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A04" w:rsidRDefault="00E96A04">
      <w:pPr>
        <w:pStyle w:val="a3"/>
        <w:ind w:left="0" w:right="0" w:firstLine="0"/>
        <w:jc w:val="left"/>
        <w:rPr>
          <w:rFonts w:ascii="Trebuchet MS"/>
        </w:rPr>
      </w:pPr>
    </w:p>
    <w:p w:rsidR="00E5123E" w:rsidRDefault="00E5123E">
      <w:pPr>
        <w:pStyle w:val="a4"/>
        <w:spacing w:line="285" w:lineRule="auto"/>
        <w:rPr>
          <w:spacing w:val="9"/>
          <w:w w:val="90"/>
        </w:rPr>
      </w:pPr>
    </w:p>
    <w:p w:rsidR="00E5123E" w:rsidRDefault="00E5123E">
      <w:pPr>
        <w:pStyle w:val="a4"/>
        <w:spacing w:line="285" w:lineRule="auto"/>
        <w:rPr>
          <w:spacing w:val="9"/>
          <w:w w:val="90"/>
        </w:rPr>
      </w:pPr>
    </w:p>
    <w:p w:rsidR="00E5123E" w:rsidRDefault="00E5123E">
      <w:pPr>
        <w:pStyle w:val="a4"/>
        <w:spacing w:line="285" w:lineRule="auto"/>
        <w:rPr>
          <w:spacing w:val="9"/>
          <w:w w:val="90"/>
        </w:rPr>
      </w:pPr>
    </w:p>
    <w:p w:rsidR="00E96A04" w:rsidRDefault="00944957" w:rsidP="00E5123E">
      <w:pPr>
        <w:pStyle w:val="a4"/>
        <w:spacing w:line="285" w:lineRule="auto"/>
      </w:pPr>
      <w:r>
        <w:rPr>
          <w:spacing w:val="9"/>
          <w:w w:val="90"/>
        </w:rPr>
        <w:t xml:space="preserve"> </w:t>
      </w:r>
      <w:r w:rsidR="00E5123E">
        <w:rPr>
          <w:w w:val="90"/>
        </w:rPr>
        <w:t>О</w:t>
      </w:r>
      <w:r>
        <w:rPr>
          <w:w w:val="90"/>
        </w:rPr>
        <w:t>СНОВНАЯ</w:t>
      </w:r>
      <w:r>
        <w:rPr>
          <w:spacing w:val="-111"/>
          <w:w w:val="90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rPr>
          <w:spacing w:val="-2"/>
          <w:w w:val="90"/>
        </w:rPr>
        <w:t>НАЧАЛЬНОГО ОБЩЕГО</w:t>
      </w:r>
      <w:r>
        <w:rPr>
          <w:spacing w:val="-1"/>
          <w:w w:val="90"/>
        </w:rPr>
        <w:t xml:space="preserve"> </w:t>
      </w:r>
      <w:r>
        <w:t>ОБРАЗОВАНИЯ</w:t>
      </w:r>
      <w:r w:rsidR="00E5123E">
        <w:t xml:space="preserve"> МБОУ СОШ №5 г-к ЖЕЛЕЗНОВОДСКА</w:t>
      </w:r>
    </w:p>
    <w:p w:rsidR="00E96A04" w:rsidRDefault="00E96A04">
      <w:pPr>
        <w:pStyle w:val="a3"/>
        <w:ind w:left="0" w:right="0" w:firstLine="0"/>
        <w:jc w:val="left"/>
        <w:rPr>
          <w:rFonts w:ascii="Trebuchet MS"/>
          <w:sz w:val="48"/>
        </w:rPr>
      </w:pPr>
    </w:p>
    <w:p w:rsidR="00E96A04" w:rsidRDefault="00E96A04">
      <w:pPr>
        <w:pStyle w:val="a3"/>
        <w:ind w:left="0" w:right="0" w:firstLine="0"/>
        <w:jc w:val="left"/>
        <w:rPr>
          <w:rFonts w:ascii="Trebuchet MS"/>
          <w:sz w:val="48"/>
        </w:rPr>
      </w:pPr>
    </w:p>
    <w:p w:rsidR="00E96A04" w:rsidRDefault="00E96A04">
      <w:pPr>
        <w:pStyle w:val="a3"/>
        <w:ind w:left="0" w:right="0" w:firstLine="0"/>
        <w:jc w:val="left"/>
        <w:rPr>
          <w:rFonts w:ascii="Trebuchet MS"/>
          <w:sz w:val="48"/>
        </w:rPr>
      </w:pPr>
    </w:p>
    <w:p w:rsidR="00E96A04" w:rsidRDefault="00E96A04">
      <w:pPr>
        <w:pStyle w:val="a3"/>
        <w:ind w:left="0" w:right="0" w:firstLine="0"/>
        <w:jc w:val="left"/>
        <w:rPr>
          <w:rFonts w:ascii="Trebuchet MS"/>
          <w:sz w:val="48"/>
        </w:rPr>
      </w:pPr>
    </w:p>
    <w:p w:rsidR="00E96A04" w:rsidRDefault="00E96A04">
      <w:pPr>
        <w:pStyle w:val="a3"/>
        <w:spacing w:before="2"/>
        <w:ind w:left="0" w:right="0" w:firstLine="0"/>
        <w:jc w:val="left"/>
        <w:rPr>
          <w:rFonts w:ascii="Trebuchet MS"/>
          <w:sz w:val="44"/>
        </w:rPr>
      </w:pPr>
    </w:p>
    <w:p w:rsidR="00E96A04" w:rsidRDefault="00E96A04">
      <w:pPr>
        <w:spacing w:line="247" w:lineRule="auto"/>
        <w:jc w:val="center"/>
        <w:rPr>
          <w:rFonts w:ascii="Trebuchet MS" w:hAnsi="Trebuchet MS"/>
        </w:rPr>
        <w:sectPr w:rsidR="00E96A04">
          <w:type w:val="continuous"/>
          <w:pgSz w:w="7830" w:h="12020"/>
          <w:pgMar w:top="1100" w:right="580" w:bottom="280" w:left="0" w:header="720" w:footer="720" w:gutter="0"/>
          <w:cols w:space="720"/>
        </w:sectPr>
      </w:pPr>
    </w:p>
    <w:p w:rsidR="00E96A04" w:rsidRDefault="00E96A04">
      <w:pPr>
        <w:sectPr w:rsidR="00E96A04">
          <w:footerReference w:type="even" r:id="rId9"/>
          <w:footerReference w:type="default" r:id="rId10"/>
          <w:pgSz w:w="7830" w:h="12020"/>
          <w:pgMar w:top="620" w:right="580" w:bottom="900" w:left="0" w:header="0" w:footer="709" w:gutter="0"/>
          <w:cols w:space="720"/>
        </w:sectPr>
      </w:pPr>
      <w:bookmarkStart w:id="0" w:name="_GoBack"/>
      <w:bookmarkEnd w:id="0"/>
    </w:p>
    <w:p w:rsidR="00E96A04" w:rsidRDefault="001578DE">
      <w:pPr>
        <w:pStyle w:val="1"/>
      </w:pPr>
      <w:r>
        <w:lastRenderedPageBreak/>
        <w:pict>
          <v:shape id="_x0000_s1238" style="position:absolute;left:0;text-align:left;margin-left:36.85pt;margin-top:20.8pt;width:317.5pt;height:.1pt;z-index:-15727104;mso-wrap-distance-left:0;mso-wrap-distance-right:0;mso-position-horizontal-relative:page" coordorigin="737,416" coordsize="6350,0" path="m737,416r6350,e" filled="f" strokeweight=".5pt">
            <v:path arrowok="t"/>
            <w10:wrap type="topAndBottom" anchorx="page"/>
          </v:shape>
        </w:pict>
      </w:r>
      <w:r w:rsidR="00944957">
        <w:rPr>
          <w:w w:val="80"/>
        </w:rPr>
        <w:t>ОБЩИЕ</w:t>
      </w:r>
      <w:r w:rsidR="00944957">
        <w:rPr>
          <w:spacing w:val="47"/>
          <w:w w:val="80"/>
        </w:rPr>
        <w:t xml:space="preserve"> </w:t>
      </w:r>
      <w:r w:rsidR="00944957">
        <w:rPr>
          <w:w w:val="80"/>
        </w:rPr>
        <w:t>ПОЛОЖЕНИЯ</w:t>
      </w:r>
    </w:p>
    <w:p w:rsidR="00E96A04" w:rsidRDefault="00944957">
      <w:pPr>
        <w:pStyle w:val="a3"/>
        <w:spacing w:before="148" w:line="242" w:lineRule="auto"/>
      </w:pPr>
      <w:r>
        <w:rPr>
          <w:w w:val="105"/>
        </w:rPr>
        <w:t>Данный</w:t>
      </w:r>
      <w:r>
        <w:rPr>
          <w:spacing w:val="1"/>
          <w:w w:val="105"/>
        </w:rPr>
        <w:t xml:space="preserve"> </w:t>
      </w:r>
      <w:r>
        <w:rPr>
          <w:w w:val="105"/>
        </w:rPr>
        <w:t>документ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Примерная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основная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ПООП</w:t>
      </w:r>
      <w:r>
        <w:rPr>
          <w:spacing w:val="1"/>
          <w:w w:val="105"/>
        </w:rPr>
        <w:t xml:space="preserve"> </w:t>
      </w:r>
      <w:r>
        <w:rPr>
          <w:w w:val="105"/>
        </w:rPr>
        <w:t>НОО)</w:t>
      </w:r>
      <w:r>
        <w:rPr>
          <w:spacing w:val="1"/>
          <w:w w:val="105"/>
        </w:rPr>
        <w:t xml:space="preserve"> </w:t>
      </w:r>
      <w:r>
        <w:rPr>
          <w:w w:val="105"/>
        </w:rPr>
        <w:t>предназначен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сопровождения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образователь-</w:t>
      </w:r>
      <w:r>
        <w:rPr>
          <w:spacing w:val="1"/>
          <w:w w:val="105"/>
        </w:rPr>
        <w:t xml:space="preserve"> </w:t>
      </w:r>
      <w:r>
        <w:rPr>
          <w:w w:val="105"/>
        </w:rPr>
        <w:t>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отражает</w:t>
      </w:r>
      <w:r>
        <w:rPr>
          <w:spacing w:val="1"/>
          <w:w w:val="105"/>
        </w:rPr>
        <w:t xml:space="preserve"> </w:t>
      </w:r>
      <w:r>
        <w:rPr>
          <w:w w:val="105"/>
        </w:rPr>
        <w:t>вариант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-44"/>
          <w:w w:val="105"/>
        </w:rPr>
        <w:t xml:space="preserve"> </w:t>
      </w:r>
      <w:r>
        <w:rPr>
          <w:w w:val="105"/>
        </w:rPr>
        <w:t>Федерального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стандарта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 общего образования (далее ФГОС НОО), предъявля-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емых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к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данному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уровню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общего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образования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0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44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</w:t>
      </w:r>
      <w:r>
        <w:rPr>
          <w:spacing w:val="1"/>
          <w:w w:val="105"/>
        </w:rPr>
        <w:t xml:space="preserve"> </w:t>
      </w:r>
      <w:r>
        <w:rPr>
          <w:w w:val="105"/>
        </w:rPr>
        <w:t>«Об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Феде-</w:t>
      </w:r>
      <w:r>
        <w:rPr>
          <w:spacing w:val="1"/>
          <w:w w:val="105"/>
        </w:rPr>
        <w:t xml:space="preserve"> </w:t>
      </w:r>
      <w:r>
        <w:rPr>
          <w:w w:val="105"/>
        </w:rPr>
        <w:t>рации»</w:t>
      </w:r>
      <w:r>
        <w:rPr>
          <w:spacing w:val="1"/>
          <w:w w:val="105"/>
        </w:rPr>
        <w:t xml:space="preserve"> </w:t>
      </w:r>
      <w:r>
        <w:rPr>
          <w:w w:val="105"/>
        </w:rPr>
        <w:t>ПООП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набор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учебно-методической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докумен-</w:t>
      </w:r>
      <w:r>
        <w:rPr>
          <w:spacing w:val="1"/>
          <w:w w:val="105"/>
        </w:rPr>
        <w:t xml:space="preserve"> </w:t>
      </w:r>
      <w:r>
        <w:rPr>
          <w:w w:val="105"/>
        </w:rPr>
        <w:t>тации,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которая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</w:t>
      </w:r>
      <w:r>
        <w:rPr>
          <w:spacing w:val="1"/>
          <w:w w:val="105"/>
        </w:rPr>
        <w:t xml:space="preserve"> </w:t>
      </w:r>
      <w:r>
        <w:rPr>
          <w:w w:val="105"/>
        </w:rPr>
        <w:t>наполняемость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характеристику</w:t>
      </w:r>
      <w:r>
        <w:rPr>
          <w:spacing w:val="-44"/>
          <w:w w:val="105"/>
        </w:rPr>
        <w:t xml:space="preserve"> </w:t>
      </w:r>
      <w:r>
        <w:rPr>
          <w:w w:val="105"/>
        </w:rPr>
        <w:t>целевого,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разделов</w:t>
      </w:r>
      <w:r>
        <w:rPr>
          <w:spacing w:val="1"/>
          <w:w w:val="105"/>
        </w:rPr>
        <w:t xml:space="preserve"> </w:t>
      </w:r>
      <w:r>
        <w:rPr>
          <w:w w:val="105"/>
        </w:rPr>
        <w:t>про-</w:t>
      </w:r>
      <w:r>
        <w:rPr>
          <w:spacing w:val="1"/>
          <w:w w:val="105"/>
        </w:rPr>
        <w:t xml:space="preserve"> </w:t>
      </w:r>
      <w:r>
        <w:rPr>
          <w:w w:val="105"/>
        </w:rPr>
        <w:t>граммы</w:t>
      </w:r>
      <w:r>
        <w:rPr>
          <w:spacing w:val="27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27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27"/>
          <w:w w:val="105"/>
        </w:rPr>
        <w:t xml:space="preserve"> </w:t>
      </w:r>
      <w:r>
        <w:rPr>
          <w:w w:val="105"/>
        </w:rPr>
        <w:t>образования</w:t>
      </w:r>
      <w:r>
        <w:rPr>
          <w:w w:val="174"/>
        </w:rPr>
        <w:t xml:space="preserve"> </w:t>
      </w:r>
    </w:p>
    <w:p w:rsidR="00E96A04" w:rsidRDefault="00944957">
      <w:pPr>
        <w:pStyle w:val="a3"/>
        <w:spacing w:before="2" w:line="242" w:lineRule="auto"/>
      </w:pPr>
      <w:r>
        <w:rPr>
          <w:w w:val="105"/>
        </w:rPr>
        <w:t>Данная программа учитывает</w:t>
      </w:r>
      <w:r>
        <w:rPr>
          <w:spacing w:val="35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35"/>
          <w:w w:val="105"/>
        </w:rPr>
        <w:t xml:space="preserve"> </w:t>
      </w:r>
      <w:r>
        <w:rPr>
          <w:w w:val="105"/>
        </w:rPr>
        <w:t>требования:</w:t>
      </w:r>
      <w:r>
        <w:rPr>
          <w:w w:val="174"/>
        </w:rPr>
        <w:t xml:space="preserve"> </w:t>
      </w:r>
    </w:p>
    <w:p w:rsidR="00944957" w:rsidRPr="00450AB6" w:rsidRDefault="00944957">
      <w:pPr>
        <w:pStyle w:val="a3"/>
        <w:spacing w:before="1" w:line="242" w:lineRule="auto"/>
        <w:rPr>
          <w:color w:val="000000" w:themeColor="text1"/>
          <w:w w:val="110"/>
        </w:rPr>
      </w:pPr>
      <w:r>
        <w:rPr>
          <w:w w:val="110"/>
        </w:rPr>
        <w:t>1</w:t>
      </w:r>
      <w:r>
        <w:rPr>
          <w:spacing w:val="1"/>
          <w:w w:val="110"/>
        </w:rPr>
        <w:t xml:space="preserve"> </w:t>
      </w:r>
      <w:r w:rsidRPr="00450AB6">
        <w:rPr>
          <w:color w:val="000000" w:themeColor="text1"/>
          <w:w w:val="110"/>
        </w:rPr>
        <w:t>Программа</w:t>
      </w:r>
      <w:r w:rsidRPr="00450AB6">
        <w:rPr>
          <w:color w:val="000000" w:themeColor="text1"/>
          <w:spacing w:val="1"/>
          <w:w w:val="110"/>
        </w:rPr>
        <w:t xml:space="preserve"> по</w:t>
      </w:r>
      <w:r w:rsidRPr="00450AB6">
        <w:rPr>
          <w:color w:val="000000" w:themeColor="text1"/>
          <w:w w:val="110"/>
        </w:rPr>
        <w:t>строена</w:t>
      </w:r>
      <w:r w:rsidRPr="00450AB6">
        <w:rPr>
          <w:color w:val="000000" w:themeColor="text1"/>
          <w:spacing w:val="1"/>
          <w:w w:val="110"/>
        </w:rPr>
        <w:t xml:space="preserve"> </w:t>
      </w:r>
      <w:r w:rsidRPr="00450AB6">
        <w:rPr>
          <w:color w:val="000000" w:themeColor="text1"/>
          <w:w w:val="110"/>
        </w:rPr>
        <w:t>с</w:t>
      </w:r>
      <w:r w:rsidRPr="00450AB6">
        <w:rPr>
          <w:color w:val="000000" w:themeColor="text1"/>
          <w:spacing w:val="1"/>
          <w:w w:val="110"/>
        </w:rPr>
        <w:t xml:space="preserve"> </w:t>
      </w:r>
      <w:r w:rsidRPr="00450AB6">
        <w:rPr>
          <w:color w:val="000000" w:themeColor="text1"/>
          <w:w w:val="110"/>
        </w:rPr>
        <w:t>учётом</w:t>
      </w:r>
      <w:r w:rsidRPr="00450AB6">
        <w:rPr>
          <w:color w:val="000000" w:themeColor="text1"/>
          <w:spacing w:val="1"/>
          <w:w w:val="110"/>
        </w:rPr>
        <w:t xml:space="preserve"> </w:t>
      </w:r>
      <w:r w:rsidRPr="00450AB6">
        <w:rPr>
          <w:color w:val="000000" w:themeColor="text1"/>
          <w:w w:val="110"/>
        </w:rPr>
        <w:t>особенностей</w:t>
      </w:r>
      <w:r w:rsidRPr="00450AB6">
        <w:rPr>
          <w:color w:val="000000" w:themeColor="text1"/>
          <w:spacing w:val="1"/>
          <w:w w:val="110"/>
        </w:rPr>
        <w:t xml:space="preserve"> </w:t>
      </w:r>
      <w:r w:rsidRPr="00450AB6">
        <w:rPr>
          <w:color w:val="000000" w:themeColor="text1"/>
          <w:w w:val="110"/>
        </w:rPr>
        <w:t>социально-</w:t>
      </w:r>
      <w:r w:rsidRPr="00450AB6">
        <w:rPr>
          <w:color w:val="000000" w:themeColor="text1"/>
          <w:spacing w:val="1"/>
          <w:w w:val="110"/>
        </w:rPr>
        <w:t xml:space="preserve"> </w:t>
      </w:r>
      <w:r w:rsidRPr="00450AB6">
        <w:rPr>
          <w:color w:val="000000" w:themeColor="text1"/>
          <w:w w:val="105"/>
        </w:rPr>
        <w:t>экономического развития региона, специфики географического</w:t>
      </w:r>
      <w:r w:rsidRPr="00450AB6">
        <w:rPr>
          <w:color w:val="000000" w:themeColor="text1"/>
          <w:spacing w:val="1"/>
          <w:w w:val="105"/>
        </w:rPr>
        <w:t xml:space="preserve"> </w:t>
      </w:r>
      <w:r w:rsidRPr="00450AB6">
        <w:rPr>
          <w:color w:val="000000" w:themeColor="text1"/>
          <w:spacing w:val="-1"/>
          <w:w w:val="110"/>
        </w:rPr>
        <w:t>положения,</w:t>
      </w:r>
      <w:r w:rsidRPr="00450AB6">
        <w:rPr>
          <w:color w:val="000000" w:themeColor="text1"/>
          <w:spacing w:val="-12"/>
          <w:w w:val="110"/>
        </w:rPr>
        <w:t xml:space="preserve"> </w:t>
      </w:r>
      <w:r w:rsidRPr="00450AB6">
        <w:rPr>
          <w:color w:val="000000" w:themeColor="text1"/>
          <w:w w:val="110"/>
        </w:rPr>
        <w:t>природного</w:t>
      </w:r>
      <w:r w:rsidRPr="00450AB6">
        <w:rPr>
          <w:color w:val="000000" w:themeColor="text1"/>
          <w:spacing w:val="-11"/>
          <w:w w:val="110"/>
        </w:rPr>
        <w:t xml:space="preserve"> </w:t>
      </w:r>
      <w:r w:rsidRPr="00450AB6">
        <w:rPr>
          <w:color w:val="000000" w:themeColor="text1"/>
          <w:w w:val="110"/>
        </w:rPr>
        <w:t>окружения,</w:t>
      </w:r>
      <w:r w:rsidRPr="00450AB6">
        <w:rPr>
          <w:color w:val="000000" w:themeColor="text1"/>
          <w:spacing w:val="-11"/>
          <w:w w:val="110"/>
        </w:rPr>
        <w:t xml:space="preserve"> </w:t>
      </w:r>
      <w:r w:rsidRPr="00450AB6">
        <w:rPr>
          <w:color w:val="000000" w:themeColor="text1"/>
          <w:w w:val="110"/>
        </w:rPr>
        <w:t>этнокультурных</w:t>
      </w:r>
      <w:r w:rsidRPr="00450AB6">
        <w:rPr>
          <w:color w:val="000000" w:themeColor="text1"/>
          <w:spacing w:val="-11"/>
          <w:w w:val="110"/>
        </w:rPr>
        <w:t xml:space="preserve"> </w:t>
      </w:r>
      <w:r w:rsidRPr="00450AB6">
        <w:rPr>
          <w:color w:val="000000" w:themeColor="text1"/>
          <w:w w:val="110"/>
        </w:rPr>
        <w:t>особенно-</w:t>
      </w:r>
      <w:r w:rsidRPr="00450AB6">
        <w:rPr>
          <w:color w:val="000000" w:themeColor="text1"/>
          <w:spacing w:val="-46"/>
          <w:w w:val="110"/>
        </w:rPr>
        <w:t xml:space="preserve"> </w:t>
      </w:r>
      <w:r w:rsidRPr="00450AB6">
        <w:rPr>
          <w:color w:val="000000" w:themeColor="text1"/>
          <w:w w:val="110"/>
        </w:rPr>
        <w:t xml:space="preserve">стей и истории края;  </w:t>
      </w:r>
    </w:p>
    <w:p w:rsidR="00E96A04" w:rsidRDefault="00944957">
      <w:pPr>
        <w:pStyle w:val="a3"/>
        <w:spacing w:before="1" w:line="242" w:lineRule="auto"/>
      </w:pPr>
      <w:r>
        <w:rPr>
          <w:w w:val="105"/>
        </w:rPr>
        <w:t>2</w:t>
      </w:r>
      <w:r>
        <w:rPr>
          <w:spacing w:val="1"/>
          <w:w w:val="105"/>
        </w:rPr>
        <w:t xml:space="preserve"> </w:t>
      </w:r>
      <w:r>
        <w:rPr>
          <w:w w:val="105"/>
        </w:rPr>
        <w:t>При подготовке программы учитывались статус младшего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школьника,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его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типологические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психологические </w:t>
      </w:r>
      <w:r>
        <w:rPr>
          <w:spacing w:val="26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44"/>
          <w:w w:val="105"/>
        </w:rPr>
        <w:t xml:space="preserve"> </w:t>
      </w:r>
      <w:r>
        <w:rPr>
          <w:w w:val="105"/>
        </w:rPr>
        <w:t>и возможности, что гарантирует создание комфортных 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для осуществления учебной деятельности без вреда для здоро-</w:t>
      </w:r>
      <w:r>
        <w:rPr>
          <w:spacing w:val="1"/>
          <w:w w:val="105"/>
        </w:rPr>
        <w:t xml:space="preserve"> </w:t>
      </w:r>
      <w:r>
        <w:rPr>
          <w:w w:val="105"/>
        </w:rPr>
        <w:t>вья</w:t>
      </w:r>
      <w:r>
        <w:rPr>
          <w:spacing w:val="32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эмоционального</w:t>
      </w:r>
      <w:r>
        <w:rPr>
          <w:spacing w:val="32"/>
          <w:w w:val="105"/>
        </w:rPr>
        <w:t xml:space="preserve"> </w:t>
      </w:r>
      <w:r>
        <w:rPr>
          <w:w w:val="105"/>
        </w:rPr>
        <w:t>благополучия</w:t>
      </w:r>
      <w:r>
        <w:rPr>
          <w:spacing w:val="33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32"/>
          <w:w w:val="105"/>
        </w:rPr>
        <w:t xml:space="preserve"> </w:t>
      </w:r>
      <w:r>
        <w:rPr>
          <w:w w:val="105"/>
        </w:rPr>
        <w:t>ребёнка</w:t>
      </w:r>
      <w:r>
        <w:rPr>
          <w:w w:val="174"/>
        </w:rPr>
        <w:t xml:space="preserve"> </w:t>
      </w:r>
    </w:p>
    <w:p w:rsidR="00944957" w:rsidRDefault="00944957" w:rsidP="00944957">
      <w:pPr>
        <w:pStyle w:val="a3"/>
        <w:spacing w:before="1" w:line="242" w:lineRule="auto"/>
        <w:ind w:left="851"/>
        <w:rPr>
          <w:spacing w:val="1"/>
          <w:w w:val="105"/>
        </w:rPr>
      </w:pPr>
      <w:r>
        <w:rPr>
          <w:spacing w:val="-1"/>
          <w:w w:val="110"/>
        </w:rPr>
        <w:t>3</w:t>
      </w:r>
      <w:r>
        <w:rPr>
          <w:spacing w:val="3"/>
          <w:w w:val="110"/>
        </w:rPr>
        <w:t xml:space="preserve"> </w:t>
      </w:r>
      <w:r>
        <w:rPr>
          <w:spacing w:val="-1"/>
          <w:w w:val="110"/>
        </w:rPr>
        <w:t>При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необходимости</w:t>
      </w:r>
      <w:r>
        <w:rPr>
          <w:spacing w:val="-7"/>
          <w:w w:val="110"/>
        </w:rPr>
        <w:t xml:space="preserve"> </w:t>
      </w:r>
      <w:r>
        <w:rPr>
          <w:w w:val="110"/>
        </w:rPr>
        <w:t>программа</w:t>
      </w:r>
      <w:r>
        <w:rPr>
          <w:spacing w:val="-8"/>
          <w:w w:val="110"/>
        </w:rPr>
        <w:t xml:space="preserve"> </w:t>
      </w:r>
      <w:r>
        <w:rPr>
          <w:w w:val="110"/>
        </w:rPr>
        <w:t>начального</w:t>
      </w:r>
      <w:r>
        <w:rPr>
          <w:spacing w:val="-7"/>
          <w:w w:val="110"/>
        </w:rPr>
        <w:t xml:space="preserve"> </w:t>
      </w:r>
      <w:r>
        <w:rPr>
          <w:w w:val="110"/>
        </w:rPr>
        <w:t>общего</w:t>
      </w:r>
      <w:r>
        <w:rPr>
          <w:spacing w:val="-7"/>
          <w:w w:val="110"/>
        </w:rPr>
        <w:t xml:space="preserve"> </w:t>
      </w:r>
      <w:r>
        <w:rPr>
          <w:w w:val="110"/>
        </w:rPr>
        <w:t>образования</w:t>
      </w:r>
      <w:r>
        <w:rPr>
          <w:spacing w:val="35"/>
          <w:w w:val="110"/>
        </w:rPr>
        <w:t xml:space="preserve"> </w:t>
      </w:r>
      <w:r>
        <w:rPr>
          <w:w w:val="110"/>
        </w:rPr>
        <w:t>предполагает</w:t>
      </w:r>
      <w:r>
        <w:rPr>
          <w:spacing w:val="36"/>
          <w:w w:val="110"/>
        </w:rPr>
        <w:t xml:space="preserve"> </w:t>
      </w:r>
      <w:r>
        <w:rPr>
          <w:w w:val="110"/>
        </w:rPr>
        <w:t>создание</w:t>
      </w:r>
      <w:r>
        <w:rPr>
          <w:spacing w:val="36"/>
          <w:w w:val="110"/>
        </w:rPr>
        <w:t xml:space="preserve"> </w:t>
      </w:r>
      <w:r>
        <w:rPr>
          <w:w w:val="110"/>
        </w:rPr>
        <w:t>индивидуальных</w:t>
      </w:r>
      <w:r>
        <w:rPr>
          <w:spacing w:val="36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36"/>
          <w:w w:val="110"/>
        </w:rPr>
        <w:t xml:space="preserve"> </w:t>
      </w:r>
      <w:r>
        <w:rPr>
          <w:w w:val="110"/>
        </w:rPr>
        <w:t>планов,</w:t>
      </w:r>
      <w:r>
        <w:rPr>
          <w:spacing w:val="12"/>
          <w:w w:val="110"/>
        </w:rPr>
        <w:t xml:space="preserve"> </w:t>
      </w:r>
      <w:r>
        <w:rPr>
          <w:w w:val="110"/>
        </w:rPr>
        <w:t>особенно</w:t>
      </w:r>
      <w:r>
        <w:rPr>
          <w:spacing w:val="12"/>
          <w:w w:val="110"/>
        </w:rPr>
        <w:t xml:space="preserve"> </w:t>
      </w:r>
      <w:r>
        <w:rPr>
          <w:w w:val="110"/>
        </w:rPr>
        <w:t>в</w:t>
      </w:r>
      <w:r>
        <w:rPr>
          <w:spacing w:val="12"/>
          <w:w w:val="110"/>
        </w:rPr>
        <w:t xml:space="preserve"> </w:t>
      </w:r>
      <w:r>
        <w:rPr>
          <w:w w:val="110"/>
        </w:rPr>
        <w:t>случаях</w:t>
      </w:r>
      <w:r>
        <w:rPr>
          <w:spacing w:val="12"/>
          <w:w w:val="110"/>
        </w:rPr>
        <w:t xml:space="preserve"> </w:t>
      </w:r>
      <w:r>
        <w:rPr>
          <w:w w:val="110"/>
        </w:rPr>
        <w:t>поддержки</w:t>
      </w:r>
      <w:r>
        <w:rPr>
          <w:spacing w:val="12"/>
          <w:w w:val="110"/>
        </w:rPr>
        <w:t xml:space="preserve"> </w:t>
      </w:r>
      <w:r>
        <w:rPr>
          <w:spacing w:val="4"/>
          <w:w w:val="110"/>
        </w:rPr>
        <w:t xml:space="preserve"> </w:t>
      </w:r>
      <w:r>
        <w:rPr>
          <w:w w:val="110"/>
        </w:rPr>
        <w:t xml:space="preserve">детей </w:t>
      </w:r>
      <w:r>
        <w:rPr>
          <w:spacing w:val="-45"/>
          <w:w w:val="110"/>
        </w:rPr>
        <w:t xml:space="preserve"> </w:t>
      </w:r>
      <w:r>
        <w:rPr>
          <w:w w:val="105"/>
        </w:rPr>
        <w:t>с</w:t>
      </w:r>
      <w:r>
        <w:rPr>
          <w:spacing w:val="3"/>
          <w:w w:val="105"/>
        </w:rPr>
        <w:t xml:space="preserve"> </w:t>
      </w:r>
      <w:r>
        <w:rPr>
          <w:w w:val="105"/>
        </w:rPr>
        <w:t>особым</w:t>
      </w:r>
      <w:r>
        <w:rPr>
          <w:spacing w:val="4"/>
          <w:w w:val="105"/>
        </w:rPr>
        <w:t xml:space="preserve"> </w:t>
      </w:r>
      <w:r>
        <w:rPr>
          <w:w w:val="105"/>
        </w:rPr>
        <w:t>состоянием</w:t>
      </w:r>
      <w:r>
        <w:rPr>
          <w:spacing w:val="4"/>
          <w:w w:val="105"/>
        </w:rPr>
        <w:t xml:space="preserve"> </w:t>
      </w:r>
      <w:r>
        <w:rPr>
          <w:w w:val="105"/>
        </w:rPr>
        <w:t>здоровья.</w:t>
      </w:r>
      <w:r>
        <w:rPr>
          <w:spacing w:val="1"/>
          <w:w w:val="105"/>
        </w:rPr>
        <w:t xml:space="preserve"> </w:t>
      </w:r>
    </w:p>
    <w:p w:rsidR="00E96A04" w:rsidRDefault="00944957">
      <w:pPr>
        <w:pStyle w:val="a3"/>
        <w:spacing w:before="1" w:line="242" w:lineRule="auto"/>
        <w:jc w:val="right"/>
      </w:pPr>
      <w:r>
        <w:rPr>
          <w:w w:val="110"/>
        </w:rPr>
        <w:t>4</w:t>
      </w:r>
      <w:r>
        <w:rPr>
          <w:spacing w:val="21"/>
          <w:w w:val="110"/>
        </w:rPr>
        <w:t xml:space="preserve"> </w:t>
      </w:r>
      <w:r>
        <w:rPr>
          <w:w w:val="110"/>
        </w:rPr>
        <w:t>Обязательным</w:t>
      </w:r>
      <w:r>
        <w:rPr>
          <w:spacing w:val="14"/>
          <w:w w:val="110"/>
        </w:rPr>
        <w:t xml:space="preserve"> </w:t>
      </w:r>
      <w:r>
        <w:rPr>
          <w:w w:val="110"/>
        </w:rPr>
        <w:t>требованием</w:t>
      </w:r>
      <w:r>
        <w:rPr>
          <w:spacing w:val="14"/>
          <w:w w:val="110"/>
        </w:rPr>
        <w:t xml:space="preserve"> </w:t>
      </w:r>
      <w:r>
        <w:rPr>
          <w:w w:val="110"/>
        </w:rPr>
        <w:t>является</w:t>
      </w:r>
      <w:r>
        <w:rPr>
          <w:spacing w:val="14"/>
          <w:w w:val="110"/>
        </w:rPr>
        <w:t xml:space="preserve"> </w:t>
      </w:r>
      <w:r>
        <w:rPr>
          <w:w w:val="110"/>
        </w:rPr>
        <w:t>учёт</w:t>
      </w:r>
      <w:r>
        <w:rPr>
          <w:spacing w:val="15"/>
          <w:w w:val="110"/>
        </w:rPr>
        <w:t xml:space="preserve"> </w:t>
      </w:r>
      <w:r>
        <w:rPr>
          <w:w w:val="110"/>
        </w:rPr>
        <w:t>запросов</w:t>
      </w:r>
      <w:r>
        <w:rPr>
          <w:spacing w:val="14"/>
          <w:w w:val="110"/>
        </w:rPr>
        <w:t xml:space="preserve"> </w:t>
      </w:r>
      <w:r>
        <w:rPr>
          <w:w w:val="110"/>
        </w:rPr>
        <w:t>роди-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телей</w:t>
      </w:r>
      <w:r>
        <w:rPr>
          <w:spacing w:val="10"/>
          <w:w w:val="110"/>
        </w:rPr>
        <w:t xml:space="preserve"> </w:t>
      </w:r>
      <w:r>
        <w:rPr>
          <w:spacing w:val="-1"/>
          <w:w w:val="110"/>
        </w:rPr>
        <w:t>(законных</w:t>
      </w:r>
      <w:r>
        <w:rPr>
          <w:spacing w:val="11"/>
          <w:w w:val="110"/>
        </w:rPr>
        <w:t xml:space="preserve"> </w:t>
      </w:r>
      <w:r>
        <w:rPr>
          <w:spacing w:val="-1"/>
          <w:w w:val="110"/>
        </w:rPr>
        <w:t>представителей)</w:t>
      </w:r>
      <w:r>
        <w:rPr>
          <w:spacing w:val="10"/>
          <w:w w:val="110"/>
        </w:rPr>
        <w:t xml:space="preserve"> </w:t>
      </w:r>
      <w:r>
        <w:rPr>
          <w:w w:val="110"/>
        </w:rPr>
        <w:t>обучающегося:</w:t>
      </w:r>
      <w:r>
        <w:rPr>
          <w:spacing w:val="11"/>
          <w:w w:val="110"/>
        </w:rPr>
        <w:t xml:space="preserve"> </w:t>
      </w:r>
      <w:r>
        <w:rPr>
          <w:w w:val="110"/>
        </w:rPr>
        <w:t>организация</w:t>
      </w:r>
      <w:r>
        <w:rPr>
          <w:spacing w:val="-45"/>
          <w:w w:val="110"/>
        </w:rPr>
        <w:t xml:space="preserve"> </w:t>
      </w:r>
      <w:r>
        <w:rPr>
          <w:w w:val="110"/>
        </w:rPr>
        <w:t>курсов</w:t>
      </w:r>
      <w:r>
        <w:rPr>
          <w:spacing w:val="21"/>
          <w:w w:val="110"/>
        </w:rPr>
        <w:t xml:space="preserve"> </w:t>
      </w:r>
      <w:r>
        <w:rPr>
          <w:w w:val="110"/>
        </w:rPr>
        <w:t>внеурочной</w:t>
      </w:r>
      <w:r>
        <w:rPr>
          <w:spacing w:val="21"/>
          <w:w w:val="110"/>
        </w:rPr>
        <w:t xml:space="preserve"> </w:t>
      </w:r>
      <w:r>
        <w:rPr>
          <w:w w:val="110"/>
        </w:rPr>
        <w:t>деятельности,</w:t>
      </w:r>
      <w:r>
        <w:rPr>
          <w:spacing w:val="21"/>
          <w:w w:val="110"/>
        </w:rPr>
        <w:t xml:space="preserve"> </w:t>
      </w:r>
      <w:r>
        <w:rPr>
          <w:w w:val="110"/>
        </w:rPr>
        <w:t>факультативные</w:t>
      </w:r>
      <w:r>
        <w:rPr>
          <w:spacing w:val="21"/>
          <w:w w:val="110"/>
        </w:rPr>
        <w:t xml:space="preserve"> </w:t>
      </w:r>
      <w:r>
        <w:rPr>
          <w:w w:val="110"/>
        </w:rPr>
        <w:t>занятия,</w:t>
      </w:r>
    </w:p>
    <w:p w:rsidR="00E96A04" w:rsidRDefault="00944957">
      <w:pPr>
        <w:pStyle w:val="a3"/>
        <w:spacing w:before="2"/>
        <w:ind w:right="0" w:firstLine="0"/>
        <w:jc w:val="left"/>
      </w:pPr>
      <w:r>
        <w:rPr>
          <w:w w:val="105"/>
        </w:rPr>
        <w:t>индивидуальные</w:t>
      </w:r>
      <w:r>
        <w:rPr>
          <w:spacing w:val="45"/>
          <w:w w:val="105"/>
        </w:rPr>
        <w:t xml:space="preserve"> </w:t>
      </w:r>
      <w:r>
        <w:rPr>
          <w:w w:val="105"/>
        </w:rPr>
        <w:t>консультации</w:t>
      </w:r>
      <w:r>
        <w:rPr>
          <w:spacing w:val="45"/>
          <w:w w:val="105"/>
        </w:rPr>
        <w:t xml:space="preserve"> </w:t>
      </w:r>
      <w:r>
        <w:rPr>
          <w:w w:val="105"/>
        </w:rPr>
        <w:t>и  др</w:t>
      </w:r>
      <w:r>
        <w:rPr>
          <w:w w:val="174"/>
        </w:rPr>
        <w:t xml:space="preserve"> </w:t>
      </w:r>
    </w:p>
    <w:p w:rsidR="00320E8E" w:rsidRDefault="00320E8E" w:rsidP="00320E8E">
      <w:pPr>
        <w:pStyle w:val="a3"/>
        <w:spacing w:before="69" w:line="237" w:lineRule="auto"/>
        <w:ind w:right="151"/>
      </w:pPr>
      <w:r>
        <w:rPr>
          <w:w w:val="110"/>
        </w:rPr>
        <w:t>5</w:t>
      </w:r>
      <w:r>
        <w:rPr>
          <w:spacing w:val="1"/>
          <w:w w:val="110"/>
        </w:rPr>
        <w:t xml:space="preserve"> </w:t>
      </w:r>
      <w:r>
        <w:rPr>
          <w:w w:val="110"/>
        </w:rPr>
        <w:t>МБОУ СОШ №5 обеспечивает выполнение гигиенических нормативов и соблюдение санитар-</w:t>
      </w:r>
      <w:r>
        <w:rPr>
          <w:spacing w:val="1"/>
          <w:w w:val="110"/>
        </w:rPr>
        <w:t xml:space="preserve"> </w:t>
      </w:r>
      <w:r>
        <w:rPr>
          <w:w w:val="110"/>
        </w:rPr>
        <w:t>но-эпидемиологических</w:t>
      </w:r>
      <w:r>
        <w:rPr>
          <w:spacing w:val="19"/>
          <w:w w:val="110"/>
        </w:rPr>
        <w:t xml:space="preserve"> </w:t>
      </w:r>
      <w:r>
        <w:rPr>
          <w:w w:val="110"/>
        </w:rPr>
        <w:t>требований</w:t>
      </w:r>
      <w:r>
        <w:rPr>
          <w:spacing w:val="20"/>
          <w:w w:val="110"/>
        </w:rPr>
        <w:t xml:space="preserve"> </w:t>
      </w:r>
      <w:r>
        <w:rPr>
          <w:w w:val="110"/>
        </w:rPr>
        <w:t>к</w:t>
      </w:r>
      <w:r>
        <w:rPr>
          <w:spacing w:val="20"/>
          <w:w w:val="110"/>
        </w:rPr>
        <w:t xml:space="preserve"> </w:t>
      </w:r>
      <w:r>
        <w:rPr>
          <w:w w:val="110"/>
        </w:rPr>
        <w:t>организации</w:t>
      </w:r>
      <w:r>
        <w:rPr>
          <w:spacing w:val="20"/>
          <w:w w:val="110"/>
        </w:rPr>
        <w:t xml:space="preserve"> </w:t>
      </w:r>
      <w:r>
        <w:rPr>
          <w:w w:val="110"/>
        </w:rPr>
        <w:t>обучения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учётом</w:t>
      </w:r>
      <w:r>
        <w:rPr>
          <w:spacing w:val="1"/>
          <w:w w:val="110"/>
        </w:rPr>
        <w:t xml:space="preserve"> </w:t>
      </w:r>
      <w:r>
        <w:rPr>
          <w:w w:val="110"/>
        </w:rPr>
        <w:t>современной</w:t>
      </w:r>
      <w:r>
        <w:rPr>
          <w:spacing w:val="1"/>
          <w:w w:val="110"/>
        </w:rPr>
        <w:t xml:space="preserve"> </w:t>
      </w:r>
      <w:r>
        <w:rPr>
          <w:w w:val="110"/>
        </w:rPr>
        <w:t>действительности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образовательной</w:t>
      </w:r>
      <w:r>
        <w:rPr>
          <w:spacing w:val="-46"/>
          <w:w w:val="110"/>
        </w:rPr>
        <w:t xml:space="preserve"> </w:t>
      </w:r>
      <w:r>
        <w:rPr>
          <w:w w:val="110"/>
        </w:rPr>
        <w:t>программе</w:t>
      </w:r>
      <w:r>
        <w:rPr>
          <w:spacing w:val="36"/>
          <w:w w:val="110"/>
        </w:rPr>
        <w:t xml:space="preserve"> </w:t>
      </w:r>
      <w:r>
        <w:rPr>
          <w:spacing w:val="37"/>
          <w:w w:val="110"/>
        </w:rPr>
        <w:t xml:space="preserve"> </w:t>
      </w:r>
      <w:r>
        <w:rPr>
          <w:w w:val="110"/>
        </w:rPr>
        <w:t>прописаны</w:t>
      </w:r>
      <w:r>
        <w:rPr>
          <w:spacing w:val="36"/>
          <w:w w:val="110"/>
        </w:rPr>
        <w:t xml:space="preserve"> </w:t>
      </w:r>
      <w:r>
        <w:rPr>
          <w:w w:val="110"/>
        </w:rPr>
        <w:t>требования</w:t>
      </w:r>
      <w:r>
        <w:rPr>
          <w:spacing w:val="36"/>
          <w:w w:val="110"/>
        </w:rPr>
        <w:t xml:space="preserve"> </w:t>
      </w:r>
      <w:r>
        <w:rPr>
          <w:w w:val="110"/>
        </w:rPr>
        <w:t>к</w:t>
      </w:r>
      <w:r>
        <w:rPr>
          <w:spacing w:val="37"/>
          <w:w w:val="110"/>
        </w:rPr>
        <w:t xml:space="preserve"> </w:t>
      </w:r>
      <w:r>
        <w:rPr>
          <w:w w:val="110"/>
        </w:rPr>
        <w:t>обучению</w:t>
      </w:r>
      <w:r>
        <w:rPr>
          <w:spacing w:val="-46"/>
          <w:w w:val="110"/>
        </w:rPr>
        <w:t xml:space="preserve"> </w:t>
      </w:r>
      <w:r>
        <w:rPr>
          <w:w w:val="110"/>
        </w:rPr>
        <w:t>в</w:t>
      </w:r>
      <w:r>
        <w:rPr>
          <w:spacing w:val="28"/>
          <w:w w:val="110"/>
        </w:rPr>
        <w:t xml:space="preserve"> </w:t>
      </w:r>
      <w:r>
        <w:rPr>
          <w:w w:val="110"/>
        </w:rPr>
        <w:t>дистанционном</w:t>
      </w:r>
      <w:r>
        <w:rPr>
          <w:spacing w:val="29"/>
          <w:w w:val="110"/>
        </w:rPr>
        <w:t xml:space="preserve"> </w:t>
      </w:r>
      <w:r>
        <w:rPr>
          <w:w w:val="110"/>
        </w:rPr>
        <w:t>режиме</w:t>
      </w:r>
      <w:r>
        <w:rPr>
          <w:w w:val="174"/>
        </w:rPr>
        <w:t xml:space="preserve"> </w:t>
      </w:r>
    </w:p>
    <w:p w:rsidR="00320E8E" w:rsidRDefault="00320E8E" w:rsidP="00320E8E">
      <w:pPr>
        <w:pStyle w:val="a3"/>
        <w:spacing w:line="237" w:lineRule="auto"/>
      </w:pPr>
      <w:r>
        <w:rPr>
          <w:spacing w:val="-1"/>
          <w:w w:val="110"/>
        </w:rPr>
        <w:t xml:space="preserve">Примерная </w:t>
      </w:r>
      <w:r>
        <w:rPr>
          <w:w w:val="110"/>
        </w:rPr>
        <w:t>основная образовательная программа построена</w:t>
      </w:r>
      <w:r>
        <w:rPr>
          <w:spacing w:val="-46"/>
          <w:w w:val="110"/>
        </w:rPr>
        <w:t xml:space="preserve"> </w:t>
      </w:r>
      <w:r>
        <w:rPr>
          <w:w w:val="105"/>
        </w:rPr>
        <w:t>в соответствии с логикой представления образовательной орга-</w:t>
      </w:r>
      <w:r>
        <w:rPr>
          <w:spacing w:val="1"/>
          <w:w w:val="105"/>
        </w:rPr>
        <w:t xml:space="preserve"> </w:t>
      </w:r>
      <w:r>
        <w:rPr>
          <w:w w:val="110"/>
        </w:rPr>
        <w:t>низацией программы начального общего образования и рас-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крывает</w:t>
      </w:r>
      <w:r>
        <w:rPr>
          <w:spacing w:val="-10"/>
          <w:w w:val="110"/>
        </w:rPr>
        <w:t xml:space="preserve"> </w:t>
      </w:r>
      <w:r>
        <w:rPr>
          <w:w w:val="110"/>
        </w:rPr>
        <w:t>следующие</w:t>
      </w:r>
      <w:r>
        <w:rPr>
          <w:spacing w:val="-10"/>
          <w:w w:val="110"/>
        </w:rPr>
        <w:t xml:space="preserve"> </w:t>
      </w:r>
      <w:r>
        <w:rPr>
          <w:w w:val="110"/>
        </w:rPr>
        <w:t>разделы:</w:t>
      </w:r>
      <w:r>
        <w:rPr>
          <w:spacing w:val="-46"/>
          <w:w w:val="110"/>
        </w:rPr>
        <w:t xml:space="preserve"> </w:t>
      </w:r>
      <w:r>
        <w:rPr>
          <w:w w:val="110"/>
        </w:rPr>
        <w:t>целевой,</w:t>
      </w:r>
      <w:r>
        <w:rPr>
          <w:spacing w:val="20"/>
          <w:w w:val="110"/>
        </w:rPr>
        <w:t xml:space="preserve"> </w:t>
      </w:r>
      <w:r>
        <w:rPr>
          <w:w w:val="110"/>
        </w:rPr>
        <w:t>содержательный,</w:t>
      </w:r>
      <w:r>
        <w:rPr>
          <w:spacing w:val="21"/>
          <w:w w:val="110"/>
        </w:rPr>
        <w:t xml:space="preserve"> </w:t>
      </w:r>
      <w:r>
        <w:rPr>
          <w:w w:val="110"/>
        </w:rPr>
        <w:t>организационный</w:t>
      </w:r>
      <w:r>
        <w:rPr>
          <w:w w:val="174"/>
        </w:rPr>
        <w:t xml:space="preserve"> </w:t>
      </w:r>
    </w:p>
    <w:p w:rsidR="00320E8E" w:rsidRDefault="00320E8E" w:rsidP="00320E8E">
      <w:pPr>
        <w:pStyle w:val="a3"/>
        <w:spacing w:line="237" w:lineRule="auto"/>
      </w:pPr>
      <w:r>
        <w:rPr>
          <w:rFonts w:ascii="Times New Roman" w:hAnsi="Times New Roman"/>
          <w:i/>
          <w:w w:val="105"/>
        </w:rPr>
        <w:lastRenderedPageBreak/>
        <w:t>Целевой</w:t>
      </w:r>
      <w:r>
        <w:rPr>
          <w:rFonts w:ascii="Times New Roman" w:hAnsi="Times New Roman"/>
          <w:i/>
          <w:spacing w:val="1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1"/>
          <w:w w:val="105"/>
        </w:rPr>
        <w:t xml:space="preserve"> </w:t>
      </w:r>
      <w:r>
        <w:rPr>
          <w:w w:val="105"/>
        </w:rPr>
        <w:t>ПООП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отражает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 образования, те психические и личностные новообразо-</w:t>
      </w:r>
      <w:r>
        <w:rPr>
          <w:spacing w:val="1"/>
          <w:w w:val="105"/>
        </w:rPr>
        <w:t xml:space="preserve"> </w:t>
      </w:r>
      <w:r>
        <w:rPr>
          <w:w w:val="105"/>
        </w:rPr>
        <w:t>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младшего</w:t>
      </w:r>
      <w:r>
        <w:rPr>
          <w:spacing w:val="1"/>
          <w:w w:val="105"/>
        </w:rPr>
        <w:t xml:space="preserve"> </w:t>
      </w:r>
      <w:r>
        <w:rPr>
          <w:w w:val="105"/>
        </w:rPr>
        <w:t>школь-</w:t>
      </w:r>
      <w:r>
        <w:rPr>
          <w:spacing w:val="-44"/>
          <w:w w:val="105"/>
        </w:rPr>
        <w:t xml:space="preserve"> </w:t>
      </w:r>
      <w:r>
        <w:rPr>
          <w:w w:val="105"/>
        </w:rPr>
        <w:t>ника к концу его обучения на первом школьном уровне.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Обязательной частью</w:t>
      </w:r>
      <w:r>
        <w:rPr>
          <w:spacing w:val="1"/>
          <w:w w:val="105"/>
        </w:rPr>
        <w:t xml:space="preserve"> </w:t>
      </w:r>
      <w:r>
        <w:rPr>
          <w:w w:val="105"/>
        </w:rPr>
        <w:t>целевого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раздела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характеристика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 обучения, которые должны быть достигнуты обучающимся-выпускником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школы.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1"/>
          <w:w w:val="105"/>
        </w:rPr>
        <w:t xml:space="preserve"> </w:t>
      </w:r>
      <w:r>
        <w:rPr>
          <w:w w:val="105"/>
        </w:rPr>
        <w:t>НОО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включают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личностные,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предметные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 младшего школьника на конец его обучения в начальной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Личностные результаты отражают новообразования ребёнка,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статус: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идентификации,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самообразованию,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 учебно-познавательной мотивации и др.</w:t>
      </w:r>
      <w:r>
        <w:rPr>
          <w:spacing w:val="1"/>
          <w:w w:val="105"/>
        </w:rPr>
        <w:t xml:space="preserve"> </w:t>
      </w:r>
      <w:r>
        <w:rPr>
          <w:w w:val="105"/>
        </w:rPr>
        <w:t>Ме-</w:t>
      </w:r>
      <w:r>
        <w:rPr>
          <w:spacing w:val="1"/>
          <w:w w:val="105"/>
        </w:rPr>
        <w:t xml:space="preserve"> </w:t>
      </w:r>
      <w:r>
        <w:rPr>
          <w:w w:val="105"/>
        </w:rPr>
        <w:t>тапредметные результаты характеризуют уровень становления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(познавательных,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коммуни-</w:t>
      </w:r>
      <w:r>
        <w:rPr>
          <w:spacing w:val="1"/>
          <w:w w:val="105"/>
        </w:rPr>
        <w:t xml:space="preserve"> </w:t>
      </w:r>
      <w:r>
        <w:rPr>
          <w:w w:val="105"/>
        </w:rPr>
        <w:t>кативных,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регулятивных)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показателей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обучающе-</w:t>
      </w:r>
      <w:r>
        <w:rPr>
          <w:spacing w:val="1"/>
          <w:w w:val="105"/>
        </w:rPr>
        <w:t xml:space="preserve"> </w:t>
      </w:r>
      <w:r>
        <w:rPr>
          <w:w w:val="105"/>
        </w:rPr>
        <w:t>гося</w:t>
      </w:r>
      <w:r>
        <w:rPr>
          <w:spacing w:val="1"/>
          <w:w w:val="105"/>
        </w:rPr>
        <w:t xml:space="preserve"> </w:t>
      </w:r>
      <w:r>
        <w:rPr>
          <w:w w:val="105"/>
        </w:rPr>
        <w:t>учиться,</w:t>
      </w:r>
      <w:r>
        <w:rPr>
          <w:spacing w:val="1"/>
          <w:w w:val="105"/>
        </w:rPr>
        <w:t xml:space="preserve"> </w:t>
      </w:r>
      <w:r>
        <w:rPr>
          <w:w w:val="105"/>
        </w:rPr>
        <w:t>общаться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взрослыми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сверстниками,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регули-</w:t>
      </w:r>
      <w:r>
        <w:rPr>
          <w:spacing w:val="1"/>
          <w:w w:val="105"/>
        </w:rPr>
        <w:t xml:space="preserve"> </w:t>
      </w:r>
      <w:r>
        <w:rPr>
          <w:w w:val="105"/>
        </w:rPr>
        <w:t>ровать своё поведение и 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Предметные 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отражают уровень и качество овладения содержанием 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предметов,</w:t>
      </w:r>
      <w:r>
        <w:rPr>
          <w:spacing w:val="27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28"/>
          <w:w w:val="105"/>
        </w:rPr>
        <w:t xml:space="preserve"> </w:t>
      </w:r>
      <w:r>
        <w:rPr>
          <w:w w:val="105"/>
        </w:rPr>
        <w:t>изучаются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28"/>
          <w:w w:val="105"/>
        </w:rPr>
        <w:t xml:space="preserve"> </w:t>
      </w:r>
      <w:r>
        <w:rPr>
          <w:w w:val="105"/>
        </w:rPr>
        <w:t>начальной</w:t>
      </w:r>
      <w:r>
        <w:rPr>
          <w:spacing w:val="28"/>
          <w:w w:val="105"/>
        </w:rPr>
        <w:t xml:space="preserve"> </w:t>
      </w:r>
      <w:r>
        <w:rPr>
          <w:w w:val="105"/>
        </w:rPr>
        <w:t>школе</w:t>
      </w:r>
      <w:r>
        <w:rPr>
          <w:w w:val="174"/>
        </w:rPr>
        <w:t xml:space="preserve"> </w:t>
      </w:r>
    </w:p>
    <w:p w:rsidR="00320E8E" w:rsidRDefault="00320E8E" w:rsidP="00320E8E">
      <w:pPr>
        <w:pStyle w:val="a3"/>
        <w:spacing w:line="237" w:lineRule="auto"/>
      </w:pPr>
      <w:r>
        <w:rPr>
          <w:w w:val="105"/>
        </w:rPr>
        <w:t>В программе даны</w:t>
      </w:r>
      <w:r>
        <w:rPr>
          <w:spacing w:val="1"/>
          <w:w w:val="105"/>
        </w:rPr>
        <w:t xml:space="preserve"> </w:t>
      </w:r>
      <w:r>
        <w:rPr>
          <w:w w:val="105"/>
        </w:rPr>
        <w:t>рекомендации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возможному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уточнению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(наличие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кадровый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1"/>
          <w:w w:val="105"/>
        </w:rPr>
        <w:t xml:space="preserve"> </w:t>
      </w:r>
      <w:r>
        <w:rPr>
          <w:w w:val="105"/>
        </w:rPr>
        <w:t>преподавателей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высокой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квалификации,</w:t>
      </w:r>
      <w:r>
        <w:rPr>
          <w:spacing w:val="1"/>
          <w:w w:val="105"/>
        </w:rPr>
        <w:t xml:space="preserve"> </w:t>
      </w:r>
      <w:r>
        <w:rPr>
          <w:w w:val="105"/>
        </w:rPr>
        <w:t>род-</w:t>
      </w:r>
      <w:r>
        <w:rPr>
          <w:spacing w:val="1"/>
          <w:w w:val="105"/>
        </w:rPr>
        <w:t xml:space="preserve"> </w:t>
      </w:r>
      <w:r>
        <w:rPr>
          <w:w w:val="105"/>
        </w:rPr>
        <w:t>ной</w:t>
      </w:r>
      <w:r>
        <w:rPr>
          <w:spacing w:val="25"/>
          <w:w w:val="105"/>
        </w:rPr>
        <w:t xml:space="preserve"> </w:t>
      </w:r>
      <w:r>
        <w:rPr>
          <w:w w:val="105"/>
        </w:rPr>
        <w:t>язык</w:t>
      </w:r>
      <w:r>
        <w:rPr>
          <w:spacing w:val="26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25"/>
          <w:w w:val="105"/>
        </w:rPr>
        <w:t xml:space="preserve"> </w:t>
      </w:r>
      <w:r>
        <w:rPr>
          <w:w w:val="105"/>
        </w:rPr>
        <w:t>др</w:t>
      </w:r>
      <w:r>
        <w:rPr>
          <w:spacing w:val="31"/>
          <w:w w:val="105"/>
        </w:rPr>
        <w:t xml:space="preserve"> </w:t>
      </w:r>
      <w:r>
        <w:rPr>
          <w:w w:val="105"/>
        </w:rPr>
        <w:t>)</w:t>
      </w:r>
      <w:r>
        <w:rPr>
          <w:w w:val="174"/>
        </w:rPr>
        <w:t xml:space="preserve"> </w:t>
      </w:r>
    </w:p>
    <w:p w:rsidR="00320E8E" w:rsidRDefault="00320E8E" w:rsidP="00320E8E">
      <w:pPr>
        <w:pStyle w:val="a3"/>
        <w:spacing w:before="69" w:line="237" w:lineRule="auto"/>
        <w:ind w:right="155" w:firstLine="0"/>
      </w:pPr>
      <w:r>
        <w:rPr>
          <w:w w:val="110"/>
        </w:rPr>
        <w:t>В целевом разделе представлены единые подходы к системе</w:t>
      </w:r>
      <w:r>
        <w:rPr>
          <w:spacing w:val="-46"/>
          <w:w w:val="110"/>
        </w:rPr>
        <w:t xml:space="preserve"> </w:t>
      </w:r>
      <w:r>
        <w:rPr>
          <w:w w:val="110"/>
        </w:rPr>
        <w:t>оценивания</w:t>
      </w:r>
      <w:r>
        <w:rPr>
          <w:spacing w:val="40"/>
          <w:w w:val="110"/>
        </w:rPr>
        <w:t xml:space="preserve"> </w:t>
      </w:r>
      <w:r>
        <w:rPr>
          <w:w w:val="110"/>
        </w:rPr>
        <w:t>достижений</w:t>
      </w:r>
      <w:r>
        <w:rPr>
          <w:spacing w:val="41"/>
          <w:w w:val="110"/>
        </w:rPr>
        <w:t xml:space="preserve"> </w:t>
      </w:r>
      <w:r>
        <w:rPr>
          <w:w w:val="110"/>
        </w:rPr>
        <w:t>планируемых</w:t>
      </w:r>
      <w:r>
        <w:rPr>
          <w:spacing w:val="41"/>
          <w:w w:val="110"/>
        </w:rPr>
        <w:t xml:space="preserve"> </w:t>
      </w:r>
      <w:r>
        <w:rPr>
          <w:w w:val="110"/>
        </w:rPr>
        <w:t>результатов</w:t>
      </w:r>
      <w:r>
        <w:rPr>
          <w:spacing w:val="40"/>
          <w:w w:val="110"/>
        </w:rPr>
        <w:t xml:space="preserve"> </w:t>
      </w:r>
      <w:r>
        <w:rPr>
          <w:w w:val="110"/>
        </w:rPr>
        <w:t>освоения</w:t>
      </w:r>
      <w:r w:rsidRPr="00320E8E">
        <w:rPr>
          <w:w w:val="110"/>
        </w:rPr>
        <w:t xml:space="preserve"> </w:t>
      </w:r>
      <w:r>
        <w:rPr>
          <w:w w:val="110"/>
        </w:rPr>
        <w:t>программы начального общего образования. Даются рекомен-</w:t>
      </w:r>
      <w:r>
        <w:rPr>
          <w:spacing w:val="1"/>
          <w:w w:val="110"/>
        </w:rPr>
        <w:t xml:space="preserve"> </w:t>
      </w:r>
      <w:r>
        <w:rPr>
          <w:w w:val="110"/>
        </w:rPr>
        <w:t>дации по контролю метапредметных результатов обучения и</w:t>
      </w:r>
      <w:r>
        <w:rPr>
          <w:spacing w:val="1"/>
          <w:w w:val="110"/>
        </w:rPr>
        <w:t xml:space="preserve"> </w:t>
      </w:r>
      <w:r>
        <w:rPr>
          <w:w w:val="110"/>
        </w:rPr>
        <w:t>требования</w:t>
      </w:r>
      <w:r>
        <w:rPr>
          <w:spacing w:val="21"/>
          <w:w w:val="110"/>
        </w:rPr>
        <w:t xml:space="preserve"> </w:t>
      </w:r>
      <w:r>
        <w:rPr>
          <w:w w:val="110"/>
        </w:rPr>
        <w:t>к</w:t>
      </w:r>
      <w:r>
        <w:rPr>
          <w:spacing w:val="22"/>
          <w:w w:val="110"/>
        </w:rPr>
        <w:t xml:space="preserve"> </w:t>
      </w:r>
      <w:r>
        <w:rPr>
          <w:w w:val="110"/>
        </w:rPr>
        <w:t>его</w:t>
      </w:r>
      <w:r>
        <w:rPr>
          <w:spacing w:val="22"/>
          <w:w w:val="110"/>
        </w:rPr>
        <w:t xml:space="preserve"> </w:t>
      </w:r>
      <w:r>
        <w:rPr>
          <w:w w:val="110"/>
        </w:rPr>
        <w:t>организации.</w:t>
      </w:r>
    </w:p>
    <w:p w:rsidR="00320E8E" w:rsidRDefault="00320E8E" w:rsidP="00320E8E">
      <w:pPr>
        <w:pStyle w:val="a3"/>
        <w:spacing w:before="2" w:line="242" w:lineRule="auto"/>
        <w:ind w:left="737"/>
      </w:pPr>
      <w:r>
        <w:rPr>
          <w:rFonts w:ascii="Times New Roman" w:hAnsi="Times New Roman"/>
          <w:i/>
          <w:w w:val="105"/>
        </w:rPr>
        <w:t>Содержательный</w:t>
      </w:r>
      <w:r>
        <w:rPr>
          <w:rFonts w:ascii="Times New Roman" w:hAnsi="Times New Roman"/>
          <w:i/>
          <w:spacing w:val="1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1"/>
          <w:w w:val="105"/>
        </w:rPr>
        <w:t xml:space="preserve"> </w:t>
      </w:r>
      <w:r>
        <w:rPr>
          <w:w w:val="105"/>
        </w:rPr>
        <w:t>ПООП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характеристику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 направлений урочной деятельности 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(рабочие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предметов,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модуль-</w:t>
      </w:r>
      <w:r>
        <w:rPr>
          <w:spacing w:val="-44"/>
          <w:w w:val="105"/>
        </w:rPr>
        <w:t xml:space="preserve"> </w:t>
      </w:r>
      <w:r>
        <w:rPr>
          <w:w w:val="105"/>
        </w:rPr>
        <w:t>ных</w:t>
      </w:r>
      <w:r>
        <w:rPr>
          <w:spacing w:val="1"/>
          <w:w w:val="105"/>
        </w:rPr>
        <w:t xml:space="preserve"> </w:t>
      </w:r>
      <w:r>
        <w:rPr>
          <w:w w:val="105"/>
        </w:rPr>
        <w:t>курсов),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лич-</w:t>
      </w:r>
      <w:r>
        <w:rPr>
          <w:spacing w:val="1"/>
          <w:w w:val="105"/>
        </w:rPr>
        <w:t xml:space="preserve"> </w:t>
      </w:r>
      <w:r>
        <w:rPr>
          <w:w w:val="105"/>
        </w:rPr>
        <w:t>ностных,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результатов.</w:t>
      </w:r>
      <w:r>
        <w:rPr>
          <w:spacing w:val="1"/>
          <w:w w:val="105"/>
        </w:rPr>
        <w:t xml:space="preserve"> </w:t>
      </w:r>
      <w:r>
        <w:rPr>
          <w:w w:val="105"/>
        </w:rPr>
        <w:t>Раскры-</w:t>
      </w:r>
      <w:r>
        <w:rPr>
          <w:spacing w:val="1"/>
          <w:w w:val="105"/>
        </w:rPr>
        <w:t xml:space="preserve"> </w:t>
      </w:r>
      <w:r>
        <w:rPr>
          <w:w w:val="105"/>
        </w:rPr>
        <w:t>ваются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подходы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созданию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планов,</w:t>
      </w:r>
      <w:r>
        <w:rPr>
          <w:spacing w:val="-44"/>
          <w:w w:val="105"/>
        </w:rPr>
        <w:t xml:space="preserve"> </w:t>
      </w:r>
      <w:r>
        <w:rPr>
          <w:w w:val="105"/>
        </w:rPr>
        <w:t>соответствующих «образовательным потребностям и интересам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обучающихся» (пункт </w:t>
      </w:r>
      <w:r>
        <w:rPr>
          <w:w w:val="115"/>
        </w:rPr>
        <w:t xml:space="preserve">6.3. </w:t>
      </w:r>
      <w:r>
        <w:rPr>
          <w:w w:val="105"/>
        </w:rPr>
        <w:t>ФГОС НОО). В раздел включены тре-</w:t>
      </w:r>
      <w:r>
        <w:rPr>
          <w:spacing w:val="1"/>
          <w:w w:val="105"/>
        </w:rPr>
        <w:t xml:space="preserve"> </w:t>
      </w:r>
      <w:r>
        <w:rPr>
          <w:w w:val="105"/>
        </w:rPr>
        <w:t>бования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разработке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планов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44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проявляющих</w:t>
      </w:r>
      <w:r>
        <w:rPr>
          <w:spacing w:val="1"/>
          <w:w w:val="105"/>
        </w:rPr>
        <w:t xml:space="preserve"> </w:t>
      </w:r>
      <w:r>
        <w:rPr>
          <w:w w:val="105"/>
        </w:rPr>
        <w:t>особые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 Раскрываются общие подходы к созданию рабочих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предметам. Рассматриваются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подходы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созданию</w:t>
      </w:r>
      <w:r>
        <w:rPr>
          <w:spacing w:val="-44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уни-</w:t>
      </w:r>
      <w:r>
        <w:rPr>
          <w:spacing w:val="-44"/>
          <w:w w:val="105"/>
        </w:rPr>
        <w:t xml:space="preserve"> </w:t>
      </w:r>
      <w:r>
        <w:rPr>
          <w:w w:val="105"/>
        </w:rPr>
        <w:t>версальных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интеграции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предмет-</w:t>
      </w:r>
      <w:r>
        <w:rPr>
          <w:spacing w:val="1"/>
          <w:w w:val="105"/>
        </w:rPr>
        <w:t xml:space="preserve"> </w:t>
      </w:r>
      <w:r>
        <w:rPr>
          <w:w w:val="105"/>
        </w:rPr>
        <w:t>ных и метапредметных результатов обучения. Характеризуется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вклад учебного предмета в становление и развитие универсаль-</w:t>
      </w:r>
      <w:r>
        <w:rPr>
          <w:spacing w:val="1"/>
          <w:w w:val="105"/>
        </w:rPr>
        <w:t xml:space="preserve"> </w:t>
      </w:r>
      <w:r>
        <w:rPr>
          <w:w w:val="105"/>
        </w:rPr>
        <w:t>ных</w:t>
      </w:r>
      <w:r>
        <w:rPr>
          <w:spacing w:val="36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36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36"/>
          <w:w w:val="105"/>
        </w:rPr>
        <w:t xml:space="preserve"> </w:t>
      </w:r>
      <w:r>
        <w:rPr>
          <w:w w:val="105"/>
        </w:rPr>
        <w:t>(УДД)</w:t>
      </w:r>
      <w:r>
        <w:rPr>
          <w:spacing w:val="36"/>
          <w:w w:val="105"/>
        </w:rPr>
        <w:t xml:space="preserve"> </w:t>
      </w:r>
      <w:r>
        <w:rPr>
          <w:w w:val="105"/>
        </w:rPr>
        <w:t>младшего</w:t>
      </w:r>
      <w:r>
        <w:rPr>
          <w:spacing w:val="36"/>
          <w:w w:val="105"/>
        </w:rPr>
        <w:t xml:space="preserve"> </w:t>
      </w:r>
      <w:r>
        <w:rPr>
          <w:w w:val="105"/>
        </w:rPr>
        <w:t>школьника.</w:t>
      </w:r>
    </w:p>
    <w:p w:rsidR="00320E8E" w:rsidRDefault="00320E8E" w:rsidP="00320E8E">
      <w:pPr>
        <w:pStyle w:val="a3"/>
        <w:spacing w:line="242" w:lineRule="auto"/>
        <w:ind w:left="737"/>
      </w:pPr>
      <w:r>
        <w:rPr>
          <w:w w:val="110"/>
        </w:rPr>
        <w:t>В ПООП представлен возможный вариант рабочих программ</w:t>
      </w:r>
      <w:r>
        <w:rPr>
          <w:spacing w:val="-46"/>
          <w:w w:val="110"/>
        </w:rPr>
        <w:t xml:space="preserve"> </w:t>
      </w:r>
      <w:r>
        <w:rPr>
          <w:w w:val="110"/>
        </w:rPr>
        <w:t>по всем учебным предметам начальной школы. Тематическое</w:t>
      </w:r>
      <w:r>
        <w:rPr>
          <w:spacing w:val="1"/>
          <w:w w:val="110"/>
        </w:rPr>
        <w:t xml:space="preserve"> </w:t>
      </w:r>
      <w:r>
        <w:rPr>
          <w:w w:val="110"/>
        </w:rPr>
        <w:t>планирование.</w:t>
      </w:r>
    </w:p>
    <w:p w:rsidR="00320E8E" w:rsidRDefault="00320E8E" w:rsidP="00320E8E">
      <w:pPr>
        <w:pStyle w:val="a3"/>
        <w:spacing w:line="242" w:lineRule="auto"/>
        <w:ind w:left="737"/>
      </w:pPr>
      <w:r>
        <w:rPr>
          <w:w w:val="105"/>
        </w:rPr>
        <w:t>В программе представлен</w:t>
      </w:r>
      <w:r>
        <w:rPr>
          <w:spacing w:val="1"/>
          <w:w w:val="105"/>
        </w:rPr>
        <w:t xml:space="preserve"> </w:t>
      </w:r>
      <w:r>
        <w:rPr>
          <w:w w:val="105"/>
        </w:rPr>
        <w:t>вариант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который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образец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44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возможной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корректировкой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преемственности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30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3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31"/>
          <w:w w:val="105"/>
        </w:rPr>
        <w:t xml:space="preserve"> </w:t>
      </w:r>
      <w:r>
        <w:rPr>
          <w:w w:val="105"/>
        </w:rPr>
        <w:t>с</w:t>
      </w:r>
      <w:r>
        <w:rPr>
          <w:spacing w:val="31"/>
          <w:w w:val="105"/>
        </w:rPr>
        <w:t xml:space="preserve"> </w:t>
      </w:r>
      <w:r>
        <w:rPr>
          <w:w w:val="105"/>
        </w:rPr>
        <w:t>обучающимися.</w:t>
      </w:r>
    </w:p>
    <w:p w:rsidR="00C65F5B" w:rsidRPr="00BE4E7C" w:rsidRDefault="00320E8E" w:rsidP="00320E8E">
      <w:pPr>
        <w:pStyle w:val="1"/>
        <w:numPr>
          <w:ilvl w:val="0"/>
          <w:numId w:val="82"/>
        </w:numPr>
        <w:tabs>
          <w:tab w:val="left" w:pos="1025"/>
        </w:tabs>
        <w:rPr>
          <w:rFonts w:ascii="Times New Roman" w:hAnsi="Times New Roman" w:cs="Times New Roman"/>
          <w:b w:val="0"/>
          <w:sz w:val="20"/>
          <w:szCs w:val="20"/>
        </w:rPr>
      </w:pPr>
      <w:r w:rsidRPr="00BE4E7C">
        <w:rPr>
          <w:rFonts w:ascii="Times New Roman" w:hAnsi="Times New Roman" w:cs="Times New Roman"/>
          <w:i/>
          <w:w w:val="110"/>
          <w:sz w:val="20"/>
          <w:szCs w:val="20"/>
        </w:rPr>
        <w:t xml:space="preserve">Организационный </w:t>
      </w:r>
      <w:r w:rsidRPr="00BE4E7C">
        <w:rPr>
          <w:rFonts w:ascii="Times New Roman" w:hAnsi="Times New Roman" w:cs="Times New Roman"/>
          <w:b w:val="0"/>
          <w:w w:val="110"/>
          <w:sz w:val="20"/>
          <w:szCs w:val="20"/>
        </w:rPr>
        <w:t>раздел содержит характеристику условий орга</w:t>
      </w:r>
      <w:r w:rsidRPr="00BE4E7C">
        <w:rPr>
          <w:rFonts w:ascii="Times New Roman" w:hAnsi="Times New Roman" w:cs="Times New Roman"/>
          <w:b w:val="0"/>
          <w:w w:val="105"/>
          <w:sz w:val="20"/>
          <w:szCs w:val="20"/>
        </w:rPr>
        <w:t>низации</w:t>
      </w:r>
      <w:r w:rsidRPr="00BE4E7C">
        <w:rPr>
          <w:rFonts w:ascii="Times New Roman" w:hAnsi="Times New Roman" w:cs="Times New Roman"/>
          <w:b w:val="0"/>
          <w:spacing w:val="1"/>
          <w:w w:val="105"/>
          <w:sz w:val="20"/>
          <w:szCs w:val="20"/>
        </w:rPr>
        <w:t xml:space="preserve"> </w:t>
      </w:r>
      <w:r w:rsidRPr="00BE4E7C">
        <w:rPr>
          <w:rFonts w:ascii="Times New Roman" w:hAnsi="Times New Roman" w:cs="Times New Roman"/>
          <w:b w:val="0"/>
          <w:w w:val="105"/>
          <w:sz w:val="20"/>
          <w:szCs w:val="20"/>
        </w:rPr>
        <w:t>образовательной</w:t>
      </w:r>
      <w:r w:rsidRPr="00BE4E7C">
        <w:rPr>
          <w:rFonts w:ascii="Times New Roman" w:hAnsi="Times New Roman" w:cs="Times New Roman"/>
          <w:b w:val="0"/>
          <w:spacing w:val="1"/>
          <w:w w:val="105"/>
          <w:sz w:val="20"/>
          <w:szCs w:val="20"/>
        </w:rPr>
        <w:t xml:space="preserve"> </w:t>
      </w:r>
      <w:r w:rsidRPr="00BE4E7C">
        <w:rPr>
          <w:rFonts w:ascii="Times New Roman" w:hAnsi="Times New Roman" w:cs="Times New Roman"/>
          <w:b w:val="0"/>
          <w:w w:val="105"/>
          <w:sz w:val="20"/>
          <w:szCs w:val="20"/>
        </w:rPr>
        <w:t>деятельности,</w:t>
      </w:r>
      <w:r w:rsidRPr="00BE4E7C">
        <w:rPr>
          <w:rFonts w:ascii="Times New Roman" w:hAnsi="Times New Roman" w:cs="Times New Roman"/>
          <w:b w:val="0"/>
          <w:spacing w:val="1"/>
          <w:w w:val="105"/>
          <w:sz w:val="20"/>
          <w:szCs w:val="20"/>
        </w:rPr>
        <w:t xml:space="preserve"> </w:t>
      </w:r>
      <w:r w:rsidRPr="00BE4E7C">
        <w:rPr>
          <w:rFonts w:ascii="Times New Roman" w:hAnsi="Times New Roman" w:cs="Times New Roman"/>
          <w:b w:val="0"/>
          <w:w w:val="105"/>
          <w:sz w:val="20"/>
          <w:szCs w:val="20"/>
        </w:rPr>
        <w:t>раскрывает</w:t>
      </w:r>
      <w:r w:rsidRPr="00BE4E7C">
        <w:rPr>
          <w:rFonts w:ascii="Times New Roman" w:hAnsi="Times New Roman" w:cs="Times New Roman"/>
          <w:b w:val="0"/>
          <w:spacing w:val="1"/>
          <w:w w:val="105"/>
          <w:sz w:val="20"/>
          <w:szCs w:val="20"/>
        </w:rPr>
        <w:t xml:space="preserve"> </w:t>
      </w:r>
      <w:r w:rsidRPr="00BE4E7C">
        <w:rPr>
          <w:rFonts w:ascii="Times New Roman" w:hAnsi="Times New Roman" w:cs="Times New Roman"/>
          <w:b w:val="0"/>
          <w:w w:val="105"/>
          <w:sz w:val="20"/>
          <w:szCs w:val="20"/>
        </w:rPr>
        <w:t>особенно-</w:t>
      </w:r>
      <w:r w:rsidRPr="00BE4E7C">
        <w:rPr>
          <w:rFonts w:ascii="Times New Roman" w:hAnsi="Times New Roman" w:cs="Times New Roman"/>
          <w:b w:val="0"/>
          <w:spacing w:val="-1"/>
          <w:w w:val="110"/>
          <w:sz w:val="20"/>
          <w:szCs w:val="20"/>
        </w:rPr>
        <w:t>сти</w:t>
      </w:r>
      <w:r w:rsidRPr="00BE4E7C">
        <w:rPr>
          <w:rFonts w:ascii="Times New Roman" w:hAnsi="Times New Roman" w:cs="Times New Roman"/>
          <w:b w:val="0"/>
          <w:spacing w:val="-7"/>
          <w:w w:val="110"/>
          <w:sz w:val="20"/>
          <w:szCs w:val="20"/>
        </w:rPr>
        <w:t xml:space="preserve"> </w:t>
      </w:r>
      <w:r w:rsidRPr="00BE4E7C">
        <w:rPr>
          <w:rFonts w:ascii="Times New Roman" w:hAnsi="Times New Roman" w:cs="Times New Roman"/>
          <w:b w:val="0"/>
          <w:spacing w:val="-1"/>
          <w:w w:val="110"/>
          <w:sz w:val="20"/>
          <w:szCs w:val="20"/>
        </w:rPr>
        <w:t>построения</w:t>
      </w:r>
      <w:r w:rsidRPr="00BE4E7C">
        <w:rPr>
          <w:rFonts w:ascii="Times New Roman" w:hAnsi="Times New Roman" w:cs="Times New Roman"/>
          <w:b w:val="0"/>
          <w:spacing w:val="-6"/>
          <w:w w:val="110"/>
          <w:sz w:val="20"/>
          <w:szCs w:val="20"/>
        </w:rPr>
        <w:t xml:space="preserve"> </w:t>
      </w:r>
      <w:r w:rsidRPr="00BE4E7C">
        <w:rPr>
          <w:rFonts w:ascii="Times New Roman" w:hAnsi="Times New Roman" w:cs="Times New Roman"/>
          <w:b w:val="0"/>
          <w:w w:val="110"/>
          <w:sz w:val="20"/>
          <w:szCs w:val="20"/>
        </w:rPr>
        <w:t>учебного</w:t>
      </w:r>
      <w:r w:rsidRPr="00BE4E7C">
        <w:rPr>
          <w:rFonts w:ascii="Times New Roman" w:hAnsi="Times New Roman" w:cs="Times New Roman"/>
          <w:b w:val="0"/>
          <w:spacing w:val="-6"/>
          <w:w w:val="110"/>
          <w:sz w:val="20"/>
          <w:szCs w:val="20"/>
        </w:rPr>
        <w:t xml:space="preserve"> </w:t>
      </w:r>
      <w:r w:rsidRPr="00BE4E7C">
        <w:rPr>
          <w:rFonts w:ascii="Times New Roman" w:hAnsi="Times New Roman" w:cs="Times New Roman"/>
          <w:b w:val="0"/>
          <w:w w:val="110"/>
          <w:sz w:val="20"/>
          <w:szCs w:val="20"/>
        </w:rPr>
        <w:t>плана</w:t>
      </w:r>
      <w:r w:rsidRPr="00BE4E7C">
        <w:rPr>
          <w:rFonts w:ascii="Times New Roman" w:hAnsi="Times New Roman" w:cs="Times New Roman"/>
          <w:b w:val="0"/>
          <w:spacing w:val="-6"/>
          <w:w w:val="110"/>
          <w:sz w:val="20"/>
          <w:szCs w:val="20"/>
        </w:rPr>
        <w:t xml:space="preserve"> </w:t>
      </w:r>
      <w:r w:rsidRPr="00BE4E7C">
        <w:rPr>
          <w:rFonts w:ascii="Times New Roman" w:hAnsi="Times New Roman" w:cs="Times New Roman"/>
          <w:b w:val="0"/>
          <w:w w:val="110"/>
          <w:sz w:val="20"/>
          <w:szCs w:val="20"/>
        </w:rPr>
        <w:t>и</w:t>
      </w:r>
      <w:r w:rsidRPr="00BE4E7C">
        <w:rPr>
          <w:rFonts w:ascii="Times New Roman" w:hAnsi="Times New Roman" w:cs="Times New Roman"/>
          <w:b w:val="0"/>
          <w:spacing w:val="-6"/>
          <w:w w:val="110"/>
          <w:sz w:val="20"/>
          <w:szCs w:val="20"/>
        </w:rPr>
        <w:t xml:space="preserve"> </w:t>
      </w:r>
      <w:r w:rsidRPr="00BE4E7C">
        <w:rPr>
          <w:rFonts w:ascii="Times New Roman" w:hAnsi="Times New Roman" w:cs="Times New Roman"/>
          <w:b w:val="0"/>
          <w:w w:val="110"/>
          <w:sz w:val="20"/>
          <w:szCs w:val="20"/>
        </w:rPr>
        <w:t>плана</w:t>
      </w:r>
      <w:r w:rsidRPr="00BE4E7C">
        <w:rPr>
          <w:rFonts w:ascii="Times New Roman" w:hAnsi="Times New Roman" w:cs="Times New Roman"/>
          <w:b w:val="0"/>
          <w:spacing w:val="-7"/>
          <w:w w:val="110"/>
          <w:sz w:val="20"/>
          <w:szCs w:val="20"/>
        </w:rPr>
        <w:t xml:space="preserve"> </w:t>
      </w:r>
      <w:r w:rsidRPr="00BE4E7C">
        <w:rPr>
          <w:rFonts w:ascii="Times New Roman" w:hAnsi="Times New Roman" w:cs="Times New Roman"/>
          <w:b w:val="0"/>
          <w:w w:val="110"/>
          <w:sz w:val="20"/>
          <w:szCs w:val="20"/>
        </w:rPr>
        <w:t>внеурочной</w:t>
      </w:r>
      <w:r w:rsidRPr="00BE4E7C">
        <w:rPr>
          <w:rFonts w:ascii="Times New Roman" w:hAnsi="Times New Roman" w:cs="Times New Roman"/>
          <w:b w:val="0"/>
          <w:spacing w:val="-6"/>
          <w:w w:val="110"/>
          <w:sz w:val="20"/>
          <w:szCs w:val="20"/>
        </w:rPr>
        <w:t xml:space="preserve"> </w:t>
      </w:r>
      <w:r w:rsidRPr="00BE4E7C">
        <w:rPr>
          <w:rFonts w:ascii="Times New Roman" w:hAnsi="Times New Roman" w:cs="Times New Roman"/>
          <w:b w:val="0"/>
          <w:w w:val="110"/>
          <w:sz w:val="20"/>
          <w:szCs w:val="20"/>
        </w:rPr>
        <w:t>деятельности, календарных учебных графиков и планов воспитательной</w:t>
      </w:r>
      <w:r w:rsidRPr="00BE4E7C">
        <w:rPr>
          <w:rFonts w:ascii="Times New Roman" w:hAnsi="Times New Roman" w:cs="Times New Roman"/>
          <w:b w:val="0"/>
          <w:spacing w:val="1"/>
          <w:w w:val="110"/>
          <w:sz w:val="20"/>
          <w:szCs w:val="20"/>
        </w:rPr>
        <w:t xml:space="preserve"> </w:t>
      </w:r>
      <w:r w:rsidRPr="00BE4E7C">
        <w:rPr>
          <w:rFonts w:ascii="Times New Roman" w:hAnsi="Times New Roman" w:cs="Times New Roman"/>
          <w:b w:val="0"/>
          <w:w w:val="110"/>
          <w:sz w:val="20"/>
          <w:szCs w:val="20"/>
        </w:rPr>
        <w:t>работы, а также</w:t>
      </w:r>
      <w:r w:rsidRPr="00BE4E7C">
        <w:rPr>
          <w:rFonts w:ascii="Times New Roman" w:hAnsi="Times New Roman" w:cs="Times New Roman"/>
          <w:b w:val="0"/>
          <w:spacing w:val="1"/>
          <w:w w:val="110"/>
          <w:sz w:val="20"/>
          <w:szCs w:val="20"/>
        </w:rPr>
        <w:t xml:space="preserve"> </w:t>
      </w:r>
      <w:r w:rsidRPr="00BE4E7C">
        <w:rPr>
          <w:rFonts w:ascii="Times New Roman" w:hAnsi="Times New Roman" w:cs="Times New Roman"/>
          <w:b w:val="0"/>
          <w:w w:val="110"/>
          <w:sz w:val="20"/>
          <w:szCs w:val="20"/>
        </w:rPr>
        <w:t>рекомендации</w:t>
      </w:r>
      <w:r w:rsidRPr="00BE4E7C">
        <w:rPr>
          <w:rFonts w:ascii="Times New Roman" w:hAnsi="Times New Roman" w:cs="Times New Roman"/>
          <w:b w:val="0"/>
          <w:spacing w:val="1"/>
          <w:w w:val="110"/>
          <w:sz w:val="20"/>
          <w:szCs w:val="20"/>
        </w:rPr>
        <w:t xml:space="preserve"> </w:t>
      </w:r>
      <w:r w:rsidRPr="00BE4E7C">
        <w:rPr>
          <w:rFonts w:ascii="Times New Roman" w:hAnsi="Times New Roman" w:cs="Times New Roman"/>
          <w:b w:val="0"/>
          <w:w w:val="110"/>
          <w:sz w:val="20"/>
          <w:szCs w:val="20"/>
        </w:rPr>
        <w:t>по</w:t>
      </w:r>
      <w:r w:rsidRPr="00BE4E7C">
        <w:rPr>
          <w:rFonts w:ascii="Times New Roman" w:hAnsi="Times New Roman" w:cs="Times New Roman"/>
          <w:b w:val="0"/>
          <w:spacing w:val="1"/>
          <w:w w:val="110"/>
          <w:sz w:val="20"/>
          <w:szCs w:val="20"/>
        </w:rPr>
        <w:t xml:space="preserve"> </w:t>
      </w:r>
      <w:r w:rsidRPr="00BE4E7C">
        <w:rPr>
          <w:rFonts w:ascii="Times New Roman" w:hAnsi="Times New Roman" w:cs="Times New Roman"/>
          <w:b w:val="0"/>
          <w:w w:val="110"/>
          <w:sz w:val="20"/>
          <w:szCs w:val="20"/>
        </w:rPr>
        <w:t>учёту</w:t>
      </w:r>
      <w:r w:rsidRPr="00BE4E7C">
        <w:rPr>
          <w:rFonts w:ascii="Times New Roman" w:hAnsi="Times New Roman" w:cs="Times New Roman"/>
          <w:b w:val="0"/>
          <w:spacing w:val="1"/>
          <w:w w:val="110"/>
          <w:sz w:val="20"/>
          <w:szCs w:val="20"/>
        </w:rPr>
        <w:t xml:space="preserve"> </w:t>
      </w:r>
      <w:r w:rsidRPr="00BE4E7C">
        <w:rPr>
          <w:rFonts w:ascii="Times New Roman" w:hAnsi="Times New Roman" w:cs="Times New Roman"/>
          <w:b w:val="0"/>
          <w:w w:val="110"/>
          <w:sz w:val="20"/>
          <w:szCs w:val="20"/>
        </w:rPr>
        <w:t>особенностей</w:t>
      </w:r>
      <w:r w:rsidRPr="00BE4E7C">
        <w:rPr>
          <w:rFonts w:ascii="Times New Roman" w:hAnsi="Times New Roman" w:cs="Times New Roman"/>
          <w:b w:val="0"/>
          <w:spacing w:val="-46"/>
          <w:w w:val="110"/>
          <w:sz w:val="20"/>
          <w:szCs w:val="20"/>
        </w:rPr>
        <w:t xml:space="preserve"> </w:t>
      </w:r>
      <w:r w:rsidRPr="00BE4E7C">
        <w:rPr>
          <w:rFonts w:ascii="Times New Roman" w:hAnsi="Times New Roman" w:cs="Times New Roman"/>
          <w:b w:val="0"/>
          <w:w w:val="110"/>
          <w:sz w:val="20"/>
          <w:szCs w:val="20"/>
        </w:rPr>
        <w:t>функционирования образовательной организации, режима её</w:t>
      </w:r>
      <w:r w:rsidRPr="00BE4E7C">
        <w:rPr>
          <w:rFonts w:ascii="Times New Roman" w:hAnsi="Times New Roman" w:cs="Times New Roman"/>
          <w:b w:val="0"/>
          <w:spacing w:val="1"/>
          <w:w w:val="110"/>
          <w:sz w:val="20"/>
          <w:szCs w:val="20"/>
        </w:rPr>
        <w:t xml:space="preserve"> </w:t>
      </w:r>
      <w:r w:rsidRPr="00BE4E7C">
        <w:rPr>
          <w:rFonts w:ascii="Times New Roman" w:hAnsi="Times New Roman" w:cs="Times New Roman"/>
          <w:b w:val="0"/>
          <w:w w:val="110"/>
          <w:sz w:val="20"/>
          <w:szCs w:val="20"/>
        </w:rPr>
        <w:t>работы. Раскрываются возможности дистанционного обучения и требования к его организации в начальной</w:t>
      </w:r>
      <w:r w:rsidRPr="00BE4E7C">
        <w:rPr>
          <w:rFonts w:ascii="Times New Roman" w:hAnsi="Times New Roman" w:cs="Times New Roman"/>
          <w:b w:val="0"/>
          <w:spacing w:val="22"/>
          <w:w w:val="110"/>
          <w:sz w:val="20"/>
          <w:szCs w:val="20"/>
        </w:rPr>
        <w:t xml:space="preserve"> </w:t>
      </w:r>
      <w:r w:rsidRPr="00BE4E7C">
        <w:rPr>
          <w:rFonts w:ascii="Times New Roman" w:hAnsi="Times New Roman" w:cs="Times New Roman"/>
          <w:b w:val="0"/>
          <w:w w:val="110"/>
          <w:sz w:val="20"/>
          <w:szCs w:val="20"/>
        </w:rPr>
        <w:t>школе.</w:t>
      </w:r>
      <w:r w:rsidRPr="00BE4E7C">
        <w:rPr>
          <w:rFonts w:ascii="Times New Roman" w:hAnsi="Times New Roman" w:cs="Times New Roman"/>
          <w:b w:val="0"/>
          <w:sz w:val="20"/>
          <w:szCs w:val="20"/>
        </w:rPr>
        <w:t xml:space="preserve"> </w:t>
      </w:r>
    </w:p>
    <w:p w:rsidR="00320E8E" w:rsidRPr="00C65F5B" w:rsidRDefault="00320E8E" w:rsidP="00320E8E">
      <w:pPr>
        <w:pStyle w:val="1"/>
        <w:numPr>
          <w:ilvl w:val="0"/>
          <w:numId w:val="82"/>
        </w:numPr>
        <w:tabs>
          <w:tab w:val="left" w:pos="1025"/>
        </w:tabs>
        <w:rPr>
          <w:sz w:val="20"/>
          <w:szCs w:val="20"/>
        </w:rPr>
      </w:pPr>
      <w:r w:rsidRPr="00C65F5B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487754240" behindDoc="1" locked="0" layoutInCell="1" allowOverlap="1" wp14:anchorId="29455DBA" wp14:editId="652981BC">
                <wp:simplePos x="0" y="0"/>
                <wp:positionH relativeFrom="page">
                  <wp:posOffset>467995</wp:posOffset>
                </wp:positionH>
                <wp:positionV relativeFrom="paragraph">
                  <wp:posOffset>264160</wp:posOffset>
                </wp:positionV>
                <wp:extent cx="4032250" cy="1270"/>
                <wp:effectExtent l="0" t="0" r="0" b="0"/>
                <wp:wrapTopAndBottom/>
                <wp:docPr id="63" name="Полилиния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3" o:spid="_x0000_s1026" style="position:absolute;margin-left:36.85pt;margin-top:20.8pt;width:317.5pt;height:.1pt;z-index:-15562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" path="m,l6350,e" filled="f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Pr="00C65F5B">
        <w:rPr>
          <w:w w:val="80"/>
          <w:sz w:val="20"/>
          <w:szCs w:val="20"/>
        </w:rPr>
        <w:t>ЦЕЛЕВОЙ</w:t>
      </w:r>
      <w:r w:rsidRPr="00C65F5B">
        <w:rPr>
          <w:spacing w:val="39"/>
          <w:w w:val="80"/>
          <w:sz w:val="20"/>
          <w:szCs w:val="20"/>
        </w:rPr>
        <w:t xml:space="preserve"> </w:t>
      </w:r>
      <w:r w:rsidRPr="00C65F5B">
        <w:rPr>
          <w:w w:val="80"/>
          <w:sz w:val="20"/>
          <w:szCs w:val="20"/>
        </w:rPr>
        <w:t>РАЗДЕЛ</w:t>
      </w:r>
    </w:p>
    <w:p w:rsidR="00320E8E" w:rsidRDefault="00320E8E" w:rsidP="00320E8E">
      <w:pPr>
        <w:pStyle w:val="3"/>
        <w:numPr>
          <w:ilvl w:val="1"/>
          <w:numId w:val="82"/>
        </w:numPr>
        <w:tabs>
          <w:tab w:val="left" w:pos="1148"/>
        </w:tabs>
        <w:spacing w:before="182"/>
      </w:pPr>
      <w:r>
        <w:rPr>
          <w:w w:val="90"/>
        </w:rPr>
        <w:t>ПОЯСНИТЕЛЬНАЯ</w:t>
      </w:r>
      <w:r>
        <w:rPr>
          <w:spacing w:val="53"/>
          <w:w w:val="90"/>
        </w:rPr>
        <w:t xml:space="preserve"> </w:t>
      </w:r>
      <w:r>
        <w:rPr>
          <w:w w:val="90"/>
        </w:rPr>
        <w:t>ЗАПИСКА</w:t>
      </w:r>
    </w:p>
    <w:p w:rsidR="00320E8E" w:rsidRDefault="00320E8E" w:rsidP="00320E8E">
      <w:pPr>
        <w:pStyle w:val="a3"/>
        <w:spacing w:before="55"/>
      </w:pPr>
      <w:r>
        <w:rPr>
          <w:w w:val="110"/>
        </w:rPr>
        <w:t>В соответствии с Федеральным законом «Об образовании в</w:t>
      </w:r>
      <w:r>
        <w:rPr>
          <w:spacing w:val="1"/>
          <w:w w:val="110"/>
        </w:rPr>
        <w:t xml:space="preserve"> </w:t>
      </w:r>
      <w:r>
        <w:rPr>
          <w:w w:val="105"/>
        </w:rPr>
        <w:t>Российской Федерации» начальное общее образование относит-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 xml:space="preserve">ся к основным образовательным </w:t>
      </w:r>
      <w:r>
        <w:rPr>
          <w:w w:val="110"/>
        </w:rPr>
        <w:t>программам (наряду с образо-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 xml:space="preserve">вательной программой дошкольного </w:t>
      </w:r>
      <w:r>
        <w:rPr>
          <w:w w:val="110"/>
        </w:rPr>
        <w:t>образования и образова-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тельной программой основного общего образования, </w:t>
      </w:r>
      <w:r>
        <w:rPr>
          <w:w w:val="110"/>
        </w:rPr>
        <w:t>статья 12</w:t>
      </w:r>
      <w:r>
        <w:rPr>
          <w:spacing w:val="1"/>
          <w:w w:val="110"/>
        </w:rPr>
        <w:t xml:space="preserve"> </w:t>
      </w:r>
      <w:r>
        <w:rPr>
          <w:w w:val="110"/>
        </w:rPr>
        <w:t>Закона)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4"/>
          <w:w w:val="110"/>
        </w:rPr>
        <w:t xml:space="preserve"> </w:t>
      </w:r>
      <w:r>
        <w:rPr>
          <w:w w:val="110"/>
        </w:rPr>
        <w:t>характеризует</w:t>
      </w:r>
      <w:r>
        <w:rPr>
          <w:spacing w:val="-4"/>
          <w:w w:val="110"/>
        </w:rPr>
        <w:t xml:space="preserve"> </w:t>
      </w:r>
      <w:r>
        <w:rPr>
          <w:w w:val="110"/>
        </w:rPr>
        <w:t>первый</w:t>
      </w:r>
      <w:r>
        <w:rPr>
          <w:spacing w:val="-4"/>
          <w:w w:val="110"/>
        </w:rPr>
        <w:t xml:space="preserve"> </w:t>
      </w:r>
      <w:r>
        <w:rPr>
          <w:w w:val="110"/>
        </w:rPr>
        <w:t>этап</w:t>
      </w:r>
      <w:r>
        <w:rPr>
          <w:spacing w:val="-5"/>
          <w:w w:val="110"/>
        </w:rPr>
        <w:t xml:space="preserve"> </w:t>
      </w:r>
      <w:r>
        <w:rPr>
          <w:w w:val="110"/>
        </w:rPr>
        <w:t>школьного</w:t>
      </w:r>
      <w:r>
        <w:rPr>
          <w:spacing w:val="-4"/>
          <w:w w:val="110"/>
        </w:rPr>
        <w:t xml:space="preserve"> </w:t>
      </w:r>
      <w:r>
        <w:rPr>
          <w:w w:val="110"/>
        </w:rPr>
        <w:t>обучения.</w:t>
      </w:r>
      <w:r>
        <w:rPr>
          <w:spacing w:val="-4"/>
          <w:w w:val="110"/>
        </w:rPr>
        <w:t xml:space="preserve"> </w:t>
      </w:r>
      <w:r>
        <w:rPr>
          <w:w w:val="110"/>
        </w:rPr>
        <w:t>Об-</w:t>
      </w:r>
      <w:r>
        <w:rPr>
          <w:spacing w:val="-46"/>
          <w:w w:val="110"/>
        </w:rPr>
        <w:t xml:space="preserve"> </w:t>
      </w:r>
      <w:r>
        <w:rPr>
          <w:w w:val="105"/>
        </w:rPr>
        <w:t>разовательная</w:t>
      </w:r>
      <w:r>
        <w:rPr>
          <w:spacing w:val="14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5"/>
          <w:w w:val="105"/>
        </w:rPr>
        <w:t xml:space="preserve"> </w:t>
      </w:r>
      <w:r>
        <w:rPr>
          <w:w w:val="105"/>
        </w:rPr>
        <w:t>понимается</w:t>
      </w:r>
      <w:r>
        <w:rPr>
          <w:spacing w:val="14"/>
          <w:w w:val="105"/>
        </w:rPr>
        <w:t xml:space="preserve"> </w:t>
      </w:r>
      <w:r>
        <w:rPr>
          <w:w w:val="105"/>
        </w:rPr>
        <w:t>в</w:t>
      </w:r>
      <w:r>
        <w:rPr>
          <w:spacing w:val="15"/>
          <w:w w:val="105"/>
        </w:rPr>
        <w:t xml:space="preserve"> </w:t>
      </w:r>
      <w:r>
        <w:rPr>
          <w:w w:val="105"/>
        </w:rPr>
        <w:t>Законе</w:t>
      </w:r>
      <w:r>
        <w:rPr>
          <w:spacing w:val="15"/>
          <w:w w:val="105"/>
        </w:rPr>
        <w:t xml:space="preserve"> </w:t>
      </w:r>
      <w:r>
        <w:rPr>
          <w:w w:val="105"/>
        </w:rPr>
        <w:t>«Об</w:t>
      </w:r>
      <w:r>
        <w:rPr>
          <w:spacing w:val="14"/>
          <w:w w:val="105"/>
        </w:rPr>
        <w:t xml:space="preserve"> </w:t>
      </w:r>
      <w:r>
        <w:rPr>
          <w:w w:val="105"/>
        </w:rPr>
        <w:t>образовании</w:t>
      </w:r>
      <w:r>
        <w:rPr>
          <w:spacing w:val="-43"/>
          <w:w w:val="105"/>
        </w:rPr>
        <w:t xml:space="preserve"> </w:t>
      </w:r>
      <w:r>
        <w:rPr>
          <w:w w:val="110"/>
        </w:rPr>
        <w:t>в Российской Федерации» как комплекс основных характери-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стик образования </w:t>
      </w:r>
      <w:r>
        <w:rPr>
          <w:w w:val="110"/>
        </w:rPr>
        <w:t>(объём, содержание, планируемые результа-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ты) и организационно-педагогических </w:t>
      </w:r>
      <w:r>
        <w:rPr>
          <w:w w:val="110"/>
        </w:rPr>
        <w:t>условий, реализация ко-</w:t>
      </w:r>
      <w:r>
        <w:rPr>
          <w:spacing w:val="-47"/>
          <w:w w:val="110"/>
        </w:rPr>
        <w:t xml:space="preserve"> </w:t>
      </w:r>
      <w:r>
        <w:rPr>
          <w:w w:val="110"/>
        </w:rPr>
        <w:t>торых</w:t>
      </w:r>
      <w:r>
        <w:rPr>
          <w:spacing w:val="1"/>
          <w:w w:val="110"/>
        </w:rPr>
        <w:t xml:space="preserve"> </w:t>
      </w:r>
      <w:r>
        <w:rPr>
          <w:w w:val="110"/>
        </w:rPr>
        <w:t>обеспечивает</w:t>
      </w:r>
      <w:r>
        <w:rPr>
          <w:spacing w:val="1"/>
          <w:w w:val="110"/>
        </w:rPr>
        <w:t xml:space="preserve"> </w:t>
      </w:r>
      <w:r>
        <w:rPr>
          <w:w w:val="110"/>
        </w:rPr>
        <w:t>успешность</w:t>
      </w:r>
      <w:r>
        <w:rPr>
          <w:spacing w:val="1"/>
          <w:w w:val="110"/>
        </w:rPr>
        <w:t xml:space="preserve"> </w:t>
      </w:r>
      <w:r>
        <w:rPr>
          <w:w w:val="110"/>
        </w:rPr>
        <w:t>выполнения</w:t>
      </w:r>
      <w:r>
        <w:rPr>
          <w:spacing w:val="1"/>
          <w:w w:val="110"/>
        </w:rPr>
        <w:t xml:space="preserve"> </w:t>
      </w:r>
      <w:r>
        <w:rPr>
          <w:w w:val="110"/>
        </w:rPr>
        <w:t>ФГОС</w:t>
      </w:r>
      <w:r>
        <w:rPr>
          <w:spacing w:val="1"/>
          <w:w w:val="110"/>
        </w:rPr>
        <w:t xml:space="preserve"> </w:t>
      </w:r>
      <w:r>
        <w:rPr>
          <w:w w:val="110"/>
        </w:rPr>
        <w:t>каждого</w:t>
      </w:r>
      <w:r>
        <w:rPr>
          <w:spacing w:val="1"/>
          <w:w w:val="110"/>
        </w:rPr>
        <w:t xml:space="preserve"> </w:t>
      </w:r>
      <w:r>
        <w:rPr>
          <w:w w:val="110"/>
        </w:rPr>
        <w:t>уровня</w:t>
      </w:r>
      <w:r>
        <w:rPr>
          <w:spacing w:val="21"/>
          <w:w w:val="110"/>
        </w:rPr>
        <w:t xml:space="preserve"> </w:t>
      </w:r>
      <w:r>
        <w:rPr>
          <w:w w:val="110"/>
        </w:rPr>
        <w:t>образования.</w:t>
      </w:r>
    </w:p>
    <w:p w:rsidR="00320E8E" w:rsidRDefault="00320E8E" w:rsidP="00320E8E">
      <w:pPr>
        <w:pStyle w:val="a3"/>
      </w:pPr>
      <w:r>
        <w:rPr>
          <w:w w:val="110"/>
        </w:rPr>
        <w:t>Программа начального общего образования МБОУ СОШ №5 является основным доку</w:t>
      </w:r>
      <w:r>
        <w:rPr>
          <w:w w:val="105"/>
        </w:rPr>
        <w:t>ментом, регламентирующим образовательную деятельность школы</w:t>
      </w:r>
      <w:r>
        <w:rPr>
          <w:w w:val="110"/>
        </w:rPr>
        <w:t xml:space="preserve"> в единстве урочной и внеурочной</w:t>
      </w:r>
      <w:r>
        <w:rPr>
          <w:spacing w:val="1"/>
          <w:w w:val="110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учёте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</w:t>
      </w:r>
      <w:r>
        <w:rPr>
          <w:w w:val="110"/>
        </w:rPr>
        <w:t xml:space="preserve">ной части программы и части, формируемой </w:t>
      </w:r>
      <w:r>
        <w:rPr>
          <w:w w:val="110"/>
        </w:rPr>
        <w:lastRenderedPageBreak/>
        <w:t>участниками образовательного</w:t>
      </w:r>
      <w:r>
        <w:rPr>
          <w:spacing w:val="21"/>
          <w:w w:val="110"/>
        </w:rPr>
        <w:t xml:space="preserve"> </w:t>
      </w:r>
      <w:r>
        <w:rPr>
          <w:w w:val="110"/>
        </w:rPr>
        <w:t>процесса.</w:t>
      </w:r>
    </w:p>
    <w:p w:rsidR="00320E8E" w:rsidRDefault="00320E8E" w:rsidP="00320E8E">
      <w:pPr>
        <w:pStyle w:val="a3"/>
      </w:pPr>
      <w:r>
        <w:rPr>
          <w:w w:val="110"/>
        </w:rPr>
        <w:t>Целями реализации программы начального общего образо-</w:t>
      </w:r>
      <w:r>
        <w:rPr>
          <w:spacing w:val="1"/>
          <w:w w:val="110"/>
        </w:rPr>
        <w:t xml:space="preserve"> </w:t>
      </w:r>
      <w:r>
        <w:rPr>
          <w:w w:val="110"/>
        </w:rPr>
        <w:t>вания</w:t>
      </w:r>
      <w:r>
        <w:rPr>
          <w:spacing w:val="22"/>
          <w:w w:val="110"/>
        </w:rPr>
        <w:t xml:space="preserve"> МБОУ СОШ №5 </w:t>
      </w:r>
      <w:r>
        <w:rPr>
          <w:w w:val="110"/>
        </w:rPr>
        <w:t>являются:</w:t>
      </w:r>
    </w:p>
    <w:p w:rsidR="00320E8E" w:rsidRDefault="00320E8E" w:rsidP="00320E8E">
      <w:pPr>
        <w:pStyle w:val="a5"/>
        <w:numPr>
          <w:ilvl w:val="0"/>
          <w:numId w:val="81"/>
        </w:numPr>
        <w:tabs>
          <w:tab w:val="left" w:pos="1227"/>
        </w:tabs>
        <w:ind w:firstLine="226"/>
        <w:rPr>
          <w:sz w:val="20"/>
        </w:rPr>
      </w:pPr>
      <w:r>
        <w:rPr>
          <w:w w:val="110"/>
          <w:sz w:val="20"/>
        </w:rPr>
        <w:t>Обеспечение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успешной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реализации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конституционного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права</w:t>
      </w:r>
      <w:r>
        <w:rPr>
          <w:spacing w:val="38"/>
          <w:w w:val="110"/>
          <w:sz w:val="20"/>
        </w:rPr>
        <w:t xml:space="preserve"> </w:t>
      </w:r>
      <w:r>
        <w:rPr>
          <w:w w:val="110"/>
          <w:sz w:val="20"/>
        </w:rPr>
        <w:t xml:space="preserve">каждого </w:t>
      </w:r>
      <w:r>
        <w:rPr>
          <w:spacing w:val="36"/>
          <w:w w:val="110"/>
          <w:sz w:val="20"/>
        </w:rPr>
        <w:t xml:space="preserve"> </w:t>
      </w:r>
      <w:r>
        <w:rPr>
          <w:w w:val="110"/>
          <w:sz w:val="20"/>
        </w:rPr>
        <w:t xml:space="preserve">гражданина </w:t>
      </w:r>
      <w:r>
        <w:rPr>
          <w:spacing w:val="37"/>
          <w:w w:val="110"/>
          <w:sz w:val="20"/>
        </w:rPr>
        <w:t xml:space="preserve"> </w:t>
      </w:r>
      <w:r>
        <w:rPr>
          <w:w w:val="110"/>
          <w:sz w:val="20"/>
        </w:rPr>
        <w:t xml:space="preserve">РФ, </w:t>
      </w:r>
      <w:r>
        <w:rPr>
          <w:spacing w:val="37"/>
          <w:w w:val="110"/>
          <w:sz w:val="20"/>
        </w:rPr>
        <w:t xml:space="preserve"> </w:t>
      </w:r>
      <w:r>
        <w:rPr>
          <w:w w:val="110"/>
          <w:sz w:val="20"/>
        </w:rPr>
        <w:t xml:space="preserve">достигшего </w:t>
      </w:r>
      <w:r>
        <w:rPr>
          <w:spacing w:val="37"/>
          <w:w w:val="110"/>
          <w:sz w:val="20"/>
        </w:rPr>
        <w:t xml:space="preserve"> </w:t>
      </w:r>
      <w:r>
        <w:rPr>
          <w:w w:val="110"/>
          <w:sz w:val="20"/>
        </w:rPr>
        <w:t xml:space="preserve">возраста </w:t>
      </w:r>
      <w:r>
        <w:rPr>
          <w:spacing w:val="36"/>
          <w:w w:val="110"/>
          <w:sz w:val="20"/>
        </w:rPr>
        <w:t xml:space="preserve"> </w:t>
      </w:r>
      <w:r>
        <w:rPr>
          <w:w w:val="110"/>
          <w:sz w:val="20"/>
        </w:rPr>
        <w:t>6,5—</w:t>
      </w:r>
      <w:r>
        <w:rPr>
          <w:spacing w:val="-47"/>
          <w:w w:val="110"/>
          <w:sz w:val="20"/>
        </w:rPr>
        <w:t xml:space="preserve"> </w:t>
      </w:r>
      <w:r>
        <w:rPr>
          <w:w w:val="110"/>
          <w:sz w:val="20"/>
        </w:rPr>
        <w:t>7 лет, на получение качественного образования, включающего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обучение,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развитие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воспитание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каждого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обучающегося.</w:t>
      </w:r>
    </w:p>
    <w:p w:rsidR="00320E8E" w:rsidRDefault="00320E8E" w:rsidP="00320E8E">
      <w:pPr>
        <w:pStyle w:val="a5"/>
        <w:numPr>
          <w:ilvl w:val="0"/>
          <w:numId w:val="81"/>
        </w:numPr>
        <w:tabs>
          <w:tab w:val="left" w:pos="1227"/>
        </w:tabs>
        <w:ind w:right="155" w:firstLine="226"/>
        <w:rPr>
          <w:sz w:val="20"/>
        </w:rPr>
      </w:pPr>
      <w:r>
        <w:rPr>
          <w:w w:val="110"/>
          <w:sz w:val="20"/>
        </w:rPr>
        <w:t>Организация учебного процесса с учётом целей, содержа-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ния и планируемых результатов начального общего образова-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ния,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>отражённых</w:t>
      </w:r>
      <w:r>
        <w:rPr>
          <w:spacing w:val="24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24"/>
          <w:w w:val="110"/>
          <w:sz w:val="20"/>
        </w:rPr>
        <w:t xml:space="preserve"> </w:t>
      </w:r>
      <w:r>
        <w:rPr>
          <w:w w:val="110"/>
          <w:sz w:val="20"/>
        </w:rPr>
        <w:t>обновленном</w:t>
      </w:r>
      <w:r>
        <w:rPr>
          <w:spacing w:val="24"/>
          <w:w w:val="110"/>
          <w:sz w:val="20"/>
        </w:rPr>
        <w:t xml:space="preserve"> </w:t>
      </w:r>
      <w:r>
        <w:rPr>
          <w:w w:val="110"/>
          <w:sz w:val="20"/>
        </w:rPr>
        <w:t>ФГОС</w:t>
      </w:r>
      <w:r>
        <w:rPr>
          <w:spacing w:val="24"/>
          <w:w w:val="110"/>
          <w:sz w:val="20"/>
        </w:rPr>
        <w:t xml:space="preserve"> </w:t>
      </w:r>
      <w:r>
        <w:rPr>
          <w:w w:val="110"/>
          <w:sz w:val="20"/>
        </w:rPr>
        <w:t>НОО.</w:t>
      </w:r>
    </w:p>
    <w:p w:rsidR="00320E8E" w:rsidRPr="00450AB6" w:rsidRDefault="00320E8E" w:rsidP="00450AB6">
      <w:pPr>
        <w:pStyle w:val="a5"/>
        <w:numPr>
          <w:ilvl w:val="0"/>
          <w:numId w:val="81"/>
        </w:numPr>
        <w:tabs>
          <w:tab w:val="left" w:pos="1227"/>
        </w:tabs>
        <w:ind w:hanging="27"/>
        <w:rPr>
          <w:color w:val="000000" w:themeColor="text1"/>
          <w:sz w:val="20"/>
        </w:rPr>
      </w:pPr>
      <w:r>
        <w:rPr>
          <w:w w:val="110"/>
          <w:sz w:val="20"/>
        </w:rPr>
        <w:t>Создание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условий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для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свободного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развития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каждого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млад-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шего школьника с учётом его потребностей, возможностей 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стремления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к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самореализации;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отражение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программе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началь-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ного общего образования деятельности педагогического кол-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лектива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созданию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индивидуальных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программ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учебных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 xml:space="preserve">планов для одарённых, </w:t>
      </w:r>
      <w:r w:rsidRPr="00450AB6">
        <w:rPr>
          <w:color w:val="000000" w:themeColor="text1"/>
          <w:w w:val="110"/>
          <w:sz w:val="20"/>
        </w:rPr>
        <w:t>успешных обучающихся или для детей</w:t>
      </w:r>
      <w:r w:rsidRPr="00450AB6">
        <w:rPr>
          <w:color w:val="000000" w:themeColor="text1"/>
          <w:spacing w:val="1"/>
          <w:w w:val="110"/>
          <w:sz w:val="20"/>
        </w:rPr>
        <w:t xml:space="preserve"> </w:t>
      </w:r>
      <w:r w:rsidRPr="00450AB6">
        <w:rPr>
          <w:color w:val="000000" w:themeColor="text1"/>
          <w:w w:val="110"/>
          <w:sz w:val="20"/>
        </w:rPr>
        <w:t>социальных</w:t>
      </w:r>
      <w:r w:rsidRPr="00450AB6">
        <w:rPr>
          <w:color w:val="000000" w:themeColor="text1"/>
          <w:spacing w:val="1"/>
          <w:w w:val="110"/>
          <w:sz w:val="20"/>
        </w:rPr>
        <w:t xml:space="preserve"> </w:t>
      </w:r>
      <w:r w:rsidRPr="00450AB6">
        <w:rPr>
          <w:color w:val="000000" w:themeColor="text1"/>
          <w:w w:val="110"/>
          <w:sz w:val="20"/>
        </w:rPr>
        <w:t>групп,</w:t>
      </w:r>
      <w:r w:rsidRPr="00450AB6">
        <w:rPr>
          <w:color w:val="000000" w:themeColor="text1"/>
          <w:spacing w:val="1"/>
          <w:w w:val="110"/>
          <w:sz w:val="20"/>
        </w:rPr>
        <w:t xml:space="preserve"> </w:t>
      </w:r>
      <w:r w:rsidRPr="00450AB6">
        <w:rPr>
          <w:color w:val="000000" w:themeColor="text1"/>
          <w:w w:val="110"/>
          <w:sz w:val="20"/>
        </w:rPr>
        <w:t>нуждающихся</w:t>
      </w:r>
      <w:r w:rsidRPr="00450AB6">
        <w:rPr>
          <w:color w:val="000000" w:themeColor="text1"/>
          <w:spacing w:val="1"/>
          <w:w w:val="110"/>
          <w:sz w:val="20"/>
        </w:rPr>
        <w:t xml:space="preserve"> </w:t>
      </w:r>
      <w:r w:rsidRPr="00450AB6">
        <w:rPr>
          <w:color w:val="000000" w:themeColor="text1"/>
          <w:w w:val="110"/>
          <w:sz w:val="20"/>
        </w:rPr>
        <w:t>в</w:t>
      </w:r>
      <w:r w:rsidRPr="00450AB6">
        <w:rPr>
          <w:color w:val="000000" w:themeColor="text1"/>
          <w:spacing w:val="1"/>
          <w:w w:val="110"/>
          <w:sz w:val="20"/>
        </w:rPr>
        <w:t xml:space="preserve"> </w:t>
      </w:r>
      <w:r w:rsidRPr="00450AB6">
        <w:rPr>
          <w:color w:val="000000" w:themeColor="text1"/>
          <w:w w:val="110"/>
          <w:sz w:val="20"/>
        </w:rPr>
        <w:t>особом</w:t>
      </w:r>
      <w:r w:rsidRPr="00450AB6">
        <w:rPr>
          <w:color w:val="000000" w:themeColor="text1"/>
          <w:spacing w:val="1"/>
          <w:w w:val="110"/>
          <w:sz w:val="20"/>
        </w:rPr>
        <w:t xml:space="preserve"> </w:t>
      </w:r>
      <w:r w:rsidRPr="00450AB6">
        <w:rPr>
          <w:color w:val="000000" w:themeColor="text1"/>
          <w:w w:val="110"/>
          <w:sz w:val="20"/>
        </w:rPr>
        <w:t>внимании</w:t>
      </w:r>
      <w:r w:rsidRPr="00450AB6">
        <w:rPr>
          <w:color w:val="000000" w:themeColor="text1"/>
          <w:spacing w:val="1"/>
          <w:w w:val="110"/>
          <w:sz w:val="20"/>
        </w:rPr>
        <w:t xml:space="preserve"> </w:t>
      </w:r>
      <w:r w:rsidRPr="00450AB6">
        <w:rPr>
          <w:color w:val="000000" w:themeColor="text1"/>
          <w:w w:val="110"/>
          <w:sz w:val="20"/>
        </w:rPr>
        <w:t>и</w:t>
      </w:r>
      <w:r w:rsidRPr="00450AB6">
        <w:rPr>
          <w:color w:val="000000" w:themeColor="text1"/>
          <w:spacing w:val="1"/>
          <w:w w:val="110"/>
          <w:sz w:val="20"/>
        </w:rPr>
        <w:t xml:space="preserve"> </w:t>
      </w:r>
      <w:r w:rsidRPr="00450AB6">
        <w:rPr>
          <w:color w:val="000000" w:themeColor="text1"/>
          <w:w w:val="110"/>
          <w:sz w:val="20"/>
        </w:rPr>
        <w:t>под-</w:t>
      </w:r>
      <w:r w:rsidRPr="00450AB6">
        <w:rPr>
          <w:color w:val="000000" w:themeColor="text1"/>
          <w:spacing w:val="-46"/>
          <w:w w:val="110"/>
          <w:sz w:val="20"/>
        </w:rPr>
        <w:t xml:space="preserve"> </w:t>
      </w:r>
      <w:r w:rsidRPr="00450AB6">
        <w:rPr>
          <w:color w:val="000000" w:themeColor="text1"/>
          <w:w w:val="110"/>
          <w:sz w:val="20"/>
        </w:rPr>
        <w:t>держке</w:t>
      </w:r>
      <w:r w:rsidRPr="00450AB6">
        <w:rPr>
          <w:color w:val="000000" w:themeColor="text1"/>
          <w:spacing w:val="22"/>
          <w:w w:val="110"/>
          <w:sz w:val="20"/>
        </w:rPr>
        <w:t xml:space="preserve"> </w:t>
      </w:r>
      <w:r w:rsidRPr="00450AB6">
        <w:rPr>
          <w:color w:val="000000" w:themeColor="text1"/>
          <w:w w:val="110"/>
          <w:sz w:val="20"/>
        </w:rPr>
        <w:t>педагогов.</w:t>
      </w:r>
    </w:p>
    <w:p w:rsidR="00C65F5B" w:rsidRDefault="00320E8E" w:rsidP="00C65F5B">
      <w:pPr>
        <w:pStyle w:val="a3"/>
        <w:spacing w:before="67" w:line="249" w:lineRule="auto"/>
      </w:pPr>
      <w:r>
        <w:rPr>
          <w:spacing w:val="-1"/>
          <w:w w:val="110"/>
        </w:rPr>
        <w:t xml:space="preserve">Возможность </w:t>
      </w:r>
      <w:r>
        <w:rPr>
          <w:w w:val="110"/>
        </w:rPr>
        <w:t>для коллектива образовательной организа-</w:t>
      </w:r>
      <w:r>
        <w:rPr>
          <w:spacing w:val="1"/>
          <w:w w:val="110"/>
        </w:rPr>
        <w:t xml:space="preserve"> </w:t>
      </w:r>
      <w:r>
        <w:rPr>
          <w:w w:val="105"/>
        </w:rPr>
        <w:t>ции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проявить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мастерство,</w:t>
      </w:r>
      <w:r>
        <w:rPr>
          <w:spacing w:val="1"/>
          <w:w w:val="105"/>
        </w:rPr>
        <w:t xml:space="preserve"> </w:t>
      </w:r>
      <w:r>
        <w:rPr>
          <w:w w:val="105"/>
        </w:rPr>
        <w:t>обогатить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-44"/>
          <w:w w:val="105"/>
        </w:rPr>
        <w:t xml:space="preserve"> </w:t>
      </w:r>
      <w:r>
        <w:rPr>
          <w:w w:val="110"/>
        </w:rPr>
        <w:t>деятельности, активно участвовать в создании и утверждении</w:t>
      </w:r>
      <w:r>
        <w:rPr>
          <w:spacing w:val="1"/>
          <w:w w:val="110"/>
        </w:rPr>
        <w:t xml:space="preserve"> </w:t>
      </w:r>
      <w:r>
        <w:rPr>
          <w:w w:val="110"/>
        </w:rPr>
        <w:t>традиций</w:t>
      </w:r>
      <w:r>
        <w:rPr>
          <w:spacing w:val="21"/>
          <w:w w:val="110"/>
        </w:rPr>
        <w:t xml:space="preserve"> </w:t>
      </w:r>
      <w:r>
        <w:rPr>
          <w:w w:val="110"/>
        </w:rPr>
        <w:t>школьного</w:t>
      </w:r>
      <w:r>
        <w:rPr>
          <w:spacing w:val="22"/>
          <w:w w:val="110"/>
        </w:rPr>
        <w:t xml:space="preserve"> </w:t>
      </w:r>
      <w:r>
        <w:rPr>
          <w:w w:val="110"/>
        </w:rPr>
        <w:t>коллектива.</w:t>
      </w:r>
      <w:r w:rsidR="00C65F5B" w:rsidRPr="00C65F5B">
        <w:rPr>
          <w:w w:val="105"/>
        </w:rPr>
        <w:t xml:space="preserve"> </w:t>
      </w:r>
      <w:r w:rsidR="00C65F5B">
        <w:rPr>
          <w:w w:val="105"/>
        </w:rPr>
        <w:t>Достижение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поставленных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целей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предусматривает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решение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следующих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основных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задач:  —  формирование  общей  культу-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ры,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духовно-нравственное,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гражданское,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социальное,  личност-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ное и интеллектуальное развитие, развитие творческих способ-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ностей,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сохранение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и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укрепление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здоровья;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—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обеспечение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планируемых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результатов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по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освоению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выпускником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целевых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установок,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приобретению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знаний,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умений,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навыков,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компетен-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ций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и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компетентностей,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определяемых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личностными,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семей-</w:t>
      </w:r>
      <w:r w:rsidR="00C65F5B">
        <w:rPr>
          <w:spacing w:val="-44"/>
          <w:w w:val="105"/>
        </w:rPr>
        <w:t xml:space="preserve"> </w:t>
      </w:r>
      <w:r w:rsidR="00C65F5B">
        <w:rPr>
          <w:w w:val="105"/>
        </w:rPr>
        <w:t>ными,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общественными,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государственными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потребностями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и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возможностями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обучающегося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младшего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школьного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возраста,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индивидуальными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особенностями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его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развития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и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состояния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здоровья;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—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становление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и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развитие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личности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в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ее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индивиду-</w:t>
      </w:r>
      <w:r w:rsidR="00C65F5B">
        <w:rPr>
          <w:spacing w:val="-44"/>
          <w:w w:val="105"/>
        </w:rPr>
        <w:t xml:space="preserve"> </w:t>
      </w:r>
      <w:r w:rsidR="00C65F5B">
        <w:rPr>
          <w:w w:val="105"/>
        </w:rPr>
        <w:t>альности,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самобытности,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уникальности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и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неповторимости;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—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обеспечение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преемственности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начального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общего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и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основного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общего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образования;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—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достижение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планируемых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результатов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освоения основной образовательной программы начального об-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щего</w:t>
      </w:r>
      <w:r w:rsidR="00C65F5B">
        <w:rPr>
          <w:spacing w:val="27"/>
          <w:w w:val="105"/>
        </w:rPr>
        <w:t xml:space="preserve"> </w:t>
      </w:r>
      <w:r w:rsidR="00C65F5B">
        <w:rPr>
          <w:w w:val="105"/>
        </w:rPr>
        <w:t xml:space="preserve">образования </w:t>
      </w:r>
      <w:r w:rsidR="00C65F5B">
        <w:rPr>
          <w:spacing w:val="26"/>
          <w:w w:val="105"/>
        </w:rPr>
        <w:t xml:space="preserve"> </w:t>
      </w:r>
      <w:r w:rsidR="00C65F5B">
        <w:rPr>
          <w:w w:val="105"/>
        </w:rPr>
        <w:t xml:space="preserve">всеми </w:t>
      </w:r>
      <w:r w:rsidR="00C65F5B">
        <w:rPr>
          <w:spacing w:val="26"/>
          <w:w w:val="105"/>
        </w:rPr>
        <w:t xml:space="preserve"> </w:t>
      </w:r>
      <w:r w:rsidR="00C65F5B">
        <w:rPr>
          <w:w w:val="105"/>
        </w:rPr>
        <w:t xml:space="preserve">обучающимися, </w:t>
      </w:r>
      <w:r w:rsidR="00C65F5B">
        <w:rPr>
          <w:spacing w:val="26"/>
          <w:w w:val="105"/>
        </w:rPr>
        <w:t xml:space="preserve"> </w:t>
      </w:r>
      <w:r w:rsidR="00C65F5B">
        <w:rPr>
          <w:w w:val="105"/>
        </w:rPr>
        <w:t xml:space="preserve">в </w:t>
      </w:r>
      <w:r w:rsidR="00C65F5B">
        <w:rPr>
          <w:spacing w:val="26"/>
          <w:w w:val="105"/>
        </w:rPr>
        <w:t xml:space="preserve"> </w:t>
      </w:r>
      <w:r w:rsidR="00C65F5B">
        <w:rPr>
          <w:w w:val="105"/>
        </w:rPr>
        <w:t xml:space="preserve">том </w:t>
      </w:r>
      <w:r w:rsidR="00C65F5B">
        <w:rPr>
          <w:spacing w:val="26"/>
          <w:w w:val="105"/>
        </w:rPr>
        <w:t xml:space="preserve"> </w:t>
      </w:r>
      <w:r w:rsidR="00C65F5B">
        <w:rPr>
          <w:w w:val="105"/>
        </w:rPr>
        <w:t xml:space="preserve">числе </w:t>
      </w:r>
      <w:r w:rsidR="00C65F5B">
        <w:rPr>
          <w:spacing w:val="27"/>
          <w:w w:val="105"/>
        </w:rPr>
        <w:t xml:space="preserve"> </w:t>
      </w:r>
      <w:r w:rsidR="00C65F5B">
        <w:rPr>
          <w:w w:val="105"/>
        </w:rPr>
        <w:t>детьми</w:t>
      </w:r>
      <w:r w:rsidR="00C65F5B">
        <w:rPr>
          <w:spacing w:val="-44"/>
          <w:w w:val="105"/>
        </w:rPr>
        <w:t xml:space="preserve"> </w:t>
      </w:r>
      <w:r w:rsidR="00C65F5B">
        <w:rPr>
          <w:w w:val="105"/>
        </w:rPr>
        <w:t xml:space="preserve">с </w:t>
      </w:r>
      <w:r w:rsidR="00C65F5B">
        <w:rPr>
          <w:spacing w:val="26"/>
          <w:w w:val="105"/>
        </w:rPr>
        <w:t xml:space="preserve"> </w:t>
      </w:r>
      <w:r w:rsidR="00C65F5B">
        <w:rPr>
          <w:w w:val="105"/>
        </w:rPr>
        <w:t xml:space="preserve">ограниченными  </w:t>
      </w:r>
      <w:r w:rsidR="00C65F5B">
        <w:rPr>
          <w:spacing w:val="25"/>
          <w:w w:val="105"/>
        </w:rPr>
        <w:t xml:space="preserve"> </w:t>
      </w:r>
      <w:r w:rsidR="00C65F5B">
        <w:rPr>
          <w:w w:val="105"/>
        </w:rPr>
        <w:t xml:space="preserve">возможностями  </w:t>
      </w:r>
      <w:r w:rsidR="00C65F5B">
        <w:rPr>
          <w:spacing w:val="26"/>
          <w:w w:val="105"/>
        </w:rPr>
        <w:t xml:space="preserve"> </w:t>
      </w:r>
      <w:r w:rsidR="00C65F5B">
        <w:rPr>
          <w:w w:val="105"/>
        </w:rPr>
        <w:t xml:space="preserve">здоровья  </w:t>
      </w:r>
      <w:r w:rsidR="00C65F5B">
        <w:rPr>
          <w:spacing w:val="25"/>
          <w:w w:val="105"/>
        </w:rPr>
        <w:t xml:space="preserve"> </w:t>
      </w:r>
      <w:r w:rsidR="00C65F5B">
        <w:rPr>
          <w:w w:val="105"/>
        </w:rPr>
        <w:t xml:space="preserve">(далее  </w:t>
      </w:r>
      <w:r w:rsidR="00C65F5B">
        <w:rPr>
          <w:spacing w:val="26"/>
          <w:w w:val="105"/>
        </w:rPr>
        <w:t xml:space="preserve"> </w:t>
      </w:r>
      <w:r w:rsidR="00C65F5B">
        <w:rPr>
          <w:w w:val="105"/>
        </w:rPr>
        <w:t xml:space="preserve">—  </w:t>
      </w:r>
      <w:r w:rsidR="00C65F5B">
        <w:rPr>
          <w:spacing w:val="26"/>
          <w:w w:val="105"/>
        </w:rPr>
        <w:t xml:space="preserve"> </w:t>
      </w:r>
      <w:r w:rsidR="00C65F5B">
        <w:rPr>
          <w:w w:val="105"/>
        </w:rPr>
        <w:t>дети</w:t>
      </w:r>
      <w:r w:rsidR="00C65F5B">
        <w:rPr>
          <w:spacing w:val="-44"/>
          <w:w w:val="105"/>
        </w:rPr>
        <w:t xml:space="preserve"> </w:t>
      </w:r>
      <w:r w:rsidR="00C65F5B">
        <w:rPr>
          <w:w w:val="105"/>
        </w:rPr>
        <w:t>с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ОВЗ);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—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обеспечение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доступности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получения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качественного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начального общего образования; — выявление и развитие спо-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собностей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обучающихся,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в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том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числе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лиц,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проявивших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выдаю-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lastRenderedPageBreak/>
        <w:t>щиеся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способности,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через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систему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клубов,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секций,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студий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и</w:t>
      </w:r>
      <w:r w:rsidR="00C65F5B">
        <w:rPr>
          <w:spacing w:val="-44"/>
          <w:w w:val="105"/>
        </w:rPr>
        <w:t xml:space="preserve"> </w:t>
      </w:r>
      <w:r w:rsidR="00C65F5B">
        <w:rPr>
          <w:w w:val="105"/>
        </w:rPr>
        <w:t>кружков, организацию общественно полезной деятельности; —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организация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интеллектуальных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и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творческих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соревнований,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научно-технического творчества и проектно-исследовательской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деятельности;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—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участие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обучающихся,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их  родителей  (закон-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ных представителей), педагогических работников и обществен-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ности в проектировании и развитии внутришкольной социаль-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ной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среды;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—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использование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в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образовательной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деятельности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современных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образовательных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технологий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деятельностного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типа;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—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предоставление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обучающимся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возможности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для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эф-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фективной самостоятельной работы; — включение обучающих-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ся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в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процессы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познания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и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преобразования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внешкольной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соци-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альной</w:t>
      </w:r>
      <w:r w:rsidR="00C65F5B">
        <w:rPr>
          <w:spacing w:val="32"/>
          <w:w w:val="105"/>
        </w:rPr>
        <w:t xml:space="preserve"> </w:t>
      </w:r>
      <w:r w:rsidR="00C65F5B">
        <w:rPr>
          <w:w w:val="105"/>
        </w:rPr>
        <w:t>среды</w:t>
      </w:r>
      <w:r w:rsidR="00C65F5B">
        <w:rPr>
          <w:spacing w:val="32"/>
          <w:w w:val="105"/>
        </w:rPr>
        <w:t xml:space="preserve"> </w:t>
      </w:r>
      <w:r w:rsidR="00C65F5B">
        <w:rPr>
          <w:w w:val="105"/>
        </w:rPr>
        <w:t>(</w:t>
      </w:r>
      <w:r w:rsidR="00C65F5B">
        <w:rPr>
          <w:spacing w:val="32"/>
          <w:w w:val="105"/>
        </w:rPr>
        <w:t xml:space="preserve"> </w:t>
      </w:r>
      <w:r w:rsidR="00C65F5B">
        <w:rPr>
          <w:w w:val="105"/>
        </w:rPr>
        <w:t>района,</w:t>
      </w:r>
      <w:r w:rsidR="00C65F5B">
        <w:rPr>
          <w:spacing w:val="32"/>
          <w:w w:val="105"/>
        </w:rPr>
        <w:t xml:space="preserve"> </w:t>
      </w:r>
      <w:r w:rsidR="00C65F5B">
        <w:rPr>
          <w:w w:val="105"/>
        </w:rPr>
        <w:t>города, края)</w:t>
      </w:r>
    </w:p>
    <w:p w:rsidR="00C65F5B" w:rsidRDefault="00C65F5B" w:rsidP="00C65F5B">
      <w:pPr>
        <w:pStyle w:val="a3"/>
        <w:spacing w:line="199" w:lineRule="exact"/>
        <w:ind w:left="963" w:right="0" w:firstLine="0"/>
      </w:pPr>
      <w:r>
        <w:rPr>
          <w:w w:val="105"/>
        </w:rPr>
        <w:t>Программа</w:t>
      </w:r>
      <w:r>
        <w:rPr>
          <w:spacing w:val="29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29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29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10"/>
        </w:rPr>
        <w:t xml:space="preserve"> </w:t>
      </w:r>
      <w:r>
        <w:rPr>
          <w:w w:val="110"/>
        </w:rPr>
        <w:t>учитывает</w:t>
      </w:r>
      <w:r>
        <w:rPr>
          <w:spacing w:val="1"/>
          <w:w w:val="110"/>
        </w:rPr>
        <w:t xml:space="preserve"> </w:t>
      </w:r>
      <w:r>
        <w:rPr>
          <w:w w:val="110"/>
        </w:rPr>
        <w:t>следующие</w:t>
      </w:r>
      <w:r>
        <w:rPr>
          <w:spacing w:val="1"/>
          <w:w w:val="110"/>
        </w:rPr>
        <w:t xml:space="preserve"> </w:t>
      </w:r>
      <w:r>
        <w:rPr>
          <w:w w:val="110"/>
        </w:rPr>
        <w:t>принципы</w:t>
      </w:r>
      <w:r>
        <w:rPr>
          <w:spacing w:val="1"/>
          <w:w w:val="110"/>
        </w:rPr>
        <w:t xml:space="preserve"> </w:t>
      </w:r>
      <w:r>
        <w:rPr>
          <w:w w:val="110"/>
        </w:rPr>
        <w:t>её</w:t>
      </w:r>
      <w:r>
        <w:rPr>
          <w:spacing w:val="1"/>
          <w:w w:val="110"/>
        </w:rPr>
        <w:t xml:space="preserve"> </w:t>
      </w:r>
      <w:r>
        <w:rPr>
          <w:w w:val="110"/>
        </w:rPr>
        <w:t>формирования.</w:t>
      </w:r>
    </w:p>
    <w:p w:rsidR="00C65F5B" w:rsidRDefault="00C65F5B" w:rsidP="00C65F5B">
      <w:pPr>
        <w:pStyle w:val="a3"/>
        <w:spacing w:line="249" w:lineRule="auto"/>
      </w:pPr>
      <w:r>
        <w:rPr>
          <w:rFonts w:ascii="Times New Roman" w:hAnsi="Times New Roman"/>
          <w:i/>
          <w:w w:val="110"/>
        </w:rPr>
        <w:t>Принцип учёта ФГОС НОО</w:t>
      </w:r>
      <w:r>
        <w:rPr>
          <w:w w:val="110"/>
        </w:rPr>
        <w:t>:</w:t>
      </w:r>
      <w:r>
        <w:rPr>
          <w:spacing w:val="1"/>
          <w:w w:val="110"/>
        </w:rPr>
        <w:t xml:space="preserve"> </w:t>
      </w:r>
      <w:r>
        <w:rPr>
          <w:w w:val="110"/>
        </w:rPr>
        <w:t>программа</w:t>
      </w:r>
      <w:r>
        <w:rPr>
          <w:spacing w:val="1"/>
          <w:w w:val="110"/>
        </w:rPr>
        <w:t xml:space="preserve"> </w:t>
      </w:r>
      <w:r>
        <w:rPr>
          <w:w w:val="110"/>
        </w:rPr>
        <w:t>начального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общего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образования</w:t>
      </w:r>
      <w:r>
        <w:rPr>
          <w:spacing w:val="1"/>
          <w:w w:val="110"/>
        </w:rPr>
        <w:t xml:space="preserve"> </w:t>
      </w:r>
      <w:r>
        <w:rPr>
          <w:w w:val="110"/>
        </w:rPr>
        <w:t>базируется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требованиях, </w:t>
      </w:r>
      <w:r>
        <w:rPr>
          <w:spacing w:val="1"/>
          <w:w w:val="110"/>
        </w:rPr>
        <w:t xml:space="preserve"> </w:t>
      </w:r>
      <w:r>
        <w:rPr>
          <w:w w:val="110"/>
        </w:rPr>
        <w:t>предъявляемых</w:t>
      </w:r>
      <w:r>
        <w:rPr>
          <w:spacing w:val="1"/>
          <w:w w:val="110"/>
        </w:rPr>
        <w:t xml:space="preserve"> </w:t>
      </w:r>
      <w:r>
        <w:rPr>
          <w:w w:val="110"/>
        </w:rPr>
        <w:t>ФГОС НОО к целям, содержанию, планируемым результатам и</w:t>
      </w:r>
      <w:r>
        <w:rPr>
          <w:spacing w:val="1"/>
          <w:w w:val="110"/>
        </w:rPr>
        <w:t xml:space="preserve"> </w:t>
      </w:r>
      <w:r>
        <w:rPr>
          <w:w w:val="110"/>
        </w:rPr>
        <w:t>условиям</w:t>
      </w:r>
      <w:r>
        <w:rPr>
          <w:spacing w:val="1"/>
          <w:w w:val="110"/>
        </w:rPr>
        <w:t xml:space="preserve"> </w:t>
      </w:r>
      <w:r>
        <w:rPr>
          <w:w w:val="110"/>
        </w:rPr>
        <w:t>обучения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начальной</w:t>
      </w:r>
      <w:r>
        <w:rPr>
          <w:spacing w:val="1"/>
          <w:w w:val="110"/>
        </w:rPr>
        <w:t xml:space="preserve"> </w:t>
      </w:r>
      <w:r>
        <w:rPr>
          <w:w w:val="110"/>
        </w:rPr>
        <w:t>школе:</w:t>
      </w:r>
      <w:r>
        <w:rPr>
          <w:spacing w:val="1"/>
          <w:w w:val="110"/>
        </w:rPr>
        <w:t xml:space="preserve"> </w:t>
      </w:r>
      <w:r>
        <w:rPr>
          <w:w w:val="110"/>
        </w:rPr>
        <w:t>учитывается</w:t>
      </w:r>
      <w:r>
        <w:rPr>
          <w:spacing w:val="1"/>
          <w:w w:val="110"/>
        </w:rPr>
        <w:t xml:space="preserve"> </w:t>
      </w:r>
      <w:r>
        <w:rPr>
          <w:w w:val="110"/>
        </w:rPr>
        <w:t>также</w:t>
      </w:r>
      <w:r>
        <w:rPr>
          <w:spacing w:val="1"/>
          <w:w w:val="110"/>
        </w:rPr>
        <w:t xml:space="preserve"> </w:t>
      </w:r>
      <w:r>
        <w:rPr>
          <w:w w:val="110"/>
        </w:rPr>
        <w:t>ПООП</w:t>
      </w:r>
      <w:r>
        <w:rPr>
          <w:spacing w:val="23"/>
          <w:w w:val="110"/>
        </w:rPr>
        <w:t xml:space="preserve"> </w:t>
      </w:r>
      <w:r>
        <w:rPr>
          <w:w w:val="110"/>
        </w:rPr>
        <w:t>НОО.</w:t>
      </w:r>
    </w:p>
    <w:p w:rsidR="00C65F5B" w:rsidRDefault="00C65F5B" w:rsidP="00C65F5B">
      <w:pPr>
        <w:pStyle w:val="a3"/>
        <w:spacing w:before="67" w:line="249" w:lineRule="auto"/>
      </w:pPr>
      <w:r>
        <w:rPr>
          <w:rFonts w:ascii="Times New Roman" w:hAnsi="Times New Roman"/>
          <w:i/>
          <w:w w:val="110"/>
        </w:rPr>
        <w:t>Принцип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учёта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языка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обучения</w:t>
      </w:r>
      <w:r>
        <w:rPr>
          <w:w w:val="110"/>
        </w:rPr>
        <w:t>: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учётом</w:t>
      </w:r>
      <w:r>
        <w:rPr>
          <w:spacing w:val="1"/>
          <w:w w:val="110"/>
        </w:rPr>
        <w:t xml:space="preserve"> </w:t>
      </w:r>
      <w:r>
        <w:rPr>
          <w:w w:val="110"/>
        </w:rPr>
        <w:t>условий</w:t>
      </w:r>
      <w:r>
        <w:rPr>
          <w:spacing w:val="1"/>
          <w:w w:val="110"/>
        </w:rPr>
        <w:t xml:space="preserve"> </w:t>
      </w:r>
      <w:r>
        <w:rPr>
          <w:w w:val="110"/>
        </w:rPr>
        <w:t>функци-</w:t>
      </w:r>
      <w:r>
        <w:rPr>
          <w:spacing w:val="1"/>
          <w:w w:val="110"/>
        </w:rPr>
        <w:t xml:space="preserve"> </w:t>
      </w:r>
      <w:r>
        <w:rPr>
          <w:w w:val="105"/>
        </w:rPr>
        <w:t>онирования</w:t>
      </w:r>
      <w:r>
        <w:rPr>
          <w:spacing w:val="1"/>
          <w:w w:val="105"/>
        </w:rPr>
        <w:t xml:space="preserve"> МБОУ СОШ №5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</w:t>
      </w:r>
      <w:r>
        <w:rPr>
          <w:w w:val="110"/>
        </w:rPr>
        <w:t>ризует</w:t>
      </w:r>
      <w:r>
        <w:rPr>
          <w:spacing w:val="-10"/>
          <w:w w:val="110"/>
        </w:rPr>
        <w:t xml:space="preserve"> </w:t>
      </w:r>
      <w:r>
        <w:rPr>
          <w:w w:val="110"/>
        </w:rPr>
        <w:t>право</w:t>
      </w:r>
      <w:r>
        <w:rPr>
          <w:spacing w:val="-10"/>
          <w:w w:val="110"/>
        </w:rPr>
        <w:t xml:space="preserve"> </w:t>
      </w:r>
      <w:r>
        <w:rPr>
          <w:w w:val="110"/>
        </w:rPr>
        <w:t>получения</w:t>
      </w:r>
      <w:r>
        <w:rPr>
          <w:spacing w:val="-10"/>
          <w:w w:val="110"/>
        </w:rPr>
        <w:t xml:space="preserve"> </w:t>
      </w:r>
      <w:r>
        <w:rPr>
          <w:w w:val="110"/>
        </w:rPr>
        <w:t>образования</w:t>
      </w:r>
      <w:r>
        <w:rPr>
          <w:spacing w:val="-10"/>
          <w:w w:val="110"/>
        </w:rPr>
        <w:t xml:space="preserve"> </w:t>
      </w:r>
      <w:r>
        <w:rPr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w w:val="110"/>
        </w:rPr>
        <w:t>родном</w:t>
      </w:r>
      <w:r>
        <w:rPr>
          <w:spacing w:val="-10"/>
          <w:w w:val="110"/>
        </w:rPr>
        <w:t xml:space="preserve"> </w:t>
      </w:r>
      <w:r>
        <w:rPr>
          <w:w w:val="110"/>
        </w:rPr>
        <w:t>языке</w:t>
      </w:r>
      <w:r>
        <w:rPr>
          <w:spacing w:val="-10"/>
          <w:w w:val="110"/>
        </w:rPr>
        <w:t xml:space="preserve"> </w:t>
      </w:r>
      <w:r>
        <w:rPr>
          <w:w w:val="110"/>
        </w:rPr>
        <w:t>из</w:t>
      </w:r>
      <w:r>
        <w:rPr>
          <w:spacing w:val="-9"/>
          <w:w w:val="110"/>
        </w:rPr>
        <w:t xml:space="preserve"> </w:t>
      </w:r>
      <w:r>
        <w:rPr>
          <w:w w:val="110"/>
        </w:rPr>
        <w:t>числа</w:t>
      </w:r>
      <w:r>
        <w:rPr>
          <w:spacing w:val="-47"/>
          <w:w w:val="110"/>
        </w:rPr>
        <w:t xml:space="preserve"> </w:t>
      </w:r>
      <w:r>
        <w:rPr>
          <w:w w:val="110"/>
        </w:rPr>
        <w:t>языков народов РФ и отражает механизмы реализации данного</w:t>
      </w:r>
      <w:r>
        <w:rPr>
          <w:spacing w:val="1"/>
          <w:w w:val="110"/>
        </w:rPr>
        <w:t xml:space="preserve"> </w:t>
      </w:r>
      <w:r>
        <w:rPr>
          <w:w w:val="110"/>
        </w:rPr>
        <w:t>принципа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1"/>
          <w:w w:val="110"/>
        </w:rPr>
        <w:t xml:space="preserve"> </w:t>
      </w:r>
      <w:r>
        <w:rPr>
          <w:w w:val="110"/>
        </w:rPr>
        <w:t>планах,</w:t>
      </w:r>
      <w:r>
        <w:rPr>
          <w:spacing w:val="1"/>
          <w:w w:val="110"/>
        </w:rPr>
        <w:t xml:space="preserve"> </w:t>
      </w:r>
      <w:r>
        <w:rPr>
          <w:w w:val="110"/>
        </w:rPr>
        <w:t>а</w:t>
      </w:r>
      <w:r>
        <w:rPr>
          <w:spacing w:val="1"/>
          <w:w w:val="110"/>
        </w:rPr>
        <w:t xml:space="preserve"> </w:t>
      </w:r>
      <w:r>
        <w:rPr>
          <w:w w:val="110"/>
        </w:rPr>
        <w:t>также</w:t>
      </w:r>
      <w:r>
        <w:rPr>
          <w:spacing w:val="1"/>
          <w:w w:val="110"/>
        </w:rPr>
        <w:t xml:space="preserve"> </w:t>
      </w:r>
      <w:r>
        <w:rPr>
          <w:w w:val="110"/>
        </w:rPr>
        <w:t>планах</w:t>
      </w:r>
      <w:r>
        <w:rPr>
          <w:spacing w:val="1"/>
          <w:w w:val="110"/>
        </w:rPr>
        <w:t xml:space="preserve"> </w:t>
      </w:r>
      <w:r>
        <w:rPr>
          <w:w w:val="110"/>
        </w:rPr>
        <w:t>внеурочной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деятельности.</w:t>
      </w:r>
    </w:p>
    <w:p w:rsidR="00C65F5B" w:rsidRDefault="00C65F5B" w:rsidP="00C65F5B">
      <w:pPr>
        <w:pStyle w:val="a3"/>
        <w:spacing w:line="249" w:lineRule="auto"/>
      </w:pPr>
      <w:r>
        <w:rPr>
          <w:rFonts w:ascii="Times New Roman" w:hAnsi="Times New Roman"/>
          <w:i/>
          <w:w w:val="110"/>
        </w:rPr>
        <w:t>Принцип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учёта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ведущей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 xml:space="preserve">деятельности  </w:t>
      </w:r>
      <w:r>
        <w:rPr>
          <w:w w:val="110"/>
        </w:rPr>
        <w:t>младшего  школьни-</w:t>
      </w:r>
      <w:r>
        <w:rPr>
          <w:spacing w:val="1"/>
          <w:w w:val="110"/>
        </w:rPr>
        <w:t xml:space="preserve"> </w:t>
      </w:r>
      <w:r>
        <w:rPr>
          <w:w w:val="105"/>
        </w:rPr>
        <w:t>ка:</w:t>
      </w:r>
      <w:r>
        <w:rPr>
          <w:spacing w:val="36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37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37"/>
          <w:w w:val="105"/>
        </w:rPr>
        <w:t xml:space="preserve"> </w:t>
      </w:r>
      <w:r>
        <w:rPr>
          <w:w w:val="105"/>
        </w:rPr>
        <w:t>конструирование</w:t>
      </w:r>
      <w:r>
        <w:rPr>
          <w:spacing w:val="37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36"/>
          <w:w w:val="105"/>
        </w:rPr>
        <w:t xml:space="preserve"> </w:t>
      </w:r>
      <w:r>
        <w:rPr>
          <w:w w:val="105"/>
        </w:rPr>
        <w:t>процес-</w:t>
      </w:r>
      <w:r>
        <w:rPr>
          <w:spacing w:val="-43"/>
          <w:w w:val="105"/>
        </w:rPr>
        <w:t xml:space="preserve"> </w:t>
      </w:r>
      <w:r>
        <w:rPr>
          <w:w w:val="110"/>
        </w:rPr>
        <w:t>са в структуре учебной деятельности, предусматривает меха-</w:t>
      </w:r>
      <w:r>
        <w:rPr>
          <w:spacing w:val="1"/>
          <w:w w:val="110"/>
        </w:rPr>
        <w:t xml:space="preserve"> </w:t>
      </w:r>
      <w:r>
        <w:rPr>
          <w:w w:val="105"/>
        </w:rPr>
        <w:t>низмы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компонентов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44"/>
          <w:w w:val="105"/>
        </w:rPr>
        <w:t xml:space="preserve"> </w:t>
      </w:r>
      <w:r>
        <w:rPr>
          <w:w w:val="110"/>
        </w:rPr>
        <w:t>(мотив, цель, учебная задача, учебные операции, контроль и</w:t>
      </w:r>
      <w:r>
        <w:rPr>
          <w:spacing w:val="1"/>
          <w:w w:val="110"/>
        </w:rPr>
        <w:t xml:space="preserve"> </w:t>
      </w:r>
      <w:r>
        <w:rPr>
          <w:w w:val="110"/>
        </w:rPr>
        <w:t>самоконтроль).</w:t>
      </w:r>
    </w:p>
    <w:p w:rsidR="00C65F5B" w:rsidRDefault="00C65F5B" w:rsidP="00C65F5B">
      <w:pPr>
        <w:pStyle w:val="a3"/>
        <w:spacing w:line="249" w:lineRule="auto"/>
        <w:jc w:val="right"/>
        <w:rPr>
          <w:spacing w:val="-44"/>
          <w:w w:val="105"/>
        </w:rPr>
      </w:pPr>
      <w:r>
        <w:rPr>
          <w:rFonts w:ascii="Times New Roman" w:hAnsi="Times New Roman"/>
          <w:i/>
          <w:w w:val="110"/>
        </w:rPr>
        <w:t>Принцип</w:t>
      </w:r>
      <w:r>
        <w:rPr>
          <w:rFonts w:ascii="Times New Roman" w:hAnsi="Times New Roman"/>
          <w:i/>
          <w:spacing w:val="24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индивидуализации</w:t>
      </w:r>
      <w:r>
        <w:rPr>
          <w:rFonts w:ascii="Times New Roman" w:hAnsi="Times New Roman"/>
          <w:i/>
          <w:spacing w:val="24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обучения:</w:t>
      </w:r>
      <w:r>
        <w:rPr>
          <w:rFonts w:ascii="Times New Roman" w:hAnsi="Times New Roman"/>
          <w:i/>
          <w:spacing w:val="24"/>
          <w:w w:val="110"/>
        </w:rPr>
        <w:t xml:space="preserve"> </w:t>
      </w:r>
      <w:r>
        <w:rPr>
          <w:w w:val="110"/>
        </w:rPr>
        <w:t>программа</w:t>
      </w:r>
      <w:r>
        <w:rPr>
          <w:spacing w:val="34"/>
          <w:w w:val="110"/>
        </w:rPr>
        <w:t xml:space="preserve"> </w:t>
      </w:r>
      <w:r>
        <w:rPr>
          <w:w w:val="110"/>
        </w:rPr>
        <w:t>предусма-</w:t>
      </w:r>
      <w:r>
        <w:rPr>
          <w:spacing w:val="1"/>
          <w:w w:val="110"/>
        </w:rPr>
        <w:t xml:space="preserve"> </w:t>
      </w:r>
      <w:r>
        <w:rPr>
          <w:w w:val="105"/>
        </w:rPr>
        <w:t>тривает</w:t>
      </w:r>
      <w:r>
        <w:rPr>
          <w:spacing w:val="14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15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механизмы</w:t>
      </w:r>
      <w:r>
        <w:rPr>
          <w:spacing w:val="14"/>
          <w:w w:val="105"/>
        </w:rPr>
        <w:t xml:space="preserve"> </w:t>
      </w:r>
      <w:r>
        <w:rPr>
          <w:w w:val="105"/>
        </w:rPr>
        <w:t>разработки</w:t>
      </w:r>
      <w:r>
        <w:rPr>
          <w:spacing w:val="15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>программ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учебных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планов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для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обучения</w:t>
      </w:r>
      <w:r>
        <w:rPr>
          <w:spacing w:val="-4"/>
          <w:w w:val="110"/>
        </w:rPr>
        <w:t xml:space="preserve"> </w:t>
      </w:r>
      <w:r>
        <w:rPr>
          <w:w w:val="110"/>
        </w:rPr>
        <w:t>детей</w:t>
      </w:r>
      <w:r>
        <w:rPr>
          <w:spacing w:val="-5"/>
          <w:w w:val="110"/>
        </w:rPr>
        <w:t xml:space="preserve"> </w:t>
      </w:r>
      <w:r>
        <w:rPr>
          <w:w w:val="110"/>
        </w:rPr>
        <w:t>с</w:t>
      </w:r>
      <w:r>
        <w:rPr>
          <w:spacing w:val="-5"/>
          <w:w w:val="110"/>
        </w:rPr>
        <w:t xml:space="preserve"> </w:t>
      </w:r>
      <w:r>
        <w:rPr>
          <w:w w:val="110"/>
        </w:rPr>
        <w:t>особыми</w:t>
      </w:r>
      <w:r>
        <w:rPr>
          <w:spacing w:val="-5"/>
          <w:w w:val="110"/>
        </w:rPr>
        <w:t xml:space="preserve"> </w:t>
      </w:r>
      <w:r>
        <w:rPr>
          <w:w w:val="110"/>
        </w:rPr>
        <w:t>спо-</w:t>
      </w:r>
      <w:r>
        <w:rPr>
          <w:spacing w:val="-45"/>
          <w:w w:val="110"/>
        </w:rPr>
        <w:t xml:space="preserve"> </w:t>
      </w:r>
      <w:r>
        <w:rPr>
          <w:spacing w:val="-3"/>
          <w:w w:val="110"/>
        </w:rPr>
        <w:t>собностями,</w:t>
      </w:r>
      <w:r>
        <w:rPr>
          <w:spacing w:val="-9"/>
          <w:w w:val="110"/>
        </w:rPr>
        <w:t xml:space="preserve"> </w:t>
      </w:r>
      <w:r>
        <w:rPr>
          <w:spacing w:val="-3"/>
          <w:w w:val="110"/>
        </w:rPr>
        <w:t>потребностями.</w:t>
      </w:r>
      <w:r>
        <w:rPr>
          <w:spacing w:val="-9"/>
          <w:w w:val="110"/>
        </w:rPr>
        <w:t xml:space="preserve"> </w:t>
      </w:r>
      <w:r>
        <w:rPr>
          <w:spacing w:val="-3"/>
          <w:w w:val="110"/>
        </w:rPr>
        <w:t>При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этом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учитывают</w:t>
      </w:r>
      <w:r>
        <w:rPr>
          <w:w w:val="105"/>
        </w:rPr>
        <w:t>ся запросы родителей (законных представителей) обучающегося.</w:t>
      </w:r>
      <w:r>
        <w:rPr>
          <w:spacing w:val="-44"/>
          <w:w w:val="105"/>
        </w:rPr>
        <w:t xml:space="preserve"> </w:t>
      </w:r>
    </w:p>
    <w:p w:rsidR="00C65F5B" w:rsidRDefault="00C65F5B" w:rsidP="00C65F5B">
      <w:pPr>
        <w:pStyle w:val="a3"/>
        <w:spacing w:line="249" w:lineRule="auto"/>
        <w:jc w:val="right"/>
      </w:pPr>
      <w:r>
        <w:rPr>
          <w:rFonts w:ascii="Times New Roman" w:hAnsi="Times New Roman"/>
          <w:i/>
          <w:w w:val="110"/>
        </w:rPr>
        <w:t>Принцип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преемственности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и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перспективности</w:t>
      </w:r>
      <w:r>
        <w:rPr>
          <w:w w:val="110"/>
        </w:rPr>
        <w:t>:</w:t>
      </w:r>
      <w:r>
        <w:rPr>
          <w:spacing w:val="1"/>
          <w:w w:val="110"/>
        </w:rPr>
        <w:t xml:space="preserve"> </w:t>
      </w:r>
      <w:r>
        <w:rPr>
          <w:w w:val="110"/>
        </w:rPr>
        <w:t>программа</w:t>
      </w:r>
      <w:r>
        <w:rPr>
          <w:spacing w:val="1"/>
          <w:w w:val="110"/>
        </w:rPr>
        <w:t xml:space="preserve"> </w:t>
      </w:r>
      <w:r>
        <w:rPr>
          <w:spacing w:val="23"/>
          <w:w w:val="110"/>
        </w:rPr>
        <w:t xml:space="preserve"> </w:t>
      </w:r>
      <w:r>
        <w:rPr>
          <w:w w:val="110"/>
        </w:rPr>
        <w:t>обеспечивает</w:t>
      </w:r>
      <w:r>
        <w:rPr>
          <w:spacing w:val="23"/>
          <w:w w:val="110"/>
        </w:rPr>
        <w:t xml:space="preserve"> </w:t>
      </w:r>
      <w:r>
        <w:rPr>
          <w:w w:val="110"/>
        </w:rPr>
        <w:t>связь</w:t>
      </w:r>
      <w:r>
        <w:rPr>
          <w:spacing w:val="23"/>
          <w:w w:val="110"/>
        </w:rPr>
        <w:t xml:space="preserve"> </w:t>
      </w:r>
      <w:r>
        <w:rPr>
          <w:w w:val="110"/>
        </w:rPr>
        <w:t>и</w:t>
      </w:r>
      <w:r>
        <w:rPr>
          <w:spacing w:val="24"/>
          <w:w w:val="110"/>
        </w:rPr>
        <w:t xml:space="preserve"> </w:t>
      </w:r>
      <w:r>
        <w:rPr>
          <w:w w:val="110"/>
        </w:rPr>
        <w:t>динамику</w:t>
      </w:r>
      <w:r>
        <w:rPr>
          <w:spacing w:val="23"/>
          <w:w w:val="110"/>
        </w:rPr>
        <w:t xml:space="preserve"> </w:t>
      </w:r>
      <w:r>
        <w:rPr>
          <w:w w:val="110"/>
        </w:rPr>
        <w:t>в</w:t>
      </w:r>
      <w:r>
        <w:rPr>
          <w:spacing w:val="23"/>
          <w:w w:val="110"/>
        </w:rPr>
        <w:t xml:space="preserve"> </w:t>
      </w:r>
      <w:r>
        <w:rPr>
          <w:w w:val="110"/>
        </w:rPr>
        <w:t>формировании</w:t>
      </w:r>
      <w:r>
        <w:rPr>
          <w:spacing w:val="23"/>
          <w:w w:val="110"/>
        </w:rPr>
        <w:t xml:space="preserve"> </w:t>
      </w:r>
      <w:r>
        <w:rPr>
          <w:w w:val="110"/>
        </w:rPr>
        <w:t>знаний,</w:t>
      </w:r>
      <w:r>
        <w:rPr>
          <w:spacing w:val="19"/>
          <w:w w:val="110"/>
        </w:rPr>
        <w:t xml:space="preserve"> </w:t>
      </w:r>
      <w:r>
        <w:rPr>
          <w:w w:val="110"/>
        </w:rPr>
        <w:t>умений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способов</w:t>
      </w:r>
      <w:r>
        <w:rPr>
          <w:spacing w:val="20"/>
          <w:w w:val="110"/>
        </w:rPr>
        <w:t xml:space="preserve"> </w:t>
      </w:r>
      <w:r>
        <w:rPr>
          <w:w w:val="110"/>
        </w:rPr>
        <w:t>деятельности</w:t>
      </w:r>
      <w:r>
        <w:rPr>
          <w:spacing w:val="20"/>
          <w:w w:val="110"/>
        </w:rPr>
        <w:t xml:space="preserve"> </w:t>
      </w:r>
      <w:r>
        <w:rPr>
          <w:w w:val="110"/>
        </w:rPr>
        <w:t>между</w:t>
      </w:r>
      <w:r>
        <w:rPr>
          <w:spacing w:val="20"/>
          <w:w w:val="110"/>
        </w:rPr>
        <w:t xml:space="preserve"> </w:t>
      </w:r>
      <w:r>
        <w:rPr>
          <w:w w:val="110"/>
        </w:rPr>
        <w:t>этапами</w:t>
      </w:r>
      <w:r>
        <w:rPr>
          <w:spacing w:val="19"/>
          <w:w w:val="110"/>
        </w:rPr>
        <w:t xml:space="preserve"> </w:t>
      </w:r>
      <w:r>
        <w:rPr>
          <w:w w:val="110"/>
        </w:rPr>
        <w:t>начального</w:t>
      </w:r>
      <w:r>
        <w:rPr>
          <w:spacing w:val="8"/>
          <w:w w:val="110"/>
        </w:rPr>
        <w:t xml:space="preserve"> </w:t>
      </w:r>
      <w:r>
        <w:rPr>
          <w:w w:val="110"/>
        </w:rPr>
        <w:t>образования,</w:t>
      </w:r>
      <w:r>
        <w:rPr>
          <w:spacing w:val="8"/>
          <w:w w:val="110"/>
        </w:rPr>
        <w:t xml:space="preserve"> </w:t>
      </w:r>
      <w:r>
        <w:rPr>
          <w:w w:val="110"/>
        </w:rPr>
        <w:t>а</w:t>
      </w:r>
      <w:r>
        <w:rPr>
          <w:spacing w:val="9"/>
          <w:w w:val="110"/>
        </w:rPr>
        <w:t xml:space="preserve"> </w:t>
      </w:r>
      <w:r>
        <w:rPr>
          <w:w w:val="110"/>
        </w:rPr>
        <w:t>также</w:t>
      </w:r>
      <w:r>
        <w:rPr>
          <w:spacing w:val="8"/>
          <w:w w:val="110"/>
        </w:rPr>
        <w:t xml:space="preserve"> </w:t>
      </w:r>
      <w:r>
        <w:rPr>
          <w:w w:val="110"/>
        </w:rPr>
        <w:t>успешную</w:t>
      </w:r>
      <w:r>
        <w:rPr>
          <w:spacing w:val="8"/>
          <w:w w:val="110"/>
        </w:rPr>
        <w:t xml:space="preserve"> </w:t>
      </w:r>
      <w:r>
        <w:rPr>
          <w:w w:val="110"/>
        </w:rPr>
        <w:t>адаптацию</w:t>
      </w:r>
      <w:r>
        <w:rPr>
          <w:spacing w:val="9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-46"/>
          <w:w w:val="110"/>
        </w:rPr>
        <w:t xml:space="preserve"> </w:t>
      </w:r>
      <w:r>
        <w:rPr>
          <w:w w:val="110"/>
        </w:rPr>
        <w:t>к</w:t>
      </w:r>
      <w:r>
        <w:rPr>
          <w:spacing w:val="10"/>
          <w:w w:val="110"/>
        </w:rPr>
        <w:t xml:space="preserve"> </w:t>
      </w:r>
      <w:r>
        <w:rPr>
          <w:w w:val="110"/>
        </w:rPr>
        <w:t>обучению</w:t>
      </w:r>
      <w:r>
        <w:rPr>
          <w:spacing w:val="11"/>
          <w:w w:val="110"/>
        </w:rPr>
        <w:t xml:space="preserve"> </w:t>
      </w:r>
      <w:r>
        <w:rPr>
          <w:w w:val="110"/>
        </w:rPr>
        <w:t>в</w:t>
      </w:r>
      <w:r>
        <w:rPr>
          <w:spacing w:val="11"/>
          <w:w w:val="110"/>
        </w:rPr>
        <w:t xml:space="preserve"> </w:t>
      </w:r>
      <w:r>
        <w:rPr>
          <w:w w:val="110"/>
        </w:rPr>
        <w:t>основной</w:t>
      </w:r>
      <w:r>
        <w:rPr>
          <w:spacing w:val="11"/>
          <w:w w:val="110"/>
        </w:rPr>
        <w:t xml:space="preserve"> </w:t>
      </w:r>
      <w:r>
        <w:rPr>
          <w:w w:val="110"/>
        </w:rPr>
        <w:t>школе,</w:t>
      </w:r>
      <w:r>
        <w:rPr>
          <w:spacing w:val="11"/>
          <w:w w:val="110"/>
        </w:rPr>
        <w:t xml:space="preserve"> </w:t>
      </w:r>
      <w:r>
        <w:rPr>
          <w:w w:val="110"/>
        </w:rPr>
        <w:t>единые</w:t>
      </w:r>
      <w:r>
        <w:rPr>
          <w:spacing w:val="11"/>
          <w:w w:val="110"/>
        </w:rPr>
        <w:t xml:space="preserve"> </w:t>
      </w:r>
      <w:r>
        <w:rPr>
          <w:w w:val="110"/>
        </w:rPr>
        <w:t>подходы</w:t>
      </w:r>
      <w:r>
        <w:rPr>
          <w:spacing w:val="11"/>
          <w:w w:val="110"/>
        </w:rPr>
        <w:t xml:space="preserve"> </w:t>
      </w:r>
      <w:r>
        <w:rPr>
          <w:w w:val="110"/>
        </w:rPr>
        <w:t>между</w:t>
      </w:r>
      <w:r>
        <w:rPr>
          <w:spacing w:val="10"/>
          <w:w w:val="110"/>
        </w:rPr>
        <w:t xml:space="preserve"> </w:t>
      </w:r>
      <w:r>
        <w:rPr>
          <w:w w:val="110"/>
        </w:rPr>
        <w:t>их</w:t>
      </w:r>
      <w:r>
        <w:rPr>
          <w:spacing w:val="11"/>
          <w:w w:val="110"/>
        </w:rPr>
        <w:t xml:space="preserve"> </w:t>
      </w:r>
      <w:r>
        <w:rPr>
          <w:w w:val="110"/>
        </w:rPr>
        <w:t>обу-</w:t>
      </w:r>
      <w:r>
        <w:rPr>
          <w:spacing w:val="-45"/>
          <w:w w:val="110"/>
        </w:rPr>
        <w:t xml:space="preserve"> </w:t>
      </w:r>
      <w:r>
        <w:rPr>
          <w:w w:val="110"/>
        </w:rPr>
        <w:t>чением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развитием</w:t>
      </w:r>
      <w:r>
        <w:rPr>
          <w:spacing w:val="-5"/>
          <w:w w:val="110"/>
        </w:rPr>
        <w:t xml:space="preserve"> </w:t>
      </w:r>
      <w:r>
        <w:rPr>
          <w:w w:val="110"/>
        </w:rPr>
        <w:t>на</w:t>
      </w:r>
      <w:r>
        <w:rPr>
          <w:spacing w:val="-6"/>
          <w:w w:val="110"/>
        </w:rPr>
        <w:t xml:space="preserve"> </w:t>
      </w:r>
      <w:r>
        <w:rPr>
          <w:w w:val="110"/>
        </w:rPr>
        <w:t>начальном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основном</w:t>
      </w:r>
      <w:r>
        <w:rPr>
          <w:spacing w:val="-6"/>
          <w:w w:val="110"/>
        </w:rPr>
        <w:t xml:space="preserve"> </w:t>
      </w:r>
      <w:r>
        <w:rPr>
          <w:w w:val="110"/>
        </w:rPr>
        <w:t>этапах</w:t>
      </w:r>
      <w:r>
        <w:rPr>
          <w:spacing w:val="-6"/>
          <w:w w:val="110"/>
        </w:rPr>
        <w:t xml:space="preserve"> </w:t>
      </w:r>
      <w:r>
        <w:rPr>
          <w:w w:val="110"/>
        </w:rPr>
        <w:t>школьно-</w:t>
      </w:r>
    </w:p>
    <w:p w:rsidR="00C65F5B" w:rsidRDefault="00C65F5B" w:rsidP="00C65F5B">
      <w:pPr>
        <w:pStyle w:val="a3"/>
        <w:spacing w:line="223" w:lineRule="exact"/>
        <w:ind w:right="0" w:firstLine="0"/>
        <w:jc w:val="left"/>
      </w:pPr>
      <w:r>
        <w:rPr>
          <w:w w:val="110"/>
        </w:rPr>
        <w:lastRenderedPageBreak/>
        <w:t>го</w:t>
      </w:r>
      <w:r>
        <w:rPr>
          <w:spacing w:val="19"/>
          <w:w w:val="110"/>
        </w:rPr>
        <w:t xml:space="preserve"> </w:t>
      </w:r>
      <w:r>
        <w:rPr>
          <w:w w:val="110"/>
        </w:rPr>
        <w:t>обучения.</w:t>
      </w:r>
    </w:p>
    <w:p w:rsidR="00C65F5B" w:rsidRDefault="00C65F5B" w:rsidP="00C65F5B">
      <w:pPr>
        <w:pStyle w:val="a3"/>
        <w:spacing w:line="249" w:lineRule="auto"/>
        <w:ind w:right="152"/>
        <w:jc w:val="right"/>
      </w:pPr>
      <w:r>
        <w:rPr>
          <w:rFonts w:ascii="Times New Roman" w:hAnsi="Times New Roman"/>
          <w:i/>
          <w:w w:val="105"/>
        </w:rPr>
        <w:t>Принцип</w:t>
      </w:r>
      <w:r>
        <w:rPr>
          <w:rFonts w:ascii="Times New Roman" w:hAnsi="Times New Roman"/>
          <w:i/>
          <w:spacing w:val="16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интеграции</w:t>
      </w:r>
      <w:r>
        <w:rPr>
          <w:rFonts w:ascii="Times New Roman" w:hAnsi="Times New Roman"/>
          <w:i/>
          <w:spacing w:val="16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обучения</w:t>
      </w:r>
      <w:r>
        <w:rPr>
          <w:rFonts w:ascii="Times New Roman" w:hAnsi="Times New Roman"/>
          <w:i/>
          <w:spacing w:val="16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и</w:t>
      </w:r>
      <w:r>
        <w:rPr>
          <w:rFonts w:ascii="Times New Roman" w:hAnsi="Times New Roman"/>
          <w:i/>
          <w:spacing w:val="16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воспитания</w:t>
      </w:r>
      <w:r>
        <w:rPr>
          <w:w w:val="105"/>
        </w:rPr>
        <w:t>:</w:t>
      </w:r>
      <w:r>
        <w:rPr>
          <w:spacing w:val="39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предусматривает</w:t>
      </w:r>
      <w:r>
        <w:rPr>
          <w:spacing w:val="3"/>
          <w:w w:val="105"/>
        </w:rPr>
        <w:t xml:space="preserve"> </w:t>
      </w:r>
      <w:r>
        <w:rPr>
          <w:w w:val="105"/>
        </w:rPr>
        <w:t>связь</w:t>
      </w:r>
      <w:r>
        <w:rPr>
          <w:spacing w:val="3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3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3"/>
          <w:w w:val="105"/>
        </w:rPr>
        <w:t xml:space="preserve"> </w:t>
      </w:r>
      <w:r>
        <w:rPr>
          <w:w w:val="105"/>
        </w:rPr>
        <w:t>раз-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работку</w:t>
      </w:r>
      <w:r>
        <w:rPr>
          <w:spacing w:val="6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6"/>
          <w:w w:val="105"/>
        </w:rPr>
        <w:t xml:space="preserve"> </w:t>
      </w:r>
      <w:r>
        <w:rPr>
          <w:w w:val="105"/>
        </w:rPr>
        <w:t>мероприятий,</w:t>
      </w:r>
      <w:r>
        <w:rPr>
          <w:spacing w:val="7"/>
          <w:w w:val="105"/>
        </w:rPr>
        <w:t xml:space="preserve"> </w:t>
      </w:r>
      <w:r>
        <w:rPr>
          <w:w w:val="105"/>
        </w:rPr>
        <w:t>направленных</w:t>
      </w:r>
      <w:r>
        <w:rPr>
          <w:spacing w:val="6"/>
          <w:w w:val="105"/>
        </w:rPr>
        <w:t xml:space="preserve"> </w:t>
      </w:r>
      <w:r>
        <w:rPr>
          <w:w w:val="105"/>
        </w:rPr>
        <w:t>на</w:t>
      </w:r>
      <w:r>
        <w:rPr>
          <w:spacing w:val="6"/>
          <w:w w:val="105"/>
        </w:rPr>
        <w:t xml:space="preserve"> </w:t>
      </w:r>
      <w:r>
        <w:rPr>
          <w:w w:val="105"/>
        </w:rPr>
        <w:t>обогащение</w:t>
      </w:r>
      <w:r>
        <w:rPr>
          <w:spacing w:val="7"/>
          <w:w w:val="105"/>
        </w:rPr>
        <w:t xml:space="preserve"> </w:t>
      </w:r>
      <w:r>
        <w:rPr>
          <w:w w:val="105"/>
        </w:rPr>
        <w:t>зна-</w:t>
      </w:r>
      <w:r>
        <w:rPr>
          <w:spacing w:val="1"/>
          <w:w w:val="105"/>
        </w:rPr>
        <w:t xml:space="preserve"> </w:t>
      </w:r>
      <w:r>
        <w:rPr>
          <w:w w:val="105"/>
        </w:rPr>
        <w:t>ний,</w:t>
      </w:r>
      <w:r>
        <w:rPr>
          <w:spacing w:val="20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20"/>
          <w:w w:val="105"/>
        </w:rPr>
        <w:t xml:space="preserve"> </w:t>
      </w:r>
      <w:r>
        <w:rPr>
          <w:w w:val="105"/>
        </w:rPr>
        <w:t>чувств</w:t>
      </w:r>
      <w:r>
        <w:rPr>
          <w:spacing w:val="20"/>
          <w:w w:val="105"/>
        </w:rPr>
        <w:t xml:space="preserve"> </w:t>
      </w:r>
      <w:r>
        <w:rPr>
          <w:w w:val="105"/>
        </w:rPr>
        <w:t>и</w:t>
      </w:r>
      <w:r>
        <w:rPr>
          <w:spacing w:val="20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20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20"/>
          <w:w w:val="105"/>
        </w:rPr>
        <w:t xml:space="preserve"> </w:t>
      </w:r>
      <w:r>
        <w:rPr>
          <w:w w:val="105"/>
        </w:rPr>
        <w:t>обучаю-</w:t>
      </w:r>
      <w:r>
        <w:rPr>
          <w:spacing w:val="1"/>
          <w:w w:val="105"/>
        </w:rPr>
        <w:t xml:space="preserve"> </w:t>
      </w:r>
      <w:r>
        <w:rPr>
          <w:w w:val="105"/>
        </w:rPr>
        <w:t>щихся, нравственно-ценностного отношения к действительности.</w:t>
      </w:r>
      <w:r>
        <w:rPr>
          <w:spacing w:val="-44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Принцип</w:t>
      </w:r>
      <w:r>
        <w:rPr>
          <w:rFonts w:ascii="Times New Roman" w:hAnsi="Times New Roman"/>
          <w:i/>
          <w:spacing w:val="1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здоровьесбережения</w:t>
      </w:r>
      <w:r>
        <w:rPr>
          <w:w w:val="105"/>
        </w:rPr>
        <w:t>:  при  организации  образователь-</w:t>
      </w:r>
      <w:r>
        <w:rPr>
          <w:spacing w:val="1"/>
          <w:w w:val="105"/>
        </w:rPr>
        <w:t xml:space="preserve"> </w:t>
      </w:r>
      <w:r>
        <w:rPr>
          <w:w w:val="105"/>
        </w:rPr>
        <w:t>ной</w:t>
      </w:r>
      <w:r>
        <w:rPr>
          <w:spacing w:val="1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1"/>
          <w:w w:val="105"/>
        </w:rPr>
        <w:t xml:space="preserve"> </w:t>
      </w:r>
      <w:r>
        <w:rPr>
          <w:w w:val="105"/>
        </w:rPr>
        <w:t>по</w:t>
      </w:r>
      <w:r>
        <w:rPr>
          <w:spacing w:val="12"/>
          <w:w w:val="105"/>
        </w:rPr>
        <w:t xml:space="preserve"> </w:t>
      </w:r>
      <w:r>
        <w:rPr>
          <w:w w:val="105"/>
        </w:rPr>
        <w:t>программе</w:t>
      </w:r>
      <w:r>
        <w:rPr>
          <w:spacing w:val="1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2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44"/>
          <w:w w:val="105"/>
        </w:rPr>
        <w:t xml:space="preserve"> </w:t>
      </w:r>
      <w:r>
        <w:rPr>
          <w:w w:val="105"/>
        </w:rPr>
        <w:t>не</w:t>
      </w:r>
      <w:r>
        <w:rPr>
          <w:spacing w:val="24"/>
          <w:w w:val="105"/>
        </w:rPr>
        <w:t xml:space="preserve"> </w:t>
      </w:r>
      <w:r>
        <w:rPr>
          <w:w w:val="105"/>
        </w:rPr>
        <w:t>допускается</w:t>
      </w:r>
      <w:r>
        <w:rPr>
          <w:spacing w:val="25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25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25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25"/>
          <w:w w:val="105"/>
        </w:rPr>
        <w:t xml:space="preserve"> </w:t>
      </w:r>
      <w:r>
        <w:rPr>
          <w:w w:val="105"/>
        </w:rPr>
        <w:t>могут</w:t>
      </w:r>
      <w:r>
        <w:rPr>
          <w:spacing w:val="25"/>
          <w:w w:val="105"/>
        </w:rPr>
        <w:t xml:space="preserve"> </w:t>
      </w:r>
      <w:r>
        <w:rPr>
          <w:w w:val="105"/>
        </w:rPr>
        <w:t>нане-</w:t>
      </w:r>
      <w:r>
        <w:rPr>
          <w:spacing w:val="-44"/>
          <w:w w:val="105"/>
        </w:rPr>
        <w:t xml:space="preserve"> </w:t>
      </w:r>
      <w:r>
        <w:rPr>
          <w:w w:val="105"/>
        </w:rPr>
        <w:t>сти</w:t>
      </w:r>
      <w:r>
        <w:rPr>
          <w:spacing w:val="1"/>
          <w:w w:val="105"/>
        </w:rPr>
        <w:t xml:space="preserve"> </w:t>
      </w:r>
      <w:r>
        <w:rPr>
          <w:w w:val="105"/>
        </w:rPr>
        <w:t>вред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психическому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здоровью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-44"/>
          <w:w w:val="105"/>
        </w:rPr>
        <w:t xml:space="preserve"> </w:t>
      </w:r>
      <w:r>
        <w:rPr>
          <w:w w:val="105"/>
        </w:rPr>
        <w:t>приоритет</w:t>
      </w:r>
      <w:r>
        <w:rPr>
          <w:spacing w:val="19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20"/>
          <w:w w:val="105"/>
        </w:rPr>
        <w:t xml:space="preserve"> </w:t>
      </w:r>
      <w:r>
        <w:rPr>
          <w:w w:val="105"/>
        </w:rPr>
        <w:t>здоровьесберегающих</w:t>
      </w:r>
      <w:r>
        <w:rPr>
          <w:spacing w:val="20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-43"/>
          <w:w w:val="105"/>
        </w:rPr>
        <w:t xml:space="preserve"> </w:t>
      </w:r>
      <w:r>
        <w:rPr>
          <w:w w:val="105"/>
        </w:rPr>
        <w:t>технологий.</w:t>
      </w:r>
      <w:r>
        <w:rPr>
          <w:spacing w:val="26"/>
          <w:w w:val="105"/>
        </w:rPr>
        <w:t xml:space="preserve"> </w:t>
      </w:r>
      <w:r>
        <w:rPr>
          <w:w w:val="105"/>
        </w:rPr>
        <w:t>Объём</w:t>
      </w:r>
      <w:r>
        <w:rPr>
          <w:spacing w:val="26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26"/>
          <w:w w:val="105"/>
        </w:rPr>
        <w:t xml:space="preserve"> </w:t>
      </w:r>
      <w:r>
        <w:rPr>
          <w:w w:val="105"/>
        </w:rPr>
        <w:t>нагрузки,</w:t>
      </w:r>
      <w:r>
        <w:rPr>
          <w:spacing w:val="26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26"/>
          <w:w w:val="105"/>
        </w:rPr>
        <w:t xml:space="preserve"> </w:t>
      </w:r>
      <w:r>
        <w:rPr>
          <w:w w:val="105"/>
        </w:rPr>
        <w:t>всех</w:t>
      </w:r>
      <w:r>
        <w:rPr>
          <w:spacing w:val="26"/>
          <w:w w:val="105"/>
        </w:rPr>
        <w:t xml:space="preserve"> </w:t>
      </w:r>
      <w:r>
        <w:rPr>
          <w:w w:val="105"/>
        </w:rPr>
        <w:t>учеб-</w:t>
      </w:r>
      <w:r>
        <w:rPr>
          <w:spacing w:val="-44"/>
          <w:w w:val="105"/>
        </w:rPr>
        <w:t xml:space="preserve"> </w:t>
      </w:r>
      <w:r>
        <w:rPr>
          <w:w w:val="105"/>
        </w:rPr>
        <w:t>ных</w:t>
      </w:r>
      <w:r>
        <w:rPr>
          <w:spacing w:val="18"/>
          <w:w w:val="105"/>
        </w:rPr>
        <w:t xml:space="preserve"> </w:t>
      </w:r>
      <w:r>
        <w:rPr>
          <w:w w:val="105"/>
        </w:rPr>
        <w:t>и</w:t>
      </w:r>
      <w:r>
        <w:rPr>
          <w:spacing w:val="19"/>
          <w:w w:val="105"/>
        </w:rPr>
        <w:t xml:space="preserve"> </w:t>
      </w:r>
      <w:r>
        <w:rPr>
          <w:w w:val="105"/>
        </w:rPr>
        <w:t>внеучебных</w:t>
      </w:r>
      <w:r>
        <w:rPr>
          <w:spacing w:val="18"/>
          <w:w w:val="105"/>
        </w:rPr>
        <w:t xml:space="preserve"> </w:t>
      </w:r>
      <w:r>
        <w:rPr>
          <w:w w:val="105"/>
        </w:rPr>
        <w:t>мероприятий</w:t>
      </w:r>
      <w:r>
        <w:rPr>
          <w:spacing w:val="19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19"/>
          <w:w w:val="105"/>
        </w:rPr>
        <w:t xml:space="preserve"> </w:t>
      </w:r>
      <w:r>
        <w:rPr>
          <w:w w:val="105"/>
        </w:rPr>
        <w:t>соответствовать</w:t>
      </w:r>
      <w:r>
        <w:rPr>
          <w:spacing w:val="18"/>
          <w:w w:val="105"/>
        </w:rPr>
        <w:t xml:space="preserve"> </w:t>
      </w:r>
      <w:r>
        <w:rPr>
          <w:w w:val="105"/>
        </w:rPr>
        <w:t>требо-</w:t>
      </w:r>
      <w:r>
        <w:rPr>
          <w:spacing w:val="-43"/>
          <w:w w:val="105"/>
        </w:rPr>
        <w:t xml:space="preserve"> </w:t>
      </w:r>
      <w:r>
        <w:rPr>
          <w:w w:val="105"/>
        </w:rPr>
        <w:t>ваниям</w:t>
      </w:r>
      <w:r>
        <w:rPr>
          <w:spacing w:val="36"/>
          <w:w w:val="105"/>
        </w:rPr>
        <w:t xml:space="preserve"> </w:t>
      </w:r>
      <w:r>
        <w:rPr>
          <w:w w:val="105"/>
        </w:rPr>
        <w:t>действующих</w:t>
      </w:r>
      <w:r>
        <w:rPr>
          <w:spacing w:val="36"/>
          <w:w w:val="105"/>
        </w:rPr>
        <w:t xml:space="preserve"> </w:t>
      </w:r>
      <w:r>
        <w:rPr>
          <w:w w:val="105"/>
        </w:rPr>
        <w:t>санитарных</w:t>
      </w:r>
      <w:r>
        <w:rPr>
          <w:spacing w:val="36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36"/>
          <w:w w:val="105"/>
        </w:rPr>
        <w:t xml:space="preserve"> </w:t>
      </w:r>
      <w:r>
        <w:rPr>
          <w:w w:val="105"/>
        </w:rPr>
        <w:t>и</w:t>
      </w:r>
      <w:r>
        <w:rPr>
          <w:spacing w:val="36"/>
          <w:w w:val="105"/>
        </w:rPr>
        <w:t xml:space="preserve"> </w:t>
      </w:r>
      <w:r>
        <w:rPr>
          <w:w w:val="105"/>
        </w:rPr>
        <w:t>гигиенических</w:t>
      </w:r>
      <w:r>
        <w:rPr>
          <w:spacing w:val="37"/>
          <w:w w:val="105"/>
        </w:rPr>
        <w:t xml:space="preserve"> </w:t>
      </w:r>
      <w:r>
        <w:rPr>
          <w:w w:val="105"/>
        </w:rPr>
        <w:t>нор-</w:t>
      </w:r>
    </w:p>
    <w:p w:rsidR="00C65F5B" w:rsidRDefault="00C65F5B" w:rsidP="00C65F5B">
      <w:pPr>
        <w:pStyle w:val="a3"/>
        <w:spacing w:line="221" w:lineRule="exact"/>
        <w:ind w:right="0" w:firstLine="0"/>
        <w:jc w:val="left"/>
      </w:pPr>
      <w:r>
        <w:rPr>
          <w:w w:val="115"/>
        </w:rPr>
        <w:t>мативов.</w:t>
      </w:r>
    </w:p>
    <w:p w:rsidR="00C65F5B" w:rsidRDefault="00C65F5B" w:rsidP="00C65F5B">
      <w:pPr>
        <w:pStyle w:val="a3"/>
        <w:spacing w:before="4" w:line="249" w:lineRule="auto"/>
        <w:ind w:right="153"/>
      </w:pPr>
      <w:r>
        <w:rPr>
          <w:w w:val="110"/>
        </w:rPr>
        <w:t>В программе определяются основные механизмы её реали-</w:t>
      </w:r>
      <w:r>
        <w:rPr>
          <w:spacing w:val="1"/>
          <w:w w:val="110"/>
        </w:rPr>
        <w:t xml:space="preserve"> </w:t>
      </w:r>
      <w:r>
        <w:rPr>
          <w:w w:val="110"/>
        </w:rPr>
        <w:t>зации, наиболее целесообразные с учётом традиций коллекти-</w:t>
      </w:r>
      <w:r>
        <w:rPr>
          <w:spacing w:val="-46"/>
          <w:w w:val="110"/>
        </w:rPr>
        <w:t xml:space="preserve"> </w:t>
      </w:r>
      <w:r>
        <w:rPr>
          <w:w w:val="110"/>
        </w:rPr>
        <w:t>ва образовательной организации, потенциала педагогических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кадров</w:t>
      </w:r>
      <w:r>
        <w:rPr>
          <w:spacing w:val="19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контингента</w:t>
      </w:r>
      <w:r>
        <w:rPr>
          <w:spacing w:val="20"/>
          <w:w w:val="110"/>
        </w:rPr>
        <w:t xml:space="preserve"> </w:t>
      </w:r>
      <w:r>
        <w:rPr>
          <w:w w:val="110"/>
        </w:rPr>
        <w:t>обучающихся.</w:t>
      </w:r>
      <w:r>
        <w:rPr>
          <w:spacing w:val="20"/>
          <w:w w:val="110"/>
        </w:rPr>
        <w:t xml:space="preserve"> </w:t>
      </w:r>
      <w:r>
        <w:rPr>
          <w:w w:val="110"/>
        </w:rPr>
        <w:t>Среди</w:t>
      </w:r>
      <w:r>
        <w:rPr>
          <w:spacing w:val="20"/>
          <w:w w:val="110"/>
        </w:rPr>
        <w:t xml:space="preserve"> </w:t>
      </w:r>
      <w:r>
        <w:rPr>
          <w:w w:val="110"/>
        </w:rPr>
        <w:t>механизмов,</w:t>
      </w:r>
      <w:r>
        <w:rPr>
          <w:spacing w:val="20"/>
          <w:w w:val="110"/>
        </w:rPr>
        <w:t xml:space="preserve"> </w:t>
      </w:r>
      <w:r>
        <w:rPr>
          <w:w w:val="110"/>
        </w:rPr>
        <w:t>кото-</w:t>
      </w:r>
    </w:p>
    <w:p w:rsidR="00C65F5B" w:rsidRDefault="00C65F5B" w:rsidP="00C65F5B">
      <w:pPr>
        <w:pStyle w:val="a3"/>
        <w:spacing w:before="67" w:line="249" w:lineRule="auto"/>
        <w:ind w:left="737" w:right="153" w:firstLine="0"/>
      </w:pPr>
      <w:r>
        <w:rPr>
          <w:w w:val="110"/>
        </w:rPr>
        <w:t>рые возможно использовать в начальной школе, следует отме-</w:t>
      </w:r>
      <w:r>
        <w:rPr>
          <w:spacing w:val="-46"/>
          <w:w w:val="110"/>
        </w:rPr>
        <w:t xml:space="preserve"> </w:t>
      </w:r>
      <w:r>
        <w:rPr>
          <w:w w:val="110"/>
        </w:rPr>
        <w:t>тить:</w:t>
      </w:r>
      <w:r>
        <w:rPr>
          <w:spacing w:val="1"/>
          <w:w w:val="110"/>
        </w:rPr>
        <w:t xml:space="preserve"> </w:t>
      </w:r>
      <w:r>
        <w:rPr>
          <w:w w:val="110"/>
        </w:rPr>
        <w:t>организацию</w:t>
      </w:r>
      <w:r>
        <w:rPr>
          <w:spacing w:val="1"/>
          <w:w w:val="110"/>
        </w:rPr>
        <w:t xml:space="preserve"> </w:t>
      </w:r>
      <w:r>
        <w:rPr>
          <w:w w:val="110"/>
        </w:rPr>
        <w:t>внеурочной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разработкой</w:t>
      </w:r>
      <w:r>
        <w:rPr>
          <w:spacing w:val="1"/>
          <w:w w:val="110"/>
        </w:rPr>
        <w:t xml:space="preserve"> </w:t>
      </w:r>
      <w:r>
        <w:rPr>
          <w:w w:val="110"/>
        </w:rPr>
        <w:t>учебных курсов, факультативов, различных форм совместной</w:t>
      </w:r>
      <w:r>
        <w:rPr>
          <w:spacing w:val="1"/>
          <w:w w:val="110"/>
        </w:rPr>
        <w:t xml:space="preserve"> </w:t>
      </w:r>
      <w:r>
        <w:rPr>
          <w:w w:val="110"/>
        </w:rPr>
        <w:t>познавательной деятельности (конкурсы, диспуты, интеллек-</w:t>
      </w:r>
      <w:r>
        <w:rPr>
          <w:spacing w:val="1"/>
          <w:w w:val="110"/>
        </w:rPr>
        <w:t xml:space="preserve"> </w:t>
      </w:r>
      <w:r>
        <w:rPr>
          <w:w w:val="110"/>
        </w:rPr>
        <w:t>туальные марафоны и т. п.). Положительные результаты даёт</w:t>
      </w:r>
      <w:r>
        <w:rPr>
          <w:spacing w:val="1"/>
          <w:w w:val="110"/>
        </w:rPr>
        <w:t xml:space="preserve"> </w:t>
      </w:r>
      <w:r>
        <w:rPr>
          <w:w w:val="110"/>
        </w:rPr>
        <w:t>привлечение к образовательной деятельности школы органи-</w:t>
      </w:r>
      <w:r>
        <w:rPr>
          <w:spacing w:val="1"/>
          <w:w w:val="110"/>
        </w:rPr>
        <w:t xml:space="preserve"> </w:t>
      </w:r>
      <w:r>
        <w:rPr>
          <w:w w:val="110"/>
        </w:rPr>
        <w:t>заций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культуры</w:t>
      </w:r>
      <w:r>
        <w:rPr>
          <w:spacing w:val="1"/>
          <w:w w:val="110"/>
        </w:rPr>
        <w:t xml:space="preserve"> </w:t>
      </w:r>
      <w:r>
        <w:rPr>
          <w:w w:val="110"/>
        </w:rPr>
        <w:t>(к</w:t>
      </w:r>
      <w:r>
        <w:rPr>
          <w:spacing w:val="1"/>
          <w:w w:val="110"/>
        </w:rPr>
        <w:t xml:space="preserve"> </w:t>
      </w:r>
      <w:r>
        <w:rPr>
          <w:w w:val="110"/>
        </w:rPr>
        <w:t>примеру,</w:t>
      </w:r>
      <w:r>
        <w:rPr>
          <w:spacing w:val="1"/>
          <w:w w:val="110"/>
        </w:rPr>
        <w:t xml:space="preserve"> </w:t>
      </w:r>
      <w:r>
        <w:rPr>
          <w:w w:val="110"/>
        </w:rPr>
        <w:t>музеев,</w:t>
      </w:r>
      <w:r>
        <w:rPr>
          <w:spacing w:val="1"/>
          <w:w w:val="110"/>
        </w:rPr>
        <w:t xml:space="preserve"> </w:t>
      </w:r>
      <w:r>
        <w:rPr>
          <w:w w:val="110"/>
        </w:rPr>
        <w:t>библиотек,</w:t>
      </w:r>
      <w:r>
        <w:rPr>
          <w:spacing w:val="1"/>
          <w:w w:val="110"/>
        </w:rPr>
        <w:t xml:space="preserve"> </w:t>
      </w:r>
      <w:r>
        <w:rPr>
          <w:w w:val="110"/>
        </w:rPr>
        <w:t>стадионов),</w:t>
      </w:r>
      <w:r>
        <w:rPr>
          <w:spacing w:val="1"/>
          <w:w w:val="110"/>
        </w:rPr>
        <w:t xml:space="preserve"> </w:t>
      </w:r>
      <w:r>
        <w:rPr>
          <w:w w:val="110"/>
        </w:rPr>
        <w:t>художественных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театральных</w:t>
      </w:r>
      <w:r>
        <w:rPr>
          <w:spacing w:val="1"/>
          <w:w w:val="110"/>
        </w:rPr>
        <w:t xml:space="preserve"> </w:t>
      </w:r>
      <w:r>
        <w:rPr>
          <w:w w:val="110"/>
        </w:rPr>
        <w:t>студий.</w:t>
      </w:r>
      <w:r>
        <w:rPr>
          <w:spacing w:val="1"/>
          <w:w w:val="110"/>
        </w:rPr>
        <w:t xml:space="preserve"> </w:t>
      </w:r>
      <w:r>
        <w:rPr>
          <w:w w:val="110"/>
        </w:rPr>
        <w:t>Эффективным</w:t>
      </w:r>
      <w:r>
        <w:rPr>
          <w:spacing w:val="1"/>
          <w:w w:val="110"/>
        </w:rPr>
        <w:t xml:space="preserve"> </w:t>
      </w:r>
      <w:r>
        <w:rPr>
          <w:w w:val="110"/>
        </w:rPr>
        <w:t>меха-</w:t>
      </w:r>
      <w:r>
        <w:rPr>
          <w:spacing w:val="-46"/>
          <w:w w:val="110"/>
        </w:rPr>
        <w:t xml:space="preserve"> </w:t>
      </w:r>
      <w:r>
        <w:rPr>
          <w:w w:val="110"/>
        </w:rPr>
        <w:t>низмом реализации программ является использование инди-</w:t>
      </w:r>
      <w:r>
        <w:rPr>
          <w:spacing w:val="1"/>
          <w:w w:val="110"/>
        </w:rPr>
        <w:t xml:space="preserve"> </w:t>
      </w:r>
      <w:r>
        <w:rPr>
          <w:w w:val="110"/>
        </w:rPr>
        <w:t>видуальных программ и учебных планов для отдельных обу-</w:t>
      </w:r>
      <w:r>
        <w:rPr>
          <w:spacing w:val="1"/>
          <w:w w:val="110"/>
        </w:rPr>
        <w:t xml:space="preserve"> </w:t>
      </w:r>
      <w:r>
        <w:rPr>
          <w:w w:val="110"/>
        </w:rPr>
        <w:t>чающихся</w:t>
      </w:r>
      <w:r>
        <w:rPr>
          <w:spacing w:val="26"/>
          <w:w w:val="110"/>
        </w:rPr>
        <w:t xml:space="preserve"> </w:t>
      </w:r>
      <w:r>
        <w:rPr>
          <w:w w:val="110"/>
        </w:rPr>
        <w:t>или</w:t>
      </w:r>
      <w:r>
        <w:rPr>
          <w:spacing w:val="25"/>
          <w:w w:val="110"/>
        </w:rPr>
        <w:t xml:space="preserve"> </w:t>
      </w:r>
      <w:r>
        <w:rPr>
          <w:w w:val="110"/>
        </w:rPr>
        <w:t>небольших</w:t>
      </w:r>
      <w:r>
        <w:rPr>
          <w:spacing w:val="26"/>
          <w:w w:val="110"/>
        </w:rPr>
        <w:t xml:space="preserve"> </w:t>
      </w:r>
      <w:r>
        <w:rPr>
          <w:w w:val="110"/>
        </w:rPr>
        <w:t>групп.</w:t>
      </w:r>
    </w:p>
    <w:p w:rsidR="00C65F5B" w:rsidRDefault="00C65F5B" w:rsidP="00C65F5B">
      <w:pPr>
        <w:pStyle w:val="3"/>
        <w:numPr>
          <w:ilvl w:val="1"/>
          <w:numId w:val="83"/>
        </w:numPr>
        <w:tabs>
          <w:tab w:val="left" w:pos="1165"/>
        </w:tabs>
        <w:spacing w:before="162" w:line="228" w:lineRule="auto"/>
        <w:ind w:right="2352"/>
      </w:pPr>
      <w:r>
        <w:rPr>
          <w:w w:val="90"/>
        </w:rPr>
        <w:t>ОБЩАЯ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ХАРАКТЕРИСТИКА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ПРОГРАММЫ</w:t>
      </w:r>
      <w:r>
        <w:rPr>
          <w:spacing w:val="-57"/>
          <w:w w:val="90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ОБРАЗОВАНИЯ</w:t>
      </w:r>
    </w:p>
    <w:p w:rsidR="00C65F5B" w:rsidRDefault="00C65F5B" w:rsidP="00C65F5B">
      <w:pPr>
        <w:pStyle w:val="a3"/>
        <w:spacing w:before="67" w:line="249" w:lineRule="auto"/>
      </w:pPr>
      <w:r>
        <w:rPr>
          <w:spacing w:val="-1"/>
          <w:w w:val="110"/>
        </w:rPr>
        <w:t>Программа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начального</w:t>
      </w:r>
      <w:r>
        <w:rPr>
          <w:spacing w:val="-8"/>
          <w:w w:val="110"/>
        </w:rPr>
        <w:t xml:space="preserve"> </w:t>
      </w:r>
      <w:r>
        <w:rPr>
          <w:w w:val="110"/>
        </w:rPr>
        <w:t>общего</w:t>
      </w:r>
      <w:r>
        <w:rPr>
          <w:spacing w:val="-7"/>
          <w:w w:val="110"/>
        </w:rPr>
        <w:t xml:space="preserve"> </w:t>
      </w:r>
      <w:r>
        <w:rPr>
          <w:w w:val="110"/>
        </w:rPr>
        <w:t>образования</w:t>
      </w:r>
      <w:r>
        <w:rPr>
          <w:spacing w:val="-8"/>
          <w:w w:val="110"/>
        </w:rPr>
        <w:t xml:space="preserve"> </w:t>
      </w:r>
      <w:r>
        <w:rPr>
          <w:w w:val="110"/>
        </w:rPr>
        <w:t>является</w:t>
      </w:r>
      <w:r>
        <w:rPr>
          <w:spacing w:val="-7"/>
          <w:w w:val="110"/>
        </w:rPr>
        <w:t xml:space="preserve"> </w:t>
      </w:r>
      <w:r>
        <w:rPr>
          <w:w w:val="110"/>
        </w:rPr>
        <w:t>страте-</w:t>
      </w:r>
      <w:r>
        <w:rPr>
          <w:spacing w:val="-46"/>
          <w:w w:val="110"/>
        </w:rPr>
        <w:t xml:space="preserve"> </w:t>
      </w:r>
      <w:r>
        <w:rPr>
          <w:w w:val="105"/>
        </w:rPr>
        <w:t>гическим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документом</w:t>
      </w:r>
      <w:r>
        <w:rPr>
          <w:spacing w:val="1"/>
          <w:w w:val="105"/>
        </w:rPr>
        <w:t xml:space="preserve"> </w:t>
      </w:r>
      <w:r>
        <w:rPr>
          <w:w w:val="105"/>
        </w:rPr>
        <w:t>МБОУ СОШ №5,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1"/>
          <w:w w:val="105"/>
        </w:rPr>
        <w:t xml:space="preserve"> </w:t>
      </w:r>
      <w:r>
        <w:rPr>
          <w:w w:val="105"/>
        </w:rPr>
        <w:t>успешность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</w:t>
      </w:r>
      <w:r>
        <w:rPr>
          <w:w w:val="110"/>
        </w:rPr>
        <w:t>тельной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деятельности,</w:t>
      </w:r>
      <w:r>
        <w:rPr>
          <w:spacing w:val="1"/>
          <w:w w:val="110"/>
        </w:rPr>
        <w:t xml:space="preserve"> </w:t>
      </w:r>
      <w:r>
        <w:rPr>
          <w:w w:val="110"/>
        </w:rPr>
        <w:t>т.</w:t>
      </w:r>
      <w:r>
        <w:rPr>
          <w:spacing w:val="1"/>
          <w:w w:val="110"/>
        </w:rPr>
        <w:t xml:space="preserve"> </w:t>
      </w:r>
      <w:r>
        <w:rPr>
          <w:w w:val="110"/>
        </w:rPr>
        <w:t>е.</w:t>
      </w:r>
      <w:r>
        <w:rPr>
          <w:spacing w:val="1"/>
          <w:w w:val="110"/>
        </w:rPr>
        <w:t xml:space="preserve"> </w:t>
      </w:r>
      <w:r>
        <w:rPr>
          <w:w w:val="110"/>
        </w:rPr>
        <w:t>гарантию</w:t>
      </w:r>
      <w:r>
        <w:rPr>
          <w:spacing w:val="1"/>
          <w:w w:val="110"/>
        </w:rPr>
        <w:t xml:space="preserve"> </w:t>
      </w:r>
      <w:r>
        <w:rPr>
          <w:w w:val="110"/>
        </w:rPr>
        <w:t>реализации</w:t>
      </w:r>
      <w:r>
        <w:rPr>
          <w:spacing w:val="1"/>
          <w:w w:val="110"/>
        </w:rPr>
        <w:t xml:space="preserve"> </w:t>
      </w:r>
      <w:r>
        <w:rPr>
          <w:w w:val="110"/>
        </w:rPr>
        <w:t>статьи</w:t>
      </w:r>
      <w:r>
        <w:rPr>
          <w:spacing w:val="1"/>
          <w:w w:val="110"/>
        </w:rPr>
        <w:t xml:space="preserve"> </w:t>
      </w:r>
      <w:r>
        <w:rPr>
          <w:w w:val="110"/>
        </w:rPr>
        <w:t>12</w:t>
      </w:r>
      <w:r>
        <w:rPr>
          <w:spacing w:val="-46"/>
          <w:w w:val="110"/>
        </w:rPr>
        <w:t xml:space="preserve"> </w:t>
      </w:r>
      <w:r>
        <w:rPr>
          <w:w w:val="110"/>
        </w:rPr>
        <w:t>Федерального закона «Об образовании в Российской Федера-</w:t>
      </w:r>
      <w:r>
        <w:rPr>
          <w:spacing w:val="1"/>
          <w:w w:val="110"/>
        </w:rPr>
        <w:t xml:space="preserve"> </w:t>
      </w:r>
      <w:r>
        <w:rPr>
          <w:w w:val="110"/>
        </w:rPr>
        <w:t>ции». В соответствии с законодательными актами образова-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тельная </w:t>
      </w:r>
      <w:r>
        <w:rPr>
          <w:w w:val="110"/>
        </w:rPr>
        <w:t>организация самостоятельно определяет технологии</w:t>
      </w:r>
      <w:r>
        <w:rPr>
          <w:spacing w:val="1"/>
          <w:w w:val="110"/>
        </w:rPr>
        <w:t xml:space="preserve"> </w:t>
      </w:r>
      <w:r>
        <w:rPr>
          <w:w w:val="110"/>
        </w:rPr>
        <w:t>обучения, формы его организации (включая модульные кур-</w:t>
      </w:r>
      <w:r>
        <w:rPr>
          <w:spacing w:val="1"/>
          <w:w w:val="110"/>
        </w:rPr>
        <w:t xml:space="preserve"> </w:t>
      </w:r>
      <w:r>
        <w:rPr>
          <w:w w:val="110"/>
        </w:rPr>
        <w:t>сы),</w:t>
      </w:r>
      <w:r>
        <w:rPr>
          <w:spacing w:val="-5"/>
          <w:w w:val="110"/>
        </w:rPr>
        <w:t xml:space="preserve"> </w:t>
      </w:r>
      <w:r>
        <w:rPr>
          <w:w w:val="110"/>
        </w:rPr>
        <w:t>а</w:t>
      </w:r>
      <w:r>
        <w:rPr>
          <w:spacing w:val="-4"/>
          <w:w w:val="110"/>
        </w:rPr>
        <w:t xml:space="preserve"> </w:t>
      </w:r>
      <w:r>
        <w:rPr>
          <w:w w:val="110"/>
        </w:rPr>
        <w:t>также</w:t>
      </w:r>
      <w:r>
        <w:rPr>
          <w:spacing w:val="-4"/>
          <w:w w:val="110"/>
        </w:rPr>
        <w:t xml:space="preserve"> </w:t>
      </w:r>
      <w:r>
        <w:rPr>
          <w:w w:val="110"/>
        </w:rPr>
        <w:t>систему</w:t>
      </w:r>
      <w:r>
        <w:rPr>
          <w:spacing w:val="-4"/>
          <w:w w:val="110"/>
        </w:rPr>
        <w:t xml:space="preserve"> </w:t>
      </w:r>
      <w:r>
        <w:rPr>
          <w:w w:val="110"/>
        </w:rPr>
        <w:t>оценивания</w:t>
      </w:r>
      <w:r>
        <w:rPr>
          <w:spacing w:val="-4"/>
          <w:w w:val="110"/>
        </w:rPr>
        <w:t xml:space="preserve"> </w:t>
      </w:r>
      <w:r>
        <w:rPr>
          <w:w w:val="110"/>
        </w:rPr>
        <w:t>с</w:t>
      </w:r>
      <w:r>
        <w:rPr>
          <w:spacing w:val="-4"/>
          <w:w w:val="110"/>
        </w:rPr>
        <w:t xml:space="preserve"> </w:t>
      </w:r>
      <w:r>
        <w:rPr>
          <w:w w:val="110"/>
        </w:rPr>
        <w:t>соблюдением</w:t>
      </w:r>
      <w:r>
        <w:rPr>
          <w:spacing w:val="-4"/>
          <w:w w:val="110"/>
        </w:rPr>
        <w:t xml:space="preserve"> </w:t>
      </w:r>
      <w:r>
        <w:rPr>
          <w:w w:val="110"/>
        </w:rPr>
        <w:t>принципа</w:t>
      </w:r>
      <w:r>
        <w:rPr>
          <w:spacing w:val="-4"/>
          <w:w w:val="110"/>
        </w:rPr>
        <w:t xml:space="preserve"> </w:t>
      </w:r>
      <w:r>
        <w:rPr>
          <w:w w:val="110"/>
        </w:rPr>
        <w:t>здо-</w:t>
      </w:r>
      <w:r>
        <w:rPr>
          <w:spacing w:val="-46"/>
          <w:w w:val="110"/>
        </w:rPr>
        <w:t xml:space="preserve"> </w:t>
      </w:r>
      <w:r>
        <w:rPr>
          <w:w w:val="110"/>
        </w:rPr>
        <w:t>ровьесберегающего</w:t>
      </w:r>
      <w:r>
        <w:rPr>
          <w:spacing w:val="21"/>
          <w:w w:val="110"/>
        </w:rPr>
        <w:t xml:space="preserve"> </w:t>
      </w:r>
      <w:r>
        <w:rPr>
          <w:w w:val="110"/>
        </w:rPr>
        <w:t>обучения.</w:t>
      </w:r>
    </w:p>
    <w:p w:rsidR="00C65F5B" w:rsidRDefault="00C65F5B" w:rsidP="00C65F5B">
      <w:pPr>
        <w:pStyle w:val="a3"/>
        <w:spacing w:line="249" w:lineRule="auto"/>
      </w:pPr>
      <w:r>
        <w:rPr>
          <w:spacing w:val="-1"/>
          <w:w w:val="110"/>
        </w:rPr>
        <w:lastRenderedPageBreak/>
        <w:t>Программа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строится</w:t>
      </w:r>
      <w:r>
        <w:rPr>
          <w:spacing w:val="-9"/>
          <w:w w:val="110"/>
        </w:rPr>
        <w:t xml:space="preserve"> </w:t>
      </w:r>
      <w:r>
        <w:rPr>
          <w:w w:val="110"/>
        </w:rPr>
        <w:t>с</w:t>
      </w:r>
      <w:r>
        <w:rPr>
          <w:spacing w:val="-8"/>
          <w:w w:val="110"/>
        </w:rPr>
        <w:t xml:space="preserve"> </w:t>
      </w:r>
      <w:r>
        <w:rPr>
          <w:w w:val="110"/>
        </w:rPr>
        <w:t>учётом</w:t>
      </w:r>
      <w:r>
        <w:rPr>
          <w:spacing w:val="-9"/>
          <w:w w:val="110"/>
        </w:rPr>
        <w:t xml:space="preserve"> </w:t>
      </w:r>
      <w:r>
        <w:rPr>
          <w:w w:val="110"/>
        </w:rPr>
        <w:t>психологических</w:t>
      </w:r>
      <w:r>
        <w:rPr>
          <w:spacing w:val="-8"/>
          <w:w w:val="110"/>
        </w:rPr>
        <w:t xml:space="preserve"> </w:t>
      </w:r>
      <w:r>
        <w:rPr>
          <w:w w:val="110"/>
        </w:rPr>
        <w:t>особенностей</w:t>
      </w:r>
      <w:r>
        <w:rPr>
          <w:spacing w:val="-46"/>
          <w:w w:val="110"/>
        </w:rPr>
        <w:t xml:space="preserve"> </w:t>
      </w:r>
      <w:r>
        <w:rPr>
          <w:w w:val="105"/>
        </w:rPr>
        <w:t>обучающегося младшего школьного возраста. Наиболее адаптив-</w:t>
      </w:r>
      <w:r>
        <w:rPr>
          <w:spacing w:val="1"/>
          <w:w w:val="105"/>
        </w:rPr>
        <w:t xml:space="preserve"> </w:t>
      </w:r>
      <w:r>
        <w:rPr>
          <w:w w:val="110"/>
        </w:rPr>
        <w:t>ным</w:t>
      </w:r>
      <w:r>
        <w:rPr>
          <w:spacing w:val="-11"/>
          <w:w w:val="110"/>
        </w:rPr>
        <w:t xml:space="preserve"> </w:t>
      </w:r>
      <w:r>
        <w:rPr>
          <w:w w:val="110"/>
        </w:rPr>
        <w:t>сроком</w:t>
      </w:r>
      <w:r>
        <w:rPr>
          <w:spacing w:val="-11"/>
          <w:w w:val="110"/>
        </w:rPr>
        <w:t xml:space="preserve"> </w:t>
      </w:r>
      <w:r>
        <w:rPr>
          <w:w w:val="110"/>
        </w:rPr>
        <w:t>обучения</w:t>
      </w:r>
      <w:r>
        <w:rPr>
          <w:spacing w:val="-11"/>
          <w:w w:val="110"/>
        </w:rPr>
        <w:t xml:space="preserve"> </w:t>
      </w:r>
      <w:r>
        <w:rPr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w w:val="110"/>
        </w:rPr>
        <w:t>начальной</w:t>
      </w:r>
      <w:r>
        <w:rPr>
          <w:spacing w:val="-11"/>
          <w:w w:val="110"/>
        </w:rPr>
        <w:t xml:space="preserve"> </w:t>
      </w:r>
      <w:r>
        <w:rPr>
          <w:w w:val="110"/>
        </w:rPr>
        <w:t>школе,</w:t>
      </w:r>
      <w:r>
        <w:rPr>
          <w:spacing w:val="-11"/>
          <w:w w:val="110"/>
        </w:rPr>
        <w:t xml:space="preserve"> </w:t>
      </w:r>
      <w:r>
        <w:rPr>
          <w:w w:val="110"/>
        </w:rPr>
        <w:t>установленным</w:t>
      </w:r>
      <w:r>
        <w:rPr>
          <w:spacing w:val="-11"/>
          <w:w w:val="110"/>
        </w:rPr>
        <w:t xml:space="preserve"> </w:t>
      </w:r>
      <w:r>
        <w:rPr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w w:val="110"/>
        </w:rPr>
        <w:t>РФ,</w:t>
      </w:r>
      <w:r>
        <w:rPr>
          <w:spacing w:val="-46"/>
          <w:w w:val="110"/>
        </w:rPr>
        <w:t xml:space="preserve"> </w:t>
      </w:r>
      <w:r>
        <w:rPr>
          <w:w w:val="110"/>
        </w:rPr>
        <w:t>является 4 года. Общее число учебных часов не может состав-</w:t>
      </w:r>
      <w:r>
        <w:rPr>
          <w:spacing w:val="1"/>
          <w:w w:val="110"/>
        </w:rPr>
        <w:t xml:space="preserve"> </w:t>
      </w:r>
      <w:r>
        <w:rPr>
          <w:w w:val="110"/>
        </w:rPr>
        <w:t>лять</w:t>
      </w:r>
      <w:r>
        <w:rPr>
          <w:spacing w:val="-6"/>
          <w:w w:val="110"/>
        </w:rPr>
        <w:t xml:space="preserve"> </w:t>
      </w:r>
      <w:r>
        <w:rPr>
          <w:w w:val="110"/>
        </w:rPr>
        <w:t>менее</w:t>
      </w:r>
      <w:r>
        <w:rPr>
          <w:spacing w:val="-6"/>
          <w:w w:val="110"/>
        </w:rPr>
        <w:t xml:space="preserve"> </w:t>
      </w:r>
      <w:r>
        <w:rPr>
          <w:w w:val="110"/>
        </w:rPr>
        <w:t>2954</w:t>
      </w:r>
      <w:r>
        <w:rPr>
          <w:spacing w:val="-5"/>
          <w:w w:val="110"/>
        </w:rPr>
        <w:t xml:space="preserve"> </w:t>
      </w:r>
      <w:r>
        <w:rPr>
          <w:w w:val="110"/>
        </w:rPr>
        <w:t>ч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более</w:t>
      </w:r>
      <w:r>
        <w:rPr>
          <w:spacing w:val="-6"/>
          <w:w w:val="110"/>
        </w:rPr>
        <w:t xml:space="preserve"> </w:t>
      </w:r>
      <w:r>
        <w:rPr>
          <w:w w:val="110"/>
        </w:rPr>
        <w:t>3345</w:t>
      </w:r>
      <w:r>
        <w:rPr>
          <w:spacing w:val="-6"/>
          <w:w w:val="110"/>
        </w:rPr>
        <w:t xml:space="preserve"> </w:t>
      </w:r>
      <w:r>
        <w:rPr>
          <w:w w:val="110"/>
        </w:rPr>
        <w:t>ч.</w:t>
      </w:r>
      <w:r>
        <w:rPr>
          <w:spacing w:val="-5"/>
          <w:w w:val="110"/>
        </w:rPr>
        <w:t xml:space="preserve"> </w:t>
      </w:r>
      <w:r>
        <w:rPr>
          <w:w w:val="110"/>
        </w:rPr>
        <w:t>Соблюдение</w:t>
      </w:r>
      <w:r>
        <w:rPr>
          <w:spacing w:val="-6"/>
          <w:w w:val="110"/>
        </w:rPr>
        <w:t xml:space="preserve"> </w:t>
      </w:r>
      <w:r>
        <w:rPr>
          <w:w w:val="110"/>
        </w:rPr>
        <w:t>этих</w:t>
      </w:r>
      <w:r>
        <w:rPr>
          <w:spacing w:val="-5"/>
          <w:w w:val="110"/>
        </w:rPr>
        <w:t xml:space="preserve"> </w:t>
      </w:r>
      <w:r>
        <w:rPr>
          <w:w w:val="110"/>
        </w:rPr>
        <w:t>требований</w:t>
      </w:r>
      <w:r>
        <w:rPr>
          <w:spacing w:val="-46"/>
          <w:w w:val="110"/>
        </w:rPr>
        <w:t xml:space="preserve"> </w:t>
      </w:r>
      <w:r>
        <w:rPr>
          <w:w w:val="110"/>
        </w:rPr>
        <w:t>ФГОС НОО связано с необходимостью оберегать обучающихся</w:t>
      </w:r>
      <w:r>
        <w:rPr>
          <w:spacing w:val="1"/>
          <w:w w:val="110"/>
        </w:rPr>
        <w:t xml:space="preserve"> </w:t>
      </w:r>
      <w:r>
        <w:rPr>
          <w:w w:val="110"/>
        </w:rPr>
        <w:t>от перегрузок, утомления, отрицательного влияния обучения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на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здоровье.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При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создании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программы</w:t>
      </w:r>
      <w:r>
        <w:rPr>
          <w:spacing w:val="-7"/>
          <w:w w:val="110"/>
        </w:rPr>
        <w:t xml:space="preserve"> </w:t>
      </w:r>
      <w:r>
        <w:rPr>
          <w:w w:val="110"/>
        </w:rPr>
        <w:t>начального</w:t>
      </w:r>
      <w:r>
        <w:rPr>
          <w:spacing w:val="-8"/>
          <w:w w:val="110"/>
        </w:rPr>
        <w:t xml:space="preserve"> </w:t>
      </w:r>
      <w:r>
        <w:rPr>
          <w:w w:val="110"/>
        </w:rPr>
        <w:t>образования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 xml:space="preserve"> особо </w:t>
      </w:r>
      <w:r>
        <w:rPr>
          <w:w w:val="110"/>
        </w:rPr>
        <w:t>учитывается статус ребёнка младшего школьного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возраста. В первый класс приходят дети с разным уровнем го-</w:t>
      </w:r>
      <w:r>
        <w:rPr>
          <w:spacing w:val="1"/>
          <w:w w:val="110"/>
        </w:rPr>
        <w:t xml:space="preserve"> </w:t>
      </w:r>
      <w:r>
        <w:rPr>
          <w:w w:val="110"/>
        </w:rPr>
        <w:t>товности</w:t>
      </w:r>
      <w:r>
        <w:rPr>
          <w:spacing w:val="-7"/>
          <w:w w:val="110"/>
        </w:rPr>
        <w:t xml:space="preserve"> </w:t>
      </w:r>
      <w:r>
        <w:rPr>
          <w:w w:val="110"/>
        </w:rPr>
        <w:t>к</w:t>
      </w:r>
      <w:r>
        <w:rPr>
          <w:spacing w:val="-7"/>
          <w:w w:val="110"/>
        </w:rPr>
        <w:t xml:space="preserve"> </w:t>
      </w:r>
      <w:r>
        <w:rPr>
          <w:w w:val="110"/>
        </w:rPr>
        <w:t>обучению,</w:t>
      </w:r>
      <w:r>
        <w:rPr>
          <w:spacing w:val="-7"/>
          <w:w w:val="110"/>
        </w:rPr>
        <w:t xml:space="preserve"> </w:t>
      </w:r>
      <w:r>
        <w:rPr>
          <w:w w:val="110"/>
        </w:rPr>
        <w:t>у</w:t>
      </w:r>
      <w:r>
        <w:rPr>
          <w:spacing w:val="-7"/>
          <w:w w:val="110"/>
        </w:rPr>
        <w:t xml:space="preserve"> </w:t>
      </w:r>
      <w:r>
        <w:rPr>
          <w:w w:val="110"/>
        </w:rPr>
        <w:t>многих</w:t>
      </w:r>
      <w:r>
        <w:rPr>
          <w:spacing w:val="-7"/>
          <w:w w:val="110"/>
        </w:rPr>
        <w:t xml:space="preserve"> </w:t>
      </w:r>
      <w:r>
        <w:rPr>
          <w:w w:val="110"/>
        </w:rPr>
        <w:t>не</w:t>
      </w:r>
      <w:r>
        <w:rPr>
          <w:spacing w:val="-7"/>
          <w:w w:val="110"/>
        </w:rPr>
        <w:t xml:space="preserve"> </w:t>
      </w:r>
      <w:r>
        <w:rPr>
          <w:w w:val="110"/>
        </w:rPr>
        <w:t>сформирована</w:t>
      </w:r>
      <w:r>
        <w:rPr>
          <w:spacing w:val="-7"/>
          <w:w w:val="110"/>
        </w:rPr>
        <w:t xml:space="preserve"> </w:t>
      </w:r>
      <w:r>
        <w:rPr>
          <w:w w:val="110"/>
        </w:rPr>
        <w:t>произвольная</w:t>
      </w:r>
      <w:r>
        <w:rPr>
          <w:spacing w:val="-47"/>
          <w:w w:val="110"/>
        </w:rPr>
        <w:t xml:space="preserve"> </w:t>
      </w:r>
      <w:r>
        <w:rPr>
          <w:w w:val="110"/>
        </w:rPr>
        <w:t>деятельность, они с трудом принимают требования учителя,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часто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отвлекаются,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быстро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устают.</w:t>
      </w:r>
      <w:r>
        <w:rPr>
          <w:spacing w:val="-10"/>
          <w:w w:val="110"/>
        </w:rPr>
        <w:t xml:space="preserve"> </w:t>
      </w:r>
      <w:r>
        <w:rPr>
          <w:w w:val="110"/>
        </w:rPr>
        <w:t>Всё это обязывает учителя особенно</w:t>
      </w:r>
      <w:r>
        <w:rPr>
          <w:spacing w:val="1"/>
          <w:w w:val="110"/>
        </w:rPr>
        <w:t xml:space="preserve"> </w:t>
      </w:r>
      <w:r>
        <w:rPr>
          <w:w w:val="110"/>
        </w:rPr>
        <w:t>бережно относиться к младшим школьникам, оказывать помощь и поддержку, помогать адаптироваться к новой — учеб</w:t>
      </w:r>
      <w:r>
        <w:rPr>
          <w:w w:val="105"/>
        </w:rPr>
        <w:t>ной</w:t>
      </w:r>
      <w:r>
        <w:rPr>
          <w:spacing w:val="18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8"/>
          <w:w w:val="105"/>
        </w:rPr>
        <w:t xml:space="preserve"> </w:t>
      </w:r>
      <w:r>
        <w:rPr>
          <w:w w:val="105"/>
        </w:rPr>
        <w:t>которая</w:t>
      </w:r>
      <w:r>
        <w:rPr>
          <w:spacing w:val="18"/>
          <w:w w:val="105"/>
        </w:rPr>
        <w:t xml:space="preserve"> </w:t>
      </w:r>
      <w:r>
        <w:rPr>
          <w:w w:val="105"/>
        </w:rPr>
        <w:t>становится</w:t>
      </w:r>
      <w:r>
        <w:rPr>
          <w:spacing w:val="18"/>
          <w:w w:val="105"/>
        </w:rPr>
        <w:t xml:space="preserve"> </w:t>
      </w:r>
      <w:r>
        <w:rPr>
          <w:w w:val="105"/>
        </w:rPr>
        <w:t>ведущей</w:t>
      </w:r>
      <w:r>
        <w:rPr>
          <w:spacing w:val="18"/>
          <w:w w:val="105"/>
        </w:rPr>
        <w:t xml:space="preserve"> </w:t>
      </w:r>
      <w:r>
        <w:rPr>
          <w:w w:val="105"/>
        </w:rPr>
        <w:t>в</w:t>
      </w:r>
      <w:r>
        <w:rPr>
          <w:spacing w:val="18"/>
          <w:w w:val="105"/>
        </w:rPr>
        <w:t xml:space="preserve"> </w:t>
      </w:r>
      <w:r>
        <w:rPr>
          <w:w w:val="105"/>
        </w:rPr>
        <w:t>этом</w:t>
      </w:r>
      <w:r>
        <w:rPr>
          <w:spacing w:val="18"/>
          <w:w w:val="105"/>
        </w:rPr>
        <w:t xml:space="preserve"> </w:t>
      </w:r>
      <w:r>
        <w:rPr>
          <w:w w:val="105"/>
        </w:rPr>
        <w:t>возрасте.</w:t>
      </w:r>
    </w:p>
    <w:p w:rsidR="00C65F5B" w:rsidRDefault="00C65F5B" w:rsidP="00C65F5B">
      <w:pPr>
        <w:pStyle w:val="a3"/>
        <w:spacing w:before="67" w:line="249" w:lineRule="auto"/>
        <w:ind w:left="737" w:firstLine="0"/>
      </w:pPr>
      <w:r>
        <w:rPr>
          <w:w w:val="105"/>
        </w:rPr>
        <w:t>В программе начального общего образования</w:t>
      </w:r>
      <w:r w:rsidRPr="00A40E35">
        <w:rPr>
          <w:w w:val="105"/>
        </w:rPr>
        <w:t xml:space="preserve"> </w:t>
      </w:r>
      <w:r>
        <w:rPr>
          <w:w w:val="105"/>
        </w:rPr>
        <w:t>характеризуются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разные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индивидуально-дифференцированного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подхода</w:t>
      </w:r>
      <w:r>
        <w:rPr>
          <w:spacing w:val="1"/>
          <w:w w:val="105"/>
        </w:rPr>
        <w:t xml:space="preserve"> </w:t>
      </w:r>
      <w:r>
        <w:rPr>
          <w:w w:val="105"/>
        </w:rPr>
        <w:t>причём</w:t>
      </w:r>
      <w:r>
        <w:rPr>
          <w:spacing w:val="1"/>
          <w:w w:val="105"/>
        </w:rPr>
        <w:t xml:space="preserve"> </w:t>
      </w:r>
      <w:r>
        <w:rPr>
          <w:w w:val="105"/>
        </w:rPr>
        <w:t>внимание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учителя</w:t>
      </w:r>
      <w:r>
        <w:rPr>
          <w:spacing w:val="1"/>
          <w:w w:val="105"/>
        </w:rPr>
        <w:t xml:space="preserve"> </w:t>
      </w:r>
      <w:r>
        <w:rPr>
          <w:w w:val="105"/>
        </w:rPr>
        <w:t>уделяется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каждому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обучающемуся,</w:t>
      </w:r>
      <w:r>
        <w:rPr>
          <w:spacing w:val="1"/>
          <w:w w:val="105"/>
        </w:rPr>
        <w:t xml:space="preserve"> </w:t>
      </w:r>
      <w:r>
        <w:rPr>
          <w:w w:val="105"/>
        </w:rPr>
        <w:t>независимо от уровня его успешности. С учётом темпа обучае-</w:t>
      </w:r>
      <w:r>
        <w:rPr>
          <w:spacing w:val="1"/>
          <w:w w:val="105"/>
        </w:rPr>
        <w:t xml:space="preserve"> </w:t>
      </w:r>
      <w:r>
        <w:rPr>
          <w:w w:val="105"/>
        </w:rPr>
        <w:t>мости,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интеллектуального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по-</w:t>
      </w:r>
      <w:r>
        <w:rPr>
          <w:spacing w:val="1"/>
          <w:w w:val="105"/>
        </w:rPr>
        <w:t xml:space="preserve"> </w:t>
      </w:r>
      <w:r>
        <w:rPr>
          <w:w w:val="105"/>
        </w:rPr>
        <w:t>знавательных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психических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</w:t>
      </w:r>
      <w:r>
        <w:rPr>
          <w:spacing w:val="1"/>
          <w:w w:val="105"/>
        </w:rPr>
        <w:t xml:space="preserve"> </w:t>
      </w:r>
      <w:r>
        <w:rPr>
          <w:w w:val="105"/>
        </w:rPr>
        <w:t>оказывает</w:t>
      </w:r>
      <w:r>
        <w:rPr>
          <w:spacing w:val="1"/>
          <w:w w:val="105"/>
        </w:rPr>
        <w:t xml:space="preserve"> </w:t>
      </w:r>
      <w:r>
        <w:rPr>
          <w:w w:val="105"/>
        </w:rPr>
        <w:t>под-</w:t>
      </w:r>
      <w:r>
        <w:rPr>
          <w:spacing w:val="1"/>
          <w:w w:val="105"/>
        </w:rPr>
        <w:t xml:space="preserve"> </w:t>
      </w:r>
      <w:r>
        <w:rPr>
          <w:w w:val="105"/>
        </w:rPr>
        <w:t>держку</w:t>
      </w:r>
      <w:r>
        <w:rPr>
          <w:spacing w:val="27"/>
          <w:w w:val="105"/>
        </w:rPr>
        <w:t xml:space="preserve"> </w:t>
      </w:r>
      <w:r>
        <w:rPr>
          <w:w w:val="105"/>
        </w:rPr>
        <w:t>каждому</w:t>
      </w:r>
      <w:r>
        <w:rPr>
          <w:spacing w:val="27"/>
          <w:w w:val="105"/>
        </w:rPr>
        <w:t xml:space="preserve"> </w:t>
      </w:r>
      <w:r>
        <w:rPr>
          <w:w w:val="105"/>
        </w:rPr>
        <w:t>учащемуся.</w:t>
      </w:r>
    </w:p>
    <w:p w:rsidR="00C65F5B" w:rsidRDefault="00C65F5B" w:rsidP="00C65F5B">
      <w:pPr>
        <w:pStyle w:val="3"/>
        <w:numPr>
          <w:ilvl w:val="1"/>
          <w:numId w:val="84"/>
        </w:numPr>
        <w:tabs>
          <w:tab w:val="left" w:pos="1163"/>
        </w:tabs>
        <w:spacing w:before="154" w:line="228" w:lineRule="auto"/>
        <w:ind w:right="767"/>
      </w:pPr>
      <w:r>
        <w:rPr>
          <w:w w:val="90"/>
        </w:rPr>
        <w:t>ОБЩАЯ</w:t>
      </w:r>
      <w:r>
        <w:rPr>
          <w:spacing w:val="36"/>
          <w:w w:val="90"/>
        </w:rPr>
        <w:t xml:space="preserve"> </w:t>
      </w:r>
      <w:r>
        <w:rPr>
          <w:w w:val="90"/>
        </w:rPr>
        <w:t>ХАРАКТЕРИСТИКА</w:t>
      </w:r>
      <w:r>
        <w:rPr>
          <w:spacing w:val="36"/>
          <w:w w:val="90"/>
        </w:rPr>
        <w:t xml:space="preserve"> </w:t>
      </w:r>
      <w:r>
        <w:rPr>
          <w:w w:val="90"/>
        </w:rPr>
        <w:t>ПЛАНИРУЕМЫХ</w:t>
      </w:r>
      <w:r>
        <w:rPr>
          <w:spacing w:val="37"/>
          <w:w w:val="90"/>
        </w:rPr>
        <w:t xml:space="preserve"> </w:t>
      </w:r>
      <w:r>
        <w:rPr>
          <w:w w:val="90"/>
        </w:rPr>
        <w:t>РЕЗУЛЬТАТОВ</w:t>
      </w:r>
      <w:r>
        <w:rPr>
          <w:spacing w:val="-57"/>
          <w:w w:val="90"/>
        </w:rPr>
        <w:t xml:space="preserve"> </w:t>
      </w:r>
      <w:r>
        <w:rPr>
          <w:w w:val="95"/>
        </w:rPr>
        <w:t>ОСВОЕНИЯ</w:t>
      </w:r>
      <w:r>
        <w:rPr>
          <w:spacing w:val="-2"/>
          <w:w w:val="95"/>
        </w:rPr>
        <w:t xml:space="preserve"> </w:t>
      </w:r>
      <w:r>
        <w:rPr>
          <w:w w:val="95"/>
        </w:rPr>
        <w:t>ОСНОВНОЙ</w:t>
      </w:r>
      <w:r>
        <w:rPr>
          <w:spacing w:val="-2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-2"/>
          <w:w w:val="95"/>
        </w:rPr>
        <w:t xml:space="preserve"> </w:t>
      </w:r>
      <w:r>
        <w:rPr>
          <w:w w:val="95"/>
        </w:rPr>
        <w:t>ПРОГРАММЫ</w:t>
      </w:r>
    </w:p>
    <w:p w:rsidR="00C65F5B" w:rsidRDefault="00450AB6" w:rsidP="00C65F5B">
      <w:pPr>
        <w:pStyle w:val="a3"/>
        <w:spacing w:before="67" w:line="244" w:lineRule="auto"/>
        <w:jc w:val="right"/>
      </w:pPr>
      <w:r>
        <w:rPr>
          <w:spacing w:val="-1"/>
          <w:w w:val="110"/>
        </w:rPr>
        <w:t xml:space="preserve">     </w:t>
      </w:r>
      <w:r w:rsidR="00C65F5B">
        <w:rPr>
          <w:spacing w:val="-1"/>
          <w:w w:val="110"/>
        </w:rPr>
        <w:t xml:space="preserve">    Всё наполнение </w:t>
      </w:r>
      <w:r w:rsidR="00C65F5B">
        <w:rPr>
          <w:w w:val="110"/>
        </w:rPr>
        <w:t>программы начального общего образования</w:t>
      </w:r>
      <w:r w:rsidR="00C65F5B">
        <w:rPr>
          <w:spacing w:val="-46"/>
          <w:w w:val="110"/>
        </w:rPr>
        <w:t xml:space="preserve"> </w:t>
      </w:r>
      <w:r w:rsidR="00C65F5B">
        <w:rPr>
          <w:w w:val="110"/>
        </w:rPr>
        <w:t>(содержание</w:t>
      </w:r>
      <w:r w:rsidR="00C65F5B">
        <w:rPr>
          <w:spacing w:val="-4"/>
          <w:w w:val="110"/>
        </w:rPr>
        <w:t xml:space="preserve"> </w:t>
      </w:r>
      <w:r w:rsidR="00C65F5B">
        <w:rPr>
          <w:w w:val="110"/>
        </w:rPr>
        <w:t>и</w:t>
      </w:r>
      <w:r w:rsidR="00C65F5B">
        <w:rPr>
          <w:spacing w:val="-4"/>
          <w:w w:val="110"/>
        </w:rPr>
        <w:t xml:space="preserve"> </w:t>
      </w:r>
      <w:r w:rsidR="00C65F5B">
        <w:rPr>
          <w:w w:val="110"/>
        </w:rPr>
        <w:t>планируемые</w:t>
      </w:r>
      <w:r w:rsidR="00C65F5B">
        <w:rPr>
          <w:spacing w:val="-3"/>
          <w:w w:val="110"/>
        </w:rPr>
        <w:t xml:space="preserve"> </w:t>
      </w:r>
      <w:r w:rsidR="00C65F5B">
        <w:rPr>
          <w:w w:val="110"/>
        </w:rPr>
        <w:t>результаты</w:t>
      </w:r>
      <w:r w:rsidR="00C65F5B">
        <w:rPr>
          <w:spacing w:val="-4"/>
          <w:w w:val="110"/>
        </w:rPr>
        <w:t xml:space="preserve"> </w:t>
      </w:r>
      <w:r w:rsidR="00C65F5B">
        <w:rPr>
          <w:w w:val="110"/>
        </w:rPr>
        <w:t>обучения,</w:t>
      </w:r>
      <w:r w:rsidR="00C65F5B">
        <w:rPr>
          <w:spacing w:val="-4"/>
          <w:w w:val="110"/>
        </w:rPr>
        <w:t xml:space="preserve"> </w:t>
      </w:r>
      <w:r w:rsidR="00C65F5B">
        <w:rPr>
          <w:w w:val="110"/>
        </w:rPr>
        <w:t>условия</w:t>
      </w:r>
      <w:r w:rsidR="00C65F5B">
        <w:rPr>
          <w:spacing w:val="-3"/>
          <w:w w:val="110"/>
        </w:rPr>
        <w:t xml:space="preserve"> </w:t>
      </w:r>
      <w:r w:rsidR="00C65F5B">
        <w:rPr>
          <w:w w:val="110"/>
        </w:rPr>
        <w:t>ор-</w:t>
      </w:r>
      <w:r w:rsidR="00C65F5B">
        <w:rPr>
          <w:spacing w:val="-46"/>
          <w:w w:val="110"/>
        </w:rPr>
        <w:t xml:space="preserve"> </w:t>
      </w:r>
      <w:r w:rsidR="00C65F5B">
        <w:rPr>
          <w:w w:val="105"/>
        </w:rPr>
        <w:t>ганизации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образовательной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среды)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подчиняется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современным</w:t>
      </w:r>
      <w:r w:rsidR="00C65F5B">
        <w:rPr>
          <w:spacing w:val="1"/>
          <w:w w:val="105"/>
        </w:rPr>
        <w:t xml:space="preserve"> </w:t>
      </w:r>
      <w:r w:rsidR="00C65F5B">
        <w:rPr>
          <w:w w:val="105"/>
        </w:rPr>
        <w:t>целям начального образования, которые представлены во ФГОС</w:t>
      </w:r>
      <w:r w:rsidR="00C65F5B">
        <w:rPr>
          <w:spacing w:val="1"/>
          <w:w w:val="105"/>
        </w:rPr>
        <w:t xml:space="preserve"> </w:t>
      </w:r>
      <w:r w:rsidR="00C65F5B">
        <w:rPr>
          <w:w w:val="110"/>
        </w:rPr>
        <w:t>как система личностных, метапредметных и предметных до-</w:t>
      </w:r>
      <w:r w:rsidR="00C65F5B">
        <w:rPr>
          <w:spacing w:val="1"/>
          <w:w w:val="110"/>
        </w:rPr>
        <w:t xml:space="preserve"> </w:t>
      </w:r>
      <w:r w:rsidR="00C65F5B">
        <w:rPr>
          <w:w w:val="110"/>
        </w:rPr>
        <w:t>стижений</w:t>
      </w:r>
      <w:r w:rsidR="00C65F5B">
        <w:rPr>
          <w:spacing w:val="1"/>
          <w:w w:val="110"/>
        </w:rPr>
        <w:t xml:space="preserve"> </w:t>
      </w:r>
      <w:r w:rsidR="00C65F5B">
        <w:rPr>
          <w:w w:val="110"/>
        </w:rPr>
        <w:t>обучающегося.</w:t>
      </w:r>
      <w:r w:rsidR="00C65F5B">
        <w:rPr>
          <w:spacing w:val="1"/>
          <w:w w:val="110"/>
        </w:rPr>
        <w:t xml:space="preserve"> </w:t>
      </w:r>
      <w:r w:rsidR="00C65F5B">
        <w:rPr>
          <w:w w:val="110"/>
        </w:rPr>
        <w:t>Личностные</w:t>
      </w:r>
      <w:r w:rsidR="00C65F5B">
        <w:rPr>
          <w:spacing w:val="1"/>
          <w:w w:val="110"/>
        </w:rPr>
        <w:t xml:space="preserve"> </w:t>
      </w:r>
      <w:r w:rsidR="00C65F5B">
        <w:rPr>
          <w:w w:val="110"/>
        </w:rPr>
        <w:t>результаты</w:t>
      </w:r>
      <w:r w:rsidR="00C65F5B">
        <w:rPr>
          <w:spacing w:val="1"/>
          <w:w w:val="110"/>
        </w:rPr>
        <w:t xml:space="preserve"> </w:t>
      </w:r>
      <w:r w:rsidR="00C65F5B">
        <w:rPr>
          <w:w w:val="110"/>
        </w:rPr>
        <w:t>включают</w:t>
      </w:r>
      <w:r w:rsidR="00C65F5B">
        <w:rPr>
          <w:spacing w:val="-46"/>
          <w:w w:val="110"/>
        </w:rPr>
        <w:t xml:space="preserve"> </w:t>
      </w:r>
      <w:r w:rsidR="00C65F5B">
        <w:rPr>
          <w:w w:val="110"/>
        </w:rPr>
        <w:t>ценностные отношения обучающегося к окружающему миру,</w:t>
      </w:r>
      <w:r w:rsidR="00C65F5B">
        <w:rPr>
          <w:spacing w:val="1"/>
          <w:w w:val="110"/>
        </w:rPr>
        <w:t xml:space="preserve"> </w:t>
      </w:r>
      <w:r w:rsidR="00C65F5B">
        <w:rPr>
          <w:w w:val="110"/>
        </w:rPr>
        <w:t>другим людям, а также к самому себе как субъекту учебно-по-</w:t>
      </w:r>
      <w:r w:rsidR="00C65F5B">
        <w:rPr>
          <w:spacing w:val="1"/>
          <w:w w:val="110"/>
        </w:rPr>
        <w:t xml:space="preserve"> </w:t>
      </w:r>
      <w:r w:rsidR="00C65F5B">
        <w:rPr>
          <w:w w:val="105"/>
        </w:rPr>
        <w:t>знавательной деятельности (осознание её социальной значимо-</w:t>
      </w:r>
      <w:r w:rsidR="00C65F5B">
        <w:rPr>
          <w:spacing w:val="1"/>
          <w:w w:val="105"/>
        </w:rPr>
        <w:t xml:space="preserve"> </w:t>
      </w:r>
      <w:r w:rsidR="00C65F5B">
        <w:rPr>
          <w:w w:val="110"/>
        </w:rPr>
        <w:t>сти,</w:t>
      </w:r>
      <w:r w:rsidR="00C65F5B">
        <w:rPr>
          <w:spacing w:val="30"/>
          <w:w w:val="110"/>
        </w:rPr>
        <w:t xml:space="preserve"> </w:t>
      </w:r>
      <w:r w:rsidR="00C65F5B">
        <w:rPr>
          <w:w w:val="110"/>
        </w:rPr>
        <w:t>ответственность,</w:t>
      </w:r>
      <w:r w:rsidR="00C65F5B">
        <w:rPr>
          <w:spacing w:val="31"/>
          <w:w w:val="110"/>
        </w:rPr>
        <w:t xml:space="preserve"> </w:t>
      </w:r>
      <w:r w:rsidR="00C65F5B">
        <w:rPr>
          <w:w w:val="110"/>
        </w:rPr>
        <w:t>установка</w:t>
      </w:r>
      <w:r w:rsidR="00C65F5B">
        <w:rPr>
          <w:spacing w:val="31"/>
          <w:w w:val="110"/>
        </w:rPr>
        <w:t xml:space="preserve"> </w:t>
      </w:r>
      <w:r w:rsidR="00C65F5B">
        <w:rPr>
          <w:w w:val="110"/>
        </w:rPr>
        <w:t>на</w:t>
      </w:r>
      <w:r w:rsidR="00C65F5B">
        <w:rPr>
          <w:spacing w:val="31"/>
          <w:w w:val="110"/>
        </w:rPr>
        <w:t xml:space="preserve"> </w:t>
      </w:r>
      <w:r w:rsidR="00C65F5B">
        <w:rPr>
          <w:w w:val="110"/>
        </w:rPr>
        <w:t>принятие</w:t>
      </w:r>
      <w:r w:rsidR="00C65F5B">
        <w:rPr>
          <w:spacing w:val="30"/>
          <w:w w:val="110"/>
        </w:rPr>
        <w:t xml:space="preserve"> </w:t>
      </w:r>
      <w:r w:rsidR="00C65F5B">
        <w:rPr>
          <w:w w:val="110"/>
        </w:rPr>
        <w:t>учебной</w:t>
      </w:r>
      <w:r w:rsidR="00C65F5B">
        <w:rPr>
          <w:spacing w:val="31"/>
          <w:w w:val="110"/>
        </w:rPr>
        <w:t xml:space="preserve"> </w:t>
      </w:r>
      <w:r w:rsidR="00C65F5B">
        <w:rPr>
          <w:w w:val="110"/>
        </w:rPr>
        <w:t>задачи</w:t>
      </w:r>
      <w:r w:rsidR="00C65F5B">
        <w:rPr>
          <w:spacing w:val="-46"/>
          <w:w w:val="110"/>
        </w:rPr>
        <w:t xml:space="preserve"> </w:t>
      </w:r>
      <w:r w:rsidR="00C65F5B">
        <w:rPr>
          <w:w w:val="110"/>
        </w:rPr>
        <w:t>и</w:t>
      </w:r>
      <w:r w:rsidR="00C65F5B">
        <w:rPr>
          <w:spacing w:val="1"/>
          <w:w w:val="110"/>
        </w:rPr>
        <w:t xml:space="preserve"> </w:t>
      </w:r>
      <w:r w:rsidR="00C65F5B">
        <w:rPr>
          <w:w w:val="110"/>
        </w:rPr>
        <w:t>др.).</w:t>
      </w:r>
      <w:r w:rsidR="00C65F5B">
        <w:rPr>
          <w:spacing w:val="1"/>
          <w:w w:val="110"/>
        </w:rPr>
        <w:t xml:space="preserve"> </w:t>
      </w:r>
      <w:r w:rsidR="00C65F5B">
        <w:rPr>
          <w:w w:val="110"/>
        </w:rPr>
        <w:t>Метапредметные</w:t>
      </w:r>
      <w:r w:rsidR="00C65F5B">
        <w:rPr>
          <w:spacing w:val="1"/>
          <w:w w:val="110"/>
        </w:rPr>
        <w:t xml:space="preserve"> </w:t>
      </w:r>
      <w:r w:rsidR="00C65F5B">
        <w:rPr>
          <w:w w:val="110"/>
        </w:rPr>
        <w:t>результаты</w:t>
      </w:r>
      <w:r w:rsidR="00C65F5B">
        <w:rPr>
          <w:spacing w:val="1"/>
          <w:w w:val="110"/>
        </w:rPr>
        <w:t xml:space="preserve"> </w:t>
      </w:r>
      <w:r w:rsidR="00C65F5B">
        <w:rPr>
          <w:w w:val="110"/>
        </w:rPr>
        <w:t>характеризуют</w:t>
      </w:r>
      <w:r w:rsidR="00C65F5B">
        <w:rPr>
          <w:spacing w:val="1"/>
          <w:w w:val="110"/>
        </w:rPr>
        <w:t xml:space="preserve"> </w:t>
      </w:r>
      <w:r w:rsidR="00C65F5B">
        <w:rPr>
          <w:w w:val="110"/>
        </w:rPr>
        <w:t>уровень</w:t>
      </w:r>
      <w:r w:rsidR="00C65F5B">
        <w:rPr>
          <w:spacing w:val="1"/>
          <w:w w:val="110"/>
        </w:rPr>
        <w:t xml:space="preserve"> </w:t>
      </w:r>
      <w:r w:rsidR="00C65F5B">
        <w:rPr>
          <w:w w:val="110"/>
        </w:rPr>
        <w:t>сформированности</w:t>
      </w:r>
      <w:r w:rsidR="00C65F5B">
        <w:rPr>
          <w:spacing w:val="-7"/>
          <w:w w:val="110"/>
        </w:rPr>
        <w:t xml:space="preserve"> </w:t>
      </w:r>
      <w:r w:rsidR="00C65F5B">
        <w:rPr>
          <w:w w:val="110"/>
        </w:rPr>
        <w:t>познавательных,</w:t>
      </w:r>
      <w:r w:rsidR="00C65F5B">
        <w:rPr>
          <w:spacing w:val="-6"/>
          <w:w w:val="110"/>
        </w:rPr>
        <w:t xml:space="preserve"> </w:t>
      </w:r>
      <w:r w:rsidR="00C65F5B">
        <w:rPr>
          <w:w w:val="110"/>
        </w:rPr>
        <w:t>коммуникативных</w:t>
      </w:r>
      <w:r w:rsidR="00C65F5B">
        <w:rPr>
          <w:spacing w:val="-6"/>
          <w:w w:val="110"/>
        </w:rPr>
        <w:t xml:space="preserve"> </w:t>
      </w:r>
      <w:r w:rsidR="00C65F5B">
        <w:rPr>
          <w:w w:val="110"/>
        </w:rPr>
        <w:t>и</w:t>
      </w:r>
      <w:r w:rsidR="00C65F5B">
        <w:rPr>
          <w:spacing w:val="-6"/>
          <w:w w:val="110"/>
        </w:rPr>
        <w:t xml:space="preserve"> </w:t>
      </w:r>
      <w:r w:rsidR="00C65F5B">
        <w:rPr>
          <w:w w:val="110"/>
        </w:rPr>
        <w:t>регу-</w:t>
      </w:r>
      <w:r w:rsidR="00C65F5B">
        <w:rPr>
          <w:spacing w:val="-46"/>
          <w:w w:val="110"/>
        </w:rPr>
        <w:t xml:space="preserve"> </w:t>
      </w:r>
      <w:r w:rsidR="00C65F5B">
        <w:rPr>
          <w:w w:val="110"/>
        </w:rPr>
        <w:t>лятивных</w:t>
      </w:r>
      <w:r w:rsidR="00C65F5B">
        <w:rPr>
          <w:spacing w:val="1"/>
          <w:w w:val="110"/>
        </w:rPr>
        <w:t xml:space="preserve"> </w:t>
      </w:r>
      <w:r w:rsidR="00C65F5B">
        <w:rPr>
          <w:w w:val="110"/>
        </w:rPr>
        <w:t>универсальных</w:t>
      </w:r>
      <w:r w:rsidR="00C65F5B">
        <w:rPr>
          <w:spacing w:val="1"/>
          <w:w w:val="110"/>
        </w:rPr>
        <w:t xml:space="preserve"> </w:t>
      </w:r>
      <w:r w:rsidR="00C65F5B">
        <w:rPr>
          <w:w w:val="110"/>
        </w:rPr>
        <w:t>действий,</w:t>
      </w:r>
      <w:r w:rsidR="00C65F5B">
        <w:rPr>
          <w:spacing w:val="1"/>
          <w:w w:val="110"/>
        </w:rPr>
        <w:t xml:space="preserve"> </w:t>
      </w:r>
      <w:r w:rsidR="00C65F5B">
        <w:rPr>
          <w:w w:val="110"/>
        </w:rPr>
        <w:t>которые</w:t>
      </w:r>
      <w:r w:rsidR="00C65F5B">
        <w:rPr>
          <w:spacing w:val="1"/>
          <w:w w:val="110"/>
        </w:rPr>
        <w:t xml:space="preserve"> </w:t>
      </w:r>
      <w:r w:rsidR="00C65F5B">
        <w:rPr>
          <w:w w:val="110"/>
        </w:rPr>
        <w:t>обеспечивают</w:t>
      </w:r>
      <w:r w:rsidR="00C65F5B">
        <w:rPr>
          <w:spacing w:val="1"/>
          <w:w w:val="110"/>
        </w:rPr>
        <w:t xml:space="preserve"> </w:t>
      </w:r>
      <w:r w:rsidR="00C65F5B">
        <w:rPr>
          <w:w w:val="110"/>
        </w:rPr>
        <w:t>успешность</w:t>
      </w:r>
      <w:r w:rsidR="00C65F5B">
        <w:rPr>
          <w:spacing w:val="-6"/>
          <w:w w:val="110"/>
        </w:rPr>
        <w:t xml:space="preserve"> </w:t>
      </w:r>
      <w:r w:rsidR="00C65F5B">
        <w:rPr>
          <w:w w:val="110"/>
        </w:rPr>
        <w:t>изучения</w:t>
      </w:r>
      <w:r w:rsidR="00C65F5B">
        <w:rPr>
          <w:spacing w:val="-5"/>
          <w:w w:val="110"/>
        </w:rPr>
        <w:t xml:space="preserve"> </w:t>
      </w:r>
      <w:r w:rsidR="00C65F5B">
        <w:rPr>
          <w:w w:val="110"/>
        </w:rPr>
        <w:t>учебных</w:t>
      </w:r>
      <w:r w:rsidR="00C65F5B">
        <w:rPr>
          <w:spacing w:val="-5"/>
          <w:w w:val="110"/>
        </w:rPr>
        <w:t xml:space="preserve"> </w:t>
      </w:r>
      <w:r w:rsidR="00C65F5B">
        <w:rPr>
          <w:w w:val="110"/>
        </w:rPr>
        <w:t>предметов,</w:t>
      </w:r>
      <w:r w:rsidR="00C65F5B">
        <w:rPr>
          <w:spacing w:val="-6"/>
          <w:w w:val="110"/>
        </w:rPr>
        <w:t xml:space="preserve"> </w:t>
      </w:r>
      <w:r w:rsidR="00C65F5B">
        <w:rPr>
          <w:w w:val="110"/>
        </w:rPr>
        <w:t>а</w:t>
      </w:r>
      <w:r w:rsidR="00C65F5B">
        <w:rPr>
          <w:spacing w:val="-5"/>
          <w:w w:val="110"/>
        </w:rPr>
        <w:t xml:space="preserve"> </w:t>
      </w:r>
      <w:r w:rsidR="00C65F5B">
        <w:rPr>
          <w:w w:val="110"/>
        </w:rPr>
        <w:t>также</w:t>
      </w:r>
      <w:r w:rsidR="00C65F5B">
        <w:rPr>
          <w:spacing w:val="-5"/>
          <w:w w:val="110"/>
        </w:rPr>
        <w:t xml:space="preserve"> </w:t>
      </w:r>
      <w:r w:rsidR="00C65F5B">
        <w:rPr>
          <w:w w:val="110"/>
        </w:rPr>
        <w:t>становление</w:t>
      </w:r>
      <w:r w:rsidR="00C65F5B">
        <w:rPr>
          <w:spacing w:val="-46"/>
          <w:w w:val="110"/>
        </w:rPr>
        <w:t xml:space="preserve"> </w:t>
      </w:r>
      <w:r w:rsidR="00C65F5B">
        <w:rPr>
          <w:w w:val="110"/>
        </w:rPr>
        <w:lastRenderedPageBreak/>
        <w:t>способности к самообразованию и саморазвитию. В результате</w:t>
      </w:r>
      <w:r w:rsidR="00C65F5B">
        <w:rPr>
          <w:spacing w:val="-46"/>
          <w:w w:val="110"/>
        </w:rPr>
        <w:t xml:space="preserve"> </w:t>
      </w:r>
      <w:r w:rsidR="00C65F5B">
        <w:rPr>
          <w:w w:val="110"/>
        </w:rPr>
        <w:t>освоения содержания различных предметов, курсов, модулей</w:t>
      </w:r>
      <w:r w:rsidR="00C65F5B">
        <w:rPr>
          <w:spacing w:val="1"/>
          <w:w w:val="110"/>
        </w:rPr>
        <w:t xml:space="preserve"> </w:t>
      </w:r>
      <w:r w:rsidR="00C65F5B">
        <w:rPr>
          <w:w w:val="110"/>
        </w:rPr>
        <w:t>обучающиеся</w:t>
      </w:r>
      <w:r w:rsidR="00C65F5B">
        <w:rPr>
          <w:spacing w:val="1"/>
          <w:w w:val="110"/>
        </w:rPr>
        <w:t xml:space="preserve"> </w:t>
      </w:r>
      <w:r w:rsidR="00C65F5B">
        <w:rPr>
          <w:w w:val="110"/>
        </w:rPr>
        <w:t>овладевают</w:t>
      </w:r>
      <w:r w:rsidR="00C65F5B">
        <w:rPr>
          <w:spacing w:val="1"/>
          <w:w w:val="110"/>
        </w:rPr>
        <w:t xml:space="preserve"> </w:t>
      </w:r>
      <w:r w:rsidR="00C65F5B">
        <w:rPr>
          <w:w w:val="110"/>
        </w:rPr>
        <w:t>рядом</w:t>
      </w:r>
      <w:r w:rsidR="00C65F5B">
        <w:rPr>
          <w:spacing w:val="1"/>
          <w:w w:val="110"/>
        </w:rPr>
        <w:t xml:space="preserve"> </w:t>
      </w:r>
      <w:r w:rsidR="00C65F5B">
        <w:rPr>
          <w:w w:val="110"/>
        </w:rPr>
        <w:t>междисциплинарных</w:t>
      </w:r>
      <w:r w:rsidR="00C65F5B">
        <w:rPr>
          <w:spacing w:val="1"/>
          <w:w w:val="110"/>
        </w:rPr>
        <w:t xml:space="preserve"> </w:t>
      </w:r>
      <w:r w:rsidR="00C65F5B">
        <w:rPr>
          <w:w w:val="110"/>
        </w:rPr>
        <w:t>поня-</w:t>
      </w:r>
      <w:r w:rsidR="00C65F5B">
        <w:rPr>
          <w:spacing w:val="1"/>
          <w:w w:val="110"/>
        </w:rPr>
        <w:t xml:space="preserve"> </w:t>
      </w:r>
      <w:r w:rsidR="00C65F5B">
        <w:rPr>
          <w:w w:val="110"/>
        </w:rPr>
        <w:t>тий, а также различными знаково-символическими средства-</w:t>
      </w:r>
      <w:r w:rsidR="00C65F5B">
        <w:rPr>
          <w:spacing w:val="1"/>
          <w:w w:val="110"/>
        </w:rPr>
        <w:t xml:space="preserve"> </w:t>
      </w:r>
      <w:r w:rsidR="00C65F5B">
        <w:rPr>
          <w:w w:val="110"/>
        </w:rPr>
        <w:t>ми,</w:t>
      </w:r>
      <w:r w:rsidR="00C65F5B">
        <w:rPr>
          <w:spacing w:val="1"/>
          <w:w w:val="110"/>
        </w:rPr>
        <w:t xml:space="preserve"> </w:t>
      </w:r>
      <w:r w:rsidR="00C65F5B">
        <w:rPr>
          <w:w w:val="110"/>
        </w:rPr>
        <w:t>которые  помогают  обучающимся  применять  знания  как</w:t>
      </w:r>
      <w:r w:rsidR="00C65F5B">
        <w:rPr>
          <w:spacing w:val="-46"/>
          <w:w w:val="110"/>
        </w:rPr>
        <w:t xml:space="preserve"> </w:t>
      </w:r>
      <w:r w:rsidR="00C65F5B">
        <w:rPr>
          <w:w w:val="110"/>
        </w:rPr>
        <w:t>в</w:t>
      </w:r>
      <w:r w:rsidR="00C65F5B">
        <w:rPr>
          <w:spacing w:val="21"/>
          <w:w w:val="110"/>
        </w:rPr>
        <w:t xml:space="preserve"> </w:t>
      </w:r>
      <w:r w:rsidR="00C65F5B">
        <w:rPr>
          <w:w w:val="110"/>
        </w:rPr>
        <w:t>типовых,</w:t>
      </w:r>
      <w:r w:rsidR="00C65F5B">
        <w:rPr>
          <w:spacing w:val="21"/>
          <w:w w:val="110"/>
        </w:rPr>
        <w:t xml:space="preserve"> </w:t>
      </w:r>
      <w:r w:rsidR="00C65F5B">
        <w:rPr>
          <w:w w:val="110"/>
        </w:rPr>
        <w:t>так</w:t>
      </w:r>
      <w:r w:rsidR="00C65F5B">
        <w:rPr>
          <w:spacing w:val="21"/>
          <w:w w:val="110"/>
        </w:rPr>
        <w:t xml:space="preserve"> </w:t>
      </w:r>
      <w:r w:rsidR="00C65F5B">
        <w:rPr>
          <w:w w:val="110"/>
        </w:rPr>
        <w:t>и</w:t>
      </w:r>
      <w:r w:rsidR="00C65F5B">
        <w:rPr>
          <w:spacing w:val="22"/>
          <w:w w:val="110"/>
        </w:rPr>
        <w:t xml:space="preserve"> </w:t>
      </w:r>
      <w:r w:rsidR="00C65F5B">
        <w:rPr>
          <w:w w:val="110"/>
        </w:rPr>
        <w:t>в</w:t>
      </w:r>
      <w:r w:rsidR="00C65F5B">
        <w:rPr>
          <w:spacing w:val="21"/>
          <w:w w:val="110"/>
        </w:rPr>
        <w:t xml:space="preserve"> </w:t>
      </w:r>
      <w:r w:rsidR="00C65F5B">
        <w:rPr>
          <w:w w:val="110"/>
        </w:rPr>
        <w:t>новых,</w:t>
      </w:r>
      <w:r w:rsidR="00C65F5B">
        <w:rPr>
          <w:spacing w:val="21"/>
          <w:w w:val="110"/>
        </w:rPr>
        <w:t xml:space="preserve"> </w:t>
      </w:r>
      <w:r w:rsidR="00C65F5B">
        <w:rPr>
          <w:w w:val="110"/>
        </w:rPr>
        <w:t>нестандартных</w:t>
      </w:r>
      <w:r w:rsidR="00C65F5B">
        <w:rPr>
          <w:spacing w:val="21"/>
          <w:w w:val="110"/>
        </w:rPr>
        <w:t xml:space="preserve"> </w:t>
      </w:r>
      <w:r w:rsidR="00C65F5B">
        <w:rPr>
          <w:w w:val="110"/>
        </w:rPr>
        <w:t>учебных</w:t>
      </w:r>
      <w:r w:rsidR="00C65F5B">
        <w:rPr>
          <w:spacing w:val="22"/>
          <w:w w:val="110"/>
        </w:rPr>
        <w:t xml:space="preserve"> </w:t>
      </w:r>
      <w:r w:rsidR="00C65F5B">
        <w:rPr>
          <w:w w:val="110"/>
        </w:rPr>
        <w:t>ситуациях</w:t>
      </w:r>
      <w:r w:rsidR="00C65F5B" w:rsidRPr="00C65F5B">
        <w:rPr>
          <w:w w:val="110"/>
        </w:rPr>
        <w:t xml:space="preserve"> </w:t>
      </w:r>
      <w:r w:rsidR="00C65F5B">
        <w:rPr>
          <w:w w:val="110"/>
        </w:rPr>
        <w:t>В специальном разделе программы начального общего обра-</w:t>
      </w:r>
      <w:r w:rsidR="00C65F5B">
        <w:rPr>
          <w:spacing w:val="-46"/>
          <w:w w:val="110"/>
        </w:rPr>
        <w:t xml:space="preserve"> </w:t>
      </w:r>
      <w:r w:rsidR="00C65F5B">
        <w:rPr>
          <w:spacing w:val="-1"/>
          <w:w w:val="110"/>
        </w:rPr>
        <w:t>зования</w:t>
      </w:r>
      <w:r w:rsidR="00C65F5B">
        <w:rPr>
          <w:spacing w:val="-11"/>
          <w:w w:val="110"/>
        </w:rPr>
        <w:t xml:space="preserve"> </w:t>
      </w:r>
      <w:r w:rsidR="00C65F5B">
        <w:rPr>
          <w:spacing w:val="-1"/>
          <w:w w:val="110"/>
        </w:rPr>
        <w:t>характеризуется</w:t>
      </w:r>
      <w:r w:rsidR="00C65F5B">
        <w:rPr>
          <w:spacing w:val="-12"/>
          <w:w w:val="110"/>
        </w:rPr>
        <w:t xml:space="preserve"> </w:t>
      </w:r>
      <w:r w:rsidR="00C65F5B">
        <w:rPr>
          <w:w w:val="110"/>
        </w:rPr>
        <w:t>система</w:t>
      </w:r>
      <w:r w:rsidR="00C65F5B">
        <w:rPr>
          <w:spacing w:val="-11"/>
          <w:w w:val="110"/>
        </w:rPr>
        <w:t xml:space="preserve"> </w:t>
      </w:r>
      <w:r w:rsidR="00C65F5B">
        <w:rPr>
          <w:w w:val="110"/>
        </w:rPr>
        <w:t>оценки</w:t>
      </w:r>
      <w:r w:rsidR="00C65F5B">
        <w:rPr>
          <w:spacing w:val="-11"/>
          <w:w w:val="110"/>
        </w:rPr>
        <w:t xml:space="preserve"> </w:t>
      </w:r>
      <w:r w:rsidR="00C65F5B">
        <w:rPr>
          <w:w w:val="110"/>
        </w:rPr>
        <w:t>достижений</w:t>
      </w:r>
      <w:r w:rsidR="00C65F5B">
        <w:rPr>
          <w:spacing w:val="-11"/>
          <w:w w:val="110"/>
        </w:rPr>
        <w:t xml:space="preserve"> </w:t>
      </w:r>
      <w:r w:rsidR="00C65F5B">
        <w:rPr>
          <w:w w:val="110"/>
        </w:rPr>
        <w:t>планиру-</w:t>
      </w:r>
      <w:r w:rsidR="00C65F5B">
        <w:rPr>
          <w:spacing w:val="-45"/>
          <w:w w:val="110"/>
        </w:rPr>
        <w:t xml:space="preserve"> </w:t>
      </w:r>
      <w:r w:rsidR="00C65F5B">
        <w:rPr>
          <w:w w:val="105"/>
        </w:rPr>
        <w:t>емых</w:t>
      </w:r>
      <w:r w:rsidR="00C65F5B">
        <w:rPr>
          <w:spacing w:val="16"/>
          <w:w w:val="105"/>
        </w:rPr>
        <w:t xml:space="preserve"> </w:t>
      </w:r>
      <w:r w:rsidR="00C65F5B">
        <w:rPr>
          <w:w w:val="105"/>
        </w:rPr>
        <w:t>результатов</w:t>
      </w:r>
      <w:r w:rsidR="00C65F5B">
        <w:rPr>
          <w:spacing w:val="17"/>
          <w:w w:val="105"/>
        </w:rPr>
        <w:t xml:space="preserve"> </w:t>
      </w:r>
      <w:r w:rsidR="00C65F5B">
        <w:rPr>
          <w:w w:val="105"/>
        </w:rPr>
        <w:t>освоения</w:t>
      </w:r>
      <w:r w:rsidR="00C65F5B">
        <w:rPr>
          <w:spacing w:val="17"/>
          <w:w w:val="105"/>
        </w:rPr>
        <w:t xml:space="preserve"> </w:t>
      </w:r>
      <w:r w:rsidR="00C65F5B">
        <w:rPr>
          <w:w w:val="105"/>
        </w:rPr>
        <w:t>основной</w:t>
      </w:r>
      <w:r w:rsidR="00C65F5B">
        <w:rPr>
          <w:spacing w:val="16"/>
          <w:w w:val="105"/>
        </w:rPr>
        <w:t xml:space="preserve"> </w:t>
      </w:r>
      <w:r w:rsidR="00C65F5B">
        <w:rPr>
          <w:w w:val="105"/>
        </w:rPr>
        <w:t>образовательной</w:t>
      </w:r>
      <w:r w:rsidR="00C65F5B">
        <w:rPr>
          <w:spacing w:val="17"/>
          <w:w w:val="105"/>
        </w:rPr>
        <w:t xml:space="preserve"> </w:t>
      </w:r>
      <w:r w:rsidR="00C65F5B">
        <w:rPr>
          <w:w w:val="105"/>
        </w:rPr>
        <w:t>програм-</w:t>
      </w:r>
      <w:r w:rsidR="00C65F5B">
        <w:rPr>
          <w:spacing w:val="-43"/>
          <w:w w:val="105"/>
        </w:rPr>
        <w:t xml:space="preserve"> </w:t>
      </w:r>
      <w:r w:rsidR="00C65F5B">
        <w:rPr>
          <w:w w:val="110"/>
        </w:rPr>
        <w:t>мы.</w:t>
      </w:r>
      <w:r w:rsidR="00C65F5B">
        <w:rPr>
          <w:spacing w:val="22"/>
          <w:w w:val="110"/>
        </w:rPr>
        <w:t xml:space="preserve"> </w:t>
      </w:r>
      <w:r w:rsidR="00C65F5B">
        <w:rPr>
          <w:w w:val="110"/>
        </w:rPr>
        <w:t>При</w:t>
      </w:r>
      <w:r w:rsidR="00C65F5B">
        <w:rPr>
          <w:spacing w:val="22"/>
          <w:w w:val="110"/>
        </w:rPr>
        <w:t xml:space="preserve"> </w:t>
      </w:r>
      <w:r w:rsidR="00C65F5B">
        <w:rPr>
          <w:w w:val="110"/>
        </w:rPr>
        <w:t>определении</w:t>
      </w:r>
      <w:r w:rsidR="00C65F5B">
        <w:rPr>
          <w:spacing w:val="22"/>
          <w:w w:val="110"/>
        </w:rPr>
        <w:t xml:space="preserve"> </w:t>
      </w:r>
      <w:r w:rsidR="00C65F5B">
        <w:rPr>
          <w:w w:val="110"/>
        </w:rPr>
        <w:t>подходов</w:t>
      </w:r>
      <w:r w:rsidR="00C65F5B">
        <w:rPr>
          <w:spacing w:val="22"/>
          <w:w w:val="110"/>
        </w:rPr>
        <w:t xml:space="preserve"> </w:t>
      </w:r>
      <w:r w:rsidR="00C65F5B">
        <w:rPr>
          <w:w w:val="110"/>
        </w:rPr>
        <w:t>к</w:t>
      </w:r>
      <w:r w:rsidR="00C65F5B">
        <w:rPr>
          <w:spacing w:val="22"/>
          <w:w w:val="110"/>
        </w:rPr>
        <w:t xml:space="preserve"> </w:t>
      </w:r>
      <w:r w:rsidR="00C65F5B">
        <w:rPr>
          <w:w w:val="110"/>
        </w:rPr>
        <w:t>контрольно-оценочной</w:t>
      </w:r>
      <w:r w:rsidR="00C65F5B">
        <w:rPr>
          <w:spacing w:val="-46"/>
          <w:w w:val="110"/>
        </w:rPr>
        <w:t xml:space="preserve"> </w:t>
      </w:r>
      <w:r w:rsidR="00C65F5B">
        <w:rPr>
          <w:w w:val="110"/>
        </w:rPr>
        <w:t>деятельности</w:t>
      </w:r>
      <w:r w:rsidR="00C65F5B">
        <w:rPr>
          <w:spacing w:val="22"/>
          <w:w w:val="110"/>
        </w:rPr>
        <w:t xml:space="preserve"> </w:t>
      </w:r>
      <w:r w:rsidR="00C65F5B">
        <w:rPr>
          <w:w w:val="110"/>
        </w:rPr>
        <w:t>младших</w:t>
      </w:r>
      <w:r w:rsidR="00C65F5B">
        <w:rPr>
          <w:spacing w:val="22"/>
          <w:w w:val="110"/>
        </w:rPr>
        <w:t xml:space="preserve"> </w:t>
      </w:r>
      <w:r w:rsidR="00C65F5B">
        <w:rPr>
          <w:w w:val="110"/>
        </w:rPr>
        <w:t>школьников</w:t>
      </w:r>
      <w:r w:rsidR="00C65F5B">
        <w:rPr>
          <w:spacing w:val="22"/>
          <w:w w:val="110"/>
        </w:rPr>
        <w:t xml:space="preserve"> </w:t>
      </w:r>
      <w:r w:rsidR="00C65F5B">
        <w:rPr>
          <w:w w:val="110"/>
        </w:rPr>
        <w:t>учитываются</w:t>
      </w:r>
      <w:r w:rsidR="00C65F5B">
        <w:rPr>
          <w:spacing w:val="22"/>
          <w:w w:val="110"/>
        </w:rPr>
        <w:t xml:space="preserve"> </w:t>
      </w:r>
      <w:r w:rsidR="00C65F5B">
        <w:rPr>
          <w:w w:val="110"/>
        </w:rPr>
        <w:t>формы</w:t>
      </w:r>
      <w:r w:rsidR="00C65F5B">
        <w:rPr>
          <w:spacing w:val="22"/>
          <w:w w:val="110"/>
        </w:rPr>
        <w:t xml:space="preserve"> </w:t>
      </w:r>
      <w:r w:rsidR="00C65F5B">
        <w:rPr>
          <w:w w:val="110"/>
        </w:rPr>
        <w:t>и</w:t>
      </w:r>
      <w:r w:rsidR="00C65F5B">
        <w:rPr>
          <w:spacing w:val="-46"/>
          <w:w w:val="110"/>
        </w:rPr>
        <w:t xml:space="preserve"> </w:t>
      </w:r>
      <w:r w:rsidR="00C65F5B">
        <w:rPr>
          <w:w w:val="110"/>
        </w:rPr>
        <w:t>виды контроля, а также требования к объёму и числу проводи-</w:t>
      </w:r>
      <w:r w:rsidR="00C65F5B">
        <w:rPr>
          <w:spacing w:val="-46"/>
          <w:w w:val="110"/>
        </w:rPr>
        <w:t xml:space="preserve"> </w:t>
      </w:r>
      <w:r w:rsidR="00C65F5B">
        <w:rPr>
          <w:w w:val="110"/>
        </w:rPr>
        <w:t>мых</w:t>
      </w:r>
      <w:r w:rsidR="00C65F5B">
        <w:rPr>
          <w:spacing w:val="44"/>
          <w:w w:val="110"/>
        </w:rPr>
        <w:t xml:space="preserve"> </w:t>
      </w:r>
      <w:r w:rsidR="00C65F5B">
        <w:rPr>
          <w:w w:val="110"/>
        </w:rPr>
        <w:t>контрольных,</w:t>
      </w:r>
      <w:r w:rsidR="00C65F5B">
        <w:rPr>
          <w:spacing w:val="44"/>
          <w:w w:val="110"/>
        </w:rPr>
        <w:t xml:space="preserve"> </w:t>
      </w:r>
      <w:r w:rsidR="00C65F5B">
        <w:rPr>
          <w:w w:val="110"/>
        </w:rPr>
        <w:t>проверочных</w:t>
      </w:r>
      <w:r w:rsidR="00C65F5B">
        <w:rPr>
          <w:spacing w:val="44"/>
          <w:w w:val="110"/>
        </w:rPr>
        <w:t xml:space="preserve"> </w:t>
      </w:r>
      <w:r w:rsidR="00C65F5B">
        <w:rPr>
          <w:w w:val="110"/>
        </w:rPr>
        <w:t>и</w:t>
      </w:r>
      <w:r w:rsidR="00C65F5B">
        <w:rPr>
          <w:spacing w:val="44"/>
          <w:w w:val="110"/>
        </w:rPr>
        <w:t xml:space="preserve"> </w:t>
      </w:r>
      <w:r w:rsidR="00C65F5B">
        <w:rPr>
          <w:w w:val="110"/>
        </w:rPr>
        <w:t>диагностических</w:t>
      </w:r>
      <w:r w:rsidR="00C65F5B">
        <w:rPr>
          <w:spacing w:val="44"/>
          <w:w w:val="110"/>
        </w:rPr>
        <w:t xml:space="preserve"> </w:t>
      </w:r>
      <w:r w:rsidR="00C65F5B">
        <w:rPr>
          <w:w w:val="110"/>
        </w:rPr>
        <w:t>работ.</w:t>
      </w:r>
      <w:r w:rsidR="00C65F5B">
        <w:rPr>
          <w:spacing w:val="-46"/>
          <w:w w:val="110"/>
        </w:rPr>
        <w:t xml:space="preserve"> </w:t>
      </w:r>
      <w:r w:rsidR="00C65F5B">
        <w:rPr>
          <w:w w:val="110"/>
        </w:rPr>
        <w:t>Ориентиром</w:t>
      </w:r>
      <w:r w:rsidR="00C65F5B">
        <w:rPr>
          <w:spacing w:val="36"/>
          <w:w w:val="110"/>
        </w:rPr>
        <w:t xml:space="preserve"> </w:t>
      </w:r>
      <w:r w:rsidR="00C65F5B">
        <w:rPr>
          <w:w w:val="110"/>
        </w:rPr>
        <w:t>в</w:t>
      </w:r>
      <w:r w:rsidR="00C65F5B">
        <w:rPr>
          <w:spacing w:val="36"/>
          <w:w w:val="110"/>
        </w:rPr>
        <w:t xml:space="preserve"> </w:t>
      </w:r>
      <w:r w:rsidR="00C65F5B">
        <w:rPr>
          <w:w w:val="110"/>
        </w:rPr>
        <w:t>этом</w:t>
      </w:r>
      <w:r w:rsidR="00C65F5B">
        <w:rPr>
          <w:spacing w:val="36"/>
          <w:w w:val="110"/>
        </w:rPr>
        <w:t xml:space="preserve"> </w:t>
      </w:r>
      <w:r w:rsidR="00C65F5B">
        <w:rPr>
          <w:w w:val="110"/>
        </w:rPr>
        <w:t>направлении</w:t>
      </w:r>
      <w:r w:rsidR="00C65F5B">
        <w:rPr>
          <w:spacing w:val="37"/>
          <w:w w:val="110"/>
        </w:rPr>
        <w:t xml:space="preserve"> </w:t>
      </w:r>
      <w:r w:rsidR="00C65F5B">
        <w:rPr>
          <w:w w:val="110"/>
        </w:rPr>
        <w:t>служат</w:t>
      </w:r>
      <w:r w:rsidR="00C65F5B">
        <w:rPr>
          <w:spacing w:val="36"/>
          <w:w w:val="110"/>
        </w:rPr>
        <w:t xml:space="preserve"> </w:t>
      </w:r>
      <w:r w:rsidR="00C65F5B">
        <w:rPr>
          <w:w w:val="110"/>
        </w:rPr>
        <w:t>«Рекомендации</w:t>
      </w:r>
      <w:r w:rsidR="00C65F5B">
        <w:rPr>
          <w:spacing w:val="36"/>
          <w:w w:val="110"/>
        </w:rPr>
        <w:t xml:space="preserve"> </w:t>
      </w:r>
      <w:r w:rsidR="00C65F5B">
        <w:rPr>
          <w:w w:val="110"/>
        </w:rPr>
        <w:t>для</w:t>
      </w:r>
      <w:r w:rsidR="00C65F5B">
        <w:rPr>
          <w:spacing w:val="-45"/>
          <w:w w:val="110"/>
        </w:rPr>
        <w:t xml:space="preserve"> </w:t>
      </w:r>
      <w:r w:rsidR="00C65F5B">
        <w:rPr>
          <w:w w:val="110"/>
        </w:rPr>
        <w:t>системы</w:t>
      </w:r>
      <w:r w:rsidR="00C65F5B">
        <w:rPr>
          <w:spacing w:val="7"/>
          <w:w w:val="110"/>
        </w:rPr>
        <w:t xml:space="preserve"> </w:t>
      </w:r>
      <w:r w:rsidR="00C65F5B">
        <w:rPr>
          <w:w w:val="110"/>
        </w:rPr>
        <w:t>общего</w:t>
      </w:r>
      <w:r w:rsidR="00C65F5B">
        <w:rPr>
          <w:spacing w:val="8"/>
          <w:w w:val="110"/>
        </w:rPr>
        <w:t xml:space="preserve"> </w:t>
      </w:r>
      <w:r w:rsidR="00C65F5B">
        <w:rPr>
          <w:w w:val="110"/>
        </w:rPr>
        <w:t>образования</w:t>
      </w:r>
      <w:r w:rsidR="00C65F5B">
        <w:rPr>
          <w:spacing w:val="7"/>
          <w:w w:val="110"/>
        </w:rPr>
        <w:t xml:space="preserve"> </w:t>
      </w:r>
      <w:r w:rsidR="00C65F5B">
        <w:rPr>
          <w:w w:val="110"/>
        </w:rPr>
        <w:t>по</w:t>
      </w:r>
      <w:r w:rsidR="00C65F5B">
        <w:rPr>
          <w:spacing w:val="8"/>
          <w:w w:val="110"/>
        </w:rPr>
        <w:t xml:space="preserve"> </w:t>
      </w:r>
      <w:r w:rsidR="00C65F5B">
        <w:rPr>
          <w:w w:val="110"/>
        </w:rPr>
        <w:t>основным</w:t>
      </w:r>
      <w:r w:rsidR="00C65F5B">
        <w:rPr>
          <w:spacing w:val="7"/>
          <w:w w:val="110"/>
        </w:rPr>
        <w:t xml:space="preserve"> </w:t>
      </w:r>
      <w:r w:rsidR="00C65F5B">
        <w:rPr>
          <w:w w:val="110"/>
        </w:rPr>
        <w:t>подходам</w:t>
      </w:r>
      <w:r w:rsidR="00C65F5B">
        <w:rPr>
          <w:spacing w:val="8"/>
          <w:w w:val="110"/>
        </w:rPr>
        <w:t xml:space="preserve"> </w:t>
      </w:r>
      <w:r w:rsidR="00C65F5B">
        <w:rPr>
          <w:w w:val="110"/>
        </w:rPr>
        <w:t>к</w:t>
      </w:r>
      <w:r w:rsidR="00C65F5B">
        <w:rPr>
          <w:spacing w:val="7"/>
          <w:w w:val="110"/>
        </w:rPr>
        <w:t xml:space="preserve"> </w:t>
      </w:r>
      <w:r w:rsidR="00C65F5B">
        <w:rPr>
          <w:w w:val="110"/>
        </w:rPr>
        <w:t>форми-</w:t>
      </w:r>
      <w:r w:rsidR="00C65F5B">
        <w:rPr>
          <w:spacing w:val="-45"/>
          <w:w w:val="110"/>
        </w:rPr>
        <w:t xml:space="preserve"> </w:t>
      </w:r>
      <w:r w:rsidR="00C65F5B">
        <w:rPr>
          <w:w w:val="105"/>
        </w:rPr>
        <w:t>рованию</w:t>
      </w:r>
      <w:r w:rsidR="00C65F5B">
        <w:rPr>
          <w:spacing w:val="28"/>
          <w:w w:val="105"/>
        </w:rPr>
        <w:t xml:space="preserve"> </w:t>
      </w:r>
      <w:r w:rsidR="00C65F5B">
        <w:rPr>
          <w:w w:val="105"/>
        </w:rPr>
        <w:t>графика</w:t>
      </w:r>
      <w:r w:rsidR="00C65F5B">
        <w:rPr>
          <w:spacing w:val="29"/>
          <w:w w:val="105"/>
        </w:rPr>
        <w:t xml:space="preserve"> </w:t>
      </w:r>
      <w:r w:rsidR="00C65F5B">
        <w:rPr>
          <w:w w:val="105"/>
        </w:rPr>
        <w:t>проведения</w:t>
      </w:r>
      <w:r w:rsidR="00C65F5B">
        <w:rPr>
          <w:spacing w:val="28"/>
          <w:w w:val="105"/>
        </w:rPr>
        <w:t xml:space="preserve"> </w:t>
      </w:r>
      <w:r w:rsidR="00C65F5B">
        <w:rPr>
          <w:w w:val="105"/>
        </w:rPr>
        <w:t>оценочных</w:t>
      </w:r>
      <w:r w:rsidR="00C65F5B">
        <w:rPr>
          <w:spacing w:val="29"/>
          <w:w w:val="105"/>
        </w:rPr>
        <w:t xml:space="preserve"> </w:t>
      </w:r>
      <w:r w:rsidR="00C65F5B">
        <w:rPr>
          <w:w w:val="105"/>
        </w:rPr>
        <w:t>процедур</w:t>
      </w:r>
      <w:r w:rsidR="00C65F5B">
        <w:rPr>
          <w:spacing w:val="28"/>
          <w:w w:val="105"/>
        </w:rPr>
        <w:t xml:space="preserve"> </w:t>
      </w:r>
      <w:r w:rsidR="00C65F5B">
        <w:rPr>
          <w:w w:val="105"/>
        </w:rPr>
        <w:t>в</w:t>
      </w:r>
      <w:r w:rsidR="00C65F5B">
        <w:rPr>
          <w:spacing w:val="29"/>
          <w:w w:val="105"/>
        </w:rPr>
        <w:t xml:space="preserve"> </w:t>
      </w:r>
      <w:r w:rsidR="00C65F5B">
        <w:rPr>
          <w:w w:val="105"/>
        </w:rPr>
        <w:t>общеобра-</w:t>
      </w:r>
      <w:r w:rsidR="00C65F5B">
        <w:rPr>
          <w:spacing w:val="-43"/>
          <w:w w:val="105"/>
        </w:rPr>
        <w:t xml:space="preserve"> </w:t>
      </w:r>
      <w:r w:rsidR="00C65F5B">
        <w:rPr>
          <w:w w:val="110"/>
        </w:rPr>
        <w:t>зовательных</w:t>
      </w:r>
      <w:r w:rsidR="00C65F5B">
        <w:rPr>
          <w:spacing w:val="32"/>
          <w:w w:val="110"/>
        </w:rPr>
        <w:t xml:space="preserve"> </w:t>
      </w:r>
      <w:r w:rsidR="00C65F5B">
        <w:rPr>
          <w:w w:val="110"/>
        </w:rPr>
        <w:t>организациях»,</w:t>
      </w:r>
      <w:r w:rsidR="00C65F5B">
        <w:rPr>
          <w:spacing w:val="32"/>
          <w:w w:val="110"/>
        </w:rPr>
        <w:t xml:space="preserve"> </w:t>
      </w:r>
      <w:r w:rsidR="00C65F5B">
        <w:rPr>
          <w:w w:val="110"/>
        </w:rPr>
        <w:t>подготовленные</w:t>
      </w:r>
      <w:r w:rsidR="00C65F5B">
        <w:rPr>
          <w:spacing w:val="33"/>
          <w:w w:val="110"/>
        </w:rPr>
        <w:t xml:space="preserve"> </w:t>
      </w:r>
      <w:r w:rsidR="00C65F5B">
        <w:rPr>
          <w:w w:val="110"/>
        </w:rPr>
        <w:t>в</w:t>
      </w:r>
      <w:r w:rsidR="00C65F5B">
        <w:rPr>
          <w:spacing w:val="32"/>
          <w:w w:val="110"/>
        </w:rPr>
        <w:t xml:space="preserve"> </w:t>
      </w:r>
      <w:r w:rsidR="00C65F5B">
        <w:rPr>
          <w:w w:val="110"/>
        </w:rPr>
        <w:t>2021</w:t>
      </w:r>
      <w:r w:rsidR="00C65F5B">
        <w:rPr>
          <w:spacing w:val="33"/>
          <w:w w:val="110"/>
        </w:rPr>
        <w:t xml:space="preserve"> </w:t>
      </w:r>
      <w:r w:rsidR="00C65F5B">
        <w:rPr>
          <w:w w:val="110"/>
        </w:rPr>
        <w:t>г.</w:t>
      </w:r>
      <w:r w:rsidR="00C65F5B">
        <w:rPr>
          <w:spacing w:val="32"/>
          <w:w w:val="110"/>
        </w:rPr>
        <w:t xml:space="preserve"> </w:t>
      </w:r>
      <w:r w:rsidR="00C65F5B">
        <w:rPr>
          <w:w w:val="110"/>
        </w:rPr>
        <w:t>Феде-</w:t>
      </w:r>
      <w:r w:rsidR="00C65F5B">
        <w:rPr>
          <w:spacing w:val="-45"/>
          <w:w w:val="110"/>
        </w:rPr>
        <w:t xml:space="preserve"> </w:t>
      </w:r>
      <w:r w:rsidR="00C65F5B">
        <w:rPr>
          <w:w w:val="110"/>
        </w:rPr>
        <w:t>ральной</w:t>
      </w:r>
      <w:r w:rsidR="00C65F5B">
        <w:rPr>
          <w:spacing w:val="12"/>
          <w:w w:val="110"/>
        </w:rPr>
        <w:t xml:space="preserve"> </w:t>
      </w:r>
      <w:r w:rsidR="00C65F5B">
        <w:rPr>
          <w:w w:val="110"/>
        </w:rPr>
        <w:t>службой</w:t>
      </w:r>
      <w:r w:rsidR="00C65F5B">
        <w:rPr>
          <w:spacing w:val="12"/>
          <w:w w:val="110"/>
        </w:rPr>
        <w:t xml:space="preserve"> </w:t>
      </w:r>
      <w:r w:rsidR="00C65F5B">
        <w:rPr>
          <w:w w:val="110"/>
        </w:rPr>
        <w:t>по</w:t>
      </w:r>
      <w:r w:rsidR="00C65F5B">
        <w:rPr>
          <w:spacing w:val="12"/>
          <w:w w:val="110"/>
        </w:rPr>
        <w:t xml:space="preserve"> </w:t>
      </w:r>
      <w:r w:rsidR="00C65F5B">
        <w:rPr>
          <w:w w:val="110"/>
        </w:rPr>
        <w:t>надзору</w:t>
      </w:r>
      <w:r w:rsidR="00C65F5B">
        <w:rPr>
          <w:spacing w:val="13"/>
          <w:w w:val="110"/>
        </w:rPr>
        <w:t xml:space="preserve"> </w:t>
      </w:r>
      <w:r w:rsidR="00C65F5B">
        <w:rPr>
          <w:w w:val="110"/>
        </w:rPr>
        <w:t>в</w:t>
      </w:r>
      <w:r w:rsidR="00C65F5B">
        <w:rPr>
          <w:spacing w:val="12"/>
          <w:w w:val="110"/>
        </w:rPr>
        <w:t xml:space="preserve"> </w:t>
      </w:r>
      <w:r w:rsidR="00C65F5B">
        <w:rPr>
          <w:w w:val="110"/>
        </w:rPr>
        <w:t>сфере</w:t>
      </w:r>
      <w:r w:rsidR="00C65F5B">
        <w:rPr>
          <w:spacing w:val="12"/>
          <w:w w:val="110"/>
        </w:rPr>
        <w:t xml:space="preserve"> </w:t>
      </w:r>
      <w:r w:rsidR="00C65F5B">
        <w:rPr>
          <w:w w:val="110"/>
        </w:rPr>
        <w:t>образования</w:t>
      </w:r>
      <w:r w:rsidR="00C65F5B">
        <w:rPr>
          <w:spacing w:val="12"/>
          <w:w w:val="110"/>
        </w:rPr>
        <w:t xml:space="preserve"> </w:t>
      </w:r>
      <w:r w:rsidR="00C65F5B">
        <w:rPr>
          <w:w w:val="110"/>
        </w:rPr>
        <w:t>и</w:t>
      </w:r>
      <w:r w:rsidR="00C65F5B">
        <w:rPr>
          <w:spacing w:val="13"/>
          <w:w w:val="110"/>
        </w:rPr>
        <w:t xml:space="preserve"> </w:t>
      </w:r>
      <w:r w:rsidR="00C65F5B">
        <w:rPr>
          <w:w w:val="110"/>
        </w:rPr>
        <w:t>науки</w:t>
      </w:r>
      <w:r w:rsidR="00C65F5B">
        <w:rPr>
          <w:spacing w:val="12"/>
          <w:w w:val="110"/>
        </w:rPr>
        <w:t xml:space="preserve"> </w:t>
      </w:r>
      <w:r w:rsidR="00C65F5B">
        <w:rPr>
          <w:w w:val="110"/>
        </w:rPr>
        <w:t>РФ.</w:t>
      </w:r>
      <w:r w:rsidR="00C65F5B">
        <w:rPr>
          <w:spacing w:val="-45"/>
          <w:w w:val="110"/>
        </w:rPr>
        <w:t xml:space="preserve"> </w:t>
      </w:r>
      <w:r w:rsidR="00C65F5B">
        <w:rPr>
          <w:w w:val="110"/>
        </w:rPr>
        <w:t>Для</w:t>
      </w:r>
      <w:r w:rsidR="00C65F5B">
        <w:rPr>
          <w:spacing w:val="2"/>
          <w:w w:val="110"/>
        </w:rPr>
        <w:t xml:space="preserve"> </w:t>
      </w:r>
      <w:r w:rsidR="00C65F5B">
        <w:rPr>
          <w:w w:val="110"/>
        </w:rPr>
        <w:t>первого</w:t>
      </w:r>
      <w:r w:rsidR="00C65F5B">
        <w:rPr>
          <w:spacing w:val="1"/>
          <w:w w:val="110"/>
        </w:rPr>
        <w:t xml:space="preserve"> </w:t>
      </w:r>
      <w:r w:rsidR="00C65F5B">
        <w:rPr>
          <w:w w:val="110"/>
        </w:rPr>
        <w:t>уровня</w:t>
      </w:r>
      <w:r w:rsidR="00C65F5B">
        <w:rPr>
          <w:spacing w:val="2"/>
          <w:w w:val="110"/>
        </w:rPr>
        <w:t xml:space="preserve"> </w:t>
      </w:r>
      <w:r w:rsidR="00C65F5B">
        <w:rPr>
          <w:w w:val="110"/>
        </w:rPr>
        <w:t>школьного</w:t>
      </w:r>
      <w:r w:rsidR="00C65F5B">
        <w:rPr>
          <w:spacing w:val="2"/>
          <w:w w:val="110"/>
        </w:rPr>
        <w:t xml:space="preserve"> </w:t>
      </w:r>
      <w:r w:rsidR="00C65F5B">
        <w:rPr>
          <w:w w:val="110"/>
        </w:rPr>
        <w:t>образования</w:t>
      </w:r>
      <w:r w:rsidR="00C65F5B">
        <w:rPr>
          <w:spacing w:val="2"/>
          <w:w w:val="110"/>
        </w:rPr>
        <w:t xml:space="preserve"> </w:t>
      </w:r>
      <w:r w:rsidR="00C65F5B">
        <w:rPr>
          <w:w w:val="110"/>
        </w:rPr>
        <w:t>очень</w:t>
      </w:r>
      <w:r w:rsidR="00C65F5B">
        <w:rPr>
          <w:spacing w:val="2"/>
          <w:w w:val="110"/>
        </w:rPr>
        <w:t xml:space="preserve"> </w:t>
      </w:r>
      <w:r w:rsidR="00C65F5B">
        <w:rPr>
          <w:w w:val="110"/>
        </w:rPr>
        <w:t>важно</w:t>
      </w:r>
      <w:r w:rsidR="00C65F5B">
        <w:rPr>
          <w:spacing w:val="2"/>
          <w:w w:val="110"/>
        </w:rPr>
        <w:t xml:space="preserve"> </w:t>
      </w:r>
      <w:r w:rsidR="00C65F5B">
        <w:rPr>
          <w:w w:val="110"/>
        </w:rPr>
        <w:t>це-</w:t>
      </w:r>
      <w:r w:rsidR="00C65F5B">
        <w:rPr>
          <w:spacing w:val="1"/>
          <w:w w:val="110"/>
        </w:rPr>
        <w:t xml:space="preserve"> </w:t>
      </w:r>
      <w:r w:rsidR="00C65F5B">
        <w:rPr>
          <w:w w:val="105"/>
        </w:rPr>
        <w:t>лесообразно</w:t>
      </w:r>
      <w:r w:rsidR="00C65F5B">
        <w:rPr>
          <w:spacing w:val="9"/>
          <w:w w:val="105"/>
        </w:rPr>
        <w:t xml:space="preserve"> </w:t>
      </w:r>
      <w:r w:rsidR="00C65F5B">
        <w:rPr>
          <w:w w:val="105"/>
        </w:rPr>
        <w:t>организовать</w:t>
      </w:r>
      <w:r w:rsidR="00C65F5B">
        <w:rPr>
          <w:spacing w:val="9"/>
          <w:w w:val="105"/>
        </w:rPr>
        <w:t xml:space="preserve"> </w:t>
      </w:r>
      <w:r w:rsidR="00C65F5B">
        <w:rPr>
          <w:w w:val="105"/>
        </w:rPr>
        <w:t>образовательную</w:t>
      </w:r>
      <w:r w:rsidR="00C65F5B">
        <w:rPr>
          <w:spacing w:val="9"/>
          <w:w w:val="105"/>
        </w:rPr>
        <w:t xml:space="preserve"> </w:t>
      </w:r>
      <w:r w:rsidR="00C65F5B">
        <w:rPr>
          <w:w w:val="105"/>
        </w:rPr>
        <w:t>среду.</w:t>
      </w:r>
      <w:r w:rsidR="00C65F5B">
        <w:rPr>
          <w:spacing w:val="9"/>
          <w:w w:val="105"/>
        </w:rPr>
        <w:t xml:space="preserve"> </w:t>
      </w:r>
      <w:r w:rsidR="00C65F5B">
        <w:rPr>
          <w:w w:val="105"/>
        </w:rPr>
        <w:t>Все</w:t>
      </w:r>
      <w:r w:rsidR="00C65F5B">
        <w:rPr>
          <w:spacing w:val="9"/>
          <w:w w:val="105"/>
        </w:rPr>
        <w:t xml:space="preserve"> </w:t>
      </w:r>
      <w:r w:rsidR="00C65F5B">
        <w:rPr>
          <w:w w:val="105"/>
        </w:rPr>
        <w:t>особен-</w:t>
      </w:r>
      <w:r w:rsidR="00C65F5B">
        <w:rPr>
          <w:spacing w:val="-44"/>
          <w:w w:val="105"/>
        </w:rPr>
        <w:t xml:space="preserve"> </w:t>
      </w:r>
      <w:r w:rsidR="00C65F5B">
        <w:rPr>
          <w:spacing w:val="-1"/>
          <w:w w:val="110"/>
        </w:rPr>
        <w:t>ности</w:t>
      </w:r>
      <w:r w:rsidR="00C65F5B">
        <w:rPr>
          <w:spacing w:val="2"/>
          <w:w w:val="110"/>
        </w:rPr>
        <w:t xml:space="preserve"> </w:t>
      </w:r>
      <w:r w:rsidR="00C65F5B">
        <w:rPr>
          <w:spacing w:val="-1"/>
          <w:w w:val="110"/>
        </w:rPr>
        <w:t>её</w:t>
      </w:r>
      <w:r w:rsidR="00C65F5B">
        <w:rPr>
          <w:spacing w:val="2"/>
          <w:w w:val="110"/>
        </w:rPr>
        <w:t xml:space="preserve"> </w:t>
      </w:r>
      <w:r w:rsidR="00C65F5B">
        <w:rPr>
          <w:w w:val="110"/>
        </w:rPr>
        <w:t>конструирования</w:t>
      </w:r>
      <w:r w:rsidR="00C65F5B">
        <w:rPr>
          <w:spacing w:val="3"/>
          <w:w w:val="110"/>
        </w:rPr>
        <w:t xml:space="preserve"> </w:t>
      </w:r>
      <w:r w:rsidR="00C65F5B">
        <w:rPr>
          <w:w w:val="110"/>
        </w:rPr>
        <w:t>прописываются</w:t>
      </w:r>
      <w:r w:rsidR="00C65F5B">
        <w:rPr>
          <w:spacing w:val="2"/>
          <w:w w:val="110"/>
        </w:rPr>
        <w:t xml:space="preserve"> </w:t>
      </w:r>
      <w:r w:rsidR="00C65F5B">
        <w:rPr>
          <w:w w:val="110"/>
        </w:rPr>
        <w:t>в</w:t>
      </w:r>
      <w:r w:rsidR="00C65F5B">
        <w:rPr>
          <w:spacing w:val="2"/>
          <w:w w:val="110"/>
        </w:rPr>
        <w:t xml:space="preserve"> </w:t>
      </w:r>
      <w:r w:rsidR="00C65F5B">
        <w:rPr>
          <w:w w:val="110"/>
        </w:rPr>
        <w:t>организационном</w:t>
      </w:r>
      <w:r w:rsidR="00C65F5B">
        <w:rPr>
          <w:spacing w:val="-45"/>
          <w:w w:val="110"/>
        </w:rPr>
        <w:t xml:space="preserve"> </w:t>
      </w:r>
      <w:r w:rsidR="00C65F5B">
        <w:rPr>
          <w:w w:val="110"/>
        </w:rPr>
        <w:t>разделе</w:t>
      </w:r>
      <w:r w:rsidR="00C65F5B">
        <w:rPr>
          <w:spacing w:val="19"/>
          <w:w w:val="110"/>
        </w:rPr>
        <w:t xml:space="preserve"> </w:t>
      </w:r>
      <w:r w:rsidR="00C65F5B">
        <w:rPr>
          <w:w w:val="110"/>
        </w:rPr>
        <w:t>программы:</w:t>
      </w:r>
      <w:r w:rsidR="00C65F5B">
        <w:rPr>
          <w:spacing w:val="20"/>
          <w:w w:val="110"/>
        </w:rPr>
        <w:t xml:space="preserve"> </w:t>
      </w:r>
      <w:r w:rsidR="00C65F5B">
        <w:rPr>
          <w:w w:val="110"/>
        </w:rPr>
        <w:t>учебный</w:t>
      </w:r>
      <w:r w:rsidR="00C65F5B">
        <w:rPr>
          <w:spacing w:val="20"/>
          <w:w w:val="110"/>
        </w:rPr>
        <w:t xml:space="preserve"> </w:t>
      </w:r>
      <w:r w:rsidR="00C65F5B">
        <w:rPr>
          <w:w w:val="110"/>
        </w:rPr>
        <w:t>план,</w:t>
      </w:r>
      <w:r w:rsidR="00C65F5B">
        <w:rPr>
          <w:spacing w:val="19"/>
          <w:w w:val="110"/>
        </w:rPr>
        <w:t xml:space="preserve"> </w:t>
      </w:r>
      <w:r w:rsidR="00C65F5B">
        <w:rPr>
          <w:w w:val="110"/>
        </w:rPr>
        <w:t>внеурочная</w:t>
      </w:r>
      <w:r w:rsidR="00C65F5B">
        <w:rPr>
          <w:spacing w:val="20"/>
          <w:w w:val="110"/>
        </w:rPr>
        <w:t xml:space="preserve"> </w:t>
      </w:r>
      <w:r w:rsidR="00C65F5B">
        <w:rPr>
          <w:w w:val="110"/>
        </w:rPr>
        <w:t>деятельность,</w:t>
      </w:r>
      <w:r w:rsidR="00C65F5B">
        <w:rPr>
          <w:spacing w:val="-45"/>
          <w:w w:val="110"/>
        </w:rPr>
        <w:t xml:space="preserve"> </w:t>
      </w:r>
      <w:r w:rsidR="00C65F5B">
        <w:rPr>
          <w:w w:val="110"/>
        </w:rPr>
        <w:t>воспитательные</w:t>
      </w:r>
      <w:r w:rsidR="00C65F5B">
        <w:rPr>
          <w:spacing w:val="3"/>
          <w:w w:val="110"/>
        </w:rPr>
        <w:t xml:space="preserve"> </w:t>
      </w:r>
      <w:r w:rsidR="00C65F5B">
        <w:rPr>
          <w:w w:val="110"/>
        </w:rPr>
        <w:t>мероприятия,</w:t>
      </w:r>
      <w:r w:rsidR="00C65F5B">
        <w:rPr>
          <w:spacing w:val="3"/>
          <w:w w:val="110"/>
        </w:rPr>
        <w:t xml:space="preserve"> </w:t>
      </w:r>
      <w:r w:rsidR="00C65F5B">
        <w:rPr>
          <w:w w:val="110"/>
        </w:rPr>
        <w:t>возможность</w:t>
      </w:r>
      <w:r w:rsidR="00C65F5B">
        <w:rPr>
          <w:spacing w:val="3"/>
          <w:w w:val="110"/>
        </w:rPr>
        <w:t xml:space="preserve"> </w:t>
      </w:r>
      <w:r w:rsidR="00C65F5B">
        <w:rPr>
          <w:w w:val="110"/>
        </w:rPr>
        <w:t>использования</w:t>
      </w:r>
      <w:r w:rsidR="00C65F5B">
        <w:rPr>
          <w:spacing w:val="-46"/>
          <w:w w:val="110"/>
        </w:rPr>
        <w:t xml:space="preserve"> </w:t>
      </w:r>
      <w:r w:rsidR="00C65F5B">
        <w:rPr>
          <w:w w:val="110"/>
        </w:rPr>
        <w:t>предметных</w:t>
      </w:r>
      <w:r w:rsidR="00C65F5B">
        <w:rPr>
          <w:spacing w:val="17"/>
          <w:w w:val="110"/>
        </w:rPr>
        <w:t xml:space="preserve"> </w:t>
      </w:r>
      <w:r w:rsidR="00C65F5B">
        <w:rPr>
          <w:w w:val="110"/>
        </w:rPr>
        <w:t>кабинетов</w:t>
      </w:r>
      <w:r w:rsidR="00C65F5B">
        <w:rPr>
          <w:spacing w:val="17"/>
          <w:w w:val="110"/>
        </w:rPr>
        <w:t xml:space="preserve"> </w:t>
      </w:r>
      <w:r w:rsidR="00C65F5B">
        <w:rPr>
          <w:w w:val="110"/>
        </w:rPr>
        <w:t>(изобразительного</w:t>
      </w:r>
      <w:r w:rsidR="00C65F5B">
        <w:rPr>
          <w:spacing w:val="17"/>
          <w:w w:val="110"/>
        </w:rPr>
        <w:t xml:space="preserve"> </w:t>
      </w:r>
      <w:r w:rsidR="00C65F5B">
        <w:rPr>
          <w:w w:val="110"/>
        </w:rPr>
        <w:t>искусства,</w:t>
      </w:r>
      <w:r w:rsidR="00C65F5B">
        <w:rPr>
          <w:spacing w:val="18"/>
          <w:w w:val="110"/>
        </w:rPr>
        <w:t xml:space="preserve"> </w:t>
      </w:r>
      <w:r w:rsidR="00C65F5B">
        <w:rPr>
          <w:w w:val="110"/>
        </w:rPr>
        <w:t>музыки,</w:t>
      </w:r>
      <w:r w:rsidR="00C65F5B">
        <w:rPr>
          <w:spacing w:val="-46"/>
          <w:w w:val="110"/>
        </w:rPr>
        <w:t xml:space="preserve"> </w:t>
      </w:r>
      <w:r w:rsidR="00C65F5B">
        <w:rPr>
          <w:spacing w:val="-1"/>
          <w:w w:val="110"/>
        </w:rPr>
        <w:t>технологии),</w:t>
      </w:r>
      <w:r w:rsidR="00C65F5B">
        <w:rPr>
          <w:spacing w:val="-5"/>
          <w:w w:val="110"/>
        </w:rPr>
        <w:t xml:space="preserve"> </w:t>
      </w:r>
      <w:r w:rsidR="00C65F5B">
        <w:rPr>
          <w:spacing w:val="-1"/>
          <w:w w:val="110"/>
        </w:rPr>
        <w:t>специально</w:t>
      </w:r>
      <w:r w:rsidR="00C65F5B">
        <w:rPr>
          <w:spacing w:val="-5"/>
          <w:w w:val="110"/>
        </w:rPr>
        <w:t xml:space="preserve"> </w:t>
      </w:r>
      <w:r w:rsidR="00C65F5B">
        <w:rPr>
          <w:w w:val="110"/>
        </w:rPr>
        <w:t>оборудованных</w:t>
      </w:r>
      <w:r w:rsidR="00C65F5B">
        <w:rPr>
          <w:spacing w:val="-5"/>
          <w:w w:val="110"/>
        </w:rPr>
        <w:t xml:space="preserve"> </w:t>
      </w:r>
      <w:r w:rsidR="00C65F5B">
        <w:rPr>
          <w:w w:val="110"/>
        </w:rPr>
        <w:t>территорий</w:t>
      </w:r>
      <w:r w:rsidR="00C65F5B">
        <w:rPr>
          <w:spacing w:val="-5"/>
          <w:w w:val="110"/>
        </w:rPr>
        <w:t xml:space="preserve"> </w:t>
      </w:r>
      <w:r w:rsidR="00C65F5B">
        <w:rPr>
          <w:w w:val="110"/>
        </w:rPr>
        <w:t>для</w:t>
      </w:r>
      <w:r w:rsidR="00C65F5B">
        <w:rPr>
          <w:spacing w:val="-4"/>
          <w:w w:val="110"/>
        </w:rPr>
        <w:t xml:space="preserve"> </w:t>
      </w:r>
      <w:r w:rsidR="00C65F5B">
        <w:rPr>
          <w:w w:val="110"/>
        </w:rPr>
        <w:t>заня-</w:t>
      </w:r>
    </w:p>
    <w:p w:rsidR="00C65F5B" w:rsidRDefault="00C65F5B" w:rsidP="00C65F5B">
      <w:pPr>
        <w:pStyle w:val="a3"/>
        <w:spacing w:before="16"/>
        <w:ind w:right="0" w:firstLine="0"/>
        <w:jc w:val="left"/>
      </w:pPr>
      <w:r>
        <w:rPr>
          <w:w w:val="110"/>
        </w:rPr>
        <w:t>тий</w:t>
      </w:r>
      <w:r>
        <w:rPr>
          <w:spacing w:val="18"/>
          <w:w w:val="110"/>
        </w:rPr>
        <w:t xml:space="preserve"> </w:t>
      </w:r>
      <w:r>
        <w:rPr>
          <w:w w:val="110"/>
        </w:rPr>
        <w:t>физической</w:t>
      </w:r>
      <w:r>
        <w:rPr>
          <w:spacing w:val="18"/>
          <w:w w:val="110"/>
        </w:rPr>
        <w:t xml:space="preserve"> </w:t>
      </w:r>
      <w:r>
        <w:rPr>
          <w:w w:val="110"/>
        </w:rPr>
        <w:t>культурой</w:t>
      </w:r>
      <w:r>
        <w:rPr>
          <w:spacing w:val="18"/>
          <w:w w:val="110"/>
        </w:rPr>
        <w:t xml:space="preserve"> </w:t>
      </w:r>
      <w:r>
        <w:rPr>
          <w:w w:val="110"/>
        </w:rPr>
        <w:t>и</w:t>
      </w:r>
      <w:r>
        <w:rPr>
          <w:spacing w:val="18"/>
          <w:w w:val="110"/>
        </w:rPr>
        <w:t xml:space="preserve"> </w:t>
      </w:r>
      <w:r>
        <w:rPr>
          <w:w w:val="110"/>
        </w:rPr>
        <w:t>спортом</w:t>
      </w:r>
      <w:r>
        <w:rPr>
          <w:spacing w:val="18"/>
          <w:w w:val="110"/>
        </w:rPr>
        <w:t xml:space="preserve"> </w:t>
      </w:r>
      <w:r>
        <w:rPr>
          <w:w w:val="110"/>
        </w:rPr>
        <w:t>и</w:t>
      </w:r>
      <w:r>
        <w:rPr>
          <w:spacing w:val="18"/>
          <w:w w:val="110"/>
        </w:rPr>
        <w:t xml:space="preserve"> </w:t>
      </w:r>
      <w:r>
        <w:rPr>
          <w:w w:val="110"/>
        </w:rPr>
        <w:t>т.</w:t>
      </w:r>
      <w:r>
        <w:rPr>
          <w:spacing w:val="18"/>
          <w:w w:val="110"/>
        </w:rPr>
        <w:t xml:space="preserve"> </w:t>
      </w:r>
      <w:r>
        <w:rPr>
          <w:w w:val="110"/>
        </w:rPr>
        <w:t>п.</w:t>
      </w:r>
    </w:p>
    <w:p w:rsidR="00C65F5B" w:rsidRDefault="00C65F5B" w:rsidP="00C65F5B">
      <w:pPr>
        <w:pStyle w:val="3"/>
        <w:numPr>
          <w:ilvl w:val="1"/>
          <w:numId w:val="84"/>
        </w:numPr>
        <w:tabs>
          <w:tab w:val="left" w:pos="1168"/>
        </w:tabs>
        <w:spacing w:before="169" w:line="248" w:lineRule="exact"/>
        <w:ind w:left="1167" w:hanging="430"/>
      </w:pPr>
      <w:r>
        <w:rPr>
          <w:w w:val="90"/>
        </w:rPr>
        <w:t>СИСТЕМА</w:t>
      </w:r>
      <w:r>
        <w:rPr>
          <w:spacing w:val="21"/>
          <w:w w:val="90"/>
        </w:rPr>
        <w:t xml:space="preserve"> </w:t>
      </w:r>
      <w:r>
        <w:rPr>
          <w:w w:val="90"/>
        </w:rPr>
        <w:t>ОЦЕНКИ</w:t>
      </w:r>
      <w:r>
        <w:rPr>
          <w:spacing w:val="22"/>
          <w:w w:val="90"/>
        </w:rPr>
        <w:t xml:space="preserve"> </w:t>
      </w:r>
      <w:r>
        <w:rPr>
          <w:w w:val="90"/>
        </w:rPr>
        <w:t>ДОСТИЖЕНИЯ</w:t>
      </w:r>
    </w:p>
    <w:p w:rsidR="00C65F5B" w:rsidRDefault="00C65F5B" w:rsidP="00C65F5B">
      <w:pPr>
        <w:spacing w:before="5" w:line="225" w:lineRule="auto"/>
        <w:ind w:left="738" w:right="918"/>
        <w:rPr>
          <w:rFonts w:ascii="Trebuchet MS" w:hAnsi="Trebuchet MS"/>
        </w:rPr>
      </w:pPr>
      <w:r>
        <w:rPr>
          <w:rFonts w:ascii="Trebuchet MS" w:hAnsi="Trebuchet MS"/>
          <w:w w:val="90"/>
        </w:rPr>
        <w:t>ПЛАНИРУЕМЫХ</w:t>
      </w:r>
      <w:r>
        <w:rPr>
          <w:rFonts w:ascii="Trebuchet MS" w:hAnsi="Trebuchet MS"/>
          <w:spacing w:val="1"/>
          <w:w w:val="90"/>
        </w:rPr>
        <w:t xml:space="preserve"> </w:t>
      </w:r>
      <w:r>
        <w:rPr>
          <w:rFonts w:ascii="Trebuchet MS" w:hAnsi="Trebuchet MS"/>
          <w:w w:val="90"/>
        </w:rPr>
        <w:t>РЕЗУЛЬТАТОВ</w:t>
      </w:r>
      <w:r>
        <w:rPr>
          <w:rFonts w:ascii="Trebuchet MS" w:hAnsi="Trebuchet MS"/>
          <w:spacing w:val="1"/>
          <w:w w:val="90"/>
        </w:rPr>
        <w:t xml:space="preserve"> </w:t>
      </w:r>
      <w:r>
        <w:rPr>
          <w:rFonts w:ascii="Trebuchet MS" w:hAnsi="Trebuchet MS"/>
          <w:w w:val="90"/>
        </w:rPr>
        <w:t>ОСВОЕНИЯ</w:t>
      </w:r>
      <w:r>
        <w:rPr>
          <w:rFonts w:ascii="Trebuchet MS" w:hAnsi="Trebuchet MS"/>
          <w:spacing w:val="1"/>
          <w:w w:val="90"/>
        </w:rPr>
        <w:t xml:space="preserve"> </w:t>
      </w:r>
      <w:r>
        <w:rPr>
          <w:rFonts w:ascii="Trebuchet MS" w:hAnsi="Trebuchet MS"/>
          <w:w w:val="90"/>
        </w:rPr>
        <w:t>ПРОГРАММЫ</w:t>
      </w:r>
      <w:r>
        <w:rPr>
          <w:rFonts w:ascii="Trebuchet MS" w:hAnsi="Trebuchet MS"/>
          <w:spacing w:val="-57"/>
          <w:w w:val="90"/>
        </w:rPr>
        <w:t xml:space="preserve"> </w:t>
      </w:r>
      <w:r>
        <w:rPr>
          <w:rFonts w:ascii="Trebuchet MS" w:hAnsi="Trebuchet MS"/>
        </w:rPr>
        <w:t>НАЧАЛЬНОГО ОБЩЕГО ОБРАЗОВАНИЯ</w:t>
      </w:r>
    </w:p>
    <w:p w:rsidR="00C65F5B" w:rsidRDefault="00C65F5B" w:rsidP="00C65F5B">
      <w:pPr>
        <w:pStyle w:val="a5"/>
        <w:numPr>
          <w:ilvl w:val="2"/>
          <w:numId w:val="84"/>
        </w:numPr>
        <w:tabs>
          <w:tab w:val="left" w:pos="1353"/>
        </w:tabs>
        <w:spacing w:before="93"/>
        <w:ind w:right="0"/>
        <w:rPr>
          <w:rFonts w:ascii="Tahoma" w:hAnsi="Tahoma"/>
          <w:b/>
        </w:rPr>
      </w:pPr>
      <w:r>
        <w:rPr>
          <w:rFonts w:ascii="Tahoma" w:hAnsi="Tahoma"/>
          <w:b/>
          <w:w w:val="85"/>
        </w:rPr>
        <w:t>Общие</w:t>
      </w:r>
      <w:r>
        <w:rPr>
          <w:rFonts w:ascii="Tahoma" w:hAnsi="Tahoma"/>
          <w:b/>
          <w:spacing w:val="-3"/>
          <w:w w:val="85"/>
        </w:rPr>
        <w:t xml:space="preserve"> </w:t>
      </w:r>
      <w:r>
        <w:rPr>
          <w:rFonts w:ascii="Tahoma" w:hAnsi="Tahoma"/>
          <w:b/>
          <w:w w:val="85"/>
        </w:rPr>
        <w:t>положения</w:t>
      </w:r>
    </w:p>
    <w:p w:rsidR="00C65F5B" w:rsidRDefault="00C65F5B" w:rsidP="00C65F5B">
      <w:pPr>
        <w:pStyle w:val="a3"/>
        <w:spacing w:before="7" w:line="244" w:lineRule="auto"/>
      </w:pP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планируемых  результатов  (да-</w:t>
      </w:r>
      <w:r>
        <w:rPr>
          <w:spacing w:val="1"/>
          <w:w w:val="105"/>
        </w:rPr>
        <w:t xml:space="preserve"> </w:t>
      </w:r>
      <w:r>
        <w:rPr>
          <w:w w:val="105"/>
        </w:rPr>
        <w:t>лее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оценки)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частью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органи-</w:t>
      </w:r>
      <w:r>
        <w:rPr>
          <w:spacing w:val="-44"/>
          <w:w w:val="105"/>
        </w:rPr>
        <w:t xml:space="preserve"> </w:t>
      </w:r>
      <w:r>
        <w:rPr>
          <w:w w:val="105"/>
        </w:rPr>
        <w:t>зации и служит основой при разработке образовательной орга-</w:t>
      </w:r>
      <w:r>
        <w:rPr>
          <w:spacing w:val="1"/>
          <w:w w:val="105"/>
        </w:rPr>
        <w:t xml:space="preserve"> </w:t>
      </w:r>
      <w:r>
        <w:rPr>
          <w:w w:val="105"/>
        </w:rPr>
        <w:t>низацией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«Положения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  оценке  образователь-</w:t>
      </w:r>
      <w:r>
        <w:rPr>
          <w:spacing w:val="1"/>
          <w:w w:val="105"/>
        </w:rPr>
        <w:t xml:space="preserve"> </w:t>
      </w:r>
      <w:r>
        <w:rPr>
          <w:w w:val="105"/>
        </w:rPr>
        <w:t>ных</w:t>
      </w:r>
      <w:r>
        <w:rPr>
          <w:spacing w:val="29"/>
          <w:w w:val="105"/>
        </w:rPr>
        <w:t xml:space="preserve"> </w:t>
      </w:r>
      <w:r>
        <w:rPr>
          <w:w w:val="105"/>
        </w:rPr>
        <w:t>достижений</w:t>
      </w:r>
      <w:r>
        <w:rPr>
          <w:spacing w:val="29"/>
          <w:w w:val="105"/>
        </w:rPr>
        <w:t xml:space="preserve"> </w:t>
      </w:r>
      <w:r>
        <w:rPr>
          <w:w w:val="105"/>
        </w:rPr>
        <w:t>обучающихся».</w:t>
      </w:r>
    </w:p>
    <w:p w:rsidR="00C65F5B" w:rsidRPr="00482892" w:rsidRDefault="00C65F5B" w:rsidP="00C65F5B">
      <w:pPr>
        <w:pStyle w:val="a3"/>
        <w:spacing w:before="7" w:line="249" w:lineRule="auto"/>
        <w:ind w:left="737"/>
        <w:rPr>
          <w:rFonts w:ascii="Georgia" w:hAnsi="Georgia"/>
          <w:b/>
        </w:rPr>
      </w:pPr>
      <w:r>
        <w:rPr>
          <w:w w:val="105"/>
        </w:rPr>
        <w:t>Система оценки  способствует поддержанию единства</w:t>
      </w:r>
      <w:r>
        <w:rPr>
          <w:spacing w:val="1"/>
          <w:w w:val="105"/>
        </w:rPr>
        <w:t xml:space="preserve"> </w:t>
      </w:r>
      <w:r>
        <w:rPr>
          <w:w w:val="105"/>
        </w:rPr>
        <w:t>всей  системы  образования,  обеспечению  преемственности</w:t>
      </w:r>
      <w:r>
        <w:rPr>
          <w:spacing w:val="-44"/>
          <w:w w:val="105"/>
        </w:rPr>
        <w:t xml:space="preserve"> </w:t>
      </w:r>
      <w:r>
        <w:rPr>
          <w:w w:val="105"/>
        </w:rPr>
        <w:t>в</w:t>
      </w:r>
      <w:r>
        <w:rPr>
          <w:spacing w:val="19"/>
          <w:w w:val="105"/>
        </w:rPr>
        <w:t xml:space="preserve"> </w:t>
      </w:r>
      <w:r>
        <w:rPr>
          <w:w w:val="105"/>
        </w:rPr>
        <w:t>системе</w:t>
      </w:r>
      <w:r>
        <w:rPr>
          <w:spacing w:val="19"/>
          <w:w w:val="105"/>
        </w:rPr>
        <w:t xml:space="preserve"> </w:t>
      </w:r>
      <w:r>
        <w:rPr>
          <w:w w:val="105"/>
        </w:rPr>
        <w:t>непрерывного</w:t>
      </w:r>
      <w:r>
        <w:rPr>
          <w:spacing w:val="19"/>
          <w:w w:val="105"/>
        </w:rPr>
        <w:t xml:space="preserve"> </w:t>
      </w:r>
      <w:r>
        <w:rPr>
          <w:w w:val="105"/>
        </w:rPr>
        <w:t>образования.</w:t>
      </w:r>
      <w:r>
        <w:rPr>
          <w:spacing w:val="19"/>
          <w:w w:val="105"/>
        </w:rPr>
        <w:t xml:space="preserve"> </w:t>
      </w:r>
      <w:r>
        <w:rPr>
          <w:w w:val="105"/>
        </w:rPr>
        <w:t>Её</w:t>
      </w:r>
      <w:r>
        <w:rPr>
          <w:spacing w:val="19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19"/>
          <w:w w:val="105"/>
        </w:rPr>
        <w:t xml:space="preserve"> </w:t>
      </w:r>
      <w:r>
        <w:rPr>
          <w:rFonts w:ascii="Georgia" w:hAnsi="Georgia"/>
          <w:b/>
          <w:w w:val="105"/>
        </w:rPr>
        <w:t>функция-</w:t>
      </w:r>
      <w:r>
        <w:rPr>
          <w:rFonts w:ascii="Georgia" w:hAnsi="Georgia"/>
          <w:b/>
          <w:w w:val="120"/>
        </w:rPr>
        <w:t xml:space="preserve">ми </w:t>
      </w:r>
      <w:r>
        <w:rPr>
          <w:w w:val="120"/>
        </w:rPr>
        <w:t xml:space="preserve">являются </w:t>
      </w:r>
      <w:r>
        <w:rPr>
          <w:rFonts w:ascii="Times New Roman" w:hAnsi="Times New Roman"/>
          <w:b/>
          <w:i/>
          <w:w w:val="120"/>
        </w:rPr>
        <w:t xml:space="preserve">ориентация образовательного процесса </w:t>
      </w:r>
      <w:r>
        <w:rPr>
          <w:w w:val="120"/>
        </w:rPr>
        <w:t>на</w:t>
      </w:r>
      <w:r>
        <w:rPr>
          <w:spacing w:val="1"/>
          <w:w w:val="120"/>
        </w:rPr>
        <w:t xml:space="preserve"> </w:t>
      </w:r>
      <w:r>
        <w:rPr>
          <w:w w:val="105"/>
        </w:rPr>
        <w:t>достижение планируемых результатов освоения основной обра-</w:t>
      </w:r>
      <w:r>
        <w:rPr>
          <w:spacing w:val="1"/>
          <w:w w:val="105"/>
        </w:rPr>
        <w:t xml:space="preserve"> </w:t>
      </w:r>
      <w:r>
        <w:rPr>
          <w:w w:val="105"/>
        </w:rPr>
        <w:t>зовательной программы начального общего образования и обе-</w:t>
      </w:r>
      <w:r>
        <w:rPr>
          <w:spacing w:val="1"/>
          <w:w w:val="105"/>
        </w:rPr>
        <w:t xml:space="preserve"> </w:t>
      </w:r>
      <w:r>
        <w:rPr>
          <w:w w:val="115"/>
        </w:rPr>
        <w:lastRenderedPageBreak/>
        <w:t xml:space="preserve">спечение эффективной </w:t>
      </w:r>
      <w:r>
        <w:rPr>
          <w:rFonts w:ascii="Times New Roman" w:hAnsi="Times New Roman"/>
          <w:b/>
          <w:i/>
          <w:w w:val="115"/>
        </w:rPr>
        <w:t>обратной связи</w:t>
      </w:r>
      <w:r>
        <w:rPr>
          <w:w w:val="115"/>
        </w:rPr>
        <w:t>, позволяющей осу-</w:t>
      </w:r>
      <w:r>
        <w:rPr>
          <w:spacing w:val="1"/>
          <w:w w:val="115"/>
        </w:rPr>
        <w:t xml:space="preserve"> </w:t>
      </w:r>
      <w:r>
        <w:rPr>
          <w:w w:val="120"/>
        </w:rPr>
        <w:t>ществлять</w:t>
      </w:r>
      <w:r>
        <w:rPr>
          <w:spacing w:val="40"/>
          <w:w w:val="120"/>
        </w:rPr>
        <w:t xml:space="preserve"> </w:t>
      </w:r>
      <w:r>
        <w:rPr>
          <w:rFonts w:ascii="Times New Roman" w:hAnsi="Times New Roman"/>
          <w:b/>
          <w:i/>
          <w:w w:val="120"/>
        </w:rPr>
        <w:t>управление</w:t>
      </w:r>
      <w:r>
        <w:rPr>
          <w:rFonts w:ascii="Times New Roman" w:hAnsi="Times New Roman"/>
          <w:b/>
          <w:i/>
          <w:spacing w:val="43"/>
          <w:w w:val="120"/>
        </w:rPr>
        <w:t xml:space="preserve"> </w:t>
      </w:r>
      <w:r>
        <w:rPr>
          <w:rFonts w:ascii="Times New Roman" w:hAnsi="Times New Roman"/>
          <w:b/>
          <w:i/>
          <w:w w:val="120"/>
        </w:rPr>
        <w:t>образовательным</w:t>
      </w:r>
      <w:r>
        <w:rPr>
          <w:rFonts w:ascii="Times New Roman" w:hAnsi="Times New Roman"/>
          <w:b/>
          <w:i/>
          <w:spacing w:val="42"/>
          <w:w w:val="120"/>
        </w:rPr>
        <w:t xml:space="preserve"> </w:t>
      </w:r>
      <w:r>
        <w:rPr>
          <w:rFonts w:ascii="Times New Roman" w:hAnsi="Times New Roman"/>
          <w:b/>
          <w:i/>
          <w:w w:val="120"/>
        </w:rPr>
        <w:t>процессом</w:t>
      </w:r>
      <w:r>
        <w:rPr>
          <w:w w:val="120"/>
        </w:rPr>
        <w:t>.</w:t>
      </w:r>
    </w:p>
    <w:p w:rsidR="00C65F5B" w:rsidRDefault="00C65F5B" w:rsidP="00C65F5B">
      <w:pPr>
        <w:spacing w:before="1" w:line="249" w:lineRule="auto"/>
        <w:ind w:left="737" w:right="155" w:firstLine="226"/>
        <w:jc w:val="both"/>
        <w:rPr>
          <w:sz w:val="20"/>
        </w:rPr>
      </w:pPr>
      <w:r>
        <w:rPr>
          <w:rFonts w:ascii="Georgia" w:hAnsi="Georgia"/>
          <w:b/>
          <w:w w:val="90"/>
          <w:sz w:val="20"/>
        </w:rPr>
        <w:t>Основными направлениями и целями оценочной деятельно-</w:t>
      </w:r>
      <w:r>
        <w:rPr>
          <w:rFonts w:ascii="Georgia" w:hAnsi="Georgia"/>
          <w:b/>
          <w:spacing w:val="1"/>
          <w:w w:val="90"/>
          <w:sz w:val="20"/>
        </w:rPr>
        <w:t xml:space="preserve"> </w:t>
      </w:r>
      <w:r w:rsidRPr="00C65F5B">
        <w:rPr>
          <w:rFonts w:ascii="Georgia" w:hAnsi="Georgia"/>
          <w:sz w:val="20"/>
        </w:rPr>
        <w:t>сти</w:t>
      </w:r>
      <w:r>
        <w:rPr>
          <w:rFonts w:ascii="Georgia" w:hAnsi="Georgia"/>
          <w:b/>
          <w:spacing w:val="30"/>
          <w:sz w:val="20"/>
        </w:rPr>
        <w:t xml:space="preserve"> </w:t>
      </w:r>
      <w:r>
        <w:rPr>
          <w:sz w:val="20"/>
        </w:rPr>
        <w:t>в</w:t>
      </w:r>
      <w:r>
        <w:rPr>
          <w:spacing w:val="37"/>
          <w:sz w:val="20"/>
        </w:rPr>
        <w:t xml:space="preserve"> </w:t>
      </w:r>
      <w:r>
        <w:rPr>
          <w:sz w:val="20"/>
        </w:rPr>
        <w:t>МБОУ СОШ №5</w:t>
      </w:r>
      <w:r>
        <w:rPr>
          <w:spacing w:val="37"/>
          <w:sz w:val="20"/>
        </w:rPr>
        <w:t xml:space="preserve"> </w:t>
      </w:r>
      <w:r>
        <w:rPr>
          <w:sz w:val="20"/>
        </w:rPr>
        <w:t>являются:</w:t>
      </w:r>
    </w:p>
    <w:p w:rsidR="00C65F5B" w:rsidRDefault="00C65F5B" w:rsidP="00C65F5B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10"/>
          <w:position w:val="1"/>
          <w:sz w:val="14"/>
        </w:rPr>
        <w:t xml:space="preserve">_ </w:t>
      </w:r>
      <w:r>
        <w:rPr>
          <w:w w:val="110"/>
        </w:rPr>
        <w:t>оценка образовательных достижений обучающихся на раз-</w:t>
      </w:r>
      <w:r>
        <w:rPr>
          <w:spacing w:val="1"/>
          <w:w w:val="110"/>
        </w:rPr>
        <w:t xml:space="preserve"> </w:t>
      </w:r>
      <w:r>
        <w:rPr>
          <w:w w:val="110"/>
        </w:rPr>
        <w:t>личных</w:t>
      </w:r>
      <w:r>
        <w:rPr>
          <w:spacing w:val="1"/>
          <w:w w:val="110"/>
        </w:rPr>
        <w:t xml:space="preserve"> </w:t>
      </w:r>
      <w:r>
        <w:rPr>
          <w:w w:val="110"/>
        </w:rPr>
        <w:t>этапах</w:t>
      </w:r>
      <w:r>
        <w:rPr>
          <w:spacing w:val="1"/>
          <w:w w:val="110"/>
        </w:rPr>
        <w:t xml:space="preserve"> </w:t>
      </w:r>
      <w:r>
        <w:rPr>
          <w:w w:val="110"/>
        </w:rPr>
        <w:t>обучения</w:t>
      </w:r>
      <w:r>
        <w:rPr>
          <w:spacing w:val="1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основа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1"/>
          <w:w w:val="110"/>
        </w:rPr>
        <w:t xml:space="preserve"> </w:t>
      </w:r>
      <w:r>
        <w:rPr>
          <w:w w:val="110"/>
        </w:rPr>
        <w:t>промежуточной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итоговой аттестации, а также основа процедур внутреннего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мониторинга</w:t>
      </w:r>
      <w:r>
        <w:rPr>
          <w:w w:val="110"/>
        </w:rPr>
        <w:t xml:space="preserve"> </w:t>
      </w:r>
      <w:r>
        <w:rPr>
          <w:spacing w:val="-1"/>
          <w:w w:val="110"/>
        </w:rPr>
        <w:t>образовательной</w:t>
      </w:r>
      <w:r>
        <w:rPr>
          <w:w w:val="110"/>
        </w:rPr>
        <w:t xml:space="preserve"> организации,</w:t>
      </w:r>
      <w:r>
        <w:rPr>
          <w:spacing w:val="1"/>
          <w:w w:val="110"/>
        </w:rPr>
        <w:t xml:space="preserve"> </w:t>
      </w:r>
      <w:r>
        <w:rPr>
          <w:w w:val="110"/>
        </w:rPr>
        <w:t>мониторинго-</w:t>
      </w:r>
      <w:r>
        <w:rPr>
          <w:spacing w:val="-46"/>
          <w:w w:val="110"/>
        </w:rPr>
        <w:t xml:space="preserve"> </w:t>
      </w:r>
      <w:r>
        <w:rPr>
          <w:w w:val="110"/>
        </w:rPr>
        <w:t>вых исследований муниципального, регионального и феде-</w:t>
      </w:r>
      <w:r>
        <w:rPr>
          <w:spacing w:val="1"/>
          <w:w w:val="110"/>
        </w:rPr>
        <w:t xml:space="preserve"> </w:t>
      </w:r>
      <w:r>
        <w:rPr>
          <w:w w:val="105"/>
        </w:rPr>
        <w:t>рального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уровней;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педаго-</w:t>
      </w:r>
      <w:r>
        <w:rPr>
          <w:spacing w:val="-44"/>
          <w:w w:val="105"/>
        </w:rPr>
        <w:t xml:space="preserve"> </w:t>
      </w:r>
      <w:r>
        <w:rPr>
          <w:w w:val="110"/>
        </w:rPr>
        <w:t>гических</w:t>
      </w:r>
      <w:r>
        <w:rPr>
          <w:spacing w:val="19"/>
          <w:w w:val="110"/>
        </w:rPr>
        <w:t xml:space="preserve"> </w:t>
      </w:r>
      <w:r>
        <w:rPr>
          <w:w w:val="110"/>
        </w:rPr>
        <w:t>кадров</w:t>
      </w:r>
      <w:r>
        <w:rPr>
          <w:spacing w:val="19"/>
          <w:w w:val="110"/>
        </w:rPr>
        <w:t xml:space="preserve"> </w:t>
      </w:r>
      <w:r>
        <w:rPr>
          <w:w w:val="110"/>
        </w:rPr>
        <w:t>как</w:t>
      </w:r>
      <w:r>
        <w:rPr>
          <w:spacing w:val="20"/>
          <w:w w:val="110"/>
        </w:rPr>
        <w:t xml:space="preserve"> </w:t>
      </w:r>
      <w:r>
        <w:rPr>
          <w:w w:val="110"/>
        </w:rPr>
        <w:t>основа</w:t>
      </w:r>
      <w:r>
        <w:rPr>
          <w:spacing w:val="19"/>
          <w:w w:val="110"/>
        </w:rPr>
        <w:t xml:space="preserve"> </w:t>
      </w:r>
      <w:r>
        <w:rPr>
          <w:w w:val="110"/>
        </w:rPr>
        <w:t>аттестационных</w:t>
      </w:r>
      <w:r>
        <w:rPr>
          <w:spacing w:val="19"/>
          <w:w w:val="110"/>
        </w:rPr>
        <w:t xml:space="preserve"> </w:t>
      </w:r>
      <w:r>
        <w:rPr>
          <w:w w:val="110"/>
        </w:rPr>
        <w:t>процедур;</w:t>
      </w:r>
    </w:p>
    <w:p w:rsidR="00C65F5B" w:rsidRDefault="00C65F5B" w:rsidP="00C65F5B">
      <w:pPr>
        <w:pStyle w:val="a3"/>
        <w:spacing w:line="249" w:lineRule="auto"/>
        <w:ind w:left="963" w:right="155" w:hanging="142"/>
      </w:pPr>
      <w:r>
        <w:rPr>
          <w:rFonts w:ascii="Trebuchet MS" w:hAnsi="Trebuchet MS"/>
          <w:w w:val="105"/>
          <w:position w:val="1"/>
          <w:sz w:val="14"/>
        </w:rPr>
        <w:t xml:space="preserve">_ </w:t>
      </w:r>
      <w:r>
        <w:rPr>
          <w:w w:val="105"/>
        </w:rPr>
        <w:t>оценка результатов деятельности образовательной организа-</w:t>
      </w:r>
      <w:r>
        <w:rPr>
          <w:spacing w:val="1"/>
          <w:w w:val="105"/>
        </w:rPr>
        <w:t xml:space="preserve"> </w:t>
      </w:r>
      <w:r>
        <w:rPr>
          <w:w w:val="110"/>
        </w:rPr>
        <w:t>ции</w:t>
      </w:r>
      <w:r>
        <w:rPr>
          <w:spacing w:val="22"/>
          <w:w w:val="110"/>
        </w:rPr>
        <w:t xml:space="preserve"> </w:t>
      </w:r>
      <w:r>
        <w:rPr>
          <w:w w:val="110"/>
        </w:rPr>
        <w:t>как</w:t>
      </w:r>
      <w:r>
        <w:rPr>
          <w:spacing w:val="22"/>
          <w:w w:val="110"/>
        </w:rPr>
        <w:t xml:space="preserve"> </w:t>
      </w:r>
      <w:r>
        <w:rPr>
          <w:w w:val="110"/>
        </w:rPr>
        <w:t>основа</w:t>
      </w:r>
      <w:r>
        <w:rPr>
          <w:spacing w:val="23"/>
          <w:w w:val="110"/>
        </w:rPr>
        <w:t xml:space="preserve"> </w:t>
      </w:r>
      <w:r>
        <w:rPr>
          <w:w w:val="110"/>
        </w:rPr>
        <w:t>аккредитационных</w:t>
      </w:r>
      <w:r>
        <w:rPr>
          <w:spacing w:val="22"/>
          <w:w w:val="110"/>
        </w:rPr>
        <w:t xml:space="preserve"> </w:t>
      </w:r>
      <w:r>
        <w:rPr>
          <w:w w:val="110"/>
        </w:rPr>
        <w:t>процедур.</w:t>
      </w:r>
    </w:p>
    <w:p w:rsidR="00C65F5B" w:rsidRDefault="00C65F5B" w:rsidP="00C65F5B">
      <w:pPr>
        <w:pStyle w:val="a3"/>
        <w:spacing w:line="249" w:lineRule="auto"/>
      </w:pPr>
      <w:r>
        <w:rPr>
          <w:rFonts w:ascii="Georgia" w:hAnsi="Georgia"/>
          <w:b/>
        </w:rPr>
        <w:t>Основным объектом системы оценки</w:t>
      </w:r>
      <w:r>
        <w:t>, её содержательной и</w:t>
      </w:r>
      <w:r>
        <w:rPr>
          <w:spacing w:val="1"/>
        </w:rPr>
        <w:t xml:space="preserve"> </w:t>
      </w:r>
      <w:r>
        <w:rPr>
          <w:w w:val="105"/>
        </w:rPr>
        <w:t>критериальной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базой</w:t>
      </w:r>
      <w:r>
        <w:rPr>
          <w:spacing w:val="1"/>
          <w:w w:val="105"/>
        </w:rPr>
        <w:t xml:space="preserve"> </w:t>
      </w:r>
      <w:r>
        <w:rPr>
          <w:w w:val="105"/>
        </w:rPr>
        <w:t>выступают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ФГОС,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конкретизируются в планируемых результатах освоения обуча-</w:t>
      </w:r>
      <w:r>
        <w:rPr>
          <w:spacing w:val="1"/>
          <w:w w:val="105"/>
        </w:rPr>
        <w:t xml:space="preserve"> </w:t>
      </w:r>
      <w:r>
        <w:rPr>
          <w:w w:val="105"/>
        </w:rPr>
        <w:t>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образователь-</w:t>
      </w:r>
      <w:r>
        <w:rPr>
          <w:spacing w:val="-44"/>
          <w:w w:val="105"/>
        </w:rPr>
        <w:t xml:space="preserve"> </w:t>
      </w:r>
      <w:r>
        <w:rPr>
          <w:w w:val="105"/>
        </w:rPr>
        <w:t>ной</w:t>
      </w:r>
      <w:r>
        <w:rPr>
          <w:spacing w:val="37"/>
          <w:w w:val="105"/>
        </w:rPr>
        <w:t xml:space="preserve"> </w:t>
      </w:r>
      <w:r>
        <w:rPr>
          <w:w w:val="105"/>
        </w:rPr>
        <w:t>организации.</w:t>
      </w:r>
      <w:r>
        <w:rPr>
          <w:spacing w:val="37"/>
          <w:w w:val="105"/>
        </w:rPr>
        <w:t xml:space="preserve"> </w:t>
      </w:r>
      <w:r>
        <w:rPr>
          <w:w w:val="105"/>
        </w:rPr>
        <w:t>Эти</w:t>
      </w:r>
      <w:r>
        <w:rPr>
          <w:spacing w:val="37"/>
          <w:w w:val="105"/>
        </w:rPr>
        <w:t xml:space="preserve"> </w:t>
      </w:r>
      <w:r>
        <w:rPr>
          <w:w w:val="105"/>
        </w:rPr>
        <w:t>требования</w:t>
      </w:r>
      <w:r>
        <w:rPr>
          <w:spacing w:val="37"/>
          <w:w w:val="105"/>
        </w:rPr>
        <w:t xml:space="preserve"> </w:t>
      </w:r>
      <w:r>
        <w:rPr>
          <w:w w:val="105"/>
        </w:rPr>
        <w:t>конкретизированы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разделе</w:t>
      </w:r>
    </w:p>
    <w:p w:rsidR="00C65F5B" w:rsidRDefault="00C65F5B" w:rsidP="00C65F5B">
      <w:pPr>
        <w:pStyle w:val="a3"/>
        <w:spacing w:line="249" w:lineRule="auto"/>
        <w:ind w:left="646" w:firstLine="0"/>
        <w:jc w:val="right"/>
      </w:pPr>
      <w:r>
        <w:rPr>
          <w:w w:val="110"/>
        </w:rPr>
        <w:t>«Общая</w:t>
      </w:r>
      <w:r>
        <w:rPr>
          <w:spacing w:val="9"/>
          <w:w w:val="110"/>
        </w:rPr>
        <w:t xml:space="preserve"> </w:t>
      </w:r>
      <w:r>
        <w:rPr>
          <w:w w:val="110"/>
        </w:rPr>
        <w:t>характеристика</w:t>
      </w:r>
      <w:r>
        <w:rPr>
          <w:spacing w:val="9"/>
          <w:w w:val="110"/>
        </w:rPr>
        <w:t xml:space="preserve"> </w:t>
      </w:r>
      <w:r>
        <w:rPr>
          <w:w w:val="110"/>
        </w:rPr>
        <w:t>планируемых</w:t>
      </w:r>
      <w:r>
        <w:rPr>
          <w:spacing w:val="9"/>
          <w:w w:val="110"/>
        </w:rPr>
        <w:t xml:space="preserve"> </w:t>
      </w:r>
      <w:r>
        <w:rPr>
          <w:w w:val="110"/>
        </w:rPr>
        <w:t>результатов</w:t>
      </w:r>
      <w:r>
        <w:rPr>
          <w:spacing w:val="9"/>
          <w:w w:val="110"/>
        </w:rPr>
        <w:t xml:space="preserve"> </w:t>
      </w:r>
      <w:r>
        <w:rPr>
          <w:w w:val="110"/>
        </w:rPr>
        <w:t>освоения</w:t>
      </w:r>
      <w:r>
        <w:rPr>
          <w:spacing w:val="-46"/>
          <w:w w:val="110"/>
        </w:rPr>
        <w:t xml:space="preserve"> </w:t>
      </w:r>
      <w:r>
        <w:rPr>
          <w:w w:val="105"/>
        </w:rPr>
        <w:t xml:space="preserve">основной  образовательной  программы»  настоящего </w:t>
      </w:r>
      <w:r>
        <w:rPr>
          <w:spacing w:val="1"/>
          <w:w w:val="105"/>
        </w:rPr>
        <w:t xml:space="preserve"> </w:t>
      </w:r>
      <w:r>
        <w:rPr>
          <w:w w:val="105"/>
        </w:rPr>
        <w:t>документа.</w:t>
      </w:r>
    </w:p>
    <w:p w:rsidR="00C65F5B" w:rsidRDefault="00C65F5B" w:rsidP="00C65F5B">
      <w:pPr>
        <w:pStyle w:val="a3"/>
        <w:spacing w:line="249" w:lineRule="auto"/>
        <w:ind w:right="155"/>
      </w:pPr>
      <w:r>
        <w:rPr>
          <w:w w:val="105"/>
        </w:rPr>
        <w:t>Система оценки включает процедуры внутренней и внешней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оценки.</w:t>
      </w:r>
    </w:p>
    <w:p w:rsidR="00C65F5B" w:rsidRDefault="00C65F5B" w:rsidP="00C65F5B">
      <w:pPr>
        <w:spacing w:line="232" w:lineRule="exact"/>
        <w:ind w:left="963"/>
        <w:rPr>
          <w:sz w:val="20"/>
        </w:rPr>
      </w:pPr>
      <w:r>
        <w:rPr>
          <w:rFonts w:ascii="Georgia" w:hAnsi="Georgia"/>
          <w:b/>
          <w:sz w:val="20"/>
        </w:rPr>
        <w:t>Внутренняя</w:t>
      </w:r>
      <w:r>
        <w:rPr>
          <w:rFonts w:ascii="Georgia" w:hAnsi="Georgia"/>
          <w:b/>
          <w:spacing w:val="-3"/>
          <w:sz w:val="20"/>
        </w:rPr>
        <w:t xml:space="preserve"> </w:t>
      </w:r>
      <w:r>
        <w:rPr>
          <w:rFonts w:ascii="Georgia" w:hAnsi="Georgia"/>
          <w:b/>
          <w:sz w:val="20"/>
        </w:rPr>
        <w:t>оценка</w:t>
      </w:r>
      <w:r>
        <w:rPr>
          <w:rFonts w:ascii="Georgia" w:hAnsi="Georgia"/>
          <w:b/>
          <w:spacing w:val="-2"/>
          <w:sz w:val="20"/>
        </w:rPr>
        <w:t xml:space="preserve"> </w:t>
      </w:r>
      <w:r>
        <w:rPr>
          <w:sz w:val="20"/>
        </w:rPr>
        <w:t>включает:</w:t>
      </w:r>
    </w:p>
    <w:p w:rsidR="00C65F5B" w:rsidRDefault="00C65F5B" w:rsidP="00C65F5B">
      <w:pPr>
        <w:pStyle w:val="a3"/>
        <w:ind w:left="822" w:right="0" w:firstLine="0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_ </w:t>
      </w:r>
      <w:r>
        <w:rPr>
          <w:rFonts w:ascii="Trebuchet MS" w:hAnsi="Trebuchet MS"/>
          <w:spacing w:val="7"/>
          <w:w w:val="105"/>
          <w:position w:val="1"/>
          <w:sz w:val="14"/>
        </w:rPr>
        <w:t xml:space="preserve"> </w:t>
      </w:r>
      <w:r>
        <w:rPr>
          <w:w w:val="105"/>
        </w:rPr>
        <w:t xml:space="preserve">стартовую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педагогическую </w:t>
      </w:r>
      <w:r>
        <w:rPr>
          <w:spacing w:val="7"/>
          <w:w w:val="105"/>
        </w:rPr>
        <w:t xml:space="preserve"> </w:t>
      </w:r>
      <w:r>
        <w:rPr>
          <w:w w:val="105"/>
        </w:rPr>
        <w:t>диагностику;</w:t>
      </w:r>
    </w:p>
    <w:p w:rsidR="00C65F5B" w:rsidRDefault="00C65F5B" w:rsidP="00C65F5B">
      <w:pPr>
        <w:pStyle w:val="a3"/>
        <w:ind w:left="822" w:right="0" w:firstLine="0"/>
        <w:jc w:val="left"/>
      </w:pPr>
      <w:r>
        <w:rPr>
          <w:rFonts w:ascii="Trebuchet MS" w:hAnsi="Trebuchet MS"/>
          <w:w w:val="110"/>
          <w:position w:val="1"/>
          <w:sz w:val="14"/>
        </w:rPr>
        <w:t xml:space="preserve">_ </w:t>
      </w:r>
      <w:r>
        <w:rPr>
          <w:w w:val="110"/>
        </w:rPr>
        <w:t>текущую</w:t>
      </w:r>
      <w:r>
        <w:rPr>
          <w:spacing w:val="17"/>
          <w:w w:val="110"/>
        </w:rPr>
        <w:t xml:space="preserve"> </w:t>
      </w:r>
      <w:r>
        <w:rPr>
          <w:w w:val="110"/>
        </w:rPr>
        <w:t>и</w:t>
      </w:r>
      <w:r>
        <w:rPr>
          <w:spacing w:val="17"/>
          <w:w w:val="110"/>
        </w:rPr>
        <w:t xml:space="preserve"> </w:t>
      </w:r>
      <w:r>
        <w:rPr>
          <w:w w:val="110"/>
        </w:rPr>
        <w:t>тематическую</w:t>
      </w:r>
      <w:r>
        <w:rPr>
          <w:spacing w:val="17"/>
          <w:w w:val="110"/>
        </w:rPr>
        <w:t xml:space="preserve"> </w:t>
      </w:r>
      <w:r>
        <w:rPr>
          <w:w w:val="110"/>
        </w:rPr>
        <w:t>оценку;</w:t>
      </w:r>
    </w:p>
    <w:p w:rsidR="00C65F5B" w:rsidRDefault="00C65F5B" w:rsidP="00C65F5B">
      <w:pPr>
        <w:pStyle w:val="a3"/>
        <w:spacing w:before="7"/>
        <w:ind w:left="822" w:right="0" w:firstLine="0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_ </w:t>
      </w:r>
      <w:r>
        <w:rPr>
          <w:w w:val="105"/>
        </w:rPr>
        <w:t>портфолио;</w:t>
      </w:r>
    </w:p>
    <w:p w:rsidR="00C65F5B" w:rsidRDefault="00C65F5B" w:rsidP="00C65F5B">
      <w:pPr>
        <w:pStyle w:val="a3"/>
        <w:spacing w:before="9"/>
        <w:ind w:left="822" w:right="0" w:firstLine="0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_  </w:t>
      </w:r>
      <w:r>
        <w:rPr>
          <w:rFonts w:ascii="Trebuchet MS" w:hAnsi="Trebuchet MS"/>
          <w:spacing w:val="10"/>
          <w:w w:val="105"/>
          <w:position w:val="1"/>
          <w:sz w:val="14"/>
        </w:rPr>
        <w:t xml:space="preserve"> </w:t>
      </w:r>
      <w:r>
        <w:rPr>
          <w:w w:val="105"/>
        </w:rPr>
        <w:t xml:space="preserve">психолого-педагогическое </w:t>
      </w:r>
      <w:r>
        <w:rPr>
          <w:spacing w:val="11"/>
          <w:w w:val="105"/>
        </w:rPr>
        <w:t xml:space="preserve"> </w:t>
      </w:r>
      <w:r>
        <w:rPr>
          <w:w w:val="105"/>
        </w:rPr>
        <w:t>наблюдение;</w:t>
      </w:r>
    </w:p>
    <w:p w:rsidR="00C65F5B" w:rsidRDefault="00C65F5B" w:rsidP="00C65F5B">
      <w:pPr>
        <w:spacing w:before="8" w:line="249" w:lineRule="auto"/>
        <w:ind w:left="963" w:right="139" w:hanging="142"/>
        <w:rPr>
          <w:sz w:val="20"/>
        </w:rPr>
      </w:pPr>
      <w:r>
        <w:rPr>
          <w:rFonts w:ascii="Trebuchet MS" w:hAnsi="Trebuchet MS"/>
          <w:w w:val="105"/>
          <w:position w:val="1"/>
          <w:sz w:val="14"/>
        </w:rPr>
        <w:t xml:space="preserve"> _</w:t>
      </w:r>
      <w:r>
        <w:rPr>
          <w:rFonts w:ascii="Trebuchet MS" w:hAnsi="Trebuchet MS"/>
          <w:spacing w:val="18"/>
          <w:w w:val="105"/>
          <w:position w:val="1"/>
          <w:sz w:val="14"/>
        </w:rPr>
        <w:t xml:space="preserve"> </w:t>
      </w:r>
      <w:r>
        <w:rPr>
          <w:w w:val="105"/>
          <w:sz w:val="20"/>
        </w:rPr>
        <w:t>внутришкольный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мониторинг</w:t>
      </w:r>
      <w:r>
        <w:rPr>
          <w:spacing w:val="41"/>
          <w:w w:val="105"/>
          <w:sz w:val="20"/>
        </w:rPr>
        <w:t xml:space="preserve"> </w:t>
      </w:r>
      <w:r>
        <w:rPr>
          <w:w w:val="105"/>
          <w:sz w:val="20"/>
        </w:rPr>
        <w:t>образовательных</w:t>
      </w:r>
      <w:r>
        <w:rPr>
          <w:spacing w:val="41"/>
          <w:w w:val="105"/>
          <w:sz w:val="20"/>
        </w:rPr>
        <w:t xml:space="preserve"> </w:t>
      </w:r>
      <w:r>
        <w:rPr>
          <w:w w:val="105"/>
          <w:sz w:val="20"/>
        </w:rPr>
        <w:t>достижений.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К</w:t>
      </w:r>
      <w:r>
        <w:rPr>
          <w:spacing w:val="18"/>
          <w:w w:val="105"/>
          <w:sz w:val="20"/>
        </w:rPr>
        <w:t xml:space="preserve"> </w:t>
      </w:r>
      <w:r>
        <w:rPr>
          <w:rFonts w:ascii="Georgia" w:hAnsi="Georgia"/>
          <w:b/>
          <w:w w:val="105"/>
          <w:sz w:val="20"/>
        </w:rPr>
        <w:t>внешним</w:t>
      </w:r>
      <w:r>
        <w:rPr>
          <w:rFonts w:ascii="Georgia" w:hAnsi="Georgia"/>
          <w:b/>
          <w:spacing w:val="12"/>
          <w:w w:val="105"/>
          <w:sz w:val="20"/>
        </w:rPr>
        <w:t xml:space="preserve"> </w:t>
      </w:r>
      <w:r>
        <w:rPr>
          <w:rFonts w:ascii="Georgia" w:hAnsi="Georgia"/>
          <w:b/>
          <w:w w:val="105"/>
          <w:sz w:val="20"/>
        </w:rPr>
        <w:t>процедурам</w:t>
      </w:r>
      <w:r>
        <w:rPr>
          <w:rFonts w:ascii="Georgia" w:hAnsi="Georgia"/>
          <w:b/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относятся:</w:t>
      </w:r>
    </w:p>
    <w:p w:rsidR="00C65F5B" w:rsidRDefault="00C65F5B" w:rsidP="00C65F5B">
      <w:pPr>
        <w:pStyle w:val="a3"/>
        <w:spacing w:line="232" w:lineRule="exact"/>
        <w:ind w:left="822" w:right="0" w:firstLine="0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_ </w:t>
      </w:r>
      <w:r>
        <w:rPr>
          <w:rFonts w:ascii="Trebuchet MS" w:hAnsi="Trebuchet MS"/>
          <w:spacing w:val="8"/>
          <w:w w:val="105"/>
          <w:position w:val="1"/>
          <w:sz w:val="14"/>
        </w:rPr>
        <w:t xml:space="preserve"> </w:t>
      </w:r>
      <w:r>
        <w:rPr>
          <w:w w:val="105"/>
        </w:rPr>
        <w:t xml:space="preserve">независимая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оценка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качества </w:t>
      </w:r>
      <w:r>
        <w:rPr>
          <w:spacing w:val="9"/>
          <w:w w:val="105"/>
        </w:rPr>
        <w:t xml:space="preserve"> </w:t>
      </w:r>
      <w:r>
        <w:rPr>
          <w:w w:val="105"/>
        </w:rPr>
        <w:t>образования;</w:t>
      </w:r>
    </w:p>
    <w:p w:rsidR="00C65F5B" w:rsidRDefault="00C65F5B" w:rsidP="00C65F5B">
      <w:pPr>
        <w:pStyle w:val="a3"/>
        <w:spacing w:before="8" w:line="249" w:lineRule="auto"/>
        <w:ind w:left="963" w:right="139" w:hanging="142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_ </w:t>
      </w:r>
      <w:r>
        <w:rPr>
          <w:w w:val="105"/>
        </w:rPr>
        <w:t>мониторинговые</w:t>
      </w:r>
      <w:r>
        <w:rPr>
          <w:spacing w:val="22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22"/>
          <w:w w:val="105"/>
        </w:rPr>
        <w:t xml:space="preserve"> </w:t>
      </w:r>
      <w:r>
        <w:rPr>
          <w:w w:val="105"/>
        </w:rPr>
        <w:t>муниципального,</w:t>
      </w:r>
      <w:r>
        <w:rPr>
          <w:spacing w:val="22"/>
          <w:w w:val="105"/>
        </w:rPr>
        <w:t xml:space="preserve"> </w:t>
      </w:r>
      <w:r>
        <w:rPr>
          <w:w w:val="105"/>
        </w:rPr>
        <w:t>региональ-</w:t>
      </w:r>
      <w:r>
        <w:rPr>
          <w:spacing w:val="-44"/>
          <w:w w:val="105"/>
        </w:rPr>
        <w:t xml:space="preserve"> </w:t>
      </w:r>
      <w:r>
        <w:rPr>
          <w:w w:val="105"/>
        </w:rPr>
        <w:t>ного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федерального</w:t>
      </w:r>
      <w:r>
        <w:rPr>
          <w:spacing w:val="26"/>
          <w:w w:val="105"/>
        </w:rPr>
        <w:t xml:space="preserve"> </w:t>
      </w:r>
      <w:r>
        <w:rPr>
          <w:w w:val="105"/>
        </w:rPr>
        <w:t>уровней.</w:t>
      </w:r>
    </w:p>
    <w:p w:rsidR="00C65F5B" w:rsidRDefault="00C65F5B" w:rsidP="00C65F5B">
      <w:pPr>
        <w:pStyle w:val="a3"/>
        <w:spacing w:line="249" w:lineRule="auto"/>
        <w:ind w:right="152"/>
        <w:jc w:val="left"/>
      </w:pPr>
      <w:r>
        <w:rPr>
          <w:w w:val="115"/>
        </w:rPr>
        <w:t>Особенности</w:t>
      </w:r>
      <w:r>
        <w:rPr>
          <w:spacing w:val="46"/>
          <w:w w:val="115"/>
        </w:rPr>
        <w:t xml:space="preserve"> </w:t>
      </w:r>
      <w:r>
        <w:rPr>
          <w:w w:val="115"/>
        </w:rPr>
        <w:t>каждой</w:t>
      </w:r>
      <w:r>
        <w:rPr>
          <w:spacing w:val="46"/>
          <w:w w:val="115"/>
        </w:rPr>
        <w:t xml:space="preserve"> </w:t>
      </w:r>
      <w:r>
        <w:rPr>
          <w:w w:val="115"/>
        </w:rPr>
        <w:t>из</w:t>
      </w:r>
      <w:r>
        <w:rPr>
          <w:spacing w:val="46"/>
          <w:w w:val="115"/>
        </w:rPr>
        <w:t xml:space="preserve"> </w:t>
      </w:r>
      <w:r>
        <w:rPr>
          <w:w w:val="115"/>
        </w:rPr>
        <w:t>указанных</w:t>
      </w:r>
      <w:r>
        <w:rPr>
          <w:spacing w:val="46"/>
          <w:w w:val="115"/>
        </w:rPr>
        <w:t xml:space="preserve"> </w:t>
      </w:r>
      <w:r>
        <w:rPr>
          <w:w w:val="115"/>
        </w:rPr>
        <w:t>процедур</w:t>
      </w:r>
      <w:r>
        <w:rPr>
          <w:spacing w:val="46"/>
          <w:w w:val="115"/>
        </w:rPr>
        <w:t xml:space="preserve"> </w:t>
      </w:r>
      <w:r>
        <w:rPr>
          <w:w w:val="115"/>
        </w:rPr>
        <w:t>описаны</w:t>
      </w:r>
      <w:r>
        <w:rPr>
          <w:spacing w:val="46"/>
          <w:w w:val="115"/>
        </w:rPr>
        <w:t xml:space="preserve"> </w:t>
      </w:r>
      <w:r>
        <w:rPr>
          <w:w w:val="115"/>
        </w:rPr>
        <w:t>в</w:t>
      </w:r>
      <w:r>
        <w:rPr>
          <w:spacing w:val="-48"/>
          <w:w w:val="115"/>
        </w:rPr>
        <w:t xml:space="preserve"> </w:t>
      </w:r>
      <w:r>
        <w:rPr>
          <w:w w:val="120"/>
        </w:rPr>
        <w:t>п.</w:t>
      </w:r>
      <w:r>
        <w:rPr>
          <w:spacing w:val="16"/>
          <w:w w:val="120"/>
        </w:rPr>
        <w:t xml:space="preserve"> </w:t>
      </w:r>
      <w:r>
        <w:rPr>
          <w:w w:val="120"/>
        </w:rPr>
        <w:t>1.4.3</w:t>
      </w:r>
      <w:r>
        <w:rPr>
          <w:spacing w:val="16"/>
          <w:w w:val="120"/>
        </w:rPr>
        <w:t xml:space="preserve"> </w:t>
      </w:r>
      <w:r>
        <w:rPr>
          <w:w w:val="115"/>
        </w:rPr>
        <w:t>настоящей</w:t>
      </w:r>
      <w:r>
        <w:rPr>
          <w:spacing w:val="18"/>
          <w:w w:val="115"/>
        </w:rPr>
        <w:t xml:space="preserve"> </w:t>
      </w:r>
      <w:r>
        <w:rPr>
          <w:w w:val="115"/>
        </w:rPr>
        <w:t>программы.</w:t>
      </w:r>
    </w:p>
    <w:p w:rsidR="00C65F5B" w:rsidRDefault="00C65F5B" w:rsidP="00C65F5B">
      <w:pPr>
        <w:pStyle w:val="a3"/>
        <w:spacing w:line="249" w:lineRule="auto"/>
        <w:jc w:val="right"/>
        <w:rPr>
          <w:spacing w:val="-46"/>
          <w:w w:val="110"/>
        </w:rPr>
      </w:pPr>
      <w:r>
        <w:rPr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w w:val="110"/>
        </w:rPr>
        <w:t>соответствии</w:t>
      </w:r>
      <w:r>
        <w:rPr>
          <w:spacing w:val="-10"/>
          <w:w w:val="110"/>
        </w:rPr>
        <w:t xml:space="preserve"> </w:t>
      </w:r>
      <w:r>
        <w:rPr>
          <w:w w:val="110"/>
        </w:rPr>
        <w:t>с</w:t>
      </w:r>
      <w:r>
        <w:rPr>
          <w:spacing w:val="-10"/>
          <w:w w:val="110"/>
        </w:rPr>
        <w:t xml:space="preserve"> </w:t>
      </w:r>
      <w:r>
        <w:rPr>
          <w:w w:val="110"/>
        </w:rPr>
        <w:t>ФГОС</w:t>
      </w:r>
      <w:r>
        <w:rPr>
          <w:spacing w:val="-10"/>
          <w:w w:val="110"/>
        </w:rPr>
        <w:t xml:space="preserve"> </w:t>
      </w:r>
      <w:r>
        <w:rPr>
          <w:w w:val="110"/>
        </w:rPr>
        <w:t>НОО</w:t>
      </w:r>
      <w:r>
        <w:rPr>
          <w:spacing w:val="-10"/>
          <w:w w:val="110"/>
        </w:rPr>
        <w:t xml:space="preserve"> </w:t>
      </w:r>
      <w:r>
        <w:rPr>
          <w:w w:val="110"/>
        </w:rPr>
        <w:t>система</w:t>
      </w:r>
      <w:r>
        <w:rPr>
          <w:spacing w:val="-10"/>
          <w:w w:val="110"/>
        </w:rPr>
        <w:t xml:space="preserve"> </w:t>
      </w:r>
      <w:r>
        <w:rPr>
          <w:w w:val="110"/>
        </w:rPr>
        <w:t>оценки</w:t>
      </w:r>
      <w:r>
        <w:rPr>
          <w:spacing w:val="-10"/>
          <w:w w:val="110"/>
        </w:rPr>
        <w:t xml:space="preserve"> </w:t>
      </w:r>
      <w:r>
        <w:rPr>
          <w:w w:val="110"/>
        </w:rPr>
        <w:t>образовательной</w:t>
      </w:r>
      <w:r>
        <w:rPr>
          <w:spacing w:val="-46"/>
          <w:w w:val="110"/>
        </w:rPr>
        <w:t xml:space="preserve"> </w:t>
      </w:r>
      <w:r>
        <w:rPr>
          <w:w w:val="105"/>
        </w:rPr>
        <w:t>организации</w:t>
      </w:r>
      <w:r>
        <w:rPr>
          <w:spacing w:val="30"/>
          <w:w w:val="105"/>
        </w:rPr>
        <w:t xml:space="preserve"> </w:t>
      </w:r>
      <w:r>
        <w:rPr>
          <w:w w:val="105"/>
        </w:rPr>
        <w:t>реализует</w:t>
      </w:r>
      <w:r>
        <w:rPr>
          <w:spacing w:val="31"/>
          <w:w w:val="105"/>
        </w:rPr>
        <w:t xml:space="preserve"> </w:t>
      </w:r>
      <w:r>
        <w:rPr>
          <w:w w:val="105"/>
        </w:rPr>
        <w:t>системно-деятельностный,</w:t>
      </w:r>
      <w:r>
        <w:rPr>
          <w:spacing w:val="31"/>
          <w:w w:val="105"/>
        </w:rPr>
        <w:t xml:space="preserve"> </w:t>
      </w:r>
      <w:r>
        <w:rPr>
          <w:w w:val="105"/>
        </w:rPr>
        <w:t>уровневый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-43"/>
          <w:w w:val="105"/>
        </w:rPr>
        <w:t xml:space="preserve"> </w:t>
      </w:r>
      <w:r>
        <w:rPr>
          <w:w w:val="110"/>
        </w:rPr>
        <w:t>комплексный</w:t>
      </w:r>
      <w:r>
        <w:rPr>
          <w:spacing w:val="-4"/>
          <w:w w:val="110"/>
        </w:rPr>
        <w:t xml:space="preserve"> </w:t>
      </w:r>
      <w:r>
        <w:rPr>
          <w:w w:val="110"/>
        </w:rPr>
        <w:t>подходы</w:t>
      </w:r>
      <w:r>
        <w:rPr>
          <w:spacing w:val="-4"/>
          <w:w w:val="110"/>
        </w:rPr>
        <w:t xml:space="preserve"> </w:t>
      </w:r>
      <w:r>
        <w:rPr>
          <w:w w:val="110"/>
        </w:rPr>
        <w:t>к</w:t>
      </w:r>
      <w:r>
        <w:rPr>
          <w:spacing w:val="-3"/>
          <w:w w:val="110"/>
        </w:rPr>
        <w:t xml:space="preserve"> </w:t>
      </w:r>
      <w:r>
        <w:rPr>
          <w:w w:val="110"/>
        </w:rPr>
        <w:t>оценке</w:t>
      </w:r>
      <w:r>
        <w:rPr>
          <w:spacing w:val="-4"/>
          <w:w w:val="110"/>
        </w:rPr>
        <w:t xml:space="preserve"> </w:t>
      </w:r>
      <w:r>
        <w:rPr>
          <w:w w:val="110"/>
        </w:rPr>
        <w:t>образовательных</w:t>
      </w:r>
      <w:r>
        <w:rPr>
          <w:spacing w:val="-3"/>
          <w:w w:val="110"/>
        </w:rPr>
        <w:t xml:space="preserve"> </w:t>
      </w:r>
      <w:r>
        <w:rPr>
          <w:w w:val="110"/>
        </w:rPr>
        <w:t>достижений.</w:t>
      </w:r>
      <w:r>
        <w:rPr>
          <w:spacing w:val="-46"/>
          <w:w w:val="110"/>
        </w:rPr>
        <w:t xml:space="preserve"> </w:t>
      </w:r>
    </w:p>
    <w:p w:rsidR="00C65F5B" w:rsidRDefault="00C65F5B" w:rsidP="00C65F5B">
      <w:pPr>
        <w:pStyle w:val="a3"/>
        <w:spacing w:before="67"/>
        <w:ind w:firstLine="0"/>
      </w:pPr>
      <w:r>
        <w:rPr>
          <w:rFonts w:ascii="Georgia" w:hAnsi="Georgia"/>
          <w:b/>
        </w:rPr>
        <w:t xml:space="preserve">Системно-деятельностный подход </w:t>
      </w:r>
      <w:r>
        <w:t>к оценке образовательных</w:t>
      </w:r>
      <w:r>
        <w:rPr>
          <w:spacing w:val="1"/>
        </w:rPr>
        <w:t xml:space="preserve"> </w:t>
      </w:r>
      <w:r>
        <w:rPr>
          <w:w w:val="110"/>
        </w:rPr>
        <w:t>достижений</w:t>
      </w:r>
      <w:r>
        <w:rPr>
          <w:spacing w:val="30"/>
          <w:w w:val="110"/>
        </w:rPr>
        <w:t xml:space="preserve"> </w:t>
      </w:r>
      <w:r>
        <w:rPr>
          <w:w w:val="110"/>
        </w:rPr>
        <w:t>проявляется</w:t>
      </w:r>
      <w:r>
        <w:rPr>
          <w:spacing w:val="31"/>
          <w:w w:val="110"/>
        </w:rPr>
        <w:t xml:space="preserve"> </w:t>
      </w:r>
      <w:r>
        <w:rPr>
          <w:w w:val="110"/>
        </w:rPr>
        <w:t>в</w:t>
      </w:r>
      <w:r>
        <w:rPr>
          <w:spacing w:val="30"/>
          <w:w w:val="110"/>
        </w:rPr>
        <w:t xml:space="preserve"> </w:t>
      </w:r>
      <w:r>
        <w:rPr>
          <w:w w:val="110"/>
        </w:rPr>
        <w:t>оценке</w:t>
      </w:r>
      <w:r>
        <w:rPr>
          <w:spacing w:val="31"/>
          <w:w w:val="110"/>
        </w:rPr>
        <w:t xml:space="preserve"> </w:t>
      </w:r>
      <w:r>
        <w:rPr>
          <w:w w:val="110"/>
        </w:rPr>
        <w:t>способности</w:t>
      </w:r>
      <w:r>
        <w:rPr>
          <w:spacing w:val="30"/>
          <w:w w:val="110"/>
        </w:rPr>
        <w:t xml:space="preserve"> </w:t>
      </w:r>
      <w:r>
        <w:rPr>
          <w:w w:val="110"/>
        </w:rPr>
        <w:t>обучающихся</w:t>
      </w:r>
      <w:r w:rsidRPr="00C65F5B">
        <w:rPr>
          <w:w w:val="110"/>
        </w:rPr>
        <w:t xml:space="preserve"> </w:t>
      </w:r>
      <w:r>
        <w:rPr>
          <w:w w:val="110"/>
        </w:rPr>
        <w:t>к решению учебно-познавательных и учебно-практических за-</w:t>
      </w:r>
      <w:r>
        <w:rPr>
          <w:spacing w:val="1"/>
          <w:w w:val="110"/>
        </w:rPr>
        <w:t xml:space="preserve"> </w:t>
      </w:r>
      <w:r>
        <w:rPr>
          <w:w w:val="110"/>
        </w:rPr>
        <w:t>дач,</w:t>
      </w:r>
      <w:r>
        <w:rPr>
          <w:spacing w:val="1"/>
          <w:w w:val="110"/>
        </w:rPr>
        <w:t xml:space="preserve"> </w:t>
      </w:r>
      <w:r>
        <w:rPr>
          <w:w w:val="110"/>
        </w:rPr>
        <w:t>а</w:t>
      </w:r>
      <w:r>
        <w:rPr>
          <w:spacing w:val="1"/>
          <w:w w:val="110"/>
        </w:rPr>
        <w:t xml:space="preserve"> </w:t>
      </w:r>
      <w:r>
        <w:rPr>
          <w:w w:val="110"/>
        </w:rPr>
        <w:t>также</w:t>
      </w:r>
      <w:r>
        <w:rPr>
          <w:spacing w:val="1"/>
          <w:w w:val="110"/>
        </w:rPr>
        <w:t xml:space="preserve"> </w:t>
      </w:r>
      <w:r>
        <w:rPr>
          <w:w w:val="110"/>
        </w:rPr>
        <w:t>уровня</w:t>
      </w:r>
      <w:r>
        <w:rPr>
          <w:spacing w:val="1"/>
          <w:w w:val="110"/>
        </w:rPr>
        <w:t xml:space="preserve"> </w:t>
      </w:r>
      <w:r>
        <w:rPr>
          <w:w w:val="110"/>
        </w:rPr>
        <w:t>функциональной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грамотности</w:t>
      </w:r>
      <w:r>
        <w:rPr>
          <w:spacing w:val="-46"/>
          <w:w w:val="110"/>
        </w:rPr>
        <w:t xml:space="preserve"> </w:t>
      </w:r>
      <w:r>
        <w:rPr>
          <w:w w:val="110"/>
        </w:rPr>
        <w:t>обучающихся. Он обеспечивается содержанием и критериями</w:t>
      </w:r>
      <w:r>
        <w:rPr>
          <w:spacing w:val="1"/>
          <w:w w:val="110"/>
        </w:rPr>
        <w:t xml:space="preserve"> </w:t>
      </w:r>
      <w:r>
        <w:rPr>
          <w:w w:val="110"/>
        </w:rPr>
        <w:t>оценки,</w:t>
      </w:r>
      <w:r>
        <w:rPr>
          <w:spacing w:val="-7"/>
          <w:w w:val="110"/>
        </w:rPr>
        <w:t xml:space="preserve"> </w:t>
      </w:r>
      <w:r>
        <w:rPr>
          <w:w w:val="110"/>
        </w:rPr>
        <w:t>в</w:t>
      </w:r>
      <w:r>
        <w:rPr>
          <w:spacing w:val="-6"/>
          <w:w w:val="110"/>
        </w:rPr>
        <w:t xml:space="preserve"> </w:t>
      </w:r>
      <w:r>
        <w:rPr>
          <w:w w:val="110"/>
        </w:rPr>
        <w:t>качестве</w:t>
      </w:r>
      <w:r>
        <w:rPr>
          <w:spacing w:val="-6"/>
          <w:w w:val="110"/>
        </w:rPr>
        <w:t xml:space="preserve"> </w:t>
      </w:r>
      <w:r>
        <w:rPr>
          <w:w w:val="110"/>
        </w:rPr>
        <w:t>которых</w:t>
      </w:r>
      <w:r>
        <w:rPr>
          <w:spacing w:val="-6"/>
          <w:w w:val="110"/>
        </w:rPr>
        <w:t xml:space="preserve"> </w:t>
      </w:r>
      <w:r>
        <w:rPr>
          <w:w w:val="110"/>
        </w:rPr>
        <w:t>выступают</w:t>
      </w:r>
      <w:r>
        <w:rPr>
          <w:spacing w:val="-6"/>
          <w:w w:val="110"/>
        </w:rPr>
        <w:t xml:space="preserve"> </w:t>
      </w:r>
      <w:r>
        <w:rPr>
          <w:w w:val="110"/>
        </w:rPr>
        <w:t>планируемые</w:t>
      </w:r>
      <w:r>
        <w:rPr>
          <w:spacing w:val="-6"/>
          <w:w w:val="110"/>
        </w:rPr>
        <w:t xml:space="preserve"> </w:t>
      </w:r>
      <w:r>
        <w:rPr>
          <w:w w:val="110"/>
        </w:rPr>
        <w:t>результа-</w:t>
      </w:r>
      <w:r>
        <w:rPr>
          <w:spacing w:val="-46"/>
          <w:w w:val="110"/>
        </w:rPr>
        <w:t xml:space="preserve"> </w:t>
      </w:r>
      <w:r>
        <w:rPr>
          <w:w w:val="110"/>
        </w:rPr>
        <w:lastRenderedPageBreak/>
        <w:t>ты</w:t>
      </w:r>
      <w:r>
        <w:rPr>
          <w:spacing w:val="18"/>
          <w:w w:val="110"/>
        </w:rPr>
        <w:t xml:space="preserve"> </w:t>
      </w:r>
      <w:r>
        <w:rPr>
          <w:w w:val="110"/>
        </w:rPr>
        <w:t>обучения,</w:t>
      </w:r>
      <w:r>
        <w:rPr>
          <w:spacing w:val="17"/>
          <w:w w:val="110"/>
        </w:rPr>
        <w:t xml:space="preserve"> </w:t>
      </w:r>
      <w:r>
        <w:rPr>
          <w:w w:val="110"/>
        </w:rPr>
        <w:t>выраженные</w:t>
      </w:r>
      <w:r>
        <w:rPr>
          <w:spacing w:val="18"/>
          <w:w w:val="110"/>
        </w:rPr>
        <w:t xml:space="preserve"> </w:t>
      </w:r>
      <w:r>
        <w:rPr>
          <w:w w:val="110"/>
        </w:rPr>
        <w:t>в</w:t>
      </w:r>
      <w:r>
        <w:rPr>
          <w:spacing w:val="18"/>
          <w:w w:val="110"/>
        </w:rPr>
        <w:t xml:space="preserve"> </w:t>
      </w:r>
      <w:r>
        <w:rPr>
          <w:w w:val="110"/>
        </w:rPr>
        <w:t>деятельностной</w:t>
      </w:r>
      <w:r>
        <w:rPr>
          <w:spacing w:val="18"/>
          <w:w w:val="110"/>
        </w:rPr>
        <w:t xml:space="preserve"> </w:t>
      </w:r>
      <w:r>
        <w:rPr>
          <w:w w:val="110"/>
        </w:rPr>
        <w:t>форме.</w:t>
      </w:r>
    </w:p>
    <w:p w:rsidR="00C65F5B" w:rsidRDefault="00C65F5B" w:rsidP="00C65F5B">
      <w:pPr>
        <w:pStyle w:val="a3"/>
        <w:spacing w:before="8"/>
        <w:ind w:left="737"/>
      </w:pPr>
      <w:r>
        <w:rPr>
          <w:rFonts w:ascii="Georgia" w:hAnsi="Georgia"/>
          <w:b/>
          <w:w w:val="105"/>
        </w:rPr>
        <w:t xml:space="preserve">Уровневый подход </w:t>
      </w:r>
      <w:r>
        <w:rPr>
          <w:w w:val="105"/>
        </w:rPr>
        <w:t>служит важнейшей основой для органи-</w:t>
      </w:r>
      <w:r>
        <w:rPr>
          <w:spacing w:val="1"/>
          <w:w w:val="105"/>
        </w:rPr>
        <w:t xml:space="preserve"> </w:t>
      </w:r>
      <w:r>
        <w:rPr>
          <w:w w:val="105"/>
        </w:rPr>
        <w:t>зации</w:t>
      </w:r>
      <w:r>
        <w:rPr>
          <w:spacing w:val="37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38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38"/>
          <w:w w:val="105"/>
        </w:rPr>
        <w:t xml:space="preserve"> </w:t>
      </w:r>
      <w:r>
        <w:rPr>
          <w:w w:val="105"/>
        </w:rPr>
        <w:t>с</w:t>
      </w:r>
      <w:r>
        <w:rPr>
          <w:spacing w:val="38"/>
          <w:w w:val="105"/>
        </w:rPr>
        <w:t xml:space="preserve"> </w:t>
      </w:r>
      <w:r>
        <w:rPr>
          <w:w w:val="105"/>
        </w:rPr>
        <w:t>обучающимися.</w:t>
      </w:r>
      <w:r>
        <w:rPr>
          <w:spacing w:val="38"/>
          <w:w w:val="105"/>
        </w:rPr>
        <w:t xml:space="preserve"> </w:t>
      </w:r>
      <w:r>
        <w:rPr>
          <w:w w:val="105"/>
        </w:rPr>
        <w:t>Он</w:t>
      </w:r>
      <w:r>
        <w:rPr>
          <w:spacing w:val="38"/>
          <w:w w:val="105"/>
        </w:rPr>
        <w:t xml:space="preserve"> </w:t>
      </w:r>
      <w:r>
        <w:rPr>
          <w:w w:val="105"/>
        </w:rPr>
        <w:t>реализует-</w:t>
      </w:r>
      <w:r>
        <w:rPr>
          <w:spacing w:val="-44"/>
          <w:w w:val="105"/>
        </w:rPr>
        <w:t xml:space="preserve"> </w:t>
      </w:r>
      <w:r>
        <w:rPr>
          <w:w w:val="105"/>
        </w:rPr>
        <w:t>ся как по отношению к содержанию оценки, так и к представ-</w:t>
      </w:r>
      <w:r>
        <w:rPr>
          <w:spacing w:val="1"/>
          <w:w w:val="105"/>
        </w:rPr>
        <w:t xml:space="preserve"> </w:t>
      </w:r>
      <w:r>
        <w:rPr>
          <w:w w:val="105"/>
        </w:rPr>
        <w:t>лению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интерпретации</w:t>
      </w:r>
      <w:r>
        <w:rPr>
          <w:spacing w:val="28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29"/>
          <w:w w:val="105"/>
        </w:rPr>
        <w:t xml:space="preserve"> </w:t>
      </w:r>
      <w:r>
        <w:rPr>
          <w:w w:val="105"/>
        </w:rPr>
        <w:t>измерений.</w:t>
      </w:r>
    </w:p>
    <w:p w:rsidR="00C65F5B" w:rsidRDefault="00C65F5B" w:rsidP="00C65F5B">
      <w:pPr>
        <w:pStyle w:val="a3"/>
        <w:spacing w:before="6"/>
        <w:ind w:left="737"/>
      </w:pPr>
      <w:r>
        <w:rPr>
          <w:w w:val="105"/>
        </w:rPr>
        <w:t>Уровневый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счёт</w:t>
      </w:r>
      <w:r>
        <w:rPr>
          <w:spacing w:val="1"/>
          <w:w w:val="105"/>
        </w:rPr>
        <w:t xml:space="preserve"> </w:t>
      </w:r>
      <w:r>
        <w:rPr>
          <w:w w:val="105"/>
        </w:rPr>
        <w:t>фиксации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44"/>
          <w:w w:val="105"/>
        </w:rPr>
        <w:t xml:space="preserve"> </w:t>
      </w:r>
      <w:r>
        <w:rPr>
          <w:w w:val="105"/>
        </w:rPr>
        <w:t>уровней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базового уровня и уровней выше и ниже базового. 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базового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свидетельствует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решать типовые учебные задачи, целенаправленно отрабатыва-</w:t>
      </w:r>
      <w:r>
        <w:rPr>
          <w:spacing w:val="1"/>
          <w:w w:val="105"/>
        </w:rPr>
        <w:t xml:space="preserve"> </w:t>
      </w:r>
      <w:r>
        <w:rPr>
          <w:w w:val="105"/>
        </w:rPr>
        <w:t>емые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всеми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процесса.</w:t>
      </w:r>
      <w:r>
        <w:rPr>
          <w:spacing w:val="1"/>
          <w:w w:val="105"/>
        </w:rPr>
        <w:t xml:space="preserve"> </w:t>
      </w:r>
      <w:r>
        <w:rPr>
          <w:w w:val="105"/>
        </w:rPr>
        <w:t>Овла-</w:t>
      </w:r>
      <w:r>
        <w:rPr>
          <w:spacing w:val="-44"/>
          <w:w w:val="105"/>
        </w:rPr>
        <w:t xml:space="preserve"> </w:t>
      </w:r>
      <w:r>
        <w:rPr>
          <w:w w:val="105"/>
        </w:rPr>
        <w:t>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базовым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уровнем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границей,  отделяющей  зна-</w:t>
      </w:r>
      <w:r>
        <w:rPr>
          <w:spacing w:val="1"/>
          <w:w w:val="105"/>
        </w:rPr>
        <w:t xml:space="preserve"> </w:t>
      </w:r>
      <w:r>
        <w:rPr>
          <w:w w:val="105"/>
        </w:rPr>
        <w:t>ние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незнания,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выступает</w:t>
      </w:r>
      <w:r>
        <w:rPr>
          <w:spacing w:val="1"/>
          <w:w w:val="105"/>
        </w:rPr>
        <w:t xml:space="preserve"> </w:t>
      </w:r>
      <w:r>
        <w:rPr>
          <w:w w:val="105"/>
        </w:rPr>
        <w:t>достаточным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продолжения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30"/>
          <w:w w:val="105"/>
        </w:rPr>
        <w:t xml:space="preserve"> </w:t>
      </w:r>
      <w:r>
        <w:rPr>
          <w:w w:val="105"/>
        </w:rPr>
        <w:t>и</w:t>
      </w:r>
      <w:r>
        <w:rPr>
          <w:spacing w:val="30"/>
          <w:w w:val="105"/>
        </w:rPr>
        <w:t xml:space="preserve"> </w:t>
      </w:r>
      <w:r>
        <w:rPr>
          <w:w w:val="105"/>
        </w:rPr>
        <w:t>усвоения</w:t>
      </w:r>
      <w:r>
        <w:rPr>
          <w:spacing w:val="30"/>
          <w:w w:val="105"/>
        </w:rPr>
        <w:t xml:space="preserve"> </w:t>
      </w:r>
      <w:r>
        <w:rPr>
          <w:w w:val="105"/>
        </w:rPr>
        <w:t>последующего</w:t>
      </w:r>
      <w:r>
        <w:rPr>
          <w:spacing w:val="31"/>
          <w:w w:val="105"/>
        </w:rPr>
        <w:t xml:space="preserve"> </w:t>
      </w:r>
      <w:r>
        <w:rPr>
          <w:w w:val="105"/>
        </w:rPr>
        <w:t>материала.</w:t>
      </w:r>
    </w:p>
    <w:p w:rsidR="00C65F5B" w:rsidRDefault="00C65F5B" w:rsidP="00C65F5B">
      <w:pPr>
        <w:spacing w:before="13"/>
        <w:ind w:left="737" w:right="155" w:firstLine="226"/>
        <w:jc w:val="both"/>
        <w:rPr>
          <w:sz w:val="20"/>
        </w:rPr>
      </w:pPr>
      <w:r>
        <w:rPr>
          <w:rFonts w:ascii="Georgia" w:hAnsi="Georgia"/>
          <w:b/>
          <w:sz w:val="20"/>
        </w:rPr>
        <w:t xml:space="preserve">Комплексный подход </w:t>
      </w:r>
      <w:r>
        <w:rPr>
          <w:sz w:val="20"/>
        </w:rPr>
        <w:t>к оценке образовательных достижений</w:t>
      </w:r>
      <w:r>
        <w:rPr>
          <w:spacing w:val="1"/>
          <w:sz w:val="20"/>
        </w:rPr>
        <w:t xml:space="preserve"> </w:t>
      </w:r>
      <w:r>
        <w:rPr>
          <w:w w:val="105"/>
          <w:sz w:val="20"/>
        </w:rPr>
        <w:t>реализуется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путём:</w:t>
      </w:r>
    </w:p>
    <w:p w:rsidR="00C65F5B" w:rsidRDefault="00C65F5B" w:rsidP="00C65F5B">
      <w:pPr>
        <w:pStyle w:val="a3"/>
        <w:spacing w:before="4"/>
        <w:ind w:left="822" w:right="0" w:firstLine="0"/>
      </w:pPr>
      <w:r>
        <w:rPr>
          <w:rFonts w:ascii="Trebuchet MS" w:hAnsi="Trebuchet MS"/>
          <w:w w:val="105"/>
          <w:position w:val="1"/>
          <w:sz w:val="14"/>
        </w:rPr>
        <w:t xml:space="preserve">_ </w:t>
      </w:r>
      <w:r>
        <w:rPr>
          <w:rFonts w:ascii="Trebuchet MS" w:hAnsi="Trebuchet MS"/>
          <w:spacing w:val="42"/>
          <w:w w:val="105"/>
          <w:position w:val="1"/>
          <w:sz w:val="14"/>
        </w:rPr>
        <w:t xml:space="preserve"> </w:t>
      </w:r>
      <w:r>
        <w:rPr>
          <w:w w:val="105"/>
        </w:rPr>
        <w:t>оценки</w:t>
      </w:r>
      <w:r>
        <w:rPr>
          <w:spacing w:val="44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43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44"/>
          <w:w w:val="105"/>
        </w:rPr>
        <w:t xml:space="preserve"> </w:t>
      </w:r>
      <w:r>
        <w:rPr>
          <w:w w:val="105"/>
        </w:rPr>
        <w:t>результатов;</w:t>
      </w:r>
    </w:p>
    <w:p w:rsidR="00C65F5B" w:rsidRDefault="00C65F5B" w:rsidP="00C65F5B">
      <w:pPr>
        <w:pStyle w:val="a3"/>
        <w:spacing w:before="1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_  </w:t>
      </w:r>
      <w:r>
        <w:rPr>
          <w:w w:val="105"/>
        </w:rPr>
        <w:t>использования комплекса оценочных процедур (стартовой, те-</w:t>
      </w:r>
      <w:r>
        <w:rPr>
          <w:spacing w:val="1"/>
          <w:w w:val="105"/>
        </w:rPr>
        <w:t xml:space="preserve"> </w:t>
      </w:r>
      <w:r>
        <w:rPr>
          <w:w w:val="110"/>
        </w:rPr>
        <w:t>кущей, тематической, промежуточной) как основы для оцен-</w:t>
      </w:r>
      <w:r>
        <w:rPr>
          <w:spacing w:val="-46"/>
          <w:w w:val="110"/>
        </w:rPr>
        <w:t xml:space="preserve"> </w:t>
      </w:r>
      <w:r>
        <w:rPr>
          <w:spacing w:val="-2"/>
          <w:w w:val="110"/>
        </w:rPr>
        <w:t>ки динамики индивидуальных образовательных достижений</w:t>
      </w:r>
      <w:r>
        <w:rPr>
          <w:spacing w:val="-1"/>
          <w:w w:val="110"/>
        </w:rPr>
        <w:t xml:space="preserve"> </w:t>
      </w:r>
      <w:r>
        <w:rPr>
          <w:w w:val="110"/>
        </w:rPr>
        <w:t>обучающихся и</w:t>
      </w:r>
      <w:r>
        <w:rPr>
          <w:spacing w:val="1"/>
          <w:w w:val="110"/>
        </w:rPr>
        <w:t xml:space="preserve"> </w:t>
      </w:r>
      <w:r>
        <w:rPr>
          <w:w w:val="110"/>
        </w:rPr>
        <w:t>для итоговой</w:t>
      </w:r>
      <w:r>
        <w:rPr>
          <w:spacing w:val="1"/>
          <w:w w:val="110"/>
        </w:rPr>
        <w:t xml:space="preserve"> </w:t>
      </w:r>
      <w:r>
        <w:rPr>
          <w:w w:val="110"/>
        </w:rPr>
        <w:t>оценки; использования</w:t>
      </w:r>
      <w:r>
        <w:rPr>
          <w:spacing w:val="1"/>
          <w:w w:val="110"/>
        </w:rPr>
        <w:t xml:space="preserve"> </w:t>
      </w:r>
      <w:r>
        <w:rPr>
          <w:w w:val="110"/>
        </w:rPr>
        <w:t>кон-</w:t>
      </w:r>
      <w:r>
        <w:rPr>
          <w:spacing w:val="1"/>
          <w:w w:val="110"/>
        </w:rPr>
        <w:t xml:space="preserve"> </w:t>
      </w:r>
      <w:r>
        <w:rPr>
          <w:w w:val="105"/>
        </w:rPr>
        <w:t>текстной информации (об особенностях обучающихся, услови-</w:t>
      </w:r>
      <w:r>
        <w:rPr>
          <w:spacing w:val="1"/>
          <w:w w:val="105"/>
        </w:rPr>
        <w:t xml:space="preserve"> </w:t>
      </w:r>
      <w:r>
        <w:rPr>
          <w:spacing w:val="-2"/>
          <w:w w:val="110"/>
        </w:rPr>
        <w:t>ях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процессе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обучения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др.)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для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интерпретации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полученных</w:t>
      </w:r>
      <w:r>
        <w:rPr>
          <w:spacing w:val="-46"/>
          <w:w w:val="110"/>
        </w:rPr>
        <w:t xml:space="preserve"> </w:t>
      </w:r>
      <w:r>
        <w:rPr>
          <w:w w:val="110"/>
        </w:rPr>
        <w:t>результатов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целях</w:t>
      </w:r>
      <w:r>
        <w:rPr>
          <w:spacing w:val="1"/>
          <w:w w:val="110"/>
        </w:rPr>
        <w:t xml:space="preserve"> </w:t>
      </w:r>
      <w:r>
        <w:rPr>
          <w:w w:val="110"/>
        </w:rPr>
        <w:t>управления</w:t>
      </w:r>
      <w:r>
        <w:rPr>
          <w:spacing w:val="1"/>
          <w:w w:val="110"/>
        </w:rPr>
        <w:t xml:space="preserve"> </w:t>
      </w:r>
      <w:r>
        <w:rPr>
          <w:w w:val="110"/>
        </w:rPr>
        <w:t>качеством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образования;</w:t>
      </w:r>
    </w:p>
    <w:p w:rsidR="00C65F5B" w:rsidRDefault="00C65F5B" w:rsidP="00C65F5B">
      <w:pPr>
        <w:pStyle w:val="a3"/>
        <w:spacing w:before="11"/>
        <w:ind w:left="963" w:hanging="142"/>
      </w:pPr>
      <w:r>
        <w:rPr>
          <w:rFonts w:ascii="Trebuchet MS" w:hAnsi="Trebuchet MS"/>
          <w:w w:val="110"/>
          <w:position w:val="1"/>
          <w:sz w:val="14"/>
        </w:rPr>
        <w:t xml:space="preserve">_   </w:t>
      </w:r>
      <w:r>
        <w:rPr>
          <w:w w:val="110"/>
        </w:rPr>
        <w:t>использования разнообразных методов и форм оценки, вза-</w:t>
      </w:r>
      <w:r>
        <w:rPr>
          <w:spacing w:val="1"/>
          <w:w w:val="110"/>
        </w:rPr>
        <w:t xml:space="preserve"> </w:t>
      </w:r>
      <w:r>
        <w:rPr>
          <w:w w:val="110"/>
        </w:rPr>
        <w:t>имно дополняющих друг друга: стандартизированных уст-</w:t>
      </w:r>
      <w:r>
        <w:rPr>
          <w:spacing w:val="1"/>
          <w:w w:val="110"/>
        </w:rPr>
        <w:t xml:space="preserve"> </w:t>
      </w:r>
      <w:r>
        <w:rPr>
          <w:w w:val="110"/>
        </w:rPr>
        <w:t>ных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письменных</w:t>
      </w:r>
      <w:r>
        <w:rPr>
          <w:spacing w:val="1"/>
          <w:w w:val="110"/>
        </w:rPr>
        <w:t xml:space="preserve"> </w:t>
      </w:r>
      <w:r>
        <w:rPr>
          <w:w w:val="110"/>
        </w:rPr>
        <w:t>работ,</w:t>
      </w:r>
      <w:r>
        <w:rPr>
          <w:spacing w:val="1"/>
          <w:w w:val="110"/>
        </w:rPr>
        <w:t xml:space="preserve"> </w:t>
      </w:r>
      <w:r>
        <w:rPr>
          <w:w w:val="110"/>
        </w:rPr>
        <w:t>проектов,</w:t>
      </w:r>
      <w:r>
        <w:rPr>
          <w:spacing w:val="1"/>
          <w:w w:val="110"/>
        </w:rPr>
        <w:t xml:space="preserve"> </w:t>
      </w:r>
      <w:r>
        <w:rPr>
          <w:w w:val="110"/>
        </w:rPr>
        <w:t>практических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(в</w:t>
      </w:r>
      <w:r>
        <w:rPr>
          <w:spacing w:val="1"/>
          <w:w w:val="110"/>
        </w:rPr>
        <w:t xml:space="preserve"> </w:t>
      </w:r>
      <w:r>
        <w:rPr>
          <w:w w:val="110"/>
        </w:rPr>
        <w:t>том</w:t>
      </w:r>
      <w:r>
        <w:rPr>
          <w:spacing w:val="1"/>
          <w:w w:val="110"/>
        </w:rPr>
        <w:t xml:space="preserve"> </w:t>
      </w:r>
      <w:r>
        <w:rPr>
          <w:w w:val="110"/>
        </w:rPr>
        <w:t>числе</w:t>
      </w:r>
      <w:r>
        <w:rPr>
          <w:spacing w:val="19"/>
          <w:w w:val="110"/>
        </w:rPr>
        <w:t xml:space="preserve"> </w:t>
      </w:r>
      <w:r>
        <w:rPr>
          <w:w w:val="110"/>
        </w:rPr>
        <w:t>исследовательских)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творческих</w:t>
      </w:r>
      <w:r>
        <w:rPr>
          <w:spacing w:val="19"/>
          <w:w w:val="110"/>
        </w:rPr>
        <w:t xml:space="preserve"> </w:t>
      </w:r>
      <w:r>
        <w:rPr>
          <w:w w:val="110"/>
        </w:rPr>
        <w:t>работ;</w:t>
      </w:r>
    </w:p>
    <w:p w:rsidR="00C65F5B" w:rsidRDefault="00C65F5B" w:rsidP="00C65F5B">
      <w:pPr>
        <w:pStyle w:val="a3"/>
        <w:spacing w:before="6"/>
        <w:ind w:left="963" w:right="155" w:hanging="142"/>
      </w:pPr>
      <w:r>
        <w:rPr>
          <w:rFonts w:ascii="Trebuchet MS" w:hAnsi="Trebuchet MS"/>
          <w:w w:val="105"/>
          <w:position w:val="1"/>
          <w:sz w:val="14"/>
        </w:rPr>
        <w:t xml:space="preserve">_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включения младших школьников в самостоятельную оценоч-</w:t>
      </w:r>
      <w:r>
        <w:rPr>
          <w:spacing w:val="1"/>
          <w:w w:val="105"/>
        </w:rPr>
        <w:t xml:space="preserve"> </w:t>
      </w:r>
      <w:r>
        <w:rPr>
          <w:w w:val="105"/>
        </w:rPr>
        <w:t>ную</w:t>
      </w:r>
      <w:r>
        <w:rPr>
          <w:spacing w:val="8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8"/>
          <w:w w:val="105"/>
        </w:rPr>
        <w:t xml:space="preserve"> </w:t>
      </w:r>
      <w:r>
        <w:rPr>
          <w:w w:val="105"/>
        </w:rPr>
        <w:t>(самоанализ,</w:t>
      </w:r>
      <w:r>
        <w:rPr>
          <w:spacing w:val="8"/>
          <w:w w:val="105"/>
        </w:rPr>
        <w:t xml:space="preserve"> </w:t>
      </w:r>
      <w:r>
        <w:rPr>
          <w:w w:val="105"/>
        </w:rPr>
        <w:t>самооценка,</w:t>
      </w:r>
      <w:r>
        <w:rPr>
          <w:spacing w:val="8"/>
          <w:w w:val="105"/>
        </w:rPr>
        <w:t xml:space="preserve"> </w:t>
      </w:r>
      <w:r>
        <w:rPr>
          <w:w w:val="105"/>
        </w:rPr>
        <w:t>взаимооценка);</w:t>
      </w:r>
    </w:p>
    <w:p w:rsidR="00C65F5B" w:rsidRDefault="00C65F5B" w:rsidP="00C65F5B">
      <w:pPr>
        <w:pStyle w:val="a3"/>
        <w:spacing w:before="8" w:line="244" w:lineRule="auto"/>
        <w:ind w:left="963" w:hanging="14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60384" behindDoc="1" locked="0" layoutInCell="1" allowOverlap="1" wp14:anchorId="0462E8FC" wp14:editId="6190BD4C">
                <wp:simplePos x="0" y="0"/>
                <wp:positionH relativeFrom="page">
                  <wp:posOffset>467995</wp:posOffset>
                </wp:positionH>
                <wp:positionV relativeFrom="paragraph">
                  <wp:posOffset>676910</wp:posOffset>
                </wp:positionV>
                <wp:extent cx="1080135" cy="1270"/>
                <wp:effectExtent l="0" t="0" r="0" b="0"/>
                <wp:wrapTopAndBottom/>
                <wp:docPr id="66" name="Полилиния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1701"/>
                            <a:gd name="T2" fmla="+- 0 2438 737"/>
                            <a:gd name="T3" fmla="*/ T2 w 17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01">
                              <a:moveTo>
                                <a:pt x="0" y="0"/>
                              </a:moveTo>
                              <a:lnTo>
                                <a:pt x="170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6" o:spid="_x0000_s1026" style="position:absolute;margin-left:36.85pt;margin-top:53.3pt;width:85.05pt;height:.1pt;z-index:-15556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" path="m,l1701,e" filled="f" strokeweight=".5pt">
                <v:path arrowok="t" o:connecttype="custom" o:connectlocs="0,0;1080135,0" o:connectangles="0,0"/>
                <w10:wrap type="topAndBottom" anchorx="page"/>
              </v:shape>
            </w:pict>
          </mc:Fallback>
        </mc:AlternateContent>
      </w:r>
      <w:r>
        <w:rPr>
          <w:rFonts w:ascii="Trebuchet MS" w:hAnsi="Trebuchet MS"/>
          <w:w w:val="110"/>
          <w:position w:val="1"/>
          <w:sz w:val="14"/>
        </w:rPr>
        <w:t xml:space="preserve">_  </w:t>
      </w:r>
      <w:r>
        <w:rPr>
          <w:w w:val="110"/>
        </w:rPr>
        <w:t>использования мониторинга динамических показателей ос-</w:t>
      </w:r>
      <w:r>
        <w:rPr>
          <w:spacing w:val="1"/>
          <w:w w:val="110"/>
        </w:rPr>
        <w:t xml:space="preserve"> </w:t>
      </w:r>
      <w:r>
        <w:rPr>
          <w:w w:val="110"/>
        </w:rPr>
        <w:t>воения</w:t>
      </w:r>
      <w:r>
        <w:rPr>
          <w:spacing w:val="-8"/>
          <w:w w:val="110"/>
        </w:rPr>
        <w:t xml:space="preserve"> </w:t>
      </w:r>
      <w:r>
        <w:rPr>
          <w:w w:val="110"/>
        </w:rPr>
        <w:t>умений</w:t>
      </w:r>
      <w:r>
        <w:rPr>
          <w:spacing w:val="-7"/>
          <w:w w:val="110"/>
        </w:rPr>
        <w:t xml:space="preserve"> </w:t>
      </w:r>
      <w:r>
        <w:rPr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w w:val="110"/>
        </w:rPr>
        <w:t>знаний,</w:t>
      </w:r>
      <w:r>
        <w:rPr>
          <w:spacing w:val="-7"/>
          <w:w w:val="110"/>
        </w:rPr>
        <w:t xml:space="preserve"> </w:t>
      </w:r>
      <w:r>
        <w:rPr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w w:val="110"/>
        </w:rPr>
        <w:t>том</w:t>
      </w:r>
      <w:r>
        <w:rPr>
          <w:spacing w:val="-7"/>
          <w:w w:val="110"/>
        </w:rPr>
        <w:t xml:space="preserve"> </w:t>
      </w:r>
      <w:r>
        <w:rPr>
          <w:w w:val="110"/>
        </w:rPr>
        <w:t>числе</w:t>
      </w:r>
      <w:r>
        <w:rPr>
          <w:spacing w:val="-7"/>
          <w:w w:val="110"/>
        </w:rPr>
        <w:t xml:space="preserve"> </w:t>
      </w:r>
      <w:r>
        <w:rPr>
          <w:w w:val="110"/>
        </w:rPr>
        <w:t>формируемых</w:t>
      </w:r>
      <w:r>
        <w:rPr>
          <w:spacing w:val="-8"/>
          <w:w w:val="110"/>
        </w:rPr>
        <w:t xml:space="preserve"> </w:t>
      </w:r>
      <w:r>
        <w:rPr>
          <w:w w:val="110"/>
        </w:rPr>
        <w:t>с</w:t>
      </w:r>
      <w:r>
        <w:rPr>
          <w:spacing w:val="-7"/>
          <w:w w:val="110"/>
        </w:rPr>
        <w:t xml:space="preserve"> </w:t>
      </w:r>
      <w:r>
        <w:rPr>
          <w:w w:val="110"/>
        </w:rPr>
        <w:t>исполь-</w:t>
      </w:r>
      <w:r>
        <w:rPr>
          <w:spacing w:val="-46"/>
          <w:w w:val="110"/>
        </w:rPr>
        <w:t xml:space="preserve"> </w:t>
      </w:r>
      <w:r>
        <w:rPr>
          <w:w w:val="110"/>
        </w:rPr>
        <w:t>зованием</w:t>
      </w:r>
      <w:r>
        <w:rPr>
          <w:spacing w:val="1"/>
          <w:w w:val="110"/>
        </w:rPr>
        <w:t xml:space="preserve"> </w:t>
      </w:r>
      <w:r>
        <w:rPr>
          <w:w w:val="110"/>
        </w:rPr>
        <w:t>информационно-коммуникационных</w:t>
      </w:r>
      <w:r>
        <w:rPr>
          <w:spacing w:val="1"/>
          <w:w w:val="110"/>
        </w:rPr>
        <w:t xml:space="preserve"> </w:t>
      </w:r>
      <w:r>
        <w:rPr>
          <w:w w:val="110"/>
        </w:rPr>
        <w:t>(цифровых)</w:t>
      </w:r>
      <w:r>
        <w:rPr>
          <w:spacing w:val="-46"/>
          <w:w w:val="110"/>
        </w:rPr>
        <w:t xml:space="preserve"> </w:t>
      </w:r>
      <w:r>
        <w:rPr>
          <w:w w:val="110"/>
        </w:rPr>
        <w:t>технологий</w:t>
      </w:r>
      <w:r>
        <w:rPr>
          <w:w w:val="110"/>
          <w:position w:val="4"/>
          <w:sz w:val="12"/>
        </w:rPr>
        <w:t>.</w:t>
      </w:r>
    </w:p>
    <w:p w:rsidR="00C65F5B" w:rsidRDefault="00C65F5B" w:rsidP="00C65F5B">
      <w:pPr>
        <w:pStyle w:val="2"/>
        <w:numPr>
          <w:ilvl w:val="2"/>
          <w:numId w:val="85"/>
        </w:numPr>
        <w:tabs>
          <w:tab w:val="left" w:pos="1356"/>
        </w:tabs>
        <w:spacing w:before="93" w:line="218" w:lineRule="auto"/>
        <w:ind w:right="2183"/>
      </w:pPr>
      <w:r>
        <w:rPr>
          <w:w w:val="80"/>
        </w:rPr>
        <w:t>Особенности</w:t>
      </w:r>
      <w:r>
        <w:rPr>
          <w:spacing w:val="20"/>
          <w:w w:val="80"/>
        </w:rPr>
        <w:t xml:space="preserve"> </w:t>
      </w:r>
      <w:r>
        <w:rPr>
          <w:w w:val="80"/>
        </w:rPr>
        <w:t>оценки</w:t>
      </w:r>
      <w:r>
        <w:rPr>
          <w:spacing w:val="56"/>
        </w:rPr>
        <w:t xml:space="preserve"> </w:t>
      </w:r>
      <w:r>
        <w:rPr>
          <w:w w:val="80"/>
        </w:rPr>
        <w:t>метапредметных</w:t>
      </w:r>
      <w:r>
        <w:rPr>
          <w:spacing w:val="-49"/>
          <w:w w:val="80"/>
        </w:rPr>
        <w:t xml:space="preserve"> </w:t>
      </w:r>
      <w:r>
        <w:rPr>
          <w:w w:val="95"/>
        </w:rPr>
        <w:t>и предметных результатов</w:t>
      </w:r>
    </w:p>
    <w:p w:rsidR="00C65F5B" w:rsidRDefault="00C65F5B" w:rsidP="00C65F5B">
      <w:pPr>
        <w:pStyle w:val="4"/>
        <w:spacing w:before="76"/>
        <w:ind w:left="370" w:right="570"/>
        <w:jc w:val="center"/>
      </w:pPr>
      <w:r>
        <w:rPr>
          <w:w w:val="90"/>
        </w:rPr>
        <w:t>Особенности</w:t>
      </w:r>
      <w:r>
        <w:rPr>
          <w:spacing w:val="4"/>
          <w:w w:val="90"/>
        </w:rPr>
        <w:t xml:space="preserve"> </w:t>
      </w:r>
      <w:r>
        <w:rPr>
          <w:w w:val="90"/>
        </w:rPr>
        <w:t>оценки</w:t>
      </w:r>
      <w:r>
        <w:rPr>
          <w:spacing w:val="42"/>
        </w:rPr>
        <w:t xml:space="preserve"> </w:t>
      </w:r>
      <w:r>
        <w:rPr>
          <w:w w:val="90"/>
        </w:rPr>
        <w:t>метапредметных</w:t>
      </w:r>
      <w:r>
        <w:rPr>
          <w:spacing w:val="43"/>
        </w:rPr>
        <w:t xml:space="preserve"> </w:t>
      </w:r>
      <w:r>
        <w:rPr>
          <w:w w:val="90"/>
        </w:rPr>
        <w:t>результатов</w:t>
      </w:r>
    </w:p>
    <w:p w:rsidR="00C65F5B" w:rsidRDefault="00C65F5B" w:rsidP="00C65F5B">
      <w:pPr>
        <w:pStyle w:val="a3"/>
        <w:spacing w:before="7" w:line="247" w:lineRule="auto"/>
      </w:pPr>
      <w:r>
        <w:rPr>
          <w:w w:val="105"/>
        </w:rPr>
        <w:t>Оценка</w:t>
      </w:r>
      <w:r>
        <w:rPr>
          <w:spacing w:val="-6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-5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5"/>
          <w:w w:val="105"/>
        </w:rPr>
        <w:t xml:space="preserve"> </w:t>
      </w:r>
      <w:r>
        <w:rPr>
          <w:w w:val="105"/>
        </w:rPr>
        <w:t>представляет</w:t>
      </w:r>
      <w:r>
        <w:rPr>
          <w:spacing w:val="-6"/>
          <w:w w:val="105"/>
        </w:rPr>
        <w:t xml:space="preserve"> </w:t>
      </w:r>
      <w:r>
        <w:rPr>
          <w:w w:val="105"/>
        </w:rPr>
        <w:t>собой</w:t>
      </w:r>
      <w:r>
        <w:rPr>
          <w:spacing w:val="-5"/>
          <w:w w:val="105"/>
        </w:rPr>
        <w:t xml:space="preserve"> </w:t>
      </w:r>
      <w:r>
        <w:rPr>
          <w:w w:val="105"/>
        </w:rPr>
        <w:t>оцен-</w:t>
      </w:r>
      <w:r>
        <w:rPr>
          <w:spacing w:val="-44"/>
          <w:w w:val="105"/>
        </w:rPr>
        <w:t xml:space="preserve"> </w:t>
      </w:r>
      <w:r>
        <w:rPr>
          <w:w w:val="105"/>
        </w:rPr>
        <w:t>ку достижения планируемых результатов освоения основной об-</w:t>
      </w:r>
      <w:r>
        <w:rPr>
          <w:spacing w:val="1"/>
          <w:w w:val="105"/>
        </w:rPr>
        <w:t xml:space="preserve"> </w:t>
      </w:r>
      <w:r>
        <w:rPr>
          <w:w w:val="105"/>
        </w:rPr>
        <w:t>разовательной программы, которые представлены в программе</w:t>
      </w:r>
      <w:r>
        <w:rPr>
          <w:spacing w:val="1"/>
          <w:w w:val="105"/>
        </w:rPr>
        <w:t xml:space="preserve"> </w:t>
      </w:r>
      <w:r>
        <w:rPr>
          <w:spacing w:val="-2"/>
          <w:w w:val="110"/>
        </w:rPr>
        <w:t xml:space="preserve">формирования </w:t>
      </w:r>
      <w:r>
        <w:rPr>
          <w:spacing w:val="-1"/>
          <w:w w:val="110"/>
        </w:rPr>
        <w:t>универсальных учебных действий обучающихся</w:t>
      </w:r>
      <w:r>
        <w:rPr>
          <w:spacing w:val="-46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отражают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совокупность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познавательных,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коммуникативных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и</w:t>
      </w:r>
      <w:r>
        <w:rPr>
          <w:spacing w:val="-46"/>
          <w:w w:val="110"/>
        </w:rPr>
        <w:t xml:space="preserve"> </w:t>
      </w:r>
      <w:r>
        <w:rPr>
          <w:w w:val="110"/>
        </w:rPr>
        <w:lastRenderedPageBreak/>
        <w:t>регулятивных</w:t>
      </w:r>
      <w:r>
        <w:rPr>
          <w:spacing w:val="14"/>
          <w:w w:val="110"/>
        </w:rPr>
        <w:t xml:space="preserve"> </w:t>
      </w:r>
      <w:r>
        <w:rPr>
          <w:w w:val="110"/>
        </w:rPr>
        <w:t>универсальных</w:t>
      </w:r>
      <w:r>
        <w:rPr>
          <w:spacing w:val="14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15"/>
          <w:w w:val="110"/>
        </w:rPr>
        <w:t xml:space="preserve"> </w:t>
      </w:r>
      <w:r>
        <w:rPr>
          <w:w w:val="110"/>
        </w:rPr>
        <w:t>действий.</w:t>
      </w:r>
    </w:p>
    <w:p w:rsidR="00C65F5B" w:rsidRDefault="00C65F5B" w:rsidP="00C65F5B">
      <w:pPr>
        <w:pStyle w:val="a3"/>
        <w:spacing w:line="247" w:lineRule="auto"/>
        <w:ind w:right="155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  обеспечивается</w:t>
      </w:r>
      <w:r>
        <w:rPr>
          <w:spacing w:val="1"/>
          <w:w w:val="105"/>
        </w:rPr>
        <w:t xml:space="preserve"> </w:t>
      </w:r>
      <w:r>
        <w:rPr>
          <w:w w:val="110"/>
        </w:rPr>
        <w:t>за</w:t>
      </w:r>
      <w:r>
        <w:rPr>
          <w:spacing w:val="10"/>
          <w:w w:val="110"/>
        </w:rPr>
        <w:t xml:space="preserve"> </w:t>
      </w:r>
      <w:r>
        <w:rPr>
          <w:w w:val="110"/>
        </w:rPr>
        <w:t>счёт</w:t>
      </w:r>
      <w:r>
        <w:rPr>
          <w:spacing w:val="10"/>
          <w:w w:val="110"/>
        </w:rPr>
        <w:t xml:space="preserve"> </w:t>
      </w:r>
      <w:r>
        <w:rPr>
          <w:w w:val="110"/>
        </w:rPr>
        <w:t>всех</w:t>
      </w:r>
      <w:r>
        <w:rPr>
          <w:spacing w:val="10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10"/>
          <w:w w:val="110"/>
        </w:rPr>
        <w:t xml:space="preserve"> </w:t>
      </w:r>
      <w:r>
        <w:rPr>
          <w:w w:val="110"/>
        </w:rPr>
        <w:t>предметов</w:t>
      </w:r>
      <w:r>
        <w:rPr>
          <w:spacing w:val="10"/>
          <w:w w:val="110"/>
        </w:rPr>
        <w:t xml:space="preserve"> </w:t>
      </w:r>
      <w:r>
        <w:rPr>
          <w:w w:val="110"/>
        </w:rPr>
        <w:t>и</w:t>
      </w:r>
      <w:r>
        <w:rPr>
          <w:spacing w:val="11"/>
          <w:w w:val="110"/>
        </w:rPr>
        <w:t xml:space="preserve"> </w:t>
      </w:r>
      <w:r>
        <w:rPr>
          <w:w w:val="110"/>
        </w:rPr>
        <w:t>внеурочной</w:t>
      </w:r>
      <w:r>
        <w:rPr>
          <w:spacing w:val="10"/>
          <w:w w:val="110"/>
        </w:rPr>
        <w:t xml:space="preserve"> </w:t>
      </w:r>
      <w:r>
        <w:rPr>
          <w:w w:val="110"/>
        </w:rPr>
        <w:t>деятельности.</w:t>
      </w:r>
    </w:p>
    <w:p w:rsidR="00C65F5B" w:rsidRDefault="00C65F5B" w:rsidP="00C65F5B">
      <w:pPr>
        <w:pStyle w:val="a3"/>
        <w:spacing w:line="247" w:lineRule="auto"/>
        <w:ind w:right="155"/>
      </w:pPr>
      <w:r>
        <w:rPr>
          <w:w w:val="110"/>
        </w:rPr>
        <w:t>Оценка</w:t>
      </w:r>
      <w:r>
        <w:rPr>
          <w:spacing w:val="1"/>
          <w:w w:val="110"/>
        </w:rPr>
        <w:t xml:space="preserve"> </w:t>
      </w:r>
      <w:r>
        <w:rPr>
          <w:w w:val="110"/>
        </w:rPr>
        <w:t>метапредметных</w:t>
      </w:r>
      <w:r>
        <w:rPr>
          <w:spacing w:val="1"/>
          <w:w w:val="110"/>
        </w:rPr>
        <w:t xml:space="preserve"> </w:t>
      </w:r>
      <w:r>
        <w:rPr>
          <w:w w:val="110"/>
        </w:rPr>
        <w:t>результатов</w:t>
      </w:r>
      <w:r>
        <w:rPr>
          <w:spacing w:val="1"/>
          <w:w w:val="110"/>
        </w:rPr>
        <w:t xml:space="preserve"> </w:t>
      </w:r>
      <w:r>
        <w:rPr>
          <w:w w:val="110"/>
        </w:rPr>
        <w:t>проводится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целью</w:t>
      </w:r>
      <w:r>
        <w:rPr>
          <w:spacing w:val="-46"/>
          <w:w w:val="110"/>
        </w:rPr>
        <w:t xml:space="preserve"> </w:t>
      </w:r>
      <w:r>
        <w:rPr>
          <w:w w:val="110"/>
        </w:rPr>
        <w:t>определения</w:t>
      </w:r>
      <w:r>
        <w:rPr>
          <w:spacing w:val="20"/>
          <w:w w:val="110"/>
        </w:rPr>
        <w:t xml:space="preserve"> </w:t>
      </w:r>
      <w:r>
        <w:rPr>
          <w:w w:val="110"/>
        </w:rPr>
        <w:t>сформированности:</w:t>
      </w:r>
    </w:p>
    <w:p w:rsidR="00C65F5B" w:rsidRDefault="00C65F5B" w:rsidP="00C65F5B">
      <w:pPr>
        <w:pStyle w:val="a3"/>
        <w:spacing w:line="233" w:lineRule="exact"/>
        <w:ind w:left="822" w:right="0" w:firstLine="0"/>
        <w:jc w:val="left"/>
      </w:pPr>
      <w:r>
        <w:rPr>
          <w:rFonts w:ascii="Trebuchet MS" w:hAnsi="Trebuchet MS"/>
          <w:w w:val="110"/>
          <w:position w:val="1"/>
          <w:sz w:val="14"/>
        </w:rPr>
        <w:t xml:space="preserve">_ </w:t>
      </w:r>
      <w:r>
        <w:rPr>
          <w:rFonts w:ascii="Trebuchet MS" w:hAnsi="Trebuchet MS"/>
          <w:spacing w:val="6"/>
          <w:w w:val="110"/>
          <w:position w:val="1"/>
          <w:sz w:val="14"/>
        </w:rPr>
        <w:t xml:space="preserve"> </w:t>
      </w:r>
      <w:r>
        <w:rPr>
          <w:w w:val="110"/>
        </w:rPr>
        <w:t>универсальных</w:t>
      </w:r>
      <w:r>
        <w:rPr>
          <w:spacing w:val="7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7"/>
          <w:w w:val="110"/>
        </w:rPr>
        <w:t xml:space="preserve"> </w:t>
      </w:r>
      <w:r>
        <w:rPr>
          <w:w w:val="110"/>
        </w:rPr>
        <w:t>познавательных</w:t>
      </w:r>
      <w:r>
        <w:rPr>
          <w:spacing w:val="6"/>
          <w:w w:val="110"/>
        </w:rPr>
        <w:t xml:space="preserve"> </w:t>
      </w:r>
      <w:r>
        <w:rPr>
          <w:w w:val="110"/>
        </w:rPr>
        <w:t>действий;</w:t>
      </w:r>
    </w:p>
    <w:p w:rsidR="00C65F5B" w:rsidRDefault="00C65F5B" w:rsidP="00C65F5B">
      <w:pPr>
        <w:pStyle w:val="a3"/>
        <w:spacing w:before="3"/>
        <w:ind w:left="822" w:right="0" w:firstLine="0"/>
        <w:jc w:val="left"/>
      </w:pPr>
      <w:r>
        <w:rPr>
          <w:rFonts w:ascii="Trebuchet MS" w:hAnsi="Trebuchet MS"/>
          <w:w w:val="110"/>
          <w:position w:val="1"/>
          <w:sz w:val="14"/>
        </w:rPr>
        <w:t xml:space="preserve">_ </w:t>
      </w:r>
      <w:r>
        <w:rPr>
          <w:w w:val="110"/>
        </w:rPr>
        <w:t>универсальных</w:t>
      </w:r>
      <w:r>
        <w:rPr>
          <w:spacing w:val="14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15"/>
          <w:w w:val="110"/>
        </w:rPr>
        <w:t xml:space="preserve"> </w:t>
      </w:r>
      <w:r>
        <w:rPr>
          <w:w w:val="110"/>
        </w:rPr>
        <w:t>коммуникативных</w:t>
      </w:r>
      <w:r>
        <w:rPr>
          <w:spacing w:val="15"/>
          <w:w w:val="110"/>
        </w:rPr>
        <w:t xml:space="preserve"> </w:t>
      </w:r>
      <w:r>
        <w:rPr>
          <w:w w:val="110"/>
        </w:rPr>
        <w:t>действий;</w:t>
      </w:r>
    </w:p>
    <w:p w:rsidR="00C65F5B" w:rsidRDefault="00C65F5B" w:rsidP="00C65F5B">
      <w:pPr>
        <w:pStyle w:val="a3"/>
        <w:spacing w:before="6"/>
        <w:ind w:left="822" w:right="0" w:firstLine="0"/>
        <w:jc w:val="left"/>
      </w:pPr>
      <w:r>
        <w:rPr>
          <w:rFonts w:ascii="Trebuchet MS" w:hAnsi="Trebuchet MS"/>
          <w:w w:val="110"/>
          <w:position w:val="1"/>
          <w:sz w:val="14"/>
        </w:rPr>
        <w:t xml:space="preserve">_ </w:t>
      </w:r>
      <w:r>
        <w:rPr>
          <w:w w:val="110"/>
        </w:rPr>
        <w:t>универсальных</w:t>
      </w:r>
      <w:r>
        <w:rPr>
          <w:spacing w:val="15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14"/>
          <w:w w:val="110"/>
        </w:rPr>
        <w:t xml:space="preserve"> </w:t>
      </w:r>
      <w:r>
        <w:rPr>
          <w:w w:val="110"/>
        </w:rPr>
        <w:t>регулятивных</w:t>
      </w:r>
      <w:r>
        <w:rPr>
          <w:spacing w:val="14"/>
          <w:w w:val="110"/>
        </w:rPr>
        <w:t xml:space="preserve"> </w:t>
      </w:r>
      <w:r>
        <w:rPr>
          <w:w w:val="110"/>
        </w:rPr>
        <w:t>действий.</w:t>
      </w:r>
    </w:p>
    <w:p w:rsidR="00C65F5B" w:rsidRDefault="00C65F5B" w:rsidP="00C65F5B">
      <w:pPr>
        <w:pStyle w:val="a3"/>
        <w:spacing w:before="7" w:line="247" w:lineRule="auto"/>
      </w:pPr>
      <w:r>
        <w:rPr>
          <w:w w:val="110"/>
        </w:rPr>
        <w:t>Овладение</w:t>
      </w:r>
      <w:r>
        <w:rPr>
          <w:spacing w:val="1"/>
          <w:w w:val="110"/>
        </w:rPr>
        <w:t xml:space="preserve"> </w:t>
      </w:r>
      <w:r>
        <w:rPr>
          <w:w w:val="110"/>
        </w:rPr>
        <w:t>универсальными</w:t>
      </w:r>
      <w:r>
        <w:rPr>
          <w:spacing w:val="1"/>
          <w:w w:val="110"/>
        </w:rPr>
        <w:t xml:space="preserve"> </w:t>
      </w:r>
      <w:r>
        <w:rPr>
          <w:w w:val="110"/>
        </w:rPr>
        <w:t>учебными</w:t>
      </w:r>
      <w:r>
        <w:rPr>
          <w:spacing w:val="1"/>
          <w:w w:val="110"/>
        </w:rPr>
        <w:t xml:space="preserve"> </w:t>
      </w:r>
      <w:r>
        <w:rPr>
          <w:w w:val="110"/>
        </w:rPr>
        <w:t>познавательными</w:t>
      </w:r>
      <w:r>
        <w:rPr>
          <w:spacing w:val="-46"/>
          <w:w w:val="110"/>
        </w:rPr>
        <w:t xml:space="preserve"> </w:t>
      </w:r>
      <w:r>
        <w:rPr>
          <w:w w:val="110"/>
        </w:rPr>
        <w:t>действиями</w:t>
      </w:r>
      <w:r>
        <w:rPr>
          <w:spacing w:val="-7"/>
          <w:w w:val="110"/>
        </w:rPr>
        <w:t xml:space="preserve"> </w:t>
      </w:r>
      <w:r>
        <w:rPr>
          <w:w w:val="110"/>
        </w:rPr>
        <w:t>согласно</w:t>
      </w:r>
      <w:r>
        <w:rPr>
          <w:spacing w:val="-6"/>
          <w:w w:val="110"/>
        </w:rPr>
        <w:t xml:space="preserve"> </w:t>
      </w:r>
      <w:r>
        <w:rPr>
          <w:w w:val="110"/>
        </w:rPr>
        <w:t>ФГОС</w:t>
      </w:r>
      <w:r>
        <w:rPr>
          <w:spacing w:val="-7"/>
          <w:w w:val="110"/>
        </w:rPr>
        <w:t xml:space="preserve"> </w:t>
      </w:r>
      <w:r>
        <w:rPr>
          <w:w w:val="110"/>
        </w:rPr>
        <w:t>НОО</w:t>
      </w:r>
      <w:r>
        <w:rPr>
          <w:spacing w:val="-6"/>
          <w:w w:val="110"/>
        </w:rPr>
        <w:t xml:space="preserve"> </w:t>
      </w:r>
      <w:r>
        <w:rPr>
          <w:w w:val="110"/>
        </w:rPr>
        <w:t>предполагает</w:t>
      </w:r>
      <w:r>
        <w:rPr>
          <w:spacing w:val="-7"/>
          <w:w w:val="110"/>
        </w:rPr>
        <w:t xml:space="preserve"> </w:t>
      </w:r>
      <w:r>
        <w:rPr>
          <w:w w:val="110"/>
        </w:rPr>
        <w:t>формирование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46"/>
          <w:w w:val="110"/>
        </w:rPr>
        <w:t xml:space="preserve"> </w:t>
      </w:r>
      <w:r>
        <w:rPr>
          <w:w w:val="110"/>
        </w:rPr>
        <w:t>оценку</w:t>
      </w:r>
      <w:r>
        <w:rPr>
          <w:spacing w:val="23"/>
          <w:w w:val="110"/>
        </w:rPr>
        <w:t xml:space="preserve"> </w:t>
      </w:r>
      <w:r>
        <w:rPr>
          <w:w w:val="110"/>
        </w:rPr>
        <w:t>у</w:t>
      </w:r>
      <w:r>
        <w:rPr>
          <w:spacing w:val="23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24"/>
          <w:w w:val="110"/>
        </w:rPr>
        <w:t xml:space="preserve"> </w:t>
      </w:r>
      <w:r>
        <w:rPr>
          <w:w w:val="110"/>
        </w:rPr>
        <w:t>следующих</w:t>
      </w:r>
      <w:r>
        <w:rPr>
          <w:spacing w:val="23"/>
          <w:w w:val="110"/>
        </w:rPr>
        <w:t xml:space="preserve"> </w:t>
      </w:r>
      <w:r>
        <w:rPr>
          <w:w w:val="110"/>
        </w:rPr>
        <w:t>групп</w:t>
      </w:r>
      <w:r>
        <w:rPr>
          <w:spacing w:val="24"/>
          <w:w w:val="110"/>
        </w:rPr>
        <w:t xml:space="preserve"> </w:t>
      </w:r>
      <w:r>
        <w:rPr>
          <w:w w:val="110"/>
        </w:rPr>
        <w:t>умений:</w:t>
      </w:r>
    </w:p>
    <w:p w:rsidR="00C65F5B" w:rsidRDefault="00C65F5B" w:rsidP="00C65F5B">
      <w:pPr>
        <w:pStyle w:val="a5"/>
        <w:numPr>
          <w:ilvl w:val="3"/>
          <w:numId w:val="85"/>
        </w:numPr>
        <w:tabs>
          <w:tab w:val="left" w:pos="1228"/>
        </w:tabs>
        <w:spacing w:line="233" w:lineRule="exact"/>
        <w:ind w:right="0" w:hanging="265"/>
        <w:rPr>
          <w:sz w:val="20"/>
        </w:rPr>
      </w:pPr>
      <w:r>
        <w:rPr>
          <w:w w:val="105"/>
          <w:sz w:val="20"/>
        </w:rPr>
        <w:t xml:space="preserve">базовые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логические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действия:</w:t>
      </w:r>
    </w:p>
    <w:p w:rsidR="00C65F5B" w:rsidRDefault="00C65F5B" w:rsidP="00C65F5B">
      <w:pPr>
        <w:pStyle w:val="a3"/>
        <w:spacing w:before="6" w:line="247" w:lineRule="auto"/>
        <w:ind w:left="963" w:right="155" w:hanging="142"/>
      </w:pPr>
      <w:r>
        <w:rPr>
          <w:rFonts w:ascii="Trebuchet MS" w:hAnsi="Trebuchet MS"/>
          <w:w w:val="110"/>
          <w:position w:val="1"/>
          <w:sz w:val="14"/>
        </w:rPr>
        <w:t xml:space="preserve">_ </w:t>
      </w:r>
      <w:r>
        <w:rPr>
          <w:w w:val="110"/>
        </w:rPr>
        <w:t>сравнивать объекты, устанавливать основания для сравне-</w:t>
      </w:r>
      <w:r>
        <w:rPr>
          <w:spacing w:val="1"/>
          <w:w w:val="110"/>
        </w:rPr>
        <w:t xml:space="preserve"> </w:t>
      </w:r>
      <w:r>
        <w:rPr>
          <w:w w:val="110"/>
        </w:rPr>
        <w:t>ния,</w:t>
      </w:r>
      <w:r>
        <w:rPr>
          <w:spacing w:val="22"/>
          <w:w w:val="110"/>
        </w:rPr>
        <w:t xml:space="preserve"> </w:t>
      </w:r>
      <w:r>
        <w:rPr>
          <w:w w:val="110"/>
        </w:rPr>
        <w:t>устанавливать</w:t>
      </w:r>
      <w:r>
        <w:rPr>
          <w:spacing w:val="22"/>
          <w:w w:val="110"/>
        </w:rPr>
        <w:t xml:space="preserve"> </w:t>
      </w:r>
      <w:r>
        <w:rPr>
          <w:w w:val="110"/>
        </w:rPr>
        <w:t>аналогии;</w:t>
      </w:r>
    </w:p>
    <w:p w:rsidR="00C65F5B" w:rsidRDefault="00C65F5B" w:rsidP="00C65F5B">
      <w:pPr>
        <w:pStyle w:val="a3"/>
        <w:spacing w:line="247" w:lineRule="auto"/>
        <w:ind w:left="963" w:right="155" w:hanging="142"/>
      </w:pPr>
      <w:r>
        <w:rPr>
          <w:rFonts w:ascii="Trebuchet MS" w:hAnsi="Trebuchet MS"/>
          <w:w w:val="105"/>
          <w:position w:val="1"/>
          <w:sz w:val="14"/>
        </w:rPr>
        <w:t xml:space="preserve">_ </w:t>
      </w:r>
      <w:r>
        <w:rPr>
          <w:w w:val="105"/>
        </w:rPr>
        <w:t>объединять части объекта (объекты) по определённому при-</w:t>
      </w:r>
      <w:r>
        <w:rPr>
          <w:spacing w:val="1"/>
          <w:w w:val="105"/>
        </w:rPr>
        <w:t xml:space="preserve"> </w:t>
      </w:r>
      <w:r>
        <w:rPr>
          <w:w w:val="105"/>
        </w:rPr>
        <w:t>знаку;</w:t>
      </w:r>
    </w:p>
    <w:p w:rsidR="00C65F5B" w:rsidRDefault="00C65F5B" w:rsidP="00C65F5B">
      <w:pPr>
        <w:pStyle w:val="a3"/>
        <w:spacing w:line="247" w:lineRule="auto"/>
        <w:ind w:left="963" w:right="155" w:hanging="142"/>
      </w:pPr>
      <w:r>
        <w:rPr>
          <w:rFonts w:ascii="Trebuchet MS" w:hAnsi="Trebuchet MS"/>
          <w:w w:val="110"/>
          <w:position w:val="1"/>
          <w:sz w:val="14"/>
        </w:rPr>
        <w:t xml:space="preserve">_ </w:t>
      </w:r>
      <w:r>
        <w:rPr>
          <w:w w:val="110"/>
        </w:rPr>
        <w:t>определять</w:t>
      </w:r>
      <w:r>
        <w:rPr>
          <w:spacing w:val="1"/>
          <w:w w:val="110"/>
        </w:rPr>
        <w:t xml:space="preserve"> </w:t>
      </w:r>
      <w:r>
        <w:rPr>
          <w:w w:val="110"/>
        </w:rPr>
        <w:t>существенный</w:t>
      </w:r>
      <w:r>
        <w:rPr>
          <w:spacing w:val="1"/>
          <w:w w:val="110"/>
        </w:rPr>
        <w:t xml:space="preserve"> </w:t>
      </w:r>
      <w:r>
        <w:rPr>
          <w:w w:val="110"/>
        </w:rPr>
        <w:t>признак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классификации,</w:t>
      </w:r>
      <w:r>
        <w:rPr>
          <w:spacing w:val="1"/>
          <w:w w:val="110"/>
        </w:rPr>
        <w:t xml:space="preserve"> </w:t>
      </w:r>
      <w:r>
        <w:rPr>
          <w:w w:val="110"/>
        </w:rPr>
        <w:t>классифицировать</w:t>
      </w:r>
      <w:r>
        <w:rPr>
          <w:spacing w:val="19"/>
          <w:w w:val="110"/>
        </w:rPr>
        <w:t xml:space="preserve"> </w:t>
      </w:r>
      <w:r>
        <w:rPr>
          <w:w w:val="110"/>
        </w:rPr>
        <w:t>предложенные</w:t>
      </w:r>
      <w:r>
        <w:rPr>
          <w:spacing w:val="20"/>
          <w:w w:val="110"/>
        </w:rPr>
        <w:t xml:space="preserve"> </w:t>
      </w:r>
      <w:r>
        <w:rPr>
          <w:w w:val="110"/>
        </w:rPr>
        <w:t>объекты;</w:t>
      </w:r>
    </w:p>
    <w:p w:rsidR="00C65F5B" w:rsidRDefault="00C65F5B" w:rsidP="00C65F5B">
      <w:pPr>
        <w:pStyle w:val="a3"/>
        <w:spacing w:line="247" w:lineRule="auto"/>
        <w:ind w:left="963" w:right="155" w:hanging="142"/>
      </w:pPr>
      <w:r>
        <w:rPr>
          <w:rFonts w:ascii="Trebuchet MS" w:hAnsi="Trebuchet MS"/>
          <w:w w:val="110"/>
          <w:position w:val="1"/>
          <w:sz w:val="14"/>
        </w:rPr>
        <w:t xml:space="preserve">_  </w:t>
      </w:r>
      <w:r>
        <w:rPr>
          <w:w w:val="110"/>
        </w:rPr>
        <w:t>находить закономерности и противоречия в рассматривае-</w:t>
      </w:r>
      <w:r>
        <w:rPr>
          <w:spacing w:val="1"/>
          <w:w w:val="110"/>
        </w:rPr>
        <w:t xml:space="preserve"> </w:t>
      </w:r>
      <w:r>
        <w:rPr>
          <w:w w:val="110"/>
        </w:rPr>
        <w:t>мых фактах, данных и наблюдениях на основе предложенно-</w:t>
      </w:r>
      <w:r>
        <w:rPr>
          <w:spacing w:val="-46"/>
          <w:w w:val="110"/>
        </w:rPr>
        <w:t xml:space="preserve"> </w:t>
      </w:r>
      <w:r>
        <w:rPr>
          <w:w w:val="110"/>
        </w:rPr>
        <w:t>го</w:t>
      </w:r>
      <w:r>
        <w:rPr>
          <w:spacing w:val="19"/>
          <w:w w:val="110"/>
        </w:rPr>
        <w:t xml:space="preserve"> </w:t>
      </w:r>
      <w:r>
        <w:rPr>
          <w:w w:val="110"/>
        </w:rPr>
        <w:t>педагогическим</w:t>
      </w:r>
      <w:r>
        <w:rPr>
          <w:spacing w:val="20"/>
          <w:w w:val="110"/>
        </w:rPr>
        <w:t xml:space="preserve"> </w:t>
      </w:r>
      <w:r>
        <w:rPr>
          <w:w w:val="110"/>
        </w:rPr>
        <w:t>работником</w:t>
      </w:r>
      <w:r>
        <w:rPr>
          <w:spacing w:val="20"/>
          <w:w w:val="110"/>
        </w:rPr>
        <w:t xml:space="preserve"> </w:t>
      </w:r>
      <w:r>
        <w:rPr>
          <w:w w:val="110"/>
        </w:rPr>
        <w:t>алгоритма;</w:t>
      </w:r>
    </w:p>
    <w:p w:rsidR="00C65F5B" w:rsidRDefault="00C65F5B" w:rsidP="00C65F5B">
      <w:pPr>
        <w:pStyle w:val="a3"/>
        <w:spacing w:line="247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_ 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недостаток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(практической)</w:t>
      </w:r>
      <w:r>
        <w:rPr>
          <w:spacing w:val="4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4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4"/>
          <w:w w:val="105"/>
        </w:rPr>
        <w:t xml:space="preserve"> </w:t>
      </w:r>
      <w:r>
        <w:rPr>
          <w:w w:val="105"/>
        </w:rPr>
        <w:t>предложенного</w:t>
      </w:r>
      <w:r>
        <w:rPr>
          <w:spacing w:val="4"/>
          <w:w w:val="105"/>
        </w:rPr>
        <w:t xml:space="preserve"> </w:t>
      </w:r>
      <w:r>
        <w:rPr>
          <w:w w:val="105"/>
        </w:rPr>
        <w:t>алгоритма;</w:t>
      </w:r>
    </w:p>
    <w:p w:rsidR="00C65F5B" w:rsidRDefault="00C65F5B" w:rsidP="00C65F5B">
      <w:pPr>
        <w:pStyle w:val="a3"/>
        <w:spacing w:line="247" w:lineRule="auto"/>
        <w:ind w:left="963" w:right="155" w:hanging="142"/>
      </w:pPr>
      <w:r>
        <w:rPr>
          <w:rFonts w:ascii="Trebuchet MS" w:hAnsi="Trebuchet MS"/>
          <w:w w:val="105"/>
          <w:position w:val="1"/>
          <w:sz w:val="14"/>
        </w:rPr>
        <w:t xml:space="preserve">_ 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причинно-следственные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1"/>
          <w:w w:val="105"/>
        </w:rPr>
        <w:t xml:space="preserve"> </w:t>
      </w:r>
      <w:r>
        <w:rPr>
          <w:w w:val="105"/>
        </w:rPr>
        <w:t>поддающихся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непосредственному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наблюдению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или </w:t>
      </w:r>
      <w:r>
        <w:rPr>
          <w:spacing w:val="1"/>
          <w:w w:val="105"/>
        </w:rPr>
        <w:t xml:space="preserve"> </w:t>
      </w:r>
      <w:r>
        <w:rPr>
          <w:w w:val="105"/>
        </w:rPr>
        <w:t>знако-</w:t>
      </w:r>
      <w:r>
        <w:rPr>
          <w:spacing w:val="1"/>
          <w:w w:val="105"/>
        </w:rPr>
        <w:t xml:space="preserve"> </w:t>
      </w:r>
      <w:r>
        <w:rPr>
          <w:w w:val="105"/>
        </w:rPr>
        <w:t>мых</w:t>
      </w:r>
      <w:r>
        <w:rPr>
          <w:spacing w:val="26"/>
          <w:w w:val="105"/>
        </w:rPr>
        <w:t xml:space="preserve"> </w:t>
      </w:r>
      <w:r>
        <w:rPr>
          <w:w w:val="105"/>
        </w:rPr>
        <w:t>по</w:t>
      </w:r>
      <w:r>
        <w:rPr>
          <w:spacing w:val="27"/>
          <w:w w:val="105"/>
        </w:rPr>
        <w:t xml:space="preserve"> </w:t>
      </w:r>
      <w:r>
        <w:rPr>
          <w:w w:val="105"/>
        </w:rPr>
        <w:t>опыту,</w:t>
      </w:r>
      <w:r>
        <w:rPr>
          <w:spacing w:val="27"/>
          <w:w w:val="105"/>
        </w:rPr>
        <w:t xml:space="preserve"> </w:t>
      </w:r>
      <w:r>
        <w:rPr>
          <w:w w:val="105"/>
        </w:rPr>
        <w:t>делать</w:t>
      </w:r>
      <w:r>
        <w:rPr>
          <w:spacing w:val="27"/>
          <w:w w:val="105"/>
        </w:rPr>
        <w:t xml:space="preserve"> </w:t>
      </w:r>
      <w:r>
        <w:rPr>
          <w:w w:val="105"/>
        </w:rPr>
        <w:t>выводы;</w:t>
      </w:r>
    </w:p>
    <w:p w:rsidR="00C65F5B" w:rsidRDefault="00C65F5B" w:rsidP="00C65F5B">
      <w:pPr>
        <w:pStyle w:val="a5"/>
        <w:numPr>
          <w:ilvl w:val="3"/>
          <w:numId w:val="85"/>
        </w:numPr>
        <w:tabs>
          <w:tab w:val="left" w:pos="1227"/>
        </w:tabs>
        <w:spacing w:line="233" w:lineRule="exact"/>
        <w:ind w:left="1226" w:right="0"/>
        <w:rPr>
          <w:sz w:val="20"/>
        </w:rPr>
      </w:pPr>
      <w:r>
        <w:rPr>
          <w:w w:val="105"/>
          <w:sz w:val="20"/>
        </w:rPr>
        <w:t xml:space="preserve">базовые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исследовательские 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действия:</w:t>
      </w:r>
    </w:p>
    <w:p w:rsidR="00C65F5B" w:rsidRDefault="00C65F5B" w:rsidP="00C65F5B">
      <w:pPr>
        <w:pStyle w:val="a3"/>
        <w:spacing w:before="1" w:line="247" w:lineRule="auto"/>
        <w:ind w:left="963" w:hanging="142"/>
      </w:pPr>
      <w:r>
        <w:rPr>
          <w:rFonts w:ascii="Trebuchet MS" w:hAnsi="Trebuchet MS"/>
          <w:w w:val="110"/>
          <w:position w:val="1"/>
          <w:sz w:val="14"/>
        </w:rPr>
        <w:t xml:space="preserve">_ </w:t>
      </w:r>
      <w:r>
        <w:rPr>
          <w:w w:val="110"/>
        </w:rPr>
        <w:t>определять разрыв между реальным и желательным состоя-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нием</w:t>
      </w:r>
      <w:r>
        <w:rPr>
          <w:spacing w:val="-4"/>
          <w:w w:val="110"/>
        </w:rPr>
        <w:t xml:space="preserve"> </w:t>
      </w:r>
      <w:r>
        <w:rPr>
          <w:w w:val="110"/>
        </w:rPr>
        <w:t>объекта</w:t>
      </w:r>
      <w:r>
        <w:rPr>
          <w:spacing w:val="-4"/>
          <w:w w:val="110"/>
        </w:rPr>
        <w:t xml:space="preserve"> </w:t>
      </w:r>
      <w:r>
        <w:rPr>
          <w:w w:val="110"/>
        </w:rPr>
        <w:t>(ситуации)</w:t>
      </w:r>
      <w:r>
        <w:rPr>
          <w:spacing w:val="-4"/>
          <w:w w:val="110"/>
        </w:rPr>
        <w:t xml:space="preserve"> </w:t>
      </w:r>
      <w:r>
        <w:rPr>
          <w:w w:val="110"/>
        </w:rPr>
        <w:t>на</w:t>
      </w:r>
      <w:r>
        <w:rPr>
          <w:spacing w:val="-4"/>
          <w:w w:val="110"/>
        </w:rPr>
        <w:t xml:space="preserve"> </w:t>
      </w:r>
      <w:r>
        <w:rPr>
          <w:w w:val="110"/>
        </w:rPr>
        <w:t>основе</w:t>
      </w:r>
      <w:r>
        <w:rPr>
          <w:spacing w:val="-3"/>
          <w:w w:val="110"/>
        </w:rPr>
        <w:t xml:space="preserve"> </w:t>
      </w:r>
      <w:r>
        <w:rPr>
          <w:w w:val="110"/>
        </w:rPr>
        <w:t>предложенных</w:t>
      </w:r>
      <w:r>
        <w:rPr>
          <w:spacing w:val="-4"/>
          <w:w w:val="110"/>
        </w:rPr>
        <w:t xml:space="preserve"> </w:t>
      </w:r>
      <w:r>
        <w:rPr>
          <w:w w:val="110"/>
        </w:rPr>
        <w:t>учителем</w:t>
      </w:r>
      <w:r>
        <w:rPr>
          <w:spacing w:val="22"/>
          <w:w w:val="110"/>
        </w:rPr>
        <w:t xml:space="preserve"> </w:t>
      </w:r>
      <w:r>
        <w:rPr>
          <w:w w:val="110"/>
        </w:rPr>
        <w:t>вопросов;</w:t>
      </w:r>
    </w:p>
    <w:p w:rsidR="00C65F5B" w:rsidRDefault="00C65F5B" w:rsidP="00C65F5B">
      <w:pPr>
        <w:pStyle w:val="a3"/>
        <w:spacing w:line="247" w:lineRule="auto"/>
        <w:ind w:left="963" w:hanging="142"/>
      </w:pPr>
      <w:r>
        <w:rPr>
          <w:rFonts w:ascii="Trebuchet MS" w:hAnsi="Trebuchet MS"/>
          <w:w w:val="110"/>
          <w:position w:val="1"/>
          <w:sz w:val="14"/>
        </w:rPr>
        <w:t xml:space="preserve">_  </w:t>
      </w:r>
      <w:r>
        <w:rPr>
          <w:w w:val="110"/>
        </w:rPr>
        <w:t>с помощью учителя формулировать цель,</w:t>
      </w:r>
      <w:r>
        <w:rPr>
          <w:spacing w:val="-47"/>
          <w:w w:val="110"/>
        </w:rPr>
        <w:t xml:space="preserve"> </w:t>
      </w:r>
      <w:r>
        <w:rPr>
          <w:w w:val="110"/>
        </w:rPr>
        <w:t>планировать</w:t>
      </w:r>
      <w:r>
        <w:rPr>
          <w:spacing w:val="20"/>
          <w:w w:val="110"/>
        </w:rPr>
        <w:t xml:space="preserve"> </w:t>
      </w:r>
      <w:r>
        <w:rPr>
          <w:w w:val="110"/>
        </w:rPr>
        <w:t>изменения</w:t>
      </w:r>
      <w:r>
        <w:rPr>
          <w:spacing w:val="21"/>
          <w:w w:val="110"/>
        </w:rPr>
        <w:t xml:space="preserve"> </w:t>
      </w:r>
      <w:r>
        <w:rPr>
          <w:w w:val="110"/>
        </w:rPr>
        <w:t>объекта,</w:t>
      </w:r>
      <w:r>
        <w:rPr>
          <w:spacing w:val="21"/>
          <w:w w:val="110"/>
        </w:rPr>
        <w:t xml:space="preserve"> </w:t>
      </w:r>
      <w:r>
        <w:rPr>
          <w:w w:val="110"/>
        </w:rPr>
        <w:t>ситуации;</w:t>
      </w:r>
    </w:p>
    <w:p w:rsidR="00C65F5B" w:rsidRDefault="00C65F5B" w:rsidP="00C65F5B">
      <w:pPr>
        <w:pStyle w:val="a3"/>
        <w:spacing w:line="247" w:lineRule="auto"/>
        <w:ind w:left="963" w:hanging="142"/>
      </w:pPr>
      <w:r>
        <w:rPr>
          <w:rFonts w:ascii="Trebuchet MS" w:hAnsi="Trebuchet MS"/>
          <w:w w:val="110"/>
          <w:position w:val="1"/>
          <w:sz w:val="14"/>
        </w:rPr>
        <w:t xml:space="preserve">_  </w:t>
      </w:r>
      <w:r>
        <w:rPr>
          <w:w w:val="110"/>
        </w:rPr>
        <w:t>сравнивать несколько вариантов решения задачи, выбирать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наиболее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подходящий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(на</w:t>
      </w:r>
      <w:r>
        <w:rPr>
          <w:spacing w:val="-6"/>
          <w:w w:val="110"/>
        </w:rPr>
        <w:t xml:space="preserve"> </w:t>
      </w:r>
      <w:r>
        <w:rPr>
          <w:w w:val="110"/>
        </w:rPr>
        <w:t>основе</w:t>
      </w:r>
      <w:r>
        <w:rPr>
          <w:spacing w:val="-6"/>
          <w:w w:val="110"/>
        </w:rPr>
        <w:t xml:space="preserve"> </w:t>
      </w:r>
      <w:r>
        <w:rPr>
          <w:w w:val="110"/>
        </w:rPr>
        <w:t>предложенных</w:t>
      </w:r>
      <w:r>
        <w:rPr>
          <w:spacing w:val="-6"/>
          <w:w w:val="110"/>
        </w:rPr>
        <w:t xml:space="preserve"> </w:t>
      </w:r>
      <w:r>
        <w:rPr>
          <w:w w:val="110"/>
        </w:rPr>
        <w:t>критериев);</w:t>
      </w:r>
    </w:p>
    <w:p w:rsidR="00C65F5B" w:rsidRDefault="00C65F5B" w:rsidP="00C65F5B">
      <w:pPr>
        <w:pStyle w:val="a3"/>
        <w:spacing w:before="67" w:line="249" w:lineRule="auto"/>
        <w:ind w:left="963" w:hanging="142"/>
      </w:pPr>
      <w:r>
        <w:rPr>
          <w:rFonts w:ascii="Trebuchet MS" w:hAnsi="Trebuchet MS"/>
          <w:w w:val="110"/>
          <w:position w:val="1"/>
          <w:sz w:val="14"/>
        </w:rPr>
        <w:t xml:space="preserve">_  </w:t>
      </w:r>
      <w:r>
        <w:rPr>
          <w:w w:val="110"/>
        </w:rPr>
        <w:t>проводить по предложенному плану опыт, несложное иссле-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дование по установлению </w:t>
      </w:r>
      <w:r>
        <w:rPr>
          <w:w w:val="110"/>
        </w:rPr>
        <w:t>особенностей объекта изучения и</w:t>
      </w:r>
      <w:r>
        <w:rPr>
          <w:spacing w:val="1"/>
          <w:w w:val="110"/>
        </w:rPr>
        <w:t xml:space="preserve"> </w:t>
      </w:r>
      <w:r>
        <w:rPr>
          <w:w w:val="110"/>
        </w:rPr>
        <w:t>связей между объектами (часть — целое, причина — след-</w:t>
      </w:r>
      <w:r>
        <w:rPr>
          <w:spacing w:val="1"/>
          <w:w w:val="110"/>
        </w:rPr>
        <w:t xml:space="preserve"> </w:t>
      </w:r>
      <w:r>
        <w:rPr>
          <w:w w:val="110"/>
        </w:rPr>
        <w:t>ствие);</w:t>
      </w:r>
    </w:p>
    <w:p w:rsidR="00C65F5B" w:rsidRDefault="00C65F5B" w:rsidP="00C65F5B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_ 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подкреплять  их  доказательствами</w:t>
      </w:r>
      <w:r>
        <w:rPr>
          <w:spacing w:val="-44"/>
          <w:w w:val="105"/>
        </w:rPr>
        <w:t xml:space="preserve"> </w:t>
      </w:r>
      <w:r>
        <w:rPr>
          <w:w w:val="105"/>
        </w:rPr>
        <w:t>на основе результатов проведённого наблюдения (опыта, из-</w:t>
      </w:r>
      <w:r>
        <w:rPr>
          <w:spacing w:val="1"/>
          <w:w w:val="105"/>
        </w:rPr>
        <w:t xml:space="preserve"> </w:t>
      </w:r>
      <w:r>
        <w:rPr>
          <w:w w:val="105"/>
        </w:rPr>
        <w:t>мерения,</w:t>
      </w:r>
      <w:r>
        <w:rPr>
          <w:spacing w:val="45"/>
          <w:w w:val="105"/>
        </w:rPr>
        <w:t xml:space="preserve"> </w:t>
      </w:r>
      <w:r>
        <w:rPr>
          <w:w w:val="105"/>
        </w:rPr>
        <w:t>классификации,</w:t>
      </w:r>
      <w:r>
        <w:rPr>
          <w:spacing w:val="45"/>
          <w:w w:val="105"/>
        </w:rPr>
        <w:t xml:space="preserve"> </w:t>
      </w:r>
      <w:r>
        <w:rPr>
          <w:w w:val="105"/>
        </w:rPr>
        <w:t>сравнения,  исследования);</w:t>
      </w:r>
    </w:p>
    <w:p w:rsidR="00C65F5B" w:rsidRDefault="00C65F5B" w:rsidP="00C65F5B">
      <w:pPr>
        <w:pStyle w:val="a3"/>
        <w:spacing w:line="249" w:lineRule="auto"/>
        <w:ind w:left="963" w:right="155" w:hanging="142"/>
      </w:pPr>
      <w:r>
        <w:rPr>
          <w:rFonts w:ascii="Trebuchet MS" w:hAnsi="Trebuchet MS"/>
          <w:w w:val="105"/>
          <w:position w:val="1"/>
          <w:sz w:val="14"/>
        </w:rPr>
        <w:t xml:space="preserve">_  </w:t>
      </w:r>
      <w:r>
        <w:rPr>
          <w:w w:val="105"/>
        </w:rPr>
        <w:t>прогнозировать  возможное  развитие  процессов,  событий  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46"/>
          <w:w w:val="105"/>
        </w:rPr>
        <w:t xml:space="preserve"> </w:t>
      </w:r>
      <w:r>
        <w:rPr>
          <w:w w:val="105"/>
        </w:rPr>
        <w:t>последствия  в  аналогичных  или  сходных  ситуациях;</w:t>
      </w:r>
    </w:p>
    <w:p w:rsidR="00C65F5B" w:rsidRDefault="00C65F5B" w:rsidP="00C65F5B">
      <w:pPr>
        <w:pStyle w:val="a5"/>
        <w:numPr>
          <w:ilvl w:val="3"/>
          <w:numId w:val="85"/>
        </w:numPr>
        <w:tabs>
          <w:tab w:val="left" w:pos="1228"/>
        </w:tabs>
        <w:spacing w:line="232" w:lineRule="exact"/>
        <w:ind w:right="0" w:hanging="265"/>
        <w:rPr>
          <w:sz w:val="20"/>
        </w:rPr>
      </w:pPr>
      <w:r>
        <w:rPr>
          <w:w w:val="110"/>
          <w:sz w:val="20"/>
        </w:rPr>
        <w:lastRenderedPageBreak/>
        <w:t>работа</w:t>
      </w:r>
      <w:r>
        <w:rPr>
          <w:spacing w:val="7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7"/>
          <w:w w:val="110"/>
          <w:sz w:val="20"/>
        </w:rPr>
        <w:t xml:space="preserve"> </w:t>
      </w:r>
      <w:r>
        <w:rPr>
          <w:w w:val="110"/>
          <w:sz w:val="20"/>
        </w:rPr>
        <w:t>информацией:</w:t>
      </w:r>
    </w:p>
    <w:p w:rsidR="00C65F5B" w:rsidRDefault="00C65F5B" w:rsidP="00C65F5B">
      <w:pPr>
        <w:pStyle w:val="a3"/>
        <w:spacing w:before="1"/>
        <w:ind w:left="822" w:right="0" w:firstLine="0"/>
      </w:pPr>
      <w:r>
        <w:rPr>
          <w:rFonts w:ascii="Trebuchet MS" w:hAnsi="Trebuchet MS"/>
          <w:w w:val="110"/>
          <w:position w:val="1"/>
          <w:sz w:val="14"/>
        </w:rPr>
        <w:t xml:space="preserve">_ </w:t>
      </w:r>
      <w:r>
        <w:rPr>
          <w:rFonts w:ascii="Trebuchet MS" w:hAnsi="Trebuchet MS"/>
          <w:spacing w:val="6"/>
          <w:w w:val="110"/>
          <w:position w:val="1"/>
          <w:sz w:val="14"/>
        </w:rPr>
        <w:t xml:space="preserve"> </w:t>
      </w:r>
      <w:r>
        <w:rPr>
          <w:w w:val="110"/>
        </w:rPr>
        <w:t>выбирать</w:t>
      </w:r>
      <w:r>
        <w:rPr>
          <w:spacing w:val="6"/>
          <w:w w:val="110"/>
        </w:rPr>
        <w:t xml:space="preserve"> </w:t>
      </w:r>
      <w:r>
        <w:rPr>
          <w:w w:val="110"/>
        </w:rPr>
        <w:t>источник</w:t>
      </w:r>
      <w:r>
        <w:rPr>
          <w:spacing w:val="7"/>
          <w:w w:val="110"/>
        </w:rPr>
        <w:t xml:space="preserve"> </w:t>
      </w:r>
      <w:r>
        <w:rPr>
          <w:w w:val="110"/>
        </w:rPr>
        <w:t>получения</w:t>
      </w:r>
      <w:r>
        <w:rPr>
          <w:spacing w:val="7"/>
          <w:w w:val="110"/>
        </w:rPr>
        <w:t xml:space="preserve"> </w:t>
      </w:r>
      <w:r>
        <w:rPr>
          <w:w w:val="110"/>
        </w:rPr>
        <w:t>информации;</w:t>
      </w:r>
    </w:p>
    <w:p w:rsidR="00C65F5B" w:rsidRDefault="00C65F5B" w:rsidP="00C65F5B">
      <w:pPr>
        <w:pStyle w:val="a3"/>
        <w:spacing w:before="8" w:line="249" w:lineRule="auto"/>
        <w:ind w:left="963" w:right="155" w:hanging="142"/>
      </w:pPr>
      <w:r>
        <w:rPr>
          <w:rFonts w:ascii="Trebuchet MS" w:hAnsi="Trebuchet MS"/>
          <w:w w:val="105"/>
          <w:position w:val="1"/>
          <w:sz w:val="14"/>
        </w:rPr>
        <w:t xml:space="preserve">_  </w:t>
      </w:r>
      <w:r>
        <w:rPr>
          <w:w w:val="105"/>
        </w:rPr>
        <w:t>согласно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алгоритму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источнике</w:t>
      </w:r>
      <w:r>
        <w:rPr>
          <w:spacing w:val="37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38"/>
          <w:w w:val="105"/>
        </w:rPr>
        <w:t xml:space="preserve"> </w:t>
      </w:r>
      <w:r>
        <w:rPr>
          <w:w w:val="105"/>
        </w:rPr>
        <w:t>представленную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8"/>
          <w:w w:val="105"/>
        </w:rPr>
        <w:t xml:space="preserve"> </w:t>
      </w:r>
      <w:r>
        <w:rPr>
          <w:w w:val="105"/>
        </w:rPr>
        <w:t>явном</w:t>
      </w:r>
      <w:r>
        <w:rPr>
          <w:spacing w:val="37"/>
          <w:w w:val="105"/>
        </w:rPr>
        <w:t xml:space="preserve"> </w:t>
      </w:r>
      <w:r>
        <w:rPr>
          <w:w w:val="105"/>
        </w:rPr>
        <w:t>виде;</w:t>
      </w:r>
    </w:p>
    <w:p w:rsidR="00C65F5B" w:rsidRDefault="00C65F5B" w:rsidP="00C65F5B">
      <w:pPr>
        <w:pStyle w:val="a3"/>
        <w:spacing w:line="249" w:lineRule="auto"/>
        <w:ind w:left="963" w:right="155" w:hanging="142"/>
      </w:pPr>
      <w:r>
        <w:rPr>
          <w:rFonts w:ascii="Trebuchet MS" w:hAnsi="Trebuchet MS"/>
          <w:w w:val="105"/>
          <w:position w:val="1"/>
          <w:sz w:val="14"/>
        </w:rPr>
        <w:t xml:space="preserve">_  </w:t>
      </w:r>
      <w:r>
        <w:rPr>
          <w:w w:val="105"/>
        </w:rPr>
        <w:t>распознавать достоверную и недостоверную информацию са-</w:t>
      </w:r>
      <w:r>
        <w:rPr>
          <w:spacing w:val="1"/>
          <w:w w:val="105"/>
        </w:rPr>
        <w:t xml:space="preserve"> </w:t>
      </w:r>
      <w:r>
        <w:rPr>
          <w:w w:val="105"/>
        </w:rPr>
        <w:t>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педагогиче-</w:t>
      </w:r>
      <w:r>
        <w:rPr>
          <w:spacing w:val="1"/>
          <w:w w:val="105"/>
        </w:rPr>
        <w:t xml:space="preserve"> </w:t>
      </w:r>
      <w:r>
        <w:rPr>
          <w:w w:val="105"/>
        </w:rPr>
        <w:t>ским</w:t>
      </w:r>
      <w:r>
        <w:rPr>
          <w:spacing w:val="27"/>
          <w:w w:val="105"/>
        </w:rPr>
        <w:t xml:space="preserve"> </w:t>
      </w:r>
      <w:r>
        <w:rPr>
          <w:w w:val="105"/>
        </w:rPr>
        <w:t>работником</w:t>
      </w:r>
      <w:r>
        <w:rPr>
          <w:spacing w:val="28"/>
          <w:w w:val="105"/>
        </w:rPr>
        <w:t xml:space="preserve"> </w:t>
      </w:r>
      <w:r>
        <w:rPr>
          <w:w w:val="105"/>
        </w:rPr>
        <w:t>способа</w:t>
      </w:r>
      <w:r>
        <w:rPr>
          <w:spacing w:val="28"/>
          <w:w w:val="105"/>
        </w:rPr>
        <w:t xml:space="preserve"> </w:t>
      </w:r>
      <w:r>
        <w:rPr>
          <w:w w:val="105"/>
        </w:rPr>
        <w:t>её</w:t>
      </w:r>
      <w:r>
        <w:rPr>
          <w:spacing w:val="28"/>
          <w:w w:val="105"/>
        </w:rPr>
        <w:t xml:space="preserve"> </w:t>
      </w:r>
      <w:r>
        <w:rPr>
          <w:w w:val="105"/>
        </w:rPr>
        <w:t>проверки;</w:t>
      </w:r>
    </w:p>
    <w:p w:rsidR="00C65F5B" w:rsidRDefault="00C65F5B" w:rsidP="00C65F5B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_ 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соблюдать с помощью взрослых (педагогических работников,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1"/>
          <w:w w:val="105"/>
        </w:rPr>
        <w:t xml:space="preserve"> </w:t>
      </w:r>
      <w:r>
        <w:rPr>
          <w:w w:val="105"/>
        </w:rPr>
        <w:t>(законных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представителей)</w:t>
      </w:r>
      <w:r>
        <w:rPr>
          <w:spacing w:val="1"/>
          <w:w w:val="105"/>
        </w:rPr>
        <w:t xml:space="preserve"> </w:t>
      </w:r>
      <w:r>
        <w:rPr>
          <w:w w:val="105"/>
        </w:rPr>
        <w:t>несовершеннолетних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обучающихся)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элементарные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без-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опасности</w:t>
      </w:r>
      <w:r>
        <w:rPr>
          <w:spacing w:val="30"/>
          <w:w w:val="105"/>
        </w:rPr>
        <w:t xml:space="preserve"> </w:t>
      </w:r>
      <w:r>
        <w:rPr>
          <w:w w:val="105"/>
        </w:rPr>
        <w:t>при</w:t>
      </w:r>
      <w:r>
        <w:rPr>
          <w:spacing w:val="31"/>
          <w:w w:val="105"/>
        </w:rPr>
        <w:t xml:space="preserve"> </w:t>
      </w:r>
      <w:r>
        <w:rPr>
          <w:w w:val="105"/>
        </w:rPr>
        <w:t>поиске</w:t>
      </w:r>
      <w:r>
        <w:rPr>
          <w:spacing w:val="3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30"/>
          <w:w w:val="105"/>
        </w:rPr>
        <w:t xml:space="preserve"> </w:t>
      </w:r>
      <w:r>
        <w:rPr>
          <w:w w:val="105"/>
        </w:rPr>
        <w:t>в</w:t>
      </w:r>
      <w:r>
        <w:rPr>
          <w:spacing w:val="31"/>
          <w:w w:val="105"/>
        </w:rPr>
        <w:t xml:space="preserve"> </w:t>
      </w:r>
      <w:r>
        <w:rPr>
          <w:w w:val="105"/>
        </w:rPr>
        <w:t>Интернете;</w:t>
      </w:r>
    </w:p>
    <w:p w:rsidR="00C65F5B" w:rsidRDefault="00C65F5B" w:rsidP="00C65F5B">
      <w:pPr>
        <w:pStyle w:val="a3"/>
        <w:spacing w:line="249" w:lineRule="auto"/>
        <w:ind w:left="963" w:right="155" w:hanging="142"/>
      </w:pPr>
      <w:r>
        <w:rPr>
          <w:rFonts w:ascii="Trebuchet MS" w:hAnsi="Trebuchet MS"/>
          <w:w w:val="105"/>
          <w:position w:val="1"/>
          <w:sz w:val="14"/>
        </w:rPr>
        <w:t xml:space="preserve">_ 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текстовую,</w:t>
      </w:r>
      <w:r>
        <w:rPr>
          <w:spacing w:val="1"/>
          <w:w w:val="105"/>
        </w:rPr>
        <w:t xml:space="preserve"> </w:t>
      </w:r>
      <w:r>
        <w:rPr>
          <w:w w:val="105"/>
        </w:rPr>
        <w:t>видео-,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графическую,</w:t>
      </w:r>
      <w:r>
        <w:rPr>
          <w:spacing w:val="1"/>
          <w:w w:val="105"/>
        </w:rPr>
        <w:t xml:space="preserve"> </w:t>
      </w:r>
      <w:r>
        <w:rPr>
          <w:w w:val="105"/>
        </w:rPr>
        <w:t>звуковую</w:t>
      </w:r>
      <w:r>
        <w:rPr>
          <w:spacing w:val="36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36"/>
          <w:w w:val="105"/>
        </w:rPr>
        <w:t xml:space="preserve"> </w:t>
      </w:r>
      <w:r>
        <w:rPr>
          <w:w w:val="105"/>
        </w:rPr>
        <w:t>в</w:t>
      </w:r>
      <w:r>
        <w:rPr>
          <w:spacing w:val="36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36"/>
          <w:w w:val="105"/>
        </w:rPr>
        <w:t xml:space="preserve"> </w:t>
      </w:r>
      <w:r>
        <w:rPr>
          <w:w w:val="105"/>
        </w:rPr>
        <w:t>с</w:t>
      </w:r>
      <w:r>
        <w:rPr>
          <w:spacing w:val="36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36"/>
          <w:w w:val="105"/>
        </w:rPr>
        <w:t xml:space="preserve"> </w:t>
      </w:r>
      <w:r>
        <w:rPr>
          <w:w w:val="105"/>
        </w:rPr>
        <w:t>задачей;</w:t>
      </w:r>
    </w:p>
    <w:p w:rsidR="00C65F5B" w:rsidRDefault="00C65F5B" w:rsidP="00C65F5B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_ 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схемы,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таблицы  для  представле-</w:t>
      </w:r>
      <w:r>
        <w:rPr>
          <w:spacing w:val="1"/>
          <w:w w:val="105"/>
        </w:rPr>
        <w:t xml:space="preserve"> </w:t>
      </w:r>
      <w:r>
        <w:rPr>
          <w:w w:val="105"/>
        </w:rPr>
        <w:t>ния</w:t>
      </w:r>
      <w:r>
        <w:rPr>
          <w:spacing w:val="26"/>
          <w:w w:val="105"/>
        </w:rPr>
        <w:t xml:space="preserve"> </w:t>
      </w:r>
      <w:r>
        <w:rPr>
          <w:w w:val="105"/>
        </w:rPr>
        <w:t>информации.</w:t>
      </w:r>
    </w:p>
    <w:p w:rsidR="00C65F5B" w:rsidRDefault="00C65F5B" w:rsidP="00C65F5B">
      <w:pPr>
        <w:pStyle w:val="a3"/>
        <w:spacing w:line="249" w:lineRule="auto"/>
        <w:ind w:right="155"/>
      </w:pPr>
      <w:r>
        <w:rPr>
          <w:w w:val="110"/>
        </w:rPr>
        <w:t>Овладение универсальными учебными коммуникативными</w:t>
      </w:r>
      <w:r>
        <w:rPr>
          <w:spacing w:val="1"/>
          <w:w w:val="110"/>
        </w:rPr>
        <w:t xml:space="preserve"> </w:t>
      </w:r>
      <w:r>
        <w:rPr>
          <w:w w:val="110"/>
        </w:rPr>
        <w:t>действиями</w:t>
      </w:r>
      <w:r>
        <w:rPr>
          <w:spacing w:val="-7"/>
          <w:w w:val="110"/>
        </w:rPr>
        <w:t xml:space="preserve"> </w:t>
      </w:r>
      <w:r>
        <w:rPr>
          <w:w w:val="110"/>
        </w:rPr>
        <w:t>согласно</w:t>
      </w:r>
      <w:r>
        <w:rPr>
          <w:spacing w:val="-7"/>
          <w:w w:val="110"/>
        </w:rPr>
        <w:t xml:space="preserve"> </w:t>
      </w:r>
      <w:r>
        <w:rPr>
          <w:w w:val="110"/>
        </w:rPr>
        <w:t>ФГОС</w:t>
      </w:r>
      <w:r>
        <w:rPr>
          <w:spacing w:val="-6"/>
          <w:w w:val="110"/>
        </w:rPr>
        <w:t xml:space="preserve"> </w:t>
      </w:r>
      <w:r>
        <w:rPr>
          <w:w w:val="110"/>
        </w:rPr>
        <w:t>НОО</w:t>
      </w:r>
      <w:r>
        <w:rPr>
          <w:spacing w:val="-7"/>
          <w:w w:val="110"/>
        </w:rPr>
        <w:t xml:space="preserve"> </w:t>
      </w:r>
      <w:r>
        <w:rPr>
          <w:w w:val="110"/>
        </w:rPr>
        <w:t>предполагает</w:t>
      </w:r>
      <w:r>
        <w:rPr>
          <w:spacing w:val="-7"/>
          <w:w w:val="110"/>
        </w:rPr>
        <w:t xml:space="preserve"> </w:t>
      </w:r>
      <w:r>
        <w:rPr>
          <w:w w:val="110"/>
        </w:rPr>
        <w:t>формирование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46"/>
          <w:w w:val="110"/>
        </w:rPr>
        <w:t xml:space="preserve"> </w:t>
      </w:r>
      <w:r>
        <w:rPr>
          <w:w w:val="110"/>
        </w:rPr>
        <w:t>оценку</w:t>
      </w:r>
      <w:r>
        <w:rPr>
          <w:spacing w:val="23"/>
          <w:w w:val="110"/>
        </w:rPr>
        <w:t xml:space="preserve"> </w:t>
      </w:r>
      <w:r>
        <w:rPr>
          <w:w w:val="110"/>
        </w:rPr>
        <w:t>у</w:t>
      </w:r>
      <w:r>
        <w:rPr>
          <w:spacing w:val="23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24"/>
          <w:w w:val="110"/>
        </w:rPr>
        <w:t xml:space="preserve"> </w:t>
      </w:r>
      <w:r>
        <w:rPr>
          <w:w w:val="110"/>
        </w:rPr>
        <w:t>следующих</w:t>
      </w:r>
      <w:r>
        <w:rPr>
          <w:spacing w:val="23"/>
          <w:w w:val="110"/>
        </w:rPr>
        <w:t xml:space="preserve"> </w:t>
      </w:r>
      <w:r>
        <w:rPr>
          <w:w w:val="110"/>
        </w:rPr>
        <w:t>групп</w:t>
      </w:r>
      <w:r>
        <w:rPr>
          <w:spacing w:val="24"/>
          <w:w w:val="110"/>
        </w:rPr>
        <w:t xml:space="preserve"> </w:t>
      </w:r>
      <w:r>
        <w:rPr>
          <w:w w:val="110"/>
        </w:rPr>
        <w:t>умений:</w:t>
      </w:r>
    </w:p>
    <w:p w:rsidR="00C65F5B" w:rsidRDefault="00C65F5B" w:rsidP="00C65F5B">
      <w:pPr>
        <w:pStyle w:val="a5"/>
        <w:numPr>
          <w:ilvl w:val="0"/>
          <w:numId w:val="80"/>
        </w:numPr>
        <w:tabs>
          <w:tab w:val="left" w:pos="1228"/>
        </w:tabs>
        <w:spacing w:line="231" w:lineRule="exact"/>
        <w:ind w:right="0" w:hanging="265"/>
        <w:rPr>
          <w:sz w:val="20"/>
        </w:rPr>
      </w:pPr>
      <w:r>
        <w:rPr>
          <w:w w:val="110"/>
          <w:sz w:val="20"/>
        </w:rPr>
        <w:t>общение:</w:t>
      </w:r>
    </w:p>
    <w:p w:rsidR="00C65F5B" w:rsidRDefault="00C65F5B" w:rsidP="00C65F5B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_ </w:t>
      </w:r>
      <w:r>
        <w:rPr>
          <w:rFonts w:ascii="Trebuchet MS" w:hAnsi="Trebuchet MS"/>
          <w:spacing w:val="22"/>
          <w:w w:val="105"/>
          <w:position w:val="1"/>
          <w:sz w:val="14"/>
        </w:rPr>
        <w:t xml:space="preserve"> </w:t>
      </w:r>
      <w:r>
        <w:rPr>
          <w:w w:val="105"/>
        </w:rPr>
        <w:t>воспринимать</w:t>
      </w:r>
      <w:r>
        <w:rPr>
          <w:spacing w:val="30"/>
          <w:w w:val="105"/>
        </w:rPr>
        <w:t xml:space="preserve"> </w:t>
      </w:r>
      <w:r>
        <w:rPr>
          <w:w w:val="105"/>
        </w:rPr>
        <w:t>и</w:t>
      </w:r>
      <w:r>
        <w:rPr>
          <w:spacing w:val="30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31"/>
          <w:w w:val="105"/>
        </w:rPr>
        <w:t xml:space="preserve"> </w:t>
      </w:r>
      <w:r>
        <w:rPr>
          <w:w w:val="105"/>
        </w:rPr>
        <w:t>суждения,</w:t>
      </w:r>
      <w:r>
        <w:rPr>
          <w:spacing w:val="30"/>
          <w:w w:val="105"/>
        </w:rPr>
        <w:t xml:space="preserve"> </w:t>
      </w:r>
      <w:r>
        <w:rPr>
          <w:w w:val="105"/>
        </w:rPr>
        <w:t>выражать</w:t>
      </w:r>
      <w:r>
        <w:rPr>
          <w:spacing w:val="30"/>
          <w:w w:val="105"/>
        </w:rPr>
        <w:t xml:space="preserve"> </w:t>
      </w:r>
      <w:r>
        <w:rPr>
          <w:w w:val="105"/>
        </w:rPr>
        <w:t>эмоции</w:t>
      </w:r>
      <w:r>
        <w:rPr>
          <w:spacing w:val="-44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целями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знакомой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среде;</w:t>
      </w:r>
    </w:p>
    <w:p w:rsidR="00C65F5B" w:rsidRDefault="00C65F5B" w:rsidP="00C65F5B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10"/>
          <w:position w:val="1"/>
          <w:sz w:val="14"/>
        </w:rPr>
        <w:t xml:space="preserve">_  </w:t>
      </w:r>
      <w:r>
        <w:rPr>
          <w:w w:val="110"/>
        </w:rPr>
        <w:t>проявлять уважительное отношение к собеседнику, соблю-</w:t>
      </w:r>
      <w:r>
        <w:rPr>
          <w:spacing w:val="1"/>
          <w:w w:val="110"/>
        </w:rPr>
        <w:t xml:space="preserve"> </w:t>
      </w:r>
      <w:r>
        <w:rPr>
          <w:w w:val="110"/>
        </w:rPr>
        <w:t>дать</w:t>
      </w:r>
      <w:r>
        <w:rPr>
          <w:spacing w:val="20"/>
          <w:w w:val="110"/>
        </w:rPr>
        <w:t xml:space="preserve"> </w:t>
      </w:r>
      <w:r>
        <w:rPr>
          <w:w w:val="110"/>
        </w:rPr>
        <w:t>правила</w:t>
      </w:r>
      <w:r>
        <w:rPr>
          <w:spacing w:val="20"/>
          <w:w w:val="110"/>
        </w:rPr>
        <w:t xml:space="preserve"> </w:t>
      </w:r>
      <w:r>
        <w:rPr>
          <w:w w:val="110"/>
        </w:rPr>
        <w:t>ведения</w:t>
      </w:r>
      <w:r>
        <w:rPr>
          <w:spacing w:val="20"/>
          <w:w w:val="110"/>
        </w:rPr>
        <w:t xml:space="preserve"> </w:t>
      </w:r>
      <w:r>
        <w:rPr>
          <w:w w:val="110"/>
        </w:rPr>
        <w:t>диалога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дискуссии;</w:t>
      </w:r>
    </w:p>
    <w:p w:rsidR="00C65F5B" w:rsidRDefault="00C65F5B" w:rsidP="00C65F5B">
      <w:pPr>
        <w:pStyle w:val="a3"/>
        <w:spacing w:line="232" w:lineRule="exact"/>
        <w:ind w:left="822" w:right="0" w:firstLine="0"/>
      </w:pPr>
      <w:r>
        <w:rPr>
          <w:rFonts w:ascii="Trebuchet MS" w:hAnsi="Trebuchet MS"/>
          <w:w w:val="105"/>
          <w:position w:val="1"/>
          <w:sz w:val="14"/>
        </w:rPr>
        <w:t xml:space="preserve">_ </w:t>
      </w:r>
      <w:r>
        <w:rPr>
          <w:rFonts w:ascii="Trebuchet MS" w:hAnsi="Trebuchet MS"/>
          <w:spacing w:val="34"/>
          <w:w w:val="105"/>
          <w:position w:val="1"/>
          <w:sz w:val="14"/>
        </w:rPr>
        <w:t xml:space="preserve"> </w:t>
      </w:r>
      <w:r>
        <w:rPr>
          <w:w w:val="105"/>
        </w:rPr>
        <w:t>признавать</w:t>
      </w:r>
      <w:r>
        <w:rPr>
          <w:spacing w:val="4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4"/>
          <w:w w:val="105"/>
        </w:rPr>
        <w:t xml:space="preserve"> </w:t>
      </w:r>
      <w:r>
        <w:rPr>
          <w:w w:val="105"/>
        </w:rPr>
        <w:t>существования</w:t>
      </w:r>
      <w:r>
        <w:rPr>
          <w:spacing w:val="5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4"/>
          <w:w w:val="105"/>
        </w:rPr>
        <w:t xml:space="preserve"> </w:t>
      </w:r>
      <w:r>
        <w:rPr>
          <w:w w:val="105"/>
        </w:rPr>
        <w:t>точек</w:t>
      </w:r>
      <w:r>
        <w:rPr>
          <w:spacing w:val="4"/>
          <w:w w:val="105"/>
        </w:rPr>
        <w:t xml:space="preserve"> </w:t>
      </w:r>
      <w:r>
        <w:rPr>
          <w:w w:val="105"/>
        </w:rPr>
        <w:t>зрения;</w:t>
      </w:r>
    </w:p>
    <w:p w:rsidR="00C65F5B" w:rsidRDefault="00C65F5B" w:rsidP="00C65F5B">
      <w:pPr>
        <w:pStyle w:val="a3"/>
        <w:ind w:left="822" w:right="0" w:firstLine="0"/>
      </w:pPr>
      <w:r>
        <w:rPr>
          <w:rFonts w:ascii="Trebuchet MS" w:hAnsi="Trebuchet MS"/>
          <w:w w:val="105"/>
          <w:position w:val="1"/>
          <w:sz w:val="14"/>
        </w:rPr>
        <w:t xml:space="preserve">_ 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>корректно</w:t>
      </w:r>
      <w:r>
        <w:rPr>
          <w:spacing w:val="43"/>
          <w:w w:val="105"/>
        </w:rPr>
        <w:t xml:space="preserve"> </w:t>
      </w:r>
      <w:r>
        <w:rPr>
          <w:w w:val="105"/>
        </w:rPr>
        <w:t>и</w:t>
      </w:r>
      <w:r>
        <w:rPr>
          <w:spacing w:val="42"/>
          <w:w w:val="105"/>
        </w:rPr>
        <w:t xml:space="preserve"> </w:t>
      </w:r>
      <w:r>
        <w:rPr>
          <w:w w:val="105"/>
        </w:rPr>
        <w:t>аргументированно</w:t>
      </w:r>
      <w:r>
        <w:rPr>
          <w:spacing w:val="43"/>
          <w:w w:val="105"/>
        </w:rPr>
        <w:t xml:space="preserve"> </w:t>
      </w:r>
      <w:r>
        <w:rPr>
          <w:w w:val="105"/>
        </w:rPr>
        <w:t>высказывать</w:t>
      </w:r>
      <w:r>
        <w:rPr>
          <w:spacing w:val="42"/>
          <w:w w:val="105"/>
        </w:rPr>
        <w:t xml:space="preserve"> </w:t>
      </w:r>
      <w:r>
        <w:rPr>
          <w:w w:val="105"/>
        </w:rPr>
        <w:t>своё</w:t>
      </w:r>
      <w:r>
        <w:rPr>
          <w:spacing w:val="43"/>
          <w:w w:val="105"/>
        </w:rPr>
        <w:t xml:space="preserve"> </w:t>
      </w:r>
      <w:r>
        <w:rPr>
          <w:w w:val="105"/>
        </w:rPr>
        <w:t>мнение;</w:t>
      </w:r>
    </w:p>
    <w:p w:rsidR="00C65F5B" w:rsidRDefault="00C65F5B" w:rsidP="00C65F5B">
      <w:pPr>
        <w:pStyle w:val="a3"/>
        <w:spacing w:before="8" w:line="249" w:lineRule="auto"/>
        <w:ind w:left="963" w:right="139" w:hanging="142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_ </w:t>
      </w:r>
      <w:r>
        <w:rPr>
          <w:rFonts w:ascii="Trebuchet MS" w:hAnsi="Trebuchet MS"/>
          <w:spacing w:val="34"/>
          <w:w w:val="105"/>
          <w:position w:val="1"/>
          <w:sz w:val="14"/>
        </w:rPr>
        <w:t xml:space="preserve"> </w:t>
      </w:r>
      <w:r>
        <w:rPr>
          <w:w w:val="105"/>
        </w:rPr>
        <w:t>строить</w:t>
      </w:r>
      <w:r>
        <w:rPr>
          <w:spacing w:val="8"/>
          <w:w w:val="105"/>
        </w:rPr>
        <w:t xml:space="preserve"> </w:t>
      </w:r>
      <w:r>
        <w:rPr>
          <w:w w:val="105"/>
        </w:rPr>
        <w:t>речевое</w:t>
      </w:r>
      <w:r>
        <w:rPr>
          <w:spacing w:val="8"/>
          <w:w w:val="105"/>
        </w:rPr>
        <w:t xml:space="preserve"> </w:t>
      </w:r>
      <w:r>
        <w:rPr>
          <w:w w:val="105"/>
        </w:rPr>
        <w:t>высказывание</w:t>
      </w:r>
      <w:r>
        <w:rPr>
          <w:spacing w:val="8"/>
          <w:w w:val="105"/>
        </w:rPr>
        <w:t xml:space="preserve"> </w:t>
      </w:r>
      <w:r>
        <w:rPr>
          <w:w w:val="105"/>
        </w:rPr>
        <w:t>в</w:t>
      </w:r>
      <w:r>
        <w:rPr>
          <w:spacing w:val="8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7"/>
          <w:w w:val="105"/>
        </w:rPr>
        <w:t xml:space="preserve"> </w:t>
      </w:r>
      <w:r>
        <w:rPr>
          <w:w w:val="105"/>
        </w:rPr>
        <w:t>с</w:t>
      </w:r>
      <w:r>
        <w:rPr>
          <w:spacing w:val="8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43"/>
          <w:w w:val="105"/>
        </w:rPr>
        <w:t xml:space="preserve"> </w:t>
      </w:r>
      <w:r>
        <w:rPr>
          <w:w w:val="105"/>
        </w:rPr>
        <w:t>задачей;</w:t>
      </w:r>
    </w:p>
    <w:p w:rsidR="00C65F5B" w:rsidRDefault="00C65F5B" w:rsidP="00C65F5B">
      <w:pPr>
        <w:pStyle w:val="a3"/>
        <w:spacing w:line="249" w:lineRule="auto"/>
        <w:ind w:left="963" w:right="139" w:hanging="142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_ </w:t>
      </w:r>
      <w:r>
        <w:rPr>
          <w:rFonts w:ascii="Trebuchet MS" w:hAnsi="Trebuchet MS"/>
          <w:spacing w:val="4"/>
          <w:w w:val="105"/>
          <w:position w:val="1"/>
          <w:sz w:val="14"/>
        </w:rPr>
        <w:t xml:space="preserve"> </w:t>
      </w:r>
      <w:r>
        <w:rPr>
          <w:w w:val="105"/>
        </w:rPr>
        <w:t>создавать</w:t>
      </w:r>
      <w:r>
        <w:rPr>
          <w:spacing w:val="33"/>
          <w:w w:val="105"/>
        </w:rPr>
        <w:t xml:space="preserve"> </w:t>
      </w:r>
      <w:r>
        <w:rPr>
          <w:w w:val="105"/>
        </w:rPr>
        <w:t>устные</w:t>
      </w:r>
      <w:r>
        <w:rPr>
          <w:spacing w:val="33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письменные</w:t>
      </w:r>
      <w:r>
        <w:rPr>
          <w:spacing w:val="33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33"/>
          <w:w w:val="105"/>
        </w:rPr>
        <w:t xml:space="preserve"> </w:t>
      </w:r>
      <w:r>
        <w:rPr>
          <w:w w:val="105"/>
        </w:rPr>
        <w:t>(описание,</w:t>
      </w:r>
      <w:r>
        <w:rPr>
          <w:spacing w:val="34"/>
          <w:w w:val="105"/>
        </w:rPr>
        <w:t xml:space="preserve"> </w:t>
      </w:r>
      <w:r>
        <w:rPr>
          <w:w w:val="105"/>
        </w:rPr>
        <w:t>рассужде-</w:t>
      </w:r>
      <w:r>
        <w:rPr>
          <w:spacing w:val="-44"/>
          <w:w w:val="105"/>
        </w:rPr>
        <w:t xml:space="preserve"> </w:t>
      </w:r>
      <w:r>
        <w:rPr>
          <w:w w:val="105"/>
        </w:rPr>
        <w:t>ние,</w:t>
      </w:r>
      <w:r>
        <w:rPr>
          <w:spacing w:val="25"/>
          <w:w w:val="105"/>
        </w:rPr>
        <w:t xml:space="preserve"> </w:t>
      </w:r>
      <w:r>
        <w:rPr>
          <w:w w:val="105"/>
        </w:rPr>
        <w:t>повествование);</w:t>
      </w:r>
    </w:p>
    <w:p w:rsidR="00C65F5B" w:rsidRDefault="00C65F5B" w:rsidP="00C65F5B">
      <w:pPr>
        <w:pStyle w:val="a3"/>
        <w:spacing w:line="232" w:lineRule="exact"/>
        <w:ind w:left="822" w:right="0" w:firstLine="0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_ </w:t>
      </w:r>
      <w:r>
        <w:rPr>
          <w:rFonts w:ascii="Trebuchet MS" w:hAnsi="Trebuchet MS"/>
          <w:spacing w:val="41"/>
          <w:w w:val="105"/>
          <w:position w:val="1"/>
          <w:sz w:val="14"/>
        </w:rPr>
        <w:t xml:space="preserve"> </w:t>
      </w:r>
      <w:r>
        <w:rPr>
          <w:w w:val="105"/>
        </w:rPr>
        <w:t>готовить</w:t>
      </w:r>
      <w:r>
        <w:rPr>
          <w:spacing w:val="44"/>
          <w:w w:val="105"/>
        </w:rPr>
        <w:t xml:space="preserve"> </w:t>
      </w:r>
      <w:r>
        <w:rPr>
          <w:w w:val="105"/>
        </w:rPr>
        <w:t>небольшие</w:t>
      </w:r>
      <w:r>
        <w:rPr>
          <w:spacing w:val="43"/>
          <w:w w:val="105"/>
        </w:rPr>
        <w:t xml:space="preserve"> </w:t>
      </w:r>
      <w:r>
        <w:rPr>
          <w:w w:val="105"/>
        </w:rPr>
        <w:t>публичные</w:t>
      </w:r>
      <w:r>
        <w:rPr>
          <w:spacing w:val="43"/>
          <w:w w:val="105"/>
        </w:rPr>
        <w:t xml:space="preserve"> </w:t>
      </w:r>
      <w:r>
        <w:rPr>
          <w:w w:val="105"/>
        </w:rPr>
        <w:t>выступления;</w:t>
      </w:r>
    </w:p>
    <w:p w:rsidR="00C65F5B" w:rsidRDefault="00C65F5B" w:rsidP="00C65F5B">
      <w:pPr>
        <w:pStyle w:val="a3"/>
        <w:spacing w:before="7" w:line="249" w:lineRule="auto"/>
        <w:ind w:left="963" w:right="139" w:hanging="142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_ </w:t>
      </w:r>
      <w:r>
        <w:rPr>
          <w:rFonts w:ascii="Trebuchet MS" w:hAnsi="Trebuchet MS"/>
          <w:spacing w:val="16"/>
          <w:w w:val="105"/>
          <w:position w:val="1"/>
          <w:sz w:val="14"/>
        </w:rPr>
        <w:t xml:space="preserve"> </w:t>
      </w:r>
      <w:r>
        <w:rPr>
          <w:w w:val="105"/>
        </w:rPr>
        <w:t>подбирать</w:t>
      </w:r>
      <w:r>
        <w:rPr>
          <w:spacing w:val="27"/>
          <w:w w:val="105"/>
        </w:rPr>
        <w:t xml:space="preserve"> </w:t>
      </w:r>
      <w:r>
        <w:rPr>
          <w:w w:val="105"/>
        </w:rPr>
        <w:t>иллюстративный</w:t>
      </w:r>
      <w:r>
        <w:rPr>
          <w:spacing w:val="28"/>
          <w:w w:val="105"/>
        </w:rPr>
        <w:t xml:space="preserve"> </w:t>
      </w:r>
      <w:r>
        <w:rPr>
          <w:w w:val="105"/>
        </w:rPr>
        <w:t>материал</w:t>
      </w:r>
      <w:r>
        <w:rPr>
          <w:spacing w:val="28"/>
          <w:w w:val="105"/>
        </w:rPr>
        <w:t xml:space="preserve"> </w:t>
      </w:r>
      <w:r>
        <w:rPr>
          <w:w w:val="105"/>
        </w:rPr>
        <w:t>(рисунки,</w:t>
      </w:r>
      <w:r>
        <w:rPr>
          <w:spacing w:val="27"/>
          <w:w w:val="105"/>
        </w:rPr>
        <w:t xml:space="preserve"> </w:t>
      </w:r>
      <w:r>
        <w:rPr>
          <w:w w:val="105"/>
        </w:rPr>
        <w:t>фото,</w:t>
      </w:r>
      <w:r>
        <w:rPr>
          <w:spacing w:val="28"/>
          <w:w w:val="105"/>
        </w:rPr>
        <w:t xml:space="preserve"> </w:t>
      </w:r>
      <w:r>
        <w:rPr>
          <w:w w:val="105"/>
        </w:rPr>
        <w:t>плака-</w:t>
      </w:r>
      <w:r>
        <w:rPr>
          <w:spacing w:val="-44"/>
          <w:w w:val="105"/>
        </w:rPr>
        <w:t xml:space="preserve"> </w:t>
      </w:r>
      <w:r>
        <w:rPr>
          <w:w w:val="110"/>
        </w:rPr>
        <w:t>ты)</w:t>
      </w:r>
      <w:r>
        <w:rPr>
          <w:spacing w:val="22"/>
          <w:w w:val="110"/>
        </w:rPr>
        <w:t xml:space="preserve"> </w:t>
      </w:r>
      <w:r>
        <w:rPr>
          <w:w w:val="110"/>
        </w:rPr>
        <w:t>к</w:t>
      </w:r>
      <w:r>
        <w:rPr>
          <w:spacing w:val="22"/>
          <w:w w:val="110"/>
        </w:rPr>
        <w:t xml:space="preserve"> </w:t>
      </w:r>
      <w:r>
        <w:rPr>
          <w:w w:val="110"/>
        </w:rPr>
        <w:t>тексту</w:t>
      </w:r>
      <w:r>
        <w:rPr>
          <w:spacing w:val="22"/>
          <w:w w:val="110"/>
        </w:rPr>
        <w:t xml:space="preserve"> </w:t>
      </w:r>
      <w:r>
        <w:rPr>
          <w:w w:val="110"/>
        </w:rPr>
        <w:t>выступления;</w:t>
      </w:r>
    </w:p>
    <w:p w:rsidR="00C65F5B" w:rsidRDefault="00C65F5B" w:rsidP="00C65F5B">
      <w:pPr>
        <w:pStyle w:val="a5"/>
        <w:numPr>
          <w:ilvl w:val="0"/>
          <w:numId w:val="80"/>
        </w:numPr>
        <w:tabs>
          <w:tab w:val="left" w:pos="1227"/>
        </w:tabs>
        <w:spacing w:before="67"/>
        <w:ind w:left="1226" w:right="0"/>
        <w:rPr>
          <w:sz w:val="20"/>
        </w:rPr>
      </w:pPr>
      <w:r>
        <w:rPr>
          <w:w w:val="105"/>
          <w:sz w:val="20"/>
        </w:rPr>
        <w:t xml:space="preserve">совместная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деятельность:</w:t>
      </w:r>
    </w:p>
    <w:p w:rsidR="00C65F5B" w:rsidRDefault="00C65F5B" w:rsidP="00C65F5B">
      <w:pPr>
        <w:pStyle w:val="a3"/>
        <w:spacing w:before="8"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_ 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краткосрочные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долгосрочные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(инди-</w:t>
      </w:r>
      <w:r>
        <w:rPr>
          <w:spacing w:val="1"/>
          <w:w w:val="105"/>
        </w:rPr>
        <w:t xml:space="preserve"> </w:t>
      </w:r>
      <w:r>
        <w:rPr>
          <w:w w:val="105"/>
        </w:rPr>
        <w:t>видуальные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задачах)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44"/>
          <w:w w:val="105"/>
        </w:rPr>
        <w:t xml:space="preserve"> </w:t>
      </w:r>
      <w:r>
        <w:rPr>
          <w:w w:val="105"/>
        </w:rPr>
        <w:t>стандартной</w:t>
      </w:r>
      <w:r>
        <w:rPr>
          <w:spacing w:val="1"/>
          <w:w w:val="105"/>
        </w:rPr>
        <w:t xml:space="preserve"> </w:t>
      </w:r>
      <w:r>
        <w:rPr>
          <w:w w:val="105"/>
        </w:rPr>
        <w:t>(типовой)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формата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промежуточных  ша-</w:t>
      </w:r>
      <w:r>
        <w:rPr>
          <w:spacing w:val="1"/>
          <w:w w:val="105"/>
        </w:rPr>
        <w:t xml:space="preserve"> </w:t>
      </w:r>
      <w:r>
        <w:rPr>
          <w:w w:val="105"/>
        </w:rPr>
        <w:t>гов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сроков;</w:t>
      </w:r>
    </w:p>
    <w:p w:rsidR="00C65F5B" w:rsidRDefault="00C65F5B" w:rsidP="00C65F5B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_ 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принимать цель совместной деятельности, коллективно стро-</w:t>
      </w:r>
      <w:r>
        <w:rPr>
          <w:spacing w:val="1"/>
          <w:w w:val="105"/>
        </w:rPr>
        <w:t xml:space="preserve"> </w:t>
      </w:r>
      <w:r>
        <w:rPr>
          <w:w w:val="105"/>
        </w:rPr>
        <w:t>ить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достижению: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роли,</w:t>
      </w:r>
      <w:r>
        <w:rPr>
          <w:spacing w:val="1"/>
          <w:w w:val="105"/>
        </w:rPr>
        <w:t xml:space="preserve"> </w:t>
      </w:r>
      <w:r>
        <w:rPr>
          <w:w w:val="105"/>
        </w:rPr>
        <w:t>догова-</w:t>
      </w:r>
      <w:r>
        <w:rPr>
          <w:spacing w:val="-44"/>
          <w:w w:val="105"/>
        </w:rPr>
        <w:t xml:space="preserve"> </w:t>
      </w:r>
      <w:r>
        <w:rPr>
          <w:w w:val="105"/>
        </w:rPr>
        <w:t>риваться,</w:t>
      </w:r>
      <w:r>
        <w:rPr>
          <w:spacing w:val="28"/>
          <w:w w:val="105"/>
        </w:rPr>
        <w:t xml:space="preserve"> </w:t>
      </w:r>
      <w:r>
        <w:rPr>
          <w:w w:val="105"/>
        </w:rPr>
        <w:t>обсуждать</w:t>
      </w:r>
      <w:r>
        <w:rPr>
          <w:spacing w:val="29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8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29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29"/>
          <w:w w:val="105"/>
        </w:rPr>
        <w:t xml:space="preserve"> </w:t>
      </w:r>
      <w:r>
        <w:rPr>
          <w:w w:val="105"/>
        </w:rPr>
        <w:t>работы;</w:t>
      </w:r>
    </w:p>
    <w:p w:rsidR="00C65F5B" w:rsidRDefault="00C65F5B" w:rsidP="00C65F5B">
      <w:pPr>
        <w:pStyle w:val="a3"/>
        <w:spacing w:line="249" w:lineRule="auto"/>
        <w:ind w:left="963" w:right="155" w:hanging="142"/>
      </w:pPr>
      <w:r>
        <w:rPr>
          <w:rFonts w:ascii="Trebuchet MS" w:hAnsi="Trebuchet MS"/>
          <w:w w:val="110"/>
          <w:position w:val="1"/>
          <w:sz w:val="14"/>
        </w:rPr>
        <w:t xml:space="preserve">_  </w:t>
      </w:r>
      <w:r>
        <w:rPr>
          <w:w w:val="110"/>
        </w:rPr>
        <w:t>проявлять</w:t>
      </w:r>
      <w:r>
        <w:rPr>
          <w:spacing w:val="1"/>
          <w:w w:val="110"/>
        </w:rPr>
        <w:t xml:space="preserve"> </w:t>
      </w:r>
      <w:r>
        <w:rPr>
          <w:w w:val="110"/>
        </w:rPr>
        <w:t>готовность</w:t>
      </w:r>
      <w:r>
        <w:rPr>
          <w:spacing w:val="1"/>
          <w:w w:val="110"/>
        </w:rPr>
        <w:t xml:space="preserve"> </w:t>
      </w:r>
      <w:r>
        <w:rPr>
          <w:w w:val="110"/>
        </w:rPr>
        <w:t>руководить,</w:t>
      </w:r>
      <w:r>
        <w:rPr>
          <w:spacing w:val="1"/>
          <w:w w:val="110"/>
        </w:rPr>
        <w:t xml:space="preserve"> </w:t>
      </w:r>
      <w:r>
        <w:rPr>
          <w:w w:val="110"/>
        </w:rPr>
        <w:t>выполнять</w:t>
      </w:r>
      <w:r>
        <w:rPr>
          <w:spacing w:val="1"/>
          <w:w w:val="110"/>
        </w:rPr>
        <w:t xml:space="preserve"> </w:t>
      </w:r>
      <w:r>
        <w:rPr>
          <w:w w:val="110"/>
        </w:rPr>
        <w:t>поручения,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подчиняться;</w:t>
      </w:r>
    </w:p>
    <w:p w:rsidR="00C65F5B" w:rsidRDefault="00C65F5B" w:rsidP="00C65F5B">
      <w:pPr>
        <w:pStyle w:val="a3"/>
        <w:spacing w:line="232" w:lineRule="exact"/>
        <w:ind w:left="822" w:right="0" w:firstLine="0"/>
      </w:pPr>
      <w:r>
        <w:rPr>
          <w:rFonts w:ascii="Trebuchet MS" w:hAnsi="Trebuchet MS"/>
          <w:w w:val="105"/>
          <w:position w:val="1"/>
          <w:sz w:val="14"/>
        </w:rPr>
        <w:t xml:space="preserve">_ </w:t>
      </w:r>
      <w:r>
        <w:rPr>
          <w:rFonts w:ascii="Trebuchet MS" w:hAnsi="Trebuchet MS"/>
          <w:spacing w:val="30"/>
          <w:w w:val="105"/>
          <w:position w:val="1"/>
          <w:sz w:val="14"/>
        </w:rPr>
        <w:t xml:space="preserve"> </w:t>
      </w:r>
      <w:r>
        <w:rPr>
          <w:w w:val="105"/>
        </w:rPr>
        <w:t>ответственно</w:t>
      </w:r>
      <w:r>
        <w:rPr>
          <w:spacing w:val="32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32"/>
          <w:w w:val="105"/>
        </w:rPr>
        <w:t xml:space="preserve"> </w:t>
      </w:r>
      <w:r>
        <w:rPr>
          <w:w w:val="105"/>
        </w:rPr>
        <w:t>свою</w:t>
      </w:r>
      <w:r>
        <w:rPr>
          <w:spacing w:val="32"/>
          <w:w w:val="105"/>
        </w:rPr>
        <w:t xml:space="preserve"> </w:t>
      </w:r>
      <w:r>
        <w:rPr>
          <w:w w:val="105"/>
        </w:rPr>
        <w:t>часть</w:t>
      </w:r>
      <w:r>
        <w:rPr>
          <w:spacing w:val="32"/>
          <w:w w:val="105"/>
        </w:rPr>
        <w:t xml:space="preserve"> </w:t>
      </w:r>
      <w:r>
        <w:rPr>
          <w:w w:val="105"/>
        </w:rPr>
        <w:t>работы;</w:t>
      </w:r>
    </w:p>
    <w:p w:rsidR="00C65F5B" w:rsidRDefault="00C65F5B" w:rsidP="00C65F5B">
      <w:pPr>
        <w:pStyle w:val="a3"/>
        <w:ind w:left="822" w:right="0" w:firstLine="0"/>
      </w:pPr>
      <w:r>
        <w:rPr>
          <w:rFonts w:ascii="Trebuchet MS" w:hAnsi="Trebuchet MS"/>
          <w:w w:val="105"/>
          <w:position w:val="1"/>
          <w:sz w:val="14"/>
        </w:rPr>
        <w:t xml:space="preserve">_ </w:t>
      </w:r>
      <w:r>
        <w:rPr>
          <w:rFonts w:ascii="Trebuchet MS" w:hAnsi="Trebuchet MS"/>
          <w:spacing w:val="35"/>
          <w:w w:val="105"/>
          <w:position w:val="1"/>
          <w:sz w:val="14"/>
        </w:rPr>
        <w:t xml:space="preserve"> </w:t>
      </w:r>
      <w:r>
        <w:rPr>
          <w:w w:val="105"/>
        </w:rPr>
        <w:t>оценивать</w:t>
      </w:r>
      <w:r>
        <w:rPr>
          <w:spacing w:val="36"/>
          <w:w w:val="105"/>
        </w:rPr>
        <w:t xml:space="preserve"> </w:t>
      </w:r>
      <w:r>
        <w:rPr>
          <w:w w:val="105"/>
        </w:rPr>
        <w:t>свой</w:t>
      </w:r>
      <w:r>
        <w:rPr>
          <w:spacing w:val="36"/>
          <w:w w:val="105"/>
        </w:rPr>
        <w:t xml:space="preserve"> </w:t>
      </w:r>
      <w:r>
        <w:rPr>
          <w:w w:val="105"/>
        </w:rPr>
        <w:t>вклад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6"/>
          <w:w w:val="105"/>
        </w:rPr>
        <w:t xml:space="preserve"> </w:t>
      </w:r>
      <w:r>
        <w:rPr>
          <w:w w:val="105"/>
        </w:rPr>
        <w:t>общий</w:t>
      </w:r>
      <w:r>
        <w:rPr>
          <w:spacing w:val="36"/>
          <w:w w:val="105"/>
        </w:rPr>
        <w:t xml:space="preserve"> </w:t>
      </w:r>
      <w:r>
        <w:rPr>
          <w:w w:val="105"/>
        </w:rPr>
        <w:t>результат;</w:t>
      </w:r>
    </w:p>
    <w:p w:rsidR="00C65F5B" w:rsidRDefault="00C65F5B" w:rsidP="00C65F5B">
      <w:pPr>
        <w:pStyle w:val="a3"/>
        <w:spacing w:before="9"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_  </w:t>
      </w:r>
      <w:r>
        <w:rPr>
          <w:w w:val="105"/>
        </w:rPr>
        <w:t>выполнять совместные проектные задания с опорой на пред-</w:t>
      </w:r>
      <w:r>
        <w:rPr>
          <w:spacing w:val="1"/>
          <w:w w:val="105"/>
        </w:rPr>
        <w:t xml:space="preserve"> </w:t>
      </w:r>
      <w:r>
        <w:rPr>
          <w:w w:val="105"/>
        </w:rPr>
        <w:t>ложенные</w:t>
      </w:r>
      <w:r>
        <w:rPr>
          <w:spacing w:val="26"/>
          <w:w w:val="105"/>
        </w:rPr>
        <w:t xml:space="preserve"> </w:t>
      </w:r>
      <w:r>
        <w:rPr>
          <w:w w:val="105"/>
        </w:rPr>
        <w:t>образцы.</w:t>
      </w:r>
    </w:p>
    <w:p w:rsidR="00C65F5B" w:rsidRDefault="00C65F5B" w:rsidP="00C65F5B">
      <w:pPr>
        <w:pStyle w:val="a3"/>
        <w:spacing w:line="249" w:lineRule="auto"/>
      </w:pPr>
      <w:r>
        <w:rPr>
          <w:spacing w:val="-1"/>
          <w:w w:val="110"/>
        </w:rPr>
        <w:t xml:space="preserve">Овладение </w:t>
      </w:r>
      <w:r>
        <w:rPr>
          <w:w w:val="110"/>
        </w:rPr>
        <w:t>универсальными учебными регулятивными дей-</w:t>
      </w:r>
      <w:r>
        <w:rPr>
          <w:spacing w:val="1"/>
          <w:w w:val="110"/>
        </w:rPr>
        <w:t xml:space="preserve"> </w:t>
      </w:r>
      <w:r>
        <w:rPr>
          <w:w w:val="110"/>
        </w:rPr>
        <w:t>ствиями</w:t>
      </w:r>
      <w:r>
        <w:rPr>
          <w:spacing w:val="1"/>
          <w:w w:val="110"/>
        </w:rPr>
        <w:t xml:space="preserve"> </w:t>
      </w:r>
      <w:r>
        <w:rPr>
          <w:w w:val="110"/>
        </w:rPr>
        <w:t>согласно</w:t>
      </w:r>
      <w:r>
        <w:rPr>
          <w:spacing w:val="1"/>
          <w:w w:val="110"/>
        </w:rPr>
        <w:t xml:space="preserve"> </w:t>
      </w:r>
      <w:r>
        <w:rPr>
          <w:w w:val="110"/>
        </w:rPr>
        <w:t>ФГОС</w:t>
      </w:r>
      <w:r>
        <w:rPr>
          <w:spacing w:val="1"/>
          <w:w w:val="110"/>
        </w:rPr>
        <w:t xml:space="preserve"> </w:t>
      </w:r>
      <w:r>
        <w:rPr>
          <w:w w:val="110"/>
        </w:rPr>
        <w:t>НОО</w:t>
      </w:r>
      <w:r>
        <w:rPr>
          <w:spacing w:val="1"/>
          <w:w w:val="110"/>
        </w:rPr>
        <w:t xml:space="preserve"> </w:t>
      </w:r>
      <w:r>
        <w:rPr>
          <w:w w:val="110"/>
        </w:rPr>
        <w:t>предполагает</w:t>
      </w:r>
      <w:r>
        <w:rPr>
          <w:spacing w:val="1"/>
          <w:w w:val="110"/>
        </w:rPr>
        <w:t xml:space="preserve"> </w:t>
      </w:r>
      <w:r>
        <w:rPr>
          <w:w w:val="110"/>
        </w:rPr>
        <w:t>формирование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оценку</w:t>
      </w:r>
      <w:r>
        <w:rPr>
          <w:spacing w:val="23"/>
          <w:w w:val="110"/>
        </w:rPr>
        <w:t xml:space="preserve"> </w:t>
      </w:r>
      <w:r>
        <w:rPr>
          <w:w w:val="110"/>
        </w:rPr>
        <w:t>у</w:t>
      </w:r>
      <w:r>
        <w:rPr>
          <w:spacing w:val="23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24"/>
          <w:w w:val="110"/>
        </w:rPr>
        <w:t xml:space="preserve"> </w:t>
      </w:r>
      <w:r>
        <w:rPr>
          <w:w w:val="110"/>
        </w:rPr>
        <w:t>следующих</w:t>
      </w:r>
      <w:r>
        <w:rPr>
          <w:spacing w:val="23"/>
          <w:w w:val="110"/>
        </w:rPr>
        <w:t xml:space="preserve"> </w:t>
      </w:r>
      <w:r>
        <w:rPr>
          <w:w w:val="110"/>
        </w:rPr>
        <w:t>групп</w:t>
      </w:r>
      <w:r>
        <w:rPr>
          <w:spacing w:val="24"/>
          <w:w w:val="110"/>
        </w:rPr>
        <w:t xml:space="preserve"> </w:t>
      </w:r>
      <w:r>
        <w:rPr>
          <w:w w:val="110"/>
        </w:rPr>
        <w:t>умений:</w:t>
      </w:r>
    </w:p>
    <w:p w:rsidR="00C65F5B" w:rsidRDefault="00C65F5B" w:rsidP="00C65F5B">
      <w:pPr>
        <w:pStyle w:val="a5"/>
        <w:numPr>
          <w:ilvl w:val="0"/>
          <w:numId w:val="79"/>
        </w:numPr>
        <w:tabs>
          <w:tab w:val="left" w:pos="1228"/>
        </w:tabs>
        <w:spacing w:line="231" w:lineRule="exact"/>
        <w:ind w:right="0" w:hanging="265"/>
        <w:rPr>
          <w:sz w:val="20"/>
        </w:rPr>
      </w:pPr>
      <w:r>
        <w:rPr>
          <w:w w:val="110"/>
          <w:sz w:val="20"/>
        </w:rPr>
        <w:t>самоорганизация:</w:t>
      </w:r>
    </w:p>
    <w:p w:rsidR="00C65F5B" w:rsidRDefault="00C65F5B" w:rsidP="00C65F5B">
      <w:pPr>
        <w:pStyle w:val="a3"/>
        <w:spacing w:before="6"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_  </w:t>
      </w:r>
      <w:r>
        <w:rPr>
          <w:w w:val="105"/>
        </w:rPr>
        <w:t>планировать действия по решению учебной задачи для полу-</w:t>
      </w:r>
      <w:r>
        <w:rPr>
          <w:spacing w:val="1"/>
          <w:w w:val="105"/>
        </w:rPr>
        <w:t xml:space="preserve"> </w:t>
      </w:r>
      <w:r>
        <w:rPr>
          <w:w w:val="105"/>
        </w:rPr>
        <w:t>чения</w:t>
      </w:r>
      <w:r>
        <w:rPr>
          <w:spacing w:val="25"/>
          <w:w w:val="105"/>
        </w:rPr>
        <w:t xml:space="preserve"> </w:t>
      </w:r>
      <w:r>
        <w:rPr>
          <w:w w:val="105"/>
        </w:rPr>
        <w:t>результата;</w:t>
      </w:r>
    </w:p>
    <w:p w:rsidR="00C65F5B" w:rsidRDefault="00C65F5B" w:rsidP="00C65F5B">
      <w:pPr>
        <w:pStyle w:val="a3"/>
        <w:spacing w:line="232" w:lineRule="exact"/>
        <w:ind w:left="822" w:right="0" w:firstLine="0"/>
      </w:pPr>
      <w:r>
        <w:rPr>
          <w:rFonts w:ascii="Trebuchet MS" w:hAnsi="Trebuchet MS"/>
          <w:w w:val="105"/>
          <w:position w:val="1"/>
          <w:sz w:val="14"/>
        </w:rPr>
        <w:t xml:space="preserve">_ </w:t>
      </w:r>
      <w:r>
        <w:rPr>
          <w:rFonts w:ascii="Trebuchet MS" w:hAnsi="Trebuchet MS"/>
          <w:spacing w:val="42"/>
          <w:w w:val="105"/>
          <w:position w:val="1"/>
          <w:sz w:val="14"/>
        </w:rPr>
        <w:t xml:space="preserve"> </w:t>
      </w:r>
      <w:r>
        <w:rPr>
          <w:w w:val="105"/>
        </w:rPr>
        <w:t>выстраивать</w:t>
      </w:r>
      <w:r>
        <w:rPr>
          <w:spacing w:val="44"/>
          <w:w w:val="105"/>
        </w:rPr>
        <w:t xml:space="preserve"> </w:t>
      </w:r>
      <w:r>
        <w:rPr>
          <w:w w:val="105"/>
        </w:rPr>
        <w:t>последовательность</w:t>
      </w:r>
      <w:r>
        <w:rPr>
          <w:spacing w:val="43"/>
          <w:w w:val="105"/>
        </w:rPr>
        <w:t xml:space="preserve"> </w:t>
      </w:r>
      <w:r>
        <w:rPr>
          <w:w w:val="105"/>
        </w:rPr>
        <w:t>выбранных</w:t>
      </w:r>
      <w:r>
        <w:rPr>
          <w:spacing w:val="44"/>
          <w:w w:val="105"/>
        </w:rPr>
        <w:t xml:space="preserve"> </w:t>
      </w:r>
      <w:r>
        <w:rPr>
          <w:w w:val="105"/>
        </w:rPr>
        <w:t>действий;</w:t>
      </w:r>
    </w:p>
    <w:p w:rsidR="00C65F5B" w:rsidRDefault="00C65F5B" w:rsidP="00C65F5B">
      <w:pPr>
        <w:pStyle w:val="a5"/>
        <w:numPr>
          <w:ilvl w:val="0"/>
          <w:numId w:val="79"/>
        </w:numPr>
        <w:tabs>
          <w:tab w:val="left" w:pos="1227"/>
        </w:tabs>
        <w:spacing w:before="5"/>
        <w:ind w:left="1226" w:right="0"/>
        <w:rPr>
          <w:sz w:val="20"/>
        </w:rPr>
      </w:pPr>
      <w:r>
        <w:rPr>
          <w:w w:val="110"/>
          <w:sz w:val="20"/>
        </w:rPr>
        <w:t>самоконтроль:</w:t>
      </w:r>
    </w:p>
    <w:p w:rsidR="00C65F5B" w:rsidRDefault="00C65F5B" w:rsidP="00C65F5B">
      <w:pPr>
        <w:pStyle w:val="a3"/>
        <w:spacing w:before="6" w:line="244" w:lineRule="auto"/>
        <w:ind w:left="963" w:right="155" w:hanging="142"/>
      </w:pPr>
      <w:r>
        <w:rPr>
          <w:rFonts w:ascii="Trebuchet MS" w:hAnsi="Trebuchet MS"/>
          <w:w w:val="105"/>
          <w:position w:val="1"/>
          <w:sz w:val="14"/>
        </w:rPr>
        <w:t xml:space="preserve">_ 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устанавливать причины успеха/неудач в учебной деятельно-</w:t>
      </w:r>
      <w:r>
        <w:rPr>
          <w:spacing w:val="1"/>
          <w:w w:val="105"/>
        </w:rPr>
        <w:t xml:space="preserve"> </w:t>
      </w:r>
      <w:r>
        <w:rPr>
          <w:w w:val="105"/>
        </w:rPr>
        <w:t>сти;</w:t>
      </w:r>
    </w:p>
    <w:p w:rsidR="00C65F5B" w:rsidRDefault="00C65F5B" w:rsidP="00C65F5B">
      <w:pPr>
        <w:pStyle w:val="a3"/>
        <w:spacing w:before="1" w:line="244" w:lineRule="auto"/>
        <w:ind w:left="963" w:right="155" w:hanging="142"/>
      </w:pPr>
      <w:r>
        <w:rPr>
          <w:rFonts w:ascii="Trebuchet MS" w:hAnsi="Trebuchet MS"/>
          <w:w w:val="105"/>
          <w:position w:val="1"/>
          <w:sz w:val="14"/>
        </w:rPr>
        <w:t xml:space="preserve">_  </w:t>
      </w:r>
      <w:r>
        <w:rPr>
          <w:w w:val="105"/>
        </w:rPr>
        <w:t>корректировать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преодоления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ошибок.</w:t>
      </w:r>
    </w:p>
    <w:p w:rsidR="00C65F5B" w:rsidRDefault="00C65F5B" w:rsidP="00C65F5B">
      <w:pPr>
        <w:pStyle w:val="a3"/>
        <w:spacing w:before="2" w:line="244" w:lineRule="auto"/>
        <w:ind w:right="153"/>
        <w:jc w:val="right"/>
      </w:pPr>
      <w:r>
        <w:rPr>
          <w:w w:val="110"/>
        </w:rPr>
        <w:t>Оценка</w:t>
      </w:r>
      <w:r>
        <w:rPr>
          <w:spacing w:val="27"/>
          <w:w w:val="110"/>
        </w:rPr>
        <w:t xml:space="preserve"> </w:t>
      </w:r>
      <w:r>
        <w:rPr>
          <w:w w:val="110"/>
        </w:rPr>
        <w:t>достижения</w:t>
      </w:r>
      <w:r>
        <w:rPr>
          <w:spacing w:val="27"/>
          <w:w w:val="110"/>
        </w:rPr>
        <w:t xml:space="preserve"> </w:t>
      </w:r>
      <w:r>
        <w:rPr>
          <w:w w:val="110"/>
        </w:rPr>
        <w:t>метапредметных</w:t>
      </w:r>
      <w:r>
        <w:rPr>
          <w:spacing w:val="27"/>
          <w:w w:val="110"/>
        </w:rPr>
        <w:t xml:space="preserve"> </w:t>
      </w:r>
      <w:r>
        <w:rPr>
          <w:w w:val="110"/>
        </w:rPr>
        <w:t>результатов</w:t>
      </w:r>
      <w:r>
        <w:rPr>
          <w:spacing w:val="27"/>
          <w:w w:val="110"/>
        </w:rPr>
        <w:t xml:space="preserve"> </w:t>
      </w:r>
      <w:r>
        <w:rPr>
          <w:w w:val="110"/>
        </w:rPr>
        <w:t>осущест-</w:t>
      </w:r>
      <w:r>
        <w:rPr>
          <w:spacing w:val="-45"/>
          <w:w w:val="110"/>
        </w:rPr>
        <w:t xml:space="preserve"> </w:t>
      </w:r>
      <w:r>
        <w:rPr>
          <w:w w:val="110"/>
        </w:rPr>
        <w:t>вляется</w:t>
      </w:r>
      <w:r>
        <w:rPr>
          <w:spacing w:val="-5"/>
          <w:w w:val="110"/>
        </w:rPr>
        <w:t xml:space="preserve"> </w:t>
      </w:r>
      <w:r>
        <w:rPr>
          <w:w w:val="110"/>
        </w:rPr>
        <w:t>как</w:t>
      </w:r>
      <w:r>
        <w:rPr>
          <w:spacing w:val="-4"/>
          <w:w w:val="110"/>
        </w:rPr>
        <w:t xml:space="preserve"> </w:t>
      </w:r>
      <w:r>
        <w:rPr>
          <w:w w:val="110"/>
        </w:rPr>
        <w:t>педагогическим</w:t>
      </w:r>
      <w:r>
        <w:rPr>
          <w:spacing w:val="-4"/>
          <w:w w:val="110"/>
        </w:rPr>
        <w:t xml:space="preserve"> </w:t>
      </w:r>
      <w:r>
        <w:rPr>
          <w:w w:val="110"/>
        </w:rPr>
        <w:t>работником</w:t>
      </w:r>
      <w:r>
        <w:rPr>
          <w:spacing w:val="-4"/>
          <w:w w:val="110"/>
        </w:rPr>
        <w:t xml:space="preserve"> </w:t>
      </w:r>
      <w:r>
        <w:rPr>
          <w:w w:val="110"/>
        </w:rPr>
        <w:t>в</w:t>
      </w:r>
      <w:r>
        <w:rPr>
          <w:spacing w:val="-4"/>
          <w:w w:val="110"/>
        </w:rPr>
        <w:t xml:space="preserve"> </w:t>
      </w:r>
      <w:r>
        <w:rPr>
          <w:w w:val="110"/>
        </w:rPr>
        <w:t>ходе</w:t>
      </w:r>
      <w:r>
        <w:rPr>
          <w:spacing w:val="-4"/>
          <w:w w:val="110"/>
        </w:rPr>
        <w:t xml:space="preserve"> </w:t>
      </w:r>
      <w:r>
        <w:rPr>
          <w:w w:val="110"/>
        </w:rPr>
        <w:t>текущей</w:t>
      </w:r>
      <w:r>
        <w:rPr>
          <w:spacing w:val="-4"/>
          <w:w w:val="110"/>
        </w:rPr>
        <w:t xml:space="preserve"> </w:t>
      </w:r>
      <w:r>
        <w:rPr>
          <w:w w:val="110"/>
        </w:rPr>
        <w:t>и</w:t>
      </w:r>
      <w:r>
        <w:rPr>
          <w:spacing w:val="-4"/>
          <w:w w:val="110"/>
        </w:rPr>
        <w:t xml:space="preserve"> </w:t>
      </w:r>
      <w:r>
        <w:rPr>
          <w:w w:val="110"/>
        </w:rPr>
        <w:t>промежуточной</w:t>
      </w:r>
      <w:r>
        <w:rPr>
          <w:spacing w:val="10"/>
          <w:w w:val="110"/>
        </w:rPr>
        <w:t xml:space="preserve"> </w:t>
      </w:r>
      <w:r>
        <w:rPr>
          <w:w w:val="110"/>
        </w:rPr>
        <w:t>оценки</w:t>
      </w:r>
      <w:r>
        <w:rPr>
          <w:spacing w:val="10"/>
          <w:w w:val="110"/>
        </w:rPr>
        <w:t xml:space="preserve"> </w:t>
      </w:r>
      <w:r>
        <w:rPr>
          <w:w w:val="110"/>
        </w:rPr>
        <w:t>по</w:t>
      </w:r>
      <w:r>
        <w:rPr>
          <w:spacing w:val="10"/>
          <w:w w:val="110"/>
        </w:rPr>
        <w:t xml:space="preserve"> </w:t>
      </w:r>
      <w:r>
        <w:rPr>
          <w:w w:val="110"/>
        </w:rPr>
        <w:t>предмету,</w:t>
      </w:r>
      <w:r>
        <w:rPr>
          <w:spacing w:val="10"/>
          <w:w w:val="110"/>
        </w:rPr>
        <w:t xml:space="preserve"> </w:t>
      </w:r>
      <w:r>
        <w:rPr>
          <w:w w:val="110"/>
        </w:rPr>
        <w:t>так</w:t>
      </w:r>
      <w:r>
        <w:rPr>
          <w:spacing w:val="10"/>
          <w:w w:val="110"/>
        </w:rPr>
        <w:t xml:space="preserve"> </w:t>
      </w:r>
      <w:r>
        <w:rPr>
          <w:w w:val="110"/>
        </w:rPr>
        <w:t>и</w:t>
      </w:r>
      <w:r>
        <w:rPr>
          <w:spacing w:val="10"/>
          <w:w w:val="110"/>
        </w:rPr>
        <w:t xml:space="preserve"> </w:t>
      </w:r>
      <w:r>
        <w:rPr>
          <w:w w:val="110"/>
        </w:rPr>
        <w:t>администрацией</w:t>
      </w:r>
      <w:r>
        <w:rPr>
          <w:spacing w:val="10"/>
          <w:w w:val="110"/>
        </w:rPr>
        <w:t xml:space="preserve"> </w:t>
      </w:r>
      <w:r>
        <w:rPr>
          <w:w w:val="110"/>
        </w:rPr>
        <w:t>МБОУ СОШ №5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внутришкольного мониторинга.</w:t>
      </w:r>
      <w:r>
        <w:rPr>
          <w:spacing w:val="1"/>
          <w:w w:val="105"/>
        </w:rPr>
        <w:t xml:space="preserve"> </w:t>
      </w:r>
      <w:r>
        <w:rPr>
          <w:w w:val="110"/>
        </w:rPr>
        <w:t>В</w:t>
      </w:r>
      <w:r>
        <w:rPr>
          <w:spacing w:val="10"/>
          <w:w w:val="110"/>
        </w:rPr>
        <w:t xml:space="preserve"> </w:t>
      </w:r>
      <w:r>
        <w:rPr>
          <w:w w:val="110"/>
        </w:rPr>
        <w:t>текущем</w:t>
      </w:r>
      <w:r>
        <w:rPr>
          <w:spacing w:val="11"/>
          <w:w w:val="110"/>
        </w:rPr>
        <w:t xml:space="preserve"> </w:t>
      </w:r>
      <w:r>
        <w:rPr>
          <w:w w:val="110"/>
        </w:rPr>
        <w:t>учебном</w:t>
      </w:r>
      <w:r>
        <w:rPr>
          <w:spacing w:val="10"/>
          <w:w w:val="110"/>
        </w:rPr>
        <w:t xml:space="preserve"> </w:t>
      </w:r>
      <w:r>
        <w:rPr>
          <w:w w:val="110"/>
        </w:rPr>
        <w:t>процессе</w:t>
      </w:r>
      <w:r>
        <w:rPr>
          <w:spacing w:val="11"/>
          <w:w w:val="110"/>
        </w:rPr>
        <w:t xml:space="preserve"> </w:t>
      </w:r>
      <w:r>
        <w:rPr>
          <w:w w:val="110"/>
        </w:rPr>
        <w:t>отслеживается</w:t>
      </w:r>
      <w:r>
        <w:rPr>
          <w:spacing w:val="11"/>
          <w:w w:val="110"/>
        </w:rPr>
        <w:t xml:space="preserve"> </w:t>
      </w:r>
      <w:r>
        <w:rPr>
          <w:w w:val="110"/>
        </w:rPr>
        <w:t>способность</w:t>
      </w:r>
      <w:r>
        <w:rPr>
          <w:spacing w:val="10"/>
          <w:w w:val="110"/>
        </w:rPr>
        <w:t xml:space="preserve"> </w:t>
      </w:r>
      <w:r>
        <w:rPr>
          <w:w w:val="110"/>
        </w:rPr>
        <w:t>об-</w:t>
      </w:r>
      <w:r>
        <w:rPr>
          <w:spacing w:val="1"/>
          <w:w w:val="110"/>
        </w:rPr>
        <w:t xml:space="preserve"> </w:t>
      </w:r>
      <w:r>
        <w:rPr>
          <w:w w:val="110"/>
        </w:rPr>
        <w:t>учающихся</w:t>
      </w:r>
      <w:r>
        <w:rPr>
          <w:spacing w:val="-8"/>
          <w:w w:val="110"/>
        </w:rPr>
        <w:t xml:space="preserve"> </w:t>
      </w:r>
      <w:r>
        <w:rPr>
          <w:w w:val="110"/>
        </w:rPr>
        <w:t>разрешать</w:t>
      </w:r>
      <w:r>
        <w:rPr>
          <w:spacing w:val="-8"/>
          <w:w w:val="110"/>
        </w:rPr>
        <w:t xml:space="preserve"> </w:t>
      </w:r>
      <w:r>
        <w:rPr>
          <w:w w:val="110"/>
        </w:rPr>
        <w:t>учебные</w:t>
      </w:r>
      <w:r>
        <w:rPr>
          <w:spacing w:val="-8"/>
          <w:w w:val="110"/>
        </w:rPr>
        <w:t xml:space="preserve"> </w:t>
      </w:r>
      <w:r>
        <w:rPr>
          <w:w w:val="110"/>
        </w:rPr>
        <w:t>ситуации</w:t>
      </w:r>
      <w:r>
        <w:rPr>
          <w:spacing w:val="-8"/>
          <w:w w:val="110"/>
        </w:rPr>
        <w:t xml:space="preserve"> </w:t>
      </w:r>
      <w:r>
        <w:rPr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w w:val="110"/>
        </w:rPr>
        <w:t>выполнять</w:t>
      </w:r>
      <w:r>
        <w:rPr>
          <w:spacing w:val="-8"/>
          <w:w w:val="110"/>
        </w:rPr>
        <w:t xml:space="preserve"> </w:t>
      </w:r>
      <w:r>
        <w:rPr>
          <w:w w:val="110"/>
        </w:rPr>
        <w:t>учебные</w:t>
      </w:r>
      <w:r>
        <w:rPr>
          <w:spacing w:val="-45"/>
          <w:w w:val="110"/>
        </w:rPr>
        <w:t xml:space="preserve"> </w:t>
      </w:r>
      <w:r>
        <w:rPr>
          <w:w w:val="110"/>
        </w:rPr>
        <w:t>задачи,</w:t>
      </w:r>
      <w:r>
        <w:rPr>
          <w:spacing w:val="10"/>
          <w:w w:val="110"/>
        </w:rPr>
        <w:t xml:space="preserve"> </w:t>
      </w:r>
      <w:r>
        <w:rPr>
          <w:w w:val="110"/>
        </w:rPr>
        <w:t>требующие</w:t>
      </w:r>
      <w:r>
        <w:rPr>
          <w:spacing w:val="10"/>
          <w:w w:val="110"/>
        </w:rPr>
        <w:t xml:space="preserve"> </w:t>
      </w:r>
      <w:r>
        <w:rPr>
          <w:w w:val="110"/>
        </w:rPr>
        <w:t>владения</w:t>
      </w:r>
      <w:r>
        <w:rPr>
          <w:spacing w:val="10"/>
          <w:w w:val="110"/>
        </w:rPr>
        <w:t xml:space="preserve"> </w:t>
      </w:r>
      <w:r>
        <w:rPr>
          <w:w w:val="110"/>
        </w:rPr>
        <w:t>познавательными,</w:t>
      </w:r>
      <w:r>
        <w:rPr>
          <w:spacing w:val="10"/>
          <w:w w:val="110"/>
        </w:rPr>
        <w:t xml:space="preserve"> </w:t>
      </w:r>
      <w:r>
        <w:rPr>
          <w:w w:val="110"/>
        </w:rPr>
        <w:t>коммуника-</w:t>
      </w:r>
      <w:r>
        <w:rPr>
          <w:spacing w:val="-46"/>
          <w:w w:val="110"/>
        </w:rPr>
        <w:t xml:space="preserve"> </w:t>
      </w:r>
      <w:r>
        <w:rPr>
          <w:w w:val="110"/>
        </w:rPr>
        <w:t>тивными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4"/>
          <w:w w:val="110"/>
        </w:rPr>
        <w:t xml:space="preserve"> </w:t>
      </w:r>
      <w:r>
        <w:rPr>
          <w:w w:val="110"/>
        </w:rPr>
        <w:t>регулятивными</w:t>
      </w:r>
      <w:r>
        <w:rPr>
          <w:spacing w:val="-5"/>
          <w:w w:val="110"/>
        </w:rPr>
        <w:t xml:space="preserve"> </w:t>
      </w:r>
      <w:r>
        <w:rPr>
          <w:w w:val="110"/>
        </w:rPr>
        <w:t>действиями,</w:t>
      </w:r>
      <w:r>
        <w:rPr>
          <w:spacing w:val="-4"/>
          <w:w w:val="110"/>
        </w:rPr>
        <w:t xml:space="preserve"> </w:t>
      </w:r>
      <w:r>
        <w:rPr>
          <w:w w:val="110"/>
        </w:rPr>
        <w:t>реализуемыми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4"/>
          <w:w w:val="110"/>
        </w:rPr>
        <w:t xml:space="preserve"> </w:t>
      </w:r>
      <w:r>
        <w:rPr>
          <w:w w:val="110"/>
        </w:rPr>
        <w:t>пред-</w:t>
      </w:r>
    </w:p>
    <w:p w:rsidR="00C65F5B" w:rsidRDefault="00C65F5B" w:rsidP="00C65F5B">
      <w:pPr>
        <w:pStyle w:val="a3"/>
        <w:spacing w:before="7"/>
        <w:ind w:right="0" w:firstLine="0"/>
      </w:pPr>
      <w:r>
        <w:rPr>
          <w:w w:val="110"/>
        </w:rPr>
        <w:t>метном</w:t>
      </w:r>
      <w:r>
        <w:rPr>
          <w:spacing w:val="1"/>
          <w:w w:val="110"/>
        </w:rPr>
        <w:t xml:space="preserve"> </w:t>
      </w:r>
      <w:r>
        <w:rPr>
          <w:w w:val="110"/>
        </w:rPr>
        <w:t>преподавании</w:t>
      </w:r>
      <w:r>
        <w:rPr>
          <w:w w:val="110"/>
          <w:position w:val="4"/>
          <w:sz w:val="12"/>
        </w:rPr>
        <w:t>1</w:t>
      </w:r>
      <w:r>
        <w:rPr>
          <w:w w:val="110"/>
        </w:rPr>
        <w:t>.</w:t>
      </w:r>
    </w:p>
    <w:p w:rsidR="00C65F5B" w:rsidRDefault="00C65F5B" w:rsidP="00C65F5B">
      <w:pPr>
        <w:pStyle w:val="a3"/>
        <w:spacing w:before="67" w:line="249" w:lineRule="auto"/>
        <w:ind w:left="737" w:firstLine="0"/>
      </w:pP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ходе</w:t>
      </w:r>
      <w:r>
        <w:rPr>
          <w:spacing w:val="1"/>
          <w:w w:val="110"/>
        </w:rPr>
        <w:t xml:space="preserve"> </w:t>
      </w:r>
      <w:r>
        <w:rPr>
          <w:w w:val="110"/>
        </w:rPr>
        <w:t>внутришкольного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мониторинга</w:t>
      </w:r>
      <w:r>
        <w:rPr>
          <w:spacing w:val="1"/>
          <w:w w:val="110"/>
        </w:rPr>
        <w:t xml:space="preserve"> </w:t>
      </w:r>
      <w:r>
        <w:rPr>
          <w:w w:val="110"/>
        </w:rPr>
        <w:t>проводится</w:t>
      </w:r>
      <w:r>
        <w:rPr>
          <w:spacing w:val="1"/>
          <w:w w:val="110"/>
        </w:rPr>
        <w:t xml:space="preserve"> </w:t>
      </w:r>
      <w:r>
        <w:rPr>
          <w:w w:val="110"/>
        </w:rPr>
        <w:t>оценка</w:t>
      </w:r>
      <w:r>
        <w:rPr>
          <w:spacing w:val="-46"/>
          <w:w w:val="110"/>
        </w:rPr>
        <w:t xml:space="preserve"> </w:t>
      </w:r>
      <w:r>
        <w:rPr>
          <w:w w:val="110"/>
        </w:rPr>
        <w:t>сформированности</w:t>
      </w:r>
      <w:r>
        <w:rPr>
          <w:spacing w:val="34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34"/>
          <w:w w:val="110"/>
        </w:rPr>
        <w:t xml:space="preserve"> </w:t>
      </w:r>
      <w:r>
        <w:rPr>
          <w:w w:val="110"/>
        </w:rPr>
        <w:t>универсальных</w:t>
      </w:r>
      <w:r>
        <w:rPr>
          <w:spacing w:val="34"/>
          <w:w w:val="110"/>
        </w:rPr>
        <w:t xml:space="preserve"> </w:t>
      </w:r>
      <w:r>
        <w:rPr>
          <w:w w:val="110"/>
        </w:rPr>
        <w:t>действий.</w:t>
      </w:r>
      <w:r>
        <w:rPr>
          <w:spacing w:val="34"/>
          <w:w w:val="110"/>
        </w:rPr>
        <w:t xml:space="preserve"> </w:t>
      </w:r>
      <w:r>
        <w:rPr>
          <w:w w:val="110"/>
        </w:rPr>
        <w:t>Содер-</w:t>
      </w:r>
      <w:r w:rsidRPr="00C65F5B">
        <w:rPr>
          <w:w w:val="110"/>
        </w:rPr>
        <w:t xml:space="preserve"> </w:t>
      </w:r>
      <w:r>
        <w:rPr>
          <w:w w:val="110"/>
        </w:rPr>
        <w:t>жание и периодичность внутришкольного мониторинга уста-</w:t>
      </w:r>
      <w:r>
        <w:rPr>
          <w:spacing w:val="1"/>
          <w:w w:val="110"/>
        </w:rPr>
        <w:t xml:space="preserve"> </w:t>
      </w:r>
      <w:r>
        <w:rPr>
          <w:w w:val="110"/>
        </w:rPr>
        <w:t>навливается решением педагогического совета. Инструмента-</w:t>
      </w:r>
      <w:r>
        <w:rPr>
          <w:spacing w:val="1"/>
          <w:w w:val="110"/>
        </w:rPr>
        <w:t xml:space="preserve"> </w:t>
      </w:r>
      <w:r>
        <w:rPr>
          <w:w w:val="110"/>
        </w:rPr>
        <w:t>рий</w:t>
      </w:r>
      <w:r>
        <w:rPr>
          <w:spacing w:val="1"/>
          <w:w w:val="110"/>
        </w:rPr>
        <w:t xml:space="preserve"> </w:t>
      </w:r>
      <w:r>
        <w:rPr>
          <w:w w:val="110"/>
        </w:rPr>
        <w:t>строится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межпредметной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основе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может</w:t>
      </w:r>
      <w:r>
        <w:rPr>
          <w:spacing w:val="1"/>
          <w:w w:val="110"/>
        </w:rPr>
        <w:t xml:space="preserve"> </w:t>
      </w:r>
      <w:r>
        <w:rPr>
          <w:w w:val="110"/>
        </w:rPr>
        <w:t>включать</w:t>
      </w:r>
      <w:r>
        <w:rPr>
          <w:spacing w:val="1"/>
          <w:w w:val="110"/>
        </w:rPr>
        <w:t xml:space="preserve"> </w:t>
      </w:r>
      <w:r>
        <w:rPr>
          <w:w w:val="110"/>
        </w:rPr>
        <w:t>диагностические</w:t>
      </w:r>
      <w:r>
        <w:rPr>
          <w:spacing w:val="1"/>
          <w:w w:val="110"/>
        </w:rPr>
        <w:t xml:space="preserve"> </w:t>
      </w:r>
      <w:r>
        <w:rPr>
          <w:w w:val="110"/>
        </w:rPr>
        <w:t>материалы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оценке</w:t>
      </w:r>
      <w:r>
        <w:rPr>
          <w:spacing w:val="1"/>
          <w:w w:val="110"/>
        </w:rPr>
        <w:t xml:space="preserve"> </w:t>
      </w:r>
      <w:r>
        <w:rPr>
          <w:w w:val="110"/>
        </w:rPr>
        <w:t>читательской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ИКТ</w:t>
      </w:r>
      <w:r>
        <w:rPr>
          <w:spacing w:val="-46"/>
          <w:w w:val="110"/>
        </w:rPr>
        <w:t xml:space="preserve"> </w:t>
      </w:r>
      <w:r>
        <w:rPr>
          <w:w w:val="110"/>
        </w:rPr>
        <w:t>(цифровой)</w:t>
      </w:r>
      <w:r>
        <w:rPr>
          <w:spacing w:val="1"/>
          <w:w w:val="110"/>
        </w:rPr>
        <w:t xml:space="preserve"> </w:t>
      </w:r>
      <w:r>
        <w:rPr>
          <w:w w:val="110"/>
        </w:rPr>
        <w:t>грамотности,</w:t>
      </w:r>
      <w:r>
        <w:rPr>
          <w:spacing w:val="1"/>
          <w:w w:val="110"/>
        </w:rPr>
        <w:t xml:space="preserve"> </w:t>
      </w:r>
      <w:r>
        <w:rPr>
          <w:w w:val="110"/>
        </w:rPr>
        <w:t>сформированности</w:t>
      </w:r>
      <w:r>
        <w:rPr>
          <w:spacing w:val="1"/>
          <w:w w:val="110"/>
        </w:rPr>
        <w:t xml:space="preserve"> </w:t>
      </w:r>
      <w:r>
        <w:rPr>
          <w:w w:val="110"/>
        </w:rPr>
        <w:t>регулятивных,</w:t>
      </w:r>
      <w:r>
        <w:rPr>
          <w:spacing w:val="1"/>
          <w:w w:val="110"/>
        </w:rPr>
        <w:t xml:space="preserve"> </w:t>
      </w:r>
      <w:r>
        <w:rPr>
          <w:w w:val="110"/>
        </w:rPr>
        <w:t>коммуникативных</w:t>
      </w:r>
      <w:r>
        <w:rPr>
          <w:spacing w:val="19"/>
          <w:w w:val="110"/>
        </w:rPr>
        <w:t xml:space="preserve"> </w:t>
      </w:r>
      <w:r>
        <w:rPr>
          <w:w w:val="110"/>
        </w:rPr>
        <w:t>и</w:t>
      </w:r>
      <w:r>
        <w:rPr>
          <w:spacing w:val="19"/>
          <w:w w:val="110"/>
        </w:rPr>
        <w:t xml:space="preserve"> </w:t>
      </w:r>
      <w:r>
        <w:rPr>
          <w:w w:val="110"/>
        </w:rPr>
        <w:t>познавательных</w:t>
      </w:r>
      <w:r>
        <w:rPr>
          <w:spacing w:val="20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19"/>
          <w:w w:val="110"/>
        </w:rPr>
        <w:t xml:space="preserve"> </w:t>
      </w:r>
      <w:r>
        <w:rPr>
          <w:w w:val="110"/>
        </w:rPr>
        <w:t>действий.</w:t>
      </w:r>
    </w:p>
    <w:p w:rsidR="00C65F5B" w:rsidRDefault="00C65F5B" w:rsidP="00C65F5B">
      <w:pPr>
        <w:pStyle w:val="4"/>
        <w:jc w:val="both"/>
      </w:pPr>
      <w:r>
        <w:rPr>
          <w:w w:val="90"/>
        </w:rPr>
        <w:t>Особенности</w:t>
      </w:r>
      <w:r>
        <w:rPr>
          <w:spacing w:val="43"/>
          <w:w w:val="90"/>
        </w:rPr>
        <w:t xml:space="preserve"> </w:t>
      </w:r>
      <w:r>
        <w:rPr>
          <w:w w:val="90"/>
        </w:rPr>
        <w:t>оценки</w:t>
      </w:r>
      <w:r>
        <w:rPr>
          <w:spacing w:val="43"/>
          <w:w w:val="90"/>
        </w:rPr>
        <w:t xml:space="preserve"> </w:t>
      </w:r>
      <w:r>
        <w:rPr>
          <w:w w:val="90"/>
        </w:rPr>
        <w:t>предметных</w:t>
      </w:r>
      <w:r>
        <w:rPr>
          <w:spacing w:val="44"/>
          <w:w w:val="90"/>
        </w:rPr>
        <w:t xml:space="preserve"> </w:t>
      </w:r>
      <w:r>
        <w:rPr>
          <w:w w:val="90"/>
        </w:rPr>
        <w:t>результатов</w:t>
      </w:r>
    </w:p>
    <w:p w:rsidR="00C65F5B" w:rsidRDefault="00C65F5B" w:rsidP="00C65F5B">
      <w:pPr>
        <w:pStyle w:val="a3"/>
        <w:spacing w:before="9" w:line="249" w:lineRule="auto"/>
        <w:ind w:left="737"/>
      </w:pPr>
      <w:r>
        <w:rPr>
          <w:spacing w:val="-1"/>
          <w:w w:val="110"/>
        </w:rPr>
        <w:t xml:space="preserve">Оценка предметных результатов </w:t>
      </w:r>
      <w:r>
        <w:rPr>
          <w:w w:val="110"/>
        </w:rPr>
        <w:t>представляет собой оценку</w:t>
      </w:r>
      <w:r>
        <w:rPr>
          <w:spacing w:val="-46"/>
          <w:w w:val="110"/>
        </w:rPr>
        <w:t xml:space="preserve"> </w:t>
      </w:r>
      <w:r>
        <w:rPr>
          <w:w w:val="110"/>
        </w:rPr>
        <w:t>достижения обучающимися планируемых результатов по от-</w:t>
      </w:r>
      <w:r>
        <w:rPr>
          <w:spacing w:val="1"/>
          <w:w w:val="110"/>
        </w:rPr>
        <w:t xml:space="preserve"> </w:t>
      </w:r>
      <w:r>
        <w:rPr>
          <w:w w:val="110"/>
        </w:rPr>
        <w:t>дельным предметам. Основой для оценки предметных резуль-</w:t>
      </w:r>
      <w:r>
        <w:rPr>
          <w:spacing w:val="1"/>
          <w:w w:val="110"/>
        </w:rPr>
        <w:t xml:space="preserve"> </w:t>
      </w:r>
      <w:r>
        <w:rPr>
          <w:w w:val="110"/>
        </w:rPr>
        <w:t>татов являются положения ФГОС НОО, представленные в раз-</w:t>
      </w:r>
      <w:r>
        <w:rPr>
          <w:spacing w:val="1"/>
          <w:w w:val="110"/>
        </w:rPr>
        <w:t xml:space="preserve"> </w:t>
      </w:r>
      <w:r>
        <w:rPr>
          <w:w w:val="110"/>
        </w:rPr>
        <w:t>делах I «Общие положения» и IV «Требования к результатам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освоения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программы</w:t>
      </w:r>
      <w:r>
        <w:rPr>
          <w:spacing w:val="-11"/>
          <w:w w:val="110"/>
        </w:rPr>
        <w:t xml:space="preserve"> </w:t>
      </w:r>
      <w:r>
        <w:rPr>
          <w:w w:val="110"/>
        </w:rPr>
        <w:t>начального</w:t>
      </w:r>
      <w:r>
        <w:rPr>
          <w:spacing w:val="-11"/>
          <w:w w:val="110"/>
        </w:rPr>
        <w:t xml:space="preserve"> </w:t>
      </w:r>
      <w:r>
        <w:rPr>
          <w:w w:val="110"/>
        </w:rPr>
        <w:t>общего</w:t>
      </w:r>
      <w:r>
        <w:rPr>
          <w:spacing w:val="-11"/>
          <w:w w:val="110"/>
        </w:rPr>
        <w:t xml:space="preserve"> </w:t>
      </w:r>
      <w:r>
        <w:rPr>
          <w:w w:val="110"/>
        </w:rPr>
        <w:t>образования».</w:t>
      </w:r>
      <w:r>
        <w:rPr>
          <w:spacing w:val="-11"/>
          <w:w w:val="110"/>
        </w:rPr>
        <w:t xml:space="preserve"> </w:t>
      </w:r>
      <w:r>
        <w:rPr>
          <w:w w:val="110"/>
        </w:rPr>
        <w:t>Форми-</w:t>
      </w:r>
      <w:r>
        <w:rPr>
          <w:spacing w:val="-46"/>
          <w:w w:val="110"/>
        </w:rPr>
        <w:t xml:space="preserve"> </w:t>
      </w:r>
      <w:r>
        <w:rPr>
          <w:w w:val="105"/>
        </w:rPr>
        <w:t>рование предметных результатов обеспечивается каждой учеб-</w:t>
      </w:r>
      <w:r>
        <w:rPr>
          <w:spacing w:val="1"/>
          <w:w w:val="105"/>
        </w:rPr>
        <w:t xml:space="preserve"> </w:t>
      </w:r>
      <w:r>
        <w:rPr>
          <w:w w:val="110"/>
        </w:rPr>
        <w:t>ной</w:t>
      </w:r>
      <w:r>
        <w:rPr>
          <w:spacing w:val="22"/>
          <w:w w:val="110"/>
        </w:rPr>
        <w:t xml:space="preserve"> </w:t>
      </w:r>
      <w:r>
        <w:rPr>
          <w:w w:val="110"/>
        </w:rPr>
        <w:t>дисциплиной.</w:t>
      </w:r>
    </w:p>
    <w:p w:rsidR="00C65F5B" w:rsidRDefault="00C65F5B" w:rsidP="00C65F5B">
      <w:pPr>
        <w:pStyle w:val="a3"/>
        <w:spacing w:line="249" w:lineRule="auto"/>
        <w:ind w:left="737" w:right="153"/>
      </w:pPr>
      <w:r>
        <w:rPr>
          <w:w w:val="105"/>
        </w:rPr>
        <w:lastRenderedPageBreak/>
        <w:t xml:space="preserve">Основным </w:t>
      </w:r>
      <w:r>
        <w:rPr>
          <w:rFonts w:ascii="Georgia" w:hAnsi="Georgia"/>
          <w:b/>
          <w:w w:val="105"/>
        </w:rPr>
        <w:t xml:space="preserve">предметом </w:t>
      </w:r>
      <w:r>
        <w:rPr>
          <w:w w:val="105"/>
        </w:rPr>
        <w:t>оценки в соответствии с требования-</w:t>
      </w:r>
      <w:r>
        <w:rPr>
          <w:spacing w:val="1"/>
          <w:w w:val="105"/>
        </w:rPr>
        <w:t xml:space="preserve"> </w:t>
      </w:r>
      <w:r>
        <w:rPr>
          <w:w w:val="110"/>
        </w:rPr>
        <w:t>ми ФГОС НОО является способность к решению учебно-позна-</w:t>
      </w:r>
      <w:r>
        <w:rPr>
          <w:spacing w:val="1"/>
          <w:w w:val="110"/>
        </w:rPr>
        <w:t xml:space="preserve"> </w:t>
      </w:r>
      <w:r>
        <w:rPr>
          <w:w w:val="110"/>
        </w:rPr>
        <w:t>вательных и учебно-практических задач, основанных на изу-</w:t>
      </w:r>
      <w:r>
        <w:rPr>
          <w:spacing w:val="1"/>
          <w:w w:val="110"/>
        </w:rPr>
        <w:t xml:space="preserve"> </w:t>
      </w:r>
      <w:r>
        <w:rPr>
          <w:w w:val="110"/>
        </w:rPr>
        <w:t>чаемом учебном материале и способах действий, в том числе</w:t>
      </w:r>
      <w:r>
        <w:rPr>
          <w:spacing w:val="1"/>
          <w:w w:val="110"/>
        </w:rPr>
        <w:t xml:space="preserve"> </w:t>
      </w:r>
      <w:r>
        <w:rPr>
          <w:w w:val="110"/>
        </w:rPr>
        <w:t>метапредметных</w:t>
      </w:r>
      <w:r>
        <w:rPr>
          <w:spacing w:val="1"/>
          <w:w w:val="110"/>
        </w:rPr>
        <w:t xml:space="preserve"> </w:t>
      </w:r>
      <w:r>
        <w:rPr>
          <w:w w:val="110"/>
        </w:rPr>
        <w:t>(познавательных,</w:t>
      </w:r>
      <w:r>
        <w:rPr>
          <w:spacing w:val="1"/>
          <w:w w:val="110"/>
        </w:rPr>
        <w:t xml:space="preserve"> </w:t>
      </w:r>
      <w:r>
        <w:rPr>
          <w:w w:val="110"/>
        </w:rPr>
        <w:t>регулятивных,</w:t>
      </w:r>
      <w:r>
        <w:rPr>
          <w:spacing w:val="1"/>
          <w:w w:val="110"/>
        </w:rPr>
        <w:t xml:space="preserve"> </w:t>
      </w:r>
      <w:r>
        <w:rPr>
          <w:w w:val="110"/>
        </w:rPr>
        <w:t>коммуни-</w:t>
      </w:r>
      <w:r>
        <w:rPr>
          <w:spacing w:val="1"/>
          <w:w w:val="110"/>
        </w:rPr>
        <w:t xml:space="preserve"> </w:t>
      </w:r>
      <w:r>
        <w:rPr>
          <w:w w:val="110"/>
        </w:rPr>
        <w:t>кативных)</w:t>
      </w:r>
      <w:r>
        <w:rPr>
          <w:spacing w:val="26"/>
          <w:w w:val="110"/>
        </w:rPr>
        <w:t xml:space="preserve"> </w:t>
      </w:r>
      <w:r>
        <w:rPr>
          <w:w w:val="110"/>
        </w:rPr>
        <w:t>действий.</w:t>
      </w:r>
    </w:p>
    <w:p w:rsidR="00C65F5B" w:rsidRDefault="00C65F5B" w:rsidP="00C65F5B">
      <w:pPr>
        <w:spacing w:line="249" w:lineRule="auto"/>
        <w:ind w:left="737" w:right="155" w:firstLine="226"/>
        <w:jc w:val="both"/>
        <w:rPr>
          <w:sz w:val="20"/>
        </w:rPr>
      </w:pPr>
      <w:r>
        <w:rPr>
          <w:w w:val="110"/>
          <w:sz w:val="20"/>
        </w:rPr>
        <w:t>Для оценки предметных результатов предлагаются следую-</w:t>
      </w:r>
      <w:r>
        <w:rPr>
          <w:spacing w:val="1"/>
          <w:w w:val="110"/>
          <w:sz w:val="20"/>
        </w:rPr>
        <w:t xml:space="preserve"> </w:t>
      </w:r>
      <w:r>
        <w:rPr>
          <w:w w:val="120"/>
          <w:sz w:val="20"/>
        </w:rPr>
        <w:t xml:space="preserve">щие критерии: </w:t>
      </w:r>
      <w:r>
        <w:rPr>
          <w:rFonts w:ascii="Times New Roman" w:hAnsi="Times New Roman"/>
          <w:b/>
          <w:i/>
          <w:w w:val="120"/>
          <w:sz w:val="20"/>
        </w:rPr>
        <w:t>знание и понимание</w:t>
      </w:r>
      <w:r>
        <w:rPr>
          <w:w w:val="120"/>
          <w:sz w:val="20"/>
        </w:rPr>
        <w:t xml:space="preserve">, </w:t>
      </w:r>
      <w:r>
        <w:rPr>
          <w:rFonts w:ascii="Times New Roman" w:hAnsi="Times New Roman"/>
          <w:b/>
          <w:i/>
          <w:w w:val="120"/>
          <w:sz w:val="20"/>
        </w:rPr>
        <w:t>применение</w:t>
      </w:r>
      <w:r>
        <w:rPr>
          <w:w w:val="120"/>
          <w:sz w:val="20"/>
        </w:rPr>
        <w:t xml:space="preserve">, </w:t>
      </w:r>
      <w:r>
        <w:rPr>
          <w:rFonts w:ascii="Times New Roman" w:hAnsi="Times New Roman"/>
          <w:b/>
          <w:i/>
          <w:w w:val="120"/>
          <w:sz w:val="20"/>
        </w:rPr>
        <w:t>функци-</w:t>
      </w:r>
      <w:r>
        <w:rPr>
          <w:rFonts w:ascii="Times New Roman" w:hAnsi="Times New Roman"/>
          <w:b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b/>
          <w:i/>
          <w:w w:val="120"/>
          <w:sz w:val="20"/>
        </w:rPr>
        <w:t>ональность</w:t>
      </w:r>
      <w:r>
        <w:rPr>
          <w:w w:val="120"/>
          <w:sz w:val="20"/>
        </w:rPr>
        <w:t>.</w:t>
      </w:r>
    </w:p>
    <w:p w:rsidR="00C65F5B" w:rsidRDefault="00C65F5B" w:rsidP="00C65F5B">
      <w:pPr>
        <w:pStyle w:val="a3"/>
        <w:spacing w:line="249" w:lineRule="auto"/>
        <w:ind w:left="737" w:right="155"/>
      </w:pPr>
      <w:r>
        <w:t>Обобщённый критерий «</w:t>
      </w:r>
      <w:r>
        <w:rPr>
          <w:rFonts w:ascii="Georgia" w:hAnsi="Georgia"/>
          <w:b/>
        </w:rPr>
        <w:t>знание и понимание</w:t>
      </w:r>
      <w:r>
        <w:t>» включает зна-</w:t>
      </w:r>
      <w:r>
        <w:rPr>
          <w:spacing w:val="1"/>
        </w:rPr>
        <w:t xml:space="preserve"> </w:t>
      </w:r>
      <w:r>
        <w:rPr>
          <w:w w:val="105"/>
        </w:rPr>
        <w:t>ние и понимание роли изучаемой области знания/вида деятель-</w:t>
      </w:r>
      <w:r>
        <w:rPr>
          <w:spacing w:val="1"/>
          <w:w w:val="105"/>
        </w:rPr>
        <w:t xml:space="preserve"> </w:t>
      </w:r>
      <w:r>
        <w:rPr>
          <w:w w:val="110"/>
        </w:rPr>
        <w:t>ности в различных контекстах, знание и понимание термино-</w:t>
      </w:r>
      <w:r>
        <w:rPr>
          <w:spacing w:val="1"/>
          <w:w w:val="110"/>
        </w:rPr>
        <w:t xml:space="preserve"> </w:t>
      </w:r>
      <w:r>
        <w:rPr>
          <w:w w:val="110"/>
        </w:rPr>
        <w:t>логии,</w:t>
      </w:r>
      <w:r>
        <w:rPr>
          <w:spacing w:val="1"/>
          <w:w w:val="110"/>
        </w:rPr>
        <w:t xml:space="preserve"> </w:t>
      </w:r>
      <w:r>
        <w:rPr>
          <w:w w:val="110"/>
        </w:rPr>
        <w:t>понятий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идей,</w:t>
      </w:r>
      <w:r>
        <w:rPr>
          <w:spacing w:val="1"/>
          <w:w w:val="110"/>
        </w:rPr>
        <w:t xml:space="preserve"> </w:t>
      </w:r>
      <w:r>
        <w:rPr>
          <w:w w:val="110"/>
        </w:rPr>
        <w:t>а</w:t>
      </w:r>
      <w:r>
        <w:rPr>
          <w:spacing w:val="1"/>
          <w:w w:val="110"/>
        </w:rPr>
        <w:t xml:space="preserve"> </w:t>
      </w:r>
      <w:r>
        <w:rPr>
          <w:w w:val="110"/>
        </w:rPr>
        <w:t>также</w:t>
      </w:r>
      <w:r>
        <w:rPr>
          <w:spacing w:val="1"/>
          <w:w w:val="110"/>
        </w:rPr>
        <w:t xml:space="preserve"> </w:t>
      </w:r>
      <w:r>
        <w:rPr>
          <w:w w:val="110"/>
        </w:rPr>
        <w:t>процедурных</w:t>
      </w:r>
      <w:r>
        <w:rPr>
          <w:spacing w:val="1"/>
          <w:w w:val="110"/>
        </w:rPr>
        <w:t xml:space="preserve"> </w:t>
      </w:r>
      <w:r>
        <w:rPr>
          <w:w w:val="110"/>
        </w:rPr>
        <w:t>знаний</w:t>
      </w:r>
      <w:r>
        <w:rPr>
          <w:spacing w:val="1"/>
          <w:w w:val="110"/>
        </w:rPr>
        <w:t xml:space="preserve"> </w:t>
      </w:r>
      <w:r>
        <w:rPr>
          <w:w w:val="110"/>
        </w:rPr>
        <w:t>или</w:t>
      </w:r>
      <w:r>
        <w:rPr>
          <w:spacing w:val="1"/>
          <w:w w:val="110"/>
        </w:rPr>
        <w:t xml:space="preserve"> </w:t>
      </w:r>
      <w:r>
        <w:rPr>
          <w:w w:val="110"/>
        </w:rPr>
        <w:t>алгоритмов.</w:t>
      </w:r>
    </w:p>
    <w:p w:rsidR="00C65F5B" w:rsidRDefault="00C65F5B" w:rsidP="00C65F5B">
      <w:pPr>
        <w:pStyle w:val="a3"/>
        <w:spacing w:line="249" w:lineRule="auto"/>
        <w:ind w:left="963" w:firstLine="0"/>
      </w:pPr>
      <w:r>
        <w:rPr>
          <w:w w:val="105"/>
        </w:rPr>
        <w:t>Обобщённый критерий «</w:t>
      </w:r>
      <w:r>
        <w:rPr>
          <w:rFonts w:ascii="Georgia" w:hAnsi="Georgia"/>
          <w:b/>
          <w:w w:val="105"/>
        </w:rPr>
        <w:t>применение</w:t>
      </w:r>
      <w:r>
        <w:rPr>
          <w:w w:val="105"/>
        </w:rPr>
        <w:t>» включает: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8"/>
          <w:w w:val="105"/>
        </w:rPr>
        <w:t xml:space="preserve"> </w:t>
      </w:r>
      <w:r>
        <w:rPr>
          <w:w w:val="105"/>
        </w:rPr>
        <w:t>изучаемого</w:t>
      </w:r>
      <w:r>
        <w:rPr>
          <w:spacing w:val="8"/>
          <w:w w:val="105"/>
        </w:rPr>
        <w:t xml:space="preserve"> </w:t>
      </w:r>
      <w:r>
        <w:rPr>
          <w:w w:val="105"/>
        </w:rPr>
        <w:t>материала</w:t>
      </w:r>
      <w:r>
        <w:rPr>
          <w:spacing w:val="8"/>
          <w:w w:val="105"/>
        </w:rPr>
        <w:t xml:space="preserve"> </w:t>
      </w:r>
      <w:r>
        <w:rPr>
          <w:w w:val="105"/>
        </w:rPr>
        <w:t>при</w:t>
      </w:r>
      <w:r>
        <w:rPr>
          <w:spacing w:val="8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8"/>
          <w:w w:val="105"/>
        </w:rPr>
        <w:t xml:space="preserve"> </w:t>
      </w:r>
      <w:r>
        <w:rPr>
          <w:w w:val="105"/>
        </w:rPr>
        <w:t>учебных</w:t>
      </w:r>
    </w:p>
    <w:p w:rsidR="00C65F5B" w:rsidRDefault="00C65F5B" w:rsidP="00C65F5B">
      <w:pPr>
        <w:pStyle w:val="a3"/>
        <w:spacing w:line="249" w:lineRule="auto"/>
        <w:ind w:left="737" w:right="155" w:firstLine="0"/>
      </w:pPr>
      <w:r>
        <w:rPr>
          <w:w w:val="110"/>
        </w:rPr>
        <w:t>задач, различающихся сложностью предметного содержания,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сочетанием </w:t>
      </w:r>
      <w:r>
        <w:rPr>
          <w:w w:val="110"/>
        </w:rPr>
        <w:t>универсальных познавательных действий и опера-</w:t>
      </w:r>
      <w:r>
        <w:rPr>
          <w:spacing w:val="-46"/>
          <w:w w:val="110"/>
        </w:rPr>
        <w:t xml:space="preserve"> </w:t>
      </w:r>
      <w:r>
        <w:rPr>
          <w:w w:val="110"/>
        </w:rPr>
        <w:t>ций,</w:t>
      </w:r>
      <w:r>
        <w:rPr>
          <w:spacing w:val="16"/>
          <w:w w:val="110"/>
        </w:rPr>
        <w:t xml:space="preserve"> </w:t>
      </w:r>
      <w:r>
        <w:rPr>
          <w:w w:val="110"/>
        </w:rPr>
        <w:t>степенью</w:t>
      </w:r>
      <w:r>
        <w:rPr>
          <w:spacing w:val="17"/>
          <w:w w:val="110"/>
        </w:rPr>
        <w:t xml:space="preserve"> </w:t>
      </w:r>
      <w:r>
        <w:rPr>
          <w:w w:val="110"/>
        </w:rPr>
        <w:t>проработанности</w:t>
      </w:r>
      <w:r>
        <w:rPr>
          <w:spacing w:val="17"/>
          <w:w w:val="110"/>
        </w:rPr>
        <w:t xml:space="preserve"> </w:t>
      </w:r>
      <w:r>
        <w:rPr>
          <w:w w:val="110"/>
        </w:rPr>
        <w:t>в</w:t>
      </w:r>
      <w:r>
        <w:rPr>
          <w:spacing w:val="17"/>
          <w:w w:val="110"/>
        </w:rPr>
        <w:t xml:space="preserve"> </w:t>
      </w:r>
      <w:r>
        <w:rPr>
          <w:w w:val="110"/>
        </w:rPr>
        <w:t>учебном</w:t>
      </w:r>
      <w:r>
        <w:rPr>
          <w:spacing w:val="17"/>
          <w:w w:val="110"/>
        </w:rPr>
        <w:t xml:space="preserve"> </w:t>
      </w:r>
      <w:r>
        <w:rPr>
          <w:w w:val="110"/>
        </w:rPr>
        <w:t>процессе;</w:t>
      </w:r>
    </w:p>
    <w:p w:rsidR="00C65F5B" w:rsidRDefault="00C65F5B" w:rsidP="00C65F5B">
      <w:pPr>
        <w:pStyle w:val="a3"/>
        <w:spacing w:line="249" w:lineRule="auto"/>
        <w:ind w:left="737"/>
      </w:pP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дей-</w:t>
      </w:r>
      <w:r>
        <w:rPr>
          <w:spacing w:val="1"/>
          <w:w w:val="105"/>
        </w:rPr>
        <w:t xml:space="preserve"> </w:t>
      </w:r>
      <w:r>
        <w:rPr>
          <w:w w:val="105"/>
        </w:rPr>
        <w:t>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получению</w:t>
      </w:r>
      <w:r>
        <w:rPr>
          <w:spacing w:val="1"/>
          <w:w w:val="105"/>
        </w:rPr>
        <w:t xml:space="preserve"> </w:t>
      </w:r>
      <w:r>
        <w:rPr>
          <w:w w:val="105"/>
        </w:rPr>
        <w:t>нового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44"/>
          <w:w w:val="105"/>
        </w:rPr>
        <w:t xml:space="preserve"> </w:t>
      </w:r>
      <w:r>
        <w:rPr>
          <w:w w:val="105"/>
        </w:rPr>
        <w:t>интерпретации,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преобразованию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 задач/проблем, в том числе в ходе поисковой деятель-</w:t>
      </w:r>
      <w:r>
        <w:rPr>
          <w:spacing w:val="1"/>
          <w:w w:val="105"/>
        </w:rPr>
        <w:t xml:space="preserve"> </w:t>
      </w:r>
      <w:r>
        <w:rPr>
          <w:w w:val="105"/>
        </w:rPr>
        <w:t>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учебно-проектной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деятель-</w:t>
      </w:r>
      <w:r>
        <w:rPr>
          <w:spacing w:val="1"/>
          <w:w w:val="105"/>
        </w:rPr>
        <w:t xml:space="preserve"> </w:t>
      </w:r>
      <w:r>
        <w:rPr>
          <w:w w:val="105"/>
        </w:rPr>
        <w:t>ности.</w:t>
      </w:r>
    </w:p>
    <w:p w:rsidR="00C65F5B" w:rsidRDefault="00C65F5B" w:rsidP="00C65F5B">
      <w:pPr>
        <w:pStyle w:val="a3"/>
        <w:spacing w:line="249" w:lineRule="auto"/>
        <w:ind w:left="737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</w:t>
      </w:r>
      <w:r>
        <w:rPr>
          <w:rFonts w:ascii="Georgia" w:hAnsi="Georgia"/>
          <w:b/>
        </w:rPr>
        <w:t>функциональность</w:t>
      </w:r>
      <w:r>
        <w:t>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осоз-</w:t>
      </w:r>
      <w:r>
        <w:rPr>
          <w:spacing w:val="1"/>
        </w:rPr>
        <w:t xml:space="preserve"> </w:t>
      </w:r>
      <w:r>
        <w:rPr>
          <w:w w:val="105"/>
        </w:rPr>
        <w:t>нанное</w:t>
      </w:r>
      <w:r>
        <w:rPr>
          <w:spacing w:val="5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7"/>
          <w:w w:val="105"/>
        </w:rPr>
        <w:t xml:space="preserve"> </w:t>
      </w:r>
      <w:r>
        <w:rPr>
          <w:w w:val="105"/>
        </w:rPr>
        <w:t>приобретённых</w:t>
      </w:r>
      <w:r>
        <w:rPr>
          <w:spacing w:val="5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7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5"/>
          <w:w w:val="105"/>
        </w:rPr>
        <w:t xml:space="preserve"> </w:t>
      </w:r>
      <w:r>
        <w:rPr>
          <w:w w:val="105"/>
        </w:rPr>
        <w:t>дей-</w:t>
      </w:r>
    </w:p>
    <w:p w:rsidR="00C65F5B" w:rsidRDefault="00C65F5B" w:rsidP="00C65F5B">
      <w:pPr>
        <w:pStyle w:val="a3"/>
        <w:spacing w:before="67" w:line="249" w:lineRule="auto"/>
        <w:ind w:left="737" w:right="155" w:firstLine="0"/>
      </w:pPr>
      <w:r>
        <w:rPr>
          <w:w w:val="110"/>
        </w:rPr>
        <w:t>ствий</w:t>
      </w:r>
      <w:r>
        <w:rPr>
          <w:spacing w:val="1"/>
          <w:w w:val="110"/>
        </w:rPr>
        <w:t xml:space="preserve"> </w:t>
      </w:r>
      <w:r>
        <w:rPr>
          <w:w w:val="110"/>
        </w:rPr>
        <w:t>при</w:t>
      </w:r>
      <w:r>
        <w:rPr>
          <w:spacing w:val="1"/>
          <w:w w:val="110"/>
        </w:rPr>
        <w:t xml:space="preserve"> </w:t>
      </w:r>
      <w:r>
        <w:rPr>
          <w:w w:val="110"/>
        </w:rPr>
        <w:t>решении</w:t>
      </w:r>
      <w:r>
        <w:rPr>
          <w:spacing w:val="1"/>
          <w:w w:val="110"/>
        </w:rPr>
        <w:t xml:space="preserve"> </w:t>
      </w:r>
      <w:r>
        <w:rPr>
          <w:w w:val="110"/>
        </w:rPr>
        <w:t>внеучебных</w:t>
      </w:r>
      <w:r>
        <w:rPr>
          <w:spacing w:val="1"/>
          <w:w w:val="110"/>
        </w:rPr>
        <w:t xml:space="preserve"> </w:t>
      </w:r>
      <w:r>
        <w:rPr>
          <w:w w:val="110"/>
        </w:rPr>
        <w:t>проблем,</w:t>
      </w:r>
      <w:r>
        <w:rPr>
          <w:spacing w:val="1"/>
          <w:w w:val="110"/>
        </w:rPr>
        <w:t xml:space="preserve"> </w:t>
      </w:r>
      <w:r>
        <w:rPr>
          <w:w w:val="110"/>
        </w:rPr>
        <w:t>различающихся</w:t>
      </w:r>
      <w:r>
        <w:rPr>
          <w:spacing w:val="1"/>
          <w:w w:val="110"/>
        </w:rPr>
        <w:t xml:space="preserve"> </w:t>
      </w:r>
      <w:r>
        <w:rPr>
          <w:w w:val="110"/>
        </w:rPr>
        <w:t>сложностью предметного содержания, читательских умений,</w:t>
      </w:r>
      <w:r>
        <w:rPr>
          <w:spacing w:val="1"/>
          <w:w w:val="110"/>
        </w:rPr>
        <w:t xml:space="preserve"> </w:t>
      </w:r>
      <w:r>
        <w:rPr>
          <w:w w:val="110"/>
        </w:rPr>
        <w:t>контекста,</w:t>
      </w:r>
      <w:r>
        <w:rPr>
          <w:spacing w:val="21"/>
          <w:w w:val="110"/>
        </w:rPr>
        <w:t xml:space="preserve"> </w:t>
      </w:r>
      <w:r>
        <w:rPr>
          <w:w w:val="110"/>
        </w:rPr>
        <w:t>а</w:t>
      </w:r>
      <w:r>
        <w:rPr>
          <w:spacing w:val="21"/>
          <w:w w:val="110"/>
        </w:rPr>
        <w:t xml:space="preserve"> </w:t>
      </w:r>
      <w:r>
        <w:rPr>
          <w:w w:val="110"/>
        </w:rPr>
        <w:t>также</w:t>
      </w:r>
      <w:r>
        <w:rPr>
          <w:spacing w:val="22"/>
          <w:w w:val="110"/>
        </w:rPr>
        <w:t xml:space="preserve"> </w:t>
      </w:r>
      <w:r>
        <w:rPr>
          <w:w w:val="110"/>
        </w:rPr>
        <w:t>сочетанием</w:t>
      </w:r>
      <w:r>
        <w:rPr>
          <w:spacing w:val="21"/>
          <w:w w:val="110"/>
        </w:rPr>
        <w:t xml:space="preserve"> </w:t>
      </w:r>
      <w:r>
        <w:rPr>
          <w:w w:val="110"/>
        </w:rPr>
        <w:t>когнитивных</w:t>
      </w:r>
      <w:r>
        <w:rPr>
          <w:spacing w:val="21"/>
          <w:w w:val="110"/>
        </w:rPr>
        <w:t xml:space="preserve"> </w:t>
      </w:r>
      <w:r>
        <w:rPr>
          <w:w w:val="110"/>
        </w:rPr>
        <w:t>операций.</w:t>
      </w:r>
    </w:p>
    <w:p w:rsidR="00C65F5B" w:rsidRDefault="00C65F5B" w:rsidP="00C65F5B">
      <w:pPr>
        <w:pStyle w:val="a3"/>
        <w:spacing w:line="249" w:lineRule="auto"/>
        <w:ind w:left="737"/>
      </w:pPr>
      <w:r>
        <w:rPr>
          <w:w w:val="110"/>
        </w:rPr>
        <w:t>Оценка предметных результатов ведётся каждым педагогом в ходе процедур текущей, тематической,</w:t>
      </w:r>
      <w:r>
        <w:rPr>
          <w:spacing w:val="1"/>
          <w:w w:val="110"/>
        </w:rPr>
        <w:t xml:space="preserve"> </w:t>
      </w:r>
      <w:r>
        <w:rPr>
          <w:w w:val="110"/>
        </w:rPr>
        <w:t>промежуточной и итоговой оценки, а также администрацией</w:t>
      </w:r>
      <w:r>
        <w:rPr>
          <w:spacing w:val="1"/>
          <w:w w:val="110"/>
        </w:rPr>
        <w:t xml:space="preserve"> </w:t>
      </w:r>
      <w:r>
        <w:rPr>
          <w:w w:val="105"/>
        </w:rPr>
        <w:t>образовательной организации в ходе внутришкольного монито-</w:t>
      </w:r>
      <w:r>
        <w:rPr>
          <w:spacing w:val="1"/>
          <w:w w:val="105"/>
        </w:rPr>
        <w:t xml:space="preserve"> </w:t>
      </w:r>
      <w:r>
        <w:rPr>
          <w:w w:val="110"/>
        </w:rPr>
        <w:t>ринга.</w:t>
      </w:r>
    </w:p>
    <w:p w:rsidR="00C65F5B" w:rsidRDefault="00C65F5B" w:rsidP="00C65F5B">
      <w:pPr>
        <w:pStyle w:val="a3"/>
        <w:spacing w:line="249" w:lineRule="auto"/>
        <w:ind w:left="737"/>
      </w:pPr>
      <w:r>
        <w:rPr>
          <w:w w:val="110"/>
        </w:rPr>
        <w:t>Особенности</w:t>
      </w:r>
      <w:r>
        <w:rPr>
          <w:spacing w:val="18"/>
          <w:w w:val="110"/>
        </w:rPr>
        <w:t xml:space="preserve"> </w:t>
      </w:r>
      <w:r>
        <w:rPr>
          <w:w w:val="110"/>
        </w:rPr>
        <w:t>оценки</w:t>
      </w:r>
      <w:r>
        <w:rPr>
          <w:spacing w:val="19"/>
          <w:w w:val="110"/>
        </w:rPr>
        <w:t xml:space="preserve"> </w:t>
      </w:r>
      <w:r>
        <w:rPr>
          <w:w w:val="110"/>
        </w:rPr>
        <w:t>по</w:t>
      </w:r>
      <w:r>
        <w:rPr>
          <w:spacing w:val="19"/>
          <w:w w:val="110"/>
        </w:rPr>
        <w:t xml:space="preserve"> </w:t>
      </w:r>
      <w:r>
        <w:rPr>
          <w:w w:val="110"/>
        </w:rPr>
        <w:t>отдельному</w:t>
      </w:r>
      <w:r>
        <w:rPr>
          <w:spacing w:val="19"/>
          <w:w w:val="110"/>
        </w:rPr>
        <w:t xml:space="preserve"> </w:t>
      </w:r>
      <w:r>
        <w:rPr>
          <w:w w:val="110"/>
        </w:rPr>
        <w:t>предмету</w:t>
      </w:r>
      <w:r>
        <w:rPr>
          <w:spacing w:val="18"/>
          <w:w w:val="110"/>
        </w:rPr>
        <w:t xml:space="preserve"> </w:t>
      </w:r>
      <w:r>
        <w:rPr>
          <w:w w:val="110"/>
        </w:rPr>
        <w:t>фиксируются</w:t>
      </w:r>
      <w:r>
        <w:rPr>
          <w:spacing w:val="-46"/>
          <w:w w:val="110"/>
        </w:rPr>
        <w:t xml:space="preserve"> </w:t>
      </w:r>
      <w:r>
        <w:rPr>
          <w:w w:val="105"/>
        </w:rPr>
        <w:t>в приложении к образовательной программе, которая утвержда-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 xml:space="preserve">ется педагогическим </w:t>
      </w:r>
      <w:r>
        <w:rPr>
          <w:w w:val="110"/>
        </w:rPr>
        <w:t>советом образовательной организации и</w:t>
      </w:r>
      <w:r>
        <w:rPr>
          <w:spacing w:val="1"/>
          <w:w w:val="110"/>
        </w:rPr>
        <w:t xml:space="preserve"> </w:t>
      </w:r>
      <w:r>
        <w:rPr>
          <w:w w:val="110"/>
        </w:rPr>
        <w:t>доводится</w:t>
      </w:r>
      <w:r>
        <w:rPr>
          <w:spacing w:val="-11"/>
          <w:w w:val="110"/>
        </w:rPr>
        <w:t xml:space="preserve"> </w:t>
      </w:r>
      <w:r>
        <w:rPr>
          <w:w w:val="110"/>
        </w:rPr>
        <w:t>до</w:t>
      </w:r>
      <w:r>
        <w:rPr>
          <w:spacing w:val="-11"/>
          <w:w w:val="110"/>
        </w:rPr>
        <w:t xml:space="preserve"> </w:t>
      </w:r>
      <w:r>
        <w:rPr>
          <w:w w:val="110"/>
        </w:rPr>
        <w:t>сведения</w:t>
      </w:r>
      <w:r>
        <w:rPr>
          <w:spacing w:val="-10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-11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их</w:t>
      </w:r>
      <w:r>
        <w:rPr>
          <w:spacing w:val="-10"/>
          <w:w w:val="110"/>
        </w:rPr>
        <w:t xml:space="preserve"> </w:t>
      </w:r>
      <w:r>
        <w:rPr>
          <w:w w:val="110"/>
        </w:rPr>
        <w:t>родителей</w:t>
      </w:r>
      <w:r>
        <w:rPr>
          <w:spacing w:val="-11"/>
          <w:w w:val="110"/>
        </w:rPr>
        <w:t xml:space="preserve"> </w:t>
      </w:r>
      <w:r>
        <w:rPr>
          <w:w w:val="110"/>
        </w:rPr>
        <w:t>(законных</w:t>
      </w:r>
      <w:r>
        <w:rPr>
          <w:spacing w:val="-46"/>
          <w:w w:val="110"/>
        </w:rPr>
        <w:t xml:space="preserve"> </w:t>
      </w:r>
      <w:r>
        <w:rPr>
          <w:w w:val="110"/>
        </w:rPr>
        <w:t>представителей).</w:t>
      </w:r>
    </w:p>
    <w:p w:rsidR="00C65F5B" w:rsidRDefault="00C65F5B" w:rsidP="00C65F5B">
      <w:pPr>
        <w:pStyle w:val="a3"/>
        <w:spacing w:line="229" w:lineRule="exact"/>
        <w:ind w:left="963" w:right="0" w:firstLine="0"/>
      </w:pPr>
      <w:r>
        <w:rPr>
          <w:w w:val="110"/>
        </w:rPr>
        <w:t>Описание</w:t>
      </w:r>
      <w:r>
        <w:rPr>
          <w:spacing w:val="14"/>
          <w:w w:val="110"/>
        </w:rPr>
        <w:t xml:space="preserve"> </w:t>
      </w:r>
      <w:r>
        <w:rPr>
          <w:w w:val="110"/>
        </w:rPr>
        <w:t>должно</w:t>
      </w:r>
      <w:r>
        <w:rPr>
          <w:spacing w:val="15"/>
          <w:w w:val="110"/>
        </w:rPr>
        <w:t xml:space="preserve"> </w:t>
      </w:r>
      <w:r>
        <w:rPr>
          <w:w w:val="110"/>
        </w:rPr>
        <w:t>включать:</w:t>
      </w:r>
    </w:p>
    <w:p w:rsidR="00C65F5B" w:rsidRDefault="00C65F5B" w:rsidP="00C65F5B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10"/>
          <w:position w:val="1"/>
          <w:sz w:val="14"/>
        </w:rPr>
        <w:t xml:space="preserve">_  </w:t>
      </w:r>
      <w:r>
        <w:rPr>
          <w:w w:val="110"/>
        </w:rPr>
        <w:t>список итоговых планируемых результатов с указанием эта-</w:t>
      </w:r>
      <w:r>
        <w:rPr>
          <w:spacing w:val="-46"/>
          <w:w w:val="110"/>
        </w:rPr>
        <w:t xml:space="preserve"> </w:t>
      </w:r>
      <w:r>
        <w:rPr>
          <w:w w:val="110"/>
        </w:rPr>
        <w:t xml:space="preserve">пов их формирования и способов оценки (например, </w:t>
      </w:r>
      <w:r>
        <w:rPr>
          <w:w w:val="110"/>
        </w:rPr>
        <w:lastRenderedPageBreak/>
        <w:t>теку-</w:t>
      </w:r>
      <w:r>
        <w:rPr>
          <w:spacing w:val="1"/>
          <w:w w:val="110"/>
        </w:rPr>
        <w:t xml:space="preserve"> </w:t>
      </w:r>
      <w:r>
        <w:rPr>
          <w:w w:val="110"/>
        </w:rPr>
        <w:t>щая/тематическая;</w:t>
      </w:r>
      <w:r>
        <w:rPr>
          <w:spacing w:val="20"/>
          <w:w w:val="110"/>
        </w:rPr>
        <w:t xml:space="preserve"> </w:t>
      </w:r>
      <w:r>
        <w:rPr>
          <w:w w:val="110"/>
        </w:rPr>
        <w:t>устно/письменно/практика);</w:t>
      </w:r>
    </w:p>
    <w:p w:rsidR="00C65F5B" w:rsidRDefault="00C65F5B" w:rsidP="00C65F5B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_  </w:t>
      </w:r>
      <w:r>
        <w:rPr>
          <w:w w:val="105"/>
        </w:rPr>
        <w:t>требования к выставлению отметок за промежуточную атте-</w:t>
      </w:r>
      <w:r>
        <w:rPr>
          <w:spacing w:val="1"/>
          <w:w w:val="105"/>
        </w:rPr>
        <w:t xml:space="preserve"> </w:t>
      </w:r>
      <w:r>
        <w:rPr>
          <w:w w:val="105"/>
        </w:rPr>
        <w:t>стацию (при необходимости — с учётом степени значимости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отметок</w:t>
      </w:r>
      <w:r>
        <w:rPr>
          <w:spacing w:val="26"/>
          <w:w w:val="105"/>
        </w:rPr>
        <w:t xml:space="preserve"> </w:t>
      </w:r>
      <w:r>
        <w:rPr>
          <w:w w:val="105"/>
        </w:rPr>
        <w:t>за</w:t>
      </w:r>
      <w:r>
        <w:rPr>
          <w:spacing w:val="27"/>
          <w:w w:val="105"/>
        </w:rPr>
        <w:t xml:space="preserve"> </w:t>
      </w:r>
      <w:r>
        <w:rPr>
          <w:w w:val="105"/>
        </w:rPr>
        <w:t>отдельные</w:t>
      </w:r>
      <w:r>
        <w:rPr>
          <w:spacing w:val="27"/>
          <w:w w:val="105"/>
        </w:rPr>
        <w:t xml:space="preserve"> </w:t>
      </w:r>
      <w:r>
        <w:rPr>
          <w:w w:val="105"/>
        </w:rPr>
        <w:t>оценочные</w:t>
      </w:r>
      <w:r>
        <w:rPr>
          <w:spacing w:val="27"/>
          <w:w w:val="105"/>
        </w:rPr>
        <w:t xml:space="preserve"> </w:t>
      </w:r>
      <w:r>
        <w:rPr>
          <w:w w:val="105"/>
        </w:rPr>
        <w:t>процедуры);</w:t>
      </w:r>
    </w:p>
    <w:p w:rsidR="00C65F5B" w:rsidRDefault="00C65F5B" w:rsidP="00C65F5B">
      <w:pPr>
        <w:pStyle w:val="a3"/>
        <w:spacing w:line="231" w:lineRule="exact"/>
        <w:ind w:left="822" w:right="0" w:firstLine="0"/>
      </w:pPr>
      <w:r>
        <w:rPr>
          <w:rFonts w:ascii="Trebuchet MS" w:hAnsi="Trebuchet MS"/>
          <w:w w:val="110"/>
          <w:position w:val="1"/>
          <w:sz w:val="14"/>
        </w:rPr>
        <w:t xml:space="preserve">_ </w:t>
      </w:r>
      <w:r>
        <w:rPr>
          <w:rFonts w:ascii="Trebuchet MS" w:hAnsi="Trebuchet MS"/>
          <w:spacing w:val="13"/>
          <w:w w:val="110"/>
          <w:position w:val="1"/>
          <w:sz w:val="14"/>
        </w:rPr>
        <w:t xml:space="preserve"> </w:t>
      </w:r>
      <w:r>
        <w:rPr>
          <w:w w:val="110"/>
        </w:rPr>
        <w:t>график</w:t>
      </w:r>
      <w:r>
        <w:rPr>
          <w:spacing w:val="15"/>
          <w:w w:val="110"/>
        </w:rPr>
        <w:t xml:space="preserve"> </w:t>
      </w:r>
      <w:r>
        <w:rPr>
          <w:w w:val="110"/>
        </w:rPr>
        <w:t>контрольных</w:t>
      </w:r>
      <w:r>
        <w:rPr>
          <w:spacing w:val="14"/>
          <w:w w:val="110"/>
        </w:rPr>
        <w:t xml:space="preserve"> </w:t>
      </w:r>
      <w:r>
        <w:rPr>
          <w:w w:val="110"/>
        </w:rPr>
        <w:t>мероприятий.</w:t>
      </w:r>
    </w:p>
    <w:p w:rsidR="00C65F5B" w:rsidRDefault="00C65F5B" w:rsidP="00C65F5B">
      <w:pPr>
        <w:pStyle w:val="2"/>
        <w:numPr>
          <w:ilvl w:val="2"/>
          <w:numId w:val="85"/>
        </w:numPr>
        <w:tabs>
          <w:tab w:val="left" w:pos="1354"/>
        </w:tabs>
        <w:spacing w:before="155"/>
        <w:ind w:hanging="617"/>
      </w:pPr>
      <w:r>
        <w:rPr>
          <w:w w:val="85"/>
        </w:rPr>
        <w:t>Организация</w:t>
      </w:r>
      <w:r>
        <w:rPr>
          <w:spacing w:val="-3"/>
          <w:w w:val="85"/>
        </w:rPr>
        <w:t xml:space="preserve"> </w:t>
      </w:r>
      <w:r>
        <w:rPr>
          <w:w w:val="85"/>
        </w:rPr>
        <w:t>и</w:t>
      </w:r>
      <w:r>
        <w:rPr>
          <w:spacing w:val="-2"/>
          <w:w w:val="85"/>
        </w:rPr>
        <w:t xml:space="preserve"> </w:t>
      </w:r>
      <w:r>
        <w:rPr>
          <w:w w:val="85"/>
        </w:rPr>
        <w:t>содержание</w:t>
      </w:r>
      <w:r>
        <w:rPr>
          <w:spacing w:val="-2"/>
          <w:w w:val="85"/>
        </w:rPr>
        <w:t xml:space="preserve"> </w:t>
      </w:r>
      <w:r>
        <w:rPr>
          <w:w w:val="85"/>
        </w:rPr>
        <w:t>оценочных</w:t>
      </w:r>
      <w:r>
        <w:rPr>
          <w:spacing w:val="-2"/>
          <w:w w:val="85"/>
        </w:rPr>
        <w:t xml:space="preserve"> </w:t>
      </w:r>
      <w:r>
        <w:rPr>
          <w:w w:val="85"/>
        </w:rPr>
        <w:t>процедур</w:t>
      </w:r>
    </w:p>
    <w:p w:rsidR="00C65F5B" w:rsidRDefault="00C65F5B" w:rsidP="00C65F5B">
      <w:pPr>
        <w:pStyle w:val="a3"/>
        <w:spacing w:before="67" w:line="249" w:lineRule="auto"/>
        <w:ind w:right="155"/>
      </w:pPr>
      <w:r>
        <w:rPr>
          <w:rFonts w:ascii="Georgia" w:hAnsi="Georgia"/>
          <w:b/>
          <w:w w:val="95"/>
        </w:rPr>
        <w:t>Стартовая</w:t>
      </w:r>
      <w:r>
        <w:rPr>
          <w:rFonts w:ascii="Georgia" w:hAnsi="Georgia"/>
          <w:b/>
          <w:spacing w:val="1"/>
          <w:w w:val="95"/>
        </w:rPr>
        <w:t xml:space="preserve"> </w:t>
      </w:r>
      <w:r>
        <w:rPr>
          <w:rFonts w:ascii="Georgia" w:hAnsi="Georgia"/>
          <w:b/>
          <w:w w:val="95"/>
        </w:rPr>
        <w:t>педагогическая</w:t>
      </w:r>
      <w:r>
        <w:rPr>
          <w:rFonts w:ascii="Georgia" w:hAnsi="Georgia"/>
          <w:b/>
          <w:spacing w:val="1"/>
          <w:w w:val="95"/>
        </w:rPr>
        <w:t xml:space="preserve"> </w:t>
      </w:r>
      <w:r>
        <w:rPr>
          <w:rFonts w:ascii="Georgia" w:hAnsi="Georgia"/>
          <w:b/>
          <w:w w:val="95"/>
        </w:rPr>
        <w:t>диагностика</w:t>
      </w:r>
      <w:r>
        <w:rPr>
          <w:rFonts w:ascii="Georgia" w:hAnsi="Georgia"/>
          <w:b/>
          <w:spacing w:val="1"/>
          <w:w w:val="95"/>
        </w:rPr>
        <w:t xml:space="preserve"> </w:t>
      </w:r>
      <w:r>
        <w:rPr>
          <w:w w:val="95"/>
        </w:rPr>
        <w:t>представляет</w:t>
      </w:r>
      <w:r>
        <w:rPr>
          <w:spacing w:val="1"/>
          <w:w w:val="95"/>
        </w:rPr>
        <w:t xml:space="preserve"> </w:t>
      </w:r>
      <w:r>
        <w:rPr>
          <w:w w:val="95"/>
        </w:rPr>
        <w:t>собой</w:t>
      </w:r>
      <w:r>
        <w:rPr>
          <w:spacing w:val="1"/>
          <w:w w:val="95"/>
        </w:rPr>
        <w:t xml:space="preserve"> </w:t>
      </w:r>
      <w:r>
        <w:rPr>
          <w:w w:val="105"/>
        </w:rPr>
        <w:t>процедуру оценки готовности к обучению на данном уровне об-</w:t>
      </w:r>
      <w:r>
        <w:rPr>
          <w:spacing w:val="1"/>
          <w:w w:val="105"/>
        </w:rPr>
        <w:t xml:space="preserve"> </w:t>
      </w:r>
      <w:r>
        <w:rPr>
          <w:w w:val="105"/>
        </w:rPr>
        <w:t>разования.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Проводится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администрацией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МБОУ СОШ №5 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выступает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1"/>
          <w:w w:val="105"/>
        </w:rPr>
        <w:t xml:space="preserve"> </w:t>
      </w:r>
      <w:r>
        <w:rPr>
          <w:w w:val="105"/>
        </w:rPr>
        <w:t>(точка</w:t>
      </w:r>
      <w:r>
        <w:rPr>
          <w:spacing w:val="1"/>
          <w:w w:val="105"/>
        </w:rPr>
        <w:t xml:space="preserve"> </w:t>
      </w:r>
      <w:r>
        <w:rPr>
          <w:w w:val="105"/>
        </w:rPr>
        <w:t>от-</w:t>
      </w:r>
      <w:r>
        <w:rPr>
          <w:spacing w:val="1"/>
          <w:w w:val="105"/>
        </w:rPr>
        <w:t xml:space="preserve"> </w:t>
      </w:r>
      <w:r>
        <w:rPr>
          <w:w w:val="105"/>
        </w:rPr>
        <w:t>счёта)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динамики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достижений.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Объектом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предпосылок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 деятельности, готовность к овладению чтением, грамо-</w:t>
      </w:r>
      <w:r>
        <w:rPr>
          <w:spacing w:val="1"/>
          <w:w w:val="105"/>
        </w:rPr>
        <w:t xml:space="preserve"> </w:t>
      </w:r>
      <w:r>
        <w:rPr>
          <w:w w:val="105"/>
        </w:rPr>
        <w:t>той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счётом.</w:t>
      </w:r>
    </w:p>
    <w:p w:rsidR="00C65F5B" w:rsidRDefault="00C65F5B" w:rsidP="00C65F5B">
      <w:pPr>
        <w:pStyle w:val="a3"/>
        <w:spacing w:line="249" w:lineRule="auto"/>
        <w:ind w:right="155"/>
      </w:pPr>
      <w:r>
        <w:rPr>
          <w:w w:val="110"/>
        </w:rPr>
        <w:t>Стартовая диагностика может проводиться также педагоги-</w:t>
      </w:r>
      <w:r>
        <w:rPr>
          <w:spacing w:val="1"/>
          <w:w w:val="110"/>
        </w:rPr>
        <w:t xml:space="preserve"> </w:t>
      </w:r>
      <w:r>
        <w:rPr>
          <w:w w:val="110"/>
        </w:rPr>
        <w:t>ческими работниками с целью оценки готовности к изучению</w:t>
      </w:r>
      <w:r>
        <w:rPr>
          <w:spacing w:val="1"/>
          <w:w w:val="110"/>
        </w:rPr>
        <w:t xml:space="preserve"> </w:t>
      </w:r>
      <w:r>
        <w:rPr>
          <w:w w:val="105"/>
        </w:rPr>
        <w:t>отдельных предметов (разделов). Результаты стартовой диагно-</w:t>
      </w:r>
      <w:r>
        <w:rPr>
          <w:spacing w:val="1"/>
          <w:w w:val="105"/>
        </w:rPr>
        <w:t xml:space="preserve"> </w:t>
      </w:r>
      <w:r>
        <w:rPr>
          <w:w w:val="110"/>
        </w:rPr>
        <w:t>стики являются основанием для корректировки учебных про-</w:t>
      </w:r>
      <w:r>
        <w:rPr>
          <w:spacing w:val="1"/>
          <w:w w:val="110"/>
        </w:rPr>
        <w:t xml:space="preserve"> </w:t>
      </w:r>
      <w:r>
        <w:rPr>
          <w:w w:val="110"/>
        </w:rPr>
        <w:t>грамм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индивидуализации</w:t>
      </w:r>
      <w:r>
        <w:rPr>
          <w:spacing w:val="20"/>
          <w:w w:val="110"/>
        </w:rPr>
        <w:t xml:space="preserve"> </w:t>
      </w:r>
      <w:r>
        <w:rPr>
          <w:w w:val="110"/>
        </w:rPr>
        <w:t>учебного</w:t>
      </w:r>
      <w:r>
        <w:rPr>
          <w:spacing w:val="21"/>
          <w:w w:val="110"/>
        </w:rPr>
        <w:t xml:space="preserve"> </w:t>
      </w:r>
      <w:r>
        <w:rPr>
          <w:w w:val="110"/>
        </w:rPr>
        <w:t>процесса.</w:t>
      </w:r>
    </w:p>
    <w:p w:rsidR="00C65F5B" w:rsidRDefault="00C65F5B" w:rsidP="00C65F5B">
      <w:pPr>
        <w:pStyle w:val="a3"/>
        <w:spacing w:line="249" w:lineRule="auto"/>
      </w:pPr>
      <w:r>
        <w:rPr>
          <w:rFonts w:ascii="Georgia" w:hAnsi="Georgia"/>
          <w:b/>
        </w:rPr>
        <w:t xml:space="preserve">Текущая оценка </w:t>
      </w:r>
      <w:r>
        <w:t>представляет собой процедуру оценки инди-</w:t>
      </w:r>
      <w:r>
        <w:rPr>
          <w:spacing w:val="1"/>
        </w:rPr>
        <w:t xml:space="preserve"> </w:t>
      </w:r>
      <w:r>
        <w:rPr>
          <w:w w:val="110"/>
        </w:rPr>
        <w:t>видуального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продвижения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освоении</w:t>
      </w:r>
      <w:r>
        <w:rPr>
          <w:spacing w:val="1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1"/>
          <w:w w:val="110"/>
        </w:rPr>
        <w:t xml:space="preserve"> </w:t>
      </w:r>
      <w:r>
        <w:rPr>
          <w:w w:val="110"/>
        </w:rPr>
        <w:t>учебного</w:t>
      </w:r>
      <w:r>
        <w:rPr>
          <w:spacing w:val="1"/>
          <w:w w:val="110"/>
        </w:rPr>
        <w:t xml:space="preserve"> </w:t>
      </w:r>
      <w:r>
        <w:rPr>
          <w:w w:val="115"/>
        </w:rPr>
        <w:t xml:space="preserve">предмета. Текущая оценка может быть </w:t>
      </w:r>
      <w:r>
        <w:rPr>
          <w:rFonts w:ascii="Times New Roman" w:hAnsi="Times New Roman"/>
          <w:b/>
          <w:i/>
          <w:w w:val="115"/>
        </w:rPr>
        <w:t>формирующей</w:t>
      </w:r>
      <w:r>
        <w:rPr>
          <w:w w:val="115"/>
        </w:rPr>
        <w:t>, т. е.</w:t>
      </w:r>
      <w:r>
        <w:rPr>
          <w:spacing w:val="1"/>
          <w:w w:val="115"/>
        </w:rPr>
        <w:t xml:space="preserve"> </w:t>
      </w:r>
      <w:r>
        <w:rPr>
          <w:w w:val="110"/>
        </w:rPr>
        <w:t>поддерживающей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направляющей</w:t>
      </w:r>
      <w:r>
        <w:rPr>
          <w:spacing w:val="1"/>
          <w:w w:val="110"/>
        </w:rPr>
        <w:t xml:space="preserve"> </w:t>
      </w:r>
      <w:r>
        <w:rPr>
          <w:w w:val="110"/>
        </w:rPr>
        <w:t>усилия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обучающегося,</w:t>
      </w:r>
      <w:r>
        <w:rPr>
          <w:spacing w:val="1"/>
          <w:w w:val="110"/>
        </w:rPr>
        <w:t xml:space="preserve"> </w:t>
      </w:r>
      <w:r>
        <w:rPr>
          <w:w w:val="110"/>
        </w:rPr>
        <w:t>включающей его в самостоятельную оценочную деятельность,</w:t>
      </w:r>
      <w:r>
        <w:rPr>
          <w:spacing w:val="-46"/>
          <w:w w:val="110"/>
        </w:rPr>
        <w:t xml:space="preserve"> </w:t>
      </w:r>
      <w:r>
        <w:rPr>
          <w:w w:val="115"/>
        </w:rPr>
        <w:t>и</w:t>
      </w:r>
      <w:r>
        <w:rPr>
          <w:spacing w:val="44"/>
          <w:w w:val="115"/>
        </w:rPr>
        <w:t xml:space="preserve"> </w:t>
      </w:r>
      <w:r>
        <w:rPr>
          <w:rFonts w:ascii="Times New Roman" w:hAnsi="Times New Roman"/>
          <w:b/>
          <w:i/>
          <w:w w:val="115"/>
        </w:rPr>
        <w:t>диагностической</w:t>
      </w:r>
      <w:r>
        <w:rPr>
          <w:w w:val="115"/>
        </w:rPr>
        <w:t>,</w:t>
      </w:r>
      <w:r>
        <w:rPr>
          <w:spacing w:val="45"/>
          <w:w w:val="115"/>
        </w:rPr>
        <w:t xml:space="preserve"> </w:t>
      </w:r>
      <w:r>
        <w:rPr>
          <w:w w:val="115"/>
        </w:rPr>
        <w:t>способствующей</w:t>
      </w:r>
      <w:r>
        <w:rPr>
          <w:spacing w:val="45"/>
          <w:w w:val="115"/>
        </w:rPr>
        <w:t xml:space="preserve"> </w:t>
      </w:r>
      <w:r>
        <w:rPr>
          <w:w w:val="115"/>
        </w:rPr>
        <w:t>выявлению</w:t>
      </w:r>
      <w:r>
        <w:rPr>
          <w:spacing w:val="45"/>
          <w:w w:val="115"/>
        </w:rPr>
        <w:t xml:space="preserve"> </w:t>
      </w:r>
      <w:r>
        <w:rPr>
          <w:w w:val="115"/>
        </w:rPr>
        <w:t>и</w:t>
      </w:r>
      <w:r>
        <w:rPr>
          <w:spacing w:val="45"/>
          <w:w w:val="115"/>
        </w:rPr>
        <w:t xml:space="preserve"> </w:t>
      </w:r>
      <w:r>
        <w:rPr>
          <w:w w:val="115"/>
        </w:rPr>
        <w:t>осозна-</w:t>
      </w:r>
    </w:p>
    <w:p w:rsidR="00F42D15" w:rsidRDefault="00F42D15" w:rsidP="00F42D15">
      <w:pPr>
        <w:pStyle w:val="a3"/>
        <w:spacing w:before="67" w:line="249" w:lineRule="auto"/>
        <w:ind w:left="737" w:right="155" w:firstLine="0"/>
      </w:pPr>
      <w:r>
        <w:rPr>
          <w:w w:val="110"/>
        </w:rPr>
        <w:t>нию педагогическим работником и обучающимся существую-</w:t>
      </w:r>
      <w:r>
        <w:rPr>
          <w:spacing w:val="1"/>
          <w:w w:val="110"/>
        </w:rPr>
        <w:t xml:space="preserve"> </w:t>
      </w:r>
      <w:r>
        <w:rPr>
          <w:w w:val="110"/>
        </w:rPr>
        <w:t>щих</w:t>
      </w:r>
      <w:r>
        <w:rPr>
          <w:spacing w:val="22"/>
          <w:w w:val="110"/>
        </w:rPr>
        <w:t xml:space="preserve"> </w:t>
      </w:r>
      <w:r>
        <w:rPr>
          <w:w w:val="110"/>
        </w:rPr>
        <w:t>проблем</w:t>
      </w:r>
      <w:r>
        <w:rPr>
          <w:spacing w:val="22"/>
          <w:w w:val="110"/>
        </w:rPr>
        <w:t xml:space="preserve"> </w:t>
      </w:r>
      <w:r>
        <w:rPr>
          <w:w w:val="110"/>
        </w:rPr>
        <w:t>в</w:t>
      </w:r>
      <w:r>
        <w:rPr>
          <w:spacing w:val="23"/>
          <w:w w:val="110"/>
        </w:rPr>
        <w:t xml:space="preserve"> </w:t>
      </w:r>
      <w:r>
        <w:rPr>
          <w:w w:val="110"/>
        </w:rPr>
        <w:t>обучении.</w:t>
      </w:r>
    </w:p>
    <w:p w:rsidR="00F42D15" w:rsidRDefault="00F42D15" w:rsidP="00F42D15">
      <w:pPr>
        <w:pStyle w:val="a3"/>
        <w:spacing w:line="249" w:lineRule="auto"/>
        <w:ind w:left="737"/>
      </w:pPr>
      <w:r>
        <w:rPr>
          <w:w w:val="105"/>
        </w:rPr>
        <w:t>Объектом</w:t>
      </w:r>
      <w:r>
        <w:rPr>
          <w:spacing w:val="1"/>
          <w:w w:val="105"/>
        </w:rPr>
        <w:t xml:space="preserve"> </w:t>
      </w:r>
      <w:r>
        <w:rPr>
          <w:w w:val="105"/>
        </w:rPr>
        <w:t>текущей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планиру-</w:t>
      </w:r>
      <w:r>
        <w:rPr>
          <w:spacing w:val="1"/>
          <w:w w:val="105"/>
        </w:rPr>
        <w:t xml:space="preserve"> </w:t>
      </w:r>
      <w:r>
        <w:rPr>
          <w:w w:val="105"/>
        </w:rPr>
        <w:t>емые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результаты,</w:t>
      </w:r>
      <w:r>
        <w:rPr>
          <w:spacing w:val="1"/>
          <w:w w:val="105"/>
        </w:rPr>
        <w:t xml:space="preserve"> </w:t>
      </w:r>
      <w:r>
        <w:rPr>
          <w:w w:val="105"/>
        </w:rPr>
        <w:t>этапы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1"/>
          <w:w w:val="105"/>
        </w:rPr>
        <w:t xml:space="preserve"> </w:t>
      </w:r>
      <w:r>
        <w:rPr>
          <w:w w:val="105"/>
        </w:rPr>
        <w:t>зафиксированы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тематическом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планировании.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текущей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оценке  используется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весь</w:t>
      </w:r>
      <w:r>
        <w:rPr>
          <w:spacing w:val="1"/>
          <w:w w:val="105"/>
        </w:rPr>
        <w:t xml:space="preserve"> </w:t>
      </w:r>
      <w:r>
        <w:rPr>
          <w:w w:val="105"/>
        </w:rPr>
        <w:t>арсенал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методов</w:t>
      </w:r>
      <w:r>
        <w:rPr>
          <w:spacing w:val="1"/>
          <w:w w:val="105"/>
        </w:rPr>
        <w:t xml:space="preserve"> </w:t>
      </w:r>
      <w:r>
        <w:rPr>
          <w:w w:val="105"/>
        </w:rPr>
        <w:t>проверки</w:t>
      </w:r>
      <w:r>
        <w:rPr>
          <w:spacing w:val="1"/>
          <w:w w:val="105"/>
        </w:rPr>
        <w:t xml:space="preserve"> </w:t>
      </w:r>
      <w:r>
        <w:rPr>
          <w:w w:val="105"/>
        </w:rPr>
        <w:t>(устные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письменные</w:t>
      </w:r>
      <w:r>
        <w:rPr>
          <w:spacing w:val="-44"/>
          <w:w w:val="105"/>
        </w:rPr>
        <w:t xml:space="preserve"> </w:t>
      </w:r>
      <w:r>
        <w:rPr>
          <w:w w:val="105"/>
        </w:rPr>
        <w:t>опросы,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индивиду-</w:t>
      </w:r>
      <w:r>
        <w:rPr>
          <w:spacing w:val="1"/>
          <w:w w:val="105"/>
        </w:rPr>
        <w:t xml:space="preserve"> </w:t>
      </w:r>
      <w:r>
        <w:rPr>
          <w:w w:val="105"/>
        </w:rPr>
        <w:t>альные и групповые формы, само- и взаимооценка, рефлексия,</w:t>
      </w:r>
      <w:r>
        <w:rPr>
          <w:spacing w:val="1"/>
          <w:w w:val="105"/>
        </w:rPr>
        <w:t xml:space="preserve"> </w:t>
      </w:r>
      <w:r>
        <w:rPr>
          <w:w w:val="105"/>
        </w:rPr>
        <w:t>листы</w:t>
      </w:r>
      <w:r>
        <w:rPr>
          <w:spacing w:val="1"/>
          <w:w w:val="105"/>
        </w:rPr>
        <w:t xml:space="preserve"> </w:t>
      </w:r>
      <w:r>
        <w:rPr>
          <w:w w:val="105"/>
        </w:rPr>
        <w:t>продвижения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др.)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44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контрольно-оценочной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работника.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текущей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явля-</w:t>
      </w:r>
      <w:r>
        <w:rPr>
          <w:spacing w:val="1"/>
          <w:w w:val="105"/>
        </w:rPr>
        <w:t xml:space="preserve"> </w:t>
      </w:r>
      <w:r>
        <w:rPr>
          <w:w w:val="105"/>
        </w:rPr>
        <w:t>ются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процесса;  при</w:t>
      </w:r>
      <w:r>
        <w:rPr>
          <w:spacing w:val="1"/>
          <w:w w:val="105"/>
        </w:rPr>
        <w:t xml:space="preserve"> </w:t>
      </w:r>
      <w:r>
        <w:rPr>
          <w:w w:val="105"/>
        </w:rPr>
        <w:t>этом отдельные результаты, свидетельствующие об успешности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 и достижении тематических результатов в более сжа-</w:t>
      </w:r>
      <w:r>
        <w:rPr>
          <w:spacing w:val="1"/>
          <w:w w:val="105"/>
        </w:rPr>
        <w:t xml:space="preserve"> </w:t>
      </w:r>
      <w:r>
        <w:rPr>
          <w:w w:val="105"/>
        </w:rPr>
        <w:t>тые</w:t>
      </w:r>
      <w:r>
        <w:rPr>
          <w:spacing w:val="1"/>
          <w:w w:val="105"/>
        </w:rPr>
        <w:t xml:space="preserve"> </w:t>
      </w:r>
      <w:r>
        <w:rPr>
          <w:w w:val="105"/>
        </w:rPr>
        <w:t>(по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сравнению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планируемыми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работни-</w:t>
      </w:r>
      <w:r>
        <w:rPr>
          <w:spacing w:val="1"/>
          <w:w w:val="105"/>
        </w:rPr>
        <w:t xml:space="preserve"> </w:t>
      </w:r>
      <w:r>
        <w:rPr>
          <w:w w:val="105"/>
        </w:rPr>
        <w:t>ком)</w:t>
      </w:r>
      <w:r>
        <w:rPr>
          <w:spacing w:val="34"/>
          <w:w w:val="105"/>
        </w:rPr>
        <w:t xml:space="preserve"> </w:t>
      </w:r>
      <w:r>
        <w:rPr>
          <w:w w:val="105"/>
        </w:rPr>
        <w:t>сроки</w:t>
      </w:r>
      <w:r>
        <w:rPr>
          <w:spacing w:val="34"/>
          <w:w w:val="105"/>
        </w:rPr>
        <w:t xml:space="preserve"> </w:t>
      </w:r>
      <w:r>
        <w:rPr>
          <w:w w:val="105"/>
        </w:rPr>
        <w:t>могут</w:t>
      </w:r>
      <w:r>
        <w:rPr>
          <w:spacing w:val="35"/>
          <w:w w:val="105"/>
        </w:rPr>
        <w:t xml:space="preserve"> </w:t>
      </w:r>
      <w:r>
        <w:rPr>
          <w:w w:val="105"/>
        </w:rPr>
        <w:t>включаться</w:t>
      </w:r>
      <w:r>
        <w:rPr>
          <w:spacing w:val="34"/>
          <w:w w:val="105"/>
        </w:rPr>
        <w:t xml:space="preserve"> </w:t>
      </w:r>
      <w:r>
        <w:rPr>
          <w:w w:val="105"/>
        </w:rPr>
        <w:t>в</w:t>
      </w:r>
      <w:r>
        <w:rPr>
          <w:spacing w:val="35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34"/>
          <w:w w:val="105"/>
        </w:rPr>
        <w:t xml:space="preserve"> </w:t>
      </w:r>
      <w:r>
        <w:rPr>
          <w:w w:val="105"/>
        </w:rPr>
        <w:t>накопительной</w:t>
      </w:r>
      <w:r>
        <w:rPr>
          <w:spacing w:val="35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служить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основанием,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обучаю-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провероч-</w:t>
      </w:r>
      <w:r>
        <w:rPr>
          <w:spacing w:val="1"/>
          <w:w w:val="105"/>
        </w:rPr>
        <w:t xml:space="preserve"> </w:t>
      </w:r>
      <w:r>
        <w:rPr>
          <w:w w:val="105"/>
        </w:rPr>
        <w:t>ную</w:t>
      </w:r>
      <w:r>
        <w:rPr>
          <w:spacing w:val="25"/>
          <w:w w:val="105"/>
        </w:rPr>
        <w:t xml:space="preserve"> </w:t>
      </w:r>
      <w:r>
        <w:rPr>
          <w:w w:val="105"/>
        </w:rPr>
        <w:t>работу</w:t>
      </w:r>
      <w:r>
        <w:rPr>
          <w:w w:val="105"/>
          <w:position w:val="4"/>
          <w:sz w:val="12"/>
        </w:rPr>
        <w:t>1</w:t>
      </w:r>
      <w:r>
        <w:rPr>
          <w:w w:val="105"/>
        </w:rPr>
        <w:t>.</w:t>
      </w:r>
    </w:p>
    <w:p w:rsidR="00F42D15" w:rsidRDefault="00F42D15" w:rsidP="00F42D15">
      <w:pPr>
        <w:pStyle w:val="a3"/>
        <w:spacing w:line="244" w:lineRule="auto"/>
        <w:ind w:left="737" w:right="156"/>
      </w:pPr>
      <w:r>
        <w:rPr>
          <w:w w:val="105"/>
        </w:rPr>
        <w:t>Тематическая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собой</w:t>
      </w:r>
      <w:r>
        <w:rPr>
          <w:spacing w:val="1"/>
          <w:w w:val="105"/>
        </w:rPr>
        <w:t xml:space="preserve"> </w:t>
      </w:r>
      <w:r>
        <w:rPr>
          <w:w w:val="105"/>
        </w:rPr>
        <w:t>процедуру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 достижения тематических планируемых результатов по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предмету,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тематическом  планирова-</w:t>
      </w:r>
      <w:r>
        <w:rPr>
          <w:spacing w:val="1"/>
          <w:w w:val="105"/>
        </w:rPr>
        <w:t xml:space="preserve"> </w:t>
      </w:r>
      <w:r>
        <w:rPr>
          <w:w w:val="105"/>
        </w:rPr>
        <w:t>нии</w:t>
      </w:r>
      <w:r>
        <w:rPr>
          <w:spacing w:val="29"/>
          <w:w w:val="105"/>
        </w:rPr>
        <w:t xml:space="preserve"> </w:t>
      </w:r>
      <w:r>
        <w:rPr>
          <w:w w:val="105"/>
        </w:rPr>
        <w:t>в</w:t>
      </w:r>
      <w:r>
        <w:rPr>
          <w:spacing w:val="30"/>
          <w:w w:val="105"/>
        </w:rPr>
        <w:t xml:space="preserve"> </w:t>
      </w:r>
      <w:r>
        <w:rPr>
          <w:w w:val="105"/>
        </w:rPr>
        <w:t>примерных</w:t>
      </w:r>
      <w:r>
        <w:rPr>
          <w:spacing w:val="29"/>
          <w:w w:val="105"/>
        </w:rPr>
        <w:t xml:space="preserve"> </w:t>
      </w:r>
      <w:r>
        <w:rPr>
          <w:w w:val="105"/>
        </w:rPr>
        <w:t>рабочих</w:t>
      </w:r>
      <w:r>
        <w:rPr>
          <w:spacing w:val="30"/>
          <w:w w:val="105"/>
        </w:rPr>
        <w:t xml:space="preserve"> </w:t>
      </w:r>
      <w:r>
        <w:rPr>
          <w:w w:val="105"/>
        </w:rPr>
        <w:t>программах.</w:t>
      </w:r>
    </w:p>
    <w:p w:rsidR="00F42D15" w:rsidRDefault="00F42D15" w:rsidP="00F42D15">
      <w:pPr>
        <w:pStyle w:val="a3"/>
        <w:spacing w:before="2" w:line="244" w:lineRule="auto"/>
        <w:ind w:left="737"/>
      </w:pPr>
      <w:r>
        <w:rPr>
          <w:w w:val="110"/>
        </w:rPr>
        <w:t>Результаты тематической оценки являются основанием для коррекции учебного процесса и его индивидуализации.</w:t>
      </w:r>
    </w:p>
    <w:p w:rsidR="00F42D15" w:rsidRDefault="00F42D15" w:rsidP="00F42D15">
      <w:pPr>
        <w:pStyle w:val="a3"/>
        <w:spacing w:before="9" w:line="244" w:lineRule="auto"/>
        <w:ind w:left="737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64480" behindDoc="1" locked="0" layoutInCell="1" allowOverlap="1" wp14:anchorId="08BAFDD4" wp14:editId="08A8731A">
                <wp:simplePos x="0" y="0"/>
                <wp:positionH relativeFrom="page">
                  <wp:posOffset>467995</wp:posOffset>
                </wp:positionH>
                <wp:positionV relativeFrom="paragraph">
                  <wp:posOffset>850265</wp:posOffset>
                </wp:positionV>
                <wp:extent cx="1080135" cy="1270"/>
                <wp:effectExtent l="0" t="0" r="0" b="0"/>
                <wp:wrapTopAndBottom/>
                <wp:docPr id="64" name="Полилиния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1701"/>
                            <a:gd name="T2" fmla="+- 0 2438 737"/>
                            <a:gd name="T3" fmla="*/ T2 w 17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01">
                              <a:moveTo>
                                <a:pt x="0" y="0"/>
                              </a:moveTo>
                              <a:lnTo>
                                <a:pt x="170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4" o:spid="_x0000_s1026" style="position:absolute;margin-left:36.85pt;margin-top:66.95pt;width:85.05pt;height:.1pt;z-index:-15552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" path="m,l1701,e" filled="f" strokeweight=".5pt">
                <v:path arrowok="t" o:connecttype="custom" o:connectlocs="0,0;1080135,0" o:connectangles="0,0"/>
                <w10:wrap type="topAndBottom" anchorx="page"/>
              </v:shape>
            </w:pict>
          </mc:Fallback>
        </mc:AlternateContent>
      </w:r>
      <w:r>
        <w:rPr>
          <w:spacing w:val="-1"/>
          <w:w w:val="110"/>
        </w:rPr>
        <w:t xml:space="preserve">Портфолио представляет </w:t>
      </w:r>
      <w:r>
        <w:rPr>
          <w:w w:val="110"/>
        </w:rPr>
        <w:t>собой процедуру оценки динамики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учебной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творческой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активности</w:t>
      </w:r>
      <w:r>
        <w:rPr>
          <w:spacing w:val="-8"/>
          <w:w w:val="110"/>
        </w:rPr>
        <w:t xml:space="preserve"> </w:t>
      </w:r>
      <w:r>
        <w:rPr>
          <w:w w:val="110"/>
        </w:rPr>
        <w:t>обучающегося,</w:t>
      </w:r>
      <w:r>
        <w:rPr>
          <w:spacing w:val="-7"/>
          <w:w w:val="110"/>
        </w:rPr>
        <w:t xml:space="preserve"> </w:t>
      </w:r>
      <w:r>
        <w:rPr>
          <w:w w:val="110"/>
        </w:rPr>
        <w:t>направленно-</w:t>
      </w:r>
      <w:r>
        <w:rPr>
          <w:spacing w:val="-46"/>
          <w:w w:val="110"/>
        </w:rPr>
        <w:t xml:space="preserve"> </w:t>
      </w:r>
      <w:r>
        <w:rPr>
          <w:w w:val="110"/>
        </w:rPr>
        <w:t>сти, широты или избирательности интересов, выраженности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проявлений творческой инициативы, а также уровня высших</w:t>
      </w:r>
      <w:r>
        <w:rPr>
          <w:spacing w:val="1"/>
          <w:w w:val="110"/>
        </w:rPr>
        <w:t xml:space="preserve"> </w:t>
      </w:r>
      <w:r>
        <w:rPr>
          <w:w w:val="110"/>
        </w:rPr>
        <w:t>достижений,</w:t>
      </w:r>
      <w:r>
        <w:rPr>
          <w:spacing w:val="6"/>
          <w:w w:val="110"/>
        </w:rPr>
        <w:t xml:space="preserve"> </w:t>
      </w:r>
      <w:r>
        <w:rPr>
          <w:w w:val="110"/>
        </w:rPr>
        <w:t>демонстрируемых</w:t>
      </w:r>
      <w:r>
        <w:rPr>
          <w:spacing w:val="7"/>
          <w:w w:val="110"/>
        </w:rPr>
        <w:t xml:space="preserve"> </w:t>
      </w:r>
      <w:r>
        <w:rPr>
          <w:w w:val="110"/>
        </w:rPr>
        <w:t>данным</w:t>
      </w:r>
      <w:r>
        <w:rPr>
          <w:spacing w:val="7"/>
          <w:w w:val="110"/>
        </w:rPr>
        <w:t xml:space="preserve"> </w:t>
      </w:r>
      <w:r>
        <w:rPr>
          <w:w w:val="110"/>
        </w:rPr>
        <w:t>обучающимся.</w:t>
      </w:r>
      <w:r>
        <w:rPr>
          <w:spacing w:val="6"/>
          <w:w w:val="110"/>
        </w:rPr>
        <w:t xml:space="preserve"> </w:t>
      </w:r>
      <w:r>
        <w:rPr>
          <w:w w:val="110"/>
        </w:rPr>
        <w:t>В</w:t>
      </w:r>
      <w:r>
        <w:rPr>
          <w:spacing w:val="7"/>
          <w:w w:val="110"/>
        </w:rPr>
        <w:t xml:space="preserve"> </w:t>
      </w:r>
      <w:r>
        <w:rPr>
          <w:w w:val="110"/>
        </w:rPr>
        <w:t>порт-</w:t>
      </w:r>
    </w:p>
    <w:p w:rsidR="00F42D15" w:rsidRDefault="00F42D15" w:rsidP="00F42D15">
      <w:pPr>
        <w:pStyle w:val="a3"/>
        <w:spacing w:before="67" w:line="249" w:lineRule="auto"/>
        <w:ind w:left="737" w:firstLine="0"/>
      </w:pPr>
      <w:r>
        <w:rPr>
          <w:w w:val="110"/>
        </w:rPr>
        <w:t>фолио включаются как работы обучающегося (в том числе фо-</w:t>
      </w:r>
      <w:r>
        <w:rPr>
          <w:spacing w:val="1"/>
          <w:w w:val="110"/>
        </w:rPr>
        <w:t xml:space="preserve"> </w:t>
      </w:r>
      <w:r>
        <w:rPr>
          <w:w w:val="110"/>
        </w:rPr>
        <w:t>тографии,</w:t>
      </w:r>
      <w:r>
        <w:rPr>
          <w:spacing w:val="-3"/>
          <w:w w:val="110"/>
        </w:rPr>
        <w:t xml:space="preserve"> </w:t>
      </w:r>
      <w:r>
        <w:rPr>
          <w:w w:val="110"/>
        </w:rPr>
        <w:t>видеоматериалы</w:t>
      </w:r>
      <w:r>
        <w:rPr>
          <w:spacing w:val="-3"/>
          <w:w w:val="110"/>
        </w:rPr>
        <w:t xml:space="preserve"> </w:t>
      </w:r>
      <w:r>
        <w:rPr>
          <w:w w:val="110"/>
        </w:rPr>
        <w:t>и</w:t>
      </w:r>
      <w:r>
        <w:rPr>
          <w:spacing w:val="-3"/>
          <w:w w:val="110"/>
        </w:rPr>
        <w:t xml:space="preserve"> </w:t>
      </w:r>
      <w:r>
        <w:rPr>
          <w:w w:val="110"/>
        </w:rPr>
        <w:t>т.</w:t>
      </w:r>
      <w:r>
        <w:rPr>
          <w:spacing w:val="-3"/>
          <w:w w:val="110"/>
        </w:rPr>
        <w:t xml:space="preserve"> </w:t>
      </w:r>
      <w:r>
        <w:rPr>
          <w:w w:val="110"/>
        </w:rPr>
        <w:t>п.),</w:t>
      </w:r>
      <w:r>
        <w:rPr>
          <w:spacing w:val="-2"/>
          <w:w w:val="110"/>
        </w:rPr>
        <w:t xml:space="preserve"> </w:t>
      </w:r>
      <w:r>
        <w:rPr>
          <w:w w:val="110"/>
        </w:rPr>
        <w:t>так</w:t>
      </w:r>
      <w:r>
        <w:rPr>
          <w:spacing w:val="-3"/>
          <w:w w:val="110"/>
        </w:rPr>
        <w:t xml:space="preserve"> </w:t>
      </w:r>
      <w:r>
        <w:rPr>
          <w:w w:val="110"/>
        </w:rPr>
        <w:t>и</w:t>
      </w:r>
      <w:r>
        <w:rPr>
          <w:spacing w:val="-3"/>
          <w:w w:val="110"/>
        </w:rPr>
        <w:t xml:space="preserve"> </w:t>
      </w:r>
      <w:r>
        <w:rPr>
          <w:w w:val="110"/>
        </w:rPr>
        <w:t>отзывы</w:t>
      </w:r>
      <w:r>
        <w:rPr>
          <w:spacing w:val="-3"/>
          <w:w w:val="110"/>
        </w:rPr>
        <w:t xml:space="preserve"> </w:t>
      </w:r>
      <w:r>
        <w:rPr>
          <w:w w:val="110"/>
        </w:rPr>
        <w:t>на</w:t>
      </w:r>
      <w:r>
        <w:rPr>
          <w:spacing w:val="-3"/>
          <w:w w:val="110"/>
        </w:rPr>
        <w:t xml:space="preserve"> </w:t>
      </w:r>
      <w:r>
        <w:rPr>
          <w:w w:val="110"/>
        </w:rPr>
        <w:t>эти</w:t>
      </w:r>
      <w:r>
        <w:rPr>
          <w:spacing w:val="-2"/>
          <w:w w:val="110"/>
        </w:rPr>
        <w:t xml:space="preserve"> </w:t>
      </w:r>
      <w:r>
        <w:rPr>
          <w:w w:val="110"/>
        </w:rPr>
        <w:t>работы</w:t>
      </w:r>
      <w:r>
        <w:rPr>
          <w:spacing w:val="-46"/>
          <w:w w:val="110"/>
        </w:rPr>
        <w:t xml:space="preserve"> </w:t>
      </w:r>
      <w:r>
        <w:rPr>
          <w:w w:val="110"/>
        </w:rPr>
        <w:t>(например, наградные листы, дипломы, сертификаты участия,</w:t>
      </w:r>
      <w:r>
        <w:rPr>
          <w:spacing w:val="1"/>
          <w:w w:val="110"/>
        </w:rPr>
        <w:t xml:space="preserve"> </w:t>
      </w:r>
      <w:r>
        <w:rPr>
          <w:w w:val="110"/>
        </w:rPr>
        <w:t>рецензии и др.). Отбор работ и отзывов для портфолио ведётся</w:t>
      </w:r>
      <w:r>
        <w:rPr>
          <w:spacing w:val="-46"/>
          <w:w w:val="110"/>
        </w:rPr>
        <w:t xml:space="preserve"> </w:t>
      </w:r>
      <w:r>
        <w:rPr>
          <w:w w:val="110"/>
        </w:rPr>
        <w:t>самим обучающимся совместно с классным руководителем и</w:t>
      </w:r>
      <w:r>
        <w:rPr>
          <w:spacing w:val="1"/>
          <w:w w:val="110"/>
        </w:rPr>
        <w:t xml:space="preserve"> </w:t>
      </w:r>
      <w:r>
        <w:rPr>
          <w:w w:val="110"/>
        </w:rPr>
        <w:t>при участии семьи. Включение каких-либо материалов в порт-</w:t>
      </w:r>
      <w:r>
        <w:rPr>
          <w:spacing w:val="1"/>
          <w:w w:val="110"/>
        </w:rPr>
        <w:t xml:space="preserve"> </w:t>
      </w:r>
      <w:r>
        <w:rPr>
          <w:w w:val="110"/>
        </w:rPr>
        <w:t>фолио</w:t>
      </w:r>
      <w:r>
        <w:rPr>
          <w:spacing w:val="15"/>
          <w:w w:val="110"/>
        </w:rPr>
        <w:t xml:space="preserve"> </w:t>
      </w:r>
      <w:r>
        <w:rPr>
          <w:w w:val="110"/>
        </w:rPr>
        <w:t>без</w:t>
      </w:r>
      <w:r>
        <w:rPr>
          <w:spacing w:val="16"/>
          <w:w w:val="110"/>
        </w:rPr>
        <w:t xml:space="preserve"> </w:t>
      </w:r>
      <w:r>
        <w:rPr>
          <w:w w:val="110"/>
        </w:rPr>
        <w:t>согласия</w:t>
      </w:r>
      <w:r>
        <w:rPr>
          <w:spacing w:val="16"/>
          <w:w w:val="110"/>
        </w:rPr>
        <w:t xml:space="preserve"> </w:t>
      </w:r>
      <w:r>
        <w:rPr>
          <w:w w:val="110"/>
        </w:rPr>
        <w:t>обучающегося</w:t>
      </w:r>
      <w:r>
        <w:rPr>
          <w:spacing w:val="16"/>
          <w:w w:val="110"/>
        </w:rPr>
        <w:t xml:space="preserve"> </w:t>
      </w:r>
      <w:r>
        <w:rPr>
          <w:w w:val="110"/>
        </w:rPr>
        <w:t>не</w:t>
      </w:r>
      <w:r>
        <w:rPr>
          <w:spacing w:val="15"/>
          <w:w w:val="110"/>
        </w:rPr>
        <w:t xml:space="preserve"> </w:t>
      </w:r>
      <w:r>
        <w:rPr>
          <w:w w:val="110"/>
        </w:rPr>
        <w:t>допускается.</w:t>
      </w:r>
      <w:r>
        <w:rPr>
          <w:spacing w:val="16"/>
          <w:w w:val="110"/>
        </w:rPr>
        <w:t xml:space="preserve"> </w:t>
      </w:r>
      <w:r>
        <w:rPr>
          <w:w w:val="110"/>
        </w:rPr>
        <w:t>Портфолио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части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подборки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документов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формируется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в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электронном</w:t>
      </w:r>
      <w:r>
        <w:rPr>
          <w:spacing w:val="-7"/>
          <w:w w:val="110"/>
        </w:rPr>
        <w:t xml:space="preserve"> </w:t>
      </w:r>
      <w:r>
        <w:rPr>
          <w:w w:val="110"/>
        </w:rPr>
        <w:t>виде</w:t>
      </w:r>
      <w:r>
        <w:rPr>
          <w:spacing w:val="-46"/>
          <w:w w:val="110"/>
        </w:rPr>
        <w:t xml:space="preserve"> </w:t>
      </w:r>
      <w:r>
        <w:rPr>
          <w:w w:val="110"/>
        </w:rPr>
        <w:t>в течение всех лет обучения в начальной школе. Результаты,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представленные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портфолио,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используются</w:t>
      </w:r>
      <w:r>
        <w:rPr>
          <w:spacing w:val="-5"/>
          <w:w w:val="110"/>
        </w:rPr>
        <w:t xml:space="preserve"> </w:t>
      </w:r>
      <w:r>
        <w:rPr>
          <w:w w:val="110"/>
        </w:rPr>
        <w:t>при</w:t>
      </w:r>
      <w:r>
        <w:rPr>
          <w:spacing w:val="-5"/>
          <w:w w:val="110"/>
        </w:rPr>
        <w:t xml:space="preserve"> </w:t>
      </w:r>
      <w:r>
        <w:rPr>
          <w:w w:val="110"/>
        </w:rPr>
        <w:t>выработке</w:t>
      </w:r>
      <w:r>
        <w:rPr>
          <w:spacing w:val="-5"/>
          <w:w w:val="110"/>
        </w:rPr>
        <w:t xml:space="preserve"> </w:t>
      </w:r>
      <w:r>
        <w:rPr>
          <w:w w:val="110"/>
        </w:rPr>
        <w:t>ре-</w:t>
      </w:r>
      <w:r>
        <w:rPr>
          <w:spacing w:val="-46"/>
          <w:w w:val="110"/>
        </w:rPr>
        <w:t xml:space="preserve"> </w:t>
      </w:r>
      <w:r>
        <w:rPr>
          <w:w w:val="105"/>
        </w:rPr>
        <w:t>комендаций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тра-</w:t>
      </w:r>
      <w:r>
        <w:rPr>
          <w:spacing w:val="1"/>
          <w:w w:val="105"/>
        </w:rPr>
        <w:t xml:space="preserve"> </w:t>
      </w:r>
      <w:r>
        <w:rPr>
          <w:w w:val="110"/>
        </w:rPr>
        <w:t>ектории</w:t>
      </w:r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могут</w:t>
      </w:r>
      <w:r>
        <w:rPr>
          <w:spacing w:val="22"/>
          <w:w w:val="110"/>
        </w:rPr>
        <w:t xml:space="preserve"> </w:t>
      </w:r>
      <w:r>
        <w:rPr>
          <w:w w:val="110"/>
        </w:rPr>
        <w:t>отражаться</w:t>
      </w:r>
      <w:r>
        <w:rPr>
          <w:spacing w:val="21"/>
          <w:w w:val="110"/>
        </w:rPr>
        <w:t xml:space="preserve"> </w:t>
      </w:r>
      <w:r>
        <w:rPr>
          <w:w w:val="110"/>
        </w:rPr>
        <w:t>в</w:t>
      </w:r>
      <w:r>
        <w:rPr>
          <w:spacing w:val="21"/>
          <w:w w:val="110"/>
        </w:rPr>
        <w:t xml:space="preserve"> </w:t>
      </w:r>
      <w:r>
        <w:rPr>
          <w:w w:val="110"/>
        </w:rPr>
        <w:t>характеристике.</w:t>
      </w:r>
    </w:p>
    <w:p w:rsidR="00F42D15" w:rsidRDefault="00F42D15" w:rsidP="00F42D15">
      <w:pPr>
        <w:pStyle w:val="a3"/>
        <w:spacing w:line="222" w:lineRule="exact"/>
        <w:ind w:left="963" w:right="0" w:firstLine="0"/>
      </w:pPr>
      <w:r>
        <w:rPr>
          <w:w w:val="105"/>
        </w:rPr>
        <w:t>Внутришкольный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мониторинг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представляет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собой </w:t>
      </w:r>
      <w:r>
        <w:rPr>
          <w:spacing w:val="27"/>
          <w:w w:val="105"/>
        </w:rPr>
        <w:t xml:space="preserve"> </w:t>
      </w:r>
      <w:r>
        <w:rPr>
          <w:w w:val="105"/>
        </w:rPr>
        <w:t>процеду-</w:t>
      </w:r>
    </w:p>
    <w:p w:rsidR="00F42D15" w:rsidRDefault="00F42D15" w:rsidP="00F42D15">
      <w:pPr>
        <w:pStyle w:val="a3"/>
        <w:spacing w:before="8"/>
        <w:ind w:left="737" w:right="0" w:firstLine="0"/>
        <w:jc w:val="left"/>
      </w:pPr>
      <w:r>
        <w:rPr>
          <w:w w:val="110"/>
        </w:rPr>
        <w:t>ры:</w:t>
      </w:r>
    </w:p>
    <w:p w:rsidR="00F42D15" w:rsidRDefault="00F42D15" w:rsidP="00F42D15">
      <w:pPr>
        <w:pStyle w:val="a3"/>
        <w:spacing w:before="9" w:line="249" w:lineRule="auto"/>
        <w:ind w:left="963" w:right="139" w:hanging="142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_ </w:t>
      </w:r>
      <w:r>
        <w:rPr>
          <w:rFonts w:ascii="Trebuchet MS" w:hAnsi="Trebuchet MS"/>
          <w:spacing w:val="41"/>
          <w:w w:val="105"/>
          <w:position w:val="1"/>
          <w:sz w:val="14"/>
        </w:rPr>
        <w:t xml:space="preserve"> </w:t>
      </w:r>
      <w:r>
        <w:rPr>
          <w:w w:val="105"/>
        </w:rPr>
        <w:t>оценки</w:t>
      </w:r>
      <w:r>
        <w:rPr>
          <w:spacing w:val="26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25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25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-44"/>
          <w:w w:val="105"/>
        </w:rPr>
        <w:t xml:space="preserve"> </w:t>
      </w:r>
      <w:r>
        <w:rPr>
          <w:w w:val="105"/>
        </w:rPr>
        <w:t>результатов;</w:t>
      </w:r>
    </w:p>
    <w:p w:rsidR="00F42D15" w:rsidRDefault="00F42D15" w:rsidP="00F42D15">
      <w:pPr>
        <w:pStyle w:val="a3"/>
        <w:spacing w:line="232" w:lineRule="exact"/>
        <w:ind w:left="822" w:right="0" w:firstLine="0"/>
        <w:jc w:val="left"/>
      </w:pPr>
      <w:r>
        <w:rPr>
          <w:rFonts w:ascii="Trebuchet MS" w:hAnsi="Trebuchet MS"/>
          <w:w w:val="110"/>
          <w:position w:val="1"/>
          <w:sz w:val="14"/>
        </w:rPr>
        <w:t xml:space="preserve">_ </w:t>
      </w:r>
      <w:r>
        <w:rPr>
          <w:rFonts w:ascii="Trebuchet MS" w:hAnsi="Trebuchet MS"/>
          <w:spacing w:val="6"/>
          <w:w w:val="110"/>
          <w:position w:val="1"/>
          <w:sz w:val="14"/>
        </w:rPr>
        <w:t xml:space="preserve"> </w:t>
      </w:r>
      <w:r>
        <w:rPr>
          <w:w w:val="110"/>
        </w:rPr>
        <w:t>оценки</w:t>
      </w:r>
      <w:r>
        <w:rPr>
          <w:spacing w:val="6"/>
          <w:w w:val="110"/>
        </w:rPr>
        <w:t xml:space="preserve"> </w:t>
      </w:r>
      <w:r>
        <w:rPr>
          <w:w w:val="110"/>
        </w:rPr>
        <w:t>уровня</w:t>
      </w:r>
      <w:r>
        <w:rPr>
          <w:spacing w:val="6"/>
          <w:w w:val="110"/>
        </w:rPr>
        <w:t xml:space="preserve"> </w:t>
      </w:r>
      <w:r>
        <w:rPr>
          <w:w w:val="110"/>
        </w:rPr>
        <w:t>функциональной</w:t>
      </w:r>
      <w:r>
        <w:rPr>
          <w:spacing w:val="6"/>
          <w:w w:val="110"/>
        </w:rPr>
        <w:t xml:space="preserve"> </w:t>
      </w:r>
      <w:r>
        <w:rPr>
          <w:w w:val="110"/>
        </w:rPr>
        <w:t>грамотности;</w:t>
      </w:r>
    </w:p>
    <w:p w:rsidR="00F42D15" w:rsidRDefault="00F42D15" w:rsidP="00F42D15">
      <w:pPr>
        <w:pStyle w:val="a3"/>
        <w:spacing w:before="8"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_ 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мастерства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педагогиче-</w:t>
      </w:r>
      <w:r>
        <w:rPr>
          <w:spacing w:val="1"/>
          <w:w w:val="105"/>
        </w:rPr>
        <w:t xml:space="preserve"> </w:t>
      </w:r>
      <w:r>
        <w:rPr>
          <w:w w:val="105"/>
        </w:rPr>
        <w:t>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работника,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осуществляемой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административ-</w:t>
      </w:r>
      <w:r>
        <w:rPr>
          <w:spacing w:val="1"/>
          <w:w w:val="105"/>
        </w:rPr>
        <w:t xml:space="preserve"> </w:t>
      </w:r>
      <w:r>
        <w:rPr>
          <w:w w:val="105"/>
        </w:rPr>
        <w:t>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проверочных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посещённых  уроков,  ана-</w:t>
      </w:r>
      <w:r>
        <w:rPr>
          <w:spacing w:val="1"/>
          <w:w w:val="105"/>
        </w:rPr>
        <w:t xml:space="preserve"> </w:t>
      </w:r>
      <w:r>
        <w:rPr>
          <w:w w:val="105"/>
        </w:rPr>
        <w:t>лиза качества учебных заданий, предлагаемых обучающимся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</w:t>
      </w:r>
      <w:r>
        <w:rPr>
          <w:spacing w:val="26"/>
          <w:w w:val="105"/>
        </w:rPr>
        <w:t xml:space="preserve"> </w:t>
      </w:r>
      <w:r>
        <w:rPr>
          <w:w w:val="105"/>
        </w:rPr>
        <w:t>работником.</w:t>
      </w:r>
    </w:p>
    <w:p w:rsidR="00F42D15" w:rsidRDefault="00F42D15" w:rsidP="00F42D15">
      <w:pPr>
        <w:pStyle w:val="a3"/>
        <w:spacing w:line="249" w:lineRule="auto"/>
      </w:pPr>
      <w:r>
        <w:rPr>
          <w:w w:val="105"/>
        </w:rPr>
        <w:t>Содержание и периодичность внутришкольного мониторинга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установлены решением педагогического совета. 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внутришкольного мониторинга являются основанием для реко-</w:t>
      </w:r>
      <w:r>
        <w:rPr>
          <w:spacing w:val="1"/>
          <w:w w:val="105"/>
        </w:rPr>
        <w:t xml:space="preserve"> </w:t>
      </w:r>
      <w:r>
        <w:rPr>
          <w:w w:val="110"/>
        </w:rPr>
        <w:t>мендаций как для текущей коррекции учебного процесса и его</w:t>
      </w:r>
      <w:r>
        <w:rPr>
          <w:spacing w:val="-46"/>
          <w:w w:val="110"/>
        </w:rPr>
        <w:t xml:space="preserve"> </w:t>
      </w:r>
      <w:r>
        <w:rPr>
          <w:w w:val="110"/>
        </w:rPr>
        <w:t>индивидуализации, так и для повышения квалификации педа-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 xml:space="preserve">гогического работника. </w:t>
      </w:r>
      <w:r>
        <w:rPr>
          <w:w w:val="110"/>
        </w:rPr>
        <w:t>Результаты внутришкольного монито-</w:t>
      </w:r>
      <w:r>
        <w:rPr>
          <w:spacing w:val="-46"/>
          <w:w w:val="110"/>
        </w:rPr>
        <w:t xml:space="preserve"> </w:t>
      </w:r>
      <w:r>
        <w:rPr>
          <w:w w:val="110"/>
        </w:rPr>
        <w:t>ринга в части оценки уровня достижений обучающихся обоб-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щаются</w:t>
      </w:r>
      <w:r>
        <w:rPr>
          <w:spacing w:val="24"/>
          <w:w w:val="110"/>
        </w:rPr>
        <w:t xml:space="preserve"> </w:t>
      </w:r>
      <w:r>
        <w:rPr>
          <w:w w:val="110"/>
        </w:rPr>
        <w:t>и</w:t>
      </w:r>
      <w:r>
        <w:rPr>
          <w:spacing w:val="24"/>
          <w:w w:val="110"/>
        </w:rPr>
        <w:t xml:space="preserve"> </w:t>
      </w:r>
      <w:r>
        <w:rPr>
          <w:w w:val="110"/>
        </w:rPr>
        <w:t>отражаются</w:t>
      </w:r>
      <w:r>
        <w:rPr>
          <w:spacing w:val="25"/>
          <w:w w:val="110"/>
        </w:rPr>
        <w:t xml:space="preserve"> </w:t>
      </w:r>
      <w:r>
        <w:rPr>
          <w:w w:val="110"/>
        </w:rPr>
        <w:t>в</w:t>
      </w:r>
      <w:r>
        <w:rPr>
          <w:spacing w:val="24"/>
          <w:w w:val="110"/>
        </w:rPr>
        <w:t xml:space="preserve"> </w:t>
      </w:r>
      <w:r>
        <w:rPr>
          <w:w w:val="110"/>
        </w:rPr>
        <w:t>их</w:t>
      </w:r>
      <w:r>
        <w:rPr>
          <w:spacing w:val="25"/>
          <w:w w:val="110"/>
        </w:rPr>
        <w:t xml:space="preserve"> </w:t>
      </w:r>
      <w:r>
        <w:rPr>
          <w:w w:val="110"/>
        </w:rPr>
        <w:t>характеристиках.</w:t>
      </w:r>
    </w:p>
    <w:p w:rsidR="00F42D15" w:rsidRDefault="00F42D15" w:rsidP="00F42D15">
      <w:pPr>
        <w:pStyle w:val="a3"/>
        <w:spacing w:line="249" w:lineRule="auto"/>
        <w:ind w:right="153"/>
      </w:pPr>
      <w:r>
        <w:rPr>
          <w:w w:val="110"/>
        </w:rPr>
        <w:t>Промежуточная аттестация представляет собой процедуру</w:t>
      </w:r>
      <w:r>
        <w:rPr>
          <w:spacing w:val="1"/>
          <w:w w:val="110"/>
        </w:rPr>
        <w:t xml:space="preserve"> </w:t>
      </w:r>
      <w:r>
        <w:rPr>
          <w:w w:val="110"/>
        </w:rPr>
        <w:t>аттестации обучающихся, которая начиная со второго класса</w:t>
      </w:r>
      <w:r>
        <w:rPr>
          <w:spacing w:val="1"/>
          <w:w w:val="110"/>
        </w:rPr>
        <w:t xml:space="preserve"> </w:t>
      </w:r>
      <w:r>
        <w:rPr>
          <w:w w:val="110"/>
        </w:rPr>
        <w:t>проводится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конце</w:t>
      </w:r>
      <w:r>
        <w:rPr>
          <w:spacing w:val="1"/>
          <w:w w:val="110"/>
        </w:rPr>
        <w:t xml:space="preserve"> </w:t>
      </w:r>
      <w:r>
        <w:rPr>
          <w:w w:val="110"/>
        </w:rPr>
        <w:t>каждой</w:t>
      </w:r>
      <w:r>
        <w:rPr>
          <w:spacing w:val="1"/>
          <w:w w:val="110"/>
        </w:rPr>
        <w:t xml:space="preserve"> </w:t>
      </w:r>
      <w:r>
        <w:rPr>
          <w:w w:val="110"/>
        </w:rPr>
        <w:t>четверти</w:t>
      </w:r>
      <w:r>
        <w:rPr>
          <w:spacing w:val="1"/>
          <w:w w:val="110"/>
        </w:rPr>
        <w:t xml:space="preserve"> </w:t>
      </w:r>
      <w:r>
        <w:rPr>
          <w:w w:val="110"/>
        </w:rPr>
        <w:t>(или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конце</w:t>
      </w:r>
      <w:r>
        <w:rPr>
          <w:spacing w:val="1"/>
          <w:w w:val="110"/>
        </w:rPr>
        <w:t xml:space="preserve"> </w:t>
      </w:r>
      <w:r>
        <w:rPr>
          <w:w w:val="110"/>
        </w:rPr>
        <w:t>каждого</w:t>
      </w:r>
      <w:r>
        <w:rPr>
          <w:spacing w:val="-46"/>
          <w:w w:val="110"/>
        </w:rPr>
        <w:t xml:space="preserve"> </w:t>
      </w:r>
      <w:r>
        <w:rPr>
          <w:w w:val="110"/>
        </w:rPr>
        <w:t>триместра) и в конце учебного года по каждому изучаемому</w:t>
      </w:r>
      <w:r>
        <w:rPr>
          <w:spacing w:val="1"/>
          <w:w w:val="110"/>
        </w:rPr>
        <w:t xml:space="preserve"> </w:t>
      </w:r>
      <w:r>
        <w:rPr>
          <w:w w:val="110"/>
        </w:rPr>
        <w:t>предмету.</w:t>
      </w:r>
      <w:r>
        <w:rPr>
          <w:spacing w:val="1"/>
          <w:w w:val="110"/>
        </w:rPr>
        <w:t xml:space="preserve"> </w:t>
      </w:r>
      <w:r>
        <w:rPr>
          <w:w w:val="110"/>
        </w:rPr>
        <w:t>Промежуточная</w:t>
      </w:r>
      <w:r>
        <w:rPr>
          <w:spacing w:val="1"/>
          <w:w w:val="110"/>
        </w:rPr>
        <w:t xml:space="preserve"> </w:t>
      </w:r>
      <w:r>
        <w:rPr>
          <w:w w:val="110"/>
        </w:rPr>
        <w:t>аттестация</w:t>
      </w:r>
      <w:r>
        <w:rPr>
          <w:spacing w:val="1"/>
          <w:w w:val="110"/>
        </w:rPr>
        <w:t xml:space="preserve"> </w:t>
      </w:r>
      <w:r>
        <w:rPr>
          <w:w w:val="110"/>
        </w:rPr>
        <w:t>проводится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основе</w:t>
      </w:r>
      <w:r>
        <w:rPr>
          <w:spacing w:val="-46"/>
          <w:w w:val="110"/>
        </w:rPr>
        <w:t xml:space="preserve"> </w:t>
      </w:r>
      <w:r>
        <w:rPr>
          <w:w w:val="110"/>
        </w:rPr>
        <w:t>результатов накопленной оценки и результатов выполнения</w:t>
      </w:r>
      <w:r>
        <w:rPr>
          <w:spacing w:val="1"/>
          <w:w w:val="110"/>
        </w:rPr>
        <w:t xml:space="preserve"> </w:t>
      </w:r>
      <w:r>
        <w:rPr>
          <w:w w:val="110"/>
        </w:rPr>
        <w:t>тематических проверочных работ и фиксируется в документе</w:t>
      </w:r>
      <w:r>
        <w:rPr>
          <w:spacing w:val="1"/>
          <w:w w:val="110"/>
        </w:rPr>
        <w:t xml:space="preserve"> </w:t>
      </w:r>
      <w:r>
        <w:rPr>
          <w:w w:val="110"/>
        </w:rPr>
        <w:t>об</w:t>
      </w:r>
      <w:r>
        <w:rPr>
          <w:spacing w:val="23"/>
          <w:w w:val="110"/>
        </w:rPr>
        <w:t xml:space="preserve"> </w:t>
      </w:r>
      <w:r>
        <w:rPr>
          <w:w w:val="110"/>
        </w:rPr>
        <w:t>образовании</w:t>
      </w:r>
      <w:r>
        <w:rPr>
          <w:spacing w:val="23"/>
          <w:w w:val="110"/>
        </w:rPr>
        <w:t xml:space="preserve"> </w:t>
      </w:r>
      <w:r>
        <w:rPr>
          <w:w w:val="110"/>
        </w:rPr>
        <w:t>(дневнике).</w:t>
      </w:r>
    </w:p>
    <w:p w:rsidR="00F42D15" w:rsidRDefault="00F42D15" w:rsidP="00F42D15">
      <w:pPr>
        <w:pStyle w:val="a3"/>
        <w:spacing w:line="249" w:lineRule="auto"/>
      </w:pPr>
      <w:r>
        <w:rPr>
          <w:w w:val="110"/>
        </w:rPr>
        <w:t>Промежуточная оценка, фиксирующая достижение предмет-</w:t>
      </w:r>
      <w:r>
        <w:rPr>
          <w:spacing w:val="-46"/>
          <w:w w:val="110"/>
        </w:rPr>
        <w:t xml:space="preserve"> </w:t>
      </w:r>
      <w:r>
        <w:rPr>
          <w:w w:val="110"/>
        </w:rPr>
        <w:t>ных планируемых результатов и универсальных учебных дей-</w:t>
      </w:r>
      <w:r>
        <w:rPr>
          <w:spacing w:val="1"/>
          <w:w w:val="110"/>
        </w:rPr>
        <w:t xml:space="preserve"> </w:t>
      </w:r>
      <w:r>
        <w:rPr>
          <w:w w:val="110"/>
        </w:rPr>
        <w:t>ствий, является основанием для перевода в следующий класс.</w:t>
      </w:r>
      <w:r>
        <w:rPr>
          <w:spacing w:val="1"/>
          <w:w w:val="110"/>
        </w:rPr>
        <w:t xml:space="preserve"> </w:t>
      </w:r>
      <w:r>
        <w:rPr>
          <w:w w:val="105"/>
        </w:rPr>
        <w:t>Порядок</w:t>
      </w:r>
      <w:r>
        <w:rPr>
          <w:spacing w:val="30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30"/>
          <w:w w:val="105"/>
        </w:rPr>
        <w:t xml:space="preserve"> </w:t>
      </w:r>
      <w:r>
        <w:rPr>
          <w:w w:val="105"/>
        </w:rPr>
        <w:t>промежуточной</w:t>
      </w:r>
      <w:r>
        <w:rPr>
          <w:spacing w:val="30"/>
          <w:w w:val="105"/>
        </w:rPr>
        <w:t xml:space="preserve"> </w:t>
      </w:r>
      <w:r>
        <w:rPr>
          <w:w w:val="105"/>
        </w:rPr>
        <w:t>аттестации</w:t>
      </w:r>
      <w:r>
        <w:rPr>
          <w:spacing w:val="31"/>
          <w:w w:val="105"/>
        </w:rPr>
        <w:t xml:space="preserve"> </w:t>
      </w:r>
      <w:r>
        <w:rPr>
          <w:w w:val="105"/>
        </w:rPr>
        <w:t>регламентиру-</w:t>
      </w:r>
    </w:p>
    <w:p w:rsidR="00F42D15" w:rsidRDefault="00F42D15" w:rsidP="00F42D15">
      <w:pPr>
        <w:pStyle w:val="a3"/>
        <w:spacing w:before="67" w:line="249" w:lineRule="auto"/>
        <w:ind w:left="737" w:right="155" w:firstLine="0"/>
      </w:pPr>
      <w:r>
        <w:rPr>
          <w:w w:val="110"/>
        </w:rPr>
        <w:t>ется Федеральным законом «Об образовании в Российской Фе-</w:t>
      </w:r>
      <w:r>
        <w:rPr>
          <w:spacing w:val="-46"/>
          <w:w w:val="110"/>
        </w:rPr>
        <w:t xml:space="preserve"> </w:t>
      </w:r>
      <w:r>
        <w:rPr>
          <w:w w:val="110"/>
        </w:rPr>
        <w:t>дерации»</w:t>
      </w:r>
      <w:r>
        <w:rPr>
          <w:spacing w:val="20"/>
          <w:w w:val="110"/>
        </w:rPr>
        <w:t xml:space="preserve"> </w:t>
      </w:r>
      <w:r>
        <w:rPr>
          <w:w w:val="110"/>
        </w:rPr>
        <w:t>(ст.</w:t>
      </w:r>
      <w:r>
        <w:rPr>
          <w:spacing w:val="20"/>
          <w:w w:val="110"/>
        </w:rPr>
        <w:t xml:space="preserve"> </w:t>
      </w:r>
      <w:r>
        <w:rPr>
          <w:w w:val="110"/>
        </w:rPr>
        <w:t>58)</w:t>
      </w:r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иными</w:t>
      </w:r>
      <w:r>
        <w:rPr>
          <w:spacing w:val="20"/>
          <w:w w:val="110"/>
        </w:rPr>
        <w:t xml:space="preserve"> </w:t>
      </w:r>
      <w:r>
        <w:rPr>
          <w:w w:val="110"/>
        </w:rPr>
        <w:t>нормативными</w:t>
      </w:r>
      <w:r>
        <w:rPr>
          <w:spacing w:val="21"/>
          <w:w w:val="110"/>
        </w:rPr>
        <w:t xml:space="preserve"> </w:t>
      </w:r>
      <w:r>
        <w:rPr>
          <w:w w:val="110"/>
        </w:rPr>
        <w:t>актами.</w:t>
      </w:r>
    </w:p>
    <w:p w:rsidR="00F42D15" w:rsidRDefault="00F42D15" w:rsidP="00F42D15">
      <w:pPr>
        <w:pStyle w:val="a3"/>
        <w:spacing w:line="249" w:lineRule="auto"/>
        <w:ind w:left="737" w:right="155"/>
      </w:pPr>
      <w:r>
        <w:rPr>
          <w:w w:val="105"/>
        </w:rPr>
        <w:t>Итоговая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процедурой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-44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складывается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накопленной</w:t>
      </w:r>
      <w:r>
        <w:rPr>
          <w:spacing w:val="30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30"/>
          <w:w w:val="105"/>
        </w:rPr>
        <w:t xml:space="preserve"> </w:t>
      </w:r>
      <w:r>
        <w:rPr>
          <w:w w:val="105"/>
        </w:rPr>
        <w:t>и</w:t>
      </w:r>
      <w:r>
        <w:rPr>
          <w:spacing w:val="30"/>
          <w:w w:val="105"/>
        </w:rPr>
        <w:t xml:space="preserve"> </w:t>
      </w:r>
      <w:r>
        <w:rPr>
          <w:w w:val="105"/>
        </w:rPr>
        <w:t>итоговой</w:t>
      </w:r>
      <w:r>
        <w:rPr>
          <w:spacing w:val="30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30"/>
          <w:w w:val="105"/>
        </w:rPr>
        <w:t xml:space="preserve"> </w:t>
      </w:r>
      <w:r>
        <w:rPr>
          <w:w w:val="105"/>
        </w:rPr>
        <w:t>по</w:t>
      </w:r>
      <w:r>
        <w:rPr>
          <w:spacing w:val="30"/>
          <w:w w:val="105"/>
        </w:rPr>
        <w:t xml:space="preserve"> </w:t>
      </w:r>
      <w:r>
        <w:rPr>
          <w:w w:val="105"/>
        </w:rPr>
        <w:t>предмету.</w:t>
      </w:r>
    </w:p>
    <w:p w:rsidR="00F42D15" w:rsidRDefault="00F42D15" w:rsidP="00F42D15">
      <w:pPr>
        <w:pStyle w:val="a3"/>
        <w:spacing w:line="249" w:lineRule="auto"/>
        <w:ind w:left="737"/>
      </w:pPr>
      <w:r>
        <w:rPr>
          <w:w w:val="110"/>
        </w:rPr>
        <w:t>Предметом итоговой оценки является способность обучаю-</w:t>
      </w:r>
      <w:r>
        <w:rPr>
          <w:spacing w:val="1"/>
          <w:w w:val="110"/>
        </w:rPr>
        <w:t xml:space="preserve"> </w:t>
      </w:r>
      <w:r>
        <w:rPr>
          <w:w w:val="110"/>
        </w:rPr>
        <w:t>щихся решать учебно-познавательные и учебно-практические</w:t>
      </w:r>
      <w:r>
        <w:rPr>
          <w:spacing w:val="1"/>
          <w:w w:val="110"/>
        </w:rPr>
        <w:t xml:space="preserve"> </w:t>
      </w:r>
      <w:r>
        <w:rPr>
          <w:w w:val="110"/>
        </w:rPr>
        <w:t>задачи, построенные на основном содержании предмета с учё-</w:t>
      </w:r>
      <w:r>
        <w:rPr>
          <w:spacing w:val="1"/>
          <w:w w:val="110"/>
        </w:rPr>
        <w:t xml:space="preserve"> </w:t>
      </w:r>
      <w:r>
        <w:rPr>
          <w:w w:val="110"/>
        </w:rPr>
        <w:t>том</w:t>
      </w:r>
      <w:r>
        <w:rPr>
          <w:spacing w:val="19"/>
          <w:w w:val="110"/>
        </w:rPr>
        <w:t xml:space="preserve"> </w:t>
      </w:r>
      <w:r>
        <w:rPr>
          <w:w w:val="110"/>
        </w:rPr>
        <w:t>формируемых</w:t>
      </w:r>
      <w:r>
        <w:rPr>
          <w:spacing w:val="19"/>
          <w:w w:val="110"/>
        </w:rPr>
        <w:t xml:space="preserve"> </w:t>
      </w:r>
      <w:r>
        <w:rPr>
          <w:w w:val="110"/>
        </w:rPr>
        <w:t>метапредметных</w:t>
      </w:r>
      <w:r>
        <w:rPr>
          <w:spacing w:val="20"/>
          <w:w w:val="110"/>
        </w:rPr>
        <w:t xml:space="preserve"> </w:t>
      </w:r>
      <w:r>
        <w:rPr>
          <w:w w:val="110"/>
        </w:rPr>
        <w:t>действий.</w:t>
      </w:r>
    </w:p>
    <w:p w:rsidR="00F42D15" w:rsidRDefault="00F42D15" w:rsidP="00F42D15">
      <w:pPr>
        <w:pStyle w:val="a3"/>
        <w:spacing w:line="249" w:lineRule="auto"/>
        <w:ind w:left="737" w:right="155"/>
      </w:pPr>
      <w:r>
        <w:rPr>
          <w:w w:val="105"/>
        </w:rPr>
        <w:t>Итоговая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предмету</w:t>
      </w:r>
      <w:r>
        <w:rPr>
          <w:spacing w:val="1"/>
          <w:w w:val="105"/>
        </w:rPr>
        <w:t xml:space="preserve"> </w:t>
      </w:r>
      <w:r>
        <w:rPr>
          <w:w w:val="105"/>
        </w:rPr>
        <w:t>фиксируется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документе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28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28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29"/>
          <w:w w:val="105"/>
        </w:rPr>
        <w:t xml:space="preserve"> </w:t>
      </w:r>
      <w:r>
        <w:rPr>
          <w:w w:val="105"/>
        </w:rPr>
        <w:t>образца.</w:t>
      </w:r>
    </w:p>
    <w:p w:rsidR="00F42D15" w:rsidRDefault="00F42D15" w:rsidP="00F42D15">
      <w:pPr>
        <w:pStyle w:val="a3"/>
        <w:spacing w:line="232" w:lineRule="exact"/>
        <w:ind w:left="963" w:right="0" w:firstLine="0"/>
      </w:pPr>
      <w:r>
        <w:rPr>
          <w:w w:val="110"/>
        </w:rPr>
        <w:t>Характеристика</w:t>
      </w:r>
      <w:r>
        <w:rPr>
          <w:spacing w:val="15"/>
          <w:w w:val="110"/>
        </w:rPr>
        <w:t xml:space="preserve"> </w:t>
      </w:r>
      <w:r>
        <w:rPr>
          <w:w w:val="110"/>
        </w:rPr>
        <w:t>готовится</w:t>
      </w:r>
      <w:r>
        <w:rPr>
          <w:spacing w:val="16"/>
          <w:w w:val="110"/>
        </w:rPr>
        <w:t xml:space="preserve"> </w:t>
      </w:r>
      <w:r>
        <w:rPr>
          <w:w w:val="110"/>
        </w:rPr>
        <w:t>на</w:t>
      </w:r>
      <w:r>
        <w:rPr>
          <w:spacing w:val="16"/>
          <w:w w:val="110"/>
        </w:rPr>
        <w:t xml:space="preserve"> </w:t>
      </w:r>
      <w:r>
        <w:rPr>
          <w:w w:val="110"/>
        </w:rPr>
        <w:t>основании:</w:t>
      </w:r>
    </w:p>
    <w:p w:rsidR="00F42D15" w:rsidRDefault="00F42D15" w:rsidP="00F42D15">
      <w:pPr>
        <w:pStyle w:val="a3"/>
        <w:spacing w:line="249" w:lineRule="auto"/>
        <w:ind w:left="737" w:right="155"/>
      </w:pPr>
      <w:r>
        <w:rPr>
          <w:w w:val="105"/>
        </w:rPr>
        <w:t>объективных показателей образовательных достижений обу-</w:t>
      </w:r>
      <w:r>
        <w:rPr>
          <w:spacing w:val="1"/>
          <w:w w:val="105"/>
        </w:rPr>
        <w:t xml:space="preserve"> </w:t>
      </w:r>
      <w:r>
        <w:rPr>
          <w:w w:val="105"/>
        </w:rPr>
        <w:t>чающегося</w:t>
      </w:r>
      <w:r>
        <w:rPr>
          <w:spacing w:val="32"/>
          <w:w w:val="105"/>
        </w:rPr>
        <w:t xml:space="preserve"> </w:t>
      </w:r>
      <w:r>
        <w:rPr>
          <w:w w:val="105"/>
        </w:rPr>
        <w:t>на</w:t>
      </w:r>
      <w:r>
        <w:rPr>
          <w:spacing w:val="33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32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33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33"/>
          <w:w w:val="105"/>
        </w:rPr>
        <w:t xml:space="preserve"> </w:t>
      </w:r>
      <w:r>
        <w:rPr>
          <w:w w:val="105"/>
        </w:rPr>
        <w:t>образования;</w:t>
      </w:r>
    </w:p>
    <w:p w:rsidR="00F42D15" w:rsidRDefault="00F42D15" w:rsidP="00F42D15">
      <w:pPr>
        <w:pStyle w:val="a3"/>
        <w:spacing w:line="232" w:lineRule="exact"/>
        <w:ind w:left="963" w:right="0" w:firstLine="0"/>
      </w:pPr>
      <w:r>
        <w:rPr>
          <w:w w:val="110"/>
        </w:rPr>
        <w:t>портфолио</w:t>
      </w:r>
      <w:r>
        <w:rPr>
          <w:spacing w:val="12"/>
          <w:w w:val="110"/>
        </w:rPr>
        <w:t xml:space="preserve"> </w:t>
      </w:r>
      <w:r>
        <w:rPr>
          <w:w w:val="110"/>
        </w:rPr>
        <w:t>выпускника;</w:t>
      </w:r>
    </w:p>
    <w:p w:rsidR="00F42D15" w:rsidRDefault="00F42D15" w:rsidP="00F42D15">
      <w:pPr>
        <w:pStyle w:val="a3"/>
        <w:spacing w:before="7" w:line="249" w:lineRule="auto"/>
        <w:ind w:left="737"/>
      </w:pPr>
      <w:r>
        <w:rPr>
          <w:w w:val="110"/>
        </w:rPr>
        <w:t>экспертных оценок классного руководителя и педагогиче-</w:t>
      </w:r>
      <w:r>
        <w:rPr>
          <w:spacing w:val="1"/>
          <w:w w:val="110"/>
        </w:rPr>
        <w:t xml:space="preserve"> </w:t>
      </w:r>
      <w:r>
        <w:rPr>
          <w:w w:val="110"/>
        </w:rPr>
        <w:t>ских</w:t>
      </w:r>
      <w:r>
        <w:rPr>
          <w:spacing w:val="1"/>
          <w:w w:val="110"/>
        </w:rPr>
        <w:t xml:space="preserve"> </w:t>
      </w:r>
      <w:r>
        <w:rPr>
          <w:w w:val="110"/>
        </w:rPr>
        <w:t>работников,</w:t>
      </w:r>
      <w:r>
        <w:rPr>
          <w:spacing w:val="1"/>
          <w:w w:val="110"/>
        </w:rPr>
        <w:t xml:space="preserve"> </w:t>
      </w:r>
      <w:r>
        <w:rPr>
          <w:w w:val="110"/>
        </w:rPr>
        <w:t>обучавших</w:t>
      </w:r>
      <w:r>
        <w:rPr>
          <w:spacing w:val="1"/>
          <w:w w:val="110"/>
        </w:rPr>
        <w:t xml:space="preserve"> </w:t>
      </w:r>
      <w:r>
        <w:rPr>
          <w:w w:val="110"/>
        </w:rPr>
        <w:t>данного</w:t>
      </w:r>
      <w:r>
        <w:rPr>
          <w:spacing w:val="1"/>
          <w:w w:val="110"/>
        </w:rPr>
        <w:t xml:space="preserve"> </w:t>
      </w:r>
      <w:r>
        <w:rPr>
          <w:w w:val="110"/>
        </w:rPr>
        <w:t>выпускника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уровне</w:t>
      </w:r>
      <w:r>
        <w:rPr>
          <w:spacing w:val="-46"/>
          <w:w w:val="110"/>
        </w:rPr>
        <w:t xml:space="preserve"> </w:t>
      </w:r>
      <w:r>
        <w:rPr>
          <w:w w:val="110"/>
        </w:rPr>
        <w:t>начального</w:t>
      </w:r>
      <w:r>
        <w:rPr>
          <w:spacing w:val="21"/>
          <w:w w:val="110"/>
        </w:rPr>
        <w:t xml:space="preserve"> </w:t>
      </w:r>
      <w:r>
        <w:rPr>
          <w:w w:val="110"/>
        </w:rPr>
        <w:t>общего</w:t>
      </w:r>
      <w:r>
        <w:rPr>
          <w:spacing w:val="21"/>
          <w:w w:val="110"/>
        </w:rPr>
        <w:t xml:space="preserve"> </w:t>
      </w:r>
      <w:r>
        <w:rPr>
          <w:w w:val="110"/>
        </w:rPr>
        <w:t>образования.</w:t>
      </w:r>
    </w:p>
    <w:p w:rsidR="00F42D15" w:rsidRDefault="00F42D15" w:rsidP="00F42D15">
      <w:pPr>
        <w:pStyle w:val="a3"/>
        <w:spacing w:line="231" w:lineRule="exact"/>
        <w:ind w:left="963" w:right="0" w:firstLine="0"/>
      </w:pPr>
      <w:r>
        <w:rPr>
          <w:w w:val="110"/>
        </w:rPr>
        <w:t>В</w:t>
      </w:r>
      <w:r>
        <w:rPr>
          <w:spacing w:val="31"/>
          <w:w w:val="110"/>
        </w:rPr>
        <w:t xml:space="preserve"> </w:t>
      </w:r>
      <w:r>
        <w:rPr>
          <w:w w:val="110"/>
        </w:rPr>
        <w:t>характеристике</w:t>
      </w:r>
      <w:r>
        <w:rPr>
          <w:spacing w:val="31"/>
          <w:w w:val="110"/>
        </w:rPr>
        <w:t xml:space="preserve"> </w:t>
      </w:r>
      <w:r>
        <w:rPr>
          <w:w w:val="110"/>
        </w:rPr>
        <w:t>выпускника:</w:t>
      </w:r>
    </w:p>
    <w:p w:rsidR="00F42D15" w:rsidRDefault="00F42D15" w:rsidP="00F42D15">
      <w:pPr>
        <w:pStyle w:val="a3"/>
        <w:spacing w:before="8" w:line="249" w:lineRule="auto"/>
        <w:ind w:left="737" w:right="155"/>
      </w:pPr>
      <w:r>
        <w:rPr>
          <w:w w:val="105"/>
        </w:rPr>
        <w:t>отмечаются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достижению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личностных,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ре-</w:t>
      </w:r>
      <w:r>
        <w:rPr>
          <w:spacing w:val="1"/>
          <w:w w:val="105"/>
        </w:rPr>
        <w:t xml:space="preserve"> </w:t>
      </w:r>
      <w:r>
        <w:rPr>
          <w:w w:val="105"/>
        </w:rPr>
        <w:t>зультатов;</w:t>
      </w:r>
    </w:p>
    <w:p w:rsidR="00F42D15" w:rsidRDefault="00F42D15" w:rsidP="00F42D15">
      <w:pPr>
        <w:pStyle w:val="a3"/>
        <w:spacing w:line="249" w:lineRule="auto"/>
        <w:ind w:left="737"/>
      </w:pPr>
      <w:r>
        <w:rPr>
          <w:w w:val="105"/>
        </w:rPr>
        <w:t>даются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рекомендации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индивиду-</w:t>
      </w:r>
      <w:r>
        <w:rPr>
          <w:spacing w:val="1"/>
          <w:w w:val="105"/>
        </w:rPr>
        <w:t xml:space="preserve"> </w:t>
      </w:r>
      <w:r>
        <w:rPr>
          <w:w w:val="105"/>
        </w:rPr>
        <w:t>альной образовательной траектории на уровне основного обще-</w:t>
      </w:r>
      <w:r>
        <w:rPr>
          <w:spacing w:val="1"/>
          <w:w w:val="105"/>
        </w:rPr>
        <w:t xml:space="preserve"> </w:t>
      </w:r>
      <w:r>
        <w:rPr>
          <w:w w:val="105"/>
        </w:rPr>
        <w:t>го образования с учётом интересов обучающегося, выявленных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</w:t>
      </w:r>
      <w:r>
        <w:rPr>
          <w:spacing w:val="33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отмеченных</w:t>
      </w:r>
      <w:r>
        <w:rPr>
          <w:spacing w:val="33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33"/>
          <w:w w:val="105"/>
        </w:rPr>
        <w:t xml:space="preserve"> </w:t>
      </w:r>
      <w:r>
        <w:rPr>
          <w:w w:val="105"/>
        </w:rPr>
        <w:t>достижений.</w:t>
      </w:r>
    </w:p>
    <w:p w:rsidR="00F42D15" w:rsidRDefault="00F42D15" w:rsidP="00F42D15">
      <w:pPr>
        <w:pStyle w:val="a3"/>
        <w:spacing w:line="249" w:lineRule="auto"/>
        <w:ind w:left="737" w:right="155"/>
      </w:pPr>
      <w:r>
        <w:rPr>
          <w:w w:val="110"/>
        </w:rPr>
        <w:t>Рекомендации педагогического коллектива к выбору инди-</w:t>
      </w:r>
      <w:r>
        <w:rPr>
          <w:spacing w:val="1"/>
          <w:w w:val="110"/>
        </w:rPr>
        <w:t xml:space="preserve"> </w:t>
      </w:r>
      <w:r>
        <w:rPr>
          <w:w w:val="105"/>
        </w:rPr>
        <w:t>видуальной образовательной траектории доводятся до сведения</w:t>
      </w:r>
      <w:r>
        <w:rPr>
          <w:spacing w:val="1"/>
          <w:w w:val="105"/>
        </w:rPr>
        <w:t xml:space="preserve"> </w:t>
      </w:r>
      <w:r>
        <w:rPr>
          <w:w w:val="110"/>
        </w:rPr>
        <w:t>выпускника</w:t>
      </w:r>
      <w:r>
        <w:rPr>
          <w:spacing w:val="14"/>
          <w:w w:val="110"/>
        </w:rPr>
        <w:t xml:space="preserve"> </w:t>
      </w:r>
      <w:r>
        <w:rPr>
          <w:w w:val="110"/>
        </w:rPr>
        <w:t>и</w:t>
      </w:r>
      <w:r>
        <w:rPr>
          <w:spacing w:val="14"/>
          <w:w w:val="110"/>
        </w:rPr>
        <w:t xml:space="preserve"> </w:t>
      </w:r>
      <w:r>
        <w:rPr>
          <w:w w:val="110"/>
        </w:rPr>
        <w:t>его</w:t>
      </w:r>
      <w:r>
        <w:rPr>
          <w:spacing w:val="14"/>
          <w:w w:val="110"/>
        </w:rPr>
        <w:t xml:space="preserve"> </w:t>
      </w:r>
      <w:r>
        <w:rPr>
          <w:w w:val="110"/>
        </w:rPr>
        <w:t>родителей</w:t>
      </w:r>
      <w:r>
        <w:rPr>
          <w:spacing w:val="14"/>
          <w:w w:val="110"/>
        </w:rPr>
        <w:t xml:space="preserve"> </w:t>
      </w:r>
      <w:r>
        <w:rPr>
          <w:w w:val="110"/>
        </w:rPr>
        <w:t>(законных</w:t>
      </w:r>
      <w:r>
        <w:rPr>
          <w:spacing w:val="14"/>
          <w:w w:val="110"/>
        </w:rPr>
        <w:t xml:space="preserve"> </w:t>
      </w:r>
      <w:r>
        <w:rPr>
          <w:w w:val="110"/>
        </w:rPr>
        <w:t>представителей).</w:t>
      </w:r>
    </w:p>
    <w:p w:rsidR="00F42D15" w:rsidRDefault="00F42D15" w:rsidP="00F42D15">
      <w:pPr>
        <w:pStyle w:val="1"/>
        <w:numPr>
          <w:ilvl w:val="0"/>
          <w:numId w:val="78"/>
        </w:numPr>
        <w:tabs>
          <w:tab w:val="left" w:pos="934"/>
        </w:tabs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773696" behindDoc="1" locked="0" layoutInCell="1" allowOverlap="1" wp14:anchorId="4154720E" wp14:editId="5FA8531C">
                <wp:simplePos x="0" y="0"/>
                <wp:positionH relativeFrom="page">
                  <wp:posOffset>467995</wp:posOffset>
                </wp:positionH>
                <wp:positionV relativeFrom="paragraph">
                  <wp:posOffset>264160</wp:posOffset>
                </wp:positionV>
                <wp:extent cx="4032250" cy="1270"/>
                <wp:effectExtent l="0" t="0" r="0" b="0"/>
                <wp:wrapTopAndBottom/>
                <wp:docPr id="2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" o:spid="_x0000_s1026" style="position:absolute;margin-left:36.85pt;margin-top:20.8pt;width:317.5pt;height:.1pt;z-index:-15542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" path="m,l6350,e" filled="f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bookmarkStart w:id="1" w:name="024-062"/>
      <w:bookmarkEnd w:id="1"/>
      <w:r>
        <w:rPr>
          <w:w w:val="80"/>
        </w:rPr>
        <w:t>СОДЕРЖАТЕЛЬНЫЙ</w:t>
      </w:r>
      <w:r>
        <w:rPr>
          <w:spacing w:val="47"/>
        </w:rPr>
        <w:t xml:space="preserve"> </w:t>
      </w:r>
      <w:r>
        <w:rPr>
          <w:w w:val="80"/>
        </w:rPr>
        <w:t>РАЗДЕЛ</w:t>
      </w:r>
    </w:p>
    <w:p w:rsidR="00F42D15" w:rsidRDefault="00F42D15" w:rsidP="00F42D15">
      <w:pPr>
        <w:pStyle w:val="a5"/>
        <w:numPr>
          <w:ilvl w:val="1"/>
          <w:numId w:val="78"/>
        </w:numPr>
        <w:tabs>
          <w:tab w:val="left" w:pos="1153"/>
        </w:tabs>
        <w:spacing w:before="188"/>
        <w:ind w:right="0"/>
        <w:jc w:val="left"/>
        <w:rPr>
          <w:rFonts w:ascii="Trebuchet MS" w:hAnsi="Trebuchet MS"/>
        </w:rPr>
      </w:pPr>
      <w:r>
        <w:rPr>
          <w:rFonts w:ascii="Trebuchet MS" w:hAnsi="Trebuchet MS"/>
          <w:w w:val="95"/>
        </w:rPr>
        <w:t>ПРИМЕРНЫЕ</w:t>
      </w:r>
      <w:r>
        <w:rPr>
          <w:rFonts w:ascii="Trebuchet MS" w:hAnsi="Trebuchet MS"/>
          <w:spacing w:val="3"/>
          <w:w w:val="95"/>
        </w:rPr>
        <w:t xml:space="preserve"> </w:t>
      </w:r>
      <w:r>
        <w:rPr>
          <w:rFonts w:ascii="Trebuchet MS" w:hAnsi="Trebuchet MS"/>
          <w:w w:val="95"/>
        </w:rPr>
        <w:t>РАБОЧИЕ</w:t>
      </w:r>
      <w:r>
        <w:rPr>
          <w:rFonts w:ascii="Trebuchet MS" w:hAnsi="Trebuchet MS"/>
          <w:spacing w:val="3"/>
          <w:w w:val="95"/>
        </w:rPr>
        <w:t xml:space="preserve"> </w:t>
      </w:r>
      <w:r>
        <w:rPr>
          <w:rFonts w:ascii="Trebuchet MS" w:hAnsi="Trebuchet MS"/>
          <w:w w:val="95"/>
        </w:rPr>
        <w:t>ПРОГРАММЫ</w:t>
      </w:r>
      <w:r>
        <w:rPr>
          <w:rFonts w:ascii="Trebuchet MS" w:hAnsi="Trebuchet MS"/>
          <w:spacing w:val="3"/>
          <w:w w:val="95"/>
        </w:rPr>
        <w:t xml:space="preserve"> </w:t>
      </w:r>
      <w:r>
        <w:rPr>
          <w:rFonts w:ascii="Trebuchet MS" w:hAnsi="Trebuchet MS"/>
          <w:w w:val="95"/>
        </w:rPr>
        <w:t>УЧЕБНЫХ</w:t>
      </w:r>
      <w:r>
        <w:rPr>
          <w:rFonts w:ascii="Trebuchet MS" w:hAnsi="Trebuchet MS"/>
          <w:spacing w:val="4"/>
          <w:w w:val="95"/>
        </w:rPr>
        <w:t xml:space="preserve"> </w:t>
      </w:r>
      <w:r>
        <w:rPr>
          <w:rFonts w:ascii="Trebuchet MS" w:hAnsi="Trebuchet MS"/>
          <w:w w:val="95"/>
        </w:rPr>
        <w:t>ПРЕДМЕТОВ</w:t>
      </w:r>
    </w:p>
    <w:p w:rsidR="00F42D15" w:rsidRDefault="00F42D15" w:rsidP="00F42D15">
      <w:pPr>
        <w:pStyle w:val="a3"/>
        <w:ind w:left="0" w:right="0" w:firstLine="0"/>
        <w:jc w:val="left"/>
        <w:rPr>
          <w:rFonts w:ascii="Trebuchet MS"/>
          <w:sz w:val="26"/>
        </w:rPr>
      </w:pPr>
    </w:p>
    <w:p w:rsidR="00F42D15" w:rsidRDefault="00F42D15" w:rsidP="00F42D15">
      <w:pPr>
        <w:pStyle w:val="1"/>
        <w:spacing w:before="18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74720" behindDoc="1" locked="0" layoutInCell="1" allowOverlap="1" wp14:anchorId="578932B6" wp14:editId="456B4C47">
                <wp:simplePos x="0" y="0"/>
                <wp:positionH relativeFrom="page">
                  <wp:posOffset>467995</wp:posOffset>
                </wp:positionH>
                <wp:positionV relativeFrom="paragraph">
                  <wp:posOffset>339090</wp:posOffset>
                </wp:positionV>
                <wp:extent cx="4032250" cy="1270"/>
                <wp:effectExtent l="0" t="0" r="0" b="0"/>
                <wp:wrapTopAndBottom/>
                <wp:docPr id="1" name="Поли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" o:spid="_x0000_s1026" style="position:absolute;margin-left:36.85pt;margin-top:26.7pt;width:317.5pt;height:.1pt;z-index:-15541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" path="m,l6350,e" filled="f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>
        <w:rPr>
          <w:w w:val="80"/>
        </w:rPr>
        <w:t>РУССКИЙ</w:t>
      </w:r>
      <w:r>
        <w:rPr>
          <w:spacing w:val="42"/>
          <w:w w:val="80"/>
        </w:rPr>
        <w:t xml:space="preserve"> </w:t>
      </w:r>
      <w:r>
        <w:rPr>
          <w:w w:val="80"/>
        </w:rPr>
        <w:t>ЯЗЫК</w:t>
      </w:r>
    </w:p>
    <w:p w:rsidR="00F42D15" w:rsidRDefault="00F42D15" w:rsidP="00F42D15">
      <w:pPr>
        <w:pStyle w:val="a3"/>
        <w:spacing w:before="145"/>
      </w:pPr>
      <w:r>
        <w:rPr>
          <w:w w:val="110"/>
        </w:rPr>
        <w:t>Программа по учебному предмету «Русский язык» (предмет­</w:t>
      </w:r>
      <w:r>
        <w:rPr>
          <w:spacing w:val="-46"/>
          <w:w w:val="110"/>
        </w:rPr>
        <w:t xml:space="preserve"> </w:t>
      </w:r>
      <w:r>
        <w:rPr>
          <w:w w:val="110"/>
        </w:rPr>
        <w:t>ная область «Русский язык и литературное чтение») включает</w:t>
      </w:r>
      <w:r>
        <w:rPr>
          <w:spacing w:val="1"/>
          <w:w w:val="110"/>
        </w:rPr>
        <w:t xml:space="preserve"> </w:t>
      </w:r>
      <w:r>
        <w:rPr>
          <w:w w:val="110"/>
        </w:rPr>
        <w:t>пояснительную записку, содержание обучения, планируемые</w:t>
      </w:r>
      <w:r>
        <w:rPr>
          <w:spacing w:val="1"/>
          <w:w w:val="110"/>
        </w:rPr>
        <w:t xml:space="preserve"> </w:t>
      </w:r>
      <w:r>
        <w:rPr>
          <w:w w:val="105"/>
        </w:rPr>
        <w:t>результаты освоения программы учебного предмета, тематиче­</w:t>
      </w:r>
      <w:r>
        <w:rPr>
          <w:spacing w:val="1"/>
          <w:w w:val="105"/>
        </w:rPr>
        <w:t xml:space="preserve"> </w:t>
      </w:r>
      <w:r>
        <w:rPr>
          <w:w w:val="110"/>
        </w:rPr>
        <w:t>ское</w:t>
      </w:r>
      <w:r>
        <w:rPr>
          <w:spacing w:val="-2"/>
          <w:w w:val="110"/>
        </w:rPr>
        <w:t xml:space="preserve"> </w:t>
      </w:r>
      <w:r>
        <w:rPr>
          <w:w w:val="110"/>
        </w:rPr>
        <w:t>планирование.</w:t>
      </w:r>
    </w:p>
    <w:p w:rsidR="00F42D15" w:rsidRDefault="00F42D15" w:rsidP="00F42D15">
      <w:pPr>
        <w:pStyle w:val="a3"/>
      </w:pPr>
      <w:r>
        <w:rPr>
          <w:spacing w:val="-1"/>
          <w:w w:val="110"/>
        </w:rPr>
        <w:t>Пояснительная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записка</w:t>
      </w:r>
      <w:r>
        <w:rPr>
          <w:spacing w:val="-10"/>
          <w:w w:val="110"/>
        </w:rPr>
        <w:t xml:space="preserve"> </w:t>
      </w:r>
      <w:r>
        <w:rPr>
          <w:w w:val="110"/>
        </w:rPr>
        <w:t>отражает</w:t>
      </w:r>
      <w:r>
        <w:rPr>
          <w:spacing w:val="-11"/>
          <w:w w:val="110"/>
        </w:rPr>
        <w:t xml:space="preserve"> </w:t>
      </w:r>
      <w:r>
        <w:rPr>
          <w:w w:val="110"/>
        </w:rPr>
        <w:t>общие</w:t>
      </w:r>
      <w:r>
        <w:rPr>
          <w:spacing w:val="-10"/>
          <w:w w:val="110"/>
        </w:rPr>
        <w:t xml:space="preserve"> </w:t>
      </w:r>
      <w:r>
        <w:rPr>
          <w:w w:val="110"/>
        </w:rPr>
        <w:t>цели</w:t>
      </w:r>
      <w:r>
        <w:rPr>
          <w:spacing w:val="-10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задачи</w:t>
      </w:r>
      <w:r>
        <w:rPr>
          <w:spacing w:val="-10"/>
          <w:w w:val="110"/>
        </w:rPr>
        <w:t xml:space="preserve"> </w:t>
      </w:r>
      <w:r>
        <w:rPr>
          <w:w w:val="110"/>
        </w:rPr>
        <w:t>изуче­</w:t>
      </w:r>
      <w:r>
        <w:rPr>
          <w:spacing w:val="-46"/>
          <w:w w:val="110"/>
        </w:rPr>
        <w:t xml:space="preserve"> </w:t>
      </w:r>
      <w:r>
        <w:rPr>
          <w:w w:val="110"/>
        </w:rPr>
        <w:t>ния</w:t>
      </w:r>
      <w:r>
        <w:rPr>
          <w:spacing w:val="27"/>
          <w:w w:val="110"/>
        </w:rPr>
        <w:t xml:space="preserve"> </w:t>
      </w:r>
      <w:r>
        <w:rPr>
          <w:w w:val="110"/>
        </w:rPr>
        <w:t>предмета,</w:t>
      </w:r>
      <w:r>
        <w:rPr>
          <w:spacing w:val="27"/>
          <w:w w:val="110"/>
        </w:rPr>
        <w:t xml:space="preserve"> </w:t>
      </w:r>
      <w:r>
        <w:rPr>
          <w:w w:val="110"/>
        </w:rPr>
        <w:t>характеристику</w:t>
      </w:r>
      <w:r>
        <w:rPr>
          <w:spacing w:val="27"/>
          <w:w w:val="110"/>
        </w:rPr>
        <w:t xml:space="preserve"> </w:t>
      </w:r>
      <w:r>
        <w:rPr>
          <w:w w:val="110"/>
        </w:rPr>
        <w:t>психологических</w:t>
      </w:r>
      <w:r>
        <w:rPr>
          <w:spacing w:val="27"/>
          <w:w w:val="110"/>
        </w:rPr>
        <w:t xml:space="preserve"> </w:t>
      </w:r>
      <w:r>
        <w:rPr>
          <w:w w:val="110"/>
        </w:rPr>
        <w:t>предпосылок</w:t>
      </w:r>
      <w:r>
        <w:rPr>
          <w:spacing w:val="-46"/>
          <w:w w:val="110"/>
        </w:rPr>
        <w:t xml:space="preserve"> </w:t>
      </w:r>
      <w:r>
        <w:rPr>
          <w:w w:val="110"/>
        </w:rPr>
        <w:t>к его изучению младшими школьниками; место в структуре</w:t>
      </w:r>
      <w:r>
        <w:rPr>
          <w:spacing w:val="1"/>
          <w:w w:val="110"/>
        </w:rPr>
        <w:t xml:space="preserve"> </w:t>
      </w:r>
      <w:r>
        <w:rPr>
          <w:w w:val="110"/>
        </w:rPr>
        <w:t>учебного плана, а также подходы к отбору содержания, к опре­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делению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планируемых</w:t>
      </w:r>
      <w:r>
        <w:rPr>
          <w:spacing w:val="-7"/>
          <w:w w:val="110"/>
        </w:rPr>
        <w:t xml:space="preserve"> </w:t>
      </w:r>
      <w:r>
        <w:rPr>
          <w:w w:val="110"/>
        </w:rPr>
        <w:t>результатов</w:t>
      </w:r>
      <w:r>
        <w:rPr>
          <w:spacing w:val="-8"/>
          <w:w w:val="110"/>
        </w:rPr>
        <w:t xml:space="preserve"> </w:t>
      </w:r>
      <w:r>
        <w:rPr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w w:val="110"/>
        </w:rPr>
        <w:t>к</w:t>
      </w:r>
      <w:r>
        <w:rPr>
          <w:spacing w:val="-8"/>
          <w:w w:val="110"/>
        </w:rPr>
        <w:t xml:space="preserve"> </w:t>
      </w:r>
      <w:r>
        <w:rPr>
          <w:w w:val="110"/>
        </w:rPr>
        <w:t>структуре</w:t>
      </w:r>
      <w:r>
        <w:rPr>
          <w:spacing w:val="-7"/>
          <w:w w:val="110"/>
        </w:rPr>
        <w:t xml:space="preserve"> </w:t>
      </w:r>
      <w:r>
        <w:rPr>
          <w:w w:val="110"/>
        </w:rPr>
        <w:t>тематическо­</w:t>
      </w:r>
      <w:r>
        <w:rPr>
          <w:spacing w:val="-46"/>
          <w:w w:val="110"/>
        </w:rPr>
        <w:t xml:space="preserve"> </w:t>
      </w:r>
      <w:r>
        <w:rPr>
          <w:w w:val="110"/>
        </w:rPr>
        <w:t>го</w:t>
      </w:r>
      <w:r>
        <w:rPr>
          <w:spacing w:val="-2"/>
          <w:w w:val="110"/>
        </w:rPr>
        <w:t xml:space="preserve"> </w:t>
      </w:r>
      <w:r>
        <w:rPr>
          <w:w w:val="110"/>
        </w:rPr>
        <w:t>планирования.</w:t>
      </w:r>
    </w:p>
    <w:p w:rsidR="00F42D15" w:rsidRDefault="00F42D15" w:rsidP="00F42D15">
      <w:pPr>
        <w:pStyle w:val="a3"/>
        <w:jc w:val="right"/>
      </w:pPr>
      <w:r>
        <w:rPr>
          <w:w w:val="110"/>
        </w:rPr>
        <w:t>Содержание</w:t>
      </w:r>
      <w:r>
        <w:rPr>
          <w:spacing w:val="1"/>
          <w:w w:val="110"/>
        </w:rPr>
        <w:t xml:space="preserve"> </w:t>
      </w:r>
      <w:r>
        <w:rPr>
          <w:w w:val="110"/>
        </w:rPr>
        <w:t>обучения</w:t>
      </w:r>
      <w:r>
        <w:rPr>
          <w:spacing w:val="1"/>
          <w:w w:val="110"/>
        </w:rPr>
        <w:t xml:space="preserve"> </w:t>
      </w:r>
      <w:r>
        <w:rPr>
          <w:w w:val="110"/>
        </w:rPr>
        <w:t>раскрывает</w:t>
      </w:r>
      <w:r>
        <w:rPr>
          <w:spacing w:val="1"/>
          <w:w w:val="110"/>
        </w:rPr>
        <w:t xml:space="preserve"> </w:t>
      </w:r>
      <w:r>
        <w:rPr>
          <w:w w:val="110"/>
        </w:rPr>
        <w:t>содержательные</w:t>
      </w:r>
      <w:r>
        <w:rPr>
          <w:spacing w:val="1"/>
          <w:w w:val="110"/>
        </w:rPr>
        <w:t xml:space="preserve"> </w:t>
      </w:r>
      <w:r>
        <w:rPr>
          <w:w w:val="110"/>
        </w:rPr>
        <w:t>линии,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которые</w:t>
      </w:r>
      <w:r>
        <w:rPr>
          <w:spacing w:val="19"/>
          <w:w w:val="110"/>
        </w:rPr>
        <w:t xml:space="preserve"> </w:t>
      </w:r>
      <w:r>
        <w:rPr>
          <w:spacing w:val="-1"/>
          <w:w w:val="110"/>
        </w:rPr>
        <w:t>предлагаются</w:t>
      </w:r>
      <w:r>
        <w:rPr>
          <w:spacing w:val="20"/>
          <w:w w:val="110"/>
        </w:rPr>
        <w:t xml:space="preserve"> </w:t>
      </w:r>
      <w:r>
        <w:rPr>
          <w:w w:val="110"/>
        </w:rPr>
        <w:t>для</w:t>
      </w:r>
      <w:r>
        <w:rPr>
          <w:spacing w:val="20"/>
          <w:w w:val="110"/>
        </w:rPr>
        <w:t xml:space="preserve"> </w:t>
      </w:r>
      <w:r>
        <w:rPr>
          <w:w w:val="110"/>
        </w:rPr>
        <w:t>обязательного</w:t>
      </w:r>
      <w:r>
        <w:rPr>
          <w:spacing w:val="20"/>
          <w:w w:val="110"/>
        </w:rPr>
        <w:t xml:space="preserve"> </w:t>
      </w:r>
      <w:r>
        <w:rPr>
          <w:w w:val="110"/>
        </w:rPr>
        <w:t>изучения</w:t>
      </w:r>
      <w:r>
        <w:rPr>
          <w:spacing w:val="20"/>
          <w:w w:val="110"/>
        </w:rPr>
        <w:t xml:space="preserve"> </w:t>
      </w:r>
      <w:r>
        <w:rPr>
          <w:w w:val="110"/>
        </w:rPr>
        <w:t>в</w:t>
      </w:r>
      <w:r>
        <w:rPr>
          <w:spacing w:val="20"/>
          <w:w w:val="110"/>
        </w:rPr>
        <w:t xml:space="preserve"> </w:t>
      </w:r>
      <w:r>
        <w:rPr>
          <w:w w:val="110"/>
        </w:rPr>
        <w:t>каждом</w:t>
      </w:r>
      <w:r>
        <w:rPr>
          <w:spacing w:val="-46"/>
          <w:w w:val="110"/>
        </w:rPr>
        <w:t xml:space="preserve"> </w:t>
      </w:r>
      <w:r>
        <w:rPr>
          <w:spacing w:val="-3"/>
          <w:w w:val="110"/>
        </w:rPr>
        <w:t xml:space="preserve">классе начальной школы. Содержание обучения </w:t>
      </w:r>
      <w:r>
        <w:rPr>
          <w:spacing w:val="-2"/>
          <w:w w:val="110"/>
        </w:rPr>
        <w:t>в каждом классе</w:t>
      </w:r>
      <w:r>
        <w:rPr>
          <w:spacing w:val="-46"/>
          <w:w w:val="110"/>
        </w:rPr>
        <w:t xml:space="preserve"> </w:t>
      </w:r>
      <w:r>
        <w:rPr>
          <w:spacing w:val="-2"/>
          <w:w w:val="110"/>
        </w:rPr>
        <w:t>завершается</w:t>
      </w:r>
      <w:r>
        <w:rPr>
          <w:spacing w:val="-1"/>
          <w:w w:val="110"/>
        </w:rPr>
        <w:t xml:space="preserve"> </w:t>
      </w:r>
      <w:r>
        <w:rPr>
          <w:spacing w:val="-2"/>
          <w:w w:val="110"/>
        </w:rPr>
        <w:t>перечнем</w:t>
      </w:r>
      <w:r>
        <w:rPr>
          <w:spacing w:val="-1"/>
          <w:w w:val="110"/>
        </w:rPr>
        <w:t xml:space="preserve"> </w:t>
      </w:r>
      <w:r>
        <w:rPr>
          <w:spacing w:val="-2"/>
          <w:w w:val="110"/>
        </w:rPr>
        <w:t>универсальных</w:t>
      </w:r>
      <w:r>
        <w:rPr>
          <w:w w:val="110"/>
        </w:rPr>
        <w:t xml:space="preserve"> </w:t>
      </w:r>
      <w:r>
        <w:rPr>
          <w:spacing w:val="-1"/>
          <w:w w:val="110"/>
        </w:rPr>
        <w:t>учебных действий</w:t>
      </w:r>
      <w:r>
        <w:rPr>
          <w:w w:val="110"/>
        </w:rPr>
        <w:t xml:space="preserve"> </w:t>
      </w:r>
      <w:r>
        <w:rPr>
          <w:spacing w:val="-1"/>
          <w:w w:val="110"/>
        </w:rPr>
        <w:t>— по­</w:t>
      </w:r>
      <w:r>
        <w:rPr>
          <w:spacing w:val="-46"/>
          <w:w w:val="110"/>
        </w:rPr>
        <w:t xml:space="preserve"> </w:t>
      </w:r>
      <w:r>
        <w:rPr>
          <w:spacing w:val="-2"/>
          <w:w w:val="110"/>
        </w:rPr>
        <w:t>знавательных,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коммуникативных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регулятивных,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которые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воз­</w:t>
      </w:r>
      <w:r>
        <w:rPr>
          <w:spacing w:val="-45"/>
          <w:w w:val="110"/>
        </w:rPr>
        <w:t xml:space="preserve"> </w:t>
      </w:r>
      <w:r>
        <w:rPr>
          <w:spacing w:val="-1"/>
          <w:w w:val="110"/>
        </w:rPr>
        <w:t>можно</w:t>
      </w:r>
      <w:r>
        <w:rPr>
          <w:spacing w:val="29"/>
          <w:w w:val="110"/>
        </w:rPr>
        <w:t xml:space="preserve"> </w:t>
      </w:r>
      <w:r>
        <w:rPr>
          <w:spacing w:val="-1"/>
          <w:w w:val="110"/>
        </w:rPr>
        <w:t>формировать</w:t>
      </w:r>
      <w:r>
        <w:rPr>
          <w:spacing w:val="29"/>
          <w:w w:val="110"/>
        </w:rPr>
        <w:t xml:space="preserve"> </w:t>
      </w:r>
      <w:r>
        <w:rPr>
          <w:spacing w:val="-1"/>
          <w:w w:val="110"/>
        </w:rPr>
        <w:t>средствами</w:t>
      </w:r>
      <w:r>
        <w:rPr>
          <w:spacing w:val="29"/>
          <w:w w:val="110"/>
        </w:rPr>
        <w:t xml:space="preserve"> </w:t>
      </w:r>
      <w:r>
        <w:rPr>
          <w:w w:val="110"/>
        </w:rPr>
        <w:t>учебного</w:t>
      </w:r>
      <w:r>
        <w:rPr>
          <w:spacing w:val="29"/>
          <w:w w:val="110"/>
        </w:rPr>
        <w:t xml:space="preserve"> </w:t>
      </w:r>
      <w:r>
        <w:rPr>
          <w:w w:val="110"/>
        </w:rPr>
        <w:t>предмета</w:t>
      </w:r>
      <w:r>
        <w:rPr>
          <w:spacing w:val="29"/>
          <w:w w:val="110"/>
        </w:rPr>
        <w:t xml:space="preserve"> </w:t>
      </w:r>
      <w:r>
        <w:rPr>
          <w:w w:val="110"/>
        </w:rPr>
        <w:t>«Русский</w:t>
      </w:r>
      <w:r>
        <w:rPr>
          <w:spacing w:val="-46"/>
          <w:w w:val="110"/>
        </w:rPr>
        <w:t xml:space="preserve"> </w:t>
      </w:r>
      <w:r>
        <w:rPr>
          <w:w w:val="105"/>
        </w:rPr>
        <w:t>язык»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4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4"/>
          <w:w w:val="105"/>
        </w:rPr>
        <w:t xml:space="preserve"> </w:t>
      </w:r>
      <w:r>
        <w:rPr>
          <w:w w:val="105"/>
        </w:rPr>
        <w:t>возрастных</w:t>
      </w:r>
      <w:r>
        <w:rPr>
          <w:spacing w:val="4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5"/>
          <w:w w:val="105"/>
        </w:rPr>
        <w:t xml:space="preserve"> </w:t>
      </w:r>
      <w:r>
        <w:rPr>
          <w:w w:val="105"/>
        </w:rPr>
        <w:t>младших</w:t>
      </w:r>
      <w:r>
        <w:rPr>
          <w:spacing w:val="4"/>
          <w:w w:val="105"/>
        </w:rPr>
        <w:t xml:space="preserve"> </w:t>
      </w:r>
      <w:r>
        <w:rPr>
          <w:w w:val="105"/>
        </w:rPr>
        <w:t>школьников</w:t>
      </w:r>
      <w:r>
        <w:rPr>
          <w:w w:val="105"/>
          <w:position w:val="6"/>
          <w:sz w:val="14"/>
        </w:rPr>
        <w:t>1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10"/>
        </w:rPr>
        <w:t>Планируемые</w:t>
      </w:r>
      <w:r>
        <w:rPr>
          <w:spacing w:val="1"/>
          <w:w w:val="110"/>
        </w:rPr>
        <w:t xml:space="preserve"> </w:t>
      </w:r>
      <w:r>
        <w:rPr>
          <w:w w:val="110"/>
        </w:rPr>
        <w:t>результаты</w:t>
      </w:r>
      <w:r>
        <w:rPr>
          <w:spacing w:val="1"/>
          <w:w w:val="110"/>
        </w:rPr>
        <w:t xml:space="preserve"> </w:t>
      </w:r>
      <w:r>
        <w:rPr>
          <w:w w:val="110"/>
        </w:rPr>
        <w:t>включают</w:t>
      </w:r>
      <w:r>
        <w:rPr>
          <w:spacing w:val="1"/>
          <w:w w:val="110"/>
        </w:rPr>
        <w:t xml:space="preserve"> </w:t>
      </w:r>
      <w:r>
        <w:rPr>
          <w:w w:val="110"/>
        </w:rPr>
        <w:t>личностные,</w:t>
      </w:r>
      <w:r>
        <w:rPr>
          <w:spacing w:val="1"/>
          <w:w w:val="110"/>
        </w:rPr>
        <w:t xml:space="preserve"> </w:t>
      </w:r>
      <w:r>
        <w:rPr>
          <w:w w:val="110"/>
        </w:rPr>
        <w:t>метапред­</w:t>
      </w:r>
      <w:r>
        <w:rPr>
          <w:spacing w:val="1"/>
          <w:w w:val="110"/>
        </w:rPr>
        <w:t xml:space="preserve"> </w:t>
      </w:r>
      <w:r>
        <w:rPr>
          <w:w w:val="105"/>
        </w:rPr>
        <w:t>метные</w:t>
      </w:r>
      <w:r>
        <w:rPr>
          <w:spacing w:val="13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3"/>
          <w:w w:val="105"/>
        </w:rPr>
        <w:t xml:space="preserve"> </w:t>
      </w:r>
      <w:r>
        <w:rPr>
          <w:w w:val="105"/>
        </w:rPr>
        <w:t>за</w:t>
      </w:r>
      <w:r>
        <w:rPr>
          <w:spacing w:val="14"/>
          <w:w w:val="105"/>
        </w:rPr>
        <w:t xml:space="preserve"> </w:t>
      </w:r>
      <w:r>
        <w:rPr>
          <w:w w:val="105"/>
        </w:rPr>
        <w:t>период</w:t>
      </w:r>
      <w:r>
        <w:rPr>
          <w:spacing w:val="13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3"/>
          <w:w w:val="105"/>
        </w:rPr>
        <w:t xml:space="preserve"> </w:t>
      </w:r>
      <w:r>
        <w:rPr>
          <w:w w:val="105"/>
        </w:rPr>
        <w:t>а</w:t>
      </w:r>
      <w:r>
        <w:rPr>
          <w:spacing w:val="14"/>
          <w:w w:val="105"/>
        </w:rPr>
        <w:t xml:space="preserve"> </w:t>
      </w:r>
      <w:r>
        <w:rPr>
          <w:w w:val="105"/>
        </w:rPr>
        <w:t>также</w:t>
      </w:r>
      <w:r>
        <w:rPr>
          <w:spacing w:val="13"/>
          <w:w w:val="105"/>
        </w:rPr>
        <w:t xml:space="preserve"> </w:t>
      </w:r>
      <w:r>
        <w:rPr>
          <w:w w:val="105"/>
        </w:rPr>
        <w:t>предметные</w:t>
      </w:r>
      <w:r>
        <w:rPr>
          <w:spacing w:val="14"/>
          <w:w w:val="105"/>
        </w:rPr>
        <w:t xml:space="preserve"> </w:t>
      </w:r>
      <w:r>
        <w:rPr>
          <w:w w:val="105"/>
        </w:rPr>
        <w:t>до­</w:t>
      </w:r>
      <w:r>
        <w:rPr>
          <w:spacing w:val="-44"/>
          <w:w w:val="105"/>
        </w:rPr>
        <w:t xml:space="preserve"> </w:t>
      </w:r>
      <w:r>
        <w:rPr>
          <w:w w:val="110"/>
        </w:rPr>
        <w:t>стижения</w:t>
      </w:r>
      <w:r>
        <w:rPr>
          <w:spacing w:val="15"/>
          <w:w w:val="110"/>
        </w:rPr>
        <w:t xml:space="preserve"> </w:t>
      </w:r>
      <w:r>
        <w:rPr>
          <w:w w:val="110"/>
        </w:rPr>
        <w:t>младшего</w:t>
      </w:r>
      <w:r>
        <w:rPr>
          <w:spacing w:val="16"/>
          <w:w w:val="110"/>
        </w:rPr>
        <w:t xml:space="preserve"> </w:t>
      </w:r>
      <w:r>
        <w:rPr>
          <w:w w:val="110"/>
        </w:rPr>
        <w:t>школьника</w:t>
      </w:r>
      <w:r>
        <w:rPr>
          <w:spacing w:val="16"/>
          <w:w w:val="110"/>
        </w:rPr>
        <w:t xml:space="preserve"> </w:t>
      </w:r>
      <w:r>
        <w:rPr>
          <w:w w:val="110"/>
        </w:rPr>
        <w:t>за</w:t>
      </w:r>
      <w:r>
        <w:rPr>
          <w:spacing w:val="15"/>
          <w:w w:val="110"/>
        </w:rPr>
        <w:t xml:space="preserve"> </w:t>
      </w:r>
      <w:r>
        <w:rPr>
          <w:w w:val="110"/>
        </w:rPr>
        <w:t>каждый</w:t>
      </w:r>
      <w:r>
        <w:rPr>
          <w:spacing w:val="16"/>
          <w:w w:val="110"/>
        </w:rPr>
        <w:t xml:space="preserve"> </w:t>
      </w:r>
      <w:r>
        <w:rPr>
          <w:w w:val="110"/>
        </w:rPr>
        <w:t>год</w:t>
      </w:r>
      <w:r>
        <w:rPr>
          <w:spacing w:val="16"/>
          <w:w w:val="110"/>
        </w:rPr>
        <w:t xml:space="preserve"> </w:t>
      </w:r>
      <w:r>
        <w:rPr>
          <w:w w:val="110"/>
        </w:rPr>
        <w:t>обучения</w:t>
      </w:r>
      <w:r>
        <w:rPr>
          <w:spacing w:val="15"/>
          <w:w w:val="110"/>
        </w:rPr>
        <w:t xml:space="preserve"> </w:t>
      </w:r>
      <w:r>
        <w:rPr>
          <w:w w:val="110"/>
        </w:rPr>
        <w:t>в</w:t>
      </w:r>
      <w:r>
        <w:rPr>
          <w:spacing w:val="16"/>
          <w:w w:val="110"/>
        </w:rPr>
        <w:t xml:space="preserve"> </w:t>
      </w:r>
      <w:r>
        <w:rPr>
          <w:w w:val="110"/>
        </w:rPr>
        <w:t>на­</w:t>
      </w:r>
    </w:p>
    <w:p w:rsidR="00F42D15" w:rsidRDefault="00F42D15" w:rsidP="00F42D15">
      <w:pPr>
        <w:pStyle w:val="a3"/>
        <w:spacing w:line="227" w:lineRule="exact"/>
        <w:ind w:left="737" w:right="0" w:firstLine="0"/>
      </w:pPr>
      <w:r>
        <w:rPr>
          <w:w w:val="110"/>
        </w:rPr>
        <w:t>чальной</w:t>
      </w:r>
      <w:r>
        <w:rPr>
          <w:spacing w:val="1"/>
          <w:w w:val="110"/>
        </w:rPr>
        <w:t xml:space="preserve"> </w:t>
      </w:r>
      <w:r>
        <w:rPr>
          <w:w w:val="110"/>
        </w:rPr>
        <w:t>школе.</w:t>
      </w:r>
    </w:p>
    <w:p w:rsidR="00F42D15" w:rsidRDefault="00F42D15" w:rsidP="00F42D15">
      <w:pPr>
        <w:spacing w:before="71"/>
        <w:ind w:left="738"/>
        <w:jc w:val="both"/>
      </w:pPr>
      <w:r>
        <w:rPr>
          <w:w w:val="105"/>
        </w:rPr>
        <w:t>В тематическом планировании описывается программное со­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всем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разделам,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класса,</w:t>
      </w:r>
      <w:r>
        <w:rPr>
          <w:spacing w:val="1"/>
          <w:w w:val="105"/>
        </w:rPr>
        <w:t xml:space="preserve"> </w:t>
      </w:r>
      <w:r>
        <w:rPr>
          <w:w w:val="105"/>
        </w:rPr>
        <w:t>раскрывается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характеристика  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целесо­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образно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того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иного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раздела.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тематическом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44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3"/>
          <w:w w:val="105"/>
        </w:rPr>
        <w:t xml:space="preserve"> </w:t>
      </w:r>
      <w:r>
        <w:rPr>
          <w:w w:val="105"/>
        </w:rPr>
        <w:t>дифференцированного</w:t>
      </w:r>
      <w:r>
        <w:rPr>
          <w:spacing w:val="4"/>
          <w:w w:val="105"/>
        </w:rPr>
        <w:t xml:space="preserve"> </w:t>
      </w:r>
      <w:r>
        <w:rPr>
          <w:w w:val="105"/>
        </w:rPr>
        <w:t>обучения.</w:t>
      </w:r>
      <w:r w:rsidRPr="00CD1CCA">
        <w:t xml:space="preserve"> </w:t>
      </w:r>
    </w:p>
    <w:p w:rsidR="00F42D15" w:rsidRDefault="00F42D15" w:rsidP="00F42D15">
      <w:pPr>
        <w:spacing w:before="71"/>
        <w:ind w:left="738"/>
        <w:jc w:val="both"/>
        <w:rPr>
          <w:rFonts w:ascii="Tahoma" w:hAnsi="Tahoma"/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75744" behindDoc="1" locked="0" layoutInCell="1" allowOverlap="1" wp14:anchorId="405A29AB" wp14:editId="5DFD51D9">
                <wp:simplePos x="0" y="0"/>
                <wp:positionH relativeFrom="page">
                  <wp:posOffset>467995</wp:posOffset>
                </wp:positionH>
                <wp:positionV relativeFrom="paragraph">
                  <wp:posOffset>264160</wp:posOffset>
                </wp:positionV>
                <wp:extent cx="4032250" cy="1270"/>
                <wp:effectExtent l="0" t="0" r="0" b="0"/>
                <wp:wrapTopAndBottom/>
                <wp:docPr id="5" name="Поли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" o:spid="_x0000_s1026" style="position:absolute;margin-left:36.85pt;margin-top:20.8pt;width:317.5pt;height:.1pt;z-index:-15540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>
        <w:rPr>
          <w:rFonts w:ascii="Tahoma" w:hAnsi="Tahoma"/>
          <w:b/>
          <w:color w:val="231F20"/>
          <w:w w:val="80"/>
          <w:sz w:val="24"/>
        </w:rPr>
        <w:t>ПОЯСНИТЕЛЬНАЯ</w:t>
      </w:r>
      <w:r>
        <w:rPr>
          <w:rFonts w:ascii="Tahoma" w:hAnsi="Tahoma"/>
          <w:b/>
          <w:color w:val="231F20"/>
          <w:spacing w:val="51"/>
          <w:sz w:val="24"/>
        </w:rPr>
        <w:t xml:space="preserve"> </w:t>
      </w:r>
      <w:r>
        <w:rPr>
          <w:rFonts w:ascii="Tahoma" w:hAnsi="Tahoma"/>
          <w:b/>
          <w:color w:val="231F20"/>
          <w:w w:val="80"/>
          <w:sz w:val="24"/>
        </w:rPr>
        <w:t>ЗАПИСКА</w:t>
      </w:r>
    </w:p>
    <w:p w:rsidR="00F42D15" w:rsidRDefault="00F42D15" w:rsidP="00F42D15">
      <w:pPr>
        <w:pStyle w:val="a3"/>
        <w:spacing w:before="145"/>
        <w:jc w:val="right"/>
      </w:pPr>
      <w:r>
        <w:rPr>
          <w:color w:val="231F20"/>
          <w:w w:val="110"/>
        </w:rPr>
        <w:t>Примерная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рабочая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программа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учебного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предмета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«Русский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язык»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уровне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начального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общего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образования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составлена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spacing w:val="-1"/>
          <w:w w:val="110"/>
        </w:rPr>
        <w:t>основе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1"/>
          <w:w w:val="110"/>
        </w:rPr>
        <w:t>Требований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1"/>
          <w:w w:val="110"/>
        </w:rPr>
        <w:t>к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1"/>
          <w:w w:val="110"/>
        </w:rPr>
        <w:t>результатам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освоения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программы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началь-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05"/>
        </w:rPr>
        <w:lastRenderedPageBreak/>
        <w:t>ного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общего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образования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Федерального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государственного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обра-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10"/>
        </w:rPr>
        <w:t>зовательного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стандарта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начального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общего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образования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(да-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лее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ФГОС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НОО),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а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также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ориентирована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целевые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приори-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05"/>
        </w:rPr>
        <w:t>теты,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сформулированные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Примерной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программе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воспитания.</w:t>
      </w:r>
      <w:r>
        <w:rPr>
          <w:color w:val="231F20"/>
          <w:spacing w:val="1"/>
          <w:w w:val="105"/>
        </w:rPr>
        <w:t xml:space="preserve"> </w:t>
      </w:r>
    </w:p>
    <w:p w:rsidR="00F42D15" w:rsidRDefault="00F42D15" w:rsidP="00F42D15">
      <w:pPr>
        <w:pStyle w:val="a3"/>
        <w:ind w:left="737" w:right="155"/>
      </w:pPr>
      <w:r>
        <w:rPr>
          <w:color w:val="231F20"/>
          <w:w w:val="110"/>
        </w:rPr>
        <w:t>Предмет «Русский язык» обладает значительным потенциа-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лом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развитии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функциональной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грамотности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младших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школь-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ников, особенно таких её компонентов, как языковая, комму-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никативная, читательская, общекультурная и социальная гра-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мотность. Первичное знакомство с системой русского языка,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богатством его выразительных возможностей, развитие умения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правильно и эффективно использовать русский язык в различ-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ных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сферах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ситуациях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общения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способствуют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успешной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соци-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ализации младшего школьника. Русский язык, выполняя свои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базовые функции общения и выражения мысли, обеспечивает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межличностное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и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социальное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взаимодействие,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участвует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фор-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мировании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самосознания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мировоззрения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личности,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является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spacing w:val="-1"/>
          <w:w w:val="110"/>
        </w:rPr>
        <w:t>важнейшим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средством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хранения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передачи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информации,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куль-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турных традиций, истории русского народа и других народов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России.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Свободное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владение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языком,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умение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выбирать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нужные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языковые средства во многом определяют возможность адек-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ватного самовыражения взглядов, мыслей, чувств, проявления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себя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различных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жизненно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важных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для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человека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областях.</w:t>
      </w:r>
    </w:p>
    <w:p w:rsidR="00F42D15" w:rsidRDefault="00F42D15" w:rsidP="00F42D15">
      <w:pPr>
        <w:pStyle w:val="a3"/>
        <w:ind w:left="737"/>
      </w:pPr>
      <w:r>
        <w:rPr>
          <w:color w:val="231F20"/>
          <w:w w:val="110"/>
        </w:rPr>
        <w:t>Изучение русского языка обладает огромным потенциалом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присвоения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традиционных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социокультурных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духовно-нрав-</w:t>
      </w:r>
    </w:p>
    <w:p w:rsidR="00F42D15" w:rsidRDefault="00F42D15" w:rsidP="00F42D15">
      <w:pPr>
        <w:pStyle w:val="a3"/>
        <w:spacing w:before="67" w:line="249" w:lineRule="auto"/>
        <w:ind w:left="737" w:firstLine="0"/>
      </w:pPr>
      <w:r>
        <w:rPr>
          <w:w w:val="110"/>
        </w:rPr>
        <w:t>ственных</w:t>
      </w:r>
      <w:r>
        <w:rPr>
          <w:spacing w:val="-11"/>
          <w:w w:val="110"/>
        </w:rPr>
        <w:t xml:space="preserve"> </w:t>
      </w:r>
      <w:r>
        <w:rPr>
          <w:w w:val="110"/>
        </w:rPr>
        <w:t>ценностей,</w:t>
      </w:r>
      <w:r>
        <w:rPr>
          <w:spacing w:val="-11"/>
          <w:w w:val="110"/>
        </w:rPr>
        <w:t xml:space="preserve"> </w:t>
      </w:r>
      <w:r>
        <w:rPr>
          <w:w w:val="110"/>
        </w:rPr>
        <w:t>принятых</w:t>
      </w:r>
      <w:r>
        <w:rPr>
          <w:spacing w:val="-11"/>
          <w:w w:val="110"/>
        </w:rPr>
        <w:t xml:space="preserve"> </w:t>
      </w:r>
      <w:r>
        <w:rPr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w w:val="110"/>
        </w:rPr>
        <w:t>обществе</w:t>
      </w:r>
      <w:r>
        <w:rPr>
          <w:spacing w:val="-11"/>
          <w:w w:val="110"/>
        </w:rPr>
        <w:t xml:space="preserve"> </w:t>
      </w:r>
      <w:r>
        <w:rPr>
          <w:w w:val="110"/>
        </w:rPr>
        <w:t>правил</w:t>
      </w:r>
      <w:r>
        <w:rPr>
          <w:spacing w:val="-11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норм</w:t>
      </w:r>
      <w:r>
        <w:rPr>
          <w:spacing w:val="-11"/>
          <w:w w:val="110"/>
        </w:rPr>
        <w:t xml:space="preserve"> </w:t>
      </w:r>
      <w:r>
        <w:rPr>
          <w:w w:val="110"/>
        </w:rPr>
        <w:t>пове­</w:t>
      </w:r>
      <w:r>
        <w:rPr>
          <w:spacing w:val="-47"/>
          <w:w w:val="110"/>
        </w:rPr>
        <w:t xml:space="preserve"> </w:t>
      </w:r>
      <w:r>
        <w:rPr>
          <w:w w:val="110"/>
        </w:rPr>
        <w:t>дения, в том числе речевого, что способствует формированию</w:t>
      </w:r>
      <w:r>
        <w:rPr>
          <w:spacing w:val="1"/>
          <w:w w:val="110"/>
        </w:rPr>
        <w:t xml:space="preserve"> </w:t>
      </w:r>
      <w:r>
        <w:rPr>
          <w:w w:val="110"/>
        </w:rPr>
        <w:t>внутренней позиции личности. Личностные достижения млад­</w:t>
      </w:r>
      <w:r>
        <w:rPr>
          <w:spacing w:val="-46"/>
          <w:w w:val="110"/>
        </w:rPr>
        <w:t xml:space="preserve"> </w:t>
      </w:r>
      <w:r>
        <w:rPr>
          <w:w w:val="110"/>
        </w:rPr>
        <w:t>шего</w:t>
      </w:r>
      <w:r>
        <w:rPr>
          <w:spacing w:val="-7"/>
          <w:w w:val="110"/>
        </w:rPr>
        <w:t xml:space="preserve"> </w:t>
      </w:r>
      <w:r>
        <w:rPr>
          <w:w w:val="110"/>
        </w:rPr>
        <w:t>школьника</w:t>
      </w:r>
      <w:r>
        <w:rPr>
          <w:spacing w:val="-6"/>
          <w:w w:val="110"/>
        </w:rPr>
        <w:t xml:space="preserve"> </w:t>
      </w:r>
      <w:r>
        <w:rPr>
          <w:w w:val="110"/>
        </w:rPr>
        <w:t>непосредственно</w:t>
      </w:r>
      <w:r>
        <w:rPr>
          <w:spacing w:val="-6"/>
          <w:w w:val="110"/>
        </w:rPr>
        <w:t xml:space="preserve"> </w:t>
      </w:r>
      <w:r>
        <w:rPr>
          <w:w w:val="110"/>
        </w:rPr>
        <w:t>связаны</w:t>
      </w:r>
      <w:r>
        <w:rPr>
          <w:spacing w:val="-6"/>
          <w:w w:val="110"/>
        </w:rPr>
        <w:t xml:space="preserve"> </w:t>
      </w:r>
      <w:r>
        <w:rPr>
          <w:w w:val="110"/>
        </w:rPr>
        <w:t>с</w:t>
      </w:r>
      <w:r>
        <w:rPr>
          <w:spacing w:val="-6"/>
          <w:w w:val="110"/>
        </w:rPr>
        <w:t xml:space="preserve"> </w:t>
      </w:r>
      <w:r>
        <w:rPr>
          <w:w w:val="110"/>
        </w:rPr>
        <w:t>осознанием</w:t>
      </w:r>
      <w:r>
        <w:rPr>
          <w:spacing w:val="-6"/>
          <w:w w:val="110"/>
        </w:rPr>
        <w:t xml:space="preserve"> </w:t>
      </w:r>
      <w:r>
        <w:rPr>
          <w:w w:val="110"/>
        </w:rPr>
        <w:t>языка</w:t>
      </w:r>
      <w:r>
        <w:rPr>
          <w:spacing w:val="-46"/>
          <w:w w:val="110"/>
        </w:rPr>
        <w:t xml:space="preserve"> </w:t>
      </w:r>
      <w:r>
        <w:rPr>
          <w:w w:val="110"/>
        </w:rPr>
        <w:t>как</w:t>
      </w:r>
      <w:r>
        <w:rPr>
          <w:spacing w:val="-10"/>
          <w:w w:val="110"/>
        </w:rPr>
        <w:t xml:space="preserve"> </w:t>
      </w:r>
      <w:r>
        <w:rPr>
          <w:w w:val="110"/>
        </w:rPr>
        <w:t>явления</w:t>
      </w:r>
      <w:r>
        <w:rPr>
          <w:spacing w:val="-9"/>
          <w:w w:val="110"/>
        </w:rPr>
        <w:t xml:space="preserve"> </w:t>
      </w:r>
      <w:r>
        <w:rPr>
          <w:w w:val="110"/>
        </w:rPr>
        <w:t>национальной</w:t>
      </w:r>
      <w:r>
        <w:rPr>
          <w:spacing w:val="-9"/>
          <w:w w:val="110"/>
        </w:rPr>
        <w:t xml:space="preserve"> </w:t>
      </w:r>
      <w:r>
        <w:rPr>
          <w:w w:val="110"/>
        </w:rPr>
        <w:t>культуры,</w:t>
      </w:r>
      <w:r>
        <w:rPr>
          <w:spacing w:val="-10"/>
          <w:w w:val="110"/>
        </w:rPr>
        <w:t xml:space="preserve"> </w:t>
      </w:r>
      <w:r>
        <w:rPr>
          <w:w w:val="110"/>
        </w:rPr>
        <w:t>пониманием</w:t>
      </w:r>
      <w:r>
        <w:rPr>
          <w:spacing w:val="-9"/>
          <w:w w:val="110"/>
        </w:rPr>
        <w:t xml:space="preserve"> </w:t>
      </w:r>
      <w:r>
        <w:rPr>
          <w:w w:val="110"/>
        </w:rPr>
        <w:t>связи</w:t>
      </w:r>
      <w:r>
        <w:rPr>
          <w:spacing w:val="-9"/>
          <w:w w:val="110"/>
        </w:rPr>
        <w:t xml:space="preserve"> </w:t>
      </w:r>
      <w:r>
        <w:rPr>
          <w:w w:val="110"/>
        </w:rPr>
        <w:t>языка</w:t>
      </w:r>
      <w:r>
        <w:rPr>
          <w:spacing w:val="-46"/>
          <w:w w:val="110"/>
        </w:rPr>
        <w:t xml:space="preserve"> </w:t>
      </w:r>
      <w:r>
        <w:rPr>
          <w:w w:val="105"/>
        </w:rPr>
        <w:t>и мировоззрения народа. Значимыми личностными результата­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 xml:space="preserve">ми являются развитие </w:t>
      </w:r>
      <w:r>
        <w:rPr>
          <w:w w:val="110"/>
        </w:rPr>
        <w:t>устойчивого познавательного интереса</w:t>
      </w:r>
      <w:r>
        <w:rPr>
          <w:spacing w:val="1"/>
          <w:w w:val="110"/>
        </w:rPr>
        <w:t xml:space="preserve"> </w:t>
      </w:r>
      <w:r>
        <w:rPr>
          <w:w w:val="110"/>
        </w:rPr>
        <w:t>к изучению русского языка, формирование ответственности за</w:t>
      </w:r>
      <w:r>
        <w:rPr>
          <w:spacing w:val="-46"/>
          <w:w w:val="110"/>
        </w:rPr>
        <w:t xml:space="preserve"> </w:t>
      </w:r>
      <w:r>
        <w:rPr>
          <w:w w:val="110"/>
        </w:rPr>
        <w:t>сохранение</w:t>
      </w:r>
      <w:r>
        <w:rPr>
          <w:spacing w:val="-12"/>
          <w:w w:val="110"/>
        </w:rPr>
        <w:t xml:space="preserve"> </w:t>
      </w:r>
      <w:r>
        <w:rPr>
          <w:w w:val="110"/>
        </w:rPr>
        <w:t>чистоты</w:t>
      </w:r>
      <w:r>
        <w:rPr>
          <w:spacing w:val="-11"/>
          <w:w w:val="110"/>
        </w:rPr>
        <w:t xml:space="preserve"> </w:t>
      </w:r>
      <w:r>
        <w:rPr>
          <w:w w:val="110"/>
        </w:rPr>
        <w:t>русского</w:t>
      </w:r>
      <w:r>
        <w:rPr>
          <w:spacing w:val="-12"/>
          <w:w w:val="110"/>
        </w:rPr>
        <w:t xml:space="preserve"> </w:t>
      </w:r>
      <w:r>
        <w:rPr>
          <w:w w:val="110"/>
        </w:rPr>
        <w:t>языка.</w:t>
      </w:r>
      <w:r>
        <w:rPr>
          <w:spacing w:val="-11"/>
          <w:w w:val="110"/>
        </w:rPr>
        <w:t xml:space="preserve"> </w:t>
      </w:r>
      <w:r>
        <w:rPr>
          <w:w w:val="110"/>
        </w:rPr>
        <w:t>Достижение</w:t>
      </w:r>
      <w:r>
        <w:rPr>
          <w:spacing w:val="-12"/>
          <w:w w:val="110"/>
        </w:rPr>
        <w:t xml:space="preserve"> </w:t>
      </w:r>
      <w:r>
        <w:rPr>
          <w:w w:val="110"/>
        </w:rPr>
        <w:t>этих</w:t>
      </w:r>
      <w:r>
        <w:rPr>
          <w:spacing w:val="-11"/>
          <w:w w:val="110"/>
        </w:rPr>
        <w:t xml:space="preserve"> </w:t>
      </w:r>
      <w:r>
        <w:rPr>
          <w:w w:val="110"/>
        </w:rPr>
        <w:t>личност­</w:t>
      </w:r>
      <w:r>
        <w:rPr>
          <w:spacing w:val="-46"/>
          <w:w w:val="110"/>
        </w:rPr>
        <w:t xml:space="preserve"> </w:t>
      </w:r>
      <w:r>
        <w:rPr>
          <w:w w:val="110"/>
        </w:rPr>
        <w:t>ных результатов — длительный процесс, разворачивающийся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-3"/>
          <w:w w:val="110"/>
        </w:rPr>
        <w:t xml:space="preserve"> </w:t>
      </w:r>
      <w:r>
        <w:rPr>
          <w:w w:val="110"/>
        </w:rPr>
        <w:t>протяжении</w:t>
      </w:r>
      <w:r>
        <w:rPr>
          <w:spacing w:val="-2"/>
          <w:w w:val="110"/>
        </w:rPr>
        <w:t xml:space="preserve"> </w:t>
      </w:r>
      <w:r>
        <w:rPr>
          <w:w w:val="110"/>
        </w:rPr>
        <w:t>изучения</w:t>
      </w:r>
      <w:r>
        <w:rPr>
          <w:spacing w:val="-3"/>
          <w:w w:val="110"/>
        </w:rPr>
        <w:t xml:space="preserve"> </w:t>
      </w:r>
      <w:r>
        <w:rPr>
          <w:w w:val="110"/>
        </w:rPr>
        <w:t>содержания</w:t>
      </w:r>
      <w:r>
        <w:rPr>
          <w:spacing w:val="-2"/>
          <w:w w:val="110"/>
        </w:rPr>
        <w:t xml:space="preserve"> </w:t>
      </w:r>
      <w:r>
        <w:rPr>
          <w:w w:val="110"/>
        </w:rPr>
        <w:t>предмета.</w:t>
      </w:r>
    </w:p>
    <w:p w:rsidR="00F42D15" w:rsidRDefault="00F42D15" w:rsidP="00F42D15">
      <w:pPr>
        <w:pStyle w:val="a3"/>
        <w:spacing w:line="249" w:lineRule="auto"/>
        <w:ind w:left="737" w:right="155"/>
      </w:pPr>
      <w:r>
        <w:rPr>
          <w:w w:val="110"/>
        </w:rPr>
        <w:t>В начальной школе изучение русского языка имеет особое</w:t>
      </w:r>
      <w:r>
        <w:rPr>
          <w:spacing w:val="1"/>
          <w:w w:val="110"/>
        </w:rPr>
        <w:t xml:space="preserve"> </w:t>
      </w:r>
      <w:r>
        <w:rPr>
          <w:w w:val="110"/>
        </w:rPr>
        <w:t>значение в развитии младшего школьника. Приобретённые им</w:t>
      </w:r>
      <w:r>
        <w:rPr>
          <w:spacing w:val="-46"/>
          <w:w w:val="110"/>
        </w:rPr>
        <w:t xml:space="preserve"> </w:t>
      </w:r>
      <w:r>
        <w:rPr>
          <w:w w:val="110"/>
        </w:rPr>
        <w:t>знания, опыт выполнения предметных и универсальных дей­</w:t>
      </w:r>
      <w:r>
        <w:rPr>
          <w:spacing w:val="1"/>
          <w:w w:val="110"/>
        </w:rPr>
        <w:t xml:space="preserve"> </w:t>
      </w:r>
      <w:r>
        <w:rPr>
          <w:w w:val="110"/>
        </w:rPr>
        <w:t>ствий</w:t>
      </w:r>
      <w:r>
        <w:rPr>
          <w:spacing w:val="-9"/>
          <w:w w:val="110"/>
        </w:rPr>
        <w:t xml:space="preserve"> </w:t>
      </w:r>
      <w:r>
        <w:rPr>
          <w:w w:val="110"/>
        </w:rPr>
        <w:t>на</w:t>
      </w:r>
      <w:r>
        <w:rPr>
          <w:spacing w:val="-9"/>
          <w:w w:val="110"/>
        </w:rPr>
        <w:t xml:space="preserve"> </w:t>
      </w:r>
      <w:r>
        <w:rPr>
          <w:w w:val="110"/>
        </w:rPr>
        <w:t>материале</w:t>
      </w:r>
      <w:r>
        <w:rPr>
          <w:spacing w:val="-9"/>
          <w:w w:val="110"/>
        </w:rPr>
        <w:t xml:space="preserve"> </w:t>
      </w:r>
      <w:r>
        <w:rPr>
          <w:w w:val="110"/>
        </w:rPr>
        <w:t>русского</w:t>
      </w:r>
      <w:r>
        <w:rPr>
          <w:spacing w:val="-9"/>
          <w:w w:val="110"/>
        </w:rPr>
        <w:t xml:space="preserve"> </w:t>
      </w:r>
      <w:r>
        <w:rPr>
          <w:w w:val="110"/>
        </w:rPr>
        <w:t>языка</w:t>
      </w:r>
      <w:r>
        <w:rPr>
          <w:spacing w:val="-9"/>
          <w:w w:val="110"/>
        </w:rPr>
        <w:t xml:space="preserve"> </w:t>
      </w:r>
      <w:r>
        <w:rPr>
          <w:w w:val="110"/>
        </w:rPr>
        <w:t>станут</w:t>
      </w:r>
      <w:r>
        <w:rPr>
          <w:spacing w:val="-8"/>
          <w:w w:val="110"/>
        </w:rPr>
        <w:t xml:space="preserve"> </w:t>
      </w:r>
      <w:r>
        <w:rPr>
          <w:w w:val="110"/>
        </w:rPr>
        <w:t>фундаментом</w:t>
      </w:r>
      <w:r>
        <w:rPr>
          <w:spacing w:val="-9"/>
          <w:w w:val="110"/>
        </w:rPr>
        <w:t xml:space="preserve"> </w:t>
      </w:r>
      <w:r>
        <w:rPr>
          <w:w w:val="110"/>
        </w:rPr>
        <w:t>обуче­</w:t>
      </w:r>
      <w:r>
        <w:rPr>
          <w:spacing w:val="-46"/>
          <w:w w:val="110"/>
        </w:rPr>
        <w:t xml:space="preserve"> </w:t>
      </w:r>
      <w:r>
        <w:rPr>
          <w:w w:val="110"/>
        </w:rPr>
        <w:t>ния в основном звене школы, а также будут востребованы в</w:t>
      </w:r>
      <w:r>
        <w:rPr>
          <w:spacing w:val="1"/>
          <w:w w:val="110"/>
        </w:rPr>
        <w:t xml:space="preserve"> </w:t>
      </w:r>
      <w:r>
        <w:rPr>
          <w:w w:val="110"/>
        </w:rPr>
        <w:t>жизни.</w:t>
      </w:r>
    </w:p>
    <w:p w:rsidR="00F42D15" w:rsidRDefault="00F42D15" w:rsidP="00F42D15">
      <w:pPr>
        <w:pStyle w:val="a3"/>
        <w:spacing w:line="249" w:lineRule="auto"/>
        <w:ind w:left="737" w:right="155"/>
      </w:pPr>
      <w:r>
        <w:rPr>
          <w:w w:val="110"/>
        </w:rPr>
        <w:t>Изучение русского языка в начальной школе направлено на</w:t>
      </w:r>
      <w:r>
        <w:rPr>
          <w:spacing w:val="1"/>
          <w:w w:val="110"/>
        </w:rPr>
        <w:t xml:space="preserve"> </w:t>
      </w:r>
      <w:r>
        <w:rPr>
          <w:w w:val="110"/>
        </w:rPr>
        <w:t>достижение</w:t>
      </w:r>
      <w:r>
        <w:rPr>
          <w:spacing w:val="-2"/>
          <w:w w:val="110"/>
        </w:rPr>
        <w:t xml:space="preserve"> </w:t>
      </w:r>
      <w:r>
        <w:rPr>
          <w:w w:val="110"/>
        </w:rPr>
        <w:t>следующих</w:t>
      </w:r>
      <w:r>
        <w:rPr>
          <w:spacing w:val="-2"/>
          <w:w w:val="110"/>
        </w:rPr>
        <w:t xml:space="preserve"> </w:t>
      </w:r>
      <w:r>
        <w:rPr>
          <w:w w:val="110"/>
        </w:rPr>
        <w:t>целей:</w:t>
      </w:r>
    </w:p>
    <w:p w:rsidR="00F42D15" w:rsidRDefault="00F42D15" w:rsidP="00F42D15">
      <w:pPr>
        <w:pStyle w:val="a5"/>
        <w:numPr>
          <w:ilvl w:val="0"/>
          <w:numId w:val="77"/>
        </w:numPr>
        <w:tabs>
          <w:tab w:val="left" w:pos="1304"/>
        </w:tabs>
        <w:spacing w:line="249" w:lineRule="auto"/>
        <w:ind w:firstLine="226"/>
        <w:rPr>
          <w:sz w:val="20"/>
        </w:rPr>
      </w:pPr>
      <w:r>
        <w:rPr>
          <w:spacing w:val="-1"/>
          <w:w w:val="110"/>
          <w:sz w:val="20"/>
        </w:rPr>
        <w:lastRenderedPageBreak/>
        <w:t xml:space="preserve">приобретение </w:t>
      </w:r>
      <w:r>
        <w:rPr>
          <w:w w:val="110"/>
          <w:sz w:val="20"/>
        </w:rPr>
        <w:t>младшими школьниками первоначальных</w:t>
      </w:r>
      <w:r>
        <w:rPr>
          <w:spacing w:val="1"/>
          <w:w w:val="110"/>
          <w:sz w:val="20"/>
        </w:rPr>
        <w:t xml:space="preserve"> </w:t>
      </w:r>
      <w:r>
        <w:rPr>
          <w:w w:val="105"/>
          <w:sz w:val="20"/>
        </w:rPr>
        <w:t>представлений о многообразии языков и культур на территории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Российской Федерации, о языке как одной из главных духов­</w:t>
      </w:r>
      <w:r>
        <w:rPr>
          <w:spacing w:val="1"/>
          <w:w w:val="110"/>
          <w:sz w:val="20"/>
        </w:rPr>
        <w:t xml:space="preserve"> </w:t>
      </w:r>
      <w:r>
        <w:rPr>
          <w:w w:val="105"/>
          <w:sz w:val="20"/>
        </w:rPr>
        <w:t>но­нравственных ценностей народа; понимание роли языка как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основного средства общения; осознание значения русского язы­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ка как государственного языка Российской Федерации; пони­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мание роли русского языка как языка межнационального об­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щения; осознание правильной устной и письменной речи как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показателя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общей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культуры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человека;</w:t>
      </w:r>
    </w:p>
    <w:p w:rsidR="00F42D15" w:rsidRDefault="00F42D15" w:rsidP="00F42D15">
      <w:pPr>
        <w:pStyle w:val="a5"/>
        <w:numPr>
          <w:ilvl w:val="0"/>
          <w:numId w:val="77"/>
        </w:numPr>
        <w:tabs>
          <w:tab w:val="left" w:pos="1304"/>
        </w:tabs>
        <w:spacing w:line="249" w:lineRule="auto"/>
        <w:ind w:firstLine="226"/>
        <w:rPr>
          <w:sz w:val="20"/>
        </w:rPr>
      </w:pPr>
      <w:r>
        <w:rPr>
          <w:w w:val="105"/>
          <w:sz w:val="20"/>
        </w:rPr>
        <w:t>овладение основными видами речевой деятельности на ос­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нове первоначальных представлений о нормах современного</w:t>
      </w:r>
      <w:r>
        <w:rPr>
          <w:spacing w:val="1"/>
          <w:w w:val="110"/>
          <w:sz w:val="20"/>
        </w:rPr>
        <w:t xml:space="preserve"> </w:t>
      </w:r>
      <w:r>
        <w:rPr>
          <w:w w:val="105"/>
          <w:sz w:val="20"/>
        </w:rPr>
        <w:t>русского литературного языка: аудированием, говорением, чте­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нием,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письмом;</w:t>
      </w:r>
    </w:p>
    <w:p w:rsidR="00F42D15" w:rsidRDefault="00F42D15" w:rsidP="00F42D15">
      <w:pPr>
        <w:pStyle w:val="a5"/>
        <w:numPr>
          <w:ilvl w:val="0"/>
          <w:numId w:val="77"/>
        </w:numPr>
        <w:tabs>
          <w:tab w:val="left" w:pos="1304"/>
        </w:tabs>
        <w:spacing w:line="249" w:lineRule="auto"/>
        <w:ind w:firstLine="226"/>
        <w:rPr>
          <w:sz w:val="20"/>
        </w:rPr>
      </w:pPr>
      <w:r>
        <w:rPr>
          <w:w w:val="105"/>
          <w:sz w:val="20"/>
        </w:rPr>
        <w:t>овладение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первоначальными  научными  представлениями</w:t>
      </w:r>
      <w:r>
        <w:rPr>
          <w:spacing w:val="-44"/>
          <w:w w:val="105"/>
          <w:sz w:val="20"/>
        </w:rPr>
        <w:t xml:space="preserve"> </w:t>
      </w:r>
      <w:r>
        <w:rPr>
          <w:w w:val="110"/>
          <w:sz w:val="20"/>
        </w:rPr>
        <w:t>о системе русского языка: фонетике, графике, лексике, морфе­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мике, морфологии и синтаксисе; об основных единицах языка,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их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признаках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особенностях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употребления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речи;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использова­</w:t>
      </w:r>
      <w:r>
        <w:rPr>
          <w:spacing w:val="-46"/>
          <w:w w:val="110"/>
          <w:sz w:val="20"/>
        </w:rPr>
        <w:t xml:space="preserve"> </w:t>
      </w:r>
      <w:r>
        <w:rPr>
          <w:w w:val="105"/>
          <w:sz w:val="20"/>
        </w:rPr>
        <w:t>ние в речевой деятельности норм современного русского литера­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турного языка (орфоэпических, лексических, грамматических,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орфографических,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пунктуационных)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речевого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этикета;</w:t>
      </w:r>
    </w:p>
    <w:p w:rsidR="00F42D15" w:rsidRDefault="00F42D15" w:rsidP="00F42D15">
      <w:pPr>
        <w:pStyle w:val="a5"/>
        <w:numPr>
          <w:ilvl w:val="0"/>
          <w:numId w:val="77"/>
        </w:numPr>
        <w:tabs>
          <w:tab w:val="left" w:pos="1304"/>
        </w:tabs>
        <w:spacing w:line="249" w:lineRule="auto"/>
        <w:ind w:firstLine="226"/>
        <w:rPr>
          <w:sz w:val="20"/>
        </w:rPr>
      </w:pPr>
      <w:r>
        <w:rPr>
          <w:w w:val="110"/>
          <w:sz w:val="20"/>
        </w:rPr>
        <w:t xml:space="preserve">               развитие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функциональной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грамотности,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готовности</w:t>
      </w:r>
      <w:r w:rsidRPr="005F4135">
        <w:rPr>
          <w:w w:val="110"/>
          <w:sz w:val="20"/>
        </w:rPr>
        <w:t xml:space="preserve"> </w:t>
      </w:r>
      <w:r>
        <w:rPr>
          <w:w w:val="110"/>
          <w:sz w:val="20"/>
        </w:rPr>
        <w:t>к</w:t>
      </w:r>
      <w:r>
        <w:rPr>
          <w:spacing w:val="1"/>
          <w:w w:val="110"/>
          <w:sz w:val="20"/>
        </w:rPr>
        <w:t xml:space="preserve"> </w:t>
      </w:r>
      <w:r>
        <w:rPr>
          <w:w w:val="105"/>
          <w:sz w:val="20"/>
        </w:rPr>
        <w:t>успешному взаимодействию с изменяющимся миром и дальней</w:t>
      </w:r>
      <w:r>
        <w:rPr>
          <w:w w:val="110"/>
          <w:sz w:val="20"/>
        </w:rPr>
        <w:t>шему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успешному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образованию.</w:t>
      </w:r>
    </w:p>
    <w:p w:rsidR="00F42D15" w:rsidRDefault="00F42D15" w:rsidP="00F42D15">
      <w:pPr>
        <w:pStyle w:val="a3"/>
        <w:spacing w:before="67" w:line="254" w:lineRule="auto"/>
      </w:pPr>
      <w:r>
        <w:rPr>
          <w:w w:val="105"/>
        </w:rPr>
        <w:t>Примерная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разработана  с  целью  оказа­</w:t>
      </w:r>
      <w:r>
        <w:rPr>
          <w:spacing w:val="1"/>
          <w:w w:val="105"/>
        </w:rPr>
        <w:t xml:space="preserve"> </w:t>
      </w:r>
      <w:r>
        <w:rPr>
          <w:w w:val="105"/>
        </w:rPr>
        <w:t>ния методической помощи учителю начальных классов в созда­</w:t>
      </w:r>
      <w:r>
        <w:rPr>
          <w:spacing w:val="1"/>
          <w:w w:val="105"/>
        </w:rPr>
        <w:t xml:space="preserve"> </w:t>
      </w:r>
      <w:r>
        <w:rPr>
          <w:w w:val="105"/>
        </w:rPr>
        <w:t>нии рабочей программы по учебному предмету «Русский язык»,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ориентированной на современные тенденции в школьном обра­</w:t>
      </w:r>
      <w:r>
        <w:rPr>
          <w:spacing w:val="1"/>
          <w:w w:val="105"/>
        </w:rPr>
        <w:t xml:space="preserve"> </w:t>
      </w:r>
      <w:r>
        <w:rPr>
          <w:w w:val="105"/>
        </w:rPr>
        <w:t>зовании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активные</w:t>
      </w:r>
      <w:r>
        <w:rPr>
          <w:spacing w:val="3"/>
          <w:w w:val="105"/>
        </w:rPr>
        <w:t xml:space="preserve"> </w:t>
      </w:r>
      <w:r>
        <w:rPr>
          <w:w w:val="105"/>
        </w:rPr>
        <w:t>методики</w:t>
      </w:r>
      <w:r>
        <w:rPr>
          <w:spacing w:val="3"/>
          <w:w w:val="105"/>
        </w:rPr>
        <w:t xml:space="preserve"> </w:t>
      </w:r>
      <w:r>
        <w:rPr>
          <w:w w:val="105"/>
        </w:rPr>
        <w:t>обучения.</w:t>
      </w:r>
    </w:p>
    <w:p w:rsidR="00F42D15" w:rsidRDefault="00F42D15" w:rsidP="00F42D15">
      <w:pPr>
        <w:pStyle w:val="a3"/>
        <w:spacing w:before="2"/>
        <w:ind w:left="963" w:right="0" w:firstLine="0"/>
      </w:pPr>
      <w:r>
        <w:rPr>
          <w:w w:val="105"/>
        </w:rPr>
        <w:t>Примерная</w:t>
      </w:r>
      <w:r>
        <w:rPr>
          <w:spacing w:val="30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30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30"/>
          <w:w w:val="105"/>
        </w:rPr>
        <w:t xml:space="preserve"> </w:t>
      </w:r>
      <w:r>
        <w:rPr>
          <w:w w:val="105"/>
        </w:rPr>
        <w:t>позволит</w:t>
      </w:r>
      <w:r>
        <w:rPr>
          <w:spacing w:val="30"/>
          <w:w w:val="105"/>
        </w:rPr>
        <w:t xml:space="preserve"> </w:t>
      </w:r>
      <w:r>
        <w:rPr>
          <w:w w:val="105"/>
        </w:rPr>
        <w:t>учителю:</w:t>
      </w:r>
    </w:p>
    <w:p w:rsidR="00F42D15" w:rsidRDefault="00F42D15" w:rsidP="00F42D15">
      <w:pPr>
        <w:pStyle w:val="a5"/>
        <w:numPr>
          <w:ilvl w:val="2"/>
          <w:numId w:val="78"/>
        </w:numPr>
        <w:tabs>
          <w:tab w:val="left" w:pos="1237"/>
        </w:tabs>
        <w:spacing w:before="15" w:line="254" w:lineRule="auto"/>
        <w:ind w:firstLine="226"/>
        <w:rPr>
          <w:sz w:val="20"/>
        </w:rPr>
      </w:pPr>
      <w:r>
        <w:rPr>
          <w:w w:val="110"/>
          <w:sz w:val="20"/>
        </w:rPr>
        <w:t>реализовать в процессе преподавания русского языка со­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временные подходы к достижению личностных, метапредмет­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ных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предметных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результатов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обучения,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сформулированных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ФГОС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НОО;</w:t>
      </w:r>
    </w:p>
    <w:p w:rsidR="00F42D15" w:rsidRDefault="00F42D15" w:rsidP="00F42D15">
      <w:pPr>
        <w:pStyle w:val="a5"/>
        <w:numPr>
          <w:ilvl w:val="2"/>
          <w:numId w:val="78"/>
        </w:numPr>
        <w:tabs>
          <w:tab w:val="left" w:pos="1259"/>
        </w:tabs>
        <w:spacing w:before="2" w:line="254" w:lineRule="auto"/>
        <w:ind w:firstLine="226"/>
        <w:rPr>
          <w:sz w:val="20"/>
        </w:rPr>
      </w:pPr>
      <w:r>
        <w:rPr>
          <w:spacing w:val="-1"/>
          <w:w w:val="110"/>
          <w:sz w:val="20"/>
        </w:rPr>
        <w:t xml:space="preserve">определить и структурировать планируемые </w:t>
      </w:r>
      <w:r>
        <w:rPr>
          <w:w w:val="110"/>
          <w:sz w:val="20"/>
        </w:rPr>
        <w:t>результаты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обучения и содержание учебного предмета «Русский язык» по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годам обучения в соответствии с ФГОС НОО, Примерной основ­</w:t>
      </w:r>
      <w:r>
        <w:rPr>
          <w:spacing w:val="-46"/>
          <w:w w:val="110"/>
          <w:sz w:val="20"/>
        </w:rPr>
        <w:t xml:space="preserve"> </w:t>
      </w:r>
      <w:r>
        <w:rPr>
          <w:w w:val="105"/>
          <w:sz w:val="20"/>
        </w:rPr>
        <w:t>ной образовательной программой начального общего образова­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ния,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Примерной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программой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воспитания;</w:t>
      </w:r>
    </w:p>
    <w:p w:rsidR="00F42D15" w:rsidRDefault="00F42D15" w:rsidP="00F42D15">
      <w:pPr>
        <w:pStyle w:val="a5"/>
        <w:numPr>
          <w:ilvl w:val="2"/>
          <w:numId w:val="78"/>
        </w:numPr>
        <w:tabs>
          <w:tab w:val="left" w:pos="1206"/>
        </w:tabs>
        <w:spacing w:before="2" w:line="254" w:lineRule="auto"/>
        <w:ind w:firstLine="226"/>
        <w:rPr>
          <w:sz w:val="20"/>
        </w:rPr>
      </w:pPr>
      <w:r>
        <w:rPr>
          <w:w w:val="105"/>
          <w:sz w:val="20"/>
        </w:rPr>
        <w:t>разработать календарно­тематическое планирование с учётом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особенностей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конкретного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класса,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используя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рекомендованное      примерное распределение учебного времени на изучение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определённогораздела/темы, а также предложенные </w:t>
      </w:r>
      <w:r>
        <w:rPr>
          <w:w w:val="105"/>
          <w:sz w:val="20"/>
        </w:rPr>
        <w:lastRenderedPageBreak/>
        <w:t>основные</w:t>
      </w:r>
      <w:r w:rsidRPr="00440119">
        <w:rPr>
          <w:w w:val="105"/>
          <w:sz w:val="20"/>
        </w:rPr>
        <w:t xml:space="preserve"> </w:t>
      </w:r>
      <w:r>
        <w:rPr>
          <w:w w:val="105"/>
          <w:sz w:val="20"/>
        </w:rPr>
        <w:t>виды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учебной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деятельности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для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освоения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учебного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материала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разделов/тем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курса.</w:t>
      </w:r>
    </w:p>
    <w:p w:rsidR="00F42D15" w:rsidRDefault="00F42D15" w:rsidP="00F42D15">
      <w:pPr>
        <w:pStyle w:val="a3"/>
        <w:spacing w:before="3"/>
        <w:ind w:left="963" w:right="0" w:firstLine="0"/>
      </w:pPr>
      <w:r>
        <w:rPr>
          <w:w w:val="105"/>
        </w:rPr>
        <w:t>В</w:t>
      </w:r>
      <w:r>
        <w:rPr>
          <w:spacing w:val="21"/>
          <w:w w:val="105"/>
        </w:rPr>
        <w:t xml:space="preserve"> </w:t>
      </w:r>
      <w:r>
        <w:rPr>
          <w:w w:val="105"/>
        </w:rPr>
        <w:t>программе</w:t>
      </w:r>
      <w:r>
        <w:rPr>
          <w:spacing w:val="21"/>
          <w:w w:val="105"/>
        </w:rPr>
        <w:t xml:space="preserve"> </w:t>
      </w:r>
      <w:r>
        <w:rPr>
          <w:w w:val="105"/>
        </w:rPr>
        <w:t>определяются</w:t>
      </w:r>
      <w:r>
        <w:rPr>
          <w:spacing w:val="21"/>
          <w:w w:val="105"/>
        </w:rPr>
        <w:t xml:space="preserve"> </w:t>
      </w:r>
      <w:r>
        <w:rPr>
          <w:w w:val="105"/>
        </w:rPr>
        <w:t>цели</w:t>
      </w:r>
      <w:r>
        <w:rPr>
          <w:spacing w:val="2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2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21"/>
          <w:w w:val="105"/>
        </w:rPr>
        <w:t xml:space="preserve"> </w:t>
      </w:r>
      <w:r>
        <w:rPr>
          <w:w w:val="105"/>
        </w:rPr>
        <w:t>предмета</w:t>
      </w:r>
    </w:p>
    <w:p w:rsidR="00F42D15" w:rsidRDefault="00F42D15" w:rsidP="00F42D15">
      <w:pPr>
        <w:pStyle w:val="a3"/>
        <w:spacing w:before="14" w:line="254" w:lineRule="auto"/>
        <w:ind w:firstLine="0"/>
      </w:pPr>
      <w:r>
        <w:rPr>
          <w:w w:val="105"/>
        </w:rPr>
        <w:t>«Русский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язык»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младшими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>«Русский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язык»: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личностные,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метапредметные,</w:t>
      </w:r>
      <w:r>
        <w:rPr>
          <w:spacing w:val="1"/>
          <w:w w:val="105"/>
        </w:rPr>
        <w:t xml:space="preserve"> </w:t>
      </w:r>
      <w:r>
        <w:rPr>
          <w:w w:val="105"/>
        </w:rPr>
        <w:t>пред­</w:t>
      </w:r>
      <w:r>
        <w:rPr>
          <w:spacing w:val="1"/>
          <w:w w:val="105"/>
        </w:rPr>
        <w:t xml:space="preserve"> </w:t>
      </w:r>
      <w:r>
        <w:rPr>
          <w:w w:val="105"/>
        </w:rPr>
        <w:t>метные. Личностные и метапредметные результаты представле­</w:t>
      </w:r>
      <w:r>
        <w:rPr>
          <w:spacing w:val="1"/>
          <w:w w:val="105"/>
        </w:rPr>
        <w:t xml:space="preserve"> </w:t>
      </w:r>
      <w:r>
        <w:rPr>
          <w:w w:val="105"/>
        </w:rPr>
        <w:t>ны с учётом методических традиций и особенностей преподава­</w:t>
      </w:r>
      <w:r>
        <w:rPr>
          <w:spacing w:val="1"/>
          <w:w w:val="105"/>
        </w:rPr>
        <w:t xml:space="preserve"> </w:t>
      </w:r>
      <w:r>
        <w:rPr>
          <w:w w:val="105"/>
        </w:rPr>
        <w:t>ния русского языка в начальной школе. Предметные планируе­</w:t>
      </w:r>
      <w:r>
        <w:rPr>
          <w:spacing w:val="1"/>
          <w:w w:val="105"/>
        </w:rPr>
        <w:t xml:space="preserve"> </w:t>
      </w:r>
      <w:r>
        <w:rPr>
          <w:w w:val="105"/>
        </w:rPr>
        <w:t>мые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даны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года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4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4"/>
          <w:w w:val="105"/>
        </w:rPr>
        <w:t xml:space="preserve"> </w:t>
      </w:r>
      <w:r>
        <w:rPr>
          <w:w w:val="105"/>
        </w:rPr>
        <w:t>«Русский</w:t>
      </w:r>
      <w:r>
        <w:rPr>
          <w:spacing w:val="4"/>
          <w:w w:val="105"/>
        </w:rPr>
        <w:t xml:space="preserve"> </w:t>
      </w:r>
      <w:r>
        <w:rPr>
          <w:w w:val="105"/>
        </w:rPr>
        <w:t>язык».</w:t>
      </w:r>
    </w:p>
    <w:p w:rsidR="00F42D15" w:rsidRDefault="00F42D15" w:rsidP="00F42D15">
      <w:pPr>
        <w:pStyle w:val="a3"/>
        <w:spacing w:before="4" w:line="254" w:lineRule="auto"/>
      </w:pPr>
      <w:r>
        <w:rPr>
          <w:w w:val="105"/>
        </w:rPr>
        <w:t>Программа устанавливает распределение учебного материала</w:t>
      </w:r>
      <w:r>
        <w:rPr>
          <w:spacing w:val="1"/>
          <w:w w:val="105"/>
        </w:rPr>
        <w:t xml:space="preserve"> </w:t>
      </w:r>
      <w:r>
        <w:rPr>
          <w:w w:val="105"/>
        </w:rPr>
        <w:t>по классам, даёт примерный объём учебных часов для 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тем</w:t>
      </w:r>
      <w:r>
        <w:rPr>
          <w:spacing w:val="1"/>
          <w:w w:val="105"/>
        </w:rPr>
        <w:t xml:space="preserve"> </w:t>
      </w:r>
      <w:r>
        <w:rPr>
          <w:w w:val="105"/>
        </w:rPr>
        <w:t>курса,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рекомендуемую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последователь­</w:t>
      </w:r>
      <w:r>
        <w:rPr>
          <w:spacing w:val="1"/>
          <w:w w:val="105"/>
        </w:rPr>
        <w:t xml:space="preserve"> </w:t>
      </w:r>
      <w:r>
        <w:rPr>
          <w:w w:val="105"/>
        </w:rPr>
        <w:t>ность изучения тем, основанную на логике развития предметно­</w:t>
      </w:r>
      <w:r>
        <w:rPr>
          <w:spacing w:val="1"/>
          <w:w w:val="105"/>
        </w:rPr>
        <w:t xml:space="preserve"> </w:t>
      </w:r>
      <w:r>
        <w:rPr>
          <w:w w:val="105"/>
        </w:rPr>
        <w:t>го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учёте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особен­</w:t>
      </w:r>
      <w:r>
        <w:rPr>
          <w:spacing w:val="1"/>
          <w:w w:val="105"/>
        </w:rPr>
        <w:t xml:space="preserve"> </w:t>
      </w:r>
      <w:r>
        <w:rPr>
          <w:w w:val="105"/>
        </w:rPr>
        <w:t>ностей</w:t>
      </w:r>
      <w:r>
        <w:rPr>
          <w:spacing w:val="2"/>
          <w:w w:val="105"/>
        </w:rPr>
        <w:t xml:space="preserve"> </w:t>
      </w:r>
      <w:r>
        <w:rPr>
          <w:w w:val="105"/>
        </w:rPr>
        <w:t>младших</w:t>
      </w:r>
      <w:r>
        <w:rPr>
          <w:spacing w:val="3"/>
          <w:w w:val="105"/>
        </w:rPr>
        <w:t xml:space="preserve"> </w:t>
      </w:r>
      <w:r>
        <w:rPr>
          <w:w w:val="105"/>
        </w:rPr>
        <w:t>школьников.</w:t>
      </w:r>
    </w:p>
    <w:p w:rsidR="00F42D15" w:rsidRDefault="00F42D15" w:rsidP="00F42D15">
      <w:pPr>
        <w:pStyle w:val="a3"/>
        <w:spacing w:before="3" w:line="254" w:lineRule="auto"/>
      </w:pPr>
      <w:r>
        <w:rPr>
          <w:w w:val="110"/>
        </w:rPr>
        <w:t>Примерная рабочая программа не ограничивает творческую</w:t>
      </w:r>
      <w:r>
        <w:rPr>
          <w:spacing w:val="-46"/>
          <w:w w:val="110"/>
        </w:rPr>
        <w:t xml:space="preserve"> </w:t>
      </w:r>
      <w:r>
        <w:rPr>
          <w:w w:val="110"/>
        </w:rPr>
        <w:t>инициативу учителя и предоставляет возможности для реали­</w:t>
      </w:r>
      <w:r>
        <w:rPr>
          <w:spacing w:val="1"/>
          <w:w w:val="110"/>
        </w:rPr>
        <w:t xml:space="preserve"> </w:t>
      </w:r>
      <w:r>
        <w:rPr>
          <w:w w:val="105"/>
        </w:rPr>
        <w:t>зации различных методических подходов к преподаванию учеб­</w:t>
      </w:r>
      <w:r>
        <w:rPr>
          <w:spacing w:val="1"/>
          <w:w w:val="105"/>
        </w:rPr>
        <w:t xml:space="preserve"> </w:t>
      </w:r>
      <w:r>
        <w:rPr>
          <w:w w:val="110"/>
        </w:rPr>
        <w:t>ного предмета «Русский язык» при условии сохранения обяза­</w:t>
      </w:r>
      <w:r>
        <w:rPr>
          <w:spacing w:val="1"/>
          <w:w w:val="110"/>
        </w:rPr>
        <w:t xml:space="preserve"> </w:t>
      </w:r>
      <w:r>
        <w:rPr>
          <w:w w:val="110"/>
        </w:rPr>
        <w:t>тельной</w:t>
      </w:r>
      <w:r>
        <w:rPr>
          <w:spacing w:val="-2"/>
          <w:w w:val="110"/>
        </w:rPr>
        <w:t xml:space="preserve"> </w:t>
      </w:r>
      <w:r>
        <w:rPr>
          <w:w w:val="110"/>
        </w:rPr>
        <w:t>части</w:t>
      </w:r>
      <w:r>
        <w:rPr>
          <w:spacing w:val="-2"/>
          <w:w w:val="110"/>
        </w:rPr>
        <w:t xml:space="preserve"> </w:t>
      </w:r>
      <w:r>
        <w:rPr>
          <w:w w:val="110"/>
        </w:rPr>
        <w:t>содержания</w:t>
      </w:r>
      <w:r>
        <w:rPr>
          <w:spacing w:val="-1"/>
          <w:w w:val="110"/>
        </w:rPr>
        <w:t xml:space="preserve"> </w:t>
      </w:r>
      <w:r>
        <w:rPr>
          <w:w w:val="110"/>
        </w:rPr>
        <w:t>курса.</w:t>
      </w:r>
    </w:p>
    <w:p w:rsidR="00F42D15" w:rsidRDefault="00F42D15" w:rsidP="00F42D15">
      <w:pPr>
        <w:pStyle w:val="a3"/>
        <w:spacing w:before="67" w:line="247" w:lineRule="auto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рабочей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составлено</w:t>
      </w:r>
      <w:r>
        <w:rPr>
          <w:spacing w:val="1"/>
          <w:w w:val="105"/>
        </w:rPr>
        <w:t xml:space="preserve"> </w:t>
      </w:r>
      <w:r>
        <w:rPr>
          <w:w w:val="105"/>
        </w:rPr>
        <w:t>таким  образом,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  младшими  школьниками  как  личностных,  так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метапредметных  результатов  обеспечивает  преемственность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 перспективность в освоении областей знаний, которые отра­</w:t>
      </w:r>
      <w:r>
        <w:rPr>
          <w:spacing w:val="1"/>
          <w:w w:val="105"/>
        </w:rPr>
        <w:t xml:space="preserve"> </w:t>
      </w:r>
      <w:r>
        <w:rPr>
          <w:w w:val="105"/>
        </w:rPr>
        <w:t>жают ведущие идеи учебных предметов основной школы и под­</w:t>
      </w:r>
      <w:r>
        <w:rPr>
          <w:spacing w:val="1"/>
          <w:w w:val="105"/>
        </w:rPr>
        <w:t xml:space="preserve"> </w:t>
      </w:r>
      <w:r>
        <w:rPr>
          <w:w w:val="105"/>
        </w:rPr>
        <w:t>чёркивают</w:t>
      </w:r>
      <w:r>
        <w:rPr>
          <w:spacing w:val="1"/>
          <w:w w:val="105"/>
        </w:rPr>
        <w:t xml:space="preserve"> </w:t>
      </w:r>
      <w:r>
        <w:rPr>
          <w:w w:val="105"/>
        </w:rPr>
        <w:t>пропедевтическое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этапа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обра­</w:t>
      </w:r>
      <w:r>
        <w:rPr>
          <w:spacing w:val="1"/>
          <w:w w:val="105"/>
        </w:rPr>
        <w:t xml:space="preserve"> </w:t>
      </w:r>
      <w:r>
        <w:rPr>
          <w:w w:val="105"/>
        </w:rPr>
        <w:t>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младшего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дальнейшему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обучению.</w:t>
      </w:r>
    </w:p>
    <w:p w:rsidR="00F42D15" w:rsidRDefault="00F42D15" w:rsidP="00F42D15">
      <w:pPr>
        <w:pStyle w:val="a3"/>
        <w:spacing w:before="4" w:line="247" w:lineRule="auto"/>
      </w:pPr>
      <w:r>
        <w:rPr>
          <w:w w:val="105"/>
        </w:rPr>
        <w:t>Центральной идеей конструирования содержания и планиру­</w:t>
      </w:r>
      <w:r>
        <w:rPr>
          <w:spacing w:val="1"/>
          <w:w w:val="105"/>
        </w:rPr>
        <w:t xml:space="preserve"> </w:t>
      </w:r>
      <w:r>
        <w:rPr>
          <w:w w:val="105"/>
        </w:rPr>
        <w:t>емых результатов обучения является признание равной значи­</w:t>
      </w:r>
      <w:r>
        <w:rPr>
          <w:spacing w:val="1"/>
          <w:w w:val="105"/>
        </w:rPr>
        <w:t xml:space="preserve"> </w:t>
      </w:r>
      <w:r>
        <w:rPr>
          <w:w w:val="105"/>
        </w:rPr>
        <w:t>мости работы по изучению системы языка и работы по совер­</w:t>
      </w:r>
      <w:r>
        <w:rPr>
          <w:spacing w:val="1"/>
          <w:w w:val="105"/>
        </w:rPr>
        <w:t xml:space="preserve"> </w:t>
      </w:r>
      <w:r>
        <w:rPr>
          <w:w w:val="105"/>
        </w:rPr>
        <w:t>шенствованию речи младших школьников. Языковой материал</w:t>
      </w:r>
      <w:r>
        <w:rPr>
          <w:spacing w:val="1"/>
          <w:w w:val="105"/>
        </w:rPr>
        <w:t xml:space="preserve"> </w:t>
      </w:r>
      <w:r>
        <w:rPr>
          <w:w w:val="105"/>
        </w:rPr>
        <w:t>призван сформировать первоначальные представления о струк­</w:t>
      </w:r>
      <w:r>
        <w:rPr>
          <w:spacing w:val="1"/>
          <w:w w:val="105"/>
        </w:rPr>
        <w:t xml:space="preserve"> </w:t>
      </w:r>
      <w:r>
        <w:rPr>
          <w:w w:val="105"/>
        </w:rPr>
        <w:t>туре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усвоению</w:t>
      </w:r>
      <w:r>
        <w:rPr>
          <w:spacing w:val="1"/>
          <w:w w:val="105"/>
        </w:rPr>
        <w:t xml:space="preserve"> </w:t>
      </w:r>
      <w:r>
        <w:rPr>
          <w:w w:val="105"/>
        </w:rPr>
        <w:t>норм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орфографических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пунктуационных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правил.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младших</w:t>
      </w:r>
      <w:r>
        <w:rPr>
          <w:spacing w:val="1"/>
          <w:w w:val="105"/>
        </w:rPr>
        <w:t xml:space="preserve"> </w:t>
      </w:r>
      <w:r>
        <w:rPr>
          <w:w w:val="105"/>
        </w:rPr>
        <w:t>школь­</w:t>
      </w:r>
      <w:r>
        <w:rPr>
          <w:spacing w:val="1"/>
          <w:w w:val="105"/>
        </w:rPr>
        <w:t xml:space="preserve"> </w:t>
      </w:r>
      <w:r>
        <w:rPr>
          <w:w w:val="105"/>
        </w:rPr>
        <w:t>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направлено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  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всех видов речевой деятельности, отработку навыков использо­</w:t>
      </w:r>
      <w:r>
        <w:rPr>
          <w:spacing w:val="1"/>
          <w:w w:val="105"/>
        </w:rPr>
        <w:t xml:space="preserve"> </w:t>
      </w:r>
      <w:r>
        <w:rPr>
          <w:w w:val="105"/>
        </w:rPr>
        <w:t>вания усвоенных норм русского литературного языка, речевых</w:t>
      </w:r>
      <w:r>
        <w:rPr>
          <w:spacing w:val="1"/>
          <w:w w:val="105"/>
        </w:rPr>
        <w:t xml:space="preserve"> </w:t>
      </w:r>
      <w:r>
        <w:rPr>
          <w:w w:val="105"/>
        </w:rPr>
        <w:t>норм и правил речевого этикета в процессе устного и письмен­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общения.</w:t>
      </w:r>
      <w:r>
        <w:rPr>
          <w:spacing w:val="1"/>
          <w:w w:val="105"/>
        </w:rPr>
        <w:t xml:space="preserve"> </w:t>
      </w:r>
      <w:r>
        <w:rPr>
          <w:w w:val="105"/>
        </w:rPr>
        <w:t>Ряд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дея­</w:t>
      </w:r>
      <w:r>
        <w:rPr>
          <w:spacing w:val="1"/>
          <w:w w:val="105"/>
        </w:rPr>
        <w:t xml:space="preserve"> </w:t>
      </w:r>
      <w:r>
        <w:rPr>
          <w:w w:val="105"/>
        </w:rPr>
        <w:t>тельности решаются совместно с учебным предметом «Литера­</w:t>
      </w:r>
      <w:r>
        <w:rPr>
          <w:spacing w:val="1"/>
          <w:w w:val="105"/>
        </w:rPr>
        <w:t xml:space="preserve"> </w:t>
      </w:r>
      <w:r>
        <w:rPr>
          <w:w w:val="105"/>
        </w:rPr>
        <w:t>турное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чтение».</w:t>
      </w:r>
    </w:p>
    <w:p w:rsidR="00F42D15" w:rsidRDefault="00F42D15" w:rsidP="00F42D15">
      <w:pPr>
        <w:pStyle w:val="a3"/>
        <w:spacing w:line="244" w:lineRule="auto"/>
        <w:ind w:right="155"/>
      </w:pPr>
      <w:r>
        <w:rPr>
          <w:w w:val="105"/>
        </w:rPr>
        <w:t>Общее</w:t>
      </w:r>
      <w:r>
        <w:rPr>
          <w:spacing w:val="1"/>
          <w:w w:val="105"/>
        </w:rPr>
        <w:t xml:space="preserve"> </w:t>
      </w:r>
      <w:r>
        <w:rPr>
          <w:w w:val="105"/>
        </w:rPr>
        <w:t>число</w:t>
      </w:r>
      <w:r>
        <w:rPr>
          <w:spacing w:val="1"/>
          <w:w w:val="105"/>
        </w:rPr>
        <w:t xml:space="preserve"> </w:t>
      </w:r>
      <w:r>
        <w:rPr>
          <w:w w:val="105"/>
        </w:rPr>
        <w:t>часов,</w:t>
      </w:r>
      <w:r>
        <w:rPr>
          <w:spacing w:val="1"/>
          <w:w w:val="105"/>
        </w:rPr>
        <w:t xml:space="preserve"> </w:t>
      </w:r>
      <w:r>
        <w:rPr>
          <w:w w:val="105"/>
        </w:rPr>
        <w:t>отведённых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«Русского  язы­</w:t>
      </w:r>
      <w:r>
        <w:rPr>
          <w:spacing w:val="1"/>
          <w:w w:val="105"/>
        </w:rPr>
        <w:t xml:space="preserve"> </w:t>
      </w:r>
      <w:r>
        <w:rPr>
          <w:w w:val="105"/>
        </w:rPr>
        <w:t>ка»,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675</w:t>
      </w:r>
      <w:r>
        <w:rPr>
          <w:spacing w:val="1"/>
          <w:w w:val="105"/>
        </w:rPr>
        <w:t xml:space="preserve"> </w:t>
      </w:r>
      <w:r>
        <w:rPr>
          <w:w w:val="105"/>
        </w:rPr>
        <w:t>(5</w:t>
      </w:r>
      <w:r>
        <w:rPr>
          <w:spacing w:val="1"/>
          <w:w w:val="105"/>
        </w:rPr>
        <w:t xml:space="preserve"> </w:t>
      </w:r>
      <w:r>
        <w:rPr>
          <w:w w:val="105"/>
        </w:rPr>
        <w:t>часов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неделю</w:t>
      </w:r>
      <w:r>
        <w:rPr>
          <w:spacing w:val="1"/>
          <w:w w:val="105"/>
        </w:rPr>
        <w:t xml:space="preserve"> </w:t>
      </w:r>
      <w:r>
        <w:rPr>
          <w:w w:val="105"/>
        </w:rPr>
        <w:t>в  каждом  классе):  в  1  классе  —</w:t>
      </w:r>
      <w:r>
        <w:rPr>
          <w:spacing w:val="-44"/>
          <w:w w:val="105"/>
        </w:rPr>
        <w:t xml:space="preserve"> </w:t>
      </w:r>
      <w:r>
        <w:rPr>
          <w:w w:val="105"/>
        </w:rPr>
        <w:t>165</w:t>
      </w:r>
      <w:r>
        <w:rPr>
          <w:spacing w:val="3"/>
          <w:w w:val="105"/>
        </w:rPr>
        <w:t xml:space="preserve"> </w:t>
      </w:r>
      <w:r>
        <w:rPr>
          <w:w w:val="105"/>
        </w:rPr>
        <w:t>ч,</w:t>
      </w:r>
      <w:r>
        <w:rPr>
          <w:spacing w:val="3"/>
          <w:w w:val="105"/>
        </w:rPr>
        <w:t xml:space="preserve"> </w:t>
      </w:r>
      <w:r>
        <w:rPr>
          <w:w w:val="105"/>
        </w:rPr>
        <w:t>во</w:t>
      </w:r>
      <w:r>
        <w:rPr>
          <w:spacing w:val="3"/>
          <w:w w:val="105"/>
        </w:rPr>
        <w:t xml:space="preserve"> </w:t>
      </w:r>
      <w:r>
        <w:rPr>
          <w:w w:val="105"/>
        </w:rPr>
        <w:t>2—4</w:t>
      </w:r>
      <w:r>
        <w:rPr>
          <w:spacing w:val="3"/>
          <w:w w:val="105"/>
        </w:rPr>
        <w:t xml:space="preserve"> </w:t>
      </w:r>
      <w:r>
        <w:rPr>
          <w:w w:val="105"/>
        </w:rPr>
        <w:t>классах</w:t>
      </w:r>
      <w:r>
        <w:rPr>
          <w:spacing w:val="4"/>
          <w:w w:val="105"/>
        </w:rPr>
        <w:t xml:space="preserve"> </w:t>
      </w:r>
      <w:r>
        <w:rPr>
          <w:w w:val="105"/>
        </w:rPr>
        <w:t>—</w:t>
      </w:r>
      <w:r>
        <w:rPr>
          <w:spacing w:val="3"/>
          <w:w w:val="105"/>
        </w:rPr>
        <w:t xml:space="preserve"> </w:t>
      </w:r>
      <w:r>
        <w:rPr>
          <w:w w:val="105"/>
        </w:rPr>
        <w:t>по</w:t>
      </w:r>
      <w:r>
        <w:rPr>
          <w:spacing w:val="3"/>
          <w:w w:val="105"/>
        </w:rPr>
        <w:t xml:space="preserve"> </w:t>
      </w:r>
      <w:r>
        <w:rPr>
          <w:w w:val="105"/>
        </w:rPr>
        <w:t>170</w:t>
      </w:r>
      <w:r>
        <w:rPr>
          <w:spacing w:val="3"/>
          <w:w w:val="105"/>
        </w:rPr>
        <w:t xml:space="preserve"> </w:t>
      </w:r>
      <w:r>
        <w:rPr>
          <w:w w:val="105"/>
        </w:rPr>
        <w:t>ч.</w:t>
      </w:r>
    </w:p>
    <w:p w:rsidR="00F42D15" w:rsidRDefault="00F42D15" w:rsidP="00F42D15">
      <w:pPr>
        <w:pStyle w:val="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77792" behindDoc="1" locked="0" layoutInCell="1" allowOverlap="1" wp14:anchorId="5A39CBAB" wp14:editId="76475727">
                <wp:simplePos x="0" y="0"/>
                <wp:positionH relativeFrom="page">
                  <wp:posOffset>467995</wp:posOffset>
                </wp:positionH>
                <wp:positionV relativeFrom="paragraph">
                  <wp:posOffset>264160</wp:posOffset>
                </wp:positionV>
                <wp:extent cx="4032250" cy="1270"/>
                <wp:effectExtent l="0" t="0" r="0" b="0"/>
                <wp:wrapTopAndBottom/>
                <wp:docPr id="8" name="Поли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" o:spid="_x0000_s1026" style="position:absolute;margin-left:36.85pt;margin-top:20.8pt;width:317.5pt;height:.1pt;z-index:-15538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" path="m,l6350,e" filled="f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>
        <w:rPr>
          <w:w w:val="80"/>
        </w:rPr>
        <w:t>СОДЕРЖАНИЕ</w:t>
      </w:r>
      <w:r>
        <w:rPr>
          <w:spacing w:val="52"/>
          <w:w w:val="80"/>
        </w:rPr>
        <w:t xml:space="preserve"> </w:t>
      </w:r>
      <w:r>
        <w:rPr>
          <w:w w:val="80"/>
        </w:rPr>
        <w:t>ОБУЧЕНИЯ</w:t>
      </w:r>
    </w:p>
    <w:p w:rsidR="00F42D15" w:rsidRDefault="00F42D15" w:rsidP="00F42D15">
      <w:pPr>
        <w:pStyle w:val="a5"/>
        <w:numPr>
          <w:ilvl w:val="0"/>
          <w:numId w:val="76"/>
        </w:numPr>
        <w:tabs>
          <w:tab w:val="left" w:pos="932"/>
        </w:tabs>
        <w:spacing w:before="74"/>
        <w:ind w:right="0" w:hanging="194"/>
        <w:rPr>
          <w:rFonts w:ascii="Trebuchet MS" w:hAnsi="Trebuchet MS"/>
        </w:rPr>
      </w:pPr>
      <w:r>
        <w:rPr>
          <w:rFonts w:ascii="Trebuchet MS" w:hAnsi="Trebuchet MS"/>
        </w:rPr>
        <w:t>КЛАСС</w:t>
      </w:r>
    </w:p>
    <w:p w:rsidR="00F42D15" w:rsidRDefault="00F42D15" w:rsidP="00F42D15">
      <w:pPr>
        <w:spacing w:before="141"/>
        <w:ind w:left="737"/>
        <w:rPr>
          <w:rFonts w:ascii="Trebuchet MS" w:hAnsi="Trebuchet MS"/>
          <w:sz w:val="15"/>
        </w:rPr>
      </w:pPr>
      <w:r>
        <w:rPr>
          <w:rFonts w:ascii="Tahoma" w:hAnsi="Tahoma"/>
          <w:b/>
          <w:w w:val="85"/>
        </w:rPr>
        <w:t>Обучение грамоте</w:t>
      </w:r>
    </w:p>
    <w:p w:rsidR="00F42D15" w:rsidRDefault="00F42D15" w:rsidP="00F42D15">
      <w:pPr>
        <w:pStyle w:val="a3"/>
        <w:spacing w:before="125"/>
        <w:ind w:left="737"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w w:val="90"/>
        </w:rPr>
        <w:t>Развитие</w:t>
      </w:r>
      <w:r>
        <w:rPr>
          <w:rFonts w:ascii="Trebuchet MS" w:hAnsi="Trebuchet MS"/>
          <w:spacing w:val="1"/>
          <w:w w:val="90"/>
        </w:rPr>
        <w:t xml:space="preserve"> </w:t>
      </w:r>
      <w:r>
        <w:rPr>
          <w:rFonts w:ascii="Trebuchet MS" w:hAnsi="Trebuchet MS"/>
          <w:w w:val="90"/>
        </w:rPr>
        <w:t>речи</w:t>
      </w:r>
    </w:p>
    <w:p w:rsidR="00F42D15" w:rsidRDefault="00F42D15" w:rsidP="00F42D15">
      <w:pPr>
        <w:pStyle w:val="a3"/>
        <w:spacing w:before="64" w:line="244" w:lineRule="auto"/>
        <w:ind w:left="737"/>
      </w:pPr>
      <w:r>
        <w:rPr>
          <w:w w:val="105"/>
        </w:rPr>
        <w:t>Составление небольших рассказов повествовательного харак­</w:t>
      </w:r>
      <w:r>
        <w:rPr>
          <w:spacing w:val="1"/>
          <w:w w:val="105"/>
        </w:rPr>
        <w:t xml:space="preserve"> </w:t>
      </w:r>
      <w:r>
        <w:rPr>
          <w:w w:val="105"/>
        </w:rPr>
        <w:t>тера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серии</w:t>
      </w:r>
      <w:r>
        <w:rPr>
          <w:spacing w:val="1"/>
          <w:w w:val="105"/>
        </w:rPr>
        <w:t xml:space="preserve"> </w:t>
      </w:r>
      <w:r>
        <w:rPr>
          <w:w w:val="105"/>
        </w:rPr>
        <w:t>сюжетных  картинок,  материалам  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игр,</w:t>
      </w:r>
      <w:r>
        <w:rPr>
          <w:spacing w:val="2"/>
          <w:w w:val="105"/>
        </w:rPr>
        <w:t xml:space="preserve"> </w:t>
      </w:r>
      <w:r>
        <w:rPr>
          <w:w w:val="105"/>
        </w:rPr>
        <w:t>занятий,</w:t>
      </w:r>
      <w:r>
        <w:rPr>
          <w:spacing w:val="2"/>
          <w:w w:val="105"/>
        </w:rPr>
        <w:t xml:space="preserve"> </w:t>
      </w:r>
      <w:r>
        <w:rPr>
          <w:w w:val="105"/>
        </w:rPr>
        <w:t>наблюдений.</w:t>
      </w:r>
    </w:p>
    <w:p w:rsidR="00F42D15" w:rsidRDefault="00F42D15" w:rsidP="00F42D15">
      <w:pPr>
        <w:pStyle w:val="a3"/>
        <w:spacing w:line="244" w:lineRule="auto"/>
        <w:ind w:left="737" w:right="155"/>
      </w:pPr>
      <w:r>
        <w:rPr>
          <w:w w:val="110"/>
        </w:rPr>
        <w:t>Понимание текста при его прослушивании и при самостоя­</w:t>
      </w:r>
      <w:r>
        <w:rPr>
          <w:spacing w:val="1"/>
          <w:w w:val="110"/>
        </w:rPr>
        <w:t xml:space="preserve"> </w:t>
      </w:r>
      <w:r>
        <w:rPr>
          <w:w w:val="110"/>
        </w:rPr>
        <w:t>тельном</w:t>
      </w:r>
      <w:r>
        <w:rPr>
          <w:spacing w:val="-2"/>
          <w:w w:val="110"/>
        </w:rPr>
        <w:t xml:space="preserve"> </w:t>
      </w:r>
      <w:r>
        <w:rPr>
          <w:w w:val="110"/>
        </w:rPr>
        <w:t>чтении</w:t>
      </w:r>
      <w:r>
        <w:rPr>
          <w:spacing w:val="-2"/>
          <w:w w:val="110"/>
        </w:rPr>
        <w:t xml:space="preserve"> </w:t>
      </w:r>
      <w:r>
        <w:rPr>
          <w:w w:val="110"/>
        </w:rPr>
        <w:t>вслух.</w:t>
      </w:r>
    </w:p>
    <w:p w:rsidR="00F42D15" w:rsidRDefault="00F42D15" w:rsidP="00F42D15">
      <w:pPr>
        <w:pStyle w:val="a3"/>
        <w:spacing w:before="106"/>
        <w:ind w:left="737"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w w:val="90"/>
        </w:rPr>
        <w:t>Слово</w:t>
      </w:r>
      <w:r>
        <w:rPr>
          <w:rFonts w:ascii="Trebuchet MS" w:hAnsi="Trebuchet MS"/>
          <w:spacing w:val="-2"/>
          <w:w w:val="90"/>
        </w:rPr>
        <w:t xml:space="preserve"> </w:t>
      </w:r>
      <w:r>
        <w:rPr>
          <w:rFonts w:ascii="Trebuchet MS" w:hAnsi="Trebuchet MS"/>
          <w:w w:val="90"/>
        </w:rPr>
        <w:t>и</w:t>
      </w:r>
      <w:r>
        <w:rPr>
          <w:rFonts w:ascii="Trebuchet MS" w:hAnsi="Trebuchet MS"/>
          <w:spacing w:val="-1"/>
          <w:w w:val="90"/>
        </w:rPr>
        <w:t xml:space="preserve"> </w:t>
      </w:r>
      <w:r>
        <w:rPr>
          <w:rFonts w:ascii="Trebuchet MS" w:hAnsi="Trebuchet MS"/>
          <w:w w:val="90"/>
        </w:rPr>
        <w:t>предложение</w:t>
      </w:r>
    </w:p>
    <w:p w:rsidR="00F42D15" w:rsidRDefault="00F42D15" w:rsidP="00F42D15">
      <w:pPr>
        <w:pStyle w:val="a3"/>
        <w:spacing w:before="63" w:line="244" w:lineRule="auto"/>
        <w:ind w:left="737" w:right="155"/>
      </w:pPr>
      <w:r>
        <w:rPr>
          <w:w w:val="110"/>
        </w:rPr>
        <w:t>Различение слова и предложения. Работа с предложением:</w:t>
      </w:r>
      <w:r>
        <w:rPr>
          <w:spacing w:val="1"/>
          <w:w w:val="110"/>
        </w:rPr>
        <w:t xml:space="preserve"> </w:t>
      </w:r>
      <w:r>
        <w:rPr>
          <w:w w:val="110"/>
        </w:rPr>
        <w:t>выделение</w:t>
      </w:r>
      <w:r>
        <w:rPr>
          <w:spacing w:val="-3"/>
          <w:w w:val="110"/>
        </w:rPr>
        <w:t xml:space="preserve"> </w:t>
      </w:r>
      <w:r>
        <w:rPr>
          <w:w w:val="110"/>
        </w:rPr>
        <w:t>слов,</w:t>
      </w:r>
      <w:r>
        <w:rPr>
          <w:spacing w:val="-2"/>
          <w:w w:val="110"/>
        </w:rPr>
        <w:t xml:space="preserve"> </w:t>
      </w:r>
      <w:r>
        <w:rPr>
          <w:w w:val="110"/>
        </w:rPr>
        <w:t>изменение</w:t>
      </w:r>
      <w:r>
        <w:rPr>
          <w:spacing w:val="-2"/>
          <w:w w:val="110"/>
        </w:rPr>
        <w:t xml:space="preserve"> </w:t>
      </w:r>
      <w:r>
        <w:rPr>
          <w:w w:val="110"/>
        </w:rPr>
        <w:t>их</w:t>
      </w:r>
      <w:r>
        <w:rPr>
          <w:spacing w:val="-2"/>
          <w:w w:val="110"/>
        </w:rPr>
        <w:t xml:space="preserve"> </w:t>
      </w:r>
      <w:r>
        <w:rPr>
          <w:w w:val="110"/>
        </w:rPr>
        <w:t>порядка.</w:t>
      </w:r>
    </w:p>
    <w:p w:rsidR="00F42D15" w:rsidRDefault="00F42D15" w:rsidP="00F42D15">
      <w:pPr>
        <w:pStyle w:val="a3"/>
        <w:spacing w:line="244" w:lineRule="auto"/>
        <w:ind w:left="737" w:right="155"/>
      </w:pPr>
      <w:r w:rsidRPr="00F42D15">
        <w:rPr>
          <w:w w:val="110"/>
        </w:rPr>
        <w:t xml:space="preserve">   Восприятие слова как объекта изучения, материала </w:t>
      </w:r>
      <w:r>
        <w:rPr>
          <w:w w:val="110"/>
        </w:rPr>
        <w:t>для анализа.</w:t>
      </w:r>
      <w:r>
        <w:rPr>
          <w:spacing w:val="-3"/>
          <w:w w:val="110"/>
        </w:rPr>
        <w:t xml:space="preserve"> </w:t>
      </w:r>
      <w:r>
        <w:rPr>
          <w:w w:val="110"/>
        </w:rPr>
        <w:t>Наблюдение</w:t>
      </w:r>
      <w:r>
        <w:rPr>
          <w:spacing w:val="-2"/>
          <w:w w:val="110"/>
        </w:rPr>
        <w:t xml:space="preserve"> </w:t>
      </w:r>
      <w:r>
        <w:rPr>
          <w:w w:val="110"/>
        </w:rPr>
        <w:t>над</w:t>
      </w:r>
      <w:r>
        <w:rPr>
          <w:spacing w:val="-2"/>
          <w:w w:val="110"/>
        </w:rPr>
        <w:t xml:space="preserve"> </w:t>
      </w:r>
      <w:r>
        <w:rPr>
          <w:w w:val="110"/>
        </w:rPr>
        <w:t>значением</w:t>
      </w:r>
      <w:r>
        <w:rPr>
          <w:spacing w:val="-2"/>
          <w:w w:val="110"/>
        </w:rPr>
        <w:t xml:space="preserve"> </w:t>
      </w:r>
      <w:r>
        <w:rPr>
          <w:w w:val="110"/>
        </w:rPr>
        <w:t>слова.</w:t>
      </w:r>
    </w:p>
    <w:p w:rsidR="00F42D15" w:rsidRDefault="00F42D15" w:rsidP="00F42D15">
      <w:pPr>
        <w:pStyle w:val="a3"/>
        <w:spacing w:before="108"/>
        <w:ind w:left="737"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</w:rPr>
        <w:t>Фонетика</w:t>
      </w:r>
    </w:p>
    <w:p w:rsidR="00F42D15" w:rsidRDefault="00F42D15" w:rsidP="00F42D15">
      <w:pPr>
        <w:pStyle w:val="a3"/>
        <w:spacing w:before="64" w:line="244" w:lineRule="auto"/>
        <w:ind w:left="737" w:right="155"/>
        <w:jc w:val="right"/>
      </w:pPr>
      <w:r>
        <w:rPr>
          <w:w w:val="105"/>
        </w:rPr>
        <w:t>Звуки</w:t>
      </w:r>
      <w:r>
        <w:rPr>
          <w:spacing w:val="22"/>
          <w:w w:val="105"/>
        </w:rPr>
        <w:t xml:space="preserve"> </w:t>
      </w:r>
      <w:r>
        <w:rPr>
          <w:w w:val="105"/>
        </w:rPr>
        <w:t>речи.</w:t>
      </w:r>
      <w:r>
        <w:rPr>
          <w:spacing w:val="22"/>
          <w:w w:val="105"/>
        </w:rPr>
        <w:t xml:space="preserve"> </w:t>
      </w:r>
      <w:r>
        <w:rPr>
          <w:w w:val="105"/>
        </w:rPr>
        <w:t>Единство</w:t>
      </w:r>
      <w:r>
        <w:rPr>
          <w:spacing w:val="22"/>
          <w:w w:val="105"/>
        </w:rPr>
        <w:t xml:space="preserve"> </w:t>
      </w:r>
      <w:r>
        <w:rPr>
          <w:w w:val="105"/>
        </w:rPr>
        <w:t>звукового</w:t>
      </w:r>
      <w:r>
        <w:rPr>
          <w:spacing w:val="22"/>
          <w:w w:val="105"/>
        </w:rPr>
        <w:t xml:space="preserve"> </w:t>
      </w:r>
      <w:r>
        <w:rPr>
          <w:w w:val="105"/>
        </w:rPr>
        <w:t>состава</w:t>
      </w:r>
      <w:r>
        <w:rPr>
          <w:spacing w:val="22"/>
          <w:w w:val="105"/>
        </w:rPr>
        <w:t xml:space="preserve"> </w:t>
      </w:r>
      <w:r>
        <w:rPr>
          <w:w w:val="105"/>
        </w:rPr>
        <w:t>слова</w:t>
      </w:r>
      <w:r>
        <w:rPr>
          <w:spacing w:val="23"/>
          <w:w w:val="105"/>
        </w:rPr>
        <w:t xml:space="preserve"> </w:t>
      </w:r>
      <w:r>
        <w:rPr>
          <w:w w:val="105"/>
        </w:rPr>
        <w:t>и</w:t>
      </w:r>
      <w:r>
        <w:rPr>
          <w:spacing w:val="22"/>
          <w:w w:val="105"/>
        </w:rPr>
        <w:t xml:space="preserve"> </w:t>
      </w:r>
      <w:r>
        <w:rPr>
          <w:w w:val="105"/>
        </w:rPr>
        <w:t>его</w:t>
      </w:r>
      <w:r>
        <w:rPr>
          <w:spacing w:val="22"/>
          <w:w w:val="105"/>
        </w:rPr>
        <w:t xml:space="preserve"> </w:t>
      </w:r>
      <w:r>
        <w:rPr>
          <w:w w:val="105"/>
        </w:rPr>
        <w:t>значения.</w:t>
      </w:r>
      <w:r>
        <w:rPr>
          <w:spacing w:val="-43"/>
          <w:w w:val="105"/>
        </w:rPr>
        <w:t xml:space="preserve"> </w:t>
      </w:r>
      <w:r>
        <w:rPr>
          <w:w w:val="105"/>
        </w:rPr>
        <w:t>Установление</w:t>
      </w:r>
      <w:r>
        <w:rPr>
          <w:spacing w:val="9"/>
          <w:w w:val="105"/>
        </w:rPr>
        <w:t xml:space="preserve"> </w:t>
      </w:r>
      <w:r>
        <w:rPr>
          <w:w w:val="105"/>
        </w:rPr>
        <w:t>последовательности</w:t>
      </w:r>
      <w:r>
        <w:rPr>
          <w:spacing w:val="9"/>
          <w:w w:val="105"/>
        </w:rPr>
        <w:t xml:space="preserve"> </w:t>
      </w:r>
      <w:r>
        <w:rPr>
          <w:w w:val="105"/>
        </w:rPr>
        <w:t>звуков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слове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9"/>
          <w:w w:val="105"/>
        </w:rPr>
        <w:t xml:space="preserve"> </w:t>
      </w:r>
      <w:r>
        <w:rPr>
          <w:w w:val="105"/>
        </w:rPr>
        <w:t>количе­</w:t>
      </w:r>
      <w:r>
        <w:rPr>
          <w:spacing w:val="1"/>
          <w:w w:val="105"/>
        </w:rPr>
        <w:t xml:space="preserve"> </w:t>
      </w:r>
      <w:r>
        <w:rPr>
          <w:w w:val="105"/>
        </w:rPr>
        <w:t>ства</w:t>
      </w:r>
      <w:r>
        <w:rPr>
          <w:spacing w:val="40"/>
          <w:w w:val="105"/>
        </w:rPr>
        <w:t xml:space="preserve"> </w:t>
      </w:r>
      <w:r>
        <w:rPr>
          <w:w w:val="105"/>
        </w:rPr>
        <w:t>звуков.</w:t>
      </w:r>
      <w:r>
        <w:rPr>
          <w:spacing w:val="40"/>
          <w:w w:val="105"/>
        </w:rPr>
        <w:t xml:space="preserve"> </w:t>
      </w:r>
      <w:r>
        <w:rPr>
          <w:w w:val="105"/>
        </w:rPr>
        <w:t>Сопоставление</w:t>
      </w:r>
      <w:r>
        <w:rPr>
          <w:spacing w:val="40"/>
          <w:w w:val="105"/>
        </w:rPr>
        <w:t xml:space="preserve"> </w:t>
      </w:r>
      <w:r>
        <w:rPr>
          <w:w w:val="105"/>
        </w:rPr>
        <w:t>слов,</w:t>
      </w:r>
      <w:r>
        <w:rPr>
          <w:spacing w:val="40"/>
          <w:w w:val="105"/>
        </w:rPr>
        <w:t xml:space="preserve"> </w:t>
      </w:r>
      <w:r>
        <w:rPr>
          <w:w w:val="105"/>
        </w:rPr>
        <w:t>различающихся</w:t>
      </w:r>
      <w:r>
        <w:rPr>
          <w:spacing w:val="40"/>
          <w:w w:val="105"/>
        </w:rPr>
        <w:t xml:space="preserve"> </w:t>
      </w:r>
      <w:r>
        <w:rPr>
          <w:w w:val="105"/>
        </w:rPr>
        <w:t>одним</w:t>
      </w:r>
      <w:r>
        <w:rPr>
          <w:spacing w:val="40"/>
          <w:w w:val="105"/>
        </w:rPr>
        <w:t xml:space="preserve"> </w:t>
      </w:r>
      <w:r>
        <w:rPr>
          <w:w w:val="105"/>
        </w:rPr>
        <w:t>или</w:t>
      </w:r>
      <w:r>
        <w:rPr>
          <w:spacing w:val="-44"/>
          <w:w w:val="105"/>
        </w:rPr>
        <w:t xml:space="preserve"> </w:t>
      </w:r>
      <w:r>
        <w:rPr>
          <w:w w:val="105"/>
        </w:rPr>
        <w:t>несколькими</w:t>
      </w:r>
      <w:r>
        <w:rPr>
          <w:spacing w:val="41"/>
          <w:w w:val="105"/>
        </w:rPr>
        <w:t xml:space="preserve"> </w:t>
      </w:r>
      <w:r>
        <w:rPr>
          <w:w w:val="105"/>
        </w:rPr>
        <w:t>звуками.</w:t>
      </w:r>
      <w:r>
        <w:rPr>
          <w:spacing w:val="42"/>
          <w:w w:val="105"/>
        </w:rPr>
        <w:t xml:space="preserve"> </w:t>
      </w:r>
      <w:r>
        <w:rPr>
          <w:w w:val="105"/>
        </w:rPr>
        <w:t>Звуковой</w:t>
      </w:r>
      <w:r>
        <w:rPr>
          <w:spacing w:val="42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42"/>
          <w:w w:val="105"/>
        </w:rPr>
        <w:t xml:space="preserve"> </w:t>
      </w:r>
      <w:r>
        <w:rPr>
          <w:w w:val="105"/>
        </w:rPr>
        <w:t>слова,</w:t>
      </w:r>
      <w:r>
        <w:rPr>
          <w:spacing w:val="42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42"/>
          <w:w w:val="105"/>
        </w:rPr>
        <w:t xml:space="preserve"> </w:t>
      </w:r>
      <w:r>
        <w:rPr>
          <w:w w:val="105"/>
        </w:rPr>
        <w:t>со</w:t>
      </w:r>
      <w:r>
        <w:rPr>
          <w:spacing w:val="42"/>
          <w:w w:val="105"/>
        </w:rPr>
        <w:t xml:space="preserve"> </w:t>
      </w:r>
      <w:r>
        <w:rPr>
          <w:w w:val="105"/>
        </w:rPr>
        <w:t>звуко­</w:t>
      </w:r>
      <w:r>
        <w:rPr>
          <w:spacing w:val="-43"/>
          <w:w w:val="105"/>
        </w:rPr>
        <w:t xml:space="preserve"> </w:t>
      </w:r>
      <w:r>
        <w:rPr>
          <w:w w:val="105"/>
        </w:rPr>
        <w:t>выми</w:t>
      </w:r>
      <w:r>
        <w:rPr>
          <w:spacing w:val="23"/>
          <w:w w:val="105"/>
        </w:rPr>
        <w:t xml:space="preserve"> </w:t>
      </w:r>
      <w:r>
        <w:rPr>
          <w:w w:val="105"/>
        </w:rPr>
        <w:t>моделями:</w:t>
      </w:r>
      <w:r>
        <w:rPr>
          <w:spacing w:val="23"/>
          <w:w w:val="105"/>
        </w:rPr>
        <w:t xml:space="preserve"> </w:t>
      </w:r>
      <w:r>
        <w:rPr>
          <w:w w:val="105"/>
        </w:rPr>
        <w:t>построение</w:t>
      </w:r>
      <w:r>
        <w:rPr>
          <w:spacing w:val="23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22"/>
          <w:w w:val="105"/>
        </w:rPr>
        <w:t xml:space="preserve"> </w:t>
      </w:r>
      <w:r>
        <w:rPr>
          <w:w w:val="105"/>
        </w:rPr>
        <w:t>звукового</w:t>
      </w:r>
      <w:r>
        <w:rPr>
          <w:spacing w:val="22"/>
          <w:w w:val="105"/>
        </w:rPr>
        <w:t xml:space="preserve"> </w:t>
      </w:r>
      <w:r>
        <w:rPr>
          <w:w w:val="105"/>
        </w:rPr>
        <w:t>состава</w:t>
      </w:r>
      <w:r>
        <w:rPr>
          <w:spacing w:val="22"/>
          <w:w w:val="105"/>
        </w:rPr>
        <w:t xml:space="preserve"> </w:t>
      </w:r>
      <w:r>
        <w:rPr>
          <w:w w:val="105"/>
        </w:rPr>
        <w:t>слова,</w:t>
      </w:r>
    </w:p>
    <w:p w:rsidR="00F42D15" w:rsidRDefault="00F42D15" w:rsidP="00F42D15">
      <w:pPr>
        <w:pStyle w:val="a3"/>
        <w:spacing w:line="229" w:lineRule="exact"/>
        <w:ind w:left="737" w:right="0" w:firstLine="0"/>
        <w:jc w:val="left"/>
      </w:pPr>
      <w:r>
        <w:rPr>
          <w:w w:val="105"/>
        </w:rPr>
        <w:t>подбор</w:t>
      </w:r>
      <w:r>
        <w:rPr>
          <w:spacing w:val="22"/>
          <w:w w:val="105"/>
        </w:rPr>
        <w:t xml:space="preserve"> </w:t>
      </w:r>
      <w:r>
        <w:rPr>
          <w:w w:val="105"/>
        </w:rPr>
        <w:t>слов,</w:t>
      </w:r>
      <w:r>
        <w:rPr>
          <w:spacing w:val="23"/>
          <w:w w:val="105"/>
        </w:rPr>
        <w:t xml:space="preserve"> </w:t>
      </w:r>
      <w:r>
        <w:rPr>
          <w:w w:val="105"/>
        </w:rPr>
        <w:t>соответствующих</w:t>
      </w:r>
      <w:r>
        <w:rPr>
          <w:spacing w:val="23"/>
          <w:w w:val="105"/>
        </w:rPr>
        <w:t xml:space="preserve"> </w:t>
      </w:r>
      <w:r>
        <w:rPr>
          <w:w w:val="105"/>
        </w:rPr>
        <w:t>заданной</w:t>
      </w:r>
      <w:r>
        <w:rPr>
          <w:spacing w:val="22"/>
          <w:w w:val="105"/>
        </w:rPr>
        <w:t xml:space="preserve"> </w:t>
      </w:r>
      <w:r>
        <w:rPr>
          <w:w w:val="105"/>
        </w:rPr>
        <w:t>модели.</w:t>
      </w:r>
    </w:p>
    <w:p w:rsidR="00F42D15" w:rsidRDefault="00F42D15" w:rsidP="00F42D15">
      <w:pPr>
        <w:pStyle w:val="a3"/>
        <w:spacing w:before="3" w:line="244" w:lineRule="auto"/>
        <w:ind w:left="737" w:right="0"/>
        <w:jc w:val="left"/>
      </w:pPr>
      <w:r>
        <w:rPr>
          <w:w w:val="110"/>
        </w:rPr>
        <w:t>Различение</w:t>
      </w:r>
      <w:r>
        <w:rPr>
          <w:spacing w:val="7"/>
          <w:w w:val="110"/>
        </w:rPr>
        <w:t xml:space="preserve"> </w:t>
      </w:r>
      <w:r>
        <w:rPr>
          <w:w w:val="110"/>
        </w:rPr>
        <w:t>гласных</w:t>
      </w:r>
      <w:r>
        <w:rPr>
          <w:spacing w:val="8"/>
          <w:w w:val="110"/>
        </w:rPr>
        <w:t xml:space="preserve"> </w:t>
      </w:r>
      <w:r>
        <w:rPr>
          <w:w w:val="110"/>
        </w:rPr>
        <w:t>и</w:t>
      </w:r>
      <w:r>
        <w:rPr>
          <w:spacing w:val="8"/>
          <w:w w:val="110"/>
        </w:rPr>
        <w:t xml:space="preserve"> </w:t>
      </w:r>
      <w:r>
        <w:rPr>
          <w:w w:val="110"/>
        </w:rPr>
        <w:t>согласных</w:t>
      </w:r>
      <w:r>
        <w:rPr>
          <w:spacing w:val="7"/>
          <w:w w:val="110"/>
        </w:rPr>
        <w:t xml:space="preserve"> </w:t>
      </w:r>
      <w:r>
        <w:rPr>
          <w:w w:val="110"/>
        </w:rPr>
        <w:t>звуков,</w:t>
      </w:r>
      <w:r>
        <w:rPr>
          <w:spacing w:val="8"/>
          <w:w w:val="110"/>
        </w:rPr>
        <w:t xml:space="preserve"> </w:t>
      </w:r>
      <w:r>
        <w:rPr>
          <w:w w:val="110"/>
        </w:rPr>
        <w:t>гласных</w:t>
      </w:r>
      <w:r>
        <w:rPr>
          <w:spacing w:val="8"/>
          <w:w w:val="110"/>
        </w:rPr>
        <w:t xml:space="preserve"> </w:t>
      </w:r>
      <w:r>
        <w:rPr>
          <w:w w:val="110"/>
        </w:rPr>
        <w:t>ударных</w:t>
      </w:r>
      <w:r>
        <w:rPr>
          <w:spacing w:val="8"/>
          <w:w w:val="110"/>
        </w:rPr>
        <w:t xml:space="preserve"> </w:t>
      </w:r>
      <w:r>
        <w:rPr>
          <w:w w:val="110"/>
        </w:rPr>
        <w:t>и</w:t>
      </w:r>
      <w:r>
        <w:rPr>
          <w:spacing w:val="-46"/>
          <w:w w:val="110"/>
        </w:rPr>
        <w:t xml:space="preserve"> </w:t>
      </w:r>
      <w:r>
        <w:rPr>
          <w:w w:val="110"/>
        </w:rPr>
        <w:t>безударных,</w:t>
      </w:r>
      <w:r>
        <w:rPr>
          <w:spacing w:val="5"/>
          <w:w w:val="110"/>
        </w:rPr>
        <w:t xml:space="preserve"> </w:t>
      </w:r>
      <w:r>
        <w:rPr>
          <w:w w:val="110"/>
        </w:rPr>
        <w:t>согласных</w:t>
      </w:r>
      <w:r>
        <w:rPr>
          <w:spacing w:val="5"/>
          <w:w w:val="110"/>
        </w:rPr>
        <w:t xml:space="preserve"> </w:t>
      </w:r>
      <w:r>
        <w:rPr>
          <w:w w:val="110"/>
        </w:rPr>
        <w:t>твёрдых</w:t>
      </w:r>
      <w:r>
        <w:rPr>
          <w:spacing w:val="5"/>
          <w:w w:val="110"/>
        </w:rPr>
        <w:t xml:space="preserve"> </w:t>
      </w:r>
      <w:r>
        <w:rPr>
          <w:w w:val="110"/>
        </w:rPr>
        <w:t>и</w:t>
      </w:r>
      <w:r>
        <w:rPr>
          <w:spacing w:val="5"/>
          <w:w w:val="110"/>
        </w:rPr>
        <w:t xml:space="preserve"> </w:t>
      </w:r>
      <w:r>
        <w:rPr>
          <w:w w:val="110"/>
        </w:rPr>
        <w:t>мягких,</w:t>
      </w:r>
      <w:r>
        <w:rPr>
          <w:spacing w:val="5"/>
          <w:w w:val="110"/>
        </w:rPr>
        <w:t xml:space="preserve"> </w:t>
      </w:r>
      <w:r>
        <w:rPr>
          <w:w w:val="110"/>
        </w:rPr>
        <w:t>звонких</w:t>
      </w:r>
      <w:r>
        <w:rPr>
          <w:spacing w:val="5"/>
          <w:w w:val="110"/>
        </w:rPr>
        <w:t xml:space="preserve"> </w:t>
      </w:r>
      <w:r>
        <w:rPr>
          <w:w w:val="110"/>
        </w:rPr>
        <w:t>и</w:t>
      </w:r>
      <w:r>
        <w:rPr>
          <w:spacing w:val="6"/>
          <w:w w:val="110"/>
        </w:rPr>
        <w:t xml:space="preserve"> </w:t>
      </w:r>
      <w:r>
        <w:rPr>
          <w:w w:val="110"/>
        </w:rPr>
        <w:t>глухих.</w:t>
      </w:r>
    </w:p>
    <w:p w:rsidR="00F42D15" w:rsidRDefault="00F42D15" w:rsidP="00F42D15">
      <w:pPr>
        <w:pStyle w:val="a3"/>
        <w:spacing w:line="232" w:lineRule="exact"/>
        <w:ind w:left="963" w:right="0" w:firstLine="0"/>
        <w:jc w:val="left"/>
      </w:pPr>
      <w:r>
        <w:rPr>
          <w:w w:val="105"/>
        </w:rPr>
        <w:t>Определение</w:t>
      </w:r>
      <w:r>
        <w:rPr>
          <w:spacing w:val="24"/>
          <w:w w:val="105"/>
        </w:rPr>
        <w:t xml:space="preserve"> </w:t>
      </w:r>
      <w:r>
        <w:rPr>
          <w:w w:val="105"/>
        </w:rPr>
        <w:t>места</w:t>
      </w:r>
      <w:r>
        <w:rPr>
          <w:spacing w:val="24"/>
          <w:w w:val="105"/>
        </w:rPr>
        <w:t xml:space="preserve"> </w:t>
      </w:r>
      <w:r>
        <w:rPr>
          <w:w w:val="105"/>
        </w:rPr>
        <w:t>ударения.</w:t>
      </w:r>
    </w:p>
    <w:p w:rsidR="00F42D15" w:rsidRDefault="00F42D15" w:rsidP="00F42D15">
      <w:pPr>
        <w:pStyle w:val="a3"/>
        <w:spacing w:before="4" w:line="244" w:lineRule="auto"/>
        <w:ind w:left="737" w:right="0"/>
        <w:jc w:val="left"/>
      </w:pPr>
      <w:r>
        <w:rPr>
          <w:w w:val="110"/>
        </w:rPr>
        <w:t>Слог</w:t>
      </w:r>
      <w:r>
        <w:rPr>
          <w:spacing w:val="18"/>
          <w:w w:val="110"/>
        </w:rPr>
        <w:t xml:space="preserve"> </w:t>
      </w:r>
      <w:r>
        <w:rPr>
          <w:w w:val="110"/>
        </w:rPr>
        <w:t>как</w:t>
      </w:r>
      <w:r>
        <w:rPr>
          <w:spacing w:val="19"/>
          <w:w w:val="110"/>
        </w:rPr>
        <w:t xml:space="preserve"> </w:t>
      </w:r>
      <w:r>
        <w:rPr>
          <w:w w:val="110"/>
        </w:rPr>
        <w:t>минимальная</w:t>
      </w:r>
      <w:r>
        <w:rPr>
          <w:spacing w:val="19"/>
          <w:w w:val="110"/>
        </w:rPr>
        <w:t xml:space="preserve"> </w:t>
      </w:r>
      <w:r>
        <w:rPr>
          <w:w w:val="110"/>
        </w:rPr>
        <w:t>произносительная</w:t>
      </w:r>
      <w:r>
        <w:rPr>
          <w:spacing w:val="19"/>
          <w:w w:val="110"/>
        </w:rPr>
        <w:t xml:space="preserve"> </w:t>
      </w:r>
      <w:r>
        <w:rPr>
          <w:w w:val="110"/>
        </w:rPr>
        <w:t>единица.</w:t>
      </w:r>
      <w:r>
        <w:rPr>
          <w:spacing w:val="19"/>
          <w:w w:val="110"/>
        </w:rPr>
        <w:t xml:space="preserve"> </w:t>
      </w:r>
      <w:r>
        <w:rPr>
          <w:w w:val="110"/>
        </w:rPr>
        <w:t>Количе­</w:t>
      </w:r>
      <w:r>
        <w:rPr>
          <w:spacing w:val="-46"/>
          <w:w w:val="110"/>
        </w:rPr>
        <w:t xml:space="preserve"> </w:t>
      </w:r>
      <w:r>
        <w:rPr>
          <w:w w:val="110"/>
        </w:rPr>
        <w:t>ство</w:t>
      </w:r>
      <w:r>
        <w:rPr>
          <w:spacing w:val="-3"/>
          <w:w w:val="110"/>
        </w:rPr>
        <w:t xml:space="preserve"> </w:t>
      </w:r>
      <w:r>
        <w:rPr>
          <w:w w:val="110"/>
        </w:rPr>
        <w:t>слогов</w:t>
      </w:r>
      <w:r>
        <w:rPr>
          <w:spacing w:val="-2"/>
          <w:w w:val="110"/>
        </w:rPr>
        <w:t xml:space="preserve"> </w:t>
      </w:r>
      <w:r>
        <w:rPr>
          <w:w w:val="110"/>
        </w:rPr>
        <w:t>в</w:t>
      </w:r>
      <w:r>
        <w:rPr>
          <w:spacing w:val="-2"/>
          <w:w w:val="110"/>
        </w:rPr>
        <w:t xml:space="preserve"> </w:t>
      </w:r>
      <w:r>
        <w:rPr>
          <w:w w:val="110"/>
        </w:rPr>
        <w:t>слове.</w:t>
      </w:r>
      <w:r>
        <w:rPr>
          <w:spacing w:val="-2"/>
          <w:w w:val="110"/>
        </w:rPr>
        <w:t xml:space="preserve"> </w:t>
      </w:r>
      <w:r>
        <w:rPr>
          <w:w w:val="110"/>
        </w:rPr>
        <w:t>Ударный</w:t>
      </w:r>
      <w:r>
        <w:rPr>
          <w:spacing w:val="-2"/>
          <w:w w:val="110"/>
        </w:rPr>
        <w:t xml:space="preserve"> </w:t>
      </w:r>
      <w:r>
        <w:rPr>
          <w:w w:val="110"/>
        </w:rPr>
        <w:t>слог.</w:t>
      </w:r>
    </w:p>
    <w:p w:rsidR="00F42D15" w:rsidRDefault="00F42D15" w:rsidP="00F42D15">
      <w:pPr>
        <w:pStyle w:val="a3"/>
        <w:spacing w:before="110"/>
        <w:ind w:left="737"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</w:rPr>
        <w:t>Графика</w:t>
      </w:r>
    </w:p>
    <w:p w:rsidR="00F42D15" w:rsidRDefault="00F42D15" w:rsidP="00F42D15">
      <w:pPr>
        <w:pStyle w:val="a3"/>
        <w:spacing w:before="63" w:line="249" w:lineRule="auto"/>
        <w:ind w:left="737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79840" behindDoc="1" locked="0" layoutInCell="1" allowOverlap="1" wp14:anchorId="29E772EC" wp14:editId="2F309609">
                <wp:simplePos x="0" y="0"/>
                <wp:positionH relativeFrom="page">
                  <wp:posOffset>467995</wp:posOffset>
                </wp:positionH>
                <wp:positionV relativeFrom="paragraph">
                  <wp:posOffset>572135</wp:posOffset>
                </wp:positionV>
                <wp:extent cx="1080135" cy="1270"/>
                <wp:effectExtent l="0" t="0" r="0" b="0"/>
                <wp:wrapTopAndBottom/>
                <wp:docPr id="7" name="Поли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1701"/>
                            <a:gd name="T2" fmla="+- 0 2438 737"/>
                            <a:gd name="T3" fmla="*/ T2 w 17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01">
                              <a:moveTo>
                                <a:pt x="0" y="0"/>
                              </a:moveTo>
                              <a:lnTo>
                                <a:pt x="170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" o:spid="_x0000_s1026" style="position:absolute;margin-left:36.85pt;margin-top:45.05pt;width:85.05pt;height:.1pt;z-index:-15536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" path="m,l1701,e" filled="f" strokeweight=".5pt">
                <v:path arrowok="t" o:connecttype="custom" o:connectlocs="0,0;1080135,0" o:connectangles="0,0"/>
                <w10:wrap type="topAndBottom" anchorx="page"/>
              </v:shape>
            </w:pict>
          </mc:Fallback>
        </mc:AlternateContent>
      </w:r>
      <w:r>
        <w:rPr>
          <w:w w:val="115"/>
        </w:rPr>
        <w:t>Различение звука и буквы: буква как знак звука. Слоговой</w:t>
      </w:r>
      <w:r>
        <w:rPr>
          <w:spacing w:val="-48"/>
          <w:w w:val="115"/>
        </w:rPr>
        <w:t xml:space="preserve"> </w:t>
      </w:r>
      <w:r>
        <w:rPr>
          <w:w w:val="110"/>
        </w:rPr>
        <w:t>принцип</w:t>
      </w:r>
      <w:r>
        <w:rPr>
          <w:spacing w:val="-9"/>
          <w:w w:val="110"/>
        </w:rPr>
        <w:t xml:space="preserve"> </w:t>
      </w:r>
      <w:r>
        <w:rPr>
          <w:w w:val="110"/>
        </w:rPr>
        <w:t>русской</w:t>
      </w:r>
      <w:r>
        <w:rPr>
          <w:spacing w:val="-9"/>
          <w:w w:val="110"/>
        </w:rPr>
        <w:t xml:space="preserve"> </w:t>
      </w:r>
      <w:r>
        <w:rPr>
          <w:w w:val="110"/>
        </w:rPr>
        <w:t>графики.</w:t>
      </w:r>
      <w:r>
        <w:rPr>
          <w:spacing w:val="-9"/>
          <w:w w:val="110"/>
        </w:rPr>
        <w:t xml:space="preserve"> </w:t>
      </w:r>
      <w:r>
        <w:rPr>
          <w:w w:val="110"/>
        </w:rPr>
        <w:t>Буквы</w:t>
      </w:r>
      <w:r>
        <w:rPr>
          <w:spacing w:val="-8"/>
          <w:w w:val="110"/>
        </w:rPr>
        <w:t xml:space="preserve"> </w:t>
      </w:r>
      <w:r>
        <w:rPr>
          <w:w w:val="110"/>
        </w:rPr>
        <w:t>гласных</w:t>
      </w:r>
      <w:r>
        <w:rPr>
          <w:spacing w:val="-9"/>
          <w:w w:val="110"/>
        </w:rPr>
        <w:t xml:space="preserve"> </w:t>
      </w:r>
      <w:r>
        <w:rPr>
          <w:w w:val="110"/>
        </w:rPr>
        <w:t>как</w:t>
      </w:r>
      <w:r>
        <w:rPr>
          <w:spacing w:val="-9"/>
          <w:w w:val="110"/>
        </w:rPr>
        <w:t xml:space="preserve"> </w:t>
      </w:r>
      <w:r>
        <w:rPr>
          <w:w w:val="110"/>
        </w:rPr>
        <w:t>показатель</w:t>
      </w:r>
      <w:r>
        <w:rPr>
          <w:spacing w:val="-9"/>
          <w:w w:val="110"/>
        </w:rPr>
        <w:t xml:space="preserve"> </w:t>
      </w:r>
      <w:r>
        <w:rPr>
          <w:w w:val="110"/>
        </w:rPr>
        <w:t>твёр­</w:t>
      </w:r>
      <w:r>
        <w:rPr>
          <w:spacing w:val="-46"/>
          <w:w w:val="110"/>
        </w:rPr>
        <w:t xml:space="preserve"> </w:t>
      </w:r>
      <w:r>
        <w:rPr>
          <w:w w:val="115"/>
        </w:rPr>
        <w:t>дости</w:t>
      </w:r>
      <w:r>
        <w:rPr>
          <w:spacing w:val="-1"/>
          <w:w w:val="115"/>
        </w:rPr>
        <w:t xml:space="preserve"> </w:t>
      </w:r>
      <w:r>
        <w:rPr>
          <w:w w:val="115"/>
        </w:rPr>
        <w:t xml:space="preserve">— мягкости согласных звуков. Функции букв </w:t>
      </w:r>
      <w:r>
        <w:rPr>
          <w:rFonts w:ascii="Times New Roman" w:hAnsi="Times New Roman"/>
          <w:b/>
          <w:i/>
          <w:w w:val="125"/>
        </w:rPr>
        <w:t>е</w:t>
      </w:r>
      <w:r>
        <w:rPr>
          <w:w w:val="125"/>
        </w:rPr>
        <w:t>,</w:t>
      </w:r>
      <w:r>
        <w:rPr>
          <w:spacing w:val="-5"/>
          <w:w w:val="125"/>
        </w:rPr>
        <w:t xml:space="preserve"> </w:t>
      </w:r>
      <w:r>
        <w:rPr>
          <w:rFonts w:ascii="Times New Roman" w:hAnsi="Times New Roman"/>
          <w:b/>
          <w:i/>
          <w:w w:val="125"/>
        </w:rPr>
        <w:t>ё</w:t>
      </w:r>
      <w:r>
        <w:rPr>
          <w:w w:val="125"/>
        </w:rPr>
        <w:t>,</w:t>
      </w:r>
      <w:r>
        <w:rPr>
          <w:spacing w:val="-4"/>
          <w:w w:val="125"/>
        </w:rPr>
        <w:t xml:space="preserve"> </w:t>
      </w:r>
      <w:r>
        <w:rPr>
          <w:rFonts w:ascii="Times New Roman" w:hAnsi="Times New Roman"/>
          <w:b/>
          <w:i/>
          <w:w w:val="125"/>
        </w:rPr>
        <w:t>ю</w:t>
      </w:r>
      <w:r>
        <w:rPr>
          <w:w w:val="125"/>
        </w:rPr>
        <w:t>,</w:t>
      </w:r>
      <w:r>
        <w:rPr>
          <w:spacing w:val="-5"/>
          <w:w w:val="125"/>
        </w:rPr>
        <w:t xml:space="preserve"> </w:t>
      </w:r>
      <w:r>
        <w:rPr>
          <w:rFonts w:ascii="Times New Roman" w:hAnsi="Times New Roman"/>
          <w:b/>
          <w:i/>
          <w:w w:val="125"/>
        </w:rPr>
        <w:t>я</w:t>
      </w:r>
      <w:r>
        <w:rPr>
          <w:w w:val="125"/>
        </w:rPr>
        <w:t>.</w:t>
      </w:r>
    </w:p>
    <w:p w:rsidR="00F42D15" w:rsidRPr="003F7D26" w:rsidRDefault="00F42D15" w:rsidP="00F42D15">
      <w:pPr>
        <w:spacing w:before="60" w:line="228" w:lineRule="auto"/>
        <w:ind w:left="963" w:right="154" w:hanging="227"/>
        <w:jc w:val="both"/>
        <w:rPr>
          <w:sz w:val="20"/>
          <w:szCs w:val="20"/>
        </w:rPr>
      </w:pPr>
      <w:r w:rsidRPr="003F7D26">
        <w:rPr>
          <w:spacing w:val="1"/>
          <w:w w:val="110"/>
          <w:position w:val="4"/>
          <w:sz w:val="20"/>
          <w:szCs w:val="20"/>
        </w:rPr>
        <w:t xml:space="preserve"> </w:t>
      </w:r>
      <w:r w:rsidRPr="003F7D26">
        <w:rPr>
          <w:w w:val="110"/>
          <w:sz w:val="20"/>
          <w:szCs w:val="20"/>
        </w:rPr>
        <w:t>Начальным этапом изучения предметов «Русский язык» и «Литера­</w:t>
      </w:r>
      <w:r w:rsidRPr="003F7D26">
        <w:rPr>
          <w:spacing w:val="-41"/>
          <w:w w:val="110"/>
          <w:sz w:val="20"/>
          <w:szCs w:val="20"/>
        </w:rPr>
        <w:t xml:space="preserve"> </w:t>
      </w:r>
      <w:r w:rsidRPr="003F7D26">
        <w:rPr>
          <w:w w:val="110"/>
          <w:sz w:val="20"/>
          <w:szCs w:val="20"/>
        </w:rPr>
        <w:t>турное</w:t>
      </w:r>
      <w:r w:rsidRPr="003F7D26">
        <w:rPr>
          <w:spacing w:val="-9"/>
          <w:w w:val="110"/>
          <w:sz w:val="20"/>
          <w:szCs w:val="20"/>
        </w:rPr>
        <w:t xml:space="preserve"> </w:t>
      </w:r>
      <w:r w:rsidRPr="003F7D26">
        <w:rPr>
          <w:w w:val="110"/>
          <w:sz w:val="20"/>
          <w:szCs w:val="20"/>
        </w:rPr>
        <w:t>чтение»</w:t>
      </w:r>
      <w:r w:rsidRPr="003F7D26">
        <w:rPr>
          <w:spacing w:val="-8"/>
          <w:w w:val="110"/>
          <w:sz w:val="20"/>
          <w:szCs w:val="20"/>
        </w:rPr>
        <w:t xml:space="preserve"> </w:t>
      </w:r>
      <w:r w:rsidRPr="003F7D26">
        <w:rPr>
          <w:w w:val="110"/>
          <w:sz w:val="20"/>
          <w:szCs w:val="20"/>
        </w:rPr>
        <w:t>в</w:t>
      </w:r>
      <w:r w:rsidRPr="003F7D26">
        <w:rPr>
          <w:spacing w:val="-9"/>
          <w:w w:val="110"/>
          <w:sz w:val="20"/>
          <w:szCs w:val="20"/>
        </w:rPr>
        <w:t xml:space="preserve"> </w:t>
      </w:r>
      <w:r w:rsidRPr="003F7D26">
        <w:rPr>
          <w:w w:val="110"/>
          <w:sz w:val="20"/>
          <w:szCs w:val="20"/>
        </w:rPr>
        <w:t>1</w:t>
      </w:r>
      <w:r w:rsidRPr="003F7D26">
        <w:rPr>
          <w:spacing w:val="-8"/>
          <w:w w:val="110"/>
          <w:sz w:val="20"/>
          <w:szCs w:val="20"/>
        </w:rPr>
        <w:t xml:space="preserve"> </w:t>
      </w:r>
      <w:r w:rsidRPr="003F7D26">
        <w:rPr>
          <w:w w:val="110"/>
          <w:sz w:val="20"/>
          <w:szCs w:val="20"/>
        </w:rPr>
        <w:t>классе</w:t>
      </w:r>
      <w:r w:rsidRPr="003F7D26">
        <w:rPr>
          <w:spacing w:val="-9"/>
          <w:w w:val="110"/>
          <w:sz w:val="20"/>
          <w:szCs w:val="20"/>
        </w:rPr>
        <w:t xml:space="preserve"> </w:t>
      </w:r>
      <w:r w:rsidRPr="003F7D26">
        <w:rPr>
          <w:w w:val="110"/>
          <w:sz w:val="20"/>
          <w:szCs w:val="20"/>
        </w:rPr>
        <w:t>является</w:t>
      </w:r>
      <w:r w:rsidRPr="003F7D26">
        <w:rPr>
          <w:spacing w:val="-8"/>
          <w:w w:val="110"/>
          <w:sz w:val="20"/>
          <w:szCs w:val="20"/>
        </w:rPr>
        <w:t xml:space="preserve"> </w:t>
      </w:r>
      <w:r w:rsidRPr="003F7D26">
        <w:rPr>
          <w:w w:val="110"/>
          <w:sz w:val="20"/>
          <w:szCs w:val="20"/>
        </w:rPr>
        <w:t>курс</w:t>
      </w:r>
      <w:r w:rsidRPr="003F7D26">
        <w:rPr>
          <w:spacing w:val="-9"/>
          <w:w w:val="110"/>
          <w:sz w:val="20"/>
          <w:szCs w:val="20"/>
        </w:rPr>
        <w:t xml:space="preserve"> </w:t>
      </w:r>
      <w:r w:rsidRPr="003F7D26">
        <w:rPr>
          <w:w w:val="110"/>
          <w:sz w:val="20"/>
          <w:szCs w:val="20"/>
        </w:rPr>
        <w:t>«Обучение</w:t>
      </w:r>
      <w:r w:rsidRPr="003F7D26">
        <w:rPr>
          <w:spacing w:val="-8"/>
          <w:w w:val="110"/>
          <w:sz w:val="20"/>
          <w:szCs w:val="20"/>
        </w:rPr>
        <w:t xml:space="preserve"> </w:t>
      </w:r>
      <w:r w:rsidRPr="003F7D26">
        <w:rPr>
          <w:w w:val="110"/>
          <w:sz w:val="20"/>
          <w:szCs w:val="20"/>
        </w:rPr>
        <w:lastRenderedPageBreak/>
        <w:t>грамоте»:</w:t>
      </w:r>
      <w:r w:rsidRPr="003F7D26">
        <w:rPr>
          <w:spacing w:val="-8"/>
          <w:w w:val="110"/>
          <w:sz w:val="20"/>
          <w:szCs w:val="20"/>
        </w:rPr>
        <w:t xml:space="preserve"> </w:t>
      </w:r>
      <w:r w:rsidRPr="003F7D26">
        <w:rPr>
          <w:w w:val="110"/>
          <w:sz w:val="20"/>
          <w:szCs w:val="20"/>
        </w:rPr>
        <w:t>обуче­</w:t>
      </w:r>
      <w:r w:rsidRPr="003F7D26">
        <w:rPr>
          <w:spacing w:val="-42"/>
          <w:w w:val="110"/>
          <w:sz w:val="20"/>
          <w:szCs w:val="20"/>
        </w:rPr>
        <w:t xml:space="preserve"> </w:t>
      </w:r>
      <w:r w:rsidRPr="003F7D26">
        <w:rPr>
          <w:w w:val="110"/>
          <w:sz w:val="20"/>
          <w:szCs w:val="20"/>
        </w:rPr>
        <w:t>ние письму идёт параллельно с обучением чтению. На «Обучение</w:t>
      </w:r>
      <w:r w:rsidRPr="003F7D26">
        <w:rPr>
          <w:spacing w:val="1"/>
          <w:w w:val="110"/>
          <w:sz w:val="20"/>
          <w:szCs w:val="20"/>
        </w:rPr>
        <w:t xml:space="preserve"> </w:t>
      </w:r>
      <w:r w:rsidRPr="003F7D26">
        <w:rPr>
          <w:spacing w:val="-1"/>
          <w:w w:val="110"/>
          <w:sz w:val="20"/>
          <w:szCs w:val="20"/>
        </w:rPr>
        <w:t>грамоте»</w:t>
      </w:r>
      <w:r w:rsidRPr="003F7D26">
        <w:rPr>
          <w:spacing w:val="-10"/>
          <w:w w:val="110"/>
          <w:sz w:val="20"/>
          <w:szCs w:val="20"/>
        </w:rPr>
        <w:t xml:space="preserve"> </w:t>
      </w:r>
      <w:r w:rsidRPr="003F7D26">
        <w:rPr>
          <w:spacing w:val="-1"/>
          <w:w w:val="110"/>
          <w:sz w:val="20"/>
          <w:szCs w:val="20"/>
        </w:rPr>
        <w:t>отводится</w:t>
      </w:r>
      <w:r w:rsidRPr="003F7D26">
        <w:rPr>
          <w:spacing w:val="-10"/>
          <w:w w:val="110"/>
          <w:sz w:val="20"/>
          <w:szCs w:val="20"/>
        </w:rPr>
        <w:t xml:space="preserve"> </w:t>
      </w:r>
      <w:r w:rsidRPr="003F7D26">
        <w:rPr>
          <w:spacing w:val="-1"/>
          <w:w w:val="110"/>
          <w:sz w:val="20"/>
          <w:szCs w:val="20"/>
        </w:rPr>
        <w:t>9</w:t>
      </w:r>
      <w:r w:rsidRPr="003F7D26">
        <w:rPr>
          <w:spacing w:val="-10"/>
          <w:w w:val="110"/>
          <w:sz w:val="20"/>
          <w:szCs w:val="20"/>
        </w:rPr>
        <w:t xml:space="preserve"> </w:t>
      </w:r>
      <w:r w:rsidRPr="003F7D26">
        <w:rPr>
          <w:spacing w:val="-1"/>
          <w:w w:val="110"/>
          <w:sz w:val="20"/>
          <w:szCs w:val="20"/>
        </w:rPr>
        <w:t>часов</w:t>
      </w:r>
      <w:r w:rsidRPr="003F7D26">
        <w:rPr>
          <w:spacing w:val="-10"/>
          <w:w w:val="110"/>
          <w:sz w:val="20"/>
          <w:szCs w:val="20"/>
        </w:rPr>
        <w:t xml:space="preserve"> </w:t>
      </w:r>
      <w:r w:rsidRPr="003F7D26">
        <w:rPr>
          <w:w w:val="110"/>
          <w:sz w:val="20"/>
          <w:szCs w:val="20"/>
        </w:rPr>
        <w:t>в</w:t>
      </w:r>
      <w:r w:rsidRPr="003F7D26">
        <w:rPr>
          <w:spacing w:val="-10"/>
          <w:w w:val="110"/>
          <w:sz w:val="20"/>
          <w:szCs w:val="20"/>
        </w:rPr>
        <w:t xml:space="preserve"> </w:t>
      </w:r>
      <w:r w:rsidRPr="003F7D26">
        <w:rPr>
          <w:w w:val="110"/>
          <w:sz w:val="20"/>
          <w:szCs w:val="20"/>
        </w:rPr>
        <w:t>неделю:</w:t>
      </w:r>
      <w:r w:rsidRPr="003F7D26">
        <w:rPr>
          <w:spacing w:val="-10"/>
          <w:w w:val="110"/>
          <w:sz w:val="20"/>
          <w:szCs w:val="20"/>
        </w:rPr>
        <w:t xml:space="preserve"> </w:t>
      </w:r>
      <w:r w:rsidRPr="003F7D26">
        <w:rPr>
          <w:w w:val="110"/>
          <w:sz w:val="20"/>
          <w:szCs w:val="20"/>
        </w:rPr>
        <w:t>5</w:t>
      </w:r>
      <w:r w:rsidRPr="003F7D26">
        <w:rPr>
          <w:spacing w:val="-9"/>
          <w:w w:val="110"/>
          <w:sz w:val="20"/>
          <w:szCs w:val="20"/>
        </w:rPr>
        <w:t xml:space="preserve"> </w:t>
      </w:r>
      <w:r w:rsidRPr="003F7D26">
        <w:rPr>
          <w:w w:val="110"/>
          <w:sz w:val="20"/>
          <w:szCs w:val="20"/>
        </w:rPr>
        <w:t>часов</w:t>
      </w:r>
      <w:r w:rsidRPr="003F7D26">
        <w:rPr>
          <w:spacing w:val="-10"/>
          <w:w w:val="110"/>
          <w:sz w:val="20"/>
          <w:szCs w:val="20"/>
        </w:rPr>
        <w:t xml:space="preserve"> </w:t>
      </w:r>
      <w:r w:rsidRPr="003F7D26">
        <w:rPr>
          <w:w w:val="110"/>
          <w:sz w:val="20"/>
          <w:szCs w:val="20"/>
        </w:rPr>
        <w:t>«Русского</w:t>
      </w:r>
      <w:r w:rsidRPr="003F7D26">
        <w:rPr>
          <w:spacing w:val="-10"/>
          <w:w w:val="110"/>
          <w:sz w:val="20"/>
          <w:szCs w:val="20"/>
        </w:rPr>
        <w:t xml:space="preserve"> </w:t>
      </w:r>
      <w:r w:rsidRPr="003F7D26">
        <w:rPr>
          <w:w w:val="110"/>
          <w:sz w:val="20"/>
          <w:szCs w:val="20"/>
        </w:rPr>
        <w:t>языка»</w:t>
      </w:r>
      <w:r w:rsidRPr="003F7D26">
        <w:rPr>
          <w:spacing w:val="-10"/>
          <w:w w:val="110"/>
          <w:sz w:val="20"/>
          <w:szCs w:val="20"/>
        </w:rPr>
        <w:t xml:space="preserve"> </w:t>
      </w:r>
      <w:r w:rsidRPr="003F7D26">
        <w:rPr>
          <w:w w:val="110"/>
          <w:sz w:val="20"/>
          <w:szCs w:val="20"/>
        </w:rPr>
        <w:t>(обу­</w:t>
      </w:r>
      <w:r w:rsidRPr="003F7D26">
        <w:rPr>
          <w:spacing w:val="-41"/>
          <w:w w:val="110"/>
          <w:sz w:val="20"/>
          <w:szCs w:val="20"/>
        </w:rPr>
        <w:t xml:space="preserve"> </w:t>
      </w:r>
      <w:r w:rsidRPr="003F7D26">
        <w:rPr>
          <w:w w:val="110"/>
          <w:sz w:val="20"/>
          <w:szCs w:val="20"/>
        </w:rPr>
        <w:t>чение</w:t>
      </w:r>
      <w:r w:rsidRPr="003F7D26">
        <w:rPr>
          <w:spacing w:val="-5"/>
          <w:w w:val="110"/>
          <w:sz w:val="20"/>
          <w:szCs w:val="20"/>
        </w:rPr>
        <w:t xml:space="preserve"> </w:t>
      </w:r>
      <w:r w:rsidRPr="003F7D26">
        <w:rPr>
          <w:w w:val="110"/>
          <w:sz w:val="20"/>
          <w:szCs w:val="20"/>
        </w:rPr>
        <w:t>письму)</w:t>
      </w:r>
      <w:r w:rsidRPr="003F7D26">
        <w:rPr>
          <w:spacing w:val="-5"/>
          <w:w w:val="110"/>
          <w:sz w:val="20"/>
          <w:szCs w:val="20"/>
        </w:rPr>
        <w:t xml:space="preserve"> </w:t>
      </w:r>
      <w:r w:rsidRPr="003F7D26">
        <w:rPr>
          <w:w w:val="110"/>
          <w:sz w:val="20"/>
          <w:szCs w:val="20"/>
        </w:rPr>
        <w:t>и</w:t>
      </w:r>
      <w:r w:rsidRPr="003F7D26">
        <w:rPr>
          <w:spacing w:val="-5"/>
          <w:w w:val="110"/>
          <w:sz w:val="20"/>
          <w:szCs w:val="20"/>
        </w:rPr>
        <w:t xml:space="preserve"> </w:t>
      </w:r>
      <w:r w:rsidRPr="003F7D26">
        <w:rPr>
          <w:w w:val="110"/>
          <w:sz w:val="20"/>
          <w:szCs w:val="20"/>
        </w:rPr>
        <w:t>4</w:t>
      </w:r>
      <w:r w:rsidRPr="003F7D26">
        <w:rPr>
          <w:spacing w:val="-5"/>
          <w:w w:val="110"/>
          <w:sz w:val="20"/>
          <w:szCs w:val="20"/>
        </w:rPr>
        <w:t xml:space="preserve"> </w:t>
      </w:r>
      <w:r w:rsidRPr="003F7D26">
        <w:rPr>
          <w:w w:val="110"/>
          <w:sz w:val="20"/>
          <w:szCs w:val="20"/>
        </w:rPr>
        <w:t>часа</w:t>
      </w:r>
      <w:r w:rsidRPr="003F7D26">
        <w:rPr>
          <w:spacing w:val="-5"/>
          <w:w w:val="110"/>
          <w:sz w:val="20"/>
          <w:szCs w:val="20"/>
        </w:rPr>
        <w:t xml:space="preserve"> </w:t>
      </w:r>
      <w:r w:rsidRPr="003F7D26">
        <w:rPr>
          <w:w w:val="110"/>
          <w:sz w:val="20"/>
          <w:szCs w:val="20"/>
        </w:rPr>
        <w:t>«Литературного</w:t>
      </w:r>
      <w:r w:rsidRPr="003F7D26">
        <w:rPr>
          <w:spacing w:val="-5"/>
          <w:w w:val="110"/>
          <w:sz w:val="20"/>
          <w:szCs w:val="20"/>
        </w:rPr>
        <w:t xml:space="preserve"> </w:t>
      </w:r>
      <w:r w:rsidRPr="003F7D26">
        <w:rPr>
          <w:w w:val="110"/>
          <w:sz w:val="20"/>
          <w:szCs w:val="20"/>
        </w:rPr>
        <w:t>чтения»</w:t>
      </w:r>
      <w:r w:rsidRPr="003F7D26">
        <w:rPr>
          <w:spacing w:val="-5"/>
          <w:w w:val="110"/>
          <w:sz w:val="20"/>
          <w:szCs w:val="20"/>
        </w:rPr>
        <w:t xml:space="preserve"> </w:t>
      </w:r>
      <w:r w:rsidRPr="003F7D26">
        <w:rPr>
          <w:w w:val="110"/>
          <w:sz w:val="20"/>
          <w:szCs w:val="20"/>
        </w:rPr>
        <w:t>(обучение</w:t>
      </w:r>
      <w:r w:rsidRPr="003F7D26">
        <w:rPr>
          <w:spacing w:val="-5"/>
          <w:w w:val="110"/>
          <w:sz w:val="20"/>
          <w:szCs w:val="20"/>
        </w:rPr>
        <w:t xml:space="preserve"> </w:t>
      </w:r>
      <w:r w:rsidRPr="003F7D26">
        <w:rPr>
          <w:w w:val="110"/>
          <w:sz w:val="20"/>
          <w:szCs w:val="20"/>
        </w:rPr>
        <w:t>чтению).</w:t>
      </w:r>
      <w:r w:rsidRPr="003F7D26">
        <w:rPr>
          <w:spacing w:val="-42"/>
          <w:w w:val="110"/>
          <w:sz w:val="20"/>
          <w:szCs w:val="20"/>
        </w:rPr>
        <w:t xml:space="preserve"> </w:t>
      </w:r>
      <w:r w:rsidRPr="003F7D26">
        <w:rPr>
          <w:w w:val="110"/>
          <w:sz w:val="20"/>
          <w:szCs w:val="20"/>
        </w:rPr>
        <w:t>Продолжительность «Обучения грамоте» зависит от уровня подго­</w:t>
      </w:r>
      <w:r w:rsidRPr="003F7D26">
        <w:rPr>
          <w:spacing w:val="1"/>
          <w:w w:val="110"/>
          <w:sz w:val="20"/>
          <w:szCs w:val="20"/>
        </w:rPr>
        <w:t xml:space="preserve"> </w:t>
      </w:r>
      <w:r w:rsidRPr="003F7D26">
        <w:rPr>
          <w:w w:val="105"/>
          <w:sz w:val="20"/>
          <w:szCs w:val="20"/>
        </w:rPr>
        <w:t>товки класса и может составлять от 20 до 23 недель, соответственно,</w:t>
      </w:r>
      <w:r w:rsidRPr="003F7D26">
        <w:rPr>
          <w:spacing w:val="1"/>
          <w:w w:val="105"/>
          <w:sz w:val="20"/>
          <w:szCs w:val="20"/>
        </w:rPr>
        <w:t xml:space="preserve"> </w:t>
      </w:r>
      <w:r w:rsidRPr="003F7D26">
        <w:rPr>
          <w:w w:val="105"/>
          <w:sz w:val="20"/>
          <w:szCs w:val="20"/>
        </w:rPr>
        <w:t>продолжительность изучения систематического курса в 1 классе мо­</w:t>
      </w:r>
      <w:r w:rsidRPr="003F7D26">
        <w:rPr>
          <w:spacing w:val="1"/>
          <w:w w:val="105"/>
          <w:sz w:val="20"/>
          <w:szCs w:val="20"/>
        </w:rPr>
        <w:t xml:space="preserve"> </w:t>
      </w:r>
      <w:r w:rsidRPr="003F7D26">
        <w:rPr>
          <w:w w:val="110"/>
          <w:sz w:val="20"/>
          <w:szCs w:val="20"/>
        </w:rPr>
        <w:t>жет</w:t>
      </w:r>
      <w:r w:rsidRPr="003F7D26">
        <w:rPr>
          <w:spacing w:val="-3"/>
          <w:w w:val="110"/>
          <w:sz w:val="20"/>
          <w:szCs w:val="20"/>
        </w:rPr>
        <w:t xml:space="preserve"> </w:t>
      </w:r>
      <w:r w:rsidRPr="003F7D26">
        <w:rPr>
          <w:w w:val="110"/>
          <w:sz w:val="20"/>
          <w:szCs w:val="20"/>
        </w:rPr>
        <w:t>варьироваться</w:t>
      </w:r>
      <w:r w:rsidRPr="003F7D26">
        <w:rPr>
          <w:spacing w:val="-2"/>
          <w:w w:val="110"/>
          <w:sz w:val="20"/>
          <w:szCs w:val="20"/>
        </w:rPr>
        <w:t xml:space="preserve"> </w:t>
      </w:r>
      <w:r w:rsidRPr="003F7D26">
        <w:rPr>
          <w:w w:val="110"/>
          <w:sz w:val="20"/>
          <w:szCs w:val="20"/>
        </w:rPr>
        <w:t>от</w:t>
      </w:r>
      <w:r w:rsidRPr="003F7D26">
        <w:rPr>
          <w:spacing w:val="-2"/>
          <w:w w:val="110"/>
          <w:sz w:val="20"/>
          <w:szCs w:val="20"/>
        </w:rPr>
        <w:t xml:space="preserve"> </w:t>
      </w:r>
      <w:r w:rsidRPr="003F7D26">
        <w:rPr>
          <w:w w:val="110"/>
          <w:sz w:val="20"/>
          <w:szCs w:val="20"/>
        </w:rPr>
        <w:t>13</w:t>
      </w:r>
      <w:r w:rsidRPr="003F7D26">
        <w:rPr>
          <w:spacing w:val="-2"/>
          <w:w w:val="110"/>
          <w:sz w:val="20"/>
          <w:szCs w:val="20"/>
        </w:rPr>
        <w:t xml:space="preserve"> </w:t>
      </w:r>
      <w:r w:rsidRPr="003F7D26">
        <w:rPr>
          <w:w w:val="110"/>
          <w:sz w:val="20"/>
          <w:szCs w:val="20"/>
        </w:rPr>
        <w:t>до</w:t>
      </w:r>
      <w:r w:rsidRPr="003F7D26">
        <w:rPr>
          <w:spacing w:val="-2"/>
          <w:w w:val="110"/>
          <w:sz w:val="20"/>
          <w:szCs w:val="20"/>
        </w:rPr>
        <w:t xml:space="preserve"> </w:t>
      </w:r>
      <w:r w:rsidRPr="003F7D26">
        <w:rPr>
          <w:w w:val="110"/>
          <w:sz w:val="20"/>
          <w:szCs w:val="20"/>
        </w:rPr>
        <w:t>10</w:t>
      </w:r>
      <w:r w:rsidRPr="003F7D26">
        <w:rPr>
          <w:spacing w:val="-2"/>
          <w:w w:val="110"/>
          <w:sz w:val="20"/>
          <w:szCs w:val="20"/>
        </w:rPr>
        <w:t xml:space="preserve"> </w:t>
      </w:r>
      <w:r w:rsidRPr="003F7D26">
        <w:rPr>
          <w:w w:val="110"/>
          <w:sz w:val="20"/>
          <w:szCs w:val="20"/>
        </w:rPr>
        <w:t>недель.</w:t>
      </w:r>
    </w:p>
    <w:p w:rsidR="00F42D15" w:rsidRDefault="00F42D15" w:rsidP="00F42D15">
      <w:pPr>
        <w:pStyle w:val="a3"/>
        <w:spacing w:before="67" w:line="249" w:lineRule="auto"/>
        <w:ind w:left="737" w:right="0" w:firstLine="0"/>
        <w:jc w:val="left"/>
      </w:pPr>
      <w:r>
        <w:rPr>
          <w:w w:val="110"/>
        </w:rPr>
        <w:t>Мягкий</w:t>
      </w:r>
      <w:r>
        <w:rPr>
          <w:spacing w:val="41"/>
          <w:w w:val="110"/>
        </w:rPr>
        <w:t xml:space="preserve"> </w:t>
      </w:r>
      <w:r>
        <w:rPr>
          <w:w w:val="110"/>
        </w:rPr>
        <w:t>знак</w:t>
      </w:r>
      <w:r>
        <w:rPr>
          <w:spacing w:val="41"/>
          <w:w w:val="110"/>
        </w:rPr>
        <w:t xml:space="preserve"> </w:t>
      </w:r>
      <w:r>
        <w:rPr>
          <w:w w:val="110"/>
        </w:rPr>
        <w:t>как</w:t>
      </w:r>
      <w:r>
        <w:rPr>
          <w:spacing w:val="42"/>
          <w:w w:val="110"/>
        </w:rPr>
        <w:t xml:space="preserve"> </w:t>
      </w:r>
      <w:r>
        <w:rPr>
          <w:w w:val="110"/>
        </w:rPr>
        <w:t>показатель</w:t>
      </w:r>
      <w:r>
        <w:rPr>
          <w:spacing w:val="41"/>
          <w:w w:val="110"/>
        </w:rPr>
        <w:t xml:space="preserve"> </w:t>
      </w:r>
      <w:r>
        <w:rPr>
          <w:w w:val="110"/>
        </w:rPr>
        <w:t>мягкости</w:t>
      </w:r>
      <w:r>
        <w:rPr>
          <w:spacing w:val="42"/>
          <w:w w:val="110"/>
        </w:rPr>
        <w:t xml:space="preserve"> </w:t>
      </w:r>
      <w:r>
        <w:rPr>
          <w:w w:val="110"/>
        </w:rPr>
        <w:t>предшествующего</w:t>
      </w:r>
      <w:r>
        <w:rPr>
          <w:spacing w:val="41"/>
          <w:w w:val="110"/>
        </w:rPr>
        <w:t xml:space="preserve"> </w:t>
      </w:r>
      <w:r>
        <w:rPr>
          <w:w w:val="110"/>
        </w:rPr>
        <w:t>со­</w:t>
      </w:r>
      <w:r>
        <w:rPr>
          <w:spacing w:val="-45"/>
          <w:w w:val="110"/>
        </w:rPr>
        <w:t xml:space="preserve"> </w:t>
      </w:r>
      <w:r>
        <w:rPr>
          <w:w w:val="110"/>
        </w:rPr>
        <w:t>гласного</w:t>
      </w:r>
      <w:r>
        <w:rPr>
          <w:spacing w:val="-2"/>
          <w:w w:val="110"/>
        </w:rPr>
        <w:t xml:space="preserve"> </w:t>
      </w:r>
      <w:r>
        <w:rPr>
          <w:w w:val="110"/>
        </w:rPr>
        <w:t>звука</w:t>
      </w:r>
      <w:r>
        <w:rPr>
          <w:spacing w:val="-2"/>
          <w:w w:val="110"/>
        </w:rPr>
        <w:t xml:space="preserve"> </w:t>
      </w:r>
      <w:r>
        <w:rPr>
          <w:w w:val="110"/>
        </w:rPr>
        <w:t>в</w:t>
      </w:r>
      <w:r>
        <w:rPr>
          <w:spacing w:val="-2"/>
          <w:w w:val="110"/>
        </w:rPr>
        <w:t xml:space="preserve"> </w:t>
      </w:r>
      <w:r>
        <w:rPr>
          <w:w w:val="110"/>
        </w:rPr>
        <w:t>конце</w:t>
      </w:r>
      <w:r>
        <w:rPr>
          <w:spacing w:val="-2"/>
          <w:w w:val="110"/>
        </w:rPr>
        <w:t xml:space="preserve"> </w:t>
      </w:r>
      <w:r>
        <w:rPr>
          <w:w w:val="110"/>
        </w:rPr>
        <w:t>слова.</w:t>
      </w:r>
    </w:p>
    <w:p w:rsidR="00F42D15" w:rsidRDefault="00F42D15" w:rsidP="00F42D15">
      <w:pPr>
        <w:pStyle w:val="a3"/>
        <w:spacing w:line="234" w:lineRule="exact"/>
        <w:ind w:left="963" w:right="0" w:firstLine="0"/>
        <w:jc w:val="left"/>
      </w:pPr>
      <w:r>
        <w:rPr>
          <w:w w:val="105"/>
        </w:rPr>
        <w:t>Последовательность</w:t>
      </w:r>
      <w:r>
        <w:rPr>
          <w:spacing w:val="24"/>
          <w:w w:val="105"/>
        </w:rPr>
        <w:t xml:space="preserve"> </w:t>
      </w:r>
      <w:r>
        <w:rPr>
          <w:w w:val="105"/>
        </w:rPr>
        <w:t>букв</w:t>
      </w:r>
      <w:r>
        <w:rPr>
          <w:spacing w:val="24"/>
          <w:w w:val="105"/>
        </w:rPr>
        <w:t xml:space="preserve"> </w:t>
      </w:r>
      <w:r>
        <w:rPr>
          <w:w w:val="105"/>
        </w:rPr>
        <w:t>в</w:t>
      </w:r>
      <w:r>
        <w:rPr>
          <w:spacing w:val="24"/>
          <w:w w:val="105"/>
        </w:rPr>
        <w:t xml:space="preserve"> </w:t>
      </w:r>
      <w:r>
        <w:rPr>
          <w:w w:val="105"/>
        </w:rPr>
        <w:t>русском</w:t>
      </w:r>
      <w:r>
        <w:rPr>
          <w:spacing w:val="25"/>
          <w:w w:val="105"/>
        </w:rPr>
        <w:t xml:space="preserve"> </w:t>
      </w:r>
      <w:r>
        <w:rPr>
          <w:w w:val="105"/>
        </w:rPr>
        <w:t>алфавите.</w:t>
      </w:r>
    </w:p>
    <w:p w:rsidR="00F42D15" w:rsidRDefault="00F42D15" w:rsidP="00F42D15">
      <w:pPr>
        <w:pStyle w:val="a3"/>
        <w:spacing w:before="5"/>
        <w:ind w:left="0" w:right="0" w:firstLine="0"/>
        <w:jc w:val="left"/>
        <w:rPr>
          <w:sz w:val="22"/>
        </w:rPr>
      </w:pPr>
    </w:p>
    <w:p w:rsidR="00F42D15" w:rsidRDefault="00F42D15" w:rsidP="00F42D15">
      <w:pPr>
        <w:pStyle w:val="a3"/>
        <w:ind w:left="737"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</w:rPr>
        <w:t>Чтение</w:t>
      </w:r>
    </w:p>
    <w:p w:rsidR="00F42D15" w:rsidRDefault="00F42D15" w:rsidP="00F42D15">
      <w:pPr>
        <w:pStyle w:val="a3"/>
        <w:spacing w:before="69" w:line="249" w:lineRule="auto"/>
        <w:ind w:left="737" w:right="155"/>
      </w:pPr>
      <w:r>
        <w:rPr>
          <w:w w:val="105"/>
        </w:rPr>
        <w:t>Слоговое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</w:t>
      </w:r>
      <w:r>
        <w:rPr>
          <w:spacing w:val="1"/>
          <w:w w:val="105"/>
        </w:rPr>
        <w:t xml:space="preserve"> </w:t>
      </w:r>
      <w:r>
        <w:rPr>
          <w:w w:val="105"/>
        </w:rPr>
        <w:t>(ориентация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букву,</w:t>
      </w:r>
      <w:r>
        <w:rPr>
          <w:spacing w:val="1"/>
          <w:w w:val="105"/>
        </w:rPr>
        <w:t xml:space="preserve"> </w:t>
      </w:r>
      <w:r>
        <w:rPr>
          <w:w w:val="105"/>
        </w:rPr>
        <w:t>обозначающую</w:t>
      </w:r>
      <w:r>
        <w:rPr>
          <w:spacing w:val="1"/>
          <w:w w:val="105"/>
        </w:rPr>
        <w:t xml:space="preserve"> </w:t>
      </w:r>
      <w:r>
        <w:rPr>
          <w:w w:val="105"/>
        </w:rPr>
        <w:t>глас­</w:t>
      </w:r>
      <w:r>
        <w:rPr>
          <w:spacing w:val="-44"/>
          <w:w w:val="105"/>
        </w:rPr>
        <w:t xml:space="preserve"> </w:t>
      </w:r>
      <w:r>
        <w:rPr>
          <w:w w:val="105"/>
        </w:rPr>
        <w:t>ный</w:t>
      </w:r>
      <w:r>
        <w:rPr>
          <w:spacing w:val="39"/>
          <w:w w:val="105"/>
        </w:rPr>
        <w:t xml:space="preserve"> </w:t>
      </w:r>
      <w:r>
        <w:rPr>
          <w:w w:val="105"/>
        </w:rPr>
        <w:t>звук).</w:t>
      </w:r>
      <w:r>
        <w:rPr>
          <w:spacing w:val="39"/>
          <w:w w:val="105"/>
        </w:rPr>
        <w:t xml:space="preserve"> </w:t>
      </w:r>
      <w:r>
        <w:rPr>
          <w:w w:val="105"/>
        </w:rPr>
        <w:t>Плавное</w:t>
      </w:r>
      <w:r>
        <w:rPr>
          <w:spacing w:val="40"/>
          <w:w w:val="105"/>
        </w:rPr>
        <w:t xml:space="preserve"> </w:t>
      </w:r>
      <w:r>
        <w:rPr>
          <w:w w:val="105"/>
        </w:rPr>
        <w:t>слоговое</w:t>
      </w:r>
      <w:r>
        <w:rPr>
          <w:spacing w:val="39"/>
          <w:w w:val="105"/>
        </w:rPr>
        <w:t xml:space="preserve"> </w:t>
      </w:r>
      <w:r>
        <w:rPr>
          <w:w w:val="105"/>
        </w:rPr>
        <w:t>чтение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39"/>
          <w:w w:val="105"/>
        </w:rPr>
        <w:t xml:space="preserve"> </w:t>
      </w:r>
      <w:r>
        <w:rPr>
          <w:w w:val="105"/>
        </w:rPr>
        <w:t>чтение</w:t>
      </w:r>
      <w:r>
        <w:rPr>
          <w:spacing w:val="40"/>
          <w:w w:val="105"/>
        </w:rPr>
        <w:t xml:space="preserve"> </w:t>
      </w:r>
      <w:r>
        <w:rPr>
          <w:w w:val="105"/>
        </w:rPr>
        <w:t>целыми</w:t>
      </w:r>
      <w:r>
        <w:rPr>
          <w:spacing w:val="39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-44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скоростью,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соответствующей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индивидуальному</w:t>
      </w:r>
      <w:r>
        <w:rPr>
          <w:spacing w:val="1"/>
          <w:w w:val="105"/>
        </w:rPr>
        <w:t xml:space="preserve"> </w:t>
      </w:r>
      <w:r>
        <w:rPr>
          <w:w w:val="105"/>
        </w:rPr>
        <w:t>темпу.  Чте­</w:t>
      </w:r>
      <w:r>
        <w:rPr>
          <w:spacing w:val="1"/>
          <w:w w:val="105"/>
        </w:rPr>
        <w:t xml:space="preserve"> </w:t>
      </w:r>
      <w:r>
        <w:rPr>
          <w:w w:val="105"/>
        </w:rPr>
        <w:t>ние с интонациями и паузами в соответствии со знаками препи­</w:t>
      </w:r>
      <w:r>
        <w:rPr>
          <w:spacing w:val="1"/>
          <w:w w:val="105"/>
        </w:rPr>
        <w:t xml:space="preserve"> </w:t>
      </w:r>
      <w:r>
        <w:rPr>
          <w:w w:val="105"/>
        </w:rPr>
        <w:t>нания.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Осознанное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предложений.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материале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небольших</w:t>
      </w:r>
      <w:r>
        <w:rPr>
          <w:spacing w:val="1"/>
          <w:w w:val="105"/>
        </w:rPr>
        <w:t xml:space="preserve"> </w:t>
      </w:r>
      <w:r>
        <w:rPr>
          <w:w w:val="105"/>
        </w:rPr>
        <w:t>прозаических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стихотворений.</w:t>
      </w:r>
    </w:p>
    <w:p w:rsidR="00F42D15" w:rsidRDefault="00F42D15" w:rsidP="00F42D15">
      <w:pPr>
        <w:pStyle w:val="a3"/>
        <w:spacing w:line="249" w:lineRule="auto"/>
        <w:ind w:left="737" w:right="155"/>
      </w:pPr>
      <w:r>
        <w:rPr>
          <w:w w:val="110"/>
        </w:rPr>
        <w:t>Орфоэпическое чтение (при переходе к чтению целыми сло­</w:t>
      </w:r>
      <w:r>
        <w:rPr>
          <w:spacing w:val="1"/>
          <w:w w:val="110"/>
        </w:rPr>
        <w:t xml:space="preserve"> </w:t>
      </w:r>
      <w:r>
        <w:rPr>
          <w:w w:val="110"/>
        </w:rPr>
        <w:t>вами).</w:t>
      </w:r>
      <w:r>
        <w:rPr>
          <w:spacing w:val="1"/>
          <w:w w:val="110"/>
        </w:rPr>
        <w:t xml:space="preserve"> </w:t>
      </w:r>
      <w:r>
        <w:rPr>
          <w:w w:val="110"/>
        </w:rPr>
        <w:t>Орфографическое</w:t>
      </w:r>
      <w:r>
        <w:rPr>
          <w:spacing w:val="1"/>
          <w:w w:val="110"/>
        </w:rPr>
        <w:t xml:space="preserve"> </w:t>
      </w:r>
      <w:r>
        <w:rPr>
          <w:w w:val="110"/>
        </w:rPr>
        <w:t>чтение</w:t>
      </w:r>
      <w:r>
        <w:rPr>
          <w:spacing w:val="1"/>
          <w:w w:val="110"/>
        </w:rPr>
        <w:t xml:space="preserve"> </w:t>
      </w:r>
      <w:r>
        <w:rPr>
          <w:w w:val="110"/>
        </w:rPr>
        <w:t>(проговаривание)</w:t>
      </w:r>
      <w:r>
        <w:rPr>
          <w:spacing w:val="1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сред­</w:t>
      </w:r>
      <w:r>
        <w:rPr>
          <w:spacing w:val="1"/>
          <w:w w:val="110"/>
        </w:rPr>
        <w:t xml:space="preserve"> </w:t>
      </w:r>
      <w:r>
        <w:rPr>
          <w:w w:val="110"/>
        </w:rPr>
        <w:t>ство самоконтроля при письме под диктовку и при списыва­</w:t>
      </w:r>
      <w:r>
        <w:rPr>
          <w:spacing w:val="1"/>
          <w:w w:val="110"/>
        </w:rPr>
        <w:t xml:space="preserve"> </w:t>
      </w:r>
      <w:r>
        <w:rPr>
          <w:w w:val="110"/>
        </w:rPr>
        <w:t>нии.</w:t>
      </w:r>
    </w:p>
    <w:p w:rsidR="00F42D15" w:rsidRDefault="00F42D15" w:rsidP="00F42D15">
      <w:pPr>
        <w:pStyle w:val="a3"/>
        <w:spacing w:before="152"/>
        <w:ind w:left="737"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</w:rPr>
        <w:t>Письмо</w:t>
      </w:r>
    </w:p>
    <w:p w:rsidR="00F42D15" w:rsidRDefault="00F42D15" w:rsidP="00F42D15">
      <w:pPr>
        <w:pStyle w:val="a3"/>
        <w:spacing w:before="70" w:line="249" w:lineRule="auto"/>
        <w:ind w:left="737" w:right="155"/>
      </w:pPr>
      <w:r>
        <w:rPr>
          <w:w w:val="110"/>
        </w:rPr>
        <w:t>Ориентация на пространстве листа в тетради и на простран­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стве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классной</w:t>
      </w:r>
      <w:r>
        <w:rPr>
          <w:spacing w:val="-11"/>
          <w:w w:val="110"/>
        </w:rPr>
        <w:t xml:space="preserve"> </w:t>
      </w:r>
      <w:r>
        <w:rPr>
          <w:w w:val="110"/>
        </w:rPr>
        <w:t>доски.</w:t>
      </w:r>
      <w:r>
        <w:rPr>
          <w:spacing w:val="-11"/>
          <w:w w:val="110"/>
        </w:rPr>
        <w:t xml:space="preserve"> </w:t>
      </w:r>
      <w:r>
        <w:rPr>
          <w:w w:val="110"/>
        </w:rPr>
        <w:t>Гигиенические</w:t>
      </w:r>
      <w:r>
        <w:rPr>
          <w:spacing w:val="-11"/>
          <w:w w:val="110"/>
        </w:rPr>
        <w:t xml:space="preserve"> </w:t>
      </w:r>
      <w:r>
        <w:rPr>
          <w:w w:val="110"/>
        </w:rPr>
        <w:t>требования,</w:t>
      </w:r>
      <w:r>
        <w:rPr>
          <w:spacing w:val="-11"/>
          <w:w w:val="110"/>
        </w:rPr>
        <w:t xml:space="preserve"> </w:t>
      </w:r>
      <w:r>
        <w:rPr>
          <w:w w:val="110"/>
        </w:rPr>
        <w:t>которые</w:t>
      </w:r>
      <w:r>
        <w:rPr>
          <w:spacing w:val="-11"/>
          <w:w w:val="110"/>
        </w:rPr>
        <w:t xml:space="preserve"> </w:t>
      </w:r>
      <w:r>
        <w:rPr>
          <w:w w:val="110"/>
        </w:rPr>
        <w:t>необ­</w:t>
      </w:r>
      <w:r>
        <w:rPr>
          <w:spacing w:val="-47"/>
          <w:w w:val="110"/>
        </w:rPr>
        <w:t xml:space="preserve"> </w:t>
      </w:r>
      <w:r>
        <w:rPr>
          <w:w w:val="110"/>
        </w:rPr>
        <w:t>ходимо</w:t>
      </w:r>
      <w:r>
        <w:rPr>
          <w:spacing w:val="-3"/>
          <w:w w:val="110"/>
        </w:rPr>
        <w:t xml:space="preserve"> </w:t>
      </w:r>
      <w:r>
        <w:rPr>
          <w:w w:val="110"/>
        </w:rPr>
        <w:t>соблюдать</w:t>
      </w:r>
      <w:r>
        <w:rPr>
          <w:spacing w:val="-2"/>
          <w:w w:val="110"/>
        </w:rPr>
        <w:t xml:space="preserve"> </w:t>
      </w:r>
      <w:r>
        <w:rPr>
          <w:w w:val="110"/>
        </w:rPr>
        <w:t>во</w:t>
      </w:r>
      <w:r>
        <w:rPr>
          <w:spacing w:val="-3"/>
          <w:w w:val="110"/>
        </w:rPr>
        <w:t xml:space="preserve"> </w:t>
      </w:r>
      <w:r>
        <w:rPr>
          <w:w w:val="110"/>
        </w:rPr>
        <w:t>время</w:t>
      </w:r>
      <w:r>
        <w:rPr>
          <w:spacing w:val="-2"/>
          <w:w w:val="110"/>
        </w:rPr>
        <w:t xml:space="preserve"> </w:t>
      </w:r>
      <w:r>
        <w:rPr>
          <w:w w:val="110"/>
        </w:rPr>
        <w:t>письма.</w:t>
      </w:r>
    </w:p>
    <w:p w:rsidR="00F42D15" w:rsidRDefault="00F42D15" w:rsidP="00F42D15">
      <w:pPr>
        <w:pStyle w:val="a3"/>
        <w:spacing w:line="249" w:lineRule="auto"/>
        <w:ind w:left="737"/>
      </w:pPr>
      <w:r>
        <w:rPr>
          <w:w w:val="110"/>
        </w:rPr>
        <w:t>Начертание письменных прописных и строчных букв. Пись­</w:t>
      </w:r>
      <w:r>
        <w:rPr>
          <w:spacing w:val="1"/>
          <w:w w:val="110"/>
        </w:rPr>
        <w:t xml:space="preserve"> </w:t>
      </w:r>
      <w:r>
        <w:rPr>
          <w:w w:val="110"/>
        </w:rPr>
        <w:t>мо разборчивым, аккуратным почерком. Письмо под диктовку</w:t>
      </w:r>
      <w:r>
        <w:rPr>
          <w:spacing w:val="1"/>
          <w:w w:val="110"/>
        </w:rPr>
        <w:t xml:space="preserve"> </w:t>
      </w:r>
      <w:r>
        <w:rPr>
          <w:w w:val="110"/>
        </w:rPr>
        <w:t>слов и предложений, написание которых не расходится с их</w:t>
      </w:r>
      <w:r>
        <w:rPr>
          <w:spacing w:val="1"/>
          <w:w w:val="110"/>
        </w:rPr>
        <w:t xml:space="preserve"> </w:t>
      </w:r>
      <w:r>
        <w:rPr>
          <w:w w:val="110"/>
        </w:rPr>
        <w:t>произношением. Приёмы и последовательность правильного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списывания</w:t>
      </w:r>
      <w:r>
        <w:rPr>
          <w:spacing w:val="-2"/>
          <w:w w:val="110"/>
        </w:rPr>
        <w:t xml:space="preserve"> </w:t>
      </w:r>
      <w:r>
        <w:rPr>
          <w:w w:val="110"/>
        </w:rPr>
        <w:t>текста.</w:t>
      </w:r>
    </w:p>
    <w:p w:rsidR="00F42D15" w:rsidRDefault="00F42D15" w:rsidP="00F42D15">
      <w:pPr>
        <w:pStyle w:val="a3"/>
        <w:spacing w:line="249" w:lineRule="auto"/>
        <w:ind w:left="737" w:right="155"/>
      </w:pPr>
      <w:r>
        <w:rPr>
          <w:w w:val="110"/>
        </w:rPr>
        <w:t>Функция небуквенных графических средств: пробела между</w:t>
      </w:r>
      <w:r>
        <w:rPr>
          <w:spacing w:val="1"/>
          <w:w w:val="110"/>
        </w:rPr>
        <w:t xml:space="preserve"> </w:t>
      </w:r>
      <w:r>
        <w:rPr>
          <w:w w:val="110"/>
        </w:rPr>
        <w:t>словами,</w:t>
      </w:r>
      <w:r>
        <w:rPr>
          <w:spacing w:val="-2"/>
          <w:w w:val="110"/>
        </w:rPr>
        <w:t xml:space="preserve"> </w:t>
      </w:r>
      <w:r>
        <w:rPr>
          <w:w w:val="110"/>
        </w:rPr>
        <w:t>знака</w:t>
      </w:r>
      <w:r>
        <w:rPr>
          <w:spacing w:val="-1"/>
          <w:w w:val="110"/>
        </w:rPr>
        <w:t xml:space="preserve"> </w:t>
      </w:r>
      <w:r>
        <w:rPr>
          <w:w w:val="110"/>
        </w:rPr>
        <w:t>переноса.</w:t>
      </w:r>
    </w:p>
    <w:p w:rsidR="00F42D15" w:rsidRDefault="00F42D15" w:rsidP="00F42D15">
      <w:pPr>
        <w:pStyle w:val="a3"/>
        <w:spacing w:before="152"/>
        <w:ind w:left="737"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w w:val="90"/>
        </w:rPr>
        <w:t>Орфография</w:t>
      </w:r>
      <w:r>
        <w:rPr>
          <w:rFonts w:ascii="Trebuchet MS" w:hAnsi="Trebuchet MS"/>
          <w:spacing w:val="4"/>
          <w:w w:val="90"/>
        </w:rPr>
        <w:t xml:space="preserve"> </w:t>
      </w:r>
      <w:r>
        <w:rPr>
          <w:rFonts w:ascii="Trebuchet MS" w:hAnsi="Trebuchet MS"/>
          <w:w w:val="90"/>
        </w:rPr>
        <w:t>и</w:t>
      </w:r>
      <w:r>
        <w:rPr>
          <w:rFonts w:ascii="Trebuchet MS" w:hAnsi="Trebuchet MS"/>
          <w:spacing w:val="4"/>
          <w:w w:val="90"/>
        </w:rPr>
        <w:t xml:space="preserve"> </w:t>
      </w:r>
      <w:r>
        <w:rPr>
          <w:rFonts w:ascii="Trebuchet MS" w:hAnsi="Trebuchet MS"/>
          <w:w w:val="90"/>
        </w:rPr>
        <w:t>пунктуация</w:t>
      </w:r>
    </w:p>
    <w:p w:rsidR="00F42D15" w:rsidRDefault="00F42D15" w:rsidP="00F42D15">
      <w:pPr>
        <w:pStyle w:val="a3"/>
        <w:spacing w:before="69" w:line="249" w:lineRule="auto"/>
        <w:ind w:firstLine="227"/>
      </w:pPr>
      <w:r>
        <w:rPr>
          <w:w w:val="110"/>
        </w:rPr>
        <w:t>Правила</w:t>
      </w:r>
      <w:r>
        <w:rPr>
          <w:spacing w:val="-6"/>
          <w:w w:val="110"/>
        </w:rPr>
        <w:t xml:space="preserve"> </w:t>
      </w:r>
      <w:r>
        <w:rPr>
          <w:w w:val="110"/>
        </w:rPr>
        <w:t>правописания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их</w:t>
      </w:r>
      <w:r>
        <w:rPr>
          <w:spacing w:val="-5"/>
          <w:w w:val="110"/>
        </w:rPr>
        <w:t xml:space="preserve"> </w:t>
      </w:r>
      <w:r>
        <w:rPr>
          <w:w w:val="110"/>
        </w:rPr>
        <w:t>применение:</w:t>
      </w:r>
      <w:r>
        <w:rPr>
          <w:spacing w:val="-5"/>
          <w:w w:val="110"/>
        </w:rPr>
        <w:t xml:space="preserve"> </w:t>
      </w:r>
      <w:r>
        <w:rPr>
          <w:w w:val="110"/>
        </w:rPr>
        <w:t>раздельное</w:t>
      </w:r>
      <w:r>
        <w:rPr>
          <w:spacing w:val="-6"/>
          <w:w w:val="110"/>
        </w:rPr>
        <w:t xml:space="preserve"> </w:t>
      </w:r>
      <w:r>
        <w:rPr>
          <w:w w:val="110"/>
        </w:rPr>
        <w:t>написа­</w:t>
      </w:r>
      <w:r>
        <w:rPr>
          <w:spacing w:val="-46"/>
          <w:w w:val="110"/>
        </w:rPr>
        <w:t xml:space="preserve"> </w:t>
      </w:r>
      <w:r>
        <w:rPr>
          <w:w w:val="110"/>
        </w:rPr>
        <w:t>ние слов; обозначение гласных после шипящих в сочетаниях</w:t>
      </w:r>
      <w:r>
        <w:rPr>
          <w:spacing w:val="1"/>
          <w:w w:val="110"/>
        </w:rPr>
        <w:t xml:space="preserve"> </w:t>
      </w:r>
      <w:r>
        <w:rPr>
          <w:rFonts w:ascii="Times New Roman" w:hAnsi="Times New Roman"/>
          <w:b/>
          <w:i/>
          <w:spacing w:val="-1"/>
          <w:w w:val="120"/>
        </w:rPr>
        <w:t>жи</w:t>
      </w:r>
      <w:r>
        <w:rPr>
          <w:spacing w:val="-1"/>
          <w:w w:val="120"/>
        </w:rPr>
        <w:t>,</w:t>
      </w:r>
      <w:r>
        <w:rPr>
          <w:spacing w:val="-9"/>
          <w:w w:val="120"/>
        </w:rPr>
        <w:t xml:space="preserve"> </w:t>
      </w:r>
      <w:r>
        <w:rPr>
          <w:rFonts w:ascii="Times New Roman" w:hAnsi="Times New Roman"/>
          <w:b/>
          <w:i/>
          <w:spacing w:val="-1"/>
          <w:w w:val="115"/>
        </w:rPr>
        <w:t>ши</w:t>
      </w:r>
      <w:r>
        <w:rPr>
          <w:rFonts w:ascii="Times New Roman" w:hAnsi="Times New Roman"/>
          <w:b/>
          <w:i/>
          <w:spacing w:val="-13"/>
          <w:w w:val="115"/>
        </w:rPr>
        <w:t xml:space="preserve"> </w:t>
      </w:r>
      <w:r>
        <w:rPr>
          <w:spacing w:val="-1"/>
          <w:w w:val="115"/>
        </w:rPr>
        <w:t>(в</w:t>
      </w:r>
      <w:r>
        <w:rPr>
          <w:spacing w:val="-7"/>
          <w:w w:val="115"/>
        </w:rPr>
        <w:t xml:space="preserve"> </w:t>
      </w:r>
      <w:r>
        <w:rPr>
          <w:spacing w:val="-1"/>
          <w:w w:val="115"/>
        </w:rPr>
        <w:t>положении</w:t>
      </w:r>
      <w:r>
        <w:rPr>
          <w:spacing w:val="-6"/>
          <w:w w:val="115"/>
        </w:rPr>
        <w:t xml:space="preserve"> </w:t>
      </w:r>
      <w:r>
        <w:rPr>
          <w:w w:val="115"/>
        </w:rPr>
        <w:t>под</w:t>
      </w:r>
      <w:r>
        <w:rPr>
          <w:spacing w:val="-6"/>
          <w:w w:val="115"/>
        </w:rPr>
        <w:t xml:space="preserve"> </w:t>
      </w:r>
      <w:r>
        <w:rPr>
          <w:w w:val="115"/>
        </w:rPr>
        <w:t>ударением),</w:t>
      </w:r>
      <w:r>
        <w:rPr>
          <w:spacing w:val="-7"/>
          <w:w w:val="115"/>
        </w:rPr>
        <w:t xml:space="preserve"> </w:t>
      </w:r>
      <w:r>
        <w:rPr>
          <w:rFonts w:ascii="Times New Roman" w:hAnsi="Times New Roman"/>
          <w:b/>
          <w:i/>
          <w:w w:val="120"/>
        </w:rPr>
        <w:t>ча</w:t>
      </w:r>
      <w:r>
        <w:rPr>
          <w:w w:val="120"/>
        </w:rPr>
        <w:t>,</w:t>
      </w:r>
      <w:r>
        <w:rPr>
          <w:spacing w:val="-7"/>
          <w:w w:val="120"/>
        </w:rPr>
        <w:t xml:space="preserve"> </w:t>
      </w:r>
      <w:r>
        <w:rPr>
          <w:rFonts w:ascii="Times New Roman" w:hAnsi="Times New Roman"/>
          <w:b/>
          <w:i/>
          <w:w w:val="120"/>
        </w:rPr>
        <w:t>ща</w:t>
      </w:r>
      <w:r>
        <w:rPr>
          <w:w w:val="120"/>
        </w:rPr>
        <w:t>,</w:t>
      </w:r>
      <w:r>
        <w:rPr>
          <w:spacing w:val="-9"/>
          <w:w w:val="120"/>
        </w:rPr>
        <w:t xml:space="preserve"> </w:t>
      </w:r>
      <w:r>
        <w:rPr>
          <w:rFonts w:ascii="Times New Roman" w:hAnsi="Times New Roman"/>
          <w:b/>
          <w:i/>
          <w:w w:val="120"/>
        </w:rPr>
        <w:t>чу</w:t>
      </w:r>
      <w:r>
        <w:rPr>
          <w:w w:val="120"/>
        </w:rPr>
        <w:t>,</w:t>
      </w:r>
      <w:r>
        <w:rPr>
          <w:spacing w:val="-8"/>
          <w:w w:val="120"/>
        </w:rPr>
        <w:t xml:space="preserve"> </w:t>
      </w:r>
      <w:r>
        <w:rPr>
          <w:rFonts w:ascii="Times New Roman" w:hAnsi="Times New Roman"/>
          <w:b/>
          <w:i/>
          <w:w w:val="120"/>
        </w:rPr>
        <w:t>щу</w:t>
      </w:r>
      <w:r>
        <w:rPr>
          <w:w w:val="120"/>
        </w:rPr>
        <w:t>;</w:t>
      </w:r>
      <w:r>
        <w:rPr>
          <w:spacing w:val="-9"/>
          <w:w w:val="120"/>
        </w:rPr>
        <w:t xml:space="preserve"> </w:t>
      </w:r>
      <w:r>
        <w:rPr>
          <w:w w:val="115"/>
        </w:rPr>
        <w:t>пропис­</w:t>
      </w:r>
      <w:r>
        <w:rPr>
          <w:spacing w:val="-48"/>
          <w:w w:val="115"/>
        </w:rPr>
        <w:t xml:space="preserve"> </w:t>
      </w:r>
      <w:r>
        <w:rPr>
          <w:w w:val="110"/>
        </w:rPr>
        <w:t>ная</w:t>
      </w:r>
      <w:r>
        <w:rPr>
          <w:spacing w:val="-4"/>
          <w:w w:val="110"/>
        </w:rPr>
        <w:t xml:space="preserve"> </w:t>
      </w:r>
      <w:r>
        <w:rPr>
          <w:w w:val="110"/>
        </w:rPr>
        <w:t>буква</w:t>
      </w:r>
      <w:r>
        <w:rPr>
          <w:spacing w:val="-3"/>
          <w:w w:val="110"/>
        </w:rPr>
        <w:t xml:space="preserve"> </w:t>
      </w:r>
      <w:r>
        <w:rPr>
          <w:w w:val="110"/>
        </w:rPr>
        <w:t>в</w:t>
      </w:r>
      <w:r>
        <w:rPr>
          <w:spacing w:val="-4"/>
          <w:w w:val="110"/>
        </w:rPr>
        <w:t xml:space="preserve"> </w:t>
      </w:r>
      <w:r>
        <w:rPr>
          <w:w w:val="110"/>
        </w:rPr>
        <w:t>начале</w:t>
      </w:r>
      <w:r>
        <w:rPr>
          <w:spacing w:val="-3"/>
          <w:w w:val="110"/>
        </w:rPr>
        <w:t xml:space="preserve"> </w:t>
      </w:r>
      <w:r>
        <w:rPr>
          <w:w w:val="110"/>
        </w:rPr>
        <w:t>предложения,</w:t>
      </w:r>
      <w:r>
        <w:rPr>
          <w:spacing w:val="-4"/>
          <w:w w:val="110"/>
        </w:rPr>
        <w:t xml:space="preserve"> </w:t>
      </w:r>
      <w:r>
        <w:rPr>
          <w:w w:val="110"/>
        </w:rPr>
        <w:t>в</w:t>
      </w:r>
      <w:r>
        <w:rPr>
          <w:spacing w:val="-3"/>
          <w:w w:val="110"/>
        </w:rPr>
        <w:t xml:space="preserve"> </w:t>
      </w:r>
      <w:r>
        <w:rPr>
          <w:w w:val="110"/>
        </w:rPr>
        <w:t>именах</w:t>
      </w:r>
      <w:r>
        <w:rPr>
          <w:spacing w:val="-4"/>
          <w:w w:val="110"/>
        </w:rPr>
        <w:t xml:space="preserve"> </w:t>
      </w:r>
      <w:r>
        <w:rPr>
          <w:w w:val="110"/>
        </w:rPr>
        <w:t>собственных</w:t>
      </w:r>
      <w:r>
        <w:rPr>
          <w:spacing w:val="-3"/>
          <w:w w:val="110"/>
        </w:rPr>
        <w:t xml:space="preserve"> </w:t>
      </w:r>
      <w:r>
        <w:rPr>
          <w:w w:val="110"/>
        </w:rPr>
        <w:t>(имена</w:t>
      </w:r>
      <w:r>
        <w:rPr>
          <w:spacing w:val="-46"/>
          <w:w w:val="110"/>
        </w:rPr>
        <w:t xml:space="preserve"> </w:t>
      </w:r>
      <w:r>
        <w:rPr>
          <w:w w:val="110"/>
        </w:rPr>
        <w:lastRenderedPageBreak/>
        <w:t>людей,</w:t>
      </w:r>
      <w:r>
        <w:rPr>
          <w:spacing w:val="-11"/>
          <w:w w:val="110"/>
        </w:rPr>
        <w:t xml:space="preserve"> </w:t>
      </w:r>
      <w:r>
        <w:rPr>
          <w:w w:val="110"/>
        </w:rPr>
        <w:t>клички</w:t>
      </w:r>
      <w:r>
        <w:rPr>
          <w:spacing w:val="-10"/>
          <w:w w:val="110"/>
        </w:rPr>
        <w:t xml:space="preserve"> </w:t>
      </w:r>
      <w:r>
        <w:rPr>
          <w:w w:val="110"/>
        </w:rPr>
        <w:t>животных);</w:t>
      </w:r>
      <w:r>
        <w:rPr>
          <w:spacing w:val="-10"/>
          <w:w w:val="110"/>
        </w:rPr>
        <w:t xml:space="preserve"> </w:t>
      </w:r>
      <w:r>
        <w:rPr>
          <w:w w:val="110"/>
        </w:rPr>
        <w:t>перенос</w:t>
      </w:r>
      <w:r>
        <w:rPr>
          <w:spacing w:val="-11"/>
          <w:w w:val="110"/>
        </w:rPr>
        <w:t xml:space="preserve"> </w:t>
      </w:r>
      <w:r>
        <w:rPr>
          <w:w w:val="110"/>
        </w:rPr>
        <w:t>слов</w:t>
      </w:r>
      <w:r>
        <w:rPr>
          <w:spacing w:val="-10"/>
          <w:w w:val="110"/>
        </w:rPr>
        <w:t xml:space="preserve"> </w:t>
      </w:r>
      <w:r>
        <w:rPr>
          <w:w w:val="110"/>
        </w:rPr>
        <w:t>по</w:t>
      </w:r>
      <w:r>
        <w:rPr>
          <w:spacing w:val="-10"/>
          <w:w w:val="110"/>
        </w:rPr>
        <w:t xml:space="preserve"> </w:t>
      </w:r>
      <w:r>
        <w:rPr>
          <w:w w:val="110"/>
        </w:rPr>
        <w:t>слогам</w:t>
      </w:r>
      <w:r>
        <w:rPr>
          <w:spacing w:val="-10"/>
          <w:w w:val="110"/>
        </w:rPr>
        <w:t xml:space="preserve"> </w:t>
      </w:r>
      <w:r>
        <w:rPr>
          <w:w w:val="110"/>
        </w:rPr>
        <w:t>без</w:t>
      </w:r>
      <w:r>
        <w:rPr>
          <w:spacing w:val="-11"/>
          <w:w w:val="110"/>
        </w:rPr>
        <w:t xml:space="preserve"> </w:t>
      </w:r>
      <w:r>
        <w:rPr>
          <w:w w:val="110"/>
        </w:rPr>
        <w:t>стечения</w:t>
      </w:r>
      <w:r>
        <w:rPr>
          <w:spacing w:val="-46"/>
          <w:w w:val="110"/>
        </w:rPr>
        <w:t xml:space="preserve"> </w:t>
      </w:r>
      <w:r>
        <w:rPr>
          <w:w w:val="115"/>
        </w:rPr>
        <w:t>согласных;</w:t>
      </w:r>
      <w:r>
        <w:rPr>
          <w:spacing w:val="-12"/>
          <w:w w:val="115"/>
        </w:rPr>
        <w:t xml:space="preserve"> </w:t>
      </w:r>
      <w:r>
        <w:rPr>
          <w:w w:val="115"/>
        </w:rPr>
        <w:t>знаки</w:t>
      </w:r>
      <w:r>
        <w:rPr>
          <w:spacing w:val="-12"/>
          <w:w w:val="115"/>
        </w:rPr>
        <w:t xml:space="preserve"> </w:t>
      </w:r>
      <w:r>
        <w:rPr>
          <w:w w:val="115"/>
        </w:rPr>
        <w:t>препинания</w:t>
      </w:r>
      <w:r>
        <w:rPr>
          <w:spacing w:val="-12"/>
          <w:w w:val="115"/>
        </w:rPr>
        <w:t xml:space="preserve"> </w:t>
      </w:r>
      <w:r>
        <w:rPr>
          <w:w w:val="115"/>
        </w:rPr>
        <w:t>в</w:t>
      </w:r>
      <w:r>
        <w:rPr>
          <w:spacing w:val="-12"/>
          <w:w w:val="115"/>
        </w:rPr>
        <w:t xml:space="preserve"> </w:t>
      </w:r>
      <w:r>
        <w:rPr>
          <w:w w:val="115"/>
        </w:rPr>
        <w:t>конце</w:t>
      </w:r>
      <w:r>
        <w:rPr>
          <w:spacing w:val="-11"/>
          <w:w w:val="115"/>
        </w:rPr>
        <w:t xml:space="preserve"> </w:t>
      </w:r>
      <w:r>
        <w:rPr>
          <w:w w:val="115"/>
        </w:rPr>
        <w:t>предложения.</w:t>
      </w:r>
    </w:p>
    <w:p w:rsidR="00F42D15" w:rsidRDefault="00F42D15" w:rsidP="00F42D15">
      <w:pPr>
        <w:pStyle w:val="a3"/>
        <w:spacing w:before="2"/>
        <w:ind w:left="0" w:right="0" w:firstLine="0"/>
        <w:jc w:val="left"/>
        <w:rPr>
          <w:sz w:val="21"/>
        </w:rPr>
      </w:pPr>
    </w:p>
    <w:p w:rsidR="00F42D15" w:rsidRDefault="00F42D15" w:rsidP="00F42D15">
      <w:pPr>
        <w:pStyle w:val="2"/>
      </w:pPr>
      <w:r>
        <w:rPr>
          <w:w w:val="85"/>
        </w:rPr>
        <w:t>Систематический</w:t>
      </w:r>
      <w:r>
        <w:rPr>
          <w:spacing w:val="-4"/>
          <w:w w:val="85"/>
        </w:rPr>
        <w:t xml:space="preserve"> </w:t>
      </w:r>
      <w:r>
        <w:rPr>
          <w:w w:val="85"/>
        </w:rPr>
        <w:t>курс</w:t>
      </w:r>
    </w:p>
    <w:p w:rsidR="00F42D15" w:rsidRDefault="00F42D15" w:rsidP="00F42D15">
      <w:pPr>
        <w:pStyle w:val="a3"/>
        <w:spacing w:before="131"/>
        <w:ind w:left="737"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w w:val="90"/>
        </w:rPr>
        <w:t>Общие</w:t>
      </w:r>
      <w:r>
        <w:rPr>
          <w:rFonts w:ascii="Trebuchet MS" w:hAnsi="Trebuchet MS"/>
          <w:spacing w:val="2"/>
          <w:w w:val="90"/>
        </w:rPr>
        <w:t xml:space="preserve"> </w:t>
      </w:r>
      <w:r>
        <w:rPr>
          <w:rFonts w:ascii="Trebuchet MS" w:hAnsi="Trebuchet MS"/>
          <w:w w:val="90"/>
        </w:rPr>
        <w:t>сведения</w:t>
      </w:r>
      <w:r>
        <w:rPr>
          <w:rFonts w:ascii="Trebuchet MS" w:hAnsi="Trebuchet MS"/>
          <w:spacing w:val="3"/>
          <w:w w:val="90"/>
        </w:rPr>
        <w:t xml:space="preserve"> </w:t>
      </w:r>
      <w:r>
        <w:rPr>
          <w:rFonts w:ascii="Trebuchet MS" w:hAnsi="Trebuchet MS"/>
          <w:w w:val="90"/>
        </w:rPr>
        <w:t>о</w:t>
      </w:r>
      <w:r>
        <w:rPr>
          <w:rFonts w:ascii="Trebuchet MS" w:hAnsi="Trebuchet MS"/>
          <w:spacing w:val="2"/>
          <w:w w:val="90"/>
        </w:rPr>
        <w:t xml:space="preserve"> </w:t>
      </w:r>
      <w:r>
        <w:rPr>
          <w:rFonts w:ascii="Trebuchet MS" w:hAnsi="Trebuchet MS"/>
          <w:w w:val="90"/>
        </w:rPr>
        <w:t>языке</w:t>
      </w:r>
    </w:p>
    <w:p w:rsidR="00F42D15" w:rsidRDefault="00F42D15" w:rsidP="00F42D15">
      <w:pPr>
        <w:pStyle w:val="a3"/>
        <w:spacing w:before="69" w:line="249" w:lineRule="auto"/>
        <w:ind w:left="737"/>
      </w:pPr>
      <w:r>
        <w:rPr>
          <w:w w:val="110"/>
        </w:rPr>
        <w:t>Язык</w:t>
      </w:r>
      <w:r>
        <w:rPr>
          <w:spacing w:val="37"/>
          <w:w w:val="110"/>
        </w:rPr>
        <w:t xml:space="preserve"> </w:t>
      </w:r>
      <w:r>
        <w:rPr>
          <w:w w:val="110"/>
        </w:rPr>
        <w:t>как</w:t>
      </w:r>
      <w:r>
        <w:rPr>
          <w:spacing w:val="38"/>
          <w:w w:val="110"/>
        </w:rPr>
        <w:t xml:space="preserve"> </w:t>
      </w:r>
      <w:r>
        <w:rPr>
          <w:w w:val="110"/>
        </w:rPr>
        <w:t>основное</w:t>
      </w:r>
      <w:r>
        <w:rPr>
          <w:spacing w:val="37"/>
          <w:w w:val="110"/>
        </w:rPr>
        <w:t xml:space="preserve"> </w:t>
      </w:r>
      <w:r>
        <w:rPr>
          <w:w w:val="110"/>
        </w:rPr>
        <w:t>средство</w:t>
      </w:r>
      <w:r>
        <w:rPr>
          <w:spacing w:val="38"/>
          <w:w w:val="110"/>
        </w:rPr>
        <w:t xml:space="preserve"> </w:t>
      </w:r>
      <w:r>
        <w:rPr>
          <w:w w:val="110"/>
        </w:rPr>
        <w:t>человеческого</w:t>
      </w:r>
      <w:r>
        <w:rPr>
          <w:spacing w:val="37"/>
          <w:w w:val="110"/>
        </w:rPr>
        <w:t xml:space="preserve"> </w:t>
      </w:r>
      <w:r>
        <w:rPr>
          <w:w w:val="110"/>
        </w:rPr>
        <w:t>общения.</w:t>
      </w:r>
      <w:r>
        <w:rPr>
          <w:spacing w:val="38"/>
          <w:w w:val="110"/>
        </w:rPr>
        <w:t xml:space="preserve"> </w:t>
      </w:r>
      <w:r>
        <w:rPr>
          <w:w w:val="110"/>
        </w:rPr>
        <w:t>Цели</w:t>
      </w:r>
      <w:r>
        <w:rPr>
          <w:spacing w:val="-46"/>
          <w:w w:val="110"/>
        </w:rPr>
        <w:t xml:space="preserve"> </w:t>
      </w:r>
      <w:r>
        <w:rPr>
          <w:w w:val="110"/>
        </w:rPr>
        <w:t>и</w:t>
      </w:r>
      <w:r>
        <w:rPr>
          <w:spacing w:val="-2"/>
          <w:w w:val="110"/>
        </w:rPr>
        <w:t xml:space="preserve"> </w:t>
      </w:r>
      <w:r>
        <w:rPr>
          <w:w w:val="110"/>
        </w:rPr>
        <w:t>ситуации</w:t>
      </w:r>
      <w:r>
        <w:rPr>
          <w:spacing w:val="-1"/>
          <w:w w:val="110"/>
        </w:rPr>
        <w:t xml:space="preserve"> </w:t>
      </w:r>
      <w:r>
        <w:rPr>
          <w:w w:val="110"/>
        </w:rPr>
        <w:t>общения.</w:t>
      </w:r>
    </w:p>
    <w:p w:rsidR="00F42D15" w:rsidRDefault="00F42D15" w:rsidP="00F42D15">
      <w:pPr>
        <w:pStyle w:val="a3"/>
        <w:spacing w:before="72"/>
        <w:ind w:left="737"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</w:rPr>
        <w:t>Фонетика</w:t>
      </w:r>
    </w:p>
    <w:p w:rsidR="00F42D15" w:rsidRDefault="00F42D15" w:rsidP="00F42D15">
      <w:pPr>
        <w:pStyle w:val="a3"/>
        <w:spacing w:before="65" w:line="244" w:lineRule="auto"/>
        <w:ind w:left="737"/>
      </w:pPr>
      <w:r>
        <w:rPr>
          <w:w w:val="110"/>
        </w:rPr>
        <w:t>Звуки речи. Гласные и согласные звуки, их различение. Уда­</w:t>
      </w:r>
      <w:r>
        <w:rPr>
          <w:spacing w:val="1"/>
          <w:w w:val="110"/>
        </w:rPr>
        <w:t xml:space="preserve"> </w:t>
      </w:r>
      <w:r>
        <w:rPr>
          <w:w w:val="110"/>
        </w:rPr>
        <w:t>рение в слове. Гласные ударные и безударные. Твёрдые и мяг­</w:t>
      </w:r>
      <w:r>
        <w:rPr>
          <w:spacing w:val="1"/>
          <w:w w:val="110"/>
        </w:rPr>
        <w:t xml:space="preserve"> </w:t>
      </w:r>
      <w:r>
        <w:rPr>
          <w:w w:val="110"/>
        </w:rPr>
        <w:t>кие согласные звуки, их различение. Звонкие и глухие соглас­</w:t>
      </w:r>
      <w:r>
        <w:rPr>
          <w:spacing w:val="1"/>
          <w:w w:val="110"/>
        </w:rPr>
        <w:t xml:space="preserve"> </w:t>
      </w:r>
      <w:r>
        <w:rPr>
          <w:w w:val="110"/>
        </w:rPr>
        <w:t>ные звуки, их различение. Согласный звук [й’] и гласный звук</w:t>
      </w:r>
      <w:r>
        <w:rPr>
          <w:spacing w:val="1"/>
          <w:w w:val="110"/>
        </w:rPr>
        <w:t xml:space="preserve"> </w:t>
      </w:r>
      <w:r>
        <w:rPr>
          <w:w w:val="110"/>
        </w:rPr>
        <w:t>[и].</w:t>
      </w:r>
      <w:r>
        <w:rPr>
          <w:spacing w:val="1"/>
          <w:w w:val="110"/>
        </w:rPr>
        <w:t xml:space="preserve"> </w:t>
      </w:r>
      <w:r>
        <w:rPr>
          <w:w w:val="110"/>
        </w:rPr>
        <w:t>Шипящие</w:t>
      </w:r>
      <w:r>
        <w:rPr>
          <w:spacing w:val="2"/>
          <w:w w:val="110"/>
        </w:rPr>
        <w:t xml:space="preserve"> </w:t>
      </w:r>
      <w:r>
        <w:rPr>
          <w:w w:val="110"/>
        </w:rPr>
        <w:t>[ж],</w:t>
      </w:r>
      <w:r>
        <w:rPr>
          <w:spacing w:val="1"/>
          <w:w w:val="110"/>
        </w:rPr>
        <w:t xml:space="preserve"> </w:t>
      </w:r>
      <w:r>
        <w:rPr>
          <w:w w:val="110"/>
        </w:rPr>
        <w:t>[ш],</w:t>
      </w:r>
      <w:r>
        <w:rPr>
          <w:spacing w:val="2"/>
          <w:w w:val="110"/>
        </w:rPr>
        <w:t xml:space="preserve"> </w:t>
      </w:r>
      <w:r>
        <w:rPr>
          <w:w w:val="110"/>
        </w:rPr>
        <w:t>[ч’],</w:t>
      </w:r>
      <w:r>
        <w:rPr>
          <w:spacing w:val="1"/>
          <w:w w:val="110"/>
        </w:rPr>
        <w:t xml:space="preserve"> </w:t>
      </w:r>
      <w:r>
        <w:rPr>
          <w:w w:val="110"/>
        </w:rPr>
        <w:t>[щ’].</w:t>
      </w:r>
    </w:p>
    <w:p w:rsidR="00F42D15" w:rsidRDefault="00F42D15" w:rsidP="00F42D15">
      <w:pPr>
        <w:pStyle w:val="a3"/>
        <w:spacing w:before="4" w:line="244" w:lineRule="auto"/>
        <w:ind w:left="737" w:right="155"/>
      </w:pPr>
      <w:r>
        <w:rPr>
          <w:w w:val="110"/>
        </w:rPr>
        <w:t>Слог.</w:t>
      </w:r>
      <w:r>
        <w:rPr>
          <w:spacing w:val="-5"/>
          <w:w w:val="110"/>
        </w:rPr>
        <w:t xml:space="preserve"> </w:t>
      </w:r>
      <w:r>
        <w:rPr>
          <w:w w:val="110"/>
        </w:rPr>
        <w:t>Количество</w:t>
      </w:r>
      <w:r>
        <w:rPr>
          <w:spacing w:val="-5"/>
          <w:w w:val="110"/>
        </w:rPr>
        <w:t xml:space="preserve"> </w:t>
      </w:r>
      <w:r>
        <w:rPr>
          <w:w w:val="110"/>
        </w:rPr>
        <w:t>слогов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4"/>
          <w:w w:val="110"/>
        </w:rPr>
        <w:t xml:space="preserve"> </w:t>
      </w:r>
      <w:r>
        <w:rPr>
          <w:w w:val="110"/>
        </w:rPr>
        <w:t>слове.</w:t>
      </w:r>
      <w:r>
        <w:rPr>
          <w:spacing w:val="-5"/>
          <w:w w:val="110"/>
        </w:rPr>
        <w:t xml:space="preserve"> </w:t>
      </w:r>
      <w:r>
        <w:rPr>
          <w:w w:val="110"/>
        </w:rPr>
        <w:t>Ударный</w:t>
      </w:r>
      <w:r>
        <w:rPr>
          <w:spacing w:val="-5"/>
          <w:w w:val="110"/>
        </w:rPr>
        <w:t xml:space="preserve"> </w:t>
      </w:r>
      <w:r>
        <w:rPr>
          <w:w w:val="110"/>
        </w:rPr>
        <w:t>слог.</w:t>
      </w:r>
      <w:r>
        <w:rPr>
          <w:spacing w:val="-4"/>
          <w:w w:val="110"/>
        </w:rPr>
        <w:t xml:space="preserve"> </w:t>
      </w:r>
      <w:r>
        <w:rPr>
          <w:w w:val="110"/>
        </w:rPr>
        <w:t>Деление</w:t>
      </w:r>
      <w:r>
        <w:rPr>
          <w:spacing w:val="-5"/>
          <w:w w:val="110"/>
        </w:rPr>
        <w:t xml:space="preserve"> </w:t>
      </w:r>
      <w:r>
        <w:rPr>
          <w:w w:val="110"/>
        </w:rPr>
        <w:t>слов</w:t>
      </w:r>
      <w:r>
        <w:rPr>
          <w:spacing w:val="-46"/>
          <w:w w:val="110"/>
        </w:rPr>
        <w:t xml:space="preserve"> </w:t>
      </w:r>
      <w:r>
        <w:rPr>
          <w:w w:val="110"/>
        </w:rPr>
        <w:t>на</w:t>
      </w:r>
      <w:r>
        <w:rPr>
          <w:spacing w:val="-4"/>
          <w:w w:val="110"/>
        </w:rPr>
        <w:t xml:space="preserve"> </w:t>
      </w:r>
      <w:r>
        <w:rPr>
          <w:w w:val="110"/>
        </w:rPr>
        <w:t>слоги</w:t>
      </w:r>
      <w:r>
        <w:rPr>
          <w:spacing w:val="-3"/>
          <w:w w:val="110"/>
        </w:rPr>
        <w:t xml:space="preserve"> </w:t>
      </w:r>
      <w:r>
        <w:rPr>
          <w:w w:val="110"/>
        </w:rPr>
        <w:t>(простые</w:t>
      </w:r>
      <w:r>
        <w:rPr>
          <w:spacing w:val="-3"/>
          <w:w w:val="110"/>
        </w:rPr>
        <w:t xml:space="preserve"> </w:t>
      </w:r>
      <w:r>
        <w:rPr>
          <w:w w:val="110"/>
        </w:rPr>
        <w:t>случаи,</w:t>
      </w:r>
      <w:r>
        <w:rPr>
          <w:spacing w:val="-4"/>
          <w:w w:val="110"/>
        </w:rPr>
        <w:t xml:space="preserve"> </w:t>
      </w:r>
      <w:r>
        <w:rPr>
          <w:w w:val="110"/>
        </w:rPr>
        <w:t>без</w:t>
      </w:r>
      <w:r>
        <w:rPr>
          <w:spacing w:val="-3"/>
          <w:w w:val="110"/>
        </w:rPr>
        <w:t xml:space="preserve"> </w:t>
      </w:r>
      <w:r>
        <w:rPr>
          <w:w w:val="110"/>
        </w:rPr>
        <w:t>стечения</w:t>
      </w:r>
      <w:r>
        <w:rPr>
          <w:spacing w:val="-3"/>
          <w:w w:val="110"/>
        </w:rPr>
        <w:t xml:space="preserve"> </w:t>
      </w:r>
      <w:r>
        <w:rPr>
          <w:w w:val="110"/>
        </w:rPr>
        <w:t>согласных).</w:t>
      </w:r>
    </w:p>
    <w:p w:rsidR="00F42D15" w:rsidRDefault="00F42D15" w:rsidP="00F42D15">
      <w:pPr>
        <w:pStyle w:val="a3"/>
        <w:spacing w:before="146"/>
        <w:ind w:left="737"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</w:rPr>
        <w:t>Графика</w:t>
      </w:r>
    </w:p>
    <w:p w:rsidR="00F42D15" w:rsidRDefault="00F42D15" w:rsidP="00F42D15">
      <w:pPr>
        <w:pStyle w:val="a3"/>
        <w:spacing w:before="65" w:line="244" w:lineRule="auto"/>
        <w:ind w:right="155" w:firstLine="227"/>
      </w:pPr>
      <w:r>
        <w:rPr>
          <w:w w:val="115"/>
        </w:rPr>
        <w:t>Звук и буква. Различение звуков и букв. Обозначение на</w:t>
      </w:r>
      <w:r>
        <w:rPr>
          <w:spacing w:val="1"/>
          <w:w w:val="115"/>
        </w:rPr>
        <w:t xml:space="preserve"> </w:t>
      </w:r>
      <w:r>
        <w:rPr>
          <w:w w:val="115"/>
        </w:rPr>
        <w:t>письме</w:t>
      </w:r>
      <w:r>
        <w:rPr>
          <w:spacing w:val="-11"/>
          <w:w w:val="115"/>
        </w:rPr>
        <w:t xml:space="preserve"> </w:t>
      </w:r>
      <w:r>
        <w:rPr>
          <w:w w:val="115"/>
        </w:rPr>
        <w:t>твёрдости</w:t>
      </w:r>
      <w:r>
        <w:rPr>
          <w:spacing w:val="-10"/>
          <w:w w:val="115"/>
        </w:rPr>
        <w:t xml:space="preserve"> </w:t>
      </w:r>
      <w:r>
        <w:rPr>
          <w:w w:val="115"/>
        </w:rPr>
        <w:t>согласных</w:t>
      </w:r>
      <w:r>
        <w:rPr>
          <w:spacing w:val="-10"/>
          <w:w w:val="115"/>
        </w:rPr>
        <w:t xml:space="preserve"> </w:t>
      </w:r>
      <w:r>
        <w:rPr>
          <w:w w:val="115"/>
        </w:rPr>
        <w:t>звуков</w:t>
      </w:r>
      <w:r>
        <w:rPr>
          <w:spacing w:val="-10"/>
          <w:w w:val="115"/>
        </w:rPr>
        <w:t xml:space="preserve"> </w:t>
      </w:r>
      <w:r>
        <w:rPr>
          <w:w w:val="115"/>
        </w:rPr>
        <w:t>буквами</w:t>
      </w:r>
      <w:r>
        <w:rPr>
          <w:spacing w:val="-10"/>
          <w:w w:val="115"/>
        </w:rPr>
        <w:t xml:space="preserve"> </w:t>
      </w:r>
      <w:r>
        <w:rPr>
          <w:rFonts w:ascii="Times New Roman" w:hAnsi="Times New Roman"/>
          <w:b/>
          <w:i/>
          <w:w w:val="115"/>
        </w:rPr>
        <w:t>а</w:t>
      </w:r>
      <w:r>
        <w:rPr>
          <w:w w:val="115"/>
        </w:rPr>
        <w:t>,</w:t>
      </w:r>
      <w:r>
        <w:rPr>
          <w:spacing w:val="-10"/>
          <w:w w:val="115"/>
        </w:rPr>
        <w:t xml:space="preserve"> </w:t>
      </w:r>
      <w:r>
        <w:rPr>
          <w:rFonts w:ascii="Times New Roman" w:hAnsi="Times New Roman"/>
          <w:b/>
          <w:i/>
          <w:w w:val="115"/>
        </w:rPr>
        <w:t>о</w:t>
      </w:r>
      <w:r>
        <w:rPr>
          <w:w w:val="115"/>
        </w:rPr>
        <w:t>,</w:t>
      </w:r>
      <w:r>
        <w:rPr>
          <w:spacing w:val="-10"/>
          <w:w w:val="115"/>
        </w:rPr>
        <w:t xml:space="preserve"> </w:t>
      </w:r>
      <w:r>
        <w:rPr>
          <w:rFonts w:ascii="Times New Roman" w:hAnsi="Times New Roman"/>
          <w:b/>
          <w:i/>
          <w:w w:val="115"/>
        </w:rPr>
        <w:t>у</w:t>
      </w:r>
      <w:r>
        <w:rPr>
          <w:w w:val="115"/>
        </w:rPr>
        <w:t>,</w:t>
      </w:r>
      <w:r>
        <w:rPr>
          <w:spacing w:val="-10"/>
          <w:w w:val="115"/>
        </w:rPr>
        <w:t xml:space="preserve"> </w:t>
      </w:r>
      <w:r>
        <w:rPr>
          <w:rFonts w:ascii="Times New Roman" w:hAnsi="Times New Roman"/>
          <w:b/>
          <w:i/>
          <w:w w:val="115"/>
        </w:rPr>
        <w:t>ы</w:t>
      </w:r>
      <w:r>
        <w:rPr>
          <w:w w:val="115"/>
        </w:rPr>
        <w:t>,</w:t>
      </w:r>
      <w:r>
        <w:rPr>
          <w:spacing w:val="-10"/>
          <w:w w:val="115"/>
        </w:rPr>
        <w:t xml:space="preserve"> </w:t>
      </w:r>
      <w:r>
        <w:rPr>
          <w:rFonts w:ascii="Times New Roman" w:hAnsi="Times New Roman"/>
          <w:b/>
          <w:i/>
          <w:w w:val="115"/>
        </w:rPr>
        <w:t>э</w:t>
      </w:r>
      <w:r>
        <w:rPr>
          <w:w w:val="115"/>
        </w:rPr>
        <w:t>;</w:t>
      </w:r>
      <w:r>
        <w:rPr>
          <w:spacing w:val="-10"/>
          <w:w w:val="115"/>
        </w:rPr>
        <w:t xml:space="preserve"> </w:t>
      </w:r>
      <w:r>
        <w:rPr>
          <w:w w:val="115"/>
        </w:rPr>
        <w:t>слова</w:t>
      </w:r>
      <w:r>
        <w:rPr>
          <w:spacing w:val="-49"/>
          <w:w w:val="115"/>
        </w:rPr>
        <w:t xml:space="preserve"> </w:t>
      </w:r>
      <w:r>
        <w:rPr>
          <w:w w:val="110"/>
        </w:rPr>
        <w:t xml:space="preserve">с буквой </w:t>
      </w:r>
      <w:r>
        <w:rPr>
          <w:rFonts w:ascii="Times New Roman" w:hAnsi="Times New Roman"/>
          <w:b/>
          <w:i/>
          <w:w w:val="110"/>
        </w:rPr>
        <w:t>э</w:t>
      </w:r>
      <w:r>
        <w:rPr>
          <w:w w:val="110"/>
        </w:rPr>
        <w:t>. Обозначение на письме мягкости согласных звуков</w:t>
      </w:r>
      <w:r>
        <w:rPr>
          <w:spacing w:val="1"/>
          <w:w w:val="110"/>
        </w:rPr>
        <w:t xml:space="preserve"> </w:t>
      </w:r>
      <w:r>
        <w:rPr>
          <w:w w:val="120"/>
        </w:rPr>
        <w:t>буквами</w:t>
      </w:r>
      <w:r>
        <w:rPr>
          <w:spacing w:val="-12"/>
          <w:w w:val="120"/>
        </w:rPr>
        <w:t xml:space="preserve"> </w:t>
      </w:r>
      <w:r>
        <w:rPr>
          <w:rFonts w:ascii="Times New Roman" w:hAnsi="Times New Roman"/>
          <w:b/>
          <w:i/>
          <w:w w:val="120"/>
        </w:rPr>
        <w:t>е</w:t>
      </w:r>
      <w:r>
        <w:rPr>
          <w:w w:val="120"/>
        </w:rPr>
        <w:t>,</w:t>
      </w:r>
      <w:r>
        <w:rPr>
          <w:spacing w:val="-11"/>
          <w:w w:val="120"/>
        </w:rPr>
        <w:t xml:space="preserve"> </w:t>
      </w:r>
      <w:r>
        <w:rPr>
          <w:rFonts w:ascii="Times New Roman" w:hAnsi="Times New Roman"/>
          <w:b/>
          <w:i/>
          <w:w w:val="120"/>
        </w:rPr>
        <w:t>ё</w:t>
      </w:r>
      <w:r>
        <w:rPr>
          <w:w w:val="120"/>
        </w:rPr>
        <w:t>,</w:t>
      </w:r>
      <w:r>
        <w:rPr>
          <w:spacing w:val="-11"/>
          <w:w w:val="120"/>
        </w:rPr>
        <w:t xml:space="preserve"> </w:t>
      </w:r>
      <w:r>
        <w:rPr>
          <w:rFonts w:ascii="Times New Roman" w:hAnsi="Times New Roman"/>
          <w:b/>
          <w:i/>
          <w:w w:val="120"/>
        </w:rPr>
        <w:t>ю</w:t>
      </w:r>
      <w:r>
        <w:rPr>
          <w:w w:val="120"/>
        </w:rPr>
        <w:t>,</w:t>
      </w:r>
      <w:r>
        <w:rPr>
          <w:spacing w:val="-11"/>
          <w:w w:val="120"/>
        </w:rPr>
        <w:t xml:space="preserve"> </w:t>
      </w:r>
      <w:r>
        <w:rPr>
          <w:rFonts w:ascii="Times New Roman" w:hAnsi="Times New Roman"/>
          <w:b/>
          <w:i/>
          <w:w w:val="120"/>
        </w:rPr>
        <w:t>я</w:t>
      </w:r>
      <w:r>
        <w:rPr>
          <w:w w:val="120"/>
        </w:rPr>
        <w:t>,</w:t>
      </w:r>
      <w:r>
        <w:rPr>
          <w:spacing w:val="-11"/>
          <w:w w:val="120"/>
        </w:rPr>
        <w:t xml:space="preserve"> </w:t>
      </w:r>
      <w:r>
        <w:rPr>
          <w:rFonts w:ascii="Times New Roman" w:hAnsi="Times New Roman"/>
          <w:b/>
          <w:i/>
          <w:w w:val="120"/>
        </w:rPr>
        <w:t>и</w:t>
      </w:r>
      <w:r>
        <w:rPr>
          <w:w w:val="120"/>
        </w:rPr>
        <w:t>.</w:t>
      </w:r>
      <w:r>
        <w:rPr>
          <w:spacing w:val="-11"/>
          <w:w w:val="120"/>
        </w:rPr>
        <w:t xml:space="preserve"> </w:t>
      </w:r>
      <w:r>
        <w:rPr>
          <w:w w:val="120"/>
        </w:rPr>
        <w:t>Функции</w:t>
      </w:r>
      <w:r>
        <w:rPr>
          <w:spacing w:val="-11"/>
          <w:w w:val="120"/>
        </w:rPr>
        <w:t xml:space="preserve"> </w:t>
      </w:r>
      <w:r>
        <w:rPr>
          <w:w w:val="120"/>
        </w:rPr>
        <w:t>букв</w:t>
      </w:r>
      <w:r>
        <w:rPr>
          <w:spacing w:val="-11"/>
          <w:w w:val="120"/>
        </w:rPr>
        <w:t xml:space="preserve"> </w:t>
      </w:r>
      <w:r>
        <w:rPr>
          <w:rFonts w:ascii="Times New Roman" w:hAnsi="Times New Roman"/>
          <w:b/>
          <w:i/>
          <w:w w:val="120"/>
        </w:rPr>
        <w:t>е</w:t>
      </w:r>
      <w:r>
        <w:rPr>
          <w:w w:val="120"/>
        </w:rPr>
        <w:t>,</w:t>
      </w:r>
      <w:r>
        <w:rPr>
          <w:spacing w:val="-11"/>
          <w:w w:val="120"/>
        </w:rPr>
        <w:t xml:space="preserve"> </w:t>
      </w:r>
      <w:r>
        <w:rPr>
          <w:rFonts w:ascii="Times New Roman" w:hAnsi="Times New Roman"/>
          <w:b/>
          <w:i/>
          <w:w w:val="120"/>
        </w:rPr>
        <w:t>ё</w:t>
      </w:r>
      <w:r>
        <w:rPr>
          <w:w w:val="120"/>
        </w:rPr>
        <w:t>,</w:t>
      </w:r>
      <w:r>
        <w:rPr>
          <w:spacing w:val="-11"/>
          <w:w w:val="120"/>
        </w:rPr>
        <w:t xml:space="preserve"> </w:t>
      </w:r>
      <w:r>
        <w:rPr>
          <w:rFonts w:ascii="Times New Roman" w:hAnsi="Times New Roman"/>
          <w:b/>
          <w:i/>
          <w:w w:val="120"/>
        </w:rPr>
        <w:t>ю</w:t>
      </w:r>
      <w:r>
        <w:rPr>
          <w:w w:val="120"/>
        </w:rPr>
        <w:t>,</w:t>
      </w:r>
      <w:r>
        <w:rPr>
          <w:spacing w:val="-11"/>
          <w:w w:val="120"/>
        </w:rPr>
        <w:t xml:space="preserve"> </w:t>
      </w:r>
      <w:r>
        <w:rPr>
          <w:rFonts w:ascii="Times New Roman" w:hAnsi="Times New Roman"/>
          <w:b/>
          <w:i/>
          <w:w w:val="120"/>
        </w:rPr>
        <w:t>я</w:t>
      </w:r>
      <w:r>
        <w:rPr>
          <w:w w:val="120"/>
        </w:rPr>
        <w:t>.</w:t>
      </w:r>
      <w:r>
        <w:rPr>
          <w:spacing w:val="-11"/>
          <w:w w:val="120"/>
        </w:rPr>
        <w:t xml:space="preserve"> </w:t>
      </w:r>
      <w:r>
        <w:rPr>
          <w:w w:val="120"/>
        </w:rPr>
        <w:t>Мягкий</w:t>
      </w:r>
      <w:r>
        <w:rPr>
          <w:spacing w:val="-11"/>
          <w:w w:val="120"/>
        </w:rPr>
        <w:t xml:space="preserve"> </w:t>
      </w:r>
      <w:r>
        <w:rPr>
          <w:w w:val="120"/>
        </w:rPr>
        <w:t>знак</w:t>
      </w:r>
      <w:r>
        <w:rPr>
          <w:spacing w:val="-11"/>
          <w:w w:val="120"/>
        </w:rPr>
        <w:t xml:space="preserve"> </w:t>
      </w:r>
      <w:r>
        <w:rPr>
          <w:w w:val="120"/>
        </w:rPr>
        <w:t>как</w:t>
      </w:r>
      <w:r>
        <w:rPr>
          <w:spacing w:val="-50"/>
          <w:w w:val="120"/>
        </w:rPr>
        <w:t xml:space="preserve"> </w:t>
      </w:r>
      <w:r>
        <w:rPr>
          <w:spacing w:val="-1"/>
          <w:w w:val="110"/>
        </w:rPr>
        <w:t>показатель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мягкости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предшествующего</w:t>
      </w:r>
      <w:r>
        <w:rPr>
          <w:spacing w:val="-9"/>
          <w:w w:val="110"/>
        </w:rPr>
        <w:t xml:space="preserve"> </w:t>
      </w:r>
      <w:r>
        <w:rPr>
          <w:w w:val="110"/>
        </w:rPr>
        <w:t>согласного</w:t>
      </w:r>
      <w:r>
        <w:rPr>
          <w:spacing w:val="-10"/>
          <w:w w:val="110"/>
        </w:rPr>
        <w:t xml:space="preserve"> </w:t>
      </w:r>
      <w:r>
        <w:rPr>
          <w:w w:val="110"/>
        </w:rPr>
        <w:t>звука</w:t>
      </w:r>
      <w:r>
        <w:rPr>
          <w:spacing w:val="-10"/>
          <w:w w:val="110"/>
        </w:rPr>
        <w:t xml:space="preserve"> </w:t>
      </w:r>
      <w:r>
        <w:rPr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w w:val="110"/>
        </w:rPr>
        <w:t>кон­</w:t>
      </w:r>
      <w:r>
        <w:rPr>
          <w:spacing w:val="-47"/>
          <w:w w:val="110"/>
        </w:rPr>
        <w:t xml:space="preserve"> </w:t>
      </w:r>
      <w:r>
        <w:rPr>
          <w:w w:val="120"/>
        </w:rPr>
        <w:t>це</w:t>
      </w:r>
      <w:r>
        <w:rPr>
          <w:spacing w:val="-7"/>
          <w:w w:val="120"/>
        </w:rPr>
        <w:t xml:space="preserve"> </w:t>
      </w:r>
      <w:r>
        <w:rPr>
          <w:w w:val="120"/>
        </w:rPr>
        <w:t>слова.</w:t>
      </w:r>
    </w:p>
    <w:p w:rsidR="00F42D15" w:rsidRDefault="00F42D15" w:rsidP="00F42D15">
      <w:pPr>
        <w:pStyle w:val="a3"/>
        <w:spacing w:before="5" w:line="244" w:lineRule="auto"/>
        <w:ind w:right="155"/>
        <w:rPr>
          <w:rFonts w:ascii="Times New Roman" w:hAnsi="Times New Roman"/>
          <w:i/>
        </w:rPr>
      </w:pPr>
      <w:r>
        <w:rPr>
          <w:spacing w:val="-1"/>
          <w:w w:val="110"/>
        </w:rPr>
        <w:t xml:space="preserve">Установление </w:t>
      </w:r>
      <w:r>
        <w:rPr>
          <w:w w:val="110"/>
        </w:rPr>
        <w:t>соотношения звукового и буквенного состава</w:t>
      </w:r>
      <w:r>
        <w:rPr>
          <w:spacing w:val="1"/>
          <w:w w:val="110"/>
        </w:rPr>
        <w:t xml:space="preserve"> </w:t>
      </w:r>
      <w:r>
        <w:rPr>
          <w:w w:val="110"/>
        </w:rPr>
        <w:t>слова</w:t>
      </w:r>
      <w:r>
        <w:rPr>
          <w:spacing w:val="-1"/>
          <w:w w:val="110"/>
        </w:rPr>
        <w:t xml:space="preserve"> </w:t>
      </w:r>
      <w:r>
        <w:rPr>
          <w:w w:val="110"/>
        </w:rPr>
        <w:t>в словах типа</w:t>
      </w:r>
      <w:r>
        <w:rPr>
          <w:spacing w:val="-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стол</w:t>
      </w:r>
      <w:r>
        <w:rPr>
          <w:w w:val="110"/>
        </w:rPr>
        <w:t xml:space="preserve">, </w:t>
      </w:r>
      <w:r>
        <w:rPr>
          <w:rFonts w:ascii="Times New Roman" w:hAnsi="Times New Roman"/>
          <w:i/>
          <w:w w:val="110"/>
        </w:rPr>
        <w:t>конь.</w:t>
      </w:r>
    </w:p>
    <w:p w:rsidR="00F42D15" w:rsidRDefault="00F42D15" w:rsidP="00F42D15">
      <w:pPr>
        <w:pStyle w:val="a3"/>
        <w:spacing w:before="2" w:line="244" w:lineRule="auto"/>
        <w:ind w:right="155"/>
      </w:pPr>
      <w:r>
        <w:rPr>
          <w:w w:val="110"/>
        </w:rPr>
        <w:t>Небуквенные графические средства: пробел между словами,</w:t>
      </w:r>
      <w:r>
        <w:rPr>
          <w:spacing w:val="1"/>
          <w:w w:val="110"/>
        </w:rPr>
        <w:t xml:space="preserve"> </w:t>
      </w:r>
      <w:r>
        <w:rPr>
          <w:w w:val="110"/>
        </w:rPr>
        <w:t>знак</w:t>
      </w:r>
      <w:r>
        <w:rPr>
          <w:spacing w:val="-2"/>
          <w:w w:val="110"/>
        </w:rPr>
        <w:t xml:space="preserve"> </w:t>
      </w:r>
      <w:r>
        <w:rPr>
          <w:w w:val="110"/>
        </w:rPr>
        <w:t>переноса.</w:t>
      </w:r>
    </w:p>
    <w:p w:rsidR="00F42D15" w:rsidRDefault="00F42D15" w:rsidP="00F42D15">
      <w:pPr>
        <w:pStyle w:val="a3"/>
        <w:spacing w:before="1" w:line="244" w:lineRule="auto"/>
        <w:ind w:right="155"/>
      </w:pPr>
      <w:r>
        <w:rPr>
          <w:w w:val="110"/>
        </w:rPr>
        <w:t>Русский алфавит: правильное название букв, их последова­</w:t>
      </w:r>
      <w:r>
        <w:rPr>
          <w:spacing w:val="1"/>
          <w:w w:val="110"/>
        </w:rPr>
        <w:t xml:space="preserve"> </w:t>
      </w:r>
      <w:r>
        <w:rPr>
          <w:w w:val="110"/>
        </w:rPr>
        <w:t>тельность. Использование алфавита для упорядочения списка</w:t>
      </w:r>
      <w:r>
        <w:rPr>
          <w:spacing w:val="1"/>
          <w:w w:val="110"/>
        </w:rPr>
        <w:t xml:space="preserve"> </w:t>
      </w:r>
      <w:r>
        <w:rPr>
          <w:w w:val="110"/>
        </w:rPr>
        <w:t>слов.</w:t>
      </w:r>
    </w:p>
    <w:p w:rsidR="00F42D15" w:rsidRDefault="00F42D15" w:rsidP="00F42D15">
      <w:pPr>
        <w:pStyle w:val="a3"/>
        <w:spacing w:before="14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</w:rPr>
        <w:t>Орфоэпия</w:t>
      </w:r>
    </w:p>
    <w:p w:rsidR="00F42D15" w:rsidRDefault="00F42D15" w:rsidP="00F42D15">
      <w:pPr>
        <w:pStyle w:val="a3"/>
        <w:spacing w:before="66" w:line="244" w:lineRule="auto"/>
        <w:ind w:right="155"/>
      </w:pPr>
      <w:r>
        <w:rPr>
          <w:w w:val="110"/>
        </w:rPr>
        <w:t>Произношение</w:t>
      </w:r>
      <w:r>
        <w:rPr>
          <w:spacing w:val="-6"/>
          <w:w w:val="110"/>
        </w:rPr>
        <w:t xml:space="preserve"> </w:t>
      </w:r>
      <w:r>
        <w:rPr>
          <w:w w:val="110"/>
        </w:rPr>
        <w:t>звуков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сочетаний</w:t>
      </w:r>
      <w:r>
        <w:rPr>
          <w:spacing w:val="-5"/>
          <w:w w:val="110"/>
        </w:rPr>
        <w:t xml:space="preserve"> </w:t>
      </w:r>
      <w:r>
        <w:rPr>
          <w:w w:val="110"/>
        </w:rPr>
        <w:t>звуков,</w:t>
      </w:r>
      <w:r>
        <w:rPr>
          <w:spacing w:val="-5"/>
          <w:w w:val="110"/>
        </w:rPr>
        <w:t xml:space="preserve"> </w:t>
      </w:r>
      <w:r>
        <w:rPr>
          <w:w w:val="110"/>
        </w:rPr>
        <w:t>ударение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словах</w:t>
      </w:r>
      <w:r>
        <w:rPr>
          <w:spacing w:val="-46"/>
          <w:w w:val="110"/>
        </w:rPr>
        <w:t xml:space="preserve"> </w:t>
      </w:r>
      <w:r>
        <w:rPr>
          <w:w w:val="105"/>
        </w:rPr>
        <w:t>в соответствии с нормами современного русского литературного</w:t>
      </w:r>
      <w:r>
        <w:rPr>
          <w:spacing w:val="1"/>
          <w:w w:val="105"/>
        </w:rPr>
        <w:t xml:space="preserve"> </w:t>
      </w:r>
      <w:r>
        <w:rPr>
          <w:w w:val="110"/>
        </w:rPr>
        <w:t>языка</w:t>
      </w:r>
      <w:r>
        <w:rPr>
          <w:spacing w:val="-6"/>
          <w:w w:val="110"/>
        </w:rPr>
        <w:t xml:space="preserve"> </w:t>
      </w:r>
      <w:r>
        <w:rPr>
          <w:w w:val="110"/>
        </w:rPr>
        <w:t>(на</w:t>
      </w:r>
      <w:r>
        <w:rPr>
          <w:spacing w:val="-6"/>
          <w:w w:val="110"/>
        </w:rPr>
        <w:t xml:space="preserve"> </w:t>
      </w:r>
      <w:r>
        <w:rPr>
          <w:w w:val="110"/>
        </w:rPr>
        <w:t>ограниченном</w:t>
      </w:r>
      <w:r>
        <w:rPr>
          <w:spacing w:val="-5"/>
          <w:w w:val="110"/>
        </w:rPr>
        <w:t xml:space="preserve"> </w:t>
      </w:r>
      <w:r>
        <w:rPr>
          <w:w w:val="110"/>
        </w:rPr>
        <w:t>перечне</w:t>
      </w:r>
      <w:r>
        <w:rPr>
          <w:spacing w:val="-6"/>
          <w:w w:val="110"/>
        </w:rPr>
        <w:t xml:space="preserve"> </w:t>
      </w:r>
      <w:r>
        <w:rPr>
          <w:w w:val="110"/>
        </w:rPr>
        <w:t>слов,</w:t>
      </w:r>
      <w:r>
        <w:rPr>
          <w:spacing w:val="-5"/>
          <w:w w:val="110"/>
        </w:rPr>
        <w:t xml:space="preserve"> </w:t>
      </w:r>
      <w:r>
        <w:rPr>
          <w:w w:val="110"/>
        </w:rPr>
        <w:t>отрабатываемом</w:t>
      </w:r>
      <w:r>
        <w:rPr>
          <w:spacing w:val="-6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учеб­</w:t>
      </w:r>
      <w:r>
        <w:rPr>
          <w:spacing w:val="-46"/>
          <w:w w:val="110"/>
        </w:rPr>
        <w:t xml:space="preserve"> </w:t>
      </w:r>
      <w:r>
        <w:rPr>
          <w:w w:val="110"/>
        </w:rPr>
        <w:t>нике).</w:t>
      </w:r>
    </w:p>
    <w:p w:rsidR="00F42D15" w:rsidRDefault="00F42D15" w:rsidP="00F42D15">
      <w:pPr>
        <w:pStyle w:val="a3"/>
        <w:spacing w:before="14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</w:rPr>
        <w:t>Лексика</w:t>
      </w:r>
    </w:p>
    <w:p w:rsidR="00F42D15" w:rsidRDefault="00F42D15" w:rsidP="00F42D15">
      <w:pPr>
        <w:pStyle w:val="a3"/>
        <w:spacing w:before="65"/>
        <w:ind w:left="963" w:right="0" w:firstLine="0"/>
        <w:jc w:val="left"/>
      </w:pPr>
      <w:r>
        <w:rPr>
          <w:w w:val="110"/>
        </w:rPr>
        <w:t>Слово</w:t>
      </w:r>
      <w:r>
        <w:rPr>
          <w:spacing w:val="-8"/>
          <w:w w:val="110"/>
        </w:rPr>
        <w:t xml:space="preserve"> </w:t>
      </w:r>
      <w:r>
        <w:rPr>
          <w:w w:val="110"/>
        </w:rPr>
        <w:t>как</w:t>
      </w:r>
      <w:r>
        <w:rPr>
          <w:spacing w:val="-7"/>
          <w:w w:val="110"/>
        </w:rPr>
        <w:t xml:space="preserve"> </w:t>
      </w:r>
      <w:r>
        <w:rPr>
          <w:w w:val="110"/>
        </w:rPr>
        <w:t>единица</w:t>
      </w:r>
      <w:r>
        <w:rPr>
          <w:spacing w:val="-7"/>
          <w:w w:val="110"/>
        </w:rPr>
        <w:t xml:space="preserve"> </w:t>
      </w:r>
      <w:r>
        <w:rPr>
          <w:w w:val="110"/>
        </w:rPr>
        <w:t>языка</w:t>
      </w:r>
      <w:r>
        <w:rPr>
          <w:spacing w:val="-8"/>
          <w:w w:val="110"/>
        </w:rPr>
        <w:t xml:space="preserve"> </w:t>
      </w:r>
      <w:r>
        <w:rPr>
          <w:w w:val="110"/>
        </w:rPr>
        <w:t>(ознакомление).</w:t>
      </w:r>
    </w:p>
    <w:p w:rsidR="00F42D15" w:rsidRDefault="00F42D15" w:rsidP="00F42D15">
      <w:pPr>
        <w:pStyle w:val="a3"/>
        <w:spacing w:before="6" w:line="244" w:lineRule="auto"/>
        <w:ind w:right="0"/>
        <w:jc w:val="left"/>
      </w:pPr>
      <w:r>
        <w:rPr>
          <w:w w:val="110"/>
        </w:rPr>
        <w:t>Слово</w:t>
      </w:r>
      <w:r>
        <w:rPr>
          <w:spacing w:val="14"/>
          <w:w w:val="110"/>
        </w:rPr>
        <w:t xml:space="preserve"> </w:t>
      </w:r>
      <w:r>
        <w:rPr>
          <w:w w:val="110"/>
        </w:rPr>
        <w:t>как</w:t>
      </w:r>
      <w:r>
        <w:rPr>
          <w:spacing w:val="14"/>
          <w:w w:val="110"/>
        </w:rPr>
        <w:t xml:space="preserve"> </w:t>
      </w:r>
      <w:r>
        <w:rPr>
          <w:w w:val="110"/>
        </w:rPr>
        <w:t>название</w:t>
      </w:r>
      <w:r>
        <w:rPr>
          <w:spacing w:val="14"/>
          <w:w w:val="110"/>
        </w:rPr>
        <w:t xml:space="preserve"> </w:t>
      </w:r>
      <w:r>
        <w:rPr>
          <w:w w:val="110"/>
        </w:rPr>
        <w:t>предмета,</w:t>
      </w:r>
      <w:r>
        <w:rPr>
          <w:spacing w:val="15"/>
          <w:w w:val="110"/>
        </w:rPr>
        <w:t xml:space="preserve"> </w:t>
      </w:r>
      <w:r>
        <w:rPr>
          <w:w w:val="110"/>
        </w:rPr>
        <w:t>признака</w:t>
      </w:r>
      <w:r>
        <w:rPr>
          <w:spacing w:val="14"/>
          <w:w w:val="110"/>
        </w:rPr>
        <w:t xml:space="preserve"> </w:t>
      </w:r>
      <w:r>
        <w:rPr>
          <w:w w:val="110"/>
        </w:rPr>
        <w:t>предмета,</w:t>
      </w:r>
      <w:r>
        <w:rPr>
          <w:spacing w:val="14"/>
          <w:w w:val="110"/>
        </w:rPr>
        <w:t xml:space="preserve"> </w:t>
      </w:r>
      <w:r>
        <w:rPr>
          <w:w w:val="110"/>
        </w:rPr>
        <w:t>действия</w:t>
      </w:r>
      <w:r>
        <w:rPr>
          <w:spacing w:val="-45"/>
          <w:w w:val="110"/>
        </w:rPr>
        <w:t xml:space="preserve"> </w:t>
      </w:r>
      <w:r>
        <w:rPr>
          <w:w w:val="110"/>
        </w:rPr>
        <w:t>предмета</w:t>
      </w:r>
      <w:r>
        <w:rPr>
          <w:spacing w:val="-3"/>
          <w:w w:val="110"/>
        </w:rPr>
        <w:t xml:space="preserve"> </w:t>
      </w:r>
      <w:r>
        <w:rPr>
          <w:w w:val="110"/>
        </w:rPr>
        <w:t>(ознакомление).</w:t>
      </w:r>
    </w:p>
    <w:p w:rsidR="00F42D15" w:rsidRDefault="00F42D15" w:rsidP="00F42D15">
      <w:pPr>
        <w:pStyle w:val="a3"/>
        <w:spacing w:before="1"/>
        <w:ind w:left="963" w:right="0" w:firstLine="0"/>
        <w:jc w:val="left"/>
      </w:pPr>
      <w:r>
        <w:rPr>
          <w:w w:val="105"/>
        </w:rPr>
        <w:t>Выявление</w:t>
      </w:r>
      <w:r>
        <w:rPr>
          <w:spacing w:val="25"/>
          <w:w w:val="105"/>
        </w:rPr>
        <w:t xml:space="preserve"> </w:t>
      </w:r>
      <w:r>
        <w:rPr>
          <w:w w:val="105"/>
        </w:rPr>
        <w:t>слов,</w:t>
      </w:r>
      <w:r>
        <w:rPr>
          <w:spacing w:val="25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25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25"/>
          <w:w w:val="105"/>
        </w:rPr>
        <w:t xml:space="preserve"> </w:t>
      </w:r>
      <w:r>
        <w:rPr>
          <w:w w:val="105"/>
        </w:rPr>
        <w:t>требует</w:t>
      </w:r>
      <w:r>
        <w:rPr>
          <w:spacing w:val="25"/>
          <w:w w:val="105"/>
        </w:rPr>
        <w:t xml:space="preserve"> </w:t>
      </w:r>
      <w:r>
        <w:rPr>
          <w:w w:val="105"/>
        </w:rPr>
        <w:t>уточнения.</w:t>
      </w:r>
    </w:p>
    <w:p w:rsidR="00F42D15" w:rsidRDefault="00F42D15" w:rsidP="00F42D15">
      <w:pPr>
        <w:pStyle w:val="a3"/>
        <w:spacing w:before="149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Синтаксис</w:t>
      </w:r>
    </w:p>
    <w:p w:rsidR="00F42D15" w:rsidRDefault="00F42D15" w:rsidP="00F42D15">
      <w:pPr>
        <w:pStyle w:val="a3"/>
        <w:spacing w:before="66"/>
        <w:ind w:left="963" w:right="0" w:firstLine="0"/>
      </w:pPr>
      <w:r>
        <w:rPr>
          <w:w w:val="110"/>
        </w:rPr>
        <w:t>Предложение</w:t>
      </w:r>
      <w:r>
        <w:rPr>
          <w:spacing w:val="-7"/>
          <w:w w:val="110"/>
        </w:rPr>
        <w:t xml:space="preserve"> </w:t>
      </w:r>
      <w:r>
        <w:rPr>
          <w:w w:val="110"/>
        </w:rPr>
        <w:t>как</w:t>
      </w:r>
      <w:r>
        <w:rPr>
          <w:spacing w:val="-7"/>
          <w:w w:val="110"/>
        </w:rPr>
        <w:t xml:space="preserve"> </w:t>
      </w:r>
      <w:r>
        <w:rPr>
          <w:w w:val="110"/>
        </w:rPr>
        <w:t>единица</w:t>
      </w:r>
      <w:r>
        <w:rPr>
          <w:spacing w:val="-6"/>
          <w:w w:val="110"/>
        </w:rPr>
        <w:t xml:space="preserve"> </w:t>
      </w:r>
      <w:r>
        <w:rPr>
          <w:w w:val="110"/>
        </w:rPr>
        <w:t>языка</w:t>
      </w:r>
      <w:r>
        <w:rPr>
          <w:spacing w:val="-7"/>
          <w:w w:val="110"/>
        </w:rPr>
        <w:t xml:space="preserve"> </w:t>
      </w:r>
      <w:r>
        <w:rPr>
          <w:w w:val="110"/>
        </w:rPr>
        <w:t>(ознакомление).</w:t>
      </w:r>
    </w:p>
    <w:p w:rsidR="00F42D15" w:rsidRDefault="00F42D15" w:rsidP="00F42D15">
      <w:pPr>
        <w:pStyle w:val="a3"/>
        <w:spacing w:before="5" w:line="244" w:lineRule="auto"/>
        <w:ind w:right="155"/>
      </w:pPr>
      <w:r>
        <w:rPr>
          <w:w w:val="110"/>
        </w:rPr>
        <w:t>Слово, предложение (наблюдение над сходством и различи­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ем).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Установление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связи</w:t>
      </w:r>
      <w:r>
        <w:rPr>
          <w:spacing w:val="-10"/>
          <w:w w:val="110"/>
        </w:rPr>
        <w:t xml:space="preserve"> </w:t>
      </w:r>
      <w:r>
        <w:rPr>
          <w:w w:val="110"/>
        </w:rPr>
        <w:t>слов</w:t>
      </w:r>
      <w:r>
        <w:rPr>
          <w:spacing w:val="-11"/>
          <w:w w:val="110"/>
        </w:rPr>
        <w:t xml:space="preserve"> </w:t>
      </w:r>
      <w:r>
        <w:rPr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w w:val="110"/>
        </w:rPr>
        <w:t>предложении</w:t>
      </w:r>
      <w:r>
        <w:rPr>
          <w:spacing w:val="-10"/>
          <w:w w:val="110"/>
        </w:rPr>
        <w:t xml:space="preserve"> </w:t>
      </w:r>
      <w:r>
        <w:rPr>
          <w:w w:val="110"/>
        </w:rPr>
        <w:t>при</w:t>
      </w:r>
      <w:r>
        <w:rPr>
          <w:spacing w:val="-11"/>
          <w:w w:val="110"/>
        </w:rPr>
        <w:t xml:space="preserve"> </w:t>
      </w:r>
      <w:r>
        <w:rPr>
          <w:w w:val="110"/>
        </w:rPr>
        <w:t>помощи</w:t>
      </w:r>
      <w:r>
        <w:rPr>
          <w:spacing w:val="-11"/>
          <w:w w:val="110"/>
        </w:rPr>
        <w:t xml:space="preserve"> </w:t>
      </w:r>
      <w:r>
        <w:rPr>
          <w:w w:val="110"/>
        </w:rPr>
        <w:t>смыс­</w:t>
      </w:r>
      <w:r>
        <w:rPr>
          <w:spacing w:val="-46"/>
          <w:w w:val="110"/>
        </w:rPr>
        <w:t xml:space="preserve"> </w:t>
      </w:r>
      <w:r>
        <w:rPr>
          <w:w w:val="110"/>
        </w:rPr>
        <w:t>ловых</w:t>
      </w:r>
      <w:r>
        <w:rPr>
          <w:spacing w:val="-2"/>
          <w:w w:val="110"/>
        </w:rPr>
        <w:t xml:space="preserve"> </w:t>
      </w:r>
      <w:r>
        <w:rPr>
          <w:w w:val="110"/>
        </w:rPr>
        <w:t>вопросов.</w:t>
      </w:r>
    </w:p>
    <w:p w:rsidR="00F42D15" w:rsidRDefault="00F42D15" w:rsidP="00F42D15">
      <w:pPr>
        <w:pStyle w:val="a3"/>
        <w:spacing w:before="3" w:line="244" w:lineRule="auto"/>
        <w:ind w:right="155"/>
      </w:pPr>
      <w:r>
        <w:rPr>
          <w:w w:val="110"/>
        </w:rPr>
        <w:t>Восстановление деформированных предложений. Составле­</w:t>
      </w:r>
      <w:r>
        <w:rPr>
          <w:spacing w:val="1"/>
          <w:w w:val="110"/>
        </w:rPr>
        <w:t xml:space="preserve"> </w:t>
      </w:r>
      <w:r>
        <w:rPr>
          <w:w w:val="110"/>
        </w:rPr>
        <w:t>ние</w:t>
      </w:r>
      <w:r>
        <w:rPr>
          <w:spacing w:val="-3"/>
          <w:w w:val="110"/>
        </w:rPr>
        <w:t xml:space="preserve"> </w:t>
      </w:r>
      <w:r>
        <w:rPr>
          <w:w w:val="110"/>
        </w:rPr>
        <w:t>предложений</w:t>
      </w:r>
      <w:r>
        <w:rPr>
          <w:spacing w:val="-3"/>
          <w:w w:val="110"/>
        </w:rPr>
        <w:t xml:space="preserve"> </w:t>
      </w:r>
      <w:r>
        <w:rPr>
          <w:w w:val="110"/>
        </w:rPr>
        <w:t>из</w:t>
      </w:r>
      <w:r>
        <w:rPr>
          <w:spacing w:val="-2"/>
          <w:w w:val="110"/>
        </w:rPr>
        <w:t xml:space="preserve"> </w:t>
      </w:r>
      <w:r>
        <w:rPr>
          <w:w w:val="110"/>
        </w:rPr>
        <w:t>набора</w:t>
      </w:r>
      <w:r>
        <w:rPr>
          <w:spacing w:val="-3"/>
          <w:w w:val="110"/>
        </w:rPr>
        <w:t xml:space="preserve"> </w:t>
      </w:r>
      <w:r>
        <w:rPr>
          <w:w w:val="110"/>
        </w:rPr>
        <w:t>форм</w:t>
      </w:r>
      <w:r>
        <w:rPr>
          <w:spacing w:val="-2"/>
          <w:w w:val="110"/>
        </w:rPr>
        <w:t xml:space="preserve"> </w:t>
      </w:r>
      <w:r>
        <w:rPr>
          <w:w w:val="110"/>
        </w:rPr>
        <w:t>слов.</w:t>
      </w:r>
    </w:p>
    <w:p w:rsidR="00F42D15" w:rsidRDefault="00F42D15" w:rsidP="00F42D15">
      <w:pPr>
        <w:pStyle w:val="a3"/>
        <w:spacing w:before="72"/>
        <w:ind w:left="737"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w w:val="90"/>
        </w:rPr>
        <w:t>Орфография</w:t>
      </w:r>
      <w:r>
        <w:rPr>
          <w:rFonts w:ascii="Trebuchet MS" w:hAnsi="Trebuchet MS"/>
          <w:spacing w:val="4"/>
          <w:w w:val="90"/>
        </w:rPr>
        <w:t xml:space="preserve"> </w:t>
      </w:r>
      <w:r>
        <w:rPr>
          <w:rFonts w:ascii="Trebuchet MS" w:hAnsi="Trebuchet MS"/>
          <w:w w:val="90"/>
        </w:rPr>
        <w:t>и</w:t>
      </w:r>
      <w:r>
        <w:rPr>
          <w:rFonts w:ascii="Trebuchet MS" w:hAnsi="Trebuchet MS"/>
          <w:spacing w:val="4"/>
          <w:w w:val="90"/>
        </w:rPr>
        <w:t xml:space="preserve"> </w:t>
      </w:r>
      <w:r>
        <w:rPr>
          <w:rFonts w:ascii="Trebuchet MS" w:hAnsi="Trebuchet MS"/>
          <w:w w:val="90"/>
        </w:rPr>
        <w:t>пунктуация</w:t>
      </w:r>
    </w:p>
    <w:p w:rsidR="00F42D15" w:rsidRDefault="00F42D15" w:rsidP="00F42D15">
      <w:pPr>
        <w:pStyle w:val="a3"/>
        <w:spacing w:before="65" w:line="232" w:lineRule="exact"/>
        <w:ind w:left="963" w:right="0" w:firstLine="0"/>
        <w:jc w:val="left"/>
      </w:pPr>
      <w:r>
        <w:rPr>
          <w:w w:val="110"/>
        </w:rPr>
        <w:t>Правила</w:t>
      </w:r>
      <w:r>
        <w:rPr>
          <w:spacing w:val="-3"/>
          <w:w w:val="110"/>
        </w:rPr>
        <w:t xml:space="preserve"> </w:t>
      </w:r>
      <w:r>
        <w:rPr>
          <w:w w:val="110"/>
        </w:rPr>
        <w:t>правописания</w:t>
      </w:r>
      <w:r>
        <w:rPr>
          <w:spacing w:val="-3"/>
          <w:w w:val="110"/>
        </w:rPr>
        <w:t xml:space="preserve"> </w:t>
      </w:r>
      <w:r>
        <w:rPr>
          <w:w w:val="110"/>
        </w:rPr>
        <w:t>и</w:t>
      </w:r>
      <w:r>
        <w:rPr>
          <w:spacing w:val="-3"/>
          <w:w w:val="110"/>
        </w:rPr>
        <w:t xml:space="preserve"> </w:t>
      </w:r>
      <w:r>
        <w:rPr>
          <w:w w:val="110"/>
        </w:rPr>
        <w:t>их</w:t>
      </w:r>
      <w:r>
        <w:rPr>
          <w:spacing w:val="-3"/>
          <w:w w:val="110"/>
        </w:rPr>
        <w:t xml:space="preserve"> </w:t>
      </w:r>
      <w:r>
        <w:rPr>
          <w:w w:val="110"/>
        </w:rPr>
        <w:t>применение:</w:t>
      </w:r>
    </w:p>
    <w:p w:rsidR="00F42D15" w:rsidRDefault="00F42D15" w:rsidP="00F42D15">
      <w:pPr>
        <w:pStyle w:val="a5"/>
        <w:numPr>
          <w:ilvl w:val="0"/>
          <w:numId w:val="75"/>
        </w:numPr>
        <w:tabs>
          <w:tab w:val="left" w:pos="964"/>
        </w:tabs>
        <w:spacing w:line="240" w:lineRule="exact"/>
        <w:ind w:right="0"/>
        <w:jc w:val="left"/>
        <w:rPr>
          <w:sz w:val="20"/>
        </w:rPr>
      </w:pPr>
      <w:r>
        <w:rPr>
          <w:w w:val="105"/>
          <w:sz w:val="20"/>
        </w:rPr>
        <w:t>раздельное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написание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слов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предложении;</w:t>
      </w:r>
    </w:p>
    <w:p w:rsidR="00F42D15" w:rsidRDefault="00F42D15" w:rsidP="00F42D15">
      <w:pPr>
        <w:pStyle w:val="a5"/>
        <w:numPr>
          <w:ilvl w:val="0"/>
          <w:numId w:val="75"/>
        </w:numPr>
        <w:tabs>
          <w:tab w:val="left" w:pos="964"/>
        </w:tabs>
        <w:spacing w:line="244" w:lineRule="auto"/>
        <w:jc w:val="left"/>
        <w:rPr>
          <w:sz w:val="20"/>
        </w:rPr>
      </w:pPr>
      <w:r>
        <w:rPr>
          <w:w w:val="110"/>
          <w:sz w:val="20"/>
        </w:rPr>
        <w:t>прописная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буква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начале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предложения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именах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собствен­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ных: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именах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фамилиях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людей,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кличках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животных;</w:t>
      </w:r>
    </w:p>
    <w:p w:rsidR="00F42D15" w:rsidRDefault="00F42D15" w:rsidP="00F42D15">
      <w:pPr>
        <w:pStyle w:val="a5"/>
        <w:numPr>
          <w:ilvl w:val="0"/>
          <w:numId w:val="75"/>
        </w:numPr>
        <w:tabs>
          <w:tab w:val="left" w:pos="964"/>
        </w:tabs>
        <w:spacing w:line="233" w:lineRule="exact"/>
        <w:ind w:right="0"/>
        <w:jc w:val="left"/>
        <w:rPr>
          <w:sz w:val="20"/>
        </w:rPr>
      </w:pPr>
      <w:r>
        <w:rPr>
          <w:w w:val="105"/>
          <w:sz w:val="20"/>
        </w:rPr>
        <w:t>перенос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слов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(без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учёта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морфемного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членения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слова);</w:t>
      </w:r>
    </w:p>
    <w:p w:rsidR="00F42D15" w:rsidRDefault="00F42D15" w:rsidP="00F42D15">
      <w:pPr>
        <w:pStyle w:val="a5"/>
        <w:numPr>
          <w:ilvl w:val="0"/>
          <w:numId w:val="75"/>
        </w:numPr>
        <w:tabs>
          <w:tab w:val="left" w:pos="964"/>
        </w:tabs>
        <w:spacing w:line="244" w:lineRule="auto"/>
        <w:jc w:val="left"/>
        <w:rPr>
          <w:sz w:val="20"/>
        </w:rPr>
      </w:pPr>
      <w:r>
        <w:rPr>
          <w:w w:val="110"/>
          <w:sz w:val="20"/>
        </w:rPr>
        <w:t>гласные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после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шипящих</w:t>
      </w:r>
      <w:r>
        <w:rPr>
          <w:spacing w:val="13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сочетаниях</w:t>
      </w:r>
      <w:r>
        <w:rPr>
          <w:spacing w:val="13"/>
          <w:w w:val="110"/>
          <w:sz w:val="20"/>
        </w:rPr>
        <w:t xml:space="preserve"> </w:t>
      </w:r>
      <w:r>
        <w:rPr>
          <w:rFonts w:ascii="Times New Roman" w:hAnsi="Times New Roman"/>
          <w:b/>
          <w:i/>
          <w:w w:val="110"/>
          <w:sz w:val="20"/>
        </w:rPr>
        <w:t>жи</w:t>
      </w:r>
      <w:r>
        <w:rPr>
          <w:w w:val="110"/>
          <w:sz w:val="20"/>
        </w:rPr>
        <w:t>,</w:t>
      </w:r>
      <w:r>
        <w:rPr>
          <w:spacing w:val="12"/>
          <w:w w:val="110"/>
          <w:sz w:val="20"/>
        </w:rPr>
        <w:t xml:space="preserve"> </w:t>
      </w:r>
      <w:r>
        <w:rPr>
          <w:rFonts w:ascii="Times New Roman" w:hAnsi="Times New Roman"/>
          <w:b/>
          <w:i/>
          <w:w w:val="110"/>
          <w:sz w:val="20"/>
        </w:rPr>
        <w:t>ши</w:t>
      </w:r>
      <w:r>
        <w:rPr>
          <w:rFonts w:ascii="Times New Roman" w:hAnsi="Times New Roman"/>
          <w:b/>
          <w:i/>
          <w:spacing w:val="7"/>
          <w:w w:val="110"/>
          <w:sz w:val="20"/>
        </w:rPr>
        <w:t xml:space="preserve"> </w:t>
      </w:r>
      <w:r>
        <w:rPr>
          <w:w w:val="110"/>
          <w:sz w:val="20"/>
        </w:rPr>
        <w:t>(в</w:t>
      </w:r>
      <w:r>
        <w:rPr>
          <w:spacing w:val="13"/>
          <w:w w:val="110"/>
          <w:sz w:val="20"/>
        </w:rPr>
        <w:t xml:space="preserve"> </w:t>
      </w:r>
      <w:r>
        <w:rPr>
          <w:w w:val="110"/>
          <w:sz w:val="20"/>
        </w:rPr>
        <w:t>положении</w:t>
      </w:r>
      <w:r>
        <w:rPr>
          <w:spacing w:val="-46"/>
          <w:w w:val="110"/>
          <w:sz w:val="20"/>
        </w:rPr>
        <w:t xml:space="preserve"> </w:t>
      </w:r>
      <w:r>
        <w:rPr>
          <w:w w:val="120"/>
          <w:sz w:val="20"/>
        </w:rPr>
        <w:t>под</w:t>
      </w:r>
      <w:r>
        <w:rPr>
          <w:spacing w:val="-7"/>
          <w:w w:val="120"/>
          <w:sz w:val="20"/>
        </w:rPr>
        <w:t xml:space="preserve"> </w:t>
      </w:r>
      <w:r>
        <w:rPr>
          <w:w w:val="120"/>
          <w:sz w:val="20"/>
        </w:rPr>
        <w:t>ударением),</w:t>
      </w:r>
      <w:r>
        <w:rPr>
          <w:spacing w:val="-7"/>
          <w:w w:val="120"/>
          <w:sz w:val="20"/>
        </w:rPr>
        <w:t xml:space="preserve"> </w:t>
      </w:r>
      <w:r>
        <w:rPr>
          <w:rFonts w:ascii="Times New Roman" w:hAnsi="Times New Roman"/>
          <w:b/>
          <w:i/>
          <w:w w:val="125"/>
          <w:sz w:val="20"/>
        </w:rPr>
        <w:t>ча</w:t>
      </w:r>
      <w:r>
        <w:rPr>
          <w:w w:val="125"/>
          <w:sz w:val="20"/>
        </w:rPr>
        <w:t>,</w:t>
      </w:r>
      <w:r>
        <w:rPr>
          <w:spacing w:val="-9"/>
          <w:w w:val="125"/>
          <w:sz w:val="20"/>
        </w:rPr>
        <w:t xml:space="preserve"> </w:t>
      </w:r>
      <w:r>
        <w:rPr>
          <w:rFonts w:ascii="Times New Roman" w:hAnsi="Times New Roman"/>
          <w:b/>
          <w:i/>
          <w:w w:val="125"/>
          <w:sz w:val="20"/>
        </w:rPr>
        <w:t>ща</w:t>
      </w:r>
      <w:r>
        <w:rPr>
          <w:w w:val="125"/>
          <w:sz w:val="20"/>
        </w:rPr>
        <w:t>,</w:t>
      </w:r>
      <w:r>
        <w:rPr>
          <w:spacing w:val="-8"/>
          <w:w w:val="125"/>
          <w:sz w:val="20"/>
        </w:rPr>
        <w:t xml:space="preserve"> </w:t>
      </w:r>
      <w:r>
        <w:rPr>
          <w:rFonts w:ascii="Times New Roman" w:hAnsi="Times New Roman"/>
          <w:b/>
          <w:i/>
          <w:w w:val="125"/>
          <w:sz w:val="20"/>
        </w:rPr>
        <w:t>чу</w:t>
      </w:r>
      <w:r>
        <w:rPr>
          <w:w w:val="125"/>
          <w:sz w:val="20"/>
        </w:rPr>
        <w:t>,</w:t>
      </w:r>
      <w:r>
        <w:rPr>
          <w:spacing w:val="-9"/>
          <w:w w:val="125"/>
          <w:sz w:val="20"/>
        </w:rPr>
        <w:t xml:space="preserve"> </w:t>
      </w:r>
      <w:r>
        <w:rPr>
          <w:rFonts w:ascii="Times New Roman" w:hAnsi="Times New Roman"/>
          <w:b/>
          <w:i/>
          <w:w w:val="125"/>
          <w:sz w:val="20"/>
        </w:rPr>
        <w:t>щу</w:t>
      </w:r>
      <w:r>
        <w:rPr>
          <w:w w:val="125"/>
          <w:sz w:val="20"/>
        </w:rPr>
        <w:t>;</w:t>
      </w:r>
    </w:p>
    <w:p w:rsidR="00F42D15" w:rsidRDefault="00F42D15" w:rsidP="00F42D15">
      <w:pPr>
        <w:pStyle w:val="a5"/>
        <w:numPr>
          <w:ilvl w:val="0"/>
          <w:numId w:val="75"/>
        </w:numPr>
        <w:tabs>
          <w:tab w:val="left" w:pos="964"/>
        </w:tabs>
        <w:spacing w:line="233" w:lineRule="exact"/>
        <w:ind w:right="0"/>
        <w:jc w:val="left"/>
        <w:rPr>
          <w:sz w:val="20"/>
        </w:rPr>
      </w:pPr>
      <w:r>
        <w:rPr>
          <w:w w:val="115"/>
          <w:sz w:val="20"/>
        </w:rPr>
        <w:t>сочетания</w:t>
      </w:r>
      <w:r>
        <w:rPr>
          <w:spacing w:val="3"/>
          <w:w w:val="115"/>
          <w:sz w:val="20"/>
        </w:rPr>
        <w:t xml:space="preserve"> </w:t>
      </w:r>
      <w:r>
        <w:rPr>
          <w:rFonts w:ascii="Times New Roman" w:hAnsi="Times New Roman"/>
          <w:b/>
          <w:i/>
          <w:w w:val="115"/>
          <w:sz w:val="20"/>
        </w:rPr>
        <w:t>чк</w:t>
      </w:r>
      <w:r>
        <w:rPr>
          <w:w w:val="115"/>
          <w:sz w:val="20"/>
        </w:rPr>
        <w:t>,</w:t>
      </w:r>
      <w:r>
        <w:rPr>
          <w:spacing w:val="3"/>
          <w:w w:val="115"/>
          <w:sz w:val="20"/>
        </w:rPr>
        <w:t xml:space="preserve"> </w:t>
      </w:r>
      <w:r>
        <w:rPr>
          <w:rFonts w:ascii="Times New Roman" w:hAnsi="Times New Roman"/>
          <w:b/>
          <w:i/>
          <w:w w:val="115"/>
          <w:sz w:val="20"/>
        </w:rPr>
        <w:t>чн</w:t>
      </w:r>
      <w:r>
        <w:rPr>
          <w:w w:val="115"/>
          <w:sz w:val="20"/>
        </w:rPr>
        <w:t>;</w:t>
      </w:r>
    </w:p>
    <w:p w:rsidR="00F42D15" w:rsidRDefault="00F42D15" w:rsidP="00F42D15">
      <w:pPr>
        <w:pStyle w:val="a5"/>
        <w:numPr>
          <w:ilvl w:val="0"/>
          <w:numId w:val="75"/>
        </w:numPr>
        <w:tabs>
          <w:tab w:val="left" w:pos="964"/>
        </w:tabs>
        <w:spacing w:line="244" w:lineRule="auto"/>
        <w:ind w:right="155"/>
        <w:jc w:val="left"/>
        <w:rPr>
          <w:sz w:val="20"/>
        </w:rPr>
      </w:pPr>
      <w:r>
        <w:rPr>
          <w:w w:val="110"/>
          <w:sz w:val="20"/>
        </w:rPr>
        <w:t>слова</w:t>
      </w:r>
      <w:r>
        <w:rPr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>непроверяемыми</w:t>
      </w:r>
      <w:r>
        <w:rPr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>гласными</w:t>
      </w:r>
      <w:r>
        <w:rPr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>согласными</w:t>
      </w:r>
      <w:r>
        <w:rPr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>(перечень</w:t>
      </w:r>
      <w:r>
        <w:rPr>
          <w:spacing w:val="-45"/>
          <w:w w:val="110"/>
          <w:sz w:val="20"/>
        </w:rPr>
        <w:t xml:space="preserve"> </w:t>
      </w:r>
      <w:r>
        <w:rPr>
          <w:w w:val="110"/>
          <w:sz w:val="20"/>
        </w:rPr>
        <w:t>слов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орфографическом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словаре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учебника);</w:t>
      </w:r>
    </w:p>
    <w:p w:rsidR="00F42D15" w:rsidRDefault="00F42D15" w:rsidP="00F42D15">
      <w:pPr>
        <w:pStyle w:val="a5"/>
        <w:numPr>
          <w:ilvl w:val="0"/>
          <w:numId w:val="75"/>
        </w:numPr>
        <w:tabs>
          <w:tab w:val="left" w:pos="964"/>
        </w:tabs>
        <w:spacing w:line="244" w:lineRule="auto"/>
        <w:jc w:val="left"/>
        <w:rPr>
          <w:sz w:val="20"/>
        </w:rPr>
      </w:pPr>
      <w:r>
        <w:rPr>
          <w:spacing w:val="-1"/>
          <w:w w:val="110"/>
          <w:sz w:val="20"/>
        </w:rPr>
        <w:t>знаки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препинания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в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конце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предложения: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точка,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вопросительный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восклицательный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знаки.</w:t>
      </w:r>
    </w:p>
    <w:p w:rsidR="00F42D15" w:rsidRDefault="00F42D15" w:rsidP="00F42D15">
      <w:pPr>
        <w:pStyle w:val="a3"/>
        <w:ind w:left="963" w:right="0" w:firstLine="0"/>
        <w:jc w:val="left"/>
      </w:pPr>
      <w:r>
        <w:rPr>
          <w:w w:val="110"/>
        </w:rPr>
        <w:t>Алгоритм</w:t>
      </w:r>
      <w:r>
        <w:rPr>
          <w:spacing w:val="1"/>
          <w:w w:val="110"/>
        </w:rPr>
        <w:t xml:space="preserve"> </w:t>
      </w:r>
      <w:r>
        <w:rPr>
          <w:w w:val="110"/>
        </w:rPr>
        <w:t>списывания</w:t>
      </w:r>
      <w:r>
        <w:rPr>
          <w:spacing w:val="1"/>
          <w:w w:val="110"/>
        </w:rPr>
        <w:t xml:space="preserve"> </w:t>
      </w:r>
      <w:r>
        <w:rPr>
          <w:w w:val="110"/>
        </w:rPr>
        <w:t>текста.</w:t>
      </w:r>
    </w:p>
    <w:p w:rsidR="00F42D15" w:rsidRDefault="00F42D15" w:rsidP="00F42D15">
      <w:pPr>
        <w:pStyle w:val="a3"/>
        <w:spacing w:before="102"/>
        <w:ind w:left="737"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w w:val="90"/>
        </w:rPr>
        <w:t>Развитие</w:t>
      </w:r>
      <w:r>
        <w:rPr>
          <w:rFonts w:ascii="Trebuchet MS" w:hAnsi="Trebuchet MS"/>
          <w:spacing w:val="1"/>
          <w:w w:val="90"/>
        </w:rPr>
        <w:t xml:space="preserve"> </w:t>
      </w:r>
      <w:r>
        <w:rPr>
          <w:rFonts w:ascii="Trebuchet MS" w:hAnsi="Trebuchet MS"/>
          <w:w w:val="90"/>
        </w:rPr>
        <w:t>речи</w:t>
      </w:r>
    </w:p>
    <w:p w:rsidR="00F42D15" w:rsidRDefault="00F42D15" w:rsidP="00F42D15">
      <w:pPr>
        <w:pStyle w:val="a3"/>
        <w:spacing w:before="65" w:line="244" w:lineRule="auto"/>
        <w:ind w:left="737" w:right="155"/>
      </w:pPr>
      <w:r>
        <w:rPr>
          <w:w w:val="110"/>
        </w:rPr>
        <w:t>Речь как основная форма общения между людьми. Текст как</w:t>
      </w:r>
      <w:r>
        <w:rPr>
          <w:spacing w:val="1"/>
          <w:w w:val="110"/>
        </w:rPr>
        <w:t xml:space="preserve"> </w:t>
      </w:r>
      <w:r>
        <w:rPr>
          <w:w w:val="110"/>
        </w:rPr>
        <w:t>единица</w:t>
      </w:r>
      <w:r>
        <w:rPr>
          <w:spacing w:val="-3"/>
          <w:w w:val="110"/>
        </w:rPr>
        <w:t xml:space="preserve"> </w:t>
      </w:r>
      <w:r>
        <w:rPr>
          <w:w w:val="110"/>
        </w:rPr>
        <w:t>речи</w:t>
      </w:r>
      <w:r>
        <w:rPr>
          <w:spacing w:val="-2"/>
          <w:w w:val="110"/>
        </w:rPr>
        <w:t xml:space="preserve"> </w:t>
      </w:r>
      <w:r>
        <w:rPr>
          <w:w w:val="110"/>
        </w:rPr>
        <w:t>(ознакомление).</w:t>
      </w:r>
    </w:p>
    <w:p w:rsidR="00F42D15" w:rsidRDefault="00F42D15" w:rsidP="00F42D15">
      <w:pPr>
        <w:pStyle w:val="a3"/>
        <w:spacing w:before="2" w:line="244" w:lineRule="auto"/>
        <w:ind w:left="737"/>
      </w:pPr>
      <w:r>
        <w:rPr>
          <w:w w:val="110"/>
        </w:rPr>
        <w:t>Ситуация</w:t>
      </w:r>
      <w:r>
        <w:rPr>
          <w:spacing w:val="-7"/>
          <w:w w:val="110"/>
        </w:rPr>
        <w:t xml:space="preserve"> </w:t>
      </w:r>
      <w:r>
        <w:rPr>
          <w:w w:val="110"/>
        </w:rPr>
        <w:t>общения:</w:t>
      </w:r>
      <w:r>
        <w:rPr>
          <w:spacing w:val="-7"/>
          <w:w w:val="110"/>
        </w:rPr>
        <w:t xml:space="preserve"> </w:t>
      </w:r>
      <w:r>
        <w:rPr>
          <w:w w:val="110"/>
        </w:rPr>
        <w:t>цель</w:t>
      </w:r>
      <w:r>
        <w:rPr>
          <w:spacing w:val="-7"/>
          <w:w w:val="110"/>
        </w:rPr>
        <w:t xml:space="preserve"> </w:t>
      </w:r>
      <w:r>
        <w:rPr>
          <w:w w:val="110"/>
        </w:rPr>
        <w:t>общения,</w:t>
      </w:r>
      <w:r>
        <w:rPr>
          <w:spacing w:val="-7"/>
          <w:w w:val="110"/>
        </w:rPr>
        <w:t xml:space="preserve"> </w:t>
      </w:r>
      <w:r>
        <w:rPr>
          <w:w w:val="110"/>
        </w:rPr>
        <w:t>с</w:t>
      </w:r>
      <w:r>
        <w:rPr>
          <w:spacing w:val="-6"/>
          <w:w w:val="110"/>
        </w:rPr>
        <w:t xml:space="preserve"> </w:t>
      </w:r>
      <w:r>
        <w:rPr>
          <w:w w:val="110"/>
        </w:rPr>
        <w:t>кем</w:t>
      </w:r>
      <w:r>
        <w:rPr>
          <w:spacing w:val="-7"/>
          <w:w w:val="110"/>
        </w:rPr>
        <w:t xml:space="preserve"> </w:t>
      </w:r>
      <w:r>
        <w:rPr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w w:val="110"/>
        </w:rPr>
        <w:t>где</w:t>
      </w:r>
      <w:r>
        <w:rPr>
          <w:spacing w:val="-7"/>
          <w:w w:val="110"/>
        </w:rPr>
        <w:t xml:space="preserve"> </w:t>
      </w:r>
      <w:r>
        <w:rPr>
          <w:w w:val="110"/>
        </w:rPr>
        <w:t>происходит</w:t>
      </w:r>
      <w:r>
        <w:rPr>
          <w:spacing w:val="-7"/>
          <w:w w:val="110"/>
        </w:rPr>
        <w:t xml:space="preserve"> </w:t>
      </w:r>
      <w:r>
        <w:rPr>
          <w:w w:val="110"/>
        </w:rPr>
        <w:t>об­</w:t>
      </w:r>
      <w:r>
        <w:rPr>
          <w:spacing w:val="-46"/>
          <w:w w:val="110"/>
        </w:rPr>
        <w:t xml:space="preserve"> </w:t>
      </w:r>
      <w:r>
        <w:rPr>
          <w:w w:val="110"/>
        </w:rPr>
        <w:t>щение. Ситуации устного общения (чтение диалогов по ролям,</w:t>
      </w:r>
      <w:r>
        <w:rPr>
          <w:spacing w:val="-46"/>
          <w:w w:val="110"/>
        </w:rPr>
        <w:t xml:space="preserve"> </w:t>
      </w:r>
      <w:r>
        <w:rPr>
          <w:w w:val="110"/>
        </w:rPr>
        <w:t>просмотр</w:t>
      </w:r>
      <w:r>
        <w:rPr>
          <w:spacing w:val="-8"/>
          <w:w w:val="110"/>
        </w:rPr>
        <w:t xml:space="preserve"> </w:t>
      </w:r>
      <w:r>
        <w:rPr>
          <w:w w:val="110"/>
        </w:rPr>
        <w:t>видеоматериалов,</w:t>
      </w:r>
      <w:r>
        <w:rPr>
          <w:spacing w:val="-7"/>
          <w:w w:val="110"/>
        </w:rPr>
        <w:t xml:space="preserve"> </w:t>
      </w:r>
      <w:r>
        <w:rPr>
          <w:w w:val="110"/>
        </w:rPr>
        <w:t>прослушивание</w:t>
      </w:r>
      <w:r>
        <w:rPr>
          <w:spacing w:val="-8"/>
          <w:w w:val="110"/>
        </w:rPr>
        <w:t xml:space="preserve"> </w:t>
      </w:r>
      <w:r>
        <w:rPr>
          <w:w w:val="110"/>
        </w:rPr>
        <w:t>аудиозаписи).</w:t>
      </w:r>
    </w:p>
    <w:p w:rsidR="00F42D15" w:rsidRDefault="00F42D15" w:rsidP="00F42D15">
      <w:pPr>
        <w:pStyle w:val="a3"/>
        <w:spacing w:before="2" w:line="244" w:lineRule="auto"/>
        <w:ind w:left="737"/>
      </w:pPr>
      <w:r>
        <w:rPr>
          <w:w w:val="105"/>
        </w:rPr>
        <w:t>Нормы речевого этикета в ситуациях учебного и бытового об­</w:t>
      </w:r>
      <w:r>
        <w:rPr>
          <w:spacing w:val="1"/>
          <w:w w:val="105"/>
        </w:rPr>
        <w:t xml:space="preserve"> </w:t>
      </w:r>
      <w:r>
        <w:rPr>
          <w:w w:val="110"/>
        </w:rPr>
        <w:t>щения (приветствие, прощание, извинение, благодарность, об­</w:t>
      </w:r>
      <w:r>
        <w:rPr>
          <w:spacing w:val="-46"/>
          <w:w w:val="110"/>
        </w:rPr>
        <w:t xml:space="preserve"> </w:t>
      </w:r>
      <w:r>
        <w:rPr>
          <w:w w:val="110"/>
        </w:rPr>
        <w:t>ращение</w:t>
      </w:r>
      <w:r>
        <w:rPr>
          <w:spacing w:val="-2"/>
          <w:w w:val="110"/>
        </w:rPr>
        <w:t xml:space="preserve"> </w:t>
      </w:r>
      <w:r>
        <w:rPr>
          <w:w w:val="110"/>
        </w:rPr>
        <w:t>с</w:t>
      </w:r>
      <w:r>
        <w:rPr>
          <w:spacing w:val="-2"/>
          <w:w w:val="110"/>
        </w:rPr>
        <w:t xml:space="preserve"> </w:t>
      </w:r>
      <w:r>
        <w:rPr>
          <w:w w:val="110"/>
        </w:rPr>
        <w:t>просьбой).</w:t>
      </w:r>
    </w:p>
    <w:p w:rsidR="00F42D15" w:rsidRDefault="00F42D15" w:rsidP="00F42D15">
      <w:pPr>
        <w:pStyle w:val="a3"/>
        <w:spacing w:before="3"/>
        <w:ind w:left="0" w:right="0" w:firstLine="0"/>
        <w:jc w:val="left"/>
        <w:rPr>
          <w:sz w:val="17"/>
        </w:rPr>
      </w:pPr>
    </w:p>
    <w:p w:rsidR="00F42D15" w:rsidRDefault="00F42D15" w:rsidP="00F42D15">
      <w:pPr>
        <w:spacing w:before="1" w:line="244" w:lineRule="auto"/>
        <w:ind w:left="737" w:right="154" w:firstLine="226"/>
        <w:jc w:val="both"/>
        <w:rPr>
          <w:sz w:val="20"/>
        </w:rPr>
      </w:pPr>
      <w:r>
        <w:rPr>
          <w:sz w:val="20"/>
        </w:rPr>
        <w:t xml:space="preserve">Изучение  </w:t>
      </w:r>
      <w:r>
        <w:rPr>
          <w:spacing w:val="32"/>
          <w:sz w:val="20"/>
        </w:rPr>
        <w:t xml:space="preserve"> </w:t>
      </w:r>
      <w:r>
        <w:rPr>
          <w:sz w:val="20"/>
        </w:rPr>
        <w:t xml:space="preserve">содержания   </w:t>
      </w:r>
      <w:r>
        <w:rPr>
          <w:spacing w:val="31"/>
          <w:sz w:val="20"/>
        </w:rPr>
        <w:t xml:space="preserve"> </w:t>
      </w:r>
      <w:r>
        <w:rPr>
          <w:sz w:val="20"/>
        </w:rPr>
        <w:t xml:space="preserve">учебного   </w:t>
      </w:r>
      <w:r>
        <w:rPr>
          <w:spacing w:val="32"/>
          <w:sz w:val="20"/>
        </w:rPr>
        <w:t xml:space="preserve"> </w:t>
      </w:r>
      <w:r>
        <w:rPr>
          <w:sz w:val="20"/>
        </w:rPr>
        <w:t xml:space="preserve">предмета   </w:t>
      </w:r>
      <w:r>
        <w:rPr>
          <w:spacing w:val="31"/>
          <w:sz w:val="20"/>
        </w:rPr>
        <w:t xml:space="preserve"> </w:t>
      </w:r>
      <w:r>
        <w:rPr>
          <w:sz w:val="20"/>
        </w:rPr>
        <w:t xml:space="preserve">«Русский   </w:t>
      </w:r>
      <w:r>
        <w:rPr>
          <w:spacing w:val="32"/>
          <w:sz w:val="20"/>
        </w:rPr>
        <w:t xml:space="preserve"> </w:t>
      </w:r>
      <w:r>
        <w:rPr>
          <w:sz w:val="20"/>
        </w:rPr>
        <w:t>язык»</w:t>
      </w:r>
      <w:r>
        <w:rPr>
          <w:spacing w:val="1"/>
          <w:sz w:val="20"/>
        </w:rPr>
        <w:t xml:space="preserve"> </w:t>
      </w:r>
      <w:r>
        <w:rPr>
          <w:rFonts w:ascii="Georgia" w:hAnsi="Georgia"/>
          <w:b/>
          <w:spacing w:val="-1"/>
          <w:sz w:val="20"/>
        </w:rPr>
        <w:t xml:space="preserve">в первом классе </w:t>
      </w:r>
      <w:r>
        <w:rPr>
          <w:spacing w:val="-1"/>
          <w:sz w:val="20"/>
        </w:rPr>
        <w:t xml:space="preserve">способствует </w:t>
      </w:r>
      <w:r>
        <w:rPr>
          <w:sz w:val="20"/>
        </w:rPr>
        <w:t xml:space="preserve">освоению </w:t>
      </w:r>
      <w:r>
        <w:rPr>
          <w:rFonts w:ascii="Georgia" w:hAnsi="Georgia"/>
          <w:b/>
          <w:sz w:val="20"/>
        </w:rPr>
        <w:t>на пропедевтическом</w:t>
      </w:r>
      <w:r>
        <w:rPr>
          <w:rFonts w:ascii="Georgia" w:hAnsi="Georgia"/>
          <w:b/>
          <w:spacing w:val="1"/>
          <w:sz w:val="20"/>
        </w:rPr>
        <w:t xml:space="preserve"> </w:t>
      </w:r>
      <w:r>
        <w:rPr>
          <w:rFonts w:ascii="Georgia" w:hAnsi="Georgia"/>
          <w:b/>
          <w:sz w:val="20"/>
        </w:rPr>
        <w:t>уровне</w:t>
      </w:r>
      <w:r>
        <w:rPr>
          <w:rFonts w:ascii="Georgia" w:hAnsi="Georgia"/>
          <w:b/>
          <w:spacing w:val="3"/>
          <w:sz w:val="20"/>
        </w:rPr>
        <w:t xml:space="preserve"> </w:t>
      </w:r>
      <w:r>
        <w:rPr>
          <w:sz w:val="20"/>
        </w:rPr>
        <w:t>ряда</w:t>
      </w:r>
      <w:r>
        <w:rPr>
          <w:spacing w:val="10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9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0"/>
          <w:sz w:val="20"/>
        </w:rPr>
        <w:t xml:space="preserve"> </w:t>
      </w:r>
      <w:r>
        <w:rPr>
          <w:sz w:val="20"/>
        </w:rPr>
        <w:t>действий.</w:t>
      </w:r>
    </w:p>
    <w:p w:rsidR="00F42D15" w:rsidRDefault="00F42D15" w:rsidP="00F42D15">
      <w:pPr>
        <w:pStyle w:val="4"/>
        <w:spacing w:before="209"/>
      </w:pPr>
      <w:r>
        <w:rPr>
          <w:w w:val="90"/>
        </w:rPr>
        <w:t>Познавательные</w:t>
      </w:r>
      <w:r>
        <w:rPr>
          <w:spacing w:val="22"/>
          <w:w w:val="90"/>
        </w:rPr>
        <w:t xml:space="preserve"> </w:t>
      </w:r>
      <w:r>
        <w:rPr>
          <w:w w:val="90"/>
        </w:rPr>
        <w:t>универсальные</w:t>
      </w:r>
      <w:r>
        <w:rPr>
          <w:spacing w:val="22"/>
          <w:w w:val="90"/>
        </w:rPr>
        <w:t xml:space="preserve"> </w:t>
      </w:r>
      <w:r>
        <w:rPr>
          <w:w w:val="90"/>
        </w:rPr>
        <w:t>учебные</w:t>
      </w:r>
      <w:r>
        <w:rPr>
          <w:spacing w:val="22"/>
          <w:w w:val="90"/>
        </w:rPr>
        <w:t xml:space="preserve"> </w:t>
      </w:r>
      <w:r>
        <w:rPr>
          <w:w w:val="90"/>
        </w:rPr>
        <w:t>действия:</w:t>
      </w:r>
    </w:p>
    <w:p w:rsidR="00F42D15" w:rsidRDefault="00F42D15" w:rsidP="00F42D15">
      <w:pPr>
        <w:spacing w:before="6"/>
        <w:ind w:left="963"/>
        <w:rPr>
          <w:sz w:val="20"/>
        </w:rPr>
      </w:pPr>
      <w:r>
        <w:rPr>
          <w:rFonts w:ascii="Times New Roman" w:hAnsi="Times New Roman"/>
          <w:i/>
          <w:w w:val="120"/>
          <w:sz w:val="20"/>
        </w:rPr>
        <w:t>Базовые</w:t>
      </w:r>
      <w:r>
        <w:rPr>
          <w:rFonts w:ascii="Times New Roman" w:hAnsi="Times New Roman"/>
          <w:i/>
          <w:spacing w:val="-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логические</w:t>
      </w:r>
      <w:r>
        <w:rPr>
          <w:rFonts w:ascii="Times New Roman" w:hAnsi="Times New Roman"/>
          <w:i/>
          <w:spacing w:val="-8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действия</w:t>
      </w:r>
      <w:r>
        <w:rPr>
          <w:w w:val="120"/>
          <w:sz w:val="20"/>
        </w:rPr>
        <w:t>:</w:t>
      </w:r>
    </w:p>
    <w:p w:rsidR="00F42D15" w:rsidRDefault="00F42D15" w:rsidP="00F42D15">
      <w:pPr>
        <w:pStyle w:val="a5"/>
        <w:numPr>
          <w:ilvl w:val="0"/>
          <w:numId w:val="74"/>
        </w:numPr>
        <w:tabs>
          <w:tab w:val="left" w:pos="1304"/>
        </w:tabs>
        <w:spacing w:before="5"/>
        <w:ind w:left="1304" w:right="0"/>
        <w:rPr>
          <w:sz w:val="20"/>
        </w:rPr>
      </w:pPr>
      <w:r>
        <w:rPr>
          <w:w w:val="105"/>
          <w:sz w:val="20"/>
        </w:rPr>
        <w:t>сравнивать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звуки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соответствии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учебной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задачей;</w:t>
      </w:r>
    </w:p>
    <w:p w:rsidR="00F42D15" w:rsidRDefault="00F42D15" w:rsidP="00F42D15">
      <w:pPr>
        <w:pStyle w:val="a5"/>
        <w:numPr>
          <w:ilvl w:val="0"/>
          <w:numId w:val="74"/>
        </w:numPr>
        <w:tabs>
          <w:tab w:val="left" w:pos="1304"/>
        </w:tabs>
        <w:spacing w:before="6" w:line="244" w:lineRule="auto"/>
        <w:ind w:firstLine="226"/>
        <w:rPr>
          <w:sz w:val="20"/>
        </w:rPr>
      </w:pPr>
      <w:r>
        <w:rPr>
          <w:w w:val="105"/>
          <w:sz w:val="20"/>
        </w:rPr>
        <w:t>сравнивать звуковой и буквенный состав слова в соответ­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ствии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учебной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задачей;</w:t>
      </w:r>
    </w:p>
    <w:p w:rsidR="00F42D15" w:rsidRDefault="00F42D15" w:rsidP="00F42D15">
      <w:pPr>
        <w:pStyle w:val="a5"/>
        <w:numPr>
          <w:ilvl w:val="0"/>
          <w:numId w:val="74"/>
        </w:numPr>
        <w:tabs>
          <w:tab w:val="left" w:pos="1304"/>
        </w:tabs>
        <w:spacing w:before="2" w:line="244" w:lineRule="auto"/>
        <w:ind w:right="155" w:firstLine="226"/>
        <w:rPr>
          <w:sz w:val="20"/>
        </w:rPr>
      </w:pPr>
      <w:r>
        <w:rPr>
          <w:w w:val="105"/>
          <w:sz w:val="20"/>
        </w:rPr>
        <w:t>устанавливать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основания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для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сравнения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звуков,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слов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(на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основе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образца);</w:t>
      </w:r>
    </w:p>
    <w:p w:rsidR="00F42D15" w:rsidRDefault="00F42D15" w:rsidP="00F42D15">
      <w:pPr>
        <w:pStyle w:val="a5"/>
        <w:numPr>
          <w:ilvl w:val="0"/>
          <w:numId w:val="74"/>
        </w:numPr>
        <w:tabs>
          <w:tab w:val="left" w:pos="1304"/>
        </w:tabs>
        <w:spacing w:before="1" w:line="244" w:lineRule="auto"/>
        <w:ind w:firstLine="226"/>
        <w:rPr>
          <w:sz w:val="20"/>
        </w:rPr>
      </w:pPr>
      <w:r>
        <w:rPr>
          <w:w w:val="110"/>
          <w:sz w:val="20"/>
        </w:rPr>
        <w:lastRenderedPageBreak/>
        <w:t>характеризовать звуки по заданным признакам; приво­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дить примеры гласных звуков; твёрдых согласных, мягких со­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гласных,</w:t>
      </w:r>
      <w:r>
        <w:rPr>
          <w:spacing w:val="13"/>
          <w:w w:val="110"/>
          <w:sz w:val="20"/>
        </w:rPr>
        <w:t xml:space="preserve"> </w:t>
      </w:r>
      <w:r>
        <w:rPr>
          <w:w w:val="110"/>
          <w:sz w:val="20"/>
        </w:rPr>
        <w:t xml:space="preserve">звонких 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 xml:space="preserve">согласных, 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 xml:space="preserve">глухих </w:t>
      </w:r>
      <w:r>
        <w:rPr>
          <w:spacing w:val="13"/>
          <w:w w:val="110"/>
          <w:sz w:val="20"/>
        </w:rPr>
        <w:t xml:space="preserve"> </w:t>
      </w:r>
      <w:r>
        <w:rPr>
          <w:w w:val="110"/>
          <w:sz w:val="20"/>
        </w:rPr>
        <w:t xml:space="preserve">согласных 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 xml:space="preserve">звуков; </w:t>
      </w:r>
      <w:r>
        <w:rPr>
          <w:spacing w:val="13"/>
          <w:w w:val="110"/>
          <w:sz w:val="20"/>
        </w:rPr>
        <w:t xml:space="preserve"> </w:t>
      </w:r>
      <w:r>
        <w:rPr>
          <w:w w:val="110"/>
          <w:sz w:val="20"/>
        </w:rPr>
        <w:t>слов</w:t>
      </w:r>
      <w:r>
        <w:rPr>
          <w:spacing w:val="-47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заданным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звуком.</w:t>
      </w:r>
    </w:p>
    <w:p w:rsidR="00F42D15" w:rsidRDefault="00F42D15" w:rsidP="00F42D15">
      <w:pPr>
        <w:spacing w:before="4"/>
        <w:ind w:left="963"/>
        <w:jc w:val="both"/>
        <w:rPr>
          <w:sz w:val="20"/>
        </w:rPr>
      </w:pPr>
      <w:r>
        <w:rPr>
          <w:rFonts w:ascii="Times New Roman" w:hAnsi="Times New Roman"/>
          <w:i/>
          <w:w w:val="120"/>
          <w:sz w:val="20"/>
        </w:rPr>
        <w:t>Базовые</w:t>
      </w:r>
      <w:r>
        <w:rPr>
          <w:rFonts w:ascii="Times New Roman" w:hAnsi="Times New Roman"/>
          <w:i/>
          <w:spacing w:val="-10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исследовательские</w:t>
      </w:r>
      <w:r>
        <w:rPr>
          <w:rFonts w:ascii="Times New Roman" w:hAnsi="Times New Roman"/>
          <w:i/>
          <w:spacing w:val="-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действия</w:t>
      </w:r>
      <w:r>
        <w:rPr>
          <w:w w:val="120"/>
          <w:sz w:val="20"/>
        </w:rPr>
        <w:t>:</w:t>
      </w:r>
    </w:p>
    <w:p w:rsidR="00F42D15" w:rsidRDefault="00F42D15" w:rsidP="00F42D15">
      <w:pPr>
        <w:pStyle w:val="a5"/>
        <w:numPr>
          <w:ilvl w:val="0"/>
          <w:numId w:val="74"/>
        </w:numPr>
        <w:tabs>
          <w:tab w:val="left" w:pos="1304"/>
        </w:tabs>
        <w:spacing w:before="5" w:line="244" w:lineRule="auto"/>
        <w:ind w:right="155" w:firstLine="226"/>
        <w:rPr>
          <w:sz w:val="20"/>
        </w:rPr>
      </w:pPr>
      <w:r>
        <w:rPr>
          <w:w w:val="105"/>
          <w:sz w:val="20"/>
        </w:rPr>
        <w:t>проводить изменения звуковой модели по предложенному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учителем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правилу,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подбирать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слова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к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модели;</w:t>
      </w:r>
    </w:p>
    <w:p w:rsidR="00F42D15" w:rsidRDefault="00F42D15" w:rsidP="00F42D15">
      <w:pPr>
        <w:pStyle w:val="a5"/>
        <w:numPr>
          <w:ilvl w:val="0"/>
          <w:numId w:val="74"/>
        </w:numPr>
        <w:tabs>
          <w:tab w:val="left" w:pos="1304"/>
        </w:tabs>
        <w:spacing w:before="67" w:line="249" w:lineRule="auto"/>
        <w:ind w:left="736" w:right="155" w:firstLine="226"/>
        <w:rPr>
          <w:sz w:val="20"/>
        </w:rPr>
      </w:pPr>
      <w:r>
        <w:rPr>
          <w:w w:val="105"/>
          <w:sz w:val="20"/>
        </w:rPr>
        <w:t>формулировать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выводы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соответствии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звукового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бук­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венного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состава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слова;</w:t>
      </w:r>
    </w:p>
    <w:p w:rsidR="00F42D15" w:rsidRDefault="00F42D15" w:rsidP="00F42D15">
      <w:pPr>
        <w:pStyle w:val="a5"/>
        <w:numPr>
          <w:ilvl w:val="0"/>
          <w:numId w:val="74"/>
        </w:numPr>
        <w:tabs>
          <w:tab w:val="left" w:pos="1378"/>
        </w:tabs>
        <w:spacing w:line="249" w:lineRule="auto"/>
        <w:ind w:left="736" w:right="155" w:firstLine="226"/>
        <w:rPr>
          <w:sz w:val="20"/>
        </w:rPr>
      </w:pPr>
      <w:r>
        <w:rPr>
          <w:w w:val="105"/>
          <w:sz w:val="20"/>
        </w:rPr>
        <w:t>использовать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алфавит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для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самостоятельного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упорядочи­</w:t>
      </w:r>
      <w:r>
        <w:rPr>
          <w:spacing w:val="-44"/>
          <w:w w:val="105"/>
          <w:sz w:val="20"/>
        </w:rPr>
        <w:t xml:space="preserve"> </w:t>
      </w:r>
      <w:r>
        <w:rPr>
          <w:w w:val="110"/>
          <w:sz w:val="20"/>
        </w:rPr>
        <w:t>вания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списка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слов.</w:t>
      </w:r>
    </w:p>
    <w:p w:rsidR="00F42D15" w:rsidRDefault="00F42D15" w:rsidP="00F42D15">
      <w:pPr>
        <w:spacing w:line="234" w:lineRule="exact"/>
        <w:ind w:left="963"/>
        <w:rPr>
          <w:sz w:val="20"/>
        </w:rPr>
      </w:pPr>
      <w:r>
        <w:rPr>
          <w:rFonts w:ascii="Times New Roman" w:hAnsi="Times New Roman"/>
          <w:i/>
          <w:w w:val="115"/>
          <w:sz w:val="20"/>
        </w:rPr>
        <w:t>Работа</w:t>
      </w:r>
      <w:r>
        <w:rPr>
          <w:rFonts w:ascii="Times New Roman" w:hAnsi="Times New Roman"/>
          <w:i/>
          <w:spacing w:val="6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с</w:t>
      </w:r>
      <w:r>
        <w:rPr>
          <w:rFonts w:ascii="Times New Roman" w:hAnsi="Times New Roman"/>
          <w:i/>
          <w:spacing w:val="7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информацией</w:t>
      </w:r>
      <w:r>
        <w:rPr>
          <w:w w:val="115"/>
          <w:sz w:val="20"/>
        </w:rPr>
        <w:t>:</w:t>
      </w:r>
    </w:p>
    <w:p w:rsidR="00F42D15" w:rsidRDefault="00F42D15" w:rsidP="00F42D15">
      <w:pPr>
        <w:pStyle w:val="a5"/>
        <w:numPr>
          <w:ilvl w:val="0"/>
          <w:numId w:val="74"/>
        </w:numPr>
        <w:tabs>
          <w:tab w:val="left" w:pos="1304"/>
        </w:tabs>
        <w:spacing w:before="9" w:line="249" w:lineRule="auto"/>
        <w:ind w:left="736" w:firstLine="226"/>
        <w:rPr>
          <w:sz w:val="20"/>
        </w:rPr>
      </w:pPr>
      <w:r>
        <w:rPr>
          <w:w w:val="105"/>
          <w:sz w:val="20"/>
        </w:rPr>
        <w:t>выбирать источник получения информации: уточнять на­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писание слова по орфографическому словарику учебника; ме­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сто ударения в слове по перечню слов, отрабатываемых в учеб­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нике;</w:t>
      </w:r>
    </w:p>
    <w:p w:rsidR="00F42D15" w:rsidRDefault="00F42D15" w:rsidP="00F42D15">
      <w:pPr>
        <w:pStyle w:val="a5"/>
        <w:numPr>
          <w:ilvl w:val="0"/>
          <w:numId w:val="74"/>
        </w:numPr>
        <w:tabs>
          <w:tab w:val="left" w:pos="1304"/>
        </w:tabs>
        <w:spacing w:line="249" w:lineRule="auto"/>
        <w:ind w:left="736" w:firstLine="226"/>
        <w:rPr>
          <w:sz w:val="20"/>
        </w:rPr>
      </w:pPr>
      <w:r>
        <w:rPr>
          <w:w w:val="110"/>
          <w:sz w:val="20"/>
        </w:rPr>
        <w:t>анализировать графическую информацию — модели зву­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кового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состава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слова;</w:t>
      </w:r>
    </w:p>
    <w:p w:rsidR="00F42D15" w:rsidRDefault="00F42D15" w:rsidP="00F42D15">
      <w:pPr>
        <w:pStyle w:val="a5"/>
        <w:numPr>
          <w:ilvl w:val="0"/>
          <w:numId w:val="74"/>
        </w:numPr>
        <w:tabs>
          <w:tab w:val="left" w:pos="1304"/>
        </w:tabs>
        <w:spacing w:line="249" w:lineRule="auto"/>
        <w:ind w:left="736" w:firstLine="226"/>
        <w:rPr>
          <w:sz w:val="20"/>
        </w:rPr>
      </w:pPr>
      <w:r>
        <w:rPr>
          <w:w w:val="105"/>
          <w:sz w:val="20"/>
        </w:rPr>
        <w:t xml:space="preserve">самостоятельно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создавать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модели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звукового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состава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слова.</w:t>
      </w:r>
    </w:p>
    <w:p w:rsidR="00F42D15" w:rsidRDefault="00F42D15" w:rsidP="00F42D15">
      <w:pPr>
        <w:pStyle w:val="a3"/>
        <w:spacing w:before="1"/>
        <w:ind w:left="0" w:right="0" w:firstLine="0"/>
        <w:jc w:val="left"/>
        <w:rPr>
          <w:sz w:val="21"/>
        </w:rPr>
      </w:pPr>
    </w:p>
    <w:p w:rsidR="00F42D15" w:rsidRDefault="00F42D15" w:rsidP="00F42D15">
      <w:pPr>
        <w:pStyle w:val="4"/>
        <w:spacing w:before="1"/>
      </w:pPr>
      <w:r>
        <w:rPr>
          <w:w w:val="90"/>
        </w:rPr>
        <w:t>Коммуникативные</w:t>
      </w:r>
      <w:r>
        <w:rPr>
          <w:spacing w:val="24"/>
          <w:w w:val="90"/>
        </w:rPr>
        <w:t xml:space="preserve"> </w:t>
      </w:r>
      <w:r>
        <w:rPr>
          <w:w w:val="90"/>
        </w:rPr>
        <w:t>универсальные</w:t>
      </w:r>
      <w:r>
        <w:rPr>
          <w:spacing w:val="25"/>
          <w:w w:val="90"/>
        </w:rPr>
        <w:t xml:space="preserve"> </w:t>
      </w:r>
      <w:r>
        <w:rPr>
          <w:w w:val="90"/>
        </w:rPr>
        <w:t>учебные</w:t>
      </w:r>
      <w:r>
        <w:rPr>
          <w:spacing w:val="24"/>
          <w:w w:val="90"/>
        </w:rPr>
        <w:t xml:space="preserve"> </w:t>
      </w:r>
      <w:r>
        <w:rPr>
          <w:w w:val="90"/>
        </w:rPr>
        <w:t>действия:</w:t>
      </w:r>
    </w:p>
    <w:p w:rsidR="00F42D15" w:rsidRDefault="00F42D15" w:rsidP="00F42D15">
      <w:pPr>
        <w:spacing w:before="9"/>
        <w:ind w:left="963"/>
        <w:rPr>
          <w:sz w:val="20"/>
        </w:rPr>
      </w:pPr>
      <w:r>
        <w:rPr>
          <w:rFonts w:ascii="Times New Roman" w:hAnsi="Times New Roman"/>
          <w:i/>
          <w:w w:val="120"/>
          <w:sz w:val="20"/>
        </w:rPr>
        <w:t>Общение</w:t>
      </w:r>
      <w:r>
        <w:rPr>
          <w:w w:val="120"/>
          <w:sz w:val="20"/>
        </w:rPr>
        <w:t>:</w:t>
      </w:r>
    </w:p>
    <w:p w:rsidR="00F42D15" w:rsidRDefault="00F42D15" w:rsidP="00F42D15">
      <w:pPr>
        <w:pStyle w:val="a5"/>
        <w:numPr>
          <w:ilvl w:val="0"/>
          <w:numId w:val="74"/>
        </w:numPr>
        <w:tabs>
          <w:tab w:val="left" w:pos="1304"/>
        </w:tabs>
        <w:spacing w:before="9" w:line="249" w:lineRule="auto"/>
        <w:ind w:left="736" w:firstLine="226"/>
        <w:rPr>
          <w:sz w:val="20"/>
        </w:rPr>
      </w:pPr>
      <w:r>
        <w:rPr>
          <w:w w:val="110"/>
          <w:sz w:val="20"/>
        </w:rPr>
        <w:t>воспринимать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суждения,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выражать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эмоции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соответ­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ствии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целями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условиями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общения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знакомой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среде;</w:t>
      </w:r>
    </w:p>
    <w:p w:rsidR="00F42D15" w:rsidRDefault="00F42D15" w:rsidP="00F42D15">
      <w:pPr>
        <w:pStyle w:val="a5"/>
        <w:numPr>
          <w:ilvl w:val="0"/>
          <w:numId w:val="74"/>
        </w:numPr>
        <w:tabs>
          <w:tab w:val="left" w:pos="1304"/>
        </w:tabs>
        <w:spacing w:line="249" w:lineRule="auto"/>
        <w:ind w:left="736" w:right="155" w:firstLine="226"/>
        <w:rPr>
          <w:sz w:val="20"/>
        </w:rPr>
      </w:pPr>
      <w:r>
        <w:rPr>
          <w:w w:val="110"/>
          <w:sz w:val="20"/>
        </w:rPr>
        <w:t>проявлять уважительное отношение к собеседнику, со­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блюдать в процессе общения нормы речевого этикета; соблю­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дать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правила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ведения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диалога;</w:t>
      </w:r>
    </w:p>
    <w:p w:rsidR="00F42D15" w:rsidRDefault="00F42D15" w:rsidP="00F42D15">
      <w:pPr>
        <w:pStyle w:val="a5"/>
        <w:numPr>
          <w:ilvl w:val="0"/>
          <w:numId w:val="74"/>
        </w:numPr>
        <w:tabs>
          <w:tab w:val="left" w:pos="1304"/>
        </w:tabs>
        <w:spacing w:line="234" w:lineRule="exact"/>
        <w:ind w:left="1303" w:right="0"/>
        <w:rPr>
          <w:sz w:val="20"/>
        </w:rPr>
      </w:pPr>
      <w:r>
        <w:rPr>
          <w:w w:val="105"/>
          <w:sz w:val="20"/>
        </w:rPr>
        <w:t>воспринимать</w:t>
      </w:r>
      <w:r>
        <w:rPr>
          <w:spacing w:val="23"/>
          <w:w w:val="105"/>
          <w:sz w:val="20"/>
        </w:rPr>
        <w:t xml:space="preserve"> </w:t>
      </w:r>
      <w:r>
        <w:rPr>
          <w:w w:val="105"/>
          <w:sz w:val="20"/>
        </w:rPr>
        <w:t>разные</w:t>
      </w:r>
      <w:r>
        <w:rPr>
          <w:spacing w:val="24"/>
          <w:w w:val="105"/>
          <w:sz w:val="20"/>
        </w:rPr>
        <w:t xml:space="preserve"> </w:t>
      </w:r>
      <w:r>
        <w:rPr>
          <w:w w:val="105"/>
          <w:sz w:val="20"/>
        </w:rPr>
        <w:t>точки</w:t>
      </w:r>
      <w:r>
        <w:rPr>
          <w:spacing w:val="23"/>
          <w:w w:val="105"/>
          <w:sz w:val="20"/>
        </w:rPr>
        <w:t xml:space="preserve"> </w:t>
      </w:r>
      <w:r>
        <w:rPr>
          <w:w w:val="105"/>
          <w:sz w:val="20"/>
        </w:rPr>
        <w:t>зрения;</w:t>
      </w:r>
    </w:p>
    <w:p w:rsidR="00F42D15" w:rsidRDefault="00F42D15" w:rsidP="00F42D15">
      <w:pPr>
        <w:pStyle w:val="a5"/>
        <w:numPr>
          <w:ilvl w:val="0"/>
          <w:numId w:val="74"/>
        </w:numPr>
        <w:tabs>
          <w:tab w:val="left" w:pos="1304"/>
        </w:tabs>
        <w:spacing w:before="9" w:line="249" w:lineRule="auto"/>
        <w:ind w:left="736" w:firstLine="226"/>
        <w:rPr>
          <w:sz w:val="20"/>
        </w:rPr>
      </w:pPr>
      <w:r>
        <w:rPr>
          <w:w w:val="105"/>
          <w:sz w:val="20"/>
        </w:rPr>
        <w:t>в процессе учебного диалога отвечать на вопросы по изу­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ченному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материалу;</w:t>
      </w:r>
    </w:p>
    <w:p w:rsidR="00F42D15" w:rsidRDefault="00F42D15" w:rsidP="00F42D15">
      <w:pPr>
        <w:pStyle w:val="a5"/>
        <w:numPr>
          <w:ilvl w:val="0"/>
          <w:numId w:val="74"/>
        </w:numPr>
        <w:tabs>
          <w:tab w:val="left" w:pos="1304"/>
        </w:tabs>
        <w:spacing w:line="249" w:lineRule="auto"/>
        <w:ind w:left="736" w:right="155" w:firstLine="226"/>
        <w:rPr>
          <w:sz w:val="20"/>
        </w:rPr>
      </w:pPr>
      <w:r>
        <w:rPr>
          <w:w w:val="105"/>
          <w:sz w:val="20"/>
        </w:rPr>
        <w:t>строить устное речевое высказывание об обозначении зву­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ков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буквами;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о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звуковом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буквенном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составе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слова.</w:t>
      </w:r>
    </w:p>
    <w:p w:rsidR="00F42D15" w:rsidRDefault="00F42D15" w:rsidP="00F42D15">
      <w:pPr>
        <w:pStyle w:val="a3"/>
        <w:spacing w:before="3"/>
        <w:ind w:left="0" w:right="0" w:firstLine="0"/>
        <w:jc w:val="left"/>
        <w:rPr>
          <w:sz w:val="21"/>
        </w:rPr>
      </w:pPr>
    </w:p>
    <w:p w:rsidR="00F42D15" w:rsidRDefault="00F42D15" w:rsidP="00F42D15">
      <w:pPr>
        <w:pStyle w:val="4"/>
        <w:jc w:val="both"/>
      </w:pPr>
      <w:r>
        <w:rPr>
          <w:w w:val="90"/>
        </w:rPr>
        <w:t>Регулятивные</w:t>
      </w:r>
      <w:r>
        <w:rPr>
          <w:spacing w:val="23"/>
          <w:w w:val="90"/>
        </w:rPr>
        <w:t xml:space="preserve"> </w:t>
      </w:r>
      <w:r>
        <w:rPr>
          <w:w w:val="90"/>
        </w:rPr>
        <w:t>универсальные</w:t>
      </w:r>
      <w:r>
        <w:rPr>
          <w:spacing w:val="23"/>
          <w:w w:val="90"/>
        </w:rPr>
        <w:t xml:space="preserve"> </w:t>
      </w:r>
      <w:r>
        <w:rPr>
          <w:w w:val="90"/>
        </w:rPr>
        <w:t>учебные</w:t>
      </w:r>
      <w:r>
        <w:rPr>
          <w:spacing w:val="23"/>
          <w:w w:val="90"/>
        </w:rPr>
        <w:t xml:space="preserve"> </w:t>
      </w:r>
      <w:r>
        <w:rPr>
          <w:w w:val="90"/>
        </w:rPr>
        <w:t>действия:</w:t>
      </w:r>
    </w:p>
    <w:p w:rsidR="00F42D15" w:rsidRDefault="00F42D15" w:rsidP="00F42D15">
      <w:pPr>
        <w:spacing w:before="10"/>
        <w:ind w:left="963"/>
        <w:rPr>
          <w:sz w:val="20"/>
        </w:rPr>
      </w:pPr>
      <w:r>
        <w:rPr>
          <w:rFonts w:ascii="Times New Roman" w:hAnsi="Times New Roman"/>
          <w:i/>
          <w:w w:val="120"/>
          <w:sz w:val="20"/>
        </w:rPr>
        <w:t>Самоорганизация</w:t>
      </w:r>
      <w:r>
        <w:rPr>
          <w:w w:val="120"/>
          <w:sz w:val="20"/>
        </w:rPr>
        <w:t>:</w:t>
      </w:r>
    </w:p>
    <w:p w:rsidR="00F42D15" w:rsidRDefault="00F42D15" w:rsidP="00F42D15">
      <w:pPr>
        <w:pStyle w:val="a5"/>
        <w:numPr>
          <w:ilvl w:val="0"/>
          <w:numId w:val="74"/>
        </w:numPr>
        <w:tabs>
          <w:tab w:val="left" w:pos="1304"/>
        </w:tabs>
        <w:spacing w:before="9" w:line="249" w:lineRule="auto"/>
        <w:ind w:left="736" w:right="155" w:firstLine="226"/>
        <w:rPr>
          <w:sz w:val="20"/>
        </w:rPr>
      </w:pPr>
      <w:r>
        <w:rPr>
          <w:w w:val="105"/>
          <w:sz w:val="20"/>
        </w:rPr>
        <w:t>выстраивать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последовательность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учебных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операций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при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проведении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звукового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анализа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слова;</w:t>
      </w:r>
    </w:p>
    <w:p w:rsidR="00F42D15" w:rsidRDefault="00F42D15" w:rsidP="00F42D15">
      <w:pPr>
        <w:pStyle w:val="a5"/>
        <w:numPr>
          <w:ilvl w:val="0"/>
          <w:numId w:val="74"/>
        </w:numPr>
        <w:tabs>
          <w:tab w:val="left" w:pos="1304"/>
        </w:tabs>
        <w:spacing w:line="249" w:lineRule="auto"/>
        <w:ind w:left="736" w:right="155" w:firstLine="226"/>
        <w:rPr>
          <w:sz w:val="20"/>
        </w:rPr>
      </w:pPr>
      <w:r>
        <w:rPr>
          <w:w w:val="105"/>
          <w:sz w:val="20"/>
        </w:rPr>
        <w:t>выстраивать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последовательность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учебных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операций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при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списывании;</w:t>
      </w:r>
    </w:p>
    <w:p w:rsidR="00F42D15" w:rsidRDefault="00F42D15" w:rsidP="00F42D15">
      <w:pPr>
        <w:pStyle w:val="a5"/>
        <w:numPr>
          <w:ilvl w:val="0"/>
          <w:numId w:val="74"/>
        </w:numPr>
        <w:tabs>
          <w:tab w:val="left" w:pos="1304"/>
        </w:tabs>
        <w:spacing w:line="249" w:lineRule="auto"/>
        <w:ind w:left="736" w:firstLine="226"/>
        <w:rPr>
          <w:sz w:val="20"/>
        </w:rPr>
      </w:pPr>
      <w:r>
        <w:rPr>
          <w:w w:val="110"/>
          <w:sz w:val="20"/>
        </w:rPr>
        <w:t>удерживать учебную задачу при проведении звукового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анализа,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при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обозначении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звуков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буквами,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при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списывании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текста,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при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письме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под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диктовку;</w:t>
      </w:r>
    </w:p>
    <w:p w:rsidR="00F42D15" w:rsidRDefault="00F42D15" w:rsidP="00F42D15">
      <w:pPr>
        <w:spacing w:line="233" w:lineRule="exact"/>
        <w:ind w:left="963"/>
        <w:rPr>
          <w:sz w:val="20"/>
        </w:rPr>
      </w:pPr>
      <w:r>
        <w:rPr>
          <w:rFonts w:ascii="Times New Roman" w:hAnsi="Times New Roman"/>
          <w:i/>
          <w:w w:val="120"/>
          <w:sz w:val="20"/>
        </w:rPr>
        <w:lastRenderedPageBreak/>
        <w:t>Самоконтроль</w:t>
      </w:r>
      <w:r>
        <w:rPr>
          <w:w w:val="120"/>
          <w:sz w:val="20"/>
        </w:rPr>
        <w:t>:</w:t>
      </w:r>
    </w:p>
    <w:p w:rsidR="00F42D15" w:rsidRDefault="00F42D15" w:rsidP="00F42D15">
      <w:pPr>
        <w:pStyle w:val="a5"/>
        <w:numPr>
          <w:ilvl w:val="0"/>
          <w:numId w:val="74"/>
        </w:numPr>
        <w:tabs>
          <w:tab w:val="left" w:pos="1304"/>
        </w:tabs>
        <w:spacing w:before="7" w:line="247" w:lineRule="auto"/>
        <w:ind w:left="736" w:right="155" w:firstLine="226"/>
        <w:rPr>
          <w:sz w:val="20"/>
        </w:rPr>
      </w:pPr>
      <w:r>
        <w:rPr>
          <w:w w:val="110"/>
          <w:sz w:val="20"/>
        </w:rPr>
        <w:t>находить указанную ошибку, допущенную при проведе­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нии звукового анализа, при письме под диктовку или списыва­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нии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слов,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предложений;</w:t>
      </w:r>
    </w:p>
    <w:p w:rsidR="00F42D15" w:rsidRDefault="00F42D15" w:rsidP="00F42D15">
      <w:pPr>
        <w:pStyle w:val="a5"/>
        <w:numPr>
          <w:ilvl w:val="0"/>
          <w:numId w:val="74"/>
        </w:numPr>
        <w:tabs>
          <w:tab w:val="left" w:pos="1304"/>
        </w:tabs>
        <w:spacing w:before="3" w:line="247" w:lineRule="auto"/>
        <w:ind w:left="736" w:right="155" w:firstLine="226"/>
        <w:rPr>
          <w:sz w:val="20"/>
        </w:rPr>
      </w:pPr>
      <w:r>
        <w:rPr>
          <w:w w:val="110"/>
          <w:sz w:val="20"/>
        </w:rPr>
        <w:t>оценивать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правильность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написания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букв,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соединений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букв,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слов,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предложений.</w:t>
      </w:r>
    </w:p>
    <w:p w:rsidR="00F42D15" w:rsidRDefault="00F42D15" w:rsidP="00F42D15">
      <w:pPr>
        <w:pStyle w:val="4"/>
        <w:spacing w:before="74"/>
        <w:jc w:val="both"/>
      </w:pPr>
      <w:r>
        <w:rPr>
          <w:w w:val="90"/>
        </w:rPr>
        <w:t>Совместная</w:t>
      </w:r>
      <w:r>
        <w:rPr>
          <w:spacing w:val="26"/>
          <w:w w:val="90"/>
        </w:rPr>
        <w:t xml:space="preserve"> </w:t>
      </w:r>
      <w:r>
        <w:rPr>
          <w:w w:val="90"/>
        </w:rPr>
        <w:t>деятельность:</w:t>
      </w:r>
    </w:p>
    <w:p w:rsidR="00F42D15" w:rsidRDefault="00F42D15" w:rsidP="00F42D15">
      <w:pPr>
        <w:pStyle w:val="a5"/>
        <w:numPr>
          <w:ilvl w:val="0"/>
          <w:numId w:val="74"/>
        </w:numPr>
        <w:tabs>
          <w:tab w:val="left" w:pos="1304"/>
        </w:tabs>
        <w:spacing w:before="8" w:line="247" w:lineRule="auto"/>
        <w:ind w:left="736" w:firstLine="226"/>
        <w:rPr>
          <w:sz w:val="20"/>
        </w:rPr>
      </w:pPr>
      <w:r>
        <w:rPr>
          <w:w w:val="110"/>
          <w:sz w:val="20"/>
        </w:rPr>
        <w:t>принимать цель совместной деятельности, коллективно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строить план действий по её достижению, распределять роли,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договариваться, учитывать интересы и мнения участников со­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вместной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работы;</w:t>
      </w:r>
    </w:p>
    <w:p w:rsidR="00F42D15" w:rsidRDefault="00F42D15" w:rsidP="00F42D15">
      <w:pPr>
        <w:pStyle w:val="a5"/>
        <w:numPr>
          <w:ilvl w:val="0"/>
          <w:numId w:val="74"/>
        </w:numPr>
        <w:tabs>
          <w:tab w:val="left" w:pos="1304"/>
        </w:tabs>
        <w:spacing w:before="4"/>
        <w:ind w:left="1303" w:right="0"/>
        <w:rPr>
          <w:sz w:val="20"/>
        </w:rPr>
      </w:pPr>
      <w:r>
        <w:rPr>
          <w:w w:val="105"/>
          <w:sz w:val="20"/>
        </w:rPr>
        <w:t>ответственно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выполнять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свою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часть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работы.</w:t>
      </w:r>
    </w:p>
    <w:p w:rsidR="00F42D15" w:rsidRDefault="00F42D15" w:rsidP="00F42D15">
      <w:pPr>
        <w:pStyle w:val="a3"/>
        <w:ind w:left="0" w:right="0" w:firstLine="0"/>
        <w:jc w:val="left"/>
        <w:rPr>
          <w:sz w:val="22"/>
        </w:rPr>
      </w:pPr>
    </w:p>
    <w:p w:rsidR="00F42D15" w:rsidRDefault="00F42D15" w:rsidP="00F42D15">
      <w:pPr>
        <w:pStyle w:val="a5"/>
        <w:numPr>
          <w:ilvl w:val="0"/>
          <w:numId w:val="76"/>
        </w:numPr>
        <w:tabs>
          <w:tab w:val="left" w:pos="932"/>
        </w:tabs>
        <w:spacing w:before="156"/>
        <w:ind w:right="0" w:hanging="194"/>
        <w:rPr>
          <w:rFonts w:ascii="Trebuchet MS" w:hAnsi="Trebuchet MS"/>
        </w:rPr>
      </w:pPr>
      <w:r>
        <w:rPr>
          <w:rFonts w:ascii="Trebuchet MS" w:hAnsi="Trebuchet MS"/>
        </w:rPr>
        <w:t>КЛАСС</w:t>
      </w:r>
    </w:p>
    <w:p w:rsidR="00F42D15" w:rsidRDefault="00F42D15" w:rsidP="00F42D15">
      <w:pPr>
        <w:pStyle w:val="a3"/>
        <w:spacing w:before="125"/>
        <w:ind w:left="737"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w w:val="90"/>
        </w:rPr>
        <w:t>Общие</w:t>
      </w:r>
      <w:r>
        <w:rPr>
          <w:rFonts w:ascii="Trebuchet MS" w:hAnsi="Trebuchet MS"/>
          <w:spacing w:val="-1"/>
          <w:w w:val="90"/>
        </w:rPr>
        <w:t xml:space="preserve"> </w:t>
      </w:r>
      <w:r>
        <w:rPr>
          <w:rFonts w:ascii="Trebuchet MS" w:hAnsi="Trebuchet MS"/>
          <w:w w:val="90"/>
        </w:rPr>
        <w:t>сведения</w:t>
      </w:r>
      <w:r>
        <w:rPr>
          <w:rFonts w:ascii="Trebuchet MS" w:hAnsi="Trebuchet MS"/>
          <w:spacing w:val="-1"/>
          <w:w w:val="90"/>
        </w:rPr>
        <w:t xml:space="preserve"> </w:t>
      </w:r>
      <w:r>
        <w:rPr>
          <w:rFonts w:ascii="Trebuchet MS" w:hAnsi="Trebuchet MS"/>
          <w:w w:val="90"/>
        </w:rPr>
        <w:t>о</w:t>
      </w:r>
      <w:r>
        <w:rPr>
          <w:rFonts w:ascii="Trebuchet MS" w:hAnsi="Trebuchet MS"/>
          <w:spacing w:val="-1"/>
          <w:w w:val="90"/>
        </w:rPr>
        <w:t xml:space="preserve"> </w:t>
      </w:r>
      <w:r>
        <w:rPr>
          <w:rFonts w:ascii="Trebuchet MS" w:hAnsi="Trebuchet MS"/>
          <w:w w:val="90"/>
        </w:rPr>
        <w:t>языке</w:t>
      </w:r>
    </w:p>
    <w:p w:rsidR="00F42D15" w:rsidRDefault="00F42D15" w:rsidP="00F42D15">
      <w:pPr>
        <w:pStyle w:val="a3"/>
        <w:spacing w:before="68" w:line="247" w:lineRule="auto"/>
        <w:ind w:left="737" w:right="155"/>
      </w:pPr>
      <w:r>
        <w:rPr>
          <w:w w:val="110"/>
        </w:rPr>
        <w:t>Язык как основное средство человеческого общения и явле­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ние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национальной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культуры.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Первоначальные</w:t>
      </w:r>
      <w:r>
        <w:rPr>
          <w:spacing w:val="-11"/>
          <w:w w:val="110"/>
        </w:rPr>
        <w:t xml:space="preserve"> </w:t>
      </w:r>
      <w:r>
        <w:rPr>
          <w:w w:val="110"/>
        </w:rPr>
        <w:t>представления</w:t>
      </w:r>
      <w:r>
        <w:rPr>
          <w:spacing w:val="-10"/>
          <w:w w:val="110"/>
        </w:rPr>
        <w:t xml:space="preserve"> </w:t>
      </w:r>
      <w:r>
        <w:rPr>
          <w:w w:val="110"/>
        </w:rPr>
        <w:t>омногообразии языкового пространства России и мира. Методы</w:t>
      </w:r>
      <w:r>
        <w:rPr>
          <w:spacing w:val="-46"/>
          <w:w w:val="110"/>
        </w:rPr>
        <w:t xml:space="preserve"> </w:t>
      </w:r>
      <w:r>
        <w:rPr>
          <w:w w:val="110"/>
        </w:rPr>
        <w:t>познания</w:t>
      </w:r>
      <w:r>
        <w:rPr>
          <w:spacing w:val="-2"/>
          <w:w w:val="110"/>
        </w:rPr>
        <w:t xml:space="preserve"> </w:t>
      </w:r>
      <w:r>
        <w:rPr>
          <w:w w:val="110"/>
        </w:rPr>
        <w:t>языка:</w:t>
      </w:r>
      <w:r>
        <w:rPr>
          <w:spacing w:val="-1"/>
          <w:w w:val="110"/>
        </w:rPr>
        <w:t xml:space="preserve"> </w:t>
      </w:r>
      <w:r>
        <w:rPr>
          <w:w w:val="110"/>
        </w:rPr>
        <w:t>наблюдение,</w:t>
      </w:r>
      <w:r>
        <w:rPr>
          <w:spacing w:val="-2"/>
          <w:w w:val="110"/>
        </w:rPr>
        <w:t xml:space="preserve"> </w:t>
      </w:r>
      <w:r>
        <w:rPr>
          <w:w w:val="110"/>
        </w:rPr>
        <w:t>анализ.</w:t>
      </w:r>
    </w:p>
    <w:p w:rsidR="00F42D15" w:rsidRDefault="00F42D15" w:rsidP="00F42D15">
      <w:pPr>
        <w:pStyle w:val="a3"/>
        <w:spacing w:before="116"/>
        <w:ind w:left="737"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w w:val="90"/>
        </w:rPr>
        <w:t>Фонетика</w:t>
      </w:r>
      <w:r>
        <w:rPr>
          <w:rFonts w:ascii="Trebuchet MS" w:hAnsi="Trebuchet MS"/>
          <w:spacing w:val="2"/>
          <w:w w:val="90"/>
        </w:rPr>
        <w:t xml:space="preserve"> </w:t>
      </w:r>
      <w:r>
        <w:rPr>
          <w:rFonts w:ascii="Trebuchet MS" w:hAnsi="Trebuchet MS"/>
          <w:w w:val="90"/>
        </w:rPr>
        <w:t>и</w:t>
      </w:r>
      <w:r>
        <w:rPr>
          <w:rFonts w:ascii="Trebuchet MS" w:hAnsi="Trebuchet MS"/>
          <w:spacing w:val="2"/>
          <w:w w:val="90"/>
        </w:rPr>
        <w:t xml:space="preserve"> </w:t>
      </w:r>
      <w:r>
        <w:rPr>
          <w:rFonts w:ascii="Trebuchet MS" w:hAnsi="Trebuchet MS"/>
          <w:w w:val="90"/>
        </w:rPr>
        <w:t>графика</w:t>
      </w:r>
    </w:p>
    <w:p w:rsidR="00F42D15" w:rsidRDefault="00F42D15" w:rsidP="00F42D15">
      <w:pPr>
        <w:pStyle w:val="a3"/>
        <w:spacing w:before="68" w:line="247" w:lineRule="auto"/>
        <w:ind w:left="737"/>
      </w:pPr>
      <w:r>
        <w:rPr>
          <w:w w:val="110"/>
        </w:rPr>
        <w:t>Смыслоразличительная функция звуков; различение звуков</w:t>
      </w:r>
      <w:r>
        <w:rPr>
          <w:spacing w:val="1"/>
          <w:w w:val="110"/>
        </w:rPr>
        <w:t xml:space="preserve"> </w:t>
      </w:r>
      <w:r>
        <w:rPr>
          <w:spacing w:val="-1"/>
          <w:w w:val="115"/>
        </w:rPr>
        <w:t xml:space="preserve">и букв; </w:t>
      </w:r>
      <w:r>
        <w:rPr>
          <w:w w:val="115"/>
        </w:rPr>
        <w:t>различение ударных и безударных гласных звуков,</w:t>
      </w:r>
      <w:r>
        <w:rPr>
          <w:spacing w:val="1"/>
          <w:w w:val="115"/>
        </w:rPr>
        <w:t xml:space="preserve"> </w:t>
      </w:r>
      <w:r>
        <w:rPr>
          <w:spacing w:val="-2"/>
          <w:w w:val="115"/>
        </w:rPr>
        <w:t>твёрдых</w:t>
      </w:r>
      <w:r>
        <w:rPr>
          <w:spacing w:val="-8"/>
          <w:w w:val="115"/>
        </w:rPr>
        <w:t xml:space="preserve"> </w:t>
      </w:r>
      <w:r>
        <w:rPr>
          <w:spacing w:val="-1"/>
          <w:w w:val="115"/>
        </w:rPr>
        <w:t>и</w:t>
      </w:r>
      <w:r>
        <w:rPr>
          <w:spacing w:val="-7"/>
          <w:w w:val="115"/>
        </w:rPr>
        <w:t xml:space="preserve"> </w:t>
      </w:r>
      <w:r>
        <w:rPr>
          <w:spacing w:val="-1"/>
          <w:w w:val="115"/>
        </w:rPr>
        <w:t>мягких</w:t>
      </w:r>
      <w:r>
        <w:rPr>
          <w:spacing w:val="-7"/>
          <w:w w:val="115"/>
        </w:rPr>
        <w:t xml:space="preserve"> </w:t>
      </w:r>
      <w:r>
        <w:rPr>
          <w:spacing w:val="-1"/>
          <w:w w:val="115"/>
        </w:rPr>
        <w:t>согласных</w:t>
      </w:r>
      <w:r>
        <w:rPr>
          <w:spacing w:val="-7"/>
          <w:w w:val="115"/>
        </w:rPr>
        <w:t xml:space="preserve"> </w:t>
      </w:r>
      <w:r>
        <w:rPr>
          <w:spacing w:val="-1"/>
          <w:w w:val="115"/>
        </w:rPr>
        <w:t>звуков,</w:t>
      </w:r>
      <w:r>
        <w:rPr>
          <w:spacing w:val="-8"/>
          <w:w w:val="115"/>
        </w:rPr>
        <w:t xml:space="preserve"> </w:t>
      </w:r>
      <w:r>
        <w:rPr>
          <w:spacing w:val="-1"/>
          <w:w w:val="115"/>
        </w:rPr>
        <w:t>звонких</w:t>
      </w:r>
      <w:r>
        <w:rPr>
          <w:spacing w:val="-7"/>
          <w:w w:val="115"/>
        </w:rPr>
        <w:t xml:space="preserve"> </w:t>
      </w:r>
      <w:r>
        <w:rPr>
          <w:spacing w:val="-1"/>
          <w:w w:val="115"/>
        </w:rPr>
        <w:t>и</w:t>
      </w:r>
      <w:r>
        <w:rPr>
          <w:spacing w:val="-7"/>
          <w:w w:val="115"/>
        </w:rPr>
        <w:t xml:space="preserve"> </w:t>
      </w:r>
      <w:r>
        <w:rPr>
          <w:spacing w:val="-1"/>
          <w:w w:val="115"/>
        </w:rPr>
        <w:t>глухих</w:t>
      </w:r>
      <w:r>
        <w:rPr>
          <w:spacing w:val="-7"/>
          <w:w w:val="115"/>
        </w:rPr>
        <w:t xml:space="preserve"> </w:t>
      </w:r>
      <w:r>
        <w:rPr>
          <w:spacing w:val="-1"/>
          <w:w w:val="115"/>
        </w:rPr>
        <w:t>соглас­</w:t>
      </w:r>
      <w:r>
        <w:rPr>
          <w:spacing w:val="-48"/>
          <w:w w:val="115"/>
        </w:rPr>
        <w:t xml:space="preserve"> </w:t>
      </w:r>
      <w:r>
        <w:rPr>
          <w:w w:val="115"/>
        </w:rPr>
        <w:t>ных</w:t>
      </w:r>
      <w:r>
        <w:rPr>
          <w:spacing w:val="-5"/>
          <w:w w:val="115"/>
        </w:rPr>
        <w:t xml:space="preserve"> </w:t>
      </w:r>
      <w:r>
        <w:rPr>
          <w:w w:val="115"/>
        </w:rPr>
        <w:t>звуков;</w:t>
      </w:r>
      <w:r>
        <w:rPr>
          <w:spacing w:val="-4"/>
          <w:w w:val="115"/>
        </w:rPr>
        <w:t xml:space="preserve"> </w:t>
      </w:r>
      <w:r>
        <w:rPr>
          <w:w w:val="115"/>
        </w:rPr>
        <w:t>шипящие</w:t>
      </w:r>
      <w:r>
        <w:rPr>
          <w:spacing w:val="-5"/>
          <w:w w:val="115"/>
        </w:rPr>
        <w:t xml:space="preserve"> </w:t>
      </w:r>
      <w:r>
        <w:rPr>
          <w:w w:val="115"/>
        </w:rPr>
        <w:t>согласные</w:t>
      </w:r>
      <w:r>
        <w:rPr>
          <w:spacing w:val="-4"/>
          <w:w w:val="115"/>
        </w:rPr>
        <w:t xml:space="preserve"> </w:t>
      </w:r>
      <w:r>
        <w:rPr>
          <w:w w:val="115"/>
        </w:rPr>
        <w:t>звуки</w:t>
      </w:r>
      <w:r>
        <w:rPr>
          <w:spacing w:val="-5"/>
          <w:w w:val="115"/>
        </w:rPr>
        <w:t xml:space="preserve"> </w:t>
      </w:r>
      <w:r>
        <w:rPr>
          <w:w w:val="115"/>
        </w:rPr>
        <w:t>[ж],</w:t>
      </w:r>
      <w:r>
        <w:rPr>
          <w:spacing w:val="-4"/>
          <w:w w:val="115"/>
        </w:rPr>
        <w:t xml:space="preserve"> </w:t>
      </w:r>
      <w:r>
        <w:rPr>
          <w:w w:val="115"/>
        </w:rPr>
        <w:t>[ш],</w:t>
      </w:r>
      <w:r>
        <w:rPr>
          <w:spacing w:val="-5"/>
          <w:w w:val="115"/>
        </w:rPr>
        <w:t xml:space="preserve"> </w:t>
      </w:r>
      <w:r>
        <w:rPr>
          <w:w w:val="115"/>
        </w:rPr>
        <w:t>[ч’],</w:t>
      </w:r>
      <w:r>
        <w:rPr>
          <w:spacing w:val="-4"/>
          <w:w w:val="115"/>
        </w:rPr>
        <w:t xml:space="preserve"> </w:t>
      </w:r>
      <w:r>
        <w:rPr>
          <w:w w:val="115"/>
        </w:rPr>
        <w:t>[щ’];</w:t>
      </w:r>
      <w:r>
        <w:rPr>
          <w:spacing w:val="-5"/>
          <w:w w:val="115"/>
        </w:rPr>
        <w:t xml:space="preserve"> </w:t>
      </w:r>
      <w:r>
        <w:rPr>
          <w:w w:val="115"/>
        </w:rPr>
        <w:t>обо­</w:t>
      </w:r>
      <w:r>
        <w:rPr>
          <w:spacing w:val="-48"/>
          <w:w w:val="115"/>
        </w:rPr>
        <w:t xml:space="preserve"> </w:t>
      </w:r>
      <w:r>
        <w:rPr>
          <w:w w:val="110"/>
        </w:rPr>
        <w:t>значение на письме твёрдости и мягкости согласных звуков,</w:t>
      </w:r>
      <w:r>
        <w:rPr>
          <w:spacing w:val="1"/>
          <w:w w:val="110"/>
        </w:rPr>
        <w:t xml:space="preserve"> </w:t>
      </w:r>
      <w:r>
        <w:rPr>
          <w:spacing w:val="-1"/>
          <w:w w:val="115"/>
        </w:rPr>
        <w:t>функции</w:t>
      </w:r>
      <w:r>
        <w:rPr>
          <w:spacing w:val="-9"/>
          <w:w w:val="115"/>
        </w:rPr>
        <w:t xml:space="preserve"> </w:t>
      </w:r>
      <w:r>
        <w:rPr>
          <w:spacing w:val="-1"/>
          <w:w w:val="115"/>
        </w:rPr>
        <w:t>букв</w:t>
      </w:r>
      <w:r>
        <w:rPr>
          <w:spacing w:val="-8"/>
          <w:w w:val="115"/>
        </w:rPr>
        <w:t xml:space="preserve"> </w:t>
      </w:r>
      <w:r>
        <w:rPr>
          <w:rFonts w:ascii="Times New Roman" w:hAnsi="Times New Roman"/>
          <w:b/>
          <w:i/>
          <w:spacing w:val="-1"/>
          <w:w w:val="125"/>
        </w:rPr>
        <w:t>е</w:t>
      </w:r>
      <w:r>
        <w:rPr>
          <w:spacing w:val="-1"/>
          <w:w w:val="125"/>
        </w:rPr>
        <w:t>,</w:t>
      </w:r>
      <w:r>
        <w:rPr>
          <w:spacing w:val="-13"/>
          <w:w w:val="125"/>
        </w:rPr>
        <w:t xml:space="preserve"> </w:t>
      </w:r>
      <w:r>
        <w:rPr>
          <w:rFonts w:ascii="Times New Roman" w:hAnsi="Times New Roman"/>
          <w:b/>
          <w:i/>
          <w:spacing w:val="-1"/>
          <w:w w:val="125"/>
        </w:rPr>
        <w:t>ё</w:t>
      </w:r>
      <w:r>
        <w:rPr>
          <w:spacing w:val="-1"/>
          <w:w w:val="125"/>
        </w:rPr>
        <w:t>,</w:t>
      </w:r>
      <w:r>
        <w:rPr>
          <w:spacing w:val="-13"/>
          <w:w w:val="125"/>
        </w:rPr>
        <w:t xml:space="preserve"> </w:t>
      </w:r>
      <w:r>
        <w:rPr>
          <w:rFonts w:ascii="Times New Roman" w:hAnsi="Times New Roman"/>
          <w:b/>
          <w:i/>
          <w:spacing w:val="-1"/>
          <w:w w:val="125"/>
        </w:rPr>
        <w:t>ю</w:t>
      </w:r>
      <w:r>
        <w:rPr>
          <w:spacing w:val="-1"/>
          <w:w w:val="125"/>
        </w:rPr>
        <w:t>,</w:t>
      </w:r>
      <w:r>
        <w:rPr>
          <w:spacing w:val="-12"/>
          <w:w w:val="125"/>
        </w:rPr>
        <w:t xml:space="preserve"> </w:t>
      </w:r>
      <w:r>
        <w:rPr>
          <w:rFonts w:ascii="Times New Roman" w:hAnsi="Times New Roman"/>
          <w:b/>
          <w:i/>
          <w:spacing w:val="-1"/>
          <w:w w:val="125"/>
        </w:rPr>
        <w:t>я</w:t>
      </w:r>
      <w:r>
        <w:rPr>
          <w:spacing w:val="-1"/>
          <w:w w:val="125"/>
        </w:rPr>
        <w:t>;</w:t>
      </w:r>
      <w:r>
        <w:rPr>
          <w:spacing w:val="-13"/>
          <w:w w:val="125"/>
        </w:rPr>
        <w:t xml:space="preserve"> </w:t>
      </w:r>
      <w:r>
        <w:rPr>
          <w:spacing w:val="-1"/>
          <w:w w:val="115"/>
        </w:rPr>
        <w:t>согласный</w:t>
      </w:r>
      <w:r>
        <w:rPr>
          <w:spacing w:val="-8"/>
          <w:w w:val="115"/>
        </w:rPr>
        <w:t xml:space="preserve"> </w:t>
      </w:r>
      <w:r>
        <w:rPr>
          <w:spacing w:val="-1"/>
          <w:w w:val="115"/>
        </w:rPr>
        <w:t>звук</w:t>
      </w:r>
      <w:r>
        <w:rPr>
          <w:spacing w:val="-9"/>
          <w:w w:val="115"/>
        </w:rPr>
        <w:t xml:space="preserve"> </w:t>
      </w:r>
      <w:r>
        <w:rPr>
          <w:spacing w:val="-1"/>
          <w:w w:val="115"/>
        </w:rPr>
        <w:t>[й’]</w:t>
      </w:r>
      <w:r>
        <w:rPr>
          <w:spacing w:val="-8"/>
          <w:w w:val="115"/>
        </w:rPr>
        <w:t xml:space="preserve"> </w:t>
      </w:r>
      <w:r>
        <w:rPr>
          <w:spacing w:val="-1"/>
          <w:w w:val="115"/>
        </w:rPr>
        <w:t>и</w:t>
      </w:r>
      <w:r>
        <w:rPr>
          <w:spacing w:val="-8"/>
          <w:w w:val="115"/>
        </w:rPr>
        <w:t xml:space="preserve"> </w:t>
      </w:r>
      <w:r>
        <w:rPr>
          <w:spacing w:val="-1"/>
          <w:w w:val="115"/>
        </w:rPr>
        <w:t>гласный</w:t>
      </w:r>
      <w:r>
        <w:rPr>
          <w:spacing w:val="-9"/>
          <w:w w:val="115"/>
        </w:rPr>
        <w:t xml:space="preserve"> </w:t>
      </w:r>
      <w:r>
        <w:rPr>
          <w:spacing w:val="-1"/>
          <w:w w:val="115"/>
        </w:rPr>
        <w:t>звук</w:t>
      </w:r>
      <w:r>
        <w:rPr>
          <w:spacing w:val="-8"/>
          <w:w w:val="115"/>
        </w:rPr>
        <w:t xml:space="preserve"> </w:t>
      </w:r>
      <w:r>
        <w:rPr>
          <w:w w:val="115"/>
        </w:rPr>
        <w:t>[и]</w:t>
      </w:r>
      <w:r>
        <w:rPr>
          <w:spacing w:val="-48"/>
          <w:w w:val="115"/>
        </w:rPr>
        <w:t xml:space="preserve"> </w:t>
      </w:r>
      <w:r>
        <w:rPr>
          <w:w w:val="115"/>
        </w:rPr>
        <w:t>(повторение</w:t>
      </w:r>
      <w:r>
        <w:rPr>
          <w:spacing w:val="-8"/>
          <w:w w:val="115"/>
        </w:rPr>
        <w:t xml:space="preserve"> </w:t>
      </w:r>
      <w:r>
        <w:rPr>
          <w:w w:val="115"/>
        </w:rPr>
        <w:t>изученного</w:t>
      </w:r>
      <w:r>
        <w:rPr>
          <w:spacing w:val="-7"/>
          <w:w w:val="115"/>
        </w:rPr>
        <w:t xml:space="preserve"> </w:t>
      </w:r>
      <w:r>
        <w:rPr>
          <w:w w:val="115"/>
        </w:rPr>
        <w:t>в</w:t>
      </w:r>
      <w:r>
        <w:rPr>
          <w:spacing w:val="-8"/>
          <w:w w:val="115"/>
        </w:rPr>
        <w:t xml:space="preserve"> </w:t>
      </w:r>
      <w:r>
        <w:rPr>
          <w:w w:val="115"/>
        </w:rPr>
        <w:t>1</w:t>
      </w:r>
      <w:r>
        <w:rPr>
          <w:spacing w:val="-8"/>
          <w:w w:val="115"/>
        </w:rPr>
        <w:t xml:space="preserve"> </w:t>
      </w:r>
      <w:r>
        <w:rPr>
          <w:w w:val="115"/>
        </w:rPr>
        <w:t>классе).</w:t>
      </w:r>
    </w:p>
    <w:p w:rsidR="00F42D15" w:rsidRDefault="00F42D15" w:rsidP="00F42D15">
      <w:pPr>
        <w:pStyle w:val="a3"/>
        <w:spacing w:before="6" w:line="247" w:lineRule="auto"/>
        <w:ind w:left="737" w:right="152"/>
      </w:pPr>
      <w:r>
        <w:rPr>
          <w:w w:val="110"/>
        </w:rPr>
        <w:t>Парные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непарные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твёрдости</w:t>
      </w:r>
      <w:r>
        <w:rPr>
          <w:spacing w:val="1"/>
          <w:w w:val="110"/>
        </w:rPr>
        <w:t xml:space="preserve"> </w:t>
      </w:r>
      <w:r>
        <w:rPr>
          <w:w w:val="110"/>
        </w:rPr>
        <w:t>—</w:t>
      </w:r>
      <w:r>
        <w:rPr>
          <w:spacing w:val="1"/>
          <w:w w:val="110"/>
        </w:rPr>
        <w:t xml:space="preserve"> </w:t>
      </w:r>
      <w:r>
        <w:rPr>
          <w:w w:val="110"/>
        </w:rPr>
        <w:t>мягкости</w:t>
      </w:r>
      <w:r>
        <w:rPr>
          <w:spacing w:val="1"/>
          <w:w w:val="110"/>
        </w:rPr>
        <w:t xml:space="preserve"> </w:t>
      </w:r>
      <w:r>
        <w:rPr>
          <w:w w:val="110"/>
        </w:rPr>
        <w:t>согласные</w:t>
      </w:r>
      <w:r>
        <w:rPr>
          <w:spacing w:val="1"/>
          <w:w w:val="110"/>
        </w:rPr>
        <w:t xml:space="preserve"> </w:t>
      </w:r>
      <w:r>
        <w:rPr>
          <w:w w:val="110"/>
        </w:rPr>
        <w:t>звуки.</w:t>
      </w:r>
    </w:p>
    <w:p w:rsidR="00F42D15" w:rsidRDefault="00F42D15" w:rsidP="00F42D15">
      <w:pPr>
        <w:pStyle w:val="a3"/>
        <w:spacing w:before="2" w:line="247" w:lineRule="auto"/>
        <w:ind w:left="737" w:right="152"/>
      </w:pPr>
      <w:r>
        <w:rPr>
          <w:w w:val="110"/>
        </w:rPr>
        <w:t>Парные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непарные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звонкости</w:t>
      </w:r>
      <w:r>
        <w:rPr>
          <w:spacing w:val="1"/>
          <w:w w:val="110"/>
        </w:rPr>
        <w:t xml:space="preserve"> </w:t>
      </w:r>
      <w:r>
        <w:rPr>
          <w:w w:val="110"/>
        </w:rPr>
        <w:t>—</w:t>
      </w:r>
      <w:r>
        <w:rPr>
          <w:spacing w:val="1"/>
          <w:w w:val="110"/>
        </w:rPr>
        <w:t xml:space="preserve"> </w:t>
      </w:r>
      <w:r>
        <w:rPr>
          <w:w w:val="110"/>
        </w:rPr>
        <w:t>глухости</w:t>
      </w:r>
      <w:r>
        <w:rPr>
          <w:spacing w:val="1"/>
          <w:w w:val="110"/>
        </w:rPr>
        <w:t xml:space="preserve"> </w:t>
      </w:r>
      <w:r>
        <w:rPr>
          <w:w w:val="110"/>
        </w:rPr>
        <w:t>согласные</w:t>
      </w:r>
      <w:r>
        <w:rPr>
          <w:spacing w:val="1"/>
          <w:w w:val="110"/>
        </w:rPr>
        <w:t xml:space="preserve"> </w:t>
      </w:r>
      <w:r>
        <w:rPr>
          <w:w w:val="110"/>
        </w:rPr>
        <w:t>звуки.</w:t>
      </w:r>
    </w:p>
    <w:p w:rsidR="00F42D15" w:rsidRDefault="00F42D15" w:rsidP="00F42D15">
      <w:pPr>
        <w:pStyle w:val="a3"/>
        <w:spacing w:before="2" w:line="247" w:lineRule="auto"/>
        <w:ind w:left="737" w:right="155"/>
      </w:pPr>
      <w:r>
        <w:rPr>
          <w:w w:val="110"/>
        </w:rPr>
        <w:t>Качественная характеристика звука: гласный — согласный;</w:t>
      </w:r>
      <w:r>
        <w:rPr>
          <w:spacing w:val="1"/>
          <w:w w:val="110"/>
        </w:rPr>
        <w:t xml:space="preserve"> </w:t>
      </w:r>
      <w:r>
        <w:rPr>
          <w:w w:val="110"/>
        </w:rPr>
        <w:t>гласный ударный — безударный; согласный твёрдый — мяг­</w:t>
      </w:r>
      <w:r>
        <w:rPr>
          <w:spacing w:val="1"/>
          <w:w w:val="110"/>
        </w:rPr>
        <w:t xml:space="preserve"> </w:t>
      </w:r>
      <w:r>
        <w:rPr>
          <w:w w:val="110"/>
        </w:rPr>
        <w:t>кий, парный — непарный; согласный звонкий — глухой, пар­</w:t>
      </w:r>
      <w:r>
        <w:rPr>
          <w:spacing w:val="1"/>
          <w:w w:val="110"/>
        </w:rPr>
        <w:t xml:space="preserve"> </w:t>
      </w:r>
      <w:r>
        <w:rPr>
          <w:w w:val="110"/>
        </w:rPr>
        <w:t>ный</w:t>
      </w:r>
      <w:r>
        <w:rPr>
          <w:spacing w:val="-2"/>
          <w:w w:val="110"/>
        </w:rPr>
        <w:t xml:space="preserve"> </w:t>
      </w:r>
      <w:r>
        <w:rPr>
          <w:w w:val="110"/>
        </w:rPr>
        <w:t>—</w:t>
      </w:r>
      <w:r>
        <w:rPr>
          <w:spacing w:val="-1"/>
          <w:w w:val="110"/>
        </w:rPr>
        <w:t xml:space="preserve"> </w:t>
      </w:r>
      <w:r>
        <w:rPr>
          <w:w w:val="110"/>
        </w:rPr>
        <w:t>непарный.</w:t>
      </w:r>
    </w:p>
    <w:p w:rsidR="00F42D15" w:rsidRDefault="00F42D15" w:rsidP="00F42D15">
      <w:pPr>
        <w:pStyle w:val="a3"/>
        <w:spacing w:before="3" w:line="247" w:lineRule="auto"/>
        <w:ind w:left="737"/>
      </w:pPr>
      <w:r>
        <w:rPr>
          <w:w w:val="110"/>
        </w:rPr>
        <w:t xml:space="preserve">Функции </w:t>
      </w:r>
      <w:r>
        <w:rPr>
          <w:rFonts w:ascii="Times New Roman" w:hAnsi="Times New Roman"/>
          <w:b/>
          <w:i/>
          <w:w w:val="110"/>
        </w:rPr>
        <w:t>ь</w:t>
      </w:r>
      <w:r>
        <w:rPr>
          <w:w w:val="110"/>
        </w:rPr>
        <w:t>: показатель мягкости предшествующего соглас­</w:t>
      </w:r>
      <w:r>
        <w:rPr>
          <w:spacing w:val="1"/>
          <w:w w:val="110"/>
        </w:rPr>
        <w:t xml:space="preserve"> </w:t>
      </w:r>
      <w:r>
        <w:rPr>
          <w:w w:val="110"/>
        </w:rPr>
        <w:t>ного в конце и в середине слова; разделительный. Использова­</w:t>
      </w:r>
      <w:r>
        <w:rPr>
          <w:spacing w:val="-46"/>
          <w:w w:val="110"/>
        </w:rPr>
        <w:t xml:space="preserve"> </w:t>
      </w:r>
      <w:r>
        <w:rPr>
          <w:w w:val="115"/>
        </w:rPr>
        <w:t>ние</w:t>
      </w:r>
      <w:r>
        <w:rPr>
          <w:spacing w:val="-7"/>
          <w:w w:val="115"/>
        </w:rPr>
        <w:t xml:space="preserve"> </w:t>
      </w:r>
      <w:r>
        <w:rPr>
          <w:w w:val="115"/>
        </w:rPr>
        <w:t>на</w:t>
      </w:r>
      <w:r>
        <w:rPr>
          <w:spacing w:val="-6"/>
          <w:w w:val="115"/>
        </w:rPr>
        <w:t xml:space="preserve"> </w:t>
      </w:r>
      <w:r>
        <w:rPr>
          <w:w w:val="115"/>
        </w:rPr>
        <w:t>письме</w:t>
      </w:r>
      <w:r>
        <w:rPr>
          <w:spacing w:val="-6"/>
          <w:w w:val="115"/>
        </w:rPr>
        <w:t xml:space="preserve"> </w:t>
      </w:r>
      <w:r>
        <w:rPr>
          <w:w w:val="115"/>
        </w:rPr>
        <w:t>разделительных</w:t>
      </w:r>
      <w:r>
        <w:rPr>
          <w:spacing w:val="-6"/>
          <w:w w:val="115"/>
        </w:rPr>
        <w:t xml:space="preserve"> </w:t>
      </w:r>
      <w:r>
        <w:rPr>
          <w:rFonts w:ascii="Times New Roman" w:hAnsi="Times New Roman"/>
          <w:b/>
          <w:i/>
          <w:w w:val="115"/>
        </w:rPr>
        <w:t>ъ</w:t>
      </w:r>
      <w:r>
        <w:rPr>
          <w:rFonts w:ascii="Times New Roman" w:hAnsi="Times New Roman"/>
          <w:b/>
          <w:i/>
          <w:spacing w:val="-12"/>
          <w:w w:val="115"/>
        </w:rPr>
        <w:t xml:space="preserve"> </w:t>
      </w:r>
      <w:r>
        <w:rPr>
          <w:w w:val="115"/>
        </w:rPr>
        <w:t>и</w:t>
      </w:r>
      <w:r>
        <w:rPr>
          <w:spacing w:val="-6"/>
          <w:w w:val="115"/>
        </w:rPr>
        <w:t xml:space="preserve"> </w:t>
      </w:r>
      <w:r>
        <w:rPr>
          <w:rFonts w:ascii="Times New Roman" w:hAnsi="Times New Roman"/>
          <w:b/>
          <w:i/>
          <w:w w:val="125"/>
        </w:rPr>
        <w:t>ь</w:t>
      </w:r>
      <w:r>
        <w:rPr>
          <w:w w:val="125"/>
        </w:rPr>
        <w:t>.</w:t>
      </w:r>
    </w:p>
    <w:p w:rsidR="00F42D15" w:rsidRDefault="00F42D15" w:rsidP="00F42D15">
      <w:pPr>
        <w:pStyle w:val="a3"/>
        <w:spacing w:before="3" w:line="247" w:lineRule="auto"/>
        <w:ind w:left="737" w:right="155"/>
      </w:pPr>
      <w:r>
        <w:rPr>
          <w:w w:val="110"/>
        </w:rPr>
        <w:t>Соотношение звукового и буквенного состава в словах с бук­</w:t>
      </w:r>
      <w:r>
        <w:rPr>
          <w:spacing w:val="-46"/>
          <w:w w:val="110"/>
        </w:rPr>
        <w:t xml:space="preserve"> </w:t>
      </w:r>
      <w:r>
        <w:rPr>
          <w:w w:val="115"/>
        </w:rPr>
        <w:t>вами</w:t>
      </w:r>
      <w:r>
        <w:rPr>
          <w:spacing w:val="-7"/>
          <w:w w:val="115"/>
        </w:rPr>
        <w:t xml:space="preserve"> </w:t>
      </w:r>
      <w:r>
        <w:rPr>
          <w:rFonts w:ascii="Times New Roman" w:hAnsi="Times New Roman"/>
          <w:b/>
          <w:i/>
          <w:w w:val="120"/>
        </w:rPr>
        <w:t>е</w:t>
      </w:r>
      <w:r>
        <w:rPr>
          <w:w w:val="120"/>
        </w:rPr>
        <w:t>,</w:t>
      </w:r>
      <w:r>
        <w:rPr>
          <w:spacing w:val="-8"/>
          <w:w w:val="120"/>
        </w:rPr>
        <w:t xml:space="preserve"> </w:t>
      </w:r>
      <w:r>
        <w:rPr>
          <w:rFonts w:ascii="Times New Roman" w:hAnsi="Times New Roman"/>
          <w:b/>
          <w:i/>
          <w:w w:val="120"/>
        </w:rPr>
        <w:t>ё</w:t>
      </w:r>
      <w:r>
        <w:rPr>
          <w:w w:val="120"/>
        </w:rPr>
        <w:t>,</w:t>
      </w:r>
      <w:r>
        <w:rPr>
          <w:spacing w:val="-8"/>
          <w:w w:val="120"/>
        </w:rPr>
        <w:t xml:space="preserve"> </w:t>
      </w:r>
      <w:r>
        <w:rPr>
          <w:rFonts w:ascii="Times New Roman" w:hAnsi="Times New Roman"/>
          <w:b/>
          <w:i/>
          <w:w w:val="120"/>
        </w:rPr>
        <w:t>ю</w:t>
      </w:r>
      <w:r>
        <w:rPr>
          <w:w w:val="120"/>
        </w:rPr>
        <w:t>,</w:t>
      </w:r>
      <w:r>
        <w:rPr>
          <w:spacing w:val="-9"/>
          <w:w w:val="120"/>
        </w:rPr>
        <w:t xml:space="preserve"> </w:t>
      </w:r>
      <w:r>
        <w:rPr>
          <w:rFonts w:ascii="Times New Roman" w:hAnsi="Times New Roman"/>
          <w:b/>
          <w:i/>
          <w:w w:val="120"/>
        </w:rPr>
        <w:t>я</w:t>
      </w:r>
      <w:r>
        <w:rPr>
          <w:rFonts w:ascii="Times New Roman" w:hAnsi="Times New Roman"/>
          <w:b/>
          <w:i/>
          <w:spacing w:val="-15"/>
          <w:w w:val="120"/>
        </w:rPr>
        <w:t xml:space="preserve"> </w:t>
      </w:r>
      <w:r>
        <w:rPr>
          <w:w w:val="115"/>
        </w:rPr>
        <w:t>(в</w:t>
      </w:r>
      <w:r>
        <w:rPr>
          <w:spacing w:val="-6"/>
          <w:w w:val="115"/>
        </w:rPr>
        <w:t xml:space="preserve"> </w:t>
      </w:r>
      <w:r>
        <w:rPr>
          <w:w w:val="115"/>
        </w:rPr>
        <w:t>начале</w:t>
      </w:r>
      <w:r>
        <w:rPr>
          <w:spacing w:val="-6"/>
          <w:w w:val="115"/>
        </w:rPr>
        <w:t xml:space="preserve"> </w:t>
      </w:r>
      <w:r>
        <w:rPr>
          <w:w w:val="115"/>
        </w:rPr>
        <w:t>слова</w:t>
      </w:r>
      <w:r>
        <w:rPr>
          <w:spacing w:val="-6"/>
          <w:w w:val="115"/>
        </w:rPr>
        <w:t xml:space="preserve"> </w:t>
      </w:r>
      <w:r>
        <w:rPr>
          <w:w w:val="115"/>
        </w:rPr>
        <w:t>и</w:t>
      </w:r>
      <w:r>
        <w:rPr>
          <w:spacing w:val="-6"/>
          <w:w w:val="115"/>
        </w:rPr>
        <w:t xml:space="preserve"> </w:t>
      </w:r>
      <w:r>
        <w:rPr>
          <w:w w:val="115"/>
        </w:rPr>
        <w:t>после</w:t>
      </w:r>
      <w:r>
        <w:rPr>
          <w:spacing w:val="-6"/>
          <w:w w:val="115"/>
        </w:rPr>
        <w:t xml:space="preserve"> </w:t>
      </w:r>
      <w:r>
        <w:rPr>
          <w:w w:val="115"/>
        </w:rPr>
        <w:t>гласных).</w:t>
      </w:r>
    </w:p>
    <w:p w:rsidR="00F42D15" w:rsidRDefault="00F42D15" w:rsidP="00F42D15">
      <w:pPr>
        <w:pStyle w:val="a3"/>
        <w:spacing w:before="2" w:line="247" w:lineRule="auto"/>
        <w:ind w:left="737" w:right="155"/>
      </w:pPr>
      <w:r>
        <w:rPr>
          <w:w w:val="105"/>
        </w:rPr>
        <w:lastRenderedPageBreak/>
        <w:t>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слоги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  числе  при  стечении  соглас­</w:t>
      </w:r>
      <w:r>
        <w:rPr>
          <w:spacing w:val="1"/>
          <w:w w:val="105"/>
        </w:rPr>
        <w:t xml:space="preserve"> </w:t>
      </w:r>
      <w:r>
        <w:rPr>
          <w:w w:val="105"/>
        </w:rPr>
        <w:t>ных).</w:t>
      </w:r>
    </w:p>
    <w:p w:rsidR="00F42D15" w:rsidRDefault="00F42D15" w:rsidP="00F42D15">
      <w:pPr>
        <w:pStyle w:val="a3"/>
        <w:spacing w:before="2" w:line="247" w:lineRule="auto"/>
        <w:ind w:left="963" w:firstLine="0"/>
      </w:pPr>
      <w:r>
        <w:rPr>
          <w:w w:val="110"/>
        </w:rPr>
        <w:t>Использование знания алфавита при работе со словарями.</w:t>
      </w:r>
      <w:r>
        <w:rPr>
          <w:spacing w:val="1"/>
          <w:w w:val="110"/>
        </w:rPr>
        <w:t xml:space="preserve"> </w:t>
      </w:r>
      <w:r>
        <w:rPr>
          <w:w w:val="110"/>
        </w:rPr>
        <w:t>Небуквенные</w:t>
      </w:r>
      <w:r>
        <w:rPr>
          <w:spacing w:val="8"/>
          <w:w w:val="110"/>
        </w:rPr>
        <w:t xml:space="preserve"> </w:t>
      </w:r>
      <w:r>
        <w:rPr>
          <w:w w:val="110"/>
        </w:rPr>
        <w:t>графические</w:t>
      </w:r>
      <w:r>
        <w:rPr>
          <w:spacing w:val="9"/>
          <w:w w:val="110"/>
        </w:rPr>
        <w:t xml:space="preserve"> </w:t>
      </w:r>
      <w:r>
        <w:rPr>
          <w:w w:val="110"/>
        </w:rPr>
        <w:t>средства:</w:t>
      </w:r>
      <w:r>
        <w:rPr>
          <w:spacing w:val="8"/>
          <w:w w:val="110"/>
        </w:rPr>
        <w:t xml:space="preserve"> </w:t>
      </w:r>
      <w:r>
        <w:rPr>
          <w:w w:val="110"/>
        </w:rPr>
        <w:t>пробел</w:t>
      </w:r>
      <w:r>
        <w:rPr>
          <w:spacing w:val="9"/>
          <w:w w:val="110"/>
        </w:rPr>
        <w:t xml:space="preserve"> </w:t>
      </w:r>
      <w:r>
        <w:rPr>
          <w:w w:val="110"/>
        </w:rPr>
        <w:t>между</w:t>
      </w:r>
      <w:r>
        <w:rPr>
          <w:spacing w:val="8"/>
          <w:w w:val="110"/>
        </w:rPr>
        <w:t xml:space="preserve"> </w:t>
      </w:r>
      <w:r>
        <w:rPr>
          <w:w w:val="110"/>
        </w:rPr>
        <w:t>словами,</w:t>
      </w:r>
    </w:p>
    <w:p w:rsidR="00F42D15" w:rsidRDefault="00F42D15" w:rsidP="00F42D15">
      <w:pPr>
        <w:pStyle w:val="a3"/>
        <w:spacing w:before="1" w:line="247" w:lineRule="auto"/>
        <w:ind w:left="737" w:firstLine="0"/>
      </w:pPr>
      <w:r>
        <w:rPr>
          <w:w w:val="110"/>
        </w:rPr>
        <w:t>знак переноса, абзац (красная строка), пунктуационные знаки</w:t>
      </w:r>
      <w:r>
        <w:rPr>
          <w:spacing w:val="1"/>
          <w:w w:val="110"/>
        </w:rPr>
        <w:t xml:space="preserve"> </w:t>
      </w:r>
      <w:r>
        <w:rPr>
          <w:w w:val="110"/>
        </w:rPr>
        <w:t>(в</w:t>
      </w:r>
      <w:r>
        <w:rPr>
          <w:spacing w:val="-2"/>
          <w:w w:val="110"/>
        </w:rPr>
        <w:t xml:space="preserve"> </w:t>
      </w:r>
      <w:r>
        <w:rPr>
          <w:w w:val="110"/>
        </w:rPr>
        <w:t>пределах</w:t>
      </w:r>
      <w:r>
        <w:rPr>
          <w:spacing w:val="-2"/>
          <w:w w:val="110"/>
        </w:rPr>
        <w:t xml:space="preserve"> </w:t>
      </w:r>
      <w:r>
        <w:rPr>
          <w:w w:val="110"/>
        </w:rPr>
        <w:t>изученного).</w:t>
      </w:r>
    </w:p>
    <w:p w:rsidR="00F42D15" w:rsidRDefault="00F42D15" w:rsidP="00F42D15">
      <w:pPr>
        <w:pStyle w:val="a3"/>
        <w:spacing w:before="72"/>
        <w:ind w:left="737"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</w:rPr>
        <w:t>Орфоэпия</w:t>
      </w:r>
    </w:p>
    <w:p w:rsidR="00F42D15" w:rsidRDefault="00F42D15" w:rsidP="00F42D15">
      <w:pPr>
        <w:pStyle w:val="a3"/>
        <w:spacing w:before="71" w:line="252" w:lineRule="auto"/>
        <w:ind w:left="737"/>
      </w:pPr>
      <w:r>
        <w:rPr>
          <w:w w:val="110"/>
        </w:rPr>
        <w:t>Произношение</w:t>
      </w:r>
      <w:r>
        <w:rPr>
          <w:spacing w:val="-6"/>
          <w:w w:val="110"/>
        </w:rPr>
        <w:t xml:space="preserve"> </w:t>
      </w:r>
      <w:r>
        <w:rPr>
          <w:w w:val="110"/>
        </w:rPr>
        <w:t>звуков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сочетаний</w:t>
      </w:r>
      <w:r>
        <w:rPr>
          <w:spacing w:val="-5"/>
          <w:w w:val="110"/>
        </w:rPr>
        <w:t xml:space="preserve"> </w:t>
      </w:r>
      <w:r>
        <w:rPr>
          <w:w w:val="110"/>
        </w:rPr>
        <w:t>звуков,</w:t>
      </w:r>
      <w:r>
        <w:rPr>
          <w:spacing w:val="-5"/>
          <w:w w:val="110"/>
        </w:rPr>
        <w:t xml:space="preserve"> </w:t>
      </w:r>
      <w:r>
        <w:rPr>
          <w:w w:val="110"/>
        </w:rPr>
        <w:t>ударение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словах</w:t>
      </w:r>
      <w:r>
        <w:rPr>
          <w:spacing w:val="-46"/>
          <w:w w:val="110"/>
        </w:rPr>
        <w:t xml:space="preserve"> </w:t>
      </w:r>
      <w:r>
        <w:rPr>
          <w:w w:val="105"/>
        </w:rPr>
        <w:t>в соответствии с нормами современного русского литературного</w:t>
      </w:r>
      <w:r>
        <w:rPr>
          <w:spacing w:val="1"/>
          <w:w w:val="105"/>
        </w:rPr>
        <w:t xml:space="preserve"> </w:t>
      </w:r>
      <w:r>
        <w:rPr>
          <w:w w:val="110"/>
        </w:rPr>
        <w:t>языка</w:t>
      </w:r>
      <w:r>
        <w:rPr>
          <w:spacing w:val="-6"/>
          <w:w w:val="110"/>
        </w:rPr>
        <w:t xml:space="preserve"> </w:t>
      </w:r>
      <w:r>
        <w:rPr>
          <w:w w:val="110"/>
        </w:rPr>
        <w:t>(на</w:t>
      </w:r>
      <w:r>
        <w:rPr>
          <w:spacing w:val="-6"/>
          <w:w w:val="110"/>
        </w:rPr>
        <w:t xml:space="preserve"> </w:t>
      </w:r>
      <w:r>
        <w:rPr>
          <w:w w:val="110"/>
        </w:rPr>
        <w:t>ограниченном</w:t>
      </w:r>
      <w:r>
        <w:rPr>
          <w:spacing w:val="-5"/>
          <w:w w:val="110"/>
        </w:rPr>
        <w:t xml:space="preserve"> </w:t>
      </w:r>
      <w:r>
        <w:rPr>
          <w:w w:val="110"/>
        </w:rPr>
        <w:t>перечне</w:t>
      </w:r>
      <w:r>
        <w:rPr>
          <w:spacing w:val="-6"/>
          <w:w w:val="110"/>
        </w:rPr>
        <w:t xml:space="preserve"> </w:t>
      </w:r>
      <w:r>
        <w:rPr>
          <w:w w:val="110"/>
        </w:rPr>
        <w:t>слов,</w:t>
      </w:r>
      <w:r>
        <w:rPr>
          <w:spacing w:val="-5"/>
          <w:w w:val="110"/>
        </w:rPr>
        <w:t xml:space="preserve"> </w:t>
      </w:r>
      <w:r>
        <w:rPr>
          <w:w w:val="110"/>
        </w:rPr>
        <w:t>отрабатываемом</w:t>
      </w:r>
      <w:r>
        <w:rPr>
          <w:spacing w:val="-6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учеб­</w:t>
      </w:r>
      <w:r>
        <w:rPr>
          <w:spacing w:val="-46"/>
          <w:w w:val="110"/>
        </w:rPr>
        <w:t xml:space="preserve"> </w:t>
      </w:r>
      <w:r>
        <w:rPr>
          <w:w w:val="105"/>
        </w:rPr>
        <w:t>нике). Использование отработанного перечня слов (орфоэпиче­</w:t>
      </w:r>
      <w:r>
        <w:rPr>
          <w:spacing w:val="1"/>
          <w:w w:val="105"/>
        </w:rPr>
        <w:t xml:space="preserve"> </w:t>
      </w:r>
      <w:r>
        <w:rPr>
          <w:w w:val="110"/>
        </w:rPr>
        <w:t>ского</w:t>
      </w:r>
      <w:r>
        <w:rPr>
          <w:spacing w:val="-3"/>
          <w:w w:val="110"/>
        </w:rPr>
        <w:t xml:space="preserve"> </w:t>
      </w:r>
      <w:r>
        <w:rPr>
          <w:w w:val="110"/>
        </w:rPr>
        <w:t>словаря</w:t>
      </w:r>
      <w:r>
        <w:rPr>
          <w:spacing w:val="-3"/>
          <w:w w:val="110"/>
        </w:rPr>
        <w:t xml:space="preserve"> </w:t>
      </w:r>
      <w:r>
        <w:rPr>
          <w:w w:val="110"/>
        </w:rPr>
        <w:t>учебника)</w:t>
      </w:r>
      <w:r>
        <w:rPr>
          <w:spacing w:val="-2"/>
          <w:w w:val="110"/>
        </w:rPr>
        <w:t xml:space="preserve"> </w:t>
      </w:r>
      <w:r>
        <w:rPr>
          <w:w w:val="110"/>
        </w:rPr>
        <w:t>для</w:t>
      </w:r>
      <w:r>
        <w:rPr>
          <w:spacing w:val="-3"/>
          <w:w w:val="110"/>
        </w:rPr>
        <w:t xml:space="preserve"> </w:t>
      </w:r>
      <w:r>
        <w:rPr>
          <w:w w:val="110"/>
        </w:rPr>
        <w:t>решения</w:t>
      </w:r>
      <w:r>
        <w:rPr>
          <w:spacing w:val="-2"/>
          <w:w w:val="110"/>
        </w:rPr>
        <w:t xml:space="preserve"> </w:t>
      </w:r>
      <w:r>
        <w:rPr>
          <w:w w:val="110"/>
        </w:rPr>
        <w:t>практических</w:t>
      </w:r>
      <w:r>
        <w:rPr>
          <w:spacing w:val="-3"/>
          <w:w w:val="110"/>
        </w:rPr>
        <w:t xml:space="preserve"> </w:t>
      </w:r>
      <w:r>
        <w:rPr>
          <w:w w:val="110"/>
        </w:rPr>
        <w:t>задач.</w:t>
      </w:r>
    </w:p>
    <w:p w:rsidR="00F42D15" w:rsidRDefault="00F42D15" w:rsidP="00F42D15">
      <w:pPr>
        <w:pStyle w:val="a3"/>
        <w:spacing w:before="140"/>
        <w:ind w:left="737"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</w:rPr>
        <w:t>Лексика</w:t>
      </w:r>
    </w:p>
    <w:p w:rsidR="00F42D15" w:rsidRDefault="00F42D15" w:rsidP="00F42D15">
      <w:pPr>
        <w:pStyle w:val="a3"/>
        <w:spacing w:before="71" w:line="252" w:lineRule="auto"/>
        <w:ind w:left="737"/>
      </w:pPr>
      <w:r>
        <w:rPr>
          <w:w w:val="110"/>
        </w:rPr>
        <w:t>Слово</w:t>
      </w:r>
      <w:r>
        <w:rPr>
          <w:spacing w:val="-6"/>
          <w:w w:val="110"/>
        </w:rPr>
        <w:t xml:space="preserve"> </w:t>
      </w:r>
      <w:r>
        <w:rPr>
          <w:w w:val="110"/>
        </w:rPr>
        <w:t>как</w:t>
      </w:r>
      <w:r>
        <w:rPr>
          <w:spacing w:val="-6"/>
          <w:w w:val="110"/>
        </w:rPr>
        <w:t xml:space="preserve"> </w:t>
      </w:r>
      <w:r>
        <w:rPr>
          <w:w w:val="110"/>
        </w:rPr>
        <w:t>единство</w:t>
      </w:r>
      <w:r>
        <w:rPr>
          <w:spacing w:val="-6"/>
          <w:w w:val="110"/>
        </w:rPr>
        <w:t xml:space="preserve"> </w:t>
      </w:r>
      <w:r>
        <w:rPr>
          <w:w w:val="110"/>
        </w:rPr>
        <w:t>звучания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значения.</w:t>
      </w:r>
      <w:r>
        <w:rPr>
          <w:spacing w:val="-5"/>
          <w:w w:val="110"/>
        </w:rPr>
        <w:t xml:space="preserve"> </w:t>
      </w:r>
      <w:r>
        <w:rPr>
          <w:w w:val="110"/>
        </w:rPr>
        <w:t>Лексическое</w:t>
      </w:r>
      <w:r>
        <w:rPr>
          <w:spacing w:val="-6"/>
          <w:w w:val="110"/>
        </w:rPr>
        <w:t xml:space="preserve"> </w:t>
      </w:r>
      <w:r>
        <w:rPr>
          <w:w w:val="110"/>
        </w:rPr>
        <w:t>значе­</w:t>
      </w:r>
      <w:r>
        <w:rPr>
          <w:spacing w:val="-46"/>
          <w:w w:val="110"/>
        </w:rPr>
        <w:t xml:space="preserve"> </w:t>
      </w:r>
      <w:r>
        <w:rPr>
          <w:w w:val="105"/>
        </w:rPr>
        <w:t>ние слова (общее представление). Выявление слов, значение ко­</w:t>
      </w:r>
      <w:r>
        <w:rPr>
          <w:spacing w:val="1"/>
          <w:w w:val="105"/>
        </w:rPr>
        <w:t xml:space="preserve"> </w:t>
      </w:r>
      <w:r>
        <w:rPr>
          <w:w w:val="110"/>
        </w:rPr>
        <w:t>торых требует уточнения. Определение значения слова по тек­</w:t>
      </w:r>
      <w:r>
        <w:rPr>
          <w:spacing w:val="-46"/>
          <w:w w:val="110"/>
        </w:rPr>
        <w:t xml:space="preserve"> </w:t>
      </w:r>
      <w:r>
        <w:rPr>
          <w:w w:val="110"/>
        </w:rPr>
        <w:t>сту</w:t>
      </w:r>
      <w:r>
        <w:rPr>
          <w:spacing w:val="-7"/>
          <w:w w:val="110"/>
        </w:rPr>
        <w:t xml:space="preserve"> </w:t>
      </w:r>
      <w:r>
        <w:rPr>
          <w:w w:val="110"/>
        </w:rPr>
        <w:t>или</w:t>
      </w:r>
      <w:r>
        <w:rPr>
          <w:spacing w:val="-7"/>
          <w:w w:val="110"/>
        </w:rPr>
        <w:t xml:space="preserve"> </w:t>
      </w:r>
      <w:r>
        <w:rPr>
          <w:w w:val="110"/>
        </w:rPr>
        <w:t>уточнение</w:t>
      </w:r>
      <w:r>
        <w:rPr>
          <w:spacing w:val="-7"/>
          <w:w w:val="110"/>
        </w:rPr>
        <w:t xml:space="preserve"> </w:t>
      </w:r>
      <w:r>
        <w:rPr>
          <w:w w:val="110"/>
        </w:rPr>
        <w:t>значения</w:t>
      </w:r>
      <w:r>
        <w:rPr>
          <w:spacing w:val="-7"/>
          <w:w w:val="110"/>
        </w:rPr>
        <w:t xml:space="preserve"> </w:t>
      </w:r>
      <w:r>
        <w:rPr>
          <w:w w:val="110"/>
        </w:rPr>
        <w:t>с</w:t>
      </w:r>
      <w:r>
        <w:rPr>
          <w:spacing w:val="-7"/>
          <w:w w:val="110"/>
        </w:rPr>
        <w:t xml:space="preserve"> </w:t>
      </w:r>
      <w:r>
        <w:rPr>
          <w:w w:val="110"/>
        </w:rPr>
        <w:t>помощью</w:t>
      </w:r>
      <w:r>
        <w:rPr>
          <w:spacing w:val="-7"/>
          <w:w w:val="110"/>
        </w:rPr>
        <w:t xml:space="preserve"> </w:t>
      </w:r>
      <w:r>
        <w:rPr>
          <w:w w:val="110"/>
        </w:rPr>
        <w:t>толкового</w:t>
      </w:r>
      <w:r>
        <w:rPr>
          <w:spacing w:val="-7"/>
          <w:w w:val="110"/>
        </w:rPr>
        <w:t xml:space="preserve"> </w:t>
      </w:r>
      <w:r>
        <w:rPr>
          <w:w w:val="110"/>
        </w:rPr>
        <w:t>словаря.</w:t>
      </w:r>
    </w:p>
    <w:p w:rsidR="00F42D15" w:rsidRDefault="00F42D15" w:rsidP="00F42D15">
      <w:pPr>
        <w:pStyle w:val="a3"/>
        <w:spacing w:line="252" w:lineRule="auto"/>
        <w:ind w:left="737" w:right="155"/>
      </w:pPr>
      <w:r>
        <w:rPr>
          <w:w w:val="105"/>
        </w:rPr>
        <w:t>Однозначные и многозначные слова (простые случаи, наблю­</w:t>
      </w:r>
      <w:r>
        <w:rPr>
          <w:spacing w:val="1"/>
          <w:w w:val="105"/>
        </w:rPr>
        <w:t xml:space="preserve"> </w:t>
      </w:r>
      <w:r>
        <w:rPr>
          <w:w w:val="105"/>
        </w:rPr>
        <w:t>дение).</w:t>
      </w:r>
    </w:p>
    <w:p w:rsidR="00F42D15" w:rsidRDefault="00F42D15" w:rsidP="00F42D15">
      <w:pPr>
        <w:pStyle w:val="a3"/>
        <w:spacing w:line="234" w:lineRule="exact"/>
        <w:ind w:left="963" w:right="0" w:firstLine="0"/>
      </w:pPr>
      <w:r>
        <w:rPr>
          <w:w w:val="105"/>
        </w:rPr>
        <w:t>Наблюдение</w:t>
      </w:r>
      <w:r>
        <w:rPr>
          <w:spacing w:val="9"/>
          <w:w w:val="105"/>
        </w:rPr>
        <w:t xml:space="preserve"> </w:t>
      </w:r>
      <w:r>
        <w:rPr>
          <w:w w:val="105"/>
        </w:rPr>
        <w:t>за</w:t>
      </w:r>
      <w:r>
        <w:rPr>
          <w:spacing w:val="9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9"/>
          <w:w w:val="105"/>
        </w:rPr>
        <w:t xml:space="preserve"> </w:t>
      </w:r>
      <w:r>
        <w:rPr>
          <w:w w:val="105"/>
        </w:rPr>
        <w:t>в</w:t>
      </w:r>
      <w:r>
        <w:rPr>
          <w:spacing w:val="9"/>
          <w:w w:val="105"/>
        </w:rPr>
        <w:t xml:space="preserve"> </w:t>
      </w:r>
      <w:r>
        <w:rPr>
          <w:w w:val="105"/>
        </w:rPr>
        <w:t>речи</w:t>
      </w:r>
      <w:r>
        <w:rPr>
          <w:spacing w:val="10"/>
          <w:w w:val="105"/>
        </w:rPr>
        <w:t xml:space="preserve"> </w:t>
      </w:r>
      <w:r>
        <w:rPr>
          <w:w w:val="105"/>
        </w:rPr>
        <w:t>синонимов,</w:t>
      </w:r>
      <w:r>
        <w:rPr>
          <w:spacing w:val="9"/>
          <w:w w:val="105"/>
        </w:rPr>
        <w:t xml:space="preserve"> </w:t>
      </w:r>
      <w:r>
        <w:rPr>
          <w:w w:val="105"/>
        </w:rPr>
        <w:t>антонимов.</w:t>
      </w:r>
    </w:p>
    <w:p w:rsidR="00F42D15" w:rsidRDefault="00F42D15" w:rsidP="00F42D15">
      <w:pPr>
        <w:pStyle w:val="a3"/>
        <w:spacing w:before="152"/>
        <w:ind w:left="737"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w w:val="90"/>
        </w:rPr>
        <w:t>Состав</w:t>
      </w:r>
      <w:r>
        <w:rPr>
          <w:rFonts w:ascii="Trebuchet MS" w:hAnsi="Trebuchet MS"/>
          <w:spacing w:val="3"/>
          <w:w w:val="90"/>
        </w:rPr>
        <w:t xml:space="preserve"> </w:t>
      </w:r>
      <w:r>
        <w:rPr>
          <w:rFonts w:ascii="Trebuchet MS" w:hAnsi="Trebuchet MS"/>
          <w:w w:val="90"/>
        </w:rPr>
        <w:t>слова</w:t>
      </w:r>
      <w:r>
        <w:rPr>
          <w:rFonts w:ascii="Trebuchet MS" w:hAnsi="Trebuchet MS"/>
          <w:spacing w:val="4"/>
          <w:w w:val="90"/>
        </w:rPr>
        <w:t xml:space="preserve"> </w:t>
      </w:r>
      <w:r>
        <w:rPr>
          <w:rFonts w:ascii="Trebuchet MS" w:hAnsi="Trebuchet MS"/>
          <w:w w:val="90"/>
        </w:rPr>
        <w:t>(морфемика)</w:t>
      </w:r>
    </w:p>
    <w:p w:rsidR="00F42D15" w:rsidRDefault="00F42D15" w:rsidP="00F42D15">
      <w:pPr>
        <w:pStyle w:val="a3"/>
        <w:spacing w:before="71" w:line="252" w:lineRule="auto"/>
        <w:ind w:left="737"/>
      </w:pPr>
      <w:r>
        <w:rPr>
          <w:w w:val="105"/>
        </w:rPr>
        <w:t>Корень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слова.</w:t>
      </w:r>
      <w:r>
        <w:rPr>
          <w:spacing w:val="1"/>
          <w:w w:val="105"/>
        </w:rPr>
        <w:t xml:space="preserve"> </w:t>
      </w:r>
      <w:r>
        <w:rPr>
          <w:w w:val="105"/>
        </w:rPr>
        <w:t>Однокоренные</w:t>
      </w:r>
      <w:r>
        <w:rPr>
          <w:spacing w:val="1"/>
          <w:w w:val="105"/>
        </w:rPr>
        <w:t xml:space="preserve"> </w:t>
      </w:r>
      <w:r>
        <w:rPr>
          <w:w w:val="105"/>
        </w:rPr>
        <w:t>(род­</w:t>
      </w:r>
      <w:r>
        <w:rPr>
          <w:spacing w:val="1"/>
          <w:w w:val="105"/>
        </w:rPr>
        <w:t xml:space="preserve"> </w:t>
      </w:r>
      <w:r>
        <w:rPr>
          <w:w w:val="105"/>
        </w:rPr>
        <w:t>ственные)</w:t>
      </w:r>
      <w:r>
        <w:rPr>
          <w:spacing w:val="1"/>
          <w:w w:val="105"/>
        </w:rPr>
        <w:t xml:space="preserve"> </w:t>
      </w:r>
      <w:r>
        <w:rPr>
          <w:w w:val="105"/>
        </w:rPr>
        <w:t>слова.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1"/>
          <w:w w:val="105"/>
        </w:rPr>
        <w:t xml:space="preserve"> </w:t>
      </w:r>
      <w:r>
        <w:rPr>
          <w:w w:val="105"/>
        </w:rPr>
        <w:t>однокоренных</w:t>
      </w:r>
      <w:r>
        <w:rPr>
          <w:spacing w:val="1"/>
          <w:w w:val="105"/>
        </w:rPr>
        <w:t xml:space="preserve"> </w:t>
      </w:r>
      <w:r>
        <w:rPr>
          <w:w w:val="105"/>
        </w:rPr>
        <w:t>(родственных)</w:t>
      </w:r>
      <w:r>
        <w:rPr>
          <w:spacing w:val="1"/>
          <w:w w:val="105"/>
        </w:rPr>
        <w:t xml:space="preserve"> </w:t>
      </w:r>
      <w:r>
        <w:rPr>
          <w:w w:val="105"/>
        </w:rPr>
        <w:t>слов.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однокоренных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слов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синонимов, </w:t>
      </w:r>
      <w:r>
        <w:rPr>
          <w:spacing w:val="1"/>
          <w:w w:val="105"/>
        </w:rPr>
        <w:t xml:space="preserve"> </w:t>
      </w:r>
      <w:r>
        <w:rPr>
          <w:w w:val="105"/>
        </w:rPr>
        <w:t>однокоренных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слов и слов с омонимичными корнями. Выделение в словах кор­</w:t>
      </w:r>
      <w:r>
        <w:rPr>
          <w:spacing w:val="1"/>
          <w:w w:val="105"/>
        </w:rPr>
        <w:t xml:space="preserve"> </w:t>
      </w:r>
      <w:r>
        <w:rPr>
          <w:w w:val="105"/>
        </w:rPr>
        <w:t>ня</w:t>
      </w:r>
      <w:r>
        <w:rPr>
          <w:spacing w:val="1"/>
          <w:w w:val="105"/>
        </w:rPr>
        <w:t xml:space="preserve"> </w:t>
      </w:r>
      <w:r>
        <w:rPr>
          <w:w w:val="105"/>
        </w:rPr>
        <w:t>(простые</w:t>
      </w:r>
      <w:r>
        <w:rPr>
          <w:spacing w:val="2"/>
          <w:w w:val="105"/>
        </w:rPr>
        <w:t xml:space="preserve"> </w:t>
      </w:r>
      <w:r>
        <w:rPr>
          <w:w w:val="105"/>
        </w:rPr>
        <w:t>случаи).</w:t>
      </w:r>
    </w:p>
    <w:p w:rsidR="00F42D15" w:rsidRDefault="00F42D15" w:rsidP="00F42D15">
      <w:pPr>
        <w:pStyle w:val="a3"/>
        <w:spacing w:line="252" w:lineRule="auto"/>
        <w:ind w:left="737"/>
      </w:pPr>
      <w:r>
        <w:rPr>
          <w:w w:val="110"/>
        </w:rPr>
        <w:t>Окончание как изменяемая часть слова. Изменение формы</w:t>
      </w:r>
      <w:r>
        <w:rPr>
          <w:spacing w:val="1"/>
          <w:w w:val="110"/>
        </w:rPr>
        <w:t xml:space="preserve"> </w:t>
      </w:r>
      <w:r>
        <w:rPr>
          <w:w w:val="110"/>
        </w:rPr>
        <w:t>слова с помощью окончания. Различение изменяемых и неиз­</w:t>
      </w:r>
      <w:r>
        <w:rPr>
          <w:spacing w:val="1"/>
          <w:w w:val="110"/>
        </w:rPr>
        <w:t xml:space="preserve"> </w:t>
      </w:r>
      <w:r>
        <w:rPr>
          <w:w w:val="110"/>
        </w:rPr>
        <w:t>меняемых</w:t>
      </w:r>
      <w:r>
        <w:rPr>
          <w:spacing w:val="-2"/>
          <w:w w:val="110"/>
        </w:rPr>
        <w:t xml:space="preserve"> </w:t>
      </w:r>
      <w:r>
        <w:rPr>
          <w:w w:val="110"/>
        </w:rPr>
        <w:t>слов.</w:t>
      </w:r>
    </w:p>
    <w:p w:rsidR="00F42D15" w:rsidRDefault="00F42D15" w:rsidP="00F42D15">
      <w:pPr>
        <w:pStyle w:val="a3"/>
        <w:spacing w:line="252" w:lineRule="auto"/>
        <w:ind w:left="737"/>
      </w:pPr>
      <w:r>
        <w:rPr>
          <w:w w:val="110"/>
        </w:rPr>
        <w:t>Суффикс как часть слова (наблюдение). Приставка как часть</w:t>
      </w:r>
      <w:r>
        <w:rPr>
          <w:spacing w:val="1"/>
          <w:w w:val="110"/>
        </w:rPr>
        <w:t xml:space="preserve"> </w:t>
      </w:r>
      <w:r>
        <w:rPr>
          <w:w w:val="110"/>
        </w:rPr>
        <w:t>слова</w:t>
      </w:r>
      <w:r>
        <w:rPr>
          <w:spacing w:val="-3"/>
          <w:w w:val="110"/>
        </w:rPr>
        <w:t xml:space="preserve"> </w:t>
      </w:r>
      <w:r>
        <w:rPr>
          <w:w w:val="110"/>
        </w:rPr>
        <w:t>(наблюдение).</w:t>
      </w:r>
    </w:p>
    <w:p w:rsidR="00F42D15" w:rsidRDefault="00F42D15" w:rsidP="00F42D15">
      <w:pPr>
        <w:pStyle w:val="a3"/>
        <w:spacing w:before="139"/>
        <w:ind w:left="737"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</w:rPr>
        <w:t>Морфология</w:t>
      </w:r>
    </w:p>
    <w:p w:rsidR="00F42D15" w:rsidRDefault="00F42D15" w:rsidP="00F42D15">
      <w:pPr>
        <w:pStyle w:val="a3"/>
        <w:spacing w:before="72" w:line="252" w:lineRule="auto"/>
        <w:ind w:left="737" w:right="155"/>
      </w:pPr>
      <w:r>
        <w:rPr>
          <w:w w:val="110"/>
        </w:rPr>
        <w:t>Имя существительное (ознакомление): общее значение, во­</w:t>
      </w:r>
      <w:r>
        <w:rPr>
          <w:spacing w:val="1"/>
          <w:w w:val="110"/>
        </w:rPr>
        <w:t xml:space="preserve"> </w:t>
      </w:r>
      <w:r>
        <w:rPr>
          <w:w w:val="110"/>
        </w:rPr>
        <w:t>просы</w:t>
      </w:r>
      <w:r>
        <w:rPr>
          <w:spacing w:val="-1"/>
          <w:w w:val="110"/>
        </w:rPr>
        <w:t xml:space="preserve"> </w:t>
      </w:r>
      <w:r>
        <w:rPr>
          <w:w w:val="110"/>
        </w:rPr>
        <w:t>(«кто?»,</w:t>
      </w:r>
      <w:r>
        <w:rPr>
          <w:spacing w:val="-1"/>
          <w:w w:val="110"/>
        </w:rPr>
        <w:t xml:space="preserve"> </w:t>
      </w:r>
      <w:r>
        <w:rPr>
          <w:w w:val="110"/>
        </w:rPr>
        <w:t>«что?»),</w:t>
      </w:r>
      <w:r>
        <w:rPr>
          <w:spacing w:val="-1"/>
          <w:w w:val="110"/>
        </w:rPr>
        <w:t xml:space="preserve"> </w:t>
      </w:r>
      <w:r>
        <w:rPr>
          <w:w w:val="110"/>
        </w:rPr>
        <w:t>употребление</w:t>
      </w:r>
      <w:r>
        <w:rPr>
          <w:spacing w:val="-1"/>
          <w:w w:val="110"/>
        </w:rPr>
        <w:t xml:space="preserve"> </w:t>
      </w:r>
      <w:r>
        <w:rPr>
          <w:w w:val="110"/>
        </w:rPr>
        <w:t>в</w:t>
      </w:r>
      <w:r>
        <w:rPr>
          <w:spacing w:val="-1"/>
          <w:w w:val="110"/>
        </w:rPr>
        <w:t xml:space="preserve"> </w:t>
      </w:r>
      <w:r>
        <w:rPr>
          <w:w w:val="110"/>
        </w:rPr>
        <w:t>речи.</w:t>
      </w:r>
    </w:p>
    <w:p w:rsidR="00F42D15" w:rsidRDefault="00F42D15" w:rsidP="00F42D15">
      <w:pPr>
        <w:pStyle w:val="a3"/>
        <w:spacing w:line="252" w:lineRule="auto"/>
        <w:ind w:left="737" w:right="155"/>
      </w:pPr>
      <w:r>
        <w:rPr>
          <w:w w:val="110"/>
        </w:rPr>
        <w:t>Глагол (ознакомление): общее значение, вопросы («что де­</w:t>
      </w:r>
      <w:r>
        <w:rPr>
          <w:spacing w:val="1"/>
          <w:w w:val="110"/>
        </w:rPr>
        <w:t xml:space="preserve"> </w:t>
      </w:r>
      <w:r>
        <w:rPr>
          <w:w w:val="110"/>
        </w:rPr>
        <w:t>лать?»,</w:t>
      </w:r>
      <w:r>
        <w:rPr>
          <w:spacing w:val="-2"/>
          <w:w w:val="110"/>
        </w:rPr>
        <w:t xml:space="preserve"> </w:t>
      </w:r>
      <w:r>
        <w:rPr>
          <w:w w:val="110"/>
        </w:rPr>
        <w:t>«что</w:t>
      </w:r>
      <w:r>
        <w:rPr>
          <w:spacing w:val="-1"/>
          <w:w w:val="110"/>
        </w:rPr>
        <w:t xml:space="preserve"> </w:t>
      </w:r>
      <w:r>
        <w:rPr>
          <w:w w:val="110"/>
        </w:rPr>
        <w:t>сделать?»</w:t>
      </w:r>
      <w:r>
        <w:rPr>
          <w:spacing w:val="-1"/>
          <w:w w:val="110"/>
        </w:rPr>
        <w:t xml:space="preserve"> </w:t>
      </w:r>
      <w:r>
        <w:rPr>
          <w:w w:val="110"/>
        </w:rPr>
        <w:t>и</w:t>
      </w:r>
      <w:r>
        <w:rPr>
          <w:spacing w:val="-1"/>
          <w:w w:val="110"/>
        </w:rPr>
        <w:t xml:space="preserve"> </w:t>
      </w:r>
      <w:r>
        <w:rPr>
          <w:w w:val="110"/>
        </w:rPr>
        <w:t>др.),</w:t>
      </w:r>
      <w:r>
        <w:rPr>
          <w:spacing w:val="-1"/>
          <w:w w:val="110"/>
        </w:rPr>
        <w:t xml:space="preserve"> </w:t>
      </w:r>
      <w:r>
        <w:rPr>
          <w:w w:val="110"/>
        </w:rPr>
        <w:t>употребление</w:t>
      </w:r>
      <w:r>
        <w:rPr>
          <w:spacing w:val="-1"/>
          <w:w w:val="110"/>
        </w:rPr>
        <w:t xml:space="preserve"> </w:t>
      </w:r>
      <w:r>
        <w:rPr>
          <w:w w:val="110"/>
        </w:rPr>
        <w:t>в</w:t>
      </w:r>
      <w:r>
        <w:rPr>
          <w:spacing w:val="-1"/>
          <w:w w:val="110"/>
        </w:rPr>
        <w:t xml:space="preserve"> </w:t>
      </w:r>
      <w:r>
        <w:rPr>
          <w:w w:val="110"/>
        </w:rPr>
        <w:t>речи.</w:t>
      </w:r>
    </w:p>
    <w:p w:rsidR="00F42D15" w:rsidRDefault="00F42D15" w:rsidP="00F42D15">
      <w:pPr>
        <w:pStyle w:val="a3"/>
        <w:spacing w:line="252" w:lineRule="auto"/>
        <w:ind w:left="737"/>
      </w:pPr>
      <w:r>
        <w:rPr>
          <w:w w:val="105"/>
        </w:rPr>
        <w:t>Имя прилагательное (ознакомление): общее значение, вопро­</w:t>
      </w:r>
      <w:r>
        <w:rPr>
          <w:spacing w:val="1"/>
          <w:w w:val="105"/>
        </w:rPr>
        <w:t xml:space="preserve"> </w:t>
      </w:r>
      <w:r>
        <w:rPr>
          <w:w w:val="110"/>
        </w:rPr>
        <w:t>сы</w:t>
      </w:r>
      <w:r>
        <w:rPr>
          <w:spacing w:val="1"/>
          <w:w w:val="110"/>
        </w:rPr>
        <w:t xml:space="preserve"> </w:t>
      </w:r>
      <w:r>
        <w:rPr>
          <w:w w:val="110"/>
        </w:rPr>
        <w:t>(«какой?»,</w:t>
      </w:r>
      <w:r>
        <w:rPr>
          <w:spacing w:val="1"/>
          <w:w w:val="110"/>
        </w:rPr>
        <w:t xml:space="preserve"> </w:t>
      </w:r>
      <w:r>
        <w:rPr>
          <w:w w:val="110"/>
        </w:rPr>
        <w:t>«какая?»,</w:t>
      </w:r>
      <w:r>
        <w:rPr>
          <w:spacing w:val="1"/>
          <w:w w:val="110"/>
        </w:rPr>
        <w:t xml:space="preserve"> </w:t>
      </w:r>
      <w:r>
        <w:rPr>
          <w:w w:val="110"/>
        </w:rPr>
        <w:t>«какое?»,</w:t>
      </w:r>
      <w:r>
        <w:rPr>
          <w:spacing w:val="1"/>
          <w:w w:val="110"/>
        </w:rPr>
        <w:t xml:space="preserve"> </w:t>
      </w:r>
      <w:r>
        <w:rPr>
          <w:w w:val="110"/>
        </w:rPr>
        <w:t>«какие?»),</w:t>
      </w:r>
      <w:r>
        <w:rPr>
          <w:spacing w:val="1"/>
          <w:w w:val="110"/>
        </w:rPr>
        <w:t xml:space="preserve"> </w:t>
      </w:r>
      <w:r>
        <w:rPr>
          <w:w w:val="110"/>
        </w:rPr>
        <w:t>употребление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речи.</w:t>
      </w:r>
    </w:p>
    <w:p w:rsidR="00F42D15" w:rsidRDefault="00F42D15" w:rsidP="00F42D15">
      <w:pPr>
        <w:pStyle w:val="a3"/>
        <w:spacing w:line="252" w:lineRule="auto"/>
        <w:ind w:left="737"/>
      </w:pPr>
      <w:r>
        <w:rPr>
          <w:w w:val="110"/>
        </w:rPr>
        <w:lastRenderedPageBreak/>
        <w:t>Предлог. Отличие предлогов от приставок. Наиболее распро­</w:t>
      </w:r>
      <w:r>
        <w:rPr>
          <w:spacing w:val="-46"/>
          <w:w w:val="110"/>
        </w:rPr>
        <w:t xml:space="preserve"> </w:t>
      </w:r>
      <w:r>
        <w:rPr>
          <w:w w:val="115"/>
        </w:rPr>
        <w:t>странённые</w:t>
      </w:r>
      <w:r>
        <w:rPr>
          <w:spacing w:val="-1"/>
          <w:w w:val="115"/>
        </w:rPr>
        <w:t xml:space="preserve"> </w:t>
      </w:r>
      <w:r>
        <w:rPr>
          <w:w w:val="115"/>
        </w:rPr>
        <w:t>предлоги:</w:t>
      </w:r>
      <w:r>
        <w:rPr>
          <w:spacing w:val="-1"/>
          <w:w w:val="115"/>
        </w:rPr>
        <w:t xml:space="preserve"> </w:t>
      </w:r>
      <w:r>
        <w:rPr>
          <w:rFonts w:ascii="Times New Roman" w:hAnsi="Times New Roman"/>
          <w:i/>
          <w:w w:val="115"/>
        </w:rPr>
        <w:t>в</w:t>
      </w:r>
      <w:r>
        <w:rPr>
          <w:w w:val="115"/>
        </w:rPr>
        <w:t>,</w:t>
      </w:r>
      <w:r>
        <w:rPr>
          <w:spacing w:val="-1"/>
          <w:w w:val="115"/>
        </w:rPr>
        <w:t xml:space="preserve"> </w:t>
      </w:r>
      <w:r>
        <w:rPr>
          <w:rFonts w:ascii="Times New Roman" w:hAnsi="Times New Roman"/>
          <w:i/>
          <w:w w:val="115"/>
        </w:rPr>
        <w:t>на</w:t>
      </w:r>
      <w:r>
        <w:rPr>
          <w:w w:val="115"/>
        </w:rPr>
        <w:t>,</w:t>
      </w:r>
      <w:r>
        <w:rPr>
          <w:spacing w:val="-1"/>
          <w:w w:val="115"/>
        </w:rPr>
        <w:t xml:space="preserve"> </w:t>
      </w:r>
      <w:r>
        <w:rPr>
          <w:rFonts w:ascii="Times New Roman" w:hAnsi="Times New Roman"/>
          <w:i/>
          <w:w w:val="115"/>
        </w:rPr>
        <w:t>из</w:t>
      </w:r>
      <w:r>
        <w:rPr>
          <w:w w:val="115"/>
        </w:rPr>
        <w:t>,</w:t>
      </w:r>
      <w:r>
        <w:rPr>
          <w:spacing w:val="50"/>
          <w:w w:val="115"/>
        </w:rPr>
        <w:t xml:space="preserve"> </w:t>
      </w:r>
      <w:r>
        <w:rPr>
          <w:rFonts w:ascii="Times New Roman" w:hAnsi="Times New Roman"/>
          <w:i/>
          <w:w w:val="115"/>
        </w:rPr>
        <w:t>без</w:t>
      </w:r>
      <w:r>
        <w:rPr>
          <w:w w:val="115"/>
        </w:rPr>
        <w:t>,</w:t>
      </w:r>
      <w:r>
        <w:rPr>
          <w:spacing w:val="-1"/>
          <w:w w:val="115"/>
        </w:rPr>
        <w:t xml:space="preserve"> </w:t>
      </w:r>
      <w:r>
        <w:rPr>
          <w:rFonts w:ascii="Times New Roman" w:hAnsi="Times New Roman"/>
          <w:i/>
          <w:w w:val="115"/>
        </w:rPr>
        <w:t>над</w:t>
      </w:r>
      <w:r>
        <w:rPr>
          <w:w w:val="115"/>
        </w:rPr>
        <w:t>,</w:t>
      </w:r>
      <w:r>
        <w:rPr>
          <w:spacing w:val="-1"/>
          <w:w w:val="115"/>
        </w:rPr>
        <w:t xml:space="preserve"> </w:t>
      </w:r>
      <w:r>
        <w:rPr>
          <w:rFonts w:ascii="Times New Roman" w:hAnsi="Times New Roman"/>
          <w:i/>
          <w:w w:val="115"/>
        </w:rPr>
        <w:t>до</w:t>
      </w:r>
      <w:r>
        <w:rPr>
          <w:w w:val="115"/>
        </w:rPr>
        <w:t>,</w:t>
      </w:r>
      <w:r>
        <w:rPr>
          <w:spacing w:val="-1"/>
          <w:w w:val="115"/>
        </w:rPr>
        <w:t xml:space="preserve"> </w:t>
      </w:r>
      <w:r>
        <w:rPr>
          <w:rFonts w:ascii="Times New Roman" w:hAnsi="Times New Roman"/>
          <w:i/>
          <w:w w:val="115"/>
        </w:rPr>
        <w:t>у</w:t>
      </w:r>
      <w:r>
        <w:rPr>
          <w:w w:val="115"/>
        </w:rPr>
        <w:t>,</w:t>
      </w:r>
      <w:r>
        <w:rPr>
          <w:spacing w:val="-1"/>
          <w:w w:val="115"/>
        </w:rPr>
        <w:t xml:space="preserve"> </w:t>
      </w:r>
      <w:r>
        <w:rPr>
          <w:rFonts w:ascii="Times New Roman" w:hAnsi="Times New Roman"/>
          <w:i/>
          <w:w w:val="115"/>
        </w:rPr>
        <w:t>о</w:t>
      </w:r>
      <w:r>
        <w:rPr>
          <w:w w:val="115"/>
        </w:rPr>
        <w:t>,</w:t>
      </w:r>
      <w:r>
        <w:rPr>
          <w:spacing w:val="-1"/>
          <w:w w:val="115"/>
        </w:rPr>
        <w:t xml:space="preserve"> </w:t>
      </w:r>
      <w:r>
        <w:rPr>
          <w:rFonts w:ascii="Times New Roman" w:hAnsi="Times New Roman"/>
          <w:i/>
          <w:w w:val="115"/>
        </w:rPr>
        <w:t>об</w:t>
      </w:r>
      <w:r>
        <w:rPr>
          <w:rFonts w:ascii="Times New Roman" w:hAnsi="Times New Roman"/>
          <w:i/>
          <w:spacing w:val="-7"/>
          <w:w w:val="115"/>
        </w:rPr>
        <w:t xml:space="preserve"> </w:t>
      </w:r>
      <w:r>
        <w:rPr>
          <w:w w:val="115"/>
        </w:rPr>
        <w:t>и</w:t>
      </w:r>
      <w:r>
        <w:rPr>
          <w:spacing w:val="-1"/>
          <w:w w:val="115"/>
        </w:rPr>
        <w:t xml:space="preserve"> </w:t>
      </w:r>
      <w:r>
        <w:rPr>
          <w:w w:val="115"/>
        </w:rPr>
        <w:t>др.</w:t>
      </w:r>
    </w:p>
    <w:p w:rsidR="00F42D15" w:rsidRDefault="00F42D15" w:rsidP="00F42D15">
      <w:pPr>
        <w:pStyle w:val="a3"/>
        <w:spacing w:before="180"/>
        <w:ind w:left="737"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</w:rPr>
        <w:t>Синтаксис</w:t>
      </w:r>
    </w:p>
    <w:p w:rsidR="00F42D15" w:rsidRDefault="00F42D15" w:rsidP="00F42D15">
      <w:pPr>
        <w:pStyle w:val="a3"/>
        <w:spacing w:before="72" w:line="252" w:lineRule="auto"/>
        <w:ind w:left="737" w:right="155"/>
      </w:pPr>
      <w:r>
        <w:rPr>
          <w:w w:val="105"/>
        </w:rPr>
        <w:t>Порядок слов в предложении; связь слов в предложении (по­</w:t>
      </w:r>
      <w:r>
        <w:rPr>
          <w:spacing w:val="1"/>
          <w:w w:val="105"/>
        </w:rPr>
        <w:t xml:space="preserve"> </w:t>
      </w:r>
      <w:r>
        <w:rPr>
          <w:w w:val="105"/>
        </w:rPr>
        <w:t>вторение).</w:t>
      </w:r>
    </w:p>
    <w:p w:rsidR="00F42D15" w:rsidRDefault="00F42D15" w:rsidP="00F42D15">
      <w:pPr>
        <w:pStyle w:val="a3"/>
        <w:spacing w:before="67"/>
        <w:ind w:right="155"/>
      </w:pPr>
      <w:r>
        <w:rPr>
          <w:w w:val="110"/>
        </w:rPr>
        <w:t>Предложение как единица языка. Предложение и слово. От­</w:t>
      </w:r>
      <w:r>
        <w:rPr>
          <w:spacing w:val="1"/>
          <w:w w:val="110"/>
        </w:rPr>
        <w:t xml:space="preserve"> </w:t>
      </w:r>
      <w:r>
        <w:rPr>
          <w:w w:val="110"/>
        </w:rPr>
        <w:t>личие</w:t>
      </w:r>
      <w:r>
        <w:rPr>
          <w:spacing w:val="-11"/>
          <w:w w:val="110"/>
        </w:rPr>
        <w:t xml:space="preserve"> </w:t>
      </w:r>
      <w:r>
        <w:rPr>
          <w:w w:val="110"/>
        </w:rPr>
        <w:t>предложения</w:t>
      </w:r>
      <w:r>
        <w:rPr>
          <w:spacing w:val="-10"/>
          <w:w w:val="110"/>
        </w:rPr>
        <w:t xml:space="preserve"> </w:t>
      </w:r>
      <w:r>
        <w:rPr>
          <w:w w:val="110"/>
        </w:rPr>
        <w:t>от</w:t>
      </w:r>
      <w:r>
        <w:rPr>
          <w:spacing w:val="-10"/>
          <w:w w:val="110"/>
        </w:rPr>
        <w:t xml:space="preserve"> </w:t>
      </w:r>
      <w:r>
        <w:rPr>
          <w:w w:val="110"/>
        </w:rPr>
        <w:t>слова.</w:t>
      </w:r>
      <w:r>
        <w:rPr>
          <w:spacing w:val="-11"/>
          <w:w w:val="110"/>
        </w:rPr>
        <w:t xml:space="preserve"> </w:t>
      </w:r>
      <w:r>
        <w:rPr>
          <w:w w:val="110"/>
        </w:rPr>
        <w:t>Наблюдение</w:t>
      </w:r>
      <w:r>
        <w:rPr>
          <w:spacing w:val="-10"/>
          <w:w w:val="110"/>
        </w:rPr>
        <w:t xml:space="preserve"> </w:t>
      </w:r>
      <w:r>
        <w:rPr>
          <w:w w:val="110"/>
        </w:rPr>
        <w:t>за</w:t>
      </w:r>
      <w:r>
        <w:rPr>
          <w:spacing w:val="-10"/>
          <w:w w:val="110"/>
        </w:rPr>
        <w:t xml:space="preserve"> </w:t>
      </w:r>
      <w:r>
        <w:rPr>
          <w:w w:val="110"/>
        </w:rPr>
        <w:t>выделением</w:t>
      </w:r>
      <w:r>
        <w:rPr>
          <w:spacing w:val="-10"/>
          <w:w w:val="110"/>
        </w:rPr>
        <w:t xml:space="preserve"> </w:t>
      </w:r>
      <w:r>
        <w:rPr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w w:val="110"/>
        </w:rPr>
        <w:t>уст­</w:t>
      </w:r>
      <w:r>
        <w:rPr>
          <w:spacing w:val="-46"/>
          <w:w w:val="110"/>
        </w:rPr>
        <w:t xml:space="preserve"> </w:t>
      </w:r>
      <w:r>
        <w:rPr>
          <w:w w:val="105"/>
        </w:rPr>
        <w:t>ной</w:t>
      </w:r>
      <w:r>
        <w:rPr>
          <w:spacing w:val="10"/>
          <w:w w:val="105"/>
        </w:rPr>
        <w:t xml:space="preserve"> </w:t>
      </w:r>
      <w:r>
        <w:rPr>
          <w:w w:val="105"/>
        </w:rPr>
        <w:t>речи</w:t>
      </w:r>
      <w:r>
        <w:rPr>
          <w:spacing w:val="10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10"/>
          <w:w w:val="105"/>
        </w:rPr>
        <w:t xml:space="preserve"> </w:t>
      </w:r>
      <w:r>
        <w:rPr>
          <w:w w:val="105"/>
        </w:rPr>
        <w:t>из</w:t>
      </w:r>
      <w:r>
        <w:rPr>
          <w:spacing w:val="10"/>
          <w:w w:val="105"/>
        </w:rPr>
        <w:t xml:space="preserve"> </w:t>
      </w:r>
      <w:r>
        <w:rPr>
          <w:w w:val="105"/>
        </w:rPr>
        <w:t>слов</w:t>
      </w:r>
      <w:r>
        <w:rPr>
          <w:spacing w:val="10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0"/>
          <w:w w:val="105"/>
        </w:rPr>
        <w:t xml:space="preserve"> </w:t>
      </w:r>
      <w:r>
        <w:rPr>
          <w:w w:val="105"/>
        </w:rPr>
        <w:t>(логическое</w:t>
      </w:r>
      <w:r>
        <w:rPr>
          <w:spacing w:val="11"/>
          <w:w w:val="105"/>
        </w:rPr>
        <w:t xml:space="preserve"> </w:t>
      </w:r>
      <w:r>
        <w:rPr>
          <w:w w:val="105"/>
        </w:rPr>
        <w:t>ударение).</w:t>
      </w:r>
    </w:p>
    <w:p w:rsidR="00F42D15" w:rsidRDefault="00F42D15" w:rsidP="00F42D15">
      <w:pPr>
        <w:pStyle w:val="a3"/>
        <w:spacing w:before="5"/>
        <w:ind w:right="155"/>
      </w:pPr>
      <w:r>
        <w:rPr>
          <w:w w:val="110"/>
        </w:rPr>
        <w:t>Виды предложений по цели высказывания: повествователь­</w:t>
      </w:r>
      <w:r>
        <w:rPr>
          <w:spacing w:val="1"/>
          <w:w w:val="110"/>
        </w:rPr>
        <w:t xml:space="preserve"> </w:t>
      </w:r>
      <w:r>
        <w:rPr>
          <w:w w:val="110"/>
        </w:rPr>
        <w:t>ные,</w:t>
      </w:r>
      <w:r>
        <w:rPr>
          <w:spacing w:val="-4"/>
          <w:w w:val="110"/>
        </w:rPr>
        <w:t xml:space="preserve"> </w:t>
      </w:r>
      <w:r>
        <w:rPr>
          <w:w w:val="110"/>
        </w:rPr>
        <w:t>вопросительные,</w:t>
      </w:r>
      <w:r>
        <w:rPr>
          <w:spacing w:val="-4"/>
          <w:w w:val="110"/>
        </w:rPr>
        <w:t xml:space="preserve"> </w:t>
      </w:r>
      <w:r>
        <w:rPr>
          <w:w w:val="110"/>
        </w:rPr>
        <w:t>побудительные</w:t>
      </w:r>
      <w:r>
        <w:rPr>
          <w:spacing w:val="-4"/>
          <w:w w:val="110"/>
        </w:rPr>
        <w:t xml:space="preserve"> </w:t>
      </w:r>
      <w:r>
        <w:rPr>
          <w:w w:val="110"/>
        </w:rPr>
        <w:t>предложения.</w:t>
      </w:r>
    </w:p>
    <w:p w:rsidR="00F42D15" w:rsidRDefault="00F42D15" w:rsidP="00F42D15">
      <w:pPr>
        <w:pStyle w:val="a3"/>
        <w:spacing w:before="3"/>
        <w:ind w:right="155"/>
      </w:pPr>
      <w:r>
        <w:rPr>
          <w:w w:val="110"/>
        </w:rPr>
        <w:t>Виды предложений по эмоциональной окраске (по интона­</w:t>
      </w:r>
      <w:r>
        <w:rPr>
          <w:spacing w:val="1"/>
          <w:w w:val="110"/>
        </w:rPr>
        <w:t xml:space="preserve"> </w:t>
      </w:r>
      <w:r>
        <w:rPr>
          <w:w w:val="110"/>
        </w:rPr>
        <w:t>ции):</w:t>
      </w:r>
      <w:r>
        <w:rPr>
          <w:spacing w:val="-8"/>
          <w:w w:val="110"/>
        </w:rPr>
        <w:t xml:space="preserve"> </w:t>
      </w:r>
      <w:r>
        <w:rPr>
          <w:w w:val="110"/>
        </w:rPr>
        <w:t>восклицательные</w:t>
      </w:r>
      <w:r>
        <w:rPr>
          <w:spacing w:val="-7"/>
          <w:w w:val="110"/>
        </w:rPr>
        <w:t xml:space="preserve"> </w:t>
      </w:r>
      <w:r>
        <w:rPr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w w:val="110"/>
        </w:rPr>
        <w:t>невосклицательные</w:t>
      </w:r>
      <w:r>
        <w:rPr>
          <w:spacing w:val="-7"/>
          <w:w w:val="110"/>
        </w:rPr>
        <w:t xml:space="preserve"> </w:t>
      </w:r>
      <w:r>
        <w:rPr>
          <w:w w:val="110"/>
        </w:rPr>
        <w:t>предложения.</w:t>
      </w:r>
    </w:p>
    <w:p w:rsidR="00F42D15" w:rsidRDefault="00F42D15" w:rsidP="00F42D15">
      <w:pPr>
        <w:pStyle w:val="a3"/>
        <w:spacing w:before="185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w w:val="90"/>
        </w:rPr>
        <w:t>Орфография</w:t>
      </w:r>
      <w:r>
        <w:rPr>
          <w:rFonts w:ascii="Trebuchet MS" w:hAnsi="Trebuchet MS"/>
          <w:spacing w:val="4"/>
          <w:w w:val="90"/>
        </w:rPr>
        <w:t xml:space="preserve"> </w:t>
      </w:r>
      <w:r>
        <w:rPr>
          <w:rFonts w:ascii="Trebuchet MS" w:hAnsi="Trebuchet MS"/>
          <w:w w:val="90"/>
        </w:rPr>
        <w:t>и</w:t>
      </w:r>
      <w:r>
        <w:rPr>
          <w:rFonts w:ascii="Trebuchet MS" w:hAnsi="Trebuchet MS"/>
          <w:spacing w:val="4"/>
          <w:w w:val="90"/>
        </w:rPr>
        <w:t xml:space="preserve"> </w:t>
      </w:r>
      <w:r>
        <w:rPr>
          <w:rFonts w:ascii="Trebuchet MS" w:hAnsi="Trebuchet MS"/>
          <w:w w:val="90"/>
        </w:rPr>
        <w:t>пунктуация</w:t>
      </w:r>
    </w:p>
    <w:p w:rsidR="00F42D15" w:rsidRDefault="00F42D15" w:rsidP="00F42D15">
      <w:pPr>
        <w:pStyle w:val="a3"/>
        <w:spacing w:before="61"/>
      </w:pPr>
      <w:r>
        <w:rPr>
          <w:w w:val="110"/>
        </w:rPr>
        <w:t>Прописная</w:t>
      </w:r>
      <w:r>
        <w:rPr>
          <w:spacing w:val="-6"/>
          <w:w w:val="110"/>
        </w:rPr>
        <w:t xml:space="preserve"> </w:t>
      </w:r>
      <w:r>
        <w:rPr>
          <w:w w:val="110"/>
        </w:rPr>
        <w:t>буква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начале</w:t>
      </w:r>
      <w:r>
        <w:rPr>
          <w:spacing w:val="-5"/>
          <w:w w:val="110"/>
        </w:rPr>
        <w:t xml:space="preserve"> </w:t>
      </w:r>
      <w:r>
        <w:rPr>
          <w:w w:val="110"/>
        </w:rPr>
        <w:t>предложения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именах</w:t>
      </w:r>
      <w:r>
        <w:rPr>
          <w:spacing w:val="-5"/>
          <w:w w:val="110"/>
        </w:rPr>
        <w:t xml:space="preserve"> </w:t>
      </w:r>
      <w:r>
        <w:rPr>
          <w:w w:val="110"/>
        </w:rPr>
        <w:t>собствен­</w:t>
      </w:r>
      <w:r>
        <w:rPr>
          <w:spacing w:val="-46"/>
          <w:w w:val="110"/>
        </w:rPr>
        <w:t xml:space="preserve"> </w:t>
      </w:r>
      <w:r>
        <w:rPr>
          <w:w w:val="110"/>
        </w:rPr>
        <w:t>ных</w:t>
      </w:r>
      <w:r>
        <w:rPr>
          <w:spacing w:val="36"/>
          <w:w w:val="110"/>
        </w:rPr>
        <w:t xml:space="preserve"> </w:t>
      </w:r>
      <w:r>
        <w:rPr>
          <w:w w:val="110"/>
        </w:rPr>
        <w:t>(имена,</w:t>
      </w:r>
      <w:r>
        <w:rPr>
          <w:spacing w:val="36"/>
          <w:w w:val="110"/>
        </w:rPr>
        <w:t xml:space="preserve"> </w:t>
      </w:r>
      <w:r>
        <w:rPr>
          <w:w w:val="110"/>
        </w:rPr>
        <w:t>фамилии,</w:t>
      </w:r>
      <w:r>
        <w:rPr>
          <w:spacing w:val="37"/>
          <w:w w:val="110"/>
        </w:rPr>
        <w:t xml:space="preserve"> </w:t>
      </w:r>
      <w:r>
        <w:rPr>
          <w:w w:val="110"/>
        </w:rPr>
        <w:t>клички</w:t>
      </w:r>
      <w:r>
        <w:rPr>
          <w:spacing w:val="36"/>
          <w:w w:val="110"/>
        </w:rPr>
        <w:t xml:space="preserve"> </w:t>
      </w:r>
      <w:r>
        <w:rPr>
          <w:w w:val="110"/>
        </w:rPr>
        <w:t>животных);</w:t>
      </w:r>
      <w:r>
        <w:rPr>
          <w:spacing w:val="37"/>
          <w:w w:val="110"/>
        </w:rPr>
        <w:t xml:space="preserve"> </w:t>
      </w:r>
      <w:r>
        <w:rPr>
          <w:w w:val="110"/>
        </w:rPr>
        <w:t>знаки</w:t>
      </w:r>
      <w:r>
        <w:rPr>
          <w:spacing w:val="36"/>
          <w:w w:val="110"/>
        </w:rPr>
        <w:t xml:space="preserve"> </w:t>
      </w:r>
      <w:r>
        <w:rPr>
          <w:w w:val="110"/>
        </w:rPr>
        <w:t>препинания</w:t>
      </w:r>
      <w:r>
        <w:rPr>
          <w:spacing w:val="-46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конце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предложения;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перенос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слов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со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строки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строку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(без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учё­</w:t>
      </w:r>
      <w:r>
        <w:rPr>
          <w:spacing w:val="-46"/>
          <w:w w:val="110"/>
        </w:rPr>
        <w:t xml:space="preserve"> </w:t>
      </w:r>
      <w:r>
        <w:rPr>
          <w:spacing w:val="-2"/>
          <w:w w:val="110"/>
        </w:rPr>
        <w:t>та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морфемного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членения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слова);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гласные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после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шипящих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соче­</w:t>
      </w:r>
      <w:r>
        <w:rPr>
          <w:spacing w:val="-46"/>
          <w:w w:val="110"/>
        </w:rPr>
        <w:t xml:space="preserve"> </w:t>
      </w:r>
      <w:r>
        <w:rPr>
          <w:w w:val="115"/>
        </w:rPr>
        <w:t>таниях</w:t>
      </w:r>
      <w:r>
        <w:rPr>
          <w:spacing w:val="-4"/>
          <w:w w:val="115"/>
        </w:rPr>
        <w:t xml:space="preserve"> </w:t>
      </w:r>
      <w:r>
        <w:rPr>
          <w:rFonts w:ascii="Times New Roman" w:hAnsi="Times New Roman"/>
          <w:b/>
          <w:i/>
          <w:w w:val="115"/>
        </w:rPr>
        <w:t>жи</w:t>
      </w:r>
      <w:r>
        <w:rPr>
          <w:w w:val="115"/>
        </w:rPr>
        <w:t>,</w:t>
      </w:r>
      <w:r>
        <w:rPr>
          <w:spacing w:val="-4"/>
          <w:w w:val="115"/>
        </w:rPr>
        <w:t xml:space="preserve"> </w:t>
      </w:r>
      <w:r>
        <w:rPr>
          <w:rFonts w:ascii="Times New Roman" w:hAnsi="Times New Roman"/>
          <w:b/>
          <w:i/>
          <w:w w:val="115"/>
        </w:rPr>
        <w:t>ши</w:t>
      </w:r>
      <w:r>
        <w:rPr>
          <w:rFonts w:ascii="Times New Roman" w:hAnsi="Times New Roman"/>
          <w:b/>
          <w:i/>
          <w:spacing w:val="-11"/>
          <w:w w:val="115"/>
        </w:rPr>
        <w:t xml:space="preserve"> </w:t>
      </w:r>
      <w:r>
        <w:rPr>
          <w:w w:val="115"/>
        </w:rPr>
        <w:t>(в</w:t>
      </w:r>
      <w:r>
        <w:rPr>
          <w:spacing w:val="-3"/>
          <w:w w:val="115"/>
        </w:rPr>
        <w:t xml:space="preserve"> </w:t>
      </w:r>
      <w:r>
        <w:rPr>
          <w:w w:val="115"/>
        </w:rPr>
        <w:t>положении</w:t>
      </w:r>
      <w:r>
        <w:rPr>
          <w:spacing w:val="-4"/>
          <w:w w:val="115"/>
        </w:rPr>
        <w:t xml:space="preserve"> </w:t>
      </w:r>
      <w:r>
        <w:rPr>
          <w:w w:val="115"/>
        </w:rPr>
        <w:t>под</w:t>
      </w:r>
      <w:r>
        <w:rPr>
          <w:spacing w:val="-4"/>
          <w:w w:val="115"/>
        </w:rPr>
        <w:t xml:space="preserve"> </w:t>
      </w:r>
      <w:r>
        <w:rPr>
          <w:w w:val="115"/>
        </w:rPr>
        <w:t>ударением),</w:t>
      </w:r>
      <w:r>
        <w:rPr>
          <w:spacing w:val="-4"/>
          <w:w w:val="115"/>
        </w:rPr>
        <w:t xml:space="preserve"> </w:t>
      </w:r>
      <w:r>
        <w:rPr>
          <w:rFonts w:ascii="Times New Roman" w:hAnsi="Times New Roman"/>
          <w:b/>
          <w:i/>
          <w:w w:val="130"/>
        </w:rPr>
        <w:t>ча</w:t>
      </w:r>
      <w:r>
        <w:rPr>
          <w:w w:val="130"/>
        </w:rPr>
        <w:t>,</w:t>
      </w:r>
      <w:r>
        <w:rPr>
          <w:spacing w:val="-11"/>
          <w:w w:val="130"/>
        </w:rPr>
        <w:t xml:space="preserve"> </w:t>
      </w:r>
      <w:r>
        <w:rPr>
          <w:rFonts w:ascii="Times New Roman" w:hAnsi="Times New Roman"/>
          <w:b/>
          <w:i/>
          <w:w w:val="130"/>
        </w:rPr>
        <w:t>ща</w:t>
      </w:r>
      <w:r>
        <w:rPr>
          <w:w w:val="130"/>
        </w:rPr>
        <w:t>,</w:t>
      </w:r>
      <w:r>
        <w:rPr>
          <w:spacing w:val="-10"/>
          <w:w w:val="130"/>
        </w:rPr>
        <w:t xml:space="preserve"> </w:t>
      </w:r>
      <w:r>
        <w:rPr>
          <w:rFonts w:ascii="Times New Roman" w:hAnsi="Times New Roman"/>
          <w:b/>
          <w:i/>
          <w:w w:val="130"/>
        </w:rPr>
        <w:t>чу</w:t>
      </w:r>
      <w:r>
        <w:rPr>
          <w:w w:val="130"/>
        </w:rPr>
        <w:t>,</w:t>
      </w:r>
      <w:r>
        <w:rPr>
          <w:spacing w:val="-11"/>
          <w:w w:val="130"/>
        </w:rPr>
        <w:t xml:space="preserve"> </w:t>
      </w:r>
      <w:r>
        <w:rPr>
          <w:rFonts w:ascii="Times New Roman" w:hAnsi="Times New Roman"/>
          <w:b/>
          <w:i/>
          <w:w w:val="115"/>
        </w:rPr>
        <w:t>щу</w:t>
      </w:r>
      <w:r>
        <w:rPr>
          <w:w w:val="115"/>
        </w:rPr>
        <w:t>;</w:t>
      </w:r>
      <w:r>
        <w:rPr>
          <w:spacing w:val="-48"/>
          <w:w w:val="115"/>
        </w:rPr>
        <w:t xml:space="preserve"> </w:t>
      </w:r>
      <w:r>
        <w:rPr>
          <w:w w:val="110"/>
        </w:rPr>
        <w:t>сочетания</w:t>
      </w:r>
      <w:r>
        <w:rPr>
          <w:spacing w:val="-7"/>
          <w:w w:val="110"/>
        </w:rPr>
        <w:t xml:space="preserve"> </w:t>
      </w:r>
      <w:r>
        <w:rPr>
          <w:rFonts w:ascii="Times New Roman" w:hAnsi="Times New Roman"/>
          <w:b/>
          <w:i/>
          <w:w w:val="110"/>
        </w:rPr>
        <w:t>чк</w:t>
      </w:r>
      <w:r>
        <w:rPr>
          <w:w w:val="110"/>
        </w:rPr>
        <w:t>,</w:t>
      </w:r>
      <w:r>
        <w:rPr>
          <w:spacing w:val="-6"/>
          <w:w w:val="110"/>
        </w:rPr>
        <w:t xml:space="preserve"> </w:t>
      </w:r>
      <w:r>
        <w:rPr>
          <w:rFonts w:ascii="Times New Roman" w:hAnsi="Times New Roman"/>
          <w:b/>
          <w:i/>
          <w:w w:val="110"/>
        </w:rPr>
        <w:t>чн</w:t>
      </w:r>
      <w:r>
        <w:rPr>
          <w:rFonts w:ascii="Times New Roman" w:hAnsi="Times New Roman"/>
          <w:b/>
          <w:i/>
          <w:spacing w:val="-13"/>
          <w:w w:val="110"/>
        </w:rPr>
        <w:t xml:space="preserve"> </w:t>
      </w:r>
      <w:r>
        <w:rPr>
          <w:w w:val="110"/>
        </w:rPr>
        <w:t>(повторение</w:t>
      </w:r>
      <w:r>
        <w:rPr>
          <w:spacing w:val="-6"/>
          <w:w w:val="110"/>
        </w:rPr>
        <w:t xml:space="preserve"> </w:t>
      </w:r>
      <w:r>
        <w:rPr>
          <w:w w:val="110"/>
        </w:rPr>
        <w:t>правил</w:t>
      </w:r>
      <w:r>
        <w:rPr>
          <w:spacing w:val="-7"/>
          <w:w w:val="110"/>
        </w:rPr>
        <w:t xml:space="preserve"> </w:t>
      </w:r>
      <w:r>
        <w:rPr>
          <w:w w:val="110"/>
        </w:rPr>
        <w:t>правописания,</w:t>
      </w:r>
      <w:r>
        <w:rPr>
          <w:spacing w:val="-6"/>
          <w:w w:val="110"/>
        </w:rPr>
        <w:t xml:space="preserve"> </w:t>
      </w:r>
      <w:r>
        <w:rPr>
          <w:w w:val="110"/>
        </w:rPr>
        <w:t>изученных</w:t>
      </w:r>
      <w:r>
        <w:rPr>
          <w:spacing w:val="-46"/>
          <w:w w:val="110"/>
        </w:rPr>
        <w:t xml:space="preserve"> </w:t>
      </w:r>
      <w:r>
        <w:rPr>
          <w:w w:val="115"/>
        </w:rPr>
        <w:t>в</w:t>
      </w:r>
      <w:r>
        <w:rPr>
          <w:spacing w:val="-9"/>
          <w:w w:val="115"/>
        </w:rPr>
        <w:t xml:space="preserve"> </w:t>
      </w:r>
      <w:r>
        <w:rPr>
          <w:w w:val="115"/>
        </w:rPr>
        <w:t>1</w:t>
      </w:r>
      <w:r>
        <w:rPr>
          <w:spacing w:val="-8"/>
          <w:w w:val="115"/>
        </w:rPr>
        <w:t xml:space="preserve"> </w:t>
      </w:r>
      <w:r>
        <w:rPr>
          <w:w w:val="115"/>
        </w:rPr>
        <w:t>классе).</w:t>
      </w:r>
    </w:p>
    <w:p w:rsidR="00F42D15" w:rsidRDefault="00F42D15" w:rsidP="00F42D15">
      <w:pPr>
        <w:pStyle w:val="a3"/>
        <w:spacing w:before="11"/>
        <w:ind w:left="737"/>
      </w:pPr>
      <w:r>
        <w:rPr>
          <w:w w:val="110"/>
        </w:rPr>
        <w:t>Орфографическая зоркость как осознание места возможного</w:t>
      </w:r>
      <w:r>
        <w:rPr>
          <w:spacing w:val="-46"/>
          <w:w w:val="110"/>
        </w:rPr>
        <w:t xml:space="preserve"> </w:t>
      </w:r>
      <w:r>
        <w:rPr>
          <w:w w:val="110"/>
        </w:rPr>
        <w:t>возникновения орфографической ошибки. Понятие орфограм­</w:t>
      </w:r>
      <w:r>
        <w:rPr>
          <w:spacing w:val="1"/>
          <w:w w:val="110"/>
        </w:rPr>
        <w:t xml:space="preserve"> </w:t>
      </w:r>
      <w:r>
        <w:rPr>
          <w:w w:val="110"/>
        </w:rPr>
        <w:t>мы.</w:t>
      </w:r>
      <w:r>
        <w:rPr>
          <w:spacing w:val="-10"/>
          <w:w w:val="110"/>
        </w:rPr>
        <w:t xml:space="preserve"> </w:t>
      </w:r>
      <w:r>
        <w:rPr>
          <w:w w:val="110"/>
        </w:rPr>
        <w:t>Различные</w:t>
      </w:r>
      <w:r>
        <w:rPr>
          <w:spacing w:val="-9"/>
          <w:w w:val="110"/>
        </w:rPr>
        <w:t xml:space="preserve"> </w:t>
      </w:r>
      <w:r>
        <w:rPr>
          <w:w w:val="110"/>
        </w:rPr>
        <w:t>способы</w:t>
      </w:r>
      <w:r>
        <w:rPr>
          <w:spacing w:val="-9"/>
          <w:w w:val="110"/>
        </w:rPr>
        <w:t xml:space="preserve"> </w:t>
      </w:r>
      <w:r>
        <w:rPr>
          <w:w w:val="110"/>
        </w:rPr>
        <w:t>решения</w:t>
      </w:r>
      <w:r>
        <w:rPr>
          <w:spacing w:val="-9"/>
          <w:w w:val="110"/>
        </w:rPr>
        <w:t xml:space="preserve"> </w:t>
      </w:r>
      <w:r>
        <w:rPr>
          <w:w w:val="110"/>
        </w:rPr>
        <w:t>орфографической</w:t>
      </w:r>
      <w:r>
        <w:rPr>
          <w:spacing w:val="-9"/>
          <w:w w:val="110"/>
        </w:rPr>
        <w:t xml:space="preserve"> </w:t>
      </w:r>
      <w:r>
        <w:rPr>
          <w:w w:val="110"/>
        </w:rPr>
        <w:t>задачи</w:t>
      </w:r>
      <w:r>
        <w:rPr>
          <w:spacing w:val="-9"/>
          <w:w w:val="110"/>
        </w:rPr>
        <w:t xml:space="preserve"> </w:t>
      </w:r>
      <w:r>
        <w:rPr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w w:val="110"/>
        </w:rPr>
        <w:t>за­</w:t>
      </w:r>
      <w:r>
        <w:rPr>
          <w:spacing w:val="-46"/>
          <w:w w:val="110"/>
        </w:rPr>
        <w:t xml:space="preserve"> </w:t>
      </w:r>
      <w:r>
        <w:rPr>
          <w:w w:val="110"/>
        </w:rPr>
        <w:t>висимости от места орфограммы в слове. Использование орфо­</w:t>
      </w:r>
      <w:r>
        <w:rPr>
          <w:spacing w:val="-46"/>
          <w:w w:val="110"/>
        </w:rPr>
        <w:t xml:space="preserve"> </w:t>
      </w:r>
      <w:r>
        <w:rPr>
          <w:w w:val="110"/>
        </w:rPr>
        <w:t>графического словаря учебника для определения (уточнения)</w:t>
      </w:r>
      <w:r>
        <w:rPr>
          <w:spacing w:val="1"/>
          <w:w w:val="110"/>
        </w:rPr>
        <w:t xml:space="preserve"> </w:t>
      </w:r>
      <w:r>
        <w:rPr>
          <w:w w:val="110"/>
        </w:rPr>
        <w:t>написания слова. Контроль и самоконтроль при проверке соб­</w:t>
      </w:r>
      <w:r>
        <w:rPr>
          <w:spacing w:val="1"/>
          <w:w w:val="110"/>
        </w:rPr>
        <w:t xml:space="preserve"> </w:t>
      </w:r>
      <w:r>
        <w:rPr>
          <w:w w:val="110"/>
        </w:rPr>
        <w:t>ственных</w:t>
      </w:r>
      <w:r>
        <w:rPr>
          <w:spacing w:val="-2"/>
          <w:w w:val="110"/>
        </w:rPr>
        <w:t xml:space="preserve"> </w:t>
      </w:r>
      <w:r>
        <w:rPr>
          <w:w w:val="110"/>
        </w:rPr>
        <w:t>и</w:t>
      </w:r>
      <w:r>
        <w:rPr>
          <w:spacing w:val="-2"/>
          <w:w w:val="110"/>
        </w:rPr>
        <w:t xml:space="preserve"> </w:t>
      </w:r>
      <w:r>
        <w:rPr>
          <w:w w:val="110"/>
        </w:rPr>
        <w:t>предложенных</w:t>
      </w:r>
      <w:r>
        <w:rPr>
          <w:spacing w:val="-2"/>
          <w:w w:val="110"/>
        </w:rPr>
        <w:t xml:space="preserve"> </w:t>
      </w:r>
      <w:r>
        <w:rPr>
          <w:w w:val="110"/>
        </w:rPr>
        <w:t>текстов.</w:t>
      </w:r>
    </w:p>
    <w:p w:rsidR="00F42D15" w:rsidRDefault="00F42D15" w:rsidP="00F42D15">
      <w:pPr>
        <w:pStyle w:val="a3"/>
        <w:spacing w:before="11" w:line="230" w:lineRule="exact"/>
        <w:ind w:left="963" w:right="0" w:firstLine="0"/>
      </w:pPr>
      <w:r>
        <w:rPr>
          <w:w w:val="110"/>
        </w:rPr>
        <w:t>Правила</w:t>
      </w:r>
      <w:r>
        <w:rPr>
          <w:spacing w:val="-3"/>
          <w:w w:val="110"/>
        </w:rPr>
        <w:t xml:space="preserve"> </w:t>
      </w:r>
      <w:r>
        <w:rPr>
          <w:w w:val="110"/>
        </w:rPr>
        <w:t>правописания</w:t>
      </w:r>
      <w:r>
        <w:rPr>
          <w:spacing w:val="-3"/>
          <w:w w:val="110"/>
        </w:rPr>
        <w:t xml:space="preserve"> </w:t>
      </w:r>
      <w:r>
        <w:rPr>
          <w:w w:val="110"/>
        </w:rPr>
        <w:t>и</w:t>
      </w:r>
      <w:r>
        <w:rPr>
          <w:spacing w:val="-3"/>
          <w:w w:val="110"/>
        </w:rPr>
        <w:t xml:space="preserve"> </w:t>
      </w:r>
      <w:r>
        <w:rPr>
          <w:w w:val="110"/>
        </w:rPr>
        <w:t>их</w:t>
      </w:r>
      <w:r>
        <w:rPr>
          <w:spacing w:val="-3"/>
          <w:w w:val="110"/>
        </w:rPr>
        <w:t xml:space="preserve"> </w:t>
      </w:r>
      <w:r>
        <w:rPr>
          <w:w w:val="110"/>
        </w:rPr>
        <w:t>применение:</w:t>
      </w:r>
    </w:p>
    <w:p w:rsidR="00F42D15" w:rsidRDefault="00F42D15" w:rsidP="00F42D15">
      <w:pPr>
        <w:pStyle w:val="a5"/>
        <w:numPr>
          <w:ilvl w:val="0"/>
          <w:numId w:val="73"/>
        </w:numPr>
        <w:tabs>
          <w:tab w:val="left" w:pos="964"/>
        </w:tabs>
        <w:spacing w:line="236" w:lineRule="exact"/>
        <w:ind w:right="0"/>
        <w:jc w:val="left"/>
        <w:rPr>
          <w:sz w:val="20"/>
        </w:rPr>
      </w:pPr>
      <w:r>
        <w:rPr>
          <w:w w:val="110"/>
          <w:sz w:val="20"/>
        </w:rPr>
        <w:t>разделительный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мягкий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знак;</w:t>
      </w:r>
    </w:p>
    <w:p w:rsidR="00F42D15" w:rsidRDefault="00F42D15" w:rsidP="00F42D15">
      <w:pPr>
        <w:pStyle w:val="a5"/>
        <w:numPr>
          <w:ilvl w:val="0"/>
          <w:numId w:val="73"/>
        </w:numPr>
        <w:tabs>
          <w:tab w:val="left" w:pos="964"/>
        </w:tabs>
        <w:spacing w:line="236" w:lineRule="exact"/>
        <w:ind w:right="0"/>
        <w:jc w:val="left"/>
        <w:rPr>
          <w:sz w:val="20"/>
        </w:rPr>
      </w:pPr>
      <w:r>
        <w:rPr>
          <w:w w:val="120"/>
          <w:sz w:val="20"/>
        </w:rPr>
        <w:t>сочетания</w:t>
      </w:r>
      <w:r>
        <w:rPr>
          <w:spacing w:val="-10"/>
          <w:w w:val="120"/>
          <w:sz w:val="20"/>
        </w:rPr>
        <w:t xml:space="preserve"> </w:t>
      </w:r>
      <w:r>
        <w:rPr>
          <w:rFonts w:ascii="Times New Roman" w:hAnsi="Times New Roman"/>
          <w:b/>
          <w:i/>
          <w:w w:val="120"/>
          <w:sz w:val="20"/>
        </w:rPr>
        <w:t>чт</w:t>
      </w:r>
      <w:r>
        <w:rPr>
          <w:w w:val="120"/>
          <w:sz w:val="20"/>
        </w:rPr>
        <w:t>,</w:t>
      </w:r>
      <w:r>
        <w:rPr>
          <w:spacing w:val="-9"/>
          <w:w w:val="120"/>
          <w:sz w:val="20"/>
        </w:rPr>
        <w:t xml:space="preserve"> </w:t>
      </w:r>
      <w:r>
        <w:rPr>
          <w:rFonts w:ascii="Times New Roman" w:hAnsi="Times New Roman"/>
          <w:b/>
          <w:i/>
          <w:w w:val="120"/>
          <w:sz w:val="20"/>
        </w:rPr>
        <w:t>щн</w:t>
      </w:r>
      <w:r>
        <w:rPr>
          <w:w w:val="120"/>
          <w:sz w:val="20"/>
        </w:rPr>
        <w:t>,</w:t>
      </w:r>
      <w:r>
        <w:rPr>
          <w:spacing w:val="-10"/>
          <w:w w:val="120"/>
          <w:sz w:val="20"/>
        </w:rPr>
        <w:t xml:space="preserve"> </w:t>
      </w:r>
      <w:r>
        <w:rPr>
          <w:rFonts w:ascii="Times New Roman" w:hAnsi="Times New Roman"/>
          <w:b/>
          <w:i/>
          <w:w w:val="120"/>
          <w:sz w:val="20"/>
        </w:rPr>
        <w:t>нч</w:t>
      </w:r>
      <w:r>
        <w:rPr>
          <w:w w:val="120"/>
          <w:sz w:val="20"/>
        </w:rPr>
        <w:t>;</w:t>
      </w:r>
    </w:p>
    <w:p w:rsidR="00F42D15" w:rsidRDefault="00F42D15" w:rsidP="00F42D15">
      <w:pPr>
        <w:pStyle w:val="a5"/>
        <w:numPr>
          <w:ilvl w:val="0"/>
          <w:numId w:val="73"/>
        </w:numPr>
        <w:tabs>
          <w:tab w:val="left" w:pos="964"/>
        </w:tabs>
        <w:spacing w:line="236" w:lineRule="exact"/>
        <w:ind w:right="0"/>
        <w:jc w:val="left"/>
        <w:rPr>
          <w:sz w:val="20"/>
        </w:rPr>
      </w:pPr>
      <w:r>
        <w:rPr>
          <w:w w:val="105"/>
          <w:sz w:val="20"/>
        </w:rPr>
        <w:t>проверяемые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безударные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гласные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корне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слова;</w:t>
      </w:r>
    </w:p>
    <w:p w:rsidR="00F42D15" w:rsidRDefault="00F42D15" w:rsidP="00F42D15">
      <w:pPr>
        <w:pStyle w:val="a5"/>
        <w:numPr>
          <w:ilvl w:val="0"/>
          <w:numId w:val="73"/>
        </w:numPr>
        <w:tabs>
          <w:tab w:val="left" w:pos="964"/>
        </w:tabs>
        <w:spacing w:line="236" w:lineRule="exact"/>
        <w:ind w:right="0"/>
        <w:jc w:val="left"/>
        <w:rPr>
          <w:sz w:val="20"/>
        </w:rPr>
      </w:pPr>
      <w:r>
        <w:rPr>
          <w:spacing w:val="-1"/>
          <w:w w:val="110"/>
          <w:sz w:val="20"/>
        </w:rPr>
        <w:t>парные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звонкие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глухие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согласные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корне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слова;</w:t>
      </w:r>
    </w:p>
    <w:p w:rsidR="00F42D15" w:rsidRDefault="00F42D15" w:rsidP="00F42D15">
      <w:pPr>
        <w:pStyle w:val="a5"/>
        <w:numPr>
          <w:ilvl w:val="0"/>
          <w:numId w:val="73"/>
        </w:numPr>
        <w:tabs>
          <w:tab w:val="left" w:pos="964"/>
        </w:tabs>
        <w:spacing w:line="242" w:lineRule="auto"/>
        <w:jc w:val="left"/>
        <w:rPr>
          <w:sz w:val="20"/>
        </w:rPr>
      </w:pPr>
      <w:r>
        <w:rPr>
          <w:w w:val="105"/>
          <w:sz w:val="20"/>
        </w:rPr>
        <w:t>непроверяемые</w:t>
      </w:r>
      <w:r>
        <w:rPr>
          <w:spacing w:val="42"/>
          <w:w w:val="105"/>
          <w:sz w:val="20"/>
        </w:rPr>
        <w:t xml:space="preserve"> </w:t>
      </w:r>
      <w:r>
        <w:rPr>
          <w:w w:val="105"/>
          <w:sz w:val="20"/>
        </w:rPr>
        <w:t>гласные</w:t>
      </w:r>
      <w:r>
        <w:rPr>
          <w:spacing w:val="42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43"/>
          <w:w w:val="105"/>
          <w:sz w:val="20"/>
        </w:rPr>
        <w:t xml:space="preserve"> </w:t>
      </w:r>
      <w:r>
        <w:rPr>
          <w:w w:val="105"/>
          <w:sz w:val="20"/>
        </w:rPr>
        <w:t>согласные</w:t>
      </w:r>
      <w:r>
        <w:rPr>
          <w:spacing w:val="42"/>
          <w:w w:val="105"/>
          <w:sz w:val="20"/>
        </w:rPr>
        <w:t xml:space="preserve"> </w:t>
      </w:r>
      <w:r>
        <w:rPr>
          <w:w w:val="105"/>
          <w:sz w:val="20"/>
        </w:rPr>
        <w:t>(перечень</w:t>
      </w:r>
      <w:r>
        <w:rPr>
          <w:spacing w:val="43"/>
          <w:w w:val="105"/>
          <w:sz w:val="20"/>
        </w:rPr>
        <w:t xml:space="preserve"> </w:t>
      </w:r>
      <w:r>
        <w:rPr>
          <w:w w:val="105"/>
          <w:sz w:val="20"/>
        </w:rPr>
        <w:t>слов</w:t>
      </w:r>
      <w:r>
        <w:rPr>
          <w:spacing w:val="42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42"/>
          <w:w w:val="105"/>
          <w:sz w:val="20"/>
        </w:rPr>
        <w:t xml:space="preserve"> </w:t>
      </w:r>
      <w:r>
        <w:rPr>
          <w:w w:val="105"/>
          <w:sz w:val="20"/>
        </w:rPr>
        <w:t>орфо­</w:t>
      </w:r>
      <w:r>
        <w:rPr>
          <w:spacing w:val="-43"/>
          <w:w w:val="105"/>
          <w:sz w:val="20"/>
        </w:rPr>
        <w:t xml:space="preserve"> </w:t>
      </w:r>
      <w:r>
        <w:rPr>
          <w:w w:val="105"/>
          <w:sz w:val="20"/>
        </w:rPr>
        <w:t>графическом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словаре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учебника);</w:t>
      </w:r>
    </w:p>
    <w:p w:rsidR="00F42D15" w:rsidRDefault="00F42D15" w:rsidP="00F42D15">
      <w:pPr>
        <w:pStyle w:val="a5"/>
        <w:numPr>
          <w:ilvl w:val="0"/>
          <w:numId w:val="73"/>
        </w:numPr>
        <w:tabs>
          <w:tab w:val="left" w:pos="964"/>
        </w:tabs>
        <w:spacing w:line="233" w:lineRule="exact"/>
        <w:ind w:right="0"/>
        <w:jc w:val="left"/>
        <w:rPr>
          <w:sz w:val="20"/>
        </w:rPr>
      </w:pPr>
      <w:r>
        <w:rPr>
          <w:w w:val="110"/>
          <w:sz w:val="20"/>
        </w:rPr>
        <w:t>прописная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буква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именах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собственных: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имена,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фамилии,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от­</w:t>
      </w:r>
    </w:p>
    <w:p w:rsidR="00F42D15" w:rsidRDefault="00F42D15" w:rsidP="00F42D15">
      <w:pPr>
        <w:pStyle w:val="a3"/>
        <w:spacing w:line="230" w:lineRule="exact"/>
        <w:ind w:left="963" w:right="0" w:firstLine="0"/>
        <w:jc w:val="left"/>
      </w:pPr>
      <w:r>
        <w:rPr>
          <w:w w:val="110"/>
        </w:rPr>
        <w:t>чества людей,</w:t>
      </w:r>
      <w:r>
        <w:rPr>
          <w:spacing w:val="1"/>
          <w:w w:val="110"/>
        </w:rPr>
        <w:t xml:space="preserve"> </w:t>
      </w:r>
      <w:r>
        <w:rPr>
          <w:w w:val="110"/>
        </w:rPr>
        <w:t>клички животных,</w:t>
      </w:r>
      <w:r>
        <w:rPr>
          <w:spacing w:val="1"/>
          <w:w w:val="110"/>
        </w:rPr>
        <w:t xml:space="preserve"> </w:t>
      </w:r>
      <w:r>
        <w:rPr>
          <w:w w:val="110"/>
        </w:rPr>
        <w:t>географические названия;</w:t>
      </w:r>
    </w:p>
    <w:p w:rsidR="00F42D15" w:rsidRDefault="00F42D15" w:rsidP="00F42D15">
      <w:pPr>
        <w:pStyle w:val="a5"/>
        <w:numPr>
          <w:ilvl w:val="0"/>
          <w:numId w:val="73"/>
        </w:numPr>
        <w:tabs>
          <w:tab w:val="left" w:pos="964"/>
        </w:tabs>
        <w:spacing w:line="242" w:lineRule="auto"/>
        <w:ind w:right="155"/>
        <w:jc w:val="left"/>
        <w:rPr>
          <w:sz w:val="20"/>
        </w:rPr>
      </w:pPr>
      <w:r>
        <w:rPr>
          <w:w w:val="110"/>
          <w:sz w:val="20"/>
        </w:rPr>
        <w:t>раздельное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написание</w:t>
      </w:r>
      <w:r>
        <w:rPr>
          <w:spacing w:val="28"/>
          <w:w w:val="110"/>
          <w:sz w:val="20"/>
        </w:rPr>
        <w:t xml:space="preserve"> </w:t>
      </w:r>
      <w:r>
        <w:rPr>
          <w:w w:val="110"/>
          <w:sz w:val="20"/>
        </w:rPr>
        <w:t>предлогов</w:t>
      </w:r>
      <w:r>
        <w:rPr>
          <w:spacing w:val="28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28"/>
          <w:w w:val="110"/>
          <w:sz w:val="20"/>
        </w:rPr>
        <w:t xml:space="preserve"> </w:t>
      </w:r>
      <w:r>
        <w:rPr>
          <w:w w:val="110"/>
          <w:sz w:val="20"/>
        </w:rPr>
        <w:t>именами</w:t>
      </w:r>
      <w:r>
        <w:rPr>
          <w:spacing w:val="28"/>
          <w:w w:val="110"/>
          <w:sz w:val="20"/>
        </w:rPr>
        <w:t xml:space="preserve"> </w:t>
      </w:r>
      <w:r>
        <w:rPr>
          <w:w w:val="110"/>
          <w:sz w:val="20"/>
        </w:rPr>
        <w:t>существитель­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ными.</w:t>
      </w:r>
    </w:p>
    <w:p w:rsidR="00F42D15" w:rsidRDefault="00F42D15" w:rsidP="00F42D15">
      <w:pPr>
        <w:pStyle w:val="a3"/>
        <w:spacing w:before="172"/>
        <w:ind w:left="737"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w w:val="90"/>
        </w:rPr>
        <w:t>Развитие</w:t>
      </w:r>
      <w:r>
        <w:rPr>
          <w:rFonts w:ascii="Trebuchet MS" w:hAnsi="Trebuchet MS"/>
          <w:spacing w:val="1"/>
          <w:w w:val="90"/>
        </w:rPr>
        <w:t xml:space="preserve"> </w:t>
      </w:r>
      <w:r>
        <w:rPr>
          <w:rFonts w:ascii="Trebuchet MS" w:hAnsi="Trebuchet MS"/>
          <w:w w:val="90"/>
        </w:rPr>
        <w:t>речи</w:t>
      </w:r>
    </w:p>
    <w:p w:rsidR="00F42D15" w:rsidRDefault="00F42D15" w:rsidP="00F42D15">
      <w:pPr>
        <w:pStyle w:val="a3"/>
        <w:spacing w:before="67" w:line="249" w:lineRule="auto"/>
        <w:ind w:left="737" w:right="155" w:firstLine="0"/>
      </w:pPr>
      <w:r>
        <w:rPr>
          <w:w w:val="110"/>
        </w:rPr>
        <w:t>Выбор</w:t>
      </w:r>
      <w:r>
        <w:rPr>
          <w:spacing w:val="-5"/>
          <w:w w:val="110"/>
        </w:rPr>
        <w:t xml:space="preserve"> </w:t>
      </w:r>
      <w:r>
        <w:rPr>
          <w:w w:val="110"/>
        </w:rPr>
        <w:t>языковых</w:t>
      </w:r>
      <w:r>
        <w:rPr>
          <w:spacing w:val="-5"/>
          <w:w w:val="110"/>
        </w:rPr>
        <w:t xml:space="preserve"> </w:t>
      </w:r>
      <w:r>
        <w:rPr>
          <w:w w:val="110"/>
        </w:rPr>
        <w:t>средств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соответствии</w:t>
      </w:r>
      <w:r>
        <w:rPr>
          <w:spacing w:val="-4"/>
          <w:w w:val="110"/>
        </w:rPr>
        <w:t xml:space="preserve"> </w:t>
      </w:r>
      <w:r>
        <w:rPr>
          <w:w w:val="110"/>
        </w:rPr>
        <w:t>с</w:t>
      </w:r>
      <w:r>
        <w:rPr>
          <w:spacing w:val="-5"/>
          <w:w w:val="110"/>
        </w:rPr>
        <w:t xml:space="preserve"> </w:t>
      </w:r>
      <w:r>
        <w:rPr>
          <w:w w:val="110"/>
        </w:rPr>
        <w:t>целями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условия­</w:t>
      </w:r>
      <w:r>
        <w:rPr>
          <w:spacing w:val="-46"/>
          <w:w w:val="110"/>
        </w:rPr>
        <w:t xml:space="preserve"> </w:t>
      </w:r>
      <w:r>
        <w:rPr>
          <w:w w:val="110"/>
        </w:rPr>
        <w:lastRenderedPageBreak/>
        <w:t>ми устного общения для эффективного решения коммуника­</w:t>
      </w:r>
      <w:r>
        <w:rPr>
          <w:spacing w:val="1"/>
          <w:w w:val="110"/>
        </w:rPr>
        <w:t xml:space="preserve"> </w:t>
      </w:r>
      <w:r>
        <w:rPr>
          <w:w w:val="110"/>
        </w:rPr>
        <w:t>тивной</w:t>
      </w:r>
      <w:r>
        <w:rPr>
          <w:spacing w:val="-8"/>
          <w:w w:val="110"/>
        </w:rPr>
        <w:t xml:space="preserve"> </w:t>
      </w:r>
      <w:r>
        <w:rPr>
          <w:w w:val="110"/>
        </w:rPr>
        <w:t>задачи</w:t>
      </w:r>
      <w:r>
        <w:rPr>
          <w:spacing w:val="-8"/>
          <w:w w:val="110"/>
        </w:rPr>
        <w:t xml:space="preserve"> </w:t>
      </w:r>
      <w:r>
        <w:rPr>
          <w:w w:val="110"/>
        </w:rPr>
        <w:t>(для</w:t>
      </w:r>
      <w:r>
        <w:rPr>
          <w:spacing w:val="-8"/>
          <w:w w:val="110"/>
        </w:rPr>
        <w:t xml:space="preserve"> </w:t>
      </w:r>
      <w:r>
        <w:rPr>
          <w:w w:val="110"/>
        </w:rPr>
        <w:t>ответа</w:t>
      </w:r>
      <w:r>
        <w:rPr>
          <w:spacing w:val="-8"/>
          <w:w w:val="110"/>
        </w:rPr>
        <w:t xml:space="preserve"> </w:t>
      </w:r>
      <w:r>
        <w:rPr>
          <w:w w:val="110"/>
        </w:rPr>
        <w:t>на</w:t>
      </w:r>
      <w:r>
        <w:rPr>
          <w:spacing w:val="-8"/>
          <w:w w:val="110"/>
        </w:rPr>
        <w:t xml:space="preserve"> </w:t>
      </w:r>
      <w:r>
        <w:rPr>
          <w:w w:val="110"/>
        </w:rPr>
        <w:t>заданный</w:t>
      </w:r>
      <w:r>
        <w:rPr>
          <w:spacing w:val="-8"/>
          <w:w w:val="110"/>
        </w:rPr>
        <w:t xml:space="preserve"> </w:t>
      </w:r>
      <w:r>
        <w:rPr>
          <w:w w:val="110"/>
        </w:rPr>
        <w:t>вопрос,</w:t>
      </w:r>
      <w:r>
        <w:rPr>
          <w:spacing w:val="-8"/>
          <w:w w:val="110"/>
        </w:rPr>
        <w:t xml:space="preserve"> </w:t>
      </w:r>
      <w:r>
        <w:rPr>
          <w:w w:val="110"/>
        </w:rPr>
        <w:t>для</w:t>
      </w:r>
      <w:r>
        <w:rPr>
          <w:spacing w:val="-8"/>
          <w:w w:val="110"/>
        </w:rPr>
        <w:t xml:space="preserve"> </w:t>
      </w:r>
      <w:r>
        <w:rPr>
          <w:w w:val="110"/>
        </w:rPr>
        <w:t>выражения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 xml:space="preserve">собственного мнения). </w:t>
      </w:r>
      <w:r>
        <w:rPr>
          <w:w w:val="110"/>
        </w:rPr>
        <w:t>Умение вести разговор (начать, поддер­</w:t>
      </w:r>
      <w:r>
        <w:rPr>
          <w:spacing w:val="-46"/>
          <w:w w:val="110"/>
        </w:rPr>
        <w:t xml:space="preserve"> </w:t>
      </w:r>
      <w:r>
        <w:rPr>
          <w:w w:val="110"/>
        </w:rPr>
        <w:t>жать, закончить разговор, привлечь внимание и т. п.). Практи­</w:t>
      </w:r>
      <w:r>
        <w:rPr>
          <w:spacing w:val="1"/>
          <w:w w:val="110"/>
        </w:rPr>
        <w:t xml:space="preserve"> </w:t>
      </w:r>
      <w:r>
        <w:rPr>
          <w:w w:val="110"/>
        </w:rPr>
        <w:t>ческое</w:t>
      </w:r>
      <w:r>
        <w:rPr>
          <w:spacing w:val="1"/>
          <w:w w:val="110"/>
        </w:rPr>
        <w:t xml:space="preserve"> </w:t>
      </w:r>
      <w:r>
        <w:rPr>
          <w:w w:val="110"/>
        </w:rPr>
        <w:t>овладение</w:t>
      </w:r>
      <w:r>
        <w:rPr>
          <w:spacing w:val="1"/>
          <w:w w:val="110"/>
        </w:rPr>
        <w:t xml:space="preserve"> </w:t>
      </w:r>
      <w:r>
        <w:rPr>
          <w:w w:val="110"/>
        </w:rPr>
        <w:t>диалогической</w:t>
      </w:r>
      <w:r>
        <w:rPr>
          <w:spacing w:val="1"/>
          <w:w w:val="110"/>
        </w:rPr>
        <w:t xml:space="preserve"> </w:t>
      </w:r>
      <w:r>
        <w:rPr>
          <w:w w:val="110"/>
        </w:rPr>
        <w:t>формой</w:t>
      </w:r>
      <w:r>
        <w:rPr>
          <w:spacing w:val="1"/>
          <w:w w:val="110"/>
        </w:rPr>
        <w:t xml:space="preserve"> </w:t>
      </w:r>
      <w:r>
        <w:rPr>
          <w:w w:val="110"/>
        </w:rPr>
        <w:t>речи.</w:t>
      </w:r>
      <w:r>
        <w:rPr>
          <w:spacing w:val="1"/>
          <w:w w:val="110"/>
        </w:rPr>
        <w:t xml:space="preserve"> </w:t>
      </w:r>
      <w:r>
        <w:rPr>
          <w:w w:val="110"/>
        </w:rPr>
        <w:t>Соблюдение</w:t>
      </w:r>
      <w:r>
        <w:rPr>
          <w:spacing w:val="1"/>
          <w:w w:val="110"/>
        </w:rPr>
        <w:t xml:space="preserve"> </w:t>
      </w:r>
      <w:r>
        <w:rPr>
          <w:w w:val="105"/>
        </w:rPr>
        <w:t>норм</w:t>
      </w:r>
      <w:r>
        <w:rPr>
          <w:spacing w:val="19"/>
          <w:w w:val="105"/>
        </w:rPr>
        <w:t xml:space="preserve"> </w:t>
      </w:r>
      <w:r>
        <w:rPr>
          <w:w w:val="105"/>
        </w:rPr>
        <w:t>речевого</w:t>
      </w:r>
      <w:r>
        <w:rPr>
          <w:spacing w:val="19"/>
          <w:w w:val="105"/>
        </w:rPr>
        <w:t xml:space="preserve"> </w:t>
      </w:r>
      <w:r>
        <w:rPr>
          <w:w w:val="105"/>
        </w:rPr>
        <w:t>этикета</w:t>
      </w:r>
      <w:r>
        <w:rPr>
          <w:spacing w:val="20"/>
          <w:w w:val="105"/>
        </w:rPr>
        <w:t xml:space="preserve"> </w:t>
      </w:r>
      <w:r>
        <w:rPr>
          <w:w w:val="105"/>
        </w:rPr>
        <w:t>и</w:t>
      </w:r>
      <w:r>
        <w:rPr>
          <w:spacing w:val="19"/>
          <w:w w:val="105"/>
        </w:rPr>
        <w:t xml:space="preserve"> </w:t>
      </w:r>
      <w:r>
        <w:rPr>
          <w:w w:val="105"/>
        </w:rPr>
        <w:t>орфоэпических</w:t>
      </w:r>
      <w:r>
        <w:rPr>
          <w:spacing w:val="20"/>
          <w:w w:val="105"/>
        </w:rPr>
        <w:t xml:space="preserve"> </w:t>
      </w:r>
      <w:r>
        <w:rPr>
          <w:w w:val="105"/>
        </w:rPr>
        <w:t>норм</w:t>
      </w:r>
      <w:r>
        <w:rPr>
          <w:spacing w:val="19"/>
          <w:w w:val="105"/>
        </w:rPr>
        <w:t xml:space="preserve"> </w:t>
      </w:r>
      <w:r>
        <w:rPr>
          <w:w w:val="105"/>
        </w:rPr>
        <w:t>в</w:t>
      </w:r>
      <w:r>
        <w:rPr>
          <w:spacing w:val="19"/>
          <w:w w:val="105"/>
        </w:rPr>
        <w:t xml:space="preserve"> </w:t>
      </w:r>
      <w:r>
        <w:rPr>
          <w:w w:val="105"/>
        </w:rPr>
        <w:t>ситуациях</w:t>
      </w:r>
      <w:r>
        <w:rPr>
          <w:spacing w:val="20"/>
          <w:w w:val="105"/>
        </w:rPr>
        <w:t xml:space="preserve"> </w:t>
      </w:r>
      <w:r>
        <w:rPr>
          <w:w w:val="105"/>
        </w:rPr>
        <w:t>учеб­</w:t>
      </w:r>
      <w:r w:rsidRPr="00CF1B12">
        <w:rPr>
          <w:w w:val="105"/>
        </w:rPr>
        <w:t xml:space="preserve"> </w:t>
      </w:r>
      <w:r>
        <w:rPr>
          <w:w w:val="105"/>
        </w:rPr>
        <w:t>ного</w:t>
      </w:r>
      <w:r>
        <w:rPr>
          <w:spacing w:val="33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бытового</w:t>
      </w:r>
      <w:r>
        <w:rPr>
          <w:spacing w:val="33"/>
          <w:w w:val="105"/>
        </w:rPr>
        <w:t xml:space="preserve"> </w:t>
      </w:r>
      <w:r>
        <w:rPr>
          <w:w w:val="105"/>
        </w:rPr>
        <w:t>общения.</w:t>
      </w:r>
      <w:r>
        <w:rPr>
          <w:spacing w:val="33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33"/>
          <w:w w:val="105"/>
        </w:rPr>
        <w:t xml:space="preserve"> </w:t>
      </w:r>
      <w:r>
        <w:rPr>
          <w:w w:val="105"/>
        </w:rPr>
        <w:t>договариваться</w:t>
      </w:r>
      <w:r>
        <w:rPr>
          <w:spacing w:val="33"/>
          <w:w w:val="105"/>
        </w:rPr>
        <w:t xml:space="preserve"> </w:t>
      </w:r>
      <w:r>
        <w:rPr>
          <w:w w:val="105"/>
        </w:rPr>
        <w:t>и</w:t>
      </w:r>
      <w:r>
        <w:rPr>
          <w:spacing w:val="34"/>
          <w:w w:val="105"/>
        </w:rPr>
        <w:t xml:space="preserve"> </w:t>
      </w:r>
      <w:r>
        <w:rPr>
          <w:w w:val="105"/>
        </w:rPr>
        <w:t>приходить</w:t>
      </w:r>
      <w:r>
        <w:rPr>
          <w:spacing w:val="-44"/>
          <w:w w:val="105"/>
        </w:rPr>
        <w:t xml:space="preserve"> </w:t>
      </w:r>
      <w:r>
        <w:rPr>
          <w:w w:val="105"/>
        </w:rPr>
        <w:t>к общему решению в совместной деятельности при проведении</w:t>
      </w:r>
      <w:r>
        <w:rPr>
          <w:spacing w:val="1"/>
          <w:w w:val="105"/>
        </w:rPr>
        <w:t xml:space="preserve"> </w:t>
      </w:r>
      <w:r>
        <w:rPr>
          <w:w w:val="105"/>
        </w:rPr>
        <w:t>парной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групповой</w:t>
      </w:r>
      <w:r>
        <w:rPr>
          <w:spacing w:val="2"/>
          <w:w w:val="105"/>
        </w:rPr>
        <w:t xml:space="preserve"> </w:t>
      </w:r>
      <w:r>
        <w:rPr>
          <w:w w:val="105"/>
        </w:rPr>
        <w:t>работы.</w:t>
      </w:r>
    </w:p>
    <w:p w:rsidR="00F42D15" w:rsidRDefault="00F42D15" w:rsidP="00F42D15">
      <w:pPr>
        <w:pStyle w:val="a3"/>
        <w:spacing w:line="249" w:lineRule="auto"/>
        <w:ind w:left="737"/>
        <w:jc w:val="right"/>
      </w:pPr>
      <w:r>
        <w:rPr>
          <w:w w:val="110"/>
        </w:rPr>
        <w:t>Составление</w:t>
      </w:r>
      <w:r>
        <w:rPr>
          <w:spacing w:val="16"/>
          <w:w w:val="110"/>
        </w:rPr>
        <w:t xml:space="preserve"> </w:t>
      </w:r>
      <w:r>
        <w:rPr>
          <w:w w:val="110"/>
        </w:rPr>
        <w:t>устного</w:t>
      </w:r>
      <w:r>
        <w:rPr>
          <w:spacing w:val="16"/>
          <w:w w:val="110"/>
        </w:rPr>
        <w:t xml:space="preserve"> </w:t>
      </w:r>
      <w:r>
        <w:rPr>
          <w:w w:val="110"/>
        </w:rPr>
        <w:t>рассказа</w:t>
      </w:r>
      <w:r>
        <w:rPr>
          <w:spacing w:val="17"/>
          <w:w w:val="110"/>
        </w:rPr>
        <w:t xml:space="preserve"> </w:t>
      </w:r>
      <w:r>
        <w:rPr>
          <w:w w:val="110"/>
        </w:rPr>
        <w:t>по</w:t>
      </w:r>
      <w:r>
        <w:rPr>
          <w:spacing w:val="16"/>
          <w:w w:val="110"/>
        </w:rPr>
        <w:t xml:space="preserve"> </w:t>
      </w:r>
      <w:r>
        <w:rPr>
          <w:w w:val="110"/>
        </w:rPr>
        <w:t>репродукции</w:t>
      </w:r>
      <w:r>
        <w:rPr>
          <w:spacing w:val="16"/>
          <w:w w:val="110"/>
        </w:rPr>
        <w:t xml:space="preserve"> </w:t>
      </w:r>
      <w:r>
        <w:rPr>
          <w:w w:val="110"/>
        </w:rPr>
        <w:t>картины.</w:t>
      </w:r>
      <w:r>
        <w:rPr>
          <w:spacing w:val="17"/>
          <w:w w:val="110"/>
        </w:rPr>
        <w:t xml:space="preserve"> </w:t>
      </w:r>
      <w:r>
        <w:rPr>
          <w:w w:val="110"/>
        </w:rPr>
        <w:t>Со­</w:t>
      </w:r>
      <w:r>
        <w:rPr>
          <w:spacing w:val="-46"/>
          <w:w w:val="110"/>
        </w:rPr>
        <w:t xml:space="preserve"> </w:t>
      </w:r>
      <w:r>
        <w:rPr>
          <w:w w:val="105"/>
        </w:rPr>
        <w:t>ставление</w:t>
      </w:r>
      <w:r>
        <w:rPr>
          <w:spacing w:val="5"/>
          <w:w w:val="105"/>
        </w:rPr>
        <w:t xml:space="preserve"> </w:t>
      </w:r>
      <w:r>
        <w:rPr>
          <w:w w:val="105"/>
        </w:rPr>
        <w:t>устного</w:t>
      </w:r>
      <w:r>
        <w:rPr>
          <w:spacing w:val="6"/>
          <w:w w:val="105"/>
        </w:rPr>
        <w:t xml:space="preserve"> </w:t>
      </w:r>
      <w:r>
        <w:rPr>
          <w:w w:val="105"/>
        </w:rPr>
        <w:t>рассказа</w:t>
      </w:r>
      <w:r>
        <w:rPr>
          <w:spacing w:val="6"/>
          <w:w w:val="105"/>
        </w:rPr>
        <w:t xml:space="preserve"> </w:t>
      </w:r>
      <w:r>
        <w:rPr>
          <w:w w:val="105"/>
        </w:rPr>
        <w:t>по</w:t>
      </w:r>
      <w:r>
        <w:rPr>
          <w:spacing w:val="6"/>
          <w:w w:val="105"/>
        </w:rPr>
        <w:t xml:space="preserve"> </w:t>
      </w:r>
      <w:r>
        <w:rPr>
          <w:w w:val="105"/>
        </w:rPr>
        <w:t>личным</w:t>
      </w:r>
      <w:r>
        <w:rPr>
          <w:spacing w:val="5"/>
          <w:w w:val="105"/>
        </w:rPr>
        <w:t xml:space="preserve"> </w:t>
      </w:r>
      <w:r>
        <w:rPr>
          <w:w w:val="105"/>
        </w:rPr>
        <w:t>наблюдениям</w:t>
      </w:r>
      <w:r>
        <w:rPr>
          <w:spacing w:val="6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вопросам.</w:t>
      </w:r>
    </w:p>
    <w:p w:rsidR="00F42D15" w:rsidRDefault="00F42D15" w:rsidP="00F42D15">
      <w:pPr>
        <w:pStyle w:val="a3"/>
        <w:spacing w:line="249" w:lineRule="auto"/>
        <w:ind w:left="737"/>
      </w:pPr>
      <w:r>
        <w:rPr>
          <w:w w:val="105"/>
        </w:rPr>
        <w:t xml:space="preserve">Текст.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Признаки 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текста:   смысловое   единство   предложений</w:t>
      </w:r>
      <w:r>
        <w:rPr>
          <w:spacing w:val="-45"/>
          <w:w w:val="105"/>
        </w:rPr>
        <w:t xml:space="preserve"> </w:t>
      </w:r>
      <w:r>
        <w:rPr>
          <w:w w:val="105"/>
        </w:rPr>
        <w:t>в</w:t>
      </w:r>
      <w:r>
        <w:rPr>
          <w:spacing w:val="17"/>
          <w:w w:val="105"/>
        </w:rPr>
        <w:t xml:space="preserve"> </w:t>
      </w:r>
      <w:r>
        <w:rPr>
          <w:w w:val="105"/>
        </w:rPr>
        <w:t>тексте;</w:t>
      </w:r>
      <w:r>
        <w:rPr>
          <w:spacing w:val="17"/>
          <w:w w:val="105"/>
        </w:rPr>
        <w:t xml:space="preserve"> </w:t>
      </w:r>
      <w:r>
        <w:rPr>
          <w:w w:val="105"/>
        </w:rPr>
        <w:t>последовательность</w:t>
      </w:r>
      <w:r>
        <w:rPr>
          <w:spacing w:val="17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7"/>
          <w:w w:val="105"/>
        </w:rPr>
        <w:t xml:space="preserve"> </w:t>
      </w:r>
      <w:r>
        <w:rPr>
          <w:w w:val="105"/>
        </w:rPr>
        <w:t>в</w:t>
      </w:r>
      <w:r>
        <w:rPr>
          <w:spacing w:val="17"/>
          <w:w w:val="105"/>
        </w:rPr>
        <w:t xml:space="preserve"> </w:t>
      </w:r>
      <w:r>
        <w:rPr>
          <w:w w:val="105"/>
        </w:rPr>
        <w:t>тексте;</w:t>
      </w:r>
      <w:r>
        <w:rPr>
          <w:spacing w:val="18"/>
          <w:w w:val="105"/>
        </w:rPr>
        <w:t xml:space="preserve"> </w:t>
      </w:r>
      <w:r>
        <w:rPr>
          <w:w w:val="105"/>
        </w:rPr>
        <w:t>выражение</w:t>
      </w:r>
      <w:r>
        <w:rPr>
          <w:spacing w:val="-44"/>
          <w:w w:val="105"/>
        </w:rPr>
        <w:t xml:space="preserve"> </w:t>
      </w:r>
      <w:r>
        <w:rPr>
          <w:w w:val="105"/>
        </w:rPr>
        <w:t>в тексте законченной мысли. Тема текста. Основная мысль. За­</w:t>
      </w:r>
      <w:r>
        <w:rPr>
          <w:spacing w:val="1"/>
          <w:w w:val="105"/>
        </w:rPr>
        <w:t xml:space="preserve"> </w:t>
      </w:r>
      <w:r>
        <w:rPr>
          <w:w w:val="105"/>
        </w:rPr>
        <w:t>главие текста. Подбор заголовков к предложенным текстам. По­</w:t>
      </w:r>
      <w:r>
        <w:rPr>
          <w:spacing w:val="1"/>
          <w:w w:val="105"/>
        </w:rPr>
        <w:t xml:space="preserve"> </w:t>
      </w:r>
      <w:r>
        <w:rPr>
          <w:w w:val="105"/>
        </w:rPr>
        <w:t>следовательность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r>
        <w:rPr>
          <w:rFonts w:ascii="Times New Roman" w:hAnsi="Times New Roman"/>
          <w:i/>
          <w:w w:val="105"/>
        </w:rPr>
        <w:t>абзацев</w:t>
      </w:r>
      <w:r>
        <w:rPr>
          <w:w w:val="105"/>
        </w:rPr>
        <w:t>).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9"/>
          <w:w w:val="105"/>
        </w:rPr>
        <w:t xml:space="preserve"> </w:t>
      </w:r>
      <w:r>
        <w:rPr>
          <w:w w:val="105"/>
        </w:rPr>
        <w:t>с</w:t>
      </w:r>
      <w:r>
        <w:rPr>
          <w:spacing w:val="9"/>
          <w:w w:val="105"/>
        </w:rPr>
        <w:t xml:space="preserve"> </w:t>
      </w:r>
      <w:r>
        <w:rPr>
          <w:w w:val="105"/>
        </w:rPr>
        <w:t>нарушенным</w:t>
      </w:r>
      <w:r>
        <w:rPr>
          <w:spacing w:val="10"/>
          <w:w w:val="105"/>
        </w:rPr>
        <w:t xml:space="preserve"> </w:t>
      </w:r>
      <w:r>
        <w:rPr>
          <w:w w:val="105"/>
        </w:rPr>
        <w:t>порядком</w:t>
      </w:r>
      <w:r>
        <w:rPr>
          <w:spacing w:val="9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0"/>
          <w:w w:val="105"/>
        </w:rPr>
        <w:t xml:space="preserve"> </w:t>
      </w:r>
      <w:r>
        <w:rPr>
          <w:w w:val="105"/>
        </w:rPr>
        <w:t>и</w:t>
      </w:r>
      <w:r>
        <w:rPr>
          <w:spacing w:val="9"/>
          <w:w w:val="105"/>
        </w:rPr>
        <w:t xml:space="preserve"> </w:t>
      </w:r>
      <w:r>
        <w:rPr>
          <w:w w:val="105"/>
        </w:rPr>
        <w:t>абзацев.</w:t>
      </w:r>
    </w:p>
    <w:p w:rsidR="00F42D15" w:rsidRDefault="00F42D15" w:rsidP="00F42D15">
      <w:pPr>
        <w:pStyle w:val="a3"/>
        <w:spacing w:line="249" w:lineRule="auto"/>
        <w:ind w:left="737"/>
      </w:pPr>
      <w:r>
        <w:rPr>
          <w:w w:val="110"/>
        </w:rPr>
        <w:t>Типы</w:t>
      </w:r>
      <w:r>
        <w:rPr>
          <w:spacing w:val="1"/>
          <w:w w:val="110"/>
        </w:rPr>
        <w:t xml:space="preserve"> </w:t>
      </w:r>
      <w:r>
        <w:rPr>
          <w:w w:val="110"/>
        </w:rPr>
        <w:t>текстов:</w:t>
      </w:r>
      <w:r>
        <w:rPr>
          <w:spacing w:val="1"/>
          <w:w w:val="110"/>
        </w:rPr>
        <w:t xml:space="preserve"> </w:t>
      </w:r>
      <w:r>
        <w:rPr>
          <w:w w:val="110"/>
        </w:rPr>
        <w:t>описание,</w:t>
      </w:r>
      <w:r>
        <w:rPr>
          <w:spacing w:val="1"/>
          <w:w w:val="110"/>
        </w:rPr>
        <w:t xml:space="preserve"> </w:t>
      </w:r>
      <w:r>
        <w:rPr>
          <w:w w:val="110"/>
        </w:rPr>
        <w:t>повествование,</w:t>
      </w:r>
      <w:r>
        <w:rPr>
          <w:spacing w:val="1"/>
          <w:w w:val="110"/>
        </w:rPr>
        <w:t xml:space="preserve"> </w:t>
      </w:r>
      <w:r>
        <w:rPr>
          <w:w w:val="110"/>
        </w:rPr>
        <w:t>рассуждение,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1"/>
          <w:w w:val="110"/>
        </w:rPr>
        <w:t xml:space="preserve"> </w:t>
      </w:r>
      <w:r>
        <w:rPr>
          <w:w w:val="110"/>
        </w:rPr>
        <w:t>особенности</w:t>
      </w:r>
      <w:r>
        <w:rPr>
          <w:spacing w:val="-4"/>
          <w:w w:val="110"/>
        </w:rPr>
        <w:t xml:space="preserve"> </w:t>
      </w:r>
      <w:r>
        <w:rPr>
          <w:w w:val="110"/>
        </w:rPr>
        <w:t>(первичное</w:t>
      </w:r>
      <w:r>
        <w:rPr>
          <w:spacing w:val="-4"/>
          <w:w w:val="110"/>
        </w:rPr>
        <w:t xml:space="preserve"> </w:t>
      </w:r>
      <w:r>
        <w:rPr>
          <w:w w:val="110"/>
        </w:rPr>
        <w:t>ознакомление).</w:t>
      </w:r>
    </w:p>
    <w:p w:rsidR="00F42D15" w:rsidRDefault="00F42D15" w:rsidP="00F42D15">
      <w:pPr>
        <w:pStyle w:val="a3"/>
        <w:spacing w:line="234" w:lineRule="exact"/>
        <w:ind w:left="963" w:right="0" w:firstLine="0"/>
      </w:pPr>
      <w:r>
        <w:rPr>
          <w:w w:val="105"/>
        </w:rPr>
        <w:t>Поздравление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поздравительная</w:t>
      </w:r>
      <w:r>
        <w:rPr>
          <w:spacing w:val="29"/>
          <w:w w:val="105"/>
        </w:rPr>
        <w:t xml:space="preserve"> </w:t>
      </w:r>
      <w:r>
        <w:rPr>
          <w:w w:val="105"/>
        </w:rPr>
        <w:t>открытка.</w:t>
      </w:r>
    </w:p>
    <w:p w:rsidR="00F42D15" w:rsidRDefault="00F42D15" w:rsidP="00F42D15">
      <w:pPr>
        <w:pStyle w:val="a3"/>
        <w:spacing w:before="6" w:line="249" w:lineRule="auto"/>
        <w:ind w:left="737"/>
      </w:pPr>
      <w:r>
        <w:rPr>
          <w:w w:val="105"/>
        </w:rPr>
        <w:t>Понимание текста: развитие умения формулировать простые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содержащейся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тексте.</w:t>
      </w:r>
      <w:r>
        <w:rPr>
          <w:spacing w:val="1"/>
          <w:w w:val="105"/>
        </w:rPr>
        <w:t xml:space="preserve"> </w:t>
      </w:r>
      <w:r>
        <w:rPr>
          <w:w w:val="105"/>
        </w:rPr>
        <w:t>Выра­</w:t>
      </w:r>
      <w:r>
        <w:rPr>
          <w:spacing w:val="1"/>
          <w:w w:val="105"/>
        </w:rPr>
        <w:t xml:space="preserve"> </w:t>
      </w:r>
      <w:r>
        <w:rPr>
          <w:w w:val="105"/>
        </w:rPr>
        <w:t>зительное чтение текста вслух с соблюдением правильной инто­</w:t>
      </w:r>
      <w:r>
        <w:rPr>
          <w:spacing w:val="1"/>
          <w:w w:val="105"/>
        </w:rPr>
        <w:t xml:space="preserve"> </w:t>
      </w:r>
      <w:r>
        <w:rPr>
          <w:w w:val="105"/>
        </w:rPr>
        <w:t>нации.</w:t>
      </w:r>
    </w:p>
    <w:p w:rsidR="00207D0B" w:rsidRDefault="00207D0B" w:rsidP="00207D0B">
      <w:pPr>
        <w:pStyle w:val="a3"/>
        <w:spacing w:line="249" w:lineRule="auto"/>
        <w:ind w:left="737" w:right="155"/>
      </w:pPr>
      <w:r>
        <w:rPr>
          <w:w w:val="105"/>
        </w:rPr>
        <w:t>Подробное</w:t>
      </w:r>
      <w:r>
        <w:rPr>
          <w:spacing w:val="1"/>
          <w:w w:val="105"/>
        </w:rPr>
        <w:t xml:space="preserve"> </w:t>
      </w:r>
      <w:r>
        <w:rPr>
          <w:w w:val="105"/>
        </w:rPr>
        <w:t>изложение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повествовательного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30—45</w:t>
      </w:r>
      <w:r>
        <w:rPr>
          <w:spacing w:val="2"/>
          <w:w w:val="105"/>
        </w:rPr>
        <w:t xml:space="preserve"> </w:t>
      </w:r>
      <w:r>
        <w:rPr>
          <w:w w:val="105"/>
        </w:rPr>
        <w:t>слов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2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2"/>
          <w:w w:val="105"/>
        </w:rPr>
        <w:t xml:space="preserve"> </w:t>
      </w:r>
      <w:r>
        <w:rPr>
          <w:w w:val="105"/>
        </w:rPr>
        <w:t>на</w:t>
      </w:r>
      <w:r>
        <w:rPr>
          <w:spacing w:val="2"/>
          <w:w w:val="105"/>
        </w:rPr>
        <w:t xml:space="preserve"> </w:t>
      </w:r>
      <w:r>
        <w:rPr>
          <w:w w:val="105"/>
        </w:rPr>
        <w:t>вопросы.</w:t>
      </w:r>
    </w:p>
    <w:p w:rsidR="00207D0B" w:rsidRDefault="00207D0B" w:rsidP="00207D0B">
      <w:pPr>
        <w:pStyle w:val="a3"/>
        <w:spacing w:before="8"/>
        <w:ind w:left="0" w:right="0" w:firstLine="0"/>
        <w:jc w:val="left"/>
      </w:pPr>
    </w:p>
    <w:p w:rsidR="00207D0B" w:rsidRDefault="00207D0B" w:rsidP="00207D0B">
      <w:pPr>
        <w:spacing w:line="249" w:lineRule="auto"/>
        <w:ind w:left="737" w:right="154" w:firstLine="226"/>
        <w:jc w:val="both"/>
        <w:rPr>
          <w:sz w:val="20"/>
        </w:rPr>
      </w:pP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«Русский</w:t>
      </w:r>
      <w:r>
        <w:rPr>
          <w:spacing w:val="1"/>
          <w:sz w:val="20"/>
        </w:rPr>
        <w:t xml:space="preserve"> </w:t>
      </w:r>
      <w:r>
        <w:rPr>
          <w:sz w:val="20"/>
        </w:rPr>
        <w:t>язык»</w:t>
      </w:r>
      <w:r>
        <w:rPr>
          <w:spacing w:val="1"/>
          <w:sz w:val="20"/>
        </w:rPr>
        <w:t xml:space="preserve"> </w:t>
      </w:r>
      <w:r>
        <w:rPr>
          <w:rFonts w:ascii="Georgia" w:hAnsi="Georgia"/>
          <w:b/>
          <w:sz w:val="20"/>
        </w:rPr>
        <w:t>во</w:t>
      </w:r>
      <w:r>
        <w:rPr>
          <w:rFonts w:ascii="Georgia" w:hAnsi="Georgia"/>
          <w:b/>
          <w:spacing w:val="-48"/>
          <w:sz w:val="20"/>
        </w:rPr>
        <w:t xml:space="preserve"> </w:t>
      </w:r>
      <w:r>
        <w:rPr>
          <w:rFonts w:ascii="Georgia" w:hAnsi="Georgia"/>
          <w:b/>
          <w:sz w:val="20"/>
        </w:rPr>
        <w:t xml:space="preserve">втором классе </w:t>
      </w:r>
      <w:r>
        <w:rPr>
          <w:sz w:val="20"/>
        </w:rPr>
        <w:t>способствует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освоению</w:t>
      </w:r>
      <w:r>
        <w:rPr>
          <w:spacing w:val="1"/>
          <w:sz w:val="20"/>
        </w:rPr>
        <w:t xml:space="preserve"> </w:t>
      </w:r>
      <w:r>
        <w:rPr>
          <w:rFonts w:ascii="Georgia" w:hAnsi="Georgia"/>
          <w:b/>
          <w:sz w:val="20"/>
        </w:rPr>
        <w:t>на пропедевтическом</w:t>
      </w:r>
      <w:r>
        <w:rPr>
          <w:rFonts w:ascii="Georgia" w:hAnsi="Georgia"/>
          <w:b/>
          <w:spacing w:val="1"/>
          <w:sz w:val="20"/>
        </w:rPr>
        <w:t xml:space="preserve"> </w:t>
      </w:r>
      <w:r>
        <w:rPr>
          <w:rFonts w:ascii="Georgia" w:hAnsi="Georgia"/>
          <w:b/>
          <w:sz w:val="20"/>
        </w:rPr>
        <w:t>уровне</w:t>
      </w:r>
      <w:r>
        <w:rPr>
          <w:rFonts w:ascii="Georgia" w:hAnsi="Georgia"/>
          <w:b/>
          <w:spacing w:val="3"/>
          <w:sz w:val="20"/>
        </w:rPr>
        <w:t xml:space="preserve"> </w:t>
      </w:r>
      <w:r>
        <w:rPr>
          <w:sz w:val="20"/>
        </w:rPr>
        <w:t>ряда</w:t>
      </w:r>
      <w:r>
        <w:rPr>
          <w:spacing w:val="10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9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0"/>
          <w:sz w:val="20"/>
        </w:rPr>
        <w:t xml:space="preserve"> </w:t>
      </w:r>
      <w:r>
        <w:rPr>
          <w:sz w:val="20"/>
        </w:rPr>
        <w:t>действий.</w:t>
      </w:r>
    </w:p>
    <w:p w:rsidR="00207D0B" w:rsidRDefault="00207D0B" w:rsidP="00207D0B">
      <w:pPr>
        <w:pStyle w:val="a3"/>
        <w:spacing w:before="3"/>
        <w:ind w:left="0" w:right="0" w:firstLine="0"/>
        <w:jc w:val="left"/>
        <w:rPr>
          <w:sz w:val="21"/>
        </w:rPr>
      </w:pPr>
    </w:p>
    <w:p w:rsidR="00207D0B" w:rsidRDefault="00207D0B" w:rsidP="00207D0B">
      <w:pPr>
        <w:pStyle w:val="4"/>
        <w:jc w:val="both"/>
      </w:pPr>
      <w:r>
        <w:rPr>
          <w:w w:val="90"/>
        </w:rPr>
        <w:t>Познавательные</w:t>
      </w:r>
      <w:r>
        <w:rPr>
          <w:spacing w:val="22"/>
          <w:w w:val="90"/>
        </w:rPr>
        <w:t xml:space="preserve"> </w:t>
      </w:r>
      <w:r>
        <w:rPr>
          <w:w w:val="90"/>
        </w:rPr>
        <w:t>универсальные</w:t>
      </w:r>
      <w:r>
        <w:rPr>
          <w:spacing w:val="22"/>
          <w:w w:val="90"/>
        </w:rPr>
        <w:t xml:space="preserve"> </w:t>
      </w:r>
      <w:r>
        <w:rPr>
          <w:w w:val="90"/>
        </w:rPr>
        <w:t>учебные</w:t>
      </w:r>
      <w:r>
        <w:rPr>
          <w:spacing w:val="22"/>
          <w:w w:val="90"/>
        </w:rPr>
        <w:t xml:space="preserve"> </w:t>
      </w:r>
      <w:r>
        <w:rPr>
          <w:w w:val="90"/>
        </w:rPr>
        <w:t>действия:</w:t>
      </w:r>
    </w:p>
    <w:p w:rsidR="00207D0B" w:rsidRDefault="00207D0B" w:rsidP="00207D0B">
      <w:pPr>
        <w:spacing w:before="10"/>
        <w:ind w:left="963"/>
        <w:jc w:val="both"/>
        <w:rPr>
          <w:sz w:val="20"/>
        </w:rPr>
      </w:pPr>
      <w:r>
        <w:rPr>
          <w:rFonts w:ascii="Times New Roman" w:hAnsi="Times New Roman"/>
          <w:i/>
          <w:w w:val="120"/>
          <w:sz w:val="20"/>
        </w:rPr>
        <w:t>Базовые</w:t>
      </w:r>
      <w:r>
        <w:rPr>
          <w:rFonts w:ascii="Times New Roman" w:hAnsi="Times New Roman"/>
          <w:i/>
          <w:spacing w:val="-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логические</w:t>
      </w:r>
      <w:r>
        <w:rPr>
          <w:rFonts w:ascii="Times New Roman" w:hAnsi="Times New Roman"/>
          <w:i/>
          <w:spacing w:val="-8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действия</w:t>
      </w:r>
      <w:r>
        <w:rPr>
          <w:w w:val="120"/>
          <w:sz w:val="20"/>
        </w:rPr>
        <w:t>:</w:t>
      </w:r>
    </w:p>
    <w:p w:rsidR="00207D0B" w:rsidRDefault="00207D0B" w:rsidP="00207D0B">
      <w:pPr>
        <w:pStyle w:val="a5"/>
        <w:numPr>
          <w:ilvl w:val="0"/>
          <w:numId w:val="72"/>
        </w:numPr>
        <w:tabs>
          <w:tab w:val="left" w:pos="1304"/>
        </w:tabs>
        <w:spacing w:before="9" w:line="249" w:lineRule="auto"/>
        <w:ind w:right="155" w:firstLine="226"/>
        <w:rPr>
          <w:sz w:val="20"/>
        </w:rPr>
      </w:pPr>
      <w:r>
        <w:rPr>
          <w:w w:val="105"/>
          <w:sz w:val="20"/>
        </w:rPr>
        <w:t>сравнивать однокоренные (родственные) слова и синони­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мы; однокоренные (родственные) слова и слова с омонимичны­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корнями;</w:t>
      </w:r>
    </w:p>
    <w:p w:rsidR="00207D0B" w:rsidRDefault="00207D0B" w:rsidP="00207D0B">
      <w:pPr>
        <w:pStyle w:val="a5"/>
        <w:numPr>
          <w:ilvl w:val="0"/>
          <w:numId w:val="72"/>
        </w:numPr>
        <w:tabs>
          <w:tab w:val="left" w:pos="1304"/>
        </w:tabs>
        <w:spacing w:line="249" w:lineRule="auto"/>
        <w:ind w:firstLine="226"/>
        <w:rPr>
          <w:sz w:val="20"/>
        </w:rPr>
      </w:pPr>
      <w:r>
        <w:rPr>
          <w:w w:val="105"/>
          <w:sz w:val="20"/>
        </w:rPr>
        <w:t>сравнивать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значение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однокоренных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(родственных)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слов;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сравнивать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буквенную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оболочку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однокоренных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(родственных)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слов;</w:t>
      </w:r>
    </w:p>
    <w:p w:rsidR="00207D0B" w:rsidRDefault="00207D0B" w:rsidP="00207D0B">
      <w:pPr>
        <w:pStyle w:val="a5"/>
        <w:numPr>
          <w:ilvl w:val="0"/>
          <w:numId w:val="72"/>
        </w:numPr>
        <w:tabs>
          <w:tab w:val="left" w:pos="1304"/>
        </w:tabs>
        <w:spacing w:line="249" w:lineRule="auto"/>
        <w:ind w:firstLine="226"/>
        <w:rPr>
          <w:sz w:val="20"/>
        </w:rPr>
      </w:pPr>
      <w:r>
        <w:rPr>
          <w:w w:val="110"/>
          <w:sz w:val="20"/>
        </w:rPr>
        <w:t>устанавливать основания для сравнения слов: на какой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вопрос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отвечают,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что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обозначают;</w:t>
      </w:r>
    </w:p>
    <w:p w:rsidR="00207D0B" w:rsidRDefault="00207D0B" w:rsidP="00207D0B">
      <w:pPr>
        <w:pStyle w:val="a5"/>
        <w:numPr>
          <w:ilvl w:val="0"/>
          <w:numId w:val="72"/>
        </w:numPr>
        <w:tabs>
          <w:tab w:val="left" w:pos="1304"/>
        </w:tabs>
        <w:spacing w:line="234" w:lineRule="exact"/>
        <w:ind w:left="1304" w:right="0"/>
        <w:rPr>
          <w:sz w:val="20"/>
        </w:rPr>
      </w:pPr>
      <w:r>
        <w:rPr>
          <w:w w:val="105"/>
          <w:sz w:val="20"/>
        </w:rPr>
        <w:t>характеризовать</w:t>
      </w:r>
      <w:r>
        <w:rPr>
          <w:spacing w:val="29"/>
          <w:w w:val="105"/>
          <w:sz w:val="20"/>
        </w:rPr>
        <w:t xml:space="preserve"> </w:t>
      </w:r>
      <w:r>
        <w:rPr>
          <w:w w:val="105"/>
          <w:sz w:val="20"/>
        </w:rPr>
        <w:t>звуки</w:t>
      </w:r>
      <w:r>
        <w:rPr>
          <w:spacing w:val="29"/>
          <w:w w:val="105"/>
          <w:sz w:val="20"/>
        </w:rPr>
        <w:t xml:space="preserve"> </w:t>
      </w:r>
      <w:r>
        <w:rPr>
          <w:w w:val="105"/>
          <w:sz w:val="20"/>
        </w:rPr>
        <w:t>по</w:t>
      </w:r>
      <w:r>
        <w:rPr>
          <w:spacing w:val="29"/>
          <w:w w:val="105"/>
          <w:sz w:val="20"/>
        </w:rPr>
        <w:t xml:space="preserve"> </w:t>
      </w:r>
      <w:r>
        <w:rPr>
          <w:w w:val="105"/>
          <w:sz w:val="20"/>
        </w:rPr>
        <w:t>заданным</w:t>
      </w:r>
      <w:r>
        <w:rPr>
          <w:spacing w:val="29"/>
          <w:w w:val="105"/>
          <w:sz w:val="20"/>
        </w:rPr>
        <w:t xml:space="preserve"> </w:t>
      </w:r>
      <w:r>
        <w:rPr>
          <w:w w:val="105"/>
          <w:sz w:val="20"/>
        </w:rPr>
        <w:t>параметрам;</w:t>
      </w:r>
    </w:p>
    <w:p w:rsidR="00207D0B" w:rsidRDefault="00207D0B" w:rsidP="00207D0B">
      <w:pPr>
        <w:pStyle w:val="a5"/>
        <w:numPr>
          <w:ilvl w:val="0"/>
          <w:numId w:val="72"/>
        </w:numPr>
        <w:tabs>
          <w:tab w:val="left" w:pos="1304"/>
        </w:tabs>
        <w:spacing w:before="8" w:line="249" w:lineRule="auto"/>
        <w:ind w:right="155" w:firstLine="226"/>
        <w:jc w:val="left"/>
        <w:rPr>
          <w:sz w:val="20"/>
        </w:rPr>
      </w:pPr>
      <w:r>
        <w:rPr>
          <w:w w:val="110"/>
          <w:sz w:val="20"/>
        </w:rPr>
        <w:t>определять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признак,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которому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проведена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классифика­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lastRenderedPageBreak/>
        <w:t>ция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звуков,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букв, слов,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предложений;</w:t>
      </w:r>
    </w:p>
    <w:p w:rsidR="00207D0B" w:rsidRDefault="00207D0B" w:rsidP="00207D0B">
      <w:pPr>
        <w:pStyle w:val="a5"/>
        <w:numPr>
          <w:ilvl w:val="0"/>
          <w:numId w:val="72"/>
        </w:numPr>
        <w:tabs>
          <w:tab w:val="left" w:pos="1304"/>
        </w:tabs>
        <w:spacing w:line="249" w:lineRule="auto"/>
        <w:ind w:right="155" w:firstLine="226"/>
        <w:jc w:val="left"/>
        <w:rPr>
          <w:sz w:val="20"/>
        </w:rPr>
      </w:pPr>
      <w:r>
        <w:rPr>
          <w:w w:val="105"/>
          <w:sz w:val="20"/>
        </w:rPr>
        <w:t>находить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закономерности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на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основе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наблюдения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за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языко­</w:t>
      </w:r>
      <w:r>
        <w:rPr>
          <w:spacing w:val="-43"/>
          <w:w w:val="105"/>
          <w:sz w:val="20"/>
        </w:rPr>
        <w:t xml:space="preserve"> </w:t>
      </w:r>
      <w:r>
        <w:rPr>
          <w:w w:val="110"/>
          <w:sz w:val="20"/>
        </w:rPr>
        <w:t>выми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единицами.</w:t>
      </w:r>
    </w:p>
    <w:p w:rsidR="00207D0B" w:rsidRDefault="00207D0B" w:rsidP="00207D0B">
      <w:pPr>
        <w:pStyle w:val="a5"/>
        <w:numPr>
          <w:ilvl w:val="0"/>
          <w:numId w:val="72"/>
        </w:numPr>
        <w:tabs>
          <w:tab w:val="left" w:pos="1304"/>
        </w:tabs>
        <w:spacing w:line="249" w:lineRule="auto"/>
        <w:ind w:firstLine="226"/>
        <w:jc w:val="left"/>
        <w:rPr>
          <w:sz w:val="20"/>
        </w:rPr>
      </w:pPr>
      <w:r>
        <w:rPr>
          <w:w w:val="110"/>
          <w:sz w:val="20"/>
        </w:rPr>
        <w:t>ориентироваться в изученных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понятиях (корень, оконча­</w:t>
      </w:r>
      <w:r>
        <w:rPr>
          <w:spacing w:val="-45"/>
          <w:w w:val="110"/>
          <w:sz w:val="20"/>
        </w:rPr>
        <w:t xml:space="preserve"> </w:t>
      </w:r>
      <w:r>
        <w:rPr>
          <w:w w:val="105"/>
          <w:sz w:val="20"/>
        </w:rPr>
        <w:t>ние,</w:t>
      </w:r>
      <w:r>
        <w:rPr>
          <w:spacing w:val="23"/>
          <w:w w:val="105"/>
          <w:sz w:val="20"/>
        </w:rPr>
        <w:t xml:space="preserve"> </w:t>
      </w:r>
      <w:r>
        <w:rPr>
          <w:w w:val="105"/>
          <w:sz w:val="20"/>
        </w:rPr>
        <w:t>текст);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соотносить</w:t>
      </w:r>
      <w:r>
        <w:rPr>
          <w:spacing w:val="23"/>
          <w:w w:val="105"/>
          <w:sz w:val="20"/>
        </w:rPr>
        <w:t xml:space="preserve"> </w:t>
      </w:r>
      <w:r>
        <w:rPr>
          <w:w w:val="105"/>
          <w:sz w:val="20"/>
        </w:rPr>
        <w:t>понятие</w:t>
      </w:r>
      <w:r>
        <w:rPr>
          <w:spacing w:val="23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23"/>
          <w:w w:val="105"/>
          <w:sz w:val="20"/>
        </w:rPr>
        <w:t xml:space="preserve"> </w:t>
      </w:r>
      <w:r>
        <w:rPr>
          <w:w w:val="105"/>
          <w:sz w:val="20"/>
        </w:rPr>
        <w:t>его</w:t>
      </w:r>
      <w:r>
        <w:rPr>
          <w:spacing w:val="23"/>
          <w:w w:val="105"/>
          <w:sz w:val="20"/>
        </w:rPr>
        <w:t xml:space="preserve"> </w:t>
      </w:r>
      <w:r>
        <w:rPr>
          <w:w w:val="105"/>
          <w:sz w:val="20"/>
        </w:rPr>
        <w:t>краткой</w:t>
      </w:r>
      <w:r>
        <w:rPr>
          <w:spacing w:val="23"/>
          <w:w w:val="105"/>
          <w:sz w:val="20"/>
        </w:rPr>
        <w:t xml:space="preserve"> </w:t>
      </w:r>
      <w:r>
        <w:rPr>
          <w:w w:val="105"/>
          <w:sz w:val="20"/>
        </w:rPr>
        <w:t>характеристикой.</w:t>
      </w:r>
    </w:p>
    <w:p w:rsidR="00207D0B" w:rsidRDefault="00207D0B" w:rsidP="00207D0B">
      <w:pPr>
        <w:spacing w:before="67"/>
        <w:ind w:left="963"/>
        <w:rPr>
          <w:sz w:val="20"/>
        </w:rPr>
      </w:pPr>
      <w:r>
        <w:rPr>
          <w:rFonts w:ascii="Times New Roman" w:hAnsi="Times New Roman"/>
          <w:i/>
          <w:w w:val="120"/>
          <w:sz w:val="20"/>
        </w:rPr>
        <w:t>Базовые</w:t>
      </w:r>
      <w:r>
        <w:rPr>
          <w:rFonts w:ascii="Times New Roman" w:hAnsi="Times New Roman"/>
          <w:i/>
          <w:spacing w:val="-10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исследовательские</w:t>
      </w:r>
      <w:r>
        <w:rPr>
          <w:rFonts w:ascii="Times New Roman" w:hAnsi="Times New Roman"/>
          <w:i/>
          <w:spacing w:val="-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действия</w:t>
      </w:r>
      <w:r>
        <w:rPr>
          <w:w w:val="120"/>
          <w:sz w:val="20"/>
        </w:rPr>
        <w:t>:</w:t>
      </w:r>
    </w:p>
    <w:p w:rsidR="00207D0B" w:rsidRDefault="00207D0B" w:rsidP="00207D0B">
      <w:pPr>
        <w:pStyle w:val="a5"/>
        <w:numPr>
          <w:ilvl w:val="0"/>
          <w:numId w:val="72"/>
        </w:numPr>
        <w:tabs>
          <w:tab w:val="left" w:pos="1304"/>
        </w:tabs>
        <w:spacing w:before="9" w:line="249" w:lineRule="auto"/>
        <w:ind w:left="736" w:right="155" w:firstLine="226"/>
        <w:rPr>
          <w:sz w:val="20"/>
        </w:rPr>
      </w:pPr>
      <w:r>
        <w:rPr>
          <w:w w:val="110"/>
          <w:sz w:val="20"/>
        </w:rPr>
        <w:t>проводить по предложенному плану наблюдение за язы­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ковыми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единицами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(слово,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предложение,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текст);</w:t>
      </w:r>
    </w:p>
    <w:p w:rsidR="00207D0B" w:rsidRDefault="00207D0B" w:rsidP="00207D0B">
      <w:pPr>
        <w:pStyle w:val="a5"/>
        <w:numPr>
          <w:ilvl w:val="0"/>
          <w:numId w:val="72"/>
        </w:numPr>
        <w:tabs>
          <w:tab w:val="left" w:pos="1304"/>
        </w:tabs>
        <w:spacing w:line="249" w:lineRule="auto"/>
        <w:ind w:left="736" w:firstLine="226"/>
        <w:rPr>
          <w:sz w:val="20"/>
        </w:rPr>
      </w:pPr>
      <w:r>
        <w:rPr>
          <w:w w:val="105"/>
          <w:sz w:val="20"/>
        </w:rPr>
        <w:t>формулировать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выводы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предлагать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доказательства  то­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го,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что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слова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являются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/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являются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однокоренными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(род­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ственными).</w:t>
      </w:r>
    </w:p>
    <w:p w:rsidR="00207D0B" w:rsidRDefault="00207D0B" w:rsidP="00207D0B">
      <w:pPr>
        <w:spacing w:line="234" w:lineRule="exact"/>
        <w:ind w:left="963"/>
        <w:rPr>
          <w:sz w:val="20"/>
        </w:rPr>
      </w:pPr>
      <w:r>
        <w:rPr>
          <w:rFonts w:ascii="Times New Roman" w:hAnsi="Times New Roman"/>
          <w:i/>
          <w:w w:val="115"/>
          <w:sz w:val="20"/>
        </w:rPr>
        <w:t>Работа</w:t>
      </w:r>
      <w:r>
        <w:rPr>
          <w:rFonts w:ascii="Times New Roman" w:hAnsi="Times New Roman"/>
          <w:i/>
          <w:spacing w:val="6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с</w:t>
      </w:r>
      <w:r>
        <w:rPr>
          <w:rFonts w:ascii="Times New Roman" w:hAnsi="Times New Roman"/>
          <w:i/>
          <w:spacing w:val="7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информацией</w:t>
      </w:r>
      <w:r>
        <w:rPr>
          <w:w w:val="115"/>
          <w:sz w:val="20"/>
        </w:rPr>
        <w:t>:</w:t>
      </w:r>
    </w:p>
    <w:p w:rsidR="00207D0B" w:rsidRDefault="00207D0B" w:rsidP="00207D0B">
      <w:pPr>
        <w:pStyle w:val="a5"/>
        <w:numPr>
          <w:ilvl w:val="0"/>
          <w:numId w:val="72"/>
        </w:numPr>
        <w:tabs>
          <w:tab w:val="left" w:pos="1304"/>
        </w:tabs>
        <w:spacing w:before="9" w:line="249" w:lineRule="auto"/>
        <w:ind w:left="736" w:right="155" w:firstLine="226"/>
        <w:rPr>
          <w:sz w:val="20"/>
        </w:rPr>
      </w:pPr>
      <w:r>
        <w:rPr>
          <w:w w:val="110"/>
          <w:sz w:val="20"/>
        </w:rPr>
        <w:t>выбирать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источник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получения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информации: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нужный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сло­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варь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учебника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для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получения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информации;</w:t>
      </w:r>
    </w:p>
    <w:p w:rsidR="00207D0B" w:rsidRDefault="00207D0B" w:rsidP="00207D0B">
      <w:pPr>
        <w:pStyle w:val="a5"/>
        <w:numPr>
          <w:ilvl w:val="0"/>
          <w:numId w:val="72"/>
        </w:numPr>
        <w:tabs>
          <w:tab w:val="left" w:pos="1304"/>
        </w:tabs>
        <w:spacing w:line="249" w:lineRule="auto"/>
        <w:ind w:left="736" w:firstLine="226"/>
        <w:rPr>
          <w:sz w:val="20"/>
        </w:rPr>
      </w:pPr>
      <w:r>
        <w:rPr>
          <w:w w:val="110"/>
          <w:sz w:val="20"/>
        </w:rPr>
        <w:t>устанавливать с помощью словаря значения многознач­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ных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слов;</w:t>
      </w:r>
    </w:p>
    <w:p w:rsidR="00207D0B" w:rsidRDefault="00207D0B" w:rsidP="00207D0B">
      <w:pPr>
        <w:pStyle w:val="a5"/>
        <w:numPr>
          <w:ilvl w:val="0"/>
          <w:numId w:val="72"/>
        </w:numPr>
        <w:tabs>
          <w:tab w:val="left" w:pos="1304"/>
        </w:tabs>
        <w:spacing w:line="249" w:lineRule="auto"/>
        <w:ind w:left="736" w:right="155" w:firstLine="226"/>
        <w:rPr>
          <w:sz w:val="20"/>
        </w:rPr>
      </w:pPr>
      <w:r>
        <w:rPr>
          <w:w w:val="105"/>
          <w:sz w:val="20"/>
        </w:rPr>
        <w:t>согласно заданному алгоритму находить в предложенном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источнике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информацию,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представленную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явном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виде;</w:t>
      </w:r>
    </w:p>
    <w:p w:rsidR="00207D0B" w:rsidRDefault="00207D0B" w:rsidP="00207D0B">
      <w:pPr>
        <w:pStyle w:val="a5"/>
        <w:numPr>
          <w:ilvl w:val="0"/>
          <w:numId w:val="72"/>
        </w:numPr>
        <w:tabs>
          <w:tab w:val="left" w:pos="1304"/>
        </w:tabs>
        <w:spacing w:line="249" w:lineRule="auto"/>
        <w:ind w:left="736" w:right="155" w:firstLine="226"/>
        <w:rPr>
          <w:sz w:val="20"/>
        </w:rPr>
      </w:pPr>
      <w:r>
        <w:rPr>
          <w:w w:val="110"/>
          <w:sz w:val="20"/>
        </w:rPr>
        <w:t>анализировать текстовую, графическую и звуковую ин­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формацию в соответствии с учебной задачей; «читать» инфор­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мацию,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представленную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схеме,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таблице;</w:t>
      </w:r>
    </w:p>
    <w:p w:rsidR="00207D0B" w:rsidRDefault="00207D0B" w:rsidP="00207D0B">
      <w:pPr>
        <w:pStyle w:val="a5"/>
        <w:numPr>
          <w:ilvl w:val="0"/>
          <w:numId w:val="72"/>
        </w:numPr>
        <w:tabs>
          <w:tab w:val="left" w:pos="1304"/>
        </w:tabs>
        <w:spacing w:line="249" w:lineRule="auto"/>
        <w:ind w:left="736" w:right="155" w:firstLine="226"/>
        <w:rPr>
          <w:sz w:val="20"/>
        </w:rPr>
      </w:pPr>
      <w:r>
        <w:rPr>
          <w:w w:val="110"/>
          <w:sz w:val="20"/>
        </w:rPr>
        <w:t>с помощью учителя на уроках русского языка создавать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схемы,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таблицы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для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представления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информации.</w:t>
      </w:r>
    </w:p>
    <w:p w:rsidR="00207D0B" w:rsidRDefault="00207D0B" w:rsidP="00207D0B">
      <w:pPr>
        <w:pStyle w:val="a3"/>
        <w:spacing w:before="1"/>
        <w:ind w:left="0" w:right="0" w:firstLine="0"/>
        <w:jc w:val="left"/>
        <w:rPr>
          <w:sz w:val="21"/>
        </w:rPr>
      </w:pPr>
    </w:p>
    <w:p w:rsidR="00207D0B" w:rsidRDefault="00207D0B" w:rsidP="00207D0B">
      <w:pPr>
        <w:pStyle w:val="4"/>
      </w:pPr>
      <w:r>
        <w:rPr>
          <w:w w:val="90"/>
        </w:rPr>
        <w:t>Коммуникативные</w:t>
      </w:r>
      <w:r>
        <w:rPr>
          <w:spacing w:val="24"/>
          <w:w w:val="90"/>
        </w:rPr>
        <w:t xml:space="preserve"> </w:t>
      </w:r>
      <w:r>
        <w:rPr>
          <w:w w:val="90"/>
        </w:rPr>
        <w:t>универсальные</w:t>
      </w:r>
      <w:r>
        <w:rPr>
          <w:spacing w:val="25"/>
          <w:w w:val="90"/>
        </w:rPr>
        <w:t xml:space="preserve"> </w:t>
      </w:r>
      <w:r>
        <w:rPr>
          <w:w w:val="90"/>
        </w:rPr>
        <w:t>учебные</w:t>
      </w:r>
      <w:r>
        <w:rPr>
          <w:spacing w:val="24"/>
          <w:w w:val="90"/>
        </w:rPr>
        <w:t xml:space="preserve"> </w:t>
      </w:r>
      <w:r>
        <w:rPr>
          <w:w w:val="90"/>
        </w:rPr>
        <w:t>действия:</w:t>
      </w:r>
    </w:p>
    <w:p w:rsidR="00207D0B" w:rsidRDefault="00207D0B" w:rsidP="00207D0B">
      <w:pPr>
        <w:spacing w:before="10"/>
        <w:ind w:left="963"/>
        <w:rPr>
          <w:sz w:val="20"/>
        </w:rPr>
      </w:pPr>
      <w:r>
        <w:rPr>
          <w:rFonts w:ascii="Times New Roman" w:hAnsi="Times New Roman"/>
          <w:i/>
          <w:w w:val="120"/>
          <w:sz w:val="20"/>
        </w:rPr>
        <w:t>Общение</w:t>
      </w:r>
      <w:r>
        <w:rPr>
          <w:w w:val="120"/>
          <w:sz w:val="20"/>
        </w:rPr>
        <w:t>:</w:t>
      </w:r>
    </w:p>
    <w:p w:rsidR="00207D0B" w:rsidRDefault="00207D0B" w:rsidP="00207D0B">
      <w:pPr>
        <w:pStyle w:val="a5"/>
        <w:numPr>
          <w:ilvl w:val="0"/>
          <w:numId w:val="72"/>
        </w:numPr>
        <w:tabs>
          <w:tab w:val="left" w:pos="1304"/>
        </w:tabs>
        <w:spacing w:before="9" w:line="249" w:lineRule="auto"/>
        <w:ind w:left="736" w:right="155" w:firstLine="226"/>
        <w:rPr>
          <w:sz w:val="20"/>
        </w:rPr>
      </w:pPr>
      <w:r>
        <w:rPr>
          <w:w w:val="110"/>
          <w:sz w:val="20"/>
        </w:rPr>
        <w:t>воспринимать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формулировать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суждения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о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языковых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единицах;</w:t>
      </w:r>
    </w:p>
    <w:p w:rsidR="00207D0B" w:rsidRDefault="00207D0B" w:rsidP="00207D0B">
      <w:pPr>
        <w:pStyle w:val="a5"/>
        <w:numPr>
          <w:ilvl w:val="0"/>
          <w:numId w:val="72"/>
        </w:numPr>
        <w:tabs>
          <w:tab w:val="left" w:pos="1304"/>
        </w:tabs>
        <w:spacing w:line="249" w:lineRule="auto"/>
        <w:ind w:left="736" w:right="155" w:firstLine="226"/>
        <w:rPr>
          <w:sz w:val="20"/>
        </w:rPr>
      </w:pPr>
      <w:r>
        <w:rPr>
          <w:w w:val="110"/>
          <w:sz w:val="20"/>
        </w:rPr>
        <w:t>проявлять уважительное отношение к собеседнику, со­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блюдать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правила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ведения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диалога;</w:t>
      </w:r>
    </w:p>
    <w:p w:rsidR="00207D0B" w:rsidRDefault="00207D0B" w:rsidP="00207D0B">
      <w:pPr>
        <w:pStyle w:val="a5"/>
        <w:numPr>
          <w:ilvl w:val="0"/>
          <w:numId w:val="72"/>
        </w:numPr>
        <w:tabs>
          <w:tab w:val="left" w:pos="1304"/>
        </w:tabs>
        <w:spacing w:line="249" w:lineRule="auto"/>
        <w:ind w:left="736" w:right="155" w:firstLine="226"/>
        <w:rPr>
          <w:sz w:val="20"/>
        </w:rPr>
      </w:pPr>
      <w:r>
        <w:rPr>
          <w:w w:val="110"/>
          <w:sz w:val="20"/>
        </w:rPr>
        <w:t>признавать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возможность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существования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разных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точек</w:t>
      </w:r>
      <w:r>
        <w:rPr>
          <w:spacing w:val="1"/>
          <w:w w:val="110"/>
          <w:sz w:val="20"/>
        </w:rPr>
        <w:t xml:space="preserve"> </w:t>
      </w:r>
      <w:r>
        <w:rPr>
          <w:w w:val="105"/>
          <w:sz w:val="20"/>
        </w:rPr>
        <w:t>зрения в процессе анализа результатов наблюдения за языковы­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ми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единицами;</w:t>
      </w:r>
    </w:p>
    <w:p w:rsidR="00207D0B" w:rsidRDefault="00207D0B" w:rsidP="00207D0B">
      <w:pPr>
        <w:pStyle w:val="a5"/>
        <w:numPr>
          <w:ilvl w:val="0"/>
          <w:numId w:val="72"/>
        </w:numPr>
        <w:tabs>
          <w:tab w:val="left" w:pos="1304"/>
        </w:tabs>
        <w:spacing w:line="249" w:lineRule="auto"/>
        <w:ind w:left="736" w:right="155" w:firstLine="226"/>
        <w:rPr>
          <w:sz w:val="20"/>
        </w:rPr>
      </w:pPr>
      <w:r>
        <w:rPr>
          <w:w w:val="105"/>
          <w:sz w:val="20"/>
        </w:rPr>
        <w:t>корректно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аргументированно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высказывать</w:t>
      </w:r>
      <w:r>
        <w:rPr>
          <w:spacing w:val="37"/>
          <w:w w:val="105"/>
          <w:sz w:val="20"/>
        </w:rPr>
        <w:t xml:space="preserve"> </w:t>
      </w:r>
      <w:r>
        <w:rPr>
          <w:w w:val="105"/>
          <w:sz w:val="20"/>
        </w:rPr>
        <w:t>своё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мнение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о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результатах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наблюдения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за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языковыми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единицами;</w:t>
      </w:r>
    </w:p>
    <w:p w:rsidR="00207D0B" w:rsidRDefault="00207D0B" w:rsidP="00207D0B">
      <w:pPr>
        <w:pStyle w:val="a5"/>
        <w:numPr>
          <w:ilvl w:val="0"/>
          <w:numId w:val="72"/>
        </w:numPr>
        <w:tabs>
          <w:tab w:val="left" w:pos="1304"/>
        </w:tabs>
        <w:spacing w:line="234" w:lineRule="exact"/>
        <w:ind w:left="1303" w:right="0"/>
        <w:rPr>
          <w:sz w:val="20"/>
        </w:rPr>
      </w:pPr>
      <w:r>
        <w:rPr>
          <w:w w:val="105"/>
          <w:sz w:val="20"/>
        </w:rPr>
        <w:t>строить</w:t>
      </w:r>
      <w:r>
        <w:rPr>
          <w:spacing w:val="23"/>
          <w:w w:val="105"/>
          <w:sz w:val="20"/>
        </w:rPr>
        <w:t xml:space="preserve"> </w:t>
      </w:r>
      <w:r>
        <w:rPr>
          <w:w w:val="105"/>
          <w:sz w:val="20"/>
        </w:rPr>
        <w:t>устное</w:t>
      </w:r>
      <w:r>
        <w:rPr>
          <w:spacing w:val="24"/>
          <w:w w:val="105"/>
          <w:sz w:val="20"/>
        </w:rPr>
        <w:t xml:space="preserve"> </w:t>
      </w:r>
      <w:r>
        <w:rPr>
          <w:w w:val="105"/>
          <w:sz w:val="20"/>
        </w:rPr>
        <w:t>диалогическое</w:t>
      </w:r>
      <w:r>
        <w:rPr>
          <w:spacing w:val="24"/>
          <w:w w:val="105"/>
          <w:sz w:val="20"/>
        </w:rPr>
        <w:t xml:space="preserve"> </w:t>
      </w:r>
      <w:r>
        <w:rPr>
          <w:w w:val="105"/>
          <w:sz w:val="20"/>
        </w:rPr>
        <w:t>выказывание;</w:t>
      </w:r>
    </w:p>
    <w:p w:rsidR="00207D0B" w:rsidRDefault="00207D0B" w:rsidP="00207D0B">
      <w:pPr>
        <w:pStyle w:val="a5"/>
        <w:numPr>
          <w:ilvl w:val="0"/>
          <w:numId w:val="72"/>
        </w:numPr>
        <w:tabs>
          <w:tab w:val="left" w:pos="1304"/>
        </w:tabs>
        <w:spacing w:before="7" w:line="249" w:lineRule="auto"/>
        <w:ind w:left="736" w:right="155" w:firstLine="226"/>
        <w:rPr>
          <w:sz w:val="20"/>
        </w:rPr>
      </w:pPr>
      <w:r>
        <w:rPr>
          <w:w w:val="105"/>
          <w:sz w:val="20"/>
        </w:rPr>
        <w:t>строить устное монологическое высказывание на опреде­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лённую тему, на основе наблюдения с соблюдением орфоэпиче­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ских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норм,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правильной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интонации;</w:t>
      </w:r>
    </w:p>
    <w:p w:rsidR="00207D0B" w:rsidRDefault="00207D0B" w:rsidP="00207D0B">
      <w:pPr>
        <w:pStyle w:val="a5"/>
        <w:numPr>
          <w:ilvl w:val="0"/>
          <w:numId w:val="72"/>
        </w:numPr>
        <w:tabs>
          <w:tab w:val="left" w:pos="1304"/>
        </w:tabs>
        <w:spacing w:line="249" w:lineRule="auto"/>
        <w:ind w:left="736" w:firstLine="226"/>
        <w:rPr>
          <w:sz w:val="20"/>
        </w:rPr>
      </w:pPr>
      <w:r>
        <w:rPr>
          <w:w w:val="105"/>
          <w:sz w:val="20"/>
        </w:rPr>
        <w:t>устно и письменно формулировать простые выводы на ос­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нове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прочитанного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или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услышанного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текста.</w:t>
      </w:r>
    </w:p>
    <w:p w:rsidR="00207D0B" w:rsidRDefault="00207D0B" w:rsidP="00207D0B">
      <w:pPr>
        <w:pStyle w:val="a3"/>
        <w:spacing w:before="11"/>
        <w:ind w:left="0" w:right="0" w:firstLine="0"/>
        <w:jc w:val="left"/>
      </w:pPr>
    </w:p>
    <w:p w:rsidR="00207D0B" w:rsidRDefault="00207D0B" w:rsidP="00207D0B">
      <w:pPr>
        <w:pStyle w:val="4"/>
        <w:jc w:val="both"/>
      </w:pPr>
      <w:r>
        <w:rPr>
          <w:w w:val="90"/>
        </w:rPr>
        <w:lastRenderedPageBreak/>
        <w:t>Регулятивные</w:t>
      </w:r>
      <w:r>
        <w:rPr>
          <w:spacing w:val="23"/>
          <w:w w:val="90"/>
        </w:rPr>
        <w:t xml:space="preserve"> </w:t>
      </w:r>
      <w:r>
        <w:rPr>
          <w:w w:val="90"/>
        </w:rPr>
        <w:t>универсальные</w:t>
      </w:r>
      <w:r>
        <w:rPr>
          <w:spacing w:val="23"/>
          <w:w w:val="90"/>
        </w:rPr>
        <w:t xml:space="preserve"> </w:t>
      </w:r>
      <w:r>
        <w:rPr>
          <w:w w:val="90"/>
        </w:rPr>
        <w:t>учебные</w:t>
      </w:r>
      <w:r>
        <w:rPr>
          <w:spacing w:val="23"/>
          <w:w w:val="90"/>
        </w:rPr>
        <w:t xml:space="preserve"> </w:t>
      </w:r>
      <w:r>
        <w:rPr>
          <w:w w:val="90"/>
        </w:rPr>
        <w:t>действия:</w:t>
      </w:r>
    </w:p>
    <w:p w:rsidR="00207D0B" w:rsidRDefault="00207D0B" w:rsidP="00207D0B">
      <w:pPr>
        <w:spacing w:before="6"/>
        <w:ind w:left="963"/>
        <w:rPr>
          <w:sz w:val="20"/>
        </w:rPr>
      </w:pPr>
      <w:r>
        <w:rPr>
          <w:rFonts w:ascii="Times New Roman" w:hAnsi="Times New Roman"/>
          <w:i/>
          <w:w w:val="120"/>
          <w:sz w:val="20"/>
        </w:rPr>
        <w:t>Самоорганизация</w:t>
      </w:r>
      <w:r>
        <w:rPr>
          <w:w w:val="120"/>
          <w:sz w:val="20"/>
        </w:rPr>
        <w:t>:</w:t>
      </w:r>
    </w:p>
    <w:p w:rsidR="00207D0B" w:rsidRDefault="00207D0B" w:rsidP="00207D0B">
      <w:pPr>
        <w:pStyle w:val="a5"/>
        <w:numPr>
          <w:ilvl w:val="0"/>
          <w:numId w:val="72"/>
        </w:numPr>
        <w:tabs>
          <w:tab w:val="left" w:pos="1304"/>
        </w:tabs>
        <w:spacing w:before="6" w:line="244" w:lineRule="auto"/>
        <w:ind w:left="736" w:firstLine="226"/>
        <w:rPr>
          <w:sz w:val="20"/>
        </w:rPr>
      </w:pPr>
      <w:r>
        <w:rPr>
          <w:w w:val="110"/>
          <w:sz w:val="20"/>
        </w:rPr>
        <w:t>планировать с помощью учителя действия по решению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орфографической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задачи;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выстраивать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последовательность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выбранных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действий.</w:t>
      </w:r>
    </w:p>
    <w:p w:rsidR="00207D0B" w:rsidRDefault="00207D0B" w:rsidP="00207D0B">
      <w:pPr>
        <w:spacing w:before="67"/>
        <w:ind w:left="963"/>
        <w:rPr>
          <w:sz w:val="20"/>
        </w:rPr>
      </w:pPr>
      <w:r>
        <w:rPr>
          <w:rFonts w:ascii="Times New Roman" w:hAnsi="Times New Roman"/>
          <w:i/>
          <w:w w:val="120"/>
          <w:sz w:val="20"/>
        </w:rPr>
        <w:t>Самоконтроль</w:t>
      </w:r>
      <w:r>
        <w:rPr>
          <w:w w:val="120"/>
          <w:sz w:val="20"/>
        </w:rPr>
        <w:t>:</w:t>
      </w:r>
    </w:p>
    <w:p w:rsidR="00207D0B" w:rsidRDefault="00207D0B" w:rsidP="00207D0B">
      <w:pPr>
        <w:pStyle w:val="a5"/>
        <w:numPr>
          <w:ilvl w:val="0"/>
          <w:numId w:val="72"/>
        </w:numPr>
        <w:tabs>
          <w:tab w:val="left" w:pos="1304"/>
        </w:tabs>
        <w:spacing w:before="5" w:line="244" w:lineRule="auto"/>
        <w:ind w:left="736" w:firstLine="226"/>
        <w:rPr>
          <w:sz w:val="20"/>
        </w:rPr>
      </w:pPr>
      <w:r>
        <w:rPr>
          <w:w w:val="110"/>
          <w:sz w:val="20"/>
        </w:rPr>
        <w:t>устанавливать с помощью учителя причины успеха/неу­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дач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при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выполнении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заданий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русскому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языку;</w:t>
      </w:r>
    </w:p>
    <w:p w:rsidR="00207D0B" w:rsidRDefault="00207D0B" w:rsidP="00207D0B">
      <w:pPr>
        <w:pStyle w:val="a5"/>
        <w:numPr>
          <w:ilvl w:val="0"/>
          <w:numId w:val="72"/>
        </w:numPr>
        <w:tabs>
          <w:tab w:val="left" w:pos="1304"/>
        </w:tabs>
        <w:spacing w:before="2" w:line="244" w:lineRule="auto"/>
        <w:ind w:left="736" w:firstLine="226"/>
        <w:rPr>
          <w:sz w:val="20"/>
        </w:rPr>
      </w:pPr>
      <w:r>
        <w:rPr>
          <w:w w:val="105"/>
          <w:sz w:val="20"/>
        </w:rPr>
        <w:t>корректировать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помощью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учителя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свои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учебные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дей­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ствия для преодоления ошибок при выделении в слове корня 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окончания,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при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списывании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текстов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записи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под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диктовку.</w:t>
      </w:r>
    </w:p>
    <w:p w:rsidR="00207D0B" w:rsidRDefault="00207D0B" w:rsidP="00207D0B">
      <w:pPr>
        <w:pStyle w:val="4"/>
        <w:spacing w:before="189"/>
      </w:pPr>
      <w:r>
        <w:rPr>
          <w:w w:val="90"/>
        </w:rPr>
        <w:t>Совместная</w:t>
      </w:r>
      <w:r>
        <w:rPr>
          <w:spacing w:val="26"/>
          <w:w w:val="90"/>
        </w:rPr>
        <w:t xml:space="preserve"> </w:t>
      </w:r>
      <w:r>
        <w:rPr>
          <w:w w:val="90"/>
        </w:rPr>
        <w:t>деятельность:</w:t>
      </w:r>
    </w:p>
    <w:p w:rsidR="00207D0B" w:rsidRDefault="00207D0B" w:rsidP="00207D0B">
      <w:pPr>
        <w:pStyle w:val="a5"/>
        <w:numPr>
          <w:ilvl w:val="0"/>
          <w:numId w:val="72"/>
        </w:numPr>
        <w:tabs>
          <w:tab w:val="left" w:pos="1304"/>
        </w:tabs>
        <w:spacing w:before="6" w:line="244" w:lineRule="auto"/>
        <w:ind w:left="736" w:firstLine="226"/>
        <w:rPr>
          <w:sz w:val="20"/>
        </w:rPr>
      </w:pPr>
      <w:r>
        <w:rPr>
          <w:w w:val="110"/>
          <w:sz w:val="20"/>
        </w:rPr>
        <w:t>строить действия по достижению цели совместной дея­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тельности при выполнении парных и групповых заданий на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уроках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русского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языка: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распределять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роли,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договариваться,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корректно делать замечания и высказывать пожелания участ­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никам совместной работы, спокойно принимать замечания в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свой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адрес,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мирно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решать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конфликты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(в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том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числе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небольшой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помощью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учителя);</w:t>
      </w:r>
    </w:p>
    <w:p w:rsidR="00207D0B" w:rsidRDefault="00207D0B" w:rsidP="00207D0B">
      <w:pPr>
        <w:pStyle w:val="a5"/>
        <w:numPr>
          <w:ilvl w:val="0"/>
          <w:numId w:val="72"/>
        </w:numPr>
        <w:tabs>
          <w:tab w:val="left" w:pos="1304"/>
        </w:tabs>
        <w:spacing w:before="6"/>
        <w:ind w:left="1303" w:right="0"/>
        <w:jc w:val="left"/>
        <w:rPr>
          <w:sz w:val="20"/>
        </w:rPr>
      </w:pPr>
      <w:r>
        <w:rPr>
          <w:w w:val="105"/>
          <w:sz w:val="20"/>
        </w:rPr>
        <w:t>совместно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обсуждать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процесс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результат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работы;</w:t>
      </w:r>
    </w:p>
    <w:p w:rsidR="00207D0B" w:rsidRDefault="00207D0B" w:rsidP="00207D0B">
      <w:pPr>
        <w:pStyle w:val="a5"/>
        <w:numPr>
          <w:ilvl w:val="0"/>
          <w:numId w:val="72"/>
        </w:numPr>
        <w:tabs>
          <w:tab w:val="left" w:pos="1304"/>
        </w:tabs>
        <w:spacing w:before="6"/>
        <w:ind w:left="1303" w:right="0"/>
        <w:jc w:val="left"/>
        <w:rPr>
          <w:sz w:val="20"/>
        </w:rPr>
      </w:pPr>
      <w:r>
        <w:rPr>
          <w:w w:val="105"/>
          <w:sz w:val="20"/>
        </w:rPr>
        <w:t>ответственно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выполнять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свою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часть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работы;</w:t>
      </w:r>
    </w:p>
    <w:p w:rsidR="00207D0B" w:rsidRDefault="00207D0B" w:rsidP="00207D0B">
      <w:pPr>
        <w:pStyle w:val="a5"/>
        <w:numPr>
          <w:ilvl w:val="0"/>
          <w:numId w:val="72"/>
        </w:numPr>
        <w:tabs>
          <w:tab w:val="left" w:pos="1304"/>
        </w:tabs>
        <w:spacing w:before="5"/>
        <w:ind w:left="1303" w:right="0"/>
        <w:jc w:val="left"/>
        <w:rPr>
          <w:sz w:val="20"/>
        </w:rPr>
      </w:pPr>
      <w:r>
        <w:rPr>
          <w:w w:val="105"/>
          <w:sz w:val="20"/>
        </w:rPr>
        <w:t>оценивать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свой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вклад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общий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результат.</w:t>
      </w:r>
    </w:p>
    <w:p w:rsidR="00207D0B" w:rsidRDefault="00207D0B" w:rsidP="00207D0B">
      <w:pPr>
        <w:pStyle w:val="a3"/>
        <w:spacing w:before="1"/>
        <w:ind w:left="0" w:right="0" w:firstLine="0"/>
        <w:jc w:val="left"/>
        <w:rPr>
          <w:sz w:val="24"/>
        </w:rPr>
      </w:pPr>
    </w:p>
    <w:p w:rsidR="00207D0B" w:rsidRDefault="00207D0B" w:rsidP="00207D0B">
      <w:pPr>
        <w:pStyle w:val="3"/>
        <w:numPr>
          <w:ilvl w:val="0"/>
          <w:numId w:val="76"/>
        </w:numPr>
        <w:tabs>
          <w:tab w:val="left" w:pos="932"/>
        </w:tabs>
        <w:ind w:hanging="194"/>
      </w:pPr>
      <w:r>
        <w:t>КЛАСС</w:t>
      </w:r>
    </w:p>
    <w:p w:rsidR="00207D0B" w:rsidRDefault="00207D0B" w:rsidP="00207D0B">
      <w:pPr>
        <w:pStyle w:val="a3"/>
        <w:spacing w:before="124"/>
        <w:ind w:left="737"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w w:val="90"/>
        </w:rPr>
        <w:t>Сведения</w:t>
      </w:r>
      <w:r>
        <w:rPr>
          <w:rFonts w:ascii="Trebuchet MS" w:hAnsi="Trebuchet MS"/>
          <w:spacing w:val="-4"/>
          <w:w w:val="90"/>
        </w:rPr>
        <w:t xml:space="preserve"> </w:t>
      </w:r>
      <w:r>
        <w:rPr>
          <w:rFonts w:ascii="Trebuchet MS" w:hAnsi="Trebuchet MS"/>
          <w:w w:val="90"/>
        </w:rPr>
        <w:t>о</w:t>
      </w:r>
      <w:r>
        <w:rPr>
          <w:rFonts w:ascii="Trebuchet MS" w:hAnsi="Trebuchet MS"/>
          <w:spacing w:val="-4"/>
          <w:w w:val="90"/>
        </w:rPr>
        <w:t xml:space="preserve"> </w:t>
      </w:r>
      <w:r>
        <w:rPr>
          <w:rFonts w:ascii="Trebuchet MS" w:hAnsi="Trebuchet MS"/>
          <w:w w:val="90"/>
        </w:rPr>
        <w:t>русском</w:t>
      </w:r>
      <w:r>
        <w:rPr>
          <w:rFonts w:ascii="Trebuchet MS" w:hAnsi="Trebuchet MS"/>
          <w:spacing w:val="-3"/>
          <w:w w:val="90"/>
        </w:rPr>
        <w:t xml:space="preserve"> </w:t>
      </w:r>
      <w:r>
        <w:rPr>
          <w:rFonts w:ascii="Trebuchet MS" w:hAnsi="Trebuchet MS"/>
          <w:w w:val="90"/>
        </w:rPr>
        <w:t>языке</w:t>
      </w:r>
    </w:p>
    <w:p w:rsidR="00207D0B" w:rsidRDefault="00207D0B" w:rsidP="00207D0B">
      <w:pPr>
        <w:pStyle w:val="a3"/>
        <w:spacing w:before="65" w:line="244" w:lineRule="auto"/>
        <w:ind w:left="737"/>
      </w:pPr>
      <w:r>
        <w:rPr>
          <w:w w:val="110"/>
        </w:rPr>
        <w:t>Русский язык как государственный язык Российской Феде­</w:t>
      </w:r>
      <w:r>
        <w:rPr>
          <w:spacing w:val="1"/>
          <w:w w:val="110"/>
        </w:rPr>
        <w:t xml:space="preserve"> </w:t>
      </w:r>
      <w:r>
        <w:rPr>
          <w:w w:val="110"/>
        </w:rPr>
        <w:t>рации. Методы познания языка: наблюдение, анализ, лингви­</w:t>
      </w:r>
      <w:r>
        <w:rPr>
          <w:spacing w:val="1"/>
          <w:w w:val="110"/>
        </w:rPr>
        <w:t xml:space="preserve"> </w:t>
      </w:r>
      <w:r>
        <w:rPr>
          <w:w w:val="110"/>
        </w:rPr>
        <w:t>стический</w:t>
      </w:r>
      <w:r>
        <w:rPr>
          <w:spacing w:val="-2"/>
          <w:w w:val="110"/>
        </w:rPr>
        <w:t xml:space="preserve"> </w:t>
      </w:r>
      <w:r>
        <w:rPr>
          <w:w w:val="110"/>
        </w:rPr>
        <w:t>эксперимент.</w:t>
      </w:r>
    </w:p>
    <w:p w:rsidR="00207D0B" w:rsidRDefault="00207D0B" w:rsidP="00207D0B">
      <w:pPr>
        <w:pStyle w:val="a3"/>
        <w:spacing w:before="172"/>
        <w:ind w:left="737"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w w:val="90"/>
        </w:rPr>
        <w:t>Фонетика</w:t>
      </w:r>
      <w:r>
        <w:rPr>
          <w:rFonts w:ascii="Trebuchet MS" w:hAnsi="Trebuchet MS"/>
          <w:spacing w:val="2"/>
          <w:w w:val="90"/>
        </w:rPr>
        <w:t xml:space="preserve"> </w:t>
      </w:r>
      <w:r>
        <w:rPr>
          <w:rFonts w:ascii="Trebuchet MS" w:hAnsi="Trebuchet MS"/>
          <w:w w:val="90"/>
        </w:rPr>
        <w:t>и</w:t>
      </w:r>
      <w:r>
        <w:rPr>
          <w:rFonts w:ascii="Trebuchet MS" w:hAnsi="Trebuchet MS"/>
          <w:spacing w:val="2"/>
          <w:w w:val="90"/>
        </w:rPr>
        <w:t xml:space="preserve"> </w:t>
      </w:r>
      <w:r>
        <w:rPr>
          <w:rFonts w:ascii="Trebuchet MS" w:hAnsi="Trebuchet MS"/>
          <w:w w:val="90"/>
        </w:rPr>
        <w:t>графика</w:t>
      </w:r>
    </w:p>
    <w:p w:rsidR="00207D0B" w:rsidRDefault="00207D0B" w:rsidP="00207D0B">
      <w:pPr>
        <w:pStyle w:val="a3"/>
        <w:spacing w:before="65" w:line="244" w:lineRule="auto"/>
        <w:ind w:left="737"/>
      </w:pPr>
      <w:r>
        <w:rPr>
          <w:w w:val="110"/>
        </w:rPr>
        <w:t>Звуки</w:t>
      </w:r>
      <w:r>
        <w:rPr>
          <w:spacing w:val="1"/>
          <w:w w:val="110"/>
        </w:rPr>
        <w:t xml:space="preserve"> </w:t>
      </w:r>
      <w:r>
        <w:rPr>
          <w:w w:val="110"/>
        </w:rPr>
        <w:t>русского</w:t>
      </w:r>
      <w:r>
        <w:rPr>
          <w:spacing w:val="1"/>
          <w:w w:val="110"/>
        </w:rPr>
        <w:t xml:space="preserve"> </w:t>
      </w:r>
      <w:r>
        <w:rPr>
          <w:w w:val="110"/>
        </w:rPr>
        <w:t>языка:</w:t>
      </w:r>
      <w:r>
        <w:rPr>
          <w:spacing w:val="1"/>
          <w:w w:val="110"/>
        </w:rPr>
        <w:t xml:space="preserve"> </w:t>
      </w:r>
      <w:r>
        <w:rPr>
          <w:w w:val="110"/>
        </w:rPr>
        <w:t>гласный/согласный,</w:t>
      </w:r>
      <w:r>
        <w:rPr>
          <w:spacing w:val="1"/>
          <w:w w:val="110"/>
        </w:rPr>
        <w:t xml:space="preserve"> </w:t>
      </w:r>
      <w:r>
        <w:rPr>
          <w:w w:val="110"/>
        </w:rPr>
        <w:t>гласный</w:t>
      </w:r>
      <w:r>
        <w:rPr>
          <w:spacing w:val="1"/>
          <w:w w:val="110"/>
        </w:rPr>
        <w:t xml:space="preserve"> </w:t>
      </w:r>
      <w:r>
        <w:rPr>
          <w:w w:val="110"/>
        </w:rPr>
        <w:t>удар­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ный/безударный, </w:t>
      </w:r>
      <w:r>
        <w:rPr>
          <w:w w:val="110"/>
        </w:rPr>
        <w:t>согласный твёрдый/мягкий, парный/непар­</w:t>
      </w:r>
      <w:r>
        <w:rPr>
          <w:spacing w:val="1"/>
          <w:w w:val="110"/>
        </w:rPr>
        <w:t xml:space="preserve"> </w:t>
      </w:r>
      <w:r>
        <w:rPr>
          <w:w w:val="110"/>
        </w:rPr>
        <w:t>ный, согласный глухой/звонкий, парный/непарный; функции</w:t>
      </w:r>
      <w:r>
        <w:rPr>
          <w:spacing w:val="1"/>
          <w:w w:val="110"/>
        </w:rPr>
        <w:t xml:space="preserve"> </w:t>
      </w:r>
      <w:r>
        <w:rPr>
          <w:w w:val="110"/>
        </w:rPr>
        <w:t>разделительных мягкого и твёрдого знаков, условия использо­</w:t>
      </w:r>
      <w:r>
        <w:rPr>
          <w:spacing w:val="-46"/>
          <w:w w:val="110"/>
        </w:rPr>
        <w:t xml:space="preserve"> </w:t>
      </w:r>
      <w:r>
        <w:rPr>
          <w:w w:val="110"/>
        </w:rPr>
        <w:t>вания на письме разделительных мягкого и твёрдого знаков</w:t>
      </w:r>
      <w:r>
        <w:rPr>
          <w:spacing w:val="1"/>
          <w:w w:val="110"/>
        </w:rPr>
        <w:t xml:space="preserve"> </w:t>
      </w:r>
      <w:r>
        <w:rPr>
          <w:w w:val="110"/>
        </w:rPr>
        <w:t>(повторение</w:t>
      </w:r>
      <w:r>
        <w:rPr>
          <w:spacing w:val="-3"/>
          <w:w w:val="110"/>
        </w:rPr>
        <w:t xml:space="preserve"> </w:t>
      </w:r>
      <w:r>
        <w:rPr>
          <w:w w:val="110"/>
        </w:rPr>
        <w:t>изученного).</w:t>
      </w:r>
    </w:p>
    <w:p w:rsidR="00207D0B" w:rsidRDefault="00207D0B" w:rsidP="00207D0B">
      <w:pPr>
        <w:pStyle w:val="a3"/>
        <w:spacing w:before="5" w:line="244" w:lineRule="auto"/>
        <w:ind w:left="737"/>
        <w:jc w:val="right"/>
      </w:pPr>
      <w:r>
        <w:rPr>
          <w:w w:val="110"/>
        </w:rPr>
        <w:t>Соотношение</w:t>
      </w:r>
      <w:r>
        <w:rPr>
          <w:spacing w:val="3"/>
          <w:w w:val="110"/>
        </w:rPr>
        <w:t xml:space="preserve"> </w:t>
      </w:r>
      <w:r>
        <w:rPr>
          <w:w w:val="110"/>
        </w:rPr>
        <w:t>звукового</w:t>
      </w:r>
      <w:r>
        <w:rPr>
          <w:spacing w:val="4"/>
          <w:w w:val="110"/>
        </w:rPr>
        <w:t xml:space="preserve"> </w:t>
      </w:r>
      <w:r>
        <w:rPr>
          <w:w w:val="110"/>
        </w:rPr>
        <w:t>и</w:t>
      </w:r>
      <w:r>
        <w:rPr>
          <w:spacing w:val="4"/>
          <w:w w:val="110"/>
        </w:rPr>
        <w:t xml:space="preserve"> </w:t>
      </w:r>
      <w:r>
        <w:rPr>
          <w:w w:val="110"/>
        </w:rPr>
        <w:t>буквенного</w:t>
      </w:r>
      <w:r>
        <w:rPr>
          <w:spacing w:val="3"/>
          <w:w w:val="110"/>
        </w:rPr>
        <w:t xml:space="preserve"> </w:t>
      </w:r>
      <w:r>
        <w:rPr>
          <w:w w:val="110"/>
        </w:rPr>
        <w:t>состава</w:t>
      </w:r>
      <w:r>
        <w:rPr>
          <w:spacing w:val="4"/>
          <w:w w:val="110"/>
        </w:rPr>
        <w:t xml:space="preserve"> </w:t>
      </w:r>
      <w:r>
        <w:rPr>
          <w:w w:val="110"/>
        </w:rPr>
        <w:t>в</w:t>
      </w:r>
      <w:r>
        <w:rPr>
          <w:spacing w:val="4"/>
          <w:w w:val="110"/>
        </w:rPr>
        <w:t xml:space="preserve"> </w:t>
      </w:r>
      <w:r>
        <w:rPr>
          <w:w w:val="110"/>
        </w:rPr>
        <w:t>словах</w:t>
      </w:r>
      <w:r>
        <w:rPr>
          <w:spacing w:val="3"/>
          <w:w w:val="110"/>
        </w:rPr>
        <w:t xml:space="preserve"> </w:t>
      </w:r>
      <w:r>
        <w:rPr>
          <w:w w:val="110"/>
        </w:rPr>
        <w:t>с</w:t>
      </w:r>
      <w:r>
        <w:rPr>
          <w:spacing w:val="4"/>
          <w:w w:val="110"/>
        </w:rPr>
        <w:t xml:space="preserve"> </w:t>
      </w:r>
      <w:r>
        <w:rPr>
          <w:w w:val="110"/>
        </w:rPr>
        <w:t>раз­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 xml:space="preserve">делительными </w:t>
      </w:r>
      <w:r>
        <w:rPr>
          <w:rFonts w:ascii="Times New Roman" w:hAnsi="Times New Roman"/>
          <w:b/>
          <w:i/>
          <w:w w:val="110"/>
        </w:rPr>
        <w:t xml:space="preserve">ь </w:t>
      </w:r>
      <w:r>
        <w:rPr>
          <w:w w:val="110"/>
        </w:rPr>
        <w:t xml:space="preserve">и </w:t>
      </w:r>
      <w:r>
        <w:rPr>
          <w:rFonts w:ascii="Times New Roman" w:hAnsi="Times New Roman"/>
          <w:b/>
          <w:i/>
          <w:w w:val="130"/>
        </w:rPr>
        <w:t>ъ</w:t>
      </w:r>
      <w:r>
        <w:rPr>
          <w:w w:val="130"/>
        </w:rPr>
        <w:t xml:space="preserve">, </w:t>
      </w:r>
      <w:r>
        <w:rPr>
          <w:w w:val="110"/>
        </w:rPr>
        <w:t>в словах с непроизносимыми согласными.</w:t>
      </w:r>
      <w:r>
        <w:rPr>
          <w:spacing w:val="-46"/>
          <w:w w:val="110"/>
        </w:rPr>
        <w:t xml:space="preserve"> </w:t>
      </w:r>
      <w:r>
        <w:rPr>
          <w:w w:val="110"/>
        </w:rPr>
        <w:t>Использование</w:t>
      </w:r>
      <w:r>
        <w:rPr>
          <w:spacing w:val="16"/>
          <w:w w:val="110"/>
        </w:rPr>
        <w:t xml:space="preserve"> </w:t>
      </w:r>
      <w:r>
        <w:rPr>
          <w:w w:val="110"/>
        </w:rPr>
        <w:t>алфавита</w:t>
      </w:r>
      <w:r>
        <w:rPr>
          <w:spacing w:val="17"/>
          <w:w w:val="110"/>
        </w:rPr>
        <w:t xml:space="preserve"> </w:t>
      </w:r>
      <w:r>
        <w:rPr>
          <w:w w:val="110"/>
        </w:rPr>
        <w:t>при</w:t>
      </w:r>
      <w:r>
        <w:rPr>
          <w:spacing w:val="17"/>
          <w:w w:val="110"/>
        </w:rPr>
        <w:t xml:space="preserve"> </w:t>
      </w:r>
      <w:r>
        <w:rPr>
          <w:w w:val="110"/>
        </w:rPr>
        <w:t>работе</w:t>
      </w:r>
      <w:r>
        <w:rPr>
          <w:spacing w:val="17"/>
          <w:w w:val="110"/>
        </w:rPr>
        <w:t xml:space="preserve"> </w:t>
      </w:r>
      <w:r>
        <w:rPr>
          <w:w w:val="110"/>
        </w:rPr>
        <w:t>со</w:t>
      </w:r>
      <w:r>
        <w:rPr>
          <w:spacing w:val="17"/>
          <w:w w:val="110"/>
        </w:rPr>
        <w:t xml:space="preserve"> </w:t>
      </w:r>
      <w:r>
        <w:rPr>
          <w:w w:val="110"/>
        </w:rPr>
        <w:t>словарями,</w:t>
      </w:r>
      <w:r>
        <w:rPr>
          <w:spacing w:val="17"/>
          <w:w w:val="110"/>
        </w:rPr>
        <w:t xml:space="preserve"> </w:t>
      </w:r>
      <w:r>
        <w:rPr>
          <w:w w:val="110"/>
        </w:rPr>
        <w:t>справоч­</w:t>
      </w:r>
    </w:p>
    <w:p w:rsidR="00207D0B" w:rsidRDefault="00207D0B" w:rsidP="00207D0B">
      <w:pPr>
        <w:pStyle w:val="a3"/>
        <w:spacing w:before="3"/>
        <w:ind w:left="737" w:right="0" w:firstLine="0"/>
        <w:jc w:val="left"/>
      </w:pPr>
      <w:r>
        <w:rPr>
          <w:w w:val="110"/>
        </w:rPr>
        <w:t>никами,</w:t>
      </w:r>
      <w:r>
        <w:rPr>
          <w:spacing w:val="17"/>
          <w:w w:val="110"/>
        </w:rPr>
        <w:t xml:space="preserve"> </w:t>
      </w:r>
      <w:r>
        <w:rPr>
          <w:w w:val="110"/>
        </w:rPr>
        <w:t>каталогами.</w:t>
      </w:r>
    </w:p>
    <w:p w:rsidR="00207D0B" w:rsidRDefault="00207D0B" w:rsidP="00207D0B">
      <w:pPr>
        <w:pStyle w:val="a3"/>
        <w:spacing w:before="174"/>
        <w:ind w:left="737"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</w:rPr>
        <w:t>Орфоэпия</w:t>
      </w:r>
    </w:p>
    <w:p w:rsidR="00207D0B" w:rsidRDefault="00207D0B" w:rsidP="00207D0B">
      <w:pPr>
        <w:pStyle w:val="a3"/>
        <w:spacing w:before="66" w:line="244" w:lineRule="auto"/>
        <w:ind w:left="737"/>
      </w:pPr>
      <w:r>
        <w:rPr>
          <w:w w:val="110"/>
        </w:rPr>
        <w:lastRenderedPageBreak/>
        <w:t>Нормы</w:t>
      </w:r>
      <w:r>
        <w:rPr>
          <w:spacing w:val="15"/>
          <w:w w:val="110"/>
        </w:rPr>
        <w:t xml:space="preserve"> </w:t>
      </w:r>
      <w:r>
        <w:rPr>
          <w:w w:val="110"/>
        </w:rPr>
        <w:t>произношения</w:t>
      </w:r>
      <w:r>
        <w:rPr>
          <w:spacing w:val="15"/>
          <w:w w:val="110"/>
        </w:rPr>
        <w:t xml:space="preserve"> </w:t>
      </w:r>
      <w:r>
        <w:rPr>
          <w:w w:val="110"/>
        </w:rPr>
        <w:t>звуков</w:t>
      </w:r>
      <w:r>
        <w:rPr>
          <w:spacing w:val="15"/>
          <w:w w:val="110"/>
        </w:rPr>
        <w:t xml:space="preserve"> </w:t>
      </w:r>
      <w:r>
        <w:rPr>
          <w:w w:val="110"/>
        </w:rPr>
        <w:t>и</w:t>
      </w:r>
      <w:r>
        <w:rPr>
          <w:spacing w:val="16"/>
          <w:w w:val="110"/>
        </w:rPr>
        <w:t xml:space="preserve"> </w:t>
      </w:r>
      <w:r>
        <w:rPr>
          <w:w w:val="110"/>
        </w:rPr>
        <w:t>сочетаний</w:t>
      </w:r>
      <w:r>
        <w:rPr>
          <w:spacing w:val="15"/>
          <w:w w:val="110"/>
        </w:rPr>
        <w:t xml:space="preserve"> </w:t>
      </w:r>
      <w:r>
        <w:rPr>
          <w:w w:val="110"/>
        </w:rPr>
        <w:t>звуков;</w:t>
      </w:r>
      <w:r>
        <w:rPr>
          <w:spacing w:val="15"/>
          <w:w w:val="110"/>
        </w:rPr>
        <w:t xml:space="preserve"> </w:t>
      </w:r>
      <w:r>
        <w:rPr>
          <w:w w:val="110"/>
        </w:rPr>
        <w:t>ударение</w:t>
      </w:r>
      <w:r>
        <w:rPr>
          <w:spacing w:val="-46"/>
          <w:w w:val="110"/>
        </w:rPr>
        <w:t xml:space="preserve"> </w:t>
      </w:r>
      <w:r>
        <w:rPr>
          <w:w w:val="105"/>
        </w:rPr>
        <w:t>в словах в соответствии с нормами современного русского лите­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>ратурного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языка</w:t>
      </w:r>
      <w:r>
        <w:rPr>
          <w:spacing w:val="-5"/>
          <w:w w:val="110"/>
        </w:rPr>
        <w:t xml:space="preserve"> </w:t>
      </w:r>
      <w:r>
        <w:rPr>
          <w:w w:val="110"/>
        </w:rPr>
        <w:t>(на</w:t>
      </w:r>
      <w:r>
        <w:rPr>
          <w:spacing w:val="-5"/>
          <w:w w:val="110"/>
        </w:rPr>
        <w:t xml:space="preserve"> </w:t>
      </w:r>
      <w:r>
        <w:rPr>
          <w:w w:val="110"/>
        </w:rPr>
        <w:t>ограниченном</w:t>
      </w:r>
      <w:r>
        <w:rPr>
          <w:spacing w:val="-5"/>
          <w:w w:val="110"/>
        </w:rPr>
        <w:t xml:space="preserve"> </w:t>
      </w:r>
      <w:r>
        <w:rPr>
          <w:w w:val="110"/>
        </w:rPr>
        <w:t>перечне</w:t>
      </w:r>
      <w:r>
        <w:rPr>
          <w:spacing w:val="-5"/>
          <w:w w:val="110"/>
        </w:rPr>
        <w:t xml:space="preserve"> </w:t>
      </w:r>
      <w:r>
        <w:rPr>
          <w:w w:val="110"/>
        </w:rPr>
        <w:t>слов,</w:t>
      </w:r>
      <w:r>
        <w:rPr>
          <w:spacing w:val="-5"/>
          <w:w w:val="110"/>
        </w:rPr>
        <w:t xml:space="preserve"> </w:t>
      </w:r>
      <w:r>
        <w:rPr>
          <w:w w:val="110"/>
        </w:rPr>
        <w:t>отрабатывае­</w:t>
      </w:r>
      <w:r>
        <w:rPr>
          <w:spacing w:val="-46"/>
          <w:w w:val="110"/>
        </w:rPr>
        <w:t xml:space="preserve"> </w:t>
      </w:r>
      <w:r>
        <w:rPr>
          <w:w w:val="110"/>
        </w:rPr>
        <w:t>мом</w:t>
      </w:r>
      <w:r>
        <w:rPr>
          <w:spacing w:val="-2"/>
          <w:w w:val="110"/>
        </w:rPr>
        <w:t xml:space="preserve"> </w:t>
      </w:r>
      <w:r>
        <w:rPr>
          <w:w w:val="110"/>
        </w:rPr>
        <w:t>в</w:t>
      </w:r>
      <w:r>
        <w:rPr>
          <w:spacing w:val="-2"/>
          <w:w w:val="110"/>
        </w:rPr>
        <w:t xml:space="preserve"> </w:t>
      </w:r>
      <w:r>
        <w:rPr>
          <w:w w:val="110"/>
        </w:rPr>
        <w:t>учебнике).</w:t>
      </w:r>
    </w:p>
    <w:p w:rsidR="00207D0B" w:rsidRDefault="00207D0B" w:rsidP="00207D0B">
      <w:pPr>
        <w:pStyle w:val="a3"/>
        <w:spacing w:before="67" w:line="249" w:lineRule="auto"/>
        <w:ind w:right="155"/>
      </w:pPr>
      <w:r>
        <w:rPr>
          <w:w w:val="110"/>
        </w:rPr>
        <w:t>Использование орфоэпического словаря для решения прак­</w:t>
      </w:r>
      <w:r>
        <w:rPr>
          <w:spacing w:val="1"/>
          <w:w w:val="110"/>
        </w:rPr>
        <w:t xml:space="preserve"> </w:t>
      </w:r>
      <w:r>
        <w:rPr>
          <w:w w:val="110"/>
        </w:rPr>
        <w:t>тических</w:t>
      </w:r>
      <w:r>
        <w:rPr>
          <w:spacing w:val="-2"/>
          <w:w w:val="110"/>
        </w:rPr>
        <w:t xml:space="preserve"> </w:t>
      </w:r>
      <w:r>
        <w:rPr>
          <w:w w:val="110"/>
        </w:rPr>
        <w:t>задач.</w:t>
      </w:r>
    </w:p>
    <w:p w:rsidR="00207D0B" w:rsidRDefault="00207D0B" w:rsidP="00207D0B">
      <w:pPr>
        <w:pStyle w:val="a3"/>
        <w:spacing w:before="18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</w:rPr>
        <w:t>Лексика</w:t>
      </w:r>
    </w:p>
    <w:p w:rsidR="00207D0B" w:rsidRDefault="00207D0B" w:rsidP="00207D0B">
      <w:pPr>
        <w:pStyle w:val="a3"/>
        <w:spacing w:before="69"/>
        <w:ind w:left="963" w:right="0" w:firstLine="0"/>
      </w:pPr>
      <w:r>
        <w:rPr>
          <w:w w:val="110"/>
        </w:rPr>
        <w:t>Повторение:</w:t>
      </w:r>
      <w:r>
        <w:rPr>
          <w:spacing w:val="-12"/>
          <w:w w:val="110"/>
        </w:rPr>
        <w:t xml:space="preserve"> </w:t>
      </w:r>
      <w:r>
        <w:rPr>
          <w:w w:val="110"/>
        </w:rPr>
        <w:t>лексическое</w:t>
      </w:r>
      <w:r>
        <w:rPr>
          <w:spacing w:val="-11"/>
          <w:w w:val="110"/>
        </w:rPr>
        <w:t xml:space="preserve"> </w:t>
      </w:r>
      <w:r>
        <w:rPr>
          <w:w w:val="110"/>
        </w:rPr>
        <w:t>значение</w:t>
      </w:r>
      <w:r>
        <w:rPr>
          <w:spacing w:val="-12"/>
          <w:w w:val="110"/>
        </w:rPr>
        <w:t xml:space="preserve"> </w:t>
      </w:r>
      <w:r>
        <w:rPr>
          <w:w w:val="110"/>
        </w:rPr>
        <w:t>слова.</w:t>
      </w:r>
    </w:p>
    <w:p w:rsidR="00207D0B" w:rsidRDefault="00207D0B" w:rsidP="00207D0B">
      <w:pPr>
        <w:pStyle w:val="a3"/>
        <w:spacing w:before="9" w:line="249" w:lineRule="auto"/>
      </w:pPr>
      <w:r>
        <w:rPr>
          <w:w w:val="110"/>
        </w:rPr>
        <w:t>Прямое и переносное значение слова (ознакомление). Уста­</w:t>
      </w:r>
      <w:r>
        <w:rPr>
          <w:spacing w:val="1"/>
          <w:w w:val="110"/>
        </w:rPr>
        <w:t xml:space="preserve"> </w:t>
      </w:r>
      <w:r>
        <w:rPr>
          <w:w w:val="110"/>
        </w:rPr>
        <w:t>ревшие</w:t>
      </w:r>
      <w:r>
        <w:rPr>
          <w:spacing w:val="-3"/>
          <w:w w:val="110"/>
        </w:rPr>
        <w:t xml:space="preserve"> </w:t>
      </w:r>
      <w:r>
        <w:rPr>
          <w:w w:val="110"/>
        </w:rPr>
        <w:t>слова</w:t>
      </w:r>
      <w:r>
        <w:rPr>
          <w:spacing w:val="-2"/>
          <w:w w:val="110"/>
        </w:rPr>
        <w:t xml:space="preserve"> </w:t>
      </w:r>
      <w:r>
        <w:rPr>
          <w:w w:val="110"/>
        </w:rPr>
        <w:t>(ознакомление).</w:t>
      </w:r>
    </w:p>
    <w:p w:rsidR="00207D0B" w:rsidRDefault="00207D0B" w:rsidP="00207D0B">
      <w:pPr>
        <w:pStyle w:val="a3"/>
        <w:spacing w:before="18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w w:val="90"/>
        </w:rPr>
        <w:t>Состав</w:t>
      </w:r>
      <w:r>
        <w:rPr>
          <w:rFonts w:ascii="Trebuchet MS" w:hAnsi="Trebuchet MS"/>
          <w:spacing w:val="3"/>
          <w:w w:val="90"/>
        </w:rPr>
        <w:t xml:space="preserve"> </w:t>
      </w:r>
      <w:r>
        <w:rPr>
          <w:rFonts w:ascii="Trebuchet MS" w:hAnsi="Trebuchet MS"/>
          <w:w w:val="90"/>
        </w:rPr>
        <w:t>слова</w:t>
      </w:r>
      <w:r>
        <w:rPr>
          <w:rFonts w:ascii="Trebuchet MS" w:hAnsi="Trebuchet MS"/>
          <w:spacing w:val="4"/>
          <w:w w:val="90"/>
        </w:rPr>
        <w:t xml:space="preserve"> </w:t>
      </w:r>
      <w:r>
        <w:rPr>
          <w:rFonts w:ascii="Trebuchet MS" w:hAnsi="Trebuchet MS"/>
          <w:w w:val="90"/>
        </w:rPr>
        <w:t>(морфемика)</w:t>
      </w:r>
    </w:p>
    <w:p w:rsidR="00207D0B" w:rsidRDefault="00207D0B" w:rsidP="00207D0B">
      <w:pPr>
        <w:pStyle w:val="a3"/>
        <w:spacing w:before="69" w:line="249" w:lineRule="auto"/>
      </w:pPr>
      <w:r>
        <w:rPr>
          <w:w w:val="110"/>
        </w:rPr>
        <w:t>Корень как обязательная часть слова; однокоренные (род­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ственные) слова; признаки </w:t>
      </w:r>
      <w:r>
        <w:rPr>
          <w:w w:val="110"/>
        </w:rPr>
        <w:t>однокоренных (родственных) слов;</w:t>
      </w:r>
      <w:r>
        <w:rPr>
          <w:spacing w:val="-46"/>
          <w:w w:val="110"/>
        </w:rPr>
        <w:t xml:space="preserve"> </w:t>
      </w:r>
      <w:r>
        <w:rPr>
          <w:w w:val="110"/>
        </w:rPr>
        <w:t>различение однокоренных слов и синонимов, однокоренных</w:t>
      </w:r>
      <w:r>
        <w:rPr>
          <w:spacing w:val="1"/>
          <w:w w:val="110"/>
        </w:rPr>
        <w:t xml:space="preserve"> </w:t>
      </w:r>
      <w:r>
        <w:rPr>
          <w:w w:val="110"/>
        </w:rPr>
        <w:t>слов</w:t>
      </w:r>
      <w:r>
        <w:rPr>
          <w:spacing w:val="-10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слов</w:t>
      </w:r>
      <w:r>
        <w:rPr>
          <w:spacing w:val="-9"/>
          <w:w w:val="110"/>
        </w:rPr>
        <w:t xml:space="preserve"> </w:t>
      </w:r>
      <w:r>
        <w:rPr>
          <w:w w:val="110"/>
        </w:rPr>
        <w:t>с</w:t>
      </w:r>
      <w:r>
        <w:rPr>
          <w:spacing w:val="-10"/>
          <w:w w:val="110"/>
        </w:rPr>
        <w:t xml:space="preserve"> </w:t>
      </w:r>
      <w:r>
        <w:rPr>
          <w:w w:val="110"/>
        </w:rPr>
        <w:t>омонимичными</w:t>
      </w:r>
      <w:r>
        <w:rPr>
          <w:spacing w:val="-10"/>
          <w:w w:val="110"/>
        </w:rPr>
        <w:t xml:space="preserve"> </w:t>
      </w:r>
      <w:r>
        <w:rPr>
          <w:w w:val="110"/>
        </w:rPr>
        <w:t>корнями;</w:t>
      </w:r>
      <w:r>
        <w:rPr>
          <w:spacing w:val="-9"/>
          <w:w w:val="110"/>
        </w:rPr>
        <w:t xml:space="preserve"> </w:t>
      </w:r>
      <w:r>
        <w:rPr>
          <w:w w:val="110"/>
        </w:rPr>
        <w:t>выделение</w:t>
      </w:r>
      <w:r>
        <w:rPr>
          <w:spacing w:val="-10"/>
          <w:w w:val="110"/>
        </w:rPr>
        <w:t xml:space="preserve"> </w:t>
      </w:r>
      <w:r>
        <w:rPr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w w:val="110"/>
        </w:rPr>
        <w:t>словах</w:t>
      </w:r>
      <w:r>
        <w:rPr>
          <w:spacing w:val="-9"/>
          <w:w w:val="110"/>
        </w:rPr>
        <w:t xml:space="preserve"> </w:t>
      </w:r>
      <w:r>
        <w:rPr>
          <w:w w:val="110"/>
        </w:rPr>
        <w:t>кор­</w:t>
      </w:r>
      <w:r>
        <w:rPr>
          <w:spacing w:val="-46"/>
          <w:w w:val="110"/>
        </w:rPr>
        <w:t xml:space="preserve"> </w:t>
      </w:r>
      <w:r>
        <w:rPr>
          <w:w w:val="110"/>
        </w:rPr>
        <w:t>ня (простые случаи); окончание как изменяемая часть слова</w:t>
      </w:r>
      <w:r>
        <w:rPr>
          <w:spacing w:val="1"/>
          <w:w w:val="110"/>
        </w:rPr>
        <w:t xml:space="preserve"> </w:t>
      </w:r>
      <w:r>
        <w:rPr>
          <w:w w:val="110"/>
        </w:rPr>
        <w:t>(повторение</w:t>
      </w:r>
      <w:r>
        <w:rPr>
          <w:spacing w:val="-3"/>
          <w:w w:val="110"/>
        </w:rPr>
        <w:t xml:space="preserve"> </w:t>
      </w:r>
      <w:r>
        <w:rPr>
          <w:w w:val="110"/>
        </w:rPr>
        <w:t>изученного).</w:t>
      </w:r>
    </w:p>
    <w:p w:rsidR="00207D0B" w:rsidRDefault="00207D0B" w:rsidP="00207D0B">
      <w:pPr>
        <w:pStyle w:val="a3"/>
        <w:spacing w:line="249" w:lineRule="auto"/>
      </w:pPr>
      <w:r>
        <w:rPr>
          <w:w w:val="105"/>
        </w:rPr>
        <w:t>Однокоренные слова и формы одного и того же слова. Корень,</w:t>
      </w:r>
      <w:r>
        <w:rPr>
          <w:spacing w:val="1"/>
          <w:w w:val="105"/>
        </w:rPr>
        <w:t xml:space="preserve"> </w:t>
      </w:r>
      <w:r>
        <w:rPr>
          <w:w w:val="110"/>
        </w:rPr>
        <w:t>приставка, суффикс — значимые части слова. Нулевое оконча­</w:t>
      </w:r>
      <w:r>
        <w:rPr>
          <w:spacing w:val="1"/>
          <w:w w:val="110"/>
        </w:rPr>
        <w:t xml:space="preserve"> </w:t>
      </w:r>
      <w:r>
        <w:rPr>
          <w:w w:val="110"/>
        </w:rPr>
        <w:t>ние</w:t>
      </w:r>
      <w:r>
        <w:rPr>
          <w:spacing w:val="-2"/>
          <w:w w:val="110"/>
        </w:rPr>
        <w:t xml:space="preserve"> </w:t>
      </w:r>
      <w:r>
        <w:rPr>
          <w:w w:val="110"/>
        </w:rPr>
        <w:t>(ознакомление).</w:t>
      </w:r>
    </w:p>
    <w:p w:rsidR="00207D0B" w:rsidRDefault="00207D0B" w:rsidP="00207D0B">
      <w:pPr>
        <w:pStyle w:val="a3"/>
        <w:spacing w:before="180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</w:rPr>
        <w:t>Морфология</w:t>
      </w:r>
    </w:p>
    <w:p w:rsidR="00207D0B" w:rsidRDefault="00207D0B" w:rsidP="00207D0B">
      <w:pPr>
        <w:pStyle w:val="a3"/>
        <w:spacing w:before="69"/>
        <w:ind w:left="963" w:right="0" w:firstLine="0"/>
      </w:pPr>
      <w:r>
        <w:rPr>
          <w:w w:val="115"/>
        </w:rPr>
        <w:t>Части</w:t>
      </w:r>
      <w:r>
        <w:rPr>
          <w:spacing w:val="-12"/>
          <w:w w:val="115"/>
        </w:rPr>
        <w:t xml:space="preserve"> </w:t>
      </w:r>
      <w:r>
        <w:rPr>
          <w:w w:val="115"/>
        </w:rPr>
        <w:t>речи.</w:t>
      </w:r>
    </w:p>
    <w:p w:rsidR="00207D0B" w:rsidRDefault="00207D0B" w:rsidP="00207D0B">
      <w:pPr>
        <w:pStyle w:val="a3"/>
        <w:spacing w:before="9" w:line="249" w:lineRule="auto"/>
      </w:pPr>
      <w:r>
        <w:rPr>
          <w:w w:val="110"/>
        </w:rPr>
        <w:t>Имя существительное: общее значение, вопросы, употребле­</w:t>
      </w:r>
      <w:r>
        <w:rPr>
          <w:spacing w:val="-46"/>
          <w:w w:val="110"/>
        </w:rPr>
        <w:t xml:space="preserve"> </w:t>
      </w:r>
      <w:r>
        <w:rPr>
          <w:w w:val="110"/>
        </w:rPr>
        <w:t>ние в речи. Имена существительные единственного и множе­</w:t>
      </w:r>
      <w:r>
        <w:rPr>
          <w:spacing w:val="1"/>
          <w:w w:val="110"/>
        </w:rPr>
        <w:t xml:space="preserve"> </w:t>
      </w:r>
      <w:r>
        <w:rPr>
          <w:w w:val="110"/>
        </w:rPr>
        <w:t>ственного числа. Имена существительные мужского, женского</w:t>
      </w:r>
      <w:r>
        <w:rPr>
          <w:spacing w:val="1"/>
          <w:w w:val="110"/>
        </w:rPr>
        <w:t xml:space="preserve"> </w:t>
      </w:r>
      <w:r>
        <w:rPr>
          <w:w w:val="110"/>
        </w:rPr>
        <w:t>и среднего рода. Падеж имён существительных. Определение</w:t>
      </w:r>
      <w:r>
        <w:rPr>
          <w:spacing w:val="1"/>
          <w:w w:val="110"/>
        </w:rPr>
        <w:t xml:space="preserve"> </w:t>
      </w:r>
      <w:r>
        <w:rPr>
          <w:w w:val="110"/>
        </w:rPr>
        <w:t>падежа, в котором употреблено имя существительное. Измене­</w:t>
      </w:r>
      <w:r>
        <w:rPr>
          <w:spacing w:val="-46"/>
          <w:w w:val="110"/>
        </w:rPr>
        <w:t xml:space="preserve"> </w:t>
      </w:r>
      <w:r>
        <w:rPr>
          <w:w w:val="110"/>
        </w:rPr>
        <w:t>ние имён существительных по падежам и числам (склонение).</w:t>
      </w:r>
      <w:r>
        <w:rPr>
          <w:spacing w:val="1"/>
          <w:w w:val="110"/>
        </w:rPr>
        <w:t xml:space="preserve"> </w:t>
      </w:r>
      <w:r>
        <w:rPr>
          <w:w w:val="110"/>
        </w:rPr>
        <w:t>Имена существительные 1, 2, 3­го склонения. Имена существи­</w:t>
      </w:r>
      <w:r>
        <w:rPr>
          <w:spacing w:val="1"/>
          <w:w w:val="110"/>
        </w:rPr>
        <w:t xml:space="preserve"> </w:t>
      </w:r>
      <w:r>
        <w:rPr>
          <w:w w:val="110"/>
        </w:rPr>
        <w:t>тельные</w:t>
      </w:r>
      <w:r>
        <w:rPr>
          <w:spacing w:val="-5"/>
          <w:w w:val="110"/>
        </w:rPr>
        <w:t xml:space="preserve"> </w:t>
      </w:r>
      <w:r>
        <w:rPr>
          <w:w w:val="110"/>
        </w:rPr>
        <w:t>одушевлённые</w:t>
      </w:r>
      <w:r>
        <w:rPr>
          <w:spacing w:val="-4"/>
          <w:w w:val="110"/>
        </w:rPr>
        <w:t xml:space="preserve"> </w:t>
      </w:r>
      <w:r>
        <w:rPr>
          <w:w w:val="110"/>
        </w:rPr>
        <w:t>и</w:t>
      </w:r>
      <w:r>
        <w:rPr>
          <w:spacing w:val="-4"/>
          <w:w w:val="110"/>
        </w:rPr>
        <w:t xml:space="preserve"> </w:t>
      </w:r>
      <w:r>
        <w:rPr>
          <w:w w:val="110"/>
        </w:rPr>
        <w:t>неодушевлённые.</w:t>
      </w:r>
    </w:p>
    <w:p w:rsidR="00207D0B" w:rsidRDefault="00207D0B" w:rsidP="00207D0B">
      <w:pPr>
        <w:pStyle w:val="a3"/>
        <w:spacing w:line="249" w:lineRule="auto"/>
      </w:pPr>
      <w:r>
        <w:rPr>
          <w:w w:val="110"/>
        </w:rPr>
        <w:t>Имя прилагательное: общее значение, вопросы, употребле­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ние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речи.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Зависимость</w:t>
      </w:r>
      <w:r>
        <w:rPr>
          <w:spacing w:val="-10"/>
          <w:w w:val="110"/>
        </w:rPr>
        <w:t xml:space="preserve"> </w:t>
      </w:r>
      <w:r>
        <w:rPr>
          <w:w w:val="110"/>
        </w:rPr>
        <w:t>формы</w:t>
      </w:r>
      <w:r>
        <w:rPr>
          <w:spacing w:val="-10"/>
          <w:w w:val="110"/>
        </w:rPr>
        <w:t xml:space="preserve"> </w:t>
      </w:r>
      <w:r>
        <w:rPr>
          <w:w w:val="110"/>
        </w:rPr>
        <w:t>имени</w:t>
      </w:r>
      <w:r>
        <w:rPr>
          <w:spacing w:val="-9"/>
          <w:w w:val="110"/>
        </w:rPr>
        <w:t xml:space="preserve"> </w:t>
      </w:r>
      <w:r>
        <w:rPr>
          <w:w w:val="110"/>
        </w:rPr>
        <w:t>прилагательного</w:t>
      </w:r>
      <w:r>
        <w:rPr>
          <w:spacing w:val="-10"/>
          <w:w w:val="110"/>
        </w:rPr>
        <w:t xml:space="preserve"> </w:t>
      </w:r>
      <w:r>
        <w:rPr>
          <w:w w:val="110"/>
        </w:rPr>
        <w:t>от</w:t>
      </w:r>
      <w:r>
        <w:rPr>
          <w:spacing w:val="-10"/>
          <w:w w:val="110"/>
        </w:rPr>
        <w:t xml:space="preserve"> </w:t>
      </w:r>
      <w:r>
        <w:rPr>
          <w:w w:val="110"/>
        </w:rPr>
        <w:t>фор­</w:t>
      </w:r>
      <w:r>
        <w:rPr>
          <w:spacing w:val="-47"/>
          <w:w w:val="110"/>
        </w:rPr>
        <w:t xml:space="preserve"> </w:t>
      </w:r>
      <w:r>
        <w:rPr>
          <w:spacing w:val="-1"/>
          <w:w w:val="110"/>
        </w:rPr>
        <w:t>мы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имени</w:t>
      </w:r>
      <w:r>
        <w:rPr>
          <w:spacing w:val="-11"/>
          <w:w w:val="110"/>
        </w:rPr>
        <w:t xml:space="preserve"> </w:t>
      </w:r>
      <w:r>
        <w:rPr>
          <w:w w:val="110"/>
        </w:rPr>
        <w:t>существительного.</w:t>
      </w:r>
      <w:r>
        <w:rPr>
          <w:spacing w:val="-11"/>
          <w:w w:val="110"/>
        </w:rPr>
        <w:t xml:space="preserve"> </w:t>
      </w:r>
      <w:r>
        <w:rPr>
          <w:w w:val="110"/>
        </w:rPr>
        <w:t>Изменение</w:t>
      </w:r>
      <w:r>
        <w:rPr>
          <w:spacing w:val="-10"/>
          <w:w w:val="110"/>
        </w:rPr>
        <w:t xml:space="preserve"> </w:t>
      </w:r>
      <w:r>
        <w:rPr>
          <w:w w:val="110"/>
        </w:rPr>
        <w:t>имён</w:t>
      </w:r>
      <w:r>
        <w:rPr>
          <w:spacing w:val="-11"/>
          <w:w w:val="110"/>
        </w:rPr>
        <w:t xml:space="preserve"> </w:t>
      </w:r>
      <w:r>
        <w:rPr>
          <w:w w:val="110"/>
        </w:rPr>
        <w:t>прилагательных</w:t>
      </w:r>
      <w:r>
        <w:rPr>
          <w:spacing w:val="-46"/>
          <w:w w:val="110"/>
        </w:rPr>
        <w:t xml:space="preserve"> </w:t>
      </w:r>
      <w:r>
        <w:rPr>
          <w:w w:val="110"/>
        </w:rPr>
        <w:t>по</w:t>
      </w:r>
      <w:r>
        <w:rPr>
          <w:spacing w:val="25"/>
          <w:w w:val="110"/>
        </w:rPr>
        <w:t xml:space="preserve"> </w:t>
      </w:r>
      <w:r>
        <w:rPr>
          <w:w w:val="110"/>
        </w:rPr>
        <w:t>родам,</w:t>
      </w:r>
      <w:r>
        <w:rPr>
          <w:spacing w:val="25"/>
          <w:w w:val="110"/>
        </w:rPr>
        <w:t xml:space="preserve"> </w:t>
      </w:r>
      <w:r>
        <w:rPr>
          <w:w w:val="110"/>
        </w:rPr>
        <w:t>числам</w:t>
      </w:r>
      <w:r>
        <w:rPr>
          <w:spacing w:val="25"/>
          <w:w w:val="110"/>
        </w:rPr>
        <w:t xml:space="preserve"> </w:t>
      </w:r>
      <w:r>
        <w:rPr>
          <w:w w:val="110"/>
        </w:rPr>
        <w:t>и</w:t>
      </w:r>
      <w:r>
        <w:rPr>
          <w:spacing w:val="25"/>
          <w:w w:val="110"/>
        </w:rPr>
        <w:t xml:space="preserve"> </w:t>
      </w:r>
      <w:r>
        <w:rPr>
          <w:w w:val="110"/>
        </w:rPr>
        <w:t>падежам</w:t>
      </w:r>
      <w:r>
        <w:rPr>
          <w:spacing w:val="25"/>
          <w:w w:val="110"/>
        </w:rPr>
        <w:t xml:space="preserve"> </w:t>
      </w:r>
      <w:r>
        <w:rPr>
          <w:w w:val="110"/>
        </w:rPr>
        <w:t>(кроме</w:t>
      </w:r>
      <w:r>
        <w:rPr>
          <w:spacing w:val="25"/>
          <w:w w:val="110"/>
        </w:rPr>
        <w:t xml:space="preserve"> </w:t>
      </w:r>
      <w:r>
        <w:rPr>
          <w:w w:val="110"/>
        </w:rPr>
        <w:t>имён</w:t>
      </w:r>
      <w:r>
        <w:rPr>
          <w:spacing w:val="25"/>
          <w:w w:val="110"/>
        </w:rPr>
        <w:t xml:space="preserve"> </w:t>
      </w:r>
      <w:r>
        <w:rPr>
          <w:w w:val="110"/>
        </w:rPr>
        <w:t>прилагательных</w:t>
      </w:r>
      <w:r>
        <w:rPr>
          <w:spacing w:val="25"/>
          <w:w w:val="110"/>
        </w:rPr>
        <w:t xml:space="preserve"> </w:t>
      </w:r>
      <w:r>
        <w:rPr>
          <w:w w:val="110"/>
        </w:rPr>
        <w:t>на</w:t>
      </w:r>
    </w:p>
    <w:p w:rsidR="00207D0B" w:rsidRDefault="00207D0B" w:rsidP="00207D0B">
      <w:pPr>
        <w:pStyle w:val="a3"/>
        <w:spacing w:line="233" w:lineRule="exact"/>
        <w:ind w:right="0" w:firstLine="0"/>
      </w:pPr>
      <w:r>
        <w:rPr>
          <w:rFonts w:ascii="Times New Roman" w:hAnsi="Times New Roman"/>
          <w:b/>
          <w:i/>
          <w:w w:val="110"/>
        </w:rPr>
        <w:t>-ий</w:t>
      </w:r>
      <w:r>
        <w:rPr>
          <w:w w:val="110"/>
        </w:rPr>
        <w:t>,</w:t>
      </w:r>
      <w:r>
        <w:rPr>
          <w:spacing w:val="17"/>
          <w:w w:val="110"/>
        </w:rPr>
        <w:t xml:space="preserve"> </w:t>
      </w:r>
      <w:r>
        <w:rPr>
          <w:rFonts w:ascii="Times New Roman" w:hAnsi="Times New Roman"/>
          <w:b/>
          <w:i/>
          <w:w w:val="110"/>
        </w:rPr>
        <w:t>-ов</w:t>
      </w:r>
      <w:r>
        <w:rPr>
          <w:w w:val="110"/>
        </w:rPr>
        <w:t>,</w:t>
      </w:r>
      <w:r>
        <w:rPr>
          <w:spacing w:val="18"/>
          <w:w w:val="110"/>
        </w:rPr>
        <w:t xml:space="preserve"> </w:t>
      </w:r>
      <w:r>
        <w:rPr>
          <w:rFonts w:ascii="Times New Roman" w:hAnsi="Times New Roman"/>
          <w:b/>
          <w:i/>
          <w:w w:val="110"/>
        </w:rPr>
        <w:t>-ин</w:t>
      </w:r>
      <w:r>
        <w:rPr>
          <w:w w:val="110"/>
        </w:rPr>
        <w:t>).</w:t>
      </w:r>
      <w:r>
        <w:rPr>
          <w:spacing w:val="18"/>
          <w:w w:val="110"/>
        </w:rPr>
        <w:t xml:space="preserve"> </w:t>
      </w:r>
      <w:r>
        <w:rPr>
          <w:w w:val="110"/>
        </w:rPr>
        <w:t>Склонение</w:t>
      </w:r>
      <w:r>
        <w:rPr>
          <w:spacing w:val="18"/>
          <w:w w:val="110"/>
        </w:rPr>
        <w:t xml:space="preserve"> </w:t>
      </w:r>
      <w:r>
        <w:rPr>
          <w:w w:val="110"/>
        </w:rPr>
        <w:t>имён</w:t>
      </w:r>
      <w:r>
        <w:rPr>
          <w:spacing w:val="18"/>
          <w:w w:val="110"/>
        </w:rPr>
        <w:t xml:space="preserve"> </w:t>
      </w:r>
      <w:r>
        <w:rPr>
          <w:w w:val="110"/>
        </w:rPr>
        <w:t>прилагательных.</w:t>
      </w:r>
    </w:p>
    <w:p w:rsidR="00207D0B" w:rsidRDefault="00207D0B" w:rsidP="00207D0B">
      <w:pPr>
        <w:pStyle w:val="a3"/>
        <w:spacing w:before="7" w:line="249" w:lineRule="auto"/>
      </w:pPr>
      <w:r>
        <w:rPr>
          <w:spacing w:val="-1"/>
          <w:w w:val="110"/>
        </w:rPr>
        <w:t xml:space="preserve">Местоимение </w:t>
      </w:r>
      <w:r>
        <w:rPr>
          <w:w w:val="110"/>
        </w:rPr>
        <w:t>(общее представление). Личные местоимения,</w:t>
      </w:r>
      <w:r>
        <w:rPr>
          <w:spacing w:val="1"/>
          <w:w w:val="110"/>
        </w:rPr>
        <w:t xml:space="preserve"> </w:t>
      </w:r>
      <w:r>
        <w:rPr>
          <w:w w:val="110"/>
        </w:rPr>
        <w:t>их употребление в речи. Использование личных местоимений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-5"/>
          <w:w w:val="110"/>
        </w:rPr>
        <w:t xml:space="preserve"> </w:t>
      </w:r>
      <w:r>
        <w:rPr>
          <w:w w:val="110"/>
        </w:rPr>
        <w:t>устранения</w:t>
      </w:r>
      <w:r>
        <w:rPr>
          <w:spacing w:val="-5"/>
          <w:w w:val="110"/>
        </w:rPr>
        <w:t xml:space="preserve"> </w:t>
      </w:r>
      <w:r>
        <w:rPr>
          <w:w w:val="110"/>
        </w:rPr>
        <w:t>неоправданных</w:t>
      </w:r>
      <w:r>
        <w:rPr>
          <w:spacing w:val="-4"/>
          <w:w w:val="110"/>
        </w:rPr>
        <w:t xml:space="preserve"> </w:t>
      </w:r>
      <w:r>
        <w:rPr>
          <w:w w:val="110"/>
        </w:rPr>
        <w:t>повторов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4"/>
          <w:w w:val="110"/>
        </w:rPr>
        <w:t xml:space="preserve"> </w:t>
      </w:r>
      <w:r>
        <w:rPr>
          <w:w w:val="110"/>
        </w:rPr>
        <w:t>тексте.</w:t>
      </w:r>
    </w:p>
    <w:p w:rsidR="00207D0B" w:rsidRDefault="00207D0B" w:rsidP="00207D0B">
      <w:pPr>
        <w:pStyle w:val="a3"/>
        <w:spacing w:line="249" w:lineRule="auto"/>
      </w:pPr>
      <w:r>
        <w:rPr>
          <w:w w:val="110"/>
        </w:rPr>
        <w:t>Глагол: общее значение, вопросы, употребление в речи. Не­</w:t>
      </w:r>
      <w:r>
        <w:rPr>
          <w:spacing w:val="1"/>
          <w:w w:val="110"/>
        </w:rPr>
        <w:t xml:space="preserve"> </w:t>
      </w:r>
      <w:r>
        <w:rPr>
          <w:w w:val="110"/>
        </w:rPr>
        <w:t>определённая форма глагола Настоящее, будущее, прошедшее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время глаголов. Изменение глаголов по временам, числам. Род</w:t>
      </w:r>
      <w:r>
        <w:rPr>
          <w:spacing w:val="1"/>
          <w:w w:val="110"/>
        </w:rPr>
        <w:t xml:space="preserve"> </w:t>
      </w:r>
      <w:r>
        <w:rPr>
          <w:w w:val="110"/>
        </w:rPr>
        <w:t>глаголов</w:t>
      </w:r>
      <w:r>
        <w:rPr>
          <w:spacing w:val="-3"/>
          <w:w w:val="110"/>
        </w:rPr>
        <w:t xml:space="preserve"> </w:t>
      </w:r>
      <w:r>
        <w:rPr>
          <w:w w:val="110"/>
        </w:rPr>
        <w:t>в</w:t>
      </w:r>
      <w:r>
        <w:rPr>
          <w:spacing w:val="-2"/>
          <w:w w:val="110"/>
        </w:rPr>
        <w:t xml:space="preserve"> </w:t>
      </w:r>
      <w:r>
        <w:rPr>
          <w:w w:val="110"/>
        </w:rPr>
        <w:t>прошедшем</w:t>
      </w:r>
      <w:r>
        <w:rPr>
          <w:spacing w:val="-2"/>
          <w:w w:val="110"/>
        </w:rPr>
        <w:t xml:space="preserve"> </w:t>
      </w:r>
      <w:r>
        <w:rPr>
          <w:w w:val="110"/>
        </w:rPr>
        <w:t>времени.</w:t>
      </w:r>
    </w:p>
    <w:p w:rsidR="00207D0B" w:rsidRDefault="00207D0B" w:rsidP="00207D0B">
      <w:pPr>
        <w:pStyle w:val="a3"/>
        <w:spacing w:line="233" w:lineRule="exact"/>
        <w:ind w:left="963" w:right="0" w:firstLine="0"/>
      </w:pPr>
      <w:r>
        <w:rPr>
          <w:w w:val="110"/>
        </w:rPr>
        <w:t>Частица</w:t>
      </w:r>
      <w:r>
        <w:rPr>
          <w:spacing w:val="10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не</w:t>
      </w:r>
      <w:r>
        <w:rPr>
          <w:w w:val="110"/>
        </w:rPr>
        <w:t>,</w:t>
      </w:r>
      <w:r>
        <w:rPr>
          <w:spacing w:val="10"/>
          <w:w w:val="110"/>
        </w:rPr>
        <w:t xml:space="preserve"> </w:t>
      </w:r>
      <w:r>
        <w:rPr>
          <w:w w:val="110"/>
        </w:rPr>
        <w:t>её</w:t>
      </w:r>
      <w:r>
        <w:rPr>
          <w:spacing w:val="11"/>
          <w:w w:val="110"/>
        </w:rPr>
        <w:t xml:space="preserve"> </w:t>
      </w:r>
      <w:r>
        <w:rPr>
          <w:w w:val="110"/>
        </w:rPr>
        <w:t>значение.</w:t>
      </w:r>
    </w:p>
    <w:p w:rsidR="00207D0B" w:rsidRDefault="00207D0B" w:rsidP="00207D0B">
      <w:pPr>
        <w:pStyle w:val="a3"/>
        <w:spacing w:before="72"/>
        <w:ind w:left="737" w:right="0" w:firstLine="0"/>
        <w:jc w:val="left"/>
        <w:rPr>
          <w:rFonts w:ascii="Trebuchet MS" w:hAnsi="Trebuchet MS"/>
        </w:rPr>
      </w:pPr>
      <w:r>
        <w:rPr>
          <w:w w:val="110"/>
        </w:rPr>
        <w:t>— подлежащее и сказуемое. Вто­</w:t>
      </w:r>
      <w:r>
        <w:rPr>
          <w:spacing w:val="1"/>
          <w:w w:val="110"/>
        </w:rPr>
        <w:t xml:space="preserve"> </w:t>
      </w:r>
      <w:r>
        <w:rPr>
          <w:w w:val="110"/>
        </w:rPr>
        <w:t>ростепенные</w:t>
      </w:r>
      <w:r>
        <w:rPr>
          <w:spacing w:val="-6"/>
          <w:w w:val="110"/>
        </w:rPr>
        <w:t xml:space="preserve"> </w:t>
      </w:r>
      <w:r>
        <w:rPr>
          <w:w w:val="110"/>
        </w:rPr>
        <w:t>члены</w:t>
      </w:r>
      <w:r>
        <w:rPr>
          <w:spacing w:val="-5"/>
          <w:w w:val="110"/>
        </w:rPr>
        <w:t xml:space="preserve"> </w:t>
      </w:r>
      <w:r>
        <w:rPr>
          <w:w w:val="110"/>
        </w:rPr>
        <w:t>предложения</w:t>
      </w:r>
      <w:r>
        <w:rPr>
          <w:spacing w:val="-5"/>
          <w:w w:val="110"/>
        </w:rPr>
        <w:t xml:space="preserve"> </w:t>
      </w:r>
      <w:r>
        <w:rPr>
          <w:w w:val="110"/>
        </w:rPr>
        <w:t>(без</w:t>
      </w:r>
      <w:r>
        <w:rPr>
          <w:spacing w:val="-5"/>
          <w:w w:val="110"/>
        </w:rPr>
        <w:t xml:space="preserve"> </w:t>
      </w:r>
      <w:r>
        <w:rPr>
          <w:w w:val="110"/>
        </w:rPr>
        <w:t>деления</w:t>
      </w:r>
      <w:r>
        <w:rPr>
          <w:spacing w:val="-5"/>
          <w:w w:val="110"/>
        </w:rPr>
        <w:t xml:space="preserve"> </w:t>
      </w:r>
      <w:r>
        <w:rPr>
          <w:w w:val="110"/>
        </w:rPr>
        <w:t>на</w:t>
      </w:r>
      <w:r>
        <w:rPr>
          <w:spacing w:val="-5"/>
          <w:w w:val="110"/>
        </w:rPr>
        <w:t xml:space="preserve"> </w:t>
      </w:r>
      <w:r>
        <w:rPr>
          <w:w w:val="110"/>
        </w:rPr>
        <w:t>виды).</w:t>
      </w:r>
      <w:r>
        <w:rPr>
          <w:spacing w:val="-5"/>
          <w:w w:val="110"/>
        </w:rPr>
        <w:t xml:space="preserve"> </w:t>
      </w:r>
      <w:r>
        <w:rPr>
          <w:w w:val="110"/>
        </w:rPr>
        <w:t>Пред­</w:t>
      </w:r>
      <w:r>
        <w:rPr>
          <w:spacing w:val="-46"/>
          <w:w w:val="110"/>
        </w:rPr>
        <w:t xml:space="preserve"> </w:t>
      </w:r>
      <w:r>
        <w:rPr>
          <w:w w:val="110"/>
        </w:rPr>
        <w:t>ложения</w:t>
      </w:r>
      <w:r>
        <w:rPr>
          <w:spacing w:val="-5"/>
          <w:w w:val="110"/>
        </w:rPr>
        <w:t xml:space="preserve"> </w:t>
      </w:r>
      <w:r>
        <w:rPr>
          <w:w w:val="110"/>
        </w:rPr>
        <w:t>распространённые</w:t>
      </w:r>
      <w:r>
        <w:rPr>
          <w:spacing w:val="-4"/>
          <w:w w:val="110"/>
        </w:rPr>
        <w:t xml:space="preserve"> </w:t>
      </w:r>
      <w:r>
        <w:rPr>
          <w:rFonts w:ascii="Trebuchet MS" w:hAnsi="Trebuchet MS"/>
        </w:rPr>
        <w:t>Синтаксис</w:t>
      </w:r>
    </w:p>
    <w:p w:rsidR="00207D0B" w:rsidRDefault="00207D0B" w:rsidP="00207D0B">
      <w:pPr>
        <w:pStyle w:val="a3"/>
        <w:spacing w:before="65" w:line="244" w:lineRule="auto"/>
        <w:ind w:left="737"/>
      </w:pPr>
      <w:r>
        <w:rPr>
          <w:w w:val="110"/>
        </w:rPr>
        <w:t>Предложение. Установление при помощи смысловых (син­</w:t>
      </w:r>
      <w:r>
        <w:rPr>
          <w:spacing w:val="1"/>
          <w:w w:val="110"/>
        </w:rPr>
        <w:t xml:space="preserve"> </w:t>
      </w:r>
      <w:r>
        <w:rPr>
          <w:w w:val="110"/>
        </w:rPr>
        <w:t>таксических) вопросов связи между словами в предложении.</w:t>
      </w:r>
      <w:r>
        <w:rPr>
          <w:spacing w:val="1"/>
          <w:w w:val="110"/>
        </w:rPr>
        <w:t xml:space="preserve"> </w:t>
      </w:r>
      <w:r>
        <w:rPr>
          <w:w w:val="110"/>
        </w:rPr>
        <w:t>Главные члены предложения и</w:t>
      </w:r>
      <w:r>
        <w:rPr>
          <w:spacing w:val="-4"/>
          <w:w w:val="110"/>
        </w:rPr>
        <w:t xml:space="preserve"> </w:t>
      </w:r>
      <w:r>
        <w:rPr>
          <w:w w:val="110"/>
        </w:rPr>
        <w:t>нераспространённые.</w:t>
      </w:r>
    </w:p>
    <w:p w:rsidR="00207D0B" w:rsidRDefault="00207D0B" w:rsidP="00207D0B">
      <w:pPr>
        <w:pStyle w:val="a3"/>
        <w:spacing w:before="4" w:line="244" w:lineRule="auto"/>
        <w:ind w:left="737" w:right="155"/>
      </w:pPr>
      <w:r>
        <w:rPr>
          <w:spacing w:val="-1"/>
          <w:w w:val="110"/>
        </w:rPr>
        <w:t>Наблюдение</w:t>
      </w:r>
      <w:r>
        <w:rPr>
          <w:spacing w:val="-7"/>
          <w:w w:val="110"/>
        </w:rPr>
        <w:t xml:space="preserve"> </w:t>
      </w:r>
      <w:r>
        <w:rPr>
          <w:w w:val="110"/>
        </w:rPr>
        <w:t>за</w:t>
      </w:r>
      <w:r>
        <w:rPr>
          <w:spacing w:val="-7"/>
          <w:w w:val="110"/>
        </w:rPr>
        <w:t xml:space="preserve"> </w:t>
      </w:r>
      <w:r>
        <w:rPr>
          <w:w w:val="110"/>
        </w:rPr>
        <w:t>однородными</w:t>
      </w:r>
      <w:r>
        <w:rPr>
          <w:spacing w:val="-6"/>
          <w:w w:val="110"/>
        </w:rPr>
        <w:t xml:space="preserve"> </w:t>
      </w:r>
      <w:r>
        <w:rPr>
          <w:w w:val="110"/>
        </w:rPr>
        <w:t>членами</w:t>
      </w:r>
      <w:r>
        <w:rPr>
          <w:spacing w:val="-7"/>
          <w:w w:val="110"/>
        </w:rPr>
        <w:t xml:space="preserve"> </w:t>
      </w:r>
      <w:r>
        <w:rPr>
          <w:w w:val="110"/>
        </w:rPr>
        <w:t>предложения</w:t>
      </w:r>
      <w:r>
        <w:rPr>
          <w:spacing w:val="-7"/>
          <w:w w:val="110"/>
        </w:rPr>
        <w:t xml:space="preserve"> </w:t>
      </w:r>
      <w:r>
        <w:rPr>
          <w:w w:val="110"/>
        </w:rPr>
        <w:t>с</w:t>
      </w:r>
      <w:r>
        <w:rPr>
          <w:spacing w:val="-6"/>
          <w:w w:val="110"/>
        </w:rPr>
        <w:t xml:space="preserve"> </w:t>
      </w:r>
      <w:r>
        <w:rPr>
          <w:w w:val="110"/>
        </w:rPr>
        <w:t>союза­</w:t>
      </w:r>
      <w:r>
        <w:rPr>
          <w:spacing w:val="-46"/>
          <w:w w:val="110"/>
        </w:rPr>
        <w:t xml:space="preserve"> </w:t>
      </w:r>
      <w:r>
        <w:rPr>
          <w:w w:val="115"/>
        </w:rPr>
        <w:t>ми</w:t>
      </w:r>
      <w:r>
        <w:rPr>
          <w:spacing w:val="-5"/>
          <w:w w:val="115"/>
        </w:rPr>
        <w:t xml:space="preserve"> </w:t>
      </w:r>
      <w:r>
        <w:rPr>
          <w:rFonts w:ascii="Times New Roman" w:hAnsi="Times New Roman"/>
          <w:i/>
          <w:w w:val="120"/>
        </w:rPr>
        <w:t>и</w:t>
      </w:r>
      <w:r>
        <w:rPr>
          <w:w w:val="120"/>
        </w:rPr>
        <w:t>,</w:t>
      </w:r>
      <w:r>
        <w:rPr>
          <w:spacing w:val="-6"/>
          <w:w w:val="120"/>
        </w:rPr>
        <w:t xml:space="preserve"> </w:t>
      </w:r>
      <w:r>
        <w:rPr>
          <w:rFonts w:ascii="Times New Roman" w:hAnsi="Times New Roman"/>
          <w:i/>
          <w:w w:val="120"/>
        </w:rPr>
        <w:t>а</w:t>
      </w:r>
      <w:r>
        <w:rPr>
          <w:w w:val="120"/>
        </w:rPr>
        <w:t>,</w:t>
      </w:r>
      <w:r>
        <w:rPr>
          <w:spacing w:val="-6"/>
          <w:w w:val="120"/>
        </w:rPr>
        <w:t xml:space="preserve"> </w:t>
      </w:r>
      <w:r>
        <w:rPr>
          <w:rFonts w:ascii="Times New Roman" w:hAnsi="Times New Roman"/>
          <w:i/>
          <w:w w:val="115"/>
        </w:rPr>
        <w:t>но</w:t>
      </w:r>
      <w:r>
        <w:rPr>
          <w:rFonts w:ascii="Times New Roman" w:hAnsi="Times New Roman"/>
          <w:i/>
          <w:spacing w:val="-10"/>
          <w:w w:val="115"/>
        </w:rPr>
        <w:t xml:space="preserve"> </w:t>
      </w:r>
      <w:r>
        <w:rPr>
          <w:w w:val="115"/>
        </w:rPr>
        <w:t>и</w:t>
      </w:r>
      <w:r>
        <w:rPr>
          <w:spacing w:val="-4"/>
          <w:w w:val="115"/>
        </w:rPr>
        <w:t xml:space="preserve"> </w:t>
      </w:r>
      <w:r>
        <w:rPr>
          <w:w w:val="115"/>
        </w:rPr>
        <w:t>без</w:t>
      </w:r>
      <w:r>
        <w:rPr>
          <w:spacing w:val="-4"/>
          <w:w w:val="115"/>
        </w:rPr>
        <w:t xml:space="preserve"> </w:t>
      </w:r>
      <w:r>
        <w:rPr>
          <w:w w:val="115"/>
        </w:rPr>
        <w:t>союзов.</w:t>
      </w:r>
    </w:p>
    <w:p w:rsidR="00207D0B" w:rsidRDefault="00207D0B" w:rsidP="00207D0B">
      <w:pPr>
        <w:pStyle w:val="a3"/>
        <w:spacing w:before="7"/>
        <w:ind w:left="0" w:right="0" w:firstLine="0"/>
        <w:jc w:val="left"/>
        <w:rPr>
          <w:sz w:val="19"/>
        </w:rPr>
      </w:pPr>
    </w:p>
    <w:p w:rsidR="00207D0B" w:rsidRDefault="00207D0B" w:rsidP="00207D0B">
      <w:pPr>
        <w:pStyle w:val="a3"/>
        <w:ind w:left="737"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w w:val="90"/>
        </w:rPr>
        <w:t>Орфография</w:t>
      </w:r>
      <w:r>
        <w:rPr>
          <w:rFonts w:ascii="Trebuchet MS" w:hAnsi="Trebuchet MS"/>
          <w:spacing w:val="4"/>
          <w:w w:val="90"/>
        </w:rPr>
        <w:t xml:space="preserve"> </w:t>
      </w:r>
      <w:r>
        <w:rPr>
          <w:rFonts w:ascii="Trebuchet MS" w:hAnsi="Trebuchet MS"/>
          <w:w w:val="90"/>
        </w:rPr>
        <w:t>и</w:t>
      </w:r>
      <w:r>
        <w:rPr>
          <w:rFonts w:ascii="Trebuchet MS" w:hAnsi="Trebuchet MS"/>
          <w:spacing w:val="4"/>
          <w:w w:val="90"/>
        </w:rPr>
        <w:t xml:space="preserve"> </w:t>
      </w:r>
      <w:r>
        <w:rPr>
          <w:rFonts w:ascii="Trebuchet MS" w:hAnsi="Trebuchet MS"/>
          <w:w w:val="90"/>
        </w:rPr>
        <w:t>пунктуация</w:t>
      </w:r>
    </w:p>
    <w:p w:rsidR="00207D0B" w:rsidRDefault="00207D0B" w:rsidP="00207D0B">
      <w:pPr>
        <w:pStyle w:val="a3"/>
        <w:spacing w:before="68" w:line="247" w:lineRule="auto"/>
        <w:ind w:left="737"/>
      </w:pPr>
      <w:r>
        <w:rPr>
          <w:w w:val="110"/>
        </w:rPr>
        <w:t>Орфографическая зоркость как осознание места возможного</w:t>
      </w:r>
      <w:r>
        <w:rPr>
          <w:spacing w:val="-46"/>
          <w:w w:val="110"/>
        </w:rPr>
        <w:t xml:space="preserve"> </w:t>
      </w:r>
      <w:r>
        <w:rPr>
          <w:w w:val="110"/>
        </w:rPr>
        <w:t>возникновения орфографической ошибки, различные способы</w:t>
      </w:r>
      <w:r>
        <w:rPr>
          <w:spacing w:val="-46"/>
          <w:w w:val="110"/>
        </w:rPr>
        <w:t xml:space="preserve"> </w:t>
      </w:r>
      <w:r>
        <w:rPr>
          <w:w w:val="105"/>
        </w:rPr>
        <w:t>решения орфографической задачи в зависимости от места орфо­</w:t>
      </w:r>
      <w:r>
        <w:rPr>
          <w:spacing w:val="1"/>
          <w:w w:val="105"/>
        </w:rPr>
        <w:t xml:space="preserve"> </w:t>
      </w:r>
      <w:r>
        <w:rPr>
          <w:w w:val="110"/>
        </w:rPr>
        <w:t>граммы в слове; контроль и самоконтроль при проверке соб­</w:t>
      </w:r>
      <w:r>
        <w:rPr>
          <w:spacing w:val="1"/>
          <w:w w:val="110"/>
        </w:rPr>
        <w:t xml:space="preserve"> </w:t>
      </w:r>
      <w:r>
        <w:rPr>
          <w:w w:val="110"/>
        </w:rPr>
        <w:t>ственных и предложенных текстов (повторение и применение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-3"/>
          <w:w w:val="110"/>
        </w:rPr>
        <w:t xml:space="preserve"> </w:t>
      </w:r>
      <w:r>
        <w:rPr>
          <w:w w:val="110"/>
        </w:rPr>
        <w:t>новом</w:t>
      </w:r>
      <w:r>
        <w:rPr>
          <w:spacing w:val="-3"/>
          <w:w w:val="110"/>
        </w:rPr>
        <w:t xml:space="preserve"> </w:t>
      </w:r>
      <w:r>
        <w:rPr>
          <w:w w:val="110"/>
        </w:rPr>
        <w:t>орфографическом</w:t>
      </w:r>
      <w:r>
        <w:rPr>
          <w:spacing w:val="-3"/>
          <w:w w:val="110"/>
        </w:rPr>
        <w:t xml:space="preserve"> </w:t>
      </w:r>
      <w:r>
        <w:rPr>
          <w:w w:val="110"/>
        </w:rPr>
        <w:t>материале).</w:t>
      </w:r>
    </w:p>
    <w:p w:rsidR="00207D0B" w:rsidRDefault="00207D0B" w:rsidP="00207D0B">
      <w:pPr>
        <w:pStyle w:val="a3"/>
        <w:spacing w:before="2" w:line="247" w:lineRule="auto"/>
        <w:ind w:left="737" w:right="155"/>
      </w:pPr>
      <w:r>
        <w:rPr>
          <w:spacing w:val="-1"/>
          <w:w w:val="110"/>
        </w:rPr>
        <w:t xml:space="preserve">Использование </w:t>
      </w:r>
      <w:r>
        <w:rPr>
          <w:w w:val="110"/>
        </w:rPr>
        <w:t>орфографического словаря для определения</w:t>
      </w:r>
      <w:r>
        <w:rPr>
          <w:spacing w:val="1"/>
          <w:w w:val="110"/>
        </w:rPr>
        <w:t xml:space="preserve"> </w:t>
      </w:r>
      <w:r>
        <w:rPr>
          <w:w w:val="110"/>
        </w:rPr>
        <w:t>(уточнения)</w:t>
      </w:r>
      <w:r>
        <w:rPr>
          <w:spacing w:val="-2"/>
          <w:w w:val="110"/>
        </w:rPr>
        <w:t xml:space="preserve"> </w:t>
      </w:r>
      <w:r>
        <w:rPr>
          <w:w w:val="110"/>
        </w:rPr>
        <w:t>написания</w:t>
      </w:r>
      <w:r>
        <w:rPr>
          <w:spacing w:val="-2"/>
          <w:w w:val="110"/>
        </w:rPr>
        <w:t xml:space="preserve"> </w:t>
      </w:r>
      <w:r>
        <w:rPr>
          <w:w w:val="110"/>
        </w:rPr>
        <w:t>слова.</w:t>
      </w:r>
    </w:p>
    <w:p w:rsidR="00207D0B" w:rsidRDefault="00207D0B" w:rsidP="00207D0B">
      <w:pPr>
        <w:pStyle w:val="a3"/>
        <w:spacing w:before="1" w:line="233" w:lineRule="exact"/>
        <w:ind w:left="963" w:right="0" w:firstLine="0"/>
      </w:pPr>
      <w:r>
        <w:rPr>
          <w:w w:val="110"/>
        </w:rPr>
        <w:t>Правила</w:t>
      </w:r>
      <w:r>
        <w:rPr>
          <w:spacing w:val="-3"/>
          <w:w w:val="110"/>
        </w:rPr>
        <w:t xml:space="preserve"> </w:t>
      </w:r>
      <w:r>
        <w:rPr>
          <w:w w:val="110"/>
        </w:rPr>
        <w:t>правописания</w:t>
      </w:r>
      <w:r>
        <w:rPr>
          <w:spacing w:val="-3"/>
          <w:w w:val="110"/>
        </w:rPr>
        <w:t xml:space="preserve"> </w:t>
      </w:r>
      <w:r>
        <w:rPr>
          <w:w w:val="110"/>
        </w:rPr>
        <w:t>и</w:t>
      </w:r>
      <w:r>
        <w:rPr>
          <w:spacing w:val="-3"/>
          <w:w w:val="110"/>
        </w:rPr>
        <w:t xml:space="preserve"> </w:t>
      </w:r>
      <w:r>
        <w:rPr>
          <w:w w:val="110"/>
        </w:rPr>
        <w:t>их</w:t>
      </w:r>
      <w:r>
        <w:rPr>
          <w:spacing w:val="-3"/>
          <w:w w:val="110"/>
        </w:rPr>
        <w:t xml:space="preserve"> </w:t>
      </w:r>
      <w:r>
        <w:rPr>
          <w:w w:val="110"/>
        </w:rPr>
        <w:t>применение:</w:t>
      </w:r>
    </w:p>
    <w:p w:rsidR="00207D0B" w:rsidRDefault="00207D0B" w:rsidP="00207D0B">
      <w:pPr>
        <w:pStyle w:val="a5"/>
        <w:numPr>
          <w:ilvl w:val="0"/>
          <w:numId w:val="71"/>
        </w:numPr>
        <w:tabs>
          <w:tab w:val="left" w:pos="964"/>
        </w:tabs>
        <w:spacing w:line="242" w:lineRule="exact"/>
        <w:ind w:right="0"/>
        <w:rPr>
          <w:sz w:val="20"/>
        </w:rPr>
      </w:pPr>
      <w:r>
        <w:rPr>
          <w:w w:val="105"/>
          <w:sz w:val="20"/>
        </w:rPr>
        <w:t>разделительный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твёрдый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знак;</w:t>
      </w:r>
    </w:p>
    <w:p w:rsidR="00207D0B" w:rsidRDefault="00207D0B" w:rsidP="00207D0B">
      <w:pPr>
        <w:pStyle w:val="a5"/>
        <w:numPr>
          <w:ilvl w:val="0"/>
          <w:numId w:val="71"/>
        </w:numPr>
        <w:tabs>
          <w:tab w:val="left" w:pos="964"/>
        </w:tabs>
        <w:spacing w:line="242" w:lineRule="exact"/>
        <w:ind w:right="0"/>
        <w:rPr>
          <w:sz w:val="20"/>
        </w:rPr>
      </w:pPr>
      <w:r>
        <w:rPr>
          <w:w w:val="105"/>
          <w:sz w:val="20"/>
        </w:rPr>
        <w:t>непроизносимые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согласные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корне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слова;</w:t>
      </w:r>
    </w:p>
    <w:p w:rsidR="00207D0B" w:rsidRDefault="00207D0B" w:rsidP="00207D0B">
      <w:pPr>
        <w:pStyle w:val="a5"/>
        <w:numPr>
          <w:ilvl w:val="0"/>
          <w:numId w:val="71"/>
        </w:numPr>
        <w:tabs>
          <w:tab w:val="left" w:pos="964"/>
        </w:tabs>
        <w:spacing w:line="247" w:lineRule="auto"/>
        <w:ind w:right="155"/>
        <w:jc w:val="left"/>
        <w:rPr>
          <w:sz w:val="20"/>
        </w:rPr>
      </w:pPr>
      <w:r>
        <w:rPr>
          <w:w w:val="110"/>
          <w:sz w:val="20"/>
        </w:rPr>
        <w:t>мягкий</w:t>
      </w:r>
      <w:r>
        <w:rPr>
          <w:spacing w:val="32"/>
          <w:w w:val="110"/>
          <w:sz w:val="20"/>
        </w:rPr>
        <w:t xml:space="preserve"> </w:t>
      </w:r>
      <w:r>
        <w:rPr>
          <w:w w:val="110"/>
          <w:sz w:val="20"/>
        </w:rPr>
        <w:t>знак</w:t>
      </w:r>
      <w:r>
        <w:rPr>
          <w:spacing w:val="32"/>
          <w:w w:val="110"/>
          <w:sz w:val="20"/>
        </w:rPr>
        <w:t xml:space="preserve"> </w:t>
      </w:r>
      <w:r>
        <w:rPr>
          <w:w w:val="110"/>
          <w:sz w:val="20"/>
        </w:rPr>
        <w:t>после</w:t>
      </w:r>
      <w:r>
        <w:rPr>
          <w:spacing w:val="33"/>
          <w:w w:val="110"/>
          <w:sz w:val="20"/>
        </w:rPr>
        <w:t xml:space="preserve"> </w:t>
      </w:r>
      <w:r>
        <w:rPr>
          <w:w w:val="110"/>
          <w:sz w:val="20"/>
        </w:rPr>
        <w:t>шипящих</w:t>
      </w:r>
      <w:r>
        <w:rPr>
          <w:spacing w:val="32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33"/>
          <w:w w:val="110"/>
          <w:sz w:val="20"/>
        </w:rPr>
        <w:t xml:space="preserve"> </w:t>
      </w:r>
      <w:r>
        <w:rPr>
          <w:w w:val="110"/>
          <w:sz w:val="20"/>
        </w:rPr>
        <w:t>конце</w:t>
      </w:r>
      <w:r>
        <w:rPr>
          <w:spacing w:val="32"/>
          <w:w w:val="110"/>
          <w:sz w:val="20"/>
        </w:rPr>
        <w:t xml:space="preserve"> </w:t>
      </w:r>
      <w:r>
        <w:rPr>
          <w:w w:val="110"/>
          <w:sz w:val="20"/>
        </w:rPr>
        <w:t>имён</w:t>
      </w:r>
      <w:r>
        <w:rPr>
          <w:spacing w:val="32"/>
          <w:w w:val="110"/>
          <w:sz w:val="20"/>
        </w:rPr>
        <w:t xml:space="preserve"> </w:t>
      </w:r>
      <w:r>
        <w:rPr>
          <w:w w:val="110"/>
          <w:sz w:val="20"/>
        </w:rPr>
        <w:t>существитель­</w:t>
      </w:r>
      <w:r>
        <w:rPr>
          <w:spacing w:val="-45"/>
          <w:w w:val="110"/>
          <w:sz w:val="20"/>
        </w:rPr>
        <w:t xml:space="preserve"> </w:t>
      </w:r>
      <w:r>
        <w:rPr>
          <w:w w:val="110"/>
          <w:sz w:val="20"/>
        </w:rPr>
        <w:t>ных;</w:t>
      </w:r>
    </w:p>
    <w:p w:rsidR="00207D0B" w:rsidRDefault="00207D0B" w:rsidP="00207D0B">
      <w:pPr>
        <w:pStyle w:val="a5"/>
        <w:numPr>
          <w:ilvl w:val="0"/>
          <w:numId w:val="71"/>
        </w:numPr>
        <w:tabs>
          <w:tab w:val="left" w:pos="964"/>
        </w:tabs>
        <w:spacing w:line="247" w:lineRule="auto"/>
        <w:ind w:right="155"/>
        <w:jc w:val="left"/>
        <w:rPr>
          <w:sz w:val="20"/>
        </w:rPr>
      </w:pPr>
      <w:r>
        <w:rPr>
          <w:w w:val="105"/>
          <w:sz w:val="20"/>
        </w:rPr>
        <w:t>безударные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>гласные</w:t>
      </w:r>
      <w:r>
        <w:rPr>
          <w:spacing w:val="35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>падежных</w:t>
      </w:r>
      <w:r>
        <w:rPr>
          <w:spacing w:val="35"/>
          <w:w w:val="105"/>
          <w:sz w:val="20"/>
        </w:rPr>
        <w:t xml:space="preserve"> </w:t>
      </w:r>
      <w:r>
        <w:rPr>
          <w:w w:val="105"/>
          <w:sz w:val="20"/>
        </w:rPr>
        <w:t>окончаниях</w:t>
      </w:r>
      <w:r>
        <w:rPr>
          <w:spacing w:val="35"/>
          <w:w w:val="105"/>
          <w:sz w:val="20"/>
        </w:rPr>
        <w:t xml:space="preserve"> </w:t>
      </w:r>
      <w:r>
        <w:rPr>
          <w:w w:val="105"/>
          <w:sz w:val="20"/>
        </w:rPr>
        <w:t>имён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>существи­</w:t>
      </w:r>
      <w:r>
        <w:rPr>
          <w:spacing w:val="-43"/>
          <w:w w:val="105"/>
          <w:sz w:val="20"/>
        </w:rPr>
        <w:t xml:space="preserve"> </w:t>
      </w:r>
      <w:r>
        <w:rPr>
          <w:w w:val="105"/>
          <w:sz w:val="20"/>
        </w:rPr>
        <w:t>тельных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(на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уровне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наблюдения);</w:t>
      </w:r>
    </w:p>
    <w:p w:rsidR="00207D0B" w:rsidRDefault="00207D0B" w:rsidP="00207D0B">
      <w:pPr>
        <w:pStyle w:val="a5"/>
        <w:numPr>
          <w:ilvl w:val="0"/>
          <w:numId w:val="71"/>
        </w:numPr>
        <w:tabs>
          <w:tab w:val="left" w:pos="964"/>
        </w:tabs>
        <w:spacing w:line="247" w:lineRule="auto"/>
        <w:ind w:right="155"/>
        <w:jc w:val="left"/>
        <w:rPr>
          <w:sz w:val="20"/>
        </w:rPr>
      </w:pPr>
      <w:r>
        <w:rPr>
          <w:w w:val="105"/>
          <w:sz w:val="20"/>
        </w:rPr>
        <w:t>безударные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гласные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падежных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окончаниях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имён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прилага­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тельных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(на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уровне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наблюдения);</w:t>
      </w:r>
    </w:p>
    <w:p w:rsidR="00207D0B" w:rsidRDefault="00207D0B" w:rsidP="00207D0B">
      <w:pPr>
        <w:pStyle w:val="a5"/>
        <w:numPr>
          <w:ilvl w:val="0"/>
          <w:numId w:val="71"/>
        </w:numPr>
        <w:tabs>
          <w:tab w:val="left" w:pos="964"/>
        </w:tabs>
        <w:spacing w:line="233" w:lineRule="exact"/>
        <w:ind w:right="0"/>
        <w:jc w:val="left"/>
        <w:rPr>
          <w:sz w:val="20"/>
        </w:rPr>
      </w:pPr>
      <w:r>
        <w:rPr>
          <w:w w:val="105"/>
          <w:sz w:val="20"/>
        </w:rPr>
        <w:t>раздельное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написание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предлогов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личными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местоимениями;</w:t>
      </w:r>
    </w:p>
    <w:p w:rsidR="00207D0B" w:rsidRDefault="00207D0B" w:rsidP="00207D0B">
      <w:pPr>
        <w:pStyle w:val="a5"/>
        <w:numPr>
          <w:ilvl w:val="0"/>
          <w:numId w:val="71"/>
        </w:numPr>
        <w:tabs>
          <w:tab w:val="left" w:pos="964"/>
        </w:tabs>
        <w:spacing w:line="247" w:lineRule="auto"/>
        <w:ind w:right="155"/>
        <w:jc w:val="left"/>
        <w:rPr>
          <w:sz w:val="20"/>
        </w:rPr>
      </w:pPr>
      <w:r>
        <w:rPr>
          <w:w w:val="105"/>
          <w:sz w:val="20"/>
        </w:rPr>
        <w:t>непроверяемые</w:t>
      </w:r>
      <w:r>
        <w:rPr>
          <w:spacing w:val="42"/>
          <w:w w:val="105"/>
          <w:sz w:val="20"/>
        </w:rPr>
        <w:t xml:space="preserve"> </w:t>
      </w:r>
      <w:r>
        <w:rPr>
          <w:w w:val="105"/>
          <w:sz w:val="20"/>
        </w:rPr>
        <w:t>гласные</w:t>
      </w:r>
      <w:r>
        <w:rPr>
          <w:spacing w:val="42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42"/>
          <w:w w:val="105"/>
          <w:sz w:val="20"/>
        </w:rPr>
        <w:t xml:space="preserve"> </w:t>
      </w:r>
      <w:r>
        <w:rPr>
          <w:w w:val="105"/>
          <w:sz w:val="20"/>
        </w:rPr>
        <w:t>согласные</w:t>
      </w:r>
      <w:r>
        <w:rPr>
          <w:spacing w:val="43"/>
          <w:w w:val="105"/>
          <w:sz w:val="20"/>
        </w:rPr>
        <w:t xml:space="preserve"> </w:t>
      </w:r>
      <w:r>
        <w:rPr>
          <w:w w:val="105"/>
          <w:sz w:val="20"/>
        </w:rPr>
        <w:t>(перечень</w:t>
      </w:r>
      <w:r>
        <w:rPr>
          <w:spacing w:val="42"/>
          <w:w w:val="105"/>
          <w:sz w:val="20"/>
        </w:rPr>
        <w:t xml:space="preserve"> </w:t>
      </w:r>
      <w:r>
        <w:rPr>
          <w:w w:val="105"/>
          <w:sz w:val="20"/>
        </w:rPr>
        <w:t>слов</w:t>
      </w:r>
      <w:r>
        <w:rPr>
          <w:spacing w:val="42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42"/>
          <w:w w:val="105"/>
          <w:sz w:val="20"/>
        </w:rPr>
        <w:t xml:space="preserve"> </w:t>
      </w:r>
      <w:r>
        <w:rPr>
          <w:w w:val="105"/>
          <w:sz w:val="20"/>
        </w:rPr>
        <w:t>орфо­</w:t>
      </w:r>
      <w:r>
        <w:rPr>
          <w:spacing w:val="-43"/>
          <w:w w:val="105"/>
          <w:sz w:val="20"/>
        </w:rPr>
        <w:t xml:space="preserve"> </w:t>
      </w:r>
      <w:r>
        <w:rPr>
          <w:w w:val="105"/>
          <w:sz w:val="20"/>
        </w:rPr>
        <w:t>графическом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словаре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учебника);</w:t>
      </w:r>
    </w:p>
    <w:p w:rsidR="00207D0B" w:rsidRDefault="00207D0B" w:rsidP="00207D0B">
      <w:pPr>
        <w:pStyle w:val="a5"/>
        <w:numPr>
          <w:ilvl w:val="0"/>
          <w:numId w:val="71"/>
        </w:numPr>
        <w:tabs>
          <w:tab w:val="left" w:pos="964"/>
        </w:tabs>
        <w:spacing w:line="235" w:lineRule="exact"/>
        <w:ind w:right="0"/>
        <w:jc w:val="left"/>
        <w:rPr>
          <w:sz w:val="20"/>
        </w:rPr>
      </w:pPr>
      <w:r>
        <w:rPr>
          <w:spacing w:val="-1"/>
          <w:w w:val="110"/>
          <w:sz w:val="20"/>
        </w:rPr>
        <w:t>раздельное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написание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частицы</w:t>
      </w:r>
      <w:r>
        <w:rPr>
          <w:spacing w:val="-7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не</w:t>
      </w:r>
      <w:r>
        <w:rPr>
          <w:rFonts w:ascii="Times New Roman" w:hAnsi="Times New Roman"/>
          <w:i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глаголами.</w:t>
      </w:r>
    </w:p>
    <w:p w:rsidR="00207D0B" w:rsidRDefault="00207D0B" w:rsidP="00207D0B">
      <w:pPr>
        <w:pStyle w:val="a3"/>
        <w:spacing w:before="165"/>
        <w:ind w:left="737"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w w:val="90"/>
        </w:rPr>
        <w:t>Развитие</w:t>
      </w:r>
      <w:r>
        <w:rPr>
          <w:rFonts w:ascii="Trebuchet MS" w:hAnsi="Trebuchet MS"/>
          <w:spacing w:val="1"/>
          <w:w w:val="90"/>
        </w:rPr>
        <w:t xml:space="preserve"> </w:t>
      </w:r>
      <w:r>
        <w:rPr>
          <w:rFonts w:ascii="Trebuchet MS" w:hAnsi="Trebuchet MS"/>
          <w:w w:val="90"/>
        </w:rPr>
        <w:t>речи</w:t>
      </w:r>
    </w:p>
    <w:p w:rsidR="00207D0B" w:rsidRDefault="00207D0B" w:rsidP="00207D0B">
      <w:pPr>
        <w:pStyle w:val="a3"/>
        <w:spacing w:before="67" w:line="247" w:lineRule="auto"/>
        <w:ind w:left="737" w:right="153"/>
      </w:pPr>
      <w:r>
        <w:rPr>
          <w:w w:val="105"/>
        </w:rPr>
        <w:t>Нормы речевого этикета: устное и письменное приглашение,</w:t>
      </w:r>
      <w:r>
        <w:rPr>
          <w:spacing w:val="1"/>
          <w:w w:val="105"/>
        </w:rPr>
        <w:t xml:space="preserve"> </w:t>
      </w:r>
      <w:r>
        <w:rPr>
          <w:w w:val="105"/>
        </w:rPr>
        <w:t>просьба,</w:t>
      </w:r>
      <w:r>
        <w:rPr>
          <w:spacing w:val="1"/>
          <w:w w:val="105"/>
        </w:rPr>
        <w:t xml:space="preserve"> </w:t>
      </w:r>
      <w:r>
        <w:rPr>
          <w:w w:val="105"/>
        </w:rPr>
        <w:t>извинение,</w:t>
      </w:r>
      <w:r>
        <w:rPr>
          <w:spacing w:val="1"/>
          <w:w w:val="105"/>
        </w:rPr>
        <w:t xml:space="preserve"> </w:t>
      </w:r>
      <w:r>
        <w:rPr>
          <w:w w:val="105"/>
        </w:rPr>
        <w:t>благодарность,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отказ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др. 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норм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речевого</w:t>
      </w:r>
      <w:r>
        <w:rPr>
          <w:spacing w:val="1"/>
          <w:w w:val="105"/>
        </w:rPr>
        <w:t xml:space="preserve"> </w:t>
      </w:r>
      <w:r>
        <w:rPr>
          <w:w w:val="105"/>
        </w:rPr>
        <w:t>этикета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орфоэпических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норм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 и бытового общения. Речевые средства, помогающие: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мнение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диа­</w:t>
      </w:r>
      <w:r>
        <w:rPr>
          <w:spacing w:val="1"/>
          <w:w w:val="105"/>
        </w:rPr>
        <w:t xml:space="preserve"> </w:t>
      </w:r>
      <w:r>
        <w:rPr>
          <w:w w:val="105"/>
        </w:rPr>
        <w:t>логе и дискуссии; договариваться и приходить к общему реше­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нию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контролировать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(устно</w:t>
      </w:r>
      <w:r>
        <w:rPr>
          <w:spacing w:val="1"/>
          <w:w w:val="105"/>
        </w:rPr>
        <w:t xml:space="preserve"> </w:t>
      </w:r>
      <w:r>
        <w:rPr>
          <w:w w:val="105"/>
        </w:rPr>
        <w:t>коор­</w:t>
      </w:r>
      <w:r>
        <w:rPr>
          <w:spacing w:val="1"/>
          <w:w w:val="105"/>
        </w:rPr>
        <w:t xml:space="preserve"> </w:t>
      </w:r>
      <w:r>
        <w:rPr>
          <w:w w:val="105"/>
        </w:rPr>
        <w:t>динировать) действия при проведении парной и групповой ра­</w:t>
      </w:r>
      <w:r>
        <w:rPr>
          <w:spacing w:val="1"/>
          <w:w w:val="105"/>
        </w:rPr>
        <w:t xml:space="preserve"> </w:t>
      </w:r>
      <w:r>
        <w:rPr>
          <w:w w:val="105"/>
        </w:rPr>
        <w:t>боты.</w:t>
      </w:r>
    </w:p>
    <w:p w:rsidR="00207D0B" w:rsidRDefault="00207D0B" w:rsidP="00207D0B">
      <w:pPr>
        <w:pStyle w:val="a3"/>
        <w:spacing w:before="67" w:line="244" w:lineRule="auto"/>
      </w:pPr>
      <w:r>
        <w:rPr>
          <w:w w:val="110"/>
        </w:rPr>
        <w:t>Особенности</w:t>
      </w:r>
      <w:r>
        <w:rPr>
          <w:spacing w:val="-12"/>
          <w:w w:val="110"/>
        </w:rPr>
        <w:t xml:space="preserve"> </w:t>
      </w:r>
      <w:r>
        <w:rPr>
          <w:w w:val="110"/>
        </w:rPr>
        <w:t>речевого</w:t>
      </w:r>
      <w:r>
        <w:rPr>
          <w:spacing w:val="-12"/>
          <w:w w:val="110"/>
        </w:rPr>
        <w:t xml:space="preserve"> </w:t>
      </w:r>
      <w:r>
        <w:rPr>
          <w:w w:val="110"/>
        </w:rPr>
        <w:t>этикета</w:t>
      </w:r>
      <w:r>
        <w:rPr>
          <w:spacing w:val="-12"/>
          <w:w w:val="110"/>
        </w:rPr>
        <w:t xml:space="preserve"> </w:t>
      </w:r>
      <w:r>
        <w:rPr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w w:val="110"/>
        </w:rPr>
        <w:t>условиях</w:t>
      </w:r>
      <w:r>
        <w:rPr>
          <w:spacing w:val="-12"/>
          <w:w w:val="110"/>
        </w:rPr>
        <w:t xml:space="preserve"> </w:t>
      </w:r>
      <w:r>
        <w:rPr>
          <w:w w:val="110"/>
        </w:rPr>
        <w:t>общения</w:t>
      </w:r>
      <w:r>
        <w:rPr>
          <w:spacing w:val="-12"/>
          <w:w w:val="110"/>
        </w:rPr>
        <w:t xml:space="preserve"> </w:t>
      </w:r>
      <w:r>
        <w:rPr>
          <w:w w:val="110"/>
        </w:rPr>
        <w:t>с</w:t>
      </w:r>
      <w:r>
        <w:rPr>
          <w:spacing w:val="-12"/>
          <w:w w:val="110"/>
        </w:rPr>
        <w:t xml:space="preserve"> </w:t>
      </w:r>
      <w:r>
        <w:rPr>
          <w:w w:val="110"/>
        </w:rPr>
        <w:t>людьми,</w:t>
      </w:r>
      <w:r>
        <w:rPr>
          <w:spacing w:val="-46"/>
          <w:w w:val="110"/>
        </w:rPr>
        <w:t xml:space="preserve"> </w:t>
      </w:r>
      <w:r>
        <w:rPr>
          <w:w w:val="110"/>
        </w:rPr>
        <w:t>плохо</w:t>
      </w:r>
      <w:r>
        <w:rPr>
          <w:spacing w:val="-2"/>
          <w:w w:val="110"/>
        </w:rPr>
        <w:t xml:space="preserve"> </w:t>
      </w:r>
      <w:r>
        <w:rPr>
          <w:w w:val="110"/>
        </w:rPr>
        <w:t>владеющими</w:t>
      </w:r>
      <w:r>
        <w:rPr>
          <w:spacing w:val="-1"/>
          <w:w w:val="110"/>
        </w:rPr>
        <w:t xml:space="preserve"> </w:t>
      </w:r>
      <w:r>
        <w:rPr>
          <w:w w:val="110"/>
        </w:rPr>
        <w:t>русским</w:t>
      </w:r>
      <w:r>
        <w:rPr>
          <w:spacing w:val="-1"/>
          <w:w w:val="110"/>
        </w:rPr>
        <w:t xml:space="preserve"> </w:t>
      </w:r>
      <w:r>
        <w:rPr>
          <w:w w:val="110"/>
        </w:rPr>
        <w:t>языком.</w:t>
      </w:r>
    </w:p>
    <w:p w:rsidR="00207D0B" w:rsidRDefault="00207D0B" w:rsidP="00207D0B">
      <w:pPr>
        <w:pStyle w:val="a3"/>
        <w:spacing w:before="2" w:line="244" w:lineRule="auto"/>
      </w:pPr>
      <w:r>
        <w:rPr>
          <w:w w:val="110"/>
        </w:rPr>
        <w:t>Повторение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продолжение  работы  с  текстом,  начатой  во</w:t>
      </w:r>
      <w:r>
        <w:rPr>
          <w:spacing w:val="-46"/>
          <w:w w:val="110"/>
        </w:rPr>
        <w:t xml:space="preserve"> </w:t>
      </w:r>
      <w:r>
        <w:rPr>
          <w:w w:val="110"/>
        </w:rPr>
        <w:t>2 классе: признаки текста, тема текста, основная мысль текста,</w:t>
      </w:r>
      <w:r>
        <w:rPr>
          <w:spacing w:val="-46"/>
          <w:w w:val="110"/>
        </w:rPr>
        <w:t xml:space="preserve"> </w:t>
      </w:r>
      <w:r>
        <w:rPr>
          <w:w w:val="110"/>
        </w:rPr>
        <w:t>заголовок, корректирование текстов с нарушенным порядком</w:t>
      </w:r>
      <w:r>
        <w:rPr>
          <w:spacing w:val="1"/>
          <w:w w:val="110"/>
        </w:rPr>
        <w:t xml:space="preserve"> </w:t>
      </w:r>
      <w:r>
        <w:rPr>
          <w:w w:val="110"/>
        </w:rPr>
        <w:t>предложений</w:t>
      </w:r>
      <w:r>
        <w:rPr>
          <w:spacing w:val="-2"/>
          <w:w w:val="110"/>
        </w:rPr>
        <w:t xml:space="preserve"> </w:t>
      </w:r>
      <w:r>
        <w:rPr>
          <w:w w:val="110"/>
        </w:rPr>
        <w:t>и</w:t>
      </w:r>
      <w:r>
        <w:rPr>
          <w:spacing w:val="-2"/>
          <w:w w:val="110"/>
        </w:rPr>
        <w:t xml:space="preserve"> </w:t>
      </w:r>
      <w:r>
        <w:rPr>
          <w:w w:val="110"/>
        </w:rPr>
        <w:t>абзацев.</w:t>
      </w:r>
    </w:p>
    <w:p w:rsidR="00207D0B" w:rsidRDefault="00207D0B" w:rsidP="00207D0B">
      <w:pPr>
        <w:pStyle w:val="a3"/>
        <w:spacing w:before="3" w:line="244" w:lineRule="auto"/>
      </w:pPr>
      <w:r>
        <w:rPr>
          <w:w w:val="110"/>
        </w:rPr>
        <w:t>План текста. Составление плана текста, написание текста по</w:t>
      </w:r>
      <w:r>
        <w:rPr>
          <w:spacing w:val="1"/>
          <w:w w:val="110"/>
        </w:rPr>
        <w:t xml:space="preserve"> </w:t>
      </w:r>
      <w:r>
        <w:rPr>
          <w:w w:val="110"/>
        </w:rPr>
        <w:t>заданному плану. Связь предложений в тексте с помощью лич­</w:t>
      </w:r>
      <w:r>
        <w:rPr>
          <w:spacing w:val="-46"/>
          <w:w w:val="110"/>
        </w:rPr>
        <w:t xml:space="preserve"> </w:t>
      </w:r>
      <w:r>
        <w:rPr>
          <w:w w:val="110"/>
        </w:rPr>
        <w:t xml:space="preserve">ных местоимений, синонимов, союзов </w:t>
      </w:r>
      <w:r>
        <w:rPr>
          <w:rFonts w:ascii="Times New Roman" w:hAnsi="Times New Roman"/>
          <w:i/>
          <w:w w:val="110"/>
        </w:rPr>
        <w:t>и</w:t>
      </w:r>
      <w:r>
        <w:rPr>
          <w:w w:val="110"/>
        </w:rPr>
        <w:t xml:space="preserve">, </w:t>
      </w:r>
      <w:r>
        <w:rPr>
          <w:rFonts w:ascii="Times New Roman" w:hAnsi="Times New Roman"/>
          <w:i/>
          <w:w w:val="110"/>
        </w:rPr>
        <w:t>а</w:t>
      </w:r>
      <w:r>
        <w:rPr>
          <w:w w:val="110"/>
        </w:rPr>
        <w:t xml:space="preserve">, </w:t>
      </w:r>
      <w:r>
        <w:rPr>
          <w:rFonts w:ascii="Times New Roman" w:hAnsi="Times New Roman"/>
          <w:i/>
          <w:w w:val="110"/>
        </w:rPr>
        <w:t>но</w:t>
      </w:r>
      <w:r>
        <w:rPr>
          <w:w w:val="110"/>
        </w:rPr>
        <w:t>. Ключевые слова</w:t>
      </w:r>
      <w:r>
        <w:rPr>
          <w:spacing w:val="1"/>
          <w:w w:val="110"/>
        </w:rPr>
        <w:t xml:space="preserve"> </w:t>
      </w:r>
      <w:r>
        <w:rPr>
          <w:w w:val="115"/>
        </w:rPr>
        <w:t>в</w:t>
      </w:r>
      <w:r>
        <w:rPr>
          <w:spacing w:val="-4"/>
          <w:w w:val="115"/>
        </w:rPr>
        <w:t xml:space="preserve"> </w:t>
      </w:r>
      <w:r>
        <w:rPr>
          <w:w w:val="115"/>
        </w:rPr>
        <w:t>тексте.</w:t>
      </w:r>
    </w:p>
    <w:p w:rsidR="00207D0B" w:rsidRDefault="00207D0B" w:rsidP="00207D0B">
      <w:pPr>
        <w:pStyle w:val="a3"/>
        <w:spacing w:before="3" w:line="244" w:lineRule="auto"/>
        <w:ind w:right="155"/>
      </w:pPr>
      <w:r>
        <w:rPr>
          <w:w w:val="105"/>
        </w:rPr>
        <w:t>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типов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(повествование,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описание,</w:t>
      </w:r>
      <w:r>
        <w:rPr>
          <w:spacing w:val="1"/>
          <w:w w:val="105"/>
        </w:rPr>
        <w:t xml:space="preserve"> </w:t>
      </w:r>
      <w:r>
        <w:rPr>
          <w:w w:val="105"/>
        </w:rPr>
        <w:t>рас­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суждение)</w:t>
      </w:r>
      <w:r>
        <w:rPr>
          <w:spacing w:val="8"/>
          <w:w w:val="105"/>
        </w:rPr>
        <w:t xml:space="preserve"> </w:t>
      </w:r>
      <w:r>
        <w:rPr>
          <w:w w:val="105"/>
        </w:rPr>
        <w:t>и</w:t>
      </w:r>
      <w:r>
        <w:rPr>
          <w:spacing w:val="9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9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8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9"/>
          <w:w w:val="105"/>
        </w:rPr>
        <w:t xml:space="preserve"> </w:t>
      </w:r>
      <w:r>
        <w:rPr>
          <w:w w:val="105"/>
        </w:rPr>
        <w:t>заданного</w:t>
      </w:r>
      <w:r>
        <w:rPr>
          <w:spacing w:val="9"/>
          <w:w w:val="105"/>
        </w:rPr>
        <w:t xml:space="preserve"> </w:t>
      </w:r>
      <w:r>
        <w:rPr>
          <w:w w:val="105"/>
        </w:rPr>
        <w:t>типа.</w:t>
      </w:r>
    </w:p>
    <w:p w:rsidR="00207D0B" w:rsidRDefault="00207D0B" w:rsidP="00207D0B">
      <w:pPr>
        <w:pStyle w:val="a3"/>
        <w:spacing w:before="2"/>
        <w:ind w:left="963" w:right="0" w:firstLine="0"/>
      </w:pPr>
      <w:r>
        <w:rPr>
          <w:w w:val="110"/>
        </w:rPr>
        <w:t>Жанр</w:t>
      </w:r>
      <w:r>
        <w:rPr>
          <w:spacing w:val="9"/>
          <w:w w:val="110"/>
        </w:rPr>
        <w:t xml:space="preserve"> </w:t>
      </w:r>
      <w:r>
        <w:rPr>
          <w:w w:val="110"/>
        </w:rPr>
        <w:t>письма,</w:t>
      </w:r>
      <w:r>
        <w:rPr>
          <w:spacing w:val="9"/>
          <w:w w:val="110"/>
        </w:rPr>
        <w:t xml:space="preserve"> </w:t>
      </w:r>
      <w:r>
        <w:rPr>
          <w:w w:val="110"/>
        </w:rPr>
        <w:t>объявления.</w:t>
      </w:r>
    </w:p>
    <w:p w:rsidR="00207D0B" w:rsidRDefault="00207D0B" w:rsidP="00207D0B">
      <w:pPr>
        <w:pStyle w:val="a3"/>
        <w:spacing w:before="6" w:line="244" w:lineRule="auto"/>
        <w:ind w:right="155"/>
      </w:pPr>
      <w:r>
        <w:rPr>
          <w:w w:val="105"/>
        </w:rPr>
        <w:t>Изложение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коллективно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со­</w:t>
      </w:r>
      <w:r>
        <w:rPr>
          <w:spacing w:val="1"/>
          <w:w w:val="105"/>
        </w:rPr>
        <w:t xml:space="preserve"> </w:t>
      </w:r>
      <w:r>
        <w:rPr>
          <w:w w:val="105"/>
        </w:rPr>
        <w:t>ставленному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плану.</w:t>
      </w:r>
    </w:p>
    <w:p w:rsidR="00207D0B" w:rsidRDefault="00207D0B" w:rsidP="00207D0B">
      <w:pPr>
        <w:pStyle w:val="a3"/>
        <w:spacing w:before="1"/>
        <w:ind w:left="963" w:right="0" w:firstLine="0"/>
      </w:pPr>
      <w:r>
        <w:rPr>
          <w:w w:val="110"/>
        </w:rPr>
        <w:t>Изучающее,</w:t>
      </w:r>
      <w:r>
        <w:rPr>
          <w:spacing w:val="-9"/>
          <w:w w:val="110"/>
        </w:rPr>
        <w:t xml:space="preserve"> </w:t>
      </w:r>
      <w:r>
        <w:rPr>
          <w:w w:val="110"/>
        </w:rPr>
        <w:t>ознакомительное</w:t>
      </w:r>
      <w:r>
        <w:rPr>
          <w:spacing w:val="-9"/>
          <w:w w:val="110"/>
        </w:rPr>
        <w:t xml:space="preserve"> </w:t>
      </w:r>
      <w:r>
        <w:rPr>
          <w:w w:val="110"/>
        </w:rPr>
        <w:t>чтение.</w:t>
      </w:r>
    </w:p>
    <w:p w:rsidR="00207D0B" w:rsidRDefault="00207D0B" w:rsidP="00207D0B">
      <w:pPr>
        <w:pStyle w:val="a3"/>
        <w:spacing w:before="196" w:line="244" w:lineRule="auto"/>
      </w:pPr>
      <w:r>
        <w:rPr>
          <w:w w:val="105"/>
        </w:rPr>
        <w:t xml:space="preserve">Изучение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содержания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учебного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предмета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«Русский  </w:t>
      </w:r>
      <w:r>
        <w:rPr>
          <w:spacing w:val="21"/>
          <w:w w:val="105"/>
        </w:rPr>
        <w:t xml:space="preserve"> </w:t>
      </w:r>
      <w:r>
        <w:rPr>
          <w:w w:val="105"/>
        </w:rPr>
        <w:t>язык»</w:t>
      </w:r>
      <w:r>
        <w:rPr>
          <w:spacing w:val="-44"/>
          <w:w w:val="105"/>
        </w:rPr>
        <w:t xml:space="preserve"> </w:t>
      </w:r>
      <w:r>
        <w:rPr>
          <w:rFonts w:ascii="Georgia" w:hAnsi="Georgia"/>
          <w:b/>
          <w:w w:val="105"/>
        </w:rPr>
        <w:t xml:space="preserve">в третьем классе </w:t>
      </w:r>
      <w:r>
        <w:rPr>
          <w:w w:val="105"/>
        </w:rPr>
        <w:t>способствует освоению ряда универсальных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действий.</w:t>
      </w:r>
    </w:p>
    <w:p w:rsidR="00207D0B" w:rsidRDefault="00207D0B" w:rsidP="00207D0B">
      <w:pPr>
        <w:pStyle w:val="a3"/>
        <w:spacing w:before="11"/>
        <w:ind w:left="0" w:right="0" w:firstLine="0"/>
        <w:jc w:val="left"/>
        <w:rPr>
          <w:sz w:val="16"/>
        </w:rPr>
      </w:pPr>
    </w:p>
    <w:p w:rsidR="00207D0B" w:rsidRDefault="00207D0B" w:rsidP="00207D0B">
      <w:pPr>
        <w:pStyle w:val="4"/>
      </w:pPr>
      <w:r>
        <w:rPr>
          <w:w w:val="90"/>
        </w:rPr>
        <w:t>Познавательные</w:t>
      </w:r>
      <w:r>
        <w:rPr>
          <w:spacing w:val="22"/>
          <w:w w:val="90"/>
        </w:rPr>
        <w:t xml:space="preserve"> </w:t>
      </w:r>
      <w:r>
        <w:rPr>
          <w:w w:val="90"/>
        </w:rPr>
        <w:t>универсальные</w:t>
      </w:r>
      <w:r>
        <w:rPr>
          <w:spacing w:val="22"/>
          <w:w w:val="90"/>
        </w:rPr>
        <w:t xml:space="preserve"> </w:t>
      </w:r>
      <w:r>
        <w:rPr>
          <w:w w:val="90"/>
        </w:rPr>
        <w:t>учебные</w:t>
      </w:r>
      <w:r>
        <w:rPr>
          <w:spacing w:val="22"/>
          <w:w w:val="90"/>
        </w:rPr>
        <w:t xml:space="preserve"> </w:t>
      </w:r>
      <w:r>
        <w:rPr>
          <w:w w:val="90"/>
        </w:rPr>
        <w:t>действия:</w:t>
      </w:r>
    </w:p>
    <w:p w:rsidR="00207D0B" w:rsidRDefault="00207D0B" w:rsidP="00207D0B">
      <w:pPr>
        <w:spacing w:before="6"/>
        <w:ind w:left="963"/>
        <w:rPr>
          <w:sz w:val="20"/>
        </w:rPr>
      </w:pPr>
      <w:r>
        <w:rPr>
          <w:rFonts w:ascii="Times New Roman" w:hAnsi="Times New Roman"/>
          <w:i/>
          <w:w w:val="120"/>
          <w:sz w:val="20"/>
        </w:rPr>
        <w:t>Базовые</w:t>
      </w:r>
      <w:r>
        <w:rPr>
          <w:rFonts w:ascii="Times New Roman" w:hAnsi="Times New Roman"/>
          <w:i/>
          <w:spacing w:val="-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логические</w:t>
      </w:r>
      <w:r>
        <w:rPr>
          <w:rFonts w:ascii="Times New Roman" w:hAnsi="Times New Roman"/>
          <w:i/>
          <w:spacing w:val="-8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действия</w:t>
      </w:r>
      <w:r>
        <w:rPr>
          <w:w w:val="120"/>
          <w:sz w:val="20"/>
        </w:rPr>
        <w:t>:</w:t>
      </w:r>
    </w:p>
    <w:p w:rsidR="00207D0B" w:rsidRDefault="00207D0B" w:rsidP="00207D0B">
      <w:pPr>
        <w:pStyle w:val="a5"/>
        <w:numPr>
          <w:ilvl w:val="0"/>
          <w:numId w:val="70"/>
        </w:numPr>
        <w:tabs>
          <w:tab w:val="left" w:pos="1304"/>
        </w:tabs>
        <w:spacing w:before="6"/>
        <w:ind w:left="1303" w:right="0"/>
        <w:rPr>
          <w:sz w:val="20"/>
        </w:rPr>
      </w:pPr>
      <w:r>
        <w:rPr>
          <w:w w:val="105"/>
          <w:sz w:val="20"/>
        </w:rPr>
        <w:t>сравнивать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грамматические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признаки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разных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частей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речи;</w:t>
      </w:r>
    </w:p>
    <w:p w:rsidR="00207D0B" w:rsidRDefault="00207D0B" w:rsidP="00207D0B">
      <w:pPr>
        <w:pStyle w:val="a5"/>
        <w:numPr>
          <w:ilvl w:val="0"/>
          <w:numId w:val="70"/>
        </w:numPr>
        <w:tabs>
          <w:tab w:val="left" w:pos="1304"/>
        </w:tabs>
        <w:spacing w:before="5"/>
        <w:ind w:left="1303" w:right="0"/>
        <w:rPr>
          <w:sz w:val="20"/>
        </w:rPr>
      </w:pPr>
      <w:r>
        <w:rPr>
          <w:w w:val="105"/>
          <w:sz w:val="20"/>
        </w:rPr>
        <w:t>сравнивать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тему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основную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мысль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текста;</w:t>
      </w:r>
    </w:p>
    <w:p w:rsidR="00207D0B" w:rsidRDefault="00207D0B" w:rsidP="00207D0B">
      <w:pPr>
        <w:pStyle w:val="a5"/>
        <w:numPr>
          <w:ilvl w:val="0"/>
          <w:numId w:val="70"/>
        </w:numPr>
        <w:tabs>
          <w:tab w:val="left" w:pos="1304"/>
        </w:tabs>
        <w:spacing w:before="6" w:line="244" w:lineRule="auto"/>
        <w:ind w:right="155" w:firstLine="226"/>
        <w:rPr>
          <w:sz w:val="20"/>
        </w:rPr>
      </w:pPr>
      <w:r>
        <w:rPr>
          <w:w w:val="110"/>
          <w:sz w:val="20"/>
        </w:rPr>
        <w:t>сравнивать типы текстов (повествование, описание, рас­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суждение);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сравнивать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прямое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переносное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значение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слова;</w:t>
      </w:r>
    </w:p>
    <w:p w:rsidR="00207D0B" w:rsidRDefault="00207D0B" w:rsidP="00207D0B">
      <w:pPr>
        <w:pStyle w:val="a5"/>
        <w:numPr>
          <w:ilvl w:val="0"/>
          <w:numId w:val="70"/>
        </w:numPr>
        <w:tabs>
          <w:tab w:val="left" w:pos="1304"/>
        </w:tabs>
        <w:spacing w:before="2" w:line="244" w:lineRule="auto"/>
        <w:ind w:firstLine="226"/>
        <w:rPr>
          <w:sz w:val="20"/>
        </w:rPr>
      </w:pPr>
      <w:r>
        <w:rPr>
          <w:w w:val="105"/>
          <w:sz w:val="20"/>
        </w:rPr>
        <w:t>группировать слова на основании того, какой частью речи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они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являются;</w:t>
      </w:r>
    </w:p>
    <w:p w:rsidR="00207D0B" w:rsidRDefault="00207D0B" w:rsidP="00207D0B">
      <w:pPr>
        <w:pStyle w:val="a5"/>
        <w:numPr>
          <w:ilvl w:val="0"/>
          <w:numId w:val="70"/>
        </w:numPr>
        <w:tabs>
          <w:tab w:val="left" w:pos="1304"/>
        </w:tabs>
        <w:spacing w:before="1" w:line="244" w:lineRule="auto"/>
        <w:ind w:firstLine="226"/>
        <w:rPr>
          <w:sz w:val="20"/>
        </w:rPr>
      </w:pPr>
      <w:r>
        <w:rPr>
          <w:w w:val="105"/>
          <w:sz w:val="20"/>
        </w:rPr>
        <w:t>объединять имена существительные в группы по опреде­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лённому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признаку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(например,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род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или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число);</w:t>
      </w:r>
    </w:p>
    <w:p w:rsidR="00207D0B" w:rsidRDefault="00207D0B" w:rsidP="00207D0B">
      <w:pPr>
        <w:pStyle w:val="a5"/>
        <w:numPr>
          <w:ilvl w:val="0"/>
          <w:numId w:val="70"/>
        </w:numPr>
        <w:tabs>
          <w:tab w:val="left" w:pos="1304"/>
        </w:tabs>
        <w:spacing w:before="2" w:line="244" w:lineRule="auto"/>
        <w:ind w:firstLine="226"/>
        <w:rPr>
          <w:sz w:val="20"/>
        </w:rPr>
      </w:pPr>
      <w:r>
        <w:rPr>
          <w:w w:val="110"/>
          <w:sz w:val="20"/>
        </w:rPr>
        <w:t>определять существенный признак для классификации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звуков,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предложений;</w:t>
      </w:r>
    </w:p>
    <w:p w:rsidR="00207D0B" w:rsidRDefault="00207D0B" w:rsidP="00207D0B">
      <w:pPr>
        <w:pStyle w:val="a5"/>
        <w:numPr>
          <w:ilvl w:val="0"/>
          <w:numId w:val="70"/>
        </w:numPr>
        <w:tabs>
          <w:tab w:val="left" w:pos="1304"/>
        </w:tabs>
        <w:spacing w:before="2" w:line="244" w:lineRule="auto"/>
        <w:ind w:firstLine="226"/>
        <w:rPr>
          <w:sz w:val="20"/>
        </w:rPr>
      </w:pPr>
      <w:r>
        <w:rPr>
          <w:w w:val="110"/>
          <w:sz w:val="20"/>
        </w:rPr>
        <w:t>устанавливать при помощи смысловых (синтаксических)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вопросов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связи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между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словами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предложении;</w:t>
      </w:r>
    </w:p>
    <w:p w:rsidR="00207D0B" w:rsidRDefault="00207D0B" w:rsidP="00207D0B">
      <w:pPr>
        <w:pStyle w:val="a5"/>
        <w:numPr>
          <w:ilvl w:val="0"/>
          <w:numId w:val="70"/>
        </w:numPr>
        <w:tabs>
          <w:tab w:val="left" w:pos="1304"/>
        </w:tabs>
        <w:spacing w:before="1" w:line="244" w:lineRule="auto"/>
        <w:ind w:firstLine="226"/>
        <w:rPr>
          <w:sz w:val="20"/>
        </w:rPr>
      </w:pPr>
      <w:r>
        <w:rPr>
          <w:w w:val="105"/>
          <w:sz w:val="20"/>
        </w:rPr>
        <w:t>ориентироваться в изученных понятиях (подлежащее, ска­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зуемое, второстепенные члены предложения, часть речи, склоне­</w:t>
      </w:r>
      <w:r>
        <w:rPr>
          <w:spacing w:val="1"/>
          <w:w w:val="105"/>
          <w:sz w:val="20"/>
        </w:rPr>
        <w:t xml:space="preserve"> </w:t>
      </w:r>
      <w:r>
        <w:rPr>
          <w:spacing w:val="-2"/>
          <w:w w:val="110"/>
          <w:sz w:val="20"/>
        </w:rPr>
        <w:t>ние)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соотносить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понятие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его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краткой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характеристикой.</w:t>
      </w:r>
    </w:p>
    <w:p w:rsidR="00207D0B" w:rsidRDefault="00207D0B" w:rsidP="00207D0B">
      <w:pPr>
        <w:spacing w:before="3"/>
        <w:ind w:left="963"/>
        <w:jc w:val="both"/>
        <w:rPr>
          <w:sz w:val="20"/>
        </w:rPr>
      </w:pPr>
      <w:r>
        <w:rPr>
          <w:rFonts w:ascii="Times New Roman" w:hAnsi="Times New Roman"/>
          <w:i/>
          <w:w w:val="120"/>
          <w:sz w:val="20"/>
        </w:rPr>
        <w:t>Базовые</w:t>
      </w:r>
      <w:r>
        <w:rPr>
          <w:rFonts w:ascii="Times New Roman" w:hAnsi="Times New Roman"/>
          <w:i/>
          <w:spacing w:val="-10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исследовательские</w:t>
      </w:r>
      <w:r>
        <w:rPr>
          <w:rFonts w:ascii="Times New Roman" w:hAnsi="Times New Roman"/>
          <w:i/>
          <w:spacing w:val="-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действия</w:t>
      </w:r>
      <w:r>
        <w:rPr>
          <w:w w:val="120"/>
          <w:sz w:val="20"/>
        </w:rPr>
        <w:t>:</w:t>
      </w:r>
    </w:p>
    <w:p w:rsidR="00207D0B" w:rsidRDefault="00207D0B" w:rsidP="00207D0B">
      <w:pPr>
        <w:pStyle w:val="a5"/>
        <w:numPr>
          <w:ilvl w:val="0"/>
          <w:numId w:val="70"/>
        </w:numPr>
        <w:tabs>
          <w:tab w:val="left" w:pos="1304"/>
        </w:tabs>
        <w:spacing w:before="5" w:line="244" w:lineRule="auto"/>
        <w:ind w:right="155" w:firstLine="226"/>
        <w:rPr>
          <w:sz w:val="20"/>
        </w:rPr>
      </w:pPr>
      <w:r>
        <w:rPr>
          <w:w w:val="105"/>
          <w:sz w:val="20"/>
        </w:rPr>
        <w:t>определять разрыв между реальным и желательным каче­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ством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текста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основе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предложенных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учителем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критериев;</w:t>
      </w:r>
    </w:p>
    <w:p w:rsidR="00207D0B" w:rsidRDefault="00207D0B" w:rsidP="00207D0B">
      <w:pPr>
        <w:pStyle w:val="a5"/>
        <w:numPr>
          <w:ilvl w:val="0"/>
          <w:numId w:val="70"/>
        </w:numPr>
        <w:tabs>
          <w:tab w:val="left" w:pos="1304"/>
        </w:tabs>
        <w:spacing w:before="2" w:line="244" w:lineRule="auto"/>
        <w:ind w:right="155" w:firstLine="226"/>
        <w:rPr>
          <w:sz w:val="20"/>
        </w:rPr>
      </w:pPr>
      <w:r>
        <w:rPr>
          <w:w w:val="105"/>
          <w:sz w:val="20"/>
        </w:rPr>
        <w:lastRenderedPageBreak/>
        <w:t>с помощью учителя формулировать цель, планировать из­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менения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текста;</w:t>
      </w:r>
    </w:p>
    <w:p w:rsidR="00207D0B" w:rsidRDefault="00207D0B" w:rsidP="00207D0B">
      <w:pPr>
        <w:pStyle w:val="a5"/>
        <w:numPr>
          <w:ilvl w:val="0"/>
          <w:numId w:val="70"/>
        </w:numPr>
        <w:tabs>
          <w:tab w:val="left" w:pos="1304"/>
        </w:tabs>
        <w:spacing w:before="67" w:line="244" w:lineRule="auto"/>
        <w:ind w:firstLine="226"/>
        <w:rPr>
          <w:sz w:val="20"/>
        </w:rPr>
      </w:pPr>
      <w:r>
        <w:rPr>
          <w:w w:val="105"/>
          <w:sz w:val="20"/>
        </w:rPr>
        <w:t>высказывать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предположение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процессе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наблюдения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за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языковым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материалом;</w:t>
      </w:r>
    </w:p>
    <w:p w:rsidR="00207D0B" w:rsidRDefault="00207D0B" w:rsidP="00207D0B">
      <w:pPr>
        <w:pStyle w:val="a5"/>
        <w:numPr>
          <w:ilvl w:val="0"/>
          <w:numId w:val="70"/>
        </w:numPr>
        <w:tabs>
          <w:tab w:val="left" w:pos="1304"/>
        </w:tabs>
        <w:spacing w:before="2" w:line="244" w:lineRule="auto"/>
        <w:ind w:right="155" w:firstLine="226"/>
        <w:rPr>
          <w:sz w:val="20"/>
        </w:rPr>
      </w:pPr>
      <w:r>
        <w:rPr>
          <w:w w:val="110"/>
          <w:sz w:val="20"/>
        </w:rPr>
        <w:t>проводить по предложенному плану несложное лингви­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стическое мини­исследование, выполнять по предложенному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плану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проектное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задание;</w:t>
      </w:r>
    </w:p>
    <w:p w:rsidR="00207D0B" w:rsidRDefault="00207D0B" w:rsidP="00207D0B">
      <w:pPr>
        <w:pStyle w:val="a5"/>
        <w:numPr>
          <w:ilvl w:val="0"/>
          <w:numId w:val="70"/>
        </w:numPr>
        <w:tabs>
          <w:tab w:val="left" w:pos="1304"/>
        </w:tabs>
        <w:spacing w:before="2" w:line="244" w:lineRule="auto"/>
        <w:ind w:right="155" w:firstLine="226"/>
        <w:rPr>
          <w:sz w:val="20"/>
        </w:rPr>
      </w:pPr>
      <w:r>
        <w:rPr>
          <w:w w:val="105"/>
          <w:sz w:val="20"/>
        </w:rPr>
        <w:t>формулировать выводы об особенностях каждого из трёх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типов текстов, подкреплять их доказательствами на основе ре­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зультатов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проведенного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наблюдения;</w:t>
      </w:r>
    </w:p>
    <w:p w:rsidR="00207D0B" w:rsidRDefault="00207D0B" w:rsidP="00207D0B">
      <w:pPr>
        <w:pStyle w:val="a5"/>
        <w:numPr>
          <w:ilvl w:val="0"/>
          <w:numId w:val="70"/>
        </w:numPr>
        <w:tabs>
          <w:tab w:val="left" w:pos="1304"/>
        </w:tabs>
        <w:spacing w:before="3" w:line="244" w:lineRule="auto"/>
        <w:ind w:firstLine="226"/>
        <w:rPr>
          <w:sz w:val="20"/>
        </w:rPr>
      </w:pPr>
      <w:r>
        <w:rPr>
          <w:w w:val="105"/>
          <w:sz w:val="20"/>
        </w:rPr>
        <w:t>выбирать наиболее подходящий для данной ситуации тип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текста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(на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основе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предложенных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критериев).</w:t>
      </w:r>
    </w:p>
    <w:p w:rsidR="00207D0B" w:rsidRDefault="00207D0B" w:rsidP="00207D0B">
      <w:pPr>
        <w:spacing w:before="1"/>
        <w:ind w:left="963"/>
        <w:rPr>
          <w:sz w:val="20"/>
        </w:rPr>
      </w:pPr>
      <w:r>
        <w:rPr>
          <w:rFonts w:ascii="Times New Roman" w:hAnsi="Times New Roman"/>
          <w:i/>
          <w:w w:val="115"/>
          <w:sz w:val="20"/>
        </w:rPr>
        <w:t>Работа</w:t>
      </w:r>
      <w:r>
        <w:rPr>
          <w:rFonts w:ascii="Times New Roman" w:hAnsi="Times New Roman"/>
          <w:i/>
          <w:spacing w:val="6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с</w:t>
      </w:r>
      <w:r>
        <w:rPr>
          <w:rFonts w:ascii="Times New Roman" w:hAnsi="Times New Roman"/>
          <w:i/>
          <w:spacing w:val="7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информацией</w:t>
      </w:r>
      <w:r>
        <w:rPr>
          <w:w w:val="115"/>
          <w:sz w:val="20"/>
        </w:rPr>
        <w:t>:</w:t>
      </w:r>
    </w:p>
    <w:p w:rsidR="00207D0B" w:rsidRDefault="00207D0B" w:rsidP="00207D0B">
      <w:pPr>
        <w:pStyle w:val="a5"/>
        <w:numPr>
          <w:ilvl w:val="0"/>
          <w:numId w:val="70"/>
        </w:numPr>
        <w:tabs>
          <w:tab w:val="left" w:pos="1304"/>
        </w:tabs>
        <w:spacing w:before="6" w:line="244" w:lineRule="auto"/>
        <w:ind w:firstLine="226"/>
        <w:rPr>
          <w:sz w:val="20"/>
        </w:rPr>
      </w:pPr>
      <w:r>
        <w:rPr>
          <w:w w:val="105"/>
          <w:sz w:val="20"/>
        </w:rPr>
        <w:t>выбирать источник получения информации при выполне­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нии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мини­исследования;</w:t>
      </w:r>
    </w:p>
    <w:p w:rsidR="00207D0B" w:rsidRDefault="00207D0B" w:rsidP="00207D0B">
      <w:pPr>
        <w:pStyle w:val="a5"/>
        <w:numPr>
          <w:ilvl w:val="0"/>
          <w:numId w:val="70"/>
        </w:numPr>
        <w:tabs>
          <w:tab w:val="left" w:pos="1304"/>
        </w:tabs>
        <w:spacing w:before="2" w:line="244" w:lineRule="auto"/>
        <w:ind w:firstLine="226"/>
        <w:rPr>
          <w:sz w:val="20"/>
        </w:rPr>
      </w:pPr>
      <w:r>
        <w:rPr>
          <w:w w:val="105"/>
          <w:sz w:val="20"/>
        </w:rPr>
        <w:t>анализировать текстовую, графическую, звуковую инфор­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мацию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соответствии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учебной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задачей;</w:t>
      </w:r>
    </w:p>
    <w:p w:rsidR="00207D0B" w:rsidRDefault="00207D0B" w:rsidP="00207D0B">
      <w:pPr>
        <w:pStyle w:val="a5"/>
        <w:numPr>
          <w:ilvl w:val="0"/>
          <w:numId w:val="70"/>
        </w:numPr>
        <w:tabs>
          <w:tab w:val="left" w:pos="1304"/>
        </w:tabs>
        <w:spacing w:before="1" w:line="244" w:lineRule="auto"/>
        <w:ind w:right="155" w:firstLine="226"/>
        <w:rPr>
          <w:sz w:val="20"/>
        </w:rPr>
      </w:pPr>
      <w:r>
        <w:rPr>
          <w:w w:val="105"/>
          <w:sz w:val="20"/>
        </w:rPr>
        <w:t>самостоятельно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создавать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схемы,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таблицы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для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представ­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ления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информации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как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результата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наблюдения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за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языковыми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единицами.</w:t>
      </w:r>
    </w:p>
    <w:p w:rsidR="00207D0B" w:rsidRDefault="00207D0B" w:rsidP="00207D0B">
      <w:pPr>
        <w:pStyle w:val="a3"/>
        <w:ind w:left="0" w:right="0" w:firstLine="0"/>
        <w:jc w:val="left"/>
        <w:rPr>
          <w:sz w:val="17"/>
        </w:rPr>
      </w:pPr>
    </w:p>
    <w:p w:rsidR="00207D0B" w:rsidRDefault="00207D0B" w:rsidP="00207D0B">
      <w:pPr>
        <w:pStyle w:val="4"/>
      </w:pPr>
      <w:r>
        <w:rPr>
          <w:w w:val="90"/>
        </w:rPr>
        <w:t>Коммуникативные</w:t>
      </w:r>
      <w:r>
        <w:rPr>
          <w:spacing w:val="24"/>
          <w:w w:val="90"/>
        </w:rPr>
        <w:t xml:space="preserve"> </w:t>
      </w:r>
      <w:r>
        <w:rPr>
          <w:w w:val="90"/>
        </w:rPr>
        <w:t>универсальные</w:t>
      </w:r>
      <w:r>
        <w:rPr>
          <w:spacing w:val="25"/>
          <w:w w:val="90"/>
        </w:rPr>
        <w:t xml:space="preserve"> </w:t>
      </w:r>
      <w:r>
        <w:rPr>
          <w:w w:val="90"/>
        </w:rPr>
        <w:t>учебные</w:t>
      </w:r>
      <w:r>
        <w:rPr>
          <w:spacing w:val="24"/>
          <w:w w:val="90"/>
        </w:rPr>
        <w:t xml:space="preserve"> </w:t>
      </w:r>
      <w:r>
        <w:rPr>
          <w:w w:val="90"/>
        </w:rPr>
        <w:t>действия:</w:t>
      </w:r>
    </w:p>
    <w:p w:rsidR="00207D0B" w:rsidRDefault="00207D0B" w:rsidP="00207D0B">
      <w:pPr>
        <w:spacing w:before="6"/>
        <w:ind w:left="963"/>
        <w:rPr>
          <w:sz w:val="20"/>
        </w:rPr>
      </w:pPr>
      <w:r>
        <w:rPr>
          <w:rFonts w:ascii="Times New Roman" w:hAnsi="Times New Roman"/>
          <w:i/>
          <w:w w:val="120"/>
          <w:sz w:val="20"/>
        </w:rPr>
        <w:t>Общение</w:t>
      </w:r>
      <w:r>
        <w:rPr>
          <w:w w:val="120"/>
          <w:sz w:val="20"/>
        </w:rPr>
        <w:t>:</w:t>
      </w:r>
    </w:p>
    <w:p w:rsidR="00207D0B" w:rsidRDefault="00207D0B" w:rsidP="00207D0B">
      <w:pPr>
        <w:pStyle w:val="a5"/>
        <w:numPr>
          <w:ilvl w:val="0"/>
          <w:numId w:val="70"/>
        </w:numPr>
        <w:tabs>
          <w:tab w:val="left" w:pos="1304"/>
        </w:tabs>
        <w:spacing w:before="6" w:line="244" w:lineRule="auto"/>
        <w:ind w:firstLine="226"/>
        <w:rPr>
          <w:sz w:val="20"/>
        </w:rPr>
      </w:pPr>
      <w:r>
        <w:rPr>
          <w:w w:val="105"/>
          <w:sz w:val="20"/>
        </w:rPr>
        <w:t>строить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речевое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высказывание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соответствии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постав­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ленной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задачей;</w:t>
      </w:r>
    </w:p>
    <w:p w:rsidR="00207D0B" w:rsidRDefault="00207D0B" w:rsidP="00207D0B">
      <w:pPr>
        <w:pStyle w:val="a5"/>
        <w:numPr>
          <w:ilvl w:val="0"/>
          <w:numId w:val="70"/>
        </w:numPr>
        <w:tabs>
          <w:tab w:val="left" w:pos="1304"/>
        </w:tabs>
        <w:spacing w:before="1" w:line="244" w:lineRule="auto"/>
        <w:ind w:firstLine="226"/>
        <w:rPr>
          <w:sz w:val="20"/>
        </w:rPr>
      </w:pPr>
      <w:r>
        <w:rPr>
          <w:w w:val="110"/>
          <w:sz w:val="20"/>
        </w:rPr>
        <w:t>создавать устные и письменные тексты (описание, рас­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суждение,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повествование);</w:t>
      </w:r>
    </w:p>
    <w:p w:rsidR="00207D0B" w:rsidRDefault="00207D0B" w:rsidP="00207D0B">
      <w:pPr>
        <w:pStyle w:val="a5"/>
        <w:numPr>
          <w:ilvl w:val="0"/>
          <w:numId w:val="70"/>
        </w:numPr>
        <w:tabs>
          <w:tab w:val="left" w:pos="1304"/>
        </w:tabs>
        <w:spacing w:before="2" w:line="244" w:lineRule="auto"/>
        <w:ind w:firstLine="226"/>
        <w:rPr>
          <w:sz w:val="20"/>
        </w:rPr>
      </w:pPr>
      <w:r>
        <w:rPr>
          <w:w w:val="110"/>
          <w:sz w:val="20"/>
        </w:rPr>
        <w:t>готовить небольшие выступления о результатах группо­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вой работы, наблюдения, выполненного мини­исследования,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проектного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задания;</w:t>
      </w:r>
    </w:p>
    <w:p w:rsidR="00207D0B" w:rsidRDefault="00207D0B" w:rsidP="00207D0B">
      <w:pPr>
        <w:pStyle w:val="a5"/>
        <w:numPr>
          <w:ilvl w:val="0"/>
          <w:numId w:val="70"/>
        </w:numPr>
        <w:tabs>
          <w:tab w:val="left" w:pos="1304"/>
        </w:tabs>
        <w:spacing w:before="3" w:line="244" w:lineRule="auto"/>
        <w:ind w:firstLine="226"/>
        <w:rPr>
          <w:sz w:val="20"/>
        </w:rPr>
      </w:pPr>
      <w:r>
        <w:rPr>
          <w:w w:val="105"/>
          <w:sz w:val="20"/>
        </w:rPr>
        <w:t>создавать небольшие устные и письменные тексты, содер­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жащие приглашение, просьбу, извинение, благодарность, от­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каз,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использованием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норм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речевого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этикета.</w:t>
      </w:r>
    </w:p>
    <w:p w:rsidR="00207D0B" w:rsidRDefault="00207D0B" w:rsidP="00207D0B">
      <w:pPr>
        <w:pStyle w:val="a3"/>
        <w:spacing w:before="11"/>
        <w:ind w:left="0" w:right="0" w:firstLine="0"/>
        <w:jc w:val="left"/>
        <w:rPr>
          <w:sz w:val="16"/>
        </w:rPr>
      </w:pPr>
    </w:p>
    <w:p w:rsidR="00207D0B" w:rsidRDefault="00207D0B" w:rsidP="00207D0B">
      <w:pPr>
        <w:pStyle w:val="4"/>
      </w:pPr>
      <w:r>
        <w:rPr>
          <w:w w:val="90"/>
        </w:rPr>
        <w:t>Регулятивные</w:t>
      </w:r>
      <w:r>
        <w:rPr>
          <w:spacing w:val="23"/>
          <w:w w:val="90"/>
        </w:rPr>
        <w:t xml:space="preserve"> </w:t>
      </w:r>
      <w:r>
        <w:rPr>
          <w:w w:val="90"/>
        </w:rPr>
        <w:t>универсальные</w:t>
      </w:r>
      <w:r>
        <w:rPr>
          <w:spacing w:val="23"/>
          <w:w w:val="90"/>
        </w:rPr>
        <w:t xml:space="preserve"> </w:t>
      </w:r>
      <w:r>
        <w:rPr>
          <w:w w:val="90"/>
        </w:rPr>
        <w:t>учебные</w:t>
      </w:r>
      <w:r>
        <w:rPr>
          <w:spacing w:val="23"/>
          <w:w w:val="90"/>
        </w:rPr>
        <w:t xml:space="preserve"> </w:t>
      </w:r>
      <w:r>
        <w:rPr>
          <w:w w:val="90"/>
        </w:rPr>
        <w:t>действия:</w:t>
      </w:r>
    </w:p>
    <w:p w:rsidR="00207D0B" w:rsidRDefault="00207D0B" w:rsidP="00207D0B">
      <w:pPr>
        <w:spacing w:before="6"/>
        <w:ind w:left="963"/>
        <w:rPr>
          <w:sz w:val="20"/>
        </w:rPr>
      </w:pPr>
      <w:r>
        <w:rPr>
          <w:rFonts w:ascii="Times New Roman" w:hAnsi="Times New Roman"/>
          <w:i/>
          <w:w w:val="120"/>
          <w:sz w:val="20"/>
        </w:rPr>
        <w:t>Самоорганизация</w:t>
      </w:r>
      <w:r>
        <w:rPr>
          <w:w w:val="120"/>
          <w:sz w:val="20"/>
        </w:rPr>
        <w:t>:</w:t>
      </w:r>
    </w:p>
    <w:p w:rsidR="00207D0B" w:rsidRDefault="00207D0B" w:rsidP="00207D0B">
      <w:pPr>
        <w:pStyle w:val="a5"/>
        <w:numPr>
          <w:ilvl w:val="0"/>
          <w:numId w:val="70"/>
        </w:numPr>
        <w:tabs>
          <w:tab w:val="left" w:pos="1304"/>
        </w:tabs>
        <w:spacing w:before="6" w:line="244" w:lineRule="auto"/>
        <w:ind w:right="155" w:firstLine="226"/>
        <w:rPr>
          <w:sz w:val="20"/>
        </w:rPr>
      </w:pPr>
      <w:r>
        <w:rPr>
          <w:w w:val="105"/>
          <w:sz w:val="20"/>
        </w:rPr>
        <w:t>планировать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действия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решению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орфографической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за­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дачи;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выстраивать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последовательность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выбранных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действий.</w:t>
      </w:r>
    </w:p>
    <w:p w:rsidR="00207D0B" w:rsidRDefault="00207D0B" w:rsidP="00207D0B">
      <w:pPr>
        <w:spacing w:before="1"/>
        <w:ind w:left="963"/>
        <w:rPr>
          <w:sz w:val="20"/>
        </w:rPr>
      </w:pPr>
      <w:r>
        <w:rPr>
          <w:rFonts w:ascii="Times New Roman" w:hAnsi="Times New Roman"/>
          <w:i/>
          <w:w w:val="120"/>
          <w:sz w:val="20"/>
        </w:rPr>
        <w:t>Самоконтроль</w:t>
      </w:r>
      <w:r>
        <w:rPr>
          <w:w w:val="120"/>
          <w:sz w:val="20"/>
        </w:rPr>
        <w:t>:</w:t>
      </w:r>
    </w:p>
    <w:p w:rsidR="00207D0B" w:rsidRDefault="00207D0B" w:rsidP="00207D0B">
      <w:pPr>
        <w:pStyle w:val="a5"/>
        <w:numPr>
          <w:ilvl w:val="0"/>
          <w:numId w:val="70"/>
        </w:numPr>
        <w:tabs>
          <w:tab w:val="left" w:pos="1304"/>
        </w:tabs>
        <w:spacing w:before="6" w:line="244" w:lineRule="auto"/>
        <w:ind w:right="155" w:firstLine="226"/>
        <w:rPr>
          <w:sz w:val="20"/>
        </w:rPr>
      </w:pPr>
      <w:r>
        <w:rPr>
          <w:w w:val="110"/>
          <w:sz w:val="20"/>
        </w:rPr>
        <w:t>устанавливать причины успеха/неудач при выполнении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заданий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русскому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языку;</w:t>
      </w:r>
    </w:p>
    <w:p w:rsidR="00207D0B" w:rsidRDefault="00207D0B" w:rsidP="00207D0B">
      <w:pPr>
        <w:pStyle w:val="a5"/>
        <w:numPr>
          <w:ilvl w:val="0"/>
          <w:numId w:val="70"/>
        </w:numPr>
        <w:tabs>
          <w:tab w:val="left" w:pos="1304"/>
        </w:tabs>
        <w:spacing w:before="2" w:line="244" w:lineRule="auto"/>
        <w:ind w:firstLine="226"/>
        <w:rPr>
          <w:sz w:val="20"/>
        </w:rPr>
      </w:pPr>
      <w:r>
        <w:rPr>
          <w:w w:val="105"/>
          <w:sz w:val="20"/>
        </w:rPr>
        <w:t>корректировать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помощью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учителя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свои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учебные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дей­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ствия для преодоления ошибок при выделении в слове корня 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окончания,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определении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части  речи,  члена  предложения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lastRenderedPageBreak/>
        <w:t>при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списывании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текстов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записи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под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диктовку.</w:t>
      </w:r>
    </w:p>
    <w:p w:rsidR="00207D0B" w:rsidRDefault="00207D0B" w:rsidP="00207D0B">
      <w:pPr>
        <w:pStyle w:val="4"/>
        <w:spacing w:before="74"/>
      </w:pPr>
      <w:r>
        <w:rPr>
          <w:w w:val="90"/>
        </w:rPr>
        <w:t>Совместная</w:t>
      </w:r>
      <w:r>
        <w:rPr>
          <w:spacing w:val="26"/>
          <w:w w:val="90"/>
        </w:rPr>
        <w:t xml:space="preserve"> </w:t>
      </w:r>
      <w:r>
        <w:rPr>
          <w:w w:val="90"/>
        </w:rPr>
        <w:t>деятельность:</w:t>
      </w:r>
    </w:p>
    <w:p w:rsidR="00207D0B" w:rsidRDefault="00207D0B" w:rsidP="00207D0B">
      <w:pPr>
        <w:pStyle w:val="a5"/>
        <w:numPr>
          <w:ilvl w:val="0"/>
          <w:numId w:val="70"/>
        </w:numPr>
        <w:tabs>
          <w:tab w:val="left" w:pos="1304"/>
        </w:tabs>
        <w:spacing w:before="13" w:line="252" w:lineRule="auto"/>
        <w:ind w:firstLine="226"/>
        <w:rPr>
          <w:sz w:val="20"/>
        </w:rPr>
      </w:pPr>
      <w:r>
        <w:rPr>
          <w:w w:val="105"/>
          <w:sz w:val="20"/>
        </w:rPr>
        <w:t>формулировать краткосрочные и долгосрочные цели (ин­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дивидуальные с учётом участия в коллективных задачах) при</w:t>
      </w:r>
      <w:r>
        <w:rPr>
          <w:spacing w:val="1"/>
          <w:w w:val="110"/>
          <w:sz w:val="20"/>
        </w:rPr>
        <w:t xml:space="preserve"> </w:t>
      </w:r>
      <w:r>
        <w:rPr>
          <w:w w:val="105"/>
          <w:sz w:val="20"/>
        </w:rPr>
        <w:t>выполнении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коллективного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мини­исследования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или  проектно­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го задания на основе предложенного формата планирования,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распределения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промежуточных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шагов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сроков;</w:t>
      </w:r>
    </w:p>
    <w:p w:rsidR="00207D0B" w:rsidRDefault="00207D0B" w:rsidP="00207D0B">
      <w:pPr>
        <w:pStyle w:val="a5"/>
        <w:numPr>
          <w:ilvl w:val="0"/>
          <w:numId w:val="70"/>
        </w:numPr>
        <w:tabs>
          <w:tab w:val="left" w:pos="1304"/>
        </w:tabs>
        <w:spacing w:before="4" w:line="252" w:lineRule="auto"/>
        <w:ind w:right="155" w:firstLine="226"/>
        <w:rPr>
          <w:sz w:val="20"/>
        </w:rPr>
      </w:pPr>
      <w:r>
        <w:rPr>
          <w:w w:val="105"/>
          <w:sz w:val="20"/>
        </w:rPr>
        <w:t xml:space="preserve">выполнять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совместные   (в   группах)   проектные   задания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опорой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на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предложенные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образцы;</w:t>
      </w:r>
    </w:p>
    <w:p w:rsidR="00207D0B" w:rsidRDefault="00207D0B" w:rsidP="00207D0B">
      <w:pPr>
        <w:pStyle w:val="a5"/>
        <w:numPr>
          <w:ilvl w:val="0"/>
          <w:numId w:val="70"/>
        </w:numPr>
        <w:tabs>
          <w:tab w:val="left" w:pos="1304"/>
        </w:tabs>
        <w:spacing w:before="1" w:line="252" w:lineRule="auto"/>
        <w:ind w:right="155" w:firstLine="226"/>
        <w:rPr>
          <w:sz w:val="20"/>
        </w:rPr>
      </w:pPr>
      <w:r>
        <w:rPr>
          <w:spacing w:val="-1"/>
          <w:w w:val="110"/>
          <w:sz w:val="20"/>
        </w:rPr>
        <w:t xml:space="preserve">при выполнении совместной </w:t>
      </w:r>
      <w:r>
        <w:rPr>
          <w:w w:val="110"/>
          <w:sz w:val="20"/>
        </w:rPr>
        <w:t>деятельности справедливо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распределять работу, договариваться, обсуждать процесс и ре­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зультат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совместной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работы;</w:t>
      </w:r>
    </w:p>
    <w:p w:rsidR="00207D0B" w:rsidRDefault="00207D0B" w:rsidP="00207D0B">
      <w:pPr>
        <w:pStyle w:val="a5"/>
        <w:numPr>
          <w:ilvl w:val="0"/>
          <w:numId w:val="70"/>
        </w:numPr>
        <w:tabs>
          <w:tab w:val="left" w:pos="1304"/>
        </w:tabs>
        <w:spacing w:before="3" w:line="252" w:lineRule="auto"/>
        <w:ind w:firstLine="226"/>
        <w:rPr>
          <w:sz w:val="20"/>
        </w:rPr>
      </w:pPr>
      <w:r>
        <w:rPr>
          <w:w w:val="105"/>
          <w:sz w:val="20"/>
        </w:rPr>
        <w:t>проявлять готовность выполнять разные роли: руководи­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теля (лидера), подчиненного, проявлять самостоятельность, ор­</w:t>
      </w:r>
      <w:r>
        <w:rPr>
          <w:spacing w:val="1"/>
          <w:w w:val="105"/>
          <w:sz w:val="20"/>
        </w:rPr>
        <w:t xml:space="preserve"> </w:t>
      </w:r>
      <w:r>
        <w:rPr>
          <w:spacing w:val="-1"/>
          <w:w w:val="110"/>
          <w:sz w:val="20"/>
        </w:rPr>
        <w:t>ганизованность,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инициативность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для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достижения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общего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успе­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ха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деятельности.</w:t>
      </w:r>
    </w:p>
    <w:p w:rsidR="00207D0B" w:rsidRDefault="00207D0B" w:rsidP="00207D0B">
      <w:pPr>
        <w:pStyle w:val="a3"/>
        <w:ind w:left="0" w:right="0" w:firstLine="0"/>
        <w:jc w:val="left"/>
        <w:rPr>
          <w:sz w:val="22"/>
        </w:rPr>
      </w:pPr>
    </w:p>
    <w:p w:rsidR="00207D0B" w:rsidRDefault="00207D0B" w:rsidP="00207D0B">
      <w:pPr>
        <w:pStyle w:val="3"/>
        <w:numPr>
          <w:ilvl w:val="0"/>
          <w:numId w:val="76"/>
        </w:numPr>
        <w:tabs>
          <w:tab w:val="left" w:pos="932"/>
        </w:tabs>
        <w:spacing w:before="156"/>
        <w:ind w:hanging="194"/>
      </w:pPr>
      <w:r>
        <w:t>КЛАСС</w:t>
      </w:r>
    </w:p>
    <w:p w:rsidR="00207D0B" w:rsidRDefault="00207D0B" w:rsidP="00207D0B">
      <w:pPr>
        <w:pStyle w:val="a3"/>
        <w:spacing w:before="130"/>
        <w:ind w:left="737"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w w:val="90"/>
        </w:rPr>
        <w:t>Сведения</w:t>
      </w:r>
      <w:r>
        <w:rPr>
          <w:rFonts w:ascii="Trebuchet MS" w:hAnsi="Trebuchet MS"/>
          <w:spacing w:val="-4"/>
          <w:w w:val="90"/>
        </w:rPr>
        <w:t xml:space="preserve"> </w:t>
      </w:r>
      <w:r>
        <w:rPr>
          <w:rFonts w:ascii="Trebuchet MS" w:hAnsi="Trebuchet MS"/>
          <w:w w:val="90"/>
        </w:rPr>
        <w:t>о</w:t>
      </w:r>
      <w:r>
        <w:rPr>
          <w:rFonts w:ascii="Trebuchet MS" w:hAnsi="Trebuchet MS"/>
          <w:spacing w:val="-4"/>
          <w:w w:val="90"/>
        </w:rPr>
        <w:t xml:space="preserve"> </w:t>
      </w:r>
      <w:r>
        <w:rPr>
          <w:rFonts w:ascii="Trebuchet MS" w:hAnsi="Trebuchet MS"/>
          <w:w w:val="90"/>
        </w:rPr>
        <w:t>русском</w:t>
      </w:r>
      <w:r>
        <w:rPr>
          <w:rFonts w:ascii="Trebuchet MS" w:hAnsi="Trebuchet MS"/>
          <w:spacing w:val="-3"/>
          <w:w w:val="90"/>
        </w:rPr>
        <w:t xml:space="preserve"> </w:t>
      </w:r>
      <w:r>
        <w:rPr>
          <w:rFonts w:ascii="Trebuchet MS" w:hAnsi="Trebuchet MS"/>
          <w:w w:val="90"/>
        </w:rPr>
        <w:t>языке</w:t>
      </w:r>
    </w:p>
    <w:p w:rsidR="00207D0B" w:rsidRDefault="00207D0B" w:rsidP="00207D0B">
      <w:pPr>
        <w:pStyle w:val="a3"/>
        <w:spacing w:before="72" w:line="252" w:lineRule="auto"/>
        <w:ind w:left="737"/>
      </w:pPr>
      <w:r>
        <w:rPr>
          <w:w w:val="110"/>
        </w:rPr>
        <w:t>Русский</w:t>
      </w:r>
      <w:r>
        <w:rPr>
          <w:spacing w:val="1"/>
          <w:w w:val="110"/>
        </w:rPr>
        <w:t xml:space="preserve"> </w:t>
      </w:r>
      <w:r>
        <w:rPr>
          <w:w w:val="110"/>
        </w:rPr>
        <w:t>язык</w:t>
      </w:r>
      <w:r>
        <w:rPr>
          <w:spacing w:val="1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язык</w:t>
      </w:r>
      <w:r>
        <w:rPr>
          <w:spacing w:val="1"/>
          <w:w w:val="110"/>
        </w:rPr>
        <w:t xml:space="preserve"> </w:t>
      </w:r>
      <w:r>
        <w:rPr>
          <w:w w:val="110"/>
        </w:rPr>
        <w:t>межнационального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общения.</w:t>
      </w:r>
      <w:r>
        <w:rPr>
          <w:spacing w:val="1"/>
          <w:w w:val="110"/>
        </w:rPr>
        <w:t xml:space="preserve"> </w:t>
      </w:r>
      <w:r>
        <w:rPr>
          <w:w w:val="110"/>
        </w:rPr>
        <w:t>Раз­</w:t>
      </w:r>
      <w:r>
        <w:rPr>
          <w:spacing w:val="1"/>
          <w:w w:val="110"/>
        </w:rPr>
        <w:t xml:space="preserve"> </w:t>
      </w:r>
      <w:r>
        <w:rPr>
          <w:w w:val="110"/>
        </w:rPr>
        <w:t>личные методы познания языка: наблюдение, анализ, лингви­</w:t>
      </w:r>
      <w:r>
        <w:rPr>
          <w:spacing w:val="1"/>
          <w:w w:val="110"/>
        </w:rPr>
        <w:t xml:space="preserve"> </w:t>
      </w:r>
      <w:r>
        <w:rPr>
          <w:w w:val="110"/>
        </w:rPr>
        <w:t>стический</w:t>
      </w:r>
      <w:r>
        <w:rPr>
          <w:spacing w:val="-3"/>
          <w:w w:val="110"/>
        </w:rPr>
        <w:t xml:space="preserve"> </w:t>
      </w:r>
      <w:r>
        <w:rPr>
          <w:w w:val="110"/>
        </w:rPr>
        <w:t>эксперимент,</w:t>
      </w:r>
      <w:r>
        <w:rPr>
          <w:spacing w:val="-3"/>
          <w:w w:val="110"/>
        </w:rPr>
        <w:t xml:space="preserve"> </w:t>
      </w:r>
      <w:r>
        <w:rPr>
          <w:w w:val="110"/>
        </w:rPr>
        <w:t>мини­исследование,</w:t>
      </w:r>
      <w:r>
        <w:rPr>
          <w:spacing w:val="-2"/>
          <w:w w:val="110"/>
        </w:rPr>
        <w:t xml:space="preserve"> </w:t>
      </w:r>
      <w:r>
        <w:rPr>
          <w:w w:val="110"/>
        </w:rPr>
        <w:t>проект.</w:t>
      </w:r>
    </w:p>
    <w:p w:rsidR="00207D0B" w:rsidRDefault="00207D0B" w:rsidP="00207D0B">
      <w:pPr>
        <w:pStyle w:val="a3"/>
        <w:spacing w:before="185"/>
        <w:ind w:left="737"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w w:val="90"/>
        </w:rPr>
        <w:t>Фонетика</w:t>
      </w:r>
      <w:r>
        <w:rPr>
          <w:rFonts w:ascii="Trebuchet MS" w:hAnsi="Trebuchet MS"/>
          <w:spacing w:val="2"/>
          <w:w w:val="90"/>
        </w:rPr>
        <w:t xml:space="preserve"> </w:t>
      </w:r>
      <w:r>
        <w:rPr>
          <w:rFonts w:ascii="Trebuchet MS" w:hAnsi="Trebuchet MS"/>
          <w:w w:val="90"/>
        </w:rPr>
        <w:t>и</w:t>
      </w:r>
      <w:r>
        <w:rPr>
          <w:rFonts w:ascii="Trebuchet MS" w:hAnsi="Trebuchet MS"/>
          <w:spacing w:val="2"/>
          <w:w w:val="90"/>
        </w:rPr>
        <w:t xml:space="preserve"> </w:t>
      </w:r>
      <w:r>
        <w:rPr>
          <w:rFonts w:ascii="Trebuchet MS" w:hAnsi="Trebuchet MS"/>
          <w:w w:val="90"/>
        </w:rPr>
        <w:t>графика</w:t>
      </w:r>
    </w:p>
    <w:p w:rsidR="00207D0B" w:rsidRDefault="00207D0B" w:rsidP="00207D0B">
      <w:pPr>
        <w:pStyle w:val="a3"/>
        <w:spacing w:before="73" w:line="252" w:lineRule="auto"/>
        <w:ind w:left="737"/>
      </w:pPr>
      <w:r>
        <w:rPr>
          <w:w w:val="110"/>
        </w:rPr>
        <w:t>Характеристика, сравнение, классификация звуков вне сло­</w:t>
      </w:r>
      <w:r>
        <w:rPr>
          <w:spacing w:val="1"/>
          <w:w w:val="110"/>
        </w:rPr>
        <w:t xml:space="preserve"> </w:t>
      </w:r>
      <w:r>
        <w:rPr>
          <w:w w:val="110"/>
        </w:rPr>
        <w:t>ва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в</w:t>
      </w:r>
      <w:r>
        <w:rPr>
          <w:spacing w:val="-6"/>
          <w:w w:val="110"/>
        </w:rPr>
        <w:t xml:space="preserve"> </w:t>
      </w:r>
      <w:r>
        <w:rPr>
          <w:w w:val="110"/>
        </w:rPr>
        <w:t>слове</w:t>
      </w:r>
      <w:r>
        <w:rPr>
          <w:spacing w:val="-6"/>
          <w:w w:val="110"/>
        </w:rPr>
        <w:t xml:space="preserve"> </w:t>
      </w:r>
      <w:r>
        <w:rPr>
          <w:w w:val="110"/>
        </w:rPr>
        <w:t>по</w:t>
      </w:r>
      <w:r>
        <w:rPr>
          <w:spacing w:val="-5"/>
          <w:w w:val="110"/>
        </w:rPr>
        <w:t xml:space="preserve"> </w:t>
      </w:r>
      <w:r>
        <w:rPr>
          <w:w w:val="110"/>
        </w:rPr>
        <w:t>заданным</w:t>
      </w:r>
      <w:r>
        <w:rPr>
          <w:spacing w:val="-6"/>
          <w:w w:val="110"/>
        </w:rPr>
        <w:t xml:space="preserve"> </w:t>
      </w:r>
      <w:r>
        <w:rPr>
          <w:w w:val="110"/>
        </w:rPr>
        <w:t>параметрам.</w:t>
      </w:r>
      <w:r>
        <w:rPr>
          <w:spacing w:val="-6"/>
          <w:w w:val="110"/>
        </w:rPr>
        <w:t xml:space="preserve"> </w:t>
      </w:r>
      <w:r>
        <w:rPr>
          <w:w w:val="110"/>
        </w:rPr>
        <w:t>Звуко­буквенный</w:t>
      </w:r>
      <w:r>
        <w:rPr>
          <w:spacing w:val="-6"/>
          <w:w w:val="110"/>
        </w:rPr>
        <w:t xml:space="preserve"> </w:t>
      </w:r>
      <w:r>
        <w:rPr>
          <w:w w:val="110"/>
        </w:rPr>
        <w:t>разбор</w:t>
      </w:r>
      <w:r>
        <w:rPr>
          <w:spacing w:val="-46"/>
          <w:w w:val="110"/>
        </w:rPr>
        <w:t xml:space="preserve"> </w:t>
      </w:r>
      <w:r>
        <w:rPr>
          <w:w w:val="110"/>
        </w:rPr>
        <w:t>слова.</w:t>
      </w:r>
    </w:p>
    <w:p w:rsidR="00207D0B" w:rsidRDefault="00207D0B" w:rsidP="00207D0B">
      <w:pPr>
        <w:pStyle w:val="a3"/>
        <w:spacing w:before="184"/>
        <w:ind w:left="737"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</w:rPr>
        <w:t>Орфоэпия</w:t>
      </w:r>
    </w:p>
    <w:p w:rsidR="00207D0B" w:rsidRDefault="00207D0B" w:rsidP="00207D0B">
      <w:pPr>
        <w:pStyle w:val="a3"/>
        <w:spacing w:before="73" w:line="252" w:lineRule="auto"/>
        <w:ind w:left="737"/>
      </w:pPr>
      <w:r>
        <w:rPr>
          <w:w w:val="110"/>
        </w:rPr>
        <w:t>Правильная интонация в процессе говорения и чтения. Нор­</w:t>
      </w:r>
      <w:r>
        <w:rPr>
          <w:spacing w:val="1"/>
          <w:w w:val="110"/>
        </w:rPr>
        <w:t xml:space="preserve"> </w:t>
      </w:r>
      <w:r>
        <w:rPr>
          <w:w w:val="110"/>
        </w:rPr>
        <w:t>мы произношения звуков и сочетаний звуков; ударение в сло­</w:t>
      </w:r>
      <w:r>
        <w:rPr>
          <w:spacing w:val="1"/>
          <w:w w:val="110"/>
        </w:rPr>
        <w:t xml:space="preserve"> </w:t>
      </w:r>
      <w:r>
        <w:rPr>
          <w:w w:val="105"/>
        </w:rPr>
        <w:t>вах в соответствии с нормами современного русского литератур­</w:t>
      </w:r>
      <w:r>
        <w:rPr>
          <w:spacing w:val="1"/>
          <w:w w:val="105"/>
        </w:rPr>
        <w:t xml:space="preserve"> </w:t>
      </w:r>
      <w:r>
        <w:rPr>
          <w:w w:val="110"/>
        </w:rPr>
        <w:t>ного языка (на ограниченном перечне слов, отрабатываемом в</w:t>
      </w:r>
      <w:r>
        <w:rPr>
          <w:spacing w:val="-46"/>
          <w:w w:val="110"/>
        </w:rPr>
        <w:t xml:space="preserve"> </w:t>
      </w:r>
      <w:r>
        <w:rPr>
          <w:w w:val="110"/>
        </w:rPr>
        <w:t>учебнике).</w:t>
      </w:r>
    </w:p>
    <w:p w:rsidR="00207D0B" w:rsidRDefault="00207D0B" w:rsidP="00207D0B">
      <w:pPr>
        <w:pStyle w:val="a3"/>
        <w:spacing w:before="4" w:line="252" w:lineRule="auto"/>
        <w:ind w:left="737" w:right="155"/>
      </w:pPr>
      <w:r>
        <w:rPr>
          <w:w w:val="110"/>
        </w:rPr>
        <w:t>Использование орфоэпических словарей русского языка при</w:t>
      </w:r>
      <w:r>
        <w:rPr>
          <w:spacing w:val="-46"/>
          <w:w w:val="110"/>
        </w:rPr>
        <w:t xml:space="preserve"> </w:t>
      </w:r>
      <w:r>
        <w:rPr>
          <w:w w:val="110"/>
        </w:rPr>
        <w:t>определении</w:t>
      </w:r>
      <w:r>
        <w:rPr>
          <w:spacing w:val="-4"/>
          <w:w w:val="110"/>
        </w:rPr>
        <w:t xml:space="preserve"> </w:t>
      </w:r>
      <w:r>
        <w:rPr>
          <w:w w:val="110"/>
        </w:rPr>
        <w:t>правильного</w:t>
      </w:r>
      <w:r>
        <w:rPr>
          <w:spacing w:val="-4"/>
          <w:w w:val="110"/>
        </w:rPr>
        <w:t xml:space="preserve"> </w:t>
      </w:r>
      <w:r>
        <w:rPr>
          <w:w w:val="110"/>
        </w:rPr>
        <w:t>произношения</w:t>
      </w:r>
      <w:r>
        <w:rPr>
          <w:spacing w:val="-4"/>
          <w:w w:val="110"/>
        </w:rPr>
        <w:t xml:space="preserve"> </w:t>
      </w:r>
      <w:r>
        <w:rPr>
          <w:w w:val="110"/>
        </w:rPr>
        <w:t>слов.</w:t>
      </w:r>
    </w:p>
    <w:p w:rsidR="00207D0B" w:rsidRDefault="00207D0B" w:rsidP="00207D0B">
      <w:pPr>
        <w:pStyle w:val="a3"/>
        <w:spacing w:before="184"/>
        <w:ind w:left="737"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</w:rPr>
        <w:t>Лексика</w:t>
      </w:r>
    </w:p>
    <w:p w:rsidR="00207D0B" w:rsidRDefault="00207D0B" w:rsidP="00207D0B">
      <w:pPr>
        <w:pStyle w:val="a3"/>
        <w:spacing w:before="72" w:line="252" w:lineRule="auto"/>
        <w:ind w:left="737" w:right="155"/>
      </w:pPr>
      <w:r>
        <w:rPr>
          <w:w w:val="105"/>
        </w:rPr>
        <w:t>Повторение и продолжение работы: наблюдение за использо­</w:t>
      </w:r>
      <w:r>
        <w:rPr>
          <w:spacing w:val="1"/>
          <w:w w:val="105"/>
        </w:rPr>
        <w:t xml:space="preserve"> </w:t>
      </w:r>
      <w:r>
        <w:rPr>
          <w:w w:val="110"/>
        </w:rPr>
        <w:t>ванием в речи синонимов, антонимов, устаревших слов (про­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стые</w:t>
      </w:r>
      <w:r>
        <w:rPr>
          <w:spacing w:val="-2"/>
          <w:w w:val="110"/>
        </w:rPr>
        <w:t xml:space="preserve"> </w:t>
      </w:r>
      <w:r>
        <w:rPr>
          <w:w w:val="110"/>
        </w:rPr>
        <w:t>случаи).</w:t>
      </w:r>
    </w:p>
    <w:p w:rsidR="00207D0B" w:rsidRDefault="00207D0B" w:rsidP="00207D0B">
      <w:pPr>
        <w:pStyle w:val="a3"/>
        <w:spacing w:before="67"/>
        <w:ind w:right="155"/>
      </w:pPr>
      <w:r>
        <w:rPr>
          <w:w w:val="105"/>
        </w:rPr>
        <w:t>Наблюдение за использованием в речи фразеологизмов (про­</w:t>
      </w:r>
      <w:r>
        <w:rPr>
          <w:spacing w:val="1"/>
          <w:w w:val="105"/>
        </w:rPr>
        <w:t xml:space="preserve"> </w:t>
      </w:r>
      <w:r>
        <w:rPr>
          <w:w w:val="105"/>
        </w:rPr>
        <w:t>стые</w:t>
      </w:r>
      <w:r>
        <w:rPr>
          <w:spacing w:val="1"/>
          <w:w w:val="105"/>
        </w:rPr>
        <w:t xml:space="preserve"> </w:t>
      </w:r>
      <w:r>
        <w:rPr>
          <w:w w:val="105"/>
        </w:rPr>
        <w:t>случаи).</w:t>
      </w:r>
    </w:p>
    <w:p w:rsidR="00207D0B" w:rsidRDefault="00207D0B" w:rsidP="00207D0B">
      <w:pPr>
        <w:pStyle w:val="a3"/>
        <w:spacing w:before="11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w w:val="90"/>
        </w:rPr>
        <w:t>Состав</w:t>
      </w:r>
      <w:r>
        <w:rPr>
          <w:rFonts w:ascii="Trebuchet MS" w:hAnsi="Trebuchet MS"/>
          <w:spacing w:val="3"/>
          <w:w w:val="90"/>
        </w:rPr>
        <w:t xml:space="preserve"> </w:t>
      </w:r>
      <w:r>
        <w:rPr>
          <w:rFonts w:ascii="Trebuchet MS" w:hAnsi="Trebuchet MS"/>
          <w:w w:val="90"/>
        </w:rPr>
        <w:t>слова</w:t>
      </w:r>
      <w:r>
        <w:rPr>
          <w:rFonts w:ascii="Trebuchet MS" w:hAnsi="Trebuchet MS"/>
          <w:spacing w:val="4"/>
          <w:w w:val="90"/>
        </w:rPr>
        <w:t xml:space="preserve"> </w:t>
      </w:r>
      <w:r>
        <w:rPr>
          <w:rFonts w:ascii="Trebuchet MS" w:hAnsi="Trebuchet MS"/>
          <w:w w:val="90"/>
        </w:rPr>
        <w:t>(морфемика)</w:t>
      </w:r>
    </w:p>
    <w:p w:rsidR="00207D0B" w:rsidRDefault="00207D0B" w:rsidP="00207D0B">
      <w:pPr>
        <w:pStyle w:val="a3"/>
        <w:spacing w:before="62"/>
      </w:pPr>
      <w:r>
        <w:rPr>
          <w:w w:val="110"/>
        </w:rPr>
        <w:t>Состав изменяемых слов, выделение в словах с однозначно</w:t>
      </w:r>
      <w:r>
        <w:rPr>
          <w:spacing w:val="1"/>
          <w:w w:val="110"/>
        </w:rPr>
        <w:t xml:space="preserve"> </w:t>
      </w:r>
      <w:r>
        <w:rPr>
          <w:w w:val="110"/>
        </w:rPr>
        <w:t>выделяемыми морфемами окончания, корня, приставки, суф­</w:t>
      </w:r>
      <w:r>
        <w:rPr>
          <w:spacing w:val="1"/>
          <w:w w:val="110"/>
        </w:rPr>
        <w:t xml:space="preserve"> </w:t>
      </w:r>
      <w:r>
        <w:rPr>
          <w:w w:val="110"/>
        </w:rPr>
        <w:t>фикса</w:t>
      </w:r>
      <w:r>
        <w:rPr>
          <w:spacing w:val="-3"/>
          <w:w w:val="110"/>
        </w:rPr>
        <w:t xml:space="preserve"> </w:t>
      </w:r>
      <w:r>
        <w:rPr>
          <w:w w:val="110"/>
        </w:rPr>
        <w:t>(повторение</w:t>
      </w:r>
      <w:r>
        <w:rPr>
          <w:spacing w:val="-3"/>
          <w:w w:val="110"/>
        </w:rPr>
        <w:t xml:space="preserve"> </w:t>
      </w:r>
      <w:r>
        <w:rPr>
          <w:w w:val="110"/>
        </w:rPr>
        <w:t>изученного).</w:t>
      </w:r>
    </w:p>
    <w:p w:rsidR="00207D0B" w:rsidRDefault="00207D0B" w:rsidP="00207D0B">
      <w:pPr>
        <w:pStyle w:val="a3"/>
        <w:spacing w:before="3"/>
        <w:ind w:left="963" w:right="0" w:firstLine="0"/>
      </w:pPr>
      <w:r>
        <w:rPr>
          <w:w w:val="110"/>
        </w:rPr>
        <w:t>Основа</w:t>
      </w:r>
      <w:r>
        <w:rPr>
          <w:spacing w:val="-2"/>
          <w:w w:val="110"/>
        </w:rPr>
        <w:t xml:space="preserve"> </w:t>
      </w:r>
      <w:r>
        <w:rPr>
          <w:w w:val="110"/>
        </w:rPr>
        <w:t>слова.</w:t>
      </w:r>
    </w:p>
    <w:p w:rsidR="00207D0B" w:rsidRDefault="00207D0B" w:rsidP="00207D0B">
      <w:pPr>
        <w:pStyle w:val="a3"/>
        <w:spacing w:before="1"/>
        <w:ind w:left="963" w:right="0" w:firstLine="0"/>
      </w:pPr>
      <w:r>
        <w:rPr>
          <w:w w:val="105"/>
        </w:rPr>
        <w:t>Состав</w:t>
      </w:r>
      <w:r>
        <w:rPr>
          <w:spacing w:val="27"/>
          <w:w w:val="105"/>
        </w:rPr>
        <w:t xml:space="preserve"> </w:t>
      </w:r>
      <w:r>
        <w:rPr>
          <w:w w:val="105"/>
        </w:rPr>
        <w:t>неизменяемых</w:t>
      </w:r>
      <w:r>
        <w:rPr>
          <w:spacing w:val="27"/>
          <w:w w:val="105"/>
        </w:rPr>
        <w:t xml:space="preserve"> </w:t>
      </w:r>
      <w:r>
        <w:rPr>
          <w:w w:val="105"/>
        </w:rPr>
        <w:t>слов</w:t>
      </w:r>
      <w:r>
        <w:rPr>
          <w:spacing w:val="27"/>
          <w:w w:val="105"/>
        </w:rPr>
        <w:t xml:space="preserve"> </w:t>
      </w:r>
      <w:r>
        <w:rPr>
          <w:w w:val="105"/>
        </w:rPr>
        <w:t>(ознакомление).</w:t>
      </w:r>
    </w:p>
    <w:p w:rsidR="00207D0B" w:rsidRDefault="00207D0B" w:rsidP="00207D0B">
      <w:pPr>
        <w:pStyle w:val="a3"/>
        <w:spacing w:before="1"/>
        <w:ind w:right="155"/>
      </w:pPr>
      <w:r>
        <w:rPr>
          <w:spacing w:val="-1"/>
          <w:w w:val="110"/>
        </w:rPr>
        <w:t>Значение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наиболее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употребляемых</w:t>
      </w:r>
      <w:r>
        <w:rPr>
          <w:spacing w:val="-9"/>
          <w:w w:val="110"/>
        </w:rPr>
        <w:t xml:space="preserve"> </w:t>
      </w:r>
      <w:r>
        <w:rPr>
          <w:w w:val="110"/>
        </w:rPr>
        <w:t>суффиксов</w:t>
      </w:r>
      <w:r>
        <w:rPr>
          <w:spacing w:val="-9"/>
          <w:w w:val="110"/>
        </w:rPr>
        <w:t xml:space="preserve"> </w:t>
      </w:r>
      <w:r>
        <w:rPr>
          <w:w w:val="110"/>
        </w:rPr>
        <w:t>изученных</w:t>
      </w:r>
      <w:r>
        <w:rPr>
          <w:spacing w:val="-9"/>
          <w:w w:val="110"/>
        </w:rPr>
        <w:t xml:space="preserve"> </w:t>
      </w:r>
      <w:r>
        <w:rPr>
          <w:w w:val="110"/>
        </w:rPr>
        <w:t>ча­</w:t>
      </w:r>
      <w:r>
        <w:rPr>
          <w:spacing w:val="-47"/>
          <w:w w:val="110"/>
        </w:rPr>
        <w:t xml:space="preserve"> </w:t>
      </w:r>
      <w:r>
        <w:rPr>
          <w:w w:val="110"/>
        </w:rPr>
        <w:t>стей</w:t>
      </w:r>
      <w:r>
        <w:rPr>
          <w:spacing w:val="-3"/>
          <w:w w:val="110"/>
        </w:rPr>
        <w:t xml:space="preserve"> </w:t>
      </w:r>
      <w:r>
        <w:rPr>
          <w:w w:val="110"/>
        </w:rPr>
        <w:t>речи</w:t>
      </w:r>
      <w:r>
        <w:rPr>
          <w:spacing w:val="-2"/>
          <w:w w:val="110"/>
        </w:rPr>
        <w:t xml:space="preserve"> </w:t>
      </w:r>
      <w:r>
        <w:rPr>
          <w:w w:val="110"/>
        </w:rPr>
        <w:t>(ознакомление).</w:t>
      </w:r>
    </w:p>
    <w:p w:rsidR="00207D0B" w:rsidRDefault="00207D0B" w:rsidP="00207D0B">
      <w:pPr>
        <w:pStyle w:val="a3"/>
        <w:spacing w:before="115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</w:rPr>
        <w:t>Морфология</w:t>
      </w:r>
    </w:p>
    <w:p w:rsidR="00207D0B" w:rsidRDefault="00207D0B" w:rsidP="00207D0B">
      <w:pPr>
        <w:pStyle w:val="a3"/>
        <w:spacing w:before="61"/>
        <w:ind w:left="963" w:right="0" w:firstLine="0"/>
      </w:pPr>
      <w:r>
        <w:rPr>
          <w:w w:val="110"/>
        </w:rPr>
        <w:t>Части</w:t>
      </w:r>
      <w:r>
        <w:rPr>
          <w:spacing w:val="-8"/>
          <w:w w:val="110"/>
        </w:rPr>
        <w:t xml:space="preserve"> </w:t>
      </w:r>
      <w:r>
        <w:rPr>
          <w:w w:val="110"/>
        </w:rPr>
        <w:t>речи</w:t>
      </w:r>
      <w:r>
        <w:rPr>
          <w:spacing w:val="-8"/>
          <w:w w:val="110"/>
        </w:rPr>
        <w:t xml:space="preserve"> </w:t>
      </w:r>
      <w:r>
        <w:rPr>
          <w:w w:val="110"/>
        </w:rPr>
        <w:t>самостоятельные</w:t>
      </w:r>
      <w:r>
        <w:rPr>
          <w:spacing w:val="-8"/>
          <w:w w:val="110"/>
        </w:rPr>
        <w:t xml:space="preserve"> </w:t>
      </w:r>
      <w:r>
        <w:rPr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w w:val="110"/>
        </w:rPr>
        <w:t>служебные.</w:t>
      </w:r>
    </w:p>
    <w:p w:rsidR="00207D0B" w:rsidRDefault="00207D0B" w:rsidP="00207D0B">
      <w:pPr>
        <w:pStyle w:val="a3"/>
        <w:spacing w:before="1" w:line="247" w:lineRule="auto"/>
        <w:ind w:right="153"/>
      </w:pPr>
      <w:r>
        <w:rPr>
          <w:w w:val="110"/>
        </w:rPr>
        <w:t>Имя</w:t>
      </w:r>
      <w:r>
        <w:rPr>
          <w:spacing w:val="1"/>
          <w:w w:val="110"/>
        </w:rPr>
        <w:t xml:space="preserve"> </w:t>
      </w:r>
      <w:r>
        <w:rPr>
          <w:w w:val="110"/>
        </w:rPr>
        <w:t>существительное.</w:t>
      </w:r>
      <w:r>
        <w:rPr>
          <w:spacing w:val="1"/>
          <w:w w:val="110"/>
        </w:rPr>
        <w:t xml:space="preserve"> </w:t>
      </w:r>
      <w:r>
        <w:rPr>
          <w:w w:val="110"/>
        </w:rPr>
        <w:t>Склонение</w:t>
      </w:r>
      <w:r>
        <w:rPr>
          <w:spacing w:val="1"/>
          <w:w w:val="110"/>
        </w:rPr>
        <w:t xml:space="preserve"> </w:t>
      </w:r>
      <w:r>
        <w:rPr>
          <w:w w:val="110"/>
        </w:rPr>
        <w:t>имён</w:t>
      </w:r>
      <w:r>
        <w:rPr>
          <w:spacing w:val="1"/>
          <w:w w:val="110"/>
        </w:rPr>
        <w:t xml:space="preserve"> </w:t>
      </w:r>
      <w:r>
        <w:rPr>
          <w:w w:val="110"/>
        </w:rPr>
        <w:t>существительных</w:t>
      </w:r>
      <w:r>
        <w:rPr>
          <w:spacing w:val="1"/>
          <w:w w:val="110"/>
        </w:rPr>
        <w:t xml:space="preserve"> </w:t>
      </w:r>
      <w:r>
        <w:rPr>
          <w:w w:val="115"/>
        </w:rPr>
        <w:t>(кроме</w:t>
      </w:r>
      <w:r>
        <w:rPr>
          <w:spacing w:val="1"/>
          <w:w w:val="115"/>
        </w:rPr>
        <w:t xml:space="preserve"> </w:t>
      </w:r>
      <w:r>
        <w:rPr>
          <w:w w:val="115"/>
        </w:rPr>
        <w:t>существительных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rFonts w:ascii="Times New Roman" w:hAnsi="Times New Roman"/>
          <w:b/>
          <w:i/>
          <w:w w:val="115"/>
        </w:rPr>
        <w:t>-мя</w:t>
      </w:r>
      <w:r>
        <w:rPr>
          <w:w w:val="115"/>
        </w:rPr>
        <w:t>,</w:t>
      </w:r>
      <w:r>
        <w:rPr>
          <w:spacing w:val="1"/>
          <w:w w:val="115"/>
        </w:rPr>
        <w:t xml:space="preserve"> </w:t>
      </w:r>
      <w:r>
        <w:rPr>
          <w:rFonts w:ascii="Times New Roman" w:hAnsi="Times New Roman"/>
          <w:b/>
          <w:i/>
          <w:w w:val="115"/>
        </w:rPr>
        <w:t>-ий</w:t>
      </w:r>
      <w:r>
        <w:rPr>
          <w:w w:val="115"/>
        </w:rPr>
        <w:t>,</w:t>
      </w:r>
      <w:r>
        <w:rPr>
          <w:spacing w:val="1"/>
          <w:w w:val="115"/>
        </w:rPr>
        <w:t xml:space="preserve"> </w:t>
      </w:r>
      <w:r>
        <w:rPr>
          <w:rFonts w:ascii="Times New Roman" w:hAnsi="Times New Roman"/>
          <w:b/>
          <w:i/>
          <w:w w:val="115"/>
        </w:rPr>
        <w:t>-ие</w:t>
      </w:r>
      <w:r>
        <w:rPr>
          <w:w w:val="115"/>
        </w:rPr>
        <w:t>,</w:t>
      </w:r>
      <w:r>
        <w:rPr>
          <w:spacing w:val="1"/>
          <w:w w:val="115"/>
        </w:rPr>
        <w:t xml:space="preserve"> </w:t>
      </w:r>
      <w:r>
        <w:rPr>
          <w:rFonts w:ascii="Times New Roman" w:hAnsi="Times New Roman"/>
          <w:b/>
          <w:i/>
          <w:w w:val="115"/>
        </w:rPr>
        <w:t>-ия</w:t>
      </w:r>
      <w:r>
        <w:rPr>
          <w:w w:val="115"/>
        </w:rPr>
        <w:t>;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rFonts w:ascii="Times New Roman" w:hAnsi="Times New Roman"/>
          <w:b/>
          <w:i/>
          <w:w w:val="115"/>
        </w:rPr>
        <w:t xml:space="preserve">-ья </w:t>
      </w:r>
      <w:r>
        <w:rPr>
          <w:w w:val="115"/>
        </w:rPr>
        <w:t>типа</w:t>
      </w:r>
      <w:r>
        <w:rPr>
          <w:spacing w:val="1"/>
          <w:w w:val="115"/>
        </w:rPr>
        <w:t xml:space="preserve"> </w:t>
      </w:r>
      <w:r>
        <w:rPr>
          <w:rFonts w:ascii="Times New Roman" w:hAnsi="Times New Roman"/>
          <w:i/>
          <w:w w:val="115"/>
        </w:rPr>
        <w:t>гостья</w:t>
      </w:r>
      <w:r>
        <w:rPr>
          <w:w w:val="115"/>
        </w:rPr>
        <w:t>, на ­</w:t>
      </w:r>
      <w:r>
        <w:rPr>
          <w:rFonts w:ascii="Times New Roman" w:hAnsi="Times New Roman"/>
          <w:b/>
          <w:i/>
          <w:w w:val="115"/>
        </w:rPr>
        <w:t xml:space="preserve">ье </w:t>
      </w:r>
      <w:r>
        <w:rPr>
          <w:w w:val="115"/>
        </w:rPr>
        <w:t xml:space="preserve">типа </w:t>
      </w:r>
      <w:r>
        <w:rPr>
          <w:rFonts w:ascii="Times New Roman" w:hAnsi="Times New Roman"/>
          <w:i/>
          <w:w w:val="115"/>
        </w:rPr>
        <w:t xml:space="preserve">ожерелье </w:t>
      </w:r>
      <w:r>
        <w:rPr>
          <w:w w:val="115"/>
        </w:rPr>
        <w:t>во множественном числе); соб­</w:t>
      </w:r>
      <w:r>
        <w:rPr>
          <w:spacing w:val="1"/>
          <w:w w:val="115"/>
        </w:rPr>
        <w:t xml:space="preserve"> </w:t>
      </w:r>
      <w:r>
        <w:rPr>
          <w:w w:val="115"/>
        </w:rPr>
        <w:t>ственных</w:t>
      </w:r>
      <w:r>
        <w:rPr>
          <w:spacing w:val="-12"/>
          <w:w w:val="115"/>
        </w:rPr>
        <w:t xml:space="preserve"> </w:t>
      </w:r>
      <w:r>
        <w:rPr>
          <w:w w:val="115"/>
        </w:rPr>
        <w:t>имён</w:t>
      </w:r>
      <w:r>
        <w:rPr>
          <w:spacing w:val="-12"/>
          <w:w w:val="115"/>
        </w:rPr>
        <w:t xml:space="preserve"> </w:t>
      </w:r>
      <w:r>
        <w:rPr>
          <w:w w:val="115"/>
        </w:rPr>
        <w:t>существительных</w:t>
      </w:r>
      <w:r>
        <w:rPr>
          <w:spacing w:val="-11"/>
          <w:w w:val="115"/>
        </w:rPr>
        <w:t xml:space="preserve"> </w:t>
      </w:r>
      <w:r>
        <w:rPr>
          <w:w w:val="115"/>
        </w:rPr>
        <w:t>на</w:t>
      </w:r>
      <w:r>
        <w:rPr>
          <w:spacing w:val="-12"/>
          <w:w w:val="115"/>
        </w:rPr>
        <w:t xml:space="preserve"> </w:t>
      </w:r>
      <w:r>
        <w:rPr>
          <w:rFonts w:ascii="Times New Roman" w:hAnsi="Times New Roman"/>
          <w:b/>
          <w:i/>
          <w:w w:val="115"/>
        </w:rPr>
        <w:t>-ов</w:t>
      </w:r>
      <w:r>
        <w:rPr>
          <w:w w:val="115"/>
        </w:rPr>
        <w:t>,</w:t>
      </w:r>
      <w:r>
        <w:rPr>
          <w:spacing w:val="-12"/>
          <w:w w:val="115"/>
        </w:rPr>
        <w:t xml:space="preserve"> </w:t>
      </w:r>
      <w:r>
        <w:rPr>
          <w:rFonts w:ascii="Times New Roman" w:hAnsi="Times New Roman"/>
          <w:b/>
          <w:i/>
          <w:w w:val="115"/>
        </w:rPr>
        <w:t>-ин</w:t>
      </w:r>
      <w:r>
        <w:rPr>
          <w:w w:val="115"/>
        </w:rPr>
        <w:t>,</w:t>
      </w:r>
      <w:r>
        <w:rPr>
          <w:spacing w:val="-11"/>
          <w:w w:val="115"/>
        </w:rPr>
        <w:t xml:space="preserve"> </w:t>
      </w:r>
      <w:r>
        <w:rPr>
          <w:rFonts w:ascii="Times New Roman" w:hAnsi="Times New Roman"/>
          <w:b/>
          <w:i/>
          <w:w w:val="115"/>
        </w:rPr>
        <w:t>-ий</w:t>
      </w:r>
      <w:r>
        <w:rPr>
          <w:w w:val="115"/>
        </w:rPr>
        <w:t>;</w:t>
      </w:r>
      <w:r>
        <w:rPr>
          <w:spacing w:val="-11"/>
          <w:w w:val="115"/>
        </w:rPr>
        <w:t xml:space="preserve"> </w:t>
      </w:r>
      <w:r>
        <w:rPr>
          <w:w w:val="115"/>
        </w:rPr>
        <w:t>имена</w:t>
      </w:r>
      <w:r>
        <w:rPr>
          <w:spacing w:val="-10"/>
          <w:w w:val="115"/>
        </w:rPr>
        <w:t xml:space="preserve"> </w:t>
      </w:r>
      <w:r>
        <w:rPr>
          <w:w w:val="115"/>
        </w:rPr>
        <w:t>суще­</w:t>
      </w:r>
      <w:r>
        <w:rPr>
          <w:spacing w:val="-49"/>
          <w:w w:val="115"/>
        </w:rPr>
        <w:t xml:space="preserve"> </w:t>
      </w:r>
      <w:r>
        <w:rPr>
          <w:w w:val="110"/>
        </w:rPr>
        <w:t>ствительные 1, 2, 3­го склонения (повторение изученного). Не­</w:t>
      </w:r>
      <w:r>
        <w:rPr>
          <w:spacing w:val="-46"/>
          <w:w w:val="110"/>
        </w:rPr>
        <w:t xml:space="preserve"> </w:t>
      </w:r>
      <w:r>
        <w:rPr>
          <w:w w:val="110"/>
        </w:rPr>
        <w:t>склоняемые</w:t>
      </w:r>
      <w:r>
        <w:rPr>
          <w:spacing w:val="-3"/>
          <w:w w:val="110"/>
        </w:rPr>
        <w:t xml:space="preserve"> </w:t>
      </w:r>
      <w:r>
        <w:rPr>
          <w:w w:val="110"/>
        </w:rPr>
        <w:t>имена</w:t>
      </w:r>
      <w:r>
        <w:rPr>
          <w:spacing w:val="-2"/>
          <w:w w:val="110"/>
        </w:rPr>
        <w:t xml:space="preserve"> </w:t>
      </w:r>
      <w:r>
        <w:rPr>
          <w:w w:val="110"/>
        </w:rPr>
        <w:t>существительные</w:t>
      </w:r>
      <w:r>
        <w:rPr>
          <w:spacing w:val="-3"/>
          <w:w w:val="110"/>
        </w:rPr>
        <w:t xml:space="preserve"> </w:t>
      </w:r>
      <w:r>
        <w:rPr>
          <w:w w:val="110"/>
        </w:rPr>
        <w:t>(ознакомление).</w:t>
      </w:r>
    </w:p>
    <w:p w:rsidR="00207D0B" w:rsidRDefault="00207D0B" w:rsidP="00207D0B">
      <w:pPr>
        <w:pStyle w:val="a3"/>
      </w:pPr>
      <w:r>
        <w:rPr>
          <w:w w:val="105"/>
        </w:rPr>
        <w:t>Имя</w:t>
      </w:r>
      <w:r>
        <w:rPr>
          <w:spacing w:val="1"/>
          <w:w w:val="105"/>
        </w:rPr>
        <w:t xml:space="preserve"> </w:t>
      </w:r>
      <w:r>
        <w:rPr>
          <w:w w:val="105"/>
        </w:rPr>
        <w:t>прилагательное.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имени</w:t>
      </w:r>
      <w:r>
        <w:rPr>
          <w:spacing w:val="1"/>
          <w:w w:val="105"/>
        </w:rPr>
        <w:t xml:space="preserve"> </w:t>
      </w:r>
      <w:r>
        <w:rPr>
          <w:w w:val="105"/>
        </w:rPr>
        <w:t>прилага­</w:t>
      </w:r>
      <w:r>
        <w:rPr>
          <w:spacing w:val="1"/>
          <w:w w:val="105"/>
        </w:rPr>
        <w:t xml:space="preserve"> </w:t>
      </w:r>
      <w:r>
        <w:rPr>
          <w:w w:val="105"/>
        </w:rPr>
        <w:t>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имени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(повторение).</w:t>
      </w:r>
      <w:r>
        <w:rPr>
          <w:spacing w:val="1"/>
          <w:w w:val="105"/>
        </w:rPr>
        <w:t xml:space="preserve"> </w:t>
      </w:r>
      <w:r>
        <w:rPr>
          <w:w w:val="105"/>
        </w:rPr>
        <w:t>Склонение</w:t>
      </w:r>
      <w:r>
        <w:rPr>
          <w:spacing w:val="13"/>
          <w:w w:val="105"/>
        </w:rPr>
        <w:t xml:space="preserve"> </w:t>
      </w:r>
      <w:r>
        <w:rPr>
          <w:w w:val="105"/>
        </w:rPr>
        <w:t>имён</w:t>
      </w:r>
      <w:r>
        <w:rPr>
          <w:spacing w:val="13"/>
          <w:w w:val="105"/>
        </w:rPr>
        <w:t xml:space="preserve"> </w:t>
      </w:r>
      <w:r>
        <w:rPr>
          <w:w w:val="105"/>
        </w:rPr>
        <w:t>прилагательных</w:t>
      </w:r>
      <w:r>
        <w:rPr>
          <w:spacing w:val="13"/>
          <w:w w:val="105"/>
        </w:rPr>
        <w:t xml:space="preserve"> </w:t>
      </w:r>
      <w:r>
        <w:rPr>
          <w:w w:val="105"/>
        </w:rPr>
        <w:t>во</w:t>
      </w:r>
      <w:r>
        <w:rPr>
          <w:spacing w:val="13"/>
          <w:w w:val="105"/>
        </w:rPr>
        <w:t xml:space="preserve"> </w:t>
      </w:r>
      <w:r>
        <w:rPr>
          <w:w w:val="105"/>
        </w:rPr>
        <w:t>множественном</w:t>
      </w:r>
      <w:r>
        <w:rPr>
          <w:spacing w:val="13"/>
          <w:w w:val="105"/>
        </w:rPr>
        <w:t xml:space="preserve"> </w:t>
      </w:r>
      <w:r>
        <w:rPr>
          <w:w w:val="105"/>
        </w:rPr>
        <w:t>числе.</w:t>
      </w:r>
    </w:p>
    <w:p w:rsidR="00207D0B" w:rsidRDefault="00207D0B" w:rsidP="00207D0B">
      <w:pPr>
        <w:pStyle w:val="a3"/>
      </w:pPr>
      <w:r>
        <w:rPr>
          <w:w w:val="110"/>
        </w:rPr>
        <w:t>Местоимение. Личные местоимения (повторение). Личные</w:t>
      </w:r>
      <w:r>
        <w:rPr>
          <w:spacing w:val="1"/>
          <w:w w:val="110"/>
        </w:rPr>
        <w:t xml:space="preserve"> </w:t>
      </w:r>
      <w:r>
        <w:rPr>
          <w:w w:val="105"/>
        </w:rPr>
        <w:t>местоимения 1­го и 3­го лица единственного и множественного</w:t>
      </w:r>
      <w:r>
        <w:rPr>
          <w:spacing w:val="1"/>
          <w:w w:val="105"/>
        </w:rPr>
        <w:t xml:space="preserve"> </w:t>
      </w:r>
      <w:r>
        <w:rPr>
          <w:w w:val="110"/>
        </w:rPr>
        <w:t>числа;</w:t>
      </w:r>
      <w:r>
        <w:rPr>
          <w:spacing w:val="-2"/>
          <w:w w:val="110"/>
        </w:rPr>
        <w:t xml:space="preserve"> </w:t>
      </w:r>
      <w:r>
        <w:rPr>
          <w:w w:val="110"/>
        </w:rPr>
        <w:t>склонение</w:t>
      </w:r>
      <w:r>
        <w:rPr>
          <w:spacing w:val="-2"/>
          <w:w w:val="110"/>
        </w:rPr>
        <w:t xml:space="preserve"> </w:t>
      </w:r>
      <w:r>
        <w:rPr>
          <w:w w:val="110"/>
        </w:rPr>
        <w:t>личных</w:t>
      </w:r>
      <w:r>
        <w:rPr>
          <w:spacing w:val="-1"/>
          <w:w w:val="110"/>
        </w:rPr>
        <w:t xml:space="preserve"> </w:t>
      </w:r>
      <w:r>
        <w:rPr>
          <w:w w:val="110"/>
        </w:rPr>
        <w:t>местоимений.</w:t>
      </w:r>
    </w:p>
    <w:p w:rsidR="00207D0B" w:rsidRDefault="00207D0B" w:rsidP="00207D0B">
      <w:pPr>
        <w:pStyle w:val="a3"/>
      </w:pPr>
      <w:r>
        <w:rPr>
          <w:w w:val="110"/>
        </w:rPr>
        <w:t>Глагол. Изменение глаголов по лицам и числам в настоящем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будущем</w:t>
      </w:r>
      <w:r>
        <w:rPr>
          <w:spacing w:val="1"/>
          <w:w w:val="110"/>
        </w:rPr>
        <w:t xml:space="preserve"> </w:t>
      </w:r>
      <w:r>
        <w:rPr>
          <w:w w:val="110"/>
        </w:rPr>
        <w:t>времени</w:t>
      </w:r>
      <w:r>
        <w:rPr>
          <w:spacing w:val="1"/>
          <w:w w:val="110"/>
        </w:rPr>
        <w:t xml:space="preserve"> </w:t>
      </w:r>
      <w:r>
        <w:rPr>
          <w:w w:val="110"/>
        </w:rPr>
        <w:t>(спряжение).</w:t>
      </w:r>
      <w:r>
        <w:rPr>
          <w:spacing w:val="1"/>
          <w:w w:val="110"/>
        </w:rPr>
        <w:t xml:space="preserve"> </w:t>
      </w:r>
      <w:r>
        <w:rPr>
          <w:w w:val="110"/>
        </w:rPr>
        <w:t>І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ІІ</w:t>
      </w:r>
      <w:r>
        <w:rPr>
          <w:spacing w:val="1"/>
          <w:w w:val="110"/>
        </w:rPr>
        <w:t xml:space="preserve"> </w:t>
      </w:r>
      <w:r>
        <w:rPr>
          <w:w w:val="110"/>
        </w:rPr>
        <w:t>спряжение</w:t>
      </w:r>
      <w:r>
        <w:rPr>
          <w:spacing w:val="1"/>
          <w:w w:val="110"/>
        </w:rPr>
        <w:t xml:space="preserve"> </w:t>
      </w:r>
      <w:r>
        <w:rPr>
          <w:w w:val="110"/>
        </w:rPr>
        <w:t>глаголов.</w:t>
      </w:r>
      <w:r>
        <w:rPr>
          <w:spacing w:val="-46"/>
          <w:w w:val="110"/>
        </w:rPr>
        <w:t xml:space="preserve"> </w:t>
      </w:r>
      <w:r>
        <w:rPr>
          <w:w w:val="110"/>
        </w:rPr>
        <w:t>Способы</w:t>
      </w:r>
      <w:r>
        <w:rPr>
          <w:spacing w:val="-2"/>
          <w:w w:val="110"/>
        </w:rPr>
        <w:t xml:space="preserve"> </w:t>
      </w:r>
      <w:r>
        <w:rPr>
          <w:w w:val="110"/>
        </w:rPr>
        <w:t>определения</w:t>
      </w:r>
      <w:r>
        <w:rPr>
          <w:spacing w:val="-2"/>
          <w:w w:val="110"/>
        </w:rPr>
        <w:t xml:space="preserve"> </w:t>
      </w:r>
      <w:r>
        <w:rPr>
          <w:w w:val="110"/>
        </w:rPr>
        <w:t>I</w:t>
      </w:r>
      <w:r>
        <w:rPr>
          <w:spacing w:val="-2"/>
          <w:w w:val="110"/>
        </w:rPr>
        <w:t xml:space="preserve"> </w:t>
      </w:r>
      <w:r>
        <w:rPr>
          <w:w w:val="110"/>
        </w:rPr>
        <w:t>и</w:t>
      </w:r>
      <w:r>
        <w:rPr>
          <w:spacing w:val="-2"/>
          <w:w w:val="110"/>
        </w:rPr>
        <w:t xml:space="preserve"> </w:t>
      </w:r>
      <w:r>
        <w:rPr>
          <w:w w:val="110"/>
        </w:rPr>
        <w:t>II</w:t>
      </w:r>
      <w:r>
        <w:rPr>
          <w:spacing w:val="-2"/>
          <w:w w:val="110"/>
        </w:rPr>
        <w:t xml:space="preserve"> </w:t>
      </w:r>
      <w:r>
        <w:rPr>
          <w:w w:val="110"/>
        </w:rPr>
        <w:t>спряжения</w:t>
      </w:r>
      <w:r>
        <w:rPr>
          <w:spacing w:val="-2"/>
          <w:w w:val="110"/>
        </w:rPr>
        <w:t xml:space="preserve"> </w:t>
      </w:r>
      <w:r>
        <w:rPr>
          <w:w w:val="110"/>
        </w:rPr>
        <w:t>глаголов.</w:t>
      </w:r>
    </w:p>
    <w:p w:rsidR="00207D0B" w:rsidRDefault="00207D0B" w:rsidP="00207D0B">
      <w:pPr>
        <w:pStyle w:val="a3"/>
        <w:ind w:right="155"/>
      </w:pPr>
      <w:r>
        <w:rPr>
          <w:w w:val="105"/>
        </w:rPr>
        <w:t>Наречие (общее представление). Значение, вопросы, употреб­</w:t>
      </w:r>
      <w:r>
        <w:rPr>
          <w:spacing w:val="1"/>
          <w:w w:val="105"/>
        </w:rPr>
        <w:t xml:space="preserve"> </w:t>
      </w:r>
      <w:r>
        <w:rPr>
          <w:w w:val="110"/>
        </w:rPr>
        <w:t>ление</w:t>
      </w:r>
      <w:r>
        <w:rPr>
          <w:spacing w:val="-2"/>
          <w:w w:val="110"/>
        </w:rPr>
        <w:t xml:space="preserve"> </w:t>
      </w:r>
      <w:r>
        <w:rPr>
          <w:w w:val="110"/>
        </w:rPr>
        <w:t>в</w:t>
      </w:r>
      <w:r>
        <w:rPr>
          <w:spacing w:val="-1"/>
          <w:w w:val="110"/>
        </w:rPr>
        <w:t xml:space="preserve"> </w:t>
      </w:r>
      <w:r>
        <w:rPr>
          <w:w w:val="110"/>
        </w:rPr>
        <w:t>речи.</w:t>
      </w:r>
    </w:p>
    <w:p w:rsidR="00207D0B" w:rsidRDefault="00207D0B" w:rsidP="00207D0B">
      <w:pPr>
        <w:pStyle w:val="a3"/>
        <w:spacing w:before="6" w:line="247" w:lineRule="auto"/>
        <w:ind w:left="963" w:right="403" w:firstLine="0"/>
        <w:jc w:val="left"/>
      </w:pPr>
      <w:r>
        <w:rPr>
          <w:w w:val="105"/>
        </w:rPr>
        <w:t>Предлог.</w:t>
      </w:r>
      <w:r>
        <w:rPr>
          <w:spacing w:val="11"/>
          <w:w w:val="105"/>
        </w:rPr>
        <w:t xml:space="preserve"> </w:t>
      </w:r>
      <w:r>
        <w:rPr>
          <w:w w:val="105"/>
        </w:rPr>
        <w:t>Отличие</w:t>
      </w:r>
      <w:r>
        <w:rPr>
          <w:spacing w:val="11"/>
          <w:w w:val="105"/>
        </w:rPr>
        <w:t xml:space="preserve"> </w:t>
      </w:r>
      <w:r>
        <w:rPr>
          <w:w w:val="105"/>
        </w:rPr>
        <w:t>предлогов</w:t>
      </w:r>
      <w:r>
        <w:rPr>
          <w:spacing w:val="11"/>
          <w:w w:val="105"/>
        </w:rPr>
        <w:t xml:space="preserve"> </w:t>
      </w:r>
      <w:r>
        <w:rPr>
          <w:w w:val="105"/>
        </w:rPr>
        <w:t>от</w:t>
      </w:r>
      <w:r>
        <w:rPr>
          <w:spacing w:val="11"/>
          <w:w w:val="105"/>
        </w:rPr>
        <w:t xml:space="preserve"> </w:t>
      </w:r>
      <w:r>
        <w:rPr>
          <w:w w:val="105"/>
        </w:rPr>
        <w:t>приставок</w:t>
      </w:r>
      <w:r>
        <w:rPr>
          <w:spacing w:val="12"/>
          <w:w w:val="105"/>
        </w:rPr>
        <w:t xml:space="preserve"> </w:t>
      </w:r>
      <w:r>
        <w:rPr>
          <w:w w:val="105"/>
        </w:rPr>
        <w:t>(повторение).</w:t>
      </w:r>
      <w:r>
        <w:rPr>
          <w:spacing w:val="1"/>
          <w:w w:val="105"/>
        </w:rPr>
        <w:t xml:space="preserve"> </w:t>
      </w:r>
      <w:r>
        <w:rPr>
          <w:w w:val="110"/>
        </w:rPr>
        <w:t>Союз;</w:t>
      </w:r>
      <w:r>
        <w:rPr>
          <w:spacing w:val="9"/>
          <w:w w:val="110"/>
        </w:rPr>
        <w:t xml:space="preserve"> </w:t>
      </w:r>
      <w:r>
        <w:rPr>
          <w:w w:val="110"/>
        </w:rPr>
        <w:t>союзы</w:t>
      </w:r>
      <w:r>
        <w:rPr>
          <w:spacing w:val="9"/>
          <w:w w:val="110"/>
        </w:rPr>
        <w:t xml:space="preserve"> </w:t>
      </w:r>
      <w:r>
        <w:rPr>
          <w:rFonts w:ascii="Times New Roman" w:hAnsi="Times New Roman"/>
          <w:i/>
          <w:w w:val="120"/>
        </w:rPr>
        <w:t>и</w:t>
      </w:r>
      <w:r>
        <w:rPr>
          <w:w w:val="120"/>
        </w:rPr>
        <w:t>,</w:t>
      </w:r>
      <w:r>
        <w:rPr>
          <w:spacing w:val="5"/>
          <w:w w:val="120"/>
        </w:rPr>
        <w:t xml:space="preserve"> </w:t>
      </w:r>
      <w:r>
        <w:rPr>
          <w:rFonts w:ascii="Times New Roman" w:hAnsi="Times New Roman"/>
          <w:i/>
          <w:w w:val="120"/>
        </w:rPr>
        <w:t>а</w:t>
      </w:r>
      <w:r>
        <w:rPr>
          <w:w w:val="120"/>
        </w:rPr>
        <w:t>,</w:t>
      </w:r>
      <w:r>
        <w:rPr>
          <w:spacing w:val="5"/>
          <w:w w:val="120"/>
        </w:rPr>
        <w:t xml:space="preserve"> </w:t>
      </w:r>
      <w:r>
        <w:rPr>
          <w:rFonts w:ascii="Times New Roman" w:hAnsi="Times New Roman"/>
          <w:i/>
          <w:w w:val="110"/>
        </w:rPr>
        <w:t>но</w:t>
      </w:r>
      <w:r>
        <w:rPr>
          <w:rFonts w:ascii="Times New Roman" w:hAnsi="Times New Roman"/>
          <w:i/>
          <w:spacing w:val="4"/>
          <w:w w:val="110"/>
        </w:rPr>
        <w:t xml:space="preserve"> </w:t>
      </w:r>
      <w:r>
        <w:rPr>
          <w:w w:val="110"/>
        </w:rPr>
        <w:t>в</w:t>
      </w:r>
      <w:r>
        <w:rPr>
          <w:spacing w:val="9"/>
          <w:w w:val="110"/>
        </w:rPr>
        <w:t xml:space="preserve"> </w:t>
      </w:r>
      <w:r>
        <w:rPr>
          <w:w w:val="110"/>
        </w:rPr>
        <w:t>простых</w:t>
      </w:r>
      <w:r>
        <w:rPr>
          <w:spacing w:val="9"/>
          <w:w w:val="110"/>
        </w:rPr>
        <w:t xml:space="preserve"> </w:t>
      </w:r>
      <w:r>
        <w:rPr>
          <w:w w:val="110"/>
        </w:rPr>
        <w:t>и</w:t>
      </w:r>
      <w:r>
        <w:rPr>
          <w:spacing w:val="10"/>
          <w:w w:val="110"/>
        </w:rPr>
        <w:t xml:space="preserve"> </w:t>
      </w:r>
      <w:r>
        <w:rPr>
          <w:w w:val="110"/>
        </w:rPr>
        <w:t>сложных</w:t>
      </w:r>
      <w:r>
        <w:rPr>
          <w:spacing w:val="9"/>
          <w:w w:val="110"/>
        </w:rPr>
        <w:t xml:space="preserve"> </w:t>
      </w:r>
      <w:r>
        <w:rPr>
          <w:w w:val="110"/>
        </w:rPr>
        <w:t>предложениях.</w:t>
      </w:r>
      <w:r>
        <w:rPr>
          <w:spacing w:val="-45"/>
          <w:w w:val="110"/>
        </w:rPr>
        <w:t xml:space="preserve"> </w:t>
      </w:r>
      <w:r>
        <w:rPr>
          <w:w w:val="110"/>
        </w:rPr>
        <w:t>Частица</w:t>
      </w:r>
      <w:r>
        <w:rPr>
          <w:spacing w:val="-3"/>
          <w:w w:val="110"/>
        </w:rPr>
        <w:t xml:space="preserve"> </w:t>
      </w:r>
      <w:r>
        <w:rPr>
          <w:rFonts w:ascii="Times New Roman" w:hAnsi="Times New Roman"/>
          <w:i/>
          <w:w w:val="120"/>
        </w:rPr>
        <w:t>не</w:t>
      </w:r>
      <w:r>
        <w:rPr>
          <w:w w:val="120"/>
        </w:rPr>
        <w:t>,</w:t>
      </w:r>
      <w:r>
        <w:rPr>
          <w:spacing w:val="-7"/>
          <w:w w:val="120"/>
        </w:rPr>
        <w:t xml:space="preserve"> </w:t>
      </w:r>
      <w:r>
        <w:rPr>
          <w:w w:val="110"/>
        </w:rPr>
        <w:t>её</w:t>
      </w:r>
      <w:r>
        <w:rPr>
          <w:spacing w:val="-2"/>
          <w:w w:val="110"/>
        </w:rPr>
        <w:t xml:space="preserve"> </w:t>
      </w:r>
      <w:r>
        <w:rPr>
          <w:w w:val="110"/>
        </w:rPr>
        <w:t>значение</w:t>
      </w:r>
      <w:r>
        <w:rPr>
          <w:spacing w:val="-3"/>
          <w:w w:val="110"/>
        </w:rPr>
        <w:t xml:space="preserve"> </w:t>
      </w:r>
      <w:r>
        <w:rPr>
          <w:w w:val="110"/>
        </w:rPr>
        <w:t>(повторение).</w:t>
      </w:r>
    </w:p>
    <w:p w:rsidR="00207D0B" w:rsidRDefault="00207D0B" w:rsidP="00207D0B">
      <w:pPr>
        <w:pStyle w:val="a3"/>
        <w:spacing w:before="11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</w:rPr>
        <w:t>Синтаксис</w:t>
      </w:r>
    </w:p>
    <w:p w:rsidR="00207D0B" w:rsidRDefault="00207D0B" w:rsidP="00207D0B">
      <w:pPr>
        <w:pStyle w:val="a3"/>
        <w:spacing w:before="62" w:line="242" w:lineRule="auto"/>
      </w:pPr>
      <w:r>
        <w:rPr>
          <w:spacing w:val="-1"/>
          <w:w w:val="110"/>
        </w:rPr>
        <w:t>Слово,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сочетание</w:t>
      </w:r>
      <w:r>
        <w:rPr>
          <w:spacing w:val="-11"/>
          <w:w w:val="110"/>
        </w:rPr>
        <w:t xml:space="preserve"> </w:t>
      </w:r>
      <w:r>
        <w:rPr>
          <w:w w:val="110"/>
        </w:rPr>
        <w:t>слов</w:t>
      </w:r>
      <w:r>
        <w:rPr>
          <w:spacing w:val="-10"/>
          <w:w w:val="110"/>
        </w:rPr>
        <w:t xml:space="preserve"> </w:t>
      </w:r>
      <w:r>
        <w:rPr>
          <w:w w:val="110"/>
        </w:rPr>
        <w:t>(словосочетание)</w:t>
      </w:r>
      <w:r>
        <w:rPr>
          <w:spacing w:val="-11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предложение,</w:t>
      </w:r>
      <w:r>
        <w:rPr>
          <w:spacing w:val="-10"/>
          <w:w w:val="110"/>
        </w:rPr>
        <w:t xml:space="preserve"> </w:t>
      </w:r>
      <w:r>
        <w:rPr>
          <w:w w:val="110"/>
        </w:rPr>
        <w:t>осоз­</w:t>
      </w:r>
      <w:r>
        <w:rPr>
          <w:spacing w:val="-46"/>
          <w:w w:val="110"/>
        </w:rPr>
        <w:t xml:space="preserve"> </w:t>
      </w:r>
      <w:r>
        <w:rPr>
          <w:w w:val="110"/>
        </w:rPr>
        <w:t>нание их сходства и различий; виды предложений по цели вы­</w:t>
      </w:r>
      <w:r>
        <w:rPr>
          <w:spacing w:val="1"/>
          <w:w w:val="110"/>
        </w:rPr>
        <w:t xml:space="preserve"> </w:t>
      </w:r>
      <w:r>
        <w:rPr>
          <w:w w:val="110"/>
        </w:rPr>
        <w:t>сказывания</w:t>
      </w:r>
      <w:r>
        <w:rPr>
          <w:spacing w:val="1"/>
          <w:w w:val="110"/>
        </w:rPr>
        <w:t xml:space="preserve"> </w:t>
      </w:r>
      <w:r>
        <w:rPr>
          <w:w w:val="110"/>
        </w:rPr>
        <w:t>(повествовательные,</w:t>
      </w:r>
      <w:r>
        <w:rPr>
          <w:spacing w:val="1"/>
          <w:w w:val="110"/>
        </w:rPr>
        <w:t xml:space="preserve"> </w:t>
      </w:r>
      <w:r>
        <w:rPr>
          <w:w w:val="110"/>
        </w:rPr>
        <w:t>вопросительные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побуди­</w:t>
      </w:r>
      <w:r>
        <w:rPr>
          <w:spacing w:val="1"/>
          <w:w w:val="110"/>
        </w:rPr>
        <w:t xml:space="preserve"> </w:t>
      </w:r>
      <w:r>
        <w:rPr>
          <w:w w:val="110"/>
        </w:rPr>
        <w:t>тельные); виды предложений по эмоциональной окраске (вос­</w:t>
      </w:r>
      <w:r>
        <w:rPr>
          <w:spacing w:val="1"/>
          <w:w w:val="110"/>
        </w:rPr>
        <w:t xml:space="preserve"> </w:t>
      </w:r>
      <w:r>
        <w:rPr>
          <w:w w:val="110"/>
        </w:rPr>
        <w:t>клицательные и невосклицательные); связь между словами в</w:t>
      </w:r>
      <w:r>
        <w:rPr>
          <w:spacing w:val="1"/>
          <w:w w:val="110"/>
        </w:rPr>
        <w:t xml:space="preserve"> </w:t>
      </w:r>
      <w:r>
        <w:rPr>
          <w:w w:val="105"/>
        </w:rPr>
        <w:t>словосочетании и предложении (при помощи смысловых вопро­</w:t>
      </w:r>
      <w:r>
        <w:rPr>
          <w:spacing w:val="1"/>
          <w:w w:val="105"/>
        </w:rPr>
        <w:t xml:space="preserve"> </w:t>
      </w:r>
      <w:r>
        <w:rPr>
          <w:w w:val="110"/>
        </w:rPr>
        <w:t>сов); распространённые и нераспространённые предложения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(повторение</w:t>
      </w:r>
      <w:r>
        <w:rPr>
          <w:spacing w:val="-3"/>
          <w:w w:val="110"/>
        </w:rPr>
        <w:t xml:space="preserve"> </w:t>
      </w:r>
      <w:r>
        <w:rPr>
          <w:w w:val="110"/>
        </w:rPr>
        <w:t>изученного).</w:t>
      </w:r>
    </w:p>
    <w:p w:rsidR="00207D0B" w:rsidRDefault="00207D0B" w:rsidP="00207D0B">
      <w:pPr>
        <w:pStyle w:val="a3"/>
        <w:spacing w:before="67" w:line="247" w:lineRule="auto"/>
      </w:pPr>
      <w:r>
        <w:rPr>
          <w:spacing w:val="-1"/>
          <w:w w:val="110"/>
        </w:rPr>
        <w:t>Предложения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с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однородными</w:t>
      </w:r>
      <w:r>
        <w:rPr>
          <w:spacing w:val="-11"/>
          <w:w w:val="110"/>
        </w:rPr>
        <w:t xml:space="preserve"> </w:t>
      </w:r>
      <w:r>
        <w:rPr>
          <w:w w:val="110"/>
        </w:rPr>
        <w:t>членами:</w:t>
      </w:r>
      <w:r>
        <w:rPr>
          <w:spacing w:val="-10"/>
          <w:w w:val="110"/>
        </w:rPr>
        <w:t xml:space="preserve"> </w:t>
      </w:r>
      <w:r>
        <w:rPr>
          <w:w w:val="110"/>
        </w:rPr>
        <w:t>без</w:t>
      </w:r>
      <w:r>
        <w:rPr>
          <w:spacing w:val="-11"/>
          <w:w w:val="110"/>
        </w:rPr>
        <w:t xml:space="preserve"> </w:t>
      </w:r>
      <w:r>
        <w:rPr>
          <w:w w:val="110"/>
        </w:rPr>
        <w:t>союзов,</w:t>
      </w:r>
      <w:r>
        <w:rPr>
          <w:spacing w:val="-10"/>
          <w:w w:val="110"/>
        </w:rPr>
        <w:t xml:space="preserve"> </w:t>
      </w:r>
      <w:r>
        <w:rPr>
          <w:w w:val="110"/>
        </w:rPr>
        <w:t>с</w:t>
      </w:r>
      <w:r>
        <w:rPr>
          <w:spacing w:val="-10"/>
          <w:w w:val="110"/>
        </w:rPr>
        <w:t xml:space="preserve"> </w:t>
      </w:r>
      <w:r>
        <w:rPr>
          <w:w w:val="110"/>
        </w:rPr>
        <w:t>союзами</w:t>
      </w:r>
      <w:r>
        <w:rPr>
          <w:spacing w:val="-47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а</w:t>
      </w:r>
      <w:r>
        <w:rPr>
          <w:w w:val="110"/>
        </w:rPr>
        <w:t xml:space="preserve">, </w:t>
      </w:r>
      <w:r>
        <w:rPr>
          <w:rFonts w:ascii="Times New Roman" w:hAnsi="Times New Roman"/>
          <w:i/>
          <w:w w:val="110"/>
        </w:rPr>
        <w:t>но</w:t>
      </w:r>
      <w:r>
        <w:rPr>
          <w:w w:val="110"/>
        </w:rPr>
        <w:t xml:space="preserve">, с одиночным союзом </w:t>
      </w:r>
      <w:r>
        <w:rPr>
          <w:rFonts w:ascii="Times New Roman" w:hAnsi="Times New Roman"/>
          <w:i/>
          <w:w w:val="110"/>
        </w:rPr>
        <w:t>и</w:t>
      </w:r>
      <w:r>
        <w:rPr>
          <w:w w:val="110"/>
        </w:rPr>
        <w:t>. Интонация перечисления в пред­</w:t>
      </w:r>
      <w:r>
        <w:rPr>
          <w:spacing w:val="1"/>
          <w:w w:val="110"/>
        </w:rPr>
        <w:t xml:space="preserve"> </w:t>
      </w:r>
      <w:r>
        <w:rPr>
          <w:w w:val="115"/>
        </w:rPr>
        <w:t>ложениях</w:t>
      </w:r>
      <w:r>
        <w:rPr>
          <w:spacing w:val="-7"/>
          <w:w w:val="115"/>
        </w:rPr>
        <w:t xml:space="preserve"> </w:t>
      </w:r>
      <w:r>
        <w:rPr>
          <w:w w:val="115"/>
        </w:rPr>
        <w:t>с</w:t>
      </w:r>
      <w:r>
        <w:rPr>
          <w:spacing w:val="-6"/>
          <w:w w:val="115"/>
        </w:rPr>
        <w:t xml:space="preserve"> </w:t>
      </w:r>
      <w:r>
        <w:rPr>
          <w:w w:val="115"/>
        </w:rPr>
        <w:t>однородными</w:t>
      </w:r>
      <w:r>
        <w:rPr>
          <w:spacing w:val="-7"/>
          <w:w w:val="115"/>
        </w:rPr>
        <w:t xml:space="preserve"> </w:t>
      </w:r>
      <w:r>
        <w:rPr>
          <w:w w:val="115"/>
        </w:rPr>
        <w:t>членами.</w:t>
      </w:r>
    </w:p>
    <w:p w:rsidR="00207D0B" w:rsidRDefault="00207D0B" w:rsidP="00207D0B">
      <w:pPr>
        <w:pStyle w:val="a3"/>
        <w:spacing w:line="247" w:lineRule="auto"/>
      </w:pPr>
      <w:r>
        <w:rPr>
          <w:w w:val="110"/>
        </w:rPr>
        <w:t>Простое и сложное предложение (ознакомление). Сложные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предложения: сложносочинённые с союзами </w:t>
      </w:r>
      <w:r>
        <w:rPr>
          <w:rFonts w:ascii="Times New Roman" w:hAnsi="Times New Roman"/>
          <w:i/>
          <w:w w:val="110"/>
        </w:rPr>
        <w:t>и, а, но</w:t>
      </w:r>
      <w:r>
        <w:rPr>
          <w:w w:val="110"/>
        </w:rPr>
        <w:t>; бессоюз­</w:t>
      </w:r>
      <w:r>
        <w:rPr>
          <w:spacing w:val="1"/>
          <w:w w:val="110"/>
        </w:rPr>
        <w:t xml:space="preserve"> </w:t>
      </w:r>
      <w:r>
        <w:rPr>
          <w:w w:val="110"/>
        </w:rPr>
        <w:t>ные</w:t>
      </w:r>
      <w:r>
        <w:rPr>
          <w:spacing w:val="-6"/>
          <w:w w:val="110"/>
        </w:rPr>
        <w:t xml:space="preserve"> </w:t>
      </w:r>
      <w:r>
        <w:rPr>
          <w:w w:val="110"/>
        </w:rPr>
        <w:t>сложные</w:t>
      </w:r>
      <w:r>
        <w:rPr>
          <w:spacing w:val="-6"/>
          <w:w w:val="110"/>
        </w:rPr>
        <w:t xml:space="preserve"> </w:t>
      </w:r>
      <w:r>
        <w:rPr>
          <w:w w:val="110"/>
        </w:rPr>
        <w:t>предложения</w:t>
      </w:r>
      <w:r>
        <w:rPr>
          <w:spacing w:val="-5"/>
          <w:w w:val="110"/>
        </w:rPr>
        <w:t xml:space="preserve"> </w:t>
      </w:r>
      <w:r>
        <w:rPr>
          <w:w w:val="110"/>
        </w:rPr>
        <w:t>(без</w:t>
      </w:r>
      <w:r>
        <w:rPr>
          <w:spacing w:val="-6"/>
          <w:w w:val="110"/>
        </w:rPr>
        <w:t xml:space="preserve"> </w:t>
      </w:r>
      <w:r>
        <w:rPr>
          <w:w w:val="110"/>
        </w:rPr>
        <w:t>называния</w:t>
      </w:r>
      <w:r>
        <w:rPr>
          <w:spacing w:val="-5"/>
          <w:w w:val="110"/>
        </w:rPr>
        <w:t xml:space="preserve"> </w:t>
      </w:r>
      <w:r>
        <w:rPr>
          <w:w w:val="110"/>
        </w:rPr>
        <w:t>терминов).</w:t>
      </w:r>
    </w:p>
    <w:p w:rsidR="00207D0B" w:rsidRDefault="00207D0B" w:rsidP="00207D0B">
      <w:pPr>
        <w:pStyle w:val="a3"/>
        <w:spacing w:before="10"/>
        <w:ind w:left="0" w:right="0" w:firstLine="0"/>
        <w:jc w:val="left"/>
        <w:rPr>
          <w:sz w:val="23"/>
        </w:rPr>
      </w:pPr>
    </w:p>
    <w:p w:rsidR="00207D0B" w:rsidRDefault="00207D0B" w:rsidP="00207D0B">
      <w:pPr>
        <w:pStyle w:val="a3"/>
        <w:ind w:right="0" w:firstLine="0"/>
        <w:rPr>
          <w:rFonts w:ascii="Trebuchet MS" w:hAnsi="Trebuchet MS"/>
        </w:rPr>
      </w:pPr>
      <w:r>
        <w:rPr>
          <w:rFonts w:ascii="Trebuchet MS" w:hAnsi="Trebuchet MS"/>
          <w:w w:val="90"/>
        </w:rPr>
        <w:t>Орфография</w:t>
      </w:r>
      <w:r>
        <w:rPr>
          <w:rFonts w:ascii="Trebuchet MS" w:hAnsi="Trebuchet MS"/>
          <w:spacing w:val="4"/>
          <w:w w:val="90"/>
        </w:rPr>
        <w:t xml:space="preserve"> </w:t>
      </w:r>
      <w:r>
        <w:rPr>
          <w:rFonts w:ascii="Trebuchet MS" w:hAnsi="Trebuchet MS"/>
          <w:w w:val="90"/>
        </w:rPr>
        <w:t>и</w:t>
      </w:r>
      <w:r>
        <w:rPr>
          <w:rFonts w:ascii="Trebuchet MS" w:hAnsi="Trebuchet MS"/>
          <w:spacing w:val="4"/>
          <w:w w:val="90"/>
        </w:rPr>
        <w:t xml:space="preserve"> </w:t>
      </w:r>
      <w:r>
        <w:rPr>
          <w:rFonts w:ascii="Trebuchet MS" w:hAnsi="Trebuchet MS"/>
          <w:w w:val="90"/>
        </w:rPr>
        <w:t>пунктуация</w:t>
      </w:r>
    </w:p>
    <w:p w:rsidR="00207D0B" w:rsidRDefault="00207D0B" w:rsidP="00207D0B">
      <w:pPr>
        <w:pStyle w:val="a3"/>
        <w:spacing w:before="66" w:line="247" w:lineRule="auto"/>
        <w:jc w:val="right"/>
      </w:pPr>
      <w:r>
        <w:rPr>
          <w:spacing w:val="-1"/>
          <w:w w:val="110"/>
        </w:rPr>
        <w:t>Повторение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правил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правописания,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изученных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1,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2,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3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классах.</w:t>
      </w:r>
      <w:r>
        <w:rPr>
          <w:spacing w:val="-46"/>
          <w:w w:val="110"/>
        </w:rPr>
        <w:t xml:space="preserve"> </w:t>
      </w:r>
      <w:r>
        <w:rPr>
          <w:w w:val="110"/>
        </w:rPr>
        <w:t>Орфографическая</w:t>
      </w:r>
      <w:r>
        <w:rPr>
          <w:spacing w:val="8"/>
          <w:w w:val="110"/>
        </w:rPr>
        <w:t xml:space="preserve"> </w:t>
      </w:r>
      <w:r>
        <w:rPr>
          <w:w w:val="110"/>
        </w:rPr>
        <w:t>зоркость</w:t>
      </w:r>
      <w:r>
        <w:rPr>
          <w:spacing w:val="9"/>
          <w:w w:val="110"/>
        </w:rPr>
        <w:t xml:space="preserve"> </w:t>
      </w:r>
      <w:r>
        <w:rPr>
          <w:w w:val="110"/>
        </w:rPr>
        <w:t>как</w:t>
      </w:r>
      <w:r>
        <w:rPr>
          <w:spacing w:val="9"/>
          <w:w w:val="110"/>
        </w:rPr>
        <w:t xml:space="preserve"> </w:t>
      </w:r>
      <w:r>
        <w:rPr>
          <w:w w:val="110"/>
        </w:rPr>
        <w:t>осознание</w:t>
      </w:r>
      <w:r>
        <w:rPr>
          <w:spacing w:val="9"/>
          <w:w w:val="110"/>
        </w:rPr>
        <w:t xml:space="preserve"> </w:t>
      </w:r>
      <w:r>
        <w:rPr>
          <w:w w:val="110"/>
        </w:rPr>
        <w:t>места</w:t>
      </w:r>
      <w:r>
        <w:rPr>
          <w:spacing w:val="9"/>
          <w:w w:val="110"/>
        </w:rPr>
        <w:t xml:space="preserve"> </w:t>
      </w:r>
      <w:r>
        <w:rPr>
          <w:w w:val="110"/>
        </w:rPr>
        <w:t>возможного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возникновения</w:t>
      </w:r>
      <w:r>
        <w:rPr>
          <w:spacing w:val="4"/>
          <w:w w:val="110"/>
        </w:rPr>
        <w:t xml:space="preserve"> </w:t>
      </w:r>
      <w:r>
        <w:rPr>
          <w:w w:val="110"/>
        </w:rPr>
        <w:t>орфографической</w:t>
      </w:r>
      <w:r>
        <w:rPr>
          <w:spacing w:val="5"/>
          <w:w w:val="110"/>
        </w:rPr>
        <w:t xml:space="preserve"> </w:t>
      </w:r>
      <w:r>
        <w:rPr>
          <w:w w:val="110"/>
        </w:rPr>
        <w:t>ошибки;</w:t>
      </w:r>
      <w:r>
        <w:rPr>
          <w:spacing w:val="5"/>
          <w:w w:val="110"/>
        </w:rPr>
        <w:t xml:space="preserve"> </w:t>
      </w:r>
      <w:r>
        <w:rPr>
          <w:w w:val="110"/>
        </w:rPr>
        <w:t>различные</w:t>
      </w:r>
      <w:r>
        <w:rPr>
          <w:spacing w:val="4"/>
          <w:w w:val="110"/>
        </w:rPr>
        <w:t xml:space="preserve"> </w:t>
      </w:r>
      <w:r>
        <w:rPr>
          <w:w w:val="110"/>
        </w:rPr>
        <w:t>способы</w:t>
      </w:r>
      <w:r>
        <w:rPr>
          <w:spacing w:val="-45"/>
          <w:w w:val="110"/>
        </w:rPr>
        <w:t xml:space="preserve"> </w:t>
      </w:r>
      <w:r>
        <w:rPr>
          <w:w w:val="105"/>
        </w:rPr>
        <w:t>решения</w:t>
      </w:r>
      <w:r>
        <w:rPr>
          <w:spacing w:val="19"/>
          <w:w w:val="105"/>
        </w:rPr>
        <w:t xml:space="preserve"> </w:t>
      </w:r>
      <w:r>
        <w:rPr>
          <w:w w:val="105"/>
        </w:rPr>
        <w:t>орфографической</w:t>
      </w:r>
      <w:r>
        <w:rPr>
          <w:spacing w:val="20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9"/>
          <w:w w:val="105"/>
        </w:rPr>
        <w:t xml:space="preserve"> </w:t>
      </w:r>
      <w:r>
        <w:rPr>
          <w:w w:val="105"/>
        </w:rPr>
        <w:t>в</w:t>
      </w:r>
      <w:r>
        <w:rPr>
          <w:spacing w:val="20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9"/>
          <w:w w:val="105"/>
        </w:rPr>
        <w:t xml:space="preserve"> </w:t>
      </w:r>
      <w:r>
        <w:rPr>
          <w:w w:val="105"/>
        </w:rPr>
        <w:t>от</w:t>
      </w:r>
      <w:r>
        <w:rPr>
          <w:spacing w:val="20"/>
          <w:w w:val="105"/>
        </w:rPr>
        <w:t xml:space="preserve"> </w:t>
      </w:r>
      <w:r>
        <w:rPr>
          <w:w w:val="105"/>
        </w:rPr>
        <w:t>места</w:t>
      </w:r>
      <w:r>
        <w:rPr>
          <w:spacing w:val="19"/>
          <w:w w:val="105"/>
        </w:rPr>
        <w:t xml:space="preserve"> </w:t>
      </w:r>
      <w:r>
        <w:rPr>
          <w:w w:val="105"/>
        </w:rPr>
        <w:t>орфо­</w:t>
      </w:r>
      <w:r>
        <w:rPr>
          <w:spacing w:val="-43"/>
          <w:w w:val="105"/>
        </w:rPr>
        <w:t xml:space="preserve"> </w:t>
      </w:r>
      <w:r>
        <w:rPr>
          <w:w w:val="110"/>
        </w:rPr>
        <w:t>граммы</w:t>
      </w:r>
      <w:r>
        <w:rPr>
          <w:spacing w:val="-6"/>
          <w:w w:val="110"/>
        </w:rPr>
        <w:t xml:space="preserve"> </w:t>
      </w:r>
      <w:r>
        <w:rPr>
          <w:w w:val="110"/>
        </w:rPr>
        <w:t>в</w:t>
      </w:r>
      <w:r>
        <w:rPr>
          <w:spacing w:val="-6"/>
          <w:w w:val="110"/>
        </w:rPr>
        <w:t xml:space="preserve"> </w:t>
      </w:r>
      <w:r>
        <w:rPr>
          <w:w w:val="110"/>
        </w:rPr>
        <w:t>слове;</w:t>
      </w:r>
      <w:r>
        <w:rPr>
          <w:spacing w:val="-6"/>
          <w:w w:val="110"/>
        </w:rPr>
        <w:t xml:space="preserve"> </w:t>
      </w:r>
      <w:r>
        <w:rPr>
          <w:w w:val="110"/>
        </w:rPr>
        <w:t>контроль</w:t>
      </w:r>
      <w:r>
        <w:rPr>
          <w:spacing w:val="-5"/>
          <w:w w:val="110"/>
        </w:rPr>
        <w:t xml:space="preserve"> </w:t>
      </w:r>
      <w:r>
        <w:rPr>
          <w:w w:val="110"/>
        </w:rPr>
        <w:t>при</w:t>
      </w:r>
      <w:r>
        <w:rPr>
          <w:spacing w:val="-6"/>
          <w:w w:val="110"/>
        </w:rPr>
        <w:t xml:space="preserve"> </w:t>
      </w:r>
      <w:r>
        <w:rPr>
          <w:w w:val="110"/>
        </w:rPr>
        <w:t>проверке</w:t>
      </w:r>
      <w:r>
        <w:rPr>
          <w:spacing w:val="-6"/>
          <w:w w:val="110"/>
        </w:rPr>
        <w:t xml:space="preserve"> </w:t>
      </w:r>
      <w:r>
        <w:rPr>
          <w:w w:val="110"/>
        </w:rPr>
        <w:t>собственных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предло­</w:t>
      </w:r>
      <w:r>
        <w:rPr>
          <w:spacing w:val="-46"/>
          <w:w w:val="110"/>
        </w:rPr>
        <w:t xml:space="preserve"> </w:t>
      </w:r>
      <w:r>
        <w:rPr>
          <w:w w:val="110"/>
        </w:rPr>
        <w:t>женных</w:t>
      </w:r>
      <w:r>
        <w:rPr>
          <w:spacing w:val="3"/>
          <w:w w:val="110"/>
        </w:rPr>
        <w:t xml:space="preserve"> </w:t>
      </w:r>
      <w:r>
        <w:rPr>
          <w:w w:val="110"/>
        </w:rPr>
        <w:t>текстов</w:t>
      </w:r>
      <w:r>
        <w:rPr>
          <w:spacing w:val="4"/>
          <w:w w:val="110"/>
        </w:rPr>
        <w:t xml:space="preserve"> </w:t>
      </w:r>
      <w:r>
        <w:rPr>
          <w:w w:val="110"/>
        </w:rPr>
        <w:t>(повторение</w:t>
      </w:r>
      <w:r>
        <w:rPr>
          <w:spacing w:val="4"/>
          <w:w w:val="110"/>
        </w:rPr>
        <w:t xml:space="preserve"> </w:t>
      </w:r>
      <w:r>
        <w:rPr>
          <w:w w:val="110"/>
        </w:rPr>
        <w:t>и</w:t>
      </w:r>
      <w:r>
        <w:rPr>
          <w:spacing w:val="4"/>
          <w:w w:val="110"/>
        </w:rPr>
        <w:t xml:space="preserve"> </w:t>
      </w:r>
      <w:r>
        <w:rPr>
          <w:w w:val="110"/>
        </w:rPr>
        <w:t>применение</w:t>
      </w:r>
      <w:r>
        <w:rPr>
          <w:spacing w:val="3"/>
          <w:w w:val="110"/>
        </w:rPr>
        <w:t xml:space="preserve"> </w:t>
      </w:r>
      <w:r>
        <w:rPr>
          <w:w w:val="110"/>
        </w:rPr>
        <w:t>на</w:t>
      </w:r>
      <w:r>
        <w:rPr>
          <w:spacing w:val="4"/>
          <w:w w:val="110"/>
        </w:rPr>
        <w:t xml:space="preserve"> </w:t>
      </w:r>
      <w:r>
        <w:rPr>
          <w:w w:val="110"/>
        </w:rPr>
        <w:t>новом</w:t>
      </w:r>
      <w:r>
        <w:rPr>
          <w:spacing w:val="4"/>
          <w:w w:val="110"/>
        </w:rPr>
        <w:t xml:space="preserve"> </w:t>
      </w:r>
      <w:r>
        <w:rPr>
          <w:w w:val="110"/>
        </w:rPr>
        <w:t>орфогра­</w:t>
      </w:r>
    </w:p>
    <w:p w:rsidR="00207D0B" w:rsidRDefault="00207D0B" w:rsidP="00207D0B">
      <w:pPr>
        <w:pStyle w:val="a3"/>
        <w:spacing w:line="231" w:lineRule="exact"/>
        <w:ind w:right="0" w:firstLine="0"/>
      </w:pPr>
      <w:r>
        <w:rPr>
          <w:w w:val="105"/>
        </w:rPr>
        <w:t>фическом</w:t>
      </w:r>
      <w:r>
        <w:rPr>
          <w:spacing w:val="30"/>
          <w:w w:val="105"/>
        </w:rPr>
        <w:t xml:space="preserve"> </w:t>
      </w:r>
      <w:r>
        <w:rPr>
          <w:w w:val="105"/>
        </w:rPr>
        <w:t>материале).</w:t>
      </w:r>
    </w:p>
    <w:p w:rsidR="00207D0B" w:rsidRDefault="00207D0B" w:rsidP="00207D0B">
      <w:pPr>
        <w:pStyle w:val="a3"/>
        <w:spacing w:before="7" w:line="247" w:lineRule="auto"/>
        <w:ind w:right="155"/>
      </w:pPr>
      <w:r>
        <w:rPr>
          <w:spacing w:val="-1"/>
          <w:w w:val="110"/>
        </w:rPr>
        <w:t xml:space="preserve">Использование </w:t>
      </w:r>
      <w:r>
        <w:rPr>
          <w:w w:val="110"/>
        </w:rPr>
        <w:t>орфографического словаря для определения</w:t>
      </w:r>
      <w:r>
        <w:rPr>
          <w:spacing w:val="1"/>
          <w:w w:val="110"/>
        </w:rPr>
        <w:t xml:space="preserve"> </w:t>
      </w:r>
      <w:r>
        <w:rPr>
          <w:w w:val="110"/>
        </w:rPr>
        <w:t>(уточнения)</w:t>
      </w:r>
      <w:r>
        <w:rPr>
          <w:spacing w:val="-2"/>
          <w:w w:val="110"/>
        </w:rPr>
        <w:t xml:space="preserve"> </w:t>
      </w:r>
      <w:r>
        <w:rPr>
          <w:w w:val="110"/>
        </w:rPr>
        <w:t>написания</w:t>
      </w:r>
      <w:r>
        <w:rPr>
          <w:spacing w:val="-2"/>
          <w:w w:val="110"/>
        </w:rPr>
        <w:t xml:space="preserve"> </w:t>
      </w:r>
      <w:r>
        <w:rPr>
          <w:w w:val="110"/>
        </w:rPr>
        <w:t>слова.</w:t>
      </w:r>
    </w:p>
    <w:p w:rsidR="00207D0B" w:rsidRDefault="00207D0B" w:rsidP="00207D0B">
      <w:pPr>
        <w:pStyle w:val="a3"/>
        <w:spacing w:line="231" w:lineRule="exact"/>
        <w:ind w:left="963" w:right="0" w:firstLine="0"/>
      </w:pPr>
      <w:r>
        <w:rPr>
          <w:w w:val="110"/>
        </w:rPr>
        <w:t>Правила</w:t>
      </w:r>
      <w:r>
        <w:rPr>
          <w:spacing w:val="-3"/>
          <w:w w:val="110"/>
        </w:rPr>
        <w:t xml:space="preserve"> </w:t>
      </w:r>
      <w:r>
        <w:rPr>
          <w:w w:val="110"/>
        </w:rPr>
        <w:t>правописания</w:t>
      </w:r>
      <w:r>
        <w:rPr>
          <w:spacing w:val="-3"/>
          <w:w w:val="110"/>
        </w:rPr>
        <w:t xml:space="preserve"> </w:t>
      </w:r>
      <w:r>
        <w:rPr>
          <w:w w:val="110"/>
        </w:rPr>
        <w:t>и</w:t>
      </w:r>
      <w:r>
        <w:rPr>
          <w:spacing w:val="-3"/>
          <w:w w:val="110"/>
        </w:rPr>
        <w:t xml:space="preserve"> </w:t>
      </w:r>
      <w:r>
        <w:rPr>
          <w:w w:val="110"/>
        </w:rPr>
        <w:t>их</w:t>
      </w:r>
      <w:r>
        <w:rPr>
          <w:spacing w:val="-3"/>
          <w:w w:val="110"/>
        </w:rPr>
        <w:t xml:space="preserve"> </w:t>
      </w:r>
      <w:r>
        <w:rPr>
          <w:w w:val="110"/>
        </w:rPr>
        <w:t>применение:</w:t>
      </w:r>
    </w:p>
    <w:p w:rsidR="00207D0B" w:rsidRDefault="00207D0B" w:rsidP="00207D0B">
      <w:pPr>
        <w:pStyle w:val="a5"/>
        <w:numPr>
          <w:ilvl w:val="0"/>
          <w:numId w:val="69"/>
        </w:numPr>
        <w:tabs>
          <w:tab w:val="left" w:pos="964"/>
        </w:tabs>
        <w:spacing w:line="247" w:lineRule="auto"/>
        <w:rPr>
          <w:sz w:val="20"/>
        </w:rPr>
      </w:pPr>
      <w:r>
        <w:rPr>
          <w:w w:val="110"/>
          <w:sz w:val="20"/>
        </w:rPr>
        <w:t>безударные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падежные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окончания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имён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существительных</w:t>
      </w:r>
      <w:r>
        <w:rPr>
          <w:spacing w:val="1"/>
          <w:w w:val="110"/>
          <w:sz w:val="20"/>
        </w:rPr>
        <w:t xml:space="preserve"> </w:t>
      </w:r>
      <w:r>
        <w:rPr>
          <w:w w:val="115"/>
          <w:sz w:val="20"/>
        </w:rPr>
        <w:t>(кроме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существительных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на</w:t>
      </w:r>
      <w:r>
        <w:rPr>
          <w:spacing w:val="-10"/>
          <w:w w:val="115"/>
          <w:sz w:val="20"/>
        </w:rPr>
        <w:t xml:space="preserve"> </w:t>
      </w:r>
      <w:r>
        <w:rPr>
          <w:rFonts w:ascii="Times New Roman" w:hAnsi="Times New Roman"/>
          <w:b/>
          <w:i/>
          <w:w w:val="115"/>
          <w:sz w:val="20"/>
        </w:rPr>
        <w:t>-мя</w:t>
      </w:r>
      <w:r>
        <w:rPr>
          <w:w w:val="115"/>
          <w:sz w:val="20"/>
        </w:rPr>
        <w:t>,</w:t>
      </w:r>
      <w:r>
        <w:rPr>
          <w:spacing w:val="-11"/>
          <w:w w:val="115"/>
          <w:sz w:val="20"/>
        </w:rPr>
        <w:t xml:space="preserve"> </w:t>
      </w:r>
      <w:r>
        <w:rPr>
          <w:rFonts w:ascii="Times New Roman" w:hAnsi="Times New Roman"/>
          <w:b/>
          <w:i/>
          <w:w w:val="115"/>
          <w:sz w:val="20"/>
        </w:rPr>
        <w:t>-ий</w:t>
      </w:r>
      <w:r>
        <w:rPr>
          <w:w w:val="115"/>
          <w:sz w:val="20"/>
        </w:rPr>
        <w:t>,</w:t>
      </w:r>
      <w:r>
        <w:rPr>
          <w:spacing w:val="-10"/>
          <w:w w:val="115"/>
          <w:sz w:val="20"/>
        </w:rPr>
        <w:t xml:space="preserve"> </w:t>
      </w:r>
      <w:r>
        <w:rPr>
          <w:rFonts w:ascii="Times New Roman" w:hAnsi="Times New Roman"/>
          <w:b/>
          <w:i/>
          <w:w w:val="115"/>
          <w:sz w:val="20"/>
        </w:rPr>
        <w:t>-ие</w:t>
      </w:r>
      <w:r>
        <w:rPr>
          <w:w w:val="115"/>
          <w:sz w:val="20"/>
        </w:rPr>
        <w:t>,</w:t>
      </w:r>
      <w:r>
        <w:rPr>
          <w:spacing w:val="-11"/>
          <w:w w:val="115"/>
          <w:sz w:val="20"/>
        </w:rPr>
        <w:t xml:space="preserve"> </w:t>
      </w:r>
      <w:r>
        <w:rPr>
          <w:rFonts w:ascii="Times New Roman" w:hAnsi="Times New Roman"/>
          <w:b/>
          <w:i/>
          <w:w w:val="115"/>
          <w:sz w:val="20"/>
        </w:rPr>
        <w:t>-ия</w:t>
      </w:r>
      <w:r>
        <w:rPr>
          <w:w w:val="115"/>
          <w:sz w:val="20"/>
        </w:rPr>
        <w:t>,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а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также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кроме</w:t>
      </w:r>
      <w:r>
        <w:rPr>
          <w:spacing w:val="-49"/>
          <w:w w:val="115"/>
          <w:sz w:val="20"/>
        </w:rPr>
        <w:t xml:space="preserve"> </w:t>
      </w:r>
      <w:r>
        <w:rPr>
          <w:w w:val="115"/>
          <w:sz w:val="20"/>
        </w:rPr>
        <w:t>собственных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имён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существительных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на</w:t>
      </w:r>
      <w:r>
        <w:rPr>
          <w:spacing w:val="-10"/>
          <w:w w:val="115"/>
          <w:sz w:val="20"/>
        </w:rPr>
        <w:t xml:space="preserve"> </w:t>
      </w:r>
      <w:r>
        <w:rPr>
          <w:rFonts w:ascii="Times New Roman" w:hAnsi="Times New Roman"/>
          <w:b/>
          <w:i/>
          <w:w w:val="115"/>
          <w:sz w:val="20"/>
        </w:rPr>
        <w:t>-ов</w:t>
      </w:r>
      <w:r>
        <w:rPr>
          <w:w w:val="115"/>
          <w:sz w:val="20"/>
        </w:rPr>
        <w:t>,</w:t>
      </w:r>
      <w:r>
        <w:rPr>
          <w:spacing w:val="-11"/>
          <w:w w:val="115"/>
          <w:sz w:val="20"/>
        </w:rPr>
        <w:t xml:space="preserve"> </w:t>
      </w:r>
      <w:r>
        <w:rPr>
          <w:rFonts w:ascii="Times New Roman" w:hAnsi="Times New Roman"/>
          <w:b/>
          <w:i/>
          <w:w w:val="115"/>
          <w:sz w:val="20"/>
        </w:rPr>
        <w:t>-ин</w:t>
      </w:r>
      <w:r>
        <w:rPr>
          <w:w w:val="115"/>
          <w:sz w:val="20"/>
        </w:rPr>
        <w:t>,</w:t>
      </w:r>
      <w:r>
        <w:rPr>
          <w:spacing w:val="-11"/>
          <w:w w:val="115"/>
          <w:sz w:val="20"/>
        </w:rPr>
        <w:t xml:space="preserve"> </w:t>
      </w:r>
      <w:r>
        <w:rPr>
          <w:rFonts w:ascii="Times New Roman" w:hAnsi="Times New Roman"/>
          <w:b/>
          <w:i/>
          <w:w w:val="115"/>
          <w:sz w:val="20"/>
        </w:rPr>
        <w:t>-ий</w:t>
      </w:r>
      <w:r>
        <w:rPr>
          <w:w w:val="115"/>
          <w:sz w:val="20"/>
        </w:rPr>
        <w:t>);</w:t>
      </w:r>
    </w:p>
    <w:p w:rsidR="00207D0B" w:rsidRDefault="00207D0B" w:rsidP="00207D0B">
      <w:pPr>
        <w:pStyle w:val="a5"/>
        <w:numPr>
          <w:ilvl w:val="0"/>
          <w:numId w:val="69"/>
        </w:numPr>
        <w:tabs>
          <w:tab w:val="left" w:pos="964"/>
        </w:tabs>
        <w:spacing w:line="230" w:lineRule="exact"/>
        <w:ind w:right="0"/>
        <w:rPr>
          <w:sz w:val="20"/>
        </w:rPr>
      </w:pPr>
      <w:r>
        <w:rPr>
          <w:w w:val="105"/>
          <w:sz w:val="20"/>
        </w:rPr>
        <w:t>безударные</w:t>
      </w:r>
      <w:r>
        <w:rPr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>падежные</w:t>
      </w:r>
      <w:r>
        <w:rPr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>окончания</w:t>
      </w:r>
      <w:r>
        <w:rPr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>имён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>прилагательных;</w:t>
      </w:r>
    </w:p>
    <w:p w:rsidR="00207D0B" w:rsidRDefault="00207D0B" w:rsidP="00207D0B">
      <w:pPr>
        <w:pStyle w:val="a5"/>
        <w:numPr>
          <w:ilvl w:val="0"/>
          <w:numId w:val="69"/>
        </w:numPr>
        <w:tabs>
          <w:tab w:val="left" w:pos="964"/>
        </w:tabs>
        <w:spacing w:line="247" w:lineRule="auto"/>
        <w:ind w:right="155"/>
        <w:rPr>
          <w:sz w:val="20"/>
        </w:rPr>
      </w:pPr>
      <w:r>
        <w:rPr>
          <w:w w:val="105"/>
          <w:sz w:val="20"/>
        </w:rPr>
        <w:t xml:space="preserve">мягкий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знак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после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шипящих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на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конце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глаголов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   форме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2­го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лица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единственного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числа;</w:t>
      </w:r>
    </w:p>
    <w:p w:rsidR="00207D0B" w:rsidRDefault="00207D0B" w:rsidP="00207D0B">
      <w:pPr>
        <w:pStyle w:val="a5"/>
        <w:numPr>
          <w:ilvl w:val="0"/>
          <w:numId w:val="69"/>
        </w:numPr>
        <w:tabs>
          <w:tab w:val="left" w:pos="964"/>
        </w:tabs>
        <w:spacing w:line="233" w:lineRule="exact"/>
        <w:ind w:right="0"/>
        <w:rPr>
          <w:sz w:val="20"/>
        </w:rPr>
      </w:pPr>
      <w:r>
        <w:rPr>
          <w:w w:val="110"/>
          <w:sz w:val="20"/>
        </w:rPr>
        <w:t xml:space="preserve">наличие 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 xml:space="preserve">или  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 xml:space="preserve">отсутствие  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 xml:space="preserve">мягкого  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 xml:space="preserve">знака  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 xml:space="preserve">в  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 xml:space="preserve">глаголах  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>на</w:t>
      </w:r>
    </w:p>
    <w:p w:rsidR="00207D0B" w:rsidRDefault="00207D0B" w:rsidP="00207D0B">
      <w:pPr>
        <w:spacing w:before="2" w:line="232" w:lineRule="exact"/>
        <w:ind w:left="963"/>
        <w:jc w:val="both"/>
        <w:rPr>
          <w:sz w:val="20"/>
        </w:rPr>
      </w:pPr>
      <w:r>
        <w:rPr>
          <w:rFonts w:ascii="Times New Roman" w:hAnsi="Times New Roman"/>
          <w:b/>
          <w:i/>
          <w:w w:val="120"/>
          <w:sz w:val="20"/>
        </w:rPr>
        <w:t>-ться</w:t>
      </w:r>
      <w:r>
        <w:rPr>
          <w:rFonts w:ascii="Times New Roman" w:hAnsi="Times New Roman"/>
          <w:b/>
          <w:i/>
          <w:spacing w:val="-4"/>
          <w:w w:val="120"/>
          <w:sz w:val="20"/>
        </w:rPr>
        <w:t xml:space="preserve"> </w:t>
      </w:r>
      <w:r>
        <w:rPr>
          <w:w w:val="120"/>
          <w:sz w:val="20"/>
        </w:rPr>
        <w:t>и</w:t>
      </w:r>
      <w:r>
        <w:rPr>
          <w:spacing w:val="3"/>
          <w:w w:val="120"/>
          <w:sz w:val="20"/>
        </w:rPr>
        <w:t xml:space="preserve"> </w:t>
      </w:r>
      <w:r>
        <w:rPr>
          <w:rFonts w:ascii="Times New Roman" w:hAnsi="Times New Roman"/>
          <w:b/>
          <w:i/>
          <w:w w:val="120"/>
          <w:sz w:val="20"/>
        </w:rPr>
        <w:t>-тся</w:t>
      </w:r>
      <w:r>
        <w:rPr>
          <w:w w:val="120"/>
          <w:sz w:val="20"/>
        </w:rPr>
        <w:t>;</w:t>
      </w:r>
    </w:p>
    <w:p w:rsidR="00207D0B" w:rsidRDefault="00207D0B" w:rsidP="00207D0B">
      <w:pPr>
        <w:pStyle w:val="a5"/>
        <w:numPr>
          <w:ilvl w:val="0"/>
          <w:numId w:val="69"/>
        </w:numPr>
        <w:tabs>
          <w:tab w:val="left" w:pos="964"/>
        </w:tabs>
        <w:spacing w:line="241" w:lineRule="exact"/>
        <w:ind w:right="0"/>
        <w:jc w:val="left"/>
        <w:rPr>
          <w:sz w:val="20"/>
        </w:rPr>
      </w:pPr>
      <w:r>
        <w:rPr>
          <w:w w:val="105"/>
          <w:sz w:val="20"/>
        </w:rPr>
        <w:t>безударные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личные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окончания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глаголов;</w:t>
      </w:r>
    </w:p>
    <w:p w:rsidR="00207D0B" w:rsidRDefault="00207D0B" w:rsidP="00207D0B">
      <w:pPr>
        <w:pStyle w:val="a5"/>
        <w:numPr>
          <w:ilvl w:val="0"/>
          <w:numId w:val="69"/>
        </w:numPr>
        <w:tabs>
          <w:tab w:val="left" w:pos="964"/>
        </w:tabs>
        <w:spacing w:line="247" w:lineRule="auto"/>
        <w:ind w:right="155"/>
        <w:jc w:val="left"/>
        <w:rPr>
          <w:sz w:val="20"/>
        </w:rPr>
      </w:pPr>
      <w:r>
        <w:rPr>
          <w:w w:val="110"/>
          <w:sz w:val="20"/>
        </w:rPr>
        <w:t>знаки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препинания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предложениях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однородными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членами,</w:t>
      </w:r>
      <w:r>
        <w:rPr>
          <w:spacing w:val="-45"/>
          <w:w w:val="110"/>
          <w:sz w:val="20"/>
        </w:rPr>
        <w:t xml:space="preserve"> </w:t>
      </w:r>
      <w:r>
        <w:rPr>
          <w:w w:val="115"/>
          <w:sz w:val="20"/>
        </w:rPr>
        <w:t>соединёнными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союзами</w:t>
      </w:r>
      <w:r>
        <w:rPr>
          <w:spacing w:val="-8"/>
          <w:w w:val="115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и</w:t>
      </w:r>
      <w:r>
        <w:rPr>
          <w:w w:val="120"/>
          <w:sz w:val="20"/>
        </w:rPr>
        <w:t>,</w:t>
      </w:r>
      <w:r>
        <w:rPr>
          <w:spacing w:val="-10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а</w:t>
      </w:r>
      <w:r>
        <w:rPr>
          <w:w w:val="120"/>
          <w:sz w:val="20"/>
        </w:rPr>
        <w:t>,</w:t>
      </w:r>
      <w:r>
        <w:rPr>
          <w:spacing w:val="-11"/>
          <w:w w:val="120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но</w:t>
      </w:r>
      <w:r>
        <w:rPr>
          <w:rFonts w:ascii="Times New Roman" w:hAnsi="Times New Roman"/>
          <w:i/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без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союзов.</w:t>
      </w:r>
    </w:p>
    <w:p w:rsidR="00207D0B" w:rsidRDefault="00207D0B" w:rsidP="00207D0B">
      <w:pPr>
        <w:pStyle w:val="a3"/>
        <w:spacing w:line="247" w:lineRule="auto"/>
        <w:ind w:left="737" w:right="0"/>
        <w:jc w:val="left"/>
      </w:pPr>
      <w:r>
        <w:rPr>
          <w:w w:val="110"/>
        </w:rPr>
        <w:t>Знаки</w:t>
      </w:r>
      <w:r>
        <w:rPr>
          <w:spacing w:val="42"/>
          <w:w w:val="110"/>
        </w:rPr>
        <w:t xml:space="preserve"> </w:t>
      </w:r>
      <w:r>
        <w:rPr>
          <w:w w:val="110"/>
        </w:rPr>
        <w:t>препинания</w:t>
      </w:r>
      <w:r>
        <w:rPr>
          <w:spacing w:val="42"/>
          <w:w w:val="110"/>
        </w:rPr>
        <w:t xml:space="preserve"> </w:t>
      </w:r>
      <w:r>
        <w:rPr>
          <w:w w:val="110"/>
        </w:rPr>
        <w:t>в</w:t>
      </w:r>
      <w:r>
        <w:rPr>
          <w:spacing w:val="42"/>
          <w:w w:val="110"/>
        </w:rPr>
        <w:t xml:space="preserve"> </w:t>
      </w:r>
      <w:r>
        <w:rPr>
          <w:w w:val="110"/>
        </w:rPr>
        <w:t>сложном</w:t>
      </w:r>
      <w:r>
        <w:rPr>
          <w:spacing w:val="43"/>
          <w:w w:val="110"/>
        </w:rPr>
        <w:t xml:space="preserve"> </w:t>
      </w:r>
      <w:r>
        <w:rPr>
          <w:w w:val="110"/>
        </w:rPr>
        <w:t>предложении,</w:t>
      </w:r>
      <w:r>
        <w:rPr>
          <w:spacing w:val="41"/>
          <w:w w:val="110"/>
        </w:rPr>
        <w:t xml:space="preserve"> </w:t>
      </w:r>
      <w:r>
        <w:rPr>
          <w:w w:val="110"/>
        </w:rPr>
        <w:t>состоящем</w:t>
      </w:r>
      <w:r>
        <w:rPr>
          <w:spacing w:val="42"/>
          <w:w w:val="110"/>
        </w:rPr>
        <w:t xml:space="preserve"> </w:t>
      </w:r>
      <w:r>
        <w:rPr>
          <w:w w:val="110"/>
        </w:rPr>
        <w:t>из</w:t>
      </w:r>
      <w:r>
        <w:rPr>
          <w:spacing w:val="-45"/>
          <w:w w:val="110"/>
        </w:rPr>
        <w:t xml:space="preserve"> </w:t>
      </w:r>
      <w:r>
        <w:rPr>
          <w:w w:val="110"/>
        </w:rPr>
        <w:t>двух</w:t>
      </w:r>
      <w:r>
        <w:rPr>
          <w:spacing w:val="-3"/>
          <w:w w:val="110"/>
        </w:rPr>
        <w:t xml:space="preserve"> </w:t>
      </w:r>
      <w:r>
        <w:rPr>
          <w:w w:val="110"/>
        </w:rPr>
        <w:t>простых</w:t>
      </w:r>
      <w:r>
        <w:rPr>
          <w:spacing w:val="-2"/>
          <w:w w:val="110"/>
        </w:rPr>
        <w:t xml:space="preserve"> </w:t>
      </w:r>
      <w:r>
        <w:rPr>
          <w:w w:val="110"/>
        </w:rPr>
        <w:t>(наблюдение).</w:t>
      </w:r>
    </w:p>
    <w:p w:rsidR="00207D0B" w:rsidRDefault="00207D0B" w:rsidP="00207D0B">
      <w:pPr>
        <w:pStyle w:val="a3"/>
        <w:spacing w:line="247" w:lineRule="auto"/>
        <w:ind w:left="737" w:right="0"/>
        <w:jc w:val="left"/>
      </w:pPr>
      <w:r>
        <w:rPr>
          <w:w w:val="105"/>
        </w:rPr>
        <w:t>Знаки</w:t>
      </w:r>
      <w:r>
        <w:rPr>
          <w:spacing w:val="2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22"/>
          <w:w w:val="105"/>
        </w:rPr>
        <w:t xml:space="preserve"> </w:t>
      </w:r>
      <w:r>
        <w:rPr>
          <w:w w:val="105"/>
        </w:rPr>
        <w:t>в</w:t>
      </w:r>
      <w:r>
        <w:rPr>
          <w:spacing w:val="22"/>
          <w:w w:val="105"/>
        </w:rPr>
        <w:t xml:space="preserve"> </w:t>
      </w:r>
      <w:r>
        <w:rPr>
          <w:w w:val="105"/>
        </w:rPr>
        <w:t>предложении</w:t>
      </w:r>
      <w:r>
        <w:rPr>
          <w:spacing w:val="21"/>
          <w:w w:val="105"/>
        </w:rPr>
        <w:t xml:space="preserve"> </w:t>
      </w:r>
      <w:r>
        <w:rPr>
          <w:w w:val="105"/>
        </w:rPr>
        <w:t>с</w:t>
      </w:r>
      <w:r>
        <w:rPr>
          <w:spacing w:val="22"/>
          <w:w w:val="105"/>
        </w:rPr>
        <w:t xml:space="preserve"> </w:t>
      </w:r>
      <w:r>
        <w:rPr>
          <w:w w:val="105"/>
        </w:rPr>
        <w:t>прямой</w:t>
      </w:r>
      <w:r>
        <w:rPr>
          <w:spacing w:val="22"/>
          <w:w w:val="105"/>
        </w:rPr>
        <w:t xml:space="preserve"> </w:t>
      </w:r>
      <w:r>
        <w:rPr>
          <w:w w:val="105"/>
        </w:rPr>
        <w:t>речью</w:t>
      </w:r>
      <w:r>
        <w:rPr>
          <w:spacing w:val="21"/>
          <w:w w:val="105"/>
        </w:rPr>
        <w:t xml:space="preserve"> </w:t>
      </w:r>
      <w:r>
        <w:rPr>
          <w:w w:val="105"/>
        </w:rPr>
        <w:t>после</w:t>
      </w:r>
      <w:r>
        <w:rPr>
          <w:spacing w:val="22"/>
          <w:w w:val="105"/>
        </w:rPr>
        <w:t xml:space="preserve"> </w:t>
      </w:r>
      <w:r>
        <w:rPr>
          <w:w w:val="105"/>
        </w:rPr>
        <w:t>слов</w:t>
      </w:r>
      <w:r>
        <w:rPr>
          <w:spacing w:val="-43"/>
          <w:w w:val="105"/>
        </w:rPr>
        <w:t xml:space="preserve"> </w:t>
      </w:r>
      <w:r>
        <w:rPr>
          <w:w w:val="105"/>
        </w:rPr>
        <w:t>автора (наблюдение).</w:t>
      </w:r>
    </w:p>
    <w:p w:rsidR="00207D0B" w:rsidRDefault="00207D0B" w:rsidP="00207D0B">
      <w:pPr>
        <w:pStyle w:val="a3"/>
        <w:spacing w:before="176"/>
        <w:ind w:left="737" w:right="0" w:firstLine="0"/>
        <w:rPr>
          <w:rFonts w:ascii="Trebuchet MS" w:hAnsi="Trebuchet MS"/>
        </w:rPr>
      </w:pPr>
      <w:r>
        <w:rPr>
          <w:rFonts w:ascii="Trebuchet MS" w:hAnsi="Trebuchet MS"/>
          <w:w w:val="90"/>
        </w:rPr>
        <w:t>Развитие</w:t>
      </w:r>
      <w:r>
        <w:rPr>
          <w:rFonts w:ascii="Trebuchet MS" w:hAnsi="Trebuchet MS"/>
          <w:spacing w:val="1"/>
          <w:w w:val="90"/>
        </w:rPr>
        <w:t xml:space="preserve"> </w:t>
      </w:r>
      <w:r>
        <w:rPr>
          <w:rFonts w:ascii="Trebuchet MS" w:hAnsi="Trebuchet MS"/>
          <w:w w:val="90"/>
        </w:rPr>
        <w:t>речи</w:t>
      </w:r>
    </w:p>
    <w:p w:rsidR="00207D0B" w:rsidRDefault="00207D0B" w:rsidP="00207D0B">
      <w:pPr>
        <w:pStyle w:val="a3"/>
        <w:spacing w:before="67" w:line="247" w:lineRule="auto"/>
        <w:ind w:left="737"/>
      </w:pPr>
      <w:r>
        <w:rPr>
          <w:w w:val="110"/>
        </w:rPr>
        <w:t>Повторение и продолжение работы, начатой в предыдущих</w:t>
      </w:r>
      <w:r>
        <w:rPr>
          <w:spacing w:val="1"/>
          <w:w w:val="110"/>
        </w:rPr>
        <w:t xml:space="preserve"> </w:t>
      </w:r>
      <w:r>
        <w:rPr>
          <w:w w:val="110"/>
        </w:rPr>
        <w:t>классах:</w:t>
      </w:r>
      <w:r>
        <w:rPr>
          <w:spacing w:val="-8"/>
          <w:w w:val="110"/>
        </w:rPr>
        <w:t xml:space="preserve"> </w:t>
      </w:r>
      <w:r>
        <w:rPr>
          <w:w w:val="110"/>
        </w:rPr>
        <w:t>ситуации</w:t>
      </w:r>
      <w:r>
        <w:rPr>
          <w:spacing w:val="-7"/>
          <w:w w:val="110"/>
        </w:rPr>
        <w:t xml:space="preserve"> </w:t>
      </w:r>
      <w:r>
        <w:rPr>
          <w:w w:val="110"/>
        </w:rPr>
        <w:t>устного</w:t>
      </w:r>
      <w:r>
        <w:rPr>
          <w:spacing w:val="-7"/>
          <w:w w:val="110"/>
        </w:rPr>
        <w:t xml:space="preserve"> </w:t>
      </w:r>
      <w:r>
        <w:rPr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w w:val="110"/>
        </w:rPr>
        <w:t>письменного</w:t>
      </w:r>
      <w:r>
        <w:rPr>
          <w:spacing w:val="-7"/>
          <w:w w:val="110"/>
        </w:rPr>
        <w:t xml:space="preserve"> </w:t>
      </w:r>
      <w:r>
        <w:rPr>
          <w:w w:val="110"/>
        </w:rPr>
        <w:t>общения</w:t>
      </w:r>
      <w:r>
        <w:rPr>
          <w:spacing w:val="-7"/>
          <w:w w:val="110"/>
        </w:rPr>
        <w:t xml:space="preserve"> </w:t>
      </w:r>
      <w:r>
        <w:rPr>
          <w:w w:val="110"/>
        </w:rPr>
        <w:t>(письмо,</w:t>
      </w:r>
      <w:r>
        <w:rPr>
          <w:spacing w:val="-8"/>
          <w:w w:val="110"/>
        </w:rPr>
        <w:t xml:space="preserve"> </w:t>
      </w:r>
      <w:r>
        <w:rPr>
          <w:w w:val="110"/>
        </w:rPr>
        <w:t>по­</w:t>
      </w:r>
      <w:r>
        <w:rPr>
          <w:spacing w:val="-46"/>
          <w:w w:val="110"/>
        </w:rPr>
        <w:t xml:space="preserve"> </w:t>
      </w:r>
      <w:r>
        <w:rPr>
          <w:w w:val="110"/>
        </w:rPr>
        <w:t>здравительная открытка, объявление и др.); диалог; монолог;</w:t>
      </w:r>
      <w:r>
        <w:rPr>
          <w:spacing w:val="1"/>
          <w:w w:val="110"/>
        </w:rPr>
        <w:t xml:space="preserve"> </w:t>
      </w:r>
      <w:r>
        <w:rPr>
          <w:w w:val="110"/>
        </w:rPr>
        <w:t>отражение</w:t>
      </w:r>
      <w:r>
        <w:rPr>
          <w:spacing w:val="-7"/>
          <w:w w:val="110"/>
        </w:rPr>
        <w:t xml:space="preserve"> </w:t>
      </w:r>
      <w:r>
        <w:rPr>
          <w:w w:val="110"/>
        </w:rPr>
        <w:t>темы</w:t>
      </w:r>
      <w:r>
        <w:rPr>
          <w:spacing w:val="-6"/>
          <w:w w:val="110"/>
        </w:rPr>
        <w:t xml:space="preserve"> </w:t>
      </w:r>
      <w:r>
        <w:rPr>
          <w:w w:val="110"/>
        </w:rPr>
        <w:t>текста</w:t>
      </w:r>
      <w:r>
        <w:rPr>
          <w:spacing w:val="-7"/>
          <w:w w:val="110"/>
        </w:rPr>
        <w:t xml:space="preserve"> </w:t>
      </w:r>
      <w:r>
        <w:rPr>
          <w:w w:val="110"/>
        </w:rPr>
        <w:t>или</w:t>
      </w:r>
      <w:r>
        <w:rPr>
          <w:spacing w:val="-6"/>
          <w:w w:val="110"/>
        </w:rPr>
        <w:t xml:space="preserve"> </w:t>
      </w:r>
      <w:r>
        <w:rPr>
          <w:w w:val="110"/>
        </w:rPr>
        <w:t>основной</w:t>
      </w:r>
      <w:r>
        <w:rPr>
          <w:spacing w:val="-6"/>
          <w:w w:val="110"/>
        </w:rPr>
        <w:t xml:space="preserve"> </w:t>
      </w:r>
      <w:r>
        <w:rPr>
          <w:w w:val="110"/>
        </w:rPr>
        <w:t>мысли</w:t>
      </w:r>
      <w:r>
        <w:rPr>
          <w:spacing w:val="-7"/>
          <w:w w:val="110"/>
        </w:rPr>
        <w:t xml:space="preserve"> </w:t>
      </w:r>
      <w:r>
        <w:rPr>
          <w:w w:val="110"/>
        </w:rPr>
        <w:t>в</w:t>
      </w:r>
      <w:r>
        <w:rPr>
          <w:spacing w:val="-6"/>
          <w:w w:val="110"/>
        </w:rPr>
        <w:t xml:space="preserve"> </w:t>
      </w:r>
      <w:r>
        <w:rPr>
          <w:w w:val="110"/>
        </w:rPr>
        <w:t>заголовке.</w:t>
      </w:r>
    </w:p>
    <w:p w:rsidR="00207D0B" w:rsidRDefault="00207D0B" w:rsidP="00207D0B">
      <w:pPr>
        <w:pStyle w:val="a3"/>
        <w:spacing w:line="247" w:lineRule="auto"/>
        <w:ind w:left="737"/>
      </w:pPr>
      <w:r>
        <w:rPr>
          <w:w w:val="105"/>
        </w:rPr>
        <w:t>Корректирование текстов (заданных и собственных) с 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точности, правильности, богатства и выразительности письмен­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ной</w:t>
      </w:r>
      <w:r>
        <w:rPr>
          <w:spacing w:val="1"/>
          <w:w w:val="105"/>
        </w:rPr>
        <w:t xml:space="preserve"> </w:t>
      </w:r>
      <w:r>
        <w:rPr>
          <w:w w:val="105"/>
        </w:rPr>
        <w:t>речи.</w:t>
      </w:r>
    </w:p>
    <w:p w:rsidR="00207D0B" w:rsidRDefault="00207D0B" w:rsidP="00207D0B">
      <w:pPr>
        <w:pStyle w:val="a3"/>
        <w:spacing w:before="67" w:line="244" w:lineRule="auto"/>
        <w:ind w:right="155"/>
      </w:pPr>
      <w:r>
        <w:rPr>
          <w:w w:val="110"/>
        </w:rPr>
        <w:t>Изложение (подробный устный и письменный пересказ тек­</w:t>
      </w:r>
      <w:r>
        <w:rPr>
          <w:spacing w:val="-46"/>
          <w:w w:val="110"/>
        </w:rPr>
        <w:t xml:space="preserve"> </w:t>
      </w:r>
      <w:r>
        <w:rPr>
          <w:w w:val="110"/>
        </w:rPr>
        <w:t>ста;</w:t>
      </w:r>
      <w:r>
        <w:rPr>
          <w:spacing w:val="-3"/>
          <w:w w:val="110"/>
        </w:rPr>
        <w:t xml:space="preserve"> </w:t>
      </w:r>
      <w:r>
        <w:rPr>
          <w:w w:val="110"/>
        </w:rPr>
        <w:t>выборочный</w:t>
      </w:r>
      <w:r>
        <w:rPr>
          <w:spacing w:val="-3"/>
          <w:w w:val="110"/>
        </w:rPr>
        <w:t xml:space="preserve"> </w:t>
      </w:r>
      <w:r>
        <w:rPr>
          <w:w w:val="110"/>
        </w:rPr>
        <w:t>устный</w:t>
      </w:r>
      <w:r>
        <w:rPr>
          <w:spacing w:val="-3"/>
          <w:w w:val="110"/>
        </w:rPr>
        <w:t xml:space="preserve"> </w:t>
      </w:r>
      <w:r>
        <w:rPr>
          <w:w w:val="110"/>
        </w:rPr>
        <w:t>пересказ</w:t>
      </w:r>
      <w:r>
        <w:rPr>
          <w:spacing w:val="-3"/>
          <w:w w:val="110"/>
        </w:rPr>
        <w:t xml:space="preserve"> </w:t>
      </w:r>
      <w:r>
        <w:rPr>
          <w:w w:val="110"/>
        </w:rPr>
        <w:t>текста).</w:t>
      </w:r>
    </w:p>
    <w:p w:rsidR="00207D0B" w:rsidRDefault="00207D0B" w:rsidP="00207D0B">
      <w:pPr>
        <w:pStyle w:val="a3"/>
        <w:spacing w:before="2"/>
        <w:ind w:left="963" w:right="0" w:firstLine="0"/>
      </w:pPr>
      <w:r>
        <w:rPr>
          <w:w w:val="105"/>
        </w:rPr>
        <w:t>Сочинение</w:t>
      </w:r>
      <w:r>
        <w:rPr>
          <w:spacing w:val="30"/>
          <w:w w:val="105"/>
        </w:rPr>
        <w:t xml:space="preserve"> </w:t>
      </w:r>
      <w:r>
        <w:rPr>
          <w:w w:val="105"/>
        </w:rPr>
        <w:t>как</w:t>
      </w:r>
      <w:r>
        <w:rPr>
          <w:spacing w:val="31"/>
          <w:w w:val="105"/>
        </w:rPr>
        <w:t xml:space="preserve"> </w:t>
      </w:r>
      <w:r>
        <w:rPr>
          <w:w w:val="105"/>
        </w:rPr>
        <w:t>вид</w:t>
      </w:r>
      <w:r>
        <w:rPr>
          <w:spacing w:val="3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31"/>
          <w:w w:val="105"/>
        </w:rPr>
        <w:t xml:space="preserve"> </w:t>
      </w:r>
      <w:r>
        <w:rPr>
          <w:w w:val="105"/>
        </w:rPr>
        <w:t>работы.</w:t>
      </w:r>
    </w:p>
    <w:p w:rsidR="00207D0B" w:rsidRDefault="00207D0B" w:rsidP="00207D0B">
      <w:pPr>
        <w:pStyle w:val="a3"/>
        <w:spacing w:before="5" w:line="244" w:lineRule="auto"/>
        <w:ind w:right="155"/>
      </w:pPr>
      <w:r>
        <w:rPr>
          <w:w w:val="110"/>
        </w:rPr>
        <w:t>Изучающее,</w:t>
      </w:r>
      <w:r>
        <w:rPr>
          <w:spacing w:val="1"/>
          <w:w w:val="110"/>
        </w:rPr>
        <w:t xml:space="preserve"> </w:t>
      </w:r>
      <w:r>
        <w:rPr>
          <w:w w:val="110"/>
        </w:rPr>
        <w:t>ознакомительное</w:t>
      </w:r>
      <w:r>
        <w:rPr>
          <w:spacing w:val="1"/>
          <w:w w:val="110"/>
        </w:rPr>
        <w:t xml:space="preserve"> </w:t>
      </w:r>
      <w:r>
        <w:rPr>
          <w:w w:val="110"/>
        </w:rPr>
        <w:t>чтение.</w:t>
      </w:r>
      <w:r>
        <w:rPr>
          <w:spacing w:val="1"/>
          <w:w w:val="110"/>
        </w:rPr>
        <w:t xml:space="preserve"> </w:t>
      </w:r>
      <w:r>
        <w:rPr>
          <w:w w:val="110"/>
        </w:rPr>
        <w:t>Поиск</w:t>
      </w:r>
      <w:r>
        <w:rPr>
          <w:spacing w:val="1"/>
          <w:w w:val="110"/>
        </w:rPr>
        <w:t xml:space="preserve"> </w:t>
      </w:r>
      <w:r>
        <w:rPr>
          <w:w w:val="110"/>
        </w:rPr>
        <w:t>информации,</w:t>
      </w:r>
      <w:r>
        <w:rPr>
          <w:spacing w:val="1"/>
          <w:w w:val="110"/>
        </w:rPr>
        <w:t xml:space="preserve"> </w:t>
      </w:r>
      <w:r>
        <w:rPr>
          <w:w w:val="110"/>
        </w:rPr>
        <w:t>заданной в тексте в явном виде. Формулирование простых вы­</w:t>
      </w:r>
      <w:r>
        <w:rPr>
          <w:spacing w:val="1"/>
          <w:w w:val="110"/>
        </w:rPr>
        <w:t xml:space="preserve"> </w:t>
      </w:r>
      <w:r>
        <w:rPr>
          <w:w w:val="110"/>
        </w:rPr>
        <w:t>водов на основе информации, содержащейся в тексте. Интер­</w:t>
      </w:r>
      <w:r>
        <w:rPr>
          <w:spacing w:val="1"/>
          <w:w w:val="110"/>
        </w:rPr>
        <w:t xml:space="preserve"> </w:t>
      </w:r>
      <w:r>
        <w:rPr>
          <w:w w:val="110"/>
        </w:rPr>
        <w:t>претация</w:t>
      </w:r>
      <w:r>
        <w:rPr>
          <w:spacing w:val="-8"/>
          <w:w w:val="110"/>
        </w:rPr>
        <w:t xml:space="preserve"> </w:t>
      </w:r>
      <w:r>
        <w:rPr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w w:val="110"/>
        </w:rPr>
        <w:t>обобщение</w:t>
      </w:r>
      <w:r>
        <w:rPr>
          <w:spacing w:val="-7"/>
          <w:w w:val="110"/>
        </w:rPr>
        <w:t xml:space="preserve"> </w:t>
      </w:r>
      <w:r>
        <w:rPr>
          <w:w w:val="110"/>
        </w:rPr>
        <w:t>содержащейся</w:t>
      </w:r>
      <w:r>
        <w:rPr>
          <w:spacing w:val="-7"/>
          <w:w w:val="110"/>
        </w:rPr>
        <w:t xml:space="preserve"> </w:t>
      </w:r>
      <w:r>
        <w:rPr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w w:val="110"/>
        </w:rPr>
        <w:t>тексте</w:t>
      </w:r>
      <w:r>
        <w:rPr>
          <w:spacing w:val="-7"/>
          <w:w w:val="110"/>
        </w:rPr>
        <w:t xml:space="preserve"> </w:t>
      </w:r>
      <w:r>
        <w:rPr>
          <w:w w:val="110"/>
        </w:rPr>
        <w:t>информации.</w:t>
      </w:r>
    </w:p>
    <w:p w:rsidR="00207D0B" w:rsidRDefault="00207D0B" w:rsidP="00207D0B">
      <w:pPr>
        <w:pStyle w:val="a3"/>
        <w:spacing w:before="194" w:line="244" w:lineRule="auto"/>
      </w:pPr>
      <w:r>
        <w:rPr>
          <w:w w:val="105"/>
        </w:rPr>
        <w:t xml:space="preserve">Изучение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содержания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учебного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предмета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«Русский  </w:t>
      </w:r>
      <w:r>
        <w:rPr>
          <w:spacing w:val="21"/>
          <w:w w:val="105"/>
        </w:rPr>
        <w:t xml:space="preserve"> </w:t>
      </w:r>
      <w:r>
        <w:rPr>
          <w:w w:val="105"/>
        </w:rPr>
        <w:t>язык»</w:t>
      </w:r>
      <w:r>
        <w:rPr>
          <w:spacing w:val="-44"/>
          <w:w w:val="105"/>
        </w:rPr>
        <w:t xml:space="preserve"> </w:t>
      </w:r>
      <w:r>
        <w:rPr>
          <w:rFonts w:ascii="Georgia" w:hAnsi="Georgia"/>
          <w:b/>
        </w:rPr>
        <w:t xml:space="preserve">в четвёртом классе </w:t>
      </w:r>
      <w:r>
        <w:t>способствует освоению ряда универсальных</w:t>
      </w:r>
      <w:r>
        <w:rPr>
          <w:spacing w:val="1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действий.</w:t>
      </w:r>
    </w:p>
    <w:p w:rsidR="00207D0B" w:rsidRDefault="00207D0B" w:rsidP="00207D0B">
      <w:pPr>
        <w:pStyle w:val="a3"/>
        <w:spacing w:before="11"/>
        <w:ind w:left="0" w:right="0" w:firstLine="0"/>
        <w:jc w:val="left"/>
        <w:rPr>
          <w:sz w:val="16"/>
        </w:rPr>
      </w:pPr>
    </w:p>
    <w:p w:rsidR="00207D0B" w:rsidRDefault="00207D0B" w:rsidP="00207D0B">
      <w:pPr>
        <w:pStyle w:val="4"/>
        <w:jc w:val="both"/>
      </w:pPr>
      <w:r>
        <w:rPr>
          <w:w w:val="90"/>
        </w:rPr>
        <w:t>Познавательные</w:t>
      </w:r>
      <w:r>
        <w:rPr>
          <w:spacing w:val="22"/>
          <w:w w:val="90"/>
        </w:rPr>
        <w:t xml:space="preserve"> </w:t>
      </w:r>
      <w:r>
        <w:rPr>
          <w:w w:val="90"/>
        </w:rPr>
        <w:t>универсальные</w:t>
      </w:r>
      <w:r>
        <w:rPr>
          <w:spacing w:val="22"/>
          <w:w w:val="90"/>
        </w:rPr>
        <w:t xml:space="preserve"> </w:t>
      </w:r>
      <w:r>
        <w:rPr>
          <w:w w:val="90"/>
        </w:rPr>
        <w:t>учебные</w:t>
      </w:r>
      <w:r>
        <w:rPr>
          <w:spacing w:val="22"/>
          <w:w w:val="90"/>
        </w:rPr>
        <w:t xml:space="preserve"> </w:t>
      </w:r>
      <w:r>
        <w:rPr>
          <w:w w:val="90"/>
        </w:rPr>
        <w:t>действия:</w:t>
      </w:r>
    </w:p>
    <w:p w:rsidR="00207D0B" w:rsidRDefault="00207D0B" w:rsidP="00207D0B">
      <w:pPr>
        <w:spacing w:before="6"/>
        <w:ind w:left="963"/>
        <w:jc w:val="both"/>
        <w:rPr>
          <w:sz w:val="20"/>
        </w:rPr>
      </w:pPr>
      <w:r>
        <w:rPr>
          <w:rFonts w:ascii="Times New Roman" w:hAnsi="Times New Roman"/>
          <w:i/>
          <w:w w:val="120"/>
          <w:sz w:val="20"/>
        </w:rPr>
        <w:t>Базовые</w:t>
      </w:r>
      <w:r>
        <w:rPr>
          <w:rFonts w:ascii="Times New Roman" w:hAnsi="Times New Roman"/>
          <w:i/>
          <w:spacing w:val="-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логические</w:t>
      </w:r>
      <w:r>
        <w:rPr>
          <w:rFonts w:ascii="Times New Roman" w:hAnsi="Times New Roman"/>
          <w:i/>
          <w:spacing w:val="-8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действия</w:t>
      </w:r>
      <w:r>
        <w:rPr>
          <w:w w:val="120"/>
          <w:sz w:val="20"/>
        </w:rPr>
        <w:t>: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6" w:line="244" w:lineRule="auto"/>
        <w:ind w:firstLine="226"/>
        <w:rPr>
          <w:sz w:val="20"/>
        </w:rPr>
      </w:pPr>
      <w:r>
        <w:rPr>
          <w:w w:val="105"/>
          <w:sz w:val="20"/>
        </w:rPr>
        <w:t>устанавливать основания для сравнения слов, относящих­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ся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к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разным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частям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речи;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устанавливать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основания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для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сравне­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ния слов, относящихся к одной части речи, но отличающихся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грамматическими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признаками;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3" w:line="244" w:lineRule="auto"/>
        <w:ind w:firstLine="226"/>
        <w:rPr>
          <w:sz w:val="20"/>
        </w:rPr>
      </w:pPr>
      <w:r>
        <w:rPr>
          <w:w w:val="105"/>
          <w:sz w:val="20"/>
        </w:rPr>
        <w:t>группировать слова на основании того, какой частью речи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они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являются;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2" w:line="244" w:lineRule="auto"/>
        <w:ind w:right="155" w:firstLine="226"/>
        <w:rPr>
          <w:sz w:val="20"/>
        </w:rPr>
      </w:pPr>
      <w:r>
        <w:rPr>
          <w:w w:val="105"/>
          <w:sz w:val="20"/>
        </w:rPr>
        <w:t>объединять глаголы в группы по определённому признаку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(например,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время,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спряжение);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1"/>
        <w:ind w:left="1303" w:right="0"/>
        <w:rPr>
          <w:sz w:val="20"/>
        </w:rPr>
      </w:pPr>
      <w:r>
        <w:rPr>
          <w:w w:val="105"/>
          <w:sz w:val="20"/>
        </w:rPr>
        <w:t>объединять</w:t>
      </w:r>
      <w:r>
        <w:rPr>
          <w:spacing w:val="24"/>
          <w:w w:val="105"/>
          <w:sz w:val="20"/>
        </w:rPr>
        <w:t xml:space="preserve"> </w:t>
      </w:r>
      <w:r>
        <w:rPr>
          <w:w w:val="105"/>
          <w:sz w:val="20"/>
        </w:rPr>
        <w:t>предложения</w:t>
      </w:r>
      <w:r>
        <w:rPr>
          <w:spacing w:val="24"/>
          <w:w w:val="105"/>
          <w:sz w:val="20"/>
        </w:rPr>
        <w:t xml:space="preserve"> </w:t>
      </w:r>
      <w:r>
        <w:rPr>
          <w:w w:val="105"/>
          <w:sz w:val="20"/>
        </w:rPr>
        <w:t>по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определённому</w:t>
      </w:r>
      <w:r>
        <w:rPr>
          <w:spacing w:val="24"/>
          <w:w w:val="105"/>
          <w:sz w:val="20"/>
        </w:rPr>
        <w:t xml:space="preserve"> </w:t>
      </w:r>
      <w:r>
        <w:rPr>
          <w:w w:val="105"/>
          <w:sz w:val="20"/>
        </w:rPr>
        <w:t>признаку;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6"/>
        <w:ind w:left="1303" w:right="0"/>
        <w:rPr>
          <w:sz w:val="20"/>
        </w:rPr>
      </w:pPr>
      <w:r>
        <w:rPr>
          <w:w w:val="105"/>
          <w:sz w:val="20"/>
        </w:rPr>
        <w:t>классифицировать</w:t>
      </w:r>
      <w:r>
        <w:rPr>
          <w:spacing w:val="38"/>
          <w:w w:val="105"/>
          <w:sz w:val="20"/>
        </w:rPr>
        <w:t xml:space="preserve"> </w:t>
      </w:r>
      <w:r>
        <w:rPr>
          <w:w w:val="105"/>
          <w:sz w:val="20"/>
        </w:rPr>
        <w:t>предложенные</w:t>
      </w:r>
      <w:r>
        <w:rPr>
          <w:spacing w:val="38"/>
          <w:w w:val="105"/>
          <w:sz w:val="20"/>
        </w:rPr>
        <w:t xml:space="preserve"> </w:t>
      </w:r>
      <w:r>
        <w:rPr>
          <w:w w:val="105"/>
          <w:sz w:val="20"/>
        </w:rPr>
        <w:t>языковые</w:t>
      </w:r>
      <w:r>
        <w:rPr>
          <w:spacing w:val="39"/>
          <w:w w:val="105"/>
          <w:sz w:val="20"/>
        </w:rPr>
        <w:t xml:space="preserve"> </w:t>
      </w:r>
      <w:r>
        <w:rPr>
          <w:w w:val="105"/>
          <w:sz w:val="20"/>
        </w:rPr>
        <w:t>единицы;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5" w:line="244" w:lineRule="auto"/>
        <w:ind w:right="155" w:firstLine="226"/>
        <w:rPr>
          <w:sz w:val="20"/>
        </w:rPr>
      </w:pPr>
      <w:r>
        <w:rPr>
          <w:w w:val="110"/>
          <w:sz w:val="20"/>
        </w:rPr>
        <w:t>устно характеризовать языковые единицы по заданным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признакам;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2" w:line="244" w:lineRule="auto"/>
        <w:ind w:firstLine="226"/>
        <w:rPr>
          <w:sz w:val="20"/>
        </w:rPr>
      </w:pPr>
      <w:r>
        <w:rPr>
          <w:w w:val="105"/>
          <w:sz w:val="20"/>
        </w:rPr>
        <w:t>ориентироваться в изученных понятиях (склонение, спря­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жение, неопределённая форма, однородные члены предложе­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ния,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сложное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предложение)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соотносить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понятие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его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краткой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характеристикой.</w:t>
      </w:r>
    </w:p>
    <w:p w:rsidR="00207D0B" w:rsidRDefault="00207D0B" w:rsidP="00207D0B">
      <w:pPr>
        <w:spacing w:before="4"/>
        <w:ind w:left="963"/>
        <w:jc w:val="both"/>
        <w:rPr>
          <w:sz w:val="20"/>
        </w:rPr>
      </w:pPr>
      <w:r>
        <w:rPr>
          <w:rFonts w:ascii="Times New Roman" w:hAnsi="Times New Roman"/>
          <w:i/>
          <w:w w:val="120"/>
          <w:sz w:val="20"/>
        </w:rPr>
        <w:t>Базовые</w:t>
      </w:r>
      <w:r>
        <w:rPr>
          <w:rFonts w:ascii="Times New Roman" w:hAnsi="Times New Roman"/>
          <w:i/>
          <w:spacing w:val="-10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исследовательские</w:t>
      </w:r>
      <w:r>
        <w:rPr>
          <w:rFonts w:ascii="Times New Roman" w:hAnsi="Times New Roman"/>
          <w:i/>
          <w:spacing w:val="-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действия</w:t>
      </w:r>
      <w:r>
        <w:rPr>
          <w:w w:val="120"/>
          <w:sz w:val="20"/>
        </w:rPr>
        <w:t>: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5" w:line="244" w:lineRule="auto"/>
        <w:ind w:firstLine="226"/>
        <w:rPr>
          <w:sz w:val="20"/>
        </w:rPr>
      </w:pPr>
      <w:r>
        <w:rPr>
          <w:spacing w:val="-1"/>
          <w:w w:val="110"/>
          <w:sz w:val="20"/>
        </w:rPr>
        <w:t xml:space="preserve">сравнивать несколько вариантов </w:t>
      </w:r>
      <w:r>
        <w:rPr>
          <w:w w:val="110"/>
          <w:sz w:val="20"/>
        </w:rPr>
        <w:t>выполнения заданий по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русскому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языку,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выбирать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наиболее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подходящий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(на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основе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предложенных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критериев);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3" w:line="244" w:lineRule="auto"/>
        <w:ind w:firstLine="226"/>
        <w:rPr>
          <w:sz w:val="20"/>
        </w:rPr>
      </w:pPr>
      <w:r>
        <w:rPr>
          <w:w w:val="105"/>
          <w:sz w:val="20"/>
        </w:rPr>
        <w:t>проводить по предложенному алгоритму различные виды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анализа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(звуко­буквенный,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морфемный,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морфологический,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синтаксический);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2" w:line="244" w:lineRule="auto"/>
        <w:ind w:firstLine="226"/>
        <w:rPr>
          <w:sz w:val="20"/>
        </w:rPr>
      </w:pPr>
      <w:r>
        <w:rPr>
          <w:w w:val="105"/>
          <w:sz w:val="20"/>
        </w:rPr>
        <w:t>формулировать выводы и подкреплять их доказательства­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ми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на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основе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результатов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проведённого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наблюдения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за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языковым</w:t>
      </w:r>
      <w:r>
        <w:rPr>
          <w:spacing w:val="-44"/>
          <w:w w:val="105"/>
          <w:sz w:val="20"/>
        </w:rPr>
        <w:t xml:space="preserve"> </w:t>
      </w:r>
      <w:r>
        <w:rPr>
          <w:spacing w:val="-2"/>
          <w:w w:val="110"/>
          <w:sz w:val="20"/>
        </w:rPr>
        <w:t>материалом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(классификации,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сравнения,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мини­исследования);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3" w:line="244" w:lineRule="auto"/>
        <w:ind w:right="155" w:firstLine="226"/>
        <w:rPr>
          <w:sz w:val="20"/>
        </w:rPr>
      </w:pPr>
      <w:r>
        <w:rPr>
          <w:w w:val="110"/>
          <w:sz w:val="20"/>
        </w:rPr>
        <w:t>выявлять недостаток информации для решения учебной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(практической)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задачи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основе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предложенного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алгоритма;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1"/>
        <w:ind w:left="1303" w:right="0"/>
        <w:rPr>
          <w:sz w:val="20"/>
        </w:rPr>
      </w:pPr>
      <w:r>
        <w:rPr>
          <w:w w:val="105"/>
          <w:sz w:val="20"/>
        </w:rPr>
        <w:t>прогнозировать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возможное</w:t>
      </w:r>
      <w:r>
        <w:rPr>
          <w:spacing w:val="26"/>
          <w:w w:val="105"/>
          <w:sz w:val="20"/>
        </w:rPr>
        <w:t xml:space="preserve"> </w:t>
      </w:r>
      <w:r>
        <w:rPr>
          <w:w w:val="105"/>
          <w:sz w:val="20"/>
        </w:rPr>
        <w:t>развитие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речевой</w:t>
      </w:r>
      <w:r>
        <w:rPr>
          <w:spacing w:val="26"/>
          <w:w w:val="105"/>
          <w:sz w:val="20"/>
        </w:rPr>
        <w:t xml:space="preserve"> </w:t>
      </w:r>
      <w:r>
        <w:rPr>
          <w:w w:val="105"/>
          <w:sz w:val="20"/>
        </w:rPr>
        <w:t>ситуации.</w:t>
      </w:r>
    </w:p>
    <w:p w:rsidR="00207D0B" w:rsidRDefault="00207D0B" w:rsidP="00207D0B">
      <w:pPr>
        <w:spacing w:before="67"/>
        <w:ind w:left="963"/>
        <w:rPr>
          <w:sz w:val="20"/>
        </w:rPr>
      </w:pPr>
      <w:r>
        <w:rPr>
          <w:rFonts w:ascii="Times New Roman" w:hAnsi="Times New Roman"/>
          <w:i/>
          <w:w w:val="115"/>
          <w:sz w:val="20"/>
        </w:rPr>
        <w:lastRenderedPageBreak/>
        <w:t>Работа</w:t>
      </w:r>
      <w:r>
        <w:rPr>
          <w:rFonts w:ascii="Times New Roman" w:hAnsi="Times New Roman"/>
          <w:i/>
          <w:spacing w:val="6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с</w:t>
      </w:r>
      <w:r>
        <w:rPr>
          <w:rFonts w:ascii="Times New Roman" w:hAnsi="Times New Roman"/>
          <w:i/>
          <w:spacing w:val="7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информацией</w:t>
      </w:r>
      <w:r>
        <w:rPr>
          <w:w w:val="115"/>
          <w:sz w:val="20"/>
        </w:rPr>
        <w:t>: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2" w:line="242" w:lineRule="auto"/>
        <w:ind w:right="155" w:firstLine="226"/>
        <w:rPr>
          <w:sz w:val="20"/>
        </w:rPr>
      </w:pPr>
      <w:r>
        <w:rPr>
          <w:w w:val="110"/>
          <w:sz w:val="20"/>
        </w:rPr>
        <w:t>выбирать источник получения информации, работать со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словарями, справочниками в поисках информации, необходи­</w:t>
      </w:r>
      <w:r>
        <w:rPr>
          <w:spacing w:val="1"/>
          <w:w w:val="110"/>
          <w:sz w:val="20"/>
        </w:rPr>
        <w:t xml:space="preserve"> </w:t>
      </w:r>
      <w:r>
        <w:rPr>
          <w:w w:val="105"/>
          <w:sz w:val="20"/>
        </w:rPr>
        <w:t>мой для решения учебно­практической задачи; находить допол­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нительную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информацию,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используя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справочники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словари;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1" w:line="242" w:lineRule="auto"/>
        <w:ind w:firstLine="226"/>
        <w:rPr>
          <w:sz w:val="20"/>
        </w:rPr>
      </w:pPr>
      <w:r>
        <w:rPr>
          <w:w w:val="105"/>
          <w:sz w:val="20"/>
        </w:rPr>
        <w:t>распознавать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достоверную</w:t>
      </w:r>
      <w:r>
        <w:rPr>
          <w:spacing w:val="37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недостоверную</w:t>
      </w:r>
      <w:r>
        <w:rPr>
          <w:spacing w:val="37"/>
          <w:w w:val="105"/>
          <w:sz w:val="20"/>
        </w:rPr>
        <w:t xml:space="preserve"> </w:t>
      </w:r>
      <w:r>
        <w:rPr>
          <w:w w:val="105"/>
          <w:sz w:val="20"/>
        </w:rPr>
        <w:t>информацию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языковых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единицах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самостоятельно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или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основании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ложенного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учителем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способа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её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проверки;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1" w:line="242" w:lineRule="auto"/>
        <w:ind w:firstLine="226"/>
        <w:rPr>
          <w:sz w:val="20"/>
        </w:rPr>
      </w:pPr>
      <w:r>
        <w:rPr>
          <w:w w:val="105"/>
          <w:sz w:val="20"/>
        </w:rPr>
        <w:t>соблюдать с помощью взрослых (педагогических работни­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ков,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родителей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(законных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представителей)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несовершеннолет­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них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обучающихся)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элементарные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правила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информационной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безопасности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при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поиске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информации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сети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Интернет;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1" w:line="242" w:lineRule="auto"/>
        <w:ind w:right="155" w:firstLine="226"/>
        <w:rPr>
          <w:sz w:val="20"/>
        </w:rPr>
      </w:pPr>
      <w:r>
        <w:rPr>
          <w:w w:val="105"/>
          <w:sz w:val="20"/>
        </w:rPr>
        <w:t>самостоятельно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создавать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схемы,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таблицы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для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представ­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ления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информации.</w:t>
      </w:r>
    </w:p>
    <w:p w:rsidR="00207D0B" w:rsidRDefault="00207D0B" w:rsidP="00207D0B">
      <w:pPr>
        <w:pStyle w:val="a3"/>
        <w:spacing w:before="9"/>
        <w:ind w:left="0" w:right="0" w:firstLine="0"/>
        <w:jc w:val="left"/>
      </w:pPr>
    </w:p>
    <w:p w:rsidR="00207D0B" w:rsidRDefault="00207D0B" w:rsidP="00207D0B">
      <w:pPr>
        <w:pStyle w:val="4"/>
      </w:pPr>
      <w:r>
        <w:rPr>
          <w:w w:val="90"/>
        </w:rPr>
        <w:t>Коммуникативные</w:t>
      </w:r>
      <w:r>
        <w:rPr>
          <w:spacing w:val="24"/>
          <w:w w:val="90"/>
        </w:rPr>
        <w:t xml:space="preserve"> </w:t>
      </w:r>
      <w:r>
        <w:rPr>
          <w:w w:val="90"/>
        </w:rPr>
        <w:t>универсальные</w:t>
      </w:r>
      <w:r>
        <w:rPr>
          <w:spacing w:val="25"/>
          <w:w w:val="90"/>
        </w:rPr>
        <w:t xml:space="preserve"> </w:t>
      </w:r>
      <w:r>
        <w:rPr>
          <w:w w:val="90"/>
        </w:rPr>
        <w:t>учебные</w:t>
      </w:r>
      <w:r>
        <w:rPr>
          <w:spacing w:val="24"/>
          <w:w w:val="90"/>
        </w:rPr>
        <w:t xml:space="preserve"> </w:t>
      </w:r>
      <w:r>
        <w:rPr>
          <w:w w:val="90"/>
        </w:rPr>
        <w:t>действия:</w:t>
      </w:r>
    </w:p>
    <w:p w:rsidR="00207D0B" w:rsidRDefault="00207D0B" w:rsidP="00207D0B">
      <w:pPr>
        <w:spacing w:before="3"/>
        <w:ind w:left="963"/>
        <w:rPr>
          <w:sz w:val="20"/>
        </w:rPr>
      </w:pPr>
      <w:r>
        <w:rPr>
          <w:rFonts w:ascii="Times New Roman" w:hAnsi="Times New Roman"/>
          <w:i/>
          <w:w w:val="120"/>
          <w:sz w:val="20"/>
        </w:rPr>
        <w:t>Общение</w:t>
      </w:r>
      <w:r>
        <w:rPr>
          <w:w w:val="120"/>
          <w:sz w:val="20"/>
        </w:rPr>
        <w:t>: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3" w:line="242" w:lineRule="auto"/>
        <w:ind w:right="155" w:firstLine="226"/>
        <w:rPr>
          <w:sz w:val="20"/>
        </w:rPr>
      </w:pPr>
      <w:r>
        <w:rPr>
          <w:w w:val="105"/>
          <w:sz w:val="20"/>
        </w:rPr>
        <w:t>воспринимать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формулировать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суждения,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выбирать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адекватные языковые средства для выражения эмоций в соот­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ветствии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целями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условиями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общения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знакомой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среде;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line="242" w:lineRule="auto"/>
        <w:ind w:firstLine="226"/>
        <w:rPr>
          <w:sz w:val="20"/>
        </w:rPr>
      </w:pPr>
      <w:r>
        <w:rPr>
          <w:spacing w:val="-1"/>
          <w:w w:val="110"/>
          <w:sz w:val="20"/>
        </w:rPr>
        <w:t xml:space="preserve">строить устное </w:t>
      </w:r>
      <w:r>
        <w:rPr>
          <w:w w:val="110"/>
          <w:sz w:val="20"/>
        </w:rPr>
        <w:t>высказывание при обосновании правиль­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ности написания, при обобщении результатов наблюдения за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орфографическим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материалом;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1" w:line="242" w:lineRule="auto"/>
        <w:ind w:firstLine="226"/>
        <w:rPr>
          <w:sz w:val="20"/>
        </w:rPr>
      </w:pPr>
      <w:r>
        <w:rPr>
          <w:w w:val="110"/>
          <w:sz w:val="20"/>
        </w:rPr>
        <w:t>создавать устные и письменные тексты (описание, рас­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суждение,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повествование);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ind w:left="1303" w:right="0"/>
        <w:rPr>
          <w:sz w:val="20"/>
        </w:rPr>
      </w:pPr>
      <w:r>
        <w:rPr>
          <w:w w:val="105"/>
          <w:sz w:val="20"/>
        </w:rPr>
        <w:t>готовить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небольшие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публичные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выступления;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3" w:line="242" w:lineRule="auto"/>
        <w:ind w:firstLine="226"/>
        <w:rPr>
          <w:sz w:val="20"/>
        </w:rPr>
      </w:pPr>
      <w:r>
        <w:rPr>
          <w:w w:val="110"/>
          <w:sz w:val="20"/>
        </w:rPr>
        <w:t>подбирать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иллюстративный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материал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(рисунки,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фото,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плакаты)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к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тексту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выступления.</w:t>
      </w:r>
    </w:p>
    <w:p w:rsidR="00207D0B" w:rsidRDefault="00207D0B" w:rsidP="00207D0B">
      <w:pPr>
        <w:pStyle w:val="a3"/>
        <w:spacing w:before="9"/>
        <w:ind w:left="0" w:right="0" w:firstLine="0"/>
        <w:jc w:val="left"/>
      </w:pPr>
    </w:p>
    <w:p w:rsidR="00207D0B" w:rsidRDefault="00207D0B" w:rsidP="00207D0B">
      <w:pPr>
        <w:pStyle w:val="4"/>
        <w:jc w:val="both"/>
      </w:pPr>
      <w:r>
        <w:rPr>
          <w:w w:val="90"/>
        </w:rPr>
        <w:t>Регулятивные</w:t>
      </w:r>
      <w:r>
        <w:rPr>
          <w:spacing w:val="23"/>
          <w:w w:val="90"/>
        </w:rPr>
        <w:t xml:space="preserve"> </w:t>
      </w:r>
      <w:r>
        <w:rPr>
          <w:w w:val="90"/>
        </w:rPr>
        <w:t>универсальные</w:t>
      </w:r>
      <w:r>
        <w:rPr>
          <w:spacing w:val="23"/>
          <w:w w:val="90"/>
        </w:rPr>
        <w:t xml:space="preserve"> </w:t>
      </w:r>
      <w:r>
        <w:rPr>
          <w:w w:val="90"/>
        </w:rPr>
        <w:t>учебные</w:t>
      </w:r>
      <w:r>
        <w:rPr>
          <w:spacing w:val="23"/>
          <w:w w:val="90"/>
        </w:rPr>
        <w:t xml:space="preserve"> </w:t>
      </w:r>
      <w:r>
        <w:rPr>
          <w:w w:val="90"/>
        </w:rPr>
        <w:t>действия:</w:t>
      </w:r>
    </w:p>
    <w:p w:rsidR="00207D0B" w:rsidRDefault="00207D0B" w:rsidP="00207D0B">
      <w:pPr>
        <w:spacing w:before="3"/>
        <w:ind w:left="963"/>
        <w:rPr>
          <w:sz w:val="20"/>
        </w:rPr>
      </w:pPr>
      <w:r>
        <w:rPr>
          <w:rFonts w:ascii="Times New Roman" w:hAnsi="Times New Roman"/>
          <w:i/>
          <w:w w:val="120"/>
          <w:sz w:val="20"/>
        </w:rPr>
        <w:t>Самоорганизация</w:t>
      </w:r>
      <w:r>
        <w:rPr>
          <w:w w:val="120"/>
          <w:sz w:val="20"/>
        </w:rPr>
        <w:t>: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3" w:line="242" w:lineRule="auto"/>
        <w:ind w:firstLine="226"/>
        <w:rPr>
          <w:sz w:val="20"/>
        </w:rPr>
      </w:pPr>
      <w:r>
        <w:rPr>
          <w:w w:val="105"/>
          <w:sz w:val="20"/>
        </w:rPr>
        <w:t>самостоятельно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планировать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действия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решению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учеб­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ной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задачи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для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получения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результата;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3" w:line="244" w:lineRule="auto"/>
        <w:ind w:firstLine="226"/>
        <w:rPr>
          <w:sz w:val="20"/>
        </w:rPr>
      </w:pPr>
      <w:r>
        <w:rPr>
          <w:w w:val="105"/>
          <w:sz w:val="20"/>
        </w:rPr>
        <w:t>выстраивать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последовательность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выбранных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действий;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предвидеть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трудности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возможные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ошибки.</w:t>
      </w:r>
    </w:p>
    <w:p w:rsidR="00207D0B" w:rsidRDefault="00207D0B" w:rsidP="00207D0B">
      <w:pPr>
        <w:spacing w:before="2"/>
        <w:ind w:left="963"/>
        <w:rPr>
          <w:sz w:val="20"/>
        </w:rPr>
      </w:pPr>
      <w:r>
        <w:rPr>
          <w:rFonts w:ascii="Times New Roman" w:hAnsi="Times New Roman"/>
          <w:i/>
          <w:w w:val="120"/>
          <w:sz w:val="20"/>
        </w:rPr>
        <w:t>Самоконтроль</w:t>
      </w:r>
      <w:r>
        <w:rPr>
          <w:w w:val="120"/>
          <w:sz w:val="20"/>
        </w:rPr>
        <w:t>: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5" w:line="244" w:lineRule="auto"/>
        <w:ind w:right="155" w:firstLine="226"/>
        <w:jc w:val="left"/>
        <w:rPr>
          <w:sz w:val="20"/>
        </w:rPr>
      </w:pPr>
      <w:r>
        <w:rPr>
          <w:w w:val="105"/>
          <w:sz w:val="20"/>
        </w:rPr>
        <w:t>контролировать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процесс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результат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выполнения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задания,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корректировать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учебные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действия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для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преодоления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ошибок;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2" w:line="244" w:lineRule="auto"/>
        <w:ind w:firstLine="226"/>
        <w:jc w:val="left"/>
        <w:rPr>
          <w:sz w:val="20"/>
        </w:rPr>
      </w:pPr>
      <w:r>
        <w:rPr>
          <w:w w:val="110"/>
          <w:sz w:val="20"/>
        </w:rPr>
        <w:t>находить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ошибки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своей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чужих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работах,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устанавливать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их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причины;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2" w:line="244" w:lineRule="auto"/>
        <w:ind w:firstLine="226"/>
        <w:jc w:val="left"/>
        <w:rPr>
          <w:sz w:val="20"/>
        </w:rPr>
      </w:pPr>
      <w:r>
        <w:rPr>
          <w:w w:val="105"/>
          <w:sz w:val="20"/>
        </w:rPr>
        <w:t>оценивать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по</w:t>
      </w:r>
      <w:r>
        <w:rPr>
          <w:spacing w:val="29"/>
          <w:w w:val="105"/>
          <w:sz w:val="20"/>
        </w:rPr>
        <w:t xml:space="preserve"> </w:t>
      </w:r>
      <w:r>
        <w:rPr>
          <w:w w:val="105"/>
          <w:sz w:val="20"/>
        </w:rPr>
        <w:t>предложенным</w:t>
      </w:r>
      <w:r>
        <w:rPr>
          <w:spacing w:val="29"/>
          <w:w w:val="105"/>
          <w:sz w:val="20"/>
        </w:rPr>
        <w:t xml:space="preserve"> </w:t>
      </w:r>
      <w:r>
        <w:rPr>
          <w:w w:val="105"/>
          <w:sz w:val="20"/>
        </w:rPr>
        <w:t>критериям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общий</w:t>
      </w:r>
      <w:r>
        <w:rPr>
          <w:spacing w:val="29"/>
          <w:w w:val="105"/>
          <w:sz w:val="20"/>
        </w:rPr>
        <w:t xml:space="preserve"> </w:t>
      </w:r>
      <w:r>
        <w:rPr>
          <w:w w:val="105"/>
          <w:sz w:val="20"/>
        </w:rPr>
        <w:t>результат</w:t>
      </w:r>
      <w:r>
        <w:rPr>
          <w:spacing w:val="-43"/>
          <w:w w:val="105"/>
          <w:sz w:val="20"/>
        </w:rPr>
        <w:t xml:space="preserve"> </w:t>
      </w:r>
      <w:r>
        <w:rPr>
          <w:w w:val="105"/>
          <w:sz w:val="20"/>
        </w:rPr>
        <w:t>деятельности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свой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вклад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неё;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1"/>
        <w:ind w:left="1303" w:right="0"/>
        <w:jc w:val="left"/>
        <w:rPr>
          <w:sz w:val="20"/>
        </w:rPr>
      </w:pPr>
      <w:r>
        <w:rPr>
          <w:w w:val="105"/>
          <w:sz w:val="20"/>
        </w:rPr>
        <w:t>адекватно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принимать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оценку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своей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работы.</w:t>
      </w:r>
    </w:p>
    <w:p w:rsidR="00207D0B" w:rsidRDefault="00207D0B" w:rsidP="00207D0B">
      <w:pPr>
        <w:pStyle w:val="4"/>
        <w:spacing w:before="74"/>
        <w:jc w:val="both"/>
      </w:pPr>
      <w:r>
        <w:rPr>
          <w:w w:val="90"/>
        </w:rPr>
        <w:lastRenderedPageBreak/>
        <w:t>Совместная</w:t>
      </w:r>
      <w:r>
        <w:rPr>
          <w:spacing w:val="26"/>
          <w:w w:val="90"/>
        </w:rPr>
        <w:t xml:space="preserve"> </w:t>
      </w:r>
      <w:r>
        <w:rPr>
          <w:w w:val="90"/>
        </w:rPr>
        <w:t>деятельность: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3" w:line="242" w:lineRule="auto"/>
        <w:ind w:firstLine="226"/>
        <w:rPr>
          <w:sz w:val="20"/>
        </w:rPr>
      </w:pPr>
      <w:r>
        <w:rPr>
          <w:w w:val="110"/>
          <w:sz w:val="20"/>
        </w:rPr>
        <w:t>принимать цель совместной деятельности, коллективно</w:t>
      </w:r>
      <w:r>
        <w:rPr>
          <w:spacing w:val="1"/>
          <w:w w:val="110"/>
          <w:sz w:val="20"/>
        </w:rPr>
        <w:t xml:space="preserve"> </w:t>
      </w:r>
      <w:r>
        <w:rPr>
          <w:w w:val="105"/>
          <w:sz w:val="20"/>
        </w:rPr>
        <w:t>строить действия по её достижению: распределять роли, догова­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риваться,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обсуждать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процесс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результат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совместной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работы;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line="242" w:lineRule="auto"/>
        <w:ind w:right="155" w:firstLine="226"/>
        <w:rPr>
          <w:sz w:val="20"/>
        </w:rPr>
      </w:pPr>
      <w:r>
        <w:rPr>
          <w:spacing w:val="-1"/>
          <w:w w:val="110"/>
          <w:sz w:val="20"/>
        </w:rPr>
        <w:t>проявлять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готовность</w:t>
      </w:r>
      <w:r>
        <w:rPr>
          <w:spacing w:val="-9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руководить,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выполнять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поручения,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подчиняться;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1"/>
        <w:ind w:left="1303" w:right="0"/>
        <w:rPr>
          <w:sz w:val="20"/>
        </w:rPr>
      </w:pPr>
      <w:r>
        <w:rPr>
          <w:w w:val="105"/>
          <w:sz w:val="20"/>
        </w:rPr>
        <w:t>ответственно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выполнять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свою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часть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работы;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2"/>
        <w:ind w:left="1303" w:right="0"/>
        <w:rPr>
          <w:sz w:val="20"/>
        </w:rPr>
      </w:pPr>
      <w:r>
        <w:rPr>
          <w:w w:val="105"/>
          <w:sz w:val="20"/>
        </w:rPr>
        <w:t>оценивать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свой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вклад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общий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результат;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3" w:line="242" w:lineRule="auto"/>
        <w:ind w:right="155" w:firstLine="226"/>
        <w:rPr>
          <w:sz w:val="20"/>
        </w:rPr>
      </w:pPr>
      <w:r>
        <w:rPr>
          <w:w w:val="110"/>
          <w:sz w:val="20"/>
        </w:rPr>
        <w:t>выполнять совместные проектные задания с опорой на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предложенные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образцы,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планы,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идеи.</w:t>
      </w:r>
    </w:p>
    <w:p w:rsidR="00207D0B" w:rsidRDefault="00207D0B" w:rsidP="00207D0B">
      <w:pPr>
        <w:pStyle w:val="1"/>
        <w:spacing w:before="112" w:line="199" w:lineRule="auto"/>
        <w:ind w:right="861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99296" behindDoc="1" locked="0" layoutInCell="1" allowOverlap="1" wp14:anchorId="75F8A9FD" wp14:editId="5F9E3D21">
                <wp:simplePos x="0" y="0"/>
                <wp:positionH relativeFrom="page">
                  <wp:posOffset>467995</wp:posOffset>
                </wp:positionH>
                <wp:positionV relativeFrom="paragraph">
                  <wp:posOffset>567690</wp:posOffset>
                </wp:positionV>
                <wp:extent cx="4032250" cy="1270"/>
                <wp:effectExtent l="0" t="0" r="0" b="0"/>
                <wp:wrapTopAndBottom/>
                <wp:docPr id="9" name="Поли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9" o:spid="_x0000_s1026" style="position:absolute;margin-left:36.85pt;margin-top:44.7pt;width:317.5pt;height:.1pt;z-index:-1551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" path="m,l6350,e" filled="f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>
        <w:rPr>
          <w:w w:val="80"/>
        </w:rPr>
        <w:t>ПЛАНИРУЕМЫЕ РЕЗУЛЬТАТЫ ОСВОЕНИЯ ПРОГРАММЫ</w:t>
      </w:r>
      <w:r>
        <w:rPr>
          <w:spacing w:val="1"/>
          <w:w w:val="80"/>
        </w:rPr>
        <w:t xml:space="preserve"> </w:t>
      </w:r>
      <w:r>
        <w:rPr>
          <w:w w:val="80"/>
        </w:rPr>
        <w:t>УЧЕБНОГО ПРЕДМЕТА «РУССКИЙ ЯЗЫК» НА УРОВНЕ</w:t>
      </w:r>
      <w:r>
        <w:rPr>
          <w:spacing w:val="1"/>
          <w:w w:val="80"/>
        </w:rPr>
        <w:t xml:space="preserve"> </w:t>
      </w:r>
      <w:r>
        <w:rPr>
          <w:w w:val="90"/>
        </w:rPr>
        <w:t>НАЧАЛЬНОГО</w:t>
      </w:r>
      <w:r>
        <w:rPr>
          <w:spacing w:val="3"/>
          <w:w w:val="90"/>
        </w:rPr>
        <w:t xml:space="preserve"> </w:t>
      </w:r>
      <w:r>
        <w:rPr>
          <w:w w:val="90"/>
        </w:rPr>
        <w:t>ОБЩЕГО</w:t>
      </w:r>
      <w:r>
        <w:rPr>
          <w:spacing w:val="3"/>
          <w:w w:val="90"/>
        </w:rPr>
        <w:t xml:space="preserve"> </w:t>
      </w:r>
      <w:r>
        <w:rPr>
          <w:w w:val="90"/>
        </w:rPr>
        <w:t>ОБРАЗОВАНИЯ</w:t>
      </w:r>
    </w:p>
    <w:p w:rsidR="00207D0B" w:rsidRDefault="00207D0B" w:rsidP="00207D0B">
      <w:pPr>
        <w:pStyle w:val="2"/>
        <w:spacing w:before="60"/>
        <w:ind w:left="738"/>
        <w:jc w:val="both"/>
      </w:pPr>
      <w:r>
        <w:rPr>
          <w:w w:val="80"/>
        </w:rPr>
        <w:t>ЛИЧНОСТНЫЕ</w:t>
      </w:r>
      <w:r>
        <w:rPr>
          <w:spacing w:val="16"/>
          <w:w w:val="80"/>
        </w:rPr>
        <w:t xml:space="preserve"> </w:t>
      </w:r>
      <w:r>
        <w:rPr>
          <w:w w:val="80"/>
        </w:rPr>
        <w:t>РЕЗУЛЬТАТЫ</w:t>
      </w:r>
    </w:p>
    <w:p w:rsidR="00207D0B" w:rsidRDefault="00207D0B" w:rsidP="00207D0B">
      <w:pPr>
        <w:pStyle w:val="a3"/>
        <w:spacing w:before="63" w:line="244" w:lineRule="auto"/>
        <w:ind w:right="155"/>
      </w:pPr>
      <w:r>
        <w:rPr>
          <w:w w:val="105"/>
        </w:rPr>
        <w:t>В результате изучения предмета «Русский язык» в начальной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лич­</w:t>
      </w:r>
      <w:r>
        <w:rPr>
          <w:spacing w:val="1"/>
          <w:w w:val="105"/>
        </w:rPr>
        <w:t xml:space="preserve"> </w:t>
      </w:r>
      <w:r>
        <w:rPr>
          <w:w w:val="105"/>
        </w:rPr>
        <w:t>ностные</w:t>
      </w:r>
      <w:r>
        <w:rPr>
          <w:spacing w:val="1"/>
          <w:w w:val="105"/>
        </w:rPr>
        <w:t xml:space="preserve"> </w:t>
      </w:r>
      <w:r>
        <w:rPr>
          <w:w w:val="105"/>
        </w:rPr>
        <w:t>новообразования</w:t>
      </w:r>
    </w:p>
    <w:p w:rsidR="00207D0B" w:rsidRDefault="00207D0B" w:rsidP="00207D0B">
      <w:pPr>
        <w:pStyle w:val="a3"/>
        <w:spacing w:before="140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w w:val="90"/>
        </w:rPr>
        <w:t>гражданско-патриотического</w:t>
      </w:r>
      <w:r>
        <w:rPr>
          <w:rFonts w:ascii="Trebuchet MS" w:hAnsi="Trebuchet MS"/>
          <w:spacing w:val="16"/>
          <w:w w:val="90"/>
        </w:rPr>
        <w:t xml:space="preserve"> </w:t>
      </w:r>
      <w:r>
        <w:rPr>
          <w:rFonts w:ascii="Trebuchet MS" w:hAnsi="Trebuchet MS"/>
          <w:w w:val="90"/>
        </w:rPr>
        <w:t>воспитания: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65" w:line="244" w:lineRule="auto"/>
        <w:ind w:right="155" w:firstLine="226"/>
        <w:rPr>
          <w:sz w:val="20"/>
        </w:rPr>
      </w:pPr>
      <w:r>
        <w:rPr>
          <w:w w:val="105"/>
          <w:sz w:val="20"/>
        </w:rPr>
        <w:t>становление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ценностного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отношения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своей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Родине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—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России,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том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числе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через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изучение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русского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языка,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отражаю­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щего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историю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культуру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страны;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line="244" w:lineRule="auto"/>
        <w:ind w:right="155" w:firstLine="226"/>
        <w:rPr>
          <w:sz w:val="20"/>
        </w:rPr>
      </w:pPr>
      <w:r>
        <w:rPr>
          <w:w w:val="110"/>
          <w:sz w:val="20"/>
        </w:rPr>
        <w:t>осознание своей этнокультурной и российской граждан­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ской идентичности, понимание роли русского языка как госу­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дарственного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языка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Российской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Федерации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языка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межнацио­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нального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общения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народов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России;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line="244" w:lineRule="auto"/>
        <w:ind w:firstLine="226"/>
        <w:rPr>
          <w:sz w:val="20"/>
        </w:rPr>
      </w:pPr>
      <w:r>
        <w:rPr>
          <w:spacing w:val="-1"/>
          <w:w w:val="110"/>
          <w:sz w:val="20"/>
        </w:rPr>
        <w:t>сопричастность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к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прошлому,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настоящему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будущему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сво­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ей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страны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родного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края,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том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числе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через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обсуждение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ситуа­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ций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при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работе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художественными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произведениями;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line="244" w:lineRule="auto"/>
        <w:ind w:right="155" w:firstLine="226"/>
        <w:rPr>
          <w:sz w:val="20"/>
        </w:rPr>
      </w:pPr>
      <w:r>
        <w:rPr>
          <w:w w:val="110"/>
          <w:sz w:val="20"/>
        </w:rPr>
        <w:t>уважение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к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своему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другим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народам,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формируемое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том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числе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основе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примеров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из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художественных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произведений;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line="244" w:lineRule="auto"/>
        <w:ind w:firstLine="226"/>
        <w:rPr>
          <w:sz w:val="20"/>
        </w:rPr>
      </w:pPr>
      <w:r>
        <w:rPr>
          <w:w w:val="110"/>
          <w:sz w:val="20"/>
        </w:rPr>
        <w:t>первоначальные представления о человеке как члене об­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щества, о правах и ответственности, уважении и достоинстве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человека, о нравственно­этических нормах поведения и прави­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лах межличностных отношений, в том числе отражённых в ху­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дожественных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произведениях;</w:t>
      </w:r>
    </w:p>
    <w:p w:rsidR="00207D0B" w:rsidRDefault="00207D0B" w:rsidP="00207D0B">
      <w:pPr>
        <w:pStyle w:val="a3"/>
        <w:spacing w:before="138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w w:val="90"/>
        </w:rPr>
        <w:t>духовно-нравственного</w:t>
      </w:r>
      <w:r>
        <w:rPr>
          <w:rFonts w:ascii="Trebuchet MS" w:hAnsi="Trebuchet MS"/>
          <w:spacing w:val="63"/>
        </w:rPr>
        <w:t xml:space="preserve"> </w:t>
      </w:r>
      <w:r>
        <w:rPr>
          <w:rFonts w:ascii="Trebuchet MS" w:hAnsi="Trebuchet MS"/>
          <w:w w:val="90"/>
        </w:rPr>
        <w:t>воспитания: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64" w:line="244" w:lineRule="auto"/>
        <w:ind w:right="155" w:firstLine="226"/>
        <w:rPr>
          <w:sz w:val="20"/>
        </w:rPr>
      </w:pPr>
      <w:r>
        <w:rPr>
          <w:spacing w:val="-1"/>
          <w:w w:val="110"/>
          <w:sz w:val="20"/>
        </w:rPr>
        <w:t>признание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индивидуальности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каждого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человека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опорой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собственный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жизненный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читательский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опыт;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line="244" w:lineRule="auto"/>
        <w:ind w:firstLine="226"/>
        <w:rPr>
          <w:sz w:val="20"/>
        </w:rPr>
      </w:pPr>
      <w:r>
        <w:rPr>
          <w:w w:val="110"/>
          <w:sz w:val="20"/>
        </w:rPr>
        <w:t>проявление сопереживания, уважения и доброжелатель­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ности,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том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числе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использованием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адекватных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языковых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средств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для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выражения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своего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состояния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чувств;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line="244" w:lineRule="auto"/>
        <w:ind w:right="153" w:firstLine="226"/>
        <w:rPr>
          <w:sz w:val="20"/>
        </w:rPr>
      </w:pPr>
      <w:r>
        <w:rPr>
          <w:w w:val="105"/>
          <w:sz w:val="20"/>
        </w:rPr>
        <w:lastRenderedPageBreak/>
        <w:t>неприятие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любых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форм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поведения,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направленных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причинение</w:t>
      </w:r>
      <w:r>
        <w:rPr>
          <w:spacing w:val="37"/>
          <w:w w:val="105"/>
          <w:sz w:val="20"/>
        </w:rPr>
        <w:t xml:space="preserve"> </w:t>
      </w:r>
      <w:r>
        <w:rPr>
          <w:w w:val="105"/>
          <w:sz w:val="20"/>
        </w:rPr>
        <w:t>физического</w:t>
      </w:r>
      <w:r>
        <w:rPr>
          <w:spacing w:val="37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37"/>
          <w:w w:val="105"/>
          <w:sz w:val="20"/>
        </w:rPr>
        <w:t xml:space="preserve"> </w:t>
      </w:r>
      <w:r>
        <w:rPr>
          <w:w w:val="105"/>
          <w:sz w:val="20"/>
        </w:rPr>
        <w:t xml:space="preserve">морального 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 xml:space="preserve">вреда </w:t>
      </w:r>
      <w:r>
        <w:rPr>
          <w:spacing w:val="37"/>
          <w:w w:val="105"/>
          <w:sz w:val="20"/>
        </w:rPr>
        <w:t xml:space="preserve"> </w:t>
      </w:r>
      <w:r>
        <w:rPr>
          <w:w w:val="105"/>
          <w:sz w:val="20"/>
        </w:rPr>
        <w:t xml:space="preserve">другим </w:t>
      </w:r>
      <w:r>
        <w:rPr>
          <w:spacing w:val="37"/>
          <w:w w:val="105"/>
          <w:sz w:val="20"/>
        </w:rPr>
        <w:t xml:space="preserve"> </w:t>
      </w:r>
      <w:r>
        <w:rPr>
          <w:w w:val="105"/>
          <w:sz w:val="20"/>
        </w:rPr>
        <w:t>людям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(в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том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числе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связанного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с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использованием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недопустимых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средств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языка);</w:t>
      </w:r>
    </w:p>
    <w:p w:rsidR="00207D0B" w:rsidRDefault="00207D0B" w:rsidP="00207D0B">
      <w:pPr>
        <w:pStyle w:val="a3"/>
        <w:spacing w:before="18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w w:val="90"/>
        </w:rPr>
        <w:t>эстетического</w:t>
      </w:r>
      <w:r>
        <w:rPr>
          <w:rFonts w:ascii="Trebuchet MS" w:hAnsi="Trebuchet MS"/>
          <w:spacing w:val="-5"/>
          <w:w w:val="90"/>
        </w:rPr>
        <w:t xml:space="preserve"> </w:t>
      </w:r>
      <w:r>
        <w:rPr>
          <w:rFonts w:ascii="Trebuchet MS" w:hAnsi="Trebuchet MS"/>
          <w:w w:val="90"/>
        </w:rPr>
        <w:t>воспитания: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65" w:line="244" w:lineRule="auto"/>
        <w:ind w:firstLine="226"/>
        <w:rPr>
          <w:sz w:val="20"/>
        </w:rPr>
      </w:pPr>
      <w:r>
        <w:rPr>
          <w:w w:val="110"/>
          <w:sz w:val="20"/>
        </w:rPr>
        <w:t>уважительное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отношение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интерес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к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художественной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культуре, восприимчивость к разным видам искусства, тради­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циям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творчеству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своего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других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народов;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67" w:line="244" w:lineRule="auto"/>
        <w:ind w:firstLine="226"/>
        <w:rPr>
          <w:sz w:val="20"/>
        </w:rPr>
      </w:pPr>
      <w:r>
        <w:rPr>
          <w:w w:val="110"/>
          <w:sz w:val="20"/>
        </w:rPr>
        <w:t>стремление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к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самовыражению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разных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видах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художе­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ственной деятельности, в том числе в искусстве слова; осозна­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ние важности русского языка как средства общения и самовы­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ражения;</w:t>
      </w:r>
    </w:p>
    <w:p w:rsidR="00207D0B" w:rsidRDefault="00207D0B" w:rsidP="00207D0B">
      <w:pPr>
        <w:pStyle w:val="a3"/>
        <w:spacing w:before="186" w:line="247" w:lineRule="auto"/>
        <w:ind w:right="1347" w:firstLine="0"/>
        <w:jc w:val="left"/>
        <w:rPr>
          <w:rFonts w:ascii="Trebuchet MS" w:hAnsi="Trebuchet MS"/>
        </w:rPr>
      </w:pPr>
      <w:r>
        <w:rPr>
          <w:rFonts w:ascii="Trebuchet MS" w:hAnsi="Trebuchet MS"/>
          <w:w w:val="90"/>
        </w:rPr>
        <w:t>физического</w:t>
      </w:r>
      <w:r>
        <w:rPr>
          <w:rFonts w:ascii="Trebuchet MS" w:hAnsi="Trebuchet MS"/>
          <w:spacing w:val="10"/>
          <w:w w:val="90"/>
        </w:rPr>
        <w:t xml:space="preserve"> </w:t>
      </w:r>
      <w:r>
        <w:rPr>
          <w:rFonts w:ascii="Trebuchet MS" w:hAnsi="Trebuchet MS"/>
          <w:w w:val="90"/>
        </w:rPr>
        <w:t>воспитания,</w:t>
      </w:r>
      <w:r>
        <w:rPr>
          <w:rFonts w:ascii="Trebuchet MS" w:hAnsi="Trebuchet MS"/>
          <w:spacing w:val="10"/>
          <w:w w:val="90"/>
        </w:rPr>
        <w:t xml:space="preserve"> </w:t>
      </w:r>
      <w:r>
        <w:rPr>
          <w:rFonts w:ascii="Trebuchet MS" w:hAnsi="Trebuchet MS"/>
          <w:w w:val="90"/>
        </w:rPr>
        <w:t>формирования</w:t>
      </w:r>
      <w:r>
        <w:rPr>
          <w:rFonts w:ascii="Trebuchet MS" w:hAnsi="Trebuchet MS"/>
          <w:spacing w:val="10"/>
          <w:w w:val="90"/>
        </w:rPr>
        <w:t xml:space="preserve"> </w:t>
      </w:r>
      <w:r>
        <w:rPr>
          <w:rFonts w:ascii="Trebuchet MS" w:hAnsi="Trebuchet MS"/>
          <w:w w:val="90"/>
        </w:rPr>
        <w:t>культуры</w:t>
      </w:r>
      <w:r>
        <w:rPr>
          <w:rFonts w:ascii="Trebuchet MS" w:hAnsi="Trebuchet MS"/>
          <w:spacing w:val="10"/>
          <w:w w:val="90"/>
        </w:rPr>
        <w:t xml:space="preserve"> </w:t>
      </w:r>
      <w:r>
        <w:rPr>
          <w:rFonts w:ascii="Trebuchet MS" w:hAnsi="Trebuchet MS"/>
          <w:w w:val="90"/>
        </w:rPr>
        <w:t>здоровья</w:t>
      </w:r>
      <w:r>
        <w:rPr>
          <w:rFonts w:ascii="Trebuchet MS" w:hAnsi="Trebuchet MS"/>
          <w:spacing w:val="-51"/>
          <w:w w:val="90"/>
        </w:rPr>
        <w:t xml:space="preserve"> </w:t>
      </w:r>
      <w:r>
        <w:rPr>
          <w:rFonts w:ascii="Trebuchet MS" w:hAnsi="Trebuchet MS"/>
          <w:w w:val="90"/>
        </w:rPr>
        <w:t>и</w:t>
      </w:r>
      <w:r>
        <w:rPr>
          <w:rFonts w:ascii="Trebuchet MS" w:hAnsi="Trebuchet MS"/>
          <w:spacing w:val="-8"/>
          <w:w w:val="90"/>
        </w:rPr>
        <w:t xml:space="preserve"> </w:t>
      </w:r>
      <w:r>
        <w:rPr>
          <w:rFonts w:ascii="Trebuchet MS" w:hAnsi="Trebuchet MS"/>
          <w:w w:val="90"/>
        </w:rPr>
        <w:t>эмоционального</w:t>
      </w:r>
      <w:r>
        <w:rPr>
          <w:rFonts w:ascii="Trebuchet MS" w:hAnsi="Trebuchet MS"/>
          <w:spacing w:val="-7"/>
          <w:w w:val="90"/>
        </w:rPr>
        <w:t xml:space="preserve"> </w:t>
      </w:r>
      <w:r>
        <w:rPr>
          <w:rFonts w:ascii="Trebuchet MS" w:hAnsi="Trebuchet MS"/>
          <w:w w:val="90"/>
        </w:rPr>
        <w:t>благополучия: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276"/>
        </w:tabs>
        <w:spacing w:before="59" w:line="244" w:lineRule="auto"/>
        <w:ind w:firstLine="226"/>
        <w:rPr>
          <w:sz w:val="20"/>
        </w:rPr>
      </w:pPr>
      <w:r>
        <w:rPr>
          <w:w w:val="105"/>
          <w:sz w:val="20"/>
        </w:rPr>
        <w:t>соблюдение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правил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здорового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безопасного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(для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себя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других людей) образа жизни в окружающей среде (в том числе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информационной)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поиске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дополнительной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информации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процессе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языкового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образования;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252"/>
        </w:tabs>
        <w:spacing w:before="3" w:line="244" w:lineRule="auto"/>
        <w:ind w:firstLine="226"/>
        <w:rPr>
          <w:sz w:val="20"/>
        </w:rPr>
      </w:pPr>
      <w:r>
        <w:rPr>
          <w:w w:val="110"/>
          <w:sz w:val="20"/>
        </w:rPr>
        <w:t>бережное отношение к физическому и психическому здо­</w:t>
      </w:r>
      <w:r>
        <w:rPr>
          <w:spacing w:val="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ровью,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проявляющееся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выборе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приемлемых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способов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речево­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го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самовыражения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соблюдении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норм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речевого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этикета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пра­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вил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общения;</w:t>
      </w:r>
    </w:p>
    <w:p w:rsidR="00207D0B" w:rsidRDefault="00207D0B" w:rsidP="00207D0B">
      <w:pPr>
        <w:pStyle w:val="a3"/>
        <w:spacing w:before="14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w w:val="90"/>
        </w:rPr>
        <w:t>трудового</w:t>
      </w:r>
      <w:r>
        <w:rPr>
          <w:rFonts w:ascii="Trebuchet MS" w:hAnsi="Trebuchet MS"/>
          <w:spacing w:val="6"/>
          <w:w w:val="90"/>
        </w:rPr>
        <w:t xml:space="preserve"> </w:t>
      </w:r>
      <w:r>
        <w:rPr>
          <w:rFonts w:ascii="Trebuchet MS" w:hAnsi="Trebuchet MS"/>
          <w:w w:val="90"/>
        </w:rPr>
        <w:t>воспитания: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66" w:line="244" w:lineRule="auto"/>
        <w:ind w:firstLine="226"/>
        <w:rPr>
          <w:sz w:val="20"/>
        </w:rPr>
      </w:pPr>
      <w:r>
        <w:rPr>
          <w:w w:val="110"/>
          <w:sz w:val="20"/>
        </w:rPr>
        <w:t>осознание ценности труда в жизни человека и общества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(в том числе благодаря примерам из художественных произве­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дений), ответственное потребление и бережное отношение к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результатам труда, навыки участия в различных видах трудо­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вой деятельности, интерес к различным профессиям, возника­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ющий при обсуждении примеров из художественных произве­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дений;</w:t>
      </w:r>
    </w:p>
    <w:p w:rsidR="00207D0B" w:rsidRDefault="00207D0B" w:rsidP="00207D0B">
      <w:pPr>
        <w:pStyle w:val="a3"/>
        <w:spacing w:before="155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w w:val="90"/>
        </w:rPr>
        <w:t>экологического</w:t>
      </w:r>
      <w:r>
        <w:rPr>
          <w:rFonts w:ascii="Trebuchet MS" w:hAnsi="Trebuchet MS"/>
          <w:spacing w:val="6"/>
          <w:w w:val="90"/>
        </w:rPr>
        <w:t xml:space="preserve"> </w:t>
      </w:r>
      <w:r>
        <w:rPr>
          <w:rFonts w:ascii="Trebuchet MS" w:hAnsi="Trebuchet MS"/>
          <w:w w:val="90"/>
        </w:rPr>
        <w:t>воспитания: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65" w:line="244" w:lineRule="auto"/>
        <w:ind w:right="155" w:firstLine="226"/>
        <w:rPr>
          <w:sz w:val="20"/>
        </w:rPr>
      </w:pPr>
      <w:r>
        <w:rPr>
          <w:w w:val="105"/>
          <w:sz w:val="20"/>
        </w:rPr>
        <w:t>бережное отношение к природе, формируемое в процессе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работы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текстами;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2"/>
        <w:ind w:left="1303" w:right="0"/>
        <w:jc w:val="left"/>
        <w:rPr>
          <w:sz w:val="20"/>
        </w:rPr>
      </w:pPr>
      <w:r>
        <w:rPr>
          <w:w w:val="110"/>
          <w:sz w:val="20"/>
        </w:rPr>
        <w:t>неприятие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действий,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приносящих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ей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вред;</w:t>
      </w:r>
    </w:p>
    <w:p w:rsidR="00207D0B" w:rsidRDefault="00207D0B" w:rsidP="00207D0B">
      <w:pPr>
        <w:pStyle w:val="a3"/>
        <w:spacing w:before="155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w w:val="90"/>
        </w:rPr>
        <w:t>ценности</w:t>
      </w:r>
      <w:r>
        <w:rPr>
          <w:rFonts w:ascii="Trebuchet MS" w:hAnsi="Trebuchet MS"/>
          <w:spacing w:val="7"/>
          <w:w w:val="90"/>
        </w:rPr>
        <w:t xml:space="preserve"> </w:t>
      </w:r>
      <w:r>
        <w:rPr>
          <w:rFonts w:ascii="Trebuchet MS" w:hAnsi="Trebuchet MS"/>
          <w:w w:val="90"/>
        </w:rPr>
        <w:t>научного</w:t>
      </w:r>
      <w:r>
        <w:rPr>
          <w:rFonts w:ascii="Trebuchet MS" w:hAnsi="Trebuchet MS"/>
          <w:spacing w:val="7"/>
          <w:w w:val="90"/>
        </w:rPr>
        <w:t xml:space="preserve"> </w:t>
      </w:r>
      <w:r>
        <w:rPr>
          <w:rFonts w:ascii="Trebuchet MS" w:hAnsi="Trebuchet MS"/>
          <w:w w:val="90"/>
        </w:rPr>
        <w:t>познания: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65" w:line="244" w:lineRule="auto"/>
        <w:ind w:right="155" w:firstLine="226"/>
        <w:rPr>
          <w:sz w:val="20"/>
        </w:rPr>
      </w:pPr>
      <w:r>
        <w:rPr>
          <w:w w:val="105"/>
          <w:sz w:val="20"/>
        </w:rPr>
        <w:t>первоначальные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представления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  научной  картине  мира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том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числе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первоначальные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представления  о  системе  языка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как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одной</w:t>
      </w:r>
      <w:r>
        <w:rPr>
          <w:spacing w:val="26"/>
          <w:w w:val="105"/>
          <w:sz w:val="20"/>
        </w:rPr>
        <w:t xml:space="preserve"> </w:t>
      </w:r>
      <w:r>
        <w:rPr>
          <w:w w:val="105"/>
          <w:sz w:val="20"/>
        </w:rPr>
        <w:t>из</w:t>
      </w:r>
      <w:r>
        <w:rPr>
          <w:spacing w:val="26"/>
          <w:w w:val="105"/>
          <w:sz w:val="20"/>
        </w:rPr>
        <w:t xml:space="preserve"> </w:t>
      </w:r>
      <w:r>
        <w:rPr>
          <w:w w:val="105"/>
          <w:sz w:val="20"/>
        </w:rPr>
        <w:t>составляющих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целостной</w:t>
      </w:r>
      <w:r>
        <w:rPr>
          <w:spacing w:val="26"/>
          <w:w w:val="105"/>
          <w:sz w:val="20"/>
        </w:rPr>
        <w:t xml:space="preserve"> </w:t>
      </w:r>
      <w:r>
        <w:rPr>
          <w:w w:val="105"/>
          <w:sz w:val="20"/>
        </w:rPr>
        <w:t>научной</w:t>
      </w:r>
      <w:r>
        <w:rPr>
          <w:spacing w:val="26"/>
          <w:w w:val="105"/>
          <w:sz w:val="20"/>
        </w:rPr>
        <w:t xml:space="preserve"> </w:t>
      </w:r>
      <w:r>
        <w:rPr>
          <w:w w:val="105"/>
          <w:sz w:val="20"/>
        </w:rPr>
        <w:t>картины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мира);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3" w:line="244" w:lineRule="auto"/>
        <w:ind w:right="155" w:firstLine="226"/>
        <w:rPr>
          <w:sz w:val="20"/>
        </w:rPr>
      </w:pPr>
      <w:r>
        <w:rPr>
          <w:w w:val="105"/>
          <w:sz w:val="20"/>
        </w:rPr>
        <w:t>познавательные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интересы,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активность,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инициативность,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lastRenderedPageBreak/>
        <w:t>любознательность и самостоятельность в познании, в том числе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познавательный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интерес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изучению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русского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языка,  актив­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ность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самостоятельность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его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познании.</w:t>
      </w:r>
    </w:p>
    <w:p w:rsidR="00207D0B" w:rsidRDefault="00207D0B" w:rsidP="00207D0B">
      <w:pPr>
        <w:spacing w:before="67"/>
        <w:ind w:left="963"/>
        <w:rPr>
          <w:rFonts w:ascii="Times New Roman" w:hAnsi="Times New Roman"/>
          <w:i/>
          <w:w w:val="120"/>
          <w:sz w:val="20"/>
        </w:rPr>
      </w:pPr>
      <w:r>
        <w:rPr>
          <w:w w:val="80"/>
        </w:rPr>
        <w:t>МЕТАПРЕДМЕТНЫЕ</w:t>
      </w:r>
      <w:r>
        <w:rPr>
          <w:spacing w:val="22"/>
          <w:w w:val="80"/>
        </w:rPr>
        <w:t xml:space="preserve"> </w:t>
      </w:r>
      <w:r>
        <w:rPr>
          <w:w w:val="80"/>
        </w:rPr>
        <w:t>РЕЗУЛЬТАТЫ</w:t>
      </w:r>
      <w:r w:rsidRPr="00FC3070">
        <w:rPr>
          <w:rFonts w:ascii="Times New Roman" w:hAnsi="Times New Roman"/>
          <w:i/>
          <w:w w:val="120"/>
          <w:sz w:val="20"/>
        </w:rPr>
        <w:t xml:space="preserve"> </w:t>
      </w:r>
    </w:p>
    <w:p w:rsidR="00207D0B" w:rsidRDefault="00207D0B" w:rsidP="00207D0B">
      <w:pPr>
        <w:spacing w:before="67"/>
        <w:ind w:left="963"/>
        <w:rPr>
          <w:sz w:val="20"/>
        </w:rPr>
      </w:pPr>
      <w:r>
        <w:rPr>
          <w:rFonts w:ascii="Times New Roman" w:hAnsi="Times New Roman"/>
          <w:i/>
          <w:w w:val="120"/>
          <w:sz w:val="20"/>
        </w:rPr>
        <w:t>Базовые</w:t>
      </w:r>
      <w:r>
        <w:rPr>
          <w:rFonts w:ascii="Times New Roman" w:hAnsi="Times New Roman"/>
          <w:i/>
          <w:spacing w:val="-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логические</w:t>
      </w:r>
      <w:r>
        <w:rPr>
          <w:rFonts w:ascii="Times New Roman" w:hAnsi="Times New Roman"/>
          <w:i/>
          <w:spacing w:val="-8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действия</w:t>
      </w:r>
      <w:r>
        <w:rPr>
          <w:w w:val="120"/>
          <w:sz w:val="20"/>
        </w:rPr>
        <w:t>: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14" w:line="254" w:lineRule="auto"/>
        <w:ind w:firstLine="226"/>
        <w:rPr>
          <w:sz w:val="20"/>
        </w:rPr>
      </w:pPr>
      <w:r>
        <w:rPr>
          <w:w w:val="110"/>
          <w:sz w:val="20"/>
        </w:rPr>
        <w:t>сравнивать различные языковые единицы (звуки, слова,</w:t>
      </w:r>
      <w:r>
        <w:rPr>
          <w:spacing w:val="1"/>
          <w:w w:val="110"/>
          <w:sz w:val="20"/>
        </w:rPr>
        <w:t xml:space="preserve"> </w:t>
      </w:r>
      <w:r>
        <w:rPr>
          <w:w w:val="105"/>
          <w:sz w:val="20"/>
        </w:rPr>
        <w:t>предложения, тексты), устанавливать основания для сравнения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языковых единиц (частеречная принадлежность, грамматиче­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ский признак, лексическое значение и др.); устанавливать ана­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логии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языковых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единиц;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3" w:line="254" w:lineRule="auto"/>
        <w:ind w:right="155" w:firstLine="226"/>
        <w:rPr>
          <w:sz w:val="20"/>
        </w:rPr>
      </w:pPr>
      <w:r>
        <w:rPr>
          <w:w w:val="105"/>
          <w:sz w:val="20"/>
        </w:rPr>
        <w:t>объединять объекты (языковые единицы) по определённо­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му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признаку;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1" w:line="254" w:lineRule="auto"/>
        <w:ind w:firstLine="226"/>
        <w:rPr>
          <w:sz w:val="20"/>
        </w:rPr>
      </w:pPr>
      <w:r>
        <w:rPr>
          <w:w w:val="110"/>
          <w:sz w:val="20"/>
        </w:rPr>
        <w:t>определять существенный признак для классификации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языковых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единиц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(звуков,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частей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речи,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предложений,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текстов);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классифицировать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языковые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единицы;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1" w:line="254" w:lineRule="auto"/>
        <w:ind w:firstLine="226"/>
        <w:rPr>
          <w:sz w:val="20"/>
        </w:rPr>
      </w:pPr>
      <w:r>
        <w:rPr>
          <w:w w:val="105"/>
          <w:sz w:val="20"/>
        </w:rPr>
        <w:t>находить в языковом материале закономерности и проти­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воречия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основе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предложенного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учителем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алгоритма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наблю­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дения;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анализировать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алгоритм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действий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работе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языко­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выми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единицами,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самостоятельно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выделять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учебные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операции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при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анализе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языковых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единиц;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2" w:line="254" w:lineRule="auto"/>
        <w:ind w:firstLine="226"/>
        <w:rPr>
          <w:sz w:val="20"/>
        </w:rPr>
      </w:pPr>
      <w:r>
        <w:rPr>
          <w:w w:val="105"/>
          <w:sz w:val="20"/>
        </w:rPr>
        <w:t>выявлять недостаток информации для решения учебной 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практической задачи на основе предложенного алгоритма, фор­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мулировать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запрос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дополнительную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информацию;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2" w:line="254" w:lineRule="auto"/>
        <w:ind w:firstLine="226"/>
        <w:rPr>
          <w:sz w:val="20"/>
        </w:rPr>
      </w:pPr>
      <w:r>
        <w:rPr>
          <w:w w:val="105"/>
          <w:sz w:val="20"/>
        </w:rPr>
        <w:t>устанавливать причинно­следственные связи в ситуациях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наблюдения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за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языковым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материалом,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делать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выводы.</w:t>
      </w:r>
    </w:p>
    <w:p w:rsidR="00207D0B" w:rsidRDefault="00207D0B" w:rsidP="00207D0B">
      <w:pPr>
        <w:spacing w:before="1"/>
        <w:ind w:left="963"/>
        <w:rPr>
          <w:sz w:val="20"/>
        </w:rPr>
      </w:pPr>
      <w:r>
        <w:rPr>
          <w:rFonts w:ascii="Times New Roman" w:hAnsi="Times New Roman"/>
          <w:i/>
          <w:w w:val="120"/>
          <w:sz w:val="20"/>
        </w:rPr>
        <w:t>Базовые</w:t>
      </w:r>
      <w:r>
        <w:rPr>
          <w:rFonts w:ascii="Times New Roman" w:hAnsi="Times New Roman"/>
          <w:i/>
          <w:spacing w:val="-10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исследовательские</w:t>
      </w:r>
      <w:r>
        <w:rPr>
          <w:rFonts w:ascii="Times New Roman" w:hAnsi="Times New Roman"/>
          <w:i/>
          <w:spacing w:val="-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действия</w:t>
      </w:r>
      <w:r>
        <w:rPr>
          <w:w w:val="120"/>
          <w:sz w:val="20"/>
        </w:rPr>
        <w:t>: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14" w:line="254" w:lineRule="auto"/>
        <w:ind w:right="155" w:firstLine="226"/>
        <w:rPr>
          <w:sz w:val="20"/>
        </w:rPr>
      </w:pPr>
      <w:r>
        <w:rPr>
          <w:w w:val="105"/>
          <w:sz w:val="20"/>
        </w:rPr>
        <w:t>с помощью учителя формулировать цель, планировать из­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менения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языкового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объекта,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речевой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ситуации;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1" w:line="254" w:lineRule="auto"/>
        <w:ind w:firstLine="226"/>
        <w:rPr>
          <w:sz w:val="20"/>
        </w:rPr>
      </w:pPr>
      <w:r>
        <w:rPr>
          <w:w w:val="110"/>
          <w:sz w:val="20"/>
        </w:rPr>
        <w:t>сравнивать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несколько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вариантов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выполнения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задания,</w:t>
      </w:r>
      <w:r>
        <w:rPr>
          <w:spacing w:val="-46"/>
          <w:w w:val="110"/>
          <w:sz w:val="20"/>
        </w:rPr>
        <w:t xml:space="preserve"> </w:t>
      </w:r>
      <w:r>
        <w:rPr>
          <w:w w:val="105"/>
          <w:sz w:val="20"/>
        </w:rPr>
        <w:t>выбирать наиболее подходящий (на основе предложенных кри­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териев);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1" w:line="254" w:lineRule="auto"/>
        <w:ind w:right="155" w:firstLine="226"/>
        <w:rPr>
          <w:sz w:val="20"/>
        </w:rPr>
      </w:pPr>
      <w:r>
        <w:rPr>
          <w:w w:val="110"/>
          <w:sz w:val="20"/>
        </w:rPr>
        <w:t>проводить по предложенному плану несложное лингви­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стическое мини­исследование, выполнять по предложенному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плану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проектное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задание;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2" w:line="254" w:lineRule="auto"/>
        <w:ind w:firstLine="226"/>
        <w:rPr>
          <w:sz w:val="20"/>
        </w:rPr>
      </w:pPr>
      <w:r>
        <w:rPr>
          <w:w w:val="105"/>
          <w:sz w:val="20"/>
        </w:rPr>
        <w:t>формулировать выводы и подкреплять их доказательства­</w:t>
      </w:r>
      <w:r>
        <w:rPr>
          <w:spacing w:val="1"/>
          <w:w w:val="105"/>
          <w:sz w:val="20"/>
        </w:rPr>
        <w:t xml:space="preserve"> </w:t>
      </w:r>
      <w:r>
        <w:rPr>
          <w:spacing w:val="-1"/>
          <w:w w:val="110"/>
          <w:sz w:val="20"/>
        </w:rPr>
        <w:t xml:space="preserve">ми на основе результатов </w:t>
      </w:r>
      <w:r>
        <w:rPr>
          <w:w w:val="110"/>
          <w:sz w:val="20"/>
        </w:rPr>
        <w:t>проведённого наблюдения за языко­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вым материалом (классификации, сравнения, исследования);</w:t>
      </w:r>
      <w:r>
        <w:rPr>
          <w:spacing w:val="1"/>
          <w:w w:val="110"/>
          <w:sz w:val="20"/>
        </w:rPr>
        <w:t xml:space="preserve"> </w:t>
      </w:r>
      <w:r>
        <w:rPr>
          <w:w w:val="105"/>
          <w:sz w:val="20"/>
        </w:rPr>
        <w:t>формулировать с помощью учителя вопросы в процессе анализа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предложенного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языкового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материала;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2" w:line="254" w:lineRule="auto"/>
        <w:ind w:firstLine="226"/>
        <w:rPr>
          <w:sz w:val="20"/>
        </w:rPr>
      </w:pPr>
      <w:r>
        <w:rPr>
          <w:w w:val="105"/>
          <w:sz w:val="20"/>
        </w:rPr>
        <w:t>прогнозировать  возможное  развитие  процессов,  событий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их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последствия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аналогичных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или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сходных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ситуациях.</w:t>
      </w:r>
    </w:p>
    <w:p w:rsidR="00207D0B" w:rsidRDefault="00207D0B" w:rsidP="00207D0B">
      <w:pPr>
        <w:spacing w:before="1"/>
        <w:ind w:left="963"/>
        <w:rPr>
          <w:sz w:val="20"/>
        </w:rPr>
      </w:pPr>
      <w:r>
        <w:rPr>
          <w:rFonts w:ascii="Times New Roman" w:hAnsi="Times New Roman"/>
          <w:i/>
          <w:w w:val="115"/>
          <w:sz w:val="20"/>
        </w:rPr>
        <w:lastRenderedPageBreak/>
        <w:t>Работа</w:t>
      </w:r>
      <w:r>
        <w:rPr>
          <w:rFonts w:ascii="Times New Roman" w:hAnsi="Times New Roman"/>
          <w:i/>
          <w:spacing w:val="6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с</w:t>
      </w:r>
      <w:r>
        <w:rPr>
          <w:rFonts w:ascii="Times New Roman" w:hAnsi="Times New Roman"/>
          <w:i/>
          <w:spacing w:val="7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информацией</w:t>
      </w:r>
      <w:r>
        <w:rPr>
          <w:w w:val="115"/>
          <w:sz w:val="20"/>
        </w:rPr>
        <w:t>:</w:t>
      </w:r>
    </w:p>
    <w:p w:rsidR="00207D0B" w:rsidRPr="00FC3070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15" w:line="254" w:lineRule="auto"/>
        <w:ind w:right="153" w:firstLine="226"/>
        <w:rPr>
          <w:sz w:val="20"/>
        </w:rPr>
      </w:pPr>
      <w:r>
        <w:rPr>
          <w:w w:val="110"/>
          <w:sz w:val="20"/>
        </w:rPr>
        <w:t>выбирать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источник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получения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информации: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нужный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словарь для получения запрашиваемой информации, для уточ­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нения;</w:t>
      </w:r>
      <w:r w:rsidRPr="00FC3070">
        <w:rPr>
          <w:w w:val="105"/>
        </w:rPr>
        <w:t xml:space="preserve"> 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67" w:line="244" w:lineRule="auto"/>
        <w:ind w:firstLine="226"/>
        <w:rPr>
          <w:sz w:val="20"/>
        </w:rPr>
      </w:pPr>
      <w:r>
        <w:rPr>
          <w:w w:val="105"/>
        </w:rPr>
        <w:t>В результате изучения предмета «Русский язык» в начальной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школе у обучающегося будут сформированы следующие </w:t>
      </w:r>
      <w:r>
        <w:rPr>
          <w:rFonts w:ascii="Georgia" w:hAnsi="Georgia"/>
          <w:b/>
          <w:w w:val="105"/>
        </w:rPr>
        <w:t>позна-</w:t>
      </w:r>
      <w:r>
        <w:rPr>
          <w:rFonts w:ascii="Georgia" w:hAnsi="Georgia"/>
          <w:b/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>вательные</w:t>
      </w:r>
      <w:r>
        <w:rPr>
          <w:rFonts w:ascii="Georgia" w:hAnsi="Georgia"/>
          <w:b/>
          <w:spacing w:val="-7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действия</w:t>
      </w:r>
      <w:r w:rsidRPr="00FC3070">
        <w:rPr>
          <w:w w:val="105"/>
          <w:sz w:val="20"/>
        </w:rPr>
        <w:t xml:space="preserve"> </w:t>
      </w:r>
      <w:r>
        <w:rPr>
          <w:w w:val="105"/>
          <w:sz w:val="20"/>
        </w:rPr>
        <w:t>согласно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заданному  алгоритму  находить  представленную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в явном виде информацию в предложенном источнике: в слова­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рях,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справочниках;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2" w:line="244" w:lineRule="auto"/>
        <w:ind w:firstLine="226"/>
        <w:rPr>
          <w:sz w:val="20"/>
        </w:rPr>
      </w:pPr>
      <w:r>
        <w:rPr>
          <w:w w:val="105"/>
          <w:sz w:val="20"/>
        </w:rPr>
        <w:t>распознавать достоверную и недостоверную информацию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самостоятельно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или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основании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предложенного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учителем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способа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её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проверки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(обращаясь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словарям,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справочникам,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учебнику);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4" w:line="244" w:lineRule="auto"/>
        <w:ind w:firstLine="226"/>
        <w:rPr>
          <w:sz w:val="20"/>
        </w:rPr>
      </w:pPr>
      <w:r>
        <w:rPr>
          <w:w w:val="105"/>
          <w:sz w:val="20"/>
        </w:rPr>
        <w:t>соблюдать с помощью взрослых (педагогических работни­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ков, родителей, законных представителей) правила информа­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ционной безопасности при поиске информации в Интернете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(информации о написании и произношении слова, о значении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слова,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о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происхождении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слова,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о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синонимах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слова);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4" w:line="244" w:lineRule="auto"/>
        <w:ind w:right="155" w:firstLine="226"/>
        <w:rPr>
          <w:sz w:val="20"/>
        </w:rPr>
      </w:pPr>
      <w:r>
        <w:rPr>
          <w:w w:val="105"/>
          <w:sz w:val="20"/>
        </w:rPr>
        <w:t>анализировать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создавать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текстовую,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видео­,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графиче­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скую,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звуковую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информацию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  соответствии  с  учебной  зада­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чей;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3" w:line="244" w:lineRule="auto"/>
        <w:ind w:firstLine="226"/>
        <w:rPr>
          <w:sz w:val="20"/>
        </w:rPr>
      </w:pPr>
      <w:r>
        <w:rPr>
          <w:w w:val="110"/>
          <w:sz w:val="20"/>
        </w:rPr>
        <w:t>понимать лингвистическую информацию, зафиксирован­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ную в виде таблиц, схем; самостоятельно создавать схемы, таб­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лицы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для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представления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лингвистической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информации.</w:t>
      </w:r>
    </w:p>
    <w:p w:rsidR="00207D0B" w:rsidRDefault="00207D0B" w:rsidP="00207D0B">
      <w:pPr>
        <w:pStyle w:val="a3"/>
        <w:spacing w:before="115" w:line="244" w:lineRule="auto"/>
        <w:ind w:right="155"/>
      </w:pPr>
      <w:r>
        <w:rPr>
          <w:spacing w:val="-1"/>
          <w:w w:val="110"/>
        </w:rPr>
        <w:t>К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концу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обучения</w:t>
      </w:r>
      <w:r>
        <w:rPr>
          <w:spacing w:val="-11"/>
          <w:w w:val="110"/>
        </w:rPr>
        <w:t xml:space="preserve"> </w:t>
      </w:r>
      <w:r>
        <w:rPr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w w:val="110"/>
        </w:rPr>
        <w:t>начальной</w:t>
      </w:r>
      <w:r>
        <w:rPr>
          <w:spacing w:val="-11"/>
          <w:w w:val="110"/>
        </w:rPr>
        <w:t xml:space="preserve"> </w:t>
      </w:r>
      <w:r>
        <w:rPr>
          <w:w w:val="110"/>
        </w:rPr>
        <w:t>школе</w:t>
      </w:r>
      <w:r>
        <w:rPr>
          <w:spacing w:val="-11"/>
          <w:w w:val="110"/>
        </w:rPr>
        <w:t xml:space="preserve"> </w:t>
      </w:r>
      <w:r>
        <w:rPr>
          <w:w w:val="110"/>
        </w:rPr>
        <w:t>у</w:t>
      </w:r>
      <w:r>
        <w:rPr>
          <w:spacing w:val="-11"/>
          <w:w w:val="110"/>
        </w:rPr>
        <w:t xml:space="preserve"> </w:t>
      </w:r>
      <w:r>
        <w:rPr>
          <w:w w:val="110"/>
        </w:rPr>
        <w:t>обучающегося</w:t>
      </w:r>
      <w:r>
        <w:rPr>
          <w:spacing w:val="-11"/>
          <w:w w:val="110"/>
        </w:rPr>
        <w:t xml:space="preserve"> </w:t>
      </w:r>
      <w:r>
        <w:rPr>
          <w:w w:val="110"/>
        </w:rPr>
        <w:t>форми­</w:t>
      </w:r>
      <w:r>
        <w:rPr>
          <w:spacing w:val="-46"/>
          <w:w w:val="110"/>
        </w:rPr>
        <w:t xml:space="preserve"> </w:t>
      </w:r>
      <w:r>
        <w:t>руются</w:t>
      </w:r>
      <w:r>
        <w:rPr>
          <w:spacing w:val="17"/>
        </w:rPr>
        <w:t xml:space="preserve"> </w:t>
      </w:r>
      <w:r>
        <w:rPr>
          <w:rFonts w:ascii="Georgia" w:hAnsi="Georgia"/>
          <w:b/>
        </w:rPr>
        <w:t>коммуникативные</w:t>
      </w:r>
      <w:r>
        <w:rPr>
          <w:rFonts w:ascii="Georgia" w:hAnsi="Georgia"/>
          <w:b/>
          <w:spacing w:val="11"/>
        </w:rPr>
        <w:t xml:space="preserve"> </w:t>
      </w:r>
      <w:r>
        <w:t>универсальные</w:t>
      </w:r>
      <w:r>
        <w:rPr>
          <w:spacing w:val="17"/>
        </w:rPr>
        <w:t xml:space="preserve"> </w:t>
      </w:r>
      <w:r>
        <w:t>учебные</w:t>
      </w:r>
      <w:r>
        <w:rPr>
          <w:spacing w:val="18"/>
        </w:rPr>
        <w:t xml:space="preserve"> </w:t>
      </w:r>
      <w:r>
        <w:t>действия.</w:t>
      </w:r>
    </w:p>
    <w:p w:rsidR="00207D0B" w:rsidRDefault="00207D0B" w:rsidP="00207D0B">
      <w:pPr>
        <w:spacing w:before="2"/>
        <w:ind w:left="963"/>
        <w:rPr>
          <w:sz w:val="20"/>
        </w:rPr>
      </w:pPr>
      <w:r>
        <w:rPr>
          <w:rFonts w:ascii="Times New Roman" w:hAnsi="Times New Roman"/>
          <w:i/>
          <w:w w:val="120"/>
          <w:sz w:val="20"/>
        </w:rPr>
        <w:t>Общение</w:t>
      </w:r>
      <w:r>
        <w:rPr>
          <w:w w:val="120"/>
          <w:sz w:val="20"/>
        </w:rPr>
        <w:t>: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6" w:line="244" w:lineRule="auto"/>
        <w:ind w:firstLine="226"/>
        <w:rPr>
          <w:sz w:val="20"/>
        </w:rPr>
      </w:pPr>
      <w:r>
        <w:rPr>
          <w:w w:val="105"/>
          <w:sz w:val="20"/>
        </w:rPr>
        <w:t>воспринимать и формулировать суждения, выражать эмо­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ции в соответствии с целями и условиями общения в знакомой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среде;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2" w:line="244" w:lineRule="auto"/>
        <w:ind w:right="155" w:firstLine="226"/>
        <w:rPr>
          <w:sz w:val="20"/>
        </w:rPr>
      </w:pPr>
      <w:r>
        <w:rPr>
          <w:w w:val="110"/>
          <w:sz w:val="20"/>
        </w:rPr>
        <w:t>проявлять уважительное отношение к собеседнику, со­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блюдать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правила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ведения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диалоги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дискуссии;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2" w:line="244" w:lineRule="auto"/>
        <w:ind w:right="155" w:firstLine="226"/>
        <w:rPr>
          <w:sz w:val="20"/>
        </w:rPr>
      </w:pPr>
      <w:r>
        <w:rPr>
          <w:w w:val="110"/>
          <w:sz w:val="20"/>
        </w:rPr>
        <w:t>признавать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возможность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существования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разных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точек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зрения;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2" w:line="244" w:lineRule="auto"/>
        <w:ind w:right="155" w:firstLine="226"/>
        <w:rPr>
          <w:sz w:val="20"/>
        </w:rPr>
      </w:pPr>
      <w:r>
        <w:rPr>
          <w:w w:val="110"/>
          <w:sz w:val="20"/>
        </w:rPr>
        <w:t>корректно и аргументированно высказывать своё мне­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ние;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1" w:line="244" w:lineRule="auto"/>
        <w:ind w:firstLine="226"/>
        <w:rPr>
          <w:sz w:val="20"/>
        </w:rPr>
      </w:pPr>
      <w:r>
        <w:rPr>
          <w:w w:val="105"/>
          <w:sz w:val="20"/>
        </w:rPr>
        <w:t>строить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речевое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высказывание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соответствии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постав­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ленной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задачей;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2" w:line="244" w:lineRule="auto"/>
        <w:ind w:firstLine="226"/>
        <w:rPr>
          <w:sz w:val="20"/>
        </w:rPr>
      </w:pPr>
      <w:r>
        <w:rPr>
          <w:w w:val="105"/>
          <w:sz w:val="20"/>
        </w:rPr>
        <w:t>создавать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устные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письменные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тексты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(описание,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рас­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суждение,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повествование)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8"/>
          <w:w w:val="105"/>
          <w:sz w:val="20"/>
        </w:rPr>
        <w:t xml:space="preserve"> </w:t>
      </w:r>
      <w:r>
        <w:rPr>
          <w:w w:val="105"/>
          <w:sz w:val="20"/>
        </w:rPr>
        <w:t>соответствии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речевой</w:t>
      </w:r>
      <w:r>
        <w:rPr>
          <w:spacing w:val="18"/>
          <w:w w:val="105"/>
          <w:sz w:val="20"/>
        </w:rPr>
        <w:t xml:space="preserve"> </w:t>
      </w:r>
      <w:r>
        <w:rPr>
          <w:w w:val="105"/>
          <w:sz w:val="20"/>
        </w:rPr>
        <w:t>ситуацией;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2" w:line="244" w:lineRule="auto"/>
        <w:ind w:firstLine="226"/>
        <w:rPr>
          <w:sz w:val="20"/>
        </w:rPr>
      </w:pPr>
      <w:r>
        <w:rPr>
          <w:w w:val="105"/>
          <w:sz w:val="20"/>
        </w:rPr>
        <w:t>готовить небольшие публичные выступления о результа­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lastRenderedPageBreak/>
        <w:t>тах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парной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групповой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работы,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о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результатах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наблюдения,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вы­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полненного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мини­исследования,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проектного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задания;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2" w:line="244" w:lineRule="auto"/>
        <w:ind w:firstLine="226"/>
        <w:rPr>
          <w:sz w:val="20"/>
        </w:rPr>
      </w:pPr>
      <w:r>
        <w:rPr>
          <w:w w:val="110"/>
          <w:sz w:val="20"/>
        </w:rPr>
        <w:t>подбирать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иллюстративный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материал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(рисунки,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фото,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плакаты)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к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тексту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выступления.</w:t>
      </w:r>
    </w:p>
    <w:p w:rsidR="00207D0B" w:rsidRDefault="00207D0B" w:rsidP="00207D0B">
      <w:pPr>
        <w:pStyle w:val="a3"/>
        <w:spacing w:before="9"/>
        <w:ind w:left="0" w:right="0" w:firstLine="0"/>
        <w:jc w:val="left"/>
      </w:pPr>
    </w:p>
    <w:p w:rsidR="00207D0B" w:rsidRDefault="00207D0B" w:rsidP="00207D0B">
      <w:pPr>
        <w:pStyle w:val="a3"/>
        <w:spacing w:line="247" w:lineRule="auto"/>
        <w:ind w:right="155"/>
      </w:pPr>
      <w:r>
        <w:rPr>
          <w:w w:val="105"/>
        </w:rPr>
        <w:t>К концу обучения в начальной школе у обучающегося форми­</w:t>
      </w:r>
      <w:r>
        <w:rPr>
          <w:spacing w:val="1"/>
          <w:w w:val="105"/>
        </w:rPr>
        <w:t xml:space="preserve"> </w:t>
      </w:r>
      <w:r>
        <w:rPr>
          <w:w w:val="105"/>
        </w:rPr>
        <w:t>руются</w:t>
      </w:r>
      <w:r>
        <w:rPr>
          <w:spacing w:val="-4"/>
          <w:w w:val="105"/>
        </w:rPr>
        <w:t xml:space="preserve"> </w:t>
      </w:r>
      <w:r>
        <w:rPr>
          <w:rFonts w:ascii="Georgia" w:hAnsi="Georgia"/>
          <w:b/>
          <w:w w:val="105"/>
        </w:rPr>
        <w:t>регулятивные</w:t>
      </w:r>
      <w:r>
        <w:rPr>
          <w:rFonts w:ascii="Georgia" w:hAnsi="Georgia"/>
          <w:b/>
          <w:spacing w:val="-10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-3"/>
          <w:w w:val="105"/>
        </w:rPr>
        <w:t xml:space="preserve"> </w:t>
      </w:r>
      <w:r>
        <w:rPr>
          <w:w w:val="105"/>
        </w:rPr>
        <w:t>действия.</w:t>
      </w:r>
    </w:p>
    <w:p w:rsidR="00207D0B" w:rsidRDefault="00207D0B" w:rsidP="00207D0B">
      <w:pPr>
        <w:spacing w:before="67"/>
        <w:ind w:left="963"/>
        <w:rPr>
          <w:sz w:val="20"/>
        </w:rPr>
      </w:pPr>
      <w:r>
        <w:rPr>
          <w:rFonts w:ascii="Times New Roman" w:hAnsi="Times New Roman"/>
          <w:i/>
          <w:w w:val="120"/>
          <w:sz w:val="20"/>
        </w:rPr>
        <w:t>Самоорганизация</w:t>
      </w:r>
      <w:r>
        <w:rPr>
          <w:w w:val="120"/>
          <w:sz w:val="20"/>
        </w:rPr>
        <w:t>: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11" w:line="252" w:lineRule="auto"/>
        <w:ind w:firstLine="226"/>
        <w:rPr>
          <w:sz w:val="20"/>
        </w:rPr>
      </w:pPr>
      <w:r>
        <w:rPr>
          <w:w w:val="105"/>
          <w:sz w:val="20"/>
        </w:rPr>
        <w:t>планировать действия по решению учебной задачи для по­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лучения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результата;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line="234" w:lineRule="exact"/>
        <w:ind w:left="1303" w:right="0"/>
        <w:rPr>
          <w:sz w:val="20"/>
        </w:rPr>
      </w:pPr>
      <w:r>
        <w:rPr>
          <w:w w:val="105"/>
          <w:sz w:val="20"/>
        </w:rPr>
        <w:t>выстраивать</w:t>
      </w:r>
      <w:r>
        <w:rPr>
          <w:spacing w:val="24"/>
          <w:w w:val="105"/>
          <w:sz w:val="20"/>
        </w:rPr>
        <w:t xml:space="preserve"> </w:t>
      </w:r>
      <w:r>
        <w:rPr>
          <w:w w:val="105"/>
          <w:sz w:val="20"/>
        </w:rPr>
        <w:t>последовательность</w:t>
      </w:r>
      <w:r>
        <w:rPr>
          <w:spacing w:val="24"/>
          <w:w w:val="105"/>
          <w:sz w:val="20"/>
        </w:rPr>
        <w:t xml:space="preserve"> </w:t>
      </w:r>
      <w:r>
        <w:rPr>
          <w:w w:val="105"/>
          <w:sz w:val="20"/>
        </w:rPr>
        <w:t>выбранных</w:t>
      </w:r>
      <w:r>
        <w:rPr>
          <w:spacing w:val="24"/>
          <w:w w:val="105"/>
          <w:sz w:val="20"/>
        </w:rPr>
        <w:t xml:space="preserve"> </w:t>
      </w:r>
      <w:r>
        <w:rPr>
          <w:w w:val="105"/>
          <w:sz w:val="20"/>
        </w:rPr>
        <w:t>действий.</w:t>
      </w:r>
    </w:p>
    <w:p w:rsidR="00207D0B" w:rsidRDefault="00207D0B" w:rsidP="00207D0B">
      <w:pPr>
        <w:spacing w:before="12"/>
        <w:ind w:left="963"/>
        <w:rPr>
          <w:sz w:val="20"/>
        </w:rPr>
      </w:pPr>
      <w:r>
        <w:rPr>
          <w:rFonts w:ascii="Times New Roman" w:hAnsi="Times New Roman"/>
          <w:i/>
          <w:w w:val="120"/>
          <w:sz w:val="20"/>
        </w:rPr>
        <w:t>Самоконтроль</w:t>
      </w:r>
      <w:r>
        <w:rPr>
          <w:w w:val="120"/>
          <w:sz w:val="20"/>
        </w:rPr>
        <w:t>: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11" w:line="252" w:lineRule="auto"/>
        <w:ind w:right="155" w:firstLine="226"/>
        <w:rPr>
          <w:sz w:val="20"/>
        </w:rPr>
      </w:pPr>
      <w:r>
        <w:rPr>
          <w:spacing w:val="-1"/>
          <w:w w:val="110"/>
          <w:sz w:val="20"/>
        </w:rPr>
        <w:t xml:space="preserve">устанавливать </w:t>
      </w:r>
      <w:r>
        <w:rPr>
          <w:w w:val="110"/>
          <w:sz w:val="20"/>
        </w:rPr>
        <w:t>причины успеха/неудач учебной деятель­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ности;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line="252" w:lineRule="auto"/>
        <w:ind w:right="155" w:firstLine="226"/>
        <w:rPr>
          <w:sz w:val="20"/>
        </w:rPr>
      </w:pPr>
      <w:r>
        <w:rPr>
          <w:w w:val="105"/>
          <w:sz w:val="20"/>
        </w:rPr>
        <w:t>корректировать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свои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учебные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действия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для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преодоления</w:t>
      </w:r>
      <w:r>
        <w:rPr>
          <w:spacing w:val="-44"/>
          <w:w w:val="105"/>
          <w:sz w:val="20"/>
        </w:rPr>
        <w:t xml:space="preserve"> </w:t>
      </w:r>
      <w:r>
        <w:rPr>
          <w:w w:val="110"/>
          <w:sz w:val="20"/>
        </w:rPr>
        <w:t>речевых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орфографических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ошибок;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line="252" w:lineRule="auto"/>
        <w:ind w:firstLine="226"/>
        <w:rPr>
          <w:sz w:val="20"/>
        </w:rPr>
      </w:pPr>
      <w:r>
        <w:rPr>
          <w:w w:val="105"/>
          <w:sz w:val="20"/>
        </w:rPr>
        <w:t>соотносить результат деятельности с поставленной учеб­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ной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задачей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выделению,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характеристике,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использованию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языковых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единиц;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line="252" w:lineRule="auto"/>
        <w:ind w:firstLine="226"/>
        <w:rPr>
          <w:sz w:val="20"/>
        </w:rPr>
      </w:pPr>
      <w:r>
        <w:rPr>
          <w:w w:val="110"/>
          <w:sz w:val="20"/>
        </w:rPr>
        <w:t>находить ошибку, допущенную при работе с языковым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материалом,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находить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орфографическую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пунктуационную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ошибку;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line="252" w:lineRule="auto"/>
        <w:ind w:firstLine="226"/>
        <w:rPr>
          <w:sz w:val="20"/>
        </w:rPr>
      </w:pPr>
      <w:r>
        <w:rPr>
          <w:w w:val="105"/>
          <w:sz w:val="20"/>
        </w:rPr>
        <w:t>сравнивать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результаты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своей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деятельности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деятельно­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сти одноклассников, объективно оценивать их по предложен­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ным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критериям.</w:t>
      </w:r>
    </w:p>
    <w:p w:rsidR="00207D0B" w:rsidRDefault="00207D0B" w:rsidP="00207D0B">
      <w:pPr>
        <w:pStyle w:val="a3"/>
        <w:spacing w:before="1"/>
        <w:ind w:left="0" w:right="0" w:firstLine="0"/>
        <w:jc w:val="left"/>
        <w:rPr>
          <w:sz w:val="21"/>
        </w:rPr>
      </w:pPr>
    </w:p>
    <w:p w:rsidR="00207D0B" w:rsidRDefault="00207D0B" w:rsidP="00207D0B">
      <w:pPr>
        <w:pStyle w:val="4"/>
        <w:jc w:val="both"/>
      </w:pPr>
      <w:r>
        <w:rPr>
          <w:w w:val="90"/>
        </w:rPr>
        <w:t>Совместная</w:t>
      </w:r>
      <w:r>
        <w:rPr>
          <w:spacing w:val="26"/>
          <w:w w:val="90"/>
        </w:rPr>
        <w:t xml:space="preserve"> </w:t>
      </w:r>
      <w:r>
        <w:rPr>
          <w:w w:val="90"/>
        </w:rPr>
        <w:t>деятельность: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12" w:line="252" w:lineRule="auto"/>
        <w:ind w:firstLine="226"/>
        <w:rPr>
          <w:sz w:val="20"/>
        </w:rPr>
      </w:pPr>
      <w:r>
        <w:rPr>
          <w:w w:val="105"/>
          <w:sz w:val="20"/>
        </w:rPr>
        <w:t>формулировать краткосрочные и долгосрочные цели (ин­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дивидуальные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учётом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участия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коллективных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задачах)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1"/>
          <w:w w:val="110"/>
          <w:sz w:val="20"/>
        </w:rPr>
        <w:t xml:space="preserve"> </w:t>
      </w:r>
      <w:r>
        <w:rPr>
          <w:w w:val="105"/>
          <w:sz w:val="20"/>
        </w:rPr>
        <w:t>стандартной (типовой) ситуации на основе предложенного учи­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телем формата планирования, распределения промежуточных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шагов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сроков;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line="252" w:lineRule="auto"/>
        <w:ind w:firstLine="226"/>
        <w:rPr>
          <w:sz w:val="20"/>
        </w:rPr>
      </w:pPr>
      <w:r>
        <w:rPr>
          <w:w w:val="110"/>
          <w:sz w:val="20"/>
        </w:rPr>
        <w:t>принимать цель совместной деятельности, коллективно</w:t>
      </w:r>
      <w:r>
        <w:rPr>
          <w:spacing w:val="1"/>
          <w:w w:val="110"/>
          <w:sz w:val="20"/>
        </w:rPr>
        <w:t xml:space="preserve"> </w:t>
      </w:r>
      <w:r>
        <w:rPr>
          <w:w w:val="105"/>
          <w:sz w:val="20"/>
        </w:rPr>
        <w:t>строить действия по её достижению: распределять роли, догова­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риваться,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обсуждать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процесс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результат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совместной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работы;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line="252" w:lineRule="auto"/>
        <w:ind w:right="155" w:firstLine="226"/>
        <w:rPr>
          <w:sz w:val="20"/>
        </w:rPr>
      </w:pPr>
      <w:r>
        <w:rPr>
          <w:spacing w:val="-1"/>
          <w:w w:val="110"/>
          <w:sz w:val="20"/>
        </w:rPr>
        <w:t>проявлять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готовность</w:t>
      </w:r>
      <w:r>
        <w:rPr>
          <w:spacing w:val="-9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руководить,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выполнять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поручения,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подчиняться,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самостоятельно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разрешать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конфликты;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line="234" w:lineRule="exact"/>
        <w:ind w:left="1303" w:right="0"/>
        <w:rPr>
          <w:sz w:val="20"/>
        </w:rPr>
      </w:pPr>
      <w:r>
        <w:rPr>
          <w:w w:val="105"/>
          <w:sz w:val="20"/>
        </w:rPr>
        <w:t>ответственно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выполнять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свою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часть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работы;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8"/>
        <w:ind w:left="1303" w:right="0"/>
        <w:rPr>
          <w:sz w:val="20"/>
        </w:rPr>
      </w:pPr>
      <w:r>
        <w:rPr>
          <w:w w:val="105"/>
          <w:sz w:val="20"/>
        </w:rPr>
        <w:t>оценивать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свой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вклад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общий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результат;</w:t>
      </w:r>
    </w:p>
    <w:p w:rsidR="00207D0B" w:rsidRDefault="00207D0B" w:rsidP="00207D0B">
      <w:pPr>
        <w:pStyle w:val="a5"/>
        <w:numPr>
          <w:ilvl w:val="0"/>
          <w:numId w:val="68"/>
        </w:numPr>
        <w:tabs>
          <w:tab w:val="left" w:pos="1304"/>
        </w:tabs>
        <w:spacing w:before="11" w:line="252" w:lineRule="auto"/>
        <w:ind w:right="155" w:firstLine="226"/>
        <w:rPr>
          <w:sz w:val="20"/>
        </w:rPr>
      </w:pPr>
      <w:r>
        <w:rPr>
          <w:w w:val="110"/>
          <w:sz w:val="20"/>
        </w:rPr>
        <w:t>выполнять совместные проектные задания с опорой на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предложенные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образцы.</w:t>
      </w:r>
    </w:p>
    <w:p w:rsidR="00207D0B" w:rsidRDefault="00207D0B" w:rsidP="00207D0B">
      <w:pPr>
        <w:pStyle w:val="2"/>
        <w:spacing w:before="193"/>
        <w:ind w:left="738"/>
      </w:pPr>
      <w:r>
        <w:rPr>
          <w:w w:val="80"/>
        </w:rPr>
        <w:lastRenderedPageBreak/>
        <w:t>ПРЕДМЕТНЫЕ</w:t>
      </w:r>
      <w:r>
        <w:rPr>
          <w:spacing w:val="27"/>
          <w:w w:val="80"/>
        </w:rPr>
        <w:t xml:space="preserve"> </w:t>
      </w:r>
      <w:r>
        <w:rPr>
          <w:w w:val="80"/>
        </w:rPr>
        <w:t>РЕЗУЛЬТАТЫ</w:t>
      </w:r>
    </w:p>
    <w:p w:rsidR="00207D0B" w:rsidRDefault="00207D0B" w:rsidP="00207D0B">
      <w:pPr>
        <w:pStyle w:val="3"/>
        <w:numPr>
          <w:ilvl w:val="0"/>
          <w:numId w:val="67"/>
        </w:numPr>
        <w:tabs>
          <w:tab w:val="left" w:pos="932"/>
        </w:tabs>
        <w:spacing w:before="107"/>
        <w:ind w:hanging="194"/>
      </w:pPr>
      <w:r>
        <w:t>КЛАСС</w:t>
      </w:r>
    </w:p>
    <w:p w:rsidR="00207D0B" w:rsidRDefault="00207D0B" w:rsidP="00207D0B">
      <w:pPr>
        <w:spacing w:before="67"/>
        <w:ind w:left="963"/>
        <w:rPr>
          <w:sz w:val="20"/>
        </w:rPr>
      </w:pPr>
      <w:r>
        <w:rPr>
          <w:w w:val="105"/>
          <w:sz w:val="20"/>
        </w:rPr>
        <w:t>К концу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обучения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в </w:t>
      </w:r>
      <w:r>
        <w:rPr>
          <w:rFonts w:ascii="Georgia" w:hAnsi="Georgia"/>
          <w:b/>
          <w:w w:val="105"/>
          <w:sz w:val="20"/>
        </w:rPr>
        <w:t>первом</w:t>
      </w:r>
      <w:r>
        <w:rPr>
          <w:rFonts w:ascii="Georgia" w:hAnsi="Georgia"/>
          <w:b/>
          <w:spacing w:val="-5"/>
          <w:w w:val="105"/>
          <w:sz w:val="20"/>
        </w:rPr>
        <w:t xml:space="preserve"> </w:t>
      </w:r>
      <w:r>
        <w:rPr>
          <w:rFonts w:ascii="Georgia" w:hAnsi="Georgia"/>
          <w:b/>
          <w:w w:val="105"/>
          <w:sz w:val="20"/>
        </w:rPr>
        <w:t>классе</w:t>
      </w:r>
      <w:r>
        <w:rPr>
          <w:rFonts w:ascii="Georgia" w:hAnsi="Georgia"/>
          <w:b/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обучающийся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научится: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11" w:line="252" w:lineRule="auto"/>
        <w:ind w:firstLine="226"/>
        <w:jc w:val="left"/>
        <w:rPr>
          <w:sz w:val="20"/>
        </w:rPr>
      </w:pPr>
      <w:r>
        <w:rPr>
          <w:w w:val="105"/>
          <w:sz w:val="20"/>
        </w:rPr>
        <w:t>различать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слово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предложение;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вычленять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слова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из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пред­</w:t>
      </w:r>
      <w:r>
        <w:rPr>
          <w:spacing w:val="-43"/>
          <w:w w:val="105"/>
          <w:sz w:val="20"/>
        </w:rPr>
        <w:t xml:space="preserve"> </w:t>
      </w:r>
      <w:r>
        <w:rPr>
          <w:w w:val="110"/>
          <w:sz w:val="20"/>
        </w:rPr>
        <w:t>ложений;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line="234" w:lineRule="exact"/>
        <w:ind w:left="1303" w:right="0"/>
        <w:jc w:val="left"/>
        <w:rPr>
          <w:sz w:val="20"/>
        </w:rPr>
      </w:pPr>
      <w:r>
        <w:rPr>
          <w:w w:val="110"/>
          <w:sz w:val="20"/>
        </w:rPr>
        <w:t>вычленять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звуки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из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слова;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67" w:line="254" w:lineRule="auto"/>
        <w:ind w:firstLine="226"/>
        <w:rPr>
          <w:sz w:val="20"/>
        </w:rPr>
      </w:pPr>
      <w:r>
        <w:rPr>
          <w:w w:val="110"/>
          <w:sz w:val="20"/>
        </w:rPr>
        <w:t>различать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гласные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согласные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звуки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(в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том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числе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разли­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чать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слове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согласный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звук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[й’]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гласный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звук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[и]);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1"/>
        <w:ind w:left="1303" w:right="0"/>
        <w:rPr>
          <w:sz w:val="20"/>
        </w:rPr>
      </w:pPr>
      <w:r>
        <w:rPr>
          <w:w w:val="105"/>
          <w:sz w:val="20"/>
        </w:rPr>
        <w:t>различать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ударные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безударные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гласные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звуки;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14" w:line="254" w:lineRule="auto"/>
        <w:ind w:right="155" w:firstLine="226"/>
        <w:rPr>
          <w:sz w:val="20"/>
        </w:rPr>
      </w:pPr>
      <w:r>
        <w:rPr>
          <w:w w:val="110"/>
          <w:sz w:val="20"/>
        </w:rPr>
        <w:t>различать согласные звуки: мягкие и твёрдые, звонкие 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глухие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(вне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слова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слове);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1"/>
        <w:ind w:left="1303" w:right="0"/>
        <w:rPr>
          <w:sz w:val="20"/>
        </w:rPr>
      </w:pPr>
      <w:r>
        <w:rPr>
          <w:w w:val="110"/>
          <w:sz w:val="20"/>
        </w:rPr>
        <w:t>различать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понятия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«звук»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«буква»;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15" w:line="254" w:lineRule="auto"/>
        <w:ind w:right="155" w:firstLine="226"/>
        <w:rPr>
          <w:sz w:val="20"/>
        </w:rPr>
      </w:pPr>
      <w:r>
        <w:rPr>
          <w:w w:val="105"/>
          <w:sz w:val="20"/>
        </w:rPr>
        <w:t>определять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количество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слогов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слове;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делить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слова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слоги (простые случаи: слова без стечения согласных); опреде­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лять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слове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ударный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слог;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1"/>
        <w:ind w:left="1303" w:right="0"/>
        <w:rPr>
          <w:sz w:val="20"/>
        </w:rPr>
      </w:pPr>
      <w:r>
        <w:rPr>
          <w:spacing w:val="-1"/>
          <w:w w:val="110"/>
          <w:sz w:val="20"/>
        </w:rPr>
        <w:t>обозначать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на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письме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мягкость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согласных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звуков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буквами</w:t>
      </w:r>
    </w:p>
    <w:p w:rsidR="00207D0B" w:rsidRDefault="00207D0B" w:rsidP="00207D0B">
      <w:pPr>
        <w:pStyle w:val="a3"/>
        <w:spacing w:before="15"/>
        <w:ind w:right="0" w:firstLine="0"/>
      </w:pPr>
      <w:r>
        <w:rPr>
          <w:rFonts w:ascii="Times New Roman" w:hAnsi="Times New Roman"/>
          <w:b/>
          <w:i/>
          <w:w w:val="115"/>
        </w:rPr>
        <w:t>е</w:t>
      </w:r>
      <w:r>
        <w:rPr>
          <w:w w:val="115"/>
        </w:rPr>
        <w:t>,</w:t>
      </w:r>
      <w:r>
        <w:rPr>
          <w:spacing w:val="-3"/>
          <w:w w:val="115"/>
        </w:rPr>
        <w:t xml:space="preserve"> </w:t>
      </w:r>
      <w:r>
        <w:rPr>
          <w:rFonts w:ascii="Times New Roman" w:hAnsi="Times New Roman"/>
          <w:b/>
          <w:i/>
          <w:w w:val="115"/>
        </w:rPr>
        <w:t>ё</w:t>
      </w:r>
      <w:r>
        <w:rPr>
          <w:w w:val="115"/>
        </w:rPr>
        <w:t>,</w:t>
      </w:r>
      <w:r>
        <w:rPr>
          <w:spacing w:val="-2"/>
          <w:w w:val="115"/>
        </w:rPr>
        <w:t xml:space="preserve"> </w:t>
      </w:r>
      <w:r>
        <w:rPr>
          <w:rFonts w:ascii="Times New Roman" w:hAnsi="Times New Roman"/>
          <w:b/>
          <w:i/>
          <w:w w:val="115"/>
        </w:rPr>
        <w:t>ю</w:t>
      </w:r>
      <w:r>
        <w:rPr>
          <w:w w:val="115"/>
        </w:rPr>
        <w:t>,</w:t>
      </w:r>
      <w:r>
        <w:rPr>
          <w:spacing w:val="-2"/>
          <w:w w:val="115"/>
        </w:rPr>
        <w:t xml:space="preserve"> </w:t>
      </w:r>
      <w:r>
        <w:rPr>
          <w:rFonts w:ascii="Times New Roman" w:hAnsi="Times New Roman"/>
          <w:b/>
          <w:i/>
          <w:w w:val="115"/>
        </w:rPr>
        <w:t>я</w:t>
      </w:r>
      <w:r>
        <w:rPr>
          <w:rFonts w:ascii="Times New Roman" w:hAnsi="Times New Roman"/>
          <w:b/>
          <w:i/>
          <w:spacing w:val="-8"/>
          <w:w w:val="115"/>
        </w:rPr>
        <w:t xml:space="preserve"> </w:t>
      </w:r>
      <w:r>
        <w:rPr>
          <w:w w:val="115"/>
        </w:rPr>
        <w:t>и</w:t>
      </w:r>
      <w:r>
        <w:rPr>
          <w:spacing w:val="-2"/>
          <w:w w:val="115"/>
        </w:rPr>
        <w:t xml:space="preserve"> </w:t>
      </w:r>
      <w:r>
        <w:rPr>
          <w:w w:val="115"/>
        </w:rPr>
        <w:t>буквой</w:t>
      </w:r>
      <w:r>
        <w:rPr>
          <w:spacing w:val="-2"/>
          <w:w w:val="115"/>
        </w:rPr>
        <w:t xml:space="preserve"> </w:t>
      </w:r>
      <w:r>
        <w:rPr>
          <w:rFonts w:ascii="Times New Roman" w:hAnsi="Times New Roman"/>
          <w:b/>
          <w:i/>
          <w:w w:val="115"/>
        </w:rPr>
        <w:t>ь</w:t>
      </w:r>
      <w:r>
        <w:rPr>
          <w:rFonts w:ascii="Times New Roman" w:hAnsi="Times New Roman"/>
          <w:b/>
          <w:i/>
          <w:spacing w:val="-8"/>
          <w:w w:val="115"/>
        </w:rPr>
        <w:t xml:space="preserve"> </w:t>
      </w:r>
      <w:r>
        <w:rPr>
          <w:w w:val="115"/>
        </w:rPr>
        <w:t>в</w:t>
      </w:r>
      <w:r>
        <w:rPr>
          <w:spacing w:val="-3"/>
          <w:w w:val="115"/>
        </w:rPr>
        <w:t xml:space="preserve"> </w:t>
      </w:r>
      <w:r>
        <w:rPr>
          <w:w w:val="115"/>
        </w:rPr>
        <w:t>конце</w:t>
      </w:r>
      <w:r>
        <w:rPr>
          <w:spacing w:val="-2"/>
          <w:w w:val="115"/>
        </w:rPr>
        <w:t xml:space="preserve"> </w:t>
      </w:r>
      <w:r>
        <w:rPr>
          <w:w w:val="115"/>
        </w:rPr>
        <w:t>слова;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14" w:line="254" w:lineRule="auto"/>
        <w:ind w:firstLine="226"/>
        <w:rPr>
          <w:sz w:val="20"/>
        </w:rPr>
      </w:pPr>
      <w:r>
        <w:rPr>
          <w:w w:val="110"/>
          <w:sz w:val="20"/>
        </w:rPr>
        <w:t>правильно называть буквы русского алфавита; использо­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вать знание последовательности букв русского алфавита для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упорядочения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небольшого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списка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слов;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2" w:line="254" w:lineRule="auto"/>
        <w:ind w:right="155" w:firstLine="226"/>
        <w:rPr>
          <w:sz w:val="20"/>
        </w:rPr>
      </w:pPr>
      <w:r>
        <w:rPr>
          <w:w w:val="110"/>
          <w:sz w:val="20"/>
        </w:rPr>
        <w:t>писать аккуратным разборчивым почерком без искаже­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ний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прописные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строчные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буквы,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соединения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букв,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слова;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1" w:line="254" w:lineRule="auto"/>
        <w:ind w:firstLine="226"/>
        <w:rPr>
          <w:sz w:val="20"/>
        </w:rPr>
      </w:pPr>
      <w:r>
        <w:rPr>
          <w:spacing w:val="-2"/>
          <w:w w:val="110"/>
          <w:sz w:val="20"/>
        </w:rPr>
        <w:t xml:space="preserve">применять </w:t>
      </w:r>
      <w:r>
        <w:rPr>
          <w:spacing w:val="-1"/>
          <w:w w:val="110"/>
          <w:sz w:val="20"/>
        </w:rPr>
        <w:t>изученные правила правописания: раздельное</w:t>
      </w:r>
      <w:r>
        <w:rPr>
          <w:spacing w:val="-47"/>
          <w:w w:val="110"/>
          <w:sz w:val="20"/>
        </w:rPr>
        <w:t xml:space="preserve"> </w:t>
      </w:r>
      <w:r>
        <w:rPr>
          <w:w w:val="105"/>
          <w:sz w:val="20"/>
        </w:rPr>
        <w:t>написание слов в предложении; знаки препинания в конце пред­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ложения: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точка,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вопросительный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восклицательный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знаки;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прописная буква в начале предложения и в именах собствен­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ных (имена, фамилии, клички животных); перенос слов по сло­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 xml:space="preserve">гам (простые случаи: слова из слогов типа «согласный </w:t>
      </w:r>
      <w:r>
        <w:rPr>
          <w:w w:val="120"/>
          <w:sz w:val="20"/>
        </w:rPr>
        <w:t xml:space="preserve">+ </w:t>
      </w:r>
      <w:r>
        <w:rPr>
          <w:w w:val="110"/>
          <w:sz w:val="20"/>
        </w:rPr>
        <w:t>глас­</w:t>
      </w:r>
      <w:r>
        <w:rPr>
          <w:spacing w:val="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ный»);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гласные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после</w:t>
      </w:r>
      <w:r>
        <w:rPr>
          <w:spacing w:val="-6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шипящих</w:t>
      </w:r>
      <w:r>
        <w:rPr>
          <w:spacing w:val="-5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в</w:t>
      </w:r>
      <w:r>
        <w:rPr>
          <w:spacing w:val="-6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сочетаниях</w:t>
      </w:r>
      <w:r>
        <w:rPr>
          <w:spacing w:val="-6"/>
          <w:w w:val="110"/>
          <w:sz w:val="20"/>
        </w:rPr>
        <w:t xml:space="preserve"> </w:t>
      </w:r>
      <w:r>
        <w:rPr>
          <w:rFonts w:ascii="Times New Roman" w:hAnsi="Times New Roman"/>
          <w:b/>
          <w:i/>
          <w:spacing w:val="-1"/>
          <w:w w:val="120"/>
          <w:sz w:val="20"/>
        </w:rPr>
        <w:t>жи</w:t>
      </w:r>
      <w:r>
        <w:rPr>
          <w:spacing w:val="-1"/>
          <w:w w:val="120"/>
          <w:sz w:val="20"/>
        </w:rPr>
        <w:t>,</w:t>
      </w:r>
      <w:r>
        <w:rPr>
          <w:spacing w:val="-10"/>
          <w:w w:val="120"/>
          <w:sz w:val="20"/>
        </w:rPr>
        <w:t xml:space="preserve"> </w:t>
      </w:r>
      <w:r>
        <w:rPr>
          <w:rFonts w:ascii="Times New Roman" w:hAnsi="Times New Roman"/>
          <w:b/>
          <w:i/>
          <w:spacing w:val="-1"/>
          <w:w w:val="110"/>
          <w:sz w:val="20"/>
        </w:rPr>
        <w:t>ши</w:t>
      </w:r>
      <w:r>
        <w:rPr>
          <w:rFonts w:ascii="Times New Roman" w:hAnsi="Times New Roman"/>
          <w:b/>
          <w:i/>
          <w:spacing w:val="-12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(в</w:t>
      </w:r>
      <w:r>
        <w:rPr>
          <w:spacing w:val="-6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положе­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 xml:space="preserve">нии под ударением), </w:t>
      </w:r>
      <w:r>
        <w:rPr>
          <w:rFonts w:ascii="Times New Roman" w:hAnsi="Times New Roman"/>
          <w:b/>
          <w:i/>
          <w:w w:val="120"/>
          <w:sz w:val="20"/>
        </w:rPr>
        <w:t>ча</w:t>
      </w:r>
      <w:r>
        <w:rPr>
          <w:w w:val="120"/>
          <w:sz w:val="20"/>
        </w:rPr>
        <w:t xml:space="preserve">, </w:t>
      </w:r>
      <w:r>
        <w:rPr>
          <w:rFonts w:ascii="Times New Roman" w:hAnsi="Times New Roman"/>
          <w:b/>
          <w:i/>
          <w:w w:val="120"/>
          <w:sz w:val="20"/>
        </w:rPr>
        <w:t>ща</w:t>
      </w:r>
      <w:r>
        <w:rPr>
          <w:w w:val="120"/>
          <w:sz w:val="20"/>
        </w:rPr>
        <w:t xml:space="preserve">, </w:t>
      </w:r>
      <w:r>
        <w:rPr>
          <w:rFonts w:ascii="Times New Roman" w:hAnsi="Times New Roman"/>
          <w:b/>
          <w:i/>
          <w:w w:val="120"/>
          <w:sz w:val="20"/>
        </w:rPr>
        <w:t>чу</w:t>
      </w:r>
      <w:r>
        <w:rPr>
          <w:w w:val="120"/>
          <w:sz w:val="20"/>
        </w:rPr>
        <w:t xml:space="preserve">, </w:t>
      </w:r>
      <w:r>
        <w:rPr>
          <w:rFonts w:ascii="Times New Roman" w:hAnsi="Times New Roman"/>
          <w:b/>
          <w:i/>
          <w:w w:val="120"/>
          <w:sz w:val="20"/>
        </w:rPr>
        <w:t>щу</w:t>
      </w:r>
      <w:r>
        <w:rPr>
          <w:w w:val="120"/>
          <w:sz w:val="20"/>
        </w:rPr>
        <w:t xml:space="preserve">; </w:t>
      </w:r>
      <w:r>
        <w:rPr>
          <w:w w:val="110"/>
          <w:sz w:val="20"/>
        </w:rPr>
        <w:t>непроверяемые гласные и</w:t>
      </w:r>
      <w:r>
        <w:rPr>
          <w:spacing w:val="1"/>
          <w:w w:val="110"/>
          <w:sz w:val="20"/>
        </w:rPr>
        <w:t xml:space="preserve"> </w:t>
      </w:r>
      <w:r>
        <w:rPr>
          <w:w w:val="105"/>
          <w:sz w:val="20"/>
        </w:rPr>
        <w:t>согласные (перечень слов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 орфографическом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словаре учебника);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5"/>
        </w:tabs>
        <w:spacing w:before="4" w:line="254" w:lineRule="auto"/>
        <w:ind w:left="737" w:right="155" w:firstLine="226"/>
        <w:rPr>
          <w:sz w:val="20"/>
        </w:rPr>
      </w:pPr>
      <w:r>
        <w:rPr>
          <w:w w:val="110"/>
          <w:sz w:val="20"/>
        </w:rPr>
        <w:t>правильно списывать (без пропусков и искажений букв)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слова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предложения,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тексты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объёмом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не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более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25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слов;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5"/>
        </w:tabs>
        <w:spacing w:before="1" w:line="254" w:lineRule="auto"/>
        <w:ind w:left="737" w:right="155" w:firstLine="226"/>
        <w:rPr>
          <w:sz w:val="20"/>
        </w:rPr>
      </w:pPr>
      <w:r>
        <w:rPr>
          <w:w w:val="110"/>
          <w:sz w:val="20"/>
        </w:rPr>
        <w:t>писать под диктовку (без пропусков и искажений букв)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слова,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предложения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из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3—5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слов,  тексты  объёмом  не  более</w:t>
      </w:r>
      <w:r>
        <w:rPr>
          <w:spacing w:val="-46"/>
          <w:w w:val="110"/>
          <w:sz w:val="20"/>
        </w:rPr>
        <w:t xml:space="preserve"> </w:t>
      </w:r>
      <w:r>
        <w:rPr>
          <w:w w:val="105"/>
          <w:sz w:val="20"/>
        </w:rPr>
        <w:t>20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слов,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правописание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которых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не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расходится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произношением;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5"/>
        </w:tabs>
        <w:spacing w:before="1" w:line="254" w:lineRule="auto"/>
        <w:ind w:left="737" w:right="155" w:firstLine="226"/>
        <w:rPr>
          <w:sz w:val="20"/>
        </w:rPr>
      </w:pPr>
      <w:r>
        <w:rPr>
          <w:w w:val="110"/>
          <w:sz w:val="20"/>
        </w:rPr>
        <w:t>находить и исправлять ошибки на изученные правила,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описки;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5"/>
        </w:tabs>
        <w:spacing w:before="1"/>
        <w:ind w:left="1304" w:right="0" w:hanging="342"/>
        <w:rPr>
          <w:sz w:val="20"/>
        </w:rPr>
      </w:pPr>
      <w:r>
        <w:rPr>
          <w:w w:val="110"/>
          <w:sz w:val="20"/>
        </w:rPr>
        <w:t>понимать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прослушанный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текст;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5"/>
        </w:tabs>
        <w:spacing w:before="14" w:line="254" w:lineRule="auto"/>
        <w:ind w:left="737" w:firstLine="226"/>
        <w:rPr>
          <w:sz w:val="20"/>
        </w:rPr>
      </w:pPr>
      <w:r>
        <w:rPr>
          <w:w w:val="105"/>
          <w:sz w:val="20"/>
        </w:rPr>
        <w:t>читать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вслух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про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>себя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(с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пониманием)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короткие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>тексты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lastRenderedPageBreak/>
        <w:t>с соблюдением интонации и пауз в соответствии со знаками пре­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пинания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конце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предложения;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5"/>
        </w:tabs>
        <w:spacing w:before="2" w:line="254" w:lineRule="auto"/>
        <w:ind w:left="737" w:firstLine="226"/>
        <w:rPr>
          <w:sz w:val="20"/>
        </w:rPr>
      </w:pPr>
      <w:r>
        <w:rPr>
          <w:w w:val="110"/>
          <w:sz w:val="20"/>
        </w:rPr>
        <w:t>находить в тексте слова, значение которых требует уточ­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нения;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5"/>
        </w:tabs>
        <w:spacing w:before="1"/>
        <w:ind w:left="1304" w:right="0" w:hanging="342"/>
        <w:rPr>
          <w:sz w:val="20"/>
        </w:rPr>
      </w:pPr>
      <w:r>
        <w:rPr>
          <w:w w:val="105"/>
          <w:sz w:val="20"/>
        </w:rPr>
        <w:t>составлять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предложение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из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набора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форм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слов;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5"/>
        </w:tabs>
        <w:spacing w:before="14" w:line="254" w:lineRule="auto"/>
        <w:ind w:left="737" w:right="155" w:firstLine="226"/>
        <w:rPr>
          <w:sz w:val="20"/>
        </w:rPr>
      </w:pPr>
      <w:r>
        <w:rPr>
          <w:w w:val="110"/>
          <w:sz w:val="20"/>
        </w:rPr>
        <w:t>устно составлять текст из 3—5 предложений по сюжет­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ным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картинкам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наблюдениям;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67" w:line="249" w:lineRule="auto"/>
        <w:ind w:right="155" w:firstLine="226"/>
        <w:rPr>
          <w:sz w:val="20"/>
        </w:rPr>
      </w:pPr>
      <w:r>
        <w:rPr>
          <w:w w:val="110"/>
          <w:sz w:val="20"/>
        </w:rPr>
        <w:t>использовать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изученные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понятия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процессе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решения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учебных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задач.</w:t>
      </w:r>
    </w:p>
    <w:p w:rsidR="00207D0B" w:rsidRDefault="00207D0B" w:rsidP="00207D0B">
      <w:pPr>
        <w:pStyle w:val="3"/>
        <w:numPr>
          <w:ilvl w:val="0"/>
          <w:numId w:val="67"/>
        </w:numPr>
        <w:tabs>
          <w:tab w:val="left" w:pos="932"/>
        </w:tabs>
        <w:spacing w:before="163"/>
        <w:ind w:hanging="194"/>
      </w:pPr>
      <w:r>
        <w:t>КЛАСС</w:t>
      </w:r>
    </w:p>
    <w:p w:rsidR="00207D0B" w:rsidRDefault="00207D0B" w:rsidP="00207D0B">
      <w:pPr>
        <w:spacing w:before="65"/>
        <w:ind w:left="963"/>
        <w:jc w:val="both"/>
        <w:rPr>
          <w:sz w:val="20"/>
        </w:rPr>
      </w:pPr>
      <w:r>
        <w:rPr>
          <w:w w:val="105"/>
          <w:sz w:val="20"/>
        </w:rPr>
        <w:t>К концу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обучения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во </w:t>
      </w:r>
      <w:r>
        <w:rPr>
          <w:rFonts w:ascii="Georgia" w:hAnsi="Georgia"/>
          <w:b/>
          <w:w w:val="105"/>
          <w:sz w:val="20"/>
        </w:rPr>
        <w:t>втором</w:t>
      </w:r>
      <w:r>
        <w:rPr>
          <w:rFonts w:ascii="Georgia" w:hAnsi="Georgia"/>
          <w:b/>
          <w:spacing w:val="-5"/>
          <w:w w:val="105"/>
          <w:sz w:val="20"/>
        </w:rPr>
        <w:t xml:space="preserve"> </w:t>
      </w:r>
      <w:r>
        <w:rPr>
          <w:rFonts w:ascii="Georgia" w:hAnsi="Georgia"/>
          <w:b/>
          <w:w w:val="105"/>
          <w:sz w:val="20"/>
        </w:rPr>
        <w:t>классе</w:t>
      </w:r>
      <w:r>
        <w:rPr>
          <w:rFonts w:ascii="Georgia" w:hAnsi="Georgia"/>
          <w:b/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обучающийся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научится: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9"/>
        <w:ind w:left="1303" w:right="0"/>
        <w:rPr>
          <w:sz w:val="20"/>
        </w:rPr>
      </w:pPr>
      <w:r>
        <w:rPr>
          <w:w w:val="105"/>
          <w:sz w:val="20"/>
        </w:rPr>
        <w:t>осознавать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язык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как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основное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средство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общения;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9" w:line="249" w:lineRule="auto"/>
        <w:ind w:firstLine="226"/>
        <w:rPr>
          <w:sz w:val="20"/>
        </w:rPr>
      </w:pPr>
      <w:r>
        <w:rPr>
          <w:w w:val="110"/>
          <w:sz w:val="20"/>
        </w:rPr>
        <w:t>характеризовать согласные звуки вне слова и в слове по</w:t>
      </w:r>
      <w:r>
        <w:rPr>
          <w:spacing w:val="1"/>
          <w:w w:val="110"/>
          <w:sz w:val="20"/>
        </w:rPr>
        <w:t xml:space="preserve"> </w:t>
      </w:r>
      <w:r>
        <w:rPr>
          <w:w w:val="105"/>
          <w:sz w:val="20"/>
        </w:rPr>
        <w:t>заданным параметрам: согласный парный/непарный по твёрдо­</w:t>
      </w:r>
      <w:r>
        <w:rPr>
          <w:spacing w:val="1"/>
          <w:w w:val="105"/>
          <w:sz w:val="20"/>
        </w:rPr>
        <w:t xml:space="preserve"> </w:t>
      </w:r>
      <w:r>
        <w:rPr>
          <w:spacing w:val="-1"/>
          <w:w w:val="110"/>
          <w:sz w:val="20"/>
        </w:rPr>
        <w:t xml:space="preserve">сти/мягкости; согласный парный/непарный </w:t>
      </w:r>
      <w:r>
        <w:rPr>
          <w:w w:val="110"/>
          <w:sz w:val="20"/>
        </w:rPr>
        <w:t>по звонкости/глу­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хости;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line="249" w:lineRule="auto"/>
        <w:ind w:firstLine="226"/>
        <w:rPr>
          <w:sz w:val="20"/>
        </w:rPr>
      </w:pPr>
      <w:r>
        <w:rPr>
          <w:w w:val="105"/>
          <w:sz w:val="20"/>
        </w:rPr>
        <w:t>определять количество слогов в слове (в том числе при сте­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чении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согласных);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делить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слово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на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слоги;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line="249" w:lineRule="auto"/>
        <w:ind w:firstLine="226"/>
        <w:rPr>
          <w:sz w:val="20"/>
        </w:rPr>
      </w:pPr>
      <w:r>
        <w:rPr>
          <w:w w:val="105"/>
          <w:sz w:val="20"/>
        </w:rPr>
        <w:t>устанавливать соотношение звукового и буквенного соста­</w:t>
      </w:r>
      <w:r>
        <w:rPr>
          <w:spacing w:val="1"/>
          <w:w w:val="105"/>
          <w:sz w:val="20"/>
        </w:rPr>
        <w:t xml:space="preserve"> </w:t>
      </w:r>
      <w:r>
        <w:rPr>
          <w:w w:val="120"/>
          <w:sz w:val="20"/>
        </w:rPr>
        <w:t>ва,</w:t>
      </w:r>
      <w:r>
        <w:rPr>
          <w:spacing w:val="-12"/>
          <w:w w:val="120"/>
          <w:sz w:val="20"/>
        </w:rPr>
        <w:t xml:space="preserve"> </w:t>
      </w:r>
      <w:r>
        <w:rPr>
          <w:w w:val="120"/>
          <w:sz w:val="20"/>
        </w:rPr>
        <w:t>в</w:t>
      </w:r>
      <w:r>
        <w:rPr>
          <w:spacing w:val="-11"/>
          <w:w w:val="120"/>
          <w:sz w:val="20"/>
        </w:rPr>
        <w:t xml:space="preserve"> </w:t>
      </w:r>
      <w:r>
        <w:rPr>
          <w:w w:val="120"/>
          <w:sz w:val="20"/>
        </w:rPr>
        <w:t>том</w:t>
      </w:r>
      <w:r>
        <w:rPr>
          <w:spacing w:val="-11"/>
          <w:w w:val="120"/>
          <w:sz w:val="20"/>
        </w:rPr>
        <w:t xml:space="preserve"> </w:t>
      </w:r>
      <w:r>
        <w:rPr>
          <w:w w:val="120"/>
          <w:sz w:val="20"/>
        </w:rPr>
        <w:t>числе</w:t>
      </w:r>
      <w:r>
        <w:rPr>
          <w:spacing w:val="-12"/>
          <w:w w:val="120"/>
          <w:sz w:val="20"/>
        </w:rPr>
        <w:t xml:space="preserve"> </w:t>
      </w:r>
      <w:r>
        <w:rPr>
          <w:w w:val="120"/>
          <w:sz w:val="20"/>
        </w:rPr>
        <w:t>с</w:t>
      </w:r>
      <w:r>
        <w:rPr>
          <w:spacing w:val="-11"/>
          <w:w w:val="120"/>
          <w:sz w:val="20"/>
        </w:rPr>
        <w:t xml:space="preserve"> </w:t>
      </w:r>
      <w:r>
        <w:rPr>
          <w:w w:val="120"/>
          <w:sz w:val="20"/>
        </w:rPr>
        <w:t>учётом</w:t>
      </w:r>
      <w:r>
        <w:rPr>
          <w:spacing w:val="-11"/>
          <w:w w:val="120"/>
          <w:sz w:val="20"/>
        </w:rPr>
        <w:t xml:space="preserve"> </w:t>
      </w:r>
      <w:r>
        <w:rPr>
          <w:w w:val="120"/>
          <w:sz w:val="20"/>
        </w:rPr>
        <w:t>функций</w:t>
      </w:r>
      <w:r>
        <w:rPr>
          <w:spacing w:val="-11"/>
          <w:w w:val="120"/>
          <w:sz w:val="20"/>
        </w:rPr>
        <w:t xml:space="preserve"> </w:t>
      </w:r>
      <w:r>
        <w:rPr>
          <w:w w:val="120"/>
          <w:sz w:val="20"/>
        </w:rPr>
        <w:t>букв</w:t>
      </w:r>
      <w:r>
        <w:rPr>
          <w:spacing w:val="-12"/>
          <w:w w:val="120"/>
          <w:sz w:val="20"/>
        </w:rPr>
        <w:t xml:space="preserve"> </w:t>
      </w:r>
      <w:r>
        <w:rPr>
          <w:rFonts w:ascii="Times New Roman" w:hAnsi="Times New Roman"/>
          <w:b/>
          <w:i/>
          <w:w w:val="120"/>
          <w:sz w:val="20"/>
        </w:rPr>
        <w:t>е</w:t>
      </w:r>
      <w:r>
        <w:rPr>
          <w:w w:val="120"/>
          <w:sz w:val="20"/>
        </w:rPr>
        <w:t>,</w:t>
      </w:r>
      <w:r>
        <w:rPr>
          <w:spacing w:val="-11"/>
          <w:w w:val="120"/>
          <w:sz w:val="20"/>
        </w:rPr>
        <w:t xml:space="preserve"> </w:t>
      </w:r>
      <w:r>
        <w:rPr>
          <w:rFonts w:ascii="Times New Roman" w:hAnsi="Times New Roman"/>
          <w:b/>
          <w:i/>
          <w:w w:val="120"/>
          <w:sz w:val="20"/>
        </w:rPr>
        <w:t>ё</w:t>
      </w:r>
      <w:r>
        <w:rPr>
          <w:w w:val="120"/>
          <w:sz w:val="20"/>
        </w:rPr>
        <w:t>,</w:t>
      </w:r>
      <w:r>
        <w:rPr>
          <w:spacing w:val="-11"/>
          <w:w w:val="120"/>
          <w:sz w:val="20"/>
        </w:rPr>
        <w:t xml:space="preserve"> </w:t>
      </w:r>
      <w:r>
        <w:rPr>
          <w:rFonts w:ascii="Times New Roman" w:hAnsi="Times New Roman"/>
          <w:b/>
          <w:i/>
          <w:w w:val="120"/>
          <w:sz w:val="20"/>
        </w:rPr>
        <w:t>ю</w:t>
      </w:r>
      <w:r>
        <w:rPr>
          <w:w w:val="120"/>
          <w:sz w:val="20"/>
        </w:rPr>
        <w:t>,</w:t>
      </w:r>
      <w:r>
        <w:rPr>
          <w:spacing w:val="-11"/>
          <w:w w:val="120"/>
          <w:sz w:val="20"/>
        </w:rPr>
        <w:t xml:space="preserve"> </w:t>
      </w:r>
      <w:r>
        <w:rPr>
          <w:rFonts w:ascii="Times New Roman" w:hAnsi="Times New Roman"/>
          <w:b/>
          <w:i/>
          <w:w w:val="120"/>
          <w:sz w:val="20"/>
        </w:rPr>
        <w:t>я</w:t>
      </w:r>
      <w:r>
        <w:rPr>
          <w:w w:val="120"/>
          <w:sz w:val="20"/>
        </w:rPr>
        <w:t>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line="249" w:lineRule="auto"/>
        <w:ind w:firstLine="226"/>
        <w:rPr>
          <w:sz w:val="20"/>
        </w:rPr>
      </w:pPr>
      <w:r>
        <w:rPr>
          <w:w w:val="110"/>
          <w:sz w:val="20"/>
        </w:rPr>
        <w:t>обозначать на письме мягкость согласных звуков буквой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мягкий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знак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середине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слова;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line="234" w:lineRule="exact"/>
        <w:ind w:left="1303" w:right="0"/>
        <w:rPr>
          <w:sz w:val="20"/>
        </w:rPr>
      </w:pPr>
      <w:r>
        <w:rPr>
          <w:w w:val="105"/>
          <w:sz w:val="20"/>
        </w:rPr>
        <w:t>находить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однокоренные</w:t>
      </w:r>
      <w:r>
        <w:rPr>
          <w:spacing w:val="18"/>
          <w:w w:val="105"/>
          <w:sz w:val="20"/>
        </w:rPr>
        <w:t xml:space="preserve"> </w:t>
      </w:r>
      <w:r>
        <w:rPr>
          <w:w w:val="105"/>
          <w:sz w:val="20"/>
        </w:rPr>
        <w:t>слова;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7"/>
        <w:ind w:left="1303" w:right="0"/>
        <w:rPr>
          <w:sz w:val="20"/>
        </w:rPr>
      </w:pPr>
      <w:r>
        <w:rPr>
          <w:w w:val="105"/>
          <w:sz w:val="20"/>
        </w:rPr>
        <w:t>выделять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слове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корень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(простые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случаи);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9"/>
        <w:ind w:left="1303" w:right="0"/>
        <w:rPr>
          <w:sz w:val="20"/>
        </w:rPr>
      </w:pPr>
      <w:r>
        <w:rPr>
          <w:w w:val="105"/>
          <w:sz w:val="20"/>
        </w:rPr>
        <w:t>выделять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слове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окончание;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9" w:line="249" w:lineRule="auto"/>
        <w:ind w:firstLine="226"/>
        <w:rPr>
          <w:sz w:val="20"/>
        </w:rPr>
      </w:pPr>
      <w:r>
        <w:rPr>
          <w:w w:val="110"/>
          <w:sz w:val="20"/>
        </w:rPr>
        <w:t>выявлять в тексте случаи употребления многозначных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слов, понимать их значения и уточнять значение по учебным</w:t>
      </w:r>
      <w:r>
        <w:rPr>
          <w:spacing w:val="1"/>
          <w:w w:val="110"/>
          <w:sz w:val="20"/>
        </w:rPr>
        <w:t xml:space="preserve"> </w:t>
      </w:r>
      <w:r>
        <w:rPr>
          <w:w w:val="105"/>
          <w:sz w:val="20"/>
        </w:rPr>
        <w:t>словарям; случаи употребления синонимов и антонимов (без на­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зывания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терминов);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line="233" w:lineRule="exact"/>
        <w:ind w:left="1303" w:right="0"/>
        <w:rPr>
          <w:sz w:val="20"/>
        </w:rPr>
      </w:pPr>
      <w:r>
        <w:rPr>
          <w:w w:val="110"/>
          <w:sz w:val="20"/>
        </w:rPr>
        <w:t xml:space="preserve">распознавать </w:t>
      </w:r>
      <w:r>
        <w:rPr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 xml:space="preserve">слова,  </w:t>
      </w:r>
      <w:r>
        <w:rPr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 xml:space="preserve">отвечающие  </w:t>
      </w:r>
      <w:r>
        <w:rPr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 xml:space="preserve">на  </w:t>
      </w:r>
      <w:r>
        <w:rPr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 xml:space="preserve">вопросы  </w:t>
      </w:r>
      <w:r>
        <w:rPr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>«кто?»,</w:t>
      </w:r>
    </w:p>
    <w:p w:rsidR="00207D0B" w:rsidRDefault="00207D0B" w:rsidP="00207D0B">
      <w:pPr>
        <w:pStyle w:val="a3"/>
        <w:spacing w:before="9"/>
        <w:ind w:right="0" w:firstLine="0"/>
        <w:jc w:val="left"/>
      </w:pPr>
      <w:r>
        <w:rPr>
          <w:w w:val="115"/>
        </w:rPr>
        <w:t>«что?»;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9" w:line="249" w:lineRule="auto"/>
        <w:ind w:firstLine="226"/>
        <w:rPr>
          <w:sz w:val="20"/>
        </w:rPr>
      </w:pPr>
      <w:r>
        <w:rPr>
          <w:w w:val="110"/>
          <w:sz w:val="20"/>
        </w:rPr>
        <w:t>распознавать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слова,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отвечающие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вопросы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«что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де­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лать?»,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«что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сделать?» и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др.;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line="234" w:lineRule="exact"/>
        <w:ind w:left="1303" w:right="0"/>
        <w:rPr>
          <w:sz w:val="20"/>
        </w:rPr>
      </w:pPr>
      <w:r>
        <w:rPr>
          <w:w w:val="110"/>
          <w:sz w:val="20"/>
        </w:rPr>
        <w:t>распознавать</w:t>
      </w:r>
      <w:r>
        <w:rPr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 xml:space="preserve">слова, </w:t>
      </w:r>
      <w:r>
        <w:rPr>
          <w:spacing w:val="8"/>
          <w:w w:val="110"/>
          <w:sz w:val="20"/>
        </w:rPr>
        <w:t xml:space="preserve"> </w:t>
      </w:r>
      <w:r>
        <w:rPr>
          <w:w w:val="110"/>
          <w:sz w:val="20"/>
        </w:rPr>
        <w:t xml:space="preserve">отвечающие </w:t>
      </w:r>
      <w:r>
        <w:rPr>
          <w:spacing w:val="8"/>
          <w:w w:val="110"/>
          <w:sz w:val="20"/>
        </w:rPr>
        <w:t xml:space="preserve"> </w:t>
      </w:r>
      <w:r>
        <w:rPr>
          <w:w w:val="110"/>
          <w:sz w:val="20"/>
        </w:rPr>
        <w:t xml:space="preserve">на </w:t>
      </w:r>
      <w:r>
        <w:rPr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 xml:space="preserve">вопросы </w:t>
      </w:r>
      <w:r>
        <w:rPr>
          <w:spacing w:val="8"/>
          <w:w w:val="110"/>
          <w:sz w:val="20"/>
        </w:rPr>
        <w:t xml:space="preserve"> </w:t>
      </w:r>
      <w:r>
        <w:rPr>
          <w:w w:val="110"/>
          <w:sz w:val="20"/>
        </w:rPr>
        <w:t>«какой?»,</w:t>
      </w:r>
    </w:p>
    <w:p w:rsidR="00207D0B" w:rsidRDefault="00207D0B" w:rsidP="00207D0B">
      <w:pPr>
        <w:pStyle w:val="a3"/>
        <w:spacing w:before="10"/>
        <w:ind w:right="0" w:firstLine="0"/>
      </w:pPr>
      <w:r>
        <w:rPr>
          <w:w w:val="120"/>
        </w:rPr>
        <w:t>«какая?»,</w:t>
      </w:r>
      <w:r>
        <w:rPr>
          <w:spacing w:val="-12"/>
          <w:w w:val="120"/>
        </w:rPr>
        <w:t xml:space="preserve"> </w:t>
      </w:r>
      <w:r>
        <w:rPr>
          <w:w w:val="120"/>
        </w:rPr>
        <w:t>«какое?»,</w:t>
      </w:r>
      <w:r>
        <w:rPr>
          <w:spacing w:val="-11"/>
          <w:w w:val="120"/>
        </w:rPr>
        <w:t xml:space="preserve"> </w:t>
      </w:r>
      <w:r>
        <w:rPr>
          <w:w w:val="120"/>
        </w:rPr>
        <w:t>«какие?»;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9" w:line="249" w:lineRule="auto"/>
        <w:ind w:right="155" w:firstLine="226"/>
        <w:rPr>
          <w:sz w:val="20"/>
        </w:rPr>
      </w:pPr>
      <w:r>
        <w:rPr>
          <w:w w:val="110"/>
          <w:sz w:val="20"/>
        </w:rPr>
        <w:t>определять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вид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предложения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цели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высказывания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эмоциональной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окраске;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line="249" w:lineRule="auto"/>
        <w:ind w:firstLine="226"/>
        <w:rPr>
          <w:sz w:val="20"/>
        </w:rPr>
      </w:pPr>
      <w:r>
        <w:rPr>
          <w:w w:val="110"/>
          <w:sz w:val="20"/>
        </w:rPr>
        <w:t>находить место орфограммы в слове и между словами на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изученные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правила;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line="249" w:lineRule="auto"/>
        <w:ind w:right="151" w:firstLine="227"/>
        <w:rPr>
          <w:sz w:val="20"/>
        </w:rPr>
      </w:pPr>
      <w:r>
        <w:rPr>
          <w:w w:val="110"/>
          <w:sz w:val="20"/>
        </w:rPr>
        <w:t>применять изученные правила правописания, в том чис­</w:t>
      </w:r>
      <w:r>
        <w:rPr>
          <w:spacing w:val="1"/>
          <w:w w:val="110"/>
          <w:sz w:val="20"/>
        </w:rPr>
        <w:t xml:space="preserve"> </w:t>
      </w:r>
      <w:r>
        <w:rPr>
          <w:w w:val="115"/>
          <w:sz w:val="20"/>
        </w:rPr>
        <w:t xml:space="preserve">ле: сочетания </w:t>
      </w:r>
      <w:r>
        <w:rPr>
          <w:rFonts w:ascii="Times New Roman" w:hAnsi="Times New Roman"/>
          <w:b/>
          <w:i/>
          <w:w w:val="115"/>
          <w:sz w:val="20"/>
        </w:rPr>
        <w:t>чк</w:t>
      </w:r>
      <w:r>
        <w:rPr>
          <w:w w:val="115"/>
          <w:sz w:val="20"/>
        </w:rPr>
        <w:t xml:space="preserve">, </w:t>
      </w:r>
      <w:r>
        <w:rPr>
          <w:rFonts w:ascii="Times New Roman" w:hAnsi="Times New Roman"/>
          <w:b/>
          <w:i/>
          <w:w w:val="115"/>
          <w:sz w:val="20"/>
        </w:rPr>
        <w:t>чн</w:t>
      </w:r>
      <w:r>
        <w:rPr>
          <w:w w:val="115"/>
          <w:sz w:val="20"/>
        </w:rPr>
        <w:t xml:space="preserve">, </w:t>
      </w:r>
      <w:r>
        <w:rPr>
          <w:rFonts w:ascii="Times New Roman" w:hAnsi="Times New Roman"/>
          <w:b/>
          <w:i/>
          <w:w w:val="115"/>
          <w:sz w:val="20"/>
        </w:rPr>
        <w:t>чт</w:t>
      </w:r>
      <w:r>
        <w:rPr>
          <w:w w:val="115"/>
          <w:sz w:val="20"/>
        </w:rPr>
        <w:t xml:space="preserve">; </w:t>
      </w:r>
      <w:r>
        <w:rPr>
          <w:rFonts w:ascii="Times New Roman" w:hAnsi="Times New Roman"/>
          <w:b/>
          <w:i/>
          <w:w w:val="115"/>
          <w:sz w:val="20"/>
        </w:rPr>
        <w:t>щн</w:t>
      </w:r>
      <w:r>
        <w:rPr>
          <w:w w:val="115"/>
          <w:sz w:val="20"/>
        </w:rPr>
        <w:t xml:space="preserve">, </w:t>
      </w:r>
      <w:r>
        <w:rPr>
          <w:rFonts w:ascii="Times New Roman" w:hAnsi="Times New Roman"/>
          <w:b/>
          <w:i/>
          <w:w w:val="115"/>
          <w:sz w:val="20"/>
        </w:rPr>
        <w:t>нч</w:t>
      </w:r>
      <w:r>
        <w:rPr>
          <w:w w:val="115"/>
          <w:sz w:val="20"/>
        </w:rPr>
        <w:t>; проверяемые безударные</w:t>
      </w:r>
      <w:r>
        <w:rPr>
          <w:spacing w:val="1"/>
          <w:w w:val="115"/>
          <w:sz w:val="20"/>
        </w:rPr>
        <w:t xml:space="preserve"> </w:t>
      </w:r>
      <w:r>
        <w:rPr>
          <w:w w:val="110"/>
          <w:sz w:val="20"/>
        </w:rPr>
        <w:lastRenderedPageBreak/>
        <w:t>гласные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корне  слова;  парные  звонкие  и  глухие  согласные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в корне слова; непроверяемые гласные и согласные (перечень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слов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орфографическом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словаре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учебника);  прописная  бук­</w:t>
      </w:r>
      <w:r>
        <w:rPr>
          <w:spacing w:val="-46"/>
          <w:w w:val="110"/>
          <w:sz w:val="20"/>
        </w:rPr>
        <w:t xml:space="preserve"> </w:t>
      </w:r>
      <w:r>
        <w:rPr>
          <w:w w:val="115"/>
          <w:sz w:val="20"/>
        </w:rPr>
        <w:t>ва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именах,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отчествах,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фамилиях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людей,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кличках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живот­</w:t>
      </w:r>
      <w:r>
        <w:rPr>
          <w:spacing w:val="-48"/>
          <w:w w:val="115"/>
          <w:sz w:val="20"/>
        </w:rPr>
        <w:t xml:space="preserve"> </w:t>
      </w:r>
      <w:r>
        <w:rPr>
          <w:w w:val="110"/>
          <w:sz w:val="20"/>
        </w:rPr>
        <w:t>ных, географических названиях; раздельное написание пред­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логов с именами существительными, разделительный мягкий</w:t>
      </w:r>
      <w:r>
        <w:rPr>
          <w:spacing w:val="1"/>
          <w:w w:val="110"/>
          <w:sz w:val="20"/>
        </w:rPr>
        <w:t xml:space="preserve"> </w:t>
      </w:r>
      <w:r>
        <w:rPr>
          <w:w w:val="120"/>
          <w:sz w:val="20"/>
        </w:rPr>
        <w:t>знак;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67" w:line="254" w:lineRule="auto"/>
        <w:ind w:right="155" w:firstLine="226"/>
        <w:rPr>
          <w:sz w:val="20"/>
        </w:rPr>
      </w:pPr>
      <w:r>
        <w:rPr>
          <w:w w:val="110"/>
          <w:sz w:val="20"/>
        </w:rPr>
        <w:t>правильно списывать (без пропусков и искажений букв)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слова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предложения,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тексты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объёмом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не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более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50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слов;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1" w:line="254" w:lineRule="auto"/>
        <w:ind w:firstLine="226"/>
        <w:rPr>
          <w:sz w:val="20"/>
        </w:rPr>
      </w:pPr>
      <w:r>
        <w:rPr>
          <w:w w:val="110"/>
          <w:sz w:val="20"/>
        </w:rPr>
        <w:t>писать под диктовку (без пропусков и искажений букв)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слова,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предложения,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тексты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объёмом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не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более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45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слов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учётом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изученных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правил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правописания;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1" w:line="254" w:lineRule="auto"/>
        <w:ind w:right="155" w:firstLine="226"/>
        <w:rPr>
          <w:sz w:val="20"/>
        </w:rPr>
      </w:pPr>
      <w:r>
        <w:rPr>
          <w:w w:val="110"/>
          <w:sz w:val="20"/>
        </w:rPr>
        <w:t>находить и исправлять ошибки на изученные правила,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описки;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1" w:line="254" w:lineRule="auto"/>
        <w:ind w:right="155" w:firstLine="226"/>
        <w:rPr>
          <w:sz w:val="20"/>
        </w:rPr>
      </w:pPr>
      <w:r>
        <w:rPr>
          <w:w w:val="110"/>
          <w:sz w:val="20"/>
        </w:rPr>
        <w:t>пользоваться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толковым,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орфографическим,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орфоэпиче­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ским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словарями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учебника;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1" w:line="254" w:lineRule="auto"/>
        <w:ind w:firstLine="226"/>
        <w:rPr>
          <w:sz w:val="20"/>
        </w:rPr>
      </w:pPr>
      <w:r>
        <w:rPr>
          <w:w w:val="105"/>
          <w:sz w:val="20"/>
        </w:rPr>
        <w:t>строить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устное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диалогическое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монологическое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выска­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зывание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(2—4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предложения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определённую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тему,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наблю­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дениям)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соблюдением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орфоэпических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норм,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правильной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ин­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тонации;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2" w:line="254" w:lineRule="auto"/>
        <w:ind w:right="155" w:firstLine="226"/>
        <w:rPr>
          <w:sz w:val="20"/>
        </w:rPr>
      </w:pPr>
      <w:r>
        <w:rPr>
          <w:w w:val="105"/>
          <w:sz w:val="20"/>
        </w:rPr>
        <w:t>формулировать простые выводы на основе прочитанного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(услышанного)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устно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письменно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(1—2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предложения);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1" w:line="254" w:lineRule="auto"/>
        <w:ind w:firstLine="226"/>
        <w:rPr>
          <w:sz w:val="20"/>
        </w:rPr>
      </w:pPr>
      <w:r>
        <w:rPr>
          <w:w w:val="110"/>
          <w:sz w:val="20"/>
        </w:rPr>
        <w:t>составлять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предложения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из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слов,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устанавливая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между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ни­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ми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смысловую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связь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вопросам;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1" w:line="254" w:lineRule="auto"/>
        <w:ind w:right="155" w:firstLine="226"/>
        <w:rPr>
          <w:sz w:val="20"/>
        </w:rPr>
      </w:pPr>
      <w:r>
        <w:rPr>
          <w:w w:val="110"/>
          <w:sz w:val="20"/>
        </w:rPr>
        <w:t>определять тему текста и озаглавливать текст, отражая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его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тему;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1" w:line="254" w:lineRule="auto"/>
        <w:ind w:firstLine="226"/>
        <w:rPr>
          <w:sz w:val="20"/>
        </w:rPr>
      </w:pPr>
      <w:r>
        <w:rPr>
          <w:w w:val="110"/>
          <w:sz w:val="20"/>
        </w:rPr>
        <w:t>составлять текст из разрозненных предложений, частей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текста;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1" w:line="254" w:lineRule="auto"/>
        <w:ind w:right="155" w:firstLine="226"/>
        <w:rPr>
          <w:sz w:val="20"/>
        </w:rPr>
      </w:pPr>
      <w:r>
        <w:rPr>
          <w:w w:val="105"/>
          <w:sz w:val="20"/>
        </w:rPr>
        <w:t>писать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подробное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изложение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повествовательного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текста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объёмом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30—45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слов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опорой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на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вопросы;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1" w:line="254" w:lineRule="auto"/>
        <w:ind w:right="155" w:firstLine="226"/>
        <w:rPr>
          <w:sz w:val="20"/>
        </w:rPr>
      </w:pPr>
      <w:r>
        <w:rPr>
          <w:w w:val="110"/>
          <w:sz w:val="20"/>
        </w:rPr>
        <w:t>объяснять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своими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словами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значение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изученных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понятий;</w:t>
      </w:r>
      <w:r>
        <w:rPr>
          <w:spacing w:val="-47"/>
          <w:w w:val="110"/>
          <w:sz w:val="20"/>
        </w:rPr>
        <w:t xml:space="preserve"> </w:t>
      </w:r>
      <w:r>
        <w:rPr>
          <w:w w:val="110"/>
          <w:sz w:val="20"/>
        </w:rPr>
        <w:t>использовать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изученные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понятия.</w:t>
      </w:r>
    </w:p>
    <w:p w:rsidR="00207D0B" w:rsidRDefault="00207D0B" w:rsidP="00207D0B">
      <w:pPr>
        <w:pStyle w:val="3"/>
        <w:numPr>
          <w:ilvl w:val="0"/>
          <w:numId w:val="67"/>
        </w:numPr>
        <w:tabs>
          <w:tab w:val="left" w:pos="932"/>
        </w:tabs>
        <w:spacing w:before="164"/>
        <w:ind w:hanging="194"/>
      </w:pPr>
      <w:r>
        <w:t>КЛАСС</w:t>
      </w:r>
    </w:p>
    <w:p w:rsidR="00207D0B" w:rsidRDefault="00207D0B" w:rsidP="00207D0B">
      <w:pPr>
        <w:spacing w:before="70"/>
        <w:ind w:left="963"/>
        <w:jc w:val="both"/>
        <w:rPr>
          <w:sz w:val="20"/>
        </w:rPr>
      </w:pPr>
      <w:r>
        <w:rPr>
          <w:w w:val="105"/>
          <w:sz w:val="20"/>
        </w:rPr>
        <w:t>К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концу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обучения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rFonts w:ascii="Georgia" w:hAnsi="Georgia"/>
          <w:b/>
          <w:w w:val="105"/>
          <w:sz w:val="20"/>
        </w:rPr>
        <w:t>третьем</w:t>
      </w:r>
      <w:r>
        <w:rPr>
          <w:rFonts w:ascii="Georgia" w:hAnsi="Georgia"/>
          <w:b/>
          <w:spacing w:val="-5"/>
          <w:w w:val="105"/>
          <w:sz w:val="20"/>
        </w:rPr>
        <w:t xml:space="preserve"> </w:t>
      </w:r>
      <w:r>
        <w:rPr>
          <w:rFonts w:ascii="Georgia" w:hAnsi="Georgia"/>
          <w:b/>
          <w:w w:val="105"/>
          <w:sz w:val="20"/>
        </w:rPr>
        <w:t>классе</w:t>
      </w:r>
      <w:r>
        <w:rPr>
          <w:rFonts w:ascii="Georgia" w:hAnsi="Georgia"/>
          <w:b/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обучающийся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научится: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15" w:line="254" w:lineRule="auto"/>
        <w:ind w:firstLine="226"/>
        <w:rPr>
          <w:sz w:val="20"/>
        </w:rPr>
      </w:pPr>
      <w:r>
        <w:rPr>
          <w:w w:val="105"/>
          <w:sz w:val="20"/>
        </w:rPr>
        <w:t>объяснять значение русского языка как государственного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языка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Российской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Федерации;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line="254" w:lineRule="auto"/>
        <w:ind w:right="155" w:firstLine="226"/>
        <w:rPr>
          <w:sz w:val="20"/>
        </w:rPr>
      </w:pPr>
      <w:r>
        <w:rPr>
          <w:w w:val="110"/>
          <w:sz w:val="20"/>
        </w:rPr>
        <w:t>характеризовать,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сравнивать,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классифицировать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звуки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вне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слова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слове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заданным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параметрам;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1" w:line="254" w:lineRule="auto"/>
        <w:ind w:right="155" w:firstLine="226"/>
        <w:rPr>
          <w:sz w:val="20"/>
        </w:rPr>
      </w:pPr>
      <w:r>
        <w:rPr>
          <w:w w:val="105"/>
          <w:sz w:val="20"/>
        </w:rPr>
        <w:t>производить звуко­буквенный анализ слова (в словах с ор­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фограммами;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без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транскрибирования);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1" w:line="254" w:lineRule="auto"/>
        <w:ind w:firstLine="226"/>
        <w:rPr>
          <w:sz w:val="20"/>
        </w:rPr>
      </w:pPr>
      <w:r>
        <w:rPr>
          <w:w w:val="105"/>
          <w:sz w:val="20"/>
        </w:rPr>
        <w:t>определять функцию разделительных мягкого и твёрдого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lastRenderedPageBreak/>
        <w:t>знаков в словах; устанавливать соотношение звукового и бук­</w:t>
      </w:r>
      <w:r>
        <w:rPr>
          <w:spacing w:val="1"/>
          <w:w w:val="110"/>
          <w:sz w:val="20"/>
        </w:rPr>
        <w:t xml:space="preserve"> </w:t>
      </w:r>
      <w:r>
        <w:rPr>
          <w:spacing w:val="-1"/>
          <w:w w:val="115"/>
          <w:sz w:val="20"/>
        </w:rPr>
        <w:t>венного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состава,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том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числе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с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учётом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функций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букв</w:t>
      </w:r>
      <w:r>
        <w:rPr>
          <w:spacing w:val="-8"/>
          <w:w w:val="115"/>
          <w:sz w:val="20"/>
        </w:rPr>
        <w:t xml:space="preserve"> </w:t>
      </w:r>
      <w:r>
        <w:rPr>
          <w:rFonts w:ascii="Times New Roman" w:hAnsi="Times New Roman"/>
          <w:b/>
          <w:i/>
          <w:w w:val="130"/>
          <w:sz w:val="20"/>
        </w:rPr>
        <w:t>е</w:t>
      </w:r>
      <w:r>
        <w:rPr>
          <w:w w:val="130"/>
          <w:sz w:val="20"/>
        </w:rPr>
        <w:t>,</w:t>
      </w:r>
      <w:r>
        <w:rPr>
          <w:spacing w:val="-14"/>
          <w:w w:val="130"/>
          <w:sz w:val="20"/>
        </w:rPr>
        <w:t xml:space="preserve"> </w:t>
      </w:r>
      <w:r>
        <w:rPr>
          <w:rFonts w:ascii="Times New Roman" w:hAnsi="Times New Roman"/>
          <w:b/>
          <w:i/>
          <w:w w:val="130"/>
          <w:sz w:val="20"/>
        </w:rPr>
        <w:t>ё</w:t>
      </w:r>
      <w:r>
        <w:rPr>
          <w:w w:val="130"/>
          <w:sz w:val="20"/>
        </w:rPr>
        <w:t>,</w:t>
      </w:r>
      <w:r>
        <w:rPr>
          <w:spacing w:val="-14"/>
          <w:w w:val="130"/>
          <w:sz w:val="20"/>
        </w:rPr>
        <w:t xml:space="preserve"> </w:t>
      </w:r>
      <w:r>
        <w:rPr>
          <w:rFonts w:ascii="Times New Roman" w:hAnsi="Times New Roman"/>
          <w:b/>
          <w:i/>
          <w:w w:val="130"/>
          <w:sz w:val="20"/>
        </w:rPr>
        <w:t>ю</w:t>
      </w:r>
      <w:r>
        <w:rPr>
          <w:w w:val="130"/>
          <w:sz w:val="20"/>
        </w:rPr>
        <w:t>,</w:t>
      </w:r>
      <w:r>
        <w:rPr>
          <w:spacing w:val="-14"/>
          <w:w w:val="130"/>
          <w:sz w:val="20"/>
        </w:rPr>
        <w:t xml:space="preserve"> </w:t>
      </w:r>
      <w:r>
        <w:rPr>
          <w:rFonts w:ascii="Times New Roman" w:hAnsi="Times New Roman"/>
          <w:b/>
          <w:i/>
          <w:w w:val="130"/>
          <w:sz w:val="20"/>
        </w:rPr>
        <w:t>я</w:t>
      </w:r>
      <w:r>
        <w:rPr>
          <w:w w:val="130"/>
          <w:sz w:val="20"/>
        </w:rPr>
        <w:t>,</w:t>
      </w:r>
      <w:r>
        <w:rPr>
          <w:spacing w:val="-54"/>
          <w:w w:val="130"/>
          <w:sz w:val="20"/>
        </w:rPr>
        <w:t xml:space="preserve"> </w:t>
      </w:r>
      <w:r>
        <w:rPr>
          <w:w w:val="110"/>
          <w:sz w:val="20"/>
        </w:rPr>
        <w:t xml:space="preserve">в словах с разделительными </w:t>
      </w:r>
      <w:r>
        <w:rPr>
          <w:rFonts w:ascii="Times New Roman" w:hAnsi="Times New Roman"/>
          <w:b/>
          <w:i/>
          <w:w w:val="110"/>
          <w:sz w:val="20"/>
        </w:rPr>
        <w:t>ь</w:t>
      </w:r>
      <w:r>
        <w:rPr>
          <w:w w:val="110"/>
          <w:sz w:val="20"/>
        </w:rPr>
        <w:t xml:space="preserve">, </w:t>
      </w:r>
      <w:r>
        <w:rPr>
          <w:rFonts w:ascii="Times New Roman" w:hAnsi="Times New Roman"/>
          <w:b/>
          <w:i/>
          <w:w w:val="110"/>
          <w:sz w:val="20"/>
        </w:rPr>
        <w:t>ъ</w:t>
      </w:r>
      <w:r>
        <w:rPr>
          <w:w w:val="110"/>
          <w:sz w:val="20"/>
        </w:rPr>
        <w:t>, в словах с непроизносимыми</w:t>
      </w:r>
      <w:r>
        <w:rPr>
          <w:spacing w:val="1"/>
          <w:w w:val="110"/>
          <w:sz w:val="20"/>
        </w:rPr>
        <w:t xml:space="preserve"> </w:t>
      </w:r>
      <w:r>
        <w:rPr>
          <w:w w:val="115"/>
          <w:sz w:val="20"/>
        </w:rPr>
        <w:t>согласными;</w:t>
      </w:r>
    </w:p>
    <w:p w:rsidR="00207D0B" w:rsidRDefault="00207D0B" w:rsidP="00207D0B">
      <w:pPr>
        <w:pStyle w:val="a3"/>
        <w:spacing w:before="67" w:line="249" w:lineRule="auto"/>
        <w:ind w:left="737" w:right="155" w:firstLine="0"/>
      </w:pPr>
      <w:r>
        <w:rPr>
          <w:w w:val="110"/>
        </w:rPr>
        <w:t xml:space="preserve">               различать</w:t>
      </w:r>
      <w:r>
        <w:rPr>
          <w:spacing w:val="-8"/>
          <w:w w:val="110"/>
        </w:rPr>
        <w:t xml:space="preserve"> </w:t>
      </w:r>
      <w:r>
        <w:rPr>
          <w:w w:val="110"/>
        </w:rPr>
        <w:t>однокоренные</w:t>
      </w:r>
      <w:r>
        <w:rPr>
          <w:spacing w:val="-7"/>
          <w:w w:val="110"/>
        </w:rPr>
        <w:t xml:space="preserve"> </w:t>
      </w:r>
      <w:r>
        <w:rPr>
          <w:w w:val="110"/>
        </w:rPr>
        <w:t>слова</w:t>
      </w:r>
      <w:r>
        <w:rPr>
          <w:spacing w:val="-7"/>
          <w:w w:val="110"/>
        </w:rPr>
        <w:t xml:space="preserve"> </w:t>
      </w:r>
      <w:r>
        <w:rPr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w w:val="110"/>
        </w:rPr>
        <w:t>формы</w:t>
      </w:r>
      <w:r>
        <w:rPr>
          <w:spacing w:val="-7"/>
          <w:w w:val="110"/>
        </w:rPr>
        <w:t xml:space="preserve"> </w:t>
      </w:r>
      <w:r>
        <w:rPr>
          <w:w w:val="110"/>
        </w:rPr>
        <w:t>одного</w:t>
      </w:r>
      <w:r>
        <w:rPr>
          <w:spacing w:val="-7"/>
          <w:w w:val="110"/>
        </w:rPr>
        <w:t xml:space="preserve"> </w:t>
      </w:r>
      <w:r>
        <w:rPr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w w:val="110"/>
        </w:rPr>
        <w:t>того</w:t>
      </w:r>
      <w:r>
        <w:rPr>
          <w:spacing w:val="-8"/>
          <w:w w:val="110"/>
        </w:rPr>
        <w:t xml:space="preserve"> </w:t>
      </w:r>
      <w:r>
        <w:rPr>
          <w:w w:val="110"/>
        </w:rPr>
        <w:t>же</w:t>
      </w:r>
      <w:r>
        <w:rPr>
          <w:spacing w:val="-46"/>
          <w:w w:val="110"/>
        </w:rPr>
        <w:t xml:space="preserve">  </w:t>
      </w:r>
      <w:r>
        <w:rPr>
          <w:spacing w:val="-1"/>
          <w:w w:val="110"/>
        </w:rPr>
        <w:t>слова;</w:t>
      </w:r>
      <w:r>
        <w:rPr>
          <w:spacing w:val="-11"/>
          <w:w w:val="110"/>
        </w:rPr>
        <w:t xml:space="preserve">       </w:t>
      </w:r>
      <w:r>
        <w:rPr>
          <w:w w:val="110"/>
        </w:rPr>
        <w:t xml:space="preserve">                    различать</w:t>
      </w:r>
      <w:r>
        <w:rPr>
          <w:spacing w:val="-11"/>
          <w:w w:val="110"/>
        </w:rPr>
        <w:t xml:space="preserve"> </w:t>
      </w:r>
      <w:r>
        <w:rPr>
          <w:w w:val="110"/>
        </w:rPr>
        <w:t>однокоренные</w:t>
      </w:r>
      <w:r>
        <w:rPr>
          <w:spacing w:val="-11"/>
          <w:w w:val="110"/>
        </w:rPr>
        <w:t xml:space="preserve"> </w:t>
      </w:r>
      <w:r>
        <w:rPr>
          <w:w w:val="110"/>
        </w:rPr>
        <w:t>слова</w:t>
      </w:r>
      <w:r>
        <w:rPr>
          <w:spacing w:val="-11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слова</w:t>
      </w:r>
      <w:r>
        <w:rPr>
          <w:spacing w:val="-10"/>
          <w:w w:val="110"/>
        </w:rPr>
        <w:t xml:space="preserve"> </w:t>
      </w:r>
      <w:r>
        <w:rPr>
          <w:w w:val="110"/>
        </w:rPr>
        <w:t>с</w:t>
      </w:r>
      <w:r>
        <w:rPr>
          <w:spacing w:val="-11"/>
          <w:w w:val="110"/>
        </w:rPr>
        <w:t xml:space="preserve"> </w:t>
      </w:r>
      <w:r>
        <w:rPr>
          <w:w w:val="110"/>
        </w:rPr>
        <w:t>омонимичными</w:t>
      </w:r>
      <w:r w:rsidRPr="00FC3070">
        <w:rPr>
          <w:w w:val="105"/>
        </w:rPr>
        <w:t xml:space="preserve"> </w:t>
      </w:r>
      <w:r>
        <w:rPr>
          <w:w w:val="105"/>
        </w:rPr>
        <w:t>корнями</w:t>
      </w:r>
      <w:r>
        <w:rPr>
          <w:spacing w:val="1"/>
          <w:w w:val="105"/>
        </w:rPr>
        <w:t xml:space="preserve"> </w:t>
      </w:r>
      <w:r>
        <w:rPr>
          <w:w w:val="105"/>
        </w:rPr>
        <w:t>(без</w:t>
      </w:r>
      <w:r>
        <w:rPr>
          <w:spacing w:val="1"/>
          <w:w w:val="105"/>
        </w:rPr>
        <w:t xml:space="preserve"> </w:t>
      </w:r>
      <w:r>
        <w:rPr>
          <w:w w:val="105"/>
        </w:rPr>
        <w:t>называния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термина);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однокоренные</w:t>
      </w:r>
      <w:r>
        <w:rPr>
          <w:spacing w:val="-44"/>
          <w:w w:val="105"/>
        </w:rPr>
        <w:t xml:space="preserve"> </w:t>
      </w:r>
      <w:r>
        <w:rPr>
          <w:w w:val="105"/>
        </w:rPr>
        <w:t>слова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синонимы;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line="249" w:lineRule="auto"/>
        <w:ind w:left="737" w:right="155" w:firstLine="226"/>
        <w:rPr>
          <w:sz w:val="20"/>
        </w:rPr>
      </w:pPr>
      <w:r>
        <w:rPr>
          <w:w w:val="105"/>
          <w:sz w:val="20"/>
        </w:rPr>
        <w:t>находить в словах с однозначно выделяемыми морфемами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окончание,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корень,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приставку, суффикс;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line="249" w:lineRule="auto"/>
        <w:ind w:left="737" w:right="151" w:firstLine="226"/>
        <w:rPr>
          <w:sz w:val="20"/>
        </w:rPr>
      </w:pPr>
      <w:r>
        <w:rPr>
          <w:w w:val="105"/>
          <w:sz w:val="20"/>
        </w:rPr>
        <w:t>выявлять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случаи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употребления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синонимов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антонимов;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подбирать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синонимы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и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антонимы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к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словам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разных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частей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речи;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line="249" w:lineRule="auto"/>
        <w:ind w:left="737" w:right="155" w:firstLine="226"/>
        <w:rPr>
          <w:sz w:val="20"/>
        </w:rPr>
      </w:pPr>
      <w:r>
        <w:rPr>
          <w:w w:val="105"/>
          <w:sz w:val="20"/>
        </w:rPr>
        <w:t>распознавать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слова,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употреблённые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прямом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перенос­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ном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значении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(простые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случаи);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line="234" w:lineRule="exact"/>
        <w:ind w:left="1304" w:right="0"/>
        <w:rPr>
          <w:sz w:val="20"/>
        </w:rPr>
      </w:pPr>
      <w:r>
        <w:rPr>
          <w:w w:val="105"/>
          <w:sz w:val="20"/>
        </w:rPr>
        <w:t>определять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значение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слова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тексте;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7" w:line="249" w:lineRule="auto"/>
        <w:ind w:left="737" w:firstLine="226"/>
        <w:rPr>
          <w:sz w:val="20"/>
        </w:rPr>
      </w:pPr>
      <w:r>
        <w:rPr>
          <w:spacing w:val="-1"/>
          <w:w w:val="110"/>
          <w:sz w:val="20"/>
        </w:rPr>
        <w:t xml:space="preserve">распознавать </w:t>
      </w:r>
      <w:r>
        <w:rPr>
          <w:w w:val="110"/>
          <w:sz w:val="20"/>
        </w:rPr>
        <w:t>имена существительные; определять грам­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матические признаки имён существительных: род, число, па­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деж;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склонять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единственном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числе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имена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существительные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ударными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окончаниями;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line="249" w:lineRule="auto"/>
        <w:ind w:left="737" w:firstLine="226"/>
        <w:rPr>
          <w:sz w:val="20"/>
        </w:rPr>
      </w:pPr>
      <w:r>
        <w:rPr>
          <w:w w:val="105"/>
          <w:sz w:val="20"/>
        </w:rPr>
        <w:t>распознавать имена прилагательные; определять грамма­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тические признаки имён прилагательных: род, число, падеж;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изменять</w:t>
      </w:r>
      <w:r>
        <w:rPr>
          <w:spacing w:val="41"/>
          <w:w w:val="110"/>
          <w:sz w:val="20"/>
        </w:rPr>
        <w:t xml:space="preserve"> </w:t>
      </w:r>
      <w:r>
        <w:rPr>
          <w:w w:val="110"/>
          <w:sz w:val="20"/>
        </w:rPr>
        <w:t>имена</w:t>
      </w:r>
      <w:r>
        <w:rPr>
          <w:spacing w:val="41"/>
          <w:w w:val="110"/>
          <w:sz w:val="20"/>
        </w:rPr>
        <w:t xml:space="preserve"> </w:t>
      </w:r>
      <w:r>
        <w:rPr>
          <w:w w:val="110"/>
          <w:sz w:val="20"/>
        </w:rPr>
        <w:t>прилагательные</w:t>
      </w:r>
      <w:r>
        <w:rPr>
          <w:spacing w:val="42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41"/>
          <w:w w:val="110"/>
          <w:sz w:val="20"/>
        </w:rPr>
        <w:t xml:space="preserve"> </w:t>
      </w:r>
      <w:r>
        <w:rPr>
          <w:w w:val="110"/>
          <w:sz w:val="20"/>
        </w:rPr>
        <w:t>падежам,</w:t>
      </w:r>
      <w:r>
        <w:rPr>
          <w:spacing w:val="42"/>
          <w:w w:val="110"/>
          <w:sz w:val="20"/>
        </w:rPr>
        <w:t xml:space="preserve"> </w:t>
      </w:r>
      <w:r>
        <w:rPr>
          <w:w w:val="110"/>
          <w:sz w:val="20"/>
        </w:rPr>
        <w:t>числам,</w:t>
      </w:r>
      <w:r>
        <w:rPr>
          <w:spacing w:val="41"/>
          <w:w w:val="110"/>
          <w:sz w:val="20"/>
        </w:rPr>
        <w:t xml:space="preserve"> </w:t>
      </w:r>
      <w:r>
        <w:rPr>
          <w:w w:val="110"/>
          <w:sz w:val="20"/>
        </w:rPr>
        <w:t>родам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(в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единственном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числе)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соответствии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падежом,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числом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ро­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дом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имён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существительных;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line="249" w:lineRule="auto"/>
        <w:ind w:left="737" w:firstLine="226"/>
        <w:rPr>
          <w:sz w:val="20"/>
        </w:rPr>
      </w:pPr>
      <w:r>
        <w:rPr>
          <w:w w:val="105"/>
          <w:sz w:val="20"/>
        </w:rPr>
        <w:t>распознавать глаголы; различать глаголы, отвечающие на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вопросы «что делать?» и «что сделать?»; определять граммати­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ческие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признаки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глаголов: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форму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времени,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число,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род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шедшем времени); изменять глагол по временам (простые слу­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чаи),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прошедшем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времени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—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по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родам;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line="249" w:lineRule="auto"/>
        <w:ind w:left="737" w:right="155" w:firstLine="226"/>
        <w:rPr>
          <w:sz w:val="20"/>
        </w:rPr>
      </w:pPr>
      <w:r>
        <w:rPr>
          <w:w w:val="105"/>
          <w:sz w:val="20"/>
        </w:rPr>
        <w:t>распознавать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личные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местоимения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начальной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форме);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использовать личные местоимения для устранения неоправдан­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ных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повторов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тексте;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line="234" w:lineRule="exact"/>
        <w:ind w:left="1304" w:right="0"/>
        <w:rPr>
          <w:sz w:val="20"/>
        </w:rPr>
      </w:pPr>
      <w:r>
        <w:rPr>
          <w:spacing w:val="-1"/>
          <w:w w:val="110"/>
          <w:sz w:val="20"/>
        </w:rPr>
        <w:t>различать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предлоги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приставки;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6" w:line="249" w:lineRule="auto"/>
        <w:ind w:left="737" w:right="155" w:firstLine="226"/>
        <w:rPr>
          <w:sz w:val="20"/>
        </w:rPr>
      </w:pPr>
      <w:r>
        <w:rPr>
          <w:w w:val="110"/>
          <w:sz w:val="20"/>
        </w:rPr>
        <w:t>определять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вид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предложения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цели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высказывания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эмоциональной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окраске;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line="249" w:lineRule="auto"/>
        <w:ind w:left="737" w:right="155" w:firstLine="226"/>
        <w:rPr>
          <w:sz w:val="20"/>
        </w:rPr>
      </w:pPr>
      <w:r>
        <w:rPr>
          <w:w w:val="105"/>
          <w:sz w:val="20"/>
        </w:rPr>
        <w:t>находить главные и второстепенные (без деления на виды)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члены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предложения;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line="249" w:lineRule="auto"/>
        <w:ind w:left="737" w:firstLine="226"/>
        <w:rPr>
          <w:sz w:val="20"/>
        </w:rPr>
      </w:pPr>
      <w:r>
        <w:rPr>
          <w:spacing w:val="-1"/>
          <w:w w:val="110"/>
          <w:sz w:val="20"/>
        </w:rPr>
        <w:t xml:space="preserve">распознавать </w:t>
      </w:r>
      <w:r>
        <w:rPr>
          <w:w w:val="110"/>
          <w:sz w:val="20"/>
        </w:rPr>
        <w:t>распространённые и нераспространённые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предложения;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line="249" w:lineRule="auto"/>
        <w:ind w:left="737" w:right="151" w:firstLine="226"/>
        <w:rPr>
          <w:sz w:val="20"/>
        </w:rPr>
      </w:pPr>
      <w:r>
        <w:rPr>
          <w:w w:val="110"/>
          <w:sz w:val="20"/>
        </w:rPr>
        <w:t>находить место орфограммы в слове и между словами на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изученные правила; применять изученные правила правопи­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lastRenderedPageBreak/>
        <w:t>сания, в том числе непроверяемые гласные и согласные (пере­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чень слов в орфографическом словаре учебника); непроизно­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симые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согласные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корне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слова;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разделительный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твёрдый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знак; мягкий знак после шипящих на конце имён существи­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 xml:space="preserve">тельных; </w:t>
      </w:r>
      <w:r>
        <w:rPr>
          <w:rFonts w:ascii="Times New Roman" w:hAnsi="Times New Roman"/>
          <w:i/>
          <w:w w:val="110"/>
          <w:sz w:val="20"/>
        </w:rPr>
        <w:t xml:space="preserve">не </w:t>
      </w:r>
      <w:r>
        <w:rPr>
          <w:w w:val="110"/>
          <w:sz w:val="20"/>
        </w:rPr>
        <w:t>с глаголами; раздельное написание предлогов со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словами;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67" w:line="249" w:lineRule="auto"/>
        <w:ind w:firstLine="226"/>
        <w:rPr>
          <w:sz w:val="20"/>
        </w:rPr>
      </w:pPr>
      <w:r>
        <w:rPr>
          <w:w w:val="110"/>
          <w:sz w:val="20"/>
        </w:rPr>
        <w:t>правильно списывать слова, предложения, тексты объ­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ёмом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не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более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70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слов;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line="249" w:lineRule="auto"/>
        <w:ind w:right="155" w:firstLine="226"/>
        <w:rPr>
          <w:sz w:val="20"/>
        </w:rPr>
      </w:pPr>
      <w:r>
        <w:rPr>
          <w:w w:val="110"/>
          <w:sz w:val="20"/>
        </w:rPr>
        <w:t>писать</w:t>
      </w:r>
      <w:r>
        <w:rPr>
          <w:spacing w:val="35"/>
          <w:w w:val="110"/>
          <w:sz w:val="20"/>
        </w:rPr>
        <w:t xml:space="preserve"> </w:t>
      </w:r>
      <w:r>
        <w:rPr>
          <w:w w:val="110"/>
          <w:sz w:val="20"/>
        </w:rPr>
        <w:t>под</w:t>
      </w:r>
      <w:r>
        <w:rPr>
          <w:spacing w:val="36"/>
          <w:w w:val="110"/>
          <w:sz w:val="20"/>
        </w:rPr>
        <w:t xml:space="preserve"> </w:t>
      </w:r>
      <w:r>
        <w:rPr>
          <w:w w:val="110"/>
          <w:sz w:val="20"/>
        </w:rPr>
        <w:t>диктовку</w:t>
      </w:r>
      <w:r>
        <w:rPr>
          <w:spacing w:val="36"/>
          <w:w w:val="110"/>
          <w:sz w:val="20"/>
        </w:rPr>
        <w:t xml:space="preserve"> </w:t>
      </w:r>
      <w:r>
        <w:rPr>
          <w:w w:val="110"/>
          <w:sz w:val="20"/>
        </w:rPr>
        <w:t>тексты</w:t>
      </w:r>
      <w:r>
        <w:rPr>
          <w:spacing w:val="36"/>
          <w:w w:val="110"/>
          <w:sz w:val="20"/>
        </w:rPr>
        <w:t xml:space="preserve"> </w:t>
      </w:r>
      <w:r>
        <w:rPr>
          <w:w w:val="110"/>
          <w:sz w:val="20"/>
        </w:rPr>
        <w:t>объёмом</w:t>
      </w:r>
      <w:r>
        <w:rPr>
          <w:spacing w:val="36"/>
          <w:w w:val="110"/>
          <w:sz w:val="20"/>
        </w:rPr>
        <w:t xml:space="preserve"> </w:t>
      </w:r>
      <w:r>
        <w:rPr>
          <w:w w:val="110"/>
          <w:sz w:val="20"/>
        </w:rPr>
        <w:t>не</w:t>
      </w:r>
      <w:r>
        <w:rPr>
          <w:spacing w:val="36"/>
          <w:w w:val="110"/>
          <w:sz w:val="20"/>
        </w:rPr>
        <w:t xml:space="preserve"> </w:t>
      </w:r>
      <w:r>
        <w:rPr>
          <w:w w:val="110"/>
          <w:sz w:val="20"/>
        </w:rPr>
        <w:t>более</w:t>
      </w:r>
      <w:r>
        <w:rPr>
          <w:spacing w:val="36"/>
          <w:w w:val="110"/>
          <w:sz w:val="20"/>
        </w:rPr>
        <w:t xml:space="preserve"> </w:t>
      </w:r>
      <w:r>
        <w:rPr>
          <w:w w:val="110"/>
          <w:sz w:val="20"/>
        </w:rPr>
        <w:t>65</w:t>
      </w:r>
      <w:r>
        <w:rPr>
          <w:spacing w:val="36"/>
          <w:w w:val="110"/>
          <w:sz w:val="20"/>
        </w:rPr>
        <w:t xml:space="preserve"> </w:t>
      </w:r>
      <w:r>
        <w:rPr>
          <w:w w:val="110"/>
          <w:sz w:val="20"/>
        </w:rPr>
        <w:t>слов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учётом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изученных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правил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правописания;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line="249" w:lineRule="auto"/>
        <w:ind w:right="155" w:firstLine="226"/>
        <w:rPr>
          <w:sz w:val="20"/>
        </w:rPr>
      </w:pPr>
      <w:r>
        <w:rPr>
          <w:w w:val="110"/>
          <w:sz w:val="20"/>
        </w:rPr>
        <w:t>находить и исправлять ошибки на изученные правила,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описки;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line="249" w:lineRule="auto"/>
        <w:ind w:firstLine="226"/>
        <w:rPr>
          <w:sz w:val="20"/>
        </w:rPr>
      </w:pPr>
      <w:r>
        <w:rPr>
          <w:w w:val="110"/>
          <w:sz w:val="20"/>
        </w:rPr>
        <w:t>понимать тексты разных типов, находить в тексте задан­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ную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информацию;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line="249" w:lineRule="auto"/>
        <w:ind w:firstLine="226"/>
        <w:rPr>
          <w:sz w:val="20"/>
        </w:rPr>
      </w:pPr>
      <w:r>
        <w:rPr>
          <w:w w:val="105"/>
          <w:sz w:val="20"/>
        </w:rPr>
        <w:t>формулировать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простые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выводы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основе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прочитанной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(услышанной) информации устно и письменно (1—2 предложе­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ния);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line="249" w:lineRule="auto"/>
        <w:ind w:firstLine="226"/>
        <w:rPr>
          <w:sz w:val="20"/>
        </w:rPr>
      </w:pPr>
      <w:r>
        <w:rPr>
          <w:w w:val="105"/>
          <w:sz w:val="20"/>
        </w:rPr>
        <w:t>строить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устное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диалогическое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монологическое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выска­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зывание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(3—5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предложений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определённую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тему,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наблю­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дениям)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соблюдением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орфоэпических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норм,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правильной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ин­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тонации;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создавать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небольшие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устные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письменные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тексты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(2—4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предложения),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содержащие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приглашение,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просьбу,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изви­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нение,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благодарность,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отказ,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использованием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норм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речевого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этикета;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line="249" w:lineRule="auto"/>
        <w:ind w:right="155" w:firstLine="226"/>
        <w:rPr>
          <w:sz w:val="20"/>
        </w:rPr>
      </w:pPr>
      <w:r>
        <w:rPr>
          <w:w w:val="110"/>
          <w:sz w:val="20"/>
        </w:rPr>
        <w:t>определять связь предложений в тексте (с помощью лич­</w:t>
      </w:r>
      <w:r>
        <w:rPr>
          <w:spacing w:val="-46"/>
          <w:w w:val="110"/>
          <w:sz w:val="20"/>
        </w:rPr>
        <w:t xml:space="preserve"> </w:t>
      </w:r>
      <w:r>
        <w:rPr>
          <w:w w:val="115"/>
          <w:sz w:val="20"/>
        </w:rPr>
        <w:t>ных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местоимений,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синонимов,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союзов</w:t>
      </w:r>
      <w:r>
        <w:rPr>
          <w:spacing w:val="-7"/>
          <w:w w:val="115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и</w:t>
      </w:r>
      <w:r>
        <w:rPr>
          <w:w w:val="120"/>
          <w:sz w:val="20"/>
        </w:rPr>
        <w:t>,</w:t>
      </w:r>
      <w:r>
        <w:rPr>
          <w:spacing w:val="-10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а</w:t>
      </w:r>
      <w:r>
        <w:rPr>
          <w:w w:val="120"/>
          <w:sz w:val="20"/>
        </w:rPr>
        <w:t>,</w:t>
      </w:r>
      <w:r>
        <w:rPr>
          <w:spacing w:val="-9"/>
          <w:w w:val="120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но</w:t>
      </w:r>
      <w:r>
        <w:rPr>
          <w:w w:val="115"/>
          <w:sz w:val="20"/>
        </w:rPr>
        <w:t>);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line="234" w:lineRule="exact"/>
        <w:ind w:left="1303" w:right="0"/>
        <w:rPr>
          <w:sz w:val="20"/>
        </w:rPr>
      </w:pPr>
      <w:r>
        <w:rPr>
          <w:w w:val="105"/>
          <w:sz w:val="20"/>
        </w:rPr>
        <w:t>определять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ключевые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слова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тексте;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5"/>
        <w:ind w:left="1303" w:right="0"/>
        <w:rPr>
          <w:sz w:val="20"/>
        </w:rPr>
      </w:pPr>
      <w:r>
        <w:rPr>
          <w:w w:val="105"/>
          <w:sz w:val="20"/>
        </w:rPr>
        <w:t>определять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тему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текста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основную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мысль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текста;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9" w:line="249" w:lineRule="auto"/>
        <w:ind w:right="155" w:firstLine="226"/>
        <w:jc w:val="left"/>
        <w:rPr>
          <w:sz w:val="20"/>
        </w:rPr>
      </w:pPr>
      <w:r>
        <w:rPr>
          <w:w w:val="110"/>
          <w:sz w:val="20"/>
        </w:rPr>
        <w:t>выявлять</w:t>
      </w:r>
      <w:r>
        <w:rPr>
          <w:spacing w:val="28"/>
          <w:w w:val="110"/>
          <w:sz w:val="20"/>
        </w:rPr>
        <w:t xml:space="preserve"> </w:t>
      </w:r>
      <w:r>
        <w:rPr>
          <w:w w:val="110"/>
          <w:sz w:val="20"/>
        </w:rPr>
        <w:t>части</w:t>
      </w:r>
      <w:r>
        <w:rPr>
          <w:spacing w:val="29"/>
          <w:w w:val="110"/>
          <w:sz w:val="20"/>
        </w:rPr>
        <w:t xml:space="preserve"> </w:t>
      </w:r>
      <w:r>
        <w:rPr>
          <w:w w:val="110"/>
          <w:sz w:val="20"/>
        </w:rPr>
        <w:t>текста</w:t>
      </w:r>
      <w:r>
        <w:rPr>
          <w:spacing w:val="29"/>
          <w:w w:val="110"/>
          <w:sz w:val="20"/>
        </w:rPr>
        <w:t xml:space="preserve"> </w:t>
      </w:r>
      <w:r>
        <w:rPr>
          <w:w w:val="110"/>
          <w:sz w:val="20"/>
        </w:rPr>
        <w:t>(абзацы)</w:t>
      </w:r>
      <w:r>
        <w:rPr>
          <w:spacing w:val="29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30"/>
          <w:w w:val="110"/>
          <w:sz w:val="20"/>
        </w:rPr>
        <w:t xml:space="preserve"> </w:t>
      </w:r>
      <w:r>
        <w:rPr>
          <w:w w:val="110"/>
          <w:sz w:val="20"/>
        </w:rPr>
        <w:t>отражать</w:t>
      </w:r>
      <w:r>
        <w:rPr>
          <w:spacing w:val="29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29"/>
          <w:w w:val="110"/>
          <w:sz w:val="20"/>
        </w:rPr>
        <w:t xml:space="preserve"> </w:t>
      </w:r>
      <w:r>
        <w:rPr>
          <w:w w:val="110"/>
          <w:sz w:val="20"/>
        </w:rPr>
        <w:t>помощью</w:t>
      </w:r>
      <w:r>
        <w:rPr>
          <w:spacing w:val="-45"/>
          <w:w w:val="110"/>
          <w:sz w:val="20"/>
        </w:rPr>
        <w:t xml:space="preserve"> </w:t>
      </w:r>
      <w:r>
        <w:rPr>
          <w:w w:val="110"/>
          <w:sz w:val="20"/>
        </w:rPr>
        <w:t>ключевых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слов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или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предложений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их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смысловое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содержание;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line="249" w:lineRule="auto"/>
        <w:ind w:right="155" w:firstLine="226"/>
        <w:jc w:val="left"/>
        <w:rPr>
          <w:sz w:val="20"/>
        </w:rPr>
      </w:pPr>
      <w:r>
        <w:rPr>
          <w:w w:val="110"/>
          <w:sz w:val="20"/>
        </w:rPr>
        <w:t>составлять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план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текста,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создавать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нему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текст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коррек­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тировать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текст;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line="249" w:lineRule="auto"/>
        <w:ind w:firstLine="226"/>
        <w:jc w:val="left"/>
        <w:rPr>
          <w:sz w:val="20"/>
        </w:rPr>
      </w:pPr>
      <w:r>
        <w:rPr>
          <w:w w:val="105"/>
          <w:sz w:val="20"/>
        </w:rPr>
        <w:t>писать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подробное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изложение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по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заданному,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коллективно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или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самостоятельно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составленному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плану;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line="249" w:lineRule="auto"/>
        <w:ind w:right="155" w:firstLine="226"/>
        <w:jc w:val="left"/>
        <w:rPr>
          <w:sz w:val="20"/>
        </w:rPr>
      </w:pPr>
      <w:r>
        <w:rPr>
          <w:w w:val="110"/>
          <w:sz w:val="20"/>
        </w:rPr>
        <w:t>объяснять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своими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словами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значение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изученных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понятий,</w:t>
      </w:r>
      <w:r>
        <w:rPr>
          <w:spacing w:val="-45"/>
          <w:w w:val="110"/>
          <w:sz w:val="20"/>
        </w:rPr>
        <w:t xml:space="preserve"> </w:t>
      </w:r>
      <w:r>
        <w:rPr>
          <w:w w:val="110"/>
          <w:sz w:val="20"/>
        </w:rPr>
        <w:t>использовать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изученные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понятия;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line="234" w:lineRule="exact"/>
        <w:ind w:left="1303" w:right="0"/>
        <w:jc w:val="left"/>
        <w:rPr>
          <w:sz w:val="20"/>
        </w:rPr>
      </w:pPr>
      <w:r>
        <w:rPr>
          <w:w w:val="105"/>
          <w:sz w:val="20"/>
        </w:rPr>
        <w:t>уточнять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значение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слова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помощью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толкового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словаря.</w:t>
      </w:r>
    </w:p>
    <w:p w:rsidR="00207D0B" w:rsidRDefault="00207D0B" w:rsidP="00207D0B">
      <w:pPr>
        <w:pStyle w:val="3"/>
        <w:numPr>
          <w:ilvl w:val="0"/>
          <w:numId w:val="67"/>
        </w:numPr>
        <w:tabs>
          <w:tab w:val="left" w:pos="932"/>
        </w:tabs>
        <w:spacing w:before="171"/>
        <w:ind w:hanging="194"/>
      </w:pPr>
      <w:r>
        <w:t>КЛАСС</w:t>
      </w:r>
    </w:p>
    <w:p w:rsidR="00207D0B" w:rsidRDefault="00207D0B" w:rsidP="00207D0B">
      <w:pPr>
        <w:spacing w:before="64"/>
        <w:ind w:left="963"/>
        <w:jc w:val="both"/>
        <w:rPr>
          <w:sz w:val="20"/>
        </w:rPr>
      </w:pPr>
      <w:r>
        <w:rPr>
          <w:sz w:val="20"/>
        </w:rPr>
        <w:t>К</w:t>
      </w:r>
      <w:r>
        <w:rPr>
          <w:spacing w:val="21"/>
          <w:sz w:val="20"/>
        </w:rPr>
        <w:t xml:space="preserve"> </w:t>
      </w:r>
      <w:r>
        <w:rPr>
          <w:sz w:val="20"/>
        </w:rPr>
        <w:t>концу</w:t>
      </w:r>
      <w:r>
        <w:rPr>
          <w:spacing w:val="2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21"/>
          <w:sz w:val="20"/>
        </w:rPr>
        <w:t xml:space="preserve"> </w:t>
      </w:r>
      <w:r>
        <w:rPr>
          <w:sz w:val="20"/>
        </w:rPr>
        <w:t>в</w:t>
      </w:r>
      <w:r>
        <w:rPr>
          <w:spacing w:val="22"/>
          <w:sz w:val="20"/>
        </w:rPr>
        <w:t xml:space="preserve"> </w:t>
      </w:r>
      <w:r>
        <w:rPr>
          <w:rFonts w:ascii="Georgia" w:hAnsi="Georgia"/>
          <w:b/>
          <w:sz w:val="20"/>
        </w:rPr>
        <w:t>четвёртом</w:t>
      </w:r>
      <w:r>
        <w:rPr>
          <w:rFonts w:ascii="Georgia" w:hAnsi="Georgia"/>
          <w:b/>
          <w:spacing w:val="15"/>
          <w:sz w:val="20"/>
        </w:rPr>
        <w:t xml:space="preserve"> </w:t>
      </w:r>
      <w:r>
        <w:rPr>
          <w:rFonts w:ascii="Georgia" w:hAnsi="Georgia"/>
          <w:b/>
          <w:sz w:val="20"/>
        </w:rPr>
        <w:t>классе</w:t>
      </w:r>
      <w:r>
        <w:rPr>
          <w:rFonts w:ascii="Georgia" w:hAnsi="Georgia"/>
          <w:b/>
          <w:spacing w:val="16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22"/>
          <w:sz w:val="20"/>
        </w:rPr>
        <w:t xml:space="preserve"> </w:t>
      </w:r>
      <w:r>
        <w:rPr>
          <w:sz w:val="20"/>
        </w:rPr>
        <w:t>научится: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10" w:line="249" w:lineRule="auto"/>
        <w:ind w:right="155" w:firstLine="226"/>
        <w:rPr>
          <w:sz w:val="20"/>
        </w:rPr>
      </w:pPr>
      <w:r>
        <w:rPr>
          <w:w w:val="105"/>
          <w:sz w:val="20"/>
        </w:rPr>
        <w:t>осознавать многообразие языков и культур на территории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Российской Федерации, осознавать язык как одну из главных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духовно­нравственных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ценностей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народа;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line="249" w:lineRule="auto"/>
        <w:ind w:firstLine="226"/>
        <w:rPr>
          <w:sz w:val="20"/>
        </w:rPr>
      </w:pPr>
      <w:r>
        <w:rPr>
          <w:w w:val="110"/>
          <w:sz w:val="20"/>
        </w:rPr>
        <w:lastRenderedPageBreak/>
        <w:t>объяснять роль языка как основного средства общения;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объяснять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роль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русского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языка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как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государственного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языка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Российской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Федерации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языка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межнационального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общения;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line="249" w:lineRule="auto"/>
        <w:ind w:right="155" w:firstLine="226"/>
        <w:rPr>
          <w:sz w:val="20"/>
        </w:rPr>
      </w:pPr>
      <w:r>
        <w:rPr>
          <w:w w:val="110"/>
          <w:sz w:val="20"/>
        </w:rPr>
        <w:t>осознавать правильную устную и письменную речь как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показатель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общей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культуры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человека;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67" w:line="254" w:lineRule="auto"/>
        <w:ind w:right="155" w:firstLine="227"/>
        <w:rPr>
          <w:sz w:val="20"/>
        </w:rPr>
      </w:pPr>
      <w:r>
        <w:rPr>
          <w:w w:val="105"/>
          <w:sz w:val="20"/>
        </w:rPr>
        <w:t>проводить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звуко­буквенный  разбор  слов  (в  соответствии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предложенным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учебнике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алгоритмом);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1" w:line="254" w:lineRule="auto"/>
        <w:ind w:right="155" w:firstLine="226"/>
        <w:rPr>
          <w:sz w:val="20"/>
        </w:rPr>
      </w:pPr>
      <w:r>
        <w:rPr>
          <w:w w:val="105"/>
          <w:sz w:val="20"/>
        </w:rPr>
        <w:t>подбирать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>к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предложенным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словам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>синонимы;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подбирать</w:t>
      </w:r>
      <w:r>
        <w:rPr>
          <w:spacing w:val="-44"/>
          <w:w w:val="105"/>
          <w:sz w:val="20"/>
        </w:rPr>
        <w:t xml:space="preserve"> </w:t>
      </w:r>
      <w:r>
        <w:rPr>
          <w:w w:val="110"/>
          <w:sz w:val="20"/>
        </w:rPr>
        <w:t>к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предложенным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словам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антонимы;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1" w:line="254" w:lineRule="auto"/>
        <w:ind w:right="155" w:firstLine="226"/>
        <w:rPr>
          <w:sz w:val="20"/>
        </w:rPr>
      </w:pPr>
      <w:r>
        <w:rPr>
          <w:w w:val="110"/>
          <w:sz w:val="20"/>
        </w:rPr>
        <w:t>выявлять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речи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слова,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значение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которых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требует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уточне­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ния,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определять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значение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слова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контексту;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1" w:line="254" w:lineRule="auto"/>
        <w:ind w:firstLine="226"/>
        <w:rPr>
          <w:sz w:val="20"/>
        </w:rPr>
      </w:pPr>
      <w:r>
        <w:rPr>
          <w:w w:val="105"/>
          <w:sz w:val="20"/>
        </w:rPr>
        <w:t>проводить разбор по составу слов с однозначно выделяе­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мыми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морфемами;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составлять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схему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состава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слова;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соотносить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состав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слова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представленной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схемой;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1" w:line="254" w:lineRule="auto"/>
        <w:ind w:firstLine="226"/>
        <w:rPr>
          <w:sz w:val="20"/>
        </w:rPr>
      </w:pPr>
      <w:r>
        <w:rPr>
          <w:spacing w:val="-1"/>
          <w:w w:val="110"/>
          <w:sz w:val="20"/>
        </w:rPr>
        <w:t>устанавливать</w:t>
      </w:r>
      <w:r>
        <w:rPr>
          <w:spacing w:val="-6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принадлежность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слова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к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определённой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ча­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сти речи (в объёме изученного) по комплексу освоенных грам­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матических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признаков;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1" w:line="254" w:lineRule="auto"/>
        <w:ind w:firstLine="226"/>
        <w:rPr>
          <w:sz w:val="20"/>
        </w:rPr>
      </w:pPr>
      <w:r>
        <w:rPr>
          <w:w w:val="110"/>
          <w:sz w:val="20"/>
        </w:rPr>
        <w:t>определять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грамматические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признаки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имён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существи­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тельных: склонение, род, число, падеж; проводить разбор име­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существительного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как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части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речи;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2" w:line="254" w:lineRule="auto"/>
        <w:ind w:firstLine="226"/>
        <w:rPr>
          <w:sz w:val="20"/>
        </w:rPr>
      </w:pPr>
      <w:r>
        <w:rPr>
          <w:w w:val="105"/>
          <w:sz w:val="20"/>
        </w:rPr>
        <w:t>определять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грамматические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признаки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имён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прилагатель­</w:t>
      </w:r>
      <w:r>
        <w:rPr>
          <w:spacing w:val="-44"/>
          <w:w w:val="105"/>
          <w:sz w:val="20"/>
        </w:rPr>
        <w:t xml:space="preserve"> </w:t>
      </w:r>
      <w:r>
        <w:rPr>
          <w:w w:val="110"/>
          <w:sz w:val="20"/>
        </w:rPr>
        <w:t>ных: род (в единственном числе), число, падеж; проводить раз­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бор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имени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прилагательного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как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части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речи;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1" w:line="254" w:lineRule="auto"/>
        <w:ind w:firstLine="226"/>
        <w:rPr>
          <w:sz w:val="20"/>
        </w:rPr>
      </w:pPr>
      <w:r>
        <w:rPr>
          <w:w w:val="105"/>
          <w:sz w:val="20"/>
        </w:rPr>
        <w:t>устанавливать (находить) неопределённую форму глагола;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определять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грамматические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признаки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глаголов: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спряжение,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время,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лицо  (в  настоящем  и  будущем  времени),  число,  род</w:t>
      </w:r>
      <w:r>
        <w:rPr>
          <w:spacing w:val="1"/>
          <w:w w:val="110"/>
          <w:sz w:val="20"/>
        </w:rPr>
        <w:t xml:space="preserve"> </w:t>
      </w:r>
      <w:r>
        <w:rPr>
          <w:w w:val="105"/>
          <w:sz w:val="20"/>
        </w:rPr>
        <w:t>(в прошедшем времени в единственном числе); изменять глаго­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лы в настоящем и будущем времени по лицам и числам (спря­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гать);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проводить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разбор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глагола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как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части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речи;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3" w:line="254" w:lineRule="auto"/>
        <w:ind w:firstLine="226"/>
        <w:rPr>
          <w:sz w:val="20"/>
        </w:rPr>
      </w:pPr>
      <w:r>
        <w:rPr>
          <w:w w:val="105"/>
          <w:sz w:val="20"/>
        </w:rPr>
        <w:t>определять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грамматические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признаки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личного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местоиме­</w:t>
      </w:r>
      <w:r>
        <w:rPr>
          <w:spacing w:val="-44"/>
          <w:w w:val="105"/>
          <w:sz w:val="20"/>
        </w:rPr>
        <w:t xml:space="preserve"> </w:t>
      </w:r>
      <w:r>
        <w:rPr>
          <w:w w:val="110"/>
          <w:sz w:val="20"/>
        </w:rPr>
        <w:t>ния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начальной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форме:  лицо,  число,  род  (у  местоимений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3­го лица в единственном числе); использовать личные место­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имения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для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устранения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неоправданных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повторов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тексте;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2"/>
        <w:ind w:left="1303" w:right="0"/>
        <w:rPr>
          <w:sz w:val="20"/>
        </w:rPr>
      </w:pPr>
      <w:r>
        <w:rPr>
          <w:w w:val="105"/>
          <w:sz w:val="20"/>
        </w:rPr>
        <w:t>различать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предложение,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словосочетание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слово;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14" w:line="254" w:lineRule="auto"/>
        <w:ind w:firstLine="226"/>
        <w:rPr>
          <w:sz w:val="20"/>
        </w:rPr>
      </w:pPr>
      <w:r>
        <w:rPr>
          <w:w w:val="110"/>
          <w:sz w:val="20"/>
        </w:rPr>
        <w:t>классифицировать</w:t>
      </w:r>
      <w:r>
        <w:rPr>
          <w:spacing w:val="32"/>
          <w:w w:val="110"/>
          <w:sz w:val="20"/>
        </w:rPr>
        <w:t xml:space="preserve"> </w:t>
      </w:r>
      <w:r>
        <w:rPr>
          <w:w w:val="110"/>
          <w:sz w:val="20"/>
        </w:rPr>
        <w:t>предложения</w:t>
      </w:r>
      <w:r>
        <w:rPr>
          <w:spacing w:val="33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33"/>
          <w:w w:val="110"/>
          <w:sz w:val="20"/>
        </w:rPr>
        <w:t xml:space="preserve"> </w:t>
      </w:r>
      <w:r>
        <w:rPr>
          <w:w w:val="110"/>
          <w:sz w:val="20"/>
        </w:rPr>
        <w:t>цели</w:t>
      </w:r>
      <w:r>
        <w:rPr>
          <w:spacing w:val="33"/>
          <w:w w:val="110"/>
          <w:sz w:val="20"/>
        </w:rPr>
        <w:t xml:space="preserve"> </w:t>
      </w:r>
      <w:r>
        <w:rPr>
          <w:w w:val="110"/>
          <w:sz w:val="20"/>
        </w:rPr>
        <w:t>высказывания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эмоциональной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окраске;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1" w:line="254" w:lineRule="auto"/>
        <w:ind w:firstLine="226"/>
        <w:rPr>
          <w:sz w:val="20"/>
        </w:rPr>
      </w:pPr>
      <w:r>
        <w:rPr>
          <w:w w:val="105"/>
          <w:sz w:val="20"/>
        </w:rPr>
        <w:t>различать распространённые и нераспространённые пред­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ложения;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1" w:line="254" w:lineRule="auto"/>
        <w:ind w:firstLine="226"/>
        <w:rPr>
          <w:sz w:val="20"/>
        </w:rPr>
      </w:pPr>
      <w:r>
        <w:rPr>
          <w:w w:val="110"/>
          <w:sz w:val="20"/>
        </w:rPr>
        <w:t>распознавать предложения с однородными членами; со­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ставлять предложения с однородными членами; использовать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предложения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однородными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членами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речи;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2" w:line="254" w:lineRule="auto"/>
        <w:ind w:firstLine="226"/>
        <w:rPr>
          <w:sz w:val="20"/>
        </w:rPr>
      </w:pPr>
      <w:r>
        <w:rPr>
          <w:w w:val="105"/>
          <w:sz w:val="20"/>
        </w:rPr>
        <w:t xml:space="preserve">                разграничивать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простые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распространённые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lastRenderedPageBreak/>
        <w:t>сложные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предложения,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 xml:space="preserve">состоящие 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 xml:space="preserve">из 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 xml:space="preserve">двух 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 xml:space="preserve">простых 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(сложносочинённые</w:t>
      </w:r>
      <w:r w:rsidRPr="002B5FFE">
        <w:rPr>
          <w:w w:val="105"/>
          <w:sz w:val="20"/>
        </w:rPr>
        <w:t xml:space="preserve"> </w:t>
      </w:r>
      <w:r>
        <w:rPr>
          <w:w w:val="105"/>
          <w:sz w:val="20"/>
        </w:rPr>
        <w:t xml:space="preserve">с союзами </w:t>
      </w:r>
      <w:r>
        <w:rPr>
          <w:rFonts w:ascii="Times New Roman" w:hAnsi="Times New Roman"/>
          <w:i/>
          <w:w w:val="120"/>
          <w:sz w:val="20"/>
        </w:rPr>
        <w:t>и</w:t>
      </w:r>
      <w:r>
        <w:rPr>
          <w:w w:val="120"/>
          <w:sz w:val="20"/>
        </w:rPr>
        <w:t xml:space="preserve">, </w:t>
      </w:r>
      <w:r>
        <w:rPr>
          <w:rFonts w:ascii="Times New Roman" w:hAnsi="Times New Roman"/>
          <w:i/>
          <w:w w:val="120"/>
          <w:sz w:val="20"/>
        </w:rPr>
        <w:t>а</w:t>
      </w:r>
      <w:r>
        <w:rPr>
          <w:w w:val="120"/>
          <w:sz w:val="20"/>
        </w:rPr>
        <w:t xml:space="preserve">, </w:t>
      </w:r>
      <w:r>
        <w:rPr>
          <w:rFonts w:ascii="Times New Roman" w:hAnsi="Times New Roman"/>
          <w:i/>
          <w:w w:val="105"/>
          <w:sz w:val="20"/>
        </w:rPr>
        <w:t xml:space="preserve">но </w:t>
      </w:r>
      <w:r>
        <w:rPr>
          <w:w w:val="105"/>
          <w:sz w:val="20"/>
        </w:rPr>
        <w:t>и бессоюзные сложные предложения без на­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зывания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терминов);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составлять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простые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распространённые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сложные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предложения,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состоящие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из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двух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простых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(сложносо­</w:t>
      </w:r>
    </w:p>
    <w:p w:rsidR="00207D0B" w:rsidRDefault="00207D0B" w:rsidP="00207D0B">
      <w:pPr>
        <w:pStyle w:val="a3"/>
        <w:spacing w:before="67" w:line="254" w:lineRule="auto"/>
        <w:ind w:left="737" w:firstLine="0"/>
      </w:pPr>
      <w:r>
        <w:rPr>
          <w:w w:val="110"/>
        </w:rPr>
        <w:t xml:space="preserve">чинённые с союзами </w:t>
      </w:r>
      <w:r>
        <w:rPr>
          <w:rFonts w:ascii="Times New Roman" w:hAnsi="Times New Roman"/>
          <w:i/>
          <w:w w:val="120"/>
        </w:rPr>
        <w:t>и</w:t>
      </w:r>
      <w:r>
        <w:rPr>
          <w:w w:val="120"/>
        </w:rPr>
        <w:t xml:space="preserve">, </w:t>
      </w:r>
      <w:r>
        <w:rPr>
          <w:rFonts w:ascii="Times New Roman" w:hAnsi="Times New Roman"/>
          <w:i/>
          <w:w w:val="120"/>
        </w:rPr>
        <w:t>а</w:t>
      </w:r>
      <w:r>
        <w:rPr>
          <w:w w:val="120"/>
        </w:rPr>
        <w:t xml:space="preserve">, </w:t>
      </w:r>
      <w:r>
        <w:rPr>
          <w:rFonts w:ascii="Times New Roman" w:hAnsi="Times New Roman"/>
          <w:i/>
          <w:w w:val="110"/>
        </w:rPr>
        <w:t xml:space="preserve">но </w:t>
      </w:r>
      <w:r>
        <w:rPr>
          <w:w w:val="110"/>
        </w:rPr>
        <w:t>и бессоюзные сложные предложе­</w:t>
      </w:r>
      <w:r>
        <w:rPr>
          <w:spacing w:val="1"/>
          <w:w w:val="110"/>
        </w:rPr>
        <w:t xml:space="preserve"> </w:t>
      </w:r>
      <w:r>
        <w:rPr>
          <w:w w:val="110"/>
        </w:rPr>
        <w:t>ния</w:t>
      </w:r>
      <w:r>
        <w:rPr>
          <w:spacing w:val="-3"/>
          <w:w w:val="110"/>
        </w:rPr>
        <w:t xml:space="preserve"> </w:t>
      </w:r>
      <w:r>
        <w:rPr>
          <w:w w:val="110"/>
        </w:rPr>
        <w:t>без</w:t>
      </w:r>
      <w:r>
        <w:rPr>
          <w:spacing w:val="-2"/>
          <w:w w:val="110"/>
        </w:rPr>
        <w:t xml:space="preserve"> </w:t>
      </w:r>
      <w:r>
        <w:rPr>
          <w:w w:val="110"/>
        </w:rPr>
        <w:t>называния</w:t>
      </w:r>
      <w:r>
        <w:rPr>
          <w:spacing w:val="-3"/>
          <w:w w:val="110"/>
        </w:rPr>
        <w:t xml:space="preserve"> </w:t>
      </w:r>
      <w:r>
        <w:rPr>
          <w:w w:val="110"/>
        </w:rPr>
        <w:t>терминов);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1" w:line="254" w:lineRule="auto"/>
        <w:ind w:left="737" w:firstLine="226"/>
        <w:rPr>
          <w:sz w:val="20"/>
        </w:rPr>
      </w:pPr>
      <w:r>
        <w:rPr>
          <w:spacing w:val="-1"/>
          <w:w w:val="110"/>
          <w:sz w:val="20"/>
        </w:rPr>
        <w:t xml:space="preserve">производить синтаксический </w:t>
      </w:r>
      <w:r>
        <w:rPr>
          <w:w w:val="110"/>
          <w:sz w:val="20"/>
        </w:rPr>
        <w:t>разбор простого предложе­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ния;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1" w:line="254" w:lineRule="auto"/>
        <w:ind w:left="737" w:firstLine="226"/>
        <w:rPr>
          <w:sz w:val="20"/>
        </w:rPr>
      </w:pPr>
      <w:r>
        <w:rPr>
          <w:w w:val="110"/>
          <w:sz w:val="20"/>
        </w:rPr>
        <w:t>находить место орфограммы в слове и между словами на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изученные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правила;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1" w:line="254" w:lineRule="auto"/>
        <w:ind w:left="737" w:firstLine="226"/>
        <w:rPr>
          <w:sz w:val="20"/>
        </w:rPr>
      </w:pPr>
      <w:r>
        <w:rPr>
          <w:w w:val="110"/>
          <w:sz w:val="20"/>
        </w:rPr>
        <w:t>применять изученные правила правописания, в том чис­</w:t>
      </w:r>
      <w:r>
        <w:rPr>
          <w:spacing w:val="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ле:</w:t>
      </w:r>
      <w:r>
        <w:rPr>
          <w:spacing w:val="-8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непроверяемые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гласные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согласные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(перечень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слов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орфо­</w:t>
      </w:r>
      <w:r>
        <w:rPr>
          <w:spacing w:val="-46"/>
          <w:w w:val="110"/>
          <w:sz w:val="20"/>
        </w:rPr>
        <w:t xml:space="preserve"> </w:t>
      </w:r>
      <w:r>
        <w:rPr>
          <w:w w:val="105"/>
          <w:sz w:val="20"/>
        </w:rPr>
        <w:t>графическом словаре учебника); безударные падежные оконча­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ния</w:t>
      </w:r>
      <w:r>
        <w:rPr>
          <w:spacing w:val="38"/>
          <w:w w:val="110"/>
          <w:sz w:val="20"/>
        </w:rPr>
        <w:t xml:space="preserve"> </w:t>
      </w:r>
      <w:r>
        <w:rPr>
          <w:w w:val="110"/>
          <w:sz w:val="20"/>
        </w:rPr>
        <w:t>имён</w:t>
      </w:r>
      <w:r>
        <w:rPr>
          <w:spacing w:val="39"/>
          <w:w w:val="110"/>
          <w:sz w:val="20"/>
        </w:rPr>
        <w:t xml:space="preserve"> </w:t>
      </w:r>
      <w:r>
        <w:rPr>
          <w:w w:val="110"/>
          <w:sz w:val="20"/>
        </w:rPr>
        <w:t>существительных</w:t>
      </w:r>
      <w:r>
        <w:rPr>
          <w:spacing w:val="38"/>
          <w:w w:val="110"/>
          <w:sz w:val="20"/>
        </w:rPr>
        <w:t xml:space="preserve"> </w:t>
      </w:r>
      <w:r>
        <w:rPr>
          <w:w w:val="110"/>
          <w:sz w:val="20"/>
        </w:rPr>
        <w:t>(кроме</w:t>
      </w:r>
      <w:r>
        <w:rPr>
          <w:spacing w:val="39"/>
          <w:w w:val="110"/>
          <w:sz w:val="20"/>
        </w:rPr>
        <w:t xml:space="preserve"> </w:t>
      </w:r>
      <w:r>
        <w:rPr>
          <w:w w:val="110"/>
          <w:sz w:val="20"/>
        </w:rPr>
        <w:t>существительных</w:t>
      </w:r>
      <w:r>
        <w:rPr>
          <w:spacing w:val="38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39"/>
          <w:w w:val="110"/>
          <w:sz w:val="20"/>
        </w:rPr>
        <w:t xml:space="preserve"> </w:t>
      </w:r>
      <w:r>
        <w:rPr>
          <w:rFonts w:ascii="Times New Roman" w:hAnsi="Times New Roman"/>
          <w:b/>
          <w:i/>
          <w:w w:val="110"/>
          <w:sz w:val="20"/>
        </w:rPr>
        <w:t>-мя</w:t>
      </w:r>
      <w:r>
        <w:rPr>
          <w:w w:val="110"/>
          <w:sz w:val="20"/>
        </w:rPr>
        <w:t>,</w:t>
      </w:r>
    </w:p>
    <w:p w:rsidR="00207D0B" w:rsidRDefault="00207D0B" w:rsidP="00207D0B">
      <w:pPr>
        <w:pStyle w:val="a3"/>
        <w:spacing w:before="2" w:line="254" w:lineRule="auto"/>
        <w:ind w:left="737" w:firstLine="0"/>
      </w:pPr>
      <w:r>
        <w:rPr>
          <w:rFonts w:ascii="Times New Roman" w:hAnsi="Times New Roman"/>
          <w:b/>
          <w:i/>
          <w:w w:val="115"/>
        </w:rPr>
        <w:t>-ий</w:t>
      </w:r>
      <w:r>
        <w:rPr>
          <w:w w:val="115"/>
        </w:rPr>
        <w:t xml:space="preserve">, </w:t>
      </w:r>
      <w:r>
        <w:rPr>
          <w:rFonts w:ascii="Georgia" w:hAnsi="Georgia"/>
          <w:b/>
          <w:w w:val="115"/>
        </w:rPr>
        <w:t>-</w:t>
      </w:r>
      <w:r>
        <w:rPr>
          <w:rFonts w:ascii="Times New Roman" w:hAnsi="Times New Roman"/>
          <w:b/>
          <w:i/>
          <w:w w:val="115"/>
        </w:rPr>
        <w:t>ие</w:t>
      </w:r>
      <w:r>
        <w:rPr>
          <w:w w:val="115"/>
        </w:rPr>
        <w:t xml:space="preserve">, </w:t>
      </w:r>
      <w:r>
        <w:rPr>
          <w:rFonts w:ascii="Times New Roman" w:hAnsi="Times New Roman"/>
          <w:b/>
          <w:i/>
          <w:w w:val="115"/>
        </w:rPr>
        <w:t>-ия</w:t>
      </w:r>
      <w:r>
        <w:rPr>
          <w:w w:val="115"/>
        </w:rPr>
        <w:t>, а также кроме собственных имён существитель­</w:t>
      </w:r>
      <w:r>
        <w:rPr>
          <w:spacing w:val="-48"/>
          <w:w w:val="115"/>
        </w:rPr>
        <w:t xml:space="preserve"> </w:t>
      </w:r>
      <w:r>
        <w:rPr>
          <w:w w:val="115"/>
        </w:rPr>
        <w:t xml:space="preserve">ных на </w:t>
      </w:r>
      <w:r>
        <w:rPr>
          <w:rFonts w:ascii="Times New Roman" w:hAnsi="Times New Roman"/>
          <w:b/>
          <w:i/>
          <w:w w:val="115"/>
        </w:rPr>
        <w:t>-ов</w:t>
      </w:r>
      <w:r>
        <w:rPr>
          <w:w w:val="115"/>
        </w:rPr>
        <w:t xml:space="preserve">, </w:t>
      </w:r>
      <w:r>
        <w:rPr>
          <w:rFonts w:ascii="Times New Roman" w:hAnsi="Times New Roman"/>
          <w:b/>
          <w:i/>
          <w:w w:val="115"/>
        </w:rPr>
        <w:t>-ин</w:t>
      </w:r>
      <w:r>
        <w:rPr>
          <w:w w:val="115"/>
        </w:rPr>
        <w:t xml:space="preserve">, </w:t>
      </w:r>
      <w:r>
        <w:rPr>
          <w:rFonts w:ascii="Times New Roman" w:hAnsi="Times New Roman"/>
          <w:b/>
          <w:i/>
          <w:w w:val="115"/>
        </w:rPr>
        <w:t>-ий</w:t>
      </w:r>
      <w:r>
        <w:rPr>
          <w:w w:val="115"/>
        </w:rPr>
        <w:t>); безударные падежные окончания имён</w:t>
      </w:r>
      <w:r>
        <w:rPr>
          <w:spacing w:val="1"/>
          <w:w w:val="115"/>
        </w:rPr>
        <w:t xml:space="preserve"> </w:t>
      </w:r>
      <w:r>
        <w:rPr>
          <w:w w:val="110"/>
        </w:rPr>
        <w:t>прилагательных; мягкий знак после шипящих на конце глаго­</w:t>
      </w:r>
      <w:r>
        <w:rPr>
          <w:spacing w:val="1"/>
          <w:w w:val="110"/>
        </w:rPr>
        <w:t xml:space="preserve"> </w:t>
      </w:r>
      <w:r>
        <w:rPr>
          <w:w w:val="110"/>
        </w:rPr>
        <w:t>лов</w:t>
      </w:r>
      <w:r>
        <w:rPr>
          <w:spacing w:val="-11"/>
          <w:w w:val="110"/>
        </w:rPr>
        <w:t xml:space="preserve"> </w:t>
      </w:r>
      <w:r>
        <w:rPr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w w:val="110"/>
        </w:rPr>
        <w:t>форме</w:t>
      </w:r>
      <w:r>
        <w:rPr>
          <w:spacing w:val="-11"/>
          <w:w w:val="110"/>
        </w:rPr>
        <w:t xml:space="preserve"> </w:t>
      </w:r>
      <w:r>
        <w:rPr>
          <w:w w:val="110"/>
        </w:rPr>
        <w:t>2­го</w:t>
      </w:r>
      <w:r>
        <w:rPr>
          <w:spacing w:val="-11"/>
          <w:w w:val="110"/>
        </w:rPr>
        <w:t xml:space="preserve"> </w:t>
      </w:r>
      <w:r>
        <w:rPr>
          <w:w w:val="110"/>
        </w:rPr>
        <w:t>лица</w:t>
      </w:r>
      <w:r>
        <w:rPr>
          <w:spacing w:val="-11"/>
          <w:w w:val="110"/>
        </w:rPr>
        <w:t xml:space="preserve"> </w:t>
      </w:r>
      <w:r>
        <w:rPr>
          <w:w w:val="110"/>
        </w:rPr>
        <w:t>единственного</w:t>
      </w:r>
      <w:r>
        <w:rPr>
          <w:spacing w:val="-11"/>
          <w:w w:val="110"/>
        </w:rPr>
        <w:t xml:space="preserve"> </w:t>
      </w:r>
      <w:r>
        <w:rPr>
          <w:w w:val="110"/>
        </w:rPr>
        <w:t>числа;</w:t>
      </w:r>
      <w:r>
        <w:rPr>
          <w:spacing w:val="-11"/>
          <w:w w:val="110"/>
        </w:rPr>
        <w:t xml:space="preserve"> </w:t>
      </w:r>
      <w:r>
        <w:rPr>
          <w:w w:val="110"/>
        </w:rPr>
        <w:t>наличие</w:t>
      </w:r>
      <w:r>
        <w:rPr>
          <w:spacing w:val="-11"/>
          <w:w w:val="110"/>
        </w:rPr>
        <w:t xml:space="preserve"> </w:t>
      </w:r>
      <w:r>
        <w:rPr>
          <w:w w:val="110"/>
        </w:rPr>
        <w:t>или</w:t>
      </w:r>
      <w:r>
        <w:rPr>
          <w:spacing w:val="-11"/>
          <w:w w:val="110"/>
        </w:rPr>
        <w:t xml:space="preserve"> </w:t>
      </w:r>
      <w:r>
        <w:rPr>
          <w:w w:val="110"/>
        </w:rPr>
        <w:t>отсут­</w:t>
      </w:r>
      <w:r>
        <w:rPr>
          <w:spacing w:val="-46"/>
          <w:w w:val="110"/>
        </w:rPr>
        <w:t xml:space="preserve"> </w:t>
      </w:r>
      <w:r>
        <w:rPr>
          <w:w w:val="115"/>
        </w:rPr>
        <w:t xml:space="preserve">ствие мягкого знака в глаголах на </w:t>
      </w:r>
      <w:r>
        <w:rPr>
          <w:rFonts w:ascii="Times New Roman" w:hAnsi="Times New Roman"/>
          <w:b/>
          <w:i/>
          <w:w w:val="115"/>
        </w:rPr>
        <w:t xml:space="preserve">-ться </w:t>
      </w:r>
      <w:r>
        <w:rPr>
          <w:w w:val="115"/>
        </w:rPr>
        <w:t xml:space="preserve">и </w:t>
      </w:r>
      <w:r>
        <w:rPr>
          <w:rFonts w:ascii="Times New Roman" w:hAnsi="Times New Roman"/>
          <w:b/>
          <w:i/>
          <w:w w:val="115"/>
        </w:rPr>
        <w:t>-тся</w:t>
      </w:r>
      <w:r>
        <w:rPr>
          <w:w w:val="115"/>
        </w:rPr>
        <w:t>; безударные</w:t>
      </w:r>
      <w:r>
        <w:rPr>
          <w:spacing w:val="1"/>
          <w:w w:val="115"/>
        </w:rPr>
        <w:t xml:space="preserve"> </w:t>
      </w:r>
      <w:r>
        <w:rPr>
          <w:w w:val="110"/>
        </w:rPr>
        <w:t>личные окончания глаголов; знаки препинания в предложени­</w:t>
      </w:r>
      <w:r>
        <w:rPr>
          <w:spacing w:val="-46"/>
          <w:w w:val="110"/>
        </w:rPr>
        <w:t xml:space="preserve"> </w:t>
      </w:r>
      <w:r>
        <w:rPr>
          <w:w w:val="110"/>
        </w:rPr>
        <w:t xml:space="preserve">ях с однородными членами, соединёнными союзами </w:t>
      </w:r>
      <w:r>
        <w:rPr>
          <w:rFonts w:ascii="Times New Roman" w:hAnsi="Times New Roman"/>
          <w:i/>
          <w:w w:val="110"/>
        </w:rPr>
        <w:t>и</w:t>
      </w:r>
      <w:r>
        <w:rPr>
          <w:w w:val="110"/>
        </w:rPr>
        <w:t xml:space="preserve">, </w:t>
      </w:r>
      <w:r>
        <w:rPr>
          <w:rFonts w:ascii="Times New Roman" w:hAnsi="Times New Roman"/>
          <w:i/>
          <w:w w:val="110"/>
        </w:rPr>
        <w:t>а</w:t>
      </w:r>
      <w:r>
        <w:rPr>
          <w:w w:val="110"/>
        </w:rPr>
        <w:t xml:space="preserve">, </w:t>
      </w:r>
      <w:r>
        <w:rPr>
          <w:rFonts w:ascii="Times New Roman" w:hAnsi="Times New Roman"/>
          <w:i/>
          <w:w w:val="110"/>
        </w:rPr>
        <w:t xml:space="preserve">но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5"/>
        </w:rPr>
        <w:t>без</w:t>
      </w:r>
      <w:r>
        <w:rPr>
          <w:spacing w:val="-5"/>
          <w:w w:val="115"/>
        </w:rPr>
        <w:t xml:space="preserve"> </w:t>
      </w:r>
      <w:r>
        <w:rPr>
          <w:w w:val="115"/>
        </w:rPr>
        <w:t>союзов;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3"/>
        <w:ind w:left="1304" w:right="0"/>
        <w:rPr>
          <w:sz w:val="20"/>
        </w:rPr>
      </w:pPr>
      <w:r>
        <w:rPr>
          <w:w w:val="105"/>
          <w:sz w:val="20"/>
        </w:rPr>
        <w:t>правильно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списывать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тексты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объёмом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не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более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85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слов;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15" w:line="254" w:lineRule="auto"/>
        <w:ind w:left="737" w:right="155" w:firstLine="226"/>
        <w:rPr>
          <w:sz w:val="20"/>
        </w:rPr>
      </w:pPr>
      <w:r>
        <w:rPr>
          <w:w w:val="110"/>
          <w:sz w:val="20"/>
        </w:rPr>
        <w:t>писать</w:t>
      </w:r>
      <w:r>
        <w:rPr>
          <w:spacing w:val="34"/>
          <w:w w:val="110"/>
          <w:sz w:val="20"/>
        </w:rPr>
        <w:t xml:space="preserve"> </w:t>
      </w:r>
      <w:r>
        <w:rPr>
          <w:w w:val="110"/>
          <w:sz w:val="20"/>
        </w:rPr>
        <w:t>под</w:t>
      </w:r>
      <w:r>
        <w:rPr>
          <w:spacing w:val="35"/>
          <w:w w:val="110"/>
          <w:sz w:val="20"/>
        </w:rPr>
        <w:t xml:space="preserve"> </w:t>
      </w:r>
      <w:r>
        <w:rPr>
          <w:w w:val="110"/>
          <w:sz w:val="20"/>
        </w:rPr>
        <w:t>диктовку</w:t>
      </w:r>
      <w:r>
        <w:rPr>
          <w:spacing w:val="35"/>
          <w:w w:val="110"/>
          <w:sz w:val="20"/>
        </w:rPr>
        <w:t xml:space="preserve"> </w:t>
      </w:r>
      <w:r>
        <w:rPr>
          <w:w w:val="110"/>
          <w:sz w:val="20"/>
        </w:rPr>
        <w:t>тексты</w:t>
      </w:r>
      <w:r>
        <w:rPr>
          <w:spacing w:val="35"/>
          <w:w w:val="110"/>
          <w:sz w:val="20"/>
        </w:rPr>
        <w:t xml:space="preserve"> </w:t>
      </w:r>
      <w:r>
        <w:rPr>
          <w:w w:val="110"/>
          <w:sz w:val="20"/>
        </w:rPr>
        <w:t>объёмом</w:t>
      </w:r>
      <w:r>
        <w:rPr>
          <w:spacing w:val="35"/>
          <w:w w:val="110"/>
          <w:sz w:val="20"/>
        </w:rPr>
        <w:t xml:space="preserve"> </w:t>
      </w:r>
      <w:r>
        <w:rPr>
          <w:w w:val="110"/>
          <w:sz w:val="20"/>
        </w:rPr>
        <w:t>не</w:t>
      </w:r>
      <w:r>
        <w:rPr>
          <w:spacing w:val="35"/>
          <w:w w:val="110"/>
          <w:sz w:val="20"/>
        </w:rPr>
        <w:t xml:space="preserve"> </w:t>
      </w:r>
      <w:r>
        <w:rPr>
          <w:w w:val="110"/>
          <w:sz w:val="20"/>
        </w:rPr>
        <w:t>более</w:t>
      </w:r>
      <w:r>
        <w:rPr>
          <w:spacing w:val="35"/>
          <w:w w:val="110"/>
          <w:sz w:val="20"/>
        </w:rPr>
        <w:t xml:space="preserve"> </w:t>
      </w:r>
      <w:r>
        <w:rPr>
          <w:w w:val="110"/>
          <w:sz w:val="20"/>
        </w:rPr>
        <w:t>80</w:t>
      </w:r>
      <w:r>
        <w:rPr>
          <w:spacing w:val="35"/>
          <w:w w:val="110"/>
          <w:sz w:val="20"/>
        </w:rPr>
        <w:t xml:space="preserve"> </w:t>
      </w:r>
      <w:r>
        <w:rPr>
          <w:w w:val="110"/>
          <w:sz w:val="20"/>
        </w:rPr>
        <w:t>слов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учётом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изученных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правил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правописания;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1" w:line="254" w:lineRule="auto"/>
        <w:ind w:left="737" w:firstLine="226"/>
        <w:rPr>
          <w:sz w:val="20"/>
        </w:rPr>
      </w:pPr>
      <w:r>
        <w:rPr>
          <w:w w:val="110"/>
          <w:sz w:val="20"/>
        </w:rPr>
        <w:t>находить и исправлять орфографические и пунктуацион­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ные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ошибки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изученные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правила,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описки;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1" w:line="254" w:lineRule="auto"/>
        <w:ind w:left="737" w:right="155" w:firstLine="226"/>
        <w:rPr>
          <w:sz w:val="20"/>
        </w:rPr>
      </w:pPr>
      <w:r>
        <w:rPr>
          <w:w w:val="110"/>
          <w:sz w:val="20"/>
        </w:rPr>
        <w:t>осознавать ситуацию общения (с какой целью, с кем, где</w:t>
      </w:r>
      <w:r>
        <w:rPr>
          <w:spacing w:val="1"/>
          <w:w w:val="110"/>
          <w:sz w:val="20"/>
        </w:rPr>
        <w:t xml:space="preserve"> </w:t>
      </w:r>
      <w:r>
        <w:rPr>
          <w:w w:val="105"/>
          <w:sz w:val="20"/>
        </w:rPr>
        <w:t>происходит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общение);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выбирать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адекватные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языковые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средства</w:t>
      </w:r>
      <w:r>
        <w:rPr>
          <w:spacing w:val="-43"/>
          <w:w w:val="105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ситуации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общения;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1" w:line="254" w:lineRule="auto"/>
        <w:ind w:left="737" w:firstLine="226"/>
        <w:rPr>
          <w:sz w:val="20"/>
        </w:rPr>
      </w:pPr>
      <w:r>
        <w:rPr>
          <w:w w:val="105"/>
          <w:sz w:val="20"/>
        </w:rPr>
        <w:t>строить устное диалогическое и монологическое высказы­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вание (4—6 предложений), соблюдая орфоэпические нормы,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правильную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интонацию,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нормы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речевого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взаимодействия;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1" w:line="254" w:lineRule="auto"/>
        <w:ind w:left="737" w:firstLine="226"/>
        <w:rPr>
          <w:sz w:val="20"/>
        </w:rPr>
      </w:pPr>
      <w:r>
        <w:rPr>
          <w:w w:val="105"/>
          <w:sz w:val="20"/>
        </w:rPr>
        <w:t>создавать</w:t>
      </w:r>
      <w:r>
        <w:rPr>
          <w:spacing w:val="18"/>
          <w:w w:val="105"/>
          <w:sz w:val="20"/>
        </w:rPr>
        <w:t xml:space="preserve"> </w:t>
      </w:r>
      <w:r>
        <w:rPr>
          <w:w w:val="105"/>
          <w:sz w:val="20"/>
        </w:rPr>
        <w:t xml:space="preserve">небольшие 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 xml:space="preserve">устные 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 xml:space="preserve">и 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 xml:space="preserve">письменные 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 xml:space="preserve">тексты 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(3—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5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предложений)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для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конкретной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ситуации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письменного  обще­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ния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(письма,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поздравительные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открытки,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объявления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др.);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2" w:line="254" w:lineRule="auto"/>
        <w:ind w:left="737" w:firstLine="226"/>
        <w:rPr>
          <w:sz w:val="20"/>
        </w:rPr>
      </w:pPr>
      <w:r>
        <w:rPr>
          <w:spacing w:val="-1"/>
          <w:w w:val="110"/>
          <w:sz w:val="20"/>
        </w:rPr>
        <w:t>определять</w:t>
      </w:r>
      <w:r>
        <w:rPr>
          <w:spacing w:val="-9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тему</w:t>
      </w:r>
      <w:r>
        <w:rPr>
          <w:spacing w:val="-9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и</w:t>
      </w:r>
      <w:r>
        <w:rPr>
          <w:spacing w:val="-9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основную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мысль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текста;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самостоятель­</w:t>
      </w:r>
      <w:r>
        <w:rPr>
          <w:spacing w:val="-46"/>
          <w:w w:val="110"/>
          <w:sz w:val="20"/>
        </w:rPr>
        <w:t xml:space="preserve"> </w:t>
      </w:r>
      <w:r>
        <w:rPr>
          <w:w w:val="105"/>
          <w:sz w:val="20"/>
        </w:rPr>
        <w:t>но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озаглавливать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текст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опорой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на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тему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или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основную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мысль;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1"/>
        <w:ind w:left="1304" w:right="0"/>
        <w:rPr>
          <w:sz w:val="20"/>
        </w:rPr>
      </w:pPr>
      <w:r>
        <w:rPr>
          <w:w w:val="105"/>
          <w:sz w:val="20"/>
        </w:rPr>
        <w:t>корректировать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порядок</w:t>
      </w:r>
      <w:r>
        <w:rPr>
          <w:spacing w:val="23"/>
          <w:w w:val="105"/>
          <w:sz w:val="20"/>
        </w:rPr>
        <w:t xml:space="preserve"> </w:t>
      </w:r>
      <w:r>
        <w:rPr>
          <w:w w:val="105"/>
          <w:sz w:val="20"/>
        </w:rPr>
        <w:t>предложений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23"/>
          <w:w w:val="105"/>
          <w:sz w:val="20"/>
        </w:rPr>
        <w:t xml:space="preserve"> </w:t>
      </w:r>
      <w:r>
        <w:rPr>
          <w:w w:val="105"/>
          <w:sz w:val="20"/>
        </w:rPr>
        <w:t>частей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текста;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14"/>
        <w:ind w:left="1304" w:right="0"/>
        <w:rPr>
          <w:sz w:val="20"/>
        </w:rPr>
      </w:pPr>
      <w:r>
        <w:rPr>
          <w:w w:val="110"/>
          <w:sz w:val="20"/>
        </w:rPr>
        <w:t>составлять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план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к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заданным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текстам;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15" w:line="254" w:lineRule="auto"/>
        <w:ind w:left="737" w:right="155" w:firstLine="226"/>
        <w:rPr>
          <w:sz w:val="20"/>
        </w:rPr>
      </w:pPr>
      <w:r>
        <w:rPr>
          <w:w w:val="105"/>
          <w:sz w:val="20"/>
        </w:rPr>
        <w:t>осуществлять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подробный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пересказ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текста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(устно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пись­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lastRenderedPageBreak/>
        <w:t>менно);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1"/>
        <w:ind w:left="1304" w:right="0"/>
        <w:rPr>
          <w:sz w:val="20"/>
        </w:rPr>
      </w:pPr>
      <w:r>
        <w:rPr>
          <w:w w:val="105"/>
          <w:sz w:val="20"/>
        </w:rPr>
        <w:t>осуществлять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выборочный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пересказ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текста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(устно);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14" w:line="254" w:lineRule="auto"/>
        <w:ind w:left="737" w:firstLine="226"/>
        <w:rPr>
          <w:sz w:val="20"/>
        </w:rPr>
      </w:pPr>
      <w:r>
        <w:rPr>
          <w:w w:val="105"/>
          <w:sz w:val="20"/>
        </w:rPr>
        <w:t>писать (после предварительной подготовки) сочинения по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заданным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темам;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before="67" w:line="249" w:lineRule="auto"/>
        <w:ind w:firstLine="226"/>
        <w:rPr>
          <w:sz w:val="20"/>
        </w:rPr>
      </w:pPr>
      <w:r>
        <w:rPr>
          <w:w w:val="110"/>
          <w:sz w:val="20"/>
        </w:rPr>
        <w:t>осуществлять ознакомительное, изучающее чтение, по­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иск информации; формулировать устно и письменно простые</w:t>
      </w:r>
      <w:r>
        <w:rPr>
          <w:spacing w:val="1"/>
          <w:w w:val="110"/>
          <w:sz w:val="20"/>
        </w:rPr>
        <w:t xml:space="preserve"> </w:t>
      </w:r>
      <w:r>
        <w:rPr>
          <w:w w:val="105"/>
          <w:sz w:val="20"/>
        </w:rPr>
        <w:t>выводы на основе прочитанной (услышанной) информации; ин­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терпретировать и обобщать содержащуюся в тексте информа­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цию;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line="249" w:lineRule="auto"/>
        <w:ind w:right="155" w:firstLine="226"/>
        <w:rPr>
          <w:sz w:val="20"/>
        </w:rPr>
      </w:pPr>
      <w:r>
        <w:rPr>
          <w:w w:val="110"/>
          <w:sz w:val="20"/>
        </w:rPr>
        <w:t>объяснять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своими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словами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значение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изученных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понятий;</w:t>
      </w:r>
      <w:r>
        <w:rPr>
          <w:spacing w:val="-47"/>
          <w:w w:val="110"/>
          <w:sz w:val="20"/>
        </w:rPr>
        <w:t xml:space="preserve"> </w:t>
      </w:r>
      <w:r>
        <w:rPr>
          <w:w w:val="110"/>
          <w:sz w:val="20"/>
        </w:rPr>
        <w:t>использовать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изученные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понятия;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304"/>
        </w:tabs>
        <w:spacing w:line="249" w:lineRule="auto"/>
        <w:ind w:right="155" w:firstLine="226"/>
        <w:rPr>
          <w:sz w:val="20"/>
        </w:rPr>
      </w:pPr>
      <w:r>
        <w:rPr>
          <w:w w:val="105"/>
          <w:sz w:val="20"/>
        </w:rPr>
        <w:t>уточнять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значение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слова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29"/>
          <w:w w:val="105"/>
          <w:sz w:val="20"/>
        </w:rPr>
        <w:t xml:space="preserve"> </w:t>
      </w:r>
      <w:r>
        <w:rPr>
          <w:w w:val="105"/>
          <w:sz w:val="20"/>
        </w:rPr>
        <w:t>помощью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справочных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изданий,</w:t>
      </w:r>
      <w:r>
        <w:rPr>
          <w:spacing w:val="-44"/>
          <w:w w:val="105"/>
          <w:sz w:val="20"/>
        </w:rPr>
        <w:t xml:space="preserve"> </w:t>
      </w:r>
      <w:r>
        <w:rPr>
          <w:w w:val="110"/>
          <w:sz w:val="20"/>
        </w:rPr>
        <w:t>в том числе из числа верифицированных электронных ресур­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сов,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включённых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федеральный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перечень.</w:t>
      </w:r>
    </w:p>
    <w:p w:rsidR="00207D0B" w:rsidRDefault="00207D0B" w:rsidP="00207D0B">
      <w:pPr>
        <w:pStyle w:val="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00320" behindDoc="1" locked="0" layoutInCell="1" allowOverlap="1" wp14:anchorId="549BFC52" wp14:editId="7F2BADC0">
                <wp:simplePos x="0" y="0"/>
                <wp:positionH relativeFrom="page">
                  <wp:posOffset>467995</wp:posOffset>
                </wp:positionH>
                <wp:positionV relativeFrom="paragraph">
                  <wp:posOffset>264160</wp:posOffset>
                </wp:positionV>
                <wp:extent cx="4032250" cy="1270"/>
                <wp:effectExtent l="0" t="0" r="0" b="0"/>
                <wp:wrapTopAndBottom/>
                <wp:docPr id="11" name="Поли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1" o:spid="_x0000_s1026" style="position:absolute;margin-left:36.85pt;margin-top:20.8pt;width:317.5pt;height:.1pt;z-index:-15516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" path="m,l6350,e" filled="f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bookmarkStart w:id="2" w:name="063-095"/>
      <w:bookmarkEnd w:id="2"/>
      <w:r>
        <w:rPr>
          <w:w w:val="80"/>
        </w:rPr>
        <w:t>ЛИТЕРАТУРНОЕ</w:t>
      </w:r>
      <w:r>
        <w:rPr>
          <w:spacing w:val="34"/>
          <w:w w:val="80"/>
        </w:rPr>
        <w:t xml:space="preserve"> </w:t>
      </w:r>
      <w:r>
        <w:rPr>
          <w:w w:val="80"/>
        </w:rPr>
        <w:t>ЧТЕНИЕ</w:t>
      </w:r>
    </w:p>
    <w:p w:rsidR="00207D0B" w:rsidRDefault="00207D0B" w:rsidP="00207D0B">
      <w:pPr>
        <w:pStyle w:val="a3"/>
        <w:spacing w:before="151" w:line="244" w:lineRule="auto"/>
      </w:pPr>
      <w:r>
        <w:rPr>
          <w:w w:val="110"/>
        </w:rPr>
        <w:t>Программа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учебному</w:t>
      </w:r>
      <w:r>
        <w:rPr>
          <w:spacing w:val="1"/>
          <w:w w:val="110"/>
        </w:rPr>
        <w:t xml:space="preserve"> </w:t>
      </w:r>
      <w:r>
        <w:rPr>
          <w:w w:val="110"/>
        </w:rPr>
        <w:t>предмету</w:t>
      </w:r>
      <w:r>
        <w:rPr>
          <w:spacing w:val="1"/>
          <w:w w:val="110"/>
        </w:rPr>
        <w:t xml:space="preserve"> </w:t>
      </w:r>
      <w:r>
        <w:rPr>
          <w:w w:val="110"/>
        </w:rPr>
        <w:t>«Литературное</w:t>
      </w:r>
      <w:r>
        <w:rPr>
          <w:spacing w:val="1"/>
          <w:w w:val="110"/>
        </w:rPr>
        <w:t xml:space="preserve"> </w:t>
      </w:r>
      <w:r>
        <w:rPr>
          <w:w w:val="110"/>
        </w:rPr>
        <w:t>чтение»</w:t>
      </w:r>
      <w:r>
        <w:rPr>
          <w:spacing w:val="-46"/>
          <w:w w:val="110"/>
        </w:rPr>
        <w:t xml:space="preserve"> </w:t>
      </w:r>
      <w:r>
        <w:rPr>
          <w:w w:val="110"/>
        </w:rPr>
        <w:t>(предметная область «Русский язык и литературное чтение»)</w:t>
      </w:r>
      <w:r>
        <w:rPr>
          <w:spacing w:val="1"/>
          <w:w w:val="110"/>
        </w:rPr>
        <w:t xml:space="preserve"> </w:t>
      </w:r>
      <w:r>
        <w:rPr>
          <w:w w:val="110"/>
        </w:rPr>
        <w:t>включает: пояснительную записку; содержание обучения; пла-</w:t>
      </w:r>
      <w:r>
        <w:rPr>
          <w:spacing w:val="-46"/>
          <w:w w:val="110"/>
        </w:rPr>
        <w:t xml:space="preserve"> </w:t>
      </w:r>
      <w:r>
        <w:rPr>
          <w:w w:val="105"/>
        </w:rPr>
        <w:t>нируемые результаты освоения программы учебного предмета;</w:t>
      </w:r>
      <w:r>
        <w:rPr>
          <w:spacing w:val="1"/>
          <w:w w:val="105"/>
        </w:rPr>
        <w:t xml:space="preserve"> </w:t>
      </w:r>
      <w:r>
        <w:rPr>
          <w:w w:val="110"/>
        </w:rPr>
        <w:t>тематическое</w:t>
      </w:r>
      <w:r>
        <w:rPr>
          <w:spacing w:val="-2"/>
          <w:w w:val="110"/>
        </w:rPr>
        <w:t xml:space="preserve"> </w:t>
      </w:r>
      <w:r>
        <w:rPr>
          <w:w w:val="110"/>
        </w:rPr>
        <w:t>планирование.</w:t>
      </w:r>
    </w:p>
    <w:p w:rsidR="00207D0B" w:rsidRDefault="00207D0B" w:rsidP="00207D0B">
      <w:pPr>
        <w:pStyle w:val="a3"/>
        <w:spacing w:before="4" w:line="244" w:lineRule="auto"/>
      </w:pPr>
      <w:r>
        <w:rPr>
          <w:spacing w:val="-1"/>
          <w:w w:val="110"/>
        </w:rPr>
        <w:t>Пояснительная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записка</w:t>
      </w:r>
      <w:r>
        <w:rPr>
          <w:spacing w:val="-10"/>
          <w:w w:val="110"/>
        </w:rPr>
        <w:t xml:space="preserve"> </w:t>
      </w:r>
      <w:r>
        <w:rPr>
          <w:w w:val="110"/>
        </w:rPr>
        <w:t>отражает</w:t>
      </w:r>
      <w:r>
        <w:rPr>
          <w:spacing w:val="-11"/>
          <w:w w:val="110"/>
        </w:rPr>
        <w:t xml:space="preserve"> </w:t>
      </w:r>
      <w:r>
        <w:rPr>
          <w:w w:val="110"/>
        </w:rPr>
        <w:t>общие</w:t>
      </w:r>
      <w:r>
        <w:rPr>
          <w:spacing w:val="-10"/>
          <w:w w:val="110"/>
        </w:rPr>
        <w:t xml:space="preserve"> </w:t>
      </w:r>
      <w:r>
        <w:rPr>
          <w:w w:val="110"/>
        </w:rPr>
        <w:t>цели</w:t>
      </w:r>
      <w:r>
        <w:rPr>
          <w:spacing w:val="-10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задачи</w:t>
      </w:r>
      <w:r>
        <w:rPr>
          <w:spacing w:val="-10"/>
          <w:w w:val="110"/>
        </w:rPr>
        <w:t xml:space="preserve"> </w:t>
      </w:r>
      <w:r>
        <w:rPr>
          <w:w w:val="110"/>
        </w:rPr>
        <w:t>изуче-</w:t>
      </w:r>
      <w:r>
        <w:rPr>
          <w:spacing w:val="-46"/>
          <w:w w:val="110"/>
        </w:rPr>
        <w:t xml:space="preserve"> </w:t>
      </w:r>
      <w:r>
        <w:rPr>
          <w:w w:val="110"/>
        </w:rPr>
        <w:t>ния</w:t>
      </w:r>
      <w:r>
        <w:rPr>
          <w:spacing w:val="27"/>
          <w:w w:val="110"/>
        </w:rPr>
        <w:t xml:space="preserve"> </w:t>
      </w:r>
      <w:r>
        <w:rPr>
          <w:w w:val="110"/>
        </w:rPr>
        <w:t>предмета,</w:t>
      </w:r>
      <w:r>
        <w:rPr>
          <w:spacing w:val="27"/>
          <w:w w:val="110"/>
        </w:rPr>
        <w:t xml:space="preserve"> </w:t>
      </w:r>
      <w:r>
        <w:rPr>
          <w:w w:val="110"/>
        </w:rPr>
        <w:t>характеристику</w:t>
      </w:r>
      <w:r>
        <w:rPr>
          <w:spacing w:val="27"/>
          <w:w w:val="110"/>
        </w:rPr>
        <w:t xml:space="preserve"> </w:t>
      </w:r>
      <w:r>
        <w:rPr>
          <w:w w:val="110"/>
        </w:rPr>
        <w:t>психологических</w:t>
      </w:r>
      <w:r>
        <w:rPr>
          <w:spacing w:val="27"/>
          <w:w w:val="110"/>
        </w:rPr>
        <w:t xml:space="preserve"> </w:t>
      </w:r>
      <w:r>
        <w:rPr>
          <w:w w:val="110"/>
        </w:rPr>
        <w:t>предпосылок</w:t>
      </w:r>
      <w:r>
        <w:rPr>
          <w:spacing w:val="-46"/>
          <w:w w:val="110"/>
        </w:rPr>
        <w:t xml:space="preserve"> </w:t>
      </w:r>
      <w:r>
        <w:rPr>
          <w:w w:val="110"/>
        </w:rPr>
        <w:t>к его изучению младшими школьниками; место в структуре</w:t>
      </w:r>
      <w:r>
        <w:rPr>
          <w:spacing w:val="1"/>
          <w:w w:val="110"/>
        </w:rPr>
        <w:t xml:space="preserve"> </w:t>
      </w:r>
      <w:r>
        <w:rPr>
          <w:w w:val="110"/>
        </w:rPr>
        <w:t>учебного плана, а также подходы к отбору содержания, плани-</w:t>
      </w:r>
      <w:r>
        <w:rPr>
          <w:spacing w:val="1"/>
          <w:w w:val="110"/>
        </w:rPr>
        <w:t xml:space="preserve"> </w:t>
      </w:r>
      <w:r>
        <w:rPr>
          <w:w w:val="110"/>
        </w:rPr>
        <w:t>руемым</w:t>
      </w:r>
      <w:r>
        <w:rPr>
          <w:spacing w:val="-6"/>
          <w:w w:val="110"/>
        </w:rPr>
        <w:t xml:space="preserve"> </w:t>
      </w:r>
      <w:r>
        <w:rPr>
          <w:w w:val="110"/>
        </w:rPr>
        <w:t>результатам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тематическому</w:t>
      </w:r>
      <w:r>
        <w:rPr>
          <w:spacing w:val="-5"/>
          <w:w w:val="110"/>
        </w:rPr>
        <w:t xml:space="preserve"> </w:t>
      </w:r>
      <w:r>
        <w:rPr>
          <w:w w:val="110"/>
        </w:rPr>
        <w:t>планированию.</w:t>
      </w:r>
    </w:p>
    <w:p w:rsidR="00207D0B" w:rsidRDefault="00207D0B" w:rsidP="00207D0B">
      <w:pPr>
        <w:pStyle w:val="a3"/>
        <w:spacing w:before="4" w:line="244" w:lineRule="auto"/>
      </w:pPr>
      <w:r>
        <w:rPr>
          <w:w w:val="110"/>
        </w:rPr>
        <w:t>Содержание обучения раскрывают содержательные линии,</w:t>
      </w:r>
      <w:r>
        <w:rPr>
          <w:spacing w:val="1"/>
          <w:w w:val="110"/>
        </w:rPr>
        <w:t xml:space="preserve"> </w:t>
      </w:r>
      <w:r>
        <w:rPr>
          <w:w w:val="110"/>
        </w:rPr>
        <w:t>которые предлагаются для обязательного изучения в каждом</w:t>
      </w:r>
      <w:r>
        <w:rPr>
          <w:spacing w:val="1"/>
          <w:w w:val="110"/>
        </w:rPr>
        <w:t xml:space="preserve"> </w:t>
      </w:r>
      <w:r>
        <w:rPr>
          <w:w w:val="110"/>
        </w:rPr>
        <w:t>классе</w:t>
      </w:r>
      <w:r>
        <w:rPr>
          <w:spacing w:val="-7"/>
          <w:w w:val="110"/>
        </w:rPr>
        <w:t xml:space="preserve"> </w:t>
      </w:r>
      <w:r>
        <w:rPr>
          <w:w w:val="110"/>
        </w:rPr>
        <w:t>начальной</w:t>
      </w:r>
      <w:r>
        <w:rPr>
          <w:spacing w:val="-7"/>
          <w:w w:val="110"/>
        </w:rPr>
        <w:t xml:space="preserve"> </w:t>
      </w:r>
      <w:r>
        <w:rPr>
          <w:w w:val="110"/>
        </w:rPr>
        <w:t>школы.</w:t>
      </w:r>
      <w:r>
        <w:rPr>
          <w:spacing w:val="-7"/>
          <w:w w:val="110"/>
        </w:rPr>
        <w:t xml:space="preserve"> </w:t>
      </w:r>
      <w:r>
        <w:rPr>
          <w:w w:val="110"/>
        </w:rPr>
        <w:t>Содержание</w:t>
      </w:r>
      <w:r>
        <w:rPr>
          <w:spacing w:val="-7"/>
          <w:w w:val="110"/>
        </w:rPr>
        <w:t xml:space="preserve"> </w:t>
      </w:r>
      <w:r>
        <w:rPr>
          <w:w w:val="110"/>
        </w:rPr>
        <w:t>обучения</w:t>
      </w:r>
      <w:r>
        <w:rPr>
          <w:spacing w:val="-7"/>
          <w:w w:val="110"/>
        </w:rPr>
        <w:t xml:space="preserve"> </w:t>
      </w:r>
      <w:r>
        <w:rPr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w w:val="110"/>
        </w:rPr>
        <w:t>каждом</w:t>
      </w:r>
      <w:r>
        <w:rPr>
          <w:spacing w:val="-7"/>
          <w:w w:val="110"/>
        </w:rPr>
        <w:t xml:space="preserve"> </w:t>
      </w:r>
      <w:r>
        <w:rPr>
          <w:w w:val="110"/>
        </w:rPr>
        <w:t>клас-</w:t>
      </w:r>
      <w:r>
        <w:rPr>
          <w:spacing w:val="-46"/>
          <w:w w:val="110"/>
        </w:rPr>
        <w:t xml:space="preserve"> </w:t>
      </w:r>
      <w:r>
        <w:rPr>
          <w:w w:val="105"/>
        </w:rPr>
        <w:t>се завершается перечнем универсальных учебных действий (по-</w:t>
      </w:r>
      <w:r>
        <w:rPr>
          <w:spacing w:val="1"/>
          <w:w w:val="105"/>
        </w:rPr>
        <w:t xml:space="preserve"> </w:t>
      </w:r>
      <w:r>
        <w:rPr>
          <w:w w:val="110"/>
        </w:rPr>
        <w:t>знавательных,</w:t>
      </w:r>
      <w:r>
        <w:rPr>
          <w:spacing w:val="1"/>
          <w:w w:val="110"/>
        </w:rPr>
        <w:t xml:space="preserve"> </w:t>
      </w:r>
      <w:r>
        <w:rPr>
          <w:w w:val="110"/>
        </w:rPr>
        <w:t>коммуникативных,</w:t>
      </w:r>
      <w:r>
        <w:rPr>
          <w:spacing w:val="1"/>
          <w:w w:val="110"/>
        </w:rPr>
        <w:t xml:space="preserve"> </w:t>
      </w:r>
      <w:r>
        <w:rPr>
          <w:w w:val="110"/>
        </w:rPr>
        <w:t>регулятивных),</w:t>
      </w:r>
      <w:r>
        <w:rPr>
          <w:spacing w:val="1"/>
          <w:w w:val="110"/>
        </w:rPr>
        <w:t xml:space="preserve"> </w:t>
      </w:r>
      <w:r>
        <w:rPr>
          <w:w w:val="110"/>
        </w:rPr>
        <w:t>которые</w:t>
      </w:r>
      <w:r>
        <w:rPr>
          <w:spacing w:val="1"/>
          <w:w w:val="110"/>
        </w:rPr>
        <w:t xml:space="preserve"> </w:t>
      </w:r>
      <w:r>
        <w:rPr>
          <w:w w:val="105"/>
        </w:rPr>
        <w:t>возможно формировать средствами учебного предмета «Литера-</w:t>
      </w:r>
      <w:r>
        <w:rPr>
          <w:spacing w:val="1"/>
          <w:w w:val="105"/>
        </w:rPr>
        <w:t xml:space="preserve"> </w:t>
      </w:r>
      <w:r>
        <w:rPr>
          <w:w w:val="110"/>
        </w:rPr>
        <w:t>турное чтение» с учётом возрастных особенностей младших</w:t>
      </w:r>
      <w:r>
        <w:rPr>
          <w:spacing w:val="1"/>
          <w:w w:val="110"/>
        </w:rPr>
        <w:t xml:space="preserve"> </w:t>
      </w:r>
      <w:r>
        <w:rPr>
          <w:w w:val="110"/>
        </w:rPr>
        <w:t>школьников</w:t>
      </w:r>
      <w:r>
        <w:rPr>
          <w:w w:val="110"/>
          <w:position w:val="7"/>
          <w:sz w:val="11"/>
        </w:rPr>
        <w:t>1</w:t>
      </w:r>
      <w:r>
        <w:rPr>
          <w:w w:val="110"/>
        </w:rPr>
        <w:t>.</w:t>
      </w:r>
    </w:p>
    <w:p w:rsidR="00207D0B" w:rsidRDefault="00207D0B" w:rsidP="00207D0B">
      <w:pPr>
        <w:pStyle w:val="a3"/>
        <w:spacing w:before="7" w:line="244" w:lineRule="auto"/>
        <w:ind w:left="737"/>
      </w:pPr>
      <w:r>
        <w:rPr>
          <w:spacing w:val="-1"/>
          <w:w w:val="110"/>
        </w:rPr>
        <w:t xml:space="preserve">Планируемые </w:t>
      </w:r>
      <w:r>
        <w:rPr>
          <w:w w:val="110"/>
        </w:rPr>
        <w:t>результаты включают личностные, метапред-</w:t>
      </w:r>
      <w:r>
        <w:rPr>
          <w:spacing w:val="1"/>
          <w:w w:val="110"/>
        </w:rPr>
        <w:t xml:space="preserve"> </w:t>
      </w:r>
      <w:r>
        <w:rPr>
          <w:w w:val="105"/>
        </w:rPr>
        <w:t>метные результаты за период обучения, а также предметные до-</w:t>
      </w:r>
      <w:r>
        <w:rPr>
          <w:spacing w:val="1"/>
          <w:w w:val="105"/>
        </w:rPr>
        <w:t xml:space="preserve"> </w:t>
      </w:r>
      <w:r>
        <w:rPr>
          <w:w w:val="110"/>
        </w:rPr>
        <w:t>стижения младшего школьника за каждый год обучения в на-</w:t>
      </w:r>
      <w:r>
        <w:rPr>
          <w:spacing w:val="1"/>
          <w:w w:val="110"/>
        </w:rPr>
        <w:t xml:space="preserve"> </w:t>
      </w:r>
      <w:r>
        <w:rPr>
          <w:w w:val="110"/>
        </w:rPr>
        <w:t>чальной</w:t>
      </w:r>
      <w:r>
        <w:rPr>
          <w:spacing w:val="-2"/>
          <w:w w:val="110"/>
        </w:rPr>
        <w:t xml:space="preserve"> </w:t>
      </w:r>
      <w:r>
        <w:rPr>
          <w:w w:val="110"/>
        </w:rPr>
        <w:t>школе.</w:t>
      </w:r>
    </w:p>
    <w:p w:rsidR="00207D0B" w:rsidRDefault="00207D0B" w:rsidP="00207D0B">
      <w:pPr>
        <w:spacing w:before="71"/>
        <w:ind w:left="738"/>
      </w:pPr>
      <w:r>
        <w:rPr>
          <w:w w:val="105"/>
        </w:rPr>
        <w:t>В тематическом планировании описывается программное со-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всем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разделам,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обуче-</w:t>
      </w:r>
      <w:r>
        <w:rPr>
          <w:spacing w:val="-44"/>
          <w:w w:val="105"/>
        </w:rPr>
        <w:t xml:space="preserve"> </w:t>
      </w:r>
      <w:r>
        <w:rPr>
          <w:w w:val="105"/>
        </w:rPr>
        <w:t>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раскрывается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характеристика</w:t>
      </w:r>
      <w:r>
        <w:rPr>
          <w:spacing w:val="1"/>
          <w:w w:val="105"/>
        </w:rPr>
        <w:t xml:space="preserve"> </w:t>
      </w:r>
      <w:r>
        <w:rPr>
          <w:w w:val="105"/>
        </w:rPr>
        <w:t>де-</w:t>
      </w:r>
      <w:r>
        <w:rPr>
          <w:spacing w:val="1"/>
          <w:w w:val="105"/>
        </w:rPr>
        <w:t xml:space="preserve"> </w:t>
      </w:r>
      <w:r>
        <w:rPr>
          <w:w w:val="105"/>
        </w:rPr>
        <w:t>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целесообразно использовать при изучении того или иного разде-</w:t>
      </w:r>
      <w:r>
        <w:rPr>
          <w:spacing w:val="1"/>
          <w:w w:val="105"/>
        </w:rPr>
        <w:t xml:space="preserve"> </w:t>
      </w:r>
      <w:r>
        <w:rPr>
          <w:w w:val="105"/>
        </w:rPr>
        <w:t>ла. В тематическом планировании представлены также 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3"/>
          <w:w w:val="105"/>
        </w:rPr>
        <w:t xml:space="preserve"> </w:t>
      </w:r>
      <w:r>
        <w:rPr>
          <w:w w:val="105"/>
        </w:rPr>
        <w:t>дифференцированного</w:t>
      </w:r>
      <w:r>
        <w:rPr>
          <w:spacing w:val="4"/>
          <w:w w:val="105"/>
        </w:rPr>
        <w:t xml:space="preserve"> </w:t>
      </w:r>
      <w:r>
        <w:rPr>
          <w:w w:val="105"/>
        </w:rPr>
        <w:t>обучения.</w:t>
      </w:r>
      <w:r w:rsidRPr="00FE662C">
        <w:t xml:space="preserve"> </w:t>
      </w:r>
    </w:p>
    <w:p w:rsidR="00207D0B" w:rsidRDefault="00207D0B" w:rsidP="00207D0B">
      <w:pPr>
        <w:spacing w:before="71"/>
        <w:ind w:left="738"/>
        <w:rPr>
          <w:rFonts w:ascii="Tahoma" w:hAnsi="Tahoma"/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01344" behindDoc="1" locked="0" layoutInCell="1" allowOverlap="1" wp14:anchorId="49B5A865" wp14:editId="5909F817">
                <wp:simplePos x="0" y="0"/>
                <wp:positionH relativeFrom="page">
                  <wp:posOffset>467995</wp:posOffset>
                </wp:positionH>
                <wp:positionV relativeFrom="paragraph">
                  <wp:posOffset>264160</wp:posOffset>
                </wp:positionV>
                <wp:extent cx="4032250" cy="1270"/>
                <wp:effectExtent l="0" t="0" r="0" b="0"/>
                <wp:wrapTopAndBottom/>
                <wp:docPr id="13" name="Поли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3" o:spid="_x0000_s1026" style="position:absolute;margin-left:36.85pt;margin-top:20.8pt;width:317.5pt;height:.1pt;z-index:-1551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>
        <w:rPr>
          <w:rFonts w:ascii="Tahoma" w:hAnsi="Tahoma"/>
          <w:b/>
          <w:color w:val="231F20"/>
          <w:w w:val="80"/>
          <w:sz w:val="24"/>
        </w:rPr>
        <w:t>ПОЯСНИТЕЛЬНАЯ</w:t>
      </w:r>
      <w:r>
        <w:rPr>
          <w:rFonts w:ascii="Tahoma" w:hAnsi="Tahoma"/>
          <w:b/>
          <w:color w:val="231F20"/>
          <w:spacing w:val="32"/>
          <w:w w:val="80"/>
          <w:sz w:val="24"/>
        </w:rPr>
        <w:t xml:space="preserve"> </w:t>
      </w:r>
      <w:r>
        <w:rPr>
          <w:rFonts w:ascii="Tahoma" w:hAnsi="Tahoma"/>
          <w:b/>
          <w:color w:val="231F20"/>
          <w:w w:val="80"/>
          <w:sz w:val="24"/>
        </w:rPr>
        <w:t>ЗАПИСКА</w:t>
      </w:r>
    </w:p>
    <w:p w:rsidR="00207D0B" w:rsidRDefault="00207D0B" w:rsidP="00207D0B">
      <w:pPr>
        <w:pStyle w:val="a3"/>
        <w:spacing w:before="153" w:line="244" w:lineRule="auto"/>
        <w:ind w:right="152"/>
      </w:pPr>
      <w:r>
        <w:rPr>
          <w:color w:val="231F20"/>
          <w:w w:val="105"/>
        </w:rPr>
        <w:t>Примерная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рабочая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программа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учебного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предмета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«Литера-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турное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чтение»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уровне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начального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общего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образования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ставлена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основе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Требований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результатам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освоения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граммы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начального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общего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образования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Федерального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госу-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дарственного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образовательного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стандарта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начального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общего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образования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(далее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ФГОС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НОО),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также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ориентирована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целевые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приоритеты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духовно-нравственного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развития,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воспи-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тания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социализации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обучающихся,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сформулированные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Примерной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программе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воспитания</w:t>
      </w:r>
      <w:r>
        <w:rPr>
          <w:color w:val="231F20"/>
          <w:w w:val="105"/>
          <w:position w:val="7"/>
          <w:sz w:val="11"/>
        </w:rPr>
        <w:t>2</w:t>
      </w:r>
      <w:r>
        <w:rPr>
          <w:color w:val="231F20"/>
          <w:w w:val="105"/>
        </w:rPr>
        <w:t>.</w:t>
      </w:r>
    </w:p>
    <w:p w:rsidR="00207D0B" w:rsidRDefault="00207D0B" w:rsidP="00207D0B">
      <w:pPr>
        <w:pStyle w:val="a3"/>
        <w:spacing w:line="242" w:lineRule="auto"/>
        <w:ind w:left="737" w:right="156"/>
      </w:pPr>
      <w:r>
        <w:rPr>
          <w:color w:val="231F20"/>
          <w:w w:val="110"/>
        </w:rPr>
        <w:t>«Литературное чтение» — один из ведущих предметов на-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чальной школы, который обеспечивает, наряду с достижением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предметных результатов, </w:t>
      </w:r>
      <w:r>
        <w:rPr>
          <w:color w:val="231F20"/>
          <w:spacing w:val="-2"/>
          <w:w w:val="110"/>
        </w:rPr>
        <w:t>становление базового умения, необхо-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05"/>
        </w:rPr>
        <w:t>димого для успешного изучения других предметов и дальнейше-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10"/>
        </w:rPr>
        <w:t xml:space="preserve">го обучения, читательской грамотности и закладывает </w:t>
      </w:r>
      <w:r>
        <w:rPr>
          <w:color w:val="231F20"/>
          <w:w w:val="110"/>
        </w:rPr>
        <w:t>основы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2"/>
          <w:w w:val="110"/>
        </w:rPr>
        <w:t>интеллектуального,</w:t>
      </w:r>
      <w:r>
        <w:rPr>
          <w:color w:val="231F20"/>
          <w:spacing w:val="-1"/>
          <w:w w:val="110"/>
        </w:rPr>
        <w:t xml:space="preserve"> речевого,</w:t>
      </w:r>
      <w:r>
        <w:rPr>
          <w:color w:val="231F20"/>
          <w:w w:val="110"/>
        </w:rPr>
        <w:t xml:space="preserve"> </w:t>
      </w:r>
      <w:r>
        <w:rPr>
          <w:color w:val="231F20"/>
          <w:spacing w:val="-1"/>
          <w:w w:val="110"/>
        </w:rPr>
        <w:t>эмоционального,</w:t>
      </w:r>
      <w:r>
        <w:rPr>
          <w:color w:val="231F20"/>
          <w:w w:val="110"/>
        </w:rPr>
        <w:t xml:space="preserve"> </w:t>
      </w:r>
      <w:r>
        <w:rPr>
          <w:color w:val="231F20"/>
          <w:spacing w:val="-1"/>
          <w:w w:val="110"/>
        </w:rPr>
        <w:t>духовно-нрав-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spacing w:val="-1"/>
          <w:w w:val="110"/>
        </w:rPr>
        <w:t>ственного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развития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младших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школьников.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Курс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«Литературное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05"/>
        </w:rPr>
        <w:t>чтение» призван ввести ребёнка в мир художественной литерату-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-2"/>
          <w:w w:val="110"/>
        </w:rPr>
        <w:t>ры,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обеспечить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формирование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навыков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смыслового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чтения,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1"/>
          <w:w w:val="110"/>
        </w:rPr>
        <w:t>спо-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05"/>
        </w:rPr>
        <w:t>собов и приёмов работы с различными видами текстов и книгой,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знакомство с детской литературой и с учётом этого направлен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на общее и литературное развитие младшего школьника, реа-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лизацию творческих способностей обучающегося, а также на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обеспечение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преемственности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изучении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систематического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курса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литературы.</w:t>
      </w:r>
    </w:p>
    <w:p w:rsidR="00207D0B" w:rsidRDefault="00207D0B" w:rsidP="00207D0B">
      <w:pPr>
        <w:pStyle w:val="a3"/>
        <w:spacing w:line="242" w:lineRule="auto"/>
        <w:ind w:left="737"/>
      </w:pPr>
      <w:r>
        <w:rPr>
          <w:color w:val="231F20"/>
          <w:w w:val="105"/>
        </w:rPr>
        <w:t>Приоритетная</w:t>
      </w:r>
      <w:r>
        <w:rPr>
          <w:color w:val="231F20"/>
          <w:spacing w:val="1"/>
          <w:w w:val="105"/>
        </w:rPr>
        <w:t xml:space="preserve"> </w:t>
      </w:r>
      <w:r>
        <w:rPr>
          <w:rFonts w:ascii="Times New Roman" w:hAnsi="Times New Roman"/>
          <w:b/>
          <w:color w:val="231F20"/>
          <w:w w:val="105"/>
        </w:rPr>
        <w:t xml:space="preserve">цель </w:t>
      </w:r>
      <w:r>
        <w:rPr>
          <w:color w:val="231F20"/>
          <w:w w:val="105"/>
        </w:rPr>
        <w:t>обучения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литературному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чтению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ста-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новление грамотного читателя, мотивированного к использова-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нию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читательской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деятельности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средства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самообразования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и саморазвития, осознающего роль чтения в успешности обуче-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повседневной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жизни,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эмоционально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откликающегося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прослушанное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или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прочитанное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произведение.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Приобретённые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младшими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школьниками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знания,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полученный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опыт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решения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учебных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задач,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также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сформированность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предметных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уни-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версальных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действий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процессе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изучения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предмета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«Литера-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турное чтение» станут фундаментом обучения в основном звене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школы,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также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будут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востребованы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жизни.</w:t>
      </w:r>
    </w:p>
    <w:p w:rsidR="00207D0B" w:rsidRDefault="00207D0B" w:rsidP="00207D0B">
      <w:pPr>
        <w:pStyle w:val="a3"/>
        <w:spacing w:before="67"/>
      </w:pP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заявленной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-44"/>
          <w:w w:val="105"/>
        </w:rPr>
        <w:t xml:space="preserve"> </w:t>
      </w:r>
      <w:r>
        <w:rPr>
          <w:w w:val="105"/>
        </w:rPr>
        <w:t>курса</w:t>
      </w:r>
      <w:r>
        <w:rPr>
          <w:spacing w:val="15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15"/>
          <w:w w:val="105"/>
        </w:rPr>
        <w:t xml:space="preserve"> </w:t>
      </w:r>
      <w:r>
        <w:rPr>
          <w:w w:val="105"/>
        </w:rPr>
        <w:t>чтения</w:t>
      </w:r>
      <w:r>
        <w:rPr>
          <w:spacing w:val="15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решением</w:t>
      </w:r>
      <w:r>
        <w:rPr>
          <w:spacing w:val="15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15"/>
          <w:w w:val="105"/>
        </w:rPr>
        <w:t xml:space="preserve"> </w:t>
      </w:r>
      <w:r>
        <w:rPr>
          <w:rFonts w:ascii="Times New Roman" w:hAnsi="Times New Roman"/>
          <w:b/>
          <w:w w:val="105"/>
        </w:rPr>
        <w:t>задач</w:t>
      </w:r>
      <w:r>
        <w:rPr>
          <w:w w:val="105"/>
        </w:rPr>
        <w:t>: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248"/>
        </w:tabs>
        <w:spacing w:before="3"/>
        <w:ind w:firstLine="226"/>
        <w:rPr>
          <w:sz w:val="20"/>
        </w:rPr>
      </w:pPr>
      <w:r>
        <w:rPr>
          <w:w w:val="110"/>
          <w:sz w:val="20"/>
        </w:rPr>
        <w:lastRenderedPageBreak/>
        <w:t>формирование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у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младших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школьников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положительной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мотивации к систематическому чтению и слушанию художе-</w:t>
      </w:r>
      <w:r>
        <w:rPr>
          <w:spacing w:val="1"/>
          <w:w w:val="110"/>
          <w:sz w:val="20"/>
        </w:rPr>
        <w:t xml:space="preserve"> </w:t>
      </w:r>
      <w:r>
        <w:rPr>
          <w:w w:val="105"/>
          <w:sz w:val="20"/>
        </w:rPr>
        <w:t>ственной литературы и произведений устного народного твор-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чества;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248"/>
        </w:tabs>
        <w:spacing w:before="12" w:line="247" w:lineRule="auto"/>
        <w:ind w:right="155" w:firstLine="226"/>
        <w:rPr>
          <w:sz w:val="20"/>
        </w:rPr>
      </w:pPr>
      <w:r>
        <w:rPr>
          <w:w w:val="105"/>
          <w:sz w:val="20"/>
        </w:rPr>
        <w:t>достижение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необходимого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для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продолжения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образования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уровня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общего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речевого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развития;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248"/>
        </w:tabs>
        <w:spacing w:before="1" w:line="247" w:lineRule="auto"/>
        <w:ind w:right="155" w:firstLine="226"/>
        <w:rPr>
          <w:sz w:val="20"/>
        </w:rPr>
      </w:pPr>
      <w:r>
        <w:rPr>
          <w:w w:val="105"/>
          <w:sz w:val="20"/>
        </w:rPr>
        <w:t>осознание значимости художественной литературы и про-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изведений устного народного творчества для всестороннего раз-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вития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личности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человека;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248"/>
        </w:tabs>
        <w:spacing w:before="2" w:line="247" w:lineRule="auto"/>
        <w:ind w:firstLine="226"/>
        <w:rPr>
          <w:sz w:val="20"/>
        </w:rPr>
      </w:pPr>
      <w:r>
        <w:rPr>
          <w:w w:val="105"/>
          <w:sz w:val="20"/>
        </w:rPr>
        <w:t>первоначальное представление о многообразии жанров ху-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дожественных произведений и произведений устного народного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творчества;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248"/>
        </w:tabs>
        <w:spacing w:before="3" w:line="247" w:lineRule="auto"/>
        <w:ind w:firstLine="226"/>
        <w:rPr>
          <w:sz w:val="20"/>
        </w:rPr>
      </w:pPr>
      <w:r>
        <w:rPr>
          <w:w w:val="105"/>
          <w:sz w:val="20"/>
        </w:rPr>
        <w:t>овладение элементарными умениями анализа и интерпре-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тации текста, осознанного использования при анализе текста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изученных литературных понятий: прозаическая и стихотвор-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ная речь; жанровое разнообразие произведений (общее пред-</w:t>
      </w:r>
      <w:r>
        <w:rPr>
          <w:spacing w:val="1"/>
          <w:w w:val="110"/>
          <w:sz w:val="20"/>
        </w:rPr>
        <w:t xml:space="preserve"> </w:t>
      </w:r>
      <w:r>
        <w:rPr>
          <w:w w:val="105"/>
          <w:sz w:val="20"/>
        </w:rPr>
        <w:t>ставление о жанрах); устное народное творчество, малые жанры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фольклора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(считалки,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пословицы,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поговорки,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загадки,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фоль-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клорная сказка); басня (мораль, идея, персонажи); литератур-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ная сказка, рассказ; автор; литературный герой; образ; харак-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тер; тема; идея; заголовок и содержание; композиция; сюжет;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эпизод, смысловые части; стихотворение (ритм, рифма); сред-</w:t>
      </w:r>
      <w:r>
        <w:rPr>
          <w:spacing w:val="1"/>
          <w:w w:val="110"/>
          <w:sz w:val="20"/>
        </w:rPr>
        <w:t xml:space="preserve"> </w:t>
      </w:r>
      <w:r>
        <w:rPr>
          <w:w w:val="105"/>
          <w:sz w:val="20"/>
        </w:rPr>
        <w:t>ства художественной выразительности (сравнение, эпитет, оли-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цетворение);</w:t>
      </w:r>
    </w:p>
    <w:p w:rsidR="00207D0B" w:rsidRDefault="00207D0B" w:rsidP="00207D0B">
      <w:pPr>
        <w:pStyle w:val="a5"/>
        <w:numPr>
          <w:ilvl w:val="1"/>
          <w:numId w:val="67"/>
        </w:numPr>
        <w:tabs>
          <w:tab w:val="left" w:pos="1248"/>
        </w:tabs>
        <w:spacing w:before="10" w:line="247" w:lineRule="auto"/>
        <w:ind w:firstLine="226"/>
        <w:rPr>
          <w:sz w:val="20"/>
        </w:rPr>
      </w:pPr>
      <w:r>
        <w:rPr>
          <w:w w:val="110"/>
          <w:sz w:val="20"/>
        </w:rPr>
        <w:t>овладение техникой смыслового чтения вслух (правиль-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ным плавным чтением, позволяющим понимать смысл прочи-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танного,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адекватно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воспринимать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чтение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слушателями).</w:t>
      </w:r>
    </w:p>
    <w:p w:rsidR="00207D0B" w:rsidRDefault="00207D0B" w:rsidP="00207D0B">
      <w:pPr>
        <w:pStyle w:val="a3"/>
        <w:spacing w:before="3" w:line="247" w:lineRule="auto"/>
      </w:pP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возможный</w:t>
      </w:r>
      <w:r>
        <w:rPr>
          <w:spacing w:val="1"/>
          <w:w w:val="105"/>
        </w:rPr>
        <w:t xml:space="preserve"> </w:t>
      </w:r>
      <w:r>
        <w:rPr>
          <w:w w:val="105"/>
        </w:rPr>
        <w:t>вариант</w:t>
      </w:r>
      <w:r>
        <w:rPr>
          <w:spacing w:val="1"/>
          <w:w w:val="105"/>
        </w:rPr>
        <w:t xml:space="preserve"> </w:t>
      </w:r>
      <w:r>
        <w:rPr>
          <w:w w:val="105"/>
        </w:rPr>
        <w:t>рас-</w:t>
      </w:r>
      <w:r>
        <w:rPr>
          <w:spacing w:val="-44"/>
          <w:w w:val="105"/>
        </w:rPr>
        <w:t xml:space="preserve"> </w:t>
      </w:r>
      <w:r>
        <w:rPr>
          <w:w w:val="105"/>
        </w:rPr>
        <w:t>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годам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ха-</w:t>
      </w:r>
      <w:r>
        <w:rPr>
          <w:spacing w:val="1"/>
          <w:w w:val="105"/>
        </w:rPr>
        <w:t xml:space="preserve"> </w:t>
      </w:r>
      <w:r>
        <w:rPr>
          <w:w w:val="105"/>
        </w:rPr>
        <w:t>рактеристикой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планируемых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результатов,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отражает 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пример-</w:t>
      </w:r>
      <w:r>
        <w:rPr>
          <w:spacing w:val="1"/>
          <w:w w:val="105"/>
        </w:rPr>
        <w:t xml:space="preserve"> </w:t>
      </w:r>
      <w:r>
        <w:rPr>
          <w:w w:val="105"/>
        </w:rPr>
        <w:t>ную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тем/разделов,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содержит</w:t>
      </w:r>
      <w:r>
        <w:rPr>
          <w:spacing w:val="1"/>
          <w:w w:val="105"/>
        </w:rPr>
        <w:t xml:space="preserve"> </w:t>
      </w:r>
      <w:r>
        <w:rPr>
          <w:w w:val="105"/>
        </w:rPr>
        <w:t>ре-</w:t>
      </w:r>
      <w:r>
        <w:rPr>
          <w:spacing w:val="1"/>
          <w:w w:val="105"/>
        </w:rPr>
        <w:t xml:space="preserve"> </w:t>
      </w:r>
      <w:r>
        <w:rPr>
          <w:w w:val="105"/>
        </w:rPr>
        <w:t>комендации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объёму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выделением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резервных часов, позволяющие учитывать индивидуальные по-</w:t>
      </w:r>
      <w:r>
        <w:rPr>
          <w:spacing w:val="1"/>
          <w:w w:val="105"/>
        </w:rPr>
        <w:t xml:space="preserve"> </w:t>
      </w:r>
      <w:r>
        <w:rPr>
          <w:w w:val="105"/>
        </w:rPr>
        <w:t>требности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диф-</w:t>
      </w:r>
      <w:r>
        <w:rPr>
          <w:spacing w:val="-44"/>
          <w:w w:val="105"/>
        </w:rPr>
        <w:t xml:space="preserve"> </w:t>
      </w:r>
      <w:r>
        <w:rPr>
          <w:w w:val="105"/>
        </w:rPr>
        <w:t>ференцированный подход, а также предоставляет 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подходов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препода-</w:t>
      </w:r>
      <w:r>
        <w:rPr>
          <w:spacing w:val="1"/>
          <w:w w:val="105"/>
        </w:rPr>
        <w:t xml:space="preserve"> </w:t>
      </w:r>
      <w:r>
        <w:rPr>
          <w:w w:val="105"/>
        </w:rPr>
        <w:t>ванию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>«Литературное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чтение»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условии</w:t>
      </w:r>
      <w:r>
        <w:rPr>
          <w:spacing w:val="-44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6"/>
          <w:w w:val="105"/>
        </w:rPr>
        <w:t xml:space="preserve"> </w:t>
      </w:r>
      <w:r>
        <w:rPr>
          <w:w w:val="105"/>
        </w:rPr>
        <w:t>обязательной</w:t>
      </w:r>
      <w:r>
        <w:rPr>
          <w:spacing w:val="7"/>
          <w:w w:val="105"/>
        </w:rPr>
        <w:t xml:space="preserve"> </w:t>
      </w:r>
      <w:r>
        <w:rPr>
          <w:w w:val="105"/>
        </w:rPr>
        <w:t>части</w:t>
      </w:r>
      <w:r>
        <w:rPr>
          <w:spacing w:val="7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7"/>
          <w:w w:val="105"/>
        </w:rPr>
        <w:t xml:space="preserve"> </w:t>
      </w:r>
      <w:r>
        <w:rPr>
          <w:w w:val="105"/>
        </w:rPr>
        <w:t>курса.</w:t>
      </w:r>
    </w:p>
    <w:p w:rsidR="00207D0B" w:rsidRDefault="00207D0B" w:rsidP="00207D0B">
      <w:pPr>
        <w:pStyle w:val="a3"/>
        <w:spacing w:before="67" w:line="247" w:lineRule="auto"/>
        <w:ind w:left="737" w:firstLine="0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>«Литературное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чтение»</w:t>
      </w:r>
      <w:r>
        <w:rPr>
          <w:spacing w:val="1"/>
          <w:w w:val="105"/>
        </w:rPr>
        <w:t xml:space="preserve"> </w:t>
      </w:r>
      <w:r>
        <w:rPr>
          <w:w w:val="105"/>
        </w:rPr>
        <w:t>рас-</w:t>
      </w:r>
      <w:r>
        <w:rPr>
          <w:spacing w:val="1"/>
          <w:w w:val="105"/>
        </w:rPr>
        <w:t xml:space="preserve"> </w:t>
      </w:r>
      <w:r>
        <w:rPr>
          <w:w w:val="105"/>
        </w:rPr>
        <w:t>крывает</w:t>
      </w:r>
      <w:r>
        <w:rPr>
          <w:spacing w:val="35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35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35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35"/>
          <w:w w:val="105"/>
        </w:rPr>
        <w:t xml:space="preserve"> </w:t>
      </w:r>
      <w:r>
        <w:rPr>
          <w:w w:val="105"/>
        </w:rPr>
        <w:t>образования</w:t>
      </w:r>
      <w:r w:rsidRPr="00FE662C">
        <w:rPr>
          <w:w w:val="110"/>
        </w:rPr>
        <w:t xml:space="preserve"> </w:t>
      </w:r>
      <w:r>
        <w:rPr>
          <w:w w:val="110"/>
        </w:rPr>
        <w:t>младшего школьника: речевая и читательская деятельности,</w:t>
      </w:r>
      <w:r>
        <w:rPr>
          <w:spacing w:val="1"/>
          <w:w w:val="110"/>
        </w:rPr>
        <w:t xml:space="preserve"> </w:t>
      </w:r>
      <w:r>
        <w:rPr>
          <w:w w:val="110"/>
        </w:rPr>
        <w:t>круг</w:t>
      </w:r>
      <w:r>
        <w:rPr>
          <w:spacing w:val="-2"/>
          <w:w w:val="110"/>
        </w:rPr>
        <w:t xml:space="preserve"> </w:t>
      </w:r>
      <w:r>
        <w:rPr>
          <w:w w:val="110"/>
        </w:rPr>
        <w:t>чтения,</w:t>
      </w:r>
      <w:r>
        <w:rPr>
          <w:spacing w:val="-2"/>
          <w:w w:val="110"/>
        </w:rPr>
        <w:t xml:space="preserve"> </w:t>
      </w:r>
      <w:r>
        <w:rPr>
          <w:w w:val="110"/>
        </w:rPr>
        <w:t>творческая</w:t>
      </w:r>
      <w:r>
        <w:rPr>
          <w:spacing w:val="-2"/>
          <w:w w:val="110"/>
        </w:rPr>
        <w:t xml:space="preserve"> </w:t>
      </w:r>
      <w:r>
        <w:rPr>
          <w:w w:val="110"/>
        </w:rPr>
        <w:t>деятельность.</w:t>
      </w:r>
    </w:p>
    <w:p w:rsidR="00207D0B" w:rsidRDefault="00207D0B" w:rsidP="00207D0B">
      <w:pPr>
        <w:pStyle w:val="a3"/>
        <w:spacing w:before="2" w:line="247" w:lineRule="auto"/>
        <w:ind w:left="737"/>
      </w:pPr>
      <w:r>
        <w:rPr>
          <w:w w:val="105"/>
        </w:rPr>
        <w:t>В основу отбора произведений положены общедидактические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lastRenderedPageBreak/>
        <w:t xml:space="preserve">принципы </w:t>
      </w:r>
      <w:r>
        <w:rPr>
          <w:w w:val="110"/>
        </w:rPr>
        <w:t>обучения: соответствие возрастным возможностям</w:t>
      </w:r>
      <w:r>
        <w:rPr>
          <w:spacing w:val="1"/>
          <w:w w:val="110"/>
        </w:rPr>
        <w:t xml:space="preserve"> </w:t>
      </w:r>
      <w:r>
        <w:rPr>
          <w:w w:val="110"/>
        </w:rPr>
        <w:t>и особенностям восприятия младшим школьником фольклор-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ных произведений </w:t>
      </w:r>
      <w:r>
        <w:rPr>
          <w:w w:val="110"/>
        </w:rPr>
        <w:t>и литературных текстов; представленность</w:t>
      </w:r>
      <w:r>
        <w:rPr>
          <w:spacing w:val="-46"/>
          <w:w w:val="110"/>
        </w:rPr>
        <w:t xml:space="preserve"> </w:t>
      </w:r>
      <w:r>
        <w:rPr>
          <w:w w:val="110"/>
        </w:rPr>
        <w:t>в произведениях нравственно-эстетических ценностей, куль-</w:t>
      </w:r>
      <w:r>
        <w:rPr>
          <w:spacing w:val="1"/>
          <w:w w:val="110"/>
        </w:rPr>
        <w:t xml:space="preserve"> </w:t>
      </w:r>
      <w:r>
        <w:rPr>
          <w:w w:val="105"/>
        </w:rPr>
        <w:t>турных традиций народов России, отдельных произведений вы-</w:t>
      </w:r>
      <w:r>
        <w:rPr>
          <w:spacing w:val="1"/>
          <w:w w:val="105"/>
        </w:rPr>
        <w:t xml:space="preserve"> </w:t>
      </w:r>
      <w:r>
        <w:rPr>
          <w:w w:val="110"/>
        </w:rPr>
        <w:t>дающихся представителей мировой детской литературы. При</w:t>
      </w:r>
      <w:r>
        <w:rPr>
          <w:spacing w:val="1"/>
          <w:w w:val="110"/>
        </w:rPr>
        <w:t xml:space="preserve"> </w:t>
      </w:r>
      <w:r>
        <w:rPr>
          <w:w w:val="110"/>
        </w:rPr>
        <w:t>отборе</w:t>
      </w:r>
      <w:r>
        <w:rPr>
          <w:spacing w:val="-11"/>
          <w:w w:val="110"/>
        </w:rPr>
        <w:t xml:space="preserve"> </w:t>
      </w:r>
      <w:r>
        <w:rPr>
          <w:w w:val="110"/>
        </w:rPr>
        <w:t>произведений</w:t>
      </w:r>
      <w:r>
        <w:rPr>
          <w:spacing w:val="-10"/>
          <w:w w:val="110"/>
        </w:rPr>
        <w:t xml:space="preserve"> </w:t>
      </w:r>
      <w:r>
        <w:rPr>
          <w:w w:val="110"/>
        </w:rPr>
        <w:t>для</w:t>
      </w:r>
      <w:r>
        <w:rPr>
          <w:spacing w:val="-10"/>
          <w:w w:val="110"/>
        </w:rPr>
        <w:t xml:space="preserve"> </w:t>
      </w:r>
      <w:r>
        <w:rPr>
          <w:w w:val="110"/>
        </w:rPr>
        <w:t>слушания</w:t>
      </w:r>
      <w:r>
        <w:rPr>
          <w:spacing w:val="-10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чтения</w:t>
      </w:r>
      <w:r>
        <w:rPr>
          <w:spacing w:val="-10"/>
          <w:w w:val="110"/>
        </w:rPr>
        <w:t xml:space="preserve"> </w:t>
      </w:r>
      <w:r>
        <w:rPr>
          <w:w w:val="110"/>
        </w:rPr>
        <w:t>учитывались</w:t>
      </w:r>
      <w:r>
        <w:rPr>
          <w:spacing w:val="-11"/>
          <w:w w:val="110"/>
        </w:rPr>
        <w:t xml:space="preserve"> </w:t>
      </w:r>
      <w:r>
        <w:rPr>
          <w:w w:val="110"/>
        </w:rPr>
        <w:t>пре-</w:t>
      </w:r>
      <w:r>
        <w:rPr>
          <w:spacing w:val="-46"/>
          <w:w w:val="110"/>
        </w:rPr>
        <w:t xml:space="preserve"> </w:t>
      </w:r>
      <w:r>
        <w:rPr>
          <w:w w:val="105"/>
        </w:rPr>
        <w:t>емственные связи с дошкольным опытом знакомства с произве-</w:t>
      </w:r>
      <w:r>
        <w:rPr>
          <w:spacing w:val="1"/>
          <w:w w:val="105"/>
        </w:rPr>
        <w:t xml:space="preserve"> </w:t>
      </w:r>
      <w:r>
        <w:rPr>
          <w:w w:val="110"/>
        </w:rPr>
        <w:t>дениями фольклора, художественными произведениями дет-</w:t>
      </w:r>
      <w:r>
        <w:rPr>
          <w:spacing w:val="1"/>
          <w:w w:val="110"/>
        </w:rPr>
        <w:t xml:space="preserve"> </w:t>
      </w:r>
      <w:r>
        <w:rPr>
          <w:w w:val="110"/>
        </w:rPr>
        <w:t>ской</w:t>
      </w:r>
      <w:r>
        <w:rPr>
          <w:spacing w:val="18"/>
          <w:w w:val="110"/>
        </w:rPr>
        <w:t xml:space="preserve"> </w:t>
      </w:r>
      <w:r>
        <w:rPr>
          <w:w w:val="110"/>
        </w:rPr>
        <w:t>литературы,</w:t>
      </w:r>
      <w:r>
        <w:rPr>
          <w:spacing w:val="18"/>
          <w:w w:val="110"/>
        </w:rPr>
        <w:t xml:space="preserve"> </w:t>
      </w:r>
      <w:r>
        <w:rPr>
          <w:w w:val="110"/>
        </w:rPr>
        <w:t>а</w:t>
      </w:r>
      <w:r>
        <w:rPr>
          <w:spacing w:val="18"/>
          <w:w w:val="110"/>
        </w:rPr>
        <w:t xml:space="preserve"> </w:t>
      </w:r>
      <w:r>
        <w:rPr>
          <w:w w:val="110"/>
        </w:rPr>
        <w:t>также</w:t>
      </w:r>
      <w:r>
        <w:rPr>
          <w:spacing w:val="18"/>
          <w:w w:val="110"/>
        </w:rPr>
        <w:t xml:space="preserve"> </w:t>
      </w:r>
      <w:r>
        <w:rPr>
          <w:w w:val="110"/>
        </w:rPr>
        <w:t>перспективы</w:t>
      </w:r>
      <w:r>
        <w:rPr>
          <w:spacing w:val="18"/>
          <w:w w:val="110"/>
        </w:rPr>
        <w:t xml:space="preserve"> </w:t>
      </w:r>
      <w:r>
        <w:rPr>
          <w:w w:val="110"/>
        </w:rPr>
        <w:t>изучения</w:t>
      </w:r>
      <w:r>
        <w:rPr>
          <w:spacing w:val="18"/>
          <w:w w:val="110"/>
        </w:rPr>
        <w:t xml:space="preserve"> </w:t>
      </w:r>
      <w:r>
        <w:rPr>
          <w:w w:val="110"/>
        </w:rPr>
        <w:t>предмета</w:t>
      </w:r>
    </w:p>
    <w:p w:rsidR="00207D0B" w:rsidRDefault="00207D0B" w:rsidP="00207D0B">
      <w:pPr>
        <w:pStyle w:val="a3"/>
        <w:spacing w:before="10" w:line="247" w:lineRule="auto"/>
        <w:ind w:left="737" w:firstLine="0"/>
      </w:pPr>
      <w:r>
        <w:rPr>
          <w:w w:val="110"/>
        </w:rPr>
        <w:t>«Литература» в основной школе. Важным принципом отбора</w:t>
      </w:r>
      <w:r>
        <w:rPr>
          <w:spacing w:val="1"/>
          <w:w w:val="110"/>
        </w:rPr>
        <w:t xml:space="preserve"> </w:t>
      </w:r>
      <w:r>
        <w:rPr>
          <w:w w:val="110"/>
        </w:rPr>
        <w:t>содержания предмета «Литературное чтение» является пред-</w:t>
      </w:r>
      <w:r>
        <w:rPr>
          <w:spacing w:val="1"/>
          <w:w w:val="110"/>
        </w:rPr>
        <w:t xml:space="preserve"> </w:t>
      </w:r>
      <w:r>
        <w:rPr>
          <w:w w:val="110"/>
        </w:rPr>
        <w:t>ставленность разных жанров, видов и стилей произведений,</w:t>
      </w:r>
      <w:r>
        <w:rPr>
          <w:spacing w:val="1"/>
          <w:w w:val="110"/>
        </w:rPr>
        <w:t xml:space="preserve"> </w:t>
      </w:r>
      <w:r>
        <w:rPr>
          <w:w w:val="110"/>
        </w:rPr>
        <w:t>обеспечивающих формирование функциональной литератур-</w:t>
      </w:r>
      <w:r>
        <w:rPr>
          <w:spacing w:val="1"/>
          <w:w w:val="110"/>
        </w:rPr>
        <w:t xml:space="preserve"> </w:t>
      </w:r>
      <w:r>
        <w:rPr>
          <w:w w:val="110"/>
        </w:rPr>
        <w:t>ной грамотности младшего школьника, а также возможность</w:t>
      </w:r>
      <w:r>
        <w:rPr>
          <w:spacing w:val="1"/>
          <w:w w:val="110"/>
        </w:rPr>
        <w:t xml:space="preserve"> </w:t>
      </w:r>
      <w:r>
        <w:rPr>
          <w:w w:val="105"/>
        </w:rPr>
        <w:t>достижения метапредметных результатов, способности обучаю-</w:t>
      </w:r>
      <w:r>
        <w:rPr>
          <w:spacing w:val="1"/>
          <w:w w:val="105"/>
        </w:rPr>
        <w:t xml:space="preserve"> </w:t>
      </w:r>
      <w:r>
        <w:rPr>
          <w:w w:val="105"/>
        </w:rPr>
        <w:t>щегося воспринимать различные учебные тексты при изучении</w:t>
      </w:r>
      <w:r>
        <w:rPr>
          <w:spacing w:val="1"/>
          <w:w w:val="105"/>
        </w:rPr>
        <w:t xml:space="preserve"> </w:t>
      </w:r>
      <w:r>
        <w:rPr>
          <w:w w:val="110"/>
        </w:rPr>
        <w:t>других</w:t>
      </w:r>
      <w:r>
        <w:rPr>
          <w:spacing w:val="-5"/>
          <w:w w:val="110"/>
        </w:rPr>
        <w:t xml:space="preserve"> </w:t>
      </w:r>
      <w:r>
        <w:rPr>
          <w:w w:val="110"/>
        </w:rPr>
        <w:t>предметов</w:t>
      </w:r>
      <w:r>
        <w:rPr>
          <w:spacing w:val="-4"/>
          <w:w w:val="110"/>
        </w:rPr>
        <w:t xml:space="preserve"> </w:t>
      </w:r>
      <w:r>
        <w:rPr>
          <w:w w:val="110"/>
        </w:rPr>
        <w:t>учебного</w:t>
      </w:r>
      <w:r>
        <w:rPr>
          <w:spacing w:val="-4"/>
          <w:w w:val="110"/>
        </w:rPr>
        <w:t xml:space="preserve"> </w:t>
      </w:r>
      <w:r>
        <w:rPr>
          <w:w w:val="110"/>
        </w:rPr>
        <w:t>плана</w:t>
      </w:r>
      <w:r>
        <w:rPr>
          <w:spacing w:val="-4"/>
          <w:w w:val="110"/>
        </w:rPr>
        <w:t xml:space="preserve"> </w:t>
      </w:r>
      <w:r>
        <w:rPr>
          <w:w w:val="110"/>
        </w:rPr>
        <w:t>начальной</w:t>
      </w:r>
      <w:r>
        <w:rPr>
          <w:spacing w:val="-4"/>
          <w:w w:val="110"/>
        </w:rPr>
        <w:t xml:space="preserve"> </w:t>
      </w:r>
      <w:r>
        <w:rPr>
          <w:w w:val="110"/>
        </w:rPr>
        <w:t>школы.</w:t>
      </w:r>
    </w:p>
    <w:p w:rsidR="00207D0B" w:rsidRDefault="00207D0B" w:rsidP="00207D0B">
      <w:pPr>
        <w:pStyle w:val="a3"/>
        <w:spacing w:before="7" w:line="247" w:lineRule="auto"/>
        <w:ind w:left="737"/>
      </w:pPr>
      <w:r>
        <w:rPr>
          <w:spacing w:val="-1"/>
          <w:w w:val="110"/>
        </w:rPr>
        <w:t xml:space="preserve">Планируемые </w:t>
      </w:r>
      <w:r>
        <w:rPr>
          <w:w w:val="110"/>
        </w:rPr>
        <w:t>результаты включают личностные, метапред-</w:t>
      </w:r>
      <w:r>
        <w:rPr>
          <w:spacing w:val="1"/>
          <w:w w:val="110"/>
        </w:rPr>
        <w:t xml:space="preserve"> </w:t>
      </w:r>
      <w:r>
        <w:rPr>
          <w:w w:val="105"/>
        </w:rPr>
        <w:t>метные результаты за период обучения, а также предметные до-</w:t>
      </w:r>
      <w:r>
        <w:rPr>
          <w:spacing w:val="1"/>
          <w:w w:val="105"/>
        </w:rPr>
        <w:t xml:space="preserve"> </w:t>
      </w:r>
      <w:r>
        <w:rPr>
          <w:w w:val="110"/>
        </w:rPr>
        <w:t>стижения младшего школьника за каждый год обучения в на-</w:t>
      </w:r>
      <w:r>
        <w:rPr>
          <w:spacing w:val="1"/>
          <w:w w:val="110"/>
        </w:rPr>
        <w:t xml:space="preserve"> </w:t>
      </w:r>
      <w:r>
        <w:rPr>
          <w:w w:val="110"/>
        </w:rPr>
        <w:t>чальной</w:t>
      </w:r>
      <w:r>
        <w:rPr>
          <w:spacing w:val="-2"/>
          <w:w w:val="110"/>
        </w:rPr>
        <w:t xml:space="preserve"> </w:t>
      </w:r>
      <w:r>
        <w:rPr>
          <w:w w:val="110"/>
        </w:rPr>
        <w:t>школе.</w:t>
      </w:r>
    </w:p>
    <w:p w:rsidR="00207D0B" w:rsidRDefault="00207D0B" w:rsidP="00207D0B">
      <w:pPr>
        <w:pStyle w:val="a3"/>
        <w:spacing w:before="3" w:line="247" w:lineRule="auto"/>
        <w:ind w:left="737" w:right="152"/>
      </w:pPr>
      <w:r>
        <w:rPr>
          <w:w w:val="110"/>
        </w:rPr>
        <w:t>Предмет «Литературное чтение» преемственен по отноше-</w:t>
      </w:r>
      <w:r>
        <w:rPr>
          <w:spacing w:val="1"/>
          <w:w w:val="110"/>
        </w:rPr>
        <w:t xml:space="preserve"> </w:t>
      </w:r>
      <w:r>
        <w:rPr>
          <w:w w:val="110"/>
        </w:rPr>
        <w:t>нию к предмету «Литература», который изучается в основной</w:t>
      </w:r>
      <w:r>
        <w:rPr>
          <w:spacing w:val="1"/>
          <w:w w:val="110"/>
        </w:rPr>
        <w:t xml:space="preserve"> </w:t>
      </w:r>
      <w:r>
        <w:rPr>
          <w:w w:val="110"/>
        </w:rPr>
        <w:t>школе.</w:t>
      </w:r>
    </w:p>
    <w:p w:rsidR="00207D0B" w:rsidRDefault="00207D0B" w:rsidP="00207D0B">
      <w:pPr>
        <w:pStyle w:val="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02368" behindDoc="1" locked="0" layoutInCell="1" allowOverlap="1" wp14:anchorId="6E7F7C8B" wp14:editId="2BD9D9CE">
                <wp:simplePos x="0" y="0"/>
                <wp:positionH relativeFrom="page">
                  <wp:posOffset>467995</wp:posOffset>
                </wp:positionH>
                <wp:positionV relativeFrom="paragraph">
                  <wp:posOffset>264160</wp:posOffset>
                </wp:positionV>
                <wp:extent cx="4032250" cy="1270"/>
                <wp:effectExtent l="0" t="0" r="0" b="0"/>
                <wp:wrapTopAndBottom/>
                <wp:docPr id="15" name="Поли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5" o:spid="_x0000_s1026" style="position:absolute;margin-left:36.85pt;margin-top:20.8pt;width:317.5pt;height:.1pt;z-index:-1551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" path="m,l6350,e" filled="f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>
        <w:rPr>
          <w:w w:val="80"/>
        </w:rPr>
        <w:t>СОДЕРЖАНИЕ</w:t>
      </w:r>
      <w:r>
        <w:rPr>
          <w:spacing w:val="21"/>
          <w:w w:val="80"/>
        </w:rPr>
        <w:t xml:space="preserve"> </w:t>
      </w:r>
      <w:r>
        <w:rPr>
          <w:w w:val="80"/>
        </w:rPr>
        <w:t>ОБУЧЕНИЯ</w:t>
      </w:r>
    </w:p>
    <w:p w:rsidR="00207D0B" w:rsidRDefault="00207D0B" w:rsidP="00207D0B">
      <w:pPr>
        <w:pStyle w:val="a3"/>
        <w:spacing w:before="1"/>
        <w:ind w:left="0" w:right="0" w:firstLine="0"/>
        <w:jc w:val="left"/>
        <w:rPr>
          <w:rFonts w:ascii="Tahoma"/>
          <w:b/>
          <w:sz w:val="25"/>
        </w:rPr>
      </w:pPr>
    </w:p>
    <w:p w:rsidR="00207D0B" w:rsidRDefault="00207D0B" w:rsidP="00207D0B">
      <w:pPr>
        <w:pStyle w:val="3"/>
        <w:numPr>
          <w:ilvl w:val="0"/>
          <w:numId w:val="66"/>
        </w:numPr>
        <w:tabs>
          <w:tab w:val="left" w:pos="906"/>
        </w:tabs>
        <w:spacing w:before="1"/>
      </w:pPr>
      <w:r>
        <w:t>КЛАСС</w:t>
      </w:r>
    </w:p>
    <w:p w:rsidR="00207D0B" w:rsidRDefault="00207D0B" w:rsidP="00207D0B">
      <w:pPr>
        <w:pStyle w:val="a3"/>
        <w:spacing w:before="123" w:line="244" w:lineRule="auto"/>
        <w:ind w:left="737"/>
      </w:pPr>
      <w:r>
        <w:rPr>
          <w:rFonts w:ascii="Times New Roman" w:hAnsi="Times New Roman"/>
          <w:i/>
          <w:w w:val="105"/>
        </w:rPr>
        <w:t xml:space="preserve">Сказка </w:t>
      </w:r>
      <w:r>
        <w:rPr>
          <w:rFonts w:ascii="Times New Roman" w:hAnsi="Times New Roman"/>
          <w:i/>
          <w:spacing w:val="1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 xml:space="preserve">фольклорная  </w:t>
      </w:r>
      <w:r>
        <w:rPr>
          <w:rFonts w:ascii="Times New Roman" w:hAnsi="Times New Roman"/>
          <w:i/>
          <w:spacing w:val="1"/>
          <w:w w:val="105"/>
        </w:rPr>
        <w:t xml:space="preserve"> </w:t>
      </w:r>
      <w:r>
        <w:rPr>
          <w:w w:val="105"/>
        </w:rPr>
        <w:t>(</w:t>
      </w:r>
      <w:r>
        <w:rPr>
          <w:rFonts w:ascii="Times New Roman" w:hAnsi="Times New Roman"/>
          <w:i/>
          <w:w w:val="105"/>
        </w:rPr>
        <w:t>народная</w:t>
      </w:r>
      <w:r>
        <w:rPr>
          <w:w w:val="105"/>
        </w:rPr>
        <w:t xml:space="preserve">)  </w:t>
      </w:r>
      <w:r>
        <w:rPr>
          <w:spacing w:val="1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 xml:space="preserve">и  </w:t>
      </w:r>
      <w:r>
        <w:rPr>
          <w:rFonts w:ascii="Times New Roman" w:hAnsi="Times New Roman"/>
          <w:i/>
          <w:spacing w:val="1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 xml:space="preserve">литературная  </w:t>
      </w:r>
      <w:r>
        <w:rPr>
          <w:rFonts w:ascii="Times New Roman" w:hAnsi="Times New Roman"/>
          <w:i/>
          <w:spacing w:val="1"/>
          <w:w w:val="105"/>
        </w:rPr>
        <w:t xml:space="preserve"> </w:t>
      </w:r>
      <w:r>
        <w:rPr>
          <w:w w:val="105"/>
        </w:rPr>
        <w:t>(</w:t>
      </w:r>
      <w:r>
        <w:rPr>
          <w:rFonts w:ascii="Times New Roman" w:hAnsi="Times New Roman"/>
          <w:i/>
          <w:w w:val="105"/>
        </w:rPr>
        <w:t>автор-</w:t>
      </w:r>
      <w:r>
        <w:rPr>
          <w:rFonts w:ascii="Times New Roman" w:hAnsi="Times New Roman"/>
          <w:i/>
          <w:spacing w:val="1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ская</w:t>
      </w:r>
      <w:r>
        <w:rPr>
          <w:w w:val="105"/>
        </w:rPr>
        <w:t>)</w:t>
      </w:r>
      <w:r>
        <w:rPr>
          <w:rFonts w:ascii="Times New Roman" w:hAnsi="Times New Roman"/>
          <w:i/>
          <w:w w:val="105"/>
        </w:rPr>
        <w:t>.</w:t>
      </w:r>
      <w:r>
        <w:rPr>
          <w:rFonts w:ascii="Times New Roman" w:hAnsi="Times New Roman"/>
          <w:i/>
          <w:spacing w:val="1"/>
          <w:w w:val="105"/>
        </w:rPr>
        <w:t xml:space="preserve"> </w:t>
      </w:r>
      <w:r>
        <w:rPr>
          <w:w w:val="105"/>
        </w:rPr>
        <w:t>Восприятие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 и устного народного творчества (не менее четырёх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произведений).</w:t>
      </w:r>
      <w:r>
        <w:rPr>
          <w:spacing w:val="1"/>
          <w:w w:val="105"/>
        </w:rPr>
        <w:t xml:space="preserve"> </w:t>
      </w:r>
      <w:r>
        <w:rPr>
          <w:w w:val="105"/>
        </w:rPr>
        <w:t>Фольклорная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литературная</w:t>
      </w:r>
      <w:r>
        <w:rPr>
          <w:spacing w:val="1"/>
          <w:w w:val="105"/>
        </w:rPr>
        <w:t xml:space="preserve"> </w:t>
      </w:r>
      <w:r>
        <w:rPr>
          <w:w w:val="105"/>
        </w:rPr>
        <w:t>(авторская)</w:t>
      </w:r>
      <w:r>
        <w:rPr>
          <w:spacing w:val="1"/>
          <w:w w:val="105"/>
        </w:rPr>
        <w:t xml:space="preserve"> </w:t>
      </w:r>
      <w:r>
        <w:rPr>
          <w:w w:val="105"/>
        </w:rPr>
        <w:t>сказ-</w:t>
      </w:r>
      <w:r>
        <w:rPr>
          <w:spacing w:val="-44"/>
          <w:w w:val="105"/>
        </w:rPr>
        <w:t xml:space="preserve"> </w:t>
      </w:r>
      <w:r>
        <w:rPr>
          <w:w w:val="105"/>
        </w:rPr>
        <w:t>ка: сходство и различия. Реальность и волшебство в сказке. Со-</w:t>
      </w:r>
      <w:r>
        <w:rPr>
          <w:spacing w:val="1"/>
          <w:w w:val="105"/>
        </w:rPr>
        <w:t xml:space="preserve"> </w:t>
      </w:r>
      <w:r>
        <w:rPr>
          <w:w w:val="105"/>
        </w:rPr>
        <w:t>бытийная сторона сказок: последовательность событий в фоль-</w:t>
      </w:r>
      <w:r>
        <w:rPr>
          <w:spacing w:val="1"/>
          <w:w w:val="105"/>
        </w:rPr>
        <w:t xml:space="preserve"> </w:t>
      </w:r>
      <w:r>
        <w:rPr>
          <w:w w:val="105"/>
        </w:rPr>
        <w:t>клорной</w:t>
      </w:r>
      <w:r>
        <w:rPr>
          <w:spacing w:val="1"/>
          <w:w w:val="105"/>
        </w:rPr>
        <w:t xml:space="preserve"> </w:t>
      </w:r>
      <w:r>
        <w:rPr>
          <w:w w:val="105"/>
        </w:rPr>
        <w:t>(народной)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литературной</w:t>
      </w:r>
      <w:r>
        <w:rPr>
          <w:spacing w:val="1"/>
          <w:w w:val="105"/>
        </w:rPr>
        <w:t xml:space="preserve"> </w:t>
      </w:r>
      <w:r>
        <w:rPr>
          <w:w w:val="105"/>
        </w:rPr>
        <w:t>(авторской)</w:t>
      </w:r>
      <w:r>
        <w:rPr>
          <w:spacing w:val="1"/>
          <w:w w:val="105"/>
        </w:rPr>
        <w:t xml:space="preserve"> </w:t>
      </w:r>
      <w:r>
        <w:rPr>
          <w:w w:val="105"/>
        </w:rPr>
        <w:t>сказке.</w:t>
      </w:r>
      <w:r>
        <w:rPr>
          <w:spacing w:val="1"/>
          <w:w w:val="105"/>
        </w:rPr>
        <w:t xml:space="preserve"> </w:t>
      </w:r>
      <w:r>
        <w:rPr>
          <w:w w:val="105"/>
        </w:rPr>
        <w:t>Отра-</w:t>
      </w:r>
      <w:r>
        <w:rPr>
          <w:spacing w:val="1"/>
          <w:w w:val="105"/>
        </w:rPr>
        <w:t xml:space="preserve"> </w:t>
      </w:r>
      <w:r>
        <w:rPr>
          <w:w w:val="105"/>
        </w:rPr>
        <w:t>жение сюжета в иллюстрациях. Герои сказочных произведений.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Нравственные ценности и идеи, традиции, быт, культура в рус-</w:t>
      </w:r>
      <w:r>
        <w:rPr>
          <w:spacing w:val="1"/>
          <w:w w:val="105"/>
        </w:rPr>
        <w:t xml:space="preserve"> </w:t>
      </w:r>
      <w:r>
        <w:rPr>
          <w:w w:val="105"/>
        </w:rPr>
        <w:t>ских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(авторских)</w:t>
      </w:r>
      <w:r>
        <w:rPr>
          <w:spacing w:val="1"/>
          <w:w w:val="105"/>
        </w:rPr>
        <w:t xml:space="preserve"> </w:t>
      </w:r>
      <w:r>
        <w:rPr>
          <w:w w:val="105"/>
        </w:rPr>
        <w:t>сказках,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поступки,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(отношение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природе,</w:t>
      </w:r>
      <w:r>
        <w:rPr>
          <w:spacing w:val="1"/>
          <w:w w:val="105"/>
        </w:rPr>
        <w:t xml:space="preserve"> </w:t>
      </w:r>
      <w:r>
        <w:rPr>
          <w:w w:val="105"/>
        </w:rPr>
        <w:t>людям,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предметам).</w:t>
      </w:r>
    </w:p>
    <w:p w:rsidR="00207D0B" w:rsidRDefault="00207D0B" w:rsidP="00207D0B">
      <w:pPr>
        <w:pStyle w:val="a3"/>
        <w:spacing w:before="10" w:line="244" w:lineRule="auto"/>
        <w:ind w:left="737"/>
      </w:pPr>
      <w:r>
        <w:rPr>
          <w:rFonts w:ascii="Times New Roman" w:hAnsi="Times New Roman"/>
          <w:i/>
          <w:w w:val="115"/>
        </w:rPr>
        <w:t xml:space="preserve">Произведения о детях и для детей. </w:t>
      </w:r>
      <w:r>
        <w:rPr>
          <w:w w:val="115"/>
        </w:rPr>
        <w:t>Понятие «тема произве-</w:t>
      </w:r>
      <w:r>
        <w:rPr>
          <w:spacing w:val="1"/>
          <w:w w:val="115"/>
        </w:rPr>
        <w:t xml:space="preserve"> </w:t>
      </w:r>
      <w:r>
        <w:rPr>
          <w:w w:val="110"/>
        </w:rPr>
        <w:t>дения» (общее предствление): чему посвящено, о чём расска-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зывает. Главная мысль произведения: его основная идея (чему</w:t>
      </w:r>
      <w:r>
        <w:rPr>
          <w:spacing w:val="-46"/>
          <w:w w:val="110"/>
        </w:rPr>
        <w:t xml:space="preserve"> </w:t>
      </w:r>
      <w:r>
        <w:rPr>
          <w:w w:val="110"/>
        </w:rPr>
        <w:t>учит? какие качества воспитывает?). Произведения одной те-</w:t>
      </w:r>
      <w:r>
        <w:rPr>
          <w:spacing w:val="1"/>
          <w:w w:val="110"/>
        </w:rPr>
        <w:t xml:space="preserve"> </w:t>
      </w:r>
      <w:r>
        <w:rPr>
          <w:w w:val="110"/>
        </w:rPr>
        <w:t>мы, но разных жанров: рассказ, стихотворение, сказка (общее</w:t>
      </w:r>
      <w:r>
        <w:rPr>
          <w:spacing w:val="1"/>
          <w:w w:val="110"/>
        </w:rPr>
        <w:t xml:space="preserve"> </w:t>
      </w:r>
      <w:r>
        <w:rPr>
          <w:w w:val="110"/>
        </w:rPr>
        <w:t>представление</w:t>
      </w:r>
      <w:r>
        <w:rPr>
          <w:spacing w:val="43"/>
          <w:w w:val="110"/>
        </w:rPr>
        <w:t xml:space="preserve"> </w:t>
      </w:r>
      <w:r>
        <w:rPr>
          <w:w w:val="110"/>
        </w:rPr>
        <w:t>на</w:t>
      </w:r>
      <w:r>
        <w:rPr>
          <w:spacing w:val="43"/>
          <w:w w:val="110"/>
        </w:rPr>
        <w:t xml:space="preserve"> </w:t>
      </w:r>
      <w:r>
        <w:rPr>
          <w:w w:val="110"/>
        </w:rPr>
        <w:t>примере</w:t>
      </w:r>
      <w:r>
        <w:rPr>
          <w:spacing w:val="43"/>
          <w:w w:val="110"/>
        </w:rPr>
        <w:t xml:space="preserve"> </w:t>
      </w:r>
      <w:r>
        <w:rPr>
          <w:w w:val="110"/>
        </w:rPr>
        <w:t xml:space="preserve">не </w:t>
      </w:r>
      <w:r>
        <w:rPr>
          <w:spacing w:val="42"/>
          <w:w w:val="110"/>
        </w:rPr>
        <w:t xml:space="preserve"> </w:t>
      </w:r>
      <w:r>
        <w:rPr>
          <w:w w:val="110"/>
        </w:rPr>
        <w:t xml:space="preserve">менее </w:t>
      </w:r>
      <w:r>
        <w:rPr>
          <w:spacing w:val="43"/>
          <w:w w:val="110"/>
        </w:rPr>
        <w:t xml:space="preserve"> </w:t>
      </w:r>
      <w:r>
        <w:rPr>
          <w:w w:val="110"/>
        </w:rPr>
        <w:t xml:space="preserve">шести </w:t>
      </w:r>
      <w:r>
        <w:rPr>
          <w:spacing w:val="43"/>
          <w:w w:val="110"/>
        </w:rPr>
        <w:t xml:space="preserve"> </w:t>
      </w:r>
      <w:r>
        <w:rPr>
          <w:w w:val="110"/>
        </w:rPr>
        <w:t>произведений</w:t>
      </w:r>
      <w:r>
        <w:rPr>
          <w:spacing w:val="-47"/>
          <w:w w:val="110"/>
        </w:rPr>
        <w:t xml:space="preserve"> </w:t>
      </w:r>
      <w:r>
        <w:rPr>
          <w:w w:val="115"/>
        </w:rPr>
        <w:t>К.</w:t>
      </w:r>
      <w:r>
        <w:rPr>
          <w:spacing w:val="11"/>
          <w:w w:val="115"/>
        </w:rPr>
        <w:t xml:space="preserve"> </w:t>
      </w:r>
      <w:r>
        <w:rPr>
          <w:w w:val="115"/>
        </w:rPr>
        <w:t>Д.</w:t>
      </w:r>
      <w:r>
        <w:rPr>
          <w:spacing w:val="24"/>
          <w:w w:val="115"/>
        </w:rPr>
        <w:t xml:space="preserve"> </w:t>
      </w:r>
      <w:r>
        <w:rPr>
          <w:w w:val="115"/>
        </w:rPr>
        <w:t>Ушинского,</w:t>
      </w:r>
      <w:r>
        <w:rPr>
          <w:spacing w:val="23"/>
          <w:w w:val="115"/>
        </w:rPr>
        <w:t xml:space="preserve"> </w:t>
      </w:r>
      <w:r>
        <w:rPr>
          <w:w w:val="115"/>
        </w:rPr>
        <w:t>Л.</w:t>
      </w:r>
      <w:r>
        <w:rPr>
          <w:spacing w:val="13"/>
          <w:w w:val="115"/>
        </w:rPr>
        <w:t xml:space="preserve"> </w:t>
      </w:r>
      <w:r>
        <w:rPr>
          <w:w w:val="115"/>
        </w:rPr>
        <w:t>Н.</w:t>
      </w:r>
      <w:r>
        <w:rPr>
          <w:spacing w:val="24"/>
          <w:w w:val="115"/>
        </w:rPr>
        <w:t xml:space="preserve"> </w:t>
      </w:r>
      <w:r>
        <w:rPr>
          <w:w w:val="115"/>
        </w:rPr>
        <w:t>Толстого,</w:t>
      </w:r>
      <w:r>
        <w:rPr>
          <w:spacing w:val="23"/>
          <w:w w:val="115"/>
        </w:rPr>
        <w:t xml:space="preserve"> </w:t>
      </w:r>
      <w:r>
        <w:rPr>
          <w:w w:val="115"/>
        </w:rPr>
        <w:t>В.</w:t>
      </w:r>
      <w:r>
        <w:rPr>
          <w:spacing w:val="12"/>
          <w:w w:val="115"/>
        </w:rPr>
        <w:t xml:space="preserve"> </w:t>
      </w:r>
      <w:r>
        <w:rPr>
          <w:w w:val="115"/>
        </w:rPr>
        <w:t>Г.</w:t>
      </w:r>
      <w:r>
        <w:rPr>
          <w:spacing w:val="23"/>
          <w:w w:val="115"/>
        </w:rPr>
        <w:t xml:space="preserve"> </w:t>
      </w:r>
      <w:r>
        <w:rPr>
          <w:w w:val="115"/>
        </w:rPr>
        <w:t>Сутеева,</w:t>
      </w:r>
      <w:r>
        <w:rPr>
          <w:spacing w:val="24"/>
          <w:w w:val="115"/>
        </w:rPr>
        <w:t xml:space="preserve"> </w:t>
      </w:r>
      <w:r>
        <w:rPr>
          <w:w w:val="115"/>
        </w:rPr>
        <w:t>Е.</w:t>
      </w:r>
      <w:r>
        <w:rPr>
          <w:spacing w:val="13"/>
          <w:w w:val="115"/>
        </w:rPr>
        <w:t xml:space="preserve"> </w:t>
      </w:r>
      <w:r>
        <w:rPr>
          <w:w w:val="115"/>
        </w:rPr>
        <w:t>А.</w:t>
      </w:r>
      <w:r>
        <w:rPr>
          <w:spacing w:val="23"/>
          <w:w w:val="115"/>
        </w:rPr>
        <w:t xml:space="preserve"> </w:t>
      </w:r>
      <w:r>
        <w:rPr>
          <w:w w:val="115"/>
        </w:rPr>
        <w:t>Пермяка,</w:t>
      </w:r>
      <w:r>
        <w:rPr>
          <w:spacing w:val="-48"/>
          <w:w w:val="115"/>
        </w:rPr>
        <w:t xml:space="preserve"> </w:t>
      </w:r>
      <w:r>
        <w:rPr>
          <w:w w:val="115"/>
        </w:rPr>
        <w:t>В.</w:t>
      </w:r>
      <w:r>
        <w:rPr>
          <w:spacing w:val="6"/>
          <w:w w:val="115"/>
        </w:rPr>
        <w:t xml:space="preserve"> </w:t>
      </w:r>
      <w:r>
        <w:rPr>
          <w:w w:val="115"/>
        </w:rPr>
        <w:t xml:space="preserve">А. </w:t>
      </w:r>
      <w:r>
        <w:rPr>
          <w:spacing w:val="23"/>
          <w:w w:val="115"/>
        </w:rPr>
        <w:t xml:space="preserve"> </w:t>
      </w:r>
      <w:r>
        <w:rPr>
          <w:w w:val="115"/>
        </w:rPr>
        <w:t xml:space="preserve">Осеевой, </w:t>
      </w:r>
      <w:r>
        <w:rPr>
          <w:spacing w:val="23"/>
          <w:w w:val="115"/>
        </w:rPr>
        <w:t xml:space="preserve"> </w:t>
      </w:r>
      <w:r>
        <w:rPr>
          <w:w w:val="115"/>
        </w:rPr>
        <w:t>А.</w:t>
      </w:r>
      <w:r>
        <w:rPr>
          <w:spacing w:val="8"/>
          <w:w w:val="115"/>
        </w:rPr>
        <w:t xml:space="preserve"> </w:t>
      </w:r>
      <w:r>
        <w:rPr>
          <w:w w:val="115"/>
        </w:rPr>
        <w:t xml:space="preserve">Л. </w:t>
      </w:r>
      <w:r>
        <w:rPr>
          <w:spacing w:val="23"/>
          <w:w w:val="115"/>
        </w:rPr>
        <w:t xml:space="preserve"> </w:t>
      </w:r>
      <w:r>
        <w:rPr>
          <w:w w:val="115"/>
        </w:rPr>
        <w:t xml:space="preserve">Барто,  </w:t>
      </w:r>
      <w:r>
        <w:rPr>
          <w:spacing w:val="22"/>
          <w:w w:val="115"/>
        </w:rPr>
        <w:t xml:space="preserve"> </w:t>
      </w:r>
      <w:r>
        <w:rPr>
          <w:w w:val="115"/>
        </w:rPr>
        <w:t>Ю.</w:t>
      </w:r>
      <w:r>
        <w:rPr>
          <w:spacing w:val="7"/>
          <w:w w:val="115"/>
        </w:rPr>
        <w:t xml:space="preserve"> </w:t>
      </w:r>
      <w:r>
        <w:rPr>
          <w:w w:val="115"/>
        </w:rPr>
        <w:t xml:space="preserve">И.  </w:t>
      </w:r>
      <w:r>
        <w:rPr>
          <w:spacing w:val="22"/>
          <w:w w:val="115"/>
        </w:rPr>
        <w:t xml:space="preserve"> </w:t>
      </w:r>
      <w:r>
        <w:rPr>
          <w:w w:val="115"/>
        </w:rPr>
        <w:t xml:space="preserve">Ермолаева,  </w:t>
      </w:r>
      <w:r>
        <w:rPr>
          <w:spacing w:val="23"/>
          <w:w w:val="115"/>
        </w:rPr>
        <w:t xml:space="preserve"> </w:t>
      </w:r>
      <w:r>
        <w:rPr>
          <w:w w:val="115"/>
        </w:rPr>
        <w:t>Р.</w:t>
      </w:r>
      <w:r>
        <w:rPr>
          <w:spacing w:val="8"/>
          <w:w w:val="115"/>
        </w:rPr>
        <w:t xml:space="preserve"> </w:t>
      </w:r>
      <w:r>
        <w:rPr>
          <w:w w:val="115"/>
        </w:rPr>
        <w:t xml:space="preserve">С.  </w:t>
      </w:r>
      <w:r>
        <w:rPr>
          <w:spacing w:val="22"/>
          <w:w w:val="115"/>
        </w:rPr>
        <w:t xml:space="preserve"> </w:t>
      </w:r>
      <w:r>
        <w:rPr>
          <w:w w:val="115"/>
        </w:rPr>
        <w:t>Сефа,</w:t>
      </w:r>
      <w:r>
        <w:rPr>
          <w:spacing w:val="-49"/>
          <w:w w:val="115"/>
        </w:rPr>
        <w:t xml:space="preserve"> </w:t>
      </w:r>
      <w:r>
        <w:rPr>
          <w:w w:val="115"/>
        </w:rPr>
        <w:t>С. В. Михалкова, В. Д. Берестова, В. Ю. Драгунского и др.). Ха-</w:t>
      </w:r>
      <w:r>
        <w:rPr>
          <w:spacing w:val="1"/>
          <w:w w:val="115"/>
        </w:rPr>
        <w:t xml:space="preserve"> </w:t>
      </w:r>
      <w:r>
        <w:rPr>
          <w:w w:val="110"/>
        </w:rPr>
        <w:t>рактеристика</w:t>
      </w:r>
      <w:r>
        <w:rPr>
          <w:spacing w:val="1"/>
          <w:w w:val="110"/>
        </w:rPr>
        <w:t xml:space="preserve"> </w:t>
      </w:r>
      <w:r>
        <w:rPr>
          <w:w w:val="110"/>
        </w:rPr>
        <w:t>героя</w:t>
      </w:r>
      <w:r>
        <w:rPr>
          <w:spacing w:val="1"/>
          <w:w w:val="110"/>
        </w:rPr>
        <w:t xml:space="preserve"> </w:t>
      </w:r>
      <w:r>
        <w:rPr>
          <w:w w:val="110"/>
        </w:rPr>
        <w:t>произведения,</w:t>
      </w:r>
      <w:r>
        <w:rPr>
          <w:spacing w:val="1"/>
          <w:w w:val="110"/>
        </w:rPr>
        <w:t xml:space="preserve"> </w:t>
      </w:r>
      <w:r>
        <w:rPr>
          <w:w w:val="110"/>
        </w:rPr>
        <w:t>общая</w:t>
      </w:r>
      <w:r>
        <w:rPr>
          <w:spacing w:val="1"/>
          <w:w w:val="110"/>
        </w:rPr>
        <w:t xml:space="preserve"> </w:t>
      </w:r>
      <w:r>
        <w:rPr>
          <w:w w:val="110"/>
        </w:rPr>
        <w:t>оценка</w:t>
      </w:r>
      <w:r>
        <w:rPr>
          <w:spacing w:val="1"/>
          <w:w w:val="110"/>
        </w:rPr>
        <w:t xml:space="preserve"> </w:t>
      </w:r>
      <w:r>
        <w:rPr>
          <w:w w:val="110"/>
        </w:rPr>
        <w:t>поступков.</w:t>
      </w:r>
      <w:r>
        <w:rPr>
          <w:spacing w:val="-46"/>
          <w:w w:val="110"/>
        </w:rPr>
        <w:t xml:space="preserve"> </w:t>
      </w:r>
      <w:r>
        <w:rPr>
          <w:w w:val="110"/>
        </w:rPr>
        <w:t>Понимание заголовка произведения, его соотношения с содер-</w:t>
      </w:r>
      <w:r>
        <w:rPr>
          <w:spacing w:val="-46"/>
          <w:w w:val="110"/>
        </w:rPr>
        <w:t xml:space="preserve"> </w:t>
      </w:r>
      <w:r>
        <w:rPr>
          <w:w w:val="105"/>
        </w:rPr>
        <w:t>жанием произведения и его идеей. Осознание нравственно-эти-</w:t>
      </w:r>
      <w:r>
        <w:rPr>
          <w:spacing w:val="1"/>
          <w:w w:val="105"/>
        </w:rPr>
        <w:t xml:space="preserve"> </w:t>
      </w:r>
      <w:r>
        <w:rPr>
          <w:w w:val="110"/>
        </w:rPr>
        <w:t>ческих</w:t>
      </w:r>
      <w:r>
        <w:rPr>
          <w:spacing w:val="2"/>
          <w:w w:val="110"/>
        </w:rPr>
        <w:t xml:space="preserve"> </w:t>
      </w:r>
      <w:r>
        <w:rPr>
          <w:w w:val="110"/>
        </w:rPr>
        <w:t>понятий:</w:t>
      </w:r>
      <w:r>
        <w:rPr>
          <w:spacing w:val="2"/>
          <w:w w:val="110"/>
        </w:rPr>
        <w:t xml:space="preserve"> </w:t>
      </w:r>
      <w:r>
        <w:rPr>
          <w:w w:val="110"/>
        </w:rPr>
        <w:t>друг,</w:t>
      </w:r>
      <w:r>
        <w:rPr>
          <w:spacing w:val="3"/>
          <w:w w:val="110"/>
        </w:rPr>
        <w:t xml:space="preserve"> </w:t>
      </w:r>
      <w:r>
        <w:rPr>
          <w:w w:val="110"/>
        </w:rPr>
        <w:t>дружба,</w:t>
      </w:r>
      <w:r>
        <w:rPr>
          <w:spacing w:val="2"/>
          <w:w w:val="110"/>
        </w:rPr>
        <w:t xml:space="preserve"> </w:t>
      </w:r>
      <w:r>
        <w:rPr>
          <w:w w:val="110"/>
        </w:rPr>
        <w:t>забота,</w:t>
      </w:r>
      <w:r>
        <w:rPr>
          <w:spacing w:val="3"/>
          <w:w w:val="110"/>
        </w:rPr>
        <w:t xml:space="preserve"> </w:t>
      </w:r>
      <w:r>
        <w:rPr>
          <w:w w:val="110"/>
        </w:rPr>
        <w:t>труд,</w:t>
      </w:r>
      <w:r>
        <w:rPr>
          <w:spacing w:val="2"/>
          <w:w w:val="110"/>
        </w:rPr>
        <w:t xml:space="preserve"> </w:t>
      </w:r>
      <w:r>
        <w:rPr>
          <w:w w:val="110"/>
        </w:rPr>
        <w:t>взаимопомощь.</w:t>
      </w:r>
    </w:p>
    <w:p w:rsidR="00207D0B" w:rsidRDefault="00207D0B" w:rsidP="00207D0B">
      <w:pPr>
        <w:pStyle w:val="a3"/>
        <w:spacing w:before="11" w:line="244" w:lineRule="auto"/>
        <w:ind w:left="737"/>
      </w:pPr>
      <w:r>
        <w:rPr>
          <w:rFonts w:ascii="Times New Roman" w:hAnsi="Times New Roman"/>
          <w:i/>
          <w:spacing w:val="-2"/>
          <w:w w:val="115"/>
        </w:rPr>
        <w:t>Произведения</w:t>
      </w:r>
      <w:r>
        <w:rPr>
          <w:rFonts w:ascii="Times New Roman" w:hAnsi="Times New Roman"/>
          <w:i/>
          <w:spacing w:val="-12"/>
          <w:w w:val="115"/>
        </w:rPr>
        <w:t xml:space="preserve"> </w:t>
      </w:r>
      <w:r>
        <w:rPr>
          <w:rFonts w:ascii="Times New Roman" w:hAnsi="Times New Roman"/>
          <w:i/>
          <w:spacing w:val="-1"/>
          <w:w w:val="115"/>
        </w:rPr>
        <w:t>о</w:t>
      </w:r>
      <w:r>
        <w:rPr>
          <w:rFonts w:ascii="Times New Roman" w:hAnsi="Times New Roman"/>
          <w:i/>
          <w:spacing w:val="-11"/>
          <w:w w:val="115"/>
        </w:rPr>
        <w:t xml:space="preserve"> </w:t>
      </w:r>
      <w:r>
        <w:rPr>
          <w:rFonts w:ascii="Times New Roman" w:hAnsi="Times New Roman"/>
          <w:i/>
          <w:spacing w:val="-1"/>
          <w:w w:val="115"/>
        </w:rPr>
        <w:t>родной</w:t>
      </w:r>
      <w:r>
        <w:rPr>
          <w:rFonts w:ascii="Times New Roman" w:hAnsi="Times New Roman"/>
          <w:i/>
          <w:spacing w:val="-11"/>
          <w:w w:val="115"/>
        </w:rPr>
        <w:t xml:space="preserve"> </w:t>
      </w:r>
      <w:r>
        <w:rPr>
          <w:rFonts w:ascii="Times New Roman" w:hAnsi="Times New Roman"/>
          <w:i/>
          <w:spacing w:val="-1"/>
          <w:w w:val="115"/>
        </w:rPr>
        <w:t>природе.</w:t>
      </w:r>
      <w:r>
        <w:rPr>
          <w:rFonts w:ascii="Times New Roman" w:hAnsi="Times New Roman"/>
          <w:i/>
          <w:spacing w:val="-12"/>
          <w:w w:val="115"/>
        </w:rPr>
        <w:t xml:space="preserve"> </w:t>
      </w:r>
      <w:r>
        <w:rPr>
          <w:spacing w:val="-1"/>
          <w:w w:val="115"/>
        </w:rPr>
        <w:t>Восприятие</w:t>
      </w:r>
      <w:r>
        <w:rPr>
          <w:spacing w:val="-5"/>
          <w:w w:val="115"/>
        </w:rPr>
        <w:t xml:space="preserve"> </w:t>
      </w:r>
      <w:r>
        <w:rPr>
          <w:spacing w:val="-1"/>
          <w:w w:val="115"/>
        </w:rPr>
        <w:t>и</w:t>
      </w:r>
      <w:r>
        <w:rPr>
          <w:spacing w:val="-5"/>
          <w:w w:val="115"/>
        </w:rPr>
        <w:t xml:space="preserve"> </w:t>
      </w:r>
      <w:r>
        <w:rPr>
          <w:spacing w:val="-1"/>
          <w:w w:val="115"/>
        </w:rPr>
        <w:t>самостоятель-</w:t>
      </w:r>
      <w:r>
        <w:rPr>
          <w:spacing w:val="-48"/>
          <w:w w:val="115"/>
        </w:rPr>
        <w:t xml:space="preserve"> </w:t>
      </w:r>
      <w:r>
        <w:rPr>
          <w:spacing w:val="-1"/>
          <w:w w:val="110"/>
        </w:rPr>
        <w:t xml:space="preserve">ное чтение поэтических </w:t>
      </w:r>
      <w:r>
        <w:rPr>
          <w:w w:val="110"/>
        </w:rPr>
        <w:t>произведений о природе (на примере</w:t>
      </w:r>
      <w:r>
        <w:rPr>
          <w:spacing w:val="1"/>
          <w:w w:val="110"/>
        </w:rPr>
        <w:t xml:space="preserve"> </w:t>
      </w:r>
      <w:r>
        <w:rPr>
          <w:spacing w:val="-1"/>
          <w:w w:val="115"/>
        </w:rPr>
        <w:t>трёх-четырёх</w:t>
      </w:r>
      <w:r>
        <w:rPr>
          <w:spacing w:val="99"/>
          <w:w w:val="115"/>
        </w:rPr>
        <w:t xml:space="preserve"> </w:t>
      </w:r>
      <w:r>
        <w:rPr>
          <w:spacing w:val="-1"/>
          <w:w w:val="115"/>
        </w:rPr>
        <w:t>доступных</w:t>
      </w:r>
      <w:r>
        <w:rPr>
          <w:spacing w:val="99"/>
          <w:w w:val="115"/>
        </w:rPr>
        <w:t xml:space="preserve"> </w:t>
      </w:r>
      <w:r>
        <w:rPr>
          <w:spacing w:val="-1"/>
          <w:w w:val="115"/>
        </w:rPr>
        <w:t>произведений</w:t>
      </w:r>
      <w:r>
        <w:rPr>
          <w:spacing w:val="48"/>
          <w:w w:val="115"/>
        </w:rPr>
        <w:t xml:space="preserve">  </w:t>
      </w:r>
      <w:r>
        <w:rPr>
          <w:w w:val="115"/>
        </w:rPr>
        <w:t>А. С.    Пушкина,</w:t>
      </w:r>
      <w:r>
        <w:rPr>
          <w:spacing w:val="1"/>
          <w:w w:val="115"/>
        </w:rPr>
        <w:t xml:space="preserve"> </w:t>
      </w:r>
      <w:r>
        <w:rPr>
          <w:w w:val="115"/>
        </w:rPr>
        <w:t>Ф.</w:t>
      </w:r>
      <w:r>
        <w:rPr>
          <w:spacing w:val="2"/>
          <w:w w:val="115"/>
        </w:rPr>
        <w:t xml:space="preserve"> </w:t>
      </w:r>
      <w:r>
        <w:rPr>
          <w:w w:val="115"/>
        </w:rPr>
        <w:t>И.</w:t>
      </w:r>
      <w:r>
        <w:rPr>
          <w:spacing w:val="33"/>
          <w:w w:val="115"/>
        </w:rPr>
        <w:t xml:space="preserve"> </w:t>
      </w:r>
      <w:r>
        <w:rPr>
          <w:w w:val="115"/>
        </w:rPr>
        <w:t>Тютчева,</w:t>
      </w:r>
      <w:r>
        <w:rPr>
          <w:spacing w:val="32"/>
          <w:w w:val="115"/>
        </w:rPr>
        <w:t xml:space="preserve"> </w:t>
      </w:r>
      <w:r>
        <w:rPr>
          <w:w w:val="115"/>
        </w:rPr>
        <w:t>А.</w:t>
      </w:r>
      <w:r>
        <w:rPr>
          <w:spacing w:val="3"/>
          <w:w w:val="115"/>
        </w:rPr>
        <w:t xml:space="preserve"> </w:t>
      </w:r>
      <w:r>
        <w:rPr>
          <w:w w:val="115"/>
        </w:rPr>
        <w:t>К.</w:t>
      </w:r>
      <w:r>
        <w:rPr>
          <w:spacing w:val="33"/>
          <w:w w:val="115"/>
        </w:rPr>
        <w:t xml:space="preserve"> </w:t>
      </w:r>
      <w:r>
        <w:rPr>
          <w:w w:val="115"/>
        </w:rPr>
        <w:t>Толстого,</w:t>
      </w:r>
      <w:r>
        <w:rPr>
          <w:spacing w:val="32"/>
          <w:w w:val="115"/>
        </w:rPr>
        <w:t xml:space="preserve"> </w:t>
      </w:r>
      <w:r>
        <w:rPr>
          <w:w w:val="115"/>
        </w:rPr>
        <w:t>С.</w:t>
      </w:r>
      <w:r>
        <w:rPr>
          <w:spacing w:val="3"/>
          <w:w w:val="115"/>
        </w:rPr>
        <w:t xml:space="preserve"> </w:t>
      </w:r>
      <w:r>
        <w:rPr>
          <w:w w:val="115"/>
        </w:rPr>
        <w:t>А.</w:t>
      </w:r>
      <w:r>
        <w:rPr>
          <w:spacing w:val="33"/>
          <w:w w:val="115"/>
        </w:rPr>
        <w:t xml:space="preserve"> </w:t>
      </w:r>
      <w:r>
        <w:rPr>
          <w:w w:val="115"/>
        </w:rPr>
        <w:t>Есенина,</w:t>
      </w:r>
      <w:r>
        <w:rPr>
          <w:spacing w:val="32"/>
          <w:w w:val="115"/>
        </w:rPr>
        <w:t xml:space="preserve"> </w:t>
      </w:r>
      <w:r>
        <w:rPr>
          <w:w w:val="115"/>
        </w:rPr>
        <w:t>А.</w:t>
      </w:r>
      <w:r>
        <w:rPr>
          <w:spacing w:val="3"/>
          <w:w w:val="115"/>
        </w:rPr>
        <w:t xml:space="preserve"> </w:t>
      </w:r>
      <w:r>
        <w:rPr>
          <w:w w:val="115"/>
        </w:rPr>
        <w:t>Н.</w:t>
      </w:r>
      <w:r>
        <w:rPr>
          <w:spacing w:val="33"/>
          <w:w w:val="115"/>
        </w:rPr>
        <w:t xml:space="preserve"> </w:t>
      </w:r>
      <w:r>
        <w:rPr>
          <w:w w:val="115"/>
        </w:rPr>
        <w:t>Плещеева,</w:t>
      </w:r>
      <w:r>
        <w:rPr>
          <w:spacing w:val="-49"/>
          <w:w w:val="115"/>
        </w:rPr>
        <w:t xml:space="preserve"> </w:t>
      </w:r>
      <w:r>
        <w:rPr>
          <w:w w:val="115"/>
        </w:rPr>
        <w:t>Е.</w:t>
      </w:r>
      <w:r>
        <w:rPr>
          <w:spacing w:val="3"/>
          <w:w w:val="115"/>
        </w:rPr>
        <w:t xml:space="preserve"> </w:t>
      </w:r>
      <w:r>
        <w:rPr>
          <w:w w:val="115"/>
        </w:rPr>
        <w:t>А.</w:t>
      </w:r>
      <w:r>
        <w:rPr>
          <w:spacing w:val="-9"/>
          <w:w w:val="115"/>
        </w:rPr>
        <w:t xml:space="preserve"> </w:t>
      </w:r>
      <w:r>
        <w:rPr>
          <w:w w:val="115"/>
        </w:rPr>
        <w:t>Баратынского,</w:t>
      </w:r>
      <w:r>
        <w:rPr>
          <w:spacing w:val="-8"/>
          <w:w w:val="115"/>
        </w:rPr>
        <w:t xml:space="preserve"> </w:t>
      </w:r>
      <w:r>
        <w:rPr>
          <w:w w:val="115"/>
        </w:rPr>
        <w:t>И.</w:t>
      </w:r>
      <w:r>
        <w:rPr>
          <w:spacing w:val="3"/>
          <w:w w:val="115"/>
        </w:rPr>
        <w:t xml:space="preserve"> </w:t>
      </w:r>
      <w:r>
        <w:rPr>
          <w:w w:val="115"/>
        </w:rPr>
        <w:t>С.</w:t>
      </w:r>
      <w:r>
        <w:rPr>
          <w:spacing w:val="-8"/>
          <w:w w:val="115"/>
        </w:rPr>
        <w:t xml:space="preserve"> </w:t>
      </w:r>
      <w:r>
        <w:rPr>
          <w:w w:val="115"/>
        </w:rPr>
        <w:t>Никитина,</w:t>
      </w:r>
      <w:r>
        <w:rPr>
          <w:spacing w:val="-9"/>
          <w:w w:val="115"/>
        </w:rPr>
        <w:t xml:space="preserve"> </w:t>
      </w:r>
      <w:r>
        <w:rPr>
          <w:w w:val="115"/>
        </w:rPr>
        <w:t>Е.</w:t>
      </w:r>
      <w:r>
        <w:rPr>
          <w:spacing w:val="3"/>
          <w:w w:val="115"/>
        </w:rPr>
        <w:t xml:space="preserve"> </w:t>
      </w:r>
      <w:r>
        <w:rPr>
          <w:w w:val="115"/>
        </w:rPr>
        <w:t>Ф.</w:t>
      </w:r>
      <w:r>
        <w:rPr>
          <w:spacing w:val="-8"/>
          <w:w w:val="115"/>
        </w:rPr>
        <w:t xml:space="preserve"> </w:t>
      </w:r>
      <w:r>
        <w:rPr>
          <w:w w:val="115"/>
        </w:rPr>
        <w:t>Трутневой,</w:t>
      </w:r>
      <w:r>
        <w:rPr>
          <w:spacing w:val="-9"/>
          <w:w w:val="115"/>
        </w:rPr>
        <w:t xml:space="preserve"> </w:t>
      </w:r>
      <w:r>
        <w:rPr>
          <w:w w:val="115"/>
        </w:rPr>
        <w:t>А.</w:t>
      </w:r>
      <w:r>
        <w:rPr>
          <w:spacing w:val="4"/>
          <w:w w:val="115"/>
        </w:rPr>
        <w:t xml:space="preserve"> </w:t>
      </w:r>
      <w:r>
        <w:rPr>
          <w:w w:val="115"/>
        </w:rPr>
        <w:t>Л.</w:t>
      </w:r>
      <w:r>
        <w:rPr>
          <w:spacing w:val="-9"/>
          <w:w w:val="115"/>
        </w:rPr>
        <w:t xml:space="preserve"> </w:t>
      </w:r>
      <w:r>
        <w:rPr>
          <w:w w:val="115"/>
        </w:rPr>
        <w:t>Бар-</w:t>
      </w:r>
      <w:r>
        <w:rPr>
          <w:spacing w:val="-48"/>
          <w:w w:val="115"/>
        </w:rPr>
        <w:t xml:space="preserve"> </w:t>
      </w:r>
      <w:r>
        <w:rPr>
          <w:w w:val="110"/>
        </w:rPr>
        <w:t>то, С. Я. Маршака и др.). Тема поэтических произведений: звуки</w:t>
      </w:r>
      <w:r>
        <w:rPr>
          <w:spacing w:val="-47"/>
          <w:w w:val="110"/>
        </w:rPr>
        <w:t xml:space="preserve"> </w:t>
      </w:r>
      <w:r>
        <w:rPr>
          <w:spacing w:val="-3"/>
          <w:w w:val="115"/>
        </w:rPr>
        <w:t xml:space="preserve">и </w:t>
      </w:r>
      <w:r>
        <w:rPr>
          <w:spacing w:val="-2"/>
          <w:w w:val="115"/>
        </w:rPr>
        <w:t>краски природы, времена года, человек и природа; Родина,</w:t>
      </w:r>
      <w:r>
        <w:rPr>
          <w:spacing w:val="-1"/>
          <w:w w:val="115"/>
        </w:rPr>
        <w:t xml:space="preserve"> </w:t>
      </w:r>
      <w:r>
        <w:rPr>
          <w:spacing w:val="-2"/>
          <w:w w:val="110"/>
        </w:rPr>
        <w:t>природа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родного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края.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Особенности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стихотворной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речи,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сравне-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ние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с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прозаической: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рифма,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ритм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(практическое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ознакомление).</w:t>
      </w:r>
      <w:r>
        <w:rPr>
          <w:spacing w:val="-46"/>
          <w:w w:val="110"/>
        </w:rPr>
        <w:t xml:space="preserve"> </w:t>
      </w:r>
      <w:r>
        <w:rPr>
          <w:spacing w:val="-2"/>
          <w:w w:val="110"/>
        </w:rPr>
        <w:t xml:space="preserve">Настроение, </w:t>
      </w:r>
      <w:r>
        <w:rPr>
          <w:spacing w:val="-1"/>
          <w:w w:val="110"/>
        </w:rPr>
        <w:t>которое рождает поэтическое произведение. Отра-</w:t>
      </w:r>
      <w:r>
        <w:rPr>
          <w:spacing w:val="-46"/>
          <w:w w:val="110"/>
        </w:rPr>
        <w:t xml:space="preserve"> </w:t>
      </w:r>
      <w:r>
        <w:rPr>
          <w:w w:val="110"/>
        </w:rPr>
        <w:t>жение нравственной идеи в произведении: любовь к Родине,</w:t>
      </w:r>
      <w:r>
        <w:rPr>
          <w:spacing w:val="1"/>
          <w:w w:val="110"/>
        </w:rPr>
        <w:t xml:space="preserve"> </w:t>
      </w:r>
      <w:r>
        <w:rPr>
          <w:w w:val="110"/>
        </w:rPr>
        <w:t>природе</w:t>
      </w:r>
      <w:r>
        <w:rPr>
          <w:spacing w:val="-5"/>
          <w:w w:val="110"/>
        </w:rPr>
        <w:t xml:space="preserve"> </w:t>
      </w:r>
      <w:r>
        <w:rPr>
          <w:w w:val="110"/>
        </w:rPr>
        <w:t>родного</w:t>
      </w:r>
      <w:r>
        <w:rPr>
          <w:spacing w:val="-4"/>
          <w:w w:val="110"/>
        </w:rPr>
        <w:t xml:space="preserve"> </w:t>
      </w:r>
      <w:r>
        <w:rPr>
          <w:w w:val="110"/>
        </w:rPr>
        <w:t>края.</w:t>
      </w:r>
      <w:r>
        <w:rPr>
          <w:spacing w:val="-4"/>
          <w:w w:val="110"/>
        </w:rPr>
        <w:t xml:space="preserve"> </w:t>
      </w:r>
      <w:r>
        <w:rPr>
          <w:w w:val="110"/>
        </w:rPr>
        <w:t>Иллюстрация</w:t>
      </w:r>
      <w:r>
        <w:rPr>
          <w:spacing w:val="-5"/>
          <w:w w:val="110"/>
        </w:rPr>
        <w:t xml:space="preserve"> </w:t>
      </w:r>
      <w:r>
        <w:rPr>
          <w:w w:val="110"/>
        </w:rPr>
        <w:t>к</w:t>
      </w:r>
      <w:r>
        <w:rPr>
          <w:spacing w:val="-4"/>
          <w:w w:val="110"/>
        </w:rPr>
        <w:t xml:space="preserve"> </w:t>
      </w:r>
      <w:r>
        <w:rPr>
          <w:w w:val="110"/>
        </w:rPr>
        <w:t>произведению</w:t>
      </w:r>
      <w:r>
        <w:rPr>
          <w:spacing w:val="-4"/>
          <w:w w:val="110"/>
        </w:rPr>
        <w:t xml:space="preserve"> </w:t>
      </w:r>
      <w:r>
        <w:rPr>
          <w:w w:val="110"/>
        </w:rPr>
        <w:t>как</w:t>
      </w:r>
      <w:r>
        <w:rPr>
          <w:spacing w:val="-5"/>
          <w:w w:val="110"/>
        </w:rPr>
        <w:t xml:space="preserve"> </w:t>
      </w:r>
      <w:r>
        <w:rPr>
          <w:w w:val="110"/>
        </w:rPr>
        <w:t>отра-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жение</w:t>
      </w:r>
      <w:r>
        <w:rPr>
          <w:spacing w:val="4"/>
          <w:w w:val="110"/>
        </w:rPr>
        <w:t xml:space="preserve"> </w:t>
      </w:r>
      <w:r>
        <w:rPr>
          <w:spacing w:val="-1"/>
          <w:w w:val="110"/>
        </w:rPr>
        <w:t>эмоционального</w:t>
      </w:r>
      <w:r>
        <w:rPr>
          <w:spacing w:val="5"/>
          <w:w w:val="110"/>
        </w:rPr>
        <w:t xml:space="preserve"> </w:t>
      </w:r>
      <w:r>
        <w:rPr>
          <w:spacing w:val="-1"/>
          <w:w w:val="110"/>
        </w:rPr>
        <w:t>отклика</w:t>
      </w:r>
      <w:r>
        <w:rPr>
          <w:spacing w:val="4"/>
          <w:w w:val="110"/>
        </w:rPr>
        <w:t xml:space="preserve"> </w:t>
      </w:r>
      <w:r>
        <w:rPr>
          <w:spacing w:val="-1"/>
          <w:w w:val="110"/>
        </w:rPr>
        <w:t>на</w:t>
      </w:r>
      <w:r>
        <w:rPr>
          <w:spacing w:val="5"/>
          <w:w w:val="110"/>
        </w:rPr>
        <w:t xml:space="preserve"> </w:t>
      </w:r>
      <w:r>
        <w:rPr>
          <w:spacing w:val="-1"/>
          <w:w w:val="110"/>
        </w:rPr>
        <w:t>произведение.</w:t>
      </w:r>
      <w:r>
        <w:rPr>
          <w:spacing w:val="5"/>
          <w:w w:val="110"/>
        </w:rPr>
        <w:t xml:space="preserve"> </w:t>
      </w:r>
      <w:r>
        <w:rPr>
          <w:w w:val="110"/>
        </w:rPr>
        <w:t>Выразитель-</w:t>
      </w:r>
    </w:p>
    <w:p w:rsidR="00207D0B" w:rsidRDefault="00207D0B" w:rsidP="00207D0B">
      <w:pPr>
        <w:pStyle w:val="a3"/>
        <w:spacing w:before="67" w:line="244" w:lineRule="auto"/>
        <w:ind w:left="737" w:firstLine="0"/>
      </w:pPr>
      <w:r>
        <w:rPr>
          <w:w w:val="105"/>
        </w:rPr>
        <w:t>ное чтение поэзии. Роль интонации при выразительном чтении.</w:t>
      </w:r>
      <w:r>
        <w:rPr>
          <w:spacing w:val="1"/>
          <w:w w:val="105"/>
        </w:rPr>
        <w:t xml:space="preserve"> </w:t>
      </w:r>
      <w:r>
        <w:rPr>
          <w:w w:val="110"/>
        </w:rPr>
        <w:t>Интонационный рисунок выразительного чтения: ритм, темп,</w:t>
      </w:r>
      <w:r>
        <w:rPr>
          <w:spacing w:val="1"/>
          <w:w w:val="110"/>
        </w:rPr>
        <w:t xml:space="preserve"> </w:t>
      </w:r>
      <w:r>
        <w:rPr>
          <w:w w:val="110"/>
        </w:rPr>
        <w:t>сила</w:t>
      </w:r>
      <w:r>
        <w:rPr>
          <w:spacing w:val="-2"/>
          <w:w w:val="110"/>
        </w:rPr>
        <w:t xml:space="preserve"> </w:t>
      </w:r>
      <w:r>
        <w:rPr>
          <w:w w:val="110"/>
        </w:rPr>
        <w:t>голоса.</w:t>
      </w:r>
    </w:p>
    <w:p w:rsidR="00207D0B" w:rsidRDefault="00207D0B" w:rsidP="00207D0B">
      <w:pPr>
        <w:pStyle w:val="a3"/>
        <w:spacing w:before="6" w:line="244" w:lineRule="auto"/>
        <w:ind w:left="737"/>
        <w:jc w:val="right"/>
      </w:pPr>
      <w:r>
        <w:rPr>
          <w:rFonts w:ascii="Times New Roman" w:hAnsi="Times New Roman"/>
          <w:i/>
          <w:w w:val="110"/>
        </w:rPr>
        <w:t>Устное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народное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творчество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—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малые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фольклорные  жанры</w:t>
      </w:r>
      <w:r>
        <w:rPr>
          <w:rFonts w:ascii="Times New Roman" w:hAnsi="Times New Roman"/>
          <w:i/>
          <w:spacing w:val="-52"/>
          <w:w w:val="110"/>
        </w:rPr>
        <w:t xml:space="preserve"> </w:t>
      </w:r>
      <w:r>
        <w:rPr>
          <w:w w:val="110"/>
        </w:rPr>
        <w:t>(не</w:t>
      </w:r>
      <w:r>
        <w:rPr>
          <w:spacing w:val="14"/>
          <w:w w:val="110"/>
        </w:rPr>
        <w:t xml:space="preserve"> </w:t>
      </w:r>
      <w:r>
        <w:rPr>
          <w:w w:val="110"/>
        </w:rPr>
        <w:t>менее</w:t>
      </w:r>
      <w:r>
        <w:rPr>
          <w:spacing w:val="15"/>
          <w:w w:val="110"/>
        </w:rPr>
        <w:t xml:space="preserve"> </w:t>
      </w:r>
      <w:r>
        <w:rPr>
          <w:w w:val="110"/>
        </w:rPr>
        <w:t>шести</w:t>
      </w:r>
      <w:r>
        <w:rPr>
          <w:spacing w:val="15"/>
          <w:w w:val="110"/>
        </w:rPr>
        <w:t xml:space="preserve"> </w:t>
      </w:r>
      <w:r>
        <w:rPr>
          <w:w w:val="110"/>
        </w:rPr>
        <w:t>произведений)</w:t>
      </w:r>
      <w:r>
        <w:rPr>
          <w:rFonts w:ascii="Times New Roman" w:hAnsi="Times New Roman"/>
          <w:i/>
          <w:w w:val="110"/>
        </w:rPr>
        <w:t>.</w:t>
      </w:r>
      <w:r>
        <w:rPr>
          <w:rFonts w:ascii="Times New Roman" w:hAnsi="Times New Roman"/>
          <w:i/>
          <w:spacing w:val="9"/>
          <w:w w:val="110"/>
        </w:rPr>
        <w:t xml:space="preserve"> </w:t>
      </w:r>
      <w:r>
        <w:rPr>
          <w:w w:val="110"/>
        </w:rPr>
        <w:t>Многообразие</w:t>
      </w:r>
      <w:r>
        <w:rPr>
          <w:spacing w:val="15"/>
          <w:w w:val="110"/>
        </w:rPr>
        <w:t xml:space="preserve"> </w:t>
      </w:r>
      <w:r>
        <w:rPr>
          <w:w w:val="110"/>
        </w:rPr>
        <w:t>малых</w:t>
      </w:r>
      <w:r>
        <w:rPr>
          <w:spacing w:val="15"/>
          <w:w w:val="110"/>
        </w:rPr>
        <w:t xml:space="preserve"> </w:t>
      </w:r>
      <w:r>
        <w:rPr>
          <w:w w:val="110"/>
        </w:rPr>
        <w:t>жанров</w:t>
      </w:r>
      <w:r>
        <w:rPr>
          <w:spacing w:val="-45"/>
          <w:w w:val="110"/>
        </w:rPr>
        <w:t xml:space="preserve"> </w:t>
      </w:r>
      <w:r>
        <w:rPr>
          <w:w w:val="110"/>
        </w:rPr>
        <w:t>устного</w:t>
      </w:r>
      <w:r>
        <w:rPr>
          <w:spacing w:val="-6"/>
          <w:w w:val="110"/>
        </w:rPr>
        <w:t xml:space="preserve"> </w:t>
      </w:r>
      <w:r>
        <w:rPr>
          <w:w w:val="110"/>
        </w:rPr>
        <w:t>народного</w:t>
      </w:r>
      <w:r>
        <w:rPr>
          <w:spacing w:val="-5"/>
          <w:w w:val="110"/>
        </w:rPr>
        <w:t xml:space="preserve"> </w:t>
      </w:r>
      <w:r>
        <w:rPr>
          <w:w w:val="110"/>
        </w:rPr>
        <w:t>творчества:</w:t>
      </w:r>
      <w:r>
        <w:rPr>
          <w:spacing w:val="-5"/>
          <w:w w:val="110"/>
        </w:rPr>
        <w:t xml:space="preserve"> </w:t>
      </w:r>
      <w:r>
        <w:rPr>
          <w:w w:val="110"/>
        </w:rPr>
        <w:t>потешка,</w:t>
      </w:r>
      <w:r>
        <w:rPr>
          <w:spacing w:val="-5"/>
          <w:w w:val="110"/>
        </w:rPr>
        <w:t xml:space="preserve"> </w:t>
      </w:r>
      <w:r>
        <w:rPr>
          <w:w w:val="110"/>
        </w:rPr>
        <w:t>загадка,</w:t>
      </w:r>
      <w:r>
        <w:rPr>
          <w:spacing w:val="-5"/>
          <w:w w:val="110"/>
        </w:rPr>
        <w:t xml:space="preserve"> </w:t>
      </w:r>
      <w:r>
        <w:rPr>
          <w:w w:val="110"/>
        </w:rPr>
        <w:t>пословица,</w:t>
      </w:r>
      <w:r>
        <w:rPr>
          <w:spacing w:val="-6"/>
          <w:w w:val="110"/>
        </w:rPr>
        <w:t xml:space="preserve"> </w:t>
      </w:r>
      <w:r>
        <w:rPr>
          <w:w w:val="110"/>
        </w:rPr>
        <w:t>их</w:t>
      </w:r>
      <w:r>
        <w:rPr>
          <w:spacing w:val="-45"/>
          <w:w w:val="110"/>
        </w:rPr>
        <w:t xml:space="preserve"> </w:t>
      </w:r>
      <w:r>
        <w:rPr>
          <w:w w:val="105"/>
        </w:rPr>
        <w:t>назначение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(веселить,</w:t>
      </w:r>
      <w:r>
        <w:rPr>
          <w:spacing w:val="1"/>
          <w:w w:val="105"/>
        </w:rPr>
        <w:t xml:space="preserve"> </w:t>
      </w:r>
      <w:r>
        <w:rPr>
          <w:w w:val="105"/>
        </w:rPr>
        <w:t>потешать,</w:t>
      </w:r>
      <w:r>
        <w:rPr>
          <w:spacing w:val="1"/>
          <w:w w:val="105"/>
        </w:rPr>
        <w:t xml:space="preserve"> </w:t>
      </w:r>
      <w:r>
        <w:rPr>
          <w:w w:val="105"/>
        </w:rPr>
        <w:t>играть,</w:t>
      </w:r>
      <w:r>
        <w:rPr>
          <w:spacing w:val="1"/>
          <w:w w:val="105"/>
        </w:rPr>
        <w:t xml:space="preserve"> </w:t>
      </w:r>
      <w:r>
        <w:rPr>
          <w:w w:val="105"/>
        </w:rPr>
        <w:t>поучать).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44"/>
          <w:w w:val="105"/>
        </w:rPr>
        <w:t xml:space="preserve"> </w:t>
      </w:r>
      <w:r>
        <w:rPr>
          <w:w w:val="110"/>
        </w:rPr>
        <w:t>разных</w:t>
      </w:r>
      <w:r>
        <w:rPr>
          <w:spacing w:val="26"/>
          <w:w w:val="110"/>
        </w:rPr>
        <w:t xml:space="preserve"> </w:t>
      </w:r>
      <w:r>
        <w:rPr>
          <w:w w:val="110"/>
        </w:rPr>
        <w:t>малых</w:t>
      </w:r>
      <w:r>
        <w:rPr>
          <w:spacing w:val="27"/>
          <w:w w:val="110"/>
        </w:rPr>
        <w:t xml:space="preserve"> </w:t>
      </w:r>
      <w:r>
        <w:rPr>
          <w:w w:val="110"/>
        </w:rPr>
        <w:t>фольклорных</w:t>
      </w:r>
      <w:r>
        <w:rPr>
          <w:spacing w:val="27"/>
          <w:w w:val="110"/>
        </w:rPr>
        <w:t xml:space="preserve"> </w:t>
      </w:r>
      <w:r>
        <w:rPr>
          <w:w w:val="110"/>
        </w:rPr>
        <w:t>жанров.</w:t>
      </w:r>
      <w:r>
        <w:rPr>
          <w:spacing w:val="27"/>
          <w:w w:val="110"/>
        </w:rPr>
        <w:t xml:space="preserve"> </w:t>
      </w:r>
      <w:r>
        <w:rPr>
          <w:w w:val="110"/>
        </w:rPr>
        <w:t>Потешка</w:t>
      </w:r>
      <w:r>
        <w:rPr>
          <w:spacing w:val="27"/>
          <w:w w:val="110"/>
        </w:rPr>
        <w:t xml:space="preserve"> </w:t>
      </w:r>
      <w:r>
        <w:rPr>
          <w:w w:val="110"/>
        </w:rPr>
        <w:t>—</w:t>
      </w:r>
      <w:r>
        <w:rPr>
          <w:spacing w:val="27"/>
          <w:w w:val="110"/>
        </w:rPr>
        <w:t xml:space="preserve"> </w:t>
      </w:r>
      <w:r>
        <w:rPr>
          <w:w w:val="110"/>
        </w:rPr>
        <w:t>игровой</w:t>
      </w:r>
      <w:r>
        <w:rPr>
          <w:spacing w:val="27"/>
          <w:w w:val="110"/>
        </w:rPr>
        <w:t xml:space="preserve"> </w:t>
      </w:r>
      <w:r>
        <w:rPr>
          <w:w w:val="110"/>
        </w:rPr>
        <w:t>на-</w:t>
      </w:r>
      <w:r>
        <w:rPr>
          <w:spacing w:val="-45"/>
          <w:w w:val="110"/>
        </w:rPr>
        <w:t xml:space="preserve"> </w:t>
      </w:r>
      <w:r>
        <w:rPr>
          <w:w w:val="110"/>
        </w:rPr>
        <w:t>родный</w:t>
      </w:r>
      <w:r>
        <w:rPr>
          <w:spacing w:val="1"/>
          <w:w w:val="110"/>
        </w:rPr>
        <w:t xml:space="preserve"> </w:t>
      </w:r>
      <w:r>
        <w:rPr>
          <w:w w:val="110"/>
        </w:rPr>
        <w:t>фольклор.</w:t>
      </w:r>
      <w:r>
        <w:rPr>
          <w:spacing w:val="1"/>
          <w:w w:val="110"/>
        </w:rPr>
        <w:t xml:space="preserve"> </w:t>
      </w:r>
      <w:r>
        <w:rPr>
          <w:w w:val="110"/>
        </w:rPr>
        <w:t>Загадки</w:t>
      </w:r>
      <w:r>
        <w:rPr>
          <w:spacing w:val="1"/>
          <w:w w:val="110"/>
        </w:rPr>
        <w:t xml:space="preserve"> </w:t>
      </w:r>
      <w:r>
        <w:rPr>
          <w:w w:val="110"/>
        </w:rPr>
        <w:t>—</w:t>
      </w:r>
      <w:r>
        <w:rPr>
          <w:spacing w:val="1"/>
          <w:w w:val="110"/>
        </w:rPr>
        <w:t xml:space="preserve"> </w:t>
      </w:r>
      <w:r>
        <w:rPr>
          <w:w w:val="110"/>
        </w:rPr>
        <w:t>средство</w:t>
      </w:r>
      <w:r>
        <w:rPr>
          <w:spacing w:val="1"/>
          <w:w w:val="110"/>
        </w:rPr>
        <w:t xml:space="preserve"> </w:t>
      </w:r>
      <w:r>
        <w:rPr>
          <w:w w:val="110"/>
        </w:rPr>
        <w:t>воспитания</w:t>
      </w:r>
      <w:r>
        <w:rPr>
          <w:spacing w:val="1"/>
          <w:w w:val="110"/>
        </w:rPr>
        <w:t xml:space="preserve"> </w:t>
      </w:r>
      <w:r>
        <w:rPr>
          <w:w w:val="110"/>
        </w:rPr>
        <w:t>живости</w:t>
      </w:r>
      <w:r>
        <w:rPr>
          <w:spacing w:val="-46"/>
          <w:w w:val="110"/>
        </w:rPr>
        <w:t xml:space="preserve"> </w:t>
      </w:r>
      <w:r>
        <w:rPr>
          <w:w w:val="110"/>
        </w:rPr>
        <w:t>ума,</w:t>
      </w:r>
      <w:r>
        <w:rPr>
          <w:spacing w:val="32"/>
          <w:w w:val="110"/>
        </w:rPr>
        <w:t xml:space="preserve"> </w:t>
      </w:r>
      <w:r>
        <w:rPr>
          <w:w w:val="110"/>
        </w:rPr>
        <w:t>сообразительности.</w:t>
      </w:r>
      <w:r>
        <w:rPr>
          <w:spacing w:val="33"/>
          <w:w w:val="110"/>
        </w:rPr>
        <w:t xml:space="preserve"> </w:t>
      </w:r>
      <w:r>
        <w:rPr>
          <w:w w:val="110"/>
        </w:rPr>
        <w:t>Пословицы</w:t>
      </w:r>
      <w:r>
        <w:rPr>
          <w:spacing w:val="33"/>
          <w:w w:val="110"/>
        </w:rPr>
        <w:t xml:space="preserve"> </w:t>
      </w:r>
      <w:r>
        <w:rPr>
          <w:w w:val="110"/>
        </w:rPr>
        <w:t>—</w:t>
      </w:r>
      <w:r>
        <w:rPr>
          <w:spacing w:val="33"/>
          <w:w w:val="110"/>
        </w:rPr>
        <w:t xml:space="preserve"> </w:t>
      </w:r>
      <w:r>
        <w:rPr>
          <w:w w:val="110"/>
        </w:rPr>
        <w:t>проявление</w:t>
      </w:r>
      <w:r>
        <w:rPr>
          <w:spacing w:val="32"/>
          <w:w w:val="110"/>
        </w:rPr>
        <w:t xml:space="preserve"> </w:t>
      </w:r>
      <w:r>
        <w:rPr>
          <w:w w:val="110"/>
        </w:rPr>
        <w:t>народной</w:t>
      </w:r>
      <w:r>
        <w:rPr>
          <w:spacing w:val="-45"/>
          <w:w w:val="110"/>
        </w:rPr>
        <w:t xml:space="preserve"> </w:t>
      </w:r>
      <w:r>
        <w:rPr>
          <w:w w:val="110"/>
        </w:rPr>
        <w:t>мудрости,</w:t>
      </w:r>
      <w:r>
        <w:rPr>
          <w:spacing w:val="-8"/>
          <w:w w:val="110"/>
        </w:rPr>
        <w:t xml:space="preserve"> </w:t>
      </w:r>
      <w:r>
        <w:rPr>
          <w:w w:val="110"/>
        </w:rPr>
        <w:t>средство</w:t>
      </w:r>
      <w:r>
        <w:rPr>
          <w:spacing w:val="-8"/>
          <w:w w:val="110"/>
        </w:rPr>
        <w:t xml:space="preserve"> </w:t>
      </w:r>
      <w:r>
        <w:rPr>
          <w:w w:val="110"/>
        </w:rPr>
        <w:t>воспитания</w:t>
      </w:r>
      <w:r>
        <w:rPr>
          <w:spacing w:val="-8"/>
          <w:w w:val="110"/>
        </w:rPr>
        <w:t xml:space="preserve"> </w:t>
      </w:r>
      <w:r>
        <w:rPr>
          <w:w w:val="110"/>
        </w:rPr>
        <w:t>понимания</w:t>
      </w:r>
      <w:r>
        <w:rPr>
          <w:spacing w:val="-8"/>
          <w:w w:val="110"/>
        </w:rPr>
        <w:t xml:space="preserve"> </w:t>
      </w:r>
      <w:r>
        <w:rPr>
          <w:w w:val="110"/>
        </w:rPr>
        <w:t>жизненных</w:t>
      </w:r>
      <w:r>
        <w:rPr>
          <w:spacing w:val="-7"/>
          <w:w w:val="110"/>
        </w:rPr>
        <w:t xml:space="preserve"> </w:t>
      </w:r>
      <w:r>
        <w:rPr>
          <w:w w:val="110"/>
        </w:rPr>
        <w:t>правил.</w:t>
      </w:r>
      <w:r>
        <w:rPr>
          <w:spacing w:val="-46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Произведения</w:t>
      </w:r>
      <w:r>
        <w:rPr>
          <w:rFonts w:ascii="Times New Roman" w:hAnsi="Times New Roman"/>
          <w:i/>
          <w:spacing w:val="53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о</w:t>
      </w:r>
      <w:r>
        <w:rPr>
          <w:rFonts w:ascii="Times New Roman" w:hAnsi="Times New Roman"/>
          <w:i/>
          <w:spacing w:val="54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братьях</w:t>
      </w:r>
      <w:r>
        <w:rPr>
          <w:rFonts w:ascii="Times New Roman" w:hAnsi="Times New Roman"/>
          <w:i/>
          <w:spacing w:val="54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наших</w:t>
      </w:r>
      <w:r>
        <w:rPr>
          <w:rFonts w:ascii="Times New Roman" w:hAnsi="Times New Roman"/>
          <w:i/>
          <w:spacing w:val="54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меньших</w:t>
      </w:r>
      <w:r>
        <w:rPr>
          <w:rFonts w:ascii="Times New Roman" w:hAnsi="Times New Roman"/>
          <w:i/>
          <w:spacing w:val="54"/>
          <w:w w:val="110"/>
        </w:rPr>
        <w:t xml:space="preserve"> </w:t>
      </w:r>
      <w:r>
        <w:rPr>
          <w:w w:val="110"/>
        </w:rPr>
        <w:t>(трёх-четырёх</w:t>
      </w:r>
      <w:r>
        <w:rPr>
          <w:spacing w:val="11"/>
          <w:w w:val="110"/>
        </w:rPr>
        <w:t xml:space="preserve"> </w:t>
      </w:r>
      <w:r>
        <w:rPr>
          <w:w w:val="110"/>
        </w:rPr>
        <w:t>ав-</w:t>
      </w:r>
      <w:r>
        <w:rPr>
          <w:spacing w:val="1"/>
          <w:w w:val="110"/>
        </w:rPr>
        <w:t xml:space="preserve"> </w:t>
      </w:r>
      <w:r>
        <w:rPr>
          <w:w w:val="105"/>
        </w:rPr>
        <w:t>торов</w:t>
      </w:r>
      <w:r>
        <w:rPr>
          <w:spacing w:val="21"/>
          <w:w w:val="105"/>
        </w:rPr>
        <w:t xml:space="preserve"> </w:t>
      </w:r>
      <w:r>
        <w:rPr>
          <w:w w:val="105"/>
        </w:rPr>
        <w:t>по</w:t>
      </w:r>
      <w:r>
        <w:rPr>
          <w:spacing w:val="22"/>
          <w:w w:val="105"/>
        </w:rPr>
        <w:t xml:space="preserve"> </w:t>
      </w:r>
      <w:r>
        <w:rPr>
          <w:w w:val="105"/>
        </w:rPr>
        <w:t>выбору)</w:t>
      </w:r>
      <w:r>
        <w:rPr>
          <w:rFonts w:ascii="Times New Roman" w:hAnsi="Times New Roman"/>
          <w:i/>
          <w:w w:val="105"/>
        </w:rPr>
        <w:t>.</w:t>
      </w:r>
      <w:r>
        <w:rPr>
          <w:rFonts w:ascii="Times New Roman" w:hAnsi="Times New Roman"/>
          <w:i/>
          <w:spacing w:val="16"/>
          <w:w w:val="105"/>
        </w:rPr>
        <w:t xml:space="preserve"> </w:t>
      </w:r>
      <w:r>
        <w:rPr>
          <w:w w:val="105"/>
        </w:rPr>
        <w:t>Животные</w:t>
      </w:r>
      <w:r>
        <w:rPr>
          <w:spacing w:val="21"/>
          <w:w w:val="105"/>
        </w:rPr>
        <w:t xml:space="preserve"> </w:t>
      </w:r>
      <w:r>
        <w:rPr>
          <w:w w:val="105"/>
        </w:rPr>
        <w:t>—</w:t>
      </w:r>
      <w:r>
        <w:rPr>
          <w:spacing w:val="22"/>
          <w:w w:val="105"/>
        </w:rPr>
        <w:t xml:space="preserve"> </w:t>
      </w:r>
      <w:r>
        <w:rPr>
          <w:w w:val="105"/>
        </w:rPr>
        <w:t>герои</w:t>
      </w:r>
      <w:r>
        <w:rPr>
          <w:spacing w:val="21"/>
          <w:w w:val="105"/>
        </w:rPr>
        <w:t xml:space="preserve"> </w:t>
      </w:r>
      <w:r>
        <w:rPr>
          <w:w w:val="105"/>
        </w:rPr>
        <w:t>произведений.</w:t>
      </w:r>
      <w:r>
        <w:rPr>
          <w:spacing w:val="22"/>
          <w:w w:val="105"/>
        </w:rPr>
        <w:t xml:space="preserve"> </w:t>
      </w:r>
      <w:r>
        <w:rPr>
          <w:w w:val="105"/>
        </w:rPr>
        <w:t>Цель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2"/>
          <w:w w:val="105"/>
        </w:rPr>
        <w:t xml:space="preserve"> </w:t>
      </w:r>
      <w:r>
        <w:rPr>
          <w:w w:val="105"/>
        </w:rPr>
        <w:t>на-</w:t>
      </w:r>
      <w:r>
        <w:rPr>
          <w:spacing w:val="-43"/>
          <w:w w:val="105"/>
        </w:rPr>
        <w:t xml:space="preserve"> </w:t>
      </w:r>
      <w:r>
        <w:rPr>
          <w:w w:val="110"/>
        </w:rPr>
        <w:t>значение</w:t>
      </w:r>
      <w:r>
        <w:rPr>
          <w:spacing w:val="33"/>
          <w:w w:val="110"/>
        </w:rPr>
        <w:t xml:space="preserve"> </w:t>
      </w:r>
      <w:r>
        <w:rPr>
          <w:w w:val="110"/>
        </w:rPr>
        <w:t>произведений</w:t>
      </w:r>
      <w:r>
        <w:rPr>
          <w:spacing w:val="34"/>
          <w:w w:val="110"/>
        </w:rPr>
        <w:t xml:space="preserve"> </w:t>
      </w:r>
      <w:r>
        <w:rPr>
          <w:w w:val="110"/>
        </w:rPr>
        <w:t>о</w:t>
      </w:r>
      <w:r>
        <w:rPr>
          <w:spacing w:val="34"/>
          <w:w w:val="110"/>
        </w:rPr>
        <w:t xml:space="preserve"> </w:t>
      </w:r>
      <w:r>
        <w:rPr>
          <w:w w:val="110"/>
        </w:rPr>
        <w:t>взаимоотношениях</w:t>
      </w:r>
      <w:r>
        <w:rPr>
          <w:spacing w:val="34"/>
          <w:w w:val="110"/>
        </w:rPr>
        <w:t xml:space="preserve"> </w:t>
      </w:r>
      <w:r>
        <w:rPr>
          <w:w w:val="110"/>
        </w:rPr>
        <w:t>человека</w:t>
      </w:r>
      <w:r>
        <w:rPr>
          <w:spacing w:val="34"/>
          <w:w w:val="110"/>
        </w:rPr>
        <w:t xml:space="preserve"> </w:t>
      </w:r>
      <w:r>
        <w:rPr>
          <w:w w:val="110"/>
        </w:rPr>
        <w:t>и</w:t>
      </w:r>
      <w:r>
        <w:rPr>
          <w:spacing w:val="35"/>
          <w:w w:val="110"/>
        </w:rPr>
        <w:t xml:space="preserve"> </w:t>
      </w:r>
      <w:r>
        <w:rPr>
          <w:w w:val="110"/>
        </w:rPr>
        <w:t>жи-</w:t>
      </w:r>
      <w:r>
        <w:rPr>
          <w:spacing w:val="-46"/>
          <w:w w:val="110"/>
        </w:rPr>
        <w:t xml:space="preserve"> </w:t>
      </w:r>
      <w:r>
        <w:rPr>
          <w:w w:val="110"/>
        </w:rPr>
        <w:t>вотных</w:t>
      </w:r>
      <w:r>
        <w:rPr>
          <w:spacing w:val="15"/>
          <w:w w:val="110"/>
        </w:rPr>
        <w:t xml:space="preserve"> </w:t>
      </w:r>
      <w:r>
        <w:rPr>
          <w:w w:val="110"/>
        </w:rPr>
        <w:t>—</w:t>
      </w:r>
      <w:r>
        <w:rPr>
          <w:spacing w:val="15"/>
          <w:w w:val="110"/>
        </w:rPr>
        <w:t xml:space="preserve"> </w:t>
      </w:r>
      <w:r>
        <w:rPr>
          <w:w w:val="110"/>
        </w:rPr>
        <w:t>воспитание</w:t>
      </w:r>
      <w:r>
        <w:rPr>
          <w:spacing w:val="15"/>
          <w:w w:val="110"/>
        </w:rPr>
        <w:t xml:space="preserve"> </w:t>
      </w:r>
      <w:r>
        <w:rPr>
          <w:w w:val="110"/>
        </w:rPr>
        <w:t>добрых</w:t>
      </w:r>
      <w:r>
        <w:rPr>
          <w:spacing w:val="16"/>
          <w:w w:val="110"/>
        </w:rPr>
        <w:t xml:space="preserve"> </w:t>
      </w:r>
      <w:r>
        <w:rPr>
          <w:w w:val="110"/>
        </w:rPr>
        <w:t>чувств</w:t>
      </w:r>
      <w:r>
        <w:rPr>
          <w:spacing w:val="15"/>
          <w:w w:val="110"/>
        </w:rPr>
        <w:t xml:space="preserve"> </w:t>
      </w:r>
      <w:r>
        <w:rPr>
          <w:w w:val="110"/>
        </w:rPr>
        <w:t>и</w:t>
      </w:r>
      <w:r>
        <w:rPr>
          <w:spacing w:val="15"/>
          <w:w w:val="110"/>
        </w:rPr>
        <w:t xml:space="preserve"> </w:t>
      </w:r>
      <w:r>
        <w:rPr>
          <w:w w:val="110"/>
        </w:rPr>
        <w:t>бережного</w:t>
      </w:r>
      <w:r>
        <w:rPr>
          <w:spacing w:val="15"/>
          <w:w w:val="110"/>
        </w:rPr>
        <w:t xml:space="preserve"> </w:t>
      </w:r>
      <w:r>
        <w:rPr>
          <w:w w:val="110"/>
        </w:rPr>
        <w:t>отношения</w:t>
      </w:r>
      <w:r>
        <w:rPr>
          <w:spacing w:val="-45"/>
          <w:w w:val="110"/>
        </w:rPr>
        <w:t xml:space="preserve"> </w:t>
      </w:r>
      <w:r>
        <w:rPr>
          <w:spacing w:val="-1"/>
          <w:w w:val="110"/>
        </w:rPr>
        <w:t>к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животным.</w:t>
      </w:r>
      <w:r>
        <w:rPr>
          <w:spacing w:val="-11"/>
          <w:w w:val="110"/>
        </w:rPr>
        <w:t xml:space="preserve"> </w:t>
      </w:r>
      <w:r>
        <w:rPr>
          <w:w w:val="110"/>
        </w:rPr>
        <w:t>Виды</w:t>
      </w:r>
      <w:r>
        <w:rPr>
          <w:spacing w:val="-11"/>
          <w:w w:val="110"/>
        </w:rPr>
        <w:t xml:space="preserve"> </w:t>
      </w:r>
      <w:r>
        <w:rPr>
          <w:w w:val="110"/>
        </w:rPr>
        <w:t>текстов:</w:t>
      </w:r>
      <w:r>
        <w:rPr>
          <w:spacing w:val="-11"/>
          <w:w w:val="110"/>
        </w:rPr>
        <w:t xml:space="preserve"> </w:t>
      </w:r>
      <w:r>
        <w:rPr>
          <w:w w:val="110"/>
        </w:rPr>
        <w:t>художественный</w:t>
      </w:r>
      <w:r>
        <w:rPr>
          <w:spacing w:val="-11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научно-познава-</w:t>
      </w:r>
      <w:r>
        <w:rPr>
          <w:spacing w:val="-45"/>
          <w:w w:val="110"/>
        </w:rPr>
        <w:t xml:space="preserve"> </w:t>
      </w:r>
      <w:r>
        <w:rPr>
          <w:w w:val="110"/>
        </w:rPr>
        <w:t>тельный,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1"/>
          <w:w w:val="110"/>
        </w:rPr>
        <w:t xml:space="preserve"> </w:t>
      </w:r>
      <w:r>
        <w:rPr>
          <w:w w:val="110"/>
        </w:rPr>
        <w:t>сравнение.</w:t>
      </w:r>
      <w:r>
        <w:rPr>
          <w:spacing w:val="1"/>
          <w:w w:val="110"/>
        </w:rPr>
        <w:t xml:space="preserve"> </w:t>
      </w:r>
      <w:r>
        <w:rPr>
          <w:w w:val="110"/>
        </w:rPr>
        <w:t>Характеристика</w:t>
      </w:r>
      <w:r>
        <w:rPr>
          <w:spacing w:val="1"/>
          <w:w w:val="110"/>
        </w:rPr>
        <w:t xml:space="preserve"> </w:t>
      </w:r>
      <w:r>
        <w:rPr>
          <w:w w:val="110"/>
        </w:rPr>
        <w:t>героя:</w:t>
      </w:r>
      <w:r>
        <w:rPr>
          <w:spacing w:val="1"/>
          <w:w w:val="110"/>
        </w:rPr>
        <w:t xml:space="preserve"> </w:t>
      </w:r>
      <w:r>
        <w:rPr>
          <w:w w:val="110"/>
        </w:rPr>
        <w:t>описание</w:t>
      </w:r>
      <w:r>
        <w:rPr>
          <w:spacing w:val="1"/>
          <w:w w:val="110"/>
        </w:rPr>
        <w:t xml:space="preserve"> </w:t>
      </w:r>
      <w:r>
        <w:rPr>
          <w:w w:val="110"/>
        </w:rPr>
        <w:t>его</w:t>
      </w:r>
      <w:r>
        <w:rPr>
          <w:spacing w:val="-46"/>
          <w:w w:val="110"/>
        </w:rPr>
        <w:t xml:space="preserve"> </w:t>
      </w:r>
      <w:r>
        <w:rPr>
          <w:w w:val="110"/>
        </w:rPr>
        <w:t>внешности,</w:t>
      </w:r>
      <w:r>
        <w:rPr>
          <w:spacing w:val="-8"/>
          <w:w w:val="110"/>
        </w:rPr>
        <w:t xml:space="preserve"> </w:t>
      </w:r>
      <w:r>
        <w:rPr>
          <w:w w:val="110"/>
        </w:rPr>
        <w:t>поступки,</w:t>
      </w:r>
      <w:r>
        <w:rPr>
          <w:spacing w:val="-7"/>
          <w:w w:val="110"/>
        </w:rPr>
        <w:t xml:space="preserve"> </w:t>
      </w:r>
      <w:r>
        <w:rPr>
          <w:w w:val="110"/>
        </w:rPr>
        <w:t>речь,</w:t>
      </w:r>
      <w:r>
        <w:rPr>
          <w:spacing w:val="-8"/>
          <w:w w:val="110"/>
        </w:rPr>
        <w:t xml:space="preserve"> </w:t>
      </w:r>
      <w:r>
        <w:rPr>
          <w:w w:val="110"/>
        </w:rPr>
        <w:t>взаимоотношения</w:t>
      </w:r>
      <w:r>
        <w:rPr>
          <w:spacing w:val="-7"/>
          <w:w w:val="110"/>
        </w:rPr>
        <w:t xml:space="preserve"> </w:t>
      </w:r>
      <w:r>
        <w:rPr>
          <w:w w:val="110"/>
        </w:rPr>
        <w:t>с</w:t>
      </w:r>
      <w:r>
        <w:rPr>
          <w:spacing w:val="-7"/>
          <w:w w:val="110"/>
        </w:rPr>
        <w:t xml:space="preserve"> </w:t>
      </w:r>
      <w:r>
        <w:rPr>
          <w:w w:val="110"/>
        </w:rPr>
        <w:t>другими</w:t>
      </w:r>
      <w:r>
        <w:rPr>
          <w:spacing w:val="-8"/>
          <w:w w:val="110"/>
        </w:rPr>
        <w:t xml:space="preserve"> </w:t>
      </w:r>
      <w:r>
        <w:rPr>
          <w:w w:val="110"/>
        </w:rPr>
        <w:t>героя-</w:t>
      </w:r>
      <w:r>
        <w:rPr>
          <w:spacing w:val="-45"/>
          <w:w w:val="110"/>
        </w:rPr>
        <w:t xml:space="preserve"> </w:t>
      </w:r>
      <w:r>
        <w:rPr>
          <w:w w:val="110"/>
        </w:rPr>
        <w:t>ми</w:t>
      </w:r>
      <w:r>
        <w:rPr>
          <w:spacing w:val="1"/>
          <w:w w:val="110"/>
        </w:rPr>
        <w:t xml:space="preserve"> </w:t>
      </w:r>
      <w:r>
        <w:rPr>
          <w:w w:val="110"/>
        </w:rPr>
        <w:t>произведения.</w:t>
      </w:r>
      <w:r>
        <w:rPr>
          <w:spacing w:val="1"/>
          <w:w w:val="110"/>
        </w:rPr>
        <w:t xml:space="preserve"> </w:t>
      </w:r>
      <w:r>
        <w:rPr>
          <w:w w:val="110"/>
        </w:rPr>
        <w:t>Авторское</w:t>
      </w:r>
      <w:r>
        <w:rPr>
          <w:spacing w:val="1"/>
          <w:w w:val="110"/>
        </w:rPr>
        <w:t xml:space="preserve"> </w:t>
      </w:r>
      <w:r>
        <w:rPr>
          <w:w w:val="110"/>
        </w:rPr>
        <w:t>отношение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герою.</w:t>
      </w:r>
      <w:r>
        <w:rPr>
          <w:spacing w:val="1"/>
          <w:w w:val="110"/>
        </w:rPr>
        <w:t xml:space="preserve"> </w:t>
      </w:r>
      <w:r>
        <w:rPr>
          <w:w w:val="110"/>
        </w:rPr>
        <w:t>Осознание</w:t>
      </w:r>
    </w:p>
    <w:p w:rsidR="00207D0B" w:rsidRDefault="00207D0B" w:rsidP="00207D0B">
      <w:pPr>
        <w:pStyle w:val="a3"/>
        <w:spacing w:before="14"/>
        <w:ind w:left="737" w:right="0" w:firstLine="0"/>
      </w:pPr>
      <w:r>
        <w:rPr>
          <w:w w:val="105"/>
        </w:rPr>
        <w:lastRenderedPageBreak/>
        <w:t>нравственно-этических</w:t>
      </w:r>
      <w:r>
        <w:rPr>
          <w:spacing w:val="26"/>
          <w:w w:val="105"/>
        </w:rPr>
        <w:t xml:space="preserve"> </w:t>
      </w:r>
      <w:r>
        <w:rPr>
          <w:w w:val="105"/>
        </w:rPr>
        <w:t>понятий:</w:t>
      </w:r>
      <w:r>
        <w:rPr>
          <w:spacing w:val="26"/>
          <w:w w:val="105"/>
        </w:rPr>
        <w:t xml:space="preserve"> </w:t>
      </w:r>
      <w:r>
        <w:rPr>
          <w:w w:val="105"/>
        </w:rPr>
        <w:t>любовь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забота</w:t>
      </w:r>
      <w:r>
        <w:rPr>
          <w:spacing w:val="26"/>
          <w:w w:val="105"/>
        </w:rPr>
        <w:t xml:space="preserve"> </w:t>
      </w:r>
      <w:r>
        <w:rPr>
          <w:w w:val="105"/>
        </w:rPr>
        <w:t>о</w:t>
      </w:r>
      <w:r>
        <w:rPr>
          <w:spacing w:val="26"/>
          <w:w w:val="105"/>
        </w:rPr>
        <w:t xml:space="preserve"> </w:t>
      </w:r>
      <w:r>
        <w:rPr>
          <w:w w:val="105"/>
        </w:rPr>
        <w:t>животных.</w:t>
      </w:r>
    </w:p>
    <w:p w:rsidR="00207D0B" w:rsidRDefault="00207D0B" w:rsidP="00207D0B">
      <w:pPr>
        <w:pStyle w:val="a3"/>
        <w:spacing w:before="6" w:line="244" w:lineRule="auto"/>
        <w:ind w:firstLine="227"/>
      </w:pPr>
      <w:r>
        <w:rPr>
          <w:rFonts w:ascii="Times New Roman" w:hAnsi="Times New Roman"/>
          <w:i/>
          <w:w w:val="110"/>
        </w:rPr>
        <w:t xml:space="preserve">Произведения о маме. </w:t>
      </w:r>
      <w:r>
        <w:rPr>
          <w:w w:val="110"/>
        </w:rPr>
        <w:t>Восприятие и самостоятельное чтение</w:t>
      </w:r>
      <w:r>
        <w:rPr>
          <w:spacing w:val="1"/>
          <w:w w:val="110"/>
        </w:rPr>
        <w:t xml:space="preserve"> </w:t>
      </w:r>
      <w:r>
        <w:rPr>
          <w:w w:val="110"/>
        </w:rPr>
        <w:t>разножанровых произведений о маме (не менее одного автора</w:t>
      </w:r>
      <w:r>
        <w:rPr>
          <w:spacing w:val="1"/>
          <w:w w:val="110"/>
        </w:rPr>
        <w:t xml:space="preserve"> </w:t>
      </w:r>
      <w:r>
        <w:rPr>
          <w:w w:val="110"/>
        </w:rPr>
        <w:t>по выбору, на примере доступных произведений Е. А. Благини-</w:t>
      </w:r>
      <w:r>
        <w:rPr>
          <w:spacing w:val="-46"/>
          <w:w w:val="110"/>
        </w:rPr>
        <w:t xml:space="preserve"> </w:t>
      </w:r>
      <w:r>
        <w:rPr>
          <w:w w:val="115"/>
        </w:rPr>
        <w:t>ной, А. Л. Барто, Н. Н. Бромлей, А. В. Митяева, В. Д. Бересто-</w:t>
      </w:r>
      <w:r>
        <w:rPr>
          <w:spacing w:val="1"/>
          <w:w w:val="115"/>
        </w:rPr>
        <w:t xml:space="preserve"> </w:t>
      </w:r>
      <w:r>
        <w:rPr>
          <w:w w:val="115"/>
        </w:rPr>
        <w:t>ва, Э. Э. Мошковской, Г. П. Виеру, Р. С. Сефа и др.). Осознание</w:t>
      </w:r>
      <w:r>
        <w:rPr>
          <w:spacing w:val="1"/>
          <w:w w:val="115"/>
        </w:rPr>
        <w:t xml:space="preserve"> </w:t>
      </w:r>
      <w:r>
        <w:rPr>
          <w:w w:val="110"/>
        </w:rPr>
        <w:t>нравственно-этических понятий: чувство любви как привязан-</w:t>
      </w:r>
      <w:r>
        <w:rPr>
          <w:spacing w:val="-46"/>
          <w:w w:val="110"/>
        </w:rPr>
        <w:t xml:space="preserve"> </w:t>
      </w:r>
      <w:r>
        <w:rPr>
          <w:w w:val="110"/>
        </w:rPr>
        <w:t>ность</w:t>
      </w:r>
      <w:r>
        <w:rPr>
          <w:spacing w:val="-10"/>
          <w:w w:val="110"/>
        </w:rPr>
        <w:t xml:space="preserve"> </w:t>
      </w:r>
      <w:r>
        <w:rPr>
          <w:w w:val="110"/>
        </w:rPr>
        <w:t>одного</w:t>
      </w:r>
      <w:r>
        <w:rPr>
          <w:spacing w:val="-9"/>
          <w:w w:val="110"/>
        </w:rPr>
        <w:t xml:space="preserve"> </w:t>
      </w:r>
      <w:r>
        <w:rPr>
          <w:w w:val="110"/>
        </w:rPr>
        <w:t>человека</w:t>
      </w:r>
      <w:r>
        <w:rPr>
          <w:spacing w:val="-9"/>
          <w:w w:val="110"/>
        </w:rPr>
        <w:t xml:space="preserve"> </w:t>
      </w:r>
      <w:r>
        <w:rPr>
          <w:w w:val="110"/>
        </w:rPr>
        <w:t>к</w:t>
      </w:r>
      <w:r>
        <w:rPr>
          <w:spacing w:val="-9"/>
          <w:w w:val="110"/>
        </w:rPr>
        <w:t xml:space="preserve"> </w:t>
      </w:r>
      <w:r>
        <w:rPr>
          <w:w w:val="110"/>
        </w:rPr>
        <w:t>другому</w:t>
      </w:r>
      <w:r>
        <w:rPr>
          <w:spacing w:val="-10"/>
          <w:w w:val="110"/>
        </w:rPr>
        <w:t xml:space="preserve"> </w:t>
      </w:r>
      <w:r>
        <w:rPr>
          <w:w w:val="110"/>
        </w:rPr>
        <w:t>(матери</w:t>
      </w:r>
      <w:r>
        <w:rPr>
          <w:spacing w:val="-9"/>
          <w:w w:val="110"/>
        </w:rPr>
        <w:t xml:space="preserve"> </w:t>
      </w:r>
      <w:r>
        <w:rPr>
          <w:w w:val="110"/>
        </w:rPr>
        <w:t>к</w:t>
      </w:r>
      <w:r>
        <w:rPr>
          <w:spacing w:val="-9"/>
          <w:w w:val="110"/>
        </w:rPr>
        <w:t xml:space="preserve"> </w:t>
      </w:r>
      <w:r>
        <w:rPr>
          <w:w w:val="110"/>
        </w:rPr>
        <w:t>ребёнку,</w:t>
      </w:r>
      <w:r>
        <w:rPr>
          <w:spacing w:val="-9"/>
          <w:w w:val="110"/>
        </w:rPr>
        <w:t xml:space="preserve"> </w:t>
      </w:r>
      <w:r>
        <w:rPr>
          <w:w w:val="110"/>
        </w:rPr>
        <w:t>детей</w:t>
      </w:r>
      <w:r>
        <w:rPr>
          <w:spacing w:val="-9"/>
          <w:w w:val="110"/>
        </w:rPr>
        <w:t xml:space="preserve"> </w:t>
      </w:r>
      <w:r>
        <w:rPr>
          <w:w w:val="110"/>
        </w:rPr>
        <w:t>к</w:t>
      </w:r>
      <w:r>
        <w:rPr>
          <w:spacing w:val="-10"/>
          <w:w w:val="110"/>
        </w:rPr>
        <w:t xml:space="preserve"> </w:t>
      </w:r>
      <w:r>
        <w:rPr>
          <w:w w:val="110"/>
        </w:rPr>
        <w:t>ма-</w:t>
      </w:r>
      <w:r>
        <w:rPr>
          <w:spacing w:val="-46"/>
          <w:w w:val="110"/>
        </w:rPr>
        <w:t xml:space="preserve"> </w:t>
      </w:r>
      <w:r>
        <w:rPr>
          <w:w w:val="110"/>
        </w:rPr>
        <w:t>тери,</w:t>
      </w:r>
      <w:r>
        <w:rPr>
          <w:spacing w:val="-7"/>
          <w:w w:val="110"/>
        </w:rPr>
        <w:t xml:space="preserve"> </w:t>
      </w:r>
      <w:r>
        <w:rPr>
          <w:w w:val="110"/>
        </w:rPr>
        <w:t>близким),</w:t>
      </w:r>
      <w:r>
        <w:rPr>
          <w:spacing w:val="-7"/>
          <w:w w:val="110"/>
        </w:rPr>
        <w:t xml:space="preserve"> </w:t>
      </w:r>
      <w:r>
        <w:rPr>
          <w:w w:val="110"/>
        </w:rPr>
        <w:t>проявление</w:t>
      </w:r>
      <w:r>
        <w:rPr>
          <w:spacing w:val="-6"/>
          <w:w w:val="110"/>
        </w:rPr>
        <w:t xml:space="preserve"> </w:t>
      </w:r>
      <w:r>
        <w:rPr>
          <w:w w:val="110"/>
        </w:rPr>
        <w:t>любви</w:t>
      </w:r>
      <w:r>
        <w:rPr>
          <w:spacing w:val="-7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заботы</w:t>
      </w:r>
      <w:r>
        <w:rPr>
          <w:spacing w:val="-7"/>
          <w:w w:val="110"/>
        </w:rPr>
        <w:t xml:space="preserve"> </w:t>
      </w:r>
      <w:r>
        <w:rPr>
          <w:w w:val="110"/>
        </w:rPr>
        <w:t>о</w:t>
      </w:r>
      <w:r>
        <w:rPr>
          <w:spacing w:val="-6"/>
          <w:w w:val="110"/>
        </w:rPr>
        <w:t xml:space="preserve"> </w:t>
      </w:r>
      <w:r>
        <w:rPr>
          <w:w w:val="110"/>
        </w:rPr>
        <w:t>родных</w:t>
      </w:r>
      <w:r>
        <w:rPr>
          <w:spacing w:val="-7"/>
          <w:w w:val="110"/>
        </w:rPr>
        <w:t xml:space="preserve"> </w:t>
      </w:r>
      <w:r>
        <w:rPr>
          <w:w w:val="110"/>
        </w:rPr>
        <w:t>людях.</w:t>
      </w:r>
    </w:p>
    <w:p w:rsidR="00207D0B" w:rsidRDefault="00207D0B" w:rsidP="00207D0B">
      <w:pPr>
        <w:spacing w:before="10" w:line="244" w:lineRule="auto"/>
        <w:ind w:left="736" w:right="154" w:firstLine="226"/>
        <w:jc w:val="both"/>
        <w:rPr>
          <w:sz w:val="20"/>
        </w:rPr>
      </w:pPr>
      <w:r>
        <w:rPr>
          <w:rFonts w:ascii="Times New Roman" w:hAnsi="Times New Roman"/>
          <w:i/>
          <w:w w:val="110"/>
          <w:sz w:val="20"/>
        </w:rPr>
        <w:t>Фольклорные</w:t>
      </w:r>
      <w:r>
        <w:rPr>
          <w:rFonts w:ascii="Times New Roman" w:hAnsi="Times New Roman"/>
          <w:i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и</w:t>
      </w:r>
      <w:r>
        <w:rPr>
          <w:rFonts w:ascii="Times New Roman" w:hAnsi="Times New Roman"/>
          <w:i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авторские</w:t>
      </w:r>
      <w:r>
        <w:rPr>
          <w:rFonts w:ascii="Times New Roman" w:hAnsi="Times New Roman"/>
          <w:i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произведения  о  чудесах  и  фанта-</w:t>
      </w:r>
      <w:r>
        <w:rPr>
          <w:rFonts w:ascii="Times New Roman" w:hAnsi="Times New Roman"/>
          <w:i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i/>
          <w:w w:val="105"/>
          <w:sz w:val="20"/>
        </w:rPr>
        <w:t xml:space="preserve">зии </w:t>
      </w:r>
      <w:r>
        <w:rPr>
          <w:w w:val="105"/>
          <w:sz w:val="20"/>
        </w:rPr>
        <w:t>(не менее трёх произведений)</w:t>
      </w:r>
      <w:r>
        <w:rPr>
          <w:rFonts w:ascii="Times New Roman" w:hAnsi="Times New Roman"/>
          <w:i/>
          <w:w w:val="105"/>
          <w:sz w:val="20"/>
        </w:rPr>
        <w:t xml:space="preserve">. </w:t>
      </w:r>
      <w:r>
        <w:rPr>
          <w:w w:val="105"/>
          <w:sz w:val="20"/>
        </w:rPr>
        <w:t>Способность автора произве-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дения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замечать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чудесное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каждом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жизненном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проявлении,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не-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обычное в обыкновенных явлениях окружающего мира. Соче-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тание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произведении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реалистических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событий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необычными,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сказочными,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фантастическими.</w:t>
      </w:r>
    </w:p>
    <w:p w:rsidR="00207D0B" w:rsidRDefault="00207D0B" w:rsidP="00207D0B">
      <w:pPr>
        <w:pStyle w:val="a3"/>
        <w:spacing w:before="6" w:line="244" w:lineRule="auto"/>
      </w:pPr>
      <w:r>
        <w:rPr>
          <w:rFonts w:ascii="Times New Roman" w:hAnsi="Times New Roman"/>
          <w:i/>
          <w:w w:val="110"/>
        </w:rPr>
        <w:t>Библиографическая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культура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w w:val="110"/>
        </w:rPr>
        <w:t>(</w:t>
      </w:r>
      <w:r>
        <w:rPr>
          <w:rFonts w:ascii="Times New Roman" w:hAnsi="Times New Roman"/>
          <w:i/>
          <w:w w:val="110"/>
        </w:rPr>
        <w:t>работа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с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детской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книгой</w:t>
      </w:r>
      <w:r>
        <w:rPr>
          <w:w w:val="110"/>
        </w:rPr>
        <w:t>).</w:t>
      </w:r>
      <w:r>
        <w:rPr>
          <w:spacing w:val="1"/>
          <w:w w:val="110"/>
        </w:rPr>
        <w:t xml:space="preserve"> </w:t>
      </w:r>
      <w:r>
        <w:rPr>
          <w:w w:val="110"/>
        </w:rPr>
        <w:t>Представление о том, что книга — источник необходимых зна-</w:t>
      </w:r>
      <w:r>
        <w:rPr>
          <w:spacing w:val="-46"/>
          <w:w w:val="110"/>
        </w:rPr>
        <w:t xml:space="preserve"> </w:t>
      </w:r>
      <w:r>
        <w:rPr>
          <w:w w:val="110"/>
        </w:rPr>
        <w:t>ний.</w:t>
      </w:r>
      <w:r>
        <w:rPr>
          <w:spacing w:val="-5"/>
          <w:w w:val="110"/>
        </w:rPr>
        <w:t xml:space="preserve"> </w:t>
      </w:r>
      <w:r>
        <w:rPr>
          <w:w w:val="110"/>
        </w:rPr>
        <w:t>Обложка,</w:t>
      </w:r>
      <w:r>
        <w:rPr>
          <w:spacing w:val="-4"/>
          <w:w w:val="110"/>
        </w:rPr>
        <w:t xml:space="preserve"> </w:t>
      </w:r>
      <w:r>
        <w:rPr>
          <w:w w:val="110"/>
        </w:rPr>
        <w:t>оглавление,</w:t>
      </w:r>
      <w:r>
        <w:rPr>
          <w:spacing w:val="-4"/>
          <w:w w:val="110"/>
        </w:rPr>
        <w:t xml:space="preserve"> </w:t>
      </w:r>
      <w:r>
        <w:rPr>
          <w:w w:val="110"/>
        </w:rPr>
        <w:t>иллюстрации</w:t>
      </w:r>
      <w:r>
        <w:rPr>
          <w:spacing w:val="-4"/>
          <w:w w:val="110"/>
        </w:rPr>
        <w:t xml:space="preserve"> </w:t>
      </w:r>
      <w:r>
        <w:rPr>
          <w:w w:val="110"/>
        </w:rPr>
        <w:t>—</w:t>
      </w:r>
      <w:r>
        <w:rPr>
          <w:spacing w:val="-4"/>
          <w:w w:val="110"/>
        </w:rPr>
        <w:t xml:space="preserve"> </w:t>
      </w:r>
      <w:r>
        <w:rPr>
          <w:w w:val="110"/>
        </w:rPr>
        <w:t>элементы</w:t>
      </w:r>
      <w:r>
        <w:rPr>
          <w:spacing w:val="-4"/>
          <w:w w:val="110"/>
        </w:rPr>
        <w:t xml:space="preserve"> </w:t>
      </w:r>
      <w:r>
        <w:rPr>
          <w:w w:val="110"/>
        </w:rPr>
        <w:t>ориенти-</w:t>
      </w:r>
      <w:r>
        <w:rPr>
          <w:spacing w:val="-46"/>
          <w:w w:val="110"/>
        </w:rPr>
        <w:t xml:space="preserve"> </w:t>
      </w:r>
      <w:r>
        <w:rPr>
          <w:w w:val="110"/>
        </w:rPr>
        <w:t>ровки</w:t>
      </w:r>
      <w:r>
        <w:rPr>
          <w:spacing w:val="-7"/>
          <w:w w:val="110"/>
        </w:rPr>
        <w:t xml:space="preserve"> </w:t>
      </w:r>
      <w:r>
        <w:rPr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w w:val="110"/>
        </w:rPr>
        <w:t>книге.</w:t>
      </w:r>
      <w:r>
        <w:rPr>
          <w:spacing w:val="-7"/>
          <w:w w:val="110"/>
        </w:rPr>
        <w:t xml:space="preserve"> </w:t>
      </w:r>
      <w:r>
        <w:rPr>
          <w:w w:val="110"/>
        </w:rPr>
        <w:t>Умение</w:t>
      </w:r>
      <w:r>
        <w:rPr>
          <w:spacing w:val="-7"/>
          <w:w w:val="110"/>
        </w:rPr>
        <w:t xml:space="preserve"> </w:t>
      </w:r>
      <w:r>
        <w:rPr>
          <w:w w:val="110"/>
        </w:rPr>
        <w:t>использовать</w:t>
      </w:r>
      <w:r>
        <w:rPr>
          <w:spacing w:val="-6"/>
          <w:w w:val="110"/>
        </w:rPr>
        <w:t xml:space="preserve"> </w:t>
      </w:r>
      <w:r>
        <w:rPr>
          <w:w w:val="110"/>
        </w:rPr>
        <w:t>тематический</w:t>
      </w:r>
      <w:r>
        <w:rPr>
          <w:spacing w:val="-7"/>
          <w:w w:val="110"/>
        </w:rPr>
        <w:t xml:space="preserve"> </w:t>
      </w:r>
      <w:r>
        <w:rPr>
          <w:w w:val="110"/>
        </w:rPr>
        <w:t>каталог</w:t>
      </w:r>
      <w:r>
        <w:rPr>
          <w:spacing w:val="-7"/>
          <w:w w:val="110"/>
        </w:rPr>
        <w:t xml:space="preserve"> </w:t>
      </w:r>
      <w:r>
        <w:rPr>
          <w:w w:val="110"/>
        </w:rPr>
        <w:t>при</w:t>
      </w:r>
      <w:r>
        <w:rPr>
          <w:spacing w:val="-46"/>
          <w:w w:val="110"/>
        </w:rPr>
        <w:t xml:space="preserve"> </w:t>
      </w:r>
      <w:r>
        <w:rPr>
          <w:w w:val="110"/>
        </w:rPr>
        <w:t>выборе</w:t>
      </w:r>
      <w:r>
        <w:rPr>
          <w:spacing w:val="-3"/>
          <w:w w:val="110"/>
        </w:rPr>
        <w:t xml:space="preserve"> </w:t>
      </w:r>
      <w:r>
        <w:rPr>
          <w:w w:val="110"/>
        </w:rPr>
        <w:t>книг</w:t>
      </w:r>
      <w:r>
        <w:rPr>
          <w:spacing w:val="-2"/>
          <w:w w:val="110"/>
        </w:rPr>
        <w:t xml:space="preserve"> </w:t>
      </w:r>
      <w:r>
        <w:rPr>
          <w:w w:val="110"/>
        </w:rPr>
        <w:t>в</w:t>
      </w:r>
      <w:r>
        <w:rPr>
          <w:spacing w:val="-2"/>
          <w:w w:val="110"/>
        </w:rPr>
        <w:t xml:space="preserve"> </w:t>
      </w:r>
      <w:r>
        <w:rPr>
          <w:w w:val="110"/>
        </w:rPr>
        <w:t>библиотеке.</w:t>
      </w:r>
    </w:p>
    <w:p w:rsidR="00207D0B" w:rsidRDefault="00207D0B" w:rsidP="00207D0B">
      <w:pPr>
        <w:pStyle w:val="a3"/>
        <w:spacing w:before="120" w:line="247" w:lineRule="auto"/>
      </w:pPr>
      <w:r>
        <w:rPr>
          <w:w w:val="105"/>
        </w:rPr>
        <w:t>Изучение содержания учебного предмета «Литературное чте-</w:t>
      </w:r>
      <w:r>
        <w:rPr>
          <w:spacing w:val="1"/>
          <w:w w:val="105"/>
        </w:rPr>
        <w:t xml:space="preserve"> </w:t>
      </w:r>
      <w:r>
        <w:rPr>
          <w:w w:val="110"/>
        </w:rPr>
        <w:t xml:space="preserve">ние» в первом классе способствует освоению </w:t>
      </w:r>
      <w:r>
        <w:rPr>
          <w:rFonts w:ascii="Times New Roman" w:hAnsi="Times New Roman"/>
          <w:b/>
          <w:w w:val="110"/>
        </w:rPr>
        <w:t>на пропедевтиче­</w:t>
      </w:r>
      <w:r>
        <w:rPr>
          <w:rFonts w:ascii="Times New Roman" w:hAnsi="Times New Roman"/>
          <w:b/>
          <w:spacing w:val="1"/>
          <w:w w:val="110"/>
        </w:rPr>
        <w:t xml:space="preserve"> </w:t>
      </w:r>
      <w:r>
        <w:rPr>
          <w:rFonts w:ascii="Times New Roman" w:hAnsi="Times New Roman"/>
          <w:b/>
          <w:w w:val="110"/>
        </w:rPr>
        <w:t>ском</w:t>
      </w:r>
      <w:r>
        <w:rPr>
          <w:rFonts w:ascii="Times New Roman" w:hAnsi="Times New Roman"/>
          <w:b/>
          <w:spacing w:val="-9"/>
          <w:w w:val="110"/>
        </w:rPr>
        <w:t xml:space="preserve"> </w:t>
      </w:r>
      <w:r>
        <w:rPr>
          <w:rFonts w:ascii="Times New Roman" w:hAnsi="Times New Roman"/>
          <w:b/>
          <w:w w:val="110"/>
        </w:rPr>
        <w:t>уровне</w:t>
      </w:r>
      <w:r>
        <w:rPr>
          <w:rFonts w:ascii="Times New Roman" w:hAnsi="Times New Roman"/>
          <w:b/>
          <w:spacing w:val="-8"/>
          <w:w w:val="110"/>
        </w:rPr>
        <w:t xml:space="preserve"> </w:t>
      </w:r>
      <w:r>
        <w:rPr>
          <w:w w:val="110"/>
        </w:rPr>
        <w:t>ряда</w:t>
      </w:r>
      <w:r>
        <w:rPr>
          <w:spacing w:val="-2"/>
          <w:w w:val="110"/>
        </w:rPr>
        <w:t xml:space="preserve"> </w:t>
      </w:r>
      <w:r>
        <w:rPr>
          <w:w w:val="110"/>
        </w:rPr>
        <w:t>универсальных</w:t>
      </w:r>
      <w:r>
        <w:rPr>
          <w:spacing w:val="-3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-2"/>
          <w:w w:val="110"/>
        </w:rPr>
        <w:t xml:space="preserve"> </w:t>
      </w:r>
      <w:r>
        <w:rPr>
          <w:w w:val="110"/>
        </w:rPr>
        <w:t>действий.</w:t>
      </w:r>
    </w:p>
    <w:p w:rsidR="00207D0B" w:rsidRDefault="00207D0B" w:rsidP="00207D0B">
      <w:pPr>
        <w:pStyle w:val="4"/>
        <w:spacing w:before="70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Познавательные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rFonts w:ascii="Times New Roman" w:hAnsi="Times New Roman"/>
          <w:w w:val="110"/>
        </w:rPr>
        <w:t>универсальные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rFonts w:ascii="Times New Roman" w:hAnsi="Times New Roman"/>
          <w:w w:val="110"/>
        </w:rPr>
        <w:t>учебные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rFonts w:ascii="Times New Roman" w:hAnsi="Times New Roman"/>
          <w:w w:val="110"/>
        </w:rPr>
        <w:t>действия:</w:t>
      </w:r>
    </w:p>
    <w:p w:rsidR="00207D0B" w:rsidRDefault="00207D0B" w:rsidP="00207D0B">
      <w:pPr>
        <w:pStyle w:val="a5"/>
        <w:numPr>
          <w:ilvl w:val="0"/>
          <w:numId w:val="65"/>
        </w:numPr>
        <w:tabs>
          <w:tab w:val="left" w:pos="1304"/>
        </w:tabs>
        <w:spacing w:before="9" w:line="247" w:lineRule="auto"/>
        <w:ind w:right="155" w:firstLine="226"/>
        <w:rPr>
          <w:sz w:val="20"/>
        </w:rPr>
      </w:pPr>
      <w:r>
        <w:rPr>
          <w:w w:val="110"/>
          <w:sz w:val="20"/>
        </w:rPr>
        <w:t>читать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вслух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целыми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словами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без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пропусков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перестано-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вок букв и слогов доступные по восприятию и небольшие по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объёму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прозаические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стихотворные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произведения;</w:t>
      </w:r>
    </w:p>
    <w:p w:rsidR="00207D0B" w:rsidRDefault="00207D0B" w:rsidP="00207D0B">
      <w:pPr>
        <w:pStyle w:val="a5"/>
        <w:numPr>
          <w:ilvl w:val="0"/>
          <w:numId w:val="65"/>
        </w:numPr>
        <w:tabs>
          <w:tab w:val="left" w:pos="1304"/>
        </w:tabs>
        <w:spacing w:before="3" w:line="247" w:lineRule="auto"/>
        <w:ind w:firstLine="226"/>
        <w:rPr>
          <w:sz w:val="20"/>
        </w:rPr>
      </w:pPr>
      <w:r>
        <w:rPr>
          <w:w w:val="110"/>
          <w:sz w:val="20"/>
        </w:rPr>
        <w:t>понимать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фактическое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содержание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прочитанного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или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прослушанного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произведения;</w:t>
      </w:r>
    </w:p>
    <w:p w:rsidR="00207D0B" w:rsidRDefault="00207D0B" w:rsidP="00207D0B">
      <w:pPr>
        <w:pStyle w:val="a5"/>
        <w:numPr>
          <w:ilvl w:val="0"/>
          <w:numId w:val="65"/>
        </w:numPr>
        <w:tabs>
          <w:tab w:val="left" w:pos="1304"/>
        </w:tabs>
        <w:spacing w:before="2" w:line="247" w:lineRule="auto"/>
        <w:ind w:firstLine="226"/>
        <w:rPr>
          <w:sz w:val="20"/>
        </w:rPr>
      </w:pPr>
      <w:r>
        <w:rPr>
          <w:w w:val="110"/>
          <w:sz w:val="20"/>
        </w:rPr>
        <w:t>ориентироваться в терминах и понятиях: фольклор, ма-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лые фольклорные жанры, тема, идея, заголовок, содержание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произведения,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сказка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(фольклорная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литературная),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автор,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ге-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рой,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рассказ,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стихотворение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(в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пределах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изученного);</w:t>
      </w:r>
    </w:p>
    <w:p w:rsidR="00207D0B" w:rsidRDefault="00207D0B" w:rsidP="00207D0B">
      <w:pPr>
        <w:pStyle w:val="a5"/>
        <w:numPr>
          <w:ilvl w:val="0"/>
          <w:numId w:val="65"/>
        </w:numPr>
        <w:tabs>
          <w:tab w:val="left" w:pos="1304"/>
        </w:tabs>
        <w:spacing w:before="3" w:line="247" w:lineRule="auto"/>
        <w:ind w:firstLine="226"/>
        <w:rPr>
          <w:sz w:val="20"/>
        </w:rPr>
      </w:pPr>
      <w:r>
        <w:rPr>
          <w:w w:val="105"/>
          <w:sz w:val="20"/>
        </w:rPr>
        <w:t>различать и группировать произведения по жанрам (загад-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ки, пословицы, сказки (фольклорная и литературная), стихо-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творение,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рассказ);</w:t>
      </w:r>
    </w:p>
    <w:p w:rsidR="00207D0B" w:rsidRDefault="00207D0B" w:rsidP="00207D0B">
      <w:pPr>
        <w:pStyle w:val="a5"/>
        <w:numPr>
          <w:ilvl w:val="0"/>
          <w:numId w:val="65"/>
        </w:numPr>
        <w:tabs>
          <w:tab w:val="left" w:pos="1304"/>
        </w:tabs>
        <w:spacing w:before="3" w:line="247" w:lineRule="auto"/>
        <w:ind w:firstLine="226"/>
        <w:rPr>
          <w:sz w:val="20"/>
        </w:rPr>
      </w:pPr>
      <w:r>
        <w:rPr>
          <w:spacing w:val="-1"/>
          <w:w w:val="110"/>
          <w:sz w:val="20"/>
        </w:rPr>
        <w:t>анализировать</w:t>
      </w:r>
      <w:r>
        <w:rPr>
          <w:spacing w:val="-9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текст:</w:t>
      </w:r>
      <w:r>
        <w:rPr>
          <w:spacing w:val="-9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определять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тему,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устанавливать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по-</w:t>
      </w:r>
      <w:r>
        <w:rPr>
          <w:spacing w:val="-46"/>
          <w:w w:val="110"/>
          <w:sz w:val="20"/>
        </w:rPr>
        <w:t xml:space="preserve"> </w:t>
      </w:r>
      <w:r>
        <w:rPr>
          <w:w w:val="105"/>
          <w:sz w:val="20"/>
        </w:rPr>
        <w:t>следовательность событий в произведении, характеризовать ге-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роя, давать положительную или отрицательную оценку его по-</w:t>
      </w:r>
      <w:r>
        <w:rPr>
          <w:spacing w:val="-47"/>
          <w:w w:val="110"/>
          <w:sz w:val="20"/>
        </w:rPr>
        <w:t xml:space="preserve"> </w:t>
      </w:r>
      <w:r>
        <w:rPr>
          <w:w w:val="110"/>
          <w:sz w:val="20"/>
        </w:rPr>
        <w:t>ступкам,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задавать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вопросы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фактическому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содержанию;</w:t>
      </w:r>
    </w:p>
    <w:p w:rsidR="00207D0B" w:rsidRDefault="00207D0B" w:rsidP="00207D0B">
      <w:pPr>
        <w:pStyle w:val="a5"/>
        <w:numPr>
          <w:ilvl w:val="0"/>
          <w:numId w:val="65"/>
        </w:numPr>
        <w:tabs>
          <w:tab w:val="left" w:pos="1304"/>
        </w:tabs>
        <w:spacing w:before="4" w:line="247" w:lineRule="auto"/>
        <w:ind w:right="155" w:firstLine="226"/>
        <w:rPr>
          <w:sz w:val="20"/>
        </w:rPr>
      </w:pPr>
      <w:r>
        <w:rPr>
          <w:w w:val="105"/>
          <w:sz w:val="20"/>
        </w:rPr>
        <w:t>сравнивать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произведения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теме,  настроению,  которое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оно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вызывает.</w:t>
      </w:r>
    </w:p>
    <w:p w:rsidR="00207D0B" w:rsidRDefault="00207D0B" w:rsidP="00207D0B">
      <w:pPr>
        <w:spacing w:before="1"/>
        <w:ind w:left="963"/>
        <w:rPr>
          <w:sz w:val="20"/>
        </w:rPr>
      </w:pPr>
      <w:r>
        <w:rPr>
          <w:rFonts w:ascii="Times New Roman" w:hAnsi="Times New Roman"/>
          <w:i/>
          <w:w w:val="115"/>
          <w:sz w:val="20"/>
        </w:rPr>
        <w:lastRenderedPageBreak/>
        <w:t>Работа</w:t>
      </w:r>
      <w:r>
        <w:rPr>
          <w:rFonts w:ascii="Times New Roman" w:hAnsi="Times New Roman"/>
          <w:i/>
          <w:spacing w:val="17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с</w:t>
      </w:r>
      <w:r>
        <w:rPr>
          <w:rFonts w:ascii="Times New Roman" w:hAnsi="Times New Roman"/>
          <w:i/>
          <w:spacing w:val="18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информацией</w:t>
      </w:r>
      <w:r>
        <w:rPr>
          <w:w w:val="115"/>
          <w:sz w:val="20"/>
        </w:rPr>
        <w:t>:</w:t>
      </w:r>
    </w:p>
    <w:p w:rsidR="00207D0B" w:rsidRDefault="00207D0B" w:rsidP="00207D0B">
      <w:pPr>
        <w:pStyle w:val="a5"/>
        <w:numPr>
          <w:ilvl w:val="0"/>
          <w:numId w:val="65"/>
        </w:numPr>
        <w:tabs>
          <w:tab w:val="left" w:pos="1304"/>
        </w:tabs>
        <w:spacing w:before="8" w:line="247" w:lineRule="auto"/>
        <w:ind w:right="155" w:firstLine="226"/>
        <w:rPr>
          <w:sz w:val="20"/>
        </w:rPr>
      </w:pPr>
      <w:r>
        <w:rPr>
          <w:w w:val="110"/>
          <w:sz w:val="20"/>
        </w:rPr>
        <w:t>понимать, что текст произведения может быть представ-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лен в иллюстрациях, различных видах зрительного искусства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(фильм,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спектакль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т.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д.);</w:t>
      </w:r>
    </w:p>
    <w:p w:rsidR="00207D0B" w:rsidRDefault="00207D0B" w:rsidP="00207D0B">
      <w:pPr>
        <w:pStyle w:val="a5"/>
        <w:numPr>
          <w:ilvl w:val="0"/>
          <w:numId w:val="65"/>
        </w:numPr>
        <w:tabs>
          <w:tab w:val="left" w:pos="1304"/>
        </w:tabs>
        <w:spacing w:before="3" w:line="247" w:lineRule="auto"/>
        <w:ind w:right="155" w:firstLine="226"/>
        <w:rPr>
          <w:sz w:val="20"/>
        </w:rPr>
      </w:pPr>
      <w:r>
        <w:rPr>
          <w:w w:val="105"/>
          <w:sz w:val="20"/>
        </w:rPr>
        <w:t>соотносить иллюстрацию с текстом произведения, читать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отрывки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из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текста,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которые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соответствуют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иллюстрации.</w:t>
      </w:r>
    </w:p>
    <w:p w:rsidR="00207D0B" w:rsidRDefault="00207D0B" w:rsidP="00207D0B">
      <w:pPr>
        <w:pStyle w:val="4"/>
        <w:spacing w:before="147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Коммуникативные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rFonts w:ascii="Times New Roman" w:hAnsi="Times New Roman"/>
          <w:w w:val="110"/>
        </w:rPr>
        <w:t>универсальные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rFonts w:ascii="Times New Roman" w:hAnsi="Times New Roman"/>
          <w:w w:val="110"/>
        </w:rPr>
        <w:t>учебные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rFonts w:ascii="Times New Roman" w:hAnsi="Times New Roman"/>
          <w:w w:val="110"/>
        </w:rPr>
        <w:t>действия:</w:t>
      </w:r>
    </w:p>
    <w:p w:rsidR="00207D0B" w:rsidRDefault="00207D0B" w:rsidP="00207D0B">
      <w:pPr>
        <w:pStyle w:val="a5"/>
        <w:numPr>
          <w:ilvl w:val="0"/>
          <w:numId w:val="65"/>
        </w:numPr>
        <w:tabs>
          <w:tab w:val="left" w:pos="1304"/>
        </w:tabs>
        <w:spacing w:before="9" w:line="247" w:lineRule="auto"/>
        <w:ind w:right="155" w:firstLine="226"/>
        <w:rPr>
          <w:sz w:val="20"/>
        </w:rPr>
      </w:pPr>
      <w:r>
        <w:rPr>
          <w:w w:val="110"/>
          <w:sz w:val="20"/>
        </w:rPr>
        <w:t>читать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наизусть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стихотворения,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соблюдать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орфоэпиче-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ские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пунктуационные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нормы;</w:t>
      </w:r>
    </w:p>
    <w:p w:rsidR="00207D0B" w:rsidRDefault="00207D0B" w:rsidP="00207D0B">
      <w:pPr>
        <w:pStyle w:val="a5"/>
        <w:numPr>
          <w:ilvl w:val="0"/>
          <w:numId w:val="65"/>
        </w:numPr>
        <w:tabs>
          <w:tab w:val="left" w:pos="1304"/>
        </w:tabs>
        <w:spacing w:before="2" w:line="247" w:lineRule="auto"/>
        <w:ind w:firstLine="226"/>
        <w:rPr>
          <w:sz w:val="20"/>
        </w:rPr>
      </w:pPr>
      <w:r>
        <w:rPr>
          <w:w w:val="110"/>
          <w:sz w:val="20"/>
        </w:rPr>
        <w:t>участвовать в беседе по обсуждению прослушанного или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прочитанного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текста: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слушать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собеседника,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отвечать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вопро-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сы,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высказывать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своё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отношение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к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обсуждаемой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проблеме;</w:t>
      </w:r>
    </w:p>
    <w:p w:rsidR="00207D0B" w:rsidRDefault="00207D0B" w:rsidP="00207D0B">
      <w:pPr>
        <w:pStyle w:val="a5"/>
        <w:numPr>
          <w:ilvl w:val="0"/>
          <w:numId w:val="65"/>
        </w:numPr>
        <w:tabs>
          <w:tab w:val="left" w:pos="1304"/>
        </w:tabs>
        <w:spacing w:before="3" w:line="247" w:lineRule="auto"/>
        <w:ind w:firstLine="226"/>
        <w:rPr>
          <w:sz w:val="20"/>
        </w:rPr>
      </w:pPr>
      <w:r>
        <w:rPr>
          <w:w w:val="105"/>
          <w:sz w:val="20"/>
        </w:rPr>
        <w:t>пересказывать (устно) содержание произведения с опорой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вопросы,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рисунки,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предложенный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план;</w:t>
      </w:r>
    </w:p>
    <w:p w:rsidR="00207D0B" w:rsidRDefault="00207D0B" w:rsidP="00207D0B">
      <w:pPr>
        <w:pStyle w:val="a5"/>
        <w:numPr>
          <w:ilvl w:val="0"/>
          <w:numId w:val="65"/>
        </w:numPr>
        <w:tabs>
          <w:tab w:val="left" w:pos="1304"/>
        </w:tabs>
        <w:spacing w:before="1"/>
        <w:ind w:left="1303" w:right="0"/>
        <w:rPr>
          <w:sz w:val="20"/>
        </w:rPr>
      </w:pPr>
      <w:r>
        <w:rPr>
          <w:w w:val="105"/>
          <w:sz w:val="20"/>
        </w:rPr>
        <w:t>объяснять</w:t>
      </w:r>
      <w:r>
        <w:rPr>
          <w:spacing w:val="26"/>
          <w:w w:val="105"/>
          <w:sz w:val="20"/>
        </w:rPr>
        <w:t xml:space="preserve"> </w:t>
      </w:r>
      <w:r>
        <w:rPr>
          <w:w w:val="105"/>
          <w:sz w:val="20"/>
        </w:rPr>
        <w:t>своими</w:t>
      </w:r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>словами</w:t>
      </w:r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>значение</w:t>
      </w:r>
      <w:r>
        <w:rPr>
          <w:spacing w:val="26"/>
          <w:w w:val="105"/>
          <w:sz w:val="20"/>
        </w:rPr>
        <w:t xml:space="preserve"> </w:t>
      </w:r>
      <w:r>
        <w:rPr>
          <w:w w:val="105"/>
          <w:sz w:val="20"/>
        </w:rPr>
        <w:t>изученных</w:t>
      </w:r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>понятий;</w:t>
      </w:r>
    </w:p>
    <w:p w:rsidR="00207D0B" w:rsidRDefault="00207D0B" w:rsidP="00207D0B">
      <w:pPr>
        <w:pStyle w:val="a5"/>
        <w:numPr>
          <w:ilvl w:val="0"/>
          <w:numId w:val="65"/>
        </w:numPr>
        <w:tabs>
          <w:tab w:val="left" w:pos="1304"/>
        </w:tabs>
        <w:spacing w:before="8" w:line="247" w:lineRule="auto"/>
        <w:ind w:right="155" w:firstLine="226"/>
        <w:rPr>
          <w:sz w:val="20"/>
        </w:rPr>
      </w:pPr>
      <w:r>
        <w:rPr>
          <w:spacing w:val="-1"/>
          <w:w w:val="110"/>
          <w:sz w:val="20"/>
        </w:rPr>
        <w:t>описывать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своё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настроение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после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слушания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(чтения)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сти-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хотворений,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сказок,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рассказов.</w:t>
      </w:r>
    </w:p>
    <w:p w:rsidR="00207D0B" w:rsidRDefault="00207D0B" w:rsidP="00207D0B">
      <w:pPr>
        <w:pStyle w:val="4"/>
        <w:spacing w:before="147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Регулятивные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rFonts w:ascii="Times New Roman" w:hAnsi="Times New Roman"/>
          <w:w w:val="110"/>
        </w:rPr>
        <w:t>универсальные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rFonts w:ascii="Times New Roman" w:hAnsi="Times New Roman"/>
          <w:w w:val="110"/>
        </w:rPr>
        <w:t>учебные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rFonts w:ascii="Times New Roman" w:hAnsi="Times New Roman"/>
          <w:w w:val="110"/>
        </w:rPr>
        <w:t>действия:</w:t>
      </w:r>
    </w:p>
    <w:p w:rsidR="00207D0B" w:rsidRDefault="00207D0B" w:rsidP="00207D0B">
      <w:pPr>
        <w:pStyle w:val="a5"/>
        <w:numPr>
          <w:ilvl w:val="0"/>
          <w:numId w:val="65"/>
        </w:numPr>
        <w:tabs>
          <w:tab w:val="left" w:pos="1304"/>
        </w:tabs>
        <w:spacing w:before="9" w:line="247" w:lineRule="auto"/>
        <w:ind w:firstLine="226"/>
        <w:rPr>
          <w:sz w:val="20"/>
        </w:rPr>
      </w:pPr>
      <w:r>
        <w:rPr>
          <w:w w:val="105"/>
          <w:sz w:val="20"/>
        </w:rPr>
        <w:t xml:space="preserve">понимать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и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удерживать   поставленную   учебную   задачу,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случае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необходимости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обращаться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за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помощью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к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учителю;</w:t>
      </w:r>
    </w:p>
    <w:p w:rsidR="00207D0B" w:rsidRDefault="00207D0B" w:rsidP="00207D0B">
      <w:pPr>
        <w:pStyle w:val="a5"/>
        <w:numPr>
          <w:ilvl w:val="0"/>
          <w:numId w:val="65"/>
        </w:numPr>
        <w:tabs>
          <w:tab w:val="left" w:pos="1304"/>
        </w:tabs>
        <w:spacing w:before="2" w:line="247" w:lineRule="auto"/>
        <w:ind w:firstLine="226"/>
        <w:rPr>
          <w:sz w:val="20"/>
        </w:rPr>
      </w:pPr>
      <w:r>
        <w:rPr>
          <w:w w:val="110"/>
          <w:sz w:val="20"/>
        </w:rPr>
        <w:t>проявлять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желание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самостоятельно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читать,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совершен-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ствовать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свой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навык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чтения;</w:t>
      </w:r>
    </w:p>
    <w:p w:rsidR="00207D0B" w:rsidRDefault="00207D0B" w:rsidP="00207D0B">
      <w:pPr>
        <w:pStyle w:val="a5"/>
        <w:numPr>
          <w:ilvl w:val="0"/>
          <w:numId w:val="65"/>
        </w:numPr>
        <w:tabs>
          <w:tab w:val="left" w:pos="1281"/>
        </w:tabs>
        <w:spacing w:before="67" w:line="247" w:lineRule="auto"/>
        <w:ind w:firstLine="226"/>
        <w:rPr>
          <w:sz w:val="20"/>
        </w:rPr>
      </w:pPr>
      <w:r>
        <w:rPr>
          <w:w w:val="110"/>
          <w:sz w:val="20"/>
        </w:rPr>
        <w:t>с небольшой помощью учителя оценивать свои успехи/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трудности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освоении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читательской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деятельности.</w:t>
      </w:r>
    </w:p>
    <w:p w:rsidR="00207D0B" w:rsidRDefault="00207D0B" w:rsidP="00207D0B">
      <w:pPr>
        <w:pStyle w:val="4"/>
        <w:spacing w:before="175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Совместная</w:t>
      </w:r>
      <w:r>
        <w:rPr>
          <w:rFonts w:ascii="Times New Roman" w:hAnsi="Times New Roman"/>
          <w:spacing w:val="31"/>
          <w:w w:val="105"/>
        </w:rPr>
        <w:t xml:space="preserve"> </w:t>
      </w:r>
      <w:r>
        <w:rPr>
          <w:rFonts w:ascii="Times New Roman" w:hAnsi="Times New Roman"/>
          <w:w w:val="105"/>
        </w:rPr>
        <w:t>деятельность:</w:t>
      </w:r>
    </w:p>
    <w:p w:rsidR="00207D0B" w:rsidRDefault="00207D0B" w:rsidP="00207D0B">
      <w:pPr>
        <w:pStyle w:val="a5"/>
        <w:numPr>
          <w:ilvl w:val="0"/>
          <w:numId w:val="65"/>
        </w:numPr>
        <w:tabs>
          <w:tab w:val="left" w:pos="1229"/>
        </w:tabs>
        <w:spacing w:before="9"/>
        <w:ind w:left="1228" w:right="0" w:hanging="266"/>
        <w:jc w:val="left"/>
        <w:rPr>
          <w:sz w:val="20"/>
        </w:rPr>
      </w:pPr>
      <w:r>
        <w:rPr>
          <w:w w:val="110"/>
          <w:sz w:val="20"/>
        </w:rPr>
        <w:t>проявлять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желание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работать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парах,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небольших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группах;</w:t>
      </w:r>
    </w:p>
    <w:p w:rsidR="00207D0B" w:rsidRDefault="00207D0B" w:rsidP="00207D0B">
      <w:pPr>
        <w:pStyle w:val="a5"/>
        <w:numPr>
          <w:ilvl w:val="0"/>
          <w:numId w:val="65"/>
        </w:numPr>
        <w:tabs>
          <w:tab w:val="left" w:pos="1230"/>
        </w:tabs>
        <w:spacing w:before="8" w:line="252" w:lineRule="auto"/>
        <w:ind w:right="155" w:firstLine="226"/>
        <w:rPr>
          <w:sz w:val="20"/>
        </w:rPr>
      </w:pPr>
      <w:r>
        <w:rPr>
          <w:w w:val="105"/>
          <w:sz w:val="20"/>
        </w:rPr>
        <w:t>проявлять культуру взаимодействия, терпение, умение до-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говариваться,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ответственно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выполнять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свою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часть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работы.</w:t>
      </w:r>
    </w:p>
    <w:p w:rsidR="00207D0B" w:rsidRDefault="00207D0B" w:rsidP="00207D0B">
      <w:pPr>
        <w:pStyle w:val="3"/>
        <w:numPr>
          <w:ilvl w:val="0"/>
          <w:numId w:val="66"/>
        </w:numPr>
        <w:tabs>
          <w:tab w:val="left" w:pos="906"/>
        </w:tabs>
        <w:spacing w:before="160"/>
      </w:pPr>
      <w:r>
        <w:t>КЛАСС</w:t>
      </w:r>
    </w:p>
    <w:p w:rsidR="00207D0B" w:rsidRDefault="00207D0B" w:rsidP="00207D0B">
      <w:pPr>
        <w:pStyle w:val="a3"/>
        <w:spacing w:before="63" w:line="247" w:lineRule="auto"/>
        <w:ind w:firstLine="227"/>
      </w:pPr>
      <w:r>
        <w:rPr>
          <w:rFonts w:ascii="Times New Roman" w:hAnsi="Times New Roman"/>
          <w:i/>
          <w:w w:val="115"/>
        </w:rPr>
        <w:t>О нашей Родине</w:t>
      </w:r>
      <w:r>
        <w:rPr>
          <w:w w:val="115"/>
        </w:rPr>
        <w:t>. Круг чтения: произведения о Родине (на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примере 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не 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менее </w:t>
      </w:r>
      <w:r>
        <w:rPr>
          <w:spacing w:val="1"/>
          <w:w w:val="115"/>
        </w:rPr>
        <w:t xml:space="preserve"> </w:t>
      </w:r>
      <w:r>
        <w:rPr>
          <w:w w:val="115"/>
        </w:rPr>
        <w:t>трёх   стихотворений   И. С.   Никитина,</w:t>
      </w:r>
      <w:r>
        <w:rPr>
          <w:spacing w:val="1"/>
          <w:w w:val="115"/>
        </w:rPr>
        <w:t xml:space="preserve"> </w:t>
      </w:r>
      <w:r>
        <w:rPr>
          <w:w w:val="115"/>
        </w:rPr>
        <w:t>Ф. П.</w:t>
      </w:r>
      <w:r>
        <w:rPr>
          <w:spacing w:val="1"/>
          <w:w w:val="115"/>
        </w:rPr>
        <w:t xml:space="preserve"> </w:t>
      </w:r>
      <w:r>
        <w:rPr>
          <w:w w:val="115"/>
        </w:rPr>
        <w:t>Савинова,</w:t>
      </w:r>
      <w:r>
        <w:rPr>
          <w:spacing w:val="1"/>
          <w:w w:val="115"/>
        </w:rPr>
        <w:t xml:space="preserve"> </w:t>
      </w:r>
      <w:r>
        <w:rPr>
          <w:w w:val="115"/>
        </w:rPr>
        <w:t>А. А.</w:t>
      </w:r>
      <w:r>
        <w:rPr>
          <w:spacing w:val="1"/>
          <w:w w:val="115"/>
        </w:rPr>
        <w:t xml:space="preserve"> </w:t>
      </w:r>
      <w:r>
        <w:rPr>
          <w:w w:val="115"/>
        </w:rPr>
        <w:t>Прокофьева,</w:t>
      </w:r>
      <w:r>
        <w:rPr>
          <w:spacing w:val="1"/>
          <w:w w:val="115"/>
        </w:rPr>
        <w:t xml:space="preserve"> </w:t>
      </w:r>
      <w:r>
        <w:rPr>
          <w:w w:val="115"/>
        </w:rPr>
        <w:t>Н. М.</w:t>
      </w:r>
      <w:r>
        <w:rPr>
          <w:spacing w:val="1"/>
          <w:w w:val="115"/>
        </w:rPr>
        <w:t xml:space="preserve"> </w:t>
      </w:r>
      <w:r>
        <w:rPr>
          <w:w w:val="115"/>
        </w:rPr>
        <w:t>Рубцова,</w:t>
      </w:r>
      <w:r>
        <w:rPr>
          <w:spacing w:val="1"/>
          <w:w w:val="115"/>
        </w:rPr>
        <w:t xml:space="preserve"> </w:t>
      </w:r>
      <w:r>
        <w:rPr>
          <w:w w:val="115"/>
        </w:rPr>
        <w:t>С. А.  Есе-</w:t>
      </w:r>
      <w:r>
        <w:rPr>
          <w:spacing w:val="1"/>
          <w:w w:val="115"/>
        </w:rPr>
        <w:t xml:space="preserve"> </w:t>
      </w:r>
      <w:r>
        <w:rPr>
          <w:w w:val="110"/>
        </w:rPr>
        <w:t>нина и др.). Патриотическое звучание произведений о родном</w:t>
      </w:r>
      <w:r>
        <w:rPr>
          <w:spacing w:val="1"/>
          <w:w w:val="110"/>
        </w:rPr>
        <w:t xml:space="preserve"> </w:t>
      </w:r>
      <w:r>
        <w:rPr>
          <w:w w:val="110"/>
        </w:rPr>
        <w:t>крае и природе. Отражение в произведениях нравственно-эти-</w:t>
      </w:r>
      <w:r>
        <w:rPr>
          <w:spacing w:val="1"/>
          <w:w w:val="110"/>
        </w:rPr>
        <w:t xml:space="preserve"> </w:t>
      </w:r>
      <w:r>
        <w:rPr>
          <w:w w:val="110"/>
        </w:rPr>
        <w:t>ческих понятий: любовь к Родине, родному краю, Отечеству.</w:t>
      </w:r>
      <w:r>
        <w:rPr>
          <w:spacing w:val="1"/>
          <w:w w:val="110"/>
        </w:rPr>
        <w:t xml:space="preserve"> </w:t>
      </w:r>
      <w:r>
        <w:rPr>
          <w:w w:val="110"/>
        </w:rPr>
        <w:t>Анализ заголовка, соотнесение его с главной мыслью и идеей</w:t>
      </w:r>
      <w:r>
        <w:rPr>
          <w:spacing w:val="1"/>
          <w:w w:val="110"/>
        </w:rPr>
        <w:t xml:space="preserve"> </w:t>
      </w:r>
      <w:r>
        <w:rPr>
          <w:w w:val="110"/>
        </w:rPr>
        <w:t>произведения. Иллюстрация к произведению как отражение</w:t>
      </w:r>
      <w:r>
        <w:rPr>
          <w:spacing w:val="1"/>
          <w:w w:val="110"/>
        </w:rPr>
        <w:t xml:space="preserve"> </w:t>
      </w:r>
      <w:r>
        <w:rPr>
          <w:w w:val="110"/>
        </w:rPr>
        <w:t>эмоционального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отклика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произведение.</w:t>
      </w:r>
      <w:r>
        <w:rPr>
          <w:spacing w:val="1"/>
          <w:w w:val="110"/>
        </w:rPr>
        <w:t xml:space="preserve"> </w:t>
      </w:r>
      <w:r>
        <w:rPr>
          <w:w w:val="110"/>
        </w:rPr>
        <w:t>Отражение</w:t>
      </w:r>
      <w:r>
        <w:rPr>
          <w:spacing w:val="1"/>
          <w:w w:val="110"/>
        </w:rPr>
        <w:t xml:space="preserve"> </w:t>
      </w:r>
      <w:r>
        <w:rPr>
          <w:w w:val="110"/>
        </w:rPr>
        <w:t>темы</w:t>
      </w:r>
      <w:r>
        <w:rPr>
          <w:spacing w:val="-46"/>
          <w:w w:val="110"/>
        </w:rPr>
        <w:t xml:space="preserve"> </w:t>
      </w:r>
      <w:r>
        <w:rPr>
          <w:w w:val="110"/>
        </w:rPr>
        <w:t>Родины в изобразительном искусстве (пейзажи И. И. Левита-</w:t>
      </w:r>
      <w:r>
        <w:rPr>
          <w:spacing w:val="1"/>
          <w:w w:val="110"/>
        </w:rPr>
        <w:t xml:space="preserve"> </w:t>
      </w:r>
      <w:r>
        <w:rPr>
          <w:w w:val="115"/>
        </w:rPr>
        <w:t>на,</w:t>
      </w:r>
      <w:r>
        <w:rPr>
          <w:spacing w:val="16"/>
          <w:w w:val="115"/>
        </w:rPr>
        <w:t xml:space="preserve"> </w:t>
      </w:r>
      <w:r>
        <w:rPr>
          <w:w w:val="115"/>
        </w:rPr>
        <w:t>И. И.</w:t>
      </w:r>
      <w:r>
        <w:rPr>
          <w:spacing w:val="16"/>
          <w:w w:val="115"/>
        </w:rPr>
        <w:t xml:space="preserve"> </w:t>
      </w:r>
      <w:r>
        <w:rPr>
          <w:w w:val="115"/>
        </w:rPr>
        <w:t>Шишкина,</w:t>
      </w:r>
      <w:r>
        <w:rPr>
          <w:spacing w:val="16"/>
          <w:w w:val="115"/>
        </w:rPr>
        <w:t xml:space="preserve"> </w:t>
      </w:r>
      <w:r>
        <w:rPr>
          <w:w w:val="115"/>
        </w:rPr>
        <w:t>В.</w:t>
      </w:r>
      <w:r>
        <w:rPr>
          <w:spacing w:val="1"/>
          <w:w w:val="115"/>
        </w:rPr>
        <w:t xml:space="preserve"> </w:t>
      </w:r>
      <w:r>
        <w:rPr>
          <w:w w:val="115"/>
        </w:rPr>
        <w:t>Д.</w:t>
      </w:r>
      <w:r>
        <w:rPr>
          <w:spacing w:val="16"/>
          <w:w w:val="115"/>
        </w:rPr>
        <w:t xml:space="preserve"> </w:t>
      </w:r>
      <w:r>
        <w:rPr>
          <w:w w:val="115"/>
        </w:rPr>
        <w:t>Поленова</w:t>
      </w:r>
      <w:r>
        <w:rPr>
          <w:spacing w:val="16"/>
          <w:w w:val="115"/>
        </w:rPr>
        <w:t xml:space="preserve"> </w:t>
      </w:r>
      <w:r>
        <w:rPr>
          <w:w w:val="115"/>
        </w:rPr>
        <w:t>и</w:t>
      </w:r>
      <w:r>
        <w:rPr>
          <w:spacing w:val="16"/>
          <w:w w:val="115"/>
        </w:rPr>
        <w:t xml:space="preserve"> </w:t>
      </w:r>
      <w:r>
        <w:rPr>
          <w:w w:val="115"/>
        </w:rPr>
        <w:t>др.).</w:t>
      </w:r>
    </w:p>
    <w:p w:rsidR="00207D0B" w:rsidRDefault="00207D0B" w:rsidP="00207D0B">
      <w:pPr>
        <w:pStyle w:val="a3"/>
        <w:spacing w:before="10" w:line="247" w:lineRule="auto"/>
      </w:pPr>
      <w:r>
        <w:rPr>
          <w:rFonts w:ascii="Times New Roman" w:hAnsi="Times New Roman"/>
          <w:i/>
          <w:w w:val="105"/>
        </w:rPr>
        <w:lastRenderedPageBreak/>
        <w:t>Фольклор</w:t>
      </w:r>
      <w:r>
        <w:rPr>
          <w:rFonts w:ascii="Times New Roman" w:hAnsi="Times New Roman"/>
          <w:i/>
          <w:spacing w:val="1"/>
          <w:w w:val="105"/>
        </w:rPr>
        <w:t xml:space="preserve"> </w:t>
      </w:r>
      <w:r>
        <w:rPr>
          <w:w w:val="105"/>
        </w:rPr>
        <w:t>(</w:t>
      </w:r>
      <w:r>
        <w:rPr>
          <w:rFonts w:ascii="Times New Roman" w:hAnsi="Times New Roman"/>
          <w:i/>
          <w:w w:val="105"/>
        </w:rPr>
        <w:t>устное  народное  творчество</w:t>
      </w:r>
      <w:r>
        <w:rPr>
          <w:w w:val="105"/>
        </w:rPr>
        <w:t>)</w:t>
      </w:r>
      <w:r>
        <w:rPr>
          <w:rFonts w:ascii="Times New Roman" w:hAnsi="Times New Roman"/>
          <w:i/>
          <w:w w:val="105"/>
        </w:rPr>
        <w:t xml:space="preserve">.  </w:t>
      </w:r>
      <w:r>
        <w:rPr>
          <w:w w:val="105"/>
        </w:rPr>
        <w:t xml:space="preserve">Произведения </w:t>
      </w:r>
      <w:r>
        <w:rPr>
          <w:spacing w:val="1"/>
          <w:w w:val="105"/>
        </w:rPr>
        <w:t xml:space="preserve"> </w:t>
      </w:r>
      <w:r>
        <w:rPr>
          <w:w w:val="105"/>
        </w:rPr>
        <w:t>ма-</w:t>
      </w:r>
      <w:r w:rsidRPr="00207D0B">
        <w:rPr>
          <w:w w:val="105"/>
        </w:rPr>
        <w:t xml:space="preserve"> </w:t>
      </w:r>
      <w:r>
        <w:rPr>
          <w:w w:val="105"/>
        </w:rPr>
        <w:t>лых</w:t>
      </w:r>
      <w:r>
        <w:rPr>
          <w:spacing w:val="1"/>
          <w:w w:val="105"/>
        </w:rPr>
        <w:t xml:space="preserve"> </w:t>
      </w:r>
      <w:r>
        <w:rPr>
          <w:w w:val="105"/>
        </w:rPr>
        <w:t>жанров</w:t>
      </w:r>
      <w:r>
        <w:rPr>
          <w:spacing w:val="1"/>
          <w:w w:val="105"/>
        </w:rPr>
        <w:t xml:space="preserve"> </w:t>
      </w:r>
      <w:r>
        <w:rPr>
          <w:w w:val="105"/>
        </w:rPr>
        <w:t>фольклора</w:t>
      </w:r>
      <w:r>
        <w:rPr>
          <w:spacing w:val="1"/>
          <w:w w:val="105"/>
        </w:rPr>
        <w:t xml:space="preserve"> </w:t>
      </w:r>
      <w:r>
        <w:rPr>
          <w:w w:val="105"/>
        </w:rPr>
        <w:t>(потешки,</w:t>
      </w:r>
      <w:r>
        <w:rPr>
          <w:spacing w:val="1"/>
          <w:w w:val="105"/>
        </w:rPr>
        <w:t xml:space="preserve"> </w:t>
      </w:r>
      <w:r>
        <w:rPr>
          <w:w w:val="105"/>
        </w:rPr>
        <w:t>считалки,</w:t>
      </w:r>
      <w:r>
        <w:rPr>
          <w:spacing w:val="1"/>
          <w:w w:val="105"/>
        </w:rPr>
        <w:t xml:space="preserve"> </w:t>
      </w:r>
      <w:r>
        <w:rPr>
          <w:w w:val="105"/>
        </w:rPr>
        <w:t>пословицы,</w:t>
      </w:r>
      <w:r>
        <w:rPr>
          <w:spacing w:val="1"/>
          <w:w w:val="105"/>
        </w:rPr>
        <w:t xml:space="preserve"> </w:t>
      </w:r>
      <w:r>
        <w:rPr>
          <w:w w:val="105"/>
        </w:rPr>
        <w:t>скоро-</w:t>
      </w:r>
      <w:r>
        <w:rPr>
          <w:spacing w:val="1"/>
          <w:w w:val="105"/>
        </w:rPr>
        <w:t xml:space="preserve"> </w:t>
      </w:r>
      <w:r>
        <w:rPr>
          <w:w w:val="105"/>
        </w:rPr>
        <w:t>говорки,</w:t>
      </w:r>
      <w:r>
        <w:rPr>
          <w:spacing w:val="1"/>
          <w:w w:val="105"/>
        </w:rPr>
        <w:t xml:space="preserve"> </w:t>
      </w:r>
      <w:r>
        <w:rPr>
          <w:w w:val="105"/>
        </w:rPr>
        <w:t>небылицы,</w:t>
      </w:r>
      <w:r>
        <w:rPr>
          <w:spacing w:val="1"/>
          <w:w w:val="105"/>
        </w:rPr>
        <w:t xml:space="preserve"> </w:t>
      </w:r>
      <w:r>
        <w:rPr>
          <w:w w:val="105"/>
        </w:rPr>
        <w:t>загадки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"/>
          <w:w w:val="105"/>
        </w:rPr>
        <w:t xml:space="preserve"> </w:t>
      </w:r>
      <w:r>
        <w:rPr>
          <w:w w:val="105"/>
        </w:rPr>
        <w:t>Шуточные</w:t>
      </w:r>
      <w:r>
        <w:rPr>
          <w:spacing w:val="1"/>
          <w:w w:val="105"/>
        </w:rPr>
        <w:t xml:space="preserve"> </w:t>
      </w:r>
      <w:r>
        <w:rPr>
          <w:w w:val="105"/>
        </w:rPr>
        <w:t>фольклор-</w:t>
      </w:r>
      <w:r>
        <w:rPr>
          <w:spacing w:val="1"/>
          <w:w w:val="105"/>
        </w:rPr>
        <w:t xml:space="preserve"> </w:t>
      </w:r>
      <w:r>
        <w:rPr>
          <w:w w:val="105"/>
        </w:rPr>
        <w:t>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скороговорки,</w:t>
      </w:r>
      <w:r>
        <w:rPr>
          <w:spacing w:val="1"/>
          <w:w w:val="105"/>
        </w:rPr>
        <w:t xml:space="preserve"> </w:t>
      </w:r>
      <w:r>
        <w:rPr>
          <w:w w:val="105"/>
        </w:rPr>
        <w:t>небылицы.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скороговорок, их роль в речи. Игра со словом, «перевёртыш со-</w:t>
      </w:r>
      <w:r>
        <w:rPr>
          <w:spacing w:val="1"/>
          <w:w w:val="105"/>
        </w:rPr>
        <w:t xml:space="preserve"> </w:t>
      </w:r>
      <w:r>
        <w:rPr>
          <w:w w:val="105"/>
        </w:rPr>
        <w:t>бытий» как основа построения небылиц. Ритм и счёт — основ-</w:t>
      </w:r>
      <w:r>
        <w:rPr>
          <w:spacing w:val="1"/>
          <w:w w:val="105"/>
        </w:rPr>
        <w:t xml:space="preserve"> </w:t>
      </w:r>
      <w:r>
        <w:rPr>
          <w:w w:val="105"/>
        </w:rPr>
        <w:t>ные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считалки.</w:t>
      </w:r>
      <w:r>
        <w:rPr>
          <w:spacing w:val="1"/>
          <w:w w:val="105"/>
        </w:rPr>
        <w:t xml:space="preserve"> </w:t>
      </w:r>
      <w:r>
        <w:rPr>
          <w:w w:val="105"/>
        </w:rPr>
        <w:t>Народ-</w:t>
      </w:r>
      <w:r>
        <w:rPr>
          <w:spacing w:val="-44"/>
          <w:w w:val="105"/>
        </w:rPr>
        <w:t xml:space="preserve"> </w:t>
      </w:r>
      <w:r>
        <w:rPr>
          <w:w w:val="105"/>
        </w:rPr>
        <w:t>ные песни, их особенности. Загадка как жанр фольклора, тема-</w:t>
      </w:r>
      <w:r>
        <w:rPr>
          <w:spacing w:val="1"/>
          <w:w w:val="105"/>
        </w:rPr>
        <w:t xml:space="preserve"> </w:t>
      </w:r>
      <w:r>
        <w:rPr>
          <w:w w:val="105"/>
        </w:rPr>
        <w:t>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</w:t>
      </w:r>
      <w:r>
        <w:rPr>
          <w:spacing w:val="1"/>
          <w:w w:val="105"/>
        </w:rPr>
        <w:t xml:space="preserve"> </w:t>
      </w:r>
      <w:r>
        <w:rPr>
          <w:w w:val="105"/>
        </w:rPr>
        <w:t>загадок.</w:t>
      </w:r>
      <w:r>
        <w:rPr>
          <w:spacing w:val="1"/>
          <w:w w:val="105"/>
        </w:rPr>
        <w:t xml:space="preserve"> </w:t>
      </w:r>
      <w:r>
        <w:rPr>
          <w:w w:val="105"/>
        </w:rPr>
        <w:t>Сказка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народной</w:t>
      </w:r>
      <w:r>
        <w:rPr>
          <w:spacing w:val="1"/>
          <w:w w:val="105"/>
        </w:rPr>
        <w:t xml:space="preserve"> </w:t>
      </w:r>
      <w:r>
        <w:rPr>
          <w:w w:val="105"/>
        </w:rPr>
        <w:t>мудрости,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идея</w:t>
      </w:r>
      <w:r>
        <w:rPr>
          <w:spacing w:val="1"/>
          <w:w w:val="105"/>
        </w:rPr>
        <w:t xml:space="preserve"> </w:t>
      </w:r>
      <w:r>
        <w:rPr>
          <w:w w:val="105"/>
        </w:rPr>
        <w:t>фольклорных  сказок.  Особенно-</w:t>
      </w:r>
      <w:r>
        <w:rPr>
          <w:spacing w:val="1"/>
          <w:w w:val="105"/>
        </w:rPr>
        <w:t xml:space="preserve"> </w:t>
      </w:r>
      <w:r>
        <w:rPr>
          <w:w w:val="105"/>
        </w:rPr>
        <w:t>сти</w:t>
      </w:r>
      <w:r>
        <w:rPr>
          <w:spacing w:val="1"/>
          <w:w w:val="105"/>
        </w:rPr>
        <w:t xml:space="preserve"> </w:t>
      </w:r>
      <w:r>
        <w:rPr>
          <w:w w:val="105"/>
        </w:rPr>
        <w:t>сказок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вида</w:t>
      </w:r>
      <w:r>
        <w:rPr>
          <w:spacing w:val="1"/>
          <w:w w:val="105"/>
        </w:rPr>
        <w:t xml:space="preserve"> </w:t>
      </w:r>
      <w:r>
        <w:rPr>
          <w:w w:val="105"/>
        </w:rPr>
        <w:t>(о</w:t>
      </w:r>
      <w:r>
        <w:rPr>
          <w:spacing w:val="1"/>
          <w:w w:val="105"/>
        </w:rPr>
        <w:t xml:space="preserve"> </w:t>
      </w:r>
      <w:r>
        <w:rPr>
          <w:w w:val="105"/>
        </w:rPr>
        <w:t>животных,</w:t>
      </w:r>
      <w:r>
        <w:rPr>
          <w:spacing w:val="1"/>
          <w:w w:val="105"/>
        </w:rPr>
        <w:t xml:space="preserve"> </w:t>
      </w:r>
      <w:r>
        <w:rPr>
          <w:w w:val="105"/>
        </w:rPr>
        <w:t>бытовые,</w:t>
      </w:r>
      <w:r>
        <w:rPr>
          <w:spacing w:val="1"/>
          <w:w w:val="105"/>
        </w:rPr>
        <w:t xml:space="preserve"> </w:t>
      </w:r>
      <w:r>
        <w:rPr>
          <w:w w:val="105"/>
        </w:rPr>
        <w:t>волшебные).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 сказок о животных: сказки народов России. Быто-</w:t>
      </w:r>
      <w:r>
        <w:rPr>
          <w:spacing w:val="1"/>
          <w:w w:val="105"/>
        </w:rPr>
        <w:t xml:space="preserve"> </w:t>
      </w:r>
      <w:r>
        <w:rPr>
          <w:w w:val="105"/>
        </w:rPr>
        <w:t>вая</w:t>
      </w:r>
      <w:r>
        <w:rPr>
          <w:spacing w:val="1"/>
          <w:w w:val="105"/>
        </w:rPr>
        <w:t xml:space="preserve"> </w:t>
      </w:r>
      <w:r>
        <w:rPr>
          <w:w w:val="105"/>
        </w:rPr>
        <w:t>сказка:</w:t>
      </w:r>
      <w:r>
        <w:rPr>
          <w:spacing w:val="1"/>
          <w:w w:val="105"/>
        </w:rPr>
        <w:t xml:space="preserve"> </w:t>
      </w:r>
      <w:r>
        <w:rPr>
          <w:w w:val="105"/>
        </w:rPr>
        <w:t>герои,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языка.</w:t>
      </w:r>
      <w:r>
        <w:rPr>
          <w:spacing w:val="1"/>
          <w:w w:val="105"/>
        </w:rPr>
        <w:t xml:space="preserve"> </w:t>
      </w:r>
      <w:r>
        <w:rPr>
          <w:w w:val="105"/>
        </w:rPr>
        <w:t>Диалог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сказке.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волшебной</w:t>
      </w:r>
      <w:r>
        <w:rPr>
          <w:spacing w:val="1"/>
          <w:w w:val="105"/>
        </w:rPr>
        <w:t xml:space="preserve"> </w:t>
      </w:r>
      <w:r>
        <w:rPr>
          <w:w w:val="105"/>
        </w:rPr>
        <w:t>сказке</w:t>
      </w:r>
      <w:r>
        <w:rPr>
          <w:spacing w:val="1"/>
          <w:w w:val="105"/>
        </w:rPr>
        <w:t xml:space="preserve"> </w:t>
      </w:r>
      <w:r>
        <w:rPr>
          <w:w w:val="105"/>
        </w:rPr>
        <w:t>(общее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представление):</w:t>
      </w:r>
      <w:r>
        <w:rPr>
          <w:spacing w:val="1"/>
          <w:w w:val="105"/>
        </w:rPr>
        <w:t xml:space="preserve"> </w:t>
      </w:r>
      <w:r>
        <w:rPr>
          <w:w w:val="105"/>
        </w:rPr>
        <w:t>наличие</w:t>
      </w:r>
      <w:r>
        <w:rPr>
          <w:spacing w:val="1"/>
          <w:w w:val="105"/>
        </w:rPr>
        <w:t xml:space="preserve"> </w:t>
      </w:r>
      <w:r>
        <w:rPr>
          <w:w w:val="105"/>
        </w:rPr>
        <w:t>присказки,</w:t>
      </w:r>
      <w:r>
        <w:rPr>
          <w:spacing w:val="1"/>
          <w:w w:val="105"/>
        </w:rPr>
        <w:t xml:space="preserve"> </w:t>
      </w:r>
      <w:r>
        <w:rPr>
          <w:w w:val="105"/>
        </w:rPr>
        <w:t>постоянные</w:t>
      </w:r>
      <w:r>
        <w:rPr>
          <w:spacing w:val="1"/>
          <w:w w:val="105"/>
        </w:rPr>
        <w:t xml:space="preserve"> </w:t>
      </w:r>
      <w:r>
        <w:rPr>
          <w:w w:val="105"/>
        </w:rPr>
        <w:t>эпитеты,</w:t>
      </w:r>
      <w:r>
        <w:rPr>
          <w:spacing w:val="1"/>
          <w:w w:val="105"/>
        </w:rPr>
        <w:t xml:space="preserve"> </w:t>
      </w:r>
      <w:r>
        <w:rPr>
          <w:w w:val="105"/>
        </w:rPr>
        <w:t>вол-</w:t>
      </w:r>
      <w:r>
        <w:rPr>
          <w:spacing w:val="1"/>
          <w:w w:val="105"/>
        </w:rPr>
        <w:t xml:space="preserve"> </w:t>
      </w:r>
      <w:r>
        <w:rPr>
          <w:w w:val="105"/>
        </w:rPr>
        <w:t>шебные герои. Фольклорные произведения народов России: от-</w:t>
      </w:r>
      <w:r>
        <w:rPr>
          <w:spacing w:val="1"/>
          <w:w w:val="105"/>
        </w:rPr>
        <w:t xml:space="preserve"> </w:t>
      </w:r>
      <w:r>
        <w:rPr>
          <w:w w:val="105"/>
        </w:rPr>
        <w:t>ражение</w:t>
      </w:r>
      <w:r>
        <w:rPr>
          <w:spacing w:val="4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сказках</w:t>
      </w:r>
      <w:r>
        <w:rPr>
          <w:spacing w:val="5"/>
          <w:w w:val="105"/>
        </w:rPr>
        <w:t xml:space="preserve"> </w:t>
      </w:r>
      <w:r>
        <w:rPr>
          <w:w w:val="105"/>
        </w:rPr>
        <w:t>народного</w:t>
      </w:r>
      <w:r>
        <w:rPr>
          <w:spacing w:val="5"/>
          <w:w w:val="105"/>
        </w:rPr>
        <w:t xml:space="preserve"> </w:t>
      </w:r>
      <w:r>
        <w:rPr>
          <w:w w:val="105"/>
        </w:rPr>
        <w:t>быта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культуры.</w:t>
      </w:r>
    </w:p>
    <w:p w:rsidR="00207D0B" w:rsidRDefault="00207D0B" w:rsidP="00207D0B">
      <w:pPr>
        <w:pStyle w:val="a3"/>
        <w:spacing w:before="15" w:line="247" w:lineRule="auto"/>
      </w:pPr>
      <w:r>
        <w:rPr>
          <w:rFonts w:ascii="Times New Roman" w:hAnsi="Times New Roman"/>
          <w:i/>
          <w:w w:val="110"/>
        </w:rPr>
        <w:t xml:space="preserve">Звуки и краски родной природы в разные времена года. </w:t>
      </w:r>
      <w:r>
        <w:rPr>
          <w:w w:val="110"/>
        </w:rPr>
        <w:t>Тема</w:t>
      </w:r>
      <w:r>
        <w:rPr>
          <w:spacing w:val="1"/>
          <w:w w:val="110"/>
        </w:rPr>
        <w:t xml:space="preserve"> </w:t>
      </w:r>
      <w:r>
        <w:rPr>
          <w:w w:val="110"/>
        </w:rPr>
        <w:t>природы</w:t>
      </w:r>
      <w:r>
        <w:rPr>
          <w:spacing w:val="-10"/>
          <w:w w:val="110"/>
        </w:rPr>
        <w:t xml:space="preserve"> </w:t>
      </w:r>
      <w:r>
        <w:rPr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w w:val="110"/>
        </w:rPr>
        <w:t>разные</w:t>
      </w:r>
      <w:r>
        <w:rPr>
          <w:spacing w:val="-9"/>
          <w:w w:val="110"/>
        </w:rPr>
        <w:t xml:space="preserve"> </w:t>
      </w:r>
      <w:r>
        <w:rPr>
          <w:w w:val="110"/>
        </w:rPr>
        <w:t>времена</w:t>
      </w:r>
      <w:r>
        <w:rPr>
          <w:spacing w:val="-9"/>
          <w:w w:val="110"/>
        </w:rPr>
        <w:t xml:space="preserve"> </w:t>
      </w:r>
      <w:r>
        <w:rPr>
          <w:w w:val="110"/>
        </w:rPr>
        <w:t>года</w:t>
      </w:r>
      <w:r>
        <w:rPr>
          <w:spacing w:val="-9"/>
          <w:w w:val="110"/>
        </w:rPr>
        <w:t xml:space="preserve"> </w:t>
      </w:r>
      <w:r>
        <w:rPr>
          <w:w w:val="110"/>
        </w:rPr>
        <w:t>(осень,</w:t>
      </w:r>
      <w:r>
        <w:rPr>
          <w:spacing w:val="-9"/>
          <w:w w:val="110"/>
        </w:rPr>
        <w:t xml:space="preserve"> </w:t>
      </w:r>
      <w:r>
        <w:rPr>
          <w:w w:val="110"/>
        </w:rPr>
        <w:t>зима,</w:t>
      </w:r>
      <w:r>
        <w:rPr>
          <w:spacing w:val="-9"/>
          <w:w w:val="110"/>
        </w:rPr>
        <w:t xml:space="preserve"> </w:t>
      </w:r>
      <w:r>
        <w:rPr>
          <w:w w:val="110"/>
        </w:rPr>
        <w:t>весна,</w:t>
      </w:r>
      <w:r>
        <w:rPr>
          <w:spacing w:val="-9"/>
          <w:w w:val="110"/>
        </w:rPr>
        <w:t xml:space="preserve"> </w:t>
      </w:r>
      <w:r>
        <w:rPr>
          <w:w w:val="110"/>
        </w:rPr>
        <w:t>лето)</w:t>
      </w:r>
      <w:r>
        <w:rPr>
          <w:spacing w:val="-9"/>
          <w:w w:val="110"/>
        </w:rPr>
        <w:t xml:space="preserve"> </w:t>
      </w:r>
      <w:r>
        <w:rPr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w w:val="110"/>
        </w:rPr>
        <w:t>про-</w:t>
      </w:r>
      <w:r>
        <w:rPr>
          <w:spacing w:val="-47"/>
          <w:w w:val="110"/>
        </w:rPr>
        <w:t xml:space="preserve"> </w:t>
      </w:r>
      <w:r>
        <w:rPr>
          <w:w w:val="110"/>
        </w:rPr>
        <w:t>изведениях литературы (по выбору, не менее пяти авторов).</w:t>
      </w:r>
      <w:r>
        <w:rPr>
          <w:spacing w:val="1"/>
          <w:w w:val="110"/>
        </w:rPr>
        <w:t xml:space="preserve"> </w:t>
      </w:r>
      <w:r>
        <w:rPr>
          <w:w w:val="110"/>
        </w:rPr>
        <w:t>Эстетическое</w:t>
      </w:r>
      <w:r>
        <w:rPr>
          <w:spacing w:val="-7"/>
          <w:w w:val="110"/>
        </w:rPr>
        <w:t xml:space="preserve"> </w:t>
      </w:r>
      <w:r>
        <w:rPr>
          <w:w w:val="110"/>
        </w:rPr>
        <w:t>восприятие</w:t>
      </w:r>
      <w:r>
        <w:rPr>
          <w:spacing w:val="-7"/>
          <w:w w:val="110"/>
        </w:rPr>
        <w:t xml:space="preserve"> </w:t>
      </w:r>
      <w:r>
        <w:rPr>
          <w:w w:val="110"/>
        </w:rPr>
        <w:t>явлений</w:t>
      </w:r>
      <w:r>
        <w:rPr>
          <w:spacing w:val="-7"/>
          <w:w w:val="110"/>
        </w:rPr>
        <w:t xml:space="preserve"> </w:t>
      </w:r>
      <w:r>
        <w:rPr>
          <w:w w:val="110"/>
        </w:rPr>
        <w:t>природы</w:t>
      </w:r>
      <w:r>
        <w:rPr>
          <w:spacing w:val="-7"/>
          <w:w w:val="110"/>
        </w:rPr>
        <w:t xml:space="preserve"> </w:t>
      </w:r>
      <w:r>
        <w:rPr>
          <w:w w:val="110"/>
        </w:rPr>
        <w:t>(звуки,</w:t>
      </w:r>
      <w:r>
        <w:rPr>
          <w:spacing w:val="-7"/>
          <w:w w:val="110"/>
        </w:rPr>
        <w:t xml:space="preserve"> </w:t>
      </w:r>
      <w:r>
        <w:rPr>
          <w:w w:val="110"/>
        </w:rPr>
        <w:t>краски</w:t>
      </w:r>
      <w:r>
        <w:rPr>
          <w:spacing w:val="-7"/>
          <w:w w:val="110"/>
        </w:rPr>
        <w:t xml:space="preserve"> </w:t>
      </w:r>
      <w:r>
        <w:rPr>
          <w:w w:val="110"/>
        </w:rPr>
        <w:t>вре-</w:t>
      </w:r>
      <w:r>
        <w:rPr>
          <w:spacing w:val="-46"/>
          <w:w w:val="110"/>
        </w:rPr>
        <w:t xml:space="preserve"> </w:t>
      </w:r>
      <w:r>
        <w:rPr>
          <w:w w:val="110"/>
        </w:rPr>
        <w:t>мён</w:t>
      </w:r>
      <w:r>
        <w:rPr>
          <w:spacing w:val="16"/>
          <w:w w:val="110"/>
        </w:rPr>
        <w:t xml:space="preserve"> </w:t>
      </w:r>
      <w:r>
        <w:rPr>
          <w:w w:val="110"/>
        </w:rPr>
        <w:t>года).</w:t>
      </w:r>
      <w:r>
        <w:rPr>
          <w:spacing w:val="16"/>
          <w:w w:val="110"/>
        </w:rPr>
        <w:t xml:space="preserve"> </w:t>
      </w:r>
      <w:r>
        <w:rPr>
          <w:w w:val="110"/>
        </w:rPr>
        <w:t>Средства</w:t>
      </w:r>
      <w:r>
        <w:rPr>
          <w:spacing w:val="17"/>
          <w:w w:val="110"/>
        </w:rPr>
        <w:t xml:space="preserve"> </w:t>
      </w:r>
      <w:r>
        <w:rPr>
          <w:w w:val="110"/>
        </w:rPr>
        <w:t>выразительности</w:t>
      </w:r>
      <w:r>
        <w:rPr>
          <w:spacing w:val="16"/>
          <w:w w:val="110"/>
        </w:rPr>
        <w:t xml:space="preserve"> </w:t>
      </w:r>
      <w:r>
        <w:rPr>
          <w:w w:val="110"/>
        </w:rPr>
        <w:t>при</w:t>
      </w:r>
      <w:r>
        <w:rPr>
          <w:spacing w:val="16"/>
          <w:w w:val="110"/>
        </w:rPr>
        <w:t xml:space="preserve"> </w:t>
      </w:r>
      <w:r>
        <w:rPr>
          <w:w w:val="110"/>
        </w:rPr>
        <w:t>описании</w:t>
      </w:r>
      <w:r>
        <w:rPr>
          <w:spacing w:val="17"/>
          <w:w w:val="110"/>
        </w:rPr>
        <w:t xml:space="preserve"> </w:t>
      </w:r>
      <w:r>
        <w:rPr>
          <w:w w:val="110"/>
        </w:rPr>
        <w:t>природы:</w:t>
      </w:r>
    </w:p>
    <w:p w:rsidR="00207D0B" w:rsidRDefault="00207D0B" w:rsidP="00207D0B">
      <w:pPr>
        <w:pStyle w:val="a3"/>
        <w:spacing w:before="67" w:line="247" w:lineRule="auto"/>
        <w:ind w:left="737" w:right="155" w:firstLine="0"/>
      </w:pPr>
      <w:r>
        <w:rPr>
          <w:w w:val="105"/>
        </w:rPr>
        <w:t>сравнение и эпитет. Настроение, которое создаёт пейзажная ли-</w:t>
      </w:r>
      <w:r>
        <w:rPr>
          <w:spacing w:val="1"/>
          <w:w w:val="105"/>
        </w:rPr>
        <w:t xml:space="preserve"> </w:t>
      </w:r>
      <w:r>
        <w:rPr>
          <w:w w:val="110"/>
        </w:rPr>
        <w:t>рика.</w:t>
      </w:r>
      <w:r>
        <w:rPr>
          <w:spacing w:val="-6"/>
          <w:w w:val="110"/>
        </w:rPr>
        <w:t xml:space="preserve"> </w:t>
      </w:r>
      <w:r>
        <w:rPr>
          <w:w w:val="110"/>
        </w:rPr>
        <w:t>Иллюстрация</w:t>
      </w:r>
      <w:r>
        <w:rPr>
          <w:spacing w:val="-5"/>
          <w:w w:val="110"/>
        </w:rPr>
        <w:t xml:space="preserve"> </w:t>
      </w:r>
      <w:r>
        <w:rPr>
          <w:w w:val="110"/>
        </w:rPr>
        <w:t>как</w:t>
      </w:r>
      <w:r>
        <w:rPr>
          <w:spacing w:val="-6"/>
          <w:w w:val="110"/>
        </w:rPr>
        <w:t xml:space="preserve"> </w:t>
      </w:r>
      <w:r>
        <w:rPr>
          <w:w w:val="110"/>
        </w:rPr>
        <w:t>отражение</w:t>
      </w:r>
      <w:r>
        <w:rPr>
          <w:spacing w:val="-5"/>
          <w:w w:val="110"/>
        </w:rPr>
        <w:t xml:space="preserve"> </w:t>
      </w:r>
      <w:r>
        <w:rPr>
          <w:w w:val="110"/>
        </w:rPr>
        <w:t>эмоционального</w:t>
      </w:r>
      <w:r>
        <w:rPr>
          <w:spacing w:val="-5"/>
          <w:w w:val="110"/>
        </w:rPr>
        <w:t xml:space="preserve"> </w:t>
      </w:r>
      <w:r>
        <w:rPr>
          <w:w w:val="110"/>
        </w:rPr>
        <w:t>отклика</w:t>
      </w:r>
      <w:r>
        <w:rPr>
          <w:spacing w:val="-6"/>
          <w:w w:val="110"/>
        </w:rPr>
        <w:t xml:space="preserve"> </w:t>
      </w:r>
      <w:r>
        <w:rPr>
          <w:w w:val="110"/>
        </w:rPr>
        <w:t>на</w:t>
      </w:r>
      <w:r>
        <w:rPr>
          <w:spacing w:val="-46"/>
          <w:w w:val="110"/>
        </w:rPr>
        <w:t xml:space="preserve"> </w:t>
      </w:r>
      <w:r>
        <w:rPr>
          <w:w w:val="110"/>
        </w:rPr>
        <w:t>произведение. Отражение темы «Времена года» в картинах ху-</w:t>
      </w:r>
      <w:r>
        <w:rPr>
          <w:spacing w:val="1"/>
          <w:w w:val="110"/>
        </w:rPr>
        <w:t xml:space="preserve"> </w:t>
      </w:r>
      <w:r>
        <w:rPr>
          <w:w w:val="110"/>
        </w:rPr>
        <w:t>дожников (на примере пейзажей И. И. Левитана, В. Д. Полено-</w:t>
      </w:r>
      <w:r>
        <w:rPr>
          <w:spacing w:val="1"/>
          <w:w w:val="110"/>
        </w:rPr>
        <w:t xml:space="preserve"> </w:t>
      </w:r>
      <w:r>
        <w:rPr>
          <w:w w:val="115"/>
        </w:rPr>
        <w:t>ва, А. И. Куинджи, И. И. Шишкина и др.) и музыкальных про-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изведениях 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(например, 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произведения </w:t>
      </w:r>
      <w:r>
        <w:rPr>
          <w:spacing w:val="1"/>
          <w:w w:val="115"/>
        </w:rPr>
        <w:t xml:space="preserve"> </w:t>
      </w:r>
      <w:r>
        <w:rPr>
          <w:w w:val="115"/>
        </w:rPr>
        <w:t>П. И.   Чайковского,</w:t>
      </w:r>
      <w:r>
        <w:rPr>
          <w:spacing w:val="-48"/>
          <w:w w:val="115"/>
        </w:rPr>
        <w:t xml:space="preserve"> </w:t>
      </w:r>
      <w:r>
        <w:rPr>
          <w:w w:val="115"/>
        </w:rPr>
        <w:t>А.</w:t>
      </w:r>
      <w:r>
        <w:rPr>
          <w:spacing w:val="-4"/>
          <w:w w:val="115"/>
        </w:rPr>
        <w:t xml:space="preserve"> </w:t>
      </w:r>
      <w:r>
        <w:rPr>
          <w:w w:val="115"/>
        </w:rPr>
        <w:t>Вивальди</w:t>
      </w:r>
      <w:r>
        <w:rPr>
          <w:spacing w:val="-4"/>
          <w:w w:val="115"/>
        </w:rPr>
        <w:t xml:space="preserve"> </w:t>
      </w:r>
      <w:r>
        <w:rPr>
          <w:w w:val="115"/>
        </w:rPr>
        <w:t>и</w:t>
      </w:r>
      <w:r>
        <w:rPr>
          <w:spacing w:val="-3"/>
          <w:w w:val="115"/>
        </w:rPr>
        <w:t xml:space="preserve"> </w:t>
      </w:r>
      <w:r>
        <w:rPr>
          <w:w w:val="115"/>
        </w:rPr>
        <w:t>др.).</w:t>
      </w:r>
    </w:p>
    <w:p w:rsidR="00207D0B" w:rsidRDefault="00207D0B" w:rsidP="00207D0B">
      <w:pPr>
        <w:pStyle w:val="a3"/>
        <w:spacing w:before="4" w:line="247" w:lineRule="auto"/>
        <w:ind w:left="737"/>
      </w:pPr>
      <w:r>
        <w:rPr>
          <w:rFonts w:ascii="Times New Roman" w:hAnsi="Times New Roman"/>
          <w:i/>
          <w:w w:val="110"/>
        </w:rPr>
        <w:t xml:space="preserve">О детях и дружбе. </w:t>
      </w:r>
      <w:r>
        <w:rPr>
          <w:w w:val="110"/>
        </w:rPr>
        <w:t>Круг чтения: тема дружбы в художествен-</w:t>
      </w:r>
      <w:r>
        <w:rPr>
          <w:spacing w:val="1"/>
          <w:w w:val="110"/>
        </w:rPr>
        <w:t xml:space="preserve"> </w:t>
      </w:r>
      <w:r>
        <w:rPr>
          <w:w w:val="105"/>
        </w:rPr>
        <w:t>ном произведении (расширение круга чтения: не менее четырёх</w:t>
      </w:r>
      <w:r>
        <w:rPr>
          <w:spacing w:val="1"/>
          <w:w w:val="105"/>
        </w:rPr>
        <w:t xml:space="preserve"> </w:t>
      </w:r>
      <w:r>
        <w:rPr>
          <w:w w:val="115"/>
        </w:rPr>
        <w:t>произведений</w:t>
      </w:r>
      <w:r>
        <w:rPr>
          <w:spacing w:val="1"/>
          <w:w w:val="115"/>
        </w:rPr>
        <w:t xml:space="preserve"> </w:t>
      </w:r>
      <w:r>
        <w:rPr>
          <w:w w:val="115"/>
        </w:rPr>
        <w:t>С. А.  Баруздина,  Н. Н.  Носова,  В. А.  Осеевой,</w:t>
      </w:r>
      <w:r>
        <w:rPr>
          <w:spacing w:val="1"/>
          <w:w w:val="115"/>
        </w:rPr>
        <w:t xml:space="preserve"> </w:t>
      </w:r>
      <w:r>
        <w:rPr>
          <w:w w:val="115"/>
        </w:rPr>
        <w:t>А. Гайдара, В. П. Катаева, И. П. Токмаковой, В. Ю. Драгунско-</w:t>
      </w:r>
      <w:r>
        <w:rPr>
          <w:spacing w:val="1"/>
          <w:w w:val="115"/>
        </w:rPr>
        <w:t xml:space="preserve"> </w:t>
      </w:r>
      <w:r>
        <w:rPr>
          <w:w w:val="110"/>
        </w:rPr>
        <w:t>го, В. В. Лунина и др.). Отражение в произведениях нравствен-</w:t>
      </w:r>
      <w:r>
        <w:rPr>
          <w:spacing w:val="1"/>
          <w:w w:val="110"/>
        </w:rPr>
        <w:t xml:space="preserve"> </w:t>
      </w:r>
      <w:r>
        <w:rPr>
          <w:w w:val="110"/>
        </w:rPr>
        <w:t>но-этических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понятий:</w:t>
      </w:r>
      <w:r>
        <w:rPr>
          <w:spacing w:val="1"/>
          <w:w w:val="110"/>
        </w:rPr>
        <w:t xml:space="preserve"> </w:t>
      </w:r>
      <w:r>
        <w:rPr>
          <w:w w:val="110"/>
        </w:rPr>
        <w:t>дружба,</w:t>
      </w:r>
      <w:r>
        <w:rPr>
          <w:spacing w:val="1"/>
          <w:w w:val="110"/>
        </w:rPr>
        <w:t xml:space="preserve"> </w:t>
      </w:r>
      <w:r>
        <w:rPr>
          <w:w w:val="110"/>
        </w:rPr>
        <w:t>терпение,</w:t>
      </w:r>
      <w:r>
        <w:rPr>
          <w:spacing w:val="1"/>
          <w:w w:val="110"/>
        </w:rPr>
        <w:t xml:space="preserve"> </w:t>
      </w:r>
      <w:r>
        <w:rPr>
          <w:w w:val="110"/>
        </w:rPr>
        <w:t>уважение,</w:t>
      </w:r>
      <w:r>
        <w:rPr>
          <w:spacing w:val="1"/>
          <w:w w:val="110"/>
        </w:rPr>
        <w:t xml:space="preserve"> </w:t>
      </w:r>
      <w:r>
        <w:rPr>
          <w:w w:val="110"/>
        </w:rPr>
        <w:t>помощь</w:t>
      </w:r>
      <w:r>
        <w:rPr>
          <w:spacing w:val="-46"/>
          <w:w w:val="110"/>
        </w:rPr>
        <w:t xml:space="preserve"> </w:t>
      </w:r>
      <w:r>
        <w:rPr>
          <w:w w:val="110"/>
        </w:rPr>
        <w:t>друг другу. Главная мысль произведения. Герой произведения</w:t>
      </w:r>
      <w:r>
        <w:rPr>
          <w:spacing w:val="1"/>
          <w:w w:val="110"/>
        </w:rPr>
        <w:t xml:space="preserve"> </w:t>
      </w:r>
      <w:r>
        <w:rPr>
          <w:w w:val="110"/>
        </w:rPr>
        <w:t>(введение</w:t>
      </w:r>
      <w:r>
        <w:rPr>
          <w:spacing w:val="-8"/>
          <w:w w:val="110"/>
        </w:rPr>
        <w:t xml:space="preserve"> </w:t>
      </w:r>
      <w:r>
        <w:rPr>
          <w:w w:val="110"/>
        </w:rPr>
        <w:t>понятия</w:t>
      </w:r>
      <w:r>
        <w:rPr>
          <w:spacing w:val="-7"/>
          <w:w w:val="110"/>
        </w:rPr>
        <w:t xml:space="preserve"> </w:t>
      </w:r>
      <w:r>
        <w:rPr>
          <w:w w:val="110"/>
        </w:rPr>
        <w:t>«главный</w:t>
      </w:r>
      <w:r>
        <w:rPr>
          <w:spacing w:val="-7"/>
          <w:w w:val="110"/>
        </w:rPr>
        <w:t xml:space="preserve"> </w:t>
      </w:r>
      <w:r>
        <w:rPr>
          <w:w w:val="110"/>
        </w:rPr>
        <w:t>герой»),</w:t>
      </w:r>
      <w:r>
        <w:rPr>
          <w:spacing w:val="-7"/>
          <w:w w:val="110"/>
        </w:rPr>
        <w:t xml:space="preserve"> </w:t>
      </w:r>
      <w:r>
        <w:rPr>
          <w:w w:val="110"/>
        </w:rPr>
        <w:t>его</w:t>
      </w:r>
      <w:r>
        <w:rPr>
          <w:spacing w:val="-7"/>
          <w:w w:val="110"/>
        </w:rPr>
        <w:t xml:space="preserve"> </w:t>
      </w:r>
      <w:r>
        <w:rPr>
          <w:w w:val="110"/>
        </w:rPr>
        <w:t>характеристика</w:t>
      </w:r>
      <w:r>
        <w:rPr>
          <w:spacing w:val="-8"/>
          <w:w w:val="110"/>
        </w:rPr>
        <w:t xml:space="preserve"> </w:t>
      </w:r>
      <w:r>
        <w:rPr>
          <w:w w:val="110"/>
        </w:rPr>
        <w:t>(пор-</w:t>
      </w:r>
      <w:r>
        <w:rPr>
          <w:spacing w:val="-46"/>
          <w:w w:val="110"/>
        </w:rPr>
        <w:t xml:space="preserve"> </w:t>
      </w:r>
      <w:r>
        <w:rPr>
          <w:w w:val="115"/>
        </w:rPr>
        <w:t>трет),</w:t>
      </w:r>
      <w:r>
        <w:rPr>
          <w:spacing w:val="-5"/>
          <w:w w:val="115"/>
        </w:rPr>
        <w:t xml:space="preserve"> </w:t>
      </w:r>
      <w:r>
        <w:rPr>
          <w:w w:val="115"/>
        </w:rPr>
        <w:t>оценка</w:t>
      </w:r>
      <w:r>
        <w:rPr>
          <w:spacing w:val="-5"/>
          <w:w w:val="115"/>
        </w:rPr>
        <w:t xml:space="preserve"> </w:t>
      </w:r>
      <w:r>
        <w:rPr>
          <w:w w:val="115"/>
        </w:rPr>
        <w:t>поступков.</w:t>
      </w:r>
    </w:p>
    <w:p w:rsidR="00207D0B" w:rsidRDefault="00207D0B" w:rsidP="00207D0B">
      <w:pPr>
        <w:pStyle w:val="a3"/>
        <w:spacing w:before="4" w:line="247" w:lineRule="auto"/>
        <w:ind w:left="737"/>
      </w:pPr>
      <w:r>
        <w:rPr>
          <w:rFonts w:ascii="Times New Roman" w:hAnsi="Times New Roman"/>
          <w:i/>
          <w:w w:val="110"/>
        </w:rPr>
        <w:t>Мир сказок</w:t>
      </w:r>
      <w:r>
        <w:rPr>
          <w:w w:val="110"/>
        </w:rPr>
        <w:t>. Фольклорная (народная) и литературная (автор-</w:t>
      </w:r>
      <w:r>
        <w:rPr>
          <w:spacing w:val="-46"/>
          <w:w w:val="110"/>
        </w:rPr>
        <w:t xml:space="preserve"> </w:t>
      </w:r>
      <w:r>
        <w:rPr>
          <w:w w:val="110"/>
        </w:rPr>
        <w:t>ская) сказка: «бродячие» сюжеты (произведения по выбору, не</w:t>
      </w:r>
      <w:r>
        <w:rPr>
          <w:spacing w:val="-46"/>
          <w:w w:val="110"/>
        </w:rPr>
        <w:t xml:space="preserve"> </w:t>
      </w:r>
      <w:r>
        <w:rPr>
          <w:w w:val="110"/>
        </w:rPr>
        <w:t>менее</w:t>
      </w:r>
      <w:r>
        <w:rPr>
          <w:spacing w:val="-10"/>
          <w:w w:val="110"/>
        </w:rPr>
        <w:t xml:space="preserve"> </w:t>
      </w:r>
      <w:r>
        <w:rPr>
          <w:w w:val="110"/>
        </w:rPr>
        <w:t>четырёх).</w:t>
      </w:r>
      <w:r>
        <w:rPr>
          <w:spacing w:val="-9"/>
          <w:w w:val="110"/>
        </w:rPr>
        <w:t xml:space="preserve"> </w:t>
      </w:r>
      <w:r>
        <w:rPr>
          <w:w w:val="110"/>
        </w:rPr>
        <w:t>Фольклорная</w:t>
      </w:r>
      <w:r>
        <w:rPr>
          <w:spacing w:val="-9"/>
          <w:w w:val="110"/>
        </w:rPr>
        <w:t xml:space="preserve"> </w:t>
      </w:r>
      <w:r>
        <w:rPr>
          <w:w w:val="110"/>
        </w:rPr>
        <w:t>основа</w:t>
      </w:r>
      <w:r>
        <w:rPr>
          <w:spacing w:val="-9"/>
          <w:w w:val="110"/>
        </w:rPr>
        <w:t xml:space="preserve"> </w:t>
      </w:r>
      <w:r>
        <w:rPr>
          <w:w w:val="110"/>
        </w:rPr>
        <w:t>авторских</w:t>
      </w:r>
      <w:r>
        <w:rPr>
          <w:spacing w:val="-10"/>
          <w:w w:val="110"/>
        </w:rPr>
        <w:t xml:space="preserve"> </w:t>
      </w:r>
      <w:r>
        <w:rPr>
          <w:w w:val="110"/>
        </w:rPr>
        <w:t>сказок:</w:t>
      </w:r>
      <w:r>
        <w:rPr>
          <w:spacing w:val="-9"/>
          <w:w w:val="110"/>
        </w:rPr>
        <w:t xml:space="preserve"> </w:t>
      </w:r>
      <w:r>
        <w:rPr>
          <w:w w:val="110"/>
        </w:rPr>
        <w:t>сравне-</w:t>
      </w:r>
      <w:r>
        <w:rPr>
          <w:spacing w:val="-46"/>
          <w:w w:val="110"/>
        </w:rPr>
        <w:t xml:space="preserve"> </w:t>
      </w:r>
      <w:r>
        <w:rPr>
          <w:w w:val="110"/>
        </w:rPr>
        <w:t>ние сюжетов, героев, особенностей языка (например, народная</w:t>
      </w:r>
      <w:r>
        <w:rPr>
          <w:spacing w:val="-46"/>
          <w:w w:val="110"/>
        </w:rPr>
        <w:t xml:space="preserve"> </w:t>
      </w:r>
      <w:r>
        <w:rPr>
          <w:w w:val="110"/>
        </w:rPr>
        <w:t xml:space="preserve">сказка </w:t>
      </w:r>
      <w:r>
        <w:rPr>
          <w:spacing w:val="29"/>
          <w:w w:val="110"/>
        </w:rPr>
        <w:t xml:space="preserve"> </w:t>
      </w:r>
      <w:r>
        <w:rPr>
          <w:w w:val="110"/>
        </w:rPr>
        <w:t xml:space="preserve">«Золотая </w:t>
      </w:r>
      <w:r>
        <w:rPr>
          <w:spacing w:val="28"/>
          <w:w w:val="110"/>
        </w:rPr>
        <w:t xml:space="preserve"> </w:t>
      </w:r>
      <w:r>
        <w:rPr>
          <w:w w:val="110"/>
        </w:rPr>
        <w:t xml:space="preserve">рыбка» </w:t>
      </w:r>
      <w:r>
        <w:rPr>
          <w:spacing w:val="28"/>
          <w:w w:val="110"/>
        </w:rPr>
        <w:t xml:space="preserve"> </w:t>
      </w:r>
      <w:r>
        <w:rPr>
          <w:w w:val="110"/>
        </w:rPr>
        <w:t xml:space="preserve">и  </w:t>
      </w:r>
      <w:r>
        <w:rPr>
          <w:spacing w:val="27"/>
          <w:w w:val="110"/>
        </w:rPr>
        <w:t xml:space="preserve"> </w:t>
      </w:r>
      <w:r>
        <w:rPr>
          <w:w w:val="110"/>
        </w:rPr>
        <w:t xml:space="preserve">«Сказка  </w:t>
      </w:r>
      <w:r>
        <w:rPr>
          <w:spacing w:val="28"/>
          <w:w w:val="110"/>
        </w:rPr>
        <w:t xml:space="preserve"> </w:t>
      </w:r>
      <w:r>
        <w:rPr>
          <w:w w:val="110"/>
        </w:rPr>
        <w:t xml:space="preserve">о  </w:t>
      </w:r>
      <w:r>
        <w:rPr>
          <w:spacing w:val="27"/>
          <w:w w:val="110"/>
        </w:rPr>
        <w:t xml:space="preserve"> </w:t>
      </w:r>
      <w:r>
        <w:rPr>
          <w:w w:val="110"/>
        </w:rPr>
        <w:t xml:space="preserve">рыбаке  </w:t>
      </w:r>
      <w:r>
        <w:rPr>
          <w:spacing w:val="28"/>
          <w:w w:val="110"/>
        </w:rPr>
        <w:t xml:space="preserve"> </w:t>
      </w:r>
      <w:r>
        <w:rPr>
          <w:w w:val="110"/>
        </w:rPr>
        <w:t xml:space="preserve">и  </w:t>
      </w:r>
      <w:r>
        <w:rPr>
          <w:spacing w:val="27"/>
          <w:w w:val="110"/>
        </w:rPr>
        <w:t xml:space="preserve"> </w:t>
      </w:r>
      <w:r>
        <w:rPr>
          <w:w w:val="110"/>
        </w:rPr>
        <w:t>рыбке»</w:t>
      </w:r>
      <w:r>
        <w:rPr>
          <w:spacing w:val="-47"/>
          <w:w w:val="110"/>
        </w:rPr>
        <w:t xml:space="preserve"> </w:t>
      </w:r>
      <w:r>
        <w:rPr>
          <w:w w:val="115"/>
        </w:rPr>
        <w:lastRenderedPageBreak/>
        <w:t xml:space="preserve">А. </w:t>
      </w:r>
      <w:r>
        <w:rPr>
          <w:w w:val="110"/>
        </w:rPr>
        <w:t>С.</w:t>
      </w:r>
      <w:r>
        <w:rPr>
          <w:spacing w:val="1"/>
          <w:w w:val="110"/>
        </w:rPr>
        <w:t xml:space="preserve"> </w:t>
      </w:r>
      <w:r>
        <w:rPr>
          <w:w w:val="110"/>
        </w:rPr>
        <w:t>Пушкина,</w:t>
      </w:r>
      <w:r>
        <w:rPr>
          <w:spacing w:val="1"/>
          <w:w w:val="110"/>
        </w:rPr>
        <w:t xml:space="preserve"> </w:t>
      </w:r>
      <w:r>
        <w:rPr>
          <w:w w:val="110"/>
        </w:rPr>
        <w:t>народная</w:t>
      </w:r>
      <w:r>
        <w:rPr>
          <w:spacing w:val="1"/>
          <w:w w:val="110"/>
        </w:rPr>
        <w:t xml:space="preserve"> </w:t>
      </w:r>
      <w:r>
        <w:rPr>
          <w:w w:val="110"/>
        </w:rPr>
        <w:t>сказка</w:t>
      </w:r>
      <w:r>
        <w:rPr>
          <w:spacing w:val="1"/>
          <w:w w:val="110"/>
        </w:rPr>
        <w:t xml:space="preserve"> </w:t>
      </w:r>
      <w:r>
        <w:rPr>
          <w:w w:val="110"/>
        </w:rPr>
        <w:t>«Морозко»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сказка</w:t>
      </w:r>
      <w:r>
        <w:rPr>
          <w:spacing w:val="1"/>
          <w:w w:val="110"/>
        </w:rPr>
        <w:t xml:space="preserve"> </w:t>
      </w:r>
      <w:r>
        <w:rPr>
          <w:w w:val="110"/>
        </w:rPr>
        <w:t>«Мороз</w:t>
      </w:r>
      <w:r>
        <w:rPr>
          <w:spacing w:val="1"/>
          <w:w w:val="110"/>
        </w:rPr>
        <w:t xml:space="preserve"> </w:t>
      </w:r>
      <w:r>
        <w:rPr>
          <w:w w:val="110"/>
        </w:rPr>
        <w:t>Иванович»</w:t>
      </w:r>
      <w:r>
        <w:rPr>
          <w:spacing w:val="-4"/>
          <w:w w:val="110"/>
        </w:rPr>
        <w:t xml:space="preserve"> </w:t>
      </w:r>
      <w:r>
        <w:rPr>
          <w:w w:val="110"/>
        </w:rPr>
        <w:t>В.</w:t>
      </w:r>
      <w:r>
        <w:rPr>
          <w:spacing w:val="-1"/>
          <w:w w:val="110"/>
        </w:rPr>
        <w:t xml:space="preserve"> </w:t>
      </w:r>
      <w:r>
        <w:rPr>
          <w:w w:val="110"/>
        </w:rPr>
        <w:t>Ф.</w:t>
      </w:r>
      <w:r>
        <w:rPr>
          <w:spacing w:val="-4"/>
          <w:w w:val="110"/>
        </w:rPr>
        <w:t xml:space="preserve"> </w:t>
      </w:r>
      <w:r>
        <w:rPr>
          <w:w w:val="110"/>
        </w:rPr>
        <w:t>Одоевского).</w:t>
      </w:r>
      <w:r>
        <w:rPr>
          <w:spacing w:val="-4"/>
          <w:w w:val="110"/>
        </w:rPr>
        <w:t xml:space="preserve"> </w:t>
      </w:r>
      <w:r>
        <w:rPr>
          <w:w w:val="110"/>
        </w:rPr>
        <w:t>Тема</w:t>
      </w:r>
      <w:r>
        <w:rPr>
          <w:spacing w:val="-4"/>
          <w:w w:val="110"/>
        </w:rPr>
        <w:t xml:space="preserve"> </w:t>
      </w:r>
      <w:r>
        <w:rPr>
          <w:w w:val="110"/>
        </w:rPr>
        <w:t>дружбы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произведениях</w:t>
      </w:r>
      <w:r>
        <w:rPr>
          <w:spacing w:val="-4"/>
          <w:w w:val="110"/>
        </w:rPr>
        <w:t xml:space="preserve"> </w:t>
      </w:r>
      <w:r>
        <w:rPr>
          <w:w w:val="110"/>
        </w:rPr>
        <w:t>за-</w:t>
      </w:r>
      <w:r>
        <w:rPr>
          <w:spacing w:val="-47"/>
          <w:w w:val="110"/>
        </w:rPr>
        <w:t xml:space="preserve"> </w:t>
      </w:r>
      <w:r>
        <w:rPr>
          <w:w w:val="105"/>
        </w:rPr>
        <w:t>рубежных авторов. Составление плана произведения: части тек-</w:t>
      </w:r>
      <w:r>
        <w:rPr>
          <w:spacing w:val="1"/>
          <w:w w:val="105"/>
        </w:rPr>
        <w:t xml:space="preserve"> </w:t>
      </w:r>
      <w:r>
        <w:rPr>
          <w:w w:val="110"/>
        </w:rPr>
        <w:t>ста, их главные темы. Иллюстрации, их значение в раскрытии</w:t>
      </w:r>
      <w:r>
        <w:rPr>
          <w:spacing w:val="1"/>
          <w:w w:val="110"/>
        </w:rPr>
        <w:t xml:space="preserve"> </w:t>
      </w:r>
      <w:r>
        <w:rPr>
          <w:w w:val="110"/>
        </w:rPr>
        <w:t>содержания</w:t>
      </w:r>
      <w:r>
        <w:rPr>
          <w:spacing w:val="-3"/>
          <w:w w:val="110"/>
        </w:rPr>
        <w:t xml:space="preserve"> </w:t>
      </w:r>
      <w:r>
        <w:rPr>
          <w:w w:val="110"/>
        </w:rPr>
        <w:t>произведения.</w:t>
      </w:r>
    </w:p>
    <w:p w:rsidR="00207D0B" w:rsidRDefault="00207D0B" w:rsidP="00207D0B">
      <w:pPr>
        <w:pStyle w:val="a3"/>
        <w:spacing w:before="5" w:line="247" w:lineRule="auto"/>
        <w:ind w:left="737" w:right="153"/>
      </w:pPr>
      <w:r>
        <w:rPr>
          <w:rFonts w:ascii="Times New Roman" w:hAnsi="Times New Roman"/>
          <w:i/>
          <w:w w:val="115"/>
        </w:rPr>
        <w:t xml:space="preserve">О братьях наших меньших. </w:t>
      </w:r>
      <w:r>
        <w:rPr>
          <w:w w:val="115"/>
        </w:rPr>
        <w:t>Жанровое многообразие произ-</w:t>
      </w:r>
      <w:r>
        <w:rPr>
          <w:spacing w:val="-48"/>
          <w:w w:val="115"/>
        </w:rPr>
        <w:t xml:space="preserve"> </w:t>
      </w:r>
      <w:r>
        <w:rPr>
          <w:w w:val="110"/>
        </w:rPr>
        <w:t>ведений о животных (песни, загадки, сказки, басни, рассказы,</w:t>
      </w:r>
      <w:r>
        <w:rPr>
          <w:spacing w:val="1"/>
          <w:w w:val="110"/>
        </w:rPr>
        <w:t xml:space="preserve"> </w:t>
      </w:r>
      <w:r>
        <w:rPr>
          <w:w w:val="110"/>
        </w:rPr>
        <w:t>стихотворения; произведения по выбору, не менее пяти авто-</w:t>
      </w:r>
      <w:r>
        <w:rPr>
          <w:spacing w:val="1"/>
          <w:w w:val="110"/>
        </w:rPr>
        <w:t xml:space="preserve"> </w:t>
      </w:r>
      <w:r>
        <w:rPr>
          <w:w w:val="110"/>
        </w:rPr>
        <w:t>ров). Дружба людей и животных — тема литературы (произве-</w:t>
      </w:r>
      <w:r>
        <w:rPr>
          <w:spacing w:val="-46"/>
          <w:w w:val="110"/>
        </w:rPr>
        <w:t xml:space="preserve"> </w:t>
      </w:r>
      <w:r>
        <w:rPr>
          <w:w w:val="115"/>
        </w:rPr>
        <w:t>дения</w:t>
      </w:r>
      <w:r>
        <w:rPr>
          <w:spacing w:val="18"/>
          <w:w w:val="115"/>
        </w:rPr>
        <w:t xml:space="preserve"> </w:t>
      </w:r>
      <w:r>
        <w:rPr>
          <w:w w:val="115"/>
        </w:rPr>
        <w:t>Д.</w:t>
      </w:r>
      <w:r>
        <w:rPr>
          <w:spacing w:val="15"/>
          <w:w w:val="115"/>
        </w:rPr>
        <w:t xml:space="preserve"> </w:t>
      </w:r>
      <w:r>
        <w:rPr>
          <w:w w:val="115"/>
        </w:rPr>
        <w:t>Н.</w:t>
      </w:r>
      <w:r>
        <w:rPr>
          <w:spacing w:val="19"/>
          <w:w w:val="115"/>
        </w:rPr>
        <w:t xml:space="preserve"> </w:t>
      </w:r>
      <w:r>
        <w:rPr>
          <w:w w:val="115"/>
        </w:rPr>
        <w:t>Мамина-Сибиряка,</w:t>
      </w:r>
      <w:r>
        <w:rPr>
          <w:spacing w:val="18"/>
          <w:w w:val="115"/>
        </w:rPr>
        <w:t xml:space="preserve"> </w:t>
      </w:r>
      <w:r>
        <w:rPr>
          <w:w w:val="115"/>
        </w:rPr>
        <w:t>Е.</w:t>
      </w:r>
      <w:r>
        <w:rPr>
          <w:spacing w:val="15"/>
          <w:w w:val="115"/>
        </w:rPr>
        <w:t xml:space="preserve"> </w:t>
      </w:r>
      <w:r>
        <w:rPr>
          <w:w w:val="115"/>
        </w:rPr>
        <w:t>И.</w:t>
      </w:r>
      <w:r>
        <w:rPr>
          <w:spacing w:val="19"/>
          <w:w w:val="115"/>
        </w:rPr>
        <w:t xml:space="preserve"> </w:t>
      </w:r>
      <w:r>
        <w:rPr>
          <w:w w:val="115"/>
        </w:rPr>
        <w:t>Чарушина,</w:t>
      </w:r>
      <w:r>
        <w:rPr>
          <w:spacing w:val="18"/>
          <w:w w:val="115"/>
        </w:rPr>
        <w:t xml:space="preserve"> </w:t>
      </w:r>
      <w:r>
        <w:rPr>
          <w:w w:val="115"/>
        </w:rPr>
        <w:t>В.</w:t>
      </w:r>
      <w:r>
        <w:rPr>
          <w:spacing w:val="15"/>
          <w:w w:val="115"/>
        </w:rPr>
        <w:t xml:space="preserve"> </w:t>
      </w:r>
      <w:r>
        <w:rPr>
          <w:w w:val="115"/>
        </w:rPr>
        <w:t>В.</w:t>
      </w:r>
      <w:r>
        <w:rPr>
          <w:spacing w:val="19"/>
          <w:w w:val="115"/>
        </w:rPr>
        <w:t xml:space="preserve"> </w:t>
      </w:r>
      <w:r>
        <w:rPr>
          <w:w w:val="115"/>
        </w:rPr>
        <w:t>Бианки,</w:t>
      </w:r>
      <w:r>
        <w:rPr>
          <w:spacing w:val="-49"/>
          <w:w w:val="115"/>
        </w:rPr>
        <w:t xml:space="preserve"> </w:t>
      </w:r>
      <w:r>
        <w:rPr>
          <w:w w:val="115"/>
        </w:rPr>
        <w:t>Г. А.     Скребицкого,     В. В.     Чаплиной,     С. В.     Михалкова,</w:t>
      </w:r>
      <w:r>
        <w:rPr>
          <w:spacing w:val="1"/>
          <w:w w:val="115"/>
        </w:rPr>
        <w:t xml:space="preserve"> </w:t>
      </w:r>
      <w:r>
        <w:rPr>
          <w:w w:val="115"/>
        </w:rPr>
        <w:t>Б. С. Житкова, С. В. Образцова, М. М. Пришвина и др.). Отра-</w:t>
      </w:r>
      <w:r>
        <w:rPr>
          <w:spacing w:val="1"/>
          <w:w w:val="115"/>
        </w:rPr>
        <w:t xml:space="preserve"> </w:t>
      </w:r>
      <w:r>
        <w:rPr>
          <w:w w:val="110"/>
        </w:rPr>
        <w:t>жение образов животных в фольклоре (русские народные пес-</w:t>
      </w:r>
      <w:r>
        <w:rPr>
          <w:spacing w:val="1"/>
          <w:w w:val="110"/>
        </w:rPr>
        <w:t xml:space="preserve"> </w:t>
      </w:r>
      <w:r>
        <w:rPr>
          <w:w w:val="110"/>
        </w:rPr>
        <w:t>ни, загадки, сказки). Герои стихотворных и прозаических про-</w:t>
      </w:r>
      <w:r>
        <w:rPr>
          <w:spacing w:val="1"/>
          <w:w w:val="110"/>
        </w:rPr>
        <w:t xml:space="preserve"> </w:t>
      </w:r>
      <w:r>
        <w:rPr>
          <w:w w:val="110"/>
        </w:rPr>
        <w:t>изведений о животных. Описание животных в художественном</w:t>
      </w:r>
      <w:r>
        <w:rPr>
          <w:spacing w:val="-46"/>
          <w:w w:val="110"/>
        </w:rPr>
        <w:t xml:space="preserve"> </w:t>
      </w:r>
      <w:r>
        <w:rPr>
          <w:w w:val="110"/>
        </w:rPr>
        <w:t>и научно-познавательном тексте. Приёмы раскрытия автором</w:t>
      </w:r>
      <w:r>
        <w:rPr>
          <w:spacing w:val="1"/>
          <w:w w:val="110"/>
        </w:rPr>
        <w:t xml:space="preserve"> </w:t>
      </w:r>
      <w:r>
        <w:rPr>
          <w:w w:val="110"/>
        </w:rPr>
        <w:t>отношений людей и животных. Нравственно-этические поня-</w:t>
      </w:r>
      <w:r>
        <w:rPr>
          <w:spacing w:val="1"/>
          <w:w w:val="110"/>
        </w:rPr>
        <w:t xml:space="preserve"> </w:t>
      </w:r>
      <w:r>
        <w:rPr>
          <w:w w:val="110"/>
        </w:rPr>
        <w:t>тия: отношение человека к животным (любовь и забота). Осо-</w:t>
      </w:r>
      <w:r>
        <w:rPr>
          <w:spacing w:val="1"/>
          <w:w w:val="110"/>
        </w:rPr>
        <w:t xml:space="preserve"> </w:t>
      </w:r>
      <w:r>
        <w:rPr>
          <w:w w:val="110"/>
        </w:rPr>
        <w:t>бенности басни как жанра литературы, прозаические и стихот-</w:t>
      </w:r>
      <w:r>
        <w:rPr>
          <w:spacing w:val="-46"/>
          <w:w w:val="110"/>
        </w:rPr>
        <w:t xml:space="preserve"> </w:t>
      </w:r>
      <w:r>
        <w:rPr>
          <w:w w:val="115"/>
        </w:rPr>
        <w:t>ворные  басни  (на  примере  произведений  И. А.  Крылова,</w:t>
      </w:r>
      <w:r>
        <w:rPr>
          <w:spacing w:val="1"/>
          <w:w w:val="115"/>
        </w:rPr>
        <w:t xml:space="preserve"> </w:t>
      </w:r>
      <w:r>
        <w:rPr>
          <w:w w:val="110"/>
        </w:rPr>
        <w:t>Л.</w:t>
      </w:r>
      <w:r>
        <w:rPr>
          <w:spacing w:val="5"/>
          <w:w w:val="110"/>
        </w:rPr>
        <w:t xml:space="preserve"> </w:t>
      </w:r>
      <w:r>
        <w:rPr>
          <w:w w:val="110"/>
        </w:rPr>
        <w:t>Н.</w:t>
      </w:r>
      <w:r>
        <w:rPr>
          <w:spacing w:val="24"/>
          <w:w w:val="110"/>
        </w:rPr>
        <w:t xml:space="preserve"> </w:t>
      </w:r>
      <w:r>
        <w:rPr>
          <w:w w:val="110"/>
        </w:rPr>
        <w:t>Толстого).</w:t>
      </w:r>
      <w:r>
        <w:rPr>
          <w:spacing w:val="24"/>
          <w:w w:val="110"/>
        </w:rPr>
        <w:t xml:space="preserve"> </w:t>
      </w:r>
      <w:r>
        <w:rPr>
          <w:w w:val="110"/>
        </w:rPr>
        <w:t>Мораль</w:t>
      </w:r>
      <w:r>
        <w:rPr>
          <w:spacing w:val="23"/>
          <w:w w:val="110"/>
        </w:rPr>
        <w:t xml:space="preserve"> </w:t>
      </w:r>
      <w:r>
        <w:rPr>
          <w:w w:val="110"/>
        </w:rPr>
        <w:t>басни</w:t>
      </w:r>
      <w:r>
        <w:rPr>
          <w:spacing w:val="24"/>
          <w:w w:val="110"/>
        </w:rPr>
        <w:t xml:space="preserve"> </w:t>
      </w:r>
      <w:r>
        <w:rPr>
          <w:w w:val="110"/>
        </w:rPr>
        <w:t>как</w:t>
      </w:r>
      <w:r>
        <w:rPr>
          <w:spacing w:val="24"/>
          <w:w w:val="110"/>
        </w:rPr>
        <w:t xml:space="preserve"> </w:t>
      </w:r>
      <w:r>
        <w:rPr>
          <w:w w:val="110"/>
        </w:rPr>
        <w:t>нравственный</w:t>
      </w:r>
      <w:r>
        <w:rPr>
          <w:spacing w:val="23"/>
          <w:w w:val="110"/>
        </w:rPr>
        <w:t xml:space="preserve"> </w:t>
      </w:r>
      <w:r>
        <w:rPr>
          <w:w w:val="110"/>
        </w:rPr>
        <w:t>урок</w:t>
      </w:r>
      <w:r>
        <w:rPr>
          <w:spacing w:val="24"/>
          <w:w w:val="110"/>
        </w:rPr>
        <w:t xml:space="preserve"> </w:t>
      </w:r>
      <w:r>
        <w:rPr>
          <w:w w:val="110"/>
        </w:rPr>
        <w:t>(поуче-</w:t>
      </w:r>
    </w:p>
    <w:p w:rsidR="00207D0B" w:rsidRDefault="00207D0B" w:rsidP="00207D0B">
      <w:pPr>
        <w:pStyle w:val="a3"/>
        <w:spacing w:before="67" w:line="249" w:lineRule="auto"/>
        <w:ind w:left="737" w:firstLine="0"/>
      </w:pPr>
      <w:r>
        <w:rPr>
          <w:w w:val="110"/>
        </w:rPr>
        <w:t>ние).</w:t>
      </w:r>
      <w:r>
        <w:rPr>
          <w:spacing w:val="1"/>
          <w:w w:val="110"/>
        </w:rPr>
        <w:t xml:space="preserve"> </w:t>
      </w:r>
      <w:r>
        <w:rPr>
          <w:w w:val="110"/>
        </w:rPr>
        <w:t>Знакомство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художниками-иллюстраторами,</w:t>
      </w:r>
      <w:r>
        <w:rPr>
          <w:spacing w:val="1"/>
          <w:w w:val="110"/>
        </w:rPr>
        <w:t xml:space="preserve"> </w:t>
      </w:r>
      <w:r>
        <w:rPr>
          <w:w w:val="110"/>
        </w:rPr>
        <w:t>анимали-</w:t>
      </w:r>
      <w:r>
        <w:rPr>
          <w:spacing w:val="-46"/>
          <w:w w:val="110"/>
        </w:rPr>
        <w:t xml:space="preserve"> </w:t>
      </w:r>
      <w:r>
        <w:rPr>
          <w:w w:val="115"/>
        </w:rPr>
        <w:t>стами (без использования термина): Е. И. Чарушин, В. В. Би-</w:t>
      </w:r>
      <w:r>
        <w:rPr>
          <w:spacing w:val="1"/>
          <w:w w:val="115"/>
        </w:rPr>
        <w:t xml:space="preserve"> </w:t>
      </w:r>
      <w:r>
        <w:rPr>
          <w:w w:val="115"/>
        </w:rPr>
        <w:t>анки.</w:t>
      </w:r>
    </w:p>
    <w:p w:rsidR="00207D0B" w:rsidRDefault="00207D0B" w:rsidP="00207D0B">
      <w:pPr>
        <w:pStyle w:val="a3"/>
        <w:spacing w:line="244" w:lineRule="auto"/>
        <w:ind w:left="737"/>
      </w:pPr>
      <w:r>
        <w:rPr>
          <w:rFonts w:ascii="Times New Roman" w:hAnsi="Times New Roman"/>
          <w:i/>
          <w:w w:val="110"/>
        </w:rPr>
        <w:t xml:space="preserve">О наших близких, о семье. </w:t>
      </w:r>
      <w:r>
        <w:rPr>
          <w:w w:val="110"/>
        </w:rPr>
        <w:t>Тема семьи, детства, взаимоотно-</w:t>
      </w:r>
      <w:r>
        <w:rPr>
          <w:spacing w:val="1"/>
          <w:w w:val="110"/>
        </w:rPr>
        <w:t xml:space="preserve"> </w:t>
      </w:r>
      <w:r>
        <w:rPr>
          <w:w w:val="105"/>
        </w:rPr>
        <w:t>шений взрослых и детей в творчестве писателей и фольклорных</w:t>
      </w:r>
      <w:r>
        <w:rPr>
          <w:spacing w:val="1"/>
          <w:w w:val="105"/>
        </w:rPr>
        <w:t xml:space="preserve"> </w:t>
      </w:r>
      <w:r>
        <w:rPr>
          <w:w w:val="110"/>
        </w:rPr>
        <w:t>произведениях (по выбору). Отражение нравственных семей-</w:t>
      </w:r>
      <w:r>
        <w:rPr>
          <w:spacing w:val="1"/>
          <w:w w:val="110"/>
        </w:rPr>
        <w:t xml:space="preserve"> </w:t>
      </w:r>
      <w:r>
        <w:rPr>
          <w:w w:val="110"/>
        </w:rPr>
        <w:t>ных</w:t>
      </w:r>
      <w:r>
        <w:rPr>
          <w:spacing w:val="-5"/>
          <w:w w:val="110"/>
        </w:rPr>
        <w:t xml:space="preserve"> </w:t>
      </w:r>
      <w:r>
        <w:rPr>
          <w:w w:val="110"/>
        </w:rPr>
        <w:t>ценностей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произведениях</w:t>
      </w:r>
      <w:r>
        <w:rPr>
          <w:spacing w:val="-5"/>
          <w:w w:val="110"/>
        </w:rPr>
        <w:t xml:space="preserve"> </w:t>
      </w:r>
      <w:r>
        <w:rPr>
          <w:w w:val="110"/>
        </w:rPr>
        <w:t>о</w:t>
      </w:r>
      <w:r>
        <w:rPr>
          <w:spacing w:val="-5"/>
          <w:w w:val="110"/>
        </w:rPr>
        <w:t xml:space="preserve"> </w:t>
      </w:r>
      <w:r>
        <w:rPr>
          <w:w w:val="110"/>
        </w:rPr>
        <w:t>семье:</w:t>
      </w:r>
      <w:r>
        <w:rPr>
          <w:spacing w:val="-5"/>
          <w:w w:val="110"/>
        </w:rPr>
        <w:t xml:space="preserve"> </w:t>
      </w:r>
      <w:r>
        <w:rPr>
          <w:w w:val="110"/>
        </w:rPr>
        <w:t>любовь</w:t>
      </w:r>
      <w:r>
        <w:rPr>
          <w:spacing w:val="-4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сопережива-</w:t>
      </w:r>
      <w:r>
        <w:rPr>
          <w:spacing w:val="-46"/>
          <w:w w:val="110"/>
        </w:rPr>
        <w:t xml:space="preserve"> </w:t>
      </w:r>
      <w:r>
        <w:rPr>
          <w:w w:val="110"/>
        </w:rPr>
        <w:t>ние, уважение и внимание к старшему поколению, радость об-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щения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защищённость</w:t>
      </w:r>
      <w:r>
        <w:rPr>
          <w:spacing w:val="-10"/>
          <w:w w:val="110"/>
        </w:rPr>
        <w:t xml:space="preserve"> </w:t>
      </w:r>
      <w:r>
        <w:rPr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w w:val="110"/>
        </w:rPr>
        <w:t>семье.</w:t>
      </w:r>
      <w:r>
        <w:rPr>
          <w:spacing w:val="-10"/>
          <w:w w:val="110"/>
        </w:rPr>
        <w:t xml:space="preserve"> </w:t>
      </w:r>
      <w:r>
        <w:rPr>
          <w:w w:val="110"/>
        </w:rPr>
        <w:t>Тема</w:t>
      </w:r>
      <w:r>
        <w:rPr>
          <w:spacing w:val="-10"/>
          <w:w w:val="110"/>
        </w:rPr>
        <w:t xml:space="preserve"> </w:t>
      </w:r>
      <w:r>
        <w:rPr>
          <w:w w:val="110"/>
        </w:rPr>
        <w:t>художественных</w:t>
      </w:r>
      <w:r>
        <w:rPr>
          <w:spacing w:val="-9"/>
          <w:w w:val="110"/>
        </w:rPr>
        <w:t xml:space="preserve"> </w:t>
      </w:r>
      <w:r>
        <w:rPr>
          <w:w w:val="110"/>
        </w:rPr>
        <w:t>произве-</w:t>
      </w:r>
      <w:r>
        <w:rPr>
          <w:spacing w:val="-47"/>
          <w:w w:val="110"/>
        </w:rPr>
        <w:t xml:space="preserve"> </w:t>
      </w:r>
      <w:r>
        <w:rPr>
          <w:w w:val="110"/>
        </w:rPr>
        <w:t>дений:</w:t>
      </w:r>
      <w:r>
        <w:rPr>
          <w:spacing w:val="-2"/>
          <w:w w:val="110"/>
        </w:rPr>
        <w:t xml:space="preserve"> </w:t>
      </w:r>
      <w:r>
        <w:rPr>
          <w:w w:val="110"/>
        </w:rPr>
        <w:t>Международный</w:t>
      </w:r>
      <w:r>
        <w:rPr>
          <w:spacing w:val="-1"/>
          <w:w w:val="110"/>
        </w:rPr>
        <w:t xml:space="preserve"> </w:t>
      </w:r>
      <w:r>
        <w:rPr>
          <w:w w:val="110"/>
        </w:rPr>
        <w:t>женский</w:t>
      </w:r>
      <w:r>
        <w:rPr>
          <w:spacing w:val="-1"/>
          <w:w w:val="110"/>
        </w:rPr>
        <w:t xml:space="preserve"> </w:t>
      </w:r>
      <w:r>
        <w:rPr>
          <w:w w:val="110"/>
        </w:rPr>
        <w:t>день,</w:t>
      </w:r>
      <w:r>
        <w:rPr>
          <w:spacing w:val="-2"/>
          <w:w w:val="110"/>
        </w:rPr>
        <w:t xml:space="preserve"> </w:t>
      </w:r>
      <w:r>
        <w:rPr>
          <w:w w:val="110"/>
        </w:rPr>
        <w:t>День</w:t>
      </w:r>
      <w:r>
        <w:rPr>
          <w:spacing w:val="-1"/>
          <w:w w:val="110"/>
        </w:rPr>
        <w:t xml:space="preserve"> </w:t>
      </w:r>
      <w:r>
        <w:rPr>
          <w:w w:val="110"/>
        </w:rPr>
        <w:t>Победы.</w:t>
      </w:r>
    </w:p>
    <w:p w:rsidR="00207D0B" w:rsidRDefault="00207D0B" w:rsidP="00207D0B">
      <w:pPr>
        <w:pStyle w:val="a3"/>
        <w:spacing w:line="244" w:lineRule="auto"/>
        <w:ind w:left="737"/>
      </w:pPr>
      <w:r>
        <w:rPr>
          <w:rFonts w:ascii="Times New Roman" w:hAnsi="Times New Roman"/>
          <w:i/>
          <w:w w:val="110"/>
        </w:rPr>
        <w:t xml:space="preserve">Зарубежная литература. </w:t>
      </w:r>
      <w:r>
        <w:rPr>
          <w:w w:val="110"/>
        </w:rPr>
        <w:t>Круг чтения: литературная (автор-</w:t>
      </w:r>
      <w:r>
        <w:rPr>
          <w:spacing w:val="1"/>
          <w:w w:val="110"/>
        </w:rPr>
        <w:t xml:space="preserve"> </w:t>
      </w:r>
      <w:r>
        <w:rPr>
          <w:w w:val="105"/>
        </w:rPr>
        <w:t>ская) сказка (не менее двух произведений): зарубежные писате-</w:t>
      </w:r>
      <w:r>
        <w:rPr>
          <w:spacing w:val="1"/>
          <w:w w:val="105"/>
        </w:rPr>
        <w:t xml:space="preserve"> </w:t>
      </w:r>
      <w:r>
        <w:rPr>
          <w:w w:val="115"/>
        </w:rPr>
        <w:t>ли-сказочники (Ш. Перро, братья Гримм, Х.-К. Андерсен, Дж.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 xml:space="preserve">Родари </w:t>
      </w:r>
      <w:r>
        <w:rPr>
          <w:w w:val="115"/>
        </w:rPr>
        <w:t>и др.). Характеристика авторской сказки: герои, осо-</w:t>
      </w:r>
      <w:r>
        <w:rPr>
          <w:spacing w:val="1"/>
          <w:w w:val="115"/>
        </w:rPr>
        <w:t xml:space="preserve"> </w:t>
      </w:r>
      <w:r>
        <w:rPr>
          <w:w w:val="110"/>
        </w:rPr>
        <w:t>бенности построения и языка. Сходство тем и сюжетов сказок</w:t>
      </w:r>
      <w:r>
        <w:rPr>
          <w:spacing w:val="1"/>
          <w:w w:val="110"/>
        </w:rPr>
        <w:t xml:space="preserve"> </w:t>
      </w:r>
      <w:r>
        <w:rPr>
          <w:w w:val="110"/>
        </w:rPr>
        <w:t>разных</w:t>
      </w:r>
      <w:r>
        <w:rPr>
          <w:spacing w:val="-10"/>
          <w:w w:val="110"/>
        </w:rPr>
        <w:t xml:space="preserve"> </w:t>
      </w:r>
      <w:r>
        <w:rPr>
          <w:w w:val="110"/>
        </w:rPr>
        <w:t>народов.</w:t>
      </w:r>
      <w:r>
        <w:rPr>
          <w:spacing w:val="-9"/>
          <w:w w:val="110"/>
        </w:rPr>
        <w:t xml:space="preserve"> </w:t>
      </w:r>
      <w:r>
        <w:rPr>
          <w:w w:val="110"/>
        </w:rPr>
        <w:t>Тема</w:t>
      </w:r>
      <w:r>
        <w:rPr>
          <w:spacing w:val="-9"/>
          <w:w w:val="110"/>
        </w:rPr>
        <w:t xml:space="preserve"> </w:t>
      </w:r>
      <w:r>
        <w:rPr>
          <w:w w:val="110"/>
        </w:rPr>
        <w:t>дружбы</w:t>
      </w:r>
      <w:r>
        <w:rPr>
          <w:spacing w:val="-9"/>
          <w:w w:val="110"/>
        </w:rPr>
        <w:t xml:space="preserve"> </w:t>
      </w:r>
      <w:r>
        <w:rPr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w w:val="110"/>
        </w:rPr>
        <w:t>произведениях</w:t>
      </w:r>
      <w:r>
        <w:rPr>
          <w:spacing w:val="-9"/>
          <w:w w:val="110"/>
        </w:rPr>
        <w:t xml:space="preserve"> </w:t>
      </w:r>
      <w:r>
        <w:rPr>
          <w:w w:val="110"/>
        </w:rPr>
        <w:t>зарубежных</w:t>
      </w:r>
      <w:r>
        <w:rPr>
          <w:spacing w:val="-9"/>
          <w:w w:val="110"/>
        </w:rPr>
        <w:t xml:space="preserve"> </w:t>
      </w:r>
      <w:r>
        <w:rPr>
          <w:w w:val="110"/>
        </w:rPr>
        <w:t>ав-</w:t>
      </w:r>
      <w:r>
        <w:rPr>
          <w:spacing w:val="-46"/>
          <w:w w:val="110"/>
        </w:rPr>
        <w:t xml:space="preserve"> </w:t>
      </w:r>
      <w:r>
        <w:rPr>
          <w:w w:val="110"/>
        </w:rPr>
        <w:t>торов. Составление плана художественного произведения: ча-</w:t>
      </w:r>
      <w:r>
        <w:rPr>
          <w:spacing w:val="1"/>
          <w:w w:val="110"/>
        </w:rPr>
        <w:t xml:space="preserve"> </w:t>
      </w:r>
      <w:r>
        <w:rPr>
          <w:w w:val="110"/>
        </w:rPr>
        <w:t>сти текста, их главные темы. Иллюстрации, их значение в рас-</w:t>
      </w:r>
      <w:r>
        <w:rPr>
          <w:spacing w:val="1"/>
          <w:w w:val="110"/>
        </w:rPr>
        <w:t xml:space="preserve"> </w:t>
      </w:r>
      <w:r>
        <w:rPr>
          <w:w w:val="115"/>
        </w:rPr>
        <w:t>крытии</w:t>
      </w:r>
      <w:r>
        <w:rPr>
          <w:spacing w:val="-7"/>
          <w:w w:val="115"/>
        </w:rPr>
        <w:t xml:space="preserve"> </w:t>
      </w:r>
      <w:r>
        <w:rPr>
          <w:w w:val="115"/>
        </w:rPr>
        <w:t>содержания</w:t>
      </w:r>
      <w:r>
        <w:rPr>
          <w:spacing w:val="-7"/>
          <w:w w:val="115"/>
        </w:rPr>
        <w:t xml:space="preserve"> </w:t>
      </w:r>
      <w:r>
        <w:rPr>
          <w:w w:val="115"/>
        </w:rPr>
        <w:t>произведения.</w:t>
      </w:r>
    </w:p>
    <w:p w:rsidR="00207D0B" w:rsidRDefault="00207D0B" w:rsidP="00207D0B">
      <w:pPr>
        <w:spacing w:before="11" w:line="244" w:lineRule="auto"/>
        <w:ind w:left="737" w:right="154" w:firstLine="226"/>
        <w:jc w:val="both"/>
        <w:rPr>
          <w:sz w:val="20"/>
        </w:rPr>
      </w:pPr>
      <w:r>
        <w:rPr>
          <w:rFonts w:ascii="Times New Roman" w:hAnsi="Times New Roman"/>
          <w:i/>
          <w:w w:val="115"/>
          <w:sz w:val="20"/>
        </w:rPr>
        <w:t xml:space="preserve">Библиографическая 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культура   (работа   с   детской   книгой</w:t>
      </w:r>
      <w:r>
        <w:rPr>
          <w:rFonts w:ascii="Times New Roman" w:hAnsi="Times New Roman"/>
          <w:i/>
          <w:spacing w:val="-55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 xml:space="preserve">и справочной литературой). </w:t>
      </w:r>
      <w:r>
        <w:rPr>
          <w:w w:val="115"/>
          <w:sz w:val="20"/>
        </w:rPr>
        <w:t>Книга как источник необходи-</w:t>
      </w:r>
      <w:r>
        <w:rPr>
          <w:spacing w:val="1"/>
          <w:w w:val="115"/>
          <w:sz w:val="20"/>
        </w:rPr>
        <w:t xml:space="preserve"> </w:t>
      </w:r>
      <w:r>
        <w:rPr>
          <w:w w:val="110"/>
          <w:sz w:val="20"/>
        </w:rPr>
        <w:t>мых знаний. Элементы книги: содержание или оглавление, ан-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lastRenderedPageBreak/>
        <w:t>нотация, иллюстрация. Выбор книг на основе рекомендатель-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ного списка, тематические картотеки библиотеки. Книга учеб-</w:t>
      </w:r>
      <w:r>
        <w:rPr>
          <w:spacing w:val="1"/>
          <w:w w:val="110"/>
          <w:sz w:val="20"/>
        </w:rPr>
        <w:t xml:space="preserve"> </w:t>
      </w:r>
      <w:r>
        <w:rPr>
          <w:w w:val="115"/>
          <w:sz w:val="20"/>
        </w:rPr>
        <w:t>ная,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художественная,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справочная.</w:t>
      </w:r>
    </w:p>
    <w:p w:rsidR="00207D0B" w:rsidRDefault="00207D0B" w:rsidP="00207D0B">
      <w:pPr>
        <w:pStyle w:val="a3"/>
        <w:spacing w:before="120" w:line="244" w:lineRule="auto"/>
        <w:ind w:left="737"/>
      </w:pPr>
      <w:r>
        <w:rPr>
          <w:w w:val="105"/>
        </w:rPr>
        <w:t>Изучение содержания учебного предмета «Литературное чте-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>ние»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во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втором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классе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способствует</w:t>
      </w:r>
      <w:r>
        <w:rPr>
          <w:spacing w:val="-6"/>
          <w:w w:val="110"/>
        </w:rPr>
        <w:t xml:space="preserve"> </w:t>
      </w:r>
      <w:r>
        <w:rPr>
          <w:w w:val="110"/>
        </w:rPr>
        <w:t>освоению</w:t>
      </w:r>
      <w:r>
        <w:rPr>
          <w:spacing w:val="-6"/>
          <w:w w:val="110"/>
        </w:rPr>
        <w:t xml:space="preserve"> </w:t>
      </w:r>
      <w:r>
        <w:rPr>
          <w:rFonts w:ascii="Times New Roman" w:hAnsi="Times New Roman"/>
          <w:b/>
          <w:w w:val="110"/>
        </w:rPr>
        <w:t>на</w:t>
      </w:r>
      <w:r>
        <w:rPr>
          <w:rFonts w:ascii="Times New Roman" w:hAnsi="Times New Roman"/>
          <w:b/>
          <w:spacing w:val="-13"/>
          <w:w w:val="110"/>
        </w:rPr>
        <w:t xml:space="preserve"> </w:t>
      </w:r>
      <w:r>
        <w:rPr>
          <w:rFonts w:ascii="Times New Roman" w:hAnsi="Times New Roman"/>
          <w:b/>
          <w:w w:val="110"/>
        </w:rPr>
        <w:t>пропедевтиче­</w:t>
      </w:r>
      <w:r>
        <w:rPr>
          <w:rFonts w:ascii="Times New Roman" w:hAnsi="Times New Roman"/>
          <w:b/>
          <w:spacing w:val="-52"/>
          <w:w w:val="110"/>
        </w:rPr>
        <w:t xml:space="preserve"> </w:t>
      </w:r>
      <w:r>
        <w:rPr>
          <w:rFonts w:ascii="Times New Roman" w:hAnsi="Times New Roman"/>
          <w:b/>
          <w:w w:val="110"/>
        </w:rPr>
        <w:t>ском</w:t>
      </w:r>
      <w:r>
        <w:rPr>
          <w:rFonts w:ascii="Times New Roman" w:hAnsi="Times New Roman"/>
          <w:b/>
          <w:spacing w:val="-9"/>
          <w:w w:val="110"/>
        </w:rPr>
        <w:t xml:space="preserve"> </w:t>
      </w:r>
      <w:r>
        <w:rPr>
          <w:rFonts w:ascii="Times New Roman" w:hAnsi="Times New Roman"/>
          <w:b/>
          <w:w w:val="110"/>
        </w:rPr>
        <w:t>уровне</w:t>
      </w:r>
      <w:r>
        <w:rPr>
          <w:rFonts w:ascii="Times New Roman" w:hAnsi="Times New Roman"/>
          <w:b/>
          <w:spacing w:val="-8"/>
          <w:w w:val="110"/>
        </w:rPr>
        <w:t xml:space="preserve"> </w:t>
      </w:r>
      <w:r>
        <w:rPr>
          <w:w w:val="110"/>
        </w:rPr>
        <w:t>ряда</w:t>
      </w:r>
      <w:r>
        <w:rPr>
          <w:spacing w:val="-2"/>
          <w:w w:val="110"/>
        </w:rPr>
        <w:t xml:space="preserve"> </w:t>
      </w:r>
      <w:r>
        <w:rPr>
          <w:w w:val="110"/>
        </w:rPr>
        <w:t>универсальных</w:t>
      </w:r>
      <w:r>
        <w:rPr>
          <w:spacing w:val="-3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-2"/>
          <w:w w:val="110"/>
        </w:rPr>
        <w:t xml:space="preserve"> </w:t>
      </w:r>
      <w:r>
        <w:rPr>
          <w:w w:val="110"/>
        </w:rPr>
        <w:t>действий.</w:t>
      </w:r>
    </w:p>
    <w:p w:rsidR="00207D0B" w:rsidRDefault="00207D0B" w:rsidP="00207D0B">
      <w:pPr>
        <w:pStyle w:val="4"/>
        <w:spacing w:before="176"/>
        <w:ind w:left="442" w:right="570"/>
        <w:jc w:val="center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Познавательные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rFonts w:ascii="Times New Roman" w:hAnsi="Times New Roman"/>
          <w:w w:val="110"/>
        </w:rPr>
        <w:t>универсальные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rFonts w:ascii="Times New Roman" w:hAnsi="Times New Roman"/>
          <w:w w:val="110"/>
        </w:rPr>
        <w:t>учебные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rFonts w:ascii="Times New Roman" w:hAnsi="Times New Roman"/>
          <w:w w:val="110"/>
        </w:rPr>
        <w:t>действия:</w:t>
      </w:r>
    </w:p>
    <w:p w:rsidR="00207D0B" w:rsidRDefault="00207D0B" w:rsidP="00207D0B">
      <w:pPr>
        <w:pStyle w:val="a5"/>
        <w:numPr>
          <w:ilvl w:val="0"/>
          <w:numId w:val="64"/>
        </w:numPr>
        <w:tabs>
          <w:tab w:val="left" w:pos="1247"/>
        </w:tabs>
        <w:spacing w:before="6" w:line="244" w:lineRule="auto"/>
        <w:ind w:firstLine="226"/>
        <w:rPr>
          <w:sz w:val="20"/>
        </w:rPr>
      </w:pPr>
      <w:r>
        <w:rPr>
          <w:w w:val="105"/>
          <w:sz w:val="20"/>
        </w:rPr>
        <w:t>читать вслух целыми словами без пропусков и перестано-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вок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букв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слогов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доступные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восприятию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небольшие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объёму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прозаические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стихотворные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произведения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(без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отме-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точного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оценивания);</w:t>
      </w:r>
    </w:p>
    <w:p w:rsidR="00207D0B" w:rsidRDefault="00207D0B" w:rsidP="00207D0B">
      <w:pPr>
        <w:pStyle w:val="a5"/>
        <w:numPr>
          <w:ilvl w:val="0"/>
          <w:numId w:val="64"/>
        </w:numPr>
        <w:tabs>
          <w:tab w:val="left" w:pos="1227"/>
        </w:tabs>
        <w:spacing w:before="4" w:line="244" w:lineRule="auto"/>
        <w:ind w:firstLine="226"/>
        <w:rPr>
          <w:sz w:val="20"/>
        </w:rPr>
      </w:pPr>
      <w:r>
        <w:rPr>
          <w:w w:val="105"/>
          <w:sz w:val="20"/>
        </w:rPr>
        <w:t>сравнивать и группировать различные произведения по те-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ме</w:t>
      </w:r>
      <w:r>
        <w:rPr>
          <w:spacing w:val="35"/>
          <w:w w:val="105"/>
          <w:sz w:val="20"/>
        </w:rPr>
        <w:t xml:space="preserve"> </w:t>
      </w:r>
      <w:r>
        <w:rPr>
          <w:w w:val="105"/>
          <w:sz w:val="20"/>
        </w:rPr>
        <w:t>(о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Родине,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о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родной</w:t>
      </w:r>
      <w:r>
        <w:rPr>
          <w:spacing w:val="35"/>
          <w:w w:val="105"/>
          <w:sz w:val="20"/>
        </w:rPr>
        <w:t xml:space="preserve"> </w:t>
      </w:r>
      <w:r>
        <w:rPr>
          <w:w w:val="105"/>
          <w:sz w:val="20"/>
        </w:rPr>
        <w:t>природе,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о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детях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для</w:t>
      </w:r>
      <w:r>
        <w:rPr>
          <w:spacing w:val="35"/>
          <w:w w:val="105"/>
          <w:sz w:val="20"/>
        </w:rPr>
        <w:t xml:space="preserve"> </w:t>
      </w:r>
      <w:r>
        <w:rPr>
          <w:w w:val="105"/>
          <w:sz w:val="20"/>
        </w:rPr>
        <w:t>детей,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о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живот-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ных,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семье,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чудесах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превращениях),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жанрам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(произве-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дения устного народного творчества, сказка (фольклорная и ли-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тературная),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рассказ,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басня,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стихотворение);</w:t>
      </w:r>
    </w:p>
    <w:p w:rsidR="00207D0B" w:rsidRDefault="00207D0B" w:rsidP="00207D0B">
      <w:pPr>
        <w:pStyle w:val="a5"/>
        <w:numPr>
          <w:ilvl w:val="0"/>
          <w:numId w:val="64"/>
        </w:numPr>
        <w:tabs>
          <w:tab w:val="left" w:pos="1236"/>
        </w:tabs>
        <w:spacing w:before="6" w:line="247" w:lineRule="auto"/>
        <w:ind w:firstLine="226"/>
        <w:rPr>
          <w:sz w:val="20"/>
        </w:rPr>
      </w:pPr>
      <w:r>
        <w:rPr>
          <w:w w:val="105"/>
          <w:sz w:val="20"/>
        </w:rPr>
        <w:t>характеризовать (кратко) особенности жанров (произведе-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ния устного народного творчества, литературная сказка, рас-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сказ,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басня,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стихотворение);</w:t>
      </w:r>
    </w:p>
    <w:p w:rsidR="00207D0B" w:rsidRDefault="00207D0B" w:rsidP="00207D0B">
      <w:pPr>
        <w:pStyle w:val="a5"/>
        <w:numPr>
          <w:ilvl w:val="0"/>
          <w:numId w:val="64"/>
        </w:numPr>
        <w:tabs>
          <w:tab w:val="left" w:pos="1253"/>
        </w:tabs>
        <w:spacing w:before="67" w:line="247" w:lineRule="auto"/>
        <w:ind w:left="736" w:firstLine="226"/>
        <w:rPr>
          <w:sz w:val="20"/>
        </w:rPr>
      </w:pPr>
      <w:r>
        <w:rPr>
          <w:w w:val="110"/>
          <w:sz w:val="20"/>
        </w:rPr>
        <w:t>анализировать текст сказки, рассказа, басни: определять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тему, главную мысль произведения, находить в тексте слова,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подтверждающие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характеристику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героя,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оценивать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его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поступ-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ки, сравнивать героев по предложенному алгоритму, устанав-</w:t>
      </w:r>
      <w:r>
        <w:rPr>
          <w:spacing w:val="1"/>
          <w:w w:val="110"/>
          <w:sz w:val="20"/>
        </w:rPr>
        <w:t xml:space="preserve"> </w:t>
      </w:r>
      <w:r>
        <w:rPr>
          <w:w w:val="105"/>
          <w:sz w:val="20"/>
        </w:rPr>
        <w:t>ливать последовательность событий (действий) в сказке и рас-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сказе;</w:t>
      </w:r>
    </w:p>
    <w:p w:rsidR="00207D0B" w:rsidRDefault="00207D0B" w:rsidP="00207D0B">
      <w:pPr>
        <w:pStyle w:val="a5"/>
        <w:numPr>
          <w:ilvl w:val="0"/>
          <w:numId w:val="64"/>
        </w:numPr>
        <w:tabs>
          <w:tab w:val="left" w:pos="1274"/>
        </w:tabs>
        <w:spacing w:before="5" w:line="247" w:lineRule="auto"/>
        <w:ind w:left="736" w:firstLine="226"/>
        <w:rPr>
          <w:sz w:val="20"/>
        </w:rPr>
      </w:pPr>
      <w:r>
        <w:rPr>
          <w:w w:val="105"/>
          <w:sz w:val="20"/>
        </w:rPr>
        <w:t>анализировать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текст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стихотворения: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называть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особенно-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сти жанра (ритм, рифма), находить в тексте сравнения, эпите-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ты,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слова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переносном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значении,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объяснять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значение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незнако-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мого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слова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опорой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контекст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словарю.</w:t>
      </w:r>
    </w:p>
    <w:p w:rsidR="00207D0B" w:rsidRDefault="00207D0B" w:rsidP="00207D0B">
      <w:pPr>
        <w:spacing w:before="4"/>
        <w:ind w:left="963"/>
        <w:rPr>
          <w:sz w:val="20"/>
        </w:rPr>
      </w:pPr>
      <w:r>
        <w:rPr>
          <w:rFonts w:ascii="Times New Roman" w:hAnsi="Times New Roman"/>
          <w:i/>
          <w:w w:val="115"/>
          <w:sz w:val="20"/>
        </w:rPr>
        <w:t>Работа</w:t>
      </w:r>
      <w:r>
        <w:rPr>
          <w:rFonts w:ascii="Times New Roman" w:hAnsi="Times New Roman"/>
          <w:i/>
          <w:spacing w:val="6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с</w:t>
      </w:r>
      <w:r>
        <w:rPr>
          <w:rFonts w:ascii="Times New Roman" w:hAnsi="Times New Roman"/>
          <w:i/>
          <w:spacing w:val="7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информацией</w:t>
      </w:r>
      <w:r>
        <w:rPr>
          <w:w w:val="115"/>
          <w:sz w:val="20"/>
        </w:rPr>
        <w:t>:</w:t>
      </w:r>
    </w:p>
    <w:p w:rsidR="00207D0B" w:rsidRDefault="00207D0B" w:rsidP="00207D0B">
      <w:pPr>
        <w:pStyle w:val="a5"/>
        <w:numPr>
          <w:ilvl w:val="0"/>
          <w:numId w:val="64"/>
        </w:numPr>
        <w:tabs>
          <w:tab w:val="left" w:pos="1229"/>
        </w:tabs>
        <w:spacing w:before="8"/>
        <w:ind w:left="1228" w:right="0" w:hanging="266"/>
        <w:jc w:val="left"/>
        <w:rPr>
          <w:sz w:val="20"/>
        </w:rPr>
      </w:pPr>
      <w:r>
        <w:rPr>
          <w:w w:val="105"/>
          <w:sz w:val="20"/>
        </w:rPr>
        <w:t>соотносить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иллюстрации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текстом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произведения;</w:t>
      </w:r>
    </w:p>
    <w:p w:rsidR="00207D0B" w:rsidRDefault="00207D0B" w:rsidP="00207D0B">
      <w:pPr>
        <w:pStyle w:val="a5"/>
        <w:numPr>
          <w:ilvl w:val="0"/>
          <w:numId w:val="64"/>
        </w:numPr>
        <w:tabs>
          <w:tab w:val="left" w:pos="1236"/>
        </w:tabs>
        <w:spacing w:before="8" w:line="247" w:lineRule="auto"/>
        <w:ind w:left="736" w:right="155" w:firstLine="226"/>
        <w:jc w:val="left"/>
        <w:rPr>
          <w:sz w:val="20"/>
        </w:rPr>
      </w:pPr>
      <w:r>
        <w:rPr>
          <w:w w:val="105"/>
          <w:sz w:val="20"/>
        </w:rPr>
        <w:t>ориентироваться</w:t>
      </w:r>
      <w:r>
        <w:rPr>
          <w:spacing w:val="38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38"/>
          <w:w w:val="105"/>
          <w:sz w:val="20"/>
        </w:rPr>
        <w:t xml:space="preserve"> </w:t>
      </w:r>
      <w:r>
        <w:rPr>
          <w:w w:val="105"/>
          <w:sz w:val="20"/>
        </w:rPr>
        <w:t>содержании</w:t>
      </w:r>
      <w:r>
        <w:rPr>
          <w:spacing w:val="39"/>
          <w:w w:val="105"/>
          <w:sz w:val="20"/>
        </w:rPr>
        <w:t xml:space="preserve"> </w:t>
      </w:r>
      <w:r>
        <w:rPr>
          <w:w w:val="105"/>
          <w:sz w:val="20"/>
        </w:rPr>
        <w:t>книги,</w:t>
      </w:r>
      <w:r>
        <w:rPr>
          <w:spacing w:val="38"/>
          <w:w w:val="105"/>
          <w:sz w:val="20"/>
        </w:rPr>
        <w:t xml:space="preserve"> </w:t>
      </w:r>
      <w:r>
        <w:rPr>
          <w:w w:val="105"/>
          <w:sz w:val="20"/>
        </w:rPr>
        <w:t>каталоге,</w:t>
      </w:r>
      <w:r>
        <w:rPr>
          <w:spacing w:val="39"/>
          <w:w w:val="105"/>
          <w:sz w:val="20"/>
        </w:rPr>
        <w:t xml:space="preserve"> </w:t>
      </w:r>
      <w:r>
        <w:rPr>
          <w:w w:val="105"/>
          <w:sz w:val="20"/>
        </w:rPr>
        <w:t>выбирать</w:t>
      </w:r>
      <w:r>
        <w:rPr>
          <w:spacing w:val="-43"/>
          <w:w w:val="105"/>
          <w:sz w:val="20"/>
        </w:rPr>
        <w:t xml:space="preserve"> </w:t>
      </w:r>
      <w:r>
        <w:rPr>
          <w:w w:val="105"/>
          <w:sz w:val="20"/>
        </w:rPr>
        <w:t>книгу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по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автору,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каталогу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на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основе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рекомендованного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списка;</w:t>
      </w:r>
    </w:p>
    <w:p w:rsidR="00207D0B" w:rsidRDefault="00207D0B" w:rsidP="00207D0B">
      <w:pPr>
        <w:pStyle w:val="a5"/>
        <w:numPr>
          <w:ilvl w:val="0"/>
          <w:numId w:val="64"/>
        </w:numPr>
        <w:tabs>
          <w:tab w:val="left" w:pos="1282"/>
        </w:tabs>
        <w:spacing w:before="2" w:line="247" w:lineRule="auto"/>
        <w:ind w:left="736" w:right="155" w:firstLine="226"/>
        <w:jc w:val="left"/>
        <w:rPr>
          <w:sz w:val="20"/>
        </w:rPr>
      </w:pPr>
      <w:r>
        <w:rPr>
          <w:w w:val="110"/>
          <w:sz w:val="20"/>
        </w:rPr>
        <w:t>по</w:t>
      </w:r>
      <w:r>
        <w:rPr>
          <w:spacing w:val="36"/>
          <w:w w:val="110"/>
          <w:sz w:val="20"/>
        </w:rPr>
        <w:t xml:space="preserve"> </w:t>
      </w:r>
      <w:r>
        <w:rPr>
          <w:w w:val="110"/>
          <w:sz w:val="20"/>
        </w:rPr>
        <w:t>информации,</w:t>
      </w:r>
      <w:r>
        <w:rPr>
          <w:spacing w:val="36"/>
          <w:w w:val="110"/>
          <w:sz w:val="20"/>
        </w:rPr>
        <w:t xml:space="preserve"> </w:t>
      </w:r>
      <w:r>
        <w:rPr>
          <w:w w:val="110"/>
          <w:sz w:val="20"/>
        </w:rPr>
        <w:t>представленной</w:t>
      </w:r>
      <w:r>
        <w:rPr>
          <w:spacing w:val="36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36"/>
          <w:w w:val="110"/>
          <w:sz w:val="20"/>
        </w:rPr>
        <w:t xml:space="preserve"> </w:t>
      </w:r>
      <w:r>
        <w:rPr>
          <w:w w:val="110"/>
          <w:sz w:val="20"/>
        </w:rPr>
        <w:t>оглавлении,</w:t>
      </w:r>
      <w:r>
        <w:rPr>
          <w:spacing w:val="36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37"/>
          <w:w w:val="110"/>
          <w:sz w:val="20"/>
        </w:rPr>
        <w:t xml:space="preserve"> </w:t>
      </w:r>
      <w:r>
        <w:rPr>
          <w:w w:val="110"/>
          <w:sz w:val="20"/>
        </w:rPr>
        <w:t>иллю-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страциях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предполагать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тему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содержание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книги;</w:t>
      </w:r>
    </w:p>
    <w:p w:rsidR="00207D0B" w:rsidRDefault="00207D0B" w:rsidP="00207D0B">
      <w:pPr>
        <w:pStyle w:val="a5"/>
        <w:numPr>
          <w:ilvl w:val="0"/>
          <w:numId w:val="64"/>
        </w:numPr>
        <w:tabs>
          <w:tab w:val="left" w:pos="1235"/>
        </w:tabs>
        <w:spacing w:before="1" w:line="247" w:lineRule="auto"/>
        <w:ind w:left="736" w:right="155" w:firstLine="226"/>
        <w:jc w:val="left"/>
        <w:rPr>
          <w:sz w:val="20"/>
        </w:rPr>
      </w:pPr>
      <w:r>
        <w:rPr>
          <w:w w:val="105"/>
          <w:sz w:val="20"/>
        </w:rPr>
        <w:t>пользоваться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>словарями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для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уточнения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значения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незнако-</w:t>
      </w:r>
      <w:r>
        <w:rPr>
          <w:spacing w:val="-43"/>
          <w:w w:val="105"/>
          <w:sz w:val="20"/>
        </w:rPr>
        <w:t xml:space="preserve"> </w:t>
      </w:r>
      <w:r>
        <w:rPr>
          <w:w w:val="110"/>
          <w:sz w:val="20"/>
        </w:rPr>
        <w:t>мого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слова.</w:t>
      </w:r>
    </w:p>
    <w:p w:rsidR="00207D0B" w:rsidRDefault="00207D0B" w:rsidP="00207D0B">
      <w:pPr>
        <w:pStyle w:val="4"/>
        <w:spacing w:before="147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Коммуникативные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rFonts w:ascii="Times New Roman" w:hAnsi="Times New Roman"/>
          <w:w w:val="110"/>
        </w:rPr>
        <w:t>универсальные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rFonts w:ascii="Times New Roman" w:hAnsi="Times New Roman"/>
          <w:w w:val="110"/>
        </w:rPr>
        <w:t>учебные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rFonts w:ascii="Times New Roman" w:hAnsi="Times New Roman"/>
          <w:w w:val="110"/>
        </w:rPr>
        <w:t>действия:</w:t>
      </w:r>
    </w:p>
    <w:p w:rsidR="00207D0B" w:rsidRDefault="00207D0B" w:rsidP="00207D0B">
      <w:pPr>
        <w:pStyle w:val="a5"/>
        <w:numPr>
          <w:ilvl w:val="0"/>
          <w:numId w:val="64"/>
        </w:numPr>
        <w:tabs>
          <w:tab w:val="left" w:pos="1233"/>
        </w:tabs>
        <w:spacing w:before="9" w:line="247" w:lineRule="auto"/>
        <w:ind w:left="736" w:firstLine="226"/>
        <w:rPr>
          <w:sz w:val="20"/>
        </w:rPr>
      </w:pPr>
      <w:r>
        <w:rPr>
          <w:spacing w:val="-1"/>
          <w:w w:val="110"/>
          <w:sz w:val="20"/>
        </w:rPr>
        <w:t>участвовать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в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диалоге: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отвечать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вопросы,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кратко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объяс-</w:t>
      </w:r>
      <w:r>
        <w:rPr>
          <w:spacing w:val="-46"/>
          <w:w w:val="110"/>
          <w:sz w:val="20"/>
        </w:rPr>
        <w:t xml:space="preserve"> </w:t>
      </w:r>
      <w:r>
        <w:rPr>
          <w:w w:val="105"/>
          <w:sz w:val="20"/>
        </w:rPr>
        <w:t>нять свои ответы, дополнять ответы других участников, состав-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лять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свои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вопросы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высказывания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заданную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тему;</w:t>
      </w:r>
    </w:p>
    <w:p w:rsidR="00207D0B" w:rsidRDefault="00207D0B" w:rsidP="00207D0B">
      <w:pPr>
        <w:pStyle w:val="a5"/>
        <w:numPr>
          <w:ilvl w:val="0"/>
          <w:numId w:val="64"/>
        </w:numPr>
        <w:tabs>
          <w:tab w:val="left" w:pos="1248"/>
        </w:tabs>
        <w:spacing w:before="3" w:line="247" w:lineRule="auto"/>
        <w:ind w:left="736" w:right="155" w:firstLine="226"/>
        <w:rPr>
          <w:sz w:val="20"/>
        </w:rPr>
      </w:pPr>
      <w:r>
        <w:rPr>
          <w:w w:val="105"/>
          <w:sz w:val="20"/>
        </w:rPr>
        <w:lastRenderedPageBreak/>
        <w:t>пересказывать подробно и выборочно прочитанное произ-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ведение;</w:t>
      </w:r>
    </w:p>
    <w:p w:rsidR="00207D0B" w:rsidRDefault="00207D0B" w:rsidP="00207D0B">
      <w:pPr>
        <w:pStyle w:val="a5"/>
        <w:numPr>
          <w:ilvl w:val="0"/>
          <w:numId w:val="64"/>
        </w:numPr>
        <w:tabs>
          <w:tab w:val="left" w:pos="1259"/>
        </w:tabs>
        <w:spacing w:before="2" w:line="247" w:lineRule="auto"/>
        <w:ind w:left="736" w:right="155" w:firstLine="226"/>
        <w:rPr>
          <w:sz w:val="20"/>
        </w:rPr>
      </w:pPr>
      <w:r>
        <w:rPr>
          <w:w w:val="105"/>
          <w:sz w:val="20"/>
        </w:rPr>
        <w:t>обсуждать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парах,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группах)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содержание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текста,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форму-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лировать (устно) простые выводы на основе прочитанного/про-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слушанного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произведения;</w:t>
      </w:r>
    </w:p>
    <w:p w:rsidR="00207D0B" w:rsidRDefault="00207D0B" w:rsidP="00207D0B">
      <w:pPr>
        <w:pStyle w:val="a5"/>
        <w:numPr>
          <w:ilvl w:val="0"/>
          <w:numId w:val="64"/>
        </w:numPr>
        <w:tabs>
          <w:tab w:val="left" w:pos="1229"/>
        </w:tabs>
        <w:spacing w:before="2"/>
        <w:ind w:left="1228" w:right="0" w:hanging="266"/>
        <w:rPr>
          <w:sz w:val="20"/>
        </w:rPr>
      </w:pPr>
      <w:r>
        <w:rPr>
          <w:w w:val="105"/>
          <w:sz w:val="20"/>
        </w:rPr>
        <w:t>описывать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(устно)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картины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природы;</w:t>
      </w:r>
    </w:p>
    <w:p w:rsidR="00207D0B" w:rsidRDefault="00207D0B" w:rsidP="00207D0B">
      <w:pPr>
        <w:pStyle w:val="a5"/>
        <w:numPr>
          <w:ilvl w:val="0"/>
          <w:numId w:val="64"/>
        </w:numPr>
        <w:tabs>
          <w:tab w:val="left" w:pos="1245"/>
        </w:tabs>
        <w:spacing w:before="8" w:line="247" w:lineRule="auto"/>
        <w:ind w:left="736" w:firstLine="226"/>
        <w:rPr>
          <w:sz w:val="20"/>
        </w:rPr>
      </w:pPr>
      <w:r>
        <w:rPr>
          <w:w w:val="110"/>
          <w:sz w:val="20"/>
        </w:rPr>
        <w:t>сочинять по аналогии с прочитанным (загадки, рассказы,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небольшие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сказки);</w:t>
      </w:r>
    </w:p>
    <w:p w:rsidR="00207D0B" w:rsidRDefault="00207D0B" w:rsidP="00207D0B">
      <w:pPr>
        <w:pStyle w:val="a5"/>
        <w:numPr>
          <w:ilvl w:val="0"/>
          <w:numId w:val="64"/>
        </w:numPr>
        <w:tabs>
          <w:tab w:val="left" w:pos="1230"/>
        </w:tabs>
        <w:spacing w:before="2" w:line="247" w:lineRule="auto"/>
        <w:ind w:left="736" w:right="155" w:firstLine="226"/>
        <w:rPr>
          <w:sz w:val="20"/>
        </w:rPr>
      </w:pPr>
      <w:r>
        <w:rPr>
          <w:w w:val="105"/>
          <w:sz w:val="20"/>
        </w:rPr>
        <w:t>участвовать в инсценировках и драматизации отрывков из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художественных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произведений.</w:t>
      </w:r>
    </w:p>
    <w:p w:rsidR="00207D0B" w:rsidRDefault="00207D0B" w:rsidP="00207D0B">
      <w:pPr>
        <w:pStyle w:val="4"/>
        <w:spacing w:before="147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Регулятивные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rFonts w:ascii="Times New Roman" w:hAnsi="Times New Roman"/>
          <w:w w:val="110"/>
        </w:rPr>
        <w:t>универсальные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rFonts w:ascii="Times New Roman" w:hAnsi="Times New Roman"/>
          <w:w w:val="110"/>
        </w:rPr>
        <w:t>учебные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rFonts w:ascii="Times New Roman" w:hAnsi="Times New Roman"/>
          <w:w w:val="110"/>
        </w:rPr>
        <w:t>действия:</w:t>
      </w:r>
    </w:p>
    <w:p w:rsidR="00207D0B" w:rsidRDefault="00207D0B" w:rsidP="00207D0B">
      <w:pPr>
        <w:pStyle w:val="a5"/>
        <w:numPr>
          <w:ilvl w:val="0"/>
          <w:numId w:val="64"/>
        </w:numPr>
        <w:tabs>
          <w:tab w:val="left" w:pos="1252"/>
        </w:tabs>
        <w:spacing w:before="9" w:line="247" w:lineRule="auto"/>
        <w:ind w:left="736" w:firstLine="226"/>
        <w:jc w:val="left"/>
        <w:rPr>
          <w:sz w:val="20"/>
        </w:rPr>
      </w:pPr>
      <w:r>
        <w:rPr>
          <w:w w:val="105"/>
          <w:sz w:val="20"/>
        </w:rPr>
        <w:t>оценивать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своё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эмоциональное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состояние,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возникшее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при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прочтении/слушании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произведения;</w:t>
      </w:r>
    </w:p>
    <w:p w:rsidR="00207D0B" w:rsidRDefault="00207D0B" w:rsidP="00207D0B">
      <w:pPr>
        <w:pStyle w:val="a5"/>
        <w:numPr>
          <w:ilvl w:val="0"/>
          <w:numId w:val="64"/>
        </w:numPr>
        <w:tabs>
          <w:tab w:val="left" w:pos="1231"/>
        </w:tabs>
        <w:spacing w:before="2" w:line="247" w:lineRule="auto"/>
        <w:ind w:left="736" w:firstLine="226"/>
        <w:jc w:val="left"/>
        <w:rPr>
          <w:sz w:val="20"/>
        </w:rPr>
      </w:pPr>
      <w:r>
        <w:rPr>
          <w:w w:val="105"/>
          <w:sz w:val="20"/>
        </w:rPr>
        <w:t>удерживать</w:t>
      </w:r>
      <w:r>
        <w:rPr>
          <w:spacing w:val="23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23"/>
          <w:w w:val="105"/>
          <w:sz w:val="20"/>
        </w:rPr>
        <w:t xml:space="preserve"> </w:t>
      </w:r>
      <w:r>
        <w:rPr>
          <w:w w:val="105"/>
          <w:sz w:val="20"/>
        </w:rPr>
        <w:t>памяти</w:t>
      </w:r>
      <w:r>
        <w:rPr>
          <w:spacing w:val="23"/>
          <w:w w:val="105"/>
          <w:sz w:val="20"/>
        </w:rPr>
        <w:t xml:space="preserve"> </w:t>
      </w:r>
      <w:r>
        <w:rPr>
          <w:w w:val="105"/>
          <w:sz w:val="20"/>
        </w:rPr>
        <w:t>последовательность</w:t>
      </w:r>
      <w:r>
        <w:rPr>
          <w:spacing w:val="23"/>
          <w:w w:val="105"/>
          <w:sz w:val="20"/>
        </w:rPr>
        <w:t xml:space="preserve"> </w:t>
      </w:r>
      <w:r>
        <w:rPr>
          <w:w w:val="105"/>
          <w:sz w:val="20"/>
        </w:rPr>
        <w:t>событий</w:t>
      </w:r>
      <w:r>
        <w:rPr>
          <w:spacing w:val="23"/>
          <w:w w:val="105"/>
          <w:sz w:val="20"/>
        </w:rPr>
        <w:t xml:space="preserve"> </w:t>
      </w:r>
      <w:r>
        <w:rPr>
          <w:w w:val="105"/>
          <w:sz w:val="20"/>
        </w:rPr>
        <w:t>прослу-</w:t>
      </w:r>
      <w:r>
        <w:rPr>
          <w:spacing w:val="-43"/>
          <w:w w:val="105"/>
          <w:sz w:val="20"/>
        </w:rPr>
        <w:t xml:space="preserve"> </w:t>
      </w:r>
      <w:r>
        <w:rPr>
          <w:w w:val="105"/>
          <w:sz w:val="20"/>
        </w:rPr>
        <w:t>шанного/прочитанного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текста;</w:t>
      </w:r>
    </w:p>
    <w:p w:rsidR="00207D0B" w:rsidRDefault="00207D0B" w:rsidP="00207D0B">
      <w:pPr>
        <w:pStyle w:val="a5"/>
        <w:numPr>
          <w:ilvl w:val="0"/>
          <w:numId w:val="64"/>
        </w:numPr>
        <w:tabs>
          <w:tab w:val="left" w:pos="1234"/>
        </w:tabs>
        <w:spacing w:before="2" w:line="247" w:lineRule="auto"/>
        <w:ind w:left="736" w:firstLine="226"/>
        <w:jc w:val="left"/>
        <w:rPr>
          <w:sz w:val="20"/>
        </w:rPr>
      </w:pPr>
      <w:r>
        <w:rPr>
          <w:w w:val="105"/>
          <w:sz w:val="20"/>
        </w:rPr>
        <w:t>контролировать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выполнение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поставленной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учебной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задачи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при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чтении/слушании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произведения;</w:t>
      </w:r>
    </w:p>
    <w:p w:rsidR="00207D0B" w:rsidRDefault="00207D0B" w:rsidP="00207D0B">
      <w:pPr>
        <w:pStyle w:val="a5"/>
        <w:numPr>
          <w:ilvl w:val="0"/>
          <w:numId w:val="64"/>
        </w:numPr>
        <w:tabs>
          <w:tab w:val="left" w:pos="1241"/>
        </w:tabs>
        <w:spacing w:before="2" w:line="247" w:lineRule="auto"/>
        <w:ind w:left="736" w:right="155" w:firstLine="226"/>
        <w:jc w:val="left"/>
        <w:rPr>
          <w:sz w:val="20"/>
        </w:rPr>
      </w:pPr>
      <w:r>
        <w:rPr>
          <w:w w:val="105"/>
          <w:sz w:val="20"/>
        </w:rPr>
        <w:t>проверять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(по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образцу)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выполнение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поставленной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учебной</w:t>
      </w:r>
      <w:r>
        <w:rPr>
          <w:spacing w:val="-43"/>
          <w:w w:val="105"/>
          <w:sz w:val="20"/>
        </w:rPr>
        <w:t xml:space="preserve"> </w:t>
      </w:r>
      <w:r>
        <w:rPr>
          <w:w w:val="105"/>
          <w:sz w:val="20"/>
        </w:rPr>
        <w:t>задачи.</w:t>
      </w:r>
    </w:p>
    <w:p w:rsidR="00207D0B" w:rsidRDefault="00207D0B" w:rsidP="00207D0B">
      <w:pPr>
        <w:pStyle w:val="4"/>
        <w:spacing w:before="70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Совместная</w:t>
      </w:r>
      <w:r>
        <w:rPr>
          <w:rFonts w:ascii="Times New Roman" w:hAnsi="Times New Roman"/>
          <w:spacing w:val="31"/>
          <w:w w:val="105"/>
        </w:rPr>
        <w:t xml:space="preserve"> </w:t>
      </w:r>
      <w:r>
        <w:rPr>
          <w:rFonts w:ascii="Times New Roman" w:hAnsi="Times New Roman"/>
          <w:w w:val="105"/>
        </w:rPr>
        <w:t>деятельность:</w:t>
      </w:r>
    </w:p>
    <w:p w:rsidR="00207D0B" w:rsidRDefault="00207D0B" w:rsidP="00207D0B">
      <w:pPr>
        <w:pStyle w:val="a5"/>
        <w:numPr>
          <w:ilvl w:val="0"/>
          <w:numId w:val="64"/>
        </w:numPr>
        <w:tabs>
          <w:tab w:val="left" w:pos="1229"/>
        </w:tabs>
        <w:spacing w:before="9"/>
        <w:ind w:left="1228" w:right="0" w:hanging="266"/>
        <w:jc w:val="left"/>
        <w:rPr>
          <w:sz w:val="20"/>
        </w:rPr>
      </w:pPr>
      <w:r>
        <w:rPr>
          <w:w w:val="105"/>
          <w:sz w:val="20"/>
        </w:rPr>
        <w:t>выбирать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себе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партнёров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по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совместной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деятельности;</w:t>
      </w:r>
    </w:p>
    <w:p w:rsidR="00207D0B" w:rsidRDefault="00207D0B" w:rsidP="00207D0B">
      <w:pPr>
        <w:pStyle w:val="a5"/>
        <w:numPr>
          <w:ilvl w:val="0"/>
          <w:numId w:val="64"/>
        </w:numPr>
        <w:tabs>
          <w:tab w:val="left" w:pos="1226"/>
        </w:tabs>
        <w:spacing w:before="8" w:line="247" w:lineRule="auto"/>
        <w:ind w:left="736" w:right="155" w:firstLine="226"/>
        <w:rPr>
          <w:sz w:val="20"/>
        </w:rPr>
      </w:pPr>
      <w:r>
        <w:rPr>
          <w:w w:val="105"/>
          <w:sz w:val="20"/>
        </w:rPr>
        <w:t>распределять работу, договариваться, приходить к общему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решению,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отвечать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за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общий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результат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работы.</w:t>
      </w:r>
    </w:p>
    <w:p w:rsidR="00207D0B" w:rsidRDefault="00207D0B" w:rsidP="00207D0B">
      <w:pPr>
        <w:pStyle w:val="3"/>
        <w:numPr>
          <w:ilvl w:val="0"/>
          <w:numId w:val="66"/>
        </w:numPr>
        <w:tabs>
          <w:tab w:val="left" w:pos="906"/>
        </w:tabs>
        <w:spacing w:before="166"/>
      </w:pPr>
      <w:r>
        <w:t>КЛАСС</w:t>
      </w:r>
    </w:p>
    <w:p w:rsidR="00207D0B" w:rsidRDefault="00207D0B" w:rsidP="00207D0B">
      <w:pPr>
        <w:pStyle w:val="a3"/>
        <w:spacing w:before="61" w:line="244" w:lineRule="auto"/>
      </w:pPr>
      <w:r>
        <w:rPr>
          <w:rFonts w:ascii="Times New Roman" w:hAnsi="Times New Roman"/>
          <w:i/>
          <w:w w:val="110"/>
        </w:rPr>
        <w:t xml:space="preserve">О Родине и её истории. </w:t>
      </w:r>
      <w:r>
        <w:rPr>
          <w:w w:val="110"/>
        </w:rPr>
        <w:t>Любовь к Родине и её история — важ-</w:t>
      </w:r>
      <w:r>
        <w:rPr>
          <w:spacing w:val="-46"/>
          <w:w w:val="110"/>
        </w:rPr>
        <w:t xml:space="preserve"> </w:t>
      </w:r>
      <w:r>
        <w:rPr>
          <w:w w:val="105"/>
        </w:rPr>
        <w:t>ные темы произведений литературы (произведения одного-двух</w:t>
      </w:r>
      <w:r>
        <w:rPr>
          <w:spacing w:val="1"/>
          <w:w w:val="105"/>
        </w:rPr>
        <w:t xml:space="preserve"> </w:t>
      </w:r>
      <w:r>
        <w:rPr>
          <w:w w:val="110"/>
        </w:rPr>
        <w:t>авторов</w:t>
      </w:r>
      <w:r>
        <w:rPr>
          <w:spacing w:val="18"/>
          <w:w w:val="110"/>
        </w:rPr>
        <w:t xml:space="preserve"> </w:t>
      </w:r>
      <w:r>
        <w:rPr>
          <w:w w:val="110"/>
        </w:rPr>
        <w:t>по</w:t>
      </w:r>
      <w:r>
        <w:rPr>
          <w:spacing w:val="17"/>
          <w:w w:val="110"/>
        </w:rPr>
        <w:t xml:space="preserve"> </w:t>
      </w:r>
      <w:r>
        <w:rPr>
          <w:w w:val="110"/>
        </w:rPr>
        <w:t>выбору).</w:t>
      </w:r>
      <w:r>
        <w:rPr>
          <w:spacing w:val="18"/>
          <w:w w:val="110"/>
        </w:rPr>
        <w:t xml:space="preserve"> </w:t>
      </w:r>
      <w:r>
        <w:rPr>
          <w:w w:val="110"/>
        </w:rPr>
        <w:t>Чувство</w:t>
      </w:r>
      <w:r>
        <w:rPr>
          <w:spacing w:val="18"/>
          <w:w w:val="110"/>
        </w:rPr>
        <w:t xml:space="preserve"> </w:t>
      </w:r>
      <w:r>
        <w:rPr>
          <w:w w:val="110"/>
        </w:rPr>
        <w:t>любви</w:t>
      </w:r>
      <w:r>
        <w:rPr>
          <w:spacing w:val="18"/>
          <w:w w:val="110"/>
        </w:rPr>
        <w:t xml:space="preserve"> </w:t>
      </w:r>
      <w:r>
        <w:rPr>
          <w:w w:val="110"/>
        </w:rPr>
        <w:t>к</w:t>
      </w:r>
      <w:r>
        <w:rPr>
          <w:spacing w:val="18"/>
          <w:w w:val="110"/>
        </w:rPr>
        <w:t xml:space="preserve"> </w:t>
      </w:r>
      <w:r>
        <w:rPr>
          <w:w w:val="110"/>
        </w:rPr>
        <w:t>Родине,</w:t>
      </w:r>
      <w:r>
        <w:rPr>
          <w:spacing w:val="18"/>
          <w:w w:val="110"/>
        </w:rPr>
        <w:t xml:space="preserve"> </w:t>
      </w:r>
      <w:r>
        <w:rPr>
          <w:w w:val="110"/>
        </w:rPr>
        <w:t>сопричастность</w:t>
      </w:r>
      <w:r>
        <w:rPr>
          <w:spacing w:val="-46"/>
          <w:w w:val="110"/>
        </w:rPr>
        <w:t xml:space="preserve"> </w:t>
      </w:r>
      <w:r>
        <w:rPr>
          <w:w w:val="110"/>
        </w:rPr>
        <w:t>к</w:t>
      </w:r>
      <w:r>
        <w:rPr>
          <w:spacing w:val="-11"/>
          <w:w w:val="110"/>
        </w:rPr>
        <w:t xml:space="preserve"> </w:t>
      </w:r>
      <w:r>
        <w:rPr>
          <w:w w:val="110"/>
        </w:rPr>
        <w:t>прошлому</w:t>
      </w:r>
      <w:r>
        <w:rPr>
          <w:spacing w:val="-11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настоящему</w:t>
      </w:r>
      <w:r>
        <w:rPr>
          <w:spacing w:val="-11"/>
          <w:w w:val="110"/>
        </w:rPr>
        <w:t xml:space="preserve"> </w:t>
      </w:r>
      <w:r>
        <w:rPr>
          <w:w w:val="110"/>
        </w:rPr>
        <w:t>своей</w:t>
      </w:r>
      <w:r>
        <w:rPr>
          <w:spacing w:val="-11"/>
          <w:w w:val="110"/>
        </w:rPr>
        <w:t xml:space="preserve"> </w:t>
      </w:r>
      <w:r>
        <w:rPr>
          <w:w w:val="110"/>
        </w:rPr>
        <w:t>страны</w:t>
      </w:r>
      <w:r>
        <w:rPr>
          <w:spacing w:val="-11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родного</w:t>
      </w:r>
      <w:r>
        <w:rPr>
          <w:spacing w:val="-11"/>
          <w:w w:val="110"/>
        </w:rPr>
        <w:t xml:space="preserve"> </w:t>
      </w:r>
      <w:r>
        <w:rPr>
          <w:w w:val="110"/>
        </w:rPr>
        <w:t>края</w:t>
      </w:r>
      <w:r>
        <w:rPr>
          <w:spacing w:val="-11"/>
          <w:w w:val="110"/>
        </w:rPr>
        <w:t xml:space="preserve"> </w:t>
      </w:r>
      <w:r>
        <w:rPr>
          <w:w w:val="110"/>
        </w:rPr>
        <w:t>—</w:t>
      </w:r>
      <w:r>
        <w:rPr>
          <w:spacing w:val="-11"/>
          <w:w w:val="110"/>
        </w:rPr>
        <w:t xml:space="preserve"> </w:t>
      </w:r>
      <w:r>
        <w:rPr>
          <w:w w:val="110"/>
        </w:rPr>
        <w:t>глав-</w:t>
      </w:r>
      <w:r>
        <w:rPr>
          <w:spacing w:val="-46"/>
          <w:w w:val="110"/>
        </w:rPr>
        <w:t xml:space="preserve"> </w:t>
      </w:r>
      <w:r>
        <w:rPr>
          <w:w w:val="105"/>
        </w:rPr>
        <w:t>ные идеи, нравственные ценности, выраженные в произведени-</w:t>
      </w:r>
      <w:r>
        <w:rPr>
          <w:spacing w:val="1"/>
          <w:w w:val="105"/>
        </w:rPr>
        <w:t xml:space="preserve"> </w:t>
      </w:r>
      <w:r>
        <w:rPr>
          <w:w w:val="110"/>
        </w:rPr>
        <w:t>ях</w:t>
      </w:r>
      <w:r>
        <w:rPr>
          <w:spacing w:val="-9"/>
          <w:w w:val="110"/>
        </w:rPr>
        <w:t xml:space="preserve"> </w:t>
      </w:r>
      <w:r>
        <w:rPr>
          <w:w w:val="110"/>
        </w:rPr>
        <w:t>о</w:t>
      </w:r>
      <w:r>
        <w:rPr>
          <w:spacing w:val="-9"/>
          <w:w w:val="110"/>
        </w:rPr>
        <w:t xml:space="preserve"> </w:t>
      </w:r>
      <w:r>
        <w:rPr>
          <w:w w:val="110"/>
        </w:rPr>
        <w:t>Родине.</w:t>
      </w:r>
      <w:r>
        <w:rPr>
          <w:spacing w:val="-9"/>
          <w:w w:val="110"/>
        </w:rPr>
        <w:t xml:space="preserve"> </w:t>
      </w:r>
      <w:r>
        <w:rPr>
          <w:w w:val="110"/>
        </w:rPr>
        <w:t>Образ</w:t>
      </w:r>
      <w:r>
        <w:rPr>
          <w:spacing w:val="-9"/>
          <w:w w:val="110"/>
        </w:rPr>
        <w:t xml:space="preserve"> </w:t>
      </w:r>
      <w:r>
        <w:rPr>
          <w:w w:val="110"/>
        </w:rPr>
        <w:t>Родины</w:t>
      </w:r>
      <w:r>
        <w:rPr>
          <w:spacing w:val="-9"/>
          <w:w w:val="110"/>
        </w:rPr>
        <w:t xml:space="preserve"> </w:t>
      </w:r>
      <w:r>
        <w:rPr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w w:val="110"/>
        </w:rPr>
        <w:t>стихотворных</w:t>
      </w:r>
      <w:r>
        <w:rPr>
          <w:spacing w:val="-9"/>
          <w:w w:val="110"/>
        </w:rPr>
        <w:t xml:space="preserve"> </w:t>
      </w:r>
      <w:r>
        <w:rPr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w w:val="110"/>
        </w:rPr>
        <w:t>прозаических</w:t>
      </w:r>
      <w:r>
        <w:rPr>
          <w:spacing w:val="-9"/>
          <w:w w:val="110"/>
        </w:rPr>
        <w:t xml:space="preserve"> </w:t>
      </w:r>
      <w:r>
        <w:rPr>
          <w:w w:val="110"/>
        </w:rPr>
        <w:t>про-</w:t>
      </w:r>
      <w:r>
        <w:rPr>
          <w:spacing w:val="-46"/>
          <w:w w:val="110"/>
        </w:rPr>
        <w:t xml:space="preserve"> </w:t>
      </w:r>
      <w:r>
        <w:rPr>
          <w:w w:val="110"/>
        </w:rPr>
        <w:t>изведениях</w:t>
      </w:r>
      <w:r>
        <w:rPr>
          <w:spacing w:val="1"/>
          <w:w w:val="110"/>
        </w:rPr>
        <w:t xml:space="preserve"> </w:t>
      </w:r>
      <w:r>
        <w:rPr>
          <w:w w:val="110"/>
        </w:rPr>
        <w:t>писателей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поэтов</w:t>
      </w:r>
      <w:r>
        <w:rPr>
          <w:spacing w:val="1"/>
          <w:w w:val="110"/>
        </w:rPr>
        <w:t xml:space="preserve"> </w:t>
      </w:r>
      <w:r>
        <w:rPr>
          <w:w w:val="120"/>
        </w:rPr>
        <w:t>ХIХ</w:t>
      </w:r>
      <w:r>
        <w:rPr>
          <w:spacing w:val="1"/>
          <w:w w:val="12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20"/>
        </w:rPr>
        <w:t>ХХ</w:t>
      </w:r>
      <w:r>
        <w:rPr>
          <w:spacing w:val="1"/>
          <w:w w:val="120"/>
        </w:rPr>
        <w:t xml:space="preserve"> </w:t>
      </w:r>
      <w:r>
        <w:rPr>
          <w:w w:val="110"/>
        </w:rPr>
        <w:t>веков.</w:t>
      </w:r>
      <w:r>
        <w:rPr>
          <w:spacing w:val="1"/>
          <w:w w:val="110"/>
        </w:rPr>
        <w:t xml:space="preserve"> </w:t>
      </w:r>
      <w:r>
        <w:rPr>
          <w:w w:val="110"/>
        </w:rPr>
        <w:t>Осознание</w:t>
      </w:r>
      <w:r>
        <w:rPr>
          <w:spacing w:val="1"/>
          <w:w w:val="110"/>
        </w:rPr>
        <w:t xml:space="preserve"> </w:t>
      </w:r>
      <w:r>
        <w:rPr>
          <w:w w:val="110"/>
        </w:rPr>
        <w:t>нравственно-этических</w:t>
      </w:r>
      <w:r>
        <w:rPr>
          <w:spacing w:val="-6"/>
          <w:w w:val="110"/>
        </w:rPr>
        <w:t xml:space="preserve"> </w:t>
      </w:r>
      <w:r>
        <w:rPr>
          <w:w w:val="110"/>
        </w:rPr>
        <w:t>понятий:</w:t>
      </w:r>
      <w:r>
        <w:rPr>
          <w:spacing w:val="-5"/>
          <w:w w:val="110"/>
        </w:rPr>
        <w:t xml:space="preserve"> </w:t>
      </w:r>
      <w:r>
        <w:rPr>
          <w:w w:val="110"/>
        </w:rPr>
        <w:t>любовь</w:t>
      </w:r>
      <w:r>
        <w:rPr>
          <w:spacing w:val="-5"/>
          <w:w w:val="110"/>
        </w:rPr>
        <w:t xml:space="preserve"> </w:t>
      </w:r>
      <w:r>
        <w:rPr>
          <w:w w:val="110"/>
        </w:rPr>
        <w:t>к</w:t>
      </w:r>
      <w:r>
        <w:rPr>
          <w:spacing w:val="-5"/>
          <w:w w:val="110"/>
        </w:rPr>
        <w:t xml:space="preserve"> </w:t>
      </w:r>
      <w:r>
        <w:rPr>
          <w:w w:val="110"/>
        </w:rPr>
        <w:t>родной</w:t>
      </w:r>
      <w:r>
        <w:rPr>
          <w:spacing w:val="-6"/>
          <w:w w:val="110"/>
        </w:rPr>
        <w:t xml:space="preserve"> </w:t>
      </w:r>
      <w:r>
        <w:rPr>
          <w:w w:val="110"/>
        </w:rPr>
        <w:t>стороне,</w:t>
      </w:r>
      <w:r>
        <w:rPr>
          <w:spacing w:val="-5"/>
          <w:w w:val="110"/>
        </w:rPr>
        <w:t xml:space="preserve"> </w:t>
      </w:r>
      <w:r>
        <w:rPr>
          <w:w w:val="110"/>
        </w:rPr>
        <w:t>ма-</w:t>
      </w:r>
      <w:r>
        <w:rPr>
          <w:spacing w:val="-46"/>
          <w:w w:val="110"/>
        </w:rPr>
        <w:t xml:space="preserve"> </w:t>
      </w:r>
      <w:r>
        <w:rPr>
          <w:w w:val="110"/>
        </w:rPr>
        <w:t>лой</w:t>
      </w:r>
      <w:r>
        <w:rPr>
          <w:spacing w:val="-9"/>
          <w:w w:val="110"/>
        </w:rPr>
        <w:t xml:space="preserve"> </w:t>
      </w:r>
      <w:r>
        <w:rPr>
          <w:w w:val="110"/>
        </w:rPr>
        <w:t>родине,</w:t>
      </w:r>
      <w:r>
        <w:rPr>
          <w:spacing w:val="-9"/>
          <w:w w:val="110"/>
        </w:rPr>
        <w:t xml:space="preserve"> </w:t>
      </w:r>
      <w:r>
        <w:rPr>
          <w:w w:val="110"/>
        </w:rPr>
        <w:t>гордость</w:t>
      </w:r>
      <w:r>
        <w:rPr>
          <w:spacing w:val="-8"/>
          <w:w w:val="110"/>
        </w:rPr>
        <w:t xml:space="preserve"> </w:t>
      </w:r>
      <w:r>
        <w:rPr>
          <w:w w:val="110"/>
        </w:rPr>
        <w:t>за</w:t>
      </w:r>
      <w:r>
        <w:rPr>
          <w:spacing w:val="-9"/>
          <w:w w:val="110"/>
        </w:rPr>
        <w:t xml:space="preserve"> </w:t>
      </w:r>
      <w:r>
        <w:rPr>
          <w:w w:val="110"/>
        </w:rPr>
        <w:t>красоту</w:t>
      </w:r>
      <w:r>
        <w:rPr>
          <w:spacing w:val="-9"/>
          <w:w w:val="110"/>
        </w:rPr>
        <w:t xml:space="preserve"> </w:t>
      </w:r>
      <w:r>
        <w:rPr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w w:val="110"/>
        </w:rPr>
        <w:t>величие</w:t>
      </w:r>
      <w:r>
        <w:rPr>
          <w:spacing w:val="-9"/>
          <w:w w:val="110"/>
        </w:rPr>
        <w:t xml:space="preserve"> </w:t>
      </w:r>
      <w:r>
        <w:rPr>
          <w:w w:val="110"/>
        </w:rPr>
        <w:t>своей</w:t>
      </w:r>
      <w:r>
        <w:rPr>
          <w:spacing w:val="-9"/>
          <w:w w:val="110"/>
        </w:rPr>
        <w:t xml:space="preserve"> </w:t>
      </w:r>
      <w:r>
        <w:rPr>
          <w:w w:val="110"/>
        </w:rPr>
        <w:t>Отчизны.</w:t>
      </w:r>
      <w:r>
        <w:rPr>
          <w:spacing w:val="-8"/>
          <w:w w:val="110"/>
        </w:rPr>
        <w:t xml:space="preserve"> </w:t>
      </w:r>
      <w:r>
        <w:rPr>
          <w:w w:val="110"/>
        </w:rPr>
        <w:t>Роль</w:t>
      </w:r>
      <w:r>
        <w:rPr>
          <w:spacing w:val="-47"/>
          <w:w w:val="110"/>
        </w:rPr>
        <w:t xml:space="preserve"> </w:t>
      </w:r>
      <w:r>
        <w:rPr>
          <w:w w:val="110"/>
        </w:rPr>
        <w:t>и особенности заголовка произведения. Репродукции картин</w:t>
      </w:r>
      <w:r>
        <w:rPr>
          <w:spacing w:val="1"/>
          <w:w w:val="110"/>
        </w:rPr>
        <w:t xml:space="preserve"> </w:t>
      </w:r>
      <w:r>
        <w:rPr>
          <w:w w:val="110"/>
        </w:rPr>
        <w:t>как иллюстрации к произведениям о Родине. Использование</w:t>
      </w:r>
      <w:r>
        <w:rPr>
          <w:spacing w:val="1"/>
          <w:w w:val="110"/>
        </w:rPr>
        <w:t xml:space="preserve"> </w:t>
      </w:r>
      <w:r>
        <w:rPr>
          <w:w w:val="110"/>
        </w:rPr>
        <w:t>средств выразительности при чтении вслух: интонация, темп,</w:t>
      </w:r>
      <w:r>
        <w:rPr>
          <w:spacing w:val="1"/>
          <w:w w:val="110"/>
        </w:rPr>
        <w:t xml:space="preserve"> </w:t>
      </w:r>
      <w:r>
        <w:rPr>
          <w:w w:val="110"/>
        </w:rPr>
        <w:t>ритм,</w:t>
      </w:r>
      <w:r>
        <w:rPr>
          <w:spacing w:val="-2"/>
          <w:w w:val="110"/>
        </w:rPr>
        <w:t xml:space="preserve"> </w:t>
      </w:r>
      <w:r>
        <w:rPr>
          <w:w w:val="110"/>
        </w:rPr>
        <w:t>логические</w:t>
      </w:r>
      <w:r>
        <w:rPr>
          <w:spacing w:val="-1"/>
          <w:w w:val="110"/>
        </w:rPr>
        <w:t xml:space="preserve"> </w:t>
      </w:r>
      <w:r>
        <w:rPr>
          <w:w w:val="110"/>
        </w:rPr>
        <w:t>ударения.</w:t>
      </w:r>
    </w:p>
    <w:p w:rsidR="00207D0B" w:rsidRDefault="00207D0B" w:rsidP="00207D0B">
      <w:pPr>
        <w:pStyle w:val="a3"/>
        <w:spacing w:before="11" w:line="244" w:lineRule="auto"/>
      </w:pPr>
      <w:r>
        <w:rPr>
          <w:rFonts w:ascii="Times New Roman" w:hAnsi="Times New Roman"/>
          <w:i/>
          <w:w w:val="110"/>
        </w:rPr>
        <w:t>Фольклор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w w:val="110"/>
        </w:rPr>
        <w:t>(</w:t>
      </w:r>
      <w:r>
        <w:rPr>
          <w:rFonts w:ascii="Times New Roman" w:hAnsi="Times New Roman"/>
          <w:i/>
          <w:w w:val="110"/>
        </w:rPr>
        <w:t>устное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народное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творчество</w:t>
      </w:r>
      <w:r>
        <w:rPr>
          <w:w w:val="110"/>
        </w:rPr>
        <w:t>)</w:t>
      </w:r>
      <w:r>
        <w:rPr>
          <w:rFonts w:ascii="Times New Roman" w:hAnsi="Times New Roman"/>
          <w:i/>
          <w:w w:val="110"/>
        </w:rPr>
        <w:t>.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w w:val="110"/>
        </w:rPr>
        <w:t>Круг</w:t>
      </w:r>
      <w:r>
        <w:rPr>
          <w:spacing w:val="1"/>
          <w:w w:val="110"/>
        </w:rPr>
        <w:t xml:space="preserve"> </w:t>
      </w:r>
      <w:r>
        <w:rPr>
          <w:w w:val="110"/>
        </w:rPr>
        <w:t>чтения:  ма-</w:t>
      </w:r>
      <w:r>
        <w:rPr>
          <w:spacing w:val="1"/>
          <w:w w:val="110"/>
        </w:rPr>
        <w:t xml:space="preserve"> </w:t>
      </w:r>
      <w:r>
        <w:rPr>
          <w:w w:val="110"/>
        </w:rPr>
        <w:t>лые жанры фольклора (пословицы, потешки, считалки, небы-</w:t>
      </w:r>
      <w:r>
        <w:rPr>
          <w:spacing w:val="1"/>
          <w:w w:val="110"/>
        </w:rPr>
        <w:t xml:space="preserve"> </w:t>
      </w:r>
      <w:r>
        <w:rPr>
          <w:w w:val="110"/>
        </w:rPr>
        <w:t>лицы, скороговорки, загадки, по выбору). Знакомство с видами</w:t>
      </w:r>
      <w:r>
        <w:rPr>
          <w:spacing w:val="-46"/>
          <w:w w:val="110"/>
        </w:rPr>
        <w:t xml:space="preserve"> </w:t>
      </w:r>
      <w:r>
        <w:rPr>
          <w:w w:val="110"/>
        </w:rPr>
        <w:t>загадок. Пословицы народов России (значение, характеристи-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ка, нравственная основа). Книги и словари, созданные В. И. Да-</w:t>
      </w:r>
      <w:r>
        <w:rPr>
          <w:spacing w:val="1"/>
          <w:w w:val="110"/>
        </w:rPr>
        <w:t xml:space="preserve"> </w:t>
      </w:r>
      <w:r>
        <w:rPr>
          <w:w w:val="110"/>
        </w:rPr>
        <w:t>лем. Активный словарь устной речи: использование образных</w:t>
      </w:r>
      <w:r>
        <w:rPr>
          <w:spacing w:val="1"/>
          <w:w w:val="110"/>
        </w:rPr>
        <w:t xml:space="preserve"> </w:t>
      </w:r>
      <w:r>
        <w:rPr>
          <w:w w:val="110"/>
        </w:rPr>
        <w:t>слов, пословиц и поговорок, крылатых выражений. Нравствен-</w:t>
      </w:r>
      <w:r>
        <w:rPr>
          <w:spacing w:val="-46"/>
          <w:w w:val="110"/>
        </w:rPr>
        <w:t xml:space="preserve"> </w:t>
      </w:r>
      <w:r>
        <w:rPr>
          <w:w w:val="110"/>
        </w:rPr>
        <w:t>ные</w:t>
      </w:r>
      <w:r>
        <w:rPr>
          <w:spacing w:val="-10"/>
          <w:w w:val="110"/>
        </w:rPr>
        <w:t xml:space="preserve"> </w:t>
      </w:r>
      <w:r>
        <w:rPr>
          <w:w w:val="110"/>
        </w:rPr>
        <w:t>ценности</w:t>
      </w:r>
      <w:r>
        <w:rPr>
          <w:spacing w:val="-10"/>
          <w:w w:val="110"/>
        </w:rPr>
        <w:t xml:space="preserve"> </w:t>
      </w:r>
      <w:r>
        <w:rPr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w w:val="110"/>
        </w:rPr>
        <w:t>фольклорных</w:t>
      </w:r>
      <w:r>
        <w:rPr>
          <w:spacing w:val="-10"/>
          <w:w w:val="110"/>
        </w:rPr>
        <w:t xml:space="preserve"> </w:t>
      </w:r>
      <w:r>
        <w:rPr>
          <w:w w:val="110"/>
        </w:rPr>
        <w:t>произведениях</w:t>
      </w:r>
      <w:r>
        <w:rPr>
          <w:spacing w:val="-10"/>
          <w:w w:val="110"/>
        </w:rPr>
        <w:t xml:space="preserve"> </w:t>
      </w:r>
      <w:r>
        <w:rPr>
          <w:w w:val="110"/>
        </w:rPr>
        <w:t>народов</w:t>
      </w:r>
      <w:r>
        <w:rPr>
          <w:spacing w:val="-10"/>
          <w:w w:val="110"/>
        </w:rPr>
        <w:t xml:space="preserve"> </w:t>
      </w:r>
      <w:r>
        <w:rPr>
          <w:w w:val="110"/>
        </w:rPr>
        <w:t>России.</w:t>
      </w:r>
    </w:p>
    <w:p w:rsidR="00207D0B" w:rsidRDefault="00207D0B" w:rsidP="00207D0B">
      <w:pPr>
        <w:pStyle w:val="a3"/>
        <w:spacing w:before="6" w:line="244" w:lineRule="auto"/>
      </w:pPr>
      <w:r>
        <w:rPr>
          <w:w w:val="110"/>
        </w:rPr>
        <w:t>Фольклорная сказка как отражение общечеловеческих цен-</w:t>
      </w:r>
      <w:r>
        <w:rPr>
          <w:spacing w:val="1"/>
          <w:w w:val="110"/>
        </w:rPr>
        <w:t xml:space="preserve"> </w:t>
      </w:r>
      <w:r>
        <w:rPr>
          <w:w w:val="110"/>
        </w:rPr>
        <w:t>ностей и нравственных правил. Виды сказок (о животных, бы-</w:t>
      </w:r>
      <w:r>
        <w:rPr>
          <w:spacing w:val="1"/>
          <w:w w:val="110"/>
        </w:rPr>
        <w:t xml:space="preserve"> </w:t>
      </w:r>
      <w:r>
        <w:rPr>
          <w:w w:val="110"/>
        </w:rPr>
        <w:t>товые, волшебные). Художественные особенности сказок: по-</w:t>
      </w:r>
      <w:r>
        <w:rPr>
          <w:spacing w:val="1"/>
          <w:w w:val="110"/>
        </w:rPr>
        <w:t xml:space="preserve"> </w:t>
      </w:r>
      <w:r>
        <w:rPr>
          <w:w w:val="110"/>
        </w:rPr>
        <w:t>строение (композиция), язык (лексика). Характеристика героя,</w:t>
      </w:r>
      <w:r>
        <w:rPr>
          <w:spacing w:val="-46"/>
          <w:w w:val="110"/>
        </w:rPr>
        <w:t xml:space="preserve"> </w:t>
      </w:r>
      <w:r>
        <w:rPr>
          <w:w w:val="110"/>
        </w:rPr>
        <w:t>волшебные помощники, иллюстрация как отражение сюжета</w:t>
      </w:r>
      <w:r>
        <w:rPr>
          <w:spacing w:val="1"/>
          <w:w w:val="110"/>
        </w:rPr>
        <w:t xml:space="preserve"> </w:t>
      </w:r>
      <w:r>
        <w:rPr>
          <w:w w:val="110"/>
        </w:rPr>
        <w:t>волшебной сказки (например, картины В. М. Васнецова, иллю-</w:t>
      </w:r>
      <w:r>
        <w:rPr>
          <w:spacing w:val="1"/>
          <w:w w:val="110"/>
        </w:rPr>
        <w:t xml:space="preserve"> </w:t>
      </w:r>
      <w:r>
        <w:rPr>
          <w:w w:val="115"/>
        </w:rPr>
        <w:t>страции Ю. А. Васнецова, И. Я. Билибина, В. М. Конашевич).</w:t>
      </w:r>
      <w:r>
        <w:rPr>
          <w:spacing w:val="1"/>
          <w:w w:val="115"/>
        </w:rPr>
        <w:t xml:space="preserve"> </w:t>
      </w:r>
      <w:r>
        <w:rPr>
          <w:w w:val="110"/>
        </w:rPr>
        <w:t>Отражение в сказках народного быта и культуры. Составление</w:t>
      </w:r>
      <w:r>
        <w:rPr>
          <w:spacing w:val="-46"/>
          <w:w w:val="110"/>
        </w:rPr>
        <w:t xml:space="preserve"> </w:t>
      </w:r>
      <w:r>
        <w:rPr>
          <w:w w:val="115"/>
        </w:rPr>
        <w:t>плана</w:t>
      </w:r>
      <w:r>
        <w:rPr>
          <w:spacing w:val="-4"/>
          <w:w w:val="115"/>
        </w:rPr>
        <w:t xml:space="preserve"> </w:t>
      </w:r>
      <w:r>
        <w:rPr>
          <w:w w:val="115"/>
        </w:rPr>
        <w:t>сказки.</w:t>
      </w:r>
    </w:p>
    <w:p w:rsidR="00207D0B" w:rsidRDefault="00207D0B" w:rsidP="00207D0B">
      <w:pPr>
        <w:pStyle w:val="a3"/>
        <w:spacing w:before="8" w:line="244" w:lineRule="auto"/>
      </w:pPr>
      <w:r>
        <w:rPr>
          <w:w w:val="110"/>
        </w:rPr>
        <w:t>Круг</w:t>
      </w:r>
      <w:r>
        <w:rPr>
          <w:spacing w:val="1"/>
          <w:w w:val="110"/>
        </w:rPr>
        <w:t xml:space="preserve"> </w:t>
      </w:r>
      <w:r>
        <w:rPr>
          <w:w w:val="110"/>
        </w:rPr>
        <w:t>чтения:</w:t>
      </w:r>
      <w:r>
        <w:rPr>
          <w:spacing w:val="1"/>
          <w:w w:val="110"/>
        </w:rPr>
        <w:t xml:space="preserve"> </w:t>
      </w:r>
      <w:r>
        <w:rPr>
          <w:w w:val="110"/>
        </w:rPr>
        <w:t>народная</w:t>
      </w:r>
      <w:r>
        <w:rPr>
          <w:spacing w:val="1"/>
          <w:w w:val="110"/>
        </w:rPr>
        <w:t xml:space="preserve"> </w:t>
      </w:r>
      <w:r>
        <w:rPr>
          <w:w w:val="110"/>
        </w:rPr>
        <w:t>песня.</w:t>
      </w:r>
      <w:r>
        <w:rPr>
          <w:spacing w:val="1"/>
          <w:w w:val="110"/>
        </w:rPr>
        <w:t xml:space="preserve"> </w:t>
      </w:r>
      <w:r>
        <w:rPr>
          <w:w w:val="110"/>
        </w:rPr>
        <w:t>Чувства,</w:t>
      </w:r>
      <w:r>
        <w:rPr>
          <w:spacing w:val="1"/>
          <w:w w:val="110"/>
        </w:rPr>
        <w:t xml:space="preserve"> </w:t>
      </w:r>
      <w:r>
        <w:rPr>
          <w:w w:val="110"/>
        </w:rPr>
        <w:t>которые</w:t>
      </w:r>
      <w:r>
        <w:rPr>
          <w:spacing w:val="1"/>
          <w:w w:val="110"/>
        </w:rPr>
        <w:t xml:space="preserve"> </w:t>
      </w:r>
      <w:r>
        <w:rPr>
          <w:w w:val="110"/>
        </w:rPr>
        <w:t>рождают</w:t>
      </w:r>
      <w:r>
        <w:rPr>
          <w:spacing w:val="1"/>
          <w:w w:val="110"/>
        </w:rPr>
        <w:t xml:space="preserve"> </w:t>
      </w:r>
      <w:r>
        <w:rPr>
          <w:w w:val="110"/>
        </w:rPr>
        <w:t>песни, темы песен. Описание картин природы как способ рас-</w:t>
      </w:r>
      <w:r>
        <w:rPr>
          <w:spacing w:val="1"/>
          <w:w w:val="110"/>
        </w:rPr>
        <w:t xml:space="preserve"> </w:t>
      </w:r>
      <w:r>
        <w:rPr>
          <w:w w:val="110"/>
        </w:rPr>
        <w:t>сказать в песне о родной земле. Былина как народный песен-</w:t>
      </w:r>
      <w:r>
        <w:rPr>
          <w:spacing w:val="1"/>
          <w:w w:val="110"/>
        </w:rPr>
        <w:t xml:space="preserve"> </w:t>
      </w:r>
      <w:r>
        <w:rPr>
          <w:w w:val="110"/>
        </w:rPr>
        <w:t>ный сказ о важном историческом событии. Фольклорные осо-</w:t>
      </w:r>
      <w:r>
        <w:rPr>
          <w:spacing w:val="1"/>
          <w:w w:val="110"/>
        </w:rPr>
        <w:t xml:space="preserve"> </w:t>
      </w:r>
      <w:r>
        <w:rPr>
          <w:w w:val="110"/>
        </w:rPr>
        <w:t>бенности</w:t>
      </w:r>
      <w:r>
        <w:rPr>
          <w:spacing w:val="-7"/>
          <w:w w:val="110"/>
        </w:rPr>
        <w:t xml:space="preserve"> </w:t>
      </w:r>
      <w:r>
        <w:rPr>
          <w:w w:val="110"/>
        </w:rPr>
        <w:t>жанра</w:t>
      </w:r>
      <w:r>
        <w:rPr>
          <w:spacing w:val="-7"/>
          <w:w w:val="110"/>
        </w:rPr>
        <w:t xml:space="preserve"> </w:t>
      </w:r>
      <w:r>
        <w:rPr>
          <w:w w:val="110"/>
        </w:rPr>
        <w:t>былин:</w:t>
      </w:r>
      <w:r>
        <w:rPr>
          <w:spacing w:val="-6"/>
          <w:w w:val="110"/>
        </w:rPr>
        <w:t xml:space="preserve"> </w:t>
      </w:r>
      <w:r>
        <w:rPr>
          <w:w w:val="110"/>
        </w:rPr>
        <w:t>язык</w:t>
      </w:r>
      <w:r>
        <w:rPr>
          <w:spacing w:val="-7"/>
          <w:w w:val="110"/>
        </w:rPr>
        <w:t xml:space="preserve"> </w:t>
      </w:r>
      <w:r>
        <w:rPr>
          <w:w w:val="110"/>
        </w:rPr>
        <w:t>(напевность</w:t>
      </w:r>
      <w:r>
        <w:rPr>
          <w:spacing w:val="-6"/>
          <w:w w:val="110"/>
        </w:rPr>
        <w:t xml:space="preserve"> </w:t>
      </w:r>
      <w:r>
        <w:rPr>
          <w:w w:val="110"/>
        </w:rPr>
        <w:t>исполнения,</w:t>
      </w:r>
      <w:r>
        <w:rPr>
          <w:spacing w:val="-7"/>
          <w:w w:val="110"/>
        </w:rPr>
        <w:t xml:space="preserve"> </w:t>
      </w:r>
      <w:r>
        <w:rPr>
          <w:w w:val="110"/>
        </w:rPr>
        <w:t>вырази-</w:t>
      </w:r>
      <w:r>
        <w:rPr>
          <w:spacing w:val="-46"/>
          <w:w w:val="110"/>
        </w:rPr>
        <w:t xml:space="preserve"> </w:t>
      </w:r>
      <w:r>
        <w:rPr>
          <w:w w:val="110"/>
        </w:rPr>
        <w:t>тельность),</w:t>
      </w:r>
      <w:r>
        <w:rPr>
          <w:spacing w:val="1"/>
          <w:w w:val="110"/>
        </w:rPr>
        <w:t xml:space="preserve"> </w:t>
      </w:r>
      <w:r>
        <w:rPr>
          <w:w w:val="110"/>
        </w:rPr>
        <w:t>характеристика</w:t>
      </w:r>
      <w:r>
        <w:rPr>
          <w:spacing w:val="1"/>
          <w:w w:val="110"/>
        </w:rPr>
        <w:t xml:space="preserve"> </w:t>
      </w:r>
      <w:r>
        <w:rPr>
          <w:w w:val="110"/>
        </w:rPr>
        <w:t>главного</w:t>
      </w:r>
      <w:r>
        <w:rPr>
          <w:spacing w:val="1"/>
          <w:w w:val="110"/>
        </w:rPr>
        <w:t xml:space="preserve"> </w:t>
      </w:r>
      <w:r>
        <w:rPr>
          <w:w w:val="110"/>
        </w:rPr>
        <w:t>героя</w:t>
      </w:r>
      <w:r>
        <w:rPr>
          <w:spacing w:val="1"/>
          <w:w w:val="110"/>
        </w:rPr>
        <w:t xml:space="preserve"> </w:t>
      </w:r>
      <w:r>
        <w:rPr>
          <w:w w:val="110"/>
        </w:rPr>
        <w:t>(где</w:t>
      </w:r>
      <w:r>
        <w:rPr>
          <w:spacing w:val="1"/>
          <w:w w:val="110"/>
        </w:rPr>
        <w:t xml:space="preserve"> </w:t>
      </w:r>
      <w:r>
        <w:rPr>
          <w:w w:val="110"/>
        </w:rPr>
        <w:t>жил,</w:t>
      </w:r>
      <w:r>
        <w:rPr>
          <w:spacing w:val="1"/>
          <w:w w:val="110"/>
        </w:rPr>
        <w:t xml:space="preserve"> </w:t>
      </w:r>
      <w:r>
        <w:rPr>
          <w:w w:val="110"/>
        </w:rPr>
        <w:t>чем</w:t>
      </w:r>
    </w:p>
    <w:p w:rsidR="00207D0B" w:rsidRDefault="00207D0B" w:rsidP="00207D0B">
      <w:pPr>
        <w:pStyle w:val="a3"/>
        <w:spacing w:before="67" w:line="247" w:lineRule="auto"/>
        <w:ind w:left="737" w:firstLine="0"/>
      </w:pPr>
      <w:r>
        <w:rPr>
          <w:w w:val="110"/>
        </w:rPr>
        <w:t>занимался, какими качествами обладал). Характеристика бы-</w:t>
      </w:r>
      <w:r>
        <w:rPr>
          <w:spacing w:val="1"/>
          <w:w w:val="110"/>
        </w:rPr>
        <w:t xml:space="preserve"> </w:t>
      </w:r>
      <w:r>
        <w:rPr>
          <w:w w:val="110"/>
        </w:rPr>
        <w:t>лин как героического песенного сказа, их особенности (тема,</w:t>
      </w:r>
      <w:r>
        <w:rPr>
          <w:spacing w:val="1"/>
          <w:w w:val="110"/>
        </w:rPr>
        <w:t xml:space="preserve"> </w:t>
      </w:r>
      <w:r>
        <w:rPr>
          <w:w w:val="110"/>
        </w:rPr>
        <w:t>язык).</w:t>
      </w:r>
      <w:r>
        <w:rPr>
          <w:spacing w:val="45"/>
          <w:w w:val="110"/>
        </w:rPr>
        <w:t xml:space="preserve"> </w:t>
      </w:r>
      <w:r>
        <w:rPr>
          <w:w w:val="110"/>
        </w:rPr>
        <w:t>Язык</w:t>
      </w:r>
      <w:r>
        <w:rPr>
          <w:spacing w:val="45"/>
          <w:w w:val="110"/>
        </w:rPr>
        <w:t xml:space="preserve"> </w:t>
      </w:r>
      <w:r>
        <w:rPr>
          <w:w w:val="110"/>
        </w:rPr>
        <w:t>былин,</w:t>
      </w:r>
      <w:r>
        <w:rPr>
          <w:spacing w:val="45"/>
          <w:w w:val="110"/>
        </w:rPr>
        <w:t xml:space="preserve"> </w:t>
      </w:r>
      <w:r>
        <w:rPr>
          <w:w w:val="110"/>
        </w:rPr>
        <w:t>устаревшие</w:t>
      </w:r>
      <w:r>
        <w:rPr>
          <w:spacing w:val="46"/>
          <w:w w:val="110"/>
        </w:rPr>
        <w:t xml:space="preserve"> </w:t>
      </w:r>
      <w:r>
        <w:rPr>
          <w:w w:val="110"/>
        </w:rPr>
        <w:t>слова,</w:t>
      </w:r>
      <w:r>
        <w:rPr>
          <w:spacing w:val="45"/>
          <w:w w:val="110"/>
        </w:rPr>
        <w:t xml:space="preserve"> </w:t>
      </w:r>
      <w:r>
        <w:rPr>
          <w:w w:val="110"/>
        </w:rPr>
        <w:t>их</w:t>
      </w:r>
      <w:r>
        <w:rPr>
          <w:spacing w:val="45"/>
          <w:w w:val="110"/>
        </w:rPr>
        <w:t xml:space="preserve"> </w:t>
      </w:r>
      <w:r>
        <w:rPr>
          <w:w w:val="110"/>
        </w:rPr>
        <w:t>место</w:t>
      </w:r>
      <w:r>
        <w:rPr>
          <w:spacing w:val="45"/>
          <w:w w:val="110"/>
        </w:rPr>
        <w:t xml:space="preserve"> </w:t>
      </w:r>
      <w:r>
        <w:rPr>
          <w:w w:val="110"/>
        </w:rPr>
        <w:t>в</w:t>
      </w:r>
      <w:r>
        <w:rPr>
          <w:spacing w:val="46"/>
          <w:w w:val="110"/>
        </w:rPr>
        <w:t xml:space="preserve"> </w:t>
      </w:r>
      <w:r>
        <w:rPr>
          <w:w w:val="110"/>
        </w:rPr>
        <w:t>былине</w:t>
      </w:r>
      <w:r>
        <w:rPr>
          <w:spacing w:val="45"/>
          <w:w w:val="110"/>
        </w:rPr>
        <w:t xml:space="preserve"> </w:t>
      </w:r>
      <w:r>
        <w:rPr>
          <w:w w:val="110"/>
        </w:rPr>
        <w:t>и</w:t>
      </w:r>
      <w:r>
        <w:rPr>
          <w:spacing w:val="-46"/>
          <w:w w:val="110"/>
        </w:rPr>
        <w:t xml:space="preserve"> </w:t>
      </w:r>
      <w:r>
        <w:rPr>
          <w:w w:val="110"/>
        </w:rPr>
        <w:t>представление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современной</w:t>
      </w:r>
      <w:r>
        <w:rPr>
          <w:spacing w:val="1"/>
          <w:w w:val="110"/>
        </w:rPr>
        <w:t xml:space="preserve"> </w:t>
      </w:r>
      <w:r>
        <w:rPr>
          <w:w w:val="110"/>
        </w:rPr>
        <w:t>лексике.</w:t>
      </w:r>
      <w:r>
        <w:rPr>
          <w:spacing w:val="1"/>
          <w:w w:val="110"/>
        </w:rPr>
        <w:t xml:space="preserve"> </w:t>
      </w:r>
      <w:r>
        <w:rPr>
          <w:w w:val="110"/>
        </w:rPr>
        <w:t>Репродукции</w:t>
      </w:r>
      <w:r>
        <w:rPr>
          <w:spacing w:val="1"/>
          <w:w w:val="110"/>
        </w:rPr>
        <w:t xml:space="preserve"> </w:t>
      </w:r>
      <w:r>
        <w:rPr>
          <w:w w:val="110"/>
        </w:rPr>
        <w:t>картин</w:t>
      </w:r>
      <w:r>
        <w:rPr>
          <w:spacing w:val="-46"/>
          <w:w w:val="110"/>
        </w:rPr>
        <w:t xml:space="preserve"> </w:t>
      </w:r>
      <w:r>
        <w:rPr>
          <w:w w:val="110"/>
        </w:rPr>
        <w:t>как</w:t>
      </w:r>
      <w:r>
        <w:rPr>
          <w:spacing w:val="-7"/>
          <w:w w:val="110"/>
        </w:rPr>
        <w:t xml:space="preserve"> </w:t>
      </w:r>
      <w:r>
        <w:rPr>
          <w:w w:val="110"/>
        </w:rPr>
        <w:t>иллюстрации</w:t>
      </w:r>
      <w:r>
        <w:rPr>
          <w:spacing w:val="-6"/>
          <w:w w:val="110"/>
        </w:rPr>
        <w:t xml:space="preserve"> </w:t>
      </w:r>
      <w:r>
        <w:rPr>
          <w:w w:val="110"/>
        </w:rPr>
        <w:t>к</w:t>
      </w:r>
      <w:r>
        <w:rPr>
          <w:spacing w:val="-6"/>
          <w:w w:val="110"/>
        </w:rPr>
        <w:t xml:space="preserve"> </w:t>
      </w:r>
      <w:r>
        <w:rPr>
          <w:w w:val="110"/>
        </w:rPr>
        <w:t>эпизодам</w:t>
      </w:r>
      <w:r>
        <w:rPr>
          <w:spacing w:val="-6"/>
          <w:w w:val="110"/>
        </w:rPr>
        <w:t xml:space="preserve"> </w:t>
      </w:r>
      <w:r>
        <w:rPr>
          <w:w w:val="110"/>
        </w:rPr>
        <w:t>фольклорного</w:t>
      </w:r>
      <w:r>
        <w:rPr>
          <w:spacing w:val="-6"/>
          <w:w w:val="110"/>
        </w:rPr>
        <w:t xml:space="preserve"> </w:t>
      </w:r>
      <w:r>
        <w:rPr>
          <w:w w:val="110"/>
        </w:rPr>
        <w:t>произведения.</w:t>
      </w:r>
    </w:p>
    <w:p w:rsidR="00207D0B" w:rsidRDefault="00207D0B" w:rsidP="00207D0B">
      <w:pPr>
        <w:pStyle w:val="a3"/>
        <w:spacing w:before="3" w:line="247" w:lineRule="auto"/>
        <w:ind w:left="737"/>
      </w:pPr>
      <w:r>
        <w:rPr>
          <w:rFonts w:ascii="Times New Roman" w:hAnsi="Times New Roman"/>
          <w:i/>
          <w:w w:val="115"/>
        </w:rPr>
        <w:t xml:space="preserve">Творчество А. С. Пушкина. </w:t>
      </w:r>
      <w:r>
        <w:rPr>
          <w:w w:val="115"/>
        </w:rPr>
        <w:t>А. С.</w:t>
      </w:r>
      <w:r>
        <w:rPr>
          <w:spacing w:val="1"/>
          <w:w w:val="115"/>
        </w:rPr>
        <w:t xml:space="preserve"> </w:t>
      </w:r>
      <w:r>
        <w:rPr>
          <w:w w:val="115"/>
        </w:rPr>
        <w:t>Пушкин</w:t>
      </w:r>
      <w:r>
        <w:rPr>
          <w:spacing w:val="1"/>
          <w:w w:val="115"/>
        </w:rPr>
        <w:t xml:space="preserve"> </w:t>
      </w:r>
      <w:r>
        <w:rPr>
          <w:w w:val="115"/>
        </w:rPr>
        <w:t>—</w:t>
      </w:r>
      <w:r>
        <w:rPr>
          <w:spacing w:val="1"/>
          <w:w w:val="115"/>
        </w:rPr>
        <w:t xml:space="preserve"> </w:t>
      </w:r>
      <w:r>
        <w:rPr>
          <w:w w:val="115"/>
        </w:rPr>
        <w:t>великий</w:t>
      </w:r>
      <w:r>
        <w:rPr>
          <w:spacing w:val="1"/>
          <w:w w:val="115"/>
        </w:rPr>
        <w:t xml:space="preserve"> </w:t>
      </w:r>
      <w:r>
        <w:rPr>
          <w:w w:val="115"/>
        </w:rPr>
        <w:t>рус-</w:t>
      </w:r>
      <w:r>
        <w:rPr>
          <w:spacing w:val="1"/>
          <w:w w:val="115"/>
        </w:rPr>
        <w:t xml:space="preserve"> </w:t>
      </w:r>
      <w:r>
        <w:rPr>
          <w:w w:val="110"/>
        </w:rPr>
        <w:t>ский поэт. Лирические произведения А. С. Пушкина: средства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художественной </w:t>
      </w:r>
      <w:r>
        <w:rPr>
          <w:w w:val="110"/>
        </w:rPr>
        <w:t>выразительности (сравнение, эпитет); рифма,</w:t>
      </w:r>
      <w:r>
        <w:rPr>
          <w:spacing w:val="-46"/>
          <w:w w:val="110"/>
        </w:rPr>
        <w:t xml:space="preserve"> </w:t>
      </w:r>
      <w:r>
        <w:rPr>
          <w:w w:val="110"/>
        </w:rPr>
        <w:t>ритм. Литературные сказки А. С. Пушкина в стихах (по выбо-</w:t>
      </w:r>
      <w:r>
        <w:rPr>
          <w:spacing w:val="1"/>
          <w:w w:val="110"/>
        </w:rPr>
        <w:t xml:space="preserve"> </w:t>
      </w:r>
      <w:r>
        <w:rPr>
          <w:w w:val="110"/>
        </w:rPr>
        <w:t>ру, например, «Сказка о царе Салтане, о сыне его славном и мо-</w:t>
      </w:r>
      <w:r>
        <w:rPr>
          <w:spacing w:val="1"/>
          <w:w w:val="110"/>
        </w:rPr>
        <w:t xml:space="preserve"> </w:t>
      </w:r>
      <w:r>
        <w:rPr>
          <w:w w:val="110"/>
        </w:rPr>
        <w:t>гучем богатыре князе Гвидоне Салтановиче и о прекрасной ца-</w:t>
      </w:r>
      <w:r>
        <w:rPr>
          <w:spacing w:val="-46"/>
          <w:w w:val="110"/>
        </w:rPr>
        <w:t xml:space="preserve"> </w:t>
      </w:r>
      <w:r>
        <w:rPr>
          <w:w w:val="110"/>
        </w:rPr>
        <w:t>ревне</w:t>
      </w:r>
      <w:r>
        <w:rPr>
          <w:spacing w:val="-10"/>
          <w:w w:val="110"/>
        </w:rPr>
        <w:t xml:space="preserve"> </w:t>
      </w:r>
      <w:r>
        <w:rPr>
          <w:w w:val="110"/>
        </w:rPr>
        <w:t>Лебеди»).</w:t>
      </w:r>
      <w:r>
        <w:rPr>
          <w:spacing w:val="-10"/>
          <w:w w:val="110"/>
        </w:rPr>
        <w:t xml:space="preserve"> </w:t>
      </w:r>
      <w:r>
        <w:rPr>
          <w:w w:val="110"/>
        </w:rPr>
        <w:t>Нравственный</w:t>
      </w:r>
      <w:r>
        <w:rPr>
          <w:spacing w:val="-10"/>
          <w:w w:val="110"/>
        </w:rPr>
        <w:t xml:space="preserve"> </w:t>
      </w:r>
      <w:r>
        <w:rPr>
          <w:w w:val="110"/>
        </w:rPr>
        <w:t>смысл</w:t>
      </w:r>
      <w:r>
        <w:rPr>
          <w:spacing w:val="-10"/>
          <w:w w:val="110"/>
        </w:rPr>
        <w:t xml:space="preserve"> </w:t>
      </w:r>
      <w:r>
        <w:rPr>
          <w:w w:val="110"/>
        </w:rPr>
        <w:t>произведения,</w:t>
      </w:r>
      <w:r>
        <w:rPr>
          <w:spacing w:val="-9"/>
          <w:w w:val="110"/>
        </w:rPr>
        <w:t xml:space="preserve"> </w:t>
      </w:r>
      <w:r>
        <w:rPr>
          <w:w w:val="110"/>
        </w:rPr>
        <w:t>структура</w:t>
      </w:r>
      <w:r>
        <w:rPr>
          <w:spacing w:val="-46"/>
          <w:w w:val="110"/>
        </w:rPr>
        <w:t xml:space="preserve"> </w:t>
      </w:r>
      <w:r>
        <w:rPr>
          <w:w w:val="110"/>
        </w:rPr>
        <w:t>сказочного</w:t>
      </w:r>
      <w:r>
        <w:rPr>
          <w:spacing w:val="1"/>
          <w:w w:val="110"/>
        </w:rPr>
        <w:t xml:space="preserve"> </w:t>
      </w:r>
      <w:r>
        <w:rPr>
          <w:w w:val="110"/>
        </w:rPr>
        <w:t>текста,</w:t>
      </w:r>
      <w:r>
        <w:rPr>
          <w:spacing w:val="1"/>
          <w:w w:val="110"/>
        </w:rPr>
        <w:t xml:space="preserve"> </w:t>
      </w:r>
      <w:r>
        <w:rPr>
          <w:w w:val="110"/>
        </w:rPr>
        <w:t>особенности</w:t>
      </w:r>
      <w:r>
        <w:rPr>
          <w:spacing w:val="1"/>
          <w:w w:val="110"/>
        </w:rPr>
        <w:t xml:space="preserve"> </w:t>
      </w:r>
      <w:r>
        <w:rPr>
          <w:w w:val="110"/>
        </w:rPr>
        <w:t>сюжета,</w:t>
      </w:r>
      <w:r>
        <w:rPr>
          <w:spacing w:val="1"/>
          <w:w w:val="110"/>
        </w:rPr>
        <w:t xml:space="preserve"> </w:t>
      </w:r>
      <w:r>
        <w:rPr>
          <w:w w:val="110"/>
        </w:rPr>
        <w:t>приём</w:t>
      </w:r>
      <w:r>
        <w:rPr>
          <w:spacing w:val="1"/>
          <w:w w:val="110"/>
        </w:rPr>
        <w:t xml:space="preserve"> </w:t>
      </w:r>
      <w:r>
        <w:rPr>
          <w:w w:val="110"/>
        </w:rPr>
        <w:t>повтора</w:t>
      </w:r>
      <w:r>
        <w:rPr>
          <w:spacing w:val="1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основа изменения сюжета. Связь пушкинских сказок с фоль-</w:t>
      </w:r>
      <w:r>
        <w:rPr>
          <w:spacing w:val="1"/>
          <w:w w:val="110"/>
        </w:rPr>
        <w:t xml:space="preserve"> </w:t>
      </w:r>
      <w:r>
        <w:rPr>
          <w:w w:val="105"/>
        </w:rPr>
        <w:t>клорными. Положительные и отрицательные герои, волшебные</w:t>
      </w:r>
      <w:r>
        <w:rPr>
          <w:spacing w:val="1"/>
          <w:w w:val="105"/>
        </w:rPr>
        <w:t xml:space="preserve"> </w:t>
      </w:r>
      <w:r>
        <w:rPr>
          <w:spacing w:val="-1"/>
          <w:w w:val="115"/>
        </w:rPr>
        <w:t xml:space="preserve">помощники, </w:t>
      </w:r>
      <w:r>
        <w:rPr>
          <w:w w:val="115"/>
        </w:rPr>
        <w:t>язык авторской сказки. И. Я. Билибин — иллю-</w:t>
      </w:r>
      <w:r>
        <w:rPr>
          <w:spacing w:val="1"/>
          <w:w w:val="115"/>
        </w:rPr>
        <w:t xml:space="preserve"> </w:t>
      </w:r>
      <w:r>
        <w:rPr>
          <w:w w:val="115"/>
        </w:rPr>
        <w:t>стратор</w:t>
      </w:r>
      <w:r>
        <w:rPr>
          <w:spacing w:val="-4"/>
          <w:w w:val="115"/>
        </w:rPr>
        <w:t xml:space="preserve"> </w:t>
      </w:r>
      <w:r>
        <w:rPr>
          <w:w w:val="115"/>
        </w:rPr>
        <w:t>сказок</w:t>
      </w:r>
      <w:r>
        <w:rPr>
          <w:spacing w:val="-3"/>
          <w:w w:val="115"/>
        </w:rPr>
        <w:t xml:space="preserve"> </w:t>
      </w:r>
      <w:r>
        <w:rPr>
          <w:w w:val="115"/>
        </w:rPr>
        <w:t>А.</w:t>
      </w:r>
      <w:r>
        <w:rPr>
          <w:spacing w:val="-2"/>
          <w:w w:val="115"/>
        </w:rPr>
        <w:t xml:space="preserve"> </w:t>
      </w:r>
      <w:r>
        <w:rPr>
          <w:w w:val="115"/>
        </w:rPr>
        <w:t>С.</w:t>
      </w:r>
      <w:r>
        <w:rPr>
          <w:spacing w:val="-3"/>
          <w:w w:val="115"/>
        </w:rPr>
        <w:t xml:space="preserve"> </w:t>
      </w:r>
      <w:r>
        <w:rPr>
          <w:w w:val="115"/>
        </w:rPr>
        <w:t>Пушкина.</w:t>
      </w:r>
    </w:p>
    <w:p w:rsidR="00207D0B" w:rsidRDefault="00207D0B" w:rsidP="00207D0B">
      <w:pPr>
        <w:pStyle w:val="a3"/>
        <w:spacing w:before="11" w:line="247" w:lineRule="auto"/>
        <w:ind w:left="737"/>
      </w:pPr>
      <w:r>
        <w:rPr>
          <w:rFonts w:ascii="Times New Roman" w:hAnsi="Times New Roman"/>
          <w:i/>
          <w:w w:val="110"/>
        </w:rPr>
        <w:t xml:space="preserve">Творчество И. А. Крылова. </w:t>
      </w:r>
      <w:r>
        <w:rPr>
          <w:w w:val="110"/>
        </w:rPr>
        <w:t>Басня — произведение-поучение,</w:t>
      </w:r>
      <w:r>
        <w:rPr>
          <w:spacing w:val="1"/>
          <w:w w:val="110"/>
        </w:rPr>
        <w:t xml:space="preserve"> </w:t>
      </w:r>
      <w:r>
        <w:rPr>
          <w:w w:val="110"/>
        </w:rPr>
        <w:t>которое помогает увидеть свои и чужие недостатки. Иносказа-</w:t>
      </w:r>
      <w:r>
        <w:rPr>
          <w:spacing w:val="1"/>
          <w:w w:val="110"/>
        </w:rPr>
        <w:t xml:space="preserve"> </w:t>
      </w:r>
      <w:r>
        <w:rPr>
          <w:w w:val="115"/>
        </w:rPr>
        <w:t>ние в баснях. И. А. Крылов — великий русский баснописец.</w:t>
      </w:r>
      <w:r>
        <w:rPr>
          <w:spacing w:val="1"/>
          <w:w w:val="115"/>
        </w:rPr>
        <w:t xml:space="preserve"> </w:t>
      </w:r>
      <w:r>
        <w:rPr>
          <w:w w:val="110"/>
        </w:rPr>
        <w:t>Басни И. А. Крылова (не менее двух): назначение, темы и ге-</w:t>
      </w:r>
      <w:r>
        <w:rPr>
          <w:spacing w:val="1"/>
          <w:w w:val="110"/>
        </w:rPr>
        <w:t xml:space="preserve"> </w:t>
      </w:r>
      <w:r>
        <w:rPr>
          <w:w w:val="115"/>
        </w:rPr>
        <w:t>рои, особенности языка. Явная и скрытая мораль басен. Ис-</w:t>
      </w:r>
      <w:r>
        <w:rPr>
          <w:spacing w:val="1"/>
          <w:w w:val="115"/>
        </w:rPr>
        <w:t xml:space="preserve"> </w:t>
      </w:r>
      <w:r>
        <w:rPr>
          <w:w w:val="115"/>
        </w:rPr>
        <w:t>пользование</w:t>
      </w:r>
      <w:r>
        <w:rPr>
          <w:spacing w:val="-9"/>
          <w:w w:val="115"/>
        </w:rPr>
        <w:t xml:space="preserve"> </w:t>
      </w:r>
      <w:r>
        <w:rPr>
          <w:w w:val="115"/>
        </w:rPr>
        <w:t>крылатых</w:t>
      </w:r>
      <w:r>
        <w:rPr>
          <w:spacing w:val="-8"/>
          <w:w w:val="115"/>
        </w:rPr>
        <w:t xml:space="preserve"> </w:t>
      </w:r>
      <w:r>
        <w:rPr>
          <w:w w:val="115"/>
        </w:rPr>
        <w:t>выражений</w:t>
      </w:r>
      <w:r>
        <w:rPr>
          <w:spacing w:val="-8"/>
          <w:w w:val="115"/>
        </w:rPr>
        <w:t xml:space="preserve"> </w:t>
      </w:r>
      <w:r>
        <w:rPr>
          <w:w w:val="115"/>
        </w:rPr>
        <w:t>в</w:t>
      </w:r>
      <w:r>
        <w:rPr>
          <w:spacing w:val="-8"/>
          <w:w w:val="115"/>
        </w:rPr>
        <w:t xml:space="preserve"> </w:t>
      </w:r>
      <w:r>
        <w:rPr>
          <w:w w:val="115"/>
        </w:rPr>
        <w:t>речи.</w:t>
      </w:r>
    </w:p>
    <w:p w:rsidR="00207D0B" w:rsidRDefault="00207D0B" w:rsidP="00207D0B">
      <w:pPr>
        <w:pStyle w:val="a3"/>
        <w:spacing w:before="9" w:line="247" w:lineRule="auto"/>
        <w:ind w:left="737" w:right="153"/>
      </w:pPr>
      <w:r>
        <w:rPr>
          <w:rFonts w:ascii="Times New Roman" w:hAnsi="Times New Roman"/>
          <w:i/>
          <w:w w:val="115"/>
        </w:rPr>
        <w:t>Картины</w:t>
      </w:r>
      <w:r>
        <w:rPr>
          <w:rFonts w:ascii="Times New Roman" w:hAnsi="Times New Roman"/>
          <w:i/>
          <w:spacing w:val="1"/>
          <w:w w:val="115"/>
        </w:rPr>
        <w:t xml:space="preserve"> </w:t>
      </w:r>
      <w:r>
        <w:rPr>
          <w:rFonts w:ascii="Times New Roman" w:hAnsi="Times New Roman"/>
          <w:i/>
          <w:w w:val="115"/>
        </w:rPr>
        <w:t>природы</w:t>
      </w:r>
      <w:r>
        <w:rPr>
          <w:rFonts w:ascii="Times New Roman" w:hAnsi="Times New Roman"/>
          <w:i/>
          <w:spacing w:val="1"/>
          <w:w w:val="115"/>
        </w:rPr>
        <w:t xml:space="preserve"> </w:t>
      </w:r>
      <w:r>
        <w:rPr>
          <w:rFonts w:ascii="Times New Roman" w:hAnsi="Times New Roman"/>
          <w:i/>
          <w:w w:val="115"/>
        </w:rPr>
        <w:t>в</w:t>
      </w:r>
      <w:r>
        <w:rPr>
          <w:rFonts w:ascii="Times New Roman" w:hAnsi="Times New Roman"/>
          <w:i/>
          <w:spacing w:val="1"/>
          <w:w w:val="115"/>
        </w:rPr>
        <w:t xml:space="preserve"> </w:t>
      </w:r>
      <w:r>
        <w:rPr>
          <w:rFonts w:ascii="Times New Roman" w:hAnsi="Times New Roman"/>
          <w:i/>
          <w:w w:val="115"/>
        </w:rPr>
        <w:t>произведениях</w:t>
      </w:r>
      <w:r>
        <w:rPr>
          <w:rFonts w:ascii="Times New Roman" w:hAnsi="Times New Roman"/>
          <w:i/>
          <w:spacing w:val="1"/>
          <w:w w:val="115"/>
        </w:rPr>
        <w:t xml:space="preserve"> </w:t>
      </w:r>
      <w:r>
        <w:rPr>
          <w:rFonts w:ascii="Times New Roman" w:hAnsi="Times New Roman"/>
          <w:i/>
          <w:w w:val="115"/>
        </w:rPr>
        <w:t>поэтов</w:t>
      </w:r>
      <w:r>
        <w:rPr>
          <w:rFonts w:ascii="Times New Roman" w:hAnsi="Times New Roman"/>
          <w:i/>
          <w:spacing w:val="1"/>
          <w:w w:val="115"/>
        </w:rPr>
        <w:t xml:space="preserve"> </w:t>
      </w:r>
      <w:r>
        <w:rPr>
          <w:rFonts w:ascii="Times New Roman" w:hAnsi="Times New Roman"/>
          <w:i/>
          <w:w w:val="115"/>
        </w:rPr>
        <w:t>и</w:t>
      </w:r>
      <w:r>
        <w:rPr>
          <w:rFonts w:ascii="Times New Roman" w:hAnsi="Times New Roman"/>
          <w:i/>
          <w:spacing w:val="1"/>
          <w:w w:val="115"/>
        </w:rPr>
        <w:t xml:space="preserve"> </w:t>
      </w:r>
      <w:r>
        <w:rPr>
          <w:rFonts w:ascii="Times New Roman" w:hAnsi="Times New Roman"/>
          <w:i/>
          <w:w w:val="115"/>
        </w:rPr>
        <w:t>писателей</w:t>
      </w:r>
      <w:r>
        <w:rPr>
          <w:rFonts w:ascii="Times New Roman" w:hAnsi="Times New Roman"/>
          <w:i/>
          <w:spacing w:val="1"/>
          <w:w w:val="115"/>
        </w:rPr>
        <w:t xml:space="preserve"> </w:t>
      </w:r>
      <w:r>
        <w:rPr>
          <w:rFonts w:ascii="Times New Roman" w:hAnsi="Times New Roman"/>
          <w:i/>
          <w:w w:val="115"/>
        </w:rPr>
        <w:t>ХIХ—</w:t>
      </w:r>
      <w:r>
        <w:rPr>
          <w:rFonts w:ascii="Times New Roman" w:hAnsi="Times New Roman"/>
          <w:i/>
          <w:w w:val="115"/>
        </w:rPr>
        <w:lastRenderedPageBreak/>
        <w:t xml:space="preserve">ХХ веков. </w:t>
      </w:r>
      <w:r>
        <w:rPr>
          <w:w w:val="115"/>
        </w:rPr>
        <w:t>Лирические произведения как способ переда-</w:t>
      </w:r>
      <w:r>
        <w:rPr>
          <w:spacing w:val="-48"/>
          <w:w w:val="115"/>
        </w:rPr>
        <w:t xml:space="preserve"> </w:t>
      </w:r>
      <w:r>
        <w:rPr>
          <w:w w:val="110"/>
        </w:rPr>
        <w:t>чи чувств людей, автора. Картины природы в произведениях</w:t>
      </w:r>
      <w:r>
        <w:rPr>
          <w:spacing w:val="1"/>
          <w:w w:val="110"/>
        </w:rPr>
        <w:t xml:space="preserve"> </w:t>
      </w:r>
      <w:r>
        <w:rPr>
          <w:w w:val="115"/>
        </w:rPr>
        <w:t>поэтов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писателей  (не  менее  пяти  авторов  по  выбору):</w:t>
      </w:r>
      <w:r>
        <w:rPr>
          <w:spacing w:val="1"/>
          <w:w w:val="115"/>
        </w:rPr>
        <w:t xml:space="preserve"> </w:t>
      </w:r>
      <w:r>
        <w:rPr>
          <w:w w:val="120"/>
        </w:rPr>
        <w:t>Ф.</w:t>
      </w:r>
      <w:r>
        <w:rPr>
          <w:spacing w:val="13"/>
          <w:w w:val="120"/>
        </w:rPr>
        <w:t xml:space="preserve"> </w:t>
      </w:r>
      <w:r>
        <w:rPr>
          <w:w w:val="120"/>
        </w:rPr>
        <w:t>И.</w:t>
      </w:r>
      <w:r>
        <w:rPr>
          <w:spacing w:val="19"/>
          <w:w w:val="120"/>
        </w:rPr>
        <w:t xml:space="preserve"> </w:t>
      </w:r>
      <w:r>
        <w:rPr>
          <w:w w:val="115"/>
        </w:rPr>
        <w:t>Тютчева,</w:t>
      </w:r>
      <w:r>
        <w:rPr>
          <w:spacing w:val="22"/>
          <w:w w:val="115"/>
        </w:rPr>
        <w:t xml:space="preserve"> </w:t>
      </w:r>
      <w:r>
        <w:rPr>
          <w:w w:val="115"/>
        </w:rPr>
        <w:t>А.</w:t>
      </w:r>
      <w:r>
        <w:rPr>
          <w:spacing w:val="16"/>
          <w:w w:val="115"/>
        </w:rPr>
        <w:t xml:space="preserve"> </w:t>
      </w:r>
      <w:r>
        <w:rPr>
          <w:w w:val="115"/>
        </w:rPr>
        <w:t>А.</w:t>
      </w:r>
      <w:r>
        <w:rPr>
          <w:spacing w:val="22"/>
          <w:w w:val="115"/>
        </w:rPr>
        <w:t xml:space="preserve"> </w:t>
      </w:r>
      <w:r>
        <w:rPr>
          <w:w w:val="115"/>
        </w:rPr>
        <w:t>Фета,</w:t>
      </w:r>
      <w:r>
        <w:rPr>
          <w:spacing w:val="21"/>
          <w:w w:val="115"/>
        </w:rPr>
        <w:t xml:space="preserve"> </w:t>
      </w:r>
      <w:r>
        <w:rPr>
          <w:w w:val="120"/>
        </w:rPr>
        <w:t>М.</w:t>
      </w:r>
      <w:r>
        <w:rPr>
          <w:spacing w:val="14"/>
          <w:w w:val="120"/>
        </w:rPr>
        <w:t xml:space="preserve"> </w:t>
      </w:r>
      <w:r>
        <w:rPr>
          <w:w w:val="120"/>
        </w:rPr>
        <w:t>Ю.</w:t>
      </w:r>
      <w:r>
        <w:rPr>
          <w:spacing w:val="19"/>
          <w:w w:val="120"/>
        </w:rPr>
        <w:t xml:space="preserve"> </w:t>
      </w:r>
      <w:r>
        <w:rPr>
          <w:w w:val="115"/>
        </w:rPr>
        <w:t>Лермонтова,</w:t>
      </w:r>
      <w:r>
        <w:rPr>
          <w:spacing w:val="22"/>
          <w:w w:val="115"/>
        </w:rPr>
        <w:t xml:space="preserve"> </w:t>
      </w:r>
      <w:r>
        <w:rPr>
          <w:w w:val="115"/>
        </w:rPr>
        <w:t>А.</w:t>
      </w:r>
      <w:r>
        <w:rPr>
          <w:spacing w:val="16"/>
          <w:w w:val="115"/>
        </w:rPr>
        <w:t xml:space="preserve"> </w:t>
      </w:r>
      <w:r>
        <w:rPr>
          <w:w w:val="120"/>
        </w:rPr>
        <w:t>Н.</w:t>
      </w:r>
      <w:r>
        <w:rPr>
          <w:spacing w:val="19"/>
          <w:w w:val="120"/>
        </w:rPr>
        <w:t xml:space="preserve"> </w:t>
      </w:r>
      <w:r>
        <w:rPr>
          <w:w w:val="115"/>
        </w:rPr>
        <w:t>Майкова,</w:t>
      </w:r>
      <w:r>
        <w:rPr>
          <w:spacing w:val="-48"/>
          <w:w w:val="115"/>
        </w:rPr>
        <w:t xml:space="preserve"> </w:t>
      </w:r>
      <w:r>
        <w:rPr>
          <w:w w:val="120"/>
        </w:rPr>
        <w:t xml:space="preserve">Н. </w:t>
      </w:r>
      <w:r>
        <w:rPr>
          <w:w w:val="115"/>
        </w:rPr>
        <w:t>А.</w:t>
      </w:r>
      <w:r>
        <w:rPr>
          <w:spacing w:val="1"/>
          <w:w w:val="115"/>
        </w:rPr>
        <w:t xml:space="preserve"> </w:t>
      </w:r>
      <w:r>
        <w:rPr>
          <w:w w:val="115"/>
        </w:rPr>
        <w:t>Некрасова,</w:t>
      </w:r>
      <w:r>
        <w:rPr>
          <w:spacing w:val="1"/>
          <w:w w:val="115"/>
        </w:rPr>
        <w:t xml:space="preserve"> </w:t>
      </w:r>
      <w:r>
        <w:rPr>
          <w:w w:val="115"/>
        </w:rPr>
        <w:t>А. А.</w:t>
      </w:r>
      <w:r>
        <w:rPr>
          <w:spacing w:val="1"/>
          <w:w w:val="115"/>
        </w:rPr>
        <w:t xml:space="preserve"> </w:t>
      </w:r>
      <w:r>
        <w:rPr>
          <w:w w:val="115"/>
        </w:rPr>
        <w:t>Блока,</w:t>
      </w:r>
      <w:r>
        <w:rPr>
          <w:spacing w:val="1"/>
          <w:w w:val="115"/>
        </w:rPr>
        <w:t xml:space="preserve"> </w:t>
      </w:r>
      <w:r>
        <w:rPr>
          <w:w w:val="120"/>
        </w:rPr>
        <w:t xml:space="preserve">С. </w:t>
      </w:r>
      <w:r>
        <w:rPr>
          <w:w w:val="115"/>
        </w:rPr>
        <w:t xml:space="preserve">А.  Есенина,  </w:t>
      </w:r>
      <w:r>
        <w:rPr>
          <w:w w:val="120"/>
        </w:rPr>
        <w:t xml:space="preserve">К. Д. </w:t>
      </w:r>
      <w:r>
        <w:rPr>
          <w:w w:val="115"/>
        </w:rPr>
        <w:t>Бальмонта,</w:t>
      </w:r>
      <w:r>
        <w:rPr>
          <w:spacing w:val="-48"/>
          <w:w w:val="115"/>
        </w:rPr>
        <w:t xml:space="preserve"> </w:t>
      </w:r>
      <w:r>
        <w:rPr>
          <w:w w:val="120"/>
        </w:rPr>
        <w:t xml:space="preserve">И. </w:t>
      </w:r>
      <w:r>
        <w:rPr>
          <w:w w:val="115"/>
        </w:rPr>
        <w:t xml:space="preserve">А. Бунина, А. </w:t>
      </w:r>
      <w:r>
        <w:rPr>
          <w:w w:val="120"/>
        </w:rPr>
        <w:t xml:space="preserve">П. </w:t>
      </w:r>
      <w:r>
        <w:rPr>
          <w:w w:val="115"/>
        </w:rPr>
        <w:t xml:space="preserve">Чехова, </w:t>
      </w:r>
      <w:r>
        <w:rPr>
          <w:w w:val="120"/>
        </w:rPr>
        <w:t xml:space="preserve">К. </w:t>
      </w:r>
      <w:r>
        <w:rPr>
          <w:w w:val="115"/>
        </w:rPr>
        <w:t>Г. Паустовского и др. Чувства,</w:t>
      </w:r>
      <w:r>
        <w:rPr>
          <w:spacing w:val="1"/>
          <w:w w:val="115"/>
        </w:rPr>
        <w:t xml:space="preserve"> </w:t>
      </w:r>
      <w:r>
        <w:rPr>
          <w:w w:val="110"/>
        </w:rPr>
        <w:t>вызываемые лирическими произведениями. Средства вырази-</w:t>
      </w:r>
      <w:r>
        <w:rPr>
          <w:spacing w:val="1"/>
          <w:w w:val="110"/>
        </w:rPr>
        <w:t xml:space="preserve"> </w:t>
      </w:r>
      <w:r>
        <w:rPr>
          <w:w w:val="110"/>
        </w:rPr>
        <w:t>тельности в произведениях лирики: эпитеты, синонимы, анто-</w:t>
      </w:r>
      <w:r>
        <w:rPr>
          <w:spacing w:val="-46"/>
          <w:w w:val="110"/>
        </w:rPr>
        <w:t xml:space="preserve"> </w:t>
      </w:r>
      <w:r>
        <w:rPr>
          <w:w w:val="110"/>
        </w:rPr>
        <w:t>нимы, сравнения. Звукопись, её выразительное значение. Оли-</w:t>
      </w:r>
      <w:r>
        <w:rPr>
          <w:spacing w:val="1"/>
          <w:w w:val="110"/>
        </w:rPr>
        <w:t xml:space="preserve"> </w:t>
      </w:r>
      <w:r>
        <w:rPr>
          <w:w w:val="105"/>
        </w:rPr>
        <w:t>цетворение как одно из средств выразительности лирического</w:t>
      </w:r>
      <w:r>
        <w:rPr>
          <w:spacing w:val="1"/>
          <w:w w:val="105"/>
        </w:rPr>
        <w:t xml:space="preserve"> </w:t>
      </w:r>
      <w:r>
        <w:rPr>
          <w:w w:val="110"/>
        </w:rPr>
        <w:t>произведения. Живописные полотна как иллюстрация к лири-</w:t>
      </w:r>
      <w:r>
        <w:rPr>
          <w:spacing w:val="1"/>
          <w:w w:val="110"/>
        </w:rPr>
        <w:t xml:space="preserve"> </w:t>
      </w:r>
      <w:r>
        <w:rPr>
          <w:w w:val="110"/>
        </w:rPr>
        <w:t>ческому произведению: пейзаж. Сравнение средств создания</w:t>
      </w:r>
      <w:r>
        <w:rPr>
          <w:spacing w:val="1"/>
          <w:w w:val="110"/>
        </w:rPr>
        <w:t xml:space="preserve"> </w:t>
      </w:r>
      <w:r>
        <w:rPr>
          <w:w w:val="110"/>
        </w:rPr>
        <w:t>пейзажа в тексте-описании (эпитеты, сравнения, олицетворе-</w:t>
      </w:r>
      <w:r>
        <w:rPr>
          <w:spacing w:val="1"/>
          <w:w w:val="110"/>
        </w:rPr>
        <w:t xml:space="preserve"> </w:t>
      </w:r>
      <w:r>
        <w:rPr>
          <w:w w:val="110"/>
        </w:rPr>
        <w:t>ния), в изобразительном искусстве (цвет, композиция), в про-</w:t>
      </w:r>
      <w:r>
        <w:rPr>
          <w:spacing w:val="1"/>
          <w:w w:val="110"/>
        </w:rPr>
        <w:t xml:space="preserve"> </w:t>
      </w:r>
      <w:r>
        <w:rPr>
          <w:w w:val="110"/>
        </w:rPr>
        <w:t>изведениях музыкального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искусства</w:t>
      </w:r>
      <w:r>
        <w:rPr>
          <w:spacing w:val="1"/>
          <w:w w:val="110"/>
        </w:rPr>
        <w:t xml:space="preserve"> </w:t>
      </w:r>
      <w:r>
        <w:rPr>
          <w:w w:val="110"/>
        </w:rPr>
        <w:t>(тон, темп,</w:t>
      </w:r>
      <w:r>
        <w:rPr>
          <w:spacing w:val="1"/>
          <w:w w:val="110"/>
        </w:rPr>
        <w:t xml:space="preserve"> </w:t>
      </w:r>
      <w:r>
        <w:rPr>
          <w:w w:val="110"/>
        </w:rPr>
        <w:t>мелодия).</w:t>
      </w:r>
    </w:p>
    <w:p w:rsidR="00207D0B" w:rsidRDefault="00207D0B" w:rsidP="00207D0B">
      <w:pPr>
        <w:pStyle w:val="a3"/>
        <w:spacing w:before="15" w:line="247" w:lineRule="auto"/>
        <w:ind w:left="737"/>
      </w:pPr>
      <w:r>
        <w:rPr>
          <w:rFonts w:ascii="Times New Roman" w:hAnsi="Times New Roman"/>
          <w:i/>
          <w:w w:val="110"/>
        </w:rPr>
        <w:t xml:space="preserve">Творчество Л. Н. Толстого. </w:t>
      </w:r>
      <w:r>
        <w:rPr>
          <w:w w:val="110"/>
        </w:rPr>
        <w:t>Жанровое</w:t>
      </w:r>
      <w:r>
        <w:rPr>
          <w:spacing w:val="1"/>
          <w:w w:val="110"/>
        </w:rPr>
        <w:t xml:space="preserve"> </w:t>
      </w:r>
      <w:r>
        <w:rPr>
          <w:w w:val="110"/>
        </w:rPr>
        <w:t>многообразие</w:t>
      </w:r>
      <w:r>
        <w:rPr>
          <w:spacing w:val="1"/>
          <w:w w:val="110"/>
        </w:rPr>
        <w:t xml:space="preserve"> </w:t>
      </w:r>
      <w:r>
        <w:rPr>
          <w:w w:val="110"/>
        </w:rPr>
        <w:t>произ-</w:t>
      </w:r>
      <w:r>
        <w:rPr>
          <w:spacing w:val="1"/>
          <w:w w:val="110"/>
        </w:rPr>
        <w:t xml:space="preserve"> </w:t>
      </w:r>
      <w:r>
        <w:rPr>
          <w:w w:val="110"/>
        </w:rPr>
        <w:t>ведений Л. Н. Толстого: сказки, рассказы, басни, быль (не ме-</w:t>
      </w:r>
      <w:r>
        <w:rPr>
          <w:spacing w:val="1"/>
          <w:w w:val="110"/>
        </w:rPr>
        <w:t xml:space="preserve"> </w:t>
      </w:r>
      <w:r>
        <w:rPr>
          <w:w w:val="110"/>
        </w:rPr>
        <w:t>нее</w:t>
      </w:r>
      <w:r>
        <w:rPr>
          <w:spacing w:val="22"/>
          <w:w w:val="110"/>
        </w:rPr>
        <w:t xml:space="preserve"> </w:t>
      </w:r>
      <w:r>
        <w:rPr>
          <w:w w:val="110"/>
        </w:rPr>
        <w:t>трёх</w:t>
      </w:r>
      <w:r>
        <w:rPr>
          <w:spacing w:val="23"/>
          <w:w w:val="110"/>
        </w:rPr>
        <w:t xml:space="preserve"> </w:t>
      </w:r>
      <w:r>
        <w:rPr>
          <w:w w:val="110"/>
        </w:rPr>
        <w:t>произведений).</w:t>
      </w:r>
      <w:r>
        <w:rPr>
          <w:spacing w:val="23"/>
          <w:w w:val="110"/>
        </w:rPr>
        <w:t xml:space="preserve"> </w:t>
      </w:r>
      <w:r>
        <w:rPr>
          <w:w w:val="110"/>
        </w:rPr>
        <w:t>Рассказ</w:t>
      </w:r>
      <w:r>
        <w:rPr>
          <w:spacing w:val="22"/>
          <w:w w:val="110"/>
        </w:rPr>
        <w:t xml:space="preserve"> </w:t>
      </w:r>
      <w:r>
        <w:rPr>
          <w:w w:val="110"/>
        </w:rPr>
        <w:t>как</w:t>
      </w:r>
      <w:r>
        <w:rPr>
          <w:spacing w:val="23"/>
          <w:w w:val="110"/>
        </w:rPr>
        <w:t xml:space="preserve"> </w:t>
      </w:r>
      <w:r>
        <w:rPr>
          <w:w w:val="110"/>
        </w:rPr>
        <w:t>повествование:</w:t>
      </w:r>
      <w:r>
        <w:rPr>
          <w:spacing w:val="23"/>
          <w:w w:val="110"/>
        </w:rPr>
        <w:t xml:space="preserve"> </w:t>
      </w:r>
      <w:r>
        <w:rPr>
          <w:w w:val="110"/>
        </w:rPr>
        <w:t>связь</w:t>
      </w:r>
      <w:r>
        <w:rPr>
          <w:spacing w:val="23"/>
          <w:w w:val="110"/>
        </w:rPr>
        <w:t xml:space="preserve"> </w:t>
      </w:r>
      <w:r>
        <w:rPr>
          <w:w w:val="110"/>
        </w:rPr>
        <w:t>со-</w:t>
      </w:r>
    </w:p>
    <w:p w:rsidR="00207D0B" w:rsidRDefault="00207D0B" w:rsidP="00207D0B">
      <w:pPr>
        <w:pStyle w:val="a3"/>
        <w:spacing w:before="67" w:line="247" w:lineRule="auto"/>
        <w:ind w:left="737" w:firstLine="0"/>
      </w:pPr>
      <w:r>
        <w:rPr>
          <w:w w:val="105"/>
        </w:rPr>
        <w:t>держания с реальным событием. Структурные части произведе-</w:t>
      </w:r>
      <w:r>
        <w:rPr>
          <w:spacing w:val="1"/>
          <w:w w:val="105"/>
        </w:rPr>
        <w:t xml:space="preserve"> </w:t>
      </w:r>
      <w:r>
        <w:rPr>
          <w:w w:val="110"/>
        </w:rPr>
        <w:t>ния</w:t>
      </w:r>
      <w:r>
        <w:rPr>
          <w:spacing w:val="1"/>
          <w:w w:val="110"/>
        </w:rPr>
        <w:t xml:space="preserve"> </w:t>
      </w:r>
      <w:r>
        <w:rPr>
          <w:w w:val="110"/>
        </w:rPr>
        <w:t>(композиция):</w:t>
      </w:r>
      <w:r>
        <w:rPr>
          <w:spacing w:val="1"/>
          <w:w w:val="110"/>
        </w:rPr>
        <w:t xml:space="preserve"> </w:t>
      </w:r>
      <w:r>
        <w:rPr>
          <w:w w:val="110"/>
        </w:rPr>
        <w:t>начало,</w:t>
      </w:r>
      <w:r>
        <w:rPr>
          <w:spacing w:val="1"/>
          <w:w w:val="110"/>
        </w:rPr>
        <w:t xml:space="preserve"> </w:t>
      </w:r>
      <w:r>
        <w:rPr>
          <w:w w:val="110"/>
        </w:rPr>
        <w:t>завязка</w:t>
      </w:r>
      <w:r>
        <w:rPr>
          <w:spacing w:val="1"/>
          <w:w w:val="110"/>
        </w:rPr>
        <w:t xml:space="preserve"> </w:t>
      </w:r>
      <w:r>
        <w:rPr>
          <w:w w:val="110"/>
        </w:rPr>
        <w:t>действия,</w:t>
      </w:r>
      <w:r>
        <w:rPr>
          <w:spacing w:val="1"/>
          <w:w w:val="110"/>
        </w:rPr>
        <w:t xml:space="preserve"> </w:t>
      </w:r>
      <w:r>
        <w:rPr>
          <w:w w:val="110"/>
        </w:rPr>
        <w:t>кульминация,</w:t>
      </w:r>
      <w:r>
        <w:rPr>
          <w:spacing w:val="1"/>
          <w:w w:val="110"/>
        </w:rPr>
        <w:t xml:space="preserve"> </w:t>
      </w:r>
      <w:r>
        <w:rPr>
          <w:w w:val="110"/>
        </w:rPr>
        <w:t>развязка. Эпизод как часть рассказа. Различные виды планов.</w:t>
      </w:r>
      <w:r>
        <w:rPr>
          <w:spacing w:val="1"/>
          <w:w w:val="110"/>
        </w:rPr>
        <w:t xml:space="preserve"> </w:t>
      </w:r>
      <w:r>
        <w:rPr>
          <w:w w:val="110"/>
        </w:rPr>
        <w:t>Сюжет рассказа: основные события, главные герои, действую-</w:t>
      </w:r>
      <w:r>
        <w:rPr>
          <w:spacing w:val="1"/>
          <w:w w:val="110"/>
        </w:rPr>
        <w:t xml:space="preserve"> </w:t>
      </w:r>
      <w:r>
        <w:rPr>
          <w:w w:val="110"/>
        </w:rPr>
        <w:t>щие лица, различение рассказчика и автора произведения. Ху-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дожественные особенности </w:t>
      </w:r>
      <w:r>
        <w:rPr>
          <w:w w:val="110"/>
        </w:rPr>
        <w:t>текста-описания, текста-рассужде-</w:t>
      </w:r>
      <w:r>
        <w:rPr>
          <w:spacing w:val="1"/>
          <w:w w:val="110"/>
        </w:rPr>
        <w:t xml:space="preserve"> </w:t>
      </w:r>
      <w:r>
        <w:rPr>
          <w:w w:val="110"/>
        </w:rPr>
        <w:t>ния.</w:t>
      </w:r>
    </w:p>
    <w:p w:rsidR="00207D0B" w:rsidRDefault="00207D0B" w:rsidP="00207D0B">
      <w:pPr>
        <w:pStyle w:val="a3"/>
        <w:spacing w:before="6" w:line="247" w:lineRule="auto"/>
        <w:ind w:left="737"/>
      </w:pPr>
      <w:r>
        <w:rPr>
          <w:rFonts w:ascii="Times New Roman" w:hAnsi="Times New Roman"/>
          <w:i/>
          <w:w w:val="115"/>
        </w:rPr>
        <w:t xml:space="preserve">Литературная сказка. </w:t>
      </w:r>
      <w:r>
        <w:rPr>
          <w:w w:val="115"/>
        </w:rPr>
        <w:t>Литературная сказка русских писа-</w:t>
      </w:r>
      <w:r>
        <w:rPr>
          <w:spacing w:val="1"/>
          <w:w w:val="115"/>
        </w:rPr>
        <w:t xml:space="preserve"> </w:t>
      </w:r>
      <w:r>
        <w:rPr>
          <w:w w:val="110"/>
        </w:rPr>
        <w:t>телей (не менее двух). Круг чтения: произведения Д. Н. Мами-</w:t>
      </w:r>
      <w:r>
        <w:rPr>
          <w:spacing w:val="1"/>
          <w:w w:val="110"/>
        </w:rPr>
        <w:t xml:space="preserve"> </w:t>
      </w:r>
      <w:r>
        <w:rPr>
          <w:w w:val="115"/>
        </w:rPr>
        <w:t>на-Сибиряка,</w:t>
      </w:r>
      <w:r>
        <w:rPr>
          <w:spacing w:val="41"/>
          <w:w w:val="115"/>
        </w:rPr>
        <w:t xml:space="preserve"> </w:t>
      </w:r>
      <w:r>
        <w:rPr>
          <w:w w:val="115"/>
        </w:rPr>
        <w:t>В.</w:t>
      </w:r>
      <w:r>
        <w:rPr>
          <w:spacing w:val="-3"/>
          <w:w w:val="115"/>
        </w:rPr>
        <w:t xml:space="preserve"> </w:t>
      </w:r>
      <w:r>
        <w:rPr>
          <w:w w:val="115"/>
        </w:rPr>
        <w:t>Ф.</w:t>
      </w:r>
      <w:r>
        <w:rPr>
          <w:spacing w:val="42"/>
          <w:w w:val="115"/>
        </w:rPr>
        <w:t xml:space="preserve"> </w:t>
      </w:r>
      <w:r>
        <w:rPr>
          <w:w w:val="115"/>
        </w:rPr>
        <w:t>Одоевского,</w:t>
      </w:r>
      <w:r>
        <w:rPr>
          <w:spacing w:val="41"/>
          <w:w w:val="115"/>
        </w:rPr>
        <w:t xml:space="preserve"> </w:t>
      </w:r>
      <w:r>
        <w:rPr>
          <w:w w:val="115"/>
        </w:rPr>
        <w:t>В.</w:t>
      </w:r>
      <w:r>
        <w:rPr>
          <w:spacing w:val="-3"/>
          <w:w w:val="115"/>
        </w:rPr>
        <w:t xml:space="preserve"> </w:t>
      </w:r>
      <w:r>
        <w:rPr>
          <w:w w:val="115"/>
        </w:rPr>
        <w:t>М.</w:t>
      </w:r>
      <w:r>
        <w:rPr>
          <w:spacing w:val="42"/>
          <w:w w:val="115"/>
        </w:rPr>
        <w:t xml:space="preserve"> </w:t>
      </w:r>
      <w:r>
        <w:rPr>
          <w:w w:val="115"/>
        </w:rPr>
        <w:t>Гаршина,</w:t>
      </w:r>
      <w:r>
        <w:rPr>
          <w:spacing w:val="41"/>
          <w:w w:val="115"/>
        </w:rPr>
        <w:t xml:space="preserve"> </w:t>
      </w:r>
      <w:r>
        <w:rPr>
          <w:w w:val="115"/>
        </w:rPr>
        <w:t>М.</w:t>
      </w:r>
      <w:r>
        <w:rPr>
          <w:spacing w:val="41"/>
          <w:w w:val="115"/>
        </w:rPr>
        <w:t xml:space="preserve"> </w:t>
      </w:r>
      <w:r>
        <w:rPr>
          <w:w w:val="115"/>
        </w:rPr>
        <w:t>Горького,</w:t>
      </w:r>
      <w:r>
        <w:rPr>
          <w:spacing w:val="-48"/>
          <w:w w:val="115"/>
        </w:rPr>
        <w:t xml:space="preserve"> </w:t>
      </w:r>
      <w:r>
        <w:rPr>
          <w:w w:val="110"/>
        </w:rPr>
        <w:t>И. С. Соколова-Микитова, Г. А. Скребицкого и др. Особенности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авторских</w:t>
      </w:r>
      <w:r>
        <w:rPr>
          <w:spacing w:val="1"/>
          <w:w w:val="110"/>
        </w:rPr>
        <w:t xml:space="preserve"> </w:t>
      </w:r>
      <w:r>
        <w:rPr>
          <w:w w:val="110"/>
        </w:rPr>
        <w:t>сказок</w:t>
      </w:r>
      <w:r>
        <w:rPr>
          <w:spacing w:val="1"/>
          <w:w w:val="110"/>
        </w:rPr>
        <w:t xml:space="preserve"> </w:t>
      </w:r>
      <w:r>
        <w:rPr>
          <w:w w:val="110"/>
        </w:rPr>
        <w:t>(сюжет,</w:t>
      </w:r>
      <w:r>
        <w:rPr>
          <w:spacing w:val="1"/>
          <w:w w:val="110"/>
        </w:rPr>
        <w:t xml:space="preserve"> </w:t>
      </w:r>
      <w:r>
        <w:rPr>
          <w:w w:val="110"/>
        </w:rPr>
        <w:t>язык,</w:t>
      </w:r>
      <w:r>
        <w:rPr>
          <w:spacing w:val="1"/>
          <w:w w:val="110"/>
        </w:rPr>
        <w:t xml:space="preserve"> </w:t>
      </w:r>
      <w:r>
        <w:rPr>
          <w:w w:val="110"/>
        </w:rPr>
        <w:t>герои).</w:t>
      </w:r>
      <w:r>
        <w:rPr>
          <w:spacing w:val="1"/>
          <w:w w:val="110"/>
        </w:rPr>
        <w:t xml:space="preserve"> </w:t>
      </w:r>
      <w:r>
        <w:rPr>
          <w:w w:val="110"/>
        </w:rPr>
        <w:t>Составление</w:t>
      </w:r>
      <w:r>
        <w:rPr>
          <w:spacing w:val="1"/>
          <w:w w:val="110"/>
        </w:rPr>
        <w:t xml:space="preserve"> </w:t>
      </w:r>
      <w:r>
        <w:rPr>
          <w:w w:val="110"/>
        </w:rPr>
        <w:t>аннота-</w:t>
      </w:r>
      <w:r>
        <w:rPr>
          <w:spacing w:val="-46"/>
          <w:w w:val="110"/>
        </w:rPr>
        <w:t xml:space="preserve"> </w:t>
      </w:r>
      <w:r>
        <w:rPr>
          <w:w w:val="115"/>
        </w:rPr>
        <w:t>ции.</w:t>
      </w:r>
    </w:p>
    <w:p w:rsidR="00207D0B" w:rsidRDefault="00207D0B" w:rsidP="00207D0B">
      <w:pPr>
        <w:pStyle w:val="a3"/>
        <w:spacing w:before="9" w:line="247" w:lineRule="auto"/>
        <w:ind w:left="737"/>
      </w:pPr>
      <w:r>
        <w:rPr>
          <w:rFonts w:ascii="Times New Roman" w:hAnsi="Times New Roman"/>
          <w:i/>
          <w:w w:val="120"/>
        </w:rPr>
        <w:t>Произведения о взаимоотношениях человека и животных.</w:t>
      </w:r>
      <w:r>
        <w:rPr>
          <w:rFonts w:ascii="Times New Roman" w:hAnsi="Times New Roman"/>
          <w:i/>
          <w:spacing w:val="1"/>
          <w:w w:val="120"/>
        </w:rPr>
        <w:t xml:space="preserve"> </w:t>
      </w:r>
      <w:r>
        <w:rPr>
          <w:w w:val="110"/>
        </w:rPr>
        <w:t>Человек</w:t>
      </w:r>
      <w:r>
        <w:rPr>
          <w:spacing w:val="-8"/>
          <w:w w:val="110"/>
        </w:rPr>
        <w:t xml:space="preserve"> </w:t>
      </w:r>
      <w:r>
        <w:rPr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w w:val="110"/>
        </w:rPr>
        <w:t>его</w:t>
      </w:r>
      <w:r>
        <w:rPr>
          <w:spacing w:val="-8"/>
          <w:w w:val="110"/>
        </w:rPr>
        <w:t xml:space="preserve"> </w:t>
      </w:r>
      <w:r>
        <w:rPr>
          <w:w w:val="110"/>
        </w:rPr>
        <w:t>отношения</w:t>
      </w:r>
      <w:r>
        <w:rPr>
          <w:spacing w:val="-7"/>
          <w:w w:val="110"/>
        </w:rPr>
        <w:t xml:space="preserve"> </w:t>
      </w:r>
      <w:r>
        <w:rPr>
          <w:w w:val="110"/>
        </w:rPr>
        <w:t>с</w:t>
      </w:r>
      <w:r>
        <w:rPr>
          <w:spacing w:val="-8"/>
          <w:w w:val="110"/>
        </w:rPr>
        <w:t xml:space="preserve"> </w:t>
      </w:r>
      <w:r>
        <w:rPr>
          <w:w w:val="110"/>
        </w:rPr>
        <w:t>животными:</w:t>
      </w:r>
      <w:r>
        <w:rPr>
          <w:spacing w:val="-7"/>
          <w:w w:val="110"/>
        </w:rPr>
        <w:t xml:space="preserve"> </w:t>
      </w:r>
      <w:r>
        <w:rPr>
          <w:w w:val="110"/>
        </w:rPr>
        <w:t>верность,</w:t>
      </w:r>
      <w:r>
        <w:rPr>
          <w:spacing w:val="-7"/>
          <w:w w:val="110"/>
        </w:rPr>
        <w:t xml:space="preserve"> </w:t>
      </w:r>
      <w:r>
        <w:rPr>
          <w:w w:val="110"/>
        </w:rPr>
        <w:t>преданность,</w:t>
      </w:r>
      <w:r>
        <w:rPr>
          <w:spacing w:val="-47"/>
          <w:w w:val="110"/>
        </w:rPr>
        <w:t xml:space="preserve"> </w:t>
      </w:r>
      <w:r>
        <w:rPr>
          <w:w w:val="110"/>
        </w:rPr>
        <w:t>забота и любовь. Круг чтения (по выбору, не менее четырёх ав-</w:t>
      </w:r>
      <w:r>
        <w:rPr>
          <w:spacing w:val="-46"/>
          <w:w w:val="110"/>
        </w:rPr>
        <w:t xml:space="preserve"> </w:t>
      </w:r>
      <w:r>
        <w:rPr>
          <w:spacing w:val="-1"/>
          <w:w w:val="115"/>
        </w:rPr>
        <w:t xml:space="preserve">торов): произведения Д. Н. Мамина-Сибиряка, </w:t>
      </w:r>
      <w:r>
        <w:rPr>
          <w:w w:val="115"/>
        </w:rPr>
        <w:t>К. Г. Паустов-</w:t>
      </w:r>
      <w:r>
        <w:rPr>
          <w:spacing w:val="1"/>
          <w:w w:val="115"/>
        </w:rPr>
        <w:t xml:space="preserve"> </w:t>
      </w:r>
      <w:r>
        <w:rPr>
          <w:w w:val="120"/>
        </w:rPr>
        <w:t xml:space="preserve">ского, </w:t>
      </w:r>
      <w:r>
        <w:rPr>
          <w:spacing w:val="1"/>
          <w:w w:val="120"/>
        </w:rPr>
        <w:t xml:space="preserve"> </w:t>
      </w:r>
      <w:r>
        <w:rPr>
          <w:w w:val="120"/>
        </w:rPr>
        <w:t>М. М.   Пришвина,   С. В.   Образцова,   В. Л.   Дурова,</w:t>
      </w:r>
      <w:r>
        <w:rPr>
          <w:spacing w:val="1"/>
          <w:w w:val="120"/>
        </w:rPr>
        <w:t xml:space="preserve"> </w:t>
      </w:r>
      <w:r>
        <w:rPr>
          <w:w w:val="110"/>
        </w:rPr>
        <w:t>Б. С. Житкова. Особенности рассказа: тема, герои, реальность</w:t>
      </w:r>
      <w:r>
        <w:rPr>
          <w:spacing w:val="1"/>
          <w:w w:val="110"/>
        </w:rPr>
        <w:t xml:space="preserve"> </w:t>
      </w:r>
      <w:r>
        <w:rPr>
          <w:w w:val="110"/>
        </w:rPr>
        <w:t>событий, композиция, объекты описания (портрет героя, опи-</w:t>
      </w:r>
      <w:r>
        <w:rPr>
          <w:spacing w:val="1"/>
          <w:w w:val="110"/>
        </w:rPr>
        <w:t xml:space="preserve"> </w:t>
      </w:r>
      <w:r>
        <w:rPr>
          <w:w w:val="120"/>
        </w:rPr>
        <w:t>сание</w:t>
      </w:r>
      <w:r>
        <w:rPr>
          <w:spacing w:val="-8"/>
          <w:w w:val="120"/>
        </w:rPr>
        <w:t xml:space="preserve"> </w:t>
      </w:r>
      <w:r>
        <w:rPr>
          <w:w w:val="120"/>
        </w:rPr>
        <w:t>интерьера).</w:t>
      </w:r>
    </w:p>
    <w:p w:rsidR="00207D0B" w:rsidRDefault="00207D0B" w:rsidP="00207D0B">
      <w:pPr>
        <w:pStyle w:val="a3"/>
        <w:spacing w:before="8" w:line="247" w:lineRule="auto"/>
        <w:ind w:left="737"/>
      </w:pPr>
      <w:r>
        <w:rPr>
          <w:rFonts w:ascii="Times New Roman" w:hAnsi="Times New Roman"/>
          <w:i/>
          <w:w w:val="110"/>
        </w:rPr>
        <w:t xml:space="preserve">Произведения о детях. </w:t>
      </w:r>
      <w:r>
        <w:rPr>
          <w:w w:val="110"/>
        </w:rPr>
        <w:t>Дети — герои произведений: раскры-</w:t>
      </w:r>
      <w:r>
        <w:rPr>
          <w:spacing w:val="1"/>
          <w:w w:val="110"/>
        </w:rPr>
        <w:t xml:space="preserve"> </w:t>
      </w:r>
      <w:r>
        <w:rPr>
          <w:w w:val="110"/>
        </w:rPr>
        <w:t>тие</w:t>
      </w:r>
      <w:r>
        <w:rPr>
          <w:spacing w:val="-10"/>
          <w:w w:val="110"/>
        </w:rPr>
        <w:t xml:space="preserve"> </w:t>
      </w:r>
      <w:r>
        <w:rPr>
          <w:w w:val="110"/>
        </w:rPr>
        <w:t>тем</w:t>
      </w:r>
      <w:r>
        <w:rPr>
          <w:spacing w:val="-9"/>
          <w:w w:val="110"/>
        </w:rPr>
        <w:t xml:space="preserve"> </w:t>
      </w:r>
      <w:r>
        <w:rPr>
          <w:w w:val="110"/>
        </w:rPr>
        <w:t>«Разные</w:t>
      </w:r>
      <w:r>
        <w:rPr>
          <w:spacing w:val="-9"/>
          <w:w w:val="110"/>
        </w:rPr>
        <w:t xml:space="preserve"> </w:t>
      </w:r>
      <w:r>
        <w:rPr>
          <w:w w:val="110"/>
        </w:rPr>
        <w:t>детские</w:t>
      </w:r>
      <w:r>
        <w:rPr>
          <w:spacing w:val="-9"/>
          <w:w w:val="110"/>
        </w:rPr>
        <w:t xml:space="preserve"> </w:t>
      </w:r>
      <w:r>
        <w:rPr>
          <w:w w:val="110"/>
        </w:rPr>
        <w:t>судьбы»,</w:t>
      </w:r>
      <w:r>
        <w:rPr>
          <w:spacing w:val="-9"/>
          <w:w w:val="110"/>
        </w:rPr>
        <w:t xml:space="preserve"> </w:t>
      </w:r>
      <w:r>
        <w:rPr>
          <w:w w:val="110"/>
        </w:rPr>
        <w:t>«Дети</w:t>
      </w:r>
      <w:r>
        <w:rPr>
          <w:spacing w:val="-9"/>
          <w:w w:val="110"/>
        </w:rPr>
        <w:t xml:space="preserve"> </w:t>
      </w:r>
      <w:r>
        <w:rPr>
          <w:w w:val="110"/>
        </w:rPr>
        <w:t>на</w:t>
      </w:r>
      <w:r>
        <w:rPr>
          <w:spacing w:val="-9"/>
          <w:w w:val="110"/>
        </w:rPr>
        <w:t xml:space="preserve"> </w:t>
      </w:r>
      <w:r>
        <w:rPr>
          <w:w w:val="110"/>
        </w:rPr>
        <w:t>войне».</w:t>
      </w:r>
      <w:r>
        <w:rPr>
          <w:spacing w:val="-9"/>
          <w:w w:val="110"/>
        </w:rPr>
        <w:t xml:space="preserve"> </w:t>
      </w:r>
      <w:r>
        <w:rPr>
          <w:w w:val="110"/>
        </w:rPr>
        <w:t>Отличие</w:t>
      </w:r>
      <w:r>
        <w:rPr>
          <w:spacing w:val="-9"/>
          <w:w w:val="110"/>
        </w:rPr>
        <w:t xml:space="preserve"> </w:t>
      </w:r>
      <w:r>
        <w:rPr>
          <w:w w:val="110"/>
        </w:rPr>
        <w:t>ав-</w:t>
      </w:r>
      <w:r>
        <w:rPr>
          <w:spacing w:val="-46"/>
          <w:w w:val="110"/>
        </w:rPr>
        <w:t xml:space="preserve"> </w:t>
      </w:r>
      <w:r>
        <w:rPr>
          <w:w w:val="105"/>
        </w:rPr>
        <w:t>тора от героя и рассказчика. Герой художественного произведе-</w:t>
      </w:r>
      <w:r>
        <w:rPr>
          <w:spacing w:val="1"/>
          <w:w w:val="105"/>
        </w:rPr>
        <w:t xml:space="preserve"> </w:t>
      </w:r>
      <w:r>
        <w:rPr>
          <w:w w:val="110"/>
        </w:rPr>
        <w:t>ния:</w:t>
      </w:r>
      <w:r>
        <w:rPr>
          <w:spacing w:val="31"/>
          <w:w w:val="110"/>
        </w:rPr>
        <w:t xml:space="preserve"> </w:t>
      </w:r>
      <w:r>
        <w:rPr>
          <w:w w:val="110"/>
        </w:rPr>
        <w:t>время</w:t>
      </w:r>
      <w:r>
        <w:rPr>
          <w:spacing w:val="32"/>
          <w:w w:val="110"/>
        </w:rPr>
        <w:t xml:space="preserve"> </w:t>
      </w:r>
      <w:r>
        <w:rPr>
          <w:w w:val="110"/>
        </w:rPr>
        <w:t>и</w:t>
      </w:r>
      <w:r>
        <w:rPr>
          <w:spacing w:val="31"/>
          <w:w w:val="110"/>
        </w:rPr>
        <w:t xml:space="preserve"> </w:t>
      </w:r>
      <w:r>
        <w:rPr>
          <w:w w:val="110"/>
        </w:rPr>
        <w:t>место</w:t>
      </w:r>
      <w:r>
        <w:rPr>
          <w:spacing w:val="32"/>
          <w:w w:val="110"/>
        </w:rPr>
        <w:t xml:space="preserve"> </w:t>
      </w:r>
      <w:r>
        <w:rPr>
          <w:w w:val="110"/>
        </w:rPr>
        <w:t>проживания,</w:t>
      </w:r>
      <w:r>
        <w:rPr>
          <w:spacing w:val="31"/>
          <w:w w:val="110"/>
        </w:rPr>
        <w:t xml:space="preserve"> </w:t>
      </w:r>
      <w:r>
        <w:rPr>
          <w:w w:val="110"/>
        </w:rPr>
        <w:t>особенности</w:t>
      </w:r>
      <w:r>
        <w:rPr>
          <w:spacing w:val="32"/>
          <w:w w:val="110"/>
        </w:rPr>
        <w:t xml:space="preserve"> </w:t>
      </w:r>
      <w:r>
        <w:rPr>
          <w:w w:val="110"/>
        </w:rPr>
        <w:t>внешнего</w:t>
      </w:r>
      <w:r>
        <w:rPr>
          <w:spacing w:val="32"/>
          <w:w w:val="110"/>
        </w:rPr>
        <w:t xml:space="preserve"> </w:t>
      </w:r>
      <w:r>
        <w:rPr>
          <w:w w:val="110"/>
        </w:rPr>
        <w:t>вида</w:t>
      </w:r>
      <w:r>
        <w:rPr>
          <w:spacing w:val="-46"/>
          <w:w w:val="110"/>
        </w:rPr>
        <w:t xml:space="preserve"> </w:t>
      </w:r>
      <w:r>
        <w:rPr>
          <w:w w:val="110"/>
        </w:rPr>
        <w:lastRenderedPageBreak/>
        <w:t>и</w:t>
      </w:r>
      <w:r>
        <w:rPr>
          <w:spacing w:val="-8"/>
          <w:w w:val="110"/>
        </w:rPr>
        <w:t xml:space="preserve"> </w:t>
      </w:r>
      <w:r>
        <w:rPr>
          <w:w w:val="110"/>
        </w:rPr>
        <w:t>характера.</w:t>
      </w:r>
      <w:r>
        <w:rPr>
          <w:spacing w:val="-8"/>
          <w:w w:val="110"/>
        </w:rPr>
        <w:t xml:space="preserve"> </w:t>
      </w:r>
      <w:r>
        <w:rPr>
          <w:w w:val="110"/>
        </w:rPr>
        <w:t>Историческая</w:t>
      </w:r>
      <w:r>
        <w:rPr>
          <w:spacing w:val="-8"/>
          <w:w w:val="110"/>
        </w:rPr>
        <w:t xml:space="preserve"> </w:t>
      </w:r>
      <w:r>
        <w:rPr>
          <w:w w:val="110"/>
        </w:rPr>
        <w:t>обстановка</w:t>
      </w:r>
      <w:r>
        <w:rPr>
          <w:spacing w:val="-8"/>
          <w:w w:val="110"/>
        </w:rPr>
        <w:t xml:space="preserve"> </w:t>
      </w:r>
      <w:r>
        <w:rPr>
          <w:w w:val="110"/>
        </w:rPr>
        <w:t>как</w:t>
      </w:r>
      <w:r>
        <w:rPr>
          <w:spacing w:val="-8"/>
          <w:w w:val="110"/>
        </w:rPr>
        <w:t xml:space="preserve"> </w:t>
      </w:r>
      <w:r>
        <w:rPr>
          <w:w w:val="110"/>
        </w:rPr>
        <w:t>фон</w:t>
      </w:r>
      <w:r>
        <w:rPr>
          <w:spacing w:val="-8"/>
          <w:w w:val="110"/>
        </w:rPr>
        <w:t xml:space="preserve"> </w:t>
      </w:r>
      <w:r>
        <w:rPr>
          <w:w w:val="110"/>
        </w:rPr>
        <w:t>создания</w:t>
      </w:r>
      <w:r>
        <w:rPr>
          <w:spacing w:val="-8"/>
          <w:w w:val="110"/>
        </w:rPr>
        <w:t xml:space="preserve"> </w:t>
      </w:r>
      <w:r>
        <w:rPr>
          <w:w w:val="110"/>
        </w:rPr>
        <w:t>произ-</w:t>
      </w:r>
      <w:r>
        <w:rPr>
          <w:spacing w:val="-46"/>
          <w:w w:val="110"/>
        </w:rPr>
        <w:t xml:space="preserve"> </w:t>
      </w:r>
      <w:r>
        <w:rPr>
          <w:w w:val="105"/>
        </w:rPr>
        <w:t>ведения: судьбы крестьянских детей, дети на войне (произведе-</w:t>
      </w:r>
      <w:r>
        <w:rPr>
          <w:spacing w:val="1"/>
          <w:w w:val="105"/>
        </w:rPr>
        <w:t xml:space="preserve"> </w:t>
      </w:r>
      <w:r>
        <w:rPr>
          <w:w w:val="110"/>
        </w:rPr>
        <w:t>ния по выбору двух-трёх авторов). Основные события сюжета,</w:t>
      </w:r>
      <w:r>
        <w:rPr>
          <w:spacing w:val="1"/>
          <w:w w:val="110"/>
        </w:rPr>
        <w:t xml:space="preserve"> </w:t>
      </w:r>
      <w:r>
        <w:rPr>
          <w:w w:val="110"/>
        </w:rPr>
        <w:t>отношение к ним героев произведения. Оценка нравственных</w:t>
      </w:r>
      <w:r>
        <w:rPr>
          <w:spacing w:val="1"/>
          <w:w w:val="110"/>
        </w:rPr>
        <w:t xml:space="preserve"> </w:t>
      </w:r>
      <w:r>
        <w:rPr>
          <w:w w:val="110"/>
        </w:rPr>
        <w:t>качеств,</w:t>
      </w:r>
      <w:r>
        <w:rPr>
          <w:spacing w:val="-2"/>
          <w:w w:val="110"/>
        </w:rPr>
        <w:t xml:space="preserve"> </w:t>
      </w:r>
      <w:r>
        <w:rPr>
          <w:w w:val="110"/>
        </w:rPr>
        <w:t>проявляющихся</w:t>
      </w:r>
      <w:r>
        <w:rPr>
          <w:spacing w:val="-1"/>
          <w:w w:val="110"/>
        </w:rPr>
        <w:t xml:space="preserve"> </w:t>
      </w:r>
      <w:r>
        <w:rPr>
          <w:w w:val="110"/>
        </w:rPr>
        <w:t>в</w:t>
      </w:r>
      <w:r>
        <w:rPr>
          <w:spacing w:val="-1"/>
          <w:w w:val="110"/>
        </w:rPr>
        <w:t xml:space="preserve"> </w:t>
      </w:r>
      <w:r>
        <w:rPr>
          <w:w w:val="110"/>
        </w:rPr>
        <w:t>военное</w:t>
      </w:r>
      <w:r>
        <w:rPr>
          <w:spacing w:val="-1"/>
          <w:w w:val="110"/>
        </w:rPr>
        <w:t xml:space="preserve"> </w:t>
      </w:r>
      <w:r>
        <w:rPr>
          <w:w w:val="110"/>
        </w:rPr>
        <w:t>время.</w:t>
      </w:r>
    </w:p>
    <w:p w:rsidR="00207D0B" w:rsidRDefault="00207D0B" w:rsidP="00207D0B">
      <w:pPr>
        <w:pStyle w:val="a3"/>
        <w:spacing w:before="8" w:line="247" w:lineRule="auto"/>
        <w:ind w:left="737"/>
      </w:pPr>
      <w:r>
        <w:rPr>
          <w:rFonts w:ascii="Times New Roman" w:hAnsi="Times New Roman"/>
          <w:i/>
          <w:w w:val="115"/>
        </w:rPr>
        <w:t xml:space="preserve">Юмористические произведения. </w:t>
      </w:r>
      <w:r>
        <w:rPr>
          <w:w w:val="115"/>
        </w:rPr>
        <w:t>Комичность как основа сю-</w:t>
      </w:r>
      <w:r>
        <w:rPr>
          <w:spacing w:val="-48"/>
          <w:w w:val="115"/>
        </w:rPr>
        <w:t xml:space="preserve"> </w:t>
      </w:r>
      <w:r>
        <w:rPr>
          <w:w w:val="105"/>
        </w:rPr>
        <w:t>жета.</w:t>
      </w:r>
      <w:r>
        <w:rPr>
          <w:spacing w:val="1"/>
          <w:w w:val="105"/>
        </w:rPr>
        <w:t xml:space="preserve"> </w:t>
      </w:r>
      <w:r>
        <w:rPr>
          <w:w w:val="105"/>
        </w:rPr>
        <w:t>Герой</w:t>
      </w:r>
      <w:r>
        <w:rPr>
          <w:spacing w:val="1"/>
          <w:w w:val="105"/>
        </w:rPr>
        <w:t xml:space="preserve"> </w:t>
      </w:r>
      <w:r>
        <w:rPr>
          <w:w w:val="105"/>
        </w:rPr>
        <w:t>юмористического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произведения.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вырази-</w:t>
      </w:r>
      <w:r>
        <w:rPr>
          <w:spacing w:val="1"/>
          <w:w w:val="105"/>
        </w:rPr>
        <w:t xml:space="preserve"> </w:t>
      </w:r>
      <w:r>
        <w:rPr>
          <w:w w:val="110"/>
        </w:rPr>
        <w:t>тельности текста юмористического содержания: преувеличе-</w:t>
      </w:r>
      <w:r>
        <w:rPr>
          <w:spacing w:val="1"/>
          <w:w w:val="110"/>
        </w:rPr>
        <w:t xml:space="preserve"> </w:t>
      </w:r>
      <w:r>
        <w:rPr>
          <w:w w:val="110"/>
        </w:rPr>
        <w:t>ние. Авторы юмористических рассказов (не менее двух произ-</w:t>
      </w:r>
      <w:r>
        <w:rPr>
          <w:spacing w:val="1"/>
          <w:w w:val="110"/>
        </w:rPr>
        <w:t xml:space="preserve"> </w:t>
      </w:r>
      <w:r>
        <w:rPr>
          <w:w w:val="115"/>
        </w:rPr>
        <w:t>ведений):</w:t>
      </w:r>
      <w:r>
        <w:rPr>
          <w:spacing w:val="6"/>
          <w:w w:val="115"/>
        </w:rPr>
        <w:t xml:space="preserve"> </w:t>
      </w:r>
      <w:r>
        <w:rPr>
          <w:w w:val="115"/>
        </w:rPr>
        <w:t>М.</w:t>
      </w:r>
      <w:r>
        <w:rPr>
          <w:spacing w:val="8"/>
          <w:w w:val="115"/>
        </w:rPr>
        <w:t xml:space="preserve"> </w:t>
      </w:r>
      <w:r>
        <w:rPr>
          <w:w w:val="115"/>
        </w:rPr>
        <w:t>М.</w:t>
      </w:r>
      <w:r>
        <w:rPr>
          <w:spacing w:val="6"/>
          <w:w w:val="115"/>
        </w:rPr>
        <w:t xml:space="preserve"> </w:t>
      </w:r>
      <w:r>
        <w:rPr>
          <w:w w:val="115"/>
        </w:rPr>
        <w:t>Зощенко,</w:t>
      </w:r>
      <w:r>
        <w:rPr>
          <w:spacing w:val="6"/>
          <w:w w:val="115"/>
        </w:rPr>
        <w:t xml:space="preserve"> </w:t>
      </w:r>
      <w:r>
        <w:rPr>
          <w:w w:val="115"/>
        </w:rPr>
        <w:t>Н.</w:t>
      </w:r>
      <w:r>
        <w:rPr>
          <w:spacing w:val="8"/>
          <w:w w:val="115"/>
        </w:rPr>
        <w:t xml:space="preserve"> </w:t>
      </w:r>
      <w:r>
        <w:rPr>
          <w:w w:val="115"/>
        </w:rPr>
        <w:t>Н.</w:t>
      </w:r>
      <w:r>
        <w:rPr>
          <w:spacing w:val="6"/>
          <w:w w:val="115"/>
        </w:rPr>
        <w:t xml:space="preserve"> </w:t>
      </w:r>
      <w:r>
        <w:rPr>
          <w:w w:val="115"/>
        </w:rPr>
        <w:t>Носов,</w:t>
      </w:r>
      <w:r>
        <w:rPr>
          <w:spacing w:val="6"/>
          <w:w w:val="115"/>
        </w:rPr>
        <w:t xml:space="preserve"> </w:t>
      </w:r>
      <w:r>
        <w:rPr>
          <w:w w:val="115"/>
        </w:rPr>
        <w:t>В.</w:t>
      </w:r>
      <w:r>
        <w:rPr>
          <w:spacing w:val="9"/>
          <w:w w:val="115"/>
        </w:rPr>
        <w:t xml:space="preserve"> </w:t>
      </w:r>
      <w:r>
        <w:rPr>
          <w:w w:val="115"/>
        </w:rPr>
        <w:t>В.</w:t>
      </w:r>
      <w:r>
        <w:rPr>
          <w:spacing w:val="6"/>
          <w:w w:val="115"/>
        </w:rPr>
        <w:t xml:space="preserve"> </w:t>
      </w:r>
      <w:r>
        <w:rPr>
          <w:w w:val="115"/>
        </w:rPr>
        <w:t>Голявкин</w:t>
      </w:r>
      <w:r>
        <w:rPr>
          <w:spacing w:val="6"/>
          <w:w w:val="115"/>
        </w:rPr>
        <w:t xml:space="preserve"> </w:t>
      </w:r>
      <w:r>
        <w:rPr>
          <w:w w:val="115"/>
        </w:rPr>
        <w:t>и</w:t>
      </w:r>
      <w:r>
        <w:rPr>
          <w:spacing w:val="6"/>
          <w:w w:val="115"/>
        </w:rPr>
        <w:t xml:space="preserve"> </w:t>
      </w:r>
      <w:r>
        <w:rPr>
          <w:w w:val="115"/>
        </w:rPr>
        <w:t>др.</w:t>
      </w:r>
    </w:p>
    <w:p w:rsidR="00207D0B" w:rsidRDefault="00207D0B" w:rsidP="00207D0B">
      <w:pPr>
        <w:pStyle w:val="a3"/>
        <w:spacing w:before="5" w:line="247" w:lineRule="auto"/>
        <w:ind w:left="737"/>
      </w:pPr>
      <w:r>
        <w:rPr>
          <w:rFonts w:ascii="Times New Roman" w:hAnsi="Times New Roman"/>
          <w:i/>
          <w:w w:val="115"/>
        </w:rPr>
        <w:t xml:space="preserve">Зарубежная литература. </w:t>
      </w:r>
      <w:r>
        <w:rPr>
          <w:w w:val="115"/>
        </w:rPr>
        <w:t>Круг чтения (произведения двух-</w:t>
      </w:r>
      <w:r>
        <w:rPr>
          <w:spacing w:val="-48"/>
          <w:w w:val="115"/>
        </w:rPr>
        <w:t xml:space="preserve"> </w:t>
      </w:r>
      <w:r>
        <w:rPr>
          <w:w w:val="115"/>
        </w:rPr>
        <w:t>трёх авторов по выбору): литературные сказки Ш. Перро,</w:t>
      </w:r>
      <w:r>
        <w:rPr>
          <w:spacing w:val="1"/>
          <w:w w:val="115"/>
        </w:rPr>
        <w:t xml:space="preserve"> </w:t>
      </w:r>
      <w:r>
        <w:rPr>
          <w:w w:val="115"/>
        </w:rPr>
        <w:t>Х.-К.</w:t>
      </w:r>
      <w:r>
        <w:rPr>
          <w:spacing w:val="36"/>
          <w:w w:val="115"/>
        </w:rPr>
        <w:t xml:space="preserve"> </w:t>
      </w:r>
      <w:r>
        <w:rPr>
          <w:w w:val="115"/>
        </w:rPr>
        <w:t>Андерсена,</w:t>
      </w:r>
      <w:r>
        <w:rPr>
          <w:spacing w:val="36"/>
          <w:w w:val="115"/>
        </w:rPr>
        <w:t xml:space="preserve"> </w:t>
      </w:r>
      <w:r>
        <w:rPr>
          <w:w w:val="115"/>
        </w:rPr>
        <w:t xml:space="preserve">Ц. </w:t>
      </w:r>
      <w:r>
        <w:rPr>
          <w:spacing w:val="35"/>
          <w:w w:val="115"/>
        </w:rPr>
        <w:t xml:space="preserve"> </w:t>
      </w:r>
      <w:r>
        <w:rPr>
          <w:w w:val="115"/>
        </w:rPr>
        <w:t xml:space="preserve">Топелиуса, </w:t>
      </w:r>
      <w:r>
        <w:rPr>
          <w:spacing w:val="36"/>
          <w:w w:val="115"/>
        </w:rPr>
        <w:t xml:space="preserve"> </w:t>
      </w:r>
      <w:r>
        <w:rPr>
          <w:w w:val="115"/>
        </w:rPr>
        <w:t xml:space="preserve">Р. </w:t>
      </w:r>
      <w:r>
        <w:rPr>
          <w:spacing w:val="35"/>
          <w:w w:val="115"/>
        </w:rPr>
        <w:t xml:space="preserve"> </w:t>
      </w:r>
      <w:r>
        <w:rPr>
          <w:w w:val="115"/>
        </w:rPr>
        <w:t xml:space="preserve">Киплинга, </w:t>
      </w:r>
      <w:r>
        <w:rPr>
          <w:spacing w:val="35"/>
          <w:w w:val="115"/>
        </w:rPr>
        <w:t xml:space="preserve"> </w:t>
      </w:r>
      <w:r>
        <w:rPr>
          <w:w w:val="115"/>
        </w:rPr>
        <w:t xml:space="preserve">Дж. </w:t>
      </w:r>
      <w:r>
        <w:rPr>
          <w:spacing w:val="36"/>
          <w:w w:val="115"/>
        </w:rPr>
        <w:t xml:space="preserve"> </w:t>
      </w:r>
      <w:r>
        <w:rPr>
          <w:w w:val="115"/>
        </w:rPr>
        <w:t>Родари,</w:t>
      </w:r>
      <w:r>
        <w:rPr>
          <w:spacing w:val="-49"/>
          <w:w w:val="115"/>
        </w:rPr>
        <w:t xml:space="preserve"> </w:t>
      </w:r>
      <w:r>
        <w:rPr>
          <w:w w:val="110"/>
        </w:rPr>
        <w:t>С. Лагерлёф. Особенности авторских сказок (сюжет, язык, ге-</w:t>
      </w:r>
      <w:r>
        <w:rPr>
          <w:spacing w:val="1"/>
          <w:w w:val="110"/>
        </w:rPr>
        <w:t xml:space="preserve"> </w:t>
      </w:r>
      <w:r>
        <w:rPr>
          <w:w w:val="110"/>
        </w:rPr>
        <w:t>рои). Рассказы о животных зарубежных писателей. Известные</w:t>
      </w:r>
      <w:r>
        <w:rPr>
          <w:spacing w:val="1"/>
          <w:w w:val="110"/>
        </w:rPr>
        <w:t xml:space="preserve"> </w:t>
      </w:r>
      <w:r>
        <w:rPr>
          <w:w w:val="115"/>
        </w:rPr>
        <w:t>переводчики</w:t>
      </w:r>
      <w:r>
        <w:rPr>
          <w:spacing w:val="-2"/>
          <w:w w:val="115"/>
        </w:rPr>
        <w:t xml:space="preserve"> </w:t>
      </w:r>
      <w:r>
        <w:rPr>
          <w:w w:val="115"/>
        </w:rPr>
        <w:t>зарубежной</w:t>
      </w:r>
      <w:r>
        <w:rPr>
          <w:spacing w:val="-1"/>
          <w:w w:val="115"/>
        </w:rPr>
        <w:t xml:space="preserve"> </w:t>
      </w:r>
      <w:r>
        <w:rPr>
          <w:w w:val="115"/>
        </w:rPr>
        <w:t>литературы:</w:t>
      </w:r>
      <w:r>
        <w:rPr>
          <w:spacing w:val="-1"/>
          <w:w w:val="115"/>
        </w:rPr>
        <w:t xml:space="preserve"> </w:t>
      </w:r>
      <w:r>
        <w:rPr>
          <w:w w:val="115"/>
        </w:rPr>
        <w:t>С.</w:t>
      </w:r>
      <w:r>
        <w:rPr>
          <w:spacing w:val="-10"/>
          <w:w w:val="115"/>
        </w:rPr>
        <w:t xml:space="preserve"> </w:t>
      </w:r>
      <w:r>
        <w:rPr>
          <w:w w:val="115"/>
        </w:rPr>
        <w:t>Я.</w:t>
      </w:r>
      <w:r>
        <w:rPr>
          <w:spacing w:val="-1"/>
          <w:w w:val="115"/>
        </w:rPr>
        <w:t xml:space="preserve"> </w:t>
      </w:r>
      <w:r>
        <w:rPr>
          <w:w w:val="115"/>
        </w:rPr>
        <w:t>Маршак,</w:t>
      </w:r>
      <w:r>
        <w:rPr>
          <w:spacing w:val="-1"/>
          <w:w w:val="115"/>
        </w:rPr>
        <w:t xml:space="preserve"> </w:t>
      </w:r>
      <w:r>
        <w:rPr>
          <w:w w:val="115"/>
        </w:rPr>
        <w:t>К.</w:t>
      </w:r>
      <w:r>
        <w:rPr>
          <w:spacing w:val="-10"/>
          <w:w w:val="115"/>
        </w:rPr>
        <w:t xml:space="preserve"> </w:t>
      </w:r>
      <w:r>
        <w:rPr>
          <w:w w:val="115"/>
        </w:rPr>
        <w:t>И.</w:t>
      </w:r>
      <w:r>
        <w:rPr>
          <w:spacing w:val="-1"/>
          <w:w w:val="115"/>
        </w:rPr>
        <w:t xml:space="preserve"> </w:t>
      </w:r>
      <w:r>
        <w:rPr>
          <w:w w:val="115"/>
        </w:rPr>
        <w:t>Чу-</w:t>
      </w:r>
      <w:r>
        <w:rPr>
          <w:spacing w:val="-48"/>
          <w:w w:val="115"/>
        </w:rPr>
        <w:t xml:space="preserve"> </w:t>
      </w:r>
      <w:r>
        <w:rPr>
          <w:w w:val="115"/>
        </w:rPr>
        <w:t>ковский,</w:t>
      </w:r>
      <w:r>
        <w:rPr>
          <w:spacing w:val="-4"/>
          <w:w w:val="115"/>
        </w:rPr>
        <w:t xml:space="preserve"> </w:t>
      </w:r>
      <w:r>
        <w:rPr>
          <w:w w:val="115"/>
        </w:rPr>
        <w:t>Б.</w:t>
      </w:r>
      <w:r>
        <w:rPr>
          <w:spacing w:val="-1"/>
          <w:w w:val="115"/>
        </w:rPr>
        <w:t xml:space="preserve"> </w:t>
      </w:r>
      <w:r>
        <w:rPr>
          <w:w w:val="115"/>
        </w:rPr>
        <w:t>В.</w:t>
      </w:r>
      <w:r>
        <w:rPr>
          <w:spacing w:val="-3"/>
          <w:w w:val="115"/>
        </w:rPr>
        <w:t xml:space="preserve"> </w:t>
      </w:r>
      <w:r>
        <w:rPr>
          <w:w w:val="115"/>
        </w:rPr>
        <w:t>Заходер.</w:t>
      </w:r>
    </w:p>
    <w:p w:rsidR="00207D0B" w:rsidRDefault="00207D0B" w:rsidP="00207D0B">
      <w:pPr>
        <w:pStyle w:val="a3"/>
        <w:spacing w:before="67" w:line="244" w:lineRule="auto"/>
      </w:pPr>
      <w:r>
        <w:rPr>
          <w:rFonts w:ascii="Times New Roman" w:hAnsi="Times New Roman"/>
          <w:i/>
          <w:w w:val="110"/>
        </w:rPr>
        <w:t xml:space="preserve">Библиографическая </w:t>
      </w:r>
      <w:r>
        <w:rPr>
          <w:rFonts w:ascii="Times New Roman" w:hAnsi="Times New Roman"/>
          <w:i/>
          <w:spacing w:val="48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 xml:space="preserve">культура  </w:t>
      </w:r>
      <w:r>
        <w:rPr>
          <w:rFonts w:ascii="Times New Roman" w:hAnsi="Times New Roman"/>
          <w:i/>
          <w:spacing w:val="46"/>
          <w:w w:val="110"/>
        </w:rPr>
        <w:t xml:space="preserve"> </w:t>
      </w:r>
      <w:r>
        <w:rPr>
          <w:w w:val="110"/>
        </w:rPr>
        <w:t>(</w:t>
      </w:r>
      <w:r>
        <w:rPr>
          <w:rFonts w:ascii="Times New Roman" w:hAnsi="Times New Roman"/>
          <w:i/>
          <w:w w:val="110"/>
        </w:rPr>
        <w:t xml:space="preserve">работа  </w:t>
      </w:r>
      <w:r>
        <w:rPr>
          <w:rFonts w:ascii="Times New Roman" w:hAnsi="Times New Roman"/>
          <w:i/>
          <w:spacing w:val="46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 xml:space="preserve">с  </w:t>
      </w:r>
      <w:r>
        <w:rPr>
          <w:rFonts w:ascii="Times New Roman" w:hAnsi="Times New Roman"/>
          <w:i/>
          <w:spacing w:val="47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 xml:space="preserve">детской  </w:t>
      </w:r>
      <w:r>
        <w:rPr>
          <w:rFonts w:ascii="Times New Roman" w:hAnsi="Times New Roman"/>
          <w:i/>
          <w:spacing w:val="46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книгой</w:t>
      </w:r>
      <w:r>
        <w:rPr>
          <w:rFonts w:ascii="Times New Roman" w:hAnsi="Times New Roman"/>
          <w:i/>
          <w:spacing w:val="-53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и справочной литературой</w:t>
      </w:r>
      <w:r>
        <w:rPr>
          <w:w w:val="110"/>
        </w:rPr>
        <w:t>)</w:t>
      </w:r>
      <w:r>
        <w:rPr>
          <w:rFonts w:ascii="Times New Roman" w:hAnsi="Times New Roman"/>
          <w:i/>
          <w:w w:val="110"/>
        </w:rPr>
        <w:t xml:space="preserve">. </w:t>
      </w:r>
      <w:r>
        <w:rPr>
          <w:w w:val="110"/>
        </w:rPr>
        <w:t>Ценность чтения художественной</w:t>
      </w:r>
      <w:r>
        <w:rPr>
          <w:spacing w:val="1"/>
          <w:w w:val="110"/>
        </w:rPr>
        <w:t xml:space="preserve"> </w:t>
      </w:r>
      <w:r>
        <w:rPr>
          <w:w w:val="105"/>
        </w:rPr>
        <w:t>литературы и фольклора, осознание важности читательской де-</w:t>
      </w:r>
      <w:r>
        <w:rPr>
          <w:spacing w:val="1"/>
          <w:w w:val="105"/>
        </w:rPr>
        <w:t xml:space="preserve"> </w:t>
      </w:r>
      <w:r>
        <w:rPr>
          <w:w w:val="110"/>
        </w:rPr>
        <w:t>ятельности. Использование с учётом учебных задач аппарата</w:t>
      </w:r>
      <w:r>
        <w:rPr>
          <w:spacing w:val="1"/>
          <w:w w:val="110"/>
        </w:rPr>
        <w:t xml:space="preserve"> </w:t>
      </w:r>
      <w:r>
        <w:rPr>
          <w:w w:val="110"/>
        </w:rPr>
        <w:t>издания (обложка, оглавление, аннотация, предисловие, иллю-</w:t>
      </w:r>
      <w:r>
        <w:rPr>
          <w:spacing w:val="-46"/>
          <w:w w:val="110"/>
        </w:rPr>
        <w:t xml:space="preserve"> </w:t>
      </w:r>
      <w:r>
        <w:rPr>
          <w:w w:val="110"/>
        </w:rPr>
        <w:t>страции). Правила юного читателя. Книга как особый вид ис-</w:t>
      </w:r>
      <w:r>
        <w:rPr>
          <w:spacing w:val="1"/>
          <w:w w:val="110"/>
        </w:rPr>
        <w:t xml:space="preserve"> </w:t>
      </w:r>
      <w:r>
        <w:rPr>
          <w:w w:val="110"/>
        </w:rPr>
        <w:t>кусства. Общее представление о первых книгах на Руси, зна-</w:t>
      </w:r>
      <w:r>
        <w:rPr>
          <w:spacing w:val="1"/>
          <w:w w:val="110"/>
        </w:rPr>
        <w:t xml:space="preserve"> </w:t>
      </w:r>
      <w:r>
        <w:rPr>
          <w:w w:val="110"/>
        </w:rPr>
        <w:t>комство</w:t>
      </w:r>
      <w:r>
        <w:rPr>
          <w:spacing w:val="-2"/>
          <w:w w:val="110"/>
        </w:rPr>
        <w:t xml:space="preserve"> </w:t>
      </w:r>
      <w:r>
        <w:rPr>
          <w:w w:val="110"/>
        </w:rPr>
        <w:t>с</w:t>
      </w:r>
      <w:r>
        <w:rPr>
          <w:spacing w:val="-1"/>
          <w:w w:val="110"/>
        </w:rPr>
        <w:t xml:space="preserve"> </w:t>
      </w:r>
      <w:r>
        <w:rPr>
          <w:w w:val="110"/>
        </w:rPr>
        <w:t>рукописными</w:t>
      </w:r>
      <w:r>
        <w:rPr>
          <w:spacing w:val="-2"/>
          <w:w w:val="110"/>
        </w:rPr>
        <w:t xml:space="preserve"> </w:t>
      </w:r>
      <w:r>
        <w:rPr>
          <w:w w:val="110"/>
        </w:rPr>
        <w:t>книгами.</w:t>
      </w:r>
    </w:p>
    <w:p w:rsidR="00207D0B" w:rsidRDefault="00207D0B" w:rsidP="00207D0B">
      <w:pPr>
        <w:pStyle w:val="a3"/>
        <w:spacing w:before="117" w:line="244" w:lineRule="auto"/>
      </w:pPr>
      <w:r>
        <w:rPr>
          <w:w w:val="105"/>
        </w:rPr>
        <w:t>Изучение содержания учебного предмета «Литературное чте-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>ние»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третьем</w:t>
      </w:r>
      <w:r>
        <w:rPr>
          <w:spacing w:val="-8"/>
          <w:w w:val="110"/>
        </w:rPr>
        <w:t xml:space="preserve"> </w:t>
      </w:r>
      <w:r>
        <w:rPr>
          <w:w w:val="110"/>
        </w:rPr>
        <w:t>классе</w:t>
      </w:r>
      <w:r>
        <w:rPr>
          <w:spacing w:val="-7"/>
          <w:w w:val="110"/>
        </w:rPr>
        <w:t xml:space="preserve"> </w:t>
      </w:r>
      <w:r>
        <w:rPr>
          <w:w w:val="110"/>
        </w:rPr>
        <w:t>способствует</w:t>
      </w:r>
      <w:r>
        <w:rPr>
          <w:spacing w:val="-8"/>
          <w:w w:val="110"/>
        </w:rPr>
        <w:t xml:space="preserve"> </w:t>
      </w:r>
      <w:r>
        <w:rPr>
          <w:w w:val="110"/>
        </w:rPr>
        <w:t>освоению</w:t>
      </w:r>
      <w:r>
        <w:rPr>
          <w:spacing w:val="-7"/>
          <w:w w:val="110"/>
        </w:rPr>
        <w:t xml:space="preserve"> </w:t>
      </w:r>
      <w:r>
        <w:rPr>
          <w:w w:val="110"/>
        </w:rPr>
        <w:t>ряда</w:t>
      </w:r>
      <w:r>
        <w:rPr>
          <w:spacing w:val="-8"/>
          <w:w w:val="110"/>
        </w:rPr>
        <w:t xml:space="preserve"> </w:t>
      </w:r>
      <w:r>
        <w:rPr>
          <w:w w:val="110"/>
        </w:rPr>
        <w:t>универсаль-</w:t>
      </w:r>
      <w:r>
        <w:rPr>
          <w:spacing w:val="-46"/>
          <w:w w:val="110"/>
        </w:rPr>
        <w:t xml:space="preserve"> </w:t>
      </w:r>
      <w:r>
        <w:rPr>
          <w:w w:val="110"/>
        </w:rPr>
        <w:t>ных</w:t>
      </w:r>
      <w:r>
        <w:rPr>
          <w:spacing w:val="-2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-1"/>
          <w:w w:val="110"/>
        </w:rPr>
        <w:t xml:space="preserve"> </w:t>
      </w:r>
      <w:r>
        <w:rPr>
          <w:w w:val="110"/>
        </w:rPr>
        <w:t>действий.</w:t>
      </w:r>
    </w:p>
    <w:p w:rsidR="00207D0B" w:rsidRDefault="00207D0B" w:rsidP="00207D0B">
      <w:pPr>
        <w:pStyle w:val="4"/>
        <w:spacing w:before="170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Познавательные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rFonts w:ascii="Times New Roman" w:hAnsi="Times New Roman"/>
          <w:w w:val="110"/>
        </w:rPr>
        <w:t>универсальные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rFonts w:ascii="Times New Roman" w:hAnsi="Times New Roman"/>
          <w:w w:val="110"/>
        </w:rPr>
        <w:t>учебные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rFonts w:ascii="Times New Roman" w:hAnsi="Times New Roman"/>
          <w:w w:val="110"/>
        </w:rPr>
        <w:t>действия:</w:t>
      </w:r>
    </w:p>
    <w:p w:rsidR="00207D0B" w:rsidRDefault="00207D0B" w:rsidP="00207D0B">
      <w:pPr>
        <w:pStyle w:val="a5"/>
        <w:numPr>
          <w:ilvl w:val="0"/>
          <w:numId w:val="63"/>
        </w:numPr>
        <w:tabs>
          <w:tab w:val="left" w:pos="1254"/>
        </w:tabs>
        <w:spacing w:before="5" w:line="244" w:lineRule="auto"/>
        <w:ind w:right="155" w:firstLine="226"/>
        <w:rPr>
          <w:sz w:val="20"/>
        </w:rPr>
      </w:pPr>
      <w:r>
        <w:rPr>
          <w:w w:val="105"/>
          <w:sz w:val="20"/>
        </w:rPr>
        <w:t>читать доступные по восприятию и небольшие по объёму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прозаические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стихотворные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произведения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(без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отметочного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оценивания);</w:t>
      </w:r>
    </w:p>
    <w:p w:rsidR="00207D0B" w:rsidRDefault="00207D0B" w:rsidP="00207D0B">
      <w:pPr>
        <w:pStyle w:val="a5"/>
        <w:numPr>
          <w:ilvl w:val="0"/>
          <w:numId w:val="63"/>
        </w:numPr>
        <w:tabs>
          <w:tab w:val="left" w:pos="1230"/>
        </w:tabs>
        <w:spacing w:line="244" w:lineRule="auto"/>
        <w:ind w:right="155" w:firstLine="226"/>
        <w:rPr>
          <w:sz w:val="20"/>
        </w:rPr>
      </w:pPr>
      <w:r>
        <w:rPr>
          <w:w w:val="110"/>
          <w:sz w:val="20"/>
        </w:rPr>
        <w:t>различать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сказочные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реалистические,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лирические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эпи-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ческие,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народные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авторские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произведения;</w:t>
      </w:r>
    </w:p>
    <w:p w:rsidR="00207D0B" w:rsidRDefault="00207D0B" w:rsidP="00207D0B">
      <w:pPr>
        <w:pStyle w:val="a5"/>
        <w:numPr>
          <w:ilvl w:val="0"/>
          <w:numId w:val="63"/>
        </w:numPr>
        <w:tabs>
          <w:tab w:val="left" w:pos="1315"/>
        </w:tabs>
        <w:spacing w:line="244" w:lineRule="auto"/>
        <w:ind w:firstLine="226"/>
        <w:rPr>
          <w:sz w:val="20"/>
        </w:rPr>
      </w:pPr>
      <w:r>
        <w:rPr>
          <w:w w:val="110"/>
          <w:sz w:val="20"/>
        </w:rPr>
        <w:t>анализировать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текст: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обосновывать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принадлежность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к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жанру, определять тему и главную мысль, делить текст на ча-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сти,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озаглавливать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их,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находить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тексте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заданный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эпизод,</w:t>
      </w:r>
      <w:r>
        <w:rPr>
          <w:spacing w:val="1"/>
          <w:w w:val="110"/>
          <w:sz w:val="20"/>
        </w:rPr>
        <w:t xml:space="preserve"> </w:t>
      </w:r>
      <w:r>
        <w:rPr>
          <w:w w:val="105"/>
          <w:sz w:val="20"/>
        </w:rPr>
        <w:t>определять</w:t>
      </w:r>
      <w:r>
        <w:rPr>
          <w:spacing w:val="39"/>
          <w:w w:val="105"/>
          <w:sz w:val="20"/>
        </w:rPr>
        <w:t xml:space="preserve"> </w:t>
      </w:r>
      <w:r>
        <w:rPr>
          <w:w w:val="105"/>
          <w:sz w:val="20"/>
        </w:rPr>
        <w:t>композицию</w:t>
      </w:r>
      <w:r>
        <w:rPr>
          <w:spacing w:val="39"/>
          <w:w w:val="105"/>
          <w:sz w:val="20"/>
        </w:rPr>
        <w:t xml:space="preserve"> </w:t>
      </w:r>
      <w:r>
        <w:rPr>
          <w:w w:val="105"/>
          <w:sz w:val="20"/>
        </w:rPr>
        <w:t>произведения,</w:t>
      </w:r>
      <w:r>
        <w:rPr>
          <w:spacing w:val="39"/>
          <w:w w:val="105"/>
          <w:sz w:val="20"/>
        </w:rPr>
        <w:t xml:space="preserve"> </w:t>
      </w:r>
      <w:r>
        <w:rPr>
          <w:w w:val="105"/>
          <w:sz w:val="20"/>
        </w:rPr>
        <w:t>характеризовать</w:t>
      </w:r>
      <w:r>
        <w:rPr>
          <w:spacing w:val="39"/>
          <w:w w:val="105"/>
          <w:sz w:val="20"/>
        </w:rPr>
        <w:t xml:space="preserve"> </w:t>
      </w:r>
      <w:r>
        <w:rPr>
          <w:w w:val="105"/>
          <w:sz w:val="20"/>
        </w:rPr>
        <w:t>героя;</w:t>
      </w:r>
    </w:p>
    <w:p w:rsidR="00207D0B" w:rsidRDefault="00207D0B" w:rsidP="00207D0B">
      <w:pPr>
        <w:pStyle w:val="a5"/>
        <w:numPr>
          <w:ilvl w:val="0"/>
          <w:numId w:val="63"/>
        </w:numPr>
        <w:tabs>
          <w:tab w:val="left" w:pos="1234"/>
        </w:tabs>
        <w:spacing w:line="244" w:lineRule="auto"/>
        <w:ind w:right="155" w:firstLine="226"/>
        <w:rPr>
          <w:sz w:val="20"/>
        </w:rPr>
      </w:pPr>
      <w:r>
        <w:rPr>
          <w:w w:val="105"/>
          <w:sz w:val="20"/>
        </w:rPr>
        <w:t>конструировать план текста, дополнять и восстанавливать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нарушенную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последовательность;</w:t>
      </w:r>
    </w:p>
    <w:p w:rsidR="00207D0B" w:rsidRDefault="00207D0B" w:rsidP="00207D0B">
      <w:pPr>
        <w:pStyle w:val="a5"/>
        <w:numPr>
          <w:ilvl w:val="0"/>
          <w:numId w:val="63"/>
        </w:numPr>
        <w:tabs>
          <w:tab w:val="left" w:pos="1261"/>
        </w:tabs>
        <w:spacing w:line="244" w:lineRule="auto"/>
        <w:ind w:right="155" w:firstLine="226"/>
        <w:rPr>
          <w:sz w:val="20"/>
        </w:rPr>
      </w:pPr>
      <w:r>
        <w:rPr>
          <w:w w:val="110"/>
          <w:sz w:val="20"/>
        </w:rPr>
        <w:t>сравнивать произведения, относящиеся к одной теме, но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разным жанрам; произведения одного жанра, но разной тема-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lastRenderedPageBreak/>
        <w:t>тики;</w:t>
      </w:r>
    </w:p>
    <w:p w:rsidR="00207D0B" w:rsidRDefault="00207D0B" w:rsidP="00207D0B">
      <w:pPr>
        <w:pStyle w:val="a5"/>
        <w:numPr>
          <w:ilvl w:val="0"/>
          <w:numId w:val="63"/>
        </w:numPr>
        <w:tabs>
          <w:tab w:val="left" w:pos="1285"/>
        </w:tabs>
        <w:spacing w:line="244" w:lineRule="auto"/>
        <w:ind w:right="155" w:firstLine="226"/>
        <w:rPr>
          <w:sz w:val="20"/>
        </w:rPr>
      </w:pPr>
      <w:r>
        <w:rPr>
          <w:w w:val="110"/>
          <w:sz w:val="20"/>
        </w:rPr>
        <w:t>исследовать текст: находить описания в произведениях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разных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жанров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(портрет,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пейзаж,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интерьер).</w:t>
      </w:r>
    </w:p>
    <w:p w:rsidR="00207D0B" w:rsidRDefault="00207D0B" w:rsidP="00207D0B">
      <w:pPr>
        <w:spacing w:line="232" w:lineRule="exact"/>
        <w:ind w:left="963"/>
        <w:rPr>
          <w:sz w:val="20"/>
        </w:rPr>
      </w:pPr>
      <w:r>
        <w:rPr>
          <w:rFonts w:ascii="Times New Roman" w:hAnsi="Times New Roman"/>
          <w:i/>
          <w:w w:val="115"/>
          <w:sz w:val="20"/>
        </w:rPr>
        <w:t>Работа</w:t>
      </w:r>
      <w:r>
        <w:rPr>
          <w:rFonts w:ascii="Times New Roman" w:hAnsi="Times New Roman"/>
          <w:i/>
          <w:spacing w:val="6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с</w:t>
      </w:r>
      <w:r>
        <w:rPr>
          <w:rFonts w:ascii="Times New Roman" w:hAnsi="Times New Roman"/>
          <w:i/>
          <w:spacing w:val="7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информацией</w:t>
      </w:r>
      <w:r>
        <w:rPr>
          <w:w w:val="115"/>
          <w:sz w:val="20"/>
        </w:rPr>
        <w:t>:</w:t>
      </w:r>
    </w:p>
    <w:p w:rsidR="00207D0B" w:rsidRDefault="00207D0B" w:rsidP="00207D0B">
      <w:pPr>
        <w:pStyle w:val="a5"/>
        <w:numPr>
          <w:ilvl w:val="0"/>
          <w:numId w:val="63"/>
        </w:numPr>
        <w:tabs>
          <w:tab w:val="left" w:pos="1234"/>
        </w:tabs>
        <w:spacing w:line="244" w:lineRule="auto"/>
        <w:ind w:firstLine="226"/>
        <w:rPr>
          <w:sz w:val="20"/>
        </w:rPr>
      </w:pPr>
      <w:r>
        <w:rPr>
          <w:w w:val="105"/>
          <w:sz w:val="20"/>
        </w:rPr>
        <w:t>сравнивать информацию словесную (текст), графическую/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изобразительную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(иллюстрация),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звуковую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(музыкальное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про-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изведение);</w:t>
      </w:r>
    </w:p>
    <w:p w:rsidR="00207D0B" w:rsidRDefault="00207D0B" w:rsidP="00207D0B">
      <w:pPr>
        <w:pStyle w:val="a5"/>
        <w:numPr>
          <w:ilvl w:val="0"/>
          <w:numId w:val="63"/>
        </w:numPr>
        <w:tabs>
          <w:tab w:val="left" w:pos="1268"/>
        </w:tabs>
        <w:spacing w:line="244" w:lineRule="auto"/>
        <w:ind w:right="155" w:firstLine="226"/>
        <w:rPr>
          <w:sz w:val="20"/>
        </w:rPr>
      </w:pPr>
      <w:r>
        <w:rPr>
          <w:w w:val="110"/>
          <w:sz w:val="20"/>
        </w:rPr>
        <w:t>подбирать иллюстрации к тексту, соотносить произведе-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ния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литературы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изобразительного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искусства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тематике,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на-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строению,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средствам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выразительности;</w:t>
      </w:r>
    </w:p>
    <w:p w:rsidR="00207D0B" w:rsidRDefault="00207D0B" w:rsidP="00207D0B">
      <w:pPr>
        <w:pStyle w:val="a5"/>
        <w:numPr>
          <w:ilvl w:val="0"/>
          <w:numId w:val="63"/>
        </w:numPr>
        <w:tabs>
          <w:tab w:val="left" w:pos="1241"/>
        </w:tabs>
        <w:spacing w:line="244" w:lineRule="auto"/>
        <w:ind w:firstLine="226"/>
        <w:rPr>
          <w:sz w:val="20"/>
        </w:rPr>
      </w:pPr>
      <w:r>
        <w:rPr>
          <w:w w:val="105"/>
          <w:sz w:val="20"/>
        </w:rPr>
        <w:t>выбирать книгу в библиотеке в соответствии с учебной за-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дачей;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составлять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аннотацию.</w:t>
      </w:r>
    </w:p>
    <w:p w:rsidR="00207D0B" w:rsidRDefault="00207D0B" w:rsidP="00207D0B">
      <w:pPr>
        <w:pStyle w:val="4"/>
        <w:spacing w:before="123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Коммуникативные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rFonts w:ascii="Times New Roman" w:hAnsi="Times New Roman"/>
          <w:w w:val="110"/>
        </w:rPr>
        <w:t>универсальные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rFonts w:ascii="Times New Roman" w:hAnsi="Times New Roman"/>
          <w:w w:val="110"/>
        </w:rPr>
        <w:t>учебные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rFonts w:ascii="Times New Roman" w:hAnsi="Times New Roman"/>
          <w:w w:val="110"/>
        </w:rPr>
        <w:t>действия:</w:t>
      </w:r>
    </w:p>
    <w:p w:rsidR="00207D0B" w:rsidRDefault="00207D0B" w:rsidP="00207D0B">
      <w:pPr>
        <w:pStyle w:val="a5"/>
        <w:numPr>
          <w:ilvl w:val="0"/>
          <w:numId w:val="63"/>
        </w:numPr>
        <w:tabs>
          <w:tab w:val="left" w:pos="1224"/>
        </w:tabs>
        <w:spacing w:before="5" w:line="244" w:lineRule="auto"/>
        <w:ind w:right="155" w:firstLine="226"/>
        <w:rPr>
          <w:sz w:val="20"/>
        </w:rPr>
      </w:pPr>
      <w:r>
        <w:rPr>
          <w:w w:val="105"/>
          <w:sz w:val="20"/>
        </w:rPr>
        <w:t>читать текст с разными интонациями, передавая своё отно-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шение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к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событиям,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героям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произведения;</w:t>
      </w:r>
    </w:p>
    <w:p w:rsidR="00207D0B" w:rsidRDefault="00207D0B" w:rsidP="00207D0B">
      <w:pPr>
        <w:pStyle w:val="a5"/>
        <w:numPr>
          <w:ilvl w:val="0"/>
          <w:numId w:val="63"/>
        </w:numPr>
        <w:tabs>
          <w:tab w:val="left" w:pos="1229"/>
        </w:tabs>
        <w:spacing w:line="232" w:lineRule="exact"/>
        <w:ind w:left="1228" w:right="0" w:hanging="266"/>
        <w:jc w:val="left"/>
        <w:rPr>
          <w:sz w:val="20"/>
        </w:rPr>
      </w:pPr>
      <w:r>
        <w:rPr>
          <w:w w:val="105"/>
          <w:sz w:val="20"/>
        </w:rPr>
        <w:t>формулировать</w:t>
      </w:r>
      <w:r>
        <w:rPr>
          <w:spacing w:val="18"/>
          <w:w w:val="105"/>
          <w:sz w:val="20"/>
        </w:rPr>
        <w:t xml:space="preserve"> </w:t>
      </w:r>
      <w:r>
        <w:rPr>
          <w:w w:val="105"/>
          <w:sz w:val="20"/>
        </w:rPr>
        <w:t>вопросы</w:t>
      </w:r>
      <w:r>
        <w:rPr>
          <w:spacing w:val="18"/>
          <w:w w:val="105"/>
          <w:sz w:val="20"/>
        </w:rPr>
        <w:t xml:space="preserve"> </w:t>
      </w:r>
      <w:r>
        <w:rPr>
          <w:w w:val="105"/>
          <w:sz w:val="20"/>
        </w:rPr>
        <w:t>по</w:t>
      </w:r>
      <w:r>
        <w:rPr>
          <w:spacing w:val="18"/>
          <w:w w:val="105"/>
          <w:sz w:val="20"/>
        </w:rPr>
        <w:t xml:space="preserve"> </w:t>
      </w:r>
      <w:r>
        <w:rPr>
          <w:w w:val="105"/>
          <w:sz w:val="20"/>
        </w:rPr>
        <w:t>основным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событиям</w:t>
      </w:r>
      <w:r>
        <w:rPr>
          <w:spacing w:val="18"/>
          <w:w w:val="105"/>
          <w:sz w:val="20"/>
        </w:rPr>
        <w:t xml:space="preserve"> </w:t>
      </w:r>
      <w:r>
        <w:rPr>
          <w:w w:val="105"/>
          <w:sz w:val="20"/>
        </w:rPr>
        <w:t>текста;</w:t>
      </w:r>
    </w:p>
    <w:p w:rsidR="00207D0B" w:rsidRDefault="00207D0B" w:rsidP="00207D0B">
      <w:pPr>
        <w:pStyle w:val="a5"/>
        <w:numPr>
          <w:ilvl w:val="0"/>
          <w:numId w:val="63"/>
        </w:numPr>
        <w:tabs>
          <w:tab w:val="left" w:pos="1249"/>
        </w:tabs>
        <w:spacing w:before="67" w:line="252" w:lineRule="auto"/>
        <w:ind w:firstLine="226"/>
        <w:jc w:val="left"/>
        <w:rPr>
          <w:sz w:val="20"/>
        </w:rPr>
      </w:pPr>
      <w:r>
        <w:rPr>
          <w:w w:val="105"/>
          <w:sz w:val="20"/>
        </w:rPr>
        <w:t>пересказывать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текст</w:t>
      </w:r>
      <w:r>
        <w:rPr>
          <w:spacing w:val="39"/>
          <w:w w:val="105"/>
          <w:sz w:val="20"/>
        </w:rPr>
        <w:t xml:space="preserve"> </w:t>
      </w:r>
      <w:r>
        <w:rPr>
          <w:w w:val="105"/>
          <w:sz w:val="20"/>
        </w:rPr>
        <w:t>(подробно,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выборочно,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изменением</w:t>
      </w:r>
      <w:r>
        <w:rPr>
          <w:spacing w:val="-43"/>
          <w:w w:val="105"/>
          <w:sz w:val="20"/>
        </w:rPr>
        <w:t xml:space="preserve"> </w:t>
      </w:r>
      <w:r>
        <w:rPr>
          <w:w w:val="110"/>
          <w:sz w:val="20"/>
        </w:rPr>
        <w:t>лица);</w:t>
      </w:r>
    </w:p>
    <w:p w:rsidR="00207D0B" w:rsidRDefault="00207D0B" w:rsidP="00207D0B">
      <w:pPr>
        <w:pStyle w:val="a5"/>
        <w:numPr>
          <w:ilvl w:val="0"/>
          <w:numId w:val="63"/>
        </w:numPr>
        <w:tabs>
          <w:tab w:val="left" w:pos="1247"/>
        </w:tabs>
        <w:spacing w:line="252" w:lineRule="auto"/>
        <w:ind w:right="155" w:firstLine="226"/>
        <w:jc w:val="left"/>
        <w:rPr>
          <w:sz w:val="20"/>
        </w:rPr>
      </w:pPr>
      <w:r>
        <w:rPr>
          <w:w w:val="105"/>
          <w:sz w:val="20"/>
        </w:rPr>
        <w:t>выразительно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исполнять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стихотворное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произведение,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соз-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давая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соответствующее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настроение;</w:t>
      </w:r>
    </w:p>
    <w:p w:rsidR="00207D0B" w:rsidRDefault="00207D0B" w:rsidP="00207D0B">
      <w:pPr>
        <w:pStyle w:val="a5"/>
        <w:numPr>
          <w:ilvl w:val="0"/>
          <w:numId w:val="63"/>
        </w:numPr>
        <w:tabs>
          <w:tab w:val="left" w:pos="1225"/>
        </w:tabs>
        <w:spacing w:line="234" w:lineRule="exact"/>
        <w:ind w:left="1224" w:right="0" w:hanging="262"/>
        <w:jc w:val="left"/>
        <w:rPr>
          <w:sz w:val="20"/>
        </w:rPr>
      </w:pPr>
      <w:r>
        <w:rPr>
          <w:w w:val="110"/>
          <w:sz w:val="20"/>
        </w:rPr>
        <w:t>сочинять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простые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истории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(сказки,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рассказы)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аналогии.</w:t>
      </w:r>
    </w:p>
    <w:p w:rsidR="00207D0B" w:rsidRDefault="00207D0B" w:rsidP="00207D0B">
      <w:pPr>
        <w:pStyle w:val="4"/>
        <w:spacing w:before="156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Регулятивные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rFonts w:ascii="Times New Roman" w:hAnsi="Times New Roman"/>
          <w:w w:val="110"/>
        </w:rPr>
        <w:t>универсальные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rFonts w:ascii="Times New Roman" w:hAnsi="Times New Roman"/>
          <w:w w:val="110"/>
        </w:rPr>
        <w:t>учебные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rFonts w:ascii="Times New Roman" w:hAnsi="Times New Roman"/>
          <w:w w:val="110"/>
        </w:rPr>
        <w:t>действия:</w:t>
      </w:r>
    </w:p>
    <w:p w:rsidR="00207D0B" w:rsidRDefault="00207D0B" w:rsidP="00207D0B">
      <w:pPr>
        <w:pStyle w:val="a5"/>
        <w:numPr>
          <w:ilvl w:val="0"/>
          <w:numId w:val="63"/>
        </w:numPr>
        <w:tabs>
          <w:tab w:val="left" w:pos="1246"/>
        </w:tabs>
        <w:spacing w:before="13" w:line="252" w:lineRule="auto"/>
        <w:ind w:firstLine="226"/>
        <w:rPr>
          <w:sz w:val="20"/>
        </w:rPr>
      </w:pPr>
      <w:r>
        <w:rPr>
          <w:w w:val="105"/>
          <w:sz w:val="20"/>
        </w:rPr>
        <w:t>принимать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цель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чтения,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удерживать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её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памяти,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исполь-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зовать в зависимости от учебной задачи вид чтения, контроли-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ровать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реализацию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поставленной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задачи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чтения;</w:t>
      </w:r>
    </w:p>
    <w:p w:rsidR="00207D0B" w:rsidRDefault="00207D0B" w:rsidP="00207D0B">
      <w:pPr>
        <w:pStyle w:val="a5"/>
        <w:numPr>
          <w:ilvl w:val="0"/>
          <w:numId w:val="63"/>
        </w:numPr>
        <w:tabs>
          <w:tab w:val="left" w:pos="1229"/>
        </w:tabs>
        <w:spacing w:line="234" w:lineRule="exact"/>
        <w:ind w:left="1228" w:right="0" w:hanging="266"/>
        <w:rPr>
          <w:sz w:val="20"/>
        </w:rPr>
      </w:pPr>
      <w:r>
        <w:rPr>
          <w:w w:val="110"/>
          <w:sz w:val="20"/>
        </w:rPr>
        <w:t>оценивать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качество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своего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восприятия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текста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слух;</w:t>
      </w:r>
    </w:p>
    <w:p w:rsidR="00207D0B" w:rsidRDefault="00207D0B" w:rsidP="00207D0B">
      <w:pPr>
        <w:pStyle w:val="a5"/>
        <w:numPr>
          <w:ilvl w:val="0"/>
          <w:numId w:val="63"/>
        </w:numPr>
        <w:tabs>
          <w:tab w:val="left" w:pos="1307"/>
        </w:tabs>
        <w:spacing w:before="11" w:line="252" w:lineRule="auto"/>
        <w:ind w:firstLine="226"/>
        <w:rPr>
          <w:sz w:val="20"/>
        </w:rPr>
      </w:pPr>
      <w:r>
        <w:rPr>
          <w:w w:val="110"/>
          <w:sz w:val="20"/>
        </w:rPr>
        <w:t>выполнять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действия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контроля/самоконтроля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оценки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процесса и результата деятельности, при необходимости вно-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сить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коррективы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выполняемые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действия.</w:t>
      </w:r>
    </w:p>
    <w:p w:rsidR="00207D0B" w:rsidRDefault="00207D0B" w:rsidP="00207D0B">
      <w:pPr>
        <w:pStyle w:val="4"/>
        <w:spacing w:before="173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Совместная</w:t>
      </w:r>
      <w:r>
        <w:rPr>
          <w:rFonts w:ascii="Times New Roman" w:hAnsi="Times New Roman"/>
          <w:spacing w:val="31"/>
          <w:w w:val="105"/>
        </w:rPr>
        <w:t xml:space="preserve"> </w:t>
      </w:r>
      <w:r>
        <w:rPr>
          <w:rFonts w:ascii="Times New Roman" w:hAnsi="Times New Roman"/>
          <w:w w:val="105"/>
        </w:rPr>
        <w:t>деятельность:</w:t>
      </w:r>
    </w:p>
    <w:p w:rsidR="00207D0B" w:rsidRDefault="00207D0B" w:rsidP="00207D0B">
      <w:pPr>
        <w:pStyle w:val="a5"/>
        <w:numPr>
          <w:ilvl w:val="0"/>
          <w:numId w:val="63"/>
        </w:numPr>
        <w:tabs>
          <w:tab w:val="left" w:pos="1266"/>
        </w:tabs>
        <w:spacing w:before="13" w:line="252" w:lineRule="auto"/>
        <w:ind w:firstLine="226"/>
        <w:rPr>
          <w:sz w:val="20"/>
        </w:rPr>
      </w:pPr>
      <w:r>
        <w:rPr>
          <w:w w:val="105"/>
          <w:sz w:val="20"/>
        </w:rPr>
        <w:t>участвовать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совместной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деятельности: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выполнять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роли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лидера,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подчинённого,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соблюдать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равноправие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дружелюбие;</w:t>
      </w:r>
    </w:p>
    <w:p w:rsidR="00207D0B" w:rsidRDefault="00207D0B" w:rsidP="00207D0B">
      <w:pPr>
        <w:pStyle w:val="a5"/>
        <w:numPr>
          <w:ilvl w:val="0"/>
          <w:numId w:val="63"/>
        </w:numPr>
        <w:tabs>
          <w:tab w:val="left" w:pos="1238"/>
        </w:tabs>
        <w:spacing w:line="252" w:lineRule="auto"/>
        <w:ind w:firstLine="226"/>
        <w:rPr>
          <w:sz w:val="20"/>
        </w:rPr>
      </w:pPr>
      <w:r>
        <w:rPr>
          <w:w w:val="105"/>
          <w:sz w:val="20"/>
        </w:rPr>
        <w:t>в коллективной театрализованной деятельности читать по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ролям, инсценировать/драматизировать несложные произведе-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фольклора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художественной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литературы;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выбирать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роль,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договариваться о манере её исполнения в соответствии с общим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замыслом;</w:t>
      </w:r>
    </w:p>
    <w:p w:rsidR="00207D0B" w:rsidRDefault="00207D0B" w:rsidP="00207D0B">
      <w:pPr>
        <w:pStyle w:val="a5"/>
        <w:numPr>
          <w:ilvl w:val="0"/>
          <w:numId w:val="63"/>
        </w:numPr>
        <w:tabs>
          <w:tab w:val="left" w:pos="1263"/>
        </w:tabs>
        <w:spacing w:line="252" w:lineRule="auto"/>
        <w:ind w:firstLine="226"/>
        <w:rPr>
          <w:sz w:val="20"/>
        </w:rPr>
      </w:pPr>
      <w:r>
        <w:rPr>
          <w:w w:val="105"/>
          <w:sz w:val="20"/>
        </w:rPr>
        <w:t>осуществлять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взаимопомощь,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проявлять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ответственность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при выполнении своей части работы, оценивать свой вклад в об-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щее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дело.</w:t>
      </w:r>
    </w:p>
    <w:p w:rsidR="00207D0B" w:rsidRDefault="00207D0B" w:rsidP="00207D0B">
      <w:pPr>
        <w:pStyle w:val="3"/>
        <w:numPr>
          <w:ilvl w:val="0"/>
          <w:numId w:val="66"/>
        </w:numPr>
        <w:tabs>
          <w:tab w:val="left" w:pos="906"/>
        </w:tabs>
        <w:spacing w:before="161"/>
      </w:pPr>
      <w:r>
        <w:lastRenderedPageBreak/>
        <w:t>КЛАСС</w:t>
      </w:r>
    </w:p>
    <w:p w:rsidR="00207D0B" w:rsidRDefault="00207D0B" w:rsidP="00207D0B">
      <w:pPr>
        <w:pStyle w:val="a3"/>
        <w:spacing w:before="67" w:line="252" w:lineRule="auto"/>
      </w:pPr>
      <w:r>
        <w:rPr>
          <w:rFonts w:ascii="Times New Roman" w:hAnsi="Times New Roman"/>
          <w:i/>
          <w:w w:val="115"/>
        </w:rPr>
        <w:t xml:space="preserve">О Родине, героические страницы истории. </w:t>
      </w:r>
      <w:r>
        <w:rPr>
          <w:w w:val="115"/>
        </w:rPr>
        <w:t>Наше Отечество,</w:t>
      </w:r>
      <w:r>
        <w:rPr>
          <w:spacing w:val="1"/>
          <w:w w:val="115"/>
        </w:rPr>
        <w:t xml:space="preserve"> </w:t>
      </w:r>
      <w:r>
        <w:rPr>
          <w:spacing w:val="-1"/>
          <w:w w:val="110"/>
        </w:rPr>
        <w:t>образ</w:t>
      </w:r>
      <w:r>
        <w:rPr>
          <w:spacing w:val="-11"/>
          <w:w w:val="110"/>
        </w:rPr>
        <w:t xml:space="preserve"> </w:t>
      </w:r>
      <w:r>
        <w:rPr>
          <w:w w:val="110"/>
        </w:rPr>
        <w:t>родной</w:t>
      </w:r>
      <w:r>
        <w:rPr>
          <w:spacing w:val="-11"/>
          <w:w w:val="110"/>
        </w:rPr>
        <w:t xml:space="preserve"> </w:t>
      </w:r>
      <w:r>
        <w:rPr>
          <w:w w:val="110"/>
        </w:rPr>
        <w:t>земли</w:t>
      </w:r>
      <w:r>
        <w:rPr>
          <w:spacing w:val="-11"/>
          <w:w w:val="110"/>
        </w:rPr>
        <w:t xml:space="preserve"> </w:t>
      </w:r>
      <w:r>
        <w:rPr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w w:val="110"/>
        </w:rPr>
        <w:t>стихотворных</w:t>
      </w:r>
      <w:r>
        <w:rPr>
          <w:spacing w:val="-11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прозаических</w:t>
      </w:r>
      <w:r>
        <w:rPr>
          <w:spacing w:val="-11"/>
          <w:w w:val="110"/>
        </w:rPr>
        <w:t xml:space="preserve"> </w:t>
      </w:r>
      <w:r>
        <w:rPr>
          <w:w w:val="110"/>
        </w:rPr>
        <w:t>произведе-</w:t>
      </w:r>
      <w:r>
        <w:rPr>
          <w:spacing w:val="-46"/>
          <w:w w:val="110"/>
        </w:rPr>
        <w:t xml:space="preserve"> </w:t>
      </w:r>
      <w:r>
        <w:rPr>
          <w:spacing w:val="-1"/>
          <w:w w:val="115"/>
        </w:rPr>
        <w:t>ниях</w:t>
      </w:r>
      <w:r>
        <w:rPr>
          <w:spacing w:val="-8"/>
          <w:w w:val="115"/>
        </w:rPr>
        <w:t xml:space="preserve"> </w:t>
      </w:r>
      <w:r>
        <w:rPr>
          <w:spacing w:val="-1"/>
          <w:w w:val="115"/>
        </w:rPr>
        <w:t>писателей</w:t>
      </w:r>
      <w:r>
        <w:rPr>
          <w:spacing w:val="-7"/>
          <w:w w:val="115"/>
        </w:rPr>
        <w:t xml:space="preserve"> </w:t>
      </w:r>
      <w:r>
        <w:rPr>
          <w:w w:val="115"/>
        </w:rPr>
        <w:t>и</w:t>
      </w:r>
      <w:r>
        <w:rPr>
          <w:spacing w:val="-7"/>
          <w:w w:val="115"/>
        </w:rPr>
        <w:t xml:space="preserve"> </w:t>
      </w:r>
      <w:r>
        <w:rPr>
          <w:w w:val="115"/>
        </w:rPr>
        <w:t>поэтов</w:t>
      </w:r>
      <w:r>
        <w:rPr>
          <w:spacing w:val="-7"/>
          <w:w w:val="115"/>
        </w:rPr>
        <w:t xml:space="preserve"> </w:t>
      </w:r>
      <w:r>
        <w:rPr>
          <w:w w:val="125"/>
        </w:rPr>
        <w:t>ХIХ</w:t>
      </w:r>
      <w:r>
        <w:rPr>
          <w:spacing w:val="-12"/>
          <w:w w:val="125"/>
        </w:rPr>
        <w:t xml:space="preserve"> </w:t>
      </w:r>
      <w:r>
        <w:rPr>
          <w:w w:val="115"/>
        </w:rPr>
        <w:t>и</w:t>
      </w:r>
      <w:r>
        <w:rPr>
          <w:spacing w:val="-7"/>
          <w:w w:val="115"/>
        </w:rPr>
        <w:t xml:space="preserve"> </w:t>
      </w:r>
      <w:r>
        <w:rPr>
          <w:w w:val="125"/>
        </w:rPr>
        <w:t>ХХ</w:t>
      </w:r>
      <w:r>
        <w:rPr>
          <w:spacing w:val="-12"/>
          <w:w w:val="125"/>
        </w:rPr>
        <w:t xml:space="preserve"> </w:t>
      </w:r>
      <w:r>
        <w:rPr>
          <w:w w:val="115"/>
        </w:rPr>
        <w:t>веков</w:t>
      </w:r>
      <w:r>
        <w:rPr>
          <w:spacing w:val="-7"/>
          <w:w w:val="115"/>
        </w:rPr>
        <w:t xml:space="preserve"> </w:t>
      </w:r>
      <w:r>
        <w:rPr>
          <w:w w:val="115"/>
        </w:rPr>
        <w:t>(по</w:t>
      </w:r>
      <w:r>
        <w:rPr>
          <w:spacing w:val="-7"/>
          <w:w w:val="115"/>
        </w:rPr>
        <w:t xml:space="preserve"> </w:t>
      </w:r>
      <w:r>
        <w:rPr>
          <w:w w:val="115"/>
        </w:rPr>
        <w:t>выбору,</w:t>
      </w:r>
      <w:r>
        <w:rPr>
          <w:spacing w:val="-8"/>
          <w:w w:val="115"/>
        </w:rPr>
        <w:t xml:space="preserve"> </w:t>
      </w:r>
      <w:r>
        <w:rPr>
          <w:w w:val="115"/>
        </w:rPr>
        <w:t>не</w:t>
      </w:r>
      <w:r>
        <w:rPr>
          <w:spacing w:val="-7"/>
          <w:w w:val="115"/>
        </w:rPr>
        <w:t xml:space="preserve"> </w:t>
      </w:r>
      <w:r>
        <w:rPr>
          <w:w w:val="115"/>
        </w:rPr>
        <w:t>менее</w:t>
      </w:r>
      <w:r>
        <w:rPr>
          <w:spacing w:val="-48"/>
          <w:w w:val="115"/>
        </w:rPr>
        <w:t xml:space="preserve"> </w:t>
      </w:r>
      <w:r>
        <w:rPr>
          <w:spacing w:val="-1"/>
          <w:w w:val="115"/>
        </w:rPr>
        <w:t xml:space="preserve">четырёх, например </w:t>
      </w:r>
      <w:r>
        <w:rPr>
          <w:w w:val="115"/>
        </w:rPr>
        <w:t xml:space="preserve">произведения </w:t>
      </w:r>
      <w:r>
        <w:rPr>
          <w:w w:val="120"/>
        </w:rPr>
        <w:t xml:space="preserve">И. С. </w:t>
      </w:r>
      <w:r>
        <w:rPr>
          <w:w w:val="115"/>
        </w:rPr>
        <w:t xml:space="preserve">Никитина, </w:t>
      </w:r>
      <w:r>
        <w:rPr>
          <w:w w:val="120"/>
        </w:rPr>
        <w:t xml:space="preserve">Н. </w:t>
      </w:r>
      <w:r>
        <w:rPr>
          <w:w w:val="115"/>
        </w:rPr>
        <w:t>М. Язы-</w:t>
      </w:r>
      <w:r>
        <w:rPr>
          <w:spacing w:val="1"/>
          <w:w w:val="115"/>
        </w:rPr>
        <w:t xml:space="preserve"> </w:t>
      </w:r>
      <w:r>
        <w:rPr>
          <w:w w:val="115"/>
        </w:rPr>
        <w:t>кова,</w:t>
      </w:r>
      <w:r>
        <w:rPr>
          <w:spacing w:val="-1"/>
          <w:w w:val="115"/>
        </w:rPr>
        <w:t xml:space="preserve"> </w:t>
      </w:r>
      <w:r>
        <w:rPr>
          <w:w w:val="125"/>
        </w:rPr>
        <w:t>С.Т.</w:t>
      </w:r>
      <w:r>
        <w:rPr>
          <w:spacing w:val="-6"/>
          <w:w w:val="125"/>
        </w:rPr>
        <w:t xml:space="preserve"> </w:t>
      </w:r>
      <w:r>
        <w:rPr>
          <w:w w:val="115"/>
        </w:rPr>
        <w:t>Романовского,</w:t>
      </w:r>
      <w:r>
        <w:rPr>
          <w:spacing w:val="-1"/>
          <w:w w:val="115"/>
        </w:rPr>
        <w:t xml:space="preserve"> </w:t>
      </w:r>
      <w:r>
        <w:rPr>
          <w:w w:val="125"/>
        </w:rPr>
        <w:t>А.</w:t>
      </w:r>
      <w:r>
        <w:rPr>
          <w:spacing w:val="-5"/>
          <w:w w:val="125"/>
        </w:rPr>
        <w:t xml:space="preserve"> </w:t>
      </w:r>
      <w:r>
        <w:rPr>
          <w:w w:val="125"/>
        </w:rPr>
        <w:t>Т.</w:t>
      </w:r>
      <w:r>
        <w:rPr>
          <w:spacing w:val="-6"/>
          <w:w w:val="125"/>
        </w:rPr>
        <w:t xml:space="preserve"> </w:t>
      </w:r>
      <w:r>
        <w:rPr>
          <w:w w:val="115"/>
        </w:rPr>
        <w:t>Твардовского,</w:t>
      </w:r>
      <w:r>
        <w:rPr>
          <w:spacing w:val="-1"/>
          <w:w w:val="115"/>
        </w:rPr>
        <w:t xml:space="preserve"> </w:t>
      </w:r>
      <w:r>
        <w:rPr>
          <w:w w:val="115"/>
        </w:rPr>
        <w:t>М.</w:t>
      </w:r>
      <w:r>
        <w:rPr>
          <w:spacing w:val="-6"/>
          <w:w w:val="115"/>
        </w:rPr>
        <w:t xml:space="preserve"> </w:t>
      </w:r>
      <w:r>
        <w:rPr>
          <w:w w:val="115"/>
        </w:rPr>
        <w:t>М.</w:t>
      </w:r>
      <w:r>
        <w:rPr>
          <w:spacing w:val="-1"/>
          <w:w w:val="115"/>
        </w:rPr>
        <w:t xml:space="preserve"> </w:t>
      </w:r>
      <w:r>
        <w:rPr>
          <w:w w:val="115"/>
        </w:rPr>
        <w:t>Пришвина,</w:t>
      </w:r>
      <w:r>
        <w:rPr>
          <w:spacing w:val="-48"/>
          <w:w w:val="115"/>
        </w:rPr>
        <w:t xml:space="preserve"> </w:t>
      </w:r>
      <w:r>
        <w:rPr>
          <w:w w:val="125"/>
        </w:rPr>
        <w:t xml:space="preserve">С. </w:t>
      </w:r>
      <w:r>
        <w:rPr>
          <w:w w:val="115"/>
        </w:rPr>
        <w:t xml:space="preserve">Д. Дрожжина, </w:t>
      </w:r>
      <w:r>
        <w:rPr>
          <w:w w:val="125"/>
        </w:rPr>
        <w:t xml:space="preserve">В. </w:t>
      </w:r>
      <w:r>
        <w:rPr>
          <w:w w:val="115"/>
        </w:rPr>
        <w:t>М. Пескова и др.). Представление о прояв-</w:t>
      </w:r>
      <w:r>
        <w:rPr>
          <w:spacing w:val="-48"/>
          <w:w w:val="115"/>
        </w:rPr>
        <w:t xml:space="preserve"> </w:t>
      </w:r>
      <w:r>
        <w:rPr>
          <w:w w:val="110"/>
        </w:rPr>
        <w:t>лении любви к родной земле в литературе разных народов (на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примере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писателей</w:t>
      </w:r>
      <w:r>
        <w:rPr>
          <w:spacing w:val="-11"/>
          <w:w w:val="110"/>
        </w:rPr>
        <w:t xml:space="preserve"> </w:t>
      </w:r>
      <w:r>
        <w:rPr>
          <w:w w:val="110"/>
        </w:rPr>
        <w:t>родного</w:t>
      </w:r>
      <w:r>
        <w:rPr>
          <w:spacing w:val="-11"/>
          <w:w w:val="110"/>
        </w:rPr>
        <w:t xml:space="preserve"> </w:t>
      </w:r>
      <w:r>
        <w:rPr>
          <w:w w:val="110"/>
        </w:rPr>
        <w:t>края,</w:t>
      </w:r>
      <w:r>
        <w:rPr>
          <w:spacing w:val="-11"/>
          <w:w w:val="110"/>
        </w:rPr>
        <w:t xml:space="preserve"> </w:t>
      </w:r>
      <w:r>
        <w:rPr>
          <w:w w:val="110"/>
        </w:rPr>
        <w:t>представителей</w:t>
      </w:r>
      <w:r>
        <w:rPr>
          <w:spacing w:val="-11"/>
          <w:w w:val="110"/>
        </w:rPr>
        <w:t xml:space="preserve"> </w:t>
      </w:r>
      <w:r>
        <w:rPr>
          <w:w w:val="110"/>
        </w:rPr>
        <w:t>разных</w:t>
      </w:r>
      <w:r>
        <w:rPr>
          <w:spacing w:val="-11"/>
          <w:w w:val="110"/>
        </w:rPr>
        <w:t xml:space="preserve"> </w:t>
      </w:r>
      <w:r>
        <w:rPr>
          <w:w w:val="110"/>
        </w:rPr>
        <w:t>наро-</w:t>
      </w:r>
      <w:r>
        <w:rPr>
          <w:spacing w:val="-46"/>
          <w:w w:val="110"/>
        </w:rPr>
        <w:t xml:space="preserve"> </w:t>
      </w:r>
      <w:r>
        <w:rPr>
          <w:w w:val="110"/>
        </w:rPr>
        <w:t>дов России). Страницы истории России, великие люди и собы-</w:t>
      </w:r>
      <w:r>
        <w:rPr>
          <w:spacing w:val="1"/>
          <w:w w:val="110"/>
        </w:rPr>
        <w:t xml:space="preserve"> </w:t>
      </w:r>
      <w:r>
        <w:rPr>
          <w:w w:val="110"/>
        </w:rPr>
        <w:t>тия: образы Александра Невского, Дмитрия Пожарского, Дми-</w:t>
      </w:r>
      <w:r>
        <w:rPr>
          <w:spacing w:val="1"/>
          <w:w w:val="110"/>
        </w:rPr>
        <w:t xml:space="preserve"> </w:t>
      </w:r>
      <w:r>
        <w:rPr>
          <w:w w:val="110"/>
        </w:rPr>
        <w:t>трия Донского, Александра Суворова, Михаила Кутузова и дру-</w:t>
      </w:r>
      <w:r>
        <w:rPr>
          <w:spacing w:val="1"/>
          <w:w w:val="110"/>
        </w:rPr>
        <w:t xml:space="preserve"> </w:t>
      </w:r>
      <w:r>
        <w:rPr>
          <w:spacing w:val="-1"/>
          <w:w w:val="115"/>
        </w:rPr>
        <w:t>гих</w:t>
      </w:r>
      <w:r>
        <w:rPr>
          <w:w w:val="115"/>
        </w:rPr>
        <w:t xml:space="preserve"> </w:t>
      </w:r>
      <w:r>
        <w:rPr>
          <w:spacing w:val="-1"/>
          <w:w w:val="115"/>
        </w:rPr>
        <w:t>выдающихся</w:t>
      </w:r>
      <w:r>
        <w:rPr>
          <w:w w:val="115"/>
        </w:rPr>
        <w:t xml:space="preserve"> защитников Отечества в литературе для</w:t>
      </w:r>
      <w:r>
        <w:rPr>
          <w:spacing w:val="1"/>
          <w:w w:val="115"/>
        </w:rPr>
        <w:t xml:space="preserve"> </w:t>
      </w:r>
      <w:r>
        <w:rPr>
          <w:w w:val="110"/>
        </w:rPr>
        <w:t>детей. Отражение нравственной идеи: любовь к Родине. Герои-</w:t>
      </w:r>
      <w:r>
        <w:rPr>
          <w:spacing w:val="-47"/>
          <w:w w:val="110"/>
        </w:rPr>
        <w:t xml:space="preserve"> </w:t>
      </w:r>
      <w:r>
        <w:rPr>
          <w:w w:val="110"/>
        </w:rPr>
        <w:t>ческое</w:t>
      </w:r>
      <w:r>
        <w:rPr>
          <w:spacing w:val="11"/>
          <w:w w:val="110"/>
        </w:rPr>
        <w:t xml:space="preserve"> </w:t>
      </w:r>
      <w:r>
        <w:rPr>
          <w:w w:val="110"/>
        </w:rPr>
        <w:t>прошлое</w:t>
      </w:r>
      <w:r>
        <w:rPr>
          <w:spacing w:val="11"/>
          <w:w w:val="110"/>
        </w:rPr>
        <w:t xml:space="preserve"> </w:t>
      </w:r>
      <w:r>
        <w:rPr>
          <w:w w:val="110"/>
        </w:rPr>
        <w:t>России,</w:t>
      </w:r>
      <w:r>
        <w:rPr>
          <w:spacing w:val="11"/>
          <w:w w:val="110"/>
        </w:rPr>
        <w:t xml:space="preserve"> </w:t>
      </w:r>
      <w:r>
        <w:rPr>
          <w:w w:val="110"/>
        </w:rPr>
        <w:t>тема</w:t>
      </w:r>
      <w:r>
        <w:rPr>
          <w:spacing w:val="11"/>
          <w:w w:val="110"/>
        </w:rPr>
        <w:t xml:space="preserve"> </w:t>
      </w:r>
      <w:r>
        <w:rPr>
          <w:w w:val="110"/>
        </w:rPr>
        <w:t>Великой</w:t>
      </w:r>
      <w:r>
        <w:rPr>
          <w:spacing w:val="11"/>
          <w:w w:val="110"/>
        </w:rPr>
        <w:t xml:space="preserve"> </w:t>
      </w:r>
      <w:r>
        <w:rPr>
          <w:w w:val="110"/>
        </w:rPr>
        <w:t>Отечественной</w:t>
      </w:r>
      <w:r>
        <w:rPr>
          <w:spacing w:val="11"/>
          <w:w w:val="110"/>
        </w:rPr>
        <w:t xml:space="preserve"> </w:t>
      </w:r>
      <w:r>
        <w:rPr>
          <w:w w:val="110"/>
        </w:rPr>
        <w:t>войны</w:t>
      </w:r>
      <w:r>
        <w:rPr>
          <w:spacing w:val="11"/>
          <w:w w:val="110"/>
        </w:rPr>
        <w:t xml:space="preserve"> </w:t>
      </w:r>
      <w:r>
        <w:rPr>
          <w:w w:val="110"/>
        </w:rPr>
        <w:t>в</w:t>
      </w:r>
    </w:p>
    <w:p w:rsidR="00207D0B" w:rsidRDefault="00207D0B" w:rsidP="00207D0B">
      <w:pPr>
        <w:pStyle w:val="a3"/>
        <w:spacing w:before="67" w:line="254" w:lineRule="auto"/>
        <w:ind w:left="737" w:firstLine="0"/>
      </w:pPr>
      <w:r>
        <w:rPr>
          <w:w w:val="110"/>
        </w:rPr>
        <w:t>произведениях литературы (на примере рассказов А. П. Плато-</w:t>
      </w:r>
      <w:r>
        <w:rPr>
          <w:spacing w:val="1"/>
          <w:w w:val="110"/>
        </w:rPr>
        <w:t xml:space="preserve"> </w:t>
      </w:r>
      <w:r>
        <w:rPr>
          <w:w w:val="120"/>
        </w:rPr>
        <w:t>нова, Л. А. Кассиля, В. К. Железняка, С. П. Алексеева). Осоз-</w:t>
      </w:r>
      <w:r>
        <w:rPr>
          <w:spacing w:val="-50"/>
          <w:w w:val="120"/>
        </w:rPr>
        <w:t xml:space="preserve"> </w:t>
      </w:r>
      <w:r>
        <w:rPr>
          <w:w w:val="120"/>
        </w:rPr>
        <w:t>нание</w:t>
      </w:r>
      <w:r>
        <w:rPr>
          <w:spacing w:val="-11"/>
          <w:w w:val="120"/>
        </w:rPr>
        <w:t xml:space="preserve"> </w:t>
      </w:r>
      <w:r>
        <w:rPr>
          <w:w w:val="120"/>
        </w:rPr>
        <w:t>понятия:</w:t>
      </w:r>
      <w:r>
        <w:rPr>
          <w:spacing w:val="-10"/>
          <w:w w:val="120"/>
        </w:rPr>
        <w:t xml:space="preserve"> </w:t>
      </w:r>
      <w:r>
        <w:rPr>
          <w:w w:val="120"/>
        </w:rPr>
        <w:t>поступок,</w:t>
      </w:r>
      <w:r>
        <w:rPr>
          <w:spacing w:val="-10"/>
          <w:w w:val="120"/>
        </w:rPr>
        <w:t xml:space="preserve"> </w:t>
      </w:r>
      <w:r>
        <w:rPr>
          <w:w w:val="120"/>
        </w:rPr>
        <w:t>подвиг.</w:t>
      </w:r>
    </w:p>
    <w:p w:rsidR="00207D0B" w:rsidRDefault="00207D0B" w:rsidP="00207D0B">
      <w:pPr>
        <w:pStyle w:val="a3"/>
        <w:spacing w:line="254" w:lineRule="auto"/>
        <w:ind w:left="737"/>
      </w:pPr>
      <w:r>
        <w:rPr>
          <w:w w:val="110"/>
        </w:rPr>
        <w:t>Круг</w:t>
      </w:r>
      <w:r>
        <w:rPr>
          <w:spacing w:val="-7"/>
          <w:w w:val="110"/>
        </w:rPr>
        <w:t xml:space="preserve"> </w:t>
      </w:r>
      <w:r>
        <w:rPr>
          <w:w w:val="110"/>
        </w:rPr>
        <w:t>чтения:</w:t>
      </w:r>
      <w:r>
        <w:rPr>
          <w:spacing w:val="-6"/>
          <w:w w:val="110"/>
        </w:rPr>
        <w:t xml:space="preserve"> </w:t>
      </w:r>
      <w:r>
        <w:rPr>
          <w:w w:val="110"/>
        </w:rPr>
        <w:t>народная</w:t>
      </w:r>
      <w:r>
        <w:rPr>
          <w:spacing w:val="-7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авторская</w:t>
      </w:r>
      <w:r>
        <w:rPr>
          <w:spacing w:val="-6"/>
          <w:w w:val="110"/>
        </w:rPr>
        <w:t xml:space="preserve"> </w:t>
      </w:r>
      <w:r>
        <w:rPr>
          <w:w w:val="110"/>
        </w:rPr>
        <w:t>песня:</w:t>
      </w:r>
      <w:r>
        <w:rPr>
          <w:spacing w:val="-7"/>
          <w:w w:val="110"/>
        </w:rPr>
        <w:t xml:space="preserve"> </w:t>
      </w:r>
      <w:r>
        <w:rPr>
          <w:w w:val="110"/>
        </w:rPr>
        <w:t>понятие</w:t>
      </w:r>
      <w:r>
        <w:rPr>
          <w:spacing w:val="-6"/>
          <w:w w:val="110"/>
        </w:rPr>
        <w:t xml:space="preserve"> </w:t>
      </w:r>
      <w:r>
        <w:rPr>
          <w:w w:val="110"/>
        </w:rPr>
        <w:t>историче-</w:t>
      </w:r>
      <w:r>
        <w:rPr>
          <w:spacing w:val="-46"/>
          <w:w w:val="110"/>
        </w:rPr>
        <w:t xml:space="preserve"> </w:t>
      </w:r>
      <w:r>
        <w:rPr>
          <w:w w:val="110"/>
        </w:rPr>
        <w:t>ской</w:t>
      </w:r>
      <w:r>
        <w:rPr>
          <w:spacing w:val="-7"/>
          <w:w w:val="110"/>
        </w:rPr>
        <w:t xml:space="preserve"> </w:t>
      </w:r>
      <w:r>
        <w:rPr>
          <w:w w:val="110"/>
        </w:rPr>
        <w:t>песни,</w:t>
      </w:r>
      <w:r>
        <w:rPr>
          <w:spacing w:val="-7"/>
          <w:w w:val="110"/>
        </w:rPr>
        <w:t xml:space="preserve"> </w:t>
      </w:r>
      <w:r>
        <w:rPr>
          <w:w w:val="110"/>
        </w:rPr>
        <w:t>знакомство</w:t>
      </w:r>
      <w:r>
        <w:rPr>
          <w:spacing w:val="-7"/>
          <w:w w:val="110"/>
        </w:rPr>
        <w:t xml:space="preserve"> </w:t>
      </w:r>
      <w:r>
        <w:rPr>
          <w:w w:val="110"/>
        </w:rPr>
        <w:t>с</w:t>
      </w:r>
      <w:r>
        <w:rPr>
          <w:spacing w:val="-7"/>
          <w:w w:val="110"/>
        </w:rPr>
        <w:t xml:space="preserve"> </w:t>
      </w:r>
      <w:r>
        <w:rPr>
          <w:w w:val="110"/>
        </w:rPr>
        <w:t>песнями</w:t>
      </w:r>
      <w:r>
        <w:rPr>
          <w:spacing w:val="-7"/>
          <w:w w:val="110"/>
        </w:rPr>
        <w:t xml:space="preserve"> </w:t>
      </w:r>
      <w:r>
        <w:rPr>
          <w:w w:val="110"/>
        </w:rPr>
        <w:t>на</w:t>
      </w:r>
      <w:r>
        <w:rPr>
          <w:spacing w:val="-7"/>
          <w:w w:val="110"/>
        </w:rPr>
        <w:t xml:space="preserve"> </w:t>
      </w:r>
      <w:r>
        <w:rPr>
          <w:w w:val="110"/>
        </w:rPr>
        <w:t>тему</w:t>
      </w:r>
      <w:r>
        <w:rPr>
          <w:spacing w:val="-7"/>
          <w:w w:val="110"/>
        </w:rPr>
        <w:t xml:space="preserve"> </w:t>
      </w:r>
      <w:r>
        <w:rPr>
          <w:w w:val="110"/>
        </w:rPr>
        <w:t>Великой</w:t>
      </w:r>
      <w:r>
        <w:rPr>
          <w:spacing w:val="-7"/>
          <w:w w:val="110"/>
        </w:rPr>
        <w:t xml:space="preserve"> </w:t>
      </w:r>
      <w:r>
        <w:rPr>
          <w:w w:val="110"/>
        </w:rPr>
        <w:t>Отечествен-</w:t>
      </w:r>
      <w:r>
        <w:rPr>
          <w:spacing w:val="-46"/>
          <w:w w:val="110"/>
        </w:rPr>
        <w:t xml:space="preserve"> </w:t>
      </w:r>
      <w:r>
        <w:rPr>
          <w:w w:val="110"/>
        </w:rPr>
        <w:t>ной</w:t>
      </w:r>
      <w:r>
        <w:rPr>
          <w:spacing w:val="-2"/>
          <w:w w:val="110"/>
        </w:rPr>
        <w:t xml:space="preserve"> </w:t>
      </w:r>
      <w:r>
        <w:rPr>
          <w:w w:val="110"/>
        </w:rPr>
        <w:t>войны.</w:t>
      </w:r>
    </w:p>
    <w:p w:rsidR="00207D0B" w:rsidRDefault="00207D0B" w:rsidP="00207D0B">
      <w:pPr>
        <w:pStyle w:val="a3"/>
        <w:spacing w:line="254" w:lineRule="auto"/>
        <w:ind w:left="737"/>
      </w:pPr>
      <w:r>
        <w:rPr>
          <w:rFonts w:ascii="Times New Roman" w:hAnsi="Times New Roman"/>
          <w:i/>
          <w:w w:val="110"/>
        </w:rPr>
        <w:t xml:space="preserve">Фольклор </w:t>
      </w:r>
      <w:r>
        <w:rPr>
          <w:w w:val="110"/>
        </w:rPr>
        <w:t>(</w:t>
      </w:r>
      <w:r>
        <w:rPr>
          <w:rFonts w:ascii="Times New Roman" w:hAnsi="Times New Roman"/>
          <w:i/>
          <w:w w:val="110"/>
        </w:rPr>
        <w:t>устное народное творчество</w:t>
      </w:r>
      <w:r>
        <w:rPr>
          <w:w w:val="110"/>
        </w:rPr>
        <w:t>)</w:t>
      </w:r>
      <w:r>
        <w:rPr>
          <w:rFonts w:ascii="Times New Roman" w:hAnsi="Times New Roman"/>
          <w:i/>
          <w:w w:val="110"/>
        </w:rPr>
        <w:t>.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w w:val="110"/>
        </w:rPr>
        <w:t>Фольклор</w:t>
      </w:r>
      <w:r>
        <w:rPr>
          <w:spacing w:val="1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на-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родная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духовная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культура</w:t>
      </w:r>
      <w:r>
        <w:rPr>
          <w:spacing w:val="-11"/>
          <w:w w:val="110"/>
        </w:rPr>
        <w:t xml:space="preserve"> </w:t>
      </w:r>
      <w:r>
        <w:rPr>
          <w:w w:val="110"/>
        </w:rPr>
        <w:t>(произведения</w:t>
      </w:r>
      <w:r>
        <w:rPr>
          <w:spacing w:val="-10"/>
          <w:w w:val="110"/>
        </w:rPr>
        <w:t xml:space="preserve"> </w:t>
      </w:r>
      <w:r>
        <w:rPr>
          <w:w w:val="110"/>
        </w:rPr>
        <w:t>по</w:t>
      </w:r>
      <w:r>
        <w:rPr>
          <w:spacing w:val="-11"/>
          <w:w w:val="110"/>
        </w:rPr>
        <w:t xml:space="preserve"> </w:t>
      </w:r>
      <w:r>
        <w:rPr>
          <w:w w:val="110"/>
        </w:rPr>
        <w:t>выбору).</w:t>
      </w:r>
      <w:r>
        <w:rPr>
          <w:spacing w:val="-10"/>
          <w:w w:val="110"/>
        </w:rPr>
        <w:t xml:space="preserve"> </w:t>
      </w:r>
      <w:r>
        <w:rPr>
          <w:w w:val="110"/>
        </w:rPr>
        <w:t>Многооб-</w:t>
      </w:r>
      <w:r>
        <w:rPr>
          <w:spacing w:val="-46"/>
          <w:w w:val="110"/>
        </w:rPr>
        <w:t xml:space="preserve"> </w:t>
      </w:r>
      <w:r>
        <w:rPr>
          <w:w w:val="110"/>
        </w:rPr>
        <w:t>разие видов фольклора: словесный, музыкальный, обрядовый</w:t>
      </w:r>
      <w:r>
        <w:rPr>
          <w:spacing w:val="1"/>
          <w:w w:val="110"/>
        </w:rPr>
        <w:t xml:space="preserve"> </w:t>
      </w:r>
      <w:r>
        <w:rPr>
          <w:w w:val="105"/>
        </w:rPr>
        <w:t>(календарный). Культурное значение фольклора для появления</w:t>
      </w:r>
      <w:r>
        <w:rPr>
          <w:spacing w:val="1"/>
          <w:w w:val="105"/>
        </w:rPr>
        <w:t xml:space="preserve"> </w:t>
      </w:r>
      <w:r>
        <w:rPr>
          <w:w w:val="110"/>
        </w:rPr>
        <w:t>художественной литературы. Малые жанры фольклора (назна-</w:t>
      </w:r>
      <w:r>
        <w:rPr>
          <w:spacing w:val="-46"/>
          <w:w w:val="110"/>
        </w:rPr>
        <w:t xml:space="preserve"> </w:t>
      </w:r>
      <w:r>
        <w:rPr>
          <w:w w:val="110"/>
        </w:rPr>
        <w:t xml:space="preserve">чение,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сравнение,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классификация). </w:t>
      </w:r>
      <w:r>
        <w:rPr>
          <w:spacing w:val="1"/>
          <w:w w:val="110"/>
        </w:rPr>
        <w:t xml:space="preserve"> </w:t>
      </w:r>
      <w:r>
        <w:rPr>
          <w:w w:val="110"/>
        </w:rPr>
        <w:t>Собиратели   фольклора</w:t>
      </w:r>
      <w:r>
        <w:rPr>
          <w:spacing w:val="1"/>
          <w:w w:val="110"/>
        </w:rPr>
        <w:t xml:space="preserve"> </w:t>
      </w:r>
      <w:r>
        <w:rPr>
          <w:w w:val="110"/>
        </w:rPr>
        <w:t>(А. Н. Афанасьев, В. И. Даль). Виды сказок: о животных, быто-</w:t>
      </w:r>
      <w:r>
        <w:rPr>
          <w:spacing w:val="1"/>
          <w:w w:val="110"/>
        </w:rPr>
        <w:t xml:space="preserve"> </w:t>
      </w:r>
      <w:r>
        <w:rPr>
          <w:w w:val="110"/>
        </w:rPr>
        <w:t>вые, волшебные. Отражение в произведениях фольклора нрав-</w:t>
      </w:r>
      <w:r>
        <w:rPr>
          <w:spacing w:val="-46"/>
          <w:w w:val="110"/>
        </w:rPr>
        <w:t xml:space="preserve"> </w:t>
      </w:r>
      <w:r>
        <w:rPr>
          <w:w w:val="110"/>
        </w:rPr>
        <w:t>ственных ценностей, быта и культуры народов мира. Сходство</w:t>
      </w:r>
      <w:r>
        <w:rPr>
          <w:spacing w:val="1"/>
          <w:w w:val="110"/>
        </w:rPr>
        <w:t xml:space="preserve"> </w:t>
      </w:r>
      <w:r>
        <w:rPr>
          <w:w w:val="105"/>
        </w:rPr>
        <w:t>фольклорных произведений разных народов по тематике, худо-</w:t>
      </w:r>
      <w:r>
        <w:rPr>
          <w:spacing w:val="1"/>
          <w:w w:val="105"/>
        </w:rPr>
        <w:t xml:space="preserve"> </w:t>
      </w:r>
      <w:r>
        <w:rPr>
          <w:w w:val="110"/>
        </w:rPr>
        <w:t>жественным</w:t>
      </w:r>
      <w:r>
        <w:rPr>
          <w:spacing w:val="-5"/>
          <w:w w:val="110"/>
        </w:rPr>
        <w:t xml:space="preserve"> </w:t>
      </w:r>
      <w:r>
        <w:rPr>
          <w:w w:val="110"/>
        </w:rPr>
        <w:t>образам</w:t>
      </w:r>
      <w:r>
        <w:rPr>
          <w:spacing w:val="-4"/>
          <w:w w:val="110"/>
        </w:rPr>
        <w:t xml:space="preserve"> </w:t>
      </w:r>
      <w:r>
        <w:rPr>
          <w:w w:val="110"/>
        </w:rPr>
        <w:t>и</w:t>
      </w:r>
      <w:r>
        <w:rPr>
          <w:spacing w:val="-4"/>
          <w:w w:val="110"/>
        </w:rPr>
        <w:t xml:space="preserve"> </w:t>
      </w:r>
      <w:r>
        <w:rPr>
          <w:w w:val="110"/>
        </w:rPr>
        <w:t>форме</w:t>
      </w:r>
      <w:r>
        <w:rPr>
          <w:spacing w:val="-5"/>
          <w:w w:val="110"/>
        </w:rPr>
        <w:t xml:space="preserve"> </w:t>
      </w:r>
      <w:r>
        <w:rPr>
          <w:w w:val="110"/>
        </w:rPr>
        <w:t>(«бродячие»</w:t>
      </w:r>
      <w:r>
        <w:rPr>
          <w:spacing w:val="-4"/>
          <w:w w:val="110"/>
        </w:rPr>
        <w:t xml:space="preserve"> </w:t>
      </w:r>
      <w:r>
        <w:rPr>
          <w:w w:val="110"/>
        </w:rPr>
        <w:t>сюжеты).</w:t>
      </w:r>
    </w:p>
    <w:p w:rsidR="00207D0B" w:rsidRDefault="00207D0B" w:rsidP="00207D0B">
      <w:pPr>
        <w:pStyle w:val="a3"/>
        <w:spacing w:line="254" w:lineRule="auto"/>
        <w:ind w:left="737" w:right="155"/>
      </w:pPr>
      <w:r>
        <w:rPr>
          <w:w w:val="110"/>
        </w:rPr>
        <w:t>Круг чтения: былина как эпическая песня о героическом со-</w:t>
      </w:r>
      <w:r>
        <w:rPr>
          <w:spacing w:val="1"/>
          <w:w w:val="110"/>
        </w:rPr>
        <w:t xml:space="preserve"> </w:t>
      </w:r>
      <w:r>
        <w:rPr>
          <w:w w:val="110"/>
        </w:rPr>
        <w:t>бытии.</w:t>
      </w:r>
      <w:r>
        <w:rPr>
          <w:spacing w:val="-4"/>
          <w:w w:val="110"/>
        </w:rPr>
        <w:t xml:space="preserve"> </w:t>
      </w:r>
      <w:r>
        <w:rPr>
          <w:w w:val="110"/>
        </w:rPr>
        <w:t>Герой</w:t>
      </w:r>
      <w:r>
        <w:rPr>
          <w:spacing w:val="-4"/>
          <w:w w:val="110"/>
        </w:rPr>
        <w:t xml:space="preserve"> </w:t>
      </w:r>
      <w:r>
        <w:rPr>
          <w:w w:val="110"/>
        </w:rPr>
        <w:t>былины</w:t>
      </w:r>
      <w:r>
        <w:rPr>
          <w:spacing w:val="-3"/>
          <w:w w:val="110"/>
        </w:rPr>
        <w:t xml:space="preserve"> </w:t>
      </w:r>
      <w:r>
        <w:rPr>
          <w:w w:val="110"/>
        </w:rPr>
        <w:t>—</w:t>
      </w:r>
      <w:r>
        <w:rPr>
          <w:spacing w:val="-4"/>
          <w:w w:val="110"/>
        </w:rPr>
        <w:t xml:space="preserve"> </w:t>
      </w:r>
      <w:r>
        <w:rPr>
          <w:w w:val="110"/>
        </w:rPr>
        <w:t>защитник</w:t>
      </w:r>
      <w:r>
        <w:rPr>
          <w:spacing w:val="-3"/>
          <w:w w:val="110"/>
        </w:rPr>
        <w:t xml:space="preserve"> </w:t>
      </w:r>
      <w:r>
        <w:rPr>
          <w:w w:val="110"/>
        </w:rPr>
        <w:t>страны.</w:t>
      </w:r>
      <w:r>
        <w:rPr>
          <w:spacing w:val="-4"/>
          <w:w w:val="110"/>
        </w:rPr>
        <w:t xml:space="preserve"> </w:t>
      </w:r>
      <w:r>
        <w:rPr>
          <w:w w:val="110"/>
        </w:rPr>
        <w:t>Образы</w:t>
      </w:r>
      <w:r>
        <w:rPr>
          <w:spacing w:val="-3"/>
          <w:w w:val="110"/>
        </w:rPr>
        <w:t xml:space="preserve"> </w:t>
      </w:r>
      <w:r>
        <w:rPr>
          <w:w w:val="110"/>
        </w:rPr>
        <w:t>русских</w:t>
      </w:r>
      <w:r>
        <w:rPr>
          <w:spacing w:val="-4"/>
          <w:w w:val="110"/>
        </w:rPr>
        <w:t xml:space="preserve"> </w:t>
      </w:r>
      <w:r>
        <w:rPr>
          <w:w w:val="110"/>
        </w:rPr>
        <w:t>бо-</w:t>
      </w:r>
      <w:r>
        <w:rPr>
          <w:spacing w:val="-46"/>
          <w:w w:val="110"/>
        </w:rPr>
        <w:t xml:space="preserve"> </w:t>
      </w:r>
      <w:r>
        <w:rPr>
          <w:w w:val="110"/>
        </w:rPr>
        <w:t>гатырей: Ильи Муромца, Алёши Поповича, Добрыни Никити-</w:t>
      </w:r>
      <w:r>
        <w:rPr>
          <w:spacing w:val="1"/>
          <w:w w:val="110"/>
        </w:rPr>
        <w:t xml:space="preserve"> </w:t>
      </w:r>
      <w:r>
        <w:rPr>
          <w:w w:val="110"/>
        </w:rPr>
        <w:t>ча, Никиты Кожемяки (где жил, чем занимался, какими каче-</w:t>
      </w:r>
      <w:r>
        <w:rPr>
          <w:spacing w:val="1"/>
          <w:w w:val="110"/>
        </w:rPr>
        <w:t xml:space="preserve"> </w:t>
      </w:r>
      <w:r>
        <w:rPr>
          <w:w w:val="110"/>
        </w:rPr>
        <w:t>ствами</w:t>
      </w:r>
      <w:r>
        <w:rPr>
          <w:spacing w:val="34"/>
          <w:w w:val="110"/>
        </w:rPr>
        <w:t xml:space="preserve"> </w:t>
      </w:r>
      <w:r>
        <w:rPr>
          <w:w w:val="110"/>
        </w:rPr>
        <w:t>обладал).</w:t>
      </w:r>
      <w:r>
        <w:rPr>
          <w:spacing w:val="35"/>
          <w:w w:val="110"/>
        </w:rPr>
        <w:t xml:space="preserve"> </w:t>
      </w:r>
      <w:r>
        <w:rPr>
          <w:w w:val="110"/>
        </w:rPr>
        <w:t>Средства</w:t>
      </w:r>
      <w:r>
        <w:rPr>
          <w:spacing w:val="35"/>
          <w:w w:val="110"/>
        </w:rPr>
        <w:t xml:space="preserve"> </w:t>
      </w:r>
      <w:r>
        <w:rPr>
          <w:w w:val="110"/>
        </w:rPr>
        <w:t>художественной</w:t>
      </w:r>
      <w:r>
        <w:rPr>
          <w:spacing w:val="35"/>
          <w:w w:val="110"/>
        </w:rPr>
        <w:t xml:space="preserve"> </w:t>
      </w:r>
      <w:r>
        <w:rPr>
          <w:w w:val="110"/>
        </w:rPr>
        <w:t>выразительности</w:t>
      </w:r>
      <w:r>
        <w:rPr>
          <w:spacing w:val="-47"/>
          <w:w w:val="110"/>
        </w:rPr>
        <w:t xml:space="preserve"> </w:t>
      </w:r>
      <w:r>
        <w:rPr>
          <w:w w:val="110"/>
        </w:rPr>
        <w:t>в былине: устойчивые выражения, повторы, гипербола. Уста-</w:t>
      </w:r>
      <w:r>
        <w:rPr>
          <w:spacing w:val="1"/>
          <w:w w:val="110"/>
        </w:rPr>
        <w:t xml:space="preserve"> </w:t>
      </w:r>
      <w:r>
        <w:rPr>
          <w:w w:val="110"/>
        </w:rPr>
        <w:t>ревшие слова, их место в былине и представление в современ-</w:t>
      </w:r>
      <w:r>
        <w:rPr>
          <w:spacing w:val="1"/>
          <w:w w:val="110"/>
        </w:rPr>
        <w:t xml:space="preserve"> </w:t>
      </w:r>
      <w:r>
        <w:rPr>
          <w:w w:val="110"/>
        </w:rPr>
        <w:t>ной лексике. Народные былинно-сказочные темы в творчестве</w:t>
      </w:r>
      <w:r>
        <w:rPr>
          <w:spacing w:val="-46"/>
          <w:w w:val="110"/>
        </w:rPr>
        <w:t xml:space="preserve"> </w:t>
      </w:r>
      <w:r>
        <w:rPr>
          <w:w w:val="110"/>
        </w:rPr>
        <w:t>художника В.</w:t>
      </w:r>
      <w:r>
        <w:rPr>
          <w:spacing w:val="2"/>
          <w:w w:val="110"/>
        </w:rPr>
        <w:t xml:space="preserve"> </w:t>
      </w:r>
      <w:r>
        <w:rPr>
          <w:w w:val="110"/>
        </w:rPr>
        <w:t>М. Васнецова.</w:t>
      </w:r>
    </w:p>
    <w:p w:rsidR="00207D0B" w:rsidRDefault="00207D0B" w:rsidP="00207D0B">
      <w:pPr>
        <w:pStyle w:val="a3"/>
        <w:spacing w:line="254" w:lineRule="auto"/>
        <w:ind w:left="737"/>
      </w:pPr>
      <w:r>
        <w:rPr>
          <w:rFonts w:ascii="Times New Roman" w:hAnsi="Times New Roman"/>
          <w:i/>
          <w:w w:val="110"/>
        </w:rPr>
        <w:lastRenderedPageBreak/>
        <w:t xml:space="preserve">Творчество А. С. Пушкина. </w:t>
      </w:r>
      <w:r>
        <w:rPr>
          <w:w w:val="110"/>
        </w:rPr>
        <w:t>Картины природы в лирических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произведениях</w:t>
      </w:r>
      <w:r>
        <w:rPr>
          <w:spacing w:val="1"/>
          <w:w w:val="110"/>
        </w:rPr>
        <w:t xml:space="preserve"> </w:t>
      </w:r>
      <w:r>
        <w:rPr>
          <w:w w:val="115"/>
        </w:rPr>
        <w:t xml:space="preserve">А. </w:t>
      </w:r>
      <w:r>
        <w:rPr>
          <w:w w:val="110"/>
        </w:rPr>
        <w:t>С.</w:t>
      </w:r>
      <w:r>
        <w:rPr>
          <w:spacing w:val="1"/>
          <w:w w:val="110"/>
        </w:rPr>
        <w:t xml:space="preserve"> </w:t>
      </w:r>
      <w:r>
        <w:rPr>
          <w:w w:val="110"/>
        </w:rPr>
        <w:t>Пушкина.</w:t>
      </w:r>
      <w:r>
        <w:rPr>
          <w:spacing w:val="1"/>
          <w:w w:val="110"/>
        </w:rPr>
        <w:t xml:space="preserve"> </w:t>
      </w:r>
      <w:r>
        <w:rPr>
          <w:w w:val="110"/>
        </w:rPr>
        <w:t>Средства</w:t>
      </w:r>
      <w:r>
        <w:rPr>
          <w:spacing w:val="1"/>
          <w:w w:val="110"/>
        </w:rPr>
        <w:t xml:space="preserve"> </w:t>
      </w:r>
      <w:r>
        <w:rPr>
          <w:w w:val="110"/>
        </w:rPr>
        <w:t>художественной</w:t>
      </w:r>
      <w:r>
        <w:rPr>
          <w:spacing w:val="1"/>
          <w:w w:val="110"/>
        </w:rPr>
        <w:t xml:space="preserve"> </w:t>
      </w:r>
      <w:r>
        <w:rPr>
          <w:w w:val="110"/>
        </w:rPr>
        <w:t>вы-</w:t>
      </w:r>
      <w:r>
        <w:rPr>
          <w:spacing w:val="1"/>
          <w:w w:val="110"/>
        </w:rPr>
        <w:t xml:space="preserve"> </w:t>
      </w:r>
      <w:r>
        <w:rPr>
          <w:w w:val="105"/>
        </w:rPr>
        <w:t>разительности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стихотворном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произведении</w:t>
      </w:r>
      <w:r>
        <w:rPr>
          <w:spacing w:val="1"/>
          <w:w w:val="105"/>
        </w:rPr>
        <w:t xml:space="preserve"> </w:t>
      </w:r>
      <w:r>
        <w:rPr>
          <w:w w:val="105"/>
        </w:rPr>
        <w:t>(сравнение,</w:t>
      </w:r>
      <w:r>
        <w:rPr>
          <w:spacing w:val="1"/>
          <w:w w:val="105"/>
        </w:rPr>
        <w:t xml:space="preserve"> </w:t>
      </w:r>
      <w:r>
        <w:rPr>
          <w:w w:val="105"/>
        </w:rPr>
        <w:t>эпи-</w:t>
      </w:r>
      <w:r>
        <w:rPr>
          <w:spacing w:val="1"/>
          <w:w w:val="105"/>
        </w:rPr>
        <w:t xml:space="preserve"> </w:t>
      </w:r>
      <w:r>
        <w:rPr>
          <w:w w:val="110"/>
        </w:rPr>
        <w:t>тет,</w:t>
      </w:r>
      <w:r>
        <w:rPr>
          <w:spacing w:val="1"/>
          <w:w w:val="110"/>
        </w:rPr>
        <w:t xml:space="preserve"> </w:t>
      </w:r>
      <w:r>
        <w:rPr>
          <w:w w:val="110"/>
        </w:rPr>
        <w:t>олицетворение,</w:t>
      </w:r>
      <w:r>
        <w:rPr>
          <w:spacing w:val="1"/>
          <w:w w:val="110"/>
        </w:rPr>
        <w:t xml:space="preserve"> </w:t>
      </w:r>
      <w:r>
        <w:rPr>
          <w:w w:val="110"/>
        </w:rPr>
        <w:t>метафора).</w:t>
      </w:r>
      <w:r>
        <w:rPr>
          <w:spacing w:val="1"/>
          <w:w w:val="110"/>
        </w:rPr>
        <w:t xml:space="preserve"> </w:t>
      </w:r>
      <w:r>
        <w:rPr>
          <w:w w:val="110"/>
        </w:rPr>
        <w:t>Круг</w:t>
      </w:r>
      <w:r>
        <w:rPr>
          <w:spacing w:val="1"/>
          <w:w w:val="110"/>
        </w:rPr>
        <w:t xml:space="preserve"> </w:t>
      </w:r>
      <w:r>
        <w:rPr>
          <w:w w:val="110"/>
        </w:rPr>
        <w:t>чтения:</w:t>
      </w:r>
      <w:r>
        <w:rPr>
          <w:spacing w:val="1"/>
          <w:w w:val="110"/>
        </w:rPr>
        <w:t xml:space="preserve"> </w:t>
      </w:r>
      <w:r>
        <w:rPr>
          <w:w w:val="110"/>
        </w:rPr>
        <w:t>литературные</w:t>
      </w:r>
      <w:r>
        <w:rPr>
          <w:spacing w:val="1"/>
          <w:w w:val="110"/>
        </w:rPr>
        <w:t xml:space="preserve"> </w:t>
      </w:r>
      <w:r>
        <w:rPr>
          <w:w w:val="110"/>
        </w:rPr>
        <w:t>сказки</w:t>
      </w:r>
      <w:r>
        <w:rPr>
          <w:spacing w:val="19"/>
          <w:w w:val="110"/>
        </w:rPr>
        <w:t xml:space="preserve"> </w:t>
      </w:r>
      <w:r>
        <w:rPr>
          <w:w w:val="115"/>
        </w:rPr>
        <w:t>А.</w:t>
      </w:r>
      <w:r>
        <w:rPr>
          <w:spacing w:val="6"/>
          <w:w w:val="115"/>
        </w:rPr>
        <w:t xml:space="preserve"> </w:t>
      </w:r>
      <w:r>
        <w:rPr>
          <w:w w:val="110"/>
        </w:rPr>
        <w:t>С.</w:t>
      </w:r>
      <w:r>
        <w:rPr>
          <w:spacing w:val="19"/>
          <w:w w:val="110"/>
        </w:rPr>
        <w:t xml:space="preserve"> </w:t>
      </w:r>
      <w:r>
        <w:rPr>
          <w:w w:val="110"/>
        </w:rPr>
        <w:t xml:space="preserve">Пушкина </w:t>
      </w:r>
      <w:r>
        <w:rPr>
          <w:spacing w:val="18"/>
          <w:w w:val="110"/>
        </w:rPr>
        <w:t xml:space="preserve"> </w:t>
      </w:r>
      <w:r>
        <w:rPr>
          <w:w w:val="110"/>
        </w:rPr>
        <w:t xml:space="preserve">в </w:t>
      </w:r>
      <w:r>
        <w:rPr>
          <w:spacing w:val="18"/>
          <w:w w:val="110"/>
        </w:rPr>
        <w:t xml:space="preserve"> </w:t>
      </w:r>
      <w:r>
        <w:rPr>
          <w:w w:val="110"/>
        </w:rPr>
        <w:t xml:space="preserve">стихах: </w:t>
      </w:r>
      <w:r>
        <w:rPr>
          <w:spacing w:val="18"/>
          <w:w w:val="110"/>
        </w:rPr>
        <w:t xml:space="preserve"> </w:t>
      </w:r>
      <w:r>
        <w:rPr>
          <w:w w:val="110"/>
        </w:rPr>
        <w:t xml:space="preserve">«Сказка </w:t>
      </w:r>
      <w:r>
        <w:rPr>
          <w:spacing w:val="18"/>
          <w:w w:val="110"/>
        </w:rPr>
        <w:t xml:space="preserve"> </w:t>
      </w:r>
      <w:r>
        <w:rPr>
          <w:w w:val="110"/>
        </w:rPr>
        <w:t xml:space="preserve">о </w:t>
      </w:r>
      <w:r>
        <w:rPr>
          <w:spacing w:val="18"/>
          <w:w w:val="110"/>
        </w:rPr>
        <w:t xml:space="preserve"> </w:t>
      </w:r>
      <w:r>
        <w:rPr>
          <w:w w:val="110"/>
        </w:rPr>
        <w:t xml:space="preserve">мёртвой </w:t>
      </w:r>
      <w:r>
        <w:rPr>
          <w:spacing w:val="18"/>
          <w:w w:val="110"/>
        </w:rPr>
        <w:t xml:space="preserve"> </w:t>
      </w:r>
      <w:r>
        <w:rPr>
          <w:w w:val="110"/>
        </w:rPr>
        <w:t>царевне</w:t>
      </w:r>
      <w:r>
        <w:rPr>
          <w:spacing w:val="-47"/>
          <w:w w:val="110"/>
        </w:rPr>
        <w:t xml:space="preserve"> </w:t>
      </w:r>
      <w:r>
        <w:rPr>
          <w:w w:val="110"/>
        </w:rPr>
        <w:t>и о семи богатырях». Фольклорная основа авторской сказки.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Положительные</w:t>
      </w:r>
      <w:r>
        <w:rPr>
          <w:spacing w:val="-7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отрицательные</w:t>
      </w:r>
      <w:r>
        <w:rPr>
          <w:spacing w:val="-6"/>
          <w:w w:val="110"/>
        </w:rPr>
        <w:t xml:space="preserve"> </w:t>
      </w:r>
      <w:r>
        <w:rPr>
          <w:w w:val="110"/>
        </w:rPr>
        <w:t>герои,</w:t>
      </w:r>
      <w:r>
        <w:rPr>
          <w:spacing w:val="-6"/>
          <w:w w:val="110"/>
        </w:rPr>
        <w:t xml:space="preserve"> </w:t>
      </w:r>
      <w:r>
        <w:rPr>
          <w:w w:val="110"/>
        </w:rPr>
        <w:t>волшебные</w:t>
      </w:r>
      <w:r>
        <w:rPr>
          <w:spacing w:val="-6"/>
          <w:w w:val="110"/>
        </w:rPr>
        <w:t xml:space="preserve"> </w:t>
      </w:r>
      <w:r>
        <w:rPr>
          <w:w w:val="110"/>
        </w:rPr>
        <w:t>помощни-</w:t>
      </w:r>
      <w:r>
        <w:rPr>
          <w:spacing w:val="-46"/>
          <w:w w:val="110"/>
        </w:rPr>
        <w:t xml:space="preserve"> </w:t>
      </w:r>
      <w:r>
        <w:rPr>
          <w:w w:val="110"/>
        </w:rPr>
        <w:t>ки,</w:t>
      </w:r>
      <w:r>
        <w:rPr>
          <w:spacing w:val="-1"/>
          <w:w w:val="110"/>
        </w:rPr>
        <w:t xml:space="preserve"> </w:t>
      </w:r>
      <w:r>
        <w:rPr>
          <w:w w:val="110"/>
        </w:rPr>
        <w:t>язык</w:t>
      </w:r>
      <w:r>
        <w:rPr>
          <w:spacing w:val="-1"/>
          <w:w w:val="110"/>
        </w:rPr>
        <w:t xml:space="preserve"> </w:t>
      </w:r>
      <w:r>
        <w:rPr>
          <w:w w:val="110"/>
        </w:rPr>
        <w:t>авторской сказки.</w:t>
      </w:r>
    </w:p>
    <w:p w:rsidR="00207D0B" w:rsidRDefault="00207D0B" w:rsidP="00207D0B">
      <w:pPr>
        <w:pStyle w:val="a3"/>
        <w:spacing w:line="254" w:lineRule="auto"/>
        <w:ind w:left="737"/>
      </w:pPr>
      <w:r>
        <w:rPr>
          <w:rFonts w:ascii="Times New Roman" w:hAnsi="Times New Roman"/>
          <w:i/>
          <w:spacing w:val="-1"/>
          <w:w w:val="115"/>
        </w:rPr>
        <w:t xml:space="preserve">Творчество </w:t>
      </w:r>
      <w:r>
        <w:rPr>
          <w:rFonts w:ascii="Times New Roman" w:hAnsi="Times New Roman"/>
          <w:i/>
          <w:w w:val="115"/>
        </w:rPr>
        <w:t xml:space="preserve">И. А. Крылова. </w:t>
      </w:r>
      <w:r>
        <w:rPr>
          <w:w w:val="115"/>
        </w:rPr>
        <w:t>Представление о басне как ли-</w:t>
      </w:r>
      <w:r>
        <w:rPr>
          <w:spacing w:val="1"/>
          <w:w w:val="115"/>
        </w:rPr>
        <w:t xml:space="preserve"> </w:t>
      </w:r>
      <w:r>
        <w:rPr>
          <w:spacing w:val="-1"/>
          <w:w w:val="110"/>
        </w:rPr>
        <w:t>ро-эпическом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жанре.</w:t>
      </w:r>
      <w:r>
        <w:rPr>
          <w:spacing w:val="-11"/>
          <w:w w:val="110"/>
        </w:rPr>
        <w:t xml:space="preserve"> </w:t>
      </w:r>
      <w:r>
        <w:rPr>
          <w:w w:val="110"/>
        </w:rPr>
        <w:t>Круг</w:t>
      </w:r>
      <w:r>
        <w:rPr>
          <w:spacing w:val="-10"/>
          <w:w w:val="110"/>
        </w:rPr>
        <w:t xml:space="preserve"> </w:t>
      </w:r>
      <w:r>
        <w:rPr>
          <w:w w:val="110"/>
        </w:rPr>
        <w:t>чтения:</w:t>
      </w:r>
      <w:r>
        <w:rPr>
          <w:spacing w:val="-11"/>
          <w:w w:val="110"/>
        </w:rPr>
        <w:t xml:space="preserve"> </w:t>
      </w:r>
      <w:r>
        <w:rPr>
          <w:w w:val="110"/>
        </w:rPr>
        <w:t>басни</w:t>
      </w:r>
      <w:r>
        <w:rPr>
          <w:spacing w:val="-10"/>
          <w:w w:val="110"/>
        </w:rPr>
        <w:t xml:space="preserve"> </w:t>
      </w:r>
      <w:r>
        <w:rPr>
          <w:w w:val="110"/>
        </w:rPr>
        <w:t>на</w:t>
      </w:r>
      <w:r>
        <w:rPr>
          <w:spacing w:val="-11"/>
          <w:w w:val="110"/>
        </w:rPr>
        <w:t xml:space="preserve"> </w:t>
      </w:r>
      <w:r>
        <w:rPr>
          <w:w w:val="110"/>
        </w:rPr>
        <w:t>примере</w:t>
      </w:r>
      <w:r>
        <w:rPr>
          <w:spacing w:val="-10"/>
          <w:w w:val="110"/>
        </w:rPr>
        <w:t xml:space="preserve"> </w:t>
      </w:r>
      <w:r>
        <w:rPr>
          <w:w w:val="110"/>
        </w:rPr>
        <w:t>произведе-</w:t>
      </w:r>
      <w:r>
        <w:rPr>
          <w:spacing w:val="-46"/>
          <w:w w:val="110"/>
        </w:rPr>
        <w:t xml:space="preserve"> </w:t>
      </w:r>
      <w:r>
        <w:rPr>
          <w:w w:val="115"/>
        </w:rPr>
        <w:t>ний И. А. Крылова, И. И. Хемницера, Л. Н. Толстого, С. В. Ми-</w:t>
      </w:r>
      <w:r>
        <w:rPr>
          <w:spacing w:val="1"/>
          <w:w w:val="115"/>
        </w:rPr>
        <w:t xml:space="preserve"> </w:t>
      </w:r>
      <w:r>
        <w:rPr>
          <w:w w:val="110"/>
        </w:rPr>
        <w:t>халкова. Басни стихотворные и прозаические (не менее трёх).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Развитие событий в басне, её герои (положительные, отрица-</w:t>
      </w:r>
      <w:r>
        <w:rPr>
          <w:spacing w:val="1"/>
          <w:w w:val="110"/>
        </w:rPr>
        <w:t xml:space="preserve"> </w:t>
      </w:r>
      <w:r>
        <w:rPr>
          <w:w w:val="110"/>
        </w:rPr>
        <w:t>тельные). Аллегория в баснях. Сравнение басен: назначение,</w:t>
      </w:r>
      <w:r>
        <w:rPr>
          <w:spacing w:val="1"/>
          <w:w w:val="110"/>
        </w:rPr>
        <w:t xml:space="preserve"> </w:t>
      </w:r>
      <w:r>
        <w:rPr>
          <w:w w:val="115"/>
        </w:rPr>
        <w:t>темы</w:t>
      </w:r>
      <w:r>
        <w:rPr>
          <w:spacing w:val="-7"/>
          <w:w w:val="115"/>
        </w:rPr>
        <w:t xml:space="preserve"> </w:t>
      </w:r>
      <w:r>
        <w:rPr>
          <w:w w:val="115"/>
        </w:rPr>
        <w:t>и</w:t>
      </w:r>
      <w:r>
        <w:rPr>
          <w:spacing w:val="-6"/>
          <w:w w:val="115"/>
        </w:rPr>
        <w:t xml:space="preserve"> </w:t>
      </w:r>
      <w:r>
        <w:rPr>
          <w:w w:val="115"/>
        </w:rPr>
        <w:t>герои,</w:t>
      </w:r>
      <w:r>
        <w:rPr>
          <w:spacing w:val="-6"/>
          <w:w w:val="115"/>
        </w:rPr>
        <w:t xml:space="preserve"> </w:t>
      </w:r>
      <w:r>
        <w:rPr>
          <w:w w:val="115"/>
        </w:rPr>
        <w:t>особенности</w:t>
      </w:r>
      <w:r>
        <w:rPr>
          <w:spacing w:val="-7"/>
          <w:w w:val="115"/>
        </w:rPr>
        <w:t xml:space="preserve"> </w:t>
      </w:r>
      <w:r>
        <w:rPr>
          <w:w w:val="115"/>
        </w:rPr>
        <w:t>языка.</w:t>
      </w:r>
    </w:p>
    <w:p w:rsidR="00207D0B" w:rsidRDefault="00207D0B" w:rsidP="00207D0B">
      <w:pPr>
        <w:pStyle w:val="a3"/>
        <w:spacing w:before="67" w:line="254" w:lineRule="auto"/>
      </w:pPr>
      <w:r>
        <w:rPr>
          <w:rFonts w:ascii="Times New Roman" w:hAnsi="Times New Roman"/>
          <w:i/>
          <w:w w:val="110"/>
        </w:rPr>
        <w:t>Творчество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М. Ю.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Лермонтова.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w w:val="110"/>
        </w:rPr>
        <w:t>Круг</w:t>
      </w:r>
      <w:r>
        <w:rPr>
          <w:spacing w:val="1"/>
          <w:w w:val="110"/>
        </w:rPr>
        <w:t xml:space="preserve"> </w:t>
      </w:r>
      <w:r>
        <w:rPr>
          <w:w w:val="110"/>
        </w:rPr>
        <w:t>чтения:</w:t>
      </w:r>
      <w:r>
        <w:rPr>
          <w:spacing w:val="1"/>
          <w:w w:val="110"/>
        </w:rPr>
        <w:t xml:space="preserve"> </w:t>
      </w:r>
      <w:r>
        <w:rPr>
          <w:w w:val="110"/>
        </w:rPr>
        <w:t>лирические</w:t>
      </w:r>
      <w:r>
        <w:rPr>
          <w:spacing w:val="1"/>
          <w:w w:val="110"/>
        </w:rPr>
        <w:t xml:space="preserve"> </w:t>
      </w:r>
      <w:r>
        <w:rPr>
          <w:w w:val="110"/>
        </w:rPr>
        <w:t>произведения М. Ю. Лермонтова (не менее трёх). Средства ху-</w:t>
      </w:r>
      <w:r>
        <w:rPr>
          <w:spacing w:val="1"/>
          <w:w w:val="110"/>
        </w:rPr>
        <w:t xml:space="preserve"> </w:t>
      </w:r>
      <w:r>
        <w:rPr>
          <w:w w:val="105"/>
        </w:rPr>
        <w:t>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(сравнение,</w:t>
      </w:r>
      <w:r>
        <w:rPr>
          <w:spacing w:val="1"/>
          <w:w w:val="105"/>
        </w:rPr>
        <w:t xml:space="preserve"> </w:t>
      </w:r>
      <w:r>
        <w:rPr>
          <w:w w:val="105"/>
        </w:rPr>
        <w:t>эпитет,</w:t>
      </w:r>
      <w:r>
        <w:rPr>
          <w:spacing w:val="1"/>
          <w:w w:val="105"/>
        </w:rPr>
        <w:t xml:space="preserve"> </w:t>
      </w:r>
      <w:r>
        <w:rPr>
          <w:w w:val="105"/>
        </w:rPr>
        <w:t>олицетво-</w:t>
      </w:r>
      <w:r>
        <w:rPr>
          <w:spacing w:val="1"/>
          <w:w w:val="105"/>
        </w:rPr>
        <w:t xml:space="preserve"> </w:t>
      </w:r>
      <w:r>
        <w:rPr>
          <w:w w:val="110"/>
        </w:rPr>
        <w:t>рение);</w:t>
      </w:r>
      <w:r>
        <w:rPr>
          <w:spacing w:val="1"/>
          <w:w w:val="110"/>
        </w:rPr>
        <w:t xml:space="preserve"> </w:t>
      </w:r>
      <w:r>
        <w:rPr>
          <w:w w:val="110"/>
        </w:rPr>
        <w:t>рифма,</w:t>
      </w:r>
      <w:r>
        <w:rPr>
          <w:spacing w:val="1"/>
          <w:w w:val="110"/>
        </w:rPr>
        <w:t xml:space="preserve"> </w:t>
      </w:r>
      <w:r>
        <w:rPr>
          <w:w w:val="110"/>
        </w:rPr>
        <w:t>ритм.</w:t>
      </w:r>
      <w:r>
        <w:rPr>
          <w:spacing w:val="1"/>
          <w:w w:val="110"/>
        </w:rPr>
        <w:t xml:space="preserve"> </w:t>
      </w:r>
      <w:r>
        <w:rPr>
          <w:w w:val="110"/>
        </w:rPr>
        <w:t>Метафора</w:t>
      </w:r>
      <w:r>
        <w:rPr>
          <w:spacing w:val="1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«свёрнутое»</w:t>
      </w:r>
      <w:r>
        <w:rPr>
          <w:spacing w:val="1"/>
          <w:w w:val="110"/>
        </w:rPr>
        <w:t xml:space="preserve"> </w:t>
      </w:r>
      <w:r>
        <w:rPr>
          <w:w w:val="110"/>
        </w:rPr>
        <w:t>сравнение.</w:t>
      </w:r>
      <w:r>
        <w:rPr>
          <w:spacing w:val="1"/>
          <w:w w:val="110"/>
        </w:rPr>
        <w:t xml:space="preserve"> </w:t>
      </w:r>
      <w:r>
        <w:rPr>
          <w:w w:val="110"/>
        </w:rPr>
        <w:t>Строфа как элемент композиции стихотворения. Переносное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значение </w:t>
      </w:r>
      <w:r>
        <w:rPr>
          <w:spacing w:val="38"/>
          <w:w w:val="110"/>
        </w:rPr>
        <w:t xml:space="preserve"> </w:t>
      </w:r>
      <w:r>
        <w:rPr>
          <w:w w:val="110"/>
        </w:rPr>
        <w:t xml:space="preserve">слов </w:t>
      </w:r>
      <w:r>
        <w:rPr>
          <w:spacing w:val="37"/>
          <w:w w:val="110"/>
        </w:rPr>
        <w:t xml:space="preserve"> </w:t>
      </w:r>
      <w:r>
        <w:rPr>
          <w:w w:val="110"/>
        </w:rPr>
        <w:t xml:space="preserve">в </w:t>
      </w:r>
      <w:r>
        <w:rPr>
          <w:spacing w:val="37"/>
          <w:w w:val="110"/>
        </w:rPr>
        <w:t xml:space="preserve"> </w:t>
      </w:r>
      <w:r>
        <w:rPr>
          <w:w w:val="110"/>
        </w:rPr>
        <w:t xml:space="preserve">метафоре. </w:t>
      </w:r>
      <w:r>
        <w:rPr>
          <w:spacing w:val="37"/>
          <w:w w:val="110"/>
        </w:rPr>
        <w:t xml:space="preserve"> </w:t>
      </w:r>
      <w:r>
        <w:rPr>
          <w:w w:val="110"/>
        </w:rPr>
        <w:t xml:space="preserve">Метафора  </w:t>
      </w:r>
      <w:r>
        <w:rPr>
          <w:spacing w:val="36"/>
          <w:w w:val="110"/>
        </w:rPr>
        <w:t xml:space="preserve"> </w:t>
      </w:r>
      <w:r>
        <w:rPr>
          <w:w w:val="110"/>
        </w:rPr>
        <w:t xml:space="preserve">в  </w:t>
      </w:r>
      <w:r>
        <w:rPr>
          <w:spacing w:val="37"/>
          <w:w w:val="110"/>
        </w:rPr>
        <w:t xml:space="preserve"> </w:t>
      </w:r>
      <w:r>
        <w:rPr>
          <w:w w:val="110"/>
        </w:rPr>
        <w:t>стихотворениях</w:t>
      </w:r>
      <w:r>
        <w:rPr>
          <w:spacing w:val="-47"/>
          <w:w w:val="110"/>
        </w:rPr>
        <w:t xml:space="preserve"> </w:t>
      </w:r>
      <w:r>
        <w:rPr>
          <w:w w:val="110"/>
        </w:rPr>
        <w:t>М.</w:t>
      </w:r>
      <w:r>
        <w:rPr>
          <w:spacing w:val="1"/>
          <w:w w:val="110"/>
        </w:rPr>
        <w:t xml:space="preserve"> </w:t>
      </w:r>
      <w:r>
        <w:rPr>
          <w:w w:val="110"/>
        </w:rPr>
        <w:t>Ю.</w:t>
      </w:r>
      <w:r>
        <w:rPr>
          <w:spacing w:val="-1"/>
          <w:w w:val="110"/>
        </w:rPr>
        <w:t xml:space="preserve"> </w:t>
      </w:r>
      <w:r>
        <w:rPr>
          <w:w w:val="110"/>
        </w:rPr>
        <w:t>Лермонтова.</w:t>
      </w:r>
    </w:p>
    <w:p w:rsidR="00207D0B" w:rsidRDefault="00207D0B" w:rsidP="00207D0B">
      <w:pPr>
        <w:pStyle w:val="a3"/>
        <w:spacing w:line="254" w:lineRule="auto"/>
        <w:ind w:right="155"/>
      </w:pPr>
      <w:r>
        <w:rPr>
          <w:rFonts w:ascii="Times New Roman" w:hAnsi="Times New Roman"/>
          <w:i/>
          <w:w w:val="115"/>
        </w:rPr>
        <w:t xml:space="preserve">Литературная сказка. </w:t>
      </w:r>
      <w:r>
        <w:rPr>
          <w:w w:val="115"/>
        </w:rPr>
        <w:t>Тематика авторских стихотворных</w:t>
      </w:r>
      <w:r>
        <w:rPr>
          <w:spacing w:val="1"/>
          <w:w w:val="115"/>
        </w:rPr>
        <w:t xml:space="preserve"> </w:t>
      </w:r>
      <w:r>
        <w:rPr>
          <w:spacing w:val="-1"/>
          <w:w w:val="110"/>
        </w:rPr>
        <w:t>сказок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(две-три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по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выбору).</w:t>
      </w:r>
      <w:r>
        <w:rPr>
          <w:spacing w:val="-11"/>
          <w:w w:val="110"/>
        </w:rPr>
        <w:t xml:space="preserve"> </w:t>
      </w:r>
      <w:r>
        <w:rPr>
          <w:w w:val="110"/>
        </w:rPr>
        <w:t>Герои</w:t>
      </w:r>
      <w:r>
        <w:rPr>
          <w:spacing w:val="-10"/>
          <w:w w:val="110"/>
        </w:rPr>
        <w:t xml:space="preserve"> </w:t>
      </w:r>
      <w:r>
        <w:rPr>
          <w:w w:val="110"/>
        </w:rPr>
        <w:t>литературных</w:t>
      </w:r>
      <w:r>
        <w:rPr>
          <w:spacing w:val="-11"/>
          <w:w w:val="110"/>
        </w:rPr>
        <w:t xml:space="preserve"> </w:t>
      </w:r>
      <w:r>
        <w:rPr>
          <w:w w:val="110"/>
        </w:rPr>
        <w:t>сказок</w:t>
      </w:r>
      <w:r>
        <w:rPr>
          <w:spacing w:val="-10"/>
          <w:w w:val="110"/>
        </w:rPr>
        <w:t xml:space="preserve"> </w:t>
      </w:r>
      <w:r>
        <w:rPr>
          <w:w w:val="110"/>
        </w:rPr>
        <w:t>(произ-</w:t>
      </w:r>
      <w:r>
        <w:rPr>
          <w:spacing w:val="-46"/>
          <w:w w:val="110"/>
        </w:rPr>
        <w:t xml:space="preserve"> </w:t>
      </w:r>
      <w:r>
        <w:rPr>
          <w:w w:val="115"/>
        </w:rPr>
        <w:t xml:space="preserve">ведения 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М. </w:t>
      </w:r>
      <w:r>
        <w:rPr>
          <w:w w:val="120"/>
        </w:rPr>
        <w:t xml:space="preserve">Ю. </w:t>
      </w:r>
      <w:r>
        <w:rPr>
          <w:spacing w:val="1"/>
          <w:w w:val="120"/>
        </w:rPr>
        <w:t xml:space="preserve"> </w:t>
      </w:r>
      <w:r>
        <w:rPr>
          <w:w w:val="115"/>
        </w:rPr>
        <w:t xml:space="preserve">Лермонтова,   </w:t>
      </w:r>
      <w:r>
        <w:rPr>
          <w:w w:val="120"/>
        </w:rPr>
        <w:t xml:space="preserve">П. П.   </w:t>
      </w:r>
      <w:r>
        <w:rPr>
          <w:w w:val="115"/>
        </w:rPr>
        <w:t xml:space="preserve">Ершова,   </w:t>
      </w:r>
      <w:r>
        <w:rPr>
          <w:w w:val="120"/>
        </w:rPr>
        <w:t xml:space="preserve">П. П.   </w:t>
      </w:r>
      <w:r>
        <w:rPr>
          <w:w w:val="115"/>
        </w:rPr>
        <w:t>Бажова,</w:t>
      </w:r>
      <w:r>
        <w:rPr>
          <w:spacing w:val="1"/>
          <w:w w:val="115"/>
        </w:rPr>
        <w:t xml:space="preserve"> </w:t>
      </w:r>
      <w:r>
        <w:rPr>
          <w:w w:val="115"/>
        </w:rPr>
        <w:t>С.</w:t>
      </w:r>
      <w:r>
        <w:rPr>
          <w:spacing w:val="-5"/>
          <w:w w:val="115"/>
        </w:rPr>
        <w:t xml:space="preserve"> </w:t>
      </w:r>
      <w:r>
        <w:rPr>
          <w:w w:val="115"/>
        </w:rPr>
        <w:t>Т.</w:t>
      </w:r>
      <w:r>
        <w:rPr>
          <w:spacing w:val="-4"/>
          <w:w w:val="115"/>
        </w:rPr>
        <w:t xml:space="preserve"> </w:t>
      </w:r>
      <w:r>
        <w:rPr>
          <w:w w:val="115"/>
        </w:rPr>
        <w:t>Аксакова,</w:t>
      </w:r>
      <w:r>
        <w:rPr>
          <w:spacing w:val="-4"/>
          <w:w w:val="115"/>
        </w:rPr>
        <w:t xml:space="preserve"> </w:t>
      </w:r>
      <w:r>
        <w:rPr>
          <w:w w:val="115"/>
        </w:rPr>
        <w:t>С.</w:t>
      </w:r>
      <w:r>
        <w:rPr>
          <w:spacing w:val="-5"/>
          <w:w w:val="115"/>
        </w:rPr>
        <w:t xml:space="preserve"> </w:t>
      </w:r>
      <w:r>
        <w:rPr>
          <w:w w:val="115"/>
        </w:rPr>
        <w:t>Я.</w:t>
      </w:r>
      <w:r>
        <w:rPr>
          <w:spacing w:val="-4"/>
          <w:w w:val="115"/>
        </w:rPr>
        <w:t xml:space="preserve"> </w:t>
      </w:r>
      <w:r>
        <w:rPr>
          <w:w w:val="115"/>
        </w:rPr>
        <w:t>Маршака</w:t>
      </w:r>
      <w:r>
        <w:rPr>
          <w:spacing w:val="-3"/>
          <w:w w:val="115"/>
        </w:rPr>
        <w:t xml:space="preserve"> </w:t>
      </w:r>
      <w:r>
        <w:rPr>
          <w:w w:val="115"/>
        </w:rPr>
        <w:t>и</w:t>
      </w:r>
      <w:r>
        <w:rPr>
          <w:spacing w:val="-4"/>
          <w:w w:val="115"/>
        </w:rPr>
        <w:t xml:space="preserve"> </w:t>
      </w:r>
      <w:r>
        <w:rPr>
          <w:w w:val="115"/>
        </w:rPr>
        <w:t>др.).</w:t>
      </w:r>
      <w:r>
        <w:rPr>
          <w:spacing w:val="-4"/>
          <w:w w:val="115"/>
        </w:rPr>
        <w:t xml:space="preserve"> </w:t>
      </w:r>
      <w:r>
        <w:rPr>
          <w:w w:val="115"/>
        </w:rPr>
        <w:t>Связь</w:t>
      </w:r>
      <w:r>
        <w:rPr>
          <w:spacing w:val="-4"/>
          <w:w w:val="115"/>
        </w:rPr>
        <w:t xml:space="preserve"> </w:t>
      </w:r>
      <w:r>
        <w:rPr>
          <w:w w:val="115"/>
        </w:rPr>
        <w:t>литературной</w:t>
      </w:r>
      <w:r>
        <w:rPr>
          <w:spacing w:val="-4"/>
          <w:w w:val="115"/>
        </w:rPr>
        <w:t xml:space="preserve"> </w:t>
      </w:r>
      <w:r>
        <w:rPr>
          <w:w w:val="115"/>
        </w:rPr>
        <w:t>сказ-</w:t>
      </w:r>
      <w:r>
        <w:rPr>
          <w:spacing w:val="-48"/>
          <w:w w:val="115"/>
        </w:rPr>
        <w:t xml:space="preserve"> </w:t>
      </w:r>
      <w:r>
        <w:rPr>
          <w:w w:val="110"/>
        </w:rPr>
        <w:t>ки с фольклорной: народная речь — особенность авторской</w:t>
      </w:r>
      <w:r>
        <w:rPr>
          <w:spacing w:val="1"/>
          <w:w w:val="110"/>
        </w:rPr>
        <w:t xml:space="preserve"> </w:t>
      </w:r>
      <w:r>
        <w:rPr>
          <w:w w:val="110"/>
        </w:rPr>
        <w:t>сказки. Иллюстрации в</w:t>
      </w:r>
      <w:r>
        <w:rPr>
          <w:spacing w:val="1"/>
          <w:w w:val="110"/>
        </w:rPr>
        <w:t xml:space="preserve"> </w:t>
      </w:r>
      <w:r>
        <w:rPr>
          <w:w w:val="110"/>
        </w:rPr>
        <w:t>сказке: назначение,</w:t>
      </w:r>
      <w:r>
        <w:rPr>
          <w:spacing w:val="1"/>
          <w:w w:val="110"/>
        </w:rPr>
        <w:t xml:space="preserve"> </w:t>
      </w:r>
      <w:r>
        <w:rPr>
          <w:w w:val="110"/>
        </w:rPr>
        <w:t>особенности.</w:t>
      </w:r>
    </w:p>
    <w:p w:rsidR="00207D0B" w:rsidRDefault="00207D0B" w:rsidP="00207D0B">
      <w:pPr>
        <w:pStyle w:val="a3"/>
        <w:spacing w:line="254" w:lineRule="auto"/>
      </w:pPr>
      <w:r>
        <w:rPr>
          <w:rFonts w:ascii="Times New Roman" w:hAnsi="Times New Roman"/>
          <w:i/>
          <w:w w:val="115"/>
        </w:rPr>
        <w:t>Картины природы в творчестве поэтов и писателей ХIХ—</w:t>
      </w:r>
      <w:r>
        <w:rPr>
          <w:rFonts w:ascii="Times New Roman" w:hAnsi="Times New Roman"/>
          <w:i/>
          <w:spacing w:val="1"/>
          <w:w w:val="115"/>
        </w:rPr>
        <w:t xml:space="preserve"> </w:t>
      </w:r>
      <w:r>
        <w:rPr>
          <w:rFonts w:ascii="Times New Roman" w:hAnsi="Times New Roman"/>
          <w:i/>
          <w:w w:val="115"/>
        </w:rPr>
        <w:t xml:space="preserve">ХХ веков. </w:t>
      </w:r>
      <w:r>
        <w:rPr>
          <w:w w:val="115"/>
        </w:rPr>
        <w:t>Лирика,  лирические  произведения  как  описание</w:t>
      </w:r>
      <w:r>
        <w:rPr>
          <w:spacing w:val="1"/>
          <w:w w:val="115"/>
        </w:rPr>
        <w:t xml:space="preserve"> </w:t>
      </w:r>
      <w:r>
        <w:rPr>
          <w:w w:val="110"/>
        </w:rPr>
        <w:t>в стихотворной форме чувств поэта, связанных с наблюдения-</w:t>
      </w:r>
      <w:r>
        <w:rPr>
          <w:spacing w:val="1"/>
          <w:w w:val="110"/>
        </w:rPr>
        <w:t xml:space="preserve"> </w:t>
      </w:r>
      <w:r>
        <w:rPr>
          <w:w w:val="110"/>
        </w:rPr>
        <w:t>ми, описаниями природы. Круг чтения: лирические произве-</w:t>
      </w:r>
      <w:r>
        <w:rPr>
          <w:spacing w:val="1"/>
          <w:w w:val="110"/>
        </w:rPr>
        <w:t xml:space="preserve"> </w:t>
      </w:r>
      <w:r>
        <w:rPr>
          <w:w w:val="110"/>
        </w:rPr>
        <w:t>дения поэтов и писателей (не менее пяти авторов по выбору):</w:t>
      </w:r>
      <w:r>
        <w:rPr>
          <w:spacing w:val="1"/>
          <w:w w:val="110"/>
        </w:rPr>
        <w:t xml:space="preserve"> </w:t>
      </w:r>
      <w:r>
        <w:rPr>
          <w:w w:val="115"/>
        </w:rPr>
        <w:t>В.</w:t>
      </w:r>
      <w:r>
        <w:rPr>
          <w:spacing w:val="1"/>
          <w:w w:val="115"/>
        </w:rPr>
        <w:t xml:space="preserve"> </w:t>
      </w:r>
      <w:r>
        <w:rPr>
          <w:w w:val="115"/>
        </w:rPr>
        <w:t>А. Жуковский, Е.</w:t>
      </w:r>
      <w:r>
        <w:rPr>
          <w:spacing w:val="1"/>
          <w:w w:val="115"/>
        </w:rPr>
        <w:t xml:space="preserve"> </w:t>
      </w:r>
      <w:r>
        <w:rPr>
          <w:w w:val="115"/>
        </w:rPr>
        <w:t>А. Баратынский, Ф.</w:t>
      </w:r>
      <w:r>
        <w:rPr>
          <w:spacing w:val="1"/>
          <w:w w:val="115"/>
        </w:rPr>
        <w:t xml:space="preserve"> </w:t>
      </w:r>
      <w:r>
        <w:rPr>
          <w:w w:val="115"/>
        </w:rPr>
        <w:t>И. Тютчев, А.  А. Фет,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Н. А. </w:t>
      </w:r>
      <w:r>
        <w:rPr>
          <w:spacing w:val="1"/>
          <w:w w:val="115"/>
        </w:rPr>
        <w:t xml:space="preserve"> </w:t>
      </w:r>
      <w:r>
        <w:rPr>
          <w:w w:val="115"/>
        </w:rPr>
        <w:t>Некрасов,   И. А.   Бунин,   А. А.   Блок,   К. Д.   Бальмонт,</w:t>
      </w:r>
      <w:r>
        <w:rPr>
          <w:spacing w:val="1"/>
          <w:w w:val="115"/>
        </w:rPr>
        <w:t xml:space="preserve"> </w:t>
      </w:r>
      <w:r>
        <w:rPr>
          <w:w w:val="110"/>
        </w:rPr>
        <w:t>М. И. Цветаева и др. Темы стихотворных произведений, герой</w:t>
      </w:r>
      <w:r>
        <w:rPr>
          <w:spacing w:val="1"/>
          <w:w w:val="110"/>
        </w:rPr>
        <w:t xml:space="preserve"> </w:t>
      </w:r>
      <w:r>
        <w:rPr>
          <w:w w:val="110"/>
        </w:rPr>
        <w:t>лирического произведения. Авторские приёмы создания худо-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жественного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образа</w:t>
      </w:r>
      <w:r>
        <w:rPr>
          <w:spacing w:val="-10"/>
          <w:w w:val="110"/>
        </w:rPr>
        <w:t xml:space="preserve"> </w:t>
      </w:r>
      <w:r>
        <w:rPr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w w:val="110"/>
        </w:rPr>
        <w:t>лирике.</w:t>
      </w:r>
      <w:r>
        <w:rPr>
          <w:spacing w:val="-10"/>
          <w:w w:val="110"/>
        </w:rPr>
        <w:t xml:space="preserve"> </w:t>
      </w:r>
      <w:r>
        <w:rPr>
          <w:w w:val="110"/>
        </w:rPr>
        <w:t>Средства</w:t>
      </w:r>
      <w:r>
        <w:rPr>
          <w:spacing w:val="-11"/>
          <w:w w:val="110"/>
        </w:rPr>
        <w:t xml:space="preserve"> </w:t>
      </w:r>
      <w:r>
        <w:rPr>
          <w:w w:val="110"/>
        </w:rPr>
        <w:t>выразительности</w:t>
      </w:r>
      <w:r>
        <w:rPr>
          <w:spacing w:val="-10"/>
          <w:w w:val="110"/>
        </w:rPr>
        <w:t xml:space="preserve"> </w:t>
      </w:r>
      <w:r>
        <w:rPr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w w:val="110"/>
        </w:rPr>
        <w:t>про-</w:t>
      </w:r>
      <w:r>
        <w:rPr>
          <w:spacing w:val="-46"/>
          <w:w w:val="110"/>
        </w:rPr>
        <w:t xml:space="preserve"> </w:t>
      </w:r>
      <w:r>
        <w:rPr>
          <w:w w:val="110"/>
        </w:rPr>
        <w:t>изведениях</w:t>
      </w:r>
      <w:r>
        <w:rPr>
          <w:spacing w:val="1"/>
          <w:w w:val="110"/>
        </w:rPr>
        <w:t xml:space="preserve"> </w:t>
      </w:r>
      <w:r>
        <w:rPr>
          <w:w w:val="110"/>
        </w:rPr>
        <w:t>лирики:</w:t>
      </w:r>
      <w:r>
        <w:rPr>
          <w:spacing w:val="1"/>
          <w:w w:val="110"/>
        </w:rPr>
        <w:t xml:space="preserve"> </w:t>
      </w:r>
      <w:r>
        <w:rPr>
          <w:w w:val="110"/>
        </w:rPr>
        <w:t>эпитеты,</w:t>
      </w:r>
      <w:r>
        <w:rPr>
          <w:spacing w:val="1"/>
          <w:w w:val="110"/>
        </w:rPr>
        <w:t xml:space="preserve"> </w:t>
      </w:r>
      <w:r>
        <w:rPr>
          <w:w w:val="110"/>
        </w:rPr>
        <w:t>синонимы,</w:t>
      </w:r>
      <w:r>
        <w:rPr>
          <w:spacing w:val="1"/>
          <w:w w:val="110"/>
        </w:rPr>
        <w:t xml:space="preserve"> </w:t>
      </w:r>
      <w:r>
        <w:rPr>
          <w:w w:val="110"/>
        </w:rPr>
        <w:t>антонимы,</w:t>
      </w:r>
      <w:r>
        <w:rPr>
          <w:spacing w:val="1"/>
          <w:w w:val="110"/>
        </w:rPr>
        <w:t xml:space="preserve"> </w:t>
      </w:r>
      <w:r>
        <w:rPr>
          <w:w w:val="110"/>
        </w:rPr>
        <w:t>сравне-</w:t>
      </w:r>
      <w:r>
        <w:rPr>
          <w:spacing w:val="1"/>
          <w:w w:val="110"/>
        </w:rPr>
        <w:t xml:space="preserve"> </w:t>
      </w:r>
      <w:r>
        <w:rPr>
          <w:w w:val="110"/>
        </w:rPr>
        <w:t>ния, олицетворения, метафоры. Репродукция картины как ил-</w:t>
      </w:r>
      <w:r>
        <w:rPr>
          <w:spacing w:val="1"/>
          <w:w w:val="110"/>
        </w:rPr>
        <w:t xml:space="preserve"> </w:t>
      </w:r>
      <w:r>
        <w:rPr>
          <w:w w:val="115"/>
        </w:rPr>
        <w:t>люстрация</w:t>
      </w:r>
      <w:r>
        <w:rPr>
          <w:spacing w:val="-8"/>
          <w:w w:val="115"/>
        </w:rPr>
        <w:t xml:space="preserve"> </w:t>
      </w:r>
      <w:r>
        <w:rPr>
          <w:w w:val="115"/>
        </w:rPr>
        <w:t>к</w:t>
      </w:r>
      <w:r>
        <w:rPr>
          <w:spacing w:val="-8"/>
          <w:w w:val="115"/>
        </w:rPr>
        <w:t xml:space="preserve"> </w:t>
      </w:r>
      <w:r>
        <w:rPr>
          <w:w w:val="115"/>
        </w:rPr>
        <w:t>лирическому</w:t>
      </w:r>
      <w:r>
        <w:rPr>
          <w:spacing w:val="-8"/>
          <w:w w:val="115"/>
        </w:rPr>
        <w:t xml:space="preserve"> </w:t>
      </w:r>
      <w:r>
        <w:rPr>
          <w:w w:val="115"/>
        </w:rPr>
        <w:t>произведению.</w:t>
      </w:r>
    </w:p>
    <w:p w:rsidR="00207D0B" w:rsidRDefault="00207D0B" w:rsidP="00207D0B">
      <w:pPr>
        <w:pStyle w:val="a3"/>
        <w:spacing w:line="254" w:lineRule="auto"/>
      </w:pPr>
      <w:r>
        <w:rPr>
          <w:rFonts w:ascii="Times New Roman" w:hAnsi="Times New Roman"/>
          <w:i/>
          <w:w w:val="110"/>
        </w:rPr>
        <w:t xml:space="preserve">Творчество Л. Н. Толстого. </w:t>
      </w:r>
      <w:r>
        <w:rPr>
          <w:w w:val="110"/>
        </w:rPr>
        <w:t>Круг чтения (не менее трёх про-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изведений): рассказ (художественный и научно-познаватель-</w:t>
      </w:r>
      <w:r>
        <w:rPr>
          <w:spacing w:val="1"/>
          <w:w w:val="110"/>
        </w:rPr>
        <w:t xml:space="preserve"> </w:t>
      </w:r>
      <w:r>
        <w:rPr>
          <w:w w:val="110"/>
        </w:rPr>
        <w:t>ный), сказки, басни, быль. Повесть как эпический жанр (общее</w:t>
      </w:r>
      <w:r>
        <w:rPr>
          <w:spacing w:val="1"/>
          <w:w w:val="110"/>
        </w:rPr>
        <w:t xml:space="preserve"> </w:t>
      </w:r>
      <w:r>
        <w:rPr>
          <w:w w:val="105"/>
        </w:rPr>
        <w:t>представление). Значение реальных жизненных ситуаций в соз-</w:t>
      </w:r>
      <w:r>
        <w:rPr>
          <w:spacing w:val="1"/>
          <w:w w:val="105"/>
        </w:rPr>
        <w:t xml:space="preserve"> </w:t>
      </w:r>
      <w:r>
        <w:rPr>
          <w:w w:val="105"/>
        </w:rPr>
        <w:t>дании рассказа, повести. Отрывки из автобиографической пове-</w:t>
      </w:r>
      <w:r>
        <w:rPr>
          <w:spacing w:val="1"/>
          <w:w w:val="105"/>
        </w:rPr>
        <w:t xml:space="preserve"> </w:t>
      </w:r>
      <w:r>
        <w:rPr>
          <w:w w:val="110"/>
        </w:rPr>
        <w:t>сти</w:t>
      </w:r>
      <w:r>
        <w:rPr>
          <w:spacing w:val="1"/>
          <w:w w:val="110"/>
        </w:rPr>
        <w:t xml:space="preserve"> </w:t>
      </w:r>
      <w:r>
        <w:rPr>
          <w:w w:val="110"/>
        </w:rPr>
        <w:t>Л. Н.</w:t>
      </w:r>
      <w:r>
        <w:rPr>
          <w:spacing w:val="1"/>
          <w:w w:val="110"/>
        </w:rPr>
        <w:t xml:space="preserve"> </w:t>
      </w:r>
      <w:r>
        <w:rPr>
          <w:w w:val="110"/>
        </w:rPr>
        <w:t>Толстого</w:t>
      </w:r>
      <w:r>
        <w:rPr>
          <w:spacing w:val="1"/>
          <w:w w:val="110"/>
        </w:rPr>
        <w:t xml:space="preserve"> </w:t>
      </w:r>
      <w:r>
        <w:rPr>
          <w:w w:val="110"/>
        </w:rPr>
        <w:t>«Детство».</w:t>
      </w:r>
      <w:r>
        <w:rPr>
          <w:spacing w:val="1"/>
          <w:w w:val="110"/>
        </w:rPr>
        <w:t xml:space="preserve"> </w:t>
      </w:r>
      <w:r>
        <w:rPr>
          <w:w w:val="110"/>
        </w:rPr>
        <w:t>Особенности</w:t>
      </w:r>
      <w:r>
        <w:rPr>
          <w:spacing w:val="1"/>
          <w:w w:val="110"/>
        </w:rPr>
        <w:t xml:space="preserve"> </w:t>
      </w:r>
      <w:r>
        <w:rPr>
          <w:w w:val="110"/>
        </w:rPr>
        <w:t>художественного</w:t>
      </w:r>
      <w:r>
        <w:rPr>
          <w:spacing w:val="1"/>
          <w:w w:val="110"/>
        </w:rPr>
        <w:t xml:space="preserve"> </w:t>
      </w:r>
      <w:r>
        <w:rPr>
          <w:w w:val="110"/>
        </w:rPr>
        <w:t>текста-описания:</w:t>
      </w:r>
      <w:r>
        <w:rPr>
          <w:spacing w:val="1"/>
          <w:w w:val="110"/>
        </w:rPr>
        <w:t xml:space="preserve"> </w:t>
      </w:r>
      <w:r>
        <w:rPr>
          <w:w w:val="110"/>
        </w:rPr>
        <w:t>пейзаж,</w:t>
      </w:r>
      <w:r>
        <w:rPr>
          <w:spacing w:val="1"/>
          <w:w w:val="110"/>
        </w:rPr>
        <w:t xml:space="preserve"> </w:t>
      </w:r>
      <w:r>
        <w:rPr>
          <w:w w:val="110"/>
        </w:rPr>
        <w:t>портрет</w:t>
      </w:r>
      <w:r>
        <w:rPr>
          <w:spacing w:val="1"/>
          <w:w w:val="110"/>
        </w:rPr>
        <w:t xml:space="preserve"> </w:t>
      </w:r>
      <w:r>
        <w:rPr>
          <w:w w:val="110"/>
        </w:rPr>
        <w:t>героя,</w:t>
      </w:r>
      <w:r>
        <w:rPr>
          <w:spacing w:val="1"/>
          <w:w w:val="110"/>
        </w:rPr>
        <w:t xml:space="preserve"> </w:t>
      </w:r>
      <w:r>
        <w:rPr>
          <w:w w:val="110"/>
        </w:rPr>
        <w:t>интерьер.</w:t>
      </w:r>
      <w:r>
        <w:rPr>
          <w:spacing w:val="1"/>
          <w:w w:val="110"/>
        </w:rPr>
        <w:t xml:space="preserve"> </w:t>
      </w:r>
      <w:r>
        <w:rPr>
          <w:w w:val="110"/>
        </w:rPr>
        <w:t>Примеры</w:t>
      </w:r>
      <w:r>
        <w:rPr>
          <w:spacing w:val="-46"/>
          <w:w w:val="110"/>
        </w:rPr>
        <w:t xml:space="preserve"> </w:t>
      </w:r>
      <w:r>
        <w:rPr>
          <w:w w:val="110"/>
        </w:rPr>
        <w:t>текста-рассуждения в</w:t>
      </w:r>
      <w:r>
        <w:rPr>
          <w:spacing w:val="1"/>
          <w:w w:val="110"/>
        </w:rPr>
        <w:t xml:space="preserve"> </w:t>
      </w:r>
      <w:r>
        <w:rPr>
          <w:w w:val="110"/>
        </w:rPr>
        <w:t>рассказах Л.</w:t>
      </w:r>
      <w:r>
        <w:rPr>
          <w:spacing w:val="3"/>
          <w:w w:val="110"/>
        </w:rPr>
        <w:t xml:space="preserve"> </w:t>
      </w:r>
      <w:r>
        <w:rPr>
          <w:w w:val="110"/>
        </w:rPr>
        <w:t>Н.</w:t>
      </w:r>
      <w:r>
        <w:rPr>
          <w:spacing w:val="1"/>
          <w:w w:val="110"/>
        </w:rPr>
        <w:t xml:space="preserve"> </w:t>
      </w:r>
      <w:r>
        <w:rPr>
          <w:w w:val="110"/>
        </w:rPr>
        <w:t>Толстого.</w:t>
      </w:r>
    </w:p>
    <w:p w:rsidR="00207D0B" w:rsidRDefault="00207D0B" w:rsidP="00207D0B">
      <w:pPr>
        <w:pStyle w:val="a3"/>
        <w:spacing w:line="254" w:lineRule="auto"/>
      </w:pPr>
      <w:r>
        <w:rPr>
          <w:rFonts w:ascii="Times New Roman" w:hAnsi="Times New Roman"/>
          <w:i/>
          <w:spacing w:val="-1"/>
          <w:w w:val="115"/>
        </w:rPr>
        <w:t>Произведения</w:t>
      </w:r>
      <w:r>
        <w:rPr>
          <w:rFonts w:ascii="Times New Roman" w:hAnsi="Times New Roman"/>
          <w:i/>
          <w:spacing w:val="-13"/>
          <w:w w:val="115"/>
        </w:rPr>
        <w:t xml:space="preserve"> </w:t>
      </w:r>
      <w:r>
        <w:rPr>
          <w:rFonts w:ascii="Times New Roman" w:hAnsi="Times New Roman"/>
          <w:i/>
          <w:w w:val="115"/>
        </w:rPr>
        <w:t>о</w:t>
      </w:r>
      <w:r>
        <w:rPr>
          <w:rFonts w:ascii="Times New Roman" w:hAnsi="Times New Roman"/>
          <w:i/>
          <w:spacing w:val="-13"/>
          <w:w w:val="115"/>
        </w:rPr>
        <w:t xml:space="preserve"> </w:t>
      </w:r>
      <w:r>
        <w:rPr>
          <w:rFonts w:ascii="Times New Roman" w:hAnsi="Times New Roman"/>
          <w:i/>
          <w:w w:val="115"/>
        </w:rPr>
        <w:t>животных</w:t>
      </w:r>
      <w:r>
        <w:rPr>
          <w:rFonts w:ascii="Times New Roman" w:hAnsi="Times New Roman"/>
          <w:i/>
          <w:spacing w:val="-13"/>
          <w:w w:val="115"/>
        </w:rPr>
        <w:t xml:space="preserve"> </w:t>
      </w:r>
      <w:r>
        <w:rPr>
          <w:rFonts w:ascii="Times New Roman" w:hAnsi="Times New Roman"/>
          <w:i/>
          <w:w w:val="115"/>
        </w:rPr>
        <w:t>и</w:t>
      </w:r>
      <w:r>
        <w:rPr>
          <w:rFonts w:ascii="Times New Roman" w:hAnsi="Times New Roman"/>
          <w:i/>
          <w:spacing w:val="-12"/>
          <w:w w:val="115"/>
        </w:rPr>
        <w:t xml:space="preserve"> </w:t>
      </w:r>
      <w:r>
        <w:rPr>
          <w:rFonts w:ascii="Times New Roman" w:hAnsi="Times New Roman"/>
          <w:i/>
          <w:w w:val="115"/>
        </w:rPr>
        <w:t>родной</w:t>
      </w:r>
      <w:r>
        <w:rPr>
          <w:rFonts w:ascii="Times New Roman" w:hAnsi="Times New Roman"/>
          <w:i/>
          <w:spacing w:val="-13"/>
          <w:w w:val="115"/>
        </w:rPr>
        <w:t xml:space="preserve"> </w:t>
      </w:r>
      <w:r>
        <w:rPr>
          <w:rFonts w:ascii="Times New Roman" w:hAnsi="Times New Roman"/>
          <w:i/>
          <w:w w:val="115"/>
        </w:rPr>
        <w:t>природе.</w:t>
      </w:r>
      <w:r>
        <w:rPr>
          <w:rFonts w:ascii="Times New Roman" w:hAnsi="Times New Roman"/>
          <w:i/>
          <w:spacing w:val="-13"/>
          <w:w w:val="115"/>
        </w:rPr>
        <w:t xml:space="preserve"> </w:t>
      </w:r>
      <w:r>
        <w:rPr>
          <w:w w:val="115"/>
        </w:rPr>
        <w:t>Взаимоотноше-</w:t>
      </w:r>
      <w:r>
        <w:rPr>
          <w:spacing w:val="-48"/>
          <w:w w:val="115"/>
        </w:rPr>
        <w:t xml:space="preserve"> </w:t>
      </w:r>
      <w:r>
        <w:rPr>
          <w:w w:val="110"/>
        </w:rPr>
        <w:t>ния человека и животных, защита и охрана природы — тема</w:t>
      </w:r>
      <w:r>
        <w:rPr>
          <w:spacing w:val="1"/>
          <w:w w:val="110"/>
        </w:rPr>
        <w:t xml:space="preserve"> </w:t>
      </w:r>
      <w:r>
        <w:rPr>
          <w:w w:val="105"/>
        </w:rPr>
        <w:t>произведений литературы. Круг чтения (не менее трёх авторов):</w:t>
      </w:r>
      <w:r>
        <w:rPr>
          <w:spacing w:val="1"/>
          <w:w w:val="10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примере  произведений  А. И.  Куприна,  В. П.  Астафьева,</w:t>
      </w:r>
      <w:r>
        <w:rPr>
          <w:spacing w:val="1"/>
          <w:w w:val="115"/>
        </w:rPr>
        <w:t xml:space="preserve"> </w:t>
      </w:r>
      <w:r>
        <w:rPr>
          <w:w w:val="115"/>
        </w:rPr>
        <w:t>К.</w:t>
      </w:r>
      <w:r>
        <w:rPr>
          <w:spacing w:val="1"/>
          <w:w w:val="115"/>
        </w:rPr>
        <w:t xml:space="preserve"> </w:t>
      </w:r>
      <w:r>
        <w:rPr>
          <w:w w:val="115"/>
        </w:rPr>
        <w:t>Г. Паустовского,</w:t>
      </w:r>
      <w:r>
        <w:rPr>
          <w:spacing w:val="-1"/>
          <w:w w:val="115"/>
        </w:rPr>
        <w:t xml:space="preserve"> </w:t>
      </w:r>
      <w:r>
        <w:rPr>
          <w:w w:val="115"/>
        </w:rPr>
        <w:t>М.</w:t>
      </w:r>
      <w:r>
        <w:rPr>
          <w:spacing w:val="2"/>
          <w:w w:val="115"/>
        </w:rPr>
        <w:t xml:space="preserve"> </w:t>
      </w:r>
      <w:r>
        <w:rPr>
          <w:w w:val="115"/>
        </w:rPr>
        <w:t>М.</w:t>
      </w:r>
      <w:r>
        <w:rPr>
          <w:spacing w:val="-1"/>
          <w:w w:val="115"/>
        </w:rPr>
        <w:t xml:space="preserve"> </w:t>
      </w:r>
      <w:r>
        <w:rPr>
          <w:w w:val="115"/>
        </w:rPr>
        <w:t>Пришвина, Ю.</w:t>
      </w:r>
      <w:r>
        <w:rPr>
          <w:spacing w:val="1"/>
          <w:w w:val="115"/>
        </w:rPr>
        <w:t xml:space="preserve"> </w:t>
      </w:r>
      <w:r>
        <w:rPr>
          <w:w w:val="115"/>
        </w:rPr>
        <w:t>И. Коваля</w:t>
      </w:r>
      <w:r>
        <w:rPr>
          <w:spacing w:val="-1"/>
          <w:w w:val="115"/>
        </w:rPr>
        <w:t xml:space="preserve"> </w:t>
      </w:r>
      <w:r>
        <w:rPr>
          <w:w w:val="115"/>
        </w:rPr>
        <w:t>и</w:t>
      </w:r>
      <w:r>
        <w:rPr>
          <w:spacing w:val="-1"/>
          <w:w w:val="115"/>
        </w:rPr>
        <w:t xml:space="preserve"> </w:t>
      </w:r>
      <w:r>
        <w:rPr>
          <w:w w:val="115"/>
        </w:rPr>
        <w:t>др.</w:t>
      </w:r>
    </w:p>
    <w:p w:rsidR="00207D0B" w:rsidRDefault="00207D0B" w:rsidP="00207D0B">
      <w:pPr>
        <w:pStyle w:val="a3"/>
        <w:spacing w:line="254" w:lineRule="auto"/>
      </w:pPr>
      <w:r>
        <w:rPr>
          <w:rFonts w:ascii="Times New Roman" w:hAnsi="Times New Roman"/>
          <w:i/>
          <w:w w:val="110"/>
        </w:rPr>
        <w:t xml:space="preserve">Произведения о детях. </w:t>
      </w:r>
      <w:r>
        <w:rPr>
          <w:w w:val="110"/>
        </w:rPr>
        <w:t>Тематика</w:t>
      </w:r>
      <w:r>
        <w:rPr>
          <w:spacing w:val="1"/>
          <w:w w:val="110"/>
        </w:rPr>
        <w:t xml:space="preserve"> </w:t>
      </w:r>
      <w:r>
        <w:rPr>
          <w:w w:val="110"/>
        </w:rPr>
        <w:t>произведений</w:t>
      </w:r>
      <w:r>
        <w:rPr>
          <w:spacing w:val="1"/>
          <w:w w:val="110"/>
        </w:rPr>
        <w:t xml:space="preserve"> </w:t>
      </w:r>
      <w:r>
        <w:rPr>
          <w:w w:val="110"/>
        </w:rPr>
        <w:t>о</w:t>
      </w:r>
      <w:r>
        <w:rPr>
          <w:spacing w:val="1"/>
          <w:w w:val="110"/>
        </w:rPr>
        <w:t xml:space="preserve"> </w:t>
      </w:r>
      <w:r>
        <w:rPr>
          <w:w w:val="110"/>
        </w:rPr>
        <w:t>детях,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1"/>
          <w:w w:val="110"/>
        </w:rPr>
        <w:t xml:space="preserve"> </w:t>
      </w:r>
      <w:r>
        <w:rPr>
          <w:w w:val="110"/>
        </w:rPr>
        <w:t>жизни,</w:t>
      </w:r>
      <w:r>
        <w:rPr>
          <w:spacing w:val="31"/>
          <w:w w:val="110"/>
        </w:rPr>
        <w:t xml:space="preserve"> </w:t>
      </w:r>
      <w:r>
        <w:rPr>
          <w:w w:val="110"/>
        </w:rPr>
        <w:t>играх</w:t>
      </w:r>
      <w:r>
        <w:rPr>
          <w:spacing w:val="32"/>
          <w:w w:val="110"/>
        </w:rPr>
        <w:t xml:space="preserve"> </w:t>
      </w:r>
      <w:r>
        <w:rPr>
          <w:w w:val="110"/>
        </w:rPr>
        <w:t>и</w:t>
      </w:r>
      <w:r>
        <w:rPr>
          <w:spacing w:val="32"/>
          <w:w w:val="110"/>
        </w:rPr>
        <w:t xml:space="preserve"> </w:t>
      </w:r>
      <w:r>
        <w:rPr>
          <w:w w:val="110"/>
        </w:rPr>
        <w:t>занятиях,</w:t>
      </w:r>
      <w:r>
        <w:rPr>
          <w:spacing w:val="32"/>
          <w:w w:val="110"/>
        </w:rPr>
        <w:t xml:space="preserve"> </w:t>
      </w:r>
      <w:r>
        <w:rPr>
          <w:w w:val="110"/>
        </w:rPr>
        <w:t>взаимоотношениях</w:t>
      </w:r>
      <w:r>
        <w:rPr>
          <w:spacing w:val="31"/>
          <w:w w:val="110"/>
        </w:rPr>
        <w:t xml:space="preserve"> </w:t>
      </w:r>
      <w:r>
        <w:rPr>
          <w:w w:val="110"/>
        </w:rPr>
        <w:t>со</w:t>
      </w:r>
      <w:r>
        <w:rPr>
          <w:spacing w:val="32"/>
          <w:w w:val="110"/>
        </w:rPr>
        <w:t xml:space="preserve"> </w:t>
      </w:r>
      <w:r>
        <w:rPr>
          <w:w w:val="110"/>
        </w:rPr>
        <w:t>взрослыми</w:t>
      </w:r>
      <w:r>
        <w:rPr>
          <w:spacing w:val="32"/>
          <w:w w:val="110"/>
        </w:rPr>
        <w:t xml:space="preserve"> </w:t>
      </w:r>
      <w:r>
        <w:rPr>
          <w:w w:val="110"/>
        </w:rPr>
        <w:t>и</w:t>
      </w:r>
    </w:p>
    <w:p w:rsidR="00207D0B" w:rsidRDefault="00207D0B" w:rsidP="00207D0B">
      <w:pPr>
        <w:pStyle w:val="a3"/>
        <w:spacing w:before="67" w:line="249" w:lineRule="auto"/>
        <w:ind w:left="737" w:firstLine="0"/>
      </w:pPr>
      <w:r>
        <w:rPr>
          <w:w w:val="110"/>
        </w:rPr>
        <w:t>сверстниками (на примере произведений не менее трёх авто-</w:t>
      </w:r>
      <w:r>
        <w:rPr>
          <w:spacing w:val="1"/>
          <w:w w:val="110"/>
        </w:rPr>
        <w:t xml:space="preserve"> </w:t>
      </w:r>
      <w:r>
        <w:rPr>
          <w:w w:val="115"/>
        </w:rPr>
        <w:t>ров): А. П. Чехова, Б. С. Житкова, Н. Г. Гарина-Михайловско-</w:t>
      </w:r>
      <w:r>
        <w:rPr>
          <w:spacing w:val="1"/>
          <w:w w:val="115"/>
        </w:rPr>
        <w:t xml:space="preserve"> </w:t>
      </w:r>
      <w:r>
        <w:rPr>
          <w:w w:val="110"/>
        </w:rPr>
        <w:t>го, В. В. Крапивина и др. Словесный портрет героя как его ха-</w:t>
      </w:r>
      <w:r>
        <w:rPr>
          <w:spacing w:val="1"/>
          <w:w w:val="110"/>
        </w:rPr>
        <w:t xml:space="preserve"> </w:t>
      </w:r>
      <w:r>
        <w:rPr>
          <w:w w:val="110"/>
        </w:rPr>
        <w:t>рактеристика.</w:t>
      </w:r>
      <w:r>
        <w:rPr>
          <w:spacing w:val="1"/>
          <w:w w:val="110"/>
        </w:rPr>
        <w:t xml:space="preserve"> </w:t>
      </w:r>
      <w:r>
        <w:rPr>
          <w:w w:val="110"/>
        </w:rPr>
        <w:t>Авторский</w:t>
      </w:r>
      <w:r>
        <w:rPr>
          <w:spacing w:val="1"/>
          <w:w w:val="110"/>
        </w:rPr>
        <w:t xml:space="preserve"> </w:t>
      </w:r>
      <w:r>
        <w:rPr>
          <w:w w:val="110"/>
        </w:rPr>
        <w:t>способ</w:t>
      </w:r>
      <w:r>
        <w:rPr>
          <w:spacing w:val="1"/>
          <w:w w:val="110"/>
        </w:rPr>
        <w:t xml:space="preserve"> </w:t>
      </w:r>
      <w:r>
        <w:rPr>
          <w:w w:val="110"/>
        </w:rPr>
        <w:t>выражения</w:t>
      </w:r>
      <w:r>
        <w:rPr>
          <w:spacing w:val="1"/>
          <w:w w:val="110"/>
        </w:rPr>
        <w:t xml:space="preserve"> </w:t>
      </w:r>
      <w:r>
        <w:rPr>
          <w:w w:val="110"/>
        </w:rPr>
        <w:t>главной</w:t>
      </w:r>
      <w:r>
        <w:rPr>
          <w:spacing w:val="1"/>
          <w:w w:val="110"/>
        </w:rPr>
        <w:t xml:space="preserve"> </w:t>
      </w:r>
      <w:r>
        <w:rPr>
          <w:w w:val="110"/>
        </w:rPr>
        <w:t>мысли.</w:t>
      </w:r>
      <w:r>
        <w:rPr>
          <w:spacing w:val="-46"/>
          <w:w w:val="110"/>
        </w:rPr>
        <w:t xml:space="preserve"> </w:t>
      </w:r>
      <w:r>
        <w:rPr>
          <w:w w:val="110"/>
        </w:rPr>
        <w:t>Основные</w:t>
      </w:r>
      <w:r>
        <w:rPr>
          <w:spacing w:val="-4"/>
          <w:w w:val="110"/>
        </w:rPr>
        <w:t xml:space="preserve"> </w:t>
      </w:r>
      <w:r>
        <w:rPr>
          <w:w w:val="110"/>
        </w:rPr>
        <w:t>события</w:t>
      </w:r>
      <w:r>
        <w:rPr>
          <w:spacing w:val="-4"/>
          <w:w w:val="110"/>
        </w:rPr>
        <w:t xml:space="preserve"> </w:t>
      </w:r>
      <w:r>
        <w:rPr>
          <w:w w:val="110"/>
        </w:rPr>
        <w:t>сюжета,</w:t>
      </w:r>
      <w:r>
        <w:rPr>
          <w:spacing w:val="-4"/>
          <w:w w:val="110"/>
        </w:rPr>
        <w:t xml:space="preserve"> </w:t>
      </w:r>
      <w:r>
        <w:rPr>
          <w:w w:val="110"/>
        </w:rPr>
        <w:t>отношение</w:t>
      </w:r>
      <w:r>
        <w:rPr>
          <w:spacing w:val="-4"/>
          <w:w w:val="110"/>
        </w:rPr>
        <w:t xml:space="preserve"> </w:t>
      </w:r>
      <w:r>
        <w:rPr>
          <w:w w:val="110"/>
        </w:rPr>
        <w:t>к</w:t>
      </w:r>
      <w:r>
        <w:rPr>
          <w:spacing w:val="-4"/>
          <w:w w:val="110"/>
        </w:rPr>
        <w:t xml:space="preserve"> </w:t>
      </w:r>
      <w:r>
        <w:rPr>
          <w:w w:val="110"/>
        </w:rPr>
        <w:t>ним</w:t>
      </w:r>
      <w:r>
        <w:rPr>
          <w:spacing w:val="-4"/>
          <w:w w:val="110"/>
        </w:rPr>
        <w:t xml:space="preserve"> </w:t>
      </w:r>
      <w:r>
        <w:rPr>
          <w:w w:val="110"/>
        </w:rPr>
        <w:t>героев.</w:t>
      </w:r>
    </w:p>
    <w:p w:rsidR="00207D0B" w:rsidRDefault="00207D0B" w:rsidP="00207D0B">
      <w:pPr>
        <w:pStyle w:val="a3"/>
        <w:spacing w:line="244" w:lineRule="auto"/>
        <w:ind w:left="737"/>
      </w:pPr>
      <w:r>
        <w:rPr>
          <w:rFonts w:ascii="Times New Roman" w:hAnsi="Times New Roman"/>
          <w:i/>
          <w:w w:val="110"/>
        </w:rPr>
        <w:t xml:space="preserve">Пьеса. </w:t>
      </w:r>
      <w:r>
        <w:rPr>
          <w:w w:val="110"/>
        </w:rPr>
        <w:t>Знакомство с новым жанром — пьесой-сказкой. Пье-</w:t>
      </w:r>
      <w:r>
        <w:rPr>
          <w:spacing w:val="1"/>
          <w:w w:val="110"/>
        </w:rPr>
        <w:t xml:space="preserve"> </w:t>
      </w:r>
      <w:r>
        <w:rPr>
          <w:w w:val="105"/>
        </w:rPr>
        <w:t>са — произведение литературы и театрального искусства (одна</w:t>
      </w:r>
      <w:r>
        <w:rPr>
          <w:spacing w:val="1"/>
          <w:w w:val="105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выбору).</w:t>
      </w:r>
      <w:r>
        <w:rPr>
          <w:spacing w:val="1"/>
          <w:w w:val="110"/>
        </w:rPr>
        <w:t xml:space="preserve"> </w:t>
      </w:r>
      <w:r>
        <w:rPr>
          <w:w w:val="110"/>
        </w:rPr>
        <w:t>Пьеса</w:t>
      </w:r>
      <w:r>
        <w:rPr>
          <w:spacing w:val="1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жанр</w:t>
      </w:r>
      <w:r>
        <w:rPr>
          <w:spacing w:val="1"/>
          <w:w w:val="110"/>
        </w:rPr>
        <w:t xml:space="preserve"> </w:t>
      </w:r>
      <w:r>
        <w:rPr>
          <w:w w:val="110"/>
        </w:rPr>
        <w:t>драматического</w:t>
      </w:r>
      <w:r>
        <w:rPr>
          <w:spacing w:val="1"/>
          <w:w w:val="110"/>
        </w:rPr>
        <w:t xml:space="preserve"> </w:t>
      </w:r>
      <w:r>
        <w:rPr>
          <w:w w:val="110"/>
        </w:rPr>
        <w:t>произведения.</w:t>
      </w:r>
      <w:r>
        <w:rPr>
          <w:spacing w:val="1"/>
          <w:w w:val="110"/>
        </w:rPr>
        <w:t xml:space="preserve"> </w:t>
      </w:r>
      <w:r>
        <w:rPr>
          <w:w w:val="110"/>
        </w:rPr>
        <w:t>Пьеса и сказка: драматическое и эпическое произведения. Ав-</w:t>
      </w:r>
      <w:r>
        <w:rPr>
          <w:spacing w:val="1"/>
          <w:w w:val="110"/>
        </w:rPr>
        <w:t xml:space="preserve"> </w:t>
      </w:r>
      <w:r>
        <w:rPr>
          <w:w w:val="110"/>
        </w:rPr>
        <w:t>торские</w:t>
      </w:r>
      <w:r>
        <w:rPr>
          <w:spacing w:val="-2"/>
          <w:w w:val="110"/>
        </w:rPr>
        <w:t xml:space="preserve"> </w:t>
      </w:r>
      <w:r>
        <w:rPr>
          <w:w w:val="110"/>
        </w:rPr>
        <w:t>ремарки:</w:t>
      </w:r>
      <w:r>
        <w:rPr>
          <w:spacing w:val="-2"/>
          <w:w w:val="110"/>
        </w:rPr>
        <w:t xml:space="preserve"> </w:t>
      </w:r>
      <w:r>
        <w:rPr>
          <w:w w:val="110"/>
        </w:rPr>
        <w:t>назначение,</w:t>
      </w:r>
      <w:r>
        <w:rPr>
          <w:spacing w:val="-1"/>
          <w:w w:val="110"/>
        </w:rPr>
        <w:t xml:space="preserve"> </w:t>
      </w:r>
      <w:r>
        <w:rPr>
          <w:w w:val="110"/>
        </w:rPr>
        <w:t>содержание.</w:t>
      </w:r>
    </w:p>
    <w:p w:rsidR="00207D0B" w:rsidRDefault="00207D0B" w:rsidP="00207D0B">
      <w:pPr>
        <w:pStyle w:val="a3"/>
        <w:spacing w:line="244" w:lineRule="auto"/>
        <w:ind w:left="737"/>
      </w:pPr>
      <w:r>
        <w:rPr>
          <w:rFonts w:ascii="Times New Roman" w:hAnsi="Times New Roman"/>
          <w:i/>
          <w:w w:val="115"/>
        </w:rPr>
        <w:t xml:space="preserve">Юмористические произведения. </w:t>
      </w:r>
      <w:r>
        <w:rPr>
          <w:w w:val="115"/>
        </w:rPr>
        <w:t>Круг чтения (не менее двух</w:t>
      </w:r>
      <w:r>
        <w:rPr>
          <w:spacing w:val="-48"/>
          <w:w w:val="115"/>
        </w:rPr>
        <w:t xml:space="preserve"> </w:t>
      </w:r>
      <w:r>
        <w:rPr>
          <w:w w:val="105"/>
        </w:rPr>
        <w:t>произведений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-6"/>
          <w:w w:val="105"/>
        </w:rPr>
        <w:t xml:space="preserve"> </w:t>
      </w:r>
      <w:r>
        <w:rPr>
          <w:w w:val="105"/>
        </w:rPr>
        <w:t>выбору):</w:t>
      </w:r>
      <w:r>
        <w:rPr>
          <w:spacing w:val="-6"/>
          <w:w w:val="105"/>
        </w:rPr>
        <w:t xml:space="preserve"> </w:t>
      </w:r>
      <w:r>
        <w:rPr>
          <w:w w:val="105"/>
        </w:rPr>
        <w:t>юмористические</w:t>
      </w:r>
      <w:r>
        <w:rPr>
          <w:spacing w:val="-6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при-</w:t>
      </w:r>
      <w:r>
        <w:rPr>
          <w:spacing w:val="-44"/>
          <w:w w:val="105"/>
        </w:rPr>
        <w:t xml:space="preserve"> </w:t>
      </w:r>
      <w:r>
        <w:rPr>
          <w:w w:val="115"/>
        </w:rPr>
        <w:t>мере рассказов М. М. Зощенко, В. Ю. Драгунского, Н. Н. Носо-</w:t>
      </w:r>
      <w:r>
        <w:rPr>
          <w:spacing w:val="1"/>
          <w:w w:val="115"/>
        </w:rPr>
        <w:t xml:space="preserve"> </w:t>
      </w:r>
      <w:r>
        <w:rPr>
          <w:w w:val="110"/>
        </w:rPr>
        <w:t>ва,</w:t>
      </w:r>
      <w:r>
        <w:rPr>
          <w:spacing w:val="-11"/>
          <w:w w:val="110"/>
        </w:rPr>
        <w:t xml:space="preserve"> </w:t>
      </w:r>
      <w:r>
        <w:rPr>
          <w:w w:val="110"/>
        </w:rPr>
        <w:t>В.</w:t>
      </w:r>
      <w:r>
        <w:rPr>
          <w:spacing w:val="-11"/>
          <w:w w:val="110"/>
        </w:rPr>
        <w:t xml:space="preserve"> </w:t>
      </w:r>
      <w:r>
        <w:rPr>
          <w:w w:val="110"/>
        </w:rPr>
        <w:t>В.</w:t>
      </w:r>
      <w:r>
        <w:rPr>
          <w:spacing w:val="-10"/>
          <w:w w:val="110"/>
        </w:rPr>
        <w:t xml:space="preserve"> </w:t>
      </w:r>
      <w:r>
        <w:rPr>
          <w:w w:val="110"/>
        </w:rPr>
        <w:t>Голявкина.</w:t>
      </w:r>
      <w:r>
        <w:rPr>
          <w:spacing w:val="-11"/>
          <w:w w:val="110"/>
        </w:rPr>
        <w:t xml:space="preserve"> </w:t>
      </w:r>
      <w:r>
        <w:rPr>
          <w:w w:val="110"/>
        </w:rPr>
        <w:t>Герои</w:t>
      </w:r>
      <w:r>
        <w:rPr>
          <w:spacing w:val="-10"/>
          <w:w w:val="110"/>
        </w:rPr>
        <w:t xml:space="preserve"> </w:t>
      </w:r>
      <w:r>
        <w:rPr>
          <w:w w:val="110"/>
        </w:rPr>
        <w:t>юмористических</w:t>
      </w:r>
      <w:r>
        <w:rPr>
          <w:spacing w:val="-11"/>
          <w:w w:val="110"/>
        </w:rPr>
        <w:t xml:space="preserve"> </w:t>
      </w:r>
      <w:r>
        <w:rPr>
          <w:w w:val="110"/>
        </w:rPr>
        <w:t>произведений.</w:t>
      </w:r>
      <w:r>
        <w:rPr>
          <w:spacing w:val="-10"/>
          <w:w w:val="110"/>
        </w:rPr>
        <w:t xml:space="preserve"> </w:t>
      </w:r>
      <w:r>
        <w:rPr>
          <w:w w:val="110"/>
        </w:rPr>
        <w:t>Сред-</w:t>
      </w:r>
      <w:r>
        <w:rPr>
          <w:spacing w:val="-46"/>
          <w:w w:val="110"/>
        </w:rPr>
        <w:t xml:space="preserve"> </w:t>
      </w:r>
      <w:r>
        <w:rPr>
          <w:spacing w:val="-3"/>
          <w:w w:val="110"/>
        </w:rPr>
        <w:t xml:space="preserve">ства </w:t>
      </w:r>
      <w:r>
        <w:rPr>
          <w:spacing w:val="-2"/>
          <w:w w:val="110"/>
        </w:rPr>
        <w:t>выразительности текста юмористического содержания: ги-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пербола.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Юмористические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произведения</w:t>
      </w:r>
      <w:r>
        <w:rPr>
          <w:spacing w:val="-11"/>
          <w:w w:val="110"/>
        </w:rPr>
        <w:t xml:space="preserve"> </w:t>
      </w:r>
      <w:r>
        <w:rPr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w w:val="110"/>
        </w:rPr>
        <w:t>кино</w:t>
      </w:r>
      <w:r>
        <w:rPr>
          <w:spacing w:val="-10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театре.</w:t>
      </w:r>
    </w:p>
    <w:p w:rsidR="00207D0B" w:rsidRDefault="00207D0B" w:rsidP="00207D0B">
      <w:pPr>
        <w:pStyle w:val="a3"/>
        <w:spacing w:before="2" w:line="244" w:lineRule="auto"/>
        <w:ind w:left="737"/>
      </w:pPr>
      <w:r>
        <w:rPr>
          <w:rFonts w:ascii="Times New Roman" w:hAnsi="Times New Roman"/>
          <w:i/>
          <w:w w:val="115"/>
        </w:rPr>
        <w:t xml:space="preserve">Зарубежная литература. </w:t>
      </w:r>
      <w:r>
        <w:rPr>
          <w:w w:val="115"/>
        </w:rPr>
        <w:t>Расширение круга чтения произ-</w:t>
      </w:r>
      <w:r>
        <w:rPr>
          <w:spacing w:val="1"/>
          <w:w w:val="115"/>
        </w:rPr>
        <w:t xml:space="preserve"> </w:t>
      </w:r>
      <w:r>
        <w:rPr>
          <w:w w:val="110"/>
        </w:rPr>
        <w:t>ведений зарубежных писателей. Литературные сказки Ш. Пер-</w:t>
      </w:r>
      <w:r>
        <w:rPr>
          <w:spacing w:val="1"/>
          <w:w w:val="110"/>
        </w:rPr>
        <w:t xml:space="preserve"> </w:t>
      </w:r>
      <w:r>
        <w:rPr>
          <w:w w:val="120"/>
        </w:rPr>
        <w:t>ро,</w:t>
      </w:r>
      <w:r>
        <w:rPr>
          <w:spacing w:val="-8"/>
          <w:w w:val="120"/>
        </w:rPr>
        <w:t xml:space="preserve"> </w:t>
      </w:r>
      <w:r>
        <w:rPr>
          <w:w w:val="120"/>
        </w:rPr>
        <w:t>Х.-К.</w:t>
      </w:r>
      <w:r>
        <w:rPr>
          <w:spacing w:val="-7"/>
          <w:w w:val="120"/>
        </w:rPr>
        <w:t xml:space="preserve"> </w:t>
      </w:r>
      <w:r>
        <w:rPr>
          <w:w w:val="120"/>
        </w:rPr>
        <w:t>Андерсена,</w:t>
      </w:r>
      <w:r>
        <w:rPr>
          <w:spacing w:val="-7"/>
          <w:w w:val="120"/>
        </w:rPr>
        <w:t xml:space="preserve"> </w:t>
      </w:r>
      <w:r>
        <w:rPr>
          <w:w w:val="120"/>
        </w:rPr>
        <w:t>братьев</w:t>
      </w:r>
      <w:r>
        <w:rPr>
          <w:spacing w:val="-7"/>
          <w:w w:val="120"/>
        </w:rPr>
        <w:t xml:space="preserve"> </w:t>
      </w:r>
      <w:r>
        <w:rPr>
          <w:w w:val="120"/>
        </w:rPr>
        <w:t>Гримм,</w:t>
      </w:r>
      <w:r>
        <w:rPr>
          <w:spacing w:val="-8"/>
          <w:w w:val="120"/>
        </w:rPr>
        <w:t xml:space="preserve"> </w:t>
      </w:r>
      <w:r>
        <w:rPr>
          <w:w w:val="120"/>
        </w:rPr>
        <w:t>Э.</w:t>
      </w:r>
      <w:r>
        <w:rPr>
          <w:spacing w:val="-7"/>
          <w:w w:val="120"/>
        </w:rPr>
        <w:t xml:space="preserve"> </w:t>
      </w:r>
      <w:r>
        <w:rPr>
          <w:w w:val="120"/>
        </w:rPr>
        <w:t>Т.</w:t>
      </w:r>
      <w:r>
        <w:rPr>
          <w:spacing w:val="-7"/>
          <w:w w:val="120"/>
        </w:rPr>
        <w:t xml:space="preserve"> </w:t>
      </w:r>
      <w:r>
        <w:rPr>
          <w:w w:val="120"/>
        </w:rPr>
        <w:t>А.</w:t>
      </w:r>
      <w:r>
        <w:rPr>
          <w:spacing w:val="-7"/>
          <w:w w:val="120"/>
        </w:rPr>
        <w:t xml:space="preserve"> </w:t>
      </w:r>
      <w:r>
        <w:rPr>
          <w:w w:val="120"/>
        </w:rPr>
        <w:t>Гофмана,</w:t>
      </w:r>
      <w:r>
        <w:rPr>
          <w:spacing w:val="-7"/>
          <w:w w:val="120"/>
        </w:rPr>
        <w:t xml:space="preserve"> </w:t>
      </w:r>
      <w:r>
        <w:rPr>
          <w:w w:val="120"/>
        </w:rPr>
        <w:t>Т.</w:t>
      </w:r>
      <w:r>
        <w:rPr>
          <w:spacing w:val="-8"/>
          <w:w w:val="120"/>
        </w:rPr>
        <w:t xml:space="preserve"> </w:t>
      </w:r>
      <w:r>
        <w:rPr>
          <w:w w:val="120"/>
        </w:rPr>
        <w:t>Янс-</w:t>
      </w:r>
      <w:r>
        <w:rPr>
          <w:spacing w:val="-50"/>
          <w:w w:val="120"/>
        </w:rPr>
        <w:t xml:space="preserve"> </w:t>
      </w:r>
      <w:r>
        <w:rPr>
          <w:w w:val="110"/>
        </w:rPr>
        <w:t>сон и др. (по выбору). Приключенческая литература: произве-</w:t>
      </w:r>
      <w:r>
        <w:rPr>
          <w:spacing w:val="1"/>
          <w:w w:val="110"/>
        </w:rPr>
        <w:t xml:space="preserve"> </w:t>
      </w:r>
      <w:r>
        <w:rPr>
          <w:w w:val="120"/>
        </w:rPr>
        <w:t>дения</w:t>
      </w:r>
      <w:r>
        <w:rPr>
          <w:spacing w:val="-9"/>
          <w:w w:val="120"/>
        </w:rPr>
        <w:t xml:space="preserve"> </w:t>
      </w:r>
      <w:r>
        <w:rPr>
          <w:w w:val="120"/>
        </w:rPr>
        <w:t>Дж.</w:t>
      </w:r>
      <w:r>
        <w:rPr>
          <w:spacing w:val="-8"/>
          <w:w w:val="120"/>
        </w:rPr>
        <w:t xml:space="preserve"> </w:t>
      </w:r>
      <w:r>
        <w:rPr>
          <w:w w:val="120"/>
        </w:rPr>
        <w:t>Свифта,</w:t>
      </w:r>
      <w:r>
        <w:rPr>
          <w:spacing w:val="-9"/>
          <w:w w:val="120"/>
        </w:rPr>
        <w:t xml:space="preserve"> </w:t>
      </w:r>
      <w:r>
        <w:rPr>
          <w:w w:val="120"/>
        </w:rPr>
        <w:t>Марка</w:t>
      </w:r>
      <w:r>
        <w:rPr>
          <w:spacing w:val="-8"/>
          <w:w w:val="120"/>
        </w:rPr>
        <w:t xml:space="preserve"> </w:t>
      </w:r>
      <w:r>
        <w:rPr>
          <w:w w:val="120"/>
        </w:rPr>
        <w:t>Твена.</w:t>
      </w:r>
    </w:p>
    <w:p w:rsidR="00207D0B" w:rsidRDefault="00207D0B" w:rsidP="00207D0B">
      <w:pPr>
        <w:pStyle w:val="a3"/>
        <w:spacing w:before="4" w:line="244" w:lineRule="auto"/>
        <w:ind w:left="737"/>
      </w:pPr>
      <w:r>
        <w:rPr>
          <w:rFonts w:ascii="Times New Roman" w:hAnsi="Times New Roman"/>
          <w:i/>
          <w:w w:val="110"/>
        </w:rPr>
        <w:t xml:space="preserve">Библиографическая </w:t>
      </w:r>
      <w:r>
        <w:rPr>
          <w:rFonts w:ascii="Times New Roman" w:hAnsi="Times New Roman"/>
          <w:i/>
          <w:spacing w:val="48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 xml:space="preserve">культура  </w:t>
      </w:r>
      <w:r>
        <w:rPr>
          <w:rFonts w:ascii="Times New Roman" w:hAnsi="Times New Roman"/>
          <w:i/>
          <w:spacing w:val="46"/>
          <w:w w:val="110"/>
        </w:rPr>
        <w:t xml:space="preserve"> </w:t>
      </w:r>
      <w:r>
        <w:rPr>
          <w:w w:val="110"/>
        </w:rPr>
        <w:t>(</w:t>
      </w:r>
      <w:r>
        <w:rPr>
          <w:rFonts w:ascii="Times New Roman" w:hAnsi="Times New Roman"/>
          <w:i/>
          <w:w w:val="110"/>
        </w:rPr>
        <w:t xml:space="preserve">работа  </w:t>
      </w:r>
      <w:r>
        <w:rPr>
          <w:rFonts w:ascii="Times New Roman" w:hAnsi="Times New Roman"/>
          <w:i/>
          <w:spacing w:val="46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 xml:space="preserve">с  </w:t>
      </w:r>
      <w:r>
        <w:rPr>
          <w:rFonts w:ascii="Times New Roman" w:hAnsi="Times New Roman"/>
          <w:i/>
          <w:spacing w:val="46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 xml:space="preserve">детской  </w:t>
      </w:r>
      <w:r>
        <w:rPr>
          <w:rFonts w:ascii="Times New Roman" w:hAnsi="Times New Roman"/>
          <w:i/>
          <w:spacing w:val="46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книгой</w:t>
      </w:r>
      <w:r>
        <w:rPr>
          <w:rFonts w:ascii="Times New Roman" w:hAnsi="Times New Roman"/>
          <w:i/>
          <w:spacing w:val="-53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и справочной литературой</w:t>
      </w:r>
      <w:r>
        <w:rPr>
          <w:w w:val="110"/>
        </w:rPr>
        <w:t>)</w:t>
      </w:r>
      <w:r>
        <w:rPr>
          <w:rFonts w:ascii="Times New Roman" w:hAnsi="Times New Roman"/>
          <w:i/>
          <w:w w:val="110"/>
        </w:rPr>
        <w:t xml:space="preserve">. </w:t>
      </w:r>
      <w:r>
        <w:rPr>
          <w:w w:val="110"/>
        </w:rPr>
        <w:t>Польза чтения и книги: книга —</w:t>
      </w:r>
      <w:r>
        <w:rPr>
          <w:spacing w:val="1"/>
          <w:w w:val="110"/>
        </w:rPr>
        <w:t xml:space="preserve"> </w:t>
      </w:r>
      <w:r>
        <w:rPr>
          <w:w w:val="110"/>
        </w:rPr>
        <w:t>друг и учитель. Правила читателя и способы выбора книги (те-</w:t>
      </w:r>
      <w:r>
        <w:rPr>
          <w:spacing w:val="-46"/>
          <w:w w:val="110"/>
        </w:rPr>
        <w:t xml:space="preserve"> </w:t>
      </w:r>
      <w:r>
        <w:rPr>
          <w:w w:val="110"/>
        </w:rPr>
        <w:t xml:space="preserve">матический, </w:t>
      </w:r>
      <w:r>
        <w:rPr>
          <w:spacing w:val="1"/>
          <w:w w:val="110"/>
        </w:rPr>
        <w:t xml:space="preserve"> </w:t>
      </w:r>
      <w:r>
        <w:rPr>
          <w:w w:val="110"/>
        </w:rPr>
        <w:t>систематический   каталог).   Виды   информации</w:t>
      </w:r>
      <w:r>
        <w:rPr>
          <w:spacing w:val="-46"/>
          <w:w w:val="110"/>
        </w:rPr>
        <w:t xml:space="preserve"> </w:t>
      </w:r>
      <w:r>
        <w:rPr>
          <w:w w:val="110"/>
        </w:rPr>
        <w:t>в книге: научная, художественная (с опорой на внешние пока-</w:t>
      </w:r>
      <w:r>
        <w:rPr>
          <w:spacing w:val="1"/>
          <w:w w:val="110"/>
        </w:rPr>
        <w:t xml:space="preserve"> </w:t>
      </w:r>
      <w:r>
        <w:rPr>
          <w:w w:val="110"/>
        </w:rPr>
        <w:t>затели</w:t>
      </w:r>
      <w:r>
        <w:rPr>
          <w:spacing w:val="-6"/>
          <w:w w:val="110"/>
        </w:rPr>
        <w:t xml:space="preserve"> </w:t>
      </w:r>
      <w:r>
        <w:rPr>
          <w:w w:val="110"/>
        </w:rPr>
        <w:t>книги),</w:t>
      </w:r>
      <w:r>
        <w:rPr>
          <w:spacing w:val="-6"/>
          <w:w w:val="110"/>
        </w:rPr>
        <w:t xml:space="preserve"> </w:t>
      </w:r>
      <w:r>
        <w:rPr>
          <w:w w:val="110"/>
        </w:rPr>
        <w:t>её</w:t>
      </w:r>
      <w:r>
        <w:rPr>
          <w:spacing w:val="-6"/>
          <w:w w:val="110"/>
        </w:rPr>
        <w:t xml:space="preserve"> </w:t>
      </w:r>
      <w:r>
        <w:rPr>
          <w:w w:val="110"/>
        </w:rPr>
        <w:t>справочно-иллюстративный</w:t>
      </w:r>
      <w:r>
        <w:rPr>
          <w:spacing w:val="-6"/>
          <w:w w:val="110"/>
        </w:rPr>
        <w:t xml:space="preserve"> </w:t>
      </w:r>
      <w:r>
        <w:rPr>
          <w:w w:val="110"/>
        </w:rPr>
        <w:t>материал.</w:t>
      </w:r>
      <w:r>
        <w:rPr>
          <w:spacing w:val="-5"/>
          <w:w w:val="110"/>
        </w:rPr>
        <w:t xml:space="preserve"> </w:t>
      </w:r>
      <w:r>
        <w:rPr>
          <w:w w:val="110"/>
        </w:rPr>
        <w:t>Очерк</w:t>
      </w:r>
      <w:r>
        <w:rPr>
          <w:spacing w:val="-46"/>
          <w:w w:val="110"/>
        </w:rPr>
        <w:t xml:space="preserve"> </w:t>
      </w:r>
      <w:r>
        <w:rPr>
          <w:w w:val="110"/>
        </w:rPr>
        <w:t>как повествование о реальном событии. Типы книг (изданий):</w:t>
      </w:r>
      <w:r>
        <w:rPr>
          <w:spacing w:val="1"/>
          <w:w w:val="110"/>
        </w:rPr>
        <w:t xml:space="preserve"> </w:t>
      </w:r>
      <w:r>
        <w:rPr>
          <w:w w:val="110"/>
        </w:rPr>
        <w:t>книга-произведение, книга-сборник, собрание сочинений, пе-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риодическая печать, справочные издания. Работа с источника-</w:t>
      </w:r>
      <w:r>
        <w:rPr>
          <w:spacing w:val="1"/>
          <w:w w:val="110"/>
        </w:rPr>
        <w:t xml:space="preserve"> </w:t>
      </w:r>
      <w:r>
        <w:rPr>
          <w:w w:val="110"/>
        </w:rPr>
        <w:t>ми</w:t>
      </w:r>
      <w:r>
        <w:rPr>
          <w:spacing w:val="-2"/>
          <w:w w:val="110"/>
        </w:rPr>
        <w:t xml:space="preserve"> </w:t>
      </w:r>
      <w:r>
        <w:rPr>
          <w:w w:val="110"/>
        </w:rPr>
        <w:t>периодической</w:t>
      </w:r>
      <w:r>
        <w:rPr>
          <w:spacing w:val="-2"/>
          <w:w w:val="110"/>
        </w:rPr>
        <w:t xml:space="preserve"> </w:t>
      </w:r>
      <w:r>
        <w:rPr>
          <w:w w:val="110"/>
        </w:rPr>
        <w:t>печати.</w:t>
      </w:r>
    </w:p>
    <w:p w:rsidR="00207D0B" w:rsidRDefault="00207D0B" w:rsidP="00207D0B">
      <w:pPr>
        <w:pStyle w:val="a3"/>
        <w:spacing w:before="122" w:line="244" w:lineRule="auto"/>
        <w:ind w:left="737"/>
      </w:pPr>
      <w:r>
        <w:rPr>
          <w:w w:val="105"/>
        </w:rPr>
        <w:t>Изучение содержания учебного предмета «Литературное чте-</w:t>
      </w:r>
      <w:r>
        <w:rPr>
          <w:spacing w:val="1"/>
          <w:w w:val="105"/>
        </w:rPr>
        <w:t xml:space="preserve"> </w:t>
      </w:r>
      <w:r>
        <w:rPr>
          <w:w w:val="110"/>
        </w:rPr>
        <w:t>ние» в четвёртом классе способствует освоению ряда универ-</w:t>
      </w:r>
      <w:r>
        <w:rPr>
          <w:spacing w:val="1"/>
          <w:w w:val="110"/>
        </w:rPr>
        <w:t xml:space="preserve"> </w:t>
      </w:r>
      <w:r>
        <w:rPr>
          <w:w w:val="110"/>
        </w:rPr>
        <w:t>сальных</w:t>
      </w:r>
      <w:r>
        <w:rPr>
          <w:spacing w:val="-2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-2"/>
          <w:w w:val="110"/>
        </w:rPr>
        <w:t xml:space="preserve"> </w:t>
      </w:r>
      <w:r>
        <w:rPr>
          <w:w w:val="110"/>
        </w:rPr>
        <w:t>действий.</w:t>
      </w:r>
    </w:p>
    <w:p w:rsidR="00207D0B" w:rsidRDefault="00207D0B" w:rsidP="00207D0B">
      <w:pPr>
        <w:pStyle w:val="4"/>
        <w:spacing w:before="119"/>
        <w:ind w:left="442" w:right="570"/>
        <w:jc w:val="center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Познавательные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rFonts w:ascii="Times New Roman" w:hAnsi="Times New Roman"/>
          <w:w w:val="110"/>
        </w:rPr>
        <w:t>универсальные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rFonts w:ascii="Times New Roman" w:hAnsi="Times New Roman"/>
          <w:w w:val="110"/>
        </w:rPr>
        <w:t>учебные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rFonts w:ascii="Times New Roman" w:hAnsi="Times New Roman"/>
          <w:w w:val="110"/>
        </w:rPr>
        <w:t>действия: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before="7" w:line="244" w:lineRule="auto"/>
        <w:ind w:firstLine="226"/>
        <w:rPr>
          <w:sz w:val="20"/>
        </w:rPr>
      </w:pPr>
      <w:r>
        <w:rPr>
          <w:w w:val="105"/>
          <w:sz w:val="20"/>
        </w:rPr>
        <w:t>читать вслух целыми словами без пропусков и перестано-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вок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букв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слогов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доступные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восприятию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небольшие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объёму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прозаические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стихотворные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произведения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(без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отме-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точного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оценивания);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26"/>
        </w:tabs>
        <w:spacing w:before="9" w:line="252" w:lineRule="auto"/>
        <w:ind w:right="155" w:firstLine="226"/>
        <w:rPr>
          <w:sz w:val="20"/>
        </w:rPr>
      </w:pPr>
      <w:r>
        <w:rPr>
          <w:w w:val="105"/>
          <w:sz w:val="20"/>
        </w:rPr>
        <w:t>читать про себя (молча), оценивать своё чтение с точки зре-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ния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понимания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запоминания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текста;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53"/>
        </w:tabs>
        <w:spacing w:before="67" w:line="244" w:lineRule="auto"/>
        <w:ind w:left="736" w:firstLine="226"/>
        <w:rPr>
          <w:sz w:val="20"/>
        </w:rPr>
      </w:pPr>
      <w:r>
        <w:rPr>
          <w:spacing w:val="-1"/>
          <w:w w:val="110"/>
          <w:sz w:val="20"/>
        </w:rPr>
        <w:t xml:space="preserve">анализировать </w:t>
      </w:r>
      <w:r>
        <w:rPr>
          <w:w w:val="110"/>
          <w:sz w:val="20"/>
        </w:rPr>
        <w:t>текст: определять главную мысль, обосно-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вывать принадлежность к жанру, определять тему и главную</w:t>
      </w:r>
      <w:r>
        <w:rPr>
          <w:spacing w:val="1"/>
          <w:w w:val="110"/>
          <w:sz w:val="20"/>
        </w:rPr>
        <w:t xml:space="preserve"> </w:t>
      </w:r>
      <w:r>
        <w:rPr>
          <w:w w:val="105"/>
          <w:sz w:val="20"/>
        </w:rPr>
        <w:t>мысль, находить в тексте заданный эпизод, устанавливать взаи-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мосвязь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между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событиями,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эпизодами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текста;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90"/>
        </w:tabs>
        <w:spacing w:before="3" w:line="244" w:lineRule="auto"/>
        <w:ind w:left="736" w:firstLine="226"/>
        <w:rPr>
          <w:sz w:val="20"/>
        </w:rPr>
      </w:pPr>
      <w:r>
        <w:rPr>
          <w:w w:val="110"/>
          <w:sz w:val="20"/>
        </w:rPr>
        <w:t>характеризовать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героя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давать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оценку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его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поступкам;</w:t>
      </w:r>
      <w:r>
        <w:rPr>
          <w:spacing w:val="-46"/>
          <w:w w:val="110"/>
          <w:sz w:val="20"/>
        </w:rPr>
        <w:t xml:space="preserve"> </w:t>
      </w:r>
      <w:r>
        <w:rPr>
          <w:w w:val="105"/>
          <w:sz w:val="20"/>
        </w:rPr>
        <w:t>сравнивать героев одного произведения по предложенным кри-</w:t>
      </w:r>
      <w:r>
        <w:rPr>
          <w:spacing w:val="1"/>
          <w:w w:val="105"/>
          <w:sz w:val="20"/>
        </w:rPr>
        <w:t xml:space="preserve"> </w:t>
      </w:r>
      <w:r>
        <w:rPr>
          <w:spacing w:val="-1"/>
          <w:w w:val="110"/>
          <w:sz w:val="20"/>
        </w:rPr>
        <w:t xml:space="preserve">териям, самостоятельно выбирать </w:t>
      </w:r>
      <w:r>
        <w:rPr>
          <w:w w:val="110"/>
          <w:sz w:val="20"/>
        </w:rPr>
        <w:t>критерий сопоставления ге-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роев,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их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поступков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(по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контрасту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или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аналогии);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77"/>
        </w:tabs>
        <w:spacing w:before="4" w:line="244" w:lineRule="auto"/>
        <w:ind w:left="736" w:firstLine="226"/>
        <w:rPr>
          <w:sz w:val="20"/>
        </w:rPr>
      </w:pPr>
      <w:r>
        <w:rPr>
          <w:w w:val="110"/>
          <w:sz w:val="20"/>
        </w:rPr>
        <w:t>составлять план (вопросный, номинативный, цитатный)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текста, дополнять и восстанавливать нарушенную последова-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тельность;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0"/>
        </w:tabs>
        <w:spacing w:before="2" w:line="244" w:lineRule="auto"/>
        <w:ind w:left="736" w:firstLine="226"/>
        <w:rPr>
          <w:sz w:val="20"/>
        </w:rPr>
      </w:pPr>
      <w:r>
        <w:rPr>
          <w:w w:val="105"/>
          <w:sz w:val="20"/>
        </w:rPr>
        <w:t>исследовать текст: находить средства художественной вы-</w:t>
      </w:r>
      <w:r>
        <w:rPr>
          <w:spacing w:val="1"/>
          <w:w w:val="105"/>
          <w:sz w:val="20"/>
        </w:rPr>
        <w:t xml:space="preserve"> </w:t>
      </w:r>
      <w:r>
        <w:rPr>
          <w:spacing w:val="-1"/>
          <w:w w:val="110"/>
          <w:sz w:val="20"/>
        </w:rPr>
        <w:t xml:space="preserve">разительности </w:t>
      </w:r>
      <w:r>
        <w:rPr>
          <w:w w:val="110"/>
          <w:sz w:val="20"/>
        </w:rPr>
        <w:t>(сравнение, эпитет, олицетворение, метафора),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описания в произведениях разных жанров (пейзаж, интерьер),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выявлять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особенности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стихотворного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текста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(ритм,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рифма,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строфа).</w:t>
      </w:r>
    </w:p>
    <w:p w:rsidR="00207D0B" w:rsidRDefault="00207D0B" w:rsidP="00207D0B">
      <w:pPr>
        <w:spacing w:before="4"/>
        <w:ind w:left="963"/>
        <w:rPr>
          <w:sz w:val="20"/>
        </w:rPr>
      </w:pPr>
      <w:r>
        <w:rPr>
          <w:rFonts w:ascii="Times New Roman" w:hAnsi="Times New Roman"/>
          <w:i/>
          <w:w w:val="115"/>
          <w:sz w:val="20"/>
        </w:rPr>
        <w:t>Работа</w:t>
      </w:r>
      <w:r>
        <w:rPr>
          <w:rFonts w:ascii="Times New Roman" w:hAnsi="Times New Roman"/>
          <w:i/>
          <w:spacing w:val="7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с</w:t>
      </w:r>
      <w:r>
        <w:rPr>
          <w:rFonts w:ascii="Times New Roman" w:hAnsi="Times New Roman"/>
          <w:i/>
          <w:spacing w:val="8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текстом</w:t>
      </w:r>
      <w:r>
        <w:rPr>
          <w:w w:val="115"/>
          <w:sz w:val="20"/>
        </w:rPr>
        <w:t>: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1"/>
        </w:tabs>
        <w:spacing w:before="6" w:line="244" w:lineRule="auto"/>
        <w:ind w:left="736" w:firstLine="226"/>
        <w:jc w:val="left"/>
        <w:rPr>
          <w:sz w:val="20"/>
        </w:rPr>
      </w:pPr>
      <w:r>
        <w:rPr>
          <w:w w:val="105"/>
          <w:sz w:val="20"/>
        </w:rPr>
        <w:t>использовать</w:t>
      </w:r>
      <w:r>
        <w:rPr>
          <w:spacing w:val="37"/>
          <w:w w:val="105"/>
          <w:sz w:val="20"/>
        </w:rPr>
        <w:t xml:space="preserve"> </w:t>
      </w:r>
      <w:r>
        <w:rPr>
          <w:w w:val="105"/>
          <w:sz w:val="20"/>
        </w:rPr>
        <w:t>справочную</w:t>
      </w:r>
      <w:r>
        <w:rPr>
          <w:spacing w:val="38"/>
          <w:w w:val="105"/>
          <w:sz w:val="20"/>
        </w:rPr>
        <w:t xml:space="preserve"> </w:t>
      </w:r>
      <w:r>
        <w:rPr>
          <w:w w:val="105"/>
          <w:sz w:val="20"/>
        </w:rPr>
        <w:t>информацию</w:t>
      </w:r>
      <w:r>
        <w:rPr>
          <w:spacing w:val="38"/>
          <w:w w:val="105"/>
          <w:sz w:val="20"/>
        </w:rPr>
        <w:t xml:space="preserve"> </w:t>
      </w:r>
      <w:r>
        <w:rPr>
          <w:w w:val="105"/>
          <w:sz w:val="20"/>
        </w:rPr>
        <w:t>для</w:t>
      </w:r>
      <w:r>
        <w:rPr>
          <w:spacing w:val="37"/>
          <w:w w:val="105"/>
          <w:sz w:val="20"/>
        </w:rPr>
        <w:t xml:space="preserve"> </w:t>
      </w:r>
      <w:r>
        <w:rPr>
          <w:w w:val="105"/>
          <w:sz w:val="20"/>
        </w:rPr>
        <w:t>получения</w:t>
      </w:r>
      <w:r>
        <w:rPr>
          <w:spacing w:val="38"/>
          <w:w w:val="105"/>
          <w:sz w:val="20"/>
        </w:rPr>
        <w:t xml:space="preserve"> </w:t>
      </w:r>
      <w:r>
        <w:rPr>
          <w:w w:val="105"/>
          <w:sz w:val="20"/>
        </w:rPr>
        <w:t>до-</w:t>
      </w:r>
      <w:r>
        <w:rPr>
          <w:spacing w:val="-43"/>
          <w:w w:val="105"/>
          <w:sz w:val="20"/>
        </w:rPr>
        <w:t xml:space="preserve"> </w:t>
      </w:r>
      <w:r>
        <w:rPr>
          <w:w w:val="105"/>
          <w:sz w:val="20"/>
        </w:rPr>
        <w:t>полнительной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информации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соответствии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учебной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задачей;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0"/>
        </w:tabs>
        <w:spacing w:before="2" w:line="244" w:lineRule="auto"/>
        <w:ind w:left="736" w:firstLine="226"/>
        <w:jc w:val="left"/>
        <w:rPr>
          <w:sz w:val="20"/>
        </w:rPr>
      </w:pPr>
      <w:r>
        <w:rPr>
          <w:spacing w:val="-2"/>
          <w:w w:val="110"/>
          <w:sz w:val="20"/>
        </w:rPr>
        <w:t>характеризовать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книгу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её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элементам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(обложка,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оглавле-</w:t>
      </w:r>
      <w:r>
        <w:rPr>
          <w:spacing w:val="-46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ние,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аннотация,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предисловие,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иллюстрации,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примечания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др.);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1"/>
        </w:tabs>
        <w:spacing w:before="1" w:line="244" w:lineRule="auto"/>
        <w:ind w:left="736" w:firstLine="226"/>
        <w:jc w:val="left"/>
        <w:rPr>
          <w:sz w:val="20"/>
        </w:rPr>
      </w:pPr>
      <w:r>
        <w:rPr>
          <w:w w:val="105"/>
          <w:sz w:val="20"/>
        </w:rPr>
        <w:t>выбирать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книгу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библиотеке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соответствии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учебной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за-</w:t>
      </w:r>
      <w:r>
        <w:rPr>
          <w:spacing w:val="-43"/>
          <w:w w:val="105"/>
          <w:sz w:val="20"/>
        </w:rPr>
        <w:t xml:space="preserve"> </w:t>
      </w:r>
      <w:r>
        <w:rPr>
          <w:w w:val="105"/>
          <w:sz w:val="20"/>
        </w:rPr>
        <w:t>дачей;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составлять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аннотацию.</w:t>
      </w:r>
    </w:p>
    <w:p w:rsidR="00207D0B" w:rsidRDefault="00207D0B" w:rsidP="00207D0B">
      <w:pPr>
        <w:pStyle w:val="4"/>
        <w:spacing w:before="147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Коммуникативные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rFonts w:ascii="Times New Roman" w:hAnsi="Times New Roman"/>
          <w:w w:val="110"/>
        </w:rPr>
        <w:t>универсальные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rFonts w:ascii="Times New Roman" w:hAnsi="Times New Roman"/>
          <w:w w:val="110"/>
        </w:rPr>
        <w:t>учебные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rFonts w:ascii="Times New Roman" w:hAnsi="Times New Roman"/>
          <w:w w:val="110"/>
        </w:rPr>
        <w:t>действия: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26"/>
        </w:tabs>
        <w:spacing w:before="7" w:line="244" w:lineRule="auto"/>
        <w:ind w:left="736" w:firstLine="226"/>
        <w:rPr>
          <w:sz w:val="20"/>
        </w:rPr>
      </w:pPr>
      <w:r>
        <w:rPr>
          <w:w w:val="105"/>
          <w:sz w:val="20"/>
        </w:rPr>
        <w:t>соблюдать правила речевого этикета в учебном диалоге, от-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вечать и задавать вопросы к учебным и художественным тек-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стам;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29"/>
        </w:tabs>
        <w:spacing w:before="2"/>
        <w:ind w:left="1228" w:right="0" w:hanging="266"/>
        <w:rPr>
          <w:sz w:val="20"/>
        </w:rPr>
      </w:pPr>
      <w:r>
        <w:rPr>
          <w:w w:val="105"/>
          <w:sz w:val="20"/>
        </w:rPr>
        <w:t>пересказывать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текст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соответствии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учебной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задачей;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before="6" w:line="244" w:lineRule="auto"/>
        <w:ind w:left="736" w:firstLine="226"/>
        <w:rPr>
          <w:sz w:val="20"/>
        </w:rPr>
      </w:pPr>
      <w:r>
        <w:rPr>
          <w:w w:val="105"/>
          <w:sz w:val="20"/>
        </w:rPr>
        <w:t>рассказывать о тематике детской литературы, о любимом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lastRenderedPageBreak/>
        <w:t>писателе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его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произведениях;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25"/>
        </w:tabs>
        <w:spacing w:before="1"/>
        <w:ind w:left="1224" w:right="0" w:hanging="262"/>
        <w:rPr>
          <w:sz w:val="20"/>
        </w:rPr>
      </w:pPr>
      <w:r>
        <w:rPr>
          <w:w w:val="105"/>
          <w:sz w:val="20"/>
        </w:rPr>
        <w:t>оценивать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мнение авторов о героях и своё отношение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к ним;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302"/>
        </w:tabs>
        <w:spacing w:before="6" w:line="244" w:lineRule="auto"/>
        <w:ind w:left="736" w:firstLine="226"/>
        <w:rPr>
          <w:sz w:val="20"/>
        </w:rPr>
      </w:pPr>
      <w:r>
        <w:rPr>
          <w:w w:val="110"/>
          <w:sz w:val="20"/>
        </w:rPr>
        <w:t>использовать элементы импровизации при исполнении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фольклорных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произведений;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63"/>
        </w:tabs>
        <w:spacing w:before="2" w:line="244" w:lineRule="auto"/>
        <w:ind w:left="736" w:firstLine="226"/>
        <w:rPr>
          <w:sz w:val="20"/>
        </w:rPr>
      </w:pPr>
      <w:r>
        <w:rPr>
          <w:w w:val="105"/>
          <w:sz w:val="20"/>
        </w:rPr>
        <w:t>сочинять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небольшие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тексты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повествовательного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описа-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тельного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характера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по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наблюдениям,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на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заданную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тему.</w:t>
      </w:r>
    </w:p>
    <w:p w:rsidR="00207D0B" w:rsidRDefault="00207D0B" w:rsidP="00207D0B">
      <w:pPr>
        <w:pStyle w:val="4"/>
        <w:spacing w:before="146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Регулятивные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rFonts w:ascii="Times New Roman" w:hAnsi="Times New Roman"/>
          <w:w w:val="110"/>
        </w:rPr>
        <w:t>универсальные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rFonts w:ascii="Times New Roman" w:hAnsi="Times New Roman"/>
          <w:w w:val="110"/>
        </w:rPr>
        <w:t>учебные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rFonts w:ascii="Times New Roman" w:hAnsi="Times New Roman"/>
          <w:w w:val="110"/>
        </w:rPr>
        <w:t>действия: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70"/>
        </w:tabs>
        <w:spacing w:before="7" w:line="244" w:lineRule="auto"/>
        <w:ind w:left="736" w:firstLine="226"/>
        <w:rPr>
          <w:sz w:val="20"/>
        </w:rPr>
      </w:pPr>
      <w:r>
        <w:rPr>
          <w:w w:val="105"/>
          <w:sz w:val="20"/>
        </w:rPr>
        <w:t>понимать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значение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чтения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для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самообразования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само-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развития;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самостоятельно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организовывать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читательскую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дея-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тельность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время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досуга;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68"/>
        </w:tabs>
        <w:spacing w:before="3" w:line="244" w:lineRule="auto"/>
        <w:ind w:left="736" w:right="155" w:firstLine="226"/>
        <w:rPr>
          <w:sz w:val="20"/>
        </w:rPr>
      </w:pPr>
      <w:r>
        <w:rPr>
          <w:w w:val="110"/>
          <w:sz w:val="20"/>
        </w:rPr>
        <w:t>определять цель выразительного исполнения и работы с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текстом;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25"/>
        </w:tabs>
        <w:spacing w:before="67" w:line="244" w:lineRule="auto"/>
        <w:ind w:left="736" w:firstLine="226"/>
        <w:rPr>
          <w:sz w:val="20"/>
        </w:rPr>
      </w:pPr>
      <w:r>
        <w:rPr>
          <w:w w:val="105"/>
          <w:sz w:val="20"/>
        </w:rPr>
        <w:t>оценивать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выступление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(своё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одноклассников)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точки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зре-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ния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передачи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настроения,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особенностей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произведения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героев;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56"/>
        </w:tabs>
        <w:spacing w:before="2" w:line="244" w:lineRule="auto"/>
        <w:ind w:left="736" w:right="155" w:firstLine="226"/>
        <w:rPr>
          <w:sz w:val="20"/>
        </w:rPr>
      </w:pPr>
      <w:r>
        <w:rPr>
          <w:w w:val="105"/>
          <w:sz w:val="20"/>
        </w:rPr>
        <w:t>осуществлять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контроль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процесса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результата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деятельно-</w:t>
      </w:r>
      <w:r>
        <w:rPr>
          <w:spacing w:val="-44"/>
          <w:w w:val="105"/>
          <w:sz w:val="20"/>
        </w:rPr>
        <w:t xml:space="preserve"> </w:t>
      </w:r>
      <w:r>
        <w:rPr>
          <w:w w:val="110"/>
          <w:sz w:val="20"/>
        </w:rPr>
        <w:t>сти, устанавливать причины возникших ошибок и трудностей,</w:t>
      </w:r>
      <w:r>
        <w:rPr>
          <w:spacing w:val="1"/>
          <w:w w:val="110"/>
          <w:sz w:val="20"/>
        </w:rPr>
        <w:t xml:space="preserve"> </w:t>
      </w:r>
      <w:r>
        <w:rPr>
          <w:w w:val="105"/>
          <w:sz w:val="20"/>
        </w:rPr>
        <w:t>проявлять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способность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предвидеть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их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предстоящей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работе.</w:t>
      </w:r>
    </w:p>
    <w:p w:rsidR="00207D0B" w:rsidRDefault="00207D0B" w:rsidP="00207D0B">
      <w:pPr>
        <w:pStyle w:val="4"/>
        <w:spacing w:before="178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Совместная</w:t>
      </w:r>
      <w:r>
        <w:rPr>
          <w:rFonts w:ascii="Times New Roman" w:hAnsi="Times New Roman"/>
          <w:spacing w:val="31"/>
          <w:w w:val="105"/>
        </w:rPr>
        <w:t xml:space="preserve"> </w:t>
      </w:r>
      <w:r>
        <w:rPr>
          <w:rFonts w:ascii="Times New Roman" w:hAnsi="Times New Roman"/>
          <w:w w:val="105"/>
        </w:rPr>
        <w:t>деятельность: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32"/>
        </w:tabs>
        <w:spacing w:before="9" w:line="247" w:lineRule="auto"/>
        <w:ind w:left="736" w:firstLine="226"/>
        <w:rPr>
          <w:sz w:val="20"/>
        </w:rPr>
      </w:pPr>
      <w:r>
        <w:rPr>
          <w:w w:val="105"/>
          <w:sz w:val="20"/>
        </w:rPr>
        <w:t>участвовать в театрализованной деятельности: инсцениро-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вании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драматизации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(читать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ролям,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разыгрывать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сценки);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соблюдать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правила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взаимодействия;</w:t>
      </w:r>
    </w:p>
    <w:p w:rsidR="00207D0B" w:rsidRDefault="00207D0B" w:rsidP="00207D0B">
      <w:pPr>
        <w:pStyle w:val="1"/>
        <w:spacing w:before="110" w:line="201" w:lineRule="auto"/>
        <w:rPr>
          <w:w w:val="80"/>
        </w:rPr>
      </w:pPr>
    </w:p>
    <w:p w:rsidR="00207D0B" w:rsidRDefault="00207D0B" w:rsidP="00207D0B">
      <w:pPr>
        <w:pStyle w:val="1"/>
        <w:spacing w:before="110" w:line="201" w:lineRule="auto"/>
      </w:pPr>
      <w:r>
        <w:rPr>
          <w:w w:val="80"/>
        </w:rPr>
        <w:t>ПЛАНИРУЕМЫЕ</w:t>
      </w:r>
      <w:r>
        <w:rPr>
          <w:spacing w:val="17"/>
          <w:w w:val="80"/>
        </w:rPr>
        <w:t xml:space="preserve"> </w:t>
      </w:r>
      <w:r>
        <w:rPr>
          <w:w w:val="80"/>
        </w:rPr>
        <w:t>РЕЗУЛЬТАТЫ</w:t>
      </w:r>
      <w:r>
        <w:rPr>
          <w:spacing w:val="18"/>
          <w:w w:val="80"/>
        </w:rPr>
        <w:t xml:space="preserve"> </w:t>
      </w:r>
      <w:r>
        <w:rPr>
          <w:w w:val="80"/>
        </w:rPr>
        <w:t>ОСВОЕНИЯ</w:t>
      </w:r>
      <w:r>
        <w:rPr>
          <w:spacing w:val="18"/>
          <w:w w:val="80"/>
        </w:rPr>
        <w:t xml:space="preserve"> </w:t>
      </w:r>
      <w:r>
        <w:rPr>
          <w:w w:val="80"/>
        </w:rPr>
        <w:t>ПРОГРАММЫ</w:t>
      </w:r>
      <w:r>
        <w:rPr>
          <w:spacing w:val="-53"/>
          <w:w w:val="80"/>
        </w:rPr>
        <w:t xml:space="preserve"> </w:t>
      </w:r>
      <w:r>
        <w:rPr>
          <w:w w:val="80"/>
        </w:rPr>
        <w:t>УЧЕБНОГО</w:t>
      </w:r>
      <w:r>
        <w:rPr>
          <w:spacing w:val="9"/>
          <w:w w:val="80"/>
        </w:rPr>
        <w:t xml:space="preserve"> </w:t>
      </w:r>
      <w:r>
        <w:rPr>
          <w:w w:val="80"/>
        </w:rPr>
        <w:t>ПРЕДМЕТА</w:t>
      </w:r>
      <w:r>
        <w:rPr>
          <w:spacing w:val="6"/>
          <w:w w:val="80"/>
        </w:rPr>
        <w:t xml:space="preserve"> </w:t>
      </w:r>
      <w:r>
        <w:rPr>
          <w:w w:val="80"/>
        </w:rPr>
        <w:t>«ЛИТЕРАТУРНОЕ</w:t>
      </w:r>
      <w:r>
        <w:rPr>
          <w:spacing w:val="9"/>
          <w:w w:val="80"/>
        </w:rPr>
        <w:t xml:space="preserve"> </w:t>
      </w:r>
      <w:r>
        <w:rPr>
          <w:w w:val="80"/>
        </w:rPr>
        <w:t>ЧТЕНИЕ»</w:t>
      </w:r>
    </w:p>
    <w:p w:rsidR="00207D0B" w:rsidRDefault="00207D0B" w:rsidP="00207D0B">
      <w:pPr>
        <w:spacing w:line="249" w:lineRule="exact"/>
        <w:ind w:left="738"/>
        <w:rPr>
          <w:rFonts w:ascii="Tahoma" w:hAnsi="Tahoma"/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04416" behindDoc="1" locked="0" layoutInCell="1" allowOverlap="1" wp14:anchorId="5F8590AC" wp14:editId="220BF259">
                <wp:simplePos x="0" y="0"/>
                <wp:positionH relativeFrom="page">
                  <wp:posOffset>467995</wp:posOffset>
                </wp:positionH>
                <wp:positionV relativeFrom="paragraph">
                  <wp:posOffset>193675</wp:posOffset>
                </wp:positionV>
                <wp:extent cx="4032250" cy="1270"/>
                <wp:effectExtent l="0" t="0" r="0" b="0"/>
                <wp:wrapTopAndBottom/>
                <wp:docPr id="16" name="Поли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6" o:spid="_x0000_s1026" style="position:absolute;margin-left:36.85pt;margin-top:15.25pt;width:317.5pt;height:.1pt;z-index:-1551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" path="m,l6350,e" filled="f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>
        <w:rPr>
          <w:rFonts w:ascii="Tahoma" w:hAnsi="Tahoma"/>
          <w:b/>
          <w:w w:val="80"/>
          <w:sz w:val="24"/>
        </w:rPr>
        <w:t>НА</w:t>
      </w:r>
      <w:r>
        <w:rPr>
          <w:rFonts w:ascii="Tahoma" w:hAnsi="Tahoma"/>
          <w:b/>
          <w:spacing w:val="19"/>
          <w:w w:val="80"/>
          <w:sz w:val="24"/>
        </w:rPr>
        <w:t xml:space="preserve"> </w:t>
      </w:r>
      <w:r>
        <w:rPr>
          <w:rFonts w:ascii="Tahoma" w:hAnsi="Tahoma"/>
          <w:b/>
          <w:w w:val="80"/>
          <w:sz w:val="24"/>
        </w:rPr>
        <w:t>УРОВНЕ</w:t>
      </w:r>
      <w:r>
        <w:rPr>
          <w:rFonts w:ascii="Tahoma" w:hAnsi="Tahoma"/>
          <w:b/>
          <w:spacing w:val="20"/>
          <w:w w:val="80"/>
          <w:sz w:val="24"/>
        </w:rPr>
        <w:t xml:space="preserve"> </w:t>
      </w:r>
      <w:r>
        <w:rPr>
          <w:rFonts w:ascii="Tahoma" w:hAnsi="Tahoma"/>
          <w:b/>
          <w:w w:val="80"/>
          <w:sz w:val="24"/>
        </w:rPr>
        <w:t>НАЧАЛЬНОГО</w:t>
      </w:r>
      <w:r>
        <w:rPr>
          <w:rFonts w:ascii="Tahoma" w:hAnsi="Tahoma"/>
          <w:b/>
          <w:spacing w:val="20"/>
          <w:w w:val="80"/>
          <w:sz w:val="24"/>
        </w:rPr>
        <w:t xml:space="preserve"> </w:t>
      </w:r>
      <w:r>
        <w:rPr>
          <w:rFonts w:ascii="Tahoma" w:hAnsi="Tahoma"/>
          <w:b/>
          <w:w w:val="80"/>
          <w:sz w:val="24"/>
        </w:rPr>
        <w:t>ОБЩЕГО</w:t>
      </w:r>
      <w:r>
        <w:rPr>
          <w:rFonts w:ascii="Tahoma" w:hAnsi="Tahoma"/>
          <w:b/>
          <w:spacing w:val="20"/>
          <w:w w:val="80"/>
          <w:sz w:val="24"/>
        </w:rPr>
        <w:t xml:space="preserve"> </w:t>
      </w:r>
      <w:r>
        <w:rPr>
          <w:rFonts w:ascii="Tahoma" w:hAnsi="Tahoma"/>
          <w:b/>
          <w:w w:val="80"/>
          <w:sz w:val="24"/>
        </w:rPr>
        <w:t>ОБРАЗОВАНИЯ</w:t>
      </w:r>
    </w:p>
    <w:p w:rsidR="00207D0B" w:rsidRDefault="00207D0B" w:rsidP="00207D0B">
      <w:pPr>
        <w:pStyle w:val="3"/>
        <w:spacing w:before="196"/>
      </w:pPr>
      <w:r>
        <w:rPr>
          <w:w w:val="85"/>
        </w:rPr>
        <w:t>ЛИЧНОСТНЫЕ</w:t>
      </w:r>
      <w:r>
        <w:rPr>
          <w:spacing w:val="54"/>
        </w:rPr>
        <w:t xml:space="preserve"> </w:t>
      </w:r>
      <w:r>
        <w:rPr>
          <w:w w:val="85"/>
        </w:rPr>
        <w:t>РЕЗУЛЬТАТЫ</w:t>
      </w:r>
    </w:p>
    <w:p w:rsidR="00207D0B" w:rsidRDefault="00207D0B" w:rsidP="00207D0B">
      <w:pPr>
        <w:pStyle w:val="a3"/>
        <w:spacing w:before="63" w:line="247" w:lineRule="auto"/>
      </w:pPr>
      <w:r>
        <w:rPr>
          <w:w w:val="105"/>
        </w:rPr>
        <w:t>Личностные результаты освоения программы предмета «Ли-</w:t>
      </w:r>
      <w:r>
        <w:rPr>
          <w:spacing w:val="1"/>
          <w:w w:val="105"/>
        </w:rPr>
        <w:t xml:space="preserve"> </w:t>
      </w:r>
      <w:r>
        <w:rPr>
          <w:w w:val="105"/>
        </w:rPr>
        <w:t>тературное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чтение»  достигаются  в  процессе  единства  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обеспечивающей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позитивную</w:t>
      </w:r>
      <w:r>
        <w:rPr>
          <w:spacing w:val="1"/>
          <w:w w:val="105"/>
        </w:rPr>
        <w:t xml:space="preserve"> </w:t>
      </w:r>
      <w:r>
        <w:rPr>
          <w:w w:val="105"/>
        </w:rPr>
        <w:t>динамику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младшего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школьника,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ориенти-</w:t>
      </w:r>
      <w:r>
        <w:rPr>
          <w:spacing w:val="1"/>
          <w:w w:val="105"/>
        </w:rPr>
        <w:t xml:space="preserve"> </w:t>
      </w:r>
      <w:r>
        <w:rPr>
          <w:w w:val="105"/>
        </w:rPr>
        <w:t>рованную на процессы самопознания, саморазвития и самовос-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питания.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пред-</w:t>
      </w:r>
      <w:r>
        <w:rPr>
          <w:spacing w:val="1"/>
          <w:w w:val="105"/>
        </w:rPr>
        <w:t xml:space="preserve"> </w:t>
      </w:r>
      <w:r>
        <w:rPr>
          <w:w w:val="105"/>
        </w:rPr>
        <w:t>мета</w:t>
      </w:r>
      <w:r>
        <w:rPr>
          <w:spacing w:val="1"/>
          <w:w w:val="105"/>
        </w:rPr>
        <w:t xml:space="preserve"> </w:t>
      </w:r>
      <w:r>
        <w:rPr>
          <w:w w:val="105"/>
        </w:rPr>
        <w:t>«Литературное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чтение»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отражают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младшими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значимых</w:t>
      </w:r>
      <w:r>
        <w:rPr>
          <w:spacing w:val="1"/>
          <w:w w:val="105"/>
        </w:rPr>
        <w:t xml:space="preserve"> </w:t>
      </w:r>
      <w:r>
        <w:rPr>
          <w:w w:val="105"/>
        </w:rPr>
        <w:t>норм</w:t>
      </w:r>
      <w:r>
        <w:rPr>
          <w:spacing w:val="1"/>
          <w:w w:val="105"/>
        </w:rPr>
        <w:t xml:space="preserve"> </w:t>
      </w:r>
      <w:r>
        <w:rPr>
          <w:w w:val="105"/>
        </w:rPr>
        <w:t>и  отношений,  разви-</w:t>
      </w:r>
      <w:r>
        <w:rPr>
          <w:spacing w:val="1"/>
          <w:w w:val="105"/>
        </w:rPr>
        <w:t xml:space="preserve"> </w:t>
      </w:r>
      <w:r>
        <w:rPr>
          <w:w w:val="105"/>
        </w:rPr>
        <w:t>тие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общественным,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традиционным,</w:t>
      </w:r>
      <w:r>
        <w:rPr>
          <w:spacing w:val="1"/>
          <w:w w:val="105"/>
        </w:rPr>
        <w:t xml:space="preserve"> </w:t>
      </w:r>
      <w:r>
        <w:rPr>
          <w:w w:val="105"/>
        </w:rPr>
        <w:t>социокультурным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ценностям,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представлений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6"/>
          <w:w w:val="105"/>
        </w:rPr>
        <w:t xml:space="preserve"> </w:t>
      </w:r>
      <w:r>
        <w:rPr>
          <w:w w:val="105"/>
        </w:rPr>
        <w:t>на</w:t>
      </w:r>
      <w:r>
        <w:rPr>
          <w:spacing w:val="6"/>
          <w:w w:val="105"/>
        </w:rPr>
        <w:t xml:space="preserve"> </w:t>
      </w:r>
      <w:r>
        <w:rPr>
          <w:w w:val="105"/>
        </w:rPr>
        <w:t>практике.</w:t>
      </w:r>
    </w:p>
    <w:p w:rsidR="00207D0B" w:rsidRDefault="00207D0B" w:rsidP="00207D0B">
      <w:pPr>
        <w:pStyle w:val="a3"/>
        <w:spacing w:before="7"/>
        <w:ind w:left="0" w:right="0" w:firstLine="0"/>
        <w:jc w:val="left"/>
        <w:rPr>
          <w:sz w:val="21"/>
        </w:rPr>
      </w:pPr>
    </w:p>
    <w:p w:rsidR="00207D0B" w:rsidRDefault="00207D0B" w:rsidP="00207D0B">
      <w:pPr>
        <w:pStyle w:val="a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w w:val="90"/>
        </w:rPr>
        <w:lastRenderedPageBreak/>
        <w:t>Гражданско-патриотическое</w:t>
      </w:r>
      <w:r>
        <w:rPr>
          <w:rFonts w:ascii="Trebuchet MS" w:hAnsi="Trebuchet MS"/>
          <w:spacing w:val="6"/>
          <w:w w:val="90"/>
        </w:rPr>
        <w:t xml:space="preserve"> </w:t>
      </w:r>
      <w:r>
        <w:rPr>
          <w:rFonts w:ascii="Trebuchet MS" w:hAnsi="Trebuchet MS"/>
          <w:w w:val="90"/>
        </w:rPr>
        <w:t>воспитание: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before="68" w:line="247" w:lineRule="auto"/>
        <w:ind w:left="736" w:right="155" w:firstLine="226"/>
        <w:rPr>
          <w:sz w:val="20"/>
        </w:rPr>
      </w:pPr>
      <w:r>
        <w:rPr>
          <w:w w:val="105"/>
          <w:sz w:val="20"/>
        </w:rPr>
        <w:t>становление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ценностного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отношения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своей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Родине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—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России,</w:t>
      </w:r>
      <w:r>
        <w:rPr>
          <w:spacing w:val="35"/>
          <w:w w:val="105"/>
          <w:sz w:val="20"/>
        </w:rPr>
        <w:t xml:space="preserve"> </w:t>
      </w:r>
      <w:r>
        <w:rPr>
          <w:w w:val="105"/>
          <w:sz w:val="20"/>
        </w:rPr>
        <w:t>малой</w:t>
      </w:r>
      <w:r>
        <w:rPr>
          <w:spacing w:val="35"/>
          <w:w w:val="105"/>
          <w:sz w:val="20"/>
        </w:rPr>
        <w:t xml:space="preserve"> </w:t>
      </w:r>
      <w:r>
        <w:rPr>
          <w:w w:val="105"/>
          <w:sz w:val="20"/>
        </w:rPr>
        <w:t>родине,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проявление</w:t>
      </w:r>
      <w:r>
        <w:rPr>
          <w:spacing w:val="35"/>
          <w:w w:val="105"/>
          <w:sz w:val="20"/>
        </w:rPr>
        <w:t xml:space="preserve"> </w:t>
      </w:r>
      <w:r>
        <w:rPr>
          <w:w w:val="105"/>
          <w:sz w:val="20"/>
        </w:rPr>
        <w:t>интереса</w:t>
      </w:r>
      <w:r>
        <w:rPr>
          <w:spacing w:val="35"/>
          <w:w w:val="105"/>
          <w:sz w:val="20"/>
        </w:rPr>
        <w:t xml:space="preserve"> </w:t>
      </w:r>
      <w:r>
        <w:rPr>
          <w:w w:val="105"/>
          <w:sz w:val="20"/>
        </w:rPr>
        <w:t>к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изучению</w:t>
      </w:r>
      <w:r>
        <w:rPr>
          <w:spacing w:val="35"/>
          <w:w w:val="105"/>
          <w:sz w:val="20"/>
        </w:rPr>
        <w:t xml:space="preserve"> </w:t>
      </w:r>
      <w:r>
        <w:rPr>
          <w:w w:val="105"/>
          <w:sz w:val="20"/>
        </w:rPr>
        <w:t>родно-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языка,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истории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культуре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Российской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Федерации,  понима-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ние естественной связи прошлого и настоящего в культуре об-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щества;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before="5" w:line="247" w:lineRule="auto"/>
        <w:ind w:left="736" w:firstLine="226"/>
        <w:rPr>
          <w:sz w:val="20"/>
        </w:rPr>
      </w:pPr>
      <w:r>
        <w:rPr>
          <w:w w:val="105"/>
          <w:sz w:val="20"/>
        </w:rPr>
        <w:t>осознание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своей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этнокультурной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российской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граждан-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ской идентичности, сопричастности к прошлому, настоящему 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будущему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своей  страны  и  родного  края,  проявление  уважения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 традициям и культуре своего и других народов в процессе вос-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приятия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анализа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произведений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выдающихся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представителей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русской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литературы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творчества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народов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России;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before="5" w:line="247" w:lineRule="auto"/>
        <w:ind w:left="736" w:firstLine="226"/>
        <w:rPr>
          <w:sz w:val="20"/>
        </w:rPr>
      </w:pPr>
      <w:r>
        <w:rPr>
          <w:w w:val="110"/>
          <w:sz w:val="20"/>
        </w:rPr>
        <w:t>первоначальные представления о человеке как члене об-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щества, о правах и ответственности, уважении и достоинстве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человека, о нравственно-этических нормах поведения и прави-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лах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межличностных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отношений.</w:t>
      </w:r>
    </w:p>
    <w:p w:rsidR="00207D0B" w:rsidRDefault="00207D0B" w:rsidP="00207D0B">
      <w:pPr>
        <w:pStyle w:val="a3"/>
        <w:ind w:left="0" w:right="0" w:firstLine="0"/>
        <w:jc w:val="left"/>
        <w:rPr>
          <w:sz w:val="21"/>
        </w:rPr>
      </w:pPr>
    </w:p>
    <w:p w:rsidR="00207D0B" w:rsidRDefault="00207D0B" w:rsidP="00207D0B">
      <w:pPr>
        <w:pStyle w:val="a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w w:val="90"/>
        </w:rPr>
        <w:t>Духовно-нравственное</w:t>
      </w:r>
      <w:r>
        <w:rPr>
          <w:rFonts w:ascii="Trebuchet MS" w:hAnsi="Trebuchet MS"/>
          <w:spacing w:val="19"/>
          <w:w w:val="90"/>
        </w:rPr>
        <w:t xml:space="preserve"> </w:t>
      </w:r>
      <w:r>
        <w:rPr>
          <w:rFonts w:ascii="Trebuchet MS" w:hAnsi="Trebuchet MS"/>
          <w:w w:val="90"/>
        </w:rPr>
        <w:t>воспитание: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304"/>
        </w:tabs>
        <w:spacing w:before="67" w:line="247" w:lineRule="auto"/>
        <w:ind w:left="736" w:firstLine="226"/>
        <w:rPr>
          <w:sz w:val="20"/>
        </w:rPr>
      </w:pPr>
      <w:r>
        <w:rPr>
          <w:spacing w:val="-1"/>
          <w:w w:val="110"/>
          <w:sz w:val="20"/>
        </w:rPr>
        <w:t xml:space="preserve">освоение опыта человеческих взаимоотношений, </w:t>
      </w:r>
      <w:r>
        <w:rPr>
          <w:w w:val="110"/>
          <w:sz w:val="20"/>
        </w:rPr>
        <w:t>призна-</w:t>
      </w:r>
      <w:r>
        <w:rPr>
          <w:spacing w:val="-46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ки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индивидуальности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каждого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человека,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проявление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сопережи-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вания,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уважения,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любви,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доброжелательности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других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мораль-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ных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качеств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к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родным,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близким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чужим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людям,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независимо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от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их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национальности,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социального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статуса,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вероисповедания;</w:t>
      </w:r>
      <w:r w:rsidRPr="00B760DB">
        <w:rPr>
          <w:w w:val="110"/>
          <w:sz w:val="20"/>
        </w:rPr>
        <w:t xml:space="preserve"> </w:t>
      </w:r>
      <w:r>
        <w:rPr>
          <w:w w:val="110"/>
          <w:sz w:val="20"/>
        </w:rPr>
        <w:t>осознание этических понятий, оценка поведения и пос-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тупков персонажей художественных произведений в ситуации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нравственного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выбора;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before="3" w:line="247" w:lineRule="auto"/>
        <w:ind w:left="736" w:firstLine="226"/>
        <w:rPr>
          <w:sz w:val="20"/>
        </w:rPr>
      </w:pPr>
      <w:r>
        <w:rPr>
          <w:w w:val="110"/>
          <w:sz w:val="20"/>
        </w:rPr>
        <w:t>выражение своего видения мира, индивидуальной пози-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ции посредством накопления и систематизации литературных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впечатлений,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разнообразных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эмоциональной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окраске;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before="2" w:line="247" w:lineRule="auto"/>
        <w:ind w:left="736" w:firstLine="226"/>
        <w:rPr>
          <w:sz w:val="20"/>
        </w:rPr>
      </w:pPr>
      <w:r>
        <w:rPr>
          <w:w w:val="110"/>
          <w:sz w:val="20"/>
        </w:rPr>
        <w:t>неприятие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любых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форм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поведения,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направленных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при-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чинение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физического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морального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вреда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другим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людям.</w:t>
      </w:r>
    </w:p>
    <w:p w:rsidR="00207D0B" w:rsidRDefault="00207D0B" w:rsidP="00207D0B">
      <w:pPr>
        <w:pStyle w:val="a3"/>
        <w:spacing w:before="5"/>
        <w:ind w:left="0" w:right="0" w:firstLine="0"/>
        <w:jc w:val="left"/>
        <w:rPr>
          <w:sz w:val="19"/>
        </w:rPr>
      </w:pPr>
    </w:p>
    <w:p w:rsidR="00207D0B" w:rsidRDefault="00207D0B" w:rsidP="00207D0B">
      <w:pPr>
        <w:pStyle w:val="a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spacing w:val="-1"/>
          <w:w w:val="90"/>
        </w:rPr>
        <w:t>Эстетическое</w:t>
      </w:r>
      <w:r>
        <w:rPr>
          <w:rFonts w:ascii="Trebuchet MS" w:hAnsi="Trebuchet MS"/>
          <w:spacing w:val="-5"/>
          <w:w w:val="90"/>
        </w:rPr>
        <w:t xml:space="preserve"> </w:t>
      </w:r>
      <w:r>
        <w:rPr>
          <w:rFonts w:ascii="Trebuchet MS" w:hAnsi="Trebuchet MS"/>
          <w:w w:val="90"/>
        </w:rPr>
        <w:t>воспитание: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6"/>
        </w:tabs>
        <w:spacing w:before="68" w:line="247" w:lineRule="auto"/>
        <w:ind w:left="736" w:firstLine="226"/>
        <w:rPr>
          <w:sz w:val="20"/>
        </w:rPr>
      </w:pPr>
      <w:r>
        <w:rPr>
          <w:w w:val="110"/>
          <w:sz w:val="20"/>
        </w:rPr>
        <w:t>проявление уважительного отношения и интереса к худо-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жественной культуре, к различным видам искусства, воспри-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имчивость к разным видам искусства, традициям и творчеству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своего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других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народов,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готовность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выражать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своё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отношение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разных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видах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художественной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деятельности;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before="4" w:line="247" w:lineRule="auto"/>
        <w:ind w:left="736" w:firstLine="226"/>
        <w:rPr>
          <w:sz w:val="20"/>
        </w:rPr>
      </w:pPr>
      <w:r>
        <w:rPr>
          <w:w w:val="110"/>
          <w:sz w:val="20"/>
        </w:rPr>
        <w:t xml:space="preserve">приобретение 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эстетического   опыта   слушания,   чтения</w:t>
      </w:r>
      <w:r>
        <w:rPr>
          <w:spacing w:val="-46"/>
          <w:w w:val="110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эмоционально-эстетической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оценки  произведений  фольклора</w:t>
      </w:r>
      <w:r>
        <w:rPr>
          <w:spacing w:val="-44"/>
          <w:w w:val="105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художественной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литературы;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before="3" w:line="247" w:lineRule="auto"/>
        <w:ind w:left="736" w:firstLine="226"/>
        <w:rPr>
          <w:sz w:val="20"/>
        </w:rPr>
      </w:pPr>
      <w:r>
        <w:rPr>
          <w:w w:val="110"/>
          <w:sz w:val="20"/>
        </w:rPr>
        <w:t>понимание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образного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языка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художественных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произве-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lastRenderedPageBreak/>
        <w:t>дений,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выразительных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средств,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создающих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художественный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образ.</w:t>
      </w:r>
    </w:p>
    <w:p w:rsidR="00207D0B" w:rsidRDefault="00207D0B" w:rsidP="00207D0B">
      <w:pPr>
        <w:pStyle w:val="a3"/>
        <w:spacing w:before="5"/>
        <w:ind w:left="0" w:right="0" w:firstLine="0"/>
        <w:jc w:val="left"/>
        <w:rPr>
          <w:sz w:val="19"/>
        </w:rPr>
      </w:pPr>
    </w:p>
    <w:p w:rsidR="00207D0B" w:rsidRDefault="00207D0B" w:rsidP="00207D0B">
      <w:pPr>
        <w:pStyle w:val="a3"/>
        <w:spacing w:before="1" w:line="249" w:lineRule="auto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w w:val="90"/>
        </w:rPr>
        <w:t>Физическое</w:t>
      </w:r>
      <w:r>
        <w:rPr>
          <w:rFonts w:ascii="Trebuchet MS" w:hAnsi="Trebuchet MS"/>
          <w:spacing w:val="41"/>
          <w:w w:val="90"/>
        </w:rPr>
        <w:t xml:space="preserve"> </w:t>
      </w:r>
      <w:r>
        <w:rPr>
          <w:rFonts w:ascii="Trebuchet MS" w:hAnsi="Trebuchet MS"/>
          <w:w w:val="90"/>
        </w:rPr>
        <w:t>воспитание,</w:t>
      </w:r>
      <w:r>
        <w:rPr>
          <w:rFonts w:ascii="Trebuchet MS" w:hAnsi="Trebuchet MS"/>
          <w:spacing w:val="42"/>
          <w:w w:val="90"/>
        </w:rPr>
        <w:t xml:space="preserve"> </w:t>
      </w:r>
      <w:r>
        <w:rPr>
          <w:rFonts w:ascii="Trebuchet MS" w:hAnsi="Trebuchet MS"/>
          <w:w w:val="90"/>
        </w:rPr>
        <w:t>формирование</w:t>
      </w:r>
      <w:r>
        <w:rPr>
          <w:rFonts w:ascii="Trebuchet MS" w:hAnsi="Trebuchet MS"/>
          <w:spacing w:val="42"/>
          <w:w w:val="90"/>
        </w:rPr>
        <w:t xml:space="preserve"> </w:t>
      </w:r>
      <w:r>
        <w:rPr>
          <w:rFonts w:ascii="Trebuchet MS" w:hAnsi="Trebuchet MS"/>
          <w:w w:val="90"/>
        </w:rPr>
        <w:t>культуры</w:t>
      </w:r>
      <w:r>
        <w:rPr>
          <w:rFonts w:ascii="Trebuchet MS" w:hAnsi="Trebuchet MS"/>
          <w:spacing w:val="41"/>
          <w:w w:val="90"/>
        </w:rPr>
        <w:t xml:space="preserve"> </w:t>
      </w:r>
      <w:r>
        <w:rPr>
          <w:rFonts w:ascii="Trebuchet MS" w:hAnsi="Trebuchet MS"/>
          <w:w w:val="90"/>
        </w:rPr>
        <w:t>здоровья</w:t>
      </w:r>
      <w:r>
        <w:rPr>
          <w:rFonts w:ascii="Trebuchet MS" w:hAnsi="Trebuchet MS"/>
          <w:spacing w:val="42"/>
          <w:w w:val="90"/>
        </w:rPr>
        <w:t xml:space="preserve"> </w:t>
      </w:r>
      <w:r>
        <w:rPr>
          <w:rFonts w:ascii="Trebuchet MS" w:hAnsi="Trebuchet MS"/>
          <w:w w:val="90"/>
        </w:rPr>
        <w:t>эмоциональ-</w:t>
      </w:r>
      <w:r>
        <w:rPr>
          <w:rFonts w:ascii="Trebuchet MS" w:hAnsi="Trebuchet MS"/>
          <w:spacing w:val="-51"/>
          <w:w w:val="90"/>
        </w:rPr>
        <w:t xml:space="preserve"> </w:t>
      </w:r>
      <w:r>
        <w:rPr>
          <w:rFonts w:ascii="Trebuchet MS" w:hAnsi="Trebuchet MS"/>
        </w:rPr>
        <w:t>ного</w:t>
      </w:r>
      <w:r>
        <w:rPr>
          <w:rFonts w:ascii="Trebuchet MS" w:hAnsi="Trebuchet MS"/>
          <w:spacing w:val="-16"/>
        </w:rPr>
        <w:t xml:space="preserve"> </w:t>
      </w:r>
      <w:r>
        <w:rPr>
          <w:rFonts w:ascii="Trebuchet MS" w:hAnsi="Trebuchet MS"/>
        </w:rPr>
        <w:t>благополучия: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before="59" w:line="247" w:lineRule="auto"/>
        <w:ind w:left="736" w:right="155" w:firstLine="226"/>
        <w:rPr>
          <w:sz w:val="20"/>
        </w:rPr>
      </w:pPr>
      <w:r>
        <w:rPr>
          <w:w w:val="105"/>
          <w:sz w:val="20"/>
        </w:rPr>
        <w:t xml:space="preserve">соблюдение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правил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здорового   и   безопасного   (для   себя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и других людей) образа жизни в окружающей среде (в том числе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информационной);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before="3" w:line="247" w:lineRule="auto"/>
        <w:ind w:left="736" w:right="155" w:firstLine="226"/>
        <w:rPr>
          <w:sz w:val="20"/>
        </w:rPr>
      </w:pPr>
      <w:r>
        <w:rPr>
          <w:w w:val="110"/>
          <w:sz w:val="20"/>
        </w:rPr>
        <w:t>бережное отношение к физическому и психическому здо-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ровью.</w:t>
      </w:r>
    </w:p>
    <w:p w:rsidR="00207D0B" w:rsidRDefault="00207D0B" w:rsidP="00207D0B">
      <w:pPr>
        <w:pStyle w:val="a3"/>
        <w:spacing w:before="4"/>
        <w:ind w:left="0" w:right="0" w:firstLine="0"/>
        <w:jc w:val="left"/>
        <w:rPr>
          <w:sz w:val="19"/>
        </w:rPr>
      </w:pPr>
    </w:p>
    <w:p w:rsidR="00207D0B" w:rsidRDefault="00207D0B" w:rsidP="00207D0B">
      <w:pPr>
        <w:pStyle w:val="a3"/>
        <w:spacing w:before="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spacing w:val="-1"/>
          <w:w w:val="90"/>
        </w:rPr>
        <w:t>Трудовое</w:t>
      </w:r>
      <w:r>
        <w:rPr>
          <w:rFonts w:ascii="Trebuchet MS" w:hAnsi="Trebuchet MS"/>
          <w:spacing w:val="-8"/>
          <w:w w:val="90"/>
        </w:rPr>
        <w:t xml:space="preserve"> </w:t>
      </w:r>
      <w:r>
        <w:rPr>
          <w:rFonts w:ascii="Trebuchet MS" w:hAnsi="Trebuchet MS"/>
          <w:w w:val="90"/>
        </w:rPr>
        <w:t>воспитание: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before="67" w:line="247" w:lineRule="auto"/>
        <w:ind w:left="736" w:firstLine="226"/>
        <w:rPr>
          <w:sz w:val="20"/>
        </w:rPr>
      </w:pPr>
      <w:r>
        <w:rPr>
          <w:w w:val="110"/>
          <w:sz w:val="20"/>
        </w:rPr>
        <w:t>осознание ценности труда в жизни человека и общества,</w:t>
      </w:r>
      <w:r>
        <w:rPr>
          <w:spacing w:val="1"/>
          <w:w w:val="110"/>
          <w:sz w:val="20"/>
        </w:rPr>
        <w:t xml:space="preserve"> </w:t>
      </w:r>
      <w:r>
        <w:rPr>
          <w:w w:val="105"/>
          <w:sz w:val="20"/>
        </w:rPr>
        <w:t>ответственное потребление и бережное отношение к результа-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там труда, навыки участия в различных видах трудовой дея-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тельности,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интерес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к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различным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профессиям.</w:t>
      </w:r>
    </w:p>
    <w:p w:rsidR="00207D0B" w:rsidRDefault="00207D0B" w:rsidP="00207D0B">
      <w:pPr>
        <w:pStyle w:val="a3"/>
        <w:spacing w:before="7"/>
        <w:ind w:left="0" w:right="0" w:firstLine="0"/>
        <w:jc w:val="left"/>
        <w:rPr>
          <w:sz w:val="19"/>
        </w:rPr>
      </w:pPr>
    </w:p>
    <w:p w:rsidR="00207D0B" w:rsidRDefault="00207D0B" w:rsidP="00207D0B">
      <w:pPr>
        <w:pStyle w:val="a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w w:val="90"/>
        </w:rPr>
        <w:t>Экологическое</w:t>
      </w:r>
      <w:r>
        <w:rPr>
          <w:rFonts w:ascii="Trebuchet MS" w:hAnsi="Trebuchet MS"/>
          <w:spacing w:val="1"/>
          <w:w w:val="90"/>
        </w:rPr>
        <w:t xml:space="preserve"> </w:t>
      </w:r>
      <w:r>
        <w:rPr>
          <w:rFonts w:ascii="Trebuchet MS" w:hAnsi="Trebuchet MS"/>
          <w:w w:val="90"/>
        </w:rPr>
        <w:t>воспитание: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before="68" w:line="247" w:lineRule="auto"/>
        <w:ind w:left="736" w:firstLine="226"/>
        <w:rPr>
          <w:sz w:val="20"/>
        </w:rPr>
      </w:pPr>
      <w:r>
        <w:rPr>
          <w:w w:val="110"/>
          <w:sz w:val="20"/>
        </w:rPr>
        <w:t>бережное отношение к природе, осознание проблем взаи-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моотношений человека и животных, отражённых в литератур-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ных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произведениях;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before="3"/>
        <w:ind w:left="1247" w:right="0" w:hanging="285"/>
        <w:rPr>
          <w:sz w:val="20"/>
        </w:rPr>
      </w:pPr>
      <w:r>
        <w:rPr>
          <w:w w:val="110"/>
          <w:sz w:val="20"/>
        </w:rPr>
        <w:t>неприятие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действий,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приносящих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ей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вред.</w:t>
      </w:r>
    </w:p>
    <w:p w:rsidR="00207D0B" w:rsidRDefault="00207D0B" w:rsidP="00207D0B">
      <w:pPr>
        <w:pStyle w:val="a3"/>
        <w:spacing w:before="75"/>
        <w:ind w:left="737"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w w:val="90"/>
        </w:rPr>
        <w:t>Ценности</w:t>
      </w:r>
      <w:r>
        <w:rPr>
          <w:rFonts w:ascii="Trebuchet MS" w:hAnsi="Trebuchet MS"/>
          <w:spacing w:val="8"/>
          <w:w w:val="90"/>
        </w:rPr>
        <w:t xml:space="preserve"> </w:t>
      </w:r>
      <w:r>
        <w:rPr>
          <w:rFonts w:ascii="Trebuchet MS" w:hAnsi="Trebuchet MS"/>
          <w:w w:val="90"/>
        </w:rPr>
        <w:t>научного</w:t>
      </w:r>
      <w:r>
        <w:rPr>
          <w:rFonts w:ascii="Trebuchet MS" w:hAnsi="Trebuchet MS"/>
          <w:spacing w:val="8"/>
          <w:w w:val="90"/>
        </w:rPr>
        <w:t xml:space="preserve"> </w:t>
      </w:r>
      <w:r>
        <w:rPr>
          <w:rFonts w:ascii="Trebuchet MS" w:hAnsi="Trebuchet MS"/>
          <w:w w:val="90"/>
        </w:rPr>
        <w:t>познания: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60"/>
        </w:tabs>
        <w:spacing w:before="68" w:line="244" w:lineRule="auto"/>
        <w:ind w:firstLine="226"/>
        <w:rPr>
          <w:sz w:val="20"/>
        </w:rPr>
      </w:pPr>
      <w:r>
        <w:rPr>
          <w:w w:val="105"/>
          <w:sz w:val="20"/>
        </w:rPr>
        <w:t>ориентация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деятельности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первоначальные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представ-</w:t>
      </w:r>
      <w:r>
        <w:rPr>
          <w:spacing w:val="-44"/>
          <w:w w:val="105"/>
          <w:sz w:val="20"/>
        </w:rPr>
        <w:t xml:space="preserve"> </w:t>
      </w:r>
      <w:r>
        <w:rPr>
          <w:w w:val="110"/>
          <w:sz w:val="20"/>
        </w:rPr>
        <w:t>ления о научной картине мира, понимание важности слова как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средства создания словесно-художественного образа, способа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выражения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мыслей,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чувств,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идей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автора;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before="3" w:line="244" w:lineRule="auto"/>
        <w:ind w:right="155" w:firstLine="226"/>
        <w:rPr>
          <w:sz w:val="20"/>
        </w:rPr>
      </w:pPr>
      <w:r>
        <w:rPr>
          <w:w w:val="110"/>
          <w:sz w:val="20"/>
        </w:rPr>
        <w:t>овладение смысловым чтением для решения различного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уровня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учебных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жизненных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задач;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before="2" w:line="247" w:lineRule="auto"/>
        <w:ind w:firstLine="226"/>
        <w:rPr>
          <w:sz w:val="20"/>
        </w:rPr>
      </w:pPr>
      <w:r>
        <w:rPr>
          <w:w w:val="105"/>
          <w:sz w:val="20"/>
        </w:rPr>
        <w:t>потребность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самостоятельной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читательской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деятельно-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сти,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саморазвитии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средствами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литературы,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развитие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познава-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тельного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интереса,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активности,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инициативности,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любознатель-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ности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>самостоятельности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>познании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>произведений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>фолькло-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ра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художественной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литературы,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творчества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писателей.</w:t>
      </w:r>
    </w:p>
    <w:p w:rsidR="00207D0B" w:rsidRDefault="00207D0B" w:rsidP="00207D0B">
      <w:pPr>
        <w:pStyle w:val="3"/>
        <w:spacing w:before="161"/>
      </w:pPr>
      <w:r>
        <w:rPr>
          <w:w w:val="85"/>
        </w:rPr>
        <w:t>МЕТАПРЕДМЕТНЫЕ</w:t>
      </w:r>
      <w:r>
        <w:rPr>
          <w:spacing w:val="63"/>
        </w:rPr>
        <w:t xml:space="preserve"> </w:t>
      </w:r>
      <w:r>
        <w:rPr>
          <w:w w:val="85"/>
        </w:rPr>
        <w:t>РЕЗУЛЬТАТЫ</w:t>
      </w:r>
    </w:p>
    <w:p w:rsidR="00207D0B" w:rsidRDefault="00207D0B" w:rsidP="00207D0B">
      <w:pPr>
        <w:pStyle w:val="a3"/>
        <w:spacing w:before="63" w:line="247" w:lineRule="auto"/>
      </w:pPr>
      <w:r>
        <w:rPr>
          <w:w w:val="105"/>
        </w:rPr>
        <w:t>В результате изучения предмета «Литературное чтение» в на-</w:t>
      </w:r>
      <w:r>
        <w:rPr>
          <w:spacing w:val="1"/>
          <w:w w:val="105"/>
        </w:rPr>
        <w:t xml:space="preserve"> </w:t>
      </w:r>
      <w:r>
        <w:rPr>
          <w:w w:val="110"/>
        </w:rPr>
        <w:t>чальной</w:t>
      </w:r>
      <w:r>
        <w:rPr>
          <w:spacing w:val="1"/>
          <w:w w:val="110"/>
        </w:rPr>
        <w:t xml:space="preserve"> </w:t>
      </w:r>
      <w:r>
        <w:rPr>
          <w:w w:val="110"/>
        </w:rPr>
        <w:t>школе</w:t>
      </w:r>
      <w:r>
        <w:rPr>
          <w:spacing w:val="1"/>
          <w:w w:val="110"/>
        </w:rPr>
        <w:t xml:space="preserve"> </w:t>
      </w:r>
      <w:r>
        <w:rPr>
          <w:w w:val="110"/>
        </w:rPr>
        <w:t>у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1"/>
          <w:w w:val="110"/>
        </w:rPr>
        <w:t xml:space="preserve"> </w:t>
      </w:r>
      <w:r>
        <w:rPr>
          <w:w w:val="110"/>
        </w:rPr>
        <w:t>будут</w:t>
      </w:r>
      <w:r>
        <w:rPr>
          <w:spacing w:val="1"/>
          <w:w w:val="110"/>
        </w:rPr>
        <w:t xml:space="preserve"> </w:t>
      </w:r>
      <w:r>
        <w:rPr>
          <w:w w:val="110"/>
        </w:rPr>
        <w:t>сформированы</w:t>
      </w:r>
      <w:r>
        <w:rPr>
          <w:spacing w:val="1"/>
          <w:w w:val="110"/>
        </w:rPr>
        <w:t xml:space="preserve"> </w:t>
      </w:r>
      <w:r>
        <w:rPr>
          <w:rFonts w:ascii="Times New Roman" w:hAnsi="Times New Roman"/>
          <w:b/>
          <w:w w:val="110"/>
        </w:rPr>
        <w:t>позна­</w:t>
      </w:r>
      <w:r>
        <w:rPr>
          <w:rFonts w:ascii="Times New Roman" w:hAnsi="Times New Roman"/>
          <w:b/>
          <w:spacing w:val="1"/>
          <w:w w:val="110"/>
        </w:rPr>
        <w:t xml:space="preserve"> </w:t>
      </w:r>
      <w:r>
        <w:rPr>
          <w:rFonts w:ascii="Times New Roman" w:hAnsi="Times New Roman"/>
          <w:b/>
          <w:w w:val="110"/>
        </w:rPr>
        <w:t>вательные</w:t>
      </w:r>
      <w:r>
        <w:rPr>
          <w:rFonts w:ascii="Times New Roman" w:hAnsi="Times New Roman"/>
          <w:b/>
          <w:spacing w:val="-10"/>
          <w:w w:val="110"/>
        </w:rPr>
        <w:t xml:space="preserve"> </w:t>
      </w:r>
      <w:r>
        <w:rPr>
          <w:w w:val="110"/>
        </w:rPr>
        <w:t>универсальные</w:t>
      </w:r>
      <w:r>
        <w:rPr>
          <w:spacing w:val="-3"/>
          <w:w w:val="110"/>
        </w:rPr>
        <w:t xml:space="preserve"> </w:t>
      </w:r>
      <w:r>
        <w:rPr>
          <w:w w:val="110"/>
        </w:rPr>
        <w:t>учебные</w:t>
      </w:r>
      <w:r>
        <w:rPr>
          <w:spacing w:val="-3"/>
          <w:w w:val="110"/>
        </w:rPr>
        <w:t xml:space="preserve"> </w:t>
      </w:r>
      <w:r>
        <w:rPr>
          <w:w w:val="110"/>
        </w:rPr>
        <w:t>действия:</w:t>
      </w:r>
    </w:p>
    <w:p w:rsidR="00207D0B" w:rsidRDefault="00207D0B" w:rsidP="00207D0B">
      <w:pPr>
        <w:spacing w:before="1"/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базовые</w:t>
      </w:r>
      <w:r>
        <w:rPr>
          <w:rFonts w:ascii="Times New Roman" w:hAnsi="Times New Roman"/>
          <w:i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логические</w:t>
      </w:r>
      <w:r>
        <w:rPr>
          <w:rFonts w:ascii="Times New Roman" w:hAnsi="Times New Roman"/>
          <w:i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действия: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before="7" w:line="244" w:lineRule="auto"/>
        <w:ind w:left="736" w:right="155" w:firstLine="226"/>
        <w:rPr>
          <w:sz w:val="20"/>
        </w:rPr>
      </w:pPr>
      <w:r>
        <w:rPr>
          <w:w w:val="105"/>
          <w:sz w:val="20"/>
        </w:rPr>
        <w:t>сравнивать произведения по теме, главной мысли (морали),</w:t>
      </w:r>
      <w:r>
        <w:rPr>
          <w:spacing w:val="1"/>
          <w:w w:val="105"/>
          <w:sz w:val="20"/>
        </w:rPr>
        <w:t xml:space="preserve"> </w:t>
      </w:r>
      <w:r>
        <w:rPr>
          <w:spacing w:val="-2"/>
          <w:w w:val="110"/>
          <w:sz w:val="20"/>
        </w:rPr>
        <w:t>жанру,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соотносить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произведение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его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автора,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устанавливать</w:t>
      </w:r>
      <w:r>
        <w:rPr>
          <w:spacing w:val="-8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ос-</w:t>
      </w:r>
      <w:r>
        <w:rPr>
          <w:spacing w:val="-46"/>
          <w:w w:val="110"/>
          <w:sz w:val="20"/>
        </w:rPr>
        <w:t xml:space="preserve"> </w:t>
      </w:r>
      <w:r>
        <w:rPr>
          <w:w w:val="105"/>
          <w:sz w:val="20"/>
        </w:rPr>
        <w:lastRenderedPageBreak/>
        <w:t>нования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для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сравнения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произведений,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устанавливать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аналогии;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before="3" w:line="244" w:lineRule="auto"/>
        <w:ind w:left="736" w:firstLine="226"/>
        <w:rPr>
          <w:sz w:val="20"/>
        </w:rPr>
      </w:pPr>
      <w:r>
        <w:rPr>
          <w:w w:val="105"/>
          <w:sz w:val="20"/>
        </w:rPr>
        <w:t>объединять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произведения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жанру,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авторской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принад-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лежности;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before="1" w:line="244" w:lineRule="auto"/>
        <w:ind w:left="736" w:firstLine="226"/>
        <w:rPr>
          <w:sz w:val="20"/>
        </w:rPr>
      </w:pPr>
      <w:r>
        <w:rPr>
          <w:w w:val="110"/>
          <w:sz w:val="20"/>
        </w:rPr>
        <w:t>определять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существенный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признак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для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классификации,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классифицировать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произведения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темам,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жанрам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видам;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before="2" w:line="244" w:lineRule="auto"/>
        <w:ind w:left="736" w:right="155" w:firstLine="226"/>
        <w:rPr>
          <w:sz w:val="20"/>
        </w:rPr>
      </w:pPr>
      <w:r>
        <w:rPr>
          <w:w w:val="105"/>
          <w:sz w:val="20"/>
        </w:rPr>
        <w:t>находить закономерности и противоречия при анализе сю-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жета (композиции), восстанавливать нарушенную последова-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тельность событий (сюжета), составлять аннотацию, отзыв по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предложенному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алгоритму;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before="3" w:line="244" w:lineRule="auto"/>
        <w:ind w:left="736" w:right="155" w:firstLine="226"/>
        <w:rPr>
          <w:sz w:val="20"/>
        </w:rPr>
      </w:pPr>
      <w:r>
        <w:rPr>
          <w:w w:val="110"/>
          <w:sz w:val="20"/>
        </w:rPr>
        <w:t>выявлять недостаток информации для решения учебной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(практической)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задачи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основе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предложенного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алгоритма;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before="2" w:line="244" w:lineRule="auto"/>
        <w:ind w:left="736" w:firstLine="226"/>
        <w:rPr>
          <w:sz w:val="20"/>
        </w:rPr>
      </w:pPr>
      <w:r>
        <w:rPr>
          <w:w w:val="105"/>
          <w:sz w:val="20"/>
        </w:rPr>
        <w:t>устанавливать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причинно-следственные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связи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сюжете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фольклорного и художественного текста, при составлении пла-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на,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пересказе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текста,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характеристике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поступков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героев;</w:t>
      </w:r>
    </w:p>
    <w:p w:rsidR="00207D0B" w:rsidRDefault="00207D0B" w:rsidP="00207D0B">
      <w:pPr>
        <w:spacing w:before="2"/>
        <w:ind w:left="963"/>
        <w:rPr>
          <w:sz w:val="20"/>
        </w:rPr>
      </w:pPr>
      <w:r>
        <w:rPr>
          <w:rFonts w:ascii="Times New Roman" w:hAnsi="Times New Roman"/>
          <w:i/>
          <w:w w:val="115"/>
          <w:sz w:val="20"/>
        </w:rPr>
        <w:t>базовые</w:t>
      </w:r>
      <w:r>
        <w:rPr>
          <w:rFonts w:ascii="Times New Roman" w:hAnsi="Times New Roman"/>
          <w:i/>
          <w:spacing w:val="32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исследовательские</w:t>
      </w:r>
      <w:r>
        <w:rPr>
          <w:rFonts w:ascii="Times New Roman" w:hAnsi="Times New Roman"/>
          <w:i/>
          <w:spacing w:val="32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действия</w:t>
      </w:r>
      <w:r>
        <w:rPr>
          <w:w w:val="115"/>
          <w:sz w:val="20"/>
        </w:rPr>
        <w:t>: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before="6" w:line="244" w:lineRule="auto"/>
        <w:ind w:left="736" w:firstLine="226"/>
        <w:rPr>
          <w:sz w:val="20"/>
        </w:rPr>
      </w:pPr>
      <w:r>
        <w:rPr>
          <w:w w:val="105"/>
          <w:sz w:val="20"/>
        </w:rPr>
        <w:t>определять разрыв между реальным и желательным состо-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янием объекта (ситуации) на основе предложенных учителем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вопросов;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before="3" w:line="244" w:lineRule="auto"/>
        <w:ind w:left="736" w:firstLine="226"/>
        <w:rPr>
          <w:sz w:val="20"/>
        </w:rPr>
      </w:pPr>
      <w:r>
        <w:rPr>
          <w:w w:val="110"/>
          <w:sz w:val="20"/>
        </w:rPr>
        <w:t>формулировать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помощью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учителя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цель,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планировать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из-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менения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объекта,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ситуации;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before="4" w:line="247" w:lineRule="auto"/>
        <w:ind w:left="736" w:right="157" w:firstLine="226"/>
        <w:rPr>
          <w:sz w:val="20"/>
        </w:rPr>
      </w:pPr>
      <w:r>
        <w:rPr>
          <w:w w:val="105"/>
          <w:sz w:val="20"/>
        </w:rPr>
        <w:t>сравнивать несколько вариантов решения задачи, выбирать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наиболее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подходящий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(на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основе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предложенных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критериев);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before="67" w:line="254" w:lineRule="auto"/>
        <w:ind w:left="736" w:right="155" w:firstLine="226"/>
        <w:rPr>
          <w:sz w:val="20"/>
        </w:rPr>
      </w:pPr>
      <w:r>
        <w:rPr>
          <w:w w:val="110"/>
          <w:sz w:val="20"/>
        </w:rPr>
        <w:t>проводить по предложенному плану опыт, несложное ис-</w:t>
      </w:r>
      <w:r>
        <w:rPr>
          <w:spacing w:val="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следование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>установлению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>особенностей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>объекта</w:t>
      </w:r>
      <w:r>
        <w:rPr>
          <w:spacing w:val="26"/>
          <w:w w:val="110"/>
          <w:sz w:val="20"/>
        </w:rPr>
        <w:t xml:space="preserve"> </w:t>
      </w:r>
      <w:r>
        <w:rPr>
          <w:w w:val="110"/>
          <w:sz w:val="20"/>
        </w:rPr>
        <w:t>изучения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и связей между объектами (часть — целое, причина — след-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ствие);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line="254" w:lineRule="auto"/>
        <w:ind w:left="736" w:right="155" w:firstLine="226"/>
        <w:rPr>
          <w:sz w:val="20"/>
        </w:rPr>
      </w:pPr>
      <w:r>
        <w:rPr>
          <w:w w:val="105"/>
          <w:sz w:val="20"/>
        </w:rPr>
        <w:t>формулировать выводы и подкреплять их доказательства-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ми на основе результатов проведённого наблюдения (опыта,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классификации,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сравнения,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исследования);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line="254" w:lineRule="auto"/>
        <w:ind w:left="736" w:right="155" w:firstLine="226"/>
        <w:rPr>
          <w:sz w:val="20"/>
        </w:rPr>
      </w:pPr>
      <w:r>
        <w:rPr>
          <w:w w:val="105"/>
          <w:sz w:val="20"/>
        </w:rPr>
        <w:t>прогнозировать</w:t>
      </w:r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>возможное</w:t>
      </w:r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 xml:space="preserve">развитие </w:t>
      </w:r>
      <w:r>
        <w:rPr>
          <w:spacing w:val="26"/>
          <w:w w:val="105"/>
          <w:sz w:val="20"/>
        </w:rPr>
        <w:t xml:space="preserve"> </w:t>
      </w:r>
      <w:r>
        <w:rPr>
          <w:w w:val="105"/>
          <w:sz w:val="20"/>
        </w:rPr>
        <w:t xml:space="preserve">процессов, </w:t>
      </w:r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>событий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их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последствия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аналогичных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или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сходных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ситуациях;</w:t>
      </w:r>
    </w:p>
    <w:p w:rsidR="00207D0B" w:rsidRDefault="00207D0B" w:rsidP="00207D0B">
      <w:pPr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работа</w:t>
      </w:r>
      <w:r>
        <w:rPr>
          <w:rFonts w:ascii="Times New Roman" w:hAnsi="Times New Roman"/>
          <w:i/>
          <w:spacing w:val="-3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с</w:t>
      </w:r>
      <w:r>
        <w:rPr>
          <w:rFonts w:ascii="Times New Roman" w:hAnsi="Times New Roman"/>
          <w:i/>
          <w:spacing w:val="-2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информацией: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before="13"/>
        <w:ind w:left="1247" w:right="0" w:hanging="285"/>
        <w:rPr>
          <w:sz w:val="20"/>
        </w:rPr>
      </w:pPr>
      <w:r>
        <w:rPr>
          <w:w w:val="105"/>
          <w:sz w:val="20"/>
        </w:rPr>
        <w:t>выбирать</w:t>
      </w:r>
      <w:r>
        <w:rPr>
          <w:spacing w:val="30"/>
          <w:w w:val="105"/>
          <w:sz w:val="20"/>
        </w:rPr>
        <w:t xml:space="preserve"> </w:t>
      </w:r>
      <w:r>
        <w:rPr>
          <w:w w:val="105"/>
          <w:sz w:val="20"/>
        </w:rPr>
        <w:t>источник</w:t>
      </w:r>
      <w:r>
        <w:rPr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>получения</w:t>
      </w:r>
      <w:r>
        <w:rPr>
          <w:spacing w:val="30"/>
          <w:w w:val="105"/>
          <w:sz w:val="20"/>
        </w:rPr>
        <w:t xml:space="preserve"> </w:t>
      </w:r>
      <w:r>
        <w:rPr>
          <w:w w:val="105"/>
          <w:sz w:val="20"/>
        </w:rPr>
        <w:t>информации;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before="14" w:line="254" w:lineRule="auto"/>
        <w:ind w:left="736" w:firstLine="226"/>
        <w:rPr>
          <w:sz w:val="20"/>
        </w:rPr>
      </w:pPr>
      <w:r>
        <w:rPr>
          <w:w w:val="105"/>
          <w:sz w:val="20"/>
        </w:rPr>
        <w:t>согласно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заданному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алгоритму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находить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предложенном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источнике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информацию,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представленную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явном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виде;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line="254" w:lineRule="auto"/>
        <w:ind w:left="736" w:firstLine="226"/>
        <w:rPr>
          <w:sz w:val="20"/>
        </w:rPr>
      </w:pPr>
      <w:r>
        <w:rPr>
          <w:w w:val="105"/>
          <w:sz w:val="20"/>
        </w:rPr>
        <w:t>распознавать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достоверную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недостоверную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информацию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самостоятельно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или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основании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предложенного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учителем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способа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её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проверки;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line="254" w:lineRule="auto"/>
        <w:ind w:left="736" w:right="155" w:firstLine="226"/>
        <w:rPr>
          <w:sz w:val="20"/>
        </w:rPr>
      </w:pPr>
      <w:r>
        <w:rPr>
          <w:w w:val="105"/>
          <w:sz w:val="20"/>
        </w:rPr>
        <w:t>соблюдать с помощью взрослых (учителей, родителей (за-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конных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представителей)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правила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информационной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безопасно-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сти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при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поиске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информации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сети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Интернет;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line="254" w:lineRule="auto"/>
        <w:ind w:left="736" w:right="155" w:firstLine="226"/>
        <w:rPr>
          <w:sz w:val="20"/>
        </w:rPr>
      </w:pPr>
      <w:r>
        <w:rPr>
          <w:w w:val="105"/>
          <w:sz w:val="20"/>
        </w:rPr>
        <w:t>анализировать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создавать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текстовую,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видео,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графиче-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lastRenderedPageBreak/>
        <w:t>скую,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звуковую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информацию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соответствии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учебной</w:t>
      </w:r>
      <w:r>
        <w:rPr>
          <w:spacing w:val="23"/>
          <w:w w:val="105"/>
          <w:sz w:val="20"/>
        </w:rPr>
        <w:t xml:space="preserve"> </w:t>
      </w:r>
      <w:r>
        <w:rPr>
          <w:w w:val="105"/>
          <w:sz w:val="20"/>
        </w:rPr>
        <w:t>задачей;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line="254" w:lineRule="auto"/>
        <w:ind w:left="736" w:right="155" w:firstLine="226"/>
        <w:rPr>
          <w:sz w:val="20"/>
        </w:rPr>
      </w:pPr>
      <w:r>
        <w:rPr>
          <w:w w:val="105"/>
          <w:sz w:val="20"/>
        </w:rPr>
        <w:t>самостоятельно создавать схемы, таблицы для представле-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ния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информации.</w:t>
      </w:r>
    </w:p>
    <w:p w:rsidR="00207D0B" w:rsidRDefault="00207D0B" w:rsidP="00207D0B">
      <w:pPr>
        <w:pStyle w:val="a3"/>
        <w:spacing w:line="254" w:lineRule="auto"/>
        <w:ind w:right="155"/>
      </w:pPr>
      <w:r>
        <w:rPr>
          <w:spacing w:val="-1"/>
          <w:w w:val="110"/>
        </w:rPr>
        <w:t>К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концу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обучения</w:t>
      </w:r>
      <w:r>
        <w:rPr>
          <w:spacing w:val="-11"/>
          <w:w w:val="110"/>
        </w:rPr>
        <w:t xml:space="preserve"> </w:t>
      </w:r>
      <w:r>
        <w:rPr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w w:val="110"/>
        </w:rPr>
        <w:t>начальной</w:t>
      </w:r>
      <w:r>
        <w:rPr>
          <w:spacing w:val="-11"/>
          <w:w w:val="110"/>
        </w:rPr>
        <w:t xml:space="preserve"> </w:t>
      </w:r>
      <w:r>
        <w:rPr>
          <w:w w:val="110"/>
        </w:rPr>
        <w:t>школе</w:t>
      </w:r>
      <w:r>
        <w:rPr>
          <w:spacing w:val="-11"/>
          <w:w w:val="110"/>
        </w:rPr>
        <w:t xml:space="preserve"> </w:t>
      </w:r>
      <w:r>
        <w:rPr>
          <w:w w:val="110"/>
        </w:rPr>
        <w:t>у</w:t>
      </w:r>
      <w:r>
        <w:rPr>
          <w:spacing w:val="-11"/>
          <w:w w:val="110"/>
        </w:rPr>
        <w:t xml:space="preserve"> </w:t>
      </w:r>
      <w:r>
        <w:rPr>
          <w:w w:val="110"/>
        </w:rPr>
        <w:t>обучающегося</w:t>
      </w:r>
      <w:r>
        <w:rPr>
          <w:spacing w:val="-11"/>
          <w:w w:val="110"/>
        </w:rPr>
        <w:t xml:space="preserve"> </w:t>
      </w:r>
      <w:r>
        <w:rPr>
          <w:w w:val="110"/>
        </w:rPr>
        <w:t>форми-</w:t>
      </w:r>
      <w:r>
        <w:rPr>
          <w:spacing w:val="-46"/>
          <w:w w:val="110"/>
        </w:rPr>
        <w:t xml:space="preserve"> </w:t>
      </w:r>
      <w:r>
        <w:rPr>
          <w:w w:val="105"/>
        </w:rPr>
        <w:t>руются</w:t>
      </w:r>
      <w:r>
        <w:rPr>
          <w:spacing w:val="18"/>
          <w:w w:val="105"/>
        </w:rPr>
        <w:t xml:space="preserve"> </w:t>
      </w:r>
      <w:r>
        <w:rPr>
          <w:rFonts w:ascii="Times New Roman" w:hAnsi="Times New Roman"/>
          <w:b/>
          <w:w w:val="105"/>
        </w:rPr>
        <w:t>коммуникативные</w:t>
      </w:r>
      <w:r>
        <w:rPr>
          <w:rFonts w:ascii="Times New Roman" w:hAnsi="Times New Roman"/>
          <w:b/>
          <w:spacing w:val="14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9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9"/>
          <w:w w:val="105"/>
        </w:rPr>
        <w:t xml:space="preserve"> </w:t>
      </w:r>
      <w:r>
        <w:rPr>
          <w:w w:val="105"/>
        </w:rPr>
        <w:t>действия:</w:t>
      </w:r>
    </w:p>
    <w:p w:rsidR="00207D0B" w:rsidRDefault="00207D0B" w:rsidP="00207D0B">
      <w:pPr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общение: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before="10" w:line="254" w:lineRule="auto"/>
        <w:ind w:left="736" w:right="155" w:firstLine="226"/>
        <w:rPr>
          <w:sz w:val="20"/>
        </w:rPr>
      </w:pPr>
      <w:r>
        <w:rPr>
          <w:w w:val="110"/>
          <w:sz w:val="20"/>
        </w:rPr>
        <w:t>воспринимать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формулировать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суждения,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выражать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эмо-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ции в соответствии с целями и условиями общения в знакомой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среде;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line="254" w:lineRule="auto"/>
        <w:ind w:left="736" w:right="155" w:firstLine="226"/>
        <w:rPr>
          <w:sz w:val="20"/>
        </w:rPr>
      </w:pPr>
      <w:r>
        <w:rPr>
          <w:w w:val="105"/>
          <w:sz w:val="20"/>
        </w:rPr>
        <w:t>проявлять уважительное отношение к собеседнику, соблю-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дать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правила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ведения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диалога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дискуссии;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line="254" w:lineRule="auto"/>
        <w:ind w:left="736" w:right="155" w:firstLine="226"/>
        <w:rPr>
          <w:sz w:val="20"/>
        </w:rPr>
      </w:pPr>
      <w:r>
        <w:rPr>
          <w:w w:val="110"/>
          <w:sz w:val="20"/>
        </w:rPr>
        <w:t>признавать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возможность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существования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разных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точек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зрения;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line="233" w:lineRule="exact"/>
        <w:ind w:left="1247" w:right="0" w:hanging="285"/>
        <w:rPr>
          <w:sz w:val="20"/>
        </w:rPr>
      </w:pPr>
      <w:r>
        <w:rPr>
          <w:w w:val="105"/>
          <w:sz w:val="20"/>
        </w:rPr>
        <w:t>корректно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аргументированно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высказывать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своё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мнение;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before="11" w:line="254" w:lineRule="auto"/>
        <w:ind w:left="736" w:right="155" w:firstLine="226"/>
        <w:rPr>
          <w:sz w:val="20"/>
        </w:rPr>
      </w:pPr>
      <w:r>
        <w:rPr>
          <w:w w:val="105"/>
          <w:sz w:val="20"/>
        </w:rPr>
        <w:t>строить речевое высказывание в соответствии с поставлен-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задачей;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line="254" w:lineRule="auto"/>
        <w:ind w:left="736" w:firstLine="226"/>
        <w:rPr>
          <w:sz w:val="20"/>
        </w:rPr>
      </w:pPr>
      <w:r>
        <w:rPr>
          <w:w w:val="105"/>
          <w:sz w:val="20"/>
        </w:rPr>
        <w:t>создавать устные и письменные тексты (описание, рассуж-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дение,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повествование);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line="233" w:lineRule="exact"/>
        <w:ind w:left="1247" w:right="0" w:hanging="285"/>
        <w:rPr>
          <w:sz w:val="20"/>
        </w:rPr>
      </w:pPr>
      <w:r>
        <w:rPr>
          <w:w w:val="105"/>
          <w:sz w:val="20"/>
        </w:rPr>
        <w:t>готовить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небольшие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публичные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выступления;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before="12" w:line="254" w:lineRule="auto"/>
        <w:ind w:left="736" w:firstLine="226"/>
        <w:rPr>
          <w:sz w:val="20"/>
        </w:rPr>
      </w:pPr>
      <w:r>
        <w:rPr>
          <w:w w:val="110"/>
          <w:sz w:val="20"/>
        </w:rPr>
        <w:t>подбирать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иллюстративный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материал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(рисунки,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фото,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плакаты)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к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тексту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выступления.</w:t>
      </w:r>
    </w:p>
    <w:p w:rsidR="00207D0B" w:rsidRDefault="00207D0B" w:rsidP="00207D0B">
      <w:pPr>
        <w:pStyle w:val="a3"/>
        <w:spacing w:before="67" w:line="247" w:lineRule="auto"/>
        <w:ind w:right="155"/>
      </w:pPr>
      <w:r>
        <w:rPr>
          <w:spacing w:val="-1"/>
          <w:w w:val="110"/>
        </w:rPr>
        <w:t>К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концу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обучения</w:t>
      </w:r>
      <w:r>
        <w:rPr>
          <w:spacing w:val="-11"/>
          <w:w w:val="110"/>
        </w:rPr>
        <w:t xml:space="preserve"> </w:t>
      </w:r>
      <w:r>
        <w:rPr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w w:val="110"/>
        </w:rPr>
        <w:t>начальной</w:t>
      </w:r>
      <w:r>
        <w:rPr>
          <w:spacing w:val="-11"/>
          <w:w w:val="110"/>
        </w:rPr>
        <w:t xml:space="preserve"> </w:t>
      </w:r>
      <w:r>
        <w:rPr>
          <w:w w:val="110"/>
        </w:rPr>
        <w:t>школе</w:t>
      </w:r>
      <w:r>
        <w:rPr>
          <w:spacing w:val="-11"/>
          <w:w w:val="110"/>
        </w:rPr>
        <w:t xml:space="preserve"> </w:t>
      </w:r>
      <w:r>
        <w:rPr>
          <w:w w:val="110"/>
        </w:rPr>
        <w:t>у</w:t>
      </w:r>
      <w:r>
        <w:rPr>
          <w:spacing w:val="-11"/>
          <w:w w:val="110"/>
        </w:rPr>
        <w:t xml:space="preserve"> </w:t>
      </w:r>
      <w:r>
        <w:rPr>
          <w:w w:val="110"/>
        </w:rPr>
        <w:t>обучающегося</w:t>
      </w:r>
      <w:r>
        <w:rPr>
          <w:spacing w:val="-11"/>
          <w:w w:val="110"/>
        </w:rPr>
        <w:t xml:space="preserve"> </w:t>
      </w:r>
      <w:r>
        <w:rPr>
          <w:w w:val="110"/>
        </w:rPr>
        <w:t>форми-</w:t>
      </w:r>
      <w:r>
        <w:rPr>
          <w:spacing w:val="-46"/>
          <w:w w:val="110"/>
        </w:rPr>
        <w:t xml:space="preserve"> </w:t>
      </w:r>
      <w:r>
        <w:rPr>
          <w:w w:val="110"/>
        </w:rPr>
        <w:t>руются</w:t>
      </w:r>
      <w:r>
        <w:rPr>
          <w:spacing w:val="-7"/>
          <w:w w:val="110"/>
        </w:rPr>
        <w:t xml:space="preserve"> </w:t>
      </w:r>
      <w:r>
        <w:rPr>
          <w:rFonts w:ascii="Times New Roman" w:hAnsi="Times New Roman"/>
          <w:b/>
          <w:w w:val="110"/>
        </w:rPr>
        <w:t>регулятивные</w:t>
      </w:r>
      <w:r>
        <w:rPr>
          <w:rFonts w:ascii="Times New Roman" w:hAnsi="Times New Roman"/>
          <w:b/>
          <w:spacing w:val="-12"/>
          <w:w w:val="110"/>
        </w:rPr>
        <w:t xml:space="preserve"> </w:t>
      </w:r>
      <w:r>
        <w:rPr>
          <w:w w:val="110"/>
        </w:rPr>
        <w:t>универсальные</w:t>
      </w:r>
      <w:r>
        <w:rPr>
          <w:spacing w:val="-6"/>
          <w:w w:val="110"/>
        </w:rPr>
        <w:t xml:space="preserve"> </w:t>
      </w:r>
      <w:r>
        <w:rPr>
          <w:w w:val="110"/>
        </w:rPr>
        <w:t>учебные</w:t>
      </w:r>
      <w:r>
        <w:rPr>
          <w:spacing w:val="-7"/>
          <w:w w:val="110"/>
        </w:rPr>
        <w:t xml:space="preserve"> </w:t>
      </w:r>
      <w:r>
        <w:rPr>
          <w:w w:val="110"/>
        </w:rPr>
        <w:t>действия:</w:t>
      </w:r>
    </w:p>
    <w:p w:rsidR="00207D0B" w:rsidRDefault="00207D0B" w:rsidP="00207D0B">
      <w:pPr>
        <w:spacing w:before="5"/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самоорганизация: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304"/>
        </w:tabs>
        <w:spacing w:before="9" w:line="247" w:lineRule="auto"/>
        <w:ind w:left="736" w:firstLine="226"/>
        <w:rPr>
          <w:sz w:val="20"/>
        </w:rPr>
      </w:pPr>
      <w:r>
        <w:rPr>
          <w:w w:val="105"/>
          <w:sz w:val="20"/>
        </w:rPr>
        <w:t>планировать действия по решению учебной задачи для по-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лучения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результата;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304"/>
        </w:tabs>
        <w:spacing w:before="2"/>
        <w:ind w:left="1303" w:right="0" w:hanging="341"/>
        <w:rPr>
          <w:sz w:val="20"/>
        </w:rPr>
      </w:pPr>
      <w:r>
        <w:rPr>
          <w:w w:val="105"/>
          <w:sz w:val="20"/>
        </w:rPr>
        <w:t>выстраивать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последовательность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выбранных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действий;</w:t>
      </w:r>
    </w:p>
    <w:p w:rsidR="00207D0B" w:rsidRDefault="00207D0B" w:rsidP="00207D0B">
      <w:pPr>
        <w:spacing w:before="11"/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самоконтроль: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before="9" w:line="247" w:lineRule="auto"/>
        <w:ind w:left="736" w:right="155" w:firstLine="226"/>
        <w:rPr>
          <w:sz w:val="20"/>
        </w:rPr>
      </w:pPr>
      <w:r>
        <w:rPr>
          <w:w w:val="110"/>
          <w:sz w:val="20"/>
        </w:rPr>
        <w:t>устанавливать причины успеха/неудач учебной деятель-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ности;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before="2" w:line="247" w:lineRule="auto"/>
        <w:ind w:left="736" w:firstLine="226"/>
        <w:rPr>
          <w:sz w:val="20"/>
        </w:rPr>
      </w:pPr>
      <w:r>
        <w:rPr>
          <w:w w:val="105"/>
          <w:sz w:val="20"/>
        </w:rPr>
        <w:t>корректировать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свои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учебные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действия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для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преодоления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ошибок.</w:t>
      </w:r>
    </w:p>
    <w:p w:rsidR="00207D0B" w:rsidRDefault="00207D0B" w:rsidP="00207D0B">
      <w:pPr>
        <w:pStyle w:val="4"/>
        <w:spacing w:before="175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Совместная</w:t>
      </w:r>
      <w:r>
        <w:rPr>
          <w:rFonts w:ascii="Times New Roman" w:hAnsi="Times New Roman"/>
          <w:spacing w:val="31"/>
          <w:w w:val="105"/>
        </w:rPr>
        <w:t xml:space="preserve"> </w:t>
      </w:r>
      <w:r>
        <w:rPr>
          <w:rFonts w:ascii="Times New Roman" w:hAnsi="Times New Roman"/>
          <w:w w:val="105"/>
        </w:rPr>
        <w:t>деятельность: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before="9" w:line="247" w:lineRule="auto"/>
        <w:ind w:left="736" w:firstLine="226"/>
        <w:rPr>
          <w:sz w:val="20"/>
        </w:rPr>
      </w:pPr>
      <w:r>
        <w:rPr>
          <w:w w:val="105"/>
          <w:sz w:val="20"/>
        </w:rPr>
        <w:t>формулировать краткосрочные и долгосрочные цели (инди-</w:t>
      </w:r>
      <w:r>
        <w:rPr>
          <w:spacing w:val="-44"/>
          <w:w w:val="105"/>
          <w:sz w:val="20"/>
        </w:rPr>
        <w:t xml:space="preserve"> </w:t>
      </w:r>
      <w:r>
        <w:rPr>
          <w:w w:val="110"/>
          <w:sz w:val="20"/>
        </w:rPr>
        <w:t>видуальные с учётом участия в коллективных задачах) в стан-</w:t>
      </w:r>
      <w:r>
        <w:rPr>
          <w:spacing w:val="1"/>
          <w:w w:val="110"/>
          <w:sz w:val="20"/>
        </w:rPr>
        <w:t xml:space="preserve"> </w:t>
      </w:r>
      <w:r>
        <w:rPr>
          <w:w w:val="105"/>
          <w:sz w:val="20"/>
        </w:rPr>
        <w:t>дартной (типовой) ситуации на основе предложенного формата</w:t>
      </w:r>
      <w:r>
        <w:rPr>
          <w:spacing w:val="1"/>
          <w:w w:val="105"/>
          <w:sz w:val="20"/>
        </w:rPr>
        <w:t xml:space="preserve"> </w:t>
      </w:r>
      <w:r>
        <w:rPr>
          <w:spacing w:val="-2"/>
          <w:w w:val="110"/>
          <w:sz w:val="20"/>
        </w:rPr>
        <w:t>планирования,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распределения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промежуточных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шагов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сроков;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before="4" w:line="247" w:lineRule="auto"/>
        <w:ind w:left="736" w:firstLine="226"/>
        <w:rPr>
          <w:sz w:val="20"/>
        </w:rPr>
      </w:pPr>
      <w:r>
        <w:rPr>
          <w:w w:val="110"/>
          <w:sz w:val="20"/>
        </w:rPr>
        <w:t>принимать цель совместной деятельности, коллективно</w:t>
      </w:r>
      <w:r>
        <w:rPr>
          <w:spacing w:val="1"/>
          <w:w w:val="110"/>
          <w:sz w:val="20"/>
        </w:rPr>
        <w:t xml:space="preserve"> </w:t>
      </w:r>
      <w:r>
        <w:rPr>
          <w:w w:val="105"/>
          <w:sz w:val="20"/>
        </w:rPr>
        <w:t>строить действия по её достижению: распределять роли, догова-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риваться,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обсуждать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процесс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результат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совместной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работы;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before="3" w:line="247" w:lineRule="auto"/>
        <w:ind w:left="736" w:right="155" w:firstLine="226"/>
        <w:rPr>
          <w:sz w:val="20"/>
        </w:rPr>
      </w:pPr>
      <w:r>
        <w:rPr>
          <w:spacing w:val="-1"/>
          <w:w w:val="110"/>
          <w:sz w:val="20"/>
        </w:rPr>
        <w:t xml:space="preserve">проявлять готовность </w:t>
      </w:r>
      <w:r>
        <w:rPr>
          <w:w w:val="110"/>
          <w:sz w:val="20"/>
        </w:rPr>
        <w:t>руководить, выполнять поручения,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lastRenderedPageBreak/>
        <w:t>подчиняться;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before="1"/>
        <w:ind w:left="1247" w:right="0" w:hanging="285"/>
        <w:rPr>
          <w:sz w:val="20"/>
        </w:rPr>
      </w:pPr>
      <w:r>
        <w:rPr>
          <w:w w:val="105"/>
          <w:sz w:val="20"/>
        </w:rPr>
        <w:t>ответственно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выполнять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свою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часть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работы;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before="8"/>
        <w:ind w:left="1247" w:right="0" w:hanging="285"/>
        <w:rPr>
          <w:sz w:val="20"/>
        </w:rPr>
      </w:pPr>
      <w:r>
        <w:rPr>
          <w:w w:val="105"/>
          <w:sz w:val="20"/>
        </w:rPr>
        <w:t>оценивать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свой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вклад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общий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результат;</w:t>
      </w:r>
    </w:p>
    <w:p w:rsidR="00207D0B" w:rsidRDefault="00207D0B" w:rsidP="00207D0B">
      <w:pPr>
        <w:pStyle w:val="a5"/>
        <w:numPr>
          <w:ilvl w:val="0"/>
          <w:numId w:val="62"/>
        </w:numPr>
        <w:tabs>
          <w:tab w:val="left" w:pos="1248"/>
        </w:tabs>
        <w:spacing w:before="8" w:line="247" w:lineRule="auto"/>
        <w:ind w:left="736" w:right="155" w:firstLine="226"/>
        <w:rPr>
          <w:sz w:val="20"/>
        </w:rPr>
      </w:pPr>
      <w:r>
        <w:rPr>
          <w:w w:val="110"/>
          <w:sz w:val="20"/>
        </w:rPr>
        <w:t>выполнять совместные проектные задания с опорой на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предложенные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образцы;</w:t>
      </w:r>
    </w:p>
    <w:p w:rsidR="00207D0B" w:rsidRDefault="00207D0B" w:rsidP="00207D0B">
      <w:pPr>
        <w:pStyle w:val="a3"/>
        <w:spacing w:before="9"/>
        <w:ind w:left="0" w:right="0" w:firstLine="0"/>
        <w:jc w:val="left"/>
        <w:rPr>
          <w:sz w:val="17"/>
        </w:rPr>
      </w:pPr>
    </w:p>
    <w:p w:rsidR="00207D0B" w:rsidRDefault="00207D0B" w:rsidP="00207D0B">
      <w:pPr>
        <w:pStyle w:val="3"/>
        <w:spacing w:before="1"/>
      </w:pPr>
      <w:r>
        <w:rPr>
          <w:w w:val="90"/>
        </w:rPr>
        <w:t>ПРЕДМЕТНЫЕ</w:t>
      </w:r>
      <w:r>
        <w:rPr>
          <w:spacing w:val="-5"/>
          <w:w w:val="90"/>
        </w:rPr>
        <w:t xml:space="preserve"> </w:t>
      </w:r>
      <w:r>
        <w:rPr>
          <w:w w:val="90"/>
        </w:rPr>
        <w:t>РЕЗУЛЬТАТЫ</w:t>
      </w:r>
    </w:p>
    <w:p w:rsidR="00207D0B" w:rsidRDefault="00207D0B" w:rsidP="00207D0B">
      <w:pPr>
        <w:pStyle w:val="a3"/>
        <w:spacing w:before="63" w:line="247" w:lineRule="auto"/>
        <w:ind w:right="155"/>
      </w:pPr>
      <w:r>
        <w:rPr>
          <w:w w:val="105"/>
        </w:rPr>
        <w:t>Предметные результаты освоения программы начального об-</w:t>
      </w:r>
      <w:r>
        <w:rPr>
          <w:spacing w:val="1"/>
          <w:w w:val="105"/>
        </w:rPr>
        <w:t xml:space="preserve"> </w:t>
      </w:r>
      <w:r>
        <w:rPr>
          <w:w w:val="110"/>
        </w:rPr>
        <w:t>щего образования по учебному предмету «Литературное чте-</w:t>
      </w:r>
      <w:r>
        <w:rPr>
          <w:spacing w:val="1"/>
          <w:w w:val="110"/>
        </w:rPr>
        <w:t xml:space="preserve"> </w:t>
      </w:r>
      <w:r>
        <w:rPr>
          <w:w w:val="110"/>
        </w:rPr>
        <w:t>ние»</w:t>
      </w:r>
      <w:r>
        <w:rPr>
          <w:spacing w:val="1"/>
          <w:w w:val="110"/>
        </w:rPr>
        <w:t xml:space="preserve"> </w:t>
      </w:r>
      <w:r>
        <w:rPr>
          <w:w w:val="110"/>
        </w:rPr>
        <w:t>отражают</w:t>
      </w:r>
      <w:r>
        <w:rPr>
          <w:spacing w:val="1"/>
          <w:w w:val="110"/>
        </w:rPr>
        <w:t xml:space="preserve"> </w:t>
      </w:r>
      <w:r>
        <w:rPr>
          <w:w w:val="110"/>
        </w:rPr>
        <w:t>специфику</w:t>
      </w:r>
      <w:r>
        <w:rPr>
          <w:spacing w:val="1"/>
          <w:w w:val="110"/>
        </w:rPr>
        <w:t xml:space="preserve"> </w:t>
      </w:r>
      <w:r>
        <w:rPr>
          <w:w w:val="110"/>
        </w:rPr>
        <w:t>содержания</w:t>
      </w:r>
      <w:r>
        <w:rPr>
          <w:spacing w:val="1"/>
          <w:w w:val="110"/>
        </w:rPr>
        <w:t xml:space="preserve"> </w:t>
      </w:r>
      <w:r>
        <w:rPr>
          <w:w w:val="110"/>
        </w:rPr>
        <w:t>предметной</w:t>
      </w:r>
      <w:r>
        <w:rPr>
          <w:spacing w:val="1"/>
          <w:w w:val="110"/>
        </w:rPr>
        <w:t xml:space="preserve"> </w:t>
      </w:r>
      <w:r>
        <w:rPr>
          <w:w w:val="110"/>
        </w:rPr>
        <w:t>области,</w:t>
      </w:r>
      <w:r>
        <w:rPr>
          <w:spacing w:val="-46"/>
          <w:w w:val="110"/>
        </w:rPr>
        <w:t xml:space="preserve"> </w:t>
      </w:r>
      <w:r>
        <w:rPr>
          <w:w w:val="110"/>
        </w:rPr>
        <w:t>ориентированы на применение знаний, умений и навыков об-</w:t>
      </w:r>
      <w:r>
        <w:rPr>
          <w:spacing w:val="1"/>
          <w:w w:val="110"/>
        </w:rPr>
        <w:t xml:space="preserve"> </w:t>
      </w:r>
      <w:r>
        <w:rPr>
          <w:w w:val="110"/>
        </w:rPr>
        <w:t>учающимися в различных учебных ситуациях и жизненных ус-</w:t>
      </w:r>
      <w:r>
        <w:rPr>
          <w:spacing w:val="-46"/>
          <w:w w:val="110"/>
        </w:rPr>
        <w:t xml:space="preserve"> </w:t>
      </w:r>
      <w:r>
        <w:rPr>
          <w:w w:val="110"/>
        </w:rPr>
        <w:t>ловиях</w:t>
      </w:r>
      <w:r>
        <w:rPr>
          <w:spacing w:val="-3"/>
          <w:w w:val="110"/>
        </w:rPr>
        <w:t xml:space="preserve"> </w:t>
      </w:r>
      <w:r>
        <w:rPr>
          <w:w w:val="110"/>
        </w:rPr>
        <w:t>и</w:t>
      </w:r>
      <w:r>
        <w:rPr>
          <w:spacing w:val="-3"/>
          <w:w w:val="110"/>
        </w:rPr>
        <w:t xml:space="preserve"> </w:t>
      </w:r>
      <w:r>
        <w:rPr>
          <w:w w:val="110"/>
        </w:rPr>
        <w:t>представлены</w:t>
      </w:r>
      <w:r>
        <w:rPr>
          <w:spacing w:val="-3"/>
          <w:w w:val="110"/>
        </w:rPr>
        <w:t xml:space="preserve"> </w:t>
      </w:r>
      <w:r>
        <w:rPr>
          <w:w w:val="110"/>
        </w:rPr>
        <w:t>по</w:t>
      </w:r>
      <w:r>
        <w:rPr>
          <w:spacing w:val="-3"/>
          <w:w w:val="110"/>
        </w:rPr>
        <w:t xml:space="preserve"> </w:t>
      </w:r>
      <w:r>
        <w:rPr>
          <w:w w:val="110"/>
        </w:rPr>
        <w:t>годам</w:t>
      </w:r>
      <w:r>
        <w:rPr>
          <w:spacing w:val="-3"/>
          <w:w w:val="110"/>
        </w:rPr>
        <w:t xml:space="preserve"> </w:t>
      </w:r>
      <w:r>
        <w:rPr>
          <w:w w:val="110"/>
        </w:rPr>
        <w:t>обучения.</w:t>
      </w:r>
    </w:p>
    <w:p w:rsidR="00207D0B" w:rsidRDefault="00207D0B" w:rsidP="00207D0B">
      <w:pPr>
        <w:pStyle w:val="a3"/>
        <w:spacing w:before="1"/>
        <w:ind w:left="0" w:right="0" w:firstLine="0"/>
        <w:jc w:val="left"/>
        <w:rPr>
          <w:sz w:val="18"/>
        </w:rPr>
      </w:pPr>
    </w:p>
    <w:p w:rsidR="00207D0B" w:rsidRDefault="00207D0B" w:rsidP="00207D0B">
      <w:pPr>
        <w:pStyle w:val="3"/>
        <w:numPr>
          <w:ilvl w:val="0"/>
          <w:numId w:val="61"/>
        </w:numPr>
        <w:tabs>
          <w:tab w:val="left" w:pos="906"/>
        </w:tabs>
      </w:pPr>
      <w:r>
        <w:t>КЛАСС</w:t>
      </w:r>
    </w:p>
    <w:p w:rsidR="00207D0B" w:rsidRDefault="00207D0B" w:rsidP="00207D0B">
      <w:pPr>
        <w:spacing w:before="64"/>
        <w:ind w:left="963"/>
        <w:jc w:val="both"/>
        <w:rPr>
          <w:sz w:val="20"/>
        </w:rPr>
      </w:pPr>
      <w:r>
        <w:rPr>
          <w:w w:val="110"/>
          <w:sz w:val="20"/>
        </w:rPr>
        <w:t>К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 xml:space="preserve">концу обучения </w:t>
      </w:r>
      <w:r>
        <w:rPr>
          <w:rFonts w:ascii="Times New Roman" w:hAnsi="Times New Roman"/>
          <w:b/>
          <w:w w:val="110"/>
          <w:sz w:val="20"/>
        </w:rPr>
        <w:t>в</w:t>
      </w:r>
      <w:r>
        <w:rPr>
          <w:rFonts w:ascii="Times New Roman" w:hAnsi="Times New Roman"/>
          <w:b/>
          <w:spacing w:val="-6"/>
          <w:w w:val="110"/>
          <w:sz w:val="20"/>
        </w:rPr>
        <w:t xml:space="preserve"> </w:t>
      </w:r>
      <w:r>
        <w:rPr>
          <w:rFonts w:ascii="Times New Roman" w:hAnsi="Times New Roman"/>
          <w:b/>
          <w:w w:val="110"/>
          <w:sz w:val="20"/>
        </w:rPr>
        <w:t>первом</w:t>
      </w:r>
      <w:r>
        <w:rPr>
          <w:rFonts w:ascii="Times New Roman" w:hAnsi="Times New Roman"/>
          <w:b/>
          <w:spacing w:val="-6"/>
          <w:w w:val="110"/>
          <w:sz w:val="20"/>
        </w:rPr>
        <w:t xml:space="preserve"> </w:t>
      </w:r>
      <w:r>
        <w:rPr>
          <w:rFonts w:ascii="Times New Roman" w:hAnsi="Times New Roman"/>
          <w:b/>
          <w:w w:val="110"/>
          <w:sz w:val="20"/>
        </w:rPr>
        <w:t>классе</w:t>
      </w:r>
      <w:r>
        <w:rPr>
          <w:rFonts w:ascii="Times New Roman" w:hAnsi="Times New Roman"/>
          <w:b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обучающийся научится: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before="8" w:line="247" w:lineRule="auto"/>
        <w:ind w:firstLine="226"/>
        <w:rPr>
          <w:sz w:val="20"/>
        </w:rPr>
      </w:pPr>
      <w:r>
        <w:rPr>
          <w:w w:val="110"/>
          <w:sz w:val="20"/>
        </w:rPr>
        <w:t>понимать</w:t>
      </w:r>
      <w:r>
        <w:rPr>
          <w:spacing w:val="41"/>
          <w:w w:val="110"/>
          <w:sz w:val="20"/>
        </w:rPr>
        <w:t xml:space="preserve"> </w:t>
      </w:r>
      <w:r>
        <w:rPr>
          <w:w w:val="110"/>
          <w:sz w:val="20"/>
        </w:rPr>
        <w:t>ценность</w:t>
      </w:r>
      <w:r>
        <w:rPr>
          <w:spacing w:val="42"/>
          <w:w w:val="110"/>
          <w:sz w:val="20"/>
        </w:rPr>
        <w:t xml:space="preserve"> </w:t>
      </w:r>
      <w:r>
        <w:rPr>
          <w:w w:val="110"/>
          <w:sz w:val="20"/>
        </w:rPr>
        <w:t>чтения</w:t>
      </w:r>
      <w:r>
        <w:rPr>
          <w:spacing w:val="42"/>
          <w:w w:val="110"/>
          <w:sz w:val="20"/>
        </w:rPr>
        <w:t xml:space="preserve"> </w:t>
      </w:r>
      <w:r>
        <w:rPr>
          <w:w w:val="110"/>
          <w:sz w:val="20"/>
        </w:rPr>
        <w:t>для</w:t>
      </w:r>
      <w:r>
        <w:rPr>
          <w:spacing w:val="42"/>
          <w:w w:val="110"/>
          <w:sz w:val="20"/>
        </w:rPr>
        <w:t xml:space="preserve"> </w:t>
      </w:r>
      <w:r>
        <w:rPr>
          <w:w w:val="110"/>
          <w:sz w:val="20"/>
        </w:rPr>
        <w:t>решения</w:t>
      </w:r>
      <w:r>
        <w:rPr>
          <w:spacing w:val="42"/>
          <w:w w:val="110"/>
          <w:sz w:val="20"/>
        </w:rPr>
        <w:t xml:space="preserve"> </w:t>
      </w:r>
      <w:r>
        <w:rPr>
          <w:w w:val="110"/>
          <w:sz w:val="20"/>
        </w:rPr>
        <w:t>учебных</w:t>
      </w:r>
      <w:r>
        <w:rPr>
          <w:spacing w:val="42"/>
          <w:w w:val="110"/>
          <w:sz w:val="20"/>
        </w:rPr>
        <w:t xml:space="preserve"> </w:t>
      </w:r>
      <w:r>
        <w:rPr>
          <w:w w:val="110"/>
          <w:sz w:val="20"/>
        </w:rPr>
        <w:t>задач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и применения в различных жизненных ситуациях: отвечать на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вопрос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о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важности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чтения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для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личного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развития,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находить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ху-</w:t>
      </w:r>
      <w:r>
        <w:rPr>
          <w:spacing w:val="-46"/>
          <w:w w:val="110"/>
          <w:sz w:val="20"/>
        </w:rPr>
        <w:t xml:space="preserve"> </w:t>
      </w:r>
      <w:r>
        <w:rPr>
          <w:w w:val="105"/>
          <w:sz w:val="20"/>
        </w:rPr>
        <w:t>дожественных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произведениях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отражение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нравственных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ценно-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стей,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традиций,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быта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разных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народов;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before="67" w:line="244" w:lineRule="auto"/>
        <w:ind w:firstLine="226"/>
        <w:rPr>
          <w:sz w:val="20"/>
        </w:rPr>
      </w:pPr>
      <w:r>
        <w:rPr>
          <w:w w:val="105"/>
          <w:sz w:val="20"/>
        </w:rPr>
        <w:t>владеть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техникой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слогового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плавного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чтения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переходом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на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чтение целыми словами, читать осознанно вслух целыми слова-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ми без пропусков и перестановок букв и слогов доступные для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восприятия и небольшие по объёму произведения в темпе не ме-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нее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30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слов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минуту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(без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отметочного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оценивания);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line="244" w:lineRule="auto"/>
        <w:ind w:firstLine="226"/>
        <w:rPr>
          <w:sz w:val="20"/>
        </w:rPr>
      </w:pPr>
      <w:r>
        <w:rPr>
          <w:w w:val="105"/>
          <w:sz w:val="20"/>
        </w:rPr>
        <w:t>читать наизусть с соблюдением орфоэпических и пунктуа-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ционных норм не менее 2 стихотворений о Родине, о детях, о се-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мье,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о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родной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природе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разные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времена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года;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line="244" w:lineRule="auto"/>
        <w:ind w:firstLine="226"/>
        <w:rPr>
          <w:sz w:val="20"/>
        </w:rPr>
      </w:pPr>
      <w:r>
        <w:rPr>
          <w:w w:val="110"/>
          <w:sz w:val="20"/>
        </w:rPr>
        <w:t>различать прозаическую (нестихотворную) и стихотвор-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ную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речь;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line="244" w:lineRule="auto"/>
        <w:ind w:firstLine="226"/>
        <w:rPr>
          <w:sz w:val="20"/>
        </w:rPr>
      </w:pPr>
      <w:r>
        <w:rPr>
          <w:w w:val="105"/>
          <w:sz w:val="20"/>
        </w:rPr>
        <w:t>различать и называть отдельные жанры фольклора (устно-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го народного творчества) и художественной литературы (загад-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ки, пословицы, потешки, сказки (фольклорные и литератур-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ные),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рассказы,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стихотворения);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line="244" w:lineRule="auto"/>
        <w:ind w:right="155" w:firstLine="226"/>
        <w:rPr>
          <w:sz w:val="20"/>
        </w:rPr>
      </w:pPr>
      <w:r>
        <w:rPr>
          <w:w w:val="105"/>
          <w:sz w:val="20"/>
        </w:rPr>
        <w:t>понимать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содержание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прослушанного/прочитанного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изведения: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отвечать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вопросы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фактическому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содержанию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произведения;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95"/>
        </w:tabs>
        <w:spacing w:line="244" w:lineRule="auto"/>
        <w:ind w:firstLine="226"/>
        <w:rPr>
          <w:sz w:val="20"/>
        </w:rPr>
      </w:pPr>
      <w:r>
        <w:rPr>
          <w:w w:val="105"/>
          <w:sz w:val="20"/>
        </w:rPr>
        <w:t>владеть элементарными умениями анализа текста прослу-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шанного/прочитанного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произведения: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определять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последова-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тельность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событий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произведении,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характеризовать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поступки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(положительные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или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отрицательные)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героя,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объяснять  значе-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ние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незнакомого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слова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использованием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словаря;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line="244" w:lineRule="auto"/>
        <w:ind w:firstLine="226"/>
        <w:rPr>
          <w:sz w:val="20"/>
        </w:rPr>
      </w:pPr>
      <w:r>
        <w:rPr>
          <w:w w:val="105"/>
          <w:sz w:val="20"/>
        </w:rPr>
        <w:lastRenderedPageBreak/>
        <w:t>участвовать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обсуждении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прослушанного/прочитанного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произведения: отвечать на вопросы о впечатлении от произве-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дения, использовать в беседе изученные литературные понятия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(автор,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герой,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тема,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идея,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заголовок,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содержание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произведе-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ния),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подтверждать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свой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ответ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примерами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из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текста;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line="244" w:lineRule="auto"/>
        <w:ind w:firstLine="226"/>
        <w:rPr>
          <w:sz w:val="20"/>
        </w:rPr>
      </w:pPr>
      <w:r>
        <w:rPr>
          <w:w w:val="105"/>
          <w:sz w:val="20"/>
        </w:rPr>
        <w:t>пересказывать (устно) содержание произведения с соблю-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дением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последовательности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событий,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опорой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предложен-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ные</w:t>
      </w:r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>ключевые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слова,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вопросы,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рисунки,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предложенный</w:t>
      </w:r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>план;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line="244" w:lineRule="auto"/>
        <w:ind w:right="155" w:firstLine="226"/>
        <w:rPr>
          <w:sz w:val="20"/>
        </w:rPr>
      </w:pPr>
      <w:r>
        <w:rPr>
          <w:w w:val="110"/>
          <w:sz w:val="20"/>
        </w:rPr>
        <w:t>читать по ролям с соблюдением норм произношения, рас-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становки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ударения;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line="244" w:lineRule="auto"/>
        <w:ind w:right="155" w:firstLine="226"/>
        <w:rPr>
          <w:sz w:val="20"/>
        </w:rPr>
      </w:pPr>
      <w:r>
        <w:rPr>
          <w:w w:val="110"/>
          <w:sz w:val="20"/>
        </w:rPr>
        <w:t>составлять высказывания по содержанию произведения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(не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менее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3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предложений)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заданному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алгоритму;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line="244" w:lineRule="auto"/>
        <w:ind w:firstLine="226"/>
        <w:rPr>
          <w:sz w:val="20"/>
        </w:rPr>
      </w:pPr>
      <w:r>
        <w:rPr>
          <w:w w:val="110"/>
          <w:sz w:val="20"/>
        </w:rPr>
        <w:t>сочинять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небольшие  тексты  по  предложенному  началу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др.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(не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менее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3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предложений);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line="244" w:lineRule="auto"/>
        <w:ind w:right="155" w:firstLine="226"/>
        <w:rPr>
          <w:sz w:val="20"/>
        </w:rPr>
      </w:pPr>
      <w:r>
        <w:rPr>
          <w:w w:val="110"/>
          <w:sz w:val="20"/>
        </w:rPr>
        <w:t>ориентироваться в книге/учебнике по обложке, оглавле-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нию,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иллюстрациям;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line="244" w:lineRule="auto"/>
        <w:ind w:right="155" w:firstLine="226"/>
        <w:rPr>
          <w:sz w:val="20"/>
        </w:rPr>
      </w:pPr>
      <w:r>
        <w:rPr>
          <w:w w:val="105"/>
          <w:sz w:val="20"/>
        </w:rPr>
        <w:t>выбирать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книги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для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самостоятельного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чтения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совету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взрослого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  с  учётом  рекомендательного  списка,  рассказывать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прочитанной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книге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по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предложенному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алгоритму;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line="244" w:lineRule="auto"/>
        <w:ind w:firstLine="226"/>
        <w:rPr>
          <w:sz w:val="20"/>
        </w:rPr>
      </w:pPr>
      <w:r>
        <w:rPr>
          <w:w w:val="105"/>
          <w:sz w:val="20"/>
        </w:rPr>
        <w:t>обращаться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справочной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литературе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для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получения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до-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полнительной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информации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соответствии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учебной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задачей.</w:t>
      </w:r>
    </w:p>
    <w:p w:rsidR="00207D0B" w:rsidRDefault="00207D0B" w:rsidP="00207D0B">
      <w:pPr>
        <w:pStyle w:val="3"/>
        <w:numPr>
          <w:ilvl w:val="0"/>
          <w:numId w:val="61"/>
        </w:numPr>
        <w:tabs>
          <w:tab w:val="left" w:pos="906"/>
        </w:tabs>
        <w:spacing w:before="76"/>
      </w:pPr>
      <w:r>
        <w:t>КЛАСС</w:t>
      </w:r>
    </w:p>
    <w:p w:rsidR="00207D0B" w:rsidRDefault="00207D0B" w:rsidP="00207D0B">
      <w:pPr>
        <w:spacing w:before="67"/>
        <w:ind w:left="963"/>
        <w:jc w:val="both"/>
        <w:rPr>
          <w:sz w:val="20"/>
        </w:rPr>
      </w:pPr>
      <w:r>
        <w:rPr>
          <w:w w:val="110"/>
          <w:sz w:val="20"/>
        </w:rPr>
        <w:t>К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концу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обучения</w:t>
      </w:r>
      <w:r>
        <w:rPr>
          <w:spacing w:val="-2"/>
          <w:w w:val="110"/>
          <w:sz w:val="20"/>
        </w:rPr>
        <w:t xml:space="preserve"> </w:t>
      </w:r>
      <w:r>
        <w:rPr>
          <w:rFonts w:ascii="Times New Roman" w:hAnsi="Times New Roman"/>
          <w:b/>
          <w:w w:val="110"/>
          <w:sz w:val="20"/>
        </w:rPr>
        <w:t>во</w:t>
      </w:r>
      <w:r>
        <w:rPr>
          <w:rFonts w:ascii="Times New Roman" w:hAnsi="Times New Roman"/>
          <w:b/>
          <w:spacing w:val="-7"/>
          <w:w w:val="110"/>
          <w:sz w:val="20"/>
        </w:rPr>
        <w:t xml:space="preserve"> </w:t>
      </w:r>
      <w:r>
        <w:rPr>
          <w:rFonts w:ascii="Times New Roman" w:hAnsi="Times New Roman"/>
          <w:b/>
          <w:w w:val="110"/>
          <w:sz w:val="20"/>
        </w:rPr>
        <w:t>втором</w:t>
      </w:r>
      <w:r>
        <w:rPr>
          <w:rFonts w:ascii="Times New Roman" w:hAnsi="Times New Roman"/>
          <w:b/>
          <w:spacing w:val="-7"/>
          <w:w w:val="110"/>
          <w:sz w:val="20"/>
        </w:rPr>
        <w:t xml:space="preserve"> </w:t>
      </w:r>
      <w:r>
        <w:rPr>
          <w:rFonts w:ascii="Times New Roman" w:hAnsi="Times New Roman"/>
          <w:b/>
          <w:w w:val="110"/>
          <w:sz w:val="20"/>
        </w:rPr>
        <w:t>классе</w:t>
      </w:r>
      <w:r>
        <w:rPr>
          <w:rFonts w:ascii="Times New Roman" w:hAnsi="Times New Roman"/>
          <w:b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обучающийся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научится: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before="11" w:line="252" w:lineRule="auto"/>
        <w:ind w:firstLine="226"/>
        <w:rPr>
          <w:sz w:val="20"/>
        </w:rPr>
      </w:pPr>
      <w:r>
        <w:rPr>
          <w:w w:val="110"/>
          <w:sz w:val="20"/>
        </w:rPr>
        <w:t>объяснять</w:t>
      </w:r>
      <w:r>
        <w:rPr>
          <w:spacing w:val="26"/>
          <w:w w:val="110"/>
          <w:sz w:val="20"/>
        </w:rPr>
        <w:t xml:space="preserve"> </w:t>
      </w:r>
      <w:r>
        <w:rPr>
          <w:w w:val="110"/>
          <w:sz w:val="20"/>
        </w:rPr>
        <w:t>важность</w:t>
      </w:r>
      <w:r>
        <w:rPr>
          <w:spacing w:val="26"/>
          <w:w w:val="110"/>
          <w:sz w:val="20"/>
        </w:rPr>
        <w:t xml:space="preserve"> </w:t>
      </w:r>
      <w:r>
        <w:rPr>
          <w:w w:val="110"/>
          <w:sz w:val="20"/>
        </w:rPr>
        <w:t>чтения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для</w:t>
      </w:r>
      <w:r>
        <w:rPr>
          <w:spacing w:val="26"/>
          <w:w w:val="110"/>
          <w:sz w:val="20"/>
        </w:rPr>
        <w:t xml:space="preserve"> </w:t>
      </w:r>
      <w:r>
        <w:rPr>
          <w:w w:val="110"/>
          <w:sz w:val="20"/>
        </w:rPr>
        <w:t>решения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учебных</w:t>
      </w:r>
      <w:r>
        <w:rPr>
          <w:spacing w:val="26"/>
          <w:w w:val="110"/>
          <w:sz w:val="20"/>
        </w:rPr>
        <w:t xml:space="preserve"> </w:t>
      </w:r>
      <w:r>
        <w:rPr>
          <w:w w:val="110"/>
          <w:sz w:val="20"/>
        </w:rPr>
        <w:t>задач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и применения в различных жизненных ситуациях: переходить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от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чтения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вслух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к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чтению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про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себя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соответствии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учебной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за-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дачей,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обращаться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к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разным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видам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чтения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(изучающее,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ознако-</w:t>
      </w:r>
      <w:r>
        <w:rPr>
          <w:spacing w:val="-46"/>
          <w:w w:val="110"/>
          <w:sz w:val="20"/>
        </w:rPr>
        <w:t xml:space="preserve"> </w:t>
      </w:r>
      <w:r>
        <w:rPr>
          <w:w w:val="105"/>
          <w:sz w:val="20"/>
        </w:rPr>
        <w:t>мительное,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поисковое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выборочное,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просмотровое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выборочное),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находить в фольклоре и литературных произведениях отраже-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ние нравственных ценностей, традиций, быта, культуры раз-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ных народов, ориентироваться в нравственно-этических поня-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тиях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контексте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изученных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произведений;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line="252" w:lineRule="auto"/>
        <w:ind w:firstLine="226"/>
        <w:rPr>
          <w:sz w:val="20"/>
        </w:rPr>
      </w:pPr>
      <w:r>
        <w:rPr>
          <w:w w:val="105"/>
          <w:sz w:val="20"/>
        </w:rPr>
        <w:t>читать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вслух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целыми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словами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без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пропусков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переста-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новок букв и слогов доступные по восприятию и небольшие по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объёму</w:t>
      </w:r>
      <w:r>
        <w:rPr>
          <w:spacing w:val="38"/>
          <w:w w:val="105"/>
          <w:sz w:val="20"/>
        </w:rPr>
        <w:t xml:space="preserve"> </w:t>
      </w:r>
      <w:r>
        <w:rPr>
          <w:w w:val="105"/>
          <w:sz w:val="20"/>
        </w:rPr>
        <w:t>прозаические</w:t>
      </w:r>
      <w:r>
        <w:rPr>
          <w:spacing w:val="38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38"/>
          <w:w w:val="105"/>
          <w:sz w:val="20"/>
        </w:rPr>
        <w:t xml:space="preserve"> </w:t>
      </w:r>
      <w:r>
        <w:rPr>
          <w:w w:val="105"/>
          <w:sz w:val="20"/>
        </w:rPr>
        <w:t>стихотворные</w:t>
      </w:r>
      <w:r>
        <w:rPr>
          <w:spacing w:val="38"/>
          <w:w w:val="105"/>
          <w:sz w:val="20"/>
        </w:rPr>
        <w:t xml:space="preserve"> </w:t>
      </w:r>
      <w:r>
        <w:rPr>
          <w:w w:val="105"/>
          <w:sz w:val="20"/>
        </w:rPr>
        <w:t xml:space="preserve">произведения </w:t>
      </w:r>
      <w:r>
        <w:rPr>
          <w:spacing w:val="37"/>
          <w:w w:val="105"/>
          <w:sz w:val="20"/>
        </w:rPr>
        <w:t xml:space="preserve"> </w:t>
      </w:r>
      <w:r>
        <w:rPr>
          <w:w w:val="105"/>
          <w:sz w:val="20"/>
        </w:rPr>
        <w:t xml:space="preserve">в </w:t>
      </w:r>
      <w:r>
        <w:rPr>
          <w:spacing w:val="38"/>
          <w:w w:val="105"/>
          <w:sz w:val="20"/>
        </w:rPr>
        <w:t xml:space="preserve"> </w:t>
      </w:r>
      <w:r>
        <w:rPr>
          <w:w w:val="105"/>
          <w:sz w:val="20"/>
        </w:rPr>
        <w:t>темпе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не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менее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40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слов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минуту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(без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отметочного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оценивания);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line="252" w:lineRule="auto"/>
        <w:ind w:firstLine="226"/>
        <w:rPr>
          <w:sz w:val="20"/>
        </w:rPr>
      </w:pPr>
      <w:r>
        <w:rPr>
          <w:w w:val="105"/>
          <w:sz w:val="20"/>
        </w:rPr>
        <w:t>читать наизусть с соблюдением орфоэпических и пунктуа-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ционных норм не менее 3 стихотворений о Родине, о детях, о се-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мье,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о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родной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природе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разные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времена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года;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line="252" w:lineRule="auto"/>
        <w:ind w:right="155" w:firstLine="226"/>
        <w:rPr>
          <w:sz w:val="20"/>
        </w:rPr>
      </w:pPr>
      <w:r>
        <w:rPr>
          <w:w w:val="110"/>
          <w:sz w:val="20"/>
        </w:rPr>
        <w:t>различать прозаическую и стихотворную речь: называть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особенности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стихотворного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произведения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(ритм,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рифма);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line="252" w:lineRule="auto"/>
        <w:ind w:firstLine="226"/>
        <w:rPr>
          <w:sz w:val="20"/>
        </w:rPr>
      </w:pPr>
      <w:r>
        <w:rPr>
          <w:w w:val="110"/>
          <w:sz w:val="20"/>
        </w:rPr>
        <w:t>понимать содержание, смысл прослушанного/прочитан-</w:t>
      </w:r>
      <w:r>
        <w:rPr>
          <w:spacing w:val="1"/>
          <w:w w:val="110"/>
          <w:sz w:val="20"/>
        </w:rPr>
        <w:t xml:space="preserve"> </w:t>
      </w:r>
      <w:r>
        <w:rPr>
          <w:w w:val="105"/>
          <w:sz w:val="20"/>
        </w:rPr>
        <w:lastRenderedPageBreak/>
        <w:t>ного произведения: отвечать и формулировать вопросы по фак-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тическому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содержанию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произведения;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line="252" w:lineRule="auto"/>
        <w:ind w:right="155" w:firstLine="226"/>
        <w:rPr>
          <w:sz w:val="20"/>
        </w:rPr>
      </w:pPr>
      <w:r>
        <w:rPr>
          <w:w w:val="110"/>
          <w:sz w:val="20"/>
        </w:rPr>
        <w:t>различать и называть отдельные жанры фольклора (счи-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талки,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загадки,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пословицы,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потешки,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небылицы,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народные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песни, скороговорки, сказки о животных, бытовые и волшеб-</w:t>
      </w:r>
      <w:r>
        <w:rPr>
          <w:spacing w:val="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ные)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художественной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литературы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(литературные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сказки,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рас-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сказы,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стихотворения,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басни);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line="252" w:lineRule="auto"/>
        <w:ind w:firstLine="226"/>
        <w:rPr>
          <w:sz w:val="20"/>
        </w:rPr>
      </w:pPr>
      <w:r>
        <w:rPr>
          <w:w w:val="105"/>
          <w:sz w:val="20"/>
        </w:rPr>
        <w:t>владеть элементарными умениями анализа и интерпрета-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ции текста: определять тему и главную мысль, воспроизводить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последовательность событий в тексте произведения, составлять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план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текста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(вопросный,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номинативный);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line="252" w:lineRule="auto"/>
        <w:ind w:firstLine="226"/>
        <w:rPr>
          <w:sz w:val="20"/>
        </w:rPr>
      </w:pPr>
      <w:r>
        <w:rPr>
          <w:w w:val="105"/>
          <w:sz w:val="20"/>
        </w:rPr>
        <w:t>описывать характер героя, находить в тексте средства изо-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бражения (портрет) героя и выражения его чувств, оценивать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поступки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героев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произведения,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устанавливать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взаимосвязь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между характером героя и его поступками, сравнивать героев</w:t>
      </w:r>
      <w:r>
        <w:rPr>
          <w:spacing w:val="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одного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произведения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по</w:t>
      </w:r>
      <w:r>
        <w:rPr>
          <w:spacing w:val="-9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предложенным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критериям,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характери-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зовать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отношение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автора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к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героям,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его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поступкам;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line="252" w:lineRule="auto"/>
        <w:ind w:firstLine="226"/>
        <w:rPr>
          <w:sz w:val="20"/>
        </w:rPr>
      </w:pPr>
      <w:r>
        <w:rPr>
          <w:w w:val="110"/>
          <w:sz w:val="20"/>
        </w:rPr>
        <w:t>объяснять значение незнакомого слова с опорой на кон-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текст и с использованием словаря; находить в тексте примеры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использования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слов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прямом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переносном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значении;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before="67" w:line="244" w:lineRule="auto"/>
        <w:ind w:firstLine="226"/>
        <w:rPr>
          <w:sz w:val="20"/>
        </w:rPr>
      </w:pPr>
      <w:r>
        <w:rPr>
          <w:spacing w:val="-1"/>
          <w:w w:val="110"/>
          <w:sz w:val="20"/>
        </w:rPr>
        <w:t>осознанно</w:t>
      </w:r>
      <w:r>
        <w:rPr>
          <w:spacing w:val="-12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применять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для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анализа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текста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изученные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поня-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тия (автор, литературный герой, тема, идея, заголовок, содер-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жание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произведения,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сравнение,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эпитет);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before="5" w:line="247" w:lineRule="auto"/>
        <w:ind w:firstLine="226"/>
        <w:rPr>
          <w:sz w:val="20"/>
        </w:rPr>
      </w:pPr>
      <w:r>
        <w:rPr>
          <w:w w:val="105"/>
          <w:sz w:val="20"/>
        </w:rPr>
        <w:t>участвовать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обсуждении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прослушанного/прочитанного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произведения: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понимать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жанровую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принадлежность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произве-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дения,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формулировать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устно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простые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выводы,  подтверждать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свой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ответ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примерами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из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текста;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before="4" w:line="247" w:lineRule="auto"/>
        <w:ind w:right="155" w:firstLine="226"/>
        <w:rPr>
          <w:sz w:val="20"/>
        </w:rPr>
      </w:pPr>
      <w:r>
        <w:rPr>
          <w:w w:val="105"/>
          <w:sz w:val="20"/>
        </w:rPr>
        <w:t>пересказывать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(устно)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содержание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произведения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подроб-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но,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выборочно,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от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лица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героя,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от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третьего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лица;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before="2" w:line="247" w:lineRule="auto"/>
        <w:ind w:firstLine="226"/>
        <w:rPr>
          <w:sz w:val="20"/>
        </w:rPr>
      </w:pPr>
      <w:r>
        <w:rPr>
          <w:w w:val="110"/>
          <w:sz w:val="20"/>
        </w:rPr>
        <w:t>читать по ролям с соблюдением норм произношения, рас-</w:t>
      </w:r>
      <w:r>
        <w:rPr>
          <w:spacing w:val="-46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становки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ударения,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инсценировать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небольшие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эпизоды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из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про-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изведения;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before="2" w:line="247" w:lineRule="auto"/>
        <w:ind w:right="155" w:firstLine="226"/>
        <w:rPr>
          <w:sz w:val="20"/>
        </w:rPr>
      </w:pPr>
      <w:r>
        <w:rPr>
          <w:w w:val="105"/>
          <w:sz w:val="20"/>
        </w:rPr>
        <w:t>составлять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высказывания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заданную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тему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содержа-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нию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произведения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(не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менее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5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предложений);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before="2" w:line="247" w:lineRule="auto"/>
        <w:ind w:left="737" w:right="155" w:firstLine="226"/>
        <w:rPr>
          <w:sz w:val="20"/>
        </w:rPr>
      </w:pPr>
      <w:r>
        <w:rPr>
          <w:w w:val="110"/>
          <w:sz w:val="20"/>
        </w:rPr>
        <w:t>сочинять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аналогии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прочитанным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загадки,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небольшие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сказки,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рассказы;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before="2" w:line="247" w:lineRule="auto"/>
        <w:ind w:firstLine="227"/>
        <w:rPr>
          <w:sz w:val="20"/>
        </w:rPr>
      </w:pPr>
      <w:r>
        <w:rPr>
          <w:w w:val="110"/>
          <w:sz w:val="20"/>
        </w:rPr>
        <w:t>ориентироваться в книге/учебнике по обложке, оглавле-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нию, аннотации, иллюстрациям, предисловию, условным обо-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значениям;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before="3" w:line="247" w:lineRule="auto"/>
        <w:ind w:firstLine="226"/>
        <w:rPr>
          <w:sz w:val="20"/>
        </w:rPr>
      </w:pPr>
      <w:r>
        <w:rPr>
          <w:w w:val="105"/>
          <w:sz w:val="20"/>
        </w:rPr>
        <w:t>выбирать книги для самостоятельного чтения с учётом ре-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комендательного   списка,   используя   картотеки,   рассказывать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прочитанной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книге;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before="2" w:line="247" w:lineRule="auto"/>
        <w:ind w:right="155" w:firstLine="226"/>
        <w:rPr>
          <w:sz w:val="20"/>
        </w:rPr>
      </w:pPr>
      <w:r>
        <w:rPr>
          <w:w w:val="105"/>
          <w:sz w:val="20"/>
        </w:rPr>
        <w:lastRenderedPageBreak/>
        <w:t>использовать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справочную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литературу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для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получения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до-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полнительной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информации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соответствии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учебной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задачей.</w:t>
      </w:r>
    </w:p>
    <w:p w:rsidR="00207D0B" w:rsidRDefault="00207D0B" w:rsidP="00207D0B">
      <w:pPr>
        <w:pStyle w:val="3"/>
        <w:numPr>
          <w:ilvl w:val="0"/>
          <w:numId w:val="61"/>
        </w:numPr>
        <w:tabs>
          <w:tab w:val="left" w:pos="906"/>
        </w:tabs>
        <w:spacing w:before="166"/>
      </w:pPr>
      <w:r>
        <w:t>КЛАСС</w:t>
      </w:r>
    </w:p>
    <w:p w:rsidR="00207D0B" w:rsidRDefault="00207D0B" w:rsidP="00207D0B">
      <w:pPr>
        <w:spacing w:before="63"/>
        <w:ind w:left="963"/>
        <w:jc w:val="both"/>
        <w:rPr>
          <w:sz w:val="20"/>
        </w:rPr>
      </w:pPr>
      <w:r>
        <w:rPr>
          <w:w w:val="110"/>
          <w:sz w:val="20"/>
        </w:rPr>
        <w:t>К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концу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обучения</w:t>
      </w:r>
      <w:r>
        <w:rPr>
          <w:spacing w:val="-1"/>
          <w:w w:val="110"/>
          <w:sz w:val="20"/>
        </w:rPr>
        <w:t xml:space="preserve"> </w:t>
      </w:r>
      <w:r>
        <w:rPr>
          <w:rFonts w:ascii="Times New Roman" w:hAnsi="Times New Roman"/>
          <w:b/>
          <w:w w:val="110"/>
          <w:sz w:val="20"/>
        </w:rPr>
        <w:t>в</w:t>
      </w:r>
      <w:r>
        <w:rPr>
          <w:rFonts w:ascii="Times New Roman" w:hAnsi="Times New Roman"/>
          <w:b/>
          <w:spacing w:val="-7"/>
          <w:w w:val="110"/>
          <w:sz w:val="20"/>
        </w:rPr>
        <w:t xml:space="preserve"> </w:t>
      </w:r>
      <w:r>
        <w:rPr>
          <w:rFonts w:ascii="Times New Roman" w:hAnsi="Times New Roman"/>
          <w:b/>
          <w:w w:val="110"/>
          <w:sz w:val="20"/>
        </w:rPr>
        <w:t>третьем</w:t>
      </w:r>
      <w:r>
        <w:rPr>
          <w:rFonts w:ascii="Times New Roman" w:hAnsi="Times New Roman"/>
          <w:b/>
          <w:spacing w:val="-7"/>
          <w:w w:val="110"/>
          <w:sz w:val="20"/>
        </w:rPr>
        <w:t xml:space="preserve"> </w:t>
      </w:r>
      <w:r>
        <w:rPr>
          <w:rFonts w:ascii="Times New Roman" w:hAnsi="Times New Roman"/>
          <w:b/>
          <w:w w:val="110"/>
          <w:sz w:val="20"/>
        </w:rPr>
        <w:t>классе</w:t>
      </w:r>
      <w:r>
        <w:rPr>
          <w:rFonts w:ascii="Times New Roman" w:hAnsi="Times New Roman"/>
          <w:b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обучающийся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научится: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before="8" w:line="247" w:lineRule="auto"/>
        <w:ind w:firstLine="226"/>
        <w:rPr>
          <w:sz w:val="20"/>
        </w:rPr>
      </w:pPr>
      <w:r>
        <w:rPr>
          <w:w w:val="110"/>
          <w:sz w:val="20"/>
        </w:rPr>
        <w:t>отвечать на вопрос о культурной значимости устного на-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родного</w:t>
      </w:r>
      <w:r>
        <w:rPr>
          <w:spacing w:val="33"/>
          <w:w w:val="110"/>
          <w:sz w:val="20"/>
        </w:rPr>
        <w:t xml:space="preserve"> </w:t>
      </w:r>
      <w:r>
        <w:rPr>
          <w:w w:val="110"/>
          <w:sz w:val="20"/>
        </w:rPr>
        <w:t>творчества</w:t>
      </w:r>
      <w:r>
        <w:rPr>
          <w:spacing w:val="34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33"/>
          <w:w w:val="110"/>
          <w:sz w:val="20"/>
        </w:rPr>
        <w:t xml:space="preserve"> </w:t>
      </w:r>
      <w:r>
        <w:rPr>
          <w:w w:val="110"/>
          <w:sz w:val="20"/>
        </w:rPr>
        <w:t>художественной</w:t>
      </w:r>
      <w:r>
        <w:rPr>
          <w:spacing w:val="34"/>
          <w:w w:val="110"/>
          <w:sz w:val="20"/>
        </w:rPr>
        <w:t xml:space="preserve"> </w:t>
      </w:r>
      <w:r>
        <w:rPr>
          <w:w w:val="110"/>
          <w:sz w:val="20"/>
        </w:rPr>
        <w:t>литературы,</w:t>
      </w:r>
      <w:r>
        <w:rPr>
          <w:spacing w:val="33"/>
          <w:w w:val="110"/>
          <w:sz w:val="20"/>
        </w:rPr>
        <w:t xml:space="preserve"> </w:t>
      </w:r>
      <w:r>
        <w:rPr>
          <w:w w:val="110"/>
          <w:sz w:val="20"/>
        </w:rPr>
        <w:t>находить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в фольклоре и литературных произведениях отражение нрав-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ственных ценностей, традиций, быта, культуры разных наро-</w:t>
      </w:r>
      <w:r>
        <w:rPr>
          <w:spacing w:val="1"/>
          <w:w w:val="110"/>
          <w:sz w:val="20"/>
        </w:rPr>
        <w:t xml:space="preserve"> </w:t>
      </w:r>
      <w:r>
        <w:rPr>
          <w:w w:val="105"/>
          <w:sz w:val="20"/>
        </w:rPr>
        <w:t>дов, ориентироваться в нравственно-этических понятиях в кон-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тексте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изученных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произведений;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before="5" w:line="247" w:lineRule="auto"/>
        <w:ind w:firstLine="226"/>
        <w:rPr>
          <w:sz w:val="20"/>
        </w:rPr>
      </w:pPr>
      <w:r>
        <w:rPr>
          <w:w w:val="105"/>
          <w:sz w:val="20"/>
        </w:rPr>
        <w:t>читать вслух и про себя в соответствии с учебной задачей,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использовать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разные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виды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чтения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(изучающее,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ознакомитель-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ное,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поисковое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выборочное,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просмотровое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выборочное);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before="7" w:line="244" w:lineRule="auto"/>
        <w:ind w:firstLine="226"/>
        <w:rPr>
          <w:sz w:val="20"/>
        </w:rPr>
      </w:pPr>
      <w:r>
        <w:rPr>
          <w:w w:val="105"/>
          <w:sz w:val="20"/>
        </w:rPr>
        <w:t>читать вслух целыми словами без пропусков и перестано-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вок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букв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слогов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доступные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восприятию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небольшие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объёму прозаические и стихотворные произведения в темпе не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менее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60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слов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минуту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(без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отметочного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оценивания);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before="3" w:line="244" w:lineRule="auto"/>
        <w:ind w:right="155" w:firstLine="226"/>
        <w:rPr>
          <w:sz w:val="20"/>
        </w:rPr>
      </w:pPr>
      <w:r>
        <w:rPr>
          <w:w w:val="105"/>
          <w:sz w:val="20"/>
        </w:rPr>
        <w:t>читать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наизусть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не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менее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4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стихотворений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соответствии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изученной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тематикой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произведений;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before="67"/>
        <w:ind w:right="155" w:firstLine="226"/>
        <w:rPr>
          <w:sz w:val="20"/>
        </w:rPr>
      </w:pPr>
      <w:r>
        <w:rPr>
          <w:spacing w:val="-1"/>
          <w:w w:val="110"/>
          <w:sz w:val="20"/>
        </w:rPr>
        <w:t xml:space="preserve">различать </w:t>
      </w:r>
      <w:r>
        <w:rPr>
          <w:w w:val="110"/>
          <w:sz w:val="20"/>
        </w:rPr>
        <w:t>художественные произведения и познаватель-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ные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тексты;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before="3"/>
        <w:ind w:firstLine="226"/>
        <w:rPr>
          <w:sz w:val="20"/>
        </w:rPr>
      </w:pPr>
      <w:r>
        <w:rPr>
          <w:w w:val="105"/>
          <w:sz w:val="20"/>
        </w:rPr>
        <w:t>различать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прозаическую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стихотворную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речь: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называть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особенности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стихотворного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произведения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(ритм,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рифма,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стро-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фа),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отличать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лирическое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произведение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от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эпического;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before="5"/>
        <w:ind w:left="737" w:firstLine="226"/>
        <w:rPr>
          <w:sz w:val="20"/>
        </w:rPr>
      </w:pPr>
      <w:r>
        <w:rPr>
          <w:w w:val="110"/>
          <w:sz w:val="20"/>
        </w:rPr>
        <w:t>понимать жанровую принадлежность, содержание, смысл</w:t>
      </w:r>
      <w:r>
        <w:rPr>
          <w:spacing w:val="-46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 xml:space="preserve">прослушанного/прочитанного </w:t>
      </w:r>
      <w:r>
        <w:rPr>
          <w:w w:val="110"/>
          <w:sz w:val="20"/>
        </w:rPr>
        <w:t>произведения: отвечать и фор-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мулировать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вопросы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к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учебным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художественным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текстам;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before="4"/>
        <w:ind w:right="155" w:firstLine="227"/>
        <w:rPr>
          <w:sz w:val="20"/>
        </w:rPr>
      </w:pPr>
      <w:r>
        <w:rPr>
          <w:w w:val="110"/>
          <w:sz w:val="20"/>
        </w:rPr>
        <w:t>различать и называть отдельные жанры фольклора (счи-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талки,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загадки,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пословицы,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потешки,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небылицы,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народные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песни, скороговорки, сказки о животных, бытовые и волшеб-</w:t>
      </w:r>
      <w:r>
        <w:rPr>
          <w:spacing w:val="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ные)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художественной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литературы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(литературные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сказки,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рас-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сказы, стихотворения, басни), приводить примеры произведе-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ний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фольклора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разных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народов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России;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before="9"/>
        <w:ind w:firstLine="226"/>
        <w:rPr>
          <w:sz w:val="20"/>
        </w:rPr>
      </w:pPr>
      <w:r>
        <w:rPr>
          <w:w w:val="105"/>
          <w:sz w:val="20"/>
        </w:rPr>
        <w:t>владеть элементарными умениями анализа и интерпрета-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ции текста: формулировать тему и главную мысль, определять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последовательность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событий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тексте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произведения,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выявлять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связь событий, эпизодов текста; составлять план текста (вопро-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сный,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номинативный,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цитатный);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before="8"/>
        <w:ind w:firstLine="226"/>
        <w:rPr>
          <w:sz w:val="20"/>
        </w:rPr>
      </w:pPr>
      <w:r>
        <w:rPr>
          <w:w w:val="105"/>
          <w:sz w:val="20"/>
        </w:rPr>
        <w:t>характеризовать героев, описывать характер героя, давать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оценку поступкам героев, составлять портретные характери-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стики персонажей; выявлять взаимосвязь между поступками,</w:t>
      </w:r>
      <w:r>
        <w:rPr>
          <w:spacing w:val="1"/>
          <w:w w:val="110"/>
          <w:sz w:val="20"/>
        </w:rPr>
        <w:t xml:space="preserve"> </w:t>
      </w:r>
      <w:r>
        <w:rPr>
          <w:w w:val="105"/>
          <w:sz w:val="20"/>
        </w:rPr>
        <w:t>мыслями, чувствами героев, сравнивать героев одного произве-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lastRenderedPageBreak/>
        <w:t>дения и сопоставлять их поступки по предложенным критери-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ям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(по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аналогии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или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контрасту);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before="9"/>
        <w:ind w:right="155" w:firstLine="226"/>
        <w:rPr>
          <w:sz w:val="20"/>
        </w:rPr>
      </w:pPr>
      <w:r>
        <w:rPr>
          <w:w w:val="105"/>
          <w:sz w:val="20"/>
        </w:rPr>
        <w:t>отличать автора произведения от героя и рассказчика, ха-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рактеризовать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отношение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автора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героям,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поступкам,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описан-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ной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картине,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находить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тексте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средства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изображения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героев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(портрет),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описание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пейзажа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интерьера;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before="6"/>
        <w:ind w:firstLine="226"/>
        <w:rPr>
          <w:sz w:val="20"/>
        </w:rPr>
      </w:pPr>
      <w:r>
        <w:rPr>
          <w:w w:val="105"/>
          <w:sz w:val="20"/>
        </w:rPr>
        <w:t>объяснять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значение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незнакомого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слова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опорой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на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контекст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и с использованием словаря; находить в тексте примеры исполь-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зования слов в прямом и переносном значении, средств художе-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ственной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выразительности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(сравнение,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эпитет,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олицетворение);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before="6"/>
        <w:ind w:firstLine="226"/>
        <w:rPr>
          <w:sz w:val="20"/>
        </w:rPr>
      </w:pPr>
      <w:r>
        <w:rPr>
          <w:w w:val="110"/>
          <w:sz w:val="20"/>
        </w:rPr>
        <w:t>осознанно применять изученные понятия (автор, мораль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басни,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литературный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герой,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персонаж,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характер,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тема,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идея,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заголовок, содержание произведения, эпизод, смысловые ча-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сти,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композиция,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сравнение,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эпитет,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олицетворение);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before="6"/>
        <w:ind w:firstLine="226"/>
        <w:rPr>
          <w:sz w:val="20"/>
        </w:rPr>
      </w:pPr>
      <w:r>
        <w:rPr>
          <w:w w:val="105"/>
          <w:sz w:val="20"/>
        </w:rPr>
        <w:t>участвовать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обсуждении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прослушанного/прочитанного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произведения: строить монологическое и диалогическое выска-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зывание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с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соблюдением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орфоэпических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и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пунктуационных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норм, устно и письменно формулировать простые выводы, под-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тверждать свой ответ примерами из текста; использовать в бесе-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де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изученные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литературные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понятия;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before="67" w:line="252" w:lineRule="auto"/>
        <w:ind w:firstLine="226"/>
        <w:rPr>
          <w:sz w:val="20"/>
        </w:rPr>
      </w:pPr>
      <w:r>
        <w:rPr>
          <w:w w:val="105"/>
          <w:sz w:val="20"/>
        </w:rPr>
        <w:t>пересказывать произведение (устно) подробно, выборочно,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сжато</w:t>
      </w:r>
      <w:r>
        <w:rPr>
          <w:spacing w:val="39"/>
          <w:w w:val="105"/>
          <w:sz w:val="20"/>
        </w:rPr>
        <w:t xml:space="preserve"> </w:t>
      </w:r>
      <w:r>
        <w:rPr>
          <w:w w:val="105"/>
          <w:sz w:val="20"/>
        </w:rPr>
        <w:t>(кратко),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от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лица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героя,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изменением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лица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рассказчика,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от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третьего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лица;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line="252" w:lineRule="auto"/>
        <w:ind w:right="155" w:firstLine="226"/>
        <w:rPr>
          <w:sz w:val="20"/>
        </w:rPr>
      </w:pPr>
      <w:r>
        <w:rPr>
          <w:w w:val="105"/>
          <w:sz w:val="20"/>
        </w:rPr>
        <w:t>при анализе и интерпретации текста использовать разные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типы речи (повествование, описание, рассуждение) с учётом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специфики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учебного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художественного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текстов;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line="252" w:lineRule="auto"/>
        <w:ind w:firstLine="226"/>
        <w:rPr>
          <w:sz w:val="20"/>
        </w:rPr>
      </w:pPr>
      <w:r>
        <w:rPr>
          <w:w w:val="105"/>
          <w:sz w:val="20"/>
        </w:rPr>
        <w:t>читать по ролям с соблюдением норм произношения, инс-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ценировать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небольшие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эпизоды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из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произведения;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line="252" w:lineRule="auto"/>
        <w:ind w:right="155" w:firstLine="226"/>
        <w:rPr>
          <w:sz w:val="20"/>
        </w:rPr>
      </w:pPr>
      <w:r>
        <w:rPr>
          <w:w w:val="105"/>
          <w:sz w:val="20"/>
        </w:rPr>
        <w:t>составлять устные и письменные высказывания на основе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прочитанного/прослушанного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текста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заданную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тему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держанию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произведения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(не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менее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8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предложений),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корректи-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ровать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собственный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письменный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текст;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line="252" w:lineRule="auto"/>
        <w:ind w:firstLine="226"/>
        <w:rPr>
          <w:sz w:val="20"/>
        </w:rPr>
      </w:pPr>
      <w:r>
        <w:rPr>
          <w:w w:val="105"/>
          <w:sz w:val="20"/>
        </w:rPr>
        <w:t>составлять краткий отзыв о прочитанном произведении по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заданному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алгоритму;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line="252" w:lineRule="auto"/>
        <w:ind w:right="155" w:firstLine="226"/>
        <w:rPr>
          <w:sz w:val="20"/>
        </w:rPr>
      </w:pPr>
      <w:r>
        <w:rPr>
          <w:w w:val="110"/>
          <w:sz w:val="20"/>
        </w:rPr>
        <w:t>сочинять тексты, используя аналогии, иллюстрации, при-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думывать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продолжение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прочитанного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произведения;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line="252" w:lineRule="auto"/>
        <w:ind w:right="155" w:firstLine="226"/>
        <w:rPr>
          <w:sz w:val="20"/>
        </w:rPr>
      </w:pPr>
      <w:r>
        <w:rPr>
          <w:w w:val="105"/>
          <w:sz w:val="20"/>
        </w:rPr>
        <w:t>использовать в соответствии с учебной задачей аппарат из-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дания (обложку, оглавление, аннотацию, иллюстрации, преди-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словие,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приложения, сноски, примечания);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line="252" w:lineRule="auto"/>
        <w:ind w:firstLine="226"/>
        <w:rPr>
          <w:sz w:val="20"/>
        </w:rPr>
      </w:pPr>
      <w:r>
        <w:rPr>
          <w:w w:val="105"/>
          <w:sz w:val="20"/>
        </w:rPr>
        <w:t>выбирать книги для самостоятельного чтения с учётом ре-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комендательного   списка,   используя   картотеки,   рассказывать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прочитанной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книге;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line="252" w:lineRule="auto"/>
        <w:ind w:firstLine="226"/>
        <w:rPr>
          <w:sz w:val="20"/>
        </w:rPr>
      </w:pPr>
      <w:r>
        <w:rPr>
          <w:w w:val="105"/>
          <w:sz w:val="20"/>
        </w:rPr>
        <w:t>использовать справочные издания, в том числе верифици-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lastRenderedPageBreak/>
        <w:t>рованные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электронные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ресурсы,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включённые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федеральный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перечень.</w:t>
      </w:r>
    </w:p>
    <w:p w:rsidR="00207D0B" w:rsidRDefault="00207D0B" w:rsidP="00207D0B">
      <w:pPr>
        <w:pStyle w:val="a3"/>
        <w:spacing w:before="1"/>
        <w:ind w:left="0" w:right="0" w:firstLine="0"/>
        <w:jc w:val="left"/>
        <w:rPr>
          <w:sz w:val="22"/>
        </w:rPr>
      </w:pPr>
    </w:p>
    <w:p w:rsidR="00207D0B" w:rsidRDefault="00207D0B" w:rsidP="00207D0B">
      <w:pPr>
        <w:pStyle w:val="3"/>
        <w:numPr>
          <w:ilvl w:val="0"/>
          <w:numId w:val="61"/>
        </w:numPr>
        <w:tabs>
          <w:tab w:val="left" w:pos="906"/>
        </w:tabs>
      </w:pPr>
      <w:r>
        <w:t>КЛАСС</w:t>
      </w:r>
    </w:p>
    <w:p w:rsidR="00207D0B" w:rsidRDefault="00207D0B" w:rsidP="00207D0B">
      <w:pPr>
        <w:spacing w:before="67"/>
        <w:ind w:left="963"/>
        <w:jc w:val="both"/>
        <w:rPr>
          <w:sz w:val="20"/>
        </w:rPr>
      </w:pPr>
      <w:r>
        <w:rPr>
          <w:spacing w:val="-2"/>
          <w:w w:val="110"/>
          <w:sz w:val="20"/>
        </w:rPr>
        <w:t>К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концу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обучения</w:t>
      </w:r>
      <w:r>
        <w:rPr>
          <w:spacing w:val="-6"/>
          <w:w w:val="110"/>
          <w:sz w:val="20"/>
        </w:rPr>
        <w:t xml:space="preserve"> </w:t>
      </w:r>
      <w:r>
        <w:rPr>
          <w:rFonts w:ascii="Times New Roman" w:hAnsi="Times New Roman"/>
          <w:b/>
          <w:spacing w:val="-2"/>
          <w:w w:val="110"/>
          <w:sz w:val="20"/>
        </w:rPr>
        <w:t>в</w:t>
      </w:r>
      <w:r>
        <w:rPr>
          <w:rFonts w:ascii="Times New Roman" w:hAnsi="Times New Roman"/>
          <w:b/>
          <w:spacing w:val="-11"/>
          <w:w w:val="110"/>
          <w:sz w:val="20"/>
        </w:rPr>
        <w:t xml:space="preserve"> </w:t>
      </w:r>
      <w:r>
        <w:rPr>
          <w:rFonts w:ascii="Times New Roman" w:hAnsi="Times New Roman"/>
          <w:b/>
          <w:spacing w:val="-2"/>
          <w:w w:val="110"/>
          <w:sz w:val="20"/>
        </w:rPr>
        <w:t>четвёртом</w:t>
      </w:r>
      <w:r>
        <w:rPr>
          <w:rFonts w:ascii="Times New Roman" w:hAnsi="Times New Roman"/>
          <w:b/>
          <w:spacing w:val="-11"/>
          <w:w w:val="110"/>
          <w:sz w:val="20"/>
        </w:rPr>
        <w:t xml:space="preserve"> </w:t>
      </w:r>
      <w:r>
        <w:rPr>
          <w:rFonts w:ascii="Times New Roman" w:hAnsi="Times New Roman"/>
          <w:b/>
          <w:spacing w:val="-2"/>
          <w:w w:val="110"/>
          <w:sz w:val="20"/>
        </w:rPr>
        <w:t>классе</w:t>
      </w:r>
      <w:r>
        <w:rPr>
          <w:rFonts w:ascii="Times New Roman" w:hAnsi="Times New Roman"/>
          <w:b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обучающийся</w:t>
      </w:r>
      <w:r>
        <w:rPr>
          <w:spacing w:val="-5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научится: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before="11" w:line="252" w:lineRule="auto"/>
        <w:ind w:firstLine="226"/>
        <w:rPr>
          <w:sz w:val="20"/>
        </w:rPr>
      </w:pPr>
      <w:r>
        <w:rPr>
          <w:w w:val="110"/>
          <w:sz w:val="20"/>
        </w:rPr>
        <w:t>осознавать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значимость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художественной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литературы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фольклора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для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всестороннего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развития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личности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человека,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на-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ходить в произведениях отражение нравственных ценностей,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фактов бытовой и духовной культуры народов России и мира,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ориентироваться в нравственно-этических понятиях в контек-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сте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изученных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произведений;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line="252" w:lineRule="auto"/>
        <w:ind w:firstLine="226"/>
        <w:rPr>
          <w:sz w:val="20"/>
        </w:rPr>
      </w:pPr>
      <w:r>
        <w:rPr>
          <w:w w:val="110"/>
          <w:sz w:val="20"/>
        </w:rPr>
        <w:t>демонстрировать</w:t>
      </w:r>
      <w:r>
        <w:rPr>
          <w:spacing w:val="35"/>
          <w:w w:val="110"/>
          <w:sz w:val="20"/>
        </w:rPr>
        <w:t xml:space="preserve"> </w:t>
      </w:r>
      <w:r>
        <w:rPr>
          <w:w w:val="110"/>
          <w:sz w:val="20"/>
        </w:rPr>
        <w:t>интерес</w:t>
      </w:r>
      <w:r>
        <w:rPr>
          <w:spacing w:val="36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36"/>
          <w:w w:val="110"/>
          <w:sz w:val="20"/>
        </w:rPr>
        <w:t xml:space="preserve"> </w:t>
      </w:r>
      <w:r>
        <w:rPr>
          <w:w w:val="110"/>
          <w:sz w:val="20"/>
        </w:rPr>
        <w:t>положительную</w:t>
      </w:r>
      <w:r>
        <w:rPr>
          <w:spacing w:val="36"/>
          <w:w w:val="110"/>
          <w:sz w:val="20"/>
        </w:rPr>
        <w:t xml:space="preserve"> </w:t>
      </w:r>
      <w:r>
        <w:rPr>
          <w:w w:val="110"/>
          <w:sz w:val="20"/>
        </w:rPr>
        <w:t>мотивацию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к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систематическому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чтению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слушанию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художественной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лите-</w:t>
      </w:r>
      <w:r>
        <w:rPr>
          <w:spacing w:val="-46"/>
          <w:w w:val="110"/>
          <w:sz w:val="20"/>
        </w:rPr>
        <w:t xml:space="preserve"> </w:t>
      </w:r>
      <w:r>
        <w:rPr>
          <w:w w:val="105"/>
          <w:sz w:val="20"/>
        </w:rPr>
        <w:t>ратуры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произведений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устного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народного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творчества: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форми-</w:t>
      </w:r>
      <w:r>
        <w:rPr>
          <w:spacing w:val="-44"/>
          <w:w w:val="105"/>
          <w:sz w:val="20"/>
        </w:rPr>
        <w:t xml:space="preserve"> </w:t>
      </w:r>
      <w:r>
        <w:rPr>
          <w:w w:val="110"/>
          <w:sz w:val="20"/>
        </w:rPr>
        <w:t>ровать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собственный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круг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чтения;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line="252" w:lineRule="auto"/>
        <w:ind w:firstLine="226"/>
        <w:rPr>
          <w:sz w:val="20"/>
        </w:rPr>
      </w:pPr>
      <w:r>
        <w:rPr>
          <w:w w:val="105"/>
          <w:sz w:val="20"/>
        </w:rPr>
        <w:t>читать вслух и про себя в соответствии с учебной задачей,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использовать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разные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виды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чтения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(изучающее,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ознакомитель-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ное,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поисковое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выборочное,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просмотровое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выборочное);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before="67" w:line="247" w:lineRule="auto"/>
        <w:ind w:firstLine="226"/>
        <w:rPr>
          <w:sz w:val="20"/>
        </w:rPr>
      </w:pPr>
      <w:r>
        <w:rPr>
          <w:w w:val="105"/>
          <w:sz w:val="20"/>
        </w:rPr>
        <w:t>читать вслух целыми словами без пропусков и перестано-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вок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букв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слогов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доступные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восприятию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небольшие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объёму прозаические и стихотворные произведения в темпе не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менее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80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слов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минуту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(без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отметочного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оценивания);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before="2" w:line="247" w:lineRule="auto"/>
        <w:ind w:right="155" w:firstLine="226"/>
        <w:rPr>
          <w:sz w:val="20"/>
        </w:rPr>
      </w:pPr>
      <w:r>
        <w:rPr>
          <w:w w:val="105"/>
          <w:sz w:val="20"/>
        </w:rPr>
        <w:t>читать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наизусть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не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менее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5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стихотворений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соответствии</w:t>
      </w:r>
      <w:r>
        <w:rPr>
          <w:spacing w:val="-43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изученной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тематикой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произведений;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before="1" w:line="247" w:lineRule="auto"/>
        <w:ind w:right="155" w:firstLine="226"/>
        <w:rPr>
          <w:sz w:val="20"/>
        </w:rPr>
      </w:pPr>
      <w:r>
        <w:rPr>
          <w:spacing w:val="-1"/>
          <w:w w:val="110"/>
          <w:sz w:val="20"/>
        </w:rPr>
        <w:t xml:space="preserve">различать </w:t>
      </w:r>
      <w:r>
        <w:rPr>
          <w:w w:val="110"/>
          <w:sz w:val="20"/>
        </w:rPr>
        <w:t>художественные произведения и познаватель-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ные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тексты;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before="1" w:line="247" w:lineRule="auto"/>
        <w:ind w:firstLine="226"/>
        <w:rPr>
          <w:sz w:val="20"/>
        </w:rPr>
      </w:pPr>
      <w:r>
        <w:rPr>
          <w:w w:val="105"/>
          <w:sz w:val="20"/>
        </w:rPr>
        <w:t>различать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прозаическую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стихотворную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речь: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называть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особенности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стихотворного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произведения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(ритм,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рифма,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стро-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фа),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отличать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лирическое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произведение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от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эпического;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before="1" w:line="247" w:lineRule="auto"/>
        <w:ind w:left="737" w:firstLine="226"/>
        <w:rPr>
          <w:sz w:val="20"/>
        </w:rPr>
      </w:pPr>
      <w:r>
        <w:rPr>
          <w:w w:val="110"/>
          <w:sz w:val="20"/>
        </w:rPr>
        <w:t>понимать жанровую принадлежность, содержание, смысл</w:t>
      </w:r>
      <w:r>
        <w:rPr>
          <w:spacing w:val="-46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 xml:space="preserve">прослушанного/прочитанного </w:t>
      </w:r>
      <w:r>
        <w:rPr>
          <w:w w:val="110"/>
          <w:sz w:val="20"/>
        </w:rPr>
        <w:t>произведения: отвечать и фор-</w:t>
      </w:r>
      <w:r>
        <w:rPr>
          <w:spacing w:val="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 xml:space="preserve">мулировать </w:t>
      </w:r>
      <w:r>
        <w:rPr>
          <w:w w:val="110"/>
          <w:sz w:val="20"/>
        </w:rPr>
        <w:t>вопросы (в том числе проблемные) к познаватель-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ным,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учебным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художественным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текстам;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before="2" w:line="247" w:lineRule="auto"/>
        <w:ind w:firstLine="227"/>
        <w:rPr>
          <w:sz w:val="20"/>
        </w:rPr>
      </w:pPr>
      <w:r>
        <w:rPr>
          <w:w w:val="110"/>
          <w:sz w:val="20"/>
        </w:rPr>
        <w:t>различать и называть отдельные жанры фольклора (счи-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талки,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загадки,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пословицы,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потешки,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небылицы,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народные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песни, скороговорки, сказки о животных, бытовые и волшеб-</w:t>
      </w:r>
      <w:r>
        <w:rPr>
          <w:spacing w:val="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ные),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приводить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примеры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произведений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фольклора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разных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на-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родов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России;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before="3" w:line="247" w:lineRule="auto"/>
        <w:ind w:firstLine="226"/>
        <w:rPr>
          <w:sz w:val="20"/>
        </w:rPr>
      </w:pPr>
      <w:r>
        <w:rPr>
          <w:w w:val="110"/>
          <w:sz w:val="20"/>
        </w:rPr>
        <w:t>соотносить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читаемый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текст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жанром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художественной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ли-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тературы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(литературные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сказки,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рассказы,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стихотворения,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бас-</w:t>
      </w:r>
      <w:r>
        <w:rPr>
          <w:spacing w:val="-47"/>
          <w:w w:val="110"/>
          <w:sz w:val="20"/>
        </w:rPr>
        <w:t xml:space="preserve"> </w:t>
      </w:r>
      <w:r>
        <w:rPr>
          <w:w w:val="110"/>
          <w:sz w:val="20"/>
        </w:rPr>
        <w:t>ни),</w:t>
      </w:r>
      <w:r>
        <w:rPr>
          <w:spacing w:val="44"/>
          <w:w w:val="110"/>
          <w:sz w:val="20"/>
        </w:rPr>
        <w:t xml:space="preserve"> </w:t>
      </w:r>
      <w:r>
        <w:rPr>
          <w:w w:val="110"/>
          <w:sz w:val="20"/>
        </w:rPr>
        <w:t>приводить</w:t>
      </w:r>
      <w:r>
        <w:rPr>
          <w:spacing w:val="44"/>
          <w:w w:val="110"/>
          <w:sz w:val="20"/>
        </w:rPr>
        <w:t xml:space="preserve"> </w:t>
      </w:r>
      <w:r>
        <w:rPr>
          <w:w w:val="110"/>
          <w:sz w:val="20"/>
        </w:rPr>
        <w:t>примеры</w:t>
      </w:r>
      <w:r>
        <w:rPr>
          <w:spacing w:val="44"/>
          <w:w w:val="110"/>
          <w:sz w:val="20"/>
        </w:rPr>
        <w:t xml:space="preserve"> </w:t>
      </w:r>
      <w:r>
        <w:rPr>
          <w:w w:val="110"/>
          <w:sz w:val="20"/>
        </w:rPr>
        <w:t>разных</w:t>
      </w:r>
      <w:r>
        <w:rPr>
          <w:spacing w:val="44"/>
          <w:w w:val="110"/>
          <w:sz w:val="20"/>
        </w:rPr>
        <w:t xml:space="preserve"> </w:t>
      </w:r>
      <w:r>
        <w:rPr>
          <w:w w:val="110"/>
          <w:sz w:val="20"/>
        </w:rPr>
        <w:t>жанров</w:t>
      </w:r>
      <w:r>
        <w:rPr>
          <w:spacing w:val="44"/>
          <w:w w:val="110"/>
          <w:sz w:val="20"/>
        </w:rPr>
        <w:t xml:space="preserve"> </w:t>
      </w:r>
      <w:r>
        <w:rPr>
          <w:w w:val="110"/>
          <w:sz w:val="20"/>
        </w:rPr>
        <w:t>литературы</w:t>
      </w:r>
      <w:r>
        <w:rPr>
          <w:spacing w:val="44"/>
          <w:w w:val="110"/>
          <w:sz w:val="20"/>
        </w:rPr>
        <w:t xml:space="preserve"> </w:t>
      </w:r>
      <w:r>
        <w:rPr>
          <w:w w:val="110"/>
          <w:sz w:val="20"/>
        </w:rPr>
        <w:t>России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стран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мира;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before="2" w:line="247" w:lineRule="auto"/>
        <w:ind w:firstLine="226"/>
        <w:rPr>
          <w:sz w:val="20"/>
        </w:rPr>
      </w:pPr>
      <w:r>
        <w:rPr>
          <w:w w:val="105"/>
          <w:sz w:val="20"/>
        </w:rPr>
        <w:lastRenderedPageBreak/>
        <w:t>владеть элементарными умениями анализа и интерпрета-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ции текста: определять тему и главную мысль, последователь-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ность событий в тексте произведения, выявлять связь событий,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эпизодов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текста;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before="2" w:line="247" w:lineRule="auto"/>
        <w:ind w:firstLine="226"/>
        <w:rPr>
          <w:sz w:val="20"/>
        </w:rPr>
      </w:pPr>
      <w:r>
        <w:rPr>
          <w:w w:val="110"/>
          <w:sz w:val="20"/>
        </w:rPr>
        <w:t>характеризовать героев, давать оценку их поступкам, со-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ставлять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портретные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характеристики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персонажей,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выявлять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взаимосвязь между поступками и мыслями, чувствами героев,</w:t>
      </w:r>
      <w:r>
        <w:rPr>
          <w:spacing w:val="1"/>
          <w:w w:val="110"/>
          <w:sz w:val="20"/>
        </w:rPr>
        <w:t xml:space="preserve"> </w:t>
      </w:r>
      <w:r>
        <w:rPr>
          <w:w w:val="105"/>
          <w:sz w:val="20"/>
        </w:rPr>
        <w:t>сравнивать героев одного произведения по самостоятельно вы-</w:t>
      </w:r>
      <w:r>
        <w:rPr>
          <w:spacing w:val="1"/>
          <w:w w:val="105"/>
          <w:sz w:val="20"/>
        </w:rPr>
        <w:t xml:space="preserve"> </w:t>
      </w:r>
      <w:r>
        <w:rPr>
          <w:spacing w:val="-2"/>
          <w:w w:val="110"/>
          <w:sz w:val="20"/>
        </w:rPr>
        <w:t>бранному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критерию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(по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аналогии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или</w:t>
      </w:r>
      <w:r>
        <w:rPr>
          <w:spacing w:val="-9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по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контрасту),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характери-</w:t>
      </w:r>
      <w:r>
        <w:rPr>
          <w:spacing w:val="-46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 xml:space="preserve">зовать </w:t>
      </w:r>
      <w:r>
        <w:rPr>
          <w:w w:val="110"/>
          <w:sz w:val="20"/>
        </w:rPr>
        <w:t>собственное отношение к героям, поступкам; находить</w:t>
      </w:r>
      <w:r>
        <w:rPr>
          <w:spacing w:val="1"/>
          <w:w w:val="110"/>
          <w:sz w:val="20"/>
        </w:rPr>
        <w:t xml:space="preserve"> </w:t>
      </w:r>
      <w:r>
        <w:rPr>
          <w:w w:val="105"/>
          <w:sz w:val="20"/>
        </w:rPr>
        <w:t>в тексте средства изображения героев (портрет) и выражения их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чувств, описание пейзажа и интерьера, устанавливать причин-</w:t>
      </w:r>
      <w:r>
        <w:rPr>
          <w:spacing w:val="-46"/>
          <w:w w:val="110"/>
          <w:sz w:val="20"/>
        </w:rPr>
        <w:t xml:space="preserve"> </w:t>
      </w:r>
      <w:r>
        <w:rPr>
          <w:w w:val="105"/>
          <w:sz w:val="20"/>
        </w:rPr>
        <w:t>но-следственные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связи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событий,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явлений,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поступков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героев;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before="4" w:line="247" w:lineRule="auto"/>
        <w:ind w:firstLine="226"/>
        <w:rPr>
          <w:sz w:val="20"/>
        </w:rPr>
      </w:pPr>
      <w:r>
        <w:rPr>
          <w:w w:val="110"/>
          <w:sz w:val="20"/>
        </w:rPr>
        <w:t>объяснять значение незнакомого слова с опорой на кон-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текст и с использованием словаря; находить в тексте примеры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использования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слов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прямом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переносном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значении,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средства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художественной выразительности (сравнение, эпитет, олице-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творение,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метафора);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before="77" w:line="252" w:lineRule="auto"/>
        <w:ind w:firstLine="226"/>
        <w:rPr>
          <w:sz w:val="20"/>
        </w:rPr>
      </w:pPr>
      <w:r>
        <w:rPr>
          <w:w w:val="110"/>
          <w:sz w:val="20"/>
        </w:rPr>
        <w:t>осознанно применять изученные понятия (автор, мораль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басни,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литературный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герой,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персонаж,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характер,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тема,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идея,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заголовок, содержание произведения, эпизод, смысловые ча-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сти, композиция, сравнение, эпитет, олицетворение, метафора,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лирика,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эпос,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образ);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line="252" w:lineRule="auto"/>
        <w:ind w:firstLine="226"/>
        <w:rPr>
          <w:sz w:val="20"/>
        </w:rPr>
      </w:pPr>
      <w:r>
        <w:rPr>
          <w:w w:val="105"/>
          <w:sz w:val="20"/>
        </w:rPr>
        <w:t>участвовать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обсуждении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прослушанного/прочитанного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произведения: строить монологическое и диалогическое выска-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зывание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соблюдением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норм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русского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литературного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языка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(норм</w:t>
      </w:r>
      <w:r>
        <w:rPr>
          <w:spacing w:val="30"/>
          <w:w w:val="105"/>
          <w:sz w:val="20"/>
        </w:rPr>
        <w:t xml:space="preserve"> </w:t>
      </w:r>
      <w:r>
        <w:rPr>
          <w:w w:val="105"/>
          <w:sz w:val="20"/>
        </w:rPr>
        <w:t xml:space="preserve">произношения, </w:t>
      </w:r>
      <w:r>
        <w:rPr>
          <w:spacing w:val="29"/>
          <w:w w:val="105"/>
          <w:sz w:val="20"/>
        </w:rPr>
        <w:t xml:space="preserve"> </w:t>
      </w:r>
      <w:r>
        <w:rPr>
          <w:w w:val="105"/>
          <w:sz w:val="20"/>
        </w:rPr>
        <w:t xml:space="preserve">словоупотребления, </w:t>
      </w:r>
      <w:r>
        <w:rPr>
          <w:spacing w:val="29"/>
          <w:w w:val="105"/>
          <w:sz w:val="20"/>
        </w:rPr>
        <w:t xml:space="preserve"> </w:t>
      </w:r>
      <w:r>
        <w:rPr>
          <w:w w:val="105"/>
          <w:sz w:val="20"/>
        </w:rPr>
        <w:t xml:space="preserve">грамматики); </w:t>
      </w:r>
      <w:r>
        <w:rPr>
          <w:spacing w:val="30"/>
          <w:w w:val="105"/>
          <w:sz w:val="20"/>
        </w:rPr>
        <w:t xml:space="preserve"> </w:t>
      </w:r>
      <w:r>
        <w:rPr>
          <w:w w:val="105"/>
          <w:sz w:val="20"/>
        </w:rPr>
        <w:t>устно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и письменно формулировать простые выводы на основе прослу-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шанного/прочитанного текста, подтверждать свой ответ приме-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рами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из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текста;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line="252" w:lineRule="auto"/>
        <w:ind w:right="155" w:firstLine="226"/>
        <w:rPr>
          <w:sz w:val="20"/>
        </w:rPr>
      </w:pPr>
      <w:r>
        <w:rPr>
          <w:w w:val="110"/>
          <w:sz w:val="20"/>
        </w:rPr>
        <w:t>составлять план текста (вопросный, номинативный, ци-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татный), пересказывать (устно) подробно, выборочно, сжато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(кратко),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от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лица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героя,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изменением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лица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рассказчика,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от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третьего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лица;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line="252" w:lineRule="auto"/>
        <w:ind w:firstLine="226"/>
        <w:rPr>
          <w:sz w:val="20"/>
        </w:rPr>
      </w:pPr>
      <w:r>
        <w:rPr>
          <w:w w:val="110"/>
          <w:sz w:val="20"/>
        </w:rPr>
        <w:t>читать по ролям с соблюдением норм произношения, рас-</w:t>
      </w:r>
      <w:r>
        <w:rPr>
          <w:spacing w:val="-46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становки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ударения,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инсценировать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небольшие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эпизоды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из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про-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изведения;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line="252" w:lineRule="auto"/>
        <w:ind w:firstLine="226"/>
        <w:rPr>
          <w:sz w:val="20"/>
        </w:rPr>
      </w:pPr>
      <w:r>
        <w:rPr>
          <w:w w:val="105"/>
          <w:sz w:val="20"/>
        </w:rPr>
        <w:t>составлять устные и письменные высказывания на задан-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ную тему по содержанию произведения (не менее 10 предложе-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ний),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писать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сочинения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заданную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тему,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используя  разные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типы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речи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(повествование,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описание,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рассуждение),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корректи-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ровать собственный текст с учётом правильности, выразитель-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lastRenderedPageBreak/>
        <w:t>ности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письменной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речи;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line="252" w:lineRule="auto"/>
        <w:ind w:firstLine="226"/>
        <w:rPr>
          <w:sz w:val="20"/>
        </w:rPr>
      </w:pPr>
      <w:r>
        <w:rPr>
          <w:w w:val="105"/>
          <w:sz w:val="20"/>
        </w:rPr>
        <w:t>составлять краткий отзыв о прочитанном произведении по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заданному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алгоритму;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line="252" w:lineRule="auto"/>
        <w:ind w:firstLine="226"/>
        <w:rPr>
          <w:sz w:val="20"/>
        </w:rPr>
      </w:pPr>
      <w:r>
        <w:rPr>
          <w:w w:val="105"/>
          <w:sz w:val="20"/>
        </w:rPr>
        <w:t>сочинять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аналогии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прочитанным,  составлять  рассказ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по иллюстрациям, от имени одного из героев, придумывать про-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должение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прочитанного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произведения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(не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менее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10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предло-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жений);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line="252" w:lineRule="auto"/>
        <w:ind w:right="155" w:firstLine="226"/>
        <w:rPr>
          <w:sz w:val="20"/>
        </w:rPr>
      </w:pPr>
      <w:r>
        <w:rPr>
          <w:w w:val="105"/>
          <w:sz w:val="20"/>
        </w:rPr>
        <w:t>использовать в соответствии с учебной задачей аппарат из-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дания (обложку, оглавление, аннотацию, иллюстрации, преди-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словие,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приложения, сноски, примечания);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line="252" w:lineRule="auto"/>
        <w:ind w:firstLine="226"/>
        <w:rPr>
          <w:sz w:val="20"/>
        </w:rPr>
      </w:pPr>
      <w:r>
        <w:rPr>
          <w:w w:val="105"/>
          <w:sz w:val="20"/>
        </w:rPr>
        <w:t>выбирать книги для самостоятельного чтения с учётом ре-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комендательного   списка,   используя   картотеки,   рассказывать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прочитанной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книге;</w:t>
      </w:r>
    </w:p>
    <w:p w:rsidR="00207D0B" w:rsidRDefault="00207D0B" w:rsidP="00207D0B">
      <w:pPr>
        <w:pStyle w:val="a5"/>
        <w:numPr>
          <w:ilvl w:val="1"/>
          <w:numId w:val="61"/>
        </w:numPr>
        <w:tabs>
          <w:tab w:val="left" w:pos="1248"/>
        </w:tabs>
        <w:spacing w:line="252" w:lineRule="auto"/>
        <w:ind w:right="155" w:firstLine="226"/>
        <w:rPr>
          <w:sz w:val="20"/>
        </w:rPr>
      </w:pPr>
      <w:r>
        <w:rPr>
          <w:w w:val="105"/>
          <w:sz w:val="20"/>
        </w:rPr>
        <w:t>использовать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справочную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литературу,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включая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ресурсы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сети Интернет (в условиях контролируемого входа), для получе-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ния дополнительной информации в соответствии с учебной за-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дачей.</w:t>
      </w:r>
    </w:p>
    <w:p w:rsidR="00207D0B" w:rsidRDefault="00207D0B" w:rsidP="00207D0B">
      <w:pPr>
        <w:pStyle w:val="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05440" behindDoc="1" locked="0" layoutInCell="1" allowOverlap="1" wp14:anchorId="3F5D0E55" wp14:editId="6FFBB016">
                <wp:simplePos x="0" y="0"/>
                <wp:positionH relativeFrom="page">
                  <wp:posOffset>467995</wp:posOffset>
                </wp:positionH>
                <wp:positionV relativeFrom="paragraph">
                  <wp:posOffset>264160</wp:posOffset>
                </wp:positionV>
                <wp:extent cx="4032250" cy="1270"/>
                <wp:effectExtent l="0" t="0" r="0" b="0"/>
                <wp:wrapTopAndBottom/>
                <wp:docPr id="68" name="Полилиния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8" o:spid="_x0000_s1026" style="position:absolute;margin-left:36.85pt;margin-top:20.8pt;width:317.5pt;height:.1pt;z-index:-1551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" path="m,l6350,e" filled="f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bookmarkStart w:id="3" w:name="096-126"/>
      <w:bookmarkEnd w:id="3"/>
      <w:r>
        <w:rPr>
          <w:w w:val="80"/>
        </w:rPr>
        <w:t>ИНОСТРАННЫЙ</w:t>
      </w:r>
      <w:r>
        <w:rPr>
          <w:spacing w:val="58"/>
        </w:rPr>
        <w:t xml:space="preserve"> </w:t>
      </w:r>
      <w:r>
        <w:rPr>
          <w:w w:val="80"/>
        </w:rPr>
        <w:t>(АНГЛИЙСКИЙ)</w:t>
      </w:r>
      <w:r>
        <w:rPr>
          <w:spacing w:val="59"/>
        </w:rPr>
        <w:t xml:space="preserve"> </w:t>
      </w:r>
      <w:r>
        <w:rPr>
          <w:w w:val="80"/>
        </w:rPr>
        <w:t>ЯЗЫК</w:t>
      </w:r>
    </w:p>
    <w:p w:rsidR="00207D0B" w:rsidRDefault="00207D0B" w:rsidP="00207D0B">
      <w:pPr>
        <w:pStyle w:val="a3"/>
        <w:spacing w:before="112" w:line="249" w:lineRule="auto"/>
        <w:rPr>
          <w:rFonts w:ascii="Georgia" w:hAnsi="Georgia"/>
        </w:rPr>
      </w:pPr>
      <w:r>
        <w:rPr>
          <w:rFonts w:ascii="Georgia" w:hAnsi="Georgia"/>
          <w:w w:val="105"/>
        </w:rPr>
        <w:t>Примерная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рабочая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программа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по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английскому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языку</w:t>
      </w:r>
      <w:r>
        <w:rPr>
          <w:rFonts w:ascii="Georgia" w:hAnsi="Georgia"/>
          <w:spacing w:val="1"/>
          <w:w w:val="105"/>
        </w:rPr>
        <w:t xml:space="preserve">  </w:t>
      </w:r>
      <w:r>
        <w:rPr>
          <w:rFonts w:ascii="Georgia" w:hAnsi="Georgia"/>
          <w:w w:val="105"/>
        </w:rPr>
        <w:t>в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начальной школе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составлена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на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основе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Требований к результатам освоения основной образовательной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программы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начального  общего  образования,  представленных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в Федеральном государственном образовательном стандарте на-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чального общего образования, а также Примерной программы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воспитания.</w:t>
      </w:r>
    </w:p>
    <w:p w:rsidR="00207D0B" w:rsidRDefault="00207D0B" w:rsidP="00207D0B">
      <w:pPr>
        <w:pStyle w:val="a3"/>
        <w:ind w:left="0" w:right="0" w:firstLine="0"/>
        <w:jc w:val="left"/>
        <w:rPr>
          <w:rFonts w:ascii="Georgia"/>
          <w:sz w:val="22"/>
        </w:rPr>
      </w:pPr>
    </w:p>
    <w:p w:rsidR="00207D0B" w:rsidRDefault="00207D0B" w:rsidP="00207D0B">
      <w:pPr>
        <w:pStyle w:val="a3"/>
        <w:spacing w:before="11"/>
        <w:ind w:left="0" w:right="0" w:firstLine="0"/>
        <w:jc w:val="left"/>
        <w:rPr>
          <w:rFonts w:ascii="Georgia"/>
          <w:sz w:val="17"/>
        </w:rPr>
      </w:pPr>
    </w:p>
    <w:p w:rsidR="00207D0B" w:rsidRDefault="00207D0B" w:rsidP="00207D0B">
      <w:pPr>
        <w:pStyle w:val="1"/>
        <w:spacing w:before="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06464" behindDoc="1" locked="0" layoutInCell="1" allowOverlap="1" wp14:anchorId="259F3AB3" wp14:editId="689B9E7F">
                <wp:simplePos x="0" y="0"/>
                <wp:positionH relativeFrom="page">
                  <wp:posOffset>467995</wp:posOffset>
                </wp:positionH>
                <wp:positionV relativeFrom="paragraph">
                  <wp:posOffset>219075</wp:posOffset>
                </wp:positionV>
                <wp:extent cx="4032250" cy="1270"/>
                <wp:effectExtent l="0" t="0" r="0" b="0"/>
                <wp:wrapTopAndBottom/>
                <wp:docPr id="67" name="Полилиния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7" o:spid="_x0000_s1026" style="position:absolute;margin-left:36.85pt;margin-top:17.25pt;width:317.5pt;height:.1pt;z-index:-15510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" path="m,l6350,e" filled="f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>
        <w:rPr>
          <w:w w:val="80"/>
        </w:rPr>
        <w:t>ПОЯСНИТЕЛЬНАЯ</w:t>
      </w:r>
      <w:r>
        <w:rPr>
          <w:spacing w:val="32"/>
          <w:w w:val="80"/>
        </w:rPr>
        <w:t xml:space="preserve"> </w:t>
      </w:r>
      <w:r>
        <w:rPr>
          <w:w w:val="80"/>
        </w:rPr>
        <w:t>ЗАПИСКА</w:t>
      </w:r>
    </w:p>
    <w:p w:rsidR="00207D0B" w:rsidRDefault="00207D0B" w:rsidP="00207D0B">
      <w:pPr>
        <w:pStyle w:val="a3"/>
        <w:spacing w:before="112" w:line="249" w:lineRule="auto"/>
        <w:rPr>
          <w:rFonts w:ascii="Georgia" w:hAnsi="Georgia"/>
        </w:rPr>
      </w:pPr>
      <w:r>
        <w:rPr>
          <w:rFonts w:ascii="Georgia" w:hAnsi="Georgia"/>
          <w:w w:val="105"/>
        </w:rPr>
        <w:t>Рабочая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программа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по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иностранному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языку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на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уровне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на-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чального</w:t>
      </w:r>
      <w:r>
        <w:rPr>
          <w:rFonts w:ascii="Georgia" w:hAnsi="Georgia"/>
          <w:spacing w:val="-10"/>
          <w:w w:val="105"/>
        </w:rPr>
        <w:t xml:space="preserve"> </w:t>
      </w:r>
      <w:r>
        <w:rPr>
          <w:rFonts w:ascii="Georgia" w:hAnsi="Georgia"/>
          <w:w w:val="105"/>
        </w:rPr>
        <w:t>общего</w:t>
      </w:r>
      <w:r>
        <w:rPr>
          <w:rFonts w:ascii="Georgia" w:hAnsi="Georgia"/>
          <w:spacing w:val="-9"/>
          <w:w w:val="105"/>
        </w:rPr>
        <w:t xml:space="preserve"> </w:t>
      </w:r>
      <w:r>
        <w:rPr>
          <w:rFonts w:ascii="Georgia" w:hAnsi="Georgia"/>
          <w:w w:val="105"/>
        </w:rPr>
        <w:t>образования</w:t>
      </w:r>
      <w:r>
        <w:rPr>
          <w:rFonts w:ascii="Georgia" w:hAnsi="Georgia"/>
          <w:spacing w:val="-9"/>
          <w:w w:val="105"/>
        </w:rPr>
        <w:t xml:space="preserve"> </w:t>
      </w:r>
      <w:r>
        <w:rPr>
          <w:rFonts w:ascii="Georgia" w:hAnsi="Georgia"/>
          <w:w w:val="105"/>
        </w:rPr>
        <w:t>составлена</w:t>
      </w:r>
      <w:r>
        <w:rPr>
          <w:rFonts w:ascii="Georgia" w:hAnsi="Georgia"/>
          <w:spacing w:val="-9"/>
          <w:w w:val="105"/>
        </w:rPr>
        <w:t xml:space="preserve"> </w:t>
      </w:r>
      <w:r>
        <w:rPr>
          <w:rFonts w:ascii="Georgia" w:hAnsi="Georgia"/>
          <w:w w:val="105"/>
        </w:rPr>
        <w:t>на</w:t>
      </w:r>
      <w:r>
        <w:rPr>
          <w:rFonts w:ascii="Georgia" w:hAnsi="Georgia"/>
          <w:spacing w:val="-10"/>
          <w:w w:val="105"/>
        </w:rPr>
        <w:t xml:space="preserve"> </w:t>
      </w:r>
      <w:r>
        <w:rPr>
          <w:rFonts w:ascii="Georgia" w:hAnsi="Georgia"/>
          <w:w w:val="105"/>
        </w:rPr>
        <w:t>основе</w:t>
      </w:r>
      <w:r>
        <w:rPr>
          <w:rFonts w:ascii="Georgia" w:hAnsi="Georgia"/>
          <w:spacing w:val="-9"/>
          <w:w w:val="105"/>
        </w:rPr>
        <w:t xml:space="preserve"> </w:t>
      </w:r>
      <w:r>
        <w:rPr>
          <w:rFonts w:ascii="Georgia" w:hAnsi="Georgia"/>
          <w:w w:val="105"/>
        </w:rPr>
        <w:t>Федерально-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го государственного образовательного стандарта начального об-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щего образования, Примерной основной образовательной про-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граммы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начального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общего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образования</w:t>
      </w:r>
      <w:r>
        <w:rPr>
          <w:rFonts w:ascii="Georgia" w:hAnsi="Georgia"/>
          <w:spacing w:val="1"/>
          <w:w w:val="105"/>
        </w:rPr>
        <w:t xml:space="preserve"> </w:t>
      </w:r>
    </w:p>
    <w:p w:rsidR="00207D0B" w:rsidRDefault="00207D0B" w:rsidP="00207D0B">
      <w:pPr>
        <w:pStyle w:val="a3"/>
        <w:spacing w:before="1" w:line="249" w:lineRule="auto"/>
        <w:rPr>
          <w:rFonts w:ascii="Georgia" w:hAnsi="Georgia"/>
        </w:rPr>
      </w:pPr>
      <w:r>
        <w:rPr>
          <w:rFonts w:ascii="Georgia" w:hAnsi="Georgia"/>
          <w:w w:val="105"/>
        </w:rPr>
        <w:t>Рабочая</w:t>
      </w:r>
      <w:r>
        <w:rPr>
          <w:rFonts w:ascii="Georgia" w:hAnsi="Georgia"/>
          <w:spacing w:val="31"/>
          <w:w w:val="105"/>
        </w:rPr>
        <w:t xml:space="preserve"> </w:t>
      </w:r>
      <w:r>
        <w:rPr>
          <w:rFonts w:ascii="Georgia" w:hAnsi="Georgia"/>
          <w:w w:val="105"/>
        </w:rPr>
        <w:t>программа</w:t>
      </w:r>
      <w:r>
        <w:rPr>
          <w:rFonts w:ascii="Georgia" w:hAnsi="Georgia"/>
          <w:spacing w:val="31"/>
          <w:w w:val="105"/>
        </w:rPr>
        <w:t xml:space="preserve"> </w:t>
      </w:r>
      <w:r>
        <w:rPr>
          <w:rFonts w:ascii="Georgia" w:hAnsi="Georgia"/>
          <w:w w:val="105"/>
        </w:rPr>
        <w:t>раскрывает</w:t>
      </w:r>
      <w:r>
        <w:rPr>
          <w:rFonts w:ascii="Georgia" w:hAnsi="Georgia"/>
          <w:spacing w:val="31"/>
          <w:w w:val="105"/>
        </w:rPr>
        <w:t xml:space="preserve"> </w:t>
      </w:r>
      <w:r>
        <w:rPr>
          <w:rFonts w:ascii="Georgia" w:hAnsi="Georgia"/>
          <w:w w:val="105"/>
        </w:rPr>
        <w:t>цели</w:t>
      </w:r>
      <w:r>
        <w:rPr>
          <w:rFonts w:ascii="Georgia" w:hAnsi="Georgia"/>
          <w:spacing w:val="32"/>
          <w:w w:val="105"/>
        </w:rPr>
        <w:t xml:space="preserve"> </w:t>
      </w:r>
      <w:r>
        <w:rPr>
          <w:rFonts w:ascii="Georgia" w:hAnsi="Georgia"/>
          <w:w w:val="105"/>
        </w:rPr>
        <w:t>образования,</w:t>
      </w:r>
      <w:r>
        <w:rPr>
          <w:rFonts w:ascii="Georgia" w:hAnsi="Georgia"/>
          <w:spacing w:val="31"/>
          <w:w w:val="105"/>
        </w:rPr>
        <w:t xml:space="preserve"> </w:t>
      </w:r>
      <w:r>
        <w:rPr>
          <w:rFonts w:ascii="Georgia" w:hAnsi="Georgia"/>
          <w:w w:val="105"/>
        </w:rPr>
        <w:t>развития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spacing w:val="-2"/>
          <w:w w:val="105"/>
        </w:rPr>
        <w:t>и</w:t>
      </w:r>
      <w:r>
        <w:rPr>
          <w:rFonts w:ascii="Georgia" w:hAnsi="Georgia"/>
          <w:spacing w:val="-11"/>
          <w:w w:val="105"/>
        </w:rPr>
        <w:t xml:space="preserve"> </w:t>
      </w:r>
      <w:r>
        <w:rPr>
          <w:rFonts w:ascii="Georgia" w:hAnsi="Georgia"/>
          <w:spacing w:val="-2"/>
          <w:w w:val="105"/>
        </w:rPr>
        <w:t>воспитания</w:t>
      </w:r>
      <w:r>
        <w:rPr>
          <w:rFonts w:ascii="Georgia" w:hAnsi="Georgia"/>
          <w:spacing w:val="-10"/>
          <w:w w:val="105"/>
        </w:rPr>
        <w:t xml:space="preserve"> </w:t>
      </w:r>
      <w:r>
        <w:rPr>
          <w:rFonts w:ascii="Georgia" w:hAnsi="Georgia"/>
          <w:spacing w:val="-2"/>
          <w:w w:val="105"/>
        </w:rPr>
        <w:t>обучающихся</w:t>
      </w:r>
      <w:r>
        <w:rPr>
          <w:rFonts w:ascii="Georgia" w:hAnsi="Georgia"/>
          <w:spacing w:val="-10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средствами</w:t>
      </w:r>
      <w:r>
        <w:rPr>
          <w:rFonts w:ascii="Georgia" w:hAnsi="Georgia"/>
          <w:spacing w:val="-11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учебного</w:t>
      </w:r>
      <w:r>
        <w:rPr>
          <w:rFonts w:ascii="Georgia" w:hAnsi="Georgia"/>
          <w:spacing w:val="-10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предмета</w:t>
      </w:r>
      <w:r>
        <w:rPr>
          <w:rFonts w:ascii="Georgia" w:hAnsi="Georgia"/>
          <w:spacing w:val="-10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«Ино-</w:t>
      </w:r>
      <w:r>
        <w:rPr>
          <w:rFonts w:ascii="Georgia" w:hAnsi="Georgia"/>
          <w:spacing w:val="-49"/>
          <w:w w:val="105"/>
        </w:rPr>
        <w:t xml:space="preserve"> </w:t>
      </w:r>
      <w:r>
        <w:rPr>
          <w:rFonts w:ascii="Georgia" w:hAnsi="Georgia"/>
          <w:w w:val="105"/>
        </w:rPr>
        <w:t>странный язык» на начальном уровне обязательного общего об-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разования, определяет обязательную (инвариантную) часть со-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держания учебного курса по изучаемому иностранному языку,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spacing w:val="-2"/>
          <w:w w:val="105"/>
        </w:rPr>
        <w:t>за</w:t>
      </w:r>
      <w:r>
        <w:rPr>
          <w:rFonts w:ascii="Georgia" w:hAnsi="Georgia"/>
          <w:spacing w:val="-10"/>
          <w:w w:val="105"/>
        </w:rPr>
        <w:t xml:space="preserve"> </w:t>
      </w:r>
      <w:r>
        <w:rPr>
          <w:rFonts w:ascii="Georgia" w:hAnsi="Georgia"/>
          <w:spacing w:val="-2"/>
          <w:w w:val="105"/>
        </w:rPr>
        <w:t>пределами</w:t>
      </w:r>
      <w:r>
        <w:rPr>
          <w:rFonts w:ascii="Georgia" w:hAnsi="Georgia"/>
          <w:spacing w:val="-9"/>
          <w:w w:val="105"/>
        </w:rPr>
        <w:t xml:space="preserve"> </w:t>
      </w:r>
      <w:r>
        <w:rPr>
          <w:rFonts w:ascii="Georgia" w:hAnsi="Georgia"/>
          <w:spacing w:val="-2"/>
          <w:w w:val="105"/>
        </w:rPr>
        <w:t>которой</w:t>
      </w:r>
      <w:r>
        <w:rPr>
          <w:rFonts w:ascii="Georgia" w:hAnsi="Georgia"/>
          <w:spacing w:val="-9"/>
          <w:w w:val="105"/>
        </w:rPr>
        <w:t xml:space="preserve"> </w:t>
      </w:r>
      <w:r>
        <w:rPr>
          <w:rFonts w:ascii="Georgia" w:hAnsi="Georgia"/>
          <w:spacing w:val="-2"/>
          <w:w w:val="105"/>
        </w:rPr>
        <w:t>остаётся</w:t>
      </w:r>
      <w:r>
        <w:rPr>
          <w:rFonts w:ascii="Georgia" w:hAnsi="Georgia"/>
          <w:spacing w:val="-10"/>
          <w:w w:val="105"/>
        </w:rPr>
        <w:t xml:space="preserve"> </w:t>
      </w:r>
      <w:r>
        <w:rPr>
          <w:rFonts w:ascii="Georgia" w:hAnsi="Georgia"/>
          <w:spacing w:val="-2"/>
          <w:w w:val="105"/>
        </w:rPr>
        <w:t>возможность</w:t>
      </w:r>
      <w:r>
        <w:rPr>
          <w:rFonts w:ascii="Georgia" w:hAnsi="Georgia"/>
          <w:spacing w:val="-9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выбора</w:t>
      </w:r>
      <w:r>
        <w:rPr>
          <w:rFonts w:ascii="Georgia" w:hAnsi="Georgia"/>
          <w:spacing w:val="-9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учителем</w:t>
      </w:r>
      <w:r>
        <w:rPr>
          <w:rFonts w:ascii="Georgia" w:hAnsi="Georgia"/>
          <w:spacing w:val="-10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ва-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риативной</w:t>
      </w:r>
      <w:r>
        <w:rPr>
          <w:rFonts w:ascii="Georgia" w:hAnsi="Georgia"/>
          <w:spacing w:val="-12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составляющей</w:t>
      </w:r>
      <w:r>
        <w:rPr>
          <w:rFonts w:ascii="Georgia" w:hAnsi="Georgia"/>
          <w:spacing w:val="-11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содержания</w:t>
      </w:r>
      <w:r>
        <w:rPr>
          <w:rFonts w:ascii="Georgia" w:hAnsi="Georgia"/>
          <w:spacing w:val="-12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образования</w:t>
      </w:r>
      <w:r>
        <w:rPr>
          <w:rFonts w:ascii="Georgia" w:hAnsi="Georgia"/>
          <w:spacing w:val="-11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по</w:t>
      </w:r>
      <w:r>
        <w:rPr>
          <w:rFonts w:ascii="Georgia" w:hAnsi="Georgia"/>
          <w:spacing w:val="-12"/>
          <w:w w:val="105"/>
        </w:rPr>
        <w:t xml:space="preserve"> </w:t>
      </w:r>
      <w:r>
        <w:rPr>
          <w:rFonts w:ascii="Georgia" w:hAnsi="Georgia"/>
          <w:w w:val="105"/>
        </w:rPr>
        <w:t>предмету.</w:t>
      </w:r>
    </w:p>
    <w:p w:rsidR="00207D0B" w:rsidRDefault="00207D0B" w:rsidP="00207D0B">
      <w:pPr>
        <w:pStyle w:val="2"/>
        <w:spacing w:before="187" w:line="251" w:lineRule="exact"/>
      </w:pPr>
      <w:r>
        <w:rPr>
          <w:w w:val="80"/>
        </w:rPr>
        <w:lastRenderedPageBreak/>
        <w:t>Общая</w:t>
      </w:r>
      <w:r>
        <w:rPr>
          <w:spacing w:val="29"/>
          <w:w w:val="80"/>
        </w:rPr>
        <w:t xml:space="preserve"> </w:t>
      </w:r>
      <w:r>
        <w:rPr>
          <w:w w:val="80"/>
        </w:rPr>
        <w:t>характеристика</w:t>
      </w:r>
      <w:r>
        <w:rPr>
          <w:spacing w:val="30"/>
          <w:w w:val="80"/>
        </w:rPr>
        <w:t xml:space="preserve"> </w:t>
      </w:r>
      <w:r>
        <w:rPr>
          <w:w w:val="80"/>
        </w:rPr>
        <w:t>учебного</w:t>
      </w:r>
      <w:r>
        <w:rPr>
          <w:spacing w:val="30"/>
          <w:w w:val="80"/>
        </w:rPr>
        <w:t xml:space="preserve"> </w:t>
      </w:r>
      <w:r>
        <w:rPr>
          <w:w w:val="80"/>
        </w:rPr>
        <w:t>предмета</w:t>
      </w:r>
    </w:p>
    <w:p w:rsidR="00207D0B" w:rsidRDefault="00207D0B" w:rsidP="00207D0B">
      <w:pPr>
        <w:spacing w:line="251" w:lineRule="exact"/>
        <w:ind w:left="737"/>
        <w:rPr>
          <w:rFonts w:ascii="Tahoma" w:hAnsi="Tahoma"/>
          <w:b/>
        </w:rPr>
      </w:pPr>
      <w:r>
        <w:rPr>
          <w:rFonts w:ascii="Tahoma" w:hAnsi="Tahoma"/>
          <w:b/>
          <w:spacing w:val="-1"/>
          <w:w w:val="85"/>
        </w:rPr>
        <w:t>«Иностранный</w:t>
      </w:r>
      <w:r>
        <w:rPr>
          <w:rFonts w:ascii="Tahoma" w:hAnsi="Tahoma"/>
          <w:b/>
          <w:spacing w:val="-4"/>
          <w:w w:val="85"/>
        </w:rPr>
        <w:t xml:space="preserve"> </w:t>
      </w:r>
      <w:r>
        <w:rPr>
          <w:rFonts w:ascii="Tahoma" w:hAnsi="Tahoma"/>
          <w:b/>
          <w:spacing w:val="-1"/>
          <w:w w:val="85"/>
        </w:rPr>
        <w:t>(английский)</w:t>
      </w:r>
      <w:r>
        <w:rPr>
          <w:rFonts w:ascii="Tahoma" w:hAnsi="Tahoma"/>
          <w:b/>
          <w:spacing w:val="-4"/>
          <w:w w:val="85"/>
        </w:rPr>
        <w:t xml:space="preserve"> </w:t>
      </w:r>
      <w:r>
        <w:rPr>
          <w:rFonts w:ascii="Tahoma" w:hAnsi="Tahoma"/>
          <w:b/>
          <w:w w:val="85"/>
        </w:rPr>
        <w:t>язык»</w:t>
      </w:r>
    </w:p>
    <w:p w:rsidR="00207D0B" w:rsidRDefault="00207D0B" w:rsidP="00207D0B">
      <w:pPr>
        <w:pStyle w:val="a3"/>
        <w:spacing w:before="67" w:line="249" w:lineRule="auto"/>
        <w:rPr>
          <w:rFonts w:ascii="Georgia" w:hAnsi="Georgia"/>
        </w:rPr>
      </w:pPr>
      <w:r>
        <w:rPr>
          <w:rFonts w:ascii="Georgia" w:hAnsi="Georgia"/>
          <w:w w:val="105"/>
        </w:rPr>
        <w:t>В начальной школе закладывается база для всего последую-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щего иноязычного образования школьников, формируются ос-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новы функциональной грамотности, что придаёт особую ответ-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ственность данному этапу общего образования. Изучение ино-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странного языка в общеобразовательных организациях России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начинается со 2 класса. Учащиеся данного возраста характери-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зуются большой восприимчивостью к овладению языками, что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позволяет им овладевать основами общения на новом для них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языке</w:t>
      </w:r>
      <w:r>
        <w:rPr>
          <w:rFonts w:ascii="Georgia" w:hAnsi="Georgia"/>
          <w:spacing w:val="21"/>
          <w:w w:val="105"/>
        </w:rPr>
        <w:t xml:space="preserve"> </w:t>
      </w:r>
      <w:r>
        <w:rPr>
          <w:rFonts w:ascii="Georgia" w:hAnsi="Georgia"/>
          <w:w w:val="105"/>
        </w:rPr>
        <w:t>с</w:t>
      </w:r>
      <w:r>
        <w:rPr>
          <w:rFonts w:ascii="Georgia" w:hAnsi="Georgia"/>
          <w:spacing w:val="21"/>
          <w:w w:val="105"/>
        </w:rPr>
        <w:t xml:space="preserve"> </w:t>
      </w:r>
      <w:r>
        <w:rPr>
          <w:rFonts w:ascii="Georgia" w:hAnsi="Georgia"/>
          <w:w w:val="105"/>
        </w:rPr>
        <w:t>меньшими</w:t>
      </w:r>
      <w:r>
        <w:rPr>
          <w:rFonts w:ascii="Georgia" w:hAnsi="Georgia"/>
          <w:spacing w:val="21"/>
          <w:w w:val="105"/>
        </w:rPr>
        <w:t xml:space="preserve"> </w:t>
      </w:r>
      <w:r>
        <w:rPr>
          <w:rFonts w:ascii="Georgia" w:hAnsi="Georgia"/>
          <w:w w:val="105"/>
        </w:rPr>
        <w:t>затратами</w:t>
      </w:r>
      <w:r>
        <w:rPr>
          <w:rFonts w:ascii="Georgia" w:hAnsi="Georgia"/>
          <w:spacing w:val="21"/>
          <w:w w:val="105"/>
        </w:rPr>
        <w:t xml:space="preserve"> </w:t>
      </w:r>
      <w:r>
        <w:rPr>
          <w:rFonts w:ascii="Georgia" w:hAnsi="Georgia"/>
          <w:w w:val="105"/>
        </w:rPr>
        <w:t>времени</w:t>
      </w:r>
      <w:r>
        <w:rPr>
          <w:rFonts w:ascii="Georgia" w:hAnsi="Georgia"/>
          <w:spacing w:val="21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22"/>
          <w:w w:val="105"/>
        </w:rPr>
        <w:t xml:space="preserve"> </w:t>
      </w:r>
      <w:r>
        <w:rPr>
          <w:rFonts w:ascii="Georgia" w:hAnsi="Georgia"/>
          <w:w w:val="105"/>
        </w:rPr>
        <w:t>усилий</w:t>
      </w:r>
      <w:r>
        <w:rPr>
          <w:rFonts w:ascii="Georgia" w:hAnsi="Georgia"/>
          <w:spacing w:val="21"/>
          <w:w w:val="105"/>
        </w:rPr>
        <w:t xml:space="preserve"> </w:t>
      </w:r>
      <w:r>
        <w:rPr>
          <w:rFonts w:ascii="Georgia" w:hAnsi="Georgia"/>
          <w:w w:val="105"/>
        </w:rPr>
        <w:t>по</w:t>
      </w:r>
      <w:r>
        <w:rPr>
          <w:rFonts w:ascii="Georgia" w:hAnsi="Georgia"/>
          <w:spacing w:val="21"/>
          <w:w w:val="105"/>
        </w:rPr>
        <w:t xml:space="preserve"> </w:t>
      </w:r>
      <w:r>
        <w:rPr>
          <w:rFonts w:ascii="Georgia" w:hAnsi="Georgia"/>
          <w:w w:val="105"/>
        </w:rPr>
        <w:t>сравнению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с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учащимися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других</w:t>
      </w:r>
      <w:r>
        <w:rPr>
          <w:rFonts w:ascii="Georgia" w:hAnsi="Georgia"/>
          <w:spacing w:val="-1"/>
          <w:w w:val="105"/>
        </w:rPr>
        <w:t xml:space="preserve"> </w:t>
      </w:r>
      <w:r>
        <w:rPr>
          <w:rFonts w:ascii="Georgia" w:hAnsi="Georgia"/>
          <w:w w:val="105"/>
        </w:rPr>
        <w:t>возрастных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групп.</w:t>
      </w:r>
    </w:p>
    <w:p w:rsidR="00207D0B" w:rsidRDefault="00207D0B" w:rsidP="00207D0B">
      <w:pPr>
        <w:pStyle w:val="a3"/>
        <w:spacing w:before="74" w:line="252" w:lineRule="auto"/>
        <w:rPr>
          <w:rFonts w:ascii="Georgia" w:hAnsi="Georgia"/>
        </w:rPr>
      </w:pPr>
      <w:r>
        <w:rPr>
          <w:rFonts w:ascii="Georgia" w:hAnsi="Georgia"/>
          <w:w w:val="105"/>
        </w:rPr>
        <w:t>В каждом классе даются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новые элементы содержания и новые требования. В процессе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обучения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освоенные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на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определённом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этапе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грамматические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формы и конструкции повторяются и закрепляются на новом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лексическом материале и расширяющемся тематическом содер-</w:t>
      </w:r>
      <w:r>
        <w:rPr>
          <w:rFonts w:ascii="Georgia" w:hAnsi="Georgia"/>
          <w:spacing w:val="-49"/>
          <w:w w:val="105"/>
        </w:rPr>
        <w:t xml:space="preserve"> </w:t>
      </w:r>
      <w:r>
        <w:rPr>
          <w:rFonts w:ascii="Georgia" w:hAnsi="Georgia"/>
          <w:w w:val="105"/>
        </w:rPr>
        <w:t>жании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речи.</w:t>
      </w:r>
    </w:p>
    <w:p w:rsidR="00207D0B" w:rsidRDefault="00207D0B" w:rsidP="00207D0B">
      <w:pPr>
        <w:pStyle w:val="2"/>
        <w:spacing w:before="143" w:line="254" w:lineRule="exact"/>
      </w:pPr>
      <w:r>
        <w:rPr>
          <w:w w:val="80"/>
        </w:rPr>
        <w:t>Цели</w:t>
      </w:r>
      <w:r>
        <w:rPr>
          <w:spacing w:val="21"/>
          <w:w w:val="80"/>
        </w:rPr>
        <w:t xml:space="preserve"> </w:t>
      </w:r>
      <w:r>
        <w:rPr>
          <w:w w:val="80"/>
        </w:rPr>
        <w:t>изучения</w:t>
      </w:r>
      <w:r>
        <w:rPr>
          <w:spacing w:val="21"/>
          <w:w w:val="80"/>
        </w:rPr>
        <w:t xml:space="preserve"> </w:t>
      </w:r>
      <w:r>
        <w:rPr>
          <w:w w:val="80"/>
        </w:rPr>
        <w:t>учебного</w:t>
      </w:r>
      <w:r>
        <w:rPr>
          <w:spacing w:val="21"/>
          <w:w w:val="80"/>
        </w:rPr>
        <w:t xml:space="preserve"> </w:t>
      </w:r>
      <w:r>
        <w:rPr>
          <w:w w:val="80"/>
        </w:rPr>
        <w:t>предмета</w:t>
      </w:r>
    </w:p>
    <w:p w:rsidR="00207D0B" w:rsidRDefault="00207D0B" w:rsidP="00207D0B">
      <w:pPr>
        <w:spacing w:line="254" w:lineRule="exact"/>
        <w:ind w:left="737"/>
        <w:rPr>
          <w:rFonts w:ascii="Tahoma" w:hAnsi="Tahoma"/>
          <w:b/>
        </w:rPr>
      </w:pPr>
      <w:r>
        <w:rPr>
          <w:rFonts w:ascii="Tahoma" w:hAnsi="Tahoma"/>
          <w:b/>
          <w:spacing w:val="-1"/>
          <w:w w:val="85"/>
        </w:rPr>
        <w:t>«Иностранный</w:t>
      </w:r>
      <w:r>
        <w:rPr>
          <w:rFonts w:ascii="Tahoma" w:hAnsi="Tahoma"/>
          <w:b/>
          <w:spacing w:val="-4"/>
          <w:w w:val="85"/>
        </w:rPr>
        <w:t xml:space="preserve"> </w:t>
      </w:r>
      <w:r>
        <w:rPr>
          <w:rFonts w:ascii="Tahoma" w:hAnsi="Tahoma"/>
          <w:b/>
          <w:spacing w:val="-1"/>
          <w:w w:val="85"/>
        </w:rPr>
        <w:t>(английский)</w:t>
      </w:r>
      <w:r>
        <w:rPr>
          <w:rFonts w:ascii="Tahoma" w:hAnsi="Tahoma"/>
          <w:b/>
          <w:spacing w:val="-4"/>
          <w:w w:val="85"/>
        </w:rPr>
        <w:t xml:space="preserve"> </w:t>
      </w:r>
      <w:r>
        <w:rPr>
          <w:rFonts w:ascii="Tahoma" w:hAnsi="Tahoma"/>
          <w:b/>
          <w:w w:val="85"/>
        </w:rPr>
        <w:t>язык»</w:t>
      </w:r>
    </w:p>
    <w:p w:rsidR="00207D0B" w:rsidRDefault="00207D0B" w:rsidP="00207D0B">
      <w:pPr>
        <w:pStyle w:val="a3"/>
        <w:spacing w:before="74" w:line="256" w:lineRule="auto"/>
        <w:ind w:right="155"/>
        <w:rPr>
          <w:rFonts w:ascii="Georgia" w:hAnsi="Georgia"/>
        </w:rPr>
      </w:pPr>
      <w:r>
        <w:rPr>
          <w:rFonts w:ascii="Georgia" w:hAnsi="Georgia"/>
          <w:w w:val="105"/>
        </w:rPr>
        <w:t>Цели обучения иностранному языку в начальной школе:</w:t>
      </w:r>
      <w:r>
        <w:rPr>
          <w:rFonts w:ascii="Georgia" w:hAnsi="Georgia"/>
          <w:spacing w:val="-7"/>
          <w:w w:val="105"/>
        </w:rPr>
        <w:t xml:space="preserve"> </w:t>
      </w:r>
      <w:r>
        <w:rPr>
          <w:rFonts w:ascii="Georgia" w:hAnsi="Georgia"/>
          <w:w w:val="105"/>
        </w:rPr>
        <w:t>образовательные,</w:t>
      </w:r>
      <w:r>
        <w:rPr>
          <w:rFonts w:ascii="Georgia" w:hAnsi="Georgia"/>
          <w:spacing w:val="-7"/>
          <w:w w:val="105"/>
        </w:rPr>
        <w:t xml:space="preserve"> </w:t>
      </w:r>
      <w:r>
        <w:rPr>
          <w:rFonts w:ascii="Georgia" w:hAnsi="Georgia"/>
          <w:w w:val="105"/>
        </w:rPr>
        <w:t>развивающие,</w:t>
      </w:r>
      <w:r>
        <w:rPr>
          <w:rFonts w:ascii="Georgia" w:hAnsi="Georgia"/>
          <w:spacing w:val="-7"/>
          <w:w w:val="105"/>
        </w:rPr>
        <w:t xml:space="preserve"> </w:t>
      </w:r>
      <w:r>
        <w:rPr>
          <w:rFonts w:ascii="Georgia" w:hAnsi="Georgia"/>
          <w:w w:val="105"/>
        </w:rPr>
        <w:t>воспи-</w:t>
      </w:r>
      <w:r>
        <w:rPr>
          <w:rFonts w:ascii="Georgia" w:hAnsi="Georgia"/>
          <w:spacing w:val="-49"/>
          <w:w w:val="105"/>
        </w:rPr>
        <w:t xml:space="preserve"> </w:t>
      </w:r>
      <w:r>
        <w:rPr>
          <w:rFonts w:ascii="Georgia" w:hAnsi="Georgia"/>
          <w:w w:val="105"/>
        </w:rPr>
        <w:t>тывающие.</w:t>
      </w:r>
    </w:p>
    <w:p w:rsidR="00207D0B" w:rsidRDefault="00207D0B" w:rsidP="00207D0B">
      <w:pPr>
        <w:pStyle w:val="a3"/>
        <w:spacing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Образовательные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цели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учебного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предмета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«Иностранный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(английский)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язык»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в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начальной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школе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включают:</w:t>
      </w:r>
    </w:p>
    <w:p w:rsidR="00207D0B" w:rsidRDefault="00207D0B" w:rsidP="00207D0B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формирование элементарной иноязычной коммуникативной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компетенции, т. е. способности и готовности общаться с носи-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телями</w:t>
      </w:r>
      <w:r>
        <w:rPr>
          <w:rFonts w:ascii="Georgia" w:hAnsi="Georgia"/>
          <w:spacing w:val="2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изучаемого</w:t>
      </w:r>
      <w:r>
        <w:rPr>
          <w:rFonts w:ascii="Georgia" w:hAnsi="Georgia"/>
          <w:spacing w:val="2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иностранного</w:t>
      </w:r>
      <w:r>
        <w:rPr>
          <w:rFonts w:ascii="Georgia" w:hAnsi="Georgia"/>
          <w:spacing w:val="2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языка</w:t>
      </w:r>
      <w:r>
        <w:rPr>
          <w:rFonts w:ascii="Georgia" w:hAnsi="Georgia"/>
          <w:spacing w:val="2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2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устной</w:t>
      </w:r>
      <w:r>
        <w:rPr>
          <w:rFonts w:ascii="Georgia" w:hAnsi="Georgia"/>
          <w:spacing w:val="2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(говорение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 аудирование) и письменной (чтение и письмо) форме с учё-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том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возрастных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возможностей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потребностей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младшего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школьника;</w:t>
      </w:r>
    </w:p>
    <w:p w:rsidR="00207D0B" w:rsidRDefault="00207D0B" w:rsidP="00207D0B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расширение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лингвистического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кругозора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обучающихся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за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счёт овладения новыми языковыми средствами (фонетиче-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скими,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орфографическими,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лексическими,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грамматически-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ми)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соответствии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c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отобранными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темами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общения;</w:t>
      </w:r>
    </w:p>
    <w:p w:rsidR="00207D0B" w:rsidRDefault="00207D0B" w:rsidP="00207D0B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освоение знаний о языковых явлениях изучаемого иностран-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ного</w:t>
      </w:r>
      <w:r>
        <w:rPr>
          <w:rFonts w:ascii="Georgia" w:hAnsi="Georgia"/>
          <w:spacing w:val="17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языка,</w:t>
      </w:r>
      <w:r>
        <w:rPr>
          <w:rFonts w:ascii="Georgia" w:hAnsi="Georgia"/>
          <w:spacing w:val="17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</w:t>
      </w:r>
      <w:r>
        <w:rPr>
          <w:rFonts w:ascii="Georgia" w:hAnsi="Georgia"/>
          <w:spacing w:val="17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разных</w:t>
      </w:r>
      <w:r>
        <w:rPr>
          <w:rFonts w:ascii="Georgia" w:hAnsi="Georgia"/>
          <w:spacing w:val="17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способах</w:t>
      </w:r>
      <w:r>
        <w:rPr>
          <w:rFonts w:ascii="Georgia" w:hAnsi="Georgia"/>
          <w:spacing w:val="17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выражения</w:t>
      </w:r>
      <w:r>
        <w:rPr>
          <w:rFonts w:ascii="Georgia" w:hAnsi="Georgia"/>
          <w:spacing w:val="17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мысли</w:t>
      </w:r>
      <w:r>
        <w:rPr>
          <w:rFonts w:ascii="Georgia" w:hAnsi="Georgia"/>
          <w:spacing w:val="1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на</w:t>
      </w:r>
      <w:r>
        <w:rPr>
          <w:rFonts w:ascii="Georgia" w:hAnsi="Georgia"/>
          <w:spacing w:val="17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родном</w:t>
      </w:r>
      <w:r>
        <w:rPr>
          <w:rFonts w:ascii="Georgia" w:hAnsi="Georgia"/>
          <w:spacing w:val="-4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иностранном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языках;</w:t>
      </w:r>
    </w:p>
    <w:p w:rsidR="00207D0B" w:rsidRDefault="00207D0B" w:rsidP="00207D0B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использование для решения учебных задач интеллектуаль-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ных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операций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(сравнение,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анализ,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обобщение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др.);</w:t>
      </w:r>
    </w:p>
    <w:p w:rsidR="00207D0B" w:rsidRDefault="00207D0B" w:rsidP="00207D0B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spacing w:val="-1"/>
          <w:w w:val="105"/>
          <w:sz w:val="20"/>
        </w:rPr>
        <w:t>формирование</w:t>
      </w:r>
      <w:r>
        <w:rPr>
          <w:rFonts w:ascii="Georgia" w:hAnsi="Georgia"/>
          <w:spacing w:val="-1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умений</w:t>
      </w:r>
      <w:r>
        <w:rPr>
          <w:rFonts w:ascii="Georgia" w:hAnsi="Georgia"/>
          <w:spacing w:val="-1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работать</w:t>
      </w:r>
      <w:r>
        <w:rPr>
          <w:rFonts w:ascii="Georgia" w:hAnsi="Georgia"/>
          <w:spacing w:val="-1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</w:t>
      </w:r>
      <w:r>
        <w:rPr>
          <w:rFonts w:ascii="Georgia" w:hAnsi="Georgia"/>
          <w:spacing w:val="-1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информацией,</w:t>
      </w:r>
      <w:r>
        <w:rPr>
          <w:rFonts w:ascii="Georgia" w:hAnsi="Georgia"/>
          <w:spacing w:val="-1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представлен-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ной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текстах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разного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типа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(описание,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повествование,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рас-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суждение),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пользоваться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при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необходимости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словарями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по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иностранному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языку.</w:t>
      </w:r>
    </w:p>
    <w:p w:rsidR="00207D0B" w:rsidRDefault="00207D0B" w:rsidP="00207D0B">
      <w:pPr>
        <w:pStyle w:val="a3"/>
        <w:spacing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lastRenderedPageBreak/>
        <w:t>Развивающие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цели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учебного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предмета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«Иностранный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(ан-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глийский)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язык»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в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начальной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школе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включают:</w:t>
      </w:r>
    </w:p>
    <w:p w:rsidR="00207D0B" w:rsidRDefault="00207D0B" w:rsidP="00207D0B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осознание младшими школьниками роли языков как сред-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ства   межличностного   и   межкультурного   взаимодействия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 условиях поликультурного, многоязычного мира и инстру-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мента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познания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мира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культуры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других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народов;</w:t>
      </w:r>
    </w:p>
    <w:p w:rsidR="00207D0B" w:rsidRDefault="00207D0B" w:rsidP="00207D0B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становление коммуникативной культуры обучающихся и их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общего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речевого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развития;</w:t>
      </w:r>
    </w:p>
    <w:p w:rsidR="00207D0B" w:rsidRDefault="00207D0B" w:rsidP="00207D0B">
      <w:pPr>
        <w:pStyle w:val="a5"/>
        <w:numPr>
          <w:ilvl w:val="0"/>
          <w:numId w:val="60"/>
        </w:numPr>
        <w:tabs>
          <w:tab w:val="left" w:pos="964"/>
        </w:tabs>
        <w:spacing w:before="74"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развитие способности адаптироваться к ситуациям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общения  при  получении  и  передаче  информации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условиях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дефицита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языковых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средств;</w:t>
      </w:r>
    </w:p>
    <w:p w:rsidR="00207D0B" w:rsidRDefault="00207D0B" w:rsidP="00207D0B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формирование регулятивных действий: планирование после-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довательных «шагов» для решения учебной задачи; контроль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процесса и результата своей деятельности; установление при-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чины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возникшей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трудности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и/или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ошибки,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корректировка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деятельности;</w:t>
      </w:r>
    </w:p>
    <w:p w:rsidR="00207D0B" w:rsidRDefault="00207D0B" w:rsidP="00207D0B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становление способности к оценке своих достижений в изуче-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нии иностранного языка, мотивация совершенствовать свои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коммуникативные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умения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на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иностранном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языке.</w:t>
      </w:r>
    </w:p>
    <w:p w:rsidR="00207D0B" w:rsidRDefault="00207D0B" w:rsidP="00207D0B">
      <w:pPr>
        <w:pStyle w:val="a3"/>
        <w:spacing w:line="256" w:lineRule="auto"/>
        <w:ind w:right="155"/>
        <w:rPr>
          <w:rFonts w:ascii="Georgia" w:hAnsi="Georgia"/>
        </w:rPr>
      </w:pPr>
      <w:r>
        <w:rPr>
          <w:rFonts w:ascii="Georgia" w:hAnsi="Georgia"/>
          <w:w w:val="105"/>
        </w:rPr>
        <w:t>Влияние</w:t>
      </w:r>
      <w:r>
        <w:rPr>
          <w:rFonts w:ascii="Georgia" w:hAnsi="Georgia"/>
          <w:spacing w:val="-7"/>
          <w:w w:val="105"/>
        </w:rPr>
        <w:t xml:space="preserve"> </w:t>
      </w:r>
      <w:r>
        <w:rPr>
          <w:rFonts w:ascii="Georgia" w:hAnsi="Georgia"/>
          <w:w w:val="105"/>
        </w:rPr>
        <w:t>параллельного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изучения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родного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языка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языка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дру-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гих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стран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народов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позволяет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заложить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основу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для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формирова-</w:t>
      </w:r>
      <w:r>
        <w:rPr>
          <w:rFonts w:ascii="Georgia" w:hAnsi="Georgia"/>
          <w:spacing w:val="-49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ния</w:t>
      </w:r>
      <w:r>
        <w:rPr>
          <w:rFonts w:ascii="Georgia" w:hAnsi="Georgia"/>
          <w:spacing w:val="-11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гражданской</w:t>
      </w:r>
      <w:r>
        <w:rPr>
          <w:rFonts w:ascii="Georgia" w:hAnsi="Georgia"/>
          <w:spacing w:val="-11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идентичности,</w:t>
      </w:r>
      <w:r>
        <w:rPr>
          <w:rFonts w:ascii="Georgia" w:hAnsi="Georgia"/>
          <w:spacing w:val="-10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чувства</w:t>
      </w:r>
      <w:r>
        <w:rPr>
          <w:rFonts w:ascii="Georgia" w:hAnsi="Georgia"/>
          <w:spacing w:val="-11"/>
          <w:w w:val="105"/>
        </w:rPr>
        <w:t xml:space="preserve"> </w:t>
      </w:r>
      <w:r>
        <w:rPr>
          <w:rFonts w:ascii="Georgia" w:hAnsi="Georgia"/>
          <w:w w:val="105"/>
        </w:rPr>
        <w:t>патриотизма</w:t>
      </w:r>
      <w:r>
        <w:rPr>
          <w:rFonts w:ascii="Georgia" w:hAnsi="Georgia"/>
          <w:spacing w:val="-11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-10"/>
          <w:w w:val="105"/>
        </w:rPr>
        <w:t xml:space="preserve"> </w:t>
      </w:r>
      <w:r>
        <w:rPr>
          <w:rFonts w:ascii="Georgia" w:hAnsi="Georgia"/>
          <w:w w:val="105"/>
        </w:rPr>
        <w:t>гордости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за свой народ, свой край, свою страну, помочь лучше осознать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свою этническую и национальную принадлежность и проявлять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интерес</w:t>
      </w:r>
      <w:r>
        <w:rPr>
          <w:rFonts w:ascii="Georgia" w:hAnsi="Georgia"/>
          <w:spacing w:val="-10"/>
          <w:w w:val="105"/>
        </w:rPr>
        <w:t xml:space="preserve"> </w:t>
      </w:r>
      <w:r>
        <w:rPr>
          <w:rFonts w:ascii="Georgia" w:hAnsi="Georgia"/>
          <w:w w:val="105"/>
        </w:rPr>
        <w:t>к</w:t>
      </w:r>
      <w:r>
        <w:rPr>
          <w:rFonts w:ascii="Georgia" w:hAnsi="Georgia"/>
          <w:spacing w:val="-9"/>
          <w:w w:val="105"/>
        </w:rPr>
        <w:t xml:space="preserve"> </w:t>
      </w:r>
      <w:r>
        <w:rPr>
          <w:rFonts w:ascii="Georgia" w:hAnsi="Georgia"/>
          <w:w w:val="105"/>
        </w:rPr>
        <w:t>языкам</w:t>
      </w:r>
      <w:r>
        <w:rPr>
          <w:rFonts w:ascii="Georgia" w:hAnsi="Georgia"/>
          <w:spacing w:val="-10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-9"/>
          <w:w w:val="105"/>
        </w:rPr>
        <w:t xml:space="preserve"> </w:t>
      </w:r>
      <w:r>
        <w:rPr>
          <w:rFonts w:ascii="Georgia" w:hAnsi="Georgia"/>
          <w:w w:val="105"/>
        </w:rPr>
        <w:t>культурам</w:t>
      </w:r>
      <w:r>
        <w:rPr>
          <w:rFonts w:ascii="Georgia" w:hAnsi="Georgia"/>
          <w:spacing w:val="-10"/>
          <w:w w:val="105"/>
        </w:rPr>
        <w:t xml:space="preserve"> </w:t>
      </w:r>
      <w:r>
        <w:rPr>
          <w:rFonts w:ascii="Georgia" w:hAnsi="Georgia"/>
          <w:w w:val="105"/>
        </w:rPr>
        <w:t>других</w:t>
      </w:r>
      <w:r>
        <w:rPr>
          <w:rFonts w:ascii="Georgia" w:hAnsi="Georgia"/>
          <w:spacing w:val="-9"/>
          <w:w w:val="105"/>
        </w:rPr>
        <w:t xml:space="preserve"> </w:t>
      </w:r>
      <w:r>
        <w:rPr>
          <w:rFonts w:ascii="Georgia" w:hAnsi="Georgia"/>
          <w:w w:val="105"/>
        </w:rPr>
        <w:t>народов,</w:t>
      </w:r>
      <w:r>
        <w:rPr>
          <w:rFonts w:ascii="Georgia" w:hAnsi="Georgia"/>
          <w:spacing w:val="-9"/>
          <w:w w:val="105"/>
        </w:rPr>
        <w:t xml:space="preserve"> </w:t>
      </w:r>
      <w:r>
        <w:rPr>
          <w:rFonts w:ascii="Georgia" w:hAnsi="Georgia"/>
          <w:w w:val="105"/>
        </w:rPr>
        <w:t>осознать</w:t>
      </w:r>
      <w:r>
        <w:rPr>
          <w:rFonts w:ascii="Georgia" w:hAnsi="Georgia"/>
          <w:spacing w:val="-10"/>
          <w:w w:val="105"/>
        </w:rPr>
        <w:t xml:space="preserve"> </w:t>
      </w:r>
      <w:r>
        <w:rPr>
          <w:rFonts w:ascii="Georgia" w:hAnsi="Georgia"/>
          <w:w w:val="105"/>
        </w:rPr>
        <w:t>наличие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и значение общечеловеческих и базовых национальных ценно-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стей. Вклад предмета «Иностранный (английский) язык» в реа-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лизацию</w:t>
      </w:r>
      <w:r>
        <w:rPr>
          <w:rFonts w:ascii="Georgia" w:hAnsi="Georgia"/>
          <w:spacing w:val="-9"/>
          <w:w w:val="105"/>
        </w:rPr>
        <w:t xml:space="preserve"> </w:t>
      </w:r>
      <w:r>
        <w:rPr>
          <w:rFonts w:ascii="Georgia" w:hAnsi="Georgia"/>
          <w:w w:val="105"/>
        </w:rPr>
        <w:t>воспитательных</w:t>
      </w:r>
      <w:r>
        <w:rPr>
          <w:rFonts w:ascii="Georgia" w:hAnsi="Georgia"/>
          <w:spacing w:val="-8"/>
          <w:w w:val="105"/>
        </w:rPr>
        <w:t xml:space="preserve"> </w:t>
      </w:r>
      <w:r>
        <w:rPr>
          <w:rFonts w:ascii="Georgia" w:hAnsi="Georgia"/>
          <w:w w:val="105"/>
        </w:rPr>
        <w:t>целей</w:t>
      </w:r>
      <w:r>
        <w:rPr>
          <w:rFonts w:ascii="Georgia" w:hAnsi="Georgia"/>
          <w:spacing w:val="-8"/>
          <w:w w:val="105"/>
        </w:rPr>
        <w:t xml:space="preserve"> </w:t>
      </w:r>
      <w:r>
        <w:rPr>
          <w:rFonts w:ascii="Georgia" w:hAnsi="Georgia"/>
          <w:w w:val="105"/>
        </w:rPr>
        <w:t>обеспечивает:</w:t>
      </w:r>
    </w:p>
    <w:p w:rsidR="00207D0B" w:rsidRDefault="00207D0B" w:rsidP="00207D0B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понимание необходимости овладения иностранным языком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как средством общения в условиях взаимодействия разных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стран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народов;</w:t>
      </w:r>
    </w:p>
    <w:p w:rsidR="00207D0B" w:rsidRDefault="00207D0B" w:rsidP="00207D0B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формирование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предпосылок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социокультурной/межкультур-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ной</w:t>
      </w:r>
      <w:r>
        <w:rPr>
          <w:rFonts w:ascii="Georgia" w:hAnsi="Georgia"/>
          <w:spacing w:val="-1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компетенции,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позволяющей</w:t>
      </w:r>
      <w:r>
        <w:rPr>
          <w:rFonts w:ascii="Georgia" w:hAnsi="Georgia"/>
          <w:spacing w:val="-1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приобщаться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к</w:t>
      </w:r>
      <w:r>
        <w:rPr>
          <w:rFonts w:ascii="Georgia" w:hAnsi="Georgia"/>
          <w:spacing w:val="-1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культуре,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тра-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дициям,</w:t>
      </w:r>
      <w:r>
        <w:rPr>
          <w:rFonts w:ascii="Georgia" w:hAnsi="Georgia"/>
          <w:spacing w:val="-6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реалиям</w:t>
      </w:r>
      <w:r>
        <w:rPr>
          <w:rFonts w:ascii="Georgia" w:hAnsi="Georgia"/>
          <w:spacing w:val="-5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стран/страны</w:t>
      </w:r>
      <w:r>
        <w:rPr>
          <w:rFonts w:ascii="Georgia" w:hAnsi="Georgia"/>
          <w:spacing w:val="-5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изучаемого</w:t>
      </w:r>
      <w:r>
        <w:rPr>
          <w:rFonts w:ascii="Georgia" w:hAnsi="Georgia"/>
          <w:spacing w:val="-5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языка,</w:t>
      </w:r>
      <w:r>
        <w:rPr>
          <w:rFonts w:ascii="Georgia" w:hAnsi="Georgia"/>
          <w:spacing w:val="-6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готовности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представлять свою страну, её культуру в условиях межкуль-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турного общения, соблюдая речевой этикет и адекватно ис-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spacing w:val="-1"/>
          <w:w w:val="105"/>
          <w:sz w:val="20"/>
        </w:rPr>
        <w:t>пользуя</w:t>
      </w:r>
      <w:r>
        <w:rPr>
          <w:rFonts w:ascii="Georgia" w:hAnsi="Georgia"/>
          <w:spacing w:val="-11"/>
          <w:w w:val="105"/>
          <w:sz w:val="20"/>
        </w:rPr>
        <w:t xml:space="preserve"> </w:t>
      </w:r>
      <w:r>
        <w:rPr>
          <w:rFonts w:ascii="Georgia" w:hAnsi="Georgia"/>
          <w:spacing w:val="-1"/>
          <w:w w:val="105"/>
          <w:sz w:val="20"/>
        </w:rPr>
        <w:t>имеющиеся</w:t>
      </w:r>
      <w:r>
        <w:rPr>
          <w:rFonts w:ascii="Georgia" w:hAnsi="Georgia"/>
          <w:spacing w:val="-12"/>
          <w:w w:val="105"/>
          <w:sz w:val="20"/>
        </w:rPr>
        <w:t xml:space="preserve"> </w:t>
      </w:r>
      <w:r>
        <w:rPr>
          <w:rFonts w:ascii="Georgia" w:hAnsi="Georgia"/>
          <w:spacing w:val="-1"/>
          <w:w w:val="105"/>
          <w:sz w:val="20"/>
        </w:rPr>
        <w:t>речевые</w:t>
      </w:r>
      <w:r>
        <w:rPr>
          <w:rFonts w:ascii="Georgia" w:hAnsi="Georgia"/>
          <w:spacing w:val="-11"/>
          <w:w w:val="105"/>
          <w:sz w:val="20"/>
        </w:rPr>
        <w:t xml:space="preserve"> </w:t>
      </w:r>
      <w:r>
        <w:rPr>
          <w:rFonts w:ascii="Georgia" w:hAnsi="Georgia"/>
          <w:spacing w:val="-1"/>
          <w:w w:val="105"/>
          <w:sz w:val="20"/>
        </w:rPr>
        <w:t>и</w:t>
      </w:r>
      <w:r>
        <w:rPr>
          <w:rFonts w:ascii="Georgia" w:hAnsi="Georgia"/>
          <w:spacing w:val="-11"/>
          <w:w w:val="105"/>
          <w:sz w:val="20"/>
        </w:rPr>
        <w:t xml:space="preserve"> </w:t>
      </w:r>
      <w:r>
        <w:rPr>
          <w:rFonts w:ascii="Georgia" w:hAnsi="Georgia"/>
          <w:spacing w:val="-1"/>
          <w:w w:val="105"/>
          <w:sz w:val="20"/>
        </w:rPr>
        <w:t>неречевые</w:t>
      </w:r>
      <w:r>
        <w:rPr>
          <w:rFonts w:ascii="Georgia" w:hAnsi="Georgia"/>
          <w:spacing w:val="-1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средства</w:t>
      </w:r>
      <w:r>
        <w:rPr>
          <w:rFonts w:ascii="Georgia" w:hAnsi="Georgia"/>
          <w:spacing w:val="-1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общения;</w:t>
      </w:r>
    </w:p>
    <w:p w:rsidR="00207D0B" w:rsidRDefault="00207D0B" w:rsidP="00207D0B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воспитание уважительного отношения к иной культуре по-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средством знакомств с детским пластом культуры стран изу-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чаемого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языка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более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глубокого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осознания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особенностей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культуры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своего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народа;</w:t>
      </w:r>
    </w:p>
    <w:p w:rsidR="00207D0B" w:rsidRDefault="00207D0B" w:rsidP="00207D0B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воспитание</w:t>
      </w:r>
      <w:r>
        <w:rPr>
          <w:rFonts w:ascii="Georgia" w:hAnsi="Georgia"/>
          <w:spacing w:val="-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эмоционального</w:t>
      </w:r>
      <w:r>
        <w:rPr>
          <w:rFonts w:ascii="Georgia" w:hAnsi="Georgia"/>
          <w:spacing w:val="-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-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познавательного</w:t>
      </w:r>
      <w:r>
        <w:rPr>
          <w:rFonts w:ascii="Georgia" w:hAnsi="Georgia"/>
          <w:spacing w:val="-7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интереса</w:t>
      </w:r>
      <w:r>
        <w:rPr>
          <w:rFonts w:ascii="Georgia" w:hAnsi="Georgia"/>
          <w:spacing w:val="-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к</w:t>
      </w:r>
      <w:r>
        <w:rPr>
          <w:rFonts w:ascii="Georgia" w:hAnsi="Georgia"/>
          <w:spacing w:val="-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ху-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дожественной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культуре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других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народов;</w:t>
      </w:r>
    </w:p>
    <w:p w:rsidR="00207D0B" w:rsidRDefault="00207D0B" w:rsidP="00207D0B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spacing w:val="-2"/>
          <w:w w:val="105"/>
          <w:sz w:val="20"/>
        </w:rPr>
        <w:lastRenderedPageBreak/>
        <w:t>формирование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spacing w:val="-2"/>
          <w:w w:val="105"/>
          <w:sz w:val="20"/>
        </w:rPr>
        <w:t>положительной</w:t>
      </w:r>
      <w:r>
        <w:rPr>
          <w:rFonts w:ascii="Georgia" w:hAnsi="Georgia"/>
          <w:spacing w:val="-9"/>
          <w:w w:val="105"/>
          <w:sz w:val="20"/>
        </w:rPr>
        <w:t xml:space="preserve"> </w:t>
      </w:r>
      <w:r>
        <w:rPr>
          <w:rFonts w:ascii="Georgia" w:hAnsi="Georgia"/>
          <w:spacing w:val="-2"/>
          <w:w w:val="105"/>
          <w:sz w:val="20"/>
        </w:rPr>
        <w:t>мотивации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spacing w:val="-1"/>
          <w:w w:val="105"/>
          <w:sz w:val="20"/>
        </w:rPr>
        <w:t>и</w:t>
      </w:r>
      <w:r>
        <w:rPr>
          <w:rFonts w:ascii="Georgia" w:hAnsi="Georgia"/>
          <w:spacing w:val="-9"/>
          <w:w w:val="105"/>
          <w:sz w:val="20"/>
        </w:rPr>
        <w:t xml:space="preserve"> </w:t>
      </w:r>
      <w:r>
        <w:rPr>
          <w:rFonts w:ascii="Georgia" w:hAnsi="Georgia"/>
          <w:spacing w:val="-1"/>
          <w:w w:val="105"/>
          <w:sz w:val="20"/>
        </w:rPr>
        <w:t>устойчивого</w:t>
      </w:r>
      <w:r>
        <w:rPr>
          <w:rFonts w:ascii="Georgia" w:hAnsi="Georgia"/>
          <w:spacing w:val="-9"/>
          <w:w w:val="105"/>
          <w:sz w:val="20"/>
        </w:rPr>
        <w:t xml:space="preserve"> </w:t>
      </w:r>
      <w:r>
        <w:rPr>
          <w:rFonts w:ascii="Georgia" w:hAnsi="Georgia"/>
          <w:spacing w:val="-1"/>
          <w:w w:val="105"/>
          <w:sz w:val="20"/>
        </w:rPr>
        <w:t>учеб-</w:t>
      </w:r>
      <w:r>
        <w:rPr>
          <w:rFonts w:ascii="Georgia" w:hAnsi="Georgia"/>
          <w:spacing w:val="-49"/>
          <w:w w:val="105"/>
          <w:sz w:val="20"/>
        </w:rPr>
        <w:t xml:space="preserve"> </w:t>
      </w:r>
      <w:r>
        <w:rPr>
          <w:rFonts w:ascii="Georgia" w:hAnsi="Georgia"/>
          <w:spacing w:val="-3"/>
          <w:w w:val="105"/>
          <w:sz w:val="20"/>
        </w:rPr>
        <w:t>но-познавательного</w:t>
      </w:r>
      <w:r>
        <w:rPr>
          <w:rFonts w:ascii="Georgia" w:hAnsi="Georgia"/>
          <w:spacing w:val="-16"/>
          <w:w w:val="105"/>
          <w:sz w:val="20"/>
        </w:rPr>
        <w:t xml:space="preserve"> </w:t>
      </w:r>
      <w:r>
        <w:rPr>
          <w:rFonts w:ascii="Georgia" w:hAnsi="Georgia"/>
          <w:spacing w:val="-3"/>
          <w:w w:val="105"/>
          <w:sz w:val="20"/>
        </w:rPr>
        <w:t>интереса</w:t>
      </w:r>
      <w:r>
        <w:rPr>
          <w:rFonts w:ascii="Georgia" w:hAnsi="Georgia"/>
          <w:spacing w:val="-16"/>
          <w:w w:val="105"/>
          <w:sz w:val="20"/>
        </w:rPr>
        <w:t xml:space="preserve"> </w:t>
      </w:r>
      <w:r>
        <w:rPr>
          <w:rFonts w:ascii="Georgia" w:hAnsi="Georgia"/>
          <w:spacing w:val="-2"/>
          <w:w w:val="105"/>
          <w:sz w:val="20"/>
        </w:rPr>
        <w:t>к</w:t>
      </w:r>
      <w:r>
        <w:rPr>
          <w:rFonts w:ascii="Georgia" w:hAnsi="Georgia"/>
          <w:spacing w:val="-15"/>
          <w:w w:val="105"/>
          <w:sz w:val="20"/>
        </w:rPr>
        <w:t xml:space="preserve"> </w:t>
      </w:r>
      <w:r>
        <w:rPr>
          <w:rFonts w:ascii="Georgia" w:hAnsi="Georgia"/>
          <w:spacing w:val="-2"/>
          <w:w w:val="105"/>
          <w:sz w:val="20"/>
        </w:rPr>
        <w:t>предмету</w:t>
      </w:r>
      <w:r>
        <w:rPr>
          <w:rFonts w:ascii="Georgia" w:hAnsi="Georgia"/>
          <w:spacing w:val="-16"/>
          <w:w w:val="105"/>
          <w:sz w:val="20"/>
        </w:rPr>
        <w:t xml:space="preserve"> </w:t>
      </w:r>
      <w:r>
        <w:rPr>
          <w:rFonts w:ascii="Georgia" w:hAnsi="Georgia"/>
          <w:spacing w:val="-2"/>
          <w:w w:val="105"/>
          <w:sz w:val="20"/>
        </w:rPr>
        <w:t>«Иностранный</w:t>
      </w:r>
      <w:r>
        <w:rPr>
          <w:rFonts w:ascii="Georgia" w:hAnsi="Georgia"/>
          <w:spacing w:val="-15"/>
          <w:w w:val="105"/>
          <w:sz w:val="20"/>
        </w:rPr>
        <w:t xml:space="preserve"> </w:t>
      </w:r>
      <w:r>
        <w:rPr>
          <w:rFonts w:ascii="Georgia" w:hAnsi="Georgia"/>
          <w:spacing w:val="-2"/>
          <w:w w:val="105"/>
          <w:sz w:val="20"/>
        </w:rPr>
        <w:t>язык».</w:t>
      </w:r>
    </w:p>
    <w:p w:rsidR="00207D0B" w:rsidRDefault="00207D0B" w:rsidP="00207D0B">
      <w:pPr>
        <w:pStyle w:val="2"/>
        <w:spacing w:before="115" w:line="254" w:lineRule="exact"/>
      </w:pPr>
      <w:r>
        <w:rPr>
          <w:w w:val="80"/>
        </w:rPr>
        <w:t>Место</w:t>
      </w:r>
      <w:r>
        <w:rPr>
          <w:spacing w:val="16"/>
          <w:w w:val="80"/>
        </w:rPr>
        <w:t xml:space="preserve"> </w:t>
      </w:r>
      <w:r>
        <w:rPr>
          <w:w w:val="80"/>
        </w:rPr>
        <w:t>учебного</w:t>
      </w:r>
      <w:r>
        <w:rPr>
          <w:spacing w:val="17"/>
          <w:w w:val="80"/>
        </w:rPr>
        <w:t xml:space="preserve"> </w:t>
      </w:r>
      <w:r>
        <w:rPr>
          <w:w w:val="80"/>
        </w:rPr>
        <w:t>предмета</w:t>
      </w:r>
    </w:p>
    <w:p w:rsidR="00207D0B" w:rsidRDefault="00207D0B" w:rsidP="00207D0B">
      <w:pPr>
        <w:spacing w:line="254" w:lineRule="exact"/>
        <w:ind w:left="737"/>
        <w:rPr>
          <w:rFonts w:ascii="Tahoma" w:hAnsi="Tahoma"/>
          <w:b/>
        </w:rPr>
      </w:pPr>
      <w:r>
        <w:rPr>
          <w:rFonts w:ascii="Tahoma" w:hAnsi="Tahoma"/>
          <w:b/>
          <w:w w:val="80"/>
        </w:rPr>
        <w:t>«Иностранный</w:t>
      </w:r>
      <w:r>
        <w:rPr>
          <w:rFonts w:ascii="Tahoma" w:hAnsi="Tahoma"/>
          <w:b/>
          <w:spacing w:val="34"/>
          <w:w w:val="80"/>
        </w:rPr>
        <w:t xml:space="preserve"> </w:t>
      </w:r>
      <w:r>
        <w:rPr>
          <w:rFonts w:ascii="Tahoma" w:hAnsi="Tahoma"/>
          <w:b/>
          <w:w w:val="80"/>
        </w:rPr>
        <w:t>(английский)</w:t>
      </w:r>
      <w:r>
        <w:rPr>
          <w:rFonts w:ascii="Tahoma" w:hAnsi="Tahoma"/>
          <w:b/>
          <w:spacing w:val="35"/>
          <w:w w:val="80"/>
        </w:rPr>
        <w:t xml:space="preserve"> </w:t>
      </w:r>
      <w:r>
        <w:rPr>
          <w:rFonts w:ascii="Tahoma" w:hAnsi="Tahoma"/>
          <w:b/>
          <w:w w:val="80"/>
        </w:rPr>
        <w:t>язык»</w:t>
      </w:r>
      <w:r>
        <w:rPr>
          <w:rFonts w:ascii="Tahoma" w:hAnsi="Tahoma"/>
          <w:b/>
          <w:spacing w:val="35"/>
          <w:w w:val="80"/>
        </w:rPr>
        <w:t xml:space="preserve"> </w:t>
      </w:r>
      <w:r>
        <w:rPr>
          <w:rFonts w:ascii="Tahoma" w:hAnsi="Tahoma"/>
          <w:b/>
          <w:w w:val="80"/>
        </w:rPr>
        <w:t>в</w:t>
      </w:r>
      <w:r>
        <w:rPr>
          <w:rFonts w:ascii="Tahoma" w:hAnsi="Tahoma"/>
          <w:b/>
          <w:spacing w:val="34"/>
          <w:w w:val="80"/>
        </w:rPr>
        <w:t xml:space="preserve"> </w:t>
      </w:r>
      <w:r>
        <w:rPr>
          <w:rFonts w:ascii="Tahoma" w:hAnsi="Tahoma"/>
          <w:b/>
          <w:w w:val="80"/>
        </w:rPr>
        <w:t>учебном</w:t>
      </w:r>
      <w:r>
        <w:rPr>
          <w:rFonts w:ascii="Tahoma" w:hAnsi="Tahoma"/>
          <w:b/>
          <w:spacing w:val="35"/>
          <w:w w:val="80"/>
        </w:rPr>
        <w:t xml:space="preserve"> </w:t>
      </w:r>
      <w:r>
        <w:rPr>
          <w:rFonts w:ascii="Tahoma" w:hAnsi="Tahoma"/>
          <w:b/>
          <w:w w:val="80"/>
        </w:rPr>
        <w:t>плане</w:t>
      </w:r>
    </w:p>
    <w:p w:rsidR="00207D0B" w:rsidRDefault="00207D0B" w:rsidP="00207D0B">
      <w:pPr>
        <w:pStyle w:val="a3"/>
        <w:spacing w:before="74" w:line="249" w:lineRule="auto"/>
        <w:ind w:left="737" w:firstLine="0"/>
        <w:rPr>
          <w:rFonts w:ascii="Georgia" w:hAnsi="Georgia"/>
        </w:rPr>
      </w:pPr>
      <w:r>
        <w:rPr>
          <w:rFonts w:ascii="Georgia" w:hAnsi="Georgia"/>
          <w:w w:val="105"/>
        </w:rPr>
        <w:t>Учебный предмет «Иностранный (английский) язык» входит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</w:t>
      </w:r>
      <w:r>
        <w:rPr>
          <w:rFonts w:ascii="Georgia" w:hAnsi="Georgia"/>
          <w:spacing w:val="44"/>
          <w:w w:val="105"/>
        </w:rPr>
        <w:t xml:space="preserve"> </w:t>
      </w:r>
      <w:r>
        <w:rPr>
          <w:rFonts w:ascii="Georgia" w:hAnsi="Georgia"/>
          <w:w w:val="105"/>
        </w:rPr>
        <w:t>число</w:t>
      </w:r>
      <w:r>
        <w:rPr>
          <w:rFonts w:ascii="Georgia" w:hAnsi="Georgia"/>
          <w:spacing w:val="45"/>
          <w:w w:val="105"/>
        </w:rPr>
        <w:t xml:space="preserve"> </w:t>
      </w:r>
      <w:r>
        <w:rPr>
          <w:rFonts w:ascii="Georgia" w:hAnsi="Georgia"/>
          <w:w w:val="105"/>
        </w:rPr>
        <w:t>обязательных</w:t>
      </w:r>
      <w:r>
        <w:rPr>
          <w:rFonts w:ascii="Georgia" w:hAnsi="Georgia"/>
          <w:spacing w:val="44"/>
          <w:w w:val="105"/>
        </w:rPr>
        <w:t xml:space="preserve"> </w:t>
      </w:r>
      <w:r>
        <w:rPr>
          <w:rFonts w:ascii="Georgia" w:hAnsi="Georgia"/>
          <w:w w:val="105"/>
        </w:rPr>
        <w:t>предметов,</w:t>
      </w:r>
      <w:r>
        <w:rPr>
          <w:rFonts w:ascii="Georgia" w:hAnsi="Georgia"/>
          <w:spacing w:val="45"/>
          <w:w w:val="105"/>
        </w:rPr>
        <w:t xml:space="preserve"> </w:t>
      </w:r>
      <w:r>
        <w:rPr>
          <w:rFonts w:ascii="Georgia" w:hAnsi="Georgia"/>
          <w:w w:val="105"/>
        </w:rPr>
        <w:t>изучаемых</w:t>
      </w:r>
      <w:r>
        <w:rPr>
          <w:rFonts w:ascii="Georgia" w:hAnsi="Georgia"/>
          <w:spacing w:val="44"/>
          <w:w w:val="105"/>
        </w:rPr>
        <w:t xml:space="preserve"> </w:t>
      </w:r>
      <w:r>
        <w:rPr>
          <w:rFonts w:ascii="Georgia" w:hAnsi="Georgia"/>
          <w:w w:val="105"/>
        </w:rPr>
        <w:t>на</w:t>
      </w:r>
      <w:r>
        <w:rPr>
          <w:rFonts w:ascii="Georgia" w:hAnsi="Georgia"/>
          <w:spacing w:val="45"/>
          <w:w w:val="105"/>
        </w:rPr>
        <w:t xml:space="preserve"> </w:t>
      </w:r>
      <w:r>
        <w:rPr>
          <w:rFonts w:ascii="Georgia" w:hAnsi="Georgia"/>
          <w:w w:val="105"/>
        </w:rPr>
        <w:t>всех</w:t>
      </w:r>
      <w:r>
        <w:rPr>
          <w:rFonts w:ascii="Georgia" w:hAnsi="Georgia"/>
          <w:spacing w:val="44"/>
          <w:w w:val="105"/>
        </w:rPr>
        <w:t xml:space="preserve"> </w:t>
      </w:r>
      <w:r>
        <w:rPr>
          <w:rFonts w:ascii="Georgia" w:hAnsi="Georgia"/>
          <w:w w:val="105"/>
        </w:rPr>
        <w:t>уровнях</w:t>
      </w:r>
      <w:r w:rsidRPr="00B45F95">
        <w:rPr>
          <w:rFonts w:ascii="Georgia" w:hAnsi="Georgia"/>
          <w:w w:val="105"/>
        </w:rPr>
        <w:t xml:space="preserve"> </w:t>
      </w:r>
      <w:r>
        <w:rPr>
          <w:rFonts w:ascii="Georgia" w:hAnsi="Georgia"/>
          <w:w w:val="105"/>
        </w:rPr>
        <w:t>общего среднего образования: со 2 по 11 класс. На этапе началь-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ного общего образования на изучение иностранного языка вы-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10"/>
        </w:rPr>
        <w:t>деляется</w:t>
      </w:r>
      <w:r>
        <w:rPr>
          <w:rFonts w:ascii="Georgia" w:hAnsi="Georgia"/>
          <w:spacing w:val="31"/>
          <w:w w:val="110"/>
        </w:rPr>
        <w:t xml:space="preserve"> </w:t>
      </w:r>
      <w:r>
        <w:rPr>
          <w:rFonts w:ascii="Georgia" w:hAnsi="Georgia"/>
          <w:w w:val="110"/>
        </w:rPr>
        <w:t>204</w:t>
      </w:r>
      <w:r>
        <w:rPr>
          <w:rFonts w:ascii="Georgia" w:hAnsi="Georgia"/>
          <w:spacing w:val="32"/>
          <w:w w:val="110"/>
        </w:rPr>
        <w:t xml:space="preserve"> </w:t>
      </w:r>
      <w:r>
        <w:rPr>
          <w:rFonts w:ascii="Georgia" w:hAnsi="Georgia"/>
          <w:w w:val="110"/>
        </w:rPr>
        <w:t>часа:</w:t>
      </w:r>
      <w:r>
        <w:rPr>
          <w:rFonts w:ascii="Georgia" w:hAnsi="Georgia"/>
          <w:spacing w:val="32"/>
          <w:w w:val="110"/>
        </w:rPr>
        <w:t xml:space="preserve"> </w:t>
      </w:r>
      <w:r>
        <w:rPr>
          <w:rFonts w:ascii="Georgia" w:hAnsi="Georgia"/>
          <w:w w:val="110"/>
        </w:rPr>
        <w:t>2</w:t>
      </w:r>
      <w:r>
        <w:rPr>
          <w:rFonts w:ascii="Georgia" w:hAnsi="Georgia"/>
          <w:spacing w:val="32"/>
          <w:w w:val="110"/>
        </w:rPr>
        <w:t xml:space="preserve"> </w:t>
      </w:r>
      <w:r>
        <w:rPr>
          <w:rFonts w:ascii="Georgia" w:hAnsi="Georgia"/>
          <w:w w:val="110"/>
        </w:rPr>
        <w:t>класс</w:t>
      </w:r>
      <w:r>
        <w:rPr>
          <w:rFonts w:ascii="Georgia" w:hAnsi="Georgia"/>
          <w:spacing w:val="32"/>
          <w:w w:val="110"/>
        </w:rPr>
        <w:t xml:space="preserve"> </w:t>
      </w:r>
      <w:r>
        <w:rPr>
          <w:rFonts w:ascii="Georgia" w:hAnsi="Georgia"/>
          <w:w w:val="110"/>
        </w:rPr>
        <w:t>—</w:t>
      </w:r>
      <w:r>
        <w:rPr>
          <w:rFonts w:ascii="Georgia" w:hAnsi="Georgia"/>
          <w:spacing w:val="32"/>
          <w:w w:val="110"/>
        </w:rPr>
        <w:t xml:space="preserve"> </w:t>
      </w:r>
      <w:r>
        <w:rPr>
          <w:rFonts w:ascii="Georgia" w:hAnsi="Georgia"/>
          <w:w w:val="110"/>
        </w:rPr>
        <w:t>68</w:t>
      </w:r>
      <w:r>
        <w:rPr>
          <w:rFonts w:ascii="Georgia" w:hAnsi="Georgia"/>
          <w:spacing w:val="32"/>
          <w:w w:val="110"/>
        </w:rPr>
        <w:t xml:space="preserve"> </w:t>
      </w:r>
      <w:r>
        <w:rPr>
          <w:rFonts w:ascii="Georgia" w:hAnsi="Georgia"/>
          <w:w w:val="110"/>
        </w:rPr>
        <w:t>часов,</w:t>
      </w:r>
      <w:r>
        <w:rPr>
          <w:rFonts w:ascii="Georgia" w:hAnsi="Georgia"/>
          <w:spacing w:val="31"/>
          <w:w w:val="110"/>
        </w:rPr>
        <w:t xml:space="preserve"> </w:t>
      </w:r>
      <w:r>
        <w:rPr>
          <w:rFonts w:ascii="Georgia" w:hAnsi="Georgia"/>
          <w:w w:val="110"/>
        </w:rPr>
        <w:t>3</w:t>
      </w:r>
      <w:r>
        <w:rPr>
          <w:rFonts w:ascii="Georgia" w:hAnsi="Georgia"/>
          <w:spacing w:val="32"/>
          <w:w w:val="110"/>
        </w:rPr>
        <w:t xml:space="preserve"> </w:t>
      </w:r>
      <w:r>
        <w:rPr>
          <w:rFonts w:ascii="Georgia" w:hAnsi="Georgia"/>
          <w:w w:val="110"/>
        </w:rPr>
        <w:t>класс</w:t>
      </w:r>
      <w:r>
        <w:rPr>
          <w:rFonts w:ascii="Georgia" w:hAnsi="Georgia"/>
          <w:spacing w:val="32"/>
          <w:w w:val="110"/>
        </w:rPr>
        <w:t xml:space="preserve"> </w:t>
      </w:r>
      <w:r>
        <w:rPr>
          <w:rFonts w:ascii="Georgia" w:hAnsi="Georgia"/>
          <w:w w:val="110"/>
        </w:rPr>
        <w:t>—</w:t>
      </w:r>
      <w:r>
        <w:rPr>
          <w:rFonts w:ascii="Georgia" w:hAnsi="Georgia"/>
          <w:spacing w:val="32"/>
          <w:w w:val="110"/>
        </w:rPr>
        <w:t xml:space="preserve"> </w:t>
      </w:r>
      <w:r>
        <w:rPr>
          <w:rFonts w:ascii="Georgia" w:hAnsi="Georgia"/>
          <w:w w:val="110"/>
        </w:rPr>
        <w:t>68</w:t>
      </w:r>
      <w:r>
        <w:rPr>
          <w:rFonts w:ascii="Georgia" w:hAnsi="Georgia"/>
          <w:spacing w:val="32"/>
          <w:w w:val="110"/>
        </w:rPr>
        <w:t xml:space="preserve"> </w:t>
      </w:r>
      <w:r>
        <w:rPr>
          <w:rFonts w:ascii="Georgia" w:hAnsi="Georgia"/>
          <w:w w:val="110"/>
        </w:rPr>
        <w:t>часов,</w:t>
      </w:r>
    </w:p>
    <w:p w:rsidR="00207D0B" w:rsidRDefault="00207D0B" w:rsidP="00207D0B">
      <w:pPr>
        <w:pStyle w:val="a3"/>
        <w:spacing w:before="2"/>
        <w:ind w:left="737" w:right="0" w:firstLine="0"/>
        <w:rPr>
          <w:rFonts w:ascii="Georgia" w:hAnsi="Georgia"/>
        </w:rPr>
      </w:pPr>
      <w:r>
        <w:rPr>
          <w:rFonts w:ascii="Georgia" w:hAnsi="Georgia"/>
          <w:w w:val="110"/>
        </w:rPr>
        <w:t>4</w:t>
      </w:r>
      <w:r>
        <w:rPr>
          <w:rFonts w:ascii="Georgia" w:hAnsi="Georgia"/>
          <w:spacing w:val="-9"/>
          <w:w w:val="110"/>
        </w:rPr>
        <w:t xml:space="preserve"> </w:t>
      </w:r>
      <w:r>
        <w:rPr>
          <w:rFonts w:ascii="Georgia" w:hAnsi="Georgia"/>
          <w:w w:val="110"/>
        </w:rPr>
        <w:t>класс</w:t>
      </w:r>
      <w:r>
        <w:rPr>
          <w:rFonts w:ascii="Georgia" w:hAnsi="Georgia"/>
          <w:spacing w:val="-9"/>
          <w:w w:val="110"/>
        </w:rPr>
        <w:t xml:space="preserve"> </w:t>
      </w:r>
      <w:r>
        <w:rPr>
          <w:rFonts w:ascii="Georgia" w:hAnsi="Georgia"/>
          <w:w w:val="110"/>
        </w:rPr>
        <w:t>—</w:t>
      </w:r>
      <w:r>
        <w:rPr>
          <w:rFonts w:ascii="Georgia" w:hAnsi="Georgia"/>
          <w:spacing w:val="-9"/>
          <w:w w:val="110"/>
        </w:rPr>
        <w:t xml:space="preserve"> </w:t>
      </w:r>
      <w:r>
        <w:rPr>
          <w:rFonts w:ascii="Georgia" w:hAnsi="Georgia"/>
          <w:w w:val="110"/>
        </w:rPr>
        <w:t>68</w:t>
      </w:r>
      <w:r>
        <w:rPr>
          <w:rFonts w:ascii="Georgia" w:hAnsi="Georgia"/>
          <w:spacing w:val="-9"/>
          <w:w w:val="110"/>
        </w:rPr>
        <w:t xml:space="preserve"> </w:t>
      </w:r>
      <w:r>
        <w:rPr>
          <w:rFonts w:ascii="Georgia" w:hAnsi="Georgia"/>
          <w:w w:val="110"/>
        </w:rPr>
        <w:t>часов.</w:t>
      </w:r>
    </w:p>
    <w:p w:rsidR="00207D0B" w:rsidRDefault="00207D0B" w:rsidP="00207D0B">
      <w:pPr>
        <w:pStyle w:val="a3"/>
        <w:spacing w:before="74" w:line="256" w:lineRule="auto"/>
        <w:rPr>
          <w:rFonts w:ascii="Georgia" w:hAnsi="Georgia"/>
        </w:rPr>
      </w:pPr>
    </w:p>
    <w:p w:rsidR="00207D0B" w:rsidRDefault="00207D0B" w:rsidP="00207D0B">
      <w:pPr>
        <w:pStyle w:val="1"/>
        <w:spacing w:before="0" w:line="266" w:lineRule="exact"/>
      </w:pPr>
      <w:r>
        <w:rPr>
          <w:w w:val="80"/>
        </w:rPr>
        <w:t>СОДЕРЖАНИЕ</w:t>
      </w:r>
      <w:r>
        <w:rPr>
          <w:spacing w:val="14"/>
          <w:w w:val="80"/>
        </w:rPr>
        <w:t xml:space="preserve"> </w:t>
      </w:r>
      <w:r>
        <w:rPr>
          <w:w w:val="80"/>
        </w:rPr>
        <w:t>УЧЕБНОГО</w:t>
      </w:r>
      <w:r>
        <w:rPr>
          <w:spacing w:val="14"/>
          <w:w w:val="80"/>
        </w:rPr>
        <w:t xml:space="preserve"> </w:t>
      </w:r>
      <w:r>
        <w:rPr>
          <w:w w:val="80"/>
        </w:rPr>
        <w:t>ПРЕДМЕТА</w:t>
      </w:r>
    </w:p>
    <w:p w:rsidR="00207D0B" w:rsidRDefault="00207D0B" w:rsidP="00207D0B">
      <w:pPr>
        <w:spacing w:line="266" w:lineRule="exact"/>
        <w:ind w:left="737"/>
        <w:rPr>
          <w:rFonts w:ascii="Tahoma" w:hAnsi="Tahoma"/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08512" behindDoc="1" locked="0" layoutInCell="1" allowOverlap="1" wp14:anchorId="351C5431" wp14:editId="1AD69E6A">
                <wp:simplePos x="0" y="0"/>
                <wp:positionH relativeFrom="page">
                  <wp:posOffset>467995</wp:posOffset>
                </wp:positionH>
                <wp:positionV relativeFrom="paragraph">
                  <wp:posOffset>203835</wp:posOffset>
                </wp:positionV>
                <wp:extent cx="4032250" cy="1270"/>
                <wp:effectExtent l="0" t="0" r="0" b="0"/>
                <wp:wrapTopAndBottom/>
                <wp:docPr id="17" name="Поли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7" o:spid="_x0000_s1026" style="position:absolute;margin-left:36.85pt;margin-top:16.05pt;width:317.5pt;height:.1pt;z-index:-1550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" path="m,l6350,e" filled="f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>
        <w:rPr>
          <w:rFonts w:ascii="Tahoma" w:hAnsi="Tahoma"/>
          <w:b/>
          <w:w w:val="80"/>
          <w:sz w:val="24"/>
        </w:rPr>
        <w:t>«ИНОСТРАННЫЙ</w:t>
      </w:r>
      <w:r>
        <w:rPr>
          <w:rFonts w:ascii="Tahoma" w:hAnsi="Tahoma"/>
          <w:b/>
          <w:spacing w:val="54"/>
          <w:w w:val="80"/>
          <w:sz w:val="24"/>
        </w:rPr>
        <w:t xml:space="preserve"> </w:t>
      </w:r>
      <w:r>
        <w:rPr>
          <w:rFonts w:ascii="Tahoma" w:hAnsi="Tahoma"/>
          <w:b/>
          <w:w w:val="80"/>
          <w:sz w:val="24"/>
        </w:rPr>
        <w:t>(АНГЛИЙСКИЙ)</w:t>
      </w:r>
      <w:r>
        <w:rPr>
          <w:rFonts w:ascii="Tahoma" w:hAnsi="Tahoma"/>
          <w:b/>
          <w:spacing w:val="55"/>
          <w:w w:val="80"/>
          <w:sz w:val="24"/>
        </w:rPr>
        <w:t xml:space="preserve"> </w:t>
      </w:r>
      <w:r>
        <w:rPr>
          <w:rFonts w:ascii="Tahoma" w:hAnsi="Tahoma"/>
          <w:b/>
          <w:w w:val="80"/>
          <w:sz w:val="24"/>
        </w:rPr>
        <w:t>ЯЗЫК»</w:t>
      </w:r>
    </w:p>
    <w:p w:rsidR="00207D0B" w:rsidRDefault="00207D0B" w:rsidP="00207D0B">
      <w:pPr>
        <w:pStyle w:val="a5"/>
        <w:numPr>
          <w:ilvl w:val="0"/>
          <w:numId w:val="59"/>
        </w:numPr>
        <w:tabs>
          <w:tab w:val="left" w:pos="906"/>
        </w:tabs>
        <w:spacing w:before="196"/>
        <w:ind w:right="0"/>
        <w:rPr>
          <w:rFonts w:ascii="Trebuchet MS" w:hAnsi="Trebuchet MS"/>
        </w:rPr>
      </w:pPr>
      <w:r>
        <w:rPr>
          <w:rFonts w:ascii="Trebuchet MS" w:hAnsi="Trebuchet MS"/>
        </w:rPr>
        <w:t>КЛАСС</w:t>
      </w:r>
    </w:p>
    <w:p w:rsidR="00207D0B" w:rsidRDefault="00207D0B" w:rsidP="00207D0B">
      <w:pPr>
        <w:spacing w:before="93"/>
        <w:ind w:left="737"/>
        <w:rPr>
          <w:rFonts w:ascii="Tahoma" w:hAnsi="Tahoma"/>
          <w:b/>
        </w:rPr>
      </w:pPr>
      <w:r>
        <w:rPr>
          <w:rFonts w:ascii="Tahoma" w:hAnsi="Tahoma"/>
          <w:b/>
          <w:w w:val="80"/>
        </w:rPr>
        <w:t>Тематическое</w:t>
      </w:r>
      <w:r>
        <w:rPr>
          <w:rFonts w:ascii="Tahoma" w:hAnsi="Tahoma"/>
          <w:b/>
          <w:spacing w:val="26"/>
          <w:w w:val="80"/>
        </w:rPr>
        <w:t xml:space="preserve"> </w:t>
      </w:r>
      <w:r>
        <w:rPr>
          <w:rFonts w:ascii="Tahoma" w:hAnsi="Tahoma"/>
          <w:b/>
          <w:w w:val="80"/>
        </w:rPr>
        <w:t>содержание</w:t>
      </w:r>
      <w:r>
        <w:rPr>
          <w:rFonts w:ascii="Tahoma" w:hAnsi="Tahoma"/>
          <w:b/>
          <w:spacing w:val="26"/>
          <w:w w:val="80"/>
        </w:rPr>
        <w:t xml:space="preserve"> </w:t>
      </w:r>
      <w:r>
        <w:rPr>
          <w:rFonts w:ascii="Tahoma" w:hAnsi="Tahoma"/>
          <w:b/>
          <w:w w:val="80"/>
        </w:rPr>
        <w:t>речи</w:t>
      </w:r>
    </w:p>
    <w:p w:rsidR="00207D0B" w:rsidRDefault="00207D0B" w:rsidP="00207D0B">
      <w:pPr>
        <w:pStyle w:val="a3"/>
        <w:spacing w:before="70" w:line="256" w:lineRule="auto"/>
        <w:rPr>
          <w:rFonts w:ascii="Georgia" w:hAnsi="Georgia"/>
        </w:rPr>
      </w:pPr>
      <w:r>
        <w:rPr>
          <w:rFonts w:ascii="Times New Roman" w:hAnsi="Times New Roman"/>
          <w:i/>
          <w:w w:val="105"/>
        </w:rPr>
        <w:t>Мир</w:t>
      </w:r>
      <w:r>
        <w:rPr>
          <w:rFonts w:ascii="Times New Roman" w:hAnsi="Times New Roman"/>
          <w:i/>
          <w:spacing w:val="1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моего</w:t>
      </w:r>
      <w:r>
        <w:rPr>
          <w:rFonts w:ascii="Times New Roman" w:hAnsi="Times New Roman"/>
          <w:i/>
          <w:spacing w:val="1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«я»</w:t>
      </w:r>
      <w:r>
        <w:rPr>
          <w:rFonts w:ascii="Georgia" w:hAnsi="Georgia"/>
          <w:w w:val="105"/>
        </w:rPr>
        <w:t>.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Приветствие.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Знакомство.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Моя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семья.  Мой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день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рождения.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Моя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любимая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еда.</w:t>
      </w:r>
    </w:p>
    <w:p w:rsidR="00207D0B" w:rsidRDefault="00207D0B" w:rsidP="00207D0B">
      <w:pPr>
        <w:spacing w:line="256" w:lineRule="auto"/>
        <w:ind w:left="736" w:right="155" w:firstLine="226"/>
        <w:jc w:val="both"/>
        <w:rPr>
          <w:rFonts w:ascii="Georgia" w:hAnsi="Georgia"/>
          <w:sz w:val="20"/>
        </w:rPr>
      </w:pPr>
      <w:r>
        <w:rPr>
          <w:rFonts w:ascii="Times New Roman" w:hAnsi="Times New Roman"/>
          <w:i/>
          <w:w w:val="110"/>
          <w:sz w:val="20"/>
        </w:rPr>
        <w:t>Мир моих увлечений</w:t>
      </w:r>
      <w:r>
        <w:rPr>
          <w:rFonts w:ascii="Georgia" w:hAnsi="Georgia"/>
          <w:w w:val="110"/>
          <w:sz w:val="20"/>
        </w:rPr>
        <w:t>. Любимый цвет, игрушка. Любимые за-</w:t>
      </w:r>
      <w:r>
        <w:rPr>
          <w:rFonts w:ascii="Georgia" w:hAnsi="Georgia"/>
          <w:spacing w:val="1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нятия.</w:t>
      </w:r>
      <w:r>
        <w:rPr>
          <w:rFonts w:ascii="Georgia" w:hAnsi="Georgia"/>
          <w:spacing w:val="-8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Мой</w:t>
      </w:r>
      <w:r>
        <w:rPr>
          <w:rFonts w:ascii="Georgia" w:hAnsi="Georgia"/>
          <w:spacing w:val="-8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питомец.</w:t>
      </w:r>
      <w:r>
        <w:rPr>
          <w:rFonts w:ascii="Georgia" w:hAnsi="Georgia"/>
          <w:spacing w:val="-7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Выходной</w:t>
      </w:r>
      <w:r>
        <w:rPr>
          <w:rFonts w:ascii="Georgia" w:hAnsi="Georgia"/>
          <w:spacing w:val="-8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день.</w:t>
      </w:r>
    </w:p>
    <w:p w:rsidR="00207D0B" w:rsidRDefault="00207D0B" w:rsidP="00207D0B">
      <w:pPr>
        <w:spacing w:line="256" w:lineRule="auto"/>
        <w:ind w:left="736" w:right="155" w:firstLine="226"/>
        <w:jc w:val="both"/>
        <w:rPr>
          <w:rFonts w:ascii="Georgia" w:hAnsi="Georgia"/>
          <w:sz w:val="20"/>
        </w:rPr>
      </w:pPr>
      <w:r>
        <w:rPr>
          <w:rFonts w:ascii="Times New Roman" w:hAnsi="Times New Roman"/>
          <w:i/>
          <w:w w:val="110"/>
          <w:sz w:val="20"/>
        </w:rPr>
        <w:t>Мир</w:t>
      </w:r>
      <w:r>
        <w:rPr>
          <w:rFonts w:ascii="Times New Roman" w:hAnsi="Times New Roman"/>
          <w:i/>
          <w:spacing w:val="-11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вокруг</w:t>
      </w:r>
      <w:r>
        <w:rPr>
          <w:rFonts w:ascii="Times New Roman" w:hAnsi="Times New Roman"/>
          <w:i/>
          <w:spacing w:val="-10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меня</w:t>
      </w:r>
      <w:r>
        <w:rPr>
          <w:rFonts w:ascii="Georgia" w:hAnsi="Georgia"/>
          <w:w w:val="110"/>
          <w:sz w:val="20"/>
        </w:rPr>
        <w:t>.</w:t>
      </w:r>
      <w:r>
        <w:rPr>
          <w:rFonts w:ascii="Georgia" w:hAnsi="Georgia"/>
          <w:spacing w:val="-9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Моя</w:t>
      </w:r>
      <w:r>
        <w:rPr>
          <w:rFonts w:ascii="Georgia" w:hAnsi="Georgia"/>
          <w:spacing w:val="-10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школа.</w:t>
      </w:r>
      <w:r>
        <w:rPr>
          <w:rFonts w:ascii="Georgia" w:hAnsi="Georgia"/>
          <w:spacing w:val="-9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Мои</w:t>
      </w:r>
      <w:r>
        <w:rPr>
          <w:rFonts w:ascii="Georgia" w:hAnsi="Georgia"/>
          <w:spacing w:val="-9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друзья.</w:t>
      </w:r>
      <w:r>
        <w:rPr>
          <w:rFonts w:ascii="Georgia" w:hAnsi="Georgia"/>
          <w:spacing w:val="-9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Моя</w:t>
      </w:r>
      <w:r>
        <w:rPr>
          <w:rFonts w:ascii="Georgia" w:hAnsi="Georgia"/>
          <w:spacing w:val="-9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малая</w:t>
      </w:r>
      <w:r>
        <w:rPr>
          <w:rFonts w:ascii="Georgia" w:hAnsi="Georgia"/>
          <w:spacing w:val="-10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родина</w:t>
      </w:r>
      <w:r>
        <w:rPr>
          <w:rFonts w:ascii="Georgia" w:hAnsi="Georgia"/>
          <w:spacing w:val="-50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(город,</w:t>
      </w:r>
      <w:r>
        <w:rPr>
          <w:rFonts w:ascii="Georgia" w:hAnsi="Georgia"/>
          <w:spacing w:val="-7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село).</w:t>
      </w:r>
    </w:p>
    <w:p w:rsidR="00207D0B" w:rsidRDefault="00207D0B" w:rsidP="00207D0B">
      <w:pPr>
        <w:pStyle w:val="a3"/>
        <w:spacing w:line="256" w:lineRule="auto"/>
        <w:rPr>
          <w:rFonts w:ascii="Georgia" w:hAnsi="Georgia"/>
        </w:rPr>
      </w:pPr>
      <w:r>
        <w:rPr>
          <w:rFonts w:ascii="Times New Roman" w:hAnsi="Times New Roman"/>
          <w:i/>
          <w:w w:val="105"/>
        </w:rPr>
        <w:t>Родная</w:t>
      </w:r>
      <w:r>
        <w:rPr>
          <w:rFonts w:ascii="Times New Roman" w:hAnsi="Times New Roman"/>
          <w:i/>
          <w:spacing w:val="1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страна  и  страны  изучаемого  языка</w:t>
      </w:r>
      <w:r>
        <w:rPr>
          <w:rFonts w:ascii="Georgia" w:hAnsi="Georgia"/>
          <w:w w:val="105"/>
        </w:rPr>
        <w:t>.  Названия  род-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ной страны и страны/стран изучаемого языка; их столиц. Про-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изведения детского фольклора. Литературные персонажи дет-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ских книг. Праздники родной страны и страны/стран изучае-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мого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языка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(Новый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год,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Рождество).</w:t>
      </w:r>
    </w:p>
    <w:p w:rsidR="00207D0B" w:rsidRDefault="00207D0B" w:rsidP="00207D0B">
      <w:pPr>
        <w:pStyle w:val="2"/>
        <w:spacing w:before="125"/>
      </w:pPr>
      <w:r>
        <w:rPr>
          <w:w w:val="80"/>
        </w:rPr>
        <w:t>Коммуникативные</w:t>
      </w:r>
      <w:r>
        <w:rPr>
          <w:spacing w:val="45"/>
          <w:w w:val="80"/>
        </w:rPr>
        <w:t xml:space="preserve"> </w:t>
      </w:r>
      <w:r>
        <w:rPr>
          <w:w w:val="80"/>
        </w:rPr>
        <w:t>умения</w:t>
      </w:r>
    </w:p>
    <w:p w:rsidR="00207D0B" w:rsidRDefault="00207D0B" w:rsidP="00207D0B">
      <w:pPr>
        <w:pStyle w:val="5"/>
        <w:spacing w:before="70"/>
      </w:pPr>
      <w:r>
        <w:rPr>
          <w:w w:val="125"/>
        </w:rPr>
        <w:t>Говорение</w:t>
      </w:r>
    </w:p>
    <w:p w:rsidR="00207D0B" w:rsidRDefault="00207D0B" w:rsidP="00207D0B">
      <w:pPr>
        <w:spacing w:before="12"/>
        <w:ind w:left="963"/>
        <w:jc w:val="both"/>
        <w:rPr>
          <w:rFonts w:ascii="Georgia" w:hAnsi="Georgia"/>
          <w:sz w:val="20"/>
        </w:rPr>
      </w:pPr>
      <w:r>
        <w:rPr>
          <w:rFonts w:ascii="Georgia" w:hAnsi="Georgia"/>
          <w:w w:val="115"/>
          <w:sz w:val="20"/>
        </w:rPr>
        <w:t>Коммуникативные</w:t>
      </w:r>
      <w:r>
        <w:rPr>
          <w:rFonts w:ascii="Georgia" w:hAnsi="Georgia"/>
          <w:spacing w:val="-5"/>
          <w:w w:val="115"/>
          <w:sz w:val="20"/>
        </w:rPr>
        <w:t xml:space="preserve"> </w:t>
      </w:r>
      <w:r>
        <w:rPr>
          <w:rFonts w:ascii="Georgia" w:hAnsi="Georgia"/>
          <w:w w:val="115"/>
          <w:sz w:val="20"/>
        </w:rPr>
        <w:t>умения</w:t>
      </w:r>
      <w:r>
        <w:rPr>
          <w:rFonts w:ascii="Georgia" w:hAnsi="Georgia"/>
          <w:spacing w:val="-6"/>
          <w:w w:val="115"/>
          <w:sz w:val="20"/>
        </w:rPr>
        <w:t xml:space="preserve"> </w:t>
      </w:r>
      <w:r>
        <w:rPr>
          <w:rFonts w:ascii="Times New Roman" w:hAnsi="Times New Roman"/>
          <w:b/>
          <w:i/>
          <w:w w:val="115"/>
          <w:sz w:val="20"/>
        </w:rPr>
        <w:t>диалогической</w:t>
      </w:r>
      <w:r>
        <w:rPr>
          <w:rFonts w:ascii="Times New Roman" w:hAnsi="Times New Roman"/>
          <w:b/>
          <w:i/>
          <w:spacing w:val="-1"/>
          <w:w w:val="115"/>
          <w:sz w:val="20"/>
        </w:rPr>
        <w:t xml:space="preserve"> </w:t>
      </w:r>
      <w:r>
        <w:rPr>
          <w:rFonts w:ascii="Times New Roman" w:hAnsi="Times New Roman"/>
          <w:b/>
          <w:i/>
          <w:w w:val="115"/>
          <w:sz w:val="20"/>
        </w:rPr>
        <w:t>речи</w:t>
      </w:r>
      <w:r>
        <w:rPr>
          <w:rFonts w:ascii="Georgia" w:hAnsi="Georgia"/>
          <w:w w:val="115"/>
          <w:sz w:val="20"/>
        </w:rPr>
        <w:t>:</w:t>
      </w:r>
    </w:p>
    <w:p w:rsidR="00207D0B" w:rsidRDefault="00207D0B" w:rsidP="00207D0B">
      <w:pPr>
        <w:pStyle w:val="a3"/>
        <w:spacing w:before="15"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Ведение с опорой на речевые ситуации, ключевые слова и/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или</w:t>
      </w:r>
      <w:r>
        <w:rPr>
          <w:rFonts w:ascii="Georgia" w:hAnsi="Georgia"/>
          <w:spacing w:val="-8"/>
          <w:w w:val="105"/>
        </w:rPr>
        <w:t xml:space="preserve"> </w:t>
      </w:r>
      <w:r>
        <w:rPr>
          <w:rFonts w:ascii="Georgia" w:hAnsi="Georgia"/>
          <w:w w:val="105"/>
        </w:rPr>
        <w:t>иллюстрации</w:t>
      </w:r>
      <w:r>
        <w:rPr>
          <w:rFonts w:ascii="Georgia" w:hAnsi="Georgia"/>
          <w:spacing w:val="-7"/>
          <w:w w:val="105"/>
        </w:rPr>
        <w:t xml:space="preserve"> </w:t>
      </w:r>
      <w:r>
        <w:rPr>
          <w:rFonts w:ascii="Georgia" w:hAnsi="Georgia"/>
          <w:w w:val="105"/>
        </w:rPr>
        <w:t>с</w:t>
      </w:r>
      <w:r>
        <w:rPr>
          <w:rFonts w:ascii="Georgia" w:hAnsi="Georgia"/>
          <w:spacing w:val="-8"/>
          <w:w w:val="105"/>
        </w:rPr>
        <w:t xml:space="preserve"> </w:t>
      </w:r>
      <w:r>
        <w:rPr>
          <w:rFonts w:ascii="Georgia" w:hAnsi="Georgia"/>
          <w:w w:val="105"/>
        </w:rPr>
        <w:t>соблюдением</w:t>
      </w:r>
      <w:r>
        <w:rPr>
          <w:rFonts w:ascii="Georgia" w:hAnsi="Georgia"/>
          <w:spacing w:val="-7"/>
          <w:w w:val="105"/>
        </w:rPr>
        <w:t xml:space="preserve"> </w:t>
      </w:r>
      <w:r>
        <w:rPr>
          <w:rFonts w:ascii="Georgia" w:hAnsi="Georgia"/>
          <w:w w:val="105"/>
        </w:rPr>
        <w:t>норм</w:t>
      </w:r>
      <w:r>
        <w:rPr>
          <w:rFonts w:ascii="Georgia" w:hAnsi="Georgia"/>
          <w:spacing w:val="-7"/>
          <w:w w:val="105"/>
        </w:rPr>
        <w:t xml:space="preserve"> </w:t>
      </w:r>
      <w:r>
        <w:rPr>
          <w:rFonts w:ascii="Georgia" w:hAnsi="Georgia"/>
          <w:w w:val="105"/>
        </w:rPr>
        <w:t>речевого</w:t>
      </w:r>
      <w:r>
        <w:rPr>
          <w:rFonts w:ascii="Georgia" w:hAnsi="Georgia"/>
          <w:spacing w:val="-8"/>
          <w:w w:val="105"/>
        </w:rPr>
        <w:t xml:space="preserve"> </w:t>
      </w:r>
      <w:r>
        <w:rPr>
          <w:rFonts w:ascii="Georgia" w:hAnsi="Georgia"/>
          <w:w w:val="105"/>
        </w:rPr>
        <w:t>этикета,</w:t>
      </w:r>
      <w:r>
        <w:rPr>
          <w:rFonts w:ascii="Georgia" w:hAnsi="Georgia"/>
          <w:spacing w:val="-7"/>
          <w:w w:val="105"/>
        </w:rPr>
        <w:t xml:space="preserve"> </w:t>
      </w:r>
      <w:r>
        <w:rPr>
          <w:rFonts w:ascii="Georgia" w:hAnsi="Georgia"/>
          <w:w w:val="105"/>
        </w:rPr>
        <w:t>приня-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тых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в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стране/странах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изучаемого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языка:</w:t>
      </w:r>
    </w:p>
    <w:p w:rsidR="00207D0B" w:rsidRDefault="00207D0B" w:rsidP="00207D0B">
      <w:pPr>
        <w:pStyle w:val="a3"/>
        <w:spacing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диалога этикетного характера: приветствие, начало и завер-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шение</w:t>
      </w:r>
      <w:r>
        <w:rPr>
          <w:rFonts w:ascii="Georgia" w:hAnsi="Georgia"/>
          <w:spacing w:val="24"/>
          <w:w w:val="105"/>
        </w:rPr>
        <w:t xml:space="preserve"> </w:t>
      </w:r>
      <w:r>
        <w:rPr>
          <w:rFonts w:ascii="Georgia" w:hAnsi="Georgia"/>
          <w:w w:val="105"/>
        </w:rPr>
        <w:t xml:space="preserve">разговора, </w:t>
      </w:r>
      <w:r>
        <w:rPr>
          <w:rFonts w:ascii="Georgia" w:hAnsi="Georgia"/>
          <w:spacing w:val="23"/>
          <w:w w:val="105"/>
        </w:rPr>
        <w:t xml:space="preserve"> </w:t>
      </w:r>
      <w:r>
        <w:rPr>
          <w:rFonts w:ascii="Georgia" w:hAnsi="Georgia"/>
          <w:w w:val="105"/>
        </w:rPr>
        <w:t xml:space="preserve">знакомство </w:t>
      </w:r>
      <w:r>
        <w:rPr>
          <w:rFonts w:ascii="Georgia" w:hAnsi="Georgia"/>
          <w:spacing w:val="23"/>
          <w:w w:val="105"/>
        </w:rPr>
        <w:t xml:space="preserve"> </w:t>
      </w:r>
      <w:r>
        <w:rPr>
          <w:rFonts w:ascii="Georgia" w:hAnsi="Georgia"/>
          <w:w w:val="105"/>
        </w:rPr>
        <w:t xml:space="preserve">с </w:t>
      </w:r>
      <w:r>
        <w:rPr>
          <w:rFonts w:ascii="Georgia" w:hAnsi="Georgia"/>
          <w:spacing w:val="23"/>
          <w:w w:val="105"/>
        </w:rPr>
        <w:t xml:space="preserve"> </w:t>
      </w:r>
      <w:r>
        <w:rPr>
          <w:rFonts w:ascii="Georgia" w:hAnsi="Georgia"/>
          <w:w w:val="105"/>
        </w:rPr>
        <w:t xml:space="preserve">собеседником; </w:t>
      </w:r>
      <w:r>
        <w:rPr>
          <w:rFonts w:ascii="Georgia" w:hAnsi="Georgia"/>
          <w:spacing w:val="23"/>
          <w:w w:val="105"/>
        </w:rPr>
        <w:t xml:space="preserve"> </w:t>
      </w:r>
      <w:r>
        <w:rPr>
          <w:rFonts w:ascii="Georgia" w:hAnsi="Georgia"/>
          <w:w w:val="105"/>
        </w:rPr>
        <w:t>поздравление</w:t>
      </w:r>
      <w:r>
        <w:rPr>
          <w:rFonts w:ascii="Georgia" w:hAnsi="Georgia"/>
          <w:spacing w:val="-49"/>
          <w:w w:val="105"/>
        </w:rPr>
        <w:t xml:space="preserve"> </w:t>
      </w:r>
      <w:r>
        <w:rPr>
          <w:rFonts w:ascii="Georgia" w:hAnsi="Georgia"/>
          <w:w w:val="105"/>
        </w:rPr>
        <w:t>с праздником; выражение благодарности за поздравление; из-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винение;</w:t>
      </w:r>
    </w:p>
    <w:p w:rsidR="00207D0B" w:rsidRDefault="00207D0B" w:rsidP="00207D0B">
      <w:pPr>
        <w:pStyle w:val="a3"/>
        <w:spacing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диалога-расспроса: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запрашивание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интересующей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информа-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ции; сообщение фактической информации, ответы на вопросы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собеседника.</w:t>
      </w:r>
    </w:p>
    <w:p w:rsidR="00207D0B" w:rsidRDefault="00207D0B" w:rsidP="00207D0B">
      <w:pPr>
        <w:pStyle w:val="a3"/>
        <w:spacing w:line="256" w:lineRule="auto"/>
        <w:ind w:left="963" w:firstLine="0"/>
        <w:rPr>
          <w:rFonts w:ascii="Georgia" w:hAnsi="Georgia"/>
        </w:rPr>
      </w:pPr>
      <w:r>
        <w:rPr>
          <w:rFonts w:ascii="Georgia" w:hAnsi="Georgia"/>
          <w:w w:val="110"/>
        </w:rPr>
        <w:lastRenderedPageBreak/>
        <w:t xml:space="preserve">Коммуникативные 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 xml:space="preserve">умения   </w:t>
      </w:r>
      <w:r>
        <w:rPr>
          <w:rFonts w:ascii="Times New Roman" w:hAnsi="Times New Roman"/>
          <w:b/>
          <w:i/>
          <w:w w:val="110"/>
        </w:rPr>
        <w:t>монологической   речи</w:t>
      </w:r>
      <w:r>
        <w:rPr>
          <w:rFonts w:ascii="Georgia" w:hAnsi="Georgia"/>
          <w:w w:val="110"/>
        </w:rPr>
        <w:t>.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05"/>
        </w:rPr>
        <w:t>Создание</w:t>
      </w:r>
      <w:r>
        <w:rPr>
          <w:rFonts w:ascii="Georgia" w:hAnsi="Georgia"/>
          <w:spacing w:val="9"/>
          <w:w w:val="105"/>
        </w:rPr>
        <w:t xml:space="preserve"> </w:t>
      </w:r>
      <w:r>
        <w:rPr>
          <w:rFonts w:ascii="Georgia" w:hAnsi="Georgia"/>
          <w:w w:val="105"/>
        </w:rPr>
        <w:t>с</w:t>
      </w:r>
      <w:r>
        <w:rPr>
          <w:rFonts w:ascii="Georgia" w:hAnsi="Georgia"/>
          <w:spacing w:val="9"/>
          <w:w w:val="105"/>
        </w:rPr>
        <w:t xml:space="preserve"> </w:t>
      </w:r>
      <w:r>
        <w:rPr>
          <w:rFonts w:ascii="Georgia" w:hAnsi="Georgia"/>
          <w:w w:val="105"/>
        </w:rPr>
        <w:t>опорой</w:t>
      </w:r>
      <w:r>
        <w:rPr>
          <w:rFonts w:ascii="Georgia" w:hAnsi="Georgia"/>
          <w:spacing w:val="9"/>
          <w:w w:val="105"/>
        </w:rPr>
        <w:t xml:space="preserve"> </w:t>
      </w:r>
      <w:r>
        <w:rPr>
          <w:rFonts w:ascii="Georgia" w:hAnsi="Georgia"/>
          <w:w w:val="105"/>
        </w:rPr>
        <w:t>на</w:t>
      </w:r>
      <w:r>
        <w:rPr>
          <w:rFonts w:ascii="Georgia" w:hAnsi="Georgia"/>
          <w:spacing w:val="10"/>
          <w:w w:val="105"/>
        </w:rPr>
        <w:t xml:space="preserve"> </w:t>
      </w:r>
      <w:r>
        <w:rPr>
          <w:rFonts w:ascii="Georgia" w:hAnsi="Georgia"/>
          <w:w w:val="105"/>
        </w:rPr>
        <w:t>ключевые</w:t>
      </w:r>
      <w:r>
        <w:rPr>
          <w:rFonts w:ascii="Georgia" w:hAnsi="Georgia"/>
          <w:spacing w:val="9"/>
          <w:w w:val="105"/>
        </w:rPr>
        <w:t xml:space="preserve"> </w:t>
      </w:r>
      <w:r>
        <w:rPr>
          <w:rFonts w:ascii="Georgia" w:hAnsi="Georgia"/>
          <w:w w:val="105"/>
        </w:rPr>
        <w:t>слова,</w:t>
      </w:r>
      <w:r>
        <w:rPr>
          <w:rFonts w:ascii="Georgia" w:hAnsi="Georgia"/>
          <w:spacing w:val="9"/>
          <w:w w:val="105"/>
        </w:rPr>
        <w:t xml:space="preserve"> </w:t>
      </w:r>
      <w:r>
        <w:rPr>
          <w:rFonts w:ascii="Georgia" w:hAnsi="Georgia"/>
          <w:w w:val="105"/>
        </w:rPr>
        <w:t>вопросы</w:t>
      </w:r>
      <w:r>
        <w:rPr>
          <w:rFonts w:ascii="Georgia" w:hAnsi="Georgia"/>
          <w:spacing w:val="10"/>
          <w:w w:val="105"/>
        </w:rPr>
        <w:t xml:space="preserve"> </w:t>
      </w:r>
      <w:r>
        <w:rPr>
          <w:rFonts w:ascii="Georgia" w:hAnsi="Georgia"/>
          <w:w w:val="105"/>
        </w:rPr>
        <w:t>и/или</w:t>
      </w:r>
      <w:r>
        <w:rPr>
          <w:rFonts w:ascii="Georgia" w:hAnsi="Georgia"/>
          <w:spacing w:val="9"/>
          <w:w w:val="105"/>
        </w:rPr>
        <w:t xml:space="preserve"> </w:t>
      </w:r>
      <w:r>
        <w:rPr>
          <w:rFonts w:ascii="Georgia" w:hAnsi="Georgia"/>
          <w:w w:val="105"/>
        </w:rPr>
        <w:t>иллю-</w:t>
      </w:r>
    </w:p>
    <w:p w:rsidR="00207D0B" w:rsidRDefault="00207D0B" w:rsidP="00207D0B">
      <w:pPr>
        <w:pStyle w:val="a3"/>
        <w:spacing w:line="256" w:lineRule="auto"/>
        <w:ind w:firstLine="0"/>
        <w:rPr>
          <w:rFonts w:ascii="Georgia" w:hAnsi="Georgia"/>
        </w:rPr>
      </w:pPr>
      <w:r>
        <w:rPr>
          <w:rFonts w:ascii="Georgia" w:hAnsi="Georgia"/>
          <w:w w:val="105"/>
        </w:rPr>
        <w:t>страции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устных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монологических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высказываний: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описание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предмета,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реального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человека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или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литературного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персонажа;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рассказ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о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себе,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члене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семьи,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друге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т.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д.</w:t>
      </w:r>
    </w:p>
    <w:p w:rsidR="00207D0B" w:rsidRDefault="00207D0B" w:rsidP="00207D0B">
      <w:pPr>
        <w:pStyle w:val="5"/>
        <w:spacing w:before="70"/>
      </w:pPr>
      <w:r>
        <w:rPr>
          <w:w w:val="130"/>
        </w:rPr>
        <w:t>Аудирование</w:t>
      </w:r>
    </w:p>
    <w:p w:rsidR="00207D0B" w:rsidRDefault="00207D0B" w:rsidP="00207D0B">
      <w:pPr>
        <w:pStyle w:val="a3"/>
        <w:spacing w:before="11" w:line="249" w:lineRule="auto"/>
        <w:ind w:right="155"/>
        <w:rPr>
          <w:rFonts w:ascii="Georgia" w:hAnsi="Georgia"/>
        </w:rPr>
      </w:pPr>
      <w:r>
        <w:rPr>
          <w:rFonts w:ascii="Georgia" w:hAnsi="Georgia"/>
          <w:w w:val="105"/>
        </w:rPr>
        <w:t>Понимание на слух речи учителя и одноклассников и вер-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бальная/невербальная реакция на услышанное (при непосред-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ственном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общении).</w:t>
      </w:r>
    </w:p>
    <w:p w:rsidR="00207D0B" w:rsidRDefault="00207D0B" w:rsidP="00207D0B">
      <w:pPr>
        <w:pStyle w:val="a3"/>
        <w:spacing w:before="2" w:line="249" w:lineRule="auto"/>
        <w:ind w:right="155"/>
        <w:rPr>
          <w:rFonts w:ascii="Georgia" w:hAnsi="Georgia"/>
        </w:rPr>
      </w:pPr>
      <w:r>
        <w:rPr>
          <w:rFonts w:ascii="Georgia" w:hAnsi="Georgia"/>
          <w:w w:val="105"/>
        </w:rPr>
        <w:t>Восприятие и понимание на слух учебных текстов, построен-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ных на изученном языковом материале, в соответствии с по-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ставленной коммуникативной задачей: с пониманием основно-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го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содержания,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пониманием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запрашиваемой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информации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(при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опосредованном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общении).</w:t>
      </w:r>
    </w:p>
    <w:p w:rsidR="00207D0B" w:rsidRDefault="00207D0B" w:rsidP="00207D0B">
      <w:pPr>
        <w:pStyle w:val="a3"/>
        <w:spacing w:before="3" w:line="249" w:lineRule="auto"/>
        <w:ind w:right="155"/>
        <w:rPr>
          <w:rFonts w:ascii="Georgia" w:hAnsi="Georgia"/>
        </w:rPr>
      </w:pPr>
      <w:r>
        <w:rPr>
          <w:rFonts w:ascii="Georgia" w:hAnsi="Georgia"/>
          <w:w w:val="105"/>
        </w:rPr>
        <w:t>Аудирование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пониманием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основного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содержания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текста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предполагает</w:t>
      </w:r>
      <w:r>
        <w:rPr>
          <w:rFonts w:ascii="Georgia" w:hAnsi="Georgia"/>
          <w:spacing w:val="-7"/>
          <w:w w:val="105"/>
        </w:rPr>
        <w:t xml:space="preserve"> </w:t>
      </w:r>
      <w:r>
        <w:rPr>
          <w:rFonts w:ascii="Georgia" w:hAnsi="Georgia"/>
          <w:w w:val="105"/>
        </w:rPr>
        <w:t>определение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основной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темы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главных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фактов/со-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бытий в воспринимаемом на слух тексте с опорой на иллюстра-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ции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с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использованием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языковой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догадки.</w:t>
      </w:r>
    </w:p>
    <w:p w:rsidR="00207D0B" w:rsidRDefault="00207D0B" w:rsidP="00207D0B">
      <w:pPr>
        <w:pStyle w:val="a3"/>
        <w:spacing w:before="3" w:line="249" w:lineRule="auto"/>
        <w:rPr>
          <w:rFonts w:ascii="Georgia" w:hAnsi="Georgia"/>
        </w:rPr>
      </w:pPr>
      <w:r>
        <w:rPr>
          <w:rFonts w:ascii="Georgia" w:hAnsi="Georgia"/>
          <w:w w:val="105"/>
        </w:rPr>
        <w:t>Аудирование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пониманием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запрашиваемой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информации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предполагает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выделение  из  воспринимаемого  на  слух  текста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 понимание информации фактического характера (например,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имя, возраст, любимое занятие, цвет и т. д.) с опорой на иллю-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страции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с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использованием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языковой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догадки.</w:t>
      </w:r>
    </w:p>
    <w:p w:rsidR="00207D0B" w:rsidRDefault="00207D0B" w:rsidP="00207D0B">
      <w:pPr>
        <w:pStyle w:val="a3"/>
        <w:spacing w:before="3" w:line="249" w:lineRule="auto"/>
        <w:rPr>
          <w:rFonts w:ascii="Georgia" w:hAnsi="Georgia"/>
        </w:rPr>
      </w:pPr>
      <w:r>
        <w:rPr>
          <w:rFonts w:ascii="Georgia" w:hAnsi="Georgia"/>
          <w:w w:val="105"/>
        </w:rPr>
        <w:t>Тексты для аудирования: диалог, высказывания собеседни-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ков</w:t>
      </w:r>
      <w:r>
        <w:rPr>
          <w:rFonts w:ascii="Georgia" w:hAnsi="Georgia"/>
          <w:spacing w:val="3"/>
          <w:w w:val="105"/>
        </w:rPr>
        <w:t xml:space="preserve"> </w:t>
      </w:r>
      <w:r>
        <w:rPr>
          <w:rFonts w:ascii="Georgia" w:hAnsi="Georgia"/>
          <w:w w:val="105"/>
        </w:rPr>
        <w:t>в</w:t>
      </w:r>
      <w:r>
        <w:rPr>
          <w:rFonts w:ascii="Georgia" w:hAnsi="Georgia"/>
          <w:spacing w:val="4"/>
          <w:w w:val="105"/>
        </w:rPr>
        <w:t xml:space="preserve"> </w:t>
      </w:r>
      <w:r>
        <w:rPr>
          <w:rFonts w:ascii="Georgia" w:hAnsi="Georgia"/>
          <w:w w:val="105"/>
        </w:rPr>
        <w:t>ситуациях</w:t>
      </w:r>
      <w:r>
        <w:rPr>
          <w:rFonts w:ascii="Georgia" w:hAnsi="Georgia"/>
          <w:spacing w:val="4"/>
          <w:w w:val="105"/>
        </w:rPr>
        <w:t xml:space="preserve"> </w:t>
      </w:r>
      <w:r>
        <w:rPr>
          <w:rFonts w:ascii="Georgia" w:hAnsi="Georgia"/>
          <w:w w:val="105"/>
        </w:rPr>
        <w:t>повседневного</w:t>
      </w:r>
      <w:r>
        <w:rPr>
          <w:rFonts w:ascii="Georgia" w:hAnsi="Georgia"/>
          <w:spacing w:val="4"/>
          <w:w w:val="105"/>
        </w:rPr>
        <w:t xml:space="preserve"> </w:t>
      </w:r>
      <w:r>
        <w:rPr>
          <w:rFonts w:ascii="Georgia" w:hAnsi="Georgia"/>
          <w:w w:val="105"/>
        </w:rPr>
        <w:t>общения,</w:t>
      </w:r>
      <w:r>
        <w:rPr>
          <w:rFonts w:ascii="Georgia" w:hAnsi="Georgia"/>
          <w:spacing w:val="4"/>
          <w:w w:val="105"/>
        </w:rPr>
        <w:t xml:space="preserve"> </w:t>
      </w:r>
      <w:r>
        <w:rPr>
          <w:rFonts w:ascii="Georgia" w:hAnsi="Georgia"/>
          <w:w w:val="105"/>
        </w:rPr>
        <w:t>рассказ,</w:t>
      </w:r>
      <w:r>
        <w:rPr>
          <w:rFonts w:ascii="Georgia" w:hAnsi="Georgia"/>
          <w:spacing w:val="3"/>
          <w:w w:val="105"/>
        </w:rPr>
        <w:t xml:space="preserve"> </w:t>
      </w:r>
      <w:r>
        <w:rPr>
          <w:rFonts w:ascii="Georgia" w:hAnsi="Georgia"/>
          <w:w w:val="105"/>
        </w:rPr>
        <w:t>сказка.</w:t>
      </w:r>
    </w:p>
    <w:p w:rsidR="00207D0B" w:rsidRDefault="00207D0B" w:rsidP="00207D0B">
      <w:pPr>
        <w:pStyle w:val="5"/>
        <w:spacing w:line="228" w:lineRule="exact"/>
      </w:pPr>
      <w:r>
        <w:rPr>
          <w:w w:val="125"/>
        </w:rPr>
        <w:t>Смысловое</w:t>
      </w:r>
      <w:r>
        <w:rPr>
          <w:spacing w:val="-1"/>
          <w:w w:val="125"/>
        </w:rPr>
        <w:t xml:space="preserve"> </w:t>
      </w:r>
      <w:r>
        <w:rPr>
          <w:w w:val="125"/>
        </w:rPr>
        <w:t>чтение</w:t>
      </w:r>
    </w:p>
    <w:p w:rsidR="00207D0B" w:rsidRDefault="00207D0B" w:rsidP="00207D0B">
      <w:pPr>
        <w:pStyle w:val="a3"/>
        <w:spacing w:before="10" w:line="249" w:lineRule="auto"/>
        <w:rPr>
          <w:rFonts w:ascii="Georgia" w:hAnsi="Georgia"/>
        </w:rPr>
      </w:pPr>
      <w:r>
        <w:rPr>
          <w:rFonts w:ascii="Georgia" w:hAnsi="Georgia"/>
          <w:w w:val="105"/>
        </w:rPr>
        <w:t>Чтение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вслух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учебных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текстов,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построенных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на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изученном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языковом материале, с соблюдением правил чтения и соответ-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ствующей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интонацией;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понимание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прочитанного.</w:t>
      </w:r>
    </w:p>
    <w:p w:rsidR="00207D0B" w:rsidRDefault="00207D0B" w:rsidP="00207D0B">
      <w:pPr>
        <w:pStyle w:val="a3"/>
        <w:spacing w:before="2"/>
        <w:ind w:left="963" w:right="0" w:firstLine="0"/>
        <w:rPr>
          <w:rFonts w:ascii="Georgia" w:hAnsi="Georgia"/>
        </w:rPr>
      </w:pPr>
      <w:r>
        <w:rPr>
          <w:rFonts w:ascii="Georgia" w:hAnsi="Georgia"/>
          <w:w w:val="105"/>
        </w:rPr>
        <w:t>Тексты</w:t>
      </w:r>
      <w:r>
        <w:rPr>
          <w:rFonts w:ascii="Georgia" w:hAnsi="Georgia"/>
          <w:spacing w:val="17"/>
          <w:w w:val="105"/>
        </w:rPr>
        <w:t xml:space="preserve"> </w:t>
      </w:r>
      <w:r>
        <w:rPr>
          <w:rFonts w:ascii="Georgia" w:hAnsi="Georgia"/>
          <w:w w:val="105"/>
        </w:rPr>
        <w:t>для</w:t>
      </w:r>
      <w:r>
        <w:rPr>
          <w:rFonts w:ascii="Georgia" w:hAnsi="Georgia"/>
          <w:spacing w:val="18"/>
          <w:w w:val="105"/>
        </w:rPr>
        <w:t xml:space="preserve"> </w:t>
      </w:r>
      <w:r>
        <w:rPr>
          <w:rFonts w:ascii="Georgia" w:hAnsi="Georgia"/>
          <w:w w:val="105"/>
        </w:rPr>
        <w:t>чтения</w:t>
      </w:r>
      <w:r>
        <w:rPr>
          <w:rFonts w:ascii="Georgia" w:hAnsi="Georgia"/>
          <w:spacing w:val="18"/>
          <w:w w:val="105"/>
        </w:rPr>
        <w:t xml:space="preserve"> </w:t>
      </w:r>
      <w:r>
        <w:rPr>
          <w:rFonts w:ascii="Georgia" w:hAnsi="Georgia"/>
          <w:w w:val="105"/>
        </w:rPr>
        <w:t>вслух:</w:t>
      </w:r>
      <w:r>
        <w:rPr>
          <w:rFonts w:ascii="Georgia" w:hAnsi="Georgia"/>
          <w:spacing w:val="18"/>
          <w:w w:val="105"/>
        </w:rPr>
        <w:t xml:space="preserve"> </w:t>
      </w:r>
      <w:r>
        <w:rPr>
          <w:rFonts w:ascii="Georgia" w:hAnsi="Georgia"/>
          <w:w w:val="105"/>
        </w:rPr>
        <w:t>диалог,</w:t>
      </w:r>
      <w:r>
        <w:rPr>
          <w:rFonts w:ascii="Georgia" w:hAnsi="Georgia"/>
          <w:spacing w:val="18"/>
          <w:w w:val="105"/>
        </w:rPr>
        <w:t xml:space="preserve"> </w:t>
      </w:r>
      <w:r>
        <w:rPr>
          <w:rFonts w:ascii="Georgia" w:hAnsi="Georgia"/>
          <w:w w:val="105"/>
        </w:rPr>
        <w:t>рассказ,</w:t>
      </w:r>
      <w:r>
        <w:rPr>
          <w:rFonts w:ascii="Georgia" w:hAnsi="Georgia"/>
          <w:spacing w:val="18"/>
          <w:w w:val="105"/>
        </w:rPr>
        <w:t xml:space="preserve"> </w:t>
      </w:r>
      <w:r>
        <w:rPr>
          <w:rFonts w:ascii="Georgia" w:hAnsi="Georgia"/>
          <w:w w:val="105"/>
        </w:rPr>
        <w:t>сказка.</w:t>
      </w:r>
    </w:p>
    <w:p w:rsidR="00207D0B" w:rsidRDefault="00207D0B" w:rsidP="00207D0B">
      <w:pPr>
        <w:pStyle w:val="a3"/>
        <w:spacing w:before="10" w:line="249" w:lineRule="auto"/>
        <w:rPr>
          <w:rFonts w:ascii="Georgia" w:hAnsi="Georgia"/>
        </w:rPr>
      </w:pPr>
      <w:r>
        <w:rPr>
          <w:rFonts w:ascii="Georgia" w:hAnsi="Georgia"/>
          <w:w w:val="105"/>
        </w:rPr>
        <w:t>Чтение про себя учебных текстов, построенных на изученном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языковом</w:t>
      </w:r>
      <w:r>
        <w:rPr>
          <w:rFonts w:ascii="Georgia" w:hAnsi="Georgia"/>
          <w:spacing w:val="25"/>
          <w:w w:val="105"/>
        </w:rPr>
        <w:t xml:space="preserve"> </w:t>
      </w:r>
      <w:r>
        <w:rPr>
          <w:rFonts w:ascii="Georgia" w:hAnsi="Georgia"/>
          <w:w w:val="105"/>
        </w:rPr>
        <w:t xml:space="preserve">материале, </w:t>
      </w:r>
      <w:r>
        <w:rPr>
          <w:rFonts w:ascii="Georgia" w:hAnsi="Georgia"/>
          <w:spacing w:val="23"/>
          <w:w w:val="105"/>
        </w:rPr>
        <w:t xml:space="preserve"> </w:t>
      </w:r>
      <w:r>
        <w:rPr>
          <w:rFonts w:ascii="Georgia" w:hAnsi="Georgia"/>
          <w:w w:val="105"/>
        </w:rPr>
        <w:t xml:space="preserve">с </w:t>
      </w:r>
      <w:r>
        <w:rPr>
          <w:rFonts w:ascii="Georgia" w:hAnsi="Georgia"/>
          <w:spacing w:val="23"/>
          <w:w w:val="105"/>
        </w:rPr>
        <w:t xml:space="preserve"> </w:t>
      </w:r>
      <w:r>
        <w:rPr>
          <w:rFonts w:ascii="Georgia" w:hAnsi="Georgia"/>
          <w:w w:val="105"/>
        </w:rPr>
        <w:t xml:space="preserve">различной </w:t>
      </w:r>
      <w:r>
        <w:rPr>
          <w:rFonts w:ascii="Georgia" w:hAnsi="Georgia"/>
          <w:spacing w:val="23"/>
          <w:w w:val="105"/>
        </w:rPr>
        <w:t xml:space="preserve"> </w:t>
      </w:r>
      <w:r>
        <w:rPr>
          <w:rFonts w:ascii="Georgia" w:hAnsi="Georgia"/>
          <w:w w:val="105"/>
        </w:rPr>
        <w:t xml:space="preserve">глубиной </w:t>
      </w:r>
      <w:r>
        <w:rPr>
          <w:rFonts w:ascii="Georgia" w:hAnsi="Georgia"/>
          <w:spacing w:val="23"/>
          <w:w w:val="105"/>
        </w:rPr>
        <w:t xml:space="preserve"> </w:t>
      </w:r>
      <w:r>
        <w:rPr>
          <w:rFonts w:ascii="Georgia" w:hAnsi="Georgia"/>
          <w:w w:val="105"/>
        </w:rPr>
        <w:t>проникновения</w:t>
      </w:r>
      <w:r>
        <w:rPr>
          <w:rFonts w:ascii="Georgia" w:hAnsi="Georgia"/>
          <w:spacing w:val="-49"/>
          <w:w w:val="105"/>
        </w:rPr>
        <w:t xml:space="preserve"> </w:t>
      </w:r>
      <w:r>
        <w:rPr>
          <w:rFonts w:ascii="Georgia" w:hAnsi="Georgia"/>
          <w:w w:val="105"/>
        </w:rPr>
        <w:t>в их содержание в зависимости от поставленной коммуника-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тивной задачи: с пониманием основного содержания, с понима-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нием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запрашиваемой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информации.</w:t>
      </w:r>
    </w:p>
    <w:p w:rsidR="00207D0B" w:rsidRDefault="00207D0B" w:rsidP="00207D0B">
      <w:pPr>
        <w:pStyle w:val="a3"/>
        <w:spacing w:before="3" w:line="249" w:lineRule="auto"/>
        <w:rPr>
          <w:rFonts w:ascii="Georgia" w:hAnsi="Georgia"/>
        </w:rPr>
      </w:pPr>
      <w:r>
        <w:rPr>
          <w:rFonts w:ascii="Georgia" w:hAnsi="Georgia"/>
          <w:w w:val="105"/>
        </w:rPr>
        <w:t>Чтение с пониманием основного содержания текста предпо-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лагает</w:t>
      </w:r>
      <w:r>
        <w:rPr>
          <w:rFonts w:ascii="Georgia" w:hAnsi="Georgia"/>
          <w:spacing w:val="19"/>
          <w:w w:val="105"/>
        </w:rPr>
        <w:t xml:space="preserve"> </w:t>
      </w:r>
      <w:r>
        <w:rPr>
          <w:rFonts w:ascii="Georgia" w:hAnsi="Georgia"/>
          <w:w w:val="105"/>
        </w:rPr>
        <w:t>определение</w:t>
      </w:r>
      <w:r>
        <w:rPr>
          <w:rFonts w:ascii="Georgia" w:hAnsi="Georgia"/>
          <w:spacing w:val="20"/>
          <w:w w:val="105"/>
        </w:rPr>
        <w:t xml:space="preserve"> </w:t>
      </w:r>
      <w:r>
        <w:rPr>
          <w:rFonts w:ascii="Georgia" w:hAnsi="Georgia"/>
          <w:w w:val="105"/>
        </w:rPr>
        <w:t>основной</w:t>
      </w:r>
      <w:r>
        <w:rPr>
          <w:rFonts w:ascii="Georgia" w:hAnsi="Georgia"/>
          <w:spacing w:val="19"/>
          <w:w w:val="105"/>
        </w:rPr>
        <w:t xml:space="preserve"> </w:t>
      </w:r>
      <w:r>
        <w:rPr>
          <w:rFonts w:ascii="Georgia" w:hAnsi="Georgia"/>
          <w:w w:val="105"/>
        </w:rPr>
        <w:t>темы</w:t>
      </w:r>
      <w:r>
        <w:rPr>
          <w:rFonts w:ascii="Georgia" w:hAnsi="Georgia"/>
          <w:spacing w:val="20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20"/>
          <w:w w:val="105"/>
        </w:rPr>
        <w:t xml:space="preserve"> </w:t>
      </w:r>
      <w:r>
        <w:rPr>
          <w:rFonts w:ascii="Georgia" w:hAnsi="Georgia"/>
          <w:w w:val="105"/>
        </w:rPr>
        <w:t>главных</w:t>
      </w:r>
      <w:r>
        <w:rPr>
          <w:rFonts w:ascii="Georgia" w:hAnsi="Georgia"/>
          <w:spacing w:val="19"/>
          <w:w w:val="105"/>
        </w:rPr>
        <w:t xml:space="preserve"> </w:t>
      </w:r>
      <w:r>
        <w:rPr>
          <w:rFonts w:ascii="Georgia" w:hAnsi="Georgia"/>
          <w:w w:val="105"/>
        </w:rPr>
        <w:t>фактов/событий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в прочитанном тексте с опорой на иллюстрации и с использова-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нием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языковой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догадки.</w:t>
      </w:r>
    </w:p>
    <w:p w:rsidR="00207D0B" w:rsidRDefault="00207D0B" w:rsidP="00207D0B">
      <w:pPr>
        <w:pStyle w:val="a3"/>
        <w:spacing w:before="3" w:line="249" w:lineRule="auto"/>
        <w:rPr>
          <w:rFonts w:ascii="Georgia" w:hAnsi="Georgia"/>
        </w:rPr>
      </w:pPr>
      <w:r>
        <w:rPr>
          <w:rFonts w:ascii="Georgia" w:hAnsi="Georgia"/>
        </w:rPr>
        <w:t>Чтение с пониманием запрашиваемой информации предпола-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  <w:w w:val="105"/>
        </w:rPr>
        <w:t>гает нахождение в прочитанном тексте и понимание запраши-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ваемой информации фактического характера с опорой на иллю-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страции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с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использованием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языковой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догадки.</w:t>
      </w:r>
    </w:p>
    <w:p w:rsidR="00207D0B" w:rsidRDefault="00207D0B" w:rsidP="00207D0B">
      <w:pPr>
        <w:pStyle w:val="a3"/>
        <w:spacing w:before="9" w:line="256" w:lineRule="auto"/>
        <w:ind w:right="155"/>
        <w:rPr>
          <w:rFonts w:ascii="Georgia" w:hAnsi="Georgia"/>
        </w:rPr>
      </w:pPr>
      <w:r>
        <w:rPr>
          <w:rFonts w:ascii="Georgia" w:hAnsi="Georgia"/>
          <w:w w:val="110"/>
        </w:rPr>
        <w:lastRenderedPageBreak/>
        <w:t>Тексты для чтения про себя: диалог, рассказ, сказка, элек-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>тронное</w:t>
      </w:r>
      <w:r>
        <w:rPr>
          <w:rFonts w:ascii="Georgia" w:hAnsi="Georgia"/>
          <w:spacing w:val="-9"/>
          <w:w w:val="110"/>
        </w:rPr>
        <w:t xml:space="preserve"> </w:t>
      </w:r>
      <w:r>
        <w:rPr>
          <w:rFonts w:ascii="Georgia" w:hAnsi="Georgia"/>
          <w:w w:val="110"/>
        </w:rPr>
        <w:t>сообщение</w:t>
      </w:r>
      <w:r>
        <w:rPr>
          <w:rFonts w:ascii="Georgia" w:hAnsi="Georgia"/>
          <w:spacing w:val="-9"/>
          <w:w w:val="110"/>
        </w:rPr>
        <w:t xml:space="preserve"> </w:t>
      </w:r>
      <w:r>
        <w:rPr>
          <w:rFonts w:ascii="Georgia" w:hAnsi="Georgia"/>
          <w:w w:val="110"/>
        </w:rPr>
        <w:t>личного</w:t>
      </w:r>
      <w:r>
        <w:rPr>
          <w:rFonts w:ascii="Georgia" w:hAnsi="Georgia"/>
          <w:spacing w:val="-9"/>
          <w:w w:val="110"/>
        </w:rPr>
        <w:t xml:space="preserve"> </w:t>
      </w:r>
      <w:r>
        <w:rPr>
          <w:rFonts w:ascii="Georgia" w:hAnsi="Georgia"/>
          <w:w w:val="110"/>
        </w:rPr>
        <w:t>характера.</w:t>
      </w:r>
    </w:p>
    <w:p w:rsidR="00207D0B" w:rsidRDefault="00207D0B" w:rsidP="00207D0B">
      <w:pPr>
        <w:pStyle w:val="5"/>
        <w:spacing w:line="226" w:lineRule="exact"/>
      </w:pPr>
      <w:r>
        <w:rPr>
          <w:w w:val="130"/>
        </w:rPr>
        <w:t>Письмо</w:t>
      </w:r>
    </w:p>
    <w:p w:rsidR="00207D0B" w:rsidRDefault="00207D0B" w:rsidP="00207D0B">
      <w:pPr>
        <w:pStyle w:val="a3"/>
        <w:spacing w:before="16" w:line="256" w:lineRule="auto"/>
        <w:ind w:right="155"/>
        <w:rPr>
          <w:rFonts w:ascii="Georgia" w:hAnsi="Georgia"/>
        </w:rPr>
      </w:pPr>
      <w:r>
        <w:rPr>
          <w:rFonts w:ascii="Georgia" w:hAnsi="Georgia"/>
          <w:w w:val="105"/>
        </w:rPr>
        <w:t>Овладение техникой письма (полупечатное написание букв,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буквосочетаний,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слов).</w:t>
      </w:r>
    </w:p>
    <w:p w:rsidR="00207D0B" w:rsidRDefault="00207D0B" w:rsidP="00207D0B">
      <w:pPr>
        <w:pStyle w:val="a3"/>
        <w:spacing w:before="74" w:line="256" w:lineRule="auto"/>
        <w:jc w:val="right"/>
        <w:rPr>
          <w:rFonts w:ascii="Georgia" w:hAnsi="Georgia"/>
        </w:rPr>
      </w:pPr>
      <w:r>
        <w:rPr>
          <w:rFonts w:ascii="Georgia" w:hAnsi="Georgia"/>
          <w:w w:val="105"/>
        </w:rPr>
        <w:t>Воспроизведение</w:t>
      </w:r>
      <w:r>
        <w:rPr>
          <w:rFonts w:ascii="Georgia" w:hAnsi="Georgia"/>
          <w:spacing w:val="31"/>
          <w:w w:val="105"/>
        </w:rPr>
        <w:t xml:space="preserve"> </w:t>
      </w:r>
      <w:r>
        <w:rPr>
          <w:rFonts w:ascii="Georgia" w:hAnsi="Georgia"/>
          <w:w w:val="105"/>
        </w:rPr>
        <w:t>речевых</w:t>
      </w:r>
      <w:r>
        <w:rPr>
          <w:rFonts w:ascii="Georgia" w:hAnsi="Georgia"/>
          <w:spacing w:val="31"/>
          <w:w w:val="105"/>
        </w:rPr>
        <w:t xml:space="preserve"> </w:t>
      </w:r>
      <w:r>
        <w:rPr>
          <w:rFonts w:ascii="Georgia" w:hAnsi="Georgia"/>
          <w:w w:val="105"/>
        </w:rPr>
        <w:t>образцов,</w:t>
      </w:r>
      <w:r>
        <w:rPr>
          <w:rFonts w:ascii="Georgia" w:hAnsi="Georgia"/>
          <w:spacing w:val="31"/>
          <w:w w:val="105"/>
        </w:rPr>
        <w:t xml:space="preserve"> </w:t>
      </w:r>
      <w:r>
        <w:rPr>
          <w:rFonts w:ascii="Georgia" w:hAnsi="Georgia"/>
          <w:w w:val="105"/>
        </w:rPr>
        <w:t>списывание</w:t>
      </w:r>
      <w:r>
        <w:rPr>
          <w:rFonts w:ascii="Georgia" w:hAnsi="Georgia"/>
          <w:spacing w:val="30"/>
          <w:w w:val="105"/>
        </w:rPr>
        <w:t xml:space="preserve"> </w:t>
      </w:r>
      <w:r>
        <w:rPr>
          <w:rFonts w:ascii="Georgia" w:hAnsi="Georgia"/>
          <w:w w:val="105"/>
        </w:rPr>
        <w:t>текста;</w:t>
      </w:r>
      <w:r>
        <w:rPr>
          <w:rFonts w:ascii="Georgia" w:hAnsi="Georgia"/>
          <w:spacing w:val="31"/>
          <w:w w:val="105"/>
        </w:rPr>
        <w:t xml:space="preserve"> </w:t>
      </w:r>
      <w:r>
        <w:rPr>
          <w:rFonts w:ascii="Georgia" w:hAnsi="Georgia"/>
          <w:w w:val="105"/>
        </w:rPr>
        <w:t>вы-</w:t>
      </w:r>
      <w:r>
        <w:rPr>
          <w:rFonts w:ascii="Georgia" w:hAnsi="Georgia"/>
          <w:spacing w:val="-47"/>
          <w:w w:val="105"/>
        </w:rPr>
        <w:t xml:space="preserve"> </w:t>
      </w:r>
      <w:r>
        <w:rPr>
          <w:rFonts w:ascii="Georgia" w:hAnsi="Georgia"/>
          <w:w w:val="105"/>
        </w:rPr>
        <w:t>писывание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из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текста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слов,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словосочетаний,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предложений;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встав-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ка</w:t>
      </w:r>
      <w:r>
        <w:rPr>
          <w:rFonts w:ascii="Georgia" w:hAnsi="Georgia"/>
          <w:spacing w:val="4"/>
          <w:w w:val="105"/>
        </w:rPr>
        <w:t xml:space="preserve"> </w:t>
      </w:r>
      <w:r>
        <w:rPr>
          <w:rFonts w:ascii="Georgia" w:hAnsi="Georgia"/>
          <w:w w:val="105"/>
        </w:rPr>
        <w:t>пропущенных</w:t>
      </w:r>
      <w:r>
        <w:rPr>
          <w:rFonts w:ascii="Georgia" w:hAnsi="Georgia"/>
          <w:spacing w:val="5"/>
          <w:w w:val="105"/>
        </w:rPr>
        <w:t xml:space="preserve"> </w:t>
      </w:r>
      <w:r>
        <w:rPr>
          <w:rFonts w:ascii="Georgia" w:hAnsi="Georgia"/>
          <w:w w:val="105"/>
        </w:rPr>
        <w:t>букв</w:t>
      </w:r>
      <w:r>
        <w:rPr>
          <w:rFonts w:ascii="Georgia" w:hAnsi="Georgia"/>
          <w:spacing w:val="4"/>
          <w:w w:val="105"/>
        </w:rPr>
        <w:t xml:space="preserve"> </w:t>
      </w:r>
      <w:r>
        <w:rPr>
          <w:rFonts w:ascii="Georgia" w:hAnsi="Georgia"/>
          <w:w w:val="105"/>
        </w:rPr>
        <w:t>в</w:t>
      </w:r>
      <w:r>
        <w:rPr>
          <w:rFonts w:ascii="Georgia" w:hAnsi="Georgia"/>
          <w:spacing w:val="5"/>
          <w:w w:val="105"/>
        </w:rPr>
        <w:t xml:space="preserve"> </w:t>
      </w:r>
      <w:r>
        <w:rPr>
          <w:rFonts w:ascii="Georgia" w:hAnsi="Georgia"/>
          <w:w w:val="105"/>
        </w:rPr>
        <w:t>слово</w:t>
      </w:r>
      <w:r>
        <w:rPr>
          <w:rFonts w:ascii="Georgia" w:hAnsi="Georgia"/>
          <w:spacing w:val="5"/>
          <w:w w:val="105"/>
        </w:rPr>
        <w:t xml:space="preserve"> </w:t>
      </w:r>
      <w:r>
        <w:rPr>
          <w:rFonts w:ascii="Georgia" w:hAnsi="Georgia"/>
          <w:w w:val="105"/>
        </w:rPr>
        <w:t>или</w:t>
      </w:r>
      <w:r>
        <w:rPr>
          <w:rFonts w:ascii="Georgia" w:hAnsi="Georgia"/>
          <w:spacing w:val="4"/>
          <w:w w:val="105"/>
        </w:rPr>
        <w:t xml:space="preserve"> </w:t>
      </w:r>
      <w:r>
        <w:rPr>
          <w:rFonts w:ascii="Georgia" w:hAnsi="Georgia"/>
          <w:w w:val="105"/>
        </w:rPr>
        <w:t>слов</w:t>
      </w:r>
      <w:r>
        <w:rPr>
          <w:rFonts w:ascii="Georgia" w:hAnsi="Georgia"/>
          <w:spacing w:val="5"/>
          <w:w w:val="105"/>
        </w:rPr>
        <w:t xml:space="preserve"> </w:t>
      </w:r>
      <w:r>
        <w:rPr>
          <w:rFonts w:ascii="Georgia" w:hAnsi="Georgia"/>
          <w:w w:val="105"/>
        </w:rPr>
        <w:t>в</w:t>
      </w:r>
      <w:r>
        <w:rPr>
          <w:rFonts w:ascii="Georgia" w:hAnsi="Georgia"/>
          <w:spacing w:val="5"/>
          <w:w w:val="105"/>
        </w:rPr>
        <w:t xml:space="preserve"> </w:t>
      </w:r>
      <w:r>
        <w:rPr>
          <w:rFonts w:ascii="Georgia" w:hAnsi="Georgia"/>
          <w:w w:val="105"/>
        </w:rPr>
        <w:t>предложение,</w:t>
      </w:r>
      <w:r>
        <w:rPr>
          <w:rFonts w:ascii="Georgia" w:hAnsi="Georgia"/>
          <w:spacing w:val="4"/>
          <w:w w:val="105"/>
        </w:rPr>
        <w:t xml:space="preserve"> </w:t>
      </w:r>
      <w:r>
        <w:rPr>
          <w:rFonts w:ascii="Georgia" w:hAnsi="Georgia"/>
          <w:w w:val="105"/>
        </w:rPr>
        <w:t>дописы-</w:t>
      </w:r>
      <w:r>
        <w:rPr>
          <w:rFonts w:ascii="Georgia" w:hAnsi="Georgia"/>
          <w:spacing w:val="-47"/>
          <w:w w:val="105"/>
        </w:rPr>
        <w:t xml:space="preserve"> </w:t>
      </w:r>
      <w:r>
        <w:rPr>
          <w:rFonts w:ascii="Georgia" w:hAnsi="Georgia"/>
          <w:w w:val="105"/>
        </w:rPr>
        <w:t>вание</w:t>
      </w:r>
      <w:r>
        <w:rPr>
          <w:rFonts w:ascii="Georgia" w:hAnsi="Georgia"/>
          <w:spacing w:val="-11"/>
          <w:w w:val="105"/>
        </w:rPr>
        <w:t xml:space="preserve"> </w:t>
      </w:r>
      <w:r>
        <w:rPr>
          <w:rFonts w:ascii="Georgia" w:hAnsi="Georgia"/>
          <w:w w:val="105"/>
        </w:rPr>
        <w:t>предложений</w:t>
      </w:r>
      <w:r>
        <w:rPr>
          <w:rFonts w:ascii="Georgia" w:hAnsi="Georgia"/>
          <w:spacing w:val="-11"/>
          <w:w w:val="105"/>
        </w:rPr>
        <w:t xml:space="preserve"> </w:t>
      </w:r>
      <w:r>
        <w:rPr>
          <w:rFonts w:ascii="Georgia" w:hAnsi="Georgia"/>
          <w:w w:val="105"/>
        </w:rPr>
        <w:t>в</w:t>
      </w:r>
      <w:r>
        <w:rPr>
          <w:rFonts w:ascii="Georgia" w:hAnsi="Georgia"/>
          <w:spacing w:val="-11"/>
          <w:w w:val="105"/>
        </w:rPr>
        <w:t xml:space="preserve"> </w:t>
      </w:r>
      <w:r>
        <w:rPr>
          <w:rFonts w:ascii="Georgia" w:hAnsi="Georgia"/>
          <w:w w:val="105"/>
        </w:rPr>
        <w:t>соответствии</w:t>
      </w:r>
      <w:r>
        <w:rPr>
          <w:rFonts w:ascii="Georgia" w:hAnsi="Georgia"/>
          <w:spacing w:val="-11"/>
          <w:w w:val="105"/>
        </w:rPr>
        <w:t xml:space="preserve"> </w:t>
      </w:r>
      <w:r>
        <w:rPr>
          <w:rFonts w:ascii="Georgia" w:hAnsi="Georgia"/>
          <w:w w:val="105"/>
        </w:rPr>
        <w:t>с</w:t>
      </w:r>
      <w:r>
        <w:rPr>
          <w:rFonts w:ascii="Georgia" w:hAnsi="Georgia"/>
          <w:spacing w:val="-11"/>
          <w:w w:val="105"/>
        </w:rPr>
        <w:t xml:space="preserve"> </w:t>
      </w:r>
      <w:r>
        <w:rPr>
          <w:rFonts w:ascii="Georgia" w:hAnsi="Georgia"/>
          <w:w w:val="105"/>
        </w:rPr>
        <w:t>решаемой</w:t>
      </w:r>
      <w:r>
        <w:rPr>
          <w:rFonts w:ascii="Georgia" w:hAnsi="Georgia"/>
          <w:spacing w:val="-11"/>
          <w:w w:val="105"/>
        </w:rPr>
        <w:t xml:space="preserve"> </w:t>
      </w:r>
      <w:r>
        <w:rPr>
          <w:rFonts w:ascii="Georgia" w:hAnsi="Georgia"/>
          <w:w w:val="105"/>
        </w:rPr>
        <w:t>учебной</w:t>
      </w:r>
      <w:r>
        <w:rPr>
          <w:rFonts w:ascii="Georgia" w:hAnsi="Georgia"/>
          <w:spacing w:val="-11"/>
          <w:w w:val="105"/>
        </w:rPr>
        <w:t xml:space="preserve"> </w:t>
      </w:r>
      <w:r>
        <w:rPr>
          <w:rFonts w:ascii="Georgia" w:hAnsi="Georgia"/>
          <w:w w:val="105"/>
        </w:rPr>
        <w:t>задачей.</w:t>
      </w:r>
      <w:r>
        <w:rPr>
          <w:rFonts w:ascii="Georgia" w:hAnsi="Georgia"/>
          <w:spacing w:val="-47"/>
          <w:w w:val="105"/>
        </w:rPr>
        <w:t xml:space="preserve"> </w:t>
      </w:r>
      <w:r>
        <w:rPr>
          <w:rFonts w:ascii="Georgia" w:hAnsi="Georgia"/>
          <w:w w:val="105"/>
        </w:rPr>
        <w:t>Заполнение</w:t>
      </w:r>
      <w:r>
        <w:rPr>
          <w:rFonts w:ascii="Georgia" w:hAnsi="Georgia"/>
          <w:spacing w:val="5"/>
          <w:w w:val="105"/>
        </w:rPr>
        <w:t xml:space="preserve"> </w:t>
      </w:r>
      <w:r>
        <w:rPr>
          <w:rFonts w:ascii="Georgia" w:hAnsi="Georgia"/>
          <w:w w:val="105"/>
        </w:rPr>
        <w:t>простых</w:t>
      </w:r>
      <w:r>
        <w:rPr>
          <w:rFonts w:ascii="Georgia" w:hAnsi="Georgia"/>
          <w:spacing w:val="6"/>
          <w:w w:val="105"/>
        </w:rPr>
        <w:t xml:space="preserve"> </w:t>
      </w:r>
      <w:r>
        <w:rPr>
          <w:rFonts w:ascii="Georgia" w:hAnsi="Georgia"/>
          <w:w w:val="105"/>
        </w:rPr>
        <w:t>формуляров</w:t>
      </w:r>
      <w:r>
        <w:rPr>
          <w:rFonts w:ascii="Georgia" w:hAnsi="Georgia"/>
          <w:spacing w:val="6"/>
          <w:w w:val="105"/>
        </w:rPr>
        <w:t xml:space="preserve"> </w:t>
      </w:r>
      <w:r>
        <w:rPr>
          <w:rFonts w:ascii="Georgia" w:hAnsi="Georgia"/>
          <w:w w:val="105"/>
        </w:rPr>
        <w:t>с</w:t>
      </w:r>
      <w:r>
        <w:rPr>
          <w:rFonts w:ascii="Georgia" w:hAnsi="Georgia"/>
          <w:spacing w:val="5"/>
          <w:w w:val="105"/>
        </w:rPr>
        <w:t xml:space="preserve"> </w:t>
      </w:r>
      <w:r>
        <w:rPr>
          <w:rFonts w:ascii="Georgia" w:hAnsi="Georgia"/>
          <w:w w:val="105"/>
        </w:rPr>
        <w:t>указанием</w:t>
      </w:r>
      <w:r>
        <w:rPr>
          <w:rFonts w:ascii="Georgia" w:hAnsi="Georgia"/>
          <w:spacing w:val="6"/>
          <w:w w:val="105"/>
        </w:rPr>
        <w:t xml:space="preserve"> </w:t>
      </w:r>
      <w:r>
        <w:rPr>
          <w:rFonts w:ascii="Georgia" w:hAnsi="Georgia"/>
          <w:w w:val="105"/>
        </w:rPr>
        <w:t>личной</w:t>
      </w:r>
      <w:r>
        <w:rPr>
          <w:rFonts w:ascii="Georgia" w:hAnsi="Georgia"/>
          <w:spacing w:val="6"/>
          <w:w w:val="105"/>
        </w:rPr>
        <w:t xml:space="preserve"> </w:t>
      </w:r>
      <w:r>
        <w:rPr>
          <w:rFonts w:ascii="Georgia" w:hAnsi="Georgia"/>
          <w:w w:val="105"/>
        </w:rPr>
        <w:t>инфор-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мации</w:t>
      </w:r>
      <w:r>
        <w:rPr>
          <w:rFonts w:ascii="Georgia" w:hAnsi="Georgia"/>
          <w:spacing w:val="23"/>
          <w:w w:val="105"/>
        </w:rPr>
        <w:t xml:space="preserve"> </w:t>
      </w:r>
      <w:r>
        <w:rPr>
          <w:rFonts w:ascii="Georgia" w:hAnsi="Georgia"/>
          <w:w w:val="105"/>
        </w:rPr>
        <w:t>(имя,</w:t>
      </w:r>
      <w:r>
        <w:rPr>
          <w:rFonts w:ascii="Georgia" w:hAnsi="Georgia"/>
          <w:spacing w:val="23"/>
          <w:w w:val="105"/>
        </w:rPr>
        <w:t xml:space="preserve"> </w:t>
      </w:r>
      <w:r>
        <w:rPr>
          <w:rFonts w:ascii="Georgia" w:hAnsi="Georgia"/>
          <w:w w:val="105"/>
        </w:rPr>
        <w:t>фамилия,</w:t>
      </w:r>
      <w:r>
        <w:rPr>
          <w:rFonts w:ascii="Georgia" w:hAnsi="Georgia"/>
          <w:spacing w:val="23"/>
          <w:w w:val="105"/>
        </w:rPr>
        <w:t xml:space="preserve"> </w:t>
      </w:r>
      <w:r>
        <w:rPr>
          <w:rFonts w:ascii="Georgia" w:hAnsi="Georgia"/>
          <w:w w:val="105"/>
        </w:rPr>
        <w:t>возраст,</w:t>
      </w:r>
      <w:r>
        <w:rPr>
          <w:rFonts w:ascii="Georgia" w:hAnsi="Georgia"/>
          <w:spacing w:val="23"/>
          <w:w w:val="105"/>
        </w:rPr>
        <w:t xml:space="preserve"> </w:t>
      </w:r>
      <w:r>
        <w:rPr>
          <w:rFonts w:ascii="Georgia" w:hAnsi="Georgia"/>
          <w:w w:val="105"/>
        </w:rPr>
        <w:t>страна</w:t>
      </w:r>
      <w:r>
        <w:rPr>
          <w:rFonts w:ascii="Georgia" w:hAnsi="Georgia"/>
          <w:spacing w:val="23"/>
          <w:w w:val="105"/>
        </w:rPr>
        <w:t xml:space="preserve"> </w:t>
      </w:r>
      <w:r>
        <w:rPr>
          <w:rFonts w:ascii="Georgia" w:hAnsi="Georgia"/>
          <w:w w:val="105"/>
        </w:rPr>
        <w:t>проживания)</w:t>
      </w:r>
      <w:r>
        <w:rPr>
          <w:rFonts w:ascii="Georgia" w:hAnsi="Georgia"/>
          <w:spacing w:val="23"/>
          <w:w w:val="105"/>
        </w:rPr>
        <w:t xml:space="preserve"> </w:t>
      </w:r>
      <w:r>
        <w:rPr>
          <w:rFonts w:ascii="Georgia" w:hAnsi="Georgia"/>
          <w:w w:val="105"/>
        </w:rPr>
        <w:t>в</w:t>
      </w:r>
      <w:r>
        <w:rPr>
          <w:rFonts w:ascii="Georgia" w:hAnsi="Georgia"/>
          <w:spacing w:val="23"/>
          <w:w w:val="105"/>
        </w:rPr>
        <w:t xml:space="preserve"> </w:t>
      </w:r>
      <w:r>
        <w:rPr>
          <w:rFonts w:ascii="Georgia" w:hAnsi="Georgia"/>
          <w:w w:val="105"/>
        </w:rPr>
        <w:t>соответ-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ствии</w:t>
      </w:r>
      <w:r>
        <w:rPr>
          <w:rFonts w:ascii="Georgia" w:hAnsi="Georgia"/>
          <w:spacing w:val="-18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с</w:t>
      </w:r>
      <w:r>
        <w:rPr>
          <w:rFonts w:ascii="Georgia" w:hAnsi="Georgia"/>
          <w:spacing w:val="-17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нормами,</w:t>
      </w:r>
      <w:r>
        <w:rPr>
          <w:rFonts w:ascii="Georgia" w:hAnsi="Georgia"/>
          <w:spacing w:val="-17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принятыми</w:t>
      </w:r>
      <w:r>
        <w:rPr>
          <w:rFonts w:ascii="Georgia" w:hAnsi="Georgia"/>
          <w:spacing w:val="-17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в</w:t>
      </w:r>
      <w:r>
        <w:rPr>
          <w:rFonts w:ascii="Georgia" w:hAnsi="Georgia"/>
          <w:spacing w:val="-17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стране/странах</w:t>
      </w:r>
      <w:r>
        <w:rPr>
          <w:rFonts w:ascii="Georgia" w:hAnsi="Georgia"/>
          <w:spacing w:val="-17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изучаемого</w:t>
      </w:r>
      <w:r>
        <w:rPr>
          <w:rFonts w:ascii="Georgia" w:hAnsi="Georgia"/>
          <w:spacing w:val="-17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языка.</w:t>
      </w:r>
    </w:p>
    <w:p w:rsidR="00207D0B" w:rsidRDefault="00207D0B" w:rsidP="00207D0B">
      <w:pPr>
        <w:pStyle w:val="a3"/>
        <w:spacing w:line="256" w:lineRule="auto"/>
        <w:ind w:right="155"/>
        <w:rPr>
          <w:rFonts w:ascii="Georgia" w:hAnsi="Georgia"/>
        </w:rPr>
      </w:pPr>
      <w:r>
        <w:rPr>
          <w:rFonts w:ascii="Georgia" w:hAnsi="Georgia"/>
          <w:w w:val="105"/>
        </w:rPr>
        <w:t>Написание</w:t>
      </w:r>
      <w:r>
        <w:rPr>
          <w:rFonts w:ascii="Georgia" w:hAnsi="Georgia"/>
          <w:spacing w:val="46"/>
          <w:w w:val="105"/>
        </w:rPr>
        <w:t xml:space="preserve"> </w:t>
      </w:r>
      <w:r>
        <w:rPr>
          <w:rFonts w:ascii="Georgia" w:hAnsi="Georgia"/>
          <w:w w:val="105"/>
        </w:rPr>
        <w:t xml:space="preserve">с </w:t>
      </w:r>
      <w:r>
        <w:rPr>
          <w:rFonts w:ascii="Georgia" w:hAnsi="Georgia"/>
          <w:spacing w:val="45"/>
          <w:w w:val="105"/>
        </w:rPr>
        <w:t xml:space="preserve"> </w:t>
      </w:r>
      <w:r>
        <w:rPr>
          <w:rFonts w:ascii="Georgia" w:hAnsi="Georgia"/>
          <w:w w:val="105"/>
        </w:rPr>
        <w:t xml:space="preserve">опорой </w:t>
      </w:r>
      <w:r>
        <w:rPr>
          <w:rFonts w:ascii="Georgia" w:hAnsi="Georgia"/>
          <w:spacing w:val="46"/>
          <w:w w:val="105"/>
        </w:rPr>
        <w:t xml:space="preserve"> </w:t>
      </w:r>
      <w:r>
        <w:rPr>
          <w:rFonts w:ascii="Georgia" w:hAnsi="Georgia"/>
          <w:w w:val="105"/>
        </w:rPr>
        <w:t xml:space="preserve">на </w:t>
      </w:r>
      <w:r>
        <w:rPr>
          <w:rFonts w:ascii="Georgia" w:hAnsi="Georgia"/>
          <w:spacing w:val="45"/>
          <w:w w:val="105"/>
        </w:rPr>
        <w:t xml:space="preserve"> </w:t>
      </w:r>
      <w:r>
        <w:rPr>
          <w:rFonts w:ascii="Georgia" w:hAnsi="Georgia"/>
          <w:w w:val="105"/>
        </w:rPr>
        <w:t xml:space="preserve">образец </w:t>
      </w:r>
      <w:r>
        <w:rPr>
          <w:rFonts w:ascii="Georgia" w:hAnsi="Georgia"/>
          <w:spacing w:val="46"/>
          <w:w w:val="105"/>
        </w:rPr>
        <w:t xml:space="preserve"> </w:t>
      </w:r>
      <w:r>
        <w:rPr>
          <w:rFonts w:ascii="Georgia" w:hAnsi="Georgia"/>
          <w:w w:val="105"/>
        </w:rPr>
        <w:t xml:space="preserve">коротких </w:t>
      </w:r>
      <w:r>
        <w:rPr>
          <w:rFonts w:ascii="Georgia" w:hAnsi="Georgia"/>
          <w:spacing w:val="46"/>
          <w:w w:val="105"/>
        </w:rPr>
        <w:t xml:space="preserve"> </w:t>
      </w:r>
      <w:r>
        <w:rPr>
          <w:rFonts w:ascii="Georgia" w:hAnsi="Georgia"/>
          <w:w w:val="105"/>
        </w:rPr>
        <w:t>поздравлений</w:t>
      </w:r>
      <w:r>
        <w:rPr>
          <w:rFonts w:ascii="Georgia" w:hAnsi="Georgia"/>
          <w:spacing w:val="-49"/>
          <w:w w:val="105"/>
        </w:rPr>
        <w:t xml:space="preserve"> </w:t>
      </w:r>
      <w:r>
        <w:rPr>
          <w:rFonts w:ascii="Georgia" w:hAnsi="Georgia"/>
          <w:w w:val="105"/>
        </w:rPr>
        <w:t>с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праздниками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(с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днём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рождения,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Новым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годом).</w:t>
      </w:r>
    </w:p>
    <w:p w:rsidR="00207D0B" w:rsidRDefault="00207D0B" w:rsidP="00207D0B">
      <w:pPr>
        <w:pStyle w:val="2"/>
        <w:spacing w:before="142"/>
      </w:pPr>
      <w:r>
        <w:rPr>
          <w:w w:val="80"/>
        </w:rPr>
        <w:t>Языковые</w:t>
      </w:r>
      <w:r>
        <w:rPr>
          <w:spacing w:val="24"/>
          <w:w w:val="80"/>
        </w:rPr>
        <w:t xml:space="preserve"> </w:t>
      </w:r>
      <w:r>
        <w:rPr>
          <w:w w:val="80"/>
        </w:rPr>
        <w:t>знания</w:t>
      </w:r>
      <w:r>
        <w:rPr>
          <w:spacing w:val="24"/>
          <w:w w:val="80"/>
        </w:rPr>
        <w:t xml:space="preserve"> </w:t>
      </w:r>
      <w:r>
        <w:rPr>
          <w:w w:val="80"/>
        </w:rPr>
        <w:t>и</w:t>
      </w:r>
      <w:r>
        <w:rPr>
          <w:spacing w:val="24"/>
          <w:w w:val="80"/>
        </w:rPr>
        <w:t xml:space="preserve"> </w:t>
      </w:r>
      <w:r>
        <w:rPr>
          <w:w w:val="80"/>
        </w:rPr>
        <w:t>навыки</w:t>
      </w:r>
    </w:p>
    <w:p w:rsidR="00207D0B" w:rsidRDefault="00207D0B" w:rsidP="00207D0B">
      <w:pPr>
        <w:pStyle w:val="5"/>
        <w:spacing w:before="70"/>
      </w:pPr>
      <w:r>
        <w:rPr>
          <w:w w:val="125"/>
        </w:rPr>
        <w:t>Фонетическая</w:t>
      </w:r>
      <w:r>
        <w:rPr>
          <w:spacing w:val="1"/>
          <w:w w:val="125"/>
        </w:rPr>
        <w:t xml:space="preserve"> </w:t>
      </w:r>
      <w:r>
        <w:rPr>
          <w:w w:val="125"/>
        </w:rPr>
        <w:t>сторона</w:t>
      </w:r>
      <w:r>
        <w:rPr>
          <w:spacing w:val="1"/>
          <w:w w:val="125"/>
        </w:rPr>
        <w:t xml:space="preserve"> </w:t>
      </w:r>
      <w:r>
        <w:rPr>
          <w:w w:val="125"/>
        </w:rPr>
        <w:t>речи</w:t>
      </w:r>
    </w:p>
    <w:p w:rsidR="00207D0B" w:rsidRDefault="00207D0B" w:rsidP="00207D0B">
      <w:pPr>
        <w:pStyle w:val="a3"/>
        <w:spacing w:before="17" w:line="256" w:lineRule="auto"/>
        <w:ind w:right="155"/>
        <w:rPr>
          <w:rFonts w:ascii="Georgia" w:hAnsi="Georgia"/>
        </w:rPr>
      </w:pPr>
      <w:r>
        <w:rPr>
          <w:rFonts w:ascii="Georgia" w:hAnsi="Georgia"/>
          <w:w w:val="105"/>
        </w:rPr>
        <w:t>Буквы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английского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алфавита.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Корректное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называние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букв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английского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алфавита.</w:t>
      </w:r>
    </w:p>
    <w:p w:rsidR="00207D0B" w:rsidRDefault="00207D0B" w:rsidP="00207D0B">
      <w:pPr>
        <w:pStyle w:val="a3"/>
        <w:spacing w:line="256" w:lineRule="auto"/>
        <w:ind w:right="155"/>
        <w:rPr>
          <w:rFonts w:ascii="Georgia" w:hAnsi="Georgia"/>
        </w:rPr>
      </w:pPr>
      <w:r>
        <w:rPr>
          <w:rFonts w:ascii="Georgia" w:hAnsi="Georgia"/>
          <w:w w:val="105"/>
        </w:rPr>
        <w:t>Нормы произношения: долгота и краткость гласных, отсут-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ствие оглушения звонких согласных в конце слога или слова,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отсутствие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смягчения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согласных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перед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гласными.  Связующее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“r”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(there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is/there).</w:t>
      </w:r>
    </w:p>
    <w:p w:rsidR="00207D0B" w:rsidRDefault="00207D0B" w:rsidP="00207D0B">
      <w:pPr>
        <w:pStyle w:val="a3"/>
        <w:spacing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Различение</w:t>
      </w:r>
      <w:r>
        <w:rPr>
          <w:rFonts w:ascii="Georgia" w:hAnsi="Georgia"/>
          <w:spacing w:val="-7"/>
          <w:w w:val="105"/>
        </w:rPr>
        <w:t xml:space="preserve"> </w:t>
      </w:r>
      <w:r>
        <w:rPr>
          <w:rFonts w:ascii="Georgia" w:hAnsi="Georgia"/>
          <w:w w:val="105"/>
        </w:rPr>
        <w:t>на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слух</w:t>
      </w:r>
      <w:r>
        <w:rPr>
          <w:rFonts w:ascii="Georgia" w:hAnsi="Georgia"/>
          <w:spacing w:val="-7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адекватное,</w:t>
      </w:r>
      <w:r>
        <w:rPr>
          <w:rFonts w:ascii="Georgia" w:hAnsi="Georgia"/>
          <w:spacing w:val="-7"/>
          <w:w w:val="105"/>
        </w:rPr>
        <w:t xml:space="preserve"> </w:t>
      </w:r>
      <w:r>
        <w:rPr>
          <w:rFonts w:ascii="Georgia" w:hAnsi="Georgia"/>
          <w:w w:val="105"/>
        </w:rPr>
        <w:t>без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ошибок,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ведущих</w:t>
      </w:r>
      <w:r>
        <w:rPr>
          <w:rFonts w:ascii="Georgia" w:hAnsi="Georgia"/>
          <w:spacing w:val="-7"/>
          <w:w w:val="105"/>
        </w:rPr>
        <w:t xml:space="preserve"> </w:t>
      </w:r>
      <w:r>
        <w:rPr>
          <w:rFonts w:ascii="Georgia" w:hAnsi="Georgia"/>
          <w:w w:val="105"/>
        </w:rPr>
        <w:t>к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сбою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в коммуникации, произнесение слов с соблюдением правильно-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 xml:space="preserve">го ударения и </w:t>
      </w:r>
      <w:r>
        <w:rPr>
          <w:rFonts w:ascii="Times New Roman" w:hAnsi="Times New Roman"/>
          <w:i/>
          <w:w w:val="105"/>
        </w:rPr>
        <w:t xml:space="preserve">фраз/предложений </w:t>
      </w:r>
      <w:r>
        <w:rPr>
          <w:rFonts w:ascii="Georgia" w:hAnsi="Georgia"/>
          <w:w w:val="105"/>
        </w:rPr>
        <w:t>(повествовательного, побуди-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тельного</w:t>
      </w:r>
      <w:r>
        <w:rPr>
          <w:rFonts w:ascii="Georgia" w:hAnsi="Georgia"/>
          <w:spacing w:val="40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41"/>
          <w:w w:val="105"/>
        </w:rPr>
        <w:t xml:space="preserve"> </w:t>
      </w:r>
      <w:r>
        <w:rPr>
          <w:rFonts w:ascii="Georgia" w:hAnsi="Georgia"/>
          <w:w w:val="105"/>
        </w:rPr>
        <w:t>вопросительного:</w:t>
      </w:r>
      <w:r>
        <w:rPr>
          <w:rFonts w:ascii="Georgia" w:hAnsi="Georgia"/>
          <w:spacing w:val="41"/>
          <w:w w:val="105"/>
        </w:rPr>
        <w:t xml:space="preserve"> </w:t>
      </w:r>
      <w:r>
        <w:rPr>
          <w:rFonts w:ascii="Georgia" w:hAnsi="Georgia"/>
          <w:w w:val="105"/>
        </w:rPr>
        <w:t>общий</w:t>
      </w:r>
      <w:r>
        <w:rPr>
          <w:rFonts w:ascii="Georgia" w:hAnsi="Georgia"/>
          <w:spacing w:val="41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41"/>
          <w:w w:val="105"/>
        </w:rPr>
        <w:t xml:space="preserve"> </w:t>
      </w:r>
      <w:r>
        <w:rPr>
          <w:rFonts w:ascii="Georgia" w:hAnsi="Georgia"/>
          <w:w w:val="105"/>
        </w:rPr>
        <w:t>специальный</w:t>
      </w:r>
      <w:r>
        <w:rPr>
          <w:rFonts w:ascii="Georgia" w:hAnsi="Georgia"/>
          <w:spacing w:val="41"/>
          <w:w w:val="105"/>
        </w:rPr>
        <w:t xml:space="preserve"> </w:t>
      </w:r>
      <w:r>
        <w:rPr>
          <w:rFonts w:ascii="Georgia" w:hAnsi="Georgia"/>
          <w:w w:val="105"/>
        </w:rPr>
        <w:t>вопросы)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с</w:t>
      </w:r>
      <w:r>
        <w:rPr>
          <w:rFonts w:ascii="Georgia" w:hAnsi="Georgia"/>
          <w:spacing w:val="-7"/>
          <w:w w:val="105"/>
        </w:rPr>
        <w:t xml:space="preserve"> </w:t>
      </w:r>
      <w:r>
        <w:rPr>
          <w:rFonts w:ascii="Georgia" w:hAnsi="Georgia"/>
          <w:w w:val="105"/>
        </w:rPr>
        <w:t>соблюдением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их</w:t>
      </w:r>
      <w:r>
        <w:rPr>
          <w:rFonts w:ascii="Georgia" w:hAnsi="Georgia"/>
          <w:spacing w:val="-7"/>
          <w:w w:val="105"/>
        </w:rPr>
        <w:t xml:space="preserve"> </w:t>
      </w:r>
      <w:r>
        <w:rPr>
          <w:rFonts w:ascii="Georgia" w:hAnsi="Georgia"/>
          <w:w w:val="105"/>
        </w:rPr>
        <w:t>ритмико-интонационных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особенностей.</w:t>
      </w:r>
    </w:p>
    <w:p w:rsidR="00207D0B" w:rsidRDefault="00207D0B" w:rsidP="00207D0B">
      <w:pPr>
        <w:pStyle w:val="a3"/>
        <w:spacing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Правила чтения гласных в открытом и закрытом слоге в од-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носложных словах; согласных; основных звукобуквенных соче-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таний. Вычленение из слова некоторых звукобуквенных соче-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таний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при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анализе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изученных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слов.</w:t>
      </w:r>
    </w:p>
    <w:p w:rsidR="00207D0B" w:rsidRDefault="00207D0B" w:rsidP="00207D0B">
      <w:pPr>
        <w:pStyle w:val="a3"/>
        <w:spacing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Чтение новых слов согласно основным правилам чтения ан-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глийского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языка.</w:t>
      </w:r>
    </w:p>
    <w:p w:rsidR="00207D0B" w:rsidRDefault="00207D0B" w:rsidP="00207D0B">
      <w:pPr>
        <w:pStyle w:val="a3"/>
        <w:spacing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Знаки английской транскрипции; отличие их от букв англий-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ского алфавита. Фонетически корректное озвучивание знаков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транскрипции.</w:t>
      </w:r>
    </w:p>
    <w:p w:rsidR="00207D0B" w:rsidRDefault="00207D0B" w:rsidP="00207D0B">
      <w:pPr>
        <w:pStyle w:val="5"/>
        <w:spacing w:line="226" w:lineRule="exact"/>
      </w:pPr>
      <w:r>
        <w:rPr>
          <w:w w:val="125"/>
        </w:rPr>
        <w:t>Графика,</w:t>
      </w:r>
      <w:r>
        <w:rPr>
          <w:spacing w:val="14"/>
          <w:w w:val="125"/>
        </w:rPr>
        <w:t xml:space="preserve"> </w:t>
      </w:r>
      <w:r>
        <w:rPr>
          <w:w w:val="125"/>
        </w:rPr>
        <w:t>орфография</w:t>
      </w:r>
      <w:r>
        <w:rPr>
          <w:spacing w:val="14"/>
          <w:w w:val="125"/>
        </w:rPr>
        <w:t xml:space="preserve"> </w:t>
      </w:r>
      <w:r>
        <w:rPr>
          <w:w w:val="125"/>
        </w:rPr>
        <w:t>и</w:t>
      </w:r>
      <w:r>
        <w:rPr>
          <w:spacing w:val="14"/>
          <w:w w:val="125"/>
        </w:rPr>
        <w:t xml:space="preserve"> </w:t>
      </w:r>
      <w:r>
        <w:rPr>
          <w:w w:val="125"/>
        </w:rPr>
        <w:t>пунктуация</w:t>
      </w:r>
    </w:p>
    <w:p w:rsidR="00207D0B" w:rsidRDefault="00207D0B" w:rsidP="00207D0B">
      <w:pPr>
        <w:pStyle w:val="a3"/>
        <w:spacing w:before="10"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Графически корректное (полупечатное) написание букв ан-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глийского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алфавита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буквосочетаниях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словах.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Правильное</w:t>
      </w:r>
      <w:r>
        <w:rPr>
          <w:rFonts w:ascii="Georgia" w:hAnsi="Georgia"/>
          <w:spacing w:val="-49"/>
          <w:w w:val="105"/>
        </w:rPr>
        <w:t xml:space="preserve"> </w:t>
      </w:r>
      <w:r>
        <w:rPr>
          <w:rFonts w:ascii="Georgia" w:hAnsi="Georgia"/>
          <w:w w:val="105"/>
        </w:rPr>
        <w:t>написание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изученных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слов.</w:t>
      </w:r>
    </w:p>
    <w:p w:rsidR="00207D0B" w:rsidRDefault="00207D0B" w:rsidP="00207D0B">
      <w:pPr>
        <w:pStyle w:val="a3"/>
        <w:spacing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Правильная расстановка знаков препинания: точки, вопро-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сительного и восклицательного знаков в конце предложения;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lastRenderedPageBreak/>
        <w:t>правильное использование апострофа в изученных сокращён-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ных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формах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глагола-связки,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вспомогательного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модального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глаголов (например, I’m, isn’t; don’t, doesn’t; can’t), существи-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тельных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в</w:t>
      </w:r>
      <w:r>
        <w:rPr>
          <w:rFonts w:ascii="Georgia" w:hAnsi="Georgia"/>
          <w:spacing w:val="-1"/>
          <w:w w:val="105"/>
        </w:rPr>
        <w:t xml:space="preserve"> </w:t>
      </w:r>
      <w:r>
        <w:rPr>
          <w:rFonts w:ascii="Georgia" w:hAnsi="Georgia"/>
          <w:w w:val="105"/>
        </w:rPr>
        <w:t>притяжательном</w:t>
      </w:r>
      <w:r>
        <w:rPr>
          <w:rFonts w:ascii="Georgia" w:hAnsi="Georgia"/>
          <w:spacing w:val="-1"/>
          <w:w w:val="105"/>
        </w:rPr>
        <w:t xml:space="preserve"> </w:t>
      </w:r>
      <w:r>
        <w:rPr>
          <w:rFonts w:ascii="Georgia" w:hAnsi="Georgia"/>
          <w:w w:val="105"/>
        </w:rPr>
        <w:t>падеже</w:t>
      </w:r>
      <w:r>
        <w:rPr>
          <w:rFonts w:ascii="Georgia" w:hAnsi="Georgia"/>
          <w:spacing w:val="-1"/>
          <w:w w:val="105"/>
        </w:rPr>
        <w:t xml:space="preserve"> </w:t>
      </w:r>
      <w:r>
        <w:rPr>
          <w:rFonts w:ascii="Georgia" w:hAnsi="Georgia"/>
          <w:w w:val="105"/>
        </w:rPr>
        <w:t>(Ann’s).</w:t>
      </w:r>
    </w:p>
    <w:p w:rsidR="00207D0B" w:rsidRDefault="00207D0B" w:rsidP="00207D0B">
      <w:pPr>
        <w:pStyle w:val="5"/>
        <w:spacing w:before="70"/>
      </w:pPr>
      <w:r>
        <w:rPr>
          <w:w w:val="125"/>
        </w:rPr>
        <w:t>Лексическая</w:t>
      </w:r>
      <w:r>
        <w:rPr>
          <w:spacing w:val="6"/>
          <w:w w:val="125"/>
        </w:rPr>
        <w:t xml:space="preserve"> </w:t>
      </w:r>
      <w:r>
        <w:rPr>
          <w:w w:val="125"/>
        </w:rPr>
        <w:t>сторона</w:t>
      </w:r>
      <w:r>
        <w:rPr>
          <w:spacing w:val="7"/>
          <w:w w:val="125"/>
        </w:rPr>
        <w:t xml:space="preserve"> </w:t>
      </w:r>
      <w:r>
        <w:rPr>
          <w:w w:val="125"/>
        </w:rPr>
        <w:t>речи</w:t>
      </w:r>
    </w:p>
    <w:p w:rsidR="00207D0B" w:rsidRDefault="00207D0B" w:rsidP="00207D0B">
      <w:pPr>
        <w:pStyle w:val="a3"/>
        <w:spacing w:before="16"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Распознавание</w:t>
      </w:r>
      <w:r>
        <w:rPr>
          <w:rFonts w:ascii="Georgia" w:hAnsi="Georgia"/>
          <w:spacing w:val="-9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-8"/>
          <w:w w:val="105"/>
        </w:rPr>
        <w:t xml:space="preserve"> </w:t>
      </w:r>
      <w:r>
        <w:rPr>
          <w:rFonts w:ascii="Georgia" w:hAnsi="Georgia"/>
          <w:w w:val="105"/>
        </w:rPr>
        <w:t>употребление</w:t>
      </w:r>
      <w:r>
        <w:rPr>
          <w:rFonts w:ascii="Georgia" w:hAnsi="Georgia"/>
          <w:spacing w:val="-8"/>
          <w:w w:val="105"/>
        </w:rPr>
        <w:t xml:space="preserve"> </w:t>
      </w:r>
      <w:r>
        <w:rPr>
          <w:rFonts w:ascii="Georgia" w:hAnsi="Georgia"/>
          <w:w w:val="105"/>
        </w:rPr>
        <w:t>в</w:t>
      </w:r>
      <w:r>
        <w:rPr>
          <w:rFonts w:ascii="Georgia" w:hAnsi="Georgia"/>
          <w:spacing w:val="-8"/>
          <w:w w:val="105"/>
        </w:rPr>
        <w:t xml:space="preserve"> </w:t>
      </w:r>
      <w:r>
        <w:rPr>
          <w:rFonts w:ascii="Georgia" w:hAnsi="Georgia"/>
          <w:w w:val="105"/>
        </w:rPr>
        <w:t>устной</w:t>
      </w:r>
      <w:r>
        <w:rPr>
          <w:rFonts w:ascii="Georgia" w:hAnsi="Georgia"/>
          <w:spacing w:val="-9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-8"/>
          <w:w w:val="105"/>
        </w:rPr>
        <w:t xml:space="preserve"> </w:t>
      </w:r>
      <w:r>
        <w:rPr>
          <w:rFonts w:ascii="Georgia" w:hAnsi="Georgia"/>
          <w:w w:val="105"/>
        </w:rPr>
        <w:t>письменной</w:t>
      </w:r>
      <w:r>
        <w:rPr>
          <w:rFonts w:ascii="Georgia" w:hAnsi="Georgia"/>
          <w:spacing w:val="-8"/>
          <w:w w:val="105"/>
        </w:rPr>
        <w:t xml:space="preserve"> </w:t>
      </w:r>
      <w:r>
        <w:rPr>
          <w:rFonts w:ascii="Georgia" w:hAnsi="Georgia"/>
          <w:w w:val="105"/>
        </w:rPr>
        <w:t>речи</w:t>
      </w:r>
      <w:r>
        <w:rPr>
          <w:rFonts w:ascii="Georgia" w:hAnsi="Georgia"/>
          <w:spacing w:val="-8"/>
          <w:w w:val="105"/>
        </w:rPr>
        <w:t xml:space="preserve"> </w:t>
      </w:r>
      <w:r>
        <w:rPr>
          <w:rFonts w:ascii="Georgia" w:hAnsi="Georgia"/>
          <w:w w:val="105"/>
        </w:rPr>
        <w:t>не</w:t>
      </w:r>
      <w:r>
        <w:rPr>
          <w:rFonts w:ascii="Georgia" w:hAnsi="Georgia"/>
          <w:spacing w:val="-49"/>
          <w:w w:val="105"/>
        </w:rPr>
        <w:t xml:space="preserve"> </w:t>
      </w:r>
      <w:r>
        <w:rPr>
          <w:rFonts w:ascii="Georgia" w:hAnsi="Georgia"/>
          <w:w w:val="105"/>
        </w:rPr>
        <w:t>менее 200 лексических единиц (слов, словосочетаний, речевых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клише), обслуживающих ситуации общения в рамках темати-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ческого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содержания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речи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для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2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класса.</w:t>
      </w:r>
    </w:p>
    <w:p w:rsidR="00207D0B" w:rsidRDefault="00207D0B" w:rsidP="00207D0B">
      <w:pPr>
        <w:pStyle w:val="a3"/>
        <w:spacing w:line="256" w:lineRule="auto"/>
        <w:ind w:right="155"/>
        <w:rPr>
          <w:rFonts w:ascii="Georgia" w:hAnsi="Georgia"/>
        </w:rPr>
      </w:pPr>
      <w:r>
        <w:rPr>
          <w:rFonts w:ascii="Georgia" w:hAnsi="Georgia"/>
          <w:w w:val="105"/>
        </w:rPr>
        <w:t>Распознавание в устной и письменной речи интернациональ-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ных</w:t>
      </w:r>
      <w:r>
        <w:rPr>
          <w:rFonts w:ascii="Georgia" w:hAnsi="Georgia"/>
          <w:spacing w:val="-1"/>
          <w:w w:val="105"/>
        </w:rPr>
        <w:t xml:space="preserve"> </w:t>
      </w:r>
      <w:r>
        <w:rPr>
          <w:rFonts w:ascii="Georgia" w:hAnsi="Georgia"/>
          <w:w w:val="105"/>
        </w:rPr>
        <w:t>слов (doctor,</w:t>
      </w:r>
      <w:r>
        <w:rPr>
          <w:rFonts w:ascii="Georgia" w:hAnsi="Georgia"/>
          <w:spacing w:val="-1"/>
          <w:w w:val="105"/>
        </w:rPr>
        <w:t xml:space="preserve"> </w:t>
      </w:r>
      <w:r>
        <w:rPr>
          <w:rFonts w:ascii="Georgia" w:hAnsi="Georgia"/>
          <w:w w:val="105"/>
        </w:rPr>
        <w:t>film) с</w:t>
      </w:r>
      <w:r>
        <w:rPr>
          <w:rFonts w:ascii="Georgia" w:hAnsi="Georgia"/>
          <w:spacing w:val="-1"/>
          <w:w w:val="105"/>
        </w:rPr>
        <w:t xml:space="preserve"> </w:t>
      </w:r>
      <w:r>
        <w:rPr>
          <w:rFonts w:ascii="Georgia" w:hAnsi="Georgia"/>
          <w:w w:val="105"/>
        </w:rPr>
        <w:t>помощью языковой</w:t>
      </w:r>
      <w:r>
        <w:rPr>
          <w:rFonts w:ascii="Georgia" w:hAnsi="Georgia"/>
          <w:spacing w:val="-1"/>
          <w:w w:val="105"/>
        </w:rPr>
        <w:t xml:space="preserve"> </w:t>
      </w:r>
      <w:r>
        <w:rPr>
          <w:rFonts w:ascii="Georgia" w:hAnsi="Georgia"/>
          <w:w w:val="105"/>
        </w:rPr>
        <w:t>догадки.</w:t>
      </w:r>
    </w:p>
    <w:p w:rsidR="00207D0B" w:rsidRDefault="00207D0B" w:rsidP="00207D0B">
      <w:pPr>
        <w:pStyle w:val="5"/>
        <w:spacing w:line="225" w:lineRule="exact"/>
      </w:pPr>
      <w:r>
        <w:rPr>
          <w:w w:val="125"/>
        </w:rPr>
        <w:t>Грамматическая</w:t>
      </w:r>
      <w:r>
        <w:rPr>
          <w:spacing w:val="17"/>
          <w:w w:val="125"/>
        </w:rPr>
        <w:t xml:space="preserve"> </w:t>
      </w:r>
      <w:r>
        <w:rPr>
          <w:w w:val="125"/>
        </w:rPr>
        <w:t>сторона</w:t>
      </w:r>
      <w:r>
        <w:rPr>
          <w:spacing w:val="17"/>
          <w:w w:val="125"/>
        </w:rPr>
        <w:t xml:space="preserve"> </w:t>
      </w:r>
      <w:r>
        <w:rPr>
          <w:w w:val="125"/>
        </w:rPr>
        <w:t>речи</w:t>
      </w:r>
    </w:p>
    <w:p w:rsidR="00207D0B" w:rsidRDefault="00207D0B" w:rsidP="00207D0B">
      <w:pPr>
        <w:pStyle w:val="a3"/>
        <w:spacing w:before="13"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Распознавание в письменном и звучащем тексте и употребле-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ние в устной и письменной речи: изученных морфологических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форм</w:t>
      </w:r>
      <w:r>
        <w:rPr>
          <w:rFonts w:ascii="Georgia" w:hAnsi="Georgia"/>
          <w:spacing w:val="2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2"/>
          <w:w w:val="105"/>
        </w:rPr>
        <w:t xml:space="preserve"> </w:t>
      </w:r>
      <w:r>
        <w:rPr>
          <w:rFonts w:ascii="Georgia" w:hAnsi="Georgia"/>
          <w:w w:val="105"/>
        </w:rPr>
        <w:t>синтаксических</w:t>
      </w:r>
      <w:r>
        <w:rPr>
          <w:rFonts w:ascii="Georgia" w:hAnsi="Georgia"/>
          <w:spacing w:val="3"/>
          <w:w w:val="105"/>
        </w:rPr>
        <w:t xml:space="preserve"> </w:t>
      </w:r>
      <w:r>
        <w:rPr>
          <w:rFonts w:ascii="Georgia" w:hAnsi="Georgia"/>
          <w:w w:val="105"/>
        </w:rPr>
        <w:t>конструкций</w:t>
      </w:r>
      <w:r>
        <w:rPr>
          <w:rFonts w:ascii="Georgia" w:hAnsi="Georgia"/>
          <w:spacing w:val="2"/>
          <w:w w:val="105"/>
        </w:rPr>
        <w:t xml:space="preserve"> </w:t>
      </w:r>
      <w:r>
        <w:rPr>
          <w:rFonts w:ascii="Georgia" w:hAnsi="Georgia"/>
          <w:w w:val="105"/>
        </w:rPr>
        <w:t>английского</w:t>
      </w:r>
      <w:r>
        <w:rPr>
          <w:rFonts w:ascii="Georgia" w:hAnsi="Georgia"/>
          <w:spacing w:val="2"/>
          <w:w w:val="105"/>
        </w:rPr>
        <w:t xml:space="preserve"> </w:t>
      </w:r>
      <w:r>
        <w:rPr>
          <w:rFonts w:ascii="Georgia" w:hAnsi="Georgia"/>
          <w:w w:val="105"/>
        </w:rPr>
        <w:t>языка.</w:t>
      </w:r>
    </w:p>
    <w:p w:rsidR="00207D0B" w:rsidRDefault="00207D0B" w:rsidP="00207D0B">
      <w:pPr>
        <w:pStyle w:val="a3"/>
        <w:spacing w:line="256" w:lineRule="auto"/>
        <w:jc w:val="right"/>
        <w:rPr>
          <w:rFonts w:ascii="Georgia" w:hAnsi="Georgia"/>
        </w:rPr>
      </w:pPr>
      <w:r>
        <w:rPr>
          <w:rFonts w:ascii="Georgia" w:hAnsi="Georgia"/>
          <w:w w:val="105"/>
        </w:rPr>
        <w:t>Коммуникативные</w:t>
      </w:r>
      <w:r>
        <w:rPr>
          <w:rFonts w:ascii="Georgia" w:hAnsi="Georgia"/>
          <w:spacing w:val="38"/>
          <w:w w:val="105"/>
        </w:rPr>
        <w:t xml:space="preserve"> </w:t>
      </w:r>
      <w:r>
        <w:rPr>
          <w:rFonts w:ascii="Georgia" w:hAnsi="Georgia"/>
          <w:w w:val="105"/>
        </w:rPr>
        <w:t>типы</w:t>
      </w:r>
      <w:r>
        <w:rPr>
          <w:rFonts w:ascii="Georgia" w:hAnsi="Georgia"/>
          <w:spacing w:val="38"/>
          <w:w w:val="105"/>
        </w:rPr>
        <w:t xml:space="preserve"> </w:t>
      </w:r>
      <w:r>
        <w:rPr>
          <w:rFonts w:ascii="Georgia" w:hAnsi="Georgia"/>
          <w:w w:val="105"/>
        </w:rPr>
        <w:t>предложений:</w:t>
      </w:r>
      <w:r>
        <w:rPr>
          <w:rFonts w:ascii="Georgia" w:hAnsi="Georgia"/>
          <w:spacing w:val="38"/>
          <w:w w:val="105"/>
        </w:rPr>
        <w:t xml:space="preserve"> </w:t>
      </w:r>
      <w:r>
        <w:rPr>
          <w:rFonts w:ascii="Georgia" w:hAnsi="Georgia"/>
          <w:w w:val="105"/>
        </w:rPr>
        <w:t>повествовательные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(утвердительные,</w:t>
      </w:r>
      <w:r>
        <w:rPr>
          <w:rFonts w:ascii="Georgia" w:hAnsi="Georgia"/>
          <w:spacing w:val="29"/>
          <w:w w:val="105"/>
        </w:rPr>
        <w:t xml:space="preserve"> </w:t>
      </w:r>
      <w:r>
        <w:rPr>
          <w:rFonts w:ascii="Georgia" w:hAnsi="Georgia"/>
          <w:w w:val="105"/>
        </w:rPr>
        <w:t>отрицательные),</w:t>
      </w:r>
      <w:r>
        <w:rPr>
          <w:rFonts w:ascii="Georgia" w:hAnsi="Georgia"/>
          <w:spacing w:val="29"/>
          <w:w w:val="105"/>
        </w:rPr>
        <w:t xml:space="preserve"> </w:t>
      </w:r>
      <w:r>
        <w:rPr>
          <w:rFonts w:ascii="Georgia" w:hAnsi="Georgia"/>
          <w:w w:val="105"/>
        </w:rPr>
        <w:t>вопросительные</w:t>
      </w:r>
      <w:r>
        <w:rPr>
          <w:rFonts w:ascii="Georgia" w:hAnsi="Georgia"/>
          <w:spacing w:val="29"/>
          <w:w w:val="105"/>
        </w:rPr>
        <w:t xml:space="preserve"> </w:t>
      </w:r>
      <w:r>
        <w:rPr>
          <w:rFonts w:ascii="Georgia" w:hAnsi="Georgia"/>
          <w:w w:val="105"/>
        </w:rPr>
        <w:t>(общий,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spacing w:val="-2"/>
          <w:w w:val="105"/>
        </w:rPr>
        <w:t>специальный</w:t>
      </w:r>
      <w:r>
        <w:rPr>
          <w:rFonts w:ascii="Georgia" w:hAnsi="Georgia"/>
          <w:spacing w:val="-11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вопрос),</w:t>
      </w:r>
      <w:r>
        <w:rPr>
          <w:rFonts w:ascii="Georgia" w:hAnsi="Georgia"/>
          <w:spacing w:val="-10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побудительные</w:t>
      </w:r>
      <w:r>
        <w:rPr>
          <w:rFonts w:ascii="Georgia" w:hAnsi="Georgia"/>
          <w:spacing w:val="-10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(в</w:t>
      </w:r>
      <w:r>
        <w:rPr>
          <w:rFonts w:ascii="Georgia" w:hAnsi="Georgia"/>
          <w:spacing w:val="-11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утвердительной</w:t>
      </w:r>
      <w:r>
        <w:rPr>
          <w:rFonts w:ascii="Georgia" w:hAnsi="Georgia"/>
          <w:spacing w:val="-10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форме).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Нераспространённые</w:t>
      </w:r>
      <w:r>
        <w:rPr>
          <w:rFonts w:ascii="Georgia" w:hAnsi="Georgia"/>
          <w:spacing w:val="9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9"/>
          <w:w w:val="105"/>
        </w:rPr>
        <w:t xml:space="preserve"> </w:t>
      </w:r>
      <w:r>
        <w:rPr>
          <w:rFonts w:ascii="Georgia" w:hAnsi="Georgia"/>
          <w:w w:val="105"/>
        </w:rPr>
        <w:t>распространённые</w:t>
      </w:r>
      <w:r>
        <w:rPr>
          <w:rFonts w:ascii="Georgia" w:hAnsi="Georgia"/>
          <w:spacing w:val="9"/>
          <w:w w:val="105"/>
        </w:rPr>
        <w:t xml:space="preserve"> </w:t>
      </w:r>
      <w:r>
        <w:rPr>
          <w:rFonts w:ascii="Georgia" w:hAnsi="Georgia"/>
          <w:w w:val="105"/>
        </w:rPr>
        <w:t>простые</w:t>
      </w:r>
      <w:r>
        <w:rPr>
          <w:rFonts w:ascii="Georgia" w:hAnsi="Georgia"/>
          <w:spacing w:val="9"/>
          <w:w w:val="105"/>
        </w:rPr>
        <w:t xml:space="preserve"> </w:t>
      </w:r>
      <w:r>
        <w:rPr>
          <w:rFonts w:ascii="Georgia" w:hAnsi="Georgia"/>
          <w:w w:val="105"/>
        </w:rPr>
        <w:t>предло-</w:t>
      </w:r>
    </w:p>
    <w:p w:rsidR="00207D0B" w:rsidRDefault="00207D0B" w:rsidP="00207D0B">
      <w:pPr>
        <w:pStyle w:val="a3"/>
        <w:spacing w:line="224" w:lineRule="exact"/>
        <w:ind w:right="0" w:firstLine="0"/>
        <w:jc w:val="left"/>
        <w:rPr>
          <w:rFonts w:ascii="Georgia" w:hAnsi="Georgia"/>
        </w:rPr>
      </w:pPr>
      <w:r>
        <w:rPr>
          <w:rFonts w:ascii="Georgia" w:hAnsi="Georgia"/>
          <w:w w:val="110"/>
        </w:rPr>
        <w:t>жения.</w:t>
      </w:r>
    </w:p>
    <w:p w:rsidR="00207D0B" w:rsidRDefault="00207D0B" w:rsidP="00207D0B">
      <w:pPr>
        <w:pStyle w:val="a3"/>
        <w:spacing w:before="13"/>
        <w:ind w:left="963" w:right="0" w:firstLine="0"/>
        <w:rPr>
          <w:rFonts w:ascii="Georgia" w:hAnsi="Georgia"/>
        </w:rPr>
      </w:pPr>
      <w:r>
        <w:rPr>
          <w:rFonts w:ascii="Georgia" w:hAnsi="Georgia"/>
          <w:w w:val="105"/>
        </w:rPr>
        <w:t>Предложения</w:t>
      </w:r>
      <w:r>
        <w:rPr>
          <w:rFonts w:ascii="Georgia" w:hAnsi="Georgia"/>
          <w:spacing w:val="8"/>
          <w:w w:val="105"/>
        </w:rPr>
        <w:t xml:space="preserve"> </w:t>
      </w:r>
      <w:r>
        <w:rPr>
          <w:rFonts w:ascii="Georgia" w:hAnsi="Georgia"/>
          <w:w w:val="105"/>
        </w:rPr>
        <w:t>с</w:t>
      </w:r>
      <w:r>
        <w:rPr>
          <w:rFonts w:ascii="Georgia" w:hAnsi="Georgia"/>
          <w:spacing w:val="9"/>
          <w:w w:val="105"/>
        </w:rPr>
        <w:t xml:space="preserve"> </w:t>
      </w:r>
      <w:r>
        <w:rPr>
          <w:rFonts w:ascii="Georgia" w:hAnsi="Georgia"/>
          <w:w w:val="105"/>
        </w:rPr>
        <w:t>начальным</w:t>
      </w:r>
      <w:r>
        <w:rPr>
          <w:rFonts w:ascii="Georgia" w:hAnsi="Georgia"/>
          <w:spacing w:val="8"/>
          <w:w w:val="105"/>
        </w:rPr>
        <w:t xml:space="preserve"> </w:t>
      </w:r>
      <w:r>
        <w:rPr>
          <w:rFonts w:ascii="Georgia" w:hAnsi="Georgia"/>
          <w:w w:val="105"/>
        </w:rPr>
        <w:t>It</w:t>
      </w:r>
      <w:r>
        <w:rPr>
          <w:rFonts w:ascii="Georgia" w:hAnsi="Georgia"/>
          <w:spacing w:val="9"/>
          <w:w w:val="105"/>
        </w:rPr>
        <w:t xml:space="preserve"> </w:t>
      </w:r>
      <w:r>
        <w:rPr>
          <w:rFonts w:ascii="Georgia" w:hAnsi="Georgia"/>
          <w:w w:val="105"/>
        </w:rPr>
        <w:t>(It’s</w:t>
      </w:r>
      <w:r>
        <w:rPr>
          <w:rFonts w:ascii="Georgia" w:hAnsi="Georgia"/>
          <w:spacing w:val="8"/>
          <w:w w:val="105"/>
        </w:rPr>
        <w:t xml:space="preserve"> </w:t>
      </w:r>
      <w:r>
        <w:rPr>
          <w:rFonts w:ascii="Georgia" w:hAnsi="Georgia"/>
          <w:w w:val="105"/>
        </w:rPr>
        <w:t>a</w:t>
      </w:r>
      <w:r>
        <w:rPr>
          <w:rFonts w:ascii="Georgia" w:hAnsi="Georgia"/>
          <w:spacing w:val="9"/>
          <w:w w:val="105"/>
        </w:rPr>
        <w:t xml:space="preserve"> </w:t>
      </w:r>
      <w:r>
        <w:rPr>
          <w:rFonts w:ascii="Georgia" w:hAnsi="Georgia"/>
          <w:w w:val="105"/>
        </w:rPr>
        <w:t>red</w:t>
      </w:r>
      <w:r>
        <w:rPr>
          <w:rFonts w:ascii="Georgia" w:hAnsi="Georgia"/>
          <w:spacing w:val="8"/>
          <w:w w:val="105"/>
        </w:rPr>
        <w:t xml:space="preserve"> </w:t>
      </w:r>
      <w:r>
        <w:rPr>
          <w:rFonts w:ascii="Georgia" w:hAnsi="Georgia"/>
          <w:w w:val="105"/>
        </w:rPr>
        <w:t>ball.).</w:t>
      </w:r>
    </w:p>
    <w:p w:rsidR="00207D0B" w:rsidRPr="00944957" w:rsidRDefault="00207D0B" w:rsidP="00207D0B">
      <w:pPr>
        <w:pStyle w:val="a3"/>
        <w:spacing w:before="15" w:line="256" w:lineRule="auto"/>
        <w:ind w:right="153"/>
        <w:rPr>
          <w:rFonts w:ascii="Georgia" w:hAnsi="Georgia"/>
          <w:lang w:val="en-US"/>
        </w:rPr>
      </w:pPr>
      <w:r>
        <w:rPr>
          <w:rFonts w:ascii="Georgia" w:hAnsi="Georgia"/>
          <w:w w:val="105"/>
        </w:rPr>
        <w:t>Предложения</w:t>
      </w:r>
      <w:r w:rsidRPr="00944957">
        <w:rPr>
          <w:rFonts w:ascii="Georgia" w:hAnsi="Georgia"/>
          <w:spacing w:val="1"/>
          <w:w w:val="105"/>
          <w:lang w:val="en-US"/>
        </w:rPr>
        <w:t xml:space="preserve"> </w:t>
      </w:r>
      <w:r>
        <w:rPr>
          <w:rFonts w:ascii="Georgia" w:hAnsi="Georgia"/>
          <w:w w:val="105"/>
        </w:rPr>
        <w:t>с</w:t>
      </w:r>
      <w:r w:rsidRPr="00944957">
        <w:rPr>
          <w:rFonts w:ascii="Georgia" w:hAnsi="Georgia"/>
          <w:spacing w:val="1"/>
          <w:w w:val="105"/>
          <w:lang w:val="en-US"/>
        </w:rPr>
        <w:t xml:space="preserve"> </w:t>
      </w:r>
      <w:r>
        <w:rPr>
          <w:rFonts w:ascii="Georgia" w:hAnsi="Georgia"/>
          <w:w w:val="105"/>
        </w:rPr>
        <w:t>начальным</w:t>
      </w:r>
      <w:r w:rsidRPr="00944957">
        <w:rPr>
          <w:rFonts w:ascii="Georgia" w:hAnsi="Georgia"/>
          <w:spacing w:val="1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There</w:t>
      </w:r>
      <w:r w:rsidRPr="00944957">
        <w:rPr>
          <w:rFonts w:ascii="Georgia" w:hAnsi="Georgia"/>
          <w:spacing w:val="1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+</w:t>
      </w:r>
      <w:r w:rsidRPr="00944957">
        <w:rPr>
          <w:rFonts w:ascii="Georgia" w:hAnsi="Georgia"/>
          <w:spacing w:val="1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to</w:t>
      </w:r>
      <w:r w:rsidRPr="00944957">
        <w:rPr>
          <w:rFonts w:ascii="Georgia" w:hAnsi="Georgia"/>
          <w:spacing w:val="1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be</w:t>
      </w:r>
      <w:r w:rsidRPr="00944957">
        <w:rPr>
          <w:rFonts w:ascii="Georgia" w:hAnsi="Georgia"/>
          <w:spacing w:val="1"/>
          <w:w w:val="105"/>
          <w:lang w:val="en-US"/>
        </w:rPr>
        <w:t xml:space="preserve"> </w:t>
      </w:r>
      <w:r>
        <w:rPr>
          <w:rFonts w:ascii="Georgia" w:hAnsi="Georgia"/>
          <w:w w:val="105"/>
        </w:rPr>
        <w:t>в</w:t>
      </w:r>
      <w:r w:rsidRPr="00944957">
        <w:rPr>
          <w:rFonts w:ascii="Georgia" w:hAnsi="Georgia"/>
          <w:spacing w:val="1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Present</w:t>
      </w:r>
      <w:r w:rsidRPr="00944957">
        <w:rPr>
          <w:rFonts w:ascii="Georgia" w:hAnsi="Georgia"/>
          <w:spacing w:val="1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Simple</w:t>
      </w:r>
      <w:r w:rsidRPr="00944957">
        <w:rPr>
          <w:rFonts w:ascii="Georgia" w:hAnsi="Georgia"/>
          <w:spacing w:val="1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Tense</w:t>
      </w:r>
      <w:r w:rsidRPr="00944957">
        <w:rPr>
          <w:rFonts w:ascii="Georgia" w:hAnsi="Georgia"/>
          <w:spacing w:val="36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(There</w:t>
      </w:r>
      <w:r w:rsidRPr="00944957">
        <w:rPr>
          <w:rFonts w:ascii="Georgia" w:hAnsi="Georgia"/>
          <w:spacing w:val="36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is</w:t>
      </w:r>
      <w:r w:rsidRPr="00944957">
        <w:rPr>
          <w:rFonts w:ascii="Georgia" w:hAnsi="Georgia"/>
          <w:spacing w:val="36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a</w:t>
      </w:r>
      <w:r w:rsidRPr="00944957">
        <w:rPr>
          <w:rFonts w:ascii="Georgia" w:hAnsi="Georgia"/>
          <w:spacing w:val="36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cat</w:t>
      </w:r>
      <w:r w:rsidRPr="00944957">
        <w:rPr>
          <w:rFonts w:ascii="Georgia" w:hAnsi="Georgia"/>
          <w:spacing w:val="36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in</w:t>
      </w:r>
      <w:r w:rsidRPr="00944957">
        <w:rPr>
          <w:rFonts w:ascii="Georgia" w:hAnsi="Georgia"/>
          <w:spacing w:val="36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the</w:t>
      </w:r>
      <w:r w:rsidRPr="00944957">
        <w:rPr>
          <w:rFonts w:ascii="Georgia" w:hAnsi="Georgia"/>
          <w:spacing w:val="36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room.</w:t>
      </w:r>
      <w:r w:rsidRPr="00944957">
        <w:rPr>
          <w:rFonts w:ascii="Georgia" w:hAnsi="Georgia"/>
          <w:spacing w:val="36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Is</w:t>
      </w:r>
      <w:r w:rsidRPr="00944957">
        <w:rPr>
          <w:rFonts w:ascii="Georgia" w:hAnsi="Georgia"/>
          <w:spacing w:val="36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there</w:t>
      </w:r>
      <w:r w:rsidRPr="00944957">
        <w:rPr>
          <w:rFonts w:ascii="Georgia" w:hAnsi="Georgia"/>
          <w:spacing w:val="36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a</w:t>
      </w:r>
      <w:r w:rsidRPr="00944957">
        <w:rPr>
          <w:rFonts w:ascii="Georgia" w:hAnsi="Georgia"/>
          <w:spacing w:val="36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cat</w:t>
      </w:r>
      <w:r w:rsidRPr="00944957">
        <w:rPr>
          <w:rFonts w:ascii="Georgia" w:hAnsi="Georgia"/>
          <w:spacing w:val="36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in</w:t>
      </w:r>
      <w:r w:rsidRPr="00944957">
        <w:rPr>
          <w:rFonts w:ascii="Georgia" w:hAnsi="Georgia"/>
          <w:spacing w:val="36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the</w:t>
      </w:r>
      <w:r w:rsidRPr="00944957">
        <w:rPr>
          <w:rFonts w:ascii="Georgia" w:hAnsi="Georgia"/>
          <w:spacing w:val="36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room?</w:t>
      </w:r>
      <w:r w:rsidRPr="00944957">
        <w:rPr>
          <w:rFonts w:ascii="Georgia" w:hAnsi="Georgia"/>
          <w:spacing w:val="36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—</w:t>
      </w:r>
      <w:r w:rsidRPr="00944957">
        <w:rPr>
          <w:rFonts w:ascii="Georgia" w:hAnsi="Georgia"/>
          <w:spacing w:val="-49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Yes,</w:t>
      </w:r>
      <w:r w:rsidRPr="00944957">
        <w:rPr>
          <w:rFonts w:ascii="Georgia" w:hAnsi="Georgia"/>
          <w:spacing w:val="1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there</w:t>
      </w:r>
      <w:r w:rsidRPr="00944957">
        <w:rPr>
          <w:rFonts w:ascii="Georgia" w:hAnsi="Georgia"/>
          <w:spacing w:val="1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is./No,</w:t>
      </w:r>
      <w:r w:rsidRPr="00944957">
        <w:rPr>
          <w:rFonts w:ascii="Georgia" w:hAnsi="Georgia"/>
          <w:spacing w:val="1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there</w:t>
      </w:r>
      <w:r w:rsidRPr="00944957">
        <w:rPr>
          <w:rFonts w:ascii="Georgia" w:hAnsi="Georgia"/>
          <w:spacing w:val="1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isn’t.  There  are  four  pens  on  the  table.</w:t>
      </w:r>
      <w:r w:rsidRPr="00944957">
        <w:rPr>
          <w:rFonts w:ascii="Georgia" w:hAnsi="Georgia"/>
          <w:spacing w:val="1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Are</w:t>
      </w:r>
      <w:r w:rsidRPr="00944957">
        <w:rPr>
          <w:rFonts w:ascii="Georgia" w:hAnsi="Georgia"/>
          <w:spacing w:val="1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there</w:t>
      </w:r>
      <w:r w:rsidRPr="00944957">
        <w:rPr>
          <w:rFonts w:ascii="Georgia" w:hAnsi="Georgia"/>
          <w:spacing w:val="1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four</w:t>
      </w:r>
      <w:r w:rsidRPr="00944957">
        <w:rPr>
          <w:rFonts w:ascii="Georgia" w:hAnsi="Georgia"/>
          <w:spacing w:val="1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pens</w:t>
      </w:r>
      <w:r w:rsidRPr="00944957">
        <w:rPr>
          <w:rFonts w:ascii="Georgia" w:hAnsi="Georgia"/>
          <w:spacing w:val="1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on</w:t>
      </w:r>
      <w:r w:rsidRPr="00944957">
        <w:rPr>
          <w:rFonts w:ascii="Georgia" w:hAnsi="Georgia"/>
          <w:spacing w:val="1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the</w:t>
      </w:r>
      <w:r w:rsidRPr="00944957">
        <w:rPr>
          <w:rFonts w:ascii="Georgia" w:hAnsi="Georgia"/>
          <w:spacing w:val="1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table?</w:t>
      </w:r>
      <w:r w:rsidRPr="00944957">
        <w:rPr>
          <w:rFonts w:ascii="Georgia" w:hAnsi="Georgia"/>
          <w:spacing w:val="1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—  Yes,  there  are./No,  there</w:t>
      </w:r>
      <w:r w:rsidRPr="00944957">
        <w:rPr>
          <w:rFonts w:ascii="Georgia" w:hAnsi="Georgia"/>
          <w:spacing w:val="1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aren’t. How many pens are there on the table? — There are four</w:t>
      </w:r>
      <w:r w:rsidRPr="00944957">
        <w:rPr>
          <w:rFonts w:ascii="Georgia" w:hAnsi="Georgia"/>
          <w:spacing w:val="1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pens.).</w:t>
      </w:r>
    </w:p>
    <w:p w:rsidR="00207D0B" w:rsidRPr="00944957" w:rsidRDefault="00207D0B" w:rsidP="00207D0B">
      <w:pPr>
        <w:pStyle w:val="a3"/>
        <w:spacing w:line="256" w:lineRule="auto"/>
        <w:rPr>
          <w:rFonts w:ascii="Georgia" w:hAnsi="Georgia"/>
          <w:lang w:val="en-US"/>
        </w:rPr>
      </w:pPr>
      <w:r>
        <w:rPr>
          <w:rFonts w:ascii="Georgia" w:hAnsi="Georgia"/>
          <w:w w:val="105"/>
        </w:rPr>
        <w:t>Предложения</w:t>
      </w:r>
      <w:r w:rsidRPr="00944957">
        <w:rPr>
          <w:rFonts w:ascii="Georgia" w:hAnsi="Georgia"/>
          <w:w w:val="105"/>
          <w:lang w:val="en-US"/>
        </w:rPr>
        <w:t xml:space="preserve"> </w:t>
      </w:r>
      <w:r>
        <w:rPr>
          <w:rFonts w:ascii="Georgia" w:hAnsi="Georgia"/>
          <w:w w:val="105"/>
        </w:rPr>
        <w:t>с</w:t>
      </w:r>
      <w:r w:rsidRPr="00944957">
        <w:rPr>
          <w:rFonts w:ascii="Georgia" w:hAnsi="Georgia"/>
          <w:w w:val="105"/>
          <w:lang w:val="en-US"/>
        </w:rPr>
        <w:t xml:space="preserve"> </w:t>
      </w:r>
      <w:r>
        <w:rPr>
          <w:rFonts w:ascii="Georgia" w:hAnsi="Georgia"/>
          <w:w w:val="105"/>
        </w:rPr>
        <w:t>простым</w:t>
      </w:r>
      <w:r w:rsidRPr="00944957">
        <w:rPr>
          <w:rFonts w:ascii="Georgia" w:hAnsi="Georgia"/>
          <w:w w:val="105"/>
          <w:lang w:val="en-US"/>
        </w:rPr>
        <w:t xml:space="preserve"> </w:t>
      </w:r>
      <w:r>
        <w:rPr>
          <w:rFonts w:ascii="Georgia" w:hAnsi="Georgia"/>
          <w:w w:val="105"/>
        </w:rPr>
        <w:t>глагольным</w:t>
      </w:r>
      <w:r w:rsidRPr="00944957">
        <w:rPr>
          <w:rFonts w:ascii="Georgia" w:hAnsi="Georgia"/>
          <w:w w:val="105"/>
          <w:lang w:val="en-US"/>
        </w:rPr>
        <w:t xml:space="preserve"> </w:t>
      </w:r>
      <w:r>
        <w:rPr>
          <w:rFonts w:ascii="Georgia" w:hAnsi="Georgia"/>
          <w:w w:val="105"/>
        </w:rPr>
        <w:t>сказуемым</w:t>
      </w:r>
      <w:r w:rsidRPr="00944957">
        <w:rPr>
          <w:rFonts w:ascii="Georgia" w:hAnsi="Georgia"/>
          <w:w w:val="105"/>
          <w:lang w:val="en-US"/>
        </w:rPr>
        <w:t xml:space="preserve"> (They live in</w:t>
      </w:r>
      <w:r w:rsidRPr="00944957">
        <w:rPr>
          <w:rFonts w:ascii="Georgia" w:hAnsi="Georgia"/>
          <w:spacing w:val="1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 xml:space="preserve">the country.), </w:t>
      </w:r>
      <w:r>
        <w:rPr>
          <w:rFonts w:ascii="Georgia" w:hAnsi="Georgia"/>
          <w:w w:val="105"/>
        </w:rPr>
        <w:t>составным</w:t>
      </w:r>
      <w:r w:rsidRPr="00944957">
        <w:rPr>
          <w:rFonts w:ascii="Georgia" w:hAnsi="Georgia"/>
          <w:w w:val="105"/>
          <w:lang w:val="en-US"/>
        </w:rPr>
        <w:t xml:space="preserve"> </w:t>
      </w:r>
      <w:r>
        <w:rPr>
          <w:rFonts w:ascii="Georgia" w:hAnsi="Georgia"/>
          <w:w w:val="105"/>
        </w:rPr>
        <w:t>именным</w:t>
      </w:r>
      <w:r w:rsidRPr="00944957">
        <w:rPr>
          <w:rFonts w:ascii="Georgia" w:hAnsi="Georgia"/>
          <w:w w:val="105"/>
          <w:lang w:val="en-US"/>
        </w:rPr>
        <w:t xml:space="preserve"> </w:t>
      </w:r>
      <w:r>
        <w:rPr>
          <w:rFonts w:ascii="Georgia" w:hAnsi="Georgia"/>
          <w:w w:val="105"/>
        </w:rPr>
        <w:t>сказуемым</w:t>
      </w:r>
      <w:r w:rsidRPr="00944957">
        <w:rPr>
          <w:rFonts w:ascii="Georgia" w:hAnsi="Georgia"/>
          <w:w w:val="105"/>
          <w:lang w:val="en-US"/>
        </w:rPr>
        <w:t xml:space="preserve"> (The box is small.)</w:t>
      </w:r>
      <w:r w:rsidRPr="00944957">
        <w:rPr>
          <w:rFonts w:ascii="Georgia" w:hAnsi="Georgia"/>
          <w:spacing w:val="1"/>
          <w:w w:val="105"/>
          <w:lang w:val="en-US"/>
        </w:rPr>
        <w:t xml:space="preserve"> </w:t>
      </w:r>
      <w:r>
        <w:rPr>
          <w:rFonts w:ascii="Georgia" w:hAnsi="Georgia"/>
          <w:w w:val="105"/>
        </w:rPr>
        <w:t>и</w:t>
      </w:r>
      <w:r w:rsidRPr="00944957">
        <w:rPr>
          <w:rFonts w:ascii="Georgia" w:hAnsi="Georgia"/>
          <w:w w:val="105"/>
          <w:lang w:val="en-US"/>
        </w:rPr>
        <w:t xml:space="preserve"> </w:t>
      </w:r>
      <w:r>
        <w:rPr>
          <w:rFonts w:ascii="Georgia" w:hAnsi="Georgia"/>
          <w:w w:val="105"/>
        </w:rPr>
        <w:t>составным</w:t>
      </w:r>
      <w:r w:rsidRPr="00944957">
        <w:rPr>
          <w:rFonts w:ascii="Georgia" w:hAnsi="Georgia"/>
          <w:w w:val="105"/>
          <w:lang w:val="en-US"/>
        </w:rPr>
        <w:t xml:space="preserve"> </w:t>
      </w:r>
      <w:r>
        <w:rPr>
          <w:rFonts w:ascii="Georgia" w:hAnsi="Georgia"/>
          <w:w w:val="105"/>
        </w:rPr>
        <w:t>глагольным</w:t>
      </w:r>
      <w:r w:rsidRPr="00944957">
        <w:rPr>
          <w:rFonts w:ascii="Georgia" w:hAnsi="Georgia"/>
          <w:w w:val="105"/>
          <w:lang w:val="en-US"/>
        </w:rPr>
        <w:t xml:space="preserve"> </w:t>
      </w:r>
      <w:r>
        <w:rPr>
          <w:rFonts w:ascii="Georgia" w:hAnsi="Georgia"/>
          <w:w w:val="105"/>
        </w:rPr>
        <w:t>сказуемым</w:t>
      </w:r>
      <w:r w:rsidRPr="00944957">
        <w:rPr>
          <w:rFonts w:ascii="Georgia" w:hAnsi="Georgia"/>
          <w:w w:val="105"/>
          <w:lang w:val="en-US"/>
        </w:rPr>
        <w:t xml:space="preserve"> (I like to play with my cat.</w:t>
      </w:r>
      <w:r w:rsidRPr="00944957">
        <w:rPr>
          <w:rFonts w:ascii="Georgia" w:hAnsi="Georgia"/>
          <w:spacing w:val="1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She</w:t>
      </w:r>
      <w:r w:rsidRPr="00944957">
        <w:rPr>
          <w:rFonts w:ascii="Georgia" w:hAnsi="Georgia"/>
          <w:spacing w:val="-3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can</w:t>
      </w:r>
      <w:r w:rsidRPr="00944957">
        <w:rPr>
          <w:rFonts w:ascii="Georgia" w:hAnsi="Georgia"/>
          <w:spacing w:val="-3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play</w:t>
      </w:r>
      <w:r w:rsidRPr="00944957">
        <w:rPr>
          <w:rFonts w:ascii="Georgia" w:hAnsi="Georgia"/>
          <w:spacing w:val="-3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the</w:t>
      </w:r>
      <w:r w:rsidRPr="00944957">
        <w:rPr>
          <w:rFonts w:ascii="Georgia" w:hAnsi="Georgia"/>
          <w:spacing w:val="-2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piano.).</w:t>
      </w:r>
    </w:p>
    <w:p w:rsidR="00207D0B" w:rsidRPr="00944957" w:rsidRDefault="00207D0B" w:rsidP="00207D0B">
      <w:pPr>
        <w:pStyle w:val="a3"/>
        <w:spacing w:line="256" w:lineRule="auto"/>
        <w:ind w:right="155"/>
        <w:rPr>
          <w:rFonts w:ascii="Georgia" w:hAnsi="Georgia"/>
          <w:lang w:val="en-US"/>
        </w:rPr>
      </w:pPr>
      <w:r>
        <w:rPr>
          <w:rFonts w:ascii="Georgia" w:hAnsi="Georgia"/>
          <w:w w:val="105"/>
        </w:rPr>
        <w:t>Предложения</w:t>
      </w:r>
      <w:r w:rsidRPr="00944957">
        <w:rPr>
          <w:rFonts w:ascii="Georgia" w:hAnsi="Georgia"/>
          <w:w w:val="105"/>
          <w:lang w:val="en-US"/>
        </w:rPr>
        <w:t xml:space="preserve"> </w:t>
      </w:r>
      <w:r>
        <w:rPr>
          <w:rFonts w:ascii="Georgia" w:hAnsi="Georgia"/>
          <w:w w:val="105"/>
        </w:rPr>
        <w:t>с</w:t>
      </w:r>
      <w:r w:rsidRPr="00944957">
        <w:rPr>
          <w:rFonts w:ascii="Georgia" w:hAnsi="Georgia"/>
          <w:w w:val="105"/>
          <w:lang w:val="en-US"/>
        </w:rPr>
        <w:t xml:space="preserve"> </w:t>
      </w:r>
      <w:r>
        <w:rPr>
          <w:rFonts w:ascii="Georgia" w:hAnsi="Georgia"/>
          <w:w w:val="105"/>
        </w:rPr>
        <w:t>глаголом</w:t>
      </w:r>
      <w:r w:rsidRPr="00944957">
        <w:rPr>
          <w:rFonts w:ascii="Georgia" w:hAnsi="Georgia"/>
          <w:w w:val="105"/>
          <w:lang w:val="en-US"/>
        </w:rPr>
        <w:t>-</w:t>
      </w:r>
      <w:r>
        <w:rPr>
          <w:rFonts w:ascii="Georgia" w:hAnsi="Georgia"/>
          <w:w w:val="105"/>
        </w:rPr>
        <w:t>связкой</w:t>
      </w:r>
      <w:r w:rsidRPr="00944957">
        <w:rPr>
          <w:rFonts w:ascii="Georgia" w:hAnsi="Georgia"/>
          <w:w w:val="105"/>
          <w:lang w:val="en-US"/>
        </w:rPr>
        <w:t xml:space="preserve"> to be </w:t>
      </w:r>
      <w:r>
        <w:rPr>
          <w:rFonts w:ascii="Georgia" w:hAnsi="Georgia"/>
          <w:w w:val="105"/>
        </w:rPr>
        <w:t>в</w:t>
      </w:r>
      <w:r w:rsidRPr="00944957">
        <w:rPr>
          <w:rFonts w:ascii="Georgia" w:hAnsi="Georgia"/>
          <w:w w:val="105"/>
          <w:lang w:val="en-US"/>
        </w:rPr>
        <w:t xml:space="preserve"> Present Simple Tense</w:t>
      </w:r>
      <w:r w:rsidRPr="00944957">
        <w:rPr>
          <w:rFonts w:ascii="Georgia" w:hAnsi="Georgia"/>
          <w:spacing w:val="1"/>
          <w:w w:val="105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(My</w:t>
      </w:r>
      <w:r w:rsidRPr="00944957">
        <w:rPr>
          <w:rFonts w:ascii="Georgia" w:hAnsi="Georgia"/>
          <w:spacing w:val="-2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father</w:t>
      </w:r>
      <w:r w:rsidRPr="00944957">
        <w:rPr>
          <w:rFonts w:ascii="Georgia" w:hAnsi="Georgia"/>
          <w:spacing w:val="-1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is</w:t>
      </w:r>
      <w:r w:rsidRPr="00944957">
        <w:rPr>
          <w:rFonts w:ascii="Georgia" w:hAnsi="Georgia"/>
          <w:spacing w:val="-2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a</w:t>
      </w:r>
      <w:r w:rsidRPr="00944957">
        <w:rPr>
          <w:rFonts w:ascii="Georgia" w:hAnsi="Georgia"/>
          <w:spacing w:val="-1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doctor.</w:t>
      </w:r>
      <w:r w:rsidRPr="00944957">
        <w:rPr>
          <w:rFonts w:ascii="Georgia" w:hAnsi="Georgia"/>
          <w:spacing w:val="-2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Is</w:t>
      </w:r>
      <w:r w:rsidRPr="00944957">
        <w:rPr>
          <w:rFonts w:ascii="Georgia" w:hAnsi="Georgia"/>
          <w:spacing w:val="-1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it</w:t>
      </w:r>
      <w:r w:rsidRPr="00944957">
        <w:rPr>
          <w:rFonts w:ascii="Georgia" w:hAnsi="Georgia"/>
          <w:spacing w:val="-2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a</w:t>
      </w:r>
      <w:r w:rsidRPr="00944957">
        <w:rPr>
          <w:rFonts w:ascii="Georgia" w:hAnsi="Georgia"/>
          <w:spacing w:val="-1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red</w:t>
      </w:r>
      <w:r w:rsidRPr="00944957">
        <w:rPr>
          <w:rFonts w:ascii="Georgia" w:hAnsi="Georgia"/>
          <w:spacing w:val="-2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ball?</w:t>
      </w:r>
      <w:r w:rsidRPr="00944957">
        <w:rPr>
          <w:rFonts w:ascii="Georgia" w:hAnsi="Georgia"/>
          <w:spacing w:val="-1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—</w:t>
      </w:r>
      <w:r w:rsidRPr="00944957">
        <w:rPr>
          <w:rFonts w:ascii="Georgia" w:hAnsi="Georgia"/>
          <w:spacing w:val="-2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Yes,</w:t>
      </w:r>
      <w:r w:rsidRPr="00944957">
        <w:rPr>
          <w:rFonts w:ascii="Georgia" w:hAnsi="Georgia"/>
          <w:spacing w:val="-1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it</w:t>
      </w:r>
      <w:r w:rsidRPr="00944957">
        <w:rPr>
          <w:rFonts w:ascii="Georgia" w:hAnsi="Georgia"/>
          <w:spacing w:val="-1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is./No,</w:t>
      </w:r>
      <w:r w:rsidRPr="00944957">
        <w:rPr>
          <w:rFonts w:ascii="Georgia" w:hAnsi="Georgia"/>
          <w:spacing w:val="-2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it</w:t>
      </w:r>
      <w:r w:rsidRPr="00944957">
        <w:rPr>
          <w:rFonts w:ascii="Georgia" w:hAnsi="Georgia"/>
          <w:spacing w:val="-1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isn’t.</w:t>
      </w:r>
      <w:r w:rsidRPr="00944957">
        <w:rPr>
          <w:rFonts w:ascii="Georgia" w:hAnsi="Georgia"/>
          <w:spacing w:val="-2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)</w:t>
      </w:r>
    </w:p>
    <w:p w:rsidR="00207D0B" w:rsidRDefault="00207D0B" w:rsidP="00207D0B">
      <w:pPr>
        <w:pStyle w:val="a3"/>
        <w:spacing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Предложения с краткими глагольными формами (She can’t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swim.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I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don’t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like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porridge.).</w:t>
      </w:r>
    </w:p>
    <w:p w:rsidR="00207D0B" w:rsidRDefault="00207D0B" w:rsidP="00207D0B">
      <w:pPr>
        <w:pStyle w:val="a3"/>
        <w:spacing w:line="256" w:lineRule="auto"/>
        <w:ind w:right="155"/>
        <w:rPr>
          <w:rFonts w:ascii="Georgia" w:hAnsi="Georgia"/>
        </w:rPr>
      </w:pPr>
      <w:r>
        <w:rPr>
          <w:rFonts w:ascii="Georgia" w:hAnsi="Georgia"/>
          <w:w w:val="105"/>
        </w:rPr>
        <w:t>Побудительные предложения в утвердительной форме (Come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in,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please.).</w:t>
      </w:r>
    </w:p>
    <w:p w:rsidR="00207D0B" w:rsidRDefault="00207D0B" w:rsidP="00207D0B">
      <w:pPr>
        <w:pStyle w:val="a3"/>
        <w:spacing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Глаголы в Present Simple Tense в повествовательных (утвер-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дительных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отрицательных)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вопросительных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(общий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специальный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вопросы)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предложениях.</w:t>
      </w:r>
    </w:p>
    <w:p w:rsidR="00207D0B" w:rsidRPr="00944957" w:rsidRDefault="00207D0B" w:rsidP="00207D0B">
      <w:pPr>
        <w:pStyle w:val="a3"/>
        <w:spacing w:line="256" w:lineRule="auto"/>
        <w:rPr>
          <w:rFonts w:ascii="Georgia" w:hAnsi="Georgia"/>
          <w:lang w:val="en-US"/>
        </w:rPr>
      </w:pPr>
      <w:r>
        <w:rPr>
          <w:rFonts w:ascii="Georgia" w:hAnsi="Georgia"/>
          <w:w w:val="110"/>
        </w:rPr>
        <w:t>Глагольная</w:t>
      </w:r>
      <w:r w:rsidRPr="00944957">
        <w:rPr>
          <w:rFonts w:ascii="Georgia" w:hAnsi="Georgia"/>
          <w:w w:val="110"/>
          <w:lang w:val="en-US"/>
        </w:rPr>
        <w:t xml:space="preserve"> </w:t>
      </w:r>
      <w:r>
        <w:rPr>
          <w:rFonts w:ascii="Georgia" w:hAnsi="Georgia"/>
          <w:w w:val="110"/>
        </w:rPr>
        <w:t>конструкция</w:t>
      </w:r>
      <w:r w:rsidRPr="00944957">
        <w:rPr>
          <w:rFonts w:ascii="Georgia" w:hAnsi="Georgia"/>
          <w:w w:val="110"/>
          <w:lang w:val="en-US"/>
        </w:rPr>
        <w:t xml:space="preserve"> have got (I’ve got a cat. He’s/She’s</w:t>
      </w:r>
      <w:r w:rsidRPr="00944957">
        <w:rPr>
          <w:rFonts w:ascii="Georgia" w:hAnsi="Georgia"/>
          <w:spacing w:val="1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got a cat. Have you got a cat? — Yes, I have./No, I haven’t. What</w:t>
      </w:r>
      <w:r w:rsidRPr="00944957">
        <w:rPr>
          <w:rFonts w:ascii="Georgia" w:hAnsi="Georgia"/>
          <w:spacing w:val="1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have</w:t>
      </w:r>
      <w:r w:rsidRPr="00944957">
        <w:rPr>
          <w:rFonts w:ascii="Georgia" w:hAnsi="Georgia"/>
          <w:spacing w:val="-6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you</w:t>
      </w:r>
      <w:r w:rsidRPr="00944957">
        <w:rPr>
          <w:rFonts w:ascii="Georgia" w:hAnsi="Georgia"/>
          <w:spacing w:val="-6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got?).</w:t>
      </w:r>
    </w:p>
    <w:p w:rsidR="00207D0B" w:rsidRDefault="00207D0B" w:rsidP="00207D0B">
      <w:pPr>
        <w:pStyle w:val="a3"/>
        <w:spacing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lastRenderedPageBreak/>
        <w:t>Модальный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глагол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can: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для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выражения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умения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(I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can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play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tennis.) и отсутствия умения (I can’t play chess.); для получения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разрешения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(Can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I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go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out?).</w:t>
      </w:r>
    </w:p>
    <w:p w:rsidR="00207D0B" w:rsidRDefault="00207D0B" w:rsidP="00207D0B">
      <w:pPr>
        <w:pStyle w:val="a3"/>
        <w:spacing w:before="74" w:line="249" w:lineRule="auto"/>
        <w:ind w:right="155"/>
        <w:rPr>
          <w:rFonts w:ascii="Georgia" w:hAnsi="Georgia"/>
        </w:rPr>
      </w:pPr>
      <w:r>
        <w:rPr>
          <w:rFonts w:ascii="Georgia" w:hAnsi="Georgia"/>
          <w:w w:val="105"/>
        </w:rPr>
        <w:t>Определённый, неопределённый и нулевой артикли c имена-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ми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существительными</w:t>
      </w:r>
      <w:r>
        <w:rPr>
          <w:rFonts w:ascii="Georgia" w:hAnsi="Georgia"/>
          <w:spacing w:val="-1"/>
          <w:w w:val="105"/>
        </w:rPr>
        <w:t xml:space="preserve"> </w:t>
      </w:r>
      <w:r>
        <w:rPr>
          <w:rFonts w:ascii="Georgia" w:hAnsi="Georgia"/>
          <w:w w:val="105"/>
        </w:rPr>
        <w:t>(наиболее</w:t>
      </w:r>
      <w:r>
        <w:rPr>
          <w:rFonts w:ascii="Georgia" w:hAnsi="Georgia"/>
          <w:spacing w:val="-1"/>
          <w:w w:val="105"/>
        </w:rPr>
        <w:t xml:space="preserve"> </w:t>
      </w:r>
      <w:r>
        <w:rPr>
          <w:rFonts w:ascii="Georgia" w:hAnsi="Georgia"/>
          <w:w w:val="105"/>
        </w:rPr>
        <w:t>распространённые</w:t>
      </w:r>
      <w:r>
        <w:rPr>
          <w:rFonts w:ascii="Georgia" w:hAnsi="Georgia"/>
          <w:spacing w:val="-1"/>
          <w:w w:val="105"/>
        </w:rPr>
        <w:t xml:space="preserve"> </w:t>
      </w:r>
      <w:r>
        <w:rPr>
          <w:rFonts w:ascii="Georgia" w:hAnsi="Georgia"/>
          <w:w w:val="105"/>
        </w:rPr>
        <w:t>случаи).</w:t>
      </w:r>
    </w:p>
    <w:p w:rsidR="00207D0B" w:rsidRDefault="00207D0B" w:rsidP="00207D0B">
      <w:pPr>
        <w:pStyle w:val="a3"/>
        <w:spacing w:before="1" w:line="249" w:lineRule="auto"/>
        <w:rPr>
          <w:rFonts w:ascii="Georgia" w:hAnsi="Georgia"/>
        </w:rPr>
      </w:pPr>
      <w:r>
        <w:rPr>
          <w:rFonts w:ascii="Georgia" w:hAnsi="Georgia"/>
          <w:w w:val="105"/>
        </w:rPr>
        <w:t>Существительные во множественном числе, образованные по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правилу</w:t>
      </w:r>
      <w:r>
        <w:rPr>
          <w:rFonts w:ascii="Georgia" w:hAnsi="Georgia"/>
          <w:spacing w:val="-1"/>
          <w:w w:val="105"/>
        </w:rPr>
        <w:t xml:space="preserve"> </w:t>
      </w:r>
      <w:r>
        <w:rPr>
          <w:rFonts w:ascii="Georgia" w:hAnsi="Georgia"/>
          <w:w w:val="105"/>
        </w:rPr>
        <w:t>и исключения (a book — books; a man — men).</w:t>
      </w:r>
    </w:p>
    <w:p w:rsidR="00207D0B" w:rsidRDefault="00207D0B" w:rsidP="00207D0B">
      <w:pPr>
        <w:pStyle w:val="a3"/>
        <w:spacing w:before="1" w:line="249" w:lineRule="auto"/>
        <w:rPr>
          <w:rFonts w:ascii="Georgia" w:hAnsi="Georgia"/>
        </w:rPr>
      </w:pPr>
      <w:r>
        <w:rPr>
          <w:rFonts w:ascii="Georgia" w:hAnsi="Georgia"/>
          <w:w w:val="110"/>
        </w:rPr>
        <w:t>Личные</w:t>
      </w:r>
      <w:r w:rsidRPr="00944957">
        <w:rPr>
          <w:rFonts w:ascii="Georgia" w:hAnsi="Georgia"/>
          <w:w w:val="110"/>
          <w:lang w:val="en-US"/>
        </w:rPr>
        <w:t xml:space="preserve"> </w:t>
      </w:r>
      <w:r>
        <w:rPr>
          <w:rFonts w:ascii="Georgia" w:hAnsi="Georgia"/>
          <w:w w:val="110"/>
        </w:rPr>
        <w:t>местоимения</w:t>
      </w:r>
      <w:r w:rsidRPr="00944957">
        <w:rPr>
          <w:rFonts w:ascii="Georgia" w:hAnsi="Georgia"/>
          <w:w w:val="110"/>
          <w:lang w:val="en-US"/>
        </w:rPr>
        <w:t xml:space="preserve"> (I, you, he/she/it, we, they). </w:t>
      </w:r>
      <w:r>
        <w:rPr>
          <w:rFonts w:ascii="Georgia" w:hAnsi="Georgia"/>
          <w:w w:val="110"/>
        </w:rPr>
        <w:t>Притяжа</w:t>
      </w:r>
      <w:r w:rsidRPr="00944957">
        <w:rPr>
          <w:rFonts w:ascii="Georgia" w:hAnsi="Georgia"/>
          <w:w w:val="110"/>
          <w:lang w:val="en-US"/>
        </w:rPr>
        <w:t>-</w:t>
      </w:r>
      <w:r w:rsidRPr="00944957">
        <w:rPr>
          <w:rFonts w:ascii="Georgia" w:hAnsi="Georgia"/>
          <w:spacing w:val="-51"/>
          <w:w w:val="110"/>
          <w:lang w:val="en-US"/>
        </w:rPr>
        <w:t xml:space="preserve"> </w:t>
      </w:r>
      <w:r>
        <w:rPr>
          <w:rFonts w:ascii="Georgia" w:hAnsi="Georgia"/>
          <w:w w:val="110"/>
        </w:rPr>
        <w:t>тельные</w:t>
      </w:r>
      <w:r w:rsidRPr="00944957">
        <w:rPr>
          <w:rFonts w:ascii="Georgia" w:hAnsi="Georgia"/>
          <w:w w:val="110"/>
          <w:lang w:val="en-US"/>
        </w:rPr>
        <w:t xml:space="preserve"> </w:t>
      </w:r>
      <w:r>
        <w:rPr>
          <w:rFonts w:ascii="Georgia" w:hAnsi="Georgia"/>
          <w:w w:val="110"/>
        </w:rPr>
        <w:t>местоимения</w:t>
      </w:r>
      <w:r w:rsidRPr="00944957">
        <w:rPr>
          <w:rFonts w:ascii="Georgia" w:hAnsi="Georgia"/>
          <w:w w:val="110"/>
          <w:lang w:val="en-US"/>
        </w:rPr>
        <w:t xml:space="preserve"> (my, your, his/her/its, our, their). </w:t>
      </w:r>
      <w:r>
        <w:rPr>
          <w:rFonts w:ascii="Georgia" w:hAnsi="Georgia"/>
          <w:w w:val="110"/>
        </w:rPr>
        <w:t>Указа-</w:t>
      </w:r>
      <w:r>
        <w:rPr>
          <w:rFonts w:ascii="Georgia" w:hAnsi="Georgia"/>
          <w:spacing w:val="-51"/>
          <w:w w:val="110"/>
        </w:rPr>
        <w:t xml:space="preserve"> </w:t>
      </w:r>
      <w:r>
        <w:rPr>
          <w:rFonts w:ascii="Georgia" w:hAnsi="Georgia"/>
          <w:w w:val="110"/>
        </w:rPr>
        <w:t>тельные</w:t>
      </w:r>
      <w:r>
        <w:rPr>
          <w:rFonts w:ascii="Georgia" w:hAnsi="Georgia"/>
          <w:spacing w:val="-8"/>
          <w:w w:val="110"/>
        </w:rPr>
        <w:t xml:space="preserve"> </w:t>
      </w:r>
      <w:r>
        <w:rPr>
          <w:rFonts w:ascii="Georgia" w:hAnsi="Georgia"/>
          <w:w w:val="110"/>
        </w:rPr>
        <w:t>местоимения</w:t>
      </w:r>
      <w:r>
        <w:rPr>
          <w:rFonts w:ascii="Georgia" w:hAnsi="Georgia"/>
          <w:spacing w:val="-7"/>
          <w:w w:val="110"/>
        </w:rPr>
        <w:t xml:space="preserve"> </w:t>
      </w:r>
      <w:r>
        <w:rPr>
          <w:rFonts w:ascii="Georgia" w:hAnsi="Georgia"/>
          <w:w w:val="110"/>
        </w:rPr>
        <w:t>(this</w:t>
      </w:r>
      <w:r>
        <w:rPr>
          <w:rFonts w:ascii="Georgia" w:hAnsi="Georgia"/>
          <w:spacing w:val="-7"/>
          <w:w w:val="110"/>
        </w:rPr>
        <w:t xml:space="preserve"> </w:t>
      </w:r>
      <w:r>
        <w:rPr>
          <w:rFonts w:ascii="Georgia" w:hAnsi="Georgia"/>
          <w:w w:val="110"/>
        </w:rPr>
        <w:t>—</w:t>
      </w:r>
      <w:r>
        <w:rPr>
          <w:rFonts w:ascii="Georgia" w:hAnsi="Georgia"/>
          <w:spacing w:val="-7"/>
          <w:w w:val="110"/>
        </w:rPr>
        <w:t xml:space="preserve"> </w:t>
      </w:r>
      <w:r>
        <w:rPr>
          <w:rFonts w:ascii="Georgia" w:hAnsi="Georgia"/>
          <w:w w:val="110"/>
        </w:rPr>
        <w:t>these).</w:t>
      </w:r>
    </w:p>
    <w:p w:rsidR="00207D0B" w:rsidRDefault="00207D0B" w:rsidP="00207D0B">
      <w:pPr>
        <w:pStyle w:val="a3"/>
        <w:spacing w:before="2"/>
        <w:ind w:left="963" w:right="0" w:firstLine="0"/>
        <w:rPr>
          <w:rFonts w:ascii="Georgia" w:hAnsi="Georgia"/>
        </w:rPr>
      </w:pPr>
      <w:r>
        <w:rPr>
          <w:rFonts w:ascii="Georgia" w:hAnsi="Georgia"/>
          <w:w w:val="105"/>
        </w:rPr>
        <w:t>Количественные</w:t>
      </w:r>
      <w:r>
        <w:rPr>
          <w:rFonts w:ascii="Georgia" w:hAnsi="Georgia"/>
          <w:spacing w:val="14"/>
          <w:w w:val="105"/>
        </w:rPr>
        <w:t xml:space="preserve"> </w:t>
      </w:r>
      <w:r>
        <w:rPr>
          <w:rFonts w:ascii="Georgia" w:hAnsi="Georgia"/>
          <w:w w:val="105"/>
        </w:rPr>
        <w:t>числительные</w:t>
      </w:r>
      <w:r>
        <w:rPr>
          <w:rFonts w:ascii="Georgia" w:hAnsi="Georgia"/>
          <w:spacing w:val="15"/>
          <w:w w:val="105"/>
        </w:rPr>
        <w:t xml:space="preserve"> </w:t>
      </w:r>
      <w:r>
        <w:rPr>
          <w:rFonts w:ascii="Georgia" w:hAnsi="Georgia"/>
          <w:w w:val="105"/>
        </w:rPr>
        <w:t>(1–12).</w:t>
      </w:r>
    </w:p>
    <w:p w:rsidR="00207D0B" w:rsidRPr="00944957" w:rsidRDefault="00207D0B" w:rsidP="00207D0B">
      <w:pPr>
        <w:pStyle w:val="a3"/>
        <w:spacing w:before="10" w:line="249" w:lineRule="auto"/>
        <w:ind w:left="963" w:right="505" w:firstLine="0"/>
        <w:rPr>
          <w:rFonts w:ascii="Georgia" w:hAnsi="Georgia"/>
          <w:lang w:val="en-US"/>
        </w:rPr>
      </w:pPr>
      <w:r>
        <w:rPr>
          <w:rFonts w:ascii="Georgia" w:hAnsi="Georgia"/>
          <w:w w:val="105"/>
        </w:rPr>
        <w:t>Вопросительные слова (who, what, how, where, how many).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Предлоги</w:t>
      </w:r>
      <w:r w:rsidRPr="00944957">
        <w:rPr>
          <w:rFonts w:ascii="Georgia" w:hAnsi="Georgia"/>
          <w:spacing w:val="-3"/>
          <w:w w:val="105"/>
          <w:lang w:val="en-US"/>
        </w:rPr>
        <w:t xml:space="preserve"> </w:t>
      </w:r>
      <w:r>
        <w:rPr>
          <w:rFonts w:ascii="Georgia" w:hAnsi="Georgia"/>
          <w:w w:val="105"/>
        </w:rPr>
        <w:t>места</w:t>
      </w:r>
      <w:r w:rsidRPr="00944957">
        <w:rPr>
          <w:rFonts w:ascii="Georgia" w:hAnsi="Georgia"/>
          <w:spacing w:val="-2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(in,</w:t>
      </w:r>
      <w:r w:rsidRPr="00944957">
        <w:rPr>
          <w:rFonts w:ascii="Georgia" w:hAnsi="Georgia"/>
          <w:spacing w:val="-2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on,</w:t>
      </w:r>
      <w:r w:rsidRPr="00944957">
        <w:rPr>
          <w:rFonts w:ascii="Georgia" w:hAnsi="Georgia"/>
          <w:spacing w:val="-2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near,</w:t>
      </w:r>
      <w:r w:rsidRPr="00944957">
        <w:rPr>
          <w:rFonts w:ascii="Georgia" w:hAnsi="Georgia"/>
          <w:spacing w:val="-2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under).</w:t>
      </w:r>
    </w:p>
    <w:p w:rsidR="00207D0B" w:rsidRDefault="00207D0B" w:rsidP="00207D0B">
      <w:pPr>
        <w:pStyle w:val="a3"/>
        <w:spacing w:before="1"/>
        <w:ind w:left="963" w:right="0" w:firstLine="0"/>
        <w:rPr>
          <w:rFonts w:ascii="Georgia" w:hAnsi="Georgia"/>
        </w:rPr>
      </w:pPr>
      <w:r>
        <w:rPr>
          <w:rFonts w:ascii="Georgia" w:hAnsi="Georgia"/>
          <w:w w:val="105"/>
        </w:rPr>
        <w:t>Союзы</w:t>
      </w:r>
      <w:r>
        <w:rPr>
          <w:rFonts w:ascii="Georgia" w:hAnsi="Georgia"/>
          <w:spacing w:val="-8"/>
          <w:w w:val="105"/>
        </w:rPr>
        <w:t xml:space="preserve"> </w:t>
      </w:r>
      <w:r>
        <w:rPr>
          <w:rFonts w:ascii="Georgia" w:hAnsi="Georgia"/>
          <w:w w:val="105"/>
        </w:rPr>
        <w:t>and</w:t>
      </w:r>
      <w:r>
        <w:rPr>
          <w:rFonts w:ascii="Georgia" w:hAnsi="Georgia"/>
          <w:spacing w:val="-7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-7"/>
          <w:w w:val="105"/>
        </w:rPr>
        <w:t xml:space="preserve"> </w:t>
      </w:r>
      <w:r>
        <w:rPr>
          <w:rFonts w:ascii="Georgia" w:hAnsi="Georgia"/>
          <w:w w:val="105"/>
        </w:rPr>
        <w:t>but</w:t>
      </w:r>
      <w:r>
        <w:rPr>
          <w:rFonts w:ascii="Georgia" w:hAnsi="Georgia"/>
          <w:spacing w:val="-7"/>
          <w:w w:val="105"/>
        </w:rPr>
        <w:t xml:space="preserve"> </w:t>
      </w:r>
      <w:r>
        <w:rPr>
          <w:rFonts w:ascii="Georgia" w:hAnsi="Georgia"/>
          <w:w w:val="105"/>
        </w:rPr>
        <w:t>(c</w:t>
      </w:r>
      <w:r>
        <w:rPr>
          <w:rFonts w:ascii="Georgia" w:hAnsi="Georgia"/>
          <w:spacing w:val="-7"/>
          <w:w w:val="105"/>
        </w:rPr>
        <w:t xml:space="preserve"> </w:t>
      </w:r>
      <w:r>
        <w:rPr>
          <w:rFonts w:ascii="Georgia" w:hAnsi="Georgia"/>
          <w:w w:val="105"/>
        </w:rPr>
        <w:t>однородными</w:t>
      </w:r>
      <w:r>
        <w:rPr>
          <w:rFonts w:ascii="Georgia" w:hAnsi="Georgia"/>
          <w:spacing w:val="-7"/>
          <w:w w:val="105"/>
        </w:rPr>
        <w:t xml:space="preserve"> </w:t>
      </w:r>
      <w:r>
        <w:rPr>
          <w:rFonts w:ascii="Georgia" w:hAnsi="Georgia"/>
          <w:w w:val="105"/>
        </w:rPr>
        <w:t>членами).</w:t>
      </w:r>
    </w:p>
    <w:p w:rsidR="00207D0B" w:rsidRDefault="00207D0B" w:rsidP="00207D0B">
      <w:pPr>
        <w:pStyle w:val="2"/>
        <w:spacing w:before="153"/>
      </w:pPr>
      <w:r>
        <w:rPr>
          <w:w w:val="80"/>
        </w:rPr>
        <w:t>Социокультурные</w:t>
      </w:r>
      <w:r>
        <w:rPr>
          <w:spacing w:val="27"/>
          <w:w w:val="80"/>
        </w:rPr>
        <w:t xml:space="preserve"> </w:t>
      </w:r>
      <w:r>
        <w:rPr>
          <w:w w:val="80"/>
        </w:rPr>
        <w:t>знания</w:t>
      </w:r>
      <w:r>
        <w:rPr>
          <w:spacing w:val="28"/>
          <w:w w:val="80"/>
        </w:rPr>
        <w:t xml:space="preserve"> </w:t>
      </w:r>
      <w:r>
        <w:rPr>
          <w:w w:val="80"/>
        </w:rPr>
        <w:t>и</w:t>
      </w:r>
      <w:r>
        <w:rPr>
          <w:spacing w:val="28"/>
          <w:w w:val="80"/>
        </w:rPr>
        <w:t xml:space="preserve"> </w:t>
      </w:r>
      <w:r>
        <w:rPr>
          <w:w w:val="80"/>
        </w:rPr>
        <w:t>умения</w:t>
      </w:r>
    </w:p>
    <w:p w:rsidR="00207D0B" w:rsidRDefault="00207D0B" w:rsidP="00207D0B">
      <w:pPr>
        <w:pStyle w:val="a3"/>
        <w:spacing w:before="69" w:line="249" w:lineRule="auto"/>
        <w:ind w:right="155"/>
        <w:rPr>
          <w:rFonts w:ascii="Georgia" w:hAnsi="Georgia"/>
        </w:rPr>
      </w:pPr>
      <w:r>
        <w:rPr>
          <w:rFonts w:ascii="Georgia" w:hAnsi="Georgia"/>
          <w:w w:val="105"/>
        </w:rPr>
        <w:t>Знание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использование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некоторых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социокультурных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эле-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ментов речевого поведенческого этикета, принятого в стране/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странах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изучаемого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языка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некоторых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ситуациях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общения: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приветствие,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прощание,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знакомство,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выражение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благодарно-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сти, извинение, поздравление (с днём рождения, Новым годом,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Рождеством).</w:t>
      </w:r>
    </w:p>
    <w:p w:rsidR="00207D0B" w:rsidRDefault="00207D0B" w:rsidP="00207D0B">
      <w:pPr>
        <w:pStyle w:val="a3"/>
        <w:spacing w:before="4" w:line="249" w:lineRule="auto"/>
        <w:ind w:right="155"/>
        <w:rPr>
          <w:rFonts w:ascii="Georgia" w:hAnsi="Georgia"/>
        </w:rPr>
      </w:pPr>
      <w:r>
        <w:rPr>
          <w:rFonts w:ascii="Georgia" w:hAnsi="Georgia"/>
          <w:w w:val="105"/>
        </w:rPr>
        <w:t>Знание небольших произведений детского фольклора стра-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ны/стран изучаемого языка (рифмовки, стихи, песенки); персо-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нажей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детских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книг.</w:t>
      </w:r>
    </w:p>
    <w:p w:rsidR="00207D0B" w:rsidRDefault="00207D0B" w:rsidP="00207D0B">
      <w:pPr>
        <w:pStyle w:val="a3"/>
        <w:spacing w:before="2" w:line="249" w:lineRule="auto"/>
        <w:ind w:right="155"/>
        <w:rPr>
          <w:rFonts w:ascii="Georgia" w:hAnsi="Georgia"/>
        </w:rPr>
      </w:pPr>
      <w:r>
        <w:rPr>
          <w:rFonts w:ascii="Georgia" w:hAnsi="Georgia"/>
          <w:w w:val="105"/>
        </w:rPr>
        <w:t>Знание названий родной страны и страны/стран изучаемого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языка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их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столиц.</w:t>
      </w:r>
    </w:p>
    <w:p w:rsidR="00207D0B" w:rsidRDefault="00207D0B" w:rsidP="00207D0B">
      <w:pPr>
        <w:pStyle w:val="2"/>
        <w:spacing w:before="144"/>
      </w:pPr>
      <w:r>
        <w:rPr>
          <w:w w:val="80"/>
        </w:rPr>
        <w:t>Компенсаторные</w:t>
      </w:r>
      <w:r>
        <w:rPr>
          <w:spacing w:val="35"/>
          <w:w w:val="80"/>
        </w:rPr>
        <w:t xml:space="preserve"> </w:t>
      </w:r>
      <w:r>
        <w:rPr>
          <w:w w:val="80"/>
        </w:rPr>
        <w:t>умения</w:t>
      </w:r>
    </w:p>
    <w:p w:rsidR="00207D0B" w:rsidRDefault="00207D0B" w:rsidP="00207D0B">
      <w:pPr>
        <w:pStyle w:val="a3"/>
        <w:spacing w:before="68" w:line="249" w:lineRule="auto"/>
        <w:rPr>
          <w:rFonts w:ascii="Georgia" w:hAnsi="Georgia"/>
        </w:rPr>
      </w:pPr>
      <w:r>
        <w:rPr>
          <w:rFonts w:ascii="Georgia" w:hAnsi="Georgia"/>
          <w:w w:val="105"/>
        </w:rPr>
        <w:t>Использование при чтении и аудировании языковой догадки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(умения</w:t>
      </w:r>
      <w:r>
        <w:rPr>
          <w:rFonts w:ascii="Georgia" w:hAnsi="Georgia"/>
          <w:spacing w:val="-13"/>
          <w:w w:val="105"/>
        </w:rPr>
        <w:t xml:space="preserve"> </w:t>
      </w:r>
      <w:r>
        <w:rPr>
          <w:rFonts w:ascii="Georgia" w:hAnsi="Georgia"/>
          <w:w w:val="105"/>
        </w:rPr>
        <w:t>понять</w:t>
      </w:r>
      <w:r>
        <w:rPr>
          <w:rFonts w:ascii="Georgia" w:hAnsi="Georgia"/>
          <w:spacing w:val="-12"/>
          <w:w w:val="105"/>
        </w:rPr>
        <w:t xml:space="preserve"> </w:t>
      </w:r>
      <w:r>
        <w:rPr>
          <w:rFonts w:ascii="Georgia" w:hAnsi="Georgia"/>
          <w:w w:val="105"/>
        </w:rPr>
        <w:t>значение</w:t>
      </w:r>
      <w:r>
        <w:rPr>
          <w:rFonts w:ascii="Georgia" w:hAnsi="Georgia"/>
          <w:spacing w:val="-12"/>
          <w:w w:val="105"/>
        </w:rPr>
        <w:t xml:space="preserve"> </w:t>
      </w:r>
      <w:r>
        <w:rPr>
          <w:rFonts w:ascii="Georgia" w:hAnsi="Georgia"/>
          <w:w w:val="105"/>
        </w:rPr>
        <w:t>незнакомого</w:t>
      </w:r>
      <w:r>
        <w:rPr>
          <w:rFonts w:ascii="Georgia" w:hAnsi="Georgia"/>
          <w:spacing w:val="-12"/>
          <w:w w:val="105"/>
        </w:rPr>
        <w:t xml:space="preserve"> </w:t>
      </w:r>
      <w:r>
        <w:rPr>
          <w:rFonts w:ascii="Georgia" w:hAnsi="Georgia"/>
          <w:w w:val="105"/>
        </w:rPr>
        <w:t>слова</w:t>
      </w:r>
      <w:r>
        <w:rPr>
          <w:rFonts w:ascii="Georgia" w:hAnsi="Georgia"/>
          <w:spacing w:val="-12"/>
          <w:w w:val="105"/>
        </w:rPr>
        <w:t xml:space="preserve"> </w:t>
      </w:r>
      <w:r>
        <w:rPr>
          <w:rFonts w:ascii="Georgia" w:hAnsi="Georgia"/>
          <w:w w:val="105"/>
        </w:rPr>
        <w:t>или</w:t>
      </w:r>
      <w:r>
        <w:rPr>
          <w:rFonts w:ascii="Georgia" w:hAnsi="Georgia"/>
          <w:spacing w:val="-12"/>
          <w:w w:val="105"/>
        </w:rPr>
        <w:t xml:space="preserve"> </w:t>
      </w:r>
      <w:r>
        <w:rPr>
          <w:rFonts w:ascii="Georgia" w:hAnsi="Georgia"/>
          <w:w w:val="105"/>
        </w:rPr>
        <w:t>новое</w:t>
      </w:r>
      <w:r>
        <w:rPr>
          <w:rFonts w:ascii="Georgia" w:hAnsi="Georgia"/>
          <w:spacing w:val="-12"/>
          <w:w w:val="105"/>
        </w:rPr>
        <w:t xml:space="preserve"> </w:t>
      </w:r>
      <w:r>
        <w:rPr>
          <w:rFonts w:ascii="Georgia" w:hAnsi="Georgia"/>
          <w:w w:val="105"/>
        </w:rPr>
        <w:t>значение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знакомого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слова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по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контексту).</w:t>
      </w:r>
    </w:p>
    <w:p w:rsidR="00207D0B" w:rsidRDefault="00207D0B" w:rsidP="00207D0B">
      <w:pPr>
        <w:pStyle w:val="a3"/>
        <w:spacing w:before="2" w:line="249" w:lineRule="auto"/>
        <w:ind w:right="155"/>
        <w:rPr>
          <w:rFonts w:ascii="Georgia" w:hAnsi="Georgia"/>
        </w:rPr>
      </w:pPr>
      <w:r>
        <w:rPr>
          <w:rFonts w:ascii="Georgia" w:hAnsi="Georgia"/>
          <w:w w:val="105"/>
        </w:rPr>
        <w:t>Использование в качестве опоры при порождении собствен-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ных</w:t>
      </w:r>
      <w:r>
        <w:rPr>
          <w:rFonts w:ascii="Georgia" w:hAnsi="Georgia"/>
          <w:spacing w:val="5"/>
          <w:w w:val="105"/>
        </w:rPr>
        <w:t xml:space="preserve"> </w:t>
      </w:r>
      <w:r>
        <w:rPr>
          <w:rFonts w:ascii="Georgia" w:hAnsi="Georgia"/>
          <w:w w:val="105"/>
        </w:rPr>
        <w:t>высказываний</w:t>
      </w:r>
      <w:r>
        <w:rPr>
          <w:rFonts w:ascii="Georgia" w:hAnsi="Georgia"/>
          <w:spacing w:val="6"/>
          <w:w w:val="105"/>
        </w:rPr>
        <w:t xml:space="preserve"> </w:t>
      </w:r>
      <w:r>
        <w:rPr>
          <w:rFonts w:ascii="Georgia" w:hAnsi="Georgia"/>
          <w:w w:val="105"/>
        </w:rPr>
        <w:t>ключевых</w:t>
      </w:r>
      <w:r>
        <w:rPr>
          <w:rFonts w:ascii="Georgia" w:hAnsi="Georgia"/>
          <w:spacing w:val="5"/>
          <w:w w:val="105"/>
        </w:rPr>
        <w:t xml:space="preserve"> </w:t>
      </w:r>
      <w:r>
        <w:rPr>
          <w:rFonts w:ascii="Georgia" w:hAnsi="Georgia"/>
          <w:w w:val="105"/>
        </w:rPr>
        <w:t>слов,</w:t>
      </w:r>
      <w:r>
        <w:rPr>
          <w:rFonts w:ascii="Georgia" w:hAnsi="Georgia"/>
          <w:spacing w:val="6"/>
          <w:w w:val="105"/>
        </w:rPr>
        <w:t xml:space="preserve"> </w:t>
      </w:r>
      <w:r>
        <w:rPr>
          <w:rFonts w:ascii="Georgia" w:hAnsi="Georgia"/>
          <w:w w:val="105"/>
        </w:rPr>
        <w:t>вопросов;</w:t>
      </w:r>
      <w:r>
        <w:rPr>
          <w:rFonts w:ascii="Georgia" w:hAnsi="Georgia"/>
          <w:spacing w:val="5"/>
          <w:w w:val="105"/>
        </w:rPr>
        <w:t xml:space="preserve"> </w:t>
      </w:r>
      <w:r>
        <w:rPr>
          <w:rFonts w:ascii="Georgia" w:hAnsi="Georgia"/>
          <w:w w:val="105"/>
        </w:rPr>
        <w:t>иллюстраций.</w:t>
      </w:r>
    </w:p>
    <w:p w:rsidR="00207D0B" w:rsidRDefault="00207D0B" w:rsidP="00207D0B">
      <w:pPr>
        <w:pStyle w:val="a3"/>
        <w:spacing w:before="8"/>
        <w:ind w:left="0" w:right="0" w:firstLine="0"/>
        <w:jc w:val="left"/>
        <w:rPr>
          <w:rFonts w:ascii="Georgia"/>
          <w:sz w:val="22"/>
        </w:rPr>
      </w:pPr>
    </w:p>
    <w:p w:rsidR="00207D0B" w:rsidRDefault="00207D0B" w:rsidP="00207D0B">
      <w:pPr>
        <w:pStyle w:val="a5"/>
        <w:numPr>
          <w:ilvl w:val="0"/>
          <w:numId w:val="59"/>
        </w:numPr>
        <w:tabs>
          <w:tab w:val="left" w:pos="906"/>
        </w:tabs>
        <w:spacing w:before="1"/>
        <w:ind w:right="0"/>
        <w:rPr>
          <w:rFonts w:ascii="Trebuchet MS" w:hAnsi="Trebuchet MS"/>
        </w:rPr>
      </w:pPr>
      <w:r>
        <w:rPr>
          <w:rFonts w:ascii="Trebuchet MS" w:hAnsi="Trebuchet MS"/>
        </w:rPr>
        <w:t>КЛАСС</w:t>
      </w:r>
    </w:p>
    <w:p w:rsidR="00207D0B" w:rsidRDefault="00207D0B" w:rsidP="00207D0B">
      <w:pPr>
        <w:pStyle w:val="2"/>
        <w:spacing w:before="88"/>
      </w:pPr>
      <w:r>
        <w:rPr>
          <w:w w:val="80"/>
        </w:rPr>
        <w:t>Тематическое</w:t>
      </w:r>
      <w:r>
        <w:rPr>
          <w:spacing w:val="26"/>
          <w:w w:val="80"/>
        </w:rPr>
        <w:t xml:space="preserve"> </w:t>
      </w:r>
      <w:r>
        <w:rPr>
          <w:w w:val="80"/>
        </w:rPr>
        <w:t>содержание</w:t>
      </w:r>
      <w:r>
        <w:rPr>
          <w:spacing w:val="26"/>
          <w:w w:val="80"/>
        </w:rPr>
        <w:t xml:space="preserve"> </w:t>
      </w:r>
      <w:r>
        <w:rPr>
          <w:w w:val="80"/>
        </w:rPr>
        <w:t>речи</w:t>
      </w:r>
    </w:p>
    <w:p w:rsidR="00207D0B" w:rsidRDefault="00207D0B" w:rsidP="00207D0B">
      <w:pPr>
        <w:pStyle w:val="a3"/>
        <w:spacing w:before="64" w:line="249" w:lineRule="auto"/>
        <w:ind w:right="155"/>
        <w:rPr>
          <w:rFonts w:ascii="Georgia" w:hAnsi="Georgia"/>
        </w:rPr>
      </w:pPr>
      <w:r>
        <w:rPr>
          <w:rFonts w:ascii="Times New Roman" w:hAnsi="Times New Roman"/>
          <w:i/>
          <w:w w:val="105"/>
        </w:rPr>
        <w:t>Мир моего «я»</w:t>
      </w:r>
      <w:r>
        <w:rPr>
          <w:rFonts w:ascii="Georgia" w:hAnsi="Georgia"/>
          <w:w w:val="105"/>
        </w:rPr>
        <w:t>.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Моя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семья.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Мой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день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рождения.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Моя  люби-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мая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еда.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Мой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день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(распорядок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дня).</w:t>
      </w:r>
    </w:p>
    <w:p w:rsidR="00207D0B" w:rsidRDefault="00207D0B" w:rsidP="00207D0B">
      <w:pPr>
        <w:pStyle w:val="a3"/>
        <w:spacing w:before="4" w:line="256" w:lineRule="auto"/>
        <w:ind w:right="155"/>
        <w:rPr>
          <w:rFonts w:ascii="Georgia" w:hAnsi="Georgia"/>
        </w:rPr>
      </w:pPr>
      <w:r>
        <w:rPr>
          <w:rFonts w:ascii="Times New Roman" w:hAnsi="Times New Roman"/>
          <w:i/>
          <w:w w:val="110"/>
        </w:rPr>
        <w:t>Мир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моих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увлечений</w:t>
      </w:r>
      <w:r>
        <w:rPr>
          <w:rFonts w:ascii="Georgia" w:hAnsi="Georgia"/>
          <w:w w:val="110"/>
        </w:rPr>
        <w:t>.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>Любимая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>игрушка,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>игра.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>Мой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>пито-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>мец.</w:t>
      </w:r>
      <w:r>
        <w:rPr>
          <w:rFonts w:ascii="Georgia" w:hAnsi="Georgia"/>
          <w:spacing w:val="-6"/>
          <w:w w:val="110"/>
        </w:rPr>
        <w:t xml:space="preserve"> </w:t>
      </w:r>
      <w:r>
        <w:rPr>
          <w:rFonts w:ascii="Georgia" w:hAnsi="Georgia"/>
          <w:w w:val="110"/>
        </w:rPr>
        <w:t>Любимые</w:t>
      </w:r>
      <w:r>
        <w:rPr>
          <w:rFonts w:ascii="Georgia" w:hAnsi="Georgia"/>
          <w:spacing w:val="-5"/>
          <w:w w:val="110"/>
        </w:rPr>
        <w:t xml:space="preserve"> </w:t>
      </w:r>
      <w:r>
        <w:rPr>
          <w:rFonts w:ascii="Georgia" w:hAnsi="Georgia"/>
          <w:w w:val="110"/>
        </w:rPr>
        <w:t>занятия.</w:t>
      </w:r>
      <w:r>
        <w:rPr>
          <w:rFonts w:ascii="Georgia" w:hAnsi="Georgia"/>
          <w:spacing w:val="-5"/>
          <w:w w:val="110"/>
        </w:rPr>
        <w:t xml:space="preserve"> </w:t>
      </w:r>
      <w:r>
        <w:rPr>
          <w:rFonts w:ascii="Georgia" w:hAnsi="Georgia"/>
          <w:w w:val="110"/>
        </w:rPr>
        <w:t>Любимая</w:t>
      </w:r>
      <w:r>
        <w:rPr>
          <w:rFonts w:ascii="Georgia" w:hAnsi="Georgia"/>
          <w:spacing w:val="-5"/>
          <w:w w:val="110"/>
        </w:rPr>
        <w:t xml:space="preserve"> </w:t>
      </w:r>
      <w:r>
        <w:rPr>
          <w:rFonts w:ascii="Georgia" w:hAnsi="Georgia"/>
          <w:w w:val="110"/>
        </w:rPr>
        <w:t>сказка.</w:t>
      </w:r>
      <w:r>
        <w:rPr>
          <w:rFonts w:ascii="Georgia" w:hAnsi="Georgia"/>
          <w:spacing w:val="-6"/>
          <w:w w:val="110"/>
        </w:rPr>
        <w:t xml:space="preserve"> </w:t>
      </w:r>
      <w:r>
        <w:rPr>
          <w:rFonts w:ascii="Georgia" w:hAnsi="Georgia"/>
          <w:w w:val="110"/>
        </w:rPr>
        <w:t>Выходной</w:t>
      </w:r>
      <w:r>
        <w:rPr>
          <w:rFonts w:ascii="Georgia" w:hAnsi="Georgia"/>
          <w:spacing w:val="-5"/>
          <w:w w:val="110"/>
        </w:rPr>
        <w:t xml:space="preserve"> </w:t>
      </w:r>
      <w:r>
        <w:rPr>
          <w:rFonts w:ascii="Georgia" w:hAnsi="Georgia"/>
          <w:w w:val="110"/>
        </w:rPr>
        <w:t>день.</w:t>
      </w:r>
      <w:r>
        <w:rPr>
          <w:rFonts w:ascii="Georgia" w:hAnsi="Georgia"/>
          <w:spacing w:val="-5"/>
          <w:w w:val="110"/>
        </w:rPr>
        <w:t xml:space="preserve"> </w:t>
      </w:r>
      <w:r>
        <w:rPr>
          <w:rFonts w:ascii="Georgia" w:hAnsi="Georgia"/>
          <w:w w:val="110"/>
        </w:rPr>
        <w:t>Ка-</w:t>
      </w:r>
      <w:r>
        <w:rPr>
          <w:rFonts w:ascii="Georgia" w:hAnsi="Georgia"/>
          <w:spacing w:val="-51"/>
          <w:w w:val="110"/>
        </w:rPr>
        <w:t xml:space="preserve"> </w:t>
      </w:r>
      <w:r>
        <w:rPr>
          <w:rFonts w:ascii="Georgia" w:hAnsi="Georgia"/>
          <w:w w:val="110"/>
        </w:rPr>
        <w:t>никулы.</w:t>
      </w:r>
    </w:p>
    <w:p w:rsidR="00207D0B" w:rsidRDefault="00207D0B" w:rsidP="00207D0B">
      <w:pPr>
        <w:pStyle w:val="a3"/>
        <w:spacing w:line="256" w:lineRule="auto"/>
        <w:rPr>
          <w:rFonts w:ascii="Georgia" w:hAnsi="Georgia"/>
        </w:rPr>
      </w:pPr>
      <w:r>
        <w:rPr>
          <w:rFonts w:ascii="Times New Roman" w:hAnsi="Times New Roman"/>
          <w:i/>
          <w:w w:val="110"/>
        </w:rPr>
        <w:lastRenderedPageBreak/>
        <w:t>Мир вокруг меня</w:t>
      </w:r>
      <w:r>
        <w:rPr>
          <w:rFonts w:ascii="Georgia" w:hAnsi="Georgia"/>
          <w:w w:val="110"/>
        </w:rPr>
        <w:t>. Моя комната (квартира, дом). Моя школа.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05"/>
        </w:rPr>
        <w:t>Мои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друзья.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Моя</w:t>
      </w:r>
      <w:r>
        <w:rPr>
          <w:rFonts w:ascii="Georgia" w:hAnsi="Georgia"/>
          <w:spacing w:val="-5"/>
          <w:w w:val="105"/>
        </w:rPr>
        <w:t xml:space="preserve"> </w:t>
      </w:r>
      <w:r>
        <w:rPr>
          <w:rFonts w:ascii="Georgia" w:hAnsi="Georgia"/>
          <w:w w:val="105"/>
        </w:rPr>
        <w:t>малая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родина</w:t>
      </w:r>
      <w:r>
        <w:rPr>
          <w:rFonts w:ascii="Georgia" w:hAnsi="Georgia"/>
          <w:spacing w:val="-5"/>
          <w:w w:val="105"/>
        </w:rPr>
        <w:t xml:space="preserve"> </w:t>
      </w:r>
      <w:r>
        <w:rPr>
          <w:rFonts w:ascii="Georgia" w:hAnsi="Georgia"/>
          <w:w w:val="105"/>
        </w:rPr>
        <w:t>(город,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село).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Дикие</w:t>
      </w:r>
      <w:r>
        <w:rPr>
          <w:rFonts w:ascii="Georgia" w:hAnsi="Georgia"/>
          <w:spacing w:val="-5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домашние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10"/>
        </w:rPr>
        <w:t>животные.</w:t>
      </w:r>
      <w:r>
        <w:rPr>
          <w:rFonts w:ascii="Georgia" w:hAnsi="Georgia"/>
          <w:spacing w:val="-9"/>
          <w:w w:val="110"/>
        </w:rPr>
        <w:t xml:space="preserve"> </w:t>
      </w:r>
      <w:r>
        <w:rPr>
          <w:rFonts w:ascii="Georgia" w:hAnsi="Georgia"/>
          <w:w w:val="110"/>
        </w:rPr>
        <w:t>Погода.</w:t>
      </w:r>
      <w:r>
        <w:rPr>
          <w:rFonts w:ascii="Georgia" w:hAnsi="Georgia"/>
          <w:spacing w:val="-9"/>
          <w:w w:val="110"/>
        </w:rPr>
        <w:t xml:space="preserve"> </w:t>
      </w:r>
      <w:r>
        <w:rPr>
          <w:rFonts w:ascii="Georgia" w:hAnsi="Georgia"/>
          <w:w w:val="110"/>
        </w:rPr>
        <w:t>Времена</w:t>
      </w:r>
      <w:r>
        <w:rPr>
          <w:rFonts w:ascii="Georgia" w:hAnsi="Georgia"/>
          <w:spacing w:val="-9"/>
          <w:w w:val="110"/>
        </w:rPr>
        <w:t xml:space="preserve"> </w:t>
      </w:r>
      <w:r>
        <w:rPr>
          <w:rFonts w:ascii="Georgia" w:hAnsi="Georgia"/>
          <w:w w:val="110"/>
        </w:rPr>
        <w:t>года</w:t>
      </w:r>
      <w:r>
        <w:rPr>
          <w:rFonts w:ascii="Georgia" w:hAnsi="Georgia"/>
          <w:spacing w:val="-9"/>
          <w:w w:val="110"/>
        </w:rPr>
        <w:t xml:space="preserve"> </w:t>
      </w:r>
      <w:r>
        <w:rPr>
          <w:rFonts w:ascii="Georgia" w:hAnsi="Georgia"/>
          <w:w w:val="110"/>
        </w:rPr>
        <w:t>(месяцы).</w:t>
      </w:r>
    </w:p>
    <w:p w:rsidR="00207D0B" w:rsidRDefault="00207D0B" w:rsidP="00207D0B">
      <w:pPr>
        <w:pStyle w:val="a3"/>
        <w:spacing w:before="70" w:line="256" w:lineRule="auto"/>
        <w:ind w:right="155"/>
        <w:rPr>
          <w:rFonts w:ascii="Georgia" w:hAnsi="Georgia"/>
        </w:rPr>
      </w:pPr>
      <w:r>
        <w:rPr>
          <w:rFonts w:ascii="Times New Roman" w:hAnsi="Times New Roman"/>
          <w:i/>
          <w:w w:val="110"/>
        </w:rPr>
        <w:t>Родная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страна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и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страны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изучаемого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языка</w:t>
      </w:r>
      <w:r>
        <w:rPr>
          <w:rFonts w:ascii="Georgia" w:hAnsi="Georgia"/>
          <w:w w:val="110"/>
        </w:rPr>
        <w:t>.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>Россия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>и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>стра-</w:t>
      </w:r>
      <w:r>
        <w:rPr>
          <w:rFonts w:ascii="Georgia" w:hAnsi="Georgia"/>
          <w:spacing w:val="-51"/>
          <w:w w:val="110"/>
        </w:rPr>
        <w:t xml:space="preserve"> </w:t>
      </w:r>
      <w:r>
        <w:rPr>
          <w:rFonts w:ascii="Georgia" w:hAnsi="Georgia"/>
          <w:w w:val="105"/>
        </w:rPr>
        <w:t>на/страны изучаемого языка. Их столицы, достопримечатель-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ности и интересные факты. Произведения детского фольклора.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10"/>
        </w:rPr>
        <w:t>Литературные персонажи детских книг. Праздники родной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>страны</w:t>
      </w:r>
      <w:r>
        <w:rPr>
          <w:rFonts w:ascii="Georgia" w:hAnsi="Georgia"/>
          <w:spacing w:val="-9"/>
          <w:w w:val="110"/>
        </w:rPr>
        <w:t xml:space="preserve"> </w:t>
      </w:r>
      <w:r>
        <w:rPr>
          <w:rFonts w:ascii="Georgia" w:hAnsi="Georgia"/>
          <w:w w:val="110"/>
        </w:rPr>
        <w:t>и</w:t>
      </w:r>
      <w:r>
        <w:rPr>
          <w:rFonts w:ascii="Georgia" w:hAnsi="Georgia"/>
          <w:spacing w:val="-8"/>
          <w:w w:val="110"/>
        </w:rPr>
        <w:t xml:space="preserve"> </w:t>
      </w:r>
      <w:r>
        <w:rPr>
          <w:rFonts w:ascii="Georgia" w:hAnsi="Georgia"/>
          <w:w w:val="110"/>
        </w:rPr>
        <w:t>страны/стран</w:t>
      </w:r>
      <w:r>
        <w:rPr>
          <w:rFonts w:ascii="Georgia" w:hAnsi="Georgia"/>
          <w:spacing w:val="-9"/>
          <w:w w:val="110"/>
        </w:rPr>
        <w:t xml:space="preserve"> </w:t>
      </w:r>
      <w:r>
        <w:rPr>
          <w:rFonts w:ascii="Georgia" w:hAnsi="Georgia"/>
          <w:w w:val="110"/>
        </w:rPr>
        <w:t>изучаемого</w:t>
      </w:r>
      <w:r>
        <w:rPr>
          <w:rFonts w:ascii="Georgia" w:hAnsi="Georgia"/>
          <w:spacing w:val="-8"/>
          <w:w w:val="110"/>
        </w:rPr>
        <w:t xml:space="preserve"> </w:t>
      </w:r>
      <w:r>
        <w:rPr>
          <w:rFonts w:ascii="Georgia" w:hAnsi="Georgia"/>
          <w:w w:val="110"/>
        </w:rPr>
        <w:t>языка.</w:t>
      </w:r>
    </w:p>
    <w:p w:rsidR="00207D0B" w:rsidRDefault="00207D0B" w:rsidP="00207D0B">
      <w:pPr>
        <w:pStyle w:val="2"/>
        <w:spacing w:before="140"/>
        <w:jc w:val="both"/>
      </w:pPr>
      <w:r>
        <w:rPr>
          <w:w w:val="80"/>
        </w:rPr>
        <w:t>Коммуникативные</w:t>
      </w:r>
      <w:r>
        <w:rPr>
          <w:spacing w:val="45"/>
          <w:w w:val="80"/>
        </w:rPr>
        <w:t xml:space="preserve"> </w:t>
      </w:r>
      <w:r>
        <w:rPr>
          <w:w w:val="80"/>
        </w:rPr>
        <w:t>умения</w:t>
      </w:r>
    </w:p>
    <w:p w:rsidR="00207D0B" w:rsidRDefault="00207D0B" w:rsidP="00207D0B">
      <w:pPr>
        <w:pStyle w:val="5"/>
        <w:spacing w:before="70"/>
      </w:pPr>
      <w:r>
        <w:rPr>
          <w:w w:val="125"/>
        </w:rPr>
        <w:t>Говорение</w:t>
      </w:r>
    </w:p>
    <w:p w:rsidR="00207D0B" w:rsidRDefault="00207D0B" w:rsidP="00207D0B">
      <w:pPr>
        <w:spacing w:before="13"/>
        <w:ind w:left="963"/>
        <w:jc w:val="both"/>
        <w:rPr>
          <w:rFonts w:ascii="Georgia" w:hAnsi="Georgia"/>
          <w:sz w:val="20"/>
        </w:rPr>
      </w:pPr>
      <w:r>
        <w:rPr>
          <w:rFonts w:ascii="Georgia" w:hAnsi="Georgia"/>
          <w:w w:val="115"/>
          <w:sz w:val="20"/>
        </w:rPr>
        <w:t>Коммуникативные</w:t>
      </w:r>
      <w:r>
        <w:rPr>
          <w:rFonts w:ascii="Georgia" w:hAnsi="Georgia"/>
          <w:spacing w:val="-5"/>
          <w:w w:val="115"/>
          <w:sz w:val="20"/>
        </w:rPr>
        <w:t xml:space="preserve"> </w:t>
      </w:r>
      <w:r>
        <w:rPr>
          <w:rFonts w:ascii="Georgia" w:hAnsi="Georgia"/>
          <w:w w:val="115"/>
          <w:sz w:val="20"/>
        </w:rPr>
        <w:t>умения</w:t>
      </w:r>
      <w:r>
        <w:rPr>
          <w:rFonts w:ascii="Georgia" w:hAnsi="Georgia"/>
          <w:spacing w:val="-6"/>
          <w:w w:val="115"/>
          <w:sz w:val="20"/>
        </w:rPr>
        <w:t xml:space="preserve"> </w:t>
      </w:r>
      <w:r>
        <w:rPr>
          <w:rFonts w:ascii="Times New Roman" w:hAnsi="Times New Roman"/>
          <w:b/>
          <w:i/>
          <w:w w:val="115"/>
          <w:sz w:val="20"/>
        </w:rPr>
        <w:t>диалогической</w:t>
      </w:r>
      <w:r>
        <w:rPr>
          <w:rFonts w:ascii="Times New Roman" w:hAnsi="Times New Roman"/>
          <w:b/>
          <w:i/>
          <w:spacing w:val="-1"/>
          <w:w w:val="115"/>
          <w:sz w:val="20"/>
        </w:rPr>
        <w:t xml:space="preserve"> </w:t>
      </w:r>
      <w:r>
        <w:rPr>
          <w:rFonts w:ascii="Times New Roman" w:hAnsi="Times New Roman"/>
          <w:b/>
          <w:i/>
          <w:w w:val="115"/>
          <w:sz w:val="20"/>
        </w:rPr>
        <w:t>речи</w:t>
      </w:r>
      <w:r>
        <w:rPr>
          <w:rFonts w:ascii="Georgia" w:hAnsi="Georgia"/>
          <w:w w:val="115"/>
          <w:sz w:val="20"/>
        </w:rPr>
        <w:t>:</w:t>
      </w:r>
    </w:p>
    <w:p w:rsidR="00207D0B" w:rsidRDefault="00207D0B" w:rsidP="00207D0B">
      <w:pPr>
        <w:pStyle w:val="a3"/>
        <w:spacing w:before="15"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Ведение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опорой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на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речевые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ситуации,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ключевые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слова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и/или</w:t>
      </w:r>
      <w:r>
        <w:rPr>
          <w:rFonts w:ascii="Georgia" w:hAnsi="Georgia"/>
          <w:spacing w:val="-7"/>
          <w:w w:val="105"/>
        </w:rPr>
        <w:t xml:space="preserve"> </w:t>
      </w:r>
      <w:r>
        <w:rPr>
          <w:rFonts w:ascii="Georgia" w:hAnsi="Georgia"/>
          <w:w w:val="105"/>
        </w:rPr>
        <w:t>иллюстрации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с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соблюдением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норм</w:t>
      </w:r>
      <w:r>
        <w:rPr>
          <w:rFonts w:ascii="Georgia" w:hAnsi="Georgia"/>
          <w:spacing w:val="-7"/>
          <w:w w:val="105"/>
        </w:rPr>
        <w:t xml:space="preserve"> </w:t>
      </w:r>
      <w:r>
        <w:rPr>
          <w:rFonts w:ascii="Georgia" w:hAnsi="Georgia"/>
          <w:w w:val="105"/>
        </w:rPr>
        <w:t>речевого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этикета,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при-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нятых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в</w:t>
      </w:r>
      <w:r>
        <w:rPr>
          <w:rFonts w:ascii="Georgia" w:hAnsi="Georgia"/>
          <w:spacing w:val="-1"/>
          <w:w w:val="105"/>
        </w:rPr>
        <w:t xml:space="preserve"> </w:t>
      </w:r>
      <w:r>
        <w:rPr>
          <w:rFonts w:ascii="Georgia" w:hAnsi="Georgia"/>
          <w:w w:val="105"/>
        </w:rPr>
        <w:t>стране/странах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изучаемого</w:t>
      </w:r>
      <w:r>
        <w:rPr>
          <w:rFonts w:ascii="Georgia" w:hAnsi="Georgia"/>
          <w:spacing w:val="-1"/>
          <w:w w:val="105"/>
        </w:rPr>
        <w:t xml:space="preserve"> </w:t>
      </w:r>
      <w:r>
        <w:rPr>
          <w:rFonts w:ascii="Georgia" w:hAnsi="Georgia"/>
          <w:w w:val="105"/>
        </w:rPr>
        <w:t>языка:</w:t>
      </w:r>
    </w:p>
    <w:p w:rsidR="00207D0B" w:rsidRDefault="00207D0B" w:rsidP="00207D0B">
      <w:pPr>
        <w:pStyle w:val="a3"/>
        <w:spacing w:line="256" w:lineRule="auto"/>
        <w:rPr>
          <w:rFonts w:ascii="Georgia" w:hAnsi="Georgia"/>
        </w:rPr>
      </w:pPr>
      <w:r>
        <w:rPr>
          <w:rFonts w:ascii="Georgia" w:hAnsi="Georgia"/>
          <w:spacing w:val="-1"/>
          <w:w w:val="105"/>
        </w:rPr>
        <w:t>диалога</w:t>
      </w:r>
      <w:r>
        <w:rPr>
          <w:rFonts w:ascii="Georgia" w:hAnsi="Georgia"/>
          <w:spacing w:val="-12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этикетного</w:t>
      </w:r>
      <w:r>
        <w:rPr>
          <w:rFonts w:ascii="Georgia" w:hAnsi="Georgia"/>
          <w:spacing w:val="-11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характера:</w:t>
      </w:r>
      <w:r>
        <w:rPr>
          <w:rFonts w:ascii="Georgia" w:hAnsi="Georgia"/>
          <w:spacing w:val="-12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приветствие,</w:t>
      </w:r>
      <w:r>
        <w:rPr>
          <w:rFonts w:ascii="Georgia" w:hAnsi="Georgia"/>
          <w:spacing w:val="-11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начало</w:t>
      </w:r>
      <w:r>
        <w:rPr>
          <w:rFonts w:ascii="Georgia" w:hAnsi="Georgia"/>
          <w:spacing w:val="-11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-12"/>
          <w:w w:val="105"/>
        </w:rPr>
        <w:t xml:space="preserve"> </w:t>
      </w:r>
      <w:r>
        <w:rPr>
          <w:rFonts w:ascii="Georgia" w:hAnsi="Georgia"/>
          <w:w w:val="105"/>
        </w:rPr>
        <w:t>заверше-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</w:rPr>
        <w:t>ние разговора, знакомство с собеседником; поздравление с празд-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  <w:spacing w:val="-2"/>
          <w:w w:val="105"/>
        </w:rPr>
        <w:t>ником;</w:t>
      </w:r>
      <w:r>
        <w:rPr>
          <w:rFonts w:ascii="Georgia" w:hAnsi="Georgia"/>
          <w:spacing w:val="-10"/>
          <w:w w:val="105"/>
        </w:rPr>
        <w:t xml:space="preserve"> </w:t>
      </w:r>
      <w:r>
        <w:rPr>
          <w:rFonts w:ascii="Georgia" w:hAnsi="Georgia"/>
          <w:spacing w:val="-2"/>
          <w:w w:val="105"/>
        </w:rPr>
        <w:t>выражение</w:t>
      </w:r>
      <w:r>
        <w:rPr>
          <w:rFonts w:ascii="Georgia" w:hAnsi="Georgia"/>
          <w:spacing w:val="-9"/>
          <w:w w:val="105"/>
        </w:rPr>
        <w:t xml:space="preserve"> </w:t>
      </w:r>
      <w:r>
        <w:rPr>
          <w:rFonts w:ascii="Georgia" w:hAnsi="Georgia"/>
          <w:spacing w:val="-2"/>
          <w:w w:val="105"/>
        </w:rPr>
        <w:t>благодарности</w:t>
      </w:r>
      <w:r>
        <w:rPr>
          <w:rFonts w:ascii="Georgia" w:hAnsi="Georgia"/>
          <w:spacing w:val="-10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за</w:t>
      </w:r>
      <w:r>
        <w:rPr>
          <w:rFonts w:ascii="Georgia" w:hAnsi="Georgia"/>
          <w:spacing w:val="-9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поздравление;</w:t>
      </w:r>
      <w:r>
        <w:rPr>
          <w:rFonts w:ascii="Georgia" w:hAnsi="Georgia"/>
          <w:spacing w:val="-9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извинение;</w:t>
      </w:r>
    </w:p>
    <w:p w:rsidR="00207D0B" w:rsidRDefault="00207D0B" w:rsidP="00207D0B">
      <w:pPr>
        <w:pStyle w:val="a3"/>
        <w:spacing w:line="256" w:lineRule="auto"/>
        <w:ind w:right="155"/>
        <w:rPr>
          <w:rFonts w:ascii="Georgia" w:hAnsi="Georgia"/>
        </w:rPr>
      </w:pPr>
      <w:r>
        <w:rPr>
          <w:rFonts w:ascii="Georgia" w:hAnsi="Georgia"/>
          <w:w w:val="105"/>
        </w:rPr>
        <w:t>диалога — побуждения к действию: приглашение собеседни-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ка к совместной деятельности, вежливое согласие/не согласие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на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предложение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собеседника;</w:t>
      </w:r>
    </w:p>
    <w:p w:rsidR="00207D0B" w:rsidRDefault="00207D0B" w:rsidP="00207D0B">
      <w:pPr>
        <w:pStyle w:val="a3"/>
        <w:spacing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диалога-расспроса: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запрашивание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интересующей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информа-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ции; сообщение фактической информации, ответы на вопросы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собеседника.</w:t>
      </w:r>
    </w:p>
    <w:p w:rsidR="00207D0B" w:rsidRDefault="00207D0B" w:rsidP="00207D0B">
      <w:pPr>
        <w:pStyle w:val="a3"/>
        <w:spacing w:line="256" w:lineRule="auto"/>
        <w:ind w:left="963" w:firstLine="0"/>
        <w:rPr>
          <w:rFonts w:ascii="Georgia" w:hAnsi="Georgia"/>
        </w:rPr>
      </w:pPr>
      <w:r>
        <w:rPr>
          <w:rFonts w:ascii="Georgia" w:hAnsi="Georgia"/>
          <w:w w:val="110"/>
        </w:rPr>
        <w:t xml:space="preserve">Коммуникативные 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 xml:space="preserve">умения   </w:t>
      </w:r>
      <w:r>
        <w:rPr>
          <w:rFonts w:ascii="Times New Roman" w:hAnsi="Times New Roman"/>
          <w:b/>
          <w:i/>
          <w:w w:val="110"/>
        </w:rPr>
        <w:t>монологической   речи</w:t>
      </w:r>
      <w:r>
        <w:rPr>
          <w:rFonts w:ascii="Georgia" w:hAnsi="Georgia"/>
          <w:w w:val="110"/>
        </w:rPr>
        <w:t>: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05"/>
        </w:rPr>
        <w:t>Создание</w:t>
      </w:r>
      <w:r>
        <w:rPr>
          <w:rFonts w:ascii="Georgia" w:hAnsi="Georgia"/>
          <w:spacing w:val="9"/>
          <w:w w:val="105"/>
        </w:rPr>
        <w:t xml:space="preserve"> </w:t>
      </w:r>
      <w:r>
        <w:rPr>
          <w:rFonts w:ascii="Georgia" w:hAnsi="Georgia"/>
          <w:w w:val="105"/>
        </w:rPr>
        <w:t>с</w:t>
      </w:r>
      <w:r>
        <w:rPr>
          <w:rFonts w:ascii="Georgia" w:hAnsi="Georgia"/>
          <w:spacing w:val="9"/>
          <w:w w:val="105"/>
        </w:rPr>
        <w:t xml:space="preserve"> </w:t>
      </w:r>
      <w:r>
        <w:rPr>
          <w:rFonts w:ascii="Georgia" w:hAnsi="Georgia"/>
          <w:w w:val="105"/>
        </w:rPr>
        <w:t>опорой</w:t>
      </w:r>
      <w:r>
        <w:rPr>
          <w:rFonts w:ascii="Georgia" w:hAnsi="Georgia"/>
          <w:spacing w:val="9"/>
          <w:w w:val="105"/>
        </w:rPr>
        <w:t xml:space="preserve"> </w:t>
      </w:r>
      <w:r>
        <w:rPr>
          <w:rFonts w:ascii="Georgia" w:hAnsi="Georgia"/>
          <w:w w:val="105"/>
        </w:rPr>
        <w:t>на</w:t>
      </w:r>
      <w:r>
        <w:rPr>
          <w:rFonts w:ascii="Georgia" w:hAnsi="Georgia"/>
          <w:spacing w:val="10"/>
          <w:w w:val="105"/>
        </w:rPr>
        <w:t xml:space="preserve"> </w:t>
      </w:r>
      <w:r>
        <w:rPr>
          <w:rFonts w:ascii="Georgia" w:hAnsi="Georgia"/>
          <w:w w:val="105"/>
        </w:rPr>
        <w:t>ключевые</w:t>
      </w:r>
      <w:r>
        <w:rPr>
          <w:rFonts w:ascii="Georgia" w:hAnsi="Georgia"/>
          <w:spacing w:val="9"/>
          <w:w w:val="105"/>
        </w:rPr>
        <w:t xml:space="preserve"> </w:t>
      </w:r>
      <w:r>
        <w:rPr>
          <w:rFonts w:ascii="Georgia" w:hAnsi="Georgia"/>
          <w:w w:val="105"/>
        </w:rPr>
        <w:t>слова,</w:t>
      </w:r>
      <w:r>
        <w:rPr>
          <w:rFonts w:ascii="Georgia" w:hAnsi="Georgia"/>
          <w:spacing w:val="9"/>
          <w:w w:val="105"/>
        </w:rPr>
        <w:t xml:space="preserve"> </w:t>
      </w:r>
      <w:r>
        <w:rPr>
          <w:rFonts w:ascii="Georgia" w:hAnsi="Georgia"/>
          <w:w w:val="105"/>
        </w:rPr>
        <w:t>вопросы</w:t>
      </w:r>
      <w:r>
        <w:rPr>
          <w:rFonts w:ascii="Georgia" w:hAnsi="Georgia"/>
          <w:spacing w:val="10"/>
          <w:w w:val="105"/>
        </w:rPr>
        <w:t xml:space="preserve"> </w:t>
      </w:r>
      <w:r>
        <w:rPr>
          <w:rFonts w:ascii="Georgia" w:hAnsi="Georgia"/>
          <w:w w:val="105"/>
        </w:rPr>
        <w:t>и/или</w:t>
      </w:r>
      <w:r>
        <w:rPr>
          <w:rFonts w:ascii="Georgia" w:hAnsi="Georgia"/>
          <w:spacing w:val="9"/>
          <w:w w:val="105"/>
        </w:rPr>
        <w:t xml:space="preserve"> </w:t>
      </w:r>
      <w:r>
        <w:rPr>
          <w:rFonts w:ascii="Georgia" w:hAnsi="Georgia"/>
          <w:w w:val="105"/>
        </w:rPr>
        <w:t>иллю-</w:t>
      </w:r>
    </w:p>
    <w:p w:rsidR="00207D0B" w:rsidRDefault="00207D0B" w:rsidP="00207D0B">
      <w:pPr>
        <w:pStyle w:val="a3"/>
        <w:spacing w:line="256" w:lineRule="auto"/>
        <w:ind w:firstLine="0"/>
        <w:rPr>
          <w:rFonts w:ascii="Georgia" w:hAnsi="Georgia"/>
        </w:rPr>
      </w:pPr>
      <w:r>
        <w:rPr>
          <w:rFonts w:ascii="Georgia" w:hAnsi="Georgia"/>
          <w:w w:val="105"/>
        </w:rPr>
        <w:t>страции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устных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монологических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высказываний: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описание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предмета,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реального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человека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или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литературного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персонажа;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рассказ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о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себе,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члене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семьи,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друге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т.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д.</w:t>
      </w:r>
    </w:p>
    <w:p w:rsidR="00207D0B" w:rsidRDefault="00207D0B" w:rsidP="00207D0B">
      <w:pPr>
        <w:pStyle w:val="a3"/>
        <w:spacing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Пересказ с опорой на ключевые слова, вопросы и/или иллю-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страции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основного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содержания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прочитанного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текста.</w:t>
      </w:r>
    </w:p>
    <w:p w:rsidR="00207D0B" w:rsidRDefault="00207D0B" w:rsidP="00207D0B">
      <w:pPr>
        <w:pStyle w:val="5"/>
        <w:spacing w:line="225" w:lineRule="exact"/>
      </w:pPr>
      <w:r>
        <w:rPr>
          <w:w w:val="130"/>
        </w:rPr>
        <w:t>Аудирование</w:t>
      </w:r>
    </w:p>
    <w:p w:rsidR="00207D0B" w:rsidRDefault="00207D0B" w:rsidP="00207D0B">
      <w:pPr>
        <w:pStyle w:val="a3"/>
        <w:spacing w:line="256" w:lineRule="auto"/>
        <w:ind w:right="155"/>
        <w:rPr>
          <w:rFonts w:ascii="Georgia" w:hAnsi="Georgia"/>
        </w:rPr>
      </w:pPr>
      <w:r>
        <w:rPr>
          <w:rFonts w:ascii="Georgia" w:hAnsi="Georgia"/>
          <w:w w:val="105"/>
        </w:rPr>
        <w:t>Понимание на слух речи учителя и одноклассников и вер-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бальная/невербальная реакция на услышанное (при непосред-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ственном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общении).</w:t>
      </w:r>
    </w:p>
    <w:p w:rsidR="00207D0B" w:rsidRDefault="00207D0B" w:rsidP="00207D0B">
      <w:pPr>
        <w:pStyle w:val="a3"/>
        <w:spacing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Восприятие и понимание на слух учебных текстов, построен-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ных на изученном языковом материале, в соответствии с по-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ставленной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коммуникативной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задачей: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пониманием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основ-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ного содержания, с пониманием запрашиваемой информации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(при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опосредованном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общении).</w:t>
      </w:r>
    </w:p>
    <w:p w:rsidR="00207D0B" w:rsidRDefault="00207D0B" w:rsidP="00207D0B">
      <w:pPr>
        <w:pStyle w:val="a3"/>
        <w:spacing w:line="256" w:lineRule="auto"/>
        <w:ind w:right="155"/>
        <w:rPr>
          <w:rFonts w:ascii="Georgia" w:hAnsi="Georgia"/>
        </w:rPr>
      </w:pPr>
      <w:r>
        <w:rPr>
          <w:rFonts w:ascii="Georgia" w:hAnsi="Georgia"/>
          <w:w w:val="105"/>
        </w:rPr>
        <w:t>Аудирование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пониманием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основного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содержания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текста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предполагает</w:t>
      </w:r>
      <w:r>
        <w:rPr>
          <w:rFonts w:ascii="Georgia" w:hAnsi="Georgia"/>
          <w:spacing w:val="-7"/>
          <w:w w:val="105"/>
        </w:rPr>
        <w:t xml:space="preserve"> </w:t>
      </w:r>
      <w:r>
        <w:rPr>
          <w:rFonts w:ascii="Georgia" w:hAnsi="Georgia"/>
          <w:w w:val="105"/>
        </w:rPr>
        <w:t>определение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основной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темы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главных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фактов/со-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бытий в воспринимаемом на слух тексте с опорой на иллюстра-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lastRenderedPageBreak/>
        <w:t>ции и с использованием языковой, в том числе контекстуаль-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ной,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догадки.</w:t>
      </w:r>
    </w:p>
    <w:p w:rsidR="00207D0B" w:rsidRDefault="00207D0B" w:rsidP="00207D0B">
      <w:pPr>
        <w:pStyle w:val="a3"/>
        <w:spacing w:before="74"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Аудирование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пониманием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запрашиваемой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информации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предполагает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выделение  из  воспринимаемого  на  слух  тексте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 понимание информации фактического характера с опорой на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иллюстрации и с использованием языковой, в том числе кон-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текстуальной,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догадки.</w:t>
      </w:r>
    </w:p>
    <w:p w:rsidR="00207D0B" w:rsidRDefault="00207D0B" w:rsidP="00207D0B">
      <w:pPr>
        <w:pStyle w:val="a3"/>
        <w:spacing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Тексты для аудирования: диалог, высказывания собеседни-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ков</w:t>
      </w:r>
      <w:r>
        <w:rPr>
          <w:rFonts w:ascii="Georgia" w:hAnsi="Georgia"/>
          <w:spacing w:val="3"/>
          <w:w w:val="105"/>
        </w:rPr>
        <w:t xml:space="preserve"> </w:t>
      </w:r>
      <w:r>
        <w:rPr>
          <w:rFonts w:ascii="Georgia" w:hAnsi="Georgia"/>
          <w:w w:val="105"/>
        </w:rPr>
        <w:t>в</w:t>
      </w:r>
      <w:r>
        <w:rPr>
          <w:rFonts w:ascii="Georgia" w:hAnsi="Georgia"/>
          <w:spacing w:val="4"/>
          <w:w w:val="105"/>
        </w:rPr>
        <w:t xml:space="preserve"> </w:t>
      </w:r>
      <w:r>
        <w:rPr>
          <w:rFonts w:ascii="Georgia" w:hAnsi="Georgia"/>
          <w:w w:val="105"/>
        </w:rPr>
        <w:t>ситуациях</w:t>
      </w:r>
      <w:r>
        <w:rPr>
          <w:rFonts w:ascii="Georgia" w:hAnsi="Georgia"/>
          <w:spacing w:val="4"/>
          <w:w w:val="105"/>
        </w:rPr>
        <w:t xml:space="preserve"> </w:t>
      </w:r>
      <w:r>
        <w:rPr>
          <w:rFonts w:ascii="Georgia" w:hAnsi="Georgia"/>
          <w:w w:val="105"/>
        </w:rPr>
        <w:t>повседневного</w:t>
      </w:r>
      <w:r>
        <w:rPr>
          <w:rFonts w:ascii="Georgia" w:hAnsi="Georgia"/>
          <w:spacing w:val="4"/>
          <w:w w:val="105"/>
        </w:rPr>
        <w:t xml:space="preserve"> </w:t>
      </w:r>
      <w:r>
        <w:rPr>
          <w:rFonts w:ascii="Georgia" w:hAnsi="Georgia"/>
          <w:w w:val="105"/>
        </w:rPr>
        <w:t>общения,</w:t>
      </w:r>
      <w:r>
        <w:rPr>
          <w:rFonts w:ascii="Georgia" w:hAnsi="Georgia"/>
          <w:spacing w:val="4"/>
          <w:w w:val="105"/>
        </w:rPr>
        <w:t xml:space="preserve"> </w:t>
      </w:r>
      <w:r>
        <w:rPr>
          <w:rFonts w:ascii="Georgia" w:hAnsi="Georgia"/>
          <w:w w:val="105"/>
        </w:rPr>
        <w:t>рассказ,</w:t>
      </w:r>
      <w:r>
        <w:rPr>
          <w:rFonts w:ascii="Georgia" w:hAnsi="Georgia"/>
          <w:spacing w:val="3"/>
          <w:w w:val="105"/>
        </w:rPr>
        <w:t xml:space="preserve"> </w:t>
      </w:r>
      <w:r>
        <w:rPr>
          <w:rFonts w:ascii="Georgia" w:hAnsi="Georgia"/>
          <w:w w:val="105"/>
        </w:rPr>
        <w:t>сказка.</w:t>
      </w:r>
    </w:p>
    <w:p w:rsidR="00207D0B" w:rsidRDefault="00207D0B" w:rsidP="00207D0B">
      <w:pPr>
        <w:pStyle w:val="5"/>
        <w:spacing w:line="225" w:lineRule="exact"/>
      </w:pPr>
      <w:r>
        <w:rPr>
          <w:w w:val="125"/>
        </w:rPr>
        <w:t>Смысловое</w:t>
      </w:r>
      <w:r>
        <w:rPr>
          <w:spacing w:val="-1"/>
          <w:w w:val="125"/>
        </w:rPr>
        <w:t xml:space="preserve"> </w:t>
      </w:r>
      <w:r>
        <w:rPr>
          <w:w w:val="125"/>
        </w:rPr>
        <w:t>чтение</w:t>
      </w:r>
    </w:p>
    <w:p w:rsidR="00207D0B" w:rsidRDefault="00207D0B" w:rsidP="00207D0B">
      <w:pPr>
        <w:pStyle w:val="a3"/>
        <w:spacing w:before="12"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Чтение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вслух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учебных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текстов,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построенных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на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изученном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языковом материале, с соблюдением правил чтения и соответ-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ствующей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интонацией;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понимание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прочитанного.</w:t>
      </w:r>
    </w:p>
    <w:p w:rsidR="00207D0B" w:rsidRDefault="00207D0B" w:rsidP="00207D0B">
      <w:pPr>
        <w:pStyle w:val="a3"/>
        <w:spacing w:line="225" w:lineRule="exact"/>
        <w:ind w:left="963" w:right="0" w:firstLine="0"/>
        <w:rPr>
          <w:rFonts w:ascii="Georgia" w:hAnsi="Georgia"/>
        </w:rPr>
      </w:pPr>
      <w:r>
        <w:rPr>
          <w:rFonts w:ascii="Georgia" w:hAnsi="Georgia"/>
          <w:w w:val="105"/>
        </w:rPr>
        <w:t>Тексты</w:t>
      </w:r>
      <w:r>
        <w:rPr>
          <w:rFonts w:ascii="Georgia" w:hAnsi="Georgia"/>
          <w:spacing w:val="17"/>
          <w:w w:val="105"/>
        </w:rPr>
        <w:t xml:space="preserve"> </w:t>
      </w:r>
      <w:r>
        <w:rPr>
          <w:rFonts w:ascii="Georgia" w:hAnsi="Georgia"/>
          <w:w w:val="105"/>
        </w:rPr>
        <w:t>для</w:t>
      </w:r>
      <w:r>
        <w:rPr>
          <w:rFonts w:ascii="Georgia" w:hAnsi="Georgia"/>
          <w:spacing w:val="18"/>
          <w:w w:val="105"/>
        </w:rPr>
        <w:t xml:space="preserve"> </w:t>
      </w:r>
      <w:r>
        <w:rPr>
          <w:rFonts w:ascii="Georgia" w:hAnsi="Georgia"/>
          <w:w w:val="105"/>
        </w:rPr>
        <w:t>чтения</w:t>
      </w:r>
      <w:r>
        <w:rPr>
          <w:rFonts w:ascii="Georgia" w:hAnsi="Georgia"/>
          <w:spacing w:val="18"/>
          <w:w w:val="105"/>
        </w:rPr>
        <w:t xml:space="preserve"> </w:t>
      </w:r>
      <w:r>
        <w:rPr>
          <w:rFonts w:ascii="Georgia" w:hAnsi="Georgia"/>
          <w:w w:val="105"/>
        </w:rPr>
        <w:t>вслух:</w:t>
      </w:r>
      <w:r>
        <w:rPr>
          <w:rFonts w:ascii="Georgia" w:hAnsi="Georgia"/>
          <w:spacing w:val="18"/>
          <w:w w:val="105"/>
        </w:rPr>
        <w:t xml:space="preserve"> </w:t>
      </w:r>
      <w:r>
        <w:rPr>
          <w:rFonts w:ascii="Georgia" w:hAnsi="Georgia"/>
          <w:w w:val="105"/>
        </w:rPr>
        <w:t>диалог,</w:t>
      </w:r>
      <w:r>
        <w:rPr>
          <w:rFonts w:ascii="Georgia" w:hAnsi="Georgia"/>
          <w:spacing w:val="18"/>
          <w:w w:val="105"/>
        </w:rPr>
        <w:t xml:space="preserve"> </w:t>
      </w:r>
      <w:r>
        <w:rPr>
          <w:rFonts w:ascii="Georgia" w:hAnsi="Georgia"/>
          <w:w w:val="105"/>
        </w:rPr>
        <w:t>рассказ,</w:t>
      </w:r>
      <w:r>
        <w:rPr>
          <w:rFonts w:ascii="Georgia" w:hAnsi="Georgia"/>
          <w:spacing w:val="18"/>
          <w:w w:val="105"/>
        </w:rPr>
        <w:t xml:space="preserve"> </w:t>
      </w:r>
      <w:r>
        <w:rPr>
          <w:rFonts w:ascii="Georgia" w:hAnsi="Georgia"/>
          <w:w w:val="105"/>
        </w:rPr>
        <w:t>сказка.</w:t>
      </w:r>
    </w:p>
    <w:p w:rsidR="00696049" w:rsidRDefault="00696049" w:rsidP="00696049">
      <w:pPr>
        <w:pStyle w:val="a3"/>
        <w:spacing w:before="15"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 xml:space="preserve">             </w:t>
      </w:r>
      <w:r w:rsidR="00207D0B">
        <w:rPr>
          <w:rFonts w:ascii="Georgia" w:hAnsi="Georgia"/>
          <w:w w:val="105"/>
        </w:rPr>
        <w:t>Чтение про себя учебных текстов, построенных на изученном</w:t>
      </w:r>
      <w:r w:rsidR="00207D0B">
        <w:rPr>
          <w:rFonts w:ascii="Georgia" w:hAnsi="Georgia"/>
          <w:spacing w:val="1"/>
          <w:w w:val="105"/>
        </w:rPr>
        <w:t xml:space="preserve"> </w:t>
      </w:r>
      <w:r w:rsidR="00207D0B">
        <w:rPr>
          <w:rFonts w:ascii="Georgia" w:hAnsi="Georgia"/>
          <w:w w:val="105"/>
        </w:rPr>
        <w:t>языковом</w:t>
      </w:r>
      <w:r w:rsidR="00207D0B">
        <w:rPr>
          <w:rFonts w:ascii="Georgia" w:hAnsi="Georgia"/>
          <w:spacing w:val="25"/>
          <w:w w:val="105"/>
        </w:rPr>
        <w:t xml:space="preserve"> </w:t>
      </w:r>
      <w:r w:rsidR="00207D0B">
        <w:rPr>
          <w:rFonts w:ascii="Georgia" w:hAnsi="Georgia"/>
          <w:w w:val="105"/>
        </w:rPr>
        <w:t xml:space="preserve">материале, </w:t>
      </w:r>
      <w:r w:rsidR="00207D0B">
        <w:rPr>
          <w:rFonts w:ascii="Georgia" w:hAnsi="Georgia"/>
          <w:spacing w:val="23"/>
          <w:w w:val="105"/>
        </w:rPr>
        <w:t xml:space="preserve"> </w:t>
      </w:r>
      <w:r w:rsidR="00207D0B">
        <w:rPr>
          <w:rFonts w:ascii="Georgia" w:hAnsi="Georgia"/>
          <w:w w:val="105"/>
        </w:rPr>
        <w:t xml:space="preserve">с </w:t>
      </w:r>
      <w:r w:rsidR="00207D0B">
        <w:rPr>
          <w:rFonts w:ascii="Georgia" w:hAnsi="Georgia"/>
          <w:spacing w:val="23"/>
          <w:w w:val="105"/>
        </w:rPr>
        <w:t xml:space="preserve"> </w:t>
      </w:r>
      <w:r w:rsidR="00207D0B">
        <w:rPr>
          <w:rFonts w:ascii="Georgia" w:hAnsi="Georgia"/>
          <w:w w:val="105"/>
        </w:rPr>
        <w:t xml:space="preserve">различной </w:t>
      </w:r>
      <w:r w:rsidR="00207D0B">
        <w:rPr>
          <w:rFonts w:ascii="Georgia" w:hAnsi="Georgia"/>
          <w:spacing w:val="23"/>
          <w:w w:val="105"/>
        </w:rPr>
        <w:t xml:space="preserve"> </w:t>
      </w:r>
      <w:r w:rsidR="00207D0B">
        <w:rPr>
          <w:rFonts w:ascii="Georgia" w:hAnsi="Georgia"/>
          <w:w w:val="105"/>
        </w:rPr>
        <w:t xml:space="preserve">глубиной </w:t>
      </w:r>
      <w:r w:rsidR="00207D0B">
        <w:rPr>
          <w:rFonts w:ascii="Georgia" w:hAnsi="Georgia"/>
          <w:spacing w:val="23"/>
          <w:w w:val="105"/>
        </w:rPr>
        <w:t xml:space="preserve"> </w:t>
      </w:r>
      <w:r w:rsidR="00207D0B">
        <w:rPr>
          <w:rFonts w:ascii="Georgia" w:hAnsi="Georgia"/>
          <w:w w:val="105"/>
        </w:rPr>
        <w:t>проникновения</w:t>
      </w:r>
      <w:r w:rsidR="00207D0B">
        <w:rPr>
          <w:rFonts w:ascii="Georgia" w:hAnsi="Georgia"/>
          <w:spacing w:val="-49"/>
          <w:w w:val="105"/>
        </w:rPr>
        <w:t xml:space="preserve"> </w:t>
      </w:r>
      <w:r w:rsidR="00207D0B">
        <w:rPr>
          <w:rFonts w:ascii="Georgia" w:hAnsi="Georgia"/>
          <w:w w:val="105"/>
        </w:rPr>
        <w:t>в их содержание в зависимости от поставленной коммуникатив</w:t>
      </w:r>
      <w:r>
        <w:rPr>
          <w:rFonts w:ascii="Georgia" w:hAnsi="Georgia"/>
          <w:w w:val="105"/>
        </w:rPr>
        <w:t>ной задачи: с пониманием основного содержания, с понимани-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ем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запрашиваемой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информации.</w:t>
      </w:r>
    </w:p>
    <w:p w:rsidR="00696049" w:rsidRDefault="00696049" w:rsidP="00696049">
      <w:pPr>
        <w:pStyle w:val="a3"/>
        <w:spacing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Чтение с пониманием основного содержания текста предпо-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лагает</w:t>
      </w:r>
      <w:r>
        <w:rPr>
          <w:rFonts w:ascii="Georgia" w:hAnsi="Georgia"/>
          <w:spacing w:val="19"/>
          <w:w w:val="105"/>
        </w:rPr>
        <w:t xml:space="preserve"> </w:t>
      </w:r>
      <w:r>
        <w:rPr>
          <w:rFonts w:ascii="Georgia" w:hAnsi="Georgia"/>
          <w:w w:val="105"/>
        </w:rPr>
        <w:t>определение</w:t>
      </w:r>
      <w:r>
        <w:rPr>
          <w:rFonts w:ascii="Georgia" w:hAnsi="Georgia"/>
          <w:spacing w:val="20"/>
          <w:w w:val="105"/>
        </w:rPr>
        <w:t xml:space="preserve"> </w:t>
      </w:r>
      <w:r>
        <w:rPr>
          <w:rFonts w:ascii="Georgia" w:hAnsi="Georgia"/>
          <w:w w:val="105"/>
        </w:rPr>
        <w:t>основной</w:t>
      </w:r>
      <w:r>
        <w:rPr>
          <w:rFonts w:ascii="Georgia" w:hAnsi="Georgia"/>
          <w:spacing w:val="19"/>
          <w:w w:val="105"/>
        </w:rPr>
        <w:t xml:space="preserve"> </w:t>
      </w:r>
      <w:r>
        <w:rPr>
          <w:rFonts w:ascii="Georgia" w:hAnsi="Georgia"/>
          <w:w w:val="105"/>
        </w:rPr>
        <w:t>темы</w:t>
      </w:r>
      <w:r>
        <w:rPr>
          <w:rFonts w:ascii="Georgia" w:hAnsi="Georgia"/>
          <w:spacing w:val="20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20"/>
          <w:w w:val="105"/>
        </w:rPr>
        <w:t xml:space="preserve"> </w:t>
      </w:r>
      <w:r>
        <w:rPr>
          <w:rFonts w:ascii="Georgia" w:hAnsi="Georgia"/>
          <w:w w:val="105"/>
        </w:rPr>
        <w:t>главных</w:t>
      </w:r>
      <w:r>
        <w:rPr>
          <w:rFonts w:ascii="Georgia" w:hAnsi="Georgia"/>
          <w:spacing w:val="19"/>
          <w:w w:val="105"/>
        </w:rPr>
        <w:t xml:space="preserve"> </w:t>
      </w:r>
      <w:r>
        <w:rPr>
          <w:rFonts w:ascii="Georgia" w:hAnsi="Georgia"/>
          <w:w w:val="105"/>
        </w:rPr>
        <w:t>фактов/событий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в</w:t>
      </w:r>
      <w:r>
        <w:rPr>
          <w:rFonts w:ascii="Georgia" w:hAnsi="Georgia"/>
          <w:spacing w:val="40"/>
          <w:w w:val="105"/>
        </w:rPr>
        <w:t xml:space="preserve"> </w:t>
      </w:r>
      <w:r>
        <w:rPr>
          <w:rFonts w:ascii="Georgia" w:hAnsi="Georgia"/>
          <w:w w:val="105"/>
        </w:rPr>
        <w:t>прочитанном</w:t>
      </w:r>
      <w:r>
        <w:rPr>
          <w:rFonts w:ascii="Georgia" w:hAnsi="Georgia"/>
          <w:spacing w:val="41"/>
          <w:w w:val="105"/>
        </w:rPr>
        <w:t xml:space="preserve"> </w:t>
      </w:r>
      <w:r>
        <w:rPr>
          <w:rFonts w:ascii="Georgia" w:hAnsi="Georgia"/>
          <w:w w:val="105"/>
        </w:rPr>
        <w:t>тексте</w:t>
      </w:r>
      <w:r>
        <w:rPr>
          <w:rFonts w:ascii="Georgia" w:hAnsi="Georgia"/>
          <w:spacing w:val="40"/>
          <w:w w:val="105"/>
        </w:rPr>
        <w:t xml:space="preserve"> </w:t>
      </w:r>
      <w:r>
        <w:rPr>
          <w:rFonts w:ascii="Georgia" w:hAnsi="Georgia"/>
          <w:w w:val="105"/>
        </w:rPr>
        <w:t>с</w:t>
      </w:r>
      <w:r>
        <w:rPr>
          <w:rFonts w:ascii="Georgia" w:hAnsi="Georgia"/>
          <w:spacing w:val="41"/>
          <w:w w:val="105"/>
        </w:rPr>
        <w:t xml:space="preserve"> </w:t>
      </w:r>
      <w:r>
        <w:rPr>
          <w:rFonts w:ascii="Georgia" w:hAnsi="Georgia"/>
          <w:w w:val="105"/>
        </w:rPr>
        <w:t>опорой</w:t>
      </w:r>
      <w:r>
        <w:rPr>
          <w:rFonts w:ascii="Georgia" w:hAnsi="Georgia"/>
          <w:spacing w:val="40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41"/>
          <w:w w:val="105"/>
        </w:rPr>
        <w:t xml:space="preserve"> </w:t>
      </w:r>
      <w:r>
        <w:rPr>
          <w:rFonts w:ascii="Georgia" w:hAnsi="Georgia"/>
          <w:w w:val="105"/>
        </w:rPr>
        <w:t>без</w:t>
      </w:r>
      <w:r>
        <w:rPr>
          <w:rFonts w:ascii="Georgia" w:hAnsi="Georgia"/>
          <w:spacing w:val="41"/>
          <w:w w:val="105"/>
        </w:rPr>
        <w:t xml:space="preserve"> </w:t>
      </w:r>
      <w:r>
        <w:rPr>
          <w:rFonts w:ascii="Georgia" w:hAnsi="Georgia"/>
          <w:w w:val="105"/>
        </w:rPr>
        <w:t>опоры</w:t>
      </w:r>
      <w:r>
        <w:rPr>
          <w:rFonts w:ascii="Georgia" w:hAnsi="Georgia"/>
          <w:spacing w:val="40"/>
          <w:w w:val="105"/>
        </w:rPr>
        <w:t xml:space="preserve"> </w:t>
      </w:r>
      <w:r>
        <w:rPr>
          <w:rFonts w:ascii="Georgia" w:hAnsi="Georgia"/>
          <w:w w:val="105"/>
        </w:rPr>
        <w:t>на</w:t>
      </w:r>
      <w:r>
        <w:rPr>
          <w:rFonts w:ascii="Georgia" w:hAnsi="Georgia"/>
          <w:spacing w:val="41"/>
          <w:w w:val="105"/>
        </w:rPr>
        <w:t xml:space="preserve"> </w:t>
      </w:r>
      <w:r>
        <w:rPr>
          <w:rFonts w:ascii="Georgia" w:hAnsi="Georgia"/>
          <w:w w:val="105"/>
        </w:rPr>
        <w:t>иллюстрации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и с использованием с использованием языковой, в том числе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контекстуальной,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догадки.</w:t>
      </w:r>
    </w:p>
    <w:p w:rsidR="00696049" w:rsidRDefault="00696049" w:rsidP="00696049">
      <w:pPr>
        <w:pStyle w:val="a3"/>
        <w:spacing w:line="256" w:lineRule="auto"/>
        <w:rPr>
          <w:rFonts w:ascii="Georgia" w:hAnsi="Georgia"/>
        </w:rPr>
      </w:pPr>
      <w:r>
        <w:rPr>
          <w:rFonts w:ascii="Georgia" w:hAnsi="Georgia"/>
        </w:rPr>
        <w:t>Чтение с пониманием запрашиваемой информации предпола-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  <w:w w:val="105"/>
        </w:rPr>
        <w:t>гает нахождение в прочитанном тексте и понимание запраши-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ваемой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информации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фактического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характера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опорой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без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опоры</w:t>
      </w:r>
      <w:r>
        <w:rPr>
          <w:rFonts w:ascii="Georgia" w:hAnsi="Georgia"/>
          <w:spacing w:val="41"/>
          <w:w w:val="105"/>
        </w:rPr>
        <w:t xml:space="preserve"> </w:t>
      </w:r>
      <w:r>
        <w:rPr>
          <w:rFonts w:ascii="Georgia" w:hAnsi="Georgia"/>
          <w:w w:val="105"/>
        </w:rPr>
        <w:t>на</w:t>
      </w:r>
      <w:r>
        <w:rPr>
          <w:rFonts w:ascii="Georgia" w:hAnsi="Georgia"/>
          <w:spacing w:val="41"/>
          <w:w w:val="105"/>
        </w:rPr>
        <w:t xml:space="preserve"> </w:t>
      </w:r>
      <w:r>
        <w:rPr>
          <w:rFonts w:ascii="Georgia" w:hAnsi="Georgia"/>
          <w:w w:val="105"/>
        </w:rPr>
        <w:t>иллюстрации,</w:t>
      </w:r>
      <w:r>
        <w:rPr>
          <w:rFonts w:ascii="Georgia" w:hAnsi="Georgia"/>
          <w:spacing w:val="41"/>
          <w:w w:val="105"/>
        </w:rPr>
        <w:t xml:space="preserve"> </w:t>
      </w:r>
      <w:r>
        <w:rPr>
          <w:rFonts w:ascii="Georgia" w:hAnsi="Georgia"/>
          <w:w w:val="105"/>
        </w:rPr>
        <w:t>а</w:t>
      </w:r>
      <w:r>
        <w:rPr>
          <w:rFonts w:ascii="Georgia" w:hAnsi="Georgia"/>
          <w:spacing w:val="42"/>
          <w:w w:val="105"/>
        </w:rPr>
        <w:t xml:space="preserve"> </w:t>
      </w:r>
      <w:r>
        <w:rPr>
          <w:rFonts w:ascii="Georgia" w:hAnsi="Georgia"/>
          <w:w w:val="105"/>
        </w:rPr>
        <w:t>также</w:t>
      </w:r>
      <w:r>
        <w:rPr>
          <w:rFonts w:ascii="Georgia" w:hAnsi="Georgia"/>
          <w:spacing w:val="41"/>
          <w:w w:val="105"/>
        </w:rPr>
        <w:t xml:space="preserve"> </w:t>
      </w:r>
      <w:r>
        <w:rPr>
          <w:rFonts w:ascii="Georgia" w:hAnsi="Georgia"/>
          <w:w w:val="105"/>
        </w:rPr>
        <w:t>с</w:t>
      </w:r>
      <w:r>
        <w:rPr>
          <w:rFonts w:ascii="Georgia" w:hAnsi="Georgia"/>
          <w:spacing w:val="41"/>
          <w:w w:val="105"/>
        </w:rPr>
        <w:t xml:space="preserve"> </w:t>
      </w:r>
      <w:r>
        <w:rPr>
          <w:rFonts w:ascii="Georgia" w:hAnsi="Georgia"/>
          <w:w w:val="105"/>
        </w:rPr>
        <w:t>использованием</w:t>
      </w:r>
      <w:r>
        <w:rPr>
          <w:rFonts w:ascii="Georgia" w:hAnsi="Georgia"/>
          <w:spacing w:val="41"/>
          <w:w w:val="105"/>
        </w:rPr>
        <w:t xml:space="preserve"> </w:t>
      </w:r>
      <w:r>
        <w:rPr>
          <w:rFonts w:ascii="Georgia" w:hAnsi="Georgia"/>
          <w:w w:val="105"/>
        </w:rPr>
        <w:t>языковой,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в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том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числе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контекстуальной,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догадки.</w:t>
      </w:r>
    </w:p>
    <w:p w:rsidR="00696049" w:rsidRDefault="00696049" w:rsidP="00696049">
      <w:pPr>
        <w:pStyle w:val="a3"/>
        <w:spacing w:line="256" w:lineRule="auto"/>
        <w:ind w:right="155"/>
        <w:rPr>
          <w:rFonts w:ascii="Georgia" w:hAnsi="Georgia"/>
        </w:rPr>
      </w:pPr>
      <w:r>
        <w:rPr>
          <w:rFonts w:ascii="Georgia" w:hAnsi="Georgia"/>
          <w:w w:val="105"/>
        </w:rPr>
        <w:t>Тексты для чтения: диалог, рассказ, сказка, электронное со-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общение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личного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характера.</w:t>
      </w:r>
    </w:p>
    <w:p w:rsidR="00696049" w:rsidRDefault="00696049" w:rsidP="00696049">
      <w:pPr>
        <w:pStyle w:val="5"/>
        <w:spacing w:line="225" w:lineRule="exact"/>
      </w:pPr>
      <w:r>
        <w:rPr>
          <w:w w:val="130"/>
        </w:rPr>
        <w:t>Письмо</w:t>
      </w:r>
    </w:p>
    <w:p w:rsidR="00696049" w:rsidRDefault="00696049" w:rsidP="00696049">
      <w:pPr>
        <w:pStyle w:val="a3"/>
        <w:spacing w:before="4" w:line="256" w:lineRule="auto"/>
        <w:ind w:right="155"/>
        <w:rPr>
          <w:rFonts w:ascii="Georgia" w:hAnsi="Georgia"/>
        </w:rPr>
      </w:pPr>
      <w:r>
        <w:rPr>
          <w:rFonts w:ascii="Georgia" w:hAnsi="Georgia"/>
          <w:w w:val="105"/>
        </w:rPr>
        <w:t>Списывание</w:t>
      </w:r>
      <w:r>
        <w:rPr>
          <w:rFonts w:ascii="Georgia" w:hAnsi="Georgia"/>
          <w:spacing w:val="-9"/>
          <w:w w:val="105"/>
        </w:rPr>
        <w:t xml:space="preserve"> </w:t>
      </w:r>
      <w:r>
        <w:rPr>
          <w:rFonts w:ascii="Georgia" w:hAnsi="Georgia"/>
          <w:w w:val="105"/>
        </w:rPr>
        <w:t>текста;</w:t>
      </w:r>
      <w:r>
        <w:rPr>
          <w:rFonts w:ascii="Georgia" w:hAnsi="Georgia"/>
          <w:spacing w:val="-9"/>
          <w:w w:val="105"/>
        </w:rPr>
        <w:t xml:space="preserve"> </w:t>
      </w:r>
      <w:r>
        <w:rPr>
          <w:rFonts w:ascii="Georgia" w:hAnsi="Georgia"/>
          <w:w w:val="105"/>
        </w:rPr>
        <w:t>выписывание</w:t>
      </w:r>
      <w:r>
        <w:rPr>
          <w:rFonts w:ascii="Georgia" w:hAnsi="Georgia"/>
          <w:spacing w:val="-9"/>
          <w:w w:val="105"/>
        </w:rPr>
        <w:t xml:space="preserve"> </w:t>
      </w:r>
      <w:r>
        <w:rPr>
          <w:rFonts w:ascii="Georgia" w:hAnsi="Georgia"/>
          <w:w w:val="105"/>
        </w:rPr>
        <w:t>из</w:t>
      </w:r>
      <w:r>
        <w:rPr>
          <w:rFonts w:ascii="Georgia" w:hAnsi="Georgia"/>
          <w:spacing w:val="-9"/>
          <w:w w:val="105"/>
        </w:rPr>
        <w:t xml:space="preserve"> </w:t>
      </w:r>
      <w:r>
        <w:rPr>
          <w:rFonts w:ascii="Georgia" w:hAnsi="Georgia"/>
          <w:w w:val="105"/>
        </w:rPr>
        <w:t>текста</w:t>
      </w:r>
      <w:r>
        <w:rPr>
          <w:rFonts w:ascii="Georgia" w:hAnsi="Georgia"/>
          <w:spacing w:val="-8"/>
          <w:w w:val="105"/>
        </w:rPr>
        <w:t xml:space="preserve"> </w:t>
      </w:r>
      <w:r>
        <w:rPr>
          <w:rFonts w:ascii="Georgia" w:hAnsi="Georgia"/>
          <w:w w:val="105"/>
        </w:rPr>
        <w:t>слов,</w:t>
      </w:r>
      <w:r>
        <w:rPr>
          <w:rFonts w:ascii="Georgia" w:hAnsi="Georgia"/>
          <w:spacing w:val="-9"/>
          <w:w w:val="105"/>
        </w:rPr>
        <w:t xml:space="preserve"> </w:t>
      </w:r>
      <w:r>
        <w:rPr>
          <w:rFonts w:ascii="Georgia" w:hAnsi="Georgia"/>
          <w:w w:val="105"/>
        </w:rPr>
        <w:t>словосочета-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ний, предложений; вставка пропущенного слова в предложение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в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соответствии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с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решаемой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коммуникативной/учебной</w:t>
      </w:r>
      <w:r>
        <w:rPr>
          <w:rFonts w:ascii="Georgia" w:hAnsi="Georgia"/>
          <w:spacing w:val="-5"/>
          <w:w w:val="105"/>
        </w:rPr>
        <w:t xml:space="preserve"> </w:t>
      </w:r>
      <w:r>
        <w:rPr>
          <w:rFonts w:ascii="Georgia" w:hAnsi="Georgia"/>
          <w:w w:val="105"/>
        </w:rPr>
        <w:t>задачей.</w:t>
      </w:r>
    </w:p>
    <w:p w:rsidR="00696049" w:rsidRDefault="00696049" w:rsidP="00696049">
      <w:pPr>
        <w:pStyle w:val="a3"/>
        <w:spacing w:line="256" w:lineRule="auto"/>
        <w:ind w:right="155"/>
        <w:rPr>
          <w:rFonts w:ascii="Georgia" w:hAnsi="Georgia"/>
        </w:rPr>
      </w:pPr>
      <w:r>
        <w:rPr>
          <w:rFonts w:ascii="Georgia" w:hAnsi="Georgia"/>
          <w:w w:val="105"/>
        </w:rPr>
        <w:t>Создание подписей к картинкам, фотографиям с пояснением,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что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на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них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изображено.</w:t>
      </w:r>
    </w:p>
    <w:p w:rsidR="00696049" w:rsidRDefault="00696049" w:rsidP="00696049">
      <w:pPr>
        <w:pStyle w:val="a3"/>
        <w:spacing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Заполнение анкет и формуляров с указанием личной инфор-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мации (имя, фамилия, возраст, страна проживания, любимые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занятия) в соответствии с нормами, принятыми в стране/стра-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нах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изучаемого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языка.</w:t>
      </w:r>
    </w:p>
    <w:p w:rsidR="00696049" w:rsidRDefault="00696049" w:rsidP="00696049">
      <w:pPr>
        <w:pStyle w:val="a3"/>
        <w:spacing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Написание с опорой на образец поздравлений с праздниками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(с днём рождения, Новым годом, Рождеством) с выражением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lastRenderedPageBreak/>
        <w:t>пожеланий.</w:t>
      </w:r>
    </w:p>
    <w:p w:rsidR="00696049" w:rsidRDefault="00696049" w:rsidP="00696049">
      <w:pPr>
        <w:pStyle w:val="2"/>
        <w:spacing w:before="74"/>
        <w:jc w:val="both"/>
      </w:pPr>
      <w:r>
        <w:rPr>
          <w:w w:val="80"/>
        </w:rPr>
        <w:t>Языковые</w:t>
      </w:r>
      <w:r>
        <w:rPr>
          <w:spacing w:val="24"/>
          <w:w w:val="80"/>
        </w:rPr>
        <w:t xml:space="preserve"> </w:t>
      </w:r>
      <w:r>
        <w:rPr>
          <w:w w:val="80"/>
        </w:rPr>
        <w:t>знания</w:t>
      </w:r>
      <w:r>
        <w:rPr>
          <w:spacing w:val="24"/>
          <w:w w:val="80"/>
        </w:rPr>
        <w:t xml:space="preserve"> </w:t>
      </w:r>
      <w:r>
        <w:rPr>
          <w:w w:val="80"/>
        </w:rPr>
        <w:t>и</w:t>
      </w:r>
      <w:r>
        <w:rPr>
          <w:spacing w:val="24"/>
          <w:w w:val="80"/>
        </w:rPr>
        <w:t xml:space="preserve"> </w:t>
      </w:r>
      <w:r>
        <w:rPr>
          <w:w w:val="80"/>
        </w:rPr>
        <w:t>навыки</w:t>
      </w:r>
    </w:p>
    <w:p w:rsidR="00696049" w:rsidRDefault="00696049" w:rsidP="00696049">
      <w:pPr>
        <w:pStyle w:val="5"/>
        <w:spacing w:before="70"/>
      </w:pPr>
      <w:r>
        <w:rPr>
          <w:w w:val="125"/>
        </w:rPr>
        <w:t>Фонетическая</w:t>
      </w:r>
      <w:r>
        <w:rPr>
          <w:spacing w:val="1"/>
          <w:w w:val="125"/>
        </w:rPr>
        <w:t xml:space="preserve"> </w:t>
      </w:r>
      <w:r>
        <w:rPr>
          <w:w w:val="125"/>
        </w:rPr>
        <w:t>сторона</w:t>
      </w:r>
      <w:r>
        <w:rPr>
          <w:spacing w:val="1"/>
          <w:w w:val="125"/>
        </w:rPr>
        <w:t xml:space="preserve"> </w:t>
      </w:r>
      <w:r>
        <w:rPr>
          <w:w w:val="125"/>
        </w:rPr>
        <w:t>речи</w:t>
      </w:r>
    </w:p>
    <w:p w:rsidR="00696049" w:rsidRDefault="00696049" w:rsidP="00696049">
      <w:pPr>
        <w:pStyle w:val="a3"/>
        <w:spacing w:before="16" w:line="256" w:lineRule="auto"/>
        <w:ind w:right="155"/>
        <w:rPr>
          <w:rFonts w:ascii="Georgia" w:hAnsi="Georgia"/>
        </w:rPr>
      </w:pPr>
      <w:r>
        <w:rPr>
          <w:rFonts w:ascii="Georgia" w:hAnsi="Georgia"/>
          <w:w w:val="105"/>
        </w:rPr>
        <w:t>Буквы английского алфавита. Фонетически корректное озву-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чивание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букв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английского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алфавита.</w:t>
      </w:r>
    </w:p>
    <w:p w:rsidR="00696049" w:rsidRDefault="00696049" w:rsidP="00696049">
      <w:pPr>
        <w:pStyle w:val="a3"/>
        <w:spacing w:line="256" w:lineRule="auto"/>
        <w:ind w:right="155"/>
        <w:rPr>
          <w:rFonts w:ascii="Georgia" w:hAnsi="Georgia"/>
        </w:rPr>
      </w:pPr>
      <w:r>
        <w:rPr>
          <w:rFonts w:ascii="Georgia" w:hAnsi="Georgia"/>
          <w:w w:val="105"/>
        </w:rPr>
        <w:t>Нормы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произношения: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долгота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краткость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гласных,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пра-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вильное отсутствие оглушения звонких согласных в конце сло-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га или слова, отсутствие смягчения согласных перед гласными.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Связующее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“r”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(there</w:t>
      </w:r>
      <w:r>
        <w:rPr>
          <w:rFonts w:ascii="Georgia" w:hAnsi="Georgia"/>
          <w:spacing w:val="-1"/>
          <w:w w:val="105"/>
        </w:rPr>
        <w:t xml:space="preserve"> </w:t>
      </w:r>
      <w:r>
        <w:rPr>
          <w:rFonts w:ascii="Georgia" w:hAnsi="Georgia"/>
          <w:w w:val="105"/>
        </w:rPr>
        <w:t>is/there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are).</w:t>
      </w:r>
    </w:p>
    <w:p w:rsidR="00696049" w:rsidRDefault="00696049" w:rsidP="00696049">
      <w:pPr>
        <w:pStyle w:val="a3"/>
        <w:spacing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Ритмикоинтонационные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особенности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повествовательного,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побудительного и вопросительного (общий и специальный во-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прос)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предложений.</w:t>
      </w:r>
    </w:p>
    <w:p w:rsidR="00696049" w:rsidRDefault="00696049" w:rsidP="00696049">
      <w:pPr>
        <w:pStyle w:val="a3"/>
        <w:spacing w:line="256" w:lineRule="auto"/>
        <w:ind w:right="153"/>
        <w:jc w:val="right"/>
        <w:rPr>
          <w:rFonts w:ascii="Georgia" w:hAnsi="Georgia"/>
        </w:rPr>
      </w:pPr>
      <w:r>
        <w:rPr>
          <w:rFonts w:ascii="Georgia" w:hAnsi="Georgia"/>
          <w:w w:val="105"/>
        </w:rPr>
        <w:t>Различение</w:t>
      </w:r>
      <w:r>
        <w:rPr>
          <w:rFonts w:ascii="Georgia" w:hAnsi="Georgia"/>
          <w:spacing w:val="27"/>
          <w:w w:val="105"/>
        </w:rPr>
        <w:t xml:space="preserve"> </w:t>
      </w:r>
      <w:r>
        <w:rPr>
          <w:rFonts w:ascii="Georgia" w:hAnsi="Georgia"/>
          <w:w w:val="105"/>
        </w:rPr>
        <w:t>на</w:t>
      </w:r>
      <w:r>
        <w:rPr>
          <w:rFonts w:ascii="Georgia" w:hAnsi="Georgia"/>
          <w:spacing w:val="27"/>
          <w:w w:val="105"/>
        </w:rPr>
        <w:t xml:space="preserve"> </w:t>
      </w:r>
      <w:r>
        <w:rPr>
          <w:rFonts w:ascii="Georgia" w:hAnsi="Georgia"/>
          <w:w w:val="105"/>
        </w:rPr>
        <w:t>слух</w:t>
      </w:r>
      <w:r>
        <w:rPr>
          <w:rFonts w:ascii="Georgia" w:hAnsi="Georgia"/>
          <w:spacing w:val="27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27"/>
          <w:w w:val="105"/>
        </w:rPr>
        <w:t xml:space="preserve"> </w:t>
      </w:r>
      <w:r>
        <w:rPr>
          <w:rFonts w:ascii="Georgia" w:hAnsi="Georgia"/>
          <w:w w:val="105"/>
        </w:rPr>
        <w:t>адекватное,</w:t>
      </w:r>
      <w:r>
        <w:rPr>
          <w:rFonts w:ascii="Georgia" w:hAnsi="Georgia"/>
          <w:spacing w:val="27"/>
          <w:w w:val="105"/>
        </w:rPr>
        <w:t xml:space="preserve"> </w:t>
      </w:r>
      <w:r>
        <w:rPr>
          <w:rFonts w:ascii="Georgia" w:hAnsi="Georgia"/>
          <w:w w:val="105"/>
        </w:rPr>
        <w:t>без</w:t>
      </w:r>
      <w:r>
        <w:rPr>
          <w:rFonts w:ascii="Georgia" w:hAnsi="Georgia"/>
          <w:spacing w:val="28"/>
          <w:w w:val="105"/>
        </w:rPr>
        <w:t xml:space="preserve"> </w:t>
      </w:r>
      <w:r>
        <w:rPr>
          <w:rFonts w:ascii="Georgia" w:hAnsi="Georgia"/>
          <w:w w:val="105"/>
        </w:rPr>
        <w:t>ошибок</w:t>
      </w:r>
      <w:r>
        <w:rPr>
          <w:rFonts w:ascii="Georgia" w:hAnsi="Georgia"/>
          <w:spacing w:val="27"/>
          <w:w w:val="105"/>
        </w:rPr>
        <w:t xml:space="preserve"> </w:t>
      </w:r>
      <w:r>
        <w:rPr>
          <w:rFonts w:ascii="Georgia" w:hAnsi="Georgia"/>
          <w:w w:val="105"/>
        </w:rPr>
        <w:t>произнесение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слов</w:t>
      </w:r>
      <w:r>
        <w:rPr>
          <w:rFonts w:ascii="Georgia" w:hAnsi="Georgia"/>
          <w:spacing w:val="36"/>
          <w:w w:val="105"/>
        </w:rPr>
        <w:t xml:space="preserve"> </w:t>
      </w:r>
      <w:r>
        <w:rPr>
          <w:rFonts w:ascii="Georgia" w:hAnsi="Georgia"/>
          <w:w w:val="105"/>
        </w:rPr>
        <w:t>с</w:t>
      </w:r>
      <w:r>
        <w:rPr>
          <w:rFonts w:ascii="Georgia" w:hAnsi="Georgia"/>
          <w:spacing w:val="36"/>
          <w:w w:val="105"/>
        </w:rPr>
        <w:t xml:space="preserve"> </w:t>
      </w:r>
      <w:r>
        <w:rPr>
          <w:rFonts w:ascii="Georgia" w:hAnsi="Georgia"/>
          <w:w w:val="105"/>
        </w:rPr>
        <w:t>соблюдением</w:t>
      </w:r>
      <w:r>
        <w:rPr>
          <w:rFonts w:ascii="Georgia" w:hAnsi="Georgia"/>
          <w:spacing w:val="36"/>
          <w:w w:val="105"/>
        </w:rPr>
        <w:t xml:space="preserve"> </w:t>
      </w:r>
      <w:r>
        <w:rPr>
          <w:rFonts w:ascii="Georgia" w:hAnsi="Georgia"/>
          <w:w w:val="105"/>
        </w:rPr>
        <w:t>правильного</w:t>
      </w:r>
      <w:r>
        <w:rPr>
          <w:rFonts w:ascii="Georgia" w:hAnsi="Georgia"/>
          <w:spacing w:val="37"/>
          <w:w w:val="105"/>
        </w:rPr>
        <w:t xml:space="preserve"> </w:t>
      </w:r>
      <w:r>
        <w:rPr>
          <w:rFonts w:ascii="Georgia" w:hAnsi="Georgia"/>
          <w:w w:val="105"/>
        </w:rPr>
        <w:t>ударения</w:t>
      </w:r>
      <w:r>
        <w:rPr>
          <w:rFonts w:ascii="Georgia" w:hAnsi="Georgia"/>
          <w:spacing w:val="36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36"/>
          <w:w w:val="105"/>
        </w:rPr>
        <w:t xml:space="preserve"> </w:t>
      </w:r>
      <w:r>
        <w:rPr>
          <w:rFonts w:ascii="Georgia" w:hAnsi="Georgia"/>
          <w:w w:val="105"/>
        </w:rPr>
        <w:t>фраз/предложе-</w:t>
      </w:r>
      <w:r>
        <w:rPr>
          <w:rFonts w:ascii="Georgia" w:hAnsi="Georgia"/>
          <w:spacing w:val="-47"/>
          <w:w w:val="105"/>
        </w:rPr>
        <w:t xml:space="preserve"> </w:t>
      </w:r>
      <w:r>
        <w:rPr>
          <w:rFonts w:ascii="Georgia" w:hAnsi="Georgia"/>
          <w:w w:val="105"/>
        </w:rPr>
        <w:t>ний</w:t>
      </w:r>
      <w:r>
        <w:rPr>
          <w:rFonts w:ascii="Georgia" w:hAnsi="Georgia"/>
          <w:spacing w:val="17"/>
          <w:w w:val="105"/>
        </w:rPr>
        <w:t xml:space="preserve"> </w:t>
      </w:r>
      <w:r>
        <w:rPr>
          <w:rFonts w:ascii="Georgia" w:hAnsi="Georgia"/>
          <w:w w:val="105"/>
        </w:rPr>
        <w:t>с</w:t>
      </w:r>
      <w:r>
        <w:rPr>
          <w:rFonts w:ascii="Georgia" w:hAnsi="Georgia"/>
          <w:spacing w:val="17"/>
          <w:w w:val="105"/>
        </w:rPr>
        <w:t xml:space="preserve"> </w:t>
      </w:r>
      <w:r>
        <w:rPr>
          <w:rFonts w:ascii="Georgia" w:hAnsi="Georgia"/>
          <w:w w:val="105"/>
        </w:rPr>
        <w:t>соблюдением</w:t>
      </w:r>
      <w:r>
        <w:rPr>
          <w:rFonts w:ascii="Georgia" w:hAnsi="Georgia"/>
          <w:spacing w:val="18"/>
          <w:w w:val="105"/>
        </w:rPr>
        <w:t xml:space="preserve"> </w:t>
      </w:r>
      <w:r>
        <w:rPr>
          <w:rFonts w:ascii="Georgia" w:hAnsi="Georgia"/>
          <w:w w:val="105"/>
        </w:rPr>
        <w:t>их</w:t>
      </w:r>
      <w:r>
        <w:rPr>
          <w:rFonts w:ascii="Georgia" w:hAnsi="Georgia"/>
          <w:spacing w:val="17"/>
          <w:w w:val="105"/>
        </w:rPr>
        <w:t xml:space="preserve"> </w:t>
      </w:r>
      <w:r>
        <w:rPr>
          <w:rFonts w:ascii="Georgia" w:hAnsi="Georgia"/>
          <w:w w:val="105"/>
        </w:rPr>
        <w:t>ритмико-интонационных</w:t>
      </w:r>
      <w:r>
        <w:rPr>
          <w:rFonts w:ascii="Georgia" w:hAnsi="Georgia"/>
          <w:spacing w:val="18"/>
          <w:w w:val="105"/>
        </w:rPr>
        <w:t xml:space="preserve"> </w:t>
      </w:r>
      <w:r>
        <w:rPr>
          <w:rFonts w:ascii="Georgia" w:hAnsi="Georgia"/>
          <w:w w:val="105"/>
        </w:rPr>
        <w:t>особенностей.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Чтение гласных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 открытом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закрытом слоге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односложных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словах,</w:t>
      </w:r>
      <w:r>
        <w:rPr>
          <w:rFonts w:ascii="Georgia" w:hAnsi="Georgia"/>
          <w:spacing w:val="26"/>
          <w:w w:val="105"/>
        </w:rPr>
        <w:t xml:space="preserve"> </w:t>
      </w:r>
      <w:r>
        <w:rPr>
          <w:rFonts w:ascii="Georgia" w:hAnsi="Georgia"/>
          <w:w w:val="105"/>
        </w:rPr>
        <w:t>чтения</w:t>
      </w:r>
      <w:r>
        <w:rPr>
          <w:rFonts w:ascii="Georgia" w:hAnsi="Georgia"/>
          <w:spacing w:val="26"/>
          <w:w w:val="105"/>
        </w:rPr>
        <w:t xml:space="preserve"> </w:t>
      </w:r>
      <w:r>
        <w:rPr>
          <w:rFonts w:ascii="Georgia" w:hAnsi="Georgia"/>
          <w:w w:val="105"/>
        </w:rPr>
        <w:t>гласных</w:t>
      </w:r>
      <w:r>
        <w:rPr>
          <w:rFonts w:ascii="Georgia" w:hAnsi="Georgia"/>
          <w:spacing w:val="26"/>
          <w:w w:val="105"/>
        </w:rPr>
        <w:t xml:space="preserve"> </w:t>
      </w:r>
      <w:r>
        <w:rPr>
          <w:rFonts w:ascii="Georgia" w:hAnsi="Georgia"/>
          <w:w w:val="105"/>
        </w:rPr>
        <w:t>в</w:t>
      </w:r>
      <w:r>
        <w:rPr>
          <w:rFonts w:ascii="Georgia" w:hAnsi="Georgia"/>
          <w:spacing w:val="26"/>
          <w:w w:val="105"/>
        </w:rPr>
        <w:t xml:space="preserve"> </w:t>
      </w:r>
      <w:r>
        <w:rPr>
          <w:rFonts w:ascii="Georgia" w:hAnsi="Georgia"/>
          <w:w w:val="105"/>
        </w:rPr>
        <w:t>третьем</w:t>
      </w:r>
      <w:r>
        <w:rPr>
          <w:rFonts w:ascii="Georgia" w:hAnsi="Georgia"/>
          <w:spacing w:val="26"/>
          <w:w w:val="105"/>
        </w:rPr>
        <w:t xml:space="preserve"> </w:t>
      </w:r>
      <w:r>
        <w:rPr>
          <w:rFonts w:ascii="Georgia" w:hAnsi="Georgia"/>
          <w:w w:val="105"/>
        </w:rPr>
        <w:t>типе</w:t>
      </w:r>
      <w:r>
        <w:rPr>
          <w:rFonts w:ascii="Georgia" w:hAnsi="Georgia"/>
          <w:spacing w:val="27"/>
          <w:w w:val="105"/>
        </w:rPr>
        <w:t xml:space="preserve"> </w:t>
      </w:r>
      <w:r>
        <w:rPr>
          <w:rFonts w:ascii="Georgia" w:hAnsi="Georgia"/>
          <w:w w:val="105"/>
        </w:rPr>
        <w:t>слога</w:t>
      </w:r>
      <w:r>
        <w:rPr>
          <w:rFonts w:ascii="Georgia" w:hAnsi="Georgia"/>
          <w:spacing w:val="26"/>
          <w:w w:val="105"/>
        </w:rPr>
        <w:t xml:space="preserve"> </w:t>
      </w:r>
      <w:r>
        <w:rPr>
          <w:rFonts w:ascii="Georgia" w:hAnsi="Georgia"/>
          <w:w w:val="105"/>
        </w:rPr>
        <w:t>(гласная</w:t>
      </w:r>
      <w:r>
        <w:rPr>
          <w:rFonts w:ascii="Georgia" w:hAnsi="Georgia"/>
          <w:spacing w:val="26"/>
          <w:w w:val="105"/>
        </w:rPr>
        <w:t xml:space="preserve"> </w:t>
      </w:r>
      <w:r>
        <w:rPr>
          <w:rFonts w:ascii="Georgia" w:hAnsi="Georgia"/>
          <w:w w:val="105"/>
        </w:rPr>
        <w:t>+</w:t>
      </w:r>
      <w:r>
        <w:rPr>
          <w:rFonts w:ascii="Georgia" w:hAnsi="Georgia"/>
          <w:spacing w:val="26"/>
          <w:w w:val="105"/>
        </w:rPr>
        <w:t xml:space="preserve"> </w:t>
      </w:r>
      <w:r>
        <w:rPr>
          <w:rFonts w:ascii="Georgia" w:hAnsi="Georgia"/>
          <w:w w:val="105"/>
        </w:rPr>
        <w:t>r);</w:t>
      </w:r>
      <w:r>
        <w:rPr>
          <w:rFonts w:ascii="Georgia" w:hAnsi="Georgia"/>
          <w:spacing w:val="26"/>
          <w:w w:val="105"/>
        </w:rPr>
        <w:t xml:space="preserve"> </w:t>
      </w:r>
      <w:r>
        <w:rPr>
          <w:rFonts w:ascii="Georgia" w:hAnsi="Georgia"/>
          <w:w w:val="105"/>
        </w:rPr>
        <w:t>со-</w:t>
      </w:r>
      <w:r>
        <w:rPr>
          <w:rFonts w:ascii="Georgia" w:hAnsi="Georgia"/>
          <w:spacing w:val="-47"/>
          <w:w w:val="105"/>
        </w:rPr>
        <w:t xml:space="preserve"> </w:t>
      </w:r>
      <w:r>
        <w:rPr>
          <w:rFonts w:ascii="Georgia" w:hAnsi="Georgia"/>
          <w:w w:val="105"/>
        </w:rPr>
        <w:t>гласных,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основных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звукобуквенных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сочетаний,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частности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сложных</w:t>
      </w:r>
      <w:r>
        <w:rPr>
          <w:rFonts w:ascii="Georgia" w:hAnsi="Georgia"/>
          <w:spacing w:val="17"/>
          <w:w w:val="105"/>
        </w:rPr>
        <w:t xml:space="preserve"> </w:t>
      </w:r>
      <w:r>
        <w:rPr>
          <w:rFonts w:ascii="Georgia" w:hAnsi="Georgia"/>
          <w:w w:val="105"/>
        </w:rPr>
        <w:t>сочетаний</w:t>
      </w:r>
      <w:r>
        <w:rPr>
          <w:rFonts w:ascii="Georgia" w:hAnsi="Georgia"/>
          <w:spacing w:val="17"/>
          <w:w w:val="105"/>
        </w:rPr>
        <w:t xml:space="preserve"> </w:t>
      </w:r>
      <w:r>
        <w:rPr>
          <w:rFonts w:ascii="Georgia" w:hAnsi="Georgia"/>
          <w:w w:val="105"/>
        </w:rPr>
        <w:t>букв</w:t>
      </w:r>
      <w:r>
        <w:rPr>
          <w:rFonts w:ascii="Georgia" w:hAnsi="Georgia"/>
          <w:spacing w:val="18"/>
          <w:w w:val="105"/>
        </w:rPr>
        <w:t xml:space="preserve"> </w:t>
      </w:r>
      <w:r>
        <w:rPr>
          <w:rFonts w:ascii="Georgia" w:hAnsi="Georgia"/>
          <w:w w:val="105"/>
        </w:rPr>
        <w:t>(например,</w:t>
      </w:r>
      <w:r>
        <w:rPr>
          <w:rFonts w:ascii="Georgia" w:hAnsi="Georgia"/>
          <w:spacing w:val="17"/>
          <w:w w:val="105"/>
        </w:rPr>
        <w:t xml:space="preserve"> </w:t>
      </w:r>
      <w:r>
        <w:rPr>
          <w:rFonts w:ascii="Georgia" w:hAnsi="Georgia"/>
          <w:w w:val="105"/>
        </w:rPr>
        <w:t>tion,</w:t>
      </w:r>
      <w:r>
        <w:rPr>
          <w:rFonts w:ascii="Georgia" w:hAnsi="Georgia"/>
          <w:spacing w:val="18"/>
          <w:w w:val="105"/>
        </w:rPr>
        <w:t xml:space="preserve"> </w:t>
      </w:r>
      <w:r>
        <w:rPr>
          <w:rFonts w:ascii="Georgia" w:hAnsi="Georgia"/>
          <w:w w:val="105"/>
        </w:rPr>
        <w:t>ight)</w:t>
      </w:r>
      <w:r>
        <w:rPr>
          <w:rFonts w:ascii="Georgia" w:hAnsi="Georgia"/>
          <w:spacing w:val="17"/>
          <w:w w:val="105"/>
        </w:rPr>
        <w:t xml:space="preserve"> </w:t>
      </w:r>
      <w:r>
        <w:rPr>
          <w:rFonts w:ascii="Georgia" w:hAnsi="Georgia"/>
          <w:w w:val="105"/>
        </w:rPr>
        <w:t>в</w:t>
      </w:r>
      <w:r>
        <w:rPr>
          <w:rFonts w:ascii="Georgia" w:hAnsi="Georgia"/>
          <w:spacing w:val="18"/>
          <w:w w:val="105"/>
        </w:rPr>
        <w:t xml:space="preserve"> </w:t>
      </w:r>
      <w:r>
        <w:rPr>
          <w:rFonts w:ascii="Georgia" w:hAnsi="Georgia"/>
          <w:w w:val="105"/>
        </w:rPr>
        <w:t>односложных,</w:t>
      </w:r>
    </w:p>
    <w:p w:rsidR="00696049" w:rsidRDefault="00696049" w:rsidP="00696049">
      <w:pPr>
        <w:pStyle w:val="a3"/>
        <w:spacing w:line="222" w:lineRule="exact"/>
        <w:ind w:right="0" w:firstLine="0"/>
        <w:rPr>
          <w:rFonts w:ascii="Georgia" w:hAnsi="Georgia"/>
        </w:rPr>
      </w:pPr>
      <w:r>
        <w:rPr>
          <w:rFonts w:ascii="Georgia" w:hAnsi="Georgia"/>
          <w:w w:val="105"/>
        </w:rPr>
        <w:t>двусложных</w:t>
      </w:r>
      <w:r>
        <w:rPr>
          <w:rFonts w:ascii="Georgia" w:hAnsi="Georgia"/>
          <w:spacing w:val="15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16"/>
          <w:w w:val="105"/>
        </w:rPr>
        <w:t xml:space="preserve"> </w:t>
      </w:r>
      <w:r>
        <w:rPr>
          <w:rFonts w:ascii="Georgia" w:hAnsi="Georgia"/>
          <w:w w:val="105"/>
        </w:rPr>
        <w:t>многосложных</w:t>
      </w:r>
      <w:r>
        <w:rPr>
          <w:rFonts w:ascii="Georgia" w:hAnsi="Georgia"/>
          <w:spacing w:val="15"/>
          <w:w w:val="105"/>
        </w:rPr>
        <w:t xml:space="preserve"> </w:t>
      </w:r>
      <w:r>
        <w:rPr>
          <w:rFonts w:ascii="Georgia" w:hAnsi="Georgia"/>
          <w:w w:val="105"/>
        </w:rPr>
        <w:t>словах.</w:t>
      </w:r>
    </w:p>
    <w:p w:rsidR="00696049" w:rsidRDefault="00696049" w:rsidP="00696049">
      <w:pPr>
        <w:pStyle w:val="a3"/>
        <w:spacing w:before="8"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Вычленение некоторых звукобуквенных сочетаний при ана-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лизе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изученных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слов.</w:t>
      </w:r>
    </w:p>
    <w:p w:rsidR="00696049" w:rsidRDefault="00696049" w:rsidP="00696049">
      <w:pPr>
        <w:pStyle w:val="a3"/>
        <w:spacing w:line="256" w:lineRule="auto"/>
        <w:ind w:right="155"/>
        <w:rPr>
          <w:rFonts w:ascii="Georgia" w:hAnsi="Georgia"/>
        </w:rPr>
      </w:pPr>
      <w:r>
        <w:rPr>
          <w:rFonts w:ascii="Georgia" w:hAnsi="Georgia"/>
          <w:w w:val="105"/>
        </w:rPr>
        <w:t>Чтение новых слов согласно основным правилам чтения с ис-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пользованием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полной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или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частичной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транскрипции.</w:t>
      </w:r>
    </w:p>
    <w:p w:rsidR="00696049" w:rsidRDefault="00696049" w:rsidP="00696049">
      <w:pPr>
        <w:pStyle w:val="a3"/>
        <w:spacing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Знаки английской транскрипции; отличие их от букв англий-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ского алфавита. Фонетически корректное озвучивание знаков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транскрипции.</w:t>
      </w:r>
    </w:p>
    <w:p w:rsidR="00696049" w:rsidRDefault="00696049" w:rsidP="00696049">
      <w:pPr>
        <w:pStyle w:val="5"/>
        <w:spacing w:line="224" w:lineRule="exact"/>
      </w:pPr>
      <w:r>
        <w:rPr>
          <w:w w:val="125"/>
        </w:rPr>
        <w:t>Графика,</w:t>
      </w:r>
      <w:r>
        <w:rPr>
          <w:spacing w:val="14"/>
          <w:w w:val="125"/>
        </w:rPr>
        <w:t xml:space="preserve"> </w:t>
      </w:r>
      <w:r>
        <w:rPr>
          <w:w w:val="125"/>
        </w:rPr>
        <w:t>орфография</w:t>
      </w:r>
      <w:r>
        <w:rPr>
          <w:spacing w:val="14"/>
          <w:w w:val="125"/>
        </w:rPr>
        <w:t xml:space="preserve"> </w:t>
      </w:r>
      <w:r>
        <w:rPr>
          <w:w w:val="125"/>
        </w:rPr>
        <w:t>и</w:t>
      </w:r>
      <w:r>
        <w:rPr>
          <w:spacing w:val="14"/>
          <w:w w:val="125"/>
        </w:rPr>
        <w:t xml:space="preserve"> </w:t>
      </w:r>
      <w:r>
        <w:rPr>
          <w:w w:val="125"/>
        </w:rPr>
        <w:t>пунктуация</w:t>
      </w:r>
    </w:p>
    <w:p w:rsidR="00696049" w:rsidRDefault="00696049" w:rsidP="00696049">
      <w:pPr>
        <w:pStyle w:val="a3"/>
        <w:spacing w:before="13"/>
        <w:ind w:left="963" w:right="0" w:firstLine="0"/>
        <w:rPr>
          <w:rFonts w:ascii="Georgia" w:hAnsi="Georgia"/>
        </w:rPr>
      </w:pPr>
      <w:r>
        <w:rPr>
          <w:rFonts w:ascii="Georgia" w:hAnsi="Georgia"/>
          <w:w w:val="105"/>
        </w:rPr>
        <w:t>Правильное</w:t>
      </w:r>
      <w:r>
        <w:rPr>
          <w:rFonts w:ascii="Georgia" w:hAnsi="Georgia"/>
          <w:spacing w:val="3"/>
          <w:w w:val="105"/>
        </w:rPr>
        <w:t xml:space="preserve"> </w:t>
      </w:r>
      <w:r>
        <w:rPr>
          <w:rFonts w:ascii="Georgia" w:hAnsi="Georgia"/>
          <w:w w:val="105"/>
        </w:rPr>
        <w:t>написание</w:t>
      </w:r>
      <w:r>
        <w:rPr>
          <w:rFonts w:ascii="Georgia" w:hAnsi="Georgia"/>
          <w:spacing w:val="4"/>
          <w:w w:val="105"/>
        </w:rPr>
        <w:t xml:space="preserve"> </w:t>
      </w:r>
      <w:r>
        <w:rPr>
          <w:rFonts w:ascii="Georgia" w:hAnsi="Georgia"/>
          <w:w w:val="105"/>
        </w:rPr>
        <w:t>изученных</w:t>
      </w:r>
      <w:r>
        <w:rPr>
          <w:rFonts w:ascii="Georgia" w:hAnsi="Georgia"/>
          <w:spacing w:val="3"/>
          <w:w w:val="105"/>
        </w:rPr>
        <w:t xml:space="preserve"> </w:t>
      </w:r>
      <w:r>
        <w:rPr>
          <w:rFonts w:ascii="Georgia" w:hAnsi="Georgia"/>
          <w:w w:val="105"/>
        </w:rPr>
        <w:t>слов.</w:t>
      </w:r>
    </w:p>
    <w:p w:rsidR="00696049" w:rsidRDefault="00696049" w:rsidP="00696049">
      <w:pPr>
        <w:pStyle w:val="a3"/>
        <w:spacing w:before="15"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Правильная расстановка знаков препинания: точки, вопро-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сительного и восклицательного знаков в конце предложения;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правильное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использование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знака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апострофа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сокращённых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формах глагола-связки, вспомогательного и модального глаго-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лов,</w:t>
      </w:r>
      <w:r>
        <w:rPr>
          <w:rFonts w:ascii="Georgia" w:hAnsi="Georgia"/>
          <w:spacing w:val="-1"/>
          <w:w w:val="105"/>
        </w:rPr>
        <w:t xml:space="preserve"> </w:t>
      </w:r>
      <w:r>
        <w:rPr>
          <w:rFonts w:ascii="Georgia" w:hAnsi="Georgia"/>
          <w:w w:val="105"/>
        </w:rPr>
        <w:t>существительных в</w:t>
      </w:r>
      <w:r>
        <w:rPr>
          <w:rFonts w:ascii="Georgia" w:hAnsi="Georgia"/>
          <w:spacing w:val="-1"/>
          <w:w w:val="105"/>
        </w:rPr>
        <w:t xml:space="preserve"> </w:t>
      </w:r>
      <w:r>
        <w:rPr>
          <w:rFonts w:ascii="Georgia" w:hAnsi="Georgia"/>
          <w:w w:val="105"/>
        </w:rPr>
        <w:t>притяжательном падеже.</w:t>
      </w:r>
    </w:p>
    <w:p w:rsidR="00696049" w:rsidRDefault="00696049" w:rsidP="00696049">
      <w:pPr>
        <w:pStyle w:val="5"/>
        <w:spacing w:line="223" w:lineRule="exact"/>
      </w:pPr>
      <w:r>
        <w:rPr>
          <w:w w:val="125"/>
        </w:rPr>
        <w:t>Лексическая</w:t>
      </w:r>
      <w:r>
        <w:rPr>
          <w:spacing w:val="6"/>
          <w:w w:val="125"/>
        </w:rPr>
        <w:t xml:space="preserve"> </w:t>
      </w:r>
      <w:r>
        <w:rPr>
          <w:w w:val="125"/>
        </w:rPr>
        <w:t>сторона</w:t>
      </w:r>
      <w:r>
        <w:rPr>
          <w:spacing w:val="7"/>
          <w:w w:val="125"/>
        </w:rPr>
        <w:t xml:space="preserve"> </w:t>
      </w:r>
      <w:r>
        <w:rPr>
          <w:w w:val="125"/>
        </w:rPr>
        <w:t>речи</w:t>
      </w:r>
    </w:p>
    <w:p w:rsidR="00696049" w:rsidRDefault="00696049" w:rsidP="00696049">
      <w:pPr>
        <w:pStyle w:val="a3"/>
        <w:spacing w:before="16"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Распознавание в письменном и звучащем тексте и употребле-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ние в устной и письменной речи не менее 350 лексических еди-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ниц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(слов,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словосочетаний,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речевых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клише),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обслуживающих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ситуации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общения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рамках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тематического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содержания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речи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для 3 класса, включая 200 лексических единиц, усвоенных на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первом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году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обучения.</w:t>
      </w:r>
    </w:p>
    <w:p w:rsidR="00696049" w:rsidRDefault="00696049" w:rsidP="00696049">
      <w:pPr>
        <w:pStyle w:val="a3"/>
        <w:spacing w:line="256" w:lineRule="auto"/>
        <w:ind w:right="155"/>
        <w:rPr>
          <w:rFonts w:ascii="Georgia" w:hAnsi="Georgia"/>
        </w:rPr>
      </w:pPr>
      <w:r>
        <w:rPr>
          <w:rFonts w:ascii="Georgia" w:hAnsi="Georgia"/>
          <w:w w:val="105"/>
        </w:rPr>
        <w:t>Распознавание и употребление в устной и письменной речи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lastRenderedPageBreak/>
        <w:t>слов,</w:t>
      </w:r>
      <w:r>
        <w:rPr>
          <w:rFonts w:ascii="Georgia" w:hAnsi="Georgia"/>
          <w:spacing w:val="-9"/>
          <w:w w:val="105"/>
        </w:rPr>
        <w:t xml:space="preserve"> </w:t>
      </w:r>
      <w:r>
        <w:rPr>
          <w:rFonts w:ascii="Georgia" w:hAnsi="Georgia"/>
          <w:w w:val="105"/>
        </w:rPr>
        <w:t>образованных</w:t>
      </w:r>
      <w:r>
        <w:rPr>
          <w:rFonts w:ascii="Georgia" w:hAnsi="Georgia"/>
          <w:spacing w:val="-8"/>
          <w:w w:val="105"/>
        </w:rPr>
        <w:t xml:space="preserve"> </w:t>
      </w:r>
      <w:r>
        <w:rPr>
          <w:rFonts w:ascii="Georgia" w:hAnsi="Georgia"/>
          <w:w w:val="105"/>
        </w:rPr>
        <w:t>с</w:t>
      </w:r>
      <w:r>
        <w:rPr>
          <w:rFonts w:ascii="Georgia" w:hAnsi="Georgia"/>
          <w:spacing w:val="-8"/>
          <w:w w:val="105"/>
        </w:rPr>
        <w:t xml:space="preserve"> </w:t>
      </w:r>
      <w:r>
        <w:rPr>
          <w:rFonts w:ascii="Georgia" w:hAnsi="Georgia"/>
          <w:w w:val="105"/>
        </w:rPr>
        <w:t>использованием</w:t>
      </w:r>
      <w:r>
        <w:rPr>
          <w:rFonts w:ascii="Georgia" w:hAnsi="Georgia"/>
          <w:spacing w:val="-8"/>
          <w:w w:val="105"/>
        </w:rPr>
        <w:t xml:space="preserve"> </w:t>
      </w:r>
      <w:r>
        <w:rPr>
          <w:rFonts w:ascii="Georgia" w:hAnsi="Georgia"/>
          <w:w w:val="105"/>
        </w:rPr>
        <w:t>основных</w:t>
      </w:r>
      <w:r>
        <w:rPr>
          <w:rFonts w:ascii="Georgia" w:hAnsi="Georgia"/>
          <w:spacing w:val="-8"/>
          <w:w w:val="105"/>
        </w:rPr>
        <w:t xml:space="preserve"> </w:t>
      </w:r>
      <w:r>
        <w:rPr>
          <w:rFonts w:ascii="Georgia" w:hAnsi="Georgia"/>
          <w:w w:val="105"/>
        </w:rPr>
        <w:t>способов</w:t>
      </w:r>
      <w:r>
        <w:rPr>
          <w:rFonts w:ascii="Georgia" w:hAnsi="Georgia"/>
          <w:spacing w:val="-8"/>
          <w:w w:val="105"/>
        </w:rPr>
        <w:t xml:space="preserve"> </w:t>
      </w:r>
      <w:r>
        <w:rPr>
          <w:rFonts w:ascii="Georgia" w:hAnsi="Georgia"/>
          <w:w w:val="105"/>
        </w:rPr>
        <w:t>слово-</w:t>
      </w:r>
    </w:p>
    <w:p w:rsidR="00696049" w:rsidRDefault="00696049" w:rsidP="00696049">
      <w:pPr>
        <w:pStyle w:val="a3"/>
        <w:spacing w:before="74" w:line="256" w:lineRule="auto"/>
        <w:ind w:left="737" w:right="0" w:firstLine="0"/>
        <w:jc w:val="left"/>
        <w:rPr>
          <w:rFonts w:ascii="Georgia" w:hAnsi="Georgia"/>
        </w:rPr>
      </w:pPr>
      <w:r>
        <w:rPr>
          <w:rFonts w:ascii="Georgia" w:hAnsi="Georgia"/>
          <w:w w:val="105"/>
        </w:rPr>
        <w:t>образования:</w:t>
      </w:r>
      <w:r>
        <w:rPr>
          <w:rFonts w:ascii="Georgia" w:hAnsi="Georgia"/>
          <w:spacing w:val="20"/>
          <w:w w:val="105"/>
        </w:rPr>
        <w:t xml:space="preserve"> </w:t>
      </w:r>
      <w:r>
        <w:rPr>
          <w:rFonts w:ascii="Georgia" w:hAnsi="Georgia"/>
          <w:w w:val="105"/>
        </w:rPr>
        <w:t>аффиксации</w:t>
      </w:r>
      <w:r>
        <w:rPr>
          <w:rFonts w:ascii="Georgia" w:hAnsi="Georgia"/>
          <w:spacing w:val="21"/>
          <w:w w:val="105"/>
        </w:rPr>
        <w:t xml:space="preserve"> </w:t>
      </w:r>
      <w:r>
        <w:rPr>
          <w:rFonts w:ascii="Georgia" w:hAnsi="Georgia"/>
          <w:w w:val="105"/>
        </w:rPr>
        <w:t>(образование</w:t>
      </w:r>
      <w:r>
        <w:rPr>
          <w:rFonts w:ascii="Georgia" w:hAnsi="Georgia"/>
          <w:spacing w:val="21"/>
          <w:w w:val="105"/>
        </w:rPr>
        <w:t xml:space="preserve"> </w:t>
      </w:r>
      <w:r>
        <w:rPr>
          <w:rFonts w:ascii="Georgia" w:hAnsi="Georgia"/>
          <w:w w:val="105"/>
        </w:rPr>
        <w:t>числительных</w:t>
      </w:r>
      <w:r>
        <w:rPr>
          <w:rFonts w:ascii="Georgia" w:hAnsi="Georgia"/>
          <w:spacing w:val="21"/>
          <w:w w:val="105"/>
        </w:rPr>
        <w:t xml:space="preserve"> </w:t>
      </w:r>
      <w:r>
        <w:rPr>
          <w:rFonts w:ascii="Georgia" w:hAnsi="Georgia"/>
          <w:w w:val="105"/>
        </w:rPr>
        <w:t>с</w:t>
      </w:r>
      <w:r>
        <w:rPr>
          <w:rFonts w:ascii="Georgia" w:hAnsi="Georgia"/>
          <w:spacing w:val="21"/>
          <w:w w:val="105"/>
        </w:rPr>
        <w:t xml:space="preserve"> </w:t>
      </w:r>
      <w:r>
        <w:rPr>
          <w:rFonts w:ascii="Georgia" w:hAnsi="Georgia"/>
          <w:w w:val="105"/>
        </w:rPr>
        <w:t>помо-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щью</w:t>
      </w:r>
      <w:r>
        <w:rPr>
          <w:rFonts w:ascii="Georgia" w:hAnsi="Georgia"/>
          <w:spacing w:val="2"/>
          <w:w w:val="105"/>
        </w:rPr>
        <w:t xml:space="preserve"> </w:t>
      </w:r>
      <w:r>
        <w:rPr>
          <w:rFonts w:ascii="Georgia" w:hAnsi="Georgia"/>
          <w:w w:val="105"/>
        </w:rPr>
        <w:t>суффиксов</w:t>
      </w:r>
      <w:r>
        <w:rPr>
          <w:rFonts w:ascii="Georgia" w:hAnsi="Georgia"/>
          <w:spacing w:val="3"/>
          <w:w w:val="105"/>
        </w:rPr>
        <w:t xml:space="preserve"> </w:t>
      </w:r>
      <w:r>
        <w:rPr>
          <w:rFonts w:ascii="Georgia" w:hAnsi="Georgia"/>
          <w:w w:val="105"/>
        </w:rPr>
        <w:t>-teen,</w:t>
      </w:r>
      <w:r>
        <w:rPr>
          <w:rFonts w:ascii="Georgia" w:hAnsi="Georgia"/>
          <w:spacing w:val="3"/>
          <w:w w:val="105"/>
        </w:rPr>
        <w:t xml:space="preserve"> </w:t>
      </w:r>
      <w:r>
        <w:rPr>
          <w:rFonts w:ascii="Georgia" w:hAnsi="Georgia"/>
          <w:w w:val="105"/>
        </w:rPr>
        <w:t>-ty,</w:t>
      </w:r>
      <w:r>
        <w:rPr>
          <w:rFonts w:ascii="Georgia" w:hAnsi="Georgia"/>
          <w:spacing w:val="3"/>
          <w:w w:val="105"/>
        </w:rPr>
        <w:t xml:space="preserve"> </w:t>
      </w:r>
      <w:r>
        <w:rPr>
          <w:rFonts w:ascii="Georgia" w:hAnsi="Georgia"/>
          <w:w w:val="105"/>
        </w:rPr>
        <w:t>-th)</w:t>
      </w:r>
      <w:r>
        <w:rPr>
          <w:rFonts w:ascii="Georgia" w:hAnsi="Georgia"/>
          <w:spacing w:val="3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3"/>
          <w:w w:val="105"/>
        </w:rPr>
        <w:t xml:space="preserve"> </w:t>
      </w:r>
      <w:r>
        <w:rPr>
          <w:rFonts w:ascii="Georgia" w:hAnsi="Georgia"/>
          <w:w w:val="105"/>
        </w:rPr>
        <w:t>словосложения</w:t>
      </w:r>
      <w:r>
        <w:rPr>
          <w:rFonts w:ascii="Georgia" w:hAnsi="Georgia"/>
          <w:spacing w:val="3"/>
          <w:w w:val="105"/>
        </w:rPr>
        <w:t xml:space="preserve"> </w:t>
      </w:r>
      <w:r>
        <w:rPr>
          <w:rFonts w:ascii="Georgia" w:hAnsi="Georgia"/>
          <w:w w:val="105"/>
        </w:rPr>
        <w:t>(sportsman).</w:t>
      </w:r>
    </w:p>
    <w:p w:rsidR="00696049" w:rsidRDefault="00696049" w:rsidP="00696049">
      <w:pPr>
        <w:pStyle w:val="a3"/>
        <w:spacing w:line="256" w:lineRule="auto"/>
        <w:ind w:left="737" w:right="155"/>
        <w:rPr>
          <w:rFonts w:ascii="Georgia" w:hAnsi="Georgia"/>
        </w:rPr>
      </w:pPr>
      <w:r>
        <w:rPr>
          <w:rFonts w:ascii="Georgia" w:hAnsi="Georgia"/>
          <w:w w:val="105"/>
        </w:rPr>
        <w:t>Распознавание в устной и письменной речи интернациональ-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ных</w:t>
      </w:r>
      <w:r>
        <w:rPr>
          <w:rFonts w:ascii="Georgia" w:hAnsi="Georgia"/>
          <w:spacing w:val="-1"/>
          <w:w w:val="105"/>
        </w:rPr>
        <w:t xml:space="preserve"> </w:t>
      </w:r>
      <w:r>
        <w:rPr>
          <w:rFonts w:ascii="Georgia" w:hAnsi="Georgia"/>
          <w:w w:val="105"/>
        </w:rPr>
        <w:t>слов (doctor,</w:t>
      </w:r>
      <w:r>
        <w:rPr>
          <w:rFonts w:ascii="Georgia" w:hAnsi="Georgia"/>
          <w:spacing w:val="-1"/>
          <w:w w:val="105"/>
        </w:rPr>
        <w:t xml:space="preserve"> </w:t>
      </w:r>
      <w:r>
        <w:rPr>
          <w:rFonts w:ascii="Georgia" w:hAnsi="Georgia"/>
          <w:w w:val="105"/>
        </w:rPr>
        <w:t>film) с</w:t>
      </w:r>
      <w:r>
        <w:rPr>
          <w:rFonts w:ascii="Georgia" w:hAnsi="Georgia"/>
          <w:spacing w:val="-1"/>
          <w:w w:val="105"/>
        </w:rPr>
        <w:t xml:space="preserve"> </w:t>
      </w:r>
      <w:r>
        <w:rPr>
          <w:rFonts w:ascii="Georgia" w:hAnsi="Georgia"/>
          <w:w w:val="105"/>
        </w:rPr>
        <w:t>помощью языковой</w:t>
      </w:r>
      <w:r>
        <w:rPr>
          <w:rFonts w:ascii="Georgia" w:hAnsi="Georgia"/>
          <w:spacing w:val="-1"/>
          <w:w w:val="105"/>
        </w:rPr>
        <w:t xml:space="preserve"> </w:t>
      </w:r>
      <w:r>
        <w:rPr>
          <w:rFonts w:ascii="Georgia" w:hAnsi="Georgia"/>
          <w:w w:val="105"/>
        </w:rPr>
        <w:t>догадки.</w:t>
      </w:r>
    </w:p>
    <w:p w:rsidR="00696049" w:rsidRDefault="00696049" w:rsidP="00696049">
      <w:pPr>
        <w:pStyle w:val="5"/>
        <w:spacing w:line="225" w:lineRule="exact"/>
        <w:jc w:val="both"/>
      </w:pPr>
      <w:r>
        <w:rPr>
          <w:w w:val="125"/>
        </w:rPr>
        <w:t>Грамматическая</w:t>
      </w:r>
      <w:r>
        <w:rPr>
          <w:spacing w:val="17"/>
          <w:w w:val="125"/>
        </w:rPr>
        <w:t xml:space="preserve"> </w:t>
      </w:r>
      <w:r>
        <w:rPr>
          <w:w w:val="125"/>
        </w:rPr>
        <w:t>сторона</w:t>
      </w:r>
      <w:r>
        <w:rPr>
          <w:spacing w:val="17"/>
          <w:w w:val="125"/>
        </w:rPr>
        <w:t xml:space="preserve"> </w:t>
      </w:r>
      <w:r>
        <w:rPr>
          <w:w w:val="125"/>
        </w:rPr>
        <w:t>речи</w:t>
      </w:r>
    </w:p>
    <w:p w:rsidR="00696049" w:rsidRDefault="00696049" w:rsidP="00696049">
      <w:pPr>
        <w:pStyle w:val="a3"/>
        <w:spacing w:before="14" w:line="256" w:lineRule="auto"/>
        <w:ind w:left="737"/>
        <w:rPr>
          <w:rFonts w:ascii="Georgia" w:hAnsi="Georgia"/>
        </w:rPr>
      </w:pPr>
      <w:r>
        <w:rPr>
          <w:rFonts w:ascii="Georgia" w:hAnsi="Georgia"/>
          <w:w w:val="105"/>
        </w:rPr>
        <w:t>Распознавание в письменном и звучащем тексте и употребле-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ние</w:t>
      </w:r>
      <w:r>
        <w:rPr>
          <w:rFonts w:ascii="Georgia" w:hAnsi="Georgia"/>
          <w:spacing w:val="-8"/>
          <w:w w:val="105"/>
        </w:rPr>
        <w:t xml:space="preserve"> </w:t>
      </w:r>
      <w:r>
        <w:rPr>
          <w:rFonts w:ascii="Georgia" w:hAnsi="Georgia"/>
          <w:w w:val="105"/>
        </w:rPr>
        <w:t>в</w:t>
      </w:r>
      <w:r>
        <w:rPr>
          <w:rFonts w:ascii="Georgia" w:hAnsi="Georgia"/>
          <w:spacing w:val="-7"/>
          <w:w w:val="105"/>
        </w:rPr>
        <w:t xml:space="preserve"> </w:t>
      </w:r>
      <w:r>
        <w:rPr>
          <w:rFonts w:ascii="Georgia" w:hAnsi="Georgia"/>
          <w:w w:val="105"/>
        </w:rPr>
        <w:t>устной</w:t>
      </w:r>
      <w:r>
        <w:rPr>
          <w:rFonts w:ascii="Georgia" w:hAnsi="Georgia"/>
          <w:spacing w:val="-7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-8"/>
          <w:w w:val="105"/>
        </w:rPr>
        <w:t xml:space="preserve"> </w:t>
      </w:r>
      <w:r>
        <w:rPr>
          <w:rFonts w:ascii="Georgia" w:hAnsi="Georgia"/>
          <w:w w:val="105"/>
        </w:rPr>
        <w:t>письменной</w:t>
      </w:r>
      <w:r>
        <w:rPr>
          <w:rFonts w:ascii="Georgia" w:hAnsi="Georgia"/>
          <w:spacing w:val="-7"/>
          <w:w w:val="105"/>
        </w:rPr>
        <w:t xml:space="preserve"> </w:t>
      </w:r>
      <w:r>
        <w:rPr>
          <w:rFonts w:ascii="Georgia" w:hAnsi="Georgia"/>
          <w:w w:val="105"/>
        </w:rPr>
        <w:t>речи</w:t>
      </w:r>
      <w:r>
        <w:rPr>
          <w:rFonts w:ascii="Georgia" w:hAnsi="Georgia"/>
          <w:spacing w:val="-7"/>
          <w:w w:val="105"/>
        </w:rPr>
        <w:t xml:space="preserve"> </w:t>
      </w:r>
      <w:r>
        <w:rPr>
          <w:rFonts w:ascii="Georgia" w:hAnsi="Georgia"/>
          <w:w w:val="105"/>
        </w:rPr>
        <w:t>родственных</w:t>
      </w:r>
      <w:r>
        <w:rPr>
          <w:rFonts w:ascii="Georgia" w:hAnsi="Georgia"/>
          <w:spacing w:val="-7"/>
          <w:w w:val="105"/>
        </w:rPr>
        <w:t xml:space="preserve"> </w:t>
      </w:r>
      <w:r>
        <w:rPr>
          <w:rFonts w:ascii="Georgia" w:hAnsi="Georgia"/>
          <w:w w:val="105"/>
        </w:rPr>
        <w:t>слов</w:t>
      </w:r>
      <w:r>
        <w:rPr>
          <w:rFonts w:ascii="Georgia" w:hAnsi="Georgia"/>
          <w:spacing w:val="-8"/>
          <w:w w:val="105"/>
        </w:rPr>
        <w:t xml:space="preserve"> </w:t>
      </w:r>
      <w:r>
        <w:rPr>
          <w:rFonts w:ascii="Georgia" w:hAnsi="Georgia"/>
          <w:w w:val="105"/>
        </w:rPr>
        <w:t>с</w:t>
      </w:r>
      <w:r>
        <w:rPr>
          <w:rFonts w:ascii="Georgia" w:hAnsi="Georgia"/>
          <w:spacing w:val="-7"/>
          <w:w w:val="105"/>
        </w:rPr>
        <w:t xml:space="preserve"> </w:t>
      </w:r>
      <w:r>
        <w:rPr>
          <w:rFonts w:ascii="Georgia" w:hAnsi="Georgia"/>
          <w:w w:val="105"/>
        </w:rPr>
        <w:t>использова-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нием основных способов словообразования: аффиксации (суф-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фиксы числительных -teen, -ty, -th) и словосложения (football,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snowman)</w:t>
      </w:r>
    </w:p>
    <w:p w:rsidR="00696049" w:rsidRPr="00944957" w:rsidRDefault="00696049" w:rsidP="00696049">
      <w:pPr>
        <w:pStyle w:val="a3"/>
        <w:spacing w:line="256" w:lineRule="auto"/>
        <w:ind w:left="737" w:right="155"/>
        <w:rPr>
          <w:rFonts w:ascii="Georgia" w:hAnsi="Georgia"/>
          <w:lang w:val="en-US"/>
        </w:rPr>
      </w:pPr>
      <w:r>
        <w:rPr>
          <w:rFonts w:ascii="Georgia" w:hAnsi="Georgia"/>
          <w:w w:val="105"/>
        </w:rPr>
        <w:t>Предложения</w:t>
      </w:r>
      <w:r w:rsidRPr="00944957">
        <w:rPr>
          <w:rFonts w:ascii="Georgia" w:hAnsi="Georgia"/>
          <w:w w:val="105"/>
          <w:lang w:val="en-US"/>
        </w:rPr>
        <w:t xml:space="preserve"> </w:t>
      </w:r>
      <w:r>
        <w:rPr>
          <w:rFonts w:ascii="Georgia" w:hAnsi="Georgia"/>
          <w:w w:val="105"/>
        </w:rPr>
        <w:t>с</w:t>
      </w:r>
      <w:r w:rsidRPr="00944957">
        <w:rPr>
          <w:rFonts w:ascii="Georgia" w:hAnsi="Georgia"/>
          <w:w w:val="105"/>
          <w:lang w:val="en-US"/>
        </w:rPr>
        <w:t xml:space="preserve"> </w:t>
      </w:r>
      <w:r>
        <w:rPr>
          <w:rFonts w:ascii="Georgia" w:hAnsi="Georgia"/>
          <w:w w:val="105"/>
        </w:rPr>
        <w:t>начальным</w:t>
      </w:r>
      <w:r w:rsidRPr="00944957">
        <w:rPr>
          <w:rFonts w:ascii="Georgia" w:hAnsi="Georgia"/>
          <w:w w:val="105"/>
          <w:lang w:val="en-US"/>
        </w:rPr>
        <w:t xml:space="preserve"> There + to be </w:t>
      </w:r>
      <w:r>
        <w:rPr>
          <w:rFonts w:ascii="Georgia" w:hAnsi="Georgia"/>
          <w:w w:val="105"/>
        </w:rPr>
        <w:t>в</w:t>
      </w:r>
      <w:r w:rsidRPr="00944957">
        <w:rPr>
          <w:rFonts w:ascii="Georgia" w:hAnsi="Georgia"/>
          <w:w w:val="105"/>
          <w:lang w:val="en-US"/>
        </w:rPr>
        <w:t xml:space="preserve"> Past Simple Tense</w:t>
      </w:r>
      <w:r w:rsidRPr="00944957">
        <w:rPr>
          <w:rFonts w:ascii="Georgia" w:hAnsi="Georgia"/>
          <w:spacing w:val="1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(There</w:t>
      </w:r>
      <w:r w:rsidRPr="00944957">
        <w:rPr>
          <w:rFonts w:ascii="Georgia" w:hAnsi="Georgia"/>
          <w:spacing w:val="-3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was</w:t>
      </w:r>
      <w:r w:rsidRPr="00944957">
        <w:rPr>
          <w:rFonts w:ascii="Georgia" w:hAnsi="Georgia"/>
          <w:spacing w:val="-2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an</w:t>
      </w:r>
      <w:r w:rsidRPr="00944957">
        <w:rPr>
          <w:rFonts w:ascii="Georgia" w:hAnsi="Georgia"/>
          <w:spacing w:val="-2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old</w:t>
      </w:r>
      <w:r w:rsidRPr="00944957">
        <w:rPr>
          <w:rFonts w:ascii="Georgia" w:hAnsi="Georgia"/>
          <w:spacing w:val="-2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house</w:t>
      </w:r>
      <w:r w:rsidRPr="00944957">
        <w:rPr>
          <w:rFonts w:ascii="Georgia" w:hAnsi="Georgia"/>
          <w:spacing w:val="-2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near</w:t>
      </w:r>
      <w:r w:rsidRPr="00944957">
        <w:rPr>
          <w:rFonts w:ascii="Georgia" w:hAnsi="Georgia"/>
          <w:spacing w:val="-2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the</w:t>
      </w:r>
      <w:r w:rsidRPr="00944957">
        <w:rPr>
          <w:rFonts w:ascii="Georgia" w:hAnsi="Georgia"/>
          <w:spacing w:val="-2"/>
          <w:w w:val="105"/>
          <w:lang w:val="en-US"/>
        </w:rPr>
        <w:t xml:space="preserve"> </w:t>
      </w:r>
      <w:r w:rsidRPr="00944957">
        <w:rPr>
          <w:rFonts w:ascii="Georgia" w:hAnsi="Georgia"/>
          <w:w w:val="105"/>
          <w:lang w:val="en-US"/>
        </w:rPr>
        <w:t>river.).</w:t>
      </w:r>
    </w:p>
    <w:p w:rsidR="00696049" w:rsidRDefault="00696049" w:rsidP="00696049">
      <w:pPr>
        <w:pStyle w:val="a3"/>
        <w:spacing w:line="256" w:lineRule="auto"/>
        <w:ind w:left="737"/>
        <w:rPr>
          <w:rFonts w:ascii="Georgia" w:hAnsi="Georgia"/>
        </w:rPr>
      </w:pPr>
      <w:r>
        <w:rPr>
          <w:rFonts w:ascii="Georgia" w:hAnsi="Georgia"/>
          <w:w w:val="105"/>
        </w:rPr>
        <w:t>Побудительные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предложения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отрицательной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(Don’t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talk,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please.)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форме.</w:t>
      </w:r>
    </w:p>
    <w:p w:rsidR="00696049" w:rsidRDefault="00696049" w:rsidP="00696049">
      <w:pPr>
        <w:pStyle w:val="a3"/>
        <w:spacing w:line="256" w:lineRule="auto"/>
        <w:ind w:left="737" w:right="153"/>
        <w:rPr>
          <w:rFonts w:ascii="Georgia" w:hAnsi="Georgia"/>
        </w:rPr>
      </w:pPr>
      <w:r>
        <w:rPr>
          <w:rFonts w:ascii="Georgia" w:hAnsi="Georgia"/>
          <w:w w:val="105"/>
        </w:rPr>
        <w:t>Правильные  и  неправильные  глаголы  в  Past  Simple  Tense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 повествовательных (утвердительных и отрицательных) и во-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просительных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(общий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специальный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 xml:space="preserve">вопросы) 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предложе-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ниях.</w:t>
      </w:r>
    </w:p>
    <w:p w:rsidR="00696049" w:rsidRPr="00944957" w:rsidRDefault="00696049" w:rsidP="00696049">
      <w:pPr>
        <w:pStyle w:val="a3"/>
        <w:spacing w:line="224" w:lineRule="exact"/>
        <w:ind w:left="963" w:right="0" w:firstLine="0"/>
        <w:rPr>
          <w:rFonts w:ascii="Georgia" w:hAnsi="Georgia"/>
          <w:lang w:val="en-US"/>
        </w:rPr>
      </w:pPr>
      <w:r>
        <w:rPr>
          <w:rFonts w:ascii="Georgia" w:hAnsi="Georgia"/>
          <w:w w:val="110"/>
        </w:rPr>
        <w:t>Конструкция</w:t>
      </w:r>
      <w:r w:rsidRPr="00944957">
        <w:rPr>
          <w:rFonts w:ascii="Georgia" w:hAnsi="Georgia"/>
          <w:spacing w:val="-7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I’d</w:t>
      </w:r>
      <w:r w:rsidRPr="00944957">
        <w:rPr>
          <w:rFonts w:ascii="Georgia" w:hAnsi="Georgia"/>
          <w:spacing w:val="-6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like</w:t>
      </w:r>
      <w:r w:rsidRPr="00944957">
        <w:rPr>
          <w:rFonts w:ascii="Georgia" w:hAnsi="Georgia"/>
          <w:spacing w:val="-6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to</w:t>
      </w:r>
      <w:r w:rsidRPr="00944957">
        <w:rPr>
          <w:rFonts w:ascii="Georgia" w:hAnsi="Georgia"/>
          <w:spacing w:val="-6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…</w:t>
      </w:r>
      <w:r w:rsidRPr="00944957">
        <w:rPr>
          <w:rFonts w:ascii="Georgia" w:hAnsi="Georgia"/>
          <w:spacing w:val="-6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(I’d</w:t>
      </w:r>
      <w:r w:rsidRPr="00944957">
        <w:rPr>
          <w:rFonts w:ascii="Georgia" w:hAnsi="Georgia"/>
          <w:spacing w:val="-6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like</w:t>
      </w:r>
      <w:r w:rsidRPr="00944957">
        <w:rPr>
          <w:rFonts w:ascii="Georgia" w:hAnsi="Georgia"/>
          <w:spacing w:val="-6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to</w:t>
      </w:r>
      <w:r w:rsidRPr="00944957">
        <w:rPr>
          <w:rFonts w:ascii="Georgia" w:hAnsi="Georgia"/>
          <w:spacing w:val="-6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read</w:t>
      </w:r>
      <w:r w:rsidRPr="00944957">
        <w:rPr>
          <w:rFonts w:ascii="Georgia" w:hAnsi="Georgia"/>
          <w:spacing w:val="-6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this</w:t>
      </w:r>
      <w:r w:rsidRPr="00944957">
        <w:rPr>
          <w:rFonts w:ascii="Georgia" w:hAnsi="Georgia"/>
          <w:spacing w:val="-6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book.).</w:t>
      </w:r>
    </w:p>
    <w:p w:rsidR="00696049" w:rsidRPr="00944957" w:rsidRDefault="00696049" w:rsidP="00696049">
      <w:pPr>
        <w:pStyle w:val="a3"/>
        <w:spacing w:before="8" w:line="256" w:lineRule="auto"/>
        <w:ind w:left="737" w:right="155"/>
        <w:rPr>
          <w:rFonts w:ascii="Georgia" w:hAnsi="Georgia"/>
          <w:lang w:val="en-US"/>
        </w:rPr>
      </w:pPr>
      <w:r>
        <w:rPr>
          <w:rFonts w:ascii="Georgia" w:hAnsi="Georgia"/>
          <w:w w:val="110"/>
        </w:rPr>
        <w:t>Конструкции</w:t>
      </w:r>
      <w:r w:rsidRPr="00944957">
        <w:rPr>
          <w:rFonts w:ascii="Georgia" w:hAnsi="Georgia"/>
          <w:spacing w:val="26"/>
          <w:w w:val="110"/>
          <w:lang w:val="en-US"/>
        </w:rPr>
        <w:t xml:space="preserve"> </w:t>
      </w:r>
      <w:r>
        <w:rPr>
          <w:rFonts w:ascii="Georgia" w:hAnsi="Georgia"/>
          <w:w w:val="110"/>
        </w:rPr>
        <w:t>с</w:t>
      </w:r>
      <w:r w:rsidRPr="00944957">
        <w:rPr>
          <w:rFonts w:ascii="Georgia" w:hAnsi="Georgia"/>
          <w:spacing w:val="27"/>
          <w:w w:val="110"/>
          <w:lang w:val="en-US"/>
        </w:rPr>
        <w:t xml:space="preserve"> </w:t>
      </w:r>
      <w:r>
        <w:rPr>
          <w:rFonts w:ascii="Georgia" w:hAnsi="Georgia"/>
          <w:w w:val="110"/>
        </w:rPr>
        <w:t>глаголами</w:t>
      </w:r>
      <w:r w:rsidRPr="00944957">
        <w:rPr>
          <w:rFonts w:ascii="Georgia" w:hAnsi="Georgia"/>
          <w:spacing w:val="27"/>
          <w:w w:val="110"/>
          <w:lang w:val="en-US"/>
        </w:rPr>
        <w:t xml:space="preserve"> </w:t>
      </w:r>
      <w:r>
        <w:rPr>
          <w:rFonts w:ascii="Georgia" w:hAnsi="Georgia"/>
          <w:w w:val="110"/>
        </w:rPr>
        <w:t>на</w:t>
      </w:r>
      <w:r w:rsidRPr="00944957">
        <w:rPr>
          <w:rFonts w:ascii="Georgia" w:hAnsi="Georgia"/>
          <w:spacing w:val="27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-ing:</w:t>
      </w:r>
      <w:r w:rsidRPr="00944957">
        <w:rPr>
          <w:rFonts w:ascii="Georgia" w:hAnsi="Georgia"/>
          <w:spacing w:val="27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to</w:t>
      </w:r>
      <w:r w:rsidRPr="00944957">
        <w:rPr>
          <w:rFonts w:ascii="Georgia" w:hAnsi="Georgia"/>
          <w:spacing w:val="26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like/enjoy</w:t>
      </w:r>
      <w:r w:rsidRPr="00944957">
        <w:rPr>
          <w:rFonts w:ascii="Georgia" w:hAnsi="Georgia"/>
          <w:spacing w:val="27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doing</w:t>
      </w:r>
      <w:r w:rsidRPr="00944957">
        <w:rPr>
          <w:rFonts w:ascii="Georgia" w:hAnsi="Georgia"/>
          <w:spacing w:val="27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smth</w:t>
      </w:r>
      <w:r w:rsidRPr="00944957">
        <w:rPr>
          <w:rFonts w:ascii="Georgia" w:hAnsi="Georgia"/>
          <w:spacing w:val="-51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(I</w:t>
      </w:r>
      <w:r w:rsidRPr="00944957">
        <w:rPr>
          <w:rFonts w:ascii="Georgia" w:hAnsi="Georgia"/>
          <w:spacing w:val="-6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like</w:t>
      </w:r>
      <w:r w:rsidRPr="00944957">
        <w:rPr>
          <w:rFonts w:ascii="Georgia" w:hAnsi="Georgia"/>
          <w:spacing w:val="-6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riding</w:t>
      </w:r>
      <w:r w:rsidRPr="00944957">
        <w:rPr>
          <w:rFonts w:ascii="Georgia" w:hAnsi="Georgia"/>
          <w:spacing w:val="-6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my</w:t>
      </w:r>
      <w:r w:rsidRPr="00944957">
        <w:rPr>
          <w:rFonts w:ascii="Georgia" w:hAnsi="Georgia"/>
          <w:spacing w:val="-6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bike.).</w:t>
      </w:r>
    </w:p>
    <w:p w:rsidR="00696049" w:rsidRPr="00944957" w:rsidRDefault="00696049" w:rsidP="00696049">
      <w:pPr>
        <w:pStyle w:val="a3"/>
        <w:spacing w:line="256" w:lineRule="auto"/>
        <w:ind w:left="737"/>
        <w:rPr>
          <w:rFonts w:ascii="Georgia" w:hAnsi="Georgia"/>
          <w:lang w:val="en-US"/>
        </w:rPr>
      </w:pPr>
      <w:r>
        <w:rPr>
          <w:rFonts w:ascii="Georgia" w:hAnsi="Georgia"/>
          <w:w w:val="105"/>
        </w:rPr>
        <w:t>Существительные</w:t>
      </w:r>
      <w:r w:rsidRPr="00944957">
        <w:rPr>
          <w:rFonts w:ascii="Georgia" w:hAnsi="Georgia"/>
          <w:w w:val="105"/>
          <w:lang w:val="en-US"/>
        </w:rPr>
        <w:t xml:space="preserve"> </w:t>
      </w:r>
      <w:r>
        <w:rPr>
          <w:rFonts w:ascii="Georgia" w:hAnsi="Georgia"/>
          <w:w w:val="105"/>
        </w:rPr>
        <w:t>в</w:t>
      </w:r>
      <w:r w:rsidRPr="00944957">
        <w:rPr>
          <w:rFonts w:ascii="Georgia" w:hAnsi="Georgia"/>
          <w:w w:val="105"/>
          <w:lang w:val="en-US"/>
        </w:rPr>
        <w:t xml:space="preserve"> </w:t>
      </w:r>
      <w:r>
        <w:rPr>
          <w:rFonts w:ascii="Georgia" w:hAnsi="Georgia"/>
          <w:w w:val="105"/>
        </w:rPr>
        <w:t>притяжательном</w:t>
      </w:r>
      <w:r w:rsidRPr="00944957">
        <w:rPr>
          <w:rFonts w:ascii="Georgia" w:hAnsi="Georgia"/>
          <w:w w:val="105"/>
          <w:lang w:val="en-US"/>
        </w:rPr>
        <w:t xml:space="preserve"> </w:t>
      </w:r>
      <w:r>
        <w:rPr>
          <w:rFonts w:ascii="Georgia" w:hAnsi="Georgia"/>
          <w:w w:val="105"/>
        </w:rPr>
        <w:t>падеже</w:t>
      </w:r>
      <w:r w:rsidRPr="00944957">
        <w:rPr>
          <w:rFonts w:ascii="Georgia" w:hAnsi="Georgia"/>
          <w:w w:val="105"/>
          <w:lang w:val="en-US"/>
        </w:rPr>
        <w:t xml:space="preserve"> (Possessive Case;</w:t>
      </w:r>
      <w:r w:rsidRPr="00944957">
        <w:rPr>
          <w:rFonts w:ascii="Georgia" w:hAnsi="Georgia"/>
          <w:spacing w:val="1"/>
          <w:w w:val="105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Ann’s</w:t>
      </w:r>
      <w:r w:rsidRPr="00944957">
        <w:rPr>
          <w:rFonts w:ascii="Georgia" w:hAnsi="Georgia"/>
          <w:spacing w:val="-6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dress,</w:t>
      </w:r>
      <w:r w:rsidRPr="00944957">
        <w:rPr>
          <w:rFonts w:ascii="Georgia" w:hAnsi="Georgia"/>
          <w:spacing w:val="-5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children’s</w:t>
      </w:r>
      <w:r w:rsidRPr="00944957">
        <w:rPr>
          <w:rFonts w:ascii="Georgia" w:hAnsi="Georgia"/>
          <w:spacing w:val="-5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toys,</w:t>
      </w:r>
      <w:r w:rsidRPr="00944957">
        <w:rPr>
          <w:rFonts w:ascii="Georgia" w:hAnsi="Georgia"/>
          <w:spacing w:val="-5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boys’</w:t>
      </w:r>
      <w:r w:rsidRPr="00944957">
        <w:rPr>
          <w:rFonts w:ascii="Georgia" w:hAnsi="Georgia"/>
          <w:spacing w:val="-5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books).</w:t>
      </w:r>
    </w:p>
    <w:p w:rsidR="00696049" w:rsidRDefault="00696049" w:rsidP="00696049">
      <w:pPr>
        <w:pStyle w:val="a3"/>
        <w:spacing w:line="256" w:lineRule="auto"/>
        <w:ind w:left="737" w:right="155"/>
        <w:rPr>
          <w:rFonts w:ascii="Georgia" w:hAnsi="Georgia"/>
        </w:rPr>
      </w:pPr>
      <w:r>
        <w:rPr>
          <w:rFonts w:ascii="Georgia" w:hAnsi="Georgia"/>
          <w:w w:val="105"/>
        </w:rPr>
        <w:t>Слова, выражающие количество с исчисляемыми и неисчис-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ляемыми</w:t>
      </w:r>
      <w:r>
        <w:rPr>
          <w:rFonts w:ascii="Georgia" w:hAnsi="Georgia"/>
          <w:spacing w:val="-1"/>
          <w:w w:val="105"/>
        </w:rPr>
        <w:t xml:space="preserve"> </w:t>
      </w:r>
      <w:r>
        <w:rPr>
          <w:rFonts w:ascii="Georgia" w:hAnsi="Georgia"/>
          <w:w w:val="105"/>
        </w:rPr>
        <w:t>существительными</w:t>
      </w:r>
      <w:r>
        <w:rPr>
          <w:rFonts w:ascii="Georgia" w:hAnsi="Georgia"/>
          <w:spacing w:val="-1"/>
          <w:w w:val="105"/>
        </w:rPr>
        <w:t xml:space="preserve"> </w:t>
      </w:r>
      <w:r>
        <w:rPr>
          <w:rFonts w:ascii="Georgia" w:hAnsi="Georgia"/>
          <w:w w:val="105"/>
        </w:rPr>
        <w:t>(much/many/a</w:t>
      </w:r>
      <w:r>
        <w:rPr>
          <w:rFonts w:ascii="Georgia" w:hAnsi="Georgia"/>
          <w:spacing w:val="-1"/>
          <w:w w:val="105"/>
        </w:rPr>
        <w:t xml:space="preserve"> </w:t>
      </w:r>
      <w:r>
        <w:rPr>
          <w:rFonts w:ascii="Georgia" w:hAnsi="Georgia"/>
          <w:w w:val="105"/>
        </w:rPr>
        <w:t>lot</w:t>
      </w:r>
      <w:r>
        <w:rPr>
          <w:rFonts w:ascii="Georgia" w:hAnsi="Georgia"/>
          <w:spacing w:val="-1"/>
          <w:w w:val="105"/>
        </w:rPr>
        <w:t xml:space="preserve"> </w:t>
      </w:r>
      <w:r>
        <w:rPr>
          <w:rFonts w:ascii="Georgia" w:hAnsi="Georgia"/>
          <w:w w:val="105"/>
        </w:rPr>
        <w:t>of).</w:t>
      </w:r>
    </w:p>
    <w:p w:rsidR="00696049" w:rsidRDefault="00696049" w:rsidP="00696049">
      <w:pPr>
        <w:pStyle w:val="a3"/>
        <w:spacing w:line="256" w:lineRule="auto"/>
        <w:ind w:left="737"/>
        <w:rPr>
          <w:rFonts w:ascii="Georgia" w:hAnsi="Georgia"/>
        </w:rPr>
      </w:pPr>
      <w:r>
        <w:rPr>
          <w:rFonts w:ascii="Georgia" w:hAnsi="Georgia"/>
          <w:w w:val="105"/>
        </w:rPr>
        <w:t>Личные местоимения в объектном (me, you, him/her/it, us,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them) падеже. Указательные местоимения (this — these; that —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those). Неопределённые местоимения (some/any) в повествова-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тельных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вопросительных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предложениях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(Have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you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got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any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friends?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–Yes,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I’ve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got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some.).</w:t>
      </w:r>
    </w:p>
    <w:p w:rsidR="00696049" w:rsidRDefault="00696049" w:rsidP="00696049">
      <w:pPr>
        <w:pStyle w:val="a3"/>
        <w:spacing w:line="223" w:lineRule="exact"/>
        <w:ind w:left="963" w:right="0" w:firstLine="0"/>
        <w:rPr>
          <w:rFonts w:ascii="Georgia" w:hAnsi="Georgia"/>
        </w:rPr>
      </w:pPr>
      <w:r>
        <w:rPr>
          <w:rFonts w:ascii="Georgia" w:hAnsi="Georgia"/>
          <w:w w:val="105"/>
        </w:rPr>
        <w:t>Наречия</w:t>
      </w:r>
      <w:r>
        <w:rPr>
          <w:rFonts w:ascii="Georgia" w:hAnsi="Georgia"/>
          <w:spacing w:val="16"/>
          <w:w w:val="105"/>
        </w:rPr>
        <w:t xml:space="preserve"> </w:t>
      </w:r>
      <w:r>
        <w:rPr>
          <w:rFonts w:ascii="Georgia" w:hAnsi="Georgia"/>
          <w:w w:val="105"/>
        </w:rPr>
        <w:t>частотности</w:t>
      </w:r>
      <w:r>
        <w:rPr>
          <w:rFonts w:ascii="Georgia" w:hAnsi="Georgia"/>
          <w:spacing w:val="16"/>
          <w:w w:val="105"/>
        </w:rPr>
        <w:t xml:space="preserve"> </w:t>
      </w:r>
      <w:r>
        <w:rPr>
          <w:rFonts w:ascii="Georgia" w:hAnsi="Georgia"/>
          <w:w w:val="105"/>
        </w:rPr>
        <w:t>(usually,</w:t>
      </w:r>
      <w:r>
        <w:rPr>
          <w:rFonts w:ascii="Georgia" w:hAnsi="Georgia"/>
          <w:spacing w:val="17"/>
          <w:w w:val="105"/>
        </w:rPr>
        <w:t xml:space="preserve"> </w:t>
      </w:r>
      <w:r>
        <w:rPr>
          <w:rFonts w:ascii="Georgia" w:hAnsi="Georgia"/>
          <w:w w:val="105"/>
        </w:rPr>
        <w:t>often).</w:t>
      </w:r>
    </w:p>
    <w:p w:rsidR="00696049" w:rsidRDefault="00696049" w:rsidP="00696049">
      <w:pPr>
        <w:pStyle w:val="a3"/>
        <w:spacing w:before="11" w:line="256" w:lineRule="auto"/>
        <w:ind w:left="737"/>
        <w:rPr>
          <w:rFonts w:ascii="Georgia" w:hAnsi="Georgia"/>
        </w:rPr>
      </w:pPr>
      <w:r>
        <w:rPr>
          <w:rFonts w:ascii="Georgia" w:hAnsi="Georgia"/>
          <w:w w:val="105"/>
        </w:rPr>
        <w:t>Количественные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числительные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(13—100).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Порядковые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чис-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лительные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(1—30).</w:t>
      </w:r>
    </w:p>
    <w:p w:rsidR="00696049" w:rsidRDefault="00696049" w:rsidP="00696049">
      <w:pPr>
        <w:pStyle w:val="a3"/>
        <w:spacing w:line="226" w:lineRule="exact"/>
        <w:ind w:left="963" w:right="0" w:firstLine="0"/>
        <w:rPr>
          <w:rFonts w:ascii="Georgia" w:hAnsi="Georgia"/>
        </w:rPr>
      </w:pPr>
      <w:r>
        <w:rPr>
          <w:rFonts w:ascii="Georgia" w:hAnsi="Georgia"/>
          <w:w w:val="105"/>
        </w:rPr>
        <w:t>Вопросительные</w:t>
      </w:r>
      <w:r>
        <w:rPr>
          <w:rFonts w:ascii="Georgia" w:hAnsi="Georgia"/>
          <w:spacing w:val="6"/>
          <w:w w:val="105"/>
        </w:rPr>
        <w:t xml:space="preserve"> </w:t>
      </w:r>
      <w:r>
        <w:rPr>
          <w:rFonts w:ascii="Georgia" w:hAnsi="Georgia"/>
          <w:w w:val="105"/>
        </w:rPr>
        <w:t>слова</w:t>
      </w:r>
      <w:r>
        <w:rPr>
          <w:rFonts w:ascii="Georgia" w:hAnsi="Georgia"/>
          <w:spacing w:val="7"/>
          <w:w w:val="105"/>
        </w:rPr>
        <w:t xml:space="preserve"> </w:t>
      </w:r>
      <w:r>
        <w:rPr>
          <w:rFonts w:ascii="Georgia" w:hAnsi="Georgia"/>
          <w:w w:val="105"/>
        </w:rPr>
        <w:t>(when,</w:t>
      </w:r>
      <w:r>
        <w:rPr>
          <w:rFonts w:ascii="Georgia" w:hAnsi="Georgia"/>
          <w:spacing w:val="7"/>
          <w:w w:val="105"/>
        </w:rPr>
        <w:t xml:space="preserve"> </w:t>
      </w:r>
      <w:r>
        <w:rPr>
          <w:rFonts w:ascii="Georgia" w:hAnsi="Georgia"/>
          <w:w w:val="105"/>
        </w:rPr>
        <w:t>whose,</w:t>
      </w:r>
      <w:r>
        <w:rPr>
          <w:rFonts w:ascii="Georgia" w:hAnsi="Georgia"/>
          <w:spacing w:val="7"/>
          <w:w w:val="105"/>
        </w:rPr>
        <w:t xml:space="preserve"> </w:t>
      </w:r>
      <w:r>
        <w:rPr>
          <w:rFonts w:ascii="Georgia" w:hAnsi="Georgia"/>
          <w:w w:val="105"/>
        </w:rPr>
        <w:t>why).</w:t>
      </w:r>
    </w:p>
    <w:p w:rsidR="00696049" w:rsidRPr="00944957" w:rsidRDefault="00696049" w:rsidP="00696049">
      <w:pPr>
        <w:pStyle w:val="a3"/>
        <w:spacing w:before="15" w:line="256" w:lineRule="auto"/>
        <w:ind w:left="737"/>
        <w:rPr>
          <w:rFonts w:ascii="Georgia" w:hAnsi="Georgia"/>
          <w:lang w:val="en-US"/>
        </w:rPr>
      </w:pPr>
      <w:r>
        <w:rPr>
          <w:rFonts w:ascii="Georgia" w:hAnsi="Georgia"/>
          <w:w w:val="110"/>
        </w:rPr>
        <w:t>Предлоги</w:t>
      </w:r>
      <w:r w:rsidRPr="00944957">
        <w:rPr>
          <w:rFonts w:ascii="Georgia" w:hAnsi="Georgia"/>
          <w:w w:val="110"/>
          <w:lang w:val="en-US"/>
        </w:rPr>
        <w:t xml:space="preserve"> </w:t>
      </w:r>
      <w:r>
        <w:rPr>
          <w:rFonts w:ascii="Georgia" w:hAnsi="Georgia"/>
          <w:w w:val="110"/>
        </w:rPr>
        <w:t>места</w:t>
      </w:r>
      <w:r w:rsidRPr="00944957">
        <w:rPr>
          <w:rFonts w:ascii="Georgia" w:hAnsi="Georgia"/>
          <w:w w:val="110"/>
          <w:lang w:val="en-US"/>
        </w:rPr>
        <w:t xml:space="preserve"> (next to, in front of, behind), </w:t>
      </w:r>
      <w:r>
        <w:rPr>
          <w:rFonts w:ascii="Georgia" w:hAnsi="Georgia"/>
          <w:w w:val="110"/>
        </w:rPr>
        <w:t>направления</w:t>
      </w:r>
      <w:r w:rsidRPr="00944957">
        <w:rPr>
          <w:rFonts w:ascii="Georgia" w:hAnsi="Georgia"/>
          <w:spacing w:val="1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(to),</w:t>
      </w:r>
      <w:r w:rsidRPr="00944957">
        <w:rPr>
          <w:rFonts w:ascii="Georgia" w:hAnsi="Georgia"/>
          <w:spacing w:val="1"/>
          <w:w w:val="110"/>
          <w:lang w:val="en-US"/>
        </w:rPr>
        <w:t xml:space="preserve"> </w:t>
      </w:r>
      <w:r>
        <w:rPr>
          <w:rFonts w:ascii="Georgia" w:hAnsi="Georgia"/>
          <w:w w:val="110"/>
        </w:rPr>
        <w:t>времени</w:t>
      </w:r>
      <w:r w:rsidRPr="00944957">
        <w:rPr>
          <w:rFonts w:ascii="Georgia" w:hAnsi="Georgia"/>
          <w:spacing w:val="1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(at,</w:t>
      </w:r>
      <w:r w:rsidRPr="00944957">
        <w:rPr>
          <w:rFonts w:ascii="Georgia" w:hAnsi="Georgia"/>
          <w:spacing w:val="1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in,</w:t>
      </w:r>
      <w:r w:rsidRPr="00944957">
        <w:rPr>
          <w:rFonts w:ascii="Georgia" w:hAnsi="Georgia"/>
          <w:spacing w:val="1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on</w:t>
      </w:r>
      <w:r w:rsidRPr="00944957">
        <w:rPr>
          <w:rFonts w:ascii="Georgia" w:hAnsi="Georgia"/>
          <w:spacing w:val="1"/>
          <w:w w:val="110"/>
          <w:lang w:val="en-US"/>
        </w:rPr>
        <w:t xml:space="preserve"> </w:t>
      </w:r>
      <w:r>
        <w:rPr>
          <w:rFonts w:ascii="Georgia" w:hAnsi="Georgia"/>
          <w:w w:val="110"/>
        </w:rPr>
        <w:t>в</w:t>
      </w:r>
      <w:r w:rsidRPr="00944957">
        <w:rPr>
          <w:rFonts w:ascii="Georgia" w:hAnsi="Georgia"/>
          <w:spacing w:val="1"/>
          <w:w w:val="110"/>
          <w:lang w:val="en-US"/>
        </w:rPr>
        <w:t xml:space="preserve"> </w:t>
      </w:r>
      <w:r>
        <w:rPr>
          <w:rFonts w:ascii="Georgia" w:hAnsi="Georgia"/>
          <w:w w:val="110"/>
        </w:rPr>
        <w:t>выражениях</w:t>
      </w:r>
      <w:r w:rsidRPr="00944957">
        <w:rPr>
          <w:rFonts w:ascii="Georgia" w:hAnsi="Georgia"/>
          <w:spacing w:val="1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at</w:t>
      </w:r>
      <w:r w:rsidRPr="00944957">
        <w:rPr>
          <w:rFonts w:ascii="Georgia" w:hAnsi="Georgia"/>
          <w:spacing w:val="1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5</w:t>
      </w:r>
      <w:r w:rsidRPr="00944957">
        <w:rPr>
          <w:rFonts w:ascii="Georgia" w:hAnsi="Georgia"/>
          <w:spacing w:val="1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o’clock,</w:t>
      </w:r>
      <w:r w:rsidRPr="00944957">
        <w:rPr>
          <w:rFonts w:ascii="Georgia" w:hAnsi="Georgia"/>
          <w:spacing w:val="1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in</w:t>
      </w:r>
      <w:r w:rsidRPr="00944957">
        <w:rPr>
          <w:rFonts w:ascii="Georgia" w:hAnsi="Georgia"/>
          <w:spacing w:val="1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the</w:t>
      </w:r>
      <w:r w:rsidRPr="00944957">
        <w:rPr>
          <w:rFonts w:ascii="Georgia" w:hAnsi="Georgia"/>
          <w:spacing w:val="1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morning,</w:t>
      </w:r>
      <w:r w:rsidRPr="00944957">
        <w:rPr>
          <w:rFonts w:ascii="Georgia" w:hAnsi="Georgia"/>
          <w:spacing w:val="-7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on</w:t>
      </w:r>
      <w:r w:rsidRPr="00944957">
        <w:rPr>
          <w:rFonts w:ascii="Georgia" w:hAnsi="Georgia"/>
          <w:spacing w:val="-6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Monday).</w:t>
      </w:r>
    </w:p>
    <w:p w:rsidR="00696049" w:rsidRDefault="00696049" w:rsidP="00696049">
      <w:pPr>
        <w:pStyle w:val="2"/>
        <w:spacing w:before="141"/>
      </w:pPr>
      <w:r>
        <w:rPr>
          <w:w w:val="80"/>
        </w:rPr>
        <w:t>Социокультурные</w:t>
      </w:r>
      <w:r>
        <w:rPr>
          <w:spacing w:val="27"/>
          <w:w w:val="80"/>
        </w:rPr>
        <w:t xml:space="preserve"> </w:t>
      </w:r>
      <w:r>
        <w:rPr>
          <w:w w:val="80"/>
        </w:rPr>
        <w:t>знания</w:t>
      </w:r>
      <w:r>
        <w:rPr>
          <w:spacing w:val="28"/>
          <w:w w:val="80"/>
        </w:rPr>
        <w:t xml:space="preserve"> </w:t>
      </w:r>
      <w:r>
        <w:rPr>
          <w:w w:val="80"/>
        </w:rPr>
        <w:t>и</w:t>
      </w:r>
      <w:r>
        <w:rPr>
          <w:spacing w:val="28"/>
          <w:w w:val="80"/>
        </w:rPr>
        <w:t xml:space="preserve"> </w:t>
      </w:r>
      <w:r>
        <w:rPr>
          <w:w w:val="80"/>
        </w:rPr>
        <w:t>умения</w:t>
      </w:r>
    </w:p>
    <w:p w:rsidR="00696049" w:rsidRDefault="00696049" w:rsidP="00696049">
      <w:pPr>
        <w:pStyle w:val="a3"/>
        <w:spacing w:before="74" w:line="256" w:lineRule="auto"/>
        <w:ind w:left="737" w:firstLine="0"/>
        <w:rPr>
          <w:rFonts w:ascii="Georgia" w:hAnsi="Georgia"/>
        </w:rPr>
      </w:pPr>
      <w:r>
        <w:rPr>
          <w:rFonts w:ascii="Georgia" w:hAnsi="Georgia"/>
          <w:w w:val="105"/>
        </w:rPr>
        <w:t xml:space="preserve">              Знание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использование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некоторых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социокультурных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эле-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ментов речевого поведенческого этикета, принятого в стране/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странах</w:t>
      </w:r>
      <w:r>
        <w:rPr>
          <w:rFonts w:ascii="Georgia" w:hAnsi="Georgia"/>
          <w:spacing w:val="11"/>
          <w:w w:val="105"/>
        </w:rPr>
        <w:t xml:space="preserve"> </w:t>
      </w:r>
      <w:r>
        <w:rPr>
          <w:rFonts w:ascii="Georgia" w:hAnsi="Georgia"/>
          <w:w w:val="105"/>
        </w:rPr>
        <w:t>изучаемого</w:t>
      </w:r>
      <w:r>
        <w:rPr>
          <w:rFonts w:ascii="Georgia" w:hAnsi="Georgia"/>
          <w:spacing w:val="11"/>
          <w:w w:val="105"/>
        </w:rPr>
        <w:t xml:space="preserve"> </w:t>
      </w:r>
      <w:r>
        <w:rPr>
          <w:rFonts w:ascii="Georgia" w:hAnsi="Georgia"/>
          <w:w w:val="105"/>
        </w:rPr>
        <w:t>языка,</w:t>
      </w:r>
      <w:r>
        <w:rPr>
          <w:rFonts w:ascii="Georgia" w:hAnsi="Georgia"/>
          <w:spacing w:val="11"/>
          <w:w w:val="105"/>
        </w:rPr>
        <w:t xml:space="preserve"> </w:t>
      </w:r>
      <w:r>
        <w:rPr>
          <w:rFonts w:ascii="Georgia" w:hAnsi="Georgia"/>
          <w:w w:val="105"/>
        </w:rPr>
        <w:t>в</w:t>
      </w:r>
      <w:r>
        <w:rPr>
          <w:rFonts w:ascii="Georgia" w:hAnsi="Georgia"/>
          <w:spacing w:val="11"/>
          <w:w w:val="105"/>
        </w:rPr>
        <w:t xml:space="preserve"> </w:t>
      </w:r>
      <w:r>
        <w:rPr>
          <w:rFonts w:ascii="Georgia" w:hAnsi="Georgia"/>
          <w:w w:val="105"/>
        </w:rPr>
        <w:t>некоторых</w:t>
      </w:r>
      <w:r>
        <w:rPr>
          <w:rFonts w:ascii="Georgia" w:hAnsi="Georgia"/>
          <w:spacing w:val="11"/>
          <w:w w:val="105"/>
        </w:rPr>
        <w:t xml:space="preserve"> </w:t>
      </w:r>
      <w:r>
        <w:rPr>
          <w:rFonts w:ascii="Georgia" w:hAnsi="Georgia"/>
          <w:w w:val="105"/>
        </w:rPr>
        <w:t>ситуациях</w:t>
      </w:r>
      <w:r>
        <w:rPr>
          <w:rFonts w:ascii="Georgia" w:hAnsi="Georgia"/>
          <w:spacing w:val="11"/>
          <w:w w:val="105"/>
        </w:rPr>
        <w:t xml:space="preserve"> </w:t>
      </w:r>
      <w:r>
        <w:rPr>
          <w:rFonts w:ascii="Georgia" w:hAnsi="Georgia"/>
          <w:w w:val="105"/>
        </w:rPr>
        <w:lastRenderedPageBreak/>
        <w:t>общения:</w:t>
      </w:r>
      <w:r w:rsidRPr="00107DC7">
        <w:rPr>
          <w:rFonts w:ascii="Georgia" w:hAnsi="Georgia"/>
          <w:w w:val="105"/>
        </w:rPr>
        <w:t xml:space="preserve"> </w:t>
      </w:r>
      <w:r>
        <w:rPr>
          <w:rFonts w:ascii="Georgia" w:hAnsi="Georgia"/>
          <w:w w:val="105"/>
        </w:rPr>
        <w:t>приветствие,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прощание,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знакомство,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выражение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благодарно-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сти, извинение, поздравление с днём рождения, Новым годом,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Рождеством.</w:t>
      </w:r>
    </w:p>
    <w:p w:rsidR="00696049" w:rsidRDefault="00696049" w:rsidP="00696049">
      <w:pPr>
        <w:pStyle w:val="a3"/>
        <w:spacing w:line="256" w:lineRule="auto"/>
        <w:ind w:left="737"/>
        <w:rPr>
          <w:rFonts w:ascii="Georgia" w:hAnsi="Georgia"/>
        </w:rPr>
      </w:pPr>
      <w:r>
        <w:rPr>
          <w:rFonts w:ascii="Georgia" w:hAnsi="Georgia"/>
          <w:w w:val="105"/>
        </w:rPr>
        <w:t>Знание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произведений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детского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фольклора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(рифмовок,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сти-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хов,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песенок),</w:t>
      </w:r>
      <w:r>
        <w:rPr>
          <w:rFonts w:ascii="Georgia" w:hAnsi="Georgia"/>
          <w:spacing w:val="-1"/>
          <w:w w:val="105"/>
        </w:rPr>
        <w:t xml:space="preserve"> </w:t>
      </w:r>
      <w:r>
        <w:rPr>
          <w:rFonts w:ascii="Georgia" w:hAnsi="Georgia"/>
          <w:w w:val="105"/>
        </w:rPr>
        <w:t>персонажей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детских</w:t>
      </w:r>
      <w:r>
        <w:rPr>
          <w:rFonts w:ascii="Georgia" w:hAnsi="Georgia"/>
          <w:spacing w:val="-1"/>
          <w:w w:val="105"/>
        </w:rPr>
        <w:t xml:space="preserve"> </w:t>
      </w:r>
      <w:r>
        <w:rPr>
          <w:rFonts w:ascii="Georgia" w:hAnsi="Georgia"/>
          <w:w w:val="105"/>
        </w:rPr>
        <w:t>книг.</w:t>
      </w:r>
    </w:p>
    <w:p w:rsidR="00696049" w:rsidRDefault="00696049" w:rsidP="00696049">
      <w:pPr>
        <w:pStyle w:val="a3"/>
        <w:spacing w:line="256" w:lineRule="auto"/>
        <w:ind w:left="737"/>
        <w:rPr>
          <w:rFonts w:ascii="Georgia" w:hAnsi="Georgia"/>
        </w:rPr>
      </w:pPr>
      <w:r>
        <w:rPr>
          <w:rFonts w:ascii="Georgia" w:hAnsi="Georgia"/>
          <w:w w:val="105"/>
        </w:rPr>
        <w:t>Краткое представление своей страны и страны/стран изучае-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мого языка (названия родной страны и страны/стран изучаемо-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го языка и их столиц, название родного города/села; цвета на-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циональных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флагов).</w:t>
      </w:r>
    </w:p>
    <w:p w:rsidR="00696049" w:rsidRDefault="00696049" w:rsidP="00696049">
      <w:pPr>
        <w:pStyle w:val="2"/>
        <w:spacing w:before="136"/>
        <w:jc w:val="both"/>
      </w:pPr>
      <w:r>
        <w:rPr>
          <w:w w:val="80"/>
        </w:rPr>
        <w:t>Компенсаторные</w:t>
      </w:r>
      <w:r>
        <w:rPr>
          <w:spacing w:val="35"/>
          <w:w w:val="80"/>
        </w:rPr>
        <w:t xml:space="preserve"> </w:t>
      </w:r>
      <w:r>
        <w:rPr>
          <w:w w:val="80"/>
        </w:rPr>
        <w:t>умения</w:t>
      </w:r>
    </w:p>
    <w:p w:rsidR="00696049" w:rsidRDefault="00696049" w:rsidP="00696049">
      <w:pPr>
        <w:pStyle w:val="a3"/>
        <w:spacing w:before="74" w:line="256" w:lineRule="auto"/>
        <w:ind w:right="155"/>
        <w:rPr>
          <w:rFonts w:ascii="Georgia" w:hAnsi="Georgia"/>
        </w:rPr>
      </w:pPr>
      <w:r>
        <w:rPr>
          <w:rFonts w:ascii="Georgia" w:hAnsi="Georgia"/>
          <w:w w:val="105"/>
        </w:rPr>
        <w:t>Использование при чтении и аудировании языковой, в том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числе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контекстуальной,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догадки.</w:t>
      </w:r>
    </w:p>
    <w:p w:rsidR="00696049" w:rsidRDefault="00696049" w:rsidP="00696049">
      <w:pPr>
        <w:pStyle w:val="a3"/>
        <w:spacing w:line="256" w:lineRule="auto"/>
        <w:ind w:right="155"/>
        <w:rPr>
          <w:rFonts w:ascii="Georgia" w:hAnsi="Georgia"/>
        </w:rPr>
      </w:pPr>
      <w:r>
        <w:rPr>
          <w:rFonts w:ascii="Georgia" w:hAnsi="Georgia"/>
          <w:w w:val="105"/>
        </w:rPr>
        <w:t>Использование в качестве опоры при порождении собствен-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ных</w:t>
      </w:r>
      <w:r>
        <w:rPr>
          <w:rFonts w:ascii="Georgia" w:hAnsi="Georgia"/>
          <w:spacing w:val="5"/>
          <w:w w:val="105"/>
        </w:rPr>
        <w:t xml:space="preserve"> </w:t>
      </w:r>
      <w:r>
        <w:rPr>
          <w:rFonts w:ascii="Georgia" w:hAnsi="Georgia"/>
          <w:w w:val="105"/>
        </w:rPr>
        <w:t>высказываний</w:t>
      </w:r>
      <w:r>
        <w:rPr>
          <w:rFonts w:ascii="Georgia" w:hAnsi="Georgia"/>
          <w:spacing w:val="6"/>
          <w:w w:val="105"/>
        </w:rPr>
        <w:t xml:space="preserve"> </w:t>
      </w:r>
      <w:r>
        <w:rPr>
          <w:rFonts w:ascii="Georgia" w:hAnsi="Georgia"/>
          <w:w w:val="105"/>
        </w:rPr>
        <w:t>ключевых</w:t>
      </w:r>
      <w:r>
        <w:rPr>
          <w:rFonts w:ascii="Georgia" w:hAnsi="Georgia"/>
          <w:spacing w:val="5"/>
          <w:w w:val="105"/>
        </w:rPr>
        <w:t xml:space="preserve"> </w:t>
      </w:r>
      <w:r>
        <w:rPr>
          <w:rFonts w:ascii="Georgia" w:hAnsi="Georgia"/>
          <w:w w:val="105"/>
        </w:rPr>
        <w:t>слов,</w:t>
      </w:r>
      <w:r>
        <w:rPr>
          <w:rFonts w:ascii="Georgia" w:hAnsi="Georgia"/>
          <w:spacing w:val="6"/>
          <w:w w:val="105"/>
        </w:rPr>
        <w:t xml:space="preserve"> </w:t>
      </w:r>
      <w:r>
        <w:rPr>
          <w:rFonts w:ascii="Georgia" w:hAnsi="Georgia"/>
          <w:w w:val="105"/>
        </w:rPr>
        <w:t>вопросов;</w:t>
      </w:r>
      <w:r>
        <w:rPr>
          <w:rFonts w:ascii="Georgia" w:hAnsi="Georgia"/>
          <w:spacing w:val="5"/>
          <w:w w:val="105"/>
        </w:rPr>
        <w:t xml:space="preserve"> </w:t>
      </w:r>
      <w:r>
        <w:rPr>
          <w:rFonts w:ascii="Georgia" w:hAnsi="Georgia"/>
          <w:w w:val="105"/>
        </w:rPr>
        <w:t>иллюстраций.</w:t>
      </w:r>
    </w:p>
    <w:p w:rsidR="00696049" w:rsidRDefault="00696049" w:rsidP="00696049">
      <w:pPr>
        <w:pStyle w:val="a3"/>
        <w:spacing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Игнорирование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информации,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являющейся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необходимой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для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понимания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основного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содержания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прочитанного/прослу-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шанного текста или для нахождения в тексте запрашиваемой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информации.</w:t>
      </w:r>
    </w:p>
    <w:p w:rsidR="00696049" w:rsidRDefault="00696049" w:rsidP="00696049">
      <w:pPr>
        <w:pStyle w:val="a3"/>
        <w:ind w:left="0" w:right="0" w:firstLine="0"/>
        <w:jc w:val="left"/>
        <w:rPr>
          <w:rFonts w:ascii="Georgia"/>
          <w:sz w:val="22"/>
        </w:rPr>
      </w:pPr>
    </w:p>
    <w:p w:rsidR="00696049" w:rsidRDefault="00696049" w:rsidP="00696049">
      <w:pPr>
        <w:pStyle w:val="a3"/>
        <w:ind w:left="0" w:right="0" w:firstLine="0"/>
        <w:jc w:val="left"/>
        <w:rPr>
          <w:rFonts w:ascii="Georgia"/>
          <w:sz w:val="22"/>
        </w:rPr>
      </w:pPr>
    </w:p>
    <w:p w:rsidR="00696049" w:rsidRDefault="00696049" w:rsidP="00696049">
      <w:pPr>
        <w:pStyle w:val="a3"/>
        <w:ind w:left="0" w:right="0" w:firstLine="0"/>
        <w:jc w:val="left"/>
        <w:rPr>
          <w:rFonts w:ascii="Georgia"/>
          <w:sz w:val="22"/>
        </w:rPr>
      </w:pPr>
    </w:p>
    <w:p w:rsidR="00696049" w:rsidRDefault="00696049" w:rsidP="00696049">
      <w:pPr>
        <w:pStyle w:val="a3"/>
        <w:spacing w:before="10"/>
        <w:ind w:left="0" w:right="0" w:firstLine="0"/>
        <w:jc w:val="left"/>
        <w:rPr>
          <w:rFonts w:ascii="Georgia"/>
        </w:rPr>
      </w:pPr>
    </w:p>
    <w:p w:rsidR="00696049" w:rsidRDefault="00696049" w:rsidP="00696049">
      <w:pPr>
        <w:pStyle w:val="a5"/>
        <w:numPr>
          <w:ilvl w:val="0"/>
          <w:numId w:val="59"/>
        </w:numPr>
        <w:tabs>
          <w:tab w:val="left" w:pos="906"/>
        </w:tabs>
        <w:ind w:right="0"/>
        <w:rPr>
          <w:rFonts w:ascii="Trebuchet MS" w:hAnsi="Trebuchet MS"/>
        </w:rPr>
      </w:pPr>
      <w:r>
        <w:rPr>
          <w:rFonts w:ascii="Trebuchet MS" w:hAnsi="Trebuchet MS"/>
        </w:rPr>
        <w:t>КЛАСС</w:t>
      </w:r>
    </w:p>
    <w:p w:rsidR="00696049" w:rsidRDefault="00696049" w:rsidP="00696049">
      <w:pPr>
        <w:pStyle w:val="2"/>
        <w:spacing w:before="94"/>
        <w:jc w:val="both"/>
      </w:pPr>
      <w:r>
        <w:rPr>
          <w:w w:val="80"/>
        </w:rPr>
        <w:t>Тематическое</w:t>
      </w:r>
      <w:r>
        <w:rPr>
          <w:spacing w:val="26"/>
          <w:w w:val="80"/>
        </w:rPr>
        <w:t xml:space="preserve"> </w:t>
      </w:r>
      <w:r>
        <w:rPr>
          <w:w w:val="80"/>
        </w:rPr>
        <w:t>содержание</w:t>
      </w:r>
      <w:r>
        <w:rPr>
          <w:spacing w:val="26"/>
          <w:w w:val="80"/>
        </w:rPr>
        <w:t xml:space="preserve"> </w:t>
      </w:r>
      <w:r>
        <w:rPr>
          <w:w w:val="80"/>
        </w:rPr>
        <w:t>речи</w:t>
      </w:r>
    </w:p>
    <w:p w:rsidR="00696049" w:rsidRDefault="00696049" w:rsidP="00696049">
      <w:pPr>
        <w:pStyle w:val="a3"/>
        <w:spacing w:before="70" w:line="256" w:lineRule="auto"/>
        <w:ind w:right="155"/>
        <w:rPr>
          <w:rFonts w:ascii="Georgia" w:hAnsi="Georgia"/>
        </w:rPr>
      </w:pPr>
      <w:r>
        <w:rPr>
          <w:rFonts w:ascii="Times New Roman" w:hAnsi="Times New Roman"/>
          <w:i/>
          <w:w w:val="105"/>
        </w:rPr>
        <w:t>Мир</w:t>
      </w:r>
      <w:r>
        <w:rPr>
          <w:rFonts w:ascii="Times New Roman" w:hAnsi="Times New Roman"/>
          <w:i/>
          <w:spacing w:val="1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моего</w:t>
      </w:r>
      <w:r>
        <w:rPr>
          <w:rFonts w:ascii="Times New Roman" w:hAnsi="Times New Roman"/>
          <w:i/>
          <w:spacing w:val="1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«я»</w:t>
      </w:r>
      <w:r>
        <w:rPr>
          <w:rFonts w:ascii="Georgia" w:hAnsi="Georgia"/>
          <w:w w:val="105"/>
        </w:rPr>
        <w:t>.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Моя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семья.  Мой  день  рождения,  подарки.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Моя</w:t>
      </w:r>
      <w:r>
        <w:rPr>
          <w:rFonts w:ascii="Georgia" w:hAnsi="Georgia"/>
          <w:spacing w:val="-10"/>
          <w:w w:val="105"/>
        </w:rPr>
        <w:t xml:space="preserve"> </w:t>
      </w:r>
      <w:r>
        <w:rPr>
          <w:rFonts w:ascii="Georgia" w:hAnsi="Georgia"/>
          <w:w w:val="105"/>
        </w:rPr>
        <w:t>любимая</w:t>
      </w:r>
      <w:r>
        <w:rPr>
          <w:rFonts w:ascii="Georgia" w:hAnsi="Georgia"/>
          <w:spacing w:val="-9"/>
          <w:w w:val="105"/>
        </w:rPr>
        <w:t xml:space="preserve"> </w:t>
      </w:r>
      <w:r>
        <w:rPr>
          <w:rFonts w:ascii="Georgia" w:hAnsi="Georgia"/>
          <w:w w:val="105"/>
        </w:rPr>
        <w:t>еда.</w:t>
      </w:r>
      <w:r>
        <w:rPr>
          <w:rFonts w:ascii="Georgia" w:hAnsi="Georgia"/>
          <w:spacing w:val="-9"/>
          <w:w w:val="105"/>
        </w:rPr>
        <w:t xml:space="preserve"> </w:t>
      </w:r>
      <w:r>
        <w:rPr>
          <w:rFonts w:ascii="Georgia" w:hAnsi="Georgia"/>
          <w:w w:val="105"/>
        </w:rPr>
        <w:t>Мой</w:t>
      </w:r>
      <w:r>
        <w:rPr>
          <w:rFonts w:ascii="Georgia" w:hAnsi="Georgia"/>
          <w:spacing w:val="-9"/>
          <w:w w:val="105"/>
        </w:rPr>
        <w:t xml:space="preserve"> </w:t>
      </w:r>
      <w:r>
        <w:rPr>
          <w:rFonts w:ascii="Georgia" w:hAnsi="Georgia"/>
          <w:w w:val="105"/>
        </w:rPr>
        <w:t>день</w:t>
      </w:r>
      <w:r>
        <w:rPr>
          <w:rFonts w:ascii="Georgia" w:hAnsi="Georgia"/>
          <w:spacing w:val="-9"/>
          <w:w w:val="105"/>
        </w:rPr>
        <w:t xml:space="preserve"> </w:t>
      </w:r>
      <w:r>
        <w:rPr>
          <w:rFonts w:ascii="Georgia" w:hAnsi="Georgia"/>
          <w:w w:val="105"/>
        </w:rPr>
        <w:t>(распорядок</w:t>
      </w:r>
      <w:r>
        <w:rPr>
          <w:rFonts w:ascii="Georgia" w:hAnsi="Georgia"/>
          <w:spacing w:val="-10"/>
          <w:w w:val="105"/>
        </w:rPr>
        <w:t xml:space="preserve"> </w:t>
      </w:r>
      <w:r>
        <w:rPr>
          <w:rFonts w:ascii="Georgia" w:hAnsi="Georgia"/>
          <w:w w:val="105"/>
        </w:rPr>
        <w:t>дня,</w:t>
      </w:r>
      <w:r>
        <w:rPr>
          <w:rFonts w:ascii="Georgia" w:hAnsi="Georgia"/>
          <w:spacing w:val="-9"/>
          <w:w w:val="105"/>
        </w:rPr>
        <w:t xml:space="preserve"> </w:t>
      </w:r>
      <w:r>
        <w:rPr>
          <w:rFonts w:ascii="Georgia" w:hAnsi="Georgia"/>
          <w:w w:val="105"/>
        </w:rPr>
        <w:t>домашние</w:t>
      </w:r>
      <w:r>
        <w:rPr>
          <w:rFonts w:ascii="Georgia" w:hAnsi="Georgia"/>
          <w:spacing w:val="-9"/>
          <w:w w:val="105"/>
        </w:rPr>
        <w:t xml:space="preserve"> </w:t>
      </w:r>
      <w:r>
        <w:rPr>
          <w:rFonts w:ascii="Georgia" w:hAnsi="Georgia"/>
          <w:w w:val="105"/>
        </w:rPr>
        <w:t>обязан-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ности).</w:t>
      </w:r>
    </w:p>
    <w:p w:rsidR="00696049" w:rsidRDefault="00696049" w:rsidP="00696049">
      <w:pPr>
        <w:pStyle w:val="a3"/>
        <w:spacing w:line="256" w:lineRule="auto"/>
        <w:ind w:right="155"/>
        <w:rPr>
          <w:rFonts w:ascii="Georgia" w:hAnsi="Georgia"/>
        </w:rPr>
      </w:pPr>
      <w:r>
        <w:rPr>
          <w:rFonts w:ascii="Times New Roman" w:hAnsi="Times New Roman"/>
          <w:i/>
          <w:w w:val="110"/>
        </w:rPr>
        <w:t>Мир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моих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увлечений</w:t>
      </w:r>
      <w:r>
        <w:rPr>
          <w:rFonts w:ascii="Georgia" w:hAnsi="Georgia"/>
          <w:w w:val="110"/>
        </w:rPr>
        <w:t>.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>Любимая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>игрушка,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>игра.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>Мой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>пито-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>мец. Любимые занятия. Занятия спортом. Любимая сказка/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>история/рассказ.</w:t>
      </w:r>
      <w:r>
        <w:rPr>
          <w:rFonts w:ascii="Georgia" w:hAnsi="Georgia"/>
          <w:spacing w:val="-8"/>
          <w:w w:val="110"/>
        </w:rPr>
        <w:t xml:space="preserve"> </w:t>
      </w:r>
      <w:r>
        <w:rPr>
          <w:rFonts w:ascii="Georgia" w:hAnsi="Georgia"/>
          <w:w w:val="110"/>
        </w:rPr>
        <w:t>Выходной</w:t>
      </w:r>
      <w:r>
        <w:rPr>
          <w:rFonts w:ascii="Georgia" w:hAnsi="Georgia"/>
          <w:spacing w:val="-8"/>
          <w:w w:val="110"/>
        </w:rPr>
        <w:t xml:space="preserve"> </w:t>
      </w:r>
      <w:r>
        <w:rPr>
          <w:rFonts w:ascii="Georgia" w:hAnsi="Georgia"/>
          <w:w w:val="110"/>
        </w:rPr>
        <w:t>день.</w:t>
      </w:r>
      <w:r>
        <w:rPr>
          <w:rFonts w:ascii="Georgia" w:hAnsi="Georgia"/>
          <w:spacing w:val="-8"/>
          <w:w w:val="110"/>
        </w:rPr>
        <w:t xml:space="preserve"> </w:t>
      </w:r>
      <w:r>
        <w:rPr>
          <w:rFonts w:ascii="Georgia" w:hAnsi="Georgia"/>
          <w:w w:val="110"/>
        </w:rPr>
        <w:t>Каникулы.</w:t>
      </w:r>
    </w:p>
    <w:p w:rsidR="00696049" w:rsidRDefault="00696049" w:rsidP="00696049">
      <w:pPr>
        <w:pStyle w:val="a3"/>
        <w:spacing w:line="256" w:lineRule="auto"/>
        <w:rPr>
          <w:rFonts w:ascii="Georgia" w:hAnsi="Georgia"/>
        </w:rPr>
      </w:pPr>
      <w:r>
        <w:rPr>
          <w:rFonts w:ascii="Times New Roman" w:hAnsi="Times New Roman"/>
          <w:i/>
          <w:w w:val="110"/>
        </w:rPr>
        <w:t>Мир вокруг меня</w:t>
      </w:r>
      <w:r>
        <w:rPr>
          <w:rFonts w:ascii="Georgia" w:hAnsi="Georgia"/>
          <w:w w:val="110"/>
        </w:rPr>
        <w:t>. Моя комната (квартира, дом), предметы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05"/>
        </w:rPr>
        <w:t>мебели и интерьера. Моя школа, любимые учебные предметы.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Мои друзья, их внешность и черты характера. Моя малая роди-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10"/>
        </w:rPr>
        <w:t>на (город, село). Путешествия. Дикие и домашние животные.</w:t>
      </w:r>
      <w:r>
        <w:rPr>
          <w:rFonts w:ascii="Georgia" w:hAnsi="Georgia"/>
          <w:spacing w:val="-51"/>
          <w:w w:val="110"/>
        </w:rPr>
        <w:t xml:space="preserve"> </w:t>
      </w:r>
      <w:r>
        <w:rPr>
          <w:rFonts w:ascii="Georgia" w:hAnsi="Georgia"/>
          <w:w w:val="110"/>
        </w:rPr>
        <w:t>Погода.</w:t>
      </w:r>
      <w:r>
        <w:rPr>
          <w:rFonts w:ascii="Georgia" w:hAnsi="Georgia"/>
          <w:spacing w:val="-9"/>
          <w:w w:val="110"/>
        </w:rPr>
        <w:t xml:space="preserve"> </w:t>
      </w:r>
      <w:r>
        <w:rPr>
          <w:rFonts w:ascii="Georgia" w:hAnsi="Georgia"/>
          <w:w w:val="110"/>
        </w:rPr>
        <w:t>Времена</w:t>
      </w:r>
      <w:r>
        <w:rPr>
          <w:rFonts w:ascii="Georgia" w:hAnsi="Georgia"/>
          <w:spacing w:val="-8"/>
          <w:w w:val="110"/>
        </w:rPr>
        <w:t xml:space="preserve"> </w:t>
      </w:r>
      <w:r>
        <w:rPr>
          <w:rFonts w:ascii="Georgia" w:hAnsi="Georgia"/>
          <w:w w:val="110"/>
        </w:rPr>
        <w:t>года</w:t>
      </w:r>
      <w:r>
        <w:rPr>
          <w:rFonts w:ascii="Georgia" w:hAnsi="Georgia"/>
          <w:spacing w:val="-9"/>
          <w:w w:val="110"/>
        </w:rPr>
        <w:t xml:space="preserve"> </w:t>
      </w:r>
      <w:r>
        <w:rPr>
          <w:rFonts w:ascii="Georgia" w:hAnsi="Georgia"/>
          <w:w w:val="110"/>
        </w:rPr>
        <w:t>(месяцы).</w:t>
      </w:r>
      <w:r>
        <w:rPr>
          <w:rFonts w:ascii="Georgia" w:hAnsi="Georgia"/>
          <w:spacing w:val="-8"/>
          <w:w w:val="110"/>
        </w:rPr>
        <w:t xml:space="preserve"> </w:t>
      </w:r>
      <w:r>
        <w:rPr>
          <w:rFonts w:ascii="Georgia" w:hAnsi="Georgia"/>
          <w:w w:val="110"/>
        </w:rPr>
        <w:t>Покупки.</w:t>
      </w:r>
    </w:p>
    <w:p w:rsidR="00696049" w:rsidRDefault="00696049" w:rsidP="00696049">
      <w:pPr>
        <w:pStyle w:val="a3"/>
        <w:spacing w:line="256" w:lineRule="auto"/>
        <w:rPr>
          <w:rFonts w:ascii="Georgia" w:hAnsi="Georgia"/>
        </w:rPr>
      </w:pPr>
      <w:r>
        <w:rPr>
          <w:rFonts w:ascii="Times New Roman" w:hAnsi="Times New Roman"/>
          <w:i/>
          <w:w w:val="110"/>
        </w:rPr>
        <w:t>Родная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страна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и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страны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изучаемого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языка</w:t>
      </w:r>
      <w:r>
        <w:rPr>
          <w:rFonts w:ascii="Georgia" w:hAnsi="Georgia"/>
          <w:w w:val="110"/>
        </w:rPr>
        <w:t>.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>Россия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>и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>стра-</w:t>
      </w:r>
      <w:r>
        <w:rPr>
          <w:rFonts w:ascii="Georgia" w:hAnsi="Georgia"/>
          <w:spacing w:val="-51"/>
          <w:w w:val="110"/>
        </w:rPr>
        <w:t xml:space="preserve"> </w:t>
      </w:r>
      <w:r>
        <w:rPr>
          <w:rFonts w:ascii="Georgia" w:hAnsi="Georgia"/>
          <w:w w:val="105"/>
        </w:rPr>
        <w:t>на/страны изучаемого языка. Их столицы, основные достопри-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мечательности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интересные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факты.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Произведения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детского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фольклора. Литературные персонажи детских книг. Праздни-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10"/>
        </w:rPr>
        <w:t>ки</w:t>
      </w:r>
      <w:r>
        <w:rPr>
          <w:rFonts w:ascii="Georgia" w:hAnsi="Georgia"/>
          <w:spacing w:val="-12"/>
          <w:w w:val="110"/>
        </w:rPr>
        <w:t xml:space="preserve"> </w:t>
      </w:r>
      <w:r>
        <w:rPr>
          <w:rFonts w:ascii="Georgia" w:hAnsi="Georgia"/>
          <w:w w:val="110"/>
        </w:rPr>
        <w:t>родной</w:t>
      </w:r>
      <w:r>
        <w:rPr>
          <w:rFonts w:ascii="Georgia" w:hAnsi="Georgia"/>
          <w:spacing w:val="-12"/>
          <w:w w:val="110"/>
        </w:rPr>
        <w:t xml:space="preserve"> </w:t>
      </w:r>
      <w:r>
        <w:rPr>
          <w:rFonts w:ascii="Georgia" w:hAnsi="Georgia"/>
          <w:w w:val="110"/>
        </w:rPr>
        <w:t>страны</w:t>
      </w:r>
      <w:r>
        <w:rPr>
          <w:rFonts w:ascii="Georgia" w:hAnsi="Georgia"/>
          <w:spacing w:val="-12"/>
          <w:w w:val="110"/>
        </w:rPr>
        <w:t xml:space="preserve"> </w:t>
      </w:r>
      <w:r>
        <w:rPr>
          <w:rFonts w:ascii="Georgia" w:hAnsi="Georgia"/>
          <w:w w:val="110"/>
        </w:rPr>
        <w:t>и</w:t>
      </w:r>
      <w:r>
        <w:rPr>
          <w:rFonts w:ascii="Georgia" w:hAnsi="Georgia"/>
          <w:spacing w:val="-12"/>
          <w:w w:val="110"/>
        </w:rPr>
        <w:t xml:space="preserve"> </w:t>
      </w:r>
      <w:r>
        <w:rPr>
          <w:rFonts w:ascii="Georgia" w:hAnsi="Georgia"/>
          <w:w w:val="110"/>
        </w:rPr>
        <w:t>страны/стран</w:t>
      </w:r>
      <w:r>
        <w:rPr>
          <w:rFonts w:ascii="Georgia" w:hAnsi="Georgia"/>
          <w:spacing w:val="-12"/>
          <w:w w:val="110"/>
        </w:rPr>
        <w:t xml:space="preserve"> </w:t>
      </w:r>
      <w:r>
        <w:rPr>
          <w:rFonts w:ascii="Georgia" w:hAnsi="Georgia"/>
          <w:w w:val="110"/>
        </w:rPr>
        <w:t>изучаемого</w:t>
      </w:r>
      <w:r>
        <w:rPr>
          <w:rFonts w:ascii="Georgia" w:hAnsi="Georgia"/>
          <w:spacing w:val="-12"/>
          <w:w w:val="110"/>
        </w:rPr>
        <w:t xml:space="preserve"> </w:t>
      </w:r>
      <w:r>
        <w:rPr>
          <w:rFonts w:ascii="Georgia" w:hAnsi="Georgia"/>
          <w:w w:val="110"/>
        </w:rPr>
        <w:t>языка.</w:t>
      </w:r>
    </w:p>
    <w:p w:rsidR="00696049" w:rsidRDefault="00696049" w:rsidP="00696049">
      <w:pPr>
        <w:pStyle w:val="2"/>
        <w:spacing w:before="74"/>
        <w:jc w:val="both"/>
      </w:pPr>
      <w:r>
        <w:rPr>
          <w:w w:val="80"/>
        </w:rPr>
        <w:lastRenderedPageBreak/>
        <w:t>Коммуникативные</w:t>
      </w:r>
      <w:r>
        <w:rPr>
          <w:spacing w:val="45"/>
          <w:w w:val="80"/>
        </w:rPr>
        <w:t xml:space="preserve"> </w:t>
      </w:r>
      <w:r>
        <w:rPr>
          <w:w w:val="80"/>
        </w:rPr>
        <w:t>умения</w:t>
      </w:r>
    </w:p>
    <w:p w:rsidR="00696049" w:rsidRDefault="00696049" w:rsidP="00696049">
      <w:pPr>
        <w:pStyle w:val="5"/>
        <w:spacing w:before="70"/>
      </w:pPr>
      <w:r>
        <w:rPr>
          <w:w w:val="125"/>
        </w:rPr>
        <w:t>Говорение</w:t>
      </w:r>
    </w:p>
    <w:p w:rsidR="00696049" w:rsidRDefault="00696049" w:rsidP="00696049">
      <w:pPr>
        <w:spacing w:before="12"/>
        <w:ind w:left="963"/>
        <w:jc w:val="both"/>
        <w:rPr>
          <w:rFonts w:ascii="Georgia" w:hAnsi="Georgia"/>
          <w:sz w:val="20"/>
        </w:rPr>
      </w:pPr>
      <w:r>
        <w:rPr>
          <w:rFonts w:ascii="Georgia" w:hAnsi="Georgia"/>
          <w:w w:val="115"/>
          <w:sz w:val="20"/>
        </w:rPr>
        <w:t>Коммуникативные</w:t>
      </w:r>
      <w:r>
        <w:rPr>
          <w:rFonts w:ascii="Georgia" w:hAnsi="Georgia"/>
          <w:spacing w:val="-5"/>
          <w:w w:val="115"/>
          <w:sz w:val="20"/>
        </w:rPr>
        <w:t xml:space="preserve"> </w:t>
      </w:r>
      <w:r>
        <w:rPr>
          <w:rFonts w:ascii="Georgia" w:hAnsi="Georgia"/>
          <w:w w:val="115"/>
          <w:sz w:val="20"/>
        </w:rPr>
        <w:t>умения</w:t>
      </w:r>
      <w:r>
        <w:rPr>
          <w:rFonts w:ascii="Georgia" w:hAnsi="Georgia"/>
          <w:spacing w:val="-6"/>
          <w:w w:val="115"/>
          <w:sz w:val="20"/>
        </w:rPr>
        <w:t xml:space="preserve"> </w:t>
      </w:r>
      <w:r>
        <w:rPr>
          <w:rFonts w:ascii="Times New Roman" w:hAnsi="Times New Roman"/>
          <w:b/>
          <w:i/>
          <w:w w:val="115"/>
          <w:sz w:val="20"/>
        </w:rPr>
        <w:t>диалогической</w:t>
      </w:r>
      <w:r>
        <w:rPr>
          <w:rFonts w:ascii="Times New Roman" w:hAnsi="Times New Roman"/>
          <w:b/>
          <w:i/>
          <w:spacing w:val="-1"/>
          <w:w w:val="115"/>
          <w:sz w:val="20"/>
        </w:rPr>
        <w:t xml:space="preserve"> </w:t>
      </w:r>
      <w:r>
        <w:rPr>
          <w:rFonts w:ascii="Times New Roman" w:hAnsi="Times New Roman"/>
          <w:b/>
          <w:i/>
          <w:w w:val="115"/>
          <w:sz w:val="20"/>
        </w:rPr>
        <w:t>речи</w:t>
      </w:r>
      <w:r>
        <w:rPr>
          <w:rFonts w:ascii="Georgia" w:hAnsi="Georgia"/>
          <w:w w:val="115"/>
          <w:sz w:val="20"/>
        </w:rPr>
        <w:t>:</w:t>
      </w:r>
    </w:p>
    <w:p w:rsidR="00696049" w:rsidRDefault="00696049" w:rsidP="00696049">
      <w:pPr>
        <w:pStyle w:val="a3"/>
        <w:spacing w:before="15"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Ведение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опорой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на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речевые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ситуации,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ключевые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слова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и/или</w:t>
      </w:r>
      <w:r>
        <w:rPr>
          <w:rFonts w:ascii="Georgia" w:hAnsi="Georgia"/>
          <w:spacing w:val="-7"/>
          <w:w w:val="105"/>
        </w:rPr>
        <w:t xml:space="preserve"> </w:t>
      </w:r>
      <w:r>
        <w:rPr>
          <w:rFonts w:ascii="Georgia" w:hAnsi="Georgia"/>
          <w:w w:val="105"/>
        </w:rPr>
        <w:t>иллюстрации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с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соблюдением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норм</w:t>
      </w:r>
      <w:r>
        <w:rPr>
          <w:rFonts w:ascii="Georgia" w:hAnsi="Georgia"/>
          <w:spacing w:val="-7"/>
          <w:w w:val="105"/>
        </w:rPr>
        <w:t xml:space="preserve"> </w:t>
      </w:r>
      <w:r>
        <w:rPr>
          <w:rFonts w:ascii="Georgia" w:hAnsi="Georgia"/>
          <w:w w:val="105"/>
        </w:rPr>
        <w:t>речевого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этикета,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при-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нятых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в</w:t>
      </w:r>
      <w:r>
        <w:rPr>
          <w:rFonts w:ascii="Georgia" w:hAnsi="Georgia"/>
          <w:spacing w:val="-1"/>
          <w:w w:val="105"/>
        </w:rPr>
        <w:t xml:space="preserve"> </w:t>
      </w:r>
      <w:r>
        <w:rPr>
          <w:rFonts w:ascii="Georgia" w:hAnsi="Georgia"/>
          <w:w w:val="105"/>
        </w:rPr>
        <w:t>стране/странах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изучаемого</w:t>
      </w:r>
      <w:r>
        <w:rPr>
          <w:rFonts w:ascii="Georgia" w:hAnsi="Georgia"/>
          <w:spacing w:val="-1"/>
          <w:w w:val="105"/>
        </w:rPr>
        <w:t xml:space="preserve"> </w:t>
      </w:r>
      <w:r>
        <w:rPr>
          <w:rFonts w:ascii="Georgia" w:hAnsi="Georgia"/>
          <w:w w:val="105"/>
        </w:rPr>
        <w:t>языка:</w:t>
      </w:r>
    </w:p>
    <w:p w:rsidR="00696049" w:rsidRDefault="00696049" w:rsidP="00696049">
      <w:pPr>
        <w:pStyle w:val="a3"/>
        <w:spacing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диалога этикетного характера: приветствие, ответ на привет-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ствие; завершение разговора (в том числе по телефону), проща-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ние; знакомство с собеседником; поздравление с праздником,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выражение благодарности за поздравление; выражение изви-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нения;</w:t>
      </w:r>
    </w:p>
    <w:p w:rsidR="00696049" w:rsidRDefault="00696049" w:rsidP="00696049">
      <w:pPr>
        <w:pStyle w:val="a3"/>
        <w:spacing w:line="256" w:lineRule="auto"/>
        <w:ind w:right="155"/>
        <w:rPr>
          <w:rFonts w:ascii="Georgia" w:hAnsi="Georgia"/>
        </w:rPr>
      </w:pPr>
      <w:r>
        <w:rPr>
          <w:rFonts w:ascii="Georgia" w:hAnsi="Georgia"/>
          <w:w w:val="105"/>
        </w:rPr>
        <w:t>диалога — побуждения к действию: обращение к собеседнику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 просьбой, вежливое согласие выполнить просьбу; приглаше-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ние собеседника к совместной деятельности, вежливое согла-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сие/несогласие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на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предложение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собеседника;</w:t>
      </w:r>
    </w:p>
    <w:p w:rsidR="00696049" w:rsidRDefault="00696049" w:rsidP="00696049">
      <w:pPr>
        <w:pStyle w:val="a3"/>
        <w:spacing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диалога-расспроса: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запрашивание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интересующей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информа-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ции; сообщение фактической информации, ответы на вопросы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собеседника.</w:t>
      </w:r>
    </w:p>
    <w:p w:rsidR="00696049" w:rsidRDefault="00696049" w:rsidP="00696049">
      <w:pPr>
        <w:pStyle w:val="a3"/>
        <w:spacing w:line="256" w:lineRule="auto"/>
        <w:ind w:left="963" w:firstLine="0"/>
        <w:rPr>
          <w:rFonts w:ascii="Georgia" w:hAnsi="Georgia"/>
        </w:rPr>
      </w:pPr>
      <w:r>
        <w:rPr>
          <w:rFonts w:ascii="Georgia" w:hAnsi="Georgia"/>
          <w:w w:val="110"/>
        </w:rPr>
        <w:t xml:space="preserve">Коммуникативные 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 xml:space="preserve">умения   </w:t>
      </w:r>
      <w:r>
        <w:rPr>
          <w:rFonts w:ascii="Times New Roman" w:hAnsi="Times New Roman"/>
          <w:b/>
          <w:i/>
          <w:w w:val="110"/>
        </w:rPr>
        <w:t>монологической   речи</w:t>
      </w:r>
      <w:r>
        <w:rPr>
          <w:rFonts w:ascii="Georgia" w:hAnsi="Georgia"/>
          <w:w w:val="110"/>
        </w:rPr>
        <w:t>.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05"/>
        </w:rPr>
        <w:t>Создание</w:t>
      </w:r>
      <w:r>
        <w:rPr>
          <w:rFonts w:ascii="Georgia" w:hAnsi="Georgia"/>
          <w:spacing w:val="9"/>
          <w:w w:val="105"/>
        </w:rPr>
        <w:t xml:space="preserve"> </w:t>
      </w:r>
      <w:r>
        <w:rPr>
          <w:rFonts w:ascii="Georgia" w:hAnsi="Georgia"/>
          <w:w w:val="105"/>
        </w:rPr>
        <w:t>с</w:t>
      </w:r>
      <w:r>
        <w:rPr>
          <w:rFonts w:ascii="Georgia" w:hAnsi="Georgia"/>
          <w:spacing w:val="9"/>
          <w:w w:val="105"/>
        </w:rPr>
        <w:t xml:space="preserve"> </w:t>
      </w:r>
      <w:r>
        <w:rPr>
          <w:rFonts w:ascii="Georgia" w:hAnsi="Georgia"/>
          <w:w w:val="105"/>
        </w:rPr>
        <w:t>опорой</w:t>
      </w:r>
      <w:r>
        <w:rPr>
          <w:rFonts w:ascii="Georgia" w:hAnsi="Georgia"/>
          <w:spacing w:val="9"/>
          <w:w w:val="105"/>
        </w:rPr>
        <w:t xml:space="preserve"> </w:t>
      </w:r>
      <w:r>
        <w:rPr>
          <w:rFonts w:ascii="Georgia" w:hAnsi="Georgia"/>
          <w:w w:val="105"/>
        </w:rPr>
        <w:t>на</w:t>
      </w:r>
      <w:r>
        <w:rPr>
          <w:rFonts w:ascii="Georgia" w:hAnsi="Georgia"/>
          <w:spacing w:val="10"/>
          <w:w w:val="105"/>
        </w:rPr>
        <w:t xml:space="preserve"> </w:t>
      </w:r>
      <w:r>
        <w:rPr>
          <w:rFonts w:ascii="Georgia" w:hAnsi="Georgia"/>
          <w:w w:val="105"/>
        </w:rPr>
        <w:t>ключевые</w:t>
      </w:r>
      <w:r>
        <w:rPr>
          <w:rFonts w:ascii="Georgia" w:hAnsi="Georgia"/>
          <w:spacing w:val="9"/>
          <w:w w:val="105"/>
        </w:rPr>
        <w:t xml:space="preserve"> </w:t>
      </w:r>
      <w:r>
        <w:rPr>
          <w:rFonts w:ascii="Georgia" w:hAnsi="Georgia"/>
          <w:w w:val="105"/>
        </w:rPr>
        <w:t>слова,</w:t>
      </w:r>
      <w:r>
        <w:rPr>
          <w:rFonts w:ascii="Georgia" w:hAnsi="Georgia"/>
          <w:spacing w:val="9"/>
          <w:w w:val="105"/>
        </w:rPr>
        <w:t xml:space="preserve"> </w:t>
      </w:r>
      <w:r>
        <w:rPr>
          <w:rFonts w:ascii="Georgia" w:hAnsi="Georgia"/>
          <w:w w:val="105"/>
        </w:rPr>
        <w:t>вопросы</w:t>
      </w:r>
      <w:r>
        <w:rPr>
          <w:rFonts w:ascii="Georgia" w:hAnsi="Georgia"/>
          <w:spacing w:val="10"/>
          <w:w w:val="105"/>
        </w:rPr>
        <w:t xml:space="preserve"> </w:t>
      </w:r>
      <w:r>
        <w:rPr>
          <w:rFonts w:ascii="Georgia" w:hAnsi="Georgia"/>
          <w:w w:val="105"/>
        </w:rPr>
        <w:t>и/или</w:t>
      </w:r>
      <w:r>
        <w:rPr>
          <w:rFonts w:ascii="Georgia" w:hAnsi="Georgia"/>
          <w:spacing w:val="9"/>
          <w:w w:val="105"/>
        </w:rPr>
        <w:t xml:space="preserve"> </w:t>
      </w:r>
      <w:r>
        <w:rPr>
          <w:rFonts w:ascii="Georgia" w:hAnsi="Georgia"/>
          <w:w w:val="105"/>
        </w:rPr>
        <w:t>иллю-</w:t>
      </w:r>
    </w:p>
    <w:p w:rsidR="00696049" w:rsidRDefault="00696049" w:rsidP="00696049">
      <w:pPr>
        <w:pStyle w:val="a3"/>
        <w:spacing w:line="256" w:lineRule="auto"/>
        <w:ind w:firstLine="0"/>
        <w:rPr>
          <w:rFonts w:ascii="Georgia" w:hAnsi="Georgia"/>
        </w:rPr>
      </w:pPr>
      <w:r>
        <w:rPr>
          <w:rFonts w:ascii="Georgia" w:hAnsi="Georgia"/>
          <w:w w:val="105"/>
        </w:rPr>
        <w:t>страции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устных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монологических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высказываний: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описание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предмета, внешности и одежды, черт характера реального чело-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века или литературного персонажа; рассказ/сообщение (пове-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ствование) с опорой на ключевые слова, вопросы и/или иллю-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страции.</w:t>
      </w:r>
    </w:p>
    <w:p w:rsidR="00696049" w:rsidRDefault="00696049" w:rsidP="00696049">
      <w:pPr>
        <w:pStyle w:val="a3"/>
        <w:spacing w:line="256" w:lineRule="auto"/>
        <w:ind w:right="155"/>
        <w:rPr>
          <w:rFonts w:ascii="Georgia" w:hAnsi="Georgia"/>
        </w:rPr>
      </w:pPr>
      <w:r>
        <w:rPr>
          <w:rFonts w:ascii="Georgia" w:hAnsi="Georgia"/>
          <w:w w:val="105"/>
        </w:rPr>
        <w:t>Создание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устных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монологических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высказываний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рамках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тематического содержания речи по образцу (с выражением сво-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его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отношения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к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предмету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речи).</w:t>
      </w:r>
    </w:p>
    <w:p w:rsidR="00696049" w:rsidRDefault="00696049" w:rsidP="00696049">
      <w:pPr>
        <w:pStyle w:val="a3"/>
        <w:spacing w:line="256" w:lineRule="auto"/>
        <w:ind w:right="155"/>
        <w:rPr>
          <w:rFonts w:ascii="Georgia" w:hAnsi="Georgia"/>
        </w:rPr>
      </w:pPr>
      <w:r>
        <w:rPr>
          <w:rFonts w:ascii="Georgia" w:hAnsi="Georgia"/>
          <w:w w:val="105"/>
        </w:rPr>
        <w:t>Пересказ основного содержания прочитанного текста с опо-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рой на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ключевые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слова,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вопросы,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план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и/или иллюстрации.</w:t>
      </w:r>
    </w:p>
    <w:p w:rsidR="00696049" w:rsidRDefault="00696049" w:rsidP="00696049">
      <w:pPr>
        <w:pStyle w:val="a3"/>
        <w:spacing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Краткое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устное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изложение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результатов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выполненного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не-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сложного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проектного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задания.</w:t>
      </w:r>
    </w:p>
    <w:p w:rsidR="00696049" w:rsidRDefault="00696049" w:rsidP="00696049">
      <w:pPr>
        <w:pStyle w:val="5"/>
        <w:spacing w:line="225" w:lineRule="exact"/>
      </w:pPr>
      <w:r>
        <w:rPr>
          <w:w w:val="130"/>
        </w:rPr>
        <w:t>Аудирование</w:t>
      </w:r>
    </w:p>
    <w:p w:rsidR="00696049" w:rsidRDefault="00696049" w:rsidP="00696049">
      <w:pPr>
        <w:ind w:left="963"/>
        <w:jc w:val="both"/>
        <w:rPr>
          <w:rFonts w:ascii="Georgia" w:hAnsi="Georgia"/>
          <w:sz w:val="20"/>
        </w:rPr>
      </w:pPr>
      <w:r>
        <w:rPr>
          <w:rFonts w:ascii="Georgia" w:hAnsi="Georgia"/>
          <w:w w:val="115"/>
          <w:sz w:val="20"/>
        </w:rPr>
        <w:t>Коммуникативные</w:t>
      </w:r>
      <w:r>
        <w:rPr>
          <w:rFonts w:ascii="Georgia" w:hAnsi="Georgia"/>
          <w:spacing w:val="-14"/>
          <w:w w:val="115"/>
          <w:sz w:val="20"/>
        </w:rPr>
        <w:t xml:space="preserve"> </w:t>
      </w:r>
      <w:r>
        <w:rPr>
          <w:rFonts w:ascii="Georgia" w:hAnsi="Georgia"/>
          <w:w w:val="115"/>
          <w:sz w:val="20"/>
        </w:rPr>
        <w:t>умения</w:t>
      </w:r>
      <w:r>
        <w:rPr>
          <w:rFonts w:ascii="Georgia" w:hAnsi="Georgia"/>
          <w:spacing w:val="-13"/>
          <w:w w:val="115"/>
          <w:sz w:val="20"/>
        </w:rPr>
        <w:t xml:space="preserve"> </w:t>
      </w:r>
      <w:r>
        <w:rPr>
          <w:rFonts w:ascii="Times New Roman" w:hAnsi="Times New Roman"/>
          <w:b/>
          <w:i/>
          <w:w w:val="115"/>
          <w:sz w:val="20"/>
        </w:rPr>
        <w:t>аудирования</w:t>
      </w:r>
      <w:r>
        <w:rPr>
          <w:rFonts w:ascii="Georgia" w:hAnsi="Georgia"/>
          <w:w w:val="115"/>
          <w:sz w:val="20"/>
        </w:rPr>
        <w:t>.</w:t>
      </w:r>
    </w:p>
    <w:p w:rsidR="00696049" w:rsidRDefault="00696049" w:rsidP="00696049">
      <w:pPr>
        <w:pStyle w:val="a3"/>
        <w:spacing w:before="4" w:line="256" w:lineRule="auto"/>
        <w:ind w:right="155"/>
        <w:rPr>
          <w:rFonts w:ascii="Georgia" w:hAnsi="Georgia"/>
        </w:rPr>
      </w:pPr>
      <w:r>
        <w:rPr>
          <w:rFonts w:ascii="Georgia" w:hAnsi="Georgia"/>
          <w:w w:val="105"/>
        </w:rPr>
        <w:t>Понимание на слух речи учителя и одноклассников и вер-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бальная/невербальная реакция на услышанное (при непосред-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ственном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общении).</w:t>
      </w:r>
    </w:p>
    <w:p w:rsidR="00696049" w:rsidRDefault="00696049" w:rsidP="00696049">
      <w:pPr>
        <w:pStyle w:val="a3"/>
        <w:spacing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Восприятие и понимание на слух учебных и адаптированных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аутентичных текстов, построенных на изученном языковом ма-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териале, в соответствии с поставленной коммуникативной зада-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чей:</w:t>
      </w:r>
      <w:r>
        <w:rPr>
          <w:rFonts w:ascii="Georgia" w:hAnsi="Georgia"/>
          <w:spacing w:val="-5"/>
          <w:w w:val="105"/>
        </w:rPr>
        <w:t xml:space="preserve"> </w:t>
      </w:r>
      <w:r>
        <w:rPr>
          <w:rFonts w:ascii="Georgia" w:hAnsi="Georgia"/>
          <w:w w:val="105"/>
        </w:rPr>
        <w:t>с</w:t>
      </w:r>
      <w:r>
        <w:rPr>
          <w:rFonts w:ascii="Georgia" w:hAnsi="Georgia"/>
          <w:spacing w:val="-5"/>
          <w:w w:val="105"/>
        </w:rPr>
        <w:t xml:space="preserve"> </w:t>
      </w:r>
      <w:r>
        <w:rPr>
          <w:rFonts w:ascii="Georgia" w:hAnsi="Georgia"/>
          <w:w w:val="105"/>
        </w:rPr>
        <w:t>пониманием</w:t>
      </w:r>
      <w:r>
        <w:rPr>
          <w:rFonts w:ascii="Georgia" w:hAnsi="Georgia"/>
          <w:spacing w:val="-5"/>
          <w:w w:val="105"/>
        </w:rPr>
        <w:t xml:space="preserve"> </w:t>
      </w:r>
      <w:r>
        <w:rPr>
          <w:rFonts w:ascii="Georgia" w:hAnsi="Georgia"/>
          <w:w w:val="105"/>
        </w:rPr>
        <w:t>основного</w:t>
      </w:r>
      <w:r>
        <w:rPr>
          <w:rFonts w:ascii="Georgia" w:hAnsi="Georgia"/>
          <w:spacing w:val="-5"/>
          <w:w w:val="105"/>
        </w:rPr>
        <w:t xml:space="preserve"> </w:t>
      </w:r>
      <w:r>
        <w:rPr>
          <w:rFonts w:ascii="Georgia" w:hAnsi="Georgia"/>
          <w:w w:val="105"/>
        </w:rPr>
        <w:t>содержания,</w:t>
      </w:r>
      <w:r>
        <w:rPr>
          <w:rFonts w:ascii="Georgia" w:hAnsi="Georgia"/>
          <w:spacing w:val="-5"/>
          <w:w w:val="105"/>
        </w:rPr>
        <w:t xml:space="preserve"> </w:t>
      </w:r>
      <w:r>
        <w:rPr>
          <w:rFonts w:ascii="Georgia" w:hAnsi="Georgia"/>
          <w:w w:val="105"/>
        </w:rPr>
        <w:t>с</w:t>
      </w:r>
      <w:r>
        <w:rPr>
          <w:rFonts w:ascii="Georgia" w:hAnsi="Georgia"/>
          <w:spacing w:val="-5"/>
          <w:w w:val="105"/>
        </w:rPr>
        <w:t xml:space="preserve"> </w:t>
      </w:r>
      <w:r>
        <w:rPr>
          <w:rFonts w:ascii="Georgia" w:hAnsi="Georgia"/>
          <w:w w:val="105"/>
        </w:rPr>
        <w:t>пониманием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запра-</w:t>
      </w:r>
      <w:r>
        <w:rPr>
          <w:rFonts w:ascii="Georgia" w:hAnsi="Georgia"/>
          <w:spacing w:val="-49"/>
          <w:w w:val="105"/>
        </w:rPr>
        <w:t xml:space="preserve"> </w:t>
      </w:r>
      <w:r>
        <w:rPr>
          <w:rFonts w:ascii="Georgia" w:hAnsi="Georgia"/>
          <w:w w:val="105"/>
        </w:rPr>
        <w:t>шиваемой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информации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(при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опосредованном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общении).</w:t>
      </w:r>
    </w:p>
    <w:p w:rsidR="00696049" w:rsidRDefault="00696049" w:rsidP="00696049">
      <w:pPr>
        <w:pStyle w:val="a3"/>
        <w:spacing w:before="74"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lastRenderedPageBreak/>
        <w:t>Аудирование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пониманием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основного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содержания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текста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предполагает умение определять основную тему и главные фак-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ты/события в воспринимаемом на слух тексте с опорой и без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опоры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на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иллюстрации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использованием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языковой,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том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числе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контекстуальной,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догадки.</w:t>
      </w:r>
    </w:p>
    <w:p w:rsidR="00696049" w:rsidRDefault="00696049" w:rsidP="00696049">
      <w:pPr>
        <w:pStyle w:val="a3"/>
        <w:spacing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Аудирование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пониманием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запрашиваемой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информации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предполагает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умение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выделять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запрашиваемую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информацию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фактического характера с опорой и без опоры на иллюстрации,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а также с использованием языковой, в том числе контекстуаль-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ной,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догадки.</w:t>
      </w:r>
    </w:p>
    <w:p w:rsidR="00696049" w:rsidRDefault="00696049" w:rsidP="00696049">
      <w:pPr>
        <w:pStyle w:val="a3"/>
        <w:spacing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Тексты для аудирования: диалог, высказывания собеседни-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ков в ситуациях повседневного общения, рассказ, сказка, сооб-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щение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информационного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характера.</w:t>
      </w:r>
    </w:p>
    <w:p w:rsidR="00696049" w:rsidRDefault="00696049" w:rsidP="00696049">
      <w:pPr>
        <w:pStyle w:val="5"/>
        <w:spacing w:line="224" w:lineRule="exact"/>
        <w:jc w:val="both"/>
      </w:pPr>
      <w:r>
        <w:rPr>
          <w:w w:val="125"/>
        </w:rPr>
        <w:t>Смысловое</w:t>
      </w:r>
      <w:r>
        <w:rPr>
          <w:spacing w:val="-1"/>
          <w:w w:val="125"/>
        </w:rPr>
        <w:t xml:space="preserve"> </w:t>
      </w:r>
      <w:r>
        <w:rPr>
          <w:w w:val="125"/>
        </w:rPr>
        <w:t>чтение</w:t>
      </w:r>
    </w:p>
    <w:p w:rsidR="00696049" w:rsidRDefault="00696049" w:rsidP="00696049">
      <w:pPr>
        <w:pStyle w:val="a3"/>
        <w:spacing w:before="8"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Чтение вслух учебных текстов с соблюдением правил чтения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соответствующей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интонацией,</w:t>
      </w:r>
      <w:r>
        <w:rPr>
          <w:rFonts w:ascii="Georgia" w:hAnsi="Georgia"/>
          <w:spacing w:val="-1"/>
          <w:w w:val="105"/>
        </w:rPr>
        <w:t xml:space="preserve"> </w:t>
      </w:r>
      <w:r>
        <w:rPr>
          <w:rFonts w:ascii="Georgia" w:hAnsi="Georgia"/>
          <w:w w:val="105"/>
        </w:rPr>
        <w:t>понимание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прочитанного.</w:t>
      </w:r>
    </w:p>
    <w:p w:rsidR="00696049" w:rsidRDefault="00696049" w:rsidP="00696049">
      <w:pPr>
        <w:pStyle w:val="a3"/>
        <w:spacing w:line="226" w:lineRule="exact"/>
        <w:ind w:left="963" w:right="0" w:firstLine="0"/>
        <w:rPr>
          <w:rFonts w:ascii="Georgia" w:hAnsi="Georgia"/>
        </w:rPr>
      </w:pPr>
      <w:r>
        <w:rPr>
          <w:rFonts w:ascii="Georgia" w:hAnsi="Georgia"/>
          <w:w w:val="105"/>
        </w:rPr>
        <w:t>Тексты</w:t>
      </w:r>
      <w:r>
        <w:rPr>
          <w:rFonts w:ascii="Georgia" w:hAnsi="Georgia"/>
          <w:spacing w:val="17"/>
          <w:w w:val="105"/>
        </w:rPr>
        <w:t xml:space="preserve"> </w:t>
      </w:r>
      <w:r>
        <w:rPr>
          <w:rFonts w:ascii="Georgia" w:hAnsi="Georgia"/>
          <w:w w:val="105"/>
        </w:rPr>
        <w:t>для</w:t>
      </w:r>
      <w:r>
        <w:rPr>
          <w:rFonts w:ascii="Georgia" w:hAnsi="Georgia"/>
          <w:spacing w:val="18"/>
          <w:w w:val="105"/>
        </w:rPr>
        <w:t xml:space="preserve"> </w:t>
      </w:r>
      <w:r>
        <w:rPr>
          <w:rFonts w:ascii="Georgia" w:hAnsi="Georgia"/>
          <w:w w:val="105"/>
        </w:rPr>
        <w:t>чтения</w:t>
      </w:r>
      <w:r>
        <w:rPr>
          <w:rFonts w:ascii="Georgia" w:hAnsi="Georgia"/>
          <w:spacing w:val="18"/>
          <w:w w:val="105"/>
        </w:rPr>
        <w:t xml:space="preserve"> </w:t>
      </w:r>
      <w:r>
        <w:rPr>
          <w:rFonts w:ascii="Georgia" w:hAnsi="Georgia"/>
          <w:w w:val="105"/>
        </w:rPr>
        <w:t>вслух:</w:t>
      </w:r>
      <w:r>
        <w:rPr>
          <w:rFonts w:ascii="Georgia" w:hAnsi="Georgia"/>
          <w:spacing w:val="18"/>
          <w:w w:val="105"/>
        </w:rPr>
        <w:t xml:space="preserve"> </w:t>
      </w:r>
      <w:r>
        <w:rPr>
          <w:rFonts w:ascii="Georgia" w:hAnsi="Georgia"/>
          <w:w w:val="105"/>
        </w:rPr>
        <w:t>диалог,</w:t>
      </w:r>
      <w:r>
        <w:rPr>
          <w:rFonts w:ascii="Georgia" w:hAnsi="Georgia"/>
          <w:spacing w:val="18"/>
          <w:w w:val="105"/>
        </w:rPr>
        <w:t xml:space="preserve"> </w:t>
      </w:r>
      <w:r>
        <w:rPr>
          <w:rFonts w:ascii="Georgia" w:hAnsi="Georgia"/>
          <w:w w:val="105"/>
        </w:rPr>
        <w:t>рассказ,</w:t>
      </w:r>
      <w:r>
        <w:rPr>
          <w:rFonts w:ascii="Georgia" w:hAnsi="Georgia"/>
          <w:spacing w:val="18"/>
          <w:w w:val="105"/>
        </w:rPr>
        <w:t xml:space="preserve"> </w:t>
      </w:r>
      <w:r>
        <w:rPr>
          <w:rFonts w:ascii="Georgia" w:hAnsi="Georgia"/>
          <w:w w:val="105"/>
        </w:rPr>
        <w:t>сказка.</w:t>
      </w:r>
    </w:p>
    <w:p w:rsidR="00696049" w:rsidRDefault="00696049" w:rsidP="00696049">
      <w:pPr>
        <w:pStyle w:val="a3"/>
        <w:spacing w:before="15"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Чтение про себя учебных текстов, построенных на изученном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языковом</w:t>
      </w:r>
      <w:r>
        <w:rPr>
          <w:rFonts w:ascii="Georgia" w:hAnsi="Georgia"/>
          <w:spacing w:val="25"/>
          <w:w w:val="105"/>
        </w:rPr>
        <w:t xml:space="preserve"> </w:t>
      </w:r>
      <w:r>
        <w:rPr>
          <w:rFonts w:ascii="Georgia" w:hAnsi="Georgia"/>
          <w:w w:val="105"/>
        </w:rPr>
        <w:t xml:space="preserve">материале, </w:t>
      </w:r>
      <w:r>
        <w:rPr>
          <w:rFonts w:ascii="Georgia" w:hAnsi="Georgia"/>
          <w:spacing w:val="23"/>
          <w:w w:val="105"/>
        </w:rPr>
        <w:t xml:space="preserve"> </w:t>
      </w:r>
      <w:r>
        <w:rPr>
          <w:rFonts w:ascii="Georgia" w:hAnsi="Georgia"/>
          <w:w w:val="105"/>
        </w:rPr>
        <w:t xml:space="preserve">с </w:t>
      </w:r>
      <w:r>
        <w:rPr>
          <w:rFonts w:ascii="Georgia" w:hAnsi="Georgia"/>
          <w:spacing w:val="23"/>
          <w:w w:val="105"/>
        </w:rPr>
        <w:t xml:space="preserve"> </w:t>
      </w:r>
      <w:r>
        <w:rPr>
          <w:rFonts w:ascii="Georgia" w:hAnsi="Georgia"/>
          <w:w w:val="105"/>
        </w:rPr>
        <w:t xml:space="preserve">различной </w:t>
      </w:r>
      <w:r>
        <w:rPr>
          <w:rFonts w:ascii="Georgia" w:hAnsi="Georgia"/>
          <w:spacing w:val="23"/>
          <w:w w:val="105"/>
        </w:rPr>
        <w:t xml:space="preserve"> </w:t>
      </w:r>
      <w:r>
        <w:rPr>
          <w:rFonts w:ascii="Georgia" w:hAnsi="Georgia"/>
          <w:w w:val="105"/>
        </w:rPr>
        <w:t xml:space="preserve">глубиной </w:t>
      </w:r>
      <w:r>
        <w:rPr>
          <w:rFonts w:ascii="Georgia" w:hAnsi="Georgia"/>
          <w:spacing w:val="23"/>
          <w:w w:val="105"/>
        </w:rPr>
        <w:t xml:space="preserve"> </w:t>
      </w:r>
      <w:r>
        <w:rPr>
          <w:rFonts w:ascii="Georgia" w:hAnsi="Georgia"/>
          <w:w w:val="105"/>
        </w:rPr>
        <w:t>проникновения</w:t>
      </w:r>
      <w:r>
        <w:rPr>
          <w:rFonts w:ascii="Georgia" w:hAnsi="Georgia"/>
          <w:spacing w:val="-49"/>
          <w:w w:val="105"/>
        </w:rPr>
        <w:t xml:space="preserve"> </w:t>
      </w:r>
      <w:r>
        <w:rPr>
          <w:rFonts w:ascii="Georgia" w:hAnsi="Georgia"/>
          <w:w w:val="105"/>
        </w:rPr>
        <w:t>в их содержание в зависимости от поставленной коммуникатив-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ной задачи: с пониманием основного содержания, с понимани-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ем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запрашиваемой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информации.</w:t>
      </w:r>
    </w:p>
    <w:p w:rsidR="00696049" w:rsidRDefault="00696049" w:rsidP="00696049">
      <w:pPr>
        <w:pStyle w:val="a3"/>
        <w:spacing w:line="256" w:lineRule="auto"/>
        <w:jc w:val="right"/>
        <w:rPr>
          <w:rFonts w:ascii="Georgia" w:hAnsi="Georgia"/>
        </w:rPr>
      </w:pPr>
      <w:r>
        <w:rPr>
          <w:rFonts w:ascii="Georgia" w:hAnsi="Georgia"/>
          <w:spacing w:val="-1"/>
          <w:w w:val="105"/>
        </w:rPr>
        <w:t>Чтение</w:t>
      </w:r>
      <w:r>
        <w:rPr>
          <w:rFonts w:ascii="Georgia" w:hAnsi="Georgia"/>
          <w:spacing w:val="-11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с</w:t>
      </w:r>
      <w:r>
        <w:rPr>
          <w:rFonts w:ascii="Georgia" w:hAnsi="Georgia"/>
          <w:spacing w:val="-10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пониманием</w:t>
      </w:r>
      <w:r>
        <w:rPr>
          <w:rFonts w:ascii="Georgia" w:hAnsi="Georgia"/>
          <w:spacing w:val="-11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основного</w:t>
      </w:r>
      <w:r>
        <w:rPr>
          <w:rFonts w:ascii="Georgia" w:hAnsi="Georgia"/>
          <w:spacing w:val="-10"/>
          <w:w w:val="105"/>
        </w:rPr>
        <w:t xml:space="preserve"> </w:t>
      </w:r>
      <w:r>
        <w:rPr>
          <w:rFonts w:ascii="Georgia" w:hAnsi="Georgia"/>
          <w:w w:val="105"/>
        </w:rPr>
        <w:t>содержания</w:t>
      </w:r>
      <w:r>
        <w:rPr>
          <w:rFonts w:ascii="Georgia" w:hAnsi="Georgia"/>
          <w:spacing w:val="-10"/>
          <w:w w:val="105"/>
        </w:rPr>
        <w:t xml:space="preserve"> </w:t>
      </w:r>
      <w:r>
        <w:rPr>
          <w:rFonts w:ascii="Georgia" w:hAnsi="Georgia"/>
          <w:w w:val="105"/>
        </w:rPr>
        <w:t>текста</w:t>
      </w:r>
      <w:r>
        <w:rPr>
          <w:rFonts w:ascii="Georgia" w:hAnsi="Georgia"/>
          <w:spacing w:val="-10"/>
          <w:w w:val="105"/>
        </w:rPr>
        <w:t xml:space="preserve"> </w:t>
      </w:r>
      <w:r>
        <w:rPr>
          <w:rFonts w:ascii="Georgia" w:hAnsi="Georgia"/>
          <w:w w:val="105"/>
        </w:rPr>
        <w:t>предпола-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гает</w:t>
      </w:r>
      <w:r>
        <w:rPr>
          <w:rFonts w:ascii="Georgia" w:hAnsi="Georgia"/>
          <w:spacing w:val="8"/>
          <w:w w:val="105"/>
        </w:rPr>
        <w:t xml:space="preserve"> </w:t>
      </w:r>
      <w:r>
        <w:rPr>
          <w:rFonts w:ascii="Georgia" w:hAnsi="Georgia"/>
          <w:w w:val="105"/>
        </w:rPr>
        <w:t xml:space="preserve">определение </w:t>
      </w:r>
      <w:r>
        <w:rPr>
          <w:rFonts w:ascii="Georgia" w:hAnsi="Georgia"/>
          <w:spacing w:val="6"/>
          <w:w w:val="105"/>
        </w:rPr>
        <w:t xml:space="preserve"> </w:t>
      </w:r>
      <w:r>
        <w:rPr>
          <w:rFonts w:ascii="Georgia" w:hAnsi="Georgia"/>
          <w:w w:val="105"/>
        </w:rPr>
        <w:t xml:space="preserve">основной </w:t>
      </w:r>
      <w:r>
        <w:rPr>
          <w:rFonts w:ascii="Georgia" w:hAnsi="Georgia"/>
          <w:spacing w:val="7"/>
          <w:w w:val="105"/>
        </w:rPr>
        <w:t xml:space="preserve"> </w:t>
      </w:r>
      <w:r>
        <w:rPr>
          <w:rFonts w:ascii="Georgia" w:hAnsi="Georgia"/>
          <w:w w:val="105"/>
        </w:rPr>
        <w:t xml:space="preserve">темы </w:t>
      </w:r>
      <w:r>
        <w:rPr>
          <w:rFonts w:ascii="Georgia" w:hAnsi="Georgia"/>
          <w:spacing w:val="7"/>
          <w:w w:val="105"/>
        </w:rPr>
        <w:t xml:space="preserve"> </w:t>
      </w:r>
      <w:r>
        <w:rPr>
          <w:rFonts w:ascii="Georgia" w:hAnsi="Georgia"/>
          <w:w w:val="105"/>
        </w:rPr>
        <w:t xml:space="preserve">и </w:t>
      </w:r>
      <w:r>
        <w:rPr>
          <w:rFonts w:ascii="Georgia" w:hAnsi="Georgia"/>
          <w:spacing w:val="6"/>
          <w:w w:val="105"/>
        </w:rPr>
        <w:t xml:space="preserve"> </w:t>
      </w:r>
      <w:r>
        <w:rPr>
          <w:rFonts w:ascii="Georgia" w:hAnsi="Georgia"/>
          <w:w w:val="105"/>
        </w:rPr>
        <w:t xml:space="preserve">главных </w:t>
      </w:r>
      <w:r>
        <w:rPr>
          <w:rFonts w:ascii="Georgia" w:hAnsi="Georgia"/>
          <w:spacing w:val="7"/>
          <w:w w:val="105"/>
        </w:rPr>
        <w:t xml:space="preserve"> </w:t>
      </w:r>
      <w:r>
        <w:rPr>
          <w:rFonts w:ascii="Georgia" w:hAnsi="Georgia"/>
          <w:w w:val="105"/>
        </w:rPr>
        <w:t>фактов/событий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spacing w:val="-2"/>
          <w:w w:val="105"/>
        </w:rPr>
        <w:t>в</w:t>
      </w:r>
      <w:r>
        <w:rPr>
          <w:rFonts w:ascii="Georgia" w:hAnsi="Georgia"/>
          <w:spacing w:val="-11"/>
          <w:w w:val="105"/>
        </w:rPr>
        <w:t xml:space="preserve"> </w:t>
      </w:r>
      <w:r>
        <w:rPr>
          <w:rFonts w:ascii="Georgia" w:hAnsi="Georgia"/>
          <w:spacing w:val="-2"/>
          <w:w w:val="105"/>
        </w:rPr>
        <w:t>прочитанном</w:t>
      </w:r>
      <w:r>
        <w:rPr>
          <w:rFonts w:ascii="Georgia" w:hAnsi="Georgia"/>
          <w:spacing w:val="-10"/>
          <w:w w:val="105"/>
        </w:rPr>
        <w:t xml:space="preserve"> </w:t>
      </w:r>
      <w:r>
        <w:rPr>
          <w:rFonts w:ascii="Georgia" w:hAnsi="Georgia"/>
          <w:spacing w:val="-2"/>
          <w:w w:val="105"/>
        </w:rPr>
        <w:t>тексте</w:t>
      </w:r>
      <w:r>
        <w:rPr>
          <w:rFonts w:ascii="Georgia" w:hAnsi="Georgia"/>
          <w:spacing w:val="-10"/>
          <w:w w:val="105"/>
        </w:rPr>
        <w:t xml:space="preserve"> </w:t>
      </w:r>
      <w:r>
        <w:rPr>
          <w:rFonts w:ascii="Georgia" w:hAnsi="Georgia"/>
          <w:spacing w:val="-2"/>
          <w:w w:val="105"/>
        </w:rPr>
        <w:t>с</w:t>
      </w:r>
      <w:r>
        <w:rPr>
          <w:rFonts w:ascii="Georgia" w:hAnsi="Georgia"/>
          <w:spacing w:val="-11"/>
          <w:w w:val="105"/>
        </w:rPr>
        <w:t xml:space="preserve"> </w:t>
      </w:r>
      <w:r>
        <w:rPr>
          <w:rFonts w:ascii="Georgia" w:hAnsi="Georgia"/>
          <w:spacing w:val="-2"/>
          <w:w w:val="105"/>
        </w:rPr>
        <w:t>опорой</w:t>
      </w:r>
      <w:r>
        <w:rPr>
          <w:rFonts w:ascii="Georgia" w:hAnsi="Georgia"/>
          <w:spacing w:val="-10"/>
          <w:w w:val="105"/>
        </w:rPr>
        <w:t xml:space="preserve"> </w:t>
      </w:r>
      <w:r>
        <w:rPr>
          <w:rFonts w:ascii="Georgia" w:hAnsi="Georgia"/>
          <w:spacing w:val="-2"/>
          <w:w w:val="105"/>
        </w:rPr>
        <w:t>и</w:t>
      </w:r>
      <w:r>
        <w:rPr>
          <w:rFonts w:ascii="Georgia" w:hAnsi="Georgia"/>
          <w:spacing w:val="-10"/>
          <w:w w:val="105"/>
        </w:rPr>
        <w:t xml:space="preserve"> </w:t>
      </w:r>
      <w:r>
        <w:rPr>
          <w:rFonts w:ascii="Georgia" w:hAnsi="Georgia"/>
          <w:spacing w:val="-2"/>
          <w:w w:val="105"/>
        </w:rPr>
        <w:t>без</w:t>
      </w:r>
      <w:r>
        <w:rPr>
          <w:rFonts w:ascii="Georgia" w:hAnsi="Georgia"/>
          <w:spacing w:val="-11"/>
          <w:w w:val="105"/>
        </w:rPr>
        <w:t xml:space="preserve"> </w:t>
      </w:r>
      <w:r>
        <w:rPr>
          <w:rFonts w:ascii="Georgia" w:hAnsi="Georgia"/>
          <w:spacing w:val="-2"/>
          <w:w w:val="105"/>
        </w:rPr>
        <w:t>опоры</w:t>
      </w:r>
      <w:r>
        <w:rPr>
          <w:rFonts w:ascii="Georgia" w:hAnsi="Georgia"/>
          <w:spacing w:val="-10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на</w:t>
      </w:r>
      <w:r>
        <w:rPr>
          <w:rFonts w:ascii="Georgia" w:hAnsi="Georgia"/>
          <w:spacing w:val="-10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иллюстрации,</w:t>
      </w:r>
      <w:r>
        <w:rPr>
          <w:rFonts w:ascii="Georgia" w:hAnsi="Georgia"/>
          <w:spacing w:val="-11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с</w:t>
      </w:r>
      <w:r>
        <w:rPr>
          <w:rFonts w:ascii="Georgia" w:hAnsi="Georgia"/>
          <w:spacing w:val="-10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ис-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пользованием языковой, в том числе контекстуальной, догадки.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Чтение с пониманием запрашиваемой информации предпола-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гает</w:t>
      </w:r>
      <w:r>
        <w:rPr>
          <w:rFonts w:ascii="Georgia" w:hAnsi="Georgia"/>
          <w:spacing w:val="17"/>
          <w:w w:val="105"/>
        </w:rPr>
        <w:t xml:space="preserve"> </w:t>
      </w:r>
      <w:r>
        <w:rPr>
          <w:rFonts w:ascii="Georgia" w:hAnsi="Georgia"/>
          <w:w w:val="105"/>
        </w:rPr>
        <w:t>нахождение</w:t>
      </w:r>
      <w:r>
        <w:rPr>
          <w:rFonts w:ascii="Georgia" w:hAnsi="Georgia"/>
          <w:spacing w:val="17"/>
          <w:w w:val="105"/>
        </w:rPr>
        <w:t xml:space="preserve"> </w:t>
      </w:r>
      <w:r>
        <w:rPr>
          <w:rFonts w:ascii="Georgia" w:hAnsi="Georgia"/>
          <w:w w:val="105"/>
        </w:rPr>
        <w:t>в</w:t>
      </w:r>
      <w:r>
        <w:rPr>
          <w:rFonts w:ascii="Georgia" w:hAnsi="Georgia"/>
          <w:spacing w:val="17"/>
          <w:w w:val="105"/>
        </w:rPr>
        <w:t xml:space="preserve"> </w:t>
      </w:r>
      <w:r>
        <w:rPr>
          <w:rFonts w:ascii="Georgia" w:hAnsi="Georgia"/>
          <w:w w:val="105"/>
        </w:rPr>
        <w:t>прочитанном</w:t>
      </w:r>
      <w:r>
        <w:rPr>
          <w:rFonts w:ascii="Georgia" w:hAnsi="Georgia"/>
          <w:spacing w:val="17"/>
          <w:w w:val="105"/>
        </w:rPr>
        <w:t xml:space="preserve"> </w:t>
      </w:r>
      <w:r>
        <w:rPr>
          <w:rFonts w:ascii="Georgia" w:hAnsi="Georgia"/>
          <w:w w:val="105"/>
        </w:rPr>
        <w:t>тексте</w:t>
      </w:r>
      <w:r>
        <w:rPr>
          <w:rFonts w:ascii="Georgia" w:hAnsi="Georgia"/>
          <w:spacing w:val="17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17"/>
          <w:w w:val="105"/>
        </w:rPr>
        <w:t xml:space="preserve"> </w:t>
      </w:r>
      <w:r>
        <w:rPr>
          <w:rFonts w:ascii="Georgia" w:hAnsi="Georgia"/>
          <w:w w:val="105"/>
        </w:rPr>
        <w:t>понимание</w:t>
      </w:r>
      <w:r>
        <w:rPr>
          <w:rFonts w:ascii="Georgia" w:hAnsi="Georgia"/>
          <w:spacing w:val="17"/>
          <w:w w:val="105"/>
        </w:rPr>
        <w:t xml:space="preserve"> </w:t>
      </w:r>
      <w:r>
        <w:rPr>
          <w:rFonts w:ascii="Georgia" w:hAnsi="Georgia"/>
          <w:w w:val="105"/>
        </w:rPr>
        <w:t>запра-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шиваемой</w:t>
      </w:r>
      <w:r>
        <w:rPr>
          <w:rFonts w:ascii="Georgia" w:hAnsi="Georgia"/>
          <w:spacing w:val="11"/>
          <w:w w:val="105"/>
        </w:rPr>
        <w:t xml:space="preserve"> </w:t>
      </w:r>
      <w:r>
        <w:rPr>
          <w:rFonts w:ascii="Georgia" w:hAnsi="Georgia"/>
          <w:w w:val="105"/>
        </w:rPr>
        <w:t>информации</w:t>
      </w:r>
      <w:r>
        <w:rPr>
          <w:rFonts w:ascii="Georgia" w:hAnsi="Georgia"/>
          <w:spacing w:val="12"/>
          <w:w w:val="105"/>
        </w:rPr>
        <w:t xml:space="preserve"> </w:t>
      </w:r>
      <w:r>
        <w:rPr>
          <w:rFonts w:ascii="Georgia" w:hAnsi="Georgia"/>
          <w:w w:val="105"/>
        </w:rPr>
        <w:t>фактического</w:t>
      </w:r>
      <w:r>
        <w:rPr>
          <w:rFonts w:ascii="Georgia" w:hAnsi="Georgia"/>
          <w:spacing w:val="12"/>
          <w:w w:val="105"/>
        </w:rPr>
        <w:t xml:space="preserve"> </w:t>
      </w:r>
      <w:r>
        <w:rPr>
          <w:rFonts w:ascii="Georgia" w:hAnsi="Georgia"/>
          <w:w w:val="105"/>
        </w:rPr>
        <w:t>характера</w:t>
      </w:r>
      <w:r>
        <w:rPr>
          <w:rFonts w:ascii="Georgia" w:hAnsi="Georgia"/>
          <w:spacing w:val="12"/>
          <w:w w:val="105"/>
        </w:rPr>
        <w:t xml:space="preserve"> </w:t>
      </w:r>
      <w:r>
        <w:rPr>
          <w:rFonts w:ascii="Georgia" w:hAnsi="Georgia"/>
          <w:w w:val="105"/>
        </w:rPr>
        <w:t>с</w:t>
      </w:r>
      <w:r>
        <w:rPr>
          <w:rFonts w:ascii="Georgia" w:hAnsi="Georgia"/>
          <w:spacing w:val="12"/>
          <w:w w:val="105"/>
        </w:rPr>
        <w:t xml:space="preserve"> </w:t>
      </w:r>
      <w:r>
        <w:rPr>
          <w:rFonts w:ascii="Georgia" w:hAnsi="Georgia"/>
          <w:w w:val="105"/>
        </w:rPr>
        <w:t>опорой</w:t>
      </w:r>
      <w:r>
        <w:rPr>
          <w:rFonts w:ascii="Georgia" w:hAnsi="Georgia"/>
          <w:spacing w:val="11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12"/>
          <w:w w:val="105"/>
        </w:rPr>
        <w:t xml:space="preserve"> </w:t>
      </w:r>
      <w:r>
        <w:rPr>
          <w:rFonts w:ascii="Georgia" w:hAnsi="Georgia"/>
          <w:w w:val="105"/>
        </w:rPr>
        <w:t>без</w:t>
      </w:r>
      <w:r>
        <w:rPr>
          <w:rFonts w:ascii="Georgia" w:hAnsi="Georgia"/>
          <w:spacing w:val="-47"/>
          <w:w w:val="105"/>
        </w:rPr>
        <w:t xml:space="preserve"> </w:t>
      </w:r>
      <w:r>
        <w:rPr>
          <w:rFonts w:ascii="Georgia" w:hAnsi="Georgia"/>
          <w:w w:val="105"/>
        </w:rPr>
        <w:t>опоры</w:t>
      </w:r>
      <w:r>
        <w:rPr>
          <w:rFonts w:ascii="Georgia" w:hAnsi="Georgia"/>
          <w:spacing w:val="6"/>
          <w:w w:val="105"/>
        </w:rPr>
        <w:t xml:space="preserve"> </w:t>
      </w:r>
      <w:r>
        <w:rPr>
          <w:rFonts w:ascii="Georgia" w:hAnsi="Georgia"/>
          <w:w w:val="105"/>
        </w:rPr>
        <w:t>на</w:t>
      </w:r>
      <w:r>
        <w:rPr>
          <w:rFonts w:ascii="Georgia" w:hAnsi="Georgia"/>
          <w:spacing w:val="6"/>
          <w:w w:val="105"/>
        </w:rPr>
        <w:t xml:space="preserve"> </w:t>
      </w:r>
      <w:r>
        <w:rPr>
          <w:rFonts w:ascii="Georgia" w:hAnsi="Georgia"/>
          <w:w w:val="105"/>
        </w:rPr>
        <w:t>иллюстрации,</w:t>
      </w:r>
      <w:r>
        <w:rPr>
          <w:rFonts w:ascii="Georgia" w:hAnsi="Georgia"/>
          <w:spacing w:val="6"/>
          <w:w w:val="105"/>
        </w:rPr>
        <w:t xml:space="preserve"> </w:t>
      </w:r>
      <w:r>
        <w:rPr>
          <w:rFonts w:ascii="Georgia" w:hAnsi="Georgia"/>
          <w:w w:val="105"/>
        </w:rPr>
        <w:t>с</w:t>
      </w:r>
      <w:r>
        <w:rPr>
          <w:rFonts w:ascii="Georgia" w:hAnsi="Georgia"/>
          <w:spacing w:val="6"/>
          <w:w w:val="105"/>
        </w:rPr>
        <w:t xml:space="preserve"> </w:t>
      </w:r>
      <w:r>
        <w:rPr>
          <w:rFonts w:ascii="Georgia" w:hAnsi="Georgia"/>
          <w:w w:val="105"/>
        </w:rPr>
        <w:t>использованием</w:t>
      </w:r>
      <w:r>
        <w:rPr>
          <w:rFonts w:ascii="Georgia" w:hAnsi="Georgia"/>
          <w:spacing w:val="6"/>
          <w:w w:val="105"/>
        </w:rPr>
        <w:t xml:space="preserve"> </w:t>
      </w:r>
      <w:r>
        <w:rPr>
          <w:rFonts w:ascii="Georgia" w:hAnsi="Georgia"/>
          <w:w w:val="105"/>
        </w:rPr>
        <w:t>языковой,</w:t>
      </w:r>
      <w:r>
        <w:rPr>
          <w:rFonts w:ascii="Georgia" w:hAnsi="Georgia"/>
          <w:spacing w:val="6"/>
          <w:w w:val="105"/>
        </w:rPr>
        <w:t xml:space="preserve"> </w:t>
      </w:r>
      <w:r>
        <w:rPr>
          <w:rFonts w:ascii="Georgia" w:hAnsi="Georgia"/>
          <w:w w:val="105"/>
        </w:rPr>
        <w:t>в</w:t>
      </w:r>
      <w:r>
        <w:rPr>
          <w:rFonts w:ascii="Georgia" w:hAnsi="Georgia"/>
          <w:spacing w:val="6"/>
          <w:w w:val="105"/>
        </w:rPr>
        <w:t xml:space="preserve"> </w:t>
      </w:r>
      <w:r>
        <w:rPr>
          <w:rFonts w:ascii="Georgia" w:hAnsi="Georgia"/>
          <w:w w:val="105"/>
        </w:rPr>
        <w:t>том</w:t>
      </w:r>
      <w:r>
        <w:rPr>
          <w:rFonts w:ascii="Georgia" w:hAnsi="Georgia"/>
          <w:spacing w:val="6"/>
          <w:w w:val="105"/>
        </w:rPr>
        <w:t xml:space="preserve"> </w:t>
      </w:r>
      <w:r>
        <w:rPr>
          <w:rFonts w:ascii="Georgia" w:hAnsi="Georgia"/>
          <w:w w:val="105"/>
        </w:rPr>
        <w:t>чис-</w:t>
      </w:r>
    </w:p>
    <w:p w:rsidR="00696049" w:rsidRDefault="00696049" w:rsidP="00696049">
      <w:pPr>
        <w:pStyle w:val="a3"/>
        <w:spacing w:line="221" w:lineRule="exact"/>
        <w:ind w:right="0" w:firstLine="0"/>
        <w:rPr>
          <w:rFonts w:ascii="Georgia" w:hAnsi="Georgia"/>
        </w:rPr>
      </w:pPr>
      <w:r>
        <w:rPr>
          <w:rFonts w:ascii="Georgia" w:hAnsi="Georgia"/>
          <w:w w:val="105"/>
        </w:rPr>
        <w:t>ле</w:t>
      </w:r>
      <w:r>
        <w:rPr>
          <w:rFonts w:ascii="Georgia" w:hAnsi="Georgia"/>
          <w:spacing w:val="17"/>
          <w:w w:val="105"/>
        </w:rPr>
        <w:t xml:space="preserve"> </w:t>
      </w:r>
      <w:r>
        <w:rPr>
          <w:rFonts w:ascii="Georgia" w:hAnsi="Georgia"/>
          <w:w w:val="105"/>
        </w:rPr>
        <w:t>контекстуальной,</w:t>
      </w:r>
      <w:r>
        <w:rPr>
          <w:rFonts w:ascii="Georgia" w:hAnsi="Georgia"/>
          <w:spacing w:val="18"/>
          <w:w w:val="105"/>
        </w:rPr>
        <w:t xml:space="preserve"> </w:t>
      </w:r>
      <w:r>
        <w:rPr>
          <w:rFonts w:ascii="Georgia" w:hAnsi="Georgia"/>
          <w:w w:val="105"/>
        </w:rPr>
        <w:t>догадки.</w:t>
      </w:r>
    </w:p>
    <w:p w:rsidR="00696049" w:rsidRDefault="00696049" w:rsidP="00696049">
      <w:pPr>
        <w:pStyle w:val="a3"/>
        <w:spacing w:before="11"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Смысловое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чтение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про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себя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учебных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адаптированных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аутен-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spacing w:val="-2"/>
          <w:w w:val="105"/>
        </w:rPr>
        <w:t>тичных</w:t>
      </w:r>
      <w:r>
        <w:rPr>
          <w:rFonts w:ascii="Georgia" w:hAnsi="Georgia"/>
          <w:spacing w:val="-13"/>
          <w:w w:val="105"/>
        </w:rPr>
        <w:t xml:space="preserve"> </w:t>
      </w:r>
      <w:r>
        <w:rPr>
          <w:rFonts w:ascii="Georgia" w:hAnsi="Georgia"/>
          <w:spacing w:val="-2"/>
          <w:w w:val="105"/>
        </w:rPr>
        <w:t>текстов,</w:t>
      </w:r>
      <w:r>
        <w:rPr>
          <w:rFonts w:ascii="Georgia" w:hAnsi="Georgia"/>
          <w:spacing w:val="-12"/>
          <w:w w:val="105"/>
        </w:rPr>
        <w:t xml:space="preserve"> </w:t>
      </w:r>
      <w:r>
        <w:rPr>
          <w:rFonts w:ascii="Georgia" w:hAnsi="Georgia"/>
          <w:spacing w:val="-2"/>
          <w:w w:val="105"/>
        </w:rPr>
        <w:t>содержащих</w:t>
      </w:r>
      <w:r>
        <w:rPr>
          <w:rFonts w:ascii="Georgia" w:hAnsi="Georgia"/>
          <w:spacing w:val="-12"/>
          <w:w w:val="105"/>
        </w:rPr>
        <w:t xml:space="preserve"> </w:t>
      </w:r>
      <w:r>
        <w:rPr>
          <w:rFonts w:ascii="Georgia" w:hAnsi="Georgia"/>
          <w:spacing w:val="-2"/>
          <w:w w:val="105"/>
        </w:rPr>
        <w:t>отдельные</w:t>
      </w:r>
      <w:r>
        <w:rPr>
          <w:rFonts w:ascii="Georgia" w:hAnsi="Georgia"/>
          <w:spacing w:val="-12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незнакомые</w:t>
      </w:r>
      <w:r>
        <w:rPr>
          <w:rFonts w:ascii="Georgia" w:hAnsi="Georgia"/>
          <w:spacing w:val="-12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слова,</w:t>
      </w:r>
      <w:r>
        <w:rPr>
          <w:rFonts w:ascii="Georgia" w:hAnsi="Georgia"/>
          <w:spacing w:val="-13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пони-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spacing w:val="-2"/>
          <w:w w:val="105"/>
        </w:rPr>
        <w:t>мание</w:t>
      </w:r>
      <w:r>
        <w:rPr>
          <w:rFonts w:ascii="Georgia" w:hAnsi="Georgia"/>
          <w:spacing w:val="-10"/>
          <w:w w:val="105"/>
        </w:rPr>
        <w:t xml:space="preserve"> </w:t>
      </w:r>
      <w:r>
        <w:rPr>
          <w:rFonts w:ascii="Georgia" w:hAnsi="Georgia"/>
          <w:spacing w:val="-2"/>
          <w:w w:val="105"/>
        </w:rPr>
        <w:t>основного</w:t>
      </w:r>
      <w:r>
        <w:rPr>
          <w:rFonts w:ascii="Georgia" w:hAnsi="Georgia"/>
          <w:spacing w:val="-10"/>
          <w:w w:val="105"/>
        </w:rPr>
        <w:t xml:space="preserve"> </w:t>
      </w:r>
      <w:r>
        <w:rPr>
          <w:rFonts w:ascii="Georgia" w:hAnsi="Georgia"/>
          <w:spacing w:val="-2"/>
          <w:w w:val="105"/>
        </w:rPr>
        <w:t>содержания</w:t>
      </w:r>
      <w:r>
        <w:rPr>
          <w:rFonts w:ascii="Georgia" w:hAnsi="Georgia"/>
          <w:spacing w:val="-10"/>
          <w:w w:val="105"/>
        </w:rPr>
        <w:t xml:space="preserve"> </w:t>
      </w:r>
      <w:r>
        <w:rPr>
          <w:rFonts w:ascii="Georgia" w:hAnsi="Georgia"/>
          <w:spacing w:val="-2"/>
          <w:w w:val="105"/>
        </w:rPr>
        <w:t>(тема,</w:t>
      </w:r>
      <w:r>
        <w:rPr>
          <w:rFonts w:ascii="Georgia" w:hAnsi="Georgia"/>
          <w:spacing w:val="-10"/>
          <w:w w:val="105"/>
        </w:rPr>
        <w:t xml:space="preserve"> </w:t>
      </w:r>
      <w:r>
        <w:rPr>
          <w:rFonts w:ascii="Georgia" w:hAnsi="Georgia"/>
          <w:spacing w:val="-2"/>
          <w:w w:val="105"/>
        </w:rPr>
        <w:t>главная</w:t>
      </w:r>
      <w:r>
        <w:rPr>
          <w:rFonts w:ascii="Georgia" w:hAnsi="Georgia"/>
          <w:spacing w:val="-10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мысль,</w:t>
      </w:r>
      <w:r>
        <w:rPr>
          <w:rFonts w:ascii="Georgia" w:hAnsi="Georgia"/>
          <w:spacing w:val="-10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главные</w:t>
      </w:r>
      <w:r>
        <w:rPr>
          <w:rFonts w:ascii="Georgia" w:hAnsi="Georgia"/>
          <w:spacing w:val="-10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фак-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ты/события)</w:t>
      </w:r>
      <w:r>
        <w:rPr>
          <w:rFonts w:ascii="Georgia" w:hAnsi="Georgia"/>
          <w:spacing w:val="-8"/>
          <w:w w:val="105"/>
        </w:rPr>
        <w:t xml:space="preserve"> </w:t>
      </w:r>
      <w:r>
        <w:rPr>
          <w:rFonts w:ascii="Georgia" w:hAnsi="Georgia"/>
          <w:w w:val="105"/>
        </w:rPr>
        <w:t>текста</w:t>
      </w:r>
      <w:r>
        <w:rPr>
          <w:rFonts w:ascii="Georgia" w:hAnsi="Georgia"/>
          <w:spacing w:val="-7"/>
          <w:w w:val="105"/>
        </w:rPr>
        <w:t xml:space="preserve"> </w:t>
      </w:r>
      <w:r>
        <w:rPr>
          <w:rFonts w:ascii="Georgia" w:hAnsi="Georgia"/>
          <w:w w:val="105"/>
        </w:rPr>
        <w:t>с</w:t>
      </w:r>
      <w:r>
        <w:rPr>
          <w:rFonts w:ascii="Georgia" w:hAnsi="Georgia"/>
          <w:spacing w:val="-7"/>
          <w:w w:val="105"/>
        </w:rPr>
        <w:t xml:space="preserve"> </w:t>
      </w:r>
      <w:r>
        <w:rPr>
          <w:rFonts w:ascii="Georgia" w:hAnsi="Georgia"/>
          <w:w w:val="105"/>
        </w:rPr>
        <w:t>опорой</w:t>
      </w:r>
      <w:r>
        <w:rPr>
          <w:rFonts w:ascii="Georgia" w:hAnsi="Georgia"/>
          <w:spacing w:val="-8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-7"/>
          <w:w w:val="105"/>
        </w:rPr>
        <w:t xml:space="preserve"> </w:t>
      </w:r>
      <w:r>
        <w:rPr>
          <w:rFonts w:ascii="Georgia" w:hAnsi="Georgia"/>
          <w:w w:val="105"/>
        </w:rPr>
        <w:t>без</w:t>
      </w:r>
      <w:r>
        <w:rPr>
          <w:rFonts w:ascii="Georgia" w:hAnsi="Georgia"/>
          <w:spacing w:val="-7"/>
          <w:w w:val="105"/>
        </w:rPr>
        <w:t xml:space="preserve"> </w:t>
      </w:r>
      <w:r>
        <w:rPr>
          <w:rFonts w:ascii="Georgia" w:hAnsi="Georgia"/>
          <w:w w:val="105"/>
        </w:rPr>
        <w:t>опоры</w:t>
      </w:r>
      <w:r>
        <w:rPr>
          <w:rFonts w:ascii="Georgia" w:hAnsi="Georgia"/>
          <w:spacing w:val="-8"/>
          <w:w w:val="105"/>
        </w:rPr>
        <w:t xml:space="preserve"> </w:t>
      </w:r>
      <w:r>
        <w:rPr>
          <w:rFonts w:ascii="Georgia" w:hAnsi="Georgia"/>
          <w:w w:val="105"/>
        </w:rPr>
        <w:t>на</w:t>
      </w:r>
      <w:r>
        <w:rPr>
          <w:rFonts w:ascii="Georgia" w:hAnsi="Georgia"/>
          <w:spacing w:val="-7"/>
          <w:w w:val="105"/>
        </w:rPr>
        <w:t xml:space="preserve"> </w:t>
      </w:r>
      <w:r>
        <w:rPr>
          <w:rFonts w:ascii="Georgia" w:hAnsi="Georgia"/>
          <w:w w:val="105"/>
        </w:rPr>
        <w:t>иллюстрации</w:t>
      </w:r>
      <w:r>
        <w:rPr>
          <w:rFonts w:ascii="Georgia" w:hAnsi="Georgia"/>
          <w:spacing w:val="-7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-8"/>
          <w:w w:val="105"/>
        </w:rPr>
        <w:t xml:space="preserve"> </w:t>
      </w:r>
      <w:r>
        <w:rPr>
          <w:rFonts w:ascii="Georgia" w:hAnsi="Georgia"/>
          <w:w w:val="105"/>
        </w:rPr>
        <w:t>с</w:t>
      </w:r>
      <w:r>
        <w:rPr>
          <w:rFonts w:ascii="Georgia" w:hAnsi="Georgia"/>
          <w:spacing w:val="-7"/>
          <w:w w:val="105"/>
        </w:rPr>
        <w:t xml:space="preserve"> </w:t>
      </w:r>
      <w:r>
        <w:rPr>
          <w:rFonts w:ascii="Georgia" w:hAnsi="Georgia"/>
          <w:w w:val="105"/>
        </w:rPr>
        <w:t>ис-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пользованием</w:t>
      </w:r>
      <w:r>
        <w:rPr>
          <w:rFonts w:ascii="Georgia" w:hAnsi="Georgia"/>
          <w:spacing w:val="-11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языковой</w:t>
      </w:r>
      <w:r>
        <w:rPr>
          <w:rFonts w:ascii="Georgia" w:hAnsi="Georgia"/>
          <w:spacing w:val="-11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догадки,</w:t>
      </w:r>
      <w:r>
        <w:rPr>
          <w:rFonts w:ascii="Georgia" w:hAnsi="Georgia"/>
          <w:spacing w:val="-11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в</w:t>
      </w:r>
      <w:r>
        <w:rPr>
          <w:rFonts w:ascii="Georgia" w:hAnsi="Georgia"/>
          <w:spacing w:val="-11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том</w:t>
      </w:r>
      <w:r>
        <w:rPr>
          <w:rFonts w:ascii="Georgia" w:hAnsi="Georgia"/>
          <w:spacing w:val="-11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числе</w:t>
      </w:r>
      <w:r>
        <w:rPr>
          <w:rFonts w:ascii="Georgia" w:hAnsi="Georgia"/>
          <w:spacing w:val="-11"/>
          <w:w w:val="105"/>
        </w:rPr>
        <w:t xml:space="preserve"> </w:t>
      </w:r>
      <w:r>
        <w:rPr>
          <w:rFonts w:ascii="Georgia" w:hAnsi="Georgia"/>
          <w:spacing w:val="-1"/>
          <w:w w:val="105"/>
        </w:rPr>
        <w:t>контекстуальной.</w:t>
      </w:r>
    </w:p>
    <w:p w:rsidR="00696049" w:rsidRDefault="00696049" w:rsidP="00696049">
      <w:pPr>
        <w:pStyle w:val="a3"/>
        <w:spacing w:line="256" w:lineRule="auto"/>
        <w:ind w:left="963" w:right="155" w:firstLine="0"/>
        <w:rPr>
          <w:rFonts w:ascii="Georgia" w:hAnsi="Georgia"/>
        </w:rPr>
      </w:pPr>
      <w:r>
        <w:rPr>
          <w:rFonts w:ascii="Georgia" w:hAnsi="Georgia"/>
          <w:w w:val="105"/>
        </w:rPr>
        <w:t>Прогнозирование содержания текста на основе заголовка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Чтение</w:t>
      </w:r>
      <w:r>
        <w:rPr>
          <w:rFonts w:ascii="Georgia" w:hAnsi="Georgia"/>
          <w:spacing w:val="-5"/>
          <w:w w:val="105"/>
        </w:rPr>
        <w:t xml:space="preserve"> </w:t>
      </w:r>
      <w:r>
        <w:rPr>
          <w:rFonts w:ascii="Georgia" w:hAnsi="Georgia"/>
          <w:w w:val="105"/>
        </w:rPr>
        <w:t>несплошных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текстов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(таблиц,</w:t>
      </w:r>
      <w:r>
        <w:rPr>
          <w:rFonts w:ascii="Georgia" w:hAnsi="Georgia"/>
          <w:spacing w:val="-5"/>
          <w:w w:val="105"/>
        </w:rPr>
        <w:t xml:space="preserve"> </w:t>
      </w:r>
      <w:r>
        <w:rPr>
          <w:rFonts w:ascii="Georgia" w:hAnsi="Georgia"/>
          <w:w w:val="105"/>
        </w:rPr>
        <w:t>диаграмм)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понимание</w:t>
      </w:r>
    </w:p>
    <w:p w:rsidR="00696049" w:rsidRDefault="00696049" w:rsidP="00696049">
      <w:pPr>
        <w:pStyle w:val="a3"/>
        <w:spacing w:line="226" w:lineRule="exact"/>
        <w:ind w:right="0" w:firstLine="0"/>
        <w:rPr>
          <w:rFonts w:ascii="Georgia" w:hAnsi="Georgia"/>
        </w:rPr>
      </w:pPr>
      <w:r>
        <w:rPr>
          <w:rFonts w:ascii="Georgia" w:hAnsi="Georgia"/>
          <w:w w:val="105"/>
        </w:rPr>
        <w:t>представленной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в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них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информации.</w:t>
      </w:r>
    </w:p>
    <w:p w:rsidR="00696049" w:rsidRDefault="00696049" w:rsidP="00696049">
      <w:pPr>
        <w:pStyle w:val="a3"/>
        <w:spacing w:before="12" w:line="256" w:lineRule="auto"/>
        <w:ind w:right="155"/>
        <w:rPr>
          <w:rFonts w:ascii="Georgia" w:hAnsi="Georgia"/>
        </w:rPr>
      </w:pPr>
      <w:r>
        <w:rPr>
          <w:rFonts w:ascii="Georgia" w:hAnsi="Georgia"/>
          <w:w w:val="105"/>
        </w:rPr>
        <w:t>Тексты для чтения: диалог, рассказ, сказка, электронное со-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общение личного характера, текст научно-популярного харак-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тера,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стихотворение.</w:t>
      </w:r>
    </w:p>
    <w:p w:rsidR="00696049" w:rsidRDefault="00696049" w:rsidP="00696049">
      <w:pPr>
        <w:pStyle w:val="5"/>
        <w:spacing w:before="70"/>
      </w:pPr>
      <w:r>
        <w:rPr>
          <w:w w:val="130"/>
        </w:rPr>
        <w:t>Письмо</w:t>
      </w:r>
    </w:p>
    <w:p w:rsidR="00696049" w:rsidRDefault="00696049" w:rsidP="00696049">
      <w:pPr>
        <w:pStyle w:val="a3"/>
        <w:spacing w:before="16"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lastRenderedPageBreak/>
        <w:t>Выписывание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из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текста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слов,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словосочетаний,  предложе-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ний; вставка пропущенных букв в слово или слов в предложе-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ние в соответствии с решаемой коммуникативной/учебной за-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дачей.</w:t>
      </w:r>
    </w:p>
    <w:p w:rsidR="00696049" w:rsidRDefault="00696049" w:rsidP="00696049">
      <w:pPr>
        <w:pStyle w:val="a3"/>
        <w:spacing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Заполнение простых анкет и формуляров с указанием личной</w:t>
      </w:r>
      <w:r>
        <w:rPr>
          <w:rFonts w:ascii="Georgia" w:hAnsi="Georgia"/>
          <w:spacing w:val="-49"/>
          <w:w w:val="105"/>
        </w:rPr>
        <w:t xml:space="preserve"> </w:t>
      </w:r>
      <w:r>
        <w:rPr>
          <w:rFonts w:ascii="Georgia" w:hAnsi="Georgia"/>
          <w:w w:val="105"/>
        </w:rPr>
        <w:t>информации (имя, фамилия, возраст, местожительство (страна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проживания, город), любимые занятия) в соответствии с норма-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ми,</w:t>
      </w:r>
      <w:r>
        <w:rPr>
          <w:rFonts w:ascii="Georgia" w:hAnsi="Georgia"/>
          <w:spacing w:val="-1"/>
          <w:w w:val="105"/>
        </w:rPr>
        <w:t xml:space="preserve"> </w:t>
      </w:r>
      <w:r>
        <w:rPr>
          <w:rFonts w:ascii="Georgia" w:hAnsi="Georgia"/>
          <w:w w:val="105"/>
        </w:rPr>
        <w:t>принятыми в стране/странах</w:t>
      </w:r>
      <w:r>
        <w:rPr>
          <w:rFonts w:ascii="Georgia" w:hAnsi="Georgia"/>
          <w:spacing w:val="-1"/>
          <w:w w:val="105"/>
        </w:rPr>
        <w:t xml:space="preserve"> </w:t>
      </w:r>
      <w:r>
        <w:rPr>
          <w:rFonts w:ascii="Georgia" w:hAnsi="Georgia"/>
          <w:w w:val="105"/>
        </w:rPr>
        <w:t>изучаемого языка.</w:t>
      </w:r>
    </w:p>
    <w:p w:rsidR="00696049" w:rsidRDefault="00696049" w:rsidP="00696049">
      <w:pPr>
        <w:pStyle w:val="a3"/>
        <w:spacing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Написание с опорой на образец поздравления с праздниками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(с днём рождения, Новым годом, Рождеством) с выражением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пожеланий.</w:t>
      </w:r>
    </w:p>
    <w:p w:rsidR="00696049" w:rsidRDefault="00696049" w:rsidP="00696049">
      <w:pPr>
        <w:pStyle w:val="a3"/>
        <w:spacing w:line="256" w:lineRule="auto"/>
        <w:ind w:right="155"/>
        <w:rPr>
          <w:rFonts w:ascii="Georgia" w:hAnsi="Georgia"/>
        </w:rPr>
      </w:pPr>
      <w:r>
        <w:rPr>
          <w:rFonts w:ascii="Georgia" w:hAnsi="Georgia"/>
          <w:w w:val="105"/>
        </w:rPr>
        <w:t>Написание</w:t>
      </w:r>
      <w:r>
        <w:rPr>
          <w:rFonts w:ascii="Georgia" w:hAnsi="Georgia"/>
          <w:spacing w:val="-9"/>
          <w:w w:val="105"/>
        </w:rPr>
        <w:t xml:space="preserve"> </w:t>
      </w:r>
      <w:r>
        <w:rPr>
          <w:rFonts w:ascii="Georgia" w:hAnsi="Georgia"/>
          <w:w w:val="105"/>
        </w:rPr>
        <w:t>электронного</w:t>
      </w:r>
      <w:r>
        <w:rPr>
          <w:rFonts w:ascii="Georgia" w:hAnsi="Georgia"/>
          <w:spacing w:val="-8"/>
          <w:w w:val="105"/>
        </w:rPr>
        <w:t xml:space="preserve"> </w:t>
      </w:r>
      <w:r>
        <w:rPr>
          <w:rFonts w:ascii="Georgia" w:hAnsi="Georgia"/>
          <w:w w:val="105"/>
        </w:rPr>
        <w:t>сообщения</w:t>
      </w:r>
      <w:r>
        <w:rPr>
          <w:rFonts w:ascii="Georgia" w:hAnsi="Georgia"/>
          <w:spacing w:val="-8"/>
          <w:w w:val="105"/>
        </w:rPr>
        <w:t xml:space="preserve"> </w:t>
      </w:r>
      <w:r>
        <w:rPr>
          <w:rFonts w:ascii="Georgia" w:hAnsi="Georgia"/>
          <w:w w:val="105"/>
        </w:rPr>
        <w:t>личного</w:t>
      </w:r>
      <w:r>
        <w:rPr>
          <w:rFonts w:ascii="Georgia" w:hAnsi="Georgia"/>
          <w:spacing w:val="-8"/>
          <w:w w:val="105"/>
        </w:rPr>
        <w:t xml:space="preserve"> </w:t>
      </w:r>
      <w:r>
        <w:rPr>
          <w:rFonts w:ascii="Georgia" w:hAnsi="Georgia"/>
          <w:w w:val="105"/>
        </w:rPr>
        <w:t>характера</w:t>
      </w:r>
      <w:r>
        <w:rPr>
          <w:rFonts w:ascii="Georgia" w:hAnsi="Georgia"/>
          <w:spacing w:val="-8"/>
          <w:w w:val="105"/>
        </w:rPr>
        <w:t xml:space="preserve"> </w:t>
      </w:r>
      <w:r>
        <w:rPr>
          <w:rFonts w:ascii="Georgia" w:hAnsi="Georgia"/>
          <w:w w:val="105"/>
        </w:rPr>
        <w:t>с</w:t>
      </w:r>
      <w:r>
        <w:rPr>
          <w:rFonts w:ascii="Georgia" w:hAnsi="Georgia"/>
          <w:spacing w:val="-8"/>
          <w:w w:val="105"/>
        </w:rPr>
        <w:t xml:space="preserve"> </w:t>
      </w:r>
      <w:r>
        <w:rPr>
          <w:rFonts w:ascii="Georgia" w:hAnsi="Georgia"/>
          <w:w w:val="105"/>
        </w:rPr>
        <w:t>опо-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рой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на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образец.</w:t>
      </w:r>
    </w:p>
    <w:p w:rsidR="00696049" w:rsidRDefault="00696049" w:rsidP="00696049">
      <w:pPr>
        <w:pStyle w:val="2"/>
        <w:spacing w:before="134"/>
      </w:pPr>
      <w:r>
        <w:rPr>
          <w:w w:val="80"/>
        </w:rPr>
        <w:t>Языковые</w:t>
      </w:r>
      <w:r>
        <w:rPr>
          <w:spacing w:val="24"/>
          <w:w w:val="80"/>
        </w:rPr>
        <w:t xml:space="preserve"> </w:t>
      </w:r>
      <w:r>
        <w:rPr>
          <w:w w:val="80"/>
        </w:rPr>
        <w:t>знания</w:t>
      </w:r>
      <w:r>
        <w:rPr>
          <w:spacing w:val="24"/>
          <w:w w:val="80"/>
        </w:rPr>
        <w:t xml:space="preserve"> </w:t>
      </w:r>
      <w:r>
        <w:rPr>
          <w:w w:val="80"/>
        </w:rPr>
        <w:t>и</w:t>
      </w:r>
      <w:r>
        <w:rPr>
          <w:spacing w:val="24"/>
          <w:w w:val="80"/>
        </w:rPr>
        <w:t xml:space="preserve"> </w:t>
      </w:r>
      <w:r>
        <w:rPr>
          <w:w w:val="80"/>
        </w:rPr>
        <w:t>навыки</w:t>
      </w:r>
    </w:p>
    <w:p w:rsidR="00696049" w:rsidRDefault="00696049" w:rsidP="00696049">
      <w:pPr>
        <w:pStyle w:val="5"/>
        <w:spacing w:before="70"/>
      </w:pPr>
      <w:r>
        <w:rPr>
          <w:w w:val="125"/>
        </w:rPr>
        <w:t>Фонетическая</w:t>
      </w:r>
      <w:r>
        <w:rPr>
          <w:spacing w:val="1"/>
          <w:w w:val="125"/>
        </w:rPr>
        <w:t xml:space="preserve"> </w:t>
      </w:r>
      <w:r>
        <w:rPr>
          <w:w w:val="125"/>
        </w:rPr>
        <w:t>сторона</w:t>
      </w:r>
      <w:r>
        <w:rPr>
          <w:spacing w:val="1"/>
          <w:w w:val="125"/>
        </w:rPr>
        <w:t xml:space="preserve"> </w:t>
      </w:r>
      <w:r>
        <w:rPr>
          <w:w w:val="125"/>
        </w:rPr>
        <w:t>речи</w:t>
      </w:r>
    </w:p>
    <w:p w:rsidR="00696049" w:rsidRDefault="00696049" w:rsidP="00696049">
      <w:pPr>
        <w:pStyle w:val="a3"/>
        <w:spacing w:before="16" w:line="256" w:lineRule="auto"/>
        <w:ind w:right="155"/>
        <w:rPr>
          <w:rFonts w:ascii="Georgia" w:hAnsi="Georgia"/>
        </w:rPr>
      </w:pPr>
      <w:r>
        <w:rPr>
          <w:rFonts w:ascii="Georgia" w:hAnsi="Georgia"/>
          <w:w w:val="105"/>
        </w:rPr>
        <w:t>Нормы произношения: долгота и краткость гласных, отсут-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ствие оглушения звонких согласных в конце слога или слова,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отсутствие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смягчения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согласных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перед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гласными.  Связующее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“r”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(there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is/there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are).</w:t>
      </w:r>
    </w:p>
    <w:p w:rsidR="00696049" w:rsidRDefault="00696049" w:rsidP="00696049">
      <w:pPr>
        <w:pStyle w:val="a3"/>
        <w:spacing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Ритмико-интонационные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особенности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повествовательного,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побудительного и вопросительного (общий и специальный во-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прос)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предложений.</w:t>
      </w:r>
    </w:p>
    <w:p w:rsidR="00696049" w:rsidRDefault="00696049" w:rsidP="00696049">
      <w:pPr>
        <w:pStyle w:val="a3"/>
        <w:spacing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Различение</w:t>
      </w:r>
      <w:r>
        <w:rPr>
          <w:rFonts w:ascii="Georgia" w:hAnsi="Georgia"/>
          <w:spacing w:val="-5"/>
          <w:w w:val="105"/>
        </w:rPr>
        <w:t xml:space="preserve"> </w:t>
      </w:r>
      <w:r>
        <w:rPr>
          <w:rFonts w:ascii="Georgia" w:hAnsi="Georgia"/>
          <w:w w:val="105"/>
        </w:rPr>
        <w:t>на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слух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адекватное,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без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ошибок,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ведущих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к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сбою</w:t>
      </w:r>
      <w:r>
        <w:rPr>
          <w:rFonts w:ascii="Georgia" w:hAnsi="Georgia"/>
          <w:spacing w:val="-49"/>
          <w:w w:val="105"/>
        </w:rPr>
        <w:t xml:space="preserve"> </w:t>
      </w:r>
      <w:r>
        <w:rPr>
          <w:rFonts w:ascii="Georgia" w:hAnsi="Georgia"/>
          <w:w w:val="105"/>
        </w:rPr>
        <w:t>в коммуникации, произнесение слов с соблюдением правильно-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го ударения и фраз с соблюдением их ритмико-интонационных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особенностей, в том числе соблюдение правила отсутствия уда-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рения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на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служебных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словах;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интонации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перечисления.</w:t>
      </w:r>
    </w:p>
    <w:p w:rsidR="00696049" w:rsidRDefault="00696049" w:rsidP="00696049">
      <w:pPr>
        <w:pStyle w:val="a3"/>
        <w:spacing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Правила чтения: гласных в открытом и закрытом слоге в од-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spacing w:val="-1"/>
          <w:w w:val="110"/>
        </w:rPr>
        <w:t>носложных</w:t>
      </w:r>
      <w:r>
        <w:rPr>
          <w:rFonts w:ascii="Georgia" w:hAnsi="Georgia"/>
          <w:spacing w:val="-12"/>
          <w:w w:val="110"/>
        </w:rPr>
        <w:t xml:space="preserve"> </w:t>
      </w:r>
      <w:r>
        <w:rPr>
          <w:rFonts w:ascii="Georgia" w:hAnsi="Georgia"/>
          <w:spacing w:val="-1"/>
          <w:w w:val="110"/>
        </w:rPr>
        <w:t>словах,</w:t>
      </w:r>
      <w:r>
        <w:rPr>
          <w:rFonts w:ascii="Georgia" w:hAnsi="Georgia"/>
          <w:spacing w:val="-12"/>
          <w:w w:val="110"/>
        </w:rPr>
        <w:t xml:space="preserve"> </w:t>
      </w:r>
      <w:r>
        <w:rPr>
          <w:rFonts w:ascii="Georgia" w:hAnsi="Georgia"/>
          <w:spacing w:val="-1"/>
          <w:w w:val="110"/>
        </w:rPr>
        <w:t>гласных</w:t>
      </w:r>
      <w:r>
        <w:rPr>
          <w:rFonts w:ascii="Georgia" w:hAnsi="Georgia"/>
          <w:spacing w:val="-11"/>
          <w:w w:val="110"/>
        </w:rPr>
        <w:t xml:space="preserve"> </w:t>
      </w:r>
      <w:r>
        <w:rPr>
          <w:rFonts w:ascii="Georgia" w:hAnsi="Georgia"/>
          <w:w w:val="110"/>
        </w:rPr>
        <w:t>в</w:t>
      </w:r>
      <w:r>
        <w:rPr>
          <w:rFonts w:ascii="Georgia" w:hAnsi="Georgia"/>
          <w:spacing w:val="-12"/>
          <w:w w:val="110"/>
        </w:rPr>
        <w:t xml:space="preserve"> </w:t>
      </w:r>
      <w:r>
        <w:rPr>
          <w:rFonts w:ascii="Georgia" w:hAnsi="Georgia"/>
          <w:w w:val="110"/>
        </w:rPr>
        <w:t>третьем</w:t>
      </w:r>
      <w:r>
        <w:rPr>
          <w:rFonts w:ascii="Georgia" w:hAnsi="Georgia"/>
          <w:spacing w:val="-11"/>
          <w:w w:val="110"/>
        </w:rPr>
        <w:t xml:space="preserve"> </w:t>
      </w:r>
      <w:r>
        <w:rPr>
          <w:rFonts w:ascii="Georgia" w:hAnsi="Georgia"/>
          <w:w w:val="110"/>
        </w:rPr>
        <w:t>типе</w:t>
      </w:r>
      <w:r>
        <w:rPr>
          <w:rFonts w:ascii="Georgia" w:hAnsi="Georgia"/>
          <w:spacing w:val="-12"/>
          <w:w w:val="110"/>
        </w:rPr>
        <w:t xml:space="preserve"> </w:t>
      </w:r>
      <w:r>
        <w:rPr>
          <w:rFonts w:ascii="Georgia" w:hAnsi="Georgia"/>
          <w:w w:val="110"/>
        </w:rPr>
        <w:t>слога</w:t>
      </w:r>
      <w:r>
        <w:rPr>
          <w:rFonts w:ascii="Georgia" w:hAnsi="Georgia"/>
          <w:spacing w:val="-11"/>
          <w:w w:val="110"/>
        </w:rPr>
        <w:t xml:space="preserve"> </w:t>
      </w:r>
      <w:r>
        <w:rPr>
          <w:rFonts w:ascii="Georgia" w:hAnsi="Georgia"/>
          <w:w w:val="110"/>
        </w:rPr>
        <w:t>(гласная</w:t>
      </w:r>
      <w:r>
        <w:rPr>
          <w:rFonts w:ascii="Georgia" w:hAnsi="Georgia"/>
          <w:spacing w:val="-12"/>
          <w:w w:val="110"/>
        </w:rPr>
        <w:t xml:space="preserve"> </w:t>
      </w:r>
      <w:r>
        <w:rPr>
          <w:rFonts w:ascii="Georgia" w:hAnsi="Georgia"/>
          <w:w w:val="110"/>
        </w:rPr>
        <w:t>+</w:t>
      </w:r>
      <w:r>
        <w:rPr>
          <w:rFonts w:ascii="Georgia" w:hAnsi="Georgia"/>
          <w:spacing w:val="-11"/>
          <w:w w:val="110"/>
        </w:rPr>
        <w:t xml:space="preserve"> </w:t>
      </w:r>
      <w:r>
        <w:rPr>
          <w:rFonts w:ascii="Georgia" w:hAnsi="Georgia"/>
          <w:w w:val="110"/>
        </w:rPr>
        <w:t>r);</w:t>
      </w:r>
      <w:r>
        <w:rPr>
          <w:rFonts w:ascii="Georgia" w:hAnsi="Georgia"/>
          <w:spacing w:val="-51"/>
          <w:w w:val="110"/>
        </w:rPr>
        <w:t xml:space="preserve"> </w:t>
      </w:r>
      <w:r>
        <w:rPr>
          <w:rFonts w:ascii="Georgia" w:hAnsi="Georgia"/>
          <w:spacing w:val="-1"/>
          <w:w w:val="110"/>
        </w:rPr>
        <w:t xml:space="preserve">согласных; основных звукобуквенных </w:t>
      </w:r>
      <w:r>
        <w:rPr>
          <w:rFonts w:ascii="Georgia" w:hAnsi="Georgia"/>
          <w:w w:val="110"/>
        </w:rPr>
        <w:t>сочетаний, в частности</w:t>
      </w:r>
      <w:r>
        <w:rPr>
          <w:rFonts w:ascii="Georgia" w:hAnsi="Georgia"/>
          <w:spacing w:val="-51"/>
          <w:w w:val="110"/>
        </w:rPr>
        <w:t xml:space="preserve"> </w:t>
      </w:r>
      <w:r>
        <w:rPr>
          <w:rFonts w:ascii="Georgia" w:hAnsi="Georgia"/>
          <w:w w:val="105"/>
        </w:rPr>
        <w:t>сложных сочетаний букв (например, tion, ight) в односложных,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10"/>
        </w:rPr>
        <w:t>двусложных</w:t>
      </w:r>
      <w:r>
        <w:rPr>
          <w:rFonts w:ascii="Georgia" w:hAnsi="Georgia"/>
          <w:spacing w:val="-8"/>
          <w:w w:val="110"/>
        </w:rPr>
        <w:t xml:space="preserve"> </w:t>
      </w:r>
      <w:r>
        <w:rPr>
          <w:rFonts w:ascii="Georgia" w:hAnsi="Georgia"/>
          <w:w w:val="110"/>
        </w:rPr>
        <w:t>и</w:t>
      </w:r>
      <w:r>
        <w:rPr>
          <w:rFonts w:ascii="Georgia" w:hAnsi="Georgia"/>
          <w:spacing w:val="-7"/>
          <w:w w:val="110"/>
        </w:rPr>
        <w:t xml:space="preserve"> </w:t>
      </w:r>
      <w:r>
        <w:rPr>
          <w:rFonts w:ascii="Georgia" w:hAnsi="Georgia"/>
          <w:w w:val="110"/>
        </w:rPr>
        <w:t>многосложных</w:t>
      </w:r>
      <w:r>
        <w:rPr>
          <w:rFonts w:ascii="Georgia" w:hAnsi="Georgia"/>
          <w:spacing w:val="-7"/>
          <w:w w:val="110"/>
        </w:rPr>
        <w:t xml:space="preserve"> </w:t>
      </w:r>
      <w:r>
        <w:rPr>
          <w:rFonts w:ascii="Georgia" w:hAnsi="Georgia"/>
          <w:w w:val="110"/>
        </w:rPr>
        <w:t>словах.</w:t>
      </w:r>
    </w:p>
    <w:p w:rsidR="00696049" w:rsidRDefault="00696049" w:rsidP="00696049">
      <w:pPr>
        <w:pStyle w:val="a3"/>
        <w:spacing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Вычленение некоторых звукобуквенных сочетаний при ана-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лизе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изученных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слов.</w:t>
      </w:r>
    </w:p>
    <w:p w:rsidR="00696049" w:rsidRDefault="00696049" w:rsidP="00696049">
      <w:pPr>
        <w:pStyle w:val="a3"/>
        <w:spacing w:line="256" w:lineRule="auto"/>
        <w:ind w:right="155"/>
        <w:rPr>
          <w:rFonts w:ascii="Georgia" w:hAnsi="Georgia"/>
        </w:rPr>
      </w:pPr>
      <w:r>
        <w:rPr>
          <w:rFonts w:ascii="Georgia" w:hAnsi="Georgia"/>
          <w:w w:val="105"/>
        </w:rPr>
        <w:t>Чтение новых слов согласно основным правилам чтения с ис-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пользованием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полной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или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частичной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транскрипции,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по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ана-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логии.</w:t>
      </w:r>
    </w:p>
    <w:p w:rsidR="00696049" w:rsidRDefault="00696049" w:rsidP="00696049">
      <w:pPr>
        <w:pStyle w:val="a3"/>
        <w:spacing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Знаки английской транскрипции; отличие их от букв англий-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ского алфавита. Фонетически корректное озвучивание знаков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транскрипции.</w:t>
      </w:r>
    </w:p>
    <w:p w:rsidR="00696049" w:rsidRDefault="00696049" w:rsidP="00696049">
      <w:pPr>
        <w:pStyle w:val="5"/>
        <w:spacing w:before="70"/>
      </w:pPr>
      <w:r>
        <w:rPr>
          <w:w w:val="125"/>
        </w:rPr>
        <w:t>Графика,</w:t>
      </w:r>
      <w:r>
        <w:rPr>
          <w:spacing w:val="14"/>
          <w:w w:val="125"/>
        </w:rPr>
        <w:t xml:space="preserve"> </w:t>
      </w:r>
      <w:r>
        <w:rPr>
          <w:w w:val="125"/>
        </w:rPr>
        <w:t>орфография</w:t>
      </w:r>
      <w:r>
        <w:rPr>
          <w:spacing w:val="14"/>
          <w:w w:val="125"/>
        </w:rPr>
        <w:t xml:space="preserve"> </w:t>
      </w:r>
      <w:r>
        <w:rPr>
          <w:w w:val="125"/>
        </w:rPr>
        <w:t>и</w:t>
      </w:r>
      <w:r>
        <w:rPr>
          <w:spacing w:val="14"/>
          <w:w w:val="125"/>
        </w:rPr>
        <w:t xml:space="preserve"> </w:t>
      </w:r>
      <w:r>
        <w:rPr>
          <w:w w:val="125"/>
        </w:rPr>
        <w:t>пунктуация</w:t>
      </w:r>
    </w:p>
    <w:p w:rsidR="00696049" w:rsidRDefault="00696049" w:rsidP="00696049">
      <w:pPr>
        <w:pStyle w:val="a3"/>
        <w:spacing w:before="16"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Правильное написание изученных слов. Правильная расста-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lastRenderedPageBreak/>
        <w:t>новка знаков препинания: точки, вопросительного и восклица-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тельного</w:t>
      </w:r>
      <w:r>
        <w:rPr>
          <w:rFonts w:ascii="Georgia" w:hAnsi="Georgia"/>
          <w:spacing w:val="25"/>
          <w:w w:val="105"/>
        </w:rPr>
        <w:t xml:space="preserve"> </w:t>
      </w:r>
      <w:r>
        <w:rPr>
          <w:rFonts w:ascii="Georgia" w:hAnsi="Georgia"/>
          <w:w w:val="105"/>
        </w:rPr>
        <w:t>знака</w:t>
      </w:r>
      <w:r>
        <w:rPr>
          <w:rFonts w:ascii="Georgia" w:hAnsi="Georgia"/>
          <w:spacing w:val="26"/>
          <w:w w:val="105"/>
        </w:rPr>
        <w:t xml:space="preserve"> </w:t>
      </w:r>
      <w:r>
        <w:rPr>
          <w:rFonts w:ascii="Georgia" w:hAnsi="Georgia"/>
          <w:w w:val="105"/>
        </w:rPr>
        <w:t>в</w:t>
      </w:r>
      <w:r>
        <w:rPr>
          <w:rFonts w:ascii="Georgia" w:hAnsi="Georgia"/>
          <w:spacing w:val="25"/>
          <w:w w:val="105"/>
        </w:rPr>
        <w:t xml:space="preserve"> </w:t>
      </w:r>
      <w:r>
        <w:rPr>
          <w:rFonts w:ascii="Georgia" w:hAnsi="Georgia"/>
          <w:w w:val="105"/>
        </w:rPr>
        <w:t>конце</w:t>
      </w:r>
      <w:r>
        <w:rPr>
          <w:rFonts w:ascii="Georgia" w:hAnsi="Georgia"/>
          <w:spacing w:val="26"/>
          <w:w w:val="105"/>
        </w:rPr>
        <w:t xml:space="preserve"> </w:t>
      </w:r>
      <w:r>
        <w:rPr>
          <w:rFonts w:ascii="Georgia" w:hAnsi="Georgia"/>
          <w:w w:val="105"/>
        </w:rPr>
        <w:t>предложения;</w:t>
      </w:r>
      <w:r>
        <w:rPr>
          <w:rFonts w:ascii="Georgia" w:hAnsi="Georgia"/>
          <w:spacing w:val="25"/>
          <w:w w:val="105"/>
        </w:rPr>
        <w:t xml:space="preserve"> </w:t>
      </w:r>
      <w:r>
        <w:rPr>
          <w:rFonts w:ascii="Georgia" w:hAnsi="Georgia"/>
          <w:w w:val="105"/>
        </w:rPr>
        <w:t>запятой</w:t>
      </w:r>
      <w:r>
        <w:rPr>
          <w:rFonts w:ascii="Georgia" w:hAnsi="Georgia"/>
          <w:spacing w:val="26"/>
          <w:w w:val="105"/>
        </w:rPr>
        <w:t xml:space="preserve"> </w:t>
      </w:r>
      <w:r>
        <w:rPr>
          <w:rFonts w:ascii="Georgia" w:hAnsi="Georgia"/>
          <w:w w:val="105"/>
        </w:rPr>
        <w:t>при</w:t>
      </w:r>
      <w:r>
        <w:rPr>
          <w:rFonts w:ascii="Georgia" w:hAnsi="Georgia"/>
          <w:spacing w:val="26"/>
          <w:w w:val="105"/>
        </w:rPr>
        <w:t xml:space="preserve"> </w:t>
      </w:r>
      <w:r>
        <w:rPr>
          <w:rFonts w:ascii="Georgia" w:hAnsi="Georgia"/>
          <w:w w:val="105"/>
        </w:rPr>
        <w:t>обращении</w:t>
      </w:r>
      <w:r>
        <w:rPr>
          <w:rFonts w:ascii="Georgia" w:hAnsi="Georgia"/>
          <w:spacing w:val="-49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перечислении;  правильное  использование  знака  апострофа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в сокращённых формах глагола-связки, вспомогательного и мо-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дального глаголов, существительных в притяжательном паде-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же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(Possessive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Case).</w:t>
      </w:r>
    </w:p>
    <w:p w:rsidR="00696049" w:rsidRDefault="00696049" w:rsidP="00696049">
      <w:pPr>
        <w:pStyle w:val="5"/>
        <w:spacing w:line="221" w:lineRule="exact"/>
      </w:pPr>
      <w:r>
        <w:rPr>
          <w:w w:val="125"/>
        </w:rPr>
        <w:t>Лексическая</w:t>
      </w:r>
      <w:r>
        <w:rPr>
          <w:spacing w:val="6"/>
          <w:w w:val="125"/>
        </w:rPr>
        <w:t xml:space="preserve"> </w:t>
      </w:r>
      <w:r>
        <w:rPr>
          <w:w w:val="125"/>
        </w:rPr>
        <w:t>сторона</w:t>
      </w:r>
      <w:r>
        <w:rPr>
          <w:spacing w:val="7"/>
          <w:w w:val="125"/>
        </w:rPr>
        <w:t xml:space="preserve"> </w:t>
      </w:r>
      <w:r>
        <w:rPr>
          <w:w w:val="125"/>
        </w:rPr>
        <w:t>речи</w:t>
      </w:r>
    </w:p>
    <w:p w:rsidR="00696049" w:rsidRDefault="00696049" w:rsidP="00696049">
      <w:pPr>
        <w:pStyle w:val="a3"/>
        <w:spacing w:before="16"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Распознавание в письменном и звучащем тексте и употребле-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ние в устной и письменной речи не менее 500 лексических еди-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ниц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(слов,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словосочетаний,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речевых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клише),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обслуживающих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ситуации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общения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рамках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тематического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содержания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речи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для</w:t>
      </w:r>
      <w:r>
        <w:rPr>
          <w:rFonts w:ascii="Georgia" w:hAnsi="Georgia"/>
          <w:spacing w:val="27"/>
          <w:w w:val="105"/>
        </w:rPr>
        <w:t xml:space="preserve"> </w:t>
      </w:r>
      <w:r>
        <w:rPr>
          <w:rFonts w:ascii="Georgia" w:hAnsi="Georgia"/>
          <w:w w:val="105"/>
        </w:rPr>
        <w:t xml:space="preserve">4 </w:t>
      </w:r>
      <w:r>
        <w:rPr>
          <w:rFonts w:ascii="Georgia" w:hAnsi="Georgia"/>
          <w:spacing w:val="25"/>
          <w:w w:val="105"/>
        </w:rPr>
        <w:t xml:space="preserve"> </w:t>
      </w:r>
      <w:r>
        <w:rPr>
          <w:rFonts w:ascii="Georgia" w:hAnsi="Georgia"/>
          <w:w w:val="105"/>
        </w:rPr>
        <w:t xml:space="preserve">класса, </w:t>
      </w:r>
      <w:r>
        <w:rPr>
          <w:rFonts w:ascii="Georgia" w:hAnsi="Georgia"/>
          <w:spacing w:val="26"/>
          <w:w w:val="105"/>
        </w:rPr>
        <w:t xml:space="preserve"> </w:t>
      </w:r>
      <w:r>
        <w:rPr>
          <w:rFonts w:ascii="Georgia" w:hAnsi="Georgia"/>
          <w:w w:val="105"/>
        </w:rPr>
        <w:t xml:space="preserve">включая </w:t>
      </w:r>
      <w:r>
        <w:rPr>
          <w:rFonts w:ascii="Georgia" w:hAnsi="Georgia"/>
          <w:spacing w:val="26"/>
          <w:w w:val="105"/>
        </w:rPr>
        <w:t xml:space="preserve"> </w:t>
      </w:r>
      <w:r>
        <w:rPr>
          <w:rFonts w:ascii="Georgia" w:hAnsi="Georgia"/>
          <w:w w:val="105"/>
        </w:rPr>
        <w:t xml:space="preserve">350 </w:t>
      </w:r>
      <w:r>
        <w:rPr>
          <w:rFonts w:ascii="Georgia" w:hAnsi="Georgia"/>
          <w:spacing w:val="25"/>
          <w:w w:val="105"/>
        </w:rPr>
        <w:t xml:space="preserve"> </w:t>
      </w:r>
      <w:r>
        <w:rPr>
          <w:rFonts w:ascii="Georgia" w:hAnsi="Georgia"/>
          <w:w w:val="105"/>
        </w:rPr>
        <w:t xml:space="preserve">лексических </w:t>
      </w:r>
      <w:r>
        <w:rPr>
          <w:rFonts w:ascii="Georgia" w:hAnsi="Georgia"/>
          <w:spacing w:val="26"/>
          <w:w w:val="105"/>
        </w:rPr>
        <w:t xml:space="preserve"> </w:t>
      </w:r>
      <w:r>
        <w:rPr>
          <w:rFonts w:ascii="Georgia" w:hAnsi="Georgia"/>
          <w:w w:val="105"/>
        </w:rPr>
        <w:t xml:space="preserve">единиц, </w:t>
      </w:r>
      <w:r>
        <w:rPr>
          <w:rFonts w:ascii="Georgia" w:hAnsi="Georgia"/>
          <w:spacing w:val="26"/>
          <w:w w:val="105"/>
        </w:rPr>
        <w:t xml:space="preserve"> </w:t>
      </w:r>
      <w:r>
        <w:rPr>
          <w:rFonts w:ascii="Georgia" w:hAnsi="Georgia"/>
          <w:w w:val="105"/>
        </w:rPr>
        <w:t>усвоенных</w:t>
      </w:r>
      <w:r>
        <w:rPr>
          <w:rFonts w:ascii="Georgia" w:hAnsi="Georgia"/>
          <w:spacing w:val="-49"/>
          <w:w w:val="105"/>
        </w:rPr>
        <w:t xml:space="preserve"> </w:t>
      </w:r>
      <w:r>
        <w:rPr>
          <w:rFonts w:ascii="Georgia" w:hAnsi="Georgia"/>
          <w:w w:val="105"/>
        </w:rPr>
        <w:t>в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предыдущие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два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года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обучения.</w:t>
      </w:r>
    </w:p>
    <w:p w:rsidR="00696049" w:rsidRDefault="00696049" w:rsidP="00696049">
      <w:pPr>
        <w:pStyle w:val="a3"/>
        <w:spacing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Распознавание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образование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устной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письменной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речи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родственных слов с использованием основных способов словоо-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бразования: аффиксации (образование существительных с по-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мощью суффиксов -er/-or, -ist (worker, actor, artist) и конверсии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10"/>
        </w:rPr>
        <w:t>(to</w:t>
      </w:r>
      <w:r>
        <w:rPr>
          <w:rFonts w:ascii="Georgia" w:hAnsi="Georgia"/>
          <w:spacing w:val="-6"/>
          <w:w w:val="110"/>
        </w:rPr>
        <w:t xml:space="preserve"> </w:t>
      </w:r>
      <w:r>
        <w:rPr>
          <w:rFonts w:ascii="Georgia" w:hAnsi="Georgia"/>
          <w:w w:val="110"/>
        </w:rPr>
        <w:t>play</w:t>
      </w:r>
      <w:r>
        <w:rPr>
          <w:rFonts w:ascii="Georgia" w:hAnsi="Georgia"/>
          <w:spacing w:val="-6"/>
          <w:w w:val="110"/>
        </w:rPr>
        <w:t xml:space="preserve"> </w:t>
      </w:r>
      <w:r>
        <w:rPr>
          <w:rFonts w:ascii="Georgia" w:hAnsi="Georgia"/>
          <w:w w:val="110"/>
        </w:rPr>
        <w:t>—</w:t>
      </w:r>
      <w:r>
        <w:rPr>
          <w:rFonts w:ascii="Georgia" w:hAnsi="Georgia"/>
          <w:spacing w:val="-6"/>
          <w:w w:val="110"/>
        </w:rPr>
        <w:t xml:space="preserve"> </w:t>
      </w:r>
      <w:r>
        <w:rPr>
          <w:rFonts w:ascii="Georgia" w:hAnsi="Georgia"/>
          <w:w w:val="110"/>
        </w:rPr>
        <w:t>a</w:t>
      </w:r>
      <w:r>
        <w:rPr>
          <w:rFonts w:ascii="Georgia" w:hAnsi="Georgia"/>
          <w:spacing w:val="-5"/>
          <w:w w:val="110"/>
        </w:rPr>
        <w:t xml:space="preserve"> </w:t>
      </w:r>
      <w:r>
        <w:rPr>
          <w:rFonts w:ascii="Georgia" w:hAnsi="Georgia"/>
          <w:w w:val="110"/>
        </w:rPr>
        <w:t>play).</w:t>
      </w:r>
    </w:p>
    <w:p w:rsidR="00696049" w:rsidRDefault="00696049" w:rsidP="00696049">
      <w:pPr>
        <w:pStyle w:val="a3"/>
        <w:spacing w:line="256" w:lineRule="auto"/>
        <w:ind w:right="155"/>
        <w:rPr>
          <w:rFonts w:ascii="Georgia" w:hAnsi="Georgia"/>
        </w:rPr>
      </w:pPr>
      <w:r>
        <w:rPr>
          <w:rFonts w:ascii="Georgia" w:hAnsi="Georgia"/>
          <w:w w:val="105"/>
        </w:rPr>
        <w:t>Использование языковой догадки для распознавания интер-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национальных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слов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(pilot,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film).</w:t>
      </w:r>
    </w:p>
    <w:p w:rsidR="00696049" w:rsidRDefault="00696049" w:rsidP="00696049">
      <w:pPr>
        <w:pStyle w:val="5"/>
        <w:spacing w:line="225" w:lineRule="exact"/>
      </w:pPr>
      <w:r>
        <w:rPr>
          <w:w w:val="125"/>
        </w:rPr>
        <w:t>Грамматическая</w:t>
      </w:r>
      <w:r>
        <w:rPr>
          <w:spacing w:val="17"/>
          <w:w w:val="125"/>
        </w:rPr>
        <w:t xml:space="preserve"> </w:t>
      </w:r>
      <w:r>
        <w:rPr>
          <w:w w:val="125"/>
        </w:rPr>
        <w:t>сторона</w:t>
      </w:r>
      <w:r>
        <w:rPr>
          <w:spacing w:val="17"/>
          <w:w w:val="125"/>
        </w:rPr>
        <w:t xml:space="preserve"> </w:t>
      </w:r>
      <w:r>
        <w:rPr>
          <w:w w:val="125"/>
        </w:rPr>
        <w:t>речи</w:t>
      </w:r>
    </w:p>
    <w:p w:rsidR="00696049" w:rsidRDefault="00696049" w:rsidP="00696049">
      <w:pPr>
        <w:pStyle w:val="a3"/>
        <w:spacing w:before="7"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Распознавание в письменном и звучащем тексте и употребле-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ние в устной и письменной речи изученных морфологических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форм</w:t>
      </w:r>
      <w:r>
        <w:rPr>
          <w:rFonts w:ascii="Georgia" w:hAnsi="Georgia"/>
          <w:spacing w:val="2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2"/>
          <w:w w:val="105"/>
        </w:rPr>
        <w:t xml:space="preserve"> </w:t>
      </w:r>
      <w:r>
        <w:rPr>
          <w:rFonts w:ascii="Georgia" w:hAnsi="Georgia"/>
          <w:w w:val="105"/>
        </w:rPr>
        <w:t>синтаксических</w:t>
      </w:r>
      <w:r>
        <w:rPr>
          <w:rFonts w:ascii="Georgia" w:hAnsi="Georgia"/>
          <w:spacing w:val="3"/>
          <w:w w:val="105"/>
        </w:rPr>
        <w:t xml:space="preserve"> </w:t>
      </w:r>
      <w:r>
        <w:rPr>
          <w:rFonts w:ascii="Georgia" w:hAnsi="Georgia"/>
          <w:w w:val="105"/>
        </w:rPr>
        <w:t>конструкций</w:t>
      </w:r>
      <w:r>
        <w:rPr>
          <w:rFonts w:ascii="Georgia" w:hAnsi="Georgia"/>
          <w:spacing w:val="2"/>
          <w:w w:val="105"/>
        </w:rPr>
        <w:t xml:space="preserve"> </w:t>
      </w:r>
      <w:r>
        <w:rPr>
          <w:rFonts w:ascii="Georgia" w:hAnsi="Georgia"/>
          <w:w w:val="105"/>
        </w:rPr>
        <w:t>английского</w:t>
      </w:r>
      <w:r>
        <w:rPr>
          <w:rFonts w:ascii="Georgia" w:hAnsi="Georgia"/>
          <w:spacing w:val="2"/>
          <w:w w:val="105"/>
        </w:rPr>
        <w:t xml:space="preserve"> </w:t>
      </w:r>
      <w:r>
        <w:rPr>
          <w:rFonts w:ascii="Georgia" w:hAnsi="Georgia"/>
          <w:w w:val="105"/>
        </w:rPr>
        <w:t>языка.</w:t>
      </w:r>
    </w:p>
    <w:p w:rsidR="00696049" w:rsidRDefault="00696049" w:rsidP="00696049">
      <w:pPr>
        <w:pStyle w:val="a3"/>
        <w:spacing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Глаголы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Present/Past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 xml:space="preserve">Simple 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 xml:space="preserve">Tense, 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 xml:space="preserve">Present 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Continuous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Tense</w:t>
      </w:r>
      <w:r>
        <w:rPr>
          <w:rFonts w:ascii="Georgia" w:hAnsi="Georgia"/>
          <w:spacing w:val="24"/>
          <w:w w:val="105"/>
        </w:rPr>
        <w:t xml:space="preserve"> </w:t>
      </w:r>
      <w:r>
        <w:rPr>
          <w:rFonts w:ascii="Georgia" w:hAnsi="Georgia"/>
          <w:w w:val="105"/>
        </w:rPr>
        <w:t>в</w:t>
      </w:r>
      <w:r>
        <w:rPr>
          <w:rFonts w:ascii="Georgia" w:hAnsi="Georgia"/>
          <w:spacing w:val="24"/>
          <w:w w:val="105"/>
        </w:rPr>
        <w:t xml:space="preserve"> </w:t>
      </w:r>
      <w:r>
        <w:rPr>
          <w:rFonts w:ascii="Georgia" w:hAnsi="Georgia"/>
          <w:w w:val="105"/>
        </w:rPr>
        <w:t>повествовательных</w:t>
      </w:r>
      <w:r>
        <w:rPr>
          <w:rFonts w:ascii="Georgia" w:hAnsi="Georgia"/>
          <w:spacing w:val="25"/>
          <w:w w:val="105"/>
        </w:rPr>
        <w:t xml:space="preserve"> </w:t>
      </w:r>
      <w:r>
        <w:rPr>
          <w:rFonts w:ascii="Georgia" w:hAnsi="Georgia"/>
          <w:w w:val="105"/>
        </w:rPr>
        <w:t>(утвердительных</w:t>
      </w:r>
      <w:r>
        <w:rPr>
          <w:rFonts w:ascii="Georgia" w:hAnsi="Georgia"/>
          <w:spacing w:val="24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24"/>
          <w:w w:val="105"/>
        </w:rPr>
        <w:t xml:space="preserve"> </w:t>
      </w:r>
      <w:r>
        <w:rPr>
          <w:rFonts w:ascii="Georgia" w:hAnsi="Georgia"/>
          <w:w w:val="105"/>
        </w:rPr>
        <w:t>отрицательных)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вопросительных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(общий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специальный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вопросы)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предло-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жениях.</w:t>
      </w:r>
    </w:p>
    <w:p w:rsidR="00696049" w:rsidRDefault="00696049" w:rsidP="00696049">
      <w:pPr>
        <w:pStyle w:val="a3"/>
        <w:spacing w:line="224" w:lineRule="exact"/>
        <w:ind w:left="963" w:right="0" w:firstLine="0"/>
        <w:rPr>
          <w:rFonts w:ascii="Georgia" w:hAnsi="Georgia"/>
        </w:rPr>
      </w:pPr>
      <w:r>
        <w:rPr>
          <w:rFonts w:ascii="Georgia" w:hAnsi="Georgia"/>
          <w:w w:val="105"/>
        </w:rPr>
        <w:t>Модальные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глаголы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must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have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to.</w:t>
      </w:r>
    </w:p>
    <w:p w:rsidR="00696049" w:rsidRDefault="00696049" w:rsidP="00696049">
      <w:pPr>
        <w:pStyle w:val="a3"/>
        <w:spacing w:before="13"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Конструкция</w:t>
      </w:r>
      <w:r w:rsidRPr="00944957">
        <w:rPr>
          <w:rFonts w:ascii="Georgia" w:hAnsi="Georgia"/>
          <w:w w:val="105"/>
          <w:lang w:val="en-US"/>
        </w:rPr>
        <w:t xml:space="preserve"> to be going to </w:t>
      </w:r>
      <w:r>
        <w:rPr>
          <w:rFonts w:ascii="Georgia" w:hAnsi="Georgia"/>
          <w:w w:val="105"/>
        </w:rPr>
        <w:t>и</w:t>
      </w:r>
      <w:r w:rsidRPr="00944957">
        <w:rPr>
          <w:rFonts w:ascii="Georgia" w:hAnsi="Georgia"/>
          <w:w w:val="105"/>
          <w:lang w:val="en-US"/>
        </w:rPr>
        <w:t xml:space="preserve"> Future Simple Tense </w:t>
      </w:r>
      <w:r>
        <w:rPr>
          <w:rFonts w:ascii="Georgia" w:hAnsi="Georgia"/>
          <w:w w:val="105"/>
        </w:rPr>
        <w:t>для</w:t>
      </w:r>
      <w:r w:rsidRPr="00944957">
        <w:rPr>
          <w:rFonts w:ascii="Georgia" w:hAnsi="Georgia"/>
          <w:w w:val="105"/>
          <w:lang w:val="en-US"/>
        </w:rPr>
        <w:t xml:space="preserve"> </w:t>
      </w:r>
      <w:r>
        <w:rPr>
          <w:rFonts w:ascii="Georgia" w:hAnsi="Georgia"/>
          <w:w w:val="105"/>
        </w:rPr>
        <w:t>выраже</w:t>
      </w:r>
      <w:r w:rsidRPr="00944957">
        <w:rPr>
          <w:rFonts w:ascii="Georgia" w:hAnsi="Georgia"/>
          <w:w w:val="105"/>
          <w:lang w:val="en-US"/>
        </w:rPr>
        <w:t>-</w:t>
      </w:r>
      <w:r w:rsidRPr="00944957">
        <w:rPr>
          <w:rFonts w:ascii="Georgia" w:hAnsi="Georgia"/>
          <w:spacing w:val="1"/>
          <w:w w:val="105"/>
          <w:lang w:val="en-US"/>
        </w:rPr>
        <w:t xml:space="preserve"> </w:t>
      </w:r>
      <w:r>
        <w:rPr>
          <w:rFonts w:ascii="Georgia" w:hAnsi="Georgia"/>
          <w:w w:val="110"/>
        </w:rPr>
        <w:t>ния</w:t>
      </w:r>
      <w:r w:rsidRPr="00944957">
        <w:rPr>
          <w:rFonts w:ascii="Georgia" w:hAnsi="Georgia"/>
          <w:spacing w:val="-8"/>
          <w:w w:val="110"/>
          <w:lang w:val="en-US"/>
        </w:rPr>
        <w:t xml:space="preserve"> </w:t>
      </w:r>
      <w:r>
        <w:rPr>
          <w:rFonts w:ascii="Georgia" w:hAnsi="Georgia"/>
          <w:w w:val="110"/>
        </w:rPr>
        <w:t>будущего</w:t>
      </w:r>
      <w:r w:rsidRPr="00944957">
        <w:rPr>
          <w:rFonts w:ascii="Georgia" w:hAnsi="Georgia"/>
          <w:spacing w:val="-7"/>
          <w:w w:val="110"/>
          <w:lang w:val="en-US"/>
        </w:rPr>
        <w:t xml:space="preserve"> </w:t>
      </w:r>
      <w:r>
        <w:rPr>
          <w:rFonts w:ascii="Georgia" w:hAnsi="Georgia"/>
          <w:w w:val="110"/>
        </w:rPr>
        <w:t>действия</w:t>
      </w:r>
      <w:r w:rsidRPr="00944957">
        <w:rPr>
          <w:rFonts w:ascii="Georgia" w:hAnsi="Georgia"/>
          <w:spacing w:val="-8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(I</w:t>
      </w:r>
      <w:r w:rsidRPr="00944957">
        <w:rPr>
          <w:rFonts w:ascii="Georgia" w:hAnsi="Georgia"/>
          <w:spacing w:val="-7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am</w:t>
      </w:r>
      <w:r w:rsidRPr="00944957">
        <w:rPr>
          <w:rFonts w:ascii="Georgia" w:hAnsi="Georgia"/>
          <w:spacing w:val="-8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going</w:t>
      </w:r>
      <w:r w:rsidRPr="00944957">
        <w:rPr>
          <w:rFonts w:ascii="Georgia" w:hAnsi="Georgia"/>
          <w:spacing w:val="-7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to</w:t>
      </w:r>
      <w:r w:rsidRPr="00944957">
        <w:rPr>
          <w:rFonts w:ascii="Georgia" w:hAnsi="Georgia"/>
          <w:spacing w:val="-8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have</w:t>
      </w:r>
      <w:r w:rsidRPr="00944957">
        <w:rPr>
          <w:rFonts w:ascii="Georgia" w:hAnsi="Georgia"/>
          <w:spacing w:val="-7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my</w:t>
      </w:r>
      <w:r w:rsidRPr="00944957">
        <w:rPr>
          <w:rFonts w:ascii="Georgia" w:hAnsi="Georgia"/>
          <w:spacing w:val="-8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birthday</w:t>
      </w:r>
      <w:r w:rsidRPr="00944957">
        <w:rPr>
          <w:rFonts w:ascii="Georgia" w:hAnsi="Georgia"/>
          <w:spacing w:val="-7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party</w:t>
      </w:r>
      <w:r w:rsidRPr="00944957">
        <w:rPr>
          <w:rFonts w:ascii="Georgia" w:hAnsi="Georgia"/>
          <w:spacing w:val="-8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on</w:t>
      </w:r>
      <w:r w:rsidRPr="00944957">
        <w:rPr>
          <w:rFonts w:ascii="Georgia" w:hAnsi="Georgia"/>
          <w:spacing w:val="-50"/>
          <w:w w:val="110"/>
          <w:lang w:val="en-US"/>
        </w:rPr>
        <w:t xml:space="preserve"> </w:t>
      </w:r>
      <w:r w:rsidRPr="00944957">
        <w:rPr>
          <w:rFonts w:ascii="Georgia" w:hAnsi="Georgia"/>
          <w:w w:val="110"/>
          <w:lang w:val="en-US"/>
        </w:rPr>
        <w:t>Saturday.</w:t>
      </w:r>
      <w:r w:rsidRPr="00944957">
        <w:rPr>
          <w:rFonts w:ascii="Georgia" w:hAnsi="Georgia"/>
          <w:spacing w:val="-6"/>
          <w:w w:val="110"/>
          <w:lang w:val="en-US"/>
        </w:rPr>
        <w:t xml:space="preserve"> </w:t>
      </w:r>
      <w:r>
        <w:rPr>
          <w:rFonts w:ascii="Georgia" w:hAnsi="Georgia"/>
          <w:w w:val="110"/>
        </w:rPr>
        <w:t>Wait,</w:t>
      </w:r>
      <w:r>
        <w:rPr>
          <w:rFonts w:ascii="Georgia" w:hAnsi="Georgia"/>
          <w:spacing w:val="-5"/>
          <w:w w:val="110"/>
        </w:rPr>
        <w:t xml:space="preserve"> </w:t>
      </w:r>
      <w:r>
        <w:rPr>
          <w:rFonts w:ascii="Georgia" w:hAnsi="Georgia"/>
          <w:w w:val="110"/>
        </w:rPr>
        <w:t>I’ll</w:t>
      </w:r>
      <w:r>
        <w:rPr>
          <w:rFonts w:ascii="Georgia" w:hAnsi="Georgia"/>
          <w:spacing w:val="-5"/>
          <w:w w:val="110"/>
        </w:rPr>
        <w:t xml:space="preserve"> </w:t>
      </w:r>
      <w:r>
        <w:rPr>
          <w:rFonts w:ascii="Georgia" w:hAnsi="Georgia"/>
          <w:w w:val="110"/>
        </w:rPr>
        <w:t>help</w:t>
      </w:r>
      <w:r>
        <w:rPr>
          <w:rFonts w:ascii="Georgia" w:hAnsi="Georgia"/>
          <w:spacing w:val="-5"/>
          <w:w w:val="110"/>
        </w:rPr>
        <w:t xml:space="preserve"> </w:t>
      </w:r>
      <w:r>
        <w:rPr>
          <w:rFonts w:ascii="Georgia" w:hAnsi="Georgia"/>
          <w:w w:val="110"/>
        </w:rPr>
        <w:t>you.).</w:t>
      </w:r>
    </w:p>
    <w:p w:rsidR="00696049" w:rsidRDefault="00696049" w:rsidP="00696049">
      <w:pPr>
        <w:pStyle w:val="a3"/>
        <w:spacing w:line="225" w:lineRule="exact"/>
        <w:ind w:left="963" w:right="0" w:firstLine="0"/>
        <w:rPr>
          <w:rFonts w:ascii="Georgia" w:hAnsi="Georgia"/>
        </w:rPr>
      </w:pPr>
      <w:r>
        <w:rPr>
          <w:rFonts w:ascii="Georgia" w:hAnsi="Georgia"/>
          <w:w w:val="105"/>
        </w:rPr>
        <w:t>Отрицательное</w:t>
      </w:r>
      <w:r>
        <w:rPr>
          <w:rFonts w:ascii="Georgia" w:hAnsi="Georgia"/>
          <w:spacing w:val="-6"/>
          <w:w w:val="105"/>
        </w:rPr>
        <w:t xml:space="preserve"> </w:t>
      </w:r>
      <w:r>
        <w:rPr>
          <w:rFonts w:ascii="Georgia" w:hAnsi="Georgia"/>
          <w:w w:val="105"/>
        </w:rPr>
        <w:t>местоимение</w:t>
      </w:r>
      <w:r>
        <w:rPr>
          <w:rFonts w:ascii="Georgia" w:hAnsi="Georgia"/>
          <w:spacing w:val="-5"/>
          <w:w w:val="105"/>
        </w:rPr>
        <w:t xml:space="preserve"> </w:t>
      </w:r>
      <w:r>
        <w:rPr>
          <w:rFonts w:ascii="Georgia" w:hAnsi="Georgia"/>
          <w:w w:val="105"/>
        </w:rPr>
        <w:t>no.</w:t>
      </w:r>
    </w:p>
    <w:p w:rsidR="00696049" w:rsidRDefault="00696049" w:rsidP="00696049">
      <w:pPr>
        <w:pStyle w:val="a3"/>
        <w:spacing w:before="15" w:line="256" w:lineRule="auto"/>
        <w:ind w:right="155"/>
        <w:rPr>
          <w:rFonts w:ascii="Georgia" w:hAnsi="Georgia"/>
        </w:rPr>
      </w:pPr>
      <w:r>
        <w:rPr>
          <w:rFonts w:ascii="Georgia" w:hAnsi="Georgia"/>
          <w:w w:val="105"/>
        </w:rPr>
        <w:t>Степени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сравнения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прилагательных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(формы,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образованные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10"/>
        </w:rPr>
        <w:t>по правилу и исключения: good — better — (the) best, bad —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>worse</w:t>
      </w:r>
      <w:r>
        <w:rPr>
          <w:rFonts w:ascii="Georgia" w:hAnsi="Georgia"/>
          <w:spacing w:val="-6"/>
          <w:w w:val="110"/>
        </w:rPr>
        <w:t xml:space="preserve"> </w:t>
      </w:r>
      <w:r>
        <w:rPr>
          <w:rFonts w:ascii="Georgia" w:hAnsi="Georgia"/>
          <w:w w:val="110"/>
        </w:rPr>
        <w:t>—</w:t>
      </w:r>
      <w:r>
        <w:rPr>
          <w:rFonts w:ascii="Georgia" w:hAnsi="Georgia"/>
          <w:spacing w:val="-6"/>
          <w:w w:val="110"/>
        </w:rPr>
        <w:t xml:space="preserve"> </w:t>
      </w:r>
      <w:r>
        <w:rPr>
          <w:rFonts w:ascii="Georgia" w:hAnsi="Georgia"/>
          <w:w w:val="110"/>
        </w:rPr>
        <w:t>(the)</w:t>
      </w:r>
      <w:r>
        <w:rPr>
          <w:rFonts w:ascii="Georgia" w:hAnsi="Georgia"/>
          <w:spacing w:val="-6"/>
          <w:w w:val="110"/>
        </w:rPr>
        <w:t xml:space="preserve"> </w:t>
      </w:r>
      <w:r>
        <w:rPr>
          <w:rFonts w:ascii="Georgia" w:hAnsi="Georgia"/>
          <w:w w:val="110"/>
        </w:rPr>
        <w:t>worst.</w:t>
      </w:r>
    </w:p>
    <w:p w:rsidR="00696049" w:rsidRDefault="00696049" w:rsidP="00696049">
      <w:pPr>
        <w:pStyle w:val="a3"/>
        <w:spacing w:line="225" w:lineRule="exact"/>
        <w:ind w:left="963" w:right="0" w:firstLine="0"/>
        <w:rPr>
          <w:rFonts w:ascii="Georgia" w:hAnsi="Georgia"/>
        </w:rPr>
      </w:pPr>
      <w:r>
        <w:rPr>
          <w:rFonts w:ascii="Georgia" w:hAnsi="Georgia"/>
          <w:w w:val="105"/>
        </w:rPr>
        <w:t>Наречия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времени.</w:t>
      </w:r>
    </w:p>
    <w:p w:rsidR="00696049" w:rsidRDefault="00696049" w:rsidP="00696049">
      <w:pPr>
        <w:pStyle w:val="a3"/>
        <w:spacing w:before="15"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Обозначение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даты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  года.  Обозначение  времени  (5  o’clock;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3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am,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2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pm).</w:t>
      </w:r>
    </w:p>
    <w:p w:rsidR="00696049" w:rsidRDefault="00696049" w:rsidP="00696049">
      <w:pPr>
        <w:pStyle w:val="2"/>
        <w:spacing w:before="74"/>
      </w:pPr>
      <w:r>
        <w:rPr>
          <w:w w:val="80"/>
        </w:rPr>
        <w:t>Социокультурные</w:t>
      </w:r>
      <w:r>
        <w:rPr>
          <w:spacing w:val="27"/>
          <w:w w:val="80"/>
        </w:rPr>
        <w:t xml:space="preserve"> </w:t>
      </w:r>
      <w:r>
        <w:rPr>
          <w:w w:val="80"/>
        </w:rPr>
        <w:t>знания</w:t>
      </w:r>
      <w:r>
        <w:rPr>
          <w:spacing w:val="28"/>
          <w:w w:val="80"/>
        </w:rPr>
        <w:t xml:space="preserve"> </w:t>
      </w:r>
      <w:r>
        <w:rPr>
          <w:w w:val="80"/>
        </w:rPr>
        <w:t>и</w:t>
      </w:r>
      <w:r>
        <w:rPr>
          <w:spacing w:val="28"/>
          <w:w w:val="80"/>
        </w:rPr>
        <w:t xml:space="preserve"> </w:t>
      </w:r>
      <w:r>
        <w:rPr>
          <w:w w:val="80"/>
        </w:rPr>
        <w:t>умения</w:t>
      </w:r>
    </w:p>
    <w:p w:rsidR="00696049" w:rsidRDefault="00696049" w:rsidP="00696049">
      <w:pPr>
        <w:pStyle w:val="a3"/>
        <w:spacing w:before="73"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Знание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использование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некоторых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социокультурных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эле-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ментов речевого поведенческого этикета, принятого в стране/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lastRenderedPageBreak/>
        <w:t>странах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изучаемого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языка,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некоторых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ситуациях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общения: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приветствие,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прощание,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знакомство,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выражение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благодарно-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сти, извинение, поздравление с днём рождения, Новым годом,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Рождеством,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разговор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по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телефону).</w:t>
      </w:r>
    </w:p>
    <w:p w:rsidR="00696049" w:rsidRDefault="00696049" w:rsidP="00696049">
      <w:pPr>
        <w:pStyle w:val="a3"/>
        <w:spacing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Знание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произведений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детского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фольклора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(рифмовок,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сти-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хов,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песенок),</w:t>
      </w:r>
      <w:r>
        <w:rPr>
          <w:rFonts w:ascii="Georgia" w:hAnsi="Georgia"/>
          <w:spacing w:val="-1"/>
          <w:w w:val="105"/>
        </w:rPr>
        <w:t xml:space="preserve"> </w:t>
      </w:r>
      <w:r>
        <w:rPr>
          <w:rFonts w:ascii="Georgia" w:hAnsi="Georgia"/>
          <w:w w:val="105"/>
        </w:rPr>
        <w:t>персонажей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детских</w:t>
      </w:r>
      <w:r>
        <w:rPr>
          <w:rFonts w:ascii="Georgia" w:hAnsi="Georgia"/>
          <w:spacing w:val="-1"/>
          <w:w w:val="105"/>
        </w:rPr>
        <w:t xml:space="preserve"> </w:t>
      </w:r>
      <w:r>
        <w:rPr>
          <w:rFonts w:ascii="Georgia" w:hAnsi="Georgia"/>
          <w:w w:val="105"/>
        </w:rPr>
        <w:t>книг.</w:t>
      </w:r>
    </w:p>
    <w:p w:rsidR="00696049" w:rsidRDefault="00696049" w:rsidP="00696049">
      <w:pPr>
        <w:pStyle w:val="a3"/>
        <w:spacing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Краткое представление своей страны и страны/стран изучае-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мого языка на (названия стран и их столиц, название родного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города/села; цвета национальных флагов; основные достопри-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мечательности).</w:t>
      </w:r>
    </w:p>
    <w:p w:rsidR="00696049" w:rsidRDefault="00696049" w:rsidP="00696049">
      <w:pPr>
        <w:pStyle w:val="2"/>
        <w:spacing w:before="134"/>
      </w:pPr>
      <w:r>
        <w:rPr>
          <w:w w:val="80"/>
        </w:rPr>
        <w:t>Компенсаторные</w:t>
      </w:r>
      <w:r>
        <w:rPr>
          <w:spacing w:val="35"/>
          <w:w w:val="80"/>
        </w:rPr>
        <w:t xml:space="preserve"> </w:t>
      </w:r>
      <w:r>
        <w:rPr>
          <w:w w:val="80"/>
        </w:rPr>
        <w:t>умения</w:t>
      </w:r>
    </w:p>
    <w:p w:rsidR="00696049" w:rsidRDefault="00696049" w:rsidP="00696049">
      <w:pPr>
        <w:pStyle w:val="a3"/>
        <w:spacing w:before="74"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Использование при чтении и аудировании языковой догадки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(умения</w:t>
      </w:r>
      <w:r>
        <w:rPr>
          <w:rFonts w:ascii="Georgia" w:hAnsi="Georgia"/>
          <w:spacing w:val="-13"/>
          <w:w w:val="105"/>
        </w:rPr>
        <w:t xml:space="preserve"> </w:t>
      </w:r>
      <w:r>
        <w:rPr>
          <w:rFonts w:ascii="Georgia" w:hAnsi="Georgia"/>
          <w:w w:val="105"/>
        </w:rPr>
        <w:t>понять</w:t>
      </w:r>
      <w:r>
        <w:rPr>
          <w:rFonts w:ascii="Georgia" w:hAnsi="Georgia"/>
          <w:spacing w:val="-12"/>
          <w:w w:val="105"/>
        </w:rPr>
        <w:t xml:space="preserve"> </w:t>
      </w:r>
      <w:r>
        <w:rPr>
          <w:rFonts w:ascii="Georgia" w:hAnsi="Georgia"/>
          <w:w w:val="105"/>
        </w:rPr>
        <w:t>значение</w:t>
      </w:r>
      <w:r>
        <w:rPr>
          <w:rFonts w:ascii="Georgia" w:hAnsi="Georgia"/>
          <w:spacing w:val="-12"/>
          <w:w w:val="105"/>
        </w:rPr>
        <w:t xml:space="preserve"> </w:t>
      </w:r>
      <w:r>
        <w:rPr>
          <w:rFonts w:ascii="Georgia" w:hAnsi="Georgia"/>
          <w:w w:val="105"/>
        </w:rPr>
        <w:t>незнакомого</w:t>
      </w:r>
      <w:r>
        <w:rPr>
          <w:rFonts w:ascii="Georgia" w:hAnsi="Georgia"/>
          <w:spacing w:val="-12"/>
          <w:w w:val="105"/>
        </w:rPr>
        <w:t xml:space="preserve"> </w:t>
      </w:r>
      <w:r>
        <w:rPr>
          <w:rFonts w:ascii="Georgia" w:hAnsi="Georgia"/>
          <w:w w:val="105"/>
        </w:rPr>
        <w:t>слова</w:t>
      </w:r>
      <w:r>
        <w:rPr>
          <w:rFonts w:ascii="Georgia" w:hAnsi="Georgia"/>
          <w:spacing w:val="-12"/>
          <w:w w:val="105"/>
        </w:rPr>
        <w:t xml:space="preserve"> </w:t>
      </w:r>
      <w:r>
        <w:rPr>
          <w:rFonts w:ascii="Georgia" w:hAnsi="Georgia"/>
          <w:w w:val="105"/>
        </w:rPr>
        <w:t>или</w:t>
      </w:r>
      <w:r>
        <w:rPr>
          <w:rFonts w:ascii="Georgia" w:hAnsi="Georgia"/>
          <w:spacing w:val="-12"/>
          <w:w w:val="105"/>
        </w:rPr>
        <w:t xml:space="preserve"> </w:t>
      </w:r>
      <w:r>
        <w:rPr>
          <w:rFonts w:ascii="Georgia" w:hAnsi="Georgia"/>
          <w:w w:val="105"/>
        </w:rPr>
        <w:t>новое</w:t>
      </w:r>
      <w:r>
        <w:rPr>
          <w:rFonts w:ascii="Georgia" w:hAnsi="Georgia"/>
          <w:spacing w:val="-12"/>
          <w:w w:val="105"/>
        </w:rPr>
        <w:t xml:space="preserve"> </w:t>
      </w:r>
      <w:r>
        <w:rPr>
          <w:rFonts w:ascii="Georgia" w:hAnsi="Georgia"/>
          <w:w w:val="105"/>
        </w:rPr>
        <w:t>значение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знакомого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слова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из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контекста).</w:t>
      </w:r>
    </w:p>
    <w:p w:rsidR="00696049" w:rsidRDefault="00696049" w:rsidP="00696049">
      <w:pPr>
        <w:pStyle w:val="a3"/>
        <w:spacing w:line="256" w:lineRule="auto"/>
        <w:ind w:right="155"/>
        <w:rPr>
          <w:rFonts w:ascii="Georgia" w:hAnsi="Georgia"/>
        </w:rPr>
      </w:pPr>
      <w:r>
        <w:rPr>
          <w:rFonts w:ascii="Georgia" w:hAnsi="Georgia"/>
          <w:w w:val="105"/>
        </w:rPr>
        <w:t>Использование в качестве опоры при порождении собствен-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ных высказываний ключевых слов, вопросов; картинок, фото-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графий.</w:t>
      </w:r>
    </w:p>
    <w:p w:rsidR="00696049" w:rsidRDefault="00696049" w:rsidP="00696049">
      <w:pPr>
        <w:pStyle w:val="a3"/>
        <w:spacing w:line="256" w:lineRule="auto"/>
        <w:ind w:right="155"/>
        <w:rPr>
          <w:rFonts w:ascii="Georgia" w:hAnsi="Georgia"/>
        </w:rPr>
      </w:pPr>
      <w:r>
        <w:rPr>
          <w:rFonts w:ascii="Georgia" w:hAnsi="Georgia"/>
          <w:w w:val="105"/>
        </w:rPr>
        <w:t>Прогнозирование</w:t>
      </w:r>
      <w:r>
        <w:rPr>
          <w:rFonts w:ascii="Georgia" w:hAnsi="Georgia"/>
          <w:spacing w:val="-5"/>
          <w:w w:val="105"/>
        </w:rPr>
        <w:t xml:space="preserve"> </w:t>
      </w:r>
      <w:r>
        <w:rPr>
          <w:rFonts w:ascii="Georgia" w:hAnsi="Georgia"/>
          <w:w w:val="105"/>
        </w:rPr>
        <w:t>содержание</w:t>
      </w:r>
      <w:r>
        <w:rPr>
          <w:rFonts w:ascii="Georgia" w:hAnsi="Georgia"/>
          <w:spacing w:val="-5"/>
          <w:w w:val="105"/>
        </w:rPr>
        <w:t xml:space="preserve"> </w:t>
      </w:r>
      <w:r>
        <w:rPr>
          <w:rFonts w:ascii="Georgia" w:hAnsi="Georgia"/>
          <w:w w:val="105"/>
        </w:rPr>
        <w:t>текста</w:t>
      </w:r>
      <w:r>
        <w:rPr>
          <w:rFonts w:ascii="Georgia" w:hAnsi="Georgia"/>
          <w:spacing w:val="-5"/>
          <w:w w:val="105"/>
        </w:rPr>
        <w:t xml:space="preserve"> </w:t>
      </w:r>
      <w:r>
        <w:rPr>
          <w:rFonts w:ascii="Georgia" w:hAnsi="Georgia"/>
          <w:w w:val="105"/>
        </w:rPr>
        <w:t>для</w:t>
      </w:r>
      <w:r>
        <w:rPr>
          <w:rFonts w:ascii="Georgia" w:hAnsi="Georgia"/>
          <w:spacing w:val="-5"/>
          <w:w w:val="105"/>
        </w:rPr>
        <w:t xml:space="preserve"> </w:t>
      </w:r>
      <w:r>
        <w:rPr>
          <w:rFonts w:ascii="Georgia" w:hAnsi="Georgia"/>
          <w:w w:val="105"/>
        </w:rPr>
        <w:t>чтения</w:t>
      </w:r>
      <w:r>
        <w:rPr>
          <w:rFonts w:ascii="Georgia" w:hAnsi="Georgia"/>
          <w:spacing w:val="-5"/>
          <w:w w:val="105"/>
        </w:rPr>
        <w:t xml:space="preserve"> </w:t>
      </w:r>
      <w:r>
        <w:rPr>
          <w:rFonts w:ascii="Georgia" w:hAnsi="Georgia"/>
          <w:w w:val="105"/>
        </w:rPr>
        <w:t>на</w:t>
      </w:r>
      <w:r>
        <w:rPr>
          <w:rFonts w:ascii="Georgia" w:hAnsi="Georgia"/>
          <w:spacing w:val="-5"/>
          <w:w w:val="105"/>
        </w:rPr>
        <w:t xml:space="preserve"> </w:t>
      </w:r>
      <w:r>
        <w:rPr>
          <w:rFonts w:ascii="Georgia" w:hAnsi="Georgia"/>
          <w:w w:val="105"/>
        </w:rPr>
        <w:t>основе</w:t>
      </w:r>
      <w:r>
        <w:rPr>
          <w:rFonts w:ascii="Georgia" w:hAnsi="Georgia"/>
          <w:spacing w:val="-5"/>
          <w:w w:val="105"/>
        </w:rPr>
        <w:t xml:space="preserve"> </w:t>
      </w:r>
      <w:r>
        <w:rPr>
          <w:rFonts w:ascii="Georgia" w:hAnsi="Georgia"/>
          <w:w w:val="105"/>
        </w:rPr>
        <w:t>за-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головка.</w:t>
      </w:r>
    </w:p>
    <w:p w:rsidR="00696049" w:rsidRDefault="00696049" w:rsidP="00696049">
      <w:pPr>
        <w:pStyle w:val="a3"/>
        <w:spacing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Игнорирование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информации,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являющейся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необходимой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для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понимания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основного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содержания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прочитанного/прослу-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шанного текста или для нахождения в тексте запрашиваемой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информации.</w:t>
      </w:r>
    </w:p>
    <w:p w:rsidR="00696049" w:rsidRDefault="00696049" w:rsidP="00696049">
      <w:pPr>
        <w:pStyle w:val="a3"/>
        <w:ind w:left="0" w:right="0" w:firstLine="0"/>
        <w:jc w:val="left"/>
        <w:rPr>
          <w:rFonts w:ascii="Georgia"/>
          <w:sz w:val="22"/>
        </w:rPr>
      </w:pPr>
    </w:p>
    <w:p w:rsidR="00696049" w:rsidRDefault="00696049" w:rsidP="00696049">
      <w:pPr>
        <w:pStyle w:val="a3"/>
        <w:spacing w:before="9"/>
        <w:ind w:left="0" w:right="0" w:firstLine="0"/>
        <w:jc w:val="left"/>
        <w:rPr>
          <w:rFonts w:ascii="Georgia"/>
          <w:sz w:val="17"/>
        </w:rPr>
      </w:pPr>
    </w:p>
    <w:p w:rsidR="00696049" w:rsidRDefault="00696049" w:rsidP="00696049">
      <w:pPr>
        <w:pStyle w:val="1"/>
        <w:spacing w:before="1" w:line="201" w:lineRule="auto"/>
        <w:ind w:right="1347"/>
        <w:rPr>
          <w:w w:val="80"/>
        </w:rPr>
      </w:pPr>
    </w:p>
    <w:p w:rsidR="00696049" w:rsidRDefault="00696049" w:rsidP="00696049">
      <w:pPr>
        <w:pStyle w:val="1"/>
        <w:spacing w:before="1" w:line="201" w:lineRule="auto"/>
        <w:ind w:right="1347"/>
      </w:pPr>
      <w:r>
        <w:rPr>
          <w:w w:val="80"/>
        </w:rPr>
        <w:t>ПЛАНИРУЕМЫЕ</w:t>
      </w:r>
      <w:r>
        <w:rPr>
          <w:spacing w:val="16"/>
          <w:w w:val="80"/>
        </w:rPr>
        <w:t xml:space="preserve"> </w:t>
      </w:r>
      <w:r>
        <w:rPr>
          <w:w w:val="80"/>
        </w:rPr>
        <w:t>РЕЗУЛЬТАТЫ</w:t>
      </w:r>
      <w:r>
        <w:rPr>
          <w:spacing w:val="17"/>
          <w:w w:val="80"/>
        </w:rPr>
        <w:t xml:space="preserve"> </w:t>
      </w:r>
      <w:r>
        <w:rPr>
          <w:w w:val="80"/>
        </w:rPr>
        <w:t>ОСВОЕНИЯ</w:t>
      </w:r>
      <w:r>
        <w:rPr>
          <w:spacing w:val="-53"/>
          <w:w w:val="80"/>
        </w:rPr>
        <w:t xml:space="preserve"> </w:t>
      </w:r>
      <w:r>
        <w:rPr>
          <w:w w:val="85"/>
        </w:rPr>
        <w:t>УЧЕБНОГО</w:t>
      </w:r>
      <w:r>
        <w:rPr>
          <w:spacing w:val="-5"/>
          <w:w w:val="85"/>
        </w:rPr>
        <w:t xml:space="preserve"> </w:t>
      </w:r>
      <w:r>
        <w:rPr>
          <w:w w:val="85"/>
        </w:rPr>
        <w:t>ПРЕДМЕТА</w:t>
      </w:r>
    </w:p>
    <w:p w:rsidR="00696049" w:rsidRDefault="00696049" w:rsidP="00696049">
      <w:pPr>
        <w:spacing w:line="226" w:lineRule="exact"/>
        <w:ind w:left="737"/>
        <w:rPr>
          <w:rFonts w:ascii="Tahoma" w:hAnsi="Tahoma"/>
          <w:b/>
          <w:sz w:val="24"/>
        </w:rPr>
      </w:pPr>
      <w:r>
        <w:rPr>
          <w:rFonts w:ascii="Tahoma" w:hAnsi="Tahoma"/>
          <w:b/>
          <w:w w:val="80"/>
          <w:sz w:val="24"/>
        </w:rPr>
        <w:t>«ИНОСТРАННЫЙ</w:t>
      </w:r>
      <w:r>
        <w:rPr>
          <w:rFonts w:ascii="Tahoma" w:hAnsi="Tahoma"/>
          <w:b/>
          <w:spacing w:val="54"/>
          <w:w w:val="80"/>
          <w:sz w:val="24"/>
        </w:rPr>
        <w:t xml:space="preserve"> </w:t>
      </w:r>
      <w:r>
        <w:rPr>
          <w:rFonts w:ascii="Tahoma" w:hAnsi="Tahoma"/>
          <w:b/>
          <w:w w:val="80"/>
          <w:sz w:val="24"/>
        </w:rPr>
        <w:t>(АНГЛИЙСКИЙ)</w:t>
      </w:r>
      <w:r>
        <w:rPr>
          <w:rFonts w:ascii="Tahoma" w:hAnsi="Tahoma"/>
          <w:b/>
          <w:spacing w:val="55"/>
          <w:w w:val="80"/>
          <w:sz w:val="24"/>
        </w:rPr>
        <w:t xml:space="preserve"> </w:t>
      </w:r>
      <w:r>
        <w:rPr>
          <w:rFonts w:ascii="Tahoma" w:hAnsi="Tahoma"/>
          <w:b/>
          <w:w w:val="80"/>
          <w:sz w:val="24"/>
        </w:rPr>
        <w:t>ЯЗЫК»</w:t>
      </w:r>
    </w:p>
    <w:p w:rsidR="00696049" w:rsidRDefault="00696049" w:rsidP="00696049">
      <w:pPr>
        <w:pStyle w:val="1"/>
        <w:spacing w:before="0" w:line="266" w:lineRule="exac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10560" behindDoc="1" locked="0" layoutInCell="1" allowOverlap="1" wp14:anchorId="36880E58" wp14:editId="1C9B0489">
                <wp:simplePos x="0" y="0"/>
                <wp:positionH relativeFrom="page">
                  <wp:posOffset>467995</wp:posOffset>
                </wp:positionH>
                <wp:positionV relativeFrom="paragraph">
                  <wp:posOffset>203835</wp:posOffset>
                </wp:positionV>
                <wp:extent cx="4032250" cy="1270"/>
                <wp:effectExtent l="0" t="0" r="0" b="0"/>
                <wp:wrapTopAndBottom/>
                <wp:docPr id="26" name="Поли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6" o:spid="_x0000_s1026" style="position:absolute;margin-left:36.85pt;margin-top:16.05pt;width:317.5pt;height:.1pt;z-index:-1550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" path="m,l6350,e" filled="f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>
        <w:rPr>
          <w:w w:val="80"/>
        </w:rPr>
        <w:t>НА</w:t>
      </w:r>
      <w:r>
        <w:rPr>
          <w:spacing w:val="19"/>
          <w:w w:val="80"/>
        </w:rPr>
        <w:t xml:space="preserve"> </w:t>
      </w:r>
      <w:r>
        <w:rPr>
          <w:w w:val="80"/>
        </w:rPr>
        <w:t>УРОВНЕ</w:t>
      </w:r>
      <w:r>
        <w:rPr>
          <w:spacing w:val="20"/>
          <w:w w:val="80"/>
        </w:rPr>
        <w:t xml:space="preserve"> </w:t>
      </w:r>
      <w:r>
        <w:rPr>
          <w:w w:val="80"/>
        </w:rPr>
        <w:t>НАЧАЛЬНОГО</w:t>
      </w:r>
      <w:r>
        <w:rPr>
          <w:spacing w:val="20"/>
          <w:w w:val="80"/>
        </w:rPr>
        <w:t xml:space="preserve"> </w:t>
      </w:r>
      <w:r>
        <w:rPr>
          <w:w w:val="80"/>
        </w:rPr>
        <w:t>ОБЩЕГО</w:t>
      </w:r>
      <w:r>
        <w:rPr>
          <w:spacing w:val="20"/>
          <w:w w:val="80"/>
        </w:rPr>
        <w:t xml:space="preserve"> </w:t>
      </w:r>
      <w:r>
        <w:rPr>
          <w:w w:val="80"/>
        </w:rPr>
        <w:t>ОБРАЗОВАНИЯ</w:t>
      </w:r>
    </w:p>
    <w:p w:rsidR="00696049" w:rsidRDefault="00696049" w:rsidP="00696049">
      <w:pPr>
        <w:pStyle w:val="a3"/>
        <w:spacing w:before="154" w:line="249" w:lineRule="auto"/>
        <w:rPr>
          <w:rFonts w:ascii="Georgia" w:hAnsi="Georgia"/>
        </w:rPr>
      </w:pPr>
      <w:r>
        <w:rPr>
          <w:rFonts w:ascii="Georgia" w:hAnsi="Georgia"/>
          <w:w w:val="105"/>
        </w:rPr>
        <w:t>В результате изучения иностранного языка в начальной шко-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ле у обучающегося будут сформированы личностные, метапред-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метные и предметные результаты, обеспечивающие выполне-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ние</w:t>
      </w:r>
      <w:r>
        <w:rPr>
          <w:rFonts w:ascii="Georgia" w:hAnsi="Georgia"/>
          <w:spacing w:val="-5"/>
          <w:w w:val="105"/>
        </w:rPr>
        <w:t xml:space="preserve"> </w:t>
      </w:r>
      <w:r>
        <w:rPr>
          <w:rFonts w:ascii="Georgia" w:hAnsi="Georgia"/>
          <w:w w:val="105"/>
        </w:rPr>
        <w:t>ФГОС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НОО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его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успешное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дальнейшее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образование.</w:t>
      </w:r>
    </w:p>
    <w:p w:rsidR="00696049" w:rsidRDefault="00696049" w:rsidP="00696049">
      <w:pPr>
        <w:pStyle w:val="2"/>
        <w:spacing w:before="146"/>
      </w:pPr>
      <w:r>
        <w:rPr>
          <w:w w:val="80"/>
        </w:rPr>
        <w:t>Личностные</w:t>
      </w:r>
      <w:r>
        <w:rPr>
          <w:spacing w:val="22"/>
          <w:w w:val="80"/>
        </w:rPr>
        <w:t xml:space="preserve"> </w:t>
      </w:r>
      <w:r>
        <w:rPr>
          <w:w w:val="80"/>
        </w:rPr>
        <w:t>результаты</w:t>
      </w:r>
    </w:p>
    <w:p w:rsidR="00696049" w:rsidRDefault="00696049" w:rsidP="00696049">
      <w:pPr>
        <w:pStyle w:val="a3"/>
        <w:spacing w:before="74" w:line="256" w:lineRule="auto"/>
        <w:rPr>
          <w:rFonts w:ascii="Georgia" w:hAnsi="Georgia"/>
        </w:rPr>
      </w:pPr>
      <w:r>
        <w:rPr>
          <w:rFonts w:ascii="Georgia" w:hAnsi="Georgia"/>
          <w:w w:val="105"/>
        </w:rPr>
        <w:t>Личностные результаты освоения программы начального об-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щего</w:t>
      </w:r>
      <w:r>
        <w:rPr>
          <w:rFonts w:ascii="Georgia" w:hAnsi="Georgia"/>
          <w:spacing w:val="33"/>
          <w:w w:val="105"/>
        </w:rPr>
        <w:t xml:space="preserve"> </w:t>
      </w:r>
      <w:r>
        <w:rPr>
          <w:rFonts w:ascii="Georgia" w:hAnsi="Georgia"/>
          <w:w w:val="105"/>
        </w:rPr>
        <w:t>образования</w:t>
      </w:r>
      <w:r>
        <w:rPr>
          <w:rFonts w:ascii="Georgia" w:hAnsi="Georgia"/>
          <w:spacing w:val="33"/>
          <w:w w:val="105"/>
        </w:rPr>
        <w:t xml:space="preserve"> </w:t>
      </w:r>
      <w:r>
        <w:rPr>
          <w:rFonts w:ascii="Georgia" w:hAnsi="Georgia"/>
          <w:w w:val="105"/>
        </w:rPr>
        <w:t>достигаются</w:t>
      </w:r>
      <w:r>
        <w:rPr>
          <w:rFonts w:ascii="Georgia" w:hAnsi="Georgia"/>
          <w:spacing w:val="33"/>
          <w:w w:val="105"/>
        </w:rPr>
        <w:t xml:space="preserve"> </w:t>
      </w:r>
      <w:r>
        <w:rPr>
          <w:rFonts w:ascii="Georgia" w:hAnsi="Georgia"/>
          <w:w w:val="105"/>
        </w:rPr>
        <w:t>в</w:t>
      </w:r>
      <w:r>
        <w:rPr>
          <w:rFonts w:ascii="Georgia" w:hAnsi="Georgia"/>
          <w:spacing w:val="33"/>
          <w:w w:val="105"/>
        </w:rPr>
        <w:t xml:space="preserve"> </w:t>
      </w:r>
      <w:r>
        <w:rPr>
          <w:rFonts w:ascii="Georgia" w:hAnsi="Georgia"/>
          <w:w w:val="105"/>
        </w:rPr>
        <w:t>единстве</w:t>
      </w:r>
      <w:r>
        <w:rPr>
          <w:rFonts w:ascii="Georgia" w:hAnsi="Georgia"/>
          <w:spacing w:val="33"/>
          <w:w w:val="105"/>
        </w:rPr>
        <w:t xml:space="preserve"> </w:t>
      </w:r>
      <w:r>
        <w:rPr>
          <w:rFonts w:ascii="Georgia" w:hAnsi="Georgia"/>
          <w:w w:val="105"/>
        </w:rPr>
        <w:t>учебной</w:t>
      </w:r>
      <w:r>
        <w:rPr>
          <w:rFonts w:ascii="Georgia" w:hAnsi="Georgia"/>
          <w:spacing w:val="33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33"/>
          <w:w w:val="105"/>
        </w:rPr>
        <w:t xml:space="preserve"> </w:t>
      </w:r>
      <w:r>
        <w:rPr>
          <w:rFonts w:ascii="Georgia" w:hAnsi="Georgia"/>
          <w:w w:val="105"/>
        </w:rPr>
        <w:t>воспита-</w:t>
      </w:r>
    </w:p>
    <w:p w:rsidR="00696049" w:rsidRDefault="00696049" w:rsidP="00696049">
      <w:pPr>
        <w:pStyle w:val="a3"/>
        <w:spacing w:before="74" w:line="256" w:lineRule="auto"/>
        <w:ind w:left="737" w:firstLine="0"/>
        <w:rPr>
          <w:rFonts w:ascii="Georgia" w:hAnsi="Georgia"/>
        </w:rPr>
      </w:pPr>
      <w:r>
        <w:rPr>
          <w:rFonts w:ascii="Georgia" w:hAnsi="Georgia"/>
          <w:w w:val="105"/>
        </w:rPr>
        <w:t>тельной деятельности Организации в соответствии с традици-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онными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российскими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социокультурными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духовно-нравст-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венными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ценностями,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принятыми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обществе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правилами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lastRenderedPageBreak/>
        <w:t>нормами поведения и способствуют процессам самопознания,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самовоспитания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саморазвития,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формирования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внутренней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позиции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личности.</w:t>
      </w:r>
    </w:p>
    <w:p w:rsidR="00696049" w:rsidRDefault="00696049" w:rsidP="00696049">
      <w:pPr>
        <w:pStyle w:val="a3"/>
        <w:spacing w:line="249" w:lineRule="auto"/>
        <w:ind w:left="737"/>
        <w:rPr>
          <w:rFonts w:ascii="Georgia" w:hAnsi="Georgia"/>
        </w:rPr>
      </w:pPr>
      <w:r>
        <w:rPr>
          <w:rFonts w:ascii="Georgia" w:hAnsi="Georgia"/>
          <w:w w:val="105"/>
        </w:rPr>
        <w:t>Личностные результаты освоения программы начального об-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щего образования должны отражать готовность обучающихся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руководствоваться ценностями и приобретение первоначально-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го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опыта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деятельности</w:t>
      </w:r>
      <w:r>
        <w:rPr>
          <w:rFonts w:ascii="Georgia" w:hAnsi="Georgia"/>
          <w:spacing w:val="-1"/>
          <w:w w:val="105"/>
        </w:rPr>
        <w:t xml:space="preserve"> </w:t>
      </w:r>
      <w:r>
        <w:rPr>
          <w:rFonts w:ascii="Georgia" w:hAnsi="Georgia"/>
          <w:w w:val="105"/>
        </w:rPr>
        <w:t>на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их</w:t>
      </w:r>
      <w:r>
        <w:rPr>
          <w:rFonts w:ascii="Georgia" w:hAnsi="Georgia"/>
          <w:spacing w:val="-1"/>
          <w:w w:val="105"/>
        </w:rPr>
        <w:t xml:space="preserve"> </w:t>
      </w:r>
      <w:r>
        <w:rPr>
          <w:rFonts w:ascii="Georgia" w:hAnsi="Georgia"/>
          <w:w w:val="105"/>
        </w:rPr>
        <w:t>основе,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в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том</w:t>
      </w:r>
      <w:r>
        <w:rPr>
          <w:rFonts w:ascii="Georgia" w:hAnsi="Georgia"/>
          <w:spacing w:val="-1"/>
          <w:w w:val="105"/>
        </w:rPr>
        <w:t xml:space="preserve"> </w:t>
      </w:r>
      <w:r>
        <w:rPr>
          <w:rFonts w:ascii="Georgia" w:hAnsi="Georgia"/>
          <w:w w:val="105"/>
        </w:rPr>
        <w:t>числе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в</w:t>
      </w:r>
      <w:r>
        <w:rPr>
          <w:rFonts w:ascii="Georgia" w:hAnsi="Georgia"/>
          <w:spacing w:val="-1"/>
          <w:w w:val="105"/>
        </w:rPr>
        <w:t xml:space="preserve"> </w:t>
      </w:r>
      <w:r>
        <w:rPr>
          <w:rFonts w:ascii="Georgia" w:hAnsi="Georgia"/>
          <w:w w:val="105"/>
        </w:rPr>
        <w:t>части:</w:t>
      </w:r>
    </w:p>
    <w:p w:rsidR="00696049" w:rsidRDefault="00696049" w:rsidP="00696049">
      <w:pPr>
        <w:pStyle w:val="5"/>
        <w:spacing w:line="229" w:lineRule="exact"/>
      </w:pPr>
      <w:r>
        <w:rPr>
          <w:w w:val="125"/>
        </w:rPr>
        <w:t>Гражданско-патриотического</w:t>
      </w:r>
      <w:r>
        <w:rPr>
          <w:spacing w:val="-7"/>
          <w:w w:val="125"/>
        </w:rPr>
        <w:t xml:space="preserve"> </w:t>
      </w:r>
      <w:r>
        <w:rPr>
          <w:w w:val="125"/>
        </w:rPr>
        <w:t>воспитания: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5" w:line="256" w:lineRule="auto"/>
        <w:ind w:right="155"/>
        <w:jc w:val="left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становление</w:t>
      </w:r>
      <w:r>
        <w:rPr>
          <w:rFonts w:ascii="Georgia" w:hAnsi="Georgia"/>
          <w:spacing w:val="2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ценностного</w:t>
      </w:r>
      <w:r>
        <w:rPr>
          <w:rFonts w:ascii="Georgia" w:hAnsi="Georgia"/>
          <w:spacing w:val="2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отношения</w:t>
      </w:r>
      <w:r>
        <w:rPr>
          <w:rFonts w:ascii="Georgia" w:hAnsi="Georgia"/>
          <w:spacing w:val="2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к</w:t>
      </w:r>
      <w:r>
        <w:rPr>
          <w:rFonts w:ascii="Georgia" w:hAnsi="Georgia"/>
          <w:spacing w:val="2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своей</w:t>
      </w:r>
      <w:r>
        <w:rPr>
          <w:rFonts w:ascii="Georgia" w:hAnsi="Georgia"/>
          <w:spacing w:val="2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Родине</w:t>
      </w:r>
      <w:r>
        <w:rPr>
          <w:rFonts w:ascii="Georgia" w:hAnsi="Georgia"/>
          <w:spacing w:val="2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—</w:t>
      </w:r>
      <w:r>
        <w:rPr>
          <w:rFonts w:ascii="Georgia" w:hAnsi="Georgia"/>
          <w:spacing w:val="2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Рос-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сии;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jc w:val="left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осознание</w:t>
      </w:r>
      <w:r>
        <w:rPr>
          <w:rFonts w:ascii="Georgia" w:hAnsi="Georgia"/>
          <w:spacing w:val="3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своей</w:t>
      </w:r>
      <w:r>
        <w:rPr>
          <w:rFonts w:ascii="Georgia" w:hAnsi="Georgia"/>
          <w:spacing w:val="3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этнокультурной</w:t>
      </w:r>
      <w:r>
        <w:rPr>
          <w:rFonts w:ascii="Georgia" w:hAnsi="Georgia"/>
          <w:spacing w:val="3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3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российской</w:t>
      </w:r>
      <w:r>
        <w:rPr>
          <w:rFonts w:ascii="Georgia" w:hAnsi="Georgia"/>
          <w:spacing w:val="3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гражданской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идентичности;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jc w:val="left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сопричастность</w:t>
      </w:r>
      <w:r>
        <w:rPr>
          <w:rFonts w:ascii="Georgia" w:hAnsi="Georgia"/>
          <w:spacing w:val="35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к</w:t>
      </w:r>
      <w:r>
        <w:rPr>
          <w:rFonts w:ascii="Georgia" w:hAnsi="Georgia"/>
          <w:spacing w:val="35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прошлому,</w:t>
      </w:r>
      <w:r>
        <w:rPr>
          <w:rFonts w:ascii="Georgia" w:hAnsi="Georgia"/>
          <w:spacing w:val="35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настоящему</w:t>
      </w:r>
      <w:r>
        <w:rPr>
          <w:rFonts w:ascii="Georgia" w:hAnsi="Georgia"/>
          <w:spacing w:val="35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36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будущему</w:t>
      </w:r>
      <w:r>
        <w:rPr>
          <w:rFonts w:ascii="Georgia" w:hAnsi="Georgia"/>
          <w:spacing w:val="35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своей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страны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родного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края;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26" w:lineRule="exact"/>
        <w:ind w:right="0"/>
        <w:jc w:val="left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уважение</w:t>
      </w:r>
      <w:r>
        <w:rPr>
          <w:rFonts w:ascii="Georgia" w:hAnsi="Georgia"/>
          <w:spacing w:val="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к</w:t>
      </w:r>
      <w:r>
        <w:rPr>
          <w:rFonts w:ascii="Georgia" w:hAnsi="Georgia"/>
          <w:spacing w:val="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своему</w:t>
      </w:r>
      <w:r>
        <w:rPr>
          <w:rFonts w:ascii="Georgia" w:hAnsi="Georgia"/>
          <w:spacing w:val="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другим</w:t>
      </w:r>
      <w:r>
        <w:rPr>
          <w:rFonts w:ascii="Georgia" w:hAnsi="Georgia"/>
          <w:spacing w:val="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народам;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3"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первоначальные представления о человеке как члене обще-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ства, о правах и ответственности, уважении и достоинстве че-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ловека, о нравственно-этических нормах поведения и прави-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лах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межличностных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отношений.</w:t>
      </w:r>
    </w:p>
    <w:p w:rsidR="00696049" w:rsidRDefault="00696049" w:rsidP="00696049">
      <w:pPr>
        <w:pStyle w:val="5"/>
        <w:spacing w:line="218" w:lineRule="exact"/>
      </w:pPr>
      <w:r>
        <w:rPr>
          <w:w w:val="125"/>
        </w:rPr>
        <w:t>Духовно-нравственного</w:t>
      </w:r>
      <w:r>
        <w:rPr>
          <w:spacing w:val="33"/>
          <w:w w:val="125"/>
        </w:rPr>
        <w:t xml:space="preserve"> </w:t>
      </w:r>
      <w:r>
        <w:rPr>
          <w:w w:val="125"/>
        </w:rPr>
        <w:t>воспитания: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5"/>
        <w:ind w:right="0"/>
        <w:jc w:val="left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признание</w:t>
      </w:r>
      <w:r>
        <w:rPr>
          <w:rFonts w:ascii="Georgia" w:hAnsi="Georgia"/>
          <w:spacing w:val="5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индивидуальности</w:t>
      </w:r>
      <w:r>
        <w:rPr>
          <w:rFonts w:ascii="Georgia" w:hAnsi="Georgia"/>
          <w:spacing w:val="5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каждого</w:t>
      </w:r>
      <w:r>
        <w:rPr>
          <w:rFonts w:ascii="Georgia" w:hAnsi="Georgia"/>
          <w:spacing w:val="5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человека;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5"/>
        <w:ind w:right="0"/>
        <w:jc w:val="left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проявление</w:t>
      </w:r>
      <w:r>
        <w:rPr>
          <w:rFonts w:ascii="Georgia" w:hAnsi="Georgia"/>
          <w:spacing w:val="-1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сопереживания,</w:t>
      </w:r>
      <w:r>
        <w:rPr>
          <w:rFonts w:ascii="Georgia" w:hAnsi="Georgia"/>
          <w:spacing w:val="-1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уважения</w:t>
      </w:r>
      <w:r>
        <w:rPr>
          <w:rFonts w:ascii="Georgia" w:hAnsi="Georgia"/>
          <w:spacing w:val="-1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-1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доброжелательности;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6" w:line="256" w:lineRule="auto"/>
        <w:ind w:right="155"/>
        <w:jc w:val="left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неприятие</w:t>
      </w:r>
      <w:r>
        <w:rPr>
          <w:rFonts w:ascii="Georgia" w:hAnsi="Georgia"/>
          <w:spacing w:val="1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любых</w:t>
      </w:r>
      <w:r>
        <w:rPr>
          <w:rFonts w:ascii="Georgia" w:hAnsi="Georgia"/>
          <w:spacing w:val="1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форм</w:t>
      </w:r>
      <w:r>
        <w:rPr>
          <w:rFonts w:ascii="Georgia" w:hAnsi="Georgia"/>
          <w:spacing w:val="1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поведения,</w:t>
      </w:r>
      <w:r>
        <w:rPr>
          <w:rFonts w:ascii="Georgia" w:hAnsi="Georgia"/>
          <w:spacing w:val="1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направленных</w:t>
      </w:r>
      <w:r>
        <w:rPr>
          <w:rFonts w:ascii="Georgia" w:hAnsi="Georgia"/>
          <w:spacing w:val="1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на</w:t>
      </w:r>
      <w:r>
        <w:rPr>
          <w:rFonts w:ascii="Georgia" w:hAnsi="Georgia"/>
          <w:spacing w:val="1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причи-</w:t>
      </w:r>
      <w:r>
        <w:rPr>
          <w:rFonts w:ascii="Georgia" w:hAnsi="Georgia"/>
          <w:spacing w:val="-47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нение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физического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морального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вреда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другим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людям.</w:t>
      </w:r>
    </w:p>
    <w:p w:rsidR="00696049" w:rsidRDefault="00696049" w:rsidP="00696049">
      <w:pPr>
        <w:pStyle w:val="5"/>
        <w:spacing w:line="225" w:lineRule="exact"/>
      </w:pPr>
      <w:r>
        <w:rPr>
          <w:w w:val="125"/>
        </w:rPr>
        <w:t>Эстетического</w:t>
      </w:r>
      <w:r>
        <w:rPr>
          <w:spacing w:val="-5"/>
          <w:w w:val="125"/>
        </w:rPr>
        <w:t xml:space="preserve"> </w:t>
      </w:r>
      <w:r>
        <w:rPr>
          <w:w w:val="125"/>
        </w:rPr>
        <w:t>воспитания: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5"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уважительное отношение и интерес к художественной куль-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туре, восприимчивость к разным видам искусства, традици-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ям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творчеству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своего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других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народов;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стремление к самовыражению в разных видах художествен-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ной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деятельности.</w:t>
      </w:r>
    </w:p>
    <w:p w:rsidR="00696049" w:rsidRDefault="00696049" w:rsidP="00696049">
      <w:pPr>
        <w:pStyle w:val="5"/>
        <w:spacing w:line="252" w:lineRule="auto"/>
        <w:ind w:left="736" w:right="155" w:firstLine="226"/>
        <w:jc w:val="both"/>
      </w:pPr>
      <w:r>
        <w:rPr>
          <w:w w:val="130"/>
        </w:rPr>
        <w:t>Физического воспитания, формирования культуры</w:t>
      </w:r>
      <w:r>
        <w:rPr>
          <w:spacing w:val="1"/>
          <w:w w:val="130"/>
        </w:rPr>
        <w:t xml:space="preserve"> </w:t>
      </w:r>
      <w:r>
        <w:rPr>
          <w:w w:val="130"/>
        </w:rPr>
        <w:t>здоровья</w:t>
      </w:r>
      <w:r>
        <w:rPr>
          <w:spacing w:val="-14"/>
          <w:w w:val="130"/>
        </w:rPr>
        <w:t xml:space="preserve"> </w:t>
      </w:r>
      <w:r>
        <w:rPr>
          <w:w w:val="130"/>
        </w:rPr>
        <w:t>и</w:t>
      </w:r>
      <w:r>
        <w:rPr>
          <w:spacing w:val="-14"/>
          <w:w w:val="130"/>
        </w:rPr>
        <w:t xml:space="preserve"> </w:t>
      </w:r>
      <w:r>
        <w:rPr>
          <w:w w:val="130"/>
        </w:rPr>
        <w:t>эмоционального</w:t>
      </w:r>
      <w:r>
        <w:rPr>
          <w:spacing w:val="-14"/>
          <w:w w:val="130"/>
        </w:rPr>
        <w:t xml:space="preserve"> </w:t>
      </w:r>
      <w:r>
        <w:rPr>
          <w:w w:val="130"/>
        </w:rPr>
        <w:t>благополучия: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соблюдение правил здорового и безопасного (для себя и дру-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гих людей) образа жизни в окружающей среде (в том числе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информационной);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25" w:lineRule="exact"/>
        <w:ind w:right="0"/>
        <w:rPr>
          <w:rFonts w:ascii="Georgia" w:hAnsi="Georgia"/>
          <w:sz w:val="20"/>
        </w:rPr>
      </w:pPr>
      <w:r>
        <w:rPr>
          <w:rFonts w:ascii="Georgia" w:hAnsi="Georgia"/>
          <w:spacing w:val="-2"/>
          <w:w w:val="105"/>
          <w:sz w:val="20"/>
        </w:rPr>
        <w:t>бережное</w:t>
      </w:r>
      <w:r>
        <w:rPr>
          <w:rFonts w:ascii="Georgia" w:hAnsi="Georgia"/>
          <w:spacing w:val="-12"/>
          <w:w w:val="105"/>
          <w:sz w:val="20"/>
        </w:rPr>
        <w:t xml:space="preserve"> </w:t>
      </w:r>
      <w:r>
        <w:rPr>
          <w:rFonts w:ascii="Georgia" w:hAnsi="Georgia"/>
          <w:spacing w:val="-2"/>
          <w:w w:val="105"/>
          <w:sz w:val="20"/>
        </w:rPr>
        <w:t>отношение</w:t>
      </w:r>
      <w:r>
        <w:rPr>
          <w:rFonts w:ascii="Georgia" w:hAnsi="Georgia"/>
          <w:spacing w:val="-11"/>
          <w:w w:val="105"/>
          <w:sz w:val="20"/>
        </w:rPr>
        <w:t xml:space="preserve"> </w:t>
      </w:r>
      <w:r>
        <w:rPr>
          <w:rFonts w:ascii="Georgia" w:hAnsi="Georgia"/>
          <w:spacing w:val="-2"/>
          <w:w w:val="105"/>
          <w:sz w:val="20"/>
        </w:rPr>
        <w:t>к</w:t>
      </w:r>
      <w:r>
        <w:rPr>
          <w:rFonts w:ascii="Georgia" w:hAnsi="Georgia"/>
          <w:spacing w:val="-11"/>
          <w:w w:val="105"/>
          <w:sz w:val="20"/>
        </w:rPr>
        <w:t xml:space="preserve"> </w:t>
      </w:r>
      <w:r>
        <w:rPr>
          <w:rFonts w:ascii="Georgia" w:hAnsi="Georgia"/>
          <w:spacing w:val="-2"/>
          <w:w w:val="105"/>
          <w:sz w:val="20"/>
        </w:rPr>
        <w:t>физическому</w:t>
      </w:r>
      <w:r>
        <w:rPr>
          <w:rFonts w:ascii="Georgia" w:hAnsi="Georgia"/>
          <w:spacing w:val="-12"/>
          <w:w w:val="105"/>
          <w:sz w:val="20"/>
        </w:rPr>
        <w:t xml:space="preserve"> </w:t>
      </w:r>
      <w:r>
        <w:rPr>
          <w:rFonts w:ascii="Georgia" w:hAnsi="Georgia"/>
          <w:spacing w:val="-2"/>
          <w:w w:val="105"/>
          <w:sz w:val="20"/>
        </w:rPr>
        <w:t>и</w:t>
      </w:r>
      <w:r>
        <w:rPr>
          <w:rFonts w:ascii="Georgia" w:hAnsi="Georgia"/>
          <w:spacing w:val="-11"/>
          <w:w w:val="105"/>
          <w:sz w:val="20"/>
        </w:rPr>
        <w:t xml:space="preserve"> </w:t>
      </w:r>
      <w:r>
        <w:rPr>
          <w:rFonts w:ascii="Georgia" w:hAnsi="Georgia"/>
          <w:spacing w:val="-2"/>
          <w:w w:val="105"/>
          <w:sz w:val="20"/>
        </w:rPr>
        <w:t>психическому</w:t>
      </w:r>
      <w:r>
        <w:rPr>
          <w:rFonts w:ascii="Georgia" w:hAnsi="Georgia"/>
          <w:spacing w:val="-11"/>
          <w:w w:val="105"/>
          <w:sz w:val="20"/>
        </w:rPr>
        <w:t xml:space="preserve"> </w:t>
      </w:r>
      <w:r>
        <w:rPr>
          <w:rFonts w:ascii="Georgia" w:hAnsi="Georgia"/>
          <w:spacing w:val="-2"/>
          <w:w w:val="105"/>
          <w:sz w:val="20"/>
        </w:rPr>
        <w:t>здоровью.</w:t>
      </w:r>
    </w:p>
    <w:p w:rsidR="00696049" w:rsidRDefault="00696049" w:rsidP="00696049">
      <w:pPr>
        <w:pStyle w:val="5"/>
        <w:spacing w:before="10"/>
      </w:pPr>
      <w:r>
        <w:rPr>
          <w:w w:val="125"/>
        </w:rPr>
        <w:t>Трудового</w:t>
      </w:r>
      <w:r>
        <w:rPr>
          <w:spacing w:val="23"/>
          <w:w w:val="125"/>
        </w:rPr>
        <w:t xml:space="preserve"> </w:t>
      </w:r>
      <w:r>
        <w:rPr>
          <w:w w:val="125"/>
        </w:rPr>
        <w:t>воспитания: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6"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осознание ценности труда в жизни человека и общества, от-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ветственное</w:t>
      </w:r>
      <w:r>
        <w:rPr>
          <w:rFonts w:ascii="Georgia" w:hAnsi="Georgia"/>
          <w:spacing w:val="2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потребление</w:t>
      </w:r>
      <w:r>
        <w:rPr>
          <w:rFonts w:ascii="Georgia" w:hAnsi="Georgia"/>
          <w:spacing w:val="25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25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бережное</w:t>
      </w:r>
      <w:r>
        <w:rPr>
          <w:rFonts w:ascii="Georgia" w:hAnsi="Georgia"/>
          <w:spacing w:val="2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отношение</w:t>
      </w:r>
      <w:r>
        <w:rPr>
          <w:rFonts w:ascii="Georgia" w:hAnsi="Georgia"/>
          <w:spacing w:val="25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к</w:t>
      </w:r>
      <w:r>
        <w:rPr>
          <w:rFonts w:ascii="Georgia" w:hAnsi="Georgia"/>
          <w:spacing w:val="25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результа-</w:t>
      </w:r>
    </w:p>
    <w:p w:rsidR="00696049" w:rsidRDefault="00696049" w:rsidP="00696049">
      <w:pPr>
        <w:spacing w:before="74" w:line="254" w:lineRule="auto"/>
        <w:ind w:left="963" w:right="146"/>
        <w:rPr>
          <w:rFonts w:ascii="Times New Roman" w:hAnsi="Times New Roman"/>
          <w:b/>
          <w:i/>
          <w:sz w:val="20"/>
        </w:rPr>
      </w:pPr>
      <w:r>
        <w:rPr>
          <w:rFonts w:ascii="Georgia" w:hAnsi="Georgia"/>
          <w:w w:val="105"/>
          <w:sz w:val="20"/>
        </w:rPr>
        <w:t>там</w:t>
      </w:r>
      <w:r>
        <w:rPr>
          <w:rFonts w:ascii="Georgia" w:hAnsi="Georgia"/>
          <w:spacing w:val="1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труда,</w:t>
      </w:r>
      <w:r>
        <w:rPr>
          <w:rFonts w:ascii="Georgia" w:hAnsi="Georgia"/>
          <w:spacing w:val="2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навыки</w:t>
      </w:r>
      <w:r>
        <w:rPr>
          <w:rFonts w:ascii="Georgia" w:hAnsi="Georgia"/>
          <w:spacing w:val="1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участия</w:t>
      </w:r>
      <w:r>
        <w:rPr>
          <w:rFonts w:ascii="Georgia" w:hAnsi="Georgia"/>
          <w:spacing w:val="2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1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различных</w:t>
      </w:r>
      <w:r>
        <w:rPr>
          <w:rFonts w:ascii="Georgia" w:hAnsi="Georgia"/>
          <w:spacing w:val="1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видах</w:t>
      </w:r>
      <w:r>
        <w:rPr>
          <w:rFonts w:ascii="Georgia" w:hAnsi="Georgia"/>
          <w:spacing w:val="1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трудовой</w:t>
      </w:r>
      <w:r>
        <w:rPr>
          <w:rFonts w:ascii="Georgia" w:hAnsi="Georgia"/>
          <w:spacing w:val="1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дея-</w:t>
      </w:r>
      <w:r>
        <w:rPr>
          <w:rFonts w:ascii="Georgia" w:hAnsi="Georgia"/>
          <w:spacing w:val="-47"/>
          <w:w w:val="105"/>
          <w:sz w:val="20"/>
        </w:rPr>
        <w:t xml:space="preserve"> </w:t>
      </w:r>
      <w:r>
        <w:rPr>
          <w:rFonts w:ascii="Georgia" w:hAnsi="Georgia"/>
          <w:w w:val="110"/>
          <w:sz w:val="20"/>
        </w:rPr>
        <w:t>тельности, интерес к различным профессиям</w:t>
      </w:r>
      <w:r>
        <w:rPr>
          <w:rFonts w:ascii="Georgia" w:hAnsi="Georgia"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b/>
          <w:i/>
          <w:w w:val="110"/>
          <w:sz w:val="20"/>
        </w:rPr>
        <w:t>Экологического</w:t>
      </w:r>
      <w:r>
        <w:rPr>
          <w:rFonts w:ascii="Times New Roman" w:hAnsi="Times New Roman"/>
          <w:b/>
          <w:i/>
          <w:spacing w:val="4"/>
          <w:w w:val="110"/>
          <w:sz w:val="20"/>
        </w:rPr>
        <w:t xml:space="preserve"> </w:t>
      </w:r>
      <w:r>
        <w:rPr>
          <w:rFonts w:ascii="Times New Roman" w:hAnsi="Times New Roman"/>
          <w:b/>
          <w:i/>
          <w:w w:val="110"/>
          <w:sz w:val="20"/>
        </w:rPr>
        <w:t>воспитания: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"/>
        <w:ind w:right="0"/>
        <w:jc w:val="left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бережное</w:t>
      </w:r>
      <w:r>
        <w:rPr>
          <w:rFonts w:ascii="Georgia" w:hAnsi="Georgia"/>
          <w:spacing w:val="-6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отношение</w:t>
      </w:r>
      <w:r>
        <w:rPr>
          <w:rFonts w:ascii="Georgia" w:hAnsi="Georgia"/>
          <w:spacing w:val="-5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к</w:t>
      </w:r>
      <w:r>
        <w:rPr>
          <w:rFonts w:ascii="Georgia" w:hAnsi="Georgia"/>
          <w:spacing w:val="-6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природе;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5"/>
        <w:ind w:right="0"/>
        <w:jc w:val="left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lastRenderedPageBreak/>
        <w:t>неприятие</w:t>
      </w:r>
      <w:r>
        <w:rPr>
          <w:rFonts w:ascii="Georgia" w:hAnsi="Georgia"/>
          <w:spacing w:val="6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действий,</w:t>
      </w:r>
      <w:r>
        <w:rPr>
          <w:rFonts w:ascii="Georgia" w:hAnsi="Georgia"/>
          <w:spacing w:val="7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приносящих</w:t>
      </w:r>
      <w:r>
        <w:rPr>
          <w:rFonts w:ascii="Georgia" w:hAnsi="Georgia"/>
          <w:spacing w:val="7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ей</w:t>
      </w:r>
      <w:r>
        <w:rPr>
          <w:rFonts w:ascii="Georgia" w:hAnsi="Georgia"/>
          <w:spacing w:val="6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вред.</w:t>
      </w:r>
    </w:p>
    <w:p w:rsidR="00696049" w:rsidRDefault="00696049" w:rsidP="00696049">
      <w:pPr>
        <w:pStyle w:val="5"/>
        <w:spacing w:before="12"/>
      </w:pPr>
      <w:r>
        <w:rPr>
          <w:w w:val="125"/>
        </w:rPr>
        <w:t>Ценности</w:t>
      </w:r>
      <w:r>
        <w:rPr>
          <w:spacing w:val="9"/>
          <w:w w:val="125"/>
        </w:rPr>
        <w:t xml:space="preserve"> </w:t>
      </w:r>
      <w:r>
        <w:rPr>
          <w:w w:val="125"/>
        </w:rPr>
        <w:t>научного</w:t>
      </w:r>
      <w:r>
        <w:rPr>
          <w:spacing w:val="10"/>
          <w:w w:val="125"/>
        </w:rPr>
        <w:t xml:space="preserve"> </w:t>
      </w:r>
      <w:r>
        <w:rPr>
          <w:w w:val="125"/>
        </w:rPr>
        <w:t>познания: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6"/>
        <w:ind w:right="0"/>
        <w:jc w:val="left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первоначальные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представления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научной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картине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мира;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5"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познавательные интересы, активность, инициативность, лю-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бознательность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самостоятельность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познании.</w:t>
      </w:r>
    </w:p>
    <w:p w:rsidR="00696049" w:rsidRDefault="00696049" w:rsidP="00696049">
      <w:pPr>
        <w:pStyle w:val="2"/>
        <w:spacing w:before="142"/>
      </w:pPr>
      <w:r>
        <w:rPr>
          <w:w w:val="80"/>
        </w:rPr>
        <w:t>Метапредметные</w:t>
      </w:r>
      <w:r>
        <w:rPr>
          <w:spacing w:val="29"/>
          <w:w w:val="80"/>
        </w:rPr>
        <w:t xml:space="preserve"> </w:t>
      </w:r>
      <w:r>
        <w:rPr>
          <w:w w:val="80"/>
        </w:rPr>
        <w:t>результаты</w:t>
      </w:r>
    </w:p>
    <w:p w:rsidR="00696049" w:rsidRDefault="00696049" w:rsidP="00696049">
      <w:pPr>
        <w:pStyle w:val="a3"/>
        <w:spacing w:before="73" w:line="256" w:lineRule="auto"/>
        <w:ind w:right="0"/>
        <w:jc w:val="left"/>
        <w:rPr>
          <w:rFonts w:ascii="Georgia" w:hAnsi="Georgia"/>
        </w:rPr>
      </w:pPr>
      <w:r>
        <w:rPr>
          <w:rFonts w:ascii="Georgia" w:hAnsi="Georgia"/>
          <w:w w:val="105"/>
        </w:rPr>
        <w:t>Метапредметные</w:t>
      </w:r>
      <w:r>
        <w:rPr>
          <w:rFonts w:ascii="Georgia" w:hAnsi="Georgia"/>
          <w:spacing w:val="10"/>
          <w:w w:val="105"/>
        </w:rPr>
        <w:t xml:space="preserve"> </w:t>
      </w:r>
      <w:r>
        <w:rPr>
          <w:rFonts w:ascii="Georgia" w:hAnsi="Georgia"/>
          <w:w w:val="105"/>
        </w:rPr>
        <w:t>результаты</w:t>
      </w:r>
      <w:r>
        <w:rPr>
          <w:rFonts w:ascii="Georgia" w:hAnsi="Georgia"/>
          <w:spacing w:val="10"/>
          <w:w w:val="105"/>
        </w:rPr>
        <w:t xml:space="preserve"> </w:t>
      </w:r>
      <w:r>
        <w:rPr>
          <w:rFonts w:ascii="Georgia" w:hAnsi="Georgia"/>
          <w:w w:val="105"/>
        </w:rPr>
        <w:t>освоения</w:t>
      </w:r>
      <w:r>
        <w:rPr>
          <w:rFonts w:ascii="Georgia" w:hAnsi="Georgia"/>
          <w:spacing w:val="11"/>
          <w:w w:val="105"/>
        </w:rPr>
        <w:t xml:space="preserve"> </w:t>
      </w:r>
      <w:r>
        <w:rPr>
          <w:rFonts w:ascii="Georgia" w:hAnsi="Georgia"/>
          <w:w w:val="105"/>
        </w:rPr>
        <w:t>программы</w:t>
      </w:r>
      <w:r>
        <w:rPr>
          <w:rFonts w:ascii="Georgia" w:hAnsi="Georgia"/>
          <w:spacing w:val="10"/>
          <w:w w:val="105"/>
        </w:rPr>
        <w:t xml:space="preserve"> </w:t>
      </w:r>
      <w:r>
        <w:rPr>
          <w:rFonts w:ascii="Georgia" w:hAnsi="Georgia"/>
          <w:w w:val="105"/>
        </w:rPr>
        <w:t>начально-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го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общего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образования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должны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отражать:</w:t>
      </w:r>
    </w:p>
    <w:p w:rsidR="00696049" w:rsidRDefault="00696049" w:rsidP="00696049">
      <w:pPr>
        <w:pStyle w:val="4"/>
        <w:spacing w:line="256" w:lineRule="auto"/>
        <w:ind w:left="736" w:firstLine="226"/>
      </w:pPr>
      <w:r>
        <w:rPr>
          <w:w w:val="90"/>
        </w:rPr>
        <w:t>Овладение</w:t>
      </w:r>
      <w:r>
        <w:rPr>
          <w:spacing w:val="9"/>
          <w:w w:val="90"/>
        </w:rPr>
        <w:t xml:space="preserve"> </w:t>
      </w:r>
      <w:r>
        <w:rPr>
          <w:w w:val="90"/>
        </w:rPr>
        <w:t>универсальными</w:t>
      </w:r>
      <w:r>
        <w:rPr>
          <w:spacing w:val="9"/>
          <w:w w:val="90"/>
        </w:rPr>
        <w:t xml:space="preserve"> </w:t>
      </w:r>
      <w:r>
        <w:rPr>
          <w:w w:val="90"/>
        </w:rPr>
        <w:t>учебными</w:t>
      </w:r>
      <w:r>
        <w:rPr>
          <w:spacing w:val="9"/>
          <w:w w:val="90"/>
        </w:rPr>
        <w:t xml:space="preserve"> </w:t>
      </w:r>
      <w:r>
        <w:rPr>
          <w:w w:val="90"/>
        </w:rPr>
        <w:t>познавательными</w:t>
      </w:r>
      <w:r>
        <w:rPr>
          <w:spacing w:val="-43"/>
          <w:w w:val="90"/>
        </w:rPr>
        <w:t xml:space="preserve"> </w:t>
      </w:r>
      <w:r>
        <w:t>действиями:</w:t>
      </w:r>
    </w:p>
    <w:p w:rsidR="00696049" w:rsidRDefault="00696049" w:rsidP="00696049">
      <w:pPr>
        <w:pStyle w:val="5"/>
        <w:numPr>
          <w:ilvl w:val="1"/>
          <w:numId w:val="59"/>
        </w:numPr>
        <w:tabs>
          <w:tab w:val="left" w:pos="1304"/>
        </w:tabs>
        <w:spacing w:line="225" w:lineRule="exact"/>
      </w:pPr>
      <w:r>
        <w:rPr>
          <w:w w:val="125"/>
        </w:rPr>
        <w:t>базовые</w:t>
      </w:r>
      <w:r>
        <w:rPr>
          <w:spacing w:val="10"/>
          <w:w w:val="125"/>
        </w:rPr>
        <w:t xml:space="preserve"> </w:t>
      </w:r>
      <w:r>
        <w:rPr>
          <w:w w:val="125"/>
        </w:rPr>
        <w:t>логические</w:t>
      </w:r>
      <w:r>
        <w:rPr>
          <w:spacing w:val="11"/>
          <w:w w:val="125"/>
        </w:rPr>
        <w:t xml:space="preserve"> </w:t>
      </w:r>
      <w:r>
        <w:rPr>
          <w:w w:val="125"/>
        </w:rPr>
        <w:t>действия: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5"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сравнивать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объекты,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устанавливать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основания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для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сравне-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ния,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устанавливать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аналогии;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объединять части объекта (объекты) по определённому при-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знаку;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определять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существенный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признак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для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классификации,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классифицировать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предложенные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объекты;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находить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закономерности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противоречия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рассматривае-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мых фактах, данных и наблюдениях на основе предложенно-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го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педагогическим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работником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алгоритма;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выявлять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недостаток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информации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для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решения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учебной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(практической)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задачи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на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основе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предложенного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алгоритма;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устанавливать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причинно-следственные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связи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ситуациях,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поддающихся</w:t>
      </w:r>
      <w:r>
        <w:rPr>
          <w:rFonts w:ascii="Georgia" w:hAnsi="Georgia"/>
          <w:spacing w:val="-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непосредственному</w:t>
      </w:r>
      <w:r>
        <w:rPr>
          <w:rFonts w:ascii="Georgia" w:hAnsi="Georgia"/>
          <w:spacing w:val="-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наблюдению</w:t>
      </w:r>
      <w:r>
        <w:rPr>
          <w:rFonts w:ascii="Georgia" w:hAnsi="Georgia"/>
          <w:spacing w:val="-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или</w:t>
      </w:r>
      <w:r>
        <w:rPr>
          <w:rFonts w:ascii="Georgia" w:hAnsi="Georgia"/>
          <w:spacing w:val="-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знакомых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по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опыту,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делать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выводы;</w:t>
      </w:r>
    </w:p>
    <w:p w:rsidR="00696049" w:rsidRDefault="00696049" w:rsidP="00696049">
      <w:pPr>
        <w:pStyle w:val="5"/>
        <w:numPr>
          <w:ilvl w:val="1"/>
          <w:numId w:val="59"/>
        </w:numPr>
        <w:tabs>
          <w:tab w:val="left" w:pos="1304"/>
        </w:tabs>
        <w:spacing w:line="224" w:lineRule="exact"/>
      </w:pPr>
      <w:r>
        <w:rPr>
          <w:w w:val="125"/>
        </w:rPr>
        <w:t>базовые</w:t>
      </w:r>
      <w:r>
        <w:rPr>
          <w:spacing w:val="16"/>
          <w:w w:val="125"/>
        </w:rPr>
        <w:t xml:space="preserve"> </w:t>
      </w:r>
      <w:r>
        <w:rPr>
          <w:w w:val="125"/>
        </w:rPr>
        <w:t>исследовательские</w:t>
      </w:r>
      <w:r>
        <w:rPr>
          <w:spacing w:val="16"/>
          <w:w w:val="125"/>
        </w:rPr>
        <w:t xml:space="preserve"> </w:t>
      </w:r>
      <w:r>
        <w:rPr>
          <w:w w:val="125"/>
        </w:rPr>
        <w:t>действия: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7"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определять разрыв между реальным и желательным состоя-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нием объекта (ситуации) на основе предложенных педагоги-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ческим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работником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вопросов;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с помощью педагогического работника формулировать цель,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планировать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изменения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объекта,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ситуации;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сравнивать несколько вариантов решения задачи, выбирать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наиболее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подходящий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(на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основе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предложенных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критериев);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1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проводить по предложенному плану опыт, несложное иссле-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дование</w:t>
      </w:r>
      <w:r>
        <w:rPr>
          <w:rFonts w:ascii="Georgia" w:hAnsi="Georgia"/>
          <w:spacing w:val="27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 xml:space="preserve">по </w:t>
      </w:r>
      <w:r>
        <w:rPr>
          <w:rFonts w:ascii="Georgia" w:hAnsi="Georgia"/>
          <w:spacing w:val="26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 xml:space="preserve">установлению </w:t>
      </w:r>
      <w:r>
        <w:rPr>
          <w:rFonts w:ascii="Georgia" w:hAnsi="Georgia"/>
          <w:spacing w:val="26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 xml:space="preserve">особенностей </w:t>
      </w:r>
      <w:r>
        <w:rPr>
          <w:rFonts w:ascii="Georgia" w:hAnsi="Georgia"/>
          <w:spacing w:val="26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 xml:space="preserve">объекта </w:t>
      </w:r>
      <w:r>
        <w:rPr>
          <w:rFonts w:ascii="Georgia" w:hAnsi="Georgia"/>
          <w:spacing w:val="27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изучения</w:t>
      </w:r>
      <w:r>
        <w:rPr>
          <w:rFonts w:ascii="Georgia" w:hAnsi="Georgia"/>
          <w:spacing w:val="-4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связей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между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объектами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(часть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целое,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 xml:space="preserve">причина 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след-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ствие);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74"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формулировать выводы и подкреплять их доказательствами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на основе результатов проведенного наблюдения (опыта, из-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мерения, классификации,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сравнения,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исследования);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прогнозировать возможное развитие процессов, событий и их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последствия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аналогичных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или</w:t>
      </w:r>
      <w:r>
        <w:rPr>
          <w:rFonts w:ascii="Georgia" w:hAnsi="Georgia"/>
          <w:spacing w:val="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сходных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ситуациях;</w:t>
      </w:r>
    </w:p>
    <w:p w:rsidR="00696049" w:rsidRDefault="00696049" w:rsidP="00696049">
      <w:pPr>
        <w:pStyle w:val="5"/>
        <w:numPr>
          <w:ilvl w:val="1"/>
          <w:numId w:val="59"/>
        </w:numPr>
        <w:tabs>
          <w:tab w:val="left" w:pos="1304"/>
        </w:tabs>
        <w:spacing w:line="225" w:lineRule="exact"/>
      </w:pPr>
      <w:r>
        <w:rPr>
          <w:w w:val="125"/>
        </w:rPr>
        <w:lastRenderedPageBreak/>
        <w:t>работа</w:t>
      </w:r>
      <w:r>
        <w:rPr>
          <w:spacing w:val="-2"/>
          <w:w w:val="125"/>
        </w:rPr>
        <w:t xml:space="preserve"> </w:t>
      </w:r>
      <w:r>
        <w:rPr>
          <w:w w:val="125"/>
        </w:rPr>
        <w:t>с</w:t>
      </w:r>
      <w:r>
        <w:rPr>
          <w:spacing w:val="-2"/>
          <w:w w:val="125"/>
        </w:rPr>
        <w:t xml:space="preserve"> </w:t>
      </w:r>
      <w:r>
        <w:rPr>
          <w:w w:val="125"/>
        </w:rPr>
        <w:t>информацией: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3"/>
        <w:ind w:right="0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выбирать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источник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получения информации;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5"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согласно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заданному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алгоритму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находить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предложенном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источнике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информацию,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представленную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явном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виде;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 достоверную и недостоверную информацию са-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мостоятельно или на основании предложенного педагогиче-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ским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работником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способа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её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проверки;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соблюдать с помощью взрослых (педагогических работников,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родителей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(законных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представителей)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несовершеннолетних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обучающихся)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правила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информационной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безопасности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при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поиске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информации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сети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Интернет;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анализировать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создавать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текстовую,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видео,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графическую,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звуковую,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информацию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соответствии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учебной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задачей;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самостоятельно создавать схемы, таблицы для представления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информации.</w:t>
      </w:r>
    </w:p>
    <w:p w:rsidR="00696049" w:rsidRDefault="00696049" w:rsidP="00696049">
      <w:pPr>
        <w:pStyle w:val="4"/>
        <w:spacing w:line="256" w:lineRule="auto"/>
        <w:ind w:left="736" w:right="154" w:firstLine="226"/>
        <w:jc w:val="both"/>
      </w:pPr>
      <w:r>
        <w:rPr>
          <w:w w:val="90"/>
        </w:rPr>
        <w:t>Овладение</w:t>
      </w:r>
      <w:r>
        <w:rPr>
          <w:spacing w:val="1"/>
          <w:w w:val="90"/>
        </w:rPr>
        <w:t xml:space="preserve"> </w:t>
      </w:r>
      <w:r>
        <w:rPr>
          <w:w w:val="90"/>
        </w:rPr>
        <w:t>универсальными</w:t>
      </w:r>
      <w:r>
        <w:rPr>
          <w:spacing w:val="1"/>
          <w:w w:val="90"/>
        </w:rPr>
        <w:t xml:space="preserve"> </w:t>
      </w:r>
      <w:r>
        <w:rPr>
          <w:w w:val="90"/>
        </w:rPr>
        <w:t>учебными</w:t>
      </w:r>
      <w:r>
        <w:rPr>
          <w:spacing w:val="1"/>
          <w:w w:val="90"/>
        </w:rPr>
        <w:t xml:space="preserve"> </w:t>
      </w:r>
      <w:r>
        <w:rPr>
          <w:w w:val="90"/>
        </w:rPr>
        <w:t>коммуникативными</w:t>
      </w:r>
      <w:r>
        <w:rPr>
          <w:spacing w:val="1"/>
          <w:w w:val="90"/>
        </w:rPr>
        <w:t xml:space="preserve"> </w:t>
      </w:r>
      <w:r>
        <w:t>действиями:</w:t>
      </w:r>
    </w:p>
    <w:p w:rsidR="00696049" w:rsidRDefault="00696049" w:rsidP="00696049">
      <w:pPr>
        <w:pStyle w:val="5"/>
        <w:numPr>
          <w:ilvl w:val="0"/>
          <w:numId w:val="58"/>
        </w:numPr>
        <w:tabs>
          <w:tab w:val="left" w:pos="1304"/>
        </w:tabs>
        <w:spacing w:line="225" w:lineRule="exact"/>
      </w:pPr>
      <w:r>
        <w:rPr>
          <w:w w:val="125"/>
        </w:rPr>
        <w:t>общение: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6"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воспринимать и формулировать суждения, выражать эмоции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 соответствии с целями и условиями общения в знакомой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среде;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проявлять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уважительное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отношение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к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собеседнику,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соблю-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дать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правила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ведения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диалога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дискуссии;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признавать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возможность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существования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разных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точек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зре-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ния;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26" w:lineRule="exact"/>
        <w:ind w:right="0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корректно</w:t>
      </w:r>
      <w:r>
        <w:rPr>
          <w:rFonts w:ascii="Georgia" w:hAnsi="Georgia"/>
          <w:spacing w:val="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аргументированно</w:t>
      </w:r>
      <w:r>
        <w:rPr>
          <w:rFonts w:ascii="Georgia" w:hAnsi="Georgia"/>
          <w:spacing w:val="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высказывать</w:t>
      </w:r>
      <w:r>
        <w:rPr>
          <w:rFonts w:ascii="Georgia" w:hAnsi="Georgia"/>
          <w:spacing w:val="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своё</w:t>
      </w:r>
      <w:r>
        <w:rPr>
          <w:rFonts w:ascii="Georgia" w:hAnsi="Georgia"/>
          <w:spacing w:val="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мнение;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2" w:line="256" w:lineRule="auto"/>
        <w:ind w:right="155"/>
        <w:jc w:val="left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строить речевое высказывание в соответствии с поставленной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задачей;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jc w:val="left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создавать</w:t>
      </w:r>
      <w:r>
        <w:rPr>
          <w:rFonts w:ascii="Georgia" w:hAnsi="Georgia"/>
          <w:spacing w:val="16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устные</w:t>
      </w:r>
      <w:r>
        <w:rPr>
          <w:rFonts w:ascii="Georgia" w:hAnsi="Georgia"/>
          <w:spacing w:val="16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17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письменные</w:t>
      </w:r>
      <w:r>
        <w:rPr>
          <w:rFonts w:ascii="Georgia" w:hAnsi="Georgia"/>
          <w:spacing w:val="16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тексты</w:t>
      </w:r>
      <w:r>
        <w:rPr>
          <w:rFonts w:ascii="Georgia" w:hAnsi="Georgia"/>
          <w:spacing w:val="16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(описание,</w:t>
      </w:r>
      <w:r>
        <w:rPr>
          <w:rFonts w:ascii="Georgia" w:hAnsi="Georgia"/>
          <w:spacing w:val="17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рассужде-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ние,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повествование);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26" w:lineRule="exact"/>
        <w:ind w:right="0"/>
        <w:jc w:val="left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готовить</w:t>
      </w:r>
      <w:r>
        <w:rPr>
          <w:rFonts w:ascii="Georgia" w:hAnsi="Georgia"/>
          <w:spacing w:val="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небольшие</w:t>
      </w:r>
      <w:r>
        <w:rPr>
          <w:rFonts w:ascii="Georgia" w:hAnsi="Georgia"/>
          <w:spacing w:val="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публичные</w:t>
      </w:r>
      <w:r>
        <w:rPr>
          <w:rFonts w:ascii="Georgia" w:hAnsi="Georgia"/>
          <w:spacing w:val="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выступления;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3" w:line="256" w:lineRule="auto"/>
        <w:ind w:right="155"/>
        <w:jc w:val="left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подбирать</w:t>
      </w:r>
      <w:r>
        <w:rPr>
          <w:rFonts w:ascii="Georgia" w:hAnsi="Georgia"/>
          <w:spacing w:val="5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иллюстративный</w:t>
      </w:r>
      <w:r>
        <w:rPr>
          <w:rFonts w:ascii="Georgia" w:hAnsi="Georgia"/>
          <w:spacing w:val="6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материал</w:t>
      </w:r>
      <w:r>
        <w:rPr>
          <w:rFonts w:ascii="Georgia" w:hAnsi="Georgia"/>
          <w:spacing w:val="6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(рисунки,</w:t>
      </w:r>
      <w:r>
        <w:rPr>
          <w:rFonts w:ascii="Georgia" w:hAnsi="Georgia"/>
          <w:spacing w:val="5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фото,</w:t>
      </w:r>
      <w:r>
        <w:rPr>
          <w:rFonts w:ascii="Georgia" w:hAnsi="Georgia"/>
          <w:spacing w:val="6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плака-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ты)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к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тексту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выступления;</w:t>
      </w:r>
    </w:p>
    <w:p w:rsidR="00696049" w:rsidRDefault="00696049" w:rsidP="00696049">
      <w:pPr>
        <w:pStyle w:val="5"/>
        <w:numPr>
          <w:ilvl w:val="0"/>
          <w:numId w:val="58"/>
        </w:numPr>
        <w:tabs>
          <w:tab w:val="left" w:pos="1304"/>
        </w:tabs>
        <w:spacing w:line="225" w:lineRule="exact"/>
      </w:pPr>
      <w:r>
        <w:rPr>
          <w:w w:val="125"/>
        </w:rPr>
        <w:t>совместная</w:t>
      </w:r>
      <w:r>
        <w:rPr>
          <w:spacing w:val="17"/>
          <w:w w:val="125"/>
        </w:rPr>
        <w:t xml:space="preserve"> </w:t>
      </w:r>
      <w:r>
        <w:rPr>
          <w:w w:val="125"/>
        </w:rPr>
        <w:t>деятельность:</w:t>
      </w:r>
    </w:p>
    <w:p w:rsidR="00696049" w:rsidRPr="00107DC7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6"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 xml:space="preserve">                 формулировать краткосрочные и долгосрочные цели (инди-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 xml:space="preserve">видуальные </w:t>
      </w:r>
      <w:r>
        <w:rPr>
          <w:rFonts w:ascii="Georgia" w:hAnsi="Georgia"/>
          <w:spacing w:val="17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 xml:space="preserve">с  </w:t>
      </w:r>
      <w:r>
        <w:rPr>
          <w:rFonts w:ascii="Georgia" w:hAnsi="Georgia"/>
          <w:spacing w:val="15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 xml:space="preserve">учётом  </w:t>
      </w:r>
      <w:r>
        <w:rPr>
          <w:rFonts w:ascii="Georgia" w:hAnsi="Georgia"/>
          <w:spacing w:val="16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 xml:space="preserve">участия  </w:t>
      </w:r>
      <w:r>
        <w:rPr>
          <w:rFonts w:ascii="Georgia" w:hAnsi="Georgia"/>
          <w:spacing w:val="16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 xml:space="preserve">в  </w:t>
      </w:r>
      <w:r>
        <w:rPr>
          <w:rFonts w:ascii="Georgia" w:hAnsi="Georgia"/>
          <w:spacing w:val="16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 xml:space="preserve">коллективных  </w:t>
      </w:r>
      <w:r>
        <w:rPr>
          <w:rFonts w:ascii="Georgia" w:hAnsi="Georgia"/>
          <w:spacing w:val="16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задачах)</w:t>
      </w:r>
      <w:r>
        <w:rPr>
          <w:rFonts w:ascii="Georgia" w:hAnsi="Georgia"/>
          <w:spacing w:val="-4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2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стандартной</w:t>
      </w:r>
      <w:r>
        <w:rPr>
          <w:rFonts w:ascii="Georgia" w:hAnsi="Georgia"/>
          <w:spacing w:val="2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(типовой)</w:t>
      </w:r>
      <w:r>
        <w:rPr>
          <w:rFonts w:ascii="Georgia" w:hAnsi="Georgia"/>
          <w:spacing w:val="2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ситуации</w:t>
      </w:r>
      <w:r>
        <w:rPr>
          <w:rFonts w:ascii="Georgia" w:hAnsi="Georgia"/>
          <w:spacing w:val="2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на</w:t>
      </w:r>
      <w:r>
        <w:rPr>
          <w:rFonts w:ascii="Georgia" w:hAnsi="Georgia"/>
          <w:spacing w:val="2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основе</w:t>
      </w:r>
      <w:r>
        <w:rPr>
          <w:rFonts w:ascii="Georgia" w:hAnsi="Georgia"/>
          <w:spacing w:val="2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 xml:space="preserve">предложенного </w:t>
      </w:r>
      <w:r w:rsidRPr="00107DC7">
        <w:rPr>
          <w:rFonts w:ascii="Georgia" w:hAnsi="Georgia"/>
          <w:w w:val="105"/>
        </w:rPr>
        <w:t>формата планирования, распределения промежуточных ша-</w:t>
      </w:r>
      <w:r w:rsidRPr="00107DC7">
        <w:rPr>
          <w:rFonts w:ascii="Georgia" w:hAnsi="Georgia"/>
          <w:spacing w:val="1"/>
          <w:w w:val="105"/>
        </w:rPr>
        <w:t xml:space="preserve"> </w:t>
      </w:r>
      <w:r w:rsidRPr="00107DC7">
        <w:rPr>
          <w:rFonts w:ascii="Georgia" w:hAnsi="Georgia"/>
          <w:w w:val="105"/>
        </w:rPr>
        <w:t>гов</w:t>
      </w:r>
      <w:r w:rsidRPr="00107DC7">
        <w:rPr>
          <w:rFonts w:ascii="Georgia" w:hAnsi="Georgia"/>
          <w:spacing w:val="-4"/>
          <w:w w:val="105"/>
        </w:rPr>
        <w:t xml:space="preserve"> </w:t>
      </w:r>
      <w:r w:rsidRPr="00107DC7">
        <w:rPr>
          <w:rFonts w:ascii="Georgia" w:hAnsi="Georgia"/>
          <w:w w:val="105"/>
        </w:rPr>
        <w:t>и</w:t>
      </w:r>
      <w:r w:rsidRPr="00107DC7">
        <w:rPr>
          <w:rFonts w:ascii="Georgia" w:hAnsi="Georgia"/>
          <w:spacing w:val="-3"/>
          <w:w w:val="105"/>
        </w:rPr>
        <w:t xml:space="preserve"> </w:t>
      </w:r>
      <w:r w:rsidRPr="00107DC7">
        <w:rPr>
          <w:rFonts w:ascii="Georgia" w:hAnsi="Georgia"/>
          <w:w w:val="105"/>
        </w:rPr>
        <w:t>сроков;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принимать цель совместной деятельности, коллективно стро-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ить действия по её достижению: распределять роли, догова-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риваться,</w:t>
      </w:r>
      <w:r>
        <w:rPr>
          <w:rFonts w:ascii="Georgia" w:hAnsi="Georgia"/>
          <w:spacing w:val="6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обсуждать</w:t>
      </w:r>
      <w:r>
        <w:rPr>
          <w:rFonts w:ascii="Georgia" w:hAnsi="Georgia"/>
          <w:spacing w:val="7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процесс</w:t>
      </w:r>
      <w:r>
        <w:rPr>
          <w:rFonts w:ascii="Georgia" w:hAnsi="Georgia"/>
          <w:spacing w:val="6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7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результат</w:t>
      </w:r>
      <w:r>
        <w:rPr>
          <w:rFonts w:ascii="Georgia" w:hAnsi="Georgia"/>
          <w:spacing w:val="6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совместной</w:t>
      </w:r>
      <w:r>
        <w:rPr>
          <w:rFonts w:ascii="Georgia" w:hAnsi="Georgia"/>
          <w:spacing w:val="7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работы;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проявлять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готовность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руководить,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выполнять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поручения,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lastRenderedPageBreak/>
        <w:t>подчиняться;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26" w:lineRule="exact"/>
        <w:ind w:right="0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ответственно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выполнять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свою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часть</w:t>
      </w:r>
      <w:r>
        <w:rPr>
          <w:rFonts w:ascii="Georgia" w:hAnsi="Georgia"/>
          <w:spacing w:val="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работы;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1"/>
        <w:ind w:right="0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оценивать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свой</w:t>
      </w:r>
      <w:r>
        <w:rPr>
          <w:rFonts w:ascii="Georgia" w:hAnsi="Georgia"/>
          <w:spacing w:val="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вклад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общий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результат;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5"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выполнять совместные проектные задания с опорой на пред-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ложенные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образцы.</w:t>
      </w:r>
    </w:p>
    <w:p w:rsidR="00696049" w:rsidRDefault="00696049" w:rsidP="00696049">
      <w:pPr>
        <w:pStyle w:val="4"/>
        <w:spacing w:line="256" w:lineRule="auto"/>
        <w:ind w:left="736" w:right="154" w:firstLine="226"/>
        <w:jc w:val="both"/>
      </w:pPr>
      <w:r>
        <w:rPr>
          <w:w w:val="90"/>
        </w:rPr>
        <w:t>Овладение</w:t>
      </w:r>
      <w:r>
        <w:rPr>
          <w:spacing w:val="1"/>
          <w:w w:val="90"/>
        </w:rPr>
        <w:t xml:space="preserve"> </w:t>
      </w:r>
      <w:r>
        <w:rPr>
          <w:w w:val="90"/>
        </w:rPr>
        <w:t>универсальными</w:t>
      </w:r>
      <w:r>
        <w:rPr>
          <w:spacing w:val="1"/>
          <w:w w:val="90"/>
        </w:rPr>
        <w:t xml:space="preserve"> </w:t>
      </w:r>
      <w:r>
        <w:rPr>
          <w:w w:val="90"/>
        </w:rPr>
        <w:t>учебными</w:t>
      </w:r>
      <w:r>
        <w:rPr>
          <w:spacing w:val="1"/>
          <w:w w:val="90"/>
        </w:rPr>
        <w:t xml:space="preserve"> </w:t>
      </w:r>
      <w:r>
        <w:rPr>
          <w:w w:val="90"/>
        </w:rPr>
        <w:t>регулятивными</w:t>
      </w:r>
      <w:r>
        <w:rPr>
          <w:spacing w:val="1"/>
          <w:w w:val="90"/>
        </w:rPr>
        <w:t xml:space="preserve"> </w:t>
      </w:r>
      <w:r>
        <w:rPr>
          <w:w w:val="90"/>
        </w:rPr>
        <w:t>дей-</w:t>
      </w:r>
      <w:r>
        <w:rPr>
          <w:spacing w:val="1"/>
          <w:w w:val="90"/>
        </w:rPr>
        <w:t xml:space="preserve"> </w:t>
      </w:r>
      <w:r>
        <w:t>ствиями:</w:t>
      </w:r>
    </w:p>
    <w:p w:rsidR="00696049" w:rsidRDefault="00696049" w:rsidP="00696049">
      <w:pPr>
        <w:pStyle w:val="5"/>
        <w:numPr>
          <w:ilvl w:val="0"/>
          <w:numId w:val="57"/>
        </w:numPr>
        <w:tabs>
          <w:tab w:val="left" w:pos="1304"/>
        </w:tabs>
        <w:spacing w:line="225" w:lineRule="exact"/>
      </w:pPr>
      <w:r>
        <w:rPr>
          <w:w w:val="130"/>
        </w:rPr>
        <w:t>самоорганизация: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4"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планировать действия по решению учебной задачи для полу-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чения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результата;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26" w:lineRule="exact"/>
        <w:ind w:right="0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выстраивать</w:t>
      </w:r>
      <w:r>
        <w:rPr>
          <w:rFonts w:ascii="Georgia" w:hAnsi="Georgia"/>
          <w:spacing w:val="7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последовательность</w:t>
      </w:r>
      <w:r>
        <w:rPr>
          <w:rFonts w:ascii="Georgia" w:hAnsi="Georgia"/>
          <w:spacing w:val="7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выбранных</w:t>
      </w:r>
      <w:r>
        <w:rPr>
          <w:rFonts w:ascii="Georgia" w:hAnsi="Georgia"/>
          <w:spacing w:val="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действий;</w:t>
      </w:r>
    </w:p>
    <w:p w:rsidR="00696049" w:rsidRDefault="00696049" w:rsidP="00696049">
      <w:pPr>
        <w:pStyle w:val="5"/>
        <w:numPr>
          <w:ilvl w:val="0"/>
          <w:numId w:val="57"/>
        </w:numPr>
        <w:tabs>
          <w:tab w:val="left" w:pos="1304"/>
        </w:tabs>
        <w:spacing w:before="12"/>
      </w:pPr>
      <w:r>
        <w:rPr>
          <w:w w:val="130"/>
        </w:rPr>
        <w:t>самоконтроль: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6"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устанавливать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причины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успеха/неудач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учебной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деятель-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ности;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корректировать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свои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учебные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действия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для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преодоления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ошибок.</w:t>
      </w:r>
    </w:p>
    <w:p w:rsidR="00696049" w:rsidRDefault="00696049" w:rsidP="00696049">
      <w:pPr>
        <w:pStyle w:val="2"/>
        <w:spacing w:before="146"/>
        <w:jc w:val="both"/>
      </w:pPr>
      <w:r>
        <w:rPr>
          <w:w w:val="80"/>
        </w:rPr>
        <w:t>Предметные</w:t>
      </w:r>
      <w:r>
        <w:rPr>
          <w:spacing w:val="58"/>
        </w:rPr>
        <w:t xml:space="preserve"> </w:t>
      </w:r>
      <w:r>
        <w:rPr>
          <w:w w:val="80"/>
        </w:rPr>
        <w:t>результаты</w:t>
      </w:r>
    </w:p>
    <w:p w:rsidR="00696049" w:rsidRDefault="00696049" w:rsidP="00696049">
      <w:pPr>
        <w:pStyle w:val="a3"/>
        <w:spacing w:before="79" w:line="261" w:lineRule="auto"/>
        <w:rPr>
          <w:rFonts w:ascii="Georgia" w:hAnsi="Georgia"/>
        </w:rPr>
      </w:pPr>
      <w:r>
        <w:rPr>
          <w:rFonts w:ascii="Georgia" w:hAnsi="Georgia"/>
          <w:w w:val="105"/>
        </w:rPr>
        <w:t>Предметные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результаты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по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учебному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предмету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«Иностран-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ный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(английский)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язык»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предметной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области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«Иностранный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язык»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должны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быть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ориентированы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на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применение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знаний,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умений и навыков в типичных учебных ситуациях и реальных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жизненных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условиях,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отражать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сформированность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иноязыч-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ной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коммуникативной  компетенции  на  элементарном  уровне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в совокупности её составляющих — речевой, языковой, социо-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культурной,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компенсаторной,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метапредметной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(учебно-позна-</w:t>
      </w:r>
      <w:r>
        <w:rPr>
          <w:rFonts w:ascii="Georgia" w:hAnsi="Georgia"/>
          <w:spacing w:val="-48"/>
          <w:w w:val="105"/>
        </w:rPr>
        <w:t xml:space="preserve"> </w:t>
      </w:r>
      <w:r>
        <w:rPr>
          <w:rFonts w:ascii="Georgia" w:hAnsi="Georgia"/>
          <w:w w:val="105"/>
        </w:rPr>
        <w:t>вательной).</w:t>
      </w:r>
    </w:p>
    <w:p w:rsidR="00696049" w:rsidRDefault="00696049" w:rsidP="00696049">
      <w:pPr>
        <w:pStyle w:val="a5"/>
        <w:numPr>
          <w:ilvl w:val="0"/>
          <w:numId w:val="56"/>
        </w:numPr>
        <w:tabs>
          <w:tab w:val="left" w:pos="906"/>
        </w:tabs>
        <w:spacing w:before="197"/>
        <w:ind w:right="0"/>
        <w:rPr>
          <w:rFonts w:ascii="Trebuchet MS" w:hAnsi="Trebuchet MS"/>
        </w:rPr>
      </w:pPr>
      <w:r>
        <w:rPr>
          <w:rFonts w:ascii="Trebuchet MS" w:hAnsi="Trebuchet MS"/>
        </w:rPr>
        <w:t>КЛАСС</w:t>
      </w:r>
    </w:p>
    <w:p w:rsidR="00696049" w:rsidRDefault="00696049" w:rsidP="00696049">
      <w:pPr>
        <w:pStyle w:val="2"/>
        <w:spacing w:before="99"/>
        <w:jc w:val="both"/>
      </w:pPr>
      <w:r>
        <w:rPr>
          <w:w w:val="80"/>
        </w:rPr>
        <w:t>Коммуникативные</w:t>
      </w:r>
      <w:r>
        <w:rPr>
          <w:spacing w:val="45"/>
          <w:w w:val="80"/>
        </w:rPr>
        <w:t xml:space="preserve"> </w:t>
      </w:r>
      <w:r>
        <w:rPr>
          <w:w w:val="80"/>
        </w:rPr>
        <w:t>умения</w:t>
      </w:r>
    </w:p>
    <w:p w:rsidR="00696049" w:rsidRDefault="00696049" w:rsidP="00696049">
      <w:pPr>
        <w:pStyle w:val="5"/>
        <w:spacing w:before="76"/>
      </w:pPr>
      <w:r>
        <w:rPr>
          <w:w w:val="125"/>
        </w:rPr>
        <w:t>Говорение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6"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вести разные виды диалогов (диалог этикетного характера,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диалог-расспрос) в стандартных ситуациях неофициального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общения,</w:t>
      </w:r>
      <w:r>
        <w:rPr>
          <w:rFonts w:ascii="Georgia" w:hAnsi="Georgia"/>
          <w:spacing w:val="1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 xml:space="preserve">используя </w:t>
      </w:r>
      <w:r>
        <w:rPr>
          <w:rFonts w:ascii="Georgia" w:hAnsi="Georgia"/>
          <w:spacing w:val="17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 xml:space="preserve">вербальные </w:t>
      </w:r>
      <w:r>
        <w:rPr>
          <w:rFonts w:ascii="Georgia" w:hAnsi="Georgia"/>
          <w:spacing w:val="1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 xml:space="preserve">и/или </w:t>
      </w:r>
      <w:r>
        <w:rPr>
          <w:rFonts w:ascii="Georgia" w:hAnsi="Georgia"/>
          <w:spacing w:val="1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 xml:space="preserve">зрительные </w:t>
      </w:r>
      <w:r>
        <w:rPr>
          <w:rFonts w:ascii="Georgia" w:hAnsi="Georgia"/>
          <w:spacing w:val="17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опоры</w:t>
      </w:r>
      <w:r>
        <w:rPr>
          <w:rFonts w:ascii="Georgia" w:hAnsi="Georgia"/>
          <w:spacing w:val="-4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2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рамках</w:t>
      </w:r>
      <w:r>
        <w:rPr>
          <w:rFonts w:ascii="Georgia" w:hAnsi="Georgia"/>
          <w:spacing w:val="2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изучаемой</w:t>
      </w:r>
      <w:r>
        <w:rPr>
          <w:rFonts w:ascii="Georgia" w:hAnsi="Georgia"/>
          <w:spacing w:val="2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тематики</w:t>
      </w:r>
      <w:r>
        <w:rPr>
          <w:rFonts w:ascii="Georgia" w:hAnsi="Georgia"/>
          <w:spacing w:val="2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</w:t>
      </w:r>
      <w:r>
        <w:rPr>
          <w:rFonts w:ascii="Georgia" w:hAnsi="Georgia"/>
          <w:spacing w:val="2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соблюдением</w:t>
      </w:r>
      <w:r>
        <w:rPr>
          <w:rFonts w:ascii="Georgia" w:hAnsi="Georgia"/>
          <w:spacing w:val="2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норм</w:t>
      </w:r>
      <w:r>
        <w:rPr>
          <w:rFonts w:ascii="Georgia" w:hAnsi="Georgia"/>
          <w:spacing w:val="2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речевого</w:t>
      </w:r>
    </w:p>
    <w:p w:rsidR="00696049" w:rsidRDefault="00696049" w:rsidP="00696049">
      <w:pPr>
        <w:pStyle w:val="a3"/>
        <w:spacing w:before="74" w:line="256" w:lineRule="auto"/>
        <w:ind w:left="963" w:right="155" w:firstLine="0"/>
        <w:rPr>
          <w:rFonts w:ascii="Georgia" w:hAnsi="Georgia"/>
        </w:rPr>
      </w:pPr>
      <w:r>
        <w:rPr>
          <w:rFonts w:ascii="Georgia" w:hAnsi="Georgia"/>
          <w:w w:val="105"/>
        </w:rPr>
        <w:t xml:space="preserve">этикета, 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 xml:space="preserve">принятого 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   стране/странах   изучаемого   языка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(не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менее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3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реплик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со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стороны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каждого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собеседника);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создавать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устные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связные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монологические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высказывания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объёмом не менее 3 фраз в рамках изучаемой тематики с опо-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рой на картинки, фотографии и/или ключевые слова, воп-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росы.</w:t>
      </w:r>
    </w:p>
    <w:p w:rsidR="00696049" w:rsidRDefault="00696049" w:rsidP="00696049">
      <w:pPr>
        <w:pStyle w:val="5"/>
        <w:spacing w:line="229" w:lineRule="exact"/>
      </w:pPr>
      <w:r>
        <w:rPr>
          <w:w w:val="130"/>
        </w:rPr>
        <w:t>Аудирование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9" w:line="261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lastRenderedPageBreak/>
        <w:t>воспринимать на слух и понимать речь учителя и однокласс-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ников;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" w:line="261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воспринимать на слух и понимать учебные тексты, построен-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ные на изученном языковом материале, с разной глубиной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проникновения в их содержание в зависимости от поставлен-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spacing w:val="-1"/>
          <w:w w:val="105"/>
          <w:sz w:val="20"/>
        </w:rPr>
        <w:t>ной</w:t>
      </w:r>
      <w:r>
        <w:rPr>
          <w:rFonts w:ascii="Georgia" w:hAnsi="Georgia"/>
          <w:spacing w:val="-11"/>
          <w:w w:val="105"/>
          <w:sz w:val="20"/>
        </w:rPr>
        <w:t xml:space="preserve"> </w:t>
      </w:r>
      <w:r>
        <w:rPr>
          <w:rFonts w:ascii="Georgia" w:hAnsi="Georgia"/>
          <w:spacing w:val="-1"/>
          <w:w w:val="105"/>
          <w:sz w:val="20"/>
        </w:rPr>
        <w:t>коммуникативной</w:t>
      </w:r>
      <w:r>
        <w:rPr>
          <w:rFonts w:ascii="Georgia" w:hAnsi="Georgia"/>
          <w:spacing w:val="-11"/>
          <w:w w:val="105"/>
          <w:sz w:val="20"/>
        </w:rPr>
        <w:t xml:space="preserve"> </w:t>
      </w:r>
      <w:r>
        <w:rPr>
          <w:rFonts w:ascii="Georgia" w:hAnsi="Georgia"/>
          <w:spacing w:val="-1"/>
          <w:w w:val="105"/>
          <w:sz w:val="20"/>
        </w:rPr>
        <w:t>задачи:</w:t>
      </w:r>
      <w:r>
        <w:rPr>
          <w:rFonts w:ascii="Georgia" w:hAnsi="Georgia"/>
          <w:spacing w:val="-11"/>
          <w:w w:val="105"/>
          <w:sz w:val="20"/>
        </w:rPr>
        <w:t xml:space="preserve"> </w:t>
      </w:r>
      <w:r>
        <w:rPr>
          <w:rFonts w:ascii="Georgia" w:hAnsi="Georgia"/>
          <w:spacing w:val="-1"/>
          <w:w w:val="105"/>
          <w:sz w:val="20"/>
        </w:rPr>
        <w:t>с</w:t>
      </w:r>
      <w:r>
        <w:rPr>
          <w:rFonts w:ascii="Georgia" w:hAnsi="Georgia"/>
          <w:spacing w:val="-11"/>
          <w:w w:val="105"/>
          <w:sz w:val="20"/>
        </w:rPr>
        <w:t xml:space="preserve"> </w:t>
      </w:r>
      <w:r>
        <w:rPr>
          <w:rFonts w:ascii="Georgia" w:hAnsi="Georgia"/>
          <w:spacing w:val="-1"/>
          <w:w w:val="105"/>
          <w:sz w:val="20"/>
        </w:rPr>
        <w:t>пониманием</w:t>
      </w:r>
      <w:r>
        <w:rPr>
          <w:rFonts w:ascii="Georgia" w:hAnsi="Georgia"/>
          <w:spacing w:val="-11"/>
          <w:w w:val="105"/>
          <w:sz w:val="20"/>
        </w:rPr>
        <w:t xml:space="preserve"> </w:t>
      </w:r>
      <w:r>
        <w:rPr>
          <w:rFonts w:ascii="Georgia" w:hAnsi="Georgia"/>
          <w:spacing w:val="-1"/>
          <w:w w:val="105"/>
          <w:sz w:val="20"/>
        </w:rPr>
        <w:t>основного</w:t>
      </w:r>
      <w:r>
        <w:rPr>
          <w:rFonts w:ascii="Georgia" w:hAnsi="Georgia"/>
          <w:spacing w:val="-1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содер-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жания, с пониманием запрашиваемой информации фактиче-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ского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характера,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используя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зрительные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опоры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языковую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догадку (время звучания текста/текстов для аудирования —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до</w:t>
      </w:r>
      <w:r>
        <w:rPr>
          <w:rFonts w:ascii="Georgia" w:hAnsi="Georgia"/>
          <w:spacing w:val="-6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40</w:t>
      </w:r>
      <w:r>
        <w:rPr>
          <w:rFonts w:ascii="Georgia" w:hAnsi="Georgia"/>
          <w:spacing w:val="-5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секунд).</w:t>
      </w:r>
    </w:p>
    <w:p w:rsidR="00696049" w:rsidRDefault="00696049" w:rsidP="00696049">
      <w:pPr>
        <w:pStyle w:val="5"/>
        <w:spacing w:line="229" w:lineRule="exact"/>
      </w:pPr>
      <w:r>
        <w:rPr>
          <w:w w:val="125"/>
        </w:rPr>
        <w:t>Смысловое</w:t>
      </w:r>
      <w:r>
        <w:rPr>
          <w:spacing w:val="-1"/>
          <w:w w:val="125"/>
        </w:rPr>
        <w:t xml:space="preserve"> </w:t>
      </w:r>
      <w:r>
        <w:rPr>
          <w:w w:val="125"/>
        </w:rPr>
        <w:t>чтение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21" w:line="261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читать вслух учебные тексты объёмом до 60 слов, построен-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ные на изученном языковом материале, с соблюдением пра-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вил чтения и соответствующей интонации, демонстрируя по-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нимание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прочитанного;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читать про себя и понимать учебные тексты, построенные на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изученном языковом материале, с различной глубиной про-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никновения в их содержание в зависимости от поставленной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коммуникативной задачи: с пониманием основного содержа-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ния, с пониманием запрашиваемой информации, используя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зрительные опоры и языковую догадку (объём текста для чте-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ния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—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до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80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слов).</w:t>
      </w:r>
    </w:p>
    <w:p w:rsidR="00696049" w:rsidRDefault="00696049" w:rsidP="00696049">
      <w:pPr>
        <w:pStyle w:val="5"/>
        <w:spacing w:line="221" w:lineRule="exact"/>
      </w:pPr>
      <w:r>
        <w:rPr>
          <w:w w:val="130"/>
        </w:rPr>
        <w:t>Письмо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2"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заполнять простые формуляры, сообщая о себе основные све-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дения, в соответствии с нормами, принятыми в стране/стра-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нах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изучаемого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языка;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писать</w:t>
      </w:r>
      <w:r>
        <w:rPr>
          <w:rFonts w:ascii="Georgia" w:hAnsi="Georgia"/>
          <w:spacing w:val="-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</w:t>
      </w:r>
      <w:r>
        <w:rPr>
          <w:rFonts w:ascii="Georgia" w:hAnsi="Georgia"/>
          <w:spacing w:val="-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опорой</w:t>
      </w:r>
      <w:r>
        <w:rPr>
          <w:rFonts w:ascii="Georgia" w:hAnsi="Georgia"/>
          <w:spacing w:val="-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на</w:t>
      </w:r>
      <w:r>
        <w:rPr>
          <w:rFonts w:ascii="Georgia" w:hAnsi="Georgia"/>
          <w:spacing w:val="-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образец</w:t>
      </w:r>
      <w:r>
        <w:rPr>
          <w:rFonts w:ascii="Georgia" w:hAnsi="Georgia"/>
          <w:spacing w:val="-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короткие</w:t>
      </w:r>
      <w:r>
        <w:rPr>
          <w:rFonts w:ascii="Georgia" w:hAnsi="Georgia"/>
          <w:spacing w:val="-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поздравления</w:t>
      </w:r>
      <w:r>
        <w:rPr>
          <w:rFonts w:ascii="Georgia" w:hAnsi="Georgia"/>
          <w:spacing w:val="-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</w:t>
      </w:r>
      <w:r>
        <w:rPr>
          <w:rFonts w:ascii="Georgia" w:hAnsi="Georgia"/>
          <w:spacing w:val="-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праздни-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ками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(с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днём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рождения,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Новым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годом).</w:t>
      </w:r>
    </w:p>
    <w:p w:rsidR="00696049" w:rsidRDefault="00696049" w:rsidP="00696049">
      <w:pPr>
        <w:pStyle w:val="2"/>
        <w:spacing w:before="98"/>
      </w:pPr>
      <w:r>
        <w:rPr>
          <w:w w:val="80"/>
        </w:rPr>
        <w:t>Языковые</w:t>
      </w:r>
      <w:r>
        <w:rPr>
          <w:spacing w:val="24"/>
          <w:w w:val="80"/>
        </w:rPr>
        <w:t xml:space="preserve"> </w:t>
      </w:r>
      <w:r>
        <w:rPr>
          <w:w w:val="80"/>
        </w:rPr>
        <w:t>знания</w:t>
      </w:r>
      <w:r>
        <w:rPr>
          <w:spacing w:val="24"/>
          <w:w w:val="80"/>
        </w:rPr>
        <w:t xml:space="preserve"> </w:t>
      </w:r>
      <w:r>
        <w:rPr>
          <w:w w:val="80"/>
        </w:rPr>
        <w:t>и</w:t>
      </w:r>
      <w:r>
        <w:rPr>
          <w:spacing w:val="24"/>
          <w:w w:val="80"/>
        </w:rPr>
        <w:t xml:space="preserve"> </w:t>
      </w:r>
      <w:r>
        <w:rPr>
          <w:w w:val="80"/>
        </w:rPr>
        <w:t>навыки</w:t>
      </w:r>
    </w:p>
    <w:p w:rsidR="00696049" w:rsidRDefault="00696049" w:rsidP="00696049">
      <w:pPr>
        <w:pStyle w:val="5"/>
        <w:spacing w:before="70"/>
      </w:pPr>
      <w:r>
        <w:rPr>
          <w:w w:val="125"/>
        </w:rPr>
        <w:t>Фонетическая</w:t>
      </w:r>
      <w:r>
        <w:rPr>
          <w:spacing w:val="1"/>
          <w:w w:val="125"/>
        </w:rPr>
        <w:t xml:space="preserve"> </w:t>
      </w:r>
      <w:r>
        <w:rPr>
          <w:w w:val="125"/>
        </w:rPr>
        <w:t>сторона</w:t>
      </w:r>
      <w:r>
        <w:rPr>
          <w:spacing w:val="1"/>
          <w:w w:val="125"/>
        </w:rPr>
        <w:t xml:space="preserve"> </w:t>
      </w:r>
      <w:r>
        <w:rPr>
          <w:w w:val="125"/>
        </w:rPr>
        <w:t>речи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6"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знать буквы алфавита английского языка в правильной по-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 xml:space="preserve">следовательности, 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фонетически   корректно   их   озвучивать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графически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корректно</w:t>
      </w:r>
      <w:r>
        <w:rPr>
          <w:rFonts w:ascii="Georgia" w:hAnsi="Georgia"/>
          <w:spacing w:val="-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воспроизводить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(полупечатное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напи-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сание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букв,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буквосочетаний,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слов);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82"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применять правила чтения гласных в открытом и закрытом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слоге в односложных словах, вычленять некоторые звукобук-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венные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сочетания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при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анализе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знакомых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слов;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озвучивать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транскрипционные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знаки,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отличать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их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от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букв;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24" w:lineRule="exact"/>
        <w:ind w:right="0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читать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новые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слова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согласно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основным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правилам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чтения;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5"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различать на слух и правильно произносить слова и фразы/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предложения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соблюдением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их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ритмико-интонационных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lastRenderedPageBreak/>
        <w:t>особенностей.</w:t>
      </w:r>
    </w:p>
    <w:p w:rsidR="00696049" w:rsidRDefault="00696049" w:rsidP="00696049">
      <w:pPr>
        <w:pStyle w:val="5"/>
        <w:spacing w:line="224" w:lineRule="exact"/>
      </w:pPr>
      <w:r>
        <w:rPr>
          <w:w w:val="125"/>
        </w:rPr>
        <w:t>Графика,</w:t>
      </w:r>
      <w:r>
        <w:rPr>
          <w:spacing w:val="14"/>
          <w:w w:val="125"/>
        </w:rPr>
        <w:t xml:space="preserve"> </w:t>
      </w:r>
      <w:r>
        <w:rPr>
          <w:w w:val="125"/>
        </w:rPr>
        <w:t>орфография</w:t>
      </w:r>
      <w:r>
        <w:rPr>
          <w:spacing w:val="14"/>
          <w:w w:val="125"/>
        </w:rPr>
        <w:t xml:space="preserve"> </w:t>
      </w:r>
      <w:r>
        <w:rPr>
          <w:w w:val="125"/>
        </w:rPr>
        <w:t>и</w:t>
      </w:r>
      <w:r>
        <w:rPr>
          <w:spacing w:val="14"/>
          <w:w w:val="125"/>
        </w:rPr>
        <w:t xml:space="preserve"> </w:t>
      </w:r>
      <w:r>
        <w:rPr>
          <w:w w:val="125"/>
        </w:rPr>
        <w:t>пунктуация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6"/>
        <w:ind w:right="0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правильно писать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изученные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слова;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5"/>
        <w:ind w:right="0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заполнять</w:t>
      </w:r>
      <w:r>
        <w:rPr>
          <w:rFonts w:ascii="Georgia" w:hAnsi="Georgia"/>
          <w:spacing w:val="6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пропуски</w:t>
      </w:r>
      <w:r>
        <w:rPr>
          <w:rFonts w:ascii="Georgia" w:hAnsi="Georgia"/>
          <w:spacing w:val="6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словами;</w:t>
      </w:r>
      <w:r>
        <w:rPr>
          <w:rFonts w:ascii="Georgia" w:hAnsi="Georgia"/>
          <w:spacing w:val="6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дописывать</w:t>
      </w:r>
      <w:r>
        <w:rPr>
          <w:rFonts w:ascii="Georgia" w:hAnsi="Georgia"/>
          <w:spacing w:val="7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предложения;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5"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правильно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расставлять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знаки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препинания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(точка,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вопроси-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тельный  и  восклицательный  знаки  в  конце  предложения)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 использовать знак апострофа в сокращённых формах глаго-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ла-связки,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вспомогательного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модального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глаголов.</w:t>
      </w:r>
    </w:p>
    <w:p w:rsidR="00696049" w:rsidRDefault="00696049" w:rsidP="00696049">
      <w:pPr>
        <w:pStyle w:val="5"/>
        <w:spacing w:line="224" w:lineRule="exact"/>
      </w:pPr>
      <w:r>
        <w:rPr>
          <w:w w:val="125"/>
        </w:rPr>
        <w:t>Лексическая</w:t>
      </w:r>
      <w:r>
        <w:rPr>
          <w:spacing w:val="6"/>
          <w:w w:val="125"/>
        </w:rPr>
        <w:t xml:space="preserve"> </w:t>
      </w:r>
      <w:r>
        <w:rPr>
          <w:w w:val="125"/>
        </w:rPr>
        <w:t>сторона</w:t>
      </w:r>
      <w:r>
        <w:rPr>
          <w:spacing w:val="7"/>
          <w:w w:val="125"/>
        </w:rPr>
        <w:t xml:space="preserve"> </w:t>
      </w:r>
      <w:r>
        <w:rPr>
          <w:w w:val="125"/>
        </w:rPr>
        <w:t>речи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6"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 и употреблять в устной и письменной речи не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менее 200 лексических единиц (слов, словосочетаний, рече-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вых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клише),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обслуживающих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ситуации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общения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рамках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тематики,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предусмотренной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на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первом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году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обучения;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использовать языковую догадку в распознавании интернаци-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ональных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слов.</w:t>
      </w:r>
    </w:p>
    <w:p w:rsidR="00696049" w:rsidRDefault="00696049" w:rsidP="00696049">
      <w:pPr>
        <w:pStyle w:val="5"/>
        <w:spacing w:line="220" w:lineRule="exact"/>
      </w:pPr>
      <w:r>
        <w:rPr>
          <w:w w:val="125"/>
        </w:rPr>
        <w:t>Грамматическая</w:t>
      </w:r>
      <w:r>
        <w:rPr>
          <w:spacing w:val="17"/>
          <w:w w:val="125"/>
        </w:rPr>
        <w:t xml:space="preserve"> </w:t>
      </w:r>
      <w:r>
        <w:rPr>
          <w:w w:val="125"/>
        </w:rPr>
        <w:t>сторона</w:t>
      </w:r>
      <w:r>
        <w:rPr>
          <w:spacing w:val="17"/>
          <w:w w:val="125"/>
        </w:rPr>
        <w:t xml:space="preserve"> </w:t>
      </w:r>
      <w:r>
        <w:rPr>
          <w:w w:val="125"/>
        </w:rPr>
        <w:t>речи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3"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 и употреблять в устной и письменной речи раз-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личные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коммуникативные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типы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предложений: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повествова-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тельные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(утвердительные,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отрицательные),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вопросительные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(общий, специальный, вопросы), побудительные (в утверди-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тельной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форме);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 и употреблять нераспространённые и распро-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странённые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простые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предложения;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употреблять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устной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письменной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речи</w:t>
      </w:r>
      <w:r>
        <w:rPr>
          <w:rFonts w:ascii="Georgia" w:hAnsi="Georgia"/>
          <w:spacing w:val="-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пред-</w:t>
      </w:r>
      <w:r>
        <w:rPr>
          <w:rFonts w:ascii="Georgia" w:hAnsi="Georgia"/>
          <w:spacing w:val="-4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ложения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начальным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It;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употреблять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устной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письменной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речи</w:t>
      </w:r>
      <w:r>
        <w:rPr>
          <w:rFonts w:ascii="Georgia" w:hAnsi="Georgia"/>
          <w:spacing w:val="-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пред-</w:t>
      </w:r>
      <w:r>
        <w:rPr>
          <w:rFonts w:ascii="Georgia" w:hAnsi="Georgia"/>
          <w:spacing w:val="-4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ложения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начальным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There</w:t>
      </w:r>
      <w:r>
        <w:rPr>
          <w:rFonts w:ascii="Georgia" w:hAnsi="Georgia"/>
          <w:spacing w:val="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+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to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be</w:t>
      </w:r>
      <w:r>
        <w:rPr>
          <w:rFonts w:ascii="Georgia" w:hAnsi="Georgia"/>
          <w:spacing w:val="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Present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Simple</w:t>
      </w:r>
      <w:r>
        <w:rPr>
          <w:rFonts w:ascii="Georgia" w:hAnsi="Georgia"/>
          <w:spacing w:val="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Tense;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 и употреблять в устной и письменной речи про-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стые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предложения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простым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глагольным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сказуемым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(He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speaks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English.);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употреблять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устной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письменной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речи</w:t>
      </w:r>
      <w:r>
        <w:rPr>
          <w:rFonts w:ascii="Georgia" w:hAnsi="Georgia"/>
          <w:spacing w:val="-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пред-</w:t>
      </w:r>
      <w:r>
        <w:rPr>
          <w:rFonts w:ascii="Georgia" w:hAnsi="Georgia"/>
          <w:spacing w:val="-4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ложения с составным глагольным сказуемым (I want to dance.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She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can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skate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well.);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употреблять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-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устной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письменной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речи</w:t>
      </w:r>
      <w:r>
        <w:rPr>
          <w:rFonts w:ascii="Georgia" w:hAnsi="Georgia"/>
          <w:spacing w:val="-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пред-</w:t>
      </w:r>
      <w:r>
        <w:rPr>
          <w:rFonts w:ascii="Georgia" w:hAnsi="Georgia"/>
          <w:spacing w:val="-4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ложения</w:t>
      </w:r>
      <w:r>
        <w:rPr>
          <w:rFonts w:ascii="Georgia" w:hAnsi="Georgia"/>
          <w:spacing w:val="5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</w:t>
      </w:r>
      <w:r>
        <w:rPr>
          <w:rFonts w:ascii="Georgia" w:hAnsi="Georgia"/>
          <w:spacing w:val="6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глаголом-связкой</w:t>
      </w:r>
      <w:r>
        <w:rPr>
          <w:rFonts w:ascii="Georgia" w:hAnsi="Georgia"/>
          <w:spacing w:val="5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to</w:t>
      </w:r>
      <w:r>
        <w:rPr>
          <w:rFonts w:ascii="Georgia" w:hAnsi="Georgia"/>
          <w:spacing w:val="6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be</w:t>
      </w:r>
      <w:r>
        <w:rPr>
          <w:rFonts w:ascii="Georgia" w:hAnsi="Georgia"/>
          <w:spacing w:val="6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5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Present</w:t>
      </w:r>
      <w:r>
        <w:rPr>
          <w:rFonts w:ascii="Georgia" w:hAnsi="Georgia"/>
          <w:spacing w:val="6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Simple</w:t>
      </w:r>
      <w:r>
        <w:rPr>
          <w:rFonts w:ascii="Georgia" w:hAnsi="Georgia"/>
          <w:spacing w:val="5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Tense</w:t>
      </w:r>
      <w:r>
        <w:rPr>
          <w:rFonts w:ascii="Georgia" w:hAnsi="Georgia"/>
          <w:spacing w:val="6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6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со-</w:t>
      </w:r>
    </w:p>
    <w:p w:rsidR="00696049" w:rsidRPr="00767546" w:rsidRDefault="00696049" w:rsidP="00696049">
      <w:pPr>
        <w:pStyle w:val="a3"/>
        <w:spacing w:before="74" w:line="256" w:lineRule="auto"/>
        <w:ind w:left="963" w:right="155" w:firstLine="0"/>
        <w:rPr>
          <w:rFonts w:ascii="Georgia" w:hAnsi="Georgia"/>
          <w:lang w:val="en-US"/>
        </w:rPr>
      </w:pPr>
      <w:r w:rsidRPr="00A51C64">
        <w:rPr>
          <w:rFonts w:ascii="Georgia" w:hAnsi="Georgia"/>
          <w:w w:val="110"/>
        </w:rPr>
        <w:t xml:space="preserve">ставе таких фраз, как I’m Dima, I’m eight. </w:t>
      </w:r>
      <w:r w:rsidRPr="00A51C64">
        <w:rPr>
          <w:rFonts w:ascii="Georgia" w:hAnsi="Georgia"/>
          <w:w w:val="110"/>
          <w:lang w:val="en-US"/>
        </w:rPr>
        <w:t>I’m fine. I’m sorry.</w:t>
      </w:r>
      <w:r w:rsidRPr="00767546">
        <w:rPr>
          <w:rFonts w:ascii="Georgia" w:hAnsi="Georgia"/>
          <w:w w:val="115"/>
          <w:lang w:val="en-US"/>
        </w:rPr>
        <w:t xml:space="preserve"> </w:t>
      </w:r>
      <w:r w:rsidRPr="00944957">
        <w:rPr>
          <w:rFonts w:ascii="Georgia" w:hAnsi="Georgia"/>
          <w:w w:val="115"/>
          <w:lang w:val="en-US"/>
        </w:rPr>
        <w:t>It’s…</w:t>
      </w:r>
      <w:r w:rsidRPr="00944957">
        <w:rPr>
          <w:rFonts w:ascii="Georgia" w:hAnsi="Georgia"/>
          <w:spacing w:val="-9"/>
          <w:w w:val="115"/>
          <w:lang w:val="en-US"/>
        </w:rPr>
        <w:t xml:space="preserve"> </w:t>
      </w:r>
      <w:r w:rsidRPr="00767546">
        <w:rPr>
          <w:rFonts w:ascii="Georgia" w:hAnsi="Georgia"/>
          <w:w w:val="115"/>
          <w:lang w:val="en-US"/>
        </w:rPr>
        <w:t>Is</w:t>
      </w:r>
      <w:r w:rsidRPr="00767546">
        <w:rPr>
          <w:rFonts w:ascii="Georgia" w:hAnsi="Georgia"/>
          <w:spacing w:val="-9"/>
          <w:w w:val="115"/>
          <w:lang w:val="en-US"/>
        </w:rPr>
        <w:t xml:space="preserve"> </w:t>
      </w:r>
      <w:r w:rsidRPr="00767546">
        <w:rPr>
          <w:rFonts w:ascii="Georgia" w:hAnsi="Georgia"/>
          <w:w w:val="115"/>
          <w:lang w:val="en-US"/>
        </w:rPr>
        <w:t>it…?</w:t>
      </w:r>
      <w:r w:rsidRPr="00767546">
        <w:rPr>
          <w:rFonts w:ascii="Georgia" w:hAnsi="Georgia"/>
          <w:spacing w:val="-8"/>
          <w:w w:val="115"/>
          <w:lang w:val="en-US"/>
        </w:rPr>
        <w:t xml:space="preserve"> </w:t>
      </w:r>
      <w:r w:rsidRPr="00767546">
        <w:rPr>
          <w:rFonts w:ascii="Georgia" w:hAnsi="Georgia"/>
          <w:w w:val="115"/>
          <w:lang w:val="en-US"/>
        </w:rPr>
        <w:t>What’s</w:t>
      </w:r>
      <w:r w:rsidRPr="00767546">
        <w:rPr>
          <w:rFonts w:ascii="Georgia" w:hAnsi="Georgia"/>
          <w:spacing w:val="-9"/>
          <w:w w:val="115"/>
          <w:lang w:val="en-US"/>
        </w:rPr>
        <w:t xml:space="preserve"> </w:t>
      </w:r>
      <w:r w:rsidRPr="00767546">
        <w:rPr>
          <w:rFonts w:ascii="Georgia" w:hAnsi="Georgia"/>
          <w:w w:val="115"/>
          <w:lang w:val="en-US"/>
        </w:rPr>
        <w:t>…?;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употреблять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устной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письменной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речи</w:t>
      </w:r>
      <w:r>
        <w:rPr>
          <w:rFonts w:ascii="Georgia" w:hAnsi="Georgia"/>
          <w:spacing w:val="-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пред-</w:t>
      </w:r>
      <w:r>
        <w:rPr>
          <w:rFonts w:ascii="Georgia" w:hAnsi="Georgia"/>
          <w:spacing w:val="-4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ложения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краткими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глагольными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формами;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</w:t>
      </w:r>
      <w:r>
        <w:rPr>
          <w:rFonts w:ascii="Georgia" w:hAnsi="Georgia"/>
          <w:spacing w:val="-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-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употреблять</w:t>
      </w:r>
      <w:r>
        <w:rPr>
          <w:rFonts w:ascii="Georgia" w:hAnsi="Georgia"/>
          <w:spacing w:val="-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-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устной</w:t>
      </w:r>
      <w:r>
        <w:rPr>
          <w:rFonts w:ascii="Georgia" w:hAnsi="Georgia"/>
          <w:spacing w:val="-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-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письменной</w:t>
      </w:r>
      <w:r>
        <w:rPr>
          <w:rFonts w:ascii="Georgia" w:hAnsi="Georgia"/>
          <w:spacing w:val="-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речи</w:t>
      </w:r>
      <w:r>
        <w:rPr>
          <w:rFonts w:ascii="Georgia" w:hAnsi="Georgia"/>
          <w:spacing w:val="-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пове-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лительное наклонение: побудительные предложения в утвер-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дительной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форме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(Come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in,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please.);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 и употреблять в устной и письменной речи на-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lastRenderedPageBreak/>
        <w:t>стоящее простое время (Present Simple Tense) в повествова-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тельных (утвердительных и отрицательных) и вопроситель-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ных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(общий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специальный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вопрос)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предложениях;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 и употреблять в устной и письменной речи гла-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10"/>
          <w:sz w:val="20"/>
        </w:rPr>
        <w:t>гольную</w:t>
      </w:r>
      <w:r>
        <w:rPr>
          <w:rFonts w:ascii="Georgia" w:hAnsi="Georgia"/>
          <w:spacing w:val="-13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конструкцию</w:t>
      </w:r>
      <w:r>
        <w:rPr>
          <w:rFonts w:ascii="Georgia" w:hAnsi="Georgia"/>
          <w:spacing w:val="-12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have</w:t>
      </w:r>
      <w:r>
        <w:rPr>
          <w:rFonts w:ascii="Georgia" w:hAnsi="Georgia"/>
          <w:spacing w:val="-12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got</w:t>
      </w:r>
      <w:r>
        <w:rPr>
          <w:rFonts w:ascii="Georgia" w:hAnsi="Georgia"/>
          <w:spacing w:val="-12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(I’ve</w:t>
      </w:r>
      <w:r>
        <w:rPr>
          <w:rFonts w:ascii="Georgia" w:hAnsi="Georgia"/>
          <w:spacing w:val="-12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got</w:t>
      </w:r>
      <w:r>
        <w:rPr>
          <w:rFonts w:ascii="Georgia" w:hAnsi="Georgia"/>
          <w:spacing w:val="-12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…</w:t>
      </w:r>
      <w:r>
        <w:rPr>
          <w:rFonts w:ascii="Georgia" w:hAnsi="Georgia"/>
          <w:spacing w:val="-12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Have</w:t>
      </w:r>
      <w:r>
        <w:rPr>
          <w:rFonts w:ascii="Georgia" w:hAnsi="Georgia"/>
          <w:spacing w:val="-12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you</w:t>
      </w:r>
      <w:r>
        <w:rPr>
          <w:rFonts w:ascii="Georgia" w:hAnsi="Georgia"/>
          <w:spacing w:val="-13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got</w:t>
      </w:r>
      <w:r>
        <w:rPr>
          <w:rFonts w:ascii="Georgia" w:hAnsi="Georgia"/>
          <w:spacing w:val="-12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…?);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 и употреблять в устной и письменной речи мо-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дальный</w:t>
      </w:r>
      <w:r>
        <w:rPr>
          <w:rFonts w:ascii="Georgia" w:hAnsi="Georgia"/>
          <w:spacing w:val="3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глагол</w:t>
      </w:r>
      <w:r>
        <w:rPr>
          <w:rFonts w:ascii="Georgia" w:hAnsi="Georgia"/>
          <w:spacing w:val="3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сan/can’t</w:t>
      </w:r>
      <w:r>
        <w:rPr>
          <w:rFonts w:ascii="Georgia" w:hAnsi="Georgia"/>
          <w:spacing w:val="3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для</w:t>
      </w:r>
      <w:r>
        <w:rPr>
          <w:rFonts w:ascii="Georgia" w:hAnsi="Georgia"/>
          <w:spacing w:val="3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выражения</w:t>
      </w:r>
      <w:r>
        <w:rPr>
          <w:rFonts w:ascii="Georgia" w:hAnsi="Georgia"/>
          <w:spacing w:val="3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умения</w:t>
      </w:r>
      <w:r>
        <w:rPr>
          <w:rFonts w:ascii="Georgia" w:hAnsi="Georgia"/>
          <w:spacing w:val="3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(I</w:t>
      </w:r>
      <w:r>
        <w:rPr>
          <w:rFonts w:ascii="Georgia" w:hAnsi="Georgia"/>
          <w:spacing w:val="3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can</w:t>
      </w:r>
      <w:r>
        <w:rPr>
          <w:rFonts w:ascii="Georgia" w:hAnsi="Georgia"/>
          <w:spacing w:val="3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ride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a bike.) и отсутствия умения (I can’t ride a bike.); can для полу-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чения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разрешения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(Can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I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go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out?);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 и употреблять в устной и письменной речи нео-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пределённый, определённый и нулевой артикль с существи-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spacing w:val="-2"/>
          <w:w w:val="105"/>
          <w:sz w:val="20"/>
        </w:rPr>
        <w:t>тельными</w:t>
      </w:r>
      <w:r>
        <w:rPr>
          <w:rFonts w:ascii="Georgia" w:hAnsi="Georgia"/>
          <w:spacing w:val="-11"/>
          <w:w w:val="105"/>
          <w:sz w:val="20"/>
        </w:rPr>
        <w:t xml:space="preserve"> </w:t>
      </w:r>
      <w:r>
        <w:rPr>
          <w:rFonts w:ascii="Georgia" w:hAnsi="Georgia"/>
          <w:spacing w:val="-2"/>
          <w:w w:val="105"/>
          <w:sz w:val="20"/>
        </w:rPr>
        <w:t>(наиболее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spacing w:val="-2"/>
          <w:w w:val="105"/>
          <w:sz w:val="20"/>
        </w:rPr>
        <w:t>распространённые</w:t>
      </w:r>
      <w:r>
        <w:rPr>
          <w:rFonts w:ascii="Georgia" w:hAnsi="Georgia"/>
          <w:spacing w:val="-11"/>
          <w:w w:val="105"/>
          <w:sz w:val="20"/>
        </w:rPr>
        <w:t xml:space="preserve"> </w:t>
      </w:r>
      <w:r>
        <w:rPr>
          <w:rFonts w:ascii="Georgia" w:hAnsi="Georgia"/>
          <w:spacing w:val="-1"/>
          <w:w w:val="105"/>
          <w:sz w:val="20"/>
        </w:rPr>
        <w:t>случаи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spacing w:val="-1"/>
          <w:w w:val="105"/>
          <w:sz w:val="20"/>
        </w:rPr>
        <w:t>употребления);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 и употреблять в устной и письменной речи мно-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жественное число существительных, образованное по прави-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10"/>
          <w:sz w:val="20"/>
        </w:rPr>
        <w:t>лам</w:t>
      </w:r>
      <w:r>
        <w:rPr>
          <w:rFonts w:ascii="Georgia" w:hAnsi="Georgia"/>
          <w:spacing w:val="-9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и</w:t>
      </w:r>
      <w:r>
        <w:rPr>
          <w:rFonts w:ascii="Georgia" w:hAnsi="Georgia"/>
          <w:spacing w:val="-8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исключения:</w:t>
      </w:r>
      <w:r>
        <w:rPr>
          <w:rFonts w:ascii="Georgia" w:hAnsi="Georgia"/>
          <w:spacing w:val="-8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a</w:t>
      </w:r>
      <w:r>
        <w:rPr>
          <w:rFonts w:ascii="Georgia" w:hAnsi="Georgia"/>
          <w:spacing w:val="-8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pen</w:t>
      </w:r>
      <w:r>
        <w:rPr>
          <w:rFonts w:ascii="Georgia" w:hAnsi="Georgia"/>
          <w:spacing w:val="-9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—</w:t>
      </w:r>
      <w:r>
        <w:rPr>
          <w:rFonts w:ascii="Georgia" w:hAnsi="Georgia"/>
          <w:spacing w:val="-8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pens;</w:t>
      </w:r>
      <w:r>
        <w:rPr>
          <w:rFonts w:ascii="Georgia" w:hAnsi="Georgia"/>
          <w:spacing w:val="-8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a</w:t>
      </w:r>
      <w:r>
        <w:rPr>
          <w:rFonts w:ascii="Georgia" w:hAnsi="Georgia"/>
          <w:spacing w:val="-8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man</w:t>
      </w:r>
      <w:r>
        <w:rPr>
          <w:rFonts w:ascii="Georgia" w:hAnsi="Georgia"/>
          <w:spacing w:val="-8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—</w:t>
      </w:r>
      <w:r>
        <w:rPr>
          <w:rFonts w:ascii="Georgia" w:hAnsi="Georgia"/>
          <w:spacing w:val="-9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men;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 и употреблять в устной и письменной речи лич-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ные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притяжательные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местоимения;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 и употреблять в устной и письменной речи ука-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зательные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местоимения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this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—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these;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 и употреблять в устной и письменной речи ко-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личественные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числительные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(1—12);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 и употреблять в устной и письменной речи во-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просительные слова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who, what,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how, where,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how many;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употреблять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устной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письменной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речи</w:t>
      </w:r>
      <w:r>
        <w:rPr>
          <w:rFonts w:ascii="Georgia" w:hAnsi="Georgia"/>
          <w:spacing w:val="-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пред-</w:t>
      </w:r>
      <w:r>
        <w:rPr>
          <w:rFonts w:ascii="Georgia" w:hAnsi="Georgia"/>
          <w:spacing w:val="-4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логи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места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on,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in,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near,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under;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 и употреблять в устной и письменной речи сою-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зы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and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but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(при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однородных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членах).</w:t>
      </w:r>
    </w:p>
    <w:p w:rsidR="00696049" w:rsidRDefault="00696049" w:rsidP="00696049">
      <w:pPr>
        <w:pStyle w:val="2"/>
        <w:spacing w:before="117"/>
      </w:pPr>
      <w:r>
        <w:rPr>
          <w:w w:val="80"/>
        </w:rPr>
        <w:t>Социокультурные</w:t>
      </w:r>
      <w:r>
        <w:rPr>
          <w:spacing w:val="27"/>
          <w:w w:val="80"/>
        </w:rPr>
        <w:t xml:space="preserve"> </w:t>
      </w:r>
      <w:r>
        <w:rPr>
          <w:w w:val="80"/>
        </w:rPr>
        <w:t>знания</w:t>
      </w:r>
      <w:r>
        <w:rPr>
          <w:spacing w:val="28"/>
          <w:w w:val="80"/>
        </w:rPr>
        <w:t xml:space="preserve"> </w:t>
      </w:r>
      <w:r>
        <w:rPr>
          <w:w w:val="80"/>
        </w:rPr>
        <w:t>и</w:t>
      </w:r>
      <w:r>
        <w:rPr>
          <w:spacing w:val="28"/>
          <w:w w:val="80"/>
        </w:rPr>
        <w:t xml:space="preserve"> </w:t>
      </w:r>
      <w:r>
        <w:rPr>
          <w:w w:val="80"/>
        </w:rPr>
        <w:t>умения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73"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владеть</w:t>
      </w:r>
      <w:r>
        <w:rPr>
          <w:rFonts w:ascii="Georgia" w:hAnsi="Georgia"/>
          <w:spacing w:val="-1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отдельными</w:t>
      </w:r>
      <w:r>
        <w:rPr>
          <w:rFonts w:ascii="Georgia" w:hAnsi="Georgia"/>
          <w:spacing w:val="-1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социокультурными</w:t>
      </w:r>
      <w:r>
        <w:rPr>
          <w:rFonts w:ascii="Georgia" w:hAnsi="Georgia"/>
          <w:spacing w:val="-1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элементами</w:t>
      </w:r>
      <w:r>
        <w:rPr>
          <w:rFonts w:ascii="Georgia" w:hAnsi="Georgia"/>
          <w:spacing w:val="-1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речевого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поведенческого</w:t>
      </w:r>
      <w:r>
        <w:rPr>
          <w:rFonts w:ascii="Georgia" w:hAnsi="Georgia"/>
          <w:spacing w:val="4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этикета,</w:t>
      </w:r>
      <w:r>
        <w:rPr>
          <w:rFonts w:ascii="Georgia" w:hAnsi="Georgia"/>
          <w:spacing w:val="4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принятыми</w:t>
      </w:r>
      <w:r>
        <w:rPr>
          <w:rFonts w:ascii="Georgia" w:hAnsi="Georgia"/>
          <w:spacing w:val="4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4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англоязычной</w:t>
      </w:r>
      <w:r>
        <w:rPr>
          <w:rFonts w:ascii="Georgia" w:hAnsi="Georgia"/>
          <w:spacing w:val="4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среде,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некоторых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ситуациях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общения: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приветствие,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прощание,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знакомство, выражение благодарности, извинение, поздрав-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ление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днём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рождения,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Новым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годом,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Рождеством;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74"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знать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названия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родной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страны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страны/стран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изучаемого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языка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их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столиц.</w:t>
      </w:r>
    </w:p>
    <w:p w:rsidR="00696049" w:rsidRDefault="00696049" w:rsidP="00696049">
      <w:pPr>
        <w:pStyle w:val="a3"/>
        <w:spacing w:before="5"/>
        <w:ind w:left="0" w:right="0" w:firstLine="0"/>
        <w:jc w:val="left"/>
        <w:rPr>
          <w:rFonts w:ascii="Georgia"/>
          <w:sz w:val="27"/>
        </w:rPr>
      </w:pPr>
    </w:p>
    <w:p w:rsidR="00696049" w:rsidRDefault="00696049" w:rsidP="00696049">
      <w:pPr>
        <w:pStyle w:val="a5"/>
        <w:numPr>
          <w:ilvl w:val="0"/>
          <w:numId w:val="56"/>
        </w:numPr>
        <w:tabs>
          <w:tab w:val="left" w:pos="906"/>
        </w:tabs>
        <w:ind w:right="0"/>
        <w:rPr>
          <w:rFonts w:ascii="Trebuchet MS" w:hAnsi="Trebuchet MS"/>
        </w:rPr>
      </w:pPr>
      <w:r>
        <w:rPr>
          <w:rFonts w:ascii="Trebuchet MS" w:hAnsi="Trebuchet MS"/>
        </w:rPr>
        <w:t>КЛАСС</w:t>
      </w:r>
    </w:p>
    <w:p w:rsidR="00696049" w:rsidRDefault="00696049" w:rsidP="00696049">
      <w:pPr>
        <w:pStyle w:val="2"/>
        <w:spacing w:before="93"/>
      </w:pPr>
      <w:r>
        <w:rPr>
          <w:w w:val="80"/>
        </w:rPr>
        <w:t>Коммуникативные</w:t>
      </w:r>
      <w:r>
        <w:rPr>
          <w:spacing w:val="45"/>
          <w:w w:val="80"/>
        </w:rPr>
        <w:t xml:space="preserve"> </w:t>
      </w:r>
      <w:r>
        <w:rPr>
          <w:w w:val="80"/>
        </w:rPr>
        <w:t>умения</w:t>
      </w:r>
    </w:p>
    <w:p w:rsidR="00696049" w:rsidRDefault="00696049" w:rsidP="00696049">
      <w:pPr>
        <w:pStyle w:val="5"/>
        <w:spacing w:before="71"/>
      </w:pPr>
      <w:r>
        <w:rPr>
          <w:w w:val="125"/>
        </w:rPr>
        <w:t>Говорение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5"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вести разные виды диалогов (диалог этикетного характера,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диалог-побуждение,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диалог-расспрос)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стандартных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ситуа-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lastRenderedPageBreak/>
        <w:t>циях неофициального общения, с вербальными и/или зри-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тельными опорами в рамках изучаемой тематики с соблю-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дением норм речевого этикета, принятого в стране/странах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изучаемого языка (не менее 4 реплик со стороны каждого со-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беседника);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создавать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устные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связные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монологические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высказывания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(описание; повествование/рассказ) в рамках изучаемой тема-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тики объёмом не менее 4 фраз с вербальными и/или зритель-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ными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опорами;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передавать основное содержание прочитанного текста с вер-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бальными и/или зрительными опорами (объём монологиче-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ского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высказывания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—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не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менее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4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фраз).</w:t>
      </w:r>
    </w:p>
    <w:p w:rsidR="00696049" w:rsidRDefault="00696049" w:rsidP="00696049">
      <w:pPr>
        <w:pStyle w:val="5"/>
        <w:spacing w:line="224" w:lineRule="exact"/>
      </w:pPr>
      <w:r>
        <w:rPr>
          <w:w w:val="130"/>
        </w:rPr>
        <w:t>Аудирование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8"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воспринимать на слух и понимать речь учителя и однокласс-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ников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вербально/невербально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реагировать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на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услышанное;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3"/>
        <w:rPr>
          <w:rFonts w:ascii="Georgia" w:hAnsi="Georgia"/>
          <w:sz w:val="20"/>
        </w:rPr>
      </w:pPr>
      <w:r>
        <w:rPr>
          <w:rFonts w:ascii="Georgia" w:hAnsi="Georgia"/>
          <w:w w:val="110"/>
          <w:sz w:val="20"/>
        </w:rPr>
        <w:t>воспринимать на слух и понимать учебные тексты, постро-</w:t>
      </w:r>
      <w:r>
        <w:rPr>
          <w:rFonts w:ascii="Georgia" w:hAnsi="Georgia"/>
          <w:spacing w:val="-51"/>
          <w:w w:val="110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енные на изученном языковом материале, с разной глубиной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проникновения в их содержание в зависимости от поставлен-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ной коммуникативной задачи: с пониманием основного со-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держания, с пониманием запрашиваемой информации фак-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тического характера, со зрительной опорой и с использова-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10"/>
          <w:sz w:val="20"/>
        </w:rPr>
        <w:t>нием</w:t>
      </w:r>
      <w:r>
        <w:rPr>
          <w:rFonts w:ascii="Georgia" w:hAnsi="Georgia"/>
          <w:spacing w:val="1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языковой,</w:t>
      </w:r>
      <w:r>
        <w:rPr>
          <w:rFonts w:ascii="Georgia" w:hAnsi="Georgia"/>
          <w:spacing w:val="1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в</w:t>
      </w:r>
      <w:r>
        <w:rPr>
          <w:rFonts w:ascii="Georgia" w:hAnsi="Georgia"/>
          <w:spacing w:val="1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том</w:t>
      </w:r>
      <w:r>
        <w:rPr>
          <w:rFonts w:ascii="Georgia" w:hAnsi="Georgia"/>
          <w:spacing w:val="1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числе</w:t>
      </w:r>
      <w:r>
        <w:rPr>
          <w:rFonts w:ascii="Georgia" w:hAnsi="Georgia"/>
          <w:spacing w:val="1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контекстуальной,</w:t>
      </w:r>
      <w:r>
        <w:rPr>
          <w:rFonts w:ascii="Georgia" w:hAnsi="Georgia"/>
          <w:spacing w:val="1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догадки</w:t>
      </w:r>
      <w:r>
        <w:rPr>
          <w:rFonts w:ascii="Georgia" w:hAnsi="Georgia"/>
          <w:spacing w:val="1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(время</w:t>
      </w:r>
      <w:r>
        <w:rPr>
          <w:rFonts w:ascii="Georgia" w:hAnsi="Georgia"/>
          <w:spacing w:val="-12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звучания</w:t>
      </w:r>
      <w:r>
        <w:rPr>
          <w:rFonts w:ascii="Georgia" w:hAnsi="Georgia"/>
          <w:spacing w:val="-11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текста/текстов</w:t>
      </w:r>
      <w:r>
        <w:rPr>
          <w:rFonts w:ascii="Georgia" w:hAnsi="Georgia"/>
          <w:spacing w:val="-12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для</w:t>
      </w:r>
      <w:r>
        <w:rPr>
          <w:rFonts w:ascii="Georgia" w:hAnsi="Georgia"/>
          <w:spacing w:val="-11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аудирования</w:t>
      </w:r>
      <w:r>
        <w:rPr>
          <w:rFonts w:ascii="Georgia" w:hAnsi="Georgia"/>
          <w:spacing w:val="-11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—</w:t>
      </w:r>
      <w:r>
        <w:rPr>
          <w:rFonts w:ascii="Georgia" w:hAnsi="Georgia"/>
          <w:spacing w:val="-12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до</w:t>
      </w:r>
      <w:r>
        <w:rPr>
          <w:rFonts w:ascii="Georgia" w:hAnsi="Georgia"/>
          <w:spacing w:val="-11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1</w:t>
      </w:r>
      <w:r>
        <w:rPr>
          <w:rFonts w:ascii="Georgia" w:hAnsi="Georgia"/>
          <w:spacing w:val="-11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ми-</w:t>
      </w:r>
      <w:r>
        <w:rPr>
          <w:rFonts w:ascii="Georgia" w:hAnsi="Georgia"/>
          <w:spacing w:val="-51"/>
          <w:w w:val="110"/>
          <w:sz w:val="20"/>
        </w:rPr>
        <w:t xml:space="preserve"> </w:t>
      </w:r>
      <w:r>
        <w:rPr>
          <w:rFonts w:ascii="Georgia" w:hAnsi="Georgia"/>
          <w:w w:val="110"/>
          <w:sz w:val="20"/>
        </w:rPr>
        <w:t>нуты).</w:t>
      </w:r>
    </w:p>
    <w:p w:rsidR="00696049" w:rsidRDefault="00696049" w:rsidP="00696049">
      <w:pPr>
        <w:pStyle w:val="5"/>
        <w:spacing w:line="220" w:lineRule="exact"/>
      </w:pPr>
      <w:r>
        <w:rPr>
          <w:w w:val="125"/>
        </w:rPr>
        <w:t>Смысловое</w:t>
      </w:r>
      <w:r>
        <w:rPr>
          <w:spacing w:val="-1"/>
          <w:w w:val="125"/>
        </w:rPr>
        <w:t xml:space="preserve"> </w:t>
      </w:r>
      <w:r>
        <w:rPr>
          <w:w w:val="125"/>
        </w:rPr>
        <w:t>чтение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4"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читать вслух учебные тексты объёмом до 70 слов, построен-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ные на изученном языковом материале, с соблюдением пра-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вил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чтения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соответствующей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интонацией,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демонстрируя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понимание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прочитанного;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читать про себя и понимать учебные тексты, содержащие от-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дельные незнакомые слова, с различной глубиной проник-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новения</w:t>
      </w:r>
      <w:r>
        <w:rPr>
          <w:rFonts w:ascii="Georgia" w:hAnsi="Georgia"/>
          <w:spacing w:val="-6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-5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их</w:t>
      </w:r>
      <w:r>
        <w:rPr>
          <w:rFonts w:ascii="Georgia" w:hAnsi="Georgia"/>
          <w:spacing w:val="-5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содержание</w:t>
      </w:r>
      <w:r>
        <w:rPr>
          <w:rFonts w:ascii="Georgia" w:hAnsi="Georgia"/>
          <w:spacing w:val="-6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-5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зависимости</w:t>
      </w:r>
      <w:r>
        <w:rPr>
          <w:rFonts w:ascii="Georgia" w:hAnsi="Georgia"/>
          <w:spacing w:val="-5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от</w:t>
      </w:r>
      <w:r>
        <w:rPr>
          <w:rFonts w:ascii="Georgia" w:hAnsi="Georgia"/>
          <w:spacing w:val="-6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поставленной</w:t>
      </w:r>
      <w:r>
        <w:rPr>
          <w:rFonts w:ascii="Georgia" w:hAnsi="Georgia"/>
          <w:spacing w:val="-5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ком-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муникативной</w:t>
      </w:r>
      <w:r>
        <w:rPr>
          <w:rFonts w:ascii="Georgia" w:hAnsi="Georgia"/>
          <w:spacing w:val="1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задачи:</w:t>
      </w:r>
      <w:r>
        <w:rPr>
          <w:rFonts w:ascii="Georgia" w:hAnsi="Georgia"/>
          <w:spacing w:val="1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</w:t>
      </w:r>
      <w:r>
        <w:rPr>
          <w:rFonts w:ascii="Georgia" w:hAnsi="Georgia"/>
          <w:spacing w:val="1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пониманием</w:t>
      </w:r>
      <w:r>
        <w:rPr>
          <w:rFonts w:ascii="Georgia" w:hAnsi="Georgia"/>
          <w:spacing w:val="1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основного</w:t>
      </w:r>
      <w:r>
        <w:rPr>
          <w:rFonts w:ascii="Georgia" w:hAnsi="Georgia"/>
          <w:spacing w:val="1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содержания,</w:t>
      </w:r>
    </w:p>
    <w:p w:rsidR="00696049" w:rsidRDefault="00696049" w:rsidP="00696049">
      <w:pPr>
        <w:pStyle w:val="a3"/>
        <w:spacing w:before="74" w:line="256" w:lineRule="auto"/>
        <w:ind w:left="963" w:firstLine="0"/>
        <w:rPr>
          <w:rFonts w:ascii="Georgia" w:hAnsi="Georgia"/>
        </w:rPr>
      </w:pPr>
      <w:r>
        <w:rPr>
          <w:rFonts w:ascii="Georgia" w:hAnsi="Georgia"/>
          <w:w w:val="105"/>
        </w:rPr>
        <w:t>с пониманием запрашиваемой информации, со зрительной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10"/>
        </w:rPr>
        <w:t>опорой</w:t>
      </w:r>
      <w:r>
        <w:rPr>
          <w:rFonts w:ascii="Georgia" w:hAnsi="Georgia"/>
          <w:spacing w:val="21"/>
          <w:w w:val="110"/>
        </w:rPr>
        <w:t xml:space="preserve"> </w:t>
      </w:r>
      <w:r>
        <w:rPr>
          <w:rFonts w:ascii="Georgia" w:hAnsi="Georgia"/>
          <w:w w:val="110"/>
        </w:rPr>
        <w:t>и</w:t>
      </w:r>
      <w:r>
        <w:rPr>
          <w:rFonts w:ascii="Georgia" w:hAnsi="Georgia"/>
          <w:spacing w:val="21"/>
          <w:w w:val="110"/>
        </w:rPr>
        <w:t xml:space="preserve"> </w:t>
      </w:r>
      <w:r>
        <w:rPr>
          <w:rFonts w:ascii="Georgia" w:hAnsi="Georgia"/>
          <w:w w:val="110"/>
        </w:rPr>
        <w:t>без</w:t>
      </w:r>
      <w:r>
        <w:rPr>
          <w:rFonts w:ascii="Georgia" w:hAnsi="Georgia"/>
          <w:spacing w:val="21"/>
          <w:w w:val="110"/>
        </w:rPr>
        <w:t xml:space="preserve"> </w:t>
      </w:r>
      <w:r>
        <w:rPr>
          <w:rFonts w:ascii="Georgia" w:hAnsi="Georgia"/>
          <w:w w:val="110"/>
        </w:rPr>
        <w:t>опоры,</w:t>
      </w:r>
      <w:r>
        <w:rPr>
          <w:rFonts w:ascii="Georgia" w:hAnsi="Georgia"/>
          <w:spacing w:val="21"/>
          <w:w w:val="110"/>
        </w:rPr>
        <w:t xml:space="preserve"> </w:t>
      </w:r>
      <w:r>
        <w:rPr>
          <w:rFonts w:ascii="Georgia" w:hAnsi="Georgia"/>
          <w:w w:val="110"/>
        </w:rPr>
        <w:t>а</w:t>
      </w:r>
      <w:r>
        <w:rPr>
          <w:rFonts w:ascii="Georgia" w:hAnsi="Georgia"/>
          <w:spacing w:val="21"/>
          <w:w w:val="110"/>
        </w:rPr>
        <w:t xml:space="preserve"> </w:t>
      </w:r>
      <w:r>
        <w:rPr>
          <w:rFonts w:ascii="Georgia" w:hAnsi="Georgia"/>
          <w:w w:val="110"/>
        </w:rPr>
        <w:t>также</w:t>
      </w:r>
      <w:r>
        <w:rPr>
          <w:rFonts w:ascii="Georgia" w:hAnsi="Georgia"/>
          <w:spacing w:val="21"/>
          <w:w w:val="110"/>
        </w:rPr>
        <w:t xml:space="preserve"> </w:t>
      </w:r>
      <w:r>
        <w:rPr>
          <w:rFonts w:ascii="Georgia" w:hAnsi="Georgia"/>
          <w:w w:val="110"/>
        </w:rPr>
        <w:t>с</w:t>
      </w:r>
      <w:r>
        <w:rPr>
          <w:rFonts w:ascii="Georgia" w:hAnsi="Georgia"/>
          <w:spacing w:val="21"/>
          <w:w w:val="110"/>
        </w:rPr>
        <w:t xml:space="preserve"> </w:t>
      </w:r>
      <w:r>
        <w:rPr>
          <w:rFonts w:ascii="Georgia" w:hAnsi="Georgia"/>
          <w:w w:val="110"/>
        </w:rPr>
        <w:t>использованием</w:t>
      </w:r>
      <w:r>
        <w:rPr>
          <w:rFonts w:ascii="Georgia" w:hAnsi="Georgia"/>
          <w:spacing w:val="21"/>
          <w:w w:val="110"/>
        </w:rPr>
        <w:t xml:space="preserve"> </w:t>
      </w:r>
      <w:r>
        <w:rPr>
          <w:rFonts w:ascii="Georgia" w:hAnsi="Georgia"/>
          <w:w w:val="110"/>
        </w:rPr>
        <w:t>языковой,</w:t>
      </w:r>
      <w:r>
        <w:rPr>
          <w:rFonts w:ascii="Georgia" w:hAnsi="Georgia"/>
          <w:spacing w:val="-50"/>
          <w:w w:val="110"/>
        </w:rPr>
        <w:t xml:space="preserve"> </w:t>
      </w:r>
      <w:r>
        <w:rPr>
          <w:rFonts w:ascii="Georgia" w:hAnsi="Georgia"/>
          <w:w w:val="105"/>
        </w:rPr>
        <w:t>в том числе контекстуальной, догадки (объём текста/текстов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10"/>
        </w:rPr>
        <w:t>для</w:t>
      </w:r>
      <w:r>
        <w:rPr>
          <w:rFonts w:ascii="Georgia" w:hAnsi="Georgia"/>
          <w:spacing w:val="-7"/>
          <w:w w:val="110"/>
        </w:rPr>
        <w:t xml:space="preserve"> </w:t>
      </w:r>
      <w:r>
        <w:rPr>
          <w:rFonts w:ascii="Georgia" w:hAnsi="Georgia"/>
          <w:w w:val="110"/>
        </w:rPr>
        <w:t>чтения</w:t>
      </w:r>
      <w:r>
        <w:rPr>
          <w:rFonts w:ascii="Georgia" w:hAnsi="Georgia"/>
          <w:spacing w:val="-6"/>
          <w:w w:val="110"/>
        </w:rPr>
        <w:t xml:space="preserve"> </w:t>
      </w:r>
      <w:r>
        <w:rPr>
          <w:rFonts w:ascii="Georgia" w:hAnsi="Georgia"/>
          <w:w w:val="110"/>
        </w:rPr>
        <w:t>—</w:t>
      </w:r>
      <w:r>
        <w:rPr>
          <w:rFonts w:ascii="Georgia" w:hAnsi="Georgia"/>
          <w:spacing w:val="-7"/>
          <w:w w:val="110"/>
        </w:rPr>
        <w:t xml:space="preserve"> </w:t>
      </w:r>
      <w:r>
        <w:rPr>
          <w:rFonts w:ascii="Georgia" w:hAnsi="Georgia"/>
          <w:w w:val="110"/>
        </w:rPr>
        <w:t>до</w:t>
      </w:r>
      <w:r>
        <w:rPr>
          <w:rFonts w:ascii="Georgia" w:hAnsi="Georgia"/>
          <w:spacing w:val="-6"/>
          <w:w w:val="110"/>
        </w:rPr>
        <w:t xml:space="preserve"> </w:t>
      </w:r>
      <w:r>
        <w:rPr>
          <w:rFonts w:ascii="Georgia" w:hAnsi="Georgia"/>
          <w:w w:val="110"/>
        </w:rPr>
        <w:t>130</w:t>
      </w:r>
      <w:r>
        <w:rPr>
          <w:rFonts w:ascii="Georgia" w:hAnsi="Georgia"/>
          <w:spacing w:val="-6"/>
          <w:w w:val="110"/>
        </w:rPr>
        <w:t xml:space="preserve"> </w:t>
      </w:r>
      <w:r>
        <w:rPr>
          <w:rFonts w:ascii="Georgia" w:hAnsi="Georgia"/>
          <w:w w:val="110"/>
        </w:rPr>
        <w:t>слов).</w:t>
      </w:r>
    </w:p>
    <w:p w:rsidR="00696049" w:rsidRDefault="00696049" w:rsidP="00696049">
      <w:pPr>
        <w:pStyle w:val="5"/>
        <w:spacing w:line="224" w:lineRule="exact"/>
      </w:pPr>
      <w:r>
        <w:rPr>
          <w:w w:val="130"/>
        </w:rPr>
        <w:t>Письмо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5"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заполнять анкеты и формуляры с указанием личной инфор-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мации: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имя,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фамилия,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возраст,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страна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проживания,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люби-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мые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занятия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т.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д.;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писать с опорой на образец поздравления с днем рождения,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Новым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годом,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Рождеством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выражением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пожеланий;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lastRenderedPageBreak/>
        <w:t>создавать подписи к иллюстрациям с пояснением, что на них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изображено.</w:t>
      </w:r>
    </w:p>
    <w:p w:rsidR="00696049" w:rsidRDefault="00696049" w:rsidP="00696049">
      <w:pPr>
        <w:pStyle w:val="2"/>
        <w:spacing w:before="138"/>
        <w:jc w:val="both"/>
      </w:pPr>
      <w:r>
        <w:rPr>
          <w:w w:val="80"/>
        </w:rPr>
        <w:t>Языковые</w:t>
      </w:r>
      <w:r>
        <w:rPr>
          <w:spacing w:val="24"/>
          <w:w w:val="80"/>
        </w:rPr>
        <w:t xml:space="preserve"> </w:t>
      </w:r>
      <w:r>
        <w:rPr>
          <w:w w:val="80"/>
        </w:rPr>
        <w:t>знания</w:t>
      </w:r>
      <w:r>
        <w:rPr>
          <w:spacing w:val="24"/>
          <w:w w:val="80"/>
        </w:rPr>
        <w:t xml:space="preserve"> </w:t>
      </w:r>
      <w:r>
        <w:rPr>
          <w:w w:val="80"/>
        </w:rPr>
        <w:t>и</w:t>
      </w:r>
      <w:r>
        <w:rPr>
          <w:spacing w:val="24"/>
          <w:w w:val="80"/>
        </w:rPr>
        <w:t xml:space="preserve"> </w:t>
      </w:r>
      <w:r>
        <w:rPr>
          <w:w w:val="80"/>
        </w:rPr>
        <w:t>навыки</w:t>
      </w:r>
    </w:p>
    <w:p w:rsidR="00696049" w:rsidRDefault="00696049" w:rsidP="00696049">
      <w:pPr>
        <w:pStyle w:val="5"/>
        <w:spacing w:before="71"/>
      </w:pPr>
      <w:r>
        <w:rPr>
          <w:w w:val="125"/>
        </w:rPr>
        <w:t>Фонетическая</w:t>
      </w:r>
      <w:r>
        <w:rPr>
          <w:spacing w:val="1"/>
          <w:w w:val="125"/>
        </w:rPr>
        <w:t xml:space="preserve"> </w:t>
      </w:r>
      <w:r>
        <w:rPr>
          <w:w w:val="125"/>
        </w:rPr>
        <w:t>сторона</w:t>
      </w:r>
      <w:r>
        <w:rPr>
          <w:spacing w:val="1"/>
          <w:w w:val="125"/>
        </w:rPr>
        <w:t xml:space="preserve"> </w:t>
      </w:r>
      <w:r>
        <w:rPr>
          <w:w w:val="125"/>
        </w:rPr>
        <w:t>речи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5"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применять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правила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чтения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гласных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третьем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типе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слога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(гласная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+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r);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применять правила чтения сложных сочетаний букв (напри-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мер, -tion, -ight) в односложных, двусложных и многослож-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ных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словах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(international,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night);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25" w:lineRule="exact"/>
        <w:ind w:right="0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читать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новые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слова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согласно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основным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правилам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чтения;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4"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различать на слух и правильно произносить слова и фразы/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предложения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соблюдением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их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ритмико-интонационных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особенностей.</w:t>
      </w:r>
    </w:p>
    <w:p w:rsidR="00696049" w:rsidRDefault="00696049" w:rsidP="00696049">
      <w:pPr>
        <w:pStyle w:val="5"/>
        <w:spacing w:line="224" w:lineRule="exact"/>
      </w:pPr>
      <w:r>
        <w:rPr>
          <w:w w:val="125"/>
        </w:rPr>
        <w:t>Графика,</w:t>
      </w:r>
      <w:r>
        <w:rPr>
          <w:spacing w:val="14"/>
          <w:w w:val="125"/>
        </w:rPr>
        <w:t xml:space="preserve"> </w:t>
      </w:r>
      <w:r>
        <w:rPr>
          <w:w w:val="125"/>
        </w:rPr>
        <w:t>орфография</w:t>
      </w:r>
      <w:r>
        <w:rPr>
          <w:spacing w:val="14"/>
          <w:w w:val="125"/>
        </w:rPr>
        <w:t xml:space="preserve"> </w:t>
      </w:r>
      <w:r>
        <w:rPr>
          <w:w w:val="125"/>
        </w:rPr>
        <w:t>и</w:t>
      </w:r>
      <w:r>
        <w:rPr>
          <w:spacing w:val="14"/>
          <w:w w:val="125"/>
        </w:rPr>
        <w:t xml:space="preserve"> </w:t>
      </w:r>
      <w:r>
        <w:rPr>
          <w:w w:val="125"/>
        </w:rPr>
        <w:t>пунктуация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6"/>
        <w:ind w:right="0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правильно писать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изученные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слова;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5"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правильно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расставлять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знаки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препинания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(точка,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вопроси-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тельный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восклицательный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знаки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конце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предложения,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апостроф).</w:t>
      </w:r>
    </w:p>
    <w:p w:rsidR="00696049" w:rsidRDefault="00696049" w:rsidP="00696049">
      <w:pPr>
        <w:pStyle w:val="5"/>
        <w:spacing w:line="224" w:lineRule="exact"/>
      </w:pPr>
      <w:r>
        <w:rPr>
          <w:w w:val="125"/>
        </w:rPr>
        <w:t>Лексическая</w:t>
      </w:r>
      <w:r>
        <w:rPr>
          <w:spacing w:val="6"/>
          <w:w w:val="125"/>
        </w:rPr>
        <w:t xml:space="preserve"> </w:t>
      </w:r>
      <w:r>
        <w:rPr>
          <w:w w:val="125"/>
        </w:rPr>
        <w:t>сторона</w:t>
      </w:r>
      <w:r>
        <w:rPr>
          <w:spacing w:val="7"/>
          <w:w w:val="125"/>
        </w:rPr>
        <w:t xml:space="preserve"> </w:t>
      </w:r>
      <w:r>
        <w:rPr>
          <w:w w:val="125"/>
        </w:rPr>
        <w:t>речи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6"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 и употреблять в устной и письменной речи не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менее 350 лексических единиц (слов, словосочетаний, рече-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вых клише), включая 200 лексических единиц, освоенных на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первом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году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обучения;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 и образовывать родственные слова с использо-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ванием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основных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способов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словообразования: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аффиксации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(суффиксы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числительных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-teen,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-ty,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-th)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словосложения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(football,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snowman).</w:t>
      </w:r>
    </w:p>
    <w:p w:rsidR="00696049" w:rsidRDefault="00696049" w:rsidP="00696049">
      <w:pPr>
        <w:pStyle w:val="5"/>
        <w:spacing w:line="224" w:lineRule="exact"/>
      </w:pPr>
      <w:r>
        <w:rPr>
          <w:w w:val="125"/>
        </w:rPr>
        <w:t>Грамматическая</w:t>
      </w:r>
      <w:r>
        <w:rPr>
          <w:spacing w:val="35"/>
          <w:w w:val="125"/>
        </w:rPr>
        <w:t xml:space="preserve"> </w:t>
      </w:r>
      <w:r>
        <w:rPr>
          <w:w w:val="125"/>
        </w:rPr>
        <w:t>сторона</w:t>
      </w:r>
      <w:r>
        <w:rPr>
          <w:spacing w:val="35"/>
          <w:w w:val="125"/>
        </w:rPr>
        <w:t xml:space="preserve"> </w:t>
      </w:r>
      <w:r>
        <w:rPr>
          <w:w w:val="125"/>
        </w:rPr>
        <w:t>речи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2"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 и употреблять в устной и письменной речи по-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будительные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предложения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отрицательной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форме  (Don’t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talk,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please.);</w:t>
      </w:r>
    </w:p>
    <w:p w:rsidR="00696049" w:rsidRPr="00767546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74" w:line="256" w:lineRule="auto"/>
        <w:rPr>
          <w:rFonts w:ascii="Georgia" w:hAnsi="Georgia"/>
          <w:sz w:val="20"/>
          <w:lang w:val="en-US"/>
        </w:rPr>
      </w:pPr>
      <w:r>
        <w:rPr>
          <w:rFonts w:ascii="Georgia" w:hAnsi="Georgia"/>
          <w:w w:val="105"/>
          <w:sz w:val="20"/>
        </w:rPr>
        <w:t>распознавать</w:t>
      </w:r>
      <w:r w:rsidRPr="00767546">
        <w:rPr>
          <w:rFonts w:ascii="Georgia" w:hAnsi="Georgia"/>
          <w:spacing w:val="-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 w:rsidRPr="00767546">
        <w:rPr>
          <w:rFonts w:ascii="Georgia" w:hAnsi="Georgia"/>
          <w:spacing w:val="-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употреблять</w:t>
      </w:r>
      <w:r w:rsidRPr="00767546">
        <w:rPr>
          <w:rFonts w:ascii="Georgia" w:hAnsi="Georgia"/>
          <w:spacing w:val="-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 w:rsidRPr="00767546">
        <w:rPr>
          <w:rFonts w:ascii="Georgia" w:hAnsi="Georgia"/>
          <w:spacing w:val="-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устной</w:t>
      </w:r>
      <w:r w:rsidRPr="00767546">
        <w:rPr>
          <w:rFonts w:ascii="Georgia" w:hAnsi="Georgia"/>
          <w:spacing w:val="-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 w:rsidRPr="00767546">
        <w:rPr>
          <w:rFonts w:ascii="Georgia" w:hAnsi="Georgia"/>
          <w:spacing w:val="-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письменной</w:t>
      </w:r>
      <w:r w:rsidRPr="00767546">
        <w:rPr>
          <w:rFonts w:ascii="Georgia" w:hAnsi="Georgia"/>
          <w:spacing w:val="-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речи</w:t>
      </w:r>
      <w:r w:rsidRPr="00767546">
        <w:rPr>
          <w:rFonts w:ascii="Georgia" w:hAnsi="Georgia"/>
          <w:spacing w:val="-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пред</w:t>
      </w:r>
      <w:r w:rsidRPr="00767546">
        <w:rPr>
          <w:rFonts w:ascii="Georgia" w:hAnsi="Georgia"/>
          <w:w w:val="105"/>
          <w:sz w:val="20"/>
        </w:rPr>
        <w:t>-</w:t>
      </w:r>
      <w:r w:rsidRPr="00767546"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ложения</w:t>
      </w:r>
      <w:r w:rsidRPr="00767546">
        <w:rPr>
          <w:rFonts w:ascii="Georgia" w:hAnsi="Georgia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</w:t>
      </w:r>
      <w:r w:rsidRPr="00767546">
        <w:rPr>
          <w:rFonts w:ascii="Georgia" w:hAnsi="Georgia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начальным</w:t>
      </w:r>
      <w:r w:rsidRPr="00767546">
        <w:rPr>
          <w:rFonts w:ascii="Georgia" w:hAnsi="Georgia"/>
          <w:w w:val="105"/>
          <w:sz w:val="20"/>
        </w:rPr>
        <w:t xml:space="preserve"> </w:t>
      </w:r>
      <w:r w:rsidRPr="00767546">
        <w:rPr>
          <w:rFonts w:ascii="Georgia" w:hAnsi="Georgia"/>
          <w:w w:val="105"/>
          <w:sz w:val="20"/>
          <w:lang w:val="en-US"/>
        </w:rPr>
        <w:t>There</w:t>
      </w:r>
      <w:r w:rsidRPr="00767546">
        <w:rPr>
          <w:rFonts w:ascii="Georgia" w:hAnsi="Georgia"/>
          <w:w w:val="105"/>
          <w:sz w:val="20"/>
        </w:rPr>
        <w:t xml:space="preserve"> + </w:t>
      </w:r>
      <w:r w:rsidRPr="00767546">
        <w:rPr>
          <w:rFonts w:ascii="Georgia" w:hAnsi="Georgia"/>
          <w:w w:val="105"/>
          <w:sz w:val="20"/>
          <w:lang w:val="en-US"/>
        </w:rPr>
        <w:t>to</w:t>
      </w:r>
      <w:r w:rsidRPr="00767546">
        <w:rPr>
          <w:rFonts w:ascii="Georgia" w:hAnsi="Georgia"/>
          <w:w w:val="105"/>
          <w:sz w:val="20"/>
        </w:rPr>
        <w:t xml:space="preserve"> </w:t>
      </w:r>
      <w:r w:rsidRPr="00767546">
        <w:rPr>
          <w:rFonts w:ascii="Georgia" w:hAnsi="Georgia"/>
          <w:w w:val="105"/>
          <w:sz w:val="20"/>
          <w:lang w:val="en-US"/>
        </w:rPr>
        <w:t>be</w:t>
      </w:r>
      <w:r w:rsidRPr="00767546">
        <w:rPr>
          <w:rFonts w:ascii="Georgia" w:hAnsi="Georgia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 w:rsidRPr="00767546">
        <w:rPr>
          <w:rFonts w:ascii="Georgia" w:hAnsi="Georgia"/>
          <w:w w:val="105"/>
          <w:sz w:val="20"/>
        </w:rPr>
        <w:t xml:space="preserve"> </w:t>
      </w:r>
      <w:r w:rsidRPr="00767546">
        <w:rPr>
          <w:rFonts w:ascii="Georgia" w:hAnsi="Georgia"/>
          <w:w w:val="105"/>
          <w:sz w:val="20"/>
          <w:lang w:val="en-US"/>
        </w:rPr>
        <w:t>Past</w:t>
      </w:r>
      <w:r w:rsidRPr="00767546">
        <w:rPr>
          <w:rFonts w:ascii="Georgia" w:hAnsi="Georgia"/>
          <w:w w:val="105"/>
          <w:sz w:val="20"/>
        </w:rPr>
        <w:t xml:space="preserve"> </w:t>
      </w:r>
      <w:r w:rsidRPr="00767546">
        <w:rPr>
          <w:rFonts w:ascii="Georgia" w:hAnsi="Georgia"/>
          <w:w w:val="105"/>
          <w:sz w:val="20"/>
          <w:lang w:val="en-US"/>
        </w:rPr>
        <w:t>Simple</w:t>
      </w:r>
      <w:r w:rsidRPr="00767546">
        <w:rPr>
          <w:rFonts w:ascii="Georgia" w:hAnsi="Georgia"/>
          <w:w w:val="105"/>
          <w:sz w:val="20"/>
        </w:rPr>
        <w:t xml:space="preserve"> </w:t>
      </w:r>
      <w:r w:rsidRPr="00767546">
        <w:rPr>
          <w:rFonts w:ascii="Georgia" w:hAnsi="Georgia"/>
          <w:w w:val="105"/>
          <w:sz w:val="20"/>
          <w:lang w:val="en-US"/>
        </w:rPr>
        <w:t>Tense</w:t>
      </w:r>
      <w:r w:rsidRPr="00767546">
        <w:rPr>
          <w:rFonts w:ascii="Georgia" w:hAnsi="Georgia"/>
          <w:w w:val="105"/>
          <w:sz w:val="20"/>
        </w:rPr>
        <w:t xml:space="preserve"> (</w:t>
      </w:r>
      <w:r w:rsidRPr="00767546">
        <w:rPr>
          <w:rFonts w:ascii="Georgia" w:hAnsi="Georgia"/>
          <w:w w:val="105"/>
          <w:sz w:val="20"/>
          <w:lang w:val="en-US"/>
        </w:rPr>
        <w:t>There</w:t>
      </w:r>
      <w:r w:rsidRPr="00767546">
        <w:rPr>
          <w:rFonts w:ascii="Georgia" w:hAnsi="Georgia"/>
          <w:spacing w:val="1"/>
          <w:w w:val="105"/>
          <w:sz w:val="20"/>
        </w:rPr>
        <w:t xml:space="preserve"> </w:t>
      </w:r>
      <w:r w:rsidRPr="00767546">
        <w:rPr>
          <w:rFonts w:ascii="Georgia" w:hAnsi="Georgia"/>
          <w:w w:val="105"/>
          <w:sz w:val="20"/>
          <w:lang w:val="en-US"/>
        </w:rPr>
        <w:t>was</w:t>
      </w:r>
      <w:r w:rsidRPr="00767546">
        <w:rPr>
          <w:rFonts w:ascii="Georgia" w:hAnsi="Georgia"/>
          <w:spacing w:val="-6"/>
          <w:w w:val="105"/>
          <w:sz w:val="20"/>
        </w:rPr>
        <w:t xml:space="preserve"> </w:t>
      </w:r>
      <w:r w:rsidRPr="00767546">
        <w:rPr>
          <w:rFonts w:ascii="Georgia" w:hAnsi="Georgia"/>
          <w:w w:val="105"/>
          <w:sz w:val="20"/>
          <w:lang w:val="en-US"/>
        </w:rPr>
        <w:t>a</w:t>
      </w:r>
      <w:r w:rsidRPr="00767546">
        <w:rPr>
          <w:rFonts w:ascii="Georgia" w:hAnsi="Georgia"/>
          <w:spacing w:val="-6"/>
          <w:w w:val="105"/>
          <w:sz w:val="20"/>
        </w:rPr>
        <w:t xml:space="preserve"> </w:t>
      </w:r>
      <w:r w:rsidRPr="00767546">
        <w:rPr>
          <w:rFonts w:ascii="Georgia" w:hAnsi="Georgia"/>
          <w:w w:val="105"/>
          <w:sz w:val="20"/>
          <w:lang w:val="en-US"/>
        </w:rPr>
        <w:t>bridge</w:t>
      </w:r>
      <w:r w:rsidRPr="00767546">
        <w:rPr>
          <w:rFonts w:ascii="Georgia" w:hAnsi="Georgia"/>
          <w:spacing w:val="-5"/>
          <w:w w:val="105"/>
          <w:sz w:val="20"/>
        </w:rPr>
        <w:t xml:space="preserve"> </w:t>
      </w:r>
      <w:r w:rsidRPr="00767546">
        <w:rPr>
          <w:rFonts w:ascii="Georgia" w:hAnsi="Georgia"/>
          <w:w w:val="105"/>
          <w:sz w:val="20"/>
          <w:lang w:val="en-US"/>
        </w:rPr>
        <w:t>across</w:t>
      </w:r>
      <w:r w:rsidRPr="00767546">
        <w:rPr>
          <w:rFonts w:ascii="Georgia" w:hAnsi="Georgia"/>
          <w:spacing w:val="-6"/>
          <w:w w:val="105"/>
          <w:sz w:val="20"/>
        </w:rPr>
        <w:t xml:space="preserve"> </w:t>
      </w:r>
      <w:r w:rsidRPr="00767546">
        <w:rPr>
          <w:rFonts w:ascii="Georgia" w:hAnsi="Georgia"/>
          <w:w w:val="105"/>
          <w:sz w:val="20"/>
          <w:lang w:val="en-US"/>
        </w:rPr>
        <w:t>the</w:t>
      </w:r>
      <w:r w:rsidRPr="00767546">
        <w:rPr>
          <w:rFonts w:ascii="Georgia" w:hAnsi="Georgia"/>
          <w:spacing w:val="-5"/>
          <w:w w:val="105"/>
          <w:sz w:val="20"/>
        </w:rPr>
        <w:t xml:space="preserve"> </w:t>
      </w:r>
      <w:r w:rsidRPr="00767546">
        <w:rPr>
          <w:rFonts w:ascii="Georgia" w:hAnsi="Georgia"/>
          <w:w w:val="105"/>
          <w:sz w:val="20"/>
          <w:lang w:val="en-US"/>
        </w:rPr>
        <w:t>river</w:t>
      </w:r>
      <w:r w:rsidRPr="00767546">
        <w:rPr>
          <w:rFonts w:ascii="Georgia" w:hAnsi="Georgia"/>
          <w:w w:val="105"/>
          <w:sz w:val="20"/>
        </w:rPr>
        <w:t>.</w:t>
      </w:r>
      <w:r w:rsidRPr="00767546">
        <w:rPr>
          <w:rFonts w:ascii="Georgia" w:hAnsi="Georgia"/>
          <w:spacing w:val="-6"/>
          <w:w w:val="105"/>
          <w:sz w:val="20"/>
        </w:rPr>
        <w:t xml:space="preserve"> </w:t>
      </w:r>
      <w:r w:rsidRPr="00767546">
        <w:rPr>
          <w:rFonts w:ascii="Georgia" w:hAnsi="Georgia"/>
          <w:w w:val="105"/>
          <w:sz w:val="20"/>
          <w:lang w:val="en-US"/>
        </w:rPr>
        <w:t>There</w:t>
      </w:r>
      <w:r w:rsidRPr="00767546">
        <w:rPr>
          <w:rFonts w:ascii="Georgia" w:hAnsi="Georgia"/>
          <w:spacing w:val="-6"/>
          <w:w w:val="105"/>
          <w:sz w:val="20"/>
          <w:lang w:val="en-US"/>
        </w:rPr>
        <w:t xml:space="preserve"> </w:t>
      </w:r>
      <w:r w:rsidRPr="00767546">
        <w:rPr>
          <w:rFonts w:ascii="Georgia" w:hAnsi="Georgia"/>
          <w:w w:val="105"/>
          <w:sz w:val="20"/>
          <w:lang w:val="en-US"/>
        </w:rPr>
        <w:t>were</w:t>
      </w:r>
      <w:r w:rsidRPr="00767546">
        <w:rPr>
          <w:rFonts w:ascii="Georgia" w:hAnsi="Georgia"/>
          <w:spacing w:val="-5"/>
          <w:w w:val="105"/>
          <w:sz w:val="20"/>
          <w:lang w:val="en-US"/>
        </w:rPr>
        <w:t xml:space="preserve"> </w:t>
      </w:r>
      <w:r w:rsidRPr="00767546">
        <w:rPr>
          <w:rFonts w:ascii="Georgia" w:hAnsi="Georgia"/>
          <w:w w:val="105"/>
          <w:sz w:val="20"/>
          <w:lang w:val="en-US"/>
        </w:rPr>
        <w:t>mountains</w:t>
      </w:r>
      <w:r w:rsidRPr="00767546">
        <w:rPr>
          <w:rFonts w:ascii="Georgia" w:hAnsi="Georgia"/>
          <w:spacing w:val="-6"/>
          <w:w w:val="105"/>
          <w:sz w:val="20"/>
          <w:lang w:val="en-US"/>
        </w:rPr>
        <w:t xml:space="preserve"> </w:t>
      </w:r>
      <w:r w:rsidRPr="00767546">
        <w:rPr>
          <w:rFonts w:ascii="Georgia" w:hAnsi="Georgia"/>
          <w:w w:val="105"/>
          <w:sz w:val="20"/>
          <w:lang w:val="en-US"/>
        </w:rPr>
        <w:t>in</w:t>
      </w:r>
      <w:r w:rsidRPr="00767546">
        <w:rPr>
          <w:rFonts w:ascii="Georgia" w:hAnsi="Georgia"/>
          <w:spacing w:val="-5"/>
          <w:w w:val="105"/>
          <w:sz w:val="20"/>
          <w:lang w:val="en-US"/>
        </w:rPr>
        <w:t xml:space="preserve"> </w:t>
      </w:r>
      <w:r w:rsidRPr="00767546">
        <w:rPr>
          <w:rFonts w:ascii="Georgia" w:hAnsi="Georgia"/>
          <w:w w:val="105"/>
          <w:sz w:val="20"/>
          <w:lang w:val="en-US"/>
        </w:rPr>
        <w:t>the</w:t>
      </w:r>
      <w:r w:rsidRPr="00767546">
        <w:rPr>
          <w:rFonts w:ascii="Georgia" w:hAnsi="Georgia"/>
          <w:spacing w:val="-6"/>
          <w:w w:val="105"/>
          <w:sz w:val="20"/>
          <w:lang w:val="en-US"/>
        </w:rPr>
        <w:t xml:space="preserve"> </w:t>
      </w:r>
      <w:r w:rsidRPr="00767546">
        <w:rPr>
          <w:rFonts w:ascii="Georgia" w:hAnsi="Georgia"/>
          <w:w w:val="105"/>
          <w:sz w:val="20"/>
          <w:lang w:val="en-US"/>
        </w:rPr>
        <w:t>south.);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 и употреблять в устной и письменной речи кон-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струкции</w:t>
      </w:r>
      <w:r>
        <w:rPr>
          <w:rFonts w:ascii="Georgia" w:hAnsi="Georgia"/>
          <w:spacing w:val="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</w:t>
      </w:r>
      <w:r>
        <w:rPr>
          <w:rFonts w:ascii="Georgia" w:hAnsi="Georgia"/>
          <w:spacing w:val="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глаголами</w:t>
      </w:r>
      <w:r>
        <w:rPr>
          <w:rFonts w:ascii="Georgia" w:hAnsi="Georgia"/>
          <w:spacing w:val="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на</w:t>
      </w:r>
      <w:r>
        <w:rPr>
          <w:rFonts w:ascii="Georgia" w:hAnsi="Georgia"/>
          <w:spacing w:val="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-ing:</w:t>
      </w:r>
      <w:r>
        <w:rPr>
          <w:rFonts w:ascii="Georgia" w:hAnsi="Georgia"/>
          <w:spacing w:val="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to</w:t>
      </w:r>
      <w:r>
        <w:rPr>
          <w:rFonts w:ascii="Georgia" w:hAnsi="Georgia"/>
          <w:spacing w:val="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like/enjoy</w:t>
      </w:r>
      <w:r>
        <w:rPr>
          <w:rFonts w:ascii="Georgia" w:hAnsi="Georgia"/>
          <w:spacing w:val="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doing</w:t>
      </w:r>
      <w:r>
        <w:rPr>
          <w:rFonts w:ascii="Georgia" w:hAnsi="Georgia"/>
          <w:spacing w:val="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something;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 и употреблять в устной и письменной речи кон-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струкцию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I’d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like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to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…;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 и употреблять в устной и письменной речи пра-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вильные и неправильные глаголы в Past Simple Tense в пове-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ствовательных (утвердительных и отрицательных) и вопро-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сительных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(общий и специальный вопрос) предложениях;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lastRenderedPageBreak/>
        <w:t>распознавать и употреблять в устной и письменной речи су-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ществительные</w:t>
      </w:r>
      <w:r>
        <w:rPr>
          <w:rFonts w:ascii="Georgia" w:hAnsi="Georgia"/>
          <w:spacing w:val="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притяжательном</w:t>
      </w:r>
      <w:r>
        <w:rPr>
          <w:rFonts w:ascii="Georgia" w:hAnsi="Georgia"/>
          <w:spacing w:val="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падеже</w:t>
      </w:r>
      <w:r>
        <w:rPr>
          <w:rFonts w:ascii="Georgia" w:hAnsi="Georgia"/>
          <w:spacing w:val="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(Possessive</w:t>
      </w:r>
      <w:r>
        <w:rPr>
          <w:rFonts w:ascii="Georgia" w:hAnsi="Georgia"/>
          <w:spacing w:val="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Case);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 и употреблять в устной и письменной речи cло-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ва, выражающие количество c исчисляемыми и неисчисляе-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мыми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существительными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(much/many/a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lot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of);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 и употреблять в устной и письменной речи на-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речия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частотности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usually,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often;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 и употреблять в устной и письменной речи лич-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ные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местоимения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объектном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падеже;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 и употреблять в устной и письменной речи ука-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зательные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местоимения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that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—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those;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 и употреблять в устной и письменной речи нео-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пределённые</w:t>
      </w:r>
      <w:r>
        <w:rPr>
          <w:rFonts w:ascii="Georgia" w:hAnsi="Georgia"/>
          <w:spacing w:val="3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местоимения</w:t>
      </w:r>
      <w:r>
        <w:rPr>
          <w:rFonts w:ascii="Georgia" w:hAnsi="Georgia"/>
          <w:spacing w:val="3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 xml:space="preserve">some/any </w:t>
      </w:r>
      <w:r>
        <w:rPr>
          <w:rFonts w:ascii="Georgia" w:hAnsi="Georgia"/>
          <w:spacing w:val="3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 xml:space="preserve">в </w:t>
      </w:r>
      <w:r>
        <w:rPr>
          <w:rFonts w:ascii="Georgia" w:hAnsi="Georgia"/>
          <w:spacing w:val="3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повествовательных</w:t>
      </w:r>
      <w:r>
        <w:rPr>
          <w:rFonts w:ascii="Georgia" w:hAnsi="Georgia"/>
          <w:spacing w:val="-4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вопросительных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предложениях;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 и употреблять в устной и письменной речи во-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просительные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слова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when,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whose,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why;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 и употреблять в устной и письменной речи ко-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личественные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числительные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(13—100);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 и употреблять в устной и письменной речи по-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рядковые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числительные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(1—30);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употреблять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устной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письменной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речи</w:t>
      </w:r>
      <w:r>
        <w:rPr>
          <w:rFonts w:ascii="Georgia" w:hAnsi="Georgia"/>
          <w:spacing w:val="-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пред-</w:t>
      </w:r>
      <w:r>
        <w:rPr>
          <w:rFonts w:ascii="Georgia" w:hAnsi="Georgia"/>
          <w:spacing w:val="-4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лог</w:t>
      </w:r>
      <w:r>
        <w:rPr>
          <w:rFonts w:ascii="Georgia" w:hAnsi="Georgia"/>
          <w:spacing w:val="5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направления</w:t>
      </w:r>
      <w:r>
        <w:rPr>
          <w:rFonts w:ascii="Georgia" w:hAnsi="Georgia"/>
          <w:spacing w:val="5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движения</w:t>
      </w:r>
      <w:r>
        <w:rPr>
          <w:rFonts w:ascii="Georgia" w:hAnsi="Georgia"/>
          <w:spacing w:val="5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to</w:t>
      </w:r>
      <w:r>
        <w:rPr>
          <w:rFonts w:ascii="Georgia" w:hAnsi="Georgia"/>
          <w:spacing w:val="6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(We</w:t>
      </w:r>
      <w:r>
        <w:rPr>
          <w:rFonts w:ascii="Georgia" w:hAnsi="Georgia"/>
          <w:spacing w:val="5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went</w:t>
      </w:r>
      <w:r>
        <w:rPr>
          <w:rFonts w:ascii="Georgia" w:hAnsi="Georgia"/>
          <w:spacing w:val="5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to</w:t>
      </w:r>
      <w:r>
        <w:rPr>
          <w:rFonts w:ascii="Georgia" w:hAnsi="Georgia"/>
          <w:spacing w:val="5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Moscow</w:t>
      </w:r>
      <w:r>
        <w:rPr>
          <w:rFonts w:ascii="Georgia" w:hAnsi="Georgia"/>
          <w:spacing w:val="6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last</w:t>
      </w:r>
      <w:r>
        <w:rPr>
          <w:rFonts w:ascii="Georgia" w:hAnsi="Georgia"/>
          <w:spacing w:val="5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year.);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употреблять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устной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письменной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речи</w:t>
      </w:r>
      <w:r>
        <w:rPr>
          <w:rFonts w:ascii="Georgia" w:hAnsi="Georgia"/>
          <w:spacing w:val="-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пред-</w:t>
      </w:r>
      <w:r>
        <w:rPr>
          <w:rFonts w:ascii="Georgia" w:hAnsi="Georgia"/>
          <w:spacing w:val="-4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логи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места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next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to,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in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front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of,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behind;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употреблять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-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устной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письменной</w:t>
      </w:r>
      <w:r>
        <w:rPr>
          <w:rFonts w:ascii="Georgia" w:hAnsi="Georgia"/>
          <w:spacing w:val="-1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речи</w:t>
      </w:r>
      <w:r>
        <w:rPr>
          <w:rFonts w:ascii="Georgia" w:hAnsi="Georgia"/>
          <w:spacing w:val="-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пред-</w:t>
      </w:r>
      <w:r>
        <w:rPr>
          <w:rFonts w:ascii="Georgia" w:hAnsi="Georgia"/>
          <w:spacing w:val="-4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логи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времени: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at,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in,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on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выражениях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at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4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o’clock,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in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the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morning,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on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Monday.</w:t>
      </w:r>
    </w:p>
    <w:p w:rsidR="00696049" w:rsidRDefault="00696049" w:rsidP="00696049">
      <w:pPr>
        <w:pStyle w:val="2"/>
        <w:spacing w:before="158"/>
      </w:pPr>
      <w:r>
        <w:rPr>
          <w:w w:val="80"/>
        </w:rPr>
        <w:t>Социокультурные</w:t>
      </w:r>
      <w:r>
        <w:rPr>
          <w:spacing w:val="27"/>
          <w:w w:val="80"/>
        </w:rPr>
        <w:t xml:space="preserve"> </w:t>
      </w:r>
      <w:r>
        <w:rPr>
          <w:w w:val="80"/>
        </w:rPr>
        <w:t>знания</w:t>
      </w:r>
      <w:r>
        <w:rPr>
          <w:spacing w:val="28"/>
          <w:w w:val="80"/>
        </w:rPr>
        <w:t xml:space="preserve"> </w:t>
      </w:r>
      <w:r>
        <w:rPr>
          <w:w w:val="80"/>
        </w:rPr>
        <w:t>и</w:t>
      </w:r>
      <w:r>
        <w:rPr>
          <w:spacing w:val="28"/>
          <w:w w:val="80"/>
        </w:rPr>
        <w:t xml:space="preserve"> </w:t>
      </w:r>
      <w:r>
        <w:rPr>
          <w:w w:val="80"/>
        </w:rPr>
        <w:t>умения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67" w:line="249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владеть социокультурными элементами речевого поведенче-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ского</w:t>
      </w:r>
      <w:r>
        <w:rPr>
          <w:rFonts w:ascii="Georgia" w:hAnsi="Georgia"/>
          <w:spacing w:val="2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этикета,</w:t>
      </w:r>
      <w:r>
        <w:rPr>
          <w:rFonts w:ascii="Georgia" w:hAnsi="Georgia"/>
          <w:spacing w:val="2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принятыми</w:t>
      </w:r>
      <w:r>
        <w:rPr>
          <w:rFonts w:ascii="Georgia" w:hAnsi="Georgia"/>
          <w:spacing w:val="2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2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англоязычной</w:t>
      </w:r>
      <w:r>
        <w:rPr>
          <w:rFonts w:ascii="Georgia" w:hAnsi="Georgia"/>
          <w:spacing w:val="2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среде,</w:t>
      </w:r>
      <w:r>
        <w:rPr>
          <w:rFonts w:ascii="Georgia" w:hAnsi="Georgia"/>
          <w:spacing w:val="2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2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неко-</w:t>
      </w:r>
    </w:p>
    <w:p w:rsidR="00696049" w:rsidRDefault="00696049" w:rsidP="00696049">
      <w:pPr>
        <w:pStyle w:val="a3"/>
        <w:spacing w:before="74" w:line="249" w:lineRule="auto"/>
        <w:ind w:left="963" w:firstLine="0"/>
        <w:rPr>
          <w:rFonts w:ascii="Georgia" w:hAnsi="Georgia"/>
        </w:rPr>
      </w:pPr>
      <w:r>
        <w:rPr>
          <w:rFonts w:ascii="Georgia" w:hAnsi="Georgia"/>
          <w:w w:val="105"/>
        </w:rPr>
        <w:t>торых ситуациях общения (приветствие, прощание, знаком-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ство,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просьба,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выражение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благодарности,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извинение,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по-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здравление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с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днём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рождения,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Новым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годом,</w:t>
      </w:r>
      <w:r>
        <w:rPr>
          <w:rFonts w:ascii="Georgia" w:hAnsi="Georgia"/>
          <w:spacing w:val="-2"/>
          <w:w w:val="105"/>
        </w:rPr>
        <w:t xml:space="preserve"> </w:t>
      </w:r>
      <w:r>
        <w:rPr>
          <w:rFonts w:ascii="Georgia" w:hAnsi="Georgia"/>
          <w:w w:val="105"/>
        </w:rPr>
        <w:t>Рождеством);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49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кратко представлять свою страну и страну/страны изучаемо-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го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языка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на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английском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языке.</w:t>
      </w:r>
    </w:p>
    <w:p w:rsidR="00696049" w:rsidRDefault="00696049" w:rsidP="00696049">
      <w:pPr>
        <w:pStyle w:val="a3"/>
        <w:ind w:left="0" w:right="0" w:firstLine="0"/>
        <w:jc w:val="left"/>
        <w:rPr>
          <w:rFonts w:ascii="Georgia"/>
          <w:sz w:val="18"/>
        </w:rPr>
      </w:pPr>
    </w:p>
    <w:p w:rsidR="00696049" w:rsidRDefault="00696049" w:rsidP="00696049">
      <w:pPr>
        <w:pStyle w:val="a5"/>
        <w:numPr>
          <w:ilvl w:val="0"/>
          <w:numId w:val="56"/>
        </w:numPr>
        <w:tabs>
          <w:tab w:val="left" w:pos="906"/>
        </w:tabs>
        <w:ind w:right="0"/>
        <w:rPr>
          <w:rFonts w:ascii="Trebuchet MS" w:hAnsi="Trebuchet MS"/>
        </w:rPr>
      </w:pPr>
      <w:r>
        <w:rPr>
          <w:rFonts w:ascii="Trebuchet MS" w:hAnsi="Trebuchet MS"/>
        </w:rPr>
        <w:t>КЛАСС</w:t>
      </w:r>
    </w:p>
    <w:p w:rsidR="00696049" w:rsidRDefault="00696049" w:rsidP="00696049">
      <w:pPr>
        <w:pStyle w:val="2"/>
        <w:spacing w:before="194"/>
      </w:pPr>
      <w:r>
        <w:rPr>
          <w:w w:val="80"/>
        </w:rPr>
        <w:t>Коммуникативные</w:t>
      </w:r>
      <w:r>
        <w:rPr>
          <w:spacing w:val="45"/>
          <w:w w:val="80"/>
        </w:rPr>
        <w:t xml:space="preserve"> </w:t>
      </w:r>
      <w:r>
        <w:rPr>
          <w:w w:val="80"/>
        </w:rPr>
        <w:t>умения</w:t>
      </w:r>
    </w:p>
    <w:p w:rsidR="00696049" w:rsidRDefault="00696049" w:rsidP="00696049">
      <w:pPr>
        <w:pStyle w:val="5"/>
        <w:spacing w:before="64"/>
      </w:pPr>
      <w:r>
        <w:rPr>
          <w:w w:val="125"/>
        </w:rPr>
        <w:t>Говорение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5"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вести разные виды диалогов (диалог этикетного характера,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диалог-побуждение, диалог-расспрос) на основе вербальных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lastRenderedPageBreak/>
        <w:t>и/или зрительных опор с соблюдением норм речевого этике-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та, принятого в стране/странах изучаемого языка (не менее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4—5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реплик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со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стороны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каждого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собеседника);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вести диалог — разговор по телефону с опорой на картинки,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фотографии и/или ключевые слова в стандартных ситуациях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неофициального общения с соблюдением норм речевого эти-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кета в объёме не менее 4—5 реплик со стороны каждого собе-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седника;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создавать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устные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связные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монологические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высказывания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(описание,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рассуждение;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повествование/сообщение)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вер-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бальными и/или зрительными опорами в рамках тематиче-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ского содержания речи для 4 класса (объём монологического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высказывания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—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не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менее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4—5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фраз);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создавать устные связные монологические высказывания по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образцу;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выражать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своё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отношение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к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предмету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речи;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передавать основное содержание прочитанного текста с вер-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бальными и/или зрительными опорами в объёме не менее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4—5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фраз.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представлять</w:t>
      </w:r>
      <w:r>
        <w:rPr>
          <w:rFonts w:ascii="Georgia" w:hAnsi="Georgia"/>
          <w:spacing w:val="27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 xml:space="preserve">результаты </w:t>
      </w:r>
      <w:r>
        <w:rPr>
          <w:rFonts w:ascii="Georgia" w:hAnsi="Georgia"/>
          <w:spacing w:val="25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 xml:space="preserve">выполненной </w:t>
      </w:r>
      <w:r>
        <w:rPr>
          <w:rFonts w:ascii="Georgia" w:hAnsi="Georgia"/>
          <w:spacing w:val="26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 xml:space="preserve">проектной </w:t>
      </w:r>
      <w:r>
        <w:rPr>
          <w:rFonts w:ascii="Georgia" w:hAnsi="Georgia"/>
          <w:spacing w:val="26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работы,</w:t>
      </w:r>
      <w:r>
        <w:rPr>
          <w:rFonts w:ascii="Georgia" w:hAnsi="Georgia"/>
          <w:spacing w:val="-4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 том числе подбирая иллюстративный материал (рисунки,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фото)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к</w:t>
      </w:r>
      <w:r>
        <w:rPr>
          <w:rFonts w:ascii="Georgia" w:hAnsi="Georgia"/>
          <w:spacing w:val="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тексту</w:t>
      </w:r>
      <w:r>
        <w:rPr>
          <w:rFonts w:ascii="Georgia" w:hAnsi="Georgia"/>
          <w:spacing w:val="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выступления,</w:t>
      </w:r>
      <w:r>
        <w:rPr>
          <w:rFonts w:ascii="Georgia" w:hAnsi="Georgia"/>
          <w:spacing w:val="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объёме</w:t>
      </w:r>
      <w:r>
        <w:rPr>
          <w:rFonts w:ascii="Georgia" w:hAnsi="Georgia"/>
          <w:spacing w:val="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не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менее</w:t>
      </w:r>
      <w:r>
        <w:rPr>
          <w:rFonts w:ascii="Georgia" w:hAnsi="Georgia"/>
          <w:spacing w:val="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4—5</w:t>
      </w:r>
      <w:r>
        <w:rPr>
          <w:rFonts w:ascii="Georgia" w:hAnsi="Georgia"/>
          <w:spacing w:val="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фраз.</w:t>
      </w:r>
    </w:p>
    <w:p w:rsidR="00696049" w:rsidRDefault="00696049" w:rsidP="00696049">
      <w:pPr>
        <w:pStyle w:val="5"/>
        <w:spacing w:line="219" w:lineRule="exact"/>
      </w:pPr>
      <w:r>
        <w:rPr>
          <w:w w:val="130"/>
        </w:rPr>
        <w:t>Аудирование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"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воспринимать на слух и понимать речь учителя и однокласс-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ников,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вербально/невербально</w:t>
      </w:r>
      <w:r>
        <w:rPr>
          <w:rFonts w:ascii="Georgia" w:hAnsi="Georgia"/>
          <w:spacing w:val="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реагировать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на</w:t>
      </w:r>
      <w:r>
        <w:rPr>
          <w:rFonts w:ascii="Georgia" w:hAnsi="Georgia"/>
          <w:spacing w:val="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услышанное;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воспринимать на слух и понимать учебные и адаптированные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аутентичные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тексты,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построенные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на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изученном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языковом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материале, с разной глубиной проникновения в их содержа-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ние в зависимости от поставленной коммуникативной зада-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чи: с пониманием основного содержания, с пониманием за-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прашиваемой</w:t>
      </w:r>
      <w:r>
        <w:rPr>
          <w:rFonts w:ascii="Georgia" w:hAnsi="Georgia"/>
          <w:spacing w:val="4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информации</w:t>
      </w:r>
      <w:r>
        <w:rPr>
          <w:rFonts w:ascii="Georgia" w:hAnsi="Georgia"/>
          <w:spacing w:val="4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фактического</w:t>
      </w:r>
      <w:r>
        <w:rPr>
          <w:rFonts w:ascii="Georgia" w:hAnsi="Georgia"/>
          <w:spacing w:val="45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характера</w:t>
      </w:r>
      <w:r>
        <w:rPr>
          <w:rFonts w:ascii="Georgia" w:hAnsi="Georgia"/>
          <w:spacing w:val="4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со</w:t>
      </w:r>
      <w:r>
        <w:rPr>
          <w:rFonts w:ascii="Georgia" w:hAnsi="Georgia"/>
          <w:spacing w:val="4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зри-</w:t>
      </w:r>
    </w:p>
    <w:p w:rsidR="00696049" w:rsidRDefault="00696049" w:rsidP="00696049">
      <w:pPr>
        <w:pStyle w:val="a3"/>
        <w:spacing w:before="74" w:line="256" w:lineRule="auto"/>
        <w:ind w:left="963" w:firstLine="0"/>
        <w:rPr>
          <w:rFonts w:ascii="Georgia" w:hAnsi="Georgia"/>
        </w:rPr>
      </w:pPr>
      <w:r>
        <w:rPr>
          <w:rFonts w:ascii="Georgia" w:hAnsi="Georgia"/>
          <w:spacing w:val="-1"/>
          <w:w w:val="110"/>
        </w:rPr>
        <w:t xml:space="preserve">тельной опорой </w:t>
      </w:r>
      <w:r>
        <w:rPr>
          <w:rFonts w:ascii="Georgia" w:hAnsi="Georgia"/>
          <w:w w:val="110"/>
        </w:rPr>
        <w:t>и с использованием языковой, в том числе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>контекстуальной, догадки (время звучания текста/текстов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10"/>
        </w:rPr>
        <w:t>для</w:t>
      </w:r>
      <w:r>
        <w:rPr>
          <w:rFonts w:ascii="Georgia" w:hAnsi="Georgia"/>
          <w:spacing w:val="-7"/>
          <w:w w:val="110"/>
        </w:rPr>
        <w:t xml:space="preserve"> </w:t>
      </w:r>
      <w:r>
        <w:rPr>
          <w:rFonts w:ascii="Georgia" w:hAnsi="Georgia"/>
          <w:w w:val="110"/>
        </w:rPr>
        <w:t>аудирования</w:t>
      </w:r>
      <w:r>
        <w:rPr>
          <w:rFonts w:ascii="Georgia" w:hAnsi="Georgia"/>
          <w:spacing w:val="-7"/>
          <w:w w:val="110"/>
        </w:rPr>
        <w:t xml:space="preserve"> </w:t>
      </w:r>
      <w:r>
        <w:rPr>
          <w:rFonts w:ascii="Georgia" w:hAnsi="Georgia"/>
          <w:w w:val="110"/>
        </w:rPr>
        <w:t>—</w:t>
      </w:r>
      <w:r>
        <w:rPr>
          <w:rFonts w:ascii="Georgia" w:hAnsi="Georgia"/>
          <w:spacing w:val="-6"/>
          <w:w w:val="110"/>
        </w:rPr>
        <w:t xml:space="preserve"> </w:t>
      </w:r>
      <w:r>
        <w:rPr>
          <w:rFonts w:ascii="Georgia" w:hAnsi="Georgia"/>
          <w:w w:val="110"/>
        </w:rPr>
        <w:t>до</w:t>
      </w:r>
      <w:r>
        <w:rPr>
          <w:rFonts w:ascii="Georgia" w:hAnsi="Georgia"/>
          <w:spacing w:val="-7"/>
          <w:w w:val="110"/>
        </w:rPr>
        <w:t xml:space="preserve"> </w:t>
      </w:r>
      <w:r>
        <w:rPr>
          <w:rFonts w:ascii="Georgia" w:hAnsi="Georgia"/>
          <w:w w:val="110"/>
        </w:rPr>
        <w:t>1</w:t>
      </w:r>
      <w:r>
        <w:rPr>
          <w:rFonts w:ascii="Georgia" w:hAnsi="Georgia"/>
          <w:spacing w:val="-6"/>
          <w:w w:val="110"/>
        </w:rPr>
        <w:t xml:space="preserve"> </w:t>
      </w:r>
      <w:r>
        <w:rPr>
          <w:rFonts w:ascii="Georgia" w:hAnsi="Georgia"/>
          <w:w w:val="110"/>
        </w:rPr>
        <w:t>минуты).</w:t>
      </w:r>
    </w:p>
    <w:p w:rsidR="00696049" w:rsidRDefault="00696049" w:rsidP="00696049">
      <w:pPr>
        <w:pStyle w:val="5"/>
        <w:spacing w:line="219" w:lineRule="exact"/>
      </w:pPr>
      <w:r>
        <w:rPr>
          <w:w w:val="125"/>
        </w:rPr>
        <w:t>Смысловое</w:t>
      </w:r>
      <w:r>
        <w:rPr>
          <w:spacing w:val="-1"/>
          <w:w w:val="125"/>
        </w:rPr>
        <w:t xml:space="preserve"> </w:t>
      </w:r>
      <w:r>
        <w:rPr>
          <w:w w:val="125"/>
        </w:rPr>
        <w:t>чтение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5"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читать вслух учебные тексты объёмом до 70 слов, построен-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ные на изученном языковом материале, с соблюдением пра-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вил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чтения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соответствующей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интонацией,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демонстрируя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понимание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прочитанного;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3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читать про себя тексты, содержащие отдельные незнакомые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слова, с различной глубиной проникновения в их содержа-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ние в зависимости от поставленной коммуникативной зада-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чи: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пониманием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основного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содержания,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пониманием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запрашиваемой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информации,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со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зрительной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опорой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без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lastRenderedPageBreak/>
        <w:t>опоры, с использованием языковой, в том числе контексту-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альной,  догадки  (объём  текста/текстов  для  чтения  —  до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160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слов;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21" w:lineRule="exact"/>
        <w:ind w:right="0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прогнозировать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содержание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текста</w:t>
      </w:r>
      <w:r>
        <w:rPr>
          <w:rFonts w:ascii="Georgia" w:hAnsi="Georgia"/>
          <w:spacing w:val="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на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основе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заголовка;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2"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читать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про  себя  несплошные  тексты  (таблицы,  диаграммы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т.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д.)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понимать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представленную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них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информацию.</w:t>
      </w:r>
    </w:p>
    <w:p w:rsidR="00696049" w:rsidRDefault="00696049" w:rsidP="00696049">
      <w:pPr>
        <w:pStyle w:val="5"/>
        <w:spacing w:line="220" w:lineRule="exact"/>
      </w:pPr>
      <w:r>
        <w:rPr>
          <w:w w:val="130"/>
        </w:rPr>
        <w:t>Письмо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6"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заполнять анкеты и формуляры с указанием личной инфор-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мации: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имя,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фамилия,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возраст,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место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жительства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(страна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проживания,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город),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любимые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занятия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т.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д.;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писать с опорой на образец поздравления с днем рождения,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Новым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годом,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Рождеством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выражением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пожеланий;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49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писать с опорой на образец электронное сообщение личного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характера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(объём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сообщения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—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до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50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слов).</w:t>
      </w:r>
    </w:p>
    <w:p w:rsidR="00696049" w:rsidRDefault="00696049" w:rsidP="00696049">
      <w:pPr>
        <w:pStyle w:val="2"/>
        <w:spacing w:before="141"/>
        <w:jc w:val="both"/>
      </w:pPr>
      <w:r>
        <w:rPr>
          <w:w w:val="80"/>
        </w:rPr>
        <w:t>Языковые</w:t>
      </w:r>
      <w:r>
        <w:rPr>
          <w:spacing w:val="24"/>
          <w:w w:val="80"/>
        </w:rPr>
        <w:t xml:space="preserve"> </w:t>
      </w:r>
      <w:r>
        <w:rPr>
          <w:w w:val="80"/>
        </w:rPr>
        <w:t>знания</w:t>
      </w:r>
      <w:r>
        <w:rPr>
          <w:spacing w:val="24"/>
          <w:w w:val="80"/>
        </w:rPr>
        <w:t xml:space="preserve"> </w:t>
      </w:r>
      <w:r>
        <w:rPr>
          <w:w w:val="80"/>
        </w:rPr>
        <w:t>и</w:t>
      </w:r>
      <w:r>
        <w:rPr>
          <w:spacing w:val="24"/>
          <w:w w:val="80"/>
        </w:rPr>
        <w:t xml:space="preserve"> </w:t>
      </w:r>
      <w:r>
        <w:rPr>
          <w:w w:val="80"/>
        </w:rPr>
        <w:t>навыки</w:t>
      </w:r>
    </w:p>
    <w:p w:rsidR="00696049" w:rsidRDefault="00696049" w:rsidP="00696049">
      <w:pPr>
        <w:pStyle w:val="5"/>
        <w:spacing w:before="65"/>
      </w:pPr>
      <w:r>
        <w:rPr>
          <w:w w:val="125"/>
        </w:rPr>
        <w:t>Фонетическая</w:t>
      </w:r>
      <w:r>
        <w:rPr>
          <w:spacing w:val="1"/>
          <w:w w:val="125"/>
        </w:rPr>
        <w:t xml:space="preserve"> </w:t>
      </w:r>
      <w:r>
        <w:rPr>
          <w:w w:val="125"/>
        </w:rPr>
        <w:t>сторона</w:t>
      </w:r>
      <w:r>
        <w:rPr>
          <w:spacing w:val="1"/>
          <w:w w:val="125"/>
        </w:rPr>
        <w:t xml:space="preserve"> </w:t>
      </w:r>
      <w:r>
        <w:rPr>
          <w:w w:val="125"/>
        </w:rPr>
        <w:t>речи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6"/>
        <w:ind w:right="0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читать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новые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слова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согласно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основным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правилам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чтения;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5"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различать на слух и правильно произносить слова и фразы/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предложения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соблюдением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их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ритмико-интонационных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особенностей.</w:t>
      </w:r>
    </w:p>
    <w:p w:rsidR="00696049" w:rsidRDefault="00696049" w:rsidP="00696049">
      <w:pPr>
        <w:pStyle w:val="5"/>
      </w:pPr>
      <w:r>
        <w:rPr>
          <w:w w:val="125"/>
        </w:rPr>
        <w:t>Графика,</w:t>
      </w:r>
      <w:r>
        <w:rPr>
          <w:spacing w:val="14"/>
          <w:w w:val="125"/>
        </w:rPr>
        <w:t xml:space="preserve"> </w:t>
      </w:r>
      <w:r>
        <w:rPr>
          <w:w w:val="125"/>
        </w:rPr>
        <w:t>орфография</w:t>
      </w:r>
      <w:r>
        <w:rPr>
          <w:spacing w:val="14"/>
          <w:w w:val="125"/>
        </w:rPr>
        <w:t xml:space="preserve"> </w:t>
      </w:r>
      <w:r>
        <w:rPr>
          <w:w w:val="125"/>
        </w:rPr>
        <w:t>и</w:t>
      </w:r>
      <w:r>
        <w:rPr>
          <w:spacing w:val="14"/>
          <w:w w:val="125"/>
        </w:rPr>
        <w:t xml:space="preserve"> </w:t>
      </w:r>
      <w:r>
        <w:rPr>
          <w:w w:val="125"/>
        </w:rPr>
        <w:t>пунктуация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21"/>
        <w:ind w:right="0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правильно писать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изученные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слова;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21" w:line="261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правильно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расставлять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знаки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препинания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(точка,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вопроси-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тельный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восклицательный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знаки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конце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предложения,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апостроф,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запятая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при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перечислении).</w:t>
      </w:r>
    </w:p>
    <w:p w:rsidR="00696049" w:rsidRDefault="00696049" w:rsidP="00696049">
      <w:pPr>
        <w:pStyle w:val="5"/>
        <w:spacing w:line="228" w:lineRule="exact"/>
      </w:pPr>
      <w:r>
        <w:rPr>
          <w:w w:val="125"/>
        </w:rPr>
        <w:t>Лексическая</w:t>
      </w:r>
      <w:r>
        <w:rPr>
          <w:spacing w:val="6"/>
          <w:w w:val="125"/>
        </w:rPr>
        <w:t xml:space="preserve"> </w:t>
      </w:r>
      <w:r>
        <w:rPr>
          <w:w w:val="125"/>
        </w:rPr>
        <w:t>сторона</w:t>
      </w:r>
      <w:r>
        <w:rPr>
          <w:spacing w:val="7"/>
          <w:w w:val="125"/>
        </w:rPr>
        <w:t xml:space="preserve"> </w:t>
      </w:r>
      <w:r>
        <w:rPr>
          <w:w w:val="125"/>
        </w:rPr>
        <w:t>речи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6"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 и употреблять в устной и письменной речи не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менее</w:t>
      </w:r>
      <w:r>
        <w:rPr>
          <w:rFonts w:ascii="Georgia" w:hAnsi="Georgia"/>
          <w:spacing w:val="27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500</w:t>
      </w:r>
      <w:r>
        <w:rPr>
          <w:rFonts w:ascii="Georgia" w:hAnsi="Georgia"/>
          <w:spacing w:val="27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лексических</w:t>
      </w:r>
      <w:r>
        <w:rPr>
          <w:rFonts w:ascii="Georgia" w:hAnsi="Georgia"/>
          <w:spacing w:val="2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единиц</w:t>
      </w:r>
      <w:r>
        <w:rPr>
          <w:rFonts w:ascii="Georgia" w:hAnsi="Georgia"/>
          <w:spacing w:val="27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(слов,</w:t>
      </w:r>
      <w:r>
        <w:rPr>
          <w:rFonts w:ascii="Georgia" w:hAnsi="Georgia"/>
          <w:spacing w:val="27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словосочетаний,</w:t>
      </w:r>
      <w:r>
        <w:rPr>
          <w:rFonts w:ascii="Georgia" w:hAnsi="Georgia"/>
          <w:spacing w:val="2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рече-</w:t>
      </w:r>
    </w:p>
    <w:p w:rsidR="00696049" w:rsidRDefault="00696049" w:rsidP="00696049">
      <w:pPr>
        <w:pStyle w:val="a3"/>
        <w:spacing w:before="74" w:line="256" w:lineRule="auto"/>
        <w:ind w:left="963" w:right="155" w:firstLine="0"/>
        <w:rPr>
          <w:rFonts w:ascii="Georgia" w:hAnsi="Georgia"/>
        </w:rPr>
      </w:pPr>
      <w:r>
        <w:rPr>
          <w:rFonts w:ascii="Georgia" w:hAnsi="Georgia"/>
          <w:w w:val="105"/>
        </w:rPr>
        <w:t>вых  клише),  включая  350  лексических  единиц,  освоенных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в</w:t>
      </w:r>
      <w:r>
        <w:rPr>
          <w:rFonts w:ascii="Georgia" w:hAnsi="Georgia"/>
          <w:spacing w:val="-4"/>
          <w:w w:val="105"/>
        </w:rPr>
        <w:t xml:space="preserve"> </w:t>
      </w:r>
      <w:r>
        <w:rPr>
          <w:rFonts w:ascii="Georgia" w:hAnsi="Georgia"/>
          <w:w w:val="105"/>
        </w:rPr>
        <w:t>предшествующие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годы</w:t>
      </w:r>
      <w:r>
        <w:rPr>
          <w:rFonts w:ascii="Georgia" w:hAnsi="Georgia"/>
          <w:spacing w:val="-3"/>
          <w:w w:val="105"/>
        </w:rPr>
        <w:t xml:space="preserve"> </w:t>
      </w:r>
      <w:r>
        <w:rPr>
          <w:rFonts w:ascii="Georgia" w:hAnsi="Georgia"/>
          <w:w w:val="105"/>
        </w:rPr>
        <w:t>обучения;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 и образовывать родственные слова с использо-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ванием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основных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способов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словообразования: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аффиксации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(суффиксы -er/-or, -ist: teacher, actor, artist), словосложения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(blackboard),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конверсии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(to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play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—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a</w:t>
      </w:r>
      <w:r>
        <w:rPr>
          <w:rFonts w:ascii="Georgia" w:hAnsi="Georgia"/>
          <w:spacing w:val="-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play).</w:t>
      </w:r>
    </w:p>
    <w:p w:rsidR="00696049" w:rsidRDefault="00696049" w:rsidP="00696049">
      <w:pPr>
        <w:pStyle w:val="5"/>
        <w:spacing w:line="229" w:lineRule="exact"/>
        <w:jc w:val="both"/>
      </w:pPr>
      <w:r>
        <w:rPr>
          <w:w w:val="125"/>
        </w:rPr>
        <w:t>Грамматическая</w:t>
      </w:r>
      <w:r>
        <w:rPr>
          <w:spacing w:val="17"/>
          <w:w w:val="125"/>
        </w:rPr>
        <w:t xml:space="preserve"> </w:t>
      </w:r>
      <w:r>
        <w:rPr>
          <w:w w:val="125"/>
        </w:rPr>
        <w:t>сторона</w:t>
      </w:r>
      <w:r>
        <w:rPr>
          <w:spacing w:val="17"/>
          <w:w w:val="125"/>
        </w:rPr>
        <w:t xml:space="preserve"> </w:t>
      </w:r>
      <w:r>
        <w:rPr>
          <w:w w:val="125"/>
        </w:rPr>
        <w:t>речи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4"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употреблять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устной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письменной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речи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Present Continuous Tense в повествовательных (утвердитель-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ных и отрицательных), вопросительных (общий и специаль-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ный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вопрос)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предложениях;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 и употреблять в устной и письменной речи кон-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струкцию to be going to и Future Simple Tense для выражения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будущего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действия;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lastRenderedPageBreak/>
        <w:t>распознавать и употреблять в устной и письменной речи мо-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дальные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глаголы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долженствования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must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have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to;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 и употреблять в устной и письменной речи от-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рицательное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местоимение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no;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 и употреблять в устной и письменной речи сте-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пени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сравнения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прилагательных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(формы,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образованные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по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правилу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исключения: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good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—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better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—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(the)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best,  bad  —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worse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—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(the)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worst);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 и употреблять в устной и письменной речи на-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речия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времени;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 и употреблять в устной и письменной речи обо-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значение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даты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года;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ind w:right="155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распознавать и употреблять в устной и письменной речи обо-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значение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времени.</w:t>
      </w:r>
    </w:p>
    <w:p w:rsidR="00696049" w:rsidRDefault="00696049" w:rsidP="00696049">
      <w:pPr>
        <w:pStyle w:val="2"/>
        <w:spacing w:before="127"/>
        <w:jc w:val="both"/>
      </w:pPr>
      <w:r>
        <w:rPr>
          <w:w w:val="80"/>
        </w:rPr>
        <w:t>Социокультурные</w:t>
      </w:r>
      <w:r>
        <w:rPr>
          <w:spacing w:val="27"/>
          <w:w w:val="80"/>
        </w:rPr>
        <w:t xml:space="preserve"> </w:t>
      </w:r>
      <w:r>
        <w:rPr>
          <w:w w:val="80"/>
        </w:rPr>
        <w:t>знания</w:t>
      </w:r>
      <w:r>
        <w:rPr>
          <w:spacing w:val="28"/>
          <w:w w:val="80"/>
        </w:rPr>
        <w:t xml:space="preserve"> </w:t>
      </w:r>
      <w:r>
        <w:rPr>
          <w:w w:val="80"/>
        </w:rPr>
        <w:t>и</w:t>
      </w:r>
      <w:r>
        <w:rPr>
          <w:spacing w:val="28"/>
          <w:w w:val="80"/>
        </w:rPr>
        <w:t xml:space="preserve"> </w:t>
      </w:r>
      <w:r>
        <w:rPr>
          <w:w w:val="80"/>
        </w:rPr>
        <w:t>умения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74"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владеть социокультурными элементами речевого поведенче-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ского этикета, принятыми в англоязычной среде, в некото-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рых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ситуациях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общения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(приветствие,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прощание,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знаком-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ство,</w:t>
      </w:r>
      <w:r>
        <w:rPr>
          <w:rFonts w:ascii="Georgia" w:hAnsi="Georgia"/>
          <w:spacing w:val="3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 xml:space="preserve">выражение </w:t>
      </w:r>
      <w:r>
        <w:rPr>
          <w:rFonts w:ascii="Georgia" w:hAnsi="Georgia"/>
          <w:spacing w:val="2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 xml:space="preserve">благодарности, </w:t>
      </w:r>
      <w:r>
        <w:rPr>
          <w:rFonts w:ascii="Georgia" w:hAnsi="Georgia"/>
          <w:spacing w:val="2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 xml:space="preserve">извинение, </w:t>
      </w:r>
      <w:r>
        <w:rPr>
          <w:rFonts w:ascii="Georgia" w:hAnsi="Georgia"/>
          <w:spacing w:val="2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поздравление</w:t>
      </w:r>
      <w:r>
        <w:rPr>
          <w:rFonts w:ascii="Georgia" w:hAnsi="Georgia"/>
          <w:spacing w:val="-4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днём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рождения,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Новым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годом,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Рождеством);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знать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названия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родной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страны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страны/стран</w:t>
      </w:r>
      <w:r>
        <w:rPr>
          <w:rFonts w:ascii="Georgia" w:hAnsi="Georgia"/>
          <w:spacing w:val="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изучаемого</w:t>
      </w:r>
      <w:r>
        <w:rPr>
          <w:rFonts w:ascii="Georgia" w:hAnsi="Georgia"/>
          <w:spacing w:val="-48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языка;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26" w:lineRule="exact"/>
        <w:ind w:right="0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знать</w:t>
      </w:r>
      <w:r>
        <w:rPr>
          <w:rFonts w:ascii="Georgia" w:hAnsi="Georgia"/>
          <w:spacing w:val="1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некоторых</w:t>
      </w:r>
      <w:r>
        <w:rPr>
          <w:rFonts w:ascii="Georgia" w:hAnsi="Georgia"/>
          <w:spacing w:val="1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литературных</w:t>
      </w:r>
      <w:r>
        <w:rPr>
          <w:rFonts w:ascii="Georgia" w:hAnsi="Georgia"/>
          <w:spacing w:val="1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персонажей;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before="11"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знать небольшие произведения детского фольклора (рифмов-</w:t>
      </w:r>
      <w:r>
        <w:rPr>
          <w:rFonts w:ascii="Georgia" w:hAnsi="Georgia"/>
          <w:spacing w:val="-4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ки,</w:t>
      </w:r>
      <w:r>
        <w:rPr>
          <w:rFonts w:ascii="Georgia" w:hAnsi="Georgia"/>
          <w:spacing w:val="-4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песни);</w:t>
      </w:r>
    </w:p>
    <w:p w:rsidR="00696049" w:rsidRDefault="00696049" w:rsidP="00696049">
      <w:pPr>
        <w:pStyle w:val="a5"/>
        <w:numPr>
          <w:ilvl w:val="0"/>
          <w:numId w:val="60"/>
        </w:numPr>
        <w:tabs>
          <w:tab w:val="left" w:pos="964"/>
        </w:tabs>
        <w:spacing w:line="256" w:lineRule="auto"/>
        <w:rPr>
          <w:rFonts w:ascii="Georgia" w:hAnsi="Georgia"/>
          <w:sz w:val="20"/>
        </w:rPr>
      </w:pPr>
      <w:r>
        <w:rPr>
          <w:rFonts w:ascii="Georgia" w:hAnsi="Georgia"/>
          <w:w w:val="105"/>
          <w:sz w:val="20"/>
        </w:rPr>
        <w:t>кратко</w:t>
      </w:r>
      <w:r>
        <w:rPr>
          <w:rFonts w:ascii="Georgia" w:hAnsi="Georgia"/>
          <w:spacing w:val="4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 xml:space="preserve">представлять </w:t>
      </w:r>
      <w:r>
        <w:rPr>
          <w:rFonts w:ascii="Georgia" w:hAnsi="Georgia"/>
          <w:spacing w:val="40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 xml:space="preserve">свою </w:t>
      </w:r>
      <w:r>
        <w:rPr>
          <w:rFonts w:ascii="Georgia" w:hAnsi="Georgia"/>
          <w:spacing w:val="4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 xml:space="preserve">страну </w:t>
      </w:r>
      <w:r>
        <w:rPr>
          <w:rFonts w:ascii="Georgia" w:hAnsi="Georgia"/>
          <w:spacing w:val="4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 xml:space="preserve">на </w:t>
      </w:r>
      <w:r>
        <w:rPr>
          <w:rFonts w:ascii="Georgia" w:hAnsi="Georgia"/>
          <w:spacing w:val="4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 xml:space="preserve">иностранном </w:t>
      </w:r>
      <w:r>
        <w:rPr>
          <w:rFonts w:ascii="Georgia" w:hAnsi="Georgia"/>
          <w:spacing w:val="41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языке</w:t>
      </w:r>
      <w:r>
        <w:rPr>
          <w:rFonts w:ascii="Georgia" w:hAnsi="Georgia"/>
          <w:spacing w:val="-49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в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рамках</w:t>
      </w:r>
      <w:r>
        <w:rPr>
          <w:rFonts w:ascii="Georgia" w:hAnsi="Georgia"/>
          <w:spacing w:val="-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изучаемой</w:t>
      </w:r>
      <w:r>
        <w:rPr>
          <w:rFonts w:ascii="Georgia" w:hAnsi="Georgia"/>
          <w:spacing w:val="-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тематики.</w:t>
      </w:r>
    </w:p>
    <w:p w:rsidR="00F42D15" w:rsidRDefault="00F42D15" w:rsidP="00E5123E">
      <w:pPr>
        <w:pStyle w:val="a3"/>
        <w:spacing w:before="2"/>
        <w:ind w:left="0" w:right="0" w:firstLine="0"/>
        <w:jc w:val="left"/>
        <w:rPr>
          <w:sz w:val="18"/>
        </w:rPr>
        <w:sectPr w:rsidR="00F42D15">
          <w:pgSz w:w="7830" w:h="12020"/>
          <w:pgMar w:top="620" w:right="580" w:bottom="900" w:left="0" w:header="0" w:footer="709" w:gutter="0"/>
          <w:cols w:space="72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69600" behindDoc="1" locked="0" layoutInCell="1" allowOverlap="1" wp14:anchorId="0295C679" wp14:editId="46EBD20B">
                <wp:simplePos x="0" y="0"/>
                <wp:positionH relativeFrom="page">
                  <wp:posOffset>467995</wp:posOffset>
                </wp:positionH>
                <wp:positionV relativeFrom="paragraph">
                  <wp:posOffset>148590</wp:posOffset>
                </wp:positionV>
                <wp:extent cx="1080135" cy="1270"/>
                <wp:effectExtent l="0" t="0" r="0" b="0"/>
                <wp:wrapTopAndBottom/>
                <wp:docPr id="4" name="Поли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1701"/>
                            <a:gd name="T2" fmla="+- 0 2438 737"/>
                            <a:gd name="T3" fmla="*/ T2 w 17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01">
                              <a:moveTo>
                                <a:pt x="0" y="0"/>
                              </a:moveTo>
                              <a:lnTo>
                                <a:pt x="170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" o:spid="_x0000_s1026" style="position:absolute;margin-left:36.85pt;margin-top:11.7pt;width:85.05pt;height:.1pt;z-index:-15546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" path="m,l1701,e" filled="f" strokecolor="#231f20" strokeweight=".5pt">
                <v:path arrowok="t" o:connecttype="custom" o:connectlocs="0,0;1080135,0" o:connectangles="0,0"/>
                <w10:wrap type="topAndBottom" anchorx="page"/>
              </v:shape>
            </w:pict>
          </mc:Fallback>
        </mc:AlternateContent>
      </w:r>
    </w:p>
    <w:p w:rsidR="00F42D15" w:rsidRDefault="0026255B" w:rsidP="00F42D15">
      <w:pPr>
        <w:spacing w:line="249" w:lineRule="auto"/>
        <w:ind w:left="709" w:hanging="709"/>
        <w:sectPr w:rsidR="00F42D15">
          <w:pgSz w:w="7830" w:h="12020"/>
          <w:pgMar w:top="620" w:right="580" w:bottom="900" w:left="0" w:header="0" w:footer="709" w:gutter="0"/>
          <w:cols w:space="720"/>
        </w:sectPr>
      </w:pPr>
      <w:r>
        <w:lastRenderedPageBreak/>
        <w:t xml:space="preserve">                  </w:t>
      </w:r>
    </w:p>
    <w:p w:rsidR="00C65F5B" w:rsidRDefault="00C65F5B" w:rsidP="00C65F5B">
      <w:pPr>
        <w:spacing w:line="247" w:lineRule="auto"/>
        <w:sectPr w:rsidR="00C65F5B">
          <w:pgSz w:w="7830" w:h="12020"/>
          <w:pgMar w:top="580" w:right="580" w:bottom="900" w:left="0" w:header="0" w:footer="709" w:gutter="0"/>
          <w:cols w:space="720"/>
        </w:sectPr>
      </w:pPr>
    </w:p>
    <w:p w:rsidR="00C65F5B" w:rsidRDefault="00C65F5B" w:rsidP="00C65F5B">
      <w:pPr>
        <w:spacing w:line="249" w:lineRule="auto"/>
        <w:sectPr w:rsidR="00C65F5B">
          <w:pgSz w:w="7830" w:h="12020"/>
          <w:pgMar w:top="620" w:right="580" w:bottom="900" w:left="0" w:header="0" w:footer="709" w:gutter="0"/>
          <w:cols w:space="720"/>
        </w:sectPr>
      </w:pPr>
    </w:p>
    <w:p w:rsidR="00C65F5B" w:rsidRDefault="00C65F5B" w:rsidP="00F42D15">
      <w:pPr>
        <w:pStyle w:val="a3"/>
        <w:spacing w:before="7"/>
        <w:ind w:left="0" w:right="0" w:firstLine="0"/>
        <w:jc w:val="left"/>
        <w:rPr>
          <w:sz w:val="1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762432" behindDoc="1" locked="0" layoutInCell="1" allowOverlap="1" wp14:anchorId="5A34F8A0" wp14:editId="3D32F57B">
                <wp:simplePos x="0" y="0"/>
                <wp:positionH relativeFrom="page">
                  <wp:posOffset>467995</wp:posOffset>
                </wp:positionH>
                <wp:positionV relativeFrom="paragraph">
                  <wp:posOffset>92710</wp:posOffset>
                </wp:positionV>
                <wp:extent cx="1080135" cy="1270"/>
                <wp:effectExtent l="0" t="0" r="0" b="0"/>
                <wp:wrapTopAndBottom/>
                <wp:docPr id="65" name="Полилиния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1701"/>
                            <a:gd name="T2" fmla="+- 0 2438 737"/>
                            <a:gd name="T3" fmla="*/ T2 w 17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01">
                              <a:moveTo>
                                <a:pt x="0" y="0"/>
                              </a:moveTo>
                              <a:lnTo>
                                <a:pt x="170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5" o:spid="_x0000_s1026" style="position:absolute;margin-left:36.85pt;margin-top:7.3pt;width:85.05pt;height:.1pt;z-index:-15554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" path="m,l1701,e" filled="f" strokeweight=".5pt">
                <v:path arrowok="t" o:connecttype="custom" o:connectlocs="0,0;1080135,0" o:connectangles="0,0"/>
                <w10:wrap type="topAndBottom" anchorx="page"/>
              </v:shape>
            </w:pict>
          </mc:Fallback>
        </mc:AlternateContent>
      </w:r>
    </w:p>
    <w:p w:rsidR="00C65F5B" w:rsidRDefault="00C65F5B" w:rsidP="00C65F5B">
      <w:pPr>
        <w:spacing w:line="228" w:lineRule="auto"/>
        <w:jc w:val="both"/>
        <w:rPr>
          <w:sz w:val="18"/>
        </w:rPr>
        <w:sectPr w:rsidR="00C65F5B">
          <w:pgSz w:w="7830" w:h="12020"/>
          <w:pgMar w:top="620" w:right="580" w:bottom="900" w:left="0" w:header="0" w:footer="709" w:gutter="0"/>
          <w:cols w:space="720"/>
        </w:sectPr>
      </w:pPr>
    </w:p>
    <w:p w:rsidR="00C65F5B" w:rsidRDefault="00C65F5B" w:rsidP="00C65F5B">
      <w:pPr>
        <w:spacing w:line="249" w:lineRule="auto"/>
        <w:sectPr w:rsidR="00C65F5B">
          <w:pgSz w:w="7830" w:h="12020"/>
          <w:pgMar w:top="620" w:right="580" w:bottom="900" w:left="0" w:header="0" w:footer="709" w:gutter="0"/>
          <w:cols w:space="720"/>
        </w:sectPr>
      </w:pPr>
    </w:p>
    <w:p w:rsidR="00C65F5B" w:rsidRDefault="00C65F5B" w:rsidP="00C65F5B">
      <w:pPr>
        <w:pStyle w:val="a3"/>
        <w:spacing w:line="249" w:lineRule="auto"/>
      </w:pPr>
    </w:p>
    <w:p w:rsidR="00C65F5B" w:rsidRDefault="00C65F5B" w:rsidP="00C65F5B">
      <w:pPr>
        <w:spacing w:line="249" w:lineRule="auto"/>
        <w:rPr>
          <w:rFonts w:ascii="Georgia" w:hAnsi="Georgia"/>
        </w:rPr>
        <w:sectPr w:rsidR="00C65F5B">
          <w:pgSz w:w="7830" w:h="12020"/>
          <w:pgMar w:top="620" w:right="580" w:bottom="900" w:left="0" w:header="0" w:footer="709" w:gutter="0"/>
          <w:cols w:space="720"/>
        </w:sectPr>
      </w:pPr>
    </w:p>
    <w:p w:rsidR="00C65F5B" w:rsidRDefault="00C65F5B" w:rsidP="00C65F5B">
      <w:pPr>
        <w:spacing w:line="249" w:lineRule="auto"/>
        <w:jc w:val="right"/>
        <w:sectPr w:rsidR="00C65F5B">
          <w:pgSz w:w="7830" w:h="12020"/>
          <w:pgMar w:top="620" w:right="580" w:bottom="900" w:left="0" w:header="0" w:footer="709" w:gutter="0"/>
          <w:cols w:space="720"/>
        </w:sectPr>
      </w:pPr>
    </w:p>
    <w:p w:rsidR="00C65F5B" w:rsidRDefault="00C65F5B" w:rsidP="00C65F5B">
      <w:pPr>
        <w:spacing w:line="249" w:lineRule="auto"/>
        <w:sectPr w:rsidR="00C65F5B">
          <w:pgSz w:w="7830" w:h="12020"/>
          <w:pgMar w:top="620" w:right="580" w:bottom="900" w:left="0" w:header="0" w:footer="709" w:gutter="0"/>
          <w:cols w:space="720"/>
        </w:sectPr>
      </w:pPr>
    </w:p>
    <w:p w:rsidR="00C65F5B" w:rsidRDefault="00C65F5B" w:rsidP="00C65F5B">
      <w:pPr>
        <w:spacing w:line="249" w:lineRule="auto"/>
        <w:sectPr w:rsidR="00C65F5B">
          <w:pgSz w:w="7830" w:h="12020"/>
          <w:pgMar w:top="620" w:right="580" w:bottom="900" w:left="0" w:header="0" w:footer="709" w:gutter="0"/>
          <w:cols w:space="720"/>
        </w:sectPr>
      </w:pPr>
    </w:p>
    <w:p w:rsidR="00C65F5B" w:rsidRDefault="00C65F5B" w:rsidP="00C65F5B">
      <w:pPr>
        <w:pStyle w:val="a3"/>
        <w:spacing w:before="66" w:line="247" w:lineRule="auto"/>
      </w:pPr>
      <w:r>
        <w:rPr>
          <w:w w:val="110"/>
        </w:rPr>
        <w:lastRenderedPageBreak/>
        <w:t>.</w:t>
      </w:r>
    </w:p>
    <w:p w:rsidR="00C65F5B" w:rsidRDefault="00C65F5B" w:rsidP="00C65F5B">
      <w:pPr>
        <w:spacing w:line="247" w:lineRule="auto"/>
        <w:sectPr w:rsidR="00C65F5B">
          <w:pgSz w:w="7830" w:h="12020"/>
          <w:pgMar w:top="620" w:right="580" w:bottom="900" w:left="0" w:header="0" w:footer="709" w:gutter="0"/>
          <w:cols w:space="720"/>
        </w:sectPr>
      </w:pPr>
    </w:p>
    <w:p w:rsidR="00C65F5B" w:rsidRDefault="00C65F5B" w:rsidP="00C65F5B">
      <w:pPr>
        <w:spacing w:line="249" w:lineRule="auto"/>
        <w:sectPr w:rsidR="00C65F5B">
          <w:pgSz w:w="7830" w:h="12020"/>
          <w:pgMar w:top="620" w:right="580" w:bottom="900" w:left="0" w:header="0" w:footer="709" w:gutter="0"/>
          <w:cols w:space="720"/>
        </w:sectPr>
      </w:pPr>
    </w:p>
    <w:p w:rsidR="00320E8E" w:rsidRDefault="00320E8E" w:rsidP="00320E8E">
      <w:pPr>
        <w:pStyle w:val="a5"/>
        <w:numPr>
          <w:ilvl w:val="0"/>
          <w:numId w:val="81"/>
        </w:numPr>
        <w:tabs>
          <w:tab w:val="left" w:pos="1227"/>
        </w:tabs>
        <w:ind w:firstLine="226"/>
        <w:rPr>
          <w:sz w:val="20"/>
        </w:rPr>
      </w:pPr>
    </w:p>
    <w:p w:rsidR="00320E8E" w:rsidRDefault="00320E8E" w:rsidP="00320E8E">
      <w:pPr>
        <w:pStyle w:val="a3"/>
        <w:spacing w:line="242" w:lineRule="auto"/>
        <w:ind w:left="737"/>
      </w:pPr>
    </w:p>
    <w:p w:rsidR="00320E8E" w:rsidRDefault="00320E8E" w:rsidP="00320E8E">
      <w:pPr>
        <w:pStyle w:val="a3"/>
        <w:spacing w:line="237" w:lineRule="auto"/>
      </w:pPr>
    </w:p>
    <w:p w:rsidR="00320E8E" w:rsidRDefault="00320E8E" w:rsidP="00320E8E">
      <w:pPr>
        <w:spacing w:line="237" w:lineRule="auto"/>
        <w:sectPr w:rsidR="00320E8E">
          <w:pgSz w:w="7830" w:h="12020"/>
          <w:pgMar w:top="620" w:right="580" w:bottom="900" w:left="0" w:header="0" w:footer="709" w:gutter="0"/>
          <w:cols w:space="720"/>
        </w:sectPr>
      </w:pPr>
    </w:p>
    <w:p w:rsidR="00E96A04" w:rsidRDefault="00E96A04">
      <w:pPr>
        <w:sectPr w:rsidR="00E96A04">
          <w:pgSz w:w="7830" w:h="12020"/>
          <w:pgMar w:top="580" w:right="580" w:bottom="900" w:left="0" w:header="0" w:footer="709" w:gutter="0"/>
          <w:cols w:space="720"/>
        </w:sectPr>
      </w:pPr>
    </w:p>
    <w:p w:rsidR="00E96A04" w:rsidRDefault="00E96A04">
      <w:pPr>
        <w:spacing w:line="242" w:lineRule="auto"/>
        <w:sectPr w:rsidR="00E96A04">
          <w:pgSz w:w="7830" w:h="12020"/>
          <w:pgMar w:top="620" w:right="580" w:bottom="900" w:left="0" w:header="0" w:footer="709" w:gutter="0"/>
          <w:cols w:space="720"/>
        </w:sectPr>
      </w:pPr>
    </w:p>
    <w:p w:rsidR="00E96A04" w:rsidRDefault="00E96A04">
      <w:pPr>
        <w:jc w:val="both"/>
        <w:rPr>
          <w:sz w:val="20"/>
        </w:rPr>
        <w:sectPr w:rsidR="00E96A04">
          <w:pgSz w:w="7830" w:h="12020"/>
          <w:pgMar w:top="580" w:right="580" w:bottom="900" w:left="0" w:header="0" w:footer="709" w:gutter="0"/>
          <w:cols w:space="720"/>
        </w:sectPr>
      </w:pPr>
    </w:p>
    <w:p w:rsidR="005E3522" w:rsidRDefault="005E3522" w:rsidP="005E3522">
      <w:pPr>
        <w:spacing w:line="249" w:lineRule="auto"/>
        <w:rPr>
          <w:rFonts w:ascii="Georgia" w:hAnsi="Georgia"/>
        </w:rPr>
        <w:sectPr w:rsidR="005E3522">
          <w:pgSz w:w="7830" w:h="12020"/>
          <w:pgMar w:top="580" w:right="580" w:bottom="760" w:left="0" w:header="0" w:footer="563" w:gutter="0"/>
          <w:cols w:space="720"/>
        </w:sectPr>
      </w:pPr>
    </w:p>
    <w:p w:rsidR="002B5FFE" w:rsidRDefault="002B5FFE" w:rsidP="002B5FFE">
      <w:pPr>
        <w:ind w:left="709" w:hanging="709"/>
        <w:rPr>
          <w:sz w:val="20"/>
        </w:rPr>
        <w:sectPr w:rsidR="002B5FFE">
          <w:pgSz w:w="7830" w:h="12020"/>
          <w:pgMar w:top="620" w:right="580" w:bottom="900" w:left="0" w:header="0" w:footer="709" w:gutter="0"/>
          <w:cols w:space="720"/>
        </w:sectPr>
      </w:pPr>
    </w:p>
    <w:p w:rsidR="002B5FFE" w:rsidRDefault="002B5FFE" w:rsidP="002B5FFE">
      <w:pPr>
        <w:spacing w:line="247" w:lineRule="auto"/>
        <w:sectPr w:rsidR="002B5FFE">
          <w:pgSz w:w="7830" w:h="12020"/>
          <w:pgMar w:top="620" w:right="580" w:bottom="900" w:left="0" w:header="0" w:footer="709" w:gutter="0"/>
          <w:cols w:space="720"/>
        </w:sectPr>
      </w:pPr>
    </w:p>
    <w:p w:rsidR="002B5FFE" w:rsidRDefault="002B5FFE" w:rsidP="002B5FFE">
      <w:pPr>
        <w:jc w:val="both"/>
        <w:rPr>
          <w:sz w:val="20"/>
        </w:rPr>
        <w:sectPr w:rsidR="002B5FFE">
          <w:pgSz w:w="7830" w:h="12020"/>
          <w:pgMar w:top="620" w:right="580" w:bottom="900" w:left="0" w:header="0" w:footer="714" w:gutter="0"/>
          <w:cols w:space="720"/>
        </w:sectPr>
      </w:pPr>
    </w:p>
    <w:p w:rsidR="00FE02C0" w:rsidRDefault="00FE02C0" w:rsidP="00FE02C0">
      <w:pPr>
        <w:spacing w:line="233" w:lineRule="exact"/>
        <w:sectPr w:rsidR="00FE02C0">
          <w:pgSz w:w="7830" w:h="12020"/>
          <w:pgMar w:top="620" w:right="580" w:bottom="900" w:left="0" w:header="0" w:footer="709" w:gutter="0"/>
          <w:cols w:space="720"/>
        </w:sectPr>
      </w:pPr>
    </w:p>
    <w:p w:rsidR="00FE02C0" w:rsidRDefault="00FE02C0" w:rsidP="00FE02C0">
      <w:pPr>
        <w:spacing w:line="252" w:lineRule="auto"/>
        <w:sectPr w:rsidR="00FE02C0">
          <w:pgSz w:w="7830" w:h="12020"/>
          <w:pgMar w:top="620" w:right="580" w:bottom="900" w:left="0" w:header="0" w:footer="709" w:gutter="0"/>
          <w:cols w:space="720"/>
        </w:sectPr>
      </w:pPr>
    </w:p>
    <w:p w:rsidR="00CF1B12" w:rsidRDefault="00CF1B12" w:rsidP="00CF1B12">
      <w:pPr>
        <w:spacing w:line="244" w:lineRule="auto"/>
        <w:sectPr w:rsidR="00CF1B12">
          <w:pgSz w:w="7830" w:h="12020"/>
          <w:pgMar w:top="620" w:right="580" w:bottom="900" w:left="0" w:header="0" w:footer="714" w:gutter="0"/>
          <w:cols w:space="720"/>
        </w:sectPr>
      </w:pPr>
    </w:p>
    <w:p w:rsidR="00CF1B12" w:rsidRDefault="00CF1B12" w:rsidP="00CF1B12">
      <w:pPr>
        <w:spacing w:line="249" w:lineRule="auto"/>
        <w:rPr>
          <w:sz w:val="20"/>
        </w:rPr>
        <w:sectPr w:rsidR="00CF1B12">
          <w:pgSz w:w="7830" w:h="12020"/>
          <w:pgMar w:top="620" w:right="580" w:bottom="900" w:left="0" w:header="0" w:footer="714" w:gutter="0"/>
          <w:cols w:space="720"/>
        </w:sectPr>
      </w:pPr>
    </w:p>
    <w:p w:rsidR="00CF1B12" w:rsidRDefault="00CF1B12" w:rsidP="00CF1B12">
      <w:pPr>
        <w:pStyle w:val="a3"/>
        <w:spacing w:before="62"/>
        <w:ind w:left="737"/>
      </w:pPr>
    </w:p>
    <w:p w:rsidR="003F7D26" w:rsidRDefault="003F7D26" w:rsidP="003F7D26">
      <w:pPr>
        <w:spacing w:line="247" w:lineRule="auto"/>
        <w:sectPr w:rsidR="003F7D26">
          <w:pgSz w:w="7830" w:h="12020"/>
          <w:pgMar w:top="620" w:right="580" w:bottom="900" w:left="0" w:header="0" w:footer="709" w:gutter="0"/>
          <w:cols w:space="720"/>
        </w:sectPr>
      </w:pPr>
    </w:p>
    <w:p w:rsidR="003F7D26" w:rsidRDefault="003F7D26" w:rsidP="003F7D26">
      <w:pPr>
        <w:spacing w:line="252" w:lineRule="auto"/>
        <w:sectPr w:rsidR="003F7D26">
          <w:pgSz w:w="7830" w:h="12020"/>
          <w:pgMar w:top="600" w:right="580" w:bottom="900" w:left="0" w:header="0" w:footer="714" w:gutter="0"/>
          <w:cols w:space="720"/>
        </w:sectPr>
      </w:pPr>
    </w:p>
    <w:p w:rsidR="003F7D26" w:rsidRDefault="003F7D26" w:rsidP="003F7D26">
      <w:pPr>
        <w:spacing w:line="249" w:lineRule="auto"/>
        <w:sectPr w:rsidR="003F7D26">
          <w:pgSz w:w="7830" w:h="12020"/>
          <w:pgMar w:top="620" w:right="580" w:bottom="900" w:left="0" w:header="0" w:footer="709" w:gutter="0"/>
          <w:cols w:space="720"/>
        </w:sectPr>
      </w:pPr>
    </w:p>
    <w:p w:rsidR="003F7D26" w:rsidRDefault="003F7D26" w:rsidP="003F7D26">
      <w:pPr>
        <w:spacing w:line="247" w:lineRule="auto"/>
        <w:jc w:val="both"/>
        <w:rPr>
          <w:sz w:val="20"/>
        </w:rPr>
        <w:sectPr w:rsidR="003F7D26">
          <w:pgSz w:w="7830" w:h="12020"/>
          <w:pgMar w:top="620" w:right="580" w:bottom="900" w:left="0" w:header="0" w:footer="714" w:gutter="0"/>
          <w:cols w:space="720"/>
        </w:sectPr>
      </w:pPr>
    </w:p>
    <w:p w:rsidR="00E96A04" w:rsidRDefault="00E96A04" w:rsidP="00440119">
      <w:pPr>
        <w:spacing w:line="249" w:lineRule="auto"/>
        <w:jc w:val="right"/>
        <w:sectPr w:rsidR="00E96A04">
          <w:pgSz w:w="7830" w:h="12020"/>
          <w:pgMar w:top="620" w:right="580" w:bottom="900" w:left="0" w:header="0" w:footer="709" w:gutter="0"/>
          <w:cols w:space="720"/>
        </w:sectPr>
      </w:pPr>
    </w:p>
    <w:p w:rsidR="00E96A04" w:rsidRDefault="00E96A04">
      <w:pPr>
        <w:spacing w:line="220" w:lineRule="auto"/>
        <w:jc w:val="both"/>
        <w:rPr>
          <w:sz w:val="18"/>
        </w:rPr>
        <w:sectPr w:rsidR="00E96A04">
          <w:footerReference w:type="even" r:id="rId11"/>
          <w:footerReference w:type="default" r:id="rId12"/>
          <w:pgSz w:w="7830" w:h="12020"/>
          <w:pgMar w:top="580" w:right="580" w:bottom="900" w:left="0" w:header="0" w:footer="709" w:gutter="0"/>
          <w:pgNumType w:start="24"/>
          <w:cols w:space="720"/>
        </w:sectPr>
      </w:pPr>
    </w:p>
    <w:p w:rsidR="00E96A04" w:rsidRDefault="00E96A04">
      <w:pPr>
        <w:spacing w:line="249" w:lineRule="auto"/>
        <w:jc w:val="both"/>
        <w:rPr>
          <w:sz w:val="20"/>
        </w:rPr>
        <w:sectPr w:rsidR="00E96A04">
          <w:pgSz w:w="7830" w:h="12020"/>
          <w:pgMar w:top="620" w:right="580" w:bottom="900" w:left="0" w:header="0" w:footer="709" w:gutter="0"/>
          <w:cols w:space="720"/>
        </w:sectPr>
      </w:pPr>
    </w:p>
    <w:p w:rsidR="00E96A04" w:rsidRDefault="00E96A04">
      <w:pPr>
        <w:spacing w:line="254" w:lineRule="auto"/>
        <w:sectPr w:rsidR="00E96A04">
          <w:pgSz w:w="7830" w:h="12020"/>
          <w:pgMar w:top="620" w:right="580" w:bottom="900" w:left="0" w:header="0" w:footer="714" w:gutter="0"/>
          <w:cols w:space="720"/>
        </w:sectPr>
      </w:pPr>
    </w:p>
    <w:p w:rsidR="00E96A04" w:rsidRDefault="00E96A04">
      <w:pPr>
        <w:spacing w:line="244" w:lineRule="auto"/>
        <w:sectPr w:rsidR="00E96A04">
          <w:footerReference w:type="even" r:id="rId13"/>
          <w:pgSz w:w="7830" w:h="12020"/>
          <w:pgMar w:top="620" w:right="580" w:bottom="280" w:left="0" w:header="0" w:footer="0" w:gutter="0"/>
          <w:cols w:space="720"/>
        </w:sectPr>
      </w:pPr>
    </w:p>
    <w:p w:rsidR="00E96A04" w:rsidRDefault="00E96A04">
      <w:pPr>
        <w:spacing w:line="228" w:lineRule="auto"/>
        <w:jc w:val="both"/>
        <w:rPr>
          <w:sz w:val="18"/>
        </w:rPr>
        <w:sectPr w:rsidR="00E96A04">
          <w:footerReference w:type="even" r:id="rId14"/>
          <w:footerReference w:type="default" r:id="rId15"/>
          <w:pgSz w:w="7830" w:h="12020"/>
          <w:pgMar w:top="580" w:right="580" w:bottom="900" w:left="0" w:header="0" w:footer="714" w:gutter="0"/>
          <w:pgNumType w:start="29"/>
          <w:cols w:space="720"/>
        </w:sectPr>
      </w:pPr>
    </w:p>
    <w:p w:rsidR="00E96A04" w:rsidRDefault="00E96A04">
      <w:pPr>
        <w:spacing w:line="244" w:lineRule="auto"/>
        <w:sectPr w:rsidR="00E96A04">
          <w:pgSz w:w="7830" w:h="12020"/>
          <w:pgMar w:top="600" w:right="580" w:bottom="900" w:left="0" w:header="0" w:footer="714" w:gutter="0"/>
          <w:cols w:space="720"/>
        </w:sectPr>
      </w:pPr>
    </w:p>
    <w:p w:rsidR="00E96A04" w:rsidRDefault="00E96A04">
      <w:pPr>
        <w:spacing w:line="244" w:lineRule="auto"/>
        <w:jc w:val="both"/>
        <w:rPr>
          <w:sz w:val="20"/>
        </w:rPr>
        <w:sectPr w:rsidR="00E96A04">
          <w:pgSz w:w="7830" w:h="12020"/>
          <w:pgMar w:top="600" w:right="580" w:bottom="900" w:left="0" w:header="0" w:footer="709" w:gutter="0"/>
          <w:cols w:space="720"/>
        </w:sectPr>
      </w:pPr>
    </w:p>
    <w:p w:rsidR="00E96A04" w:rsidRDefault="00E96A04">
      <w:pPr>
        <w:sectPr w:rsidR="00E96A04">
          <w:pgSz w:w="7830" w:h="12020"/>
          <w:pgMar w:top="620" w:right="580" w:bottom="900" w:left="0" w:header="0" w:footer="709" w:gutter="0"/>
          <w:cols w:space="720"/>
        </w:sectPr>
      </w:pPr>
    </w:p>
    <w:p w:rsidR="00E96A04" w:rsidRDefault="00E96A04">
      <w:pPr>
        <w:spacing w:line="244" w:lineRule="auto"/>
        <w:jc w:val="both"/>
        <w:rPr>
          <w:sz w:val="20"/>
        </w:rPr>
        <w:sectPr w:rsidR="00E96A04">
          <w:pgSz w:w="7830" w:h="12020"/>
          <w:pgMar w:top="620" w:right="580" w:bottom="900" w:left="0" w:header="0" w:footer="709" w:gutter="0"/>
          <w:cols w:space="720"/>
        </w:sectPr>
      </w:pPr>
    </w:p>
    <w:p w:rsidR="00E96A04" w:rsidRDefault="00E96A04">
      <w:pPr>
        <w:spacing w:line="247" w:lineRule="auto"/>
        <w:sectPr w:rsidR="00E96A04">
          <w:pgSz w:w="7830" w:h="12020"/>
          <w:pgMar w:top="600" w:right="580" w:bottom="900" w:left="0" w:header="0" w:footer="714" w:gutter="0"/>
          <w:cols w:space="720"/>
        </w:sectPr>
      </w:pPr>
    </w:p>
    <w:p w:rsidR="00E96A04" w:rsidRDefault="00E96A04">
      <w:pPr>
        <w:spacing w:line="244" w:lineRule="auto"/>
        <w:jc w:val="both"/>
        <w:rPr>
          <w:sz w:val="20"/>
        </w:rPr>
        <w:sectPr w:rsidR="00E96A04">
          <w:pgSz w:w="7830" w:h="12020"/>
          <w:pgMar w:top="620" w:right="580" w:bottom="900" w:left="0" w:header="0" w:footer="709" w:gutter="0"/>
          <w:cols w:space="720"/>
        </w:sectPr>
      </w:pPr>
    </w:p>
    <w:p w:rsidR="00E96A04" w:rsidRDefault="00E96A04">
      <w:pPr>
        <w:spacing w:line="244" w:lineRule="auto"/>
        <w:jc w:val="both"/>
        <w:rPr>
          <w:sz w:val="20"/>
        </w:rPr>
        <w:sectPr w:rsidR="00E96A04">
          <w:pgSz w:w="7830" w:h="12020"/>
          <w:pgMar w:top="620" w:right="580" w:bottom="900" w:left="0" w:header="0" w:footer="714" w:gutter="0"/>
          <w:cols w:space="720"/>
        </w:sectPr>
      </w:pPr>
    </w:p>
    <w:p w:rsidR="00E96A04" w:rsidRDefault="00E96A04">
      <w:pPr>
        <w:spacing w:line="242" w:lineRule="auto"/>
        <w:sectPr w:rsidR="00E96A04">
          <w:pgSz w:w="7830" w:h="12020"/>
          <w:pgMar w:top="620" w:right="580" w:bottom="900" w:left="0" w:header="0" w:footer="714" w:gutter="0"/>
          <w:cols w:space="720"/>
        </w:sectPr>
      </w:pPr>
    </w:p>
    <w:p w:rsidR="00B760DB" w:rsidRDefault="00B760DB" w:rsidP="00B760DB">
      <w:pPr>
        <w:pStyle w:val="a3"/>
        <w:spacing w:before="3" w:line="247" w:lineRule="auto"/>
        <w:ind w:right="152"/>
      </w:pPr>
    </w:p>
    <w:p w:rsidR="00B760DB" w:rsidRDefault="00B760DB" w:rsidP="00B760DB">
      <w:pPr>
        <w:pStyle w:val="a3"/>
        <w:spacing w:before="10"/>
        <w:ind w:left="0" w:righ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1472" behindDoc="1" locked="0" layoutInCell="1" allowOverlap="1" wp14:anchorId="670043FA" wp14:editId="103CB4ED">
                <wp:simplePos x="0" y="0"/>
                <wp:positionH relativeFrom="page">
                  <wp:posOffset>467995</wp:posOffset>
                </wp:positionH>
                <wp:positionV relativeFrom="paragraph">
                  <wp:posOffset>138430</wp:posOffset>
                </wp:positionV>
                <wp:extent cx="1080135" cy="1270"/>
                <wp:effectExtent l="0" t="0" r="0" b="0"/>
                <wp:wrapTopAndBottom/>
                <wp:docPr id="14" name="Поли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1701"/>
                            <a:gd name="T2" fmla="+- 0 2438 737"/>
                            <a:gd name="T3" fmla="*/ T2 w 17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01">
                              <a:moveTo>
                                <a:pt x="0" y="0"/>
                              </a:moveTo>
                              <a:lnTo>
                                <a:pt x="170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4" o:spid="_x0000_s1026" style="position:absolute;margin-left:36.85pt;margin-top:10.9pt;width:85.05pt;height:.1pt;z-index:-1559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" path="m,l1701,e" filled="f" strokeweight=".5pt">
                <v:path arrowok="t" o:connecttype="custom" o:connectlocs="0,0;1080135,0" o:connectangles="0,0"/>
                <w10:wrap type="topAndBottom" anchorx="page"/>
              </v:shape>
            </w:pict>
          </mc:Fallback>
        </mc:AlternateContent>
      </w:r>
    </w:p>
    <w:p w:rsidR="00B760DB" w:rsidRDefault="00B760DB" w:rsidP="00B760DB">
      <w:pPr>
        <w:spacing w:line="254" w:lineRule="auto"/>
        <w:sectPr w:rsidR="00B760DB">
          <w:pgSz w:w="7830" w:h="12020"/>
          <w:pgMar w:top="620" w:right="580" w:bottom="760" w:left="0" w:header="0" w:footer="563" w:gutter="0"/>
          <w:cols w:space="720"/>
        </w:sectPr>
      </w:pPr>
    </w:p>
    <w:p w:rsidR="00B760DB" w:rsidRDefault="00B760DB" w:rsidP="00B760DB">
      <w:pPr>
        <w:spacing w:line="252" w:lineRule="auto"/>
        <w:sectPr w:rsidR="00B760DB">
          <w:pgSz w:w="7830" w:h="12020"/>
          <w:pgMar w:top="620" w:right="580" w:bottom="760" w:left="0" w:header="0" w:footer="563" w:gutter="0"/>
          <w:cols w:space="720"/>
        </w:sectPr>
      </w:pPr>
    </w:p>
    <w:p w:rsidR="00B760DB" w:rsidRDefault="00B760DB" w:rsidP="00B760DB">
      <w:pPr>
        <w:spacing w:line="247" w:lineRule="auto"/>
        <w:sectPr w:rsidR="00B760DB">
          <w:pgSz w:w="7830" w:h="12020"/>
          <w:pgMar w:top="620" w:right="580" w:bottom="760" w:left="0" w:header="0" w:footer="563" w:gutter="0"/>
          <w:cols w:space="720"/>
        </w:sectPr>
      </w:pPr>
    </w:p>
    <w:p w:rsidR="00B760DB" w:rsidRDefault="00B760DB" w:rsidP="00B760DB">
      <w:pPr>
        <w:spacing w:line="244" w:lineRule="auto"/>
        <w:sectPr w:rsidR="00B760DB">
          <w:pgSz w:w="7830" w:h="12020"/>
          <w:pgMar w:top="620" w:right="580" w:bottom="760" w:left="0" w:header="0" w:footer="563" w:gutter="0"/>
          <w:cols w:space="720"/>
        </w:sectPr>
      </w:pPr>
    </w:p>
    <w:p w:rsidR="00B760DB" w:rsidRDefault="00B760DB" w:rsidP="00B760DB">
      <w:pPr>
        <w:spacing w:line="247" w:lineRule="auto"/>
        <w:sectPr w:rsidR="00B760DB">
          <w:pgSz w:w="7830" w:h="12020"/>
          <w:pgMar w:top="620" w:right="580" w:bottom="760" w:left="0" w:header="0" w:footer="563" w:gutter="0"/>
          <w:cols w:space="720"/>
        </w:sectPr>
      </w:pPr>
    </w:p>
    <w:p w:rsidR="00866334" w:rsidRDefault="00866334" w:rsidP="00866334">
      <w:pPr>
        <w:spacing w:line="232" w:lineRule="exact"/>
        <w:rPr>
          <w:sz w:val="20"/>
        </w:rPr>
        <w:sectPr w:rsidR="00866334">
          <w:pgSz w:w="7830" w:h="12020"/>
          <w:pgMar w:top="620" w:right="580" w:bottom="760" w:left="0" w:header="0" w:footer="563" w:gutter="0"/>
          <w:cols w:space="720"/>
        </w:sectPr>
      </w:pPr>
    </w:p>
    <w:p w:rsidR="00866334" w:rsidRDefault="00866334" w:rsidP="00866334">
      <w:pPr>
        <w:spacing w:line="247" w:lineRule="auto"/>
        <w:rPr>
          <w:sz w:val="20"/>
        </w:rPr>
        <w:sectPr w:rsidR="00866334">
          <w:pgSz w:w="7830" w:h="12020"/>
          <w:pgMar w:top="620" w:right="580" w:bottom="760" w:left="0" w:header="0" w:footer="563" w:gutter="0"/>
          <w:cols w:space="720"/>
        </w:sectPr>
      </w:pPr>
    </w:p>
    <w:p w:rsidR="00866334" w:rsidRDefault="00866334" w:rsidP="00866334">
      <w:pPr>
        <w:spacing w:line="247" w:lineRule="auto"/>
        <w:jc w:val="both"/>
        <w:rPr>
          <w:sz w:val="20"/>
        </w:rPr>
        <w:sectPr w:rsidR="00866334">
          <w:pgSz w:w="7830" w:h="12020"/>
          <w:pgMar w:top="620" w:right="580" w:bottom="760" w:left="0" w:header="0" w:footer="563" w:gutter="0"/>
          <w:cols w:space="720"/>
        </w:sectPr>
      </w:pPr>
    </w:p>
    <w:p w:rsidR="00866334" w:rsidRDefault="00866334" w:rsidP="00866334">
      <w:pPr>
        <w:spacing w:line="247" w:lineRule="auto"/>
        <w:sectPr w:rsidR="00866334">
          <w:pgSz w:w="7830" w:h="12020"/>
          <w:pgMar w:top="620" w:right="580" w:bottom="760" w:left="0" w:header="0" w:footer="563" w:gutter="0"/>
          <w:cols w:space="720"/>
        </w:sectPr>
      </w:pPr>
    </w:p>
    <w:p w:rsidR="00866334" w:rsidRDefault="00866334" w:rsidP="00866334">
      <w:pPr>
        <w:spacing w:line="247" w:lineRule="auto"/>
        <w:sectPr w:rsidR="00866334">
          <w:pgSz w:w="7830" w:h="12020"/>
          <w:pgMar w:top="620" w:right="580" w:bottom="760" w:left="0" w:header="0" w:footer="563" w:gutter="0"/>
          <w:cols w:space="720"/>
        </w:sectPr>
      </w:pPr>
    </w:p>
    <w:p w:rsidR="00866334" w:rsidRDefault="00866334" w:rsidP="00866334">
      <w:pPr>
        <w:spacing w:line="247" w:lineRule="auto"/>
        <w:jc w:val="both"/>
        <w:rPr>
          <w:sz w:val="20"/>
        </w:rPr>
        <w:sectPr w:rsidR="00866334">
          <w:pgSz w:w="7830" w:h="12020"/>
          <w:pgMar w:top="620" w:right="580" w:bottom="760" w:left="0" w:header="0" w:footer="563" w:gutter="0"/>
          <w:cols w:space="720"/>
        </w:sectPr>
      </w:pPr>
    </w:p>
    <w:p w:rsidR="00866334" w:rsidRDefault="00866334" w:rsidP="00866334">
      <w:pPr>
        <w:spacing w:line="244" w:lineRule="auto"/>
        <w:sectPr w:rsidR="00866334">
          <w:pgSz w:w="7830" w:h="12020"/>
          <w:pgMar w:top="580" w:right="580" w:bottom="760" w:left="0" w:header="0" w:footer="563" w:gutter="0"/>
          <w:cols w:space="720"/>
        </w:sectPr>
      </w:pPr>
    </w:p>
    <w:p w:rsidR="00FE662C" w:rsidRDefault="00FE662C" w:rsidP="00FE662C">
      <w:pPr>
        <w:spacing w:line="247" w:lineRule="auto"/>
        <w:sectPr w:rsidR="00FE662C">
          <w:pgSz w:w="7830" w:h="12020"/>
          <w:pgMar w:top="620" w:right="580" w:bottom="760" w:left="0" w:header="0" w:footer="563" w:gutter="0"/>
          <w:cols w:space="720"/>
        </w:sectPr>
      </w:pPr>
    </w:p>
    <w:p w:rsidR="00FE662C" w:rsidRDefault="00FE662C" w:rsidP="00FE662C">
      <w:pPr>
        <w:pStyle w:val="a3"/>
        <w:spacing w:before="11"/>
        <w:ind w:left="0" w:right="0" w:firstLine="0"/>
        <w:jc w:val="left"/>
        <w:rPr>
          <w:sz w:val="1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715328" behindDoc="1" locked="0" layoutInCell="1" allowOverlap="1" wp14:anchorId="03F5992E" wp14:editId="00022C38">
                <wp:simplePos x="0" y="0"/>
                <wp:positionH relativeFrom="page">
                  <wp:posOffset>467995</wp:posOffset>
                </wp:positionH>
                <wp:positionV relativeFrom="paragraph">
                  <wp:posOffset>109855</wp:posOffset>
                </wp:positionV>
                <wp:extent cx="1080135" cy="1270"/>
                <wp:effectExtent l="0" t="0" r="0" b="0"/>
                <wp:wrapTopAndBottom/>
                <wp:docPr id="12" name="Поли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1701"/>
                            <a:gd name="T2" fmla="+- 0 2438 737"/>
                            <a:gd name="T3" fmla="*/ T2 w 17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01">
                              <a:moveTo>
                                <a:pt x="0" y="0"/>
                              </a:moveTo>
                              <a:lnTo>
                                <a:pt x="170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2" o:spid="_x0000_s1026" style="position:absolute;margin-left:36.85pt;margin-top:8.65pt;width:85.05pt;height:.1pt;z-index:-15601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" path="m,l1701,e" filled="f" strokecolor="#231f20" strokeweight=".5pt">
                <v:path arrowok="t" o:connecttype="custom" o:connectlocs="0,0;1080135,0" o:connectangles="0,0"/>
                <w10:wrap type="topAndBottom" anchorx="page"/>
              </v:shape>
            </w:pict>
          </mc:Fallback>
        </mc:AlternateContent>
      </w:r>
    </w:p>
    <w:p w:rsidR="00FE662C" w:rsidRDefault="00FE662C" w:rsidP="00FE662C">
      <w:pPr>
        <w:pStyle w:val="a3"/>
        <w:spacing w:before="3" w:line="244" w:lineRule="auto"/>
        <w:ind w:left="737"/>
      </w:pPr>
    </w:p>
    <w:p w:rsidR="00FE662C" w:rsidRDefault="00FE662C" w:rsidP="00FE662C">
      <w:pPr>
        <w:pStyle w:val="a3"/>
        <w:ind w:left="0" w:right="0" w:firstLine="0"/>
        <w:jc w:val="left"/>
      </w:pPr>
    </w:p>
    <w:p w:rsidR="00FE662C" w:rsidRDefault="00FE662C" w:rsidP="00FE662C">
      <w:pPr>
        <w:pStyle w:val="a3"/>
        <w:ind w:left="0" w:right="0" w:firstLine="0"/>
        <w:jc w:val="left"/>
      </w:pPr>
    </w:p>
    <w:p w:rsidR="00FE662C" w:rsidRDefault="00FE662C" w:rsidP="00FE662C">
      <w:pPr>
        <w:pStyle w:val="a3"/>
        <w:ind w:left="0" w:right="0" w:firstLine="0"/>
        <w:jc w:val="left"/>
      </w:pPr>
    </w:p>
    <w:p w:rsidR="00FE662C" w:rsidRDefault="00FE662C" w:rsidP="00FE662C">
      <w:pPr>
        <w:pStyle w:val="a3"/>
        <w:ind w:left="0" w:right="0" w:firstLine="0"/>
        <w:jc w:val="left"/>
      </w:pPr>
    </w:p>
    <w:p w:rsidR="00FE662C" w:rsidRDefault="00FE662C" w:rsidP="00FE662C">
      <w:pPr>
        <w:pStyle w:val="a3"/>
        <w:spacing w:before="8"/>
        <w:ind w:left="0" w:right="0" w:firstLine="0"/>
        <w:jc w:val="left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2256" behindDoc="1" locked="0" layoutInCell="1" allowOverlap="1" wp14:anchorId="6E66FDCA" wp14:editId="002316FD">
                <wp:simplePos x="0" y="0"/>
                <wp:positionH relativeFrom="page">
                  <wp:posOffset>467995</wp:posOffset>
                </wp:positionH>
                <wp:positionV relativeFrom="paragraph">
                  <wp:posOffset>249555</wp:posOffset>
                </wp:positionV>
                <wp:extent cx="1080135" cy="1270"/>
                <wp:effectExtent l="0" t="0" r="0" b="0"/>
                <wp:wrapTopAndBottom/>
                <wp:docPr id="10" name="Поли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1701"/>
                            <a:gd name="T2" fmla="+- 0 2438 737"/>
                            <a:gd name="T3" fmla="*/ T2 w 17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01">
                              <a:moveTo>
                                <a:pt x="0" y="0"/>
                              </a:moveTo>
                              <a:lnTo>
                                <a:pt x="170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0" o:spid="_x0000_s1026" style="position:absolute;margin-left:36.85pt;margin-top:19.65pt;width:85.05pt;height:.1pt;z-index:-1560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" path="m,l1701,e" filled="f" strokeweight=".5pt">
                <v:path arrowok="t" o:connecttype="custom" o:connectlocs="0,0;1080135,0" o:connectangles="0,0"/>
                <w10:wrap type="topAndBottom" anchorx="page"/>
              </v:shape>
            </w:pict>
          </mc:Fallback>
        </mc:AlternateContent>
      </w:r>
    </w:p>
    <w:p w:rsidR="00FE662C" w:rsidRDefault="00FE662C" w:rsidP="00FE662C">
      <w:pPr>
        <w:spacing w:line="254" w:lineRule="auto"/>
        <w:jc w:val="both"/>
        <w:rPr>
          <w:sz w:val="20"/>
        </w:rPr>
        <w:sectPr w:rsidR="00FE662C">
          <w:pgSz w:w="7830" w:h="12020"/>
          <w:pgMar w:top="620" w:right="580" w:bottom="900" w:left="0" w:header="0" w:footer="714" w:gutter="0"/>
          <w:cols w:space="720"/>
        </w:sectPr>
      </w:pPr>
    </w:p>
    <w:p w:rsidR="00FE662C" w:rsidRDefault="00FE662C" w:rsidP="00FE662C">
      <w:pPr>
        <w:spacing w:line="254" w:lineRule="auto"/>
        <w:jc w:val="both"/>
        <w:rPr>
          <w:sz w:val="20"/>
        </w:rPr>
        <w:sectPr w:rsidR="00FE662C">
          <w:pgSz w:w="7830" w:h="12020"/>
          <w:pgMar w:top="620" w:right="580" w:bottom="900" w:left="0" w:header="0" w:footer="709" w:gutter="0"/>
          <w:cols w:space="720"/>
        </w:sectPr>
      </w:pPr>
    </w:p>
    <w:p w:rsidR="00FC3070" w:rsidRDefault="00FC3070" w:rsidP="00FC3070">
      <w:pPr>
        <w:spacing w:line="249" w:lineRule="auto"/>
        <w:jc w:val="both"/>
        <w:rPr>
          <w:sz w:val="20"/>
        </w:rPr>
        <w:sectPr w:rsidR="00FC3070">
          <w:pgSz w:w="7830" w:h="12020"/>
          <w:pgMar w:top="620" w:right="580" w:bottom="900" w:left="0" w:header="0" w:footer="709" w:gutter="0"/>
          <w:cols w:space="720"/>
        </w:sectPr>
      </w:pPr>
    </w:p>
    <w:p w:rsidR="00FC3070" w:rsidRDefault="00FC3070" w:rsidP="00FC3070">
      <w:pPr>
        <w:spacing w:line="234" w:lineRule="exact"/>
        <w:rPr>
          <w:sz w:val="20"/>
        </w:rPr>
        <w:sectPr w:rsidR="00FC3070">
          <w:pgSz w:w="7830" w:h="12020"/>
          <w:pgMar w:top="620" w:right="580" w:bottom="900" w:left="0" w:header="0" w:footer="709" w:gutter="0"/>
          <w:cols w:space="720"/>
        </w:sectPr>
      </w:pPr>
    </w:p>
    <w:p w:rsidR="00FC3070" w:rsidRDefault="00FC3070" w:rsidP="00FC3070">
      <w:pPr>
        <w:spacing w:line="254" w:lineRule="auto"/>
        <w:jc w:val="both"/>
        <w:rPr>
          <w:sz w:val="20"/>
        </w:rPr>
        <w:sectPr w:rsidR="00FC3070">
          <w:pgSz w:w="7830" w:h="12020"/>
          <w:pgMar w:top="620" w:right="580" w:bottom="900" w:left="0" w:header="0" w:footer="714" w:gutter="0"/>
          <w:cols w:space="720"/>
        </w:sectPr>
      </w:pPr>
    </w:p>
    <w:p w:rsidR="00FC3070" w:rsidRDefault="00FC3070" w:rsidP="00FC3070">
      <w:pPr>
        <w:spacing w:line="249" w:lineRule="auto"/>
        <w:jc w:val="both"/>
        <w:rPr>
          <w:sz w:val="20"/>
        </w:rPr>
        <w:sectPr w:rsidR="00FC3070">
          <w:pgSz w:w="7830" w:h="12020"/>
          <w:pgMar w:top="620" w:right="580" w:bottom="900" w:left="0" w:header="0" w:footer="709" w:gutter="0"/>
          <w:cols w:space="720"/>
        </w:sectPr>
      </w:pPr>
    </w:p>
    <w:p w:rsidR="00FC3070" w:rsidRDefault="00FC3070" w:rsidP="00FC3070">
      <w:pPr>
        <w:pStyle w:val="a5"/>
        <w:tabs>
          <w:tab w:val="left" w:pos="1304"/>
        </w:tabs>
        <w:spacing w:before="3" w:line="254" w:lineRule="auto"/>
        <w:ind w:left="962" w:firstLine="0"/>
        <w:rPr>
          <w:sz w:val="20"/>
        </w:rPr>
      </w:pPr>
    </w:p>
    <w:p w:rsidR="00FC3070" w:rsidRDefault="00FC3070" w:rsidP="00FC3070">
      <w:pPr>
        <w:spacing w:line="254" w:lineRule="auto"/>
        <w:jc w:val="both"/>
        <w:rPr>
          <w:sz w:val="20"/>
        </w:rPr>
        <w:sectPr w:rsidR="00FC3070">
          <w:pgSz w:w="7830" w:h="12020"/>
          <w:pgMar w:top="620" w:right="580" w:bottom="900" w:left="0" w:header="0" w:footer="714" w:gutter="0"/>
          <w:cols w:space="720"/>
        </w:sectPr>
      </w:pPr>
    </w:p>
    <w:p w:rsidR="00FC3070" w:rsidRDefault="00FC3070" w:rsidP="00FC3070">
      <w:pPr>
        <w:spacing w:line="249" w:lineRule="auto"/>
        <w:jc w:val="both"/>
        <w:rPr>
          <w:sz w:val="20"/>
        </w:rPr>
        <w:sectPr w:rsidR="00FC3070">
          <w:pgSz w:w="7830" w:h="12020"/>
          <w:pgMar w:top="620" w:right="580" w:bottom="900" w:left="0" w:header="0" w:footer="714" w:gutter="0"/>
          <w:cols w:space="720"/>
        </w:sectPr>
      </w:pPr>
    </w:p>
    <w:p w:rsidR="00FC3070" w:rsidRDefault="00FC3070" w:rsidP="00FC3070">
      <w:pPr>
        <w:spacing w:line="247" w:lineRule="auto"/>
        <w:sectPr w:rsidR="00FC3070">
          <w:pgSz w:w="7830" w:h="12020"/>
          <w:pgMar w:top="620" w:right="580" w:bottom="900" w:left="0" w:header="0" w:footer="714" w:gutter="0"/>
          <w:cols w:space="720"/>
        </w:sectPr>
      </w:pPr>
    </w:p>
    <w:p w:rsidR="00FC3070" w:rsidRDefault="00FC3070" w:rsidP="00FC3070">
      <w:pPr>
        <w:pStyle w:val="a5"/>
        <w:numPr>
          <w:ilvl w:val="0"/>
          <w:numId w:val="68"/>
        </w:numPr>
        <w:tabs>
          <w:tab w:val="left" w:pos="1304"/>
        </w:tabs>
        <w:spacing w:before="15" w:line="254" w:lineRule="auto"/>
        <w:ind w:right="153" w:firstLine="226"/>
        <w:rPr>
          <w:sz w:val="20"/>
        </w:rPr>
      </w:pPr>
    </w:p>
    <w:p w:rsidR="00FE02C0" w:rsidRDefault="00FE02C0" w:rsidP="00FE02C0">
      <w:pPr>
        <w:pStyle w:val="2"/>
        <w:spacing w:before="153"/>
        <w:ind w:left="738"/>
      </w:pPr>
    </w:p>
    <w:p w:rsidR="00FE02C0" w:rsidRDefault="00FE02C0" w:rsidP="00FE02C0">
      <w:pPr>
        <w:spacing w:line="244" w:lineRule="auto"/>
        <w:jc w:val="both"/>
        <w:rPr>
          <w:sz w:val="20"/>
        </w:rPr>
      </w:pPr>
    </w:p>
    <w:p w:rsidR="00FC3070" w:rsidRDefault="00FC3070" w:rsidP="00FE02C0">
      <w:pPr>
        <w:spacing w:line="244" w:lineRule="auto"/>
        <w:jc w:val="both"/>
        <w:rPr>
          <w:sz w:val="20"/>
        </w:rPr>
        <w:sectPr w:rsidR="00FC3070">
          <w:footerReference w:type="even" r:id="rId16"/>
          <w:footerReference w:type="default" r:id="rId17"/>
          <w:pgSz w:w="7830" w:h="12020"/>
          <w:pgMar w:top="580" w:right="580" w:bottom="900" w:left="0" w:header="0" w:footer="709" w:gutter="0"/>
          <w:pgNumType w:start="50"/>
          <w:cols w:space="720"/>
        </w:sectPr>
      </w:pPr>
    </w:p>
    <w:p w:rsidR="00E96A04" w:rsidRDefault="00E96A04">
      <w:pPr>
        <w:spacing w:line="242" w:lineRule="auto"/>
        <w:jc w:val="both"/>
        <w:rPr>
          <w:sz w:val="20"/>
        </w:rPr>
        <w:sectPr w:rsidR="00E96A04">
          <w:footerReference w:type="default" r:id="rId18"/>
          <w:pgSz w:w="7830" w:h="12020"/>
          <w:pgMar w:top="620" w:right="580" w:bottom="280" w:left="0" w:header="0" w:footer="0" w:gutter="0"/>
          <w:cols w:space="720"/>
        </w:sectPr>
      </w:pPr>
    </w:p>
    <w:p w:rsidR="00E96A04" w:rsidRDefault="00944957">
      <w:pPr>
        <w:pStyle w:val="a3"/>
        <w:spacing w:before="65" w:line="244" w:lineRule="auto"/>
        <w:ind w:right="155"/>
      </w:pPr>
      <w:r>
        <w:rPr>
          <w:w w:val="105"/>
        </w:rPr>
        <w:lastRenderedPageBreak/>
        <w:t>.</w:t>
      </w:r>
    </w:p>
    <w:p w:rsidR="00E96A04" w:rsidRDefault="00E96A04">
      <w:pPr>
        <w:spacing w:line="244" w:lineRule="auto"/>
        <w:sectPr w:rsidR="00E96A04">
          <w:footerReference w:type="even" r:id="rId19"/>
          <w:footerReference w:type="default" r:id="rId20"/>
          <w:pgSz w:w="7830" w:h="12020"/>
          <w:pgMar w:top="620" w:right="580" w:bottom="900" w:left="0" w:header="0" w:footer="714" w:gutter="0"/>
          <w:cols w:space="720"/>
        </w:sectPr>
      </w:pPr>
    </w:p>
    <w:p w:rsidR="00E96A04" w:rsidRDefault="00E96A04">
      <w:pPr>
        <w:spacing w:line="254" w:lineRule="auto"/>
        <w:jc w:val="both"/>
        <w:rPr>
          <w:sz w:val="20"/>
        </w:rPr>
        <w:sectPr w:rsidR="00E96A04">
          <w:pgSz w:w="7830" w:h="12020"/>
          <w:pgMar w:top="620" w:right="580" w:bottom="900" w:left="0" w:header="0" w:footer="709" w:gutter="0"/>
          <w:cols w:space="720"/>
        </w:sectPr>
      </w:pPr>
    </w:p>
    <w:p w:rsidR="00E96A04" w:rsidRDefault="00E96A04">
      <w:pPr>
        <w:spacing w:line="249" w:lineRule="auto"/>
        <w:jc w:val="both"/>
        <w:rPr>
          <w:sz w:val="20"/>
        </w:rPr>
        <w:sectPr w:rsidR="00E96A04">
          <w:footerReference w:type="even" r:id="rId21"/>
          <w:pgSz w:w="7830" w:h="12020"/>
          <w:pgMar w:top="620" w:right="580" w:bottom="280" w:left="0" w:header="0" w:footer="0" w:gutter="0"/>
          <w:cols w:space="720"/>
        </w:sectPr>
      </w:pPr>
    </w:p>
    <w:p w:rsidR="00E96A04" w:rsidRDefault="00E96A04">
      <w:pPr>
        <w:spacing w:line="228" w:lineRule="auto"/>
        <w:jc w:val="both"/>
        <w:rPr>
          <w:sz w:val="18"/>
        </w:rPr>
        <w:sectPr w:rsidR="00E96A04">
          <w:footerReference w:type="even" r:id="rId22"/>
          <w:footerReference w:type="default" r:id="rId23"/>
          <w:pgSz w:w="7830" w:h="12020"/>
          <w:pgMar w:top="580" w:right="580" w:bottom="760" w:left="0" w:header="0" w:footer="563" w:gutter="0"/>
          <w:pgNumType w:start="63"/>
          <w:cols w:space="720"/>
        </w:sectPr>
      </w:pPr>
    </w:p>
    <w:p w:rsidR="008616E6" w:rsidRDefault="008616E6" w:rsidP="008616E6">
      <w:pPr>
        <w:spacing w:line="252" w:lineRule="auto"/>
        <w:jc w:val="both"/>
        <w:rPr>
          <w:sz w:val="20"/>
        </w:rPr>
        <w:sectPr w:rsidR="008616E6">
          <w:pgSz w:w="7830" w:h="12020"/>
          <w:pgMar w:top="620" w:right="580" w:bottom="760" w:left="0" w:header="0" w:footer="563" w:gutter="0"/>
          <w:cols w:space="720"/>
        </w:sectPr>
      </w:pPr>
    </w:p>
    <w:p w:rsidR="008616E6" w:rsidRDefault="008616E6" w:rsidP="008616E6">
      <w:pPr>
        <w:spacing w:line="247" w:lineRule="auto"/>
        <w:jc w:val="both"/>
        <w:rPr>
          <w:sz w:val="20"/>
        </w:rPr>
        <w:sectPr w:rsidR="008616E6">
          <w:pgSz w:w="7830" w:h="12020"/>
          <w:pgMar w:top="620" w:right="580" w:bottom="760" w:left="0" w:header="0" w:footer="563" w:gutter="0"/>
          <w:cols w:space="720"/>
        </w:sectPr>
      </w:pPr>
    </w:p>
    <w:p w:rsidR="008616E6" w:rsidRDefault="008616E6" w:rsidP="008616E6">
      <w:pPr>
        <w:spacing w:line="244" w:lineRule="auto"/>
        <w:ind w:left="709" w:hanging="709"/>
        <w:jc w:val="both"/>
        <w:rPr>
          <w:sz w:val="20"/>
        </w:rPr>
        <w:sectPr w:rsidR="008616E6">
          <w:pgSz w:w="7830" w:h="12020"/>
          <w:pgMar w:top="620" w:right="580" w:bottom="760" w:left="0" w:header="0" w:footer="563" w:gutter="0"/>
          <w:cols w:space="720"/>
        </w:sectPr>
      </w:pPr>
    </w:p>
    <w:p w:rsidR="008616E6" w:rsidRDefault="008616E6" w:rsidP="008616E6">
      <w:pPr>
        <w:pStyle w:val="a5"/>
        <w:numPr>
          <w:ilvl w:val="0"/>
          <w:numId w:val="62"/>
        </w:numPr>
        <w:tabs>
          <w:tab w:val="left" w:pos="1241"/>
        </w:tabs>
        <w:spacing w:before="3" w:line="247" w:lineRule="auto"/>
        <w:ind w:left="736" w:firstLine="226"/>
        <w:rPr>
          <w:sz w:val="20"/>
        </w:rPr>
      </w:pPr>
      <w:r>
        <w:rPr>
          <w:w w:val="105"/>
          <w:sz w:val="20"/>
        </w:rPr>
        <w:lastRenderedPageBreak/>
        <w:t>.</w:t>
      </w:r>
    </w:p>
    <w:p w:rsidR="008616E6" w:rsidRDefault="008616E6" w:rsidP="008616E6">
      <w:pPr>
        <w:jc w:val="both"/>
        <w:rPr>
          <w:sz w:val="20"/>
        </w:rPr>
        <w:sectPr w:rsidR="008616E6">
          <w:pgSz w:w="7830" w:h="12020"/>
          <w:pgMar w:top="620" w:right="580" w:bottom="760" w:left="0" w:header="0" w:footer="563" w:gutter="0"/>
          <w:cols w:space="720"/>
        </w:sectPr>
      </w:pPr>
    </w:p>
    <w:p w:rsidR="008616E6" w:rsidRDefault="008616E6" w:rsidP="008616E6">
      <w:pPr>
        <w:spacing w:line="244" w:lineRule="auto"/>
        <w:jc w:val="both"/>
        <w:rPr>
          <w:sz w:val="20"/>
        </w:rPr>
        <w:sectPr w:rsidR="008616E6">
          <w:pgSz w:w="7830" w:h="12020"/>
          <w:pgMar w:top="620" w:right="580" w:bottom="760" w:left="0" w:header="0" w:footer="563" w:gutter="0"/>
          <w:cols w:space="720"/>
        </w:sectPr>
      </w:pPr>
    </w:p>
    <w:p w:rsidR="008616E6" w:rsidRDefault="008616E6" w:rsidP="008616E6">
      <w:pPr>
        <w:spacing w:line="252" w:lineRule="auto"/>
        <w:jc w:val="both"/>
        <w:rPr>
          <w:sz w:val="20"/>
        </w:rPr>
        <w:sectPr w:rsidR="008616E6">
          <w:pgSz w:w="7830" w:h="12020"/>
          <w:pgMar w:top="620" w:right="580" w:bottom="760" w:left="0" w:header="0" w:footer="563" w:gutter="0"/>
          <w:cols w:space="720"/>
        </w:sectPr>
      </w:pPr>
    </w:p>
    <w:p w:rsidR="008616E6" w:rsidRDefault="008616E6" w:rsidP="008616E6">
      <w:pPr>
        <w:spacing w:line="247" w:lineRule="auto"/>
        <w:jc w:val="both"/>
        <w:rPr>
          <w:sz w:val="20"/>
        </w:rPr>
        <w:sectPr w:rsidR="008616E6">
          <w:pgSz w:w="7830" w:h="12020"/>
          <w:pgMar w:top="620" w:right="580" w:bottom="760" w:left="0" w:header="0" w:footer="563" w:gutter="0"/>
          <w:cols w:space="720"/>
        </w:sectPr>
      </w:pPr>
    </w:p>
    <w:p w:rsidR="008616E6" w:rsidRDefault="008616E6" w:rsidP="008616E6">
      <w:pPr>
        <w:spacing w:line="244" w:lineRule="auto"/>
        <w:jc w:val="both"/>
        <w:rPr>
          <w:sz w:val="20"/>
        </w:rPr>
        <w:sectPr w:rsidR="008616E6">
          <w:pgSz w:w="7830" w:h="12020"/>
          <w:pgMar w:top="620" w:right="580" w:bottom="760" w:left="0" w:header="0" w:footer="563" w:gutter="0"/>
          <w:cols w:space="720"/>
        </w:sectPr>
      </w:pPr>
    </w:p>
    <w:p w:rsidR="00B760DB" w:rsidRDefault="00B760DB" w:rsidP="00B760DB">
      <w:pPr>
        <w:spacing w:line="247" w:lineRule="auto"/>
        <w:jc w:val="both"/>
        <w:rPr>
          <w:sz w:val="20"/>
        </w:rPr>
        <w:sectPr w:rsidR="00B760DB">
          <w:pgSz w:w="7830" w:h="12020"/>
          <w:pgMar w:top="540" w:right="580" w:bottom="760" w:left="0" w:header="0" w:footer="563" w:gutter="0"/>
          <w:cols w:space="720"/>
        </w:sectPr>
      </w:pPr>
    </w:p>
    <w:p w:rsidR="00B760DB" w:rsidRDefault="00B760DB" w:rsidP="00B760DB">
      <w:pPr>
        <w:jc w:val="both"/>
        <w:rPr>
          <w:sz w:val="20"/>
        </w:rPr>
        <w:sectPr w:rsidR="00B760DB">
          <w:pgSz w:w="7830" w:h="12020"/>
          <w:pgMar w:top="620" w:right="580" w:bottom="760" w:left="0" w:header="0" w:footer="563" w:gutter="0"/>
          <w:cols w:space="720"/>
        </w:sectPr>
      </w:pPr>
    </w:p>
    <w:p w:rsidR="00B760DB" w:rsidRDefault="00B760DB" w:rsidP="00B760DB">
      <w:pPr>
        <w:pStyle w:val="a5"/>
        <w:numPr>
          <w:ilvl w:val="0"/>
          <w:numId w:val="62"/>
        </w:numPr>
        <w:tabs>
          <w:tab w:val="left" w:pos="1304"/>
        </w:tabs>
        <w:spacing w:before="68" w:line="247" w:lineRule="auto"/>
        <w:ind w:left="736" w:firstLine="226"/>
        <w:rPr>
          <w:sz w:val="20"/>
        </w:rPr>
      </w:pPr>
    </w:p>
    <w:p w:rsidR="00B760DB" w:rsidRDefault="00B760DB" w:rsidP="00B760DB">
      <w:pPr>
        <w:spacing w:line="247" w:lineRule="auto"/>
        <w:jc w:val="both"/>
        <w:rPr>
          <w:sz w:val="20"/>
        </w:rPr>
        <w:sectPr w:rsidR="00B760DB">
          <w:pgSz w:w="7830" w:h="12020"/>
          <w:pgMar w:top="580" w:right="580" w:bottom="760" w:left="0" w:header="0" w:footer="563" w:gutter="0"/>
          <w:cols w:space="720"/>
        </w:sectPr>
      </w:pPr>
    </w:p>
    <w:p w:rsidR="00B760DB" w:rsidRDefault="00B760DB" w:rsidP="00B760DB">
      <w:pPr>
        <w:spacing w:line="254" w:lineRule="auto"/>
        <w:jc w:val="both"/>
        <w:rPr>
          <w:sz w:val="20"/>
        </w:rPr>
        <w:sectPr w:rsidR="00B760DB">
          <w:pgSz w:w="7830" w:h="12020"/>
          <w:pgMar w:top="620" w:right="580" w:bottom="760" w:left="0" w:header="0" w:footer="563" w:gutter="0"/>
          <w:cols w:space="720"/>
        </w:sectPr>
      </w:pPr>
    </w:p>
    <w:p w:rsidR="00B760DB" w:rsidRDefault="00B760DB" w:rsidP="00B760DB">
      <w:pPr>
        <w:spacing w:line="247" w:lineRule="auto"/>
        <w:jc w:val="both"/>
        <w:rPr>
          <w:sz w:val="20"/>
        </w:rPr>
        <w:sectPr w:rsidR="00B760DB">
          <w:pgSz w:w="7830" w:h="12020"/>
          <w:pgMar w:top="620" w:right="580" w:bottom="760" w:left="0" w:header="0" w:footer="563" w:gutter="0"/>
          <w:cols w:space="720"/>
        </w:sectPr>
      </w:pPr>
    </w:p>
    <w:p w:rsidR="00E96A04" w:rsidRDefault="00E96A04">
      <w:pPr>
        <w:spacing w:line="252" w:lineRule="auto"/>
        <w:jc w:val="both"/>
        <w:rPr>
          <w:sz w:val="20"/>
        </w:rPr>
        <w:sectPr w:rsidR="00E96A04">
          <w:pgSz w:w="7830" w:h="12020"/>
          <w:pgMar w:top="620" w:right="580" w:bottom="760" w:left="0" w:header="0" w:footer="563" w:gutter="0"/>
          <w:cols w:space="720"/>
        </w:sectPr>
      </w:pPr>
    </w:p>
    <w:p w:rsidR="00E96A04" w:rsidRDefault="00E96A04">
      <w:pPr>
        <w:spacing w:line="252" w:lineRule="auto"/>
        <w:jc w:val="both"/>
        <w:rPr>
          <w:sz w:val="20"/>
        </w:rPr>
        <w:sectPr w:rsidR="00E96A04">
          <w:pgSz w:w="7830" w:h="12020"/>
          <w:pgMar w:top="600" w:right="580" w:bottom="760" w:left="0" w:header="0" w:footer="563" w:gutter="0"/>
          <w:cols w:space="720"/>
        </w:sectPr>
      </w:pPr>
    </w:p>
    <w:p w:rsidR="00BB0D73" w:rsidRDefault="00BB0D73" w:rsidP="00BB0D73">
      <w:pPr>
        <w:pStyle w:val="a3"/>
        <w:spacing w:before="7" w:line="244" w:lineRule="auto"/>
        <w:ind w:firstLine="0"/>
      </w:pPr>
    </w:p>
    <w:p w:rsidR="00BB0D73" w:rsidRDefault="00BB0D73" w:rsidP="00BB0D73">
      <w:pPr>
        <w:spacing w:line="244" w:lineRule="auto"/>
        <w:sectPr w:rsidR="00BB0D73">
          <w:footerReference w:type="even" r:id="rId24"/>
          <w:footerReference w:type="default" r:id="rId25"/>
          <w:pgSz w:w="7830" w:h="12020"/>
          <w:pgMar w:top="580" w:right="580" w:bottom="900" w:left="0" w:header="0" w:footer="709" w:gutter="0"/>
          <w:pgNumType w:start="265"/>
          <w:cols w:space="720"/>
        </w:sectPr>
      </w:pPr>
    </w:p>
    <w:p w:rsidR="00E96A04" w:rsidRPr="0026255B" w:rsidRDefault="00944957" w:rsidP="00A6231B">
      <w:pPr>
        <w:pStyle w:val="a3"/>
        <w:spacing w:before="7" w:line="249" w:lineRule="auto"/>
        <w:ind w:right="155" w:firstLine="0"/>
        <w:rPr>
          <w:b/>
        </w:rPr>
      </w:pPr>
      <w:r w:rsidRPr="0026255B">
        <w:rPr>
          <w:b/>
          <w:w w:val="95"/>
        </w:rPr>
        <w:lastRenderedPageBreak/>
        <w:t>МАТЕМАТИКА</w:t>
      </w:r>
    </w:p>
    <w:p w:rsidR="00E96A04" w:rsidRDefault="00944957">
      <w:pPr>
        <w:pStyle w:val="a3"/>
        <w:spacing w:before="153" w:line="249" w:lineRule="auto"/>
      </w:pPr>
      <w:r>
        <w:rPr>
          <w:w w:val="105"/>
        </w:rPr>
        <w:t xml:space="preserve">Примерная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рабочая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программа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предмету   «Математика»</w:t>
      </w:r>
      <w:r>
        <w:rPr>
          <w:spacing w:val="-44"/>
          <w:w w:val="105"/>
        </w:rPr>
        <w:t xml:space="preserve"> </w:t>
      </w:r>
      <w:r>
        <w:rPr>
          <w:w w:val="105"/>
        </w:rPr>
        <w:t>на уровне начального общего образования составлена на 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 к результатам освоения основной 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программы 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   общего   образования,   представленных</w:t>
      </w:r>
      <w:r>
        <w:rPr>
          <w:spacing w:val="-44"/>
          <w:w w:val="105"/>
        </w:rPr>
        <w:t xml:space="preserve"> </w:t>
      </w:r>
      <w:r>
        <w:rPr>
          <w:w w:val="105"/>
        </w:rPr>
        <w:t>в Федеральном государственном образовательном стандарте на-</w:t>
      </w:r>
      <w:r>
        <w:rPr>
          <w:spacing w:val="1"/>
          <w:w w:val="105"/>
        </w:rPr>
        <w:t xml:space="preserve"> </w:t>
      </w:r>
      <w:r>
        <w:rPr>
          <w:w w:val="105"/>
        </w:rPr>
        <w:t>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воспитания.</w:t>
      </w:r>
    </w:p>
    <w:p w:rsidR="00E96A04" w:rsidRDefault="00E96A04">
      <w:pPr>
        <w:pStyle w:val="a3"/>
        <w:ind w:left="0" w:right="0" w:firstLine="0"/>
        <w:jc w:val="left"/>
        <w:rPr>
          <w:sz w:val="22"/>
        </w:rPr>
      </w:pPr>
    </w:p>
    <w:p w:rsidR="00E96A04" w:rsidRDefault="001578DE">
      <w:pPr>
        <w:pStyle w:val="1"/>
        <w:spacing w:before="165"/>
      </w:pPr>
      <w:r>
        <w:pict>
          <v:shape id="_x0000_s1185" style="position:absolute;left:0;text-align:left;margin-left:36.85pt;margin-top:25.5pt;width:317.5pt;height:.1pt;z-index:-15699968;mso-wrap-distance-left:0;mso-wrap-distance-right:0;mso-position-horizontal-relative:page" coordorigin="737,510" coordsize="6350,0" path="m737,510r6350,e" filled="f" strokeweight=".5pt">
            <v:path arrowok="t"/>
            <w10:wrap type="topAndBottom" anchorx="page"/>
          </v:shape>
        </w:pict>
      </w:r>
      <w:r w:rsidR="00944957">
        <w:rPr>
          <w:w w:val="80"/>
        </w:rPr>
        <w:t>ПОЯСНИТЕЛЬНАЯ</w:t>
      </w:r>
      <w:r w:rsidR="00944957">
        <w:rPr>
          <w:spacing w:val="51"/>
        </w:rPr>
        <w:t xml:space="preserve"> </w:t>
      </w:r>
      <w:r w:rsidR="00944957">
        <w:rPr>
          <w:w w:val="80"/>
        </w:rPr>
        <w:t>ЗАПИСКА</w:t>
      </w:r>
    </w:p>
    <w:p w:rsidR="00E96A04" w:rsidRDefault="00944957">
      <w:pPr>
        <w:pStyle w:val="a3"/>
        <w:spacing w:before="153" w:line="249" w:lineRule="auto"/>
      </w:pPr>
      <w:r>
        <w:rPr>
          <w:w w:val="110"/>
        </w:rPr>
        <w:t>Программа по учебному предмету «Математика» (предмет-</w:t>
      </w:r>
      <w:r>
        <w:rPr>
          <w:spacing w:val="1"/>
          <w:w w:val="110"/>
        </w:rPr>
        <w:t xml:space="preserve"> </w:t>
      </w:r>
      <w:r>
        <w:rPr>
          <w:w w:val="110"/>
        </w:rPr>
        <w:t>ная область «Математика и информатика») включает поясни-</w:t>
      </w:r>
      <w:r>
        <w:rPr>
          <w:spacing w:val="1"/>
          <w:w w:val="110"/>
        </w:rPr>
        <w:t xml:space="preserve"> </w:t>
      </w:r>
      <w:r>
        <w:rPr>
          <w:w w:val="110"/>
        </w:rPr>
        <w:t>тельную записку, содержание учебного предмета «Математи-</w:t>
      </w:r>
      <w:r>
        <w:rPr>
          <w:spacing w:val="1"/>
          <w:w w:val="110"/>
        </w:rPr>
        <w:t xml:space="preserve"> </w:t>
      </w:r>
      <w:r>
        <w:rPr>
          <w:w w:val="110"/>
        </w:rPr>
        <w:t>ка»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1—4</w:t>
      </w:r>
      <w:r>
        <w:rPr>
          <w:spacing w:val="1"/>
          <w:w w:val="110"/>
        </w:rPr>
        <w:t xml:space="preserve"> </w:t>
      </w:r>
      <w:r>
        <w:rPr>
          <w:w w:val="110"/>
        </w:rPr>
        <w:t>классов</w:t>
      </w:r>
      <w:r>
        <w:rPr>
          <w:spacing w:val="1"/>
          <w:w w:val="110"/>
        </w:rPr>
        <w:t xml:space="preserve"> </w:t>
      </w:r>
      <w:r>
        <w:rPr>
          <w:w w:val="110"/>
        </w:rPr>
        <w:t>начальной</w:t>
      </w:r>
      <w:r>
        <w:rPr>
          <w:spacing w:val="1"/>
          <w:w w:val="110"/>
        </w:rPr>
        <w:t xml:space="preserve"> </w:t>
      </w:r>
      <w:r>
        <w:rPr>
          <w:w w:val="110"/>
        </w:rPr>
        <w:t>школы,</w:t>
      </w:r>
      <w:r>
        <w:rPr>
          <w:spacing w:val="1"/>
          <w:w w:val="110"/>
        </w:rPr>
        <w:t xml:space="preserve"> </w:t>
      </w:r>
      <w:r>
        <w:rPr>
          <w:w w:val="110"/>
        </w:rPr>
        <w:t>распределённое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годам обучения, планируемые результаты освоения учебного</w:t>
      </w:r>
      <w:r>
        <w:rPr>
          <w:spacing w:val="1"/>
          <w:w w:val="110"/>
        </w:rPr>
        <w:t xml:space="preserve"> </w:t>
      </w:r>
      <w:r>
        <w:rPr>
          <w:w w:val="110"/>
        </w:rPr>
        <w:t>предмета «Математика» на уровне начального общего образо-</w:t>
      </w:r>
      <w:r>
        <w:rPr>
          <w:spacing w:val="1"/>
          <w:w w:val="110"/>
        </w:rPr>
        <w:t xml:space="preserve"> </w:t>
      </w:r>
      <w:r>
        <w:rPr>
          <w:w w:val="110"/>
        </w:rPr>
        <w:t>вания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тематическое</w:t>
      </w:r>
      <w:r>
        <w:rPr>
          <w:spacing w:val="20"/>
          <w:w w:val="110"/>
        </w:rPr>
        <w:t xml:space="preserve"> </w:t>
      </w:r>
      <w:r>
        <w:rPr>
          <w:w w:val="110"/>
        </w:rPr>
        <w:t>планирование</w:t>
      </w:r>
      <w:r>
        <w:rPr>
          <w:spacing w:val="20"/>
          <w:w w:val="110"/>
        </w:rPr>
        <w:t xml:space="preserve"> </w:t>
      </w:r>
      <w:r>
        <w:rPr>
          <w:w w:val="110"/>
        </w:rPr>
        <w:t>изучения</w:t>
      </w:r>
      <w:r>
        <w:rPr>
          <w:spacing w:val="20"/>
          <w:w w:val="110"/>
        </w:rPr>
        <w:t xml:space="preserve"> </w:t>
      </w:r>
      <w:r>
        <w:rPr>
          <w:w w:val="110"/>
        </w:rPr>
        <w:t>курса.</w:t>
      </w:r>
    </w:p>
    <w:p w:rsidR="00E96A04" w:rsidRDefault="00944957">
      <w:pPr>
        <w:pStyle w:val="a3"/>
        <w:spacing w:line="249" w:lineRule="auto"/>
        <w:ind w:right="155"/>
      </w:pPr>
      <w:r>
        <w:rPr>
          <w:w w:val="110"/>
        </w:rPr>
        <w:t>Пояснительная записка отражает общие цели и задачи изу-</w:t>
      </w:r>
      <w:r>
        <w:rPr>
          <w:spacing w:val="1"/>
          <w:w w:val="110"/>
        </w:rPr>
        <w:t xml:space="preserve"> </w:t>
      </w:r>
      <w:r>
        <w:rPr>
          <w:w w:val="110"/>
        </w:rPr>
        <w:t>чения предмета, характеристику психологических предпосы-</w:t>
      </w:r>
      <w:r>
        <w:rPr>
          <w:spacing w:val="1"/>
          <w:w w:val="110"/>
        </w:rPr>
        <w:t xml:space="preserve"> </w:t>
      </w:r>
      <w:r>
        <w:rPr>
          <w:w w:val="110"/>
        </w:rPr>
        <w:t>лок к его изучению младшими школьниками; место в структу-</w:t>
      </w:r>
      <w:r>
        <w:rPr>
          <w:spacing w:val="1"/>
          <w:w w:val="110"/>
        </w:rPr>
        <w:t xml:space="preserve"> </w:t>
      </w:r>
      <w:r>
        <w:rPr>
          <w:w w:val="110"/>
        </w:rPr>
        <w:t>ре</w:t>
      </w:r>
      <w:r>
        <w:rPr>
          <w:spacing w:val="1"/>
          <w:w w:val="110"/>
        </w:rPr>
        <w:t xml:space="preserve"> </w:t>
      </w:r>
      <w:r>
        <w:rPr>
          <w:w w:val="110"/>
        </w:rPr>
        <w:t>учебного</w:t>
      </w:r>
      <w:r>
        <w:rPr>
          <w:spacing w:val="1"/>
          <w:w w:val="110"/>
        </w:rPr>
        <w:t xml:space="preserve"> </w:t>
      </w:r>
      <w:r>
        <w:rPr>
          <w:w w:val="110"/>
        </w:rPr>
        <w:t>плана,</w:t>
      </w:r>
      <w:r>
        <w:rPr>
          <w:spacing w:val="1"/>
          <w:w w:val="110"/>
        </w:rPr>
        <w:t xml:space="preserve"> </w:t>
      </w:r>
      <w:r>
        <w:rPr>
          <w:w w:val="110"/>
        </w:rPr>
        <w:t>а</w:t>
      </w:r>
      <w:r>
        <w:rPr>
          <w:spacing w:val="1"/>
          <w:w w:val="110"/>
        </w:rPr>
        <w:t xml:space="preserve"> </w:t>
      </w:r>
      <w:r>
        <w:rPr>
          <w:w w:val="110"/>
        </w:rPr>
        <w:t>также</w:t>
      </w:r>
      <w:r>
        <w:rPr>
          <w:spacing w:val="1"/>
          <w:w w:val="110"/>
        </w:rPr>
        <w:t xml:space="preserve"> </w:t>
      </w:r>
      <w:r>
        <w:rPr>
          <w:w w:val="110"/>
        </w:rPr>
        <w:t>подходы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отбору</w:t>
      </w:r>
      <w:r>
        <w:rPr>
          <w:spacing w:val="1"/>
          <w:w w:val="110"/>
        </w:rPr>
        <w:t xml:space="preserve"> </w:t>
      </w:r>
      <w:r>
        <w:rPr>
          <w:w w:val="110"/>
        </w:rPr>
        <w:t>содержания,</w:t>
      </w:r>
      <w:r>
        <w:rPr>
          <w:spacing w:val="1"/>
          <w:w w:val="110"/>
        </w:rPr>
        <w:t xml:space="preserve"> </w:t>
      </w:r>
      <w:r>
        <w:rPr>
          <w:w w:val="110"/>
        </w:rPr>
        <w:t>планируемым</w:t>
      </w:r>
      <w:r>
        <w:rPr>
          <w:spacing w:val="10"/>
          <w:w w:val="110"/>
        </w:rPr>
        <w:t xml:space="preserve"> </w:t>
      </w:r>
      <w:r>
        <w:rPr>
          <w:w w:val="110"/>
        </w:rPr>
        <w:t>результатам</w:t>
      </w:r>
      <w:r>
        <w:rPr>
          <w:spacing w:val="10"/>
          <w:w w:val="110"/>
        </w:rPr>
        <w:t xml:space="preserve"> </w:t>
      </w:r>
      <w:r>
        <w:rPr>
          <w:w w:val="110"/>
        </w:rPr>
        <w:t>и</w:t>
      </w:r>
      <w:r>
        <w:rPr>
          <w:spacing w:val="10"/>
          <w:w w:val="110"/>
        </w:rPr>
        <w:t xml:space="preserve"> </w:t>
      </w:r>
      <w:r>
        <w:rPr>
          <w:w w:val="110"/>
        </w:rPr>
        <w:t>тематическому</w:t>
      </w:r>
      <w:r>
        <w:rPr>
          <w:spacing w:val="10"/>
          <w:w w:val="110"/>
        </w:rPr>
        <w:t xml:space="preserve"> </w:t>
      </w:r>
      <w:r>
        <w:rPr>
          <w:w w:val="110"/>
        </w:rPr>
        <w:t>планированию.</w:t>
      </w:r>
    </w:p>
    <w:p w:rsidR="00E96A04" w:rsidRDefault="00944957">
      <w:pPr>
        <w:pStyle w:val="a3"/>
        <w:spacing w:line="249" w:lineRule="auto"/>
      </w:pPr>
      <w:r>
        <w:rPr>
          <w:w w:val="110"/>
        </w:rPr>
        <w:t>Содержание</w:t>
      </w:r>
      <w:r>
        <w:rPr>
          <w:spacing w:val="1"/>
          <w:w w:val="110"/>
        </w:rPr>
        <w:t xml:space="preserve"> </w:t>
      </w:r>
      <w:r>
        <w:rPr>
          <w:w w:val="110"/>
        </w:rPr>
        <w:t>обучения</w:t>
      </w:r>
      <w:r>
        <w:rPr>
          <w:spacing w:val="1"/>
          <w:w w:val="110"/>
        </w:rPr>
        <w:t xml:space="preserve"> </w:t>
      </w:r>
      <w:r>
        <w:rPr>
          <w:w w:val="110"/>
        </w:rPr>
        <w:t>раскрывает</w:t>
      </w:r>
      <w:r>
        <w:rPr>
          <w:spacing w:val="1"/>
          <w:w w:val="110"/>
        </w:rPr>
        <w:t xml:space="preserve"> </w:t>
      </w:r>
      <w:r>
        <w:rPr>
          <w:w w:val="110"/>
        </w:rPr>
        <w:t>содержательные</w:t>
      </w:r>
      <w:r>
        <w:rPr>
          <w:spacing w:val="1"/>
          <w:w w:val="110"/>
        </w:rPr>
        <w:t xml:space="preserve"> </w:t>
      </w:r>
      <w:r>
        <w:rPr>
          <w:w w:val="110"/>
        </w:rPr>
        <w:t>линии,</w:t>
      </w:r>
      <w:r>
        <w:rPr>
          <w:spacing w:val="-46"/>
          <w:w w:val="110"/>
        </w:rPr>
        <w:t xml:space="preserve"> </w:t>
      </w:r>
      <w:r>
        <w:rPr>
          <w:w w:val="110"/>
        </w:rPr>
        <w:t>которые предлагаются для обязательного изучения в каждом</w:t>
      </w:r>
      <w:r>
        <w:rPr>
          <w:spacing w:val="1"/>
          <w:w w:val="110"/>
        </w:rPr>
        <w:t xml:space="preserve"> </w:t>
      </w:r>
      <w:r>
        <w:rPr>
          <w:w w:val="110"/>
        </w:rPr>
        <w:t>классе</w:t>
      </w:r>
      <w:r>
        <w:rPr>
          <w:spacing w:val="22"/>
          <w:w w:val="110"/>
        </w:rPr>
        <w:t xml:space="preserve"> </w:t>
      </w:r>
      <w:r>
        <w:rPr>
          <w:w w:val="110"/>
        </w:rPr>
        <w:t>начальной</w:t>
      </w:r>
      <w:r>
        <w:rPr>
          <w:spacing w:val="23"/>
          <w:w w:val="110"/>
        </w:rPr>
        <w:t xml:space="preserve"> </w:t>
      </w:r>
      <w:r>
        <w:rPr>
          <w:w w:val="110"/>
        </w:rPr>
        <w:t>школы.</w:t>
      </w:r>
    </w:p>
    <w:p w:rsidR="00E96A04" w:rsidRDefault="00944957" w:rsidP="00A6231B">
      <w:pPr>
        <w:pStyle w:val="a3"/>
        <w:spacing w:line="249" w:lineRule="auto"/>
      </w:pPr>
      <w:r>
        <w:rPr>
          <w:w w:val="105"/>
        </w:rPr>
        <w:t>Содержание обучения в каждом классе завершается перечнем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(УУД)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форми-</w:t>
      </w:r>
      <w:r>
        <w:rPr>
          <w:spacing w:val="1"/>
          <w:w w:val="105"/>
        </w:rPr>
        <w:t xml:space="preserve"> </w:t>
      </w:r>
      <w:r>
        <w:rPr>
          <w:w w:val="105"/>
        </w:rPr>
        <w:t>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>«Математика»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младших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44"/>
          <w:w w:val="105"/>
        </w:rPr>
        <w:t xml:space="preserve"> </w:t>
      </w:r>
      <w:r>
        <w:rPr>
          <w:w w:val="105"/>
        </w:rPr>
        <w:t>втором классах предлагается пропедевтический уровень форми-</w:t>
      </w:r>
      <w:r>
        <w:rPr>
          <w:spacing w:val="1"/>
          <w:w w:val="105"/>
        </w:rPr>
        <w:t xml:space="preserve"> </w:t>
      </w:r>
      <w:r>
        <w:rPr>
          <w:w w:val="105"/>
        </w:rPr>
        <w:t>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УУД.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дей-</w:t>
      </w:r>
      <w:r>
        <w:rPr>
          <w:spacing w:val="1"/>
          <w:w w:val="105"/>
        </w:rPr>
        <w:t xml:space="preserve"> </w:t>
      </w:r>
      <w:r>
        <w:rPr>
          <w:w w:val="105"/>
        </w:rPr>
        <w:t>ствиях</w:t>
      </w:r>
      <w:r>
        <w:rPr>
          <w:spacing w:val="1"/>
          <w:w w:val="105"/>
        </w:rPr>
        <w:t xml:space="preserve"> </w:t>
      </w:r>
      <w:r>
        <w:rPr>
          <w:w w:val="105"/>
        </w:rPr>
        <w:t>выделен  специальный  раздел  «Работа  с  информацией».</w:t>
      </w:r>
      <w:r>
        <w:rPr>
          <w:spacing w:val="1"/>
          <w:w w:val="105"/>
        </w:rPr>
        <w:t xml:space="preserve"> </w:t>
      </w:r>
      <w:r>
        <w:rPr>
          <w:w w:val="105"/>
        </w:rPr>
        <w:t>С учётом того, что выполнение правил совместной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строится на интеграции регулятивных (определённые волевые</w:t>
      </w:r>
      <w:r>
        <w:rPr>
          <w:spacing w:val="1"/>
          <w:w w:val="105"/>
        </w:rPr>
        <w:t xml:space="preserve"> </w:t>
      </w:r>
      <w:r>
        <w:rPr>
          <w:w w:val="105"/>
        </w:rPr>
        <w:t>усилия,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саморегуляция,</w:t>
      </w:r>
      <w:r>
        <w:rPr>
          <w:spacing w:val="1"/>
          <w:w w:val="105"/>
        </w:rPr>
        <w:t xml:space="preserve"> </w:t>
      </w:r>
      <w:r>
        <w:rPr>
          <w:w w:val="105"/>
        </w:rPr>
        <w:t>самоконтроль,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терпения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доброжелательности при налаживании отношений) и коммуни-</w:t>
      </w:r>
      <w:r>
        <w:rPr>
          <w:spacing w:val="1"/>
          <w:w w:val="105"/>
        </w:rPr>
        <w:t xml:space="preserve"> </w:t>
      </w:r>
      <w:r>
        <w:rPr>
          <w:w w:val="105"/>
        </w:rPr>
        <w:t>кативных (способность вербальными средствами 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взаимоотношения)</w:t>
      </w:r>
      <w:r>
        <w:rPr>
          <w:spacing w:val="7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7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7"/>
          <w:w w:val="105"/>
        </w:rPr>
        <w:t xml:space="preserve"> </w:t>
      </w:r>
      <w:r>
        <w:rPr>
          <w:w w:val="105"/>
        </w:rPr>
        <w:t>действий,</w:t>
      </w:r>
      <w:r>
        <w:rPr>
          <w:spacing w:val="7"/>
          <w:w w:val="105"/>
        </w:rPr>
        <w:t xml:space="preserve"> </w:t>
      </w:r>
      <w:r>
        <w:rPr>
          <w:w w:val="105"/>
        </w:rPr>
        <w:t>их</w:t>
      </w:r>
      <w:r>
        <w:rPr>
          <w:spacing w:val="7"/>
          <w:w w:val="105"/>
        </w:rPr>
        <w:t xml:space="preserve"> </w:t>
      </w:r>
      <w:r w:rsidR="00A6231B">
        <w:rPr>
          <w:w w:val="105"/>
        </w:rPr>
        <w:t>пере</w:t>
      </w:r>
      <w:r>
        <w:rPr>
          <w:spacing w:val="-1"/>
          <w:w w:val="110"/>
        </w:rPr>
        <w:t>чень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дан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специальном</w:t>
      </w:r>
      <w:r>
        <w:rPr>
          <w:spacing w:val="-8"/>
          <w:w w:val="110"/>
        </w:rPr>
        <w:t xml:space="preserve"> </w:t>
      </w:r>
      <w:r>
        <w:rPr>
          <w:w w:val="110"/>
        </w:rPr>
        <w:t>разделе</w:t>
      </w:r>
      <w:r>
        <w:rPr>
          <w:spacing w:val="-8"/>
          <w:w w:val="110"/>
        </w:rPr>
        <w:t xml:space="preserve"> </w:t>
      </w:r>
      <w:r>
        <w:rPr>
          <w:w w:val="110"/>
        </w:rPr>
        <w:t>—</w:t>
      </w:r>
      <w:r>
        <w:rPr>
          <w:spacing w:val="-9"/>
          <w:w w:val="110"/>
        </w:rPr>
        <w:t xml:space="preserve"> </w:t>
      </w:r>
      <w:r>
        <w:rPr>
          <w:w w:val="110"/>
        </w:rPr>
        <w:t>«Совместная</w:t>
      </w:r>
      <w:r>
        <w:rPr>
          <w:spacing w:val="-8"/>
          <w:w w:val="110"/>
        </w:rPr>
        <w:t xml:space="preserve"> </w:t>
      </w:r>
      <w:r>
        <w:rPr>
          <w:w w:val="110"/>
        </w:rPr>
        <w:lastRenderedPageBreak/>
        <w:t>деятельность».</w:t>
      </w:r>
      <w:r>
        <w:rPr>
          <w:spacing w:val="-46"/>
          <w:w w:val="110"/>
        </w:rPr>
        <w:t xml:space="preserve"> </w:t>
      </w:r>
      <w:r>
        <w:rPr>
          <w:w w:val="105"/>
        </w:rPr>
        <w:t>Планируемые результаты включают личностные, метапредмет-</w:t>
      </w:r>
      <w:r>
        <w:rPr>
          <w:spacing w:val="1"/>
          <w:w w:val="105"/>
        </w:rPr>
        <w:t xml:space="preserve"> </w:t>
      </w:r>
      <w:r>
        <w:rPr>
          <w:spacing w:val="-2"/>
          <w:w w:val="110"/>
        </w:rPr>
        <w:t>ные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результаты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за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период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обучения,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а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также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предметные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дости-</w:t>
      </w:r>
      <w:r>
        <w:rPr>
          <w:spacing w:val="-46"/>
          <w:w w:val="110"/>
        </w:rPr>
        <w:t xml:space="preserve"> </w:t>
      </w:r>
      <w:r>
        <w:rPr>
          <w:w w:val="110"/>
        </w:rPr>
        <w:t>жения младшего школьника за каждый год обучения в началь-</w:t>
      </w:r>
      <w:r>
        <w:rPr>
          <w:spacing w:val="-46"/>
          <w:w w:val="110"/>
        </w:rPr>
        <w:t xml:space="preserve"> </w:t>
      </w:r>
      <w:r>
        <w:rPr>
          <w:w w:val="110"/>
        </w:rPr>
        <w:t>ной</w:t>
      </w:r>
      <w:r>
        <w:rPr>
          <w:spacing w:val="20"/>
          <w:w w:val="110"/>
        </w:rPr>
        <w:t xml:space="preserve"> </w:t>
      </w:r>
      <w:r>
        <w:rPr>
          <w:w w:val="110"/>
        </w:rPr>
        <w:t>школе.</w:t>
      </w:r>
    </w:p>
    <w:p w:rsidR="00E96A04" w:rsidRDefault="00944957">
      <w:pPr>
        <w:pStyle w:val="a3"/>
        <w:spacing w:line="249" w:lineRule="auto"/>
        <w:ind w:left="737"/>
      </w:pPr>
      <w:r>
        <w:rPr>
          <w:w w:val="105"/>
        </w:rPr>
        <w:t>В тематическом планировании описывается программное со-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держание по всем разделам (темам) содержания обучения каж-</w:t>
      </w:r>
      <w:r>
        <w:rPr>
          <w:spacing w:val="1"/>
          <w:w w:val="105"/>
        </w:rPr>
        <w:t xml:space="preserve"> </w:t>
      </w:r>
      <w:r>
        <w:rPr>
          <w:w w:val="105"/>
        </w:rPr>
        <w:t>дого класса, а также раскрываются методы и формы организа-</w:t>
      </w:r>
      <w:r>
        <w:rPr>
          <w:spacing w:val="1"/>
          <w:w w:val="105"/>
        </w:rPr>
        <w:t xml:space="preserve"> </w:t>
      </w:r>
      <w:r>
        <w:rPr>
          <w:w w:val="105"/>
        </w:rPr>
        <w:t>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характеристика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той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иной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про-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граммной</w:t>
      </w:r>
      <w:r>
        <w:rPr>
          <w:spacing w:val="1"/>
          <w:w w:val="105"/>
        </w:rPr>
        <w:t xml:space="preserve"> </w:t>
      </w:r>
      <w:r>
        <w:rPr>
          <w:w w:val="105"/>
        </w:rPr>
        <w:t>темы</w:t>
      </w:r>
      <w:r>
        <w:rPr>
          <w:spacing w:val="1"/>
          <w:w w:val="105"/>
        </w:rPr>
        <w:t xml:space="preserve"> </w:t>
      </w:r>
      <w:r>
        <w:rPr>
          <w:w w:val="105"/>
        </w:rPr>
        <w:t>(раздела).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орга-</w:t>
      </w:r>
      <w:r>
        <w:rPr>
          <w:spacing w:val="1"/>
          <w:w w:val="105"/>
        </w:rPr>
        <w:t xml:space="preserve"> </w:t>
      </w:r>
      <w:r>
        <w:rPr>
          <w:w w:val="105"/>
        </w:rPr>
        <w:t>низации</w:t>
      </w:r>
      <w:r>
        <w:rPr>
          <w:spacing w:val="28"/>
          <w:w w:val="105"/>
        </w:rPr>
        <w:t xml:space="preserve"> </w:t>
      </w:r>
      <w:r>
        <w:rPr>
          <w:w w:val="105"/>
        </w:rPr>
        <w:t>дифференцированного</w:t>
      </w:r>
      <w:r>
        <w:rPr>
          <w:spacing w:val="29"/>
          <w:w w:val="105"/>
        </w:rPr>
        <w:t xml:space="preserve"> </w:t>
      </w:r>
      <w:r>
        <w:rPr>
          <w:w w:val="105"/>
        </w:rPr>
        <w:t>обучения.</w:t>
      </w:r>
    </w:p>
    <w:p w:rsidR="00E96A04" w:rsidRDefault="00944957">
      <w:pPr>
        <w:pStyle w:val="a3"/>
        <w:spacing w:line="249" w:lineRule="auto"/>
        <w:ind w:left="737"/>
        <w:jc w:val="right"/>
      </w:pPr>
      <w:r>
        <w:rPr>
          <w:w w:val="110"/>
        </w:rPr>
        <w:t>В</w:t>
      </w:r>
      <w:r>
        <w:rPr>
          <w:spacing w:val="11"/>
          <w:w w:val="110"/>
        </w:rPr>
        <w:t xml:space="preserve"> </w:t>
      </w:r>
      <w:r>
        <w:rPr>
          <w:w w:val="110"/>
        </w:rPr>
        <w:t>начальной</w:t>
      </w:r>
      <w:r>
        <w:rPr>
          <w:spacing w:val="12"/>
          <w:w w:val="110"/>
        </w:rPr>
        <w:t xml:space="preserve"> </w:t>
      </w:r>
      <w:r>
        <w:rPr>
          <w:w w:val="110"/>
        </w:rPr>
        <w:t>школе</w:t>
      </w:r>
      <w:r>
        <w:rPr>
          <w:spacing w:val="11"/>
          <w:w w:val="110"/>
        </w:rPr>
        <w:t xml:space="preserve"> </w:t>
      </w:r>
      <w:r>
        <w:rPr>
          <w:w w:val="110"/>
        </w:rPr>
        <w:t>изучение</w:t>
      </w:r>
      <w:r>
        <w:rPr>
          <w:spacing w:val="12"/>
          <w:w w:val="110"/>
        </w:rPr>
        <w:t xml:space="preserve"> </w:t>
      </w:r>
      <w:r>
        <w:rPr>
          <w:w w:val="110"/>
        </w:rPr>
        <w:t>математики</w:t>
      </w:r>
      <w:r>
        <w:rPr>
          <w:spacing w:val="11"/>
          <w:w w:val="110"/>
        </w:rPr>
        <w:t xml:space="preserve"> </w:t>
      </w:r>
      <w:r>
        <w:rPr>
          <w:w w:val="110"/>
        </w:rPr>
        <w:t>имеет</w:t>
      </w:r>
      <w:r>
        <w:rPr>
          <w:spacing w:val="12"/>
          <w:w w:val="110"/>
        </w:rPr>
        <w:t xml:space="preserve"> </w:t>
      </w:r>
      <w:r>
        <w:rPr>
          <w:w w:val="110"/>
        </w:rPr>
        <w:t>особое</w:t>
      </w:r>
      <w:r>
        <w:rPr>
          <w:spacing w:val="12"/>
          <w:w w:val="110"/>
        </w:rPr>
        <w:t xml:space="preserve"> </w:t>
      </w:r>
      <w:r>
        <w:rPr>
          <w:w w:val="110"/>
        </w:rPr>
        <w:t>зна-</w:t>
      </w:r>
      <w:r>
        <w:rPr>
          <w:spacing w:val="-46"/>
          <w:w w:val="110"/>
        </w:rPr>
        <w:t xml:space="preserve"> </w:t>
      </w:r>
      <w:r>
        <w:rPr>
          <w:w w:val="110"/>
        </w:rPr>
        <w:t>чение</w:t>
      </w:r>
      <w:r>
        <w:rPr>
          <w:spacing w:val="5"/>
          <w:w w:val="110"/>
        </w:rPr>
        <w:t xml:space="preserve"> </w:t>
      </w:r>
      <w:r>
        <w:rPr>
          <w:w w:val="110"/>
        </w:rPr>
        <w:t>в</w:t>
      </w:r>
      <w:r>
        <w:rPr>
          <w:spacing w:val="5"/>
          <w:w w:val="110"/>
        </w:rPr>
        <w:t xml:space="preserve"> </w:t>
      </w:r>
      <w:r>
        <w:rPr>
          <w:w w:val="110"/>
        </w:rPr>
        <w:t>развитии</w:t>
      </w:r>
      <w:r>
        <w:rPr>
          <w:spacing w:val="5"/>
          <w:w w:val="110"/>
        </w:rPr>
        <w:t xml:space="preserve"> </w:t>
      </w:r>
      <w:r>
        <w:rPr>
          <w:w w:val="110"/>
        </w:rPr>
        <w:t>младшего</w:t>
      </w:r>
      <w:r>
        <w:rPr>
          <w:spacing w:val="5"/>
          <w:w w:val="110"/>
        </w:rPr>
        <w:t xml:space="preserve"> </w:t>
      </w:r>
      <w:r>
        <w:rPr>
          <w:w w:val="110"/>
        </w:rPr>
        <w:t>школьника.</w:t>
      </w:r>
      <w:r>
        <w:rPr>
          <w:spacing w:val="5"/>
          <w:w w:val="110"/>
        </w:rPr>
        <w:t xml:space="preserve"> </w:t>
      </w:r>
      <w:r>
        <w:rPr>
          <w:w w:val="110"/>
        </w:rPr>
        <w:t>Приобретённые</w:t>
      </w:r>
      <w:r>
        <w:rPr>
          <w:spacing w:val="5"/>
          <w:w w:val="110"/>
        </w:rPr>
        <w:t xml:space="preserve"> </w:t>
      </w:r>
      <w:r>
        <w:rPr>
          <w:w w:val="110"/>
        </w:rPr>
        <w:t>им</w:t>
      </w:r>
      <w:r>
        <w:rPr>
          <w:spacing w:val="-46"/>
          <w:w w:val="110"/>
        </w:rPr>
        <w:t xml:space="preserve"> </w:t>
      </w:r>
      <w:r>
        <w:rPr>
          <w:w w:val="110"/>
        </w:rPr>
        <w:t>знания,</w:t>
      </w:r>
      <w:r>
        <w:rPr>
          <w:spacing w:val="24"/>
          <w:w w:val="110"/>
        </w:rPr>
        <w:t xml:space="preserve"> </w:t>
      </w:r>
      <w:r>
        <w:rPr>
          <w:w w:val="110"/>
        </w:rPr>
        <w:t>опыт</w:t>
      </w:r>
      <w:r>
        <w:rPr>
          <w:spacing w:val="25"/>
          <w:w w:val="110"/>
        </w:rPr>
        <w:t xml:space="preserve"> </w:t>
      </w:r>
      <w:r>
        <w:rPr>
          <w:w w:val="110"/>
        </w:rPr>
        <w:t>выполнения</w:t>
      </w:r>
      <w:r>
        <w:rPr>
          <w:spacing w:val="24"/>
          <w:w w:val="110"/>
        </w:rPr>
        <w:t xml:space="preserve"> </w:t>
      </w:r>
      <w:r>
        <w:rPr>
          <w:w w:val="110"/>
        </w:rPr>
        <w:t>предметных</w:t>
      </w:r>
      <w:r>
        <w:rPr>
          <w:spacing w:val="25"/>
          <w:w w:val="110"/>
        </w:rPr>
        <w:t xml:space="preserve"> </w:t>
      </w:r>
      <w:r>
        <w:rPr>
          <w:w w:val="110"/>
        </w:rPr>
        <w:t>и</w:t>
      </w:r>
      <w:r>
        <w:rPr>
          <w:spacing w:val="25"/>
          <w:w w:val="110"/>
        </w:rPr>
        <w:t xml:space="preserve"> </w:t>
      </w:r>
      <w:r>
        <w:rPr>
          <w:w w:val="110"/>
        </w:rPr>
        <w:t>универсальных</w:t>
      </w:r>
      <w:r>
        <w:rPr>
          <w:spacing w:val="24"/>
          <w:w w:val="110"/>
        </w:rPr>
        <w:t xml:space="preserve"> </w:t>
      </w:r>
      <w:r>
        <w:rPr>
          <w:w w:val="110"/>
        </w:rPr>
        <w:t>дей-</w:t>
      </w:r>
      <w:r>
        <w:rPr>
          <w:spacing w:val="-45"/>
          <w:w w:val="110"/>
        </w:rPr>
        <w:t xml:space="preserve"> </w:t>
      </w:r>
      <w:r>
        <w:rPr>
          <w:w w:val="110"/>
        </w:rPr>
        <w:t>ствий</w:t>
      </w:r>
      <w:r>
        <w:rPr>
          <w:spacing w:val="17"/>
          <w:w w:val="110"/>
        </w:rPr>
        <w:t xml:space="preserve"> </w:t>
      </w:r>
      <w:r>
        <w:rPr>
          <w:w w:val="110"/>
        </w:rPr>
        <w:t>на</w:t>
      </w:r>
      <w:r>
        <w:rPr>
          <w:spacing w:val="17"/>
          <w:w w:val="110"/>
        </w:rPr>
        <w:t xml:space="preserve"> </w:t>
      </w:r>
      <w:r>
        <w:rPr>
          <w:w w:val="110"/>
        </w:rPr>
        <w:t>математическом</w:t>
      </w:r>
      <w:r>
        <w:rPr>
          <w:spacing w:val="18"/>
          <w:w w:val="110"/>
        </w:rPr>
        <w:t xml:space="preserve"> </w:t>
      </w:r>
      <w:r>
        <w:rPr>
          <w:w w:val="110"/>
        </w:rPr>
        <w:t>материале,</w:t>
      </w:r>
      <w:r>
        <w:rPr>
          <w:spacing w:val="17"/>
          <w:w w:val="110"/>
        </w:rPr>
        <w:t xml:space="preserve"> </w:t>
      </w:r>
      <w:r>
        <w:rPr>
          <w:w w:val="110"/>
        </w:rPr>
        <w:t>первоначальное</w:t>
      </w:r>
      <w:r>
        <w:rPr>
          <w:spacing w:val="18"/>
          <w:w w:val="110"/>
        </w:rPr>
        <w:t xml:space="preserve"> </w:t>
      </w:r>
      <w:r>
        <w:rPr>
          <w:w w:val="110"/>
        </w:rPr>
        <w:t>овладе-</w:t>
      </w:r>
      <w:r>
        <w:rPr>
          <w:spacing w:val="-46"/>
          <w:w w:val="110"/>
        </w:rPr>
        <w:t xml:space="preserve"> </w:t>
      </w:r>
      <w:r>
        <w:rPr>
          <w:w w:val="110"/>
        </w:rPr>
        <w:t>ние</w:t>
      </w:r>
      <w:r>
        <w:rPr>
          <w:spacing w:val="7"/>
          <w:w w:val="110"/>
        </w:rPr>
        <w:t xml:space="preserve"> </w:t>
      </w:r>
      <w:r>
        <w:rPr>
          <w:w w:val="110"/>
        </w:rPr>
        <w:t xml:space="preserve">математическим </w:t>
      </w:r>
      <w:r>
        <w:rPr>
          <w:spacing w:val="6"/>
          <w:w w:val="110"/>
        </w:rPr>
        <w:t xml:space="preserve"> </w:t>
      </w:r>
      <w:r>
        <w:rPr>
          <w:w w:val="110"/>
        </w:rPr>
        <w:t xml:space="preserve">языком </w:t>
      </w:r>
      <w:r>
        <w:rPr>
          <w:spacing w:val="6"/>
          <w:w w:val="110"/>
        </w:rPr>
        <w:t xml:space="preserve"> </w:t>
      </w:r>
      <w:r>
        <w:rPr>
          <w:w w:val="110"/>
        </w:rPr>
        <w:t xml:space="preserve">станут </w:t>
      </w:r>
      <w:r>
        <w:rPr>
          <w:spacing w:val="6"/>
          <w:w w:val="110"/>
        </w:rPr>
        <w:t xml:space="preserve"> </w:t>
      </w:r>
      <w:r>
        <w:rPr>
          <w:w w:val="110"/>
        </w:rPr>
        <w:t xml:space="preserve">фундаментом </w:t>
      </w:r>
      <w:r>
        <w:rPr>
          <w:spacing w:val="6"/>
          <w:w w:val="110"/>
        </w:rPr>
        <w:t xml:space="preserve"> </w:t>
      </w:r>
      <w:r>
        <w:rPr>
          <w:w w:val="110"/>
        </w:rPr>
        <w:t>обучения</w:t>
      </w:r>
      <w:r>
        <w:rPr>
          <w:spacing w:val="-46"/>
          <w:w w:val="110"/>
        </w:rPr>
        <w:t xml:space="preserve"> </w:t>
      </w:r>
      <w:r>
        <w:rPr>
          <w:w w:val="110"/>
        </w:rPr>
        <w:t>в основном звене школы,</w:t>
      </w:r>
      <w:r>
        <w:rPr>
          <w:spacing w:val="1"/>
          <w:w w:val="110"/>
        </w:rPr>
        <w:t xml:space="preserve"> </w:t>
      </w:r>
      <w:r>
        <w:rPr>
          <w:w w:val="110"/>
        </w:rPr>
        <w:t>а также будут востребованы</w:t>
      </w:r>
      <w:r>
        <w:rPr>
          <w:spacing w:val="1"/>
          <w:w w:val="110"/>
        </w:rPr>
        <w:t xml:space="preserve"> </w:t>
      </w:r>
      <w:r>
        <w:rPr>
          <w:w w:val="110"/>
        </w:rPr>
        <w:t>в жизни.</w:t>
      </w:r>
      <w:r>
        <w:rPr>
          <w:spacing w:val="-46"/>
          <w:w w:val="110"/>
        </w:rPr>
        <w:t xml:space="preserve"> </w:t>
      </w:r>
      <w:r>
        <w:rPr>
          <w:w w:val="110"/>
        </w:rPr>
        <w:t>Изучение</w:t>
      </w:r>
      <w:r>
        <w:rPr>
          <w:spacing w:val="10"/>
          <w:w w:val="110"/>
        </w:rPr>
        <w:t xml:space="preserve"> </w:t>
      </w:r>
      <w:r>
        <w:rPr>
          <w:w w:val="110"/>
        </w:rPr>
        <w:t>математики</w:t>
      </w:r>
      <w:r>
        <w:rPr>
          <w:spacing w:val="11"/>
          <w:w w:val="110"/>
        </w:rPr>
        <w:t xml:space="preserve"> </w:t>
      </w:r>
      <w:r>
        <w:rPr>
          <w:w w:val="110"/>
        </w:rPr>
        <w:t>в</w:t>
      </w:r>
      <w:r>
        <w:rPr>
          <w:spacing w:val="10"/>
          <w:w w:val="110"/>
        </w:rPr>
        <w:t xml:space="preserve"> </w:t>
      </w:r>
      <w:r>
        <w:rPr>
          <w:w w:val="110"/>
        </w:rPr>
        <w:t>начальной</w:t>
      </w:r>
      <w:r>
        <w:rPr>
          <w:spacing w:val="11"/>
          <w:w w:val="110"/>
        </w:rPr>
        <w:t xml:space="preserve"> </w:t>
      </w:r>
      <w:r>
        <w:rPr>
          <w:w w:val="110"/>
        </w:rPr>
        <w:t>школе</w:t>
      </w:r>
      <w:r>
        <w:rPr>
          <w:spacing w:val="11"/>
          <w:w w:val="110"/>
        </w:rPr>
        <w:t xml:space="preserve"> </w:t>
      </w:r>
      <w:r>
        <w:rPr>
          <w:w w:val="110"/>
        </w:rPr>
        <w:t>направлено</w:t>
      </w:r>
      <w:r>
        <w:rPr>
          <w:spacing w:val="10"/>
          <w:w w:val="110"/>
        </w:rPr>
        <w:t xml:space="preserve"> </w:t>
      </w:r>
      <w:r>
        <w:rPr>
          <w:w w:val="110"/>
        </w:rPr>
        <w:t>на</w:t>
      </w:r>
      <w:r>
        <w:rPr>
          <w:spacing w:val="11"/>
          <w:w w:val="110"/>
        </w:rPr>
        <w:t xml:space="preserve"> </w:t>
      </w:r>
      <w:r>
        <w:rPr>
          <w:w w:val="110"/>
        </w:rPr>
        <w:t>до-</w:t>
      </w:r>
      <w:r>
        <w:rPr>
          <w:spacing w:val="1"/>
          <w:w w:val="110"/>
        </w:rPr>
        <w:t xml:space="preserve"> </w:t>
      </w:r>
      <w:r>
        <w:rPr>
          <w:w w:val="110"/>
        </w:rPr>
        <w:t>стижение</w:t>
      </w:r>
      <w:r>
        <w:rPr>
          <w:spacing w:val="3"/>
          <w:w w:val="110"/>
        </w:rPr>
        <w:t xml:space="preserve"> </w:t>
      </w:r>
      <w:r>
        <w:rPr>
          <w:w w:val="110"/>
        </w:rPr>
        <w:t>следующих</w:t>
      </w:r>
      <w:r>
        <w:rPr>
          <w:spacing w:val="3"/>
          <w:w w:val="110"/>
        </w:rPr>
        <w:t xml:space="preserve"> </w:t>
      </w:r>
      <w:r>
        <w:rPr>
          <w:w w:val="110"/>
        </w:rPr>
        <w:t>образовательных,</w:t>
      </w:r>
      <w:r>
        <w:rPr>
          <w:spacing w:val="3"/>
          <w:w w:val="110"/>
        </w:rPr>
        <w:t xml:space="preserve"> </w:t>
      </w:r>
      <w:r>
        <w:rPr>
          <w:w w:val="110"/>
        </w:rPr>
        <w:t>развивающих</w:t>
      </w:r>
      <w:r>
        <w:rPr>
          <w:spacing w:val="3"/>
          <w:w w:val="110"/>
        </w:rPr>
        <w:t xml:space="preserve"> </w:t>
      </w:r>
      <w:r>
        <w:rPr>
          <w:w w:val="110"/>
        </w:rPr>
        <w:t>целей,</w:t>
      </w:r>
    </w:p>
    <w:p w:rsidR="00E96A04" w:rsidRDefault="00944957">
      <w:pPr>
        <w:pStyle w:val="a3"/>
        <w:spacing w:line="226" w:lineRule="exact"/>
        <w:ind w:left="737" w:right="0" w:firstLine="0"/>
      </w:pPr>
      <w:r>
        <w:rPr>
          <w:w w:val="110"/>
        </w:rPr>
        <w:t>а</w:t>
      </w:r>
      <w:r>
        <w:rPr>
          <w:spacing w:val="20"/>
          <w:w w:val="110"/>
        </w:rPr>
        <w:t xml:space="preserve"> </w:t>
      </w:r>
      <w:r>
        <w:rPr>
          <w:w w:val="110"/>
        </w:rPr>
        <w:t>также</w:t>
      </w:r>
      <w:r>
        <w:rPr>
          <w:spacing w:val="21"/>
          <w:w w:val="110"/>
        </w:rPr>
        <w:t xml:space="preserve"> </w:t>
      </w:r>
      <w:r>
        <w:rPr>
          <w:w w:val="110"/>
        </w:rPr>
        <w:t>целей</w:t>
      </w:r>
      <w:r>
        <w:rPr>
          <w:spacing w:val="21"/>
          <w:w w:val="110"/>
        </w:rPr>
        <w:t xml:space="preserve"> </w:t>
      </w:r>
      <w:r>
        <w:rPr>
          <w:w w:val="110"/>
        </w:rPr>
        <w:t>воспитания:</w:t>
      </w:r>
    </w:p>
    <w:p w:rsidR="00E96A04" w:rsidRDefault="00944957">
      <w:pPr>
        <w:pStyle w:val="a5"/>
        <w:numPr>
          <w:ilvl w:val="0"/>
          <w:numId w:val="2"/>
        </w:numPr>
        <w:tabs>
          <w:tab w:val="left" w:pos="1304"/>
        </w:tabs>
        <w:spacing w:line="249" w:lineRule="auto"/>
        <w:ind w:firstLine="226"/>
        <w:rPr>
          <w:sz w:val="20"/>
        </w:rPr>
      </w:pPr>
      <w:r>
        <w:rPr>
          <w:w w:val="110"/>
          <w:sz w:val="20"/>
        </w:rPr>
        <w:t>Освоение начальных математических знаний — понима-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ние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значения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величин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способов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их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измерения;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использование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арифметических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способов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для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разрешения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сюжетных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ситуа-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ций; формирование умения решать учебные и практические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задачи средствами математики; работа с алгоритмами выпол-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нения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арифметических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действий.</w:t>
      </w:r>
    </w:p>
    <w:p w:rsidR="00E96A04" w:rsidRDefault="00944957">
      <w:pPr>
        <w:pStyle w:val="a5"/>
        <w:numPr>
          <w:ilvl w:val="0"/>
          <w:numId w:val="2"/>
        </w:numPr>
        <w:tabs>
          <w:tab w:val="left" w:pos="1304"/>
        </w:tabs>
        <w:spacing w:line="249" w:lineRule="auto"/>
        <w:ind w:firstLine="226"/>
        <w:rPr>
          <w:sz w:val="20"/>
        </w:rPr>
      </w:pPr>
      <w:r>
        <w:rPr>
          <w:w w:val="105"/>
          <w:sz w:val="20"/>
        </w:rPr>
        <w:t>Формирование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функциональной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математической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грамот-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ности младшего школьника, которая характеризуется наличи-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ем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у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него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опыта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решения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учебно-познавательных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учебно-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практических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задач,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построенных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понимании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применении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математических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отношений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(«часть-целое»,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«больше-меньше»,</w:t>
      </w:r>
    </w:p>
    <w:p w:rsidR="00E96A04" w:rsidRDefault="00944957">
      <w:pPr>
        <w:pStyle w:val="a3"/>
        <w:spacing w:line="249" w:lineRule="auto"/>
        <w:ind w:left="737" w:firstLine="0"/>
      </w:pPr>
      <w:r>
        <w:rPr>
          <w:w w:val="110"/>
        </w:rPr>
        <w:t>«равно-неравно»,</w:t>
      </w:r>
      <w:r>
        <w:rPr>
          <w:spacing w:val="1"/>
          <w:w w:val="110"/>
        </w:rPr>
        <w:t xml:space="preserve"> </w:t>
      </w:r>
      <w:r>
        <w:rPr>
          <w:w w:val="110"/>
        </w:rPr>
        <w:t>«порядок»),</w:t>
      </w:r>
      <w:r>
        <w:rPr>
          <w:spacing w:val="1"/>
          <w:w w:val="110"/>
        </w:rPr>
        <w:t xml:space="preserve"> </w:t>
      </w:r>
      <w:r>
        <w:rPr>
          <w:w w:val="110"/>
        </w:rPr>
        <w:t>смысла</w:t>
      </w:r>
      <w:r>
        <w:rPr>
          <w:spacing w:val="1"/>
          <w:w w:val="110"/>
        </w:rPr>
        <w:t xml:space="preserve"> </w:t>
      </w:r>
      <w:r>
        <w:rPr>
          <w:w w:val="110"/>
        </w:rPr>
        <w:t>арифметических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дей-</w:t>
      </w:r>
      <w:r>
        <w:rPr>
          <w:spacing w:val="1"/>
          <w:w w:val="110"/>
        </w:rPr>
        <w:t xml:space="preserve"> </w:t>
      </w:r>
      <w:r>
        <w:rPr>
          <w:w w:val="110"/>
        </w:rPr>
        <w:t>ствий,</w:t>
      </w:r>
      <w:r>
        <w:rPr>
          <w:spacing w:val="1"/>
          <w:w w:val="110"/>
        </w:rPr>
        <w:t xml:space="preserve"> </w:t>
      </w:r>
      <w:r>
        <w:rPr>
          <w:w w:val="110"/>
        </w:rPr>
        <w:t>зависимостей</w:t>
      </w:r>
      <w:r>
        <w:rPr>
          <w:spacing w:val="1"/>
          <w:w w:val="110"/>
        </w:rPr>
        <w:t xml:space="preserve"> </w:t>
      </w:r>
      <w:r>
        <w:rPr>
          <w:w w:val="110"/>
        </w:rPr>
        <w:t>(работа,</w:t>
      </w:r>
      <w:r>
        <w:rPr>
          <w:spacing w:val="1"/>
          <w:w w:val="110"/>
        </w:rPr>
        <w:t xml:space="preserve"> </w:t>
      </w:r>
      <w:r>
        <w:rPr>
          <w:w w:val="110"/>
        </w:rPr>
        <w:t>движение,</w:t>
      </w:r>
      <w:r>
        <w:rPr>
          <w:spacing w:val="1"/>
          <w:w w:val="110"/>
        </w:rPr>
        <w:t xml:space="preserve"> </w:t>
      </w:r>
      <w:r>
        <w:rPr>
          <w:w w:val="110"/>
        </w:rPr>
        <w:t>продолжительность</w:t>
      </w:r>
      <w:r>
        <w:rPr>
          <w:spacing w:val="1"/>
          <w:w w:val="110"/>
        </w:rPr>
        <w:t xml:space="preserve"> </w:t>
      </w:r>
      <w:r>
        <w:rPr>
          <w:w w:val="110"/>
        </w:rPr>
        <w:t>события).</w:t>
      </w:r>
    </w:p>
    <w:p w:rsidR="00E96A04" w:rsidRDefault="00944957">
      <w:pPr>
        <w:pStyle w:val="a5"/>
        <w:numPr>
          <w:ilvl w:val="0"/>
          <w:numId w:val="2"/>
        </w:numPr>
        <w:tabs>
          <w:tab w:val="left" w:pos="1304"/>
        </w:tabs>
        <w:spacing w:line="249" w:lineRule="auto"/>
        <w:ind w:firstLine="226"/>
        <w:rPr>
          <w:sz w:val="20"/>
        </w:rPr>
      </w:pPr>
      <w:r>
        <w:rPr>
          <w:w w:val="105"/>
          <w:sz w:val="20"/>
        </w:rPr>
        <w:t>Обеспечение математического развития младшего школь-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ника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—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формирование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способности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интеллектуальной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дея-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тельности,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пространственного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воображения,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математической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речи;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умение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строить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рассуждения,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выбирать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аргументацию,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различать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верные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(истинные)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неверные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(ложные)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утвержде-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ния,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вести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поиск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информации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(примеров,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оснований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для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упо-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рядочения,</w:t>
      </w:r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>вариантов</w:t>
      </w:r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>др.).</w:t>
      </w:r>
    </w:p>
    <w:p w:rsidR="00E96A04" w:rsidRDefault="00944957">
      <w:pPr>
        <w:pStyle w:val="a5"/>
        <w:numPr>
          <w:ilvl w:val="0"/>
          <w:numId w:val="2"/>
        </w:numPr>
        <w:tabs>
          <w:tab w:val="left" w:pos="1304"/>
        </w:tabs>
        <w:spacing w:before="67" w:line="249" w:lineRule="auto"/>
        <w:ind w:left="736" w:firstLine="226"/>
        <w:rPr>
          <w:sz w:val="20"/>
        </w:rPr>
      </w:pPr>
      <w:r>
        <w:rPr>
          <w:w w:val="105"/>
          <w:sz w:val="20"/>
        </w:rPr>
        <w:t>Становление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учебно-познавательных  мотивов  и  интереса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lastRenderedPageBreak/>
        <w:t>к изучению математики и умственному труду; важнейших ка-</w:t>
      </w:r>
      <w:r>
        <w:rPr>
          <w:spacing w:val="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 xml:space="preserve">честв интеллектуальной </w:t>
      </w:r>
      <w:r>
        <w:rPr>
          <w:w w:val="110"/>
          <w:sz w:val="20"/>
        </w:rPr>
        <w:t>деятельности: теоретического и про-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странственного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мышления,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воображения,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математической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речи, ориентировки в математических терминах и понятиях;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прочных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навыков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использования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математических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знаний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по-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вседневной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жизни.</w:t>
      </w:r>
    </w:p>
    <w:p w:rsidR="00E96A04" w:rsidRDefault="00944957">
      <w:pPr>
        <w:pStyle w:val="a3"/>
        <w:spacing w:line="249" w:lineRule="auto"/>
        <w:ind w:right="152"/>
      </w:pPr>
      <w:r>
        <w:rPr>
          <w:w w:val="110"/>
        </w:rPr>
        <w:t>В основе конструирования содержания и отбора планируе-</w:t>
      </w:r>
      <w:r>
        <w:rPr>
          <w:spacing w:val="1"/>
          <w:w w:val="110"/>
        </w:rPr>
        <w:t xml:space="preserve"> </w:t>
      </w:r>
      <w:r>
        <w:rPr>
          <w:w w:val="110"/>
        </w:rPr>
        <w:t>мых</w:t>
      </w:r>
      <w:r>
        <w:rPr>
          <w:spacing w:val="1"/>
          <w:w w:val="110"/>
        </w:rPr>
        <w:t xml:space="preserve"> </w:t>
      </w:r>
      <w:r>
        <w:rPr>
          <w:w w:val="110"/>
        </w:rPr>
        <w:t>результатов</w:t>
      </w:r>
      <w:r>
        <w:rPr>
          <w:spacing w:val="1"/>
          <w:w w:val="110"/>
        </w:rPr>
        <w:t xml:space="preserve"> </w:t>
      </w:r>
      <w:r>
        <w:rPr>
          <w:w w:val="110"/>
        </w:rPr>
        <w:t>лежат</w:t>
      </w:r>
      <w:r>
        <w:rPr>
          <w:spacing w:val="1"/>
          <w:w w:val="110"/>
        </w:rPr>
        <w:t xml:space="preserve"> </w:t>
      </w:r>
      <w:r>
        <w:rPr>
          <w:w w:val="110"/>
        </w:rPr>
        <w:t>следующие</w:t>
      </w:r>
      <w:r>
        <w:rPr>
          <w:spacing w:val="1"/>
          <w:w w:val="110"/>
        </w:rPr>
        <w:t xml:space="preserve"> </w:t>
      </w:r>
      <w:r>
        <w:rPr>
          <w:w w:val="110"/>
        </w:rPr>
        <w:t>ценности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математики,</w:t>
      </w:r>
      <w:r>
        <w:rPr>
          <w:spacing w:val="-46"/>
          <w:w w:val="110"/>
        </w:rPr>
        <w:t xml:space="preserve"> </w:t>
      </w:r>
      <w:r>
        <w:rPr>
          <w:w w:val="110"/>
        </w:rPr>
        <w:t>коррелирующие со становлением личности младшего школь-</w:t>
      </w:r>
      <w:r>
        <w:rPr>
          <w:spacing w:val="1"/>
          <w:w w:val="110"/>
        </w:rPr>
        <w:t xml:space="preserve"> </w:t>
      </w:r>
      <w:r>
        <w:rPr>
          <w:w w:val="110"/>
        </w:rPr>
        <w:t>ника:</w:t>
      </w:r>
    </w:p>
    <w:p w:rsidR="00E96A04" w:rsidRDefault="00944957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понимание математических отношений выступает средством</w:t>
      </w:r>
      <w:r>
        <w:rPr>
          <w:spacing w:val="1"/>
          <w:w w:val="105"/>
        </w:rPr>
        <w:t xml:space="preserve"> </w:t>
      </w:r>
      <w:r>
        <w:rPr>
          <w:w w:val="110"/>
        </w:rPr>
        <w:t>познания</w:t>
      </w:r>
      <w:r>
        <w:rPr>
          <w:spacing w:val="1"/>
          <w:w w:val="110"/>
        </w:rPr>
        <w:t xml:space="preserve"> </w:t>
      </w:r>
      <w:r>
        <w:rPr>
          <w:w w:val="110"/>
        </w:rPr>
        <w:t>закономерностей</w:t>
      </w:r>
      <w:r>
        <w:rPr>
          <w:spacing w:val="1"/>
          <w:w w:val="110"/>
        </w:rPr>
        <w:t xml:space="preserve"> </w:t>
      </w:r>
      <w:r>
        <w:rPr>
          <w:w w:val="110"/>
        </w:rPr>
        <w:t>существования</w:t>
      </w:r>
      <w:r>
        <w:rPr>
          <w:spacing w:val="1"/>
          <w:w w:val="110"/>
        </w:rPr>
        <w:t xml:space="preserve"> </w:t>
      </w:r>
      <w:r>
        <w:rPr>
          <w:w w:val="110"/>
        </w:rPr>
        <w:t>окружающего</w:t>
      </w:r>
      <w:r>
        <w:rPr>
          <w:spacing w:val="1"/>
          <w:w w:val="110"/>
        </w:rPr>
        <w:t xml:space="preserve"> </w:t>
      </w:r>
      <w:r>
        <w:rPr>
          <w:w w:val="110"/>
        </w:rPr>
        <w:t>мира, фактов, процессов и явлений, происходящих в приро-</w:t>
      </w:r>
      <w:r>
        <w:rPr>
          <w:spacing w:val="1"/>
          <w:w w:val="110"/>
        </w:rPr>
        <w:t xml:space="preserve"> </w:t>
      </w:r>
      <w:r>
        <w:rPr>
          <w:w w:val="110"/>
        </w:rPr>
        <w:t>де</w:t>
      </w:r>
      <w:r>
        <w:rPr>
          <w:spacing w:val="-11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w w:val="110"/>
        </w:rPr>
        <w:t>обществе</w:t>
      </w:r>
      <w:r>
        <w:rPr>
          <w:spacing w:val="-10"/>
          <w:w w:val="110"/>
        </w:rPr>
        <w:t xml:space="preserve"> </w:t>
      </w:r>
      <w:r>
        <w:rPr>
          <w:w w:val="110"/>
        </w:rPr>
        <w:t>(хронология</w:t>
      </w:r>
      <w:r>
        <w:rPr>
          <w:spacing w:val="-10"/>
          <w:w w:val="110"/>
        </w:rPr>
        <w:t xml:space="preserve"> </w:t>
      </w:r>
      <w:r>
        <w:rPr>
          <w:w w:val="110"/>
        </w:rPr>
        <w:t>событий,</w:t>
      </w:r>
      <w:r>
        <w:rPr>
          <w:spacing w:val="-11"/>
          <w:w w:val="110"/>
        </w:rPr>
        <w:t xml:space="preserve"> </w:t>
      </w:r>
      <w:r>
        <w:rPr>
          <w:w w:val="110"/>
        </w:rPr>
        <w:t>протяжённость</w:t>
      </w:r>
      <w:r>
        <w:rPr>
          <w:spacing w:val="-10"/>
          <w:w w:val="110"/>
        </w:rPr>
        <w:t xml:space="preserve"> </w:t>
      </w:r>
      <w:r>
        <w:rPr>
          <w:w w:val="110"/>
        </w:rPr>
        <w:t>по</w:t>
      </w:r>
      <w:r>
        <w:rPr>
          <w:spacing w:val="-11"/>
          <w:w w:val="110"/>
        </w:rPr>
        <w:t xml:space="preserve"> </w:t>
      </w:r>
      <w:r>
        <w:rPr>
          <w:w w:val="110"/>
        </w:rPr>
        <w:t>вре-</w:t>
      </w:r>
      <w:r>
        <w:rPr>
          <w:spacing w:val="-46"/>
          <w:w w:val="110"/>
        </w:rPr>
        <w:t xml:space="preserve"> </w:t>
      </w:r>
      <w:r>
        <w:rPr>
          <w:w w:val="110"/>
        </w:rPr>
        <w:t>мени, образование целого из частей, изменение формы, раз-</w:t>
      </w:r>
      <w:r>
        <w:rPr>
          <w:spacing w:val="1"/>
          <w:w w:val="110"/>
        </w:rPr>
        <w:t xml:space="preserve"> </w:t>
      </w:r>
      <w:r>
        <w:rPr>
          <w:w w:val="110"/>
        </w:rPr>
        <w:t>мера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т.</w:t>
      </w:r>
      <w:r>
        <w:rPr>
          <w:spacing w:val="23"/>
          <w:w w:val="110"/>
        </w:rPr>
        <w:t xml:space="preserve"> </w:t>
      </w:r>
      <w:r>
        <w:rPr>
          <w:w w:val="110"/>
        </w:rPr>
        <w:t>д.);</w:t>
      </w:r>
    </w:p>
    <w:p w:rsidR="00E96A04" w:rsidRDefault="00944957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математические представления о числах, величинах, геоме-</w:t>
      </w:r>
      <w:r>
        <w:rPr>
          <w:spacing w:val="1"/>
          <w:w w:val="110"/>
        </w:rPr>
        <w:t xml:space="preserve"> </w:t>
      </w:r>
      <w:r>
        <w:rPr>
          <w:w w:val="110"/>
        </w:rPr>
        <w:t>трических фигурах являются условием целостного восприя-</w:t>
      </w:r>
      <w:r>
        <w:rPr>
          <w:spacing w:val="1"/>
          <w:w w:val="110"/>
        </w:rPr>
        <w:t xml:space="preserve"> </w:t>
      </w:r>
      <w:r>
        <w:rPr>
          <w:w w:val="110"/>
        </w:rPr>
        <w:t>тия творений природы и человека (памятники архитектуры,</w:t>
      </w:r>
      <w:r>
        <w:rPr>
          <w:spacing w:val="-46"/>
          <w:w w:val="110"/>
        </w:rPr>
        <w:t xml:space="preserve"> </w:t>
      </w:r>
      <w:r>
        <w:rPr>
          <w:w w:val="110"/>
        </w:rPr>
        <w:t>сокровища</w:t>
      </w:r>
      <w:r>
        <w:rPr>
          <w:spacing w:val="18"/>
          <w:w w:val="110"/>
        </w:rPr>
        <w:t xml:space="preserve"> </w:t>
      </w:r>
      <w:r>
        <w:rPr>
          <w:w w:val="110"/>
        </w:rPr>
        <w:t>искусства</w:t>
      </w:r>
      <w:r>
        <w:rPr>
          <w:spacing w:val="18"/>
          <w:w w:val="110"/>
        </w:rPr>
        <w:t xml:space="preserve"> </w:t>
      </w:r>
      <w:r>
        <w:rPr>
          <w:w w:val="110"/>
        </w:rPr>
        <w:t>и</w:t>
      </w:r>
      <w:r>
        <w:rPr>
          <w:spacing w:val="18"/>
          <w:w w:val="110"/>
        </w:rPr>
        <w:t xml:space="preserve"> </w:t>
      </w:r>
      <w:r>
        <w:rPr>
          <w:w w:val="110"/>
        </w:rPr>
        <w:t>культуры,</w:t>
      </w:r>
      <w:r>
        <w:rPr>
          <w:spacing w:val="19"/>
          <w:w w:val="110"/>
        </w:rPr>
        <w:t xml:space="preserve"> </w:t>
      </w:r>
      <w:r>
        <w:rPr>
          <w:w w:val="110"/>
        </w:rPr>
        <w:t>объекты</w:t>
      </w:r>
      <w:r>
        <w:rPr>
          <w:spacing w:val="18"/>
          <w:w w:val="110"/>
        </w:rPr>
        <w:t xml:space="preserve"> </w:t>
      </w:r>
      <w:r>
        <w:rPr>
          <w:w w:val="110"/>
        </w:rPr>
        <w:t>природы);</w:t>
      </w:r>
    </w:p>
    <w:p w:rsidR="00E96A04" w:rsidRDefault="00944957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владение математическим языком, элементами алгоритмиче-</w:t>
      </w:r>
      <w:r>
        <w:rPr>
          <w:spacing w:val="1"/>
          <w:w w:val="105"/>
        </w:rPr>
        <w:t xml:space="preserve"> </w:t>
      </w:r>
      <w:r>
        <w:rPr>
          <w:w w:val="105"/>
        </w:rPr>
        <w:t>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мышления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позволяет</w:t>
      </w:r>
      <w:r>
        <w:rPr>
          <w:spacing w:val="1"/>
          <w:w w:val="105"/>
        </w:rPr>
        <w:t xml:space="preserve"> </w:t>
      </w:r>
      <w:r>
        <w:rPr>
          <w:w w:val="105"/>
        </w:rPr>
        <w:t>ученику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ком-</w:t>
      </w:r>
      <w:r>
        <w:rPr>
          <w:spacing w:val="1"/>
          <w:w w:val="105"/>
        </w:rPr>
        <w:t xml:space="preserve"> </w:t>
      </w:r>
      <w:r>
        <w:rPr>
          <w:w w:val="105"/>
        </w:rPr>
        <w:t>муникативную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(аргументировать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точку</w:t>
      </w:r>
      <w:r>
        <w:rPr>
          <w:spacing w:val="1"/>
          <w:w w:val="105"/>
        </w:rPr>
        <w:t xml:space="preserve"> </w:t>
      </w:r>
      <w:r>
        <w:rPr>
          <w:w w:val="105"/>
        </w:rPr>
        <w:t>зрения,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строить</w:t>
      </w:r>
      <w:r>
        <w:rPr>
          <w:spacing w:val="1"/>
          <w:w w:val="105"/>
        </w:rPr>
        <w:t xml:space="preserve"> </w:t>
      </w:r>
      <w:r>
        <w:rPr>
          <w:w w:val="105"/>
        </w:rPr>
        <w:t>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цепочки</w:t>
      </w:r>
      <w:r>
        <w:rPr>
          <w:spacing w:val="1"/>
          <w:w w:val="105"/>
        </w:rPr>
        <w:t xml:space="preserve"> </w:t>
      </w:r>
      <w:r>
        <w:rPr>
          <w:w w:val="105"/>
        </w:rPr>
        <w:t>рассуждений;</w:t>
      </w:r>
      <w:r>
        <w:rPr>
          <w:spacing w:val="1"/>
          <w:w w:val="105"/>
        </w:rPr>
        <w:t xml:space="preserve"> </w:t>
      </w:r>
      <w:r>
        <w:rPr>
          <w:w w:val="105"/>
        </w:rPr>
        <w:t>опровер-</w:t>
      </w:r>
      <w:r>
        <w:rPr>
          <w:spacing w:val="1"/>
          <w:w w:val="105"/>
        </w:rPr>
        <w:t xml:space="preserve"> </w:t>
      </w:r>
      <w:r>
        <w:rPr>
          <w:w w:val="105"/>
        </w:rPr>
        <w:t>гать</w:t>
      </w:r>
      <w:r>
        <w:rPr>
          <w:spacing w:val="32"/>
          <w:w w:val="105"/>
        </w:rPr>
        <w:t xml:space="preserve"> </w:t>
      </w:r>
      <w:r>
        <w:rPr>
          <w:w w:val="105"/>
        </w:rPr>
        <w:t>или</w:t>
      </w:r>
      <w:r>
        <w:rPr>
          <w:spacing w:val="33"/>
          <w:w w:val="105"/>
        </w:rPr>
        <w:t xml:space="preserve"> </w:t>
      </w:r>
      <w:r>
        <w:rPr>
          <w:w w:val="105"/>
        </w:rPr>
        <w:t>подтверждать</w:t>
      </w:r>
      <w:r>
        <w:rPr>
          <w:spacing w:val="33"/>
          <w:w w:val="105"/>
        </w:rPr>
        <w:t xml:space="preserve"> </w:t>
      </w:r>
      <w:r>
        <w:rPr>
          <w:w w:val="105"/>
        </w:rPr>
        <w:t>истинность</w:t>
      </w:r>
      <w:r>
        <w:rPr>
          <w:spacing w:val="33"/>
          <w:w w:val="105"/>
        </w:rPr>
        <w:t xml:space="preserve"> </w:t>
      </w:r>
      <w:r>
        <w:rPr>
          <w:w w:val="105"/>
        </w:rPr>
        <w:t>предположения).</w:t>
      </w:r>
    </w:p>
    <w:p w:rsidR="00E96A04" w:rsidRDefault="00944957">
      <w:pPr>
        <w:pStyle w:val="a3"/>
        <w:spacing w:line="249" w:lineRule="auto"/>
      </w:pPr>
      <w:r>
        <w:rPr>
          <w:w w:val="110"/>
        </w:rPr>
        <w:t>Младшие школьники проявляют интерес к математической</w:t>
      </w:r>
      <w:r>
        <w:rPr>
          <w:spacing w:val="1"/>
          <w:w w:val="110"/>
        </w:rPr>
        <w:t xml:space="preserve"> </w:t>
      </w:r>
      <w:r>
        <w:rPr>
          <w:w w:val="110"/>
        </w:rPr>
        <w:t>сущности</w:t>
      </w:r>
      <w:r>
        <w:rPr>
          <w:spacing w:val="-6"/>
          <w:w w:val="110"/>
        </w:rPr>
        <w:t xml:space="preserve"> </w:t>
      </w:r>
      <w:r>
        <w:rPr>
          <w:w w:val="110"/>
        </w:rPr>
        <w:t>предметов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явлений</w:t>
      </w:r>
      <w:r>
        <w:rPr>
          <w:spacing w:val="-5"/>
          <w:w w:val="110"/>
        </w:rPr>
        <w:t xml:space="preserve"> </w:t>
      </w:r>
      <w:r>
        <w:rPr>
          <w:w w:val="110"/>
        </w:rPr>
        <w:t>окружающей</w:t>
      </w:r>
      <w:r>
        <w:rPr>
          <w:spacing w:val="-6"/>
          <w:w w:val="110"/>
        </w:rPr>
        <w:t xml:space="preserve"> </w:t>
      </w:r>
      <w:r>
        <w:rPr>
          <w:w w:val="110"/>
        </w:rPr>
        <w:t>жизни</w:t>
      </w:r>
      <w:r>
        <w:rPr>
          <w:spacing w:val="-5"/>
          <w:w w:val="110"/>
        </w:rPr>
        <w:t xml:space="preserve"> </w:t>
      </w:r>
      <w:r>
        <w:rPr>
          <w:w w:val="110"/>
        </w:rPr>
        <w:t>—</w:t>
      </w:r>
      <w:r>
        <w:rPr>
          <w:spacing w:val="-6"/>
          <w:w w:val="110"/>
        </w:rPr>
        <w:t xml:space="preserve"> </w:t>
      </w:r>
      <w:r>
        <w:rPr>
          <w:w w:val="110"/>
        </w:rPr>
        <w:t>возмож-</w:t>
      </w:r>
      <w:r>
        <w:rPr>
          <w:spacing w:val="-46"/>
          <w:w w:val="110"/>
        </w:rPr>
        <w:t xml:space="preserve"> </w:t>
      </w:r>
      <w:r>
        <w:rPr>
          <w:w w:val="110"/>
        </w:rPr>
        <w:t>ности их измерить, определить величину, форму, выявить за-</w:t>
      </w:r>
      <w:r>
        <w:rPr>
          <w:spacing w:val="1"/>
          <w:w w:val="110"/>
        </w:rPr>
        <w:t xml:space="preserve"> </w:t>
      </w:r>
      <w:r>
        <w:rPr>
          <w:w w:val="110"/>
        </w:rPr>
        <w:t>висимости</w:t>
      </w:r>
      <w:r>
        <w:rPr>
          <w:spacing w:val="33"/>
          <w:w w:val="110"/>
        </w:rPr>
        <w:t xml:space="preserve"> </w:t>
      </w:r>
      <w:r>
        <w:rPr>
          <w:w w:val="110"/>
        </w:rPr>
        <w:t>и</w:t>
      </w:r>
      <w:r>
        <w:rPr>
          <w:spacing w:val="34"/>
          <w:w w:val="110"/>
        </w:rPr>
        <w:t xml:space="preserve"> </w:t>
      </w:r>
      <w:r>
        <w:rPr>
          <w:w w:val="110"/>
        </w:rPr>
        <w:t>закономерности</w:t>
      </w:r>
      <w:r>
        <w:rPr>
          <w:spacing w:val="33"/>
          <w:w w:val="110"/>
        </w:rPr>
        <w:t xml:space="preserve"> </w:t>
      </w:r>
      <w:r>
        <w:rPr>
          <w:w w:val="110"/>
        </w:rPr>
        <w:t>их</w:t>
      </w:r>
      <w:r>
        <w:rPr>
          <w:spacing w:val="34"/>
          <w:w w:val="110"/>
        </w:rPr>
        <w:t xml:space="preserve"> </w:t>
      </w:r>
      <w:r>
        <w:rPr>
          <w:w w:val="110"/>
        </w:rPr>
        <w:t>расположения</w:t>
      </w:r>
      <w:r>
        <w:rPr>
          <w:spacing w:val="33"/>
          <w:w w:val="110"/>
        </w:rPr>
        <w:t xml:space="preserve"> </w:t>
      </w:r>
      <w:r>
        <w:rPr>
          <w:w w:val="110"/>
        </w:rPr>
        <w:t>во</w:t>
      </w:r>
      <w:r>
        <w:rPr>
          <w:spacing w:val="34"/>
          <w:w w:val="110"/>
        </w:rPr>
        <w:t xml:space="preserve"> </w:t>
      </w:r>
      <w:r>
        <w:rPr>
          <w:w w:val="110"/>
        </w:rPr>
        <w:t>времени</w:t>
      </w:r>
      <w:r>
        <w:rPr>
          <w:spacing w:val="33"/>
          <w:w w:val="110"/>
        </w:rPr>
        <w:t xml:space="preserve"> </w:t>
      </w:r>
      <w:r>
        <w:rPr>
          <w:w w:val="110"/>
        </w:rPr>
        <w:t>и</w:t>
      </w:r>
      <w:r>
        <w:rPr>
          <w:spacing w:val="-46"/>
          <w:w w:val="110"/>
        </w:rPr>
        <w:t xml:space="preserve"> </w:t>
      </w:r>
      <w:r>
        <w:rPr>
          <w:w w:val="110"/>
        </w:rPr>
        <w:t>в пространстве. Осознанию младшим школьником многих ма-</w:t>
      </w:r>
      <w:r>
        <w:rPr>
          <w:spacing w:val="1"/>
          <w:w w:val="110"/>
        </w:rPr>
        <w:t xml:space="preserve"> </w:t>
      </w:r>
      <w:r>
        <w:rPr>
          <w:w w:val="110"/>
        </w:rPr>
        <w:t>тематических</w:t>
      </w:r>
      <w:r>
        <w:rPr>
          <w:spacing w:val="-12"/>
          <w:w w:val="110"/>
        </w:rPr>
        <w:t xml:space="preserve"> </w:t>
      </w:r>
      <w:r>
        <w:rPr>
          <w:w w:val="110"/>
        </w:rPr>
        <w:t>явлений</w:t>
      </w:r>
      <w:r>
        <w:rPr>
          <w:spacing w:val="-11"/>
          <w:w w:val="110"/>
        </w:rPr>
        <w:t xml:space="preserve"> </w:t>
      </w:r>
      <w:r>
        <w:rPr>
          <w:w w:val="110"/>
        </w:rPr>
        <w:t>помогает</w:t>
      </w:r>
      <w:r>
        <w:rPr>
          <w:spacing w:val="-11"/>
          <w:w w:val="110"/>
        </w:rPr>
        <w:t xml:space="preserve"> </w:t>
      </w:r>
      <w:r>
        <w:rPr>
          <w:w w:val="110"/>
        </w:rPr>
        <w:t>его</w:t>
      </w:r>
      <w:r>
        <w:rPr>
          <w:spacing w:val="-11"/>
          <w:w w:val="110"/>
        </w:rPr>
        <w:t xml:space="preserve"> </w:t>
      </w:r>
      <w:r>
        <w:rPr>
          <w:w w:val="110"/>
        </w:rPr>
        <w:t>тяга</w:t>
      </w:r>
      <w:r>
        <w:rPr>
          <w:spacing w:val="-11"/>
          <w:w w:val="110"/>
        </w:rPr>
        <w:t xml:space="preserve"> </w:t>
      </w:r>
      <w:r>
        <w:rPr>
          <w:w w:val="110"/>
        </w:rPr>
        <w:t>к</w:t>
      </w:r>
      <w:r>
        <w:rPr>
          <w:spacing w:val="-11"/>
          <w:w w:val="110"/>
        </w:rPr>
        <w:t xml:space="preserve"> </w:t>
      </w:r>
      <w:r>
        <w:rPr>
          <w:w w:val="110"/>
        </w:rPr>
        <w:t>моделированию,</w:t>
      </w:r>
      <w:r>
        <w:rPr>
          <w:spacing w:val="-12"/>
          <w:w w:val="110"/>
        </w:rPr>
        <w:t xml:space="preserve"> </w:t>
      </w:r>
      <w:r>
        <w:rPr>
          <w:w w:val="110"/>
        </w:rPr>
        <w:t>что</w:t>
      </w:r>
      <w:r>
        <w:rPr>
          <w:spacing w:val="-46"/>
          <w:w w:val="110"/>
        </w:rPr>
        <w:t xml:space="preserve"> </w:t>
      </w:r>
      <w:r>
        <w:rPr>
          <w:w w:val="110"/>
        </w:rPr>
        <w:t>облегчает</w:t>
      </w:r>
      <w:r>
        <w:rPr>
          <w:spacing w:val="26"/>
          <w:w w:val="110"/>
        </w:rPr>
        <w:t xml:space="preserve"> </w:t>
      </w:r>
      <w:r>
        <w:rPr>
          <w:w w:val="110"/>
        </w:rPr>
        <w:t>освоение</w:t>
      </w:r>
      <w:r>
        <w:rPr>
          <w:spacing w:val="27"/>
          <w:w w:val="110"/>
        </w:rPr>
        <w:t xml:space="preserve"> </w:t>
      </w:r>
      <w:r>
        <w:rPr>
          <w:w w:val="110"/>
        </w:rPr>
        <w:t>общего</w:t>
      </w:r>
      <w:r>
        <w:rPr>
          <w:spacing w:val="26"/>
          <w:w w:val="110"/>
        </w:rPr>
        <w:t xml:space="preserve"> </w:t>
      </w:r>
      <w:r>
        <w:rPr>
          <w:w w:val="110"/>
        </w:rPr>
        <w:t>способа</w:t>
      </w:r>
      <w:r>
        <w:rPr>
          <w:spacing w:val="27"/>
          <w:w w:val="110"/>
        </w:rPr>
        <w:t xml:space="preserve"> </w:t>
      </w:r>
      <w:r>
        <w:rPr>
          <w:w w:val="110"/>
        </w:rPr>
        <w:t>решения</w:t>
      </w:r>
      <w:r>
        <w:rPr>
          <w:spacing w:val="26"/>
          <w:w w:val="110"/>
        </w:rPr>
        <w:t xml:space="preserve"> </w:t>
      </w:r>
      <w:r>
        <w:rPr>
          <w:w w:val="110"/>
        </w:rPr>
        <w:t>учебной</w:t>
      </w:r>
      <w:r>
        <w:rPr>
          <w:spacing w:val="27"/>
          <w:w w:val="110"/>
        </w:rPr>
        <w:t xml:space="preserve"> </w:t>
      </w:r>
      <w:r>
        <w:rPr>
          <w:w w:val="110"/>
        </w:rPr>
        <w:t>задачи,</w:t>
      </w:r>
      <w:r>
        <w:rPr>
          <w:spacing w:val="-46"/>
          <w:w w:val="110"/>
        </w:rPr>
        <w:t xml:space="preserve"> </w:t>
      </w:r>
      <w:r>
        <w:rPr>
          <w:w w:val="110"/>
        </w:rPr>
        <w:t>а также работу с разными средствами информации, в том чис-</w:t>
      </w:r>
      <w:r>
        <w:rPr>
          <w:spacing w:val="1"/>
          <w:w w:val="110"/>
        </w:rPr>
        <w:t xml:space="preserve"> </w:t>
      </w:r>
      <w:r>
        <w:rPr>
          <w:w w:val="110"/>
        </w:rPr>
        <w:t>ле</w:t>
      </w:r>
      <w:r>
        <w:rPr>
          <w:spacing w:val="23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графическими</w:t>
      </w:r>
      <w:r>
        <w:rPr>
          <w:spacing w:val="23"/>
          <w:w w:val="110"/>
        </w:rPr>
        <w:t xml:space="preserve"> </w:t>
      </w:r>
      <w:r>
        <w:rPr>
          <w:w w:val="110"/>
        </w:rPr>
        <w:t>(таблица,</w:t>
      </w:r>
      <w:r>
        <w:rPr>
          <w:spacing w:val="23"/>
          <w:w w:val="110"/>
        </w:rPr>
        <w:t xml:space="preserve"> </w:t>
      </w:r>
      <w:r>
        <w:rPr>
          <w:w w:val="110"/>
        </w:rPr>
        <w:t>диаграмма,</w:t>
      </w:r>
      <w:r>
        <w:rPr>
          <w:spacing w:val="23"/>
          <w:w w:val="110"/>
        </w:rPr>
        <w:t xml:space="preserve"> </w:t>
      </w:r>
      <w:r>
        <w:rPr>
          <w:w w:val="110"/>
        </w:rPr>
        <w:t>схема).</w:t>
      </w:r>
    </w:p>
    <w:p w:rsidR="00E96A04" w:rsidRDefault="00944957">
      <w:pPr>
        <w:pStyle w:val="a3"/>
        <w:spacing w:line="249" w:lineRule="auto"/>
      </w:pPr>
      <w:r>
        <w:rPr>
          <w:w w:val="110"/>
        </w:rPr>
        <w:t>В начальной школе математические знания и умения приме-</w:t>
      </w:r>
      <w:r>
        <w:rPr>
          <w:spacing w:val="-46"/>
          <w:w w:val="110"/>
        </w:rPr>
        <w:t xml:space="preserve"> </w:t>
      </w:r>
      <w:r>
        <w:rPr>
          <w:w w:val="110"/>
        </w:rPr>
        <w:t>няются школьником при изучении других учебных предметов</w:t>
      </w:r>
      <w:r>
        <w:rPr>
          <w:spacing w:val="1"/>
          <w:w w:val="110"/>
        </w:rPr>
        <w:t xml:space="preserve"> </w:t>
      </w:r>
      <w:r>
        <w:rPr>
          <w:w w:val="105"/>
        </w:rPr>
        <w:t>(количественные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характеристики,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оценки,</w:t>
      </w:r>
      <w:r>
        <w:rPr>
          <w:spacing w:val="1"/>
          <w:w w:val="105"/>
        </w:rPr>
        <w:t xml:space="preserve"> </w:t>
      </w:r>
      <w:r>
        <w:rPr>
          <w:w w:val="110"/>
        </w:rPr>
        <w:t>расчёты и прикидка, использование графических форм пред-</w:t>
      </w:r>
      <w:r>
        <w:rPr>
          <w:spacing w:val="1"/>
          <w:w w:val="110"/>
        </w:rPr>
        <w:t xml:space="preserve"> </w:t>
      </w:r>
      <w:r>
        <w:rPr>
          <w:w w:val="110"/>
        </w:rPr>
        <w:t>ставления</w:t>
      </w:r>
      <w:r>
        <w:rPr>
          <w:spacing w:val="1"/>
          <w:w w:val="110"/>
        </w:rPr>
        <w:t xml:space="preserve"> </w:t>
      </w:r>
      <w:r>
        <w:rPr>
          <w:w w:val="110"/>
        </w:rPr>
        <w:t>информации).</w:t>
      </w:r>
      <w:r>
        <w:rPr>
          <w:spacing w:val="1"/>
          <w:w w:val="110"/>
        </w:rPr>
        <w:t xml:space="preserve"> </w:t>
      </w:r>
      <w:r>
        <w:rPr>
          <w:w w:val="110"/>
        </w:rPr>
        <w:t>Приобретённые</w:t>
      </w:r>
      <w:r>
        <w:rPr>
          <w:spacing w:val="1"/>
          <w:w w:val="110"/>
        </w:rPr>
        <w:t xml:space="preserve"> </w:t>
      </w:r>
      <w:r>
        <w:rPr>
          <w:w w:val="110"/>
        </w:rPr>
        <w:t>учеником</w:t>
      </w:r>
      <w:r>
        <w:rPr>
          <w:spacing w:val="1"/>
          <w:w w:val="110"/>
        </w:rPr>
        <w:t xml:space="preserve"> </w:t>
      </w:r>
      <w:r>
        <w:rPr>
          <w:w w:val="110"/>
        </w:rPr>
        <w:t>умения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строить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алгоритмы,</w:t>
      </w:r>
      <w:r>
        <w:rPr>
          <w:spacing w:val="-8"/>
          <w:w w:val="110"/>
        </w:rPr>
        <w:t xml:space="preserve"> </w:t>
      </w:r>
      <w:r>
        <w:rPr>
          <w:w w:val="110"/>
        </w:rPr>
        <w:t>выбирать</w:t>
      </w:r>
      <w:r>
        <w:rPr>
          <w:spacing w:val="-8"/>
          <w:w w:val="110"/>
        </w:rPr>
        <w:t xml:space="preserve"> </w:t>
      </w:r>
      <w:r>
        <w:rPr>
          <w:w w:val="110"/>
        </w:rPr>
        <w:t>рациональные</w:t>
      </w:r>
      <w:r>
        <w:rPr>
          <w:spacing w:val="-8"/>
          <w:w w:val="110"/>
        </w:rPr>
        <w:t xml:space="preserve"> </w:t>
      </w:r>
      <w:r>
        <w:rPr>
          <w:w w:val="110"/>
        </w:rPr>
        <w:t>способы</w:t>
      </w:r>
      <w:r>
        <w:rPr>
          <w:spacing w:val="-8"/>
          <w:w w:val="110"/>
        </w:rPr>
        <w:t xml:space="preserve"> </w:t>
      </w:r>
      <w:r>
        <w:rPr>
          <w:w w:val="110"/>
        </w:rPr>
        <w:t>устных</w:t>
      </w:r>
      <w:r>
        <w:rPr>
          <w:spacing w:val="-9"/>
          <w:w w:val="110"/>
        </w:rPr>
        <w:t xml:space="preserve"> </w:t>
      </w:r>
      <w:r>
        <w:rPr>
          <w:w w:val="110"/>
        </w:rPr>
        <w:t>и</w:t>
      </w:r>
      <w:r>
        <w:rPr>
          <w:spacing w:val="-46"/>
          <w:w w:val="110"/>
        </w:rPr>
        <w:t xml:space="preserve"> </w:t>
      </w:r>
      <w:r>
        <w:rPr>
          <w:w w:val="110"/>
        </w:rPr>
        <w:t>письменных</w:t>
      </w:r>
      <w:r>
        <w:rPr>
          <w:spacing w:val="41"/>
          <w:w w:val="110"/>
        </w:rPr>
        <w:t xml:space="preserve"> </w:t>
      </w:r>
      <w:r>
        <w:rPr>
          <w:w w:val="110"/>
        </w:rPr>
        <w:t>арифметических</w:t>
      </w:r>
      <w:r>
        <w:rPr>
          <w:spacing w:val="41"/>
          <w:w w:val="110"/>
        </w:rPr>
        <w:t xml:space="preserve"> </w:t>
      </w:r>
      <w:r>
        <w:rPr>
          <w:w w:val="110"/>
        </w:rPr>
        <w:t>вычислений,</w:t>
      </w:r>
      <w:r>
        <w:rPr>
          <w:spacing w:val="41"/>
          <w:w w:val="110"/>
        </w:rPr>
        <w:t xml:space="preserve"> </w:t>
      </w:r>
      <w:r>
        <w:rPr>
          <w:w w:val="110"/>
        </w:rPr>
        <w:t>приёмы</w:t>
      </w:r>
      <w:r>
        <w:rPr>
          <w:spacing w:val="41"/>
          <w:w w:val="110"/>
        </w:rPr>
        <w:t xml:space="preserve"> </w:t>
      </w:r>
      <w:r>
        <w:rPr>
          <w:w w:val="110"/>
        </w:rPr>
        <w:t>проверки</w:t>
      </w:r>
    </w:p>
    <w:p w:rsidR="00E96A04" w:rsidRDefault="00944957">
      <w:pPr>
        <w:pStyle w:val="a3"/>
        <w:spacing w:before="67" w:line="249" w:lineRule="auto"/>
        <w:ind w:left="737" w:firstLine="0"/>
      </w:pPr>
      <w:r>
        <w:rPr>
          <w:w w:val="110"/>
        </w:rPr>
        <w:t>правильности выполнения действий, а также различение, на-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зывание, изображение геометрических фигур, нахождение ге-</w:t>
      </w:r>
      <w:r>
        <w:rPr>
          <w:spacing w:val="1"/>
          <w:w w:val="110"/>
        </w:rPr>
        <w:t xml:space="preserve"> </w:t>
      </w:r>
      <w:r>
        <w:rPr>
          <w:w w:val="110"/>
        </w:rPr>
        <w:t>ометрических величин (длина, периметр, площадь) становятся</w:t>
      </w:r>
      <w:r>
        <w:rPr>
          <w:spacing w:val="-47"/>
          <w:w w:val="110"/>
        </w:rPr>
        <w:t xml:space="preserve"> </w:t>
      </w:r>
      <w:r>
        <w:rPr>
          <w:spacing w:val="-1"/>
          <w:w w:val="110"/>
        </w:rPr>
        <w:t xml:space="preserve">показателями сформированной </w:t>
      </w:r>
      <w:r>
        <w:rPr>
          <w:w w:val="110"/>
        </w:rPr>
        <w:t>функциональной грамотности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младшего</w:t>
      </w:r>
      <w:r>
        <w:rPr>
          <w:spacing w:val="-9"/>
          <w:w w:val="110"/>
        </w:rPr>
        <w:t xml:space="preserve"> </w:t>
      </w:r>
      <w:r>
        <w:rPr>
          <w:w w:val="110"/>
        </w:rPr>
        <w:t>школьника</w:t>
      </w:r>
      <w:r>
        <w:rPr>
          <w:spacing w:val="-8"/>
          <w:w w:val="110"/>
        </w:rPr>
        <w:t xml:space="preserve"> </w:t>
      </w:r>
      <w:r>
        <w:rPr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w w:val="110"/>
        </w:rPr>
        <w:t>предпосылкой</w:t>
      </w:r>
      <w:r>
        <w:rPr>
          <w:spacing w:val="-9"/>
          <w:w w:val="110"/>
        </w:rPr>
        <w:t xml:space="preserve"> </w:t>
      </w:r>
      <w:r>
        <w:rPr>
          <w:w w:val="110"/>
        </w:rPr>
        <w:t>успешного</w:t>
      </w:r>
      <w:r>
        <w:rPr>
          <w:spacing w:val="-8"/>
          <w:w w:val="110"/>
        </w:rPr>
        <w:t xml:space="preserve"> </w:t>
      </w:r>
      <w:r>
        <w:rPr>
          <w:w w:val="110"/>
        </w:rPr>
        <w:t>дальнейшего</w:t>
      </w:r>
      <w:r>
        <w:rPr>
          <w:spacing w:val="-46"/>
          <w:w w:val="110"/>
        </w:rPr>
        <w:t xml:space="preserve"> </w:t>
      </w:r>
      <w:r>
        <w:rPr>
          <w:w w:val="110"/>
        </w:rPr>
        <w:t>обучения</w:t>
      </w:r>
      <w:r>
        <w:rPr>
          <w:spacing w:val="21"/>
          <w:w w:val="110"/>
        </w:rPr>
        <w:t xml:space="preserve"> </w:t>
      </w:r>
      <w:r>
        <w:rPr>
          <w:w w:val="110"/>
        </w:rPr>
        <w:t>в</w:t>
      </w:r>
      <w:r>
        <w:rPr>
          <w:spacing w:val="21"/>
          <w:w w:val="110"/>
        </w:rPr>
        <w:t xml:space="preserve"> </w:t>
      </w:r>
      <w:r>
        <w:rPr>
          <w:w w:val="110"/>
        </w:rPr>
        <w:t>основном</w:t>
      </w:r>
      <w:r>
        <w:rPr>
          <w:spacing w:val="21"/>
          <w:w w:val="110"/>
        </w:rPr>
        <w:t xml:space="preserve"> </w:t>
      </w:r>
      <w:r>
        <w:rPr>
          <w:w w:val="110"/>
        </w:rPr>
        <w:t>звене</w:t>
      </w:r>
      <w:r>
        <w:rPr>
          <w:spacing w:val="21"/>
          <w:w w:val="110"/>
        </w:rPr>
        <w:t xml:space="preserve"> </w:t>
      </w:r>
      <w:r>
        <w:rPr>
          <w:w w:val="110"/>
        </w:rPr>
        <w:t>школы.</w:t>
      </w:r>
    </w:p>
    <w:p w:rsidR="00E96A04" w:rsidRDefault="00944957">
      <w:pPr>
        <w:pStyle w:val="a3"/>
        <w:spacing w:line="249" w:lineRule="auto"/>
        <w:ind w:left="737" w:right="155"/>
      </w:pPr>
      <w:r>
        <w:rPr>
          <w:w w:val="110"/>
        </w:rPr>
        <w:t>В Примерном учебном плане на изучение математики в каж-</w:t>
      </w:r>
      <w:r>
        <w:rPr>
          <w:spacing w:val="-46"/>
          <w:w w:val="110"/>
        </w:rPr>
        <w:t xml:space="preserve"> </w:t>
      </w:r>
      <w:r>
        <w:rPr>
          <w:w w:val="110"/>
        </w:rPr>
        <w:t>дом классе начальной школы отводится 4 часа в неделю, всего</w:t>
      </w:r>
      <w:r>
        <w:rPr>
          <w:spacing w:val="1"/>
          <w:w w:val="110"/>
        </w:rPr>
        <w:t xml:space="preserve"> </w:t>
      </w:r>
      <w:r>
        <w:rPr>
          <w:w w:val="110"/>
        </w:rPr>
        <w:t>540</w:t>
      </w:r>
      <w:r>
        <w:rPr>
          <w:spacing w:val="9"/>
          <w:w w:val="110"/>
        </w:rPr>
        <w:t xml:space="preserve"> </w:t>
      </w:r>
      <w:r>
        <w:rPr>
          <w:w w:val="110"/>
        </w:rPr>
        <w:t>часов.</w:t>
      </w:r>
      <w:r>
        <w:rPr>
          <w:spacing w:val="9"/>
          <w:w w:val="110"/>
        </w:rPr>
        <w:t xml:space="preserve"> </w:t>
      </w:r>
      <w:r>
        <w:rPr>
          <w:w w:val="110"/>
        </w:rPr>
        <w:t>Из</w:t>
      </w:r>
      <w:r>
        <w:rPr>
          <w:spacing w:val="9"/>
          <w:w w:val="110"/>
        </w:rPr>
        <w:t xml:space="preserve"> </w:t>
      </w:r>
      <w:r>
        <w:rPr>
          <w:w w:val="110"/>
        </w:rPr>
        <w:t>них:</w:t>
      </w:r>
      <w:r>
        <w:rPr>
          <w:spacing w:val="9"/>
          <w:w w:val="110"/>
        </w:rPr>
        <w:t xml:space="preserve"> </w:t>
      </w:r>
      <w:r>
        <w:rPr>
          <w:w w:val="110"/>
        </w:rPr>
        <w:t>в</w:t>
      </w:r>
      <w:r>
        <w:rPr>
          <w:spacing w:val="9"/>
          <w:w w:val="110"/>
        </w:rPr>
        <w:t xml:space="preserve"> </w:t>
      </w:r>
      <w:r>
        <w:rPr>
          <w:w w:val="110"/>
        </w:rPr>
        <w:t>1</w:t>
      </w:r>
      <w:r>
        <w:rPr>
          <w:spacing w:val="9"/>
          <w:w w:val="110"/>
        </w:rPr>
        <w:t xml:space="preserve"> </w:t>
      </w:r>
      <w:r>
        <w:rPr>
          <w:w w:val="110"/>
        </w:rPr>
        <w:t>классе</w:t>
      </w:r>
      <w:r>
        <w:rPr>
          <w:spacing w:val="9"/>
          <w:w w:val="110"/>
        </w:rPr>
        <w:t xml:space="preserve"> </w:t>
      </w:r>
      <w:r>
        <w:rPr>
          <w:w w:val="110"/>
        </w:rPr>
        <w:t>—</w:t>
      </w:r>
      <w:r>
        <w:rPr>
          <w:spacing w:val="9"/>
          <w:w w:val="110"/>
        </w:rPr>
        <w:t xml:space="preserve"> </w:t>
      </w:r>
      <w:r>
        <w:rPr>
          <w:w w:val="110"/>
        </w:rPr>
        <w:t>132</w:t>
      </w:r>
      <w:r>
        <w:rPr>
          <w:spacing w:val="9"/>
          <w:w w:val="110"/>
        </w:rPr>
        <w:t xml:space="preserve"> </w:t>
      </w:r>
      <w:r>
        <w:rPr>
          <w:w w:val="110"/>
        </w:rPr>
        <w:t>часа,</w:t>
      </w:r>
      <w:r>
        <w:rPr>
          <w:spacing w:val="9"/>
          <w:w w:val="110"/>
        </w:rPr>
        <w:t xml:space="preserve"> </w:t>
      </w:r>
      <w:r>
        <w:rPr>
          <w:w w:val="110"/>
        </w:rPr>
        <w:t>во</w:t>
      </w:r>
      <w:r>
        <w:rPr>
          <w:spacing w:val="9"/>
          <w:w w:val="110"/>
        </w:rPr>
        <w:t xml:space="preserve"> </w:t>
      </w:r>
      <w:r>
        <w:rPr>
          <w:w w:val="110"/>
        </w:rPr>
        <w:t>2</w:t>
      </w:r>
      <w:r>
        <w:rPr>
          <w:spacing w:val="9"/>
          <w:w w:val="110"/>
        </w:rPr>
        <w:t xml:space="preserve"> </w:t>
      </w:r>
      <w:r>
        <w:rPr>
          <w:w w:val="110"/>
        </w:rPr>
        <w:t>классе</w:t>
      </w:r>
      <w:r>
        <w:rPr>
          <w:spacing w:val="9"/>
          <w:w w:val="110"/>
        </w:rPr>
        <w:t xml:space="preserve"> </w:t>
      </w:r>
      <w:r>
        <w:rPr>
          <w:w w:val="110"/>
        </w:rPr>
        <w:t>—</w:t>
      </w:r>
      <w:r>
        <w:rPr>
          <w:spacing w:val="9"/>
          <w:w w:val="110"/>
        </w:rPr>
        <w:t xml:space="preserve"> </w:t>
      </w:r>
      <w:r>
        <w:rPr>
          <w:w w:val="110"/>
        </w:rPr>
        <w:t>136</w:t>
      </w:r>
      <w:r>
        <w:rPr>
          <w:spacing w:val="9"/>
          <w:w w:val="110"/>
        </w:rPr>
        <w:t xml:space="preserve"> </w:t>
      </w:r>
      <w:r>
        <w:rPr>
          <w:w w:val="110"/>
        </w:rPr>
        <w:t>ча-</w:t>
      </w:r>
    </w:p>
    <w:p w:rsidR="00E96A04" w:rsidRDefault="00944957">
      <w:pPr>
        <w:pStyle w:val="a3"/>
        <w:spacing w:line="231" w:lineRule="exact"/>
        <w:ind w:left="737" w:right="0" w:firstLine="0"/>
      </w:pPr>
      <w:r>
        <w:rPr>
          <w:w w:val="110"/>
        </w:rPr>
        <w:t>сов,</w:t>
      </w:r>
      <w:r>
        <w:rPr>
          <w:spacing w:val="24"/>
          <w:w w:val="110"/>
        </w:rPr>
        <w:t xml:space="preserve"> </w:t>
      </w:r>
      <w:r>
        <w:rPr>
          <w:w w:val="110"/>
        </w:rPr>
        <w:t>3</w:t>
      </w:r>
      <w:r>
        <w:rPr>
          <w:spacing w:val="25"/>
          <w:w w:val="110"/>
        </w:rPr>
        <w:t xml:space="preserve"> </w:t>
      </w:r>
      <w:r>
        <w:rPr>
          <w:w w:val="110"/>
        </w:rPr>
        <w:t>классе</w:t>
      </w:r>
      <w:r>
        <w:rPr>
          <w:spacing w:val="25"/>
          <w:w w:val="110"/>
        </w:rPr>
        <w:t xml:space="preserve"> </w:t>
      </w:r>
      <w:r>
        <w:rPr>
          <w:w w:val="110"/>
        </w:rPr>
        <w:t>—</w:t>
      </w:r>
      <w:r>
        <w:rPr>
          <w:spacing w:val="24"/>
          <w:w w:val="110"/>
        </w:rPr>
        <w:t xml:space="preserve"> </w:t>
      </w:r>
      <w:r>
        <w:rPr>
          <w:w w:val="110"/>
        </w:rPr>
        <w:t>136</w:t>
      </w:r>
      <w:r>
        <w:rPr>
          <w:spacing w:val="25"/>
          <w:w w:val="110"/>
        </w:rPr>
        <w:t xml:space="preserve"> </w:t>
      </w:r>
      <w:r>
        <w:rPr>
          <w:w w:val="110"/>
        </w:rPr>
        <w:t>часов,</w:t>
      </w:r>
      <w:r>
        <w:rPr>
          <w:spacing w:val="25"/>
          <w:w w:val="110"/>
        </w:rPr>
        <w:t xml:space="preserve"> </w:t>
      </w:r>
      <w:r>
        <w:rPr>
          <w:w w:val="110"/>
        </w:rPr>
        <w:t>4</w:t>
      </w:r>
      <w:r>
        <w:rPr>
          <w:spacing w:val="24"/>
          <w:w w:val="110"/>
        </w:rPr>
        <w:t xml:space="preserve"> </w:t>
      </w:r>
      <w:r>
        <w:rPr>
          <w:w w:val="110"/>
        </w:rPr>
        <w:t>классе</w:t>
      </w:r>
      <w:r>
        <w:rPr>
          <w:spacing w:val="25"/>
          <w:w w:val="110"/>
        </w:rPr>
        <w:t xml:space="preserve"> </w:t>
      </w:r>
      <w:r>
        <w:rPr>
          <w:w w:val="110"/>
        </w:rPr>
        <w:t>—</w:t>
      </w:r>
      <w:r>
        <w:rPr>
          <w:spacing w:val="25"/>
          <w:w w:val="110"/>
        </w:rPr>
        <w:t xml:space="preserve"> </w:t>
      </w:r>
      <w:r>
        <w:rPr>
          <w:w w:val="110"/>
        </w:rPr>
        <w:t>136</w:t>
      </w:r>
      <w:r>
        <w:rPr>
          <w:spacing w:val="24"/>
          <w:w w:val="110"/>
        </w:rPr>
        <w:t xml:space="preserve"> </w:t>
      </w:r>
      <w:r>
        <w:rPr>
          <w:w w:val="110"/>
        </w:rPr>
        <w:t>часов.</w:t>
      </w:r>
    </w:p>
    <w:p w:rsidR="007D0BA4" w:rsidRDefault="007D0BA4" w:rsidP="007D0BA4">
      <w:pPr>
        <w:pStyle w:val="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22848" behindDoc="1" locked="0" layoutInCell="1" allowOverlap="1" wp14:anchorId="07683EB0" wp14:editId="45398AA7">
                <wp:simplePos x="0" y="0"/>
                <wp:positionH relativeFrom="page">
                  <wp:posOffset>467995</wp:posOffset>
                </wp:positionH>
                <wp:positionV relativeFrom="paragraph">
                  <wp:posOffset>264160</wp:posOffset>
                </wp:positionV>
                <wp:extent cx="4032250" cy="1270"/>
                <wp:effectExtent l="0" t="0" r="0" b="0"/>
                <wp:wrapTopAndBottom/>
                <wp:docPr id="72" name="Полилиния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2" o:spid="_x0000_s1026" style="position:absolute;margin-left:36.85pt;margin-top:20.8pt;width:317.5pt;height:.1pt;z-index:-1549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" path="m,l6350,e" filled="f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>
        <w:rPr>
          <w:w w:val="80"/>
        </w:rPr>
        <w:t>СОДЕРЖАНИЕ</w:t>
      </w:r>
      <w:r>
        <w:rPr>
          <w:spacing w:val="52"/>
          <w:w w:val="80"/>
        </w:rPr>
        <w:t xml:space="preserve"> </w:t>
      </w:r>
      <w:r>
        <w:rPr>
          <w:w w:val="80"/>
        </w:rPr>
        <w:t>ОБУЧЕНИЯ</w:t>
      </w:r>
    </w:p>
    <w:p w:rsidR="007D0BA4" w:rsidRDefault="007D0BA4" w:rsidP="007D0BA4">
      <w:pPr>
        <w:pStyle w:val="a3"/>
        <w:spacing w:before="151" w:line="244" w:lineRule="auto"/>
        <w:ind w:right="155"/>
      </w:pPr>
      <w:r>
        <w:rPr>
          <w:w w:val="105"/>
        </w:rPr>
        <w:t>Основное содержание обучения в примерной программе пред-</w:t>
      </w:r>
      <w:r>
        <w:rPr>
          <w:spacing w:val="1"/>
          <w:w w:val="105"/>
        </w:rPr>
        <w:t xml:space="preserve"> </w:t>
      </w:r>
      <w:r>
        <w:rPr>
          <w:w w:val="110"/>
        </w:rPr>
        <w:t>ставлено</w:t>
      </w:r>
      <w:r>
        <w:rPr>
          <w:spacing w:val="1"/>
          <w:w w:val="110"/>
        </w:rPr>
        <w:t xml:space="preserve"> </w:t>
      </w:r>
      <w:r>
        <w:rPr>
          <w:w w:val="110"/>
        </w:rPr>
        <w:t>разделами:</w:t>
      </w:r>
      <w:r>
        <w:rPr>
          <w:spacing w:val="1"/>
          <w:w w:val="110"/>
        </w:rPr>
        <w:t xml:space="preserve"> </w:t>
      </w:r>
      <w:r>
        <w:rPr>
          <w:w w:val="110"/>
        </w:rPr>
        <w:t>«Числа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величины»,</w:t>
      </w:r>
      <w:r>
        <w:rPr>
          <w:spacing w:val="1"/>
          <w:w w:val="110"/>
        </w:rPr>
        <w:t xml:space="preserve"> </w:t>
      </w:r>
      <w:r>
        <w:rPr>
          <w:w w:val="110"/>
        </w:rPr>
        <w:t>«Арифметические</w:t>
      </w:r>
      <w:r>
        <w:rPr>
          <w:spacing w:val="-46"/>
          <w:w w:val="110"/>
        </w:rPr>
        <w:t xml:space="preserve"> </w:t>
      </w:r>
      <w:r>
        <w:rPr>
          <w:spacing w:val="-2"/>
          <w:w w:val="110"/>
        </w:rPr>
        <w:t>действия»,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«Текстовые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задачи»,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«Пространственные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отношения</w:t>
      </w:r>
      <w:r>
        <w:rPr>
          <w:spacing w:val="-46"/>
          <w:w w:val="110"/>
        </w:rPr>
        <w:t xml:space="preserve"> </w:t>
      </w:r>
      <w:r>
        <w:rPr>
          <w:w w:val="110"/>
        </w:rPr>
        <w:t>и</w:t>
      </w:r>
      <w:r>
        <w:rPr>
          <w:spacing w:val="16"/>
          <w:w w:val="110"/>
        </w:rPr>
        <w:t xml:space="preserve"> </w:t>
      </w:r>
      <w:r>
        <w:rPr>
          <w:w w:val="110"/>
        </w:rPr>
        <w:t>геометрические</w:t>
      </w:r>
      <w:r>
        <w:rPr>
          <w:spacing w:val="17"/>
          <w:w w:val="110"/>
        </w:rPr>
        <w:t xml:space="preserve"> </w:t>
      </w:r>
      <w:r>
        <w:rPr>
          <w:w w:val="110"/>
        </w:rPr>
        <w:t>фигуры»,</w:t>
      </w:r>
      <w:r>
        <w:rPr>
          <w:spacing w:val="17"/>
          <w:w w:val="110"/>
        </w:rPr>
        <w:t xml:space="preserve"> </w:t>
      </w:r>
      <w:r>
        <w:rPr>
          <w:w w:val="110"/>
        </w:rPr>
        <w:t>«Математическая</w:t>
      </w:r>
      <w:r>
        <w:rPr>
          <w:spacing w:val="17"/>
          <w:w w:val="110"/>
        </w:rPr>
        <w:t xml:space="preserve"> </w:t>
      </w:r>
      <w:r>
        <w:rPr>
          <w:w w:val="110"/>
        </w:rPr>
        <w:t>информация».</w:t>
      </w:r>
    </w:p>
    <w:p w:rsidR="007D0BA4" w:rsidRDefault="007D0BA4" w:rsidP="007D0BA4">
      <w:pPr>
        <w:pStyle w:val="3"/>
        <w:numPr>
          <w:ilvl w:val="0"/>
          <w:numId w:val="35"/>
        </w:numPr>
        <w:tabs>
          <w:tab w:val="left" w:pos="932"/>
        </w:tabs>
        <w:spacing w:before="166"/>
        <w:ind w:hanging="194"/>
      </w:pPr>
      <w:r>
        <w:t>КЛАСС</w:t>
      </w:r>
    </w:p>
    <w:p w:rsidR="007D0BA4" w:rsidRDefault="007D0BA4" w:rsidP="007D0BA4">
      <w:pPr>
        <w:pStyle w:val="4"/>
        <w:spacing w:before="65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Числа</w:t>
      </w:r>
      <w:r>
        <w:rPr>
          <w:rFonts w:ascii="Times New Roman" w:hAnsi="Times New Roman"/>
          <w:spacing w:val="18"/>
          <w:w w:val="110"/>
        </w:rPr>
        <w:t xml:space="preserve"> </w:t>
      </w:r>
      <w:r>
        <w:rPr>
          <w:rFonts w:ascii="Times New Roman" w:hAnsi="Times New Roman"/>
          <w:w w:val="110"/>
        </w:rPr>
        <w:t>и</w:t>
      </w:r>
      <w:r>
        <w:rPr>
          <w:rFonts w:ascii="Times New Roman" w:hAnsi="Times New Roman"/>
          <w:spacing w:val="18"/>
          <w:w w:val="110"/>
        </w:rPr>
        <w:t xml:space="preserve"> </w:t>
      </w:r>
      <w:r>
        <w:rPr>
          <w:rFonts w:ascii="Times New Roman" w:hAnsi="Times New Roman"/>
          <w:w w:val="110"/>
        </w:rPr>
        <w:t>величины</w:t>
      </w:r>
    </w:p>
    <w:p w:rsidR="007D0BA4" w:rsidRDefault="007D0BA4" w:rsidP="007D0BA4">
      <w:pPr>
        <w:pStyle w:val="a3"/>
        <w:spacing w:before="7" w:line="244" w:lineRule="auto"/>
      </w:pPr>
      <w:r>
        <w:rPr>
          <w:w w:val="110"/>
        </w:rPr>
        <w:t>Числа от 1 до 9: различение, чтение, запись. Единица счёта.</w:t>
      </w:r>
      <w:r>
        <w:rPr>
          <w:spacing w:val="1"/>
          <w:w w:val="110"/>
        </w:rPr>
        <w:t xml:space="preserve"> </w:t>
      </w:r>
      <w:r>
        <w:rPr>
          <w:w w:val="110"/>
        </w:rPr>
        <w:t>Десяток. Счёт предметов, запись результата цифрами. Число и</w:t>
      </w:r>
      <w:r>
        <w:rPr>
          <w:spacing w:val="1"/>
          <w:w w:val="110"/>
        </w:rPr>
        <w:t xml:space="preserve"> </w:t>
      </w:r>
      <w:r>
        <w:rPr>
          <w:w w:val="110"/>
        </w:rPr>
        <w:t>цифра</w:t>
      </w:r>
      <w:r>
        <w:rPr>
          <w:spacing w:val="22"/>
          <w:w w:val="110"/>
        </w:rPr>
        <w:t xml:space="preserve"> </w:t>
      </w:r>
      <w:r>
        <w:rPr>
          <w:w w:val="110"/>
        </w:rPr>
        <w:t>0</w:t>
      </w:r>
      <w:r>
        <w:rPr>
          <w:spacing w:val="22"/>
          <w:w w:val="110"/>
        </w:rPr>
        <w:t xml:space="preserve"> </w:t>
      </w:r>
      <w:r>
        <w:rPr>
          <w:w w:val="110"/>
        </w:rPr>
        <w:t>при</w:t>
      </w:r>
      <w:r>
        <w:rPr>
          <w:spacing w:val="23"/>
          <w:w w:val="110"/>
        </w:rPr>
        <w:t xml:space="preserve"> </w:t>
      </w:r>
      <w:r>
        <w:rPr>
          <w:w w:val="110"/>
        </w:rPr>
        <w:t>измерении,</w:t>
      </w:r>
      <w:r>
        <w:rPr>
          <w:spacing w:val="22"/>
          <w:w w:val="110"/>
        </w:rPr>
        <w:t xml:space="preserve"> </w:t>
      </w:r>
      <w:r>
        <w:rPr>
          <w:w w:val="110"/>
        </w:rPr>
        <w:t>вычислении.</w:t>
      </w:r>
    </w:p>
    <w:p w:rsidR="007D0BA4" w:rsidRDefault="007D0BA4" w:rsidP="007D0BA4">
      <w:pPr>
        <w:pStyle w:val="a3"/>
        <w:spacing w:before="2" w:line="244" w:lineRule="auto"/>
      </w:pPr>
      <w:r>
        <w:rPr>
          <w:w w:val="110"/>
        </w:rPr>
        <w:t>Числа в пределах 20: чтение, запись, сравнение. Однознач-</w:t>
      </w:r>
      <w:r>
        <w:rPr>
          <w:spacing w:val="1"/>
          <w:w w:val="110"/>
        </w:rPr>
        <w:t xml:space="preserve"> </w:t>
      </w:r>
      <w:r>
        <w:rPr>
          <w:w w:val="110"/>
        </w:rPr>
        <w:t>ные и двузначные числа. Увеличение (уменьшение) числа на</w:t>
      </w:r>
      <w:r>
        <w:rPr>
          <w:spacing w:val="1"/>
          <w:w w:val="110"/>
        </w:rPr>
        <w:t xml:space="preserve"> </w:t>
      </w:r>
      <w:r>
        <w:rPr>
          <w:w w:val="110"/>
        </w:rPr>
        <w:t>несколько</w:t>
      </w:r>
      <w:r>
        <w:rPr>
          <w:spacing w:val="22"/>
          <w:w w:val="110"/>
        </w:rPr>
        <w:t xml:space="preserve"> </w:t>
      </w:r>
      <w:r>
        <w:rPr>
          <w:w w:val="110"/>
        </w:rPr>
        <w:t>единиц.</w:t>
      </w:r>
    </w:p>
    <w:p w:rsidR="007D0BA4" w:rsidRDefault="007D0BA4" w:rsidP="007D0BA4">
      <w:pPr>
        <w:pStyle w:val="a3"/>
        <w:spacing w:before="3" w:line="244" w:lineRule="auto"/>
        <w:ind w:right="155"/>
      </w:pPr>
      <w:r>
        <w:rPr>
          <w:w w:val="110"/>
        </w:rPr>
        <w:t>Длина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её</w:t>
      </w:r>
      <w:r>
        <w:rPr>
          <w:spacing w:val="1"/>
          <w:w w:val="110"/>
        </w:rPr>
        <w:t xml:space="preserve"> </w:t>
      </w:r>
      <w:r>
        <w:rPr>
          <w:w w:val="110"/>
        </w:rPr>
        <w:t>измерение.</w:t>
      </w:r>
      <w:r>
        <w:rPr>
          <w:spacing w:val="1"/>
          <w:w w:val="110"/>
        </w:rPr>
        <w:t xml:space="preserve"> </w:t>
      </w:r>
      <w:r>
        <w:rPr>
          <w:w w:val="110"/>
        </w:rPr>
        <w:t>Единицы</w:t>
      </w:r>
      <w:r>
        <w:rPr>
          <w:spacing w:val="1"/>
          <w:w w:val="110"/>
        </w:rPr>
        <w:t xml:space="preserve"> </w:t>
      </w:r>
      <w:r>
        <w:rPr>
          <w:w w:val="110"/>
        </w:rPr>
        <w:t>длины:</w:t>
      </w:r>
      <w:r>
        <w:rPr>
          <w:spacing w:val="1"/>
          <w:w w:val="110"/>
        </w:rPr>
        <w:t xml:space="preserve"> </w:t>
      </w:r>
      <w:r>
        <w:rPr>
          <w:w w:val="110"/>
        </w:rPr>
        <w:t>сантиметр,</w:t>
      </w:r>
      <w:r>
        <w:rPr>
          <w:spacing w:val="1"/>
          <w:w w:val="110"/>
        </w:rPr>
        <w:t xml:space="preserve"> </w:t>
      </w:r>
      <w:r>
        <w:rPr>
          <w:w w:val="110"/>
        </w:rPr>
        <w:t>деци-</w:t>
      </w:r>
      <w:r>
        <w:rPr>
          <w:spacing w:val="-46"/>
          <w:w w:val="110"/>
        </w:rPr>
        <w:t xml:space="preserve"> </w:t>
      </w:r>
      <w:r>
        <w:rPr>
          <w:w w:val="110"/>
        </w:rPr>
        <w:t>метр;</w:t>
      </w:r>
      <w:r>
        <w:rPr>
          <w:spacing w:val="20"/>
          <w:w w:val="110"/>
        </w:rPr>
        <w:t xml:space="preserve"> </w:t>
      </w:r>
      <w:r>
        <w:rPr>
          <w:w w:val="110"/>
        </w:rPr>
        <w:t>установление</w:t>
      </w:r>
      <w:r>
        <w:rPr>
          <w:spacing w:val="20"/>
          <w:w w:val="110"/>
        </w:rPr>
        <w:t xml:space="preserve"> </w:t>
      </w:r>
      <w:r>
        <w:rPr>
          <w:w w:val="110"/>
        </w:rPr>
        <w:t>соотношения</w:t>
      </w:r>
      <w:r>
        <w:rPr>
          <w:spacing w:val="21"/>
          <w:w w:val="110"/>
        </w:rPr>
        <w:t xml:space="preserve"> </w:t>
      </w:r>
      <w:r>
        <w:rPr>
          <w:w w:val="110"/>
        </w:rPr>
        <w:t>между</w:t>
      </w:r>
      <w:r>
        <w:rPr>
          <w:spacing w:val="20"/>
          <w:w w:val="110"/>
        </w:rPr>
        <w:t xml:space="preserve"> </w:t>
      </w:r>
      <w:r>
        <w:rPr>
          <w:w w:val="110"/>
        </w:rPr>
        <w:t>ними.</w:t>
      </w:r>
    </w:p>
    <w:p w:rsidR="007D0BA4" w:rsidRDefault="007D0BA4" w:rsidP="007D0BA4">
      <w:pPr>
        <w:pStyle w:val="a3"/>
        <w:spacing w:before="3"/>
        <w:ind w:left="0" w:right="0" w:firstLine="0"/>
        <w:jc w:val="left"/>
        <w:rPr>
          <w:sz w:val="18"/>
        </w:rPr>
      </w:pPr>
    </w:p>
    <w:p w:rsidR="007D0BA4" w:rsidRDefault="007D0BA4" w:rsidP="007D0BA4">
      <w:pPr>
        <w:pStyle w:val="4"/>
        <w:spacing w:before="1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Арифметические</w:t>
      </w:r>
      <w:r>
        <w:rPr>
          <w:rFonts w:ascii="Times New Roman" w:hAnsi="Times New Roman"/>
          <w:spacing w:val="30"/>
          <w:w w:val="110"/>
        </w:rPr>
        <w:t xml:space="preserve"> </w:t>
      </w:r>
      <w:r>
        <w:rPr>
          <w:rFonts w:ascii="Times New Roman" w:hAnsi="Times New Roman"/>
          <w:w w:val="110"/>
        </w:rPr>
        <w:t>действия</w:t>
      </w:r>
    </w:p>
    <w:p w:rsidR="007D0BA4" w:rsidRDefault="007D0BA4" w:rsidP="007D0BA4">
      <w:pPr>
        <w:pStyle w:val="a3"/>
        <w:spacing w:before="6" w:line="244" w:lineRule="auto"/>
        <w:ind w:right="155"/>
      </w:pPr>
      <w:r>
        <w:rPr>
          <w:w w:val="110"/>
        </w:rPr>
        <w:t>Сложение и вычитание чисел в пределах 20. Названия ком-</w:t>
      </w:r>
      <w:r>
        <w:rPr>
          <w:spacing w:val="1"/>
          <w:w w:val="110"/>
        </w:rPr>
        <w:t xml:space="preserve"> </w:t>
      </w:r>
      <w:r>
        <w:rPr>
          <w:w w:val="110"/>
        </w:rPr>
        <w:t>понентов действий, результатов действий сложения, вычита-</w:t>
      </w:r>
      <w:r>
        <w:rPr>
          <w:spacing w:val="1"/>
          <w:w w:val="110"/>
        </w:rPr>
        <w:t xml:space="preserve"> </w:t>
      </w:r>
      <w:r>
        <w:rPr>
          <w:w w:val="110"/>
        </w:rPr>
        <w:t>ния.</w:t>
      </w:r>
      <w:r>
        <w:rPr>
          <w:spacing w:val="22"/>
          <w:w w:val="110"/>
        </w:rPr>
        <w:t xml:space="preserve"> </w:t>
      </w:r>
      <w:r>
        <w:rPr>
          <w:w w:val="110"/>
        </w:rPr>
        <w:t>Вычитание</w:t>
      </w:r>
      <w:r>
        <w:rPr>
          <w:spacing w:val="22"/>
          <w:w w:val="110"/>
        </w:rPr>
        <w:t xml:space="preserve"> </w:t>
      </w:r>
      <w:r>
        <w:rPr>
          <w:w w:val="110"/>
        </w:rPr>
        <w:t>как</w:t>
      </w:r>
      <w:r>
        <w:rPr>
          <w:spacing w:val="22"/>
          <w:w w:val="110"/>
        </w:rPr>
        <w:t xml:space="preserve"> </w:t>
      </w:r>
      <w:r>
        <w:rPr>
          <w:w w:val="110"/>
        </w:rPr>
        <w:t>действие,</w:t>
      </w:r>
      <w:r>
        <w:rPr>
          <w:spacing w:val="22"/>
          <w:w w:val="110"/>
        </w:rPr>
        <w:t xml:space="preserve"> </w:t>
      </w:r>
      <w:r>
        <w:rPr>
          <w:w w:val="110"/>
        </w:rPr>
        <w:t>обратное</w:t>
      </w:r>
      <w:r>
        <w:rPr>
          <w:spacing w:val="22"/>
          <w:w w:val="110"/>
        </w:rPr>
        <w:t xml:space="preserve"> </w:t>
      </w:r>
      <w:r>
        <w:rPr>
          <w:w w:val="110"/>
        </w:rPr>
        <w:t>сложению.</w:t>
      </w:r>
    </w:p>
    <w:p w:rsidR="007D0BA4" w:rsidRDefault="007D0BA4" w:rsidP="007D0BA4">
      <w:pPr>
        <w:pStyle w:val="a3"/>
        <w:spacing w:before="5"/>
        <w:ind w:left="0" w:right="0" w:firstLine="0"/>
        <w:jc w:val="left"/>
        <w:rPr>
          <w:sz w:val="18"/>
        </w:rPr>
      </w:pPr>
    </w:p>
    <w:p w:rsidR="007D0BA4" w:rsidRDefault="007D0BA4" w:rsidP="007D0BA4">
      <w:pPr>
        <w:pStyle w:val="4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Текстовые</w:t>
      </w:r>
      <w:r>
        <w:rPr>
          <w:rFonts w:ascii="Times New Roman" w:hAnsi="Times New Roman"/>
          <w:spacing w:val="12"/>
          <w:w w:val="110"/>
        </w:rPr>
        <w:t xml:space="preserve"> </w:t>
      </w:r>
      <w:r>
        <w:rPr>
          <w:rFonts w:ascii="Times New Roman" w:hAnsi="Times New Roman"/>
          <w:w w:val="110"/>
        </w:rPr>
        <w:t>задачи</w:t>
      </w:r>
    </w:p>
    <w:p w:rsidR="007D0BA4" w:rsidRDefault="007D0BA4" w:rsidP="007D0BA4">
      <w:pPr>
        <w:pStyle w:val="a3"/>
        <w:spacing w:before="7" w:line="244" w:lineRule="auto"/>
      </w:pPr>
      <w:r>
        <w:rPr>
          <w:w w:val="105"/>
        </w:rPr>
        <w:t>Текстовая задача: структурные элементы, составление тексто-</w:t>
      </w:r>
      <w:r>
        <w:rPr>
          <w:spacing w:val="1"/>
          <w:w w:val="105"/>
        </w:rPr>
        <w:t xml:space="preserve"> </w:t>
      </w:r>
      <w:r>
        <w:rPr>
          <w:w w:val="110"/>
        </w:rPr>
        <w:t>вой</w:t>
      </w:r>
      <w:r>
        <w:rPr>
          <w:spacing w:val="-4"/>
          <w:w w:val="110"/>
        </w:rPr>
        <w:t xml:space="preserve"> </w:t>
      </w:r>
      <w:r>
        <w:rPr>
          <w:w w:val="110"/>
        </w:rPr>
        <w:t>задачи</w:t>
      </w:r>
      <w:r>
        <w:rPr>
          <w:spacing w:val="-3"/>
          <w:w w:val="110"/>
        </w:rPr>
        <w:t xml:space="preserve"> </w:t>
      </w:r>
      <w:r>
        <w:rPr>
          <w:w w:val="110"/>
        </w:rPr>
        <w:t>по</w:t>
      </w:r>
      <w:r>
        <w:rPr>
          <w:spacing w:val="-3"/>
          <w:w w:val="110"/>
        </w:rPr>
        <w:t xml:space="preserve"> </w:t>
      </w:r>
      <w:r>
        <w:rPr>
          <w:w w:val="110"/>
        </w:rPr>
        <w:t>образцу.</w:t>
      </w:r>
      <w:r>
        <w:rPr>
          <w:spacing w:val="-4"/>
          <w:w w:val="110"/>
        </w:rPr>
        <w:t xml:space="preserve"> </w:t>
      </w:r>
      <w:r>
        <w:rPr>
          <w:w w:val="110"/>
        </w:rPr>
        <w:t>Зависимость</w:t>
      </w:r>
      <w:r>
        <w:rPr>
          <w:spacing w:val="-3"/>
          <w:w w:val="110"/>
        </w:rPr>
        <w:t xml:space="preserve"> </w:t>
      </w:r>
      <w:r>
        <w:rPr>
          <w:w w:val="110"/>
        </w:rPr>
        <w:t>между</w:t>
      </w:r>
      <w:r>
        <w:rPr>
          <w:spacing w:val="-3"/>
          <w:w w:val="110"/>
        </w:rPr>
        <w:t xml:space="preserve"> </w:t>
      </w:r>
      <w:r>
        <w:rPr>
          <w:w w:val="110"/>
        </w:rPr>
        <w:t>данными</w:t>
      </w:r>
      <w:r>
        <w:rPr>
          <w:spacing w:val="-4"/>
          <w:w w:val="110"/>
        </w:rPr>
        <w:t xml:space="preserve"> </w:t>
      </w:r>
      <w:r>
        <w:rPr>
          <w:w w:val="110"/>
        </w:rPr>
        <w:t>и</w:t>
      </w:r>
      <w:r>
        <w:rPr>
          <w:spacing w:val="-3"/>
          <w:w w:val="110"/>
        </w:rPr>
        <w:t xml:space="preserve"> </w:t>
      </w:r>
      <w:r>
        <w:rPr>
          <w:w w:val="110"/>
        </w:rPr>
        <w:t>искомой</w:t>
      </w:r>
      <w:r>
        <w:rPr>
          <w:spacing w:val="-46"/>
          <w:w w:val="110"/>
        </w:rPr>
        <w:t xml:space="preserve"> </w:t>
      </w:r>
      <w:r>
        <w:rPr>
          <w:w w:val="110"/>
        </w:rPr>
        <w:t>величиной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4"/>
          <w:w w:val="110"/>
        </w:rPr>
        <w:t xml:space="preserve"> </w:t>
      </w:r>
      <w:r>
        <w:rPr>
          <w:w w:val="110"/>
        </w:rPr>
        <w:t>текстовой</w:t>
      </w:r>
      <w:r>
        <w:rPr>
          <w:spacing w:val="-4"/>
          <w:w w:val="110"/>
        </w:rPr>
        <w:t xml:space="preserve"> </w:t>
      </w:r>
      <w:r>
        <w:rPr>
          <w:w w:val="110"/>
        </w:rPr>
        <w:t>задаче.</w:t>
      </w:r>
      <w:r>
        <w:rPr>
          <w:spacing w:val="-4"/>
          <w:w w:val="110"/>
        </w:rPr>
        <w:t xml:space="preserve"> </w:t>
      </w:r>
      <w:r>
        <w:rPr>
          <w:w w:val="110"/>
        </w:rPr>
        <w:t>Решение</w:t>
      </w:r>
      <w:r>
        <w:rPr>
          <w:spacing w:val="-4"/>
          <w:w w:val="110"/>
        </w:rPr>
        <w:t xml:space="preserve"> </w:t>
      </w:r>
      <w:r>
        <w:rPr>
          <w:w w:val="110"/>
        </w:rPr>
        <w:t>задач</w:t>
      </w:r>
      <w:r>
        <w:rPr>
          <w:spacing w:val="-4"/>
          <w:w w:val="110"/>
        </w:rPr>
        <w:t xml:space="preserve"> </w:t>
      </w:r>
      <w:r>
        <w:rPr>
          <w:w w:val="110"/>
        </w:rPr>
        <w:t>в</w:t>
      </w:r>
      <w:r>
        <w:rPr>
          <w:spacing w:val="-4"/>
          <w:w w:val="110"/>
        </w:rPr>
        <w:t xml:space="preserve"> </w:t>
      </w:r>
      <w:r>
        <w:rPr>
          <w:w w:val="110"/>
        </w:rPr>
        <w:t>одно</w:t>
      </w:r>
      <w:r>
        <w:rPr>
          <w:spacing w:val="-4"/>
          <w:w w:val="110"/>
        </w:rPr>
        <w:t xml:space="preserve"> </w:t>
      </w:r>
      <w:r>
        <w:rPr>
          <w:w w:val="110"/>
        </w:rPr>
        <w:t>действие.</w:t>
      </w:r>
    </w:p>
    <w:p w:rsidR="007D0BA4" w:rsidRDefault="007D0BA4" w:rsidP="007D0BA4">
      <w:pPr>
        <w:pStyle w:val="a3"/>
        <w:spacing w:before="4"/>
        <w:ind w:left="0" w:right="0" w:firstLine="0"/>
        <w:jc w:val="left"/>
        <w:rPr>
          <w:sz w:val="18"/>
        </w:rPr>
      </w:pPr>
    </w:p>
    <w:p w:rsidR="007D0BA4" w:rsidRDefault="007D0BA4" w:rsidP="007D0BA4">
      <w:pPr>
        <w:pStyle w:val="4"/>
        <w:spacing w:before="1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Пространственные</w:t>
      </w:r>
      <w:r>
        <w:rPr>
          <w:rFonts w:ascii="Times New Roman" w:hAnsi="Times New Roman"/>
          <w:spacing w:val="18"/>
          <w:w w:val="110"/>
        </w:rPr>
        <w:t xml:space="preserve"> </w:t>
      </w:r>
      <w:r>
        <w:rPr>
          <w:rFonts w:ascii="Times New Roman" w:hAnsi="Times New Roman"/>
          <w:w w:val="110"/>
        </w:rPr>
        <w:t>отношения</w:t>
      </w:r>
      <w:r>
        <w:rPr>
          <w:rFonts w:ascii="Times New Roman" w:hAnsi="Times New Roman"/>
          <w:spacing w:val="19"/>
          <w:w w:val="110"/>
        </w:rPr>
        <w:t xml:space="preserve"> </w:t>
      </w:r>
      <w:r>
        <w:rPr>
          <w:rFonts w:ascii="Times New Roman" w:hAnsi="Times New Roman"/>
          <w:w w:val="110"/>
        </w:rPr>
        <w:t>и</w:t>
      </w:r>
      <w:r>
        <w:rPr>
          <w:rFonts w:ascii="Times New Roman" w:hAnsi="Times New Roman"/>
          <w:spacing w:val="19"/>
          <w:w w:val="110"/>
        </w:rPr>
        <w:t xml:space="preserve"> </w:t>
      </w:r>
      <w:r>
        <w:rPr>
          <w:rFonts w:ascii="Times New Roman" w:hAnsi="Times New Roman"/>
          <w:w w:val="110"/>
        </w:rPr>
        <w:t>геометрические</w:t>
      </w:r>
      <w:r>
        <w:rPr>
          <w:rFonts w:ascii="Times New Roman" w:hAnsi="Times New Roman"/>
          <w:spacing w:val="19"/>
          <w:w w:val="110"/>
        </w:rPr>
        <w:t xml:space="preserve"> </w:t>
      </w:r>
      <w:r>
        <w:rPr>
          <w:rFonts w:ascii="Times New Roman" w:hAnsi="Times New Roman"/>
          <w:w w:val="110"/>
        </w:rPr>
        <w:t>фигуры</w:t>
      </w:r>
    </w:p>
    <w:p w:rsidR="007D0BA4" w:rsidRDefault="007D0BA4" w:rsidP="007D0BA4">
      <w:pPr>
        <w:pStyle w:val="a3"/>
        <w:spacing w:before="6" w:line="244" w:lineRule="auto"/>
      </w:pPr>
      <w:r>
        <w:rPr>
          <w:w w:val="110"/>
        </w:rPr>
        <w:t>Расположение предметов и объектов на плоскости, в про-</w:t>
      </w:r>
      <w:r>
        <w:rPr>
          <w:spacing w:val="1"/>
          <w:w w:val="110"/>
        </w:rPr>
        <w:t xml:space="preserve"> </w:t>
      </w:r>
      <w:r>
        <w:rPr>
          <w:w w:val="110"/>
        </w:rPr>
        <w:t>странстве:</w:t>
      </w:r>
      <w:r>
        <w:rPr>
          <w:spacing w:val="1"/>
          <w:w w:val="110"/>
        </w:rPr>
        <w:t xml:space="preserve"> </w:t>
      </w:r>
      <w:r>
        <w:rPr>
          <w:w w:val="110"/>
        </w:rPr>
        <w:t>слева/справа,</w:t>
      </w:r>
      <w:r>
        <w:rPr>
          <w:spacing w:val="1"/>
          <w:w w:val="110"/>
        </w:rPr>
        <w:t xml:space="preserve"> </w:t>
      </w:r>
      <w:r>
        <w:rPr>
          <w:w w:val="110"/>
        </w:rPr>
        <w:t>сверху/снизу,</w:t>
      </w:r>
      <w:r>
        <w:rPr>
          <w:spacing w:val="1"/>
          <w:w w:val="110"/>
        </w:rPr>
        <w:t xml:space="preserve"> </w:t>
      </w:r>
      <w:r>
        <w:rPr>
          <w:w w:val="110"/>
        </w:rPr>
        <w:t>между;</w:t>
      </w:r>
      <w:r>
        <w:rPr>
          <w:spacing w:val="1"/>
          <w:w w:val="110"/>
        </w:rPr>
        <w:t xml:space="preserve"> </w:t>
      </w:r>
      <w:r>
        <w:rPr>
          <w:w w:val="110"/>
        </w:rPr>
        <w:t>установление</w:t>
      </w:r>
      <w:r>
        <w:rPr>
          <w:spacing w:val="1"/>
          <w:w w:val="110"/>
        </w:rPr>
        <w:t xml:space="preserve"> </w:t>
      </w:r>
      <w:r>
        <w:rPr>
          <w:w w:val="110"/>
        </w:rPr>
        <w:t>пространственных</w:t>
      </w:r>
      <w:r>
        <w:rPr>
          <w:spacing w:val="21"/>
          <w:w w:val="110"/>
        </w:rPr>
        <w:t xml:space="preserve"> </w:t>
      </w:r>
      <w:r>
        <w:rPr>
          <w:w w:val="110"/>
        </w:rPr>
        <w:t>отношений.</w:t>
      </w:r>
    </w:p>
    <w:p w:rsidR="007D0BA4" w:rsidRDefault="007D0BA4" w:rsidP="007D0BA4">
      <w:pPr>
        <w:pStyle w:val="a3"/>
        <w:spacing w:before="3" w:line="244" w:lineRule="auto"/>
      </w:pPr>
      <w:r>
        <w:rPr>
          <w:w w:val="110"/>
        </w:rPr>
        <w:t>Геометрические фигуры: распознавание круга, треугольни-</w:t>
      </w:r>
      <w:r>
        <w:rPr>
          <w:spacing w:val="1"/>
          <w:w w:val="110"/>
        </w:rPr>
        <w:t xml:space="preserve"> </w:t>
      </w:r>
      <w:r>
        <w:rPr>
          <w:w w:val="110"/>
        </w:rPr>
        <w:t>ка,</w:t>
      </w:r>
      <w:r>
        <w:rPr>
          <w:spacing w:val="1"/>
          <w:w w:val="110"/>
        </w:rPr>
        <w:t xml:space="preserve"> </w:t>
      </w:r>
      <w:r>
        <w:rPr>
          <w:w w:val="110"/>
        </w:rPr>
        <w:t>прямоугольника,</w:t>
      </w:r>
      <w:r>
        <w:rPr>
          <w:spacing w:val="1"/>
          <w:w w:val="110"/>
        </w:rPr>
        <w:t xml:space="preserve"> </w:t>
      </w:r>
      <w:r>
        <w:rPr>
          <w:w w:val="110"/>
        </w:rPr>
        <w:t>отрезка.</w:t>
      </w:r>
      <w:r>
        <w:rPr>
          <w:spacing w:val="1"/>
          <w:w w:val="110"/>
        </w:rPr>
        <w:t xml:space="preserve"> </w:t>
      </w:r>
      <w:r>
        <w:rPr>
          <w:w w:val="110"/>
        </w:rPr>
        <w:t>Построение</w:t>
      </w:r>
      <w:r>
        <w:rPr>
          <w:spacing w:val="1"/>
          <w:w w:val="110"/>
        </w:rPr>
        <w:t xml:space="preserve"> </w:t>
      </w:r>
      <w:r>
        <w:rPr>
          <w:w w:val="110"/>
        </w:rPr>
        <w:t>отрезка,</w:t>
      </w:r>
      <w:r>
        <w:rPr>
          <w:spacing w:val="1"/>
          <w:w w:val="110"/>
        </w:rPr>
        <w:t xml:space="preserve"> </w:t>
      </w:r>
      <w:r>
        <w:rPr>
          <w:w w:val="110"/>
        </w:rPr>
        <w:t>квадрата,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треугольника с помощью линейки на листе в клетку; измере-</w:t>
      </w:r>
      <w:r>
        <w:rPr>
          <w:spacing w:val="1"/>
          <w:w w:val="110"/>
        </w:rPr>
        <w:t xml:space="preserve"> </w:t>
      </w:r>
      <w:r>
        <w:rPr>
          <w:w w:val="110"/>
        </w:rPr>
        <w:t>ние</w:t>
      </w:r>
      <w:r>
        <w:rPr>
          <w:spacing w:val="21"/>
          <w:w w:val="110"/>
        </w:rPr>
        <w:t xml:space="preserve"> </w:t>
      </w:r>
      <w:r>
        <w:rPr>
          <w:w w:val="110"/>
        </w:rPr>
        <w:t>длины</w:t>
      </w:r>
      <w:r>
        <w:rPr>
          <w:spacing w:val="22"/>
          <w:w w:val="110"/>
        </w:rPr>
        <w:t xml:space="preserve"> </w:t>
      </w:r>
      <w:r>
        <w:rPr>
          <w:w w:val="110"/>
        </w:rPr>
        <w:t>отрезка</w:t>
      </w:r>
      <w:r>
        <w:rPr>
          <w:spacing w:val="21"/>
          <w:w w:val="110"/>
        </w:rPr>
        <w:t xml:space="preserve"> </w:t>
      </w:r>
      <w:r>
        <w:rPr>
          <w:w w:val="110"/>
        </w:rPr>
        <w:t>в</w:t>
      </w:r>
      <w:r>
        <w:rPr>
          <w:spacing w:val="22"/>
          <w:w w:val="110"/>
        </w:rPr>
        <w:t xml:space="preserve"> </w:t>
      </w:r>
      <w:r>
        <w:rPr>
          <w:w w:val="110"/>
        </w:rPr>
        <w:t>сантиметрах.</w:t>
      </w:r>
    </w:p>
    <w:p w:rsidR="007D0BA4" w:rsidRDefault="007D0BA4" w:rsidP="007D0BA4">
      <w:pPr>
        <w:pStyle w:val="a3"/>
        <w:spacing w:before="5"/>
        <w:ind w:left="0" w:right="0" w:firstLine="0"/>
        <w:jc w:val="left"/>
        <w:rPr>
          <w:sz w:val="18"/>
        </w:rPr>
      </w:pPr>
    </w:p>
    <w:p w:rsidR="007D0BA4" w:rsidRDefault="007D0BA4" w:rsidP="007D0BA4">
      <w:pPr>
        <w:pStyle w:val="4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Математическая</w:t>
      </w:r>
      <w:r>
        <w:rPr>
          <w:rFonts w:ascii="Times New Roman" w:hAnsi="Times New Roman"/>
          <w:spacing w:val="29"/>
          <w:w w:val="110"/>
        </w:rPr>
        <w:t xml:space="preserve"> </w:t>
      </w:r>
      <w:r>
        <w:rPr>
          <w:rFonts w:ascii="Times New Roman" w:hAnsi="Times New Roman"/>
          <w:w w:val="110"/>
        </w:rPr>
        <w:t>информация</w:t>
      </w:r>
    </w:p>
    <w:p w:rsidR="007D0BA4" w:rsidRDefault="007D0BA4" w:rsidP="007D0BA4">
      <w:pPr>
        <w:pStyle w:val="a3"/>
        <w:spacing w:before="7" w:line="244" w:lineRule="auto"/>
      </w:pPr>
      <w:r>
        <w:rPr>
          <w:w w:val="110"/>
        </w:rPr>
        <w:t>Сбор данных об объекте по образцу. Характеристики объек-</w:t>
      </w:r>
      <w:r>
        <w:rPr>
          <w:spacing w:val="1"/>
          <w:w w:val="110"/>
        </w:rPr>
        <w:t xml:space="preserve"> </w:t>
      </w:r>
      <w:r>
        <w:rPr>
          <w:w w:val="110"/>
        </w:rPr>
        <w:t>та,</w:t>
      </w:r>
      <w:r>
        <w:rPr>
          <w:spacing w:val="-5"/>
          <w:w w:val="110"/>
        </w:rPr>
        <w:t xml:space="preserve"> </w:t>
      </w:r>
      <w:r>
        <w:rPr>
          <w:w w:val="110"/>
        </w:rPr>
        <w:t>группы</w:t>
      </w:r>
      <w:r>
        <w:rPr>
          <w:spacing w:val="-4"/>
          <w:w w:val="110"/>
        </w:rPr>
        <w:t xml:space="preserve"> </w:t>
      </w:r>
      <w:r>
        <w:rPr>
          <w:w w:val="110"/>
        </w:rPr>
        <w:t>объектов</w:t>
      </w:r>
      <w:r>
        <w:rPr>
          <w:spacing w:val="-5"/>
          <w:w w:val="110"/>
        </w:rPr>
        <w:t xml:space="preserve"> </w:t>
      </w:r>
      <w:r>
        <w:rPr>
          <w:w w:val="110"/>
        </w:rPr>
        <w:t>(количество,</w:t>
      </w:r>
      <w:r>
        <w:rPr>
          <w:spacing w:val="-4"/>
          <w:w w:val="110"/>
        </w:rPr>
        <w:t xml:space="preserve"> </w:t>
      </w:r>
      <w:r>
        <w:rPr>
          <w:w w:val="110"/>
        </w:rPr>
        <w:t>форма,</w:t>
      </w:r>
      <w:r>
        <w:rPr>
          <w:spacing w:val="-4"/>
          <w:w w:val="110"/>
        </w:rPr>
        <w:t xml:space="preserve"> </w:t>
      </w:r>
      <w:r>
        <w:rPr>
          <w:w w:val="110"/>
        </w:rPr>
        <w:t>размер).</w:t>
      </w:r>
      <w:r>
        <w:rPr>
          <w:spacing w:val="-5"/>
          <w:w w:val="110"/>
        </w:rPr>
        <w:t xml:space="preserve"> </w:t>
      </w:r>
      <w:r>
        <w:rPr>
          <w:w w:val="110"/>
        </w:rPr>
        <w:t>Группировка</w:t>
      </w:r>
      <w:r>
        <w:rPr>
          <w:spacing w:val="-46"/>
          <w:w w:val="110"/>
        </w:rPr>
        <w:t xml:space="preserve"> </w:t>
      </w:r>
      <w:r>
        <w:rPr>
          <w:w w:val="110"/>
        </w:rPr>
        <w:t>объектов</w:t>
      </w:r>
      <w:r>
        <w:rPr>
          <w:spacing w:val="21"/>
          <w:w w:val="110"/>
        </w:rPr>
        <w:t xml:space="preserve"> </w:t>
      </w:r>
      <w:r>
        <w:rPr>
          <w:w w:val="110"/>
        </w:rPr>
        <w:t>по</w:t>
      </w:r>
      <w:r>
        <w:rPr>
          <w:spacing w:val="21"/>
          <w:w w:val="110"/>
        </w:rPr>
        <w:t xml:space="preserve"> </w:t>
      </w:r>
      <w:r>
        <w:rPr>
          <w:w w:val="110"/>
        </w:rPr>
        <w:t>заданному</w:t>
      </w:r>
      <w:r>
        <w:rPr>
          <w:spacing w:val="21"/>
          <w:w w:val="110"/>
        </w:rPr>
        <w:t xml:space="preserve"> </w:t>
      </w:r>
      <w:r>
        <w:rPr>
          <w:w w:val="110"/>
        </w:rPr>
        <w:t>признаку.</w:t>
      </w:r>
    </w:p>
    <w:p w:rsidR="007D0BA4" w:rsidRDefault="007D0BA4" w:rsidP="007D0BA4">
      <w:pPr>
        <w:pStyle w:val="a3"/>
        <w:spacing w:line="242" w:lineRule="auto"/>
      </w:pPr>
      <w:r>
        <w:rPr>
          <w:w w:val="105"/>
        </w:rPr>
        <w:t>Закономерность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ряду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объектов: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обнаружение,</w:t>
      </w:r>
      <w:r>
        <w:rPr>
          <w:spacing w:val="-44"/>
          <w:w w:val="105"/>
        </w:rPr>
        <w:t xml:space="preserve"> </w:t>
      </w:r>
      <w:r>
        <w:rPr>
          <w:w w:val="105"/>
        </w:rPr>
        <w:t>продолжение</w:t>
      </w:r>
      <w:r>
        <w:rPr>
          <w:spacing w:val="26"/>
          <w:w w:val="105"/>
        </w:rPr>
        <w:t xml:space="preserve"> </w:t>
      </w:r>
      <w:r>
        <w:rPr>
          <w:w w:val="105"/>
        </w:rPr>
        <w:t>ряда.</w:t>
      </w:r>
    </w:p>
    <w:p w:rsidR="007D0BA4" w:rsidRDefault="007D0BA4" w:rsidP="007D0BA4">
      <w:pPr>
        <w:pStyle w:val="a3"/>
        <w:spacing w:before="67" w:line="249" w:lineRule="auto"/>
      </w:pPr>
      <w:r>
        <w:rPr>
          <w:w w:val="105"/>
        </w:rPr>
        <w:t>Верные</w:t>
      </w:r>
      <w:r>
        <w:rPr>
          <w:spacing w:val="1"/>
          <w:w w:val="105"/>
        </w:rPr>
        <w:t xml:space="preserve"> </w:t>
      </w:r>
      <w:r>
        <w:rPr>
          <w:w w:val="105"/>
        </w:rPr>
        <w:t>(истинные)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неверные</w:t>
      </w:r>
      <w:r>
        <w:rPr>
          <w:spacing w:val="1"/>
          <w:w w:val="105"/>
        </w:rPr>
        <w:t xml:space="preserve"> </w:t>
      </w:r>
      <w:r>
        <w:rPr>
          <w:w w:val="105"/>
        </w:rPr>
        <w:t>(ложные)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со-</w:t>
      </w:r>
      <w:r>
        <w:rPr>
          <w:spacing w:val="1"/>
          <w:w w:val="105"/>
        </w:rPr>
        <w:t xml:space="preserve"> </w:t>
      </w:r>
      <w:r>
        <w:rPr>
          <w:w w:val="105"/>
        </w:rPr>
        <w:t>ставленные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набора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объектов.</w:t>
      </w:r>
    </w:p>
    <w:p w:rsidR="007D0BA4" w:rsidRDefault="007D0BA4" w:rsidP="007D0BA4">
      <w:pPr>
        <w:pStyle w:val="a3"/>
        <w:spacing w:line="249" w:lineRule="auto"/>
      </w:pPr>
      <w:r>
        <w:rPr>
          <w:w w:val="110"/>
        </w:rPr>
        <w:t>Чтение</w:t>
      </w:r>
      <w:r>
        <w:rPr>
          <w:spacing w:val="-7"/>
          <w:w w:val="110"/>
        </w:rPr>
        <w:t xml:space="preserve"> </w:t>
      </w:r>
      <w:r>
        <w:rPr>
          <w:w w:val="110"/>
        </w:rPr>
        <w:t>таблицы</w:t>
      </w:r>
      <w:r>
        <w:rPr>
          <w:spacing w:val="-6"/>
          <w:w w:val="110"/>
        </w:rPr>
        <w:t xml:space="preserve"> </w:t>
      </w:r>
      <w:r>
        <w:rPr>
          <w:w w:val="110"/>
        </w:rPr>
        <w:t>(содержащей</w:t>
      </w:r>
      <w:r>
        <w:rPr>
          <w:spacing w:val="-6"/>
          <w:w w:val="110"/>
        </w:rPr>
        <w:t xml:space="preserve"> </w:t>
      </w:r>
      <w:r>
        <w:rPr>
          <w:w w:val="110"/>
        </w:rPr>
        <w:t>не</w:t>
      </w:r>
      <w:r>
        <w:rPr>
          <w:spacing w:val="-7"/>
          <w:w w:val="110"/>
        </w:rPr>
        <w:t xml:space="preserve"> </w:t>
      </w:r>
      <w:r>
        <w:rPr>
          <w:w w:val="110"/>
        </w:rPr>
        <w:t>более</w:t>
      </w:r>
      <w:r>
        <w:rPr>
          <w:spacing w:val="-6"/>
          <w:w w:val="110"/>
        </w:rPr>
        <w:t xml:space="preserve"> </w:t>
      </w:r>
      <w:r>
        <w:rPr>
          <w:w w:val="110"/>
        </w:rPr>
        <w:t>4-х</w:t>
      </w:r>
      <w:r>
        <w:rPr>
          <w:spacing w:val="-7"/>
          <w:w w:val="110"/>
        </w:rPr>
        <w:t xml:space="preserve"> </w:t>
      </w:r>
      <w:r>
        <w:rPr>
          <w:w w:val="110"/>
        </w:rPr>
        <w:t>данных);</w:t>
      </w:r>
      <w:r>
        <w:rPr>
          <w:spacing w:val="-6"/>
          <w:w w:val="110"/>
        </w:rPr>
        <w:t xml:space="preserve"> </w:t>
      </w:r>
      <w:r>
        <w:rPr>
          <w:w w:val="110"/>
        </w:rPr>
        <w:t>извлече-</w:t>
      </w:r>
      <w:r>
        <w:rPr>
          <w:spacing w:val="-46"/>
          <w:w w:val="110"/>
        </w:rPr>
        <w:t xml:space="preserve"> </w:t>
      </w:r>
      <w:r>
        <w:rPr>
          <w:w w:val="110"/>
        </w:rPr>
        <w:t>ние данного из строки, столбца; внесение одного-двух данных</w:t>
      </w:r>
      <w:r>
        <w:rPr>
          <w:spacing w:val="1"/>
          <w:w w:val="110"/>
        </w:rPr>
        <w:t xml:space="preserve"> </w:t>
      </w:r>
      <w:r>
        <w:rPr>
          <w:w w:val="110"/>
        </w:rPr>
        <w:t>в таблицу. Чтение рисунка, схемы с одним-двумя числовыми</w:t>
      </w:r>
      <w:r>
        <w:rPr>
          <w:spacing w:val="1"/>
          <w:w w:val="110"/>
        </w:rPr>
        <w:t xml:space="preserve"> </w:t>
      </w:r>
      <w:r>
        <w:rPr>
          <w:w w:val="110"/>
        </w:rPr>
        <w:t>данными</w:t>
      </w:r>
      <w:r>
        <w:rPr>
          <w:spacing w:val="21"/>
          <w:w w:val="110"/>
        </w:rPr>
        <w:t xml:space="preserve"> </w:t>
      </w:r>
      <w:r>
        <w:rPr>
          <w:w w:val="110"/>
        </w:rPr>
        <w:t>(значениями</w:t>
      </w:r>
      <w:r>
        <w:rPr>
          <w:spacing w:val="21"/>
          <w:w w:val="110"/>
        </w:rPr>
        <w:t xml:space="preserve"> </w:t>
      </w:r>
      <w:r>
        <w:rPr>
          <w:w w:val="110"/>
        </w:rPr>
        <w:t>данных</w:t>
      </w:r>
      <w:r>
        <w:rPr>
          <w:spacing w:val="21"/>
          <w:w w:val="110"/>
        </w:rPr>
        <w:t xml:space="preserve"> </w:t>
      </w:r>
      <w:r>
        <w:rPr>
          <w:w w:val="110"/>
        </w:rPr>
        <w:t>величин).</w:t>
      </w:r>
    </w:p>
    <w:p w:rsidR="007D0BA4" w:rsidRDefault="007D0BA4" w:rsidP="007D0BA4">
      <w:pPr>
        <w:pStyle w:val="a3"/>
        <w:spacing w:line="249" w:lineRule="auto"/>
        <w:ind w:right="155"/>
      </w:pPr>
      <w:r>
        <w:rPr>
          <w:w w:val="110"/>
        </w:rPr>
        <w:t>Двух-трёхшаговые</w:t>
      </w:r>
      <w:r>
        <w:rPr>
          <w:spacing w:val="1"/>
          <w:w w:val="110"/>
        </w:rPr>
        <w:t xml:space="preserve"> </w:t>
      </w:r>
      <w:r>
        <w:rPr>
          <w:w w:val="110"/>
        </w:rPr>
        <w:t>инструкции,</w:t>
      </w:r>
      <w:r>
        <w:rPr>
          <w:spacing w:val="1"/>
          <w:w w:val="110"/>
        </w:rPr>
        <w:t xml:space="preserve"> </w:t>
      </w:r>
      <w:r>
        <w:rPr>
          <w:w w:val="110"/>
        </w:rPr>
        <w:t>связанные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вычислением,</w:t>
      </w:r>
      <w:r>
        <w:rPr>
          <w:spacing w:val="-46"/>
          <w:w w:val="110"/>
        </w:rPr>
        <w:t xml:space="preserve"> </w:t>
      </w:r>
      <w:r>
        <w:rPr>
          <w:w w:val="110"/>
        </w:rPr>
        <w:t>измерением</w:t>
      </w:r>
      <w:r>
        <w:rPr>
          <w:spacing w:val="12"/>
          <w:w w:val="110"/>
        </w:rPr>
        <w:t xml:space="preserve"> </w:t>
      </w:r>
      <w:r>
        <w:rPr>
          <w:w w:val="110"/>
        </w:rPr>
        <w:t>длины,</w:t>
      </w:r>
      <w:r>
        <w:rPr>
          <w:spacing w:val="12"/>
          <w:w w:val="110"/>
        </w:rPr>
        <w:t xml:space="preserve"> </w:t>
      </w:r>
      <w:r>
        <w:rPr>
          <w:w w:val="110"/>
        </w:rPr>
        <w:t>изображением</w:t>
      </w:r>
      <w:r>
        <w:rPr>
          <w:spacing w:val="13"/>
          <w:w w:val="110"/>
        </w:rPr>
        <w:t xml:space="preserve"> </w:t>
      </w:r>
      <w:r>
        <w:rPr>
          <w:w w:val="110"/>
        </w:rPr>
        <w:t>геометрической</w:t>
      </w:r>
      <w:r>
        <w:rPr>
          <w:spacing w:val="12"/>
          <w:w w:val="110"/>
        </w:rPr>
        <w:t xml:space="preserve"> </w:t>
      </w:r>
      <w:r>
        <w:rPr>
          <w:w w:val="110"/>
        </w:rPr>
        <w:t>фигуры.</w:t>
      </w:r>
    </w:p>
    <w:p w:rsidR="007D0BA4" w:rsidRDefault="007D0BA4" w:rsidP="007D0BA4">
      <w:pPr>
        <w:spacing w:before="165" w:line="220" w:lineRule="auto"/>
        <w:ind w:left="737" w:right="3122"/>
        <w:rPr>
          <w:rFonts w:ascii="Tahoma" w:hAnsi="Tahoma"/>
          <w:b/>
        </w:rPr>
      </w:pPr>
      <w:r>
        <w:rPr>
          <w:rFonts w:ascii="Tahoma" w:hAnsi="Tahoma"/>
          <w:b/>
          <w:spacing w:val="-1"/>
          <w:w w:val="85"/>
        </w:rPr>
        <w:t xml:space="preserve">Универсальные учебные </w:t>
      </w:r>
      <w:r>
        <w:rPr>
          <w:rFonts w:ascii="Tahoma" w:hAnsi="Tahoma"/>
          <w:b/>
          <w:w w:val="85"/>
        </w:rPr>
        <w:t>действия</w:t>
      </w:r>
      <w:r>
        <w:rPr>
          <w:rFonts w:ascii="Tahoma" w:hAnsi="Tahoma"/>
          <w:b/>
          <w:spacing w:val="-52"/>
          <w:w w:val="85"/>
        </w:rPr>
        <w:t xml:space="preserve"> </w:t>
      </w:r>
      <w:r>
        <w:rPr>
          <w:rFonts w:ascii="Tahoma" w:hAnsi="Tahoma"/>
          <w:b/>
          <w:w w:val="90"/>
        </w:rPr>
        <w:t>(пропедевтический</w:t>
      </w:r>
      <w:r>
        <w:rPr>
          <w:rFonts w:ascii="Tahoma" w:hAnsi="Tahoma"/>
          <w:b/>
          <w:spacing w:val="-4"/>
          <w:w w:val="90"/>
        </w:rPr>
        <w:t xml:space="preserve"> </w:t>
      </w:r>
      <w:r>
        <w:rPr>
          <w:rFonts w:ascii="Tahoma" w:hAnsi="Tahoma"/>
          <w:b/>
          <w:w w:val="90"/>
        </w:rPr>
        <w:t>уровень)</w:t>
      </w:r>
    </w:p>
    <w:p w:rsidR="007D0BA4" w:rsidRDefault="007D0BA4" w:rsidP="007D0BA4">
      <w:pPr>
        <w:spacing w:before="75"/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Универсальные</w:t>
      </w:r>
      <w:r>
        <w:rPr>
          <w:rFonts w:ascii="Times New Roman" w:hAnsi="Times New Roman"/>
          <w:i/>
          <w:spacing w:val="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познавательные</w:t>
      </w:r>
      <w:r>
        <w:rPr>
          <w:rFonts w:ascii="Times New Roman" w:hAnsi="Times New Roman"/>
          <w:i/>
          <w:spacing w:val="10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учебные</w:t>
      </w:r>
      <w:r>
        <w:rPr>
          <w:rFonts w:ascii="Times New Roman" w:hAnsi="Times New Roman"/>
          <w:i/>
          <w:spacing w:val="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действия:</w:t>
      </w:r>
    </w:p>
    <w:p w:rsidR="007D0BA4" w:rsidRDefault="007D0BA4" w:rsidP="007D0BA4">
      <w:pPr>
        <w:pStyle w:val="a3"/>
        <w:spacing w:before="10" w:line="249" w:lineRule="auto"/>
        <w:ind w:left="963" w:right="139" w:hanging="227"/>
        <w:jc w:val="left"/>
      </w:pPr>
      <w:r>
        <w:rPr>
          <w:w w:val="110"/>
        </w:rPr>
        <w:t>—наблюдать</w:t>
      </w:r>
      <w:r>
        <w:rPr>
          <w:spacing w:val="18"/>
          <w:w w:val="110"/>
        </w:rPr>
        <w:t xml:space="preserve"> </w:t>
      </w:r>
      <w:r>
        <w:rPr>
          <w:w w:val="110"/>
        </w:rPr>
        <w:t>математические</w:t>
      </w:r>
      <w:r>
        <w:rPr>
          <w:spacing w:val="18"/>
          <w:w w:val="110"/>
        </w:rPr>
        <w:t xml:space="preserve"> </w:t>
      </w:r>
      <w:r>
        <w:rPr>
          <w:w w:val="110"/>
        </w:rPr>
        <w:t>объекты</w:t>
      </w:r>
      <w:r>
        <w:rPr>
          <w:spacing w:val="18"/>
          <w:w w:val="110"/>
        </w:rPr>
        <w:t xml:space="preserve"> </w:t>
      </w:r>
      <w:r>
        <w:rPr>
          <w:w w:val="110"/>
        </w:rPr>
        <w:t>(числа,</w:t>
      </w:r>
      <w:r>
        <w:rPr>
          <w:spacing w:val="18"/>
          <w:w w:val="110"/>
        </w:rPr>
        <w:t xml:space="preserve"> </w:t>
      </w:r>
      <w:r>
        <w:rPr>
          <w:w w:val="110"/>
        </w:rPr>
        <w:t>величины)</w:t>
      </w:r>
      <w:r>
        <w:rPr>
          <w:spacing w:val="18"/>
          <w:w w:val="110"/>
        </w:rPr>
        <w:t xml:space="preserve"> </w:t>
      </w:r>
      <w:r>
        <w:rPr>
          <w:w w:val="110"/>
        </w:rPr>
        <w:t>в</w:t>
      </w:r>
      <w:r>
        <w:rPr>
          <w:spacing w:val="-46"/>
          <w:w w:val="110"/>
        </w:rPr>
        <w:t xml:space="preserve"> </w:t>
      </w:r>
      <w:r>
        <w:rPr>
          <w:w w:val="110"/>
        </w:rPr>
        <w:t>окружающем</w:t>
      </w:r>
      <w:r>
        <w:rPr>
          <w:spacing w:val="22"/>
          <w:w w:val="110"/>
        </w:rPr>
        <w:t xml:space="preserve"> </w:t>
      </w:r>
      <w:r>
        <w:rPr>
          <w:w w:val="110"/>
        </w:rPr>
        <w:t>мире;</w:t>
      </w:r>
    </w:p>
    <w:p w:rsidR="007D0BA4" w:rsidRDefault="007D0BA4" w:rsidP="007D0BA4">
      <w:pPr>
        <w:pStyle w:val="a3"/>
        <w:spacing w:line="249" w:lineRule="auto"/>
        <w:ind w:left="963" w:right="139" w:hanging="227"/>
        <w:jc w:val="left"/>
      </w:pPr>
      <w:r>
        <w:rPr>
          <w:w w:val="110"/>
        </w:rPr>
        <w:t>—обнаруживать</w:t>
      </w:r>
      <w:r>
        <w:rPr>
          <w:spacing w:val="14"/>
          <w:w w:val="110"/>
        </w:rPr>
        <w:t xml:space="preserve"> </w:t>
      </w:r>
      <w:r>
        <w:rPr>
          <w:w w:val="110"/>
        </w:rPr>
        <w:t>общее</w:t>
      </w:r>
      <w:r>
        <w:rPr>
          <w:spacing w:val="15"/>
          <w:w w:val="110"/>
        </w:rPr>
        <w:t xml:space="preserve"> </w:t>
      </w:r>
      <w:r>
        <w:rPr>
          <w:w w:val="110"/>
        </w:rPr>
        <w:t>и</w:t>
      </w:r>
      <w:r>
        <w:rPr>
          <w:spacing w:val="14"/>
          <w:w w:val="110"/>
        </w:rPr>
        <w:t xml:space="preserve"> </w:t>
      </w:r>
      <w:r>
        <w:rPr>
          <w:w w:val="110"/>
        </w:rPr>
        <w:t>различное</w:t>
      </w:r>
      <w:r>
        <w:rPr>
          <w:spacing w:val="15"/>
          <w:w w:val="110"/>
        </w:rPr>
        <w:t xml:space="preserve"> </w:t>
      </w:r>
      <w:r>
        <w:rPr>
          <w:w w:val="110"/>
        </w:rPr>
        <w:t>в</w:t>
      </w:r>
      <w:r>
        <w:rPr>
          <w:spacing w:val="15"/>
          <w:w w:val="110"/>
        </w:rPr>
        <w:t xml:space="preserve"> </w:t>
      </w:r>
      <w:r>
        <w:rPr>
          <w:w w:val="110"/>
        </w:rPr>
        <w:t>записи</w:t>
      </w:r>
      <w:r>
        <w:rPr>
          <w:spacing w:val="14"/>
          <w:w w:val="110"/>
        </w:rPr>
        <w:t xml:space="preserve"> </w:t>
      </w:r>
      <w:r>
        <w:rPr>
          <w:w w:val="110"/>
        </w:rPr>
        <w:t>арифметических</w:t>
      </w:r>
      <w:r>
        <w:rPr>
          <w:spacing w:val="-45"/>
          <w:w w:val="110"/>
        </w:rPr>
        <w:t xml:space="preserve"> </w:t>
      </w:r>
      <w:r>
        <w:rPr>
          <w:w w:val="110"/>
        </w:rPr>
        <w:t>действий;</w:t>
      </w:r>
    </w:p>
    <w:p w:rsidR="007D0BA4" w:rsidRDefault="007D0BA4" w:rsidP="007D0BA4">
      <w:pPr>
        <w:pStyle w:val="a3"/>
        <w:spacing w:line="249" w:lineRule="auto"/>
        <w:ind w:left="963" w:right="139" w:hanging="227"/>
        <w:jc w:val="left"/>
      </w:pPr>
      <w:r>
        <w:rPr>
          <w:w w:val="105"/>
        </w:rPr>
        <w:t>—понимать</w:t>
      </w:r>
      <w:r>
        <w:rPr>
          <w:spacing w:val="8"/>
          <w:w w:val="105"/>
        </w:rPr>
        <w:t xml:space="preserve"> </w:t>
      </w:r>
      <w:r>
        <w:rPr>
          <w:w w:val="105"/>
        </w:rPr>
        <w:t>назначение</w:t>
      </w:r>
      <w:r>
        <w:rPr>
          <w:spacing w:val="8"/>
          <w:w w:val="105"/>
        </w:rPr>
        <w:t xml:space="preserve"> </w:t>
      </w:r>
      <w:r>
        <w:rPr>
          <w:w w:val="105"/>
        </w:rPr>
        <w:t>и</w:t>
      </w:r>
      <w:r>
        <w:rPr>
          <w:spacing w:val="8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8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8"/>
          <w:w w:val="105"/>
        </w:rPr>
        <w:t xml:space="preserve"> </w:t>
      </w:r>
      <w:r>
        <w:rPr>
          <w:w w:val="105"/>
        </w:rPr>
        <w:t>вели-</w:t>
      </w:r>
      <w:r>
        <w:rPr>
          <w:spacing w:val="-44"/>
          <w:w w:val="105"/>
        </w:rPr>
        <w:t xml:space="preserve"> </w:t>
      </w:r>
      <w:r>
        <w:rPr>
          <w:w w:val="110"/>
        </w:rPr>
        <w:t>чин</w:t>
      </w:r>
      <w:r>
        <w:rPr>
          <w:spacing w:val="22"/>
          <w:w w:val="110"/>
        </w:rPr>
        <w:t xml:space="preserve"> </w:t>
      </w:r>
      <w:r>
        <w:rPr>
          <w:w w:val="110"/>
        </w:rPr>
        <w:t>в</w:t>
      </w:r>
      <w:r>
        <w:rPr>
          <w:spacing w:val="23"/>
          <w:w w:val="110"/>
        </w:rPr>
        <w:t xml:space="preserve"> </w:t>
      </w:r>
      <w:r>
        <w:rPr>
          <w:w w:val="110"/>
        </w:rPr>
        <w:t>жизни;</w:t>
      </w:r>
    </w:p>
    <w:p w:rsidR="007D0BA4" w:rsidRDefault="007D0BA4" w:rsidP="007D0BA4">
      <w:pPr>
        <w:pStyle w:val="a3"/>
        <w:spacing w:line="234" w:lineRule="exact"/>
        <w:ind w:right="0" w:firstLine="0"/>
        <w:jc w:val="left"/>
      </w:pPr>
      <w:r>
        <w:rPr>
          <w:w w:val="105"/>
        </w:rPr>
        <w:t>—наблюдать</w:t>
      </w:r>
      <w:r>
        <w:rPr>
          <w:spacing w:val="44"/>
          <w:w w:val="105"/>
        </w:rPr>
        <w:t xml:space="preserve"> </w:t>
      </w:r>
      <w:r>
        <w:rPr>
          <w:w w:val="105"/>
        </w:rPr>
        <w:t>действие</w:t>
      </w:r>
      <w:r>
        <w:rPr>
          <w:spacing w:val="45"/>
          <w:w w:val="105"/>
        </w:rPr>
        <w:t xml:space="preserve"> </w:t>
      </w:r>
      <w:r>
        <w:rPr>
          <w:w w:val="105"/>
        </w:rPr>
        <w:t>измерительных</w:t>
      </w:r>
      <w:r>
        <w:rPr>
          <w:spacing w:val="45"/>
          <w:w w:val="105"/>
        </w:rPr>
        <w:t xml:space="preserve"> </w:t>
      </w:r>
      <w:r>
        <w:rPr>
          <w:w w:val="105"/>
        </w:rPr>
        <w:t>приборов;</w:t>
      </w:r>
    </w:p>
    <w:p w:rsidR="007D0BA4" w:rsidRDefault="007D0BA4" w:rsidP="007D0BA4">
      <w:pPr>
        <w:pStyle w:val="a3"/>
        <w:spacing w:before="8"/>
        <w:ind w:right="0" w:firstLine="0"/>
        <w:jc w:val="left"/>
      </w:pPr>
      <w:r>
        <w:rPr>
          <w:w w:val="110"/>
        </w:rPr>
        <w:t>—сравнивать</w:t>
      </w:r>
      <w:r>
        <w:rPr>
          <w:spacing w:val="14"/>
          <w:w w:val="110"/>
        </w:rPr>
        <w:t xml:space="preserve"> </w:t>
      </w:r>
      <w:r>
        <w:rPr>
          <w:w w:val="110"/>
        </w:rPr>
        <w:t>два</w:t>
      </w:r>
      <w:r>
        <w:rPr>
          <w:spacing w:val="15"/>
          <w:w w:val="110"/>
        </w:rPr>
        <w:t xml:space="preserve"> </w:t>
      </w:r>
      <w:r>
        <w:rPr>
          <w:w w:val="110"/>
        </w:rPr>
        <w:t>объекта,</w:t>
      </w:r>
      <w:r>
        <w:rPr>
          <w:spacing w:val="14"/>
          <w:w w:val="110"/>
        </w:rPr>
        <w:t xml:space="preserve"> </w:t>
      </w:r>
      <w:r>
        <w:rPr>
          <w:w w:val="110"/>
        </w:rPr>
        <w:t>два</w:t>
      </w:r>
      <w:r>
        <w:rPr>
          <w:spacing w:val="15"/>
          <w:w w:val="110"/>
        </w:rPr>
        <w:t xml:space="preserve"> </w:t>
      </w:r>
      <w:r>
        <w:rPr>
          <w:w w:val="110"/>
        </w:rPr>
        <w:t>числа;</w:t>
      </w:r>
    </w:p>
    <w:p w:rsidR="007D0BA4" w:rsidRDefault="007D0BA4" w:rsidP="007D0BA4">
      <w:pPr>
        <w:pStyle w:val="a3"/>
        <w:spacing w:before="9"/>
        <w:ind w:right="0" w:firstLine="0"/>
        <w:jc w:val="left"/>
      </w:pPr>
      <w:r>
        <w:rPr>
          <w:w w:val="105"/>
        </w:rPr>
        <w:t>—распределять</w:t>
      </w:r>
      <w:r>
        <w:rPr>
          <w:spacing w:val="46"/>
          <w:w w:val="105"/>
        </w:rPr>
        <w:t xml:space="preserve"> </w:t>
      </w:r>
      <w:r>
        <w:rPr>
          <w:w w:val="105"/>
        </w:rPr>
        <w:t>объекты  на  группы</w:t>
      </w:r>
      <w:r>
        <w:rPr>
          <w:spacing w:val="46"/>
          <w:w w:val="105"/>
        </w:rPr>
        <w:t xml:space="preserve"> </w:t>
      </w:r>
      <w:r>
        <w:rPr>
          <w:w w:val="105"/>
        </w:rPr>
        <w:t>по  заданному  основанию;</w:t>
      </w:r>
    </w:p>
    <w:p w:rsidR="007D0BA4" w:rsidRDefault="007D0BA4" w:rsidP="007D0BA4">
      <w:pPr>
        <w:pStyle w:val="a3"/>
        <w:spacing w:before="9" w:line="249" w:lineRule="auto"/>
        <w:ind w:left="963" w:right="139" w:hanging="227"/>
        <w:jc w:val="left"/>
      </w:pPr>
      <w:r>
        <w:rPr>
          <w:w w:val="105"/>
        </w:rPr>
        <w:t>—копировать</w:t>
      </w:r>
      <w:r>
        <w:rPr>
          <w:spacing w:val="6"/>
          <w:w w:val="105"/>
        </w:rPr>
        <w:t xml:space="preserve"> </w:t>
      </w:r>
      <w:r>
        <w:rPr>
          <w:w w:val="105"/>
        </w:rPr>
        <w:t>изученные</w:t>
      </w:r>
      <w:r>
        <w:rPr>
          <w:spacing w:val="6"/>
          <w:w w:val="105"/>
        </w:rPr>
        <w:t xml:space="preserve"> </w:t>
      </w:r>
      <w:r>
        <w:rPr>
          <w:w w:val="105"/>
        </w:rPr>
        <w:t>фигуры,</w:t>
      </w:r>
      <w:r>
        <w:rPr>
          <w:spacing w:val="6"/>
          <w:w w:val="105"/>
        </w:rPr>
        <w:t xml:space="preserve"> </w:t>
      </w:r>
      <w:r>
        <w:rPr>
          <w:w w:val="105"/>
        </w:rPr>
        <w:t>рисовать</w:t>
      </w:r>
      <w:r>
        <w:rPr>
          <w:spacing w:val="6"/>
          <w:w w:val="105"/>
        </w:rPr>
        <w:t xml:space="preserve"> </w:t>
      </w:r>
      <w:r>
        <w:rPr>
          <w:w w:val="105"/>
        </w:rPr>
        <w:t>от</w:t>
      </w:r>
      <w:r>
        <w:rPr>
          <w:spacing w:val="6"/>
          <w:w w:val="105"/>
        </w:rPr>
        <w:t xml:space="preserve"> </w:t>
      </w:r>
      <w:r>
        <w:rPr>
          <w:w w:val="105"/>
        </w:rPr>
        <w:t>руки</w:t>
      </w:r>
      <w:r>
        <w:rPr>
          <w:spacing w:val="6"/>
          <w:w w:val="105"/>
        </w:rPr>
        <w:t xml:space="preserve"> </w:t>
      </w:r>
      <w:r>
        <w:rPr>
          <w:w w:val="105"/>
        </w:rPr>
        <w:t>по</w:t>
      </w:r>
      <w:r>
        <w:rPr>
          <w:spacing w:val="6"/>
          <w:w w:val="105"/>
        </w:rPr>
        <w:t xml:space="preserve"> </w:t>
      </w:r>
      <w:r>
        <w:rPr>
          <w:w w:val="105"/>
        </w:rPr>
        <w:t>соб-</w:t>
      </w:r>
      <w:r>
        <w:rPr>
          <w:spacing w:val="-44"/>
          <w:w w:val="105"/>
        </w:rPr>
        <w:t xml:space="preserve"> </w:t>
      </w:r>
      <w:r>
        <w:rPr>
          <w:w w:val="105"/>
        </w:rPr>
        <w:t>ственному</w:t>
      </w:r>
      <w:r>
        <w:rPr>
          <w:spacing w:val="26"/>
          <w:w w:val="105"/>
        </w:rPr>
        <w:t xml:space="preserve"> </w:t>
      </w:r>
      <w:r>
        <w:rPr>
          <w:w w:val="105"/>
        </w:rPr>
        <w:t>замыслу;</w:t>
      </w:r>
    </w:p>
    <w:p w:rsidR="007D0BA4" w:rsidRDefault="007D0BA4" w:rsidP="007D0BA4">
      <w:pPr>
        <w:pStyle w:val="a3"/>
        <w:spacing w:line="234" w:lineRule="exact"/>
        <w:ind w:right="0" w:firstLine="0"/>
        <w:jc w:val="left"/>
      </w:pPr>
      <w:r>
        <w:rPr>
          <w:w w:val="110"/>
        </w:rPr>
        <w:t>—приводить</w:t>
      </w:r>
      <w:r>
        <w:rPr>
          <w:spacing w:val="12"/>
          <w:w w:val="110"/>
        </w:rPr>
        <w:t xml:space="preserve"> </w:t>
      </w:r>
      <w:r>
        <w:rPr>
          <w:w w:val="110"/>
        </w:rPr>
        <w:t>примеры</w:t>
      </w:r>
      <w:r>
        <w:rPr>
          <w:spacing w:val="13"/>
          <w:w w:val="110"/>
        </w:rPr>
        <w:t xml:space="preserve"> </w:t>
      </w:r>
      <w:r>
        <w:rPr>
          <w:w w:val="110"/>
        </w:rPr>
        <w:t>чисел,</w:t>
      </w:r>
      <w:r>
        <w:rPr>
          <w:spacing w:val="13"/>
          <w:w w:val="110"/>
        </w:rPr>
        <w:t xml:space="preserve"> </w:t>
      </w:r>
      <w:r>
        <w:rPr>
          <w:w w:val="110"/>
        </w:rPr>
        <w:t>геометрических</w:t>
      </w:r>
      <w:r>
        <w:rPr>
          <w:spacing w:val="13"/>
          <w:w w:val="110"/>
        </w:rPr>
        <w:t xml:space="preserve"> </w:t>
      </w:r>
      <w:r>
        <w:rPr>
          <w:w w:val="110"/>
        </w:rPr>
        <w:t>фигур;</w:t>
      </w:r>
    </w:p>
    <w:p w:rsidR="007D0BA4" w:rsidRDefault="007D0BA4" w:rsidP="007D0BA4">
      <w:pPr>
        <w:pStyle w:val="a3"/>
        <w:spacing w:before="9" w:line="249" w:lineRule="auto"/>
        <w:ind w:left="963" w:right="139" w:hanging="227"/>
        <w:jc w:val="left"/>
      </w:pPr>
      <w:r>
        <w:rPr>
          <w:w w:val="105"/>
        </w:rPr>
        <w:t>—вести</w:t>
      </w:r>
      <w:r>
        <w:rPr>
          <w:spacing w:val="38"/>
          <w:w w:val="105"/>
        </w:rPr>
        <w:t xml:space="preserve"> </w:t>
      </w:r>
      <w:r>
        <w:rPr>
          <w:w w:val="105"/>
        </w:rPr>
        <w:t>порядковый</w:t>
      </w:r>
      <w:r>
        <w:rPr>
          <w:spacing w:val="39"/>
          <w:w w:val="105"/>
        </w:rPr>
        <w:t xml:space="preserve"> </w:t>
      </w:r>
      <w:r>
        <w:rPr>
          <w:w w:val="105"/>
        </w:rPr>
        <w:t>и</w:t>
      </w:r>
      <w:r>
        <w:rPr>
          <w:spacing w:val="38"/>
          <w:w w:val="105"/>
        </w:rPr>
        <w:t xml:space="preserve"> </w:t>
      </w:r>
      <w:r>
        <w:rPr>
          <w:w w:val="105"/>
        </w:rPr>
        <w:t>количественный</w:t>
      </w:r>
      <w:r>
        <w:rPr>
          <w:spacing w:val="39"/>
          <w:w w:val="105"/>
        </w:rPr>
        <w:t xml:space="preserve"> </w:t>
      </w:r>
      <w:r>
        <w:rPr>
          <w:w w:val="105"/>
        </w:rPr>
        <w:t>счет</w:t>
      </w:r>
      <w:r>
        <w:rPr>
          <w:spacing w:val="38"/>
          <w:w w:val="105"/>
        </w:rPr>
        <w:t xml:space="preserve"> </w:t>
      </w:r>
      <w:r>
        <w:rPr>
          <w:w w:val="105"/>
        </w:rPr>
        <w:t>(соблюдать</w:t>
      </w:r>
      <w:r>
        <w:rPr>
          <w:spacing w:val="39"/>
          <w:w w:val="105"/>
        </w:rPr>
        <w:t xml:space="preserve"> </w:t>
      </w:r>
      <w:r>
        <w:rPr>
          <w:w w:val="105"/>
        </w:rPr>
        <w:t>после-</w:t>
      </w:r>
      <w:r>
        <w:rPr>
          <w:spacing w:val="-44"/>
          <w:w w:val="105"/>
        </w:rPr>
        <w:t xml:space="preserve"> </w:t>
      </w:r>
      <w:r>
        <w:rPr>
          <w:w w:val="105"/>
        </w:rPr>
        <w:t>довательность).</w:t>
      </w:r>
    </w:p>
    <w:p w:rsidR="007D0BA4" w:rsidRDefault="007D0BA4" w:rsidP="007D0BA4">
      <w:pPr>
        <w:spacing w:before="3"/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Работа</w:t>
      </w:r>
      <w:r>
        <w:rPr>
          <w:rFonts w:ascii="Times New Roman" w:hAnsi="Times New Roman"/>
          <w:i/>
          <w:spacing w:val="25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с</w:t>
      </w:r>
      <w:r>
        <w:rPr>
          <w:rFonts w:ascii="Times New Roman" w:hAnsi="Times New Roman"/>
          <w:i/>
          <w:spacing w:val="26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информацией:</w:t>
      </w:r>
    </w:p>
    <w:p w:rsidR="007D0BA4" w:rsidRDefault="007D0BA4" w:rsidP="007D0BA4">
      <w:pPr>
        <w:pStyle w:val="a3"/>
        <w:spacing w:before="11" w:line="249" w:lineRule="auto"/>
        <w:ind w:left="963" w:hanging="227"/>
      </w:pPr>
      <w:r>
        <w:rPr>
          <w:w w:val="105"/>
        </w:rPr>
        <w:t>—понимать, что математические явления могут быть представ-</w:t>
      </w:r>
      <w:r>
        <w:rPr>
          <w:spacing w:val="1"/>
          <w:w w:val="105"/>
        </w:rPr>
        <w:t xml:space="preserve"> </w:t>
      </w:r>
      <w:r>
        <w:rPr>
          <w:w w:val="110"/>
        </w:rPr>
        <w:t>лены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помощью</w:t>
      </w:r>
      <w:r>
        <w:rPr>
          <w:spacing w:val="1"/>
          <w:w w:val="110"/>
        </w:rPr>
        <w:t xml:space="preserve"> </w:t>
      </w:r>
      <w:r>
        <w:rPr>
          <w:w w:val="110"/>
        </w:rPr>
        <w:t>разных</w:t>
      </w:r>
      <w:r>
        <w:rPr>
          <w:spacing w:val="1"/>
          <w:w w:val="110"/>
        </w:rPr>
        <w:t xml:space="preserve"> </w:t>
      </w:r>
      <w:r>
        <w:rPr>
          <w:w w:val="110"/>
        </w:rPr>
        <w:t>средств:</w:t>
      </w:r>
      <w:r>
        <w:rPr>
          <w:spacing w:val="1"/>
          <w:w w:val="110"/>
        </w:rPr>
        <w:t xml:space="preserve"> </w:t>
      </w:r>
      <w:r>
        <w:rPr>
          <w:w w:val="110"/>
        </w:rPr>
        <w:t>текст,</w:t>
      </w:r>
      <w:r>
        <w:rPr>
          <w:spacing w:val="1"/>
          <w:w w:val="110"/>
        </w:rPr>
        <w:t xml:space="preserve"> </w:t>
      </w:r>
      <w:r>
        <w:rPr>
          <w:w w:val="110"/>
        </w:rPr>
        <w:t>числовая</w:t>
      </w:r>
      <w:r>
        <w:rPr>
          <w:spacing w:val="1"/>
          <w:w w:val="110"/>
        </w:rPr>
        <w:t xml:space="preserve"> </w:t>
      </w:r>
      <w:r>
        <w:rPr>
          <w:w w:val="110"/>
        </w:rPr>
        <w:t>запись,</w:t>
      </w:r>
      <w:r>
        <w:rPr>
          <w:spacing w:val="1"/>
          <w:w w:val="110"/>
        </w:rPr>
        <w:t xml:space="preserve"> </w:t>
      </w:r>
      <w:r>
        <w:rPr>
          <w:w w:val="110"/>
        </w:rPr>
        <w:t>таблица,</w:t>
      </w:r>
      <w:r>
        <w:rPr>
          <w:spacing w:val="23"/>
          <w:w w:val="110"/>
        </w:rPr>
        <w:t xml:space="preserve"> </w:t>
      </w:r>
      <w:r>
        <w:rPr>
          <w:w w:val="110"/>
        </w:rPr>
        <w:t>рисунок,</w:t>
      </w:r>
      <w:r>
        <w:rPr>
          <w:spacing w:val="24"/>
          <w:w w:val="110"/>
        </w:rPr>
        <w:t xml:space="preserve"> </w:t>
      </w:r>
      <w:r>
        <w:rPr>
          <w:w w:val="110"/>
        </w:rPr>
        <w:t>схема;</w:t>
      </w:r>
    </w:p>
    <w:p w:rsidR="007D0BA4" w:rsidRDefault="007D0BA4" w:rsidP="007D0BA4">
      <w:pPr>
        <w:pStyle w:val="a3"/>
        <w:spacing w:line="249" w:lineRule="auto"/>
        <w:ind w:left="963" w:right="155" w:hanging="227"/>
      </w:pPr>
      <w:r>
        <w:rPr>
          <w:w w:val="105"/>
        </w:rPr>
        <w:t>—читать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таблицу,</w:t>
      </w:r>
      <w:r>
        <w:rPr>
          <w:spacing w:val="1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табличной</w:t>
      </w:r>
      <w:r>
        <w:rPr>
          <w:spacing w:val="25"/>
          <w:w w:val="105"/>
        </w:rPr>
        <w:t xml:space="preserve"> </w:t>
      </w:r>
      <w:r>
        <w:rPr>
          <w:w w:val="105"/>
        </w:rPr>
        <w:t>форме.</w:t>
      </w:r>
    </w:p>
    <w:p w:rsidR="007D0BA4" w:rsidRDefault="007D0BA4" w:rsidP="007D0BA4">
      <w:pPr>
        <w:spacing w:before="2"/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Универсальные</w:t>
      </w:r>
      <w:r>
        <w:rPr>
          <w:rFonts w:ascii="Times New Roman" w:hAnsi="Times New Roman"/>
          <w:i/>
          <w:spacing w:val="16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коммуникативные</w:t>
      </w:r>
      <w:r>
        <w:rPr>
          <w:rFonts w:ascii="Times New Roman" w:hAnsi="Times New Roman"/>
          <w:i/>
          <w:spacing w:val="1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учебные</w:t>
      </w:r>
      <w:r>
        <w:rPr>
          <w:rFonts w:ascii="Times New Roman" w:hAnsi="Times New Roman"/>
          <w:i/>
          <w:spacing w:val="1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действия:</w:t>
      </w:r>
    </w:p>
    <w:p w:rsidR="007D0BA4" w:rsidRDefault="007D0BA4" w:rsidP="007D0BA4">
      <w:pPr>
        <w:pStyle w:val="a3"/>
        <w:spacing w:before="10" w:line="249" w:lineRule="auto"/>
        <w:ind w:left="963" w:hanging="227"/>
      </w:pPr>
      <w:r>
        <w:rPr>
          <w:w w:val="105"/>
        </w:rPr>
        <w:lastRenderedPageBreak/>
        <w:t>—характеризовать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(описывать)</w:t>
      </w:r>
      <w:r>
        <w:rPr>
          <w:spacing w:val="1"/>
          <w:w w:val="105"/>
        </w:rPr>
        <w:t xml:space="preserve"> </w:t>
      </w:r>
      <w:r>
        <w:rPr>
          <w:w w:val="105"/>
        </w:rPr>
        <w:t>число,</w:t>
      </w:r>
      <w:r>
        <w:rPr>
          <w:spacing w:val="1"/>
          <w:w w:val="105"/>
        </w:rPr>
        <w:t xml:space="preserve"> </w:t>
      </w:r>
      <w:r>
        <w:rPr>
          <w:w w:val="105"/>
        </w:rPr>
        <w:t>геометрическую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фигуру,</w:t>
      </w:r>
      <w:r>
        <w:rPr>
          <w:spacing w:val="-44"/>
          <w:w w:val="105"/>
        </w:rPr>
        <w:t xml:space="preserve"> </w:t>
      </w:r>
      <w:r>
        <w:rPr>
          <w:w w:val="105"/>
        </w:rPr>
        <w:t>последовательность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1"/>
          <w:w w:val="105"/>
        </w:rPr>
        <w:t xml:space="preserve"> </w:t>
      </w:r>
      <w:r>
        <w:rPr>
          <w:w w:val="105"/>
        </w:rPr>
        <w:t>чисел,</w:t>
      </w:r>
      <w:r>
        <w:rPr>
          <w:spacing w:val="1"/>
          <w:w w:val="105"/>
        </w:rPr>
        <w:t xml:space="preserve"> </w:t>
      </w:r>
      <w:r>
        <w:rPr>
          <w:w w:val="105"/>
        </w:rPr>
        <w:t>записанных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по-</w:t>
      </w:r>
      <w:r>
        <w:rPr>
          <w:spacing w:val="-44"/>
          <w:w w:val="105"/>
        </w:rPr>
        <w:t xml:space="preserve"> </w:t>
      </w:r>
      <w:r>
        <w:rPr>
          <w:w w:val="105"/>
        </w:rPr>
        <w:t>рядку;</w:t>
      </w:r>
    </w:p>
    <w:p w:rsidR="007D0BA4" w:rsidRDefault="007D0BA4" w:rsidP="007D0BA4">
      <w:pPr>
        <w:pStyle w:val="a3"/>
        <w:spacing w:line="234" w:lineRule="exact"/>
        <w:ind w:right="0" w:firstLine="0"/>
      </w:pPr>
      <w:r>
        <w:rPr>
          <w:w w:val="110"/>
        </w:rPr>
        <w:t>—комментировать</w:t>
      </w:r>
      <w:r>
        <w:rPr>
          <w:spacing w:val="3"/>
          <w:w w:val="110"/>
        </w:rPr>
        <w:t xml:space="preserve"> </w:t>
      </w:r>
      <w:r>
        <w:rPr>
          <w:w w:val="110"/>
        </w:rPr>
        <w:t>ход</w:t>
      </w:r>
      <w:r>
        <w:rPr>
          <w:spacing w:val="4"/>
          <w:w w:val="110"/>
        </w:rPr>
        <w:t xml:space="preserve"> </w:t>
      </w:r>
      <w:r>
        <w:rPr>
          <w:w w:val="110"/>
        </w:rPr>
        <w:t>сравнения</w:t>
      </w:r>
      <w:r>
        <w:rPr>
          <w:spacing w:val="4"/>
          <w:w w:val="110"/>
        </w:rPr>
        <w:t xml:space="preserve"> </w:t>
      </w:r>
      <w:r>
        <w:rPr>
          <w:w w:val="110"/>
        </w:rPr>
        <w:t>двух</w:t>
      </w:r>
      <w:r>
        <w:rPr>
          <w:spacing w:val="4"/>
          <w:w w:val="110"/>
        </w:rPr>
        <w:t xml:space="preserve"> </w:t>
      </w:r>
      <w:r>
        <w:rPr>
          <w:w w:val="110"/>
        </w:rPr>
        <w:t>объектов;</w:t>
      </w:r>
    </w:p>
    <w:p w:rsidR="007D0BA4" w:rsidRDefault="007D0BA4" w:rsidP="007D0BA4">
      <w:pPr>
        <w:pStyle w:val="a3"/>
        <w:spacing w:before="9" w:line="249" w:lineRule="auto"/>
        <w:ind w:left="963" w:right="155" w:hanging="227"/>
      </w:pPr>
      <w:r>
        <w:rPr>
          <w:w w:val="110"/>
        </w:rPr>
        <w:t>—описывать</w:t>
      </w:r>
      <w:r>
        <w:rPr>
          <w:spacing w:val="-6"/>
          <w:w w:val="110"/>
        </w:rPr>
        <w:t xml:space="preserve"> </w:t>
      </w:r>
      <w:r>
        <w:rPr>
          <w:w w:val="110"/>
        </w:rPr>
        <w:t>своими</w:t>
      </w:r>
      <w:r>
        <w:rPr>
          <w:spacing w:val="-6"/>
          <w:w w:val="110"/>
        </w:rPr>
        <w:t xml:space="preserve"> </w:t>
      </w:r>
      <w:r>
        <w:rPr>
          <w:w w:val="110"/>
        </w:rPr>
        <w:t>словами</w:t>
      </w:r>
      <w:r>
        <w:rPr>
          <w:spacing w:val="-5"/>
          <w:w w:val="110"/>
        </w:rPr>
        <w:t xml:space="preserve"> </w:t>
      </w:r>
      <w:r>
        <w:rPr>
          <w:w w:val="110"/>
        </w:rPr>
        <w:t>сюжетную</w:t>
      </w:r>
      <w:r>
        <w:rPr>
          <w:spacing w:val="-6"/>
          <w:w w:val="110"/>
        </w:rPr>
        <w:t xml:space="preserve"> </w:t>
      </w:r>
      <w:r>
        <w:rPr>
          <w:w w:val="110"/>
        </w:rPr>
        <w:t>ситуацию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математи-</w:t>
      </w:r>
      <w:r>
        <w:rPr>
          <w:spacing w:val="-46"/>
          <w:w w:val="110"/>
        </w:rPr>
        <w:t xml:space="preserve"> </w:t>
      </w:r>
      <w:r>
        <w:rPr>
          <w:w w:val="105"/>
        </w:rPr>
        <w:t>ческое отношение, представленное в задаче; описывать поло-</w:t>
      </w:r>
      <w:r>
        <w:rPr>
          <w:spacing w:val="1"/>
          <w:w w:val="105"/>
        </w:rPr>
        <w:t xml:space="preserve"> </w:t>
      </w:r>
      <w:r>
        <w:rPr>
          <w:w w:val="110"/>
        </w:rPr>
        <w:t>жение</w:t>
      </w:r>
      <w:r>
        <w:rPr>
          <w:spacing w:val="21"/>
          <w:w w:val="110"/>
        </w:rPr>
        <w:t xml:space="preserve"> </w:t>
      </w:r>
      <w:r>
        <w:rPr>
          <w:w w:val="110"/>
        </w:rPr>
        <w:t>предмета</w:t>
      </w:r>
      <w:r>
        <w:rPr>
          <w:spacing w:val="21"/>
          <w:w w:val="110"/>
        </w:rPr>
        <w:t xml:space="preserve"> </w:t>
      </w:r>
      <w:r>
        <w:rPr>
          <w:w w:val="110"/>
        </w:rPr>
        <w:t>в</w:t>
      </w:r>
      <w:r>
        <w:rPr>
          <w:spacing w:val="21"/>
          <w:w w:val="110"/>
        </w:rPr>
        <w:t xml:space="preserve"> </w:t>
      </w:r>
      <w:r>
        <w:rPr>
          <w:w w:val="110"/>
        </w:rPr>
        <w:t>пространстве.</w:t>
      </w:r>
    </w:p>
    <w:p w:rsidR="007D0BA4" w:rsidRDefault="007D0BA4" w:rsidP="007D0BA4">
      <w:pPr>
        <w:pStyle w:val="a3"/>
        <w:spacing w:line="234" w:lineRule="exact"/>
        <w:ind w:right="0" w:firstLine="0"/>
      </w:pPr>
      <w:r>
        <w:rPr>
          <w:w w:val="110"/>
        </w:rPr>
        <w:t>—различать</w:t>
      </w:r>
      <w:r>
        <w:rPr>
          <w:spacing w:val="6"/>
          <w:w w:val="110"/>
        </w:rPr>
        <w:t xml:space="preserve"> </w:t>
      </w:r>
      <w:r>
        <w:rPr>
          <w:w w:val="110"/>
        </w:rPr>
        <w:t>и</w:t>
      </w:r>
      <w:r>
        <w:rPr>
          <w:spacing w:val="7"/>
          <w:w w:val="110"/>
        </w:rPr>
        <w:t xml:space="preserve"> </w:t>
      </w:r>
      <w:r>
        <w:rPr>
          <w:w w:val="110"/>
        </w:rPr>
        <w:t>использовать</w:t>
      </w:r>
      <w:r>
        <w:rPr>
          <w:spacing w:val="7"/>
          <w:w w:val="110"/>
        </w:rPr>
        <w:t xml:space="preserve"> </w:t>
      </w:r>
      <w:r>
        <w:rPr>
          <w:w w:val="110"/>
        </w:rPr>
        <w:t>математические</w:t>
      </w:r>
      <w:r>
        <w:rPr>
          <w:spacing w:val="7"/>
          <w:w w:val="110"/>
        </w:rPr>
        <w:t xml:space="preserve"> </w:t>
      </w:r>
      <w:r>
        <w:rPr>
          <w:w w:val="110"/>
        </w:rPr>
        <w:t>знаки;</w:t>
      </w:r>
    </w:p>
    <w:p w:rsidR="007D0BA4" w:rsidRDefault="007D0BA4" w:rsidP="007D0BA4">
      <w:pPr>
        <w:pStyle w:val="a3"/>
        <w:spacing w:before="67" w:line="252" w:lineRule="auto"/>
        <w:ind w:left="963" w:right="155" w:hanging="227"/>
      </w:pPr>
      <w:r>
        <w:rPr>
          <w:w w:val="105"/>
        </w:rPr>
        <w:t>—строить предложения относительно заданного набора объек-</w:t>
      </w:r>
      <w:r>
        <w:rPr>
          <w:spacing w:val="1"/>
          <w:w w:val="105"/>
        </w:rPr>
        <w:t xml:space="preserve"> </w:t>
      </w:r>
      <w:r>
        <w:rPr>
          <w:w w:val="105"/>
        </w:rPr>
        <w:t>тов.</w:t>
      </w:r>
    </w:p>
    <w:p w:rsidR="007D0BA4" w:rsidRDefault="007D0BA4" w:rsidP="007D0BA4">
      <w:pPr>
        <w:spacing w:before="3"/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Универсальные</w:t>
      </w:r>
      <w:r>
        <w:rPr>
          <w:rFonts w:ascii="Times New Roman" w:hAnsi="Times New Roman"/>
          <w:i/>
          <w:spacing w:val="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регулятивные</w:t>
      </w:r>
      <w:r>
        <w:rPr>
          <w:rFonts w:ascii="Times New Roman" w:hAnsi="Times New Roman"/>
          <w:i/>
          <w:spacing w:val="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учебные</w:t>
      </w:r>
      <w:r>
        <w:rPr>
          <w:rFonts w:ascii="Times New Roman" w:hAnsi="Times New Roman"/>
          <w:i/>
          <w:spacing w:val="10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действия:</w:t>
      </w:r>
    </w:p>
    <w:p w:rsidR="007D0BA4" w:rsidRDefault="007D0BA4" w:rsidP="007D0BA4">
      <w:pPr>
        <w:pStyle w:val="a3"/>
        <w:spacing w:before="13" w:line="252" w:lineRule="auto"/>
        <w:ind w:left="963" w:right="155" w:hanging="227"/>
      </w:pPr>
      <w:r>
        <w:rPr>
          <w:w w:val="110"/>
        </w:rPr>
        <w:t>—принимать учебную задачу, удерживать её в процессе дея-</w:t>
      </w:r>
      <w:r>
        <w:rPr>
          <w:spacing w:val="1"/>
          <w:w w:val="110"/>
        </w:rPr>
        <w:t xml:space="preserve"> </w:t>
      </w:r>
      <w:r>
        <w:rPr>
          <w:w w:val="110"/>
        </w:rPr>
        <w:t>тельности;</w:t>
      </w:r>
    </w:p>
    <w:p w:rsidR="007D0BA4" w:rsidRDefault="007D0BA4" w:rsidP="007D0BA4">
      <w:pPr>
        <w:pStyle w:val="a3"/>
        <w:spacing w:line="252" w:lineRule="auto"/>
        <w:ind w:left="963" w:hanging="227"/>
      </w:pPr>
      <w:r>
        <w:rPr>
          <w:w w:val="110"/>
        </w:rPr>
        <w:t>—действовать в соответствии с предложенным образцом, ин-</w:t>
      </w:r>
      <w:r>
        <w:rPr>
          <w:spacing w:val="1"/>
          <w:w w:val="110"/>
        </w:rPr>
        <w:t xml:space="preserve"> </w:t>
      </w:r>
      <w:r>
        <w:rPr>
          <w:w w:val="110"/>
        </w:rPr>
        <w:t>струкцией;</w:t>
      </w:r>
    </w:p>
    <w:p w:rsidR="007D0BA4" w:rsidRDefault="007D0BA4" w:rsidP="007D0BA4">
      <w:pPr>
        <w:pStyle w:val="a3"/>
        <w:spacing w:line="252" w:lineRule="auto"/>
        <w:ind w:left="963" w:right="155" w:hanging="227"/>
      </w:pPr>
      <w:r>
        <w:rPr>
          <w:spacing w:val="-1"/>
          <w:w w:val="110"/>
        </w:rPr>
        <w:t>—проявлять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интерес</w:t>
      </w:r>
      <w:r>
        <w:rPr>
          <w:spacing w:val="-4"/>
          <w:w w:val="110"/>
        </w:rPr>
        <w:t xml:space="preserve"> </w:t>
      </w:r>
      <w:r>
        <w:rPr>
          <w:spacing w:val="-1"/>
          <w:w w:val="110"/>
        </w:rPr>
        <w:t>к</w:t>
      </w:r>
      <w:r>
        <w:rPr>
          <w:spacing w:val="-4"/>
          <w:w w:val="110"/>
        </w:rPr>
        <w:t xml:space="preserve"> </w:t>
      </w:r>
      <w:r>
        <w:rPr>
          <w:spacing w:val="-1"/>
          <w:w w:val="110"/>
        </w:rPr>
        <w:t>проверке</w:t>
      </w:r>
      <w:r>
        <w:rPr>
          <w:spacing w:val="-4"/>
          <w:w w:val="110"/>
        </w:rPr>
        <w:t xml:space="preserve"> </w:t>
      </w:r>
      <w:r>
        <w:rPr>
          <w:w w:val="110"/>
        </w:rPr>
        <w:t>результатов</w:t>
      </w:r>
      <w:r>
        <w:rPr>
          <w:spacing w:val="-4"/>
          <w:w w:val="110"/>
        </w:rPr>
        <w:t xml:space="preserve"> </w:t>
      </w:r>
      <w:r>
        <w:rPr>
          <w:w w:val="110"/>
        </w:rPr>
        <w:t>решения</w:t>
      </w:r>
      <w:r>
        <w:rPr>
          <w:spacing w:val="-4"/>
          <w:w w:val="110"/>
        </w:rPr>
        <w:t xml:space="preserve"> </w:t>
      </w:r>
      <w:r>
        <w:rPr>
          <w:w w:val="110"/>
        </w:rPr>
        <w:t>учебной</w:t>
      </w:r>
      <w:r>
        <w:rPr>
          <w:spacing w:val="-46"/>
          <w:w w:val="110"/>
        </w:rPr>
        <w:t xml:space="preserve"> </w:t>
      </w:r>
      <w:r>
        <w:rPr>
          <w:w w:val="110"/>
        </w:rPr>
        <w:t>задачи, с помощью учителя устанавливать причину возник-</w:t>
      </w:r>
      <w:r>
        <w:rPr>
          <w:spacing w:val="1"/>
          <w:w w:val="110"/>
        </w:rPr>
        <w:t xml:space="preserve"> </w:t>
      </w:r>
      <w:r>
        <w:rPr>
          <w:w w:val="110"/>
        </w:rPr>
        <w:t>шей</w:t>
      </w:r>
      <w:r>
        <w:rPr>
          <w:spacing w:val="22"/>
          <w:w w:val="110"/>
        </w:rPr>
        <w:t xml:space="preserve"> </w:t>
      </w:r>
      <w:r>
        <w:rPr>
          <w:w w:val="110"/>
        </w:rPr>
        <w:t>ошибки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трудности;</w:t>
      </w:r>
    </w:p>
    <w:p w:rsidR="007D0BA4" w:rsidRDefault="007D0BA4" w:rsidP="007D0BA4">
      <w:pPr>
        <w:pStyle w:val="a3"/>
        <w:spacing w:line="252" w:lineRule="auto"/>
        <w:ind w:left="963" w:hanging="227"/>
      </w:pPr>
      <w:r>
        <w:rPr>
          <w:w w:val="110"/>
        </w:rPr>
        <w:t>—проверять</w:t>
      </w:r>
      <w:r>
        <w:rPr>
          <w:spacing w:val="1"/>
          <w:w w:val="110"/>
        </w:rPr>
        <w:t xml:space="preserve"> </w:t>
      </w:r>
      <w:r>
        <w:rPr>
          <w:w w:val="110"/>
        </w:rPr>
        <w:t>правильность</w:t>
      </w:r>
      <w:r>
        <w:rPr>
          <w:spacing w:val="1"/>
          <w:w w:val="110"/>
        </w:rPr>
        <w:t xml:space="preserve"> </w:t>
      </w:r>
      <w:r>
        <w:rPr>
          <w:w w:val="110"/>
        </w:rPr>
        <w:t>вычисления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помощью</w:t>
      </w:r>
      <w:r>
        <w:rPr>
          <w:spacing w:val="1"/>
          <w:w w:val="110"/>
        </w:rPr>
        <w:t xml:space="preserve"> </w:t>
      </w:r>
      <w:r>
        <w:rPr>
          <w:w w:val="110"/>
        </w:rPr>
        <w:t>другого</w:t>
      </w:r>
      <w:r>
        <w:rPr>
          <w:spacing w:val="1"/>
          <w:w w:val="110"/>
        </w:rPr>
        <w:t xml:space="preserve"> </w:t>
      </w:r>
      <w:r>
        <w:rPr>
          <w:w w:val="110"/>
        </w:rPr>
        <w:t>приёма</w:t>
      </w:r>
      <w:r>
        <w:rPr>
          <w:spacing w:val="21"/>
          <w:w w:val="110"/>
        </w:rPr>
        <w:t xml:space="preserve"> </w:t>
      </w:r>
      <w:r>
        <w:rPr>
          <w:w w:val="110"/>
        </w:rPr>
        <w:t>выполнения</w:t>
      </w:r>
      <w:r>
        <w:rPr>
          <w:spacing w:val="22"/>
          <w:w w:val="110"/>
        </w:rPr>
        <w:t xml:space="preserve"> </w:t>
      </w:r>
      <w:r>
        <w:rPr>
          <w:w w:val="110"/>
        </w:rPr>
        <w:t>действия.</w:t>
      </w:r>
    </w:p>
    <w:p w:rsidR="007D0BA4" w:rsidRDefault="007D0BA4" w:rsidP="007D0BA4">
      <w:pPr>
        <w:spacing w:before="1"/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Совместная</w:t>
      </w:r>
      <w:r>
        <w:rPr>
          <w:rFonts w:ascii="Times New Roman" w:hAnsi="Times New Roman"/>
          <w:i/>
          <w:spacing w:val="50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деятельность:</w:t>
      </w:r>
    </w:p>
    <w:p w:rsidR="007D0BA4" w:rsidRDefault="007D0BA4" w:rsidP="007D0BA4">
      <w:pPr>
        <w:pStyle w:val="a3"/>
        <w:spacing w:before="13" w:line="252" w:lineRule="auto"/>
        <w:ind w:left="963" w:right="155" w:hanging="227"/>
      </w:pPr>
      <w:r>
        <w:rPr>
          <w:w w:val="110"/>
        </w:rPr>
        <w:t>—участвовать в парной работе с математическим материалом;</w:t>
      </w:r>
      <w:r>
        <w:rPr>
          <w:spacing w:val="-46"/>
          <w:w w:val="110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договаривать-</w:t>
      </w:r>
      <w:r>
        <w:rPr>
          <w:spacing w:val="-44"/>
          <w:w w:val="105"/>
        </w:rPr>
        <w:t xml:space="preserve"> </w:t>
      </w:r>
      <w:r>
        <w:rPr>
          <w:w w:val="110"/>
        </w:rPr>
        <w:t>ся, считаться с мнением партнёра, спокойно и мирно разре-</w:t>
      </w:r>
      <w:r>
        <w:rPr>
          <w:spacing w:val="1"/>
          <w:w w:val="110"/>
        </w:rPr>
        <w:t xml:space="preserve"> </w:t>
      </w:r>
      <w:r>
        <w:rPr>
          <w:w w:val="110"/>
        </w:rPr>
        <w:t>шать</w:t>
      </w:r>
      <w:r>
        <w:rPr>
          <w:spacing w:val="22"/>
          <w:w w:val="110"/>
        </w:rPr>
        <w:t xml:space="preserve"> </w:t>
      </w:r>
      <w:r>
        <w:rPr>
          <w:w w:val="110"/>
        </w:rPr>
        <w:t>конфликты.</w:t>
      </w:r>
    </w:p>
    <w:p w:rsidR="007D0BA4" w:rsidRDefault="007D0BA4" w:rsidP="007D0BA4">
      <w:pPr>
        <w:pStyle w:val="a3"/>
        <w:spacing w:before="9"/>
        <w:ind w:left="0" w:right="0" w:firstLine="0"/>
        <w:jc w:val="left"/>
        <w:rPr>
          <w:sz w:val="24"/>
        </w:rPr>
      </w:pPr>
    </w:p>
    <w:p w:rsidR="007D0BA4" w:rsidRDefault="007D0BA4" w:rsidP="007D0BA4">
      <w:pPr>
        <w:pStyle w:val="3"/>
        <w:numPr>
          <w:ilvl w:val="0"/>
          <w:numId w:val="86"/>
        </w:numPr>
        <w:tabs>
          <w:tab w:val="left" w:pos="932"/>
        </w:tabs>
        <w:spacing w:before="1"/>
      </w:pPr>
      <w:r>
        <w:t>КЛАСС</w:t>
      </w:r>
    </w:p>
    <w:p w:rsidR="007D0BA4" w:rsidRDefault="007D0BA4" w:rsidP="007D0BA4">
      <w:pPr>
        <w:pStyle w:val="4"/>
        <w:spacing w:before="70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Числа</w:t>
      </w:r>
      <w:r>
        <w:rPr>
          <w:rFonts w:ascii="Times New Roman" w:hAnsi="Times New Roman"/>
          <w:spacing w:val="18"/>
          <w:w w:val="110"/>
        </w:rPr>
        <w:t xml:space="preserve"> </w:t>
      </w:r>
      <w:r>
        <w:rPr>
          <w:rFonts w:ascii="Times New Roman" w:hAnsi="Times New Roman"/>
          <w:w w:val="110"/>
        </w:rPr>
        <w:t>и</w:t>
      </w:r>
      <w:r>
        <w:rPr>
          <w:rFonts w:ascii="Times New Roman" w:hAnsi="Times New Roman"/>
          <w:spacing w:val="18"/>
          <w:w w:val="110"/>
        </w:rPr>
        <w:t xml:space="preserve"> </w:t>
      </w:r>
      <w:r>
        <w:rPr>
          <w:rFonts w:ascii="Times New Roman" w:hAnsi="Times New Roman"/>
          <w:w w:val="110"/>
        </w:rPr>
        <w:t>величины</w:t>
      </w:r>
    </w:p>
    <w:p w:rsidR="007D0BA4" w:rsidRDefault="007D0BA4" w:rsidP="007D0BA4">
      <w:pPr>
        <w:pStyle w:val="a3"/>
        <w:spacing w:before="13" w:line="252" w:lineRule="auto"/>
      </w:pPr>
      <w:r>
        <w:rPr>
          <w:w w:val="110"/>
        </w:rPr>
        <w:t>Числа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пределах</w:t>
      </w:r>
      <w:r>
        <w:rPr>
          <w:spacing w:val="1"/>
          <w:w w:val="110"/>
        </w:rPr>
        <w:t xml:space="preserve"> </w:t>
      </w:r>
      <w:r>
        <w:rPr>
          <w:w w:val="110"/>
        </w:rPr>
        <w:t>100:</w:t>
      </w:r>
      <w:r>
        <w:rPr>
          <w:spacing w:val="1"/>
          <w:w w:val="110"/>
        </w:rPr>
        <w:t xml:space="preserve"> </w:t>
      </w:r>
      <w:r>
        <w:rPr>
          <w:w w:val="110"/>
        </w:rPr>
        <w:t>чтение,</w:t>
      </w:r>
      <w:r>
        <w:rPr>
          <w:spacing w:val="1"/>
          <w:w w:val="110"/>
        </w:rPr>
        <w:t xml:space="preserve"> </w:t>
      </w:r>
      <w:r>
        <w:rPr>
          <w:w w:val="110"/>
        </w:rPr>
        <w:t>запись,</w:t>
      </w:r>
      <w:r>
        <w:rPr>
          <w:spacing w:val="1"/>
          <w:w w:val="110"/>
        </w:rPr>
        <w:t xml:space="preserve"> </w:t>
      </w:r>
      <w:r>
        <w:rPr>
          <w:w w:val="110"/>
        </w:rPr>
        <w:t>десятичный</w:t>
      </w:r>
      <w:r>
        <w:rPr>
          <w:spacing w:val="1"/>
          <w:w w:val="110"/>
        </w:rPr>
        <w:t xml:space="preserve"> </w:t>
      </w:r>
      <w:r>
        <w:rPr>
          <w:w w:val="110"/>
        </w:rPr>
        <w:t>состав,</w:t>
      </w:r>
      <w:r>
        <w:rPr>
          <w:spacing w:val="-46"/>
          <w:w w:val="110"/>
        </w:rPr>
        <w:t xml:space="preserve"> </w:t>
      </w:r>
      <w:r>
        <w:rPr>
          <w:w w:val="110"/>
        </w:rPr>
        <w:t>сравнение. Запись равенства, неравенства. Увеличение/умень-</w:t>
      </w:r>
      <w:r>
        <w:rPr>
          <w:spacing w:val="-46"/>
          <w:w w:val="110"/>
        </w:rPr>
        <w:t xml:space="preserve"> </w:t>
      </w:r>
      <w:r>
        <w:rPr>
          <w:w w:val="110"/>
        </w:rPr>
        <w:t>шение числа на несколько единиц/десятков; разностное срав-</w:t>
      </w:r>
      <w:r>
        <w:rPr>
          <w:spacing w:val="1"/>
          <w:w w:val="110"/>
        </w:rPr>
        <w:t xml:space="preserve"> </w:t>
      </w:r>
      <w:r>
        <w:rPr>
          <w:w w:val="110"/>
        </w:rPr>
        <w:t>нение</w:t>
      </w:r>
      <w:r>
        <w:rPr>
          <w:spacing w:val="22"/>
          <w:w w:val="110"/>
        </w:rPr>
        <w:t xml:space="preserve"> </w:t>
      </w:r>
      <w:r>
        <w:rPr>
          <w:w w:val="110"/>
        </w:rPr>
        <w:t>чисел.</w:t>
      </w:r>
    </w:p>
    <w:p w:rsidR="007D0BA4" w:rsidRDefault="007D0BA4" w:rsidP="007D0BA4">
      <w:pPr>
        <w:pStyle w:val="a3"/>
        <w:spacing w:line="252" w:lineRule="auto"/>
      </w:pPr>
      <w:r>
        <w:rPr>
          <w:w w:val="110"/>
        </w:rPr>
        <w:t>Величины:</w:t>
      </w:r>
      <w:r>
        <w:rPr>
          <w:spacing w:val="1"/>
          <w:w w:val="110"/>
        </w:rPr>
        <w:t xml:space="preserve"> </w:t>
      </w:r>
      <w:r>
        <w:rPr>
          <w:w w:val="110"/>
        </w:rPr>
        <w:t>сравнение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массе</w:t>
      </w:r>
      <w:r>
        <w:rPr>
          <w:spacing w:val="1"/>
          <w:w w:val="110"/>
        </w:rPr>
        <w:t xml:space="preserve"> </w:t>
      </w:r>
      <w:r>
        <w:rPr>
          <w:w w:val="110"/>
        </w:rPr>
        <w:t>(единица</w:t>
      </w:r>
      <w:r>
        <w:rPr>
          <w:spacing w:val="1"/>
          <w:w w:val="110"/>
        </w:rPr>
        <w:t xml:space="preserve"> </w:t>
      </w:r>
      <w:r>
        <w:rPr>
          <w:w w:val="110"/>
        </w:rPr>
        <w:t>массы</w:t>
      </w:r>
      <w:r>
        <w:rPr>
          <w:spacing w:val="1"/>
          <w:w w:val="110"/>
        </w:rPr>
        <w:t xml:space="preserve"> </w:t>
      </w:r>
      <w:r>
        <w:rPr>
          <w:w w:val="110"/>
        </w:rPr>
        <w:t>—</w:t>
      </w:r>
      <w:r>
        <w:rPr>
          <w:spacing w:val="1"/>
          <w:w w:val="110"/>
        </w:rPr>
        <w:t xml:space="preserve"> </w:t>
      </w:r>
      <w:r>
        <w:rPr>
          <w:w w:val="110"/>
        </w:rPr>
        <w:t>кило-</w:t>
      </w:r>
      <w:r>
        <w:rPr>
          <w:spacing w:val="1"/>
          <w:w w:val="110"/>
        </w:rPr>
        <w:t xml:space="preserve"> </w:t>
      </w:r>
      <w:r>
        <w:rPr>
          <w:w w:val="110"/>
        </w:rPr>
        <w:t>грамм); измерение длины (единицы длины — метр, дециметр,</w:t>
      </w:r>
      <w:r>
        <w:rPr>
          <w:spacing w:val="1"/>
          <w:w w:val="110"/>
        </w:rPr>
        <w:t xml:space="preserve"> </w:t>
      </w:r>
      <w:r>
        <w:rPr>
          <w:w w:val="110"/>
        </w:rPr>
        <w:t>сантиметр,</w:t>
      </w:r>
      <w:r>
        <w:rPr>
          <w:spacing w:val="-5"/>
          <w:w w:val="110"/>
        </w:rPr>
        <w:t xml:space="preserve"> </w:t>
      </w:r>
      <w:r>
        <w:rPr>
          <w:w w:val="110"/>
        </w:rPr>
        <w:t>миллиметр),</w:t>
      </w:r>
      <w:r>
        <w:rPr>
          <w:spacing w:val="-5"/>
          <w:w w:val="110"/>
        </w:rPr>
        <w:t xml:space="preserve"> </w:t>
      </w:r>
      <w:r>
        <w:rPr>
          <w:w w:val="110"/>
        </w:rPr>
        <w:t>времени</w:t>
      </w:r>
      <w:r>
        <w:rPr>
          <w:spacing w:val="-5"/>
          <w:w w:val="110"/>
        </w:rPr>
        <w:t xml:space="preserve"> </w:t>
      </w:r>
      <w:r>
        <w:rPr>
          <w:w w:val="110"/>
        </w:rPr>
        <w:t>(единицы</w:t>
      </w:r>
      <w:r>
        <w:rPr>
          <w:spacing w:val="-4"/>
          <w:w w:val="110"/>
        </w:rPr>
        <w:t xml:space="preserve"> </w:t>
      </w:r>
      <w:r>
        <w:rPr>
          <w:w w:val="110"/>
        </w:rPr>
        <w:t>времени</w:t>
      </w:r>
      <w:r>
        <w:rPr>
          <w:spacing w:val="-5"/>
          <w:w w:val="110"/>
        </w:rPr>
        <w:t xml:space="preserve"> </w:t>
      </w:r>
      <w:r>
        <w:rPr>
          <w:w w:val="110"/>
        </w:rPr>
        <w:t>—</w:t>
      </w:r>
      <w:r>
        <w:rPr>
          <w:spacing w:val="-5"/>
          <w:w w:val="110"/>
        </w:rPr>
        <w:t xml:space="preserve"> </w:t>
      </w:r>
      <w:r>
        <w:rPr>
          <w:w w:val="110"/>
        </w:rPr>
        <w:t>час,</w:t>
      </w:r>
      <w:r>
        <w:rPr>
          <w:spacing w:val="-4"/>
          <w:w w:val="110"/>
        </w:rPr>
        <w:t xml:space="preserve"> </w:t>
      </w:r>
      <w:r>
        <w:rPr>
          <w:w w:val="110"/>
        </w:rPr>
        <w:t>ми-</w:t>
      </w:r>
      <w:r>
        <w:rPr>
          <w:spacing w:val="-46"/>
          <w:w w:val="110"/>
        </w:rPr>
        <w:t xml:space="preserve"> </w:t>
      </w:r>
      <w:r>
        <w:rPr>
          <w:w w:val="110"/>
        </w:rPr>
        <w:t>нута). Соотношение между единицами величины (в пределах</w:t>
      </w:r>
      <w:r>
        <w:rPr>
          <w:spacing w:val="1"/>
          <w:w w:val="110"/>
        </w:rPr>
        <w:t xml:space="preserve"> </w:t>
      </w:r>
      <w:r>
        <w:rPr>
          <w:w w:val="110"/>
        </w:rPr>
        <w:t>100),</w:t>
      </w:r>
      <w:r>
        <w:rPr>
          <w:spacing w:val="21"/>
          <w:w w:val="110"/>
        </w:rPr>
        <w:t xml:space="preserve"> </w:t>
      </w:r>
      <w:r>
        <w:rPr>
          <w:w w:val="110"/>
        </w:rPr>
        <w:t>его</w:t>
      </w:r>
      <w:r>
        <w:rPr>
          <w:spacing w:val="20"/>
          <w:w w:val="110"/>
        </w:rPr>
        <w:t xml:space="preserve"> </w:t>
      </w:r>
      <w:r>
        <w:rPr>
          <w:w w:val="110"/>
        </w:rPr>
        <w:t>применение</w:t>
      </w:r>
      <w:r>
        <w:rPr>
          <w:spacing w:val="21"/>
          <w:w w:val="110"/>
        </w:rPr>
        <w:t xml:space="preserve"> </w:t>
      </w:r>
      <w:r>
        <w:rPr>
          <w:w w:val="110"/>
        </w:rPr>
        <w:t>для</w:t>
      </w:r>
      <w:r>
        <w:rPr>
          <w:spacing w:val="21"/>
          <w:w w:val="110"/>
        </w:rPr>
        <w:t xml:space="preserve"> </w:t>
      </w:r>
      <w:r>
        <w:rPr>
          <w:w w:val="110"/>
        </w:rPr>
        <w:t>решения</w:t>
      </w:r>
      <w:r>
        <w:rPr>
          <w:spacing w:val="21"/>
          <w:w w:val="110"/>
        </w:rPr>
        <w:t xml:space="preserve"> </w:t>
      </w:r>
      <w:r>
        <w:rPr>
          <w:w w:val="110"/>
        </w:rPr>
        <w:t>практических</w:t>
      </w:r>
      <w:r>
        <w:rPr>
          <w:spacing w:val="21"/>
          <w:w w:val="110"/>
        </w:rPr>
        <w:t xml:space="preserve"> </w:t>
      </w:r>
      <w:r>
        <w:rPr>
          <w:w w:val="110"/>
        </w:rPr>
        <w:t>задач.</w:t>
      </w:r>
    </w:p>
    <w:p w:rsidR="007D0BA4" w:rsidRDefault="007D0BA4" w:rsidP="007D0BA4">
      <w:pPr>
        <w:pStyle w:val="a3"/>
        <w:spacing w:before="1"/>
        <w:ind w:left="0" w:right="0" w:firstLine="0"/>
        <w:jc w:val="left"/>
        <w:rPr>
          <w:sz w:val="21"/>
        </w:rPr>
      </w:pPr>
    </w:p>
    <w:p w:rsidR="007D0BA4" w:rsidRDefault="007D0BA4" w:rsidP="007D0BA4">
      <w:pPr>
        <w:pStyle w:val="4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Арифметические</w:t>
      </w:r>
      <w:r>
        <w:rPr>
          <w:rFonts w:ascii="Times New Roman" w:hAnsi="Times New Roman"/>
          <w:spacing w:val="30"/>
          <w:w w:val="110"/>
        </w:rPr>
        <w:t xml:space="preserve"> </w:t>
      </w:r>
      <w:r>
        <w:rPr>
          <w:rFonts w:ascii="Times New Roman" w:hAnsi="Times New Roman"/>
          <w:w w:val="110"/>
        </w:rPr>
        <w:t>действия</w:t>
      </w:r>
    </w:p>
    <w:p w:rsidR="007D0BA4" w:rsidRDefault="007D0BA4" w:rsidP="007D0BA4">
      <w:pPr>
        <w:pStyle w:val="a3"/>
        <w:spacing w:before="13" w:line="252" w:lineRule="auto"/>
      </w:pPr>
      <w:r>
        <w:rPr>
          <w:w w:val="110"/>
        </w:rPr>
        <w:t>Устное сложение и вычитание чисел в пределах 100 без пе-</w:t>
      </w:r>
      <w:r>
        <w:rPr>
          <w:spacing w:val="1"/>
          <w:w w:val="110"/>
        </w:rPr>
        <w:t xml:space="preserve"> </w:t>
      </w:r>
      <w:r>
        <w:rPr>
          <w:w w:val="110"/>
        </w:rPr>
        <w:t>рехода и с переходом через разряд. Письменное сложение и</w:t>
      </w:r>
      <w:r>
        <w:rPr>
          <w:spacing w:val="1"/>
          <w:w w:val="110"/>
        </w:rPr>
        <w:t xml:space="preserve"> </w:t>
      </w:r>
      <w:r>
        <w:rPr>
          <w:w w:val="110"/>
        </w:rPr>
        <w:t>вычитание чисел в пределах 100. Переместительное, сочета-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тельное свойства сложения, их применение для вычислений.</w:t>
      </w:r>
      <w:r>
        <w:rPr>
          <w:spacing w:val="1"/>
          <w:w w:val="110"/>
        </w:rPr>
        <w:t xml:space="preserve"> </w:t>
      </w:r>
      <w:r>
        <w:rPr>
          <w:w w:val="110"/>
        </w:rPr>
        <w:t>Взаимосвязь</w:t>
      </w:r>
      <w:r>
        <w:rPr>
          <w:spacing w:val="1"/>
          <w:w w:val="110"/>
        </w:rPr>
        <w:t xml:space="preserve"> </w:t>
      </w:r>
      <w:r>
        <w:rPr>
          <w:w w:val="110"/>
        </w:rPr>
        <w:t>компонентов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результата</w:t>
      </w:r>
      <w:r>
        <w:rPr>
          <w:spacing w:val="1"/>
          <w:w w:val="110"/>
        </w:rPr>
        <w:t xml:space="preserve"> </w:t>
      </w:r>
      <w:r>
        <w:rPr>
          <w:w w:val="110"/>
        </w:rPr>
        <w:t>действия</w:t>
      </w:r>
      <w:r>
        <w:rPr>
          <w:spacing w:val="1"/>
          <w:w w:val="110"/>
        </w:rPr>
        <w:t xml:space="preserve"> </w:t>
      </w:r>
      <w:r>
        <w:rPr>
          <w:w w:val="110"/>
        </w:rPr>
        <w:t>сложения,</w:t>
      </w:r>
      <w:r>
        <w:rPr>
          <w:spacing w:val="1"/>
          <w:w w:val="110"/>
        </w:rPr>
        <w:t xml:space="preserve"> </w:t>
      </w:r>
      <w:r>
        <w:rPr>
          <w:w w:val="110"/>
        </w:rPr>
        <w:t>действия</w:t>
      </w:r>
      <w:r>
        <w:rPr>
          <w:spacing w:val="-7"/>
          <w:w w:val="110"/>
        </w:rPr>
        <w:t xml:space="preserve"> </w:t>
      </w:r>
      <w:r>
        <w:rPr>
          <w:w w:val="110"/>
        </w:rPr>
        <w:t>вычитания.</w:t>
      </w:r>
      <w:r>
        <w:rPr>
          <w:spacing w:val="-7"/>
          <w:w w:val="110"/>
        </w:rPr>
        <w:t xml:space="preserve"> </w:t>
      </w:r>
      <w:r>
        <w:rPr>
          <w:w w:val="110"/>
        </w:rPr>
        <w:t>Проверка</w:t>
      </w:r>
      <w:r>
        <w:rPr>
          <w:spacing w:val="-6"/>
          <w:w w:val="110"/>
        </w:rPr>
        <w:t xml:space="preserve"> </w:t>
      </w:r>
      <w:r>
        <w:rPr>
          <w:w w:val="110"/>
        </w:rPr>
        <w:t>результата</w:t>
      </w:r>
      <w:r>
        <w:rPr>
          <w:spacing w:val="-7"/>
          <w:w w:val="110"/>
        </w:rPr>
        <w:t xml:space="preserve"> </w:t>
      </w:r>
      <w:r>
        <w:rPr>
          <w:w w:val="110"/>
        </w:rPr>
        <w:t>вычисления</w:t>
      </w:r>
      <w:r>
        <w:rPr>
          <w:spacing w:val="-7"/>
          <w:w w:val="110"/>
        </w:rPr>
        <w:t xml:space="preserve"> </w:t>
      </w:r>
      <w:r>
        <w:rPr>
          <w:w w:val="110"/>
        </w:rPr>
        <w:t>(реаль-</w:t>
      </w:r>
      <w:r>
        <w:rPr>
          <w:spacing w:val="-46"/>
          <w:w w:val="110"/>
        </w:rPr>
        <w:t xml:space="preserve"> </w:t>
      </w:r>
      <w:r>
        <w:rPr>
          <w:w w:val="110"/>
        </w:rPr>
        <w:t>ность</w:t>
      </w:r>
      <w:r>
        <w:rPr>
          <w:spacing w:val="20"/>
          <w:w w:val="110"/>
        </w:rPr>
        <w:t xml:space="preserve"> </w:t>
      </w:r>
      <w:r>
        <w:rPr>
          <w:w w:val="110"/>
        </w:rPr>
        <w:t>ответа,</w:t>
      </w:r>
      <w:r>
        <w:rPr>
          <w:spacing w:val="20"/>
          <w:w w:val="110"/>
        </w:rPr>
        <w:t xml:space="preserve"> </w:t>
      </w:r>
      <w:r>
        <w:rPr>
          <w:w w:val="110"/>
        </w:rPr>
        <w:t>обратное</w:t>
      </w:r>
      <w:r>
        <w:rPr>
          <w:spacing w:val="20"/>
          <w:w w:val="110"/>
        </w:rPr>
        <w:t xml:space="preserve"> </w:t>
      </w:r>
      <w:r>
        <w:rPr>
          <w:w w:val="110"/>
        </w:rPr>
        <w:t>действие).</w:t>
      </w:r>
    </w:p>
    <w:p w:rsidR="007D0BA4" w:rsidRDefault="007D0BA4" w:rsidP="007D0BA4">
      <w:pPr>
        <w:pStyle w:val="a3"/>
        <w:spacing w:line="252" w:lineRule="auto"/>
      </w:pPr>
      <w:r>
        <w:rPr>
          <w:w w:val="110"/>
        </w:rPr>
        <w:t>Действия</w:t>
      </w:r>
      <w:r>
        <w:rPr>
          <w:spacing w:val="1"/>
          <w:w w:val="110"/>
        </w:rPr>
        <w:t xml:space="preserve"> </w:t>
      </w:r>
      <w:r>
        <w:rPr>
          <w:w w:val="110"/>
        </w:rPr>
        <w:t>умножения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деления</w:t>
      </w:r>
      <w:r>
        <w:rPr>
          <w:spacing w:val="1"/>
          <w:w w:val="110"/>
        </w:rPr>
        <w:t xml:space="preserve"> </w:t>
      </w:r>
      <w:r>
        <w:rPr>
          <w:w w:val="110"/>
        </w:rPr>
        <w:t>чисел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практических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учебных ситуациях. Названия компонентов действий умноже-</w:t>
      </w:r>
      <w:r>
        <w:rPr>
          <w:spacing w:val="1"/>
          <w:w w:val="110"/>
        </w:rPr>
        <w:t xml:space="preserve"> </w:t>
      </w:r>
      <w:r>
        <w:rPr>
          <w:w w:val="110"/>
        </w:rPr>
        <w:t>ния,</w:t>
      </w:r>
      <w:r>
        <w:rPr>
          <w:spacing w:val="23"/>
          <w:w w:val="110"/>
        </w:rPr>
        <w:t xml:space="preserve"> </w:t>
      </w:r>
      <w:r>
        <w:rPr>
          <w:w w:val="110"/>
        </w:rPr>
        <w:t>деления.</w:t>
      </w:r>
    </w:p>
    <w:p w:rsidR="007D0BA4" w:rsidRDefault="007D0BA4" w:rsidP="007D0BA4">
      <w:pPr>
        <w:pStyle w:val="a3"/>
        <w:spacing w:before="67" w:line="244" w:lineRule="auto"/>
      </w:pPr>
      <w:r>
        <w:rPr>
          <w:w w:val="110"/>
        </w:rPr>
        <w:t>Табличное умножение в пределах 50. Табличные случаи ум-</w:t>
      </w:r>
      <w:r>
        <w:rPr>
          <w:spacing w:val="1"/>
          <w:w w:val="110"/>
        </w:rPr>
        <w:t xml:space="preserve"> </w:t>
      </w:r>
      <w:r>
        <w:rPr>
          <w:w w:val="110"/>
        </w:rPr>
        <w:t>ножения, деления при вычислениях и решении задач. Переме-</w:t>
      </w:r>
      <w:r>
        <w:rPr>
          <w:spacing w:val="1"/>
          <w:w w:val="110"/>
        </w:rPr>
        <w:t xml:space="preserve"> </w:t>
      </w:r>
      <w:r>
        <w:rPr>
          <w:w w:val="110"/>
        </w:rPr>
        <w:t>стительное свойство умножения. Взаимосвязь компонентов и</w:t>
      </w:r>
      <w:r>
        <w:rPr>
          <w:spacing w:val="1"/>
          <w:w w:val="110"/>
        </w:rPr>
        <w:t xml:space="preserve"> </w:t>
      </w:r>
      <w:r>
        <w:rPr>
          <w:w w:val="110"/>
        </w:rPr>
        <w:t>результата</w:t>
      </w:r>
      <w:r>
        <w:rPr>
          <w:spacing w:val="19"/>
          <w:w w:val="110"/>
        </w:rPr>
        <w:t xml:space="preserve"> </w:t>
      </w:r>
      <w:r>
        <w:rPr>
          <w:w w:val="110"/>
        </w:rPr>
        <w:t>действия</w:t>
      </w:r>
      <w:r>
        <w:rPr>
          <w:spacing w:val="19"/>
          <w:w w:val="110"/>
        </w:rPr>
        <w:t xml:space="preserve"> </w:t>
      </w:r>
      <w:r>
        <w:rPr>
          <w:w w:val="110"/>
        </w:rPr>
        <w:t>умножения,</w:t>
      </w:r>
      <w:r>
        <w:rPr>
          <w:spacing w:val="20"/>
          <w:w w:val="110"/>
        </w:rPr>
        <w:t xml:space="preserve"> </w:t>
      </w:r>
      <w:r>
        <w:rPr>
          <w:w w:val="110"/>
        </w:rPr>
        <w:t>действия</w:t>
      </w:r>
      <w:r>
        <w:rPr>
          <w:spacing w:val="19"/>
          <w:w w:val="110"/>
        </w:rPr>
        <w:t xml:space="preserve"> </w:t>
      </w:r>
      <w:r>
        <w:rPr>
          <w:w w:val="110"/>
        </w:rPr>
        <w:t>деления.</w:t>
      </w:r>
    </w:p>
    <w:p w:rsidR="007D0BA4" w:rsidRDefault="007D0BA4" w:rsidP="007D0BA4">
      <w:pPr>
        <w:pStyle w:val="a3"/>
        <w:spacing w:before="3" w:line="244" w:lineRule="auto"/>
      </w:pPr>
      <w:r>
        <w:rPr>
          <w:w w:val="110"/>
        </w:rPr>
        <w:t>Неизвестный</w:t>
      </w:r>
      <w:r>
        <w:rPr>
          <w:spacing w:val="-12"/>
          <w:w w:val="110"/>
        </w:rPr>
        <w:t xml:space="preserve"> </w:t>
      </w:r>
      <w:r>
        <w:rPr>
          <w:w w:val="110"/>
        </w:rPr>
        <w:t>компонент</w:t>
      </w:r>
      <w:r>
        <w:rPr>
          <w:spacing w:val="-12"/>
          <w:w w:val="110"/>
        </w:rPr>
        <w:t xml:space="preserve"> </w:t>
      </w:r>
      <w:r>
        <w:rPr>
          <w:w w:val="110"/>
        </w:rPr>
        <w:t>действия</w:t>
      </w:r>
      <w:r>
        <w:rPr>
          <w:spacing w:val="-11"/>
          <w:w w:val="110"/>
        </w:rPr>
        <w:t xml:space="preserve"> </w:t>
      </w:r>
      <w:r>
        <w:rPr>
          <w:w w:val="110"/>
        </w:rPr>
        <w:t>сложения,</w:t>
      </w:r>
      <w:r>
        <w:rPr>
          <w:spacing w:val="-12"/>
          <w:w w:val="110"/>
        </w:rPr>
        <w:t xml:space="preserve"> </w:t>
      </w:r>
      <w:r>
        <w:rPr>
          <w:w w:val="110"/>
        </w:rPr>
        <w:t>действия</w:t>
      </w:r>
      <w:r>
        <w:rPr>
          <w:spacing w:val="-12"/>
          <w:w w:val="110"/>
        </w:rPr>
        <w:t xml:space="preserve"> </w:t>
      </w:r>
      <w:r>
        <w:rPr>
          <w:w w:val="110"/>
        </w:rPr>
        <w:t>вычи-</w:t>
      </w:r>
      <w:r>
        <w:rPr>
          <w:spacing w:val="-46"/>
          <w:w w:val="110"/>
        </w:rPr>
        <w:t xml:space="preserve"> </w:t>
      </w:r>
      <w:r>
        <w:rPr>
          <w:w w:val="110"/>
        </w:rPr>
        <w:t>тания;</w:t>
      </w:r>
      <w:r>
        <w:rPr>
          <w:spacing w:val="22"/>
          <w:w w:val="110"/>
        </w:rPr>
        <w:t xml:space="preserve"> </w:t>
      </w:r>
      <w:r>
        <w:rPr>
          <w:w w:val="110"/>
        </w:rPr>
        <w:t>его</w:t>
      </w:r>
      <w:r>
        <w:rPr>
          <w:spacing w:val="23"/>
          <w:w w:val="110"/>
        </w:rPr>
        <w:t xml:space="preserve"> </w:t>
      </w:r>
      <w:r>
        <w:rPr>
          <w:w w:val="110"/>
        </w:rPr>
        <w:t>нахождение.</w:t>
      </w:r>
    </w:p>
    <w:p w:rsidR="007D0BA4" w:rsidRDefault="007D0BA4" w:rsidP="007D0BA4">
      <w:pPr>
        <w:pStyle w:val="a3"/>
        <w:spacing w:before="2" w:line="244" w:lineRule="auto"/>
      </w:pPr>
      <w:r>
        <w:rPr>
          <w:w w:val="105"/>
        </w:rPr>
        <w:t>Числовое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выражение: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чтение,</w:t>
      </w:r>
      <w:r>
        <w:rPr>
          <w:spacing w:val="1"/>
          <w:w w:val="105"/>
        </w:rPr>
        <w:t xml:space="preserve"> </w:t>
      </w:r>
      <w:r>
        <w:rPr>
          <w:w w:val="105"/>
        </w:rPr>
        <w:t>запись,</w:t>
      </w:r>
      <w:r>
        <w:rPr>
          <w:spacing w:val="1"/>
          <w:w w:val="105"/>
        </w:rPr>
        <w:t xml:space="preserve"> </w:t>
      </w:r>
      <w:r>
        <w:rPr>
          <w:w w:val="105"/>
        </w:rPr>
        <w:t>вычисление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значения.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числовом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выражении,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содер-</w:t>
      </w:r>
      <w:r>
        <w:rPr>
          <w:spacing w:val="1"/>
          <w:w w:val="105"/>
        </w:rPr>
        <w:t xml:space="preserve"> </w:t>
      </w:r>
      <w:r>
        <w:rPr>
          <w:w w:val="105"/>
        </w:rPr>
        <w:t>жащем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вычитания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(со</w:t>
      </w:r>
      <w:r>
        <w:rPr>
          <w:spacing w:val="1"/>
          <w:w w:val="105"/>
        </w:rPr>
        <w:t xml:space="preserve"> </w:t>
      </w:r>
      <w:r>
        <w:rPr>
          <w:w w:val="105"/>
        </w:rPr>
        <w:t>скобками/без</w:t>
      </w:r>
      <w:r>
        <w:rPr>
          <w:spacing w:val="1"/>
          <w:w w:val="105"/>
        </w:rPr>
        <w:t xml:space="preserve"> </w:t>
      </w:r>
      <w:r>
        <w:rPr>
          <w:w w:val="105"/>
        </w:rPr>
        <w:t>ско-</w:t>
      </w:r>
      <w:r>
        <w:rPr>
          <w:spacing w:val="-44"/>
          <w:w w:val="105"/>
        </w:rPr>
        <w:t xml:space="preserve"> </w:t>
      </w:r>
      <w:r>
        <w:rPr>
          <w:w w:val="105"/>
        </w:rPr>
        <w:t>бок) в пределах 100 (не более трех действий); нахождение его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значения.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приемы</w:t>
      </w:r>
      <w:r>
        <w:rPr>
          <w:spacing w:val="1"/>
          <w:w w:val="105"/>
        </w:rPr>
        <w:t xml:space="preserve"> </w:t>
      </w:r>
      <w:r>
        <w:rPr>
          <w:w w:val="105"/>
        </w:rPr>
        <w:t>вычислений: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переместительного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сочетательного</w:t>
      </w:r>
      <w:r>
        <w:rPr>
          <w:spacing w:val="27"/>
          <w:w w:val="105"/>
        </w:rPr>
        <w:t xml:space="preserve"> </w:t>
      </w:r>
      <w:r>
        <w:rPr>
          <w:w w:val="105"/>
        </w:rPr>
        <w:t>свойства.</w:t>
      </w:r>
    </w:p>
    <w:p w:rsidR="007D0BA4" w:rsidRDefault="007D0BA4" w:rsidP="007D0BA4">
      <w:pPr>
        <w:pStyle w:val="a3"/>
        <w:spacing w:before="9"/>
        <w:ind w:left="0" w:right="0" w:firstLine="0"/>
        <w:jc w:val="left"/>
        <w:rPr>
          <w:sz w:val="17"/>
        </w:rPr>
      </w:pPr>
    </w:p>
    <w:p w:rsidR="007D0BA4" w:rsidRDefault="007D0BA4" w:rsidP="007D0BA4">
      <w:pPr>
        <w:pStyle w:val="4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Текстовые</w:t>
      </w:r>
      <w:r>
        <w:rPr>
          <w:rFonts w:ascii="Times New Roman" w:hAnsi="Times New Roman"/>
          <w:spacing w:val="12"/>
          <w:w w:val="110"/>
        </w:rPr>
        <w:t xml:space="preserve"> </w:t>
      </w:r>
      <w:r>
        <w:rPr>
          <w:rFonts w:ascii="Times New Roman" w:hAnsi="Times New Roman"/>
          <w:w w:val="110"/>
        </w:rPr>
        <w:t>задачи</w:t>
      </w:r>
    </w:p>
    <w:p w:rsidR="007D0BA4" w:rsidRDefault="007D0BA4" w:rsidP="007D0BA4">
      <w:pPr>
        <w:pStyle w:val="a3"/>
        <w:spacing w:before="7" w:line="244" w:lineRule="auto"/>
      </w:pPr>
      <w:r>
        <w:rPr>
          <w:w w:val="110"/>
        </w:rPr>
        <w:t>Чтение, представление текста задачи в виде рисунка, схемы</w:t>
      </w:r>
      <w:r>
        <w:rPr>
          <w:spacing w:val="1"/>
          <w:w w:val="110"/>
        </w:rPr>
        <w:t xml:space="preserve"> </w:t>
      </w:r>
      <w:r>
        <w:rPr>
          <w:w w:val="110"/>
        </w:rPr>
        <w:t>или другой модели. План решения задачи в два действия, вы-</w:t>
      </w:r>
      <w:r>
        <w:rPr>
          <w:spacing w:val="1"/>
          <w:w w:val="110"/>
        </w:rPr>
        <w:t xml:space="preserve"> </w:t>
      </w:r>
      <w:r>
        <w:rPr>
          <w:w w:val="110"/>
        </w:rPr>
        <w:t>бор соответствующих плану арифметических действий. Запись</w:t>
      </w:r>
      <w:r>
        <w:rPr>
          <w:spacing w:val="-46"/>
          <w:w w:val="110"/>
        </w:rPr>
        <w:t xml:space="preserve"> </w:t>
      </w:r>
      <w:r>
        <w:rPr>
          <w:w w:val="110"/>
        </w:rPr>
        <w:t>решения и ответа задачи. Решение текстовых задач на приме-</w:t>
      </w:r>
      <w:r>
        <w:rPr>
          <w:spacing w:val="1"/>
          <w:w w:val="110"/>
        </w:rPr>
        <w:t xml:space="preserve"> </w:t>
      </w:r>
      <w:r>
        <w:rPr>
          <w:w w:val="110"/>
        </w:rPr>
        <w:t>нение смысла арифметического действия (сложение, вычита-</w:t>
      </w:r>
      <w:r>
        <w:rPr>
          <w:spacing w:val="1"/>
          <w:w w:val="110"/>
        </w:rPr>
        <w:t xml:space="preserve"> </w:t>
      </w:r>
      <w:r>
        <w:rPr>
          <w:w w:val="110"/>
        </w:rPr>
        <w:t>ние, умножение, деление). Расчётные задачи на увеличение/</w:t>
      </w:r>
      <w:r>
        <w:rPr>
          <w:spacing w:val="1"/>
          <w:w w:val="110"/>
        </w:rPr>
        <w:t xml:space="preserve"> </w:t>
      </w:r>
      <w:r>
        <w:rPr>
          <w:w w:val="110"/>
        </w:rPr>
        <w:t>уменьшение величины на несколько единиц/в несколько раз.</w:t>
      </w:r>
      <w:r>
        <w:rPr>
          <w:spacing w:val="1"/>
          <w:w w:val="110"/>
        </w:rPr>
        <w:t xml:space="preserve"> </w:t>
      </w:r>
      <w:r>
        <w:rPr>
          <w:w w:val="110"/>
        </w:rPr>
        <w:t>Фиксация ответа к задаче и его проверка (формулирование,</w:t>
      </w:r>
      <w:r>
        <w:rPr>
          <w:spacing w:val="1"/>
          <w:w w:val="110"/>
        </w:rPr>
        <w:t xml:space="preserve"> </w:t>
      </w:r>
      <w:r>
        <w:rPr>
          <w:w w:val="105"/>
        </w:rPr>
        <w:t>проверка на достоверность, следование плану, соответствие по-</w:t>
      </w:r>
      <w:r>
        <w:rPr>
          <w:spacing w:val="1"/>
          <w:w w:val="105"/>
        </w:rPr>
        <w:t xml:space="preserve"> </w:t>
      </w:r>
      <w:r>
        <w:rPr>
          <w:w w:val="110"/>
        </w:rPr>
        <w:t>ставленному</w:t>
      </w:r>
      <w:r>
        <w:rPr>
          <w:spacing w:val="21"/>
          <w:w w:val="110"/>
        </w:rPr>
        <w:t xml:space="preserve"> </w:t>
      </w:r>
      <w:r>
        <w:rPr>
          <w:w w:val="110"/>
        </w:rPr>
        <w:t>вопросу).</w:t>
      </w:r>
    </w:p>
    <w:p w:rsidR="007D0BA4" w:rsidRDefault="007D0BA4" w:rsidP="007D0BA4">
      <w:pPr>
        <w:pStyle w:val="a3"/>
        <w:ind w:left="0" w:right="0" w:firstLine="0"/>
        <w:jc w:val="left"/>
        <w:rPr>
          <w:sz w:val="18"/>
        </w:rPr>
      </w:pPr>
    </w:p>
    <w:p w:rsidR="007D0BA4" w:rsidRDefault="007D0BA4" w:rsidP="007D0BA4">
      <w:pPr>
        <w:pStyle w:val="4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Пространственные</w:t>
      </w:r>
      <w:r>
        <w:rPr>
          <w:rFonts w:ascii="Times New Roman" w:hAnsi="Times New Roman"/>
          <w:spacing w:val="18"/>
          <w:w w:val="110"/>
        </w:rPr>
        <w:t xml:space="preserve"> </w:t>
      </w:r>
      <w:r>
        <w:rPr>
          <w:rFonts w:ascii="Times New Roman" w:hAnsi="Times New Roman"/>
          <w:w w:val="110"/>
        </w:rPr>
        <w:t>отношения</w:t>
      </w:r>
      <w:r>
        <w:rPr>
          <w:rFonts w:ascii="Times New Roman" w:hAnsi="Times New Roman"/>
          <w:spacing w:val="19"/>
          <w:w w:val="110"/>
        </w:rPr>
        <w:t xml:space="preserve"> </w:t>
      </w:r>
      <w:r>
        <w:rPr>
          <w:rFonts w:ascii="Times New Roman" w:hAnsi="Times New Roman"/>
          <w:w w:val="110"/>
        </w:rPr>
        <w:t>и</w:t>
      </w:r>
      <w:r>
        <w:rPr>
          <w:rFonts w:ascii="Times New Roman" w:hAnsi="Times New Roman"/>
          <w:spacing w:val="19"/>
          <w:w w:val="110"/>
        </w:rPr>
        <w:t xml:space="preserve"> </w:t>
      </w:r>
      <w:r>
        <w:rPr>
          <w:rFonts w:ascii="Times New Roman" w:hAnsi="Times New Roman"/>
          <w:w w:val="110"/>
        </w:rPr>
        <w:t>геометрические</w:t>
      </w:r>
      <w:r>
        <w:rPr>
          <w:rFonts w:ascii="Times New Roman" w:hAnsi="Times New Roman"/>
          <w:spacing w:val="19"/>
          <w:w w:val="110"/>
        </w:rPr>
        <w:t xml:space="preserve"> </w:t>
      </w:r>
      <w:r>
        <w:rPr>
          <w:rFonts w:ascii="Times New Roman" w:hAnsi="Times New Roman"/>
          <w:w w:val="110"/>
        </w:rPr>
        <w:t>фигуры</w:t>
      </w:r>
    </w:p>
    <w:p w:rsidR="007D0BA4" w:rsidRDefault="007D0BA4" w:rsidP="007D0BA4">
      <w:pPr>
        <w:pStyle w:val="a3"/>
        <w:spacing w:before="7" w:line="244" w:lineRule="auto"/>
        <w:ind w:right="155"/>
      </w:pPr>
      <w:r>
        <w:rPr>
          <w:w w:val="110"/>
        </w:rPr>
        <w:t>Распознавание и изображение геометрических фигур: точка,</w:t>
      </w:r>
      <w:r>
        <w:rPr>
          <w:spacing w:val="-46"/>
          <w:w w:val="110"/>
        </w:rPr>
        <w:t xml:space="preserve"> </w:t>
      </w:r>
      <w:r>
        <w:rPr>
          <w:w w:val="110"/>
        </w:rPr>
        <w:t>прямая, прямой угол, ломаная, многоугольник. Построение от-</w:t>
      </w:r>
      <w:r>
        <w:rPr>
          <w:spacing w:val="1"/>
          <w:w w:val="110"/>
        </w:rPr>
        <w:t xml:space="preserve"> </w:t>
      </w:r>
      <w:r>
        <w:rPr>
          <w:w w:val="110"/>
        </w:rPr>
        <w:t>резка заданной длины с помощью линейки. Изображение на</w:t>
      </w:r>
      <w:r>
        <w:rPr>
          <w:spacing w:val="1"/>
          <w:w w:val="110"/>
        </w:rPr>
        <w:t xml:space="preserve"> </w:t>
      </w:r>
      <w:r>
        <w:rPr>
          <w:w w:val="110"/>
        </w:rPr>
        <w:t>клетчатой бумаге прямоугольника с заданными длинами сто-</w:t>
      </w:r>
      <w:r>
        <w:rPr>
          <w:spacing w:val="1"/>
          <w:w w:val="110"/>
        </w:rPr>
        <w:t xml:space="preserve"> </w:t>
      </w:r>
      <w:r>
        <w:rPr>
          <w:w w:val="110"/>
        </w:rPr>
        <w:t>рон, квадрата с заданной длиной стороны. Длина ломаной. Из-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мерение</w:t>
      </w:r>
      <w:r>
        <w:rPr>
          <w:w w:val="110"/>
        </w:rPr>
        <w:t xml:space="preserve"> </w:t>
      </w:r>
      <w:r>
        <w:rPr>
          <w:spacing w:val="-1"/>
          <w:w w:val="110"/>
        </w:rPr>
        <w:t>периметра</w:t>
      </w:r>
      <w:r>
        <w:rPr>
          <w:w w:val="110"/>
        </w:rPr>
        <w:t xml:space="preserve"> </w:t>
      </w:r>
      <w:r>
        <w:rPr>
          <w:spacing w:val="-1"/>
          <w:w w:val="110"/>
        </w:rPr>
        <w:t>данного/изображенного</w:t>
      </w:r>
      <w:r>
        <w:rPr>
          <w:w w:val="110"/>
        </w:rPr>
        <w:t xml:space="preserve"> прямоугольника</w:t>
      </w:r>
      <w:r>
        <w:rPr>
          <w:spacing w:val="-46"/>
          <w:w w:val="110"/>
        </w:rPr>
        <w:t xml:space="preserve"> </w:t>
      </w:r>
      <w:r>
        <w:rPr>
          <w:w w:val="110"/>
        </w:rPr>
        <w:t>(квадрата),</w:t>
      </w:r>
      <w:r>
        <w:rPr>
          <w:spacing w:val="16"/>
          <w:w w:val="110"/>
        </w:rPr>
        <w:t xml:space="preserve"> </w:t>
      </w:r>
      <w:r>
        <w:rPr>
          <w:w w:val="110"/>
        </w:rPr>
        <w:t>запись</w:t>
      </w:r>
      <w:r>
        <w:rPr>
          <w:spacing w:val="17"/>
          <w:w w:val="110"/>
        </w:rPr>
        <w:t xml:space="preserve"> </w:t>
      </w:r>
      <w:r>
        <w:rPr>
          <w:w w:val="110"/>
        </w:rPr>
        <w:t>результата</w:t>
      </w:r>
      <w:r>
        <w:rPr>
          <w:spacing w:val="17"/>
          <w:w w:val="110"/>
        </w:rPr>
        <w:t xml:space="preserve"> </w:t>
      </w:r>
      <w:r>
        <w:rPr>
          <w:w w:val="110"/>
        </w:rPr>
        <w:t>измерения</w:t>
      </w:r>
      <w:r>
        <w:rPr>
          <w:spacing w:val="17"/>
          <w:w w:val="110"/>
        </w:rPr>
        <w:t xml:space="preserve"> </w:t>
      </w:r>
      <w:r>
        <w:rPr>
          <w:w w:val="110"/>
        </w:rPr>
        <w:t>в</w:t>
      </w:r>
      <w:r>
        <w:rPr>
          <w:spacing w:val="16"/>
          <w:w w:val="110"/>
        </w:rPr>
        <w:t xml:space="preserve"> </w:t>
      </w:r>
      <w:r>
        <w:rPr>
          <w:w w:val="110"/>
        </w:rPr>
        <w:t>сантиметрах.</w:t>
      </w:r>
    </w:p>
    <w:p w:rsidR="007D0BA4" w:rsidRDefault="007D0BA4" w:rsidP="007D0BA4">
      <w:pPr>
        <w:pStyle w:val="a3"/>
        <w:spacing w:before="10"/>
        <w:ind w:left="0" w:right="0" w:firstLine="0"/>
        <w:jc w:val="left"/>
        <w:rPr>
          <w:sz w:val="17"/>
        </w:rPr>
      </w:pPr>
    </w:p>
    <w:p w:rsidR="007D0BA4" w:rsidRDefault="007D0BA4" w:rsidP="007D0BA4">
      <w:pPr>
        <w:pStyle w:val="4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Математическая</w:t>
      </w:r>
      <w:r>
        <w:rPr>
          <w:rFonts w:ascii="Times New Roman" w:hAnsi="Times New Roman"/>
          <w:spacing w:val="29"/>
          <w:w w:val="110"/>
        </w:rPr>
        <w:t xml:space="preserve"> </w:t>
      </w:r>
      <w:r>
        <w:rPr>
          <w:rFonts w:ascii="Times New Roman" w:hAnsi="Times New Roman"/>
          <w:w w:val="110"/>
        </w:rPr>
        <w:t>информация</w:t>
      </w:r>
    </w:p>
    <w:p w:rsidR="007D0BA4" w:rsidRDefault="007D0BA4" w:rsidP="007D0BA4">
      <w:pPr>
        <w:pStyle w:val="a3"/>
        <w:spacing w:before="7" w:line="244" w:lineRule="auto"/>
        <w:ind w:right="153"/>
      </w:pPr>
      <w:r>
        <w:rPr>
          <w:w w:val="110"/>
        </w:rPr>
        <w:t>Нахождение,</w:t>
      </w:r>
      <w:r>
        <w:rPr>
          <w:spacing w:val="1"/>
          <w:w w:val="110"/>
        </w:rPr>
        <w:t xml:space="preserve"> </w:t>
      </w:r>
      <w:r>
        <w:rPr>
          <w:w w:val="110"/>
        </w:rPr>
        <w:t>формулирование</w:t>
      </w:r>
      <w:r>
        <w:rPr>
          <w:spacing w:val="1"/>
          <w:w w:val="110"/>
        </w:rPr>
        <w:t xml:space="preserve"> </w:t>
      </w:r>
      <w:r>
        <w:rPr>
          <w:w w:val="110"/>
        </w:rPr>
        <w:t>одного-двух</w:t>
      </w:r>
      <w:r>
        <w:rPr>
          <w:spacing w:val="1"/>
          <w:w w:val="110"/>
        </w:rPr>
        <w:t xml:space="preserve"> </w:t>
      </w:r>
      <w:r>
        <w:rPr>
          <w:w w:val="110"/>
        </w:rPr>
        <w:t>общих</w:t>
      </w:r>
      <w:r>
        <w:rPr>
          <w:spacing w:val="1"/>
          <w:w w:val="110"/>
        </w:rPr>
        <w:t xml:space="preserve"> </w:t>
      </w:r>
      <w:r>
        <w:rPr>
          <w:w w:val="110"/>
        </w:rPr>
        <w:t>призна-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ков набора математических объектов: чисел, величин, геоме-</w:t>
      </w:r>
      <w:r>
        <w:rPr>
          <w:spacing w:val="1"/>
          <w:w w:val="110"/>
        </w:rPr>
        <w:t xml:space="preserve"> </w:t>
      </w:r>
      <w:r>
        <w:rPr>
          <w:w w:val="110"/>
        </w:rPr>
        <w:t>трических фигур. Классификация объектов по заданному или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самостоятельно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установленному </w:t>
      </w:r>
      <w:r>
        <w:rPr>
          <w:spacing w:val="1"/>
          <w:w w:val="110"/>
        </w:rPr>
        <w:t xml:space="preserve"> </w:t>
      </w:r>
      <w:r>
        <w:rPr>
          <w:w w:val="110"/>
        </w:rPr>
        <w:t>признаку.   Закономерность</w:t>
      </w:r>
      <w:r>
        <w:rPr>
          <w:spacing w:val="-46"/>
          <w:w w:val="110"/>
        </w:rPr>
        <w:t xml:space="preserve"> </w:t>
      </w:r>
      <w:r>
        <w:rPr>
          <w:w w:val="110"/>
        </w:rPr>
        <w:t>в ряду чисел, геометрических фигур, объектов повседневной</w:t>
      </w:r>
      <w:r>
        <w:rPr>
          <w:spacing w:val="1"/>
          <w:w w:val="110"/>
        </w:rPr>
        <w:t xml:space="preserve"> </w:t>
      </w:r>
      <w:r>
        <w:rPr>
          <w:w w:val="110"/>
        </w:rPr>
        <w:t>жизни.</w:t>
      </w:r>
    </w:p>
    <w:p w:rsidR="007D0BA4" w:rsidRDefault="007D0BA4" w:rsidP="007D0BA4">
      <w:pPr>
        <w:pStyle w:val="a3"/>
        <w:spacing w:before="8" w:line="249" w:lineRule="auto"/>
      </w:pPr>
      <w:r>
        <w:rPr>
          <w:w w:val="110"/>
        </w:rPr>
        <w:t>Верные (истинные) и неверные (ложные) утверждения, со-</w:t>
      </w:r>
      <w:r>
        <w:rPr>
          <w:spacing w:val="1"/>
          <w:w w:val="110"/>
        </w:rPr>
        <w:t xml:space="preserve"> </w:t>
      </w:r>
      <w:r>
        <w:rPr>
          <w:w w:val="110"/>
        </w:rPr>
        <w:t>держащие</w:t>
      </w:r>
      <w:r>
        <w:rPr>
          <w:spacing w:val="9"/>
          <w:w w:val="110"/>
        </w:rPr>
        <w:t xml:space="preserve"> </w:t>
      </w:r>
      <w:r>
        <w:rPr>
          <w:w w:val="110"/>
        </w:rPr>
        <w:t>количественные,</w:t>
      </w:r>
      <w:r>
        <w:rPr>
          <w:spacing w:val="10"/>
          <w:w w:val="110"/>
        </w:rPr>
        <w:t xml:space="preserve"> </w:t>
      </w:r>
      <w:r>
        <w:rPr>
          <w:w w:val="110"/>
        </w:rPr>
        <w:t>пространственные</w:t>
      </w:r>
      <w:r>
        <w:rPr>
          <w:spacing w:val="10"/>
          <w:w w:val="110"/>
        </w:rPr>
        <w:t xml:space="preserve"> </w:t>
      </w:r>
      <w:r>
        <w:rPr>
          <w:w w:val="110"/>
        </w:rPr>
        <w:t>отношения,</w:t>
      </w:r>
      <w:r>
        <w:rPr>
          <w:spacing w:val="10"/>
          <w:w w:val="110"/>
        </w:rPr>
        <w:t xml:space="preserve"> </w:t>
      </w:r>
      <w:r>
        <w:rPr>
          <w:w w:val="110"/>
        </w:rPr>
        <w:t>за-</w:t>
      </w:r>
    </w:p>
    <w:p w:rsidR="007D0BA4" w:rsidRDefault="007D0BA4" w:rsidP="007D0BA4">
      <w:pPr>
        <w:pStyle w:val="a3"/>
        <w:spacing w:before="67" w:line="249" w:lineRule="auto"/>
        <w:ind w:left="737" w:firstLine="0"/>
      </w:pPr>
      <w:r>
        <w:rPr>
          <w:w w:val="110"/>
        </w:rPr>
        <w:t>висимости</w:t>
      </w:r>
      <w:r>
        <w:rPr>
          <w:spacing w:val="1"/>
          <w:w w:val="110"/>
        </w:rPr>
        <w:t xml:space="preserve"> </w:t>
      </w:r>
      <w:r>
        <w:rPr>
          <w:w w:val="110"/>
        </w:rPr>
        <w:t>между</w:t>
      </w:r>
      <w:r>
        <w:rPr>
          <w:spacing w:val="1"/>
          <w:w w:val="110"/>
        </w:rPr>
        <w:t xml:space="preserve"> </w:t>
      </w:r>
      <w:r>
        <w:rPr>
          <w:w w:val="110"/>
        </w:rPr>
        <w:t>числами/величинами.</w:t>
      </w:r>
      <w:r>
        <w:rPr>
          <w:spacing w:val="1"/>
          <w:w w:val="110"/>
        </w:rPr>
        <w:t xml:space="preserve"> </w:t>
      </w:r>
      <w:r>
        <w:rPr>
          <w:w w:val="110"/>
        </w:rPr>
        <w:t>Конструирование</w:t>
      </w:r>
      <w:r>
        <w:rPr>
          <w:spacing w:val="-46"/>
          <w:w w:val="110"/>
        </w:rPr>
        <w:t xml:space="preserve"> </w:t>
      </w:r>
      <w:r>
        <w:rPr>
          <w:w w:val="110"/>
        </w:rPr>
        <w:t>утверждений</w:t>
      </w:r>
      <w:r>
        <w:rPr>
          <w:spacing w:val="24"/>
          <w:w w:val="110"/>
        </w:rPr>
        <w:t xml:space="preserve"> </w:t>
      </w:r>
      <w:r>
        <w:rPr>
          <w:w w:val="110"/>
        </w:rPr>
        <w:t>с</w:t>
      </w:r>
      <w:r>
        <w:rPr>
          <w:spacing w:val="25"/>
          <w:w w:val="110"/>
        </w:rPr>
        <w:t xml:space="preserve"> </w:t>
      </w:r>
      <w:r>
        <w:rPr>
          <w:w w:val="110"/>
        </w:rPr>
        <w:t>использованием</w:t>
      </w:r>
      <w:r>
        <w:rPr>
          <w:spacing w:val="25"/>
          <w:w w:val="110"/>
        </w:rPr>
        <w:t xml:space="preserve"> </w:t>
      </w:r>
      <w:r>
        <w:rPr>
          <w:w w:val="110"/>
        </w:rPr>
        <w:t>слов</w:t>
      </w:r>
      <w:r>
        <w:rPr>
          <w:spacing w:val="24"/>
          <w:w w:val="110"/>
        </w:rPr>
        <w:t xml:space="preserve"> </w:t>
      </w:r>
      <w:r>
        <w:rPr>
          <w:w w:val="110"/>
        </w:rPr>
        <w:t>«каждый»,</w:t>
      </w:r>
      <w:r>
        <w:rPr>
          <w:spacing w:val="25"/>
          <w:w w:val="110"/>
        </w:rPr>
        <w:t xml:space="preserve"> </w:t>
      </w:r>
      <w:r>
        <w:rPr>
          <w:w w:val="110"/>
        </w:rPr>
        <w:t>«все».</w:t>
      </w:r>
    </w:p>
    <w:p w:rsidR="007D0BA4" w:rsidRDefault="007D0BA4" w:rsidP="007D0BA4">
      <w:pPr>
        <w:pStyle w:val="a3"/>
        <w:spacing w:line="249" w:lineRule="auto"/>
        <w:ind w:left="737" w:right="155"/>
      </w:pPr>
      <w:r>
        <w:rPr>
          <w:w w:val="105"/>
        </w:rPr>
        <w:t>Работа</w:t>
      </w:r>
      <w:r>
        <w:rPr>
          <w:spacing w:val="36"/>
          <w:w w:val="105"/>
        </w:rPr>
        <w:t xml:space="preserve"> </w:t>
      </w:r>
      <w:r>
        <w:rPr>
          <w:w w:val="105"/>
        </w:rPr>
        <w:t>с</w:t>
      </w:r>
      <w:r>
        <w:rPr>
          <w:spacing w:val="36"/>
          <w:w w:val="105"/>
        </w:rPr>
        <w:t xml:space="preserve"> </w:t>
      </w:r>
      <w:r>
        <w:rPr>
          <w:w w:val="105"/>
        </w:rPr>
        <w:t>таблицами:</w:t>
      </w:r>
      <w:r>
        <w:rPr>
          <w:spacing w:val="36"/>
          <w:w w:val="105"/>
        </w:rPr>
        <w:t xml:space="preserve"> </w:t>
      </w:r>
      <w:r>
        <w:rPr>
          <w:w w:val="105"/>
        </w:rPr>
        <w:t>извлечение</w:t>
      </w:r>
      <w:r>
        <w:rPr>
          <w:spacing w:val="36"/>
          <w:w w:val="105"/>
        </w:rPr>
        <w:t xml:space="preserve"> </w:t>
      </w:r>
      <w:r>
        <w:rPr>
          <w:w w:val="105"/>
        </w:rPr>
        <w:t>и</w:t>
      </w:r>
      <w:r>
        <w:rPr>
          <w:spacing w:val="36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36"/>
          <w:w w:val="105"/>
        </w:rPr>
        <w:t xml:space="preserve"> </w:t>
      </w:r>
      <w:r>
        <w:rPr>
          <w:w w:val="105"/>
        </w:rPr>
        <w:t>для</w:t>
      </w:r>
      <w:r>
        <w:rPr>
          <w:spacing w:val="37"/>
          <w:w w:val="105"/>
        </w:rPr>
        <w:t xml:space="preserve"> </w:t>
      </w:r>
      <w:r>
        <w:rPr>
          <w:w w:val="105"/>
        </w:rPr>
        <w:t>ответа</w:t>
      </w:r>
      <w:r>
        <w:rPr>
          <w:spacing w:val="-44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таблице</w:t>
      </w:r>
      <w:r>
        <w:rPr>
          <w:spacing w:val="1"/>
          <w:w w:val="105"/>
        </w:rPr>
        <w:t xml:space="preserve"> </w:t>
      </w:r>
      <w:r>
        <w:rPr>
          <w:w w:val="105"/>
        </w:rPr>
        <w:t>(таблицы</w:t>
      </w:r>
      <w:r>
        <w:rPr>
          <w:spacing w:val="1"/>
          <w:w w:val="105"/>
        </w:rPr>
        <w:t xml:space="preserve"> </w:t>
      </w:r>
      <w:r>
        <w:rPr>
          <w:w w:val="105"/>
        </w:rPr>
        <w:t>сложения,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умножения;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</w:t>
      </w:r>
      <w:r>
        <w:rPr>
          <w:spacing w:val="1"/>
          <w:w w:val="105"/>
        </w:rPr>
        <w:t xml:space="preserve"> </w:t>
      </w:r>
      <w:r>
        <w:rPr>
          <w:w w:val="105"/>
        </w:rPr>
        <w:t>дежурств,  наблюдения  в  приро-</w:t>
      </w:r>
      <w:r>
        <w:rPr>
          <w:spacing w:val="1"/>
          <w:w w:val="105"/>
        </w:rPr>
        <w:t xml:space="preserve"> </w:t>
      </w:r>
      <w:r>
        <w:rPr>
          <w:w w:val="105"/>
        </w:rPr>
        <w:t>де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пр.).</w:t>
      </w:r>
    </w:p>
    <w:p w:rsidR="007D0BA4" w:rsidRDefault="007D0BA4" w:rsidP="007D0BA4">
      <w:pPr>
        <w:pStyle w:val="a3"/>
        <w:spacing w:line="249" w:lineRule="auto"/>
        <w:ind w:left="737"/>
      </w:pPr>
      <w:r>
        <w:rPr>
          <w:w w:val="110"/>
        </w:rPr>
        <w:t>Внесение данных в таблицу, дополнение моделей (схем, изо-</w:t>
      </w:r>
      <w:r>
        <w:rPr>
          <w:spacing w:val="-46"/>
          <w:w w:val="110"/>
        </w:rPr>
        <w:t xml:space="preserve"> </w:t>
      </w:r>
      <w:r>
        <w:rPr>
          <w:w w:val="110"/>
        </w:rPr>
        <w:t>бражений)</w:t>
      </w:r>
      <w:r>
        <w:rPr>
          <w:spacing w:val="20"/>
          <w:w w:val="110"/>
        </w:rPr>
        <w:t xml:space="preserve"> </w:t>
      </w:r>
      <w:r>
        <w:rPr>
          <w:w w:val="110"/>
        </w:rPr>
        <w:t>готовыми</w:t>
      </w:r>
      <w:r>
        <w:rPr>
          <w:spacing w:val="20"/>
          <w:w w:val="110"/>
        </w:rPr>
        <w:t xml:space="preserve"> </w:t>
      </w:r>
      <w:r>
        <w:rPr>
          <w:w w:val="110"/>
        </w:rPr>
        <w:t>числовыми</w:t>
      </w:r>
      <w:r>
        <w:rPr>
          <w:spacing w:val="20"/>
          <w:w w:val="110"/>
        </w:rPr>
        <w:t xml:space="preserve"> </w:t>
      </w:r>
      <w:r>
        <w:rPr>
          <w:w w:val="110"/>
        </w:rPr>
        <w:t>данными.</w:t>
      </w:r>
    </w:p>
    <w:p w:rsidR="007D0BA4" w:rsidRDefault="007D0BA4" w:rsidP="007D0BA4">
      <w:pPr>
        <w:pStyle w:val="a3"/>
        <w:spacing w:line="249" w:lineRule="auto"/>
        <w:ind w:left="737" w:right="155"/>
      </w:pPr>
      <w:r>
        <w:rPr>
          <w:w w:val="110"/>
        </w:rPr>
        <w:t>Алгоритмы (приёмы, правила) устных и письменных вычис-</w:t>
      </w:r>
      <w:r>
        <w:rPr>
          <w:spacing w:val="1"/>
          <w:w w:val="110"/>
        </w:rPr>
        <w:t xml:space="preserve"> </w:t>
      </w:r>
      <w:r>
        <w:rPr>
          <w:w w:val="110"/>
        </w:rPr>
        <w:t>лений,</w:t>
      </w:r>
      <w:r>
        <w:rPr>
          <w:spacing w:val="19"/>
          <w:w w:val="110"/>
        </w:rPr>
        <w:t xml:space="preserve"> </w:t>
      </w:r>
      <w:r>
        <w:rPr>
          <w:w w:val="110"/>
        </w:rPr>
        <w:t>измерений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19"/>
          <w:w w:val="110"/>
        </w:rPr>
        <w:t xml:space="preserve"> </w:t>
      </w:r>
      <w:r>
        <w:rPr>
          <w:w w:val="110"/>
        </w:rPr>
        <w:t>построения</w:t>
      </w:r>
      <w:r>
        <w:rPr>
          <w:spacing w:val="20"/>
          <w:w w:val="110"/>
        </w:rPr>
        <w:t xml:space="preserve"> </w:t>
      </w:r>
      <w:r>
        <w:rPr>
          <w:w w:val="110"/>
        </w:rPr>
        <w:t>геометрических</w:t>
      </w:r>
      <w:r>
        <w:rPr>
          <w:spacing w:val="19"/>
          <w:w w:val="110"/>
        </w:rPr>
        <w:t xml:space="preserve"> </w:t>
      </w:r>
      <w:r>
        <w:rPr>
          <w:w w:val="110"/>
        </w:rPr>
        <w:t>фигур.</w:t>
      </w:r>
    </w:p>
    <w:p w:rsidR="007D0BA4" w:rsidRDefault="007D0BA4" w:rsidP="007D0BA4">
      <w:pPr>
        <w:pStyle w:val="a3"/>
        <w:spacing w:line="249" w:lineRule="auto"/>
        <w:ind w:left="737" w:right="155"/>
      </w:pPr>
      <w:r>
        <w:rPr>
          <w:spacing w:val="-1"/>
          <w:w w:val="110"/>
        </w:rPr>
        <w:t>Правила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работы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с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электронными</w:t>
      </w:r>
      <w:r>
        <w:rPr>
          <w:spacing w:val="-10"/>
          <w:w w:val="110"/>
        </w:rPr>
        <w:t xml:space="preserve"> </w:t>
      </w:r>
      <w:r>
        <w:rPr>
          <w:w w:val="110"/>
        </w:rPr>
        <w:t>средствами</w:t>
      </w:r>
      <w:r>
        <w:rPr>
          <w:spacing w:val="-11"/>
          <w:w w:val="110"/>
        </w:rPr>
        <w:t xml:space="preserve"> </w:t>
      </w:r>
      <w:r>
        <w:rPr>
          <w:w w:val="110"/>
        </w:rPr>
        <w:t>обучения</w:t>
      </w:r>
      <w:r>
        <w:rPr>
          <w:spacing w:val="-11"/>
          <w:w w:val="110"/>
        </w:rPr>
        <w:t xml:space="preserve"> </w:t>
      </w:r>
      <w:r>
        <w:rPr>
          <w:w w:val="110"/>
        </w:rPr>
        <w:t>(элек-</w:t>
      </w:r>
      <w:r>
        <w:rPr>
          <w:spacing w:val="-46"/>
          <w:w w:val="110"/>
        </w:rPr>
        <w:t xml:space="preserve"> </w:t>
      </w:r>
      <w:r>
        <w:rPr>
          <w:w w:val="110"/>
        </w:rPr>
        <w:t>тронной</w:t>
      </w:r>
      <w:r>
        <w:rPr>
          <w:spacing w:val="13"/>
          <w:w w:val="110"/>
        </w:rPr>
        <w:t xml:space="preserve"> </w:t>
      </w:r>
      <w:r>
        <w:rPr>
          <w:w w:val="110"/>
        </w:rPr>
        <w:t>формой</w:t>
      </w:r>
      <w:r>
        <w:rPr>
          <w:spacing w:val="13"/>
          <w:w w:val="110"/>
        </w:rPr>
        <w:t xml:space="preserve"> </w:t>
      </w:r>
      <w:r>
        <w:rPr>
          <w:w w:val="110"/>
        </w:rPr>
        <w:t>учебника,</w:t>
      </w:r>
      <w:r>
        <w:rPr>
          <w:spacing w:val="13"/>
          <w:w w:val="110"/>
        </w:rPr>
        <w:t xml:space="preserve"> </w:t>
      </w:r>
      <w:r>
        <w:rPr>
          <w:w w:val="110"/>
        </w:rPr>
        <w:t>компьютерными</w:t>
      </w:r>
      <w:r>
        <w:rPr>
          <w:spacing w:val="13"/>
          <w:w w:val="110"/>
        </w:rPr>
        <w:t xml:space="preserve"> </w:t>
      </w:r>
      <w:r>
        <w:rPr>
          <w:w w:val="110"/>
        </w:rPr>
        <w:t>тренажёрами).</w:t>
      </w:r>
    </w:p>
    <w:p w:rsidR="007D0BA4" w:rsidRDefault="007D0BA4" w:rsidP="007D0BA4">
      <w:pPr>
        <w:pStyle w:val="2"/>
        <w:spacing w:before="164" w:line="220" w:lineRule="auto"/>
        <w:ind w:right="3122"/>
      </w:pPr>
      <w:r>
        <w:rPr>
          <w:spacing w:val="-1"/>
          <w:w w:val="85"/>
        </w:rPr>
        <w:t xml:space="preserve">Универсальные учебные </w:t>
      </w:r>
      <w:r>
        <w:rPr>
          <w:w w:val="85"/>
        </w:rPr>
        <w:t>действия</w:t>
      </w:r>
      <w:r>
        <w:rPr>
          <w:spacing w:val="-52"/>
          <w:w w:val="85"/>
        </w:rPr>
        <w:t xml:space="preserve"> </w:t>
      </w:r>
      <w:r>
        <w:rPr>
          <w:w w:val="90"/>
        </w:rPr>
        <w:t>(пропедевтический</w:t>
      </w:r>
      <w:r>
        <w:rPr>
          <w:spacing w:val="-4"/>
          <w:w w:val="90"/>
        </w:rPr>
        <w:t xml:space="preserve"> </w:t>
      </w:r>
      <w:r>
        <w:rPr>
          <w:w w:val="90"/>
        </w:rPr>
        <w:t>уровень)</w:t>
      </w:r>
    </w:p>
    <w:p w:rsidR="007D0BA4" w:rsidRDefault="007D0BA4" w:rsidP="007D0BA4">
      <w:pPr>
        <w:spacing w:before="75"/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Универсальные</w:t>
      </w:r>
      <w:r>
        <w:rPr>
          <w:rFonts w:ascii="Times New Roman" w:hAnsi="Times New Roman"/>
          <w:i/>
          <w:spacing w:val="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познавательные</w:t>
      </w:r>
      <w:r>
        <w:rPr>
          <w:rFonts w:ascii="Times New Roman" w:hAnsi="Times New Roman"/>
          <w:i/>
          <w:spacing w:val="10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учебные</w:t>
      </w:r>
      <w:r>
        <w:rPr>
          <w:rFonts w:ascii="Times New Roman" w:hAnsi="Times New Roman"/>
          <w:i/>
          <w:spacing w:val="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действия:</w:t>
      </w:r>
    </w:p>
    <w:p w:rsidR="007D0BA4" w:rsidRDefault="007D0BA4" w:rsidP="007D0BA4">
      <w:pPr>
        <w:pStyle w:val="a3"/>
        <w:spacing w:before="10" w:line="249" w:lineRule="auto"/>
        <w:ind w:left="963" w:hanging="227"/>
      </w:pPr>
      <w:r>
        <w:rPr>
          <w:w w:val="110"/>
        </w:rPr>
        <w:t>—наблюдать математические отношения (часть-целое, боль-</w:t>
      </w:r>
      <w:r>
        <w:rPr>
          <w:spacing w:val="1"/>
          <w:w w:val="110"/>
        </w:rPr>
        <w:t xml:space="preserve"> </w:t>
      </w:r>
      <w:r>
        <w:rPr>
          <w:w w:val="110"/>
        </w:rPr>
        <w:t>ше-меньше)</w:t>
      </w:r>
      <w:r>
        <w:rPr>
          <w:spacing w:val="22"/>
          <w:w w:val="110"/>
        </w:rPr>
        <w:t xml:space="preserve"> </w:t>
      </w:r>
      <w:r>
        <w:rPr>
          <w:w w:val="110"/>
        </w:rPr>
        <w:t>в</w:t>
      </w:r>
      <w:r>
        <w:rPr>
          <w:spacing w:val="22"/>
          <w:w w:val="110"/>
        </w:rPr>
        <w:t xml:space="preserve"> </w:t>
      </w:r>
      <w:r>
        <w:rPr>
          <w:w w:val="110"/>
        </w:rPr>
        <w:t>окружающем</w:t>
      </w:r>
      <w:r>
        <w:rPr>
          <w:spacing w:val="22"/>
          <w:w w:val="110"/>
        </w:rPr>
        <w:t xml:space="preserve"> </w:t>
      </w:r>
      <w:r>
        <w:rPr>
          <w:w w:val="110"/>
        </w:rPr>
        <w:t>мире;</w:t>
      </w:r>
    </w:p>
    <w:p w:rsidR="007D0BA4" w:rsidRDefault="007D0BA4" w:rsidP="007D0BA4">
      <w:pPr>
        <w:pStyle w:val="a3"/>
        <w:spacing w:line="249" w:lineRule="auto"/>
        <w:ind w:left="963" w:hanging="227"/>
      </w:pPr>
      <w:r>
        <w:rPr>
          <w:spacing w:val="-1"/>
          <w:w w:val="110"/>
        </w:rPr>
        <w:t xml:space="preserve">—характеризовать </w:t>
      </w:r>
      <w:r>
        <w:rPr>
          <w:w w:val="110"/>
        </w:rPr>
        <w:t>назначение и использовать простейшие из-</w:t>
      </w:r>
      <w:r>
        <w:rPr>
          <w:spacing w:val="-46"/>
          <w:w w:val="110"/>
        </w:rPr>
        <w:t xml:space="preserve"> </w:t>
      </w:r>
      <w:r>
        <w:rPr>
          <w:w w:val="110"/>
        </w:rPr>
        <w:t>мерительные</w:t>
      </w:r>
      <w:r>
        <w:rPr>
          <w:spacing w:val="13"/>
          <w:w w:val="110"/>
        </w:rPr>
        <w:t xml:space="preserve"> </w:t>
      </w:r>
      <w:r>
        <w:rPr>
          <w:w w:val="110"/>
        </w:rPr>
        <w:t>приборы</w:t>
      </w:r>
      <w:r>
        <w:rPr>
          <w:spacing w:val="14"/>
          <w:w w:val="110"/>
        </w:rPr>
        <w:t xml:space="preserve"> </w:t>
      </w:r>
      <w:r>
        <w:rPr>
          <w:w w:val="110"/>
        </w:rPr>
        <w:t>(сантиметровая</w:t>
      </w:r>
      <w:r>
        <w:rPr>
          <w:spacing w:val="14"/>
          <w:w w:val="110"/>
        </w:rPr>
        <w:t xml:space="preserve"> </w:t>
      </w:r>
      <w:r>
        <w:rPr>
          <w:w w:val="110"/>
        </w:rPr>
        <w:t>лента,</w:t>
      </w:r>
      <w:r>
        <w:rPr>
          <w:spacing w:val="13"/>
          <w:w w:val="110"/>
        </w:rPr>
        <w:t xml:space="preserve"> </w:t>
      </w:r>
      <w:r>
        <w:rPr>
          <w:w w:val="110"/>
        </w:rPr>
        <w:t>весы);</w:t>
      </w:r>
    </w:p>
    <w:p w:rsidR="007D0BA4" w:rsidRDefault="007D0BA4" w:rsidP="007D0BA4">
      <w:pPr>
        <w:pStyle w:val="a3"/>
        <w:spacing w:line="249" w:lineRule="auto"/>
        <w:ind w:left="963" w:right="155" w:hanging="227"/>
      </w:pPr>
      <w:r>
        <w:rPr>
          <w:w w:val="105"/>
        </w:rPr>
        <w:t>—сравнивать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(чисел,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величин, </w:t>
      </w:r>
      <w:r>
        <w:rPr>
          <w:spacing w:val="1"/>
          <w:w w:val="105"/>
        </w:rPr>
        <w:t xml:space="preserve"> </w:t>
      </w:r>
      <w:r>
        <w:rPr>
          <w:w w:val="105"/>
        </w:rPr>
        <w:t>геометриче-</w:t>
      </w:r>
      <w:r>
        <w:rPr>
          <w:spacing w:val="-44"/>
          <w:w w:val="105"/>
        </w:rPr>
        <w:t xml:space="preserve"> </w:t>
      </w:r>
      <w:r>
        <w:rPr>
          <w:w w:val="105"/>
        </w:rPr>
        <w:t>ских</w:t>
      </w:r>
      <w:r>
        <w:rPr>
          <w:spacing w:val="37"/>
          <w:w w:val="105"/>
        </w:rPr>
        <w:t xml:space="preserve"> </w:t>
      </w:r>
      <w:r>
        <w:rPr>
          <w:w w:val="105"/>
        </w:rPr>
        <w:t>фигур)</w:t>
      </w:r>
      <w:r>
        <w:rPr>
          <w:spacing w:val="37"/>
          <w:w w:val="105"/>
        </w:rPr>
        <w:t xml:space="preserve"> </w:t>
      </w:r>
      <w:r>
        <w:rPr>
          <w:w w:val="105"/>
        </w:rPr>
        <w:t>по</w:t>
      </w:r>
      <w:r>
        <w:rPr>
          <w:spacing w:val="38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37"/>
          <w:w w:val="105"/>
        </w:rPr>
        <w:t xml:space="preserve"> </w:t>
      </w:r>
      <w:r>
        <w:rPr>
          <w:w w:val="105"/>
        </w:rPr>
        <w:t>выбранному</w:t>
      </w:r>
      <w:r>
        <w:rPr>
          <w:spacing w:val="37"/>
          <w:w w:val="105"/>
        </w:rPr>
        <w:t xml:space="preserve"> </w:t>
      </w:r>
      <w:r>
        <w:rPr>
          <w:w w:val="105"/>
        </w:rPr>
        <w:t>основанию;</w:t>
      </w:r>
    </w:p>
    <w:p w:rsidR="007D0BA4" w:rsidRDefault="007D0BA4" w:rsidP="007D0BA4">
      <w:pPr>
        <w:pStyle w:val="a3"/>
        <w:spacing w:line="249" w:lineRule="auto"/>
        <w:ind w:left="963" w:hanging="227"/>
      </w:pPr>
      <w:r>
        <w:rPr>
          <w:w w:val="110"/>
        </w:rPr>
        <w:t>—распределять (классифицировать) объекты (числа, величи-</w:t>
      </w:r>
      <w:r>
        <w:rPr>
          <w:spacing w:val="1"/>
          <w:w w:val="110"/>
        </w:rPr>
        <w:t xml:space="preserve"> </w:t>
      </w:r>
      <w:r>
        <w:rPr>
          <w:w w:val="110"/>
        </w:rPr>
        <w:t>ны, геометрические фигуры, текстовые задачи в одно дей-</w:t>
      </w:r>
      <w:r>
        <w:rPr>
          <w:spacing w:val="1"/>
          <w:w w:val="110"/>
        </w:rPr>
        <w:t xml:space="preserve"> </w:t>
      </w:r>
      <w:r>
        <w:rPr>
          <w:w w:val="110"/>
        </w:rPr>
        <w:t>ствие)</w:t>
      </w:r>
      <w:r>
        <w:rPr>
          <w:spacing w:val="22"/>
          <w:w w:val="110"/>
        </w:rPr>
        <w:t xml:space="preserve"> </w:t>
      </w:r>
      <w:r>
        <w:rPr>
          <w:w w:val="110"/>
        </w:rPr>
        <w:t>на</w:t>
      </w:r>
      <w:r>
        <w:rPr>
          <w:spacing w:val="22"/>
          <w:w w:val="110"/>
        </w:rPr>
        <w:t xml:space="preserve"> </w:t>
      </w:r>
      <w:r>
        <w:rPr>
          <w:w w:val="110"/>
        </w:rPr>
        <w:t>группы;</w:t>
      </w:r>
    </w:p>
    <w:p w:rsidR="007D0BA4" w:rsidRDefault="007D0BA4" w:rsidP="007D0BA4">
      <w:pPr>
        <w:pStyle w:val="a3"/>
        <w:spacing w:line="249" w:lineRule="auto"/>
        <w:ind w:left="963" w:hanging="227"/>
      </w:pPr>
      <w:r>
        <w:rPr>
          <w:w w:val="110"/>
        </w:rPr>
        <w:t>—обнаруживать модели геометрических фигур в окружающем</w:t>
      </w:r>
      <w:r>
        <w:rPr>
          <w:spacing w:val="-46"/>
          <w:w w:val="110"/>
        </w:rPr>
        <w:t xml:space="preserve"> </w:t>
      </w:r>
      <w:r>
        <w:rPr>
          <w:w w:val="110"/>
        </w:rPr>
        <w:t>мире;</w:t>
      </w:r>
    </w:p>
    <w:p w:rsidR="007D0BA4" w:rsidRDefault="007D0BA4" w:rsidP="007D0BA4">
      <w:pPr>
        <w:pStyle w:val="a3"/>
        <w:spacing w:line="249" w:lineRule="auto"/>
        <w:ind w:left="963" w:right="155" w:hanging="227"/>
      </w:pPr>
      <w:r>
        <w:rPr>
          <w:w w:val="110"/>
        </w:rPr>
        <w:t>—вести поиск различных решений задачи (расчётной, с геоме-</w:t>
      </w:r>
      <w:r>
        <w:rPr>
          <w:spacing w:val="-46"/>
          <w:w w:val="110"/>
        </w:rPr>
        <w:t xml:space="preserve"> </w:t>
      </w:r>
      <w:r>
        <w:rPr>
          <w:w w:val="110"/>
        </w:rPr>
        <w:t>трическим</w:t>
      </w:r>
      <w:r>
        <w:rPr>
          <w:spacing w:val="22"/>
          <w:w w:val="110"/>
        </w:rPr>
        <w:t xml:space="preserve"> </w:t>
      </w:r>
      <w:r>
        <w:rPr>
          <w:w w:val="110"/>
        </w:rPr>
        <w:t>содержанием);</w:t>
      </w:r>
    </w:p>
    <w:p w:rsidR="007D0BA4" w:rsidRDefault="007D0BA4" w:rsidP="007D0BA4">
      <w:pPr>
        <w:pStyle w:val="a3"/>
        <w:spacing w:line="249" w:lineRule="auto"/>
        <w:ind w:left="963" w:hanging="227"/>
      </w:pPr>
      <w:r>
        <w:rPr>
          <w:w w:val="105"/>
        </w:rPr>
        <w:t>—воспроизводить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числовом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выражении,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содержащем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действия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сложения </w:t>
      </w:r>
      <w:r>
        <w:rPr>
          <w:spacing w:val="1"/>
          <w:w w:val="105"/>
        </w:rPr>
        <w:t xml:space="preserve"> </w:t>
      </w:r>
      <w:r>
        <w:rPr>
          <w:w w:val="105"/>
        </w:rPr>
        <w:t>и   вычитания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(со</w:t>
      </w:r>
      <w:r>
        <w:rPr>
          <w:spacing w:val="26"/>
          <w:w w:val="105"/>
        </w:rPr>
        <w:t xml:space="preserve"> </w:t>
      </w:r>
      <w:r>
        <w:rPr>
          <w:w w:val="105"/>
        </w:rPr>
        <w:t>скобками/без</w:t>
      </w:r>
      <w:r>
        <w:rPr>
          <w:spacing w:val="26"/>
          <w:w w:val="105"/>
        </w:rPr>
        <w:t xml:space="preserve"> </w:t>
      </w:r>
      <w:r>
        <w:rPr>
          <w:w w:val="105"/>
        </w:rPr>
        <w:t>скобок);</w:t>
      </w:r>
    </w:p>
    <w:p w:rsidR="007D0BA4" w:rsidRDefault="007D0BA4" w:rsidP="007D0BA4">
      <w:pPr>
        <w:pStyle w:val="a3"/>
        <w:spacing w:line="249" w:lineRule="auto"/>
        <w:ind w:left="963" w:hanging="227"/>
      </w:pPr>
      <w:r>
        <w:rPr>
          <w:w w:val="105"/>
        </w:rPr>
        <w:t>—устанавливать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выраже-</w:t>
      </w:r>
      <w:r>
        <w:rPr>
          <w:spacing w:val="1"/>
          <w:w w:val="105"/>
        </w:rPr>
        <w:t xml:space="preserve"> </w:t>
      </w:r>
      <w:r>
        <w:rPr>
          <w:w w:val="110"/>
        </w:rPr>
        <w:t>нием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его</w:t>
      </w:r>
      <w:r>
        <w:rPr>
          <w:spacing w:val="21"/>
          <w:w w:val="110"/>
        </w:rPr>
        <w:t xml:space="preserve"> </w:t>
      </w:r>
      <w:r>
        <w:rPr>
          <w:w w:val="110"/>
        </w:rPr>
        <w:t>текстовым</w:t>
      </w:r>
      <w:r>
        <w:rPr>
          <w:spacing w:val="21"/>
          <w:w w:val="110"/>
        </w:rPr>
        <w:t xml:space="preserve"> </w:t>
      </w:r>
      <w:r>
        <w:rPr>
          <w:w w:val="110"/>
        </w:rPr>
        <w:t>описанием;</w:t>
      </w:r>
    </w:p>
    <w:p w:rsidR="007D0BA4" w:rsidRDefault="007D0BA4" w:rsidP="007D0BA4">
      <w:pPr>
        <w:pStyle w:val="a3"/>
        <w:spacing w:line="249" w:lineRule="auto"/>
        <w:ind w:left="963" w:right="155" w:hanging="227"/>
      </w:pPr>
      <w:r>
        <w:rPr>
          <w:w w:val="110"/>
        </w:rPr>
        <w:t>—подбирать примеры, подтверждающие суждение, вывод, от-</w:t>
      </w:r>
      <w:r>
        <w:rPr>
          <w:spacing w:val="1"/>
          <w:w w:val="110"/>
        </w:rPr>
        <w:t xml:space="preserve"> </w:t>
      </w:r>
      <w:r>
        <w:rPr>
          <w:w w:val="110"/>
        </w:rPr>
        <w:t>вет.</w:t>
      </w:r>
    </w:p>
    <w:p w:rsidR="007D0BA4" w:rsidRDefault="007D0BA4" w:rsidP="007D0BA4">
      <w:pPr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lastRenderedPageBreak/>
        <w:t>Работа</w:t>
      </w:r>
      <w:r>
        <w:rPr>
          <w:rFonts w:ascii="Times New Roman" w:hAnsi="Times New Roman"/>
          <w:i/>
          <w:spacing w:val="25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с</w:t>
      </w:r>
      <w:r>
        <w:rPr>
          <w:rFonts w:ascii="Times New Roman" w:hAnsi="Times New Roman"/>
          <w:i/>
          <w:spacing w:val="26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информацией:</w:t>
      </w:r>
    </w:p>
    <w:p w:rsidR="007D0BA4" w:rsidRDefault="007D0BA4" w:rsidP="007D0BA4">
      <w:pPr>
        <w:pStyle w:val="a3"/>
        <w:spacing w:before="9" w:line="249" w:lineRule="auto"/>
        <w:ind w:left="963" w:right="155" w:hanging="227"/>
      </w:pPr>
      <w:r>
        <w:rPr>
          <w:w w:val="110"/>
        </w:rPr>
        <w:t>—извлекать и использовать информацию, представленную в</w:t>
      </w:r>
      <w:r>
        <w:rPr>
          <w:spacing w:val="1"/>
          <w:w w:val="110"/>
        </w:rPr>
        <w:t xml:space="preserve"> </w:t>
      </w:r>
      <w:r>
        <w:rPr>
          <w:w w:val="110"/>
        </w:rPr>
        <w:t>текстовой, графической (рисунок, схема, таблица) форме, за-</w:t>
      </w:r>
      <w:r>
        <w:rPr>
          <w:spacing w:val="-46"/>
          <w:w w:val="110"/>
        </w:rPr>
        <w:t xml:space="preserve"> </w:t>
      </w:r>
      <w:r>
        <w:rPr>
          <w:w w:val="110"/>
        </w:rPr>
        <w:t>полнять</w:t>
      </w:r>
      <w:r>
        <w:rPr>
          <w:spacing w:val="22"/>
          <w:w w:val="110"/>
        </w:rPr>
        <w:t xml:space="preserve"> </w:t>
      </w:r>
      <w:r>
        <w:rPr>
          <w:w w:val="110"/>
        </w:rPr>
        <w:t>таблицы;</w:t>
      </w:r>
    </w:p>
    <w:p w:rsidR="007D0BA4" w:rsidRDefault="007D0BA4" w:rsidP="007D0BA4">
      <w:pPr>
        <w:pStyle w:val="a3"/>
        <w:spacing w:line="249" w:lineRule="auto"/>
        <w:ind w:left="963" w:right="155" w:hanging="227"/>
      </w:pPr>
      <w:r>
        <w:rPr>
          <w:w w:val="110"/>
        </w:rPr>
        <w:t>—устанавливать</w:t>
      </w:r>
      <w:r>
        <w:rPr>
          <w:spacing w:val="-4"/>
          <w:w w:val="110"/>
        </w:rPr>
        <w:t xml:space="preserve"> </w:t>
      </w:r>
      <w:r>
        <w:rPr>
          <w:w w:val="110"/>
        </w:rPr>
        <w:t>логику</w:t>
      </w:r>
      <w:r>
        <w:rPr>
          <w:spacing w:val="-3"/>
          <w:w w:val="110"/>
        </w:rPr>
        <w:t xml:space="preserve"> </w:t>
      </w:r>
      <w:r>
        <w:rPr>
          <w:w w:val="110"/>
        </w:rPr>
        <w:t>перебора</w:t>
      </w:r>
      <w:r>
        <w:rPr>
          <w:spacing w:val="-3"/>
          <w:w w:val="110"/>
        </w:rPr>
        <w:t xml:space="preserve"> </w:t>
      </w:r>
      <w:r>
        <w:rPr>
          <w:w w:val="110"/>
        </w:rPr>
        <w:t>вариантов</w:t>
      </w:r>
      <w:r>
        <w:rPr>
          <w:spacing w:val="-3"/>
          <w:w w:val="110"/>
        </w:rPr>
        <w:t xml:space="preserve"> </w:t>
      </w:r>
      <w:r>
        <w:rPr>
          <w:w w:val="110"/>
        </w:rPr>
        <w:t>для</w:t>
      </w:r>
      <w:r>
        <w:rPr>
          <w:spacing w:val="-3"/>
          <w:w w:val="110"/>
        </w:rPr>
        <w:t xml:space="preserve"> </w:t>
      </w:r>
      <w:r>
        <w:rPr>
          <w:w w:val="110"/>
        </w:rPr>
        <w:t>решения</w:t>
      </w:r>
      <w:r>
        <w:rPr>
          <w:spacing w:val="-4"/>
          <w:w w:val="110"/>
        </w:rPr>
        <w:t xml:space="preserve"> </w:t>
      </w:r>
      <w:r>
        <w:rPr>
          <w:w w:val="110"/>
        </w:rPr>
        <w:t>про-</w:t>
      </w:r>
      <w:r>
        <w:rPr>
          <w:spacing w:val="-46"/>
          <w:w w:val="110"/>
        </w:rPr>
        <w:t xml:space="preserve"> </w:t>
      </w:r>
      <w:r>
        <w:rPr>
          <w:w w:val="110"/>
        </w:rPr>
        <w:t>стейших</w:t>
      </w:r>
      <w:r>
        <w:rPr>
          <w:spacing w:val="22"/>
          <w:w w:val="110"/>
        </w:rPr>
        <w:t xml:space="preserve"> </w:t>
      </w:r>
      <w:r>
        <w:rPr>
          <w:w w:val="110"/>
        </w:rPr>
        <w:t>комбинаторных</w:t>
      </w:r>
      <w:r>
        <w:rPr>
          <w:spacing w:val="22"/>
          <w:w w:val="110"/>
        </w:rPr>
        <w:t xml:space="preserve"> </w:t>
      </w:r>
      <w:r>
        <w:rPr>
          <w:w w:val="110"/>
        </w:rPr>
        <w:t>задач;</w:t>
      </w:r>
    </w:p>
    <w:p w:rsidR="007D0BA4" w:rsidRDefault="007D0BA4" w:rsidP="007D0BA4">
      <w:pPr>
        <w:pStyle w:val="a3"/>
        <w:spacing w:before="67" w:line="249" w:lineRule="auto"/>
        <w:ind w:left="963" w:right="155" w:hanging="227"/>
      </w:pPr>
      <w:r>
        <w:rPr>
          <w:spacing w:val="-1"/>
          <w:w w:val="110"/>
        </w:rPr>
        <w:t>—дополнять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модели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(схемы,</w:t>
      </w:r>
      <w:r>
        <w:rPr>
          <w:spacing w:val="-7"/>
          <w:w w:val="110"/>
        </w:rPr>
        <w:t xml:space="preserve"> </w:t>
      </w:r>
      <w:r>
        <w:rPr>
          <w:w w:val="110"/>
        </w:rPr>
        <w:t>изображения)</w:t>
      </w:r>
      <w:r>
        <w:rPr>
          <w:spacing w:val="-6"/>
          <w:w w:val="110"/>
        </w:rPr>
        <w:t xml:space="preserve"> </w:t>
      </w:r>
      <w:r>
        <w:rPr>
          <w:w w:val="110"/>
        </w:rPr>
        <w:t>готовыми</w:t>
      </w:r>
      <w:r>
        <w:rPr>
          <w:spacing w:val="-7"/>
          <w:w w:val="110"/>
        </w:rPr>
        <w:t xml:space="preserve"> </w:t>
      </w:r>
      <w:r>
        <w:rPr>
          <w:w w:val="110"/>
        </w:rPr>
        <w:t>числовы-</w:t>
      </w:r>
      <w:r>
        <w:rPr>
          <w:spacing w:val="-46"/>
          <w:w w:val="110"/>
        </w:rPr>
        <w:t xml:space="preserve"> </w:t>
      </w:r>
      <w:r>
        <w:rPr>
          <w:w w:val="110"/>
        </w:rPr>
        <w:t>ми</w:t>
      </w:r>
      <w:r>
        <w:rPr>
          <w:spacing w:val="22"/>
          <w:w w:val="110"/>
        </w:rPr>
        <w:t xml:space="preserve"> </w:t>
      </w:r>
      <w:r>
        <w:rPr>
          <w:w w:val="110"/>
        </w:rPr>
        <w:t>данными.</w:t>
      </w:r>
    </w:p>
    <w:p w:rsidR="007D0BA4" w:rsidRDefault="007D0BA4" w:rsidP="007D0BA4">
      <w:pPr>
        <w:spacing w:before="3"/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Универсальные</w:t>
      </w:r>
      <w:r>
        <w:rPr>
          <w:rFonts w:ascii="Times New Roman" w:hAnsi="Times New Roman"/>
          <w:i/>
          <w:spacing w:val="16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коммуникативные</w:t>
      </w:r>
      <w:r>
        <w:rPr>
          <w:rFonts w:ascii="Times New Roman" w:hAnsi="Times New Roman"/>
          <w:i/>
          <w:spacing w:val="1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учебные</w:t>
      </w:r>
      <w:r>
        <w:rPr>
          <w:rFonts w:ascii="Times New Roman" w:hAnsi="Times New Roman"/>
          <w:i/>
          <w:spacing w:val="1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действия:</w:t>
      </w:r>
    </w:p>
    <w:p w:rsidR="007D0BA4" w:rsidRDefault="007D0BA4" w:rsidP="007D0BA4">
      <w:pPr>
        <w:pStyle w:val="a3"/>
        <w:spacing w:before="10"/>
        <w:ind w:left="737" w:right="0" w:firstLine="0"/>
      </w:pPr>
      <w:r>
        <w:rPr>
          <w:w w:val="110"/>
        </w:rPr>
        <w:t>—комментировать</w:t>
      </w:r>
      <w:r>
        <w:rPr>
          <w:spacing w:val="4"/>
          <w:w w:val="110"/>
        </w:rPr>
        <w:t xml:space="preserve"> </w:t>
      </w:r>
      <w:r>
        <w:rPr>
          <w:w w:val="110"/>
        </w:rPr>
        <w:t>ход</w:t>
      </w:r>
      <w:r>
        <w:rPr>
          <w:spacing w:val="4"/>
          <w:w w:val="110"/>
        </w:rPr>
        <w:t xml:space="preserve"> </w:t>
      </w:r>
      <w:r>
        <w:rPr>
          <w:w w:val="110"/>
        </w:rPr>
        <w:t>вычислений;</w:t>
      </w:r>
    </w:p>
    <w:p w:rsidR="007D0BA4" w:rsidRDefault="007D0BA4" w:rsidP="007D0BA4">
      <w:pPr>
        <w:pStyle w:val="a3"/>
        <w:spacing w:before="9" w:line="249" w:lineRule="auto"/>
        <w:ind w:left="963" w:right="155" w:hanging="227"/>
      </w:pPr>
      <w:r>
        <w:rPr>
          <w:w w:val="110"/>
        </w:rPr>
        <w:t>—объяснять выбор величины, соответствующей ситуации из-</w:t>
      </w:r>
      <w:r>
        <w:rPr>
          <w:spacing w:val="1"/>
          <w:w w:val="110"/>
        </w:rPr>
        <w:t xml:space="preserve"> </w:t>
      </w:r>
      <w:r>
        <w:rPr>
          <w:w w:val="110"/>
        </w:rPr>
        <w:t>мерения;</w:t>
      </w:r>
    </w:p>
    <w:p w:rsidR="007D0BA4" w:rsidRDefault="007D0BA4" w:rsidP="007D0BA4">
      <w:pPr>
        <w:pStyle w:val="a3"/>
        <w:spacing w:line="249" w:lineRule="auto"/>
        <w:ind w:left="963" w:right="155" w:hanging="227"/>
      </w:pPr>
      <w:r>
        <w:rPr>
          <w:w w:val="105"/>
        </w:rPr>
        <w:t>—составлять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текстовую</w:t>
      </w:r>
      <w:r>
        <w:rPr>
          <w:spacing w:val="1"/>
          <w:w w:val="105"/>
        </w:rPr>
        <w:t xml:space="preserve"> </w:t>
      </w:r>
      <w:r>
        <w:rPr>
          <w:w w:val="105"/>
        </w:rPr>
        <w:t>задачу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заданным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отношением</w:t>
      </w:r>
      <w:r>
        <w:rPr>
          <w:spacing w:val="1"/>
          <w:w w:val="105"/>
        </w:rPr>
        <w:t xml:space="preserve"> </w:t>
      </w:r>
      <w:r>
        <w:rPr>
          <w:w w:val="105"/>
        </w:rPr>
        <w:t>(гото-</w:t>
      </w:r>
      <w:r>
        <w:rPr>
          <w:spacing w:val="-44"/>
          <w:w w:val="105"/>
        </w:rPr>
        <w:t xml:space="preserve"> </w:t>
      </w:r>
      <w:r>
        <w:rPr>
          <w:w w:val="105"/>
        </w:rPr>
        <w:t>вым</w:t>
      </w:r>
      <w:r>
        <w:rPr>
          <w:spacing w:val="26"/>
          <w:w w:val="105"/>
        </w:rPr>
        <w:t xml:space="preserve"> </w:t>
      </w:r>
      <w:r>
        <w:rPr>
          <w:w w:val="105"/>
        </w:rPr>
        <w:t>решением)</w:t>
      </w:r>
      <w:r>
        <w:rPr>
          <w:spacing w:val="26"/>
          <w:w w:val="105"/>
        </w:rPr>
        <w:t xml:space="preserve"> </w:t>
      </w:r>
      <w:r>
        <w:rPr>
          <w:w w:val="105"/>
        </w:rPr>
        <w:t>по</w:t>
      </w:r>
      <w:r>
        <w:rPr>
          <w:spacing w:val="26"/>
          <w:w w:val="105"/>
        </w:rPr>
        <w:t xml:space="preserve"> </w:t>
      </w:r>
      <w:r>
        <w:rPr>
          <w:w w:val="105"/>
        </w:rPr>
        <w:t>образцу;</w:t>
      </w:r>
    </w:p>
    <w:p w:rsidR="007D0BA4" w:rsidRDefault="007D0BA4" w:rsidP="007D0BA4">
      <w:pPr>
        <w:pStyle w:val="a3"/>
        <w:spacing w:line="249" w:lineRule="auto"/>
        <w:ind w:left="963" w:hanging="227"/>
      </w:pPr>
      <w:r>
        <w:rPr>
          <w:w w:val="110"/>
        </w:rPr>
        <w:t>—использовать</w:t>
      </w:r>
      <w:r>
        <w:rPr>
          <w:spacing w:val="1"/>
          <w:w w:val="110"/>
        </w:rPr>
        <w:t xml:space="preserve"> </w:t>
      </w:r>
      <w:r>
        <w:rPr>
          <w:w w:val="110"/>
        </w:rPr>
        <w:t>математические</w:t>
      </w:r>
      <w:r>
        <w:rPr>
          <w:spacing w:val="1"/>
          <w:w w:val="110"/>
        </w:rPr>
        <w:t xml:space="preserve"> </w:t>
      </w:r>
      <w:r>
        <w:rPr>
          <w:w w:val="110"/>
        </w:rPr>
        <w:t>знаки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терминологию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описания сюжетной ситуации; конструирования утвержде-</w:t>
      </w:r>
      <w:r>
        <w:rPr>
          <w:spacing w:val="1"/>
          <w:w w:val="110"/>
        </w:rPr>
        <w:t xml:space="preserve"> </w:t>
      </w:r>
      <w:r>
        <w:rPr>
          <w:w w:val="110"/>
        </w:rPr>
        <w:t>ний,</w:t>
      </w:r>
      <w:r>
        <w:rPr>
          <w:spacing w:val="8"/>
          <w:w w:val="110"/>
        </w:rPr>
        <w:t xml:space="preserve"> </w:t>
      </w:r>
      <w:r>
        <w:rPr>
          <w:w w:val="110"/>
        </w:rPr>
        <w:t>выводов</w:t>
      </w:r>
      <w:r>
        <w:rPr>
          <w:spacing w:val="8"/>
          <w:w w:val="110"/>
        </w:rPr>
        <w:t xml:space="preserve"> </w:t>
      </w:r>
      <w:r>
        <w:rPr>
          <w:w w:val="110"/>
        </w:rPr>
        <w:t>относительно</w:t>
      </w:r>
      <w:r>
        <w:rPr>
          <w:spacing w:val="9"/>
          <w:w w:val="110"/>
        </w:rPr>
        <w:t xml:space="preserve"> </w:t>
      </w:r>
      <w:r>
        <w:rPr>
          <w:w w:val="110"/>
        </w:rPr>
        <w:t>данных</w:t>
      </w:r>
      <w:r>
        <w:rPr>
          <w:spacing w:val="8"/>
          <w:w w:val="110"/>
        </w:rPr>
        <w:t xml:space="preserve"> </w:t>
      </w:r>
      <w:r>
        <w:rPr>
          <w:w w:val="110"/>
        </w:rPr>
        <w:t>объектов,</w:t>
      </w:r>
      <w:r>
        <w:rPr>
          <w:spacing w:val="9"/>
          <w:w w:val="110"/>
        </w:rPr>
        <w:t xml:space="preserve"> </w:t>
      </w:r>
      <w:r>
        <w:rPr>
          <w:w w:val="110"/>
        </w:rPr>
        <w:t>отношения;</w:t>
      </w:r>
    </w:p>
    <w:p w:rsidR="007D0BA4" w:rsidRDefault="007D0BA4" w:rsidP="007D0BA4">
      <w:pPr>
        <w:pStyle w:val="a3"/>
        <w:spacing w:line="249" w:lineRule="auto"/>
        <w:ind w:left="963" w:hanging="227"/>
      </w:pPr>
      <w:r>
        <w:rPr>
          <w:w w:val="110"/>
        </w:rPr>
        <w:t>—называть числа, величины, геометрические фигуры, облада-</w:t>
      </w:r>
      <w:r>
        <w:rPr>
          <w:spacing w:val="1"/>
          <w:w w:val="110"/>
        </w:rPr>
        <w:t xml:space="preserve"> </w:t>
      </w:r>
      <w:r>
        <w:rPr>
          <w:w w:val="110"/>
        </w:rPr>
        <w:t>ющие</w:t>
      </w:r>
      <w:r>
        <w:rPr>
          <w:spacing w:val="21"/>
          <w:w w:val="110"/>
        </w:rPr>
        <w:t xml:space="preserve"> </w:t>
      </w:r>
      <w:r>
        <w:rPr>
          <w:w w:val="110"/>
        </w:rPr>
        <w:t>заданным</w:t>
      </w:r>
      <w:r>
        <w:rPr>
          <w:spacing w:val="22"/>
          <w:w w:val="110"/>
        </w:rPr>
        <w:t xml:space="preserve"> </w:t>
      </w:r>
      <w:r>
        <w:rPr>
          <w:w w:val="110"/>
        </w:rPr>
        <w:t>свойством;</w:t>
      </w:r>
    </w:p>
    <w:p w:rsidR="007D0BA4" w:rsidRDefault="007D0BA4" w:rsidP="007D0BA4">
      <w:pPr>
        <w:pStyle w:val="a3"/>
        <w:spacing w:line="249" w:lineRule="auto"/>
        <w:ind w:left="963" w:right="155" w:hanging="227"/>
      </w:pPr>
      <w:r>
        <w:rPr>
          <w:w w:val="110"/>
        </w:rPr>
        <w:t>—записывать, читать число, числовое выражение; приводить</w:t>
      </w:r>
      <w:r>
        <w:rPr>
          <w:spacing w:val="1"/>
          <w:w w:val="110"/>
        </w:rPr>
        <w:t xml:space="preserve"> </w:t>
      </w:r>
      <w:r>
        <w:rPr>
          <w:w w:val="110"/>
        </w:rPr>
        <w:t>примеры,</w:t>
      </w:r>
      <w:r>
        <w:rPr>
          <w:spacing w:val="1"/>
          <w:w w:val="110"/>
        </w:rPr>
        <w:t xml:space="preserve"> </w:t>
      </w:r>
      <w:r>
        <w:rPr>
          <w:w w:val="110"/>
        </w:rPr>
        <w:t>иллюстрирующие</w:t>
      </w:r>
      <w:r>
        <w:rPr>
          <w:spacing w:val="1"/>
          <w:w w:val="110"/>
        </w:rPr>
        <w:t xml:space="preserve"> </w:t>
      </w:r>
      <w:r>
        <w:rPr>
          <w:w w:val="110"/>
        </w:rPr>
        <w:t>смысл</w:t>
      </w:r>
      <w:r>
        <w:rPr>
          <w:spacing w:val="1"/>
          <w:w w:val="110"/>
        </w:rPr>
        <w:t xml:space="preserve"> </w:t>
      </w:r>
      <w:r>
        <w:rPr>
          <w:w w:val="110"/>
        </w:rPr>
        <w:t>арифметического</w:t>
      </w:r>
      <w:r>
        <w:rPr>
          <w:spacing w:val="1"/>
          <w:w w:val="110"/>
        </w:rPr>
        <w:t xml:space="preserve"> </w:t>
      </w:r>
      <w:r>
        <w:rPr>
          <w:w w:val="110"/>
        </w:rPr>
        <w:t>дей-</w:t>
      </w:r>
      <w:r>
        <w:rPr>
          <w:spacing w:val="1"/>
          <w:w w:val="110"/>
        </w:rPr>
        <w:t xml:space="preserve"> </w:t>
      </w:r>
      <w:r>
        <w:rPr>
          <w:w w:val="110"/>
        </w:rPr>
        <w:t>ствия.</w:t>
      </w:r>
    </w:p>
    <w:p w:rsidR="007D0BA4" w:rsidRDefault="007D0BA4" w:rsidP="007D0BA4">
      <w:pPr>
        <w:pStyle w:val="a3"/>
        <w:spacing w:line="249" w:lineRule="auto"/>
        <w:ind w:left="963" w:hanging="227"/>
      </w:pPr>
      <w:r>
        <w:rPr>
          <w:w w:val="110"/>
        </w:rPr>
        <w:t>—конструировать утверждения с использованием слов «каж-</w:t>
      </w:r>
      <w:r>
        <w:rPr>
          <w:spacing w:val="1"/>
          <w:w w:val="110"/>
        </w:rPr>
        <w:t xml:space="preserve"> </w:t>
      </w:r>
      <w:r>
        <w:rPr>
          <w:w w:val="110"/>
        </w:rPr>
        <w:t>дый»,</w:t>
      </w:r>
      <w:r>
        <w:rPr>
          <w:spacing w:val="23"/>
          <w:w w:val="110"/>
        </w:rPr>
        <w:t xml:space="preserve"> </w:t>
      </w:r>
      <w:r>
        <w:rPr>
          <w:w w:val="110"/>
        </w:rPr>
        <w:t>«все».</w:t>
      </w:r>
    </w:p>
    <w:p w:rsidR="007D0BA4" w:rsidRDefault="007D0BA4" w:rsidP="007D0BA4">
      <w:pPr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Универсальные</w:t>
      </w:r>
      <w:r>
        <w:rPr>
          <w:rFonts w:ascii="Times New Roman" w:hAnsi="Times New Roman"/>
          <w:i/>
          <w:spacing w:val="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регулятивные</w:t>
      </w:r>
      <w:r>
        <w:rPr>
          <w:rFonts w:ascii="Times New Roman" w:hAnsi="Times New Roman"/>
          <w:i/>
          <w:spacing w:val="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учебные</w:t>
      </w:r>
      <w:r>
        <w:rPr>
          <w:rFonts w:ascii="Times New Roman" w:hAnsi="Times New Roman"/>
          <w:i/>
          <w:spacing w:val="10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действия:</w:t>
      </w:r>
    </w:p>
    <w:p w:rsidR="007D0BA4" w:rsidRDefault="007D0BA4" w:rsidP="007D0BA4">
      <w:pPr>
        <w:pStyle w:val="a3"/>
        <w:spacing w:before="10" w:line="249" w:lineRule="auto"/>
        <w:ind w:left="963" w:hanging="227"/>
        <w:jc w:val="left"/>
      </w:pPr>
      <w:r>
        <w:rPr>
          <w:w w:val="110"/>
        </w:rPr>
        <w:t>—следовать</w:t>
      </w:r>
      <w:r>
        <w:rPr>
          <w:spacing w:val="24"/>
          <w:w w:val="110"/>
        </w:rPr>
        <w:t xml:space="preserve"> </w:t>
      </w:r>
      <w:r>
        <w:rPr>
          <w:w w:val="110"/>
        </w:rPr>
        <w:t>установленному</w:t>
      </w:r>
      <w:r>
        <w:rPr>
          <w:spacing w:val="24"/>
          <w:w w:val="110"/>
        </w:rPr>
        <w:t xml:space="preserve"> </w:t>
      </w:r>
      <w:r>
        <w:rPr>
          <w:w w:val="110"/>
        </w:rPr>
        <w:t>правилу,</w:t>
      </w:r>
      <w:r>
        <w:rPr>
          <w:spacing w:val="24"/>
          <w:w w:val="110"/>
        </w:rPr>
        <w:t xml:space="preserve"> </w:t>
      </w:r>
      <w:r>
        <w:rPr>
          <w:w w:val="110"/>
        </w:rPr>
        <w:t>по</w:t>
      </w:r>
      <w:r>
        <w:rPr>
          <w:spacing w:val="24"/>
          <w:w w:val="110"/>
        </w:rPr>
        <w:t xml:space="preserve"> </w:t>
      </w:r>
      <w:r>
        <w:rPr>
          <w:w w:val="110"/>
        </w:rPr>
        <w:t>которому</w:t>
      </w:r>
      <w:r>
        <w:rPr>
          <w:spacing w:val="24"/>
          <w:w w:val="110"/>
        </w:rPr>
        <w:t xml:space="preserve"> </w:t>
      </w:r>
      <w:r>
        <w:rPr>
          <w:w w:val="110"/>
        </w:rPr>
        <w:t>составлен</w:t>
      </w:r>
      <w:r>
        <w:rPr>
          <w:spacing w:val="-45"/>
          <w:w w:val="110"/>
        </w:rPr>
        <w:t xml:space="preserve"> </w:t>
      </w:r>
      <w:r>
        <w:rPr>
          <w:w w:val="110"/>
        </w:rPr>
        <w:t>ряд</w:t>
      </w:r>
      <w:r>
        <w:rPr>
          <w:spacing w:val="23"/>
          <w:w w:val="110"/>
        </w:rPr>
        <w:t xml:space="preserve"> </w:t>
      </w:r>
      <w:r>
        <w:rPr>
          <w:w w:val="110"/>
        </w:rPr>
        <w:t>чисел,</w:t>
      </w:r>
      <w:r>
        <w:rPr>
          <w:spacing w:val="23"/>
          <w:w w:val="110"/>
        </w:rPr>
        <w:t xml:space="preserve"> </w:t>
      </w:r>
      <w:r>
        <w:rPr>
          <w:w w:val="110"/>
        </w:rPr>
        <w:t>величин,</w:t>
      </w:r>
      <w:r>
        <w:rPr>
          <w:spacing w:val="23"/>
          <w:w w:val="110"/>
        </w:rPr>
        <w:t xml:space="preserve"> </w:t>
      </w:r>
      <w:r>
        <w:rPr>
          <w:w w:val="110"/>
        </w:rPr>
        <w:t>геометрических</w:t>
      </w:r>
      <w:r>
        <w:rPr>
          <w:spacing w:val="23"/>
          <w:w w:val="110"/>
        </w:rPr>
        <w:t xml:space="preserve"> </w:t>
      </w:r>
      <w:r>
        <w:rPr>
          <w:w w:val="110"/>
        </w:rPr>
        <w:t>фигур;</w:t>
      </w:r>
    </w:p>
    <w:p w:rsidR="007D0BA4" w:rsidRDefault="007D0BA4" w:rsidP="007D0BA4">
      <w:pPr>
        <w:pStyle w:val="a3"/>
        <w:spacing w:line="249" w:lineRule="auto"/>
        <w:ind w:left="963" w:hanging="227"/>
        <w:jc w:val="left"/>
      </w:pPr>
      <w:r>
        <w:rPr>
          <w:w w:val="110"/>
        </w:rPr>
        <w:t>—организовывать,</w:t>
      </w:r>
      <w:r>
        <w:rPr>
          <w:spacing w:val="6"/>
          <w:w w:val="110"/>
        </w:rPr>
        <w:t xml:space="preserve"> </w:t>
      </w:r>
      <w:r>
        <w:rPr>
          <w:w w:val="110"/>
        </w:rPr>
        <w:t>участвовать,</w:t>
      </w:r>
      <w:r>
        <w:rPr>
          <w:spacing w:val="6"/>
          <w:w w:val="110"/>
        </w:rPr>
        <w:t xml:space="preserve"> </w:t>
      </w:r>
      <w:r>
        <w:rPr>
          <w:w w:val="110"/>
        </w:rPr>
        <w:t>контролировать</w:t>
      </w:r>
      <w:r>
        <w:rPr>
          <w:spacing w:val="6"/>
          <w:w w:val="110"/>
        </w:rPr>
        <w:t xml:space="preserve"> </w:t>
      </w:r>
      <w:r>
        <w:rPr>
          <w:w w:val="110"/>
        </w:rPr>
        <w:t>ход</w:t>
      </w:r>
      <w:r>
        <w:rPr>
          <w:spacing w:val="7"/>
          <w:w w:val="110"/>
        </w:rPr>
        <w:t xml:space="preserve"> </w:t>
      </w:r>
      <w:r>
        <w:rPr>
          <w:w w:val="110"/>
        </w:rPr>
        <w:t>и</w:t>
      </w:r>
      <w:r>
        <w:rPr>
          <w:spacing w:val="6"/>
          <w:w w:val="110"/>
        </w:rPr>
        <w:t xml:space="preserve"> </w:t>
      </w:r>
      <w:r>
        <w:rPr>
          <w:w w:val="110"/>
        </w:rPr>
        <w:t>резуль-</w:t>
      </w:r>
      <w:r>
        <w:rPr>
          <w:spacing w:val="-46"/>
          <w:w w:val="110"/>
        </w:rPr>
        <w:t xml:space="preserve"> </w:t>
      </w:r>
      <w:r>
        <w:rPr>
          <w:w w:val="110"/>
        </w:rPr>
        <w:t>тат</w:t>
      </w:r>
      <w:r>
        <w:rPr>
          <w:spacing w:val="16"/>
          <w:w w:val="110"/>
        </w:rPr>
        <w:t xml:space="preserve"> </w:t>
      </w:r>
      <w:r>
        <w:rPr>
          <w:w w:val="110"/>
        </w:rPr>
        <w:t>парной</w:t>
      </w:r>
      <w:r>
        <w:rPr>
          <w:spacing w:val="17"/>
          <w:w w:val="110"/>
        </w:rPr>
        <w:t xml:space="preserve"> </w:t>
      </w:r>
      <w:r>
        <w:rPr>
          <w:w w:val="110"/>
        </w:rPr>
        <w:t>работы</w:t>
      </w:r>
      <w:r>
        <w:rPr>
          <w:spacing w:val="17"/>
          <w:w w:val="110"/>
        </w:rPr>
        <w:t xml:space="preserve"> </w:t>
      </w:r>
      <w:r>
        <w:rPr>
          <w:w w:val="110"/>
        </w:rPr>
        <w:t>с</w:t>
      </w:r>
      <w:r>
        <w:rPr>
          <w:spacing w:val="17"/>
          <w:w w:val="110"/>
        </w:rPr>
        <w:t xml:space="preserve"> </w:t>
      </w:r>
      <w:r>
        <w:rPr>
          <w:w w:val="110"/>
        </w:rPr>
        <w:t>математическим</w:t>
      </w:r>
      <w:r>
        <w:rPr>
          <w:spacing w:val="16"/>
          <w:w w:val="110"/>
        </w:rPr>
        <w:t xml:space="preserve"> </w:t>
      </w:r>
      <w:r>
        <w:rPr>
          <w:w w:val="110"/>
        </w:rPr>
        <w:t>материалом;</w:t>
      </w:r>
    </w:p>
    <w:p w:rsidR="007D0BA4" w:rsidRDefault="007D0BA4" w:rsidP="007D0BA4">
      <w:pPr>
        <w:pStyle w:val="a3"/>
        <w:spacing w:line="249" w:lineRule="auto"/>
        <w:ind w:left="963" w:right="139" w:hanging="227"/>
        <w:jc w:val="left"/>
      </w:pPr>
      <w:r>
        <w:rPr>
          <w:w w:val="110"/>
        </w:rPr>
        <w:t>—проверять</w:t>
      </w:r>
      <w:r>
        <w:rPr>
          <w:spacing w:val="21"/>
          <w:w w:val="110"/>
        </w:rPr>
        <w:t xml:space="preserve"> </w:t>
      </w:r>
      <w:r>
        <w:rPr>
          <w:w w:val="110"/>
        </w:rPr>
        <w:t>правильность</w:t>
      </w:r>
      <w:r>
        <w:rPr>
          <w:spacing w:val="21"/>
          <w:w w:val="110"/>
        </w:rPr>
        <w:t xml:space="preserve"> </w:t>
      </w:r>
      <w:r>
        <w:rPr>
          <w:w w:val="110"/>
        </w:rPr>
        <w:t>вычисления</w:t>
      </w:r>
      <w:r>
        <w:rPr>
          <w:spacing w:val="21"/>
          <w:w w:val="110"/>
        </w:rPr>
        <w:t xml:space="preserve"> </w:t>
      </w:r>
      <w:r>
        <w:rPr>
          <w:w w:val="110"/>
        </w:rPr>
        <w:t>с</w:t>
      </w:r>
      <w:r>
        <w:rPr>
          <w:spacing w:val="21"/>
          <w:w w:val="110"/>
        </w:rPr>
        <w:t xml:space="preserve"> </w:t>
      </w:r>
      <w:r>
        <w:rPr>
          <w:w w:val="110"/>
        </w:rPr>
        <w:t>помощью</w:t>
      </w:r>
      <w:r>
        <w:rPr>
          <w:spacing w:val="21"/>
          <w:w w:val="110"/>
        </w:rPr>
        <w:t xml:space="preserve"> </w:t>
      </w:r>
      <w:r>
        <w:rPr>
          <w:w w:val="110"/>
        </w:rPr>
        <w:t>другого</w:t>
      </w:r>
      <w:r>
        <w:rPr>
          <w:spacing w:val="-46"/>
          <w:w w:val="110"/>
        </w:rPr>
        <w:t xml:space="preserve"> </w:t>
      </w:r>
      <w:r>
        <w:rPr>
          <w:w w:val="110"/>
        </w:rPr>
        <w:t>приёма</w:t>
      </w:r>
      <w:r>
        <w:rPr>
          <w:spacing w:val="16"/>
          <w:w w:val="110"/>
        </w:rPr>
        <w:t xml:space="preserve"> </w:t>
      </w:r>
      <w:r>
        <w:rPr>
          <w:w w:val="110"/>
        </w:rPr>
        <w:t>выполнения</w:t>
      </w:r>
      <w:r>
        <w:rPr>
          <w:spacing w:val="16"/>
          <w:w w:val="110"/>
        </w:rPr>
        <w:t xml:space="preserve"> </w:t>
      </w:r>
      <w:r>
        <w:rPr>
          <w:w w:val="110"/>
        </w:rPr>
        <w:t>действия,</w:t>
      </w:r>
      <w:r>
        <w:rPr>
          <w:spacing w:val="17"/>
          <w:w w:val="110"/>
        </w:rPr>
        <w:t xml:space="preserve"> </w:t>
      </w:r>
      <w:r>
        <w:rPr>
          <w:w w:val="110"/>
        </w:rPr>
        <w:t>обратного</w:t>
      </w:r>
      <w:r>
        <w:rPr>
          <w:spacing w:val="16"/>
          <w:w w:val="110"/>
        </w:rPr>
        <w:t xml:space="preserve"> </w:t>
      </w:r>
      <w:r>
        <w:rPr>
          <w:w w:val="110"/>
        </w:rPr>
        <w:t>действия;</w:t>
      </w:r>
    </w:p>
    <w:p w:rsidR="007D0BA4" w:rsidRDefault="007D0BA4" w:rsidP="007D0BA4">
      <w:pPr>
        <w:pStyle w:val="a3"/>
        <w:spacing w:line="249" w:lineRule="auto"/>
        <w:ind w:left="963" w:right="139" w:hanging="227"/>
        <w:jc w:val="left"/>
      </w:pPr>
      <w:r>
        <w:rPr>
          <w:w w:val="110"/>
        </w:rPr>
        <w:t>—находить</w:t>
      </w:r>
      <w:r>
        <w:rPr>
          <w:spacing w:val="7"/>
          <w:w w:val="110"/>
        </w:rPr>
        <w:t xml:space="preserve"> </w:t>
      </w:r>
      <w:r>
        <w:rPr>
          <w:w w:val="110"/>
        </w:rPr>
        <w:t>с</w:t>
      </w:r>
      <w:r>
        <w:rPr>
          <w:spacing w:val="8"/>
          <w:w w:val="110"/>
        </w:rPr>
        <w:t xml:space="preserve"> </w:t>
      </w:r>
      <w:r>
        <w:rPr>
          <w:w w:val="110"/>
        </w:rPr>
        <w:t>помощью</w:t>
      </w:r>
      <w:r>
        <w:rPr>
          <w:spacing w:val="8"/>
          <w:w w:val="110"/>
        </w:rPr>
        <w:t xml:space="preserve"> </w:t>
      </w:r>
      <w:r>
        <w:rPr>
          <w:w w:val="110"/>
        </w:rPr>
        <w:t>учителя</w:t>
      </w:r>
      <w:r>
        <w:rPr>
          <w:spacing w:val="7"/>
          <w:w w:val="110"/>
        </w:rPr>
        <w:t xml:space="preserve"> </w:t>
      </w:r>
      <w:r>
        <w:rPr>
          <w:w w:val="110"/>
        </w:rPr>
        <w:t>причину</w:t>
      </w:r>
      <w:r>
        <w:rPr>
          <w:spacing w:val="8"/>
          <w:w w:val="110"/>
        </w:rPr>
        <w:t xml:space="preserve"> </w:t>
      </w:r>
      <w:r>
        <w:rPr>
          <w:w w:val="110"/>
        </w:rPr>
        <w:t>возникшей</w:t>
      </w:r>
      <w:r>
        <w:rPr>
          <w:spacing w:val="8"/>
          <w:w w:val="110"/>
        </w:rPr>
        <w:t xml:space="preserve"> </w:t>
      </w:r>
      <w:r>
        <w:rPr>
          <w:w w:val="110"/>
        </w:rPr>
        <w:t>ошибки</w:t>
      </w:r>
      <w:r>
        <w:rPr>
          <w:spacing w:val="8"/>
          <w:w w:val="110"/>
        </w:rPr>
        <w:t xml:space="preserve"> </w:t>
      </w:r>
      <w:r>
        <w:rPr>
          <w:w w:val="110"/>
        </w:rPr>
        <w:t>и</w:t>
      </w:r>
      <w:r>
        <w:rPr>
          <w:spacing w:val="-46"/>
          <w:w w:val="110"/>
        </w:rPr>
        <w:t xml:space="preserve"> </w:t>
      </w:r>
      <w:r>
        <w:rPr>
          <w:w w:val="110"/>
        </w:rPr>
        <w:t>трудности.</w:t>
      </w:r>
    </w:p>
    <w:p w:rsidR="007D0BA4" w:rsidRDefault="007D0BA4" w:rsidP="007D0BA4">
      <w:pPr>
        <w:spacing w:before="2"/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Совместная</w:t>
      </w:r>
      <w:r>
        <w:rPr>
          <w:rFonts w:ascii="Times New Roman" w:hAnsi="Times New Roman"/>
          <w:i/>
          <w:spacing w:val="50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деятельность:</w:t>
      </w:r>
    </w:p>
    <w:p w:rsidR="007D0BA4" w:rsidRDefault="007D0BA4" w:rsidP="007D0BA4">
      <w:pPr>
        <w:pStyle w:val="a3"/>
        <w:spacing w:before="10" w:line="249" w:lineRule="auto"/>
        <w:ind w:left="963" w:hanging="227"/>
      </w:pPr>
      <w:r>
        <w:rPr>
          <w:w w:val="110"/>
        </w:rPr>
        <w:t>—принимать правила совместной деятельности при работе в</w:t>
      </w:r>
      <w:r>
        <w:rPr>
          <w:spacing w:val="1"/>
          <w:w w:val="110"/>
        </w:rPr>
        <w:t xml:space="preserve"> </w:t>
      </w:r>
      <w:r>
        <w:rPr>
          <w:w w:val="110"/>
        </w:rPr>
        <w:t>парах,</w:t>
      </w:r>
      <w:r>
        <w:rPr>
          <w:spacing w:val="-1"/>
          <w:w w:val="110"/>
        </w:rPr>
        <w:t xml:space="preserve"> </w:t>
      </w:r>
      <w:r>
        <w:rPr>
          <w:w w:val="110"/>
        </w:rPr>
        <w:t>группах,</w:t>
      </w:r>
      <w:r>
        <w:rPr>
          <w:spacing w:val="-1"/>
          <w:w w:val="110"/>
        </w:rPr>
        <w:t xml:space="preserve"> </w:t>
      </w:r>
      <w:r>
        <w:rPr>
          <w:w w:val="110"/>
        </w:rPr>
        <w:t>составленных</w:t>
      </w:r>
      <w:r>
        <w:rPr>
          <w:spacing w:val="-1"/>
          <w:w w:val="110"/>
        </w:rPr>
        <w:t xml:space="preserve"> </w:t>
      </w:r>
      <w:r>
        <w:rPr>
          <w:w w:val="110"/>
        </w:rPr>
        <w:t>учителем</w:t>
      </w:r>
      <w:r>
        <w:rPr>
          <w:spacing w:val="-1"/>
          <w:w w:val="110"/>
        </w:rPr>
        <w:t xml:space="preserve"> </w:t>
      </w:r>
      <w:r>
        <w:rPr>
          <w:w w:val="110"/>
        </w:rPr>
        <w:t>или</w:t>
      </w:r>
      <w:r>
        <w:rPr>
          <w:spacing w:val="-1"/>
          <w:w w:val="110"/>
        </w:rPr>
        <w:t xml:space="preserve"> </w:t>
      </w:r>
      <w:r>
        <w:rPr>
          <w:w w:val="110"/>
        </w:rPr>
        <w:t>самостоятельно;</w:t>
      </w:r>
    </w:p>
    <w:p w:rsidR="007D0BA4" w:rsidRDefault="007D0BA4" w:rsidP="007D0BA4">
      <w:pPr>
        <w:pStyle w:val="a3"/>
        <w:spacing w:line="249" w:lineRule="auto"/>
        <w:ind w:left="963" w:hanging="227"/>
      </w:pPr>
      <w:r>
        <w:rPr>
          <w:w w:val="110"/>
        </w:rPr>
        <w:t>—участвовать в парной и групповой работе с математическим</w:t>
      </w:r>
      <w:r>
        <w:rPr>
          <w:spacing w:val="1"/>
          <w:w w:val="110"/>
        </w:rPr>
        <w:t xml:space="preserve"> </w:t>
      </w:r>
      <w:r>
        <w:rPr>
          <w:w w:val="110"/>
        </w:rPr>
        <w:t>материалом: обсуждать цель деятельности, ход работы, ком-</w:t>
      </w:r>
      <w:r>
        <w:rPr>
          <w:spacing w:val="-46"/>
          <w:w w:val="110"/>
        </w:rPr>
        <w:t xml:space="preserve"> </w:t>
      </w:r>
      <w:r>
        <w:rPr>
          <w:w w:val="110"/>
        </w:rPr>
        <w:t>ментировать</w:t>
      </w:r>
      <w:r>
        <w:rPr>
          <w:spacing w:val="1"/>
          <w:w w:val="110"/>
        </w:rPr>
        <w:t xml:space="preserve"> </w:t>
      </w:r>
      <w:r>
        <w:rPr>
          <w:w w:val="110"/>
        </w:rPr>
        <w:t>свои</w:t>
      </w:r>
      <w:r>
        <w:rPr>
          <w:spacing w:val="1"/>
          <w:w w:val="110"/>
        </w:rPr>
        <w:t xml:space="preserve"> </w:t>
      </w:r>
      <w:r>
        <w:rPr>
          <w:w w:val="110"/>
        </w:rPr>
        <w:t>действия,</w:t>
      </w:r>
      <w:r>
        <w:rPr>
          <w:spacing w:val="1"/>
          <w:w w:val="110"/>
        </w:rPr>
        <w:t xml:space="preserve"> </w:t>
      </w:r>
      <w:r>
        <w:rPr>
          <w:w w:val="110"/>
        </w:rPr>
        <w:t>выслушивать</w:t>
      </w:r>
      <w:r>
        <w:rPr>
          <w:spacing w:val="1"/>
          <w:w w:val="110"/>
        </w:rPr>
        <w:t xml:space="preserve"> </w:t>
      </w:r>
      <w:r>
        <w:rPr>
          <w:w w:val="110"/>
        </w:rPr>
        <w:t>мнения</w:t>
      </w:r>
      <w:r>
        <w:rPr>
          <w:spacing w:val="1"/>
          <w:w w:val="110"/>
        </w:rPr>
        <w:t xml:space="preserve"> </w:t>
      </w:r>
      <w:r>
        <w:rPr>
          <w:w w:val="110"/>
        </w:rPr>
        <w:t>других</w:t>
      </w:r>
      <w:r>
        <w:rPr>
          <w:spacing w:val="1"/>
          <w:w w:val="110"/>
        </w:rPr>
        <w:t xml:space="preserve"> </w:t>
      </w:r>
      <w:r>
        <w:rPr>
          <w:w w:val="105"/>
        </w:rPr>
        <w:t>участников,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презентацию</w:t>
      </w:r>
      <w:r>
        <w:rPr>
          <w:spacing w:val="1"/>
          <w:w w:val="105"/>
        </w:rPr>
        <w:t xml:space="preserve"> </w:t>
      </w:r>
      <w:r>
        <w:rPr>
          <w:w w:val="105"/>
        </w:rPr>
        <w:t>(устное</w:t>
      </w:r>
      <w:r>
        <w:rPr>
          <w:spacing w:val="1"/>
          <w:w w:val="105"/>
        </w:rPr>
        <w:t xml:space="preserve"> </w:t>
      </w:r>
      <w:r>
        <w:rPr>
          <w:w w:val="105"/>
        </w:rPr>
        <w:t>выступление)</w:t>
      </w:r>
      <w:r>
        <w:rPr>
          <w:spacing w:val="1"/>
          <w:w w:val="105"/>
        </w:rPr>
        <w:t xml:space="preserve"> </w:t>
      </w:r>
      <w:r>
        <w:rPr>
          <w:w w:val="105"/>
        </w:rPr>
        <w:t>ре-</w:t>
      </w:r>
      <w:r>
        <w:rPr>
          <w:spacing w:val="-44"/>
          <w:w w:val="105"/>
        </w:rPr>
        <w:t xml:space="preserve"> </w:t>
      </w:r>
      <w:r>
        <w:rPr>
          <w:w w:val="110"/>
        </w:rPr>
        <w:t>шения</w:t>
      </w:r>
      <w:r>
        <w:rPr>
          <w:spacing w:val="22"/>
          <w:w w:val="110"/>
        </w:rPr>
        <w:t xml:space="preserve"> </w:t>
      </w:r>
      <w:r>
        <w:rPr>
          <w:w w:val="110"/>
        </w:rPr>
        <w:t>или</w:t>
      </w:r>
      <w:r>
        <w:rPr>
          <w:spacing w:val="22"/>
          <w:w w:val="110"/>
        </w:rPr>
        <w:t xml:space="preserve"> </w:t>
      </w:r>
      <w:r>
        <w:rPr>
          <w:w w:val="110"/>
        </w:rPr>
        <w:t>ответа;</w:t>
      </w:r>
    </w:p>
    <w:p w:rsidR="007D0BA4" w:rsidRDefault="007D0BA4" w:rsidP="007D0BA4">
      <w:pPr>
        <w:pStyle w:val="a3"/>
        <w:spacing w:line="249" w:lineRule="auto"/>
        <w:ind w:left="963" w:hanging="227"/>
      </w:pPr>
      <w:r>
        <w:rPr>
          <w:w w:val="105"/>
        </w:rPr>
        <w:t>—решать совместно математические задачи поискового и твор-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1"/>
          <w:w w:val="105"/>
        </w:rPr>
        <w:t xml:space="preserve"> </w:t>
      </w:r>
      <w:r>
        <w:rPr>
          <w:w w:val="105"/>
        </w:rPr>
        <w:t>(определять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1"/>
          <w:w w:val="105"/>
        </w:rPr>
        <w:t xml:space="preserve"> </w:t>
      </w:r>
      <w:r>
        <w:rPr>
          <w:w w:val="105"/>
        </w:rPr>
        <w:t>измерительных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инструментов</w:t>
      </w:r>
      <w:r>
        <w:rPr>
          <w:spacing w:val="20"/>
          <w:w w:val="105"/>
        </w:rPr>
        <w:t xml:space="preserve"> </w:t>
      </w:r>
      <w:r>
        <w:rPr>
          <w:w w:val="105"/>
        </w:rPr>
        <w:t>длину,</w:t>
      </w:r>
      <w:r>
        <w:rPr>
          <w:spacing w:val="2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20"/>
          <w:w w:val="105"/>
        </w:rPr>
        <w:t xml:space="preserve"> </w:t>
      </w:r>
      <w:r>
        <w:rPr>
          <w:w w:val="105"/>
        </w:rPr>
        <w:t>время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0"/>
          <w:w w:val="105"/>
        </w:rPr>
        <w:t xml:space="preserve"> </w:t>
      </w:r>
      <w:r>
        <w:rPr>
          <w:w w:val="105"/>
        </w:rPr>
        <w:t>продолжительность</w:t>
      </w:r>
      <w:r>
        <w:rPr>
          <w:spacing w:val="-44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1"/>
          <w:w w:val="105"/>
        </w:rPr>
        <w:t xml:space="preserve"> </w:t>
      </w:r>
      <w:r>
        <w:rPr>
          <w:w w:val="105"/>
        </w:rPr>
        <w:t>часов;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прикидку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44"/>
          <w:w w:val="105"/>
        </w:rPr>
        <w:t xml:space="preserve"> </w:t>
      </w:r>
      <w:r>
        <w:rPr>
          <w:w w:val="105"/>
        </w:rPr>
        <w:t>действий,</w:t>
      </w:r>
      <w:r>
        <w:rPr>
          <w:spacing w:val="26"/>
          <w:w w:val="105"/>
        </w:rPr>
        <w:t xml:space="preserve"> </w:t>
      </w:r>
      <w:r>
        <w:rPr>
          <w:w w:val="105"/>
        </w:rPr>
        <w:t>измерений);</w:t>
      </w:r>
    </w:p>
    <w:p w:rsidR="007D0BA4" w:rsidRDefault="007D0BA4" w:rsidP="007D0BA4">
      <w:pPr>
        <w:pStyle w:val="a3"/>
        <w:spacing w:line="249" w:lineRule="auto"/>
        <w:ind w:left="963" w:hanging="227"/>
      </w:pPr>
      <w:r>
        <w:rPr>
          <w:w w:val="105"/>
        </w:rPr>
        <w:t>—совместно с учителем оценивать результаты выполнения об-</w:t>
      </w:r>
      <w:r>
        <w:rPr>
          <w:spacing w:val="1"/>
          <w:w w:val="105"/>
        </w:rPr>
        <w:t xml:space="preserve"> </w:t>
      </w:r>
      <w:r>
        <w:rPr>
          <w:w w:val="105"/>
        </w:rPr>
        <w:t>щей</w:t>
      </w:r>
      <w:r>
        <w:rPr>
          <w:spacing w:val="25"/>
          <w:w w:val="105"/>
        </w:rPr>
        <w:t xml:space="preserve"> </w:t>
      </w:r>
      <w:r>
        <w:rPr>
          <w:w w:val="105"/>
        </w:rPr>
        <w:t>работы.</w:t>
      </w:r>
    </w:p>
    <w:p w:rsidR="007D0BA4" w:rsidRDefault="007D0BA4" w:rsidP="007D0BA4">
      <w:pPr>
        <w:pStyle w:val="3"/>
        <w:numPr>
          <w:ilvl w:val="0"/>
          <w:numId w:val="87"/>
        </w:numPr>
        <w:tabs>
          <w:tab w:val="left" w:pos="932"/>
        </w:tabs>
        <w:spacing w:before="67"/>
        <w:jc w:val="both"/>
      </w:pPr>
      <w:r>
        <w:t>КЛАСС</w:t>
      </w:r>
    </w:p>
    <w:p w:rsidR="007D0BA4" w:rsidRDefault="007D0BA4" w:rsidP="007D0BA4">
      <w:pPr>
        <w:pStyle w:val="4"/>
        <w:spacing w:before="67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Числа</w:t>
      </w:r>
      <w:r>
        <w:rPr>
          <w:rFonts w:ascii="Times New Roman" w:hAnsi="Times New Roman"/>
          <w:spacing w:val="18"/>
          <w:w w:val="110"/>
        </w:rPr>
        <w:t xml:space="preserve"> </w:t>
      </w:r>
      <w:r>
        <w:rPr>
          <w:rFonts w:ascii="Times New Roman" w:hAnsi="Times New Roman"/>
          <w:w w:val="110"/>
        </w:rPr>
        <w:t>и</w:t>
      </w:r>
      <w:r>
        <w:rPr>
          <w:rFonts w:ascii="Times New Roman" w:hAnsi="Times New Roman"/>
          <w:spacing w:val="18"/>
          <w:w w:val="110"/>
        </w:rPr>
        <w:t xml:space="preserve"> </w:t>
      </w:r>
      <w:r>
        <w:rPr>
          <w:rFonts w:ascii="Times New Roman" w:hAnsi="Times New Roman"/>
          <w:w w:val="110"/>
        </w:rPr>
        <w:t>величины</w:t>
      </w:r>
    </w:p>
    <w:p w:rsidR="007D0BA4" w:rsidRDefault="007D0BA4" w:rsidP="007D0BA4">
      <w:pPr>
        <w:pStyle w:val="a3"/>
        <w:spacing w:before="9" w:line="247" w:lineRule="auto"/>
        <w:ind w:right="155"/>
      </w:pPr>
      <w:r>
        <w:rPr>
          <w:w w:val="110"/>
        </w:rPr>
        <w:t>Числа в пределах 1000: чтение, запись, сравнение, представ-</w:t>
      </w:r>
      <w:r>
        <w:rPr>
          <w:spacing w:val="1"/>
          <w:w w:val="110"/>
        </w:rPr>
        <w:t xml:space="preserve"> </w:t>
      </w:r>
      <w:r>
        <w:rPr>
          <w:w w:val="110"/>
        </w:rPr>
        <w:t>ление в виде суммы разрядных слагаемых. Равенства и нера-</w:t>
      </w:r>
      <w:r>
        <w:rPr>
          <w:spacing w:val="1"/>
          <w:w w:val="110"/>
        </w:rPr>
        <w:t xml:space="preserve"> </w:t>
      </w:r>
      <w:r>
        <w:rPr>
          <w:w w:val="110"/>
        </w:rPr>
        <w:t>венства:</w:t>
      </w:r>
      <w:r>
        <w:rPr>
          <w:spacing w:val="31"/>
          <w:w w:val="110"/>
        </w:rPr>
        <w:t xml:space="preserve"> </w:t>
      </w:r>
      <w:r>
        <w:rPr>
          <w:w w:val="110"/>
        </w:rPr>
        <w:t>чтение,</w:t>
      </w:r>
      <w:r>
        <w:rPr>
          <w:spacing w:val="32"/>
          <w:w w:val="110"/>
        </w:rPr>
        <w:t xml:space="preserve"> </w:t>
      </w:r>
      <w:r>
        <w:rPr>
          <w:w w:val="110"/>
        </w:rPr>
        <w:t>составление.</w:t>
      </w:r>
      <w:r>
        <w:rPr>
          <w:spacing w:val="32"/>
          <w:w w:val="110"/>
        </w:rPr>
        <w:t xml:space="preserve"> </w:t>
      </w:r>
      <w:r>
        <w:rPr>
          <w:w w:val="110"/>
        </w:rPr>
        <w:t>Увеличение/уменьшение</w:t>
      </w:r>
      <w:r>
        <w:rPr>
          <w:spacing w:val="32"/>
          <w:w w:val="110"/>
        </w:rPr>
        <w:t xml:space="preserve"> </w:t>
      </w:r>
      <w:r>
        <w:rPr>
          <w:w w:val="110"/>
        </w:rPr>
        <w:t>числа</w:t>
      </w:r>
      <w:r>
        <w:rPr>
          <w:spacing w:val="-46"/>
          <w:w w:val="110"/>
        </w:rPr>
        <w:t xml:space="preserve"> </w:t>
      </w:r>
      <w:r>
        <w:rPr>
          <w:w w:val="110"/>
        </w:rPr>
        <w:t>в</w:t>
      </w:r>
      <w:r>
        <w:rPr>
          <w:spacing w:val="21"/>
          <w:w w:val="110"/>
        </w:rPr>
        <w:t xml:space="preserve"> </w:t>
      </w:r>
      <w:r>
        <w:rPr>
          <w:w w:val="110"/>
        </w:rPr>
        <w:t>несколько</w:t>
      </w:r>
      <w:r>
        <w:rPr>
          <w:spacing w:val="22"/>
          <w:w w:val="110"/>
        </w:rPr>
        <w:t xml:space="preserve"> </w:t>
      </w:r>
      <w:r>
        <w:rPr>
          <w:w w:val="110"/>
        </w:rPr>
        <w:t>раз.</w:t>
      </w:r>
      <w:r>
        <w:rPr>
          <w:spacing w:val="22"/>
          <w:w w:val="110"/>
        </w:rPr>
        <w:t xml:space="preserve"> </w:t>
      </w:r>
      <w:r>
        <w:rPr>
          <w:w w:val="110"/>
        </w:rPr>
        <w:t>Кратное</w:t>
      </w:r>
      <w:r>
        <w:rPr>
          <w:spacing w:val="21"/>
          <w:w w:val="110"/>
        </w:rPr>
        <w:t xml:space="preserve"> </w:t>
      </w:r>
      <w:r>
        <w:rPr>
          <w:w w:val="110"/>
        </w:rPr>
        <w:t>сравнение</w:t>
      </w:r>
      <w:r>
        <w:rPr>
          <w:spacing w:val="22"/>
          <w:w w:val="110"/>
        </w:rPr>
        <w:t xml:space="preserve"> </w:t>
      </w:r>
      <w:r>
        <w:rPr>
          <w:w w:val="110"/>
        </w:rPr>
        <w:t>чисел.</w:t>
      </w:r>
    </w:p>
    <w:p w:rsidR="007D0BA4" w:rsidRDefault="007D0BA4" w:rsidP="007D0BA4">
      <w:pPr>
        <w:pStyle w:val="a3"/>
        <w:spacing w:before="2" w:line="247" w:lineRule="auto"/>
      </w:pPr>
      <w:r>
        <w:rPr>
          <w:w w:val="110"/>
        </w:rPr>
        <w:t>Масса (единица массы — грамм); соотношение между кило-</w:t>
      </w:r>
      <w:r>
        <w:rPr>
          <w:spacing w:val="1"/>
          <w:w w:val="110"/>
        </w:rPr>
        <w:t xml:space="preserve"> </w:t>
      </w:r>
      <w:r>
        <w:rPr>
          <w:w w:val="110"/>
        </w:rPr>
        <w:t>граммом</w:t>
      </w:r>
      <w:r>
        <w:rPr>
          <w:spacing w:val="19"/>
          <w:w w:val="110"/>
        </w:rPr>
        <w:t xml:space="preserve"> </w:t>
      </w:r>
      <w:r>
        <w:rPr>
          <w:w w:val="110"/>
        </w:rPr>
        <w:t>и</w:t>
      </w:r>
      <w:r>
        <w:rPr>
          <w:spacing w:val="19"/>
          <w:w w:val="110"/>
        </w:rPr>
        <w:t xml:space="preserve"> </w:t>
      </w:r>
      <w:r>
        <w:rPr>
          <w:w w:val="110"/>
        </w:rPr>
        <w:t>граммом;</w:t>
      </w:r>
      <w:r>
        <w:rPr>
          <w:spacing w:val="19"/>
          <w:w w:val="110"/>
        </w:rPr>
        <w:t xml:space="preserve"> </w:t>
      </w:r>
      <w:r>
        <w:rPr>
          <w:w w:val="110"/>
        </w:rPr>
        <w:t>отношение</w:t>
      </w:r>
      <w:r>
        <w:rPr>
          <w:spacing w:val="20"/>
          <w:w w:val="110"/>
        </w:rPr>
        <w:t xml:space="preserve"> </w:t>
      </w:r>
      <w:r>
        <w:rPr>
          <w:w w:val="110"/>
        </w:rPr>
        <w:t>«тяжелее/легче</w:t>
      </w:r>
      <w:r>
        <w:rPr>
          <w:spacing w:val="19"/>
          <w:w w:val="110"/>
        </w:rPr>
        <w:t xml:space="preserve"> </w:t>
      </w:r>
      <w:r>
        <w:rPr>
          <w:w w:val="110"/>
        </w:rPr>
        <w:t>на/в».</w:t>
      </w:r>
    </w:p>
    <w:p w:rsidR="007D0BA4" w:rsidRDefault="007D0BA4" w:rsidP="007D0BA4">
      <w:pPr>
        <w:pStyle w:val="a3"/>
        <w:spacing w:line="247" w:lineRule="auto"/>
        <w:ind w:right="155"/>
      </w:pPr>
      <w:r>
        <w:rPr>
          <w:w w:val="110"/>
        </w:rPr>
        <w:t>Стоимость (единицы — рубль, копейка); установление отно-</w:t>
      </w:r>
      <w:r>
        <w:rPr>
          <w:spacing w:val="-46"/>
          <w:w w:val="110"/>
        </w:rPr>
        <w:t xml:space="preserve"> </w:t>
      </w:r>
      <w:r>
        <w:rPr>
          <w:w w:val="110"/>
        </w:rPr>
        <w:t>шения</w:t>
      </w:r>
      <w:r>
        <w:rPr>
          <w:spacing w:val="1"/>
          <w:w w:val="110"/>
        </w:rPr>
        <w:t xml:space="preserve"> </w:t>
      </w:r>
      <w:r>
        <w:rPr>
          <w:w w:val="110"/>
        </w:rPr>
        <w:t>«дороже/дешевле</w:t>
      </w:r>
      <w:r>
        <w:rPr>
          <w:spacing w:val="1"/>
          <w:w w:val="110"/>
        </w:rPr>
        <w:t xml:space="preserve"> </w:t>
      </w:r>
      <w:r>
        <w:rPr>
          <w:w w:val="110"/>
        </w:rPr>
        <w:t>на/в».</w:t>
      </w:r>
      <w:r>
        <w:rPr>
          <w:spacing w:val="1"/>
          <w:w w:val="110"/>
        </w:rPr>
        <w:t xml:space="preserve"> </w:t>
      </w:r>
      <w:r>
        <w:rPr>
          <w:w w:val="110"/>
        </w:rPr>
        <w:t>Соотношение</w:t>
      </w:r>
      <w:r>
        <w:rPr>
          <w:spacing w:val="1"/>
          <w:w w:val="110"/>
        </w:rPr>
        <w:t xml:space="preserve"> </w:t>
      </w:r>
      <w:r>
        <w:rPr>
          <w:w w:val="110"/>
        </w:rPr>
        <w:t>«цена,</w:t>
      </w:r>
      <w:r>
        <w:rPr>
          <w:spacing w:val="1"/>
          <w:w w:val="110"/>
        </w:rPr>
        <w:t xml:space="preserve"> </w:t>
      </w:r>
      <w:r>
        <w:rPr>
          <w:w w:val="110"/>
        </w:rPr>
        <w:t>количе-</w:t>
      </w:r>
      <w:r>
        <w:rPr>
          <w:spacing w:val="-46"/>
          <w:w w:val="110"/>
        </w:rPr>
        <w:t xml:space="preserve"> </w:t>
      </w:r>
      <w:r>
        <w:rPr>
          <w:w w:val="110"/>
        </w:rPr>
        <w:t>ство,</w:t>
      </w:r>
      <w:r>
        <w:rPr>
          <w:spacing w:val="22"/>
          <w:w w:val="110"/>
        </w:rPr>
        <w:t xml:space="preserve"> </w:t>
      </w:r>
      <w:r>
        <w:rPr>
          <w:w w:val="110"/>
        </w:rPr>
        <w:t>стоимость»</w:t>
      </w:r>
      <w:r>
        <w:rPr>
          <w:spacing w:val="22"/>
          <w:w w:val="110"/>
        </w:rPr>
        <w:t xml:space="preserve"> </w:t>
      </w:r>
      <w:r>
        <w:rPr>
          <w:w w:val="110"/>
        </w:rPr>
        <w:t>в</w:t>
      </w:r>
      <w:r>
        <w:rPr>
          <w:spacing w:val="22"/>
          <w:w w:val="110"/>
        </w:rPr>
        <w:t xml:space="preserve"> </w:t>
      </w:r>
      <w:r>
        <w:rPr>
          <w:w w:val="110"/>
        </w:rPr>
        <w:t>практической</w:t>
      </w:r>
      <w:r>
        <w:rPr>
          <w:spacing w:val="23"/>
          <w:w w:val="110"/>
        </w:rPr>
        <w:t xml:space="preserve"> </w:t>
      </w:r>
      <w:r>
        <w:rPr>
          <w:w w:val="110"/>
        </w:rPr>
        <w:t>ситуации.</w:t>
      </w:r>
    </w:p>
    <w:p w:rsidR="007D0BA4" w:rsidRDefault="007D0BA4" w:rsidP="007D0BA4">
      <w:pPr>
        <w:pStyle w:val="a3"/>
        <w:spacing w:before="2" w:line="247" w:lineRule="auto"/>
      </w:pPr>
      <w:r>
        <w:rPr>
          <w:w w:val="110"/>
        </w:rPr>
        <w:t>Время (единица времени — секунда); установление отноше-</w:t>
      </w:r>
      <w:r>
        <w:rPr>
          <w:spacing w:val="-46"/>
          <w:w w:val="110"/>
        </w:rPr>
        <w:t xml:space="preserve"> </w:t>
      </w:r>
      <w:r>
        <w:rPr>
          <w:w w:val="110"/>
        </w:rPr>
        <w:t>ния «быстрее/медленнее на/в». Соотношение «начало, оконча-</w:t>
      </w:r>
      <w:r>
        <w:rPr>
          <w:spacing w:val="-46"/>
          <w:w w:val="110"/>
        </w:rPr>
        <w:t xml:space="preserve"> </w:t>
      </w:r>
      <w:r>
        <w:rPr>
          <w:w w:val="110"/>
        </w:rPr>
        <w:t>ние,</w:t>
      </w:r>
      <w:r>
        <w:rPr>
          <w:spacing w:val="15"/>
          <w:w w:val="110"/>
        </w:rPr>
        <w:t xml:space="preserve"> </w:t>
      </w:r>
      <w:r>
        <w:rPr>
          <w:w w:val="110"/>
        </w:rPr>
        <w:t>продолжительность</w:t>
      </w:r>
      <w:r>
        <w:rPr>
          <w:spacing w:val="16"/>
          <w:w w:val="110"/>
        </w:rPr>
        <w:t xml:space="preserve"> </w:t>
      </w:r>
      <w:r>
        <w:rPr>
          <w:w w:val="110"/>
        </w:rPr>
        <w:t>события»</w:t>
      </w:r>
      <w:r>
        <w:rPr>
          <w:spacing w:val="15"/>
          <w:w w:val="110"/>
        </w:rPr>
        <w:t xml:space="preserve"> </w:t>
      </w:r>
      <w:r>
        <w:rPr>
          <w:w w:val="110"/>
        </w:rPr>
        <w:t>в</w:t>
      </w:r>
      <w:r>
        <w:rPr>
          <w:spacing w:val="15"/>
          <w:w w:val="110"/>
        </w:rPr>
        <w:t xml:space="preserve"> </w:t>
      </w:r>
      <w:r>
        <w:rPr>
          <w:w w:val="110"/>
        </w:rPr>
        <w:t>практической</w:t>
      </w:r>
      <w:r>
        <w:rPr>
          <w:spacing w:val="16"/>
          <w:w w:val="110"/>
        </w:rPr>
        <w:t xml:space="preserve"> </w:t>
      </w:r>
      <w:r>
        <w:rPr>
          <w:w w:val="110"/>
        </w:rPr>
        <w:t>ситуации.</w:t>
      </w:r>
    </w:p>
    <w:p w:rsidR="007D0BA4" w:rsidRDefault="007D0BA4" w:rsidP="007D0BA4">
      <w:pPr>
        <w:pStyle w:val="a3"/>
        <w:spacing w:before="1" w:line="247" w:lineRule="auto"/>
      </w:pPr>
      <w:r>
        <w:rPr>
          <w:w w:val="110"/>
        </w:rPr>
        <w:t>Длина (единица длины — миллиметр, километр); соотноше-</w:t>
      </w:r>
      <w:r>
        <w:rPr>
          <w:spacing w:val="-46"/>
          <w:w w:val="110"/>
        </w:rPr>
        <w:t xml:space="preserve"> </w:t>
      </w:r>
      <w:r>
        <w:rPr>
          <w:w w:val="110"/>
        </w:rPr>
        <w:t>ние</w:t>
      </w:r>
      <w:r>
        <w:rPr>
          <w:spacing w:val="22"/>
          <w:w w:val="110"/>
        </w:rPr>
        <w:t xml:space="preserve"> </w:t>
      </w:r>
      <w:r>
        <w:rPr>
          <w:w w:val="110"/>
        </w:rPr>
        <w:t>между</w:t>
      </w:r>
      <w:r>
        <w:rPr>
          <w:spacing w:val="22"/>
          <w:w w:val="110"/>
        </w:rPr>
        <w:t xml:space="preserve"> </w:t>
      </w:r>
      <w:r>
        <w:rPr>
          <w:w w:val="110"/>
        </w:rPr>
        <w:t>величинами</w:t>
      </w:r>
      <w:r>
        <w:rPr>
          <w:spacing w:val="22"/>
          <w:w w:val="110"/>
        </w:rPr>
        <w:t xml:space="preserve"> </w:t>
      </w:r>
      <w:r>
        <w:rPr>
          <w:w w:val="110"/>
        </w:rPr>
        <w:t>в</w:t>
      </w:r>
      <w:r>
        <w:rPr>
          <w:spacing w:val="22"/>
          <w:w w:val="110"/>
        </w:rPr>
        <w:t xml:space="preserve"> </w:t>
      </w:r>
      <w:r>
        <w:rPr>
          <w:w w:val="110"/>
        </w:rPr>
        <w:t>пределах</w:t>
      </w:r>
      <w:r>
        <w:rPr>
          <w:spacing w:val="22"/>
          <w:w w:val="110"/>
        </w:rPr>
        <w:t xml:space="preserve"> </w:t>
      </w:r>
      <w:r>
        <w:rPr>
          <w:w w:val="110"/>
        </w:rPr>
        <w:t>тысячи.</w:t>
      </w:r>
    </w:p>
    <w:p w:rsidR="007D0BA4" w:rsidRDefault="007D0BA4" w:rsidP="007D0BA4">
      <w:pPr>
        <w:pStyle w:val="a3"/>
        <w:spacing w:before="1" w:line="247" w:lineRule="auto"/>
      </w:pPr>
      <w:r>
        <w:rPr>
          <w:w w:val="110"/>
        </w:rPr>
        <w:t>Площадь (единицы площади — квадратный метр, квадрат-</w:t>
      </w:r>
      <w:r>
        <w:rPr>
          <w:spacing w:val="1"/>
          <w:w w:val="110"/>
        </w:rPr>
        <w:t xml:space="preserve"> </w:t>
      </w:r>
      <w:r>
        <w:rPr>
          <w:w w:val="110"/>
        </w:rPr>
        <w:t>ный</w:t>
      </w:r>
      <w:r>
        <w:rPr>
          <w:spacing w:val="15"/>
          <w:w w:val="110"/>
        </w:rPr>
        <w:t xml:space="preserve"> </w:t>
      </w:r>
      <w:r>
        <w:rPr>
          <w:w w:val="110"/>
        </w:rPr>
        <w:t>сантиметр,</w:t>
      </w:r>
      <w:r>
        <w:rPr>
          <w:spacing w:val="16"/>
          <w:w w:val="110"/>
        </w:rPr>
        <w:t xml:space="preserve"> </w:t>
      </w:r>
      <w:r>
        <w:rPr>
          <w:w w:val="110"/>
        </w:rPr>
        <w:t>квадратный</w:t>
      </w:r>
      <w:r>
        <w:rPr>
          <w:spacing w:val="16"/>
          <w:w w:val="110"/>
        </w:rPr>
        <w:t xml:space="preserve"> </w:t>
      </w:r>
      <w:r>
        <w:rPr>
          <w:w w:val="110"/>
        </w:rPr>
        <w:t>дециметр,</w:t>
      </w:r>
      <w:r>
        <w:rPr>
          <w:spacing w:val="16"/>
          <w:w w:val="110"/>
        </w:rPr>
        <w:t xml:space="preserve"> </w:t>
      </w:r>
      <w:r>
        <w:rPr>
          <w:w w:val="110"/>
        </w:rPr>
        <w:t>квадратный</w:t>
      </w:r>
      <w:r>
        <w:rPr>
          <w:spacing w:val="16"/>
          <w:w w:val="110"/>
        </w:rPr>
        <w:t xml:space="preserve"> </w:t>
      </w:r>
      <w:r>
        <w:rPr>
          <w:w w:val="110"/>
        </w:rPr>
        <w:t>метр).</w:t>
      </w:r>
    </w:p>
    <w:p w:rsidR="007D0BA4" w:rsidRDefault="007D0BA4" w:rsidP="007D0BA4">
      <w:pPr>
        <w:pStyle w:val="a3"/>
        <w:ind w:left="0" w:right="0" w:firstLine="0"/>
        <w:jc w:val="left"/>
        <w:rPr>
          <w:sz w:val="21"/>
        </w:rPr>
      </w:pPr>
    </w:p>
    <w:p w:rsidR="007D0BA4" w:rsidRDefault="007D0BA4" w:rsidP="007D0BA4">
      <w:pPr>
        <w:pStyle w:val="4"/>
        <w:spacing w:before="1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Арифметические</w:t>
      </w:r>
      <w:r>
        <w:rPr>
          <w:rFonts w:ascii="Times New Roman" w:hAnsi="Times New Roman"/>
          <w:spacing w:val="30"/>
          <w:w w:val="110"/>
        </w:rPr>
        <w:t xml:space="preserve"> </w:t>
      </w:r>
      <w:r>
        <w:rPr>
          <w:rFonts w:ascii="Times New Roman" w:hAnsi="Times New Roman"/>
          <w:w w:val="110"/>
        </w:rPr>
        <w:t>действия</w:t>
      </w:r>
    </w:p>
    <w:p w:rsidR="007D0BA4" w:rsidRDefault="007D0BA4" w:rsidP="007D0BA4">
      <w:pPr>
        <w:pStyle w:val="a3"/>
        <w:spacing w:before="8" w:line="247" w:lineRule="auto"/>
      </w:pPr>
      <w:r>
        <w:rPr>
          <w:w w:val="110"/>
        </w:rPr>
        <w:t>Устные вычисления, сводимые к действиям в пределах 100</w:t>
      </w:r>
      <w:r>
        <w:rPr>
          <w:spacing w:val="1"/>
          <w:w w:val="110"/>
        </w:rPr>
        <w:t xml:space="preserve"> </w:t>
      </w:r>
      <w:r>
        <w:rPr>
          <w:w w:val="110"/>
        </w:rPr>
        <w:t>(табличное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внетабличное</w:t>
      </w:r>
      <w:r>
        <w:rPr>
          <w:spacing w:val="1"/>
          <w:w w:val="110"/>
        </w:rPr>
        <w:t xml:space="preserve"> </w:t>
      </w:r>
      <w:r>
        <w:rPr>
          <w:w w:val="110"/>
        </w:rPr>
        <w:t>умножение,</w:t>
      </w:r>
      <w:r>
        <w:rPr>
          <w:spacing w:val="1"/>
          <w:w w:val="110"/>
        </w:rPr>
        <w:t xml:space="preserve"> </w:t>
      </w:r>
      <w:r>
        <w:rPr>
          <w:w w:val="110"/>
        </w:rPr>
        <w:t>деление,</w:t>
      </w:r>
      <w:r>
        <w:rPr>
          <w:spacing w:val="1"/>
          <w:w w:val="110"/>
        </w:rPr>
        <w:t xml:space="preserve"> </w:t>
      </w:r>
      <w:r>
        <w:rPr>
          <w:w w:val="110"/>
        </w:rPr>
        <w:t>действия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-46"/>
          <w:w w:val="110"/>
        </w:rPr>
        <w:t xml:space="preserve"> </w:t>
      </w:r>
      <w:r>
        <w:rPr>
          <w:w w:val="110"/>
        </w:rPr>
        <w:t>круглыми</w:t>
      </w:r>
      <w:r>
        <w:rPr>
          <w:spacing w:val="22"/>
          <w:w w:val="110"/>
        </w:rPr>
        <w:t xml:space="preserve"> </w:t>
      </w:r>
      <w:r>
        <w:rPr>
          <w:w w:val="110"/>
        </w:rPr>
        <w:t>числами).</w:t>
      </w:r>
    </w:p>
    <w:p w:rsidR="007D0BA4" w:rsidRDefault="007D0BA4" w:rsidP="007D0BA4">
      <w:pPr>
        <w:pStyle w:val="a3"/>
        <w:spacing w:before="2"/>
        <w:ind w:left="963" w:right="0" w:firstLine="0"/>
      </w:pPr>
      <w:r>
        <w:rPr>
          <w:w w:val="110"/>
        </w:rPr>
        <w:t>Письменное</w:t>
      </w:r>
      <w:r>
        <w:rPr>
          <w:spacing w:val="9"/>
          <w:w w:val="110"/>
        </w:rPr>
        <w:t xml:space="preserve"> </w:t>
      </w:r>
      <w:r>
        <w:rPr>
          <w:w w:val="110"/>
        </w:rPr>
        <w:t xml:space="preserve">сложение, </w:t>
      </w:r>
      <w:r>
        <w:rPr>
          <w:spacing w:val="8"/>
          <w:w w:val="110"/>
        </w:rPr>
        <w:t xml:space="preserve"> </w:t>
      </w:r>
      <w:r>
        <w:rPr>
          <w:w w:val="110"/>
        </w:rPr>
        <w:t xml:space="preserve">вычитание </w:t>
      </w:r>
      <w:r>
        <w:rPr>
          <w:spacing w:val="8"/>
          <w:w w:val="110"/>
        </w:rPr>
        <w:t xml:space="preserve"> </w:t>
      </w:r>
      <w:r>
        <w:rPr>
          <w:w w:val="110"/>
        </w:rPr>
        <w:t xml:space="preserve">чисел </w:t>
      </w:r>
      <w:r>
        <w:rPr>
          <w:spacing w:val="8"/>
          <w:w w:val="110"/>
        </w:rPr>
        <w:t xml:space="preserve"> </w:t>
      </w:r>
      <w:r>
        <w:rPr>
          <w:w w:val="110"/>
        </w:rPr>
        <w:t xml:space="preserve">в </w:t>
      </w:r>
      <w:r>
        <w:rPr>
          <w:spacing w:val="9"/>
          <w:w w:val="110"/>
        </w:rPr>
        <w:t xml:space="preserve"> </w:t>
      </w:r>
      <w:r>
        <w:rPr>
          <w:w w:val="110"/>
        </w:rPr>
        <w:t xml:space="preserve">пределах </w:t>
      </w:r>
      <w:r>
        <w:rPr>
          <w:spacing w:val="8"/>
          <w:w w:val="110"/>
        </w:rPr>
        <w:t xml:space="preserve"> </w:t>
      </w:r>
      <w:r>
        <w:rPr>
          <w:w w:val="110"/>
        </w:rPr>
        <w:t>1000.</w:t>
      </w:r>
    </w:p>
    <w:p w:rsidR="007D0BA4" w:rsidRDefault="007D0BA4" w:rsidP="007D0BA4">
      <w:pPr>
        <w:pStyle w:val="a3"/>
        <w:spacing w:before="7"/>
        <w:ind w:right="0" w:firstLine="0"/>
      </w:pPr>
      <w:r>
        <w:rPr>
          <w:w w:val="110"/>
        </w:rPr>
        <w:t>Действия</w:t>
      </w:r>
      <w:r>
        <w:rPr>
          <w:spacing w:val="24"/>
          <w:w w:val="110"/>
        </w:rPr>
        <w:t xml:space="preserve"> </w:t>
      </w:r>
      <w:r>
        <w:rPr>
          <w:w w:val="110"/>
        </w:rPr>
        <w:t>с</w:t>
      </w:r>
      <w:r>
        <w:rPr>
          <w:spacing w:val="25"/>
          <w:w w:val="110"/>
        </w:rPr>
        <w:t xml:space="preserve"> </w:t>
      </w:r>
      <w:r>
        <w:rPr>
          <w:w w:val="110"/>
        </w:rPr>
        <w:t>числами</w:t>
      </w:r>
      <w:r>
        <w:rPr>
          <w:spacing w:val="25"/>
          <w:w w:val="110"/>
        </w:rPr>
        <w:t xml:space="preserve"> </w:t>
      </w:r>
      <w:r>
        <w:rPr>
          <w:w w:val="110"/>
        </w:rPr>
        <w:t>0</w:t>
      </w:r>
      <w:r>
        <w:rPr>
          <w:spacing w:val="25"/>
          <w:w w:val="110"/>
        </w:rPr>
        <w:t xml:space="preserve"> </w:t>
      </w:r>
      <w:r>
        <w:rPr>
          <w:w w:val="110"/>
        </w:rPr>
        <w:t>и</w:t>
      </w:r>
      <w:r>
        <w:rPr>
          <w:spacing w:val="25"/>
          <w:w w:val="110"/>
        </w:rPr>
        <w:t xml:space="preserve"> </w:t>
      </w:r>
      <w:r>
        <w:rPr>
          <w:w w:val="110"/>
        </w:rPr>
        <w:t>1.</w:t>
      </w:r>
    </w:p>
    <w:p w:rsidR="007D0BA4" w:rsidRDefault="007D0BA4" w:rsidP="007D0BA4">
      <w:pPr>
        <w:pStyle w:val="a3"/>
        <w:spacing w:before="8" w:line="247" w:lineRule="auto"/>
      </w:pPr>
      <w:r>
        <w:rPr>
          <w:w w:val="110"/>
        </w:rPr>
        <w:t>Письменное</w:t>
      </w:r>
      <w:r>
        <w:rPr>
          <w:spacing w:val="-12"/>
          <w:w w:val="110"/>
        </w:rPr>
        <w:t xml:space="preserve"> </w:t>
      </w:r>
      <w:r>
        <w:rPr>
          <w:w w:val="110"/>
        </w:rPr>
        <w:t>умножение</w:t>
      </w:r>
      <w:r>
        <w:rPr>
          <w:spacing w:val="-11"/>
          <w:w w:val="110"/>
        </w:rPr>
        <w:t xml:space="preserve"> </w:t>
      </w:r>
      <w:r>
        <w:rPr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w w:val="110"/>
        </w:rPr>
        <w:t>столбик,</w:t>
      </w:r>
      <w:r>
        <w:rPr>
          <w:spacing w:val="-11"/>
          <w:w w:val="110"/>
        </w:rPr>
        <w:t xml:space="preserve"> </w:t>
      </w:r>
      <w:r>
        <w:rPr>
          <w:w w:val="110"/>
        </w:rPr>
        <w:t>письменное</w:t>
      </w:r>
      <w:r>
        <w:rPr>
          <w:spacing w:val="-11"/>
          <w:w w:val="110"/>
        </w:rPr>
        <w:t xml:space="preserve"> </w:t>
      </w:r>
      <w:r>
        <w:rPr>
          <w:w w:val="110"/>
        </w:rPr>
        <w:t>деление</w:t>
      </w:r>
      <w:r>
        <w:rPr>
          <w:spacing w:val="-11"/>
          <w:w w:val="110"/>
        </w:rPr>
        <w:t xml:space="preserve"> </w:t>
      </w:r>
      <w:r>
        <w:rPr>
          <w:w w:val="110"/>
        </w:rPr>
        <w:t>угол-</w:t>
      </w:r>
      <w:r>
        <w:rPr>
          <w:spacing w:val="-46"/>
          <w:w w:val="110"/>
        </w:rPr>
        <w:t xml:space="preserve"> </w:t>
      </w:r>
      <w:r>
        <w:rPr>
          <w:w w:val="110"/>
        </w:rPr>
        <w:t>ком. Письменное умножение, деление на однозначное число в</w:t>
      </w:r>
      <w:r>
        <w:rPr>
          <w:spacing w:val="1"/>
          <w:w w:val="110"/>
        </w:rPr>
        <w:t xml:space="preserve"> </w:t>
      </w:r>
      <w:r>
        <w:rPr>
          <w:w w:val="110"/>
        </w:rPr>
        <w:t>пределах</w:t>
      </w:r>
      <w:r>
        <w:rPr>
          <w:spacing w:val="-5"/>
          <w:w w:val="110"/>
        </w:rPr>
        <w:t xml:space="preserve"> </w:t>
      </w:r>
      <w:r>
        <w:rPr>
          <w:w w:val="110"/>
        </w:rPr>
        <w:t>100.</w:t>
      </w:r>
      <w:r>
        <w:rPr>
          <w:spacing w:val="-5"/>
          <w:w w:val="110"/>
        </w:rPr>
        <w:t xml:space="preserve"> </w:t>
      </w:r>
      <w:r>
        <w:rPr>
          <w:w w:val="110"/>
        </w:rPr>
        <w:t>Проверка</w:t>
      </w:r>
      <w:r>
        <w:rPr>
          <w:spacing w:val="-5"/>
          <w:w w:val="110"/>
        </w:rPr>
        <w:t xml:space="preserve"> </w:t>
      </w:r>
      <w:r>
        <w:rPr>
          <w:w w:val="110"/>
        </w:rPr>
        <w:t>результата</w:t>
      </w:r>
      <w:r>
        <w:rPr>
          <w:spacing w:val="-5"/>
          <w:w w:val="110"/>
        </w:rPr>
        <w:t xml:space="preserve"> </w:t>
      </w:r>
      <w:r>
        <w:rPr>
          <w:w w:val="110"/>
        </w:rPr>
        <w:t>вычисления</w:t>
      </w:r>
      <w:r>
        <w:rPr>
          <w:spacing w:val="-5"/>
          <w:w w:val="110"/>
        </w:rPr>
        <w:t xml:space="preserve"> </w:t>
      </w:r>
      <w:r>
        <w:rPr>
          <w:w w:val="110"/>
        </w:rPr>
        <w:t>(прикидка</w:t>
      </w:r>
      <w:r>
        <w:rPr>
          <w:spacing w:val="-5"/>
          <w:w w:val="110"/>
        </w:rPr>
        <w:t xml:space="preserve"> </w:t>
      </w:r>
      <w:r>
        <w:rPr>
          <w:w w:val="110"/>
        </w:rPr>
        <w:t>или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 xml:space="preserve">оценка </w:t>
      </w:r>
      <w:r>
        <w:rPr>
          <w:w w:val="110"/>
        </w:rPr>
        <w:t>результата, обратное действие, применение алгоритма,</w:t>
      </w:r>
      <w:r>
        <w:rPr>
          <w:spacing w:val="-46"/>
          <w:w w:val="110"/>
        </w:rPr>
        <w:t xml:space="preserve"> </w:t>
      </w:r>
      <w:r>
        <w:rPr>
          <w:w w:val="110"/>
        </w:rPr>
        <w:t>использование</w:t>
      </w:r>
      <w:r>
        <w:rPr>
          <w:spacing w:val="22"/>
          <w:w w:val="110"/>
        </w:rPr>
        <w:t xml:space="preserve"> </w:t>
      </w:r>
      <w:r>
        <w:rPr>
          <w:w w:val="110"/>
        </w:rPr>
        <w:t>калькулятора).</w:t>
      </w:r>
    </w:p>
    <w:p w:rsidR="007D0BA4" w:rsidRDefault="007D0BA4" w:rsidP="007D0BA4">
      <w:pPr>
        <w:pStyle w:val="a3"/>
        <w:spacing w:before="2" w:line="247" w:lineRule="auto"/>
        <w:ind w:right="155"/>
      </w:pPr>
      <w:r>
        <w:rPr>
          <w:w w:val="110"/>
        </w:rPr>
        <w:t>Переместительное, сочетательное свойства сложения, умно-</w:t>
      </w:r>
      <w:r>
        <w:rPr>
          <w:spacing w:val="-46"/>
          <w:w w:val="110"/>
        </w:rPr>
        <w:t xml:space="preserve"> </w:t>
      </w:r>
      <w:r>
        <w:rPr>
          <w:w w:val="110"/>
        </w:rPr>
        <w:t>жения</w:t>
      </w:r>
      <w:r>
        <w:rPr>
          <w:spacing w:val="23"/>
          <w:w w:val="110"/>
        </w:rPr>
        <w:t xml:space="preserve"> </w:t>
      </w:r>
      <w:r>
        <w:rPr>
          <w:w w:val="110"/>
        </w:rPr>
        <w:t>при</w:t>
      </w:r>
      <w:r>
        <w:rPr>
          <w:spacing w:val="23"/>
          <w:w w:val="110"/>
        </w:rPr>
        <w:t xml:space="preserve"> </w:t>
      </w:r>
      <w:r>
        <w:rPr>
          <w:w w:val="110"/>
        </w:rPr>
        <w:t>вычислениях.</w:t>
      </w:r>
    </w:p>
    <w:p w:rsidR="007D0BA4" w:rsidRDefault="007D0BA4" w:rsidP="007D0BA4">
      <w:pPr>
        <w:pStyle w:val="a3"/>
        <w:spacing w:before="1" w:line="247" w:lineRule="auto"/>
        <w:ind w:right="155"/>
      </w:pPr>
      <w:r>
        <w:rPr>
          <w:w w:val="105"/>
        </w:rPr>
        <w:t>Нахождение неизвестного компонента арифметического дей-</w:t>
      </w:r>
      <w:r>
        <w:rPr>
          <w:spacing w:val="1"/>
          <w:w w:val="105"/>
        </w:rPr>
        <w:t xml:space="preserve"> </w:t>
      </w:r>
      <w:r>
        <w:rPr>
          <w:w w:val="110"/>
        </w:rPr>
        <w:t>ствия.</w:t>
      </w:r>
    </w:p>
    <w:p w:rsidR="007D0BA4" w:rsidRDefault="007D0BA4" w:rsidP="007D0BA4">
      <w:pPr>
        <w:pStyle w:val="a3"/>
        <w:spacing w:before="1" w:line="247" w:lineRule="auto"/>
        <w:ind w:right="155"/>
      </w:pPr>
      <w:r>
        <w:rPr>
          <w:w w:val="110"/>
        </w:rPr>
        <w:t>Порядок действий в числовом выражении, значение число-</w:t>
      </w:r>
      <w:r>
        <w:rPr>
          <w:spacing w:val="1"/>
          <w:w w:val="110"/>
        </w:rPr>
        <w:t xml:space="preserve"> </w:t>
      </w:r>
      <w:r>
        <w:rPr>
          <w:w w:val="110"/>
        </w:rPr>
        <w:t>вого выражения, содержащего несколько действий (со скобка-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ми/без</w:t>
      </w:r>
      <w:r>
        <w:rPr>
          <w:spacing w:val="21"/>
          <w:w w:val="110"/>
        </w:rPr>
        <w:t xml:space="preserve"> </w:t>
      </w:r>
      <w:r>
        <w:rPr>
          <w:w w:val="110"/>
        </w:rPr>
        <w:t>скобок),</w:t>
      </w:r>
      <w:r>
        <w:rPr>
          <w:spacing w:val="21"/>
          <w:w w:val="110"/>
        </w:rPr>
        <w:t xml:space="preserve"> </w:t>
      </w:r>
      <w:r>
        <w:rPr>
          <w:w w:val="110"/>
        </w:rPr>
        <w:t>с</w:t>
      </w:r>
      <w:r>
        <w:rPr>
          <w:spacing w:val="21"/>
          <w:w w:val="110"/>
        </w:rPr>
        <w:t xml:space="preserve"> </w:t>
      </w:r>
      <w:r>
        <w:rPr>
          <w:w w:val="110"/>
        </w:rPr>
        <w:t>вычислениями</w:t>
      </w:r>
      <w:r>
        <w:rPr>
          <w:spacing w:val="21"/>
          <w:w w:val="110"/>
        </w:rPr>
        <w:t xml:space="preserve"> </w:t>
      </w:r>
      <w:r>
        <w:rPr>
          <w:w w:val="110"/>
        </w:rPr>
        <w:t>в</w:t>
      </w:r>
      <w:r>
        <w:rPr>
          <w:spacing w:val="21"/>
          <w:w w:val="110"/>
        </w:rPr>
        <w:t xml:space="preserve"> </w:t>
      </w:r>
      <w:r>
        <w:rPr>
          <w:w w:val="110"/>
        </w:rPr>
        <w:t>пределах</w:t>
      </w:r>
      <w:r>
        <w:rPr>
          <w:spacing w:val="21"/>
          <w:w w:val="110"/>
        </w:rPr>
        <w:t xml:space="preserve"> </w:t>
      </w:r>
      <w:r>
        <w:rPr>
          <w:w w:val="110"/>
        </w:rPr>
        <w:t>1000.</w:t>
      </w:r>
    </w:p>
    <w:p w:rsidR="007D0BA4" w:rsidRDefault="007D0BA4" w:rsidP="007D0BA4">
      <w:pPr>
        <w:pStyle w:val="a3"/>
        <w:spacing w:before="2"/>
        <w:ind w:left="963" w:right="0" w:firstLine="0"/>
      </w:pPr>
      <w:r>
        <w:rPr>
          <w:w w:val="110"/>
        </w:rPr>
        <w:t>Однородные</w:t>
      </w:r>
      <w:r>
        <w:rPr>
          <w:spacing w:val="6"/>
          <w:w w:val="110"/>
        </w:rPr>
        <w:t xml:space="preserve"> </w:t>
      </w:r>
      <w:r>
        <w:rPr>
          <w:w w:val="110"/>
        </w:rPr>
        <w:t>величины:</w:t>
      </w:r>
      <w:r>
        <w:rPr>
          <w:spacing w:val="7"/>
          <w:w w:val="110"/>
        </w:rPr>
        <w:t xml:space="preserve"> </w:t>
      </w:r>
      <w:r>
        <w:rPr>
          <w:w w:val="110"/>
        </w:rPr>
        <w:t>сложение</w:t>
      </w:r>
      <w:r>
        <w:rPr>
          <w:spacing w:val="6"/>
          <w:w w:val="110"/>
        </w:rPr>
        <w:t xml:space="preserve"> </w:t>
      </w:r>
      <w:r>
        <w:rPr>
          <w:w w:val="110"/>
        </w:rPr>
        <w:t>и</w:t>
      </w:r>
      <w:r>
        <w:rPr>
          <w:spacing w:val="7"/>
          <w:w w:val="110"/>
        </w:rPr>
        <w:t xml:space="preserve"> </w:t>
      </w:r>
      <w:r>
        <w:rPr>
          <w:w w:val="110"/>
        </w:rPr>
        <w:t>вычитание.</w:t>
      </w:r>
    </w:p>
    <w:p w:rsidR="007D0BA4" w:rsidRDefault="007D0BA4" w:rsidP="007D0BA4">
      <w:pPr>
        <w:pStyle w:val="a3"/>
        <w:spacing w:before="6"/>
        <w:ind w:left="0" w:right="0" w:firstLine="0"/>
        <w:jc w:val="left"/>
        <w:rPr>
          <w:sz w:val="21"/>
        </w:rPr>
      </w:pPr>
    </w:p>
    <w:p w:rsidR="007D0BA4" w:rsidRDefault="007D0BA4" w:rsidP="007D0BA4">
      <w:pPr>
        <w:pStyle w:val="4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Текстовые</w:t>
      </w:r>
      <w:r>
        <w:rPr>
          <w:rFonts w:ascii="Times New Roman" w:hAnsi="Times New Roman"/>
          <w:spacing w:val="12"/>
          <w:w w:val="110"/>
        </w:rPr>
        <w:t xml:space="preserve"> </w:t>
      </w:r>
      <w:r>
        <w:rPr>
          <w:rFonts w:ascii="Times New Roman" w:hAnsi="Times New Roman"/>
          <w:w w:val="110"/>
        </w:rPr>
        <w:t>задачи</w:t>
      </w:r>
    </w:p>
    <w:p w:rsidR="007D0BA4" w:rsidRDefault="007D0BA4" w:rsidP="007D0BA4">
      <w:pPr>
        <w:pStyle w:val="a3"/>
        <w:spacing w:before="67" w:line="254" w:lineRule="auto"/>
        <w:ind w:left="737" w:firstLine="0"/>
      </w:pPr>
      <w:r>
        <w:rPr>
          <w:w w:val="110"/>
        </w:rPr>
        <w:t>Работа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текстовой</w:t>
      </w:r>
      <w:r>
        <w:rPr>
          <w:spacing w:val="1"/>
          <w:w w:val="110"/>
        </w:rPr>
        <w:t xml:space="preserve"> </w:t>
      </w:r>
      <w:r>
        <w:rPr>
          <w:w w:val="110"/>
        </w:rPr>
        <w:t>задачей:</w:t>
      </w:r>
      <w:r>
        <w:rPr>
          <w:spacing w:val="1"/>
          <w:w w:val="110"/>
        </w:rPr>
        <w:t xml:space="preserve"> </w:t>
      </w:r>
      <w:r>
        <w:rPr>
          <w:w w:val="110"/>
        </w:rPr>
        <w:t>анализ</w:t>
      </w:r>
      <w:r>
        <w:rPr>
          <w:spacing w:val="1"/>
          <w:w w:val="110"/>
        </w:rPr>
        <w:t xml:space="preserve"> </w:t>
      </w:r>
      <w:r>
        <w:rPr>
          <w:w w:val="110"/>
        </w:rPr>
        <w:t>данных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отношений,</w:t>
      </w:r>
      <w:r>
        <w:rPr>
          <w:spacing w:val="-46"/>
          <w:w w:val="110"/>
        </w:rPr>
        <w:t xml:space="preserve"> </w:t>
      </w:r>
      <w:r>
        <w:rPr>
          <w:w w:val="110"/>
        </w:rPr>
        <w:t>представление</w:t>
      </w:r>
      <w:r>
        <w:rPr>
          <w:spacing w:val="-1"/>
          <w:w w:val="110"/>
        </w:rPr>
        <w:t xml:space="preserve"> </w:t>
      </w:r>
      <w:r>
        <w:rPr>
          <w:w w:val="110"/>
        </w:rPr>
        <w:t>на модели, планирование</w:t>
      </w:r>
      <w:r>
        <w:rPr>
          <w:spacing w:val="-1"/>
          <w:w w:val="110"/>
        </w:rPr>
        <w:t xml:space="preserve"> </w:t>
      </w:r>
      <w:r>
        <w:rPr>
          <w:w w:val="110"/>
        </w:rPr>
        <w:t>хода решения задачи,</w:t>
      </w:r>
      <w:r w:rsidRPr="007D0BA4">
        <w:rPr>
          <w:w w:val="110"/>
        </w:rPr>
        <w:t xml:space="preserve"> </w:t>
      </w:r>
      <w:r>
        <w:rPr>
          <w:w w:val="110"/>
        </w:rPr>
        <w:t>решение</w:t>
      </w:r>
      <w:r>
        <w:rPr>
          <w:spacing w:val="1"/>
          <w:w w:val="110"/>
        </w:rPr>
        <w:t xml:space="preserve"> </w:t>
      </w:r>
      <w:r>
        <w:rPr>
          <w:w w:val="110"/>
        </w:rPr>
        <w:t>арифметическим</w:t>
      </w:r>
      <w:r>
        <w:rPr>
          <w:spacing w:val="1"/>
          <w:w w:val="110"/>
        </w:rPr>
        <w:t xml:space="preserve"> </w:t>
      </w:r>
      <w:r>
        <w:rPr>
          <w:w w:val="110"/>
        </w:rPr>
        <w:t>способом.</w:t>
      </w:r>
      <w:r>
        <w:rPr>
          <w:spacing w:val="1"/>
          <w:w w:val="110"/>
        </w:rPr>
        <w:t xml:space="preserve"> </w:t>
      </w:r>
      <w:r>
        <w:rPr>
          <w:w w:val="110"/>
        </w:rPr>
        <w:t>Задачи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понимание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смысла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арифметических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действий</w:t>
      </w:r>
      <w:r>
        <w:rPr>
          <w:spacing w:val="-11"/>
          <w:w w:val="110"/>
        </w:rPr>
        <w:t xml:space="preserve"> </w:t>
      </w:r>
      <w:r>
        <w:rPr>
          <w:w w:val="110"/>
        </w:rPr>
        <w:t>(в</w:t>
      </w:r>
      <w:r>
        <w:rPr>
          <w:spacing w:val="-11"/>
          <w:w w:val="110"/>
        </w:rPr>
        <w:t xml:space="preserve"> </w:t>
      </w:r>
      <w:r>
        <w:rPr>
          <w:w w:val="110"/>
        </w:rPr>
        <w:t>том</w:t>
      </w:r>
      <w:r>
        <w:rPr>
          <w:spacing w:val="-11"/>
          <w:w w:val="110"/>
        </w:rPr>
        <w:t xml:space="preserve"> </w:t>
      </w:r>
      <w:r>
        <w:rPr>
          <w:w w:val="110"/>
        </w:rPr>
        <w:t>числе</w:t>
      </w:r>
      <w:r>
        <w:rPr>
          <w:spacing w:val="-11"/>
          <w:w w:val="110"/>
        </w:rPr>
        <w:t xml:space="preserve"> </w:t>
      </w:r>
      <w:r>
        <w:rPr>
          <w:w w:val="110"/>
        </w:rPr>
        <w:t>деления</w:t>
      </w:r>
      <w:r>
        <w:rPr>
          <w:spacing w:val="-11"/>
          <w:w w:val="110"/>
        </w:rPr>
        <w:t xml:space="preserve"> </w:t>
      </w:r>
      <w:r>
        <w:rPr>
          <w:w w:val="110"/>
        </w:rPr>
        <w:t>с</w:t>
      </w:r>
      <w:r>
        <w:rPr>
          <w:spacing w:val="-11"/>
          <w:w w:val="110"/>
        </w:rPr>
        <w:t xml:space="preserve"> </w:t>
      </w:r>
      <w:r>
        <w:rPr>
          <w:w w:val="110"/>
        </w:rPr>
        <w:t>остат-</w:t>
      </w:r>
      <w:r>
        <w:rPr>
          <w:spacing w:val="-46"/>
          <w:w w:val="110"/>
        </w:rPr>
        <w:t xml:space="preserve"> </w:t>
      </w:r>
      <w:r>
        <w:rPr>
          <w:w w:val="110"/>
        </w:rPr>
        <w:t>ком),</w:t>
      </w:r>
      <w:r>
        <w:rPr>
          <w:spacing w:val="1"/>
          <w:w w:val="110"/>
        </w:rPr>
        <w:t xml:space="preserve"> </w:t>
      </w:r>
      <w:r>
        <w:rPr>
          <w:w w:val="110"/>
        </w:rPr>
        <w:t>отношений</w:t>
      </w:r>
      <w:r>
        <w:rPr>
          <w:spacing w:val="1"/>
          <w:w w:val="110"/>
        </w:rPr>
        <w:t xml:space="preserve"> </w:t>
      </w:r>
      <w:r>
        <w:rPr>
          <w:w w:val="110"/>
        </w:rPr>
        <w:t>(больше/меньше</w:t>
      </w:r>
      <w:r>
        <w:rPr>
          <w:spacing w:val="1"/>
          <w:w w:val="110"/>
        </w:rPr>
        <w:t xml:space="preserve"> </w:t>
      </w:r>
      <w:r>
        <w:rPr>
          <w:w w:val="110"/>
        </w:rPr>
        <w:t>на/в),</w:t>
      </w:r>
      <w:r>
        <w:rPr>
          <w:spacing w:val="1"/>
          <w:w w:val="110"/>
        </w:rPr>
        <w:t xml:space="preserve"> </w:t>
      </w:r>
      <w:r>
        <w:rPr>
          <w:w w:val="110"/>
        </w:rPr>
        <w:t>зависимостей</w:t>
      </w:r>
      <w:r>
        <w:rPr>
          <w:spacing w:val="1"/>
          <w:w w:val="110"/>
        </w:rPr>
        <w:t xml:space="preserve"> </w:t>
      </w:r>
      <w:r>
        <w:rPr>
          <w:w w:val="110"/>
        </w:rPr>
        <w:t>(ку-</w:t>
      </w:r>
      <w:r>
        <w:rPr>
          <w:spacing w:val="1"/>
          <w:w w:val="110"/>
        </w:rPr>
        <w:t xml:space="preserve"> </w:t>
      </w:r>
      <w:r>
        <w:rPr>
          <w:w w:val="110"/>
        </w:rPr>
        <w:t>пля-продажа, расчёт времени, количества), на сравнение (раз-</w:t>
      </w:r>
      <w:r>
        <w:rPr>
          <w:spacing w:val="1"/>
          <w:w w:val="110"/>
        </w:rPr>
        <w:t xml:space="preserve"> </w:t>
      </w:r>
      <w:r>
        <w:rPr>
          <w:w w:val="110"/>
        </w:rPr>
        <w:t>ностное, кратное). Запись решения задачи по действиям и с</w:t>
      </w:r>
      <w:r>
        <w:rPr>
          <w:spacing w:val="1"/>
          <w:w w:val="110"/>
        </w:rPr>
        <w:t xml:space="preserve"> </w:t>
      </w:r>
      <w:r>
        <w:rPr>
          <w:w w:val="110"/>
        </w:rPr>
        <w:t>помощью числового выражения. Проверка решения и оценка</w:t>
      </w:r>
      <w:r>
        <w:rPr>
          <w:spacing w:val="1"/>
          <w:w w:val="110"/>
        </w:rPr>
        <w:t xml:space="preserve"> </w:t>
      </w:r>
      <w:r>
        <w:rPr>
          <w:w w:val="110"/>
        </w:rPr>
        <w:t>полученного</w:t>
      </w:r>
      <w:r>
        <w:rPr>
          <w:spacing w:val="21"/>
          <w:w w:val="110"/>
        </w:rPr>
        <w:t xml:space="preserve"> </w:t>
      </w:r>
      <w:r>
        <w:rPr>
          <w:w w:val="110"/>
        </w:rPr>
        <w:t>результата.</w:t>
      </w:r>
    </w:p>
    <w:p w:rsidR="007D0BA4" w:rsidRDefault="007D0BA4" w:rsidP="007D0BA4">
      <w:pPr>
        <w:pStyle w:val="a3"/>
        <w:spacing w:before="3" w:line="254" w:lineRule="auto"/>
        <w:ind w:left="737" w:right="155"/>
      </w:pPr>
      <w:r>
        <w:rPr>
          <w:w w:val="110"/>
        </w:rPr>
        <w:t>Доля величины: половина, треть, четверть, пятая, десятая</w:t>
      </w:r>
      <w:r>
        <w:rPr>
          <w:spacing w:val="1"/>
          <w:w w:val="110"/>
        </w:rPr>
        <w:t xml:space="preserve"> </w:t>
      </w:r>
      <w:r>
        <w:rPr>
          <w:w w:val="110"/>
        </w:rPr>
        <w:t>часть в практической ситуации; сравнение долей одной вели-</w:t>
      </w:r>
      <w:r>
        <w:rPr>
          <w:spacing w:val="1"/>
          <w:w w:val="110"/>
        </w:rPr>
        <w:t xml:space="preserve"> </w:t>
      </w:r>
      <w:r>
        <w:rPr>
          <w:w w:val="110"/>
        </w:rPr>
        <w:t>чины.</w:t>
      </w:r>
      <w:r>
        <w:rPr>
          <w:spacing w:val="22"/>
          <w:w w:val="110"/>
        </w:rPr>
        <w:t xml:space="preserve"> </w:t>
      </w:r>
      <w:r>
        <w:rPr>
          <w:w w:val="110"/>
        </w:rPr>
        <w:t>Задачи</w:t>
      </w:r>
      <w:r>
        <w:rPr>
          <w:spacing w:val="23"/>
          <w:w w:val="110"/>
        </w:rPr>
        <w:t xml:space="preserve"> </w:t>
      </w:r>
      <w:r>
        <w:rPr>
          <w:w w:val="110"/>
        </w:rPr>
        <w:t>на</w:t>
      </w:r>
      <w:r>
        <w:rPr>
          <w:spacing w:val="22"/>
          <w:w w:val="110"/>
        </w:rPr>
        <w:t xml:space="preserve"> </w:t>
      </w:r>
      <w:r>
        <w:rPr>
          <w:w w:val="110"/>
        </w:rPr>
        <w:t>нахождение</w:t>
      </w:r>
      <w:r>
        <w:rPr>
          <w:spacing w:val="23"/>
          <w:w w:val="110"/>
        </w:rPr>
        <w:t xml:space="preserve"> </w:t>
      </w:r>
      <w:r>
        <w:rPr>
          <w:w w:val="110"/>
        </w:rPr>
        <w:t>доли</w:t>
      </w:r>
      <w:r>
        <w:rPr>
          <w:spacing w:val="22"/>
          <w:w w:val="110"/>
        </w:rPr>
        <w:t xml:space="preserve"> </w:t>
      </w:r>
      <w:r>
        <w:rPr>
          <w:w w:val="110"/>
        </w:rPr>
        <w:t>величины.</w:t>
      </w:r>
    </w:p>
    <w:p w:rsidR="007D0BA4" w:rsidRDefault="007D0BA4" w:rsidP="007D0BA4">
      <w:pPr>
        <w:pStyle w:val="a3"/>
        <w:spacing w:before="7"/>
        <w:ind w:left="0" w:right="0" w:firstLine="0"/>
        <w:jc w:val="left"/>
        <w:rPr>
          <w:sz w:val="21"/>
        </w:rPr>
      </w:pPr>
    </w:p>
    <w:p w:rsidR="007D0BA4" w:rsidRDefault="007D0BA4" w:rsidP="007D0BA4">
      <w:pPr>
        <w:pStyle w:val="4"/>
        <w:spacing w:before="1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Пространственные</w:t>
      </w:r>
      <w:r>
        <w:rPr>
          <w:rFonts w:ascii="Times New Roman" w:hAnsi="Times New Roman"/>
          <w:spacing w:val="18"/>
          <w:w w:val="110"/>
        </w:rPr>
        <w:t xml:space="preserve"> </w:t>
      </w:r>
      <w:r>
        <w:rPr>
          <w:rFonts w:ascii="Times New Roman" w:hAnsi="Times New Roman"/>
          <w:w w:val="110"/>
        </w:rPr>
        <w:t>отношения</w:t>
      </w:r>
      <w:r>
        <w:rPr>
          <w:rFonts w:ascii="Times New Roman" w:hAnsi="Times New Roman"/>
          <w:spacing w:val="19"/>
          <w:w w:val="110"/>
        </w:rPr>
        <w:t xml:space="preserve"> </w:t>
      </w:r>
      <w:r>
        <w:rPr>
          <w:rFonts w:ascii="Times New Roman" w:hAnsi="Times New Roman"/>
          <w:w w:val="110"/>
        </w:rPr>
        <w:t>и</w:t>
      </w:r>
      <w:r>
        <w:rPr>
          <w:rFonts w:ascii="Times New Roman" w:hAnsi="Times New Roman"/>
          <w:spacing w:val="19"/>
          <w:w w:val="110"/>
        </w:rPr>
        <w:t xml:space="preserve"> </w:t>
      </w:r>
      <w:r>
        <w:rPr>
          <w:rFonts w:ascii="Times New Roman" w:hAnsi="Times New Roman"/>
          <w:w w:val="110"/>
        </w:rPr>
        <w:t>геометрические</w:t>
      </w:r>
      <w:r>
        <w:rPr>
          <w:rFonts w:ascii="Times New Roman" w:hAnsi="Times New Roman"/>
          <w:spacing w:val="19"/>
          <w:w w:val="110"/>
        </w:rPr>
        <w:t xml:space="preserve"> </w:t>
      </w:r>
      <w:r>
        <w:rPr>
          <w:rFonts w:ascii="Times New Roman" w:hAnsi="Times New Roman"/>
          <w:w w:val="110"/>
        </w:rPr>
        <w:t>фигуры</w:t>
      </w:r>
    </w:p>
    <w:p w:rsidR="007D0BA4" w:rsidRDefault="007D0BA4" w:rsidP="007D0BA4">
      <w:pPr>
        <w:pStyle w:val="a3"/>
        <w:spacing w:before="15" w:line="254" w:lineRule="auto"/>
        <w:ind w:left="737"/>
      </w:pPr>
      <w:r>
        <w:rPr>
          <w:w w:val="105"/>
        </w:rPr>
        <w:t>Конструирование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геометрических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фигур</w:t>
      </w:r>
      <w:r>
        <w:rPr>
          <w:spacing w:val="1"/>
          <w:w w:val="105"/>
        </w:rPr>
        <w:t xml:space="preserve"> </w:t>
      </w:r>
      <w:r>
        <w:rPr>
          <w:w w:val="105"/>
        </w:rPr>
        <w:t>(разбиение  фигуры</w:t>
      </w:r>
      <w:r>
        <w:rPr>
          <w:spacing w:val="1"/>
          <w:w w:val="105"/>
        </w:rPr>
        <w:t xml:space="preserve"> </w:t>
      </w:r>
      <w:r>
        <w:rPr>
          <w:w w:val="110"/>
        </w:rPr>
        <w:t>на</w:t>
      </w:r>
      <w:r>
        <w:rPr>
          <w:spacing w:val="21"/>
          <w:w w:val="110"/>
        </w:rPr>
        <w:t xml:space="preserve"> </w:t>
      </w:r>
      <w:r>
        <w:rPr>
          <w:w w:val="110"/>
        </w:rPr>
        <w:t>части,</w:t>
      </w:r>
      <w:r>
        <w:rPr>
          <w:spacing w:val="21"/>
          <w:w w:val="110"/>
        </w:rPr>
        <w:t xml:space="preserve"> </w:t>
      </w:r>
      <w:r>
        <w:rPr>
          <w:w w:val="110"/>
        </w:rPr>
        <w:t>составление</w:t>
      </w:r>
      <w:r>
        <w:rPr>
          <w:spacing w:val="22"/>
          <w:w w:val="110"/>
        </w:rPr>
        <w:t xml:space="preserve"> </w:t>
      </w:r>
      <w:r>
        <w:rPr>
          <w:w w:val="110"/>
        </w:rPr>
        <w:t>фигуры</w:t>
      </w:r>
      <w:r>
        <w:rPr>
          <w:spacing w:val="21"/>
          <w:w w:val="110"/>
        </w:rPr>
        <w:t xml:space="preserve"> </w:t>
      </w:r>
      <w:r>
        <w:rPr>
          <w:w w:val="110"/>
        </w:rPr>
        <w:t>из</w:t>
      </w:r>
      <w:r>
        <w:rPr>
          <w:spacing w:val="22"/>
          <w:w w:val="110"/>
        </w:rPr>
        <w:t xml:space="preserve"> </w:t>
      </w:r>
      <w:r>
        <w:rPr>
          <w:w w:val="110"/>
        </w:rPr>
        <w:t>частей).</w:t>
      </w:r>
    </w:p>
    <w:p w:rsidR="007D0BA4" w:rsidRDefault="007D0BA4" w:rsidP="007D0BA4">
      <w:pPr>
        <w:pStyle w:val="a3"/>
        <w:spacing w:before="1" w:line="254" w:lineRule="auto"/>
        <w:ind w:left="737" w:right="155"/>
      </w:pPr>
      <w:r>
        <w:rPr>
          <w:w w:val="110"/>
        </w:rPr>
        <w:t>Периметр многоугольника: измерение, вычисление, запись</w:t>
      </w:r>
      <w:r>
        <w:rPr>
          <w:spacing w:val="1"/>
          <w:w w:val="110"/>
        </w:rPr>
        <w:t xml:space="preserve"> </w:t>
      </w:r>
      <w:r>
        <w:rPr>
          <w:w w:val="110"/>
        </w:rPr>
        <w:t>равенства.</w:t>
      </w:r>
    </w:p>
    <w:p w:rsidR="007D0BA4" w:rsidRDefault="007D0BA4" w:rsidP="007D0BA4">
      <w:pPr>
        <w:pStyle w:val="a3"/>
        <w:spacing w:before="1" w:line="254" w:lineRule="auto"/>
        <w:ind w:left="737"/>
      </w:pPr>
      <w:r>
        <w:rPr>
          <w:w w:val="110"/>
        </w:rPr>
        <w:t>Измерение</w:t>
      </w:r>
      <w:r>
        <w:rPr>
          <w:spacing w:val="1"/>
          <w:w w:val="110"/>
        </w:rPr>
        <w:t xml:space="preserve"> </w:t>
      </w:r>
      <w:r>
        <w:rPr>
          <w:w w:val="110"/>
        </w:rPr>
        <w:t>площади,</w:t>
      </w:r>
      <w:r>
        <w:rPr>
          <w:spacing w:val="1"/>
          <w:w w:val="110"/>
        </w:rPr>
        <w:t xml:space="preserve"> </w:t>
      </w:r>
      <w:r>
        <w:rPr>
          <w:w w:val="110"/>
        </w:rPr>
        <w:t>запись</w:t>
      </w:r>
      <w:r>
        <w:rPr>
          <w:spacing w:val="1"/>
          <w:w w:val="110"/>
        </w:rPr>
        <w:t xml:space="preserve"> </w:t>
      </w:r>
      <w:r>
        <w:rPr>
          <w:w w:val="110"/>
        </w:rPr>
        <w:t>результата</w:t>
      </w:r>
      <w:r>
        <w:rPr>
          <w:spacing w:val="1"/>
          <w:w w:val="110"/>
        </w:rPr>
        <w:t xml:space="preserve"> </w:t>
      </w:r>
      <w:r>
        <w:rPr>
          <w:w w:val="110"/>
        </w:rPr>
        <w:t>измерения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ква-</w:t>
      </w:r>
      <w:r>
        <w:rPr>
          <w:spacing w:val="1"/>
          <w:w w:val="110"/>
        </w:rPr>
        <w:t xml:space="preserve"> </w:t>
      </w:r>
      <w:r>
        <w:rPr>
          <w:w w:val="110"/>
        </w:rPr>
        <w:t>дратных сантиметрах. Вычисление площади прямоугольника</w:t>
      </w:r>
      <w:r>
        <w:rPr>
          <w:spacing w:val="1"/>
          <w:w w:val="110"/>
        </w:rPr>
        <w:t xml:space="preserve"> </w:t>
      </w:r>
      <w:r>
        <w:rPr>
          <w:w w:val="110"/>
        </w:rPr>
        <w:t>(квадрата) с заданными сторонами, запись равенства. Изобра-</w:t>
      </w:r>
      <w:r>
        <w:rPr>
          <w:spacing w:val="1"/>
          <w:w w:val="110"/>
        </w:rPr>
        <w:t xml:space="preserve"> </w:t>
      </w:r>
      <w:r>
        <w:rPr>
          <w:w w:val="110"/>
        </w:rPr>
        <w:t>жение на клетчатой бумаге прямоугольника с заданным зна-</w:t>
      </w:r>
      <w:r>
        <w:rPr>
          <w:spacing w:val="1"/>
          <w:w w:val="110"/>
        </w:rPr>
        <w:t xml:space="preserve"> </w:t>
      </w:r>
      <w:r>
        <w:rPr>
          <w:w w:val="110"/>
        </w:rPr>
        <w:t>чением площади. Сравнение площадей фигур с помощью на-</w:t>
      </w:r>
      <w:r>
        <w:rPr>
          <w:spacing w:val="1"/>
          <w:w w:val="110"/>
        </w:rPr>
        <w:t xml:space="preserve"> </w:t>
      </w:r>
      <w:r>
        <w:rPr>
          <w:w w:val="110"/>
        </w:rPr>
        <w:t>ложения.</w:t>
      </w:r>
    </w:p>
    <w:p w:rsidR="007D0BA4" w:rsidRDefault="007D0BA4" w:rsidP="007D0BA4">
      <w:pPr>
        <w:pStyle w:val="a3"/>
        <w:spacing w:before="9"/>
        <w:ind w:left="0" w:right="0" w:firstLine="0"/>
        <w:jc w:val="left"/>
        <w:rPr>
          <w:sz w:val="21"/>
        </w:rPr>
      </w:pPr>
    </w:p>
    <w:p w:rsidR="007D0BA4" w:rsidRDefault="007D0BA4" w:rsidP="007D0BA4">
      <w:pPr>
        <w:pStyle w:val="4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Математическая</w:t>
      </w:r>
      <w:r>
        <w:rPr>
          <w:rFonts w:ascii="Times New Roman" w:hAnsi="Times New Roman"/>
          <w:spacing w:val="29"/>
          <w:w w:val="110"/>
        </w:rPr>
        <w:t xml:space="preserve"> </w:t>
      </w:r>
      <w:r>
        <w:rPr>
          <w:rFonts w:ascii="Times New Roman" w:hAnsi="Times New Roman"/>
          <w:w w:val="110"/>
        </w:rPr>
        <w:t>информация</w:t>
      </w:r>
    </w:p>
    <w:p w:rsidR="007D0BA4" w:rsidRDefault="007D0BA4" w:rsidP="007D0BA4">
      <w:pPr>
        <w:pStyle w:val="a3"/>
        <w:spacing w:before="16"/>
        <w:ind w:left="963" w:right="0" w:firstLine="0"/>
      </w:pPr>
      <w:r>
        <w:rPr>
          <w:w w:val="110"/>
        </w:rPr>
        <w:t>Классификация</w:t>
      </w:r>
      <w:r>
        <w:rPr>
          <w:spacing w:val="19"/>
          <w:w w:val="110"/>
        </w:rPr>
        <w:t xml:space="preserve"> </w:t>
      </w:r>
      <w:r>
        <w:rPr>
          <w:w w:val="110"/>
        </w:rPr>
        <w:t>объектов</w:t>
      </w:r>
      <w:r>
        <w:rPr>
          <w:spacing w:val="20"/>
          <w:w w:val="110"/>
        </w:rPr>
        <w:t xml:space="preserve"> </w:t>
      </w:r>
      <w:r>
        <w:rPr>
          <w:w w:val="110"/>
        </w:rPr>
        <w:t>по</w:t>
      </w:r>
      <w:r>
        <w:rPr>
          <w:spacing w:val="20"/>
          <w:w w:val="110"/>
        </w:rPr>
        <w:t xml:space="preserve"> </w:t>
      </w:r>
      <w:r>
        <w:rPr>
          <w:w w:val="110"/>
        </w:rPr>
        <w:t>двум</w:t>
      </w:r>
      <w:r>
        <w:rPr>
          <w:spacing w:val="20"/>
          <w:w w:val="110"/>
        </w:rPr>
        <w:t xml:space="preserve"> </w:t>
      </w:r>
      <w:r>
        <w:rPr>
          <w:w w:val="110"/>
        </w:rPr>
        <w:t>признакам.</w:t>
      </w:r>
    </w:p>
    <w:p w:rsidR="007D0BA4" w:rsidRDefault="007D0BA4" w:rsidP="007D0BA4">
      <w:pPr>
        <w:pStyle w:val="a3"/>
        <w:spacing w:before="14" w:line="254" w:lineRule="auto"/>
        <w:ind w:left="737"/>
      </w:pPr>
      <w:r>
        <w:rPr>
          <w:spacing w:val="-1"/>
          <w:w w:val="110"/>
        </w:rPr>
        <w:t xml:space="preserve">Верные </w:t>
      </w:r>
      <w:r>
        <w:rPr>
          <w:w w:val="110"/>
        </w:rPr>
        <w:t>(истинные) и неверные (ложные) утверждения: кон-</w:t>
      </w:r>
      <w:r>
        <w:rPr>
          <w:spacing w:val="-46"/>
          <w:w w:val="110"/>
        </w:rPr>
        <w:t xml:space="preserve"> </w:t>
      </w:r>
      <w:r>
        <w:rPr>
          <w:w w:val="110"/>
        </w:rPr>
        <w:t>струирование,</w:t>
      </w:r>
      <w:r>
        <w:rPr>
          <w:spacing w:val="9"/>
          <w:w w:val="110"/>
        </w:rPr>
        <w:t xml:space="preserve"> </w:t>
      </w:r>
      <w:r>
        <w:rPr>
          <w:w w:val="110"/>
        </w:rPr>
        <w:t>проверка.</w:t>
      </w:r>
      <w:r>
        <w:rPr>
          <w:spacing w:val="10"/>
          <w:w w:val="110"/>
        </w:rPr>
        <w:t xml:space="preserve"> </w:t>
      </w:r>
      <w:r>
        <w:rPr>
          <w:w w:val="110"/>
        </w:rPr>
        <w:t>Логические</w:t>
      </w:r>
      <w:r>
        <w:rPr>
          <w:spacing w:val="10"/>
          <w:w w:val="110"/>
        </w:rPr>
        <w:t xml:space="preserve"> </w:t>
      </w:r>
      <w:r>
        <w:rPr>
          <w:w w:val="110"/>
        </w:rPr>
        <w:t>рассуждения</w:t>
      </w:r>
      <w:r>
        <w:rPr>
          <w:spacing w:val="10"/>
          <w:w w:val="110"/>
        </w:rPr>
        <w:t xml:space="preserve"> </w:t>
      </w:r>
      <w:r>
        <w:rPr>
          <w:w w:val="110"/>
        </w:rPr>
        <w:t>со</w:t>
      </w:r>
      <w:r>
        <w:rPr>
          <w:spacing w:val="10"/>
          <w:w w:val="110"/>
        </w:rPr>
        <w:t xml:space="preserve"> </w:t>
      </w:r>
      <w:r>
        <w:rPr>
          <w:w w:val="110"/>
        </w:rPr>
        <w:t>связками</w:t>
      </w:r>
    </w:p>
    <w:p w:rsidR="007D0BA4" w:rsidRDefault="007D0BA4" w:rsidP="007D0BA4">
      <w:pPr>
        <w:pStyle w:val="a3"/>
        <w:spacing w:before="1"/>
        <w:ind w:left="737" w:right="0" w:firstLine="0"/>
      </w:pPr>
      <w:r>
        <w:rPr>
          <w:w w:val="115"/>
        </w:rPr>
        <w:t>«если</w:t>
      </w:r>
      <w:r>
        <w:rPr>
          <w:spacing w:val="16"/>
          <w:w w:val="115"/>
        </w:rPr>
        <w:t xml:space="preserve"> </w:t>
      </w:r>
      <w:r>
        <w:rPr>
          <w:w w:val="115"/>
        </w:rPr>
        <w:t>…,</w:t>
      </w:r>
      <w:r>
        <w:rPr>
          <w:spacing w:val="16"/>
          <w:w w:val="115"/>
        </w:rPr>
        <w:t xml:space="preserve"> </w:t>
      </w:r>
      <w:r>
        <w:rPr>
          <w:w w:val="115"/>
        </w:rPr>
        <w:t>то</w:t>
      </w:r>
      <w:r>
        <w:rPr>
          <w:spacing w:val="17"/>
          <w:w w:val="115"/>
        </w:rPr>
        <w:t xml:space="preserve"> </w:t>
      </w:r>
      <w:r>
        <w:rPr>
          <w:w w:val="115"/>
        </w:rPr>
        <w:t>…»,</w:t>
      </w:r>
      <w:r>
        <w:rPr>
          <w:spacing w:val="16"/>
          <w:w w:val="115"/>
        </w:rPr>
        <w:t xml:space="preserve"> </w:t>
      </w:r>
      <w:r>
        <w:rPr>
          <w:w w:val="115"/>
        </w:rPr>
        <w:t>«поэтому»,</w:t>
      </w:r>
      <w:r>
        <w:rPr>
          <w:spacing w:val="17"/>
          <w:w w:val="115"/>
        </w:rPr>
        <w:t xml:space="preserve"> </w:t>
      </w:r>
      <w:r>
        <w:rPr>
          <w:w w:val="115"/>
        </w:rPr>
        <w:t>«значит».</w:t>
      </w:r>
    </w:p>
    <w:p w:rsidR="007D0BA4" w:rsidRDefault="007D0BA4" w:rsidP="007D0BA4">
      <w:pPr>
        <w:pStyle w:val="a3"/>
        <w:spacing w:before="15" w:line="254" w:lineRule="auto"/>
        <w:ind w:left="737"/>
      </w:pPr>
      <w:r>
        <w:rPr>
          <w:w w:val="105"/>
        </w:rPr>
        <w:t>Извлечение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заданий</w:t>
      </w:r>
      <w:r>
        <w:rPr>
          <w:spacing w:val="1"/>
          <w:w w:val="105"/>
        </w:rPr>
        <w:t xml:space="preserve"> </w:t>
      </w:r>
      <w:r>
        <w:rPr>
          <w:w w:val="105"/>
        </w:rPr>
        <w:t>ин-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таблицах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реальных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окружающего</w:t>
      </w:r>
      <w:r>
        <w:rPr>
          <w:spacing w:val="1"/>
          <w:w w:val="105"/>
        </w:rPr>
        <w:t xml:space="preserve"> </w:t>
      </w:r>
      <w:r>
        <w:rPr>
          <w:w w:val="105"/>
        </w:rPr>
        <w:t>мира</w:t>
      </w:r>
      <w:r>
        <w:rPr>
          <w:spacing w:val="1"/>
          <w:w w:val="105"/>
        </w:rPr>
        <w:t xml:space="preserve"> </w:t>
      </w:r>
      <w:r>
        <w:rPr>
          <w:w w:val="105"/>
        </w:rPr>
        <w:t>(например,  расписа-</w:t>
      </w:r>
      <w:r>
        <w:rPr>
          <w:spacing w:val="1"/>
          <w:w w:val="105"/>
        </w:rPr>
        <w:t xml:space="preserve"> </w:t>
      </w:r>
      <w:r>
        <w:rPr>
          <w:w w:val="105"/>
        </w:rPr>
        <w:t>ние</w:t>
      </w:r>
      <w:r>
        <w:rPr>
          <w:spacing w:val="1"/>
          <w:w w:val="105"/>
        </w:rPr>
        <w:t xml:space="preserve"> </w:t>
      </w:r>
      <w:r>
        <w:rPr>
          <w:w w:val="105"/>
        </w:rPr>
        <w:t>уроков,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автобусов,</w:t>
      </w:r>
      <w:r>
        <w:rPr>
          <w:spacing w:val="1"/>
          <w:w w:val="105"/>
        </w:rPr>
        <w:t xml:space="preserve"> </w:t>
      </w:r>
      <w:r>
        <w:rPr>
          <w:w w:val="105"/>
        </w:rPr>
        <w:t>поездов);</w:t>
      </w:r>
      <w:r>
        <w:rPr>
          <w:spacing w:val="1"/>
          <w:w w:val="105"/>
        </w:rPr>
        <w:t xml:space="preserve"> </w:t>
      </w:r>
      <w:r>
        <w:rPr>
          <w:w w:val="105"/>
        </w:rPr>
        <w:t>внесение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таблицу;</w:t>
      </w:r>
      <w:r>
        <w:rPr>
          <w:spacing w:val="28"/>
          <w:w w:val="105"/>
        </w:rPr>
        <w:t xml:space="preserve"> </w:t>
      </w:r>
      <w:r>
        <w:rPr>
          <w:w w:val="105"/>
        </w:rPr>
        <w:t>дополнение</w:t>
      </w:r>
      <w:r>
        <w:rPr>
          <w:spacing w:val="28"/>
          <w:w w:val="105"/>
        </w:rPr>
        <w:t xml:space="preserve"> </w:t>
      </w:r>
      <w:r>
        <w:rPr>
          <w:w w:val="105"/>
        </w:rPr>
        <w:t>чертежа</w:t>
      </w:r>
      <w:r>
        <w:rPr>
          <w:spacing w:val="28"/>
          <w:w w:val="105"/>
        </w:rPr>
        <w:t xml:space="preserve"> </w:t>
      </w:r>
      <w:r>
        <w:rPr>
          <w:w w:val="105"/>
        </w:rPr>
        <w:t>данными.</w:t>
      </w:r>
    </w:p>
    <w:p w:rsidR="007D0BA4" w:rsidRDefault="007D0BA4" w:rsidP="007D0BA4">
      <w:pPr>
        <w:pStyle w:val="a3"/>
        <w:spacing w:before="2" w:line="254" w:lineRule="auto"/>
        <w:ind w:left="737"/>
      </w:pPr>
      <w:r>
        <w:rPr>
          <w:spacing w:val="-1"/>
          <w:w w:val="110"/>
        </w:rPr>
        <w:t>Формализованное</w:t>
      </w:r>
      <w:r>
        <w:rPr>
          <w:w w:val="110"/>
        </w:rPr>
        <w:t xml:space="preserve"> описание</w:t>
      </w:r>
      <w:r>
        <w:rPr>
          <w:spacing w:val="1"/>
          <w:w w:val="110"/>
        </w:rPr>
        <w:t xml:space="preserve"> </w:t>
      </w:r>
      <w:r>
        <w:rPr>
          <w:w w:val="110"/>
        </w:rPr>
        <w:t>последовательности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действий</w:t>
      </w:r>
      <w:r>
        <w:rPr>
          <w:spacing w:val="1"/>
          <w:w w:val="110"/>
        </w:rPr>
        <w:t xml:space="preserve"> </w:t>
      </w:r>
      <w:r>
        <w:rPr>
          <w:w w:val="110"/>
        </w:rPr>
        <w:t>(инструкция,</w:t>
      </w:r>
      <w:r>
        <w:rPr>
          <w:spacing w:val="24"/>
          <w:w w:val="110"/>
        </w:rPr>
        <w:t xml:space="preserve"> </w:t>
      </w:r>
      <w:r>
        <w:rPr>
          <w:w w:val="110"/>
        </w:rPr>
        <w:t>план,</w:t>
      </w:r>
      <w:r>
        <w:rPr>
          <w:spacing w:val="24"/>
          <w:w w:val="110"/>
        </w:rPr>
        <w:t xml:space="preserve"> </w:t>
      </w:r>
      <w:r>
        <w:rPr>
          <w:w w:val="110"/>
        </w:rPr>
        <w:t>схема,</w:t>
      </w:r>
      <w:r>
        <w:rPr>
          <w:spacing w:val="24"/>
          <w:w w:val="110"/>
        </w:rPr>
        <w:t xml:space="preserve"> </w:t>
      </w:r>
      <w:r>
        <w:rPr>
          <w:w w:val="110"/>
        </w:rPr>
        <w:t>алгоритм).</w:t>
      </w:r>
    </w:p>
    <w:p w:rsidR="007D0BA4" w:rsidRDefault="007D0BA4" w:rsidP="007D0BA4">
      <w:pPr>
        <w:pStyle w:val="a3"/>
        <w:spacing w:before="1" w:line="254" w:lineRule="auto"/>
        <w:ind w:left="737" w:right="155"/>
      </w:pPr>
      <w:r>
        <w:rPr>
          <w:w w:val="110"/>
        </w:rPr>
        <w:t>Столбчатая диаграмма: чтение, использование данных для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решения</w:t>
      </w:r>
      <w:r>
        <w:rPr>
          <w:spacing w:val="23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23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практических</w:t>
      </w:r>
      <w:r>
        <w:rPr>
          <w:spacing w:val="23"/>
          <w:w w:val="110"/>
        </w:rPr>
        <w:t xml:space="preserve"> </w:t>
      </w:r>
      <w:r>
        <w:rPr>
          <w:w w:val="110"/>
        </w:rPr>
        <w:t>задач.</w:t>
      </w:r>
    </w:p>
    <w:p w:rsidR="007D0BA4" w:rsidRDefault="007D0BA4" w:rsidP="007D0BA4">
      <w:pPr>
        <w:pStyle w:val="a3"/>
        <w:spacing w:before="1" w:line="254" w:lineRule="auto"/>
        <w:ind w:left="737" w:right="152"/>
      </w:pPr>
      <w:r>
        <w:rPr>
          <w:w w:val="110"/>
        </w:rPr>
        <w:t>Алгоритмы</w:t>
      </w:r>
      <w:r>
        <w:rPr>
          <w:spacing w:val="28"/>
          <w:w w:val="110"/>
        </w:rPr>
        <w:t xml:space="preserve"> </w:t>
      </w:r>
      <w:r>
        <w:rPr>
          <w:w w:val="110"/>
        </w:rPr>
        <w:t>изучения</w:t>
      </w:r>
      <w:r>
        <w:rPr>
          <w:spacing w:val="27"/>
          <w:w w:val="110"/>
        </w:rPr>
        <w:t xml:space="preserve"> </w:t>
      </w:r>
      <w:r>
        <w:rPr>
          <w:w w:val="110"/>
        </w:rPr>
        <w:t xml:space="preserve">материала, </w:t>
      </w:r>
      <w:r>
        <w:rPr>
          <w:spacing w:val="26"/>
          <w:w w:val="110"/>
        </w:rPr>
        <w:t xml:space="preserve"> </w:t>
      </w:r>
      <w:r>
        <w:rPr>
          <w:w w:val="110"/>
        </w:rPr>
        <w:t xml:space="preserve">выполнения </w:t>
      </w:r>
      <w:r>
        <w:rPr>
          <w:spacing w:val="26"/>
          <w:w w:val="110"/>
        </w:rPr>
        <w:t xml:space="preserve"> </w:t>
      </w:r>
      <w:r>
        <w:rPr>
          <w:w w:val="110"/>
        </w:rPr>
        <w:t>обучающих</w:t>
      </w:r>
      <w:r>
        <w:rPr>
          <w:spacing w:val="-47"/>
          <w:w w:val="110"/>
        </w:rPr>
        <w:t xml:space="preserve"> </w:t>
      </w:r>
      <w:r>
        <w:rPr>
          <w:w w:val="110"/>
        </w:rPr>
        <w:t>и тестовых заданий на доступных электронных средствах обу-</w:t>
      </w:r>
      <w:r>
        <w:rPr>
          <w:spacing w:val="1"/>
          <w:w w:val="110"/>
        </w:rPr>
        <w:t xml:space="preserve"> </w:t>
      </w:r>
      <w:r>
        <w:rPr>
          <w:w w:val="110"/>
        </w:rPr>
        <w:t>чения</w:t>
      </w:r>
      <w:r>
        <w:rPr>
          <w:spacing w:val="1"/>
          <w:w w:val="110"/>
        </w:rPr>
        <w:t xml:space="preserve"> </w:t>
      </w:r>
      <w:r>
        <w:rPr>
          <w:w w:val="110"/>
        </w:rPr>
        <w:t>(интерактивной</w:t>
      </w:r>
      <w:r>
        <w:rPr>
          <w:spacing w:val="1"/>
          <w:w w:val="110"/>
        </w:rPr>
        <w:t xml:space="preserve"> </w:t>
      </w:r>
      <w:r>
        <w:rPr>
          <w:w w:val="110"/>
        </w:rPr>
        <w:t>доске,</w:t>
      </w:r>
      <w:r>
        <w:rPr>
          <w:spacing w:val="1"/>
          <w:w w:val="110"/>
        </w:rPr>
        <w:t xml:space="preserve"> </w:t>
      </w:r>
      <w:r>
        <w:rPr>
          <w:w w:val="110"/>
        </w:rPr>
        <w:t>компьютере,</w:t>
      </w:r>
      <w:r>
        <w:rPr>
          <w:spacing w:val="1"/>
          <w:w w:val="110"/>
        </w:rPr>
        <w:t xml:space="preserve"> </w:t>
      </w:r>
      <w:r>
        <w:rPr>
          <w:w w:val="110"/>
        </w:rPr>
        <w:t>других</w:t>
      </w:r>
      <w:r>
        <w:rPr>
          <w:spacing w:val="1"/>
          <w:w w:val="110"/>
        </w:rPr>
        <w:t xml:space="preserve"> </w:t>
      </w:r>
      <w:r>
        <w:rPr>
          <w:w w:val="110"/>
        </w:rPr>
        <w:t>устрой-</w:t>
      </w:r>
      <w:r>
        <w:rPr>
          <w:spacing w:val="-46"/>
          <w:w w:val="110"/>
        </w:rPr>
        <w:t xml:space="preserve"> </w:t>
      </w:r>
      <w:r>
        <w:rPr>
          <w:w w:val="110"/>
        </w:rPr>
        <w:t>ствах).</w:t>
      </w:r>
    </w:p>
    <w:p w:rsidR="007D0BA4" w:rsidRPr="00BE4E7C" w:rsidRDefault="007D0BA4" w:rsidP="007D0BA4">
      <w:pPr>
        <w:spacing w:before="76"/>
        <w:ind w:left="963"/>
        <w:rPr>
          <w:rFonts w:ascii="Times New Roman" w:hAnsi="Times New Roman"/>
          <w:b/>
          <w:i/>
          <w:w w:val="120"/>
          <w:sz w:val="20"/>
        </w:rPr>
      </w:pPr>
      <w:r w:rsidRPr="007D0BA4">
        <w:rPr>
          <w:b/>
          <w:w w:val="85"/>
        </w:rPr>
        <w:t>Универсальные учебные</w:t>
      </w:r>
      <w:r w:rsidRPr="007D0BA4">
        <w:rPr>
          <w:b/>
          <w:spacing w:val="1"/>
          <w:w w:val="85"/>
        </w:rPr>
        <w:t xml:space="preserve"> </w:t>
      </w:r>
      <w:r w:rsidRPr="007D0BA4">
        <w:rPr>
          <w:b/>
          <w:w w:val="85"/>
        </w:rPr>
        <w:t>действия</w:t>
      </w:r>
      <w:r>
        <w:rPr>
          <w:b/>
          <w:w w:val="85"/>
        </w:rPr>
        <w:t>:</w:t>
      </w:r>
      <w:r w:rsidRPr="007D0BA4">
        <w:rPr>
          <w:rFonts w:ascii="Times New Roman" w:hAnsi="Times New Roman"/>
          <w:b/>
          <w:i/>
          <w:w w:val="120"/>
          <w:sz w:val="20"/>
        </w:rPr>
        <w:t xml:space="preserve"> </w:t>
      </w:r>
    </w:p>
    <w:p w:rsidR="007D0BA4" w:rsidRDefault="007D0BA4" w:rsidP="007D0BA4">
      <w:pPr>
        <w:spacing w:before="76"/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Универсальные</w:t>
      </w:r>
      <w:r>
        <w:rPr>
          <w:rFonts w:ascii="Times New Roman" w:hAnsi="Times New Roman"/>
          <w:i/>
          <w:spacing w:val="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познавательные</w:t>
      </w:r>
      <w:r>
        <w:rPr>
          <w:rFonts w:ascii="Times New Roman" w:hAnsi="Times New Roman"/>
          <w:i/>
          <w:spacing w:val="10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учебные</w:t>
      </w:r>
      <w:r>
        <w:rPr>
          <w:rFonts w:ascii="Times New Roman" w:hAnsi="Times New Roman"/>
          <w:i/>
          <w:spacing w:val="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действия:</w:t>
      </w:r>
    </w:p>
    <w:p w:rsidR="007D0BA4" w:rsidRDefault="007D0BA4" w:rsidP="007D0BA4">
      <w:pPr>
        <w:pStyle w:val="a3"/>
        <w:spacing w:before="14" w:line="254" w:lineRule="auto"/>
        <w:ind w:left="963" w:right="139" w:hanging="227"/>
        <w:jc w:val="left"/>
      </w:pPr>
      <w:r>
        <w:rPr>
          <w:w w:val="110"/>
        </w:rPr>
        <w:t>—сравнивать</w:t>
      </w:r>
      <w:r>
        <w:rPr>
          <w:spacing w:val="8"/>
          <w:w w:val="110"/>
        </w:rPr>
        <w:t xml:space="preserve"> </w:t>
      </w:r>
      <w:r>
        <w:rPr>
          <w:w w:val="110"/>
        </w:rPr>
        <w:t>математические</w:t>
      </w:r>
      <w:r>
        <w:rPr>
          <w:spacing w:val="9"/>
          <w:w w:val="110"/>
        </w:rPr>
        <w:t xml:space="preserve"> </w:t>
      </w:r>
      <w:r>
        <w:rPr>
          <w:w w:val="110"/>
        </w:rPr>
        <w:t>объекты</w:t>
      </w:r>
      <w:r>
        <w:rPr>
          <w:spacing w:val="9"/>
          <w:w w:val="110"/>
        </w:rPr>
        <w:t xml:space="preserve"> </w:t>
      </w:r>
      <w:r>
        <w:rPr>
          <w:w w:val="110"/>
        </w:rPr>
        <w:t>(числа,</w:t>
      </w:r>
      <w:r>
        <w:rPr>
          <w:spacing w:val="8"/>
          <w:w w:val="110"/>
        </w:rPr>
        <w:t xml:space="preserve"> </w:t>
      </w:r>
      <w:r>
        <w:rPr>
          <w:w w:val="110"/>
        </w:rPr>
        <w:t>величины,</w:t>
      </w:r>
      <w:r>
        <w:rPr>
          <w:spacing w:val="9"/>
          <w:w w:val="110"/>
        </w:rPr>
        <w:t xml:space="preserve"> </w:t>
      </w:r>
      <w:r>
        <w:rPr>
          <w:w w:val="110"/>
        </w:rPr>
        <w:t>гео-</w:t>
      </w:r>
      <w:r>
        <w:rPr>
          <w:spacing w:val="-45"/>
          <w:w w:val="110"/>
        </w:rPr>
        <w:t xml:space="preserve"> </w:t>
      </w:r>
      <w:r>
        <w:rPr>
          <w:w w:val="110"/>
        </w:rPr>
        <w:t>метрические</w:t>
      </w:r>
      <w:r>
        <w:rPr>
          <w:spacing w:val="22"/>
          <w:w w:val="110"/>
        </w:rPr>
        <w:t xml:space="preserve"> </w:t>
      </w:r>
      <w:r>
        <w:rPr>
          <w:w w:val="110"/>
        </w:rPr>
        <w:t>фигуры);</w:t>
      </w:r>
    </w:p>
    <w:p w:rsidR="007D0BA4" w:rsidRDefault="007D0BA4" w:rsidP="007D0BA4">
      <w:pPr>
        <w:pStyle w:val="a3"/>
        <w:spacing w:line="233" w:lineRule="exact"/>
        <w:ind w:right="0" w:firstLine="0"/>
        <w:jc w:val="left"/>
      </w:pPr>
      <w:r>
        <w:rPr>
          <w:w w:val="110"/>
        </w:rPr>
        <w:t>—выбирать</w:t>
      </w:r>
      <w:r>
        <w:rPr>
          <w:spacing w:val="7"/>
          <w:w w:val="110"/>
        </w:rPr>
        <w:t xml:space="preserve"> </w:t>
      </w:r>
      <w:r>
        <w:rPr>
          <w:w w:val="110"/>
        </w:rPr>
        <w:t>приём</w:t>
      </w:r>
      <w:r>
        <w:rPr>
          <w:spacing w:val="7"/>
          <w:w w:val="110"/>
        </w:rPr>
        <w:t xml:space="preserve"> </w:t>
      </w:r>
      <w:r>
        <w:rPr>
          <w:w w:val="110"/>
        </w:rPr>
        <w:t>вычисления,</w:t>
      </w:r>
      <w:r>
        <w:rPr>
          <w:spacing w:val="7"/>
          <w:w w:val="110"/>
        </w:rPr>
        <w:t xml:space="preserve"> </w:t>
      </w:r>
      <w:r>
        <w:rPr>
          <w:w w:val="110"/>
        </w:rPr>
        <w:t>выполнения</w:t>
      </w:r>
      <w:r>
        <w:rPr>
          <w:spacing w:val="7"/>
          <w:w w:val="110"/>
        </w:rPr>
        <w:t xml:space="preserve"> </w:t>
      </w:r>
      <w:r>
        <w:rPr>
          <w:w w:val="110"/>
        </w:rPr>
        <w:t>действия;</w:t>
      </w:r>
    </w:p>
    <w:p w:rsidR="007D0BA4" w:rsidRDefault="007D0BA4" w:rsidP="007D0BA4">
      <w:pPr>
        <w:pStyle w:val="a3"/>
        <w:spacing w:before="14"/>
        <w:ind w:right="0" w:firstLine="0"/>
        <w:jc w:val="left"/>
      </w:pPr>
      <w:r>
        <w:rPr>
          <w:w w:val="105"/>
        </w:rPr>
        <w:t xml:space="preserve">—конструировать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геометрические </w:t>
      </w:r>
      <w:r>
        <w:rPr>
          <w:spacing w:val="19"/>
          <w:w w:val="105"/>
        </w:rPr>
        <w:t xml:space="preserve"> </w:t>
      </w:r>
      <w:r>
        <w:rPr>
          <w:w w:val="105"/>
        </w:rPr>
        <w:t>фигуры;</w:t>
      </w:r>
    </w:p>
    <w:p w:rsidR="007D0BA4" w:rsidRDefault="007D0BA4" w:rsidP="007D0BA4">
      <w:pPr>
        <w:pStyle w:val="a3"/>
        <w:spacing w:before="13" w:line="254" w:lineRule="auto"/>
        <w:ind w:left="963" w:right="155" w:hanging="227"/>
      </w:pPr>
      <w:r>
        <w:rPr>
          <w:w w:val="110"/>
        </w:rPr>
        <w:t>—классифицировать объекты (числа, величины, геометриче-</w:t>
      </w:r>
      <w:r>
        <w:rPr>
          <w:spacing w:val="1"/>
          <w:w w:val="110"/>
        </w:rPr>
        <w:t xml:space="preserve"> </w:t>
      </w:r>
      <w:r>
        <w:rPr>
          <w:w w:val="110"/>
        </w:rPr>
        <w:t>ские фигуры, текстовые задачи в одно действие) по выбран-</w:t>
      </w:r>
      <w:r>
        <w:rPr>
          <w:spacing w:val="1"/>
          <w:w w:val="110"/>
        </w:rPr>
        <w:t xml:space="preserve"> </w:t>
      </w:r>
      <w:r>
        <w:rPr>
          <w:w w:val="110"/>
        </w:rPr>
        <w:t>ному</w:t>
      </w:r>
      <w:r>
        <w:rPr>
          <w:spacing w:val="22"/>
          <w:w w:val="110"/>
        </w:rPr>
        <w:t xml:space="preserve"> </w:t>
      </w:r>
      <w:r>
        <w:rPr>
          <w:w w:val="110"/>
        </w:rPr>
        <w:t>признаку;</w:t>
      </w:r>
    </w:p>
    <w:p w:rsidR="007D0BA4" w:rsidRDefault="007D0BA4" w:rsidP="007D0BA4">
      <w:pPr>
        <w:pStyle w:val="a3"/>
        <w:spacing w:line="233" w:lineRule="exact"/>
        <w:ind w:right="0" w:firstLine="0"/>
      </w:pPr>
      <w:r>
        <w:rPr>
          <w:w w:val="105"/>
        </w:rPr>
        <w:t xml:space="preserve">—прикидывать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размеры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фигуры,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её </w:t>
      </w:r>
      <w:r>
        <w:rPr>
          <w:spacing w:val="5"/>
          <w:w w:val="105"/>
        </w:rPr>
        <w:t xml:space="preserve"> </w:t>
      </w:r>
      <w:r>
        <w:rPr>
          <w:w w:val="105"/>
        </w:rPr>
        <w:t>элементов;</w:t>
      </w:r>
    </w:p>
    <w:p w:rsidR="007D0BA4" w:rsidRDefault="007D0BA4" w:rsidP="007D0BA4">
      <w:pPr>
        <w:pStyle w:val="a3"/>
        <w:spacing w:before="14" w:line="254" w:lineRule="auto"/>
        <w:ind w:left="963" w:right="139" w:hanging="227"/>
        <w:jc w:val="left"/>
      </w:pPr>
      <w:r>
        <w:rPr>
          <w:w w:val="110"/>
        </w:rPr>
        <w:t>—понимать</w:t>
      </w:r>
      <w:r>
        <w:rPr>
          <w:spacing w:val="5"/>
          <w:w w:val="110"/>
        </w:rPr>
        <w:t xml:space="preserve"> </w:t>
      </w:r>
      <w:r>
        <w:rPr>
          <w:w w:val="110"/>
        </w:rPr>
        <w:t>смысл</w:t>
      </w:r>
      <w:r>
        <w:rPr>
          <w:spacing w:val="5"/>
          <w:w w:val="110"/>
        </w:rPr>
        <w:t xml:space="preserve"> </w:t>
      </w:r>
      <w:r>
        <w:rPr>
          <w:w w:val="110"/>
        </w:rPr>
        <w:t>зависимостей</w:t>
      </w:r>
      <w:r>
        <w:rPr>
          <w:spacing w:val="5"/>
          <w:w w:val="110"/>
        </w:rPr>
        <w:t xml:space="preserve"> </w:t>
      </w:r>
      <w:r>
        <w:rPr>
          <w:w w:val="110"/>
        </w:rPr>
        <w:t>и</w:t>
      </w:r>
      <w:r>
        <w:rPr>
          <w:spacing w:val="5"/>
          <w:w w:val="110"/>
        </w:rPr>
        <w:t xml:space="preserve"> </w:t>
      </w:r>
      <w:r>
        <w:rPr>
          <w:w w:val="110"/>
        </w:rPr>
        <w:t>математических</w:t>
      </w:r>
      <w:r>
        <w:rPr>
          <w:spacing w:val="5"/>
          <w:w w:val="110"/>
        </w:rPr>
        <w:t xml:space="preserve"> </w:t>
      </w:r>
      <w:r>
        <w:rPr>
          <w:w w:val="110"/>
        </w:rPr>
        <w:t>отноше-</w:t>
      </w:r>
      <w:r>
        <w:rPr>
          <w:spacing w:val="-46"/>
          <w:w w:val="110"/>
        </w:rPr>
        <w:t xml:space="preserve"> </w:t>
      </w:r>
      <w:r>
        <w:rPr>
          <w:w w:val="110"/>
        </w:rPr>
        <w:t>ний,</w:t>
      </w:r>
      <w:r>
        <w:rPr>
          <w:spacing w:val="22"/>
          <w:w w:val="110"/>
        </w:rPr>
        <w:t xml:space="preserve"> </w:t>
      </w:r>
      <w:r>
        <w:rPr>
          <w:w w:val="110"/>
        </w:rPr>
        <w:t>описанных</w:t>
      </w:r>
      <w:r>
        <w:rPr>
          <w:spacing w:val="23"/>
          <w:w w:val="110"/>
        </w:rPr>
        <w:t xml:space="preserve"> </w:t>
      </w:r>
      <w:r>
        <w:rPr>
          <w:w w:val="110"/>
        </w:rPr>
        <w:t>в</w:t>
      </w:r>
      <w:r>
        <w:rPr>
          <w:spacing w:val="23"/>
          <w:w w:val="110"/>
        </w:rPr>
        <w:t xml:space="preserve"> </w:t>
      </w:r>
      <w:r>
        <w:rPr>
          <w:w w:val="110"/>
        </w:rPr>
        <w:t>задаче;</w:t>
      </w:r>
    </w:p>
    <w:p w:rsidR="007D0BA4" w:rsidRDefault="007D0BA4" w:rsidP="007D0BA4">
      <w:pPr>
        <w:pStyle w:val="a3"/>
        <w:spacing w:line="254" w:lineRule="auto"/>
        <w:ind w:left="963" w:right="139" w:hanging="227"/>
        <w:jc w:val="left"/>
      </w:pPr>
      <w:r>
        <w:rPr>
          <w:w w:val="110"/>
        </w:rPr>
        <w:t>—различать</w:t>
      </w:r>
      <w:r>
        <w:rPr>
          <w:spacing w:val="16"/>
          <w:w w:val="110"/>
        </w:rPr>
        <w:t xml:space="preserve"> </w:t>
      </w:r>
      <w:r>
        <w:rPr>
          <w:w w:val="110"/>
        </w:rPr>
        <w:t>и</w:t>
      </w:r>
      <w:r>
        <w:rPr>
          <w:spacing w:val="16"/>
          <w:w w:val="110"/>
        </w:rPr>
        <w:t xml:space="preserve"> </w:t>
      </w:r>
      <w:r>
        <w:rPr>
          <w:w w:val="110"/>
        </w:rPr>
        <w:t>использовать</w:t>
      </w:r>
      <w:r>
        <w:rPr>
          <w:spacing w:val="16"/>
          <w:w w:val="110"/>
        </w:rPr>
        <w:t xml:space="preserve"> </w:t>
      </w:r>
      <w:r>
        <w:rPr>
          <w:w w:val="110"/>
        </w:rPr>
        <w:t>разные</w:t>
      </w:r>
      <w:r>
        <w:rPr>
          <w:spacing w:val="16"/>
          <w:w w:val="110"/>
        </w:rPr>
        <w:t xml:space="preserve"> </w:t>
      </w:r>
      <w:r>
        <w:rPr>
          <w:w w:val="110"/>
        </w:rPr>
        <w:t>приёмы</w:t>
      </w:r>
      <w:r>
        <w:rPr>
          <w:spacing w:val="17"/>
          <w:w w:val="110"/>
        </w:rPr>
        <w:t xml:space="preserve"> </w:t>
      </w:r>
      <w:r>
        <w:rPr>
          <w:w w:val="110"/>
        </w:rPr>
        <w:t>и</w:t>
      </w:r>
      <w:r>
        <w:rPr>
          <w:spacing w:val="16"/>
          <w:w w:val="110"/>
        </w:rPr>
        <w:t xml:space="preserve"> </w:t>
      </w:r>
      <w:r>
        <w:rPr>
          <w:w w:val="110"/>
        </w:rPr>
        <w:t>алгоритмы</w:t>
      </w:r>
      <w:r>
        <w:rPr>
          <w:spacing w:val="16"/>
          <w:w w:val="110"/>
        </w:rPr>
        <w:t xml:space="preserve"> </w:t>
      </w:r>
      <w:r>
        <w:rPr>
          <w:w w:val="110"/>
        </w:rPr>
        <w:t>вы-</w:t>
      </w:r>
      <w:r>
        <w:rPr>
          <w:spacing w:val="-46"/>
          <w:w w:val="110"/>
        </w:rPr>
        <w:t xml:space="preserve"> </w:t>
      </w:r>
      <w:r>
        <w:rPr>
          <w:w w:val="110"/>
        </w:rPr>
        <w:t>числения;</w:t>
      </w:r>
    </w:p>
    <w:p w:rsidR="007D0BA4" w:rsidRDefault="007D0BA4" w:rsidP="007D0BA4">
      <w:pPr>
        <w:pStyle w:val="a3"/>
        <w:spacing w:line="254" w:lineRule="auto"/>
        <w:ind w:left="963" w:right="139" w:hanging="227"/>
        <w:jc w:val="left"/>
      </w:pPr>
      <w:r>
        <w:rPr>
          <w:w w:val="105"/>
        </w:rPr>
        <w:t>—выбирать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метод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(моделирование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перебор</w:t>
      </w:r>
      <w:r>
        <w:rPr>
          <w:spacing w:val="-44"/>
          <w:w w:val="105"/>
        </w:rPr>
        <w:t xml:space="preserve"> </w:t>
      </w:r>
      <w:r>
        <w:rPr>
          <w:w w:val="105"/>
        </w:rPr>
        <w:t>вариантов,</w:t>
      </w:r>
      <w:r>
        <w:rPr>
          <w:spacing w:val="27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28"/>
          <w:w w:val="105"/>
        </w:rPr>
        <w:t xml:space="preserve"> </w:t>
      </w:r>
      <w:r>
        <w:rPr>
          <w:w w:val="105"/>
        </w:rPr>
        <w:t>алгоритма);</w:t>
      </w:r>
    </w:p>
    <w:p w:rsidR="007D0BA4" w:rsidRDefault="007D0BA4" w:rsidP="007D0BA4">
      <w:pPr>
        <w:pStyle w:val="a3"/>
        <w:spacing w:line="254" w:lineRule="auto"/>
        <w:ind w:left="963" w:right="153" w:hanging="227"/>
        <w:jc w:val="left"/>
      </w:pPr>
      <w:r>
        <w:rPr>
          <w:w w:val="110"/>
        </w:rPr>
        <w:t>—соотносить</w:t>
      </w:r>
      <w:r>
        <w:rPr>
          <w:spacing w:val="6"/>
          <w:w w:val="110"/>
        </w:rPr>
        <w:t xml:space="preserve"> </w:t>
      </w:r>
      <w:r>
        <w:rPr>
          <w:w w:val="110"/>
        </w:rPr>
        <w:t>начало,</w:t>
      </w:r>
      <w:r>
        <w:rPr>
          <w:spacing w:val="7"/>
          <w:w w:val="110"/>
        </w:rPr>
        <w:t xml:space="preserve"> </w:t>
      </w:r>
      <w:r>
        <w:rPr>
          <w:w w:val="110"/>
        </w:rPr>
        <w:t>окончание,</w:t>
      </w:r>
      <w:r>
        <w:rPr>
          <w:spacing w:val="7"/>
          <w:w w:val="110"/>
        </w:rPr>
        <w:t xml:space="preserve"> </w:t>
      </w:r>
      <w:r>
        <w:rPr>
          <w:w w:val="110"/>
        </w:rPr>
        <w:t>продолжительность</w:t>
      </w:r>
      <w:r>
        <w:rPr>
          <w:spacing w:val="7"/>
          <w:w w:val="110"/>
        </w:rPr>
        <w:t xml:space="preserve"> </w:t>
      </w:r>
      <w:r>
        <w:rPr>
          <w:w w:val="110"/>
        </w:rPr>
        <w:t>события</w:t>
      </w:r>
      <w:r>
        <w:rPr>
          <w:spacing w:val="-45"/>
          <w:w w:val="110"/>
        </w:rPr>
        <w:t xml:space="preserve"> </w:t>
      </w:r>
      <w:r>
        <w:rPr>
          <w:w w:val="110"/>
        </w:rPr>
        <w:t>в</w:t>
      </w:r>
      <w:r>
        <w:rPr>
          <w:spacing w:val="22"/>
          <w:w w:val="110"/>
        </w:rPr>
        <w:t xml:space="preserve"> </w:t>
      </w:r>
      <w:r>
        <w:rPr>
          <w:w w:val="110"/>
        </w:rPr>
        <w:t>практической</w:t>
      </w:r>
      <w:r>
        <w:rPr>
          <w:spacing w:val="23"/>
          <w:w w:val="110"/>
        </w:rPr>
        <w:t xml:space="preserve"> </w:t>
      </w:r>
      <w:r>
        <w:rPr>
          <w:w w:val="110"/>
        </w:rPr>
        <w:t>ситуации;</w:t>
      </w:r>
    </w:p>
    <w:p w:rsidR="007D0BA4" w:rsidRDefault="007D0BA4" w:rsidP="007D0BA4">
      <w:pPr>
        <w:pStyle w:val="a3"/>
        <w:spacing w:line="254" w:lineRule="auto"/>
        <w:ind w:left="963" w:right="139" w:hanging="227"/>
        <w:jc w:val="left"/>
      </w:pPr>
      <w:r>
        <w:rPr>
          <w:w w:val="110"/>
        </w:rPr>
        <w:t>—составлять</w:t>
      </w:r>
      <w:r>
        <w:rPr>
          <w:spacing w:val="40"/>
          <w:w w:val="110"/>
        </w:rPr>
        <w:t xml:space="preserve"> </w:t>
      </w:r>
      <w:r>
        <w:rPr>
          <w:w w:val="110"/>
        </w:rPr>
        <w:t>ряд</w:t>
      </w:r>
      <w:r>
        <w:rPr>
          <w:spacing w:val="41"/>
          <w:w w:val="110"/>
        </w:rPr>
        <w:t xml:space="preserve"> </w:t>
      </w:r>
      <w:r>
        <w:rPr>
          <w:w w:val="110"/>
        </w:rPr>
        <w:t>чисел</w:t>
      </w:r>
      <w:r>
        <w:rPr>
          <w:spacing w:val="40"/>
          <w:w w:val="110"/>
        </w:rPr>
        <w:t xml:space="preserve"> </w:t>
      </w:r>
      <w:r>
        <w:rPr>
          <w:w w:val="110"/>
        </w:rPr>
        <w:t>(величин,</w:t>
      </w:r>
      <w:r>
        <w:rPr>
          <w:spacing w:val="41"/>
          <w:w w:val="110"/>
        </w:rPr>
        <w:t xml:space="preserve"> </w:t>
      </w:r>
      <w:r>
        <w:rPr>
          <w:w w:val="110"/>
        </w:rPr>
        <w:t>геометрических</w:t>
      </w:r>
      <w:r>
        <w:rPr>
          <w:spacing w:val="40"/>
          <w:w w:val="110"/>
        </w:rPr>
        <w:t xml:space="preserve"> </w:t>
      </w:r>
      <w:r>
        <w:rPr>
          <w:w w:val="110"/>
        </w:rPr>
        <w:t>фигур)</w:t>
      </w:r>
      <w:r>
        <w:rPr>
          <w:spacing w:val="41"/>
          <w:w w:val="110"/>
        </w:rPr>
        <w:t xml:space="preserve"> </w:t>
      </w:r>
      <w:r>
        <w:rPr>
          <w:w w:val="110"/>
        </w:rPr>
        <w:t>по</w:t>
      </w:r>
      <w:r>
        <w:rPr>
          <w:spacing w:val="-46"/>
          <w:w w:val="110"/>
        </w:rPr>
        <w:t xml:space="preserve"> </w:t>
      </w:r>
      <w:r>
        <w:rPr>
          <w:w w:val="110"/>
        </w:rPr>
        <w:t>самостоятельно</w:t>
      </w:r>
      <w:r>
        <w:rPr>
          <w:spacing w:val="20"/>
          <w:w w:val="110"/>
        </w:rPr>
        <w:t xml:space="preserve"> </w:t>
      </w:r>
      <w:r>
        <w:rPr>
          <w:w w:val="110"/>
        </w:rPr>
        <w:t>выбранному</w:t>
      </w:r>
      <w:r>
        <w:rPr>
          <w:spacing w:val="20"/>
          <w:w w:val="110"/>
        </w:rPr>
        <w:t xml:space="preserve"> </w:t>
      </w:r>
      <w:r>
        <w:rPr>
          <w:w w:val="110"/>
        </w:rPr>
        <w:t>правилу;</w:t>
      </w:r>
    </w:p>
    <w:p w:rsidR="007D0BA4" w:rsidRDefault="007D0BA4" w:rsidP="007D0BA4">
      <w:pPr>
        <w:pStyle w:val="a3"/>
        <w:spacing w:line="233" w:lineRule="exact"/>
        <w:ind w:right="0" w:firstLine="0"/>
        <w:jc w:val="left"/>
      </w:pPr>
      <w:r>
        <w:rPr>
          <w:w w:val="110"/>
        </w:rPr>
        <w:t>—моделировать</w:t>
      </w:r>
      <w:r>
        <w:rPr>
          <w:spacing w:val="4"/>
          <w:w w:val="110"/>
        </w:rPr>
        <w:t xml:space="preserve"> </w:t>
      </w:r>
      <w:r>
        <w:rPr>
          <w:w w:val="110"/>
        </w:rPr>
        <w:t>предложенную</w:t>
      </w:r>
      <w:r>
        <w:rPr>
          <w:spacing w:val="5"/>
          <w:w w:val="110"/>
        </w:rPr>
        <w:t xml:space="preserve"> </w:t>
      </w:r>
      <w:r>
        <w:rPr>
          <w:w w:val="110"/>
        </w:rPr>
        <w:t>практическую</w:t>
      </w:r>
      <w:r>
        <w:rPr>
          <w:spacing w:val="5"/>
          <w:w w:val="110"/>
        </w:rPr>
        <w:t xml:space="preserve"> </w:t>
      </w:r>
      <w:r>
        <w:rPr>
          <w:w w:val="110"/>
        </w:rPr>
        <w:t>ситуацию;</w:t>
      </w:r>
    </w:p>
    <w:p w:rsidR="007D0BA4" w:rsidRDefault="007D0BA4" w:rsidP="007D0BA4">
      <w:pPr>
        <w:pStyle w:val="a3"/>
        <w:spacing w:before="9" w:line="254" w:lineRule="auto"/>
        <w:ind w:left="963" w:right="139" w:hanging="227"/>
        <w:jc w:val="left"/>
      </w:pPr>
      <w:r>
        <w:rPr>
          <w:w w:val="105"/>
        </w:rPr>
        <w:t>—устанавливать</w:t>
      </w:r>
      <w:r>
        <w:rPr>
          <w:spacing w:val="5"/>
          <w:w w:val="105"/>
        </w:rPr>
        <w:t xml:space="preserve"> </w:t>
      </w:r>
      <w:r>
        <w:rPr>
          <w:w w:val="105"/>
        </w:rPr>
        <w:t>последовательность</w:t>
      </w:r>
      <w:r>
        <w:rPr>
          <w:spacing w:val="5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действий </w:t>
      </w:r>
      <w:r>
        <w:rPr>
          <w:spacing w:val="4"/>
          <w:w w:val="105"/>
        </w:rPr>
        <w:t xml:space="preserve"> </w:t>
      </w:r>
      <w:r>
        <w:rPr>
          <w:w w:val="105"/>
        </w:rPr>
        <w:t>сюже-</w:t>
      </w:r>
      <w:r>
        <w:rPr>
          <w:spacing w:val="-44"/>
          <w:w w:val="105"/>
        </w:rPr>
        <w:t xml:space="preserve"> </w:t>
      </w:r>
      <w:r>
        <w:rPr>
          <w:w w:val="105"/>
        </w:rPr>
        <w:t>та</w:t>
      </w:r>
      <w:r>
        <w:rPr>
          <w:spacing w:val="25"/>
          <w:w w:val="105"/>
        </w:rPr>
        <w:t xml:space="preserve"> </w:t>
      </w:r>
      <w:r>
        <w:rPr>
          <w:w w:val="105"/>
        </w:rPr>
        <w:t>текстовой</w:t>
      </w:r>
      <w:r>
        <w:rPr>
          <w:spacing w:val="26"/>
          <w:w w:val="105"/>
        </w:rPr>
        <w:t xml:space="preserve"> </w:t>
      </w:r>
      <w:r>
        <w:rPr>
          <w:w w:val="105"/>
        </w:rPr>
        <w:t>задачи.</w:t>
      </w:r>
    </w:p>
    <w:p w:rsidR="007D0BA4" w:rsidRDefault="007D0BA4" w:rsidP="007D0BA4">
      <w:pPr>
        <w:spacing w:before="2"/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Работа</w:t>
      </w:r>
      <w:r>
        <w:rPr>
          <w:rFonts w:ascii="Times New Roman" w:hAnsi="Times New Roman"/>
          <w:i/>
          <w:spacing w:val="25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с</w:t>
      </w:r>
      <w:r>
        <w:rPr>
          <w:rFonts w:ascii="Times New Roman" w:hAnsi="Times New Roman"/>
          <w:i/>
          <w:spacing w:val="26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информацией:</w:t>
      </w:r>
    </w:p>
    <w:p w:rsidR="007D0BA4" w:rsidRDefault="007D0BA4" w:rsidP="007D0BA4">
      <w:pPr>
        <w:pStyle w:val="a3"/>
        <w:spacing w:before="15"/>
        <w:ind w:right="0" w:firstLine="0"/>
      </w:pPr>
      <w:r>
        <w:rPr>
          <w:w w:val="110"/>
        </w:rPr>
        <w:t>—читать</w:t>
      </w:r>
      <w:r>
        <w:rPr>
          <w:spacing w:val="13"/>
          <w:w w:val="110"/>
        </w:rPr>
        <w:t xml:space="preserve"> </w:t>
      </w:r>
      <w:r>
        <w:rPr>
          <w:w w:val="110"/>
        </w:rPr>
        <w:t>информацию,</w:t>
      </w:r>
      <w:r>
        <w:rPr>
          <w:spacing w:val="14"/>
          <w:w w:val="110"/>
        </w:rPr>
        <w:t xml:space="preserve"> </w:t>
      </w:r>
      <w:r>
        <w:rPr>
          <w:w w:val="110"/>
        </w:rPr>
        <w:t>представленную</w:t>
      </w:r>
      <w:r>
        <w:rPr>
          <w:spacing w:val="14"/>
          <w:w w:val="110"/>
        </w:rPr>
        <w:t xml:space="preserve"> </w:t>
      </w:r>
      <w:r>
        <w:rPr>
          <w:w w:val="110"/>
        </w:rPr>
        <w:t>в</w:t>
      </w:r>
      <w:r>
        <w:rPr>
          <w:spacing w:val="14"/>
          <w:w w:val="110"/>
        </w:rPr>
        <w:t xml:space="preserve"> </w:t>
      </w:r>
      <w:r>
        <w:rPr>
          <w:w w:val="110"/>
        </w:rPr>
        <w:t>разных</w:t>
      </w:r>
      <w:r>
        <w:rPr>
          <w:spacing w:val="14"/>
          <w:w w:val="110"/>
        </w:rPr>
        <w:t xml:space="preserve"> </w:t>
      </w:r>
      <w:r>
        <w:rPr>
          <w:w w:val="110"/>
        </w:rPr>
        <w:t>формах;</w:t>
      </w:r>
    </w:p>
    <w:p w:rsidR="007D0BA4" w:rsidRDefault="007D0BA4" w:rsidP="007D0BA4">
      <w:pPr>
        <w:pStyle w:val="a3"/>
        <w:spacing w:before="13" w:line="254" w:lineRule="auto"/>
        <w:ind w:left="963" w:hanging="227"/>
      </w:pPr>
      <w:r>
        <w:rPr>
          <w:w w:val="110"/>
        </w:rPr>
        <w:t>—извлекать и интерпретировать числовые данные, представ-</w:t>
      </w:r>
      <w:r>
        <w:rPr>
          <w:spacing w:val="1"/>
          <w:w w:val="110"/>
        </w:rPr>
        <w:t xml:space="preserve"> </w:t>
      </w:r>
      <w:r>
        <w:rPr>
          <w:w w:val="110"/>
        </w:rPr>
        <w:t>ленные</w:t>
      </w:r>
      <w:r>
        <w:rPr>
          <w:spacing w:val="21"/>
          <w:w w:val="110"/>
        </w:rPr>
        <w:t xml:space="preserve"> </w:t>
      </w:r>
      <w:r>
        <w:rPr>
          <w:w w:val="110"/>
        </w:rPr>
        <w:t>в</w:t>
      </w:r>
      <w:r>
        <w:rPr>
          <w:spacing w:val="22"/>
          <w:w w:val="110"/>
        </w:rPr>
        <w:t xml:space="preserve"> </w:t>
      </w:r>
      <w:r>
        <w:rPr>
          <w:w w:val="110"/>
        </w:rPr>
        <w:t>таблице,</w:t>
      </w:r>
      <w:r>
        <w:rPr>
          <w:spacing w:val="21"/>
          <w:w w:val="110"/>
        </w:rPr>
        <w:t xml:space="preserve"> </w:t>
      </w:r>
      <w:r>
        <w:rPr>
          <w:w w:val="110"/>
        </w:rPr>
        <w:t>на</w:t>
      </w:r>
      <w:r>
        <w:rPr>
          <w:spacing w:val="21"/>
          <w:w w:val="110"/>
        </w:rPr>
        <w:t xml:space="preserve"> </w:t>
      </w:r>
      <w:r>
        <w:rPr>
          <w:w w:val="110"/>
        </w:rPr>
        <w:t>диаграмме;</w:t>
      </w:r>
    </w:p>
    <w:p w:rsidR="007D0BA4" w:rsidRDefault="007D0BA4" w:rsidP="007D0BA4">
      <w:pPr>
        <w:pStyle w:val="a3"/>
        <w:spacing w:line="254" w:lineRule="auto"/>
        <w:ind w:left="963" w:right="155" w:hanging="227"/>
      </w:pPr>
      <w:r>
        <w:rPr>
          <w:w w:val="110"/>
        </w:rPr>
        <w:t>—заполнять таблицы сложения и умножения, дополнять дан-</w:t>
      </w:r>
      <w:r>
        <w:rPr>
          <w:spacing w:val="1"/>
          <w:w w:val="110"/>
        </w:rPr>
        <w:t xml:space="preserve"> </w:t>
      </w:r>
      <w:r>
        <w:rPr>
          <w:w w:val="110"/>
        </w:rPr>
        <w:t>ными</w:t>
      </w:r>
      <w:r>
        <w:rPr>
          <w:spacing w:val="22"/>
          <w:w w:val="110"/>
        </w:rPr>
        <w:t xml:space="preserve"> </w:t>
      </w:r>
      <w:r>
        <w:rPr>
          <w:w w:val="110"/>
        </w:rPr>
        <w:t>чертеж;</w:t>
      </w:r>
    </w:p>
    <w:p w:rsidR="007D0BA4" w:rsidRDefault="007D0BA4" w:rsidP="007D0BA4">
      <w:pPr>
        <w:pStyle w:val="a3"/>
        <w:spacing w:line="254" w:lineRule="auto"/>
        <w:ind w:left="963" w:hanging="227"/>
      </w:pPr>
      <w:r>
        <w:rPr>
          <w:w w:val="105"/>
        </w:rPr>
        <w:t>—устанавливать соответствие между различными записями ре-</w:t>
      </w:r>
      <w:r>
        <w:rPr>
          <w:spacing w:val="1"/>
          <w:w w:val="105"/>
        </w:rPr>
        <w:t xml:space="preserve"> </w:t>
      </w:r>
      <w:r>
        <w:rPr>
          <w:w w:val="110"/>
        </w:rPr>
        <w:t>шения</w:t>
      </w:r>
      <w:r>
        <w:rPr>
          <w:spacing w:val="22"/>
          <w:w w:val="110"/>
        </w:rPr>
        <w:t xml:space="preserve"> </w:t>
      </w:r>
      <w:r>
        <w:rPr>
          <w:w w:val="110"/>
        </w:rPr>
        <w:t>задачи;</w:t>
      </w:r>
    </w:p>
    <w:p w:rsidR="007D0BA4" w:rsidRDefault="007D0BA4" w:rsidP="007D0BA4">
      <w:pPr>
        <w:pStyle w:val="a3"/>
        <w:spacing w:line="254" w:lineRule="auto"/>
        <w:ind w:left="963" w:hanging="227"/>
      </w:pPr>
      <w:r>
        <w:rPr>
          <w:w w:val="110"/>
        </w:rPr>
        <w:t>—использовать</w:t>
      </w:r>
      <w:r>
        <w:rPr>
          <w:spacing w:val="1"/>
          <w:w w:val="110"/>
        </w:rPr>
        <w:t xml:space="preserve"> </w:t>
      </w:r>
      <w:r>
        <w:rPr>
          <w:w w:val="110"/>
        </w:rPr>
        <w:t>дополнительную</w:t>
      </w:r>
      <w:r>
        <w:rPr>
          <w:spacing w:val="1"/>
          <w:w w:val="110"/>
        </w:rPr>
        <w:t xml:space="preserve"> </w:t>
      </w:r>
      <w:r>
        <w:rPr>
          <w:w w:val="110"/>
        </w:rPr>
        <w:t>литературу</w:t>
      </w:r>
      <w:r>
        <w:rPr>
          <w:spacing w:val="1"/>
          <w:w w:val="110"/>
        </w:rPr>
        <w:t xml:space="preserve"> </w:t>
      </w:r>
      <w:r>
        <w:rPr>
          <w:w w:val="110"/>
        </w:rPr>
        <w:t>(справочники,</w:t>
      </w:r>
      <w:r>
        <w:rPr>
          <w:spacing w:val="1"/>
          <w:w w:val="110"/>
        </w:rPr>
        <w:t xml:space="preserve"> </w:t>
      </w:r>
      <w:r>
        <w:rPr>
          <w:w w:val="110"/>
        </w:rPr>
        <w:t>словари) для установления и проверки значения математи-</w:t>
      </w:r>
      <w:r>
        <w:rPr>
          <w:spacing w:val="1"/>
          <w:w w:val="110"/>
        </w:rPr>
        <w:t xml:space="preserve"> </w:t>
      </w:r>
      <w:r>
        <w:rPr>
          <w:w w:val="110"/>
        </w:rPr>
        <w:t>ческого</w:t>
      </w:r>
      <w:r>
        <w:rPr>
          <w:spacing w:val="21"/>
          <w:w w:val="110"/>
        </w:rPr>
        <w:t xml:space="preserve"> </w:t>
      </w:r>
      <w:r>
        <w:rPr>
          <w:w w:val="110"/>
        </w:rPr>
        <w:t>термина</w:t>
      </w:r>
      <w:r>
        <w:rPr>
          <w:spacing w:val="22"/>
          <w:w w:val="110"/>
        </w:rPr>
        <w:t xml:space="preserve"> </w:t>
      </w:r>
      <w:r>
        <w:rPr>
          <w:w w:val="110"/>
        </w:rPr>
        <w:t>(понятия).</w:t>
      </w:r>
    </w:p>
    <w:p w:rsidR="007D0BA4" w:rsidRDefault="007D0BA4" w:rsidP="007D0BA4">
      <w:pPr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Универсальные</w:t>
      </w:r>
      <w:r>
        <w:rPr>
          <w:rFonts w:ascii="Times New Roman" w:hAnsi="Times New Roman"/>
          <w:i/>
          <w:spacing w:val="16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коммуникативные</w:t>
      </w:r>
      <w:r>
        <w:rPr>
          <w:rFonts w:ascii="Times New Roman" w:hAnsi="Times New Roman"/>
          <w:i/>
          <w:spacing w:val="1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учебные</w:t>
      </w:r>
      <w:r>
        <w:rPr>
          <w:rFonts w:ascii="Times New Roman" w:hAnsi="Times New Roman"/>
          <w:i/>
          <w:spacing w:val="1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действия:</w:t>
      </w:r>
    </w:p>
    <w:p w:rsidR="007D0BA4" w:rsidRDefault="007D0BA4" w:rsidP="007D0BA4">
      <w:pPr>
        <w:pStyle w:val="a3"/>
        <w:spacing w:before="14" w:line="254" w:lineRule="auto"/>
        <w:ind w:left="963" w:right="152" w:hanging="227"/>
        <w:jc w:val="left"/>
      </w:pPr>
      <w:r>
        <w:rPr>
          <w:spacing w:val="-1"/>
          <w:w w:val="110"/>
        </w:rPr>
        <w:t>—использовать</w:t>
      </w:r>
      <w:r>
        <w:rPr>
          <w:spacing w:val="15"/>
          <w:w w:val="110"/>
        </w:rPr>
        <w:t xml:space="preserve"> </w:t>
      </w:r>
      <w:r>
        <w:rPr>
          <w:w w:val="110"/>
        </w:rPr>
        <w:t>математическую</w:t>
      </w:r>
      <w:r>
        <w:rPr>
          <w:spacing w:val="15"/>
          <w:w w:val="110"/>
        </w:rPr>
        <w:t xml:space="preserve"> </w:t>
      </w:r>
      <w:r>
        <w:rPr>
          <w:w w:val="110"/>
        </w:rPr>
        <w:t>терминологию</w:t>
      </w:r>
      <w:r>
        <w:rPr>
          <w:spacing w:val="16"/>
          <w:w w:val="110"/>
        </w:rPr>
        <w:t xml:space="preserve"> </w:t>
      </w:r>
      <w:r>
        <w:rPr>
          <w:w w:val="110"/>
        </w:rPr>
        <w:t>для</w:t>
      </w:r>
      <w:r>
        <w:rPr>
          <w:spacing w:val="15"/>
          <w:w w:val="110"/>
        </w:rPr>
        <w:t xml:space="preserve"> </w:t>
      </w:r>
      <w:r>
        <w:rPr>
          <w:w w:val="110"/>
        </w:rPr>
        <w:t>описания</w:t>
      </w:r>
      <w:r>
        <w:rPr>
          <w:spacing w:val="-45"/>
          <w:w w:val="110"/>
        </w:rPr>
        <w:t xml:space="preserve"> </w:t>
      </w:r>
      <w:r>
        <w:rPr>
          <w:w w:val="110"/>
        </w:rPr>
        <w:lastRenderedPageBreak/>
        <w:t>отношений</w:t>
      </w:r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зависимостей;</w:t>
      </w:r>
    </w:p>
    <w:p w:rsidR="007D0BA4" w:rsidRDefault="007D0BA4" w:rsidP="007D0BA4">
      <w:pPr>
        <w:pStyle w:val="a3"/>
        <w:spacing w:line="254" w:lineRule="auto"/>
        <w:ind w:left="963" w:right="139" w:hanging="227"/>
        <w:jc w:val="left"/>
      </w:pPr>
      <w:r>
        <w:rPr>
          <w:w w:val="110"/>
        </w:rPr>
        <w:t>—строить</w:t>
      </w:r>
      <w:r>
        <w:rPr>
          <w:spacing w:val="22"/>
          <w:w w:val="110"/>
        </w:rPr>
        <w:t xml:space="preserve"> </w:t>
      </w:r>
      <w:r>
        <w:rPr>
          <w:w w:val="110"/>
        </w:rPr>
        <w:t>речевые</w:t>
      </w:r>
      <w:r>
        <w:rPr>
          <w:spacing w:val="22"/>
          <w:w w:val="110"/>
        </w:rPr>
        <w:t xml:space="preserve"> </w:t>
      </w:r>
      <w:r>
        <w:rPr>
          <w:w w:val="110"/>
        </w:rPr>
        <w:t>высказывания</w:t>
      </w:r>
      <w:r>
        <w:rPr>
          <w:spacing w:val="22"/>
          <w:w w:val="110"/>
        </w:rPr>
        <w:t xml:space="preserve"> </w:t>
      </w:r>
      <w:r>
        <w:rPr>
          <w:w w:val="110"/>
        </w:rPr>
        <w:t>для</w:t>
      </w:r>
      <w:r>
        <w:rPr>
          <w:spacing w:val="22"/>
          <w:w w:val="110"/>
        </w:rPr>
        <w:t xml:space="preserve"> </w:t>
      </w:r>
      <w:r>
        <w:rPr>
          <w:w w:val="110"/>
        </w:rPr>
        <w:t>решения</w:t>
      </w:r>
      <w:r>
        <w:rPr>
          <w:spacing w:val="22"/>
          <w:w w:val="110"/>
        </w:rPr>
        <w:t xml:space="preserve"> </w:t>
      </w:r>
      <w:r>
        <w:rPr>
          <w:w w:val="110"/>
        </w:rPr>
        <w:t>задач;</w:t>
      </w:r>
      <w:r>
        <w:rPr>
          <w:spacing w:val="23"/>
          <w:w w:val="110"/>
        </w:rPr>
        <w:t xml:space="preserve"> </w:t>
      </w:r>
      <w:r>
        <w:rPr>
          <w:w w:val="110"/>
        </w:rPr>
        <w:t>состав-</w:t>
      </w:r>
      <w:r>
        <w:rPr>
          <w:spacing w:val="-46"/>
          <w:w w:val="110"/>
        </w:rPr>
        <w:t xml:space="preserve"> </w:t>
      </w:r>
      <w:r>
        <w:rPr>
          <w:w w:val="110"/>
        </w:rPr>
        <w:t>лять</w:t>
      </w:r>
      <w:r>
        <w:rPr>
          <w:spacing w:val="22"/>
          <w:w w:val="110"/>
        </w:rPr>
        <w:t xml:space="preserve"> </w:t>
      </w:r>
      <w:r>
        <w:rPr>
          <w:w w:val="110"/>
        </w:rPr>
        <w:t>текстовую</w:t>
      </w:r>
      <w:r>
        <w:rPr>
          <w:spacing w:val="22"/>
          <w:w w:val="110"/>
        </w:rPr>
        <w:t xml:space="preserve"> </w:t>
      </w:r>
      <w:r>
        <w:rPr>
          <w:w w:val="110"/>
        </w:rPr>
        <w:t>задачу;</w:t>
      </w:r>
    </w:p>
    <w:p w:rsidR="007D0BA4" w:rsidRDefault="007D0BA4" w:rsidP="007D0BA4">
      <w:pPr>
        <w:pStyle w:val="a3"/>
        <w:spacing w:line="233" w:lineRule="exact"/>
        <w:ind w:right="0" w:firstLine="0"/>
        <w:jc w:val="left"/>
      </w:pPr>
      <w:r>
        <w:rPr>
          <w:w w:val="110"/>
        </w:rPr>
        <w:t>—объяснять</w:t>
      </w:r>
      <w:r>
        <w:rPr>
          <w:spacing w:val="12"/>
          <w:w w:val="110"/>
        </w:rPr>
        <w:t xml:space="preserve"> </w:t>
      </w:r>
      <w:r>
        <w:rPr>
          <w:w w:val="110"/>
        </w:rPr>
        <w:t>на</w:t>
      </w:r>
      <w:r>
        <w:rPr>
          <w:spacing w:val="12"/>
          <w:w w:val="110"/>
        </w:rPr>
        <w:t xml:space="preserve"> </w:t>
      </w:r>
      <w:r>
        <w:rPr>
          <w:w w:val="110"/>
        </w:rPr>
        <w:t>примерах</w:t>
      </w:r>
      <w:r>
        <w:rPr>
          <w:spacing w:val="12"/>
          <w:w w:val="110"/>
        </w:rPr>
        <w:t xml:space="preserve"> </w:t>
      </w:r>
      <w:r>
        <w:rPr>
          <w:w w:val="110"/>
        </w:rPr>
        <w:t>отношения</w:t>
      </w:r>
      <w:r>
        <w:rPr>
          <w:spacing w:val="12"/>
          <w:w w:val="110"/>
        </w:rPr>
        <w:t xml:space="preserve"> </w:t>
      </w:r>
      <w:r>
        <w:rPr>
          <w:w w:val="110"/>
        </w:rPr>
        <w:t>«больше/меньше</w:t>
      </w:r>
      <w:r>
        <w:rPr>
          <w:spacing w:val="13"/>
          <w:w w:val="110"/>
        </w:rPr>
        <w:t xml:space="preserve"> </w:t>
      </w:r>
      <w:r>
        <w:rPr>
          <w:w w:val="110"/>
        </w:rPr>
        <w:t>на</w:t>
      </w:r>
      <w:r>
        <w:rPr>
          <w:spacing w:val="12"/>
          <w:w w:val="110"/>
        </w:rPr>
        <w:t xml:space="preserve"> </w:t>
      </w:r>
      <w:r>
        <w:rPr>
          <w:w w:val="110"/>
        </w:rPr>
        <w:t>…</w:t>
      </w:r>
      <w:r>
        <w:rPr>
          <w:spacing w:val="12"/>
          <w:w w:val="110"/>
        </w:rPr>
        <w:t xml:space="preserve"> </w:t>
      </w:r>
      <w:r>
        <w:rPr>
          <w:w w:val="110"/>
        </w:rPr>
        <w:t>»,</w:t>
      </w:r>
    </w:p>
    <w:p w:rsidR="007D0BA4" w:rsidRDefault="007D0BA4" w:rsidP="007D0BA4">
      <w:pPr>
        <w:pStyle w:val="a3"/>
        <w:spacing w:before="12"/>
        <w:ind w:left="963" w:right="0" w:firstLine="0"/>
        <w:jc w:val="left"/>
      </w:pPr>
      <w:r>
        <w:rPr>
          <w:w w:val="115"/>
        </w:rPr>
        <w:t>«больше/меньше</w:t>
      </w:r>
      <w:r>
        <w:rPr>
          <w:spacing w:val="-3"/>
          <w:w w:val="115"/>
        </w:rPr>
        <w:t xml:space="preserve"> </w:t>
      </w:r>
      <w:r>
        <w:rPr>
          <w:w w:val="115"/>
        </w:rPr>
        <w:t>в</w:t>
      </w:r>
      <w:r>
        <w:rPr>
          <w:spacing w:val="-3"/>
          <w:w w:val="115"/>
        </w:rPr>
        <w:t xml:space="preserve"> </w:t>
      </w:r>
      <w:r>
        <w:rPr>
          <w:w w:val="115"/>
        </w:rPr>
        <w:t>…</w:t>
      </w:r>
      <w:r>
        <w:rPr>
          <w:spacing w:val="-2"/>
          <w:w w:val="115"/>
        </w:rPr>
        <w:t xml:space="preserve"> </w:t>
      </w:r>
      <w:r>
        <w:rPr>
          <w:w w:val="115"/>
        </w:rPr>
        <w:t>»,</w:t>
      </w:r>
      <w:r>
        <w:rPr>
          <w:spacing w:val="-3"/>
          <w:w w:val="115"/>
        </w:rPr>
        <w:t xml:space="preserve"> </w:t>
      </w:r>
      <w:r>
        <w:rPr>
          <w:w w:val="115"/>
        </w:rPr>
        <w:t>«равно»;</w:t>
      </w:r>
    </w:p>
    <w:p w:rsidR="007D0BA4" w:rsidRDefault="007D0BA4" w:rsidP="007D0BA4">
      <w:pPr>
        <w:pStyle w:val="a3"/>
        <w:spacing w:before="67" w:line="254" w:lineRule="auto"/>
        <w:ind w:left="963" w:right="155" w:hanging="227"/>
      </w:pPr>
      <w:r>
        <w:rPr>
          <w:w w:val="110"/>
        </w:rPr>
        <w:t>—использовать математическую символику для составления</w:t>
      </w:r>
      <w:r>
        <w:rPr>
          <w:spacing w:val="1"/>
          <w:w w:val="110"/>
        </w:rPr>
        <w:t xml:space="preserve"> </w:t>
      </w:r>
      <w:r>
        <w:rPr>
          <w:w w:val="110"/>
        </w:rPr>
        <w:t>числовых</w:t>
      </w:r>
      <w:r>
        <w:rPr>
          <w:spacing w:val="22"/>
          <w:w w:val="110"/>
        </w:rPr>
        <w:t xml:space="preserve"> </w:t>
      </w:r>
      <w:r>
        <w:rPr>
          <w:w w:val="110"/>
        </w:rPr>
        <w:t>выражений;</w:t>
      </w:r>
    </w:p>
    <w:p w:rsidR="007D0BA4" w:rsidRDefault="007D0BA4" w:rsidP="007D0BA4">
      <w:pPr>
        <w:pStyle w:val="a3"/>
        <w:spacing w:before="1" w:line="254" w:lineRule="auto"/>
        <w:ind w:left="963" w:hanging="227"/>
      </w:pPr>
      <w:r>
        <w:rPr>
          <w:w w:val="110"/>
        </w:rPr>
        <w:t>—выбирать, осуществлять переход от одних единиц измере-</w:t>
      </w:r>
      <w:r>
        <w:rPr>
          <w:spacing w:val="1"/>
          <w:w w:val="110"/>
        </w:rPr>
        <w:t xml:space="preserve"> </w:t>
      </w:r>
      <w:r>
        <w:rPr>
          <w:w w:val="110"/>
        </w:rPr>
        <w:t>ния величины к другим в соответствии с практической си-</w:t>
      </w:r>
      <w:r>
        <w:rPr>
          <w:spacing w:val="1"/>
          <w:w w:val="110"/>
        </w:rPr>
        <w:t xml:space="preserve"> </w:t>
      </w:r>
      <w:r>
        <w:rPr>
          <w:w w:val="110"/>
        </w:rPr>
        <w:t>туацией;</w:t>
      </w:r>
    </w:p>
    <w:p w:rsidR="007D0BA4" w:rsidRDefault="007D0BA4" w:rsidP="007D0BA4">
      <w:pPr>
        <w:pStyle w:val="a3"/>
        <w:spacing w:before="1" w:line="254" w:lineRule="auto"/>
        <w:ind w:left="963" w:right="155" w:hanging="227"/>
      </w:pPr>
      <w:r>
        <w:rPr>
          <w:w w:val="105"/>
        </w:rPr>
        <w:t>—участвовать в обсуждении ошибок в ходе и результате выпол-</w:t>
      </w:r>
      <w:r>
        <w:rPr>
          <w:spacing w:val="1"/>
          <w:w w:val="105"/>
        </w:rPr>
        <w:t xml:space="preserve"> </w:t>
      </w:r>
      <w:r>
        <w:rPr>
          <w:w w:val="105"/>
        </w:rPr>
        <w:t>нения</w:t>
      </w:r>
      <w:r>
        <w:rPr>
          <w:spacing w:val="26"/>
          <w:w w:val="105"/>
        </w:rPr>
        <w:t xml:space="preserve"> </w:t>
      </w:r>
      <w:r>
        <w:rPr>
          <w:w w:val="105"/>
        </w:rPr>
        <w:t>вычисления.</w:t>
      </w:r>
    </w:p>
    <w:p w:rsidR="007D0BA4" w:rsidRDefault="007D0BA4" w:rsidP="007D0BA4">
      <w:pPr>
        <w:spacing w:before="5"/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Универсальные</w:t>
      </w:r>
      <w:r>
        <w:rPr>
          <w:rFonts w:ascii="Times New Roman" w:hAnsi="Times New Roman"/>
          <w:i/>
          <w:spacing w:val="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регулятивные</w:t>
      </w:r>
      <w:r>
        <w:rPr>
          <w:rFonts w:ascii="Times New Roman" w:hAnsi="Times New Roman"/>
          <w:i/>
          <w:spacing w:val="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учебные</w:t>
      </w:r>
      <w:r>
        <w:rPr>
          <w:rFonts w:ascii="Times New Roman" w:hAnsi="Times New Roman"/>
          <w:i/>
          <w:spacing w:val="10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действия:</w:t>
      </w:r>
    </w:p>
    <w:p w:rsidR="007D0BA4" w:rsidRDefault="007D0BA4" w:rsidP="007D0BA4">
      <w:pPr>
        <w:pStyle w:val="a3"/>
        <w:spacing w:before="15"/>
        <w:ind w:left="737" w:right="0" w:firstLine="0"/>
      </w:pPr>
      <w:r>
        <w:rPr>
          <w:w w:val="110"/>
        </w:rPr>
        <w:t>—проверять</w:t>
      </w:r>
      <w:r>
        <w:rPr>
          <w:spacing w:val="3"/>
          <w:w w:val="110"/>
        </w:rPr>
        <w:t xml:space="preserve"> </w:t>
      </w:r>
      <w:r>
        <w:rPr>
          <w:w w:val="110"/>
        </w:rPr>
        <w:t>ход</w:t>
      </w:r>
      <w:r>
        <w:rPr>
          <w:spacing w:val="3"/>
          <w:w w:val="110"/>
        </w:rPr>
        <w:t xml:space="preserve"> </w:t>
      </w:r>
      <w:r>
        <w:rPr>
          <w:w w:val="110"/>
        </w:rPr>
        <w:t>и</w:t>
      </w:r>
      <w:r>
        <w:rPr>
          <w:spacing w:val="3"/>
          <w:w w:val="110"/>
        </w:rPr>
        <w:t xml:space="preserve"> </w:t>
      </w:r>
      <w:r>
        <w:rPr>
          <w:w w:val="110"/>
        </w:rPr>
        <w:t>результат</w:t>
      </w:r>
      <w:r>
        <w:rPr>
          <w:spacing w:val="3"/>
          <w:w w:val="110"/>
        </w:rPr>
        <w:t xml:space="preserve"> </w:t>
      </w:r>
      <w:r>
        <w:rPr>
          <w:w w:val="110"/>
        </w:rPr>
        <w:t>выполнения</w:t>
      </w:r>
      <w:r>
        <w:rPr>
          <w:spacing w:val="3"/>
          <w:w w:val="110"/>
        </w:rPr>
        <w:t xml:space="preserve"> </w:t>
      </w:r>
      <w:r>
        <w:rPr>
          <w:w w:val="110"/>
        </w:rPr>
        <w:t>действия;</w:t>
      </w:r>
    </w:p>
    <w:p w:rsidR="007D0BA4" w:rsidRDefault="007D0BA4" w:rsidP="007D0BA4">
      <w:pPr>
        <w:pStyle w:val="a3"/>
        <w:spacing w:before="15"/>
        <w:ind w:left="737" w:right="0" w:firstLine="0"/>
      </w:pPr>
      <w:r>
        <w:rPr>
          <w:w w:val="110"/>
        </w:rPr>
        <w:t>—вести</w:t>
      </w:r>
      <w:r>
        <w:rPr>
          <w:spacing w:val="20"/>
          <w:w w:val="110"/>
        </w:rPr>
        <w:t xml:space="preserve"> </w:t>
      </w:r>
      <w:r>
        <w:rPr>
          <w:w w:val="110"/>
        </w:rPr>
        <w:t>поиск</w:t>
      </w:r>
      <w:r>
        <w:rPr>
          <w:spacing w:val="21"/>
          <w:w w:val="110"/>
        </w:rPr>
        <w:t xml:space="preserve"> </w:t>
      </w:r>
      <w:r>
        <w:rPr>
          <w:w w:val="110"/>
        </w:rPr>
        <w:t>ошибок,</w:t>
      </w:r>
      <w:r>
        <w:rPr>
          <w:spacing w:val="21"/>
          <w:w w:val="110"/>
        </w:rPr>
        <w:t xml:space="preserve"> </w:t>
      </w:r>
      <w:r>
        <w:rPr>
          <w:w w:val="110"/>
        </w:rPr>
        <w:t>характеризовать</w:t>
      </w:r>
      <w:r>
        <w:rPr>
          <w:spacing w:val="21"/>
          <w:w w:val="110"/>
        </w:rPr>
        <w:t xml:space="preserve"> </w:t>
      </w:r>
      <w:r>
        <w:rPr>
          <w:w w:val="110"/>
        </w:rPr>
        <w:t>их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исправлять;</w:t>
      </w:r>
    </w:p>
    <w:p w:rsidR="007D0BA4" w:rsidRDefault="007D0BA4" w:rsidP="007D0BA4">
      <w:pPr>
        <w:pStyle w:val="a3"/>
        <w:spacing w:before="14" w:line="254" w:lineRule="auto"/>
        <w:ind w:left="963" w:hanging="227"/>
      </w:pPr>
      <w:r>
        <w:rPr>
          <w:w w:val="105"/>
        </w:rPr>
        <w:t>—формулировать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ответ</w:t>
      </w:r>
      <w:r>
        <w:rPr>
          <w:spacing w:val="1"/>
          <w:w w:val="105"/>
        </w:rPr>
        <w:t xml:space="preserve"> </w:t>
      </w:r>
      <w:r>
        <w:rPr>
          <w:w w:val="105"/>
        </w:rPr>
        <w:t>(вывод),</w:t>
      </w:r>
      <w:r>
        <w:rPr>
          <w:spacing w:val="1"/>
          <w:w w:val="105"/>
        </w:rPr>
        <w:t xml:space="preserve"> </w:t>
      </w:r>
      <w:r>
        <w:rPr>
          <w:w w:val="105"/>
        </w:rPr>
        <w:t>подтверждать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объяснени-</w:t>
      </w:r>
      <w:r>
        <w:rPr>
          <w:spacing w:val="-44"/>
          <w:w w:val="105"/>
        </w:rPr>
        <w:t xml:space="preserve"> </w:t>
      </w:r>
      <w:r>
        <w:rPr>
          <w:w w:val="105"/>
        </w:rPr>
        <w:t>ем,</w:t>
      </w:r>
      <w:r>
        <w:rPr>
          <w:spacing w:val="26"/>
          <w:w w:val="105"/>
        </w:rPr>
        <w:t xml:space="preserve"> </w:t>
      </w:r>
      <w:r>
        <w:rPr>
          <w:w w:val="105"/>
        </w:rPr>
        <w:t>расчётами;</w:t>
      </w:r>
    </w:p>
    <w:p w:rsidR="007D0BA4" w:rsidRDefault="007D0BA4" w:rsidP="007D0BA4">
      <w:pPr>
        <w:pStyle w:val="a3"/>
        <w:spacing w:before="1" w:line="254" w:lineRule="auto"/>
        <w:ind w:left="963" w:hanging="227"/>
      </w:pPr>
      <w:r>
        <w:rPr>
          <w:w w:val="110"/>
        </w:rPr>
        <w:t>—выбирать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использовать</w:t>
      </w:r>
      <w:r>
        <w:rPr>
          <w:spacing w:val="1"/>
          <w:w w:val="110"/>
        </w:rPr>
        <w:t xml:space="preserve"> </w:t>
      </w:r>
      <w:r>
        <w:rPr>
          <w:w w:val="110"/>
        </w:rPr>
        <w:t>различные</w:t>
      </w:r>
      <w:r>
        <w:rPr>
          <w:spacing w:val="1"/>
          <w:w w:val="110"/>
        </w:rPr>
        <w:t xml:space="preserve"> </w:t>
      </w:r>
      <w:r>
        <w:rPr>
          <w:w w:val="110"/>
        </w:rPr>
        <w:t>приёмы</w:t>
      </w:r>
      <w:r>
        <w:rPr>
          <w:spacing w:val="1"/>
          <w:w w:val="110"/>
        </w:rPr>
        <w:t xml:space="preserve"> </w:t>
      </w:r>
      <w:r>
        <w:rPr>
          <w:w w:val="110"/>
        </w:rPr>
        <w:t>прикидки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проверки правильности вычисления; проверять полноту и</w:t>
      </w:r>
      <w:r>
        <w:rPr>
          <w:spacing w:val="1"/>
          <w:w w:val="110"/>
        </w:rPr>
        <w:t xml:space="preserve"> </w:t>
      </w:r>
      <w:r>
        <w:rPr>
          <w:w w:val="110"/>
        </w:rPr>
        <w:t>правильность</w:t>
      </w:r>
      <w:r>
        <w:rPr>
          <w:spacing w:val="20"/>
          <w:w w:val="110"/>
        </w:rPr>
        <w:t xml:space="preserve"> </w:t>
      </w:r>
      <w:r>
        <w:rPr>
          <w:w w:val="110"/>
        </w:rPr>
        <w:t>заполнения</w:t>
      </w:r>
      <w:r>
        <w:rPr>
          <w:spacing w:val="21"/>
          <w:w w:val="110"/>
        </w:rPr>
        <w:t xml:space="preserve"> </w:t>
      </w:r>
      <w:r>
        <w:rPr>
          <w:w w:val="110"/>
        </w:rPr>
        <w:t>таблиц</w:t>
      </w:r>
      <w:r>
        <w:rPr>
          <w:spacing w:val="20"/>
          <w:w w:val="110"/>
        </w:rPr>
        <w:t xml:space="preserve"> </w:t>
      </w:r>
      <w:r>
        <w:rPr>
          <w:w w:val="110"/>
        </w:rPr>
        <w:t>сложения,</w:t>
      </w:r>
      <w:r>
        <w:rPr>
          <w:spacing w:val="21"/>
          <w:w w:val="110"/>
        </w:rPr>
        <w:t xml:space="preserve"> </w:t>
      </w:r>
      <w:r>
        <w:rPr>
          <w:w w:val="110"/>
        </w:rPr>
        <w:t>умножения.</w:t>
      </w:r>
    </w:p>
    <w:p w:rsidR="007D0BA4" w:rsidRDefault="007D0BA4" w:rsidP="007D0BA4">
      <w:pPr>
        <w:spacing w:before="5"/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Совместная</w:t>
      </w:r>
      <w:r>
        <w:rPr>
          <w:rFonts w:ascii="Times New Roman" w:hAnsi="Times New Roman"/>
          <w:i/>
          <w:spacing w:val="50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деятельность:</w:t>
      </w:r>
    </w:p>
    <w:p w:rsidR="007D0BA4" w:rsidRDefault="007D0BA4" w:rsidP="007D0BA4">
      <w:pPr>
        <w:pStyle w:val="a3"/>
        <w:spacing w:before="16" w:line="254" w:lineRule="auto"/>
        <w:ind w:left="963" w:right="155" w:hanging="227"/>
      </w:pPr>
      <w:r>
        <w:rPr>
          <w:w w:val="110"/>
        </w:rPr>
        <w:t>—при</w:t>
      </w:r>
      <w:r>
        <w:rPr>
          <w:spacing w:val="-6"/>
          <w:w w:val="110"/>
        </w:rPr>
        <w:t xml:space="preserve"> </w:t>
      </w:r>
      <w:r>
        <w:rPr>
          <w:w w:val="110"/>
        </w:rPr>
        <w:t>работе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группе</w:t>
      </w:r>
      <w:r>
        <w:rPr>
          <w:spacing w:val="-5"/>
          <w:w w:val="110"/>
        </w:rPr>
        <w:t xml:space="preserve"> </w:t>
      </w:r>
      <w:r>
        <w:rPr>
          <w:w w:val="110"/>
        </w:rPr>
        <w:t>или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паре</w:t>
      </w:r>
      <w:r>
        <w:rPr>
          <w:spacing w:val="-5"/>
          <w:w w:val="110"/>
        </w:rPr>
        <w:t xml:space="preserve"> </w:t>
      </w:r>
      <w:r>
        <w:rPr>
          <w:w w:val="110"/>
        </w:rPr>
        <w:t>выполнять</w:t>
      </w:r>
      <w:r>
        <w:rPr>
          <w:spacing w:val="-5"/>
          <w:w w:val="110"/>
        </w:rPr>
        <w:t xml:space="preserve"> </w:t>
      </w:r>
      <w:r>
        <w:rPr>
          <w:w w:val="110"/>
        </w:rPr>
        <w:t>предложенные</w:t>
      </w:r>
      <w:r>
        <w:rPr>
          <w:spacing w:val="-5"/>
          <w:w w:val="110"/>
        </w:rPr>
        <w:t xml:space="preserve"> </w:t>
      </w:r>
      <w:r>
        <w:rPr>
          <w:w w:val="110"/>
        </w:rPr>
        <w:t>за-</w:t>
      </w:r>
      <w:r>
        <w:rPr>
          <w:spacing w:val="-46"/>
          <w:w w:val="110"/>
        </w:rPr>
        <w:t xml:space="preserve"> </w:t>
      </w:r>
      <w:r>
        <w:rPr>
          <w:w w:val="110"/>
        </w:rPr>
        <w:t>дания</w:t>
      </w:r>
      <w:r>
        <w:rPr>
          <w:spacing w:val="1"/>
          <w:w w:val="110"/>
        </w:rPr>
        <w:t xml:space="preserve"> </w:t>
      </w:r>
      <w:r>
        <w:rPr>
          <w:w w:val="110"/>
        </w:rPr>
        <w:t>(находить</w:t>
      </w:r>
      <w:r>
        <w:rPr>
          <w:spacing w:val="1"/>
          <w:w w:val="110"/>
        </w:rPr>
        <w:t xml:space="preserve"> </w:t>
      </w:r>
      <w:r>
        <w:rPr>
          <w:w w:val="110"/>
        </w:rPr>
        <w:t>разные</w:t>
      </w:r>
      <w:r>
        <w:rPr>
          <w:spacing w:val="1"/>
          <w:w w:val="110"/>
        </w:rPr>
        <w:t xml:space="preserve"> </w:t>
      </w:r>
      <w:r>
        <w:rPr>
          <w:w w:val="110"/>
        </w:rPr>
        <w:t>решения;</w:t>
      </w:r>
      <w:r>
        <w:rPr>
          <w:spacing w:val="1"/>
          <w:w w:val="110"/>
        </w:rPr>
        <w:t xml:space="preserve"> </w:t>
      </w:r>
      <w:r>
        <w:rPr>
          <w:w w:val="110"/>
        </w:rPr>
        <w:t>определять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помощью</w:t>
      </w:r>
      <w:r>
        <w:rPr>
          <w:spacing w:val="-46"/>
          <w:w w:val="110"/>
        </w:rPr>
        <w:t xml:space="preserve"> </w:t>
      </w:r>
      <w:r>
        <w:rPr>
          <w:w w:val="110"/>
        </w:rPr>
        <w:t>цифровых и аналоговых приборов, измерительных инстру-</w:t>
      </w:r>
      <w:r>
        <w:rPr>
          <w:spacing w:val="1"/>
          <w:w w:val="110"/>
        </w:rPr>
        <w:t xml:space="preserve"> </w:t>
      </w:r>
      <w:r>
        <w:rPr>
          <w:w w:val="110"/>
        </w:rPr>
        <w:t>ментов</w:t>
      </w:r>
      <w:r>
        <w:rPr>
          <w:spacing w:val="22"/>
          <w:w w:val="110"/>
        </w:rPr>
        <w:t xml:space="preserve"> </w:t>
      </w:r>
      <w:r>
        <w:rPr>
          <w:w w:val="110"/>
        </w:rPr>
        <w:t>длину,</w:t>
      </w:r>
      <w:r>
        <w:rPr>
          <w:spacing w:val="22"/>
          <w:w w:val="110"/>
        </w:rPr>
        <w:t xml:space="preserve"> </w:t>
      </w:r>
      <w:r>
        <w:rPr>
          <w:w w:val="110"/>
        </w:rPr>
        <w:t>массу,</w:t>
      </w:r>
      <w:r>
        <w:rPr>
          <w:spacing w:val="23"/>
          <w:w w:val="110"/>
        </w:rPr>
        <w:t xml:space="preserve"> </w:t>
      </w:r>
      <w:r>
        <w:rPr>
          <w:w w:val="110"/>
        </w:rPr>
        <w:t>время);</w:t>
      </w:r>
    </w:p>
    <w:p w:rsidR="007D0BA4" w:rsidRDefault="007D0BA4" w:rsidP="007D0BA4">
      <w:pPr>
        <w:pStyle w:val="a3"/>
        <w:spacing w:before="1" w:line="254" w:lineRule="auto"/>
        <w:ind w:left="963" w:hanging="227"/>
      </w:pPr>
      <w:r>
        <w:rPr>
          <w:w w:val="105"/>
        </w:rPr>
        <w:t>—договариваться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совместном</w:t>
      </w:r>
      <w:r>
        <w:rPr>
          <w:spacing w:val="-44"/>
          <w:w w:val="105"/>
        </w:rPr>
        <w:t xml:space="preserve"> </w:t>
      </w:r>
      <w:r>
        <w:rPr>
          <w:w w:val="105"/>
        </w:rPr>
        <w:t>труде,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руководителя,</w:t>
      </w:r>
      <w:r>
        <w:rPr>
          <w:spacing w:val="1"/>
          <w:w w:val="105"/>
        </w:rPr>
        <w:t xml:space="preserve"> </w:t>
      </w:r>
      <w:r>
        <w:rPr>
          <w:w w:val="105"/>
        </w:rPr>
        <w:t>подчинённого,</w:t>
      </w:r>
      <w:r>
        <w:rPr>
          <w:spacing w:val="1"/>
          <w:w w:val="105"/>
        </w:rPr>
        <w:t xml:space="preserve"> </w:t>
      </w:r>
      <w:r>
        <w:rPr>
          <w:w w:val="105"/>
        </w:rPr>
        <w:t>сдер-</w:t>
      </w:r>
      <w:r>
        <w:rPr>
          <w:spacing w:val="1"/>
          <w:w w:val="105"/>
        </w:rPr>
        <w:t xml:space="preserve"> </w:t>
      </w:r>
      <w:r>
        <w:rPr>
          <w:w w:val="105"/>
        </w:rPr>
        <w:t>жанно</w:t>
      </w:r>
      <w:r>
        <w:rPr>
          <w:spacing w:val="29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30"/>
          <w:w w:val="105"/>
        </w:rPr>
        <w:t xml:space="preserve"> </w:t>
      </w:r>
      <w:r>
        <w:rPr>
          <w:w w:val="105"/>
        </w:rPr>
        <w:t>замечания</w:t>
      </w:r>
      <w:r>
        <w:rPr>
          <w:spacing w:val="30"/>
          <w:w w:val="105"/>
        </w:rPr>
        <w:t xml:space="preserve"> </w:t>
      </w:r>
      <w:r>
        <w:rPr>
          <w:w w:val="105"/>
        </w:rPr>
        <w:t>к</w:t>
      </w:r>
      <w:r>
        <w:rPr>
          <w:spacing w:val="30"/>
          <w:w w:val="105"/>
        </w:rPr>
        <w:t xml:space="preserve"> </w:t>
      </w:r>
      <w:r>
        <w:rPr>
          <w:w w:val="105"/>
        </w:rPr>
        <w:t>своей</w:t>
      </w:r>
      <w:r>
        <w:rPr>
          <w:spacing w:val="30"/>
          <w:w w:val="105"/>
        </w:rPr>
        <w:t xml:space="preserve"> </w:t>
      </w:r>
      <w:r>
        <w:rPr>
          <w:w w:val="105"/>
        </w:rPr>
        <w:t>работе;</w:t>
      </w:r>
    </w:p>
    <w:p w:rsidR="007D0BA4" w:rsidRDefault="007D0BA4" w:rsidP="007D0BA4">
      <w:pPr>
        <w:pStyle w:val="a3"/>
        <w:spacing w:before="2" w:line="254" w:lineRule="auto"/>
        <w:ind w:left="963" w:hanging="227"/>
      </w:pPr>
      <w:r>
        <w:rPr>
          <w:w w:val="110"/>
        </w:rPr>
        <w:t>—выполнять совместно прикидку и оценку результата выпол-</w:t>
      </w:r>
      <w:r>
        <w:rPr>
          <w:spacing w:val="-46"/>
          <w:w w:val="110"/>
        </w:rPr>
        <w:t xml:space="preserve"> </w:t>
      </w:r>
      <w:r>
        <w:rPr>
          <w:w w:val="110"/>
        </w:rPr>
        <w:t>нения</w:t>
      </w:r>
      <w:r>
        <w:rPr>
          <w:spacing w:val="21"/>
          <w:w w:val="110"/>
        </w:rPr>
        <w:t xml:space="preserve"> </w:t>
      </w:r>
      <w:r>
        <w:rPr>
          <w:w w:val="110"/>
        </w:rPr>
        <w:t>общей</w:t>
      </w:r>
      <w:r>
        <w:rPr>
          <w:spacing w:val="22"/>
          <w:w w:val="110"/>
        </w:rPr>
        <w:t xml:space="preserve"> </w:t>
      </w:r>
      <w:r>
        <w:rPr>
          <w:w w:val="110"/>
        </w:rPr>
        <w:t>работы.</w:t>
      </w:r>
    </w:p>
    <w:p w:rsidR="007D0BA4" w:rsidRDefault="007D0BA4" w:rsidP="007D0BA4">
      <w:pPr>
        <w:pStyle w:val="3"/>
        <w:numPr>
          <w:ilvl w:val="0"/>
          <w:numId w:val="88"/>
        </w:numPr>
        <w:tabs>
          <w:tab w:val="left" w:pos="932"/>
        </w:tabs>
        <w:spacing w:before="164"/>
        <w:jc w:val="both"/>
      </w:pPr>
      <w:r>
        <w:t>КЛАСС</w:t>
      </w:r>
    </w:p>
    <w:p w:rsidR="007D0BA4" w:rsidRDefault="007D0BA4" w:rsidP="007D0BA4">
      <w:pPr>
        <w:pStyle w:val="4"/>
        <w:spacing w:before="74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Числа</w:t>
      </w:r>
      <w:r>
        <w:rPr>
          <w:rFonts w:ascii="Times New Roman" w:hAnsi="Times New Roman"/>
          <w:spacing w:val="18"/>
          <w:w w:val="110"/>
        </w:rPr>
        <w:t xml:space="preserve"> </w:t>
      </w:r>
      <w:r>
        <w:rPr>
          <w:rFonts w:ascii="Times New Roman" w:hAnsi="Times New Roman"/>
          <w:w w:val="110"/>
        </w:rPr>
        <w:t>и</w:t>
      </w:r>
      <w:r>
        <w:rPr>
          <w:rFonts w:ascii="Times New Roman" w:hAnsi="Times New Roman"/>
          <w:spacing w:val="18"/>
          <w:w w:val="110"/>
        </w:rPr>
        <w:t xml:space="preserve"> </w:t>
      </w:r>
      <w:r>
        <w:rPr>
          <w:rFonts w:ascii="Times New Roman" w:hAnsi="Times New Roman"/>
          <w:w w:val="110"/>
        </w:rPr>
        <w:t>величины</w:t>
      </w:r>
    </w:p>
    <w:p w:rsidR="007D0BA4" w:rsidRDefault="007D0BA4" w:rsidP="007D0BA4">
      <w:pPr>
        <w:pStyle w:val="a3"/>
        <w:spacing w:before="15" w:line="254" w:lineRule="auto"/>
      </w:pPr>
      <w:r>
        <w:rPr>
          <w:w w:val="110"/>
        </w:rPr>
        <w:t>Числа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пределах</w:t>
      </w:r>
      <w:r>
        <w:rPr>
          <w:spacing w:val="1"/>
          <w:w w:val="110"/>
        </w:rPr>
        <w:t xml:space="preserve"> </w:t>
      </w:r>
      <w:r>
        <w:rPr>
          <w:w w:val="110"/>
        </w:rPr>
        <w:t>миллиона:</w:t>
      </w:r>
      <w:r>
        <w:rPr>
          <w:spacing w:val="1"/>
          <w:w w:val="110"/>
        </w:rPr>
        <w:t xml:space="preserve"> </w:t>
      </w:r>
      <w:r>
        <w:rPr>
          <w:w w:val="110"/>
        </w:rPr>
        <w:t>чтение,</w:t>
      </w:r>
      <w:r>
        <w:rPr>
          <w:spacing w:val="1"/>
          <w:w w:val="110"/>
        </w:rPr>
        <w:t xml:space="preserve"> </w:t>
      </w:r>
      <w:r>
        <w:rPr>
          <w:w w:val="110"/>
        </w:rPr>
        <w:t>запись,</w:t>
      </w:r>
      <w:r>
        <w:rPr>
          <w:spacing w:val="1"/>
          <w:w w:val="110"/>
        </w:rPr>
        <w:t xml:space="preserve"> </w:t>
      </w:r>
      <w:r>
        <w:rPr>
          <w:w w:val="110"/>
        </w:rPr>
        <w:t>поразрядное</w:t>
      </w:r>
      <w:r>
        <w:rPr>
          <w:spacing w:val="1"/>
          <w:w w:val="110"/>
        </w:rPr>
        <w:t xml:space="preserve"> </w:t>
      </w:r>
      <w:r>
        <w:rPr>
          <w:w w:val="110"/>
        </w:rPr>
        <w:t>сравнение</w:t>
      </w:r>
      <w:r>
        <w:rPr>
          <w:spacing w:val="-11"/>
          <w:w w:val="110"/>
        </w:rPr>
        <w:t xml:space="preserve"> </w:t>
      </w:r>
      <w:r>
        <w:rPr>
          <w:w w:val="110"/>
        </w:rPr>
        <w:t>упорядочение.</w:t>
      </w:r>
      <w:r>
        <w:rPr>
          <w:spacing w:val="-11"/>
          <w:w w:val="110"/>
        </w:rPr>
        <w:t xml:space="preserve"> </w:t>
      </w:r>
      <w:r>
        <w:rPr>
          <w:w w:val="110"/>
        </w:rPr>
        <w:t>Число,</w:t>
      </w:r>
      <w:r>
        <w:rPr>
          <w:spacing w:val="-11"/>
          <w:w w:val="110"/>
        </w:rPr>
        <w:t xml:space="preserve"> </w:t>
      </w:r>
      <w:r>
        <w:rPr>
          <w:w w:val="110"/>
        </w:rPr>
        <w:t>большее</w:t>
      </w:r>
      <w:r>
        <w:rPr>
          <w:spacing w:val="-11"/>
          <w:w w:val="110"/>
        </w:rPr>
        <w:t xml:space="preserve"> </w:t>
      </w:r>
      <w:r>
        <w:rPr>
          <w:w w:val="110"/>
        </w:rPr>
        <w:t>или</w:t>
      </w:r>
      <w:r>
        <w:rPr>
          <w:spacing w:val="-11"/>
          <w:w w:val="110"/>
        </w:rPr>
        <w:t xml:space="preserve"> </w:t>
      </w:r>
      <w:r>
        <w:rPr>
          <w:w w:val="110"/>
        </w:rPr>
        <w:t>меньшее</w:t>
      </w:r>
      <w:r>
        <w:rPr>
          <w:spacing w:val="-11"/>
          <w:w w:val="110"/>
        </w:rPr>
        <w:t xml:space="preserve"> </w:t>
      </w:r>
      <w:r>
        <w:rPr>
          <w:w w:val="110"/>
        </w:rPr>
        <w:t>данного</w:t>
      </w:r>
      <w:r>
        <w:rPr>
          <w:spacing w:val="-46"/>
          <w:w w:val="110"/>
        </w:rPr>
        <w:t xml:space="preserve"> </w:t>
      </w:r>
      <w:r>
        <w:rPr>
          <w:w w:val="110"/>
        </w:rPr>
        <w:t>числа на заданное число разрядных единиц, в заданное число</w:t>
      </w:r>
      <w:r>
        <w:rPr>
          <w:spacing w:val="1"/>
          <w:w w:val="110"/>
        </w:rPr>
        <w:t xml:space="preserve"> </w:t>
      </w:r>
      <w:r>
        <w:rPr>
          <w:w w:val="110"/>
        </w:rPr>
        <w:t>раз.</w:t>
      </w:r>
    </w:p>
    <w:p w:rsidR="007D0BA4" w:rsidRDefault="007D0BA4" w:rsidP="007D0BA4">
      <w:pPr>
        <w:pStyle w:val="a3"/>
        <w:spacing w:before="2" w:line="254" w:lineRule="auto"/>
      </w:pPr>
      <w:r>
        <w:rPr>
          <w:w w:val="110"/>
        </w:rPr>
        <w:t>Величины:</w:t>
      </w:r>
      <w:r>
        <w:rPr>
          <w:spacing w:val="1"/>
          <w:w w:val="110"/>
        </w:rPr>
        <w:t xml:space="preserve"> </w:t>
      </w:r>
      <w:r>
        <w:rPr>
          <w:w w:val="110"/>
        </w:rPr>
        <w:t>сравнение</w:t>
      </w:r>
      <w:r>
        <w:rPr>
          <w:spacing w:val="1"/>
          <w:w w:val="110"/>
        </w:rPr>
        <w:t xml:space="preserve"> </w:t>
      </w:r>
      <w:r>
        <w:rPr>
          <w:w w:val="110"/>
        </w:rPr>
        <w:t>объектов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массе,</w:t>
      </w:r>
      <w:r>
        <w:rPr>
          <w:spacing w:val="1"/>
          <w:w w:val="110"/>
        </w:rPr>
        <w:t xml:space="preserve"> </w:t>
      </w:r>
      <w:r>
        <w:rPr>
          <w:w w:val="110"/>
        </w:rPr>
        <w:t>длине,</w:t>
      </w:r>
      <w:r>
        <w:rPr>
          <w:spacing w:val="1"/>
          <w:w w:val="110"/>
        </w:rPr>
        <w:t xml:space="preserve"> </w:t>
      </w:r>
      <w:r>
        <w:rPr>
          <w:w w:val="110"/>
        </w:rPr>
        <w:t>площади,</w:t>
      </w:r>
      <w:r>
        <w:rPr>
          <w:spacing w:val="-46"/>
          <w:w w:val="110"/>
        </w:rPr>
        <w:t xml:space="preserve"> </w:t>
      </w:r>
      <w:r>
        <w:rPr>
          <w:w w:val="110"/>
        </w:rPr>
        <w:t>вместимости.</w:t>
      </w:r>
    </w:p>
    <w:p w:rsidR="007D0BA4" w:rsidRDefault="007D0BA4" w:rsidP="007D0BA4">
      <w:pPr>
        <w:pStyle w:val="a3"/>
        <w:spacing w:before="1" w:line="254" w:lineRule="auto"/>
      </w:pPr>
      <w:r>
        <w:rPr>
          <w:w w:val="110"/>
        </w:rPr>
        <w:t>Единицы массы — центнер, тонна; соотношения между еди-</w:t>
      </w:r>
      <w:r>
        <w:rPr>
          <w:spacing w:val="1"/>
          <w:w w:val="110"/>
        </w:rPr>
        <w:t xml:space="preserve"> </w:t>
      </w:r>
      <w:r>
        <w:rPr>
          <w:w w:val="110"/>
        </w:rPr>
        <w:t>ницами</w:t>
      </w:r>
      <w:r>
        <w:rPr>
          <w:spacing w:val="22"/>
          <w:w w:val="110"/>
        </w:rPr>
        <w:t xml:space="preserve"> </w:t>
      </w:r>
      <w:r>
        <w:rPr>
          <w:w w:val="110"/>
        </w:rPr>
        <w:t>массы.</w:t>
      </w:r>
    </w:p>
    <w:p w:rsidR="007D0BA4" w:rsidRDefault="007D0BA4" w:rsidP="007D0BA4">
      <w:pPr>
        <w:pStyle w:val="a3"/>
        <w:spacing w:before="1" w:line="254" w:lineRule="auto"/>
        <w:ind w:right="155"/>
      </w:pPr>
      <w:r>
        <w:rPr>
          <w:w w:val="110"/>
        </w:rPr>
        <w:t>Единицы времени (сутки, неделя, месяц, год, век), соотно-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шение</w:t>
      </w:r>
      <w:r>
        <w:rPr>
          <w:spacing w:val="22"/>
          <w:w w:val="110"/>
        </w:rPr>
        <w:t xml:space="preserve"> </w:t>
      </w:r>
      <w:r>
        <w:rPr>
          <w:w w:val="110"/>
        </w:rPr>
        <w:t>между</w:t>
      </w:r>
      <w:r>
        <w:rPr>
          <w:spacing w:val="23"/>
          <w:w w:val="110"/>
        </w:rPr>
        <w:t xml:space="preserve"> </w:t>
      </w:r>
      <w:r>
        <w:rPr>
          <w:w w:val="110"/>
        </w:rPr>
        <w:t>ними.</w:t>
      </w:r>
    </w:p>
    <w:p w:rsidR="007D0BA4" w:rsidRDefault="007D0BA4" w:rsidP="007D0BA4">
      <w:pPr>
        <w:pStyle w:val="a3"/>
        <w:spacing w:before="67" w:line="249" w:lineRule="auto"/>
        <w:ind w:left="737" w:right="148" w:firstLine="0"/>
        <w:jc w:val="left"/>
      </w:pPr>
      <w:r>
        <w:rPr>
          <w:w w:val="110"/>
        </w:rPr>
        <w:t>Единицы</w:t>
      </w:r>
      <w:r>
        <w:rPr>
          <w:spacing w:val="-7"/>
          <w:w w:val="110"/>
        </w:rPr>
        <w:t xml:space="preserve"> </w:t>
      </w:r>
      <w:r>
        <w:rPr>
          <w:w w:val="110"/>
        </w:rPr>
        <w:t>длины</w:t>
      </w:r>
      <w:r>
        <w:rPr>
          <w:spacing w:val="-6"/>
          <w:w w:val="110"/>
        </w:rPr>
        <w:t xml:space="preserve"> </w:t>
      </w:r>
      <w:r>
        <w:rPr>
          <w:w w:val="110"/>
        </w:rPr>
        <w:t>(миллиметр,</w:t>
      </w:r>
      <w:r>
        <w:rPr>
          <w:spacing w:val="-7"/>
          <w:w w:val="110"/>
        </w:rPr>
        <w:t xml:space="preserve"> </w:t>
      </w:r>
      <w:r>
        <w:rPr>
          <w:w w:val="110"/>
        </w:rPr>
        <w:t>сантиметр,</w:t>
      </w:r>
      <w:r>
        <w:rPr>
          <w:spacing w:val="-6"/>
          <w:w w:val="110"/>
        </w:rPr>
        <w:t xml:space="preserve"> </w:t>
      </w:r>
      <w:r>
        <w:rPr>
          <w:w w:val="110"/>
        </w:rPr>
        <w:t>дециметр,</w:t>
      </w:r>
      <w:r>
        <w:rPr>
          <w:spacing w:val="-7"/>
          <w:w w:val="110"/>
        </w:rPr>
        <w:t xml:space="preserve"> </w:t>
      </w:r>
      <w:r>
        <w:rPr>
          <w:w w:val="110"/>
        </w:rPr>
        <w:t>метр,</w:t>
      </w:r>
      <w:r>
        <w:rPr>
          <w:spacing w:val="-6"/>
          <w:w w:val="110"/>
        </w:rPr>
        <w:t xml:space="preserve"> </w:t>
      </w:r>
      <w:r>
        <w:rPr>
          <w:w w:val="110"/>
        </w:rPr>
        <w:t>ки-</w:t>
      </w:r>
      <w:r>
        <w:rPr>
          <w:spacing w:val="-47"/>
          <w:w w:val="110"/>
        </w:rPr>
        <w:t xml:space="preserve"> </w:t>
      </w:r>
      <w:r>
        <w:rPr>
          <w:w w:val="110"/>
        </w:rPr>
        <w:t>лометр), площади (квадратный метр, квадратный сантиметр),</w:t>
      </w:r>
      <w:r>
        <w:rPr>
          <w:spacing w:val="1"/>
          <w:w w:val="110"/>
        </w:rPr>
        <w:t xml:space="preserve"> </w:t>
      </w:r>
      <w:r>
        <w:rPr>
          <w:w w:val="110"/>
        </w:rPr>
        <w:t>вместимости</w:t>
      </w:r>
      <w:r>
        <w:rPr>
          <w:spacing w:val="-5"/>
          <w:w w:val="110"/>
        </w:rPr>
        <w:t xml:space="preserve"> </w:t>
      </w:r>
      <w:r>
        <w:rPr>
          <w:w w:val="110"/>
        </w:rPr>
        <w:t>(литр),</w:t>
      </w:r>
      <w:r>
        <w:rPr>
          <w:spacing w:val="-5"/>
          <w:w w:val="110"/>
        </w:rPr>
        <w:t xml:space="preserve"> </w:t>
      </w:r>
      <w:r>
        <w:rPr>
          <w:w w:val="110"/>
        </w:rPr>
        <w:t>скорости</w:t>
      </w:r>
      <w:r>
        <w:rPr>
          <w:spacing w:val="-4"/>
          <w:w w:val="110"/>
        </w:rPr>
        <w:t xml:space="preserve"> </w:t>
      </w:r>
      <w:r>
        <w:rPr>
          <w:w w:val="110"/>
        </w:rPr>
        <w:t>(километры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4"/>
          <w:w w:val="110"/>
        </w:rPr>
        <w:t xml:space="preserve"> </w:t>
      </w:r>
      <w:r>
        <w:rPr>
          <w:w w:val="110"/>
        </w:rPr>
        <w:t>час,</w:t>
      </w:r>
      <w:r>
        <w:rPr>
          <w:spacing w:val="-5"/>
          <w:w w:val="110"/>
        </w:rPr>
        <w:t xml:space="preserve"> </w:t>
      </w:r>
      <w:r>
        <w:rPr>
          <w:w w:val="110"/>
        </w:rPr>
        <w:t>метры</w:t>
      </w:r>
      <w:r>
        <w:rPr>
          <w:spacing w:val="-4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мину-ту,</w:t>
      </w:r>
      <w:r>
        <w:rPr>
          <w:spacing w:val="11"/>
          <w:w w:val="110"/>
        </w:rPr>
        <w:t xml:space="preserve"> </w:t>
      </w:r>
      <w:r>
        <w:rPr>
          <w:w w:val="110"/>
        </w:rPr>
        <w:t>метры</w:t>
      </w:r>
      <w:r>
        <w:rPr>
          <w:spacing w:val="12"/>
          <w:w w:val="110"/>
        </w:rPr>
        <w:t xml:space="preserve"> </w:t>
      </w:r>
      <w:r>
        <w:rPr>
          <w:w w:val="110"/>
        </w:rPr>
        <w:t>в</w:t>
      </w:r>
      <w:r>
        <w:rPr>
          <w:spacing w:val="11"/>
          <w:w w:val="110"/>
        </w:rPr>
        <w:t xml:space="preserve"> </w:t>
      </w:r>
      <w:r>
        <w:rPr>
          <w:w w:val="110"/>
        </w:rPr>
        <w:t>секунду);</w:t>
      </w:r>
      <w:r>
        <w:rPr>
          <w:spacing w:val="12"/>
          <w:w w:val="110"/>
        </w:rPr>
        <w:t xml:space="preserve"> </w:t>
      </w:r>
      <w:r>
        <w:rPr>
          <w:w w:val="110"/>
        </w:rPr>
        <w:t>соотношение</w:t>
      </w:r>
      <w:r>
        <w:rPr>
          <w:spacing w:val="11"/>
          <w:w w:val="110"/>
        </w:rPr>
        <w:t xml:space="preserve"> </w:t>
      </w:r>
      <w:r>
        <w:rPr>
          <w:w w:val="110"/>
        </w:rPr>
        <w:t>между</w:t>
      </w:r>
      <w:r>
        <w:rPr>
          <w:spacing w:val="12"/>
          <w:w w:val="110"/>
        </w:rPr>
        <w:t xml:space="preserve"> </w:t>
      </w:r>
      <w:r>
        <w:rPr>
          <w:w w:val="110"/>
        </w:rPr>
        <w:t>единицами</w:t>
      </w:r>
      <w:r>
        <w:rPr>
          <w:spacing w:val="11"/>
          <w:w w:val="110"/>
        </w:rPr>
        <w:t xml:space="preserve"> </w:t>
      </w:r>
      <w:r>
        <w:rPr>
          <w:w w:val="110"/>
        </w:rPr>
        <w:t>в</w:t>
      </w:r>
      <w:r>
        <w:rPr>
          <w:spacing w:val="12"/>
          <w:w w:val="110"/>
        </w:rPr>
        <w:t xml:space="preserve"> </w:t>
      </w:r>
      <w:r>
        <w:rPr>
          <w:w w:val="110"/>
        </w:rPr>
        <w:t>преде-</w:t>
      </w:r>
      <w:r>
        <w:rPr>
          <w:spacing w:val="-45"/>
          <w:w w:val="110"/>
        </w:rPr>
        <w:t xml:space="preserve"> </w:t>
      </w:r>
      <w:r>
        <w:rPr>
          <w:w w:val="110"/>
        </w:rPr>
        <w:t>лах</w:t>
      </w:r>
      <w:r>
        <w:rPr>
          <w:spacing w:val="23"/>
          <w:w w:val="110"/>
        </w:rPr>
        <w:t xml:space="preserve"> </w:t>
      </w:r>
      <w:r>
        <w:rPr>
          <w:w w:val="110"/>
        </w:rPr>
        <w:t>100</w:t>
      </w:r>
      <w:r>
        <w:rPr>
          <w:spacing w:val="23"/>
          <w:w w:val="110"/>
        </w:rPr>
        <w:t xml:space="preserve"> </w:t>
      </w:r>
      <w:r>
        <w:rPr>
          <w:w w:val="110"/>
        </w:rPr>
        <w:t>000.</w:t>
      </w:r>
    </w:p>
    <w:p w:rsidR="007D0BA4" w:rsidRDefault="007D0BA4" w:rsidP="007D0BA4">
      <w:pPr>
        <w:pStyle w:val="a3"/>
        <w:spacing w:line="234" w:lineRule="exact"/>
        <w:ind w:left="963" w:right="0" w:firstLine="0"/>
      </w:pPr>
      <w:r>
        <w:rPr>
          <w:w w:val="110"/>
        </w:rPr>
        <w:t>Доля</w:t>
      </w:r>
      <w:r>
        <w:rPr>
          <w:spacing w:val="26"/>
          <w:w w:val="110"/>
        </w:rPr>
        <w:t xml:space="preserve"> </w:t>
      </w:r>
      <w:r>
        <w:rPr>
          <w:w w:val="110"/>
        </w:rPr>
        <w:t>величины</w:t>
      </w:r>
      <w:r>
        <w:rPr>
          <w:spacing w:val="26"/>
          <w:w w:val="110"/>
        </w:rPr>
        <w:t xml:space="preserve"> </w:t>
      </w:r>
      <w:r>
        <w:rPr>
          <w:w w:val="110"/>
        </w:rPr>
        <w:t>времени,</w:t>
      </w:r>
      <w:r>
        <w:rPr>
          <w:spacing w:val="26"/>
          <w:w w:val="110"/>
        </w:rPr>
        <w:t xml:space="preserve"> </w:t>
      </w:r>
      <w:r>
        <w:rPr>
          <w:w w:val="110"/>
        </w:rPr>
        <w:t>массы,</w:t>
      </w:r>
      <w:r>
        <w:rPr>
          <w:spacing w:val="26"/>
          <w:w w:val="110"/>
        </w:rPr>
        <w:t xml:space="preserve"> </w:t>
      </w:r>
      <w:r>
        <w:rPr>
          <w:w w:val="110"/>
        </w:rPr>
        <w:t>длины.</w:t>
      </w:r>
    </w:p>
    <w:p w:rsidR="007D0BA4" w:rsidRDefault="007D0BA4" w:rsidP="007D0BA4">
      <w:pPr>
        <w:pStyle w:val="a3"/>
        <w:spacing w:before="10"/>
        <w:ind w:left="0" w:right="0" w:firstLine="0"/>
        <w:jc w:val="left"/>
        <w:rPr>
          <w:sz w:val="21"/>
        </w:rPr>
      </w:pPr>
    </w:p>
    <w:p w:rsidR="007D0BA4" w:rsidRDefault="007D0BA4" w:rsidP="007D0BA4">
      <w:pPr>
        <w:pStyle w:val="4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Арифметические</w:t>
      </w:r>
      <w:r>
        <w:rPr>
          <w:rFonts w:ascii="Times New Roman" w:hAnsi="Times New Roman"/>
          <w:spacing w:val="30"/>
          <w:w w:val="110"/>
        </w:rPr>
        <w:t xml:space="preserve"> </w:t>
      </w:r>
      <w:r>
        <w:rPr>
          <w:rFonts w:ascii="Times New Roman" w:hAnsi="Times New Roman"/>
          <w:w w:val="110"/>
        </w:rPr>
        <w:t>действия</w:t>
      </w:r>
    </w:p>
    <w:p w:rsidR="007D0BA4" w:rsidRDefault="007D0BA4" w:rsidP="007D0BA4">
      <w:pPr>
        <w:pStyle w:val="a3"/>
        <w:spacing w:before="10" w:line="249" w:lineRule="auto"/>
        <w:ind w:left="737"/>
      </w:pPr>
      <w:r>
        <w:rPr>
          <w:w w:val="105"/>
        </w:rPr>
        <w:t>Письменное</w:t>
      </w:r>
      <w:r>
        <w:rPr>
          <w:spacing w:val="1"/>
          <w:w w:val="105"/>
        </w:rPr>
        <w:t xml:space="preserve"> </w:t>
      </w:r>
      <w:r>
        <w:rPr>
          <w:w w:val="105"/>
        </w:rPr>
        <w:t>сложение,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вычитание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многозначных</w:t>
      </w:r>
      <w:r>
        <w:rPr>
          <w:spacing w:val="1"/>
          <w:w w:val="105"/>
        </w:rPr>
        <w:t xml:space="preserve"> </w:t>
      </w:r>
      <w:r>
        <w:rPr>
          <w:w w:val="105"/>
        </w:rPr>
        <w:t>чисел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1"/>
          <w:w w:val="105"/>
        </w:rPr>
        <w:t xml:space="preserve"> </w:t>
      </w:r>
      <w:r>
        <w:rPr>
          <w:w w:val="105"/>
        </w:rPr>
        <w:t>миллиона.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Письменное</w:t>
      </w:r>
      <w:r>
        <w:rPr>
          <w:spacing w:val="1"/>
          <w:w w:val="105"/>
        </w:rPr>
        <w:t xml:space="preserve"> </w:t>
      </w:r>
      <w:r>
        <w:rPr>
          <w:w w:val="105"/>
        </w:rPr>
        <w:t>умножение,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мно-</w:t>
      </w:r>
      <w:r>
        <w:rPr>
          <w:spacing w:val="1"/>
          <w:w w:val="105"/>
        </w:rPr>
        <w:t xml:space="preserve"> </w:t>
      </w:r>
      <w:r>
        <w:rPr>
          <w:w w:val="105"/>
        </w:rPr>
        <w:t>гозначных</w:t>
      </w:r>
      <w:r>
        <w:rPr>
          <w:spacing w:val="1"/>
          <w:w w:val="105"/>
        </w:rPr>
        <w:t xml:space="preserve"> </w:t>
      </w:r>
      <w:r>
        <w:rPr>
          <w:w w:val="105"/>
        </w:rPr>
        <w:t>чисел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однозначное/двузначное</w:t>
      </w:r>
      <w:r>
        <w:rPr>
          <w:spacing w:val="1"/>
          <w:w w:val="105"/>
        </w:rPr>
        <w:t xml:space="preserve"> </w:t>
      </w:r>
      <w:r>
        <w:rPr>
          <w:w w:val="105"/>
        </w:rPr>
        <w:t>число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-44"/>
          <w:w w:val="105"/>
        </w:rPr>
        <w:t xml:space="preserve"> </w:t>
      </w:r>
      <w:r>
        <w:rPr>
          <w:w w:val="105"/>
        </w:rPr>
        <w:t>100</w:t>
      </w:r>
      <w:r>
        <w:rPr>
          <w:spacing w:val="2"/>
          <w:w w:val="105"/>
        </w:rPr>
        <w:t xml:space="preserve"> </w:t>
      </w:r>
      <w:r>
        <w:rPr>
          <w:w w:val="105"/>
        </w:rPr>
        <w:t>000;</w:t>
      </w:r>
      <w:r>
        <w:rPr>
          <w:spacing w:val="20"/>
          <w:w w:val="105"/>
        </w:rPr>
        <w:t xml:space="preserve"> </w:t>
      </w:r>
      <w:r>
        <w:rPr>
          <w:w w:val="105"/>
        </w:rPr>
        <w:t>деление</w:t>
      </w:r>
      <w:r>
        <w:rPr>
          <w:spacing w:val="20"/>
          <w:w w:val="105"/>
        </w:rPr>
        <w:t xml:space="preserve"> </w:t>
      </w:r>
      <w:r>
        <w:rPr>
          <w:w w:val="105"/>
        </w:rPr>
        <w:t>с</w:t>
      </w:r>
      <w:r>
        <w:rPr>
          <w:spacing w:val="20"/>
          <w:w w:val="105"/>
        </w:rPr>
        <w:t xml:space="preserve"> </w:t>
      </w:r>
      <w:r>
        <w:rPr>
          <w:w w:val="105"/>
        </w:rPr>
        <w:t>остатком.</w:t>
      </w:r>
      <w:r>
        <w:rPr>
          <w:spacing w:val="20"/>
          <w:w w:val="105"/>
        </w:rPr>
        <w:t xml:space="preserve"> </w:t>
      </w:r>
      <w:r>
        <w:rPr>
          <w:w w:val="105"/>
        </w:rPr>
        <w:t>Умножение/деление</w:t>
      </w:r>
      <w:r>
        <w:rPr>
          <w:spacing w:val="20"/>
          <w:w w:val="105"/>
        </w:rPr>
        <w:t xml:space="preserve"> </w:t>
      </w:r>
      <w:r>
        <w:rPr>
          <w:w w:val="105"/>
        </w:rPr>
        <w:t>на</w:t>
      </w:r>
      <w:r>
        <w:rPr>
          <w:spacing w:val="20"/>
          <w:w w:val="105"/>
        </w:rPr>
        <w:t xml:space="preserve"> </w:t>
      </w:r>
      <w:r>
        <w:rPr>
          <w:w w:val="105"/>
        </w:rPr>
        <w:t>10,</w:t>
      </w:r>
      <w:r>
        <w:rPr>
          <w:spacing w:val="20"/>
          <w:w w:val="105"/>
        </w:rPr>
        <w:t xml:space="preserve"> </w:t>
      </w:r>
      <w:r>
        <w:rPr>
          <w:w w:val="105"/>
        </w:rPr>
        <w:t>100,</w:t>
      </w:r>
    </w:p>
    <w:p w:rsidR="007D0BA4" w:rsidRDefault="007D0BA4" w:rsidP="007D0BA4">
      <w:pPr>
        <w:pStyle w:val="a3"/>
        <w:spacing w:line="233" w:lineRule="exact"/>
        <w:ind w:left="737" w:right="0" w:firstLine="0"/>
        <w:jc w:val="left"/>
      </w:pPr>
      <w:r>
        <w:rPr>
          <w:w w:val="115"/>
        </w:rPr>
        <w:t>1000.</w:t>
      </w:r>
    </w:p>
    <w:p w:rsidR="007D0BA4" w:rsidRDefault="007D0BA4" w:rsidP="007D0BA4">
      <w:pPr>
        <w:pStyle w:val="a3"/>
        <w:spacing w:before="9" w:line="249" w:lineRule="auto"/>
        <w:ind w:left="737"/>
      </w:pPr>
      <w:r>
        <w:rPr>
          <w:w w:val="110"/>
        </w:rPr>
        <w:t>Свойства</w:t>
      </w:r>
      <w:r>
        <w:rPr>
          <w:spacing w:val="-12"/>
          <w:w w:val="110"/>
        </w:rPr>
        <w:t xml:space="preserve"> </w:t>
      </w:r>
      <w:r>
        <w:rPr>
          <w:w w:val="110"/>
        </w:rPr>
        <w:t>арифметических</w:t>
      </w:r>
      <w:r>
        <w:rPr>
          <w:spacing w:val="-11"/>
          <w:w w:val="110"/>
        </w:rPr>
        <w:t xml:space="preserve"> </w:t>
      </w:r>
      <w:r>
        <w:rPr>
          <w:w w:val="110"/>
        </w:rPr>
        <w:t>действий</w:t>
      </w:r>
      <w:r>
        <w:rPr>
          <w:spacing w:val="-12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их</w:t>
      </w:r>
      <w:r>
        <w:rPr>
          <w:spacing w:val="-12"/>
          <w:w w:val="110"/>
        </w:rPr>
        <w:t xml:space="preserve"> </w:t>
      </w:r>
      <w:r>
        <w:rPr>
          <w:w w:val="110"/>
        </w:rPr>
        <w:t>применение</w:t>
      </w:r>
      <w:r>
        <w:rPr>
          <w:spacing w:val="-11"/>
          <w:w w:val="110"/>
        </w:rPr>
        <w:t xml:space="preserve"> </w:t>
      </w:r>
      <w:r>
        <w:rPr>
          <w:w w:val="110"/>
        </w:rPr>
        <w:t>для</w:t>
      </w:r>
      <w:r>
        <w:rPr>
          <w:spacing w:val="-12"/>
          <w:w w:val="110"/>
        </w:rPr>
        <w:t xml:space="preserve"> </w:t>
      </w:r>
      <w:r>
        <w:rPr>
          <w:w w:val="110"/>
        </w:rPr>
        <w:t>вы-</w:t>
      </w:r>
      <w:r>
        <w:rPr>
          <w:spacing w:val="-46"/>
          <w:w w:val="110"/>
        </w:rPr>
        <w:t xml:space="preserve"> </w:t>
      </w:r>
      <w:r>
        <w:rPr>
          <w:w w:val="110"/>
        </w:rPr>
        <w:t>числений. Поиск значения числового выражения, содержаще-</w:t>
      </w:r>
      <w:r>
        <w:rPr>
          <w:spacing w:val="1"/>
          <w:w w:val="110"/>
        </w:rPr>
        <w:t xml:space="preserve"> </w:t>
      </w:r>
      <w:r>
        <w:rPr>
          <w:w w:val="110"/>
        </w:rPr>
        <w:t>го несколько действий в пределах 100 000. Проверка результа-</w:t>
      </w:r>
      <w:r>
        <w:rPr>
          <w:spacing w:val="-46"/>
          <w:w w:val="110"/>
        </w:rPr>
        <w:t xml:space="preserve"> </w:t>
      </w:r>
      <w:r>
        <w:rPr>
          <w:w w:val="110"/>
        </w:rPr>
        <w:t>та</w:t>
      </w:r>
      <w:r>
        <w:rPr>
          <w:spacing w:val="21"/>
          <w:w w:val="110"/>
        </w:rPr>
        <w:t xml:space="preserve"> </w:t>
      </w:r>
      <w:r>
        <w:rPr>
          <w:w w:val="110"/>
        </w:rPr>
        <w:t>вычислений,</w:t>
      </w:r>
      <w:r>
        <w:rPr>
          <w:spacing w:val="21"/>
          <w:w w:val="110"/>
        </w:rPr>
        <w:t xml:space="preserve"> </w:t>
      </w:r>
      <w:r>
        <w:rPr>
          <w:w w:val="110"/>
        </w:rPr>
        <w:t>в</w:t>
      </w:r>
      <w:r>
        <w:rPr>
          <w:spacing w:val="21"/>
          <w:w w:val="110"/>
        </w:rPr>
        <w:t xml:space="preserve"> </w:t>
      </w:r>
      <w:r>
        <w:rPr>
          <w:w w:val="110"/>
        </w:rPr>
        <w:t>том</w:t>
      </w:r>
      <w:r>
        <w:rPr>
          <w:spacing w:val="21"/>
          <w:w w:val="110"/>
        </w:rPr>
        <w:t xml:space="preserve"> </w:t>
      </w:r>
      <w:r>
        <w:rPr>
          <w:w w:val="110"/>
        </w:rPr>
        <w:t>числе</w:t>
      </w:r>
      <w:r>
        <w:rPr>
          <w:spacing w:val="21"/>
          <w:w w:val="110"/>
        </w:rPr>
        <w:t xml:space="preserve"> </w:t>
      </w:r>
      <w:r>
        <w:rPr>
          <w:w w:val="110"/>
        </w:rPr>
        <w:t>с</w:t>
      </w:r>
      <w:r>
        <w:rPr>
          <w:spacing w:val="21"/>
          <w:w w:val="110"/>
        </w:rPr>
        <w:t xml:space="preserve"> </w:t>
      </w:r>
      <w:r>
        <w:rPr>
          <w:w w:val="110"/>
        </w:rPr>
        <w:t>помощью</w:t>
      </w:r>
      <w:r>
        <w:rPr>
          <w:spacing w:val="21"/>
          <w:w w:val="110"/>
        </w:rPr>
        <w:t xml:space="preserve"> </w:t>
      </w:r>
      <w:r>
        <w:rPr>
          <w:w w:val="110"/>
        </w:rPr>
        <w:t>калькулятора.</w:t>
      </w:r>
    </w:p>
    <w:p w:rsidR="007D0BA4" w:rsidRDefault="007D0BA4" w:rsidP="007D0BA4">
      <w:pPr>
        <w:pStyle w:val="a3"/>
        <w:spacing w:line="249" w:lineRule="auto"/>
        <w:ind w:left="737"/>
      </w:pPr>
      <w:r>
        <w:rPr>
          <w:w w:val="105"/>
        </w:rPr>
        <w:t>Равенство, содержащее неизвестный компонент арифметиче-</w:t>
      </w:r>
      <w:r>
        <w:rPr>
          <w:spacing w:val="1"/>
          <w:w w:val="105"/>
        </w:rPr>
        <w:t xml:space="preserve"> </w:t>
      </w:r>
      <w:r>
        <w:rPr>
          <w:w w:val="110"/>
        </w:rPr>
        <w:t>ского</w:t>
      </w:r>
      <w:r>
        <w:rPr>
          <w:spacing w:val="2"/>
          <w:w w:val="110"/>
        </w:rPr>
        <w:t xml:space="preserve"> </w:t>
      </w:r>
      <w:r>
        <w:rPr>
          <w:w w:val="110"/>
        </w:rPr>
        <w:t>действия:</w:t>
      </w:r>
      <w:r>
        <w:rPr>
          <w:spacing w:val="2"/>
          <w:w w:val="110"/>
        </w:rPr>
        <w:t xml:space="preserve"> </w:t>
      </w:r>
      <w:r>
        <w:rPr>
          <w:w w:val="110"/>
        </w:rPr>
        <w:t>запись,</w:t>
      </w:r>
      <w:r>
        <w:rPr>
          <w:spacing w:val="2"/>
          <w:w w:val="110"/>
        </w:rPr>
        <w:t xml:space="preserve"> </w:t>
      </w:r>
      <w:r>
        <w:rPr>
          <w:w w:val="110"/>
        </w:rPr>
        <w:t>нахождение</w:t>
      </w:r>
      <w:r>
        <w:rPr>
          <w:spacing w:val="2"/>
          <w:w w:val="110"/>
        </w:rPr>
        <w:t xml:space="preserve"> </w:t>
      </w:r>
      <w:r>
        <w:rPr>
          <w:w w:val="110"/>
        </w:rPr>
        <w:t>неизвестного</w:t>
      </w:r>
      <w:r>
        <w:rPr>
          <w:spacing w:val="3"/>
          <w:w w:val="110"/>
        </w:rPr>
        <w:t xml:space="preserve"> </w:t>
      </w:r>
      <w:r>
        <w:rPr>
          <w:w w:val="110"/>
        </w:rPr>
        <w:t>компонента.</w:t>
      </w:r>
    </w:p>
    <w:p w:rsidR="007D0BA4" w:rsidRDefault="007D0BA4" w:rsidP="007D0BA4">
      <w:pPr>
        <w:pStyle w:val="a3"/>
        <w:spacing w:line="234" w:lineRule="exact"/>
        <w:ind w:left="963" w:right="0" w:firstLine="0"/>
      </w:pPr>
      <w:r>
        <w:rPr>
          <w:w w:val="110"/>
        </w:rPr>
        <w:t>Умножение</w:t>
      </w:r>
      <w:r>
        <w:rPr>
          <w:spacing w:val="8"/>
          <w:w w:val="110"/>
        </w:rPr>
        <w:t xml:space="preserve"> </w:t>
      </w:r>
      <w:r>
        <w:rPr>
          <w:w w:val="110"/>
        </w:rPr>
        <w:t>и</w:t>
      </w:r>
      <w:r>
        <w:rPr>
          <w:spacing w:val="8"/>
          <w:w w:val="110"/>
        </w:rPr>
        <w:t xml:space="preserve"> </w:t>
      </w:r>
      <w:r>
        <w:rPr>
          <w:w w:val="110"/>
        </w:rPr>
        <w:t>деление</w:t>
      </w:r>
      <w:r>
        <w:rPr>
          <w:spacing w:val="8"/>
          <w:w w:val="110"/>
        </w:rPr>
        <w:t xml:space="preserve"> </w:t>
      </w:r>
      <w:r>
        <w:rPr>
          <w:w w:val="110"/>
        </w:rPr>
        <w:t>величины</w:t>
      </w:r>
      <w:r>
        <w:rPr>
          <w:spacing w:val="8"/>
          <w:w w:val="110"/>
        </w:rPr>
        <w:t xml:space="preserve"> </w:t>
      </w:r>
      <w:r>
        <w:rPr>
          <w:w w:val="110"/>
        </w:rPr>
        <w:t>на</w:t>
      </w:r>
      <w:r>
        <w:rPr>
          <w:spacing w:val="8"/>
          <w:w w:val="110"/>
        </w:rPr>
        <w:t xml:space="preserve"> </w:t>
      </w:r>
      <w:r>
        <w:rPr>
          <w:w w:val="110"/>
        </w:rPr>
        <w:t>однозначное</w:t>
      </w:r>
      <w:r>
        <w:rPr>
          <w:spacing w:val="8"/>
          <w:w w:val="110"/>
        </w:rPr>
        <w:t xml:space="preserve"> </w:t>
      </w:r>
      <w:r>
        <w:rPr>
          <w:w w:val="110"/>
        </w:rPr>
        <w:t>число.</w:t>
      </w:r>
    </w:p>
    <w:p w:rsidR="007D0BA4" w:rsidRDefault="007D0BA4" w:rsidP="007D0BA4">
      <w:pPr>
        <w:pStyle w:val="a3"/>
        <w:spacing w:before="9"/>
        <w:ind w:left="0" w:right="0" w:firstLine="0"/>
        <w:jc w:val="left"/>
        <w:rPr>
          <w:sz w:val="21"/>
        </w:rPr>
      </w:pPr>
    </w:p>
    <w:p w:rsidR="007D0BA4" w:rsidRDefault="007D0BA4" w:rsidP="007D0BA4">
      <w:pPr>
        <w:pStyle w:val="4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Текстовые</w:t>
      </w:r>
      <w:r>
        <w:rPr>
          <w:rFonts w:ascii="Times New Roman" w:hAnsi="Times New Roman"/>
          <w:spacing w:val="12"/>
          <w:w w:val="110"/>
        </w:rPr>
        <w:t xml:space="preserve"> </w:t>
      </w:r>
      <w:r>
        <w:rPr>
          <w:rFonts w:ascii="Times New Roman" w:hAnsi="Times New Roman"/>
          <w:w w:val="110"/>
        </w:rPr>
        <w:t>задачи</w:t>
      </w:r>
    </w:p>
    <w:p w:rsidR="007D0BA4" w:rsidRDefault="007D0BA4" w:rsidP="007D0BA4">
      <w:pPr>
        <w:pStyle w:val="a3"/>
        <w:spacing w:before="10" w:line="249" w:lineRule="auto"/>
        <w:ind w:left="737"/>
      </w:pPr>
      <w:r>
        <w:rPr>
          <w:w w:val="110"/>
        </w:rPr>
        <w:t>Работа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текстовой</w:t>
      </w:r>
      <w:r>
        <w:rPr>
          <w:spacing w:val="1"/>
          <w:w w:val="110"/>
        </w:rPr>
        <w:t xml:space="preserve"> </w:t>
      </w:r>
      <w:r>
        <w:rPr>
          <w:w w:val="110"/>
        </w:rPr>
        <w:t>задачей,</w:t>
      </w:r>
      <w:r>
        <w:rPr>
          <w:spacing w:val="1"/>
          <w:w w:val="110"/>
        </w:rPr>
        <w:t xml:space="preserve"> </w:t>
      </w:r>
      <w:r>
        <w:rPr>
          <w:w w:val="110"/>
        </w:rPr>
        <w:t>решение  которой  содержит</w:t>
      </w:r>
      <w:r>
        <w:rPr>
          <w:spacing w:val="1"/>
          <w:w w:val="110"/>
        </w:rPr>
        <w:t xml:space="preserve"> </w:t>
      </w:r>
      <w:r>
        <w:rPr>
          <w:w w:val="110"/>
        </w:rPr>
        <w:t>2—3 действия: анализ, представление на модели; планирова-</w:t>
      </w:r>
      <w:r>
        <w:rPr>
          <w:spacing w:val="1"/>
          <w:w w:val="110"/>
        </w:rPr>
        <w:t xml:space="preserve"> </w:t>
      </w:r>
      <w:r>
        <w:rPr>
          <w:w w:val="110"/>
        </w:rPr>
        <w:t>ние и запись решения; проверка решения и ответа. Анализ за-</w:t>
      </w:r>
      <w:r>
        <w:rPr>
          <w:spacing w:val="1"/>
          <w:w w:val="110"/>
        </w:rPr>
        <w:t xml:space="preserve"> </w:t>
      </w:r>
      <w:r>
        <w:rPr>
          <w:w w:val="110"/>
        </w:rPr>
        <w:t>висимостей, характеризующих процессы: движения (скорость,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время,</w:t>
      </w:r>
      <w:r>
        <w:rPr>
          <w:spacing w:val="-10"/>
          <w:w w:val="110"/>
        </w:rPr>
        <w:t xml:space="preserve"> </w:t>
      </w:r>
      <w:r>
        <w:rPr>
          <w:w w:val="110"/>
        </w:rPr>
        <w:t>пройденный</w:t>
      </w:r>
      <w:r>
        <w:rPr>
          <w:spacing w:val="-9"/>
          <w:w w:val="110"/>
        </w:rPr>
        <w:t xml:space="preserve"> </w:t>
      </w:r>
      <w:r>
        <w:rPr>
          <w:w w:val="110"/>
        </w:rPr>
        <w:t>путь),</w:t>
      </w:r>
      <w:r>
        <w:rPr>
          <w:spacing w:val="-9"/>
          <w:w w:val="110"/>
        </w:rPr>
        <w:t xml:space="preserve"> </w:t>
      </w:r>
      <w:r>
        <w:rPr>
          <w:w w:val="110"/>
        </w:rPr>
        <w:t>работы</w:t>
      </w:r>
      <w:r>
        <w:rPr>
          <w:spacing w:val="-10"/>
          <w:w w:val="110"/>
        </w:rPr>
        <w:t xml:space="preserve"> </w:t>
      </w:r>
      <w:r>
        <w:rPr>
          <w:w w:val="110"/>
        </w:rPr>
        <w:t>(производительность,</w:t>
      </w:r>
      <w:r>
        <w:rPr>
          <w:spacing w:val="-9"/>
          <w:w w:val="110"/>
        </w:rPr>
        <w:t xml:space="preserve"> </w:t>
      </w:r>
      <w:r>
        <w:rPr>
          <w:w w:val="110"/>
        </w:rPr>
        <w:t>время,</w:t>
      </w:r>
      <w:r>
        <w:rPr>
          <w:spacing w:val="-46"/>
          <w:w w:val="110"/>
        </w:rPr>
        <w:t xml:space="preserve"> </w:t>
      </w:r>
      <w:r>
        <w:rPr>
          <w:w w:val="110"/>
        </w:rPr>
        <w:t>объём</w:t>
      </w:r>
      <w:r>
        <w:rPr>
          <w:spacing w:val="22"/>
          <w:w w:val="110"/>
        </w:rPr>
        <w:t xml:space="preserve"> </w:t>
      </w:r>
      <w:r>
        <w:rPr>
          <w:w w:val="110"/>
        </w:rPr>
        <w:t>работы),</w:t>
      </w:r>
      <w:r>
        <w:rPr>
          <w:spacing w:val="22"/>
          <w:w w:val="110"/>
        </w:rPr>
        <w:t xml:space="preserve"> </w:t>
      </w:r>
      <w:r>
        <w:rPr>
          <w:w w:val="110"/>
        </w:rPr>
        <w:t>купли-продажи</w:t>
      </w:r>
      <w:r>
        <w:rPr>
          <w:spacing w:val="22"/>
          <w:w w:val="110"/>
        </w:rPr>
        <w:t xml:space="preserve"> </w:t>
      </w:r>
      <w:r>
        <w:rPr>
          <w:w w:val="110"/>
        </w:rPr>
        <w:t>(цена,</w:t>
      </w:r>
      <w:r>
        <w:rPr>
          <w:spacing w:val="23"/>
          <w:w w:val="110"/>
        </w:rPr>
        <w:t xml:space="preserve"> </w:t>
      </w:r>
      <w:r>
        <w:rPr>
          <w:w w:val="110"/>
        </w:rPr>
        <w:t>количество,</w:t>
      </w:r>
      <w:r>
        <w:rPr>
          <w:spacing w:val="22"/>
          <w:w w:val="110"/>
        </w:rPr>
        <w:t xml:space="preserve"> </w:t>
      </w:r>
      <w:r>
        <w:rPr>
          <w:w w:val="110"/>
        </w:rPr>
        <w:t>стоимость)</w:t>
      </w:r>
      <w:r>
        <w:rPr>
          <w:spacing w:val="-46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решение</w:t>
      </w:r>
      <w:r>
        <w:rPr>
          <w:spacing w:val="1"/>
          <w:w w:val="110"/>
        </w:rPr>
        <w:t xml:space="preserve"> </w:t>
      </w:r>
      <w:r>
        <w:rPr>
          <w:w w:val="110"/>
        </w:rPr>
        <w:t>соответствующих</w:t>
      </w:r>
      <w:r>
        <w:rPr>
          <w:spacing w:val="1"/>
          <w:w w:val="110"/>
        </w:rPr>
        <w:t xml:space="preserve"> </w:t>
      </w:r>
      <w:r>
        <w:rPr>
          <w:w w:val="110"/>
        </w:rPr>
        <w:t>задач.</w:t>
      </w:r>
      <w:r>
        <w:rPr>
          <w:spacing w:val="1"/>
          <w:w w:val="110"/>
        </w:rPr>
        <w:t xml:space="preserve"> </w:t>
      </w:r>
      <w:r>
        <w:rPr>
          <w:w w:val="110"/>
        </w:rPr>
        <w:t>Задачи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установление</w:t>
      </w:r>
      <w:r>
        <w:rPr>
          <w:spacing w:val="-46"/>
          <w:w w:val="110"/>
        </w:rPr>
        <w:t xml:space="preserve"> </w:t>
      </w:r>
      <w:r>
        <w:rPr>
          <w:w w:val="110"/>
        </w:rPr>
        <w:t>времени (начало, продолжительность и окончание события),</w:t>
      </w:r>
      <w:r>
        <w:rPr>
          <w:spacing w:val="1"/>
          <w:w w:val="110"/>
        </w:rPr>
        <w:t xml:space="preserve"> </w:t>
      </w:r>
      <w:r>
        <w:rPr>
          <w:w w:val="110"/>
        </w:rPr>
        <w:t>расчёта количества, расхода, изменения. Задачи на нахожде-</w:t>
      </w:r>
      <w:r>
        <w:rPr>
          <w:spacing w:val="1"/>
          <w:w w:val="110"/>
        </w:rPr>
        <w:t xml:space="preserve"> </w:t>
      </w:r>
      <w:r>
        <w:rPr>
          <w:w w:val="110"/>
        </w:rPr>
        <w:t>ние доли величины, величины по её доле. Разные способы ре-</w:t>
      </w:r>
      <w:r>
        <w:rPr>
          <w:spacing w:val="1"/>
          <w:w w:val="110"/>
        </w:rPr>
        <w:t xml:space="preserve"> </w:t>
      </w:r>
      <w:r>
        <w:rPr>
          <w:w w:val="110"/>
        </w:rPr>
        <w:t>шения некоторых видов изученных задач. Оформление реше-</w:t>
      </w:r>
      <w:r>
        <w:rPr>
          <w:spacing w:val="1"/>
          <w:w w:val="110"/>
        </w:rPr>
        <w:t xml:space="preserve"> </w:t>
      </w:r>
      <w:r>
        <w:rPr>
          <w:w w:val="110"/>
        </w:rPr>
        <w:t>ния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действиям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пояснением,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вопросам,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помощью</w:t>
      </w:r>
      <w:r>
        <w:rPr>
          <w:spacing w:val="1"/>
          <w:w w:val="110"/>
        </w:rPr>
        <w:t xml:space="preserve"> </w:t>
      </w:r>
      <w:r>
        <w:rPr>
          <w:w w:val="110"/>
        </w:rPr>
        <w:t>числового</w:t>
      </w:r>
      <w:r>
        <w:rPr>
          <w:spacing w:val="22"/>
          <w:w w:val="110"/>
        </w:rPr>
        <w:t xml:space="preserve"> </w:t>
      </w:r>
      <w:r>
        <w:rPr>
          <w:w w:val="110"/>
        </w:rPr>
        <w:t>выражения.</w:t>
      </w:r>
    </w:p>
    <w:p w:rsidR="007D0BA4" w:rsidRDefault="007D0BA4" w:rsidP="007D0BA4">
      <w:pPr>
        <w:pStyle w:val="a3"/>
        <w:spacing w:before="9"/>
        <w:ind w:left="0" w:right="0" w:firstLine="0"/>
        <w:jc w:val="left"/>
      </w:pPr>
    </w:p>
    <w:p w:rsidR="007D0BA4" w:rsidRDefault="007D0BA4" w:rsidP="007D0BA4">
      <w:pPr>
        <w:pStyle w:val="4"/>
        <w:spacing w:before="1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Пространственные</w:t>
      </w:r>
      <w:r>
        <w:rPr>
          <w:rFonts w:ascii="Times New Roman" w:hAnsi="Times New Roman"/>
          <w:spacing w:val="18"/>
          <w:w w:val="110"/>
        </w:rPr>
        <w:t xml:space="preserve"> </w:t>
      </w:r>
      <w:r>
        <w:rPr>
          <w:rFonts w:ascii="Times New Roman" w:hAnsi="Times New Roman"/>
          <w:w w:val="110"/>
        </w:rPr>
        <w:t>отношения</w:t>
      </w:r>
      <w:r>
        <w:rPr>
          <w:rFonts w:ascii="Times New Roman" w:hAnsi="Times New Roman"/>
          <w:spacing w:val="19"/>
          <w:w w:val="110"/>
        </w:rPr>
        <w:t xml:space="preserve"> </w:t>
      </w:r>
      <w:r>
        <w:rPr>
          <w:rFonts w:ascii="Times New Roman" w:hAnsi="Times New Roman"/>
          <w:w w:val="110"/>
        </w:rPr>
        <w:t>и</w:t>
      </w:r>
      <w:r>
        <w:rPr>
          <w:rFonts w:ascii="Times New Roman" w:hAnsi="Times New Roman"/>
          <w:spacing w:val="19"/>
          <w:w w:val="110"/>
        </w:rPr>
        <w:t xml:space="preserve"> </w:t>
      </w:r>
      <w:r>
        <w:rPr>
          <w:rFonts w:ascii="Times New Roman" w:hAnsi="Times New Roman"/>
          <w:w w:val="110"/>
        </w:rPr>
        <w:t>геометрические</w:t>
      </w:r>
      <w:r>
        <w:rPr>
          <w:rFonts w:ascii="Times New Roman" w:hAnsi="Times New Roman"/>
          <w:spacing w:val="19"/>
          <w:w w:val="110"/>
        </w:rPr>
        <w:t xml:space="preserve"> </w:t>
      </w:r>
      <w:r>
        <w:rPr>
          <w:rFonts w:ascii="Times New Roman" w:hAnsi="Times New Roman"/>
          <w:w w:val="110"/>
        </w:rPr>
        <w:t>фигуры</w:t>
      </w:r>
    </w:p>
    <w:p w:rsidR="007D0BA4" w:rsidRDefault="007D0BA4" w:rsidP="007D0BA4">
      <w:pPr>
        <w:pStyle w:val="a3"/>
        <w:spacing w:before="10"/>
        <w:ind w:left="963" w:right="0" w:firstLine="0"/>
      </w:pPr>
      <w:r>
        <w:rPr>
          <w:w w:val="105"/>
        </w:rPr>
        <w:t xml:space="preserve">Наглядные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представления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о </w:t>
      </w:r>
      <w:r>
        <w:rPr>
          <w:spacing w:val="8"/>
          <w:w w:val="105"/>
        </w:rPr>
        <w:t xml:space="preserve"> </w:t>
      </w:r>
      <w:r>
        <w:rPr>
          <w:w w:val="105"/>
        </w:rPr>
        <w:t>симметрии.</w:t>
      </w:r>
    </w:p>
    <w:p w:rsidR="007D0BA4" w:rsidRDefault="007D0BA4" w:rsidP="007D0BA4">
      <w:pPr>
        <w:pStyle w:val="a3"/>
        <w:spacing w:before="9" w:line="249" w:lineRule="auto"/>
        <w:ind w:left="737" w:right="155"/>
        <w:jc w:val="right"/>
      </w:pPr>
      <w:r>
        <w:rPr>
          <w:w w:val="110"/>
        </w:rPr>
        <w:t>Окружность,</w:t>
      </w:r>
      <w:r>
        <w:rPr>
          <w:spacing w:val="41"/>
          <w:w w:val="110"/>
        </w:rPr>
        <w:t xml:space="preserve"> </w:t>
      </w:r>
      <w:r>
        <w:rPr>
          <w:w w:val="110"/>
        </w:rPr>
        <w:t>круг:</w:t>
      </w:r>
      <w:r>
        <w:rPr>
          <w:spacing w:val="42"/>
          <w:w w:val="110"/>
        </w:rPr>
        <w:t xml:space="preserve"> </w:t>
      </w:r>
      <w:r>
        <w:rPr>
          <w:w w:val="110"/>
        </w:rPr>
        <w:t>распознавание</w:t>
      </w:r>
      <w:r>
        <w:rPr>
          <w:spacing w:val="42"/>
          <w:w w:val="110"/>
        </w:rPr>
        <w:t xml:space="preserve"> </w:t>
      </w:r>
      <w:r>
        <w:rPr>
          <w:w w:val="110"/>
        </w:rPr>
        <w:t>и</w:t>
      </w:r>
      <w:r>
        <w:rPr>
          <w:spacing w:val="42"/>
          <w:w w:val="110"/>
        </w:rPr>
        <w:t xml:space="preserve"> </w:t>
      </w:r>
      <w:r>
        <w:rPr>
          <w:w w:val="110"/>
        </w:rPr>
        <w:t>изображение;</w:t>
      </w:r>
      <w:r>
        <w:rPr>
          <w:spacing w:val="42"/>
          <w:w w:val="110"/>
        </w:rPr>
        <w:t xml:space="preserve"> </w:t>
      </w:r>
      <w:r>
        <w:rPr>
          <w:w w:val="110"/>
        </w:rPr>
        <w:t>построе-</w:t>
      </w:r>
      <w:r>
        <w:rPr>
          <w:spacing w:val="-45"/>
          <w:w w:val="110"/>
        </w:rPr>
        <w:t xml:space="preserve"> </w:t>
      </w:r>
      <w:r>
        <w:rPr>
          <w:w w:val="110"/>
        </w:rPr>
        <w:t>ние</w:t>
      </w:r>
      <w:r>
        <w:rPr>
          <w:spacing w:val="5"/>
          <w:w w:val="110"/>
        </w:rPr>
        <w:t xml:space="preserve"> </w:t>
      </w:r>
      <w:r>
        <w:rPr>
          <w:w w:val="110"/>
        </w:rPr>
        <w:t>окружности</w:t>
      </w:r>
      <w:r>
        <w:rPr>
          <w:spacing w:val="6"/>
          <w:w w:val="110"/>
        </w:rPr>
        <w:t xml:space="preserve"> </w:t>
      </w:r>
      <w:r>
        <w:rPr>
          <w:w w:val="110"/>
        </w:rPr>
        <w:t>заданного</w:t>
      </w:r>
      <w:r>
        <w:rPr>
          <w:spacing w:val="6"/>
          <w:w w:val="110"/>
        </w:rPr>
        <w:t xml:space="preserve"> </w:t>
      </w:r>
      <w:r>
        <w:rPr>
          <w:w w:val="110"/>
        </w:rPr>
        <w:t>радиуса.</w:t>
      </w:r>
      <w:r>
        <w:rPr>
          <w:spacing w:val="5"/>
          <w:w w:val="110"/>
        </w:rPr>
        <w:t xml:space="preserve"> </w:t>
      </w:r>
      <w:r>
        <w:rPr>
          <w:w w:val="110"/>
        </w:rPr>
        <w:t>Построение</w:t>
      </w:r>
      <w:r>
        <w:rPr>
          <w:spacing w:val="6"/>
          <w:w w:val="110"/>
        </w:rPr>
        <w:t xml:space="preserve"> </w:t>
      </w:r>
      <w:r>
        <w:rPr>
          <w:w w:val="110"/>
        </w:rPr>
        <w:t>изученных</w:t>
      </w:r>
      <w:r>
        <w:rPr>
          <w:spacing w:val="6"/>
          <w:w w:val="110"/>
        </w:rPr>
        <w:t xml:space="preserve"> </w:t>
      </w:r>
      <w:r>
        <w:rPr>
          <w:w w:val="110"/>
        </w:rPr>
        <w:t>ге-</w:t>
      </w:r>
      <w:r>
        <w:rPr>
          <w:spacing w:val="-46"/>
          <w:w w:val="110"/>
        </w:rPr>
        <w:t xml:space="preserve"> </w:t>
      </w:r>
      <w:r>
        <w:rPr>
          <w:w w:val="110"/>
        </w:rPr>
        <w:t>ометрических</w:t>
      </w:r>
      <w:r>
        <w:rPr>
          <w:spacing w:val="9"/>
          <w:w w:val="110"/>
        </w:rPr>
        <w:t xml:space="preserve"> </w:t>
      </w:r>
      <w:r>
        <w:rPr>
          <w:w w:val="110"/>
        </w:rPr>
        <w:t>фигур</w:t>
      </w:r>
      <w:r>
        <w:rPr>
          <w:spacing w:val="9"/>
          <w:w w:val="110"/>
        </w:rPr>
        <w:t xml:space="preserve"> </w:t>
      </w:r>
      <w:r>
        <w:rPr>
          <w:w w:val="110"/>
        </w:rPr>
        <w:t>с</w:t>
      </w:r>
      <w:r>
        <w:rPr>
          <w:spacing w:val="9"/>
          <w:w w:val="110"/>
        </w:rPr>
        <w:t xml:space="preserve"> </w:t>
      </w:r>
      <w:r>
        <w:rPr>
          <w:w w:val="110"/>
        </w:rPr>
        <w:t>помощью</w:t>
      </w:r>
      <w:r>
        <w:rPr>
          <w:spacing w:val="9"/>
          <w:w w:val="110"/>
        </w:rPr>
        <w:t xml:space="preserve"> </w:t>
      </w:r>
      <w:r>
        <w:rPr>
          <w:w w:val="110"/>
        </w:rPr>
        <w:t>линейки,</w:t>
      </w:r>
      <w:r>
        <w:rPr>
          <w:spacing w:val="9"/>
          <w:w w:val="110"/>
        </w:rPr>
        <w:t xml:space="preserve"> </w:t>
      </w:r>
      <w:r>
        <w:rPr>
          <w:w w:val="110"/>
        </w:rPr>
        <w:t>угольника,</w:t>
      </w:r>
      <w:r>
        <w:rPr>
          <w:spacing w:val="9"/>
          <w:w w:val="110"/>
        </w:rPr>
        <w:t xml:space="preserve"> </w:t>
      </w:r>
      <w:r>
        <w:rPr>
          <w:w w:val="110"/>
        </w:rPr>
        <w:t>циркуля.</w:t>
      </w:r>
      <w:r>
        <w:rPr>
          <w:spacing w:val="-46"/>
          <w:w w:val="110"/>
        </w:rPr>
        <w:t xml:space="preserve"> </w:t>
      </w:r>
      <w:r>
        <w:rPr>
          <w:w w:val="110"/>
        </w:rPr>
        <w:lastRenderedPageBreak/>
        <w:t>Пространственные</w:t>
      </w:r>
      <w:r>
        <w:rPr>
          <w:spacing w:val="13"/>
          <w:w w:val="110"/>
        </w:rPr>
        <w:t xml:space="preserve"> </w:t>
      </w:r>
      <w:r>
        <w:rPr>
          <w:w w:val="110"/>
        </w:rPr>
        <w:t>геометрические</w:t>
      </w:r>
      <w:r>
        <w:rPr>
          <w:spacing w:val="14"/>
          <w:w w:val="110"/>
        </w:rPr>
        <w:t xml:space="preserve"> </w:t>
      </w:r>
      <w:r>
        <w:rPr>
          <w:w w:val="110"/>
        </w:rPr>
        <w:t>фигуры</w:t>
      </w:r>
      <w:r>
        <w:rPr>
          <w:spacing w:val="13"/>
          <w:w w:val="110"/>
        </w:rPr>
        <w:t xml:space="preserve"> </w:t>
      </w:r>
      <w:r>
        <w:rPr>
          <w:w w:val="110"/>
        </w:rPr>
        <w:t>(тела):</w:t>
      </w:r>
      <w:r>
        <w:rPr>
          <w:spacing w:val="14"/>
          <w:w w:val="110"/>
        </w:rPr>
        <w:t xml:space="preserve"> </w:t>
      </w:r>
      <w:r>
        <w:rPr>
          <w:w w:val="110"/>
        </w:rPr>
        <w:t>шар,</w:t>
      </w:r>
      <w:r>
        <w:rPr>
          <w:spacing w:val="14"/>
          <w:w w:val="110"/>
        </w:rPr>
        <w:t xml:space="preserve"> </w:t>
      </w:r>
      <w:r>
        <w:rPr>
          <w:w w:val="110"/>
        </w:rPr>
        <w:t>куб,</w:t>
      </w:r>
    </w:p>
    <w:p w:rsidR="007D0BA4" w:rsidRDefault="007D0BA4" w:rsidP="007D0BA4">
      <w:pPr>
        <w:pStyle w:val="a3"/>
        <w:spacing w:line="233" w:lineRule="exact"/>
        <w:ind w:left="737" w:right="0" w:firstLine="0"/>
        <w:jc w:val="left"/>
      </w:pPr>
      <w:r>
        <w:rPr>
          <w:w w:val="110"/>
        </w:rPr>
        <w:t>цилиндр,</w:t>
      </w:r>
      <w:r>
        <w:rPr>
          <w:spacing w:val="30"/>
          <w:w w:val="110"/>
        </w:rPr>
        <w:t xml:space="preserve"> </w:t>
      </w:r>
      <w:r>
        <w:rPr>
          <w:w w:val="110"/>
        </w:rPr>
        <w:t>конус,</w:t>
      </w:r>
      <w:r>
        <w:rPr>
          <w:spacing w:val="30"/>
          <w:w w:val="110"/>
        </w:rPr>
        <w:t xml:space="preserve"> </w:t>
      </w:r>
      <w:r>
        <w:rPr>
          <w:w w:val="110"/>
        </w:rPr>
        <w:t>пирамида;</w:t>
      </w:r>
      <w:r>
        <w:rPr>
          <w:spacing w:val="31"/>
          <w:w w:val="110"/>
        </w:rPr>
        <w:t xml:space="preserve"> </w:t>
      </w:r>
      <w:r>
        <w:rPr>
          <w:w w:val="110"/>
        </w:rPr>
        <w:t>различение,</w:t>
      </w:r>
      <w:r>
        <w:rPr>
          <w:spacing w:val="30"/>
          <w:w w:val="110"/>
        </w:rPr>
        <w:t xml:space="preserve"> </w:t>
      </w:r>
      <w:r>
        <w:rPr>
          <w:w w:val="110"/>
        </w:rPr>
        <w:t>называние.</w:t>
      </w:r>
    </w:p>
    <w:p w:rsidR="007D0BA4" w:rsidRDefault="007D0BA4" w:rsidP="007D0BA4">
      <w:pPr>
        <w:pStyle w:val="a3"/>
        <w:spacing w:before="1" w:line="254" w:lineRule="auto"/>
      </w:pPr>
      <w:r>
        <w:rPr>
          <w:w w:val="110"/>
        </w:rPr>
        <w:t>Конструирование:</w:t>
      </w:r>
      <w:r>
        <w:rPr>
          <w:spacing w:val="1"/>
          <w:w w:val="110"/>
        </w:rPr>
        <w:t xml:space="preserve"> </w:t>
      </w:r>
      <w:r>
        <w:rPr>
          <w:w w:val="110"/>
        </w:rPr>
        <w:t>разбиение</w:t>
      </w:r>
      <w:r>
        <w:rPr>
          <w:spacing w:val="1"/>
          <w:w w:val="110"/>
        </w:rPr>
        <w:t xml:space="preserve"> </w:t>
      </w:r>
      <w:r>
        <w:rPr>
          <w:w w:val="110"/>
        </w:rPr>
        <w:t>фигуры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прямоугольники</w:t>
      </w:r>
      <w:r>
        <w:rPr>
          <w:spacing w:val="1"/>
          <w:w w:val="110"/>
        </w:rPr>
        <w:t xml:space="preserve"> </w:t>
      </w:r>
      <w:r>
        <w:rPr>
          <w:w w:val="105"/>
        </w:rPr>
        <w:t>(квадраты),</w:t>
      </w:r>
      <w:r>
        <w:rPr>
          <w:spacing w:val="38"/>
          <w:w w:val="105"/>
        </w:rPr>
        <w:t xml:space="preserve"> </w:t>
      </w:r>
      <w:r>
        <w:rPr>
          <w:w w:val="105"/>
        </w:rPr>
        <w:t>составление</w:t>
      </w:r>
      <w:r>
        <w:rPr>
          <w:spacing w:val="38"/>
          <w:w w:val="105"/>
        </w:rPr>
        <w:t xml:space="preserve"> </w:t>
      </w:r>
      <w:r>
        <w:rPr>
          <w:w w:val="105"/>
        </w:rPr>
        <w:t>фигур</w:t>
      </w:r>
      <w:r>
        <w:rPr>
          <w:spacing w:val="38"/>
          <w:w w:val="105"/>
        </w:rPr>
        <w:t xml:space="preserve"> </w:t>
      </w:r>
      <w:r>
        <w:rPr>
          <w:w w:val="105"/>
        </w:rPr>
        <w:t>из</w:t>
      </w:r>
      <w:r>
        <w:rPr>
          <w:spacing w:val="38"/>
          <w:w w:val="105"/>
        </w:rPr>
        <w:t xml:space="preserve"> </w:t>
      </w:r>
      <w:r>
        <w:rPr>
          <w:w w:val="105"/>
        </w:rPr>
        <w:t>прямоугольников/квадратов.</w:t>
      </w:r>
    </w:p>
    <w:p w:rsidR="007D0BA4" w:rsidRDefault="007D0BA4" w:rsidP="007D0BA4">
      <w:pPr>
        <w:pStyle w:val="a3"/>
        <w:spacing w:before="67" w:line="244" w:lineRule="auto"/>
        <w:ind w:left="737" w:right="155" w:firstLine="0"/>
      </w:pPr>
      <w:r>
        <w:rPr>
          <w:w w:val="110"/>
        </w:rPr>
        <w:t>Периметр, площадь фигуры, составленной из двух-трёх прямо-</w:t>
      </w:r>
      <w:r>
        <w:rPr>
          <w:spacing w:val="-46"/>
          <w:w w:val="110"/>
        </w:rPr>
        <w:t xml:space="preserve"> </w:t>
      </w:r>
      <w:r>
        <w:rPr>
          <w:w w:val="110"/>
        </w:rPr>
        <w:t>угольников</w:t>
      </w:r>
      <w:r>
        <w:rPr>
          <w:spacing w:val="21"/>
          <w:w w:val="110"/>
        </w:rPr>
        <w:t xml:space="preserve"> </w:t>
      </w:r>
      <w:r>
        <w:rPr>
          <w:w w:val="110"/>
        </w:rPr>
        <w:t>(квадратов).</w:t>
      </w:r>
    </w:p>
    <w:p w:rsidR="007D0BA4" w:rsidRDefault="007D0BA4" w:rsidP="007D0BA4">
      <w:pPr>
        <w:pStyle w:val="4"/>
        <w:spacing w:before="145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Математическая</w:t>
      </w:r>
      <w:r>
        <w:rPr>
          <w:rFonts w:ascii="Times New Roman" w:hAnsi="Times New Roman"/>
          <w:spacing w:val="29"/>
          <w:w w:val="110"/>
        </w:rPr>
        <w:t xml:space="preserve"> </w:t>
      </w:r>
      <w:r>
        <w:rPr>
          <w:rFonts w:ascii="Times New Roman" w:hAnsi="Times New Roman"/>
          <w:w w:val="110"/>
        </w:rPr>
        <w:t>информация</w:t>
      </w:r>
    </w:p>
    <w:p w:rsidR="007D0BA4" w:rsidRDefault="007D0BA4" w:rsidP="007D0BA4">
      <w:pPr>
        <w:pStyle w:val="a3"/>
        <w:spacing w:before="7" w:line="244" w:lineRule="auto"/>
        <w:ind w:left="737"/>
      </w:pPr>
      <w:r>
        <w:rPr>
          <w:w w:val="110"/>
        </w:rPr>
        <w:t>Работа с утверждениями: конструирование, проверка истин-</w:t>
      </w:r>
      <w:r>
        <w:rPr>
          <w:spacing w:val="-46"/>
          <w:w w:val="110"/>
        </w:rPr>
        <w:t xml:space="preserve"> </w:t>
      </w:r>
      <w:r>
        <w:rPr>
          <w:w w:val="110"/>
        </w:rPr>
        <w:t>ности; составление и проверка логических рассуждений при</w:t>
      </w:r>
      <w:r>
        <w:rPr>
          <w:spacing w:val="1"/>
          <w:w w:val="110"/>
        </w:rPr>
        <w:t xml:space="preserve"> </w:t>
      </w:r>
      <w:r>
        <w:rPr>
          <w:w w:val="110"/>
        </w:rPr>
        <w:t>решении</w:t>
      </w:r>
      <w:r>
        <w:rPr>
          <w:spacing w:val="22"/>
          <w:w w:val="110"/>
        </w:rPr>
        <w:t xml:space="preserve"> </w:t>
      </w:r>
      <w:r>
        <w:rPr>
          <w:w w:val="110"/>
        </w:rPr>
        <w:t>задач.</w:t>
      </w:r>
    </w:p>
    <w:p w:rsidR="007D0BA4" w:rsidRDefault="007D0BA4" w:rsidP="007D0BA4">
      <w:pPr>
        <w:pStyle w:val="a3"/>
        <w:spacing w:before="2" w:line="244" w:lineRule="auto"/>
        <w:ind w:left="737"/>
      </w:pPr>
      <w:r>
        <w:rPr>
          <w:w w:val="110"/>
        </w:rPr>
        <w:t>Данные</w:t>
      </w:r>
      <w:r>
        <w:rPr>
          <w:spacing w:val="1"/>
          <w:w w:val="110"/>
        </w:rPr>
        <w:t xml:space="preserve"> </w:t>
      </w:r>
      <w:r>
        <w:rPr>
          <w:w w:val="110"/>
        </w:rPr>
        <w:t>о</w:t>
      </w:r>
      <w:r>
        <w:rPr>
          <w:spacing w:val="1"/>
          <w:w w:val="110"/>
        </w:rPr>
        <w:t xml:space="preserve"> </w:t>
      </w:r>
      <w:r>
        <w:rPr>
          <w:w w:val="110"/>
        </w:rPr>
        <w:t>реальных</w:t>
      </w:r>
      <w:r>
        <w:rPr>
          <w:spacing w:val="1"/>
          <w:w w:val="110"/>
        </w:rPr>
        <w:t xml:space="preserve"> </w:t>
      </w:r>
      <w:r>
        <w:rPr>
          <w:w w:val="110"/>
        </w:rPr>
        <w:t>процессах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явлениях</w:t>
      </w:r>
      <w:r>
        <w:rPr>
          <w:spacing w:val="1"/>
          <w:w w:val="110"/>
        </w:rPr>
        <w:t xml:space="preserve"> </w:t>
      </w:r>
      <w:r>
        <w:rPr>
          <w:w w:val="110"/>
        </w:rPr>
        <w:t>окружающего</w:t>
      </w:r>
      <w:r>
        <w:rPr>
          <w:spacing w:val="1"/>
          <w:w w:val="110"/>
        </w:rPr>
        <w:t xml:space="preserve"> </w:t>
      </w:r>
      <w:r>
        <w:rPr>
          <w:w w:val="110"/>
        </w:rPr>
        <w:t>мира, представленные на диаграммах, схемах, в таблицах, тек-</w:t>
      </w:r>
      <w:r>
        <w:rPr>
          <w:spacing w:val="1"/>
          <w:w w:val="110"/>
        </w:rPr>
        <w:t xml:space="preserve"> </w:t>
      </w:r>
      <w:r>
        <w:rPr>
          <w:w w:val="110"/>
        </w:rPr>
        <w:t>стах. Сбор математических данных о заданном объекте (числе,</w:t>
      </w:r>
      <w:r>
        <w:rPr>
          <w:spacing w:val="1"/>
          <w:w w:val="110"/>
        </w:rPr>
        <w:t xml:space="preserve"> </w:t>
      </w:r>
      <w:r>
        <w:rPr>
          <w:w w:val="110"/>
        </w:rPr>
        <w:t>величине, геометрической фигуре). Поиск информации в спра-</w:t>
      </w:r>
      <w:r>
        <w:rPr>
          <w:spacing w:val="-46"/>
          <w:w w:val="110"/>
        </w:rPr>
        <w:t xml:space="preserve"> </w:t>
      </w:r>
      <w:r>
        <w:rPr>
          <w:w w:val="110"/>
        </w:rPr>
        <w:t>вочной</w:t>
      </w:r>
      <w:r>
        <w:rPr>
          <w:spacing w:val="-6"/>
          <w:w w:val="110"/>
        </w:rPr>
        <w:t xml:space="preserve"> </w:t>
      </w:r>
      <w:r>
        <w:rPr>
          <w:w w:val="110"/>
        </w:rPr>
        <w:t>литературе,</w:t>
      </w:r>
      <w:r>
        <w:rPr>
          <w:spacing w:val="-5"/>
          <w:w w:val="110"/>
        </w:rPr>
        <w:t xml:space="preserve"> </w:t>
      </w:r>
      <w:r>
        <w:rPr>
          <w:w w:val="110"/>
        </w:rPr>
        <w:t>сети</w:t>
      </w:r>
      <w:r>
        <w:rPr>
          <w:spacing w:val="-5"/>
          <w:w w:val="110"/>
        </w:rPr>
        <w:t xml:space="preserve"> </w:t>
      </w:r>
      <w:r>
        <w:rPr>
          <w:w w:val="110"/>
        </w:rPr>
        <w:t>Интернет.</w:t>
      </w:r>
      <w:r>
        <w:rPr>
          <w:spacing w:val="-5"/>
          <w:w w:val="110"/>
        </w:rPr>
        <w:t xml:space="preserve"> </w:t>
      </w:r>
      <w:r>
        <w:rPr>
          <w:w w:val="110"/>
        </w:rPr>
        <w:t>Запись</w:t>
      </w:r>
      <w:r>
        <w:rPr>
          <w:spacing w:val="-5"/>
          <w:w w:val="110"/>
        </w:rPr>
        <w:t xml:space="preserve"> </w:t>
      </w:r>
      <w:r>
        <w:rPr>
          <w:w w:val="110"/>
        </w:rPr>
        <w:t>информации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6"/>
          <w:w w:val="110"/>
        </w:rPr>
        <w:t xml:space="preserve"> </w:t>
      </w:r>
      <w:r>
        <w:rPr>
          <w:w w:val="110"/>
        </w:rPr>
        <w:t>пред-</w:t>
      </w:r>
      <w:r>
        <w:rPr>
          <w:spacing w:val="-46"/>
          <w:w w:val="110"/>
        </w:rPr>
        <w:t xml:space="preserve"> </w:t>
      </w:r>
      <w:r>
        <w:rPr>
          <w:w w:val="110"/>
        </w:rPr>
        <w:t>ложенной</w:t>
      </w:r>
      <w:r>
        <w:rPr>
          <w:spacing w:val="20"/>
          <w:w w:val="110"/>
        </w:rPr>
        <w:t xml:space="preserve"> </w:t>
      </w:r>
      <w:r>
        <w:rPr>
          <w:w w:val="110"/>
        </w:rPr>
        <w:t>таблице,</w:t>
      </w:r>
      <w:r>
        <w:rPr>
          <w:spacing w:val="20"/>
          <w:w w:val="110"/>
        </w:rPr>
        <w:t xml:space="preserve"> </w:t>
      </w:r>
      <w:r>
        <w:rPr>
          <w:w w:val="110"/>
        </w:rPr>
        <w:t>на</w:t>
      </w:r>
      <w:r>
        <w:rPr>
          <w:spacing w:val="20"/>
          <w:w w:val="110"/>
        </w:rPr>
        <w:t xml:space="preserve"> </w:t>
      </w:r>
      <w:r>
        <w:rPr>
          <w:w w:val="110"/>
        </w:rPr>
        <w:t>столбчатой</w:t>
      </w:r>
      <w:r>
        <w:rPr>
          <w:spacing w:val="21"/>
          <w:w w:val="110"/>
        </w:rPr>
        <w:t xml:space="preserve"> </w:t>
      </w:r>
      <w:r>
        <w:rPr>
          <w:w w:val="110"/>
        </w:rPr>
        <w:t>диаграмме.</w:t>
      </w:r>
    </w:p>
    <w:p w:rsidR="007D0BA4" w:rsidRDefault="007D0BA4" w:rsidP="007D0BA4">
      <w:pPr>
        <w:pStyle w:val="a3"/>
        <w:spacing w:before="5" w:line="244" w:lineRule="auto"/>
        <w:ind w:left="737"/>
      </w:pPr>
      <w:r>
        <w:rPr>
          <w:w w:val="105"/>
        </w:rPr>
        <w:t>Доступные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пособия,</w:t>
      </w:r>
      <w:r>
        <w:rPr>
          <w:spacing w:val="1"/>
          <w:w w:val="105"/>
        </w:rPr>
        <w:t xml:space="preserve"> </w:t>
      </w:r>
      <w:r>
        <w:rPr>
          <w:w w:val="105"/>
        </w:rPr>
        <w:t>трена-</w:t>
      </w:r>
      <w:r>
        <w:rPr>
          <w:spacing w:val="1"/>
          <w:w w:val="105"/>
        </w:rPr>
        <w:t xml:space="preserve"> </w:t>
      </w:r>
      <w:r>
        <w:rPr>
          <w:w w:val="105"/>
        </w:rPr>
        <w:t>жёры, их использование под руководством педагога и самосто-</w:t>
      </w:r>
      <w:r>
        <w:rPr>
          <w:spacing w:val="1"/>
          <w:w w:val="105"/>
        </w:rPr>
        <w:t xml:space="preserve"> </w:t>
      </w:r>
      <w:r>
        <w:rPr>
          <w:w w:val="105"/>
        </w:rPr>
        <w:t>ятельно. Правила безопасной работы с электронными источни-</w:t>
      </w:r>
      <w:r>
        <w:rPr>
          <w:spacing w:val="1"/>
          <w:w w:val="105"/>
        </w:rPr>
        <w:t xml:space="preserve"> </w:t>
      </w:r>
      <w:r>
        <w:rPr>
          <w:w w:val="105"/>
        </w:rPr>
        <w:t>ками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(электронная</w:t>
      </w:r>
      <w:r>
        <w:rPr>
          <w:spacing w:val="1"/>
          <w:w w:val="105"/>
        </w:rPr>
        <w:t xml:space="preserve"> </w:t>
      </w:r>
      <w:r>
        <w:rPr>
          <w:w w:val="105"/>
        </w:rPr>
        <w:t>форма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учебника,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электронные</w:t>
      </w:r>
      <w:r>
        <w:rPr>
          <w:spacing w:val="-44"/>
          <w:w w:val="105"/>
        </w:rPr>
        <w:t xml:space="preserve"> </w:t>
      </w:r>
      <w:r>
        <w:rPr>
          <w:w w:val="105"/>
        </w:rPr>
        <w:t>словари,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сайты,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младшего</w:t>
      </w:r>
      <w:r>
        <w:rPr>
          <w:spacing w:val="26"/>
          <w:w w:val="105"/>
        </w:rPr>
        <w:t xml:space="preserve"> </w:t>
      </w:r>
      <w:r>
        <w:rPr>
          <w:w w:val="105"/>
        </w:rPr>
        <w:t>школьного</w:t>
      </w:r>
      <w:r>
        <w:rPr>
          <w:spacing w:val="27"/>
          <w:w w:val="105"/>
        </w:rPr>
        <w:t xml:space="preserve"> </w:t>
      </w:r>
      <w:r>
        <w:rPr>
          <w:w w:val="105"/>
        </w:rPr>
        <w:t>возраста).</w:t>
      </w:r>
    </w:p>
    <w:p w:rsidR="007D0BA4" w:rsidRDefault="007D0BA4" w:rsidP="007D0BA4">
      <w:pPr>
        <w:pStyle w:val="a3"/>
        <w:spacing w:before="5"/>
        <w:ind w:left="963" w:right="0" w:firstLine="0"/>
      </w:pPr>
      <w:r>
        <w:rPr>
          <w:w w:val="110"/>
        </w:rPr>
        <w:t>Алгоритмы</w:t>
      </w:r>
      <w:r>
        <w:rPr>
          <w:spacing w:val="26"/>
          <w:w w:val="110"/>
        </w:rPr>
        <w:t xml:space="preserve"> </w:t>
      </w:r>
      <w:r>
        <w:rPr>
          <w:w w:val="110"/>
        </w:rPr>
        <w:t>решения</w:t>
      </w:r>
      <w:r>
        <w:rPr>
          <w:spacing w:val="26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26"/>
          <w:w w:val="110"/>
        </w:rPr>
        <w:t xml:space="preserve"> </w:t>
      </w:r>
      <w:r>
        <w:rPr>
          <w:w w:val="110"/>
        </w:rPr>
        <w:t>и</w:t>
      </w:r>
      <w:r>
        <w:rPr>
          <w:spacing w:val="26"/>
          <w:w w:val="110"/>
        </w:rPr>
        <w:t xml:space="preserve"> </w:t>
      </w:r>
      <w:r>
        <w:rPr>
          <w:w w:val="110"/>
        </w:rPr>
        <w:t>практических</w:t>
      </w:r>
      <w:r>
        <w:rPr>
          <w:spacing w:val="26"/>
          <w:w w:val="110"/>
        </w:rPr>
        <w:t xml:space="preserve"> </w:t>
      </w:r>
      <w:r>
        <w:rPr>
          <w:w w:val="110"/>
        </w:rPr>
        <w:t>задач.</w:t>
      </w:r>
    </w:p>
    <w:p w:rsidR="007D0BA4" w:rsidRDefault="007D0BA4" w:rsidP="007D0BA4">
      <w:pPr>
        <w:pStyle w:val="2"/>
        <w:spacing w:before="156"/>
        <w:jc w:val="both"/>
      </w:pPr>
      <w:r>
        <w:rPr>
          <w:w w:val="85"/>
        </w:rPr>
        <w:t>Универсальные учебные</w:t>
      </w:r>
      <w:r>
        <w:rPr>
          <w:spacing w:val="1"/>
          <w:w w:val="85"/>
        </w:rPr>
        <w:t xml:space="preserve"> </w:t>
      </w:r>
      <w:r>
        <w:rPr>
          <w:w w:val="85"/>
        </w:rPr>
        <w:t>действия</w:t>
      </w:r>
    </w:p>
    <w:p w:rsidR="007D0BA4" w:rsidRDefault="007D0BA4" w:rsidP="007D0BA4">
      <w:pPr>
        <w:spacing w:before="68"/>
        <w:ind w:left="963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Универсальные</w:t>
      </w:r>
      <w:r>
        <w:rPr>
          <w:rFonts w:ascii="Times New Roman" w:hAnsi="Times New Roman"/>
          <w:i/>
          <w:spacing w:val="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познавательные</w:t>
      </w:r>
      <w:r>
        <w:rPr>
          <w:rFonts w:ascii="Times New Roman" w:hAnsi="Times New Roman"/>
          <w:i/>
          <w:spacing w:val="10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учебные</w:t>
      </w:r>
      <w:r>
        <w:rPr>
          <w:rFonts w:ascii="Times New Roman" w:hAnsi="Times New Roman"/>
          <w:i/>
          <w:spacing w:val="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действия:</w:t>
      </w:r>
    </w:p>
    <w:p w:rsidR="007D0BA4" w:rsidRDefault="007D0BA4" w:rsidP="007D0BA4">
      <w:pPr>
        <w:pStyle w:val="a3"/>
        <w:spacing w:before="6" w:line="244" w:lineRule="auto"/>
        <w:ind w:left="963" w:right="155" w:hanging="227"/>
      </w:pPr>
      <w:r>
        <w:rPr>
          <w:w w:val="105"/>
        </w:rPr>
        <w:t>—ориентироваться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изученной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математической </w:t>
      </w:r>
      <w:r>
        <w:rPr>
          <w:spacing w:val="1"/>
          <w:w w:val="105"/>
        </w:rPr>
        <w:t xml:space="preserve"> </w:t>
      </w:r>
      <w:r>
        <w:rPr>
          <w:w w:val="105"/>
        </w:rPr>
        <w:t>терминоло-</w:t>
      </w:r>
      <w:r>
        <w:rPr>
          <w:spacing w:val="1"/>
          <w:w w:val="105"/>
        </w:rPr>
        <w:t xml:space="preserve"> </w:t>
      </w:r>
      <w:r>
        <w:rPr>
          <w:w w:val="105"/>
        </w:rPr>
        <w:t>гии,</w:t>
      </w:r>
      <w:r>
        <w:rPr>
          <w:spacing w:val="45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45"/>
          <w:w w:val="105"/>
        </w:rPr>
        <w:t xml:space="preserve"> </w:t>
      </w:r>
      <w:r>
        <w:rPr>
          <w:w w:val="105"/>
        </w:rPr>
        <w:t>её  в</w:t>
      </w:r>
      <w:r>
        <w:rPr>
          <w:spacing w:val="45"/>
          <w:w w:val="105"/>
        </w:rPr>
        <w:t xml:space="preserve"> </w:t>
      </w:r>
      <w:r>
        <w:rPr>
          <w:w w:val="105"/>
        </w:rPr>
        <w:t>высказываниях</w:t>
      </w:r>
      <w:r>
        <w:rPr>
          <w:spacing w:val="46"/>
          <w:w w:val="105"/>
        </w:rPr>
        <w:t xml:space="preserve"> </w:t>
      </w:r>
      <w:r>
        <w:rPr>
          <w:w w:val="105"/>
        </w:rPr>
        <w:t>и</w:t>
      </w:r>
      <w:r>
        <w:rPr>
          <w:spacing w:val="45"/>
          <w:w w:val="105"/>
        </w:rPr>
        <w:t xml:space="preserve"> </w:t>
      </w:r>
      <w:r>
        <w:rPr>
          <w:w w:val="105"/>
        </w:rPr>
        <w:t>рассуждениях;</w:t>
      </w:r>
    </w:p>
    <w:p w:rsidR="007D0BA4" w:rsidRDefault="007D0BA4" w:rsidP="007D0BA4">
      <w:pPr>
        <w:pStyle w:val="a3"/>
        <w:spacing w:before="2" w:line="244" w:lineRule="auto"/>
        <w:ind w:left="963" w:right="155" w:hanging="227"/>
      </w:pPr>
      <w:r>
        <w:rPr>
          <w:w w:val="110"/>
        </w:rPr>
        <w:t>—сравнивать математические объекты (числа, величины, гео-</w:t>
      </w:r>
      <w:r>
        <w:rPr>
          <w:spacing w:val="1"/>
          <w:w w:val="110"/>
        </w:rPr>
        <w:t xml:space="preserve"> </w:t>
      </w:r>
      <w:r>
        <w:rPr>
          <w:w w:val="110"/>
        </w:rPr>
        <w:t>метрические</w:t>
      </w:r>
      <w:r>
        <w:rPr>
          <w:spacing w:val="18"/>
          <w:w w:val="110"/>
        </w:rPr>
        <w:t xml:space="preserve"> </w:t>
      </w:r>
      <w:r>
        <w:rPr>
          <w:w w:val="110"/>
        </w:rPr>
        <w:t>фигуры),</w:t>
      </w:r>
      <w:r>
        <w:rPr>
          <w:spacing w:val="19"/>
          <w:w w:val="110"/>
        </w:rPr>
        <w:t xml:space="preserve"> </w:t>
      </w:r>
      <w:r>
        <w:rPr>
          <w:w w:val="110"/>
        </w:rPr>
        <w:t>записывать</w:t>
      </w:r>
      <w:r>
        <w:rPr>
          <w:spacing w:val="18"/>
          <w:w w:val="110"/>
        </w:rPr>
        <w:t xml:space="preserve"> </w:t>
      </w:r>
      <w:r>
        <w:rPr>
          <w:w w:val="110"/>
        </w:rPr>
        <w:t>признак</w:t>
      </w:r>
      <w:r>
        <w:rPr>
          <w:spacing w:val="19"/>
          <w:w w:val="110"/>
        </w:rPr>
        <w:t xml:space="preserve"> </w:t>
      </w:r>
      <w:r>
        <w:rPr>
          <w:w w:val="110"/>
        </w:rPr>
        <w:t>сравнения;</w:t>
      </w:r>
    </w:p>
    <w:p w:rsidR="007D0BA4" w:rsidRDefault="007D0BA4" w:rsidP="007D0BA4">
      <w:pPr>
        <w:pStyle w:val="a3"/>
        <w:spacing w:before="2" w:line="244" w:lineRule="auto"/>
        <w:ind w:left="963" w:hanging="227"/>
      </w:pPr>
      <w:r>
        <w:rPr>
          <w:w w:val="105"/>
        </w:rPr>
        <w:t>—выбирать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метод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(алгоритм</w:t>
      </w:r>
      <w:r>
        <w:rPr>
          <w:spacing w:val="1"/>
          <w:w w:val="105"/>
        </w:rPr>
        <w:t xml:space="preserve"> </w:t>
      </w:r>
      <w:r>
        <w:rPr>
          <w:w w:val="110"/>
        </w:rPr>
        <w:t>действия, приём вычисления, способ решения, моделирова-</w:t>
      </w:r>
      <w:r>
        <w:rPr>
          <w:spacing w:val="1"/>
          <w:w w:val="110"/>
        </w:rPr>
        <w:t xml:space="preserve"> </w:t>
      </w:r>
      <w:r>
        <w:rPr>
          <w:w w:val="110"/>
        </w:rPr>
        <w:t>ние</w:t>
      </w:r>
      <w:r>
        <w:rPr>
          <w:spacing w:val="21"/>
          <w:w w:val="110"/>
        </w:rPr>
        <w:t xml:space="preserve"> </w:t>
      </w:r>
      <w:r>
        <w:rPr>
          <w:w w:val="110"/>
        </w:rPr>
        <w:t>ситуации,</w:t>
      </w:r>
      <w:r>
        <w:rPr>
          <w:spacing w:val="21"/>
          <w:w w:val="110"/>
        </w:rPr>
        <w:t xml:space="preserve"> </w:t>
      </w:r>
      <w:r>
        <w:rPr>
          <w:w w:val="110"/>
        </w:rPr>
        <w:t>перебор</w:t>
      </w:r>
      <w:r>
        <w:rPr>
          <w:spacing w:val="21"/>
          <w:w w:val="110"/>
        </w:rPr>
        <w:t xml:space="preserve"> </w:t>
      </w:r>
      <w:r>
        <w:rPr>
          <w:w w:val="110"/>
        </w:rPr>
        <w:t>вариантов);</w:t>
      </w:r>
    </w:p>
    <w:p w:rsidR="007D0BA4" w:rsidRDefault="007D0BA4" w:rsidP="007D0BA4">
      <w:pPr>
        <w:pStyle w:val="a3"/>
        <w:spacing w:before="2" w:line="244" w:lineRule="auto"/>
        <w:ind w:left="963" w:right="155" w:hanging="227"/>
      </w:pPr>
      <w:r>
        <w:rPr>
          <w:w w:val="110"/>
        </w:rPr>
        <w:t>—обнаруживать</w:t>
      </w:r>
      <w:r>
        <w:rPr>
          <w:spacing w:val="1"/>
          <w:w w:val="110"/>
        </w:rPr>
        <w:t xml:space="preserve"> </w:t>
      </w:r>
      <w:r>
        <w:rPr>
          <w:w w:val="110"/>
        </w:rPr>
        <w:t>модели</w:t>
      </w:r>
      <w:r>
        <w:rPr>
          <w:spacing w:val="1"/>
          <w:w w:val="110"/>
        </w:rPr>
        <w:t xml:space="preserve"> </w:t>
      </w:r>
      <w:r>
        <w:rPr>
          <w:w w:val="110"/>
        </w:rPr>
        <w:t>изученных</w:t>
      </w:r>
      <w:r>
        <w:rPr>
          <w:spacing w:val="1"/>
          <w:w w:val="110"/>
        </w:rPr>
        <w:t xml:space="preserve"> </w:t>
      </w:r>
      <w:r>
        <w:rPr>
          <w:w w:val="110"/>
        </w:rPr>
        <w:t>геометрических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фигур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-46"/>
          <w:w w:val="110"/>
        </w:rPr>
        <w:t xml:space="preserve"> </w:t>
      </w:r>
      <w:r>
        <w:rPr>
          <w:w w:val="110"/>
        </w:rPr>
        <w:t>окружающем</w:t>
      </w:r>
      <w:r>
        <w:rPr>
          <w:spacing w:val="22"/>
          <w:w w:val="110"/>
        </w:rPr>
        <w:t xml:space="preserve"> </w:t>
      </w:r>
      <w:r>
        <w:rPr>
          <w:w w:val="110"/>
        </w:rPr>
        <w:t>мире;</w:t>
      </w:r>
    </w:p>
    <w:p w:rsidR="007D0BA4" w:rsidRDefault="007D0BA4" w:rsidP="007D0BA4">
      <w:pPr>
        <w:pStyle w:val="a3"/>
        <w:spacing w:before="2" w:line="244" w:lineRule="auto"/>
        <w:ind w:left="963" w:hanging="227"/>
      </w:pPr>
      <w:r>
        <w:rPr>
          <w:w w:val="105"/>
        </w:rPr>
        <w:t>—конструировать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геометрическую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фигуру,</w:t>
      </w:r>
      <w:r>
        <w:rPr>
          <w:spacing w:val="1"/>
          <w:w w:val="105"/>
        </w:rPr>
        <w:t xml:space="preserve"> </w:t>
      </w:r>
      <w:r>
        <w:rPr>
          <w:w w:val="105"/>
        </w:rPr>
        <w:t>обладающую</w:t>
      </w:r>
      <w:r>
        <w:rPr>
          <w:spacing w:val="1"/>
          <w:w w:val="105"/>
        </w:rPr>
        <w:t xml:space="preserve"> </w:t>
      </w:r>
      <w:r>
        <w:rPr>
          <w:w w:val="105"/>
        </w:rPr>
        <w:t>задан-</w:t>
      </w:r>
      <w:r>
        <w:rPr>
          <w:spacing w:val="-44"/>
          <w:w w:val="105"/>
        </w:rPr>
        <w:t xml:space="preserve"> </w:t>
      </w:r>
      <w:r>
        <w:rPr>
          <w:w w:val="105"/>
        </w:rPr>
        <w:t>ным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свойством</w:t>
      </w:r>
      <w:r>
        <w:rPr>
          <w:spacing w:val="1"/>
          <w:w w:val="105"/>
        </w:rPr>
        <w:t xml:space="preserve"> </w:t>
      </w:r>
      <w:r>
        <w:rPr>
          <w:w w:val="105"/>
        </w:rPr>
        <w:t>(отрезок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заданной</w:t>
      </w:r>
      <w:r>
        <w:rPr>
          <w:spacing w:val="1"/>
          <w:w w:val="105"/>
        </w:rPr>
        <w:t xml:space="preserve"> </w:t>
      </w:r>
      <w:r>
        <w:rPr>
          <w:w w:val="105"/>
        </w:rPr>
        <w:t>длины,</w:t>
      </w:r>
      <w:r>
        <w:rPr>
          <w:spacing w:val="1"/>
          <w:w w:val="105"/>
        </w:rPr>
        <w:t xml:space="preserve"> </w:t>
      </w:r>
      <w:r>
        <w:rPr>
          <w:w w:val="105"/>
        </w:rPr>
        <w:t>ломаная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опреде-</w:t>
      </w:r>
      <w:r>
        <w:rPr>
          <w:spacing w:val="1"/>
          <w:w w:val="105"/>
        </w:rPr>
        <w:t xml:space="preserve"> </w:t>
      </w:r>
      <w:r>
        <w:rPr>
          <w:w w:val="105"/>
        </w:rPr>
        <w:t>лённой</w:t>
      </w:r>
      <w:r>
        <w:rPr>
          <w:spacing w:val="30"/>
          <w:w w:val="105"/>
        </w:rPr>
        <w:t xml:space="preserve"> </w:t>
      </w:r>
      <w:r>
        <w:rPr>
          <w:w w:val="105"/>
        </w:rPr>
        <w:t>длины,</w:t>
      </w:r>
      <w:r>
        <w:rPr>
          <w:spacing w:val="31"/>
          <w:w w:val="105"/>
        </w:rPr>
        <w:t xml:space="preserve"> </w:t>
      </w:r>
      <w:r>
        <w:rPr>
          <w:w w:val="105"/>
        </w:rPr>
        <w:t>квадрат</w:t>
      </w:r>
      <w:r>
        <w:rPr>
          <w:spacing w:val="31"/>
          <w:w w:val="105"/>
        </w:rPr>
        <w:t xml:space="preserve"> </w:t>
      </w:r>
      <w:r>
        <w:rPr>
          <w:w w:val="105"/>
        </w:rPr>
        <w:t>с</w:t>
      </w:r>
      <w:r>
        <w:rPr>
          <w:spacing w:val="31"/>
          <w:w w:val="105"/>
        </w:rPr>
        <w:t xml:space="preserve"> </w:t>
      </w:r>
      <w:r>
        <w:rPr>
          <w:w w:val="105"/>
        </w:rPr>
        <w:t>заданным</w:t>
      </w:r>
      <w:r>
        <w:rPr>
          <w:spacing w:val="31"/>
          <w:w w:val="105"/>
        </w:rPr>
        <w:t xml:space="preserve"> </w:t>
      </w:r>
      <w:r>
        <w:rPr>
          <w:w w:val="105"/>
        </w:rPr>
        <w:t>периметром);</w:t>
      </w:r>
    </w:p>
    <w:p w:rsidR="007D0BA4" w:rsidRDefault="007D0BA4" w:rsidP="007D0BA4">
      <w:pPr>
        <w:pStyle w:val="a3"/>
        <w:spacing w:before="2"/>
        <w:ind w:right="0" w:firstLine="0"/>
      </w:pPr>
      <w:r>
        <w:rPr>
          <w:w w:val="110"/>
        </w:rPr>
        <w:t>—классифицировать</w:t>
      </w:r>
      <w:r>
        <w:rPr>
          <w:spacing w:val="9"/>
          <w:w w:val="110"/>
        </w:rPr>
        <w:t xml:space="preserve"> </w:t>
      </w:r>
      <w:r>
        <w:rPr>
          <w:w w:val="110"/>
        </w:rPr>
        <w:t>объекты</w:t>
      </w:r>
      <w:r>
        <w:rPr>
          <w:spacing w:val="9"/>
          <w:w w:val="110"/>
        </w:rPr>
        <w:t xml:space="preserve"> </w:t>
      </w:r>
      <w:r>
        <w:rPr>
          <w:w w:val="110"/>
        </w:rPr>
        <w:t>по</w:t>
      </w:r>
      <w:r>
        <w:rPr>
          <w:spacing w:val="9"/>
          <w:w w:val="110"/>
        </w:rPr>
        <w:t xml:space="preserve"> </w:t>
      </w:r>
      <w:r>
        <w:rPr>
          <w:w w:val="110"/>
        </w:rPr>
        <w:t>1—2</w:t>
      </w:r>
      <w:r>
        <w:rPr>
          <w:spacing w:val="10"/>
          <w:w w:val="110"/>
        </w:rPr>
        <w:t xml:space="preserve"> </w:t>
      </w:r>
      <w:r>
        <w:rPr>
          <w:w w:val="110"/>
        </w:rPr>
        <w:t>выбранным</w:t>
      </w:r>
      <w:r>
        <w:rPr>
          <w:spacing w:val="9"/>
          <w:w w:val="110"/>
        </w:rPr>
        <w:t xml:space="preserve"> </w:t>
      </w:r>
      <w:r>
        <w:rPr>
          <w:w w:val="110"/>
        </w:rPr>
        <w:t>признакам.</w:t>
      </w:r>
    </w:p>
    <w:p w:rsidR="007D0BA4" w:rsidRDefault="007D0BA4" w:rsidP="007D0BA4">
      <w:pPr>
        <w:pStyle w:val="a3"/>
        <w:spacing w:before="6" w:line="244" w:lineRule="auto"/>
        <w:ind w:left="963" w:hanging="227"/>
      </w:pPr>
      <w:r>
        <w:rPr>
          <w:w w:val="105"/>
        </w:rPr>
        <w:t>—составлять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модель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проверять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со-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ответствие</w:t>
      </w:r>
      <w:r>
        <w:rPr>
          <w:spacing w:val="26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26"/>
          <w:w w:val="105"/>
        </w:rPr>
        <w:t xml:space="preserve"> </w:t>
      </w:r>
      <w:r>
        <w:rPr>
          <w:w w:val="105"/>
        </w:rPr>
        <w:t>задачи;</w:t>
      </w:r>
    </w:p>
    <w:p w:rsidR="007D0BA4" w:rsidRDefault="007D0BA4" w:rsidP="007D0BA4">
      <w:pPr>
        <w:pStyle w:val="a3"/>
        <w:spacing w:before="1" w:line="244" w:lineRule="auto"/>
        <w:ind w:left="963" w:hanging="227"/>
      </w:pPr>
      <w:r>
        <w:rPr>
          <w:w w:val="110"/>
        </w:rPr>
        <w:t>—определять с помощью цифровых и аналоговых приборов: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массу предмета (электронные и гиревые весы), температуру</w:t>
      </w:r>
      <w:r>
        <w:rPr>
          <w:spacing w:val="-46"/>
          <w:w w:val="110"/>
        </w:rPr>
        <w:t xml:space="preserve"> </w:t>
      </w:r>
      <w:r>
        <w:rPr>
          <w:w w:val="105"/>
        </w:rPr>
        <w:t>(градусник), скорость движения транспортного средства (ма-</w:t>
      </w:r>
      <w:r>
        <w:rPr>
          <w:spacing w:val="1"/>
          <w:w w:val="105"/>
        </w:rPr>
        <w:t xml:space="preserve"> </w:t>
      </w:r>
      <w:r>
        <w:rPr>
          <w:w w:val="110"/>
        </w:rPr>
        <w:t>кет спидометра), вместимость (с помощью измерительных</w:t>
      </w:r>
      <w:r>
        <w:rPr>
          <w:spacing w:val="1"/>
          <w:w w:val="110"/>
        </w:rPr>
        <w:t xml:space="preserve"> </w:t>
      </w:r>
      <w:r>
        <w:rPr>
          <w:w w:val="110"/>
        </w:rPr>
        <w:t>сосудов).</w:t>
      </w:r>
    </w:p>
    <w:p w:rsidR="007D0BA4" w:rsidRDefault="007D0BA4" w:rsidP="007D0BA4">
      <w:pPr>
        <w:spacing w:before="70"/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Работа</w:t>
      </w:r>
      <w:r>
        <w:rPr>
          <w:rFonts w:ascii="Times New Roman" w:hAnsi="Times New Roman"/>
          <w:i/>
          <w:spacing w:val="25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с</w:t>
      </w:r>
      <w:r>
        <w:rPr>
          <w:rFonts w:ascii="Times New Roman" w:hAnsi="Times New Roman"/>
          <w:i/>
          <w:spacing w:val="26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информацией:</w:t>
      </w:r>
    </w:p>
    <w:p w:rsidR="007D0BA4" w:rsidRDefault="007D0BA4" w:rsidP="007D0BA4">
      <w:pPr>
        <w:pStyle w:val="a3"/>
        <w:spacing w:before="11"/>
        <w:ind w:right="0" w:firstLine="0"/>
      </w:pPr>
      <w:r>
        <w:rPr>
          <w:w w:val="110"/>
        </w:rPr>
        <w:t>—представлять</w:t>
      </w:r>
      <w:r>
        <w:rPr>
          <w:spacing w:val="13"/>
          <w:w w:val="110"/>
        </w:rPr>
        <w:t xml:space="preserve"> </w:t>
      </w:r>
      <w:r>
        <w:rPr>
          <w:w w:val="110"/>
        </w:rPr>
        <w:t>информацию</w:t>
      </w:r>
      <w:r>
        <w:rPr>
          <w:spacing w:val="13"/>
          <w:w w:val="110"/>
        </w:rPr>
        <w:t xml:space="preserve"> </w:t>
      </w:r>
      <w:r>
        <w:rPr>
          <w:w w:val="110"/>
        </w:rPr>
        <w:t>в</w:t>
      </w:r>
      <w:r>
        <w:rPr>
          <w:spacing w:val="13"/>
          <w:w w:val="110"/>
        </w:rPr>
        <w:t xml:space="preserve"> </w:t>
      </w:r>
      <w:r>
        <w:rPr>
          <w:w w:val="110"/>
        </w:rPr>
        <w:t>разных</w:t>
      </w:r>
      <w:r>
        <w:rPr>
          <w:spacing w:val="13"/>
          <w:w w:val="110"/>
        </w:rPr>
        <w:t xml:space="preserve"> </w:t>
      </w:r>
      <w:r>
        <w:rPr>
          <w:w w:val="110"/>
        </w:rPr>
        <w:t>формах;</w:t>
      </w:r>
    </w:p>
    <w:p w:rsidR="007D0BA4" w:rsidRDefault="007D0BA4" w:rsidP="007D0BA4">
      <w:pPr>
        <w:pStyle w:val="a3"/>
        <w:spacing w:before="9" w:line="249" w:lineRule="auto"/>
        <w:ind w:left="963" w:hanging="227"/>
      </w:pPr>
      <w:r>
        <w:rPr>
          <w:w w:val="110"/>
        </w:rPr>
        <w:t>—извлекать и интерпретировать информацию, представлен-</w:t>
      </w:r>
      <w:r>
        <w:rPr>
          <w:spacing w:val="1"/>
          <w:w w:val="110"/>
        </w:rPr>
        <w:t xml:space="preserve"> </w:t>
      </w:r>
      <w:r>
        <w:rPr>
          <w:w w:val="110"/>
        </w:rPr>
        <w:t>ную</w:t>
      </w:r>
      <w:r>
        <w:rPr>
          <w:spacing w:val="22"/>
          <w:w w:val="110"/>
        </w:rPr>
        <w:t xml:space="preserve"> </w:t>
      </w:r>
      <w:r>
        <w:rPr>
          <w:w w:val="110"/>
        </w:rPr>
        <w:t>в</w:t>
      </w:r>
      <w:r>
        <w:rPr>
          <w:spacing w:val="22"/>
          <w:w w:val="110"/>
        </w:rPr>
        <w:t xml:space="preserve"> </w:t>
      </w:r>
      <w:r>
        <w:rPr>
          <w:w w:val="110"/>
        </w:rPr>
        <w:t>таблице,</w:t>
      </w:r>
      <w:r>
        <w:rPr>
          <w:spacing w:val="22"/>
          <w:w w:val="110"/>
        </w:rPr>
        <w:t xml:space="preserve"> </w:t>
      </w:r>
      <w:r>
        <w:rPr>
          <w:w w:val="110"/>
        </w:rPr>
        <w:t>на</w:t>
      </w:r>
      <w:r>
        <w:rPr>
          <w:spacing w:val="22"/>
          <w:w w:val="110"/>
        </w:rPr>
        <w:t xml:space="preserve"> </w:t>
      </w:r>
      <w:r>
        <w:rPr>
          <w:w w:val="110"/>
        </w:rPr>
        <w:t>диаграмме;</w:t>
      </w:r>
    </w:p>
    <w:p w:rsidR="007D0BA4" w:rsidRDefault="007D0BA4" w:rsidP="007D0BA4">
      <w:pPr>
        <w:pStyle w:val="a3"/>
        <w:spacing w:line="249" w:lineRule="auto"/>
        <w:ind w:left="963" w:hanging="227"/>
      </w:pPr>
      <w:r>
        <w:rPr>
          <w:w w:val="105"/>
        </w:rPr>
        <w:t>—использовать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справочную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литературу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поиска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информа-</w:t>
      </w:r>
      <w:r>
        <w:rPr>
          <w:spacing w:val="1"/>
          <w:w w:val="105"/>
        </w:rPr>
        <w:t xml:space="preserve"> </w:t>
      </w:r>
      <w:r>
        <w:rPr>
          <w:w w:val="105"/>
        </w:rPr>
        <w:t>ции, в том числе Интернет (в условиях контролируемого вы-</w:t>
      </w:r>
      <w:r>
        <w:rPr>
          <w:spacing w:val="1"/>
          <w:w w:val="105"/>
        </w:rPr>
        <w:t xml:space="preserve"> </w:t>
      </w:r>
      <w:r>
        <w:rPr>
          <w:w w:val="105"/>
        </w:rPr>
        <w:t>хода).</w:t>
      </w:r>
    </w:p>
    <w:p w:rsidR="007D0BA4" w:rsidRDefault="007D0BA4" w:rsidP="007D0BA4">
      <w:pPr>
        <w:spacing w:before="2"/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Универсальные</w:t>
      </w:r>
      <w:r>
        <w:rPr>
          <w:rFonts w:ascii="Times New Roman" w:hAnsi="Times New Roman"/>
          <w:i/>
          <w:spacing w:val="16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коммуникативные</w:t>
      </w:r>
      <w:r>
        <w:rPr>
          <w:rFonts w:ascii="Times New Roman" w:hAnsi="Times New Roman"/>
          <w:i/>
          <w:spacing w:val="1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учебные</w:t>
      </w:r>
      <w:r>
        <w:rPr>
          <w:rFonts w:ascii="Times New Roman" w:hAnsi="Times New Roman"/>
          <w:i/>
          <w:spacing w:val="1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действия:</w:t>
      </w:r>
    </w:p>
    <w:p w:rsidR="007D0BA4" w:rsidRDefault="007D0BA4" w:rsidP="007D0BA4">
      <w:pPr>
        <w:pStyle w:val="a3"/>
        <w:spacing w:before="10" w:line="249" w:lineRule="auto"/>
        <w:ind w:left="963" w:right="140" w:hanging="227"/>
        <w:jc w:val="left"/>
      </w:pPr>
      <w:r>
        <w:rPr>
          <w:spacing w:val="-1"/>
          <w:w w:val="110"/>
        </w:rPr>
        <w:t xml:space="preserve">—использовать математическую </w:t>
      </w:r>
      <w:r>
        <w:rPr>
          <w:w w:val="110"/>
        </w:rPr>
        <w:t>терминологию для записи ре-</w:t>
      </w:r>
      <w:r>
        <w:rPr>
          <w:spacing w:val="-46"/>
          <w:w w:val="110"/>
        </w:rPr>
        <w:t xml:space="preserve"> </w:t>
      </w:r>
      <w:r>
        <w:rPr>
          <w:w w:val="110"/>
        </w:rPr>
        <w:t>шения</w:t>
      </w:r>
      <w:r>
        <w:rPr>
          <w:spacing w:val="20"/>
          <w:w w:val="110"/>
        </w:rPr>
        <w:t xml:space="preserve"> </w:t>
      </w:r>
      <w:r>
        <w:rPr>
          <w:w w:val="110"/>
        </w:rPr>
        <w:t>предметной</w:t>
      </w:r>
      <w:r>
        <w:rPr>
          <w:spacing w:val="20"/>
          <w:w w:val="110"/>
        </w:rPr>
        <w:t xml:space="preserve"> </w:t>
      </w:r>
      <w:r>
        <w:rPr>
          <w:w w:val="110"/>
        </w:rPr>
        <w:t>или</w:t>
      </w:r>
      <w:r>
        <w:rPr>
          <w:spacing w:val="21"/>
          <w:w w:val="110"/>
        </w:rPr>
        <w:t xml:space="preserve"> </w:t>
      </w:r>
      <w:r>
        <w:rPr>
          <w:w w:val="110"/>
        </w:rPr>
        <w:t>практической</w:t>
      </w:r>
      <w:r>
        <w:rPr>
          <w:spacing w:val="20"/>
          <w:w w:val="110"/>
        </w:rPr>
        <w:t xml:space="preserve"> </w:t>
      </w:r>
      <w:r>
        <w:rPr>
          <w:w w:val="110"/>
        </w:rPr>
        <w:t>задачи;</w:t>
      </w:r>
    </w:p>
    <w:p w:rsidR="007D0BA4" w:rsidRDefault="007D0BA4" w:rsidP="007D0BA4">
      <w:pPr>
        <w:pStyle w:val="a3"/>
        <w:spacing w:line="249" w:lineRule="auto"/>
        <w:ind w:left="963" w:hanging="227"/>
        <w:jc w:val="left"/>
      </w:pPr>
      <w:r>
        <w:rPr>
          <w:w w:val="110"/>
        </w:rPr>
        <w:t>—приводить</w:t>
      </w:r>
      <w:r>
        <w:rPr>
          <w:spacing w:val="33"/>
          <w:w w:val="110"/>
        </w:rPr>
        <w:t xml:space="preserve"> </w:t>
      </w:r>
      <w:r>
        <w:rPr>
          <w:w w:val="110"/>
        </w:rPr>
        <w:t>примеры</w:t>
      </w:r>
      <w:r>
        <w:rPr>
          <w:spacing w:val="34"/>
          <w:w w:val="110"/>
        </w:rPr>
        <w:t xml:space="preserve"> </w:t>
      </w:r>
      <w:r>
        <w:rPr>
          <w:w w:val="110"/>
        </w:rPr>
        <w:t>и</w:t>
      </w:r>
      <w:r>
        <w:rPr>
          <w:spacing w:val="33"/>
          <w:w w:val="110"/>
        </w:rPr>
        <w:t xml:space="preserve"> </w:t>
      </w:r>
      <w:r>
        <w:rPr>
          <w:w w:val="110"/>
        </w:rPr>
        <w:t>контрпримеры</w:t>
      </w:r>
      <w:r>
        <w:rPr>
          <w:spacing w:val="34"/>
          <w:w w:val="110"/>
        </w:rPr>
        <w:t xml:space="preserve"> </w:t>
      </w:r>
      <w:r>
        <w:rPr>
          <w:w w:val="110"/>
        </w:rPr>
        <w:t>для</w:t>
      </w:r>
      <w:r>
        <w:rPr>
          <w:spacing w:val="33"/>
          <w:w w:val="110"/>
        </w:rPr>
        <w:t xml:space="preserve"> </w:t>
      </w:r>
      <w:r>
        <w:rPr>
          <w:w w:val="110"/>
        </w:rPr>
        <w:t>подтверждения/</w:t>
      </w:r>
      <w:r>
        <w:rPr>
          <w:spacing w:val="-45"/>
          <w:w w:val="110"/>
        </w:rPr>
        <w:t xml:space="preserve"> </w:t>
      </w:r>
      <w:r>
        <w:rPr>
          <w:w w:val="110"/>
        </w:rPr>
        <w:t>опровержения</w:t>
      </w:r>
      <w:r>
        <w:rPr>
          <w:spacing w:val="21"/>
          <w:w w:val="110"/>
        </w:rPr>
        <w:t xml:space="preserve"> </w:t>
      </w:r>
      <w:r>
        <w:rPr>
          <w:w w:val="110"/>
        </w:rPr>
        <w:t>вывода,</w:t>
      </w:r>
      <w:r>
        <w:rPr>
          <w:spacing w:val="22"/>
          <w:w w:val="110"/>
        </w:rPr>
        <w:t xml:space="preserve"> </w:t>
      </w:r>
      <w:r>
        <w:rPr>
          <w:w w:val="110"/>
        </w:rPr>
        <w:t>гипотезы;</w:t>
      </w:r>
    </w:p>
    <w:p w:rsidR="007D0BA4" w:rsidRDefault="007D0BA4" w:rsidP="007D0BA4">
      <w:pPr>
        <w:pStyle w:val="a3"/>
        <w:spacing w:line="234" w:lineRule="exact"/>
        <w:ind w:right="0" w:firstLine="0"/>
        <w:jc w:val="left"/>
      </w:pPr>
      <w:r>
        <w:rPr>
          <w:w w:val="110"/>
        </w:rPr>
        <w:t>—конструировать,</w:t>
      </w:r>
      <w:r>
        <w:rPr>
          <w:spacing w:val="8"/>
          <w:w w:val="110"/>
        </w:rPr>
        <w:t xml:space="preserve"> </w:t>
      </w:r>
      <w:r>
        <w:rPr>
          <w:w w:val="110"/>
        </w:rPr>
        <w:t>читать</w:t>
      </w:r>
      <w:r>
        <w:rPr>
          <w:spacing w:val="8"/>
          <w:w w:val="110"/>
        </w:rPr>
        <w:t xml:space="preserve"> </w:t>
      </w:r>
      <w:r>
        <w:rPr>
          <w:w w:val="110"/>
        </w:rPr>
        <w:t>числовое</w:t>
      </w:r>
      <w:r>
        <w:rPr>
          <w:spacing w:val="9"/>
          <w:w w:val="110"/>
        </w:rPr>
        <w:t xml:space="preserve"> </w:t>
      </w:r>
      <w:r>
        <w:rPr>
          <w:w w:val="110"/>
        </w:rPr>
        <w:t>выражение;</w:t>
      </w:r>
    </w:p>
    <w:p w:rsidR="007D0BA4" w:rsidRDefault="007D0BA4" w:rsidP="007D0BA4">
      <w:pPr>
        <w:pStyle w:val="a3"/>
        <w:spacing w:before="9" w:line="249" w:lineRule="auto"/>
        <w:ind w:left="963" w:right="139" w:hanging="227"/>
        <w:jc w:val="left"/>
      </w:pPr>
      <w:r>
        <w:rPr>
          <w:w w:val="110"/>
        </w:rPr>
        <w:t>—описывать</w:t>
      </w:r>
      <w:r>
        <w:rPr>
          <w:spacing w:val="41"/>
          <w:w w:val="110"/>
        </w:rPr>
        <w:t xml:space="preserve"> </w:t>
      </w:r>
      <w:r>
        <w:rPr>
          <w:w w:val="110"/>
        </w:rPr>
        <w:t>практическую</w:t>
      </w:r>
      <w:r>
        <w:rPr>
          <w:spacing w:val="42"/>
          <w:w w:val="110"/>
        </w:rPr>
        <w:t xml:space="preserve"> </w:t>
      </w:r>
      <w:r>
        <w:rPr>
          <w:w w:val="110"/>
        </w:rPr>
        <w:t>ситуацию</w:t>
      </w:r>
      <w:r>
        <w:rPr>
          <w:spacing w:val="41"/>
          <w:w w:val="110"/>
        </w:rPr>
        <w:t xml:space="preserve"> </w:t>
      </w:r>
      <w:r>
        <w:rPr>
          <w:w w:val="110"/>
        </w:rPr>
        <w:t>с</w:t>
      </w:r>
      <w:r>
        <w:rPr>
          <w:spacing w:val="42"/>
          <w:w w:val="110"/>
        </w:rPr>
        <w:t xml:space="preserve"> </w:t>
      </w:r>
      <w:r>
        <w:rPr>
          <w:w w:val="110"/>
        </w:rPr>
        <w:t>использованием</w:t>
      </w:r>
      <w:r>
        <w:rPr>
          <w:spacing w:val="41"/>
          <w:w w:val="110"/>
        </w:rPr>
        <w:t xml:space="preserve"> </w:t>
      </w:r>
      <w:r>
        <w:rPr>
          <w:w w:val="110"/>
        </w:rPr>
        <w:t>изу-</w:t>
      </w:r>
      <w:r>
        <w:rPr>
          <w:spacing w:val="-45"/>
          <w:w w:val="110"/>
        </w:rPr>
        <w:t xml:space="preserve"> </w:t>
      </w:r>
      <w:r>
        <w:rPr>
          <w:w w:val="110"/>
        </w:rPr>
        <w:t>ченной</w:t>
      </w:r>
      <w:r>
        <w:rPr>
          <w:spacing w:val="21"/>
          <w:w w:val="110"/>
        </w:rPr>
        <w:t xml:space="preserve"> </w:t>
      </w:r>
      <w:r>
        <w:rPr>
          <w:w w:val="110"/>
        </w:rPr>
        <w:t>терминологии;</w:t>
      </w:r>
    </w:p>
    <w:p w:rsidR="007D0BA4" w:rsidRDefault="007D0BA4" w:rsidP="007D0BA4">
      <w:pPr>
        <w:pStyle w:val="a3"/>
        <w:spacing w:line="249" w:lineRule="auto"/>
        <w:ind w:left="963" w:right="139" w:hanging="227"/>
        <w:jc w:val="left"/>
      </w:pPr>
      <w:r>
        <w:rPr>
          <w:w w:val="110"/>
        </w:rPr>
        <w:t>—характеризовать</w:t>
      </w:r>
      <w:r>
        <w:rPr>
          <w:spacing w:val="14"/>
          <w:w w:val="110"/>
        </w:rPr>
        <w:t xml:space="preserve"> </w:t>
      </w:r>
      <w:r>
        <w:rPr>
          <w:w w:val="110"/>
        </w:rPr>
        <w:t>математические</w:t>
      </w:r>
      <w:r>
        <w:rPr>
          <w:spacing w:val="13"/>
          <w:w w:val="110"/>
        </w:rPr>
        <w:t xml:space="preserve"> </w:t>
      </w:r>
      <w:r>
        <w:rPr>
          <w:w w:val="110"/>
        </w:rPr>
        <w:t>объекты,</w:t>
      </w:r>
      <w:r>
        <w:rPr>
          <w:spacing w:val="14"/>
          <w:w w:val="110"/>
        </w:rPr>
        <w:t xml:space="preserve"> </w:t>
      </w:r>
      <w:r>
        <w:rPr>
          <w:w w:val="110"/>
        </w:rPr>
        <w:t>явления</w:t>
      </w:r>
      <w:r>
        <w:rPr>
          <w:spacing w:val="14"/>
          <w:w w:val="110"/>
        </w:rPr>
        <w:t xml:space="preserve"> </w:t>
      </w:r>
      <w:r>
        <w:rPr>
          <w:w w:val="110"/>
        </w:rPr>
        <w:t>и</w:t>
      </w:r>
      <w:r>
        <w:rPr>
          <w:spacing w:val="14"/>
          <w:w w:val="110"/>
        </w:rPr>
        <w:t xml:space="preserve"> </w:t>
      </w:r>
      <w:r>
        <w:rPr>
          <w:w w:val="110"/>
        </w:rPr>
        <w:t>собы-</w:t>
      </w:r>
      <w:r>
        <w:rPr>
          <w:spacing w:val="-45"/>
          <w:w w:val="110"/>
        </w:rPr>
        <w:t xml:space="preserve"> </w:t>
      </w:r>
      <w:r>
        <w:rPr>
          <w:w w:val="110"/>
        </w:rPr>
        <w:t>тия</w:t>
      </w:r>
      <w:r>
        <w:rPr>
          <w:spacing w:val="21"/>
          <w:w w:val="110"/>
        </w:rPr>
        <w:t xml:space="preserve"> </w:t>
      </w:r>
      <w:r>
        <w:rPr>
          <w:w w:val="110"/>
        </w:rPr>
        <w:t>с</w:t>
      </w:r>
      <w:r>
        <w:rPr>
          <w:spacing w:val="22"/>
          <w:w w:val="110"/>
        </w:rPr>
        <w:t xml:space="preserve"> </w:t>
      </w:r>
      <w:r>
        <w:rPr>
          <w:w w:val="110"/>
        </w:rPr>
        <w:t>помощью</w:t>
      </w:r>
      <w:r>
        <w:rPr>
          <w:spacing w:val="22"/>
          <w:w w:val="110"/>
        </w:rPr>
        <w:t xml:space="preserve"> </w:t>
      </w:r>
      <w:r>
        <w:rPr>
          <w:w w:val="110"/>
        </w:rPr>
        <w:t>изученных</w:t>
      </w:r>
      <w:r>
        <w:rPr>
          <w:spacing w:val="22"/>
          <w:w w:val="110"/>
        </w:rPr>
        <w:t xml:space="preserve"> </w:t>
      </w:r>
      <w:r>
        <w:rPr>
          <w:w w:val="110"/>
        </w:rPr>
        <w:t>величин;</w:t>
      </w:r>
    </w:p>
    <w:p w:rsidR="007D0BA4" w:rsidRDefault="007D0BA4" w:rsidP="007D0BA4">
      <w:pPr>
        <w:pStyle w:val="a3"/>
        <w:spacing w:line="234" w:lineRule="exact"/>
        <w:ind w:right="0" w:firstLine="0"/>
        <w:jc w:val="left"/>
      </w:pPr>
      <w:r>
        <w:rPr>
          <w:w w:val="110"/>
        </w:rPr>
        <w:t>—составлять</w:t>
      </w:r>
      <w:r>
        <w:rPr>
          <w:spacing w:val="17"/>
          <w:w w:val="110"/>
        </w:rPr>
        <w:t xml:space="preserve"> </w:t>
      </w:r>
      <w:r>
        <w:rPr>
          <w:w w:val="110"/>
        </w:rPr>
        <w:t>инструкцию,</w:t>
      </w:r>
      <w:r>
        <w:rPr>
          <w:spacing w:val="18"/>
          <w:w w:val="110"/>
        </w:rPr>
        <w:t xml:space="preserve"> </w:t>
      </w:r>
      <w:r>
        <w:rPr>
          <w:w w:val="110"/>
        </w:rPr>
        <w:t>записывать</w:t>
      </w:r>
      <w:r>
        <w:rPr>
          <w:spacing w:val="18"/>
          <w:w w:val="110"/>
        </w:rPr>
        <w:t xml:space="preserve"> </w:t>
      </w:r>
      <w:r>
        <w:rPr>
          <w:w w:val="110"/>
        </w:rPr>
        <w:t>рассуждение;</w:t>
      </w:r>
    </w:p>
    <w:p w:rsidR="007D0BA4" w:rsidRDefault="007D0BA4" w:rsidP="007D0BA4">
      <w:pPr>
        <w:pStyle w:val="a3"/>
        <w:spacing w:before="8" w:line="249" w:lineRule="auto"/>
        <w:ind w:left="963" w:right="153" w:hanging="227"/>
        <w:jc w:val="left"/>
      </w:pPr>
      <w:r>
        <w:rPr>
          <w:w w:val="110"/>
        </w:rPr>
        <w:t>—инициировать</w:t>
      </w:r>
      <w:r>
        <w:rPr>
          <w:spacing w:val="9"/>
          <w:w w:val="110"/>
        </w:rPr>
        <w:t xml:space="preserve"> </w:t>
      </w:r>
      <w:r>
        <w:rPr>
          <w:w w:val="110"/>
        </w:rPr>
        <w:t>обсуждение</w:t>
      </w:r>
      <w:r>
        <w:rPr>
          <w:spacing w:val="10"/>
          <w:w w:val="110"/>
        </w:rPr>
        <w:t xml:space="preserve"> </w:t>
      </w:r>
      <w:r>
        <w:rPr>
          <w:w w:val="110"/>
        </w:rPr>
        <w:t>разных</w:t>
      </w:r>
      <w:r>
        <w:rPr>
          <w:spacing w:val="9"/>
          <w:w w:val="110"/>
        </w:rPr>
        <w:t xml:space="preserve"> </w:t>
      </w:r>
      <w:r>
        <w:rPr>
          <w:w w:val="110"/>
        </w:rPr>
        <w:t>способов</w:t>
      </w:r>
      <w:r>
        <w:rPr>
          <w:spacing w:val="10"/>
          <w:w w:val="110"/>
        </w:rPr>
        <w:t xml:space="preserve"> </w:t>
      </w:r>
      <w:r>
        <w:rPr>
          <w:w w:val="110"/>
        </w:rPr>
        <w:t>выполнения</w:t>
      </w:r>
      <w:r>
        <w:rPr>
          <w:spacing w:val="9"/>
          <w:w w:val="110"/>
        </w:rPr>
        <w:t xml:space="preserve"> </w:t>
      </w:r>
      <w:r>
        <w:rPr>
          <w:w w:val="110"/>
        </w:rPr>
        <w:t>за-</w:t>
      </w:r>
      <w:r>
        <w:rPr>
          <w:spacing w:val="-45"/>
          <w:w w:val="110"/>
        </w:rPr>
        <w:t xml:space="preserve"> </w:t>
      </w:r>
      <w:r>
        <w:rPr>
          <w:w w:val="110"/>
        </w:rPr>
        <w:t>дания,</w:t>
      </w:r>
      <w:r>
        <w:rPr>
          <w:spacing w:val="23"/>
          <w:w w:val="110"/>
        </w:rPr>
        <w:t xml:space="preserve"> </w:t>
      </w:r>
      <w:r>
        <w:rPr>
          <w:w w:val="110"/>
        </w:rPr>
        <w:t>поиск</w:t>
      </w:r>
      <w:r>
        <w:rPr>
          <w:spacing w:val="23"/>
          <w:w w:val="110"/>
        </w:rPr>
        <w:t xml:space="preserve"> </w:t>
      </w:r>
      <w:r>
        <w:rPr>
          <w:w w:val="110"/>
        </w:rPr>
        <w:t>ошибок</w:t>
      </w:r>
      <w:r>
        <w:rPr>
          <w:spacing w:val="23"/>
          <w:w w:val="110"/>
        </w:rPr>
        <w:t xml:space="preserve"> </w:t>
      </w:r>
      <w:r>
        <w:rPr>
          <w:w w:val="110"/>
        </w:rPr>
        <w:t>в</w:t>
      </w:r>
      <w:r>
        <w:rPr>
          <w:spacing w:val="23"/>
          <w:w w:val="110"/>
        </w:rPr>
        <w:t xml:space="preserve"> </w:t>
      </w:r>
      <w:r>
        <w:rPr>
          <w:w w:val="110"/>
        </w:rPr>
        <w:t>решении.</w:t>
      </w:r>
    </w:p>
    <w:p w:rsidR="007D0BA4" w:rsidRDefault="007D0BA4" w:rsidP="007D0BA4">
      <w:pPr>
        <w:spacing w:before="3"/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Универсальные</w:t>
      </w:r>
      <w:r>
        <w:rPr>
          <w:rFonts w:ascii="Times New Roman" w:hAnsi="Times New Roman"/>
          <w:i/>
          <w:spacing w:val="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регулятивные</w:t>
      </w:r>
      <w:r>
        <w:rPr>
          <w:rFonts w:ascii="Times New Roman" w:hAnsi="Times New Roman"/>
          <w:i/>
          <w:spacing w:val="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учебные</w:t>
      </w:r>
      <w:r>
        <w:rPr>
          <w:rFonts w:ascii="Times New Roman" w:hAnsi="Times New Roman"/>
          <w:i/>
          <w:spacing w:val="10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действия:</w:t>
      </w:r>
    </w:p>
    <w:p w:rsidR="007D0BA4" w:rsidRDefault="007D0BA4" w:rsidP="007D0BA4">
      <w:pPr>
        <w:pStyle w:val="a3"/>
        <w:spacing w:before="10" w:line="249" w:lineRule="auto"/>
        <w:ind w:left="963" w:right="155" w:hanging="227"/>
      </w:pPr>
      <w:r>
        <w:rPr>
          <w:w w:val="110"/>
        </w:rPr>
        <w:t>—контролировать правильность и полноту выполнения алго-</w:t>
      </w:r>
      <w:r>
        <w:rPr>
          <w:spacing w:val="1"/>
          <w:w w:val="110"/>
        </w:rPr>
        <w:t xml:space="preserve"> </w:t>
      </w:r>
      <w:r>
        <w:rPr>
          <w:w w:val="110"/>
        </w:rPr>
        <w:t>ритма арифметического действия, решения текстовой зада-</w:t>
      </w:r>
      <w:r>
        <w:rPr>
          <w:spacing w:val="1"/>
          <w:w w:val="110"/>
        </w:rPr>
        <w:t xml:space="preserve"> </w:t>
      </w:r>
      <w:r>
        <w:rPr>
          <w:w w:val="110"/>
        </w:rPr>
        <w:t>чи,</w:t>
      </w:r>
      <w:r>
        <w:rPr>
          <w:spacing w:val="20"/>
          <w:w w:val="110"/>
        </w:rPr>
        <w:t xml:space="preserve"> </w:t>
      </w:r>
      <w:r>
        <w:rPr>
          <w:w w:val="110"/>
        </w:rPr>
        <w:t>построения</w:t>
      </w:r>
      <w:r>
        <w:rPr>
          <w:spacing w:val="20"/>
          <w:w w:val="110"/>
        </w:rPr>
        <w:t xml:space="preserve"> </w:t>
      </w:r>
      <w:r>
        <w:rPr>
          <w:w w:val="110"/>
        </w:rPr>
        <w:t>геометрической</w:t>
      </w:r>
      <w:r>
        <w:rPr>
          <w:spacing w:val="20"/>
          <w:w w:val="110"/>
        </w:rPr>
        <w:t xml:space="preserve"> </w:t>
      </w:r>
      <w:r>
        <w:rPr>
          <w:w w:val="110"/>
        </w:rPr>
        <w:t>фигуры,</w:t>
      </w:r>
      <w:r>
        <w:rPr>
          <w:spacing w:val="21"/>
          <w:w w:val="110"/>
        </w:rPr>
        <w:t xml:space="preserve"> </w:t>
      </w:r>
      <w:r>
        <w:rPr>
          <w:w w:val="110"/>
        </w:rPr>
        <w:t>измерения;</w:t>
      </w:r>
    </w:p>
    <w:p w:rsidR="007D0BA4" w:rsidRDefault="007D0BA4" w:rsidP="007D0BA4">
      <w:pPr>
        <w:pStyle w:val="a3"/>
        <w:spacing w:line="249" w:lineRule="auto"/>
        <w:ind w:left="963" w:right="155" w:hanging="227"/>
      </w:pPr>
      <w:r>
        <w:rPr>
          <w:w w:val="110"/>
        </w:rPr>
        <w:t>—самостоятельно выполнять прикидку и оценку результата</w:t>
      </w:r>
      <w:r>
        <w:rPr>
          <w:spacing w:val="1"/>
          <w:w w:val="110"/>
        </w:rPr>
        <w:t xml:space="preserve"> </w:t>
      </w:r>
      <w:r>
        <w:rPr>
          <w:w w:val="110"/>
        </w:rPr>
        <w:t>измерений;</w:t>
      </w:r>
    </w:p>
    <w:p w:rsidR="0067717A" w:rsidRPr="0067717A" w:rsidRDefault="007D0BA4" w:rsidP="0067717A">
      <w:pPr>
        <w:pStyle w:val="a3"/>
        <w:spacing w:line="249" w:lineRule="auto"/>
        <w:ind w:left="963" w:right="155" w:hanging="227"/>
        <w:rPr>
          <w:w w:val="110"/>
        </w:rPr>
      </w:pPr>
      <w:r>
        <w:rPr>
          <w:w w:val="110"/>
        </w:rPr>
        <w:t>—находить, исправлять, прогнозировать трудности и ошибки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трудности</w:t>
      </w:r>
      <w:r>
        <w:rPr>
          <w:spacing w:val="21"/>
          <w:w w:val="110"/>
        </w:rPr>
        <w:t xml:space="preserve"> </w:t>
      </w:r>
      <w:r>
        <w:rPr>
          <w:w w:val="110"/>
        </w:rPr>
        <w:t>в</w:t>
      </w:r>
      <w:r>
        <w:rPr>
          <w:spacing w:val="20"/>
          <w:w w:val="110"/>
        </w:rPr>
        <w:t xml:space="preserve"> </w:t>
      </w:r>
      <w:r>
        <w:rPr>
          <w:w w:val="110"/>
        </w:rPr>
        <w:t>решении</w:t>
      </w:r>
      <w:r>
        <w:rPr>
          <w:spacing w:val="21"/>
          <w:w w:val="110"/>
        </w:rPr>
        <w:t xml:space="preserve"> </w:t>
      </w:r>
      <w:r>
        <w:rPr>
          <w:w w:val="110"/>
        </w:rPr>
        <w:t>учебной</w:t>
      </w:r>
      <w:r>
        <w:rPr>
          <w:spacing w:val="20"/>
          <w:w w:val="110"/>
        </w:rPr>
        <w:t xml:space="preserve"> </w:t>
      </w:r>
      <w:r>
        <w:rPr>
          <w:w w:val="110"/>
        </w:rPr>
        <w:t>задачи.</w:t>
      </w:r>
    </w:p>
    <w:p w:rsidR="007D0BA4" w:rsidRDefault="007D0BA4" w:rsidP="007D0BA4">
      <w:pPr>
        <w:spacing w:before="2"/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Совместная</w:t>
      </w:r>
      <w:r>
        <w:rPr>
          <w:rFonts w:ascii="Times New Roman" w:hAnsi="Times New Roman"/>
          <w:i/>
          <w:spacing w:val="50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деятельность:</w:t>
      </w:r>
    </w:p>
    <w:p w:rsidR="007D0BA4" w:rsidRDefault="007D0BA4" w:rsidP="007D0BA4">
      <w:pPr>
        <w:pStyle w:val="a3"/>
        <w:spacing w:before="10" w:line="249" w:lineRule="auto"/>
        <w:ind w:left="963" w:hanging="227"/>
      </w:pPr>
      <w:r>
        <w:rPr>
          <w:w w:val="105"/>
        </w:rPr>
        <w:t>—участвовать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договариваться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способе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решения,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  груп-</w:t>
      </w:r>
      <w:r>
        <w:rPr>
          <w:spacing w:val="-44"/>
          <w:w w:val="105"/>
        </w:rPr>
        <w:t xml:space="preserve"> </w:t>
      </w:r>
      <w:r>
        <w:rPr>
          <w:w w:val="105"/>
        </w:rPr>
        <w:t>пы (например, в случае решения задач, требующих перебора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большого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вариантов),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согласовывать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мнения 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44"/>
          <w:w w:val="105"/>
        </w:rPr>
        <w:t xml:space="preserve"> </w:t>
      </w:r>
      <w:r>
        <w:rPr>
          <w:w w:val="105"/>
        </w:rPr>
        <w:t>ходе</w:t>
      </w:r>
      <w:r>
        <w:rPr>
          <w:spacing w:val="3"/>
          <w:w w:val="105"/>
        </w:rPr>
        <w:t xml:space="preserve"> </w:t>
      </w:r>
      <w:r>
        <w:rPr>
          <w:w w:val="105"/>
        </w:rPr>
        <w:t>поиска</w:t>
      </w:r>
      <w:r>
        <w:rPr>
          <w:spacing w:val="3"/>
          <w:w w:val="105"/>
        </w:rPr>
        <w:t xml:space="preserve"> </w:t>
      </w:r>
      <w:r>
        <w:rPr>
          <w:w w:val="105"/>
        </w:rPr>
        <w:t>доказательств,</w:t>
      </w:r>
      <w:r>
        <w:rPr>
          <w:spacing w:val="3"/>
          <w:w w:val="105"/>
        </w:rPr>
        <w:t xml:space="preserve"> </w:t>
      </w:r>
      <w:r>
        <w:rPr>
          <w:w w:val="105"/>
        </w:rPr>
        <w:t>выбора</w:t>
      </w:r>
      <w:r>
        <w:rPr>
          <w:spacing w:val="3"/>
          <w:w w:val="105"/>
        </w:rPr>
        <w:t xml:space="preserve"> </w:t>
      </w:r>
      <w:r>
        <w:rPr>
          <w:w w:val="105"/>
        </w:rPr>
        <w:t>рационального</w:t>
      </w:r>
      <w:r>
        <w:rPr>
          <w:spacing w:val="3"/>
          <w:w w:val="105"/>
        </w:rPr>
        <w:t xml:space="preserve"> </w:t>
      </w:r>
      <w:r>
        <w:rPr>
          <w:w w:val="105"/>
        </w:rPr>
        <w:t>способа;</w:t>
      </w:r>
    </w:p>
    <w:p w:rsidR="007D0BA4" w:rsidRDefault="007D0BA4" w:rsidP="007D0BA4">
      <w:pPr>
        <w:pStyle w:val="a3"/>
        <w:spacing w:line="249" w:lineRule="auto"/>
        <w:ind w:left="963" w:hanging="227"/>
      </w:pPr>
      <w:r>
        <w:rPr>
          <w:w w:val="110"/>
        </w:rPr>
        <w:t>—договариваться с одноклассниками в ходе организации про-</w:t>
      </w:r>
      <w:r>
        <w:rPr>
          <w:spacing w:val="1"/>
          <w:w w:val="110"/>
        </w:rPr>
        <w:t xml:space="preserve"> </w:t>
      </w:r>
      <w:r>
        <w:rPr>
          <w:w w:val="110"/>
        </w:rPr>
        <w:t>ектной работы с величинами (составление расписания, под-</w:t>
      </w:r>
      <w:r>
        <w:rPr>
          <w:spacing w:val="1"/>
          <w:w w:val="110"/>
        </w:rPr>
        <w:t xml:space="preserve"> </w:t>
      </w:r>
      <w:r>
        <w:rPr>
          <w:w w:val="110"/>
        </w:rPr>
        <w:t>счёт денег, оценка стоимости и веса покупки, рост и вес че-</w:t>
      </w:r>
      <w:r>
        <w:rPr>
          <w:spacing w:val="1"/>
          <w:w w:val="110"/>
        </w:rPr>
        <w:t xml:space="preserve"> </w:t>
      </w:r>
      <w:r>
        <w:rPr>
          <w:w w:val="110"/>
        </w:rPr>
        <w:t>ловека,</w:t>
      </w:r>
      <w:r>
        <w:rPr>
          <w:spacing w:val="1"/>
          <w:w w:val="110"/>
        </w:rPr>
        <w:t xml:space="preserve"> </w:t>
      </w:r>
      <w:r>
        <w:rPr>
          <w:w w:val="110"/>
        </w:rPr>
        <w:t>приближённая</w:t>
      </w:r>
      <w:r>
        <w:rPr>
          <w:spacing w:val="1"/>
          <w:w w:val="110"/>
        </w:rPr>
        <w:t xml:space="preserve"> </w:t>
      </w:r>
      <w:r>
        <w:rPr>
          <w:w w:val="110"/>
        </w:rPr>
        <w:t>оценка</w:t>
      </w:r>
      <w:r>
        <w:rPr>
          <w:spacing w:val="1"/>
          <w:w w:val="110"/>
        </w:rPr>
        <w:t xml:space="preserve"> </w:t>
      </w:r>
      <w:r>
        <w:rPr>
          <w:w w:val="110"/>
        </w:rPr>
        <w:t>расстояний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временных</w:t>
      </w:r>
      <w:r>
        <w:rPr>
          <w:spacing w:val="1"/>
          <w:w w:val="110"/>
        </w:rPr>
        <w:t xml:space="preserve"> </w:t>
      </w:r>
      <w:r>
        <w:rPr>
          <w:w w:val="105"/>
        </w:rPr>
        <w:t>интервалов; взвешивание; измерение температуры воздуха и</w:t>
      </w:r>
      <w:r>
        <w:rPr>
          <w:spacing w:val="1"/>
          <w:w w:val="105"/>
        </w:rPr>
        <w:t xml:space="preserve"> </w:t>
      </w:r>
      <w:r>
        <w:rPr>
          <w:w w:val="110"/>
        </w:rPr>
        <w:lastRenderedPageBreak/>
        <w:t>воды), геометрическими фигурами (выбор формы и деталей</w:t>
      </w:r>
      <w:r>
        <w:rPr>
          <w:spacing w:val="-46"/>
          <w:w w:val="110"/>
        </w:rPr>
        <w:t xml:space="preserve"> </w:t>
      </w:r>
      <w:r>
        <w:rPr>
          <w:w w:val="110"/>
        </w:rPr>
        <w:t>при конструировании, расчёт и разметка, прикидка и оценка</w:t>
      </w:r>
      <w:r>
        <w:rPr>
          <w:spacing w:val="-46"/>
          <w:w w:val="110"/>
        </w:rPr>
        <w:t xml:space="preserve"> </w:t>
      </w:r>
      <w:r>
        <w:rPr>
          <w:w w:val="110"/>
        </w:rPr>
        <w:t>конечного</w:t>
      </w:r>
      <w:r>
        <w:rPr>
          <w:spacing w:val="21"/>
          <w:w w:val="110"/>
        </w:rPr>
        <w:t xml:space="preserve"> </w:t>
      </w:r>
      <w:r>
        <w:rPr>
          <w:w w:val="110"/>
        </w:rPr>
        <w:t>результата).</w:t>
      </w:r>
    </w:p>
    <w:p w:rsidR="007D0BA4" w:rsidRDefault="007D0BA4" w:rsidP="007D0BA4">
      <w:pPr>
        <w:pStyle w:val="1"/>
        <w:spacing w:before="110" w:line="201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24896" behindDoc="1" locked="0" layoutInCell="1" allowOverlap="1" wp14:anchorId="4B8902A8" wp14:editId="6237C6A3">
                <wp:simplePos x="0" y="0"/>
                <wp:positionH relativeFrom="page">
                  <wp:posOffset>467995</wp:posOffset>
                </wp:positionH>
                <wp:positionV relativeFrom="paragraph">
                  <wp:posOffset>572770</wp:posOffset>
                </wp:positionV>
                <wp:extent cx="4032250" cy="1270"/>
                <wp:effectExtent l="0" t="0" r="0" b="0"/>
                <wp:wrapTopAndBottom/>
                <wp:docPr id="71" name="Полилиния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1" o:spid="_x0000_s1026" style="position:absolute;margin-left:36.85pt;margin-top:45.1pt;width:317.5pt;height:.1pt;z-index:-1549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" path="m,l6350,e" filled="f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>
        <w:rPr>
          <w:w w:val="80"/>
        </w:rPr>
        <w:t>ПЛАНИРУЕМЫЕ</w:t>
      </w:r>
      <w:r>
        <w:rPr>
          <w:spacing w:val="45"/>
          <w:w w:val="80"/>
        </w:rPr>
        <w:t xml:space="preserve"> </w:t>
      </w:r>
      <w:r>
        <w:rPr>
          <w:w w:val="80"/>
        </w:rPr>
        <w:t>РЕЗУЛЬТАТЫ</w:t>
      </w:r>
      <w:r>
        <w:rPr>
          <w:spacing w:val="45"/>
          <w:w w:val="80"/>
        </w:rPr>
        <w:t xml:space="preserve"> </w:t>
      </w:r>
      <w:r>
        <w:rPr>
          <w:w w:val="80"/>
        </w:rPr>
        <w:t>ОСВОЕНИЯ</w:t>
      </w:r>
      <w:r>
        <w:rPr>
          <w:spacing w:val="46"/>
          <w:w w:val="80"/>
        </w:rPr>
        <w:t xml:space="preserve"> </w:t>
      </w:r>
      <w:r>
        <w:rPr>
          <w:w w:val="80"/>
        </w:rPr>
        <w:t>ПРОГРАММЫ</w:t>
      </w:r>
      <w:r>
        <w:rPr>
          <w:spacing w:val="-54"/>
          <w:w w:val="80"/>
        </w:rPr>
        <w:t xml:space="preserve"> </w:t>
      </w:r>
      <w:r>
        <w:rPr>
          <w:w w:val="85"/>
        </w:rPr>
        <w:t>УЧЕБНОГО</w:t>
      </w:r>
      <w:r>
        <w:rPr>
          <w:spacing w:val="2"/>
          <w:w w:val="85"/>
        </w:rPr>
        <w:t xml:space="preserve"> </w:t>
      </w:r>
      <w:r>
        <w:rPr>
          <w:w w:val="85"/>
        </w:rPr>
        <w:t>ПРЕДМЕТА</w:t>
      </w:r>
      <w:r>
        <w:rPr>
          <w:spacing w:val="2"/>
          <w:w w:val="85"/>
        </w:rPr>
        <w:t xml:space="preserve"> </w:t>
      </w:r>
      <w:r>
        <w:rPr>
          <w:w w:val="85"/>
        </w:rPr>
        <w:t>«МАТЕМАТИКА»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3"/>
          <w:w w:val="85"/>
        </w:rPr>
        <w:t xml:space="preserve"> </w:t>
      </w:r>
      <w:r>
        <w:rPr>
          <w:w w:val="85"/>
        </w:rPr>
        <w:t>УРОВНЕ</w:t>
      </w:r>
      <w:r>
        <w:rPr>
          <w:spacing w:val="1"/>
          <w:w w:val="85"/>
        </w:rPr>
        <w:t xml:space="preserve"> </w:t>
      </w:r>
      <w:r>
        <w:rPr>
          <w:w w:val="90"/>
        </w:rPr>
        <w:t>НАЧАЛЬНОГО</w:t>
      </w:r>
      <w:r>
        <w:rPr>
          <w:spacing w:val="3"/>
          <w:w w:val="90"/>
        </w:rPr>
        <w:t xml:space="preserve"> </w:t>
      </w:r>
      <w:r>
        <w:rPr>
          <w:w w:val="90"/>
        </w:rPr>
        <w:t>ОБЩЕГО</w:t>
      </w:r>
      <w:r>
        <w:rPr>
          <w:spacing w:val="3"/>
          <w:w w:val="90"/>
        </w:rPr>
        <w:t xml:space="preserve"> </w:t>
      </w:r>
      <w:r>
        <w:rPr>
          <w:w w:val="90"/>
        </w:rPr>
        <w:t>ОБРАЗОВАНИЯ</w:t>
      </w:r>
    </w:p>
    <w:p w:rsidR="007D0BA4" w:rsidRDefault="007D0BA4" w:rsidP="007D0BA4">
      <w:pPr>
        <w:pStyle w:val="a3"/>
        <w:spacing w:before="153" w:line="249" w:lineRule="auto"/>
      </w:pPr>
      <w:r>
        <w:rPr>
          <w:spacing w:val="-1"/>
          <w:w w:val="110"/>
        </w:rPr>
        <w:t>Младший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школьник</w:t>
      </w:r>
      <w:r>
        <w:rPr>
          <w:spacing w:val="-7"/>
          <w:w w:val="110"/>
        </w:rPr>
        <w:t xml:space="preserve"> </w:t>
      </w:r>
      <w:r>
        <w:rPr>
          <w:w w:val="110"/>
        </w:rPr>
        <w:t>достигает</w:t>
      </w:r>
      <w:r>
        <w:rPr>
          <w:spacing w:val="-7"/>
          <w:w w:val="110"/>
        </w:rPr>
        <w:t xml:space="preserve"> </w:t>
      </w:r>
      <w:r>
        <w:rPr>
          <w:w w:val="110"/>
        </w:rPr>
        <w:t>планируемых</w:t>
      </w:r>
      <w:r>
        <w:rPr>
          <w:spacing w:val="-7"/>
          <w:w w:val="110"/>
        </w:rPr>
        <w:t xml:space="preserve"> </w:t>
      </w:r>
      <w:r>
        <w:rPr>
          <w:w w:val="110"/>
        </w:rPr>
        <w:t>результатов</w:t>
      </w:r>
      <w:r>
        <w:rPr>
          <w:spacing w:val="-6"/>
          <w:w w:val="110"/>
        </w:rPr>
        <w:t xml:space="preserve"> </w:t>
      </w:r>
      <w:r>
        <w:rPr>
          <w:w w:val="110"/>
        </w:rPr>
        <w:t>об-</w:t>
      </w:r>
      <w:r>
        <w:rPr>
          <w:spacing w:val="-46"/>
          <w:w w:val="110"/>
        </w:rPr>
        <w:t xml:space="preserve"> </w:t>
      </w:r>
      <w:r>
        <w:rPr>
          <w:w w:val="110"/>
        </w:rPr>
        <w:t>учения в соответствии со своими возможностями и способно-</w:t>
      </w:r>
      <w:r>
        <w:rPr>
          <w:spacing w:val="1"/>
          <w:w w:val="110"/>
        </w:rPr>
        <w:t xml:space="preserve"> </w:t>
      </w:r>
      <w:r>
        <w:rPr>
          <w:w w:val="110"/>
        </w:rPr>
        <w:t>стями. На его успешность оказывают влияние темп деятельно-</w:t>
      </w:r>
      <w:r>
        <w:rPr>
          <w:spacing w:val="-46"/>
          <w:w w:val="110"/>
        </w:rPr>
        <w:t xml:space="preserve"> </w:t>
      </w:r>
      <w:r>
        <w:rPr>
          <w:w w:val="110"/>
        </w:rPr>
        <w:t>сти ребенка, скорость психического созревания, особенности</w:t>
      </w:r>
      <w:r>
        <w:rPr>
          <w:spacing w:val="1"/>
          <w:w w:val="110"/>
        </w:rPr>
        <w:t xml:space="preserve"> </w:t>
      </w:r>
      <w:r>
        <w:rPr>
          <w:w w:val="105"/>
        </w:rPr>
        <w:t>формирования учебной деятельности (способность к целепола-</w:t>
      </w:r>
      <w:r>
        <w:rPr>
          <w:spacing w:val="1"/>
          <w:w w:val="105"/>
        </w:rPr>
        <w:t xml:space="preserve"> </w:t>
      </w:r>
      <w:r>
        <w:rPr>
          <w:w w:val="110"/>
        </w:rPr>
        <w:t>ганию,  готовность  планировать  свою  работу,  самоконтроль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т.</w:t>
      </w:r>
      <w:r>
        <w:rPr>
          <w:spacing w:val="23"/>
          <w:w w:val="110"/>
        </w:rPr>
        <w:t xml:space="preserve"> </w:t>
      </w:r>
      <w:r>
        <w:rPr>
          <w:w w:val="110"/>
        </w:rPr>
        <w:t>д.).</w:t>
      </w:r>
    </w:p>
    <w:p w:rsidR="007D0BA4" w:rsidRDefault="007D0BA4" w:rsidP="007D0BA4">
      <w:pPr>
        <w:pStyle w:val="a3"/>
        <w:spacing w:line="249" w:lineRule="auto"/>
      </w:pPr>
      <w:r>
        <w:rPr>
          <w:spacing w:val="-1"/>
          <w:w w:val="110"/>
        </w:rPr>
        <w:t>Планируемые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результаты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освоения</w:t>
      </w:r>
      <w:r>
        <w:rPr>
          <w:spacing w:val="-8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-7"/>
          <w:w w:val="110"/>
        </w:rPr>
        <w:t xml:space="preserve"> </w:t>
      </w:r>
      <w:r>
        <w:rPr>
          <w:w w:val="110"/>
        </w:rPr>
        <w:t>по</w:t>
      </w:r>
      <w:r>
        <w:rPr>
          <w:spacing w:val="-8"/>
          <w:w w:val="110"/>
        </w:rPr>
        <w:t xml:space="preserve"> </w:t>
      </w:r>
      <w:r>
        <w:rPr>
          <w:w w:val="110"/>
        </w:rPr>
        <w:t>математи-</w:t>
      </w:r>
      <w:r>
        <w:rPr>
          <w:spacing w:val="-46"/>
          <w:w w:val="110"/>
        </w:rPr>
        <w:t xml:space="preserve"> </w:t>
      </w:r>
      <w:r>
        <w:rPr>
          <w:w w:val="110"/>
        </w:rPr>
        <w:t>ке, представленные по годам обучения, отражают, в первую</w:t>
      </w:r>
      <w:r>
        <w:rPr>
          <w:spacing w:val="1"/>
          <w:w w:val="110"/>
        </w:rPr>
        <w:t xml:space="preserve"> </w:t>
      </w:r>
      <w:r>
        <w:rPr>
          <w:w w:val="110"/>
        </w:rPr>
        <w:t>очередь,</w:t>
      </w:r>
      <w:r>
        <w:rPr>
          <w:spacing w:val="1"/>
          <w:w w:val="110"/>
        </w:rPr>
        <w:t xml:space="preserve"> </w:t>
      </w:r>
      <w:r>
        <w:rPr>
          <w:w w:val="110"/>
        </w:rPr>
        <w:t>предметные</w:t>
      </w:r>
      <w:r>
        <w:rPr>
          <w:spacing w:val="1"/>
          <w:w w:val="110"/>
        </w:rPr>
        <w:t xml:space="preserve"> </w:t>
      </w:r>
      <w:r>
        <w:rPr>
          <w:w w:val="110"/>
        </w:rPr>
        <w:t>достижения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обучающегося.</w:t>
      </w:r>
      <w:r>
        <w:rPr>
          <w:spacing w:val="1"/>
          <w:w w:val="110"/>
        </w:rPr>
        <w:t xml:space="preserve"> </w:t>
      </w:r>
      <w:r>
        <w:rPr>
          <w:w w:val="110"/>
        </w:rPr>
        <w:t>Также</w:t>
      </w:r>
      <w:r>
        <w:rPr>
          <w:spacing w:val="1"/>
          <w:w w:val="110"/>
        </w:rPr>
        <w:t xml:space="preserve"> </w:t>
      </w:r>
      <w:r>
        <w:rPr>
          <w:w w:val="110"/>
        </w:rPr>
        <w:t>они</w:t>
      </w:r>
      <w:r>
        <w:rPr>
          <w:spacing w:val="1"/>
          <w:w w:val="110"/>
        </w:rPr>
        <w:t xml:space="preserve"> </w:t>
      </w:r>
      <w:r>
        <w:rPr>
          <w:w w:val="110"/>
        </w:rPr>
        <w:t>включают отдельные результаты в области становления лич-</w:t>
      </w:r>
      <w:r>
        <w:rPr>
          <w:spacing w:val="1"/>
          <w:w w:val="110"/>
        </w:rPr>
        <w:t xml:space="preserve"> </w:t>
      </w:r>
      <w:r>
        <w:rPr>
          <w:w w:val="110"/>
        </w:rPr>
        <w:t>ностных качеств и метапредметных действий и умений, кото-</w:t>
      </w:r>
      <w:r>
        <w:rPr>
          <w:spacing w:val="1"/>
          <w:w w:val="110"/>
        </w:rPr>
        <w:t xml:space="preserve"> </w:t>
      </w:r>
      <w:r>
        <w:rPr>
          <w:w w:val="110"/>
        </w:rPr>
        <w:t>рые</w:t>
      </w:r>
      <w:r>
        <w:rPr>
          <w:spacing w:val="-11"/>
          <w:w w:val="110"/>
        </w:rPr>
        <w:t xml:space="preserve"> </w:t>
      </w:r>
      <w:r>
        <w:rPr>
          <w:w w:val="110"/>
        </w:rPr>
        <w:t>могут</w:t>
      </w:r>
      <w:r>
        <w:rPr>
          <w:spacing w:val="-10"/>
          <w:w w:val="110"/>
        </w:rPr>
        <w:t xml:space="preserve"> </w:t>
      </w:r>
      <w:r>
        <w:rPr>
          <w:w w:val="110"/>
        </w:rPr>
        <w:t>быть</w:t>
      </w:r>
      <w:r>
        <w:rPr>
          <w:spacing w:val="-11"/>
          <w:w w:val="110"/>
        </w:rPr>
        <w:t xml:space="preserve"> </w:t>
      </w:r>
      <w:r>
        <w:rPr>
          <w:w w:val="110"/>
        </w:rPr>
        <w:t>достигнуты</w:t>
      </w:r>
      <w:r>
        <w:rPr>
          <w:spacing w:val="-10"/>
          <w:w w:val="110"/>
        </w:rPr>
        <w:t xml:space="preserve"> </w:t>
      </w:r>
      <w:r>
        <w:rPr>
          <w:w w:val="110"/>
        </w:rPr>
        <w:t>на</w:t>
      </w:r>
      <w:r>
        <w:rPr>
          <w:spacing w:val="-11"/>
          <w:w w:val="110"/>
        </w:rPr>
        <w:t xml:space="preserve"> </w:t>
      </w:r>
      <w:r>
        <w:rPr>
          <w:w w:val="110"/>
        </w:rPr>
        <w:t>этом</w:t>
      </w:r>
      <w:r>
        <w:rPr>
          <w:spacing w:val="-10"/>
          <w:w w:val="110"/>
        </w:rPr>
        <w:t xml:space="preserve"> </w:t>
      </w:r>
      <w:r>
        <w:rPr>
          <w:w w:val="110"/>
        </w:rPr>
        <w:t>этапе</w:t>
      </w:r>
      <w:r>
        <w:rPr>
          <w:spacing w:val="-10"/>
          <w:w w:val="110"/>
        </w:rPr>
        <w:t xml:space="preserve"> </w:t>
      </w:r>
      <w:r>
        <w:rPr>
          <w:w w:val="110"/>
        </w:rPr>
        <w:t>обучения.</w:t>
      </w:r>
      <w:r>
        <w:rPr>
          <w:spacing w:val="-11"/>
          <w:w w:val="110"/>
        </w:rPr>
        <w:t xml:space="preserve"> </w:t>
      </w:r>
      <w:r>
        <w:rPr>
          <w:w w:val="110"/>
        </w:rPr>
        <w:t>Тем</w:t>
      </w:r>
      <w:r>
        <w:rPr>
          <w:spacing w:val="-10"/>
          <w:w w:val="110"/>
        </w:rPr>
        <w:t xml:space="preserve"> </w:t>
      </w:r>
      <w:r>
        <w:rPr>
          <w:w w:val="110"/>
        </w:rPr>
        <w:t>самым</w:t>
      </w:r>
      <w:r>
        <w:rPr>
          <w:spacing w:val="-46"/>
          <w:w w:val="110"/>
        </w:rPr>
        <w:t xml:space="preserve"> </w:t>
      </w:r>
      <w:r>
        <w:rPr>
          <w:w w:val="105"/>
        </w:rPr>
        <w:t>подчеркивается,</w:t>
      </w:r>
      <w:r>
        <w:rPr>
          <w:spacing w:val="35"/>
          <w:w w:val="105"/>
        </w:rPr>
        <w:t xml:space="preserve"> </w:t>
      </w:r>
      <w:r>
        <w:rPr>
          <w:w w:val="105"/>
        </w:rPr>
        <w:t>что</w:t>
      </w:r>
      <w:r>
        <w:rPr>
          <w:spacing w:val="35"/>
          <w:w w:val="105"/>
        </w:rPr>
        <w:t xml:space="preserve"> </w:t>
      </w:r>
      <w:r>
        <w:rPr>
          <w:w w:val="105"/>
        </w:rPr>
        <w:t>становление</w:t>
      </w:r>
      <w:r>
        <w:rPr>
          <w:spacing w:val="35"/>
          <w:w w:val="105"/>
        </w:rPr>
        <w:t xml:space="preserve"> </w:t>
      </w:r>
      <w:r>
        <w:rPr>
          <w:w w:val="105"/>
        </w:rPr>
        <w:t>личностных</w:t>
      </w:r>
      <w:r>
        <w:rPr>
          <w:spacing w:val="35"/>
          <w:w w:val="105"/>
        </w:rPr>
        <w:t xml:space="preserve"> </w:t>
      </w:r>
      <w:r>
        <w:rPr>
          <w:w w:val="105"/>
        </w:rPr>
        <w:t>новообразований</w:t>
      </w:r>
      <w:r>
        <w:rPr>
          <w:spacing w:val="-44"/>
          <w:w w:val="105"/>
        </w:rPr>
        <w:t xml:space="preserve"> </w:t>
      </w:r>
      <w:r>
        <w:rPr>
          <w:w w:val="110"/>
        </w:rPr>
        <w:t>и универсальных учебных действий осуществляется средства-</w:t>
      </w:r>
      <w:r>
        <w:rPr>
          <w:spacing w:val="1"/>
          <w:w w:val="110"/>
        </w:rPr>
        <w:t xml:space="preserve"> </w:t>
      </w:r>
      <w:r>
        <w:rPr>
          <w:w w:val="110"/>
        </w:rPr>
        <w:t>ми</w:t>
      </w:r>
      <w:r>
        <w:rPr>
          <w:spacing w:val="22"/>
          <w:w w:val="110"/>
        </w:rPr>
        <w:t xml:space="preserve"> </w:t>
      </w:r>
      <w:r>
        <w:rPr>
          <w:w w:val="110"/>
        </w:rPr>
        <w:t>математического</w:t>
      </w:r>
      <w:r>
        <w:rPr>
          <w:spacing w:val="22"/>
          <w:w w:val="110"/>
        </w:rPr>
        <w:t xml:space="preserve"> </w:t>
      </w:r>
      <w:r>
        <w:rPr>
          <w:w w:val="110"/>
        </w:rPr>
        <w:t>содержания</w:t>
      </w:r>
      <w:r>
        <w:rPr>
          <w:spacing w:val="22"/>
          <w:w w:val="110"/>
        </w:rPr>
        <w:t xml:space="preserve"> </w:t>
      </w:r>
      <w:r>
        <w:rPr>
          <w:w w:val="110"/>
        </w:rPr>
        <w:t>курса.</w:t>
      </w:r>
    </w:p>
    <w:p w:rsidR="007D0BA4" w:rsidRDefault="007D0BA4" w:rsidP="007D0BA4">
      <w:pPr>
        <w:pStyle w:val="3"/>
        <w:spacing w:before="147"/>
      </w:pPr>
      <w:r>
        <w:rPr>
          <w:w w:val="90"/>
        </w:rPr>
        <w:t>ЛИЧНОСТНЫЕ</w:t>
      </w:r>
      <w:r>
        <w:rPr>
          <w:spacing w:val="20"/>
          <w:w w:val="90"/>
        </w:rPr>
        <w:t xml:space="preserve"> </w:t>
      </w:r>
      <w:r>
        <w:rPr>
          <w:w w:val="90"/>
        </w:rPr>
        <w:t>РЕЗУЛЬТАТЫ</w:t>
      </w:r>
    </w:p>
    <w:p w:rsidR="007D0BA4" w:rsidRDefault="007D0BA4" w:rsidP="007D0BA4">
      <w:pPr>
        <w:pStyle w:val="a3"/>
        <w:spacing w:before="64" w:line="249" w:lineRule="auto"/>
      </w:pPr>
      <w:r>
        <w:rPr>
          <w:w w:val="110"/>
        </w:rPr>
        <w:t>В результате изучения предмета «Математика» в начальной</w:t>
      </w:r>
      <w:r>
        <w:rPr>
          <w:spacing w:val="1"/>
          <w:w w:val="110"/>
        </w:rPr>
        <w:t xml:space="preserve"> </w:t>
      </w:r>
      <w:r>
        <w:rPr>
          <w:w w:val="110"/>
        </w:rPr>
        <w:t>школе у обучающегося будут сформированы следующие лич-</w:t>
      </w:r>
      <w:r>
        <w:rPr>
          <w:spacing w:val="1"/>
          <w:w w:val="110"/>
        </w:rPr>
        <w:t xml:space="preserve"> </w:t>
      </w:r>
      <w:r>
        <w:rPr>
          <w:w w:val="110"/>
        </w:rPr>
        <w:t>ностные</w:t>
      </w:r>
      <w:r>
        <w:rPr>
          <w:spacing w:val="21"/>
          <w:w w:val="110"/>
        </w:rPr>
        <w:t xml:space="preserve"> </w:t>
      </w:r>
      <w:r>
        <w:rPr>
          <w:w w:val="110"/>
        </w:rPr>
        <w:t>результаты:</w:t>
      </w:r>
    </w:p>
    <w:p w:rsidR="007D0BA4" w:rsidRDefault="007D0BA4" w:rsidP="007D0BA4">
      <w:pPr>
        <w:pStyle w:val="a3"/>
        <w:spacing w:line="249" w:lineRule="auto"/>
        <w:ind w:left="963" w:hanging="227"/>
      </w:pPr>
      <w:r>
        <w:rPr>
          <w:w w:val="105"/>
        </w:rPr>
        <w:t>—осознавать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математики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адапта-</w:t>
      </w:r>
      <w:r>
        <w:rPr>
          <w:spacing w:val="-44"/>
          <w:w w:val="105"/>
        </w:rPr>
        <w:t xml:space="preserve"> </w:t>
      </w:r>
      <w:r>
        <w:rPr>
          <w:w w:val="110"/>
        </w:rPr>
        <w:t>ции к жизненным ситуациям, для развития общей культуры</w:t>
      </w:r>
      <w:r>
        <w:rPr>
          <w:spacing w:val="1"/>
          <w:w w:val="110"/>
        </w:rPr>
        <w:t xml:space="preserve"> </w:t>
      </w:r>
      <w:r>
        <w:rPr>
          <w:w w:val="110"/>
        </w:rPr>
        <w:t>человека;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развития</w:t>
      </w:r>
      <w:r>
        <w:rPr>
          <w:spacing w:val="1"/>
          <w:w w:val="110"/>
        </w:rPr>
        <w:t xml:space="preserve"> </w:t>
      </w:r>
      <w:r>
        <w:rPr>
          <w:w w:val="110"/>
        </w:rPr>
        <w:t>способности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мыслить,</w:t>
      </w:r>
      <w:r>
        <w:rPr>
          <w:spacing w:val="1"/>
          <w:w w:val="110"/>
        </w:rPr>
        <w:t xml:space="preserve"> </w:t>
      </w:r>
      <w:r>
        <w:rPr>
          <w:w w:val="110"/>
        </w:rPr>
        <w:t>рассуждать,</w:t>
      </w:r>
      <w:r>
        <w:rPr>
          <w:spacing w:val="1"/>
          <w:w w:val="110"/>
        </w:rPr>
        <w:t xml:space="preserve"> </w:t>
      </w:r>
      <w:r>
        <w:rPr>
          <w:w w:val="110"/>
        </w:rPr>
        <w:t>вы-</w:t>
      </w:r>
      <w:r>
        <w:rPr>
          <w:spacing w:val="-46"/>
          <w:w w:val="110"/>
        </w:rPr>
        <w:t xml:space="preserve"> </w:t>
      </w:r>
      <w:r>
        <w:rPr>
          <w:w w:val="110"/>
        </w:rPr>
        <w:t>двигать</w:t>
      </w:r>
      <w:r>
        <w:rPr>
          <w:spacing w:val="9"/>
          <w:w w:val="110"/>
        </w:rPr>
        <w:t xml:space="preserve"> </w:t>
      </w:r>
      <w:r>
        <w:rPr>
          <w:w w:val="110"/>
        </w:rPr>
        <w:t>предположения</w:t>
      </w:r>
      <w:r>
        <w:rPr>
          <w:spacing w:val="10"/>
          <w:w w:val="110"/>
        </w:rPr>
        <w:t xml:space="preserve"> </w:t>
      </w:r>
      <w:r>
        <w:rPr>
          <w:w w:val="110"/>
        </w:rPr>
        <w:t>и</w:t>
      </w:r>
      <w:r>
        <w:rPr>
          <w:spacing w:val="10"/>
          <w:w w:val="110"/>
        </w:rPr>
        <w:t xml:space="preserve"> </w:t>
      </w:r>
      <w:r>
        <w:rPr>
          <w:w w:val="110"/>
        </w:rPr>
        <w:t>доказывать</w:t>
      </w:r>
      <w:r>
        <w:rPr>
          <w:spacing w:val="9"/>
          <w:w w:val="110"/>
        </w:rPr>
        <w:t xml:space="preserve"> </w:t>
      </w:r>
      <w:r>
        <w:rPr>
          <w:w w:val="110"/>
        </w:rPr>
        <w:t>или</w:t>
      </w:r>
      <w:r>
        <w:rPr>
          <w:spacing w:val="10"/>
          <w:w w:val="110"/>
        </w:rPr>
        <w:t xml:space="preserve"> </w:t>
      </w:r>
      <w:r>
        <w:rPr>
          <w:w w:val="110"/>
        </w:rPr>
        <w:t>опровергать</w:t>
      </w:r>
      <w:r>
        <w:rPr>
          <w:spacing w:val="10"/>
          <w:w w:val="110"/>
        </w:rPr>
        <w:t xml:space="preserve"> </w:t>
      </w:r>
      <w:r>
        <w:rPr>
          <w:w w:val="110"/>
        </w:rPr>
        <w:t>их;</w:t>
      </w:r>
    </w:p>
    <w:p w:rsidR="007D0BA4" w:rsidRDefault="007D0BA4" w:rsidP="007D0BA4">
      <w:pPr>
        <w:pStyle w:val="a3"/>
        <w:spacing w:line="249" w:lineRule="auto"/>
        <w:ind w:left="963" w:hanging="227"/>
      </w:pPr>
      <w:r>
        <w:rPr>
          <w:w w:val="105"/>
        </w:rPr>
        <w:t>—применять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сверстника-</w:t>
      </w:r>
      <w:r>
        <w:rPr>
          <w:spacing w:val="-44"/>
          <w:w w:val="105"/>
        </w:rPr>
        <w:t xml:space="preserve"> </w:t>
      </w:r>
      <w:r>
        <w:rPr>
          <w:w w:val="110"/>
        </w:rPr>
        <w:t>ми,</w:t>
      </w:r>
      <w:r>
        <w:rPr>
          <w:spacing w:val="-6"/>
          <w:w w:val="110"/>
        </w:rPr>
        <w:t xml:space="preserve"> </w:t>
      </w:r>
      <w:r>
        <w:rPr>
          <w:w w:val="110"/>
        </w:rPr>
        <w:t>проявлять</w:t>
      </w:r>
      <w:r>
        <w:rPr>
          <w:spacing w:val="-5"/>
          <w:w w:val="110"/>
        </w:rPr>
        <w:t xml:space="preserve"> </w:t>
      </w:r>
      <w:r>
        <w:rPr>
          <w:w w:val="110"/>
        </w:rPr>
        <w:t>способность</w:t>
      </w:r>
      <w:r>
        <w:rPr>
          <w:spacing w:val="-5"/>
          <w:w w:val="110"/>
        </w:rPr>
        <w:t xml:space="preserve"> </w:t>
      </w:r>
      <w:r>
        <w:rPr>
          <w:w w:val="110"/>
        </w:rPr>
        <w:t>договариваться,</w:t>
      </w:r>
      <w:r>
        <w:rPr>
          <w:spacing w:val="-5"/>
          <w:w w:val="110"/>
        </w:rPr>
        <w:t xml:space="preserve"> </w:t>
      </w:r>
      <w:r>
        <w:rPr>
          <w:w w:val="110"/>
        </w:rPr>
        <w:t>лидировать,</w:t>
      </w:r>
      <w:r>
        <w:rPr>
          <w:spacing w:val="-6"/>
          <w:w w:val="110"/>
        </w:rPr>
        <w:t xml:space="preserve"> </w:t>
      </w:r>
      <w:r>
        <w:rPr>
          <w:w w:val="110"/>
        </w:rPr>
        <w:t>сле-</w:t>
      </w:r>
      <w:r>
        <w:rPr>
          <w:spacing w:val="-46"/>
          <w:w w:val="110"/>
        </w:rPr>
        <w:t xml:space="preserve"> </w:t>
      </w:r>
      <w:r>
        <w:rPr>
          <w:w w:val="105"/>
        </w:rPr>
        <w:t>довать указаниям, осознавать личную ответственность и объ-</w:t>
      </w:r>
      <w:r>
        <w:rPr>
          <w:spacing w:val="1"/>
          <w:w w:val="105"/>
        </w:rPr>
        <w:t xml:space="preserve"> </w:t>
      </w:r>
      <w:r>
        <w:rPr>
          <w:w w:val="110"/>
        </w:rPr>
        <w:t>ективно</w:t>
      </w:r>
      <w:r>
        <w:rPr>
          <w:spacing w:val="16"/>
          <w:w w:val="110"/>
        </w:rPr>
        <w:t xml:space="preserve"> </w:t>
      </w:r>
      <w:r>
        <w:rPr>
          <w:w w:val="110"/>
        </w:rPr>
        <w:t>оценивать</w:t>
      </w:r>
      <w:r>
        <w:rPr>
          <w:spacing w:val="16"/>
          <w:w w:val="110"/>
        </w:rPr>
        <w:t xml:space="preserve"> </w:t>
      </w:r>
      <w:r>
        <w:rPr>
          <w:w w:val="110"/>
        </w:rPr>
        <w:t>свой</w:t>
      </w:r>
      <w:r>
        <w:rPr>
          <w:spacing w:val="17"/>
          <w:w w:val="110"/>
        </w:rPr>
        <w:t xml:space="preserve"> </w:t>
      </w:r>
      <w:r>
        <w:rPr>
          <w:w w:val="110"/>
        </w:rPr>
        <w:t>вклад</w:t>
      </w:r>
      <w:r>
        <w:rPr>
          <w:spacing w:val="16"/>
          <w:w w:val="110"/>
        </w:rPr>
        <w:t xml:space="preserve"> </w:t>
      </w:r>
      <w:r>
        <w:rPr>
          <w:w w:val="110"/>
        </w:rPr>
        <w:t>в</w:t>
      </w:r>
      <w:r>
        <w:rPr>
          <w:spacing w:val="17"/>
          <w:w w:val="110"/>
        </w:rPr>
        <w:t xml:space="preserve"> </w:t>
      </w:r>
      <w:r>
        <w:rPr>
          <w:w w:val="110"/>
        </w:rPr>
        <w:t>общий</w:t>
      </w:r>
      <w:r>
        <w:rPr>
          <w:spacing w:val="16"/>
          <w:w w:val="110"/>
        </w:rPr>
        <w:t xml:space="preserve"> </w:t>
      </w:r>
      <w:r>
        <w:rPr>
          <w:w w:val="110"/>
        </w:rPr>
        <w:t>результат;</w:t>
      </w:r>
    </w:p>
    <w:p w:rsidR="007D0BA4" w:rsidRDefault="007D0BA4" w:rsidP="007D0BA4">
      <w:pPr>
        <w:pStyle w:val="a3"/>
        <w:spacing w:line="249" w:lineRule="auto"/>
        <w:ind w:left="963" w:hanging="227"/>
      </w:pPr>
      <w:r>
        <w:rPr>
          <w:w w:val="105"/>
        </w:rPr>
        <w:t>—осваивать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ин-</w:t>
      </w:r>
      <w:r>
        <w:rPr>
          <w:spacing w:val="-44"/>
          <w:w w:val="105"/>
        </w:rPr>
        <w:t xml:space="preserve"> </w:t>
      </w:r>
      <w:r>
        <w:rPr>
          <w:w w:val="105"/>
        </w:rPr>
        <w:t>формационной</w:t>
      </w:r>
      <w:r>
        <w:rPr>
          <w:spacing w:val="25"/>
          <w:w w:val="105"/>
        </w:rPr>
        <w:t xml:space="preserve"> </w:t>
      </w:r>
      <w:r>
        <w:rPr>
          <w:w w:val="105"/>
        </w:rPr>
        <w:t>среде;</w:t>
      </w:r>
    </w:p>
    <w:p w:rsidR="007D0BA4" w:rsidRDefault="007D0BA4" w:rsidP="007D0BA4">
      <w:pPr>
        <w:pStyle w:val="a3"/>
        <w:spacing w:line="249" w:lineRule="auto"/>
        <w:ind w:left="963" w:hanging="227"/>
      </w:pPr>
      <w:r>
        <w:rPr>
          <w:w w:val="105"/>
        </w:rPr>
        <w:t>—применять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математику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оказании</w:t>
      </w:r>
      <w:r>
        <w:rPr>
          <w:spacing w:val="1"/>
          <w:w w:val="105"/>
        </w:rPr>
        <w:t xml:space="preserve"> </w:t>
      </w:r>
      <w:r>
        <w:rPr>
          <w:w w:val="105"/>
        </w:rPr>
        <w:t>помощи</w:t>
      </w:r>
      <w:r>
        <w:rPr>
          <w:spacing w:val="1"/>
          <w:w w:val="105"/>
        </w:rPr>
        <w:t xml:space="preserve"> </w:t>
      </w:r>
      <w:r>
        <w:rPr>
          <w:w w:val="105"/>
        </w:rPr>
        <w:t>од-</w:t>
      </w:r>
      <w:r>
        <w:rPr>
          <w:spacing w:val="-44"/>
          <w:w w:val="105"/>
        </w:rPr>
        <w:t xml:space="preserve"> </w:t>
      </w:r>
      <w:r>
        <w:rPr>
          <w:w w:val="105"/>
        </w:rPr>
        <w:t>ноклассникам,</w:t>
      </w:r>
      <w:r>
        <w:rPr>
          <w:spacing w:val="1"/>
          <w:w w:val="105"/>
        </w:rPr>
        <w:t xml:space="preserve"> </w:t>
      </w:r>
      <w:r>
        <w:rPr>
          <w:w w:val="105"/>
        </w:rPr>
        <w:t>детям</w:t>
      </w:r>
      <w:r>
        <w:rPr>
          <w:spacing w:val="1"/>
          <w:w w:val="105"/>
        </w:rPr>
        <w:t xml:space="preserve"> </w:t>
      </w:r>
      <w:r>
        <w:rPr>
          <w:w w:val="105"/>
        </w:rPr>
        <w:t>младшего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возраста,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взрослым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пожи-</w:t>
      </w:r>
      <w:r>
        <w:rPr>
          <w:spacing w:val="1"/>
          <w:w w:val="105"/>
        </w:rPr>
        <w:t xml:space="preserve"> </w:t>
      </w:r>
      <w:r>
        <w:rPr>
          <w:w w:val="105"/>
        </w:rPr>
        <w:t>лым</w:t>
      </w:r>
      <w:r>
        <w:rPr>
          <w:spacing w:val="25"/>
          <w:w w:val="105"/>
        </w:rPr>
        <w:t xml:space="preserve"> </w:t>
      </w:r>
      <w:r>
        <w:rPr>
          <w:w w:val="105"/>
        </w:rPr>
        <w:t>людям;</w:t>
      </w:r>
    </w:p>
    <w:p w:rsidR="007D0BA4" w:rsidRDefault="007D0BA4" w:rsidP="007D0BA4">
      <w:pPr>
        <w:pStyle w:val="a3"/>
        <w:spacing w:line="249" w:lineRule="auto"/>
        <w:ind w:left="963" w:hanging="227"/>
      </w:pPr>
      <w:r>
        <w:rPr>
          <w:w w:val="110"/>
        </w:rPr>
        <w:lastRenderedPageBreak/>
        <w:t>—работать в ситуациях, расширяющих опыт применения ма-</w:t>
      </w:r>
      <w:r>
        <w:rPr>
          <w:spacing w:val="1"/>
          <w:w w:val="110"/>
        </w:rPr>
        <w:t xml:space="preserve"> </w:t>
      </w:r>
      <w:r>
        <w:rPr>
          <w:w w:val="110"/>
        </w:rPr>
        <w:t>тематических отношений в реальной жизни, повышающих</w:t>
      </w:r>
      <w:r>
        <w:rPr>
          <w:spacing w:val="1"/>
          <w:w w:val="110"/>
        </w:rPr>
        <w:t xml:space="preserve"> </w:t>
      </w:r>
      <w:r>
        <w:rPr>
          <w:w w:val="110"/>
        </w:rPr>
        <w:t>интерес</w:t>
      </w:r>
      <w:r>
        <w:rPr>
          <w:spacing w:val="-1"/>
          <w:w w:val="110"/>
        </w:rPr>
        <w:t xml:space="preserve"> </w:t>
      </w:r>
      <w:r>
        <w:rPr>
          <w:w w:val="110"/>
        </w:rPr>
        <w:t>к интеллектуальному</w:t>
      </w:r>
      <w:r>
        <w:rPr>
          <w:spacing w:val="-1"/>
          <w:w w:val="110"/>
        </w:rPr>
        <w:t xml:space="preserve"> </w:t>
      </w:r>
      <w:r>
        <w:rPr>
          <w:w w:val="110"/>
        </w:rPr>
        <w:t>труду и уверенность</w:t>
      </w:r>
      <w:r>
        <w:rPr>
          <w:spacing w:val="-1"/>
          <w:w w:val="110"/>
        </w:rPr>
        <w:t xml:space="preserve"> </w:t>
      </w:r>
      <w:r>
        <w:rPr>
          <w:w w:val="110"/>
        </w:rPr>
        <w:t>своих си-</w:t>
      </w:r>
    </w:p>
    <w:p w:rsidR="00561711" w:rsidRDefault="00561711" w:rsidP="00561711">
      <w:pPr>
        <w:pStyle w:val="a3"/>
        <w:spacing w:before="67" w:line="249" w:lineRule="auto"/>
        <w:ind w:left="963" w:right="155" w:firstLine="0"/>
      </w:pPr>
      <w:r>
        <w:rPr>
          <w:w w:val="110"/>
        </w:rPr>
        <w:t>лах при решении поставленных задач, умение преодолевать</w:t>
      </w:r>
      <w:r>
        <w:rPr>
          <w:spacing w:val="1"/>
          <w:w w:val="110"/>
        </w:rPr>
        <w:t xml:space="preserve"> </w:t>
      </w:r>
      <w:r>
        <w:rPr>
          <w:w w:val="110"/>
        </w:rPr>
        <w:t>трудности;</w:t>
      </w:r>
    </w:p>
    <w:p w:rsidR="00561711" w:rsidRDefault="00561711" w:rsidP="00561711">
      <w:pPr>
        <w:pStyle w:val="a3"/>
        <w:spacing w:line="249" w:lineRule="auto"/>
        <w:ind w:left="963" w:right="155" w:hanging="227"/>
      </w:pPr>
      <w:r>
        <w:rPr>
          <w:w w:val="110"/>
        </w:rPr>
        <w:t>—оценивать практические и учебные ситуации с точки зрения</w:t>
      </w:r>
      <w:r>
        <w:rPr>
          <w:spacing w:val="-46"/>
          <w:w w:val="110"/>
        </w:rPr>
        <w:t xml:space="preserve"> </w:t>
      </w:r>
      <w:r>
        <w:rPr>
          <w:w w:val="110"/>
        </w:rPr>
        <w:t>возможности применения математики для рационального и</w:t>
      </w:r>
      <w:r>
        <w:rPr>
          <w:spacing w:val="1"/>
          <w:w w:val="110"/>
        </w:rPr>
        <w:t xml:space="preserve"> </w:t>
      </w:r>
      <w:r>
        <w:rPr>
          <w:w w:val="110"/>
        </w:rPr>
        <w:t>эффективного</w:t>
      </w:r>
      <w:r>
        <w:rPr>
          <w:spacing w:val="16"/>
          <w:w w:val="110"/>
        </w:rPr>
        <w:t xml:space="preserve"> </w:t>
      </w:r>
      <w:r>
        <w:rPr>
          <w:w w:val="110"/>
        </w:rPr>
        <w:t>решения</w:t>
      </w:r>
      <w:r>
        <w:rPr>
          <w:spacing w:val="17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17"/>
          <w:w w:val="110"/>
        </w:rPr>
        <w:t xml:space="preserve"> </w:t>
      </w:r>
      <w:r>
        <w:rPr>
          <w:w w:val="110"/>
        </w:rPr>
        <w:t>и</w:t>
      </w:r>
      <w:r>
        <w:rPr>
          <w:spacing w:val="17"/>
          <w:w w:val="110"/>
        </w:rPr>
        <w:t xml:space="preserve"> </w:t>
      </w:r>
      <w:r>
        <w:rPr>
          <w:w w:val="110"/>
        </w:rPr>
        <w:t>жизненных</w:t>
      </w:r>
      <w:r>
        <w:rPr>
          <w:spacing w:val="17"/>
          <w:w w:val="110"/>
        </w:rPr>
        <w:t xml:space="preserve"> </w:t>
      </w:r>
      <w:r>
        <w:rPr>
          <w:w w:val="110"/>
        </w:rPr>
        <w:t>проблем;</w:t>
      </w:r>
    </w:p>
    <w:p w:rsidR="00561711" w:rsidRDefault="00561711" w:rsidP="00561711">
      <w:pPr>
        <w:pStyle w:val="a3"/>
        <w:spacing w:line="249" w:lineRule="auto"/>
        <w:ind w:left="963" w:right="155" w:hanging="227"/>
      </w:pPr>
      <w:r>
        <w:rPr>
          <w:w w:val="110"/>
        </w:rPr>
        <w:t>—оценивать</w:t>
      </w:r>
      <w:r>
        <w:rPr>
          <w:spacing w:val="1"/>
          <w:w w:val="110"/>
        </w:rPr>
        <w:t xml:space="preserve"> </w:t>
      </w:r>
      <w:r>
        <w:rPr>
          <w:w w:val="110"/>
        </w:rPr>
        <w:t>свои</w:t>
      </w:r>
      <w:r>
        <w:rPr>
          <w:spacing w:val="1"/>
          <w:w w:val="110"/>
        </w:rPr>
        <w:t xml:space="preserve"> </w:t>
      </w:r>
      <w:r>
        <w:rPr>
          <w:w w:val="110"/>
        </w:rPr>
        <w:t>успехи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изучении</w:t>
      </w:r>
      <w:r>
        <w:rPr>
          <w:spacing w:val="1"/>
          <w:w w:val="110"/>
        </w:rPr>
        <w:t xml:space="preserve"> </w:t>
      </w:r>
      <w:r>
        <w:rPr>
          <w:w w:val="110"/>
        </w:rPr>
        <w:t>математики,</w:t>
      </w:r>
      <w:r>
        <w:rPr>
          <w:spacing w:val="1"/>
          <w:w w:val="110"/>
        </w:rPr>
        <w:t xml:space="preserve"> </w:t>
      </w:r>
      <w:r>
        <w:rPr>
          <w:w w:val="110"/>
        </w:rPr>
        <w:t>намечать</w:t>
      </w:r>
      <w:r>
        <w:rPr>
          <w:spacing w:val="1"/>
          <w:w w:val="110"/>
        </w:rPr>
        <w:t xml:space="preserve"> </w:t>
      </w:r>
      <w:r>
        <w:rPr>
          <w:w w:val="110"/>
        </w:rPr>
        <w:t>пути устранения трудностей; стремиться углублять свои ма-</w:t>
      </w:r>
      <w:r>
        <w:rPr>
          <w:spacing w:val="-46"/>
          <w:w w:val="110"/>
        </w:rPr>
        <w:t xml:space="preserve"> </w:t>
      </w:r>
      <w:r>
        <w:rPr>
          <w:w w:val="110"/>
        </w:rPr>
        <w:t>тематические</w:t>
      </w:r>
      <w:r>
        <w:rPr>
          <w:spacing w:val="22"/>
          <w:w w:val="110"/>
        </w:rPr>
        <w:t xml:space="preserve"> </w:t>
      </w:r>
      <w:r>
        <w:rPr>
          <w:w w:val="110"/>
        </w:rPr>
        <w:t>знания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умения;</w:t>
      </w:r>
    </w:p>
    <w:p w:rsidR="00561711" w:rsidRDefault="00561711" w:rsidP="00561711">
      <w:pPr>
        <w:pStyle w:val="a3"/>
        <w:spacing w:line="249" w:lineRule="auto"/>
        <w:ind w:left="963" w:hanging="227"/>
      </w:pPr>
      <w:r>
        <w:rPr>
          <w:w w:val="105"/>
        </w:rPr>
        <w:t>—пользоваться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разнообразными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информационными  средства-</w:t>
      </w:r>
      <w:r>
        <w:rPr>
          <w:spacing w:val="1"/>
          <w:w w:val="105"/>
        </w:rPr>
        <w:t xml:space="preserve"> </w:t>
      </w:r>
      <w:r>
        <w:rPr>
          <w:w w:val="110"/>
        </w:rPr>
        <w:t>ми для решения предложенных и самостоятельно выбран-</w:t>
      </w:r>
      <w:r>
        <w:rPr>
          <w:spacing w:val="1"/>
          <w:w w:val="110"/>
        </w:rPr>
        <w:t xml:space="preserve"> </w:t>
      </w:r>
      <w:r>
        <w:rPr>
          <w:w w:val="110"/>
        </w:rPr>
        <w:t>ных</w:t>
      </w:r>
      <w:r>
        <w:rPr>
          <w:spacing w:val="23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23"/>
          <w:w w:val="110"/>
        </w:rPr>
        <w:t xml:space="preserve"> </w:t>
      </w:r>
      <w:r>
        <w:rPr>
          <w:w w:val="110"/>
        </w:rPr>
        <w:t>проблем,</w:t>
      </w:r>
      <w:r>
        <w:rPr>
          <w:spacing w:val="23"/>
          <w:w w:val="110"/>
        </w:rPr>
        <w:t xml:space="preserve"> </w:t>
      </w:r>
      <w:r>
        <w:rPr>
          <w:w w:val="110"/>
        </w:rPr>
        <w:t>задач.</w:t>
      </w:r>
    </w:p>
    <w:p w:rsidR="00561711" w:rsidRDefault="00561711" w:rsidP="00561711">
      <w:pPr>
        <w:pStyle w:val="3"/>
        <w:spacing w:before="161"/>
      </w:pPr>
      <w:r>
        <w:rPr>
          <w:w w:val="90"/>
        </w:rPr>
        <w:t>МЕТАПРЕДМЕТНЫЕ</w:t>
      </w:r>
      <w:r>
        <w:rPr>
          <w:spacing w:val="11"/>
          <w:w w:val="90"/>
        </w:rPr>
        <w:t xml:space="preserve"> </w:t>
      </w:r>
      <w:r>
        <w:rPr>
          <w:w w:val="90"/>
        </w:rPr>
        <w:t>РЕЗУЛЬТАТЫ</w:t>
      </w:r>
    </w:p>
    <w:p w:rsidR="00561711" w:rsidRDefault="00561711" w:rsidP="00561711">
      <w:pPr>
        <w:pStyle w:val="a3"/>
        <w:spacing w:before="64" w:line="249" w:lineRule="auto"/>
        <w:ind w:right="151"/>
        <w:jc w:val="left"/>
      </w:pPr>
      <w:r>
        <w:rPr>
          <w:w w:val="110"/>
        </w:rPr>
        <w:t>К</w:t>
      </w:r>
      <w:r>
        <w:rPr>
          <w:spacing w:val="22"/>
          <w:w w:val="110"/>
        </w:rPr>
        <w:t xml:space="preserve"> </w:t>
      </w:r>
      <w:r>
        <w:rPr>
          <w:w w:val="110"/>
        </w:rPr>
        <w:t>концу</w:t>
      </w:r>
      <w:r>
        <w:rPr>
          <w:spacing w:val="23"/>
          <w:w w:val="110"/>
        </w:rPr>
        <w:t xml:space="preserve"> </w:t>
      </w:r>
      <w:r>
        <w:rPr>
          <w:w w:val="110"/>
        </w:rPr>
        <w:t>обучения</w:t>
      </w:r>
      <w:r>
        <w:rPr>
          <w:spacing w:val="23"/>
          <w:w w:val="110"/>
        </w:rPr>
        <w:t xml:space="preserve"> </w:t>
      </w:r>
      <w:r>
        <w:rPr>
          <w:w w:val="110"/>
        </w:rPr>
        <w:t>в</w:t>
      </w:r>
      <w:r>
        <w:rPr>
          <w:spacing w:val="23"/>
          <w:w w:val="110"/>
        </w:rPr>
        <w:t xml:space="preserve"> </w:t>
      </w:r>
      <w:r>
        <w:rPr>
          <w:w w:val="110"/>
        </w:rPr>
        <w:t>начальной</w:t>
      </w:r>
      <w:r>
        <w:rPr>
          <w:spacing w:val="23"/>
          <w:w w:val="110"/>
        </w:rPr>
        <w:t xml:space="preserve"> </w:t>
      </w:r>
      <w:r>
        <w:rPr>
          <w:w w:val="110"/>
        </w:rPr>
        <w:t>школе</w:t>
      </w:r>
      <w:r>
        <w:rPr>
          <w:spacing w:val="23"/>
          <w:w w:val="110"/>
        </w:rPr>
        <w:t xml:space="preserve"> </w:t>
      </w:r>
      <w:r>
        <w:rPr>
          <w:w w:val="110"/>
        </w:rPr>
        <w:t>у</w:t>
      </w:r>
      <w:r>
        <w:rPr>
          <w:spacing w:val="22"/>
          <w:w w:val="110"/>
        </w:rPr>
        <w:t xml:space="preserve"> </w:t>
      </w:r>
      <w:r>
        <w:rPr>
          <w:w w:val="110"/>
        </w:rPr>
        <w:t>обучающегося</w:t>
      </w:r>
      <w:r>
        <w:rPr>
          <w:spacing w:val="23"/>
          <w:w w:val="110"/>
        </w:rPr>
        <w:t xml:space="preserve"> </w:t>
      </w:r>
      <w:r>
        <w:rPr>
          <w:w w:val="110"/>
        </w:rPr>
        <w:t>фор-</w:t>
      </w:r>
      <w:r>
        <w:rPr>
          <w:spacing w:val="-45"/>
          <w:w w:val="110"/>
        </w:rPr>
        <w:t xml:space="preserve"> </w:t>
      </w:r>
      <w:r>
        <w:rPr>
          <w:w w:val="110"/>
        </w:rPr>
        <w:t>мируются</w:t>
      </w:r>
      <w:r>
        <w:rPr>
          <w:spacing w:val="15"/>
          <w:w w:val="110"/>
        </w:rPr>
        <w:t xml:space="preserve"> </w:t>
      </w:r>
      <w:r>
        <w:rPr>
          <w:w w:val="110"/>
        </w:rPr>
        <w:t>следующие</w:t>
      </w:r>
      <w:r>
        <w:rPr>
          <w:spacing w:val="15"/>
          <w:w w:val="110"/>
        </w:rPr>
        <w:t xml:space="preserve"> </w:t>
      </w:r>
      <w:r>
        <w:rPr>
          <w:w w:val="110"/>
        </w:rPr>
        <w:t>универсальные</w:t>
      </w:r>
      <w:r>
        <w:rPr>
          <w:spacing w:val="16"/>
          <w:w w:val="110"/>
        </w:rPr>
        <w:t xml:space="preserve"> </w:t>
      </w:r>
      <w:r>
        <w:rPr>
          <w:w w:val="110"/>
        </w:rPr>
        <w:t>учебные</w:t>
      </w:r>
      <w:r>
        <w:rPr>
          <w:spacing w:val="15"/>
          <w:w w:val="110"/>
        </w:rPr>
        <w:t xml:space="preserve"> </w:t>
      </w:r>
      <w:r>
        <w:rPr>
          <w:w w:val="110"/>
        </w:rPr>
        <w:t>действия.</w:t>
      </w:r>
    </w:p>
    <w:p w:rsidR="00561711" w:rsidRDefault="00561711" w:rsidP="00561711">
      <w:pPr>
        <w:spacing w:before="150"/>
        <w:ind w:left="737"/>
        <w:rPr>
          <w:rFonts w:ascii="Tahoma" w:hAnsi="Tahoma"/>
          <w:b/>
        </w:rPr>
      </w:pPr>
      <w:r>
        <w:rPr>
          <w:rFonts w:ascii="Tahoma" w:hAnsi="Tahoma"/>
          <w:b/>
          <w:spacing w:val="-1"/>
          <w:w w:val="85"/>
        </w:rPr>
        <w:t>Универсальные</w:t>
      </w:r>
      <w:r>
        <w:rPr>
          <w:rFonts w:ascii="Tahoma" w:hAnsi="Tahoma"/>
          <w:b/>
          <w:spacing w:val="-5"/>
          <w:w w:val="85"/>
        </w:rPr>
        <w:t xml:space="preserve"> </w:t>
      </w:r>
      <w:r>
        <w:rPr>
          <w:rFonts w:ascii="Tahoma" w:hAnsi="Tahoma"/>
          <w:b/>
          <w:w w:val="85"/>
        </w:rPr>
        <w:t>познавательные</w:t>
      </w:r>
      <w:r>
        <w:rPr>
          <w:rFonts w:ascii="Tahoma" w:hAnsi="Tahoma"/>
          <w:b/>
          <w:spacing w:val="-5"/>
          <w:w w:val="85"/>
        </w:rPr>
        <w:t xml:space="preserve"> </w:t>
      </w:r>
      <w:r>
        <w:rPr>
          <w:rFonts w:ascii="Tahoma" w:hAnsi="Tahoma"/>
          <w:b/>
          <w:w w:val="85"/>
        </w:rPr>
        <w:t>учебные</w:t>
      </w:r>
      <w:r>
        <w:rPr>
          <w:rFonts w:ascii="Tahoma" w:hAnsi="Tahoma"/>
          <w:b/>
          <w:spacing w:val="-5"/>
          <w:w w:val="85"/>
        </w:rPr>
        <w:t xml:space="preserve"> </w:t>
      </w:r>
      <w:r>
        <w:rPr>
          <w:rFonts w:ascii="Tahoma" w:hAnsi="Tahoma"/>
          <w:b/>
          <w:w w:val="85"/>
        </w:rPr>
        <w:t>действия:</w:t>
      </w:r>
    </w:p>
    <w:p w:rsidR="00561711" w:rsidRDefault="00561711" w:rsidP="00561711">
      <w:pPr>
        <w:pStyle w:val="a5"/>
        <w:numPr>
          <w:ilvl w:val="1"/>
          <w:numId w:val="88"/>
        </w:numPr>
        <w:tabs>
          <w:tab w:val="left" w:pos="1268"/>
        </w:tabs>
        <w:spacing w:before="71"/>
        <w:ind w:right="0" w:hanging="305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Базовые</w:t>
      </w:r>
      <w:r>
        <w:rPr>
          <w:rFonts w:ascii="Times New Roman" w:hAnsi="Times New Roman"/>
          <w:i/>
          <w:spacing w:val="8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логические</w:t>
      </w:r>
      <w:r>
        <w:rPr>
          <w:rFonts w:ascii="Times New Roman" w:hAnsi="Times New Roman"/>
          <w:i/>
          <w:spacing w:val="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действия:</w:t>
      </w:r>
    </w:p>
    <w:p w:rsidR="00561711" w:rsidRDefault="00561711" w:rsidP="00561711">
      <w:pPr>
        <w:pStyle w:val="a3"/>
        <w:spacing w:before="11" w:line="249" w:lineRule="auto"/>
        <w:ind w:left="963" w:hanging="227"/>
      </w:pPr>
      <w:r>
        <w:rPr>
          <w:w w:val="110"/>
        </w:rPr>
        <w:t>—устанавливать связи и зависимости между математически-</w:t>
      </w:r>
      <w:r>
        <w:rPr>
          <w:spacing w:val="1"/>
          <w:w w:val="110"/>
        </w:rPr>
        <w:t xml:space="preserve"> </w:t>
      </w:r>
      <w:r>
        <w:rPr>
          <w:w w:val="110"/>
        </w:rPr>
        <w:t>ми объектами (часть-целое; причина-следствие; протяжён-</w:t>
      </w:r>
      <w:r>
        <w:rPr>
          <w:spacing w:val="1"/>
          <w:w w:val="110"/>
        </w:rPr>
        <w:t xml:space="preserve"> </w:t>
      </w:r>
      <w:r>
        <w:rPr>
          <w:w w:val="110"/>
        </w:rPr>
        <w:t>ность);</w:t>
      </w:r>
    </w:p>
    <w:p w:rsidR="00561711" w:rsidRDefault="00561711" w:rsidP="00561711">
      <w:pPr>
        <w:pStyle w:val="a3"/>
        <w:spacing w:line="249" w:lineRule="auto"/>
        <w:ind w:left="963" w:hanging="227"/>
      </w:pPr>
      <w:r>
        <w:rPr>
          <w:w w:val="110"/>
        </w:rPr>
        <w:t>—применять</w:t>
      </w:r>
      <w:r>
        <w:rPr>
          <w:spacing w:val="1"/>
          <w:w w:val="110"/>
        </w:rPr>
        <w:t xml:space="preserve"> </w:t>
      </w:r>
      <w:r>
        <w:rPr>
          <w:w w:val="110"/>
        </w:rPr>
        <w:t>базовые</w:t>
      </w:r>
      <w:r>
        <w:rPr>
          <w:spacing w:val="1"/>
          <w:w w:val="110"/>
        </w:rPr>
        <w:t xml:space="preserve"> </w:t>
      </w:r>
      <w:r>
        <w:rPr>
          <w:w w:val="110"/>
        </w:rPr>
        <w:t>логические</w:t>
      </w:r>
      <w:r>
        <w:rPr>
          <w:spacing w:val="1"/>
          <w:w w:val="110"/>
        </w:rPr>
        <w:t xml:space="preserve"> </w:t>
      </w:r>
      <w:r>
        <w:rPr>
          <w:w w:val="110"/>
        </w:rPr>
        <w:t>универсальные</w:t>
      </w:r>
      <w:r>
        <w:rPr>
          <w:spacing w:val="1"/>
          <w:w w:val="110"/>
        </w:rPr>
        <w:t xml:space="preserve"> </w:t>
      </w:r>
      <w:r>
        <w:rPr>
          <w:w w:val="110"/>
        </w:rPr>
        <w:t>действия:</w:t>
      </w:r>
      <w:r>
        <w:rPr>
          <w:spacing w:val="1"/>
          <w:w w:val="110"/>
        </w:rPr>
        <w:t xml:space="preserve"> </w:t>
      </w:r>
      <w:r>
        <w:rPr>
          <w:w w:val="110"/>
        </w:rPr>
        <w:t>сравнение,</w:t>
      </w:r>
      <w:r>
        <w:rPr>
          <w:spacing w:val="1"/>
          <w:w w:val="110"/>
        </w:rPr>
        <w:t xml:space="preserve"> </w:t>
      </w:r>
      <w:r>
        <w:rPr>
          <w:w w:val="110"/>
        </w:rPr>
        <w:t>анализ,</w:t>
      </w:r>
      <w:r>
        <w:rPr>
          <w:spacing w:val="1"/>
          <w:w w:val="110"/>
        </w:rPr>
        <w:t xml:space="preserve"> </w:t>
      </w:r>
      <w:r>
        <w:rPr>
          <w:w w:val="110"/>
        </w:rPr>
        <w:t>классификация</w:t>
      </w:r>
      <w:r>
        <w:rPr>
          <w:spacing w:val="1"/>
          <w:w w:val="110"/>
        </w:rPr>
        <w:t xml:space="preserve"> </w:t>
      </w:r>
      <w:r>
        <w:rPr>
          <w:w w:val="110"/>
        </w:rPr>
        <w:t>(группировка),</w:t>
      </w:r>
      <w:r>
        <w:rPr>
          <w:spacing w:val="1"/>
          <w:w w:val="110"/>
        </w:rPr>
        <w:t xml:space="preserve"> </w:t>
      </w:r>
      <w:r>
        <w:rPr>
          <w:w w:val="110"/>
        </w:rPr>
        <w:t>обобще-</w:t>
      </w:r>
      <w:r>
        <w:rPr>
          <w:spacing w:val="-46"/>
          <w:w w:val="110"/>
        </w:rPr>
        <w:t xml:space="preserve"> </w:t>
      </w:r>
      <w:r>
        <w:rPr>
          <w:w w:val="110"/>
        </w:rPr>
        <w:t>ние;</w:t>
      </w:r>
    </w:p>
    <w:p w:rsidR="00561711" w:rsidRDefault="00561711" w:rsidP="00561711">
      <w:pPr>
        <w:pStyle w:val="a3"/>
        <w:spacing w:line="249" w:lineRule="auto"/>
        <w:ind w:left="963" w:right="153" w:hanging="227"/>
      </w:pPr>
      <w:r>
        <w:rPr>
          <w:w w:val="110"/>
        </w:rPr>
        <w:t>—приобретать</w:t>
      </w:r>
      <w:r>
        <w:rPr>
          <w:spacing w:val="1"/>
          <w:w w:val="110"/>
        </w:rPr>
        <w:t xml:space="preserve"> </w:t>
      </w:r>
      <w:r>
        <w:rPr>
          <w:w w:val="110"/>
        </w:rPr>
        <w:t>практические</w:t>
      </w:r>
      <w:r>
        <w:rPr>
          <w:spacing w:val="1"/>
          <w:w w:val="110"/>
        </w:rPr>
        <w:t xml:space="preserve"> </w:t>
      </w:r>
      <w:r>
        <w:rPr>
          <w:w w:val="110"/>
        </w:rPr>
        <w:t>графические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измерительные</w:t>
      </w:r>
      <w:r>
        <w:rPr>
          <w:spacing w:val="1"/>
          <w:w w:val="110"/>
        </w:rPr>
        <w:t xml:space="preserve"> </w:t>
      </w:r>
      <w:r>
        <w:rPr>
          <w:w w:val="110"/>
        </w:rPr>
        <w:t>навыки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успешного</w:t>
      </w:r>
      <w:r>
        <w:rPr>
          <w:spacing w:val="1"/>
          <w:w w:val="110"/>
        </w:rPr>
        <w:t xml:space="preserve"> </w:t>
      </w:r>
      <w:r>
        <w:rPr>
          <w:w w:val="110"/>
        </w:rPr>
        <w:t>решения</w:t>
      </w:r>
      <w:r>
        <w:rPr>
          <w:spacing w:val="1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житейских</w:t>
      </w:r>
      <w:r>
        <w:rPr>
          <w:spacing w:val="1"/>
          <w:w w:val="110"/>
        </w:rPr>
        <w:t xml:space="preserve"> </w:t>
      </w:r>
      <w:r>
        <w:rPr>
          <w:w w:val="110"/>
        </w:rPr>
        <w:t>за-</w:t>
      </w:r>
      <w:r>
        <w:rPr>
          <w:spacing w:val="-46"/>
          <w:w w:val="110"/>
        </w:rPr>
        <w:t xml:space="preserve"> </w:t>
      </w:r>
      <w:r>
        <w:rPr>
          <w:w w:val="110"/>
        </w:rPr>
        <w:t>дач;</w:t>
      </w:r>
    </w:p>
    <w:p w:rsidR="00561711" w:rsidRDefault="00561711" w:rsidP="00561711">
      <w:pPr>
        <w:pStyle w:val="a3"/>
        <w:spacing w:line="249" w:lineRule="auto"/>
        <w:ind w:left="963" w:hanging="227"/>
      </w:pPr>
      <w:r>
        <w:rPr>
          <w:w w:val="110"/>
        </w:rPr>
        <w:t>—представлять текстовую задачу, её решение в виде модели,</w:t>
      </w:r>
      <w:r>
        <w:rPr>
          <w:spacing w:val="1"/>
          <w:w w:val="110"/>
        </w:rPr>
        <w:t xml:space="preserve"> </w:t>
      </w:r>
      <w:r>
        <w:rPr>
          <w:w w:val="110"/>
        </w:rPr>
        <w:t>схемы,</w:t>
      </w:r>
      <w:r>
        <w:rPr>
          <w:spacing w:val="1"/>
          <w:w w:val="110"/>
        </w:rPr>
        <w:t xml:space="preserve"> </w:t>
      </w:r>
      <w:r>
        <w:rPr>
          <w:w w:val="110"/>
        </w:rPr>
        <w:t>арифметической</w:t>
      </w:r>
      <w:r>
        <w:rPr>
          <w:spacing w:val="1"/>
          <w:w w:val="110"/>
        </w:rPr>
        <w:t xml:space="preserve"> </w:t>
      </w:r>
      <w:r>
        <w:rPr>
          <w:w w:val="110"/>
        </w:rPr>
        <w:t>записи,</w:t>
      </w:r>
      <w:r>
        <w:rPr>
          <w:spacing w:val="1"/>
          <w:w w:val="110"/>
        </w:rPr>
        <w:t xml:space="preserve"> </w:t>
      </w:r>
      <w:r>
        <w:rPr>
          <w:w w:val="110"/>
        </w:rPr>
        <w:t>текста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соответствии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предложенной</w:t>
      </w:r>
      <w:r>
        <w:rPr>
          <w:spacing w:val="20"/>
          <w:w w:val="110"/>
        </w:rPr>
        <w:t xml:space="preserve"> </w:t>
      </w:r>
      <w:r>
        <w:rPr>
          <w:w w:val="110"/>
        </w:rPr>
        <w:t>учебной</w:t>
      </w:r>
      <w:r>
        <w:rPr>
          <w:spacing w:val="21"/>
          <w:w w:val="110"/>
        </w:rPr>
        <w:t xml:space="preserve"> </w:t>
      </w:r>
      <w:r>
        <w:rPr>
          <w:w w:val="110"/>
        </w:rPr>
        <w:t>проблемой.</w:t>
      </w:r>
    </w:p>
    <w:p w:rsidR="00561711" w:rsidRDefault="00561711" w:rsidP="00561711">
      <w:pPr>
        <w:pStyle w:val="a5"/>
        <w:numPr>
          <w:ilvl w:val="1"/>
          <w:numId w:val="88"/>
        </w:numPr>
        <w:tabs>
          <w:tab w:val="left" w:pos="1268"/>
        </w:tabs>
        <w:ind w:right="0" w:hanging="305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Базовые</w:t>
      </w:r>
      <w:r>
        <w:rPr>
          <w:rFonts w:ascii="Times New Roman" w:hAnsi="Times New Roman"/>
          <w:i/>
          <w:spacing w:val="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исследовательские</w:t>
      </w:r>
      <w:r>
        <w:rPr>
          <w:rFonts w:ascii="Times New Roman" w:hAnsi="Times New Roman"/>
          <w:i/>
          <w:spacing w:val="8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действия:</w:t>
      </w:r>
    </w:p>
    <w:p w:rsidR="00561711" w:rsidRDefault="00561711" w:rsidP="00561711">
      <w:pPr>
        <w:pStyle w:val="a3"/>
        <w:spacing w:before="10" w:line="249" w:lineRule="auto"/>
        <w:ind w:left="963" w:right="155" w:hanging="227"/>
      </w:pPr>
      <w:r>
        <w:rPr>
          <w:w w:val="105"/>
        </w:rPr>
        <w:t>—проявлять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  материа-</w:t>
      </w:r>
      <w:r>
        <w:rPr>
          <w:spacing w:val="-44"/>
          <w:w w:val="105"/>
        </w:rPr>
        <w:t xml:space="preserve"> </w:t>
      </w:r>
      <w:r>
        <w:rPr>
          <w:w w:val="105"/>
        </w:rPr>
        <w:t>ле</w:t>
      </w:r>
      <w:r>
        <w:rPr>
          <w:spacing w:val="28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29"/>
          <w:w w:val="105"/>
        </w:rPr>
        <w:t xml:space="preserve"> </w:t>
      </w:r>
      <w:r>
        <w:rPr>
          <w:w w:val="105"/>
        </w:rPr>
        <w:t>разделов</w:t>
      </w:r>
      <w:r>
        <w:rPr>
          <w:spacing w:val="28"/>
          <w:w w:val="105"/>
        </w:rPr>
        <w:t xml:space="preserve"> </w:t>
      </w:r>
      <w:r>
        <w:rPr>
          <w:w w:val="105"/>
        </w:rPr>
        <w:t>курса</w:t>
      </w:r>
      <w:r>
        <w:rPr>
          <w:spacing w:val="29"/>
          <w:w w:val="105"/>
        </w:rPr>
        <w:t xml:space="preserve"> </w:t>
      </w:r>
      <w:r>
        <w:rPr>
          <w:w w:val="105"/>
        </w:rPr>
        <w:t>математики;</w:t>
      </w:r>
    </w:p>
    <w:p w:rsidR="00561711" w:rsidRDefault="00561711" w:rsidP="00561711">
      <w:pPr>
        <w:pStyle w:val="a3"/>
        <w:spacing w:line="249" w:lineRule="auto"/>
        <w:ind w:left="963" w:hanging="227"/>
      </w:pPr>
      <w:r>
        <w:rPr>
          <w:spacing w:val="-1"/>
          <w:w w:val="110"/>
        </w:rPr>
        <w:t xml:space="preserve">—понимать и адекватно использовать </w:t>
      </w:r>
      <w:r>
        <w:rPr>
          <w:w w:val="110"/>
        </w:rPr>
        <w:t>математическую терми-</w:t>
      </w:r>
      <w:r>
        <w:rPr>
          <w:spacing w:val="-46"/>
          <w:w w:val="110"/>
        </w:rPr>
        <w:t xml:space="preserve"> </w:t>
      </w:r>
      <w:r>
        <w:rPr>
          <w:w w:val="110"/>
        </w:rPr>
        <w:t>нологию: различать, характеризовать, использовать для ре-</w:t>
      </w:r>
      <w:r>
        <w:rPr>
          <w:spacing w:val="1"/>
          <w:w w:val="110"/>
        </w:rPr>
        <w:t xml:space="preserve"> </w:t>
      </w:r>
      <w:r>
        <w:rPr>
          <w:w w:val="110"/>
        </w:rPr>
        <w:t>шения</w:t>
      </w:r>
      <w:r>
        <w:rPr>
          <w:spacing w:val="23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23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практических</w:t>
      </w:r>
      <w:r>
        <w:rPr>
          <w:spacing w:val="23"/>
          <w:w w:val="110"/>
        </w:rPr>
        <w:t xml:space="preserve"> </w:t>
      </w:r>
      <w:r>
        <w:rPr>
          <w:w w:val="110"/>
        </w:rPr>
        <w:t>задач;</w:t>
      </w:r>
    </w:p>
    <w:p w:rsidR="00561711" w:rsidRDefault="00561711" w:rsidP="00561711">
      <w:pPr>
        <w:pStyle w:val="a3"/>
        <w:spacing w:line="249" w:lineRule="auto"/>
        <w:ind w:left="963" w:right="155" w:hanging="227"/>
      </w:pPr>
      <w:r>
        <w:rPr>
          <w:w w:val="105"/>
        </w:rPr>
        <w:t>—применять изученные методы познания (измерение, модели-</w:t>
      </w:r>
      <w:r>
        <w:rPr>
          <w:spacing w:val="1"/>
          <w:w w:val="105"/>
        </w:rPr>
        <w:t xml:space="preserve"> </w:t>
      </w:r>
      <w:r>
        <w:rPr>
          <w:w w:val="105"/>
        </w:rPr>
        <w:t>рование,</w:t>
      </w:r>
      <w:r>
        <w:rPr>
          <w:spacing w:val="25"/>
          <w:w w:val="105"/>
        </w:rPr>
        <w:t xml:space="preserve"> </w:t>
      </w:r>
      <w:r>
        <w:rPr>
          <w:w w:val="105"/>
        </w:rPr>
        <w:t>перебор</w:t>
      </w:r>
      <w:r>
        <w:rPr>
          <w:spacing w:val="26"/>
          <w:w w:val="105"/>
        </w:rPr>
        <w:t xml:space="preserve"> </w:t>
      </w:r>
      <w:r>
        <w:rPr>
          <w:w w:val="105"/>
        </w:rPr>
        <w:t>вариантов)</w:t>
      </w:r>
    </w:p>
    <w:p w:rsidR="00561711" w:rsidRDefault="00561711" w:rsidP="00561711">
      <w:pPr>
        <w:pStyle w:val="a5"/>
        <w:numPr>
          <w:ilvl w:val="1"/>
          <w:numId w:val="88"/>
        </w:numPr>
        <w:tabs>
          <w:tab w:val="left" w:pos="1268"/>
        </w:tabs>
        <w:spacing w:before="2"/>
        <w:ind w:right="0" w:hanging="305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Работа</w:t>
      </w:r>
      <w:r>
        <w:rPr>
          <w:rFonts w:ascii="Times New Roman" w:hAnsi="Times New Roman"/>
          <w:i/>
          <w:spacing w:val="25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с</w:t>
      </w:r>
      <w:r>
        <w:rPr>
          <w:rFonts w:ascii="Times New Roman" w:hAnsi="Times New Roman"/>
          <w:i/>
          <w:spacing w:val="26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информацией:</w:t>
      </w:r>
    </w:p>
    <w:p w:rsidR="00561711" w:rsidRDefault="00561711" w:rsidP="00561711">
      <w:pPr>
        <w:pStyle w:val="a3"/>
        <w:spacing w:before="10" w:line="249" w:lineRule="auto"/>
        <w:ind w:left="963" w:hanging="227"/>
      </w:pPr>
      <w:r>
        <w:rPr>
          <w:w w:val="110"/>
        </w:rPr>
        <w:lastRenderedPageBreak/>
        <w:t>—находить</w:t>
      </w:r>
      <w:r>
        <w:rPr>
          <w:spacing w:val="-8"/>
          <w:w w:val="110"/>
        </w:rPr>
        <w:t xml:space="preserve"> </w:t>
      </w:r>
      <w:r>
        <w:rPr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w w:val="110"/>
        </w:rPr>
        <w:t>использовать</w:t>
      </w:r>
      <w:r>
        <w:rPr>
          <w:spacing w:val="-8"/>
          <w:w w:val="110"/>
        </w:rPr>
        <w:t xml:space="preserve"> </w:t>
      </w:r>
      <w:r>
        <w:rPr>
          <w:w w:val="110"/>
        </w:rPr>
        <w:t>для</w:t>
      </w:r>
      <w:r>
        <w:rPr>
          <w:spacing w:val="-8"/>
          <w:w w:val="110"/>
        </w:rPr>
        <w:t xml:space="preserve"> </w:t>
      </w:r>
      <w:r>
        <w:rPr>
          <w:w w:val="110"/>
        </w:rPr>
        <w:t>решения</w:t>
      </w:r>
      <w:r>
        <w:rPr>
          <w:spacing w:val="-8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-8"/>
          <w:w w:val="110"/>
        </w:rPr>
        <w:t xml:space="preserve"> </w:t>
      </w:r>
      <w:r>
        <w:rPr>
          <w:w w:val="110"/>
        </w:rPr>
        <w:t>задач</w:t>
      </w:r>
      <w:r>
        <w:rPr>
          <w:spacing w:val="-8"/>
          <w:w w:val="110"/>
        </w:rPr>
        <w:t xml:space="preserve"> </w:t>
      </w:r>
      <w:r>
        <w:rPr>
          <w:w w:val="110"/>
        </w:rPr>
        <w:t>тексто-</w:t>
      </w:r>
      <w:r>
        <w:rPr>
          <w:spacing w:val="-46"/>
          <w:w w:val="110"/>
        </w:rPr>
        <w:t xml:space="preserve"> </w:t>
      </w:r>
      <w:r>
        <w:rPr>
          <w:w w:val="110"/>
        </w:rPr>
        <w:t>вую, графическую информацию в разных источниках инфор-</w:t>
      </w:r>
      <w:r>
        <w:rPr>
          <w:spacing w:val="-46"/>
          <w:w w:val="110"/>
        </w:rPr>
        <w:t xml:space="preserve"> </w:t>
      </w:r>
      <w:r>
        <w:rPr>
          <w:w w:val="110"/>
        </w:rPr>
        <w:t>мационной</w:t>
      </w:r>
      <w:r>
        <w:rPr>
          <w:spacing w:val="22"/>
          <w:w w:val="110"/>
        </w:rPr>
        <w:t xml:space="preserve"> </w:t>
      </w:r>
      <w:r>
        <w:rPr>
          <w:w w:val="110"/>
        </w:rPr>
        <w:t>среды;</w:t>
      </w:r>
    </w:p>
    <w:p w:rsidR="00561711" w:rsidRDefault="00561711" w:rsidP="00561711">
      <w:pPr>
        <w:pStyle w:val="a3"/>
        <w:spacing w:before="67" w:line="249" w:lineRule="auto"/>
        <w:ind w:left="963" w:right="155" w:hanging="227"/>
      </w:pPr>
      <w:r>
        <w:rPr>
          <w:w w:val="110"/>
        </w:rPr>
        <w:t>—читать, интерпретировать графически представленную ин-</w:t>
      </w:r>
      <w:r>
        <w:rPr>
          <w:spacing w:val="1"/>
          <w:w w:val="110"/>
        </w:rPr>
        <w:t xml:space="preserve"> </w:t>
      </w:r>
      <w:r>
        <w:rPr>
          <w:w w:val="110"/>
        </w:rPr>
        <w:t>формацию</w:t>
      </w:r>
      <w:r>
        <w:rPr>
          <w:spacing w:val="20"/>
          <w:w w:val="110"/>
        </w:rPr>
        <w:t xml:space="preserve"> </w:t>
      </w:r>
      <w:r>
        <w:rPr>
          <w:w w:val="110"/>
        </w:rPr>
        <w:t>(схему,</w:t>
      </w:r>
      <w:r>
        <w:rPr>
          <w:spacing w:val="20"/>
          <w:w w:val="110"/>
        </w:rPr>
        <w:t xml:space="preserve"> </w:t>
      </w:r>
      <w:r>
        <w:rPr>
          <w:w w:val="110"/>
        </w:rPr>
        <w:t>таблицу,</w:t>
      </w:r>
      <w:r>
        <w:rPr>
          <w:spacing w:val="20"/>
          <w:w w:val="110"/>
        </w:rPr>
        <w:t xml:space="preserve"> </w:t>
      </w:r>
      <w:r>
        <w:rPr>
          <w:w w:val="110"/>
        </w:rPr>
        <w:t>диаграмму,</w:t>
      </w:r>
      <w:r>
        <w:rPr>
          <w:spacing w:val="20"/>
          <w:w w:val="110"/>
        </w:rPr>
        <w:t xml:space="preserve"> </w:t>
      </w:r>
      <w:r>
        <w:rPr>
          <w:w w:val="110"/>
        </w:rPr>
        <w:t>другую</w:t>
      </w:r>
      <w:r>
        <w:rPr>
          <w:spacing w:val="20"/>
          <w:w w:val="110"/>
        </w:rPr>
        <w:t xml:space="preserve"> </w:t>
      </w:r>
      <w:r>
        <w:rPr>
          <w:w w:val="110"/>
        </w:rPr>
        <w:t>модель);</w:t>
      </w:r>
    </w:p>
    <w:p w:rsidR="00561711" w:rsidRDefault="00561711" w:rsidP="00561711">
      <w:pPr>
        <w:pStyle w:val="a3"/>
        <w:spacing w:line="249" w:lineRule="auto"/>
        <w:ind w:left="963" w:hanging="227"/>
      </w:pPr>
      <w:r>
        <w:rPr>
          <w:w w:val="105"/>
        </w:rPr>
        <w:t>—представлять информацию в заданной форме (дополнять та-</w:t>
      </w:r>
      <w:r>
        <w:rPr>
          <w:spacing w:val="1"/>
          <w:w w:val="105"/>
        </w:rPr>
        <w:t xml:space="preserve"> </w:t>
      </w:r>
      <w:r>
        <w:rPr>
          <w:w w:val="105"/>
        </w:rPr>
        <w:t>блицу,</w:t>
      </w:r>
      <w:r>
        <w:rPr>
          <w:spacing w:val="1"/>
          <w:w w:val="105"/>
        </w:rPr>
        <w:t xml:space="preserve"> </w:t>
      </w:r>
      <w:r>
        <w:rPr>
          <w:w w:val="105"/>
        </w:rPr>
        <w:t>текст),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образцу,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со-</w:t>
      </w:r>
      <w:r>
        <w:rPr>
          <w:spacing w:val="-44"/>
          <w:w w:val="105"/>
        </w:rPr>
        <w:t xml:space="preserve"> </w:t>
      </w:r>
      <w:r>
        <w:rPr>
          <w:w w:val="105"/>
        </w:rPr>
        <w:t>ответствии</w:t>
      </w:r>
      <w:r>
        <w:rPr>
          <w:spacing w:val="27"/>
          <w:w w:val="105"/>
        </w:rPr>
        <w:t xml:space="preserve"> </w:t>
      </w:r>
      <w:r>
        <w:rPr>
          <w:w w:val="105"/>
        </w:rPr>
        <w:t>с</w:t>
      </w:r>
      <w:r>
        <w:rPr>
          <w:spacing w:val="28"/>
          <w:w w:val="105"/>
        </w:rPr>
        <w:t xml:space="preserve"> </w:t>
      </w:r>
      <w:r>
        <w:rPr>
          <w:w w:val="105"/>
        </w:rPr>
        <w:t>требованиями</w:t>
      </w:r>
      <w:r>
        <w:rPr>
          <w:spacing w:val="27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28"/>
          <w:w w:val="105"/>
        </w:rPr>
        <w:t xml:space="preserve"> </w:t>
      </w:r>
      <w:r>
        <w:rPr>
          <w:w w:val="105"/>
        </w:rPr>
        <w:t>задачи;</w:t>
      </w:r>
    </w:p>
    <w:p w:rsidR="00561711" w:rsidRDefault="00561711" w:rsidP="00561711">
      <w:pPr>
        <w:pStyle w:val="a3"/>
        <w:spacing w:line="249" w:lineRule="auto"/>
        <w:ind w:left="963" w:right="155" w:hanging="227"/>
      </w:pPr>
      <w:r>
        <w:rPr>
          <w:w w:val="110"/>
        </w:rPr>
        <w:t>—принимать правила, безопасно использовать предлагаемые</w:t>
      </w:r>
      <w:r>
        <w:rPr>
          <w:spacing w:val="1"/>
          <w:w w:val="110"/>
        </w:rPr>
        <w:t xml:space="preserve"> </w:t>
      </w:r>
      <w:r>
        <w:rPr>
          <w:w w:val="110"/>
        </w:rPr>
        <w:t>электронные</w:t>
      </w:r>
      <w:r>
        <w:rPr>
          <w:spacing w:val="18"/>
          <w:w w:val="110"/>
        </w:rPr>
        <w:t xml:space="preserve"> </w:t>
      </w:r>
      <w:r>
        <w:rPr>
          <w:w w:val="110"/>
        </w:rPr>
        <w:t>средства</w:t>
      </w:r>
      <w:r>
        <w:rPr>
          <w:spacing w:val="18"/>
          <w:w w:val="110"/>
        </w:rPr>
        <w:t xml:space="preserve"> </w:t>
      </w:r>
      <w:r>
        <w:rPr>
          <w:w w:val="110"/>
        </w:rPr>
        <w:t>и</w:t>
      </w:r>
      <w:r>
        <w:rPr>
          <w:spacing w:val="19"/>
          <w:w w:val="110"/>
        </w:rPr>
        <w:t xml:space="preserve"> </w:t>
      </w:r>
      <w:r>
        <w:rPr>
          <w:w w:val="110"/>
        </w:rPr>
        <w:t>источники</w:t>
      </w:r>
      <w:r>
        <w:rPr>
          <w:spacing w:val="18"/>
          <w:w w:val="110"/>
        </w:rPr>
        <w:t xml:space="preserve"> </w:t>
      </w:r>
      <w:r>
        <w:rPr>
          <w:w w:val="110"/>
        </w:rPr>
        <w:t>информации.</w:t>
      </w:r>
    </w:p>
    <w:p w:rsidR="00561711" w:rsidRDefault="00561711" w:rsidP="00561711">
      <w:pPr>
        <w:pStyle w:val="2"/>
        <w:spacing w:before="148"/>
      </w:pPr>
      <w:r>
        <w:rPr>
          <w:w w:val="85"/>
        </w:rPr>
        <w:t>Универсальные</w:t>
      </w:r>
      <w:r>
        <w:rPr>
          <w:spacing w:val="-1"/>
          <w:w w:val="85"/>
        </w:rPr>
        <w:t xml:space="preserve"> </w:t>
      </w:r>
      <w:r>
        <w:rPr>
          <w:w w:val="85"/>
        </w:rPr>
        <w:t>коммуникативные</w:t>
      </w:r>
      <w:r>
        <w:rPr>
          <w:spacing w:val="-1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-1"/>
          <w:w w:val="85"/>
        </w:rPr>
        <w:t xml:space="preserve"> </w:t>
      </w:r>
      <w:r>
        <w:rPr>
          <w:w w:val="85"/>
        </w:rPr>
        <w:t>действия:</w:t>
      </w:r>
    </w:p>
    <w:p w:rsidR="00561711" w:rsidRDefault="00561711" w:rsidP="00561711">
      <w:pPr>
        <w:pStyle w:val="a3"/>
        <w:spacing w:before="68" w:line="249" w:lineRule="auto"/>
        <w:ind w:left="963" w:right="139" w:hanging="227"/>
        <w:jc w:val="left"/>
      </w:pPr>
      <w:r>
        <w:rPr>
          <w:w w:val="110"/>
        </w:rPr>
        <w:t>—конструировать</w:t>
      </w:r>
      <w:r>
        <w:rPr>
          <w:spacing w:val="6"/>
          <w:w w:val="110"/>
        </w:rPr>
        <w:t xml:space="preserve"> </w:t>
      </w:r>
      <w:r>
        <w:rPr>
          <w:w w:val="110"/>
        </w:rPr>
        <w:t>утверждения,</w:t>
      </w:r>
      <w:r>
        <w:rPr>
          <w:spacing w:val="6"/>
          <w:w w:val="110"/>
        </w:rPr>
        <w:t xml:space="preserve"> </w:t>
      </w:r>
      <w:r>
        <w:rPr>
          <w:w w:val="110"/>
        </w:rPr>
        <w:t>проверять</w:t>
      </w:r>
      <w:r>
        <w:rPr>
          <w:spacing w:val="6"/>
          <w:w w:val="110"/>
        </w:rPr>
        <w:t xml:space="preserve"> </w:t>
      </w:r>
      <w:r>
        <w:rPr>
          <w:w w:val="110"/>
        </w:rPr>
        <w:t>их</w:t>
      </w:r>
      <w:r>
        <w:rPr>
          <w:spacing w:val="6"/>
          <w:w w:val="110"/>
        </w:rPr>
        <w:t xml:space="preserve"> </w:t>
      </w:r>
      <w:r>
        <w:rPr>
          <w:w w:val="110"/>
        </w:rPr>
        <w:t>истинность;</w:t>
      </w:r>
      <w:r>
        <w:rPr>
          <w:spacing w:val="-46"/>
          <w:w w:val="110"/>
        </w:rPr>
        <w:t xml:space="preserve"> </w:t>
      </w:r>
      <w:r>
        <w:rPr>
          <w:w w:val="110"/>
        </w:rPr>
        <w:t>строить</w:t>
      </w:r>
      <w:r>
        <w:rPr>
          <w:spacing w:val="21"/>
          <w:w w:val="110"/>
        </w:rPr>
        <w:t xml:space="preserve"> </w:t>
      </w:r>
      <w:r>
        <w:rPr>
          <w:w w:val="110"/>
        </w:rPr>
        <w:t>логическое</w:t>
      </w:r>
      <w:r>
        <w:rPr>
          <w:spacing w:val="22"/>
          <w:w w:val="110"/>
        </w:rPr>
        <w:t xml:space="preserve"> </w:t>
      </w:r>
      <w:r>
        <w:rPr>
          <w:w w:val="110"/>
        </w:rPr>
        <w:t>рассуждение;</w:t>
      </w:r>
    </w:p>
    <w:p w:rsidR="00561711" w:rsidRDefault="00561711" w:rsidP="00561711">
      <w:pPr>
        <w:pStyle w:val="a3"/>
        <w:spacing w:line="249" w:lineRule="auto"/>
        <w:ind w:left="963" w:right="139" w:hanging="227"/>
        <w:jc w:val="left"/>
      </w:pPr>
      <w:r>
        <w:rPr>
          <w:w w:val="110"/>
        </w:rPr>
        <w:t>—использовать</w:t>
      </w:r>
      <w:r>
        <w:rPr>
          <w:spacing w:val="17"/>
          <w:w w:val="110"/>
        </w:rPr>
        <w:t xml:space="preserve"> </w:t>
      </w:r>
      <w:r>
        <w:rPr>
          <w:w w:val="110"/>
        </w:rPr>
        <w:t>текст</w:t>
      </w:r>
      <w:r>
        <w:rPr>
          <w:spacing w:val="18"/>
          <w:w w:val="110"/>
        </w:rPr>
        <w:t xml:space="preserve"> </w:t>
      </w:r>
      <w:r>
        <w:rPr>
          <w:w w:val="110"/>
        </w:rPr>
        <w:t>задания</w:t>
      </w:r>
      <w:r>
        <w:rPr>
          <w:spacing w:val="18"/>
          <w:w w:val="110"/>
        </w:rPr>
        <w:t xml:space="preserve"> </w:t>
      </w:r>
      <w:r>
        <w:rPr>
          <w:w w:val="110"/>
        </w:rPr>
        <w:t>для</w:t>
      </w:r>
      <w:r>
        <w:rPr>
          <w:spacing w:val="18"/>
          <w:w w:val="110"/>
        </w:rPr>
        <w:t xml:space="preserve"> </w:t>
      </w:r>
      <w:r>
        <w:rPr>
          <w:w w:val="110"/>
        </w:rPr>
        <w:t>объяснения</w:t>
      </w:r>
      <w:r>
        <w:rPr>
          <w:spacing w:val="18"/>
          <w:w w:val="110"/>
        </w:rPr>
        <w:t xml:space="preserve"> </w:t>
      </w:r>
      <w:r>
        <w:rPr>
          <w:w w:val="110"/>
        </w:rPr>
        <w:t>способа</w:t>
      </w:r>
      <w:r>
        <w:rPr>
          <w:spacing w:val="18"/>
          <w:w w:val="110"/>
        </w:rPr>
        <w:t xml:space="preserve"> </w:t>
      </w:r>
      <w:r>
        <w:rPr>
          <w:w w:val="110"/>
        </w:rPr>
        <w:t>и</w:t>
      </w:r>
      <w:r>
        <w:rPr>
          <w:spacing w:val="17"/>
          <w:w w:val="110"/>
        </w:rPr>
        <w:t xml:space="preserve"> </w:t>
      </w:r>
      <w:r>
        <w:rPr>
          <w:w w:val="110"/>
        </w:rPr>
        <w:t>хода</w:t>
      </w:r>
      <w:r>
        <w:rPr>
          <w:spacing w:val="-45"/>
          <w:w w:val="110"/>
        </w:rPr>
        <w:t xml:space="preserve"> </w:t>
      </w:r>
      <w:r>
        <w:rPr>
          <w:w w:val="110"/>
        </w:rPr>
        <w:t>решения</w:t>
      </w:r>
      <w:r>
        <w:rPr>
          <w:spacing w:val="12"/>
          <w:w w:val="110"/>
        </w:rPr>
        <w:t xml:space="preserve"> </w:t>
      </w:r>
      <w:r>
        <w:rPr>
          <w:w w:val="110"/>
        </w:rPr>
        <w:t>математической</w:t>
      </w:r>
      <w:r>
        <w:rPr>
          <w:spacing w:val="13"/>
          <w:w w:val="110"/>
        </w:rPr>
        <w:t xml:space="preserve"> </w:t>
      </w:r>
      <w:r>
        <w:rPr>
          <w:w w:val="110"/>
        </w:rPr>
        <w:t>задачи;</w:t>
      </w:r>
      <w:r>
        <w:rPr>
          <w:spacing w:val="13"/>
          <w:w w:val="110"/>
        </w:rPr>
        <w:t xml:space="preserve"> </w:t>
      </w:r>
      <w:r>
        <w:rPr>
          <w:w w:val="110"/>
        </w:rPr>
        <w:t>формулировать</w:t>
      </w:r>
      <w:r>
        <w:rPr>
          <w:spacing w:val="13"/>
          <w:w w:val="110"/>
        </w:rPr>
        <w:t xml:space="preserve"> </w:t>
      </w:r>
      <w:r>
        <w:rPr>
          <w:w w:val="110"/>
        </w:rPr>
        <w:t>ответ;</w:t>
      </w:r>
    </w:p>
    <w:p w:rsidR="00561711" w:rsidRDefault="00561711" w:rsidP="00561711">
      <w:pPr>
        <w:pStyle w:val="a3"/>
        <w:spacing w:line="234" w:lineRule="exact"/>
        <w:ind w:left="737" w:right="0" w:firstLine="0"/>
        <w:jc w:val="left"/>
      </w:pPr>
      <w:r>
        <w:rPr>
          <w:w w:val="110"/>
        </w:rPr>
        <w:t>—комментировать</w:t>
      </w:r>
      <w:r>
        <w:rPr>
          <w:spacing w:val="3"/>
          <w:w w:val="110"/>
        </w:rPr>
        <w:t xml:space="preserve"> </w:t>
      </w:r>
      <w:r>
        <w:rPr>
          <w:w w:val="110"/>
        </w:rPr>
        <w:t>процесс</w:t>
      </w:r>
      <w:r>
        <w:rPr>
          <w:spacing w:val="4"/>
          <w:w w:val="110"/>
        </w:rPr>
        <w:t xml:space="preserve"> </w:t>
      </w:r>
      <w:r>
        <w:rPr>
          <w:w w:val="110"/>
        </w:rPr>
        <w:t>вычисления,</w:t>
      </w:r>
      <w:r>
        <w:rPr>
          <w:spacing w:val="4"/>
          <w:w w:val="110"/>
        </w:rPr>
        <w:t xml:space="preserve"> </w:t>
      </w:r>
      <w:r>
        <w:rPr>
          <w:w w:val="110"/>
        </w:rPr>
        <w:t>построения,</w:t>
      </w:r>
      <w:r>
        <w:rPr>
          <w:spacing w:val="3"/>
          <w:w w:val="110"/>
        </w:rPr>
        <w:t xml:space="preserve"> </w:t>
      </w:r>
      <w:r>
        <w:rPr>
          <w:w w:val="110"/>
        </w:rPr>
        <w:t>решения;</w:t>
      </w:r>
    </w:p>
    <w:p w:rsidR="00561711" w:rsidRDefault="00561711" w:rsidP="00561711">
      <w:pPr>
        <w:pStyle w:val="a3"/>
        <w:spacing w:before="9" w:line="249" w:lineRule="auto"/>
        <w:ind w:left="963" w:right="155" w:hanging="227"/>
      </w:pPr>
      <w:r>
        <w:rPr>
          <w:w w:val="105"/>
        </w:rPr>
        <w:t>—объяснять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ответ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терминологии;</w:t>
      </w:r>
    </w:p>
    <w:p w:rsidR="00561711" w:rsidRDefault="00561711" w:rsidP="00561711">
      <w:pPr>
        <w:pStyle w:val="a3"/>
        <w:spacing w:line="249" w:lineRule="auto"/>
        <w:ind w:left="963" w:hanging="227"/>
      </w:pPr>
      <w:r>
        <w:rPr>
          <w:w w:val="105"/>
        </w:rPr>
        <w:t>—в процессе диалогов по обсуждению изученного материала —</w:t>
      </w:r>
      <w:r>
        <w:rPr>
          <w:spacing w:val="1"/>
          <w:w w:val="105"/>
        </w:rPr>
        <w:t xml:space="preserve"> </w:t>
      </w:r>
      <w:r>
        <w:rPr>
          <w:w w:val="105"/>
        </w:rPr>
        <w:t>задавать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1"/>
          <w:w w:val="105"/>
        </w:rPr>
        <w:t xml:space="preserve"> </w:t>
      </w:r>
      <w:r>
        <w:rPr>
          <w:w w:val="105"/>
        </w:rPr>
        <w:t>высказывать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высту-</w:t>
      </w:r>
      <w:r>
        <w:rPr>
          <w:spacing w:val="1"/>
          <w:w w:val="105"/>
        </w:rPr>
        <w:t xml:space="preserve"> </w:t>
      </w:r>
      <w:r>
        <w:rPr>
          <w:w w:val="105"/>
        </w:rPr>
        <w:t>пления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доказательства  своей  право-</w:t>
      </w:r>
      <w:r>
        <w:rPr>
          <w:spacing w:val="1"/>
          <w:w w:val="105"/>
        </w:rPr>
        <w:t xml:space="preserve"> </w:t>
      </w:r>
      <w:r>
        <w:rPr>
          <w:w w:val="105"/>
        </w:rPr>
        <w:t>ты,</w:t>
      </w:r>
      <w:r>
        <w:rPr>
          <w:spacing w:val="27"/>
          <w:w w:val="105"/>
        </w:rPr>
        <w:t xml:space="preserve"> </w:t>
      </w:r>
      <w:r>
        <w:rPr>
          <w:w w:val="105"/>
        </w:rPr>
        <w:t>проявлять</w:t>
      </w:r>
      <w:r>
        <w:rPr>
          <w:spacing w:val="27"/>
          <w:w w:val="105"/>
        </w:rPr>
        <w:t xml:space="preserve"> </w:t>
      </w:r>
      <w:r>
        <w:rPr>
          <w:w w:val="105"/>
        </w:rPr>
        <w:t>этику</w:t>
      </w:r>
      <w:r>
        <w:rPr>
          <w:spacing w:val="28"/>
          <w:w w:val="105"/>
        </w:rPr>
        <w:t xml:space="preserve"> </w:t>
      </w:r>
      <w:r>
        <w:rPr>
          <w:w w:val="105"/>
        </w:rPr>
        <w:t>общения;</w:t>
      </w:r>
    </w:p>
    <w:p w:rsidR="00561711" w:rsidRDefault="00561711" w:rsidP="00561711">
      <w:pPr>
        <w:pStyle w:val="a3"/>
        <w:spacing w:line="249" w:lineRule="auto"/>
        <w:ind w:left="963" w:hanging="227"/>
      </w:pPr>
      <w:r>
        <w:rPr>
          <w:w w:val="105"/>
        </w:rPr>
        <w:t>—создавать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задачей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вида</w:t>
      </w:r>
      <w:r>
        <w:rPr>
          <w:spacing w:val="1"/>
          <w:w w:val="105"/>
        </w:rPr>
        <w:t xml:space="preserve"> </w:t>
      </w:r>
      <w:r>
        <w:rPr>
          <w:w w:val="105"/>
        </w:rPr>
        <w:t>–описание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(например,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геометрической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фигуры),</w:t>
      </w:r>
      <w:r>
        <w:rPr>
          <w:spacing w:val="1"/>
          <w:w w:val="105"/>
        </w:rPr>
        <w:t xml:space="preserve"> </w:t>
      </w:r>
      <w:r>
        <w:rPr>
          <w:w w:val="105"/>
        </w:rPr>
        <w:t>рас-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суждение (к примеру, при решении задачи), инструкция (на-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пример,</w:t>
      </w:r>
      <w:r>
        <w:rPr>
          <w:spacing w:val="27"/>
          <w:w w:val="105"/>
        </w:rPr>
        <w:t xml:space="preserve"> </w:t>
      </w:r>
      <w:r>
        <w:rPr>
          <w:w w:val="105"/>
        </w:rPr>
        <w:t>измерение</w:t>
      </w:r>
      <w:r>
        <w:rPr>
          <w:spacing w:val="27"/>
          <w:w w:val="105"/>
        </w:rPr>
        <w:t xml:space="preserve"> </w:t>
      </w:r>
      <w:r>
        <w:rPr>
          <w:w w:val="105"/>
        </w:rPr>
        <w:t>длины</w:t>
      </w:r>
      <w:r>
        <w:rPr>
          <w:spacing w:val="28"/>
          <w:w w:val="105"/>
        </w:rPr>
        <w:t xml:space="preserve"> </w:t>
      </w:r>
      <w:r>
        <w:rPr>
          <w:w w:val="105"/>
        </w:rPr>
        <w:t>отрезка);</w:t>
      </w:r>
    </w:p>
    <w:p w:rsidR="00561711" w:rsidRDefault="00561711" w:rsidP="00561711">
      <w:pPr>
        <w:pStyle w:val="a3"/>
        <w:spacing w:line="249" w:lineRule="auto"/>
        <w:ind w:left="963" w:right="155" w:hanging="227"/>
      </w:pPr>
      <w:r>
        <w:rPr>
          <w:w w:val="110"/>
        </w:rPr>
        <w:t>—ориентироваться в алгоритмах: воспроизводить, дополнять,</w:t>
      </w:r>
      <w:r>
        <w:rPr>
          <w:spacing w:val="1"/>
          <w:w w:val="110"/>
        </w:rPr>
        <w:t xml:space="preserve"> </w:t>
      </w:r>
      <w:r>
        <w:rPr>
          <w:w w:val="110"/>
        </w:rPr>
        <w:t>исправлять</w:t>
      </w:r>
      <w:r>
        <w:rPr>
          <w:spacing w:val="12"/>
          <w:w w:val="110"/>
        </w:rPr>
        <w:t xml:space="preserve"> </w:t>
      </w:r>
      <w:r>
        <w:rPr>
          <w:w w:val="110"/>
        </w:rPr>
        <w:t>деформированные;</w:t>
      </w:r>
      <w:r>
        <w:rPr>
          <w:spacing w:val="12"/>
          <w:w w:val="110"/>
        </w:rPr>
        <w:t xml:space="preserve"> </w:t>
      </w:r>
      <w:r>
        <w:rPr>
          <w:w w:val="110"/>
        </w:rPr>
        <w:t>составлять</w:t>
      </w:r>
      <w:r>
        <w:rPr>
          <w:spacing w:val="13"/>
          <w:w w:val="110"/>
        </w:rPr>
        <w:t xml:space="preserve"> </w:t>
      </w:r>
      <w:r>
        <w:rPr>
          <w:w w:val="110"/>
        </w:rPr>
        <w:t>по</w:t>
      </w:r>
      <w:r>
        <w:rPr>
          <w:spacing w:val="12"/>
          <w:w w:val="110"/>
        </w:rPr>
        <w:t xml:space="preserve"> </w:t>
      </w:r>
      <w:r>
        <w:rPr>
          <w:w w:val="110"/>
        </w:rPr>
        <w:t>аналогии;</w:t>
      </w:r>
    </w:p>
    <w:p w:rsidR="00561711" w:rsidRDefault="00561711" w:rsidP="00561711">
      <w:pPr>
        <w:pStyle w:val="a3"/>
        <w:spacing w:line="249" w:lineRule="auto"/>
        <w:ind w:left="963" w:right="155" w:hanging="227"/>
      </w:pPr>
      <w:r>
        <w:rPr>
          <w:w w:val="105"/>
        </w:rPr>
        <w:t>—самостоятельно составлять тексты заданий, аналогичные ти-</w:t>
      </w:r>
      <w:r>
        <w:rPr>
          <w:spacing w:val="1"/>
          <w:w w:val="105"/>
        </w:rPr>
        <w:t xml:space="preserve"> </w:t>
      </w:r>
      <w:r>
        <w:rPr>
          <w:w w:val="110"/>
        </w:rPr>
        <w:t>повым</w:t>
      </w:r>
      <w:r>
        <w:rPr>
          <w:spacing w:val="22"/>
          <w:w w:val="110"/>
        </w:rPr>
        <w:t xml:space="preserve"> </w:t>
      </w:r>
      <w:r>
        <w:rPr>
          <w:w w:val="110"/>
        </w:rPr>
        <w:t>изученным.</w:t>
      </w:r>
    </w:p>
    <w:p w:rsidR="00561711" w:rsidRDefault="00561711" w:rsidP="00561711">
      <w:pPr>
        <w:pStyle w:val="2"/>
        <w:spacing w:before="146"/>
      </w:pPr>
      <w:r>
        <w:rPr>
          <w:w w:val="85"/>
        </w:rPr>
        <w:t>Универсальные</w:t>
      </w:r>
      <w:r>
        <w:rPr>
          <w:spacing w:val="1"/>
          <w:w w:val="85"/>
        </w:rPr>
        <w:t xml:space="preserve"> </w:t>
      </w:r>
      <w:r>
        <w:rPr>
          <w:w w:val="85"/>
        </w:rPr>
        <w:t>регулятивные</w:t>
      </w:r>
      <w:r>
        <w:rPr>
          <w:spacing w:val="2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1"/>
          <w:w w:val="85"/>
        </w:rPr>
        <w:t xml:space="preserve"> </w:t>
      </w:r>
      <w:r>
        <w:rPr>
          <w:w w:val="85"/>
        </w:rPr>
        <w:t>действия:</w:t>
      </w:r>
    </w:p>
    <w:p w:rsidR="00561711" w:rsidRDefault="00561711" w:rsidP="00561711">
      <w:pPr>
        <w:pStyle w:val="a5"/>
        <w:numPr>
          <w:ilvl w:val="0"/>
          <w:numId w:val="34"/>
        </w:numPr>
        <w:tabs>
          <w:tab w:val="left" w:pos="1268"/>
        </w:tabs>
        <w:spacing w:before="72"/>
        <w:ind w:right="0" w:hanging="305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Самоорганизация:</w:t>
      </w:r>
    </w:p>
    <w:p w:rsidR="00561711" w:rsidRDefault="00561711" w:rsidP="00561711">
      <w:pPr>
        <w:pStyle w:val="a3"/>
        <w:spacing w:before="10" w:line="249" w:lineRule="auto"/>
        <w:ind w:left="963" w:right="139" w:hanging="227"/>
        <w:jc w:val="left"/>
      </w:pPr>
      <w:r>
        <w:rPr>
          <w:w w:val="105"/>
        </w:rPr>
        <w:t>—планировать</w:t>
      </w:r>
      <w:r>
        <w:rPr>
          <w:spacing w:val="16"/>
          <w:w w:val="105"/>
        </w:rPr>
        <w:t xml:space="preserve"> </w:t>
      </w:r>
      <w:r>
        <w:rPr>
          <w:w w:val="105"/>
        </w:rPr>
        <w:t>этапы</w:t>
      </w:r>
      <w:r>
        <w:rPr>
          <w:spacing w:val="16"/>
          <w:w w:val="105"/>
        </w:rPr>
        <w:t xml:space="preserve"> </w:t>
      </w:r>
      <w:r>
        <w:rPr>
          <w:w w:val="105"/>
        </w:rPr>
        <w:t>предстоящей</w:t>
      </w:r>
      <w:r>
        <w:rPr>
          <w:spacing w:val="16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6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6"/>
          <w:w w:val="105"/>
        </w:rPr>
        <w:t xml:space="preserve"> </w:t>
      </w:r>
      <w:r>
        <w:rPr>
          <w:w w:val="105"/>
        </w:rPr>
        <w:t>после-</w:t>
      </w:r>
      <w:r>
        <w:rPr>
          <w:spacing w:val="-44"/>
          <w:w w:val="105"/>
        </w:rPr>
        <w:t xml:space="preserve"> </w:t>
      </w:r>
      <w:r>
        <w:rPr>
          <w:w w:val="105"/>
        </w:rPr>
        <w:t>довательность</w:t>
      </w:r>
      <w:r>
        <w:rPr>
          <w:spacing w:val="26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26"/>
          <w:w w:val="105"/>
        </w:rPr>
        <w:t xml:space="preserve"> </w:t>
      </w:r>
      <w:r>
        <w:rPr>
          <w:w w:val="105"/>
        </w:rPr>
        <w:t>действий;</w:t>
      </w:r>
    </w:p>
    <w:p w:rsidR="00561711" w:rsidRDefault="00561711" w:rsidP="00561711">
      <w:pPr>
        <w:pStyle w:val="a3"/>
        <w:spacing w:line="249" w:lineRule="auto"/>
        <w:ind w:left="963" w:right="139" w:hanging="227"/>
        <w:jc w:val="left"/>
      </w:pPr>
      <w:r>
        <w:rPr>
          <w:w w:val="105"/>
        </w:rPr>
        <w:t>—выполнять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электронных</w:t>
      </w:r>
      <w:r>
        <w:rPr>
          <w:spacing w:val="-44"/>
          <w:w w:val="105"/>
        </w:rPr>
        <w:t xml:space="preserve"> </w:t>
      </w:r>
      <w:r>
        <w:rPr>
          <w:w w:val="110"/>
        </w:rPr>
        <w:t>средств,</w:t>
      </w:r>
      <w:r>
        <w:rPr>
          <w:spacing w:val="20"/>
          <w:w w:val="110"/>
        </w:rPr>
        <w:t xml:space="preserve"> </w:t>
      </w:r>
      <w:r>
        <w:rPr>
          <w:w w:val="110"/>
        </w:rPr>
        <w:t>предлагаемых</w:t>
      </w:r>
      <w:r>
        <w:rPr>
          <w:spacing w:val="21"/>
          <w:w w:val="110"/>
        </w:rPr>
        <w:t xml:space="preserve"> </w:t>
      </w:r>
      <w:r>
        <w:rPr>
          <w:w w:val="110"/>
        </w:rPr>
        <w:t>в</w:t>
      </w:r>
      <w:r>
        <w:rPr>
          <w:spacing w:val="21"/>
          <w:w w:val="110"/>
        </w:rPr>
        <w:t xml:space="preserve"> </w:t>
      </w:r>
      <w:r>
        <w:rPr>
          <w:w w:val="110"/>
        </w:rPr>
        <w:t>процессе</w:t>
      </w:r>
      <w:r>
        <w:rPr>
          <w:spacing w:val="21"/>
          <w:w w:val="110"/>
        </w:rPr>
        <w:t xml:space="preserve"> </w:t>
      </w:r>
      <w:r>
        <w:rPr>
          <w:w w:val="110"/>
        </w:rPr>
        <w:t>обучения.</w:t>
      </w:r>
    </w:p>
    <w:p w:rsidR="00561711" w:rsidRDefault="00561711" w:rsidP="00561711">
      <w:pPr>
        <w:pStyle w:val="a5"/>
        <w:numPr>
          <w:ilvl w:val="0"/>
          <w:numId w:val="34"/>
        </w:numPr>
        <w:tabs>
          <w:tab w:val="left" w:pos="1268"/>
        </w:tabs>
        <w:spacing w:before="2"/>
        <w:ind w:right="0" w:hanging="305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Самоконтроль:</w:t>
      </w:r>
    </w:p>
    <w:p w:rsidR="00561711" w:rsidRDefault="00561711" w:rsidP="00561711">
      <w:pPr>
        <w:pStyle w:val="a3"/>
        <w:spacing w:before="11" w:line="249" w:lineRule="auto"/>
        <w:ind w:left="963" w:right="139" w:hanging="227"/>
        <w:jc w:val="left"/>
      </w:pPr>
      <w:r>
        <w:rPr>
          <w:w w:val="105"/>
        </w:rPr>
        <w:t>—осуществлять</w:t>
      </w:r>
      <w:r>
        <w:rPr>
          <w:spacing w:val="28"/>
          <w:w w:val="105"/>
        </w:rPr>
        <w:t xml:space="preserve"> </w:t>
      </w:r>
      <w:r>
        <w:rPr>
          <w:w w:val="105"/>
        </w:rPr>
        <w:t>контроль</w:t>
      </w:r>
      <w:r>
        <w:rPr>
          <w:spacing w:val="29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28"/>
          <w:w w:val="105"/>
        </w:rPr>
        <w:t xml:space="preserve"> </w:t>
      </w:r>
      <w:r>
        <w:rPr>
          <w:w w:val="105"/>
        </w:rPr>
        <w:t>своей</w:t>
      </w:r>
      <w:r>
        <w:rPr>
          <w:spacing w:val="29"/>
          <w:w w:val="105"/>
        </w:rPr>
        <w:t xml:space="preserve"> </w:t>
      </w:r>
      <w:r>
        <w:rPr>
          <w:w w:val="105"/>
        </w:rPr>
        <w:t>деятель-</w:t>
      </w:r>
      <w:r>
        <w:rPr>
          <w:spacing w:val="-44"/>
          <w:w w:val="105"/>
        </w:rPr>
        <w:t xml:space="preserve"> </w:t>
      </w:r>
      <w:r>
        <w:rPr>
          <w:w w:val="110"/>
        </w:rPr>
        <w:t>ности;</w:t>
      </w:r>
      <w:r>
        <w:rPr>
          <w:spacing w:val="21"/>
          <w:w w:val="110"/>
        </w:rPr>
        <w:t xml:space="preserve"> </w:t>
      </w:r>
      <w:r>
        <w:rPr>
          <w:w w:val="110"/>
        </w:rPr>
        <w:t>объективно</w:t>
      </w:r>
      <w:r>
        <w:rPr>
          <w:spacing w:val="21"/>
          <w:w w:val="110"/>
        </w:rPr>
        <w:t xml:space="preserve"> </w:t>
      </w:r>
      <w:r>
        <w:rPr>
          <w:w w:val="110"/>
        </w:rPr>
        <w:t>оценивать</w:t>
      </w:r>
      <w:r>
        <w:rPr>
          <w:spacing w:val="21"/>
          <w:w w:val="110"/>
        </w:rPr>
        <w:t xml:space="preserve"> </w:t>
      </w:r>
      <w:r>
        <w:rPr>
          <w:w w:val="110"/>
        </w:rPr>
        <w:t>их;</w:t>
      </w:r>
    </w:p>
    <w:p w:rsidR="00561711" w:rsidRDefault="00561711" w:rsidP="00561711">
      <w:pPr>
        <w:pStyle w:val="a3"/>
        <w:spacing w:line="249" w:lineRule="auto"/>
        <w:ind w:left="963" w:right="139" w:hanging="227"/>
        <w:jc w:val="left"/>
      </w:pPr>
      <w:r>
        <w:rPr>
          <w:w w:val="105"/>
        </w:rPr>
        <w:t>—выбирать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при</w:t>
      </w:r>
      <w:r>
        <w:rPr>
          <w:spacing w:val="27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27"/>
          <w:w w:val="105"/>
        </w:rPr>
        <w:t xml:space="preserve"> </w:t>
      </w:r>
      <w:r>
        <w:rPr>
          <w:w w:val="105"/>
        </w:rPr>
        <w:t>корректировать</w:t>
      </w:r>
      <w:r>
        <w:rPr>
          <w:spacing w:val="27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27"/>
          <w:w w:val="105"/>
        </w:rPr>
        <w:t xml:space="preserve"> </w:t>
      </w:r>
      <w:r>
        <w:rPr>
          <w:w w:val="105"/>
        </w:rPr>
        <w:t>дей-</w:t>
      </w:r>
      <w:r>
        <w:rPr>
          <w:spacing w:val="-43"/>
          <w:w w:val="105"/>
        </w:rPr>
        <w:t xml:space="preserve"> </w:t>
      </w:r>
      <w:r>
        <w:rPr>
          <w:w w:val="105"/>
        </w:rPr>
        <w:lastRenderedPageBreak/>
        <w:t>ствий;</w:t>
      </w:r>
    </w:p>
    <w:p w:rsidR="00561711" w:rsidRDefault="00561711" w:rsidP="00561711">
      <w:pPr>
        <w:pStyle w:val="a3"/>
        <w:spacing w:line="249" w:lineRule="auto"/>
        <w:ind w:left="963" w:right="139" w:hanging="227"/>
        <w:jc w:val="left"/>
      </w:pPr>
      <w:r>
        <w:rPr>
          <w:w w:val="110"/>
        </w:rPr>
        <w:t>—находить</w:t>
      </w:r>
      <w:r>
        <w:rPr>
          <w:spacing w:val="-6"/>
          <w:w w:val="110"/>
        </w:rPr>
        <w:t xml:space="preserve"> </w:t>
      </w:r>
      <w:r>
        <w:rPr>
          <w:w w:val="110"/>
        </w:rPr>
        <w:t>ошибки</w:t>
      </w:r>
      <w:r>
        <w:rPr>
          <w:spacing w:val="-6"/>
          <w:w w:val="110"/>
        </w:rPr>
        <w:t xml:space="preserve"> </w:t>
      </w:r>
      <w:r>
        <w:rPr>
          <w:w w:val="110"/>
        </w:rPr>
        <w:t>в</w:t>
      </w:r>
      <w:r>
        <w:rPr>
          <w:spacing w:val="-6"/>
          <w:w w:val="110"/>
        </w:rPr>
        <w:t xml:space="preserve"> </w:t>
      </w:r>
      <w:r>
        <w:rPr>
          <w:w w:val="110"/>
        </w:rPr>
        <w:t>своей</w:t>
      </w:r>
      <w:r>
        <w:rPr>
          <w:spacing w:val="-5"/>
          <w:w w:val="110"/>
        </w:rPr>
        <w:t xml:space="preserve"> </w:t>
      </w:r>
      <w:r>
        <w:rPr>
          <w:w w:val="110"/>
        </w:rPr>
        <w:t>работе,</w:t>
      </w:r>
      <w:r>
        <w:rPr>
          <w:spacing w:val="-6"/>
          <w:w w:val="110"/>
        </w:rPr>
        <w:t xml:space="preserve"> </w:t>
      </w:r>
      <w:r>
        <w:rPr>
          <w:w w:val="110"/>
        </w:rPr>
        <w:t>устанавливать</w:t>
      </w:r>
      <w:r>
        <w:rPr>
          <w:spacing w:val="-6"/>
          <w:w w:val="110"/>
        </w:rPr>
        <w:t xml:space="preserve"> </w:t>
      </w:r>
      <w:r>
        <w:rPr>
          <w:w w:val="110"/>
        </w:rPr>
        <w:t>их</w:t>
      </w:r>
      <w:r>
        <w:rPr>
          <w:spacing w:val="-5"/>
          <w:w w:val="110"/>
        </w:rPr>
        <w:t xml:space="preserve"> </w:t>
      </w:r>
      <w:r>
        <w:rPr>
          <w:w w:val="110"/>
        </w:rPr>
        <w:t>причины,</w:t>
      </w:r>
      <w:r>
        <w:rPr>
          <w:spacing w:val="-46"/>
          <w:w w:val="110"/>
        </w:rPr>
        <w:t xml:space="preserve"> </w:t>
      </w:r>
      <w:r>
        <w:rPr>
          <w:w w:val="110"/>
        </w:rPr>
        <w:t>вести</w:t>
      </w:r>
      <w:r>
        <w:rPr>
          <w:spacing w:val="20"/>
          <w:w w:val="110"/>
        </w:rPr>
        <w:t xml:space="preserve"> </w:t>
      </w:r>
      <w:r>
        <w:rPr>
          <w:w w:val="110"/>
        </w:rPr>
        <w:t>поиск</w:t>
      </w:r>
      <w:r>
        <w:rPr>
          <w:spacing w:val="20"/>
          <w:w w:val="110"/>
        </w:rPr>
        <w:t xml:space="preserve"> </w:t>
      </w:r>
      <w:r>
        <w:rPr>
          <w:w w:val="110"/>
        </w:rPr>
        <w:t>путей</w:t>
      </w:r>
      <w:r>
        <w:rPr>
          <w:spacing w:val="21"/>
          <w:w w:val="110"/>
        </w:rPr>
        <w:t xml:space="preserve"> </w:t>
      </w:r>
      <w:r>
        <w:rPr>
          <w:w w:val="110"/>
        </w:rPr>
        <w:t>преодоления</w:t>
      </w:r>
      <w:r>
        <w:rPr>
          <w:spacing w:val="20"/>
          <w:w w:val="110"/>
        </w:rPr>
        <w:t xml:space="preserve"> </w:t>
      </w:r>
      <w:r>
        <w:rPr>
          <w:w w:val="110"/>
        </w:rPr>
        <w:t>ошибок;</w:t>
      </w:r>
    </w:p>
    <w:p w:rsidR="00561711" w:rsidRDefault="00561711" w:rsidP="00561711">
      <w:pPr>
        <w:pStyle w:val="a5"/>
        <w:numPr>
          <w:ilvl w:val="0"/>
          <w:numId w:val="89"/>
        </w:numPr>
        <w:tabs>
          <w:tab w:val="left" w:pos="1268"/>
        </w:tabs>
        <w:spacing w:before="70"/>
        <w:ind w:right="0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Самооценка:</w:t>
      </w:r>
    </w:p>
    <w:p w:rsidR="00561711" w:rsidRDefault="00561711" w:rsidP="00561711">
      <w:pPr>
        <w:pStyle w:val="a3"/>
        <w:spacing w:before="11" w:line="249" w:lineRule="auto"/>
        <w:ind w:left="963" w:hanging="227"/>
      </w:pPr>
      <w:r>
        <w:rPr>
          <w:spacing w:val="-1"/>
          <w:w w:val="110"/>
        </w:rPr>
        <w:t xml:space="preserve">—предвидеть </w:t>
      </w:r>
      <w:r>
        <w:rPr>
          <w:w w:val="110"/>
        </w:rPr>
        <w:t>возможность возникновения трудностей и оши-</w:t>
      </w:r>
      <w:r>
        <w:rPr>
          <w:spacing w:val="1"/>
          <w:w w:val="110"/>
        </w:rPr>
        <w:t xml:space="preserve"> </w:t>
      </w:r>
      <w:r>
        <w:rPr>
          <w:w w:val="110"/>
        </w:rPr>
        <w:t>бок, предусматривать способы их предупреждения (форму-</w:t>
      </w:r>
      <w:r>
        <w:rPr>
          <w:spacing w:val="1"/>
          <w:w w:val="110"/>
        </w:rPr>
        <w:t xml:space="preserve"> </w:t>
      </w:r>
      <w:r>
        <w:rPr>
          <w:w w:val="110"/>
        </w:rPr>
        <w:t>лирование вопросов, обращение к учебнику, дополнитель-</w:t>
      </w:r>
      <w:r>
        <w:rPr>
          <w:spacing w:val="1"/>
          <w:w w:val="110"/>
        </w:rPr>
        <w:t xml:space="preserve"> </w:t>
      </w:r>
      <w:r>
        <w:rPr>
          <w:w w:val="110"/>
        </w:rPr>
        <w:t>ным</w:t>
      </w:r>
      <w:r>
        <w:rPr>
          <w:spacing w:val="16"/>
          <w:w w:val="110"/>
        </w:rPr>
        <w:t xml:space="preserve"> </w:t>
      </w:r>
      <w:r>
        <w:rPr>
          <w:w w:val="110"/>
        </w:rPr>
        <w:t>средствам</w:t>
      </w:r>
      <w:r>
        <w:rPr>
          <w:spacing w:val="16"/>
          <w:w w:val="110"/>
        </w:rPr>
        <w:t xml:space="preserve"> </w:t>
      </w:r>
      <w:r>
        <w:rPr>
          <w:w w:val="110"/>
        </w:rPr>
        <w:t>обучения,</w:t>
      </w:r>
      <w:r>
        <w:rPr>
          <w:spacing w:val="17"/>
          <w:w w:val="110"/>
        </w:rPr>
        <w:t xml:space="preserve"> </w:t>
      </w:r>
      <w:r>
        <w:rPr>
          <w:w w:val="110"/>
        </w:rPr>
        <w:t>в</w:t>
      </w:r>
      <w:r>
        <w:rPr>
          <w:spacing w:val="16"/>
          <w:w w:val="110"/>
        </w:rPr>
        <w:t xml:space="preserve"> </w:t>
      </w:r>
      <w:r>
        <w:rPr>
          <w:w w:val="110"/>
        </w:rPr>
        <w:t>том</w:t>
      </w:r>
      <w:r>
        <w:rPr>
          <w:spacing w:val="16"/>
          <w:w w:val="110"/>
        </w:rPr>
        <w:t xml:space="preserve"> </w:t>
      </w:r>
      <w:r>
        <w:rPr>
          <w:w w:val="110"/>
        </w:rPr>
        <w:t>числе</w:t>
      </w:r>
      <w:r>
        <w:rPr>
          <w:spacing w:val="17"/>
          <w:w w:val="110"/>
        </w:rPr>
        <w:t xml:space="preserve"> </w:t>
      </w:r>
      <w:r>
        <w:rPr>
          <w:w w:val="110"/>
        </w:rPr>
        <w:t>электронным);</w:t>
      </w:r>
    </w:p>
    <w:p w:rsidR="00561711" w:rsidRDefault="00561711" w:rsidP="00561711">
      <w:pPr>
        <w:pStyle w:val="a3"/>
        <w:spacing w:line="249" w:lineRule="auto"/>
        <w:ind w:left="963" w:hanging="227"/>
      </w:pPr>
      <w:r>
        <w:rPr>
          <w:w w:val="110"/>
        </w:rPr>
        <w:t>—оценивать рациональность своих действий, давать им каче-</w:t>
      </w:r>
      <w:r>
        <w:rPr>
          <w:spacing w:val="1"/>
          <w:w w:val="110"/>
        </w:rPr>
        <w:t xml:space="preserve"> </w:t>
      </w:r>
      <w:r>
        <w:rPr>
          <w:w w:val="110"/>
        </w:rPr>
        <w:t>ственную</w:t>
      </w:r>
      <w:r>
        <w:rPr>
          <w:spacing w:val="22"/>
          <w:w w:val="110"/>
        </w:rPr>
        <w:t xml:space="preserve"> </w:t>
      </w:r>
      <w:r>
        <w:rPr>
          <w:w w:val="110"/>
        </w:rPr>
        <w:t>характеристику.</w:t>
      </w:r>
    </w:p>
    <w:p w:rsidR="00561711" w:rsidRDefault="00561711" w:rsidP="00561711">
      <w:pPr>
        <w:pStyle w:val="2"/>
        <w:spacing w:before="148"/>
      </w:pPr>
      <w:r>
        <w:rPr>
          <w:spacing w:val="-2"/>
          <w:w w:val="85"/>
        </w:rPr>
        <w:t xml:space="preserve">Совместная </w:t>
      </w:r>
      <w:r>
        <w:rPr>
          <w:spacing w:val="-1"/>
          <w:w w:val="85"/>
        </w:rPr>
        <w:t>деятельность:</w:t>
      </w:r>
    </w:p>
    <w:p w:rsidR="00561711" w:rsidRDefault="00561711" w:rsidP="00561711">
      <w:pPr>
        <w:pStyle w:val="a3"/>
        <w:spacing w:before="68" w:line="249" w:lineRule="auto"/>
        <w:ind w:left="963" w:right="155" w:hanging="227"/>
      </w:pPr>
      <w:r>
        <w:rPr>
          <w:w w:val="105"/>
        </w:rPr>
        <w:t>—участвовать в совместной деятельности: распределять работу</w:t>
      </w:r>
      <w:r>
        <w:rPr>
          <w:spacing w:val="1"/>
          <w:w w:val="105"/>
        </w:rPr>
        <w:t xml:space="preserve"> </w:t>
      </w:r>
      <w:r>
        <w:rPr>
          <w:w w:val="110"/>
        </w:rPr>
        <w:t>между членами группы (например, в случае решения задач,</w:t>
      </w:r>
      <w:r>
        <w:rPr>
          <w:spacing w:val="1"/>
          <w:w w:val="110"/>
        </w:rPr>
        <w:t xml:space="preserve"> </w:t>
      </w:r>
      <w:r>
        <w:rPr>
          <w:w w:val="105"/>
        </w:rPr>
        <w:t>требующих перебора большого количества вариантов, приве-</w:t>
      </w:r>
      <w:r>
        <w:rPr>
          <w:spacing w:val="1"/>
          <w:w w:val="105"/>
        </w:rPr>
        <w:t xml:space="preserve"> </w:t>
      </w:r>
      <w:r>
        <w:rPr>
          <w:w w:val="110"/>
        </w:rPr>
        <w:t>дения</w:t>
      </w:r>
      <w:r>
        <w:rPr>
          <w:spacing w:val="35"/>
          <w:w w:val="110"/>
        </w:rPr>
        <w:t xml:space="preserve"> </w:t>
      </w:r>
      <w:r>
        <w:rPr>
          <w:w w:val="110"/>
        </w:rPr>
        <w:t>примеров</w:t>
      </w:r>
      <w:r>
        <w:rPr>
          <w:spacing w:val="35"/>
          <w:w w:val="110"/>
        </w:rPr>
        <w:t xml:space="preserve"> </w:t>
      </w:r>
      <w:r>
        <w:rPr>
          <w:w w:val="110"/>
        </w:rPr>
        <w:t>и</w:t>
      </w:r>
      <w:r>
        <w:rPr>
          <w:spacing w:val="35"/>
          <w:w w:val="110"/>
        </w:rPr>
        <w:t xml:space="preserve"> </w:t>
      </w:r>
      <w:r>
        <w:rPr>
          <w:w w:val="110"/>
        </w:rPr>
        <w:t>контрпримеров);</w:t>
      </w:r>
      <w:r>
        <w:rPr>
          <w:spacing w:val="35"/>
          <w:w w:val="110"/>
        </w:rPr>
        <w:t xml:space="preserve"> </w:t>
      </w:r>
      <w:r>
        <w:rPr>
          <w:w w:val="110"/>
        </w:rPr>
        <w:t>согласовывать</w:t>
      </w:r>
      <w:r>
        <w:rPr>
          <w:spacing w:val="35"/>
          <w:w w:val="110"/>
        </w:rPr>
        <w:t xml:space="preserve"> </w:t>
      </w:r>
      <w:r>
        <w:rPr>
          <w:w w:val="110"/>
        </w:rPr>
        <w:t>мнения</w:t>
      </w:r>
      <w:r>
        <w:rPr>
          <w:spacing w:val="-46"/>
          <w:w w:val="110"/>
        </w:rPr>
        <w:t xml:space="preserve"> </w:t>
      </w:r>
      <w:r>
        <w:rPr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w w:val="110"/>
        </w:rPr>
        <w:t>ходе</w:t>
      </w:r>
      <w:r>
        <w:rPr>
          <w:spacing w:val="-7"/>
          <w:w w:val="110"/>
        </w:rPr>
        <w:t xml:space="preserve"> </w:t>
      </w:r>
      <w:r>
        <w:rPr>
          <w:w w:val="110"/>
        </w:rPr>
        <w:t>поиска</w:t>
      </w:r>
      <w:r>
        <w:rPr>
          <w:spacing w:val="-8"/>
          <w:w w:val="110"/>
        </w:rPr>
        <w:t xml:space="preserve"> </w:t>
      </w:r>
      <w:r>
        <w:rPr>
          <w:w w:val="110"/>
        </w:rPr>
        <w:t>доказательств,</w:t>
      </w:r>
      <w:r>
        <w:rPr>
          <w:spacing w:val="-7"/>
          <w:w w:val="110"/>
        </w:rPr>
        <w:t xml:space="preserve"> </w:t>
      </w:r>
      <w:r>
        <w:rPr>
          <w:w w:val="110"/>
        </w:rPr>
        <w:t>выбора</w:t>
      </w:r>
      <w:r>
        <w:rPr>
          <w:spacing w:val="-8"/>
          <w:w w:val="110"/>
        </w:rPr>
        <w:t xml:space="preserve"> </w:t>
      </w:r>
      <w:r>
        <w:rPr>
          <w:w w:val="110"/>
        </w:rPr>
        <w:t>рационального</w:t>
      </w:r>
      <w:r>
        <w:rPr>
          <w:spacing w:val="-7"/>
          <w:w w:val="110"/>
        </w:rPr>
        <w:t xml:space="preserve"> </w:t>
      </w:r>
      <w:r>
        <w:rPr>
          <w:w w:val="110"/>
        </w:rPr>
        <w:t>способа,</w:t>
      </w:r>
      <w:r>
        <w:rPr>
          <w:spacing w:val="-46"/>
          <w:w w:val="110"/>
        </w:rPr>
        <w:t xml:space="preserve"> </w:t>
      </w:r>
      <w:r>
        <w:rPr>
          <w:w w:val="110"/>
        </w:rPr>
        <w:t>анализа</w:t>
      </w:r>
      <w:r>
        <w:rPr>
          <w:spacing w:val="22"/>
          <w:w w:val="110"/>
        </w:rPr>
        <w:t xml:space="preserve"> </w:t>
      </w:r>
      <w:r>
        <w:rPr>
          <w:w w:val="110"/>
        </w:rPr>
        <w:t>информации;</w:t>
      </w:r>
    </w:p>
    <w:p w:rsidR="00561711" w:rsidRDefault="00561711" w:rsidP="00561711">
      <w:pPr>
        <w:pStyle w:val="a3"/>
        <w:spacing w:line="249" w:lineRule="auto"/>
        <w:ind w:left="963" w:right="155" w:hanging="227"/>
      </w:pPr>
      <w:r>
        <w:rPr>
          <w:w w:val="110"/>
        </w:rPr>
        <w:t>—осуществлять совместный контроль и оценку выполняемых</w:t>
      </w:r>
      <w:r>
        <w:rPr>
          <w:spacing w:val="1"/>
          <w:w w:val="110"/>
        </w:rPr>
        <w:t xml:space="preserve"> </w:t>
      </w:r>
      <w:r>
        <w:rPr>
          <w:w w:val="105"/>
        </w:rPr>
        <w:t>действий, предвидеть возможность возникновения ошибок и</w:t>
      </w:r>
      <w:r>
        <w:rPr>
          <w:spacing w:val="1"/>
          <w:w w:val="105"/>
        </w:rPr>
        <w:t xml:space="preserve"> </w:t>
      </w:r>
      <w:r>
        <w:rPr>
          <w:w w:val="110"/>
        </w:rPr>
        <w:t>трудностей,</w:t>
      </w:r>
      <w:r>
        <w:rPr>
          <w:spacing w:val="18"/>
          <w:w w:val="110"/>
        </w:rPr>
        <w:t xml:space="preserve"> </w:t>
      </w:r>
      <w:r>
        <w:rPr>
          <w:w w:val="110"/>
        </w:rPr>
        <w:t>предусматривать</w:t>
      </w:r>
      <w:r>
        <w:rPr>
          <w:spacing w:val="18"/>
          <w:w w:val="110"/>
        </w:rPr>
        <w:t xml:space="preserve"> </w:t>
      </w:r>
      <w:r>
        <w:rPr>
          <w:w w:val="110"/>
        </w:rPr>
        <w:t>пути</w:t>
      </w:r>
      <w:r>
        <w:rPr>
          <w:spacing w:val="18"/>
          <w:w w:val="110"/>
        </w:rPr>
        <w:t xml:space="preserve"> </w:t>
      </w:r>
      <w:r>
        <w:rPr>
          <w:w w:val="110"/>
        </w:rPr>
        <w:t>их</w:t>
      </w:r>
      <w:r>
        <w:rPr>
          <w:spacing w:val="18"/>
          <w:w w:val="110"/>
        </w:rPr>
        <w:t xml:space="preserve"> </w:t>
      </w:r>
      <w:r>
        <w:rPr>
          <w:w w:val="110"/>
        </w:rPr>
        <w:t>предупреждения.</w:t>
      </w:r>
    </w:p>
    <w:p w:rsidR="00561711" w:rsidRDefault="00561711" w:rsidP="00561711">
      <w:pPr>
        <w:pStyle w:val="3"/>
        <w:spacing w:before="161"/>
      </w:pPr>
      <w:r>
        <w:rPr>
          <w:w w:val="90"/>
        </w:rPr>
        <w:t>ПРЕДМЕТНЫЕ</w:t>
      </w:r>
      <w:r>
        <w:rPr>
          <w:spacing w:val="20"/>
          <w:w w:val="90"/>
        </w:rPr>
        <w:t xml:space="preserve"> </w:t>
      </w:r>
      <w:r>
        <w:rPr>
          <w:w w:val="90"/>
        </w:rPr>
        <w:t>РЕЗУЛЬТАТЫ</w:t>
      </w:r>
    </w:p>
    <w:p w:rsidR="00561711" w:rsidRDefault="00561711" w:rsidP="00561711">
      <w:pPr>
        <w:spacing w:before="65"/>
        <w:ind w:left="963"/>
        <w:jc w:val="both"/>
        <w:rPr>
          <w:sz w:val="20"/>
        </w:rPr>
      </w:pPr>
      <w:r>
        <w:rPr>
          <w:w w:val="110"/>
          <w:sz w:val="20"/>
        </w:rPr>
        <w:t>К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>концу</w:t>
      </w:r>
      <w:r>
        <w:rPr>
          <w:spacing w:val="24"/>
          <w:w w:val="110"/>
          <w:sz w:val="20"/>
        </w:rPr>
        <w:t xml:space="preserve"> </w:t>
      </w:r>
      <w:r>
        <w:rPr>
          <w:w w:val="110"/>
          <w:sz w:val="20"/>
        </w:rPr>
        <w:t>обучения</w:t>
      </w:r>
      <w:r>
        <w:rPr>
          <w:spacing w:val="24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23"/>
          <w:w w:val="110"/>
          <w:sz w:val="20"/>
        </w:rPr>
        <w:t xml:space="preserve"> </w:t>
      </w:r>
      <w:r>
        <w:rPr>
          <w:rFonts w:ascii="Times New Roman" w:hAnsi="Times New Roman"/>
          <w:b/>
          <w:w w:val="110"/>
          <w:sz w:val="20"/>
        </w:rPr>
        <w:t>первом</w:t>
      </w:r>
      <w:r>
        <w:rPr>
          <w:rFonts w:ascii="Times New Roman" w:hAnsi="Times New Roman"/>
          <w:b/>
          <w:spacing w:val="18"/>
          <w:w w:val="110"/>
          <w:sz w:val="20"/>
        </w:rPr>
        <w:t xml:space="preserve"> </w:t>
      </w:r>
      <w:r>
        <w:rPr>
          <w:rFonts w:ascii="Times New Roman" w:hAnsi="Times New Roman"/>
          <w:b/>
          <w:w w:val="110"/>
          <w:sz w:val="20"/>
        </w:rPr>
        <w:t>классе</w:t>
      </w:r>
      <w:r>
        <w:rPr>
          <w:rFonts w:ascii="Times New Roman" w:hAnsi="Times New Roman"/>
          <w:b/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обучающийся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>научится:</w:t>
      </w:r>
    </w:p>
    <w:p w:rsidR="00561711" w:rsidRDefault="00561711" w:rsidP="00561711">
      <w:pPr>
        <w:pStyle w:val="a3"/>
        <w:spacing w:before="9" w:line="249" w:lineRule="auto"/>
        <w:ind w:left="963" w:right="155" w:hanging="227"/>
      </w:pPr>
      <w:r>
        <w:rPr>
          <w:w w:val="110"/>
        </w:rPr>
        <w:t>—читать,</w:t>
      </w:r>
      <w:r>
        <w:rPr>
          <w:spacing w:val="37"/>
          <w:w w:val="110"/>
        </w:rPr>
        <w:t xml:space="preserve"> </w:t>
      </w:r>
      <w:r>
        <w:rPr>
          <w:w w:val="110"/>
        </w:rPr>
        <w:t>записывать,</w:t>
      </w:r>
      <w:r>
        <w:rPr>
          <w:spacing w:val="38"/>
          <w:w w:val="110"/>
        </w:rPr>
        <w:t xml:space="preserve"> </w:t>
      </w:r>
      <w:r>
        <w:rPr>
          <w:w w:val="110"/>
        </w:rPr>
        <w:t>сравнивать,</w:t>
      </w:r>
      <w:r>
        <w:rPr>
          <w:spacing w:val="37"/>
          <w:w w:val="110"/>
        </w:rPr>
        <w:t xml:space="preserve"> </w:t>
      </w:r>
      <w:r>
        <w:rPr>
          <w:w w:val="110"/>
        </w:rPr>
        <w:t>упорядочивать</w:t>
      </w:r>
      <w:r>
        <w:rPr>
          <w:spacing w:val="38"/>
          <w:w w:val="110"/>
        </w:rPr>
        <w:t xml:space="preserve"> </w:t>
      </w:r>
      <w:r>
        <w:rPr>
          <w:w w:val="110"/>
        </w:rPr>
        <w:t>числа</w:t>
      </w:r>
      <w:r>
        <w:rPr>
          <w:spacing w:val="37"/>
          <w:w w:val="110"/>
        </w:rPr>
        <w:t xml:space="preserve"> </w:t>
      </w:r>
      <w:r>
        <w:rPr>
          <w:w w:val="110"/>
        </w:rPr>
        <w:t>от</w:t>
      </w:r>
      <w:r>
        <w:rPr>
          <w:spacing w:val="38"/>
          <w:w w:val="110"/>
        </w:rPr>
        <w:t xml:space="preserve"> </w:t>
      </w:r>
      <w:r>
        <w:rPr>
          <w:w w:val="110"/>
        </w:rPr>
        <w:t>0</w:t>
      </w:r>
      <w:r>
        <w:rPr>
          <w:spacing w:val="-47"/>
          <w:w w:val="110"/>
        </w:rPr>
        <w:t xml:space="preserve"> </w:t>
      </w:r>
      <w:r>
        <w:rPr>
          <w:w w:val="110"/>
        </w:rPr>
        <w:t>до</w:t>
      </w:r>
      <w:r>
        <w:rPr>
          <w:spacing w:val="22"/>
          <w:w w:val="110"/>
        </w:rPr>
        <w:t xml:space="preserve"> </w:t>
      </w:r>
      <w:r>
        <w:rPr>
          <w:w w:val="110"/>
        </w:rPr>
        <w:t>20;</w:t>
      </w:r>
    </w:p>
    <w:p w:rsidR="00561711" w:rsidRDefault="00561711" w:rsidP="00561711">
      <w:pPr>
        <w:pStyle w:val="a3"/>
        <w:spacing w:line="249" w:lineRule="auto"/>
        <w:ind w:left="963" w:hanging="227"/>
      </w:pPr>
      <w:r>
        <w:rPr>
          <w:w w:val="105"/>
        </w:rPr>
        <w:t>—пересчитывать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порядко-</w:t>
      </w:r>
      <w:r>
        <w:rPr>
          <w:spacing w:val="1"/>
          <w:w w:val="105"/>
        </w:rPr>
        <w:t xml:space="preserve"> </w:t>
      </w:r>
      <w:r>
        <w:rPr>
          <w:w w:val="110"/>
        </w:rPr>
        <w:t>вый</w:t>
      </w:r>
      <w:r>
        <w:rPr>
          <w:spacing w:val="21"/>
          <w:w w:val="110"/>
        </w:rPr>
        <w:t xml:space="preserve"> </w:t>
      </w:r>
      <w:r>
        <w:rPr>
          <w:w w:val="110"/>
        </w:rPr>
        <w:t>номер</w:t>
      </w:r>
      <w:r>
        <w:rPr>
          <w:spacing w:val="22"/>
          <w:w w:val="110"/>
        </w:rPr>
        <w:t xml:space="preserve"> </w:t>
      </w:r>
      <w:r>
        <w:rPr>
          <w:w w:val="110"/>
        </w:rPr>
        <w:t>объекта;</w:t>
      </w:r>
    </w:p>
    <w:p w:rsidR="00561711" w:rsidRDefault="00561711" w:rsidP="00561711">
      <w:pPr>
        <w:pStyle w:val="a3"/>
        <w:spacing w:line="249" w:lineRule="auto"/>
        <w:ind w:left="963" w:right="155" w:hanging="227"/>
      </w:pPr>
      <w:r>
        <w:rPr>
          <w:w w:val="110"/>
        </w:rPr>
        <w:t>—находить числа, большие/меньшие данного числа на задан-</w:t>
      </w:r>
      <w:r>
        <w:rPr>
          <w:spacing w:val="1"/>
          <w:w w:val="110"/>
        </w:rPr>
        <w:t xml:space="preserve"> </w:t>
      </w:r>
      <w:r>
        <w:rPr>
          <w:w w:val="110"/>
        </w:rPr>
        <w:t>ное</w:t>
      </w:r>
      <w:r>
        <w:rPr>
          <w:spacing w:val="22"/>
          <w:w w:val="110"/>
        </w:rPr>
        <w:t xml:space="preserve"> </w:t>
      </w:r>
      <w:r>
        <w:rPr>
          <w:w w:val="110"/>
        </w:rPr>
        <w:t>число;</w:t>
      </w:r>
    </w:p>
    <w:p w:rsidR="00561711" w:rsidRDefault="00561711" w:rsidP="00561711">
      <w:pPr>
        <w:pStyle w:val="a3"/>
        <w:spacing w:line="249" w:lineRule="auto"/>
        <w:ind w:left="963" w:hanging="227"/>
      </w:pPr>
      <w:r>
        <w:rPr>
          <w:w w:val="105"/>
        </w:rPr>
        <w:t>—выполнять</w:t>
      </w:r>
      <w:r>
        <w:rPr>
          <w:spacing w:val="37"/>
          <w:w w:val="105"/>
        </w:rPr>
        <w:t xml:space="preserve"> </w:t>
      </w:r>
      <w:r>
        <w:rPr>
          <w:w w:val="105"/>
        </w:rPr>
        <w:t>арифметические</w:t>
      </w:r>
      <w:r>
        <w:rPr>
          <w:spacing w:val="37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37"/>
          <w:w w:val="105"/>
        </w:rPr>
        <w:t xml:space="preserve"> </w:t>
      </w:r>
      <w:r>
        <w:rPr>
          <w:w w:val="105"/>
        </w:rPr>
        <w:t>сложения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  <w:r>
        <w:rPr>
          <w:spacing w:val="37"/>
          <w:w w:val="105"/>
        </w:rPr>
        <w:t xml:space="preserve"> </w:t>
      </w:r>
      <w:r>
        <w:rPr>
          <w:w w:val="105"/>
        </w:rPr>
        <w:t>вычитания</w:t>
      </w:r>
      <w:r>
        <w:rPr>
          <w:spacing w:val="-44"/>
          <w:w w:val="105"/>
        </w:rPr>
        <w:t xml:space="preserve"> </w:t>
      </w:r>
      <w:r>
        <w:rPr>
          <w:w w:val="110"/>
        </w:rPr>
        <w:t>в пределах 20 (устно и письменно) без перехода через деся-</w:t>
      </w:r>
      <w:r>
        <w:rPr>
          <w:spacing w:val="1"/>
          <w:w w:val="110"/>
        </w:rPr>
        <w:t xml:space="preserve"> </w:t>
      </w:r>
      <w:r>
        <w:rPr>
          <w:w w:val="110"/>
        </w:rPr>
        <w:t>ток;</w:t>
      </w:r>
    </w:p>
    <w:p w:rsidR="00561711" w:rsidRDefault="00561711" w:rsidP="00561711">
      <w:pPr>
        <w:pStyle w:val="a3"/>
        <w:spacing w:line="249" w:lineRule="auto"/>
        <w:ind w:left="963" w:hanging="227"/>
      </w:pPr>
      <w:r>
        <w:rPr>
          <w:w w:val="110"/>
        </w:rPr>
        <w:t>—называть и различать компоненты действий сложения (сла-</w:t>
      </w:r>
      <w:r>
        <w:rPr>
          <w:spacing w:val="1"/>
          <w:w w:val="110"/>
        </w:rPr>
        <w:t xml:space="preserve"> </w:t>
      </w:r>
      <w:r>
        <w:rPr>
          <w:w w:val="110"/>
        </w:rPr>
        <w:t>гаемые,</w:t>
      </w:r>
      <w:r>
        <w:rPr>
          <w:spacing w:val="1"/>
          <w:w w:val="110"/>
        </w:rPr>
        <w:t xml:space="preserve"> </w:t>
      </w:r>
      <w:r>
        <w:rPr>
          <w:w w:val="110"/>
        </w:rPr>
        <w:t>сумма)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вычитания</w:t>
      </w:r>
      <w:r>
        <w:rPr>
          <w:spacing w:val="1"/>
          <w:w w:val="110"/>
        </w:rPr>
        <w:t xml:space="preserve"> </w:t>
      </w:r>
      <w:r>
        <w:rPr>
          <w:w w:val="110"/>
        </w:rPr>
        <w:t>(уменьшаемое,</w:t>
      </w:r>
      <w:r>
        <w:rPr>
          <w:spacing w:val="1"/>
          <w:w w:val="110"/>
        </w:rPr>
        <w:t xml:space="preserve"> </w:t>
      </w:r>
      <w:r>
        <w:rPr>
          <w:w w:val="110"/>
        </w:rPr>
        <w:t>вычитаемое,</w:t>
      </w:r>
      <w:r>
        <w:rPr>
          <w:spacing w:val="1"/>
          <w:w w:val="110"/>
        </w:rPr>
        <w:t xml:space="preserve"> </w:t>
      </w:r>
      <w:r>
        <w:rPr>
          <w:w w:val="110"/>
        </w:rPr>
        <w:t>разность);</w:t>
      </w:r>
    </w:p>
    <w:p w:rsidR="00561711" w:rsidRDefault="00561711" w:rsidP="00561711">
      <w:pPr>
        <w:pStyle w:val="a3"/>
        <w:spacing w:line="249" w:lineRule="auto"/>
        <w:ind w:left="963" w:right="155" w:hanging="227"/>
      </w:pPr>
      <w:r>
        <w:rPr>
          <w:w w:val="105"/>
        </w:rPr>
        <w:t>—решать текстовые задачи в одно действие на сложение и вы-</w:t>
      </w:r>
      <w:r>
        <w:rPr>
          <w:spacing w:val="1"/>
          <w:w w:val="105"/>
        </w:rPr>
        <w:t xml:space="preserve"> </w:t>
      </w:r>
      <w:r>
        <w:rPr>
          <w:w w:val="105"/>
        </w:rPr>
        <w:t>читание:</w:t>
      </w:r>
      <w:r>
        <w:rPr>
          <w:spacing w:val="28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28"/>
          <w:w w:val="105"/>
        </w:rPr>
        <w:t xml:space="preserve"> </w:t>
      </w:r>
      <w:r>
        <w:rPr>
          <w:w w:val="105"/>
        </w:rPr>
        <w:t>условие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8"/>
          <w:w w:val="105"/>
        </w:rPr>
        <w:t xml:space="preserve"> </w:t>
      </w:r>
      <w:r>
        <w:rPr>
          <w:w w:val="105"/>
        </w:rPr>
        <w:t>требование</w:t>
      </w:r>
      <w:r>
        <w:rPr>
          <w:spacing w:val="29"/>
          <w:w w:val="105"/>
        </w:rPr>
        <w:t xml:space="preserve"> </w:t>
      </w:r>
      <w:r>
        <w:rPr>
          <w:w w:val="105"/>
        </w:rPr>
        <w:t>(вопрос);</w:t>
      </w:r>
    </w:p>
    <w:p w:rsidR="00561711" w:rsidRDefault="00561711" w:rsidP="00561711">
      <w:pPr>
        <w:pStyle w:val="a3"/>
        <w:spacing w:line="249" w:lineRule="auto"/>
        <w:ind w:left="963" w:hanging="227"/>
      </w:pPr>
      <w:r>
        <w:rPr>
          <w:w w:val="110"/>
        </w:rPr>
        <w:t>—сравнивать объекты по длине, устанавливая между ними со-</w:t>
      </w:r>
      <w:r>
        <w:rPr>
          <w:spacing w:val="-46"/>
          <w:w w:val="110"/>
        </w:rPr>
        <w:t xml:space="preserve"> </w:t>
      </w:r>
      <w:r>
        <w:rPr>
          <w:w w:val="110"/>
        </w:rPr>
        <w:t>отношение</w:t>
      </w:r>
      <w:r>
        <w:rPr>
          <w:spacing w:val="17"/>
          <w:w w:val="110"/>
        </w:rPr>
        <w:t xml:space="preserve"> </w:t>
      </w:r>
      <w:r>
        <w:rPr>
          <w:w w:val="110"/>
        </w:rPr>
        <w:t>длиннее/короче</w:t>
      </w:r>
      <w:r>
        <w:rPr>
          <w:spacing w:val="17"/>
          <w:w w:val="110"/>
        </w:rPr>
        <w:t xml:space="preserve"> </w:t>
      </w:r>
      <w:r>
        <w:rPr>
          <w:w w:val="110"/>
        </w:rPr>
        <w:t>(выше/ниже,</w:t>
      </w:r>
      <w:r>
        <w:rPr>
          <w:spacing w:val="17"/>
          <w:w w:val="110"/>
        </w:rPr>
        <w:t xml:space="preserve"> </w:t>
      </w:r>
      <w:r>
        <w:rPr>
          <w:w w:val="110"/>
        </w:rPr>
        <w:t>шире/уже);</w:t>
      </w:r>
    </w:p>
    <w:p w:rsidR="00561711" w:rsidRDefault="00561711" w:rsidP="00561711">
      <w:pPr>
        <w:pStyle w:val="a3"/>
        <w:spacing w:line="249" w:lineRule="auto"/>
        <w:ind w:left="963" w:right="155" w:hanging="227"/>
      </w:pPr>
      <w:r>
        <w:rPr>
          <w:w w:val="105"/>
        </w:rPr>
        <w:t>—знать и использовать единицу длины — сантиметр; измерять</w:t>
      </w:r>
      <w:r>
        <w:rPr>
          <w:spacing w:val="1"/>
          <w:w w:val="105"/>
        </w:rPr>
        <w:t xml:space="preserve"> </w:t>
      </w:r>
      <w:r>
        <w:rPr>
          <w:w w:val="105"/>
        </w:rPr>
        <w:t>длину</w:t>
      </w:r>
      <w:r>
        <w:rPr>
          <w:spacing w:val="32"/>
          <w:w w:val="105"/>
        </w:rPr>
        <w:t xml:space="preserve"> </w:t>
      </w:r>
      <w:r>
        <w:rPr>
          <w:w w:val="105"/>
        </w:rPr>
        <w:t>отрезка,</w:t>
      </w:r>
      <w:r>
        <w:rPr>
          <w:spacing w:val="33"/>
          <w:w w:val="105"/>
        </w:rPr>
        <w:t xml:space="preserve"> </w:t>
      </w:r>
      <w:r>
        <w:rPr>
          <w:w w:val="105"/>
        </w:rPr>
        <w:t>чертить</w:t>
      </w:r>
      <w:r>
        <w:rPr>
          <w:spacing w:val="33"/>
          <w:w w:val="105"/>
        </w:rPr>
        <w:t xml:space="preserve"> </w:t>
      </w:r>
      <w:r>
        <w:rPr>
          <w:w w:val="105"/>
        </w:rPr>
        <w:t>отрезок</w:t>
      </w:r>
      <w:r>
        <w:rPr>
          <w:spacing w:val="33"/>
          <w:w w:val="105"/>
        </w:rPr>
        <w:t xml:space="preserve"> </w:t>
      </w:r>
      <w:r>
        <w:rPr>
          <w:w w:val="105"/>
        </w:rPr>
        <w:t>заданной</w:t>
      </w:r>
      <w:r>
        <w:rPr>
          <w:spacing w:val="33"/>
          <w:w w:val="105"/>
        </w:rPr>
        <w:t xml:space="preserve"> </w:t>
      </w:r>
      <w:r>
        <w:rPr>
          <w:w w:val="105"/>
        </w:rPr>
        <w:t>длины</w:t>
      </w:r>
      <w:r>
        <w:rPr>
          <w:spacing w:val="33"/>
          <w:w w:val="105"/>
        </w:rPr>
        <w:t xml:space="preserve"> </w:t>
      </w:r>
      <w:r>
        <w:rPr>
          <w:w w:val="105"/>
        </w:rPr>
        <w:t>(в</w:t>
      </w:r>
      <w:r>
        <w:rPr>
          <w:spacing w:val="33"/>
          <w:w w:val="105"/>
        </w:rPr>
        <w:t xml:space="preserve"> </w:t>
      </w:r>
      <w:r>
        <w:rPr>
          <w:w w:val="105"/>
        </w:rPr>
        <w:t>см);</w:t>
      </w:r>
    </w:p>
    <w:p w:rsidR="00561711" w:rsidRDefault="00561711" w:rsidP="00561711">
      <w:pPr>
        <w:pStyle w:val="a3"/>
        <w:spacing w:line="234" w:lineRule="exact"/>
        <w:ind w:right="0" w:firstLine="0"/>
      </w:pPr>
      <w:r>
        <w:rPr>
          <w:w w:val="110"/>
        </w:rPr>
        <w:lastRenderedPageBreak/>
        <w:t>—различать</w:t>
      </w:r>
      <w:r>
        <w:rPr>
          <w:spacing w:val="18"/>
          <w:w w:val="110"/>
        </w:rPr>
        <w:t xml:space="preserve"> </w:t>
      </w:r>
      <w:r>
        <w:rPr>
          <w:w w:val="110"/>
        </w:rPr>
        <w:t>число</w:t>
      </w:r>
      <w:r>
        <w:rPr>
          <w:spacing w:val="19"/>
          <w:w w:val="110"/>
        </w:rPr>
        <w:t xml:space="preserve"> </w:t>
      </w:r>
      <w:r>
        <w:rPr>
          <w:w w:val="110"/>
        </w:rPr>
        <w:t>и</w:t>
      </w:r>
      <w:r>
        <w:rPr>
          <w:spacing w:val="19"/>
          <w:w w:val="110"/>
        </w:rPr>
        <w:t xml:space="preserve"> </w:t>
      </w:r>
      <w:r>
        <w:rPr>
          <w:w w:val="110"/>
        </w:rPr>
        <w:t>цифру;</w:t>
      </w:r>
    </w:p>
    <w:p w:rsidR="00561711" w:rsidRDefault="00561711" w:rsidP="00561711">
      <w:pPr>
        <w:pStyle w:val="a3"/>
        <w:spacing w:before="5" w:line="249" w:lineRule="auto"/>
        <w:ind w:left="963" w:right="155" w:hanging="227"/>
      </w:pPr>
      <w:r>
        <w:rPr>
          <w:w w:val="110"/>
        </w:rPr>
        <w:t>—распознавать</w:t>
      </w:r>
      <w:r>
        <w:rPr>
          <w:spacing w:val="1"/>
          <w:w w:val="110"/>
        </w:rPr>
        <w:t xml:space="preserve"> </w:t>
      </w:r>
      <w:r>
        <w:rPr>
          <w:w w:val="110"/>
        </w:rPr>
        <w:t>геометрические</w:t>
      </w:r>
      <w:r>
        <w:rPr>
          <w:spacing w:val="1"/>
          <w:w w:val="110"/>
        </w:rPr>
        <w:t xml:space="preserve"> </w:t>
      </w:r>
      <w:r>
        <w:rPr>
          <w:w w:val="110"/>
        </w:rPr>
        <w:t>фигуры:</w:t>
      </w:r>
      <w:r>
        <w:rPr>
          <w:spacing w:val="1"/>
          <w:w w:val="110"/>
        </w:rPr>
        <w:t xml:space="preserve"> </w:t>
      </w:r>
      <w:r>
        <w:rPr>
          <w:w w:val="110"/>
        </w:rPr>
        <w:t>круг,</w:t>
      </w:r>
      <w:r>
        <w:rPr>
          <w:spacing w:val="1"/>
          <w:w w:val="110"/>
        </w:rPr>
        <w:t xml:space="preserve"> </w:t>
      </w:r>
      <w:r>
        <w:rPr>
          <w:w w:val="110"/>
        </w:rPr>
        <w:t>треугольник,</w:t>
      </w:r>
      <w:r>
        <w:rPr>
          <w:spacing w:val="1"/>
          <w:w w:val="110"/>
        </w:rPr>
        <w:t xml:space="preserve"> </w:t>
      </w:r>
      <w:r>
        <w:rPr>
          <w:w w:val="110"/>
        </w:rPr>
        <w:t>прямоугольник</w:t>
      </w:r>
      <w:r>
        <w:rPr>
          <w:spacing w:val="21"/>
          <w:w w:val="110"/>
        </w:rPr>
        <w:t xml:space="preserve"> </w:t>
      </w:r>
      <w:r>
        <w:rPr>
          <w:w w:val="110"/>
        </w:rPr>
        <w:t>(квадрат),</w:t>
      </w:r>
      <w:r>
        <w:rPr>
          <w:spacing w:val="22"/>
          <w:w w:val="110"/>
        </w:rPr>
        <w:t xml:space="preserve"> </w:t>
      </w:r>
      <w:r>
        <w:rPr>
          <w:w w:val="110"/>
        </w:rPr>
        <w:t>отрезок;</w:t>
      </w:r>
    </w:p>
    <w:p w:rsidR="00561711" w:rsidRDefault="00561711" w:rsidP="00561711">
      <w:pPr>
        <w:pStyle w:val="a3"/>
        <w:spacing w:before="67" w:line="249" w:lineRule="auto"/>
        <w:ind w:left="963" w:hanging="227"/>
      </w:pPr>
      <w:r>
        <w:rPr>
          <w:w w:val="105"/>
        </w:rPr>
        <w:t>—устанавливать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объектами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соотношения:</w:t>
      </w:r>
      <w:r>
        <w:rPr>
          <w:spacing w:val="1"/>
          <w:w w:val="105"/>
        </w:rPr>
        <w:t xml:space="preserve"> </w:t>
      </w:r>
      <w:r>
        <w:rPr>
          <w:w w:val="105"/>
        </w:rPr>
        <w:t>слева/справа,</w:t>
      </w:r>
      <w:r>
        <w:rPr>
          <w:spacing w:val="1"/>
          <w:w w:val="105"/>
        </w:rPr>
        <w:t xml:space="preserve"> </w:t>
      </w:r>
      <w:r>
        <w:rPr>
          <w:w w:val="110"/>
        </w:rPr>
        <w:t>дальше/ближе,</w:t>
      </w:r>
      <w:r>
        <w:rPr>
          <w:spacing w:val="22"/>
          <w:w w:val="110"/>
        </w:rPr>
        <w:t xml:space="preserve"> </w:t>
      </w:r>
      <w:r>
        <w:rPr>
          <w:w w:val="110"/>
        </w:rPr>
        <w:t>между,</w:t>
      </w:r>
      <w:r>
        <w:rPr>
          <w:spacing w:val="23"/>
          <w:w w:val="110"/>
        </w:rPr>
        <w:t xml:space="preserve"> </w:t>
      </w:r>
      <w:r>
        <w:rPr>
          <w:w w:val="110"/>
        </w:rPr>
        <w:t>перед/за,</w:t>
      </w:r>
      <w:r>
        <w:rPr>
          <w:spacing w:val="23"/>
          <w:w w:val="110"/>
        </w:rPr>
        <w:t xml:space="preserve"> </w:t>
      </w:r>
      <w:r>
        <w:rPr>
          <w:w w:val="110"/>
        </w:rPr>
        <w:t>над/под;</w:t>
      </w:r>
    </w:p>
    <w:p w:rsidR="00561711" w:rsidRDefault="00561711" w:rsidP="00561711">
      <w:pPr>
        <w:pStyle w:val="a3"/>
        <w:spacing w:line="249" w:lineRule="auto"/>
        <w:ind w:left="963" w:right="155" w:hanging="227"/>
      </w:pPr>
      <w:r>
        <w:rPr>
          <w:w w:val="105"/>
        </w:rPr>
        <w:t>—распознавать верные (истинные) и неверные (ложные) утверж-</w:t>
      </w:r>
      <w:r>
        <w:rPr>
          <w:spacing w:val="-44"/>
          <w:w w:val="105"/>
        </w:rPr>
        <w:t xml:space="preserve"> </w:t>
      </w:r>
      <w:r>
        <w:rPr>
          <w:w w:val="105"/>
        </w:rPr>
        <w:t>дения</w:t>
      </w:r>
      <w:r>
        <w:rPr>
          <w:spacing w:val="23"/>
          <w:w w:val="105"/>
        </w:rPr>
        <w:t xml:space="preserve"> </w:t>
      </w:r>
      <w:r>
        <w:rPr>
          <w:w w:val="105"/>
        </w:rPr>
        <w:t>относительно</w:t>
      </w:r>
      <w:r>
        <w:rPr>
          <w:spacing w:val="22"/>
          <w:w w:val="105"/>
        </w:rPr>
        <w:t xml:space="preserve"> </w:t>
      </w:r>
      <w:r>
        <w:rPr>
          <w:w w:val="105"/>
        </w:rPr>
        <w:t>заданного</w:t>
      </w:r>
      <w:r>
        <w:rPr>
          <w:spacing w:val="23"/>
          <w:w w:val="105"/>
        </w:rPr>
        <w:t xml:space="preserve"> </w:t>
      </w:r>
      <w:r>
        <w:rPr>
          <w:w w:val="105"/>
        </w:rPr>
        <w:t>набора</w:t>
      </w:r>
      <w:r>
        <w:rPr>
          <w:spacing w:val="23"/>
          <w:w w:val="105"/>
        </w:rPr>
        <w:t xml:space="preserve"> </w:t>
      </w:r>
      <w:r>
        <w:rPr>
          <w:w w:val="105"/>
        </w:rPr>
        <w:t>объектов/предметов;</w:t>
      </w:r>
    </w:p>
    <w:p w:rsidR="00561711" w:rsidRDefault="00561711" w:rsidP="00561711">
      <w:pPr>
        <w:pStyle w:val="a3"/>
        <w:spacing w:line="249" w:lineRule="auto"/>
        <w:ind w:left="963" w:right="155" w:hanging="227"/>
      </w:pPr>
      <w:r>
        <w:rPr>
          <w:w w:val="105"/>
        </w:rPr>
        <w:t>—группировать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признаку;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ряду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жизни;</w:t>
      </w:r>
    </w:p>
    <w:p w:rsidR="00561711" w:rsidRDefault="00561711" w:rsidP="00561711">
      <w:pPr>
        <w:pStyle w:val="a3"/>
        <w:spacing w:line="249" w:lineRule="auto"/>
        <w:ind w:left="963" w:right="155" w:hanging="227"/>
      </w:pPr>
      <w:r>
        <w:rPr>
          <w:w w:val="105"/>
        </w:rPr>
        <w:t>—различать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строки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столбцы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1"/>
          <w:w w:val="105"/>
        </w:rPr>
        <w:t xml:space="preserve"> </w:t>
      </w:r>
      <w:r>
        <w:rPr>
          <w:w w:val="105"/>
        </w:rPr>
        <w:t>вносить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та-</w:t>
      </w:r>
      <w:r>
        <w:rPr>
          <w:spacing w:val="1"/>
          <w:w w:val="105"/>
        </w:rPr>
        <w:t xml:space="preserve"> </w:t>
      </w:r>
      <w:r>
        <w:rPr>
          <w:w w:val="105"/>
        </w:rPr>
        <w:t>блицу,</w:t>
      </w:r>
      <w:r>
        <w:rPr>
          <w:spacing w:val="29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29"/>
          <w:w w:val="105"/>
        </w:rPr>
        <w:t xml:space="preserve"> </w:t>
      </w:r>
      <w:r>
        <w:rPr>
          <w:w w:val="105"/>
        </w:rPr>
        <w:t>данное/данные</w:t>
      </w:r>
      <w:r>
        <w:rPr>
          <w:spacing w:val="29"/>
          <w:w w:val="105"/>
        </w:rPr>
        <w:t xml:space="preserve"> </w:t>
      </w:r>
      <w:r>
        <w:rPr>
          <w:w w:val="105"/>
        </w:rPr>
        <w:t>из</w:t>
      </w:r>
      <w:r>
        <w:rPr>
          <w:spacing w:val="29"/>
          <w:w w:val="105"/>
        </w:rPr>
        <w:t xml:space="preserve"> </w:t>
      </w:r>
      <w:r>
        <w:rPr>
          <w:w w:val="105"/>
        </w:rPr>
        <w:t>таблицы;</w:t>
      </w:r>
    </w:p>
    <w:p w:rsidR="00561711" w:rsidRDefault="00561711" w:rsidP="00561711">
      <w:pPr>
        <w:pStyle w:val="a3"/>
        <w:spacing w:line="234" w:lineRule="exact"/>
        <w:ind w:left="737" w:right="0" w:firstLine="0"/>
      </w:pPr>
      <w:r>
        <w:rPr>
          <w:w w:val="110"/>
        </w:rPr>
        <w:t>—сравнивать</w:t>
      </w:r>
      <w:r>
        <w:rPr>
          <w:spacing w:val="4"/>
          <w:w w:val="110"/>
        </w:rPr>
        <w:t xml:space="preserve"> </w:t>
      </w:r>
      <w:r>
        <w:rPr>
          <w:w w:val="110"/>
        </w:rPr>
        <w:t>два</w:t>
      </w:r>
      <w:r>
        <w:rPr>
          <w:spacing w:val="5"/>
          <w:w w:val="110"/>
        </w:rPr>
        <w:t xml:space="preserve"> </w:t>
      </w:r>
      <w:r>
        <w:rPr>
          <w:w w:val="110"/>
        </w:rPr>
        <w:t>объекта</w:t>
      </w:r>
      <w:r>
        <w:rPr>
          <w:spacing w:val="5"/>
          <w:w w:val="110"/>
        </w:rPr>
        <w:t xml:space="preserve"> </w:t>
      </w:r>
      <w:r>
        <w:rPr>
          <w:w w:val="110"/>
        </w:rPr>
        <w:t>(числа,</w:t>
      </w:r>
      <w:r>
        <w:rPr>
          <w:spacing w:val="5"/>
          <w:w w:val="110"/>
        </w:rPr>
        <w:t xml:space="preserve"> </w:t>
      </w:r>
      <w:r>
        <w:rPr>
          <w:w w:val="110"/>
        </w:rPr>
        <w:t>геометрические</w:t>
      </w:r>
      <w:r>
        <w:rPr>
          <w:spacing w:val="4"/>
          <w:w w:val="110"/>
        </w:rPr>
        <w:t xml:space="preserve"> </w:t>
      </w:r>
      <w:r>
        <w:rPr>
          <w:w w:val="110"/>
        </w:rPr>
        <w:t>фигуры);</w:t>
      </w:r>
    </w:p>
    <w:p w:rsidR="00561711" w:rsidRDefault="00561711" w:rsidP="00561711">
      <w:pPr>
        <w:pStyle w:val="a3"/>
        <w:spacing w:before="7" w:line="249" w:lineRule="auto"/>
        <w:ind w:left="963" w:right="155" w:hanging="227"/>
      </w:pPr>
      <w:r>
        <w:rPr>
          <w:w w:val="105"/>
        </w:rPr>
        <w:t>—распределять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две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основа-</w:t>
      </w:r>
      <w:r>
        <w:rPr>
          <w:spacing w:val="1"/>
          <w:w w:val="105"/>
        </w:rPr>
        <w:t xml:space="preserve"> </w:t>
      </w:r>
      <w:r>
        <w:rPr>
          <w:w w:val="105"/>
        </w:rPr>
        <w:t>нию.</w:t>
      </w:r>
    </w:p>
    <w:p w:rsidR="00561711" w:rsidRDefault="00561711" w:rsidP="00561711">
      <w:pPr>
        <w:pStyle w:val="a3"/>
        <w:spacing w:before="9"/>
        <w:ind w:left="0" w:right="0" w:firstLine="0"/>
        <w:jc w:val="left"/>
      </w:pPr>
    </w:p>
    <w:p w:rsidR="00561711" w:rsidRDefault="00561711" w:rsidP="00561711">
      <w:pPr>
        <w:ind w:left="963"/>
        <w:jc w:val="both"/>
        <w:rPr>
          <w:sz w:val="20"/>
        </w:rPr>
      </w:pPr>
      <w:r>
        <w:rPr>
          <w:w w:val="110"/>
          <w:sz w:val="20"/>
        </w:rPr>
        <w:t>К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концу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обучения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во</w:t>
      </w:r>
      <w:r>
        <w:rPr>
          <w:spacing w:val="17"/>
          <w:w w:val="110"/>
          <w:sz w:val="20"/>
        </w:rPr>
        <w:t xml:space="preserve"> </w:t>
      </w:r>
      <w:r>
        <w:rPr>
          <w:rFonts w:ascii="Times New Roman" w:hAnsi="Times New Roman"/>
          <w:b/>
          <w:w w:val="110"/>
          <w:sz w:val="20"/>
        </w:rPr>
        <w:t>втором</w:t>
      </w:r>
      <w:r>
        <w:rPr>
          <w:rFonts w:ascii="Times New Roman" w:hAnsi="Times New Roman"/>
          <w:b/>
          <w:spacing w:val="10"/>
          <w:w w:val="110"/>
          <w:sz w:val="20"/>
        </w:rPr>
        <w:t xml:space="preserve"> </w:t>
      </w:r>
      <w:r>
        <w:rPr>
          <w:rFonts w:ascii="Times New Roman" w:hAnsi="Times New Roman"/>
          <w:b/>
          <w:w w:val="110"/>
          <w:sz w:val="20"/>
        </w:rPr>
        <w:t>классе</w:t>
      </w:r>
      <w:r>
        <w:rPr>
          <w:rFonts w:ascii="Times New Roman" w:hAnsi="Times New Roman"/>
          <w:b/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>обучающийся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научится:</w:t>
      </w:r>
    </w:p>
    <w:p w:rsidR="00561711" w:rsidRDefault="00561711" w:rsidP="00561711">
      <w:pPr>
        <w:pStyle w:val="a3"/>
        <w:spacing w:before="9" w:line="249" w:lineRule="auto"/>
        <w:ind w:left="963" w:right="155" w:hanging="227"/>
      </w:pPr>
      <w:r>
        <w:rPr>
          <w:w w:val="110"/>
        </w:rPr>
        <w:t>—читать, записывать, сравнивать, упорядочивать числа в пре-</w:t>
      </w:r>
      <w:r>
        <w:rPr>
          <w:spacing w:val="1"/>
          <w:w w:val="110"/>
        </w:rPr>
        <w:t xml:space="preserve"> </w:t>
      </w:r>
      <w:r>
        <w:rPr>
          <w:w w:val="110"/>
        </w:rPr>
        <w:t>делах</w:t>
      </w:r>
      <w:r>
        <w:rPr>
          <w:spacing w:val="22"/>
          <w:w w:val="110"/>
        </w:rPr>
        <w:t xml:space="preserve"> </w:t>
      </w:r>
      <w:r>
        <w:rPr>
          <w:w w:val="110"/>
        </w:rPr>
        <w:t>100;</w:t>
      </w:r>
    </w:p>
    <w:p w:rsidR="00561711" w:rsidRDefault="00561711" w:rsidP="00561711">
      <w:pPr>
        <w:pStyle w:val="a3"/>
        <w:spacing w:line="249" w:lineRule="auto"/>
        <w:ind w:left="963" w:hanging="227"/>
      </w:pPr>
      <w:r>
        <w:rPr>
          <w:w w:val="105"/>
        </w:rPr>
        <w:t>—находить число большее/меньшее данного числа на заданное</w:t>
      </w:r>
      <w:r>
        <w:rPr>
          <w:spacing w:val="1"/>
          <w:w w:val="105"/>
        </w:rPr>
        <w:t xml:space="preserve"> </w:t>
      </w:r>
      <w:r>
        <w:rPr>
          <w:w w:val="105"/>
        </w:rPr>
        <w:t>число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1"/>
          <w:w w:val="105"/>
        </w:rPr>
        <w:t xml:space="preserve"> </w:t>
      </w:r>
      <w:r>
        <w:rPr>
          <w:w w:val="105"/>
        </w:rPr>
        <w:t>100);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большее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числа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заданное</w:t>
      </w:r>
      <w:r>
        <w:rPr>
          <w:spacing w:val="1"/>
          <w:w w:val="105"/>
        </w:rPr>
        <w:t xml:space="preserve"> </w:t>
      </w:r>
      <w:r>
        <w:rPr>
          <w:w w:val="105"/>
        </w:rPr>
        <w:t>число</w:t>
      </w:r>
      <w:r>
        <w:rPr>
          <w:spacing w:val="26"/>
          <w:w w:val="105"/>
        </w:rPr>
        <w:t xml:space="preserve"> </w:t>
      </w:r>
      <w:r>
        <w:rPr>
          <w:w w:val="105"/>
        </w:rPr>
        <w:t>раз</w:t>
      </w:r>
      <w:r>
        <w:rPr>
          <w:spacing w:val="26"/>
          <w:w w:val="105"/>
        </w:rPr>
        <w:t xml:space="preserve"> </w:t>
      </w:r>
      <w:r>
        <w:rPr>
          <w:w w:val="105"/>
        </w:rPr>
        <w:t>(в</w:t>
      </w:r>
      <w:r>
        <w:rPr>
          <w:spacing w:val="26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26"/>
          <w:w w:val="105"/>
        </w:rPr>
        <w:t xml:space="preserve"> </w:t>
      </w:r>
      <w:r>
        <w:rPr>
          <w:w w:val="105"/>
        </w:rPr>
        <w:t>20);</w:t>
      </w:r>
    </w:p>
    <w:p w:rsidR="00561711" w:rsidRDefault="00561711" w:rsidP="00561711">
      <w:pPr>
        <w:pStyle w:val="a3"/>
        <w:spacing w:line="249" w:lineRule="auto"/>
        <w:ind w:left="963" w:hanging="227"/>
      </w:pPr>
      <w:r>
        <w:rPr>
          <w:w w:val="110"/>
        </w:rPr>
        <w:t>—устанавливать и соблюдать порядок при вычислении значе-</w:t>
      </w:r>
      <w:r>
        <w:rPr>
          <w:spacing w:val="1"/>
          <w:w w:val="110"/>
        </w:rPr>
        <w:t xml:space="preserve"> </w:t>
      </w:r>
      <w:r>
        <w:rPr>
          <w:w w:val="110"/>
        </w:rPr>
        <w:t>ния числового выражения (со скобками/без скобок), содер-</w:t>
      </w:r>
      <w:r>
        <w:rPr>
          <w:spacing w:val="1"/>
          <w:w w:val="110"/>
        </w:rPr>
        <w:t xml:space="preserve"> </w:t>
      </w:r>
      <w:r>
        <w:rPr>
          <w:w w:val="110"/>
        </w:rPr>
        <w:t>жащего</w:t>
      </w:r>
      <w:r>
        <w:rPr>
          <w:spacing w:val="19"/>
          <w:w w:val="110"/>
        </w:rPr>
        <w:t xml:space="preserve"> </w:t>
      </w:r>
      <w:r>
        <w:rPr>
          <w:w w:val="110"/>
        </w:rPr>
        <w:t>действия</w:t>
      </w:r>
      <w:r>
        <w:rPr>
          <w:spacing w:val="20"/>
          <w:w w:val="110"/>
        </w:rPr>
        <w:t xml:space="preserve"> </w:t>
      </w:r>
      <w:r>
        <w:rPr>
          <w:w w:val="110"/>
        </w:rPr>
        <w:t>сложения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19"/>
          <w:w w:val="110"/>
        </w:rPr>
        <w:t xml:space="preserve"> </w:t>
      </w:r>
      <w:r>
        <w:rPr>
          <w:w w:val="110"/>
        </w:rPr>
        <w:t>вычитания</w:t>
      </w:r>
      <w:r>
        <w:rPr>
          <w:spacing w:val="20"/>
          <w:w w:val="110"/>
        </w:rPr>
        <w:t xml:space="preserve"> </w:t>
      </w:r>
      <w:r>
        <w:rPr>
          <w:w w:val="110"/>
        </w:rPr>
        <w:t>в</w:t>
      </w:r>
      <w:r>
        <w:rPr>
          <w:spacing w:val="20"/>
          <w:w w:val="110"/>
        </w:rPr>
        <w:t xml:space="preserve"> </w:t>
      </w:r>
      <w:r>
        <w:rPr>
          <w:w w:val="110"/>
        </w:rPr>
        <w:t>пределах</w:t>
      </w:r>
      <w:r>
        <w:rPr>
          <w:spacing w:val="19"/>
          <w:w w:val="110"/>
        </w:rPr>
        <w:t xml:space="preserve"> </w:t>
      </w:r>
      <w:r>
        <w:rPr>
          <w:w w:val="110"/>
        </w:rPr>
        <w:t>100;</w:t>
      </w:r>
    </w:p>
    <w:p w:rsidR="00561711" w:rsidRDefault="00561711" w:rsidP="00561711">
      <w:pPr>
        <w:pStyle w:val="a3"/>
        <w:spacing w:line="249" w:lineRule="auto"/>
        <w:ind w:left="963" w:hanging="227"/>
      </w:pPr>
      <w:r>
        <w:rPr>
          <w:w w:val="110"/>
        </w:rPr>
        <w:t>—выполнять арифметические действия: сложение и вычита-</w:t>
      </w:r>
      <w:r>
        <w:rPr>
          <w:spacing w:val="1"/>
          <w:w w:val="110"/>
        </w:rPr>
        <w:t xml:space="preserve"> </w:t>
      </w:r>
      <w:r>
        <w:rPr>
          <w:w w:val="110"/>
        </w:rPr>
        <w:t>ние,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пределах</w:t>
      </w:r>
      <w:r>
        <w:rPr>
          <w:spacing w:val="1"/>
          <w:w w:val="110"/>
        </w:rPr>
        <w:t xml:space="preserve"> </w:t>
      </w:r>
      <w:r>
        <w:rPr>
          <w:w w:val="110"/>
        </w:rPr>
        <w:t>100</w:t>
      </w:r>
      <w:r>
        <w:rPr>
          <w:spacing w:val="1"/>
          <w:w w:val="110"/>
        </w:rPr>
        <w:t xml:space="preserve"> </w:t>
      </w:r>
      <w:r>
        <w:rPr>
          <w:w w:val="110"/>
        </w:rPr>
        <w:t>—</w:t>
      </w:r>
      <w:r>
        <w:rPr>
          <w:spacing w:val="1"/>
          <w:w w:val="110"/>
        </w:rPr>
        <w:t xml:space="preserve"> </w:t>
      </w:r>
      <w:r>
        <w:rPr>
          <w:w w:val="110"/>
        </w:rPr>
        <w:t>устно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письменно;</w:t>
      </w:r>
      <w:r>
        <w:rPr>
          <w:spacing w:val="1"/>
          <w:w w:val="110"/>
        </w:rPr>
        <w:t xml:space="preserve"> </w:t>
      </w:r>
      <w:r>
        <w:rPr>
          <w:w w:val="110"/>
        </w:rPr>
        <w:t>умножение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деление в пределах 50 с использованием таблицы умноже-</w:t>
      </w:r>
      <w:r>
        <w:rPr>
          <w:spacing w:val="1"/>
          <w:w w:val="110"/>
        </w:rPr>
        <w:t xml:space="preserve"> </w:t>
      </w:r>
      <w:r>
        <w:rPr>
          <w:w w:val="110"/>
        </w:rPr>
        <w:t>ния;</w:t>
      </w:r>
    </w:p>
    <w:p w:rsidR="00561711" w:rsidRDefault="00561711" w:rsidP="00561711">
      <w:pPr>
        <w:pStyle w:val="a3"/>
        <w:spacing w:line="249" w:lineRule="auto"/>
        <w:ind w:left="963" w:hanging="227"/>
      </w:pPr>
      <w:r>
        <w:rPr>
          <w:w w:val="110"/>
        </w:rPr>
        <w:t>—называть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различать</w:t>
      </w:r>
      <w:r>
        <w:rPr>
          <w:spacing w:val="1"/>
          <w:w w:val="110"/>
        </w:rPr>
        <w:t xml:space="preserve"> </w:t>
      </w:r>
      <w:r>
        <w:rPr>
          <w:w w:val="110"/>
        </w:rPr>
        <w:t>компоненты</w:t>
      </w:r>
      <w:r>
        <w:rPr>
          <w:spacing w:val="1"/>
          <w:w w:val="110"/>
        </w:rPr>
        <w:t xml:space="preserve"> </w:t>
      </w:r>
      <w:r>
        <w:rPr>
          <w:w w:val="110"/>
        </w:rPr>
        <w:t>действий</w:t>
      </w:r>
      <w:r>
        <w:rPr>
          <w:spacing w:val="1"/>
          <w:w w:val="110"/>
        </w:rPr>
        <w:t xml:space="preserve"> </w:t>
      </w:r>
      <w:r>
        <w:rPr>
          <w:w w:val="110"/>
        </w:rPr>
        <w:t>умножения</w:t>
      </w:r>
      <w:r>
        <w:rPr>
          <w:spacing w:val="1"/>
          <w:w w:val="110"/>
        </w:rPr>
        <w:t xml:space="preserve"> </w:t>
      </w:r>
      <w:r>
        <w:rPr>
          <w:w w:val="110"/>
        </w:rPr>
        <w:t>(множители,</w:t>
      </w:r>
      <w:r>
        <w:rPr>
          <w:spacing w:val="1"/>
          <w:w w:val="110"/>
        </w:rPr>
        <w:t xml:space="preserve"> </w:t>
      </w:r>
      <w:r>
        <w:rPr>
          <w:w w:val="110"/>
        </w:rPr>
        <w:t>произведение);</w:t>
      </w:r>
      <w:r>
        <w:rPr>
          <w:spacing w:val="1"/>
          <w:w w:val="110"/>
        </w:rPr>
        <w:t xml:space="preserve"> </w:t>
      </w:r>
      <w:r>
        <w:rPr>
          <w:w w:val="110"/>
        </w:rPr>
        <w:t>деления</w:t>
      </w:r>
      <w:r>
        <w:rPr>
          <w:spacing w:val="1"/>
          <w:w w:val="110"/>
        </w:rPr>
        <w:t xml:space="preserve"> </w:t>
      </w:r>
      <w:r>
        <w:rPr>
          <w:w w:val="110"/>
        </w:rPr>
        <w:t>(делимое,</w:t>
      </w:r>
      <w:r>
        <w:rPr>
          <w:spacing w:val="1"/>
          <w:w w:val="110"/>
        </w:rPr>
        <w:t xml:space="preserve"> </w:t>
      </w:r>
      <w:r>
        <w:rPr>
          <w:w w:val="110"/>
        </w:rPr>
        <w:t>делитель,</w:t>
      </w:r>
      <w:r>
        <w:rPr>
          <w:spacing w:val="1"/>
          <w:w w:val="110"/>
        </w:rPr>
        <w:t xml:space="preserve"> </w:t>
      </w:r>
      <w:r>
        <w:rPr>
          <w:w w:val="110"/>
        </w:rPr>
        <w:t>частное);</w:t>
      </w:r>
    </w:p>
    <w:p w:rsidR="00561711" w:rsidRDefault="00561711" w:rsidP="00561711">
      <w:pPr>
        <w:pStyle w:val="a3"/>
        <w:spacing w:line="234" w:lineRule="exact"/>
        <w:ind w:left="737" w:right="0" w:firstLine="0"/>
      </w:pPr>
      <w:r>
        <w:rPr>
          <w:w w:val="110"/>
        </w:rPr>
        <w:t>—находить</w:t>
      </w:r>
      <w:r>
        <w:rPr>
          <w:spacing w:val="10"/>
          <w:w w:val="110"/>
        </w:rPr>
        <w:t xml:space="preserve"> </w:t>
      </w:r>
      <w:r>
        <w:rPr>
          <w:w w:val="110"/>
        </w:rPr>
        <w:t>неизвестный</w:t>
      </w:r>
      <w:r>
        <w:rPr>
          <w:spacing w:val="10"/>
          <w:w w:val="110"/>
        </w:rPr>
        <w:t xml:space="preserve"> </w:t>
      </w:r>
      <w:r>
        <w:rPr>
          <w:w w:val="110"/>
        </w:rPr>
        <w:t>компонент</w:t>
      </w:r>
      <w:r>
        <w:rPr>
          <w:spacing w:val="11"/>
          <w:w w:val="110"/>
        </w:rPr>
        <w:t xml:space="preserve"> </w:t>
      </w:r>
      <w:r>
        <w:rPr>
          <w:w w:val="110"/>
        </w:rPr>
        <w:t>сложения,</w:t>
      </w:r>
      <w:r>
        <w:rPr>
          <w:spacing w:val="10"/>
          <w:w w:val="110"/>
        </w:rPr>
        <w:t xml:space="preserve"> </w:t>
      </w:r>
      <w:r>
        <w:rPr>
          <w:w w:val="110"/>
        </w:rPr>
        <w:t>вычитания;</w:t>
      </w:r>
    </w:p>
    <w:p w:rsidR="00561711" w:rsidRDefault="00561711" w:rsidP="00561711">
      <w:pPr>
        <w:pStyle w:val="a3"/>
        <w:spacing w:before="6" w:line="249" w:lineRule="auto"/>
        <w:ind w:left="963" w:hanging="227"/>
      </w:pPr>
      <w:r>
        <w:rPr>
          <w:w w:val="105"/>
        </w:rPr>
        <w:t>—использовать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заданий</w:t>
      </w:r>
      <w:r>
        <w:rPr>
          <w:spacing w:val="1"/>
          <w:w w:val="105"/>
        </w:rPr>
        <w:t xml:space="preserve"> </w:t>
      </w:r>
      <w:r>
        <w:rPr>
          <w:w w:val="105"/>
        </w:rPr>
        <w:t>едини-</w:t>
      </w:r>
      <w:r>
        <w:rPr>
          <w:spacing w:val="-44"/>
          <w:w w:val="105"/>
        </w:rPr>
        <w:t xml:space="preserve"> </w:t>
      </w:r>
      <w:r>
        <w:rPr>
          <w:w w:val="105"/>
        </w:rPr>
        <w:t>цы</w:t>
      </w:r>
      <w:r>
        <w:rPr>
          <w:spacing w:val="1"/>
          <w:w w:val="105"/>
        </w:rPr>
        <w:t xml:space="preserve"> </w:t>
      </w:r>
      <w:r>
        <w:rPr>
          <w:w w:val="105"/>
        </w:rPr>
        <w:t>величин</w:t>
      </w:r>
      <w:r>
        <w:rPr>
          <w:spacing w:val="1"/>
          <w:w w:val="105"/>
        </w:rPr>
        <w:t xml:space="preserve"> </w:t>
      </w:r>
      <w:r>
        <w:rPr>
          <w:w w:val="105"/>
        </w:rPr>
        <w:t>длины</w:t>
      </w:r>
      <w:r>
        <w:rPr>
          <w:spacing w:val="1"/>
          <w:w w:val="105"/>
        </w:rPr>
        <w:t xml:space="preserve"> </w:t>
      </w:r>
      <w:r>
        <w:rPr>
          <w:w w:val="105"/>
        </w:rPr>
        <w:t>(сантиметр,</w:t>
      </w:r>
      <w:r>
        <w:rPr>
          <w:spacing w:val="1"/>
          <w:w w:val="105"/>
        </w:rPr>
        <w:t xml:space="preserve"> </w:t>
      </w:r>
      <w:r>
        <w:rPr>
          <w:w w:val="105"/>
        </w:rPr>
        <w:t>дециметр,</w:t>
      </w:r>
      <w:r>
        <w:rPr>
          <w:spacing w:val="1"/>
          <w:w w:val="105"/>
        </w:rPr>
        <w:t xml:space="preserve"> </w:t>
      </w:r>
      <w:r>
        <w:rPr>
          <w:w w:val="105"/>
        </w:rPr>
        <w:t>метр),</w:t>
      </w:r>
      <w:r>
        <w:rPr>
          <w:spacing w:val="1"/>
          <w:w w:val="105"/>
        </w:rPr>
        <w:t xml:space="preserve"> </w:t>
      </w:r>
      <w:r>
        <w:rPr>
          <w:w w:val="105"/>
        </w:rPr>
        <w:t>массы</w:t>
      </w:r>
      <w:r>
        <w:rPr>
          <w:spacing w:val="1"/>
          <w:w w:val="105"/>
        </w:rPr>
        <w:t xml:space="preserve"> </w:t>
      </w:r>
      <w:r>
        <w:rPr>
          <w:w w:val="105"/>
        </w:rPr>
        <w:t>(ки-</w:t>
      </w:r>
      <w:r>
        <w:rPr>
          <w:spacing w:val="1"/>
          <w:w w:val="105"/>
        </w:rPr>
        <w:t xml:space="preserve"> </w:t>
      </w:r>
      <w:r>
        <w:rPr>
          <w:w w:val="105"/>
        </w:rPr>
        <w:t>лограмм),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1"/>
          <w:w w:val="105"/>
        </w:rPr>
        <w:t xml:space="preserve"> </w:t>
      </w:r>
      <w:r>
        <w:rPr>
          <w:w w:val="105"/>
        </w:rPr>
        <w:t>(минута,</w:t>
      </w:r>
      <w:r>
        <w:rPr>
          <w:spacing w:val="1"/>
          <w:w w:val="105"/>
        </w:rPr>
        <w:t xml:space="preserve"> </w:t>
      </w:r>
      <w:r>
        <w:rPr>
          <w:w w:val="105"/>
        </w:rPr>
        <w:t>час);  стоимости  (рубль,  копей-</w:t>
      </w:r>
      <w:r>
        <w:rPr>
          <w:spacing w:val="1"/>
          <w:w w:val="105"/>
        </w:rPr>
        <w:t xml:space="preserve"> </w:t>
      </w:r>
      <w:r>
        <w:rPr>
          <w:w w:val="105"/>
        </w:rPr>
        <w:t>ка);</w:t>
      </w:r>
      <w:r>
        <w:rPr>
          <w:spacing w:val="1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одни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единицы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данных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величин 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другие;</w:t>
      </w:r>
    </w:p>
    <w:p w:rsidR="00561711" w:rsidRDefault="00561711" w:rsidP="00561711">
      <w:pPr>
        <w:pStyle w:val="a3"/>
        <w:spacing w:line="249" w:lineRule="auto"/>
        <w:ind w:left="963" w:hanging="227"/>
      </w:pPr>
      <w:r>
        <w:rPr>
          <w:w w:val="105"/>
        </w:rPr>
        <w:t>—определять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1"/>
          <w:w w:val="105"/>
        </w:rPr>
        <w:t xml:space="preserve"> </w:t>
      </w:r>
      <w:r>
        <w:rPr>
          <w:w w:val="105"/>
        </w:rPr>
        <w:t>измерительных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инструментов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длину;</w:t>
      </w:r>
      <w:r>
        <w:rPr>
          <w:spacing w:val="-44"/>
          <w:w w:val="105"/>
        </w:rPr>
        <w:t xml:space="preserve"> </w:t>
      </w:r>
      <w:r>
        <w:rPr>
          <w:w w:val="110"/>
        </w:rPr>
        <w:t>определять время с помощью часов; выполнять прикидку и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оценку </w:t>
      </w:r>
      <w:r>
        <w:rPr>
          <w:w w:val="110"/>
        </w:rPr>
        <w:t>результата измерений; сравнивать величины длины,</w:t>
      </w:r>
      <w:r>
        <w:rPr>
          <w:spacing w:val="-46"/>
          <w:w w:val="110"/>
        </w:rPr>
        <w:t xml:space="preserve"> </w:t>
      </w:r>
      <w:r>
        <w:rPr>
          <w:w w:val="110"/>
        </w:rPr>
        <w:t>массы, времени, стоимости, устанавливая между ними соот-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ношение</w:t>
      </w:r>
      <w:r>
        <w:rPr>
          <w:spacing w:val="17"/>
          <w:w w:val="110"/>
        </w:rPr>
        <w:t xml:space="preserve"> </w:t>
      </w:r>
      <w:r>
        <w:rPr>
          <w:w w:val="110"/>
        </w:rPr>
        <w:t>«больше/меньше</w:t>
      </w:r>
      <w:r>
        <w:rPr>
          <w:spacing w:val="18"/>
          <w:w w:val="110"/>
        </w:rPr>
        <w:t xml:space="preserve"> </w:t>
      </w:r>
      <w:r>
        <w:rPr>
          <w:w w:val="110"/>
        </w:rPr>
        <w:t>на»;</w:t>
      </w:r>
    </w:p>
    <w:p w:rsidR="00561711" w:rsidRDefault="00561711" w:rsidP="00561711">
      <w:pPr>
        <w:pStyle w:val="a3"/>
        <w:spacing w:before="67" w:line="254" w:lineRule="auto"/>
        <w:ind w:left="963" w:right="155" w:firstLine="0"/>
      </w:pPr>
      <w:r>
        <w:rPr>
          <w:w w:val="105"/>
        </w:rPr>
        <w:t>—решать текстовые задачи в одно-два действия: представлять</w:t>
      </w:r>
      <w:r>
        <w:rPr>
          <w:spacing w:val="1"/>
          <w:w w:val="105"/>
        </w:rPr>
        <w:t xml:space="preserve"> </w:t>
      </w:r>
      <w:r>
        <w:rPr>
          <w:w w:val="110"/>
        </w:rPr>
        <w:t>задачу</w:t>
      </w:r>
      <w:r>
        <w:rPr>
          <w:spacing w:val="10"/>
          <w:w w:val="110"/>
        </w:rPr>
        <w:t xml:space="preserve"> </w:t>
      </w:r>
      <w:r>
        <w:rPr>
          <w:w w:val="110"/>
        </w:rPr>
        <w:t>(краткая</w:t>
      </w:r>
      <w:r>
        <w:rPr>
          <w:spacing w:val="10"/>
          <w:w w:val="110"/>
        </w:rPr>
        <w:t xml:space="preserve"> </w:t>
      </w:r>
      <w:r>
        <w:rPr>
          <w:w w:val="110"/>
        </w:rPr>
        <w:t>запись,</w:t>
      </w:r>
      <w:r>
        <w:rPr>
          <w:spacing w:val="10"/>
          <w:w w:val="110"/>
        </w:rPr>
        <w:t xml:space="preserve"> </w:t>
      </w:r>
      <w:r>
        <w:rPr>
          <w:w w:val="110"/>
        </w:rPr>
        <w:t>рисунок,</w:t>
      </w:r>
      <w:r>
        <w:rPr>
          <w:spacing w:val="10"/>
          <w:w w:val="110"/>
        </w:rPr>
        <w:t xml:space="preserve"> </w:t>
      </w:r>
      <w:r>
        <w:rPr>
          <w:w w:val="110"/>
        </w:rPr>
        <w:t>таблица</w:t>
      </w:r>
      <w:r>
        <w:rPr>
          <w:spacing w:val="10"/>
          <w:w w:val="110"/>
        </w:rPr>
        <w:t xml:space="preserve"> </w:t>
      </w:r>
      <w:r>
        <w:rPr>
          <w:w w:val="110"/>
        </w:rPr>
        <w:t>или</w:t>
      </w:r>
      <w:r>
        <w:rPr>
          <w:spacing w:val="10"/>
          <w:w w:val="110"/>
        </w:rPr>
        <w:t xml:space="preserve"> </w:t>
      </w:r>
      <w:r>
        <w:rPr>
          <w:w w:val="110"/>
        </w:rPr>
        <w:t>другая</w:t>
      </w:r>
      <w:r>
        <w:rPr>
          <w:spacing w:val="10"/>
          <w:w w:val="110"/>
        </w:rPr>
        <w:t xml:space="preserve"> </w:t>
      </w:r>
      <w:r>
        <w:rPr>
          <w:w w:val="110"/>
        </w:rPr>
        <w:t>мо-</w:t>
      </w:r>
      <w:r w:rsidRPr="00561711">
        <w:rPr>
          <w:w w:val="105"/>
        </w:rPr>
        <w:t xml:space="preserve"> </w:t>
      </w:r>
      <w:r>
        <w:rPr>
          <w:w w:val="105"/>
        </w:rPr>
        <w:t>дель); планировать ход решения текстовой задачи в два дей-</w:t>
      </w:r>
      <w:r>
        <w:rPr>
          <w:spacing w:val="1"/>
          <w:w w:val="105"/>
        </w:rPr>
        <w:t xml:space="preserve"> </w:t>
      </w:r>
      <w:r>
        <w:rPr>
          <w:w w:val="105"/>
        </w:rPr>
        <w:t>ствия, оформлять его в виде арифметического действия/дей-</w:t>
      </w:r>
      <w:r>
        <w:rPr>
          <w:spacing w:val="1"/>
          <w:w w:val="105"/>
        </w:rPr>
        <w:t xml:space="preserve"> </w:t>
      </w:r>
      <w:r>
        <w:rPr>
          <w:w w:val="105"/>
        </w:rPr>
        <w:t>ствий,</w:t>
      </w:r>
      <w:r>
        <w:rPr>
          <w:spacing w:val="26"/>
          <w:w w:val="105"/>
        </w:rPr>
        <w:t xml:space="preserve"> </w:t>
      </w:r>
      <w:r>
        <w:rPr>
          <w:w w:val="105"/>
        </w:rPr>
        <w:t>записывать</w:t>
      </w:r>
      <w:r>
        <w:rPr>
          <w:spacing w:val="26"/>
          <w:w w:val="105"/>
        </w:rPr>
        <w:t xml:space="preserve"> </w:t>
      </w:r>
      <w:r>
        <w:rPr>
          <w:w w:val="105"/>
        </w:rPr>
        <w:t>ответ;</w:t>
      </w:r>
    </w:p>
    <w:p w:rsidR="00561711" w:rsidRDefault="00561711" w:rsidP="00561711">
      <w:pPr>
        <w:pStyle w:val="a3"/>
        <w:spacing w:before="1" w:line="254" w:lineRule="auto"/>
        <w:ind w:left="963" w:right="155" w:hanging="227"/>
      </w:pPr>
      <w:r>
        <w:rPr>
          <w:w w:val="110"/>
        </w:rPr>
        <w:t>—различать и называть геометрические фигуры: прямой угол;</w:t>
      </w:r>
      <w:r>
        <w:rPr>
          <w:spacing w:val="-46"/>
          <w:w w:val="110"/>
        </w:rPr>
        <w:t xml:space="preserve"> </w:t>
      </w:r>
      <w:r>
        <w:rPr>
          <w:w w:val="110"/>
        </w:rPr>
        <w:t>ломаную, многоугольник; выделять среди четырехугольни-</w:t>
      </w:r>
      <w:r>
        <w:rPr>
          <w:spacing w:val="1"/>
          <w:w w:val="110"/>
        </w:rPr>
        <w:t xml:space="preserve"> </w:t>
      </w:r>
      <w:r>
        <w:rPr>
          <w:w w:val="110"/>
        </w:rPr>
        <w:t>ков</w:t>
      </w:r>
      <w:r>
        <w:rPr>
          <w:spacing w:val="22"/>
          <w:w w:val="110"/>
        </w:rPr>
        <w:t xml:space="preserve"> </w:t>
      </w:r>
      <w:r>
        <w:rPr>
          <w:w w:val="110"/>
        </w:rPr>
        <w:t>прямоугольники,</w:t>
      </w:r>
      <w:r>
        <w:rPr>
          <w:spacing w:val="23"/>
          <w:w w:val="110"/>
        </w:rPr>
        <w:t xml:space="preserve"> </w:t>
      </w:r>
      <w:r>
        <w:rPr>
          <w:w w:val="110"/>
        </w:rPr>
        <w:t>квадраты;</w:t>
      </w:r>
    </w:p>
    <w:p w:rsidR="00561711" w:rsidRDefault="00561711" w:rsidP="00561711">
      <w:pPr>
        <w:pStyle w:val="a3"/>
        <w:spacing w:before="2" w:line="254" w:lineRule="auto"/>
        <w:ind w:left="963" w:right="155" w:hanging="227"/>
      </w:pPr>
      <w:r>
        <w:rPr>
          <w:w w:val="110"/>
        </w:rPr>
        <w:t>—на</w:t>
      </w:r>
      <w:r>
        <w:rPr>
          <w:spacing w:val="1"/>
          <w:w w:val="110"/>
        </w:rPr>
        <w:t xml:space="preserve"> </w:t>
      </w:r>
      <w:r>
        <w:rPr>
          <w:w w:val="110"/>
        </w:rPr>
        <w:t>бумаге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клетку</w:t>
      </w:r>
      <w:r>
        <w:rPr>
          <w:spacing w:val="1"/>
          <w:w w:val="110"/>
        </w:rPr>
        <w:t xml:space="preserve"> </w:t>
      </w:r>
      <w:r>
        <w:rPr>
          <w:w w:val="110"/>
        </w:rPr>
        <w:t>изображать</w:t>
      </w:r>
      <w:r>
        <w:rPr>
          <w:spacing w:val="1"/>
          <w:w w:val="110"/>
        </w:rPr>
        <w:t xml:space="preserve"> </w:t>
      </w:r>
      <w:r>
        <w:rPr>
          <w:w w:val="110"/>
        </w:rPr>
        <w:t>ломаную,</w:t>
      </w:r>
      <w:r>
        <w:rPr>
          <w:spacing w:val="1"/>
          <w:w w:val="110"/>
        </w:rPr>
        <w:t xml:space="preserve"> </w:t>
      </w:r>
      <w:r>
        <w:rPr>
          <w:w w:val="110"/>
        </w:rPr>
        <w:t>многоугольник;</w:t>
      </w:r>
      <w:r>
        <w:rPr>
          <w:spacing w:val="1"/>
          <w:w w:val="110"/>
        </w:rPr>
        <w:t xml:space="preserve"> </w:t>
      </w:r>
      <w:r>
        <w:rPr>
          <w:w w:val="110"/>
        </w:rPr>
        <w:t>чертить прямой угол, прямоугольник с заданными длинами</w:t>
      </w:r>
      <w:r>
        <w:rPr>
          <w:spacing w:val="1"/>
          <w:w w:val="110"/>
        </w:rPr>
        <w:t xml:space="preserve"> </w:t>
      </w:r>
      <w:r>
        <w:rPr>
          <w:w w:val="110"/>
        </w:rPr>
        <w:t>сторон; использовать для выполнения построений линейку,</w:t>
      </w:r>
      <w:r>
        <w:rPr>
          <w:spacing w:val="1"/>
          <w:w w:val="110"/>
        </w:rPr>
        <w:t xml:space="preserve"> </w:t>
      </w:r>
      <w:r>
        <w:rPr>
          <w:w w:val="110"/>
        </w:rPr>
        <w:t>угольник;</w:t>
      </w:r>
    </w:p>
    <w:p w:rsidR="00561711" w:rsidRDefault="00561711" w:rsidP="00561711">
      <w:pPr>
        <w:pStyle w:val="a3"/>
        <w:spacing w:before="2" w:line="254" w:lineRule="auto"/>
        <w:ind w:left="963" w:right="155" w:hanging="227"/>
      </w:pPr>
      <w:r>
        <w:rPr>
          <w:w w:val="110"/>
        </w:rPr>
        <w:t>—выполнять измерение длин реальных объектов с помощью</w:t>
      </w:r>
      <w:r>
        <w:rPr>
          <w:spacing w:val="1"/>
          <w:w w:val="110"/>
        </w:rPr>
        <w:t xml:space="preserve"> </w:t>
      </w:r>
      <w:r>
        <w:rPr>
          <w:w w:val="110"/>
        </w:rPr>
        <w:t>линейки;</w:t>
      </w:r>
    </w:p>
    <w:p w:rsidR="00561711" w:rsidRDefault="00561711" w:rsidP="00561711">
      <w:pPr>
        <w:pStyle w:val="a3"/>
        <w:spacing w:line="254" w:lineRule="auto"/>
        <w:ind w:left="963" w:right="155" w:hanging="227"/>
      </w:pPr>
      <w:r>
        <w:rPr>
          <w:w w:val="110"/>
        </w:rPr>
        <w:t>—находить длину ломаной, состоящей из двух-трёх звеньев,</w:t>
      </w:r>
      <w:r>
        <w:rPr>
          <w:spacing w:val="1"/>
          <w:w w:val="110"/>
        </w:rPr>
        <w:t xml:space="preserve"> </w:t>
      </w:r>
      <w:r>
        <w:rPr>
          <w:w w:val="110"/>
        </w:rPr>
        <w:t>периметр</w:t>
      </w:r>
      <w:r>
        <w:rPr>
          <w:spacing w:val="20"/>
          <w:w w:val="110"/>
        </w:rPr>
        <w:t xml:space="preserve"> </w:t>
      </w:r>
      <w:r>
        <w:rPr>
          <w:w w:val="110"/>
        </w:rPr>
        <w:t>прямоугольника</w:t>
      </w:r>
      <w:r>
        <w:rPr>
          <w:spacing w:val="20"/>
          <w:w w:val="110"/>
        </w:rPr>
        <w:t xml:space="preserve"> </w:t>
      </w:r>
      <w:r>
        <w:rPr>
          <w:w w:val="110"/>
        </w:rPr>
        <w:t>(квадрата);</w:t>
      </w:r>
    </w:p>
    <w:p w:rsidR="00561711" w:rsidRDefault="00561711" w:rsidP="00561711">
      <w:pPr>
        <w:pStyle w:val="a3"/>
        <w:spacing w:before="1" w:line="254" w:lineRule="auto"/>
        <w:ind w:left="963" w:hanging="227"/>
      </w:pPr>
      <w:r>
        <w:rPr>
          <w:w w:val="105"/>
        </w:rPr>
        <w:t>—распознавать верные (истинные) и неверные (ложные) утверж-</w:t>
      </w:r>
      <w:r>
        <w:rPr>
          <w:spacing w:val="-44"/>
          <w:w w:val="105"/>
        </w:rPr>
        <w:t xml:space="preserve"> </w:t>
      </w:r>
      <w:r>
        <w:rPr>
          <w:w w:val="105"/>
        </w:rPr>
        <w:t>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«все»,</w:t>
      </w:r>
      <w:r>
        <w:rPr>
          <w:spacing w:val="1"/>
          <w:w w:val="105"/>
        </w:rPr>
        <w:t xml:space="preserve"> </w:t>
      </w:r>
      <w:r>
        <w:rPr>
          <w:w w:val="105"/>
        </w:rPr>
        <w:t>«каждый»;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одно-двухша-</w:t>
      </w:r>
      <w:r>
        <w:rPr>
          <w:spacing w:val="1"/>
          <w:w w:val="105"/>
        </w:rPr>
        <w:t xml:space="preserve"> </w:t>
      </w:r>
      <w:r>
        <w:rPr>
          <w:w w:val="105"/>
        </w:rPr>
        <w:t>говые</w:t>
      </w:r>
      <w:r>
        <w:rPr>
          <w:spacing w:val="26"/>
          <w:w w:val="105"/>
        </w:rPr>
        <w:t xml:space="preserve"> </w:t>
      </w:r>
      <w:r>
        <w:rPr>
          <w:w w:val="105"/>
        </w:rPr>
        <w:t>логические</w:t>
      </w:r>
      <w:r>
        <w:rPr>
          <w:spacing w:val="27"/>
          <w:w w:val="105"/>
        </w:rPr>
        <w:t xml:space="preserve"> </w:t>
      </w:r>
      <w:r>
        <w:rPr>
          <w:w w:val="105"/>
        </w:rPr>
        <w:t>рассуждения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делать</w:t>
      </w:r>
      <w:r>
        <w:rPr>
          <w:spacing w:val="27"/>
          <w:w w:val="105"/>
        </w:rPr>
        <w:t xml:space="preserve"> </w:t>
      </w:r>
      <w:r>
        <w:rPr>
          <w:w w:val="105"/>
        </w:rPr>
        <w:t>выводы;</w:t>
      </w:r>
    </w:p>
    <w:p w:rsidR="00561711" w:rsidRDefault="00561711" w:rsidP="00561711">
      <w:pPr>
        <w:pStyle w:val="a3"/>
        <w:spacing w:before="2" w:line="254" w:lineRule="auto"/>
        <w:ind w:left="963" w:right="155" w:hanging="227"/>
      </w:pPr>
      <w:r>
        <w:rPr>
          <w:w w:val="110"/>
        </w:rPr>
        <w:t>—находить общий признак группы математических объектов</w:t>
      </w:r>
      <w:r>
        <w:rPr>
          <w:spacing w:val="1"/>
          <w:w w:val="110"/>
        </w:rPr>
        <w:t xml:space="preserve"> </w:t>
      </w:r>
      <w:r>
        <w:rPr>
          <w:w w:val="110"/>
        </w:rPr>
        <w:t>(чисел,</w:t>
      </w:r>
      <w:r>
        <w:rPr>
          <w:spacing w:val="22"/>
          <w:w w:val="110"/>
        </w:rPr>
        <w:t xml:space="preserve"> </w:t>
      </w:r>
      <w:r>
        <w:rPr>
          <w:w w:val="110"/>
        </w:rPr>
        <w:t>величин,</w:t>
      </w:r>
      <w:r>
        <w:rPr>
          <w:spacing w:val="22"/>
          <w:w w:val="110"/>
        </w:rPr>
        <w:t xml:space="preserve"> </w:t>
      </w:r>
      <w:r>
        <w:rPr>
          <w:w w:val="110"/>
        </w:rPr>
        <w:t>геометрических</w:t>
      </w:r>
      <w:r>
        <w:rPr>
          <w:spacing w:val="23"/>
          <w:w w:val="110"/>
        </w:rPr>
        <w:t xml:space="preserve"> </w:t>
      </w:r>
      <w:r>
        <w:rPr>
          <w:w w:val="110"/>
        </w:rPr>
        <w:t>фигур);</w:t>
      </w:r>
    </w:p>
    <w:p w:rsidR="00561711" w:rsidRDefault="00561711" w:rsidP="00561711">
      <w:pPr>
        <w:pStyle w:val="a3"/>
        <w:spacing w:before="1" w:line="254" w:lineRule="auto"/>
        <w:ind w:left="963" w:right="155" w:hanging="227"/>
      </w:pPr>
      <w:r>
        <w:rPr>
          <w:w w:val="105"/>
        </w:rPr>
        <w:t>—находить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ряду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(чисел,</w:t>
      </w:r>
      <w:r>
        <w:rPr>
          <w:spacing w:val="1"/>
          <w:w w:val="105"/>
        </w:rPr>
        <w:t xml:space="preserve"> </w:t>
      </w:r>
      <w:r>
        <w:rPr>
          <w:w w:val="105"/>
        </w:rPr>
        <w:t>геометри-</w:t>
      </w:r>
      <w:r>
        <w:rPr>
          <w:spacing w:val="-44"/>
          <w:w w:val="105"/>
        </w:rPr>
        <w:t xml:space="preserve"> </w:t>
      </w:r>
      <w:r>
        <w:rPr>
          <w:w w:val="105"/>
        </w:rPr>
        <w:t>ческих</w:t>
      </w:r>
      <w:r>
        <w:rPr>
          <w:spacing w:val="26"/>
          <w:w w:val="105"/>
        </w:rPr>
        <w:t xml:space="preserve"> </w:t>
      </w:r>
      <w:r>
        <w:rPr>
          <w:w w:val="105"/>
        </w:rPr>
        <w:t>фигур);</w:t>
      </w:r>
    </w:p>
    <w:p w:rsidR="00561711" w:rsidRDefault="00561711" w:rsidP="00561711">
      <w:pPr>
        <w:pStyle w:val="a3"/>
        <w:spacing w:before="1" w:line="254" w:lineRule="auto"/>
        <w:ind w:left="963" w:hanging="227"/>
      </w:pPr>
      <w:r>
        <w:rPr>
          <w:w w:val="110"/>
        </w:rPr>
        <w:t>—представлять</w:t>
      </w:r>
      <w:r>
        <w:rPr>
          <w:spacing w:val="1"/>
          <w:w w:val="110"/>
        </w:rPr>
        <w:t xml:space="preserve"> </w:t>
      </w:r>
      <w:r>
        <w:rPr>
          <w:w w:val="110"/>
        </w:rPr>
        <w:t>информацию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заданной</w:t>
      </w:r>
      <w:r>
        <w:rPr>
          <w:spacing w:val="1"/>
          <w:w w:val="110"/>
        </w:rPr>
        <w:t xml:space="preserve"> </w:t>
      </w:r>
      <w:r>
        <w:rPr>
          <w:w w:val="110"/>
        </w:rPr>
        <w:t>форме:</w:t>
      </w:r>
      <w:r>
        <w:rPr>
          <w:spacing w:val="1"/>
          <w:w w:val="110"/>
        </w:rPr>
        <w:t xml:space="preserve"> </w:t>
      </w:r>
      <w:r>
        <w:rPr>
          <w:w w:val="110"/>
        </w:rPr>
        <w:t>дополнять</w:t>
      </w:r>
      <w:r>
        <w:rPr>
          <w:spacing w:val="1"/>
          <w:w w:val="110"/>
        </w:rPr>
        <w:t xml:space="preserve"> </w:t>
      </w:r>
      <w:r>
        <w:rPr>
          <w:w w:val="110"/>
        </w:rPr>
        <w:t>текст задачи числами, заполнять строку/столбец таблицы,</w:t>
      </w:r>
      <w:r>
        <w:rPr>
          <w:spacing w:val="1"/>
          <w:w w:val="110"/>
        </w:rPr>
        <w:t xml:space="preserve"> </w:t>
      </w:r>
      <w:r>
        <w:rPr>
          <w:w w:val="105"/>
        </w:rPr>
        <w:t>указывать числовые данные на рисунке (изображении геоме-</w:t>
      </w:r>
      <w:r>
        <w:rPr>
          <w:spacing w:val="1"/>
          <w:w w:val="105"/>
        </w:rPr>
        <w:t xml:space="preserve"> </w:t>
      </w:r>
      <w:r>
        <w:rPr>
          <w:w w:val="110"/>
        </w:rPr>
        <w:t>трических</w:t>
      </w:r>
      <w:r>
        <w:rPr>
          <w:spacing w:val="22"/>
          <w:w w:val="110"/>
        </w:rPr>
        <w:t xml:space="preserve"> </w:t>
      </w:r>
      <w:r>
        <w:rPr>
          <w:w w:val="110"/>
        </w:rPr>
        <w:t>фигур);</w:t>
      </w:r>
    </w:p>
    <w:p w:rsidR="00561711" w:rsidRDefault="00561711" w:rsidP="00561711">
      <w:pPr>
        <w:pStyle w:val="a3"/>
        <w:spacing w:before="1"/>
        <w:ind w:right="0" w:firstLine="0"/>
      </w:pPr>
      <w:r>
        <w:rPr>
          <w:w w:val="110"/>
        </w:rPr>
        <w:t>—сравнивать группы</w:t>
      </w:r>
      <w:r>
        <w:rPr>
          <w:spacing w:val="1"/>
          <w:w w:val="110"/>
        </w:rPr>
        <w:t xml:space="preserve"> </w:t>
      </w:r>
      <w:r>
        <w:rPr>
          <w:w w:val="110"/>
        </w:rPr>
        <w:t>объектов (находить</w:t>
      </w:r>
      <w:r>
        <w:rPr>
          <w:spacing w:val="1"/>
          <w:w w:val="110"/>
        </w:rPr>
        <w:t xml:space="preserve"> </w:t>
      </w:r>
      <w:r>
        <w:rPr>
          <w:w w:val="110"/>
        </w:rPr>
        <w:t>общее, различное);</w:t>
      </w:r>
    </w:p>
    <w:p w:rsidR="00561711" w:rsidRDefault="00561711" w:rsidP="00561711">
      <w:pPr>
        <w:pStyle w:val="a3"/>
        <w:spacing w:before="15" w:line="254" w:lineRule="auto"/>
        <w:ind w:left="963" w:right="139" w:hanging="227"/>
        <w:jc w:val="left"/>
      </w:pPr>
      <w:r>
        <w:rPr>
          <w:w w:val="110"/>
        </w:rPr>
        <w:t>—обнаруживать</w:t>
      </w:r>
      <w:r>
        <w:rPr>
          <w:spacing w:val="1"/>
          <w:w w:val="110"/>
        </w:rPr>
        <w:t xml:space="preserve"> </w:t>
      </w:r>
      <w:r>
        <w:rPr>
          <w:w w:val="110"/>
        </w:rPr>
        <w:t>модели</w:t>
      </w:r>
      <w:r>
        <w:rPr>
          <w:spacing w:val="2"/>
          <w:w w:val="110"/>
        </w:rPr>
        <w:t xml:space="preserve"> </w:t>
      </w:r>
      <w:r>
        <w:rPr>
          <w:w w:val="110"/>
        </w:rPr>
        <w:t>геометрических</w:t>
      </w:r>
      <w:r>
        <w:rPr>
          <w:spacing w:val="2"/>
          <w:w w:val="110"/>
        </w:rPr>
        <w:t xml:space="preserve"> </w:t>
      </w:r>
      <w:r>
        <w:rPr>
          <w:w w:val="110"/>
        </w:rPr>
        <w:t>фигур</w:t>
      </w:r>
      <w:r>
        <w:rPr>
          <w:spacing w:val="2"/>
          <w:w w:val="110"/>
        </w:rPr>
        <w:t xml:space="preserve"> </w:t>
      </w:r>
      <w:r>
        <w:rPr>
          <w:w w:val="110"/>
        </w:rPr>
        <w:t>в</w:t>
      </w:r>
      <w:r>
        <w:rPr>
          <w:spacing w:val="2"/>
          <w:w w:val="110"/>
        </w:rPr>
        <w:t xml:space="preserve"> </w:t>
      </w:r>
      <w:r>
        <w:rPr>
          <w:w w:val="110"/>
        </w:rPr>
        <w:t>окружающем</w:t>
      </w:r>
      <w:r>
        <w:rPr>
          <w:spacing w:val="-45"/>
          <w:w w:val="110"/>
        </w:rPr>
        <w:t xml:space="preserve"> </w:t>
      </w:r>
      <w:r>
        <w:rPr>
          <w:w w:val="110"/>
        </w:rPr>
        <w:t>мире;</w:t>
      </w:r>
    </w:p>
    <w:p w:rsidR="00561711" w:rsidRDefault="00561711" w:rsidP="00561711">
      <w:pPr>
        <w:pStyle w:val="a3"/>
        <w:spacing w:before="1"/>
        <w:ind w:right="0" w:firstLine="0"/>
        <w:jc w:val="left"/>
      </w:pPr>
      <w:r>
        <w:rPr>
          <w:w w:val="110"/>
        </w:rPr>
        <w:t>—подбирать</w:t>
      </w:r>
      <w:r>
        <w:rPr>
          <w:spacing w:val="8"/>
          <w:w w:val="110"/>
        </w:rPr>
        <w:t xml:space="preserve"> </w:t>
      </w:r>
      <w:r>
        <w:rPr>
          <w:w w:val="110"/>
        </w:rPr>
        <w:t>примеры,</w:t>
      </w:r>
      <w:r>
        <w:rPr>
          <w:spacing w:val="9"/>
          <w:w w:val="110"/>
        </w:rPr>
        <w:t xml:space="preserve"> </w:t>
      </w:r>
      <w:r>
        <w:rPr>
          <w:w w:val="110"/>
        </w:rPr>
        <w:t>подтверждающие</w:t>
      </w:r>
      <w:r>
        <w:rPr>
          <w:spacing w:val="9"/>
          <w:w w:val="110"/>
        </w:rPr>
        <w:t xml:space="preserve"> </w:t>
      </w:r>
      <w:r>
        <w:rPr>
          <w:w w:val="110"/>
        </w:rPr>
        <w:t>суждение,</w:t>
      </w:r>
      <w:r>
        <w:rPr>
          <w:spacing w:val="9"/>
          <w:w w:val="110"/>
        </w:rPr>
        <w:t xml:space="preserve"> </w:t>
      </w:r>
      <w:r>
        <w:rPr>
          <w:w w:val="110"/>
        </w:rPr>
        <w:t>ответ;</w:t>
      </w:r>
    </w:p>
    <w:p w:rsidR="00561711" w:rsidRDefault="00561711" w:rsidP="00561711">
      <w:pPr>
        <w:pStyle w:val="a3"/>
        <w:spacing w:before="14"/>
        <w:ind w:right="0" w:firstLine="0"/>
        <w:jc w:val="left"/>
      </w:pPr>
      <w:r>
        <w:rPr>
          <w:w w:val="105"/>
        </w:rPr>
        <w:t>—составлять  (дополнять)  текстовую  задачу;</w:t>
      </w:r>
    </w:p>
    <w:p w:rsidR="00561711" w:rsidRDefault="00561711" w:rsidP="00561711">
      <w:pPr>
        <w:pStyle w:val="a3"/>
        <w:spacing w:before="15"/>
        <w:ind w:right="0" w:firstLine="0"/>
        <w:jc w:val="left"/>
      </w:pPr>
      <w:r>
        <w:rPr>
          <w:w w:val="110"/>
        </w:rPr>
        <w:t>—проверять</w:t>
      </w:r>
      <w:r>
        <w:rPr>
          <w:spacing w:val="1"/>
          <w:w w:val="110"/>
        </w:rPr>
        <w:t xml:space="preserve"> </w:t>
      </w:r>
      <w:r>
        <w:rPr>
          <w:w w:val="110"/>
        </w:rPr>
        <w:t>правильность</w:t>
      </w:r>
      <w:r>
        <w:rPr>
          <w:spacing w:val="2"/>
          <w:w w:val="110"/>
        </w:rPr>
        <w:t xml:space="preserve"> </w:t>
      </w:r>
      <w:r>
        <w:rPr>
          <w:w w:val="110"/>
        </w:rPr>
        <w:t>вычислений.</w:t>
      </w:r>
    </w:p>
    <w:p w:rsidR="00561711" w:rsidRDefault="00561711" w:rsidP="00561711">
      <w:pPr>
        <w:pStyle w:val="a3"/>
        <w:spacing w:before="5"/>
        <w:ind w:left="0" w:right="0" w:firstLine="0"/>
        <w:jc w:val="left"/>
        <w:rPr>
          <w:sz w:val="22"/>
        </w:rPr>
      </w:pPr>
    </w:p>
    <w:p w:rsidR="00561711" w:rsidRDefault="00561711" w:rsidP="00561711">
      <w:pPr>
        <w:spacing w:before="1"/>
        <w:ind w:left="963"/>
        <w:jc w:val="both"/>
        <w:rPr>
          <w:sz w:val="20"/>
        </w:rPr>
      </w:pPr>
      <w:r>
        <w:rPr>
          <w:w w:val="110"/>
          <w:sz w:val="20"/>
        </w:rPr>
        <w:t>К</w:t>
      </w:r>
      <w:r>
        <w:rPr>
          <w:spacing w:val="21"/>
          <w:w w:val="110"/>
          <w:sz w:val="20"/>
        </w:rPr>
        <w:t xml:space="preserve"> </w:t>
      </w:r>
      <w:r>
        <w:rPr>
          <w:w w:val="110"/>
          <w:sz w:val="20"/>
        </w:rPr>
        <w:t>концу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обучения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22"/>
          <w:w w:val="110"/>
          <w:sz w:val="20"/>
        </w:rPr>
        <w:t xml:space="preserve"> </w:t>
      </w:r>
      <w:r>
        <w:rPr>
          <w:rFonts w:ascii="Times New Roman" w:hAnsi="Times New Roman"/>
          <w:b/>
          <w:w w:val="110"/>
          <w:sz w:val="20"/>
        </w:rPr>
        <w:t>третьем</w:t>
      </w:r>
      <w:r>
        <w:rPr>
          <w:rFonts w:ascii="Times New Roman" w:hAnsi="Times New Roman"/>
          <w:b/>
          <w:spacing w:val="15"/>
          <w:w w:val="110"/>
          <w:sz w:val="20"/>
        </w:rPr>
        <w:t xml:space="preserve"> </w:t>
      </w:r>
      <w:r>
        <w:rPr>
          <w:rFonts w:ascii="Times New Roman" w:hAnsi="Times New Roman"/>
          <w:b/>
          <w:w w:val="110"/>
          <w:sz w:val="20"/>
        </w:rPr>
        <w:t>классе</w:t>
      </w:r>
      <w:r>
        <w:rPr>
          <w:rFonts w:ascii="Times New Roman" w:hAnsi="Times New Roman"/>
          <w:b/>
          <w:spacing w:val="15"/>
          <w:w w:val="110"/>
          <w:sz w:val="20"/>
        </w:rPr>
        <w:t xml:space="preserve"> </w:t>
      </w:r>
      <w:r>
        <w:rPr>
          <w:w w:val="110"/>
          <w:sz w:val="20"/>
        </w:rPr>
        <w:t>обучающийся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научится:</w:t>
      </w:r>
    </w:p>
    <w:p w:rsidR="00561711" w:rsidRDefault="00561711" w:rsidP="00561711">
      <w:pPr>
        <w:pStyle w:val="a3"/>
        <w:spacing w:before="14" w:line="254" w:lineRule="auto"/>
        <w:ind w:left="963" w:right="155" w:hanging="227"/>
      </w:pPr>
      <w:r>
        <w:rPr>
          <w:w w:val="110"/>
        </w:rPr>
        <w:t>—читать, записывать, сравнивать, упорядочивать числа в пре-</w:t>
      </w:r>
      <w:r>
        <w:rPr>
          <w:spacing w:val="1"/>
          <w:w w:val="110"/>
        </w:rPr>
        <w:t xml:space="preserve"> </w:t>
      </w:r>
      <w:r>
        <w:rPr>
          <w:w w:val="110"/>
        </w:rPr>
        <w:t>делах</w:t>
      </w:r>
      <w:r>
        <w:rPr>
          <w:spacing w:val="22"/>
          <w:w w:val="110"/>
        </w:rPr>
        <w:t xml:space="preserve"> </w:t>
      </w:r>
      <w:r>
        <w:rPr>
          <w:w w:val="110"/>
        </w:rPr>
        <w:t>1000;</w:t>
      </w:r>
    </w:p>
    <w:p w:rsidR="00561711" w:rsidRDefault="00561711" w:rsidP="00561711">
      <w:pPr>
        <w:pStyle w:val="a3"/>
        <w:spacing w:before="1" w:line="254" w:lineRule="auto"/>
        <w:ind w:left="963" w:hanging="227"/>
      </w:pPr>
      <w:r>
        <w:rPr>
          <w:w w:val="105"/>
        </w:rPr>
        <w:t>—находить число большее/меньшее данного числа на заданное</w:t>
      </w:r>
      <w:r>
        <w:rPr>
          <w:spacing w:val="1"/>
          <w:w w:val="105"/>
        </w:rPr>
        <w:t xml:space="preserve"> </w:t>
      </w:r>
      <w:r>
        <w:rPr>
          <w:w w:val="105"/>
        </w:rPr>
        <w:t>число,</w:t>
      </w:r>
      <w:r>
        <w:rPr>
          <w:spacing w:val="29"/>
          <w:w w:val="105"/>
        </w:rPr>
        <w:t xml:space="preserve"> </w:t>
      </w:r>
      <w:r>
        <w:rPr>
          <w:w w:val="105"/>
        </w:rPr>
        <w:t>в</w:t>
      </w:r>
      <w:r>
        <w:rPr>
          <w:spacing w:val="30"/>
          <w:w w:val="105"/>
        </w:rPr>
        <w:t xml:space="preserve"> </w:t>
      </w:r>
      <w:r>
        <w:rPr>
          <w:w w:val="105"/>
        </w:rPr>
        <w:t>заданное</w:t>
      </w:r>
      <w:r>
        <w:rPr>
          <w:spacing w:val="30"/>
          <w:w w:val="105"/>
        </w:rPr>
        <w:t xml:space="preserve"> </w:t>
      </w:r>
      <w:r>
        <w:rPr>
          <w:w w:val="105"/>
        </w:rPr>
        <w:t>число</w:t>
      </w:r>
      <w:r>
        <w:rPr>
          <w:spacing w:val="30"/>
          <w:w w:val="105"/>
        </w:rPr>
        <w:t xml:space="preserve"> </w:t>
      </w:r>
      <w:r>
        <w:rPr>
          <w:w w:val="105"/>
        </w:rPr>
        <w:t>раз</w:t>
      </w:r>
      <w:r>
        <w:rPr>
          <w:spacing w:val="29"/>
          <w:w w:val="105"/>
        </w:rPr>
        <w:t xml:space="preserve"> </w:t>
      </w:r>
      <w:r>
        <w:rPr>
          <w:w w:val="105"/>
        </w:rPr>
        <w:t>(в</w:t>
      </w:r>
      <w:r>
        <w:rPr>
          <w:spacing w:val="30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30"/>
          <w:w w:val="105"/>
        </w:rPr>
        <w:t xml:space="preserve"> </w:t>
      </w:r>
      <w:r>
        <w:rPr>
          <w:w w:val="105"/>
        </w:rPr>
        <w:t>1000);</w:t>
      </w:r>
    </w:p>
    <w:p w:rsidR="00561711" w:rsidRDefault="00561711" w:rsidP="00561711">
      <w:pPr>
        <w:pStyle w:val="a3"/>
        <w:spacing w:before="1" w:line="254" w:lineRule="auto"/>
        <w:ind w:left="963" w:right="155" w:hanging="227"/>
      </w:pPr>
      <w:r>
        <w:rPr>
          <w:w w:val="105"/>
        </w:rPr>
        <w:t>—выполнять арифметические действия: сложение и вычитание</w:t>
      </w:r>
      <w:r>
        <w:rPr>
          <w:spacing w:val="1"/>
          <w:w w:val="105"/>
        </w:rPr>
        <w:t xml:space="preserve"> </w:t>
      </w:r>
      <w:r>
        <w:rPr>
          <w:w w:val="110"/>
        </w:rPr>
        <w:t>(в пределах 100 — устно, в пределах 1000 — письменно);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умножение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деление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однозначное  число  (в  пределах</w:t>
      </w:r>
      <w:r>
        <w:rPr>
          <w:spacing w:val="1"/>
          <w:w w:val="110"/>
        </w:rPr>
        <w:t xml:space="preserve"> </w:t>
      </w:r>
      <w:r>
        <w:rPr>
          <w:w w:val="110"/>
        </w:rPr>
        <w:t>100</w:t>
      </w:r>
      <w:r>
        <w:rPr>
          <w:spacing w:val="21"/>
          <w:w w:val="110"/>
        </w:rPr>
        <w:t xml:space="preserve"> </w:t>
      </w:r>
      <w:r>
        <w:rPr>
          <w:w w:val="110"/>
        </w:rPr>
        <w:t>—</w:t>
      </w:r>
      <w:r>
        <w:rPr>
          <w:spacing w:val="22"/>
          <w:w w:val="110"/>
        </w:rPr>
        <w:t xml:space="preserve"> </w:t>
      </w:r>
      <w:r>
        <w:rPr>
          <w:w w:val="110"/>
        </w:rPr>
        <w:t>устно</w:t>
      </w:r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письменно);</w:t>
      </w:r>
    </w:p>
    <w:p w:rsidR="00561711" w:rsidRDefault="00561711" w:rsidP="00561711">
      <w:pPr>
        <w:pStyle w:val="a3"/>
        <w:spacing w:before="67" w:line="249" w:lineRule="auto"/>
        <w:ind w:left="963" w:right="155" w:hanging="227"/>
      </w:pPr>
      <w:r>
        <w:rPr>
          <w:w w:val="110"/>
        </w:rPr>
        <w:t>—выполнять действия умножение и деление с числами 0 и 1;</w:t>
      </w:r>
      <w:r>
        <w:rPr>
          <w:spacing w:val="1"/>
          <w:w w:val="110"/>
        </w:rPr>
        <w:t xml:space="preserve"> </w:t>
      </w:r>
      <w:r>
        <w:rPr>
          <w:w w:val="110"/>
        </w:rPr>
        <w:t>деление</w:t>
      </w:r>
      <w:r>
        <w:rPr>
          <w:spacing w:val="21"/>
          <w:w w:val="110"/>
        </w:rPr>
        <w:t xml:space="preserve"> </w:t>
      </w:r>
      <w:r>
        <w:rPr>
          <w:w w:val="110"/>
        </w:rPr>
        <w:t>с</w:t>
      </w:r>
      <w:r>
        <w:rPr>
          <w:spacing w:val="22"/>
          <w:w w:val="110"/>
        </w:rPr>
        <w:t xml:space="preserve"> </w:t>
      </w:r>
      <w:r>
        <w:rPr>
          <w:w w:val="110"/>
        </w:rPr>
        <w:t>остатком;</w:t>
      </w:r>
    </w:p>
    <w:p w:rsidR="00561711" w:rsidRDefault="00561711" w:rsidP="00561711">
      <w:pPr>
        <w:pStyle w:val="a3"/>
        <w:spacing w:line="249" w:lineRule="auto"/>
        <w:ind w:left="963" w:right="155" w:hanging="227"/>
      </w:pPr>
      <w:r>
        <w:rPr>
          <w:w w:val="110"/>
        </w:rPr>
        <w:t>—устанавливать и соблюдать порядок действий при вычисле-</w:t>
      </w:r>
      <w:r>
        <w:rPr>
          <w:spacing w:val="1"/>
          <w:w w:val="110"/>
        </w:rPr>
        <w:t xml:space="preserve"> </w:t>
      </w:r>
      <w:r>
        <w:rPr>
          <w:w w:val="110"/>
        </w:rPr>
        <w:t>нии значения числового выражения (со скобками/без ско-</w:t>
      </w:r>
      <w:r>
        <w:rPr>
          <w:spacing w:val="1"/>
          <w:w w:val="110"/>
        </w:rPr>
        <w:t xml:space="preserve"> </w:t>
      </w:r>
      <w:r>
        <w:rPr>
          <w:w w:val="110"/>
        </w:rPr>
        <w:t>бок), содержащего арифметические действия сложения, вы-</w:t>
      </w:r>
      <w:r>
        <w:rPr>
          <w:spacing w:val="1"/>
          <w:w w:val="110"/>
        </w:rPr>
        <w:t xml:space="preserve"> </w:t>
      </w:r>
      <w:r>
        <w:rPr>
          <w:w w:val="110"/>
        </w:rPr>
        <w:t>читания,</w:t>
      </w:r>
      <w:r>
        <w:rPr>
          <w:spacing w:val="22"/>
          <w:w w:val="110"/>
        </w:rPr>
        <w:t xml:space="preserve"> </w:t>
      </w:r>
      <w:r>
        <w:rPr>
          <w:w w:val="110"/>
        </w:rPr>
        <w:t>умножения</w:t>
      </w:r>
      <w:r>
        <w:rPr>
          <w:spacing w:val="23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деления;</w:t>
      </w:r>
    </w:p>
    <w:p w:rsidR="00561711" w:rsidRDefault="00561711" w:rsidP="00561711">
      <w:pPr>
        <w:pStyle w:val="a3"/>
        <w:spacing w:line="249" w:lineRule="auto"/>
        <w:ind w:left="963" w:right="155" w:hanging="227"/>
      </w:pPr>
      <w:r>
        <w:rPr>
          <w:w w:val="105"/>
        </w:rPr>
        <w:t>—использовать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вычислениях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переместительное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сочета-</w:t>
      </w:r>
      <w:r>
        <w:rPr>
          <w:spacing w:val="1"/>
          <w:w w:val="105"/>
        </w:rPr>
        <w:t xml:space="preserve"> </w:t>
      </w:r>
      <w:r>
        <w:rPr>
          <w:w w:val="105"/>
        </w:rPr>
        <w:t>тельное</w:t>
      </w:r>
      <w:r>
        <w:rPr>
          <w:spacing w:val="26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26"/>
          <w:w w:val="105"/>
        </w:rPr>
        <w:t xml:space="preserve"> </w:t>
      </w:r>
      <w:r>
        <w:rPr>
          <w:w w:val="105"/>
        </w:rPr>
        <w:t>сложения;</w:t>
      </w:r>
    </w:p>
    <w:p w:rsidR="00561711" w:rsidRDefault="00561711" w:rsidP="00561711">
      <w:pPr>
        <w:pStyle w:val="a3"/>
        <w:spacing w:line="234" w:lineRule="exact"/>
        <w:ind w:left="737" w:right="0" w:firstLine="0"/>
      </w:pPr>
      <w:r>
        <w:rPr>
          <w:w w:val="105"/>
        </w:rPr>
        <w:t>—находить</w:t>
      </w:r>
      <w:r>
        <w:rPr>
          <w:spacing w:val="17"/>
          <w:w w:val="105"/>
        </w:rPr>
        <w:t xml:space="preserve"> </w:t>
      </w:r>
      <w:r>
        <w:rPr>
          <w:w w:val="105"/>
        </w:rPr>
        <w:t>неизвестный</w:t>
      </w:r>
      <w:r>
        <w:rPr>
          <w:spacing w:val="18"/>
          <w:w w:val="105"/>
        </w:rPr>
        <w:t xml:space="preserve"> </w:t>
      </w:r>
      <w:r>
        <w:rPr>
          <w:w w:val="105"/>
        </w:rPr>
        <w:t>компонент</w:t>
      </w:r>
      <w:r>
        <w:rPr>
          <w:spacing w:val="18"/>
          <w:w w:val="105"/>
        </w:rPr>
        <w:t xml:space="preserve"> </w:t>
      </w:r>
      <w:r>
        <w:rPr>
          <w:w w:val="105"/>
        </w:rPr>
        <w:t>арифметического</w:t>
      </w:r>
      <w:r>
        <w:rPr>
          <w:spacing w:val="18"/>
          <w:w w:val="105"/>
        </w:rPr>
        <w:t xml:space="preserve"> </w:t>
      </w:r>
      <w:r>
        <w:rPr>
          <w:w w:val="105"/>
        </w:rPr>
        <w:t>действия;</w:t>
      </w:r>
    </w:p>
    <w:p w:rsidR="00561711" w:rsidRDefault="00561711" w:rsidP="00561711">
      <w:pPr>
        <w:pStyle w:val="a3"/>
        <w:spacing w:before="8" w:line="249" w:lineRule="auto"/>
        <w:ind w:left="963" w:hanging="227"/>
      </w:pPr>
      <w:r>
        <w:rPr>
          <w:w w:val="105"/>
        </w:rPr>
        <w:t>—использовать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ре-</w:t>
      </w:r>
      <w:r>
        <w:rPr>
          <w:spacing w:val="1"/>
          <w:w w:val="105"/>
        </w:rPr>
        <w:t xml:space="preserve"> </w:t>
      </w:r>
      <w:r>
        <w:rPr>
          <w:w w:val="105"/>
        </w:rPr>
        <w:t>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единицы:</w:t>
      </w:r>
      <w:r>
        <w:rPr>
          <w:spacing w:val="1"/>
          <w:w w:val="105"/>
        </w:rPr>
        <w:t xml:space="preserve"> </w:t>
      </w:r>
      <w:r>
        <w:rPr>
          <w:w w:val="105"/>
        </w:rPr>
        <w:t>длины</w:t>
      </w:r>
      <w:r>
        <w:rPr>
          <w:spacing w:val="1"/>
          <w:w w:val="105"/>
        </w:rPr>
        <w:t xml:space="preserve"> </w:t>
      </w:r>
      <w:r>
        <w:rPr>
          <w:w w:val="105"/>
        </w:rPr>
        <w:t>(миллиметр,</w:t>
      </w:r>
      <w:r>
        <w:rPr>
          <w:spacing w:val="1"/>
          <w:w w:val="105"/>
        </w:rPr>
        <w:t xml:space="preserve"> </w:t>
      </w:r>
      <w:r>
        <w:rPr>
          <w:w w:val="105"/>
        </w:rPr>
        <w:t>сантиметр,</w:t>
      </w:r>
      <w:r>
        <w:rPr>
          <w:spacing w:val="1"/>
          <w:w w:val="105"/>
        </w:rPr>
        <w:t xml:space="preserve"> </w:t>
      </w:r>
      <w:r>
        <w:rPr>
          <w:w w:val="105"/>
        </w:rPr>
        <w:t>деци-</w:t>
      </w:r>
      <w:r>
        <w:rPr>
          <w:spacing w:val="-44"/>
          <w:w w:val="105"/>
        </w:rPr>
        <w:t xml:space="preserve"> </w:t>
      </w:r>
      <w:r>
        <w:rPr>
          <w:w w:val="105"/>
        </w:rPr>
        <w:t>метр,</w:t>
      </w:r>
      <w:r>
        <w:rPr>
          <w:spacing w:val="1"/>
          <w:w w:val="105"/>
        </w:rPr>
        <w:t xml:space="preserve"> </w:t>
      </w:r>
      <w:r>
        <w:rPr>
          <w:w w:val="105"/>
        </w:rPr>
        <w:t>метр,</w:t>
      </w:r>
      <w:r>
        <w:rPr>
          <w:spacing w:val="1"/>
          <w:w w:val="105"/>
        </w:rPr>
        <w:t xml:space="preserve"> </w:t>
      </w:r>
      <w:r>
        <w:rPr>
          <w:w w:val="105"/>
        </w:rPr>
        <w:t>километр),</w:t>
      </w:r>
      <w:r>
        <w:rPr>
          <w:spacing w:val="1"/>
          <w:w w:val="105"/>
        </w:rPr>
        <w:t xml:space="preserve"> </w:t>
      </w:r>
      <w:r>
        <w:rPr>
          <w:w w:val="105"/>
        </w:rPr>
        <w:t>массы</w:t>
      </w:r>
      <w:r>
        <w:rPr>
          <w:spacing w:val="1"/>
          <w:w w:val="105"/>
        </w:rPr>
        <w:t xml:space="preserve"> </w:t>
      </w:r>
      <w:r>
        <w:rPr>
          <w:w w:val="105"/>
        </w:rPr>
        <w:t>(грамм,</w:t>
      </w:r>
      <w:r>
        <w:rPr>
          <w:spacing w:val="1"/>
          <w:w w:val="105"/>
        </w:rPr>
        <w:t xml:space="preserve"> </w:t>
      </w:r>
      <w:r>
        <w:rPr>
          <w:w w:val="105"/>
        </w:rPr>
        <w:t>килограмм),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1"/>
          <w:w w:val="105"/>
        </w:rPr>
        <w:t xml:space="preserve"> </w:t>
      </w:r>
      <w:r>
        <w:rPr>
          <w:w w:val="105"/>
        </w:rPr>
        <w:t>(минута,</w:t>
      </w:r>
      <w:r>
        <w:rPr>
          <w:spacing w:val="1"/>
          <w:w w:val="105"/>
        </w:rPr>
        <w:t xml:space="preserve"> </w:t>
      </w:r>
      <w:r>
        <w:rPr>
          <w:w w:val="105"/>
        </w:rPr>
        <w:t>час,</w:t>
      </w:r>
      <w:r>
        <w:rPr>
          <w:spacing w:val="1"/>
          <w:w w:val="105"/>
        </w:rPr>
        <w:t xml:space="preserve"> </w:t>
      </w:r>
      <w:r>
        <w:rPr>
          <w:w w:val="105"/>
        </w:rPr>
        <w:t>секунда),</w:t>
      </w:r>
      <w:r>
        <w:rPr>
          <w:spacing w:val="1"/>
          <w:w w:val="105"/>
        </w:rPr>
        <w:t xml:space="preserve"> </w:t>
      </w:r>
      <w:r>
        <w:rPr>
          <w:w w:val="105"/>
        </w:rPr>
        <w:t>стоимости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(копейка,</w:t>
      </w:r>
      <w:r>
        <w:rPr>
          <w:spacing w:val="1"/>
          <w:w w:val="105"/>
        </w:rPr>
        <w:t xml:space="preserve"> </w:t>
      </w:r>
      <w:r>
        <w:rPr>
          <w:w w:val="105"/>
        </w:rPr>
        <w:t>рубль);</w:t>
      </w:r>
      <w:r>
        <w:rPr>
          <w:spacing w:val="1"/>
          <w:w w:val="105"/>
        </w:rPr>
        <w:t xml:space="preserve"> </w:t>
      </w:r>
      <w:r>
        <w:rPr>
          <w:w w:val="105"/>
        </w:rPr>
        <w:t>преобра-</w:t>
      </w:r>
      <w:r>
        <w:rPr>
          <w:spacing w:val="1"/>
          <w:w w:val="105"/>
        </w:rPr>
        <w:t xml:space="preserve"> </w:t>
      </w:r>
      <w:r>
        <w:rPr>
          <w:w w:val="105"/>
        </w:rPr>
        <w:t>зовывать</w:t>
      </w:r>
      <w:r>
        <w:rPr>
          <w:spacing w:val="29"/>
          <w:w w:val="105"/>
        </w:rPr>
        <w:t xml:space="preserve"> </w:t>
      </w:r>
      <w:r>
        <w:rPr>
          <w:w w:val="105"/>
        </w:rPr>
        <w:t>одни</w:t>
      </w:r>
      <w:r>
        <w:rPr>
          <w:spacing w:val="29"/>
          <w:w w:val="105"/>
        </w:rPr>
        <w:t xml:space="preserve"> </w:t>
      </w:r>
      <w:r>
        <w:rPr>
          <w:w w:val="105"/>
        </w:rPr>
        <w:t>единицы</w:t>
      </w:r>
      <w:r>
        <w:rPr>
          <w:spacing w:val="30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29"/>
          <w:w w:val="105"/>
        </w:rPr>
        <w:t xml:space="preserve"> </w:t>
      </w:r>
      <w:r>
        <w:rPr>
          <w:w w:val="105"/>
        </w:rPr>
        <w:t>величины</w:t>
      </w:r>
      <w:r>
        <w:rPr>
          <w:spacing w:val="30"/>
          <w:w w:val="105"/>
        </w:rPr>
        <w:t xml:space="preserve"> </w:t>
      </w:r>
      <w:r>
        <w:rPr>
          <w:w w:val="105"/>
        </w:rPr>
        <w:t>в</w:t>
      </w:r>
      <w:r>
        <w:rPr>
          <w:spacing w:val="29"/>
          <w:w w:val="105"/>
        </w:rPr>
        <w:t xml:space="preserve"> </w:t>
      </w:r>
      <w:r>
        <w:rPr>
          <w:w w:val="105"/>
        </w:rPr>
        <w:t>другие;</w:t>
      </w:r>
    </w:p>
    <w:p w:rsidR="00561711" w:rsidRDefault="00561711" w:rsidP="00561711">
      <w:pPr>
        <w:pStyle w:val="a3"/>
        <w:spacing w:line="249" w:lineRule="auto"/>
        <w:ind w:left="963" w:right="155" w:hanging="227"/>
      </w:pPr>
      <w:r>
        <w:rPr>
          <w:w w:val="105"/>
        </w:rPr>
        <w:t>—определять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1"/>
          <w:w w:val="105"/>
        </w:rPr>
        <w:t xml:space="preserve"> </w:t>
      </w:r>
      <w:r>
        <w:rPr>
          <w:w w:val="105"/>
        </w:rPr>
        <w:t>цифровых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аналоговых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приборов,</w:t>
      </w:r>
      <w:r>
        <w:rPr>
          <w:spacing w:val="1"/>
          <w:w w:val="105"/>
        </w:rPr>
        <w:t xml:space="preserve"> </w:t>
      </w:r>
      <w:r>
        <w:rPr>
          <w:w w:val="105"/>
        </w:rPr>
        <w:t>измерительных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инструментов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длину,</w:t>
      </w:r>
      <w:r>
        <w:rPr>
          <w:spacing w:val="1"/>
          <w:w w:val="105"/>
        </w:rPr>
        <w:t xml:space="preserve"> </w:t>
      </w:r>
      <w:r>
        <w:rPr>
          <w:w w:val="105"/>
        </w:rPr>
        <w:t>массу,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время; </w:t>
      </w:r>
      <w:r>
        <w:rPr>
          <w:spacing w:val="1"/>
          <w:w w:val="105"/>
        </w:rPr>
        <w:t xml:space="preserve"> </w:t>
      </w:r>
      <w:r>
        <w:rPr>
          <w:w w:val="105"/>
        </w:rPr>
        <w:t>выпол-</w:t>
      </w:r>
      <w:r>
        <w:rPr>
          <w:spacing w:val="-44"/>
          <w:w w:val="105"/>
        </w:rPr>
        <w:t xml:space="preserve"> </w:t>
      </w:r>
      <w:r>
        <w:rPr>
          <w:w w:val="105"/>
        </w:rPr>
        <w:t>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прикидку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1"/>
          <w:w w:val="105"/>
        </w:rPr>
        <w:t xml:space="preserve"> </w:t>
      </w:r>
      <w:r>
        <w:rPr>
          <w:w w:val="105"/>
        </w:rPr>
        <w:t>измерений;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продолжительность</w:t>
      </w:r>
      <w:r>
        <w:rPr>
          <w:spacing w:val="26"/>
          <w:w w:val="105"/>
        </w:rPr>
        <w:t xml:space="preserve"> </w:t>
      </w:r>
      <w:r>
        <w:rPr>
          <w:w w:val="105"/>
        </w:rPr>
        <w:t>события;</w:t>
      </w:r>
    </w:p>
    <w:p w:rsidR="00561711" w:rsidRDefault="00561711" w:rsidP="00561711">
      <w:pPr>
        <w:pStyle w:val="a3"/>
        <w:spacing w:line="249" w:lineRule="auto"/>
        <w:ind w:left="963" w:hanging="227"/>
      </w:pPr>
      <w:r>
        <w:rPr>
          <w:w w:val="110"/>
        </w:rPr>
        <w:t>—сравнивать величины длины, площади, массы, времени, сто-</w:t>
      </w:r>
      <w:r>
        <w:rPr>
          <w:spacing w:val="1"/>
          <w:w w:val="110"/>
        </w:rPr>
        <w:t xml:space="preserve"> </w:t>
      </w:r>
      <w:r>
        <w:rPr>
          <w:w w:val="110"/>
        </w:rPr>
        <w:t>имости, устанавливая между ними соотношение «больше/</w:t>
      </w:r>
      <w:r>
        <w:rPr>
          <w:spacing w:val="1"/>
          <w:w w:val="110"/>
        </w:rPr>
        <w:t xml:space="preserve"> </w:t>
      </w:r>
      <w:r>
        <w:rPr>
          <w:w w:val="110"/>
        </w:rPr>
        <w:t>меньше</w:t>
      </w:r>
      <w:r>
        <w:rPr>
          <w:spacing w:val="22"/>
          <w:w w:val="110"/>
        </w:rPr>
        <w:t xml:space="preserve"> </w:t>
      </w:r>
      <w:r>
        <w:rPr>
          <w:w w:val="110"/>
        </w:rPr>
        <w:t>на/в»;</w:t>
      </w:r>
    </w:p>
    <w:p w:rsidR="00561711" w:rsidRDefault="00561711" w:rsidP="00561711">
      <w:pPr>
        <w:pStyle w:val="a3"/>
        <w:spacing w:line="234" w:lineRule="exact"/>
        <w:ind w:left="737" w:right="0" w:firstLine="0"/>
      </w:pPr>
      <w:r>
        <w:rPr>
          <w:w w:val="105"/>
        </w:rPr>
        <w:t xml:space="preserve">—называть,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находить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долю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величины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(половина, </w:t>
      </w:r>
      <w:r>
        <w:rPr>
          <w:spacing w:val="4"/>
          <w:w w:val="105"/>
        </w:rPr>
        <w:t xml:space="preserve"> </w:t>
      </w:r>
      <w:r>
        <w:rPr>
          <w:w w:val="105"/>
        </w:rPr>
        <w:t>четверть);</w:t>
      </w:r>
    </w:p>
    <w:p w:rsidR="00561711" w:rsidRDefault="00561711" w:rsidP="00561711">
      <w:pPr>
        <w:pStyle w:val="a3"/>
        <w:spacing w:before="6"/>
        <w:ind w:left="737" w:right="0" w:firstLine="0"/>
      </w:pPr>
      <w:r>
        <w:rPr>
          <w:w w:val="110"/>
        </w:rPr>
        <w:t>—сравнивать</w:t>
      </w:r>
      <w:r>
        <w:rPr>
          <w:spacing w:val="14"/>
          <w:w w:val="110"/>
        </w:rPr>
        <w:t xml:space="preserve"> </w:t>
      </w:r>
      <w:r>
        <w:rPr>
          <w:w w:val="110"/>
        </w:rPr>
        <w:t>величины,</w:t>
      </w:r>
      <w:r>
        <w:rPr>
          <w:spacing w:val="14"/>
          <w:w w:val="110"/>
        </w:rPr>
        <w:t xml:space="preserve"> </w:t>
      </w:r>
      <w:r>
        <w:rPr>
          <w:w w:val="110"/>
        </w:rPr>
        <w:t>выраженные</w:t>
      </w:r>
      <w:r>
        <w:rPr>
          <w:spacing w:val="14"/>
          <w:w w:val="110"/>
        </w:rPr>
        <w:t xml:space="preserve"> </w:t>
      </w:r>
      <w:r>
        <w:rPr>
          <w:w w:val="110"/>
        </w:rPr>
        <w:t>долями;</w:t>
      </w:r>
    </w:p>
    <w:p w:rsidR="00561711" w:rsidRDefault="00561711" w:rsidP="00561711">
      <w:pPr>
        <w:pStyle w:val="a3"/>
        <w:spacing w:before="10" w:line="249" w:lineRule="auto"/>
        <w:ind w:left="963" w:hanging="227"/>
      </w:pPr>
      <w:r>
        <w:rPr>
          <w:w w:val="110"/>
        </w:rPr>
        <w:t>—знать и использовать при решении задач и в практических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ситуациях (покупка товара, определение времени, выполне-</w:t>
      </w:r>
      <w:r>
        <w:rPr>
          <w:spacing w:val="1"/>
          <w:w w:val="110"/>
        </w:rPr>
        <w:t xml:space="preserve"> </w:t>
      </w:r>
      <w:r>
        <w:rPr>
          <w:w w:val="110"/>
        </w:rPr>
        <w:t>ние расчётов) соотношение между величинами; выполнять</w:t>
      </w:r>
      <w:r>
        <w:rPr>
          <w:spacing w:val="1"/>
          <w:w w:val="110"/>
        </w:rPr>
        <w:t xml:space="preserve"> </w:t>
      </w:r>
      <w:r>
        <w:rPr>
          <w:w w:val="110"/>
        </w:rPr>
        <w:t>сложение и вычитание однородных величин, умножение и</w:t>
      </w:r>
      <w:r>
        <w:rPr>
          <w:spacing w:val="1"/>
          <w:w w:val="110"/>
        </w:rPr>
        <w:t xml:space="preserve"> </w:t>
      </w:r>
      <w:r>
        <w:rPr>
          <w:w w:val="110"/>
        </w:rPr>
        <w:t>деление</w:t>
      </w:r>
      <w:r>
        <w:rPr>
          <w:spacing w:val="19"/>
          <w:w w:val="110"/>
        </w:rPr>
        <w:t xml:space="preserve"> </w:t>
      </w:r>
      <w:r>
        <w:rPr>
          <w:w w:val="110"/>
        </w:rPr>
        <w:t>величины</w:t>
      </w:r>
      <w:r>
        <w:rPr>
          <w:spacing w:val="19"/>
          <w:w w:val="110"/>
        </w:rPr>
        <w:t xml:space="preserve"> </w:t>
      </w:r>
      <w:r>
        <w:rPr>
          <w:w w:val="110"/>
        </w:rPr>
        <w:t>на</w:t>
      </w:r>
      <w:r>
        <w:rPr>
          <w:spacing w:val="19"/>
          <w:w w:val="110"/>
        </w:rPr>
        <w:t xml:space="preserve"> </w:t>
      </w:r>
      <w:r>
        <w:rPr>
          <w:w w:val="110"/>
        </w:rPr>
        <w:t>однозначное</w:t>
      </w:r>
      <w:r>
        <w:rPr>
          <w:spacing w:val="19"/>
          <w:w w:val="110"/>
        </w:rPr>
        <w:t xml:space="preserve"> </w:t>
      </w:r>
      <w:r>
        <w:rPr>
          <w:w w:val="110"/>
        </w:rPr>
        <w:t>число;</w:t>
      </w:r>
    </w:p>
    <w:p w:rsidR="00561711" w:rsidRDefault="00561711" w:rsidP="00561711">
      <w:pPr>
        <w:pStyle w:val="a3"/>
        <w:spacing w:line="249" w:lineRule="auto"/>
        <w:ind w:left="963" w:hanging="227"/>
      </w:pPr>
      <w:r>
        <w:rPr>
          <w:spacing w:val="-1"/>
          <w:w w:val="110"/>
        </w:rPr>
        <w:t>—решать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задачи</w:t>
      </w:r>
      <w:r>
        <w:rPr>
          <w:spacing w:val="-10"/>
          <w:w w:val="110"/>
        </w:rPr>
        <w:t xml:space="preserve"> </w:t>
      </w:r>
      <w:r>
        <w:rPr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w w:val="110"/>
        </w:rPr>
        <w:t>одно-два</w:t>
      </w:r>
      <w:r>
        <w:rPr>
          <w:spacing w:val="-10"/>
          <w:w w:val="110"/>
        </w:rPr>
        <w:t xml:space="preserve"> </w:t>
      </w:r>
      <w:r>
        <w:rPr>
          <w:w w:val="110"/>
        </w:rPr>
        <w:t>действия:</w:t>
      </w:r>
      <w:r>
        <w:rPr>
          <w:spacing w:val="-10"/>
          <w:w w:val="110"/>
        </w:rPr>
        <w:t xml:space="preserve"> </w:t>
      </w:r>
      <w:r>
        <w:rPr>
          <w:w w:val="110"/>
        </w:rPr>
        <w:t>представлять</w:t>
      </w:r>
      <w:r>
        <w:rPr>
          <w:spacing w:val="-10"/>
          <w:w w:val="110"/>
        </w:rPr>
        <w:t xml:space="preserve"> </w:t>
      </w:r>
      <w:r>
        <w:rPr>
          <w:w w:val="110"/>
        </w:rPr>
        <w:t>текст</w:t>
      </w:r>
      <w:r>
        <w:rPr>
          <w:spacing w:val="-10"/>
          <w:w w:val="110"/>
        </w:rPr>
        <w:t xml:space="preserve"> </w:t>
      </w:r>
      <w:r>
        <w:rPr>
          <w:w w:val="110"/>
        </w:rPr>
        <w:t>зада-</w:t>
      </w:r>
      <w:r>
        <w:rPr>
          <w:spacing w:val="-46"/>
          <w:w w:val="110"/>
        </w:rPr>
        <w:t xml:space="preserve"> </w:t>
      </w:r>
      <w:r>
        <w:rPr>
          <w:w w:val="110"/>
        </w:rPr>
        <w:t>чи, планировать ход решения, записывать решение и ответ,</w:t>
      </w:r>
      <w:r>
        <w:rPr>
          <w:spacing w:val="1"/>
          <w:w w:val="110"/>
        </w:rPr>
        <w:t xml:space="preserve"> </w:t>
      </w:r>
      <w:r>
        <w:rPr>
          <w:w w:val="110"/>
        </w:rPr>
        <w:t>анализировать</w:t>
      </w:r>
      <w:r>
        <w:rPr>
          <w:spacing w:val="1"/>
          <w:w w:val="110"/>
        </w:rPr>
        <w:t xml:space="preserve"> </w:t>
      </w:r>
      <w:r>
        <w:rPr>
          <w:w w:val="110"/>
        </w:rPr>
        <w:t>решение</w:t>
      </w:r>
      <w:r>
        <w:rPr>
          <w:spacing w:val="1"/>
          <w:w w:val="110"/>
        </w:rPr>
        <w:t xml:space="preserve"> </w:t>
      </w:r>
      <w:r>
        <w:rPr>
          <w:w w:val="110"/>
        </w:rPr>
        <w:t>(искать</w:t>
      </w:r>
      <w:r>
        <w:rPr>
          <w:spacing w:val="1"/>
          <w:w w:val="110"/>
        </w:rPr>
        <w:t xml:space="preserve"> </w:t>
      </w:r>
      <w:r>
        <w:rPr>
          <w:w w:val="110"/>
        </w:rPr>
        <w:t>другой</w:t>
      </w:r>
      <w:r>
        <w:rPr>
          <w:spacing w:val="1"/>
          <w:w w:val="110"/>
        </w:rPr>
        <w:t xml:space="preserve"> </w:t>
      </w:r>
      <w:r>
        <w:rPr>
          <w:w w:val="110"/>
        </w:rPr>
        <w:t>способ</w:t>
      </w:r>
      <w:r>
        <w:rPr>
          <w:spacing w:val="1"/>
          <w:w w:val="110"/>
        </w:rPr>
        <w:t xml:space="preserve"> </w:t>
      </w:r>
      <w:r>
        <w:rPr>
          <w:w w:val="110"/>
        </w:rPr>
        <w:t>решения),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оценивать ответ (устанавливать </w:t>
      </w:r>
      <w:r>
        <w:rPr>
          <w:w w:val="110"/>
        </w:rPr>
        <w:t>его реалистичность, прове-</w:t>
      </w:r>
      <w:r>
        <w:rPr>
          <w:spacing w:val="1"/>
          <w:w w:val="110"/>
        </w:rPr>
        <w:t xml:space="preserve"> </w:t>
      </w:r>
      <w:r>
        <w:rPr>
          <w:w w:val="110"/>
        </w:rPr>
        <w:t>рять</w:t>
      </w:r>
      <w:r>
        <w:rPr>
          <w:spacing w:val="22"/>
          <w:w w:val="110"/>
        </w:rPr>
        <w:t xml:space="preserve"> </w:t>
      </w:r>
      <w:r>
        <w:rPr>
          <w:w w:val="110"/>
        </w:rPr>
        <w:t>вычисления);</w:t>
      </w:r>
    </w:p>
    <w:p w:rsidR="00561711" w:rsidRDefault="00561711" w:rsidP="00561711">
      <w:pPr>
        <w:pStyle w:val="a3"/>
        <w:spacing w:line="249" w:lineRule="auto"/>
        <w:ind w:left="963" w:right="155" w:hanging="227"/>
      </w:pPr>
      <w:r>
        <w:rPr>
          <w:w w:val="110"/>
        </w:rPr>
        <w:t>—конструировать</w:t>
      </w:r>
      <w:r>
        <w:rPr>
          <w:spacing w:val="1"/>
          <w:w w:val="110"/>
        </w:rPr>
        <w:t xml:space="preserve"> </w:t>
      </w:r>
      <w:r>
        <w:rPr>
          <w:w w:val="110"/>
        </w:rPr>
        <w:t>прямоугольник</w:t>
      </w:r>
      <w:r>
        <w:rPr>
          <w:spacing w:val="1"/>
          <w:w w:val="110"/>
        </w:rPr>
        <w:t xml:space="preserve"> </w:t>
      </w:r>
      <w:r>
        <w:rPr>
          <w:w w:val="110"/>
        </w:rPr>
        <w:t>из</w:t>
      </w:r>
      <w:r>
        <w:rPr>
          <w:spacing w:val="1"/>
          <w:w w:val="110"/>
        </w:rPr>
        <w:t xml:space="preserve"> </w:t>
      </w:r>
      <w:r>
        <w:rPr>
          <w:w w:val="110"/>
        </w:rPr>
        <w:t>данных</w:t>
      </w:r>
      <w:r>
        <w:rPr>
          <w:spacing w:val="1"/>
          <w:w w:val="110"/>
        </w:rPr>
        <w:t xml:space="preserve"> </w:t>
      </w:r>
      <w:r>
        <w:rPr>
          <w:w w:val="110"/>
        </w:rPr>
        <w:t>фигур</w:t>
      </w:r>
      <w:r>
        <w:rPr>
          <w:spacing w:val="1"/>
          <w:w w:val="110"/>
        </w:rPr>
        <w:t xml:space="preserve"> </w:t>
      </w:r>
      <w:r>
        <w:rPr>
          <w:w w:val="110"/>
        </w:rPr>
        <w:t>(квадра-</w:t>
      </w:r>
      <w:r>
        <w:rPr>
          <w:spacing w:val="-46"/>
          <w:w w:val="110"/>
        </w:rPr>
        <w:t xml:space="preserve"> </w:t>
      </w:r>
      <w:r>
        <w:rPr>
          <w:w w:val="110"/>
        </w:rPr>
        <w:t>тов),</w:t>
      </w:r>
      <w:r>
        <w:rPr>
          <w:spacing w:val="-5"/>
          <w:w w:val="110"/>
        </w:rPr>
        <w:t xml:space="preserve"> </w:t>
      </w:r>
      <w:r>
        <w:rPr>
          <w:w w:val="110"/>
        </w:rPr>
        <w:t>делить</w:t>
      </w:r>
      <w:r>
        <w:rPr>
          <w:spacing w:val="-4"/>
          <w:w w:val="110"/>
        </w:rPr>
        <w:t xml:space="preserve"> </w:t>
      </w:r>
      <w:r>
        <w:rPr>
          <w:w w:val="110"/>
        </w:rPr>
        <w:t>прямоугольник,</w:t>
      </w:r>
      <w:r>
        <w:rPr>
          <w:spacing w:val="-5"/>
          <w:w w:val="110"/>
        </w:rPr>
        <w:t xml:space="preserve"> </w:t>
      </w:r>
      <w:r>
        <w:rPr>
          <w:w w:val="110"/>
        </w:rPr>
        <w:t>многоугольник</w:t>
      </w:r>
      <w:r>
        <w:rPr>
          <w:spacing w:val="-4"/>
          <w:w w:val="110"/>
        </w:rPr>
        <w:t xml:space="preserve"> </w:t>
      </w:r>
      <w:r>
        <w:rPr>
          <w:w w:val="110"/>
        </w:rPr>
        <w:t>на</w:t>
      </w:r>
      <w:r>
        <w:rPr>
          <w:spacing w:val="-5"/>
          <w:w w:val="110"/>
        </w:rPr>
        <w:t xml:space="preserve"> </w:t>
      </w:r>
      <w:r>
        <w:rPr>
          <w:w w:val="110"/>
        </w:rPr>
        <w:t>заданные</w:t>
      </w:r>
      <w:r>
        <w:rPr>
          <w:spacing w:val="-4"/>
          <w:w w:val="110"/>
        </w:rPr>
        <w:t xml:space="preserve"> </w:t>
      </w:r>
      <w:r>
        <w:rPr>
          <w:w w:val="110"/>
        </w:rPr>
        <w:t>ча-</w:t>
      </w:r>
      <w:r>
        <w:rPr>
          <w:spacing w:val="-46"/>
          <w:w w:val="110"/>
        </w:rPr>
        <w:t xml:space="preserve"> </w:t>
      </w:r>
      <w:r>
        <w:rPr>
          <w:w w:val="110"/>
        </w:rPr>
        <w:t>сти;</w:t>
      </w:r>
    </w:p>
    <w:p w:rsidR="00561711" w:rsidRDefault="00561711" w:rsidP="00561711">
      <w:pPr>
        <w:pStyle w:val="a3"/>
        <w:spacing w:line="249" w:lineRule="auto"/>
        <w:ind w:left="963" w:hanging="227"/>
      </w:pPr>
      <w:r>
        <w:rPr>
          <w:w w:val="110"/>
        </w:rPr>
        <w:t>—сравнивать фигуры по площади (наложение, сопоставление</w:t>
      </w:r>
      <w:r>
        <w:rPr>
          <w:spacing w:val="1"/>
          <w:w w:val="110"/>
        </w:rPr>
        <w:t xml:space="preserve"> </w:t>
      </w:r>
      <w:r>
        <w:rPr>
          <w:w w:val="110"/>
        </w:rPr>
        <w:t>числовых</w:t>
      </w:r>
      <w:r>
        <w:rPr>
          <w:spacing w:val="22"/>
          <w:w w:val="110"/>
        </w:rPr>
        <w:t xml:space="preserve"> </w:t>
      </w:r>
      <w:r>
        <w:rPr>
          <w:w w:val="110"/>
        </w:rPr>
        <w:t>значений);</w:t>
      </w:r>
    </w:p>
    <w:p w:rsidR="00561711" w:rsidRDefault="00561711" w:rsidP="00561711">
      <w:pPr>
        <w:pStyle w:val="a3"/>
        <w:spacing w:line="249" w:lineRule="auto"/>
        <w:ind w:left="963" w:right="155" w:hanging="227"/>
      </w:pPr>
      <w:r>
        <w:rPr>
          <w:w w:val="110"/>
        </w:rPr>
        <w:t>—находить</w:t>
      </w:r>
      <w:r>
        <w:rPr>
          <w:spacing w:val="1"/>
          <w:w w:val="110"/>
        </w:rPr>
        <w:t xml:space="preserve"> </w:t>
      </w:r>
      <w:r>
        <w:rPr>
          <w:w w:val="110"/>
        </w:rPr>
        <w:t>периметр</w:t>
      </w:r>
      <w:r>
        <w:rPr>
          <w:spacing w:val="1"/>
          <w:w w:val="110"/>
        </w:rPr>
        <w:t xml:space="preserve"> </w:t>
      </w:r>
      <w:r>
        <w:rPr>
          <w:w w:val="110"/>
        </w:rPr>
        <w:t>прямоугольника</w:t>
      </w:r>
      <w:r>
        <w:rPr>
          <w:spacing w:val="1"/>
          <w:w w:val="110"/>
        </w:rPr>
        <w:t xml:space="preserve"> </w:t>
      </w:r>
      <w:r>
        <w:rPr>
          <w:w w:val="110"/>
        </w:rPr>
        <w:t>(квадрата),</w:t>
      </w:r>
      <w:r>
        <w:rPr>
          <w:spacing w:val="1"/>
          <w:w w:val="110"/>
        </w:rPr>
        <w:t xml:space="preserve"> </w:t>
      </w:r>
      <w:r>
        <w:rPr>
          <w:w w:val="110"/>
        </w:rPr>
        <w:t>площадь</w:t>
      </w:r>
      <w:r>
        <w:rPr>
          <w:spacing w:val="1"/>
          <w:w w:val="110"/>
        </w:rPr>
        <w:t xml:space="preserve"> </w:t>
      </w:r>
      <w:r>
        <w:rPr>
          <w:w w:val="110"/>
        </w:rPr>
        <w:t>прямоугольника</w:t>
      </w:r>
      <w:r>
        <w:rPr>
          <w:spacing w:val="9"/>
          <w:w w:val="110"/>
        </w:rPr>
        <w:t xml:space="preserve"> </w:t>
      </w:r>
      <w:r>
        <w:rPr>
          <w:w w:val="110"/>
        </w:rPr>
        <w:t>(квадрата),</w:t>
      </w:r>
      <w:r>
        <w:rPr>
          <w:spacing w:val="10"/>
          <w:w w:val="110"/>
        </w:rPr>
        <w:t xml:space="preserve"> </w:t>
      </w:r>
      <w:r>
        <w:rPr>
          <w:w w:val="110"/>
        </w:rPr>
        <w:t>используя</w:t>
      </w:r>
      <w:r>
        <w:rPr>
          <w:spacing w:val="9"/>
          <w:w w:val="110"/>
        </w:rPr>
        <w:t xml:space="preserve"> </w:t>
      </w:r>
      <w:r>
        <w:rPr>
          <w:w w:val="110"/>
        </w:rPr>
        <w:t>правило/алгоритм;</w:t>
      </w:r>
    </w:p>
    <w:p w:rsidR="00561711" w:rsidRDefault="00561711" w:rsidP="00561711">
      <w:pPr>
        <w:pStyle w:val="a3"/>
        <w:spacing w:line="249" w:lineRule="auto"/>
        <w:ind w:left="963" w:hanging="227"/>
      </w:pPr>
      <w:r>
        <w:rPr>
          <w:w w:val="110"/>
        </w:rPr>
        <w:lastRenderedPageBreak/>
        <w:t>—распознавать</w:t>
      </w:r>
      <w:r>
        <w:rPr>
          <w:spacing w:val="1"/>
          <w:w w:val="110"/>
        </w:rPr>
        <w:t xml:space="preserve"> </w:t>
      </w:r>
      <w:r>
        <w:rPr>
          <w:w w:val="110"/>
        </w:rPr>
        <w:t>верные</w:t>
      </w:r>
      <w:r>
        <w:rPr>
          <w:spacing w:val="1"/>
          <w:w w:val="110"/>
        </w:rPr>
        <w:t xml:space="preserve"> </w:t>
      </w:r>
      <w:r>
        <w:rPr>
          <w:w w:val="110"/>
        </w:rPr>
        <w:t>(истинные)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неверные</w:t>
      </w:r>
      <w:r>
        <w:rPr>
          <w:spacing w:val="1"/>
          <w:w w:val="110"/>
        </w:rPr>
        <w:t xml:space="preserve"> </w:t>
      </w:r>
      <w:r>
        <w:rPr>
          <w:w w:val="110"/>
        </w:rPr>
        <w:t>(ложные)</w:t>
      </w:r>
      <w:r>
        <w:rPr>
          <w:spacing w:val="1"/>
          <w:w w:val="110"/>
        </w:rPr>
        <w:t xml:space="preserve"> </w:t>
      </w:r>
      <w:r>
        <w:rPr>
          <w:w w:val="110"/>
        </w:rPr>
        <w:t>утверждения</w:t>
      </w:r>
      <w:r>
        <w:rPr>
          <w:spacing w:val="33"/>
          <w:w w:val="110"/>
        </w:rPr>
        <w:t xml:space="preserve"> </w:t>
      </w:r>
      <w:r>
        <w:rPr>
          <w:w w:val="110"/>
        </w:rPr>
        <w:t>со</w:t>
      </w:r>
      <w:r>
        <w:rPr>
          <w:spacing w:val="33"/>
          <w:w w:val="110"/>
        </w:rPr>
        <w:t xml:space="preserve"> </w:t>
      </w:r>
      <w:r>
        <w:rPr>
          <w:w w:val="110"/>
        </w:rPr>
        <w:t>словами:</w:t>
      </w:r>
      <w:r>
        <w:rPr>
          <w:spacing w:val="33"/>
          <w:w w:val="110"/>
        </w:rPr>
        <w:t xml:space="preserve"> </w:t>
      </w:r>
      <w:r>
        <w:rPr>
          <w:w w:val="110"/>
        </w:rPr>
        <w:t>«все»,</w:t>
      </w:r>
      <w:r>
        <w:rPr>
          <w:spacing w:val="33"/>
          <w:w w:val="110"/>
        </w:rPr>
        <w:t xml:space="preserve"> </w:t>
      </w:r>
      <w:r>
        <w:rPr>
          <w:w w:val="110"/>
        </w:rPr>
        <w:t>«некоторые»,</w:t>
      </w:r>
      <w:r>
        <w:rPr>
          <w:spacing w:val="33"/>
          <w:w w:val="110"/>
        </w:rPr>
        <w:t xml:space="preserve"> </w:t>
      </w:r>
      <w:r>
        <w:rPr>
          <w:w w:val="110"/>
        </w:rPr>
        <w:t>«и»,</w:t>
      </w:r>
      <w:r>
        <w:rPr>
          <w:spacing w:val="33"/>
          <w:w w:val="110"/>
        </w:rPr>
        <w:t xml:space="preserve"> </w:t>
      </w:r>
      <w:r>
        <w:rPr>
          <w:w w:val="110"/>
        </w:rPr>
        <w:t>«каж-</w:t>
      </w:r>
    </w:p>
    <w:p w:rsidR="00561711" w:rsidRDefault="00561711" w:rsidP="00561711">
      <w:pPr>
        <w:pStyle w:val="a3"/>
        <w:spacing w:before="67" w:line="249" w:lineRule="auto"/>
        <w:ind w:left="963" w:firstLine="0"/>
      </w:pPr>
      <w:r>
        <w:rPr>
          <w:w w:val="110"/>
        </w:rPr>
        <w:t>дый», «если…, то…»; формулировать утверждение (вывод),</w:t>
      </w:r>
      <w:r>
        <w:rPr>
          <w:spacing w:val="1"/>
          <w:w w:val="110"/>
        </w:rPr>
        <w:t xml:space="preserve"> </w:t>
      </w:r>
      <w:r>
        <w:rPr>
          <w:w w:val="110"/>
        </w:rPr>
        <w:t>строить логические рассуждения (одно-двухшаговые), в том</w:t>
      </w:r>
      <w:r>
        <w:rPr>
          <w:spacing w:val="-46"/>
          <w:w w:val="110"/>
        </w:rPr>
        <w:t xml:space="preserve"> </w:t>
      </w:r>
      <w:r>
        <w:rPr>
          <w:w w:val="110"/>
        </w:rPr>
        <w:t>числе</w:t>
      </w:r>
      <w:r>
        <w:rPr>
          <w:spacing w:val="21"/>
          <w:w w:val="110"/>
        </w:rPr>
        <w:t xml:space="preserve"> </w:t>
      </w:r>
      <w:r>
        <w:rPr>
          <w:w w:val="110"/>
        </w:rPr>
        <w:t>с</w:t>
      </w:r>
      <w:r>
        <w:rPr>
          <w:spacing w:val="21"/>
          <w:w w:val="110"/>
        </w:rPr>
        <w:t xml:space="preserve"> </w:t>
      </w:r>
      <w:r>
        <w:rPr>
          <w:w w:val="110"/>
        </w:rPr>
        <w:t>использованием</w:t>
      </w:r>
      <w:r>
        <w:rPr>
          <w:spacing w:val="21"/>
          <w:w w:val="110"/>
        </w:rPr>
        <w:t xml:space="preserve"> </w:t>
      </w:r>
      <w:r>
        <w:rPr>
          <w:w w:val="110"/>
        </w:rPr>
        <w:t>изученных</w:t>
      </w:r>
      <w:r>
        <w:rPr>
          <w:spacing w:val="22"/>
          <w:w w:val="110"/>
        </w:rPr>
        <w:t xml:space="preserve"> </w:t>
      </w:r>
      <w:r>
        <w:rPr>
          <w:w w:val="110"/>
        </w:rPr>
        <w:t>связок;</w:t>
      </w:r>
    </w:p>
    <w:p w:rsidR="00561711" w:rsidRDefault="00561711" w:rsidP="00561711">
      <w:pPr>
        <w:pStyle w:val="a3"/>
        <w:spacing w:line="234" w:lineRule="exact"/>
        <w:ind w:right="0" w:firstLine="0"/>
      </w:pPr>
      <w:r>
        <w:rPr>
          <w:w w:val="110"/>
        </w:rPr>
        <w:t>—классифицировать</w:t>
      </w:r>
      <w:r>
        <w:rPr>
          <w:spacing w:val="5"/>
          <w:w w:val="110"/>
        </w:rPr>
        <w:t xml:space="preserve"> </w:t>
      </w:r>
      <w:r>
        <w:rPr>
          <w:w w:val="110"/>
        </w:rPr>
        <w:t>объекты</w:t>
      </w:r>
      <w:r>
        <w:rPr>
          <w:spacing w:val="5"/>
          <w:w w:val="110"/>
        </w:rPr>
        <w:t xml:space="preserve"> </w:t>
      </w:r>
      <w:r>
        <w:rPr>
          <w:w w:val="110"/>
        </w:rPr>
        <w:t>по</w:t>
      </w:r>
      <w:r>
        <w:rPr>
          <w:spacing w:val="5"/>
          <w:w w:val="110"/>
        </w:rPr>
        <w:t xml:space="preserve"> </w:t>
      </w:r>
      <w:r>
        <w:rPr>
          <w:w w:val="110"/>
        </w:rPr>
        <w:t>одному-двум</w:t>
      </w:r>
      <w:r>
        <w:rPr>
          <w:spacing w:val="5"/>
          <w:w w:val="110"/>
        </w:rPr>
        <w:t xml:space="preserve"> </w:t>
      </w:r>
      <w:r>
        <w:rPr>
          <w:w w:val="110"/>
        </w:rPr>
        <w:t>признакам;</w:t>
      </w:r>
    </w:p>
    <w:p w:rsidR="00561711" w:rsidRDefault="00561711" w:rsidP="00561711">
      <w:pPr>
        <w:pStyle w:val="a3"/>
        <w:spacing w:before="9" w:line="249" w:lineRule="auto"/>
        <w:ind w:left="963" w:hanging="227"/>
      </w:pPr>
      <w:r>
        <w:rPr>
          <w:w w:val="105"/>
        </w:rPr>
        <w:t>—извлекать и использовать информацию, представленную в та-</w:t>
      </w:r>
      <w:r>
        <w:rPr>
          <w:spacing w:val="1"/>
          <w:w w:val="105"/>
        </w:rPr>
        <w:t xml:space="preserve"> </w:t>
      </w:r>
      <w:r>
        <w:rPr>
          <w:w w:val="110"/>
        </w:rPr>
        <w:t>блицах с данными о реальных процессах и явлениях окружа-</w:t>
      </w:r>
      <w:r>
        <w:rPr>
          <w:spacing w:val="-46"/>
          <w:w w:val="110"/>
        </w:rPr>
        <w:t xml:space="preserve"> </w:t>
      </w:r>
      <w:r>
        <w:rPr>
          <w:w w:val="110"/>
        </w:rPr>
        <w:t>ющего мира (например, расписание, режим работы), в пред-</w:t>
      </w:r>
      <w:r>
        <w:rPr>
          <w:spacing w:val="1"/>
          <w:w w:val="110"/>
        </w:rPr>
        <w:t xml:space="preserve"> </w:t>
      </w:r>
      <w:r>
        <w:rPr>
          <w:w w:val="110"/>
        </w:rPr>
        <w:t>метах</w:t>
      </w:r>
      <w:r>
        <w:rPr>
          <w:spacing w:val="13"/>
          <w:w w:val="110"/>
        </w:rPr>
        <w:t xml:space="preserve"> </w:t>
      </w:r>
      <w:r>
        <w:rPr>
          <w:w w:val="110"/>
        </w:rPr>
        <w:t>повседневной</w:t>
      </w:r>
      <w:r>
        <w:rPr>
          <w:spacing w:val="13"/>
          <w:w w:val="110"/>
        </w:rPr>
        <w:t xml:space="preserve"> </w:t>
      </w:r>
      <w:r>
        <w:rPr>
          <w:w w:val="110"/>
        </w:rPr>
        <w:t>жизни</w:t>
      </w:r>
      <w:r>
        <w:rPr>
          <w:spacing w:val="13"/>
          <w:w w:val="110"/>
        </w:rPr>
        <w:t xml:space="preserve"> </w:t>
      </w:r>
      <w:r>
        <w:rPr>
          <w:w w:val="110"/>
        </w:rPr>
        <w:t>(например,</w:t>
      </w:r>
      <w:r>
        <w:rPr>
          <w:spacing w:val="14"/>
          <w:w w:val="110"/>
        </w:rPr>
        <w:t xml:space="preserve"> </w:t>
      </w:r>
      <w:r>
        <w:rPr>
          <w:w w:val="110"/>
        </w:rPr>
        <w:t>ярлык,</w:t>
      </w:r>
      <w:r>
        <w:rPr>
          <w:spacing w:val="13"/>
          <w:w w:val="110"/>
        </w:rPr>
        <w:t xml:space="preserve"> </w:t>
      </w:r>
      <w:r>
        <w:rPr>
          <w:w w:val="110"/>
        </w:rPr>
        <w:t>этикетка);</w:t>
      </w:r>
    </w:p>
    <w:p w:rsidR="00561711" w:rsidRDefault="00561711" w:rsidP="00561711">
      <w:pPr>
        <w:pStyle w:val="a3"/>
        <w:spacing w:line="249" w:lineRule="auto"/>
        <w:ind w:left="963" w:right="155" w:hanging="227"/>
      </w:pPr>
      <w:r>
        <w:rPr>
          <w:w w:val="105"/>
        </w:rPr>
        <w:t>—структурировать информацию: заполнять простейшие табли-</w:t>
      </w:r>
      <w:r>
        <w:rPr>
          <w:spacing w:val="1"/>
          <w:w w:val="105"/>
        </w:rPr>
        <w:t xml:space="preserve"> </w:t>
      </w:r>
      <w:r>
        <w:rPr>
          <w:w w:val="110"/>
        </w:rPr>
        <w:t>цы</w:t>
      </w:r>
      <w:r>
        <w:rPr>
          <w:spacing w:val="22"/>
          <w:w w:val="110"/>
        </w:rPr>
        <w:t xml:space="preserve"> </w:t>
      </w:r>
      <w:r>
        <w:rPr>
          <w:w w:val="110"/>
        </w:rPr>
        <w:t>по</w:t>
      </w:r>
      <w:r>
        <w:rPr>
          <w:spacing w:val="22"/>
          <w:w w:val="110"/>
        </w:rPr>
        <w:t xml:space="preserve"> </w:t>
      </w:r>
      <w:r>
        <w:rPr>
          <w:w w:val="110"/>
        </w:rPr>
        <w:t>образцу;</w:t>
      </w:r>
    </w:p>
    <w:p w:rsidR="00561711" w:rsidRDefault="00561711" w:rsidP="00561711">
      <w:pPr>
        <w:pStyle w:val="a3"/>
        <w:spacing w:line="249" w:lineRule="auto"/>
        <w:ind w:left="963" w:right="155" w:hanging="227"/>
      </w:pPr>
      <w:r>
        <w:rPr>
          <w:w w:val="110"/>
        </w:rPr>
        <w:t>—составлять план выполнения учебного задания и следовать</w:t>
      </w:r>
      <w:r>
        <w:rPr>
          <w:spacing w:val="1"/>
          <w:w w:val="110"/>
        </w:rPr>
        <w:t xml:space="preserve"> </w:t>
      </w:r>
      <w:r>
        <w:rPr>
          <w:w w:val="110"/>
        </w:rPr>
        <w:t>ему;</w:t>
      </w:r>
      <w:r>
        <w:rPr>
          <w:spacing w:val="20"/>
          <w:w w:val="110"/>
        </w:rPr>
        <w:t xml:space="preserve"> </w:t>
      </w:r>
      <w:r>
        <w:rPr>
          <w:w w:val="110"/>
        </w:rPr>
        <w:t>выполнять</w:t>
      </w:r>
      <w:r>
        <w:rPr>
          <w:spacing w:val="21"/>
          <w:w w:val="110"/>
        </w:rPr>
        <w:t xml:space="preserve"> </w:t>
      </w:r>
      <w:r>
        <w:rPr>
          <w:w w:val="110"/>
        </w:rPr>
        <w:t>действия</w:t>
      </w:r>
      <w:r>
        <w:rPr>
          <w:spacing w:val="21"/>
          <w:w w:val="110"/>
        </w:rPr>
        <w:t xml:space="preserve"> </w:t>
      </w:r>
      <w:r>
        <w:rPr>
          <w:w w:val="110"/>
        </w:rPr>
        <w:t>по</w:t>
      </w:r>
      <w:r>
        <w:rPr>
          <w:spacing w:val="20"/>
          <w:w w:val="110"/>
        </w:rPr>
        <w:t xml:space="preserve"> </w:t>
      </w:r>
      <w:r>
        <w:rPr>
          <w:w w:val="110"/>
        </w:rPr>
        <w:t>алгоритму;</w:t>
      </w:r>
    </w:p>
    <w:p w:rsidR="00561711" w:rsidRDefault="00561711" w:rsidP="00561711">
      <w:pPr>
        <w:pStyle w:val="a3"/>
        <w:spacing w:line="249" w:lineRule="auto"/>
        <w:ind w:left="963" w:hanging="227"/>
      </w:pPr>
      <w:r>
        <w:rPr>
          <w:w w:val="110"/>
        </w:rPr>
        <w:t>—сравнивать математические объекты (находить общее, раз-</w:t>
      </w:r>
      <w:r>
        <w:rPr>
          <w:spacing w:val="1"/>
          <w:w w:val="110"/>
        </w:rPr>
        <w:t xml:space="preserve"> </w:t>
      </w:r>
      <w:r>
        <w:rPr>
          <w:w w:val="110"/>
        </w:rPr>
        <w:t>личное,</w:t>
      </w:r>
      <w:r>
        <w:rPr>
          <w:spacing w:val="22"/>
          <w:w w:val="110"/>
        </w:rPr>
        <w:t xml:space="preserve"> </w:t>
      </w:r>
      <w:r>
        <w:rPr>
          <w:w w:val="110"/>
        </w:rPr>
        <w:t>уникальное);</w:t>
      </w:r>
    </w:p>
    <w:p w:rsidR="00561711" w:rsidRDefault="00561711" w:rsidP="00561711">
      <w:pPr>
        <w:pStyle w:val="a3"/>
        <w:spacing w:line="234" w:lineRule="exact"/>
        <w:ind w:right="0" w:firstLine="0"/>
      </w:pPr>
      <w:r>
        <w:rPr>
          <w:w w:val="105"/>
        </w:rPr>
        <w:t xml:space="preserve">—выбирать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верное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решение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математической </w:t>
      </w:r>
      <w:r>
        <w:rPr>
          <w:spacing w:val="5"/>
          <w:w w:val="105"/>
        </w:rPr>
        <w:t xml:space="preserve"> </w:t>
      </w:r>
      <w:r>
        <w:rPr>
          <w:w w:val="105"/>
        </w:rPr>
        <w:t>задачи.</w:t>
      </w:r>
    </w:p>
    <w:p w:rsidR="00561711" w:rsidRDefault="00561711" w:rsidP="00561711">
      <w:pPr>
        <w:pStyle w:val="a3"/>
        <w:spacing w:before="4"/>
        <w:ind w:left="0" w:right="0" w:firstLine="0"/>
        <w:jc w:val="left"/>
        <w:rPr>
          <w:sz w:val="21"/>
        </w:rPr>
      </w:pPr>
    </w:p>
    <w:p w:rsidR="00561711" w:rsidRDefault="00561711" w:rsidP="00561711">
      <w:pPr>
        <w:spacing w:before="1" w:line="249" w:lineRule="auto"/>
        <w:ind w:left="736" w:right="155" w:firstLine="226"/>
        <w:jc w:val="both"/>
        <w:rPr>
          <w:sz w:val="20"/>
        </w:rPr>
      </w:pPr>
      <w:r>
        <w:rPr>
          <w:w w:val="110"/>
          <w:sz w:val="20"/>
        </w:rPr>
        <w:t xml:space="preserve">К концу обучения в </w:t>
      </w:r>
      <w:r>
        <w:rPr>
          <w:rFonts w:ascii="Times New Roman" w:hAnsi="Times New Roman"/>
          <w:b/>
          <w:w w:val="110"/>
          <w:sz w:val="20"/>
        </w:rPr>
        <w:t xml:space="preserve">четвертом классе </w:t>
      </w:r>
      <w:r>
        <w:rPr>
          <w:w w:val="110"/>
          <w:sz w:val="20"/>
        </w:rPr>
        <w:t>обучающийся научит-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ся:</w:t>
      </w:r>
    </w:p>
    <w:p w:rsidR="00561711" w:rsidRDefault="00561711" w:rsidP="00561711">
      <w:pPr>
        <w:pStyle w:val="a3"/>
        <w:spacing w:line="249" w:lineRule="auto"/>
        <w:ind w:left="963" w:right="155" w:hanging="227"/>
      </w:pPr>
      <w:r>
        <w:rPr>
          <w:w w:val="110"/>
        </w:rPr>
        <w:t>—читать, записывать, сравнивать, упорядочивать многознач-</w:t>
      </w:r>
      <w:r>
        <w:rPr>
          <w:spacing w:val="1"/>
          <w:w w:val="110"/>
        </w:rPr>
        <w:t xml:space="preserve"> </w:t>
      </w:r>
      <w:r>
        <w:rPr>
          <w:w w:val="110"/>
        </w:rPr>
        <w:t>ные</w:t>
      </w:r>
      <w:r>
        <w:rPr>
          <w:spacing w:val="22"/>
          <w:w w:val="110"/>
        </w:rPr>
        <w:t xml:space="preserve"> </w:t>
      </w:r>
      <w:r>
        <w:rPr>
          <w:w w:val="110"/>
        </w:rPr>
        <w:t>числа;</w:t>
      </w:r>
    </w:p>
    <w:p w:rsidR="00561711" w:rsidRDefault="00561711" w:rsidP="00561711">
      <w:pPr>
        <w:pStyle w:val="a3"/>
        <w:spacing w:line="249" w:lineRule="auto"/>
        <w:ind w:left="963" w:hanging="227"/>
      </w:pPr>
      <w:r>
        <w:rPr>
          <w:w w:val="105"/>
        </w:rPr>
        <w:t>—находить число большее/меньшее данного числа на заданное</w:t>
      </w:r>
      <w:r>
        <w:rPr>
          <w:spacing w:val="1"/>
          <w:w w:val="105"/>
        </w:rPr>
        <w:t xml:space="preserve"> </w:t>
      </w:r>
      <w:r>
        <w:rPr>
          <w:w w:val="105"/>
        </w:rPr>
        <w:t>число,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заданное</w:t>
      </w:r>
      <w:r>
        <w:rPr>
          <w:spacing w:val="27"/>
          <w:w w:val="105"/>
        </w:rPr>
        <w:t xml:space="preserve"> </w:t>
      </w:r>
      <w:r>
        <w:rPr>
          <w:w w:val="105"/>
        </w:rPr>
        <w:t>число</w:t>
      </w:r>
      <w:r>
        <w:rPr>
          <w:spacing w:val="27"/>
          <w:w w:val="105"/>
        </w:rPr>
        <w:t xml:space="preserve"> </w:t>
      </w:r>
      <w:r>
        <w:rPr>
          <w:w w:val="105"/>
        </w:rPr>
        <w:t>раз;</w:t>
      </w:r>
    </w:p>
    <w:p w:rsidR="00561711" w:rsidRDefault="00561711" w:rsidP="00561711">
      <w:pPr>
        <w:pStyle w:val="a3"/>
        <w:spacing w:line="249" w:lineRule="auto"/>
        <w:ind w:left="963" w:right="155" w:hanging="227"/>
      </w:pPr>
      <w:r>
        <w:rPr>
          <w:w w:val="105"/>
        </w:rPr>
        <w:t>—выполнять</w:t>
      </w:r>
      <w:r>
        <w:rPr>
          <w:spacing w:val="29"/>
          <w:w w:val="105"/>
        </w:rPr>
        <w:t xml:space="preserve"> </w:t>
      </w:r>
      <w:r>
        <w:rPr>
          <w:w w:val="105"/>
        </w:rPr>
        <w:t>арифметические</w:t>
      </w:r>
      <w:r>
        <w:rPr>
          <w:spacing w:val="30"/>
          <w:w w:val="105"/>
        </w:rPr>
        <w:t xml:space="preserve"> </w:t>
      </w:r>
      <w:r>
        <w:rPr>
          <w:w w:val="105"/>
        </w:rPr>
        <w:t>действия:</w:t>
      </w:r>
      <w:r>
        <w:rPr>
          <w:spacing w:val="29"/>
          <w:w w:val="105"/>
        </w:rPr>
        <w:t xml:space="preserve"> </w:t>
      </w:r>
      <w:r>
        <w:rPr>
          <w:w w:val="105"/>
        </w:rPr>
        <w:t>сложение</w:t>
      </w:r>
      <w:r>
        <w:rPr>
          <w:spacing w:val="30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вычитание</w:t>
      </w:r>
      <w:r>
        <w:rPr>
          <w:spacing w:val="-43"/>
          <w:w w:val="105"/>
        </w:rPr>
        <w:t xml:space="preserve"> </w:t>
      </w:r>
      <w:r>
        <w:rPr>
          <w:w w:val="110"/>
        </w:rPr>
        <w:t>с</w:t>
      </w:r>
      <w:r>
        <w:rPr>
          <w:spacing w:val="-7"/>
          <w:w w:val="110"/>
        </w:rPr>
        <w:t xml:space="preserve"> </w:t>
      </w:r>
      <w:r>
        <w:rPr>
          <w:w w:val="110"/>
        </w:rPr>
        <w:t>многозначными</w:t>
      </w:r>
      <w:r>
        <w:rPr>
          <w:spacing w:val="-7"/>
          <w:w w:val="110"/>
        </w:rPr>
        <w:t xml:space="preserve"> </w:t>
      </w:r>
      <w:r>
        <w:rPr>
          <w:w w:val="110"/>
        </w:rPr>
        <w:t>числами</w:t>
      </w:r>
      <w:r>
        <w:rPr>
          <w:spacing w:val="-7"/>
          <w:w w:val="110"/>
        </w:rPr>
        <w:t xml:space="preserve"> </w:t>
      </w:r>
      <w:r>
        <w:rPr>
          <w:w w:val="110"/>
        </w:rPr>
        <w:t>письменно</w:t>
      </w:r>
      <w:r>
        <w:rPr>
          <w:spacing w:val="-7"/>
          <w:w w:val="110"/>
        </w:rPr>
        <w:t xml:space="preserve"> </w:t>
      </w:r>
      <w:r>
        <w:rPr>
          <w:w w:val="110"/>
        </w:rPr>
        <w:t>(в</w:t>
      </w:r>
      <w:r>
        <w:rPr>
          <w:spacing w:val="-7"/>
          <w:w w:val="110"/>
        </w:rPr>
        <w:t xml:space="preserve"> </w:t>
      </w:r>
      <w:r>
        <w:rPr>
          <w:w w:val="110"/>
        </w:rPr>
        <w:t>пределах</w:t>
      </w:r>
      <w:r>
        <w:rPr>
          <w:spacing w:val="-7"/>
          <w:w w:val="110"/>
        </w:rPr>
        <w:t xml:space="preserve"> </w:t>
      </w:r>
      <w:r>
        <w:rPr>
          <w:w w:val="110"/>
        </w:rPr>
        <w:t>100</w:t>
      </w:r>
      <w:r>
        <w:rPr>
          <w:spacing w:val="-6"/>
          <w:w w:val="110"/>
        </w:rPr>
        <w:t xml:space="preserve"> </w:t>
      </w:r>
      <w:r>
        <w:rPr>
          <w:w w:val="110"/>
        </w:rPr>
        <w:t>—</w:t>
      </w:r>
      <w:r>
        <w:rPr>
          <w:spacing w:val="-7"/>
          <w:w w:val="110"/>
        </w:rPr>
        <w:t xml:space="preserve"> </w:t>
      </w:r>
      <w:r>
        <w:rPr>
          <w:w w:val="110"/>
        </w:rPr>
        <w:t>уст-</w:t>
      </w:r>
      <w:r>
        <w:rPr>
          <w:spacing w:val="-46"/>
          <w:w w:val="110"/>
        </w:rPr>
        <w:t xml:space="preserve"> </w:t>
      </w:r>
      <w:r>
        <w:rPr>
          <w:w w:val="110"/>
        </w:rPr>
        <w:t>но);</w:t>
      </w:r>
      <w:r>
        <w:rPr>
          <w:spacing w:val="-8"/>
          <w:w w:val="110"/>
        </w:rPr>
        <w:t xml:space="preserve"> </w:t>
      </w:r>
      <w:r>
        <w:rPr>
          <w:w w:val="110"/>
        </w:rPr>
        <w:t>умножение</w:t>
      </w:r>
      <w:r>
        <w:rPr>
          <w:spacing w:val="-8"/>
          <w:w w:val="110"/>
        </w:rPr>
        <w:t xml:space="preserve"> </w:t>
      </w:r>
      <w:r>
        <w:rPr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w w:val="110"/>
        </w:rPr>
        <w:t>деление</w:t>
      </w:r>
      <w:r>
        <w:rPr>
          <w:spacing w:val="-8"/>
          <w:w w:val="110"/>
        </w:rPr>
        <w:t xml:space="preserve"> </w:t>
      </w:r>
      <w:r>
        <w:rPr>
          <w:w w:val="110"/>
        </w:rPr>
        <w:t>многозначного</w:t>
      </w:r>
      <w:r>
        <w:rPr>
          <w:spacing w:val="-8"/>
          <w:w w:val="110"/>
        </w:rPr>
        <w:t xml:space="preserve"> </w:t>
      </w:r>
      <w:r>
        <w:rPr>
          <w:w w:val="110"/>
        </w:rPr>
        <w:t>числа</w:t>
      </w:r>
      <w:r>
        <w:rPr>
          <w:spacing w:val="-8"/>
          <w:w w:val="110"/>
        </w:rPr>
        <w:t xml:space="preserve"> </w:t>
      </w:r>
      <w:r>
        <w:rPr>
          <w:w w:val="110"/>
        </w:rPr>
        <w:t>на</w:t>
      </w:r>
      <w:r>
        <w:rPr>
          <w:spacing w:val="-8"/>
          <w:w w:val="110"/>
        </w:rPr>
        <w:t xml:space="preserve"> </w:t>
      </w:r>
      <w:r>
        <w:rPr>
          <w:w w:val="110"/>
        </w:rPr>
        <w:t>однознач-</w:t>
      </w:r>
      <w:r>
        <w:rPr>
          <w:spacing w:val="-46"/>
          <w:w w:val="110"/>
        </w:rPr>
        <w:t xml:space="preserve"> </w:t>
      </w:r>
      <w:r>
        <w:rPr>
          <w:w w:val="110"/>
        </w:rPr>
        <w:t>ное, двузначное число письменно (в пределах 100 — устно);</w:t>
      </w:r>
      <w:r>
        <w:rPr>
          <w:spacing w:val="1"/>
          <w:w w:val="110"/>
        </w:rPr>
        <w:t xml:space="preserve"> </w:t>
      </w:r>
      <w:r>
        <w:rPr>
          <w:w w:val="110"/>
        </w:rPr>
        <w:t>деление</w:t>
      </w:r>
      <w:r>
        <w:rPr>
          <w:spacing w:val="15"/>
          <w:w w:val="110"/>
        </w:rPr>
        <w:t xml:space="preserve"> </w:t>
      </w:r>
      <w:r>
        <w:rPr>
          <w:w w:val="110"/>
        </w:rPr>
        <w:t>с</w:t>
      </w:r>
      <w:r>
        <w:rPr>
          <w:spacing w:val="16"/>
          <w:w w:val="110"/>
        </w:rPr>
        <w:t xml:space="preserve"> </w:t>
      </w:r>
      <w:r>
        <w:rPr>
          <w:w w:val="110"/>
        </w:rPr>
        <w:t>остатком</w:t>
      </w:r>
      <w:r>
        <w:rPr>
          <w:spacing w:val="16"/>
          <w:w w:val="110"/>
        </w:rPr>
        <w:t xml:space="preserve"> </w:t>
      </w:r>
      <w:r>
        <w:rPr>
          <w:w w:val="110"/>
        </w:rPr>
        <w:t>—</w:t>
      </w:r>
      <w:r>
        <w:rPr>
          <w:spacing w:val="16"/>
          <w:w w:val="110"/>
        </w:rPr>
        <w:t xml:space="preserve"> </w:t>
      </w:r>
      <w:r>
        <w:rPr>
          <w:w w:val="110"/>
        </w:rPr>
        <w:t>письменно</w:t>
      </w:r>
      <w:r>
        <w:rPr>
          <w:spacing w:val="15"/>
          <w:w w:val="110"/>
        </w:rPr>
        <w:t xml:space="preserve"> </w:t>
      </w:r>
      <w:r>
        <w:rPr>
          <w:w w:val="110"/>
        </w:rPr>
        <w:t>(в</w:t>
      </w:r>
      <w:r>
        <w:rPr>
          <w:spacing w:val="16"/>
          <w:w w:val="110"/>
        </w:rPr>
        <w:t xml:space="preserve"> </w:t>
      </w:r>
      <w:r>
        <w:rPr>
          <w:w w:val="110"/>
        </w:rPr>
        <w:t>пределах</w:t>
      </w:r>
      <w:r>
        <w:rPr>
          <w:spacing w:val="16"/>
          <w:w w:val="110"/>
        </w:rPr>
        <w:t xml:space="preserve"> </w:t>
      </w:r>
      <w:r>
        <w:rPr>
          <w:w w:val="110"/>
        </w:rPr>
        <w:t>1000);</w:t>
      </w:r>
    </w:p>
    <w:p w:rsidR="00561711" w:rsidRDefault="00561711" w:rsidP="00561711">
      <w:pPr>
        <w:pStyle w:val="a3"/>
        <w:spacing w:line="249" w:lineRule="auto"/>
        <w:ind w:left="963" w:right="155" w:hanging="227"/>
      </w:pPr>
      <w:r>
        <w:rPr>
          <w:w w:val="110"/>
        </w:rPr>
        <w:t>—вычислять значение числового выражения (со скобками/без</w:t>
      </w:r>
      <w:r>
        <w:rPr>
          <w:spacing w:val="-46"/>
          <w:w w:val="110"/>
        </w:rPr>
        <w:t xml:space="preserve"> </w:t>
      </w:r>
      <w:r>
        <w:rPr>
          <w:w w:val="110"/>
        </w:rPr>
        <w:t>скобок), содержащего действия сложения, вычитания, умно-</w:t>
      </w:r>
      <w:r>
        <w:rPr>
          <w:spacing w:val="-46"/>
          <w:w w:val="110"/>
        </w:rPr>
        <w:t xml:space="preserve"> </w:t>
      </w:r>
      <w:r>
        <w:rPr>
          <w:w w:val="110"/>
        </w:rPr>
        <w:t>жения,</w:t>
      </w:r>
      <w:r>
        <w:rPr>
          <w:spacing w:val="22"/>
          <w:w w:val="110"/>
        </w:rPr>
        <w:t xml:space="preserve"> </w:t>
      </w:r>
      <w:r>
        <w:rPr>
          <w:w w:val="110"/>
        </w:rPr>
        <w:t>деления</w:t>
      </w:r>
      <w:r>
        <w:rPr>
          <w:spacing w:val="22"/>
          <w:w w:val="110"/>
        </w:rPr>
        <w:t xml:space="preserve"> </w:t>
      </w:r>
      <w:r>
        <w:rPr>
          <w:w w:val="110"/>
        </w:rPr>
        <w:t>с</w:t>
      </w:r>
      <w:r>
        <w:rPr>
          <w:spacing w:val="23"/>
          <w:w w:val="110"/>
        </w:rPr>
        <w:t xml:space="preserve"> </w:t>
      </w:r>
      <w:r>
        <w:rPr>
          <w:w w:val="110"/>
        </w:rPr>
        <w:t>многозначными</w:t>
      </w:r>
      <w:r>
        <w:rPr>
          <w:spacing w:val="22"/>
          <w:w w:val="110"/>
        </w:rPr>
        <w:t xml:space="preserve"> </w:t>
      </w:r>
      <w:r>
        <w:rPr>
          <w:w w:val="110"/>
        </w:rPr>
        <w:t>числами;</w:t>
      </w:r>
    </w:p>
    <w:p w:rsidR="00561711" w:rsidRDefault="00561711" w:rsidP="00561711">
      <w:pPr>
        <w:pStyle w:val="a3"/>
        <w:spacing w:line="249" w:lineRule="auto"/>
        <w:ind w:left="963" w:right="155" w:hanging="227"/>
      </w:pPr>
      <w:r>
        <w:rPr>
          <w:w w:val="110"/>
        </w:rPr>
        <w:t>—использовать</w:t>
      </w:r>
      <w:r>
        <w:rPr>
          <w:spacing w:val="-6"/>
          <w:w w:val="110"/>
        </w:rPr>
        <w:t xml:space="preserve"> </w:t>
      </w:r>
      <w:r>
        <w:rPr>
          <w:w w:val="110"/>
        </w:rPr>
        <w:t>при</w:t>
      </w:r>
      <w:r>
        <w:rPr>
          <w:spacing w:val="-6"/>
          <w:w w:val="110"/>
        </w:rPr>
        <w:t xml:space="preserve"> </w:t>
      </w:r>
      <w:r>
        <w:rPr>
          <w:w w:val="110"/>
        </w:rPr>
        <w:t>вычислениях</w:t>
      </w:r>
      <w:r>
        <w:rPr>
          <w:spacing w:val="-6"/>
          <w:w w:val="110"/>
        </w:rPr>
        <w:t xml:space="preserve"> </w:t>
      </w:r>
      <w:r>
        <w:rPr>
          <w:w w:val="110"/>
        </w:rPr>
        <w:t>изученные</w:t>
      </w:r>
      <w:r>
        <w:rPr>
          <w:spacing w:val="-6"/>
          <w:w w:val="110"/>
        </w:rPr>
        <w:t xml:space="preserve"> </w:t>
      </w:r>
      <w:r>
        <w:rPr>
          <w:w w:val="110"/>
        </w:rPr>
        <w:t>свойства</w:t>
      </w:r>
      <w:r>
        <w:rPr>
          <w:spacing w:val="-5"/>
          <w:w w:val="110"/>
        </w:rPr>
        <w:t xml:space="preserve"> </w:t>
      </w:r>
      <w:r>
        <w:rPr>
          <w:w w:val="110"/>
        </w:rPr>
        <w:t>арифме-</w:t>
      </w:r>
      <w:r>
        <w:rPr>
          <w:spacing w:val="-46"/>
          <w:w w:val="110"/>
        </w:rPr>
        <w:t xml:space="preserve"> </w:t>
      </w:r>
      <w:r>
        <w:rPr>
          <w:w w:val="110"/>
        </w:rPr>
        <w:t>тических</w:t>
      </w:r>
      <w:r>
        <w:rPr>
          <w:spacing w:val="22"/>
          <w:w w:val="110"/>
        </w:rPr>
        <w:t xml:space="preserve"> </w:t>
      </w:r>
      <w:r>
        <w:rPr>
          <w:w w:val="110"/>
        </w:rPr>
        <w:t>действий;</w:t>
      </w:r>
    </w:p>
    <w:p w:rsidR="00561711" w:rsidRDefault="00561711" w:rsidP="00561711">
      <w:pPr>
        <w:pStyle w:val="a3"/>
        <w:spacing w:line="249" w:lineRule="auto"/>
        <w:ind w:left="963" w:hanging="227"/>
      </w:pPr>
      <w:r>
        <w:rPr>
          <w:w w:val="110"/>
        </w:rPr>
        <w:t>—выполнять прикидку результата вычислений; осуществлять</w:t>
      </w:r>
      <w:r>
        <w:rPr>
          <w:spacing w:val="-46"/>
          <w:w w:val="110"/>
        </w:rPr>
        <w:t xml:space="preserve"> </w:t>
      </w:r>
      <w:r>
        <w:rPr>
          <w:w w:val="110"/>
        </w:rPr>
        <w:t>проверку полученного результата по критериям: достовер-</w:t>
      </w:r>
      <w:r>
        <w:rPr>
          <w:spacing w:val="1"/>
          <w:w w:val="110"/>
        </w:rPr>
        <w:t xml:space="preserve"> </w:t>
      </w:r>
      <w:r>
        <w:rPr>
          <w:w w:val="105"/>
        </w:rPr>
        <w:t>ность(реальность),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соответствие  правилу/алгоритму,  а  также</w:t>
      </w:r>
      <w:r>
        <w:rPr>
          <w:spacing w:val="-44"/>
          <w:w w:val="105"/>
        </w:rPr>
        <w:t xml:space="preserve"> </w:t>
      </w:r>
      <w:r>
        <w:rPr>
          <w:w w:val="110"/>
        </w:rPr>
        <w:t>с</w:t>
      </w:r>
      <w:r>
        <w:rPr>
          <w:spacing w:val="22"/>
          <w:w w:val="110"/>
        </w:rPr>
        <w:t xml:space="preserve"> </w:t>
      </w:r>
      <w:r>
        <w:rPr>
          <w:w w:val="110"/>
        </w:rPr>
        <w:t>помощью</w:t>
      </w:r>
      <w:r>
        <w:rPr>
          <w:spacing w:val="23"/>
          <w:w w:val="110"/>
        </w:rPr>
        <w:t xml:space="preserve"> </w:t>
      </w:r>
      <w:r>
        <w:rPr>
          <w:w w:val="110"/>
        </w:rPr>
        <w:t>калькулятора;</w:t>
      </w:r>
    </w:p>
    <w:p w:rsidR="00561711" w:rsidRDefault="00561711" w:rsidP="00561711">
      <w:pPr>
        <w:pStyle w:val="a3"/>
        <w:spacing w:line="233" w:lineRule="exact"/>
        <w:ind w:right="0" w:firstLine="0"/>
      </w:pPr>
      <w:r>
        <w:rPr>
          <w:w w:val="110"/>
        </w:rPr>
        <w:t>—находить</w:t>
      </w:r>
      <w:r>
        <w:rPr>
          <w:spacing w:val="11"/>
          <w:w w:val="110"/>
        </w:rPr>
        <w:t xml:space="preserve"> </w:t>
      </w:r>
      <w:r>
        <w:rPr>
          <w:w w:val="110"/>
        </w:rPr>
        <w:t>долю</w:t>
      </w:r>
      <w:r>
        <w:rPr>
          <w:spacing w:val="11"/>
          <w:w w:val="110"/>
        </w:rPr>
        <w:t xml:space="preserve"> </w:t>
      </w:r>
      <w:r>
        <w:rPr>
          <w:w w:val="110"/>
        </w:rPr>
        <w:t>величины,</w:t>
      </w:r>
      <w:r>
        <w:rPr>
          <w:spacing w:val="11"/>
          <w:w w:val="110"/>
        </w:rPr>
        <w:t xml:space="preserve"> </w:t>
      </w:r>
      <w:r>
        <w:rPr>
          <w:w w:val="110"/>
        </w:rPr>
        <w:t>величину</w:t>
      </w:r>
      <w:r>
        <w:rPr>
          <w:spacing w:val="11"/>
          <w:w w:val="110"/>
        </w:rPr>
        <w:t xml:space="preserve"> </w:t>
      </w:r>
      <w:r>
        <w:rPr>
          <w:w w:val="110"/>
        </w:rPr>
        <w:t>по</w:t>
      </w:r>
      <w:r>
        <w:rPr>
          <w:spacing w:val="11"/>
          <w:w w:val="110"/>
        </w:rPr>
        <w:t xml:space="preserve"> </w:t>
      </w:r>
      <w:r>
        <w:rPr>
          <w:w w:val="110"/>
        </w:rPr>
        <w:t>ее</w:t>
      </w:r>
      <w:r>
        <w:rPr>
          <w:spacing w:val="11"/>
          <w:w w:val="110"/>
        </w:rPr>
        <w:t xml:space="preserve"> </w:t>
      </w:r>
      <w:r>
        <w:rPr>
          <w:w w:val="110"/>
        </w:rPr>
        <w:t>доле;</w:t>
      </w:r>
    </w:p>
    <w:p w:rsidR="00561711" w:rsidRDefault="00561711" w:rsidP="00561711">
      <w:pPr>
        <w:pStyle w:val="a3"/>
        <w:spacing w:before="5" w:line="249" w:lineRule="auto"/>
        <w:ind w:left="963" w:hanging="227"/>
      </w:pPr>
      <w:r>
        <w:rPr>
          <w:w w:val="110"/>
        </w:rPr>
        <w:t>—находить</w:t>
      </w:r>
      <w:r>
        <w:rPr>
          <w:spacing w:val="1"/>
          <w:w w:val="110"/>
        </w:rPr>
        <w:t xml:space="preserve"> </w:t>
      </w:r>
      <w:r>
        <w:rPr>
          <w:w w:val="110"/>
        </w:rPr>
        <w:t>неизвестный</w:t>
      </w:r>
      <w:r>
        <w:rPr>
          <w:spacing w:val="1"/>
          <w:w w:val="110"/>
        </w:rPr>
        <w:t xml:space="preserve"> </w:t>
      </w:r>
      <w:r>
        <w:rPr>
          <w:w w:val="110"/>
        </w:rPr>
        <w:t>компонент</w:t>
      </w:r>
      <w:r>
        <w:rPr>
          <w:spacing w:val="1"/>
          <w:w w:val="110"/>
        </w:rPr>
        <w:t xml:space="preserve"> </w:t>
      </w:r>
      <w:r>
        <w:rPr>
          <w:w w:val="110"/>
        </w:rPr>
        <w:t>арифметического</w:t>
      </w:r>
      <w:r>
        <w:rPr>
          <w:spacing w:val="1"/>
          <w:w w:val="110"/>
        </w:rPr>
        <w:t xml:space="preserve"> </w:t>
      </w:r>
      <w:r>
        <w:rPr>
          <w:w w:val="110"/>
        </w:rPr>
        <w:t>дей-</w:t>
      </w:r>
      <w:r>
        <w:rPr>
          <w:spacing w:val="1"/>
          <w:w w:val="110"/>
        </w:rPr>
        <w:t xml:space="preserve"> </w:t>
      </w:r>
      <w:r>
        <w:rPr>
          <w:w w:val="110"/>
        </w:rPr>
        <w:t>ствия;</w:t>
      </w:r>
    </w:p>
    <w:p w:rsidR="00561711" w:rsidRDefault="00561711" w:rsidP="00561711">
      <w:pPr>
        <w:pStyle w:val="a3"/>
        <w:spacing w:line="249" w:lineRule="auto"/>
        <w:ind w:left="963" w:hanging="227"/>
      </w:pPr>
      <w:r>
        <w:rPr>
          <w:w w:val="110"/>
        </w:rPr>
        <w:t>—использовать</w:t>
      </w:r>
      <w:r>
        <w:rPr>
          <w:spacing w:val="-11"/>
          <w:w w:val="110"/>
        </w:rPr>
        <w:t xml:space="preserve"> </w:t>
      </w:r>
      <w:r>
        <w:rPr>
          <w:w w:val="110"/>
        </w:rPr>
        <w:t>единицы</w:t>
      </w:r>
      <w:r>
        <w:rPr>
          <w:spacing w:val="-11"/>
          <w:w w:val="110"/>
        </w:rPr>
        <w:t xml:space="preserve"> </w:t>
      </w:r>
      <w:r>
        <w:rPr>
          <w:w w:val="110"/>
        </w:rPr>
        <w:t>величин</w:t>
      </w:r>
      <w:r>
        <w:rPr>
          <w:spacing w:val="-11"/>
          <w:w w:val="110"/>
        </w:rPr>
        <w:t xml:space="preserve"> </w:t>
      </w:r>
      <w:r>
        <w:rPr>
          <w:w w:val="110"/>
        </w:rPr>
        <w:t>для</w:t>
      </w:r>
      <w:r>
        <w:rPr>
          <w:spacing w:val="-11"/>
          <w:w w:val="110"/>
        </w:rPr>
        <w:t xml:space="preserve"> </w:t>
      </w:r>
      <w:r>
        <w:rPr>
          <w:w w:val="110"/>
        </w:rPr>
        <w:t>при</w:t>
      </w:r>
      <w:r>
        <w:rPr>
          <w:spacing w:val="-11"/>
          <w:w w:val="110"/>
        </w:rPr>
        <w:t xml:space="preserve"> </w:t>
      </w:r>
      <w:r>
        <w:rPr>
          <w:w w:val="110"/>
        </w:rPr>
        <w:t>решении</w:t>
      </w:r>
      <w:r>
        <w:rPr>
          <w:spacing w:val="-11"/>
          <w:w w:val="110"/>
        </w:rPr>
        <w:t xml:space="preserve"> </w:t>
      </w:r>
      <w:r>
        <w:rPr>
          <w:w w:val="110"/>
        </w:rPr>
        <w:t>задач</w:t>
      </w:r>
      <w:r>
        <w:rPr>
          <w:spacing w:val="-11"/>
          <w:w w:val="110"/>
        </w:rPr>
        <w:t xml:space="preserve"> </w:t>
      </w:r>
      <w:r>
        <w:rPr>
          <w:w w:val="110"/>
        </w:rPr>
        <w:t>(дли-</w:t>
      </w:r>
      <w:r>
        <w:rPr>
          <w:spacing w:val="-46"/>
          <w:w w:val="110"/>
        </w:rPr>
        <w:t xml:space="preserve"> </w:t>
      </w:r>
      <w:r>
        <w:rPr>
          <w:w w:val="110"/>
        </w:rPr>
        <w:lastRenderedPageBreak/>
        <w:t>на,</w:t>
      </w:r>
      <w:r>
        <w:rPr>
          <w:spacing w:val="1"/>
          <w:w w:val="110"/>
        </w:rPr>
        <w:t xml:space="preserve"> </w:t>
      </w:r>
      <w:r>
        <w:rPr>
          <w:w w:val="110"/>
        </w:rPr>
        <w:t>масса,</w:t>
      </w:r>
      <w:r>
        <w:rPr>
          <w:spacing w:val="1"/>
          <w:w w:val="110"/>
        </w:rPr>
        <w:t xml:space="preserve"> </w:t>
      </w:r>
      <w:r>
        <w:rPr>
          <w:w w:val="110"/>
        </w:rPr>
        <w:t>время,</w:t>
      </w:r>
      <w:r>
        <w:rPr>
          <w:spacing w:val="1"/>
          <w:w w:val="110"/>
        </w:rPr>
        <w:t xml:space="preserve"> </w:t>
      </w:r>
      <w:r>
        <w:rPr>
          <w:w w:val="110"/>
        </w:rPr>
        <w:t>вместимость,</w:t>
      </w:r>
      <w:r>
        <w:rPr>
          <w:spacing w:val="1"/>
          <w:w w:val="110"/>
        </w:rPr>
        <w:t xml:space="preserve"> </w:t>
      </w:r>
      <w:r>
        <w:rPr>
          <w:w w:val="110"/>
        </w:rPr>
        <w:t>стоимость,</w:t>
      </w:r>
      <w:r>
        <w:rPr>
          <w:spacing w:val="1"/>
          <w:w w:val="110"/>
        </w:rPr>
        <w:t xml:space="preserve"> </w:t>
      </w:r>
      <w:r>
        <w:rPr>
          <w:w w:val="110"/>
        </w:rPr>
        <w:t>площадь,</w:t>
      </w:r>
      <w:r>
        <w:rPr>
          <w:spacing w:val="1"/>
          <w:w w:val="110"/>
        </w:rPr>
        <w:t xml:space="preserve"> </w:t>
      </w:r>
      <w:r>
        <w:rPr>
          <w:w w:val="110"/>
        </w:rPr>
        <w:t>ско-</w:t>
      </w:r>
      <w:r>
        <w:rPr>
          <w:spacing w:val="1"/>
          <w:w w:val="110"/>
        </w:rPr>
        <w:t xml:space="preserve"> </w:t>
      </w:r>
      <w:r>
        <w:rPr>
          <w:w w:val="110"/>
        </w:rPr>
        <w:t>рость);</w:t>
      </w:r>
    </w:p>
    <w:p w:rsidR="00561711" w:rsidRDefault="00561711" w:rsidP="00561711">
      <w:pPr>
        <w:pStyle w:val="a3"/>
        <w:spacing w:before="67" w:line="249" w:lineRule="auto"/>
        <w:ind w:left="963" w:hanging="227"/>
      </w:pPr>
      <w:r>
        <w:rPr>
          <w:w w:val="110"/>
        </w:rPr>
        <w:t>—использовать при решении задач единицы длины (милли-</w:t>
      </w:r>
      <w:r>
        <w:rPr>
          <w:spacing w:val="1"/>
          <w:w w:val="110"/>
        </w:rPr>
        <w:t xml:space="preserve"> </w:t>
      </w:r>
      <w:r>
        <w:rPr>
          <w:w w:val="110"/>
        </w:rPr>
        <w:t>метр, сантиметр, дециметр, метр, километр), массы (грамм,</w:t>
      </w:r>
      <w:r>
        <w:rPr>
          <w:spacing w:val="1"/>
          <w:w w:val="110"/>
        </w:rPr>
        <w:t xml:space="preserve"> </w:t>
      </w:r>
      <w:r>
        <w:rPr>
          <w:w w:val="110"/>
        </w:rPr>
        <w:t>килограмм, центнер, тонна), времени (секунда, минута, час;</w:t>
      </w:r>
      <w:r>
        <w:rPr>
          <w:spacing w:val="1"/>
          <w:w w:val="110"/>
        </w:rPr>
        <w:t xml:space="preserve"> </w:t>
      </w:r>
      <w:r>
        <w:rPr>
          <w:w w:val="110"/>
        </w:rPr>
        <w:t>сутки, неделя, месяц, год, век), вместимости (литр), стоимо-</w:t>
      </w:r>
      <w:r>
        <w:rPr>
          <w:spacing w:val="1"/>
          <w:w w:val="110"/>
        </w:rPr>
        <w:t xml:space="preserve"> </w:t>
      </w:r>
      <w:r>
        <w:rPr>
          <w:w w:val="110"/>
        </w:rPr>
        <w:t>сти (копейка, рубль), площади (квадратный метр, квадрат-</w:t>
      </w:r>
      <w:r>
        <w:rPr>
          <w:spacing w:val="1"/>
          <w:w w:val="110"/>
        </w:rPr>
        <w:t xml:space="preserve"> </w:t>
      </w:r>
      <w:r>
        <w:rPr>
          <w:w w:val="110"/>
        </w:rPr>
        <w:t>ный дециметр, квадратный сантиметр), скорости (километр</w:t>
      </w:r>
      <w:r>
        <w:rPr>
          <w:spacing w:val="-46"/>
          <w:w w:val="110"/>
        </w:rPr>
        <w:t xml:space="preserve"> </w:t>
      </w:r>
      <w:r>
        <w:rPr>
          <w:w w:val="110"/>
        </w:rPr>
        <w:t>в</w:t>
      </w:r>
      <w:r>
        <w:rPr>
          <w:spacing w:val="22"/>
          <w:w w:val="110"/>
        </w:rPr>
        <w:t xml:space="preserve"> </w:t>
      </w:r>
      <w:r>
        <w:rPr>
          <w:w w:val="110"/>
        </w:rPr>
        <w:t>час,</w:t>
      </w:r>
      <w:r>
        <w:rPr>
          <w:spacing w:val="23"/>
          <w:w w:val="110"/>
        </w:rPr>
        <w:t xml:space="preserve"> </w:t>
      </w:r>
      <w:r>
        <w:rPr>
          <w:w w:val="110"/>
        </w:rPr>
        <w:t>метр</w:t>
      </w:r>
      <w:r>
        <w:rPr>
          <w:spacing w:val="22"/>
          <w:w w:val="110"/>
        </w:rPr>
        <w:t xml:space="preserve"> </w:t>
      </w:r>
      <w:r>
        <w:rPr>
          <w:w w:val="110"/>
        </w:rPr>
        <w:t>в</w:t>
      </w:r>
      <w:r>
        <w:rPr>
          <w:spacing w:val="23"/>
          <w:w w:val="110"/>
        </w:rPr>
        <w:t xml:space="preserve"> </w:t>
      </w:r>
      <w:r>
        <w:rPr>
          <w:w w:val="110"/>
        </w:rPr>
        <w:t>секунду);</w:t>
      </w:r>
    </w:p>
    <w:p w:rsidR="00561711" w:rsidRDefault="00561711" w:rsidP="00561711">
      <w:pPr>
        <w:pStyle w:val="a3"/>
        <w:spacing w:line="249" w:lineRule="auto"/>
        <w:ind w:left="963" w:hanging="227"/>
      </w:pPr>
      <w:r>
        <w:rPr>
          <w:w w:val="110"/>
        </w:rPr>
        <w:t>—использовать при решении текстовых задач и в практиче-</w:t>
      </w:r>
      <w:r>
        <w:rPr>
          <w:spacing w:val="1"/>
          <w:w w:val="110"/>
        </w:rPr>
        <w:t xml:space="preserve"> </w:t>
      </w:r>
      <w:r>
        <w:rPr>
          <w:w w:val="110"/>
        </w:rPr>
        <w:t>ских ситуациях соотношения между скоростью, временем и</w:t>
      </w:r>
      <w:r>
        <w:rPr>
          <w:spacing w:val="1"/>
          <w:w w:val="110"/>
        </w:rPr>
        <w:t xml:space="preserve"> </w:t>
      </w:r>
      <w:r>
        <w:rPr>
          <w:w w:val="110"/>
        </w:rPr>
        <w:t>пройденным путем, между производительностью, временем</w:t>
      </w:r>
      <w:r>
        <w:rPr>
          <w:spacing w:val="-46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объёмом</w:t>
      </w:r>
      <w:r>
        <w:rPr>
          <w:spacing w:val="22"/>
          <w:w w:val="110"/>
        </w:rPr>
        <w:t xml:space="preserve"> </w:t>
      </w:r>
      <w:r>
        <w:rPr>
          <w:w w:val="110"/>
        </w:rPr>
        <w:t>работы;</w:t>
      </w:r>
    </w:p>
    <w:p w:rsidR="00561711" w:rsidRDefault="00561711" w:rsidP="00561711">
      <w:pPr>
        <w:pStyle w:val="a3"/>
        <w:spacing w:line="249" w:lineRule="auto"/>
        <w:ind w:left="963" w:hanging="227"/>
      </w:pPr>
      <w:r>
        <w:rPr>
          <w:w w:val="110"/>
        </w:rPr>
        <w:t>—определять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помощью</w:t>
      </w:r>
      <w:r>
        <w:rPr>
          <w:spacing w:val="1"/>
          <w:w w:val="110"/>
        </w:rPr>
        <w:t xml:space="preserve"> </w:t>
      </w:r>
      <w:r>
        <w:rPr>
          <w:w w:val="110"/>
        </w:rPr>
        <w:t>цифровых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аналоговых</w:t>
      </w:r>
      <w:r>
        <w:rPr>
          <w:spacing w:val="1"/>
          <w:w w:val="110"/>
        </w:rPr>
        <w:t xml:space="preserve"> </w:t>
      </w:r>
      <w:r>
        <w:rPr>
          <w:w w:val="110"/>
        </w:rPr>
        <w:t>приборов</w:t>
      </w:r>
      <w:r>
        <w:rPr>
          <w:spacing w:val="-46"/>
          <w:w w:val="110"/>
        </w:rPr>
        <w:t xml:space="preserve"> </w:t>
      </w:r>
      <w:r>
        <w:rPr>
          <w:w w:val="110"/>
        </w:rPr>
        <w:t>массу предмета, температуру (например, воды, воздуха в по-</w:t>
      </w:r>
      <w:r>
        <w:rPr>
          <w:spacing w:val="1"/>
          <w:w w:val="110"/>
        </w:rPr>
        <w:t xml:space="preserve"> </w:t>
      </w:r>
      <w:r>
        <w:rPr>
          <w:w w:val="105"/>
        </w:rPr>
        <w:t>мещении), скорость движения транспортного средства; опре-</w:t>
      </w:r>
      <w:r>
        <w:rPr>
          <w:spacing w:val="1"/>
          <w:w w:val="105"/>
        </w:rPr>
        <w:t xml:space="preserve"> </w:t>
      </w:r>
      <w:r>
        <w:rPr>
          <w:w w:val="110"/>
        </w:rPr>
        <w:t>делять с помощью измерительных сосудов вместимость; вы-</w:t>
      </w:r>
      <w:r>
        <w:rPr>
          <w:spacing w:val="-46"/>
          <w:w w:val="110"/>
        </w:rPr>
        <w:t xml:space="preserve"> </w:t>
      </w:r>
      <w:r>
        <w:rPr>
          <w:w w:val="110"/>
        </w:rPr>
        <w:t>полнять</w:t>
      </w:r>
      <w:r>
        <w:rPr>
          <w:spacing w:val="17"/>
          <w:w w:val="110"/>
        </w:rPr>
        <w:t xml:space="preserve"> </w:t>
      </w:r>
      <w:r>
        <w:rPr>
          <w:w w:val="110"/>
        </w:rPr>
        <w:t>прикидку</w:t>
      </w:r>
      <w:r>
        <w:rPr>
          <w:spacing w:val="18"/>
          <w:w w:val="110"/>
        </w:rPr>
        <w:t xml:space="preserve"> </w:t>
      </w:r>
      <w:r>
        <w:rPr>
          <w:w w:val="110"/>
        </w:rPr>
        <w:t>и</w:t>
      </w:r>
      <w:r>
        <w:rPr>
          <w:spacing w:val="18"/>
          <w:w w:val="110"/>
        </w:rPr>
        <w:t xml:space="preserve"> </w:t>
      </w:r>
      <w:r>
        <w:rPr>
          <w:w w:val="110"/>
        </w:rPr>
        <w:t>оценку</w:t>
      </w:r>
      <w:r>
        <w:rPr>
          <w:spacing w:val="18"/>
          <w:w w:val="110"/>
        </w:rPr>
        <w:t xml:space="preserve"> </w:t>
      </w:r>
      <w:r>
        <w:rPr>
          <w:w w:val="110"/>
        </w:rPr>
        <w:t>результата</w:t>
      </w:r>
      <w:r>
        <w:rPr>
          <w:spacing w:val="18"/>
          <w:w w:val="110"/>
        </w:rPr>
        <w:t xml:space="preserve"> </w:t>
      </w:r>
      <w:r>
        <w:rPr>
          <w:w w:val="110"/>
        </w:rPr>
        <w:t>измерений;</w:t>
      </w:r>
    </w:p>
    <w:p w:rsidR="00561711" w:rsidRDefault="00561711" w:rsidP="00561711">
      <w:pPr>
        <w:pStyle w:val="a3"/>
        <w:spacing w:line="249" w:lineRule="auto"/>
        <w:ind w:left="963" w:hanging="227"/>
      </w:pPr>
      <w:r>
        <w:rPr>
          <w:w w:val="105"/>
        </w:rPr>
        <w:t>—решать текстовые задачи в 1—3 действия, выполнять преоб-</w:t>
      </w:r>
      <w:r>
        <w:rPr>
          <w:spacing w:val="1"/>
          <w:w w:val="105"/>
        </w:rPr>
        <w:t xml:space="preserve"> </w:t>
      </w:r>
      <w:r>
        <w:rPr>
          <w:w w:val="105"/>
        </w:rPr>
        <w:t>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величин,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подхо-</w:t>
      </w:r>
      <w:r>
        <w:rPr>
          <w:spacing w:val="-44"/>
          <w:w w:val="105"/>
        </w:rPr>
        <w:t xml:space="preserve"> </w:t>
      </w:r>
      <w:r>
        <w:rPr>
          <w:w w:val="105"/>
        </w:rPr>
        <w:t>дящие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вычисления,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сочетая</w:t>
      </w:r>
      <w:r>
        <w:rPr>
          <w:spacing w:val="1"/>
          <w:w w:val="105"/>
        </w:rPr>
        <w:t xml:space="preserve"> </w:t>
      </w:r>
      <w:r>
        <w:rPr>
          <w:w w:val="105"/>
        </w:rPr>
        <w:t>устные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вычисления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используя,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вычислитель-</w:t>
      </w:r>
      <w:r>
        <w:rPr>
          <w:spacing w:val="1"/>
          <w:w w:val="105"/>
        </w:rPr>
        <w:t xml:space="preserve"> </w:t>
      </w:r>
      <w:r>
        <w:rPr>
          <w:w w:val="105"/>
        </w:rPr>
        <w:t>ные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устройства,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крите-</w:t>
      </w:r>
      <w:r>
        <w:rPr>
          <w:spacing w:val="1"/>
          <w:w w:val="105"/>
        </w:rPr>
        <w:t xml:space="preserve"> </w:t>
      </w:r>
      <w:r>
        <w:rPr>
          <w:w w:val="105"/>
        </w:rPr>
        <w:t>риям:</w:t>
      </w:r>
      <w:r>
        <w:rPr>
          <w:spacing w:val="36"/>
          <w:w w:val="105"/>
        </w:rPr>
        <w:t xml:space="preserve"> </w:t>
      </w:r>
      <w:r>
        <w:rPr>
          <w:w w:val="105"/>
        </w:rPr>
        <w:t>достоверность/реальность,</w:t>
      </w:r>
      <w:r>
        <w:rPr>
          <w:spacing w:val="36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36"/>
          <w:w w:val="105"/>
        </w:rPr>
        <w:t xml:space="preserve"> </w:t>
      </w:r>
      <w:r>
        <w:rPr>
          <w:w w:val="105"/>
        </w:rPr>
        <w:t>условию;</w:t>
      </w:r>
    </w:p>
    <w:p w:rsidR="00561711" w:rsidRDefault="00561711" w:rsidP="00561711">
      <w:pPr>
        <w:pStyle w:val="a3"/>
        <w:spacing w:line="249" w:lineRule="auto"/>
        <w:ind w:left="963" w:hanging="227"/>
      </w:pPr>
      <w:r>
        <w:rPr>
          <w:w w:val="110"/>
        </w:rPr>
        <w:t>—решать</w:t>
      </w:r>
      <w:r>
        <w:rPr>
          <w:spacing w:val="-12"/>
          <w:w w:val="110"/>
        </w:rPr>
        <w:t xml:space="preserve"> </w:t>
      </w:r>
      <w:r>
        <w:rPr>
          <w:w w:val="110"/>
        </w:rPr>
        <w:t>практические</w:t>
      </w:r>
      <w:r>
        <w:rPr>
          <w:spacing w:val="-12"/>
          <w:w w:val="110"/>
        </w:rPr>
        <w:t xml:space="preserve"> </w:t>
      </w:r>
      <w:r>
        <w:rPr>
          <w:w w:val="110"/>
        </w:rPr>
        <w:t>задачи,</w:t>
      </w:r>
      <w:r>
        <w:rPr>
          <w:spacing w:val="-11"/>
          <w:w w:val="110"/>
        </w:rPr>
        <w:t xml:space="preserve"> </w:t>
      </w:r>
      <w:r>
        <w:rPr>
          <w:w w:val="110"/>
        </w:rPr>
        <w:t>связанные</w:t>
      </w:r>
      <w:r>
        <w:rPr>
          <w:spacing w:val="-12"/>
          <w:w w:val="110"/>
        </w:rPr>
        <w:t xml:space="preserve"> </w:t>
      </w:r>
      <w:r>
        <w:rPr>
          <w:w w:val="110"/>
        </w:rPr>
        <w:t>с</w:t>
      </w:r>
      <w:r>
        <w:rPr>
          <w:spacing w:val="-11"/>
          <w:w w:val="110"/>
        </w:rPr>
        <w:t xml:space="preserve"> </w:t>
      </w:r>
      <w:r>
        <w:rPr>
          <w:w w:val="110"/>
        </w:rPr>
        <w:t>повседневной</w:t>
      </w:r>
      <w:r>
        <w:rPr>
          <w:spacing w:val="-12"/>
          <w:w w:val="110"/>
        </w:rPr>
        <w:t xml:space="preserve"> </w:t>
      </w:r>
      <w:r>
        <w:rPr>
          <w:w w:val="110"/>
        </w:rPr>
        <w:t>жиз-</w:t>
      </w:r>
      <w:r>
        <w:rPr>
          <w:spacing w:val="-46"/>
          <w:w w:val="110"/>
        </w:rPr>
        <w:t xml:space="preserve"> </w:t>
      </w:r>
      <w:r>
        <w:rPr>
          <w:w w:val="110"/>
        </w:rPr>
        <w:t>нью (на покупки, движение и т.п.), в том числе, с избыточ-</w:t>
      </w:r>
      <w:r>
        <w:rPr>
          <w:spacing w:val="1"/>
          <w:w w:val="110"/>
        </w:rPr>
        <w:t xml:space="preserve"> </w:t>
      </w:r>
      <w:r>
        <w:rPr>
          <w:w w:val="110"/>
        </w:rPr>
        <w:t>ными</w:t>
      </w:r>
      <w:r>
        <w:rPr>
          <w:spacing w:val="1"/>
          <w:w w:val="110"/>
        </w:rPr>
        <w:t xml:space="preserve"> </w:t>
      </w:r>
      <w:r>
        <w:rPr>
          <w:w w:val="110"/>
        </w:rPr>
        <w:t>данными,</w:t>
      </w:r>
      <w:r>
        <w:rPr>
          <w:spacing w:val="1"/>
          <w:w w:val="110"/>
        </w:rPr>
        <w:t xml:space="preserve"> </w:t>
      </w:r>
      <w:r>
        <w:rPr>
          <w:w w:val="110"/>
        </w:rPr>
        <w:t>находить</w:t>
      </w:r>
      <w:r>
        <w:rPr>
          <w:spacing w:val="1"/>
          <w:w w:val="110"/>
        </w:rPr>
        <w:t xml:space="preserve"> </w:t>
      </w:r>
      <w:r>
        <w:rPr>
          <w:w w:val="110"/>
        </w:rPr>
        <w:t>недостающую</w:t>
      </w:r>
      <w:r>
        <w:rPr>
          <w:spacing w:val="1"/>
          <w:w w:val="110"/>
        </w:rPr>
        <w:t xml:space="preserve"> </w:t>
      </w:r>
      <w:r>
        <w:rPr>
          <w:w w:val="110"/>
        </w:rPr>
        <w:t>информацию</w:t>
      </w:r>
      <w:r>
        <w:rPr>
          <w:spacing w:val="1"/>
          <w:w w:val="110"/>
        </w:rPr>
        <w:t xml:space="preserve"> </w:t>
      </w:r>
      <w:r>
        <w:rPr>
          <w:w w:val="110"/>
        </w:rPr>
        <w:t>(на-</w:t>
      </w:r>
      <w:r>
        <w:rPr>
          <w:spacing w:val="-46"/>
          <w:w w:val="110"/>
        </w:rPr>
        <w:t xml:space="preserve"> </w:t>
      </w:r>
      <w:r>
        <w:rPr>
          <w:w w:val="110"/>
        </w:rPr>
        <w:t>пример, из таблиц, схем), находить и оценивать различные</w:t>
      </w:r>
      <w:r>
        <w:rPr>
          <w:spacing w:val="1"/>
          <w:w w:val="110"/>
        </w:rPr>
        <w:t xml:space="preserve"> </w:t>
      </w:r>
      <w:r>
        <w:rPr>
          <w:w w:val="110"/>
        </w:rPr>
        <w:t>способы решения, использовать подходящие способы про-</w:t>
      </w:r>
      <w:r>
        <w:rPr>
          <w:spacing w:val="1"/>
          <w:w w:val="110"/>
        </w:rPr>
        <w:t xml:space="preserve"> </w:t>
      </w:r>
      <w:r>
        <w:rPr>
          <w:w w:val="110"/>
        </w:rPr>
        <w:t>верки;</w:t>
      </w:r>
    </w:p>
    <w:p w:rsidR="00561711" w:rsidRDefault="00561711" w:rsidP="00561711">
      <w:pPr>
        <w:pStyle w:val="a3"/>
        <w:spacing w:line="249" w:lineRule="auto"/>
        <w:ind w:left="963" w:right="155" w:hanging="227"/>
      </w:pPr>
      <w:r>
        <w:rPr>
          <w:w w:val="110"/>
        </w:rPr>
        <w:t>—различать,</w:t>
      </w:r>
      <w:r>
        <w:rPr>
          <w:spacing w:val="1"/>
          <w:w w:val="110"/>
        </w:rPr>
        <w:t xml:space="preserve"> </w:t>
      </w:r>
      <w:r>
        <w:rPr>
          <w:w w:val="110"/>
        </w:rPr>
        <w:t>называть</w:t>
      </w:r>
      <w:r>
        <w:rPr>
          <w:spacing w:val="1"/>
          <w:w w:val="110"/>
        </w:rPr>
        <w:t xml:space="preserve"> </w:t>
      </w:r>
      <w:r>
        <w:rPr>
          <w:w w:val="110"/>
        </w:rPr>
        <w:t>геометрические</w:t>
      </w:r>
      <w:r>
        <w:rPr>
          <w:spacing w:val="1"/>
          <w:w w:val="110"/>
        </w:rPr>
        <w:t xml:space="preserve"> </w:t>
      </w:r>
      <w:r>
        <w:rPr>
          <w:w w:val="110"/>
        </w:rPr>
        <w:t>фигуры:</w:t>
      </w:r>
      <w:r>
        <w:rPr>
          <w:spacing w:val="1"/>
          <w:w w:val="110"/>
        </w:rPr>
        <w:t xml:space="preserve"> </w:t>
      </w:r>
      <w:r>
        <w:rPr>
          <w:w w:val="110"/>
        </w:rPr>
        <w:t>окружность,</w:t>
      </w:r>
      <w:r>
        <w:rPr>
          <w:spacing w:val="-46"/>
          <w:w w:val="110"/>
        </w:rPr>
        <w:t xml:space="preserve"> </w:t>
      </w:r>
      <w:r>
        <w:rPr>
          <w:w w:val="110"/>
        </w:rPr>
        <w:t>круг;</w:t>
      </w:r>
    </w:p>
    <w:p w:rsidR="00561711" w:rsidRDefault="00561711" w:rsidP="00561711">
      <w:pPr>
        <w:pStyle w:val="a3"/>
        <w:spacing w:line="249" w:lineRule="auto"/>
        <w:ind w:left="963" w:hanging="227"/>
      </w:pPr>
      <w:r>
        <w:rPr>
          <w:w w:val="110"/>
        </w:rPr>
        <w:t>—изображать с помощью циркуля и линейки окружность за-</w:t>
      </w:r>
      <w:r>
        <w:rPr>
          <w:spacing w:val="1"/>
          <w:w w:val="110"/>
        </w:rPr>
        <w:t xml:space="preserve"> </w:t>
      </w:r>
      <w:r>
        <w:rPr>
          <w:w w:val="110"/>
        </w:rPr>
        <w:t>данного</w:t>
      </w:r>
      <w:r>
        <w:rPr>
          <w:spacing w:val="22"/>
          <w:w w:val="110"/>
        </w:rPr>
        <w:t xml:space="preserve"> </w:t>
      </w:r>
      <w:r>
        <w:rPr>
          <w:w w:val="110"/>
        </w:rPr>
        <w:t>радиуса;</w:t>
      </w:r>
    </w:p>
    <w:p w:rsidR="00561711" w:rsidRDefault="00561711" w:rsidP="00561711">
      <w:pPr>
        <w:pStyle w:val="a3"/>
        <w:spacing w:line="249" w:lineRule="auto"/>
        <w:ind w:left="963" w:hanging="227"/>
      </w:pPr>
      <w:r>
        <w:rPr>
          <w:w w:val="110"/>
        </w:rPr>
        <w:t>—различать изображения простейших пространственных фи-</w:t>
      </w:r>
      <w:r>
        <w:rPr>
          <w:spacing w:val="1"/>
          <w:w w:val="110"/>
        </w:rPr>
        <w:t xml:space="preserve"> </w:t>
      </w:r>
      <w:r>
        <w:rPr>
          <w:w w:val="110"/>
        </w:rPr>
        <w:t>гур:</w:t>
      </w:r>
      <w:r>
        <w:rPr>
          <w:spacing w:val="23"/>
          <w:w w:val="110"/>
        </w:rPr>
        <w:t xml:space="preserve"> </w:t>
      </w:r>
      <w:r>
        <w:rPr>
          <w:w w:val="110"/>
        </w:rPr>
        <w:t>шара,</w:t>
      </w:r>
      <w:r>
        <w:rPr>
          <w:spacing w:val="23"/>
          <w:w w:val="110"/>
        </w:rPr>
        <w:t xml:space="preserve"> </w:t>
      </w:r>
      <w:r>
        <w:rPr>
          <w:w w:val="110"/>
        </w:rPr>
        <w:t>куба,</w:t>
      </w:r>
      <w:r>
        <w:rPr>
          <w:spacing w:val="24"/>
          <w:w w:val="110"/>
        </w:rPr>
        <w:t xml:space="preserve"> </w:t>
      </w:r>
      <w:r>
        <w:rPr>
          <w:w w:val="110"/>
        </w:rPr>
        <w:t>цилиндра,</w:t>
      </w:r>
      <w:r>
        <w:rPr>
          <w:spacing w:val="23"/>
          <w:w w:val="110"/>
        </w:rPr>
        <w:t xml:space="preserve"> </w:t>
      </w:r>
      <w:r>
        <w:rPr>
          <w:w w:val="110"/>
        </w:rPr>
        <w:t>конуса,</w:t>
      </w:r>
      <w:r>
        <w:rPr>
          <w:spacing w:val="24"/>
          <w:w w:val="110"/>
        </w:rPr>
        <w:t xml:space="preserve"> </w:t>
      </w:r>
      <w:r>
        <w:rPr>
          <w:w w:val="110"/>
        </w:rPr>
        <w:t>пирамиды;</w:t>
      </w:r>
      <w:r>
        <w:rPr>
          <w:spacing w:val="23"/>
          <w:w w:val="110"/>
        </w:rPr>
        <w:t xml:space="preserve"> </w:t>
      </w:r>
      <w:r>
        <w:rPr>
          <w:w w:val="110"/>
        </w:rPr>
        <w:t>распознавать</w:t>
      </w:r>
      <w:r>
        <w:rPr>
          <w:spacing w:val="-46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простейших</w:t>
      </w:r>
      <w:r>
        <w:rPr>
          <w:spacing w:val="1"/>
          <w:w w:val="110"/>
        </w:rPr>
        <w:t xml:space="preserve"> </w:t>
      </w:r>
      <w:r>
        <w:rPr>
          <w:w w:val="110"/>
        </w:rPr>
        <w:t>случаях</w:t>
      </w:r>
      <w:r>
        <w:rPr>
          <w:spacing w:val="1"/>
          <w:w w:val="110"/>
        </w:rPr>
        <w:t xml:space="preserve"> </w:t>
      </w:r>
      <w:r>
        <w:rPr>
          <w:w w:val="110"/>
        </w:rPr>
        <w:t>проекции</w:t>
      </w:r>
      <w:r>
        <w:rPr>
          <w:spacing w:val="1"/>
          <w:w w:val="110"/>
        </w:rPr>
        <w:t xml:space="preserve"> </w:t>
      </w:r>
      <w:r>
        <w:rPr>
          <w:w w:val="110"/>
        </w:rPr>
        <w:t>предметов</w:t>
      </w:r>
      <w:r>
        <w:rPr>
          <w:spacing w:val="1"/>
          <w:w w:val="110"/>
        </w:rPr>
        <w:t xml:space="preserve"> </w:t>
      </w:r>
      <w:r>
        <w:rPr>
          <w:w w:val="110"/>
        </w:rPr>
        <w:t>окружающего</w:t>
      </w:r>
      <w:r>
        <w:rPr>
          <w:spacing w:val="1"/>
          <w:w w:val="110"/>
        </w:rPr>
        <w:t xml:space="preserve"> </w:t>
      </w:r>
      <w:r>
        <w:rPr>
          <w:w w:val="110"/>
        </w:rPr>
        <w:t>мира</w:t>
      </w:r>
      <w:r>
        <w:rPr>
          <w:spacing w:val="21"/>
          <w:w w:val="110"/>
        </w:rPr>
        <w:t xml:space="preserve"> </w:t>
      </w:r>
      <w:r>
        <w:rPr>
          <w:w w:val="110"/>
        </w:rPr>
        <w:t>на</w:t>
      </w:r>
      <w:r>
        <w:rPr>
          <w:spacing w:val="22"/>
          <w:w w:val="110"/>
        </w:rPr>
        <w:t xml:space="preserve"> </w:t>
      </w:r>
      <w:r>
        <w:rPr>
          <w:w w:val="110"/>
        </w:rPr>
        <w:t>плоскость</w:t>
      </w:r>
      <w:r>
        <w:rPr>
          <w:spacing w:val="22"/>
          <w:w w:val="110"/>
        </w:rPr>
        <w:t xml:space="preserve"> </w:t>
      </w:r>
      <w:r>
        <w:rPr>
          <w:w w:val="110"/>
        </w:rPr>
        <w:t>(пол,</w:t>
      </w:r>
      <w:r>
        <w:rPr>
          <w:spacing w:val="22"/>
          <w:w w:val="110"/>
        </w:rPr>
        <w:t xml:space="preserve"> </w:t>
      </w:r>
      <w:r>
        <w:rPr>
          <w:w w:val="110"/>
        </w:rPr>
        <w:t>стену);</w:t>
      </w:r>
    </w:p>
    <w:p w:rsidR="00561711" w:rsidRDefault="00561711" w:rsidP="00561711">
      <w:pPr>
        <w:pStyle w:val="a3"/>
        <w:spacing w:line="249" w:lineRule="auto"/>
        <w:ind w:left="963" w:right="155" w:hanging="227"/>
      </w:pPr>
      <w:r>
        <w:rPr>
          <w:w w:val="110"/>
        </w:rPr>
        <w:t>—выполнять</w:t>
      </w:r>
      <w:r>
        <w:rPr>
          <w:spacing w:val="-9"/>
          <w:w w:val="110"/>
        </w:rPr>
        <w:t xml:space="preserve"> </w:t>
      </w:r>
      <w:r>
        <w:rPr>
          <w:w w:val="110"/>
        </w:rPr>
        <w:t>разбиение</w:t>
      </w:r>
      <w:r>
        <w:rPr>
          <w:spacing w:val="-9"/>
          <w:w w:val="110"/>
        </w:rPr>
        <w:t xml:space="preserve"> </w:t>
      </w:r>
      <w:r>
        <w:rPr>
          <w:w w:val="110"/>
        </w:rPr>
        <w:t>(показывать</w:t>
      </w:r>
      <w:r>
        <w:rPr>
          <w:spacing w:val="-9"/>
          <w:w w:val="110"/>
        </w:rPr>
        <w:t xml:space="preserve"> </w:t>
      </w:r>
      <w:r>
        <w:rPr>
          <w:w w:val="110"/>
        </w:rPr>
        <w:t>на</w:t>
      </w:r>
      <w:r>
        <w:rPr>
          <w:spacing w:val="-9"/>
          <w:w w:val="110"/>
        </w:rPr>
        <w:t xml:space="preserve"> </w:t>
      </w:r>
      <w:r>
        <w:rPr>
          <w:w w:val="110"/>
        </w:rPr>
        <w:t>рисунке,</w:t>
      </w:r>
      <w:r>
        <w:rPr>
          <w:spacing w:val="-9"/>
          <w:w w:val="110"/>
        </w:rPr>
        <w:t xml:space="preserve"> </w:t>
      </w:r>
      <w:r>
        <w:rPr>
          <w:w w:val="110"/>
        </w:rPr>
        <w:t>чертеже)</w:t>
      </w:r>
      <w:r>
        <w:rPr>
          <w:spacing w:val="-8"/>
          <w:w w:val="110"/>
        </w:rPr>
        <w:t xml:space="preserve"> </w:t>
      </w:r>
      <w:r>
        <w:rPr>
          <w:w w:val="110"/>
        </w:rPr>
        <w:t>про-</w:t>
      </w:r>
      <w:r>
        <w:rPr>
          <w:spacing w:val="-47"/>
          <w:w w:val="110"/>
        </w:rPr>
        <w:t xml:space="preserve"> </w:t>
      </w:r>
      <w:r>
        <w:rPr>
          <w:w w:val="110"/>
        </w:rPr>
        <w:t>стейшей составной фигуры на прямоугольники (квадраты),</w:t>
      </w:r>
      <w:r>
        <w:rPr>
          <w:spacing w:val="1"/>
          <w:w w:val="110"/>
        </w:rPr>
        <w:t xml:space="preserve"> </w:t>
      </w:r>
      <w:r>
        <w:rPr>
          <w:w w:val="110"/>
        </w:rPr>
        <w:t>находить периметр и площадь фигур, составленных из двух-</w:t>
      </w:r>
      <w:r>
        <w:rPr>
          <w:spacing w:val="-46"/>
          <w:w w:val="110"/>
        </w:rPr>
        <w:t xml:space="preserve"> </w:t>
      </w:r>
      <w:r>
        <w:rPr>
          <w:w w:val="110"/>
        </w:rPr>
        <w:t>трех</w:t>
      </w:r>
      <w:r>
        <w:rPr>
          <w:spacing w:val="20"/>
          <w:w w:val="110"/>
        </w:rPr>
        <w:t xml:space="preserve"> </w:t>
      </w:r>
      <w:r>
        <w:rPr>
          <w:w w:val="110"/>
        </w:rPr>
        <w:t>прямоугольников</w:t>
      </w:r>
      <w:r>
        <w:rPr>
          <w:spacing w:val="21"/>
          <w:w w:val="110"/>
        </w:rPr>
        <w:t xml:space="preserve"> </w:t>
      </w:r>
      <w:r>
        <w:rPr>
          <w:w w:val="110"/>
        </w:rPr>
        <w:t>(квадратов);</w:t>
      </w:r>
    </w:p>
    <w:p w:rsidR="00561711" w:rsidRDefault="00561711" w:rsidP="00561711">
      <w:pPr>
        <w:pStyle w:val="a3"/>
        <w:spacing w:line="249" w:lineRule="auto"/>
        <w:ind w:left="963" w:right="155" w:hanging="227"/>
      </w:pPr>
      <w:r>
        <w:rPr>
          <w:w w:val="105"/>
        </w:rPr>
        <w:lastRenderedPageBreak/>
        <w:t>—распознавать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верные</w:t>
      </w:r>
      <w:r>
        <w:rPr>
          <w:spacing w:val="1"/>
          <w:w w:val="105"/>
        </w:rPr>
        <w:t xml:space="preserve"> </w:t>
      </w:r>
      <w:r>
        <w:rPr>
          <w:w w:val="105"/>
        </w:rPr>
        <w:t>(истинные)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неверные</w:t>
      </w:r>
      <w:r>
        <w:rPr>
          <w:spacing w:val="1"/>
          <w:w w:val="105"/>
        </w:rPr>
        <w:t xml:space="preserve"> </w:t>
      </w:r>
      <w:r>
        <w:rPr>
          <w:w w:val="105"/>
        </w:rPr>
        <w:t>(ложные)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утверждения;</w:t>
      </w:r>
      <w:r>
        <w:rPr>
          <w:spacing w:val="32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33"/>
          <w:w w:val="105"/>
        </w:rPr>
        <w:t xml:space="preserve"> </w:t>
      </w:r>
      <w:r>
        <w:rPr>
          <w:w w:val="105"/>
        </w:rPr>
        <w:t>пример,</w:t>
      </w:r>
      <w:r>
        <w:rPr>
          <w:spacing w:val="32"/>
          <w:w w:val="105"/>
        </w:rPr>
        <w:t xml:space="preserve"> </w:t>
      </w:r>
      <w:r>
        <w:rPr>
          <w:w w:val="105"/>
        </w:rPr>
        <w:t>контрпример;</w:t>
      </w:r>
    </w:p>
    <w:p w:rsidR="00A6231B" w:rsidRDefault="00561711" w:rsidP="00A6231B">
      <w:pPr>
        <w:spacing w:line="249" w:lineRule="auto"/>
        <w:ind w:left="709" w:hanging="709"/>
        <w:rPr>
          <w:w w:val="105"/>
        </w:rPr>
      </w:pPr>
      <w:r w:rsidRPr="00561711">
        <w:rPr>
          <w:w w:val="110"/>
        </w:rPr>
        <w:t xml:space="preserve">              —формулировать</w:t>
      </w:r>
      <w:r w:rsidRPr="00561711">
        <w:rPr>
          <w:spacing w:val="1"/>
          <w:w w:val="110"/>
        </w:rPr>
        <w:t xml:space="preserve"> </w:t>
      </w:r>
      <w:r w:rsidRPr="00561711">
        <w:rPr>
          <w:w w:val="110"/>
        </w:rPr>
        <w:t>утверждение</w:t>
      </w:r>
      <w:r w:rsidRPr="00561711">
        <w:rPr>
          <w:spacing w:val="1"/>
          <w:w w:val="110"/>
        </w:rPr>
        <w:t xml:space="preserve"> </w:t>
      </w:r>
      <w:r w:rsidRPr="00561711">
        <w:rPr>
          <w:w w:val="110"/>
        </w:rPr>
        <w:t>(вывод),</w:t>
      </w:r>
      <w:r w:rsidRPr="00561711">
        <w:rPr>
          <w:spacing w:val="1"/>
          <w:w w:val="110"/>
        </w:rPr>
        <w:t xml:space="preserve"> </w:t>
      </w:r>
      <w:r w:rsidRPr="00561711">
        <w:rPr>
          <w:w w:val="110"/>
        </w:rPr>
        <w:t>строить</w:t>
      </w:r>
      <w:r w:rsidRPr="00561711">
        <w:rPr>
          <w:spacing w:val="1"/>
          <w:w w:val="110"/>
        </w:rPr>
        <w:t xml:space="preserve"> </w:t>
      </w:r>
      <w:r>
        <w:rPr>
          <w:spacing w:val="1"/>
          <w:w w:val="110"/>
        </w:rPr>
        <w:t xml:space="preserve">                              </w:t>
      </w:r>
      <w:r w:rsidRPr="00561711">
        <w:rPr>
          <w:w w:val="110"/>
        </w:rPr>
        <w:t>логиче</w:t>
      </w:r>
      <w:r>
        <w:rPr>
          <w:w w:val="110"/>
        </w:rPr>
        <w:t>ские</w:t>
      </w:r>
      <w:r w:rsidR="00A6231B">
        <w:rPr>
          <w:w w:val="110"/>
        </w:rPr>
        <w:t xml:space="preserve"> </w:t>
      </w:r>
      <w:r w:rsidR="007D0BA4">
        <w:rPr>
          <w:w w:val="105"/>
        </w:rPr>
        <w:t>в.</w:t>
      </w:r>
    </w:p>
    <w:p w:rsidR="00E96A04" w:rsidRDefault="00944957" w:rsidP="00A6231B">
      <w:pPr>
        <w:spacing w:line="249" w:lineRule="auto"/>
        <w:ind w:left="709"/>
      </w:pPr>
      <w:r>
        <w:rPr>
          <w:w w:val="105"/>
        </w:rPr>
        <w:t>рассуждения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(одно-/двухшаговые)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изучен-</w:t>
      </w:r>
      <w:r>
        <w:rPr>
          <w:spacing w:val="-44"/>
          <w:w w:val="105"/>
        </w:rPr>
        <w:t xml:space="preserve"> </w:t>
      </w:r>
      <w:r>
        <w:rPr>
          <w:w w:val="110"/>
        </w:rPr>
        <w:t>ных</w:t>
      </w:r>
      <w:r>
        <w:rPr>
          <w:spacing w:val="22"/>
          <w:w w:val="110"/>
        </w:rPr>
        <w:t xml:space="preserve"> </w:t>
      </w:r>
      <w:r>
        <w:rPr>
          <w:w w:val="110"/>
        </w:rPr>
        <w:t>связок;</w:t>
      </w:r>
    </w:p>
    <w:p w:rsidR="00E96A04" w:rsidRDefault="00944957">
      <w:pPr>
        <w:pStyle w:val="a3"/>
        <w:spacing w:line="249" w:lineRule="auto"/>
        <w:ind w:left="963" w:hanging="227"/>
      </w:pPr>
      <w:r>
        <w:rPr>
          <w:w w:val="105"/>
        </w:rPr>
        <w:t>—классифицировать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заданным/самостоятельно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установленным</w:t>
      </w:r>
      <w:r>
        <w:rPr>
          <w:spacing w:val="28"/>
          <w:w w:val="105"/>
        </w:rPr>
        <w:t xml:space="preserve"> </w:t>
      </w:r>
      <w:r>
        <w:rPr>
          <w:w w:val="105"/>
        </w:rPr>
        <w:t>одному-двум</w:t>
      </w:r>
      <w:r>
        <w:rPr>
          <w:spacing w:val="28"/>
          <w:w w:val="105"/>
        </w:rPr>
        <w:t xml:space="preserve"> </w:t>
      </w:r>
      <w:r>
        <w:rPr>
          <w:w w:val="105"/>
        </w:rPr>
        <w:t>признакам;</w:t>
      </w:r>
    </w:p>
    <w:p w:rsidR="00E96A04" w:rsidRDefault="00944957">
      <w:pPr>
        <w:pStyle w:val="a3"/>
        <w:spacing w:line="249" w:lineRule="auto"/>
        <w:ind w:left="963" w:right="155" w:hanging="227"/>
      </w:pPr>
      <w:r>
        <w:rPr>
          <w:w w:val="105"/>
        </w:rPr>
        <w:t>—извлекать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заданий</w:t>
      </w:r>
      <w:r>
        <w:rPr>
          <w:spacing w:val="1"/>
          <w:w w:val="105"/>
        </w:rPr>
        <w:t xml:space="preserve"> </w:t>
      </w:r>
      <w:r>
        <w:rPr>
          <w:w w:val="105"/>
        </w:rPr>
        <w:t>и  реше-</w:t>
      </w:r>
      <w:r>
        <w:rPr>
          <w:spacing w:val="1"/>
          <w:w w:val="105"/>
        </w:rPr>
        <w:t xml:space="preserve"> </w:t>
      </w:r>
      <w:r>
        <w:rPr>
          <w:w w:val="105"/>
        </w:rPr>
        <w:t>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простейших</w:t>
      </w:r>
      <w:r>
        <w:rPr>
          <w:spacing w:val="1"/>
          <w:w w:val="105"/>
        </w:rPr>
        <w:t xml:space="preserve"> </w:t>
      </w:r>
      <w:r>
        <w:rPr>
          <w:w w:val="105"/>
        </w:rPr>
        <w:t>столбчатых</w:t>
      </w:r>
      <w:r>
        <w:rPr>
          <w:spacing w:val="1"/>
          <w:w w:val="105"/>
        </w:rPr>
        <w:t xml:space="preserve"> </w:t>
      </w:r>
      <w:r>
        <w:rPr>
          <w:w w:val="105"/>
        </w:rPr>
        <w:t>диаграммах,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таблицах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реальных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окружающего</w:t>
      </w:r>
      <w:r>
        <w:rPr>
          <w:spacing w:val="1"/>
          <w:w w:val="105"/>
        </w:rPr>
        <w:t xml:space="preserve"> </w:t>
      </w:r>
      <w:r>
        <w:rPr>
          <w:w w:val="105"/>
        </w:rPr>
        <w:t>мира</w:t>
      </w:r>
      <w:r>
        <w:rPr>
          <w:spacing w:val="1"/>
          <w:w w:val="105"/>
        </w:rPr>
        <w:t xml:space="preserve"> </w:t>
      </w:r>
      <w:r>
        <w:rPr>
          <w:w w:val="105"/>
        </w:rPr>
        <w:t>(например,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кален-</w:t>
      </w:r>
      <w:r>
        <w:rPr>
          <w:spacing w:val="1"/>
          <w:w w:val="105"/>
        </w:rPr>
        <w:t xml:space="preserve"> </w:t>
      </w:r>
      <w:r>
        <w:rPr>
          <w:w w:val="105"/>
        </w:rPr>
        <w:t>дарь,</w:t>
      </w:r>
      <w:r>
        <w:rPr>
          <w:spacing w:val="1"/>
          <w:w w:val="105"/>
        </w:rPr>
        <w:t xml:space="preserve"> </w:t>
      </w:r>
      <w:r>
        <w:rPr>
          <w:w w:val="105"/>
        </w:rPr>
        <w:t>расписание),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предметах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(напри-</w:t>
      </w:r>
      <w:r>
        <w:rPr>
          <w:spacing w:val="-44"/>
          <w:w w:val="105"/>
        </w:rPr>
        <w:t xml:space="preserve"> </w:t>
      </w:r>
      <w:r>
        <w:rPr>
          <w:w w:val="105"/>
        </w:rPr>
        <w:t>мер,</w:t>
      </w:r>
      <w:r>
        <w:rPr>
          <w:spacing w:val="30"/>
          <w:w w:val="105"/>
        </w:rPr>
        <w:t xml:space="preserve"> </w:t>
      </w:r>
      <w:r>
        <w:rPr>
          <w:w w:val="105"/>
        </w:rPr>
        <w:t>счет,</w:t>
      </w:r>
      <w:r>
        <w:rPr>
          <w:spacing w:val="31"/>
          <w:w w:val="105"/>
        </w:rPr>
        <w:t xml:space="preserve"> </w:t>
      </w:r>
      <w:r>
        <w:rPr>
          <w:w w:val="105"/>
        </w:rPr>
        <w:t>меню,</w:t>
      </w:r>
      <w:r>
        <w:rPr>
          <w:spacing w:val="31"/>
          <w:w w:val="105"/>
        </w:rPr>
        <w:t xml:space="preserve"> </w:t>
      </w:r>
      <w:r>
        <w:rPr>
          <w:w w:val="105"/>
        </w:rPr>
        <w:t>прайс-лист,</w:t>
      </w:r>
      <w:r>
        <w:rPr>
          <w:spacing w:val="31"/>
          <w:w w:val="105"/>
        </w:rPr>
        <w:t xml:space="preserve"> </w:t>
      </w:r>
      <w:r>
        <w:rPr>
          <w:w w:val="105"/>
        </w:rPr>
        <w:t>объявление);</w:t>
      </w:r>
    </w:p>
    <w:p w:rsidR="00E96A04" w:rsidRDefault="00944957">
      <w:pPr>
        <w:pStyle w:val="a3"/>
        <w:spacing w:line="249" w:lineRule="auto"/>
        <w:ind w:left="963" w:hanging="227"/>
      </w:pPr>
      <w:r>
        <w:rPr>
          <w:w w:val="110"/>
        </w:rPr>
        <w:t>—заполнять данными предложенную таблицу, столбчатую ди-</w:t>
      </w:r>
      <w:r>
        <w:rPr>
          <w:spacing w:val="-46"/>
          <w:w w:val="110"/>
        </w:rPr>
        <w:t xml:space="preserve"> </w:t>
      </w:r>
      <w:r>
        <w:rPr>
          <w:w w:val="110"/>
        </w:rPr>
        <w:t>аграмму;</w:t>
      </w:r>
    </w:p>
    <w:p w:rsidR="00E96A04" w:rsidRDefault="00944957">
      <w:pPr>
        <w:pStyle w:val="a3"/>
        <w:spacing w:line="249" w:lineRule="auto"/>
        <w:ind w:left="963" w:hanging="227"/>
      </w:pPr>
      <w:r>
        <w:rPr>
          <w:w w:val="105"/>
        </w:rPr>
        <w:t>—использовать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формализованные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последовательно-</w:t>
      </w:r>
      <w:r>
        <w:rPr>
          <w:spacing w:val="1"/>
          <w:w w:val="105"/>
        </w:rPr>
        <w:t xml:space="preserve"> </w:t>
      </w:r>
      <w:r>
        <w:rPr>
          <w:w w:val="110"/>
        </w:rPr>
        <w:t>сти действий (алгоритм, план, схема) в практических и учеб-</w:t>
      </w:r>
      <w:r>
        <w:rPr>
          <w:spacing w:val="-46"/>
          <w:w w:val="110"/>
        </w:rPr>
        <w:t xml:space="preserve"> </w:t>
      </w:r>
      <w:r>
        <w:rPr>
          <w:w w:val="110"/>
        </w:rPr>
        <w:t>ных</w:t>
      </w:r>
      <w:r>
        <w:rPr>
          <w:spacing w:val="1"/>
          <w:w w:val="110"/>
        </w:rPr>
        <w:t xml:space="preserve"> </w:t>
      </w:r>
      <w:r>
        <w:rPr>
          <w:w w:val="110"/>
        </w:rPr>
        <w:t>ситуациях;</w:t>
      </w:r>
      <w:r>
        <w:rPr>
          <w:spacing w:val="1"/>
          <w:w w:val="110"/>
        </w:rPr>
        <w:t xml:space="preserve"> </w:t>
      </w:r>
      <w:r>
        <w:rPr>
          <w:w w:val="110"/>
        </w:rPr>
        <w:t>дополнять</w:t>
      </w:r>
      <w:r>
        <w:rPr>
          <w:spacing w:val="1"/>
          <w:w w:val="110"/>
        </w:rPr>
        <w:t xml:space="preserve"> </w:t>
      </w:r>
      <w:r>
        <w:rPr>
          <w:w w:val="110"/>
        </w:rPr>
        <w:t>алгоритм,</w:t>
      </w:r>
      <w:r>
        <w:rPr>
          <w:spacing w:val="1"/>
          <w:w w:val="110"/>
        </w:rPr>
        <w:t xml:space="preserve"> </w:t>
      </w:r>
      <w:r>
        <w:rPr>
          <w:w w:val="110"/>
        </w:rPr>
        <w:t>упорядочивать</w:t>
      </w:r>
      <w:r>
        <w:rPr>
          <w:spacing w:val="1"/>
          <w:w w:val="110"/>
        </w:rPr>
        <w:t xml:space="preserve"> </w:t>
      </w:r>
      <w:r>
        <w:rPr>
          <w:w w:val="110"/>
        </w:rPr>
        <w:t>шаги</w:t>
      </w:r>
      <w:r>
        <w:rPr>
          <w:spacing w:val="-46"/>
          <w:w w:val="110"/>
        </w:rPr>
        <w:t xml:space="preserve"> </w:t>
      </w:r>
      <w:r>
        <w:rPr>
          <w:w w:val="110"/>
        </w:rPr>
        <w:t>алгоритма;</w:t>
      </w:r>
    </w:p>
    <w:p w:rsidR="00E96A04" w:rsidRDefault="00944957">
      <w:pPr>
        <w:pStyle w:val="a3"/>
        <w:spacing w:line="233" w:lineRule="exact"/>
        <w:ind w:left="737" w:right="0" w:firstLine="0"/>
      </w:pPr>
      <w:r>
        <w:rPr>
          <w:w w:val="105"/>
        </w:rPr>
        <w:t xml:space="preserve">—выбирать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рациональное </w:t>
      </w:r>
      <w:r>
        <w:rPr>
          <w:spacing w:val="8"/>
          <w:w w:val="105"/>
        </w:rPr>
        <w:t xml:space="preserve"> </w:t>
      </w:r>
      <w:r>
        <w:rPr>
          <w:w w:val="105"/>
        </w:rPr>
        <w:t>решение;</w:t>
      </w:r>
    </w:p>
    <w:p w:rsidR="00E96A04" w:rsidRDefault="00944957">
      <w:pPr>
        <w:pStyle w:val="a3"/>
        <w:spacing w:before="6"/>
        <w:ind w:left="737" w:right="0" w:firstLine="0"/>
        <w:jc w:val="left"/>
      </w:pPr>
      <w:r>
        <w:rPr>
          <w:w w:val="110"/>
        </w:rPr>
        <w:t>—составлять</w:t>
      </w:r>
      <w:r>
        <w:rPr>
          <w:spacing w:val="5"/>
          <w:w w:val="110"/>
        </w:rPr>
        <w:t xml:space="preserve"> </w:t>
      </w:r>
      <w:r>
        <w:rPr>
          <w:w w:val="110"/>
        </w:rPr>
        <w:t>модель</w:t>
      </w:r>
      <w:r>
        <w:rPr>
          <w:spacing w:val="6"/>
          <w:w w:val="110"/>
        </w:rPr>
        <w:t xml:space="preserve"> </w:t>
      </w:r>
      <w:r>
        <w:rPr>
          <w:w w:val="110"/>
        </w:rPr>
        <w:t>текстовой</w:t>
      </w:r>
      <w:r>
        <w:rPr>
          <w:spacing w:val="5"/>
          <w:w w:val="110"/>
        </w:rPr>
        <w:t xml:space="preserve"> </w:t>
      </w:r>
      <w:r>
        <w:rPr>
          <w:w w:val="110"/>
        </w:rPr>
        <w:t>задачи,</w:t>
      </w:r>
      <w:r>
        <w:rPr>
          <w:spacing w:val="6"/>
          <w:w w:val="110"/>
        </w:rPr>
        <w:t xml:space="preserve"> </w:t>
      </w:r>
      <w:r>
        <w:rPr>
          <w:w w:val="110"/>
        </w:rPr>
        <w:t>числовое</w:t>
      </w:r>
      <w:r>
        <w:rPr>
          <w:spacing w:val="6"/>
          <w:w w:val="110"/>
        </w:rPr>
        <w:t xml:space="preserve"> </w:t>
      </w:r>
      <w:r>
        <w:rPr>
          <w:w w:val="110"/>
        </w:rPr>
        <w:t>выражение;</w:t>
      </w:r>
    </w:p>
    <w:p w:rsidR="00E96A04" w:rsidRDefault="00944957">
      <w:pPr>
        <w:pStyle w:val="a3"/>
        <w:spacing w:before="9"/>
        <w:ind w:left="737" w:right="0" w:firstLine="0"/>
        <w:jc w:val="left"/>
      </w:pPr>
      <w:r>
        <w:rPr>
          <w:w w:val="110"/>
        </w:rPr>
        <w:t>—конструировать</w:t>
      </w:r>
      <w:r>
        <w:rPr>
          <w:spacing w:val="7"/>
          <w:w w:val="110"/>
        </w:rPr>
        <w:t xml:space="preserve"> </w:t>
      </w:r>
      <w:r>
        <w:rPr>
          <w:w w:val="110"/>
        </w:rPr>
        <w:t>ход</w:t>
      </w:r>
      <w:r>
        <w:rPr>
          <w:spacing w:val="7"/>
          <w:w w:val="110"/>
        </w:rPr>
        <w:t xml:space="preserve"> </w:t>
      </w:r>
      <w:r>
        <w:rPr>
          <w:w w:val="110"/>
        </w:rPr>
        <w:t>решения</w:t>
      </w:r>
      <w:r>
        <w:rPr>
          <w:spacing w:val="8"/>
          <w:w w:val="110"/>
        </w:rPr>
        <w:t xml:space="preserve"> </w:t>
      </w:r>
      <w:r>
        <w:rPr>
          <w:w w:val="110"/>
        </w:rPr>
        <w:t>математической</w:t>
      </w:r>
      <w:r>
        <w:rPr>
          <w:spacing w:val="7"/>
          <w:w w:val="110"/>
        </w:rPr>
        <w:t xml:space="preserve"> </w:t>
      </w:r>
      <w:r>
        <w:rPr>
          <w:w w:val="110"/>
        </w:rPr>
        <w:t>задачи;</w:t>
      </w:r>
    </w:p>
    <w:p w:rsidR="00E96A04" w:rsidRDefault="00944957">
      <w:pPr>
        <w:pStyle w:val="a3"/>
        <w:spacing w:before="9"/>
        <w:ind w:left="737" w:right="0" w:firstLine="0"/>
        <w:jc w:val="left"/>
      </w:pPr>
      <w:r>
        <w:rPr>
          <w:w w:val="110"/>
        </w:rPr>
        <w:t>—находить</w:t>
      </w:r>
      <w:r>
        <w:rPr>
          <w:spacing w:val="13"/>
          <w:w w:val="110"/>
        </w:rPr>
        <w:t xml:space="preserve"> </w:t>
      </w:r>
      <w:r>
        <w:rPr>
          <w:w w:val="110"/>
        </w:rPr>
        <w:t>все</w:t>
      </w:r>
      <w:r>
        <w:rPr>
          <w:spacing w:val="14"/>
          <w:w w:val="110"/>
        </w:rPr>
        <w:t xml:space="preserve"> </w:t>
      </w:r>
      <w:r>
        <w:rPr>
          <w:w w:val="110"/>
        </w:rPr>
        <w:t>верные</w:t>
      </w:r>
      <w:r>
        <w:rPr>
          <w:spacing w:val="14"/>
          <w:w w:val="110"/>
        </w:rPr>
        <w:t xml:space="preserve"> </w:t>
      </w:r>
      <w:r>
        <w:rPr>
          <w:w w:val="110"/>
        </w:rPr>
        <w:t>решения</w:t>
      </w:r>
      <w:r>
        <w:rPr>
          <w:spacing w:val="14"/>
          <w:w w:val="110"/>
        </w:rPr>
        <w:t xml:space="preserve"> </w:t>
      </w:r>
      <w:r>
        <w:rPr>
          <w:w w:val="110"/>
        </w:rPr>
        <w:t>задачи</w:t>
      </w:r>
      <w:r>
        <w:rPr>
          <w:spacing w:val="14"/>
          <w:w w:val="110"/>
        </w:rPr>
        <w:t xml:space="preserve"> </w:t>
      </w:r>
      <w:r>
        <w:rPr>
          <w:w w:val="110"/>
        </w:rPr>
        <w:t>из</w:t>
      </w:r>
      <w:r>
        <w:rPr>
          <w:spacing w:val="14"/>
          <w:w w:val="110"/>
        </w:rPr>
        <w:t xml:space="preserve"> </w:t>
      </w:r>
      <w:r>
        <w:rPr>
          <w:w w:val="110"/>
        </w:rPr>
        <w:t>предложенных.</w:t>
      </w:r>
    </w:p>
    <w:p w:rsidR="00E96A04" w:rsidRDefault="00E96A04">
      <w:pPr>
        <w:sectPr w:rsidR="00E96A04">
          <w:footerReference w:type="even" r:id="rId26"/>
          <w:footerReference w:type="default" r:id="rId27"/>
          <w:pgSz w:w="7830" w:h="12020"/>
          <w:pgMar w:top="620" w:right="580" w:bottom="900" w:left="0" w:header="0" w:footer="709" w:gutter="0"/>
          <w:cols w:space="720"/>
        </w:sectPr>
      </w:pPr>
    </w:p>
    <w:p w:rsidR="00E96A04" w:rsidRDefault="001578DE">
      <w:pPr>
        <w:pStyle w:val="1"/>
        <w:jc w:val="both"/>
      </w:pPr>
      <w:r>
        <w:lastRenderedPageBreak/>
        <w:pict>
          <v:shape id="_x0000_s1182" style="position:absolute;left:0;text-align:left;margin-left:36.85pt;margin-top:20.8pt;width:317.5pt;height:.1pt;z-index:-15698432;mso-wrap-distance-left:0;mso-wrap-distance-right:0;mso-position-horizontal-relative:page" coordorigin="737,416" coordsize="6350,0" path="m737,416r6350,e" filled="f" strokeweight=".5pt">
            <v:path arrowok="t"/>
            <w10:wrap type="topAndBottom" anchorx="page"/>
          </v:shape>
        </w:pict>
      </w:r>
      <w:bookmarkStart w:id="4" w:name="341-366"/>
      <w:bookmarkEnd w:id="4"/>
      <w:r w:rsidR="00944957">
        <w:rPr>
          <w:w w:val="80"/>
        </w:rPr>
        <w:t>ОКРУЖАЮЩИЙ</w:t>
      </w:r>
      <w:r w:rsidR="00944957">
        <w:rPr>
          <w:spacing w:val="67"/>
        </w:rPr>
        <w:t xml:space="preserve"> </w:t>
      </w:r>
      <w:r w:rsidR="00944957">
        <w:rPr>
          <w:w w:val="80"/>
        </w:rPr>
        <w:t>МИР</w:t>
      </w:r>
    </w:p>
    <w:p w:rsidR="00E96A04" w:rsidRDefault="00944957">
      <w:pPr>
        <w:pStyle w:val="a3"/>
        <w:spacing w:before="153" w:line="249" w:lineRule="auto"/>
      </w:pPr>
      <w:r>
        <w:rPr>
          <w:w w:val="105"/>
        </w:rPr>
        <w:t>Программа по учебному предмету «Окружающий мир» (пред-</w:t>
      </w:r>
      <w:r>
        <w:rPr>
          <w:spacing w:val="1"/>
          <w:w w:val="105"/>
        </w:rPr>
        <w:t xml:space="preserve"> </w:t>
      </w:r>
      <w:r>
        <w:rPr>
          <w:w w:val="105"/>
        </w:rPr>
        <w:t>метная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область</w:t>
      </w:r>
      <w:r>
        <w:rPr>
          <w:spacing w:val="1"/>
          <w:w w:val="105"/>
        </w:rPr>
        <w:t xml:space="preserve"> </w:t>
      </w:r>
      <w:r>
        <w:rPr>
          <w:w w:val="105"/>
        </w:rPr>
        <w:t>«Обществознание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естествознание»</w:t>
      </w:r>
      <w:r>
        <w:rPr>
          <w:spacing w:val="1"/>
          <w:w w:val="105"/>
        </w:rPr>
        <w:t xml:space="preserve"> </w:t>
      </w:r>
      <w:r>
        <w:rPr>
          <w:w w:val="105"/>
        </w:rPr>
        <w:t>(«Окружа-</w:t>
      </w:r>
      <w:r>
        <w:rPr>
          <w:spacing w:val="-44"/>
          <w:w w:val="105"/>
        </w:rPr>
        <w:t xml:space="preserve"> </w:t>
      </w:r>
      <w:r>
        <w:rPr>
          <w:w w:val="105"/>
        </w:rPr>
        <w:t>ющий</w:t>
      </w:r>
      <w:r>
        <w:rPr>
          <w:spacing w:val="1"/>
          <w:w w:val="105"/>
        </w:rPr>
        <w:t xml:space="preserve"> </w:t>
      </w:r>
      <w:r>
        <w:rPr>
          <w:w w:val="105"/>
        </w:rPr>
        <w:t>мир»)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включает:</w:t>
      </w:r>
      <w:r>
        <w:rPr>
          <w:spacing w:val="1"/>
          <w:w w:val="105"/>
        </w:rPr>
        <w:t xml:space="preserve"> </w:t>
      </w:r>
      <w:r>
        <w:rPr>
          <w:w w:val="105"/>
        </w:rPr>
        <w:t>пояснительную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записку,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учеб-</w:t>
      </w:r>
      <w:r>
        <w:rPr>
          <w:spacing w:val="-44"/>
          <w:w w:val="105"/>
        </w:rPr>
        <w:t xml:space="preserve"> </w:t>
      </w:r>
      <w:r>
        <w:rPr>
          <w:w w:val="105"/>
        </w:rPr>
        <w:t>ного</w:t>
      </w:r>
      <w:r>
        <w:rPr>
          <w:spacing w:val="28"/>
          <w:w w:val="105"/>
        </w:rPr>
        <w:t xml:space="preserve"> </w:t>
      </w:r>
      <w:r>
        <w:rPr>
          <w:w w:val="105"/>
        </w:rPr>
        <w:t>предмета,</w:t>
      </w:r>
      <w:r>
        <w:rPr>
          <w:spacing w:val="29"/>
          <w:w w:val="105"/>
        </w:rPr>
        <w:t xml:space="preserve"> </w:t>
      </w:r>
      <w:r>
        <w:rPr>
          <w:w w:val="105"/>
        </w:rPr>
        <w:t>тематическое</w:t>
      </w:r>
      <w:r>
        <w:rPr>
          <w:spacing w:val="29"/>
          <w:w w:val="105"/>
        </w:rPr>
        <w:t xml:space="preserve"> </w:t>
      </w:r>
      <w:r>
        <w:rPr>
          <w:w w:val="105"/>
        </w:rPr>
        <w:t>планирование.</w:t>
      </w:r>
    </w:p>
    <w:p w:rsidR="00E96A04" w:rsidRDefault="00944957">
      <w:pPr>
        <w:pStyle w:val="a3"/>
        <w:spacing w:line="249" w:lineRule="auto"/>
        <w:ind w:right="155"/>
      </w:pPr>
      <w:r>
        <w:rPr>
          <w:w w:val="110"/>
        </w:rPr>
        <w:t>Пояснительная записка отражает общие цели и задачи изу-</w:t>
      </w:r>
      <w:r>
        <w:rPr>
          <w:spacing w:val="1"/>
          <w:w w:val="110"/>
        </w:rPr>
        <w:t xml:space="preserve"> </w:t>
      </w:r>
      <w:r>
        <w:rPr>
          <w:w w:val="110"/>
        </w:rPr>
        <w:t>чения предмета, характеристику психологических предпосы-</w:t>
      </w:r>
      <w:r>
        <w:rPr>
          <w:spacing w:val="1"/>
          <w:w w:val="110"/>
        </w:rPr>
        <w:t xml:space="preserve"> </w:t>
      </w:r>
      <w:r>
        <w:rPr>
          <w:w w:val="110"/>
        </w:rPr>
        <w:t>лок к его изучению младшими школьниками; место в структу-</w:t>
      </w:r>
      <w:r>
        <w:rPr>
          <w:spacing w:val="1"/>
          <w:w w:val="110"/>
        </w:rPr>
        <w:t xml:space="preserve"> </w:t>
      </w:r>
      <w:r>
        <w:rPr>
          <w:w w:val="110"/>
        </w:rPr>
        <w:t>ре</w:t>
      </w:r>
      <w:r>
        <w:rPr>
          <w:spacing w:val="1"/>
          <w:w w:val="110"/>
        </w:rPr>
        <w:t xml:space="preserve"> </w:t>
      </w:r>
      <w:r>
        <w:rPr>
          <w:w w:val="110"/>
        </w:rPr>
        <w:t>учебного</w:t>
      </w:r>
      <w:r>
        <w:rPr>
          <w:spacing w:val="1"/>
          <w:w w:val="110"/>
        </w:rPr>
        <w:t xml:space="preserve"> </w:t>
      </w:r>
      <w:r>
        <w:rPr>
          <w:w w:val="110"/>
        </w:rPr>
        <w:t>плана,</w:t>
      </w:r>
      <w:r>
        <w:rPr>
          <w:spacing w:val="1"/>
          <w:w w:val="110"/>
        </w:rPr>
        <w:t xml:space="preserve"> </w:t>
      </w:r>
      <w:r>
        <w:rPr>
          <w:w w:val="110"/>
        </w:rPr>
        <w:t>а</w:t>
      </w:r>
      <w:r>
        <w:rPr>
          <w:spacing w:val="1"/>
          <w:w w:val="110"/>
        </w:rPr>
        <w:t xml:space="preserve"> </w:t>
      </w:r>
      <w:r>
        <w:rPr>
          <w:w w:val="110"/>
        </w:rPr>
        <w:t>также</w:t>
      </w:r>
      <w:r>
        <w:rPr>
          <w:spacing w:val="1"/>
          <w:w w:val="110"/>
        </w:rPr>
        <w:t xml:space="preserve"> </w:t>
      </w:r>
      <w:r>
        <w:rPr>
          <w:w w:val="110"/>
        </w:rPr>
        <w:t>подходы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отбору</w:t>
      </w:r>
      <w:r>
        <w:rPr>
          <w:spacing w:val="1"/>
          <w:w w:val="110"/>
        </w:rPr>
        <w:t xml:space="preserve"> </w:t>
      </w:r>
      <w:r>
        <w:rPr>
          <w:w w:val="110"/>
        </w:rPr>
        <w:t>содержания,</w:t>
      </w:r>
      <w:r>
        <w:rPr>
          <w:spacing w:val="1"/>
          <w:w w:val="110"/>
        </w:rPr>
        <w:t xml:space="preserve"> </w:t>
      </w:r>
      <w:r>
        <w:rPr>
          <w:w w:val="110"/>
        </w:rPr>
        <w:t>планируемым</w:t>
      </w:r>
      <w:r>
        <w:rPr>
          <w:spacing w:val="10"/>
          <w:w w:val="110"/>
        </w:rPr>
        <w:t xml:space="preserve"> </w:t>
      </w:r>
      <w:r>
        <w:rPr>
          <w:w w:val="110"/>
        </w:rPr>
        <w:t>результатам</w:t>
      </w:r>
      <w:r>
        <w:rPr>
          <w:spacing w:val="10"/>
          <w:w w:val="110"/>
        </w:rPr>
        <w:t xml:space="preserve"> </w:t>
      </w:r>
      <w:r>
        <w:rPr>
          <w:w w:val="110"/>
        </w:rPr>
        <w:t>и</w:t>
      </w:r>
      <w:r>
        <w:rPr>
          <w:spacing w:val="10"/>
          <w:w w:val="110"/>
        </w:rPr>
        <w:t xml:space="preserve"> </w:t>
      </w:r>
      <w:r>
        <w:rPr>
          <w:w w:val="110"/>
        </w:rPr>
        <w:t>тематическому</w:t>
      </w:r>
      <w:r>
        <w:rPr>
          <w:spacing w:val="10"/>
          <w:w w:val="110"/>
        </w:rPr>
        <w:t xml:space="preserve"> </w:t>
      </w:r>
      <w:r>
        <w:rPr>
          <w:w w:val="110"/>
        </w:rPr>
        <w:t>планированию.</w:t>
      </w:r>
    </w:p>
    <w:p w:rsidR="00E96A04" w:rsidRDefault="00944957">
      <w:pPr>
        <w:pStyle w:val="a3"/>
        <w:spacing w:line="249" w:lineRule="auto"/>
      </w:pPr>
      <w:r>
        <w:rPr>
          <w:w w:val="105"/>
        </w:rPr>
        <w:t xml:space="preserve">Содержание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обучения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раскрывает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содержательные </w:t>
      </w:r>
      <w:r>
        <w:rPr>
          <w:spacing w:val="1"/>
          <w:w w:val="105"/>
        </w:rPr>
        <w:t xml:space="preserve"> </w:t>
      </w:r>
      <w:r>
        <w:rPr>
          <w:w w:val="105"/>
        </w:rPr>
        <w:t>линии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каждом  классе  начальной  шко-</w:t>
      </w:r>
      <w:r>
        <w:rPr>
          <w:spacing w:val="1"/>
          <w:w w:val="105"/>
        </w:rPr>
        <w:t xml:space="preserve"> </w:t>
      </w:r>
      <w:r>
        <w:rPr>
          <w:w w:val="105"/>
        </w:rPr>
        <w:t>лы.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каждом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классе  завершатся  переч-</w:t>
      </w:r>
      <w:r>
        <w:rPr>
          <w:spacing w:val="1"/>
          <w:w w:val="105"/>
        </w:rPr>
        <w:t xml:space="preserve"> </w:t>
      </w:r>
      <w:r>
        <w:rPr>
          <w:w w:val="105"/>
        </w:rPr>
        <w:t>нем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познавательных,</w:t>
      </w:r>
      <w:r>
        <w:rPr>
          <w:spacing w:val="-44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форми-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ровать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средствами  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    предмета    «Окружающий    мир»</w:t>
      </w:r>
      <w:r>
        <w:rPr>
          <w:spacing w:val="-45"/>
          <w:w w:val="105"/>
        </w:rPr>
        <w:t xml:space="preserve"> </w:t>
      </w:r>
      <w:r>
        <w:rPr>
          <w:w w:val="105"/>
        </w:rPr>
        <w:t>с    учётом    возрастных    особенностей    младших    школьников.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втором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предлагается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пропедевтический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уровень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УУД,</w:t>
      </w:r>
      <w:r>
        <w:rPr>
          <w:spacing w:val="1"/>
          <w:w w:val="105"/>
        </w:rPr>
        <w:t xml:space="preserve"> </w:t>
      </w:r>
      <w:r>
        <w:rPr>
          <w:w w:val="105"/>
        </w:rPr>
        <w:t>поскольку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универ-</w:t>
      </w:r>
      <w:r>
        <w:rPr>
          <w:spacing w:val="1"/>
          <w:w w:val="105"/>
        </w:rPr>
        <w:t xml:space="preserve"> </w:t>
      </w:r>
      <w:r>
        <w:rPr>
          <w:w w:val="105"/>
        </w:rPr>
        <w:t>сальности</w:t>
      </w:r>
      <w:r>
        <w:rPr>
          <w:spacing w:val="27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27"/>
          <w:w w:val="105"/>
        </w:rPr>
        <w:t xml:space="preserve"> </w:t>
      </w:r>
      <w:r>
        <w:rPr>
          <w:w w:val="105"/>
        </w:rPr>
        <w:t>на</w:t>
      </w:r>
      <w:r>
        <w:rPr>
          <w:spacing w:val="27"/>
          <w:w w:val="105"/>
        </w:rPr>
        <w:t xml:space="preserve"> </w:t>
      </w:r>
      <w:r>
        <w:rPr>
          <w:w w:val="105"/>
        </w:rPr>
        <w:t>этом</w:t>
      </w:r>
      <w:r>
        <w:rPr>
          <w:spacing w:val="27"/>
          <w:w w:val="105"/>
        </w:rPr>
        <w:t xml:space="preserve"> </w:t>
      </w:r>
      <w:r>
        <w:rPr>
          <w:w w:val="105"/>
        </w:rPr>
        <w:t>этапе</w:t>
      </w:r>
      <w:r>
        <w:rPr>
          <w:spacing w:val="27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27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27"/>
          <w:w w:val="105"/>
        </w:rPr>
        <w:t xml:space="preserve"> </w:t>
      </w:r>
      <w:r>
        <w:rPr>
          <w:w w:val="105"/>
        </w:rPr>
        <w:t>начинается.</w:t>
      </w:r>
      <w:r>
        <w:rPr>
          <w:spacing w:val="-44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того,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  совместной  деятельно-</w:t>
      </w:r>
      <w:r>
        <w:rPr>
          <w:spacing w:val="1"/>
          <w:w w:val="105"/>
        </w:rPr>
        <w:t xml:space="preserve"> </w:t>
      </w:r>
      <w:r>
        <w:rPr>
          <w:w w:val="105"/>
        </w:rPr>
        <w:t>сти строится на интеграции регулятивных (определенные воле-</w:t>
      </w:r>
      <w:r>
        <w:rPr>
          <w:spacing w:val="1"/>
          <w:w w:val="105"/>
        </w:rPr>
        <w:t xml:space="preserve"> </w:t>
      </w:r>
      <w:r>
        <w:rPr>
          <w:w w:val="105"/>
        </w:rPr>
        <w:t>вые</w:t>
      </w:r>
      <w:r>
        <w:rPr>
          <w:spacing w:val="1"/>
          <w:w w:val="105"/>
        </w:rPr>
        <w:t xml:space="preserve"> </w:t>
      </w:r>
      <w:r>
        <w:rPr>
          <w:w w:val="105"/>
        </w:rPr>
        <w:t>усилия,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саморегуляция,</w:t>
      </w:r>
      <w:r>
        <w:rPr>
          <w:spacing w:val="1"/>
          <w:w w:val="105"/>
        </w:rPr>
        <w:t xml:space="preserve"> </w:t>
      </w:r>
      <w:r>
        <w:rPr>
          <w:w w:val="105"/>
        </w:rPr>
        <w:t>самоконтроль,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проявление  терпе-</w:t>
      </w:r>
      <w:r>
        <w:rPr>
          <w:spacing w:val="1"/>
          <w:w w:val="105"/>
        </w:rPr>
        <w:t xml:space="preserve"> </w:t>
      </w:r>
      <w:r>
        <w:rPr>
          <w:w w:val="105"/>
        </w:rPr>
        <w:t>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доброжелательности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налаживании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44"/>
          <w:w w:val="105"/>
        </w:rPr>
        <w:t xml:space="preserve"> </w:t>
      </w:r>
      <w:r>
        <w:rPr>
          <w:w w:val="105"/>
        </w:rPr>
        <w:t>коммуникативных (способность вербальными средствами уста-</w:t>
      </w:r>
      <w:r>
        <w:rPr>
          <w:spacing w:val="1"/>
          <w:w w:val="105"/>
        </w:rPr>
        <w:t xml:space="preserve"> </w:t>
      </w:r>
      <w:r>
        <w:rPr>
          <w:w w:val="105"/>
        </w:rPr>
        <w:t>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взаимоотношения)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учебных </w:t>
      </w:r>
      <w:r>
        <w:rPr>
          <w:spacing w:val="1"/>
          <w:w w:val="105"/>
        </w:rPr>
        <w:t xml:space="preserve"> </w:t>
      </w:r>
      <w:r>
        <w:rPr>
          <w:w w:val="105"/>
        </w:rPr>
        <w:t>дей-</w:t>
      </w:r>
      <w:r>
        <w:rPr>
          <w:spacing w:val="1"/>
          <w:w w:val="105"/>
        </w:rPr>
        <w:t xml:space="preserve"> </w:t>
      </w:r>
      <w:r>
        <w:rPr>
          <w:w w:val="105"/>
        </w:rPr>
        <w:t>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перечень</w:t>
      </w:r>
      <w:r>
        <w:rPr>
          <w:spacing w:val="1"/>
          <w:w w:val="105"/>
        </w:rPr>
        <w:t xml:space="preserve"> </w:t>
      </w:r>
      <w:r>
        <w:rPr>
          <w:w w:val="105"/>
        </w:rPr>
        <w:t>дан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разделе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«Совместная</w:t>
      </w:r>
      <w:r>
        <w:rPr>
          <w:spacing w:val="-44"/>
          <w:w w:val="105"/>
        </w:rPr>
        <w:t xml:space="preserve"> </w:t>
      </w:r>
      <w:r>
        <w:rPr>
          <w:w w:val="105"/>
        </w:rPr>
        <w:t>деятельность».</w:t>
      </w:r>
    </w:p>
    <w:p w:rsidR="00E96A04" w:rsidRDefault="00944957">
      <w:pPr>
        <w:pStyle w:val="a3"/>
        <w:spacing w:line="216" w:lineRule="exact"/>
        <w:ind w:left="963" w:right="0" w:firstLine="0"/>
      </w:pPr>
      <w:r>
        <w:rPr>
          <w:w w:val="110"/>
        </w:rPr>
        <w:t>Планируемые</w:t>
      </w:r>
      <w:r>
        <w:rPr>
          <w:spacing w:val="11"/>
          <w:w w:val="110"/>
        </w:rPr>
        <w:t xml:space="preserve"> </w:t>
      </w:r>
      <w:r>
        <w:rPr>
          <w:w w:val="110"/>
        </w:rPr>
        <w:t>результаты</w:t>
      </w:r>
      <w:r>
        <w:rPr>
          <w:spacing w:val="12"/>
          <w:w w:val="110"/>
        </w:rPr>
        <w:t xml:space="preserve"> </w:t>
      </w:r>
      <w:r>
        <w:rPr>
          <w:w w:val="110"/>
        </w:rPr>
        <w:t>включают</w:t>
      </w:r>
      <w:r>
        <w:rPr>
          <w:spacing w:val="11"/>
          <w:w w:val="110"/>
        </w:rPr>
        <w:t xml:space="preserve"> </w:t>
      </w:r>
      <w:r>
        <w:rPr>
          <w:w w:val="110"/>
        </w:rPr>
        <w:t>личностные,</w:t>
      </w:r>
      <w:r>
        <w:rPr>
          <w:spacing w:val="12"/>
          <w:w w:val="110"/>
        </w:rPr>
        <w:t xml:space="preserve"> </w:t>
      </w:r>
      <w:r>
        <w:rPr>
          <w:w w:val="110"/>
        </w:rPr>
        <w:t>метапред-</w:t>
      </w:r>
    </w:p>
    <w:p w:rsidR="00E96A04" w:rsidRDefault="00944957">
      <w:pPr>
        <w:pStyle w:val="a3"/>
        <w:spacing w:line="249" w:lineRule="auto"/>
        <w:ind w:firstLine="0"/>
      </w:pPr>
      <w:r>
        <w:rPr>
          <w:w w:val="110"/>
        </w:rPr>
        <w:t>метные результаты за период обучения, а также предметные</w:t>
      </w:r>
      <w:r>
        <w:rPr>
          <w:spacing w:val="1"/>
          <w:w w:val="110"/>
        </w:rPr>
        <w:t xml:space="preserve"> </w:t>
      </w:r>
      <w:r>
        <w:rPr>
          <w:w w:val="110"/>
        </w:rPr>
        <w:t>достижения младшего школьника за каждый год обучения в</w:t>
      </w:r>
      <w:r>
        <w:rPr>
          <w:spacing w:val="1"/>
          <w:w w:val="110"/>
        </w:rPr>
        <w:t xml:space="preserve"> </w:t>
      </w:r>
      <w:r>
        <w:rPr>
          <w:w w:val="110"/>
        </w:rPr>
        <w:t>начальной</w:t>
      </w:r>
      <w:r>
        <w:rPr>
          <w:spacing w:val="22"/>
          <w:w w:val="110"/>
        </w:rPr>
        <w:t xml:space="preserve"> </w:t>
      </w:r>
      <w:r>
        <w:rPr>
          <w:w w:val="110"/>
        </w:rPr>
        <w:t>школе.</w:t>
      </w:r>
    </w:p>
    <w:p w:rsidR="00E96A04" w:rsidRDefault="00944957">
      <w:pPr>
        <w:pStyle w:val="a3"/>
        <w:spacing w:line="249" w:lineRule="auto"/>
      </w:pPr>
      <w:r>
        <w:rPr>
          <w:w w:val="105"/>
        </w:rPr>
        <w:t>В Тематическом планировании описывается программное со-</w:t>
      </w:r>
      <w:r>
        <w:rPr>
          <w:spacing w:val="1"/>
          <w:w w:val="105"/>
        </w:rPr>
        <w:t xml:space="preserve"> </w:t>
      </w:r>
      <w:r>
        <w:rPr>
          <w:w w:val="110"/>
        </w:rPr>
        <w:t>держание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всем</w:t>
      </w:r>
      <w:r>
        <w:rPr>
          <w:spacing w:val="1"/>
          <w:w w:val="110"/>
        </w:rPr>
        <w:t xml:space="preserve"> </w:t>
      </w:r>
      <w:r>
        <w:rPr>
          <w:w w:val="110"/>
        </w:rPr>
        <w:t>разделам</w:t>
      </w:r>
      <w:r>
        <w:rPr>
          <w:spacing w:val="1"/>
          <w:w w:val="110"/>
        </w:rPr>
        <w:t xml:space="preserve"> </w:t>
      </w:r>
      <w:r>
        <w:rPr>
          <w:w w:val="110"/>
        </w:rPr>
        <w:t>содержания</w:t>
      </w:r>
      <w:r>
        <w:rPr>
          <w:spacing w:val="1"/>
          <w:w w:val="110"/>
        </w:rPr>
        <w:t xml:space="preserve"> </w:t>
      </w:r>
      <w:r>
        <w:rPr>
          <w:w w:val="110"/>
        </w:rPr>
        <w:t>обучения</w:t>
      </w:r>
      <w:r>
        <w:rPr>
          <w:spacing w:val="1"/>
          <w:w w:val="110"/>
        </w:rPr>
        <w:t xml:space="preserve"> </w:t>
      </w:r>
      <w:r>
        <w:rPr>
          <w:w w:val="110"/>
        </w:rPr>
        <w:t>каждого</w:t>
      </w:r>
      <w:r>
        <w:rPr>
          <w:spacing w:val="1"/>
          <w:w w:val="110"/>
        </w:rPr>
        <w:t xml:space="preserve"> </w:t>
      </w:r>
      <w:r>
        <w:rPr>
          <w:w w:val="110"/>
        </w:rPr>
        <w:t>класса, а также раскрываются методы и формы организации</w:t>
      </w:r>
      <w:r>
        <w:rPr>
          <w:spacing w:val="1"/>
          <w:w w:val="110"/>
        </w:rPr>
        <w:t xml:space="preserve"> </w:t>
      </w:r>
      <w:r>
        <w:rPr>
          <w:w w:val="110"/>
        </w:rPr>
        <w:t>обучения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характеристика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деятельностей,</w:t>
      </w:r>
      <w:r>
        <w:rPr>
          <w:spacing w:val="1"/>
          <w:w w:val="110"/>
        </w:rPr>
        <w:t xml:space="preserve"> </w:t>
      </w:r>
      <w:r>
        <w:rPr>
          <w:w w:val="110"/>
        </w:rPr>
        <w:t>которые</w:t>
      </w:r>
      <w:r>
        <w:rPr>
          <w:spacing w:val="1"/>
          <w:w w:val="110"/>
        </w:rPr>
        <w:t xml:space="preserve"> </w:t>
      </w:r>
      <w:r>
        <w:rPr>
          <w:w w:val="110"/>
        </w:rPr>
        <w:t>целесо-</w:t>
      </w:r>
      <w:r>
        <w:rPr>
          <w:spacing w:val="1"/>
          <w:w w:val="110"/>
        </w:rPr>
        <w:t xml:space="preserve"> </w:t>
      </w:r>
      <w:r>
        <w:rPr>
          <w:w w:val="105"/>
        </w:rPr>
        <w:t>образно использовать при изучении той или иной программной</w:t>
      </w:r>
      <w:r>
        <w:rPr>
          <w:spacing w:val="1"/>
          <w:w w:val="105"/>
        </w:rPr>
        <w:t xml:space="preserve"> </w:t>
      </w:r>
      <w:r>
        <w:rPr>
          <w:w w:val="110"/>
        </w:rPr>
        <w:t>темы.</w:t>
      </w:r>
    </w:p>
    <w:p w:rsidR="00E96A04" w:rsidRDefault="00944957">
      <w:pPr>
        <w:pStyle w:val="a3"/>
        <w:spacing w:line="249" w:lineRule="auto"/>
        <w:ind w:right="155"/>
      </w:pPr>
      <w:r>
        <w:rPr>
          <w:w w:val="110"/>
        </w:rPr>
        <w:t>Представлены также способы организации дифференциро-</w:t>
      </w:r>
      <w:r>
        <w:rPr>
          <w:spacing w:val="1"/>
          <w:w w:val="110"/>
        </w:rPr>
        <w:t xml:space="preserve"> </w:t>
      </w:r>
      <w:r>
        <w:rPr>
          <w:w w:val="110"/>
        </w:rPr>
        <w:t>ванного</w:t>
      </w:r>
      <w:r>
        <w:rPr>
          <w:spacing w:val="22"/>
          <w:w w:val="110"/>
        </w:rPr>
        <w:t xml:space="preserve"> </w:t>
      </w:r>
      <w:r>
        <w:rPr>
          <w:w w:val="110"/>
        </w:rPr>
        <w:t>обучения.</w:t>
      </w:r>
    </w:p>
    <w:p w:rsidR="00E96A04" w:rsidRDefault="00E96A04">
      <w:pPr>
        <w:spacing w:line="249" w:lineRule="auto"/>
        <w:sectPr w:rsidR="00E96A04">
          <w:footerReference w:type="even" r:id="rId28"/>
          <w:footerReference w:type="default" r:id="rId29"/>
          <w:pgSz w:w="7830" w:h="12020"/>
          <w:pgMar w:top="580" w:right="580" w:bottom="900" w:left="0" w:header="0" w:footer="709" w:gutter="0"/>
          <w:pgNumType w:start="341"/>
          <w:cols w:space="720"/>
        </w:sectPr>
      </w:pPr>
    </w:p>
    <w:p w:rsidR="00E96A04" w:rsidRDefault="001578DE">
      <w:pPr>
        <w:pStyle w:val="1"/>
      </w:pPr>
      <w:r>
        <w:lastRenderedPageBreak/>
        <w:pict>
          <v:shape id="_x0000_s1181" style="position:absolute;left:0;text-align:left;margin-left:36.85pt;margin-top:20.8pt;width:317.5pt;height:.1pt;z-index:-15697920;mso-wrap-distance-left:0;mso-wrap-distance-right:0;mso-position-horizontal-relative:page" coordorigin="737,416" coordsize="6350,0" path="m737,416r6350,e" filled="f" strokeweight=".5pt">
            <v:path arrowok="t"/>
            <w10:wrap type="topAndBottom" anchorx="page"/>
          </v:shape>
        </w:pict>
      </w:r>
      <w:r w:rsidR="00944957">
        <w:rPr>
          <w:w w:val="80"/>
        </w:rPr>
        <w:t>ПОЯСНИТЕЛЬНАЯ</w:t>
      </w:r>
      <w:r w:rsidR="00944957">
        <w:rPr>
          <w:spacing w:val="51"/>
        </w:rPr>
        <w:t xml:space="preserve"> </w:t>
      </w:r>
      <w:r w:rsidR="00944957">
        <w:rPr>
          <w:w w:val="80"/>
        </w:rPr>
        <w:t>ЗАПИСКА</w:t>
      </w:r>
    </w:p>
    <w:p w:rsidR="00E96A04" w:rsidRDefault="00944957">
      <w:pPr>
        <w:pStyle w:val="a3"/>
        <w:spacing w:before="153" w:line="249" w:lineRule="auto"/>
        <w:ind w:right="152"/>
      </w:pPr>
      <w:r>
        <w:rPr>
          <w:w w:val="110"/>
        </w:rPr>
        <w:t>Примерная рабочая программа по предмету «Окружающий</w:t>
      </w:r>
      <w:r>
        <w:rPr>
          <w:spacing w:val="1"/>
          <w:w w:val="110"/>
        </w:rPr>
        <w:t xml:space="preserve"> </w:t>
      </w:r>
      <w:r>
        <w:rPr>
          <w:w w:val="110"/>
        </w:rPr>
        <w:t>мир» на уровне начального общего образования составлена на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основе Требований к результатам освоения основной образо-</w:t>
      </w:r>
      <w:r>
        <w:rPr>
          <w:spacing w:val="1"/>
          <w:w w:val="110"/>
        </w:rPr>
        <w:t xml:space="preserve"> </w:t>
      </w:r>
      <w:r>
        <w:rPr>
          <w:w w:val="110"/>
        </w:rPr>
        <w:t>вательной программы начального общего образования, пред-</w:t>
      </w:r>
      <w:r>
        <w:rPr>
          <w:spacing w:val="1"/>
          <w:w w:val="110"/>
        </w:rPr>
        <w:t xml:space="preserve"> </w:t>
      </w:r>
      <w:r>
        <w:rPr>
          <w:w w:val="105"/>
        </w:rPr>
        <w:t>ставленных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образовательном</w:t>
      </w:r>
      <w:r>
        <w:rPr>
          <w:spacing w:val="1"/>
          <w:w w:val="105"/>
        </w:rPr>
        <w:t xml:space="preserve"> </w:t>
      </w:r>
      <w:r>
        <w:rPr>
          <w:w w:val="110"/>
        </w:rPr>
        <w:t>стандарте</w:t>
      </w:r>
      <w:r>
        <w:rPr>
          <w:spacing w:val="1"/>
          <w:w w:val="110"/>
        </w:rPr>
        <w:t xml:space="preserve"> </w:t>
      </w:r>
      <w:r>
        <w:rPr>
          <w:w w:val="110"/>
        </w:rPr>
        <w:t>начального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общего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образования,</w:t>
      </w:r>
      <w:r>
        <w:rPr>
          <w:spacing w:val="1"/>
          <w:w w:val="110"/>
        </w:rPr>
        <w:t xml:space="preserve"> </w:t>
      </w:r>
      <w:r>
        <w:rPr>
          <w:w w:val="110"/>
        </w:rPr>
        <w:t>Примерной</w:t>
      </w:r>
      <w:r>
        <w:rPr>
          <w:spacing w:val="1"/>
          <w:w w:val="110"/>
        </w:rPr>
        <w:t xml:space="preserve"> </w:t>
      </w:r>
      <w:r>
        <w:rPr>
          <w:w w:val="110"/>
        </w:rPr>
        <w:t>про-</w:t>
      </w:r>
      <w:r>
        <w:rPr>
          <w:spacing w:val="-46"/>
          <w:w w:val="110"/>
        </w:rPr>
        <w:t xml:space="preserve"> </w:t>
      </w:r>
      <w:r>
        <w:rPr>
          <w:w w:val="110"/>
        </w:rPr>
        <w:t>граммы воспитания, а также с учётом историко-культурного</w:t>
      </w:r>
      <w:r>
        <w:rPr>
          <w:spacing w:val="1"/>
          <w:w w:val="110"/>
        </w:rPr>
        <w:t xml:space="preserve"> </w:t>
      </w:r>
      <w:r>
        <w:rPr>
          <w:w w:val="110"/>
        </w:rPr>
        <w:t>стандарта.</w:t>
      </w:r>
    </w:p>
    <w:p w:rsidR="00E96A04" w:rsidRDefault="00944957">
      <w:pPr>
        <w:pStyle w:val="a3"/>
        <w:spacing w:line="249" w:lineRule="auto"/>
      </w:pPr>
      <w:r>
        <w:rPr>
          <w:w w:val="110"/>
        </w:rPr>
        <w:t>Изучение</w:t>
      </w:r>
      <w:r>
        <w:rPr>
          <w:spacing w:val="1"/>
          <w:w w:val="110"/>
        </w:rPr>
        <w:t xml:space="preserve"> </w:t>
      </w:r>
      <w:r>
        <w:rPr>
          <w:w w:val="110"/>
        </w:rPr>
        <w:t>предмета</w:t>
      </w:r>
      <w:r>
        <w:rPr>
          <w:spacing w:val="1"/>
          <w:w w:val="110"/>
        </w:rPr>
        <w:t xml:space="preserve"> </w:t>
      </w:r>
      <w:r>
        <w:rPr>
          <w:w w:val="110"/>
        </w:rPr>
        <w:t>«Окружающий</w:t>
      </w:r>
      <w:r>
        <w:rPr>
          <w:spacing w:val="1"/>
          <w:w w:val="110"/>
        </w:rPr>
        <w:t xml:space="preserve"> </w:t>
      </w:r>
      <w:r>
        <w:rPr>
          <w:w w:val="110"/>
        </w:rPr>
        <w:t>мир»,</w:t>
      </w:r>
      <w:r>
        <w:rPr>
          <w:spacing w:val="1"/>
          <w:w w:val="110"/>
        </w:rPr>
        <w:t xml:space="preserve"> </w:t>
      </w:r>
      <w:r>
        <w:rPr>
          <w:w w:val="110"/>
        </w:rPr>
        <w:t>интегрирующего</w:t>
      </w:r>
      <w:r>
        <w:rPr>
          <w:spacing w:val="1"/>
          <w:w w:val="110"/>
        </w:rPr>
        <w:t xml:space="preserve"> </w:t>
      </w:r>
      <w:r>
        <w:rPr>
          <w:w w:val="110"/>
        </w:rPr>
        <w:t>знания о природе, предметном мире, обществе и взаимодей-</w:t>
      </w:r>
      <w:r>
        <w:rPr>
          <w:spacing w:val="1"/>
          <w:w w:val="110"/>
        </w:rPr>
        <w:t xml:space="preserve"> </w:t>
      </w:r>
      <w:r>
        <w:rPr>
          <w:w w:val="110"/>
        </w:rPr>
        <w:t>ствии людей в нём, соответствует потребностям и интересам</w:t>
      </w:r>
      <w:r>
        <w:rPr>
          <w:spacing w:val="1"/>
          <w:w w:val="110"/>
        </w:rPr>
        <w:t xml:space="preserve"> </w:t>
      </w:r>
      <w:r>
        <w:rPr>
          <w:w w:val="110"/>
        </w:rPr>
        <w:t>детей</w:t>
      </w:r>
      <w:r>
        <w:rPr>
          <w:spacing w:val="-5"/>
          <w:w w:val="110"/>
        </w:rPr>
        <w:t xml:space="preserve"> </w:t>
      </w:r>
      <w:r>
        <w:rPr>
          <w:w w:val="110"/>
        </w:rPr>
        <w:t>младшего</w:t>
      </w:r>
      <w:r>
        <w:rPr>
          <w:spacing w:val="-4"/>
          <w:w w:val="110"/>
        </w:rPr>
        <w:t xml:space="preserve"> </w:t>
      </w:r>
      <w:r>
        <w:rPr>
          <w:w w:val="110"/>
        </w:rPr>
        <w:t>школьного</w:t>
      </w:r>
      <w:r>
        <w:rPr>
          <w:spacing w:val="-5"/>
          <w:w w:val="110"/>
        </w:rPr>
        <w:t xml:space="preserve"> </w:t>
      </w:r>
      <w:r>
        <w:rPr>
          <w:w w:val="110"/>
        </w:rPr>
        <w:t>возраста</w:t>
      </w:r>
      <w:r>
        <w:rPr>
          <w:spacing w:val="-4"/>
          <w:w w:val="110"/>
        </w:rPr>
        <w:t xml:space="preserve"> </w:t>
      </w:r>
      <w:r>
        <w:rPr>
          <w:w w:val="110"/>
        </w:rPr>
        <w:t>и</w:t>
      </w:r>
      <w:r>
        <w:rPr>
          <w:spacing w:val="-4"/>
          <w:w w:val="110"/>
        </w:rPr>
        <w:t xml:space="preserve"> </w:t>
      </w:r>
      <w:r>
        <w:rPr>
          <w:w w:val="110"/>
        </w:rPr>
        <w:t>направлено</w:t>
      </w:r>
      <w:r>
        <w:rPr>
          <w:spacing w:val="-5"/>
          <w:w w:val="110"/>
        </w:rPr>
        <w:t xml:space="preserve"> </w:t>
      </w:r>
      <w:r>
        <w:rPr>
          <w:w w:val="110"/>
        </w:rPr>
        <w:t>на</w:t>
      </w:r>
      <w:r>
        <w:rPr>
          <w:spacing w:val="-4"/>
          <w:w w:val="110"/>
        </w:rPr>
        <w:t xml:space="preserve"> </w:t>
      </w:r>
      <w:r>
        <w:rPr>
          <w:w w:val="110"/>
        </w:rPr>
        <w:t>достиже-</w:t>
      </w:r>
      <w:r>
        <w:rPr>
          <w:spacing w:val="-46"/>
          <w:w w:val="110"/>
        </w:rPr>
        <w:t xml:space="preserve"> </w:t>
      </w:r>
      <w:r>
        <w:rPr>
          <w:w w:val="110"/>
        </w:rPr>
        <w:t>ние</w:t>
      </w:r>
      <w:r>
        <w:rPr>
          <w:spacing w:val="22"/>
          <w:w w:val="110"/>
        </w:rPr>
        <w:t xml:space="preserve"> </w:t>
      </w:r>
      <w:r>
        <w:rPr>
          <w:w w:val="110"/>
        </w:rPr>
        <w:t>следующих</w:t>
      </w:r>
      <w:r>
        <w:rPr>
          <w:spacing w:val="23"/>
          <w:w w:val="110"/>
        </w:rPr>
        <w:t xml:space="preserve"> </w:t>
      </w:r>
      <w:r>
        <w:rPr>
          <w:w w:val="110"/>
        </w:rPr>
        <w:t>целей:</w:t>
      </w:r>
    </w:p>
    <w:p w:rsidR="00E96A04" w:rsidRDefault="00944957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4"/>
          <w:w w:val="110"/>
          <w:position w:val="1"/>
          <w:sz w:val="14"/>
        </w:rPr>
        <w:t xml:space="preserve"> </w:t>
      </w:r>
      <w:r>
        <w:rPr>
          <w:w w:val="110"/>
        </w:rPr>
        <w:t>формирование</w:t>
      </w:r>
      <w:r>
        <w:rPr>
          <w:spacing w:val="20"/>
          <w:w w:val="110"/>
        </w:rPr>
        <w:t xml:space="preserve"> </w:t>
      </w:r>
      <w:r>
        <w:rPr>
          <w:w w:val="110"/>
        </w:rPr>
        <w:t>целостного</w:t>
      </w:r>
      <w:r>
        <w:rPr>
          <w:spacing w:val="20"/>
          <w:w w:val="110"/>
        </w:rPr>
        <w:t xml:space="preserve"> </w:t>
      </w:r>
      <w:r>
        <w:rPr>
          <w:w w:val="110"/>
        </w:rPr>
        <w:t>взгляда</w:t>
      </w:r>
      <w:r>
        <w:rPr>
          <w:spacing w:val="20"/>
          <w:w w:val="110"/>
        </w:rPr>
        <w:t xml:space="preserve"> </w:t>
      </w:r>
      <w:r>
        <w:rPr>
          <w:w w:val="110"/>
        </w:rPr>
        <w:t>на</w:t>
      </w:r>
      <w:r>
        <w:rPr>
          <w:spacing w:val="20"/>
          <w:w w:val="110"/>
        </w:rPr>
        <w:t xml:space="preserve"> </w:t>
      </w:r>
      <w:r>
        <w:rPr>
          <w:w w:val="110"/>
        </w:rPr>
        <w:t>мир,</w:t>
      </w:r>
      <w:r>
        <w:rPr>
          <w:spacing w:val="20"/>
          <w:w w:val="110"/>
        </w:rPr>
        <w:t xml:space="preserve"> </w:t>
      </w:r>
      <w:r>
        <w:rPr>
          <w:w w:val="110"/>
        </w:rPr>
        <w:t>осознание</w:t>
      </w:r>
      <w:r>
        <w:rPr>
          <w:spacing w:val="20"/>
          <w:w w:val="110"/>
        </w:rPr>
        <w:t xml:space="preserve"> </w:t>
      </w:r>
      <w:r>
        <w:rPr>
          <w:w w:val="110"/>
        </w:rPr>
        <w:t>места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нём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человека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основе</w:t>
      </w:r>
      <w:r>
        <w:rPr>
          <w:spacing w:val="-11"/>
          <w:w w:val="110"/>
        </w:rPr>
        <w:t xml:space="preserve"> </w:t>
      </w:r>
      <w:r>
        <w:rPr>
          <w:w w:val="110"/>
        </w:rPr>
        <w:t>целостного</w:t>
      </w:r>
      <w:r>
        <w:rPr>
          <w:spacing w:val="-10"/>
          <w:w w:val="110"/>
        </w:rPr>
        <w:t xml:space="preserve"> </w:t>
      </w:r>
      <w:r>
        <w:rPr>
          <w:w w:val="110"/>
        </w:rPr>
        <w:t>взгляда</w:t>
      </w:r>
      <w:r>
        <w:rPr>
          <w:spacing w:val="-10"/>
          <w:w w:val="110"/>
        </w:rPr>
        <w:t xml:space="preserve"> </w:t>
      </w:r>
      <w:r>
        <w:rPr>
          <w:w w:val="110"/>
        </w:rPr>
        <w:t>на</w:t>
      </w:r>
      <w:r>
        <w:rPr>
          <w:spacing w:val="-11"/>
          <w:w w:val="110"/>
        </w:rPr>
        <w:t xml:space="preserve"> </w:t>
      </w:r>
      <w:r>
        <w:rPr>
          <w:w w:val="110"/>
        </w:rPr>
        <w:t>окружающий</w:t>
      </w:r>
      <w:r>
        <w:rPr>
          <w:spacing w:val="-46"/>
          <w:w w:val="110"/>
        </w:rPr>
        <w:t xml:space="preserve"> </w:t>
      </w:r>
      <w:r>
        <w:rPr>
          <w:w w:val="110"/>
        </w:rPr>
        <w:t>мир (природную и социальную среду обитания); освоение</w:t>
      </w:r>
      <w:r>
        <w:rPr>
          <w:spacing w:val="1"/>
          <w:w w:val="110"/>
        </w:rPr>
        <w:t xml:space="preserve"> </w:t>
      </w:r>
      <w:r>
        <w:rPr>
          <w:w w:val="105"/>
        </w:rPr>
        <w:t>естественно-научных,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обществоведческих,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нравственно-эти-</w:t>
      </w:r>
      <w:r>
        <w:rPr>
          <w:spacing w:val="1"/>
          <w:w w:val="105"/>
        </w:rPr>
        <w:t xml:space="preserve"> </w:t>
      </w:r>
      <w:r>
        <w:rPr>
          <w:w w:val="110"/>
        </w:rPr>
        <w:t>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понятий,</w:t>
      </w:r>
      <w:r>
        <w:rPr>
          <w:spacing w:val="1"/>
          <w:w w:val="110"/>
        </w:rPr>
        <w:t xml:space="preserve"> </w:t>
      </w:r>
      <w:r>
        <w:rPr>
          <w:w w:val="110"/>
        </w:rPr>
        <w:t>представленных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содержании</w:t>
      </w:r>
      <w:r>
        <w:rPr>
          <w:spacing w:val="1"/>
          <w:w w:val="110"/>
        </w:rPr>
        <w:t xml:space="preserve"> </w:t>
      </w:r>
      <w:r>
        <w:rPr>
          <w:w w:val="110"/>
        </w:rPr>
        <w:t>данного</w:t>
      </w:r>
      <w:r>
        <w:rPr>
          <w:spacing w:val="1"/>
          <w:w w:val="110"/>
        </w:rPr>
        <w:t xml:space="preserve"> </w:t>
      </w:r>
      <w:r>
        <w:rPr>
          <w:w w:val="110"/>
        </w:rPr>
        <w:t>учебного</w:t>
      </w:r>
      <w:r>
        <w:rPr>
          <w:spacing w:val="21"/>
          <w:w w:val="110"/>
        </w:rPr>
        <w:t xml:space="preserve"> </w:t>
      </w:r>
      <w:r>
        <w:rPr>
          <w:w w:val="110"/>
        </w:rPr>
        <w:t>предмета;</w:t>
      </w:r>
    </w:p>
    <w:p w:rsidR="00E96A04" w:rsidRDefault="00944957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формирование ценности здоровья человека, его сохранения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36"/>
          <w:w w:val="110"/>
        </w:rPr>
        <w:t xml:space="preserve"> </w:t>
      </w:r>
      <w:r>
        <w:rPr>
          <w:w w:val="110"/>
        </w:rPr>
        <w:t>укрепления,</w:t>
      </w:r>
      <w:r>
        <w:rPr>
          <w:spacing w:val="17"/>
          <w:w w:val="110"/>
        </w:rPr>
        <w:t xml:space="preserve"> </w:t>
      </w:r>
      <w:r>
        <w:rPr>
          <w:w w:val="110"/>
        </w:rPr>
        <w:t>приверженности</w:t>
      </w:r>
      <w:r>
        <w:rPr>
          <w:spacing w:val="17"/>
          <w:w w:val="110"/>
        </w:rPr>
        <w:t xml:space="preserve"> </w:t>
      </w:r>
      <w:r>
        <w:rPr>
          <w:w w:val="110"/>
        </w:rPr>
        <w:t>здоровому</w:t>
      </w:r>
      <w:r>
        <w:rPr>
          <w:spacing w:val="18"/>
          <w:w w:val="110"/>
        </w:rPr>
        <w:t xml:space="preserve"> </w:t>
      </w:r>
      <w:r>
        <w:rPr>
          <w:w w:val="110"/>
        </w:rPr>
        <w:t>образу</w:t>
      </w:r>
      <w:r>
        <w:rPr>
          <w:spacing w:val="17"/>
          <w:w w:val="110"/>
        </w:rPr>
        <w:t xml:space="preserve"> </w:t>
      </w:r>
      <w:r>
        <w:rPr>
          <w:w w:val="110"/>
        </w:rPr>
        <w:t>жизни;</w:t>
      </w:r>
    </w:p>
    <w:p w:rsidR="00E96A04" w:rsidRDefault="00944957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6"/>
          <w:w w:val="110"/>
          <w:position w:val="1"/>
          <w:sz w:val="14"/>
        </w:rPr>
        <w:t xml:space="preserve"> </w:t>
      </w:r>
      <w:r>
        <w:rPr>
          <w:w w:val="110"/>
        </w:rPr>
        <w:t>развитие</w:t>
      </w:r>
      <w:r>
        <w:rPr>
          <w:spacing w:val="17"/>
          <w:w w:val="110"/>
        </w:rPr>
        <w:t xml:space="preserve"> </w:t>
      </w:r>
      <w:r>
        <w:rPr>
          <w:w w:val="110"/>
        </w:rPr>
        <w:t>умений</w:t>
      </w:r>
      <w:r>
        <w:rPr>
          <w:spacing w:val="18"/>
          <w:w w:val="110"/>
        </w:rPr>
        <w:t xml:space="preserve"> </w:t>
      </w:r>
      <w:r>
        <w:rPr>
          <w:w w:val="110"/>
        </w:rPr>
        <w:t>и</w:t>
      </w:r>
      <w:r>
        <w:rPr>
          <w:spacing w:val="17"/>
          <w:w w:val="110"/>
        </w:rPr>
        <w:t xml:space="preserve"> </w:t>
      </w:r>
      <w:r>
        <w:rPr>
          <w:w w:val="110"/>
        </w:rPr>
        <w:t>навыков</w:t>
      </w:r>
      <w:r>
        <w:rPr>
          <w:spacing w:val="18"/>
          <w:w w:val="110"/>
        </w:rPr>
        <w:t xml:space="preserve"> </w:t>
      </w:r>
      <w:r>
        <w:rPr>
          <w:w w:val="110"/>
        </w:rPr>
        <w:t>применять</w:t>
      </w:r>
      <w:r>
        <w:rPr>
          <w:spacing w:val="17"/>
          <w:w w:val="110"/>
        </w:rPr>
        <w:t xml:space="preserve"> </w:t>
      </w:r>
      <w:r>
        <w:rPr>
          <w:w w:val="110"/>
        </w:rPr>
        <w:t>полученные</w:t>
      </w:r>
      <w:r>
        <w:rPr>
          <w:spacing w:val="18"/>
          <w:w w:val="110"/>
        </w:rPr>
        <w:t xml:space="preserve"> </w:t>
      </w:r>
      <w:r>
        <w:rPr>
          <w:w w:val="110"/>
        </w:rPr>
        <w:t>знания</w:t>
      </w:r>
      <w:r>
        <w:rPr>
          <w:spacing w:val="-46"/>
          <w:w w:val="110"/>
        </w:rPr>
        <w:t xml:space="preserve"> </w:t>
      </w:r>
      <w:r>
        <w:rPr>
          <w:w w:val="110"/>
        </w:rPr>
        <w:t>в</w:t>
      </w:r>
      <w:r>
        <w:rPr>
          <w:spacing w:val="34"/>
          <w:w w:val="110"/>
        </w:rPr>
        <w:t xml:space="preserve"> </w:t>
      </w:r>
      <w:r>
        <w:rPr>
          <w:w w:val="110"/>
        </w:rPr>
        <w:t>реальной</w:t>
      </w:r>
      <w:r>
        <w:rPr>
          <w:spacing w:val="34"/>
          <w:w w:val="110"/>
        </w:rPr>
        <w:t xml:space="preserve"> </w:t>
      </w:r>
      <w:r>
        <w:rPr>
          <w:w w:val="110"/>
        </w:rPr>
        <w:t>учебной</w:t>
      </w:r>
      <w:r>
        <w:rPr>
          <w:spacing w:val="35"/>
          <w:w w:val="110"/>
        </w:rPr>
        <w:t xml:space="preserve"> </w:t>
      </w:r>
      <w:r>
        <w:rPr>
          <w:w w:val="110"/>
        </w:rPr>
        <w:t>и</w:t>
      </w:r>
      <w:r>
        <w:rPr>
          <w:spacing w:val="34"/>
          <w:w w:val="110"/>
        </w:rPr>
        <w:t xml:space="preserve"> </w:t>
      </w:r>
      <w:r>
        <w:rPr>
          <w:w w:val="110"/>
        </w:rPr>
        <w:t>жизненной</w:t>
      </w:r>
      <w:r>
        <w:rPr>
          <w:spacing w:val="35"/>
          <w:w w:val="110"/>
        </w:rPr>
        <w:t xml:space="preserve"> </w:t>
      </w:r>
      <w:r>
        <w:rPr>
          <w:w w:val="110"/>
        </w:rPr>
        <w:t>практике,</w:t>
      </w:r>
      <w:r>
        <w:rPr>
          <w:spacing w:val="34"/>
          <w:w w:val="110"/>
        </w:rPr>
        <w:t xml:space="preserve"> </w:t>
      </w:r>
      <w:r>
        <w:rPr>
          <w:w w:val="110"/>
        </w:rPr>
        <w:t>связанной</w:t>
      </w:r>
      <w:r>
        <w:rPr>
          <w:spacing w:val="35"/>
          <w:w w:val="110"/>
        </w:rPr>
        <w:t xml:space="preserve"> </w:t>
      </w:r>
      <w:r>
        <w:rPr>
          <w:w w:val="110"/>
        </w:rPr>
        <w:t>как</w:t>
      </w:r>
      <w:r>
        <w:rPr>
          <w:spacing w:val="-46"/>
          <w:w w:val="110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поисково-исследовательской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(наблюдения,</w:t>
      </w:r>
      <w:r>
        <w:rPr>
          <w:spacing w:val="-44"/>
          <w:w w:val="105"/>
        </w:rPr>
        <w:t xml:space="preserve"> </w:t>
      </w:r>
      <w:r>
        <w:rPr>
          <w:w w:val="110"/>
        </w:rPr>
        <w:t>опыты, трудовая деятельность), так и с творческим исполь-</w:t>
      </w:r>
      <w:r>
        <w:rPr>
          <w:spacing w:val="1"/>
          <w:w w:val="110"/>
        </w:rPr>
        <w:t xml:space="preserve"> </w:t>
      </w:r>
      <w:r>
        <w:rPr>
          <w:w w:val="110"/>
        </w:rPr>
        <w:t>зованием приобретённых знаний в речевой, изобразитель-</w:t>
      </w:r>
      <w:r>
        <w:rPr>
          <w:spacing w:val="1"/>
          <w:w w:val="110"/>
        </w:rPr>
        <w:t xml:space="preserve"> </w:t>
      </w:r>
      <w:r>
        <w:rPr>
          <w:w w:val="110"/>
        </w:rPr>
        <w:t>ной,</w:t>
      </w:r>
      <w:r>
        <w:rPr>
          <w:spacing w:val="21"/>
          <w:w w:val="110"/>
        </w:rPr>
        <w:t xml:space="preserve"> </w:t>
      </w:r>
      <w:r>
        <w:rPr>
          <w:w w:val="110"/>
        </w:rPr>
        <w:t>художественной</w:t>
      </w:r>
      <w:r>
        <w:rPr>
          <w:spacing w:val="21"/>
          <w:w w:val="110"/>
        </w:rPr>
        <w:t xml:space="preserve"> </w:t>
      </w:r>
      <w:r>
        <w:rPr>
          <w:w w:val="110"/>
        </w:rPr>
        <w:t>деятельности;</w:t>
      </w:r>
    </w:p>
    <w:p w:rsidR="00E96A04" w:rsidRDefault="00944957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духовно-нравственное развитие и воспитание личности граж-</w:t>
      </w:r>
      <w:r>
        <w:rPr>
          <w:spacing w:val="1"/>
          <w:w w:val="105"/>
        </w:rPr>
        <w:t xml:space="preserve"> </w:t>
      </w:r>
      <w:r>
        <w:rPr>
          <w:w w:val="105"/>
        </w:rPr>
        <w:t>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Россий-</w:t>
      </w:r>
      <w:r>
        <w:rPr>
          <w:spacing w:val="1"/>
          <w:w w:val="105"/>
        </w:rPr>
        <w:t xml:space="preserve"> </w:t>
      </w:r>
      <w:r>
        <w:rPr>
          <w:w w:val="105"/>
        </w:rPr>
        <w:t>скому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государству,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определённому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этносу;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ува-</w:t>
      </w:r>
      <w:r>
        <w:rPr>
          <w:spacing w:val="1"/>
          <w:w w:val="105"/>
        </w:rPr>
        <w:t xml:space="preserve"> </w:t>
      </w:r>
      <w:r>
        <w:rPr>
          <w:w w:val="105"/>
        </w:rPr>
        <w:t>жения к истории, культуре, традициям народов РФ; 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младшими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созданию общечеловеческих ценностей, законов и правил по-</w:t>
      </w:r>
      <w:r>
        <w:rPr>
          <w:spacing w:val="1"/>
          <w:w w:val="105"/>
        </w:rPr>
        <w:t xml:space="preserve"> </w:t>
      </w:r>
      <w:r>
        <w:rPr>
          <w:w w:val="105"/>
        </w:rPr>
        <w:t>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социуме;  обогащение  духовно-</w:t>
      </w:r>
      <w:r>
        <w:rPr>
          <w:spacing w:val="-44"/>
          <w:w w:val="105"/>
        </w:rPr>
        <w:t xml:space="preserve"> </w:t>
      </w:r>
      <w:r>
        <w:rPr>
          <w:w w:val="105"/>
        </w:rPr>
        <w:t>го</w:t>
      </w:r>
      <w:r>
        <w:rPr>
          <w:spacing w:val="26"/>
          <w:w w:val="105"/>
        </w:rPr>
        <w:t xml:space="preserve"> </w:t>
      </w:r>
      <w:r>
        <w:rPr>
          <w:w w:val="105"/>
        </w:rPr>
        <w:t>опыта</w:t>
      </w:r>
      <w:r>
        <w:rPr>
          <w:spacing w:val="27"/>
          <w:w w:val="105"/>
        </w:rPr>
        <w:t xml:space="preserve"> </w:t>
      </w:r>
      <w:r>
        <w:rPr>
          <w:w w:val="105"/>
        </w:rPr>
        <w:t>обучающихся.</w:t>
      </w:r>
    </w:p>
    <w:p w:rsidR="00E96A04" w:rsidRDefault="00944957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развитие способности ребёнка к социализации на основе при-</w:t>
      </w:r>
      <w:r>
        <w:rPr>
          <w:spacing w:val="1"/>
          <w:w w:val="105"/>
        </w:rPr>
        <w:t xml:space="preserve"> </w:t>
      </w:r>
      <w:r>
        <w:rPr>
          <w:w w:val="105"/>
        </w:rPr>
        <w:t>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норм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эмоционально-положительного отношения к природе в соот-</w:t>
      </w:r>
      <w:r>
        <w:rPr>
          <w:spacing w:val="1"/>
          <w:w w:val="105"/>
        </w:rPr>
        <w:t xml:space="preserve"> </w:t>
      </w:r>
      <w:r>
        <w:rPr>
          <w:w w:val="105"/>
        </w:rPr>
        <w:t>ветствии с экологическими нормами поведения; становление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27"/>
          <w:w w:val="105"/>
        </w:rPr>
        <w:t xml:space="preserve"> </w:t>
      </w:r>
      <w:r>
        <w:rPr>
          <w:w w:val="105"/>
        </w:rPr>
        <w:t>повседневного</w:t>
      </w:r>
      <w:r>
        <w:rPr>
          <w:spacing w:val="27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27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27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27"/>
          <w:w w:val="105"/>
        </w:rPr>
        <w:t xml:space="preserve"> </w:t>
      </w:r>
      <w:r>
        <w:rPr>
          <w:w w:val="105"/>
        </w:rPr>
        <w:t>гу-</w:t>
      </w:r>
    </w:p>
    <w:p w:rsidR="00E96A04" w:rsidRDefault="00E96A04">
      <w:pPr>
        <w:spacing w:line="249" w:lineRule="auto"/>
        <w:sectPr w:rsidR="00E96A04">
          <w:pgSz w:w="7830" w:h="12020"/>
          <w:pgMar w:top="580" w:right="580" w:bottom="900" w:left="0" w:header="0" w:footer="709" w:gutter="0"/>
          <w:cols w:space="720"/>
        </w:sectPr>
      </w:pPr>
    </w:p>
    <w:p w:rsidR="00E96A04" w:rsidRDefault="00944957">
      <w:pPr>
        <w:pStyle w:val="a3"/>
        <w:spacing w:before="67" w:line="249" w:lineRule="auto"/>
        <w:ind w:left="963" w:right="155" w:firstLine="0"/>
      </w:pPr>
      <w:r>
        <w:rPr>
          <w:w w:val="110"/>
        </w:rPr>
        <w:lastRenderedPageBreak/>
        <w:t>манного отношения к людям, уважительного отношения к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21"/>
          <w:w w:val="110"/>
        </w:rPr>
        <w:t xml:space="preserve"> </w:t>
      </w:r>
      <w:r>
        <w:rPr>
          <w:w w:val="110"/>
        </w:rPr>
        <w:t>взглядам,</w:t>
      </w:r>
      <w:r>
        <w:rPr>
          <w:spacing w:val="22"/>
          <w:w w:val="110"/>
        </w:rPr>
        <w:t xml:space="preserve"> </w:t>
      </w:r>
      <w:r>
        <w:rPr>
          <w:w w:val="110"/>
        </w:rPr>
        <w:t>мнению</w:t>
      </w:r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индивидуальности.</w:t>
      </w:r>
    </w:p>
    <w:p w:rsidR="00E96A04" w:rsidRDefault="00944957">
      <w:pPr>
        <w:pStyle w:val="a3"/>
        <w:spacing w:line="244" w:lineRule="auto"/>
      </w:pPr>
      <w:r>
        <w:rPr>
          <w:w w:val="110"/>
        </w:rPr>
        <w:t>Центральной идеей конструирования содержания и плани-</w:t>
      </w:r>
      <w:r>
        <w:rPr>
          <w:spacing w:val="1"/>
          <w:w w:val="110"/>
        </w:rPr>
        <w:t xml:space="preserve"> </w:t>
      </w:r>
      <w:r>
        <w:rPr>
          <w:w w:val="110"/>
        </w:rPr>
        <w:t>руемых результатов обучения является раскрытие роли чело-</w:t>
      </w:r>
      <w:r>
        <w:rPr>
          <w:spacing w:val="1"/>
          <w:w w:val="110"/>
        </w:rPr>
        <w:t xml:space="preserve"> </w:t>
      </w:r>
      <w:r>
        <w:rPr>
          <w:w w:val="110"/>
        </w:rPr>
        <w:t>века в природе и обществе, ознакомление с правилами поведе-</w:t>
      </w:r>
      <w:r>
        <w:rPr>
          <w:spacing w:val="-46"/>
          <w:w w:val="110"/>
        </w:rPr>
        <w:t xml:space="preserve"> </w:t>
      </w:r>
      <w:r>
        <w:rPr>
          <w:w w:val="110"/>
        </w:rPr>
        <w:t>ния в среде обитания и освоение общечеловеческих ценностей</w:t>
      </w:r>
      <w:r>
        <w:rPr>
          <w:spacing w:val="-46"/>
          <w:w w:val="110"/>
        </w:rPr>
        <w:t xml:space="preserve"> </w:t>
      </w:r>
      <w:r>
        <w:rPr>
          <w:w w:val="110"/>
        </w:rPr>
        <w:t>взаимодействия в системах «Человек и природа», «Человек и</w:t>
      </w:r>
      <w:r>
        <w:rPr>
          <w:spacing w:val="1"/>
          <w:w w:val="110"/>
        </w:rPr>
        <w:t xml:space="preserve"> </w:t>
      </w:r>
      <w:r>
        <w:rPr>
          <w:w w:val="110"/>
        </w:rPr>
        <w:t>общество», «Человек и другие люди», «Человек и познание».</w:t>
      </w:r>
      <w:r>
        <w:rPr>
          <w:spacing w:val="1"/>
          <w:w w:val="110"/>
        </w:rPr>
        <w:t xml:space="preserve"> </w:t>
      </w:r>
      <w:r>
        <w:rPr>
          <w:w w:val="110"/>
        </w:rPr>
        <w:t>Важнейшей составляющей всех указанных систем является со-</w:t>
      </w:r>
      <w:r>
        <w:rPr>
          <w:spacing w:val="-46"/>
          <w:w w:val="110"/>
        </w:rPr>
        <w:t xml:space="preserve"> </w:t>
      </w:r>
      <w:r>
        <w:rPr>
          <w:w w:val="110"/>
        </w:rPr>
        <w:t>держание, усвоение которого гарантирует формирование у об-</w:t>
      </w:r>
      <w:r>
        <w:rPr>
          <w:spacing w:val="-46"/>
          <w:w w:val="110"/>
        </w:rPr>
        <w:t xml:space="preserve"> </w:t>
      </w:r>
      <w:r>
        <w:rPr>
          <w:w w:val="110"/>
        </w:rPr>
        <w:t>учающихся навыков здорового и безопасного образа жизни на</w:t>
      </w:r>
      <w:r>
        <w:rPr>
          <w:spacing w:val="1"/>
          <w:w w:val="110"/>
        </w:rPr>
        <w:t xml:space="preserve"> </w:t>
      </w:r>
      <w:r>
        <w:rPr>
          <w:w w:val="105"/>
        </w:rPr>
        <w:t>основе развивающейся способности предвидеть результаты сво-</w:t>
      </w:r>
      <w:r>
        <w:rPr>
          <w:spacing w:val="1"/>
          <w:w w:val="105"/>
        </w:rPr>
        <w:t xml:space="preserve"> </w:t>
      </w:r>
      <w:r>
        <w:rPr>
          <w:w w:val="110"/>
        </w:rPr>
        <w:t>их поступков и оценки возникшей ситуации. Отбор содержа-</w:t>
      </w:r>
      <w:r>
        <w:rPr>
          <w:spacing w:val="1"/>
          <w:w w:val="110"/>
        </w:rPr>
        <w:t xml:space="preserve"> </w:t>
      </w:r>
      <w:r>
        <w:rPr>
          <w:w w:val="110"/>
        </w:rPr>
        <w:t>ния курса «Окружающий мир» осуществлён на основе следую-</w:t>
      </w:r>
      <w:r>
        <w:rPr>
          <w:spacing w:val="1"/>
          <w:w w:val="110"/>
        </w:rPr>
        <w:t xml:space="preserve"> </w:t>
      </w:r>
      <w:r>
        <w:rPr>
          <w:w w:val="110"/>
        </w:rPr>
        <w:t>щих</w:t>
      </w:r>
      <w:r>
        <w:rPr>
          <w:spacing w:val="23"/>
          <w:w w:val="110"/>
        </w:rPr>
        <w:t xml:space="preserve"> </w:t>
      </w:r>
      <w:r>
        <w:rPr>
          <w:w w:val="110"/>
        </w:rPr>
        <w:t>ведущих</w:t>
      </w:r>
      <w:r>
        <w:rPr>
          <w:spacing w:val="23"/>
          <w:w w:val="110"/>
        </w:rPr>
        <w:t xml:space="preserve"> </w:t>
      </w:r>
      <w:r>
        <w:rPr>
          <w:w w:val="110"/>
        </w:rPr>
        <w:t>идей:</w:t>
      </w:r>
    </w:p>
    <w:p w:rsidR="00E96A04" w:rsidRDefault="00944957">
      <w:pPr>
        <w:pStyle w:val="a3"/>
        <w:spacing w:before="6"/>
        <w:ind w:left="822" w:right="0" w:firstLine="0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35"/>
          <w:w w:val="105"/>
          <w:position w:val="1"/>
          <w:sz w:val="14"/>
        </w:rPr>
        <w:t xml:space="preserve"> </w:t>
      </w:r>
      <w:r>
        <w:rPr>
          <w:w w:val="105"/>
        </w:rPr>
        <w:t>раскрытие</w:t>
      </w:r>
      <w:r>
        <w:rPr>
          <w:spacing w:val="37"/>
          <w:w w:val="105"/>
        </w:rPr>
        <w:t xml:space="preserve"> </w:t>
      </w:r>
      <w:r>
        <w:rPr>
          <w:w w:val="105"/>
        </w:rPr>
        <w:t>роли</w:t>
      </w:r>
      <w:r>
        <w:rPr>
          <w:spacing w:val="37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6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37"/>
          <w:w w:val="105"/>
        </w:rPr>
        <w:t xml:space="preserve"> </w:t>
      </w:r>
      <w:r>
        <w:rPr>
          <w:w w:val="105"/>
        </w:rPr>
        <w:t>и</w:t>
      </w:r>
      <w:r>
        <w:rPr>
          <w:spacing w:val="37"/>
          <w:w w:val="105"/>
        </w:rPr>
        <w:t xml:space="preserve"> </w:t>
      </w:r>
      <w:r>
        <w:rPr>
          <w:w w:val="105"/>
        </w:rPr>
        <w:t>обществе;</w:t>
      </w:r>
    </w:p>
    <w:p w:rsidR="00E96A04" w:rsidRDefault="00944957">
      <w:pPr>
        <w:pStyle w:val="a3"/>
        <w:spacing w:before="5" w:line="244" w:lineRule="auto"/>
        <w:ind w:left="963" w:hanging="142"/>
      </w:pPr>
      <w:r>
        <w:rPr>
          <w:rFonts w:ascii="Trebuchet MS" w:hAnsi="Trebuchet MS"/>
          <w:spacing w:val="-1"/>
          <w:w w:val="110"/>
          <w:position w:val="1"/>
          <w:sz w:val="14"/>
        </w:rPr>
        <w:t xml:space="preserve">6 </w:t>
      </w:r>
      <w:r>
        <w:rPr>
          <w:spacing w:val="-1"/>
          <w:w w:val="110"/>
        </w:rPr>
        <w:t xml:space="preserve">освоение общечеловеческих </w:t>
      </w:r>
      <w:r>
        <w:rPr>
          <w:w w:val="110"/>
        </w:rPr>
        <w:t>ценностей взаимодействия в си-</w:t>
      </w:r>
      <w:r>
        <w:rPr>
          <w:spacing w:val="-46"/>
          <w:w w:val="110"/>
        </w:rPr>
        <w:t xml:space="preserve"> </w:t>
      </w:r>
      <w:r>
        <w:rPr>
          <w:w w:val="110"/>
        </w:rPr>
        <w:t>стемах «Человек и природа», «Человек и общество», «Чело-</w:t>
      </w:r>
      <w:r>
        <w:rPr>
          <w:spacing w:val="1"/>
          <w:w w:val="110"/>
        </w:rPr>
        <w:t xml:space="preserve"> </w:t>
      </w:r>
      <w:r>
        <w:rPr>
          <w:w w:val="110"/>
        </w:rPr>
        <w:t>век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другие</w:t>
      </w:r>
      <w:r>
        <w:rPr>
          <w:spacing w:val="1"/>
          <w:w w:val="110"/>
        </w:rPr>
        <w:t xml:space="preserve"> </w:t>
      </w:r>
      <w:r>
        <w:rPr>
          <w:w w:val="110"/>
        </w:rPr>
        <w:t>люди»,</w:t>
      </w:r>
      <w:r>
        <w:rPr>
          <w:spacing w:val="1"/>
          <w:w w:val="110"/>
        </w:rPr>
        <w:t xml:space="preserve"> </w:t>
      </w:r>
      <w:r>
        <w:rPr>
          <w:w w:val="110"/>
        </w:rPr>
        <w:t>«Человек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его</w:t>
      </w:r>
      <w:r>
        <w:rPr>
          <w:spacing w:val="1"/>
          <w:w w:val="110"/>
        </w:rPr>
        <w:t xml:space="preserve"> </w:t>
      </w:r>
      <w:r>
        <w:rPr>
          <w:w w:val="110"/>
        </w:rPr>
        <w:t>самость»,</w:t>
      </w:r>
      <w:r>
        <w:rPr>
          <w:spacing w:val="1"/>
          <w:w w:val="110"/>
        </w:rPr>
        <w:t xml:space="preserve"> </w:t>
      </w:r>
      <w:r>
        <w:rPr>
          <w:w w:val="110"/>
        </w:rPr>
        <w:t>«Человек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-46"/>
          <w:w w:val="110"/>
        </w:rPr>
        <w:t xml:space="preserve"> </w:t>
      </w:r>
      <w:r>
        <w:rPr>
          <w:w w:val="110"/>
        </w:rPr>
        <w:t>познание».</w:t>
      </w:r>
    </w:p>
    <w:p w:rsidR="00E96A04" w:rsidRDefault="00944957">
      <w:pPr>
        <w:pStyle w:val="a3"/>
        <w:spacing w:before="4" w:line="244" w:lineRule="auto"/>
      </w:pPr>
      <w:r>
        <w:rPr>
          <w:w w:val="110"/>
        </w:rPr>
        <w:t>Общее число часов, отведённых на изучение курса «Окружа-</w:t>
      </w:r>
      <w:r>
        <w:rPr>
          <w:spacing w:val="1"/>
          <w:w w:val="110"/>
        </w:rPr>
        <w:t xml:space="preserve"> </w:t>
      </w:r>
      <w:r>
        <w:rPr>
          <w:w w:val="110"/>
        </w:rPr>
        <w:t>ющий</w:t>
      </w:r>
      <w:r>
        <w:rPr>
          <w:spacing w:val="1"/>
          <w:w w:val="110"/>
        </w:rPr>
        <w:t xml:space="preserve"> </w:t>
      </w:r>
      <w:r>
        <w:rPr>
          <w:w w:val="110"/>
        </w:rPr>
        <w:t>мир»,</w:t>
      </w:r>
      <w:r>
        <w:rPr>
          <w:spacing w:val="1"/>
          <w:w w:val="110"/>
        </w:rPr>
        <w:t xml:space="preserve"> </w:t>
      </w:r>
      <w:r>
        <w:rPr>
          <w:w w:val="110"/>
        </w:rPr>
        <w:t>—  270  ч  (два  часа  в  неделю  в  каждом  классе):</w:t>
      </w:r>
      <w:r>
        <w:rPr>
          <w:spacing w:val="-46"/>
          <w:w w:val="110"/>
        </w:rPr>
        <w:t xml:space="preserve"> </w:t>
      </w:r>
      <w:r>
        <w:rPr>
          <w:w w:val="110"/>
        </w:rPr>
        <w:t>1</w:t>
      </w:r>
      <w:r>
        <w:rPr>
          <w:spacing w:val="13"/>
          <w:w w:val="110"/>
        </w:rPr>
        <w:t xml:space="preserve"> </w:t>
      </w:r>
      <w:r>
        <w:rPr>
          <w:w w:val="110"/>
        </w:rPr>
        <w:t>класс</w:t>
      </w:r>
      <w:r>
        <w:rPr>
          <w:spacing w:val="13"/>
          <w:w w:val="110"/>
        </w:rPr>
        <w:t xml:space="preserve"> </w:t>
      </w:r>
      <w:r>
        <w:rPr>
          <w:w w:val="110"/>
        </w:rPr>
        <w:t>—</w:t>
      </w:r>
      <w:r>
        <w:rPr>
          <w:spacing w:val="14"/>
          <w:w w:val="110"/>
        </w:rPr>
        <w:t xml:space="preserve"> </w:t>
      </w:r>
      <w:r>
        <w:rPr>
          <w:w w:val="110"/>
        </w:rPr>
        <w:t>66</w:t>
      </w:r>
      <w:r>
        <w:rPr>
          <w:spacing w:val="13"/>
          <w:w w:val="110"/>
        </w:rPr>
        <w:t xml:space="preserve"> </w:t>
      </w:r>
      <w:r>
        <w:rPr>
          <w:w w:val="110"/>
        </w:rPr>
        <w:t>ч,</w:t>
      </w:r>
      <w:r>
        <w:rPr>
          <w:spacing w:val="13"/>
          <w:w w:val="110"/>
        </w:rPr>
        <w:t xml:space="preserve"> </w:t>
      </w:r>
      <w:r>
        <w:rPr>
          <w:w w:val="110"/>
        </w:rPr>
        <w:t>2</w:t>
      </w:r>
      <w:r>
        <w:rPr>
          <w:spacing w:val="14"/>
          <w:w w:val="110"/>
        </w:rPr>
        <w:t xml:space="preserve"> </w:t>
      </w:r>
      <w:r>
        <w:rPr>
          <w:w w:val="110"/>
        </w:rPr>
        <w:t>класс</w:t>
      </w:r>
      <w:r>
        <w:rPr>
          <w:spacing w:val="13"/>
          <w:w w:val="110"/>
        </w:rPr>
        <w:t xml:space="preserve"> </w:t>
      </w:r>
      <w:r>
        <w:rPr>
          <w:w w:val="110"/>
        </w:rPr>
        <w:t>—</w:t>
      </w:r>
      <w:r>
        <w:rPr>
          <w:spacing w:val="13"/>
          <w:w w:val="110"/>
        </w:rPr>
        <w:t xml:space="preserve"> </w:t>
      </w:r>
      <w:r>
        <w:rPr>
          <w:w w:val="110"/>
        </w:rPr>
        <w:t>68</w:t>
      </w:r>
      <w:r>
        <w:rPr>
          <w:spacing w:val="14"/>
          <w:w w:val="110"/>
        </w:rPr>
        <w:t xml:space="preserve"> </w:t>
      </w:r>
      <w:r>
        <w:rPr>
          <w:w w:val="110"/>
        </w:rPr>
        <w:t>ч,</w:t>
      </w:r>
      <w:r>
        <w:rPr>
          <w:spacing w:val="13"/>
          <w:w w:val="110"/>
        </w:rPr>
        <w:t xml:space="preserve"> </w:t>
      </w:r>
      <w:r>
        <w:rPr>
          <w:w w:val="110"/>
        </w:rPr>
        <w:t>3</w:t>
      </w:r>
      <w:r>
        <w:rPr>
          <w:spacing w:val="13"/>
          <w:w w:val="110"/>
        </w:rPr>
        <w:t xml:space="preserve"> </w:t>
      </w:r>
      <w:r>
        <w:rPr>
          <w:w w:val="110"/>
        </w:rPr>
        <w:t>класс</w:t>
      </w:r>
      <w:r>
        <w:rPr>
          <w:spacing w:val="14"/>
          <w:w w:val="110"/>
        </w:rPr>
        <w:t xml:space="preserve"> </w:t>
      </w:r>
      <w:r>
        <w:rPr>
          <w:w w:val="110"/>
        </w:rPr>
        <w:t>—</w:t>
      </w:r>
      <w:r>
        <w:rPr>
          <w:spacing w:val="13"/>
          <w:w w:val="110"/>
        </w:rPr>
        <w:t xml:space="preserve"> </w:t>
      </w:r>
      <w:r>
        <w:rPr>
          <w:w w:val="110"/>
        </w:rPr>
        <w:t>68</w:t>
      </w:r>
      <w:r>
        <w:rPr>
          <w:spacing w:val="14"/>
          <w:w w:val="110"/>
        </w:rPr>
        <w:t xml:space="preserve"> </w:t>
      </w:r>
      <w:r>
        <w:rPr>
          <w:w w:val="110"/>
        </w:rPr>
        <w:t>ч,</w:t>
      </w:r>
      <w:r>
        <w:rPr>
          <w:spacing w:val="13"/>
          <w:w w:val="110"/>
        </w:rPr>
        <w:t xml:space="preserve"> </w:t>
      </w:r>
      <w:r>
        <w:rPr>
          <w:w w:val="110"/>
        </w:rPr>
        <w:t>4</w:t>
      </w:r>
      <w:r>
        <w:rPr>
          <w:spacing w:val="13"/>
          <w:w w:val="110"/>
        </w:rPr>
        <w:t xml:space="preserve"> </w:t>
      </w:r>
      <w:r>
        <w:rPr>
          <w:w w:val="110"/>
        </w:rPr>
        <w:t>класс</w:t>
      </w:r>
      <w:r>
        <w:rPr>
          <w:spacing w:val="14"/>
          <w:w w:val="110"/>
        </w:rPr>
        <w:t xml:space="preserve"> </w:t>
      </w:r>
      <w:r>
        <w:rPr>
          <w:w w:val="110"/>
        </w:rPr>
        <w:t>—</w:t>
      </w:r>
      <w:r>
        <w:rPr>
          <w:spacing w:val="13"/>
          <w:w w:val="110"/>
        </w:rPr>
        <w:t xml:space="preserve"> </w:t>
      </w:r>
      <w:r>
        <w:rPr>
          <w:w w:val="110"/>
        </w:rPr>
        <w:t>68</w:t>
      </w:r>
      <w:r>
        <w:rPr>
          <w:spacing w:val="13"/>
          <w:w w:val="110"/>
        </w:rPr>
        <w:t xml:space="preserve"> </w:t>
      </w:r>
      <w:r>
        <w:rPr>
          <w:w w:val="110"/>
        </w:rPr>
        <w:t>ч.</w:t>
      </w:r>
    </w:p>
    <w:p w:rsidR="00F45DA7" w:rsidRDefault="00F45DA7" w:rsidP="00F45DA7">
      <w:pPr>
        <w:pStyle w:val="1"/>
        <w:spacing w:line="268" w:lineRule="exact"/>
        <w:rPr>
          <w:w w:val="80"/>
        </w:rPr>
      </w:pPr>
    </w:p>
    <w:p w:rsidR="00F45DA7" w:rsidRDefault="00F45DA7" w:rsidP="00F45DA7">
      <w:pPr>
        <w:pStyle w:val="1"/>
        <w:spacing w:line="268" w:lineRule="exact"/>
      </w:pPr>
      <w:r>
        <w:rPr>
          <w:w w:val="80"/>
        </w:rPr>
        <w:t>СОДЕРЖАНИЕ</w:t>
      </w:r>
      <w:r>
        <w:rPr>
          <w:spacing w:val="42"/>
          <w:w w:val="80"/>
        </w:rPr>
        <w:t xml:space="preserve"> </w:t>
      </w:r>
      <w:r>
        <w:rPr>
          <w:w w:val="80"/>
        </w:rPr>
        <w:t>УЧЕБНОГО</w:t>
      </w:r>
      <w:r>
        <w:rPr>
          <w:spacing w:val="43"/>
          <w:w w:val="80"/>
        </w:rPr>
        <w:t xml:space="preserve"> </w:t>
      </w:r>
      <w:r>
        <w:rPr>
          <w:w w:val="80"/>
        </w:rPr>
        <w:t>ПРЕДМЕТА</w:t>
      </w:r>
    </w:p>
    <w:p w:rsidR="00F45DA7" w:rsidRDefault="00F45DA7" w:rsidP="00F45DA7">
      <w:pPr>
        <w:spacing w:line="268" w:lineRule="exact"/>
        <w:ind w:left="737"/>
        <w:rPr>
          <w:rFonts w:ascii="Tahoma" w:hAnsi="Tahoma"/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26944" behindDoc="1" locked="0" layoutInCell="1" allowOverlap="1" wp14:anchorId="10CC52BB" wp14:editId="098E788C">
                <wp:simplePos x="0" y="0"/>
                <wp:positionH relativeFrom="page">
                  <wp:posOffset>467995</wp:posOffset>
                </wp:positionH>
                <wp:positionV relativeFrom="paragraph">
                  <wp:posOffset>205105</wp:posOffset>
                </wp:positionV>
                <wp:extent cx="4032250" cy="1270"/>
                <wp:effectExtent l="0" t="0" r="0" b="0"/>
                <wp:wrapTopAndBottom/>
                <wp:docPr id="105" name="Полилиния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05" o:spid="_x0000_s1026" style="position:absolute;margin-left:36.85pt;margin-top:16.15pt;width:317.5pt;height:.1pt;z-index:-1548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" path="m,l6350,e" filled="f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>
        <w:rPr>
          <w:rFonts w:ascii="Tahoma" w:hAnsi="Tahoma"/>
          <w:b/>
          <w:w w:val="80"/>
          <w:sz w:val="24"/>
        </w:rPr>
        <w:t>«ОКРУЖАЮЩИЙ</w:t>
      </w:r>
      <w:r>
        <w:rPr>
          <w:rFonts w:ascii="Tahoma" w:hAnsi="Tahoma"/>
          <w:b/>
          <w:spacing w:val="60"/>
          <w:sz w:val="24"/>
        </w:rPr>
        <w:t xml:space="preserve"> </w:t>
      </w:r>
      <w:r>
        <w:rPr>
          <w:rFonts w:ascii="Tahoma" w:hAnsi="Tahoma"/>
          <w:b/>
          <w:w w:val="80"/>
          <w:sz w:val="24"/>
        </w:rPr>
        <w:t>МИР»</w:t>
      </w:r>
    </w:p>
    <w:p w:rsidR="00F45DA7" w:rsidRDefault="00F45DA7" w:rsidP="00F45DA7">
      <w:pPr>
        <w:pStyle w:val="3"/>
        <w:numPr>
          <w:ilvl w:val="0"/>
          <w:numId w:val="33"/>
        </w:numPr>
        <w:tabs>
          <w:tab w:val="left" w:pos="932"/>
        </w:tabs>
        <w:spacing w:before="200"/>
        <w:ind w:hanging="194"/>
      </w:pPr>
      <w:r>
        <w:t>КЛАСС</w:t>
      </w:r>
      <w:r>
        <w:rPr>
          <w:spacing w:val="-11"/>
        </w:rPr>
        <w:t xml:space="preserve"> </w:t>
      </w:r>
      <w:r>
        <w:t>(66</w:t>
      </w:r>
      <w:r>
        <w:rPr>
          <w:spacing w:val="-11"/>
        </w:rPr>
        <w:t xml:space="preserve"> </w:t>
      </w:r>
      <w:r>
        <w:t>ч)</w:t>
      </w:r>
    </w:p>
    <w:p w:rsidR="00F45DA7" w:rsidRDefault="00F45DA7" w:rsidP="00F45DA7">
      <w:pPr>
        <w:spacing w:before="71"/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Человек</w:t>
      </w:r>
      <w:r>
        <w:rPr>
          <w:rFonts w:ascii="Times New Roman" w:hAnsi="Times New Roman"/>
          <w:i/>
          <w:spacing w:val="-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и общество</w:t>
      </w:r>
    </w:p>
    <w:p w:rsidR="00F45DA7" w:rsidRDefault="00F45DA7" w:rsidP="00F45DA7">
      <w:pPr>
        <w:pStyle w:val="a3"/>
        <w:spacing w:before="12" w:line="252" w:lineRule="auto"/>
      </w:pPr>
      <w:r>
        <w:rPr>
          <w:w w:val="110"/>
        </w:rPr>
        <w:t>Школа.</w:t>
      </w:r>
      <w:r>
        <w:rPr>
          <w:spacing w:val="1"/>
          <w:w w:val="110"/>
        </w:rPr>
        <w:t xml:space="preserve"> </w:t>
      </w:r>
      <w:r>
        <w:rPr>
          <w:w w:val="110"/>
        </w:rPr>
        <w:t>Школьные</w:t>
      </w:r>
      <w:r>
        <w:rPr>
          <w:spacing w:val="1"/>
          <w:w w:val="110"/>
        </w:rPr>
        <w:t xml:space="preserve"> </w:t>
      </w:r>
      <w:r>
        <w:rPr>
          <w:w w:val="110"/>
        </w:rPr>
        <w:t>традиции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праздники.</w:t>
      </w:r>
      <w:r>
        <w:rPr>
          <w:spacing w:val="1"/>
          <w:w w:val="110"/>
        </w:rPr>
        <w:t xml:space="preserve"> </w:t>
      </w:r>
      <w:r>
        <w:rPr>
          <w:w w:val="110"/>
        </w:rPr>
        <w:t>Адрес</w:t>
      </w:r>
      <w:r>
        <w:rPr>
          <w:spacing w:val="1"/>
          <w:w w:val="110"/>
        </w:rPr>
        <w:t xml:space="preserve"> </w:t>
      </w:r>
      <w:r>
        <w:rPr>
          <w:w w:val="110"/>
        </w:rPr>
        <w:t>школы.</w:t>
      </w:r>
      <w:r>
        <w:rPr>
          <w:spacing w:val="1"/>
          <w:w w:val="110"/>
        </w:rPr>
        <w:t xml:space="preserve"> </w:t>
      </w:r>
      <w:r>
        <w:rPr>
          <w:w w:val="110"/>
        </w:rPr>
        <w:t>Классный,</w:t>
      </w:r>
      <w:r>
        <w:rPr>
          <w:spacing w:val="1"/>
          <w:w w:val="110"/>
        </w:rPr>
        <w:t xml:space="preserve"> </w:t>
      </w:r>
      <w:r>
        <w:rPr>
          <w:w w:val="110"/>
        </w:rPr>
        <w:t>школьный</w:t>
      </w:r>
      <w:r>
        <w:rPr>
          <w:spacing w:val="1"/>
          <w:w w:val="110"/>
        </w:rPr>
        <w:t xml:space="preserve"> </w:t>
      </w:r>
      <w:r>
        <w:rPr>
          <w:w w:val="110"/>
        </w:rPr>
        <w:t>коллектив.</w:t>
      </w:r>
      <w:r>
        <w:rPr>
          <w:spacing w:val="1"/>
          <w:w w:val="110"/>
        </w:rPr>
        <w:t xml:space="preserve"> </w:t>
      </w:r>
      <w:r>
        <w:rPr>
          <w:w w:val="110"/>
        </w:rPr>
        <w:t>Друзья,</w:t>
      </w:r>
      <w:r>
        <w:rPr>
          <w:spacing w:val="1"/>
          <w:w w:val="110"/>
        </w:rPr>
        <w:t xml:space="preserve"> </w:t>
      </w:r>
      <w:r>
        <w:rPr>
          <w:w w:val="110"/>
        </w:rPr>
        <w:t>взаимоотношения</w:t>
      </w:r>
      <w:r>
        <w:rPr>
          <w:spacing w:val="1"/>
          <w:w w:val="110"/>
        </w:rPr>
        <w:t xml:space="preserve"> </w:t>
      </w:r>
      <w:r>
        <w:rPr>
          <w:w w:val="110"/>
        </w:rPr>
        <w:t>между ними; ценность дружбы, согласия, взаимной помощи.</w:t>
      </w:r>
      <w:r>
        <w:rPr>
          <w:spacing w:val="1"/>
          <w:w w:val="110"/>
        </w:rPr>
        <w:t xml:space="preserve"> </w:t>
      </w:r>
      <w:r>
        <w:rPr>
          <w:w w:val="110"/>
        </w:rPr>
        <w:t>Совместная деятельность с одноклассниками — учёба, игры,</w:t>
      </w:r>
      <w:r>
        <w:rPr>
          <w:spacing w:val="1"/>
          <w:w w:val="110"/>
        </w:rPr>
        <w:t xml:space="preserve"> </w:t>
      </w:r>
      <w:r>
        <w:rPr>
          <w:w w:val="110"/>
        </w:rPr>
        <w:t>отдых. Рабочее место школьника: удобное размещение учеб-</w:t>
      </w:r>
      <w:r>
        <w:rPr>
          <w:spacing w:val="1"/>
          <w:w w:val="110"/>
        </w:rPr>
        <w:t xml:space="preserve"> </w:t>
      </w:r>
      <w:r>
        <w:rPr>
          <w:w w:val="110"/>
        </w:rPr>
        <w:t>ных материалов и учебного оборудования; поза; освещение ра-</w:t>
      </w:r>
      <w:r>
        <w:rPr>
          <w:spacing w:val="-46"/>
          <w:w w:val="110"/>
        </w:rPr>
        <w:t xml:space="preserve"> </w:t>
      </w:r>
      <w:r>
        <w:rPr>
          <w:w w:val="110"/>
        </w:rPr>
        <w:t>бочего места. Правила безопасной работы на учебном месте.</w:t>
      </w:r>
      <w:r>
        <w:rPr>
          <w:spacing w:val="1"/>
          <w:w w:val="110"/>
        </w:rPr>
        <w:t xml:space="preserve"> </w:t>
      </w:r>
      <w:r>
        <w:rPr>
          <w:w w:val="110"/>
        </w:rPr>
        <w:t>Режим</w:t>
      </w:r>
      <w:r>
        <w:rPr>
          <w:spacing w:val="22"/>
          <w:w w:val="110"/>
        </w:rPr>
        <w:t xml:space="preserve"> </w:t>
      </w:r>
      <w:r>
        <w:rPr>
          <w:w w:val="110"/>
        </w:rPr>
        <w:t>труда</w:t>
      </w:r>
      <w:r>
        <w:rPr>
          <w:spacing w:val="23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отдыха.</w:t>
      </w:r>
    </w:p>
    <w:p w:rsidR="00F45DA7" w:rsidRDefault="00F45DA7" w:rsidP="00F45DA7">
      <w:pPr>
        <w:pStyle w:val="a3"/>
        <w:spacing w:line="252" w:lineRule="auto"/>
        <w:ind w:right="151"/>
      </w:pPr>
      <w:r>
        <w:rPr>
          <w:w w:val="110"/>
        </w:rPr>
        <w:t>Семья. Моя семья в прошлом и настоящем. Имена и фами-</w:t>
      </w:r>
      <w:r>
        <w:rPr>
          <w:spacing w:val="1"/>
          <w:w w:val="110"/>
        </w:rPr>
        <w:t xml:space="preserve"> </w:t>
      </w:r>
      <w:r>
        <w:rPr>
          <w:w w:val="110"/>
        </w:rPr>
        <w:t>лии</w:t>
      </w:r>
      <w:r>
        <w:rPr>
          <w:spacing w:val="1"/>
          <w:w w:val="110"/>
        </w:rPr>
        <w:t xml:space="preserve"> </w:t>
      </w:r>
      <w:r>
        <w:rPr>
          <w:w w:val="110"/>
        </w:rPr>
        <w:t>членов</w:t>
      </w:r>
      <w:r>
        <w:rPr>
          <w:spacing w:val="1"/>
          <w:w w:val="110"/>
        </w:rPr>
        <w:t xml:space="preserve"> </w:t>
      </w:r>
      <w:r>
        <w:rPr>
          <w:w w:val="110"/>
        </w:rPr>
        <w:t>семьи,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1"/>
          <w:w w:val="110"/>
        </w:rPr>
        <w:t xml:space="preserve"> </w:t>
      </w:r>
      <w:r>
        <w:rPr>
          <w:w w:val="110"/>
        </w:rPr>
        <w:t>профессии.</w:t>
      </w:r>
      <w:r>
        <w:rPr>
          <w:spacing w:val="1"/>
          <w:w w:val="110"/>
        </w:rPr>
        <w:t xml:space="preserve"> </w:t>
      </w:r>
      <w:r>
        <w:rPr>
          <w:w w:val="110"/>
        </w:rPr>
        <w:t>Взаимоотношения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взаи-</w:t>
      </w:r>
      <w:r>
        <w:rPr>
          <w:spacing w:val="1"/>
          <w:w w:val="110"/>
        </w:rPr>
        <w:t xml:space="preserve"> </w:t>
      </w:r>
      <w:r>
        <w:rPr>
          <w:w w:val="110"/>
        </w:rPr>
        <w:t>мопомощь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семье.</w:t>
      </w:r>
      <w:r>
        <w:rPr>
          <w:spacing w:val="1"/>
          <w:w w:val="110"/>
        </w:rPr>
        <w:t xml:space="preserve"> </w:t>
      </w:r>
      <w:r>
        <w:rPr>
          <w:w w:val="110"/>
        </w:rPr>
        <w:t>Совместный</w:t>
      </w:r>
      <w:r>
        <w:rPr>
          <w:spacing w:val="1"/>
          <w:w w:val="110"/>
        </w:rPr>
        <w:t xml:space="preserve"> </w:t>
      </w:r>
      <w:r>
        <w:rPr>
          <w:w w:val="110"/>
        </w:rPr>
        <w:t>труд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отдых.  Домашний</w:t>
      </w:r>
      <w:r>
        <w:rPr>
          <w:spacing w:val="1"/>
          <w:w w:val="110"/>
        </w:rPr>
        <w:t xml:space="preserve"> </w:t>
      </w:r>
      <w:r>
        <w:rPr>
          <w:w w:val="110"/>
        </w:rPr>
        <w:t>адрес.</w:t>
      </w:r>
    </w:p>
    <w:p w:rsidR="00F45DA7" w:rsidRDefault="00F45DA7" w:rsidP="00F45DA7">
      <w:pPr>
        <w:pStyle w:val="a3"/>
        <w:spacing w:line="252" w:lineRule="auto"/>
        <w:ind w:right="155"/>
      </w:pPr>
      <w:r>
        <w:rPr>
          <w:w w:val="110"/>
        </w:rPr>
        <w:t>Россия — наша Родина. Москва — столица России. Символы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России</w:t>
      </w:r>
      <w:r>
        <w:rPr>
          <w:spacing w:val="1"/>
          <w:w w:val="110"/>
        </w:rPr>
        <w:t xml:space="preserve"> </w:t>
      </w:r>
      <w:r>
        <w:rPr>
          <w:w w:val="110"/>
        </w:rPr>
        <w:t>(герб,</w:t>
      </w:r>
      <w:r>
        <w:rPr>
          <w:spacing w:val="1"/>
          <w:w w:val="110"/>
        </w:rPr>
        <w:t xml:space="preserve"> </w:t>
      </w:r>
      <w:r>
        <w:rPr>
          <w:w w:val="110"/>
        </w:rPr>
        <w:t>флаг,</w:t>
      </w:r>
      <w:r>
        <w:rPr>
          <w:spacing w:val="1"/>
          <w:w w:val="110"/>
        </w:rPr>
        <w:t xml:space="preserve"> </w:t>
      </w:r>
      <w:r>
        <w:rPr>
          <w:w w:val="110"/>
        </w:rPr>
        <w:t>гимн).</w:t>
      </w:r>
      <w:r>
        <w:rPr>
          <w:spacing w:val="1"/>
          <w:w w:val="110"/>
        </w:rPr>
        <w:t xml:space="preserve"> </w:t>
      </w:r>
      <w:r>
        <w:rPr>
          <w:w w:val="110"/>
        </w:rPr>
        <w:t>Народы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России.</w:t>
      </w:r>
      <w:r>
        <w:rPr>
          <w:spacing w:val="1"/>
          <w:w w:val="110"/>
        </w:rPr>
        <w:t xml:space="preserve"> </w:t>
      </w:r>
      <w:r>
        <w:rPr>
          <w:w w:val="110"/>
        </w:rPr>
        <w:t>Первоначальные</w:t>
      </w:r>
      <w:r>
        <w:rPr>
          <w:spacing w:val="1"/>
          <w:w w:val="110"/>
        </w:rPr>
        <w:t xml:space="preserve"> </w:t>
      </w:r>
      <w:r>
        <w:rPr>
          <w:w w:val="110"/>
        </w:rPr>
        <w:t>сведения о родном крае. Название своего населённого пункта</w:t>
      </w:r>
      <w:r>
        <w:rPr>
          <w:spacing w:val="1"/>
          <w:w w:val="110"/>
        </w:rPr>
        <w:t xml:space="preserve"> </w:t>
      </w:r>
      <w:r>
        <w:rPr>
          <w:w w:val="110"/>
        </w:rPr>
        <w:t>(города,</w:t>
      </w:r>
      <w:r>
        <w:rPr>
          <w:spacing w:val="1"/>
          <w:w w:val="110"/>
        </w:rPr>
        <w:t xml:space="preserve"> </w:t>
      </w:r>
      <w:r>
        <w:rPr>
          <w:w w:val="110"/>
        </w:rPr>
        <w:t>села),</w:t>
      </w:r>
      <w:r>
        <w:rPr>
          <w:spacing w:val="1"/>
          <w:w w:val="110"/>
        </w:rPr>
        <w:t xml:space="preserve"> </w:t>
      </w:r>
      <w:r>
        <w:rPr>
          <w:w w:val="110"/>
        </w:rPr>
        <w:t>региона.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Культурные</w:t>
      </w:r>
      <w:r>
        <w:rPr>
          <w:spacing w:val="1"/>
          <w:w w:val="110"/>
        </w:rPr>
        <w:t xml:space="preserve"> </w:t>
      </w:r>
      <w:r>
        <w:rPr>
          <w:w w:val="110"/>
        </w:rPr>
        <w:t>объекты</w:t>
      </w:r>
      <w:r>
        <w:rPr>
          <w:spacing w:val="1"/>
          <w:w w:val="110"/>
        </w:rPr>
        <w:t xml:space="preserve"> </w:t>
      </w:r>
      <w:r>
        <w:rPr>
          <w:w w:val="110"/>
        </w:rPr>
        <w:t>родного</w:t>
      </w:r>
      <w:r>
        <w:rPr>
          <w:spacing w:val="1"/>
          <w:w w:val="110"/>
        </w:rPr>
        <w:t xml:space="preserve"> </w:t>
      </w:r>
      <w:r>
        <w:rPr>
          <w:w w:val="110"/>
        </w:rPr>
        <w:t>края.</w:t>
      </w:r>
      <w:r>
        <w:rPr>
          <w:spacing w:val="1"/>
          <w:w w:val="110"/>
        </w:rPr>
        <w:t xml:space="preserve"> </w:t>
      </w:r>
      <w:r>
        <w:rPr>
          <w:w w:val="110"/>
        </w:rPr>
        <w:t>Ценность</w:t>
      </w:r>
      <w:r>
        <w:rPr>
          <w:spacing w:val="1"/>
          <w:w w:val="110"/>
        </w:rPr>
        <w:t xml:space="preserve"> </w:t>
      </w:r>
      <w:r>
        <w:rPr>
          <w:w w:val="110"/>
        </w:rPr>
        <w:t>и  красота  рукотворного  мира.  Правила  поведения</w:t>
      </w:r>
      <w:r>
        <w:rPr>
          <w:spacing w:val="-46"/>
          <w:w w:val="110"/>
        </w:rPr>
        <w:t xml:space="preserve"> </w:t>
      </w:r>
      <w:r>
        <w:rPr>
          <w:w w:val="110"/>
        </w:rPr>
        <w:t>в</w:t>
      </w:r>
      <w:r>
        <w:rPr>
          <w:spacing w:val="22"/>
          <w:w w:val="110"/>
        </w:rPr>
        <w:t xml:space="preserve"> </w:t>
      </w:r>
      <w:r>
        <w:rPr>
          <w:w w:val="110"/>
        </w:rPr>
        <w:t>социуме.</w:t>
      </w:r>
    </w:p>
    <w:p w:rsidR="00F45DA7" w:rsidRDefault="00F45DA7" w:rsidP="00F45DA7">
      <w:pPr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Человек</w:t>
      </w:r>
      <w:r>
        <w:rPr>
          <w:rFonts w:ascii="Times New Roman" w:hAnsi="Times New Roman"/>
          <w:i/>
          <w:spacing w:val="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и</w:t>
      </w:r>
      <w:r>
        <w:rPr>
          <w:rFonts w:ascii="Times New Roman" w:hAnsi="Times New Roman"/>
          <w:i/>
          <w:spacing w:val="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природа</w:t>
      </w:r>
    </w:p>
    <w:p w:rsidR="00F45DA7" w:rsidRDefault="00F45DA7" w:rsidP="00F45DA7">
      <w:pPr>
        <w:pStyle w:val="a3"/>
        <w:spacing w:before="13" w:line="252" w:lineRule="auto"/>
      </w:pPr>
      <w:r>
        <w:rPr>
          <w:w w:val="110"/>
        </w:rPr>
        <w:t>Природа — среда обитания человека. Природа и предметы,</w:t>
      </w:r>
      <w:r>
        <w:rPr>
          <w:spacing w:val="1"/>
          <w:w w:val="110"/>
        </w:rPr>
        <w:t xml:space="preserve"> </w:t>
      </w:r>
      <w:r>
        <w:rPr>
          <w:w w:val="110"/>
        </w:rPr>
        <w:t>созданные человеком. Природные материалы. Бережное отно-</w:t>
      </w:r>
      <w:r>
        <w:rPr>
          <w:spacing w:val="1"/>
          <w:w w:val="110"/>
        </w:rPr>
        <w:t xml:space="preserve"> </w:t>
      </w:r>
      <w:r>
        <w:rPr>
          <w:w w:val="110"/>
        </w:rPr>
        <w:t>шение к предметам, вещам, уход за ними. Неживая и живая</w:t>
      </w:r>
      <w:r>
        <w:rPr>
          <w:spacing w:val="1"/>
          <w:w w:val="110"/>
        </w:rPr>
        <w:t xml:space="preserve"> </w:t>
      </w:r>
      <w:r>
        <w:rPr>
          <w:w w:val="110"/>
        </w:rPr>
        <w:t>природа. Наблюдение за погодой своего края. Погода и термо-</w:t>
      </w:r>
      <w:r>
        <w:rPr>
          <w:spacing w:val="1"/>
          <w:w w:val="110"/>
        </w:rPr>
        <w:t xml:space="preserve"> </w:t>
      </w:r>
      <w:r>
        <w:rPr>
          <w:w w:val="105"/>
        </w:rPr>
        <w:t>метр. Определение температуры воздуха (воды) по термометру.</w:t>
      </w:r>
      <w:r>
        <w:rPr>
          <w:spacing w:val="1"/>
          <w:w w:val="105"/>
        </w:rPr>
        <w:t xml:space="preserve"> </w:t>
      </w:r>
      <w:r>
        <w:rPr>
          <w:w w:val="110"/>
        </w:rPr>
        <w:t>Сезонные</w:t>
      </w:r>
      <w:r>
        <w:rPr>
          <w:spacing w:val="-8"/>
          <w:w w:val="110"/>
        </w:rPr>
        <w:t xml:space="preserve"> </w:t>
      </w:r>
      <w:r>
        <w:rPr>
          <w:w w:val="110"/>
        </w:rPr>
        <w:t>изменения</w:t>
      </w:r>
      <w:r>
        <w:rPr>
          <w:spacing w:val="-8"/>
          <w:w w:val="110"/>
        </w:rPr>
        <w:t xml:space="preserve"> </w:t>
      </w:r>
      <w:r>
        <w:rPr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w w:val="110"/>
        </w:rPr>
        <w:t>природе.</w:t>
      </w:r>
      <w:r>
        <w:rPr>
          <w:spacing w:val="-8"/>
          <w:w w:val="110"/>
        </w:rPr>
        <w:t xml:space="preserve"> </w:t>
      </w:r>
      <w:r>
        <w:rPr>
          <w:w w:val="110"/>
        </w:rPr>
        <w:t>Взаимосвязи</w:t>
      </w:r>
      <w:r>
        <w:rPr>
          <w:spacing w:val="-8"/>
          <w:w w:val="110"/>
        </w:rPr>
        <w:t xml:space="preserve"> </w:t>
      </w:r>
      <w:r>
        <w:rPr>
          <w:w w:val="110"/>
        </w:rPr>
        <w:t>между</w:t>
      </w:r>
      <w:r>
        <w:rPr>
          <w:spacing w:val="-8"/>
          <w:w w:val="110"/>
        </w:rPr>
        <w:t xml:space="preserve"> </w:t>
      </w:r>
      <w:r>
        <w:rPr>
          <w:w w:val="110"/>
        </w:rPr>
        <w:t>человеком</w:t>
      </w:r>
      <w:r>
        <w:rPr>
          <w:spacing w:val="-46"/>
          <w:w w:val="110"/>
        </w:rPr>
        <w:t xml:space="preserve"> </w:t>
      </w:r>
      <w:r>
        <w:rPr>
          <w:w w:val="110"/>
        </w:rPr>
        <w:t>и</w:t>
      </w:r>
      <w:r>
        <w:rPr>
          <w:spacing w:val="17"/>
          <w:w w:val="110"/>
        </w:rPr>
        <w:t xml:space="preserve"> </w:t>
      </w:r>
      <w:r>
        <w:rPr>
          <w:w w:val="110"/>
        </w:rPr>
        <w:t>природой.</w:t>
      </w:r>
      <w:r>
        <w:rPr>
          <w:spacing w:val="18"/>
          <w:w w:val="110"/>
        </w:rPr>
        <w:t xml:space="preserve"> </w:t>
      </w:r>
      <w:r>
        <w:rPr>
          <w:w w:val="110"/>
        </w:rPr>
        <w:t>Правила</w:t>
      </w:r>
      <w:r>
        <w:rPr>
          <w:spacing w:val="17"/>
          <w:w w:val="110"/>
        </w:rPr>
        <w:t xml:space="preserve"> </w:t>
      </w:r>
      <w:r>
        <w:rPr>
          <w:w w:val="110"/>
        </w:rPr>
        <w:t>нравственного</w:t>
      </w:r>
      <w:r>
        <w:rPr>
          <w:spacing w:val="18"/>
          <w:w w:val="110"/>
        </w:rPr>
        <w:t xml:space="preserve"> </w:t>
      </w:r>
      <w:r>
        <w:rPr>
          <w:w w:val="110"/>
        </w:rPr>
        <w:t>и</w:t>
      </w:r>
      <w:r>
        <w:rPr>
          <w:spacing w:val="17"/>
          <w:w w:val="110"/>
        </w:rPr>
        <w:t xml:space="preserve"> </w:t>
      </w:r>
      <w:r>
        <w:rPr>
          <w:w w:val="110"/>
        </w:rPr>
        <w:t>безопасного</w:t>
      </w:r>
      <w:r>
        <w:rPr>
          <w:spacing w:val="18"/>
          <w:w w:val="110"/>
        </w:rPr>
        <w:t xml:space="preserve"> </w:t>
      </w:r>
      <w:r>
        <w:rPr>
          <w:w w:val="110"/>
        </w:rPr>
        <w:t>поведения</w:t>
      </w:r>
      <w:r>
        <w:rPr>
          <w:spacing w:val="-46"/>
          <w:w w:val="110"/>
        </w:rPr>
        <w:t xml:space="preserve"> </w:t>
      </w:r>
      <w:r>
        <w:rPr>
          <w:w w:val="110"/>
        </w:rPr>
        <w:t>в</w:t>
      </w:r>
      <w:r>
        <w:rPr>
          <w:spacing w:val="22"/>
          <w:w w:val="110"/>
        </w:rPr>
        <w:t xml:space="preserve"> </w:t>
      </w:r>
      <w:r>
        <w:rPr>
          <w:w w:val="110"/>
        </w:rPr>
        <w:t>природе.</w:t>
      </w:r>
    </w:p>
    <w:p w:rsidR="00F45DA7" w:rsidRDefault="00F45DA7" w:rsidP="00F45DA7">
      <w:pPr>
        <w:pStyle w:val="a3"/>
        <w:spacing w:line="252" w:lineRule="auto"/>
      </w:pPr>
      <w:r>
        <w:rPr>
          <w:w w:val="110"/>
        </w:rPr>
        <w:t>Растительный мир. Растения ближайшего окружения (узна-</w:t>
      </w:r>
      <w:r>
        <w:rPr>
          <w:spacing w:val="1"/>
          <w:w w:val="110"/>
        </w:rPr>
        <w:t xml:space="preserve"> </w:t>
      </w:r>
      <w:r>
        <w:rPr>
          <w:w w:val="110"/>
        </w:rPr>
        <w:t>вание, называние, краткое описание). Лиственные и хвойные</w:t>
      </w:r>
      <w:r>
        <w:rPr>
          <w:spacing w:val="1"/>
          <w:w w:val="110"/>
        </w:rPr>
        <w:t xml:space="preserve"> </w:t>
      </w:r>
      <w:r>
        <w:rPr>
          <w:w w:val="110"/>
        </w:rPr>
        <w:t>растения. Дикорастущие и культурные растения. Части расте-</w:t>
      </w:r>
      <w:r>
        <w:rPr>
          <w:spacing w:val="1"/>
          <w:w w:val="110"/>
        </w:rPr>
        <w:t xml:space="preserve"> </w:t>
      </w:r>
      <w:r>
        <w:rPr>
          <w:w w:val="110"/>
        </w:rPr>
        <w:t>ния (называние, краткая характеристика значения для жизни</w:t>
      </w:r>
      <w:r>
        <w:rPr>
          <w:spacing w:val="1"/>
          <w:w w:val="110"/>
        </w:rPr>
        <w:t xml:space="preserve"> </w:t>
      </w:r>
      <w:r>
        <w:rPr>
          <w:w w:val="110"/>
        </w:rPr>
        <w:t>растения): корень, стебель, лист, цветок, плод, семя. Комнат-</w:t>
      </w:r>
      <w:r>
        <w:rPr>
          <w:spacing w:val="1"/>
          <w:w w:val="110"/>
        </w:rPr>
        <w:t xml:space="preserve"> </w:t>
      </w:r>
      <w:r>
        <w:rPr>
          <w:w w:val="110"/>
        </w:rPr>
        <w:t>ные</w:t>
      </w:r>
      <w:r>
        <w:rPr>
          <w:spacing w:val="22"/>
          <w:w w:val="110"/>
        </w:rPr>
        <w:t xml:space="preserve"> </w:t>
      </w:r>
      <w:r>
        <w:rPr>
          <w:w w:val="110"/>
        </w:rPr>
        <w:t>растения,</w:t>
      </w:r>
      <w:r>
        <w:rPr>
          <w:spacing w:val="23"/>
          <w:w w:val="110"/>
        </w:rPr>
        <w:t xml:space="preserve"> </w:t>
      </w:r>
      <w:r>
        <w:rPr>
          <w:w w:val="110"/>
        </w:rPr>
        <w:t>правила</w:t>
      </w:r>
      <w:r>
        <w:rPr>
          <w:spacing w:val="23"/>
          <w:w w:val="110"/>
        </w:rPr>
        <w:t xml:space="preserve"> </w:t>
      </w:r>
      <w:r>
        <w:rPr>
          <w:w w:val="110"/>
        </w:rPr>
        <w:t>содержания</w:t>
      </w:r>
      <w:r>
        <w:rPr>
          <w:spacing w:val="23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ухода.</w:t>
      </w:r>
    </w:p>
    <w:p w:rsidR="00F45DA7" w:rsidRDefault="00F45DA7" w:rsidP="00F45DA7">
      <w:pPr>
        <w:pStyle w:val="a3"/>
        <w:spacing w:line="252" w:lineRule="auto"/>
      </w:pPr>
      <w:r>
        <w:rPr>
          <w:w w:val="110"/>
        </w:rPr>
        <w:t>Мир</w:t>
      </w:r>
      <w:r>
        <w:rPr>
          <w:spacing w:val="1"/>
          <w:w w:val="110"/>
        </w:rPr>
        <w:t xml:space="preserve"> </w:t>
      </w:r>
      <w:r>
        <w:rPr>
          <w:w w:val="110"/>
        </w:rPr>
        <w:t>животных.</w:t>
      </w:r>
      <w:r>
        <w:rPr>
          <w:spacing w:val="1"/>
          <w:w w:val="110"/>
        </w:rPr>
        <w:t xml:space="preserve"> </w:t>
      </w:r>
      <w:r>
        <w:rPr>
          <w:w w:val="110"/>
        </w:rPr>
        <w:t>Разные</w:t>
      </w:r>
      <w:r>
        <w:rPr>
          <w:spacing w:val="1"/>
          <w:w w:val="110"/>
        </w:rPr>
        <w:t xml:space="preserve"> </w:t>
      </w:r>
      <w:r>
        <w:rPr>
          <w:w w:val="110"/>
        </w:rPr>
        <w:t>группы</w:t>
      </w:r>
      <w:r>
        <w:rPr>
          <w:spacing w:val="1"/>
          <w:w w:val="110"/>
        </w:rPr>
        <w:t xml:space="preserve"> </w:t>
      </w:r>
      <w:r>
        <w:rPr>
          <w:w w:val="110"/>
        </w:rPr>
        <w:t>животных</w:t>
      </w:r>
      <w:r>
        <w:rPr>
          <w:spacing w:val="1"/>
          <w:w w:val="110"/>
        </w:rPr>
        <w:t xml:space="preserve"> </w:t>
      </w:r>
      <w:r>
        <w:rPr>
          <w:w w:val="110"/>
        </w:rPr>
        <w:t>(звери,</w:t>
      </w:r>
      <w:r>
        <w:rPr>
          <w:spacing w:val="1"/>
          <w:w w:val="110"/>
        </w:rPr>
        <w:t xml:space="preserve"> </w:t>
      </w:r>
      <w:r>
        <w:rPr>
          <w:w w:val="110"/>
        </w:rPr>
        <w:t>насеко-</w:t>
      </w:r>
      <w:r>
        <w:rPr>
          <w:spacing w:val="1"/>
          <w:w w:val="110"/>
        </w:rPr>
        <w:t xml:space="preserve"> </w:t>
      </w:r>
      <w:r>
        <w:rPr>
          <w:w w:val="110"/>
        </w:rPr>
        <w:t>мые, птицы, рыбы и др.). Домашние и дикие животные (раз-</w:t>
      </w:r>
      <w:r>
        <w:rPr>
          <w:spacing w:val="1"/>
          <w:w w:val="110"/>
        </w:rPr>
        <w:t xml:space="preserve"> </w:t>
      </w:r>
      <w:r>
        <w:rPr>
          <w:w w:val="110"/>
        </w:rPr>
        <w:t>личия</w:t>
      </w:r>
      <w:r>
        <w:rPr>
          <w:spacing w:val="25"/>
          <w:w w:val="110"/>
        </w:rPr>
        <w:t xml:space="preserve"> </w:t>
      </w:r>
      <w:r>
        <w:rPr>
          <w:w w:val="110"/>
        </w:rPr>
        <w:t>в</w:t>
      </w:r>
      <w:r>
        <w:rPr>
          <w:spacing w:val="25"/>
          <w:w w:val="110"/>
        </w:rPr>
        <w:t xml:space="preserve"> </w:t>
      </w:r>
      <w:r>
        <w:rPr>
          <w:w w:val="110"/>
        </w:rPr>
        <w:t>условиях</w:t>
      </w:r>
      <w:r>
        <w:rPr>
          <w:spacing w:val="25"/>
          <w:w w:val="110"/>
        </w:rPr>
        <w:t xml:space="preserve"> </w:t>
      </w:r>
      <w:r>
        <w:rPr>
          <w:w w:val="110"/>
        </w:rPr>
        <w:t>жизни).</w:t>
      </w:r>
      <w:r>
        <w:rPr>
          <w:spacing w:val="25"/>
          <w:w w:val="110"/>
        </w:rPr>
        <w:t xml:space="preserve"> </w:t>
      </w:r>
      <w:r>
        <w:rPr>
          <w:w w:val="110"/>
        </w:rPr>
        <w:t>Забота</w:t>
      </w:r>
      <w:r>
        <w:rPr>
          <w:spacing w:val="25"/>
          <w:w w:val="110"/>
        </w:rPr>
        <w:t xml:space="preserve"> </w:t>
      </w:r>
      <w:r>
        <w:rPr>
          <w:w w:val="110"/>
        </w:rPr>
        <w:t>о</w:t>
      </w:r>
      <w:r>
        <w:rPr>
          <w:spacing w:val="25"/>
          <w:w w:val="110"/>
        </w:rPr>
        <w:t xml:space="preserve"> </w:t>
      </w:r>
      <w:r>
        <w:rPr>
          <w:w w:val="110"/>
        </w:rPr>
        <w:t>домашних</w:t>
      </w:r>
      <w:r>
        <w:rPr>
          <w:spacing w:val="25"/>
          <w:w w:val="110"/>
        </w:rPr>
        <w:t xml:space="preserve"> </w:t>
      </w:r>
      <w:r>
        <w:rPr>
          <w:w w:val="110"/>
        </w:rPr>
        <w:t>питомцах.</w:t>
      </w:r>
    </w:p>
    <w:p w:rsidR="00F45DA7" w:rsidRDefault="00F45DA7" w:rsidP="00F45DA7">
      <w:pPr>
        <w:spacing w:before="70"/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Правила</w:t>
      </w:r>
      <w:r>
        <w:rPr>
          <w:rFonts w:ascii="Times New Roman" w:hAnsi="Times New Roman"/>
          <w:i/>
          <w:spacing w:val="8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безопасной</w:t>
      </w:r>
      <w:r>
        <w:rPr>
          <w:rFonts w:ascii="Times New Roman" w:hAnsi="Times New Roman"/>
          <w:i/>
          <w:spacing w:val="8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жизнедеятельности</w:t>
      </w:r>
    </w:p>
    <w:p w:rsidR="00F45DA7" w:rsidRDefault="00F45DA7" w:rsidP="00F45DA7">
      <w:pPr>
        <w:pStyle w:val="a3"/>
        <w:spacing w:before="11" w:line="249" w:lineRule="auto"/>
      </w:pPr>
      <w:r>
        <w:rPr>
          <w:w w:val="110"/>
        </w:rPr>
        <w:t>Понимание необходимости соблюдения режима дня, правил</w:t>
      </w:r>
      <w:r>
        <w:rPr>
          <w:spacing w:val="1"/>
          <w:w w:val="110"/>
        </w:rPr>
        <w:t xml:space="preserve"> </w:t>
      </w:r>
      <w:r>
        <w:rPr>
          <w:w w:val="110"/>
        </w:rPr>
        <w:t>здорового</w:t>
      </w:r>
      <w:r>
        <w:rPr>
          <w:spacing w:val="30"/>
          <w:w w:val="110"/>
        </w:rPr>
        <w:t xml:space="preserve"> </w:t>
      </w:r>
      <w:r>
        <w:rPr>
          <w:w w:val="110"/>
        </w:rPr>
        <w:t>питания</w:t>
      </w:r>
      <w:r>
        <w:rPr>
          <w:spacing w:val="30"/>
          <w:w w:val="110"/>
        </w:rPr>
        <w:t xml:space="preserve"> </w:t>
      </w:r>
      <w:r>
        <w:rPr>
          <w:w w:val="110"/>
        </w:rPr>
        <w:t>и</w:t>
      </w:r>
      <w:r>
        <w:rPr>
          <w:spacing w:val="30"/>
          <w:w w:val="110"/>
        </w:rPr>
        <w:t xml:space="preserve"> </w:t>
      </w:r>
      <w:r>
        <w:rPr>
          <w:w w:val="110"/>
        </w:rPr>
        <w:t>личной</w:t>
      </w:r>
      <w:r>
        <w:rPr>
          <w:spacing w:val="30"/>
          <w:w w:val="110"/>
        </w:rPr>
        <w:t xml:space="preserve"> </w:t>
      </w:r>
      <w:r>
        <w:rPr>
          <w:w w:val="110"/>
        </w:rPr>
        <w:t>гигиены.</w:t>
      </w:r>
      <w:r>
        <w:rPr>
          <w:spacing w:val="31"/>
          <w:w w:val="110"/>
        </w:rPr>
        <w:t xml:space="preserve"> </w:t>
      </w:r>
      <w:r>
        <w:rPr>
          <w:w w:val="110"/>
        </w:rPr>
        <w:t>Правила</w:t>
      </w:r>
      <w:r>
        <w:rPr>
          <w:spacing w:val="30"/>
          <w:w w:val="110"/>
        </w:rPr>
        <w:t xml:space="preserve"> </w:t>
      </w:r>
      <w:r>
        <w:rPr>
          <w:w w:val="110"/>
        </w:rPr>
        <w:t>безопасности</w:t>
      </w:r>
      <w:r>
        <w:rPr>
          <w:spacing w:val="-46"/>
          <w:w w:val="110"/>
        </w:rPr>
        <w:t xml:space="preserve"> </w:t>
      </w:r>
      <w:r>
        <w:rPr>
          <w:w w:val="110"/>
        </w:rPr>
        <w:t>в быту: пользование бытовыми электроприборами, газовыми</w:t>
      </w:r>
      <w:r>
        <w:rPr>
          <w:spacing w:val="1"/>
          <w:w w:val="110"/>
        </w:rPr>
        <w:t xml:space="preserve"> </w:t>
      </w:r>
      <w:r>
        <w:rPr>
          <w:w w:val="110"/>
        </w:rPr>
        <w:t>плитами.</w:t>
      </w:r>
    </w:p>
    <w:p w:rsidR="00F45DA7" w:rsidRDefault="00F45DA7" w:rsidP="00F45DA7">
      <w:pPr>
        <w:pStyle w:val="a3"/>
        <w:spacing w:line="249" w:lineRule="auto"/>
      </w:pPr>
      <w:r>
        <w:rPr>
          <w:w w:val="105"/>
        </w:rPr>
        <w:t>Дорога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дома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школы.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пешехода</w:t>
      </w:r>
      <w:r>
        <w:rPr>
          <w:spacing w:val="1"/>
          <w:w w:val="105"/>
        </w:rPr>
        <w:t xml:space="preserve"> </w:t>
      </w:r>
      <w:r>
        <w:rPr>
          <w:w w:val="105"/>
        </w:rPr>
        <w:t>(дорожные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знаки,</w:t>
      </w:r>
      <w:r>
        <w:rPr>
          <w:spacing w:val="1"/>
          <w:w w:val="105"/>
        </w:rPr>
        <w:t xml:space="preserve"> </w:t>
      </w:r>
      <w:r>
        <w:rPr>
          <w:w w:val="105"/>
        </w:rPr>
        <w:t>дорожная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разметка,</w:t>
      </w:r>
      <w:r>
        <w:rPr>
          <w:spacing w:val="1"/>
          <w:w w:val="105"/>
        </w:rPr>
        <w:t xml:space="preserve"> </w:t>
      </w:r>
      <w:r>
        <w:rPr>
          <w:w w:val="105"/>
        </w:rPr>
        <w:t>дорожные</w:t>
      </w:r>
      <w:r>
        <w:rPr>
          <w:spacing w:val="1"/>
          <w:w w:val="105"/>
        </w:rPr>
        <w:t xml:space="preserve"> </w:t>
      </w:r>
      <w:r>
        <w:rPr>
          <w:w w:val="105"/>
        </w:rPr>
        <w:t>сигналы).</w:t>
      </w:r>
    </w:p>
    <w:p w:rsidR="00F45DA7" w:rsidRDefault="00F45DA7" w:rsidP="00F45DA7">
      <w:pPr>
        <w:pStyle w:val="a3"/>
        <w:spacing w:line="249" w:lineRule="auto"/>
      </w:pPr>
      <w:r>
        <w:rPr>
          <w:w w:val="105"/>
        </w:rPr>
        <w:t>Безопасность в сети Интернет (электронный дневник и элек-</w:t>
      </w:r>
      <w:r>
        <w:rPr>
          <w:spacing w:val="1"/>
          <w:w w:val="105"/>
        </w:rPr>
        <w:t xml:space="preserve"> </w:t>
      </w:r>
      <w:r>
        <w:rPr>
          <w:w w:val="105"/>
        </w:rPr>
        <w:t>тронные</w:t>
      </w:r>
      <w:r>
        <w:rPr>
          <w:spacing w:val="37"/>
          <w:w w:val="105"/>
        </w:rPr>
        <w:t xml:space="preserve"> </w:t>
      </w:r>
      <w:r>
        <w:rPr>
          <w:w w:val="105"/>
        </w:rPr>
        <w:t>ресурсы</w:t>
      </w:r>
      <w:r>
        <w:rPr>
          <w:spacing w:val="37"/>
          <w:w w:val="105"/>
        </w:rPr>
        <w:t xml:space="preserve"> </w:t>
      </w:r>
      <w:r>
        <w:rPr>
          <w:w w:val="105"/>
        </w:rPr>
        <w:t>школы)</w:t>
      </w:r>
      <w:r>
        <w:rPr>
          <w:spacing w:val="38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38"/>
          <w:w w:val="105"/>
        </w:rPr>
        <w:t xml:space="preserve"> </w:t>
      </w:r>
      <w:r>
        <w:rPr>
          <w:w w:val="105"/>
        </w:rPr>
        <w:t>контролируемого</w:t>
      </w:r>
      <w:r>
        <w:rPr>
          <w:spacing w:val="37"/>
          <w:w w:val="105"/>
        </w:rPr>
        <w:t xml:space="preserve"> </w:t>
      </w:r>
      <w:r>
        <w:rPr>
          <w:w w:val="105"/>
        </w:rPr>
        <w:t>доступа</w:t>
      </w:r>
      <w:r>
        <w:rPr>
          <w:spacing w:val="-43"/>
          <w:w w:val="105"/>
        </w:rPr>
        <w:t xml:space="preserve"> </w:t>
      </w:r>
      <w:r>
        <w:rPr>
          <w:w w:val="105"/>
        </w:rPr>
        <w:t>в</w:t>
      </w:r>
      <w:r>
        <w:rPr>
          <w:spacing w:val="25"/>
          <w:w w:val="105"/>
        </w:rPr>
        <w:t xml:space="preserve"> </w:t>
      </w:r>
      <w:r>
        <w:rPr>
          <w:w w:val="105"/>
        </w:rPr>
        <w:t>Интернет.</w:t>
      </w:r>
    </w:p>
    <w:p w:rsidR="00F45DA7" w:rsidRDefault="00F45DA7" w:rsidP="00F45DA7">
      <w:pPr>
        <w:spacing w:before="165" w:line="220" w:lineRule="auto"/>
        <w:ind w:left="737" w:right="3122"/>
        <w:rPr>
          <w:rFonts w:ascii="Tahoma" w:hAnsi="Tahoma"/>
          <w:b/>
        </w:rPr>
      </w:pPr>
      <w:r>
        <w:rPr>
          <w:rFonts w:ascii="Tahoma" w:hAnsi="Tahoma"/>
          <w:b/>
          <w:spacing w:val="-1"/>
          <w:w w:val="85"/>
        </w:rPr>
        <w:t xml:space="preserve">Универсальные учебные </w:t>
      </w:r>
      <w:r>
        <w:rPr>
          <w:rFonts w:ascii="Tahoma" w:hAnsi="Tahoma"/>
          <w:b/>
          <w:w w:val="85"/>
        </w:rPr>
        <w:t>действия</w:t>
      </w:r>
      <w:r>
        <w:rPr>
          <w:rFonts w:ascii="Tahoma" w:hAnsi="Tahoma"/>
          <w:b/>
          <w:spacing w:val="-52"/>
          <w:w w:val="85"/>
        </w:rPr>
        <w:t xml:space="preserve"> </w:t>
      </w:r>
      <w:r>
        <w:rPr>
          <w:rFonts w:ascii="Tahoma" w:hAnsi="Tahoma"/>
          <w:b/>
          <w:w w:val="90"/>
        </w:rPr>
        <w:t>(пропедевтический</w:t>
      </w:r>
      <w:r>
        <w:rPr>
          <w:rFonts w:ascii="Tahoma" w:hAnsi="Tahoma"/>
          <w:b/>
          <w:spacing w:val="-4"/>
          <w:w w:val="90"/>
        </w:rPr>
        <w:t xml:space="preserve"> </w:t>
      </w:r>
      <w:r>
        <w:rPr>
          <w:rFonts w:ascii="Tahoma" w:hAnsi="Tahoma"/>
          <w:b/>
          <w:w w:val="90"/>
        </w:rPr>
        <w:t>уровень)</w:t>
      </w:r>
    </w:p>
    <w:p w:rsidR="00F45DA7" w:rsidRDefault="00F45DA7" w:rsidP="00F45DA7">
      <w:pPr>
        <w:spacing w:before="74"/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Познавательные</w:t>
      </w:r>
      <w:r>
        <w:rPr>
          <w:rFonts w:ascii="Times New Roman" w:hAnsi="Times New Roman"/>
          <w:i/>
          <w:spacing w:val="1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универсальные</w:t>
      </w:r>
      <w:r>
        <w:rPr>
          <w:rFonts w:ascii="Times New Roman" w:hAnsi="Times New Roman"/>
          <w:i/>
          <w:spacing w:val="1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учебные</w:t>
      </w:r>
      <w:r>
        <w:rPr>
          <w:rFonts w:ascii="Times New Roman" w:hAnsi="Times New Roman"/>
          <w:i/>
          <w:spacing w:val="1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действия:</w:t>
      </w:r>
    </w:p>
    <w:p w:rsidR="00F45DA7" w:rsidRDefault="00F45DA7" w:rsidP="00F45DA7">
      <w:pPr>
        <w:pStyle w:val="a3"/>
        <w:spacing w:before="10" w:line="249" w:lineRule="auto"/>
        <w:ind w:left="963" w:right="155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происходящие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зависимость изменений в живой природе от состояния нежи-</w:t>
      </w:r>
      <w:r>
        <w:rPr>
          <w:spacing w:val="1"/>
          <w:w w:val="105"/>
        </w:rPr>
        <w:t xml:space="preserve"> </w:t>
      </w:r>
      <w:r>
        <w:rPr>
          <w:w w:val="105"/>
        </w:rPr>
        <w:t>вой</w:t>
      </w:r>
      <w:r>
        <w:rPr>
          <w:spacing w:val="25"/>
          <w:w w:val="105"/>
        </w:rPr>
        <w:t xml:space="preserve"> </w:t>
      </w:r>
      <w:r>
        <w:rPr>
          <w:w w:val="105"/>
        </w:rPr>
        <w:t>природы;</w:t>
      </w:r>
    </w:p>
    <w:p w:rsidR="00F45DA7" w:rsidRDefault="00F45DA7" w:rsidP="00F45DA7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приводить примеры представителей разных групп животных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(звери,</w:t>
      </w:r>
      <w:r>
        <w:rPr>
          <w:spacing w:val="1"/>
          <w:w w:val="105"/>
        </w:rPr>
        <w:t xml:space="preserve"> </w:t>
      </w:r>
      <w:r>
        <w:rPr>
          <w:w w:val="105"/>
        </w:rPr>
        <w:t>насекомые,</w:t>
      </w:r>
      <w:r>
        <w:rPr>
          <w:spacing w:val="1"/>
          <w:w w:val="105"/>
        </w:rPr>
        <w:t xml:space="preserve"> </w:t>
      </w:r>
      <w:r>
        <w:rPr>
          <w:w w:val="105"/>
        </w:rPr>
        <w:t>рыбы,</w:t>
      </w:r>
      <w:r>
        <w:rPr>
          <w:spacing w:val="1"/>
          <w:w w:val="105"/>
        </w:rPr>
        <w:t xml:space="preserve"> </w:t>
      </w:r>
      <w:r>
        <w:rPr>
          <w:w w:val="105"/>
        </w:rPr>
        <w:t>птицы),</w:t>
      </w:r>
      <w:r>
        <w:rPr>
          <w:spacing w:val="1"/>
          <w:w w:val="105"/>
        </w:rPr>
        <w:t xml:space="preserve"> </w:t>
      </w:r>
      <w:r>
        <w:rPr>
          <w:w w:val="105"/>
        </w:rPr>
        <w:t>называть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особен-</w:t>
      </w:r>
      <w:r>
        <w:rPr>
          <w:spacing w:val="-44"/>
          <w:w w:val="105"/>
        </w:rPr>
        <w:t xml:space="preserve"> </w:t>
      </w:r>
      <w:r>
        <w:rPr>
          <w:w w:val="105"/>
        </w:rPr>
        <w:t>ность</w:t>
      </w:r>
      <w:r>
        <w:rPr>
          <w:spacing w:val="23"/>
          <w:w w:val="105"/>
        </w:rPr>
        <w:t xml:space="preserve"> </w:t>
      </w:r>
      <w:r>
        <w:rPr>
          <w:w w:val="105"/>
        </w:rPr>
        <w:t>представителей</w:t>
      </w:r>
      <w:r>
        <w:rPr>
          <w:spacing w:val="23"/>
          <w:w w:val="105"/>
        </w:rPr>
        <w:t xml:space="preserve"> </w:t>
      </w:r>
      <w:r>
        <w:rPr>
          <w:w w:val="105"/>
        </w:rPr>
        <w:t>одной</w:t>
      </w:r>
      <w:r>
        <w:rPr>
          <w:spacing w:val="23"/>
          <w:w w:val="105"/>
        </w:rPr>
        <w:t xml:space="preserve"> </w:t>
      </w:r>
      <w:r>
        <w:rPr>
          <w:w w:val="105"/>
        </w:rPr>
        <w:t>группы</w:t>
      </w:r>
      <w:r>
        <w:rPr>
          <w:spacing w:val="23"/>
          <w:w w:val="105"/>
        </w:rPr>
        <w:t xml:space="preserve"> </w:t>
      </w:r>
      <w:r>
        <w:rPr>
          <w:w w:val="105"/>
        </w:rPr>
        <w:t>(в</w:t>
      </w:r>
      <w:r>
        <w:rPr>
          <w:spacing w:val="23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23"/>
          <w:w w:val="105"/>
        </w:rPr>
        <w:t xml:space="preserve"> </w:t>
      </w:r>
      <w:r>
        <w:rPr>
          <w:w w:val="105"/>
        </w:rPr>
        <w:t>изученного);</w:t>
      </w:r>
    </w:p>
    <w:p w:rsidR="00F45DA7" w:rsidRDefault="00F45DA7" w:rsidP="00F45DA7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приводить примеры лиственных и хвойных растений, срав-</w:t>
      </w:r>
      <w:r>
        <w:rPr>
          <w:spacing w:val="1"/>
          <w:w w:val="110"/>
        </w:rPr>
        <w:t xml:space="preserve"> </w:t>
      </w:r>
      <w:r>
        <w:rPr>
          <w:w w:val="110"/>
        </w:rPr>
        <w:t>нивать</w:t>
      </w:r>
      <w:r>
        <w:rPr>
          <w:spacing w:val="19"/>
          <w:w w:val="110"/>
        </w:rPr>
        <w:t xml:space="preserve"> </w:t>
      </w:r>
      <w:r>
        <w:rPr>
          <w:w w:val="110"/>
        </w:rPr>
        <w:t>их,</w:t>
      </w:r>
      <w:r>
        <w:rPr>
          <w:spacing w:val="19"/>
          <w:w w:val="110"/>
        </w:rPr>
        <w:t xml:space="preserve"> </w:t>
      </w:r>
      <w:r>
        <w:rPr>
          <w:w w:val="110"/>
        </w:rPr>
        <w:t>устанавливать</w:t>
      </w:r>
      <w:r>
        <w:rPr>
          <w:spacing w:val="19"/>
          <w:w w:val="110"/>
        </w:rPr>
        <w:t xml:space="preserve"> </w:t>
      </w:r>
      <w:r>
        <w:rPr>
          <w:w w:val="110"/>
        </w:rPr>
        <w:t>различия</w:t>
      </w:r>
      <w:r>
        <w:rPr>
          <w:spacing w:val="20"/>
          <w:w w:val="110"/>
        </w:rPr>
        <w:t xml:space="preserve"> </w:t>
      </w:r>
      <w:r>
        <w:rPr>
          <w:w w:val="110"/>
        </w:rPr>
        <w:t>во</w:t>
      </w:r>
      <w:r>
        <w:rPr>
          <w:spacing w:val="19"/>
          <w:w w:val="110"/>
        </w:rPr>
        <w:t xml:space="preserve"> </w:t>
      </w:r>
      <w:r>
        <w:rPr>
          <w:w w:val="110"/>
        </w:rPr>
        <w:t>внешнем</w:t>
      </w:r>
      <w:r>
        <w:rPr>
          <w:spacing w:val="19"/>
          <w:w w:val="110"/>
        </w:rPr>
        <w:t xml:space="preserve"> </w:t>
      </w:r>
      <w:r>
        <w:rPr>
          <w:w w:val="110"/>
        </w:rPr>
        <w:t>виде.</w:t>
      </w:r>
    </w:p>
    <w:p w:rsidR="00F45DA7" w:rsidRDefault="00F45DA7" w:rsidP="00F45DA7">
      <w:pPr>
        <w:spacing w:before="2"/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Работа</w:t>
      </w:r>
      <w:r>
        <w:rPr>
          <w:rFonts w:ascii="Times New Roman" w:hAnsi="Times New Roman"/>
          <w:i/>
          <w:spacing w:val="25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с</w:t>
      </w:r>
      <w:r>
        <w:rPr>
          <w:rFonts w:ascii="Times New Roman" w:hAnsi="Times New Roman"/>
          <w:i/>
          <w:spacing w:val="26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информацией:</w:t>
      </w:r>
    </w:p>
    <w:p w:rsidR="00F45DA7" w:rsidRDefault="00F45DA7" w:rsidP="00F45DA7">
      <w:pPr>
        <w:pStyle w:val="a3"/>
        <w:spacing w:before="10" w:line="249" w:lineRule="auto"/>
        <w:ind w:left="963" w:right="155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понимать,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информация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представлена</w:t>
      </w:r>
      <w:r>
        <w:rPr>
          <w:spacing w:val="1"/>
          <w:w w:val="105"/>
        </w:rPr>
        <w:t xml:space="preserve"> </w:t>
      </w:r>
      <w:r>
        <w:rPr>
          <w:w w:val="105"/>
        </w:rPr>
        <w:t>в  раз-</w:t>
      </w:r>
      <w:r>
        <w:rPr>
          <w:spacing w:val="1"/>
          <w:w w:val="105"/>
        </w:rPr>
        <w:t xml:space="preserve"> </w:t>
      </w:r>
      <w:r>
        <w:rPr>
          <w:w w:val="105"/>
        </w:rPr>
        <w:t>ной</w:t>
      </w:r>
      <w:r>
        <w:rPr>
          <w:spacing w:val="35"/>
          <w:w w:val="105"/>
        </w:rPr>
        <w:t xml:space="preserve"> </w:t>
      </w:r>
      <w:r>
        <w:rPr>
          <w:w w:val="105"/>
        </w:rPr>
        <w:t>форме</w:t>
      </w:r>
      <w:r>
        <w:rPr>
          <w:spacing w:val="36"/>
          <w:w w:val="105"/>
        </w:rPr>
        <w:t xml:space="preserve"> </w:t>
      </w:r>
      <w:r>
        <w:rPr>
          <w:w w:val="105"/>
        </w:rPr>
        <w:t>—</w:t>
      </w:r>
      <w:r>
        <w:rPr>
          <w:spacing w:val="36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36"/>
          <w:w w:val="105"/>
        </w:rPr>
        <w:t xml:space="preserve"> </w:t>
      </w:r>
      <w:r>
        <w:rPr>
          <w:w w:val="105"/>
        </w:rPr>
        <w:t>иллюстраций,</w:t>
      </w:r>
      <w:r>
        <w:rPr>
          <w:spacing w:val="35"/>
          <w:w w:val="105"/>
        </w:rPr>
        <w:t xml:space="preserve"> </w:t>
      </w:r>
      <w:r>
        <w:rPr>
          <w:w w:val="105"/>
        </w:rPr>
        <w:t>видео,</w:t>
      </w:r>
      <w:r>
        <w:rPr>
          <w:spacing w:val="36"/>
          <w:w w:val="105"/>
        </w:rPr>
        <w:t xml:space="preserve"> </w:t>
      </w:r>
      <w:r>
        <w:rPr>
          <w:w w:val="105"/>
        </w:rPr>
        <w:t>таблицы;</w:t>
      </w:r>
    </w:p>
    <w:p w:rsidR="00F45DA7" w:rsidRDefault="00F45DA7" w:rsidP="00F45DA7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соотносить иллюстрацию явления (объекта, предмета) с его</w:t>
      </w:r>
      <w:r>
        <w:rPr>
          <w:spacing w:val="1"/>
          <w:w w:val="110"/>
        </w:rPr>
        <w:t xml:space="preserve"> </w:t>
      </w:r>
      <w:r>
        <w:rPr>
          <w:w w:val="110"/>
        </w:rPr>
        <w:t>названием.</w:t>
      </w:r>
    </w:p>
    <w:p w:rsidR="00F45DA7" w:rsidRDefault="00F45DA7" w:rsidP="00F45DA7">
      <w:pPr>
        <w:spacing w:before="2"/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Коммуникативные</w:t>
      </w:r>
      <w:r>
        <w:rPr>
          <w:rFonts w:ascii="Times New Roman" w:hAnsi="Times New Roman"/>
          <w:i/>
          <w:spacing w:val="1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универсальные</w:t>
      </w:r>
      <w:r>
        <w:rPr>
          <w:rFonts w:ascii="Times New Roman" w:hAnsi="Times New Roman"/>
          <w:i/>
          <w:spacing w:val="20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учебные</w:t>
      </w:r>
      <w:r>
        <w:rPr>
          <w:rFonts w:ascii="Times New Roman" w:hAnsi="Times New Roman"/>
          <w:i/>
          <w:spacing w:val="1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действия:</w:t>
      </w:r>
    </w:p>
    <w:p w:rsidR="00F45DA7" w:rsidRDefault="00F45DA7" w:rsidP="00F45DA7">
      <w:pPr>
        <w:pStyle w:val="a3"/>
        <w:spacing w:before="11" w:line="249" w:lineRule="auto"/>
        <w:ind w:left="963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в процессе учебного диалога слушать говорящего; отвечать</w:t>
      </w:r>
      <w:r>
        <w:rPr>
          <w:spacing w:val="1"/>
          <w:w w:val="110"/>
        </w:rPr>
        <w:t xml:space="preserve"> </w:t>
      </w:r>
      <w:r>
        <w:rPr>
          <w:w w:val="110"/>
        </w:rPr>
        <w:t>на вопросы, дополнять ответы участников; уважительно от-</w:t>
      </w:r>
      <w:r>
        <w:rPr>
          <w:spacing w:val="1"/>
          <w:w w:val="110"/>
        </w:rPr>
        <w:t xml:space="preserve"> </w:t>
      </w:r>
      <w:r>
        <w:rPr>
          <w:w w:val="110"/>
        </w:rPr>
        <w:t>носиться</w:t>
      </w:r>
      <w:r>
        <w:rPr>
          <w:spacing w:val="22"/>
          <w:w w:val="110"/>
        </w:rPr>
        <w:t xml:space="preserve"> </w:t>
      </w:r>
      <w:r>
        <w:rPr>
          <w:w w:val="110"/>
        </w:rPr>
        <w:t>к</w:t>
      </w:r>
      <w:r>
        <w:rPr>
          <w:spacing w:val="22"/>
          <w:w w:val="110"/>
        </w:rPr>
        <w:t xml:space="preserve"> </w:t>
      </w:r>
      <w:r>
        <w:rPr>
          <w:w w:val="110"/>
        </w:rPr>
        <w:t>разным</w:t>
      </w:r>
      <w:r>
        <w:rPr>
          <w:spacing w:val="22"/>
          <w:w w:val="110"/>
        </w:rPr>
        <w:t xml:space="preserve"> </w:t>
      </w:r>
      <w:r>
        <w:rPr>
          <w:w w:val="110"/>
        </w:rPr>
        <w:t>мнениям;</w:t>
      </w:r>
    </w:p>
    <w:p w:rsidR="00F45DA7" w:rsidRDefault="00F45DA7" w:rsidP="00F45DA7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воспроизводить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названия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пункта,</w:t>
      </w:r>
      <w:r>
        <w:rPr>
          <w:spacing w:val="1"/>
          <w:w w:val="105"/>
        </w:rPr>
        <w:t xml:space="preserve"> </w:t>
      </w:r>
      <w:r>
        <w:rPr>
          <w:w w:val="105"/>
        </w:rPr>
        <w:t>назва-</w:t>
      </w:r>
      <w:r>
        <w:rPr>
          <w:spacing w:val="1"/>
          <w:w w:val="105"/>
        </w:rPr>
        <w:t xml:space="preserve"> </w:t>
      </w:r>
      <w:r>
        <w:rPr>
          <w:w w:val="105"/>
        </w:rPr>
        <w:t>ние</w:t>
      </w:r>
      <w:r>
        <w:rPr>
          <w:spacing w:val="30"/>
          <w:w w:val="105"/>
        </w:rPr>
        <w:t xml:space="preserve"> </w:t>
      </w:r>
      <w:r>
        <w:rPr>
          <w:w w:val="105"/>
        </w:rPr>
        <w:t>страны,</w:t>
      </w:r>
      <w:r>
        <w:rPr>
          <w:spacing w:val="30"/>
          <w:w w:val="105"/>
        </w:rPr>
        <w:t xml:space="preserve"> </w:t>
      </w:r>
      <w:r>
        <w:rPr>
          <w:w w:val="105"/>
        </w:rPr>
        <w:t>её</w:t>
      </w:r>
      <w:r>
        <w:rPr>
          <w:spacing w:val="30"/>
          <w:w w:val="105"/>
        </w:rPr>
        <w:t xml:space="preserve"> </w:t>
      </w:r>
      <w:r>
        <w:rPr>
          <w:w w:val="105"/>
        </w:rPr>
        <w:t>столицы;</w:t>
      </w:r>
      <w:r>
        <w:rPr>
          <w:spacing w:val="30"/>
          <w:w w:val="105"/>
        </w:rPr>
        <w:t xml:space="preserve"> </w:t>
      </w:r>
      <w:r>
        <w:rPr>
          <w:w w:val="105"/>
        </w:rPr>
        <w:t>воспроизводить</w:t>
      </w:r>
      <w:r>
        <w:rPr>
          <w:spacing w:val="30"/>
          <w:w w:val="105"/>
        </w:rPr>
        <w:t xml:space="preserve"> </w:t>
      </w:r>
      <w:r>
        <w:rPr>
          <w:w w:val="105"/>
        </w:rPr>
        <w:t>наизусть</w:t>
      </w:r>
      <w:r>
        <w:rPr>
          <w:spacing w:val="30"/>
          <w:w w:val="105"/>
        </w:rPr>
        <w:t xml:space="preserve"> </w:t>
      </w:r>
      <w:r>
        <w:rPr>
          <w:w w:val="105"/>
        </w:rPr>
        <w:t>слова</w:t>
      </w:r>
      <w:r>
        <w:rPr>
          <w:spacing w:val="30"/>
          <w:w w:val="105"/>
        </w:rPr>
        <w:t xml:space="preserve"> </w:t>
      </w:r>
      <w:r>
        <w:rPr>
          <w:w w:val="105"/>
        </w:rPr>
        <w:t>гим-</w:t>
      </w:r>
      <w:r>
        <w:rPr>
          <w:spacing w:val="-43"/>
          <w:w w:val="105"/>
        </w:rPr>
        <w:t xml:space="preserve"> </w:t>
      </w:r>
      <w:r>
        <w:rPr>
          <w:w w:val="105"/>
        </w:rPr>
        <w:t>на</w:t>
      </w:r>
      <w:r>
        <w:rPr>
          <w:spacing w:val="25"/>
          <w:w w:val="105"/>
        </w:rPr>
        <w:t xml:space="preserve"> </w:t>
      </w:r>
      <w:r>
        <w:rPr>
          <w:w w:val="105"/>
        </w:rPr>
        <w:t>России;</w:t>
      </w:r>
    </w:p>
    <w:p w:rsidR="00F45DA7" w:rsidRDefault="00F45DA7" w:rsidP="00F45DA7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 xml:space="preserve">соотносить  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предметы    декоративно-прикладного    искусства</w:t>
      </w:r>
      <w:r>
        <w:rPr>
          <w:spacing w:val="-44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народу</w:t>
      </w:r>
      <w:r>
        <w:rPr>
          <w:spacing w:val="1"/>
          <w:w w:val="105"/>
        </w:rPr>
        <w:t xml:space="preserve"> </w:t>
      </w:r>
      <w:r>
        <w:rPr>
          <w:w w:val="105"/>
        </w:rPr>
        <w:t>РФ,</w:t>
      </w:r>
      <w:r>
        <w:rPr>
          <w:spacing w:val="1"/>
          <w:w w:val="105"/>
        </w:rPr>
        <w:t xml:space="preserve"> </w:t>
      </w:r>
      <w:r>
        <w:rPr>
          <w:w w:val="105"/>
        </w:rPr>
        <w:t>описывать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пред-</w:t>
      </w:r>
      <w:r>
        <w:rPr>
          <w:spacing w:val="-44"/>
          <w:w w:val="105"/>
        </w:rPr>
        <w:t xml:space="preserve"> </w:t>
      </w:r>
      <w:r>
        <w:rPr>
          <w:w w:val="105"/>
        </w:rPr>
        <w:t>ложенному</w:t>
      </w:r>
      <w:r>
        <w:rPr>
          <w:spacing w:val="26"/>
          <w:w w:val="105"/>
        </w:rPr>
        <w:t xml:space="preserve"> </w:t>
      </w:r>
      <w:r>
        <w:rPr>
          <w:w w:val="105"/>
        </w:rPr>
        <w:t>плану;</w:t>
      </w:r>
    </w:p>
    <w:p w:rsidR="00F45DA7" w:rsidRDefault="00F45DA7" w:rsidP="00F45DA7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описывать по предложенному плану время года, передавать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8"/>
          <w:w w:val="110"/>
        </w:rPr>
        <w:t xml:space="preserve"> </w:t>
      </w:r>
      <w:r>
        <w:rPr>
          <w:w w:val="110"/>
        </w:rPr>
        <w:t>рассказе</w:t>
      </w:r>
      <w:r>
        <w:rPr>
          <w:spacing w:val="18"/>
          <w:w w:val="110"/>
        </w:rPr>
        <w:t xml:space="preserve"> </w:t>
      </w:r>
      <w:r>
        <w:rPr>
          <w:w w:val="110"/>
        </w:rPr>
        <w:t>своё</w:t>
      </w:r>
      <w:r>
        <w:rPr>
          <w:spacing w:val="18"/>
          <w:w w:val="110"/>
        </w:rPr>
        <w:t xml:space="preserve"> </w:t>
      </w:r>
      <w:r>
        <w:rPr>
          <w:w w:val="110"/>
        </w:rPr>
        <w:t>отношение</w:t>
      </w:r>
      <w:r>
        <w:rPr>
          <w:spacing w:val="18"/>
          <w:w w:val="110"/>
        </w:rPr>
        <w:t xml:space="preserve"> </w:t>
      </w:r>
      <w:r>
        <w:rPr>
          <w:w w:val="110"/>
        </w:rPr>
        <w:t>к</w:t>
      </w:r>
      <w:r>
        <w:rPr>
          <w:spacing w:val="18"/>
          <w:w w:val="110"/>
        </w:rPr>
        <w:t xml:space="preserve"> </w:t>
      </w:r>
      <w:r>
        <w:rPr>
          <w:w w:val="110"/>
        </w:rPr>
        <w:t>природным</w:t>
      </w:r>
      <w:r>
        <w:rPr>
          <w:spacing w:val="19"/>
          <w:w w:val="110"/>
        </w:rPr>
        <w:t xml:space="preserve"> </w:t>
      </w:r>
      <w:r>
        <w:rPr>
          <w:w w:val="110"/>
        </w:rPr>
        <w:t>явлениям;</w:t>
      </w:r>
    </w:p>
    <w:p w:rsidR="00F45DA7" w:rsidRDefault="00F45DA7" w:rsidP="00F45DA7">
      <w:pPr>
        <w:pStyle w:val="a3"/>
        <w:spacing w:line="249" w:lineRule="auto"/>
        <w:ind w:left="963" w:right="155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сравнивать</w:t>
      </w:r>
      <w:r>
        <w:rPr>
          <w:spacing w:val="1"/>
          <w:w w:val="110"/>
        </w:rPr>
        <w:t xml:space="preserve"> </w:t>
      </w:r>
      <w:r>
        <w:rPr>
          <w:w w:val="110"/>
        </w:rPr>
        <w:t>домашних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диких</w:t>
      </w:r>
      <w:r>
        <w:rPr>
          <w:spacing w:val="1"/>
          <w:w w:val="110"/>
        </w:rPr>
        <w:t xml:space="preserve"> </w:t>
      </w:r>
      <w:r>
        <w:rPr>
          <w:w w:val="110"/>
        </w:rPr>
        <w:t>животных,</w:t>
      </w:r>
      <w:r>
        <w:rPr>
          <w:spacing w:val="1"/>
          <w:w w:val="110"/>
        </w:rPr>
        <w:t xml:space="preserve"> </w:t>
      </w:r>
      <w:r>
        <w:rPr>
          <w:w w:val="110"/>
        </w:rPr>
        <w:t>объяснять,  чем</w:t>
      </w:r>
      <w:r>
        <w:rPr>
          <w:spacing w:val="1"/>
          <w:w w:val="110"/>
        </w:rPr>
        <w:t xml:space="preserve"> </w:t>
      </w:r>
      <w:r>
        <w:rPr>
          <w:w w:val="110"/>
        </w:rPr>
        <w:t>они</w:t>
      </w:r>
      <w:r>
        <w:rPr>
          <w:spacing w:val="22"/>
          <w:w w:val="110"/>
        </w:rPr>
        <w:t xml:space="preserve"> </w:t>
      </w:r>
      <w:r>
        <w:rPr>
          <w:w w:val="110"/>
        </w:rPr>
        <w:t>различаются.</w:t>
      </w:r>
    </w:p>
    <w:p w:rsidR="00F45DA7" w:rsidRDefault="00F45DA7" w:rsidP="00F45DA7">
      <w:pPr>
        <w:spacing w:before="70"/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Регулятивные</w:t>
      </w:r>
      <w:r>
        <w:rPr>
          <w:rFonts w:ascii="Times New Roman" w:hAnsi="Times New Roman"/>
          <w:i/>
          <w:spacing w:val="16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универсальные</w:t>
      </w:r>
      <w:r>
        <w:rPr>
          <w:rFonts w:ascii="Times New Roman" w:hAnsi="Times New Roman"/>
          <w:i/>
          <w:spacing w:val="1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учебные</w:t>
      </w:r>
      <w:r>
        <w:rPr>
          <w:rFonts w:ascii="Times New Roman" w:hAnsi="Times New Roman"/>
          <w:i/>
          <w:spacing w:val="1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действия:</w:t>
      </w:r>
    </w:p>
    <w:p w:rsidR="00F45DA7" w:rsidRDefault="00F45DA7" w:rsidP="00F45DA7">
      <w:pPr>
        <w:pStyle w:val="a3"/>
        <w:spacing w:before="11"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сравнивать организацию своей жизни с установленными пра-</w:t>
      </w:r>
      <w:r>
        <w:rPr>
          <w:spacing w:val="1"/>
          <w:w w:val="105"/>
        </w:rPr>
        <w:t xml:space="preserve"> </w:t>
      </w:r>
      <w:r>
        <w:rPr>
          <w:w w:val="105"/>
        </w:rPr>
        <w:t>вилами здорового образа жизни (выполнение режима, двига-</w:t>
      </w:r>
      <w:r>
        <w:rPr>
          <w:spacing w:val="1"/>
          <w:w w:val="105"/>
        </w:rPr>
        <w:t xml:space="preserve"> </w:t>
      </w:r>
      <w:r>
        <w:rPr>
          <w:w w:val="105"/>
        </w:rPr>
        <w:t>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закаливание,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использова-</w:t>
      </w:r>
      <w:r>
        <w:rPr>
          <w:spacing w:val="1"/>
          <w:w w:val="105"/>
        </w:rPr>
        <w:t xml:space="preserve"> </w:t>
      </w:r>
      <w:r>
        <w:rPr>
          <w:w w:val="105"/>
        </w:rPr>
        <w:t>ния</w:t>
      </w:r>
      <w:r>
        <w:rPr>
          <w:spacing w:val="26"/>
          <w:w w:val="105"/>
        </w:rPr>
        <w:t xml:space="preserve"> </w:t>
      </w:r>
      <w:r>
        <w:rPr>
          <w:w w:val="105"/>
        </w:rPr>
        <w:t>бытовых</w:t>
      </w:r>
      <w:r>
        <w:rPr>
          <w:spacing w:val="26"/>
          <w:w w:val="105"/>
        </w:rPr>
        <w:t xml:space="preserve"> </w:t>
      </w:r>
      <w:r>
        <w:rPr>
          <w:w w:val="105"/>
        </w:rPr>
        <w:t>электроприборов);</w:t>
      </w:r>
    </w:p>
    <w:p w:rsidR="00F45DA7" w:rsidRDefault="00F45DA7" w:rsidP="00F45DA7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оценивать выполнение правил безопасного поведения на до-</w:t>
      </w:r>
      <w:r>
        <w:rPr>
          <w:spacing w:val="1"/>
          <w:w w:val="105"/>
        </w:rPr>
        <w:t xml:space="preserve"> </w:t>
      </w:r>
      <w:r>
        <w:rPr>
          <w:w w:val="105"/>
        </w:rPr>
        <w:t>рогах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  <w:r>
        <w:rPr>
          <w:spacing w:val="45"/>
          <w:w w:val="105"/>
        </w:rPr>
        <w:t xml:space="preserve"> </w:t>
      </w:r>
      <w:r>
        <w:rPr>
          <w:w w:val="105"/>
        </w:rPr>
        <w:t>улицах</w:t>
      </w:r>
      <w:r>
        <w:rPr>
          <w:spacing w:val="45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45"/>
          <w:w w:val="105"/>
        </w:rPr>
        <w:t xml:space="preserve"> </w:t>
      </w:r>
      <w:r>
        <w:rPr>
          <w:w w:val="105"/>
        </w:rPr>
        <w:t>детьми,</w:t>
      </w:r>
      <w:r>
        <w:rPr>
          <w:spacing w:val="45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45"/>
          <w:w w:val="105"/>
        </w:rPr>
        <w:t xml:space="preserve"> </w:t>
      </w:r>
      <w:r>
        <w:rPr>
          <w:w w:val="105"/>
        </w:rPr>
        <w:t>самооценку;</w:t>
      </w:r>
    </w:p>
    <w:p w:rsidR="00F45DA7" w:rsidRDefault="00F45DA7" w:rsidP="00F45DA7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ситуации: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на-</w:t>
      </w:r>
      <w:r>
        <w:rPr>
          <w:spacing w:val="1"/>
          <w:w w:val="105"/>
        </w:rPr>
        <w:t xml:space="preserve"> </w:t>
      </w:r>
      <w:r>
        <w:rPr>
          <w:w w:val="105"/>
        </w:rPr>
        <w:t>рушения режима дня, организации учебной работы; наруше-</w:t>
      </w:r>
      <w:r>
        <w:rPr>
          <w:spacing w:val="1"/>
          <w:w w:val="105"/>
        </w:rPr>
        <w:t xml:space="preserve"> </w:t>
      </w:r>
      <w:r>
        <w:rPr>
          <w:w w:val="105"/>
        </w:rPr>
        <w:t>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дорожного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элек-</w:t>
      </w:r>
      <w:r>
        <w:rPr>
          <w:spacing w:val="1"/>
          <w:w w:val="105"/>
        </w:rPr>
        <w:t xml:space="preserve"> </w:t>
      </w:r>
      <w:r>
        <w:rPr>
          <w:w w:val="105"/>
        </w:rPr>
        <w:t>тро-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газовыми</w:t>
      </w:r>
      <w:r>
        <w:rPr>
          <w:spacing w:val="27"/>
          <w:w w:val="105"/>
        </w:rPr>
        <w:t xml:space="preserve"> </w:t>
      </w:r>
      <w:r>
        <w:rPr>
          <w:w w:val="105"/>
        </w:rPr>
        <w:t>приборами.</w:t>
      </w:r>
    </w:p>
    <w:p w:rsidR="00F45DA7" w:rsidRDefault="00F45DA7" w:rsidP="00F45DA7">
      <w:pPr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 xml:space="preserve">Совместная </w:t>
      </w:r>
      <w:r>
        <w:rPr>
          <w:rFonts w:ascii="Times New Roman" w:hAnsi="Times New Roman"/>
          <w:i/>
          <w:spacing w:val="25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деятельность:</w:t>
      </w:r>
    </w:p>
    <w:p w:rsidR="00F45DA7" w:rsidRDefault="00F45DA7" w:rsidP="00F45DA7">
      <w:pPr>
        <w:pStyle w:val="a3"/>
        <w:spacing w:before="11" w:line="249" w:lineRule="auto"/>
        <w:ind w:left="963" w:right="155" w:hanging="142"/>
      </w:pPr>
      <w:r>
        <w:rPr>
          <w:rFonts w:ascii="Trebuchet MS" w:hAnsi="Trebuchet MS"/>
          <w:spacing w:val="-1"/>
          <w:w w:val="110"/>
          <w:position w:val="1"/>
          <w:sz w:val="14"/>
        </w:rPr>
        <w:t xml:space="preserve">6 </w:t>
      </w:r>
      <w:r>
        <w:rPr>
          <w:spacing w:val="-1"/>
          <w:w w:val="110"/>
        </w:rPr>
        <w:t xml:space="preserve">соблюдать правила </w:t>
      </w:r>
      <w:r>
        <w:rPr>
          <w:w w:val="110"/>
        </w:rPr>
        <w:t>общения в совместной деятельности: до-</w:t>
      </w:r>
      <w:r>
        <w:rPr>
          <w:spacing w:val="-46"/>
          <w:w w:val="110"/>
        </w:rPr>
        <w:t xml:space="preserve"> </w:t>
      </w:r>
      <w:r>
        <w:rPr>
          <w:w w:val="105"/>
        </w:rPr>
        <w:t>говариваться,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справедливо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10"/>
        </w:rPr>
        <w:t>нарушение правил взаимоотношений, при участии учителя</w:t>
      </w:r>
      <w:r>
        <w:rPr>
          <w:spacing w:val="1"/>
          <w:w w:val="110"/>
        </w:rPr>
        <w:t xml:space="preserve"> </w:t>
      </w:r>
      <w:r>
        <w:rPr>
          <w:w w:val="110"/>
        </w:rPr>
        <w:t>устранять</w:t>
      </w:r>
      <w:r>
        <w:rPr>
          <w:spacing w:val="21"/>
          <w:w w:val="110"/>
        </w:rPr>
        <w:t xml:space="preserve"> </w:t>
      </w:r>
      <w:r>
        <w:rPr>
          <w:w w:val="110"/>
        </w:rPr>
        <w:t>возникающие</w:t>
      </w:r>
      <w:r>
        <w:rPr>
          <w:spacing w:val="22"/>
          <w:w w:val="110"/>
        </w:rPr>
        <w:t xml:space="preserve"> </w:t>
      </w:r>
      <w:r>
        <w:rPr>
          <w:w w:val="110"/>
        </w:rPr>
        <w:t>конфликты.</w:t>
      </w:r>
    </w:p>
    <w:p w:rsidR="00F45DA7" w:rsidRDefault="00F45DA7" w:rsidP="00F45DA7">
      <w:pPr>
        <w:pStyle w:val="3"/>
        <w:numPr>
          <w:ilvl w:val="0"/>
          <w:numId w:val="33"/>
        </w:numPr>
        <w:tabs>
          <w:tab w:val="left" w:pos="932"/>
        </w:tabs>
        <w:spacing w:before="162"/>
        <w:ind w:hanging="194"/>
      </w:pPr>
      <w:r>
        <w:t>КЛАСС</w:t>
      </w:r>
      <w:r>
        <w:rPr>
          <w:spacing w:val="-10"/>
        </w:rPr>
        <w:t xml:space="preserve"> </w:t>
      </w:r>
      <w:r>
        <w:t>(68</w:t>
      </w:r>
      <w:r>
        <w:rPr>
          <w:spacing w:val="-11"/>
        </w:rPr>
        <w:t xml:space="preserve"> </w:t>
      </w:r>
      <w:r>
        <w:t>ч)</w:t>
      </w:r>
    </w:p>
    <w:p w:rsidR="00F45DA7" w:rsidRDefault="00F45DA7" w:rsidP="00F45DA7">
      <w:pPr>
        <w:spacing w:before="68"/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Человек</w:t>
      </w:r>
      <w:r>
        <w:rPr>
          <w:rFonts w:ascii="Times New Roman" w:hAnsi="Times New Roman"/>
          <w:i/>
          <w:spacing w:val="-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и общество</w:t>
      </w:r>
    </w:p>
    <w:p w:rsidR="00F45DA7" w:rsidRDefault="00F45DA7" w:rsidP="00F45DA7">
      <w:pPr>
        <w:pStyle w:val="a3"/>
        <w:spacing w:before="10" w:line="249" w:lineRule="auto"/>
        <w:ind w:right="153"/>
      </w:pPr>
      <w:r>
        <w:rPr>
          <w:w w:val="110"/>
        </w:rPr>
        <w:t>Наша</w:t>
      </w:r>
      <w:r>
        <w:rPr>
          <w:spacing w:val="1"/>
          <w:w w:val="110"/>
        </w:rPr>
        <w:t xml:space="preserve"> </w:t>
      </w:r>
      <w:r>
        <w:rPr>
          <w:w w:val="110"/>
        </w:rPr>
        <w:t>Родина  —  Россия,  Российская  Федерация.  Россия  и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её</w:t>
      </w:r>
      <w:r>
        <w:rPr>
          <w:spacing w:val="1"/>
          <w:w w:val="110"/>
        </w:rPr>
        <w:t xml:space="preserve"> </w:t>
      </w:r>
      <w:r>
        <w:rPr>
          <w:w w:val="110"/>
        </w:rPr>
        <w:t>столица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карте.</w:t>
      </w:r>
      <w:r>
        <w:rPr>
          <w:spacing w:val="1"/>
          <w:w w:val="110"/>
        </w:rPr>
        <w:t xml:space="preserve"> </w:t>
      </w:r>
      <w:r>
        <w:rPr>
          <w:w w:val="110"/>
        </w:rPr>
        <w:t>Государственные</w:t>
      </w:r>
      <w:r>
        <w:rPr>
          <w:spacing w:val="1"/>
          <w:w w:val="110"/>
        </w:rPr>
        <w:t xml:space="preserve"> </w:t>
      </w:r>
      <w:r>
        <w:rPr>
          <w:w w:val="110"/>
        </w:rPr>
        <w:t>символы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России.</w:t>
      </w:r>
      <w:r>
        <w:rPr>
          <w:spacing w:val="1"/>
          <w:w w:val="110"/>
        </w:rPr>
        <w:t xml:space="preserve"> </w:t>
      </w:r>
      <w:r>
        <w:rPr>
          <w:w w:val="110"/>
        </w:rPr>
        <w:t>Мо-</w:t>
      </w:r>
      <w:r>
        <w:rPr>
          <w:spacing w:val="-46"/>
          <w:w w:val="110"/>
        </w:rPr>
        <w:t xml:space="preserve"> </w:t>
      </w:r>
      <w:r>
        <w:rPr>
          <w:w w:val="110"/>
        </w:rPr>
        <w:t>сква — столица России. Святыни Москвы — святыни России:</w:t>
      </w:r>
      <w:r>
        <w:rPr>
          <w:spacing w:val="1"/>
          <w:w w:val="110"/>
        </w:rPr>
        <w:t xml:space="preserve"> </w:t>
      </w:r>
      <w:r>
        <w:rPr>
          <w:w w:val="110"/>
        </w:rPr>
        <w:t>Кремль,</w:t>
      </w:r>
      <w:r>
        <w:rPr>
          <w:spacing w:val="1"/>
          <w:w w:val="110"/>
        </w:rPr>
        <w:t xml:space="preserve"> </w:t>
      </w:r>
      <w:r>
        <w:rPr>
          <w:w w:val="110"/>
        </w:rPr>
        <w:t>Красная</w:t>
      </w:r>
      <w:r>
        <w:rPr>
          <w:spacing w:val="1"/>
          <w:w w:val="110"/>
        </w:rPr>
        <w:t xml:space="preserve"> </w:t>
      </w:r>
      <w:r>
        <w:rPr>
          <w:w w:val="110"/>
        </w:rPr>
        <w:t>площадь,</w:t>
      </w:r>
      <w:r>
        <w:rPr>
          <w:spacing w:val="1"/>
          <w:w w:val="110"/>
        </w:rPr>
        <w:t xml:space="preserve"> </w:t>
      </w:r>
      <w:r>
        <w:rPr>
          <w:w w:val="110"/>
        </w:rPr>
        <w:t>Большой</w:t>
      </w:r>
      <w:r>
        <w:rPr>
          <w:spacing w:val="1"/>
          <w:w w:val="110"/>
        </w:rPr>
        <w:t xml:space="preserve"> </w:t>
      </w:r>
      <w:r>
        <w:rPr>
          <w:w w:val="110"/>
        </w:rPr>
        <w:t>театр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др.</w:t>
      </w:r>
      <w:r>
        <w:rPr>
          <w:spacing w:val="1"/>
          <w:w w:val="110"/>
        </w:rPr>
        <w:t xml:space="preserve"> </w:t>
      </w:r>
      <w:r>
        <w:rPr>
          <w:w w:val="110"/>
        </w:rPr>
        <w:t>Характери-</w:t>
      </w:r>
      <w:r>
        <w:rPr>
          <w:spacing w:val="1"/>
          <w:w w:val="110"/>
        </w:rPr>
        <w:t xml:space="preserve"> </w:t>
      </w:r>
      <w:r>
        <w:rPr>
          <w:w w:val="110"/>
        </w:rPr>
        <w:t>стика отдельных исторических событий, связанных с Москвой</w:t>
      </w:r>
      <w:r>
        <w:rPr>
          <w:spacing w:val="1"/>
          <w:w w:val="110"/>
        </w:rPr>
        <w:t xml:space="preserve"> </w:t>
      </w:r>
      <w:r>
        <w:rPr>
          <w:w w:val="110"/>
        </w:rPr>
        <w:t>(основание</w:t>
      </w:r>
      <w:r>
        <w:rPr>
          <w:spacing w:val="1"/>
          <w:w w:val="110"/>
        </w:rPr>
        <w:t xml:space="preserve"> </w:t>
      </w:r>
      <w:r>
        <w:rPr>
          <w:w w:val="110"/>
        </w:rPr>
        <w:t>Москвы,</w:t>
      </w:r>
      <w:r>
        <w:rPr>
          <w:spacing w:val="1"/>
          <w:w w:val="110"/>
        </w:rPr>
        <w:t xml:space="preserve"> </w:t>
      </w:r>
      <w:r>
        <w:rPr>
          <w:w w:val="110"/>
        </w:rPr>
        <w:t>строительство</w:t>
      </w:r>
      <w:r>
        <w:rPr>
          <w:spacing w:val="1"/>
          <w:w w:val="110"/>
        </w:rPr>
        <w:t xml:space="preserve"> </w:t>
      </w:r>
      <w:r>
        <w:rPr>
          <w:w w:val="110"/>
        </w:rPr>
        <w:t>Кремля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др.).</w:t>
      </w:r>
      <w:r>
        <w:rPr>
          <w:spacing w:val="1"/>
          <w:w w:val="110"/>
        </w:rPr>
        <w:t xml:space="preserve"> </w:t>
      </w:r>
      <w:r>
        <w:rPr>
          <w:w w:val="110"/>
        </w:rPr>
        <w:t>Герб</w:t>
      </w:r>
      <w:r>
        <w:rPr>
          <w:spacing w:val="1"/>
          <w:w w:val="110"/>
        </w:rPr>
        <w:t xml:space="preserve"> </w:t>
      </w:r>
      <w:r>
        <w:rPr>
          <w:w w:val="110"/>
        </w:rPr>
        <w:t>Мо-</w:t>
      </w:r>
      <w:r>
        <w:rPr>
          <w:spacing w:val="1"/>
          <w:w w:val="110"/>
        </w:rPr>
        <w:t xml:space="preserve"> </w:t>
      </w:r>
      <w:r>
        <w:rPr>
          <w:w w:val="110"/>
        </w:rPr>
        <w:t>сквы.</w:t>
      </w:r>
      <w:r>
        <w:rPr>
          <w:spacing w:val="1"/>
          <w:w w:val="110"/>
        </w:rPr>
        <w:t xml:space="preserve"> </w:t>
      </w:r>
      <w:r>
        <w:rPr>
          <w:w w:val="110"/>
        </w:rPr>
        <w:t>Расположение</w:t>
      </w:r>
      <w:r>
        <w:rPr>
          <w:spacing w:val="1"/>
          <w:w w:val="110"/>
        </w:rPr>
        <w:t xml:space="preserve"> </w:t>
      </w:r>
      <w:r>
        <w:rPr>
          <w:w w:val="110"/>
        </w:rPr>
        <w:t>Москвы  на  карте.  Города  России.  Рос-</w:t>
      </w:r>
      <w:r>
        <w:rPr>
          <w:spacing w:val="1"/>
          <w:w w:val="110"/>
        </w:rPr>
        <w:t xml:space="preserve"> </w:t>
      </w:r>
      <w:r>
        <w:rPr>
          <w:w w:val="110"/>
        </w:rPr>
        <w:t>сия</w:t>
      </w:r>
      <w:r>
        <w:rPr>
          <w:spacing w:val="1"/>
          <w:w w:val="110"/>
        </w:rPr>
        <w:t xml:space="preserve"> </w:t>
      </w:r>
      <w:r>
        <w:rPr>
          <w:w w:val="110"/>
        </w:rPr>
        <w:t>—</w:t>
      </w:r>
      <w:r>
        <w:rPr>
          <w:spacing w:val="1"/>
          <w:w w:val="110"/>
        </w:rPr>
        <w:t xml:space="preserve"> </w:t>
      </w:r>
      <w:r>
        <w:rPr>
          <w:w w:val="110"/>
        </w:rPr>
        <w:t>многонациональное</w:t>
      </w:r>
      <w:r>
        <w:rPr>
          <w:spacing w:val="1"/>
          <w:w w:val="110"/>
        </w:rPr>
        <w:t xml:space="preserve"> </w:t>
      </w:r>
      <w:r>
        <w:rPr>
          <w:w w:val="110"/>
        </w:rPr>
        <w:t>государство.</w:t>
      </w:r>
      <w:r>
        <w:rPr>
          <w:spacing w:val="1"/>
          <w:w w:val="110"/>
        </w:rPr>
        <w:t xml:space="preserve"> </w:t>
      </w:r>
      <w:r>
        <w:rPr>
          <w:w w:val="110"/>
        </w:rPr>
        <w:t>Народы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России,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1"/>
          <w:w w:val="110"/>
        </w:rPr>
        <w:t xml:space="preserve"> </w:t>
      </w:r>
      <w:r>
        <w:rPr>
          <w:w w:val="110"/>
        </w:rPr>
        <w:t>традиции, обычаи, праздники. Родной край, его природные и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культурные достопримечательности. Значимые события исто-</w:t>
      </w:r>
      <w:r>
        <w:rPr>
          <w:spacing w:val="-46"/>
          <w:w w:val="110"/>
        </w:rPr>
        <w:t xml:space="preserve"> </w:t>
      </w:r>
      <w:r>
        <w:rPr>
          <w:w w:val="110"/>
        </w:rPr>
        <w:t>рии родного края. Свой регион и его главный город на карте;</w:t>
      </w:r>
      <w:r>
        <w:rPr>
          <w:spacing w:val="1"/>
          <w:w w:val="110"/>
        </w:rPr>
        <w:t xml:space="preserve"> </w:t>
      </w:r>
      <w:r>
        <w:rPr>
          <w:w w:val="110"/>
        </w:rPr>
        <w:t>символика своего региона. Хозяйственные занятия, профессии</w:t>
      </w:r>
      <w:r>
        <w:rPr>
          <w:spacing w:val="-46"/>
          <w:w w:val="110"/>
        </w:rPr>
        <w:t xml:space="preserve"> </w:t>
      </w:r>
      <w:r>
        <w:rPr>
          <w:w w:val="110"/>
        </w:rPr>
        <w:t>жителей родного края. Значение труда в жизни человека и об-</w:t>
      </w:r>
      <w:r>
        <w:rPr>
          <w:spacing w:val="1"/>
          <w:w w:val="110"/>
        </w:rPr>
        <w:t xml:space="preserve"> </w:t>
      </w:r>
      <w:r>
        <w:rPr>
          <w:w w:val="110"/>
        </w:rPr>
        <w:t>щества.</w:t>
      </w:r>
    </w:p>
    <w:p w:rsidR="00F45DA7" w:rsidRDefault="00F45DA7" w:rsidP="00F45DA7">
      <w:pPr>
        <w:pStyle w:val="a3"/>
        <w:spacing w:line="249" w:lineRule="auto"/>
        <w:ind w:right="155"/>
      </w:pPr>
      <w:r>
        <w:rPr>
          <w:w w:val="110"/>
        </w:rPr>
        <w:t>Семья.</w:t>
      </w:r>
      <w:r>
        <w:rPr>
          <w:spacing w:val="-6"/>
          <w:w w:val="110"/>
        </w:rPr>
        <w:t xml:space="preserve"> </w:t>
      </w:r>
      <w:r>
        <w:rPr>
          <w:w w:val="110"/>
        </w:rPr>
        <w:t>Семейные</w:t>
      </w:r>
      <w:r>
        <w:rPr>
          <w:spacing w:val="-6"/>
          <w:w w:val="110"/>
        </w:rPr>
        <w:t xml:space="preserve"> </w:t>
      </w:r>
      <w:r>
        <w:rPr>
          <w:w w:val="110"/>
        </w:rPr>
        <w:t>ценности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традиции.</w:t>
      </w:r>
      <w:r>
        <w:rPr>
          <w:spacing w:val="-5"/>
          <w:w w:val="110"/>
        </w:rPr>
        <w:t xml:space="preserve"> </w:t>
      </w:r>
      <w:r>
        <w:rPr>
          <w:w w:val="110"/>
        </w:rPr>
        <w:t>Родословная.</w:t>
      </w:r>
      <w:r>
        <w:rPr>
          <w:spacing w:val="-6"/>
          <w:w w:val="110"/>
        </w:rPr>
        <w:t xml:space="preserve"> </w:t>
      </w:r>
      <w:r>
        <w:rPr>
          <w:w w:val="110"/>
        </w:rPr>
        <w:t>Состав-</w:t>
      </w:r>
      <w:r>
        <w:rPr>
          <w:spacing w:val="-46"/>
          <w:w w:val="110"/>
        </w:rPr>
        <w:t xml:space="preserve"> </w:t>
      </w:r>
      <w:r>
        <w:rPr>
          <w:w w:val="110"/>
        </w:rPr>
        <w:t>ление</w:t>
      </w:r>
      <w:r>
        <w:rPr>
          <w:spacing w:val="19"/>
          <w:w w:val="110"/>
        </w:rPr>
        <w:t xml:space="preserve"> </w:t>
      </w:r>
      <w:r>
        <w:rPr>
          <w:w w:val="110"/>
        </w:rPr>
        <w:t>схемы</w:t>
      </w:r>
      <w:r>
        <w:rPr>
          <w:spacing w:val="18"/>
          <w:w w:val="110"/>
        </w:rPr>
        <w:t xml:space="preserve"> </w:t>
      </w:r>
      <w:r>
        <w:rPr>
          <w:w w:val="110"/>
        </w:rPr>
        <w:t>родословного</w:t>
      </w:r>
      <w:r>
        <w:rPr>
          <w:spacing w:val="19"/>
          <w:w w:val="110"/>
        </w:rPr>
        <w:t xml:space="preserve"> </w:t>
      </w:r>
      <w:r>
        <w:rPr>
          <w:w w:val="110"/>
        </w:rPr>
        <w:t>древа,</w:t>
      </w:r>
      <w:r>
        <w:rPr>
          <w:spacing w:val="19"/>
          <w:w w:val="110"/>
        </w:rPr>
        <w:t xml:space="preserve"> </w:t>
      </w:r>
      <w:r>
        <w:rPr>
          <w:w w:val="110"/>
        </w:rPr>
        <w:t>истории</w:t>
      </w:r>
      <w:r>
        <w:rPr>
          <w:spacing w:val="19"/>
          <w:w w:val="110"/>
        </w:rPr>
        <w:t xml:space="preserve"> </w:t>
      </w:r>
      <w:r>
        <w:rPr>
          <w:w w:val="110"/>
        </w:rPr>
        <w:t>семьи.</w:t>
      </w:r>
    </w:p>
    <w:p w:rsidR="00F45DA7" w:rsidRDefault="00F45DA7" w:rsidP="00F45DA7">
      <w:pPr>
        <w:pStyle w:val="a3"/>
        <w:spacing w:line="244" w:lineRule="auto"/>
      </w:pPr>
      <w:r>
        <w:rPr>
          <w:w w:val="110"/>
        </w:rPr>
        <w:t>Правила</w:t>
      </w:r>
      <w:r>
        <w:rPr>
          <w:spacing w:val="-5"/>
          <w:w w:val="110"/>
        </w:rPr>
        <w:t xml:space="preserve"> </w:t>
      </w:r>
      <w:r>
        <w:rPr>
          <w:w w:val="110"/>
        </w:rPr>
        <w:t>культурного</w:t>
      </w:r>
      <w:r>
        <w:rPr>
          <w:spacing w:val="-5"/>
          <w:w w:val="110"/>
        </w:rPr>
        <w:t xml:space="preserve"> </w:t>
      </w:r>
      <w:r>
        <w:rPr>
          <w:w w:val="110"/>
        </w:rPr>
        <w:t>поведения</w:t>
      </w:r>
      <w:r>
        <w:rPr>
          <w:spacing w:val="-4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общественных</w:t>
      </w:r>
      <w:r>
        <w:rPr>
          <w:spacing w:val="-4"/>
          <w:w w:val="110"/>
        </w:rPr>
        <w:t xml:space="preserve"> </w:t>
      </w:r>
      <w:r>
        <w:rPr>
          <w:w w:val="110"/>
        </w:rPr>
        <w:t>местах.</w:t>
      </w:r>
      <w:r>
        <w:rPr>
          <w:spacing w:val="-5"/>
          <w:w w:val="110"/>
        </w:rPr>
        <w:t xml:space="preserve"> </w:t>
      </w:r>
      <w:r>
        <w:rPr>
          <w:w w:val="110"/>
        </w:rPr>
        <w:t>До-</w:t>
      </w:r>
      <w:r>
        <w:rPr>
          <w:spacing w:val="-46"/>
          <w:w w:val="110"/>
        </w:rPr>
        <w:t xml:space="preserve"> </w:t>
      </w:r>
      <w:r>
        <w:rPr>
          <w:w w:val="110"/>
        </w:rPr>
        <w:t>брота, справедливость, честность, уважение к чужому мнению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особенностям</w:t>
      </w:r>
      <w:r>
        <w:rPr>
          <w:spacing w:val="-4"/>
          <w:w w:val="110"/>
        </w:rPr>
        <w:t xml:space="preserve"> </w:t>
      </w:r>
      <w:r>
        <w:rPr>
          <w:w w:val="110"/>
        </w:rPr>
        <w:t>других</w:t>
      </w:r>
      <w:r>
        <w:rPr>
          <w:spacing w:val="-5"/>
          <w:w w:val="110"/>
        </w:rPr>
        <w:t xml:space="preserve"> </w:t>
      </w:r>
      <w:r>
        <w:rPr>
          <w:w w:val="110"/>
        </w:rPr>
        <w:t>людей</w:t>
      </w:r>
      <w:r>
        <w:rPr>
          <w:spacing w:val="-4"/>
          <w:w w:val="110"/>
        </w:rPr>
        <w:t xml:space="preserve"> </w:t>
      </w:r>
      <w:r>
        <w:rPr>
          <w:w w:val="110"/>
        </w:rPr>
        <w:t>—</w:t>
      </w:r>
      <w:r>
        <w:rPr>
          <w:spacing w:val="-5"/>
          <w:w w:val="110"/>
        </w:rPr>
        <w:t xml:space="preserve"> </w:t>
      </w:r>
      <w:r>
        <w:rPr>
          <w:w w:val="110"/>
        </w:rPr>
        <w:t>главные</w:t>
      </w:r>
      <w:r>
        <w:rPr>
          <w:spacing w:val="-4"/>
          <w:w w:val="110"/>
        </w:rPr>
        <w:t xml:space="preserve"> </w:t>
      </w:r>
      <w:r>
        <w:rPr>
          <w:w w:val="110"/>
        </w:rPr>
        <w:t>правила</w:t>
      </w:r>
      <w:r>
        <w:rPr>
          <w:spacing w:val="-4"/>
          <w:w w:val="110"/>
        </w:rPr>
        <w:t xml:space="preserve"> </w:t>
      </w:r>
      <w:r>
        <w:rPr>
          <w:w w:val="110"/>
        </w:rPr>
        <w:t>взаимоотно-</w:t>
      </w:r>
      <w:r>
        <w:rPr>
          <w:spacing w:val="-46"/>
          <w:w w:val="110"/>
        </w:rPr>
        <w:t xml:space="preserve"> </w:t>
      </w:r>
      <w:r>
        <w:rPr>
          <w:w w:val="110"/>
        </w:rPr>
        <w:t>шений</w:t>
      </w:r>
      <w:r>
        <w:rPr>
          <w:spacing w:val="22"/>
          <w:w w:val="110"/>
        </w:rPr>
        <w:t xml:space="preserve"> </w:t>
      </w:r>
      <w:r>
        <w:rPr>
          <w:w w:val="110"/>
        </w:rPr>
        <w:t>членов</w:t>
      </w:r>
      <w:r>
        <w:rPr>
          <w:spacing w:val="22"/>
          <w:w w:val="110"/>
        </w:rPr>
        <w:t xml:space="preserve"> </w:t>
      </w:r>
      <w:r>
        <w:rPr>
          <w:w w:val="110"/>
        </w:rPr>
        <w:t>общества.</w:t>
      </w:r>
    </w:p>
    <w:p w:rsidR="00F45DA7" w:rsidRDefault="00F45DA7" w:rsidP="00F45DA7">
      <w:pPr>
        <w:spacing w:before="1"/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Человек</w:t>
      </w:r>
      <w:r>
        <w:rPr>
          <w:rFonts w:ascii="Times New Roman" w:hAnsi="Times New Roman"/>
          <w:i/>
          <w:spacing w:val="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и</w:t>
      </w:r>
      <w:r>
        <w:rPr>
          <w:rFonts w:ascii="Times New Roman" w:hAnsi="Times New Roman"/>
          <w:i/>
          <w:spacing w:val="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природа</w:t>
      </w:r>
    </w:p>
    <w:p w:rsidR="00F45DA7" w:rsidRDefault="00F45DA7" w:rsidP="00F45DA7">
      <w:pPr>
        <w:pStyle w:val="a3"/>
        <w:spacing w:before="67" w:line="254" w:lineRule="auto"/>
        <w:ind w:left="737" w:right="153" w:firstLine="0"/>
      </w:pPr>
      <w:r>
        <w:rPr>
          <w:w w:val="110"/>
        </w:rPr>
        <w:t>Методы познания природы: наблюдения, опыты, измерения.</w:t>
      </w:r>
      <w:r>
        <w:rPr>
          <w:spacing w:val="-46"/>
          <w:w w:val="110"/>
        </w:rPr>
        <w:t xml:space="preserve"> </w:t>
      </w:r>
      <w:r>
        <w:rPr>
          <w:w w:val="110"/>
        </w:rPr>
        <w:t>Звёзды</w:t>
      </w:r>
      <w:r>
        <w:rPr>
          <w:spacing w:val="-3"/>
          <w:w w:val="110"/>
        </w:rPr>
        <w:t xml:space="preserve"> </w:t>
      </w:r>
      <w:r>
        <w:rPr>
          <w:w w:val="110"/>
        </w:rPr>
        <w:t>и</w:t>
      </w:r>
      <w:r>
        <w:rPr>
          <w:spacing w:val="-2"/>
          <w:w w:val="110"/>
        </w:rPr>
        <w:t xml:space="preserve"> </w:t>
      </w:r>
      <w:r>
        <w:rPr>
          <w:w w:val="110"/>
        </w:rPr>
        <w:t>созвездия,</w:t>
      </w:r>
      <w:r>
        <w:rPr>
          <w:spacing w:val="-2"/>
          <w:w w:val="110"/>
        </w:rPr>
        <w:t xml:space="preserve"> </w:t>
      </w:r>
      <w:r>
        <w:rPr>
          <w:w w:val="110"/>
        </w:rPr>
        <w:t>наблюдения</w:t>
      </w:r>
      <w:r>
        <w:rPr>
          <w:spacing w:val="-2"/>
          <w:w w:val="110"/>
        </w:rPr>
        <w:t xml:space="preserve"> </w:t>
      </w:r>
      <w:r>
        <w:rPr>
          <w:w w:val="110"/>
        </w:rPr>
        <w:t>звёздного</w:t>
      </w:r>
      <w:r>
        <w:rPr>
          <w:spacing w:val="-2"/>
          <w:w w:val="110"/>
        </w:rPr>
        <w:t xml:space="preserve"> </w:t>
      </w:r>
      <w:r>
        <w:rPr>
          <w:w w:val="110"/>
        </w:rPr>
        <w:t>неба.</w:t>
      </w:r>
      <w:r>
        <w:rPr>
          <w:spacing w:val="-2"/>
          <w:w w:val="110"/>
        </w:rPr>
        <w:t xml:space="preserve"> </w:t>
      </w:r>
      <w:r>
        <w:rPr>
          <w:w w:val="110"/>
        </w:rPr>
        <w:t>Планеты.</w:t>
      </w:r>
      <w:r>
        <w:rPr>
          <w:spacing w:val="-2"/>
          <w:w w:val="110"/>
        </w:rPr>
        <w:t xml:space="preserve"> </w:t>
      </w:r>
      <w:r>
        <w:rPr>
          <w:w w:val="110"/>
        </w:rPr>
        <w:t>Чем</w:t>
      </w:r>
      <w:r w:rsidRPr="00F45DA7">
        <w:rPr>
          <w:w w:val="105"/>
        </w:rPr>
        <w:t xml:space="preserve"> </w:t>
      </w:r>
      <w:r>
        <w:rPr>
          <w:w w:val="105"/>
        </w:rPr>
        <w:t>Земля</w:t>
      </w:r>
      <w:r>
        <w:rPr>
          <w:spacing w:val="1"/>
          <w:w w:val="105"/>
        </w:rPr>
        <w:t xml:space="preserve"> </w:t>
      </w:r>
      <w:r>
        <w:rPr>
          <w:w w:val="105"/>
        </w:rPr>
        <w:t>отличается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планет;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Земле.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Земли:</w:t>
      </w:r>
      <w:r>
        <w:rPr>
          <w:spacing w:val="1"/>
          <w:w w:val="105"/>
        </w:rPr>
        <w:t xml:space="preserve"> </w:t>
      </w:r>
      <w:r>
        <w:rPr>
          <w:w w:val="105"/>
        </w:rPr>
        <w:t>глобус,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карта,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план.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Карта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мира. </w:t>
      </w:r>
      <w:r>
        <w:rPr>
          <w:spacing w:val="1"/>
          <w:w w:val="105"/>
        </w:rPr>
        <w:t xml:space="preserve"> </w:t>
      </w:r>
      <w:r>
        <w:rPr>
          <w:w w:val="105"/>
        </w:rPr>
        <w:t>Мате-</w:t>
      </w:r>
      <w:r>
        <w:rPr>
          <w:spacing w:val="-44"/>
          <w:w w:val="105"/>
        </w:rPr>
        <w:t xml:space="preserve"> </w:t>
      </w:r>
      <w:r>
        <w:rPr>
          <w:w w:val="105"/>
        </w:rPr>
        <w:t>рики, океаны. Определение сторон горизонта при помощи ком-</w:t>
      </w:r>
      <w:r>
        <w:rPr>
          <w:spacing w:val="1"/>
          <w:w w:val="105"/>
        </w:rPr>
        <w:t xml:space="preserve"> </w:t>
      </w:r>
      <w:r>
        <w:rPr>
          <w:w w:val="105"/>
        </w:rPr>
        <w:t>паса.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местным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признакам,</w:t>
      </w:r>
      <w:r>
        <w:rPr>
          <w:spacing w:val="1"/>
          <w:w w:val="105"/>
        </w:rPr>
        <w:t xml:space="preserve"> </w:t>
      </w:r>
      <w:r>
        <w:rPr>
          <w:w w:val="105"/>
        </w:rPr>
        <w:t>Солнцу.</w:t>
      </w:r>
      <w:r>
        <w:rPr>
          <w:spacing w:val="1"/>
          <w:w w:val="105"/>
        </w:rPr>
        <w:t xml:space="preserve"> </w:t>
      </w:r>
      <w:r>
        <w:rPr>
          <w:w w:val="105"/>
        </w:rPr>
        <w:t>Компас,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устройство;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44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28"/>
          <w:w w:val="105"/>
        </w:rPr>
        <w:t xml:space="preserve"> </w:t>
      </w:r>
      <w:r>
        <w:rPr>
          <w:w w:val="105"/>
        </w:rPr>
        <w:t>компаса.</w:t>
      </w:r>
    </w:p>
    <w:p w:rsidR="00F45DA7" w:rsidRDefault="00F45DA7" w:rsidP="00F45DA7">
      <w:pPr>
        <w:pStyle w:val="a3"/>
        <w:spacing w:before="3" w:line="254" w:lineRule="auto"/>
        <w:ind w:left="737"/>
      </w:pPr>
      <w:r>
        <w:rPr>
          <w:w w:val="110"/>
        </w:rPr>
        <w:t>Многообразие растений. Деревья, кустарники, травы. Дико-</w:t>
      </w:r>
      <w:r>
        <w:rPr>
          <w:spacing w:val="1"/>
          <w:w w:val="110"/>
        </w:rPr>
        <w:t xml:space="preserve"> </w:t>
      </w:r>
      <w:r>
        <w:rPr>
          <w:w w:val="110"/>
        </w:rPr>
        <w:t>растущие и культурные растения. Связи в природе. Годовой</w:t>
      </w:r>
      <w:r>
        <w:rPr>
          <w:spacing w:val="1"/>
          <w:w w:val="110"/>
        </w:rPr>
        <w:t xml:space="preserve"> </w:t>
      </w:r>
      <w:r>
        <w:rPr>
          <w:w w:val="110"/>
        </w:rPr>
        <w:t>ход</w:t>
      </w:r>
      <w:r>
        <w:rPr>
          <w:spacing w:val="1"/>
          <w:w w:val="110"/>
        </w:rPr>
        <w:t xml:space="preserve"> </w:t>
      </w:r>
      <w:r>
        <w:rPr>
          <w:w w:val="110"/>
        </w:rPr>
        <w:t>изменений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жизни</w:t>
      </w:r>
      <w:r>
        <w:rPr>
          <w:spacing w:val="1"/>
          <w:w w:val="110"/>
        </w:rPr>
        <w:t xml:space="preserve"> </w:t>
      </w:r>
      <w:r>
        <w:rPr>
          <w:w w:val="110"/>
        </w:rPr>
        <w:t>растений.</w:t>
      </w:r>
      <w:r>
        <w:rPr>
          <w:spacing w:val="1"/>
          <w:w w:val="110"/>
        </w:rPr>
        <w:t xml:space="preserve"> </w:t>
      </w:r>
      <w:r>
        <w:rPr>
          <w:w w:val="110"/>
        </w:rPr>
        <w:t>Многообразие</w:t>
      </w:r>
      <w:r>
        <w:rPr>
          <w:spacing w:val="1"/>
          <w:w w:val="110"/>
        </w:rPr>
        <w:t xml:space="preserve"> </w:t>
      </w:r>
      <w:r>
        <w:rPr>
          <w:w w:val="110"/>
        </w:rPr>
        <w:t>животных.</w:t>
      </w:r>
      <w:r>
        <w:rPr>
          <w:spacing w:val="1"/>
          <w:w w:val="110"/>
        </w:rPr>
        <w:t xml:space="preserve"> </w:t>
      </w:r>
      <w:r>
        <w:rPr>
          <w:w w:val="110"/>
        </w:rPr>
        <w:t>Насекомые, рыбы, птицы, звери, земноводные, пресмыкающи-</w:t>
      </w:r>
      <w:r>
        <w:rPr>
          <w:spacing w:val="1"/>
          <w:w w:val="110"/>
        </w:rPr>
        <w:t xml:space="preserve"> </w:t>
      </w:r>
      <w:r>
        <w:rPr>
          <w:w w:val="110"/>
        </w:rPr>
        <w:t>еся: общая характеристика внешних признаков. Связи в при-</w:t>
      </w:r>
      <w:r>
        <w:rPr>
          <w:spacing w:val="1"/>
          <w:w w:val="110"/>
        </w:rPr>
        <w:t xml:space="preserve"> </w:t>
      </w:r>
      <w:r>
        <w:rPr>
          <w:w w:val="110"/>
        </w:rPr>
        <w:t>роде.</w:t>
      </w:r>
      <w:r>
        <w:rPr>
          <w:spacing w:val="21"/>
          <w:w w:val="110"/>
        </w:rPr>
        <w:t xml:space="preserve"> </w:t>
      </w:r>
      <w:r>
        <w:rPr>
          <w:w w:val="110"/>
        </w:rPr>
        <w:t>Годовой</w:t>
      </w:r>
      <w:r>
        <w:rPr>
          <w:spacing w:val="21"/>
          <w:w w:val="110"/>
        </w:rPr>
        <w:t xml:space="preserve"> </w:t>
      </w:r>
      <w:r>
        <w:rPr>
          <w:w w:val="110"/>
        </w:rPr>
        <w:t>ход</w:t>
      </w:r>
      <w:r>
        <w:rPr>
          <w:spacing w:val="21"/>
          <w:w w:val="110"/>
        </w:rPr>
        <w:t xml:space="preserve"> </w:t>
      </w:r>
      <w:r>
        <w:rPr>
          <w:w w:val="110"/>
        </w:rPr>
        <w:t>изменений</w:t>
      </w:r>
      <w:r>
        <w:rPr>
          <w:spacing w:val="21"/>
          <w:w w:val="110"/>
        </w:rPr>
        <w:t xml:space="preserve"> </w:t>
      </w:r>
      <w:r>
        <w:rPr>
          <w:w w:val="110"/>
        </w:rPr>
        <w:t>в</w:t>
      </w:r>
      <w:r>
        <w:rPr>
          <w:spacing w:val="21"/>
          <w:w w:val="110"/>
        </w:rPr>
        <w:t xml:space="preserve"> </w:t>
      </w:r>
      <w:r>
        <w:rPr>
          <w:w w:val="110"/>
        </w:rPr>
        <w:t>жизни</w:t>
      </w:r>
      <w:r>
        <w:rPr>
          <w:spacing w:val="21"/>
          <w:w w:val="110"/>
        </w:rPr>
        <w:t xml:space="preserve"> </w:t>
      </w:r>
      <w:r>
        <w:rPr>
          <w:w w:val="110"/>
        </w:rPr>
        <w:t>животных.</w:t>
      </w:r>
    </w:p>
    <w:p w:rsidR="00F45DA7" w:rsidRDefault="00F45DA7" w:rsidP="00F45DA7">
      <w:pPr>
        <w:pStyle w:val="a3"/>
        <w:spacing w:before="2" w:line="254" w:lineRule="auto"/>
        <w:ind w:left="737" w:right="155"/>
      </w:pPr>
      <w:r>
        <w:rPr>
          <w:w w:val="110"/>
        </w:rPr>
        <w:t>Красная книга России, её значение, отдельные представите-</w:t>
      </w:r>
      <w:r>
        <w:rPr>
          <w:spacing w:val="1"/>
          <w:w w:val="110"/>
        </w:rPr>
        <w:t xml:space="preserve"> </w:t>
      </w:r>
      <w:r>
        <w:rPr>
          <w:w w:val="110"/>
        </w:rPr>
        <w:t>ли</w:t>
      </w:r>
      <w:r>
        <w:rPr>
          <w:spacing w:val="1"/>
          <w:w w:val="110"/>
        </w:rPr>
        <w:t xml:space="preserve"> </w:t>
      </w:r>
      <w:r>
        <w:rPr>
          <w:w w:val="110"/>
        </w:rPr>
        <w:t>растений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животных</w:t>
      </w:r>
      <w:r>
        <w:rPr>
          <w:spacing w:val="1"/>
          <w:w w:val="110"/>
        </w:rPr>
        <w:t xml:space="preserve"> </w:t>
      </w:r>
      <w:r>
        <w:rPr>
          <w:w w:val="110"/>
        </w:rPr>
        <w:t>Красной</w:t>
      </w:r>
      <w:r>
        <w:rPr>
          <w:spacing w:val="1"/>
          <w:w w:val="110"/>
        </w:rPr>
        <w:t xml:space="preserve"> </w:t>
      </w:r>
      <w:r>
        <w:rPr>
          <w:w w:val="110"/>
        </w:rPr>
        <w:t>книги.</w:t>
      </w:r>
      <w:r>
        <w:rPr>
          <w:spacing w:val="1"/>
          <w:w w:val="110"/>
        </w:rPr>
        <w:t xml:space="preserve"> </w:t>
      </w:r>
      <w:r>
        <w:rPr>
          <w:w w:val="110"/>
        </w:rPr>
        <w:t>Заповедники,</w:t>
      </w:r>
      <w:r>
        <w:rPr>
          <w:spacing w:val="1"/>
          <w:w w:val="110"/>
        </w:rPr>
        <w:t xml:space="preserve"> </w:t>
      </w:r>
      <w:r>
        <w:rPr>
          <w:w w:val="110"/>
        </w:rPr>
        <w:t>при-</w:t>
      </w:r>
      <w:r>
        <w:rPr>
          <w:spacing w:val="-46"/>
          <w:w w:val="110"/>
        </w:rPr>
        <w:t xml:space="preserve"> </w:t>
      </w:r>
      <w:r>
        <w:rPr>
          <w:w w:val="110"/>
        </w:rPr>
        <w:t>родные парки. Охрана природы. Правила нравственного пове-</w:t>
      </w:r>
      <w:r>
        <w:rPr>
          <w:spacing w:val="1"/>
          <w:w w:val="110"/>
        </w:rPr>
        <w:t xml:space="preserve"> </w:t>
      </w:r>
      <w:r>
        <w:rPr>
          <w:w w:val="110"/>
        </w:rPr>
        <w:t>дения</w:t>
      </w:r>
      <w:r>
        <w:rPr>
          <w:spacing w:val="22"/>
          <w:w w:val="110"/>
        </w:rPr>
        <w:t xml:space="preserve"> </w:t>
      </w:r>
      <w:r>
        <w:rPr>
          <w:w w:val="110"/>
        </w:rPr>
        <w:t>на</w:t>
      </w:r>
      <w:r>
        <w:rPr>
          <w:spacing w:val="22"/>
          <w:w w:val="110"/>
        </w:rPr>
        <w:t xml:space="preserve"> </w:t>
      </w:r>
      <w:r>
        <w:rPr>
          <w:w w:val="110"/>
        </w:rPr>
        <w:t>природе.</w:t>
      </w:r>
    </w:p>
    <w:p w:rsidR="00F45DA7" w:rsidRDefault="00F45DA7" w:rsidP="00F45DA7">
      <w:pPr>
        <w:spacing w:before="6"/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Правила</w:t>
      </w:r>
      <w:r>
        <w:rPr>
          <w:rFonts w:ascii="Times New Roman" w:hAnsi="Times New Roman"/>
          <w:i/>
          <w:spacing w:val="8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безопасной</w:t>
      </w:r>
      <w:r>
        <w:rPr>
          <w:rFonts w:ascii="Times New Roman" w:hAnsi="Times New Roman"/>
          <w:i/>
          <w:spacing w:val="8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жизнедеятельности</w:t>
      </w:r>
    </w:p>
    <w:p w:rsidR="00F45DA7" w:rsidRDefault="00F45DA7" w:rsidP="00F45DA7">
      <w:pPr>
        <w:pStyle w:val="a3"/>
        <w:spacing w:before="15" w:line="254" w:lineRule="auto"/>
        <w:ind w:left="737" w:right="152"/>
      </w:pPr>
      <w:r>
        <w:rPr>
          <w:w w:val="105"/>
        </w:rPr>
        <w:t>Здоровый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</w:t>
      </w:r>
      <w:r>
        <w:rPr>
          <w:spacing w:val="1"/>
          <w:w w:val="105"/>
        </w:rPr>
        <w:t xml:space="preserve"> </w:t>
      </w:r>
      <w:r>
        <w:rPr>
          <w:w w:val="105"/>
        </w:rPr>
        <w:t>жизни:</w:t>
      </w:r>
      <w:r>
        <w:rPr>
          <w:spacing w:val="1"/>
          <w:w w:val="105"/>
        </w:rPr>
        <w:t xml:space="preserve"> </w:t>
      </w:r>
      <w:r>
        <w:rPr>
          <w:w w:val="105"/>
        </w:rPr>
        <w:t>режим</w:t>
      </w:r>
      <w:r>
        <w:rPr>
          <w:spacing w:val="1"/>
          <w:w w:val="105"/>
        </w:rPr>
        <w:t xml:space="preserve"> </w:t>
      </w:r>
      <w:r>
        <w:rPr>
          <w:w w:val="105"/>
        </w:rPr>
        <w:t>дня  (чередование  сна,  учеб-</w:t>
      </w:r>
      <w:r>
        <w:rPr>
          <w:spacing w:val="1"/>
          <w:w w:val="105"/>
        </w:rPr>
        <w:t xml:space="preserve"> </w:t>
      </w:r>
      <w:r>
        <w:rPr>
          <w:w w:val="105"/>
        </w:rPr>
        <w:t>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занятий,</w:t>
      </w:r>
      <w:r>
        <w:rPr>
          <w:spacing w:val="1"/>
          <w:w w:val="105"/>
        </w:rPr>
        <w:t xml:space="preserve"> </w:t>
      </w:r>
      <w:r>
        <w:rPr>
          <w:w w:val="105"/>
        </w:rPr>
        <w:t>двигательной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активности)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пи-</w:t>
      </w:r>
      <w:r>
        <w:rPr>
          <w:spacing w:val="1"/>
          <w:w w:val="105"/>
        </w:rPr>
        <w:t xml:space="preserve"> </w:t>
      </w:r>
      <w:r>
        <w:rPr>
          <w:w w:val="105"/>
        </w:rPr>
        <w:t>тание</w:t>
      </w:r>
      <w:r>
        <w:rPr>
          <w:spacing w:val="1"/>
          <w:w w:val="105"/>
        </w:rPr>
        <w:t xml:space="preserve"> </w:t>
      </w:r>
      <w:r>
        <w:rPr>
          <w:w w:val="105"/>
        </w:rPr>
        <w:t>(количество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приёмов</w:t>
      </w:r>
      <w:r>
        <w:rPr>
          <w:spacing w:val="1"/>
          <w:w w:val="105"/>
        </w:rPr>
        <w:t xml:space="preserve"> </w:t>
      </w:r>
      <w:r>
        <w:rPr>
          <w:w w:val="105"/>
        </w:rPr>
        <w:t>пищи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питания).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Физиче-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ская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культура,</w:t>
      </w:r>
      <w:r>
        <w:rPr>
          <w:spacing w:val="1"/>
          <w:w w:val="105"/>
        </w:rPr>
        <w:t xml:space="preserve"> </w:t>
      </w:r>
      <w:r>
        <w:rPr>
          <w:w w:val="105"/>
        </w:rPr>
        <w:t>закаливание,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игры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воздухе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условие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укрепления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здоровья.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(маршрут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школы,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занятиях,</w:t>
      </w:r>
      <w:r>
        <w:rPr>
          <w:spacing w:val="1"/>
          <w:w w:val="105"/>
        </w:rPr>
        <w:t xml:space="preserve"> </w:t>
      </w:r>
      <w:r>
        <w:rPr>
          <w:w w:val="105"/>
        </w:rPr>
        <w:t>переменах,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приёмах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пищи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пришкольной 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террито-</w:t>
      </w:r>
      <w:r>
        <w:rPr>
          <w:spacing w:val="1"/>
          <w:w w:val="105"/>
        </w:rPr>
        <w:t xml:space="preserve"> </w:t>
      </w:r>
      <w:r>
        <w:rPr>
          <w:w w:val="105"/>
        </w:rPr>
        <w:t>рии),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быту,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прогулках.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пассажира</w:t>
      </w:r>
      <w:r>
        <w:rPr>
          <w:spacing w:val="1"/>
          <w:w w:val="105"/>
        </w:rPr>
        <w:t xml:space="preserve"> </w:t>
      </w:r>
      <w:r>
        <w:rPr>
          <w:w w:val="105"/>
        </w:rPr>
        <w:t>наземного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метро</w:t>
      </w:r>
      <w:r>
        <w:rPr>
          <w:spacing w:val="1"/>
          <w:w w:val="105"/>
        </w:rPr>
        <w:t xml:space="preserve"> </w:t>
      </w:r>
      <w:r>
        <w:rPr>
          <w:w w:val="105"/>
        </w:rPr>
        <w:t>(ожидание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оста-</w:t>
      </w:r>
      <w:r>
        <w:rPr>
          <w:spacing w:val="1"/>
          <w:w w:val="105"/>
        </w:rPr>
        <w:t xml:space="preserve"> </w:t>
      </w:r>
      <w:r>
        <w:rPr>
          <w:w w:val="105"/>
        </w:rPr>
        <w:t>новке,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посадка,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размещение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салоне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или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вагоне, </w:t>
      </w:r>
      <w:r>
        <w:rPr>
          <w:spacing w:val="1"/>
          <w:w w:val="105"/>
        </w:rPr>
        <w:t xml:space="preserve"> </w:t>
      </w:r>
      <w:r>
        <w:rPr>
          <w:w w:val="105"/>
        </w:rPr>
        <w:t>высадка,</w:t>
      </w:r>
      <w:r>
        <w:rPr>
          <w:spacing w:val="1"/>
          <w:w w:val="105"/>
        </w:rPr>
        <w:t xml:space="preserve"> </w:t>
      </w:r>
      <w:r>
        <w:rPr>
          <w:w w:val="105"/>
        </w:rPr>
        <w:t>знаки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общественном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транспорте).</w:t>
      </w:r>
      <w:r>
        <w:rPr>
          <w:spacing w:val="1"/>
          <w:w w:val="105"/>
        </w:rPr>
        <w:t xml:space="preserve"> </w:t>
      </w:r>
      <w:r>
        <w:rPr>
          <w:w w:val="105"/>
        </w:rPr>
        <w:t>Номера</w:t>
      </w:r>
      <w:r>
        <w:rPr>
          <w:spacing w:val="1"/>
          <w:w w:val="105"/>
        </w:rPr>
        <w:t xml:space="preserve"> </w:t>
      </w:r>
      <w:r>
        <w:rPr>
          <w:w w:val="105"/>
        </w:rPr>
        <w:t>те-</w:t>
      </w:r>
      <w:r>
        <w:rPr>
          <w:spacing w:val="1"/>
          <w:w w:val="105"/>
        </w:rPr>
        <w:t xml:space="preserve"> </w:t>
      </w:r>
      <w:r>
        <w:rPr>
          <w:w w:val="105"/>
        </w:rPr>
        <w:t>лефонов</w:t>
      </w:r>
      <w:r>
        <w:rPr>
          <w:spacing w:val="1"/>
          <w:w w:val="105"/>
        </w:rPr>
        <w:t xml:space="preserve"> </w:t>
      </w:r>
      <w:r>
        <w:rPr>
          <w:w w:val="105"/>
        </w:rPr>
        <w:t>экстренной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помощи.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пользо-</w:t>
      </w:r>
      <w:r>
        <w:rPr>
          <w:spacing w:val="1"/>
          <w:w w:val="105"/>
        </w:rPr>
        <w:t xml:space="preserve"> </w:t>
      </w:r>
      <w:r>
        <w:rPr>
          <w:w w:val="105"/>
        </w:rPr>
        <w:t>вании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компьютером.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Безопасность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Интернете </w:t>
      </w:r>
      <w:r>
        <w:rPr>
          <w:spacing w:val="1"/>
          <w:w w:val="105"/>
        </w:rPr>
        <w:t xml:space="preserve"> </w:t>
      </w:r>
      <w:r>
        <w:rPr>
          <w:w w:val="105"/>
        </w:rPr>
        <w:t>(коммуника-</w:t>
      </w:r>
      <w:r>
        <w:rPr>
          <w:spacing w:val="-44"/>
          <w:w w:val="105"/>
        </w:rPr>
        <w:t xml:space="preserve"> </w:t>
      </w:r>
      <w:r>
        <w:rPr>
          <w:w w:val="105"/>
        </w:rPr>
        <w:t>ция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мессенджерах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группах)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контролируемого</w:t>
      </w:r>
      <w:r>
        <w:rPr>
          <w:spacing w:val="32"/>
          <w:w w:val="105"/>
        </w:rPr>
        <w:t xml:space="preserve"> </w:t>
      </w:r>
      <w:r>
        <w:rPr>
          <w:w w:val="105"/>
        </w:rPr>
        <w:t>доступа</w:t>
      </w:r>
      <w:r>
        <w:rPr>
          <w:spacing w:val="33"/>
          <w:w w:val="105"/>
        </w:rPr>
        <w:t xml:space="preserve"> </w:t>
      </w:r>
      <w:r>
        <w:rPr>
          <w:w w:val="105"/>
        </w:rPr>
        <w:t>в</w:t>
      </w:r>
      <w:r>
        <w:rPr>
          <w:spacing w:val="33"/>
          <w:w w:val="105"/>
        </w:rPr>
        <w:t xml:space="preserve"> </w:t>
      </w:r>
      <w:r>
        <w:rPr>
          <w:w w:val="105"/>
        </w:rPr>
        <w:t>Интернет.</w:t>
      </w:r>
    </w:p>
    <w:p w:rsidR="00F45DA7" w:rsidRDefault="00F45DA7" w:rsidP="00F45DA7">
      <w:pPr>
        <w:pStyle w:val="2"/>
        <w:spacing w:before="170" w:line="225" w:lineRule="auto"/>
        <w:ind w:right="3122"/>
      </w:pPr>
      <w:r>
        <w:rPr>
          <w:spacing w:val="-1"/>
          <w:w w:val="85"/>
        </w:rPr>
        <w:t xml:space="preserve">Универсальные учебные </w:t>
      </w:r>
      <w:r>
        <w:rPr>
          <w:w w:val="85"/>
        </w:rPr>
        <w:t>действия</w:t>
      </w:r>
      <w:r>
        <w:rPr>
          <w:spacing w:val="-52"/>
          <w:w w:val="85"/>
        </w:rPr>
        <w:t xml:space="preserve"> </w:t>
      </w:r>
      <w:r>
        <w:rPr>
          <w:w w:val="90"/>
        </w:rPr>
        <w:t>(пропедевтический</w:t>
      </w:r>
      <w:r>
        <w:rPr>
          <w:spacing w:val="-4"/>
          <w:w w:val="90"/>
        </w:rPr>
        <w:t xml:space="preserve"> </w:t>
      </w:r>
      <w:r>
        <w:rPr>
          <w:w w:val="90"/>
        </w:rPr>
        <w:t>уровень)</w:t>
      </w:r>
    </w:p>
    <w:p w:rsidR="00F45DA7" w:rsidRDefault="00F45DA7" w:rsidP="00F45DA7">
      <w:pPr>
        <w:spacing w:before="79"/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Познавательные</w:t>
      </w:r>
      <w:r>
        <w:rPr>
          <w:rFonts w:ascii="Times New Roman" w:hAnsi="Times New Roman"/>
          <w:i/>
          <w:spacing w:val="1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универсальные</w:t>
      </w:r>
      <w:r>
        <w:rPr>
          <w:rFonts w:ascii="Times New Roman" w:hAnsi="Times New Roman"/>
          <w:i/>
          <w:spacing w:val="1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учебные</w:t>
      </w:r>
      <w:r>
        <w:rPr>
          <w:rFonts w:ascii="Times New Roman" w:hAnsi="Times New Roman"/>
          <w:i/>
          <w:spacing w:val="1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действия:</w:t>
      </w:r>
    </w:p>
    <w:p w:rsidR="00F45DA7" w:rsidRDefault="00F45DA7" w:rsidP="00F45DA7">
      <w:pPr>
        <w:pStyle w:val="a3"/>
        <w:spacing w:before="16" w:line="254" w:lineRule="auto"/>
        <w:ind w:left="963" w:right="139" w:hanging="142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36"/>
          <w:w w:val="105"/>
          <w:position w:val="1"/>
          <w:sz w:val="14"/>
        </w:rPr>
        <w:t xml:space="preserve"> </w:t>
      </w:r>
      <w:r>
        <w:rPr>
          <w:w w:val="105"/>
        </w:rPr>
        <w:t>ориентироваться</w:t>
      </w:r>
      <w:r>
        <w:rPr>
          <w:spacing w:val="41"/>
          <w:w w:val="105"/>
        </w:rPr>
        <w:t xml:space="preserve"> </w:t>
      </w:r>
      <w:r>
        <w:rPr>
          <w:w w:val="105"/>
        </w:rPr>
        <w:t>в</w:t>
      </w:r>
      <w:r>
        <w:rPr>
          <w:spacing w:val="41"/>
          <w:w w:val="105"/>
        </w:rPr>
        <w:t xml:space="preserve"> </w:t>
      </w:r>
      <w:r>
        <w:rPr>
          <w:w w:val="105"/>
        </w:rPr>
        <w:t>методах</w:t>
      </w:r>
      <w:r>
        <w:rPr>
          <w:spacing w:val="41"/>
          <w:w w:val="105"/>
        </w:rPr>
        <w:t xml:space="preserve"> </w:t>
      </w:r>
      <w:r>
        <w:rPr>
          <w:w w:val="105"/>
        </w:rPr>
        <w:t>познания</w:t>
      </w:r>
      <w:r>
        <w:rPr>
          <w:spacing w:val="41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41"/>
          <w:w w:val="105"/>
        </w:rPr>
        <w:t xml:space="preserve"> </w:t>
      </w:r>
      <w:r>
        <w:rPr>
          <w:w w:val="105"/>
        </w:rPr>
        <w:t>(наблюдение,</w:t>
      </w:r>
      <w:r>
        <w:rPr>
          <w:spacing w:val="-43"/>
          <w:w w:val="105"/>
        </w:rPr>
        <w:t xml:space="preserve"> </w:t>
      </w:r>
      <w:r>
        <w:rPr>
          <w:w w:val="105"/>
        </w:rPr>
        <w:t>опыт,</w:t>
      </w:r>
      <w:r>
        <w:rPr>
          <w:spacing w:val="26"/>
          <w:w w:val="105"/>
        </w:rPr>
        <w:t xml:space="preserve"> </w:t>
      </w:r>
      <w:r>
        <w:rPr>
          <w:w w:val="105"/>
        </w:rPr>
        <w:t>сравнение,</w:t>
      </w:r>
      <w:r>
        <w:rPr>
          <w:spacing w:val="27"/>
          <w:w w:val="105"/>
        </w:rPr>
        <w:t xml:space="preserve"> </w:t>
      </w:r>
      <w:r>
        <w:rPr>
          <w:w w:val="105"/>
        </w:rPr>
        <w:t>измерение);</w:t>
      </w:r>
    </w:p>
    <w:p w:rsidR="00F45DA7" w:rsidRDefault="00F45DA7" w:rsidP="00F45DA7">
      <w:pPr>
        <w:pStyle w:val="a3"/>
        <w:spacing w:before="1" w:line="254" w:lineRule="auto"/>
        <w:ind w:left="963" w:right="139" w:hanging="142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34"/>
          <w:w w:val="105"/>
          <w:position w:val="1"/>
          <w:sz w:val="14"/>
        </w:rPr>
        <w:t xml:space="preserve"> </w:t>
      </w:r>
      <w:r>
        <w:rPr>
          <w:w w:val="105"/>
        </w:rPr>
        <w:t>на</w:t>
      </w:r>
      <w:r>
        <w:rPr>
          <w:spacing w:val="35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35"/>
          <w:w w:val="105"/>
        </w:rPr>
        <w:t xml:space="preserve"> </w:t>
      </w:r>
      <w:r>
        <w:rPr>
          <w:w w:val="105"/>
        </w:rPr>
        <w:t>наблюдения</w:t>
      </w:r>
      <w:r>
        <w:rPr>
          <w:spacing w:val="35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35"/>
          <w:w w:val="105"/>
        </w:rPr>
        <w:t xml:space="preserve"> </w:t>
      </w:r>
      <w:r>
        <w:rPr>
          <w:w w:val="105"/>
        </w:rPr>
        <w:t>состояние</w:t>
      </w:r>
      <w:r>
        <w:rPr>
          <w:spacing w:val="35"/>
          <w:w w:val="105"/>
        </w:rPr>
        <w:t xml:space="preserve"> </w:t>
      </w:r>
      <w:r>
        <w:rPr>
          <w:w w:val="105"/>
        </w:rPr>
        <w:t>вещества</w:t>
      </w:r>
      <w:r>
        <w:rPr>
          <w:spacing w:val="35"/>
          <w:w w:val="105"/>
        </w:rPr>
        <w:t xml:space="preserve"> </w:t>
      </w:r>
      <w:r>
        <w:rPr>
          <w:w w:val="105"/>
        </w:rPr>
        <w:t>(жид-</w:t>
      </w:r>
      <w:r>
        <w:rPr>
          <w:spacing w:val="-43"/>
          <w:w w:val="105"/>
        </w:rPr>
        <w:t xml:space="preserve"> </w:t>
      </w:r>
      <w:r>
        <w:rPr>
          <w:w w:val="105"/>
        </w:rPr>
        <w:t>кое,</w:t>
      </w:r>
      <w:r>
        <w:rPr>
          <w:spacing w:val="26"/>
          <w:w w:val="105"/>
        </w:rPr>
        <w:t xml:space="preserve"> </w:t>
      </w:r>
      <w:r>
        <w:rPr>
          <w:w w:val="105"/>
        </w:rPr>
        <w:t>твёрдое,</w:t>
      </w:r>
      <w:r>
        <w:rPr>
          <w:spacing w:val="26"/>
          <w:w w:val="105"/>
        </w:rPr>
        <w:t xml:space="preserve"> </w:t>
      </w:r>
      <w:r>
        <w:rPr>
          <w:w w:val="105"/>
        </w:rPr>
        <w:t>газообразное);</w:t>
      </w:r>
    </w:p>
    <w:p w:rsidR="00F45DA7" w:rsidRDefault="00F45DA7" w:rsidP="00F45DA7">
      <w:pPr>
        <w:pStyle w:val="a3"/>
        <w:spacing w:before="1"/>
        <w:ind w:left="822" w:right="0" w:firstLine="0"/>
        <w:jc w:val="left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19"/>
          <w:w w:val="110"/>
          <w:position w:val="1"/>
          <w:sz w:val="14"/>
        </w:rPr>
        <w:t xml:space="preserve"> </w:t>
      </w:r>
      <w:r>
        <w:rPr>
          <w:w w:val="110"/>
        </w:rPr>
        <w:t>различать</w:t>
      </w:r>
      <w:r>
        <w:rPr>
          <w:spacing w:val="21"/>
          <w:w w:val="110"/>
        </w:rPr>
        <w:t xml:space="preserve"> </w:t>
      </w:r>
      <w:r>
        <w:rPr>
          <w:w w:val="110"/>
        </w:rPr>
        <w:t>символы</w:t>
      </w:r>
      <w:r>
        <w:rPr>
          <w:spacing w:val="20"/>
          <w:w w:val="110"/>
        </w:rPr>
        <w:t xml:space="preserve"> </w:t>
      </w:r>
      <w:r>
        <w:rPr>
          <w:w w:val="110"/>
        </w:rPr>
        <w:t>РФ;</w:t>
      </w:r>
    </w:p>
    <w:p w:rsidR="00F45DA7" w:rsidRDefault="00F45DA7" w:rsidP="00F45DA7">
      <w:pPr>
        <w:pStyle w:val="a3"/>
        <w:spacing w:before="67" w:line="249" w:lineRule="auto"/>
        <w:ind w:left="963" w:right="155" w:hanging="142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5"/>
          <w:w w:val="105"/>
          <w:position w:val="1"/>
          <w:sz w:val="14"/>
        </w:rPr>
        <w:t xml:space="preserve"> </w:t>
      </w:r>
      <w:r>
        <w:rPr>
          <w:w w:val="105"/>
        </w:rPr>
        <w:t>различать</w:t>
      </w:r>
      <w:r>
        <w:rPr>
          <w:spacing w:val="16"/>
          <w:w w:val="105"/>
        </w:rPr>
        <w:t xml:space="preserve"> </w:t>
      </w:r>
      <w:r>
        <w:rPr>
          <w:w w:val="105"/>
        </w:rPr>
        <w:t>деревья,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кустарники,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травы;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приводить </w:t>
      </w:r>
      <w:r>
        <w:rPr>
          <w:spacing w:val="16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-44"/>
          <w:w w:val="105"/>
        </w:rPr>
        <w:t xml:space="preserve"> </w:t>
      </w:r>
      <w:r>
        <w:rPr>
          <w:w w:val="105"/>
        </w:rPr>
        <w:t>(в</w:t>
      </w:r>
      <w:r>
        <w:rPr>
          <w:spacing w:val="25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26"/>
          <w:w w:val="105"/>
        </w:rPr>
        <w:t xml:space="preserve"> </w:t>
      </w:r>
      <w:r>
        <w:rPr>
          <w:w w:val="105"/>
        </w:rPr>
        <w:t>изученного);</w:t>
      </w:r>
    </w:p>
    <w:p w:rsidR="00F45DA7" w:rsidRDefault="00F45DA7" w:rsidP="00F45DA7">
      <w:pPr>
        <w:pStyle w:val="a3"/>
        <w:spacing w:line="249" w:lineRule="auto"/>
        <w:ind w:left="963" w:right="139" w:hanging="142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группировать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растения:</w:t>
      </w:r>
      <w:r>
        <w:rPr>
          <w:spacing w:val="1"/>
          <w:w w:val="105"/>
        </w:rPr>
        <w:t xml:space="preserve"> </w:t>
      </w:r>
      <w:r>
        <w:rPr>
          <w:w w:val="105"/>
        </w:rPr>
        <w:t>дикорастущие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культурные;</w:t>
      </w:r>
      <w:r>
        <w:rPr>
          <w:spacing w:val="1"/>
          <w:w w:val="105"/>
        </w:rPr>
        <w:t xml:space="preserve"> </w:t>
      </w:r>
      <w:r>
        <w:rPr>
          <w:w w:val="105"/>
        </w:rPr>
        <w:t>лекар-</w:t>
      </w:r>
      <w:r>
        <w:rPr>
          <w:spacing w:val="-44"/>
          <w:w w:val="105"/>
        </w:rPr>
        <w:t xml:space="preserve"> </w:t>
      </w:r>
      <w:r>
        <w:rPr>
          <w:w w:val="105"/>
        </w:rPr>
        <w:t>ственные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28"/>
          <w:w w:val="105"/>
        </w:rPr>
        <w:t xml:space="preserve"> </w:t>
      </w:r>
      <w:r>
        <w:rPr>
          <w:w w:val="105"/>
        </w:rPr>
        <w:t>ядовитые</w:t>
      </w:r>
      <w:r>
        <w:rPr>
          <w:spacing w:val="27"/>
          <w:w w:val="105"/>
        </w:rPr>
        <w:t xml:space="preserve"> </w:t>
      </w:r>
      <w:r>
        <w:rPr>
          <w:w w:val="105"/>
        </w:rPr>
        <w:t>(в</w:t>
      </w:r>
      <w:r>
        <w:rPr>
          <w:spacing w:val="28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27"/>
          <w:w w:val="105"/>
        </w:rPr>
        <w:t xml:space="preserve"> </w:t>
      </w:r>
      <w:r>
        <w:rPr>
          <w:w w:val="105"/>
        </w:rPr>
        <w:t>изученного);</w:t>
      </w:r>
    </w:p>
    <w:p w:rsidR="00F45DA7" w:rsidRDefault="00F45DA7" w:rsidP="00F45DA7">
      <w:pPr>
        <w:pStyle w:val="a3"/>
        <w:spacing w:line="234" w:lineRule="exact"/>
        <w:ind w:left="822" w:right="0" w:firstLine="0"/>
        <w:jc w:val="left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20"/>
          <w:w w:val="110"/>
          <w:position w:val="1"/>
          <w:sz w:val="14"/>
        </w:rPr>
        <w:t xml:space="preserve"> </w:t>
      </w:r>
      <w:r>
        <w:rPr>
          <w:w w:val="110"/>
        </w:rPr>
        <w:t>различать</w:t>
      </w:r>
      <w:r>
        <w:rPr>
          <w:spacing w:val="21"/>
          <w:w w:val="110"/>
        </w:rPr>
        <w:t xml:space="preserve"> </w:t>
      </w:r>
      <w:r>
        <w:rPr>
          <w:w w:val="110"/>
        </w:rPr>
        <w:t>прошлое,</w:t>
      </w:r>
      <w:r>
        <w:rPr>
          <w:spacing w:val="20"/>
          <w:w w:val="110"/>
        </w:rPr>
        <w:t xml:space="preserve"> </w:t>
      </w:r>
      <w:r>
        <w:rPr>
          <w:w w:val="110"/>
        </w:rPr>
        <w:t>настоящее,</w:t>
      </w:r>
      <w:r>
        <w:rPr>
          <w:spacing w:val="21"/>
          <w:w w:val="110"/>
        </w:rPr>
        <w:t xml:space="preserve"> </w:t>
      </w:r>
      <w:r>
        <w:rPr>
          <w:w w:val="110"/>
        </w:rPr>
        <w:t>будущее.</w:t>
      </w:r>
    </w:p>
    <w:p w:rsidR="00F45DA7" w:rsidRDefault="00F45DA7" w:rsidP="00F45DA7">
      <w:pPr>
        <w:spacing w:before="12"/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Работа</w:t>
      </w:r>
      <w:r>
        <w:rPr>
          <w:rFonts w:ascii="Times New Roman" w:hAnsi="Times New Roman"/>
          <w:i/>
          <w:spacing w:val="25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с</w:t>
      </w:r>
      <w:r>
        <w:rPr>
          <w:rFonts w:ascii="Times New Roman" w:hAnsi="Times New Roman"/>
          <w:i/>
          <w:spacing w:val="26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информацией:</w:t>
      </w:r>
    </w:p>
    <w:p w:rsidR="00F45DA7" w:rsidRDefault="00F45DA7" w:rsidP="00F45DA7">
      <w:pPr>
        <w:pStyle w:val="a3"/>
        <w:spacing w:before="10" w:line="249" w:lineRule="auto"/>
        <w:ind w:left="963" w:right="139" w:hanging="142"/>
        <w:jc w:val="left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7"/>
          <w:w w:val="110"/>
          <w:position w:val="1"/>
          <w:sz w:val="14"/>
        </w:rPr>
        <w:t xml:space="preserve"> </w:t>
      </w:r>
      <w:r>
        <w:rPr>
          <w:w w:val="110"/>
        </w:rPr>
        <w:t>различать</w:t>
      </w:r>
      <w:r>
        <w:rPr>
          <w:spacing w:val="14"/>
          <w:w w:val="110"/>
        </w:rPr>
        <w:t xml:space="preserve"> </w:t>
      </w:r>
      <w:r>
        <w:rPr>
          <w:w w:val="110"/>
        </w:rPr>
        <w:t>информацию,</w:t>
      </w:r>
      <w:r>
        <w:rPr>
          <w:spacing w:val="14"/>
          <w:w w:val="110"/>
        </w:rPr>
        <w:t xml:space="preserve"> </w:t>
      </w:r>
      <w:r>
        <w:rPr>
          <w:w w:val="110"/>
        </w:rPr>
        <w:t>представленную</w:t>
      </w:r>
      <w:r>
        <w:rPr>
          <w:spacing w:val="14"/>
          <w:w w:val="110"/>
        </w:rPr>
        <w:t xml:space="preserve"> </w:t>
      </w:r>
      <w:r>
        <w:rPr>
          <w:w w:val="110"/>
        </w:rPr>
        <w:t>в</w:t>
      </w:r>
      <w:r>
        <w:rPr>
          <w:spacing w:val="14"/>
          <w:w w:val="110"/>
        </w:rPr>
        <w:t xml:space="preserve"> </w:t>
      </w:r>
      <w:r>
        <w:rPr>
          <w:w w:val="110"/>
        </w:rPr>
        <w:t>тексте,</w:t>
      </w:r>
      <w:r>
        <w:rPr>
          <w:spacing w:val="14"/>
          <w:w w:val="110"/>
        </w:rPr>
        <w:t xml:space="preserve"> </w:t>
      </w:r>
      <w:r>
        <w:rPr>
          <w:w w:val="110"/>
        </w:rPr>
        <w:t>графиче-</w:t>
      </w:r>
      <w:r>
        <w:rPr>
          <w:spacing w:val="-45"/>
          <w:w w:val="110"/>
        </w:rPr>
        <w:t xml:space="preserve"> </w:t>
      </w:r>
      <w:r>
        <w:rPr>
          <w:w w:val="110"/>
        </w:rPr>
        <w:t>ски,</w:t>
      </w:r>
      <w:r>
        <w:rPr>
          <w:spacing w:val="22"/>
          <w:w w:val="110"/>
        </w:rPr>
        <w:t xml:space="preserve"> </w:t>
      </w:r>
      <w:r>
        <w:rPr>
          <w:w w:val="110"/>
        </w:rPr>
        <w:t>аудиовизуально;</w:t>
      </w:r>
    </w:p>
    <w:p w:rsidR="00F45DA7" w:rsidRDefault="00F45DA7" w:rsidP="00F45DA7">
      <w:pPr>
        <w:pStyle w:val="a3"/>
        <w:spacing w:line="234" w:lineRule="exact"/>
        <w:ind w:left="822" w:right="0" w:firstLine="0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4"/>
          <w:w w:val="105"/>
          <w:position w:val="1"/>
          <w:sz w:val="14"/>
        </w:rPr>
        <w:t xml:space="preserve"> </w:t>
      </w:r>
      <w:r>
        <w:rPr>
          <w:w w:val="105"/>
        </w:rPr>
        <w:t xml:space="preserve">читать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информацию,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представленную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схеме, </w:t>
      </w:r>
      <w:r>
        <w:rPr>
          <w:spacing w:val="5"/>
          <w:w w:val="105"/>
        </w:rPr>
        <w:t xml:space="preserve"> </w:t>
      </w:r>
      <w:r>
        <w:rPr>
          <w:w w:val="105"/>
        </w:rPr>
        <w:t>таблице;</w:t>
      </w:r>
    </w:p>
    <w:p w:rsidR="00F45DA7" w:rsidRDefault="00F45DA7" w:rsidP="00F45DA7">
      <w:pPr>
        <w:pStyle w:val="a3"/>
        <w:spacing w:before="9" w:line="249" w:lineRule="auto"/>
        <w:ind w:left="963" w:right="139" w:hanging="142"/>
        <w:jc w:val="left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7"/>
          <w:w w:val="110"/>
          <w:position w:val="1"/>
          <w:sz w:val="14"/>
        </w:rPr>
        <w:t xml:space="preserve"> </w:t>
      </w:r>
      <w:r>
        <w:rPr>
          <w:w w:val="110"/>
        </w:rPr>
        <w:t>используя</w:t>
      </w:r>
      <w:r>
        <w:rPr>
          <w:spacing w:val="23"/>
          <w:w w:val="110"/>
        </w:rPr>
        <w:t xml:space="preserve"> </w:t>
      </w:r>
      <w:r>
        <w:rPr>
          <w:w w:val="110"/>
        </w:rPr>
        <w:t>текстовую</w:t>
      </w:r>
      <w:r>
        <w:rPr>
          <w:spacing w:val="23"/>
          <w:w w:val="110"/>
        </w:rPr>
        <w:t xml:space="preserve"> </w:t>
      </w:r>
      <w:r>
        <w:rPr>
          <w:w w:val="110"/>
        </w:rPr>
        <w:t>информацию,</w:t>
      </w:r>
      <w:r>
        <w:rPr>
          <w:spacing w:val="23"/>
          <w:w w:val="110"/>
        </w:rPr>
        <w:t xml:space="preserve"> </w:t>
      </w:r>
      <w:r>
        <w:rPr>
          <w:w w:val="110"/>
        </w:rPr>
        <w:t>заполнять</w:t>
      </w:r>
      <w:r>
        <w:rPr>
          <w:spacing w:val="23"/>
          <w:w w:val="110"/>
        </w:rPr>
        <w:t xml:space="preserve"> </w:t>
      </w:r>
      <w:r>
        <w:rPr>
          <w:w w:val="110"/>
        </w:rPr>
        <w:t>таблицы;</w:t>
      </w:r>
      <w:r>
        <w:rPr>
          <w:spacing w:val="23"/>
          <w:w w:val="110"/>
        </w:rPr>
        <w:t xml:space="preserve"> </w:t>
      </w:r>
      <w:r>
        <w:rPr>
          <w:w w:val="110"/>
        </w:rPr>
        <w:t>до-</w:t>
      </w:r>
      <w:r>
        <w:rPr>
          <w:spacing w:val="-46"/>
          <w:w w:val="110"/>
        </w:rPr>
        <w:t xml:space="preserve"> </w:t>
      </w:r>
      <w:r>
        <w:rPr>
          <w:w w:val="110"/>
        </w:rPr>
        <w:t>полнять</w:t>
      </w:r>
      <w:r>
        <w:rPr>
          <w:spacing w:val="22"/>
          <w:w w:val="110"/>
        </w:rPr>
        <w:t xml:space="preserve"> </w:t>
      </w:r>
      <w:r>
        <w:rPr>
          <w:w w:val="110"/>
        </w:rPr>
        <w:t>схемы;</w:t>
      </w:r>
    </w:p>
    <w:p w:rsidR="00F45DA7" w:rsidRDefault="00F45DA7" w:rsidP="00F45DA7">
      <w:pPr>
        <w:pStyle w:val="a3"/>
        <w:spacing w:line="249" w:lineRule="auto"/>
        <w:ind w:left="963" w:right="139" w:hanging="142"/>
        <w:jc w:val="left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соотносить</w:t>
      </w:r>
      <w:r>
        <w:rPr>
          <w:spacing w:val="1"/>
          <w:w w:val="110"/>
        </w:rPr>
        <w:t xml:space="preserve"> </w:t>
      </w:r>
      <w:r>
        <w:rPr>
          <w:w w:val="110"/>
        </w:rPr>
        <w:t>пример</w:t>
      </w:r>
      <w:r>
        <w:rPr>
          <w:spacing w:val="1"/>
          <w:w w:val="110"/>
        </w:rPr>
        <w:t xml:space="preserve"> </w:t>
      </w:r>
      <w:r>
        <w:rPr>
          <w:w w:val="110"/>
        </w:rPr>
        <w:t>(рисунок,</w:t>
      </w:r>
      <w:r>
        <w:rPr>
          <w:spacing w:val="1"/>
          <w:w w:val="110"/>
        </w:rPr>
        <w:t xml:space="preserve"> </w:t>
      </w:r>
      <w:r>
        <w:rPr>
          <w:w w:val="110"/>
        </w:rPr>
        <w:t>предложенную</w:t>
      </w:r>
      <w:r>
        <w:rPr>
          <w:spacing w:val="1"/>
          <w:w w:val="110"/>
        </w:rPr>
        <w:t xml:space="preserve"> </w:t>
      </w:r>
      <w:r>
        <w:rPr>
          <w:w w:val="110"/>
        </w:rPr>
        <w:t>ситуацию)</w:t>
      </w:r>
      <w:r>
        <w:rPr>
          <w:spacing w:val="1"/>
          <w:w w:val="110"/>
        </w:rPr>
        <w:t xml:space="preserve"> </w:t>
      </w:r>
      <w:r>
        <w:rPr>
          <w:w w:val="110"/>
        </w:rPr>
        <w:t>со</w:t>
      </w:r>
      <w:r>
        <w:rPr>
          <w:spacing w:val="-46"/>
          <w:w w:val="110"/>
        </w:rPr>
        <w:t xml:space="preserve"> </w:t>
      </w:r>
      <w:r>
        <w:rPr>
          <w:w w:val="110"/>
        </w:rPr>
        <w:t>временем</w:t>
      </w:r>
      <w:r>
        <w:rPr>
          <w:spacing w:val="22"/>
          <w:w w:val="110"/>
        </w:rPr>
        <w:t xml:space="preserve"> </w:t>
      </w:r>
      <w:r>
        <w:rPr>
          <w:w w:val="110"/>
        </w:rPr>
        <w:t>протекания.</w:t>
      </w:r>
    </w:p>
    <w:p w:rsidR="00F45DA7" w:rsidRDefault="00F45DA7" w:rsidP="00F45DA7">
      <w:pPr>
        <w:spacing w:before="3"/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Коммуникативные</w:t>
      </w:r>
      <w:r>
        <w:rPr>
          <w:rFonts w:ascii="Times New Roman" w:hAnsi="Times New Roman"/>
          <w:i/>
          <w:spacing w:val="1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универсальные</w:t>
      </w:r>
      <w:r>
        <w:rPr>
          <w:rFonts w:ascii="Times New Roman" w:hAnsi="Times New Roman"/>
          <w:i/>
          <w:spacing w:val="20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учебные</w:t>
      </w:r>
      <w:r>
        <w:rPr>
          <w:rFonts w:ascii="Times New Roman" w:hAnsi="Times New Roman"/>
          <w:i/>
          <w:spacing w:val="1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действия:</w:t>
      </w:r>
    </w:p>
    <w:p w:rsidR="00F45DA7" w:rsidRDefault="00F45DA7" w:rsidP="00F45DA7">
      <w:pPr>
        <w:pStyle w:val="a3"/>
        <w:spacing w:before="10" w:line="249" w:lineRule="auto"/>
        <w:ind w:left="963" w:right="155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ориентироваться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терминах</w:t>
      </w:r>
      <w:r>
        <w:rPr>
          <w:spacing w:val="1"/>
          <w:w w:val="110"/>
        </w:rPr>
        <w:t xml:space="preserve"> </w:t>
      </w:r>
      <w:r>
        <w:rPr>
          <w:w w:val="110"/>
        </w:rPr>
        <w:t>(понятиях),</w:t>
      </w:r>
      <w:r>
        <w:rPr>
          <w:spacing w:val="1"/>
          <w:w w:val="110"/>
        </w:rPr>
        <w:t xml:space="preserve"> </w:t>
      </w:r>
      <w:r>
        <w:rPr>
          <w:w w:val="110"/>
        </w:rPr>
        <w:t>соотносить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краткой</w:t>
      </w:r>
      <w:r>
        <w:rPr>
          <w:spacing w:val="22"/>
          <w:w w:val="110"/>
        </w:rPr>
        <w:t xml:space="preserve"> </w:t>
      </w:r>
      <w:r>
        <w:rPr>
          <w:w w:val="110"/>
        </w:rPr>
        <w:t>характеристикой:</w:t>
      </w:r>
    </w:p>
    <w:p w:rsidR="00F45DA7" w:rsidRDefault="00F45DA7" w:rsidP="00F45DA7">
      <w:pPr>
        <w:pStyle w:val="a3"/>
        <w:spacing w:line="249" w:lineRule="auto"/>
        <w:ind w:left="963" w:hanging="227"/>
      </w:pPr>
      <w:r>
        <w:rPr>
          <w:w w:val="110"/>
        </w:rPr>
        <w:t>—понятия и термины, связанные с социальным миром (инди-</w:t>
      </w:r>
      <w:r>
        <w:rPr>
          <w:spacing w:val="1"/>
          <w:w w:val="110"/>
        </w:rPr>
        <w:t xml:space="preserve"> </w:t>
      </w:r>
      <w:r>
        <w:rPr>
          <w:w w:val="110"/>
        </w:rPr>
        <w:t>видуальность человека, органы чувств, жизнедеятельность;</w:t>
      </w:r>
      <w:r>
        <w:rPr>
          <w:spacing w:val="1"/>
          <w:w w:val="110"/>
        </w:rPr>
        <w:t xml:space="preserve"> </w:t>
      </w:r>
      <w:r>
        <w:rPr>
          <w:w w:val="110"/>
        </w:rPr>
        <w:t>поколение,</w:t>
      </w:r>
      <w:r>
        <w:rPr>
          <w:spacing w:val="-5"/>
          <w:w w:val="110"/>
        </w:rPr>
        <w:t xml:space="preserve"> </w:t>
      </w:r>
      <w:r>
        <w:rPr>
          <w:w w:val="110"/>
        </w:rPr>
        <w:t>старшее</w:t>
      </w:r>
      <w:r>
        <w:rPr>
          <w:spacing w:val="-5"/>
          <w:w w:val="110"/>
        </w:rPr>
        <w:t xml:space="preserve"> </w:t>
      </w:r>
      <w:r>
        <w:rPr>
          <w:w w:val="110"/>
        </w:rPr>
        <w:t>поколение,</w:t>
      </w:r>
      <w:r>
        <w:rPr>
          <w:spacing w:val="-4"/>
          <w:w w:val="110"/>
        </w:rPr>
        <w:t xml:space="preserve"> </w:t>
      </w:r>
      <w:r>
        <w:rPr>
          <w:w w:val="110"/>
        </w:rPr>
        <w:t>культура</w:t>
      </w:r>
      <w:r>
        <w:rPr>
          <w:spacing w:val="-5"/>
          <w:w w:val="110"/>
        </w:rPr>
        <w:t xml:space="preserve"> </w:t>
      </w:r>
      <w:r>
        <w:rPr>
          <w:w w:val="110"/>
        </w:rPr>
        <w:t>поведения;</w:t>
      </w:r>
      <w:r>
        <w:rPr>
          <w:spacing w:val="-4"/>
          <w:w w:val="110"/>
        </w:rPr>
        <w:t xml:space="preserve"> </w:t>
      </w:r>
      <w:r>
        <w:rPr>
          <w:w w:val="110"/>
        </w:rPr>
        <w:t>Родина,</w:t>
      </w:r>
      <w:r>
        <w:rPr>
          <w:spacing w:val="-46"/>
          <w:w w:val="110"/>
        </w:rPr>
        <w:t xml:space="preserve"> </w:t>
      </w:r>
      <w:r>
        <w:rPr>
          <w:w w:val="110"/>
        </w:rPr>
        <w:t>столица,</w:t>
      </w:r>
      <w:r>
        <w:rPr>
          <w:spacing w:val="22"/>
          <w:w w:val="110"/>
        </w:rPr>
        <w:t xml:space="preserve"> </w:t>
      </w:r>
      <w:r>
        <w:rPr>
          <w:w w:val="110"/>
        </w:rPr>
        <w:t>родной</w:t>
      </w:r>
      <w:r>
        <w:rPr>
          <w:spacing w:val="22"/>
          <w:w w:val="110"/>
        </w:rPr>
        <w:t xml:space="preserve"> </w:t>
      </w:r>
      <w:r>
        <w:rPr>
          <w:w w:val="110"/>
        </w:rPr>
        <w:t>край,</w:t>
      </w:r>
      <w:r>
        <w:rPr>
          <w:spacing w:val="23"/>
          <w:w w:val="110"/>
        </w:rPr>
        <w:t xml:space="preserve"> </w:t>
      </w:r>
      <w:r>
        <w:rPr>
          <w:w w:val="110"/>
        </w:rPr>
        <w:t>регион);</w:t>
      </w:r>
    </w:p>
    <w:p w:rsidR="00F45DA7" w:rsidRDefault="00F45DA7" w:rsidP="00F45DA7">
      <w:pPr>
        <w:pStyle w:val="a3"/>
        <w:spacing w:line="249" w:lineRule="auto"/>
        <w:ind w:left="963" w:hanging="227"/>
      </w:pPr>
      <w:r>
        <w:rPr>
          <w:w w:val="110"/>
        </w:rPr>
        <w:t>—понятия и термины, связанные с миром природы (среда оби-</w:t>
      </w:r>
      <w:r>
        <w:rPr>
          <w:spacing w:val="-46"/>
          <w:w w:val="110"/>
        </w:rPr>
        <w:t xml:space="preserve"> </w:t>
      </w:r>
      <w:r>
        <w:rPr>
          <w:w w:val="110"/>
        </w:rPr>
        <w:lastRenderedPageBreak/>
        <w:t>тания,</w:t>
      </w:r>
      <w:r>
        <w:rPr>
          <w:spacing w:val="22"/>
          <w:w w:val="110"/>
        </w:rPr>
        <w:t xml:space="preserve"> </w:t>
      </w:r>
      <w:r>
        <w:rPr>
          <w:w w:val="110"/>
        </w:rPr>
        <w:t>тело,</w:t>
      </w:r>
      <w:r>
        <w:rPr>
          <w:spacing w:val="22"/>
          <w:w w:val="110"/>
        </w:rPr>
        <w:t xml:space="preserve"> </w:t>
      </w:r>
      <w:r>
        <w:rPr>
          <w:w w:val="110"/>
        </w:rPr>
        <w:t>явление,</w:t>
      </w:r>
      <w:r>
        <w:rPr>
          <w:spacing w:val="22"/>
          <w:w w:val="110"/>
        </w:rPr>
        <w:t xml:space="preserve"> </w:t>
      </w:r>
      <w:r>
        <w:rPr>
          <w:w w:val="110"/>
        </w:rPr>
        <w:t>вещество;</w:t>
      </w:r>
      <w:r>
        <w:rPr>
          <w:spacing w:val="22"/>
          <w:w w:val="110"/>
        </w:rPr>
        <w:t xml:space="preserve"> </w:t>
      </w:r>
      <w:r>
        <w:rPr>
          <w:w w:val="110"/>
        </w:rPr>
        <w:t>заповедник);</w:t>
      </w:r>
    </w:p>
    <w:p w:rsidR="00F45DA7" w:rsidRDefault="00F45DA7" w:rsidP="00F45DA7">
      <w:pPr>
        <w:pStyle w:val="a3"/>
        <w:spacing w:line="249" w:lineRule="auto"/>
        <w:ind w:left="963" w:right="155" w:hanging="227"/>
      </w:pPr>
      <w:r>
        <w:rPr>
          <w:w w:val="110"/>
        </w:rPr>
        <w:t>—понятия и термины, связанные с организацией своей жизни</w:t>
      </w:r>
      <w:r>
        <w:rPr>
          <w:spacing w:val="1"/>
          <w:w w:val="110"/>
        </w:rPr>
        <w:t xml:space="preserve"> </w:t>
      </w:r>
      <w:r>
        <w:rPr>
          <w:w w:val="110"/>
        </w:rPr>
        <w:t>и охраны здоровья (режим, правильное питание, закалива-</w:t>
      </w:r>
      <w:r>
        <w:rPr>
          <w:spacing w:val="1"/>
          <w:w w:val="110"/>
        </w:rPr>
        <w:t xml:space="preserve"> </w:t>
      </w:r>
      <w:r>
        <w:rPr>
          <w:w w:val="110"/>
        </w:rPr>
        <w:t>ние,</w:t>
      </w:r>
      <w:r>
        <w:rPr>
          <w:spacing w:val="22"/>
          <w:w w:val="110"/>
        </w:rPr>
        <w:t xml:space="preserve"> </w:t>
      </w:r>
      <w:r>
        <w:rPr>
          <w:w w:val="110"/>
        </w:rPr>
        <w:t>безопасность,</w:t>
      </w:r>
      <w:r>
        <w:rPr>
          <w:spacing w:val="22"/>
          <w:w w:val="110"/>
        </w:rPr>
        <w:t xml:space="preserve"> </w:t>
      </w:r>
      <w:r>
        <w:rPr>
          <w:w w:val="110"/>
        </w:rPr>
        <w:t>опасная</w:t>
      </w:r>
      <w:r>
        <w:rPr>
          <w:spacing w:val="23"/>
          <w:w w:val="110"/>
        </w:rPr>
        <w:t xml:space="preserve"> </w:t>
      </w:r>
      <w:r>
        <w:rPr>
          <w:w w:val="110"/>
        </w:rPr>
        <w:t>ситуация);</w:t>
      </w:r>
    </w:p>
    <w:p w:rsidR="00F45DA7" w:rsidRDefault="00F45DA7" w:rsidP="00F45DA7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описывать условия жизни на Земле, отличие нашей планеты</w:t>
      </w:r>
      <w:r>
        <w:rPr>
          <w:spacing w:val="-46"/>
          <w:w w:val="110"/>
        </w:rPr>
        <w:t xml:space="preserve"> </w:t>
      </w:r>
      <w:r>
        <w:rPr>
          <w:w w:val="110"/>
        </w:rPr>
        <w:t>от</w:t>
      </w:r>
      <w:r>
        <w:rPr>
          <w:spacing w:val="20"/>
          <w:w w:val="110"/>
        </w:rPr>
        <w:t xml:space="preserve"> </w:t>
      </w:r>
      <w:r>
        <w:rPr>
          <w:w w:val="110"/>
        </w:rPr>
        <w:t>других</w:t>
      </w:r>
      <w:r>
        <w:rPr>
          <w:spacing w:val="21"/>
          <w:w w:val="110"/>
        </w:rPr>
        <w:t xml:space="preserve"> </w:t>
      </w:r>
      <w:r>
        <w:rPr>
          <w:w w:val="110"/>
        </w:rPr>
        <w:t>планет</w:t>
      </w:r>
      <w:r>
        <w:rPr>
          <w:spacing w:val="21"/>
          <w:w w:val="110"/>
        </w:rPr>
        <w:t xml:space="preserve"> </w:t>
      </w:r>
      <w:r>
        <w:rPr>
          <w:w w:val="110"/>
        </w:rPr>
        <w:t>Солнечной</w:t>
      </w:r>
      <w:r>
        <w:rPr>
          <w:spacing w:val="21"/>
          <w:w w:val="110"/>
        </w:rPr>
        <w:t xml:space="preserve"> </w:t>
      </w:r>
      <w:r>
        <w:rPr>
          <w:w w:val="110"/>
        </w:rPr>
        <w:t>системы;</w:t>
      </w:r>
    </w:p>
    <w:p w:rsidR="00F45DA7" w:rsidRDefault="00F45DA7" w:rsidP="00F45DA7">
      <w:pPr>
        <w:pStyle w:val="a3"/>
        <w:spacing w:line="249" w:lineRule="auto"/>
        <w:ind w:left="963" w:right="155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создавать небольшие описания на предложенную тему (на-</w:t>
      </w:r>
      <w:r>
        <w:rPr>
          <w:spacing w:val="1"/>
          <w:w w:val="110"/>
        </w:rPr>
        <w:t xml:space="preserve"> </w:t>
      </w:r>
      <w:r>
        <w:rPr>
          <w:w w:val="110"/>
        </w:rPr>
        <w:t>пример,</w:t>
      </w:r>
      <w:r>
        <w:rPr>
          <w:spacing w:val="29"/>
          <w:w w:val="110"/>
        </w:rPr>
        <w:t xml:space="preserve"> </w:t>
      </w:r>
      <w:r>
        <w:rPr>
          <w:w w:val="110"/>
        </w:rPr>
        <w:t>«Моя</w:t>
      </w:r>
      <w:r>
        <w:rPr>
          <w:spacing w:val="29"/>
          <w:w w:val="110"/>
        </w:rPr>
        <w:t xml:space="preserve"> </w:t>
      </w:r>
      <w:r>
        <w:rPr>
          <w:w w:val="110"/>
        </w:rPr>
        <w:t>семья»,</w:t>
      </w:r>
      <w:r>
        <w:rPr>
          <w:spacing w:val="29"/>
          <w:w w:val="110"/>
        </w:rPr>
        <w:t xml:space="preserve"> </w:t>
      </w:r>
      <w:r>
        <w:rPr>
          <w:w w:val="110"/>
        </w:rPr>
        <w:t>«Какие</w:t>
      </w:r>
      <w:r>
        <w:rPr>
          <w:spacing w:val="29"/>
          <w:w w:val="110"/>
        </w:rPr>
        <w:t xml:space="preserve"> </w:t>
      </w:r>
      <w:r>
        <w:rPr>
          <w:w w:val="110"/>
        </w:rPr>
        <w:t>бывают</w:t>
      </w:r>
      <w:r>
        <w:rPr>
          <w:spacing w:val="29"/>
          <w:w w:val="110"/>
        </w:rPr>
        <w:t xml:space="preserve"> </w:t>
      </w:r>
      <w:r>
        <w:rPr>
          <w:w w:val="110"/>
        </w:rPr>
        <w:t>профессии?»,</w:t>
      </w:r>
      <w:r>
        <w:rPr>
          <w:spacing w:val="29"/>
          <w:w w:val="110"/>
        </w:rPr>
        <w:t xml:space="preserve"> </w:t>
      </w:r>
      <w:r>
        <w:rPr>
          <w:w w:val="110"/>
        </w:rPr>
        <w:t>«Что</w:t>
      </w:r>
    </w:p>
    <w:p w:rsidR="00F45DA7" w:rsidRDefault="00F45DA7" w:rsidP="00F45DA7">
      <w:pPr>
        <w:pStyle w:val="a3"/>
        <w:spacing w:line="249" w:lineRule="auto"/>
        <w:ind w:left="963" w:firstLine="0"/>
      </w:pPr>
      <w:r>
        <w:rPr>
          <w:w w:val="110"/>
        </w:rPr>
        <w:t>«умеют»</w:t>
      </w:r>
      <w:r>
        <w:rPr>
          <w:spacing w:val="41"/>
          <w:w w:val="110"/>
        </w:rPr>
        <w:t xml:space="preserve"> </w:t>
      </w:r>
      <w:r>
        <w:rPr>
          <w:w w:val="110"/>
        </w:rPr>
        <w:t>органы</w:t>
      </w:r>
      <w:r>
        <w:rPr>
          <w:spacing w:val="42"/>
          <w:w w:val="110"/>
        </w:rPr>
        <w:t xml:space="preserve"> </w:t>
      </w:r>
      <w:r>
        <w:rPr>
          <w:w w:val="110"/>
        </w:rPr>
        <w:t>чувств?»,</w:t>
      </w:r>
      <w:r>
        <w:rPr>
          <w:spacing w:val="42"/>
          <w:w w:val="110"/>
        </w:rPr>
        <w:t xml:space="preserve"> </w:t>
      </w:r>
      <w:r>
        <w:rPr>
          <w:w w:val="110"/>
        </w:rPr>
        <w:t>«Лес</w:t>
      </w:r>
      <w:r>
        <w:rPr>
          <w:spacing w:val="41"/>
          <w:w w:val="110"/>
        </w:rPr>
        <w:t xml:space="preserve"> </w:t>
      </w:r>
      <w:r>
        <w:rPr>
          <w:w w:val="110"/>
        </w:rPr>
        <w:t>—</w:t>
      </w:r>
      <w:r>
        <w:rPr>
          <w:spacing w:val="42"/>
          <w:w w:val="110"/>
        </w:rPr>
        <w:t xml:space="preserve"> </w:t>
      </w:r>
      <w:r>
        <w:rPr>
          <w:w w:val="110"/>
        </w:rPr>
        <w:t>природное</w:t>
      </w:r>
      <w:r>
        <w:rPr>
          <w:spacing w:val="41"/>
          <w:w w:val="110"/>
        </w:rPr>
        <w:t xml:space="preserve"> </w:t>
      </w:r>
      <w:r>
        <w:rPr>
          <w:w w:val="110"/>
        </w:rPr>
        <w:t>сообщество»</w:t>
      </w:r>
      <w:r>
        <w:rPr>
          <w:spacing w:val="-46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др.);</w:t>
      </w:r>
    </w:p>
    <w:p w:rsidR="00F45DA7" w:rsidRDefault="00F45DA7" w:rsidP="00F45DA7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создавать высказывания-рассуждения (например, признаки</w:t>
      </w:r>
      <w:r>
        <w:rPr>
          <w:spacing w:val="1"/>
          <w:w w:val="110"/>
        </w:rPr>
        <w:t xml:space="preserve"> </w:t>
      </w:r>
      <w:r>
        <w:rPr>
          <w:w w:val="110"/>
        </w:rPr>
        <w:t>животного и растения как живого существа; связь измене-</w:t>
      </w:r>
      <w:r>
        <w:rPr>
          <w:spacing w:val="1"/>
          <w:w w:val="110"/>
        </w:rPr>
        <w:t xml:space="preserve"> </w:t>
      </w:r>
      <w:r>
        <w:rPr>
          <w:w w:val="110"/>
        </w:rPr>
        <w:t>ний</w:t>
      </w:r>
      <w:r>
        <w:rPr>
          <w:spacing w:val="17"/>
          <w:w w:val="110"/>
        </w:rPr>
        <w:t xml:space="preserve"> </w:t>
      </w:r>
      <w:r>
        <w:rPr>
          <w:w w:val="110"/>
        </w:rPr>
        <w:t>в</w:t>
      </w:r>
      <w:r>
        <w:rPr>
          <w:spacing w:val="17"/>
          <w:w w:val="110"/>
        </w:rPr>
        <w:t xml:space="preserve"> </w:t>
      </w:r>
      <w:r>
        <w:rPr>
          <w:w w:val="110"/>
        </w:rPr>
        <w:t>живой</w:t>
      </w:r>
      <w:r>
        <w:rPr>
          <w:spacing w:val="18"/>
          <w:w w:val="110"/>
        </w:rPr>
        <w:t xml:space="preserve"> </w:t>
      </w:r>
      <w:r>
        <w:rPr>
          <w:w w:val="110"/>
        </w:rPr>
        <w:t>природе</w:t>
      </w:r>
      <w:r>
        <w:rPr>
          <w:spacing w:val="17"/>
          <w:w w:val="110"/>
        </w:rPr>
        <w:t xml:space="preserve"> </w:t>
      </w:r>
      <w:r>
        <w:rPr>
          <w:w w:val="110"/>
        </w:rPr>
        <w:t>с</w:t>
      </w:r>
      <w:r>
        <w:rPr>
          <w:spacing w:val="17"/>
          <w:w w:val="110"/>
        </w:rPr>
        <w:t xml:space="preserve"> </w:t>
      </w:r>
      <w:r>
        <w:rPr>
          <w:w w:val="110"/>
        </w:rPr>
        <w:t>явлениями</w:t>
      </w:r>
      <w:r>
        <w:rPr>
          <w:spacing w:val="18"/>
          <w:w w:val="110"/>
        </w:rPr>
        <w:t xml:space="preserve"> </w:t>
      </w:r>
      <w:r>
        <w:rPr>
          <w:w w:val="110"/>
        </w:rPr>
        <w:t>неживой</w:t>
      </w:r>
      <w:r>
        <w:rPr>
          <w:spacing w:val="17"/>
          <w:w w:val="110"/>
        </w:rPr>
        <w:t xml:space="preserve"> </w:t>
      </w:r>
      <w:r>
        <w:rPr>
          <w:w w:val="110"/>
        </w:rPr>
        <w:t>природы);</w:t>
      </w:r>
    </w:p>
    <w:p w:rsidR="00F45DA7" w:rsidRDefault="00F45DA7" w:rsidP="00F45DA7">
      <w:pPr>
        <w:pStyle w:val="a3"/>
        <w:spacing w:line="249" w:lineRule="auto"/>
        <w:ind w:left="963" w:right="155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растений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животных,</w:t>
      </w:r>
      <w:r>
        <w:rPr>
          <w:spacing w:val="1"/>
          <w:w w:val="105"/>
        </w:rPr>
        <w:t xml:space="preserve"> </w:t>
      </w:r>
      <w:r>
        <w:rPr>
          <w:w w:val="105"/>
        </w:rPr>
        <w:t>занесённых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Красную</w:t>
      </w:r>
      <w:r>
        <w:rPr>
          <w:spacing w:val="35"/>
          <w:w w:val="105"/>
        </w:rPr>
        <w:t xml:space="preserve"> </w:t>
      </w:r>
      <w:r>
        <w:rPr>
          <w:w w:val="105"/>
        </w:rPr>
        <w:t>книгу</w:t>
      </w:r>
      <w:r>
        <w:rPr>
          <w:spacing w:val="36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35"/>
          <w:w w:val="105"/>
        </w:rPr>
        <w:t xml:space="preserve"> </w:t>
      </w:r>
      <w:r>
        <w:rPr>
          <w:w w:val="105"/>
        </w:rPr>
        <w:t>(на</w:t>
      </w:r>
      <w:r>
        <w:rPr>
          <w:spacing w:val="36"/>
          <w:w w:val="105"/>
        </w:rPr>
        <w:t xml:space="preserve"> </w:t>
      </w:r>
      <w:r>
        <w:rPr>
          <w:w w:val="105"/>
        </w:rPr>
        <w:t>примере</w:t>
      </w:r>
      <w:r>
        <w:rPr>
          <w:spacing w:val="36"/>
          <w:w w:val="105"/>
        </w:rPr>
        <w:t xml:space="preserve"> </w:t>
      </w:r>
      <w:r>
        <w:rPr>
          <w:w w:val="105"/>
        </w:rPr>
        <w:t>своей</w:t>
      </w:r>
      <w:r>
        <w:rPr>
          <w:spacing w:val="35"/>
          <w:w w:val="105"/>
        </w:rPr>
        <w:t xml:space="preserve"> </w:t>
      </w:r>
      <w:r>
        <w:rPr>
          <w:w w:val="105"/>
        </w:rPr>
        <w:t>местности);</w:t>
      </w:r>
    </w:p>
    <w:p w:rsidR="00F45DA7" w:rsidRDefault="00F45DA7" w:rsidP="00F45DA7">
      <w:pPr>
        <w:pStyle w:val="a3"/>
        <w:spacing w:line="234" w:lineRule="exact"/>
        <w:ind w:left="822" w:right="0" w:firstLine="0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3"/>
          <w:w w:val="105"/>
          <w:position w:val="1"/>
          <w:sz w:val="14"/>
        </w:rPr>
        <w:t xml:space="preserve"> </w:t>
      </w:r>
      <w:r>
        <w:rPr>
          <w:w w:val="105"/>
        </w:rPr>
        <w:t>описывать</w:t>
      </w:r>
      <w:r>
        <w:rPr>
          <w:spacing w:val="45"/>
          <w:w w:val="105"/>
        </w:rPr>
        <w:t xml:space="preserve"> </w:t>
      </w:r>
      <w:r>
        <w:rPr>
          <w:w w:val="105"/>
        </w:rPr>
        <w:t>современные</w:t>
      </w:r>
      <w:r>
        <w:rPr>
          <w:spacing w:val="45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45"/>
          <w:w w:val="105"/>
        </w:rPr>
        <w:t xml:space="preserve"> </w:t>
      </w:r>
      <w:r>
        <w:rPr>
          <w:w w:val="105"/>
        </w:rPr>
        <w:t>от</w:t>
      </w:r>
      <w:r>
        <w:rPr>
          <w:spacing w:val="45"/>
          <w:w w:val="105"/>
        </w:rPr>
        <w:t xml:space="preserve"> </w:t>
      </w:r>
      <w:r>
        <w:rPr>
          <w:w w:val="105"/>
        </w:rPr>
        <w:t>имени</w:t>
      </w:r>
      <w:r>
        <w:rPr>
          <w:spacing w:val="45"/>
          <w:w w:val="105"/>
        </w:rPr>
        <w:t xml:space="preserve"> </w:t>
      </w:r>
      <w:r>
        <w:rPr>
          <w:w w:val="105"/>
        </w:rPr>
        <w:t>их</w:t>
      </w:r>
      <w:r>
        <w:rPr>
          <w:spacing w:val="44"/>
          <w:w w:val="105"/>
        </w:rPr>
        <w:t xml:space="preserve"> </w:t>
      </w:r>
      <w:r>
        <w:rPr>
          <w:w w:val="105"/>
        </w:rPr>
        <w:t>участника.</w:t>
      </w:r>
    </w:p>
    <w:p w:rsidR="00F45DA7" w:rsidRDefault="00F45DA7" w:rsidP="00F45DA7">
      <w:pPr>
        <w:spacing w:before="7"/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Регулятивные</w:t>
      </w:r>
      <w:r>
        <w:rPr>
          <w:rFonts w:ascii="Times New Roman" w:hAnsi="Times New Roman"/>
          <w:i/>
          <w:spacing w:val="16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универсальные</w:t>
      </w:r>
      <w:r>
        <w:rPr>
          <w:rFonts w:ascii="Times New Roman" w:hAnsi="Times New Roman"/>
          <w:i/>
          <w:spacing w:val="1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учебные</w:t>
      </w:r>
      <w:r>
        <w:rPr>
          <w:rFonts w:ascii="Times New Roman" w:hAnsi="Times New Roman"/>
          <w:i/>
          <w:spacing w:val="1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действия:</w:t>
      </w:r>
    </w:p>
    <w:p w:rsidR="00F45DA7" w:rsidRDefault="00F45DA7" w:rsidP="00F45DA7">
      <w:pPr>
        <w:pStyle w:val="a3"/>
        <w:spacing w:before="11" w:line="249" w:lineRule="auto"/>
        <w:ind w:left="963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следовать образцу, предложенному плану и инструкции при</w:t>
      </w:r>
      <w:r>
        <w:rPr>
          <w:spacing w:val="1"/>
          <w:w w:val="110"/>
        </w:rPr>
        <w:t xml:space="preserve"> </w:t>
      </w:r>
      <w:r>
        <w:rPr>
          <w:w w:val="110"/>
        </w:rPr>
        <w:t>решении</w:t>
      </w:r>
      <w:r>
        <w:rPr>
          <w:spacing w:val="21"/>
          <w:w w:val="110"/>
        </w:rPr>
        <w:t xml:space="preserve"> </w:t>
      </w:r>
      <w:r>
        <w:rPr>
          <w:w w:val="110"/>
        </w:rPr>
        <w:t>учебной</w:t>
      </w:r>
      <w:r>
        <w:rPr>
          <w:spacing w:val="22"/>
          <w:w w:val="110"/>
        </w:rPr>
        <w:t xml:space="preserve"> </w:t>
      </w:r>
      <w:r>
        <w:rPr>
          <w:w w:val="110"/>
        </w:rPr>
        <w:t>задачи;</w:t>
      </w:r>
    </w:p>
    <w:p w:rsidR="00F45DA7" w:rsidRDefault="00F45DA7" w:rsidP="00F45DA7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контролировать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небольшой</w:t>
      </w:r>
      <w:r>
        <w:rPr>
          <w:spacing w:val="1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учителя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последова-</w:t>
      </w:r>
      <w:r>
        <w:rPr>
          <w:spacing w:val="1"/>
          <w:w w:val="105"/>
        </w:rPr>
        <w:t xml:space="preserve"> </w:t>
      </w:r>
      <w:r>
        <w:rPr>
          <w:w w:val="105"/>
        </w:rPr>
        <w:t>тельность</w:t>
      </w:r>
      <w:r>
        <w:rPr>
          <w:spacing w:val="28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29"/>
          <w:w w:val="105"/>
        </w:rPr>
        <w:t xml:space="preserve"> </w:t>
      </w:r>
      <w:r>
        <w:rPr>
          <w:w w:val="105"/>
        </w:rPr>
        <w:t>по</w:t>
      </w:r>
      <w:r>
        <w:rPr>
          <w:spacing w:val="29"/>
          <w:w w:val="105"/>
        </w:rPr>
        <w:t xml:space="preserve"> </w:t>
      </w:r>
      <w:r>
        <w:rPr>
          <w:w w:val="105"/>
        </w:rPr>
        <w:t>решению</w:t>
      </w:r>
      <w:r>
        <w:rPr>
          <w:spacing w:val="29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28"/>
          <w:w w:val="105"/>
        </w:rPr>
        <w:t xml:space="preserve"> </w:t>
      </w:r>
      <w:r>
        <w:rPr>
          <w:w w:val="105"/>
        </w:rPr>
        <w:t>задачи;</w:t>
      </w:r>
    </w:p>
    <w:p w:rsidR="00F11537" w:rsidRDefault="00F11537" w:rsidP="00F45DA7">
      <w:pPr>
        <w:pStyle w:val="a3"/>
        <w:spacing w:before="67" w:line="254" w:lineRule="auto"/>
        <w:ind w:left="963" w:hanging="142"/>
        <w:rPr>
          <w:w w:val="105"/>
        </w:rPr>
      </w:pPr>
    </w:p>
    <w:p w:rsidR="00F45DA7" w:rsidRDefault="00F11537" w:rsidP="00F45DA7">
      <w:pPr>
        <w:pStyle w:val="a3"/>
        <w:spacing w:before="67" w:line="254" w:lineRule="auto"/>
        <w:ind w:left="963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05"/>
        </w:rPr>
        <w:t>о</w:t>
      </w:r>
      <w:r w:rsidR="00F45DA7">
        <w:rPr>
          <w:w w:val="105"/>
        </w:rPr>
        <w:t>ценивать</w:t>
      </w:r>
      <w:r w:rsidR="00F45DA7">
        <w:rPr>
          <w:spacing w:val="1"/>
          <w:w w:val="105"/>
        </w:rPr>
        <w:t xml:space="preserve"> </w:t>
      </w:r>
      <w:r w:rsidR="00F45DA7">
        <w:rPr>
          <w:w w:val="105"/>
        </w:rPr>
        <w:t>результаты</w:t>
      </w:r>
      <w:r w:rsidR="00F45DA7">
        <w:rPr>
          <w:spacing w:val="1"/>
          <w:w w:val="105"/>
        </w:rPr>
        <w:t xml:space="preserve"> </w:t>
      </w:r>
      <w:r w:rsidR="00F45DA7">
        <w:rPr>
          <w:w w:val="105"/>
        </w:rPr>
        <w:t>своей</w:t>
      </w:r>
      <w:r w:rsidR="00F45DA7">
        <w:rPr>
          <w:spacing w:val="1"/>
          <w:w w:val="105"/>
        </w:rPr>
        <w:t xml:space="preserve"> </w:t>
      </w:r>
      <w:r w:rsidR="00F45DA7">
        <w:rPr>
          <w:w w:val="105"/>
        </w:rPr>
        <w:t>работы,</w:t>
      </w:r>
      <w:r w:rsidR="00F45DA7">
        <w:rPr>
          <w:spacing w:val="1"/>
          <w:w w:val="105"/>
        </w:rPr>
        <w:t xml:space="preserve"> </w:t>
      </w:r>
      <w:r w:rsidR="00F45DA7">
        <w:rPr>
          <w:w w:val="105"/>
        </w:rPr>
        <w:t>анализировать</w:t>
      </w:r>
      <w:r w:rsidR="00F45DA7">
        <w:rPr>
          <w:spacing w:val="1"/>
          <w:w w:val="105"/>
        </w:rPr>
        <w:t xml:space="preserve"> </w:t>
      </w:r>
      <w:r w:rsidR="00F45DA7">
        <w:rPr>
          <w:w w:val="105"/>
        </w:rPr>
        <w:t>оценку</w:t>
      </w:r>
      <w:r w:rsidR="00F45DA7">
        <w:rPr>
          <w:spacing w:val="1"/>
          <w:w w:val="105"/>
        </w:rPr>
        <w:t xml:space="preserve"> </w:t>
      </w:r>
      <w:r w:rsidR="00F45DA7">
        <w:rPr>
          <w:w w:val="105"/>
        </w:rPr>
        <w:t>учителя</w:t>
      </w:r>
      <w:r w:rsidR="00F45DA7">
        <w:rPr>
          <w:spacing w:val="1"/>
          <w:w w:val="105"/>
        </w:rPr>
        <w:t xml:space="preserve"> </w:t>
      </w:r>
      <w:r w:rsidR="00F45DA7">
        <w:rPr>
          <w:w w:val="105"/>
        </w:rPr>
        <w:t>и</w:t>
      </w:r>
      <w:r w:rsidR="00F45DA7">
        <w:rPr>
          <w:spacing w:val="1"/>
          <w:w w:val="105"/>
        </w:rPr>
        <w:t xml:space="preserve"> </w:t>
      </w:r>
      <w:r w:rsidR="00F45DA7">
        <w:rPr>
          <w:w w:val="105"/>
        </w:rPr>
        <w:t>одноклассников,</w:t>
      </w:r>
      <w:r w:rsidR="00F45DA7">
        <w:rPr>
          <w:spacing w:val="1"/>
          <w:w w:val="105"/>
        </w:rPr>
        <w:t xml:space="preserve"> </w:t>
      </w:r>
      <w:r w:rsidR="00F45DA7">
        <w:rPr>
          <w:w w:val="105"/>
        </w:rPr>
        <w:t>спокойно,</w:t>
      </w:r>
      <w:r w:rsidR="00F45DA7">
        <w:rPr>
          <w:spacing w:val="1"/>
          <w:w w:val="105"/>
        </w:rPr>
        <w:t xml:space="preserve"> </w:t>
      </w:r>
      <w:r w:rsidR="00F45DA7">
        <w:rPr>
          <w:w w:val="105"/>
        </w:rPr>
        <w:t>без</w:t>
      </w:r>
      <w:r w:rsidR="00F45DA7">
        <w:rPr>
          <w:spacing w:val="1"/>
          <w:w w:val="105"/>
        </w:rPr>
        <w:t xml:space="preserve"> </w:t>
      </w:r>
      <w:r w:rsidR="00F45DA7">
        <w:rPr>
          <w:w w:val="105"/>
        </w:rPr>
        <w:t>обид</w:t>
      </w:r>
      <w:r w:rsidR="00F45DA7">
        <w:rPr>
          <w:spacing w:val="1"/>
          <w:w w:val="105"/>
        </w:rPr>
        <w:t xml:space="preserve"> </w:t>
      </w:r>
      <w:r w:rsidR="00F45DA7">
        <w:rPr>
          <w:w w:val="105"/>
        </w:rPr>
        <w:t>принимать</w:t>
      </w:r>
      <w:r w:rsidR="00F45DA7">
        <w:rPr>
          <w:spacing w:val="1"/>
          <w:w w:val="105"/>
        </w:rPr>
        <w:t xml:space="preserve"> </w:t>
      </w:r>
      <w:r w:rsidR="00F45DA7">
        <w:rPr>
          <w:w w:val="105"/>
        </w:rPr>
        <w:t>советы</w:t>
      </w:r>
      <w:r w:rsidR="00F45DA7">
        <w:rPr>
          <w:spacing w:val="26"/>
          <w:w w:val="105"/>
        </w:rPr>
        <w:t xml:space="preserve"> </w:t>
      </w:r>
      <w:r w:rsidR="00F45DA7">
        <w:rPr>
          <w:w w:val="105"/>
        </w:rPr>
        <w:t>и</w:t>
      </w:r>
      <w:r w:rsidR="00F45DA7">
        <w:rPr>
          <w:spacing w:val="26"/>
          <w:w w:val="105"/>
        </w:rPr>
        <w:t xml:space="preserve"> </w:t>
      </w:r>
      <w:r w:rsidR="00F45DA7">
        <w:rPr>
          <w:w w:val="105"/>
        </w:rPr>
        <w:t>замечания.</w:t>
      </w:r>
    </w:p>
    <w:p w:rsidR="00F45DA7" w:rsidRDefault="00F45DA7" w:rsidP="00F45DA7">
      <w:pPr>
        <w:spacing w:before="5"/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Совместная</w:t>
      </w:r>
      <w:r>
        <w:rPr>
          <w:rFonts w:ascii="Times New Roman" w:hAnsi="Times New Roman"/>
          <w:i/>
          <w:spacing w:val="50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деятельность:</w:t>
      </w:r>
    </w:p>
    <w:p w:rsidR="00F45DA7" w:rsidRDefault="00F45DA7" w:rsidP="00F45DA7">
      <w:pPr>
        <w:pStyle w:val="a3"/>
        <w:spacing w:before="15" w:line="254" w:lineRule="auto"/>
        <w:ind w:left="963" w:right="155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строить свою учебную и игровую деятельность, житейские</w:t>
      </w:r>
      <w:r>
        <w:rPr>
          <w:spacing w:val="1"/>
          <w:w w:val="110"/>
        </w:rPr>
        <w:t xml:space="preserve"> </w:t>
      </w:r>
      <w:r>
        <w:rPr>
          <w:w w:val="105"/>
        </w:rPr>
        <w:t>ситуации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>
        <w:rPr>
          <w:spacing w:val="28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28"/>
          <w:w w:val="105"/>
        </w:rPr>
        <w:t xml:space="preserve"> </w:t>
      </w:r>
      <w:r>
        <w:rPr>
          <w:w w:val="105"/>
        </w:rPr>
        <w:t>с</w:t>
      </w:r>
      <w:r>
        <w:rPr>
          <w:spacing w:val="28"/>
          <w:w w:val="105"/>
        </w:rPr>
        <w:t xml:space="preserve"> </w:t>
      </w:r>
      <w:r>
        <w:rPr>
          <w:w w:val="105"/>
        </w:rPr>
        <w:t>правилами</w:t>
      </w:r>
      <w:r>
        <w:rPr>
          <w:spacing w:val="28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28"/>
          <w:w w:val="105"/>
        </w:rPr>
        <w:t xml:space="preserve"> </w:t>
      </w:r>
      <w:r>
        <w:rPr>
          <w:w w:val="105"/>
        </w:rPr>
        <w:t>принятыми</w:t>
      </w:r>
      <w:r>
        <w:rPr>
          <w:spacing w:val="-44"/>
          <w:w w:val="105"/>
        </w:rPr>
        <w:t xml:space="preserve"> </w:t>
      </w:r>
      <w:r>
        <w:rPr>
          <w:w w:val="110"/>
        </w:rPr>
        <w:t>в</w:t>
      </w:r>
      <w:r>
        <w:rPr>
          <w:spacing w:val="22"/>
          <w:w w:val="110"/>
        </w:rPr>
        <w:t xml:space="preserve"> </w:t>
      </w:r>
      <w:r>
        <w:rPr>
          <w:w w:val="110"/>
        </w:rPr>
        <w:t>обществе;</w:t>
      </w:r>
    </w:p>
    <w:p w:rsidR="00F45DA7" w:rsidRDefault="00F45DA7" w:rsidP="00F45DA7">
      <w:pPr>
        <w:pStyle w:val="a3"/>
        <w:spacing w:before="2" w:line="254" w:lineRule="auto"/>
        <w:ind w:left="963" w:right="155" w:hanging="142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5"/>
          <w:w w:val="110"/>
          <w:position w:val="1"/>
          <w:sz w:val="14"/>
        </w:rPr>
        <w:t xml:space="preserve"> </w:t>
      </w:r>
      <w:r>
        <w:rPr>
          <w:w w:val="110"/>
        </w:rPr>
        <w:t>оценивать</w:t>
      </w:r>
      <w:r>
        <w:rPr>
          <w:spacing w:val="-4"/>
          <w:w w:val="110"/>
        </w:rPr>
        <w:t xml:space="preserve"> </w:t>
      </w:r>
      <w:r>
        <w:rPr>
          <w:w w:val="110"/>
        </w:rPr>
        <w:t>жизненные</w:t>
      </w:r>
      <w:r>
        <w:rPr>
          <w:spacing w:val="-4"/>
          <w:w w:val="110"/>
        </w:rPr>
        <w:t xml:space="preserve"> </w:t>
      </w:r>
      <w:r>
        <w:rPr>
          <w:w w:val="110"/>
        </w:rPr>
        <w:t>ситуации</w:t>
      </w:r>
      <w:r>
        <w:rPr>
          <w:spacing w:val="-5"/>
          <w:w w:val="110"/>
        </w:rPr>
        <w:t xml:space="preserve"> </w:t>
      </w:r>
      <w:r>
        <w:rPr>
          <w:w w:val="110"/>
        </w:rPr>
        <w:t>с</w:t>
      </w:r>
      <w:r>
        <w:rPr>
          <w:spacing w:val="-4"/>
          <w:w w:val="110"/>
        </w:rPr>
        <w:t xml:space="preserve"> </w:t>
      </w:r>
      <w:r>
        <w:rPr>
          <w:w w:val="110"/>
        </w:rPr>
        <w:t>точки</w:t>
      </w:r>
      <w:r>
        <w:rPr>
          <w:spacing w:val="-4"/>
          <w:w w:val="110"/>
        </w:rPr>
        <w:t xml:space="preserve"> </w:t>
      </w:r>
      <w:r>
        <w:rPr>
          <w:w w:val="110"/>
        </w:rPr>
        <w:t>зрения</w:t>
      </w:r>
      <w:r>
        <w:rPr>
          <w:spacing w:val="-5"/>
          <w:w w:val="110"/>
        </w:rPr>
        <w:t xml:space="preserve"> </w:t>
      </w:r>
      <w:r>
        <w:rPr>
          <w:w w:val="110"/>
        </w:rPr>
        <w:t>правил</w:t>
      </w:r>
      <w:r>
        <w:rPr>
          <w:spacing w:val="-4"/>
          <w:w w:val="110"/>
        </w:rPr>
        <w:t xml:space="preserve"> </w:t>
      </w:r>
      <w:r>
        <w:rPr>
          <w:w w:val="110"/>
        </w:rPr>
        <w:t>пове-</w:t>
      </w:r>
      <w:r>
        <w:rPr>
          <w:spacing w:val="-46"/>
          <w:w w:val="110"/>
        </w:rPr>
        <w:t xml:space="preserve"> </w:t>
      </w:r>
      <w:r>
        <w:rPr>
          <w:w w:val="110"/>
        </w:rPr>
        <w:t>дения, культуры общения, проявления терпения и уважения</w:t>
      </w:r>
      <w:r>
        <w:rPr>
          <w:spacing w:val="-46"/>
          <w:w w:val="110"/>
        </w:rPr>
        <w:t xml:space="preserve"> </w:t>
      </w:r>
      <w:r>
        <w:rPr>
          <w:w w:val="110"/>
        </w:rPr>
        <w:t>к</w:t>
      </w:r>
      <w:r>
        <w:rPr>
          <w:spacing w:val="22"/>
          <w:w w:val="110"/>
        </w:rPr>
        <w:t xml:space="preserve"> </w:t>
      </w:r>
      <w:r>
        <w:rPr>
          <w:w w:val="110"/>
        </w:rPr>
        <w:t>собеседнику;</w:t>
      </w:r>
    </w:p>
    <w:p w:rsidR="00F45DA7" w:rsidRDefault="00F45DA7" w:rsidP="00F45DA7">
      <w:pPr>
        <w:pStyle w:val="a3"/>
        <w:spacing w:before="1" w:line="254" w:lineRule="auto"/>
        <w:ind w:left="963" w:right="155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проводить в парах (группах) простые опыты по определению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веществ</w:t>
      </w:r>
      <w:r>
        <w:rPr>
          <w:spacing w:val="1"/>
          <w:w w:val="105"/>
        </w:rPr>
        <w:t xml:space="preserve"> </w:t>
      </w:r>
      <w:r>
        <w:rPr>
          <w:w w:val="105"/>
        </w:rPr>
        <w:t>(вода,</w:t>
      </w:r>
      <w:r>
        <w:rPr>
          <w:spacing w:val="1"/>
          <w:w w:val="105"/>
        </w:rPr>
        <w:t xml:space="preserve"> </w:t>
      </w:r>
      <w:r>
        <w:rPr>
          <w:w w:val="105"/>
        </w:rPr>
        <w:t>молоко,</w:t>
      </w:r>
      <w:r>
        <w:rPr>
          <w:spacing w:val="1"/>
          <w:w w:val="105"/>
        </w:rPr>
        <w:t xml:space="preserve"> </w:t>
      </w:r>
      <w:r>
        <w:rPr>
          <w:w w:val="105"/>
        </w:rPr>
        <w:t>сахар,</w:t>
      </w:r>
      <w:r>
        <w:rPr>
          <w:spacing w:val="1"/>
          <w:w w:val="105"/>
        </w:rPr>
        <w:t xml:space="preserve"> </w:t>
      </w:r>
      <w:r>
        <w:rPr>
          <w:w w:val="105"/>
        </w:rPr>
        <w:t>соль,</w:t>
      </w:r>
      <w:r>
        <w:rPr>
          <w:spacing w:val="1"/>
          <w:w w:val="105"/>
        </w:rPr>
        <w:t xml:space="preserve"> </w:t>
      </w:r>
      <w:r>
        <w:rPr>
          <w:w w:val="105"/>
        </w:rPr>
        <w:t>железо),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 намечать план работы, оценивать свой вклад в об-</w:t>
      </w:r>
      <w:r>
        <w:rPr>
          <w:spacing w:val="1"/>
          <w:w w:val="105"/>
        </w:rPr>
        <w:t xml:space="preserve"> </w:t>
      </w:r>
      <w:r>
        <w:rPr>
          <w:w w:val="105"/>
        </w:rPr>
        <w:t>щее</w:t>
      </w:r>
      <w:r>
        <w:rPr>
          <w:spacing w:val="25"/>
          <w:w w:val="105"/>
        </w:rPr>
        <w:t xml:space="preserve"> </w:t>
      </w:r>
      <w:r>
        <w:rPr>
          <w:w w:val="105"/>
        </w:rPr>
        <w:t>дело;</w:t>
      </w:r>
    </w:p>
    <w:p w:rsidR="00F45DA7" w:rsidRDefault="00F45DA7" w:rsidP="00F45DA7">
      <w:pPr>
        <w:pStyle w:val="a3"/>
        <w:spacing w:before="2" w:line="254" w:lineRule="auto"/>
        <w:ind w:left="963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определять причины возможных конфликтов, выбирать (из</w:t>
      </w:r>
      <w:r>
        <w:rPr>
          <w:spacing w:val="1"/>
          <w:w w:val="110"/>
        </w:rPr>
        <w:t xml:space="preserve"> </w:t>
      </w:r>
      <w:r>
        <w:rPr>
          <w:w w:val="110"/>
        </w:rPr>
        <w:t>предложенных)</w:t>
      </w:r>
      <w:r>
        <w:rPr>
          <w:spacing w:val="22"/>
          <w:w w:val="110"/>
        </w:rPr>
        <w:t xml:space="preserve"> </w:t>
      </w:r>
      <w:r>
        <w:rPr>
          <w:w w:val="110"/>
        </w:rPr>
        <w:t>способы</w:t>
      </w:r>
      <w:r>
        <w:rPr>
          <w:spacing w:val="22"/>
          <w:w w:val="110"/>
        </w:rPr>
        <w:t xml:space="preserve"> </w:t>
      </w:r>
      <w:r>
        <w:rPr>
          <w:w w:val="110"/>
        </w:rPr>
        <w:t>их</w:t>
      </w:r>
      <w:r>
        <w:rPr>
          <w:spacing w:val="22"/>
          <w:w w:val="110"/>
        </w:rPr>
        <w:t xml:space="preserve"> </w:t>
      </w:r>
      <w:r>
        <w:rPr>
          <w:w w:val="110"/>
        </w:rPr>
        <w:t>разрешения.</w:t>
      </w:r>
    </w:p>
    <w:p w:rsidR="00F45DA7" w:rsidRDefault="00F45DA7" w:rsidP="00F45DA7">
      <w:pPr>
        <w:pStyle w:val="3"/>
        <w:numPr>
          <w:ilvl w:val="0"/>
          <w:numId w:val="33"/>
        </w:numPr>
        <w:tabs>
          <w:tab w:val="left" w:pos="932"/>
        </w:tabs>
        <w:spacing w:before="164"/>
        <w:ind w:hanging="194"/>
      </w:pPr>
      <w:r>
        <w:t>КЛАСС</w:t>
      </w:r>
      <w:r>
        <w:rPr>
          <w:spacing w:val="-10"/>
        </w:rPr>
        <w:t xml:space="preserve"> </w:t>
      </w:r>
      <w:r>
        <w:t>(68</w:t>
      </w:r>
      <w:r>
        <w:rPr>
          <w:spacing w:val="-11"/>
        </w:rPr>
        <w:t xml:space="preserve"> </w:t>
      </w:r>
      <w:r>
        <w:t>ч)</w:t>
      </w:r>
    </w:p>
    <w:p w:rsidR="00F45DA7" w:rsidRDefault="00F45DA7" w:rsidP="00F45DA7">
      <w:pPr>
        <w:spacing w:before="74"/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Человек</w:t>
      </w:r>
      <w:r>
        <w:rPr>
          <w:rFonts w:ascii="Times New Roman" w:hAnsi="Times New Roman"/>
          <w:i/>
          <w:spacing w:val="-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и общество</w:t>
      </w:r>
    </w:p>
    <w:p w:rsidR="00F45DA7" w:rsidRDefault="00F45DA7" w:rsidP="00F45DA7">
      <w:pPr>
        <w:pStyle w:val="a3"/>
        <w:spacing w:before="15" w:line="254" w:lineRule="auto"/>
      </w:pPr>
      <w:r>
        <w:rPr>
          <w:w w:val="110"/>
        </w:rPr>
        <w:t>Общество как совокупность людей, которые объединены об-</w:t>
      </w:r>
      <w:r>
        <w:rPr>
          <w:spacing w:val="-46"/>
          <w:w w:val="110"/>
        </w:rPr>
        <w:t xml:space="preserve"> </w:t>
      </w:r>
      <w:r>
        <w:rPr>
          <w:w w:val="110"/>
        </w:rPr>
        <w:lastRenderedPageBreak/>
        <w:t>щей</w:t>
      </w:r>
      <w:r>
        <w:rPr>
          <w:spacing w:val="-6"/>
          <w:w w:val="110"/>
        </w:rPr>
        <w:t xml:space="preserve"> </w:t>
      </w:r>
      <w:r>
        <w:rPr>
          <w:w w:val="110"/>
        </w:rPr>
        <w:t>культурой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связаны</w:t>
      </w:r>
      <w:r>
        <w:rPr>
          <w:spacing w:val="-5"/>
          <w:w w:val="110"/>
        </w:rPr>
        <w:t xml:space="preserve"> </w:t>
      </w:r>
      <w:r>
        <w:rPr>
          <w:w w:val="110"/>
        </w:rPr>
        <w:t>друг</w:t>
      </w:r>
      <w:r>
        <w:rPr>
          <w:spacing w:val="-5"/>
          <w:w w:val="110"/>
        </w:rPr>
        <w:t xml:space="preserve"> </w:t>
      </w:r>
      <w:r>
        <w:rPr>
          <w:w w:val="110"/>
        </w:rPr>
        <w:t>с</w:t>
      </w:r>
      <w:r>
        <w:rPr>
          <w:spacing w:val="-5"/>
          <w:w w:val="110"/>
        </w:rPr>
        <w:t xml:space="preserve"> </w:t>
      </w:r>
      <w:r>
        <w:rPr>
          <w:w w:val="110"/>
        </w:rPr>
        <w:t>другом</w:t>
      </w:r>
      <w:r>
        <w:rPr>
          <w:spacing w:val="-5"/>
          <w:w w:val="110"/>
        </w:rPr>
        <w:t xml:space="preserve"> </w:t>
      </w:r>
      <w:r>
        <w:rPr>
          <w:w w:val="110"/>
        </w:rPr>
        <w:t>совместной</w:t>
      </w:r>
      <w:r>
        <w:rPr>
          <w:spacing w:val="-5"/>
          <w:w w:val="110"/>
        </w:rPr>
        <w:t xml:space="preserve"> </w:t>
      </w:r>
      <w:r>
        <w:rPr>
          <w:w w:val="110"/>
        </w:rPr>
        <w:t>деятельно-</w:t>
      </w:r>
      <w:r>
        <w:rPr>
          <w:spacing w:val="-46"/>
          <w:w w:val="110"/>
        </w:rPr>
        <w:t xml:space="preserve"> </w:t>
      </w:r>
      <w:r>
        <w:rPr>
          <w:w w:val="110"/>
        </w:rPr>
        <w:t>стью во имя общей цели. Наша Родина — Российская Федера-</w:t>
      </w:r>
      <w:r>
        <w:rPr>
          <w:spacing w:val="1"/>
          <w:w w:val="110"/>
        </w:rPr>
        <w:t xml:space="preserve"> </w:t>
      </w:r>
      <w:r>
        <w:rPr>
          <w:w w:val="110"/>
        </w:rPr>
        <w:t>ция. Уникальные памятники культуры России, родного края.</w:t>
      </w:r>
      <w:r>
        <w:rPr>
          <w:spacing w:val="1"/>
          <w:w w:val="110"/>
        </w:rPr>
        <w:t xml:space="preserve"> </w:t>
      </w:r>
      <w:r>
        <w:rPr>
          <w:w w:val="110"/>
        </w:rPr>
        <w:t>Государственная</w:t>
      </w:r>
      <w:r>
        <w:rPr>
          <w:spacing w:val="1"/>
          <w:w w:val="110"/>
        </w:rPr>
        <w:t xml:space="preserve"> </w:t>
      </w:r>
      <w:r>
        <w:rPr>
          <w:w w:val="110"/>
        </w:rPr>
        <w:t>символика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Российской</w:t>
      </w:r>
      <w:r>
        <w:rPr>
          <w:spacing w:val="1"/>
          <w:w w:val="110"/>
        </w:rPr>
        <w:t xml:space="preserve"> </w:t>
      </w:r>
      <w:r>
        <w:rPr>
          <w:w w:val="110"/>
        </w:rPr>
        <w:t>Федерации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своего</w:t>
      </w:r>
      <w:r>
        <w:rPr>
          <w:spacing w:val="-46"/>
          <w:w w:val="110"/>
        </w:rPr>
        <w:t xml:space="preserve"> </w:t>
      </w:r>
      <w:r>
        <w:rPr>
          <w:w w:val="110"/>
        </w:rPr>
        <w:t>региона. Города Золотого кольца России. Народы России. Ува-</w:t>
      </w:r>
      <w:r>
        <w:rPr>
          <w:spacing w:val="1"/>
          <w:w w:val="110"/>
        </w:rPr>
        <w:t xml:space="preserve"> </w:t>
      </w:r>
      <w:r>
        <w:rPr>
          <w:w w:val="110"/>
        </w:rPr>
        <w:t>жение к культуре, традициям своего народа и других народов,</w:t>
      </w:r>
      <w:r>
        <w:rPr>
          <w:spacing w:val="1"/>
          <w:w w:val="110"/>
        </w:rPr>
        <w:t xml:space="preserve"> </w:t>
      </w:r>
      <w:r>
        <w:rPr>
          <w:w w:val="110"/>
        </w:rPr>
        <w:t>государственным</w:t>
      </w:r>
      <w:r>
        <w:rPr>
          <w:spacing w:val="22"/>
          <w:w w:val="110"/>
        </w:rPr>
        <w:t xml:space="preserve"> </w:t>
      </w:r>
      <w:r>
        <w:rPr>
          <w:w w:val="110"/>
        </w:rPr>
        <w:t>символам</w:t>
      </w:r>
      <w:r>
        <w:rPr>
          <w:spacing w:val="22"/>
          <w:w w:val="110"/>
        </w:rPr>
        <w:t xml:space="preserve"> </w:t>
      </w:r>
      <w:r>
        <w:rPr>
          <w:w w:val="110"/>
        </w:rPr>
        <w:t>России.</w:t>
      </w:r>
    </w:p>
    <w:p w:rsidR="00F45DA7" w:rsidRDefault="00F45DA7" w:rsidP="00F45DA7">
      <w:pPr>
        <w:pStyle w:val="a3"/>
        <w:spacing w:before="4" w:line="254" w:lineRule="auto"/>
      </w:pPr>
      <w:r>
        <w:rPr>
          <w:w w:val="110"/>
        </w:rPr>
        <w:t>Семья — коллектив близких, родных людей. Семейный бюд-</w:t>
      </w:r>
      <w:r>
        <w:rPr>
          <w:spacing w:val="-46"/>
          <w:w w:val="110"/>
        </w:rPr>
        <w:t xml:space="preserve"> </w:t>
      </w:r>
      <w:r>
        <w:rPr>
          <w:w w:val="110"/>
        </w:rPr>
        <w:t>жет, доходы и расходы семьи. Уважение к семейным ценно-</w:t>
      </w:r>
      <w:r>
        <w:rPr>
          <w:spacing w:val="1"/>
          <w:w w:val="110"/>
        </w:rPr>
        <w:t xml:space="preserve"> </w:t>
      </w:r>
      <w:r>
        <w:rPr>
          <w:w w:val="110"/>
        </w:rPr>
        <w:t>стям.</w:t>
      </w:r>
    </w:p>
    <w:p w:rsidR="00F45DA7" w:rsidRDefault="00F45DA7" w:rsidP="00F45DA7">
      <w:pPr>
        <w:pStyle w:val="a3"/>
        <w:spacing w:before="1" w:line="254" w:lineRule="auto"/>
        <w:ind w:right="155"/>
      </w:pPr>
      <w:r>
        <w:rPr>
          <w:w w:val="110"/>
        </w:rPr>
        <w:t>Правила</w:t>
      </w:r>
      <w:r>
        <w:rPr>
          <w:spacing w:val="1"/>
          <w:w w:val="110"/>
        </w:rPr>
        <w:t xml:space="preserve"> </w:t>
      </w:r>
      <w:r>
        <w:rPr>
          <w:w w:val="110"/>
        </w:rPr>
        <w:t>нравственного</w:t>
      </w:r>
      <w:r>
        <w:rPr>
          <w:spacing w:val="1"/>
          <w:w w:val="110"/>
        </w:rPr>
        <w:t xml:space="preserve"> </w:t>
      </w:r>
      <w:r>
        <w:rPr>
          <w:w w:val="110"/>
        </w:rPr>
        <w:t>поведения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социуме.</w:t>
      </w:r>
      <w:r>
        <w:rPr>
          <w:spacing w:val="1"/>
          <w:w w:val="110"/>
        </w:rPr>
        <w:t xml:space="preserve"> </w:t>
      </w:r>
      <w:r>
        <w:rPr>
          <w:w w:val="110"/>
        </w:rPr>
        <w:t>Внимание,</w:t>
      </w:r>
      <w:r>
        <w:rPr>
          <w:spacing w:val="1"/>
          <w:w w:val="110"/>
        </w:rPr>
        <w:t xml:space="preserve"> </w:t>
      </w:r>
      <w:r>
        <w:rPr>
          <w:w w:val="110"/>
        </w:rPr>
        <w:t>уважительное отношение к людям с ограниченными возмож-</w:t>
      </w:r>
      <w:r>
        <w:rPr>
          <w:spacing w:val="1"/>
          <w:w w:val="110"/>
        </w:rPr>
        <w:t xml:space="preserve"> </w:t>
      </w:r>
      <w:r>
        <w:rPr>
          <w:w w:val="110"/>
        </w:rPr>
        <w:t>ностями</w:t>
      </w:r>
      <w:r>
        <w:rPr>
          <w:spacing w:val="21"/>
          <w:w w:val="110"/>
        </w:rPr>
        <w:t xml:space="preserve"> </w:t>
      </w:r>
      <w:r>
        <w:rPr>
          <w:w w:val="110"/>
        </w:rPr>
        <w:t>здоровья,</w:t>
      </w:r>
      <w:r>
        <w:rPr>
          <w:spacing w:val="22"/>
          <w:w w:val="110"/>
        </w:rPr>
        <w:t xml:space="preserve"> </w:t>
      </w:r>
      <w:r>
        <w:rPr>
          <w:w w:val="110"/>
        </w:rPr>
        <w:t>забота</w:t>
      </w:r>
      <w:r>
        <w:rPr>
          <w:spacing w:val="22"/>
          <w:w w:val="110"/>
        </w:rPr>
        <w:t xml:space="preserve"> </w:t>
      </w:r>
      <w:r>
        <w:rPr>
          <w:w w:val="110"/>
        </w:rPr>
        <w:t>о</w:t>
      </w:r>
      <w:r>
        <w:rPr>
          <w:spacing w:val="22"/>
          <w:w w:val="110"/>
        </w:rPr>
        <w:t xml:space="preserve"> </w:t>
      </w:r>
      <w:r>
        <w:rPr>
          <w:w w:val="110"/>
        </w:rPr>
        <w:t>них.</w:t>
      </w:r>
    </w:p>
    <w:p w:rsidR="00F45DA7" w:rsidRDefault="00F45DA7" w:rsidP="00F45DA7">
      <w:pPr>
        <w:pStyle w:val="a3"/>
        <w:spacing w:before="2" w:line="254" w:lineRule="auto"/>
      </w:pPr>
      <w:r>
        <w:rPr>
          <w:w w:val="110"/>
        </w:rPr>
        <w:t>Значение труда в жизни человека и общества. Трудолюбие</w:t>
      </w:r>
      <w:r>
        <w:rPr>
          <w:spacing w:val="1"/>
          <w:w w:val="110"/>
        </w:rPr>
        <w:t xml:space="preserve"> </w:t>
      </w:r>
      <w:r>
        <w:rPr>
          <w:w w:val="110"/>
        </w:rPr>
        <w:t>как общественно значимая ценность в культуре народов Рос-</w:t>
      </w:r>
      <w:r>
        <w:rPr>
          <w:spacing w:val="1"/>
          <w:w w:val="110"/>
        </w:rPr>
        <w:t xml:space="preserve"> </w:t>
      </w:r>
      <w:r>
        <w:rPr>
          <w:w w:val="110"/>
        </w:rPr>
        <w:t>сии.</w:t>
      </w:r>
      <w:r>
        <w:rPr>
          <w:spacing w:val="18"/>
          <w:w w:val="110"/>
        </w:rPr>
        <w:t xml:space="preserve"> </w:t>
      </w:r>
      <w:r>
        <w:rPr>
          <w:w w:val="110"/>
        </w:rPr>
        <w:t>Особенности</w:t>
      </w:r>
      <w:r>
        <w:rPr>
          <w:spacing w:val="19"/>
          <w:w w:val="110"/>
        </w:rPr>
        <w:t xml:space="preserve"> </w:t>
      </w:r>
      <w:r>
        <w:rPr>
          <w:w w:val="110"/>
        </w:rPr>
        <w:t>труда</w:t>
      </w:r>
      <w:r>
        <w:rPr>
          <w:spacing w:val="18"/>
          <w:w w:val="110"/>
        </w:rPr>
        <w:t xml:space="preserve"> </w:t>
      </w:r>
      <w:r>
        <w:rPr>
          <w:w w:val="110"/>
        </w:rPr>
        <w:t>людей</w:t>
      </w:r>
      <w:r>
        <w:rPr>
          <w:spacing w:val="19"/>
          <w:w w:val="110"/>
        </w:rPr>
        <w:t xml:space="preserve"> </w:t>
      </w:r>
      <w:r>
        <w:rPr>
          <w:w w:val="110"/>
        </w:rPr>
        <w:t>родного</w:t>
      </w:r>
      <w:r>
        <w:rPr>
          <w:spacing w:val="18"/>
          <w:w w:val="110"/>
        </w:rPr>
        <w:t xml:space="preserve"> </w:t>
      </w:r>
      <w:r>
        <w:rPr>
          <w:w w:val="110"/>
        </w:rPr>
        <w:t>края,</w:t>
      </w:r>
      <w:r>
        <w:rPr>
          <w:spacing w:val="19"/>
          <w:w w:val="110"/>
        </w:rPr>
        <w:t xml:space="preserve"> </w:t>
      </w:r>
      <w:r>
        <w:rPr>
          <w:w w:val="110"/>
        </w:rPr>
        <w:t>их</w:t>
      </w:r>
      <w:r>
        <w:rPr>
          <w:spacing w:val="18"/>
          <w:w w:val="110"/>
        </w:rPr>
        <w:t xml:space="preserve"> </w:t>
      </w:r>
      <w:r>
        <w:rPr>
          <w:w w:val="110"/>
        </w:rPr>
        <w:t>профессии.</w:t>
      </w:r>
    </w:p>
    <w:p w:rsidR="00F45DA7" w:rsidRDefault="00F45DA7" w:rsidP="00F45DA7">
      <w:pPr>
        <w:pStyle w:val="a3"/>
        <w:spacing w:before="1" w:line="254" w:lineRule="auto"/>
      </w:pPr>
      <w:r>
        <w:rPr>
          <w:w w:val="110"/>
        </w:rPr>
        <w:t>Страны и народы мира. Памятники природы и культуры —</w:t>
      </w:r>
      <w:r>
        <w:rPr>
          <w:spacing w:val="1"/>
          <w:w w:val="110"/>
        </w:rPr>
        <w:t xml:space="preserve"> </w:t>
      </w:r>
      <w:r>
        <w:rPr>
          <w:w w:val="110"/>
        </w:rPr>
        <w:t>символы</w:t>
      </w:r>
      <w:r>
        <w:rPr>
          <w:spacing w:val="22"/>
          <w:w w:val="110"/>
        </w:rPr>
        <w:t xml:space="preserve"> </w:t>
      </w:r>
      <w:r>
        <w:rPr>
          <w:w w:val="110"/>
        </w:rPr>
        <w:t>стран,</w:t>
      </w:r>
      <w:r>
        <w:rPr>
          <w:spacing w:val="22"/>
          <w:w w:val="110"/>
        </w:rPr>
        <w:t xml:space="preserve"> </w:t>
      </w:r>
      <w:r>
        <w:rPr>
          <w:w w:val="110"/>
        </w:rPr>
        <w:t>в</w:t>
      </w:r>
      <w:r>
        <w:rPr>
          <w:spacing w:val="23"/>
          <w:w w:val="110"/>
        </w:rPr>
        <w:t xml:space="preserve"> </w:t>
      </w:r>
      <w:r>
        <w:rPr>
          <w:w w:val="110"/>
        </w:rPr>
        <w:t>которых</w:t>
      </w:r>
      <w:r>
        <w:rPr>
          <w:spacing w:val="22"/>
          <w:w w:val="110"/>
        </w:rPr>
        <w:t xml:space="preserve"> </w:t>
      </w:r>
      <w:r>
        <w:rPr>
          <w:w w:val="110"/>
        </w:rPr>
        <w:t>они</w:t>
      </w:r>
      <w:r>
        <w:rPr>
          <w:spacing w:val="22"/>
          <w:w w:val="110"/>
        </w:rPr>
        <w:t xml:space="preserve"> </w:t>
      </w:r>
      <w:r>
        <w:rPr>
          <w:w w:val="110"/>
        </w:rPr>
        <w:t>находятся.</w:t>
      </w:r>
    </w:p>
    <w:p w:rsidR="00F45DA7" w:rsidRDefault="00F45DA7" w:rsidP="00F45DA7">
      <w:pPr>
        <w:spacing w:before="4"/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Человек</w:t>
      </w:r>
      <w:r>
        <w:rPr>
          <w:rFonts w:ascii="Times New Roman" w:hAnsi="Times New Roman"/>
          <w:i/>
          <w:spacing w:val="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и</w:t>
      </w:r>
      <w:r>
        <w:rPr>
          <w:rFonts w:ascii="Times New Roman" w:hAnsi="Times New Roman"/>
          <w:i/>
          <w:spacing w:val="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природа</w:t>
      </w:r>
    </w:p>
    <w:p w:rsidR="00F45DA7" w:rsidRDefault="00F45DA7" w:rsidP="00F45DA7">
      <w:pPr>
        <w:pStyle w:val="a3"/>
        <w:spacing w:before="16" w:line="254" w:lineRule="auto"/>
      </w:pPr>
      <w:r>
        <w:rPr>
          <w:w w:val="110"/>
        </w:rPr>
        <w:t>Методы изучения природы. Карта мира. Материки и части</w:t>
      </w:r>
      <w:r>
        <w:rPr>
          <w:spacing w:val="1"/>
          <w:w w:val="110"/>
        </w:rPr>
        <w:t xml:space="preserve"> </w:t>
      </w:r>
      <w:r>
        <w:rPr>
          <w:w w:val="110"/>
        </w:rPr>
        <w:t>света.</w:t>
      </w:r>
      <w:r>
        <w:rPr>
          <w:spacing w:val="38"/>
          <w:w w:val="110"/>
        </w:rPr>
        <w:t xml:space="preserve"> </w:t>
      </w:r>
      <w:r>
        <w:rPr>
          <w:w w:val="110"/>
        </w:rPr>
        <w:t>Вещество.</w:t>
      </w:r>
      <w:r>
        <w:rPr>
          <w:spacing w:val="39"/>
          <w:w w:val="110"/>
        </w:rPr>
        <w:t xml:space="preserve"> </w:t>
      </w:r>
      <w:r>
        <w:rPr>
          <w:w w:val="110"/>
        </w:rPr>
        <w:t>Разнообразие</w:t>
      </w:r>
      <w:r>
        <w:rPr>
          <w:spacing w:val="39"/>
          <w:w w:val="110"/>
        </w:rPr>
        <w:t xml:space="preserve"> </w:t>
      </w:r>
      <w:r>
        <w:rPr>
          <w:w w:val="110"/>
        </w:rPr>
        <w:t>веществ</w:t>
      </w:r>
      <w:r>
        <w:rPr>
          <w:spacing w:val="39"/>
          <w:w w:val="110"/>
        </w:rPr>
        <w:t xml:space="preserve"> </w:t>
      </w:r>
      <w:r>
        <w:rPr>
          <w:w w:val="110"/>
        </w:rPr>
        <w:t>в</w:t>
      </w:r>
      <w:r>
        <w:rPr>
          <w:spacing w:val="39"/>
          <w:w w:val="110"/>
        </w:rPr>
        <w:t xml:space="preserve"> </w:t>
      </w:r>
      <w:r>
        <w:rPr>
          <w:w w:val="110"/>
        </w:rPr>
        <w:t>окружающем</w:t>
      </w:r>
      <w:r>
        <w:rPr>
          <w:spacing w:val="39"/>
          <w:w w:val="110"/>
        </w:rPr>
        <w:t xml:space="preserve"> </w:t>
      </w:r>
      <w:r>
        <w:rPr>
          <w:w w:val="110"/>
        </w:rPr>
        <w:t>мире.</w:t>
      </w:r>
    </w:p>
    <w:p w:rsidR="00F45DA7" w:rsidRDefault="00F45DA7" w:rsidP="00F45DA7">
      <w:pPr>
        <w:pStyle w:val="a3"/>
        <w:spacing w:before="67" w:line="254" w:lineRule="auto"/>
        <w:ind w:left="737" w:firstLine="0"/>
      </w:pPr>
      <w:r>
        <w:rPr>
          <w:w w:val="110"/>
        </w:rPr>
        <w:t>Примеры веществ: соль, сахар, вода, природный газ. Твёрдые</w:t>
      </w:r>
      <w:r>
        <w:rPr>
          <w:spacing w:val="1"/>
          <w:w w:val="110"/>
        </w:rPr>
        <w:t xml:space="preserve"> </w:t>
      </w:r>
      <w:r>
        <w:rPr>
          <w:w w:val="110"/>
        </w:rPr>
        <w:t>тела, жидкости, газы. Простейшие практические работы с ве-</w:t>
      </w:r>
      <w:r>
        <w:rPr>
          <w:spacing w:val="1"/>
          <w:w w:val="110"/>
        </w:rPr>
        <w:t xml:space="preserve"> </w:t>
      </w:r>
      <w:r>
        <w:rPr>
          <w:w w:val="110"/>
        </w:rPr>
        <w:t>ществами, жидкостями, газами. Воздух — смесь газов. Свой-</w:t>
      </w:r>
      <w:r>
        <w:rPr>
          <w:spacing w:val="1"/>
          <w:w w:val="110"/>
        </w:rPr>
        <w:t xml:space="preserve"> </w:t>
      </w:r>
      <w:r>
        <w:rPr>
          <w:w w:val="110"/>
        </w:rPr>
        <w:t>ства воздуха. Значение воздуха для растений, животных, чело-</w:t>
      </w:r>
      <w:r>
        <w:rPr>
          <w:spacing w:val="1"/>
          <w:w w:val="110"/>
        </w:rPr>
        <w:t xml:space="preserve"> </w:t>
      </w:r>
      <w:r>
        <w:rPr>
          <w:w w:val="110"/>
        </w:rPr>
        <w:t>века.</w:t>
      </w:r>
      <w:r>
        <w:rPr>
          <w:spacing w:val="-11"/>
          <w:w w:val="110"/>
        </w:rPr>
        <w:t xml:space="preserve"> </w:t>
      </w:r>
      <w:r>
        <w:rPr>
          <w:w w:val="110"/>
        </w:rPr>
        <w:t>Вода.</w:t>
      </w:r>
      <w:r>
        <w:rPr>
          <w:spacing w:val="-11"/>
          <w:w w:val="110"/>
        </w:rPr>
        <w:t xml:space="preserve"> </w:t>
      </w:r>
      <w:r>
        <w:rPr>
          <w:w w:val="110"/>
        </w:rPr>
        <w:t>Свойства</w:t>
      </w:r>
      <w:r>
        <w:rPr>
          <w:spacing w:val="-11"/>
          <w:w w:val="110"/>
        </w:rPr>
        <w:t xml:space="preserve"> </w:t>
      </w:r>
      <w:r>
        <w:rPr>
          <w:w w:val="110"/>
        </w:rPr>
        <w:t>воды.</w:t>
      </w:r>
      <w:r>
        <w:rPr>
          <w:spacing w:val="-11"/>
          <w:w w:val="110"/>
        </w:rPr>
        <w:t xml:space="preserve"> </w:t>
      </w:r>
      <w:r>
        <w:rPr>
          <w:w w:val="110"/>
        </w:rPr>
        <w:t>Состояния</w:t>
      </w:r>
      <w:r>
        <w:rPr>
          <w:spacing w:val="-11"/>
          <w:w w:val="110"/>
        </w:rPr>
        <w:t xml:space="preserve"> </w:t>
      </w:r>
      <w:r>
        <w:rPr>
          <w:w w:val="110"/>
        </w:rPr>
        <w:t>воды,</w:t>
      </w:r>
      <w:r>
        <w:rPr>
          <w:spacing w:val="-11"/>
          <w:w w:val="110"/>
        </w:rPr>
        <w:t xml:space="preserve"> </w:t>
      </w:r>
      <w:r>
        <w:rPr>
          <w:w w:val="110"/>
        </w:rPr>
        <w:t>её</w:t>
      </w:r>
      <w:r>
        <w:rPr>
          <w:spacing w:val="-11"/>
          <w:w w:val="110"/>
        </w:rPr>
        <w:t xml:space="preserve"> </w:t>
      </w:r>
      <w:r>
        <w:rPr>
          <w:w w:val="110"/>
        </w:rPr>
        <w:t>распространение</w:t>
      </w:r>
      <w:r>
        <w:rPr>
          <w:spacing w:val="-46"/>
          <w:w w:val="110"/>
        </w:rPr>
        <w:t xml:space="preserve"> </w:t>
      </w:r>
      <w:r>
        <w:rPr>
          <w:w w:val="110"/>
        </w:rPr>
        <w:t>в природе, значение для живых организмов и хозяйственной</w:t>
      </w:r>
      <w:r>
        <w:rPr>
          <w:spacing w:val="1"/>
          <w:w w:val="110"/>
        </w:rPr>
        <w:t xml:space="preserve"> </w:t>
      </w:r>
      <w:r>
        <w:rPr>
          <w:w w:val="110"/>
        </w:rPr>
        <w:t>жизни человека. Круговорот воды в природе. Охрана воздуха,</w:t>
      </w:r>
      <w:r>
        <w:rPr>
          <w:spacing w:val="1"/>
          <w:w w:val="110"/>
        </w:rPr>
        <w:t xml:space="preserve"> </w:t>
      </w:r>
      <w:r>
        <w:rPr>
          <w:w w:val="110"/>
        </w:rPr>
        <w:t>воды. Горные породы и минералы. Полезные ископаемые, их</w:t>
      </w:r>
      <w:r>
        <w:rPr>
          <w:spacing w:val="1"/>
          <w:w w:val="110"/>
        </w:rPr>
        <w:t xml:space="preserve"> </w:t>
      </w:r>
      <w:r>
        <w:rPr>
          <w:w w:val="110"/>
        </w:rPr>
        <w:t>значение в хозяйстве человека, бережное отношение людей к</w:t>
      </w:r>
      <w:r>
        <w:rPr>
          <w:spacing w:val="1"/>
          <w:w w:val="110"/>
        </w:rPr>
        <w:t xml:space="preserve"> </w:t>
      </w:r>
      <w:r>
        <w:rPr>
          <w:w w:val="110"/>
        </w:rPr>
        <w:t>полезным</w:t>
      </w:r>
      <w:r>
        <w:rPr>
          <w:spacing w:val="1"/>
          <w:w w:val="110"/>
        </w:rPr>
        <w:t xml:space="preserve"> </w:t>
      </w:r>
      <w:r>
        <w:rPr>
          <w:w w:val="110"/>
        </w:rPr>
        <w:t>ископаемым.</w:t>
      </w:r>
      <w:r>
        <w:rPr>
          <w:spacing w:val="1"/>
          <w:w w:val="110"/>
        </w:rPr>
        <w:t xml:space="preserve"> </w:t>
      </w:r>
      <w:r>
        <w:rPr>
          <w:w w:val="110"/>
        </w:rPr>
        <w:t>Полезные</w:t>
      </w:r>
      <w:r>
        <w:rPr>
          <w:spacing w:val="1"/>
          <w:w w:val="110"/>
        </w:rPr>
        <w:t xml:space="preserve"> </w:t>
      </w:r>
      <w:r>
        <w:rPr>
          <w:w w:val="110"/>
        </w:rPr>
        <w:t>ископаемые</w:t>
      </w:r>
      <w:r>
        <w:rPr>
          <w:spacing w:val="1"/>
          <w:w w:val="110"/>
        </w:rPr>
        <w:t xml:space="preserve"> </w:t>
      </w:r>
      <w:r>
        <w:rPr>
          <w:w w:val="110"/>
        </w:rPr>
        <w:t>родного</w:t>
      </w:r>
      <w:r>
        <w:rPr>
          <w:spacing w:val="1"/>
          <w:w w:val="110"/>
        </w:rPr>
        <w:t xml:space="preserve"> </w:t>
      </w:r>
      <w:r>
        <w:rPr>
          <w:w w:val="110"/>
        </w:rPr>
        <w:t>края</w:t>
      </w:r>
      <w:r>
        <w:rPr>
          <w:spacing w:val="-46"/>
          <w:w w:val="110"/>
        </w:rPr>
        <w:t xml:space="preserve"> </w:t>
      </w:r>
      <w:r>
        <w:rPr>
          <w:w w:val="110"/>
        </w:rPr>
        <w:t>(2—3 примера). Почва, её состав, значение для живой природы</w:t>
      </w:r>
      <w:r>
        <w:rPr>
          <w:spacing w:val="-46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хозяйственной</w:t>
      </w:r>
      <w:r>
        <w:rPr>
          <w:spacing w:val="23"/>
          <w:w w:val="110"/>
        </w:rPr>
        <w:t xml:space="preserve"> </w:t>
      </w:r>
      <w:r>
        <w:rPr>
          <w:w w:val="110"/>
        </w:rPr>
        <w:t>жизни</w:t>
      </w:r>
      <w:r>
        <w:rPr>
          <w:spacing w:val="22"/>
          <w:w w:val="110"/>
        </w:rPr>
        <w:t xml:space="preserve"> </w:t>
      </w:r>
      <w:r>
        <w:rPr>
          <w:w w:val="110"/>
        </w:rPr>
        <w:t>человека.</w:t>
      </w:r>
    </w:p>
    <w:p w:rsidR="00F45DA7" w:rsidRDefault="00F45DA7" w:rsidP="00F45DA7">
      <w:pPr>
        <w:pStyle w:val="a3"/>
        <w:spacing w:before="5" w:line="254" w:lineRule="auto"/>
        <w:ind w:left="737" w:right="152"/>
      </w:pPr>
      <w:r>
        <w:rPr>
          <w:w w:val="110"/>
        </w:rPr>
        <w:t>Первоначальные представления о бактериях. Грибы: строе-</w:t>
      </w:r>
      <w:r>
        <w:rPr>
          <w:spacing w:val="1"/>
          <w:w w:val="110"/>
        </w:rPr>
        <w:t xml:space="preserve"> </w:t>
      </w:r>
      <w:r>
        <w:rPr>
          <w:w w:val="110"/>
        </w:rPr>
        <w:t>ние шляпочных грибов. Грибы съедобные и несъедобные. Раз-</w:t>
      </w:r>
      <w:r>
        <w:rPr>
          <w:spacing w:val="1"/>
          <w:w w:val="110"/>
        </w:rPr>
        <w:t xml:space="preserve"> </w:t>
      </w:r>
      <w:r>
        <w:rPr>
          <w:w w:val="110"/>
        </w:rPr>
        <w:t>нообразие растений. Зависимость жизненного цикла организ-</w:t>
      </w:r>
      <w:r>
        <w:rPr>
          <w:spacing w:val="1"/>
          <w:w w:val="110"/>
        </w:rPr>
        <w:t xml:space="preserve"> </w:t>
      </w:r>
      <w:r>
        <w:rPr>
          <w:w w:val="110"/>
        </w:rPr>
        <w:t>мов от условий окружающей среды. Размножение и развитие</w:t>
      </w:r>
      <w:r>
        <w:rPr>
          <w:spacing w:val="1"/>
          <w:w w:val="110"/>
        </w:rPr>
        <w:t xml:space="preserve"> </w:t>
      </w:r>
      <w:r>
        <w:rPr>
          <w:w w:val="110"/>
        </w:rPr>
        <w:t>растений.</w:t>
      </w:r>
      <w:r>
        <w:rPr>
          <w:spacing w:val="1"/>
          <w:w w:val="110"/>
        </w:rPr>
        <w:t xml:space="preserve"> </w:t>
      </w:r>
      <w:r>
        <w:rPr>
          <w:w w:val="110"/>
        </w:rPr>
        <w:t>Особенности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питания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дыхания</w:t>
      </w:r>
      <w:r>
        <w:rPr>
          <w:spacing w:val="1"/>
          <w:w w:val="110"/>
        </w:rPr>
        <w:t xml:space="preserve"> </w:t>
      </w:r>
      <w:r>
        <w:rPr>
          <w:w w:val="110"/>
        </w:rPr>
        <w:t>растений.</w:t>
      </w:r>
      <w:r>
        <w:rPr>
          <w:spacing w:val="1"/>
          <w:w w:val="110"/>
        </w:rPr>
        <w:t xml:space="preserve"> </w:t>
      </w:r>
      <w:r>
        <w:rPr>
          <w:w w:val="110"/>
        </w:rPr>
        <w:t>Роль</w:t>
      </w:r>
      <w:r>
        <w:rPr>
          <w:spacing w:val="1"/>
          <w:w w:val="110"/>
        </w:rPr>
        <w:t xml:space="preserve"> </w:t>
      </w:r>
      <w:r>
        <w:rPr>
          <w:w w:val="110"/>
        </w:rPr>
        <w:t>растений в природе и жизни людей, бережное отношение че-</w:t>
      </w:r>
      <w:r>
        <w:rPr>
          <w:spacing w:val="1"/>
          <w:w w:val="110"/>
        </w:rPr>
        <w:t xml:space="preserve"> </w:t>
      </w:r>
      <w:r>
        <w:rPr>
          <w:w w:val="110"/>
        </w:rPr>
        <w:t>ловека к растениям. Условия, необходимые для жизни расте-</w:t>
      </w:r>
      <w:r>
        <w:rPr>
          <w:spacing w:val="1"/>
          <w:w w:val="110"/>
        </w:rPr>
        <w:t xml:space="preserve"> </w:t>
      </w:r>
      <w:r>
        <w:rPr>
          <w:w w:val="110"/>
        </w:rPr>
        <w:t>ния</w:t>
      </w:r>
      <w:r>
        <w:rPr>
          <w:spacing w:val="1"/>
          <w:w w:val="110"/>
        </w:rPr>
        <w:t xml:space="preserve"> </w:t>
      </w:r>
      <w:r>
        <w:rPr>
          <w:w w:val="110"/>
        </w:rPr>
        <w:t>(свет,</w:t>
      </w:r>
      <w:r>
        <w:rPr>
          <w:spacing w:val="1"/>
          <w:w w:val="110"/>
        </w:rPr>
        <w:t xml:space="preserve"> </w:t>
      </w:r>
      <w:r>
        <w:rPr>
          <w:w w:val="110"/>
        </w:rPr>
        <w:t>тепло,</w:t>
      </w:r>
      <w:r>
        <w:rPr>
          <w:spacing w:val="1"/>
          <w:w w:val="110"/>
        </w:rPr>
        <w:t xml:space="preserve"> </w:t>
      </w:r>
      <w:r>
        <w:rPr>
          <w:w w:val="110"/>
        </w:rPr>
        <w:t>воздух,</w:t>
      </w:r>
      <w:r>
        <w:rPr>
          <w:spacing w:val="1"/>
          <w:w w:val="110"/>
        </w:rPr>
        <w:t xml:space="preserve"> </w:t>
      </w:r>
      <w:r>
        <w:rPr>
          <w:w w:val="110"/>
        </w:rPr>
        <w:t>вода).</w:t>
      </w:r>
      <w:r>
        <w:rPr>
          <w:spacing w:val="1"/>
          <w:w w:val="110"/>
        </w:rPr>
        <w:t xml:space="preserve"> </w:t>
      </w:r>
      <w:r>
        <w:rPr>
          <w:w w:val="110"/>
        </w:rPr>
        <w:t>Наблюдение</w:t>
      </w:r>
      <w:r>
        <w:rPr>
          <w:spacing w:val="1"/>
          <w:w w:val="110"/>
        </w:rPr>
        <w:t xml:space="preserve"> </w:t>
      </w:r>
      <w:r>
        <w:rPr>
          <w:w w:val="110"/>
        </w:rPr>
        <w:t>роста</w:t>
      </w:r>
      <w:r>
        <w:rPr>
          <w:spacing w:val="1"/>
          <w:w w:val="110"/>
        </w:rPr>
        <w:t xml:space="preserve"> </w:t>
      </w:r>
      <w:r>
        <w:rPr>
          <w:w w:val="110"/>
        </w:rPr>
        <w:t>растений,</w:t>
      </w:r>
      <w:r>
        <w:rPr>
          <w:spacing w:val="-46"/>
          <w:w w:val="110"/>
        </w:rPr>
        <w:t xml:space="preserve"> </w:t>
      </w:r>
      <w:r>
        <w:rPr>
          <w:w w:val="110"/>
        </w:rPr>
        <w:t>фиксация</w:t>
      </w:r>
      <w:r>
        <w:rPr>
          <w:spacing w:val="1"/>
          <w:w w:val="110"/>
        </w:rPr>
        <w:t xml:space="preserve"> </w:t>
      </w:r>
      <w:r>
        <w:rPr>
          <w:w w:val="110"/>
        </w:rPr>
        <w:t>изменений.</w:t>
      </w:r>
      <w:r>
        <w:rPr>
          <w:spacing w:val="1"/>
          <w:w w:val="110"/>
        </w:rPr>
        <w:t xml:space="preserve"> </w:t>
      </w:r>
      <w:r>
        <w:rPr>
          <w:w w:val="110"/>
        </w:rPr>
        <w:t>Растения</w:t>
      </w:r>
      <w:r>
        <w:rPr>
          <w:spacing w:val="1"/>
          <w:w w:val="110"/>
        </w:rPr>
        <w:t xml:space="preserve"> </w:t>
      </w:r>
      <w:r>
        <w:rPr>
          <w:w w:val="110"/>
        </w:rPr>
        <w:t>родного</w:t>
      </w:r>
      <w:r>
        <w:rPr>
          <w:spacing w:val="1"/>
          <w:w w:val="110"/>
        </w:rPr>
        <w:t xml:space="preserve"> </w:t>
      </w:r>
      <w:r>
        <w:rPr>
          <w:w w:val="110"/>
        </w:rPr>
        <w:t>края,</w:t>
      </w:r>
      <w:r>
        <w:rPr>
          <w:spacing w:val="1"/>
          <w:w w:val="110"/>
        </w:rPr>
        <w:t xml:space="preserve"> </w:t>
      </w:r>
      <w:r>
        <w:rPr>
          <w:w w:val="110"/>
        </w:rPr>
        <w:t>названия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-46"/>
          <w:w w:val="110"/>
        </w:rPr>
        <w:t xml:space="preserve"> </w:t>
      </w:r>
      <w:r>
        <w:rPr>
          <w:w w:val="110"/>
        </w:rPr>
        <w:lastRenderedPageBreak/>
        <w:t>краткая</w:t>
      </w:r>
      <w:r>
        <w:rPr>
          <w:spacing w:val="1"/>
          <w:w w:val="110"/>
        </w:rPr>
        <w:t xml:space="preserve"> </w:t>
      </w:r>
      <w:r>
        <w:rPr>
          <w:w w:val="110"/>
        </w:rPr>
        <w:t>характеристика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основе</w:t>
      </w:r>
      <w:r>
        <w:rPr>
          <w:spacing w:val="1"/>
          <w:w w:val="110"/>
        </w:rPr>
        <w:t xml:space="preserve"> </w:t>
      </w:r>
      <w:r>
        <w:rPr>
          <w:w w:val="110"/>
        </w:rPr>
        <w:t>наблюдений.</w:t>
      </w:r>
      <w:r>
        <w:rPr>
          <w:spacing w:val="1"/>
          <w:w w:val="110"/>
        </w:rPr>
        <w:t xml:space="preserve"> </w:t>
      </w:r>
      <w:r>
        <w:rPr>
          <w:w w:val="110"/>
        </w:rPr>
        <w:t>Охрана</w:t>
      </w:r>
      <w:r>
        <w:rPr>
          <w:spacing w:val="1"/>
          <w:w w:val="110"/>
        </w:rPr>
        <w:t xml:space="preserve"> </w:t>
      </w:r>
      <w:r>
        <w:rPr>
          <w:w w:val="110"/>
        </w:rPr>
        <w:t>рас-</w:t>
      </w:r>
      <w:r>
        <w:rPr>
          <w:spacing w:val="-46"/>
          <w:w w:val="110"/>
        </w:rPr>
        <w:t xml:space="preserve"> </w:t>
      </w:r>
      <w:r>
        <w:rPr>
          <w:w w:val="110"/>
        </w:rPr>
        <w:t>тений.</w:t>
      </w:r>
    </w:p>
    <w:p w:rsidR="00F45DA7" w:rsidRDefault="00F45DA7" w:rsidP="00F45DA7">
      <w:pPr>
        <w:pStyle w:val="a3"/>
        <w:spacing w:before="6" w:line="254" w:lineRule="auto"/>
        <w:ind w:left="737"/>
      </w:pPr>
      <w:r>
        <w:rPr>
          <w:w w:val="110"/>
        </w:rPr>
        <w:t>Разнообразие животных. Зависимость жизненного цикла ор-</w:t>
      </w:r>
      <w:r>
        <w:rPr>
          <w:spacing w:val="-46"/>
          <w:w w:val="110"/>
        </w:rPr>
        <w:t xml:space="preserve"> </w:t>
      </w:r>
      <w:r>
        <w:rPr>
          <w:w w:val="110"/>
        </w:rPr>
        <w:t>ганизмов от условий окружающей среды. Размножение и раз-</w:t>
      </w:r>
      <w:r>
        <w:rPr>
          <w:spacing w:val="1"/>
          <w:w w:val="110"/>
        </w:rPr>
        <w:t xml:space="preserve"> </w:t>
      </w:r>
      <w:r>
        <w:rPr>
          <w:w w:val="110"/>
        </w:rPr>
        <w:t>витие животных (рыбы, птицы, звери). Особенности питания</w:t>
      </w:r>
      <w:r>
        <w:rPr>
          <w:spacing w:val="1"/>
          <w:w w:val="110"/>
        </w:rPr>
        <w:t xml:space="preserve"> </w:t>
      </w:r>
      <w:r>
        <w:rPr>
          <w:w w:val="110"/>
        </w:rPr>
        <w:t>животных.</w:t>
      </w:r>
      <w:r>
        <w:rPr>
          <w:spacing w:val="1"/>
          <w:w w:val="110"/>
        </w:rPr>
        <w:t xml:space="preserve"> </w:t>
      </w:r>
      <w:r>
        <w:rPr>
          <w:w w:val="110"/>
        </w:rPr>
        <w:t>Цепи</w:t>
      </w:r>
      <w:r>
        <w:rPr>
          <w:spacing w:val="1"/>
          <w:w w:val="110"/>
        </w:rPr>
        <w:t xml:space="preserve"> </w:t>
      </w:r>
      <w:r>
        <w:rPr>
          <w:w w:val="110"/>
        </w:rPr>
        <w:t>питания.</w:t>
      </w:r>
      <w:r>
        <w:rPr>
          <w:spacing w:val="1"/>
          <w:w w:val="110"/>
        </w:rPr>
        <w:t xml:space="preserve"> </w:t>
      </w:r>
      <w:r>
        <w:rPr>
          <w:w w:val="110"/>
        </w:rPr>
        <w:t>Условия,</w:t>
      </w:r>
      <w:r>
        <w:rPr>
          <w:spacing w:val="1"/>
          <w:w w:val="110"/>
        </w:rPr>
        <w:t xml:space="preserve"> </w:t>
      </w:r>
      <w:r>
        <w:rPr>
          <w:w w:val="110"/>
        </w:rPr>
        <w:t>необходимые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жизни</w:t>
      </w:r>
      <w:r>
        <w:rPr>
          <w:spacing w:val="-46"/>
          <w:w w:val="110"/>
        </w:rPr>
        <w:t xml:space="preserve"> </w:t>
      </w:r>
      <w:r>
        <w:rPr>
          <w:w w:val="110"/>
        </w:rPr>
        <w:t>животных (воздух, вода, тепло, пища). Роль животных в при-</w:t>
      </w:r>
      <w:r>
        <w:rPr>
          <w:spacing w:val="1"/>
          <w:w w:val="110"/>
        </w:rPr>
        <w:t xml:space="preserve"> </w:t>
      </w:r>
      <w:r>
        <w:rPr>
          <w:w w:val="110"/>
        </w:rPr>
        <w:t>роде и жизни людей, бережное отношение человека к живот-</w:t>
      </w:r>
      <w:r>
        <w:rPr>
          <w:spacing w:val="1"/>
          <w:w w:val="110"/>
        </w:rPr>
        <w:t xml:space="preserve"> </w:t>
      </w:r>
      <w:r>
        <w:rPr>
          <w:w w:val="110"/>
        </w:rPr>
        <w:t>ным. Охрана животных. Животные родного края, их названия,</w:t>
      </w:r>
      <w:r>
        <w:rPr>
          <w:spacing w:val="1"/>
          <w:w w:val="110"/>
        </w:rPr>
        <w:t xml:space="preserve"> </w:t>
      </w:r>
      <w:r>
        <w:rPr>
          <w:w w:val="110"/>
        </w:rPr>
        <w:t>краткая</w:t>
      </w:r>
      <w:r>
        <w:rPr>
          <w:spacing w:val="21"/>
          <w:w w:val="110"/>
        </w:rPr>
        <w:t xml:space="preserve"> </w:t>
      </w:r>
      <w:r>
        <w:rPr>
          <w:w w:val="110"/>
        </w:rPr>
        <w:t>характеристика</w:t>
      </w:r>
      <w:r>
        <w:rPr>
          <w:spacing w:val="21"/>
          <w:w w:val="110"/>
        </w:rPr>
        <w:t xml:space="preserve"> </w:t>
      </w:r>
      <w:r>
        <w:rPr>
          <w:w w:val="110"/>
        </w:rPr>
        <w:t>на</w:t>
      </w:r>
      <w:r>
        <w:rPr>
          <w:spacing w:val="21"/>
          <w:w w:val="110"/>
        </w:rPr>
        <w:t xml:space="preserve"> </w:t>
      </w:r>
      <w:r>
        <w:rPr>
          <w:w w:val="110"/>
        </w:rPr>
        <w:t>основе</w:t>
      </w:r>
      <w:r>
        <w:rPr>
          <w:spacing w:val="21"/>
          <w:w w:val="110"/>
        </w:rPr>
        <w:t xml:space="preserve"> </w:t>
      </w:r>
      <w:r>
        <w:rPr>
          <w:w w:val="110"/>
        </w:rPr>
        <w:t>наблюдений.</w:t>
      </w:r>
    </w:p>
    <w:p w:rsidR="00F45DA7" w:rsidRDefault="00F45DA7" w:rsidP="00F45DA7">
      <w:pPr>
        <w:pStyle w:val="a3"/>
        <w:spacing w:before="3" w:line="254" w:lineRule="auto"/>
        <w:ind w:left="737" w:right="152"/>
      </w:pP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сообщества:</w:t>
      </w:r>
      <w:r>
        <w:rPr>
          <w:spacing w:val="1"/>
          <w:w w:val="105"/>
        </w:rPr>
        <w:t xml:space="preserve"> </w:t>
      </w:r>
      <w:r>
        <w:rPr>
          <w:w w:val="105"/>
        </w:rPr>
        <w:t>лес,</w:t>
      </w:r>
      <w:r>
        <w:rPr>
          <w:spacing w:val="1"/>
          <w:w w:val="105"/>
        </w:rPr>
        <w:t xml:space="preserve"> </w:t>
      </w:r>
      <w:r>
        <w:rPr>
          <w:w w:val="105"/>
        </w:rPr>
        <w:t>луг,</w:t>
      </w:r>
      <w:r>
        <w:rPr>
          <w:spacing w:val="1"/>
          <w:w w:val="105"/>
        </w:rPr>
        <w:t xml:space="preserve"> </w:t>
      </w:r>
      <w:r>
        <w:rPr>
          <w:w w:val="105"/>
        </w:rPr>
        <w:t>пруд.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при-</w:t>
      </w:r>
      <w:r>
        <w:rPr>
          <w:spacing w:val="1"/>
          <w:w w:val="105"/>
        </w:rPr>
        <w:t xml:space="preserve"> </w:t>
      </w:r>
      <w:r>
        <w:rPr>
          <w:w w:val="105"/>
        </w:rPr>
        <w:t>родном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сообществе:</w:t>
      </w:r>
      <w:r>
        <w:rPr>
          <w:spacing w:val="1"/>
          <w:w w:val="105"/>
        </w:rPr>
        <w:t xml:space="preserve"> </w:t>
      </w:r>
      <w:r>
        <w:rPr>
          <w:w w:val="105"/>
        </w:rPr>
        <w:t>растения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пища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укрытие  для  живот-</w:t>
      </w:r>
      <w:r>
        <w:rPr>
          <w:spacing w:val="1"/>
          <w:w w:val="105"/>
        </w:rPr>
        <w:t xml:space="preserve"> </w:t>
      </w:r>
      <w:r>
        <w:rPr>
          <w:w w:val="105"/>
        </w:rPr>
        <w:t>ных;</w:t>
      </w:r>
      <w:r>
        <w:rPr>
          <w:spacing w:val="1"/>
          <w:w w:val="105"/>
        </w:rPr>
        <w:t xml:space="preserve"> </w:t>
      </w:r>
      <w:r>
        <w:rPr>
          <w:w w:val="105"/>
        </w:rPr>
        <w:t>животные  —  распространители  плодов  и  семян  расте-</w:t>
      </w:r>
      <w:r>
        <w:rPr>
          <w:spacing w:val="1"/>
          <w:w w:val="105"/>
        </w:rPr>
        <w:t xml:space="preserve"> </w:t>
      </w:r>
      <w:r>
        <w:rPr>
          <w:w w:val="105"/>
        </w:rPr>
        <w:t>ний.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края</w:t>
      </w:r>
      <w:r>
        <w:rPr>
          <w:spacing w:val="1"/>
          <w:w w:val="105"/>
        </w:rPr>
        <w:t xml:space="preserve"> </w:t>
      </w:r>
      <w:r>
        <w:rPr>
          <w:w w:val="105"/>
        </w:rPr>
        <w:t>(2—3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примера</w:t>
      </w:r>
      <w:r>
        <w:rPr>
          <w:spacing w:val="1"/>
          <w:w w:val="105"/>
        </w:rPr>
        <w:t xml:space="preserve"> </w:t>
      </w:r>
      <w:r>
        <w:rPr>
          <w:w w:val="105"/>
        </w:rPr>
        <w:t>на  основе  наблюде-</w:t>
      </w:r>
      <w:r>
        <w:rPr>
          <w:spacing w:val="1"/>
          <w:w w:val="105"/>
        </w:rPr>
        <w:t xml:space="preserve"> </w:t>
      </w:r>
      <w:r>
        <w:rPr>
          <w:w w:val="105"/>
        </w:rPr>
        <w:t>ний).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сообще-</w:t>
      </w:r>
      <w:r>
        <w:rPr>
          <w:spacing w:val="1"/>
          <w:w w:val="105"/>
        </w:rPr>
        <w:t xml:space="preserve"> </w:t>
      </w:r>
      <w:r>
        <w:rPr>
          <w:w w:val="105"/>
        </w:rPr>
        <w:t>ствах.</w:t>
      </w:r>
    </w:p>
    <w:p w:rsidR="00F45DA7" w:rsidRDefault="00F45DA7" w:rsidP="00F45DA7">
      <w:pPr>
        <w:pStyle w:val="a3"/>
        <w:spacing w:before="3" w:line="254" w:lineRule="auto"/>
        <w:ind w:left="737"/>
      </w:pPr>
      <w:r>
        <w:rPr>
          <w:w w:val="110"/>
        </w:rPr>
        <w:t>Человек — часть природы. Общее представление о строении</w:t>
      </w:r>
      <w:r>
        <w:rPr>
          <w:spacing w:val="-46"/>
          <w:w w:val="110"/>
        </w:rPr>
        <w:t xml:space="preserve"> </w:t>
      </w:r>
      <w:r>
        <w:rPr>
          <w:w w:val="110"/>
        </w:rPr>
        <w:t>тела человека. Системы органов (опорно-двигательная, пище-</w:t>
      </w:r>
      <w:r>
        <w:rPr>
          <w:spacing w:val="1"/>
          <w:w w:val="110"/>
        </w:rPr>
        <w:t xml:space="preserve"> </w:t>
      </w:r>
      <w:r>
        <w:rPr>
          <w:w w:val="110"/>
        </w:rPr>
        <w:t>варительная,</w:t>
      </w:r>
      <w:r>
        <w:rPr>
          <w:spacing w:val="34"/>
          <w:w w:val="110"/>
        </w:rPr>
        <w:t xml:space="preserve"> </w:t>
      </w:r>
      <w:r>
        <w:rPr>
          <w:w w:val="110"/>
        </w:rPr>
        <w:t>дыхательная,</w:t>
      </w:r>
      <w:r>
        <w:rPr>
          <w:spacing w:val="34"/>
          <w:w w:val="110"/>
        </w:rPr>
        <w:t xml:space="preserve"> </w:t>
      </w:r>
      <w:r>
        <w:rPr>
          <w:w w:val="110"/>
        </w:rPr>
        <w:t>кровеносная,</w:t>
      </w:r>
      <w:r>
        <w:rPr>
          <w:spacing w:val="34"/>
          <w:w w:val="110"/>
        </w:rPr>
        <w:t xml:space="preserve"> </w:t>
      </w:r>
      <w:r>
        <w:rPr>
          <w:w w:val="110"/>
        </w:rPr>
        <w:t>нервная,</w:t>
      </w:r>
      <w:r>
        <w:rPr>
          <w:spacing w:val="34"/>
          <w:w w:val="110"/>
        </w:rPr>
        <w:t xml:space="preserve"> </w:t>
      </w:r>
      <w:r>
        <w:rPr>
          <w:w w:val="110"/>
        </w:rPr>
        <w:t>органы</w:t>
      </w:r>
    </w:p>
    <w:p w:rsidR="00F45DA7" w:rsidRDefault="00F45DA7" w:rsidP="00F45DA7">
      <w:pPr>
        <w:pStyle w:val="a3"/>
        <w:spacing w:before="67" w:line="249" w:lineRule="auto"/>
        <w:ind w:left="737" w:firstLine="0"/>
      </w:pPr>
      <w:r>
        <w:rPr>
          <w:w w:val="110"/>
        </w:rPr>
        <w:t>чувств), их роль в жизнедеятельности организма. Измерение</w:t>
      </w:r>
      <w:r>
        <w:rPr>
          <w:spacing w:val="1"/>
          <w:w w:val="110"/>
        </w:rPr>
        <w:t xml:space="preserve"> </w:t>
      </w:r>
      <w:r>
        <w:rPr>
          <w:w w:val="110"/>
        </w:rPr>
        <w:t>температуры</w:t>
      </w:r>
      <w:r>
        <w:rPr>
          <w:spacing w:val="21"/>
          <w:w w:val="110"/>
        </w:rPr>
        <w:t xml:space="preserve"> </w:t>
      </w:r>
      <w:r>
        <w:rPr>
          <w:w w:val="110"/>
        </w:rPr>
        <w:t>тела</w:t>
      </w:r>
      <w:r>
        <w:rPr>
          <w:spacing w:val="21"/>
          <w:w w:val="110"/>
        </w:rPr>
        <w:t xml:space="preserve"> </w:t>
      </w:r>
      <w:r>
        <w:rPr>
          <w:w w:val="110"/>
        </w:rPr>
        <w:t>человека,</w:t>
      </w:r>
      <w:r>
        <w:rPr>
          <w:spacing w:val="21"/>
          <w:w w:val="110"/>
        </w:rPr>
        <w:t xml:space="preserve"> </w:t>
      </w:r>
      <w:r>
        <w:rPr>
          <w:w w:val="110"/>
        </w:rPr>
        <w:t>частоты</w:t>
      </w:r>
      <w:r>
        <w:rPr>
          <w:spacing w:val="21"/>
          <w:w w:val="110"/>
        </w:rPr>
        <w:t xml:space="preserve"> </w:t>
      </w:r>
      <w:r>
        <w:rPr>
          <w:w w:val="110"/>
        </w:rPr>
        <w:t>пульса.</w:t>
      </w:r>
    </w:p>
    <w:p w:rsidR="00F45DA7" w:rsidRDefault="00F45DA7" w:rsidP="00F45DA7">
      <w:pPr>
        <w:spacing w:before="1"/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Правила</w:t>
      </w:r>
      <w:r>
        <w:rPr>
          <w:rFonts w:ascii="Times New Roman" w:hAnsi="Times New Roman"/>
          <w:i/>
          <w:spacing w:val="6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безопасной</w:t>
      </w:r>
      <w:r>
        <w:rPr>
          <w:rFonts w:ascii="Times New Roman" w:hAnsi="Times New Roman"/>
          <w:i/>
          <w:spacing w:val="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жизнедеятельности</w:t>
      </w:r>
    </w:p>
    <w:p w:rsidR="00F45DA7" w:rsidRDefault="00F45DA7" w:rsidP="00F45DA7">
      <w:pPr>
        <w:pStyle w:val="a3"/>
        <w:spacing w:before="10" w:line="249" w:lineRule="auto"/>
        <w:ind w:left="737"/>
      </w:pPr>
      <w:r>
        <w:rPr>
          <w:w w:val="110"/>
        </w:rPr>
        <w:t>Здоровый образ жизни: двигательная активность (утренняя</w:t>
      </w:r>
      <w:r>
        <w:rPr>
          <w:spacing w:val="-46"/>
          <w:w w:val="110"/>
        </w:rPr>
        <w:t xml:space="preserve"> </w:t>
      </w:r>
      <w:r>
        <w:rPr>
          <w:w w:val="110"/>
        </w:rPr>
        <w:t>зарядка, динамические паузы), закаливание и профилактика</w:t>
      </w:r>
      <w:r>
        <w:rPr>
          <w:spacing w:val="1"/>
          <w:w w:val="110"/>
        </w:rPr>
        <w:t xml:space="preserve"> </w:t>
      </w:r>
      <w:r>
        <w:rPr>
          <w:w w:val="110"/>
        </w:rPr>
        <w:t>заболеваний. Забота о здоровье и безопасности окружающих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людей.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Безопасность</w:t>
      </w:r>
      <w:r>
        <w:rPr>
          <w:spacing w:val="-10"/>
          <w:w w:val="110"/>
        </w:rPr>
        <w:t xml:space="preserve"> </w:t>
      </w:r>
      <w:r>
        <w:rPr>
          <w:w w:val="110"/>
        </w:rPr>
        <w:t>во</w:t>
      </w:r>
      <w:r>
        <w:rPr>
          <w:spacing w:val="-10"/>
          <w:w w:val="110"/>
        </w:rPr>
        <w:t xml:space="preserve"> </w:t>
      </w:r>
      <w:r>
        <w:rPr>
          <w:w w:val="110"/>
        </w:rPr>
        <w:t>дворе</w:t>
      </w:r>
      <w:r>
        <w:rPr>
          <w:spacing w:val="-11"/>
          <w:w w:val="110"/>
        </w:rPr>
        <w:t xml:space="preserve"> </w:t>
      </w:r>
      <w:r>
        <w:rPr>
          <w:w w:val="110"/>
        </w:rPr>
        <w:t>жилого</w:t>
      </w:r>
      <w:r>
        <w:rPr>
          <w:spacing w:val="-10"/>
          <w:w w:val="110"/>
        </w:rPr>
        <w:t xml:space="preserve"> </w:t>
      </w:r>
      <w:r>
        <w:rPr>
          <w:w w:val="110"/>
        </w:rPr>
        <w:t>дома</w:t>
      </w:r>
      <w:r>
        <w:rPr>
          <w:spacing w:val="-10"/>
          <w:w w:val="110"/>
        </w:rPr>
        <w:t xml:space="preserve"> </w:t>
      </w:r>
      <w:r>
        <w:rPr>
          <w:w w:val="110"/>
        </w:rPr>
        <w:t>(правила</w:t>
      </w:r>
      <w:r>
        <w:rPr>
          <w:spacing w:val="-10"/>
          <w:w w:val="110"/>
        </w:rPr>
        <w:t xml:space="preserve"> </w:t>
      </w:r>
      <w:r>
        <w:rPr>
          <w:w w:val="110"/>
        </w:rPr>
        <w:t>перемеще-</w:t>
      </w:r>
      <w:r>
        <w:rPr>
          <w:spacing w:val="-46"/>
          <w:w w:val="110"/>
        </w:rPr>
        <w:t xml:space="preserve"> </w:t>
      </w:r>
      <w:r>
        <w:rPr>
          <w:w w:val="110"/>
        </w:rPr>
        <w:t>ния</w:t>
      </w:r>
      <w:r>
        <w:rPr>
          <w:spacing w:val="-7"/>
          <w:w w:val="110"/>
        </w:rPr>
        <w:t xml:space="preserve"> </w:t>
      </w:r>
      <w:r>
        <w:rPr>
          <w:w w:val="110"/>
        </w:rPr>
        <w:t>внутри</w:t>
      </w:r>
      <w:r>
        <w:rPr>
          <w:spacing w:val="-7"/>
          <w:w w:val="110"/>
        </w:rPr>
        <w:t xml:space="preserve"> </w:t>
      </w:r>
      <w:r>
        <w:rPr>
          <w:w w:val="110"/>
        </w:rPr>
        <w:t>двора</w:t>
      </w:r>
      <w:r>
        <w:rPr>
          <w:spacing w:val="-7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пересечения</w:t>
      </w:r>
      <w:r>
        <w:rPr>
          <w:spacing w:val="-7"/>
          <w:w w:val="110"/>
        </w:rPr>
        <w:t xml:space="preserve"> </w:t>
      </w:r>
      <w:r>
        <w:rPr>
          <w:w w:val="110"/>
        </w:rPr>
        <w:t>дворовой</w:t>
      </w:r>
      <w:r>
        <w:rPr>
          <w:spacing w:val="-7"/>
          <w:w w:val="110"/>
        </w:rPr>
        <w:t xml:space="preserve"> </w:t>
      </w:r>
      <w:r>
        <w:rPr>
          <w:w w:val="110"/>
        </w:rPr>
        <w:t>проезжей</w:t>
      </w:r>
      <w:r>
        <w:rPr>
          <w:spacing w:val="-6"/>
          <w:w w:val="110"/>
        </w:rPr>
        <w:t xml:space="preserve"> </w:t>
      </w:r>
      <w:r>
        <w:rPr>
          <w:w w:val="110"/>
        </w:rPr>
        <w:t>части,</w:t>
      </w:r>
      <w:r>
        <w:rPr>
          <w:spacing w:val="-7"/>
          <w:w w:val="110"/>
        </w:rPr>
        <w:t xml:space="preserve"> </w:t>
      </w:r>
      <w:r>
        <w:rPr>
          <w:w w:val="110"/>
        </w:rPr>
        <w:t>без-</w:t>
      </w:r>
      <w:r>
        <w:rPr>
          <w:spacing w:val="-46"/>
          <w:w w:val="110"/>
        </w:rPr>
        <w:t xml:space="preserve"> </w:t>
      </w:r>
      <w:r>
        <w:rPr>
          <w:w w:val="110"/>
        </w:rPr>
        <w:t>опасные</w:t>
      </w:r>
      <w:r>
        <w:rPr>
          <w:spacing w:val="35"/>
          <w:w w:val="110"/>
        </w:rPr>
        <w:t xml:space="preserve"> </w:t>
      </w:r>
      <w:r>
        <w:rPr>
          <w:w w:val="110"/>
        </w:rPr>
        <w:t>зоны</w:t>
      </w:r>
      <w:r>
        <w:rPr>
          <w:spacing w:val="35"/>
          <w:w w:val="110"/>
        </w:rPr>
        <w:t xml:space="preserve"> </w:t>
      </w:r>
      <w:r>
        <w:rPr>
          <w:w w:val="110"/>
        </w:rPr>
        <w:t>электрических,</w:t>
      </w:r>
      <w:r>
        <w:rPr>
          <w:spacing w:val="35"/>
          <w:w w:val="110"/>
        </w:rPr>
        <w:t xml:space="preserve"> </w:t>
      </w:r>
      <w:r>
        <w:rPr>
          <w:w w:val="110"/>
        </w:rPr>
        <w:t>газовых,</w:t>
      </w:r>
      <w:r>
        <w:rPr>
          <w:spacing w:val="35"/>
          <w:w w:val="110"/>
        </w:rPr>
        <w:t xml:space="preserve"> </w:t>
      </w:r>
      <w:r>
        <w:rPr>
          <w:w w:val="110"/>
        </w:rPr>
        <w:t>тепловых</w:t>
      </w:r>
      <w:r>
        <w:rPr>
          <w:spacing w:val="35"/>
          <w:w w:val="110"/>
        </w:rPr>
        <w:t xml:space="preserve"> </w:t>
      </w:r>
      <w:r>
        <w:rPr>
          <w:w w:val="110"/>
        </w:rPr>
        <w:t>подстанций</w:t>
      </w:r>
      <w:r>
        <w:rPr>
          <w:spacing w:val="-46"/>
          <w:w w:val="110"/>
        </w:rPr>
        <w:t xml:space="preserve"> </w:t>
      </w:r>
      <w:r>
        <w:rPr>
          <w:w w:val="110"/>
        </w:rPr>
        <w:t>и других опасных объектов инженерной инфраструктуры жи-</w:t>
      </w:r>
      <w:r>
        <w:rPr>
          <w:spacing w:val="1"/>
          <w:w w:val="110"/>
        </w:rPr>
        <w:t xml:space="preserve"> </w:t>
      </w:r>
      <w:r>
        <w:rPr>
          <w:w w:val="110"/>
        </w:rPr>
        <w:t>лого</w:t>
      </w:r>
      <w:r>
        <w:rPr>
          <w:spacing w:val="1"/>
          <w:w w:val="110"/>
        </w:rPr>
        <w:t xml:space="preserve"> </w:t>
      </w:r>
      <w:r>
        <w:rPr>
          <w:w w:val="110"/>
        </w:rPr>
        <w:t>дома,</w:t>
      </w:r>
      <w:r>
        <w:rPr>
          <w:spacing w:val="1"/>
          <w:w w:val="110"/>
        </w:rPr>
        <w:t xml:space="preserve"> </w:t>
      </w:r>
      <w:r>
        <w:rPr>
          <w:w w:val="110"/>
        </w:rPr>
        <w:t>предупреждающие</w:t>
      </w:r>
      <w:r>
        <w:rPr>
          <w:spacing w:val="1"/>
          <w:w w:val="110"/>
        </w:rPr>
        <w:t xml:space="preserve"> </w:t>
      </w:r>
      <w:r>
        <w:rPr>
          <w:w w:val="110"/>
        </w:rPr>
        <w:t>знаки</w:t>
      </w:r>
      <w:r>
        <w:rPr>
          <w:spacing w:val="1"/>
          <w:w w:val="110"/>
        </w:rPr>
        <w:t xml:space="preserve"> </w:t>
      </w:r>
      <w:r>
        <w:rPr>
          <w:w w:val="110"/>
        </w:rPr>
        <w:t>безопасности).</w:t>
      </w:r>
      <w:r>
        <w:rPr>
          <w:spacing w:val="1"/>
          <w:w w:val="110"/>
        </w:rPr>
        <w:t xml:space="preserve"> </w:t>
      </w:r>
      <w:r>
        <w:rPr>
          <w:w w:val="110"/>
        </w:rPr>
        <w:t>Правила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 xml:space="preserve">безопасного поведения </w:t>
      </w:r>
      <w:r>
        <w:rPr>
          <w:w w:val="110"/>
        </w:rPr>
        <w:t>пассажира железнодорожного, водного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авиатранспорта</w:t>
      </w:r>
      <w:r>
        <w:rPr>
          <w:spacing w:val="-4"/>
          <w:w w:val="110"/>
        </w:rPr>
        <w:t xml:space="preserve"> </w:t>
      </w:r>
      <w:r>
        <w:rPr>
          <w:w w:val="110"/>
        </w:rPr>
        <w:t>(правила</w:t>
      </w:r>
      <w:r>
        <w:rPr>
          <w:spacing w:val="-5"/>
          <w:w w:val="110"/>
        </w:rPr>
        <w:t xml:space="preserve"> </w:t>
      </w:r>
      <w:r>
        <w:rPr>
          <w:w w:val="110"/>
        </w:rPr>
        <w:t>безопасного</w:t>
      </w:r>
      <w:r>
        <w:rPr>
          <w:spacing w:val="-4"/>
          <w:w w:val="110"/>
        </w:rPr>
        <w:t xml:space="preserve"> </w:t>
      </w:r>
      <w:r>
        <w:rPr>
          <w:w w:val="110"/>
        </w:rPr>
        <w:t>поведения</w:t>
      </w:r>
      <w:r>
        <w:rPr>
          <w:spacing w:val="-5"/>
          <w:w w:val="110"/>
        </w:rPr>
        <w:t xml:space="preserve"> </w:t>
      </w:r>
      <w:r>
        <w:rPr>
          <w:w w:val="110"/>
        </w:rPr>
        <w:t>на</w:t>
      </w:r>
      <w:r>
        <w:rPr>
          <w:spacing w:val="-4"/>
          <w:w w:val="110"/>
        </w:rPr>
        <w:t xml:space="preserve"> </w:t>
      </w:r>
      <w:r>
        <w:rPr>
          <w:w w:val="110"/>
        </w:rPr>
        <w:t>вокзалах</w:t>
      </w:r>
      <w:r>
        <w:rPr>
          <w:spacing w:val="-46"/>
          <w:w w:val="110"/>
        </w:rPr>
        <w:t xml:space="preserve"> </w:t>
      </w:r>
      <w:r>
        <w:rPr>
          <w:w w:val="110"/>
        </w:rPr>
        <w:t>и в аэропортах, безопасное поведение в вагоне, на борту само-</w:t>
      </w:r>
      <w:r>
        <w:rPr>
          <w:spacing w:val="1"/>
          <w:w w:val="110"/>
        </w:rPr>
        <w:t xml:space="preserve"> </w:t>
      </w:r>
      <w:r>
        <w:rPr>
          <w:w w:val="110"/>
        </w:rPr>
        <w:t>лёта,</w:t>
      </w:r>
      <w:r>
        <w:rPr>
          <w:spacing w:val="1"/>
          <w:w w:val="110"/>
        </w:rPr>
        <w:t xml:space="preserve"> </w:t>
      </w:r>
      <w:r>
        <w:rPr>
          <w:w w:val="110"/>
        </w:rPr>
        <w:t>судна;</w:t>
      </w:r>
      <w:r>
        <w:rPr>
          <w:spacing w:val="1"/>
          <w:w w:val="110"/>
        </w:rPr>
        <w:t xml:space="preserve"> </w:t>
      </w:r>
      <w:r>
        <w:rPr>
          <w:w w:val="110"/>
        </w:rPr>
        <w:t>знаки</w:t>
      </w:r>
      <w:r>
        <w:rPr>
          <w:spacing w:val="1"/>
          <w:w w:val="110"/>
        </w:rPr>
        <w:t xml:space="preserve"> </w:t>
      </w:r>
      <w:r>
        <w:rPr>
          <w:w w:val="110"/>
        </w:rPr>
        <w:t>безопасности).</w:t>
      </w:r>
      <w:r>
        <w:rPr>
          <w:spacing w:val="1"/>
          <w:w w:val="110"/>
        </w:rPr>
        <w:t xml:space="preserve"> </w:t>
      </w:r>
      <w:r>
        <w:rPr>
          <w:w w:val="110"/>
        </w:rPr>
        <w:t>Безопасность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Интернете</w:t>
      </w:r>
      <w:r>
        <w:rPr>
          <w:spacing w:val="-46"/>
          <w:w w:val="110"/>
        </w:rPr>
        <w:t xml:space="preserve"> </w:t>
      </w:r>
      <w:r>
        <w:rPr>
          <w:w w:val="110"/>
        </w:rPr>
        <w:t>(ориентирование в признаках мошеннических действий, защи-</w:t>
      </w:r>
      <w:r>
        <w:rPr>
          <w:spacing w:val="-46"/>
          <w:w w:val="110"/>
        </w:rPr>
        <w:t xml:space="preserve"> </w:t>
      </w:r>
      <w:r>
        <w:rPr>
          <w:w w:val="110"/>
        </w:rPr>
        <w:t>та персональной информации, правила коммуникации в мес-</w:t>
      </w:r>
      <w:r>
        <w:rPr>
          <w:spacing w:val="1"/>
          <w:w w:val="110"/>
        </w:rPr>
        <w:t xml:space="preserve"> </w:t>
      </w:r>
      <w:r>
        <w:rPr>
          <w:w w:val="110"/>
        </w:rPr>
        <w:t>сенджерах и социальных группах) в условиях контролируемо-</w:t>
      </w:r>
      <w:r>
        <w:rPr>
          <w:spacing w:val="1"/>
          <w:w w:val="110"/>
        </w:rPr>
        <w:t xml:space="preserve"> </w:t>
      </w:r>
      <w:r>
        <w:rPr>
          <w:w w:val="110"/>
        </w:rPr>
        <w:t>го</w:t>
      </w:r>
      <w:r>
        <w:rPr>
          <w:spacing w:val="22"/>
          <w:w w:val="110"/>
        </w:rPr>
        <w:t xml:space="preserve"> </w:t>
      </w:r>
      <w:r>
        <w:rPr>
          <w:w w:val="110"/>
        </w:rPr>
        <w:t>доступа</w:t>
      </w:r>
      <w:r>
        <w:rPr>
          <w:spacing w:val="21"/>
          <w:w w:val="110"/>
        </w:rPr>
        <w:t xml:space="preserve"> </w:t>
      </w:r>
      <w:r>
        <w:rPr>
          <w:w w:val="110"/>
        </w:rPr>
        <w:t>в</w:t>
      </w:r>
      <w:r>
        <w:rPr>
          <w:spacing w:val="22"/>
          <w:w w:val="110"/>
        </w:rPr>
        <w:t xml:space="preserve"> </w:t>
      </w:r>
      <w:r>
        <w:rPr>
          <w:w w:val="110"/>
        </w:rPr>
        <w:t>Интернет.</w:t>
      </w:r>
    </w:p>
    <w:p w:rsidR="00F45DA7" w:rsidRDefault="00F45DA7" w:rsidP="00F45DA7">
      <w:pPr>
        <w:pStyle w:val="2"/>
        <w:spacing w:before="133"/>
        <w:jc w:val="both"/>
      </w:pPr>
      <w:r>
        <w:rPr>
          <w:w w:val="85"/>
        </w:rPr>
        <w:t>Универсальные учебные</w:t>
      </w:r>
      <w:r>
        <w:rPr>
          <w:spacing w:val="1"/>
          <w:w w:val="85"/>
        </w:rPr>
        <w:t xml:space="preserve"> </w:t>
      </w:r>
      <w:r>
        <w:rPr>
          <w:w w:val="85"/>
        </w:rPr>
        <w:t>действия</w:t>
      </w:r>
    </w:p>
    <w:p w:rsidR="00F45DA7" w:rsidRDefault="00F45DA7" w:rsidP="00F45DA7">
      <w:pPr>
        <w:spacing w:before="70"/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Познавательные</w:t>
      </w:r>
      <w:r>
        <w:rPr>
          <w:rFonts w:ascii="Times New Roman" w:hAnsi="Times New Roman"/>
          <w:i/>
          <w:spacing w:val="1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универсальные</w:t>
      </w:r>
      <w:r>
        <w:rPr>
          <w:rFonts w:ascii="Times New Roman" w:hAnsi="Times New Roman"/>
          <w:i/>
          <w:spacing w:val="1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учебные</w:t>
      </w:r>
      <w:r>
        <w:rPr>
          <w:rFonts w:ascii="Times New Roman" w:hAnsi="Times New Roman"/>
          <w:i/>
          <w:spacing w:val="1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действия:</w:t>
      </w:r>
    </w:p>
    <w:p w:rsidR="00F45DA7" w:rsidRDefault="00F45DA7" w:rsidP="00F45DA7">
      <w:pPr>
        <w:pStyle w:val="a3"/>
        <w:spacing w:before="10"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lastRenderedPageBreak/>
        <w:t xml:space="preserve">6 </w:t>
      </w:r>
      <w:r>
        <w:rPr>
          <w:w w:val="105"/>
        </w:rPr>
        <w:t>проводить несложные наблюдения в природе (сезонные изме-</w:t>
      </w:r>
      <w:r>
        <w:rPr>
          <w:spacing w:val="1"/>
          <w:w w:val="105"/>
        </w:rPr>
        <w:t xml:space="preserve"> </w:t>
      </w:r>
      <w:r>
        <w:rPr>
          <w:w w:val="110"/>
        </w:rPr>
        <w:t>нения, поведение животных) по предложенному и самостоя-</w:t>
      </w:r>
      <w:r>
        <w:rPr>
          <w:spacing w:val="-46"/>
          <w:w w:val="110"/>
        </w:rPr>
        <w:t xml:space="preserve"> </w:t>
      </w:r>
      <w:r>
        <w:rPr>
          <w:w w:val="105"/>
        </w:rPr>
        <w:t>тельно составленному плану; на основе результатов совмест-</w:t>
      </w:r>
      <w:r>
        <w:rPr>
          <w:spacing w:val="1"/>
          <w:w w:val="105"/>
        </w:rPr>
        <w:t xml:space="preserve"> </w:t>
      </w:r>
      <w:r>
        <w:rPr>
          <w:w w:val="110"/>
        </w:rPr>
        <w:t>ных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одноклассниками</w:t>
      </w:r>
      <w:r>
        <w:rPr>
          <w:spacing w:val="1"/>
          <w:w w:val="110"/>
        </w:rPr>
        <w:t xml:space="preserve"> </w:t>
      </w:r>
      <w:r>
        <w:rPr>
          <w:w w:val="110"/>
        </w:rPr>
        <w:t>наблюдений</w:t>
      </w:r>
      <w:r>
        <w:rPr>
          <w:spacing w:val="1"/>
          <w:w w:val="110"/>
        </w:rPr>
        <w:t xml:space="preserve"> </w:t>
      </w:r>
      <w:r>
        <w:rPr>
          <w:w w:val="110"/>
        </w:rPr>
        <w:t>(в</w:t>
      </w:r>
      <w:r>
        <w:rPr>
          <w:spacing w:val="1"/>
          <w:w w:val="110"/>
        </w:rPr>
        <w:t xml:space="preserve"> </w:t>
      </w:r>
      <w:r>
        <w:rPr>
          <w:w w:val="110"/>
        </w:rPr>
        <w:t>парах,</w:t>
      </w:r>
      <w:r>
        <w:rPr>
          <w:spacing w:val="1"/>
          <w:w w:val="110"/>
        </w:rPr>
        <w:t xml:space="preserve"> </w:t>
      </w:r>
      <w:r>
        <w:rPr>
          <w:w w:val="110"/>
        </w:rPr>
        <w:t>группах)</w:t>
      </w:r>
      <w:r>
        <w:rPr>
          <w:spacing w:val="-46"/>
          <w:w w:val="110"/>
        </w:rPr>
        <w:t xml:space="preserve"> </w:t>
      </w:r>
      <w:r>
        <w:rPr>
          <w:w w:val="110"/>
        </w:rPr>
        <w:t>делать</w:t>
      </w:r>
      <w:r>
        <w:rPr>
          <w:spacing w:val="21"/>
          <w:w w:val="110"/>
        </w:rPr>
        <w:t xml:space="preserve"> </w:t>
      </w:r>
      <w:r>
        <w:rPr>
          <w:w w:val="110"/>
        </w:rPr>
        <w:t>выводы;</w:t>
      </w:r>
    </w:p>
    <w:p w:rsidR="00F45DA7" w:rsidRDefault="00F45DA7" w:rsidP="00F45DA7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устанавливать зависимость между внешним видом, особен-</w:t>
      </w:r>
      <w:r>
        <w:rPr>
          <w:spacing w:val="1"/>
          <w:w w:val="110"/>
        </w:rPr>
        <w:t xml:space="preserve"> </w:t>
      </w:r>
      <w:r>
        <w:rPr>
          <w:w w:val="110"/>
        </w:rPr>
        <w:t>ностями</w:t>
      </w:r>
      <w:r>
        <w:rPr>
          <w:spacing w:val="19"/>
          <w:w w:val="110"/>
        </w:rPr>
        <w:t xml:space="preserve"> </w:t>
      </w:r>
      <w:r>
        <w:rPr>
          <w:w w:val="110"/>
        </w:rPr>
        <w:t>поведения</w:t>
      </w:r>
      <w:r>
        <w:rPr>
          <w:spacing w:val="19"/>
          <w:w w:val="110"/>
        </w:rPr>
        <w:t xml:space="preserve"> </w:t>
      </w:r>
      <w:r>
        <w:rPr>
          <w:w w:val="110"/>
        </w:rPr>
        <w:t>и</w:t>
      </w:r>
      <w:r>
        <w:rPr>
          <w:spacing w:val="19"/>
          <w:w w:val="110"/>
        </w:rPr>
        <w:t xml:space="preserve"> </w:t>
      </w:r>
      <w:r>
        <w:rPr>
          <w:w w:val="110"/>
        </w:rPr>
        <w:t>условиями</w:t>
      </w:r>
      <w:r>
        <w:rPr>
          <w:spacing w:val="19"/>
          <w:w w:val="110"/>
        </w:rPr>
        <w:t xml:space="preserve"> </w:t>
      </w:r>
      <w:r>
        <w:rPr>
          <w:w w:val="110"/>
        </w:rPr>
        <w:t>жизни</w:t>
      </w:r>
      <w:r>
        <w:rPr>
          <w:spacing w:val="20"/>
          <w:w w:val="110"/>
        </w:rPr>
        <w:t xml:space="preserve"> </w:t>
      </w:r>
      <w:r>
        <w:rPr>
          <w:w w:val="110"/>
        </w:rPr>
        <w:t>животного;</w:t>
      </w:r>
    </w:p>
    <w:p w:rsidR="00F45DA7" w:rsidRDefault="00F45DA7" w:rsidP="00F45DA7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определять (в процессе рассматривания объектов и явлений)</w:t>
      </w:r>
      <w:r>
        <w:rPr>
          <w:spacing w:val="1"/>
          <w:w w:val="105"/>
        </w:rPr>
        <w:t xml:space="preserve"> </w:t>
      </w:r>
      <w:r>
        <w:rPr>
          <w:w w:val="110"/>
        </w:rPr>
        <w:t>существенные признаки и отношения между объектами и</w:t>
      </w:r>
      <w:r>
        <w:rPr>
          <w:spacing w:val="1"/>
          <w:w w:val="110"/>
        </w:rPr>
        <w:t xml:space="preserve"> </w:t>
      </w:r>
      <w:r>
        <w:rPr>
          <w:w w:val="110"/>
        </w:rPr>
        <w:t>явлениями;</w:t>
      </w:r>
    </w:p>
    <w:p w:rsidR="00F45DA7" w:rsidRDefault="00F45DA7" w:rsidP="00F45DA7">
      <w:pPr>
        <w:pStyle w:val="a3"/>
        <w:spacing w:line="231" w:lineRule="exact"/>
        <w:ind w:left="822" w:right="0" w:firstLine="0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37"/>
          <w:w w:val="105"/>
          <w:position w:val="1"/>
          <w:sz w:val="14"/>
        </w:rPr>
        <w:t xml:space="preserve"> </w:t>
      </w:r>
      <w:r>
        <w:rPr>
          <w:w w:val="105"/>
        </w:rPr>
        <w:t>моделировать</w:t>
      </w:r>
      <w:r>
        <w:rPr>
          <w:spacing w:val="38"/>
          <w:w w:val="105"/>
        </w:rPr>
        <w:t xml:space="preserve"> </w:t>
      </w:r>
      <w:r>
        <w:rPr>
          <w:w w:val="105"/>
        </w:rPr>
        <w:t>цепи</w:t>
      </w:r>
      <w:r>
        <w:rPr>
          <w:spacing w:val="38"/>
          <w:w w:val="105"/>
        </w:rPr>
        <w:t xml:space="preserve"> </w:t>
      </w:r>
      <w:r>
        <w:rPr>
          <w:w w:val="105"/>
        </w:rPr>
        <w:t>питания</w:t>
      </w:r>
      <w:r>
        <w:rPr>
          <w:spacing w:val="39"/>
          <w:w w:val="105"/>
        </w:rPr>
        <w:t xml:space="preserve"> </w:t>
      </w:r>
      <w:r>
        <w:rPr>
          <w:w w:val="105"/>
        </w:rPr>
        <w:t>в</w:t>
      </w:r>
      <w:r>
        <w:rPr>
          <w:spacing w:val="38"/>
          <w:w w:val="105"/>
        </w:rPr>
        <w:t xml:space="preserve"> </w:t>
      </w:r>
      <w:r>
        <w:rPr>
          <w:w w:val="105"/>
        </w:rPr>
        <w:t>природном</w:t>
      </w:r>
      <w:r>
        <w:rPr>
          <w:spacing w:val="38"/>
          <w:w w:val="105"/>
        </w:rPr>
        <w:t xml:space="preserve"> </w:t>
      </w:r>
      <w:r>
        <w:rPr>
          <w:w w:val="105"/>
        </w:rPr>
        <w:t>сообществе;</w:t>
      </w:r>
    </w:p>
    <w:p w:rsidR="00F45DA7" w:rsidRDefault="00F45DA7" w:rsidP="00F45DA7">
      <w:pPr>
        <w:pStyle w:val="a3"/>
        <w:spacing w:before="1" w:line="249" w:lineRule="auto"/>
        <w:ind w:left="963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различать понятия «век», «столетие», «историческое время»;</w:t>
      </w:r>
      <w:r>
        <w:rPr>
          <w:spacing w:val="-46"/>
          <w:w w:val="110"/>
        </w:rPr>
        <w:t xml:space="preserve"> </w:t>
      </w:r>
      <w:r>
        <w:rPr>
          <w:spacing w:val="-2"/>
          <w:w w:val="110"/>
        </w:rPr>
        <w:t xml:space="preserve">соотносить историческое </w:t>
      </w:r>
      <w:r>
        <w:rPr>
          <w:spacing w:val="-1"/>
          <w:w w:val="110"/>
        </w:rPr>
        <w:t>событие с датой (историческим пе-</w:t>
      </w:r>
      <w:r>
        <w:rPr>
          <w:w w:val="110"/>
        </w:rPr>
        <w:t xml:space="preserve"> риодом).</w:t>
      </w:r>
    </w:p>
    <w:p w:rsidR="00F45DA7" w:rsidRDefault="00F45DA7" w:rsidP="00F45DA7">
      <w:pPr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Работа</w:t>
      </w:r>
      <w:r>
        <w:rPr>
          <w:rFonts w:ascii="Times New Roman" w:hAnsi="Times New Roman"/>
          <w:i/>
          <w:spacing w:val="25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с</w:t>
      </w:r>
      <w:r>
        <w:rPr>
          <w:rFonts w:ascii="Times New Roman" w:hAnsi="Times New Roman"/>
          <w:i/>
          <w:spacing w:val="26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информацией:</w:t>
      </w:r>
    </w:p>
    <w:p w:rsidR="00F45DA7" w:rsidRDefault="00F45DA7" w:rsidP="00F45DA7">
      <w:pPr>
        <w:pStyle w:val="a3"/>
        <w:spacing w:before="10" w:line="249" w:lineRule="auto"/>
        <w:ind w:left="963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понимать, что работа с моделями Земли (глобус, карта) мо-</w:t>
      </w:r>
      <w:r>
        <w:rPr>
          <w:spacing w:val="1"/>
          <w:w w:val="110"/>
        </w:rPr>
        <w:t xml:space="preserve"> </w:t>
      </w:r>
      <w:r>
        <w:rPr>
          <w:w w:val="110"/>
        </w:rPr>
        <w:t>жет</w:t>
      </w:r>
      <w:r>
        <w:rPr>
          <w:spacing w:val="-4"/>
          <w:w w:val="110"/>
        </w:rPr>
        <w:t xml:space="preserve"> </w:t>
      </w:r>
      <w:r>
        <w:rPr>
          <w:w w:val="110"/>
        </w:rPr>
        <w:t>дать</w:t>
      </w:r>
      <w:r>
        <w:rPr>
          <w:spacing w:val="-3"/>
          <w:w w:val="110"/>
        </w:rPr>
        <w:t xml:space="preserve"> </w:t>
      </w:r>
      <w:r>
        <w:rPr>
          <w:w w:val="110"/>
        </w:rPr>
        <w:t>полезную</w:t>
      </w:r>
      <w:r>
        <w:rPr>
          <w:spacing w:val="-4"/>
          <w:w w:val="110"/>
        </w:rPr>
        <w:t xml:space="preserve"> </w:t>
      </w:r>
      <w:r>
        <w:rPr>
          <w:w w:val="110"/>
        </w:rPr>
        <w:t>и</w:t>
      </w:r>
      <w:r>
        <w:rPr>
          <w:spacing w:val="-3"/>
          <w:w w:val="110"/>
        </w:rPr>
        <w:t xml:space="preserve"> </w:t>
      </w:r>
      <w:r>
        <w:rPr>
          <w:w w:val="110"/>
        </w:rPr>
        <w:t>интересную</w:t>
      </w:r>
      <w:r>
        <w:rPr>
          <w:spacing w:val="-4"/>
          <w:w w:val="110"/>
        </w:rPr>
        <w:t xml:space="preserve"> </w:t>
      </w:r>
      <w:r>
        <w:rPr>
          <w:w w:val="110"/>
        </w:rPr>
        <w:t>информацию</w:t>
      </w:r>
      <w:r>
        <w:rPr>
          <w:spacing w:val="-3"/>
          <w:w w:val="110"/>
        </w:rPr>
        <w:t xml:space="preserve"> </w:t>
      </w:r>
      <w:r>
        <w:rPr>
          <w:w w:val="110"/>
        </w:rPr>
        <w:t>о</w:t>
      </w:r>
      <w:r>
        <w:rPr>
          <w:spacing w:val="-4"/>
          <w:w w:val="110"/>
        </w:rPr>
        <w:t xml:space="preserve"> </w:t>
      </w:r>
      <w:r>
        <w:rPr>
          <w:w w:val="110"/>
        </w:rPr>
        <w:t>природе</w:t>
      </w:r>
      <w:r>
        <w:rPr>
          <w:spacing w:val="-3"/>
          <w:w w:val="110"/>
        </w:rPr>
        <w:t xml:space="preserve"> </w:t>
      </w:r>
      <w:r>
        <w:rPr>
          <w:w w:val="110"/>
        </w:rPr>
        <w:t>на-</w:t>
      </w:r>
      <w:r>
        <w:rPr>
          <w:spacing w:val="-46"/>
          <w:w w:val="110"/>
        </w:rPr>
        <w:t xml:space="preserve"> </w:t>
      </w:r>
      <w:r>
        <w:rPr>
          <w:w w:val="110"/>
        </w:rPr>
        <w:t>шей планеты; находить на глобусе материки и океаны, вос-</w:t>
      </w:r>
      <w:r>
        <w:rPr>
          <w:spacing w:val="1"/>
          <w:w w:val="110"/>
        </w:rPr>
        <w:t xml:space="preserve"> </w:t>
      </w:r>
      <w:r>
        <w:rPr>
          <w:w w:val="110"/>
        </w:rPr>
        <w:t>производить их названия; находить на карте нашу страну,</w:t>
      </w:r>
      <w:r>
        <w:rPr>
          <w:spacing w:val="1"/>
          <w:w w:val="110"/>
        </w:rPr>
        <w:t xml:space="preserve"> </w:t>
      </w:r>
      <w:r>
        <w:rPr>
          <w:w w:val="110"/>
        </w:rPr>
        <w:t>столицу,</w:t>
      </w:r>
      <w:r>
        <w:rPr>
          <w:spacing w:val="22"/>
          <w:w w:val="110"/>
        </w:rPr>
        <w:t xml:space="preserve"> </w:t>
      </w:r>
      <w:r>
        <w:rPr>
          <w:w w:val="110"/>
        </w:rPr>
        <w:t>свой</w:t>
      </w:r>
      <w:r>
        <w:rPr>
          <w:spacing w:val="22"/>
          <w:w w:val="110"/>
        </w:rPr>
        <w:t xml:space="preserve"> </w:t>
      </w:r>
      <w:r>
        <w:rPr>
          <w:w w:val="110"/>
        </w:rPr>
        <w:t>регион;</w:t>
      </w:r>
    </w:p>
    <w:p w:rsidR="00F45DA7" w:rsidRDefault="00F45DA7" w:rsidP="00F45DA7">
      <w:pPr>
        <w:pStyle w:val="a3"/>
        <w:spacing w:before="67" w:line="254" w:lineRule="auto"/>
        <w:ind w:left="963" w:right="155" w:hanging="142"/>
      </w:pPr>
      <w:r>
        <w:rPr>
          <w:rFonts w:ascii="Trebuchet MS" w:hAnsi="Trebuchet MS"/>
          <w:spacing w:val="-1"/>
          <w:w w:val="110"/>
          <w:position w:val="1"/>
          <w:sz w:val="14"/>
        </w:rPr>
        <w:t>6</w:t>
      </w:r>
      <w:r>
        <w:rPr>
          <w:rFonts w:ascii="Trebuchet MS" w:hAnsi="Trebuchet MS"/>
          <w:spacing w:val="-2"/>
          <w:w w:val="110"/>
          <w:position w:val="1"/>
          <w:sz w:val="14"/>
        </w:rPr>
        <w:t xml:space="preserve"> </w:t>
      </w:r>
      <w:r>
        <w:rPr>
          <w:spacing w:val="-1"/>
          <w:w w:val="110"/>
        </w:rPr>
        <w:t>читать</w:t>
      </w:r>
      <w:r>
        <w:rPr>
          <w:spacing w:val="-3"/>
          <w:w w:val="110"/>
        </w:rPr>
        <w:t xml:space="preserve"> </w:t>
      </w:r>
      <w:r>
        <w:rPr>
          <w:w w:val="110"/>
        </w:rPr>
        <w:t>несложные</w:t>
      </w:r>
      <w:r>
        <w:rPr>
          <w:spacing w:val="-4"/>
          <w:w w:val="110"/>
        </w:rPr>
        <w:t xml:space="preserve"> </w:t>
      </w:r>
      <w:r>
        <w:rPr>
          <w:w w:val="110"/>
        </w:rPr>
        <w:t>планы,</w:t>
      </w:r>
      <w:r>
        <w:rPr>
          <w:spacing w:val="-4"/>
          <w:w w:val="110"/>
        </w:rPr>
        <w:t xml:space="preserve"> </w:t>
      </w:r>
      <w:r>
        <w:rPr>
          <w:w w:val="110"/>
        </w:rPr>
        <w:t>соотносить</w:t>
      </w:r>
      <w:r>
        <w:rPr>
          <w:spacing w:val="-4"/>
          <w:w w:val="110"/>
        </w:rPr>
        <w:t xml:space="preserve"> </w:t>
      </w:r>
      <w:r>
        <w:rPr>
          <w:w w:val="110"/>
        </w:rPr>
        <w:t>условные</w:t>
      </w:r>
      <w:r>
        <w:rPr>
          <w:spacing w:val="-4"/>
          <w:w w:val="110"/>
        </w:rPr>
        <w:t xml:space="preserve"> </w:t>
      </w:r>
      <w:r>
        <w:rPr>
          <w:w w:val="110"/>
        </w:rPr>
        <w:t>обозначения</w:t>
      </w:r>
      <w:r>
        <w:rPr>
          <w:spacing w:val="-46"/>
          <w:w w:val="110"/>
        </w:rPr>
        <w:t xml:space="preserve"> </w:t>
      </w:r>
      <w:r>
        <w:rPr>
          <w:w w:val="110"/>
        </w:rPr>
        <w:t>с</w:t>
      </w:r>
      <w:r>
        <w:rPr>
          <w:spacing w:val="21"/>
          <w:w w:val="110"/>
        </w:rPr>
        <w:t xml:space="preserve"> </w:t>
      </w:r>
      <w:r>
        <w:rPr>
          <w:w w:val="110"/>
        </w:rPr>
        <w:t>изображёнными</w:t>
      </w:r>
      <w:r>
        <w:rPr>
          <w:spacing w:val="22"/>
          <w:w w:val="110"/>
        </w:rPr>
        <w:t xml:space="preserve"> </w:t>
      </w:r>
      <w:r>
        <w:rPr>
          <w:w w:val="110"/>
        </w:rPr>
        <w:t>объектами;</w:t>
      </w:r>
    </w:p>
    <w:p w:rsidR="00F45DA7" w:rsidRDefault="00F45DA7" w:rsidP="00F45DA7">
      <w:pPr>
        <w:pStyle w:val="a3"/>
        <w:spacing w:before="1" w:line="254" w:lineRule="auto"/>
        <w:ind w:left="963" w:right="152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предложению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учителя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источниках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текстах,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таблицах,</w:t>
      </w:r>
      <w:r>
        <w:rPr>
          <w:spacing w:val="1"/>
          <w:w w:val="105"/>
        </w:rPr>
        <w:t xml:space="preserve"> </w:t>
      </w:r>
      <w:r>
        <w:rPr>
          <w:w w:val="105"/>
        </w:rPr>
        <w:t>схемах,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Ин-</w:t>
      </w:r>
      <w:r>
        <w:rPr>
          <w:spacing w:val="1"/>
          <w:w w:val="105"/>
        </w:rPr>
        <w:t xml:space="preserve"> </w:t>
      </w:r>
      <w:r>
        <w:rPr>
          <w:w w:val="105"/>
        </w:rPr>
        <w:t>тернете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контролируемого</w:t>
      </w:r>
      <w:r>
        <w:rPr>
          <w:spacing w:val="1"/>
          <w:w w:val="105"/>
        </w:rPr>
        <w:t xml:space="preserve"> </w:t>
      </w:r>
      <w:r>
        <w:rPr>
          <w:w w:val="105"/>
        </w:rPr>
        <w:t>входа);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правила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безопасности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работе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   сре-</w:t>
      </w:r>
      <w:r>
        <w:rPr>
          <w:spacing w:val="-44"/>
          <w:w w:val="105"/>
        </w:rPr>
        <w:t xml:space="preserve"> </w:t>
      </w:r>
      <w:r>
        <w:rPr>
          <w:w w:val="105"/>
        </w:rPr>
        <w:t>де.</w:t>
      </w:r>
    </w:p>
    <w:p w:rsidR="00F45DA7" w:rsidRDefault="00F45DA7" w:rsidP="00F45DA7">
      <w:pPr>
        <w:spacing w:before="6"/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Коммуникативные</w:t>
      </w:r>
      <w:r>
        <w:rPr>
          <w:rFonts w:ascii="Times New Roman" w:hAnsi="Times New Roman"/>
          <w:i/>
          <w:spacing w:val="1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универсальные</w:t>
      </w:r>
      <w:r>
        <w:rPr>
          <w:rFonts w:ascii="Times New Roman" w:hAnsi="Times New Roman"/>
          <w:i/>
          <w:spacing w:val="20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учебные</w:t>
      </w:r>
      <w:r>
        <w:rPr>
          <w:rFonts w:ascii="Times New Roman" w:hAnsi="Times New Roman"/>
          <w:i/>
          <w:spacing w:val="1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действия:</w:t>
      </w:r>
    </w:p>
    <w:p w:rsidR="00F45DA7" w:rsidRDefault="00F45DA7" w:rsidP="00F45DA7">
      <w:pPr>
        <w:pStyle w:val="a3"/>
        <w:spacing w:before="15" w:line="254" w:lineRule="auto"/>
        <w:ind w:left="963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ориентироваться</w:t>
      </w:r>
      <w:r>
        <w:rPr>
          <w:spacing w:val="-9"/>
          <w:w w:val="110"/>
        </w:rPr>
        <w:t xml:space="preserve"> </w:t>
      </w:r>
      <w:r>
        <w:rPr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w w:val="110"/>
        </w:rPr>
        <w:t>понятиях,</w:t>
      </w:r>
      <w:r>
        <w:rPr>
          <w:spacing w:val="-9"/>
          <w:w w:val="110"/>
        </w:rPr>
        <w:t xml:space="preserve"> </w:t>
      </w:r>
      <w:r>
        <w:rPr>
          <w:w w:val="110"/>
        </w:rPr>
        <w:t>соотносить</w:t>
      </w:r>
      <w:r>
        <w:rPr>
          <w:spacing w:val="-9"/>
          <w:w w:val="110"/>
        </w:rPr>
        <w:t xml:space="preserve"> </w:t>
      </w:r>
      <w:r>
        <w:rPr>
          <w:w w:val="110"/>
        </w:rPr>
        <w:t>понятия</w:t>
      </w:r>
      <w:r>
        <w:rPr>
          <w:spacing w:val="-10"/>
          <w:w w:val="110"/>
        </w:rPr>
        <w:t xml:space="preserve"> </w:t>
      </w:r>
      <w:r>
        <w:rPr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w w:val="110"/>
        </w:rPr>
        <w:t>термины</w:t>
      </w:r>
      <w:r>
        <w:rPr>
          <w:spacing w:val="-46"/>
          <w:w w:val="110"/>
        </w:rPr>
        <w:t xml:space="preserve"> </w:t>
      </w:r>
      <w:r>
        <w:rPr>
          <w:w w:val="110"/>
        </w:rPr>
        <w:t>с</w:t>
      </w:r>
      <w:r>
        <w:rPr>
          <w:spacing w:val="23"/>
          <w:w w:val="110"/>
        </w:rPr>
        <w:t xml:space="preserve"> </w:t>
      </w:r>
      <w:r>
        <w:rPr>
          <w:w w:val="110"/>
        </w:rPr>
        <w:t>их</w:t>
      </w:r>
      <w:r>
        <w:rPr>
          <w:spacing w:val="23"/>
          <w:w w:val="110"/>
        </w:rPr>
        <w:t xml:space="preserve"> </w:t>
      </w:r>
      <w:r>
        <w:rPr>
          <w:w w:val="110"/>
        </w:rPr>
        <w:t>краткой</w:t>
      </w:r>
      <w:r>
        <w:rPr>
          <w:spacing w:val="23"/>
          <w:w w:val="110"/>
        </w:rPr>
        <w:t xml:space="preserve"> </w:t>
      </w:r>
      <w:r>
        <w:rPr>
          <w:w w:val="110"/>
        </w:rPr>
        <w:t>характеристикой:</w:t>
      </w:r>
    </w:p>
    <w:p w:rsidR="00F45DA7" w:rsidRDefault="00F45DA7" w:rsidP="00F45DA7">
      <w:pPr>
        <w:pStyle w:val="a3"/>
        <w:spacing w:before="1" w:line="254" w:lineRule="auto"/>
        <w:ind w:left="963" w:right="155" w:hanging="227"/>
      </w:pPr>
      <w:r>
        <w:rPr>
          <w:w w:val="110"/>
        </w:rPr>
        <w:t>—понятия и термины, связанные с социальным миром (безо-</w:t>
      </w:r>
      <w:r>
        <w:rPr>
          <w:spacing w:val="1"/>
          <w:w w:val="110"/>
        </w:rPr>
        <w:t xml:space="preserve"> </w:t>
      </w:r>
      <w:r>
        <w:rPr>
          <w:w w:val="110"/>
        </w:rPr>
        <w:t>пасность,</w:t>
      </w:r>
      <w:r>
        <w:rPr>
          <w:spacing w:val="20"/>
          <w:w w:val="110"/>
        </w:rPr>
        <w:t xml:space="preserve"> </w:t>
      </w:r>
      <w:r>
        <w:rPr>
          <w:w w:val="110"/>
        </w:rPr>
        <w:t>семейный</w:t>
      </w:r>
      <w:r>
        <w:rPr>
          <w:spacing w:val="21"/>
          <w:w w:val="110"/>
        </w:rPr>
        <w:t xml:space="preserve"> </w:t>
      </w:r>
      <w:r>
        <w:rPr>
          <w:w w:val="110"/>
        </w:rPr>
        <w:t>бюджет,</w:t>
      </w:r>
      <w:r>
        <w:rPr>
          <w:spacing w:val="21"/>
          <w:w w:val="110"/>
        </w:rPr>
        <w:t xml:space="preserve"> </w:t>
      </w:r>
      <w:r>
        <w:rPr>
          <w:w w:val="110"/>
        </w:rPr>
        <w:t>памятник</w:t>
      </w:r>
      <w:r>
        <w:rPr>
          <w:spacing w:val="21"/>
          <w:w w:val="110"/>
        </w:rPr>
        <w:t xml:space="preserve"> </w:t>
      </w:r>
      <w:r>
        <w:rPr>
          <w:w w:val="110"/>
        </w:rPr>
        <w:t>культуры);</w:t>
      </w:r>
    </w:p>
    <w:p w:rsidR="00F45DA7" w:rsidRDefault="00F45DA7" w:rsidP="00F45DA7">
      <w:pPr>
        <w:pStyle w:val="a3"/>
        <w:spacing w:before="1" w:line="254" w:lineRule="auto"/>
        <w:ind w:left="963" w:right="155" w:hanging="227"/>
      </w:pPr>
      <w:r>
        <w:rPr>
          <w:w w:val="110"/>
        </w:rPr>
        <w:t>—понятия и термины, связанные с миром природы (планета,</w:t>
      </w:r>
      <w:r>
        <w:rPr>
          <w:spacing w:val="1"/>
          <w:w w:val="110"/>
        </w:rPr>
        <w:t xml:space="preserve"> </w:t>
      </w:r>
      <w:r>
        <w:rPr>
          <w:w w:val="110"/>
        </w:rPr>
        <w:t>материк, океан, модель Земли, царство природы, природное</w:t>
      </w:r>
      <w:r>
        <w:rPr>
          <w:spacing w:val="1"/>
          <w:w w:val="110"/>
        </w:rPr>
        <w:t xml:space="preserve"> </w:t>
      </w:r>
      <w:r>
        <w:rPr>
          <w:w w:val="110"/>
        </w:rPr>
        <w:t>сообщество,</w:t>
      </w:r>
      <w:r>
        <w:rPr>
          <w:spacing w:val="23"/>
          <w:w w:val="110"/>
        </w:rPr>
        <w:t xml:space="preserve"> </w:t>
      </w:r>
      <w:r>
        <w:rPr>
          <w:w w:val="110"/>
        </w:rPr>
        <w:t>цепь</w:t>
      </w:r>
      <w:r>
        <w:rPr>
          <w:spacing w:val="23"/>
          <w:w w:val="110"/>
        </w:rPr>
        <w:t xml:space="preserve"> </w:t>
      </w:r>
      <w:r>
        <w:rPr>
          <w:w w:val="110"/>
        </w:rPr>
        <w:t>питания,</w:t>
      </w:r>
      <w:r>
        <w:rPr>
          <w:spacing w:val="23"/>
          <w:w w:val="110"/>
        </w:rPr>
        <w:t xml:space="preserve"> </w:t>
      </w:r>
      <w:r>
        <w:rPr>
          <w:w w:val="110"/>
        </w:rPr>
        <w:t>Красная</w:t>
      </w:r>
      <w:r>
        <w:rPr>
          <w:spacing w:val="23"/>
          <w:w w:val="110"/>
        </w:rPr>
        <w:t xml:space="preserve"> </w:t>
      </w:r>
      <w:r>
        <w:rPr>
          <w:w w:val="110"/>
        </w:rPr>
        <w:t>книга);</w:t>
      </w:r>
    </w:p>
    <w:p w:rsidR="00F45DA7" w:rsidRDefault="00F45DA7" w:rsidP="00F45DA7">
      <w:pPr>
        <w:pStyle w:val="a3"/>
        <w:spacing w:before="1" w:line="254" w:lineRule="auto"/>
        <w:ind w:left="963" w:hanging="227"/>
      </w:pPr>
      <w:r>
        <w:rPr>
          <w:w w:val="110"/>
        </w:rPr>
        <w:t>—понятия и термины, связанные с безопасной жизнедеятель-</w:t>
      </w:r>
      <w:r>
        <w:rPr>
          <w:spacing w:val="1"/>
          <w:w w:val="110"/>
        </w:rPr>
        <w:t xml:space="preserve"> </w:t>
      </w:r>
      <w:r>
        <w:rPr>
          <w:w w:val="110"/>
        </w:rPr>
        <w:t>ностью</w:t>
      </w:r>
      <w:r>
        <w:rPr>
          <w:spacing w:val="1"/>
          <w:w w:val="110"/>
        </w:rPr>
        <w:t xml:space="preserve"> </w:t>
      </w:r>
      <w:r>
        <w:rPr>
          <w:w w:val="110"/>
        </w:rPr>
        <w:t>(знаки</w:t>
      </w:r>
      <w:r>
        <w:rPr>
          <w:spacing w:val="1"/>
          <w:w w:val="110"/>
        </w:rPr>
        <w:t xml:space="preserve"> </w:t>
      </w:r>
      <w:r>
        <w:rPr>
          <w:w w:val="110"/>
        </w:rPr>
        <w:t>дорожного</w:t>
      </w:r>
      <w:r>
        <w:rPr>
          <w:spacing w:val="1"/>
          <w:w w:val="110"/>
        </w:rPr>
        <w:t xml:space="preserve"> </w:t>
      </w:r>
      <w:r>
        <w:rPr>
          <w:w w:val="110"/>
        </w:rPr>
        <w:t>движения,</w:t>
      </w:r>
      <w:r>
        <w:rPr>
          <w:spacing w:val="1"/>
          <w:w w:val="110"/>
        </w:rPr>
        <w:t xml:space="preserve"> </w:t>
      </w:r>
      <w:r>
        <w:rPr>
          <w:w w:val="110"/>
        </w:rPr>
        <w:t>дорожные</w:t>
      </w:r>
      <w:r>
        <w:rPr>
          <w:spacing w:val="1"/>
          <w:w w:val="110"/>
        </w:rPr>
        <w:t xml:space="preserve"> </w:t>
      </w:r>
      <w:r>
        <w:rPr>
          <w:w w:val="110"/>
        </w:rPr>
        <w:t>ловушки,</w:t>
      </w:r>
      <w:r>
        <w:rPr>
          <w:spacing w:val="1"/>
          <w:w w:val="110"/>
        </w:rPr>
        <w:t xml:space="preserve"> </w:t>
      </w:r>
      <w:r>
        <w:rPr>
          <w:w w:val="110"/>
        </w:rPr>
        <w:t>опасные</w:t>
      </w:r>
      <w:r>
        <w:rPr>
          <w:spacing w:val="21"/>
          <w:w w:val="110"/>
        </w:rPr>
        <w:t xml:space="preserve"> </w:t>
      </w:r>
      <w:r>
        <w:rPr>
          <w:w w:val="110"/>
        </w:rPr>
        <w:t>ситуации,</w:t>
      </w:r>
      <w:r>
        <w:rPr>
          <w:spacing w:val="21"/>
          <w:w w:val="110"/>
        </w:rPr>
        <w:t xml:space="preserve"> </w:t>
      </w:r>
      <w:r>
        <w:rPr>
          <w:w w:val="110"/>
        </w:rPr>
        <w:t>предвидение);</w:t>
      </w:r>
    </w:p>
    <w:p w:rsidR="00F45DA7" w:rsidRDefault="00F45DA7" w:rsidP="00F45DA7">
      <w:pPr>
        <w:pStyle w:val="a3"/>
        <w:spacing w:before="2"/>
        <w:ind w:left="822" w:right="0" w:firstLine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3"/>
          <w:w w:val="105"/>
          <w:position w:val="1"/>
          <w:sz w:val="14"/>
        </w:rPr>
        <w:t xml:space="preserve"> </w:t>
      </w:r>
      <w:r>
        <w:rPr>
          <w:w w:val="105"/>
        </w:rPr>
        <w:t xml:space="preserve">описывать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(характеризовать)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условия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жизни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3"/>
          <w:w w:val="105"/>
        </w:rPr>
        <w:t xml:space="preserve"> </w:t>
      </w:r>
      <w:r>
        <w:rPr>
          <w:w w:val="105"/>
        </w:rPr>
        <w:t>Земле;</w:t>
      </w:r>
    </w:p>
    <w:p w:rsidR="00F45DA7" w:rsidRDefault="00F45DA7" w:rsidP="00F45DA7">
      <w:pPr>
        <w:pStyle w:val="a3"/>
        <w:spacing w:before="14" w:line="254" w:lineRule="auto"/>
        <w:ind w:left="963" w:right="139" w:hanging="142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38"/>
          <w:w w:val="105"/>
          <w:position w:val="1"/>
          <w:sz w:val="14"/>
        </w:rPr>
        <w:t xml:space="preserve"> </w:t>
      </w:r>
      <w:r>
        <w:rPr>
          <w:w w:val="105"/>
        </w:rPr>
        <w:t>на</w:t>
      </w:r>
      <w:r>
        <w:rPr>
          <w:spacing w:val="2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21"/>
          <w:w w:val="105"/>
        </w:rPr>
        <w:t xml:space="preserve"> </w:t>
      </w:r>
      <w:r>
        <w:rPr>
          <w:w w:val="105"/>
        </w:rPr>
        <w:t>сравнения</w:t>
      </w:r>
      <w:r>
        <w:rPr>
          <w:spacing w:val="21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21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21"/>
          <w:w w:val="105"/>
        </w:rPr>
        <w:t xml:space="preserve"> </w:t>
      </w:r>
      <w:r>
        <w:rPr>
          <w:w w:val="105"/>
        </w:rPr>
        <w:t>описывать</w:t>
      </w:r>
      <w:r>
        <w:rPr>
          <w:spacing w:val="21"/>
          <w:w w:val="105"/>
        </w:rPr>
        <w:t xml:space="preserve"> </w:t>
      </w:r>
      <w:r>
        <w:rPr>
          <w:w w:val="105"/>
        </w:rPr>
        <w:t>схожие,</w:t>
      </w:r>
      <w:r>
        <w:rPr>
          <w:spacing w:val="-44"/>
          <w:w w:val="105"/>
        </w:rPr>
        <w:t xml:space="preserve"> </w:t>
      </w:r>
      <w:r>
        <w:rPr>
          <w:w w:val="105"/>
        </w:rPr>
        <w:t>различные,</w:t>
      </w:r>
      <w:r>
        <w:rPr>
          <w:spacing w:val="29"/>
          <w:w w:val="105"/>
        </w:rPr>
        <w:t xml:space="preserve"> </w:t>
      </w:r>
      <w:r>
        <w:rPr>
          <w:w w:val="105"/>
        </w:rPr>
        <w:t>индивидуальные</w:t>
      </w:r>
      <w:r>
        <w:rPr>
          <w:spacing w:val="29"/>
          <w:w w:val="105"/>
        </w:rPr>
        <w:t xml:space="preserve"> </w:t>
      </w:r>
      <w:r>
        <w:rPr>
          <w:w w:val="105"/>
        </w:rPr>
        <w:t>признаки;</w:t>
      </w:r>
    </w:p>
    <w:p w:rsidR="00F45DA7" w:rsidRDefault="00F45DA7" w:rsidP="00F45DA7">
      <w:pPr>
        <w:pStyle w:val="a3"/>
        <w:spacing w:before="1" w:line="254" w:lineRule="auto"/>
        <w:ind w:left="963" w:hanging="142"/>
        <w:jc w:val="left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4"/>
          <w:w w:val="110"/>
          <w:position w:val="1"/>
          <w:sz w:val="14"/>
        </w:rPr>
        <w:t xml:space="preserve"> </w:t>
      </w:r>
      <w:r>
        <w:rPr>
          <w:w w:val="110"/>
        </w:rPr>
        <w:t>приводить</w:t>
      </w:r>
      <w:r>
        <w:rPr>
          <w:spacing w:val="37"/>
          <w:w w:val="110"/>
        </w:rPr>
        <w:t xml:space="preserve"> </w:t>
      </w:r>
      <w:r>
        <w:rPr>
          <w:w w:val="110"/>
        </w:rPr>
        <w:t>примеры,</w:t>
      </w:r>
      <w:r>
        <w:rPr>
          <w:spacing w:val="38"/>
          <w:w w:val="110"/>
        </w:rPr>
        <w:t xml:space="preserve"> </w:t>
      </w:r>
      <w:r>
        <w:rPr>
          <w:w w:val="110"/>
        </w:rPr>
        <w:t>кратко</w:t>
      </w:r>
      <w:r>
        <w:rPr>
          <w:spacing w:val="37"/>
          <w:w w:val="110"/>
        </w:rPr>
        <w:t xml:space="preserve"> </w:t>
      </w:r>
      <w:r>
        <w:rPr>
          <w:w w:val="110"/>
        </w:rPr>
        <w:t>характеризовать</w:t>
      </w:r>
      <w:r>
        <w:rPr>
          <w:spacing w:val="38"/>
          <w:w w:val="110"/>
        </w:rPr>
        <w:t xml:space="preserve"> </w:t>
      </w:r>
      <w:r>
        <w:rPr>
          <w:w w:val="110"/>
        </w:rPr>
        <w:t>представите-</w:t>
      </w:r>
      <w:r>
        <w:rPr>
          <w:spacing w:val="-46"/>
          <w:w w:val="110"/>
        </w:rPr>
        <w:t xml:space="preserve"> </w:t>
      </w:r>
      <w:r>
        <w:rPr>
          <w:w w:val="110"/>
        </w:rPr>
        <w:lastRenderedPageBreak/>
        <w:t>лей</w:t>
      </w:r>
      <w:r>
        <w:rPr>
          <w:spacing w:val="21"/>
          <w:w w:val="110"/>
        </w:rPr>
        <w:t xml:space="preserve"> </w:t>
      </w:r>
      <w:r>
        <w:rPr>
          <w:w w:val="110"/>
        </w:rPr>
        <w:t>разных</w:t>
      </w:r>
      <w:r>
        <w:rPr>
          <w:spacing w:val="22"/>
          <w:w w:val="110"/>
        </w:rPr>
        <w:t xml:space="preserve"> </w:t>
      </w:r>
      <w:r>
        <w:rPr>
          <w:w w:val="110"/>
        </w:rPr>
        <w:t>царств</w:t>
      </w:r>
      <w:r>
        <w:rPr>
          <w:spacing w:val="22"/>
          <w:w w:val="110"/>
        </w:rPr>
        <w:t xml:space="preserve"> </w:t>
      </w:r>
      <w:r>
        <w:rPr>
          <w:w w:val="110"/>
        </w:rPr>
        <w:t>природы;</w:t>
      </w:r>
    </w:p>
    <w:p w:rsidR="00F45DA7" w:rsidRDefault="00F45DA7" w:rsidP="00F45DA7">
      <w:pPr>
        <w:pStyle w:val="a3"/>
        <w:spacing w:before="1" w:line="254" w:lineRule="auto"/>
        <w:ind w:left="963" w:right="139" w:hanging="142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2"/>
          <w:w w:val="105"/>
          <w:position w:val="1"/>
          <w:sz w:val="14"/>
        </w:rPr>
        <w:t xml:space="preserve"> </w:t>
      </w:r>
      <w:r>
        <w:rPr>
          <w:w w:val="105"/>
        </w:rPr>
        <w:t>называть</w:t>
      </w:r>
      <w:r>
        <w:rPr>
          <w:spacing w:val="4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4"/>
          <w:w w:val="105"/>
        </w:rPr>
        <w:t xml:space="preserve"> </w:t>
      </w:r>
      <w:r>
        <w:rPr>
          <w:w w:val="105"/>
        </w:rPr>
        <w:t>(характеризовать)</w:t>
      </w:r>
      <w:r>
        <w:rPr>
          <w:spacing w:val="4"/>
          <w:w w:val="105"/>
        </w:rPr>
        <w:t xml:space="preserve"> </w:t>
      </w:r>
      <w:r>
        <w:rPr>
          <w:w w:val="105"/>
        </w:rPr>
        <w:t>животного</w:t>
      </w:r>
      <w:r>
        <w:rPr>
          <w:spacing w:val="4"/>
          <w:w w:val="105"/>
        </w:rPr>
        <w:t xml:space="preserve"> </w:t>
      </w:r>
      <w:r>
        <w:rPr>
          <w:w w:val="105"/>
        </w:rPr>
        <w:t>(растения)</w:t>
      </w:r>
      <w:r>
        <w:rPr>
          <w:spacing w:val="-44"/>
          <w:w w:val="105"/>
        </w:rPr>
        <w:t xml:space="preserve"> </w:t>
      </w:r>
      <w:r>
        <w:rPr>
          <w:w w:val="105"/>
        </w:rPr>
        <w:t>как</w:t>
      </w:r>
      <w:r>
        <w:rPr>
          <w:spacing w:val="26"/>
          <w:w w:val="105"/>
        </w:rPr>
        <w:t xml:space="preserve"> </w:t>
      </w:r>
      <w:r>
        <w:rPr>
          <w:w w:val="105"/>
        </w:rPr>
        <w:t>живого</w:t>
      </w:r>
      <w:r>
        <w:rPr>
          <w:spacing w:val="27"/>
          <w:w w:val="105"/>
        </w:rPr>
        <w:t xml:space="preserve"> </w:t>
      </w:r>
      <w:r>
        <w:rPr>
          <w:w w:val="105"/>
        </w:rPr>
        <w:t>организма;</w:t>
      </w:r>
    </w:p>
    <w:p w:rsidR="00F45DA7" w:rsidRDefault="00F45DA7" w:rsidP="00F45DA7">
      <w:pPr>
        <w:pStyle w:val="a3"/>
        <w:spacing w:before="1" w:line="254" w:lineRule="auto"/>
        <w:ind w:left="963" w:right="139" w:hanging="142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32"/>
          <w:w w:val="105"/>
          <w:position w:val="1"/>
          <w:sz w:val="14"/>
        </w:rPr>
        <w:t xml:space="preserve"> </w:t>
      </w:r>
      <w:r>
        <w:rPr>
          <w:w w:val="105"/>
        </w:rPr>
        <w:t>описывать</w:t>
      </w:r>
      <w:r>
        <w:rPr>
          <w:spacing w:val="30"/>
          <w:w w:val="105"/>
        </w:rPr>
        <w:t xml:space="preserve"> </w:t>
      </w:r>
      <w:r>
        <w:rPr>
          <w:w w:val="105"/>
        </w:rPr>
        <w:t>(характеризовать)</w:t>
      </w:r>
      <w:r>
        <w:rPr>
          <w:spacing w:val="30"/>
          <w:w w:val="105"/>
        </w:rPr>
        <w:t xml:space="preserve"> </w:t>
      </w:r>
      <w:r>
        <w:rPr>
          <w:w w:val="105"/>
        </w:rPr>
        <w:t>отдельные</w:t>
      </w:r>
      <w:r>
        <w:rPr>
          <w:spacing w:val="30"/>
          <w:w w:val="105"/>
        </w:rPr>
        <w:t xml:space="preserve"> </w:t>
      </w:r>
      <w:r>
        <w:rPr>
          <w:w w:val="105"/>
        </w:rPr>
        <w:t>страницы</w:t>
      </w:r>
      <w:r>
        <w:rPr>
          <w:spacing w:val="30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44"/>
          <w:w w:val="105"/>
        </w:rPr>
        <w:t xml:space="preserve"> </w:t>
      </w:r>
      <w:r>
        <w:rPr>
          <w:w w:val="105"/>
        </w:rPr>
        <w:t>нашей</w:t>
      </w:r>
      <w:r>
        <w:rPr>
          <w:spacing w:val="27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28"/>
          <w:w w:val="105"/>
        </w:rPr>
        <w:t xml:space="preserve"> </w:t>
      </w:r>
      <w:r>
        <w:rPr>
          <w:w w:val="105"/>
        </w:rPr>
        <w:t>(в</w:t>
      </w:r>
      <w:r>
        <w:rPr>
          <w:spacing w:val="28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28"/>
          <w:w w:val="105"/>
        </w:rPr>
        <w:t xml:space="preserve"> </w:t>
      </w:r>
      <w:r>
        <w:rPr>
          <w:w w:val="105"/>
        </w:rPr>
        <w:t>изученного).</w:t>
      </w:r>
    </w:p>
    <w:p w:rsidR="00F45DA7" w:rsidRDefault="00F45DA7" w:rsidP="00F45DA7">
      <w:pPr>
        <w:spacing w:before="4"/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Регулятивные</w:t>
      </w:r>
      <w:r>
        <w:rPr>
          <w:rFonts w:ascii="Times New Roman" w:hAnsi="Times New Roman"/>
          <w:i/>
          <w:spacing w:val="16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универсальные</w:t>
      </w:r>
      <w:r>
        <w:rPr>
          <w:rFonts w:ascii="Times New Roman" w:hAnsi="Times New Roman"/>
          <w:i/>
          <w:spacing w:val="1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учебные</w:t>
      </w:r>
      <w:r>
        <w:rPr>
          <w:rFonts w:ascii="Times New Roman" w:hAnsi="Times New Roman"/>
          <w:i/>
          <w:spacing w:val="1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действия:</w:t>
      </w:r>
    </w:p>
    <w:p w:rsidR="00F45DA7" w:rsidRDefault="00F45DA7" w:rsidP="00F45DA7">
      <w:pPr>
        <w:pStyle w:val="a3"/>
        <w:spacing w:before="16" w:line="254" w:lineRule="auto"/>
        <w:ind w:left="963" w:right="139" w:hanging="142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планировать</w:t>
      </w:r>
      <w:r>
        <w:rPr>
          <w:spacing w:val="37"/>
          <w:w w:val="105"/>
        </w:rPr>
        <w:t xml:space="preserve"> </w:t>
      </w:r>
      <w:r>
        <w:rPr>
          <w:w w:val="105"/>
        </w:rPr>
        <w:t>шаги</w:t>
      </w:r>
      <w:r>
        <w:rPr>
          <w:spacing w:val="37"/>
          <w:w w:val="105"/>
        </w:rPr>
        <w:t xml:space="preserve"> </w:t>
      </w:r>
      <w:r>
        <w:rPr>
          <w:w w:val="105"/>
        </w:rPr>
        <w:t>по</w:t>
      </w:r>
      <w:r>
        <w:rPr>
          <w:spacing w:val="38"/>
          <w:w w:val="105"/>
        </w:rPr>
        <w:t xml:space="preserve"> </w:t>
      </w:r>
      <w:r>
        <w:rPr>
          <w:w w:val="105"/>
        </w:rPr>
        <w:t>решению</w:t>
      </w:r>
      <w:r>
        <w:rPr>
          <w:spacing w:val="37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37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38"/>
          <w:w w:val="105"/>
        </w:rPr>
        <w:t xml:space="preserve"> </w:t>
      </w:r>
      <w:r>
        <w:rPr>
          <w:w w:val="105"/>
        </w:rPr>
        <w:t>контролиро-</w:t>
      </w:r>
      <w:r>
        <w:rPr>
          <w:spacing w:val="-44"/>
          <w:w w:val="105"/>
        </w:rPr>
        <w:t xml:space="preserve"> </w:t>
      </w:r>
      <w:r>
        <w:rPr>
          <w:w w:val="105"/>
        </w:rPr>
        <w:t>вать</w:t>
      </w:r>
      <w:r>
        <w:rPr>
          <w:spacing w:val="32"/>
          <w:w w:val="105"/>
        </w:rPr>
        <w:t xml:space="preserve"> </w:t>
      </w:r>
      <w:r>
        <w:rPr>
          <w:w w:val="105"/>
        </w:rPr>
        <w:t>свои</w:t>
      </w:r>
      <w:r>
        <w:rPr>
          <w:spacing w:val="32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33"/>
          <w:w w:val="105"/>
        </w:rPr>
        <w:t xml:space="preserve"> </w:t>
      </w:r>
      <w:r>
        <w:rPr>
          <w:w w:val="105"/>
        </w:rPr>
        <w:t>(при</w:t>
      </w:r>
      <w:r>
        <w:rPr>
          <w:spacing w:val="32"/>
          <w:w w:val="105"/>
        </w:rPr>
        <w:t xml:space="preserve"> </w:t>
      </w:r>
      <w:r>
        <w:rPr>
          <w:w w:val="105"/>
        </w:rPr>
        <w:t>небольшой</w:t>
      </w:r>
      <w:r>
        <w:rPr>
          <w:spacing w:val="32"/>
          <w:w w:val="105"/>
        </w:rPr>
        <w:t xml:space="preserve"> </w:t>
      </w:r>
      <w:r>
        <w:rPr>
          <w:w w:val="105"/>
        </w:rPr>
        <w:t>помощи</w:t>
      </w:r>
      <w:r>
        <w:rPr>
          <w:spacing w:val="32"/>
          <w:w w:val="105"/>
        </w:rPr>
        <w:t xml:space="preserve"> </w:t>
      </w:r>
      <w:r>
        <w:rPr>
          <w:w w:val="105"/>
        </w:rPr>
        <w:t>учителя);</w:t>
      </w:r>
    </w:p>
    <w:p w:rsidR="00F45DA7" w:rsidRDefault="00F45DA7" w:rsidP="00F45DA7">
      <w:pPr>
        <w:pStyle w:val="a3"/>
        <w:spacing w:before="1" w:line="254" w:lineRule="auto"/>
        <w:ind w:left="963" w:hanging="142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1"/>
          <w:w w:val="105"/>
          <w:position w:val="1"/>
          <w:sz w:val="14"/>
        </w:rPr>
        <w:t xml:space="preserve"> </w:t>
      </w:r>
      <w:r>
        <w:rPr>
          <w:w w:val="105"/>
        </w:rPr>
        <w:t>устанавливать</w:t>
      </w:r>
      <w:r>
        <w:rPr>
          <w:spacing w:val="18"/>
          <w:w w:val="105"/>
        </w:rPr>
        <w:t xml:space="preserve"> </w:t>
      </w:r>
      <w:r>
        <w:rPr>
          <w:w w:val="105"/>
        </w:rPr>
        <w:t>причину</w:t>
      </w:r>
      <w:r>
        <w:rPr>
          <w:spacing w:val="17"/>
          <w:w w:val="105"/>
        </w:rPr>
        <w:t xml:space="preserve"> </w:t>
      </w:r>
      <w:r>
        <w:rPr>
          <w:w w:val="105"/>
        </w:rPr>
        <w:t>возникающей</w:t>
      </w:r>
      <w:r>
        <w:rPr>
          <w:spacing w:val="17"/>
          <w:w w:val="105"/>
        </w:rPr>
        <w:t xml:space="preserve"> </w:t>
      </w:r>
      <w:r>
        <w:rPr>
          <w:w w:val="105"/>
        </w:rPr>
        <w:t>трудности</w:t>
      </w:r>
      <w:r>
        <w:rPr>
          <w:spacing w:val="17"/>
          <w:w w:val="105"/>
        </w:rPr>
        <w:t xml:space="preserve"> </w:t>
      </w:r>
      <w:r>
        <w:rPr>
          <w:w w:val="105"/>
        </w:rPr>
        <w:t>или</w:t>
      </w:r>
      <w:r>
        <w:rPr>
          <w:spacing w:val="17"/>
          <w:w w:val="105"/>
        </w:rPr>
        <w:t xml:space="preserve"> </w:t>
      </w:r>
      <w:r>
        <w:rPr>
          <w:w w:val="105"/>
        </w:rPr>
        <w:t>ошиб-</w:t>
      </w:r>
      <w:r>
        <w:rPr>
          <w:spacing w:val="-44"/>
          <w:w w:val="105"/>
        </w:rPr>
        <w:t xml:space="preserve"> </w:t>
      </w:r>
      <w:r>
        <w:rPr>
          <w:w w:val="105"/>
        </w:rPr>
        <w:t>ки,</w:t>
      </w:r>
      <w:r>
        <w:rPr>
          <w:spacing w:val="28"/>
          <w:w w:val="105"/>
        </w:rPr>
        <w:t xml:space="preserve"> </w:t>
      </w:r>
      <w:r>
        <w:rPr>
          <w:w w:val="105"/>
        </w:rPr>
        <w:t>корректировать</w:t>
      </w:r>
      <w:r>
        <w:rPr>
          <w:spacing w:val="28"/>
          <w:w w:val="105"/>
        </w:rPr>
        <w:t xml:space="preserve"> </w:t>
      </w:r>
      <w:r>
        <w:rPr>
          <w:w w:val="105"/>
        </w:rPr>
        <w:t>свои</w:t>
      </w:r>
      <w:r>
        <w:rPr>
          <w:spacing w:val="28"/>
          <w:w w:val="105"/>
        </w:rPr>
        <w:t xml:space="preserve"> </w:t>
      </w:r>
      <w:r>
        <w:rPr>
          <w:w w:val="105"/>
        </w:rPr>
        <w:t>действия.</w:t>
      </w:r>
    </w:p>
    <w:p w:rsidR="00F45DA7" w:rsidRDefault="00F45DA7" w:rsidP="00F45DA7">
      <w:pPr>
        <w:spacing w:before="4"/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Совместная</w:t>
      </w:r>
      <w:r>
        <w:rPr>
          <w:rFonts w:ascii="Times New Roman" w:hAnsi="Times New Roman"/>
          <w:i/>
          <w:spacing w:val="50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деятельность:</w:t>
      </w:r>
    </w:p>
    <w:p w:rsidR="00F45DA7" w:rsidRDefault="00F45DA7" w:rsidP="00F45DA7">
      <w:pPr>
        <w:pStyle w:val="a3"/>
        <w:spacing w:before="16" w:line="254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участвуя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руко-</w:t>
      </w:r>
      <w:r>
        <w:rPr>
          <w:spacing w:val="1"/>
          <w:w w:val="105"/>
        </w:rPr>
        <w:t xml:space="preserve"> </w:t>
      </w:r>
      <w:r>
        <w:rPr>
          <w:w w:val="105"/>
        </w:rPr>
        <w:t>водителя (лидера), подчинённого; справедливо оценивать ре-</w:t>
      </w:r>
      <w:r>
        <w:rPr>
          <w:spacing w:val="1"/>
          <w:w w:val="105"/>
        </w:rPr>
        <w:t xml:space="preserve"> </w:t>
      </w:r>
      <w:r>
        <w:rPr>
          <w:w w:val="105"/>
        </w:rPr>
        <w:t>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положительно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реагиро-</w:t>
      </w:r>
      <w:r>
        <w:rPr>
          <w:spacing w:val="1"/>
          <w:w w:val="105"/>
        </w:rPr>
        <w:t xml:space="preserve"> </w:t>
      </w:r>
      <w:r>
        <w:rPr>
          <w:w w:val="105"/>
        </w:rPr>
        <w:t>вать</w:t>
      </w:r>
      <w:r>
        <w:rPr>
          <w:spacing w:val="27"/>
          <w:w w:val="105"/>
        </w:rPr>
        <w:t xml:space="preserve"> </w:t>
      </w:r>
      <w:r>
        <w:rPr>
          <w:w w:val="105"/>
        </w:rPr>
        <w:t>на</w:t>
      </w:r>
      <w:r>
        <w:rPr>
          <w:spacing w:val="27"/>
          <w:w w:val="105"/>
        </w:rPr>
        <w:t xml:space="preserve"> </w:t>
      </w:r>
      <w:r>
        <w:rPr>
          <w:w w:val="105"/>
        </w:rPr>
        <w:t>советы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замечания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свой</w:t>
      </w:r>
      <w:r>
        <w:rPr>
          <w:spacing w:val="28"/>
          <w:w w:val="105"/>
        </w:rPr>
        <w:t xml:space="preserve"> </w:t>
      </w:r>
      <w:r>
        <w:rPr>
          <w:w w:val="105"/>
        </w:rPr>
        <w:t>адрес;</w:t>
      </w:r>
    </w:p>
    <w:p w:rsidR="00F45DA7" w:rsidRDefault="00F45DA7" w:rsidP="00F45DA7">
      <w:pPr>
        <w:pStyle w:val="a3"/>
        <w:spacing w:before="2" w:line="254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право другого человека иметь собственное суждение, мнение;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разрешать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конфликты  с  учё-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26"/>
          <w:w w:val="105"/>
        </w:rPr>
        <w:t xml:space="preserve"> </w:t>
      </w:r>
      <w:r>
        <w:rPr>
          <w:w w:val="105"/>
        </w:rPr>
        <w:t>этики</w:t>
      </w:r>
      <w:r>
        <w:rPr>
          <w:spacing w:val="26"/>
          <w:w w:val="105"/>
        </w:rPr>
        <w:t xml:space="preserve"> </w:t>
      </w:r>
      <w:r>
        <w:rPr>
          <w:w w:val="105"/>
        </w:rPr>
        <w:t>общения.</w:t>
      </w:r>
    </w:p>
    <w:p w:rsidR="00F45DA7" w:rsidRDefault="00F45DA7" w:rsidP="00F45DA7">
      <w:pPr>
        <w:pStyle w:val="3"/>
        <w:numPr>
          <w:ilvl w:val="0"/>
          <w:numId w:val="33"/>
        </w:numPr>
        <w:tabs>
          <w:tab w:val="left" w:pos="932"/>
        </w:tabs>
        <w:spacing w:before="67"/>
        <w:ind w:hanging="194"/>
      </w:pPr>
      <w:r>
        <w:t>КЛАСС</w:t>
      </w:r>
      <w:r>
        <w:rPr>
          <w:spacing w:val="-10"/>
        </w:rPr>
        <w:t xml:space="preserve"> </w:t>
      </w:r>
      <w:r>
        <w:t>(68</w:t>
      </w:r>
      <w:r>
        <w:rPr>
          <w:spacing w:val="-11"/>
        </w:rPr>
        <w:t xml:space="preserve"> </w:t>
      </w:r>
      <w:r>
        <w:t>ч)</w:t>
      </w:r>
    </w:p>
    <w:p w:rsidR="00F45DA7" w:rsidRDefault="00F45DA7" w:rsidP="00F45DA7">
      <w:pPr>
        <w:spacing w:before="73"/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Человек</w:t>
      </w:r>
      <w:r>
        <w:rPr>
          <w:rFonts w:ascii="Times New Roman" w:hAnsi="Times New Roman"/>
          <w:i/>
          <w:spacing w:val="-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и общество</w:t>
      </w:r>
    </w:p>
    <w:p w:rsidR="00F45DA7" w:rsidRDefault="00F45DA7" w:rsidP="00F45DA7">
      <w:pPr>
        <w:pStyle w:val="a3"/>
        <w:spacing w:before="15" w:line="254" w:lineRule="auto"/>
      </w:pPr>
      <w:r>
        <w:rPr>
          <w:w w:val="110"/>
        </w:rPr>
        <w:t>Конституция</w:t>
      </w:r>
      <w:r>
        <w:rPr>
          <w:spacing w:val="1"/>
          <w:w w:val="110"/>
        </w:rPr>
        <w:t xml:space="preserve"> </w:t>
      </w:r>
      <w:r>
        <w:rPr>
          <w:w w:val="110"/>
        </w:rPr>
        <w:t>—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Основной</w:t>
      </w:r>
      <w:r>
        <w:rPr>
          <w:spacing w:val="1"/>
          <w:w w:val="110"/>
        </w:rPr>
        <w:t xml:space="preserve"> </w:t>
      </w:r>
      <w:r>
        <w:rPr>
          <w:w w:val="110"/>
        </w:rPr>
        <w:t>закон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Российской</w:t>
      </w:r>
      <w:r>
        <w:rPr>
          <w:spacing w:val="1"/>
          <w:w w:val="110"/>
        </w:rPr>
        <w:t xml:space="preserve"> </w:t>
      </w:r>
      <w:r>
        <w:rPr>
          <w:w w:val="110"/>
        </w:rPr>
        <w:t>Федерации.</w:t>
      </w:r>
      <w:r>
        <w:rPr>
          <w:spacing w:val="1"/>
          <w:w w:val="110"/>
        </w:rPr>
        <w:t xml:space="preserve"> </w:t>
      </w:r>
      <w:r>
        <w:rPr>
          <w:w w:val="110"/>
        </w:rPr>
        <w:t>Права и обязанности гражданина Российской Федерации. Пре-</w:t>
      </w:r>
      <w:r>
        <w:rPr>
          <w:spacing w:val="1"/>
          <w:w w:val="110"/>
        </w:rPr>
        <w:t xml:space="preserve"> </w:t>
      </w:r>
      <w:r>
        <w:rPr>
          <w:w w:val="110"/>
        </w:rPr>
        <w:t>зидент Российской Федерации — глава государства. Полити-</w:t>
      </w:r>
      <w:r>
        <w:rPr>
          <w:spacing w:val="1"/>
          <w:w w:val="110"/>
        </w:rPr>
        <w:t xml:space="preserve"> </w:t>
      </w:r>
      <w:r>
        <w:rPr>
          <w:w w:val="110"/>
        </w:rPr>
        <w:t>ко-административная</w:t>
      </w:r>
      <w:r>
        <w:rPr>
          <w:spacing w:val="1"/>
          <w:w w:val="110"/>
        </w:rPr>
        <w:t xml:space="preserve"> </w:t>
      </w:r>
      <w:r>
        <w:rPr>
          <w:w w:val="110"/>
        </w:rPr>
        <w:t>карта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России.</w:t>
      </w:r>
      <w:r>
        <w:rPr>
          <w:spacing w:val="1"/>
          <w:w w:val="110"/>
        </w:rPr>
        <w:t xml:space="preserve"> </w:t>
      </w:r>
      <w:r>
        <w:rPr>
          <w:w w:val="110"/>
        </w:rPr>
        <w:t>Общая</w:t>
      </w:r>
      <w:r>
        <w:rPr>
          <w:spacing w:val="1"/>
          <w:w w:val="110"/>
        </w:rPr>
        <w:t xml:space="preserve"> </w:t>
      </w:r>
      <w:r>
        <w:rPr>
          <w:w w:val="110"/>
        </w:rPr>
        <w:t>характеристика</w:t>
      </w:r>
      <w:r>
        <w:rPr>
          <w:spacing w:val="1"/>
          <w:w w:val="110"/>
        </w:rPr>
        <w:t xml:space="preserve"> </w:t>
      </w:r>
      <w:r>
        <w:rPr>
          <w:w w:val="105"/>
        </w:rPr>
        <w:t>родного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края,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важнейшие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достопримечательности,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знаменитые</w:t>
      </w:r>
      <w:r>
        <w:rPr>
          <w:spacing w:val="-44"/>
          <w:w w:val="105"/>
        </w:rPr>
        <w:t xml:space="preserve"> </w:t>
      </w:r>
      <w:r>
        <w:rPr>
          <w:w w:val="110"/>
        </w:rPr>
        <w:t>соотечественники.</w:t>
      </w:r>
    </w:p>
    <w:p w:rsidR="00F45DA7" w:rsidRDefault="00F45DA7" w:rsidP="00F45DA7">
      <w:pPr>
        <w:pStyle w:val="a3"/>
        <w:spacing w:line="254" w:lineRule="auto"/>
      </w:pPr>
      <w:r>
        <w:rPr>
          <w:w w:val="110"/>
        </w:rPr>
        <w:t>Города России. Святыни городов России. Главный город род-</w:t>
      </w:r>
      <w:r>
        <w:rPr>
          <w:spacing w:val="-46"/>
          <w:w w:val="110"/>
        </w:rPr>
        <w:t xml:space="preserve"> </w:t>
      </w:r>
      <w:r>
        <w:rPr>
          <w:w w:val="110"/>
        </w:rPr>
        <w:t>ного края: достопримечательности, история и характеристика</w:t>
      </w:r>
      <w:r>
        <w:rPr>
          <w:spacing w:val="1"/>
          <w:w w:val="110"/>
        </w:rPr>
        <w:t xml:space="preserve"> </w:t>
      </w:r>
      <w:r>
        <w:rPr>
          <w:w w:val="110"/>
        </w:rPr>
        <w:t>отдельных</w:t>
      </w:r>
      <w:r>
        <w:rPr>
          <w:spacing w:val="21"/>
          <w:w w:val="110"/>
        </w:rPr>
        <w:t xml:space="preserve"> </w:t>
      </w:r>
      <w:r>
        <w:rPr>
          <w:w w:val="110"/>
        </w:rPr>
        <w:t>исторических</w:t>
      </w:r>
      <w:r>
        <w:rPr>
          <w:spacing w:val="22"/>
          <w:w w:val="110"/>
        </w:rPr>
        <w:t xml:space="preserve"> </w:t>
      </w:r>
      <w:r>
        <w:rPr>
          <w:w w:val="110"/>
        </w:rPr>
        <w:t>событий,</w:t>
      </w:r>
      <w:r>
        <w:rPr>
          <w:spacing w:val="21"/>
          <w:w w:val="110"/>
        </w:rPr>
        <w:t xml:space="preserve"> </w:t>
      </w:r>
      <w:r>
        <w:rPr>
          <w:w w:val="110"/>
        </w:rPr>
        <w:t>связанных</w:t>
      </w:r>
      <w:r>
        <w:rPr>
          <w:spacing w:val="22"/>
          <w:w w:val="110"/>
        </w:rPr>
        <w:t xml:space="preserve"> </w:t>
      </w:r>
      <w:r>
        <w:rPr>
          <w:w w:val="110"/>
        </w:rPr>
        <w:t>с</w:t>
      </w:r>
      <w:r>
        <w:rPr>
          <w:spacing w:val="22"/>
          <w:w w:val="110"/>
        </w:rPr>
        <w:t xml:space="preserve"> </w:t>
      </w:r>
      <w:r>
        <w:rPr>
          <w:w w:val="110"/>
        </w:rPr>
        <w:t>ним.</w:t>
      </w:r>
    </w:p>
    <w:p w:rsidR="00F45DA7" w:rsidRDefault="00F45DA7" w:rsidP="00F45DA7">
      <w:pPr>
        <w:pStyle w:val="a3"/>
        <w:spacing w:line="254" w:lineRule="auto"/>
      </w:pPr>
      <w:r>
        <w:rPr>
          <w:w w:val="110"/>
        </w:rPr>
        <w:t>Праздник в жизни общества как средство укрепления обще-</w:t>
      </w:r>
      <w:r>
        <w:rPr>
          <w:spacing w:val="1"/>
          <w:w w:val="110"/>
        </w:rPr>
        <w:t xml:space="preserve"> </w:t>
      </w:r>
      <w:r>
        <w:rPr>
          <w:w w:val="110"/>
        </w:rPr>
        <w:t>ственной солидарности и упрочения духовных связей между</w:t>
      </w:r>
      <w:r>
        <w:rPr>
          <w:spacing w:val="1"/>
          <w:w w:val="110"/>
        </w:rPr>
        <w:t xml:space="preserve"> </w:t>
      </w:r>
      <w:r>
        <w:rPr>
          <w:w w:val="110"/>
        </w:rPr>
        <w:t>соотечественниками. Новый год, День защитника Отечества,</w:t>
      </w:r>
      <w:r>
        <w:rPr>
          <w:spacing w:val="1"/>
          <w:w w:val="110"/>
        </w:rPr>
        <w:t xml:space="preserve"> </w:t>
      </w:r>
      <w:r>
        <w:rPr>
          <w:w w:val="110"/>
        </w:rPr>
        <w:t>Международный женский день, День весны и труда, День По-</w:t>
      </w:r>
      <w:r>
        <w:rPr>
          <w:spacing w:val="1"/>
          <w:w w:val="110"/>
        </w:rPr>
        <w:t xml:space="preserve"> </w:t>
      </w:r>
      <w:r>
        <w:rPr>
          <w:w w:val="110"/>
        </w:rPr>
        <w:t>беды, День России, День народного единства, День Конститу-</w:t>
      </w:r>
      <w:r>
        <w:rPr>
          <w:spacing w:val="1"/>
          <w:w w:val="110"/>
        </w:rPr>
        <w:t xml:space="preserve"> </w:t>
      </w:r>
      <w:r>
        <w:rPr>
          <w:w w:val="110"/>
        </w:rPr>
        <w:t>ции. Праздники и памятные даты своего региона. Уважение к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культуре, истории, традициям своего народа и других народов,</w:t>
      </w:r>
      <w:r>
        <w:rPr>
          <w:spacing w:val="-46"/>
          <w:w w:val="110"/>
        </w:rPr>
        <w:t xml:space="preserve"> </w:t>
      </w:r>
      <w:r>
        <w:rPr>
          <w:w w:val="110"/>
        </w:rPr>
        <w:t>государственным</w:t>
      </w:r>
      <w:r>
        <w:rPr>
          <w:spacing w:val="22"/>
          <w:w w:val="110"/>
        </w:rPr>
        <w:t xml:space="preserve"> </w:t>
      </w:r>
      <w:r>
        <w:rPr>
          <w:w w:val="110"/>
        </w:rPr>
        <w:t>символам</w:t>
      </w:r>
      <w:r>
        <w:rPr>
          <w:spacing w:val="22"/>
          <w:w w:val="110"/>
        </w:rPr>
        <w:t xml:space="preserve"> </w:t>
      </w:r>
      <w:r>
        <w:rPr>
          <w:w w:val="110"/>
        </w:rPr>
        <w:t>России.</w:t>
      </w:r>
    </w:p>
    <w:p w:rsidR="00F45DA7" w:rsidRDefault="00F45DA7" w:rsidP="00F45DA7">
      <w:pPr>
        <w:pStyle w:val="a3"/>
        <w:spacing w:line="254" w:lineRule="auto"/>
      </w:pPr>
      <w:r>
        <w:rPr>
          <w:w w:val="110"/>
        </w:rPr>
        <w:t>История Отечества. «Лента времени» и историческая карта.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Наиболее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важные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яркие</w:t>
      </w:r>
      <w:r>
        <w:rPr>
          <w:spacing w:val="-11"/>
          <w:w w:val="110"/>
        </w:rPr>
        <w:t xml:space="preserve"> </w:t>
      </w:r>
      <w:r>
        <w:rPr>
          <w:w w:val="110"/>
        </w:rPr>
        <w:t>события</w:t>
      </w:r>
      <w:r>
        <w:rPr>
          <w:spacing w:val="-10"/>
          <w:w w:val="110"/>
        </w:rPr>
        <w:t xml:space="preserve"> </w:t>
      </w:r>
      <w:r>
        <w:rPr>
          <w:w w:val="110"/>
        </w:rPr>
        <w:t>общественной</w:t>
      </w:r>
      <w:r>
        <w:rPr>
          <w:spacing w:val="-11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культурной</w:t>
      </w:r>
      <w:r>
        <w:rPr>
          <w:spacing w:val="-46"/>
          <w:w w:val="110"/>
        </w:rPr>
        <w:t xml:space="preserve"> </w:t>
      </w:r>
      <w:r>
        <w:rPr>
          <w:w w:val="110"/>
        </w:rPr>
        <w:t>жизни страны в разные исторические периоды: Государство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Русь,</w:t>
      </w:r>
      <w:r>
        <w:rPr>
          <w:spacing w:val="1"/>
          <w:w w:val="110"/>
        </w:rPr>
        <w:t xml:space="preserve"> </w:t>
      </w:r>
      <w:r>
        <w:rPr>
          <w:w w:val="110"/>
        </w:rPr>
        <w:t>Московское</w:t>
      </w:r>
      <w:r>
        <w:rPr>
          <w:spacing w:val="1"/>
          <w:w w:val="110"/>
        </w:rPr>
        <w:t xml:space="preserve"> </w:t>
      </w:r>
      <w:r>
        <w:rPr>
          <w:w w:val="110"/>
        </w:rPr>
        <w:t>государство,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Российская</w:t>
      </w:r>
      <w:r>
        <w:rPr>
          <w:spacing w:val="1"/>
          <w:w w:val="110"/>
        </w:rPr>
        <w:t xml:space="preserve"> </w:t>
      </w:r>
      <w:r>
        <w:rPr>
          <w:w w:val="110"/>
        </w:rPr>
        <w:t>империя,</w:t>
      </w:r>
      <w:r>
        <w:rPr>
          <w:spacing w:val="1"/>
          <w:w w:val="110"/>
        </w:rPr>
        <w:t xml:space="preserve"> </w:t>
      </w:r>
      <w:r>
        <w:rPr>
          <w:w w:val="110"/>
        </w:rPr>
        <w:t>СССР,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Российская</w:t>
      </w:r>
      <w:r>
        <w:rPr>
          <w:spacing w:val="1"/>
          <w:w w:val="110"/>
        </w:rPr>
        <w:t xml:space="preserve"> </w:t>
      </w:r>
      <w:r>
        <w:rPr>
          <w:w w:val="110"/>
        </w:rPr>
        <w:t>Федерация.</w:t>
      </w:r>
      <w:r>
        <w:rPr>
          <w:spacing w:val="1"/>
          <w:w w:val="110"/>
        </w:rPr>
        <w:t xml:space="preserve"> </w:t>
      </w:r>
      <w:r>
        <w:rPr>
          <w:w w:val="110"/>
        </w:rPr>
        <w:t>Картины</w:t>
      </w:r>
      <w:r>
        <w:rPr>
          <w:spacing w:val="1"/>
          <w:w w:val="110"/>
        </w:rPr>
        <w:t xml:space="preserve"> </w:t>
      </w:r>
      <w:r>
        <w:rPr>
          <w:w w:val="110"/>
        </w:rPr>
        <w:t>быта,</w:t>
      </w:r>
      <w:r>
        <w:rPr>
          <w:spacing w:val="1"/>
          <w:w w:val="110"/>
        </w:rPr>
        <w:t xml:space="preserve"> </w:t>
      </w:r>
      <w:r>
        <w:rPr>
          <w:w w:val="110"/>
        </w:rPr>
        <w:t>труда,</w:t>
      </w:r>
      <w:r>
        <w:rPr>
          <w:spacing w:val="1"/>
          <w:w w:val="110"/>
        </w:rPr>
        <w:t xml:space="preserve"> </w:t>
      </w:r>
      <w:r>
        <w:rPr>
          <w:w w:val="110"/>
        </w:rPr>
        <w:t>духовно-нрав-</w:t>
      </w:r>
      <w:r>
        <w:rPr>
          <w:spacing w:val="1"/>
          <w:w w:val="110"/>
        </w:rPr>
        <w:t xml:space="preserve"> </w:t>
      </w:r>
      <w:r>
        <w:rPr>
          <w:w w:val="105"/>
        </w:rPr>
        <w:t>ственные и культурные традиции людей в разные исторические</w:t>
      </w:r>
      <w:r>
        <w:rPr>
          <w:spacing w:val="1"/>
          <w:w w:val="105"/>
        </w:rPr>
        <w:t xml:space="preserve"> </w:t>
      </w:r>
      <w:r>
        <w:rPr>
          <w:w w:val="110"/>
        </w:rPr>
        <w:t>времена. Выдающиеся люди разных эпох как носители базо-</w:t>
      </w:r>
      <w:r>
        <w:rPr>
          <w:spacing w:val="1"/>
          <w:w w:val="110"/>
        </w:rPr>
        <w:t xml:space="preserve"> </w:t>
      </w:r>
      <w:r>
        <w:rPr>
          <w:w w:val="110"/>
        </w:rPr>
        <w:t>вых</w:t>
      </w:r>
      <w:r>
        <w:rPr>
          <w:spacing w:val="1"/>
          <w:w w:val="110"/>
        </w:rPr>
        <w:t xml:space="preserve"> </w:t>
      </w:r>
      <w:r>
        <w:rPr>
          <w:w w:val="110"/>
        </w:rPr>
        <w:t>национальных</w:t>
      </w:r>
      <w:r>
        <w:rPr>
          <w:spacing w:val="1"/>
          <w:w w:val="110"/>
        </w:rPr>
        <w:t xml:space="preserve"> </w:t>
      </w:r>
      <w:r>
        <w:rPr>
          <w:w w:val="110"/>
        </w:rPr>
        <w:t>ценностей.</w:t>
      </w:r>
      <w:r>
        <w:rPr>
          <w:spacing w:val="1"/>
          <w:w w:val="110"/>
        </w:rPr>
        <w:t xml:space="preserve"> </w:t>
      </w:r>
      <w:r>
        <w:rPr>
          <w:w w:val="110"/>
        </w:rPr>
        <w:t>Наиболее</w:t>
      </w:r>
      <w:r>
        <w:rPr>
          <w:spacing w:val="1"/>
          <w:w w:val="110"/>
        </w:rPr>
        <w:t xml:space="preserve"> </w:t>
      </w:r>
      <w:r>
        <w:rPr>
          <w:w w:val="110"/>
        </w:rPr>
        <w:t>значимые</w:t>
      </w:r>
      <w:r>
        <w:rPr>
          <w:spacing w:val="1"/>
          <w:w w:val="110"/>
        </w:rPr>
        <w:t xml:space="preserve"> </w:t>
      </w:r>
      <w:r>
        <w:rPr>
          <w:w w:val="110"/>
        </w:rPr>
        <w:t>объекты</w:t>
      </w:r>
      <w:r>
        <w:rPr>
          <w:spacing w:val="1"/>
          <w:w w:val="110"/>
        </w:rPr>
        <w:t xml:space="preserve"> </w:t>
      </w:r>
      <w:r>
        <w:rPr>
          <w:w w:val="110"/>
        </w:rPr>
        <w:t>списка Всемирного культурного наследия в России и за рубе-</w:t>
      </w:r>
      <w:r>
        <w:rPr>
          <w:spacing w:val="1"/>
          <w:w w:val="110"/>
        </w:rPr>
        <w:t xml:space="preserve"> </w:t>
      </w:r>
      <w:r>
        <w:rPr>
          <w:w w:val="110"/>
        </w:rPr>
        <w:t>жом. Охрана памятников истории и культуры. Посильное уча-</w:t>
      </w:r>
      <w:r>
        <w:rPr>
          <w:spacing w:val="1"/>
          <w:w w:val="110"/>
        </w:rPr>
        <w:t xml:space="preserve"> </w:t>
      </w:r>
      <w:r>
        <w:rPr>
          <w:w w:val="110"/>
        </w:rPr>
        <w:t>стие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охране</w:t>
      </w:r>
      <w:r>
        <w:rPr>
          <w:spacing w:val="1"/>
          <w:w w:val="110"/>
        </w:rPr>
        <w:t xml:space="preserve"> </w:t>
      </w:r>
      <w:r>
        <w:rPr>
          <w:w w:val="110"/>
        </w:rPr>
        <w:t>памятников</w:t>
      </w:r>
      <w:r>
        <w:rPr>
          <w:spacing w:val="1"/>
          <w:w w:val="110"/>
        </w:rPr>
        <w:t xml:space="preserve"> </w:t>
      </w:r>
      <w:r>
        <w:rPr>
          <w:w w:val="110"/>
        </w:rPr>
        <w:t>истории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культуры</w:t>
      </w:r>
      <w:r>
        <w:rPr>
          <w:spacing w:val="1"/>
          <w:w w:val="110"/>
        </w:rPr>
        <w:t xml:space="preserve"> </w:t>
      </w:r>
      <w:r>
        <w:rPr>
          <w:w w:val="110"/>
        </w:rPr>
        <w:t>своего</w:t>
      </w:r>
      <w:r>
        <w:rPr>
          <w:spacing w:val="1"/>
          <w:w w:val="110"/>
        </w:rPr>
        <w:t xml:space="preserve"> </w:t>
      </w:r>
      <w:r>
        <w:rPr>
          <w:w w:val="110"/>
        </w:rPr>
        <w:t>края.</w:t>
      </w:r>
      <w:r>
        <w:rPr>
          <w:spacing w:val="-46"/>
          <w:w w:val="110"/>
        </w:rPr>
        <w:t xml:space="preserve"> </w:t>
      </w:r>
      <w:r>
        <w:rPr>
          <w:w w:val="105"/>
        </w:rPr>
        <w:t>Личная ответственность каждого человека за сохранность исто-</w:t>
      </w:r>
      <w:r>
        <w:rPr>
          <w:spacing w:val="1"/>
          <w:w w:val="105"/>
        </w:rPr>
        <w:t xml:space="preserve"> </w:t>
      </w:r>
      <w:r>
        <w:rPr>
          <w:w w:val="110"/>
        </w:rPr>
        <w:t>рико-культурного</w:t>
      </w:r>
      <w:r>
        <w:rPr>
          <w:spacing w:val="21"/>
          <w:w w:val="110"/>
        </w:rPr>
        <w:t xml:space="preserve"> </w:t>
      </w:r>
      <w:r>
        <w:rPr>
          <w:w w:val="110"/>
        </w:rPr>
        <w:t>наследия</w:t>
      </w:r>
      <w:r>
        <w:rPr>
          <w:spacing w:val="21"/>
          <w:w w:val="110"/>
        </w:rPr>
        <w:t xml:space="preserve"> </w:t>
      </w:r>
      <w:r>
        <w:rPr>
          <w:w w:val="110"/>
        </w:rPr>
        <w:t>своего</w:t>
      </w:r>
      <w:r>
        <w:rPr>
          <w:spacing w:val="22"/>
          <w:w w:val="110"/>
        </w:rPr>
        <w:t xml:space="preserve"> </w:t>
      </w:r>
      <w:r>
        <w:rPr>
          <w:w w:val="110"/>
        </w:rPr>
        <w:t>края.</w:t>
      </w:r>
    </w:p>
    <w:p w:rsidR="00F45DA7" w:rsidRDefault="00F45DA7" w:rsidP="00F45DA7">
      <w:pPr>
        <w:pStyle w:val="a3"/>
        <w:spacing w:line="254" w:lineRule="auto"/>
      </w:pPr>
      <w:r>
        <w:rPr>
          <w:w w:val="110"/>
        </w:rPr>
        <w:t>Правила нравственного поведения в социуме, отношение к</w:t>
      </w:r>
      <w:r>
        <w:rPr>
          <w:spacing w:val="1"/>
          <w:w w:val="110"/>
        </w:rPr>
        <w:t xml:space="preserve"> </w:t>
      </w:r>
      <w:r>
        <w:rPr>
          <w:w w:val="110"/>
        </w:rPr>
        <w:t>людям</w:t>
      </w:r>
      <w:r>
        <w:rPr>
          <w:spacing w:val="-9"/>
          <w:w w:val="110"/>
        </w:rPr>
        <w:t xml:space="preserve"> </w:t>
      </w:r>
      <w:r>
        <w:rPr>
          <w:w w:val="110"/>
        </w:rPr>
        <w:t>независимо</w:t>
      </w:r>
      <w:r>
        <w:rPr>
          <w:spacing w:val="-9"/>
          <w:w w:val="110"/>
        </w:rPr>
        <w:t xml:space="preserve"> </w:t>
      </w:r>
      <w:r>
        <w:rPr>
          <w:w w:val="110"/>
        </w:rPr>
        <w:t>от</w:t>
      </w:r>
      <w:r>
        <w:rPr>
          <w:spacing w:val="-9"/>
          <w:w w:val="110"/>
        </w:rPr>
        <w:t xml:space="preserve"> </w:t>
      </w:r>
      <w:r>
        <w:rPr>
          <w:w w:val="110"/>
        </w:rPr>
        <w:t>их</w:t>
      </w:r>
      <w:r>
        <w:rPr>
          <w:spacing w:val="-9"/>
          <w:w w:val="110"/>
        </w:rPr>
        <w:t xml:space="preserve"> </w:t>
      </w:r>
      <w:r>
        <w:rPr>
          <w:w w:val="110"/>
        </w:rPr>
        <w:t>национальности,</w:t>
      </w:r>
      <w:r>
        <w:rPr>
          <w:spacing w:val="-8"/>
          <w:w w:val="110"/>
        </w:rPr>
        <w:t xml:space="preserve"> </w:t>
      </w:r>
      <w:r>
        <w:rPr>
          <w:w w:val="110"/>
        </w:rPr>
        <w:t>социального</w:t>
      </w:r>
      <w:r>
        <w:rPr>
          <w:spacing w:val="-9"/>
          <w:w w:val="110"/>
        </w:rPr>
        <w:t xml:space="preserve"> </w:t>
      </w:r>
      <w:r>
        <w:rPr>
          <w:w w:val="110"/>
        </w:rPr>
        <w:t>статуса,</w:t>
      </w:r>
      <w:r>
        <w:rPr>
          <w:spacing w:val="-46"/>
          <w:w w:val="110"/>
        </w:rPr>
        <w:t xml:space="preserve"> </w:t>
      </w:r>
      <w:r>
        <w:rPr>
          <w:w w:val="110"/>
        </w:rPr>
        <w:t>религиозной</w:t>
      </w:r>
      <w:r>
        <w:rPr>
          <w:spacing w:val="21"/>
          <w:w w:val="110"/>
        </w:rPr>
        <w:t xml:space="preserve"> </w:t>
      </w:r>
      <w:r>
        <w:rPr>
          <w:w w:val="110"/>
        </w:rPr>
        <w:t>принадлежности.</w:t>
      </w:r>
    </w:p>
    <w:p w:rsidR="00F45DA7" w:rsidRDefault="00F45DA7" w:rsidP="00F45DA7">
      <w:pPr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Человек</w:t>
      </w:r>
      <w:r>
        <w:rPr>
          <w:rFonts w:ascii="Times New Roman" w:hAnsi="Times New Roman"/>
          <w:i/>
          <w:spacing w:val="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и</w:t>
      </w:r>
      <w:r>
        <w:rPr>
          <w:rFonts w:ascii="Times New Roman" w:hAnsi="Times New Roman"/>
          <w:i/>
          <w:spacing w:val="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природа</w:t>
      </w:r>
    </w:p>
    <w:p w:rsidR="00F45DA7" w:rsidRDefault="00F45DA7" w:rsidP="00F45DA7">
      <w:pPr>
        <w:pStyle w:val="a3"/>
        <w:spacing w:line="254" w:lineRule="auto"/>
      </w:pPr>
      <w:r>
        <w:rPr>
          <w:w w:val="110"/>
        </w:rPr>
        <w:t>Методы познания окружающей природы: наблюдения, срав-</w:t>
      </w:r>
      <w:r>
        <w:rPr>
          <w:spacing w:val="-46"/>
          <w:w w:val="110"/>
        </w:rPr>
        <w:t xml:space="preserve"> </w:t>
      </w:r>
      <w:r>
        <w:rPr>
          <w:w w:val="110"/>
        </w:rPr>
        <w:t>нения, измерения, опыты по исследованию природных объек-</w:t>
      </w:r>
      <w:r>
        <w:rPr>
          <w:spacing w:val="1"/>
          <w:w w:val="110"/>
        </w:rPr>
        <w:t xml:space="preserve"> </w:t>
      </w:r>
      <w:r>
        <w:rPr>
          <w:w w:val="110"/>
        </w:rPr>
        <w:t>тов и явлений. Солнце — ближайшая к нам звезда, источник</w:t>
      </w:r>
      <w:r>
        <w:rPr>
          <w:spacing w:val="1"/>
          <w:w w:val="110"/>
        </w:rPr>
        <w:t xml:space="preserve"> </w:t>
      </w:r>
      <w:r>
        <w:rPr>
          <w:w w:val="110"/>
        </w:rPr>
        <w:t>света и тепла для всего живого на Земле. Характеристика пла-</w:t>
      </w:r>
      <w:r>
        <w:rPr>
          <w:spacing w:val="1"/>
          <w:w w:val="110"/>
        </w:rPr>
        <w:t xml:space="preserve"> </w:t>
      </w:r>
      <w:r>
        <w:rPr>
          <w:w w:val="110"/>
        </w:rPr>
        <w:t>нет</w:t>
      </w:r>
      <w:r>
        <w:rPr>
          <w:spacing w:val="-4"/>
          <w:w w:val="110"/>
        </w:rPr>
        <w:t xml:space="preserve"> </w:t>
      </w:r>
      <w:r>
        <w:rPr>
          <w:w w:val="110"/>
        </w:rPr>
        <w:t>Солнечной</w:t>
      </w:r>
      <w:r>
        <w:rPr>
          <w:spacing w:val="-3"/>
          <w:w w:val="110"/>
        </w:rPr>
        <w:t xml:space="preserve"> </w:t>
      </w:r>
      <w:r>
        <w:rPr>
          <w:w w:val="110"/>
        </w:rPr>
        <w:t>системы.</w:t>
      </w:r>
      <w:r>
        <w:rPr>
          <w:spacing w:val="-3"/>
          <w:w w:val="110"/>
        </w:rPr>
        <w:t xml:space="preserve"> </w:t>
      </w:r>
      <w:r>
        <w:rPr>
          <w:w w:val="110"/>
        </w:rPr>
        <w:t>Естественные</w:t>
      </w:r>
      <w:r>
        <w:rPr>
          <w:spacing w:val="-3"/>
          <w:w w:val="110"/>
        </w:rPr>
        <w:t xml:space="preserve"> </w:t>
      </w:r>
      <w:r>
        <w:rPr>
          <w:w w:val="110"/>
        </w:rPr>
        <w:t>спутники</w:t>
      </w:r>
      <w:r>
        <w:rPr>
          <w:spacing w:val="-4"/>
          <w:w w:val="110"/>
        </w:rPr>
        <w:t xml:space="preserve"> </w:t>
      </w:r>
      <w:r>
        <w:rPr>
          <w:w w:val="110"/>
        </w:rPr>
        <w:t>планет.</w:t>
      </w:r>
      <w:r>
        <w:rPr>
          <w:spacing w:val="-3"/>
          <w:w w:val="110"/>
        </w:rPr>
        <w:t xml:space="preserve"> </w:t>
      </w:r>
      <w:r>
        <w:rPr>
          <w:w w:val="110"/>
        </w:rPr>
        <w:t>Смена</w:t>
      </w:r>
    </w:p>
    <w:p w:rsidR="00F45DA7" w:rsidRDefault="00F45DA7" w:rsidP="00F45DA7">
      <w:pPr>
        <w:pStyle w:val="a3"/>
        <w:spacing w:before="67"/>
        <w:ind w:left="737" w:firstLine="0"/>
      </w:pPr>
      <w:r>
        <w:rPr>
          <w:w w:val="110"/>
        </w:rPr>
        <w:t>дня</w:t>
      </w:r>
      <w:r>
        <w:rPr>
          <w:spacing w:val="11"/>
          <w:w w:val="110"/>
        </w:rPr>
        <w:t xml:space="preserve"> </w:t>
      </w:r>
      <w:r>
        <w:rPr>
          <w:w w:val="110"/>
        </w:rPr>
        <w:t>и</w:t>
      </w:r>
      <w:r>
        <w:rPr>
          <w:spacing w:val="12"/>
          <w:w w:val="110"/>
        </w:rPr>
        <w:t xml:space="preserve"> </w:t>
      </w:r>
      <w:r>
        <w:rPr>
          <w:w w:val="110"/>
        </w:rPr>
        <w:t>ночи</w:t>
      </w:r>
      <w:r>
        <w:rPr>
          <w:spacing w:val="11"/>
          <w:w w:val="110"/>
        </w:rPr>
        <w:t xml:space="preserve"> </w:t>
      </w:r>
      <w:r>
        <w:rPr>
          <w:w w:val="110"/>
        </w:rPr>
        <w:t>на</w:t>
      </w:r>
      <w:r>
        <w:rPr>
          <w:spacing w:val="11"/>
          <w:w w:val="110"/>
        </w:rPr>
        <w:t xml:space="preserve"> </w:t>
      </w:r>
      <w:r>
        <w:rPr>
          <w:w w:val="110"/>
        </w:rPr>
        <w:t>Земле.</w:t>
      </w:r>
      <w:r>
        <w:rPr>
          <w:spacing w:val="12"/>
          <w:w w:val="110"/>
        </w:rPr>
        <w:t xml:space="preserve"> </w:t>
      </w:r>
      <w:r>
        <w:rPr>
          <w:w w:val="110"/>
        </w:rPr>
        <w:t>Вращение</w:t>
      </w:r>
      <w:r>
        <w:rPr>
          <w:spacing w:val="11"/>
          <w:w w:val="110"/>
        </w:rPr>
        <w:t xml:space="preserve"> </w:t>
      </w:r>
      <w:r>
        <w:rPr>
          <w:w w:val="110"/>
        </w:rPr>
        <w:t>Земли</w:t>
      </w:r>
      <w:r>
        <w:rPr>
          <w:spacing w:val="12"/>
          <w:w w:val="110"/>
        </w:rPr>
        <w:t xml:space="preserve"> </w:t>
      </w:r>
      <w:r>
        <w:rPr>
          <w:w w:val="110"/>
        </w:rPr>
        <w:t>как</w:t>
      </w:r>
      <w:r>
        <w:rPr>
          <w:spacing w:val="11"/>
          <w:w w:val="110"/>
        </w:rPr>
        <w:t xml:space="preserve"> </w:t>
      </w:r>
      <w:r>
        <w:rPr>
          <w:w w:val="110"/>
        </w:rPr>
        <w:t>причина</w:t>
      </w:r>
      <w:r>
        <w:rPr>
          <w:spacing w:val="12"/>
          <w:w w:val="110"/>
        </w:rPr>
        <w:t xml:space="preserve"> </w:t>
      </w:r>
      <w:r>
        <w:rPr>
          <w:w w:val="110"/>
        </w:rPr>
        <w:t>смены</w:t>
      </w:r>
      <w:r>
        <w:rPr>
          <w:spacing w:val="11"/>
          <w:w w:val="110"/>
        </w:rPr>
        <w:t xml:space="preserve"> </w:t>
      </w:r>
      <w:r>
        <w:rPr>
          <w:w w:val="110"/>
        </w:rPr>
        <w:t>дня</w:t>
      </w:r>
      <w:r>
        <w:rPr>
          <w:spacing w:val="-46"/>
          <w:w w:val="110"/>
        </w:rPr>
        <w:t xml:space="preserve"> </w:t>
      </w:r>
      <w:r>
        <w:rPr>
          <w:w w:val="110"/>
        </w:rPr>
        <w:t>и ночи. Обращение Земли вокруг Солнца и смена времён года.</w:t>
      </w:r>
      <w:r>
        <w:rPr>
          <w:spacing w:val="1"/>
          <w:w w:val="110"/>
        </w:rPr>
        <w:t xml:space="preserve"> </w:t>
      </w:r>
      <w:r>
        <w:rPr>
          <w:w w:val="110"/>
        </w:rPr>
        <w:t>Формы</w:t>
      </w:r>
      <w:r>
        <w:rPr>
          <w:spacing w:val="1"/>
          <w:w w:val="110"/>
        </w:rPr>
        <w:t xml:space="preserve"> </w:t>
      </w:r>
      <w:r>
        <w:rPr>
          <w:w w:val="110"/>
        </w:rPr>
        <w:t>земной</w:t>
      </w:r>
      <w:r>
        <w:rPr>
          <w:spacing w:val="1"/>
          <w:w w:val="110"/>
        </w:rPr>
        <w:t xml:space="preserve"> </w:t>
      </w:r>
      <w:r>
        <w:rPr>
          <w:w w:val="110"/>
        </w:rPr>
        <w:t>поверхности:</w:t>
      </w:r>
      <w:r>
        <w:rPr>
          <w:spacing w:val="1"/>
          <w:w w:val="110"/>
        </w:rPr>
        <w:t xml:space="preserve"> </w:t>
      </w:r>
      <w:r>
        <w:rPr>
          <w:w w:val="110"/>
        </w:rPr>
        <w:t>равнины,</w:t>
      </w:r>
      <w:r>
        <w:rPr>
          <w:spacing w:val="1"/>
          <w:w w:val="110"/>
        </w:rPr>
        <w:t xml:space="preserve"> </w:t>
      </w:r>
      <w:r>
        <w:rPr>
          <w:w w:val="110"/>
        </w:rPr>
        <w:t>горы,</w:t>
      </w:r>
      <w:r>
        <w:rPr>
          <w:spacing w:val="1"/>
          <w:w w:val="110"/>
        </w:rPr>
        <w:t xml:space="preserve"> </w:t>
      </w:r>
      <w:r>
        <w:rPr>
          <w:w w:val="110"/>
        </w:rPr>
        <w:t>холмы,</w:t>
      </w:r>
      <w:r>
        <w:rPr>
          <w:spacing w:val="1"/>
          <w:w w:val="110"/>
        </w:rPr>
        <w:t xml:space="preserve"> </w:t>
      </w:r>
      <w:r>
        <w:rPr>
          <w:w w:val="110"/>
        </w:rPr>
        <w:t>овраги</w:t>
      </w:r>
      <w:r>
        <w:rPr>
          <w:spacing w:val="1"/>
          <w:w w:val="110"/>
        </w:rPr>
        <w:t xml:space="preserve"> </w:t>
      </w:r>
      <w:r>
        <w:rPr>
          <w:w w:val="110"/>
        </w:rPr>
        <w:t>(общее представление, условное обозначение равнин и гор на</w:t>
      </w:r>
      <w:r>
        <w:rPr>
          <w:spacing w:val="1"/>
          <w:w w:val="110"/>
        </w:rPr>
        <w:t xml:space="preserve"> </w:t>
      </w:r>
      <w:r>
        <w:rPr>
          <w:w w:val="110"/>
        </w:rPr>
        <w:t>карте). Равнины и горы России. Особенности поверхности род-</w:t>
      </w:r>
      <w:r>
        <w:rPr>
          <w:spacing w:val="-46"/>
          <w:w w:val="110"/>
        </w:rPr>
        <w:t xml:space="preserve"> </w:t>
      </w:r>
      <w:r>
        <w:rPr>
          <w:w w:val="110"/>
        </w:rPr>
        <w:t>ного</w:t>
      </w:r>
      <w:r>
        <w:rPr>
          <w:spacing w:val="1"/>
          <w:w w:val="110"/>
        </w:rPr>
        <w:t xml:space="preserve"> </w:t>
      </w:r>
      <w:r>
        <w:rPr>
          <w:w w:val="110"/>
        </w:rPr>
        <w:t>края</w:t>
      </w:r>
      <w:r>
        <w:rPr>
          <w:spacing w:val="1"/>
          <w:w w:val="110"/>
        </w:rPr>
        <w:t xml:space="preserve"> </w:t>
      </w:r>
      <w:r>
        <w:rPr>
          <w:w w:val="110"/>
        </w:rPr>
        <w:t>(краткая</w:t>
      </w:r>
      <w:r>
        <w:rPr>
          <w:spacing w:val="1"/>
          <w:w w:val="110"/>
        </w:rPr>
        <w:t xml:space="preserve"> </w:t>
      </w:r>
      <w:r>
        <w:rPr>
          <w:w w:val="110"/>
        </w:rPr>
        <w:t>характеристика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основе</w:t>
      </w:r>
      <w:r>
        <w:rPr>
          <w:spacing w:val="1"/>
          <w:w w:val="110"/>
        </w:rPr>
        <w:t xml:space="preserve"> </w:t>
      </w:r>
      <w:r>
        <w:rPr>
          <w:w w:val="110"/>
        </w:rPr>
        <w:t>наблюдений).</w:t>
      </w:r>
      <w:r>
        <w:rPr>
          <w:spacing w:val="-46"/>
          <w:w w:val="110"/>
        </w:rPr>
        <w:t xml:space="preserve"> </w:t>
      </w:r>
      <w:r>
        <w:rPr>
          <w:w w:val="110"/>
        </w:rPr>
        <w:t>Водоёмы, их разнообразие (океан, море, озеро, пруд, болото);</w:t>
      </w:r>
      <w:r>
        <w:rPr>
          <w:spacing w:val="1"/>
          <w:w w:val="110"/>
        </w:rPr>
        <w:t xml:space="preserve"> </w:t>
      </w:r>
      <w:r>
        <w:rPr>
          <w:w w:val="110"/>
        </w:rPr>
        <w:t>река как водный поток; использование рек и водоёмов челове-</w:t>
      </w:r>
      <w:r>
        <w:rPr>
          <w:spacing w:val="-46"/>
          <w:w w:val="110"/>
        </w:rPr>
        <w:t xml:space="preserve"> </w:t>
      </w:r>
      <w:r>
        <w:rPr>
          <w:w w:val="110"/>
        </w:rPr>
        <w:t>ком. Крупнейшие реки и озёра России, моря, омывающие её</w:t>
      </w:r>
      <w:r>
        <w:rPr>
          <w:spacing w:val="1"/>
          <w:w w:val="110"/>
        </w:rPr>
        <w:t xml:space="preserve"> </w:t>
      </w:r>
      <w:r>
        <w:rPr>
          <w:w w:val="110"/>
        </w:rPr>
        <w:t>берега, океаны. Водоёмы и реки родного края (названия, крат-</w:t>
      </w:r>
      <w:r>
        <w:rPr>
          <w:spacing w:val="1"/>
          <w:w w:val="110"/>
        </w:rPr>
        <w:t xml:space="preserve"> </w:t>
      </w:r>
      <w:r>
        <w:rPr>
          <w:w w:val="110"/>
        </w:rPr>
        <w:t>кая</w:t>
      </w:r>
      <w:r>
        <w:rPr>
          <w:spacing w:val="21"/>
          <w:w w:val="110"/>
        </w:rPr>
        <w:t xml:space="preserve"> </w:t>
      </w:r>
      <w:r>
        <w:rPr>
          <w:w w:val="110"/>
        </w:rPr>
        <w:t>характеристика</w:t>
      </w:r>
      <w:r>
        <w:rPr>
          <w:spacing w:val="21"/>
          <w:w w:val="110"/>
        </w:rPr>
        <w:t xml:space="preserve"> </w:t>
      </w:r>
      <w:r>
        <w:rPr>
          <w:w w:val="110"/>
        </w:rPr>
        <w:t>на</w:t>
      </w:r>
      <w:r>
        <w:rPr>
          <w:spacing w:val="21"/>
          <w:w w:val="110"/>
        </w:rPr>
        <w:t xml:space="preserve"> </w:t>
      </w:r>
      <w:r>
        <w:rPr>
          <w:w w:val="110"/>
        </w:rPr>
        <w:t>основе</w:t>
      </w:r>
      <w:r>
        <w:rPr>
          <w:spacing w:val="21"/>
          <w:w w:val="110"/>
        </w:rPr>
        <w:t xml:space="preserve"> </w:t>
      </w:r>
      <w:r>
        <w:rPr>
          <w:w w:val="110"/>
        </w:rPr>
        <w:t>наблюдений).</w:t>
      </w:r>
    </w:p>
    <w:p w:rsidR="00F45DA7" w:rsidRDefault="00F45DA7" w:rsidP="00F45DA7">
      <w:pPr>
        <w:pStyle w:val="a3"/>
        <w:spacing w:before="17"/>
        <w:ind w:left="737" w:right="155"/>
      </w:pPr>
      <w:r>
        <w:rPr>
          <w:w w:val="110"/>
        </w:rPr>
        <w:t>Наиболее значимые природные объекты списка Всемирного</w:t>
      </w:r>
      <w:r>
        <w:rPr>
          <w:spacing w:val="-46"/>
          <w:w w:val="110"/>
        </w:rPr>
        <w:t xml:space="preserve"> </w:t>
      </w:r>
      <w:r>
        <w:rPr>
          <w:w w:val="110"/>
        </w:rPr>
        <w:t>наследия</w:t>
      </w:r>
      <w:r>
        <w:rPr>
          <w:spacing w:val="20"/>
          <w:w w:val="110"/>
        </w:rPr>
        <w:t xml:space="preserve"> </w:t>
      </w:r>
      <w:r>
        <w:rPr>
          <w:w w:val="110"/>
        </w:rPr>
        <w:t>в</w:t>
      </w:r>
      <w:r>
        <w:rPr>
          <w:spacing w:val="20"/>
          <w:w w:val="110"/>
        </w:rPr>
        <w:t xml:space="preserve"> </w:t>
      </w:r>
      <w:r>
        <w:rPr>
          <w:w w:val="110"/>
        </w:rPr>
        <w:t>России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за</w:t>
      </w:r>
      <w:r>
        <w:rPr>
          <w:spacing w:val="20"/>
          <w:w w:val="110"/>
        </w:rPr>
        <w:t xml:space="preserve"> </w:t>
      </w:r>
      <w:r>
        <w:rPr>
          <w:w w:val="110"/>
        </w:rPr>
        <w:t>рубежом</w:t>
      </w:r>
      <w:r>
        <w:rPr>
          <w:spacing w:val="20"/>
          <w:w w:val="110"/>
        </w:rPr>
        <w:t xml:space="preserve"> </w:t>
      </w:r>
      <w:r>
        <w:rPr>
          <w:w w:val="110"/>
        </w:rPr>
        <w:t>(2—3</w:t>
      </w:r>
      <w:r>
        <w:rPr>
          <w:spacing w:val="20"/>
          <w:w w:val="110"/>
        </w:rPr>
        <w:t xml:space="preserve"> </w:t>
      </w:r>
      <w:r>
        <w:rPr>
          <w:w w:val="110"/>
        </w:rPr>
        <w:t>объекта).</w:t>
      </w:r>
    </w:p>
    <w:p w:rsidR="00F45DA7" w:rsidRDefault="00F45DA7" w:rsidP="00F45DA7">
      <w:pPr>
        <w:pStyle w:val="a3"/>
        <w:spacing w:before="3"/>
        <w:ind w:left="737"/>
      </w:pPr>
      <w:r>
        <w:rPr>
          <w:w w:val="110"/>
        </w:rPr>
        <w:t>Природные</w:t>
      </w:r>
      <w:r>
        <w:rPr>
          <w:spacing w:val="1"/>
          <w:w w:val="110"/>
        </w:rPr>
        <w:t xml:space="preserve"> </w:t>
      </w:r>
      <w:r>
        <w:rPr>
          <w:w w:val="110"/>
        </w:rPr>
        <w:t>зоны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России:</w:t>
      </w:r>
      <w:r>
        <w:rPr>
          <w:spacing w:val="1"/>
          <w:w w:val="110"/>
        </w:rPr>
        <w:t xml:space="preserve"> </w:t>
      </w:r>
      <w:r>
        <w:rPr>
          <w:w w:val="110"/>
        </w:rPr>
        <w:t>общее</w:t>
      </w:r>
      <w:r>
        <w:rPr>
          <w:spacing w:val="1"/>
          <w:w w:val="110"/>
        </w:rPr>
        <w:t xml:space="preserve"> </w:t>
      </w:r>
      <w:r>
        <w:rPr>
          <w:w w:val="110"/>
        </w:rPr>
        <w:t>представление,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основные</w:t>
      </w:r>
      <w:r>
        <w:rPr>
          <w:spacing w:val="1"/>
          <w:w w:val="110"/>
        </w:rPr>
        <w:t xml:space="preserve"> </w:t>
      </w:r>
      <w:r>
        <w:rPr>
          <w:w w:val="110"/>
        </w:rPr>
        <w:t>природные зоны (климат, растительный и животный мир, осо-</w:t>
      </w:r>
      <w:r>
        <w:rPr>
          <w:spacing w:val="-46"/>
          <w:w w:val="110"/>
        </w:rPr>
        <w:t xml:space="preserve"> </w:t>
      </w:r>
      <w:r>
        <w:rPr>
          <w:w w:val="110"/>
        </w:rPr>
        <w:t>бенности труда и быта людей, влияние человека на природу</w:t>
      </w:r>
      <w:r>
        <w:rPr>
          <w:spacing w:val="1"/>
          <w:w w:val="110"/>
        </w:rPr>
        <w:t xml:space="preserve"> </w:t>
      </w:r>
      <w:r>
        <w:rPr>
          <w:w w:val="110"/>
        </w:rPr>
        <w:t>изучаемых</w:t>
      </w:r>
      <w:r>
        <w:rPr>
          <w:spacing w:val="24"/>
          <w:w w:val="110"/>
        </w:rPr>
        <w:t xml:space="preserve"> </w:t>
      </w:r>
      <w:r>
        <w:rPr>
          <w:w w:val="110"/>
        </w:rPr>
        <w:t>зон,</w:t>
      </w:r>
      <w:r>
        <w:rPr>
          <w:spacing w:val="25"/>
          <w:w w:val="110"/>
        </w:rPr>
        <w:t xml:space="preserve"> </w:t>
      </w:r>
      <w:r>
        <w:rPr>
          <w:w w:val="110"/>
        </w:rPr>
        <w:t>охрана</w:t>
      </w:r>
      <w:r>
        <w:rPr>
          <w:spacing w:val="25"/>
          <w:w w:val="110"/>
        </w:rPr>
        <w:t xml:space="preserve"> </w:t>
      </w:r>
      <w:r>
        <w:rPr>
          <w:w w:val="110"/>
        </w:rPr>
        <w:t>природы).</w:t>
      </w:r>
      <w:r>
        <w:rPr>
          <w:spacing w:val="25"/>
          <w:w w:val="110"/>
        </w:rPr>
        <w:t xml:space="preserve"> </w:t>
      </w:r>
      <w:r>
        <w:rPr>
          <w:w w:val="110"/>
        </w:rPr>
        <w:t>Связи</w:t>
      </w:r>
      <w:r>
        <w:rPr>
          <w:spacing w:val="24"/>
          <w:w w:val="110"/>
        </w:rPr>
        <w:t xml:space="preserve"> </w:t>
      </w:r>
      <w:r>
        <w:rPr>
          <w:w w:val="110"/>
        </w:rPr>
        <w:t>в</w:t>
      </w:r>
      <w:r>
        <w:rPr>
          <w:spacing w:val="25"/>
          <w:w w:val="110"/>
        </w:rPr>
        <w:t xml:space="preserve"> </w:t>
      </w:r>
      <w:r>
        <w:rPr>
          <w:w w:val="110"/>
        </w:rPr>
        <w:t>природных</w:t>
      </w:r>
      <w:r>
        <w:rPr>
          <w:spacing w:val="25"/>
          <w:w w:val="110"/>
        </w:rPr>
        <w:t xml:space="preserve"> </w:t>
      </w:r>
      <w:r>
        <w:rPr>
          <w:w w:val="110"/>
        </w:rPr>
        <w:t>зонах.</w:t>
      </w:r>
    </w:p>
    <w:p w:rsidR="00F45DA7" w:rsidRDefault="00F45DA7" w:rsidP="00F45DA7">
      <w:pPr>
        <w:pStyle w:val="a3"/>
        <w:spacing w:before="6"/>
        <w:ind w:left="737"/>
      </w:pPr>
      <w:r>
        <w:rPr>
          <w:w w:val="105"/>
        </w:rPr>
        <w:t>Некоторые доступные для понимания экологические пробле-</w:t>
      </w:r>
      <w:r>
        <w:rPr>
          <w:spacing w:val="1"/>
          <w:w w:val="105"/>
        </w:rPr>
        <w:t xml:space="preserve"> </w:t>
      </w:r>
      <w:r>
        <w:rPr>
          <w:w w:val="110"/>
        </w:rPr>
        <w:t>мы взаимодействия человека и природы. Охрана природных</w:t>
      </w:r>
      <w:r>
        <w:rPr>
          <w:spacing w:val="1"/>
          <w:w w:val="110"/>
        </w:rPr>
        <w:t xml:space="preserve"> </w:t>
      </w:r>
      <w:r>
        <w:rPr>
          <w:w w:val="110"/>
        </w:rPr>
        <w:t>богатств: воды, воздуха, полезных ископаемых, растительного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и животного мира. Правила нравственного поведения в приро-</w:t>
      </w:r>
      <w:r>
        <w:rPr>
          <w:spacing w:val="-46"/>
          <w:w w:val="110"/>
        </w:rPr>
        <w:t xml:space="preserve"> </w:t>
      </w:r>
      <w:r>
        <w:rPr>
          <w:w w:val="110"/>
        </w:rPr>
        <w:t>де.</w:t>
      </w:r>
      <w:r>
        <w:rPr>
          <w:spacing w:val="18"/>
          <w:w w:val="110"/>
        </w:rPr>
        <w:t xml:space="preserve"> </w:t>
      </w:r>
      <w:r>
        <w:rPr>
          <w:w w:val="110"/>
        </w:rPr>
        <w:t>Международная</w:t>
      </w:r>
      <w:r>
        <w:rPr>
          <w:spacing w:val="18"/>
          <w:w w:val="110"/>
        </w:rPr>
        <w:t xml:space="preserve"> </w:t>
      </w:r>
      <w:r>
        <w:rPr>
          <w:w w:val="110"/>
        </w:rPr>
        <w:t>Красная</w:t>
      </w:r>
      <w:r>
        <w:rPr>
          <w:spacing w:val="18"/>
          <w:w w:val="110"/>
        </w:rPr>
        <w:t xml:space="preserve"> </w:t>
      </w:r>
      <w:r>
        <w:rPr>
          <w:w w:val="110"/>
        </w:rPr>
        <w:t>книга</w:t>
      </w:r>
      <w:r>
        <w:rPr>
          <w:spacing w:val="18"/>
          <w:w w:val="110"/>
        </w:rPr>
        <w:t xml:space="preserve"> </w:t>
      </w:r>
      <w:r>
        <w:rPr>
          <w:w w:val="110"/>
        </w:rPr>
        <w:t>(отдельные</w:t>
      </w:r>
      <w:r>
        <w:rPr>
          <w:spacing w:val="18"/>
          <w:w w:val="110"/>
        </w:rPr>
        <w:t xml:space="preserve"> </w:t>
      </w:r>
      <w:r>
        <w:rPr>
          <w:w w:val="110"/>
        </w:rPr>
        <w:t>примеры).</w:t>
      </w:r>
    </w:p>
    <w:p w:rsidR="00F45DA7" w:rsidRDefault="00F45DA7" w:rsidP="00F45DA7">
      <w:pPr>
        <w:spacing w:before="11"/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Правила</w:t>
      </w:r>
      <w:r>
        <w:rPr>
          <w:rFonts w:ascii="Times New Roman" w:hAnsi="Times New Roman"/>
          <w:i/>
          <w:spacing w:val="8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безопасной</w:t>
      </w:r>
      <w:r>
        <w:rPr>
          <w:rFonts w:ascii="Times New Roman" w:hAnsi="Times New Roman"/>
          <w:i/>
          <w:spacing w:val="8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жизнедеятельности</w:t>
      </w:r>
    </w:p>
    <w:p w:rsidR="00F45DA7" w:rsidRDefault="00F45DA7" w:rsidP="00F45DA7">
      <w:pPr>
        <w:pStyle w:val="a3"/>
        <w:spacing w:before="3"/>
        <w:ind w:left="737"/>
      </w:pPr>
      <w:r>
        <w:rPr>
          <w:w w:val="110"/>
        </w:rPr>
        <w:t>Здоровый образ жизни: профилактика вредных привычек.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Безопасность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городе</w:t>
      </w:r>
      <w:r>
        <w:rPr>
          <w:spacing w:val="1"/>
          <w:w w:val="110"/>
        </w:rPr>
        <w:t xml:space="preserve"> </w:t>
      </w:r>
      <w:r>
        <w:rPr>
          <w:w w:val="110"/>
        </w:rPr>
        <w:t>(планирование</w:t>
      </w:r>
      <w:r>
        <w:rPr>
          <w:spacing w:val="1"/>
          <w:w w:val="110"/>
        </w:rPr>
        <w:t xml:space="preserve"> </w:t>
      </w:r>
      <w:r>
        <w:rPr>
          <w:w w:val="110"/>
        </w:rPr>
        <w:t>маршрутов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учётом</w:t>
      </w:r>
      <w:r>
        <w:rPr>
          <w:spacing w:val="1"/>
          <w:w w:val="110"/>
        </w:rPr>
        <w:t xml:space="preserve"> </w:t>
      </w:r>
      <w:r>
        <w:rPr>
          <w:w w:val="105"/>
        </w:rPr>
        <w:t>транспортной инфраструктуры города; правила безопасного по-</w:t>
      </w:r>
      <w:r>
        <w:rPr>
          <w:spacing w:val="1"/>
          <w:w w:val="105"/>
        </w:rPr>
        <w:t xml:space="preserve"> </w:t>
      </w:r>
      <w:r>
        <w:rPr>
          <w:w w:val="110"/>
        </w:rPr>
        <w:t>ведения в общественных местах, зонах отдыха, учреждениях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культуры).</w:t>
      </w:r>
      <w:r>
        <w:rPr>
          <w:spacing w:val="1"/>
          <w:w w:val="110"/>
        </w:rPr>
        <w:t xml:space="preserve"> </w:t>
      </w:r>
      <w:r>
        <w:rPr>
          <w:w w:val="110"/>
        </w:rPr>
        <w:t>Правила</w:t>
      </w:r>
      <w:r>
        <w:rPr>
          <w:spacing w:val="1"/>
          <w:w w:val="110"/>
        </w:rPr>
        <w:t xml:space="preserve"> </w:t>
      </w:r>
      <w:r>
        <w:rPr>
          <w:w w:val="110"/>
        </w:rPr>
        <w:t>безопасного</w:t>
      </w:r>
      <w:r>
        <w:rPr>
          <w:spacing w:val="1"/>
          <w:w w:val="110"/>
        </w:rPr>
        <w:t xml:space="preserve"> </w:t>
      </w:r>
      <w:r>
        <w:rPr>
          <w:w w:val="110"/>
        </w:rPr>
        <w:t>поведения</w:t>
      </w:r>
      <w:r>
        <w:rPr>
          <w:spacing w:val="1"/>
          <w:w w:val="110"/>
        </w:rPr>
        <w:t xml:space="preserve"> </w:t>
      </w:r>
      <w:r>
        <w:rPr>
          <w:w w:val="110"/>
        </w:rPr>
        <w:t>велосипедиста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-46"/>
          <w:w w:val="110"/>
        </w:rPr>
        <w:t xml:space="preserve"> </w:t>
      </w:r>
      <w:r>
        <w:rPr>
          <w:w w:val="110"/>
        </w:rPr>
        <w:t>учётом дорожных знаков и разметки, сигналов и средств защи-</w:t>
      </w:r>
      <w:r>
        <w:rPr>
          <w:spacing w:val="-46"/>
          <w:w w:val="110"/>
        </w:rPr>
        <w:t xml:space="preserve"> </w:t>
      </w:r>
      <w:r>
        <w:rPr>
          <w:w w:val="110"/>
        </w:rPr>
        <w:t>ты велосипедиста, правила использования самоката и других</w:t>
      </w:r>
      <w:r>
        <w:rPr>
          <w:spacing w:val="1"/>
          <w:w w:val="110"/>
        </w:rPr>
        <w:t xml:space="preserve"> </w:t>
      </w:r>
      <w:r>
        <w:rPr>
          <w:w w:val="110"/>
        </w:rPr>
        <w:t>средств индивидуальной мобильности. Безопасность в Интер-</w:t>
      </w:r>
      <w:r>
        <w:rPr>
          <w:spacing w:val="1"/>
          <w:w w:val="110"/>
        </w:rPr>
        <w:t xml:space="preserve"> </w:t>
      </w:r>
      <w:r>
        <w:rPr>
          <w:w w:val="110"/>
        </w:rPr>
        <w:t>нете (поиск достоверной информации, опознавание государ-</w:t>
      </w:r>
      <w:r>
        <w:rPr>
          <w:spacing w:val="1"/>
          <w:w w:val="110"/>
        </w:rPr>
        <w:t xml:space="preserve"> </w:t>
      </w:r>
      <w:r>
        <w:rPr>
          <w:w w:val="110"/>
        </w:rPr>
        <w:t>ственных образовательных ресурсов и детских развлекатель-</w:t>
      </w:r>
      <w:r>
        <w:rPr>
          <w:spacing w:val="1"/>
          <w:w w:val="110"/>
        </w:rPr>
        <w:t xml:space="preserve"> </w:t>
      </w:r>
      <w:r>
        <w:rPr>
          <w:w w:val="105"/>
        </w:rPr>
        <w:t>ных</w:t>
      </w:r>
      <w:r>
        <w:rPr>
          <w:spacing w:val="15"/>
          <w:w w:val="105"/>
        </w:rPr>
        <w:t xml:space="preserve"> </w:t>
      </w:r>
      <w:r>
        <w:rPr>
          <w:w w:val="105"/>
        </w:rPr>
        <w:t>порталов)</w:t>
      </w:r>
      <w:r>
        <w:rPr>
          <w:spacing w:val="16"/>
          <w:w w:val="105"/>
        </w:rPr>
        <w:t xml:space="preserve"> </w:t>
      </w:r>
      <w:r>
        <w:rPr>
          <w:w w:val="105"/>
        </w:rPr>
        <w:t>в</w:t>
      </w:r>
      <w:r>
        <w:rPr>
          <w:spacing w:val="15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6"/>
          <w:w w:val="105"/>
        </w:rPr>
        <w:t xml:space="preserve"> </w:t>
      </w:r>
      <w:r>
        <w:rPr>
          <w:w w:val="105"/>
        </w:rPr>
        <w:t>контролируемого</w:t>
      </w:r>
      <w:r>
        <w:rPr>
          <w:spacing w:val="15"/>
          <w:w w:val="105"/>
        </w:rPr>
        <w:t xml:space="preserve"> </w:t>
      </w:r>
      <w:r>
        <w:rPr>
          <w:w w:val="105"/>
        </w:rPr>
        <w:t>доступа</w:t>
      </w:r>
      <w:r>
        <w:rPr>
          <w:spacing w:val="16"/>
          <w:w w:val="105"/>
        </w:rPr>
        <w:t xml:space="preserve"> </w:t>
      </w:r>
      <w:r>
        <w:rPr>
          <w:w w:val="105"/>
        </w:rPr>
        <w:t>в</w:t>
      </w:r>
      <w:r>
        <w:rPr>
          <w:spacing w:val="16"/>
          <w:w w:val="105"/>
        </w:rPr>
        <w:t xml:space="preserve"> </w:t>
      </w:r>
      <w:r>
        <w:rPr>
          <w:w w:val="105"/>
        </w:rPr>
        <w:t>Интернет.</w:t>
      </w:r>
    </w:p>
    <w:p w:rsidR="00F45DA7" w:rsidRDefault="00F45DA7" w:rsidP="00F45DA7">
      <w:pPr>
        <w:pStyle w:val="2"/>
        <w:spacing w:before="174"/>
        <w:jc w:val="both"/>
      </w:pPr>
      <w:r>
        <w:rPr>
          <w:w w:val="85"/>
        </w:rPr>
        <w:t>Универсальные учебные</w:t>
      </w:r>
      <w:r>
        <w:rPr>
          <w:spacing w:val="1"/>
          <w:w w:val="85"/>
        </w:rPr>
        <w:t xml:space="preserve"> </w:t>
      </w:r>
      <w:r>
        <w:rPr>
          <w:w w:val="85"/>
        </w:rPr>
        <w:t>действия</w:t>
      </w:r>
    </w:p>
    <w:p w:rsidR="00F45DA7" w:rsidRDefault="00F45DA7" w:rsidP="00F45DA7">
      <w:pPr>
        <w:spacing w:before="64"/>
        <w:ind w:left="9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Познавательные</w:t>
      </w:r>
      <w:r>
        <w:rPr>
          <w:rFonts w:ascii="Times New Roman" w:hAnsi="Times New Roman"/>
          <w:i/>
          <w:spacing w:val="1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универсальные</w:t>
      </w:r>
      <w:r>
        <w:rPr>
          <w:rFonts w:ascii="Times New Roman" w:hAnsi="Times New Roman"/>
          <w:i/>
          <w:spacing w:val="1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учебные</w:t>
      </w:r>
      <w:r>
        <w:rPr>
          <w:rFonts w:ascii="Times New Roman" w:hAnsi="Times New Roman"/>
          <w:i/>
          <w:spacing w:val="1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действия:</w:t>
      </w:r>
    </w:p>
    <w:p w:rsidR="00F45DA7" w:rsidRDefault="00F45DA7" w:rsidP="00F11537">
      <w:pPr>
        <w:pStyle w:val="a3"/>
        <w:numPr>
          <w:ilvl w:val="0"/>
          <w:numId w:val="90"/>
        </w:numPr>
        <w:spacing w:before="2"/>
        <w:ind w:right="139"/>
        <w:jc w:val="left"/>
      </w:pPr>
      <w:r>
        <w:rPr>
          <w:w w:val="105"/>
        </w:rPr>
        <w:t>устанавливать</w:t>
      </w:r>
      <w:r>
        <w:rPr>
          <w:spacing w:val="21"/>
          <w:w w:val="105"/>
        </w:rPr>
        <w:t xml:space="preserve"> </w:t>
      </w:r>
      <w:r>
        <w:rPr>
          <w:w w:val="105"/>
        </w:rPr>
        <w:t>последовательность</w:t>
      </w:r>
      <w:r>
        <w:rPr>
          <w:spacing w:val="21"/>
          <w:w w:val="105"/>
        </w:rPr>
        <w:t xml:space="preserve"> </w:t>
      </w:r>
      <w:r>
        <w:rPr>
          <w:w w:val="105"/>
        </w:rPr>
        <w:t>этапов</w:t>
      </w:r>
      <w:r>
        <w:rPr>
          <w:spacing w:val="21"/>
          <w:w w:val="105"/>
        </w:rPr>
        <w:t xml:space="preserve"> </w:t>
      </w:r>
      <w:r>
        <w:rPr>
          <w:w w:val="105"/>
        </w:rPr>
        <w:t>возрастного</w:t>
      </w:r>
      <w:r>
        <w:rPr>
          <w:spacing w:val="21"/>
          <w:w w:val="105"/>
        </w:rPr>
        <w:t xml:space="preserve"> </w:t>
      </w:r>
      <w:r>
        <w:rPr>
          <w:w w:val="105"/>
        </w:rPr>
        <w:t>разви-</w:t>
      </w:r>
      <w:r>
        <w:rPr>
          <w:spacing w:val="-44"/>
          <w:w w:val="105"/>
        </w:rPr>
        <w:t xml:space="preserve"> </w:t>
      </w:r>
      <w:r>
        <w:rPr>
          <w:w w:val="105"/>
        </w:rPr>
        <w:t>тия</w:t>
      </w:r>
      <w:r>
        <w:rPr>
          <w:spacing w:val="25"/>
          <w:w w:val="105"/>
        </w:rPr>
        <w:t xml:space="preserve"> </w:t>
      </w:r>
      <w:r>
        <w:rPr>
          <w:w w:val="105"/>
        </w:rPr>
        <w:t>человека;</w:t>
      </w:r>
    </w:p>
    <w:p w:rsidR="00F45DA7" w:rsidRDefault="00F45DA7" w:rsidP="00F11537">
      <w:pPr>
        <w:pStyle w:val="a3"/>
        <w:numPr>
          <w:ilvl w:val="0"/>
          <w:numId w:val="90"/>
        </w:numPr>
        <w:spacing w:before="4"/>
        <w:ind w:right="139"/>
        <w:jc w:val="left"/>
      </w:pPr>
      <w:r>
        <w:rPr>
          <w:w w:val="105"/>
        </w:rPr>
        <w:t>конструировать</w:t>
      </w:r>
      <w:r>
        <w:rPr>
          <w:spacing w:val="23"/>
          <w:w w:val="105"/>
        </w:rPr>
        <w:t xml:space="preserve"> </w:t>
      </w:r>
      <w:r>
        <w:rPr>
          <w:w w:val="105"/>
        </w:rPr>
        <w:t>в</w:t>
      </w:r>
      <w:r>
        <w:rPr>
          <w:spacing w:val="23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24"/>
          <w:w w:val="105"/>
        </w:rPr>
        <w:t xml:space="preserve"> </w:t>
      </w:r>
      <w:r>
        <w:rPr>
          <w:w w:val="105"/>
        </w:rPr>
        <w:t>и</w:t>
      </w:r>
      <w:r>
        <w:rPr>
          <w:spacing w:val="23"/>
          <w:w w:val="105"/>
        </w:rPr>
        <w:t xml:space="preserve"> </w:t>
      </w:r>
      <w:r>
        <w:rPr>
          <w:w w:val="105"/>
        </w:rPr>
        <w:t>игровых</w:t>
      </w:r>
      <w:r>
        <w:rPr>
          <w:spacing w:val="24"/>
          <w:w w:val="105"/>
        </w:rPr>
        <w:t xml:space="preserve"> </w:t>
      </w:r>
      <w:r>
        <w:rPr>
          <w:w w:val="105"/>
        </w:rPr>
        <w:t>ситуациях</w:t>
      </w:r>
      <w:r>
        <w:rPr>
          <w:spacing w:val="23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24"/>
          <w:w w:val="105"/>
        </w:rPr>
        <w:t xml:space="preserve"> </w:t>
      </w:r>
      <w:r>
        <w:rPr>
          <w:w w:val="105"/>
        </w:rPr>
        <w:t>без-</w:t>
      </w:r>
      <w:r>
        <w:rPr>
          <w:spacing w:val="-44"/>
          <w:w w:val="105"/>
        </w:rPr>
        <w:t xml:space="preserve"> </w:t>
      </w:r>
      <w:r>
        <w:rPr>
          <w:w w:val="105"/>
        </w:rPr>
        <w:t>опасного</w:t>
      </w:r>
      <w:r>
        <w:rPr>
          <w:spacing w:val="26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среде</w:t>
      </w:r>
      <w:r>
        <w:rPr>
          <w:spacing w:val="26"/>
          <w:w w:val="105"/>
        </w:rPr>
        <w:t xml:space="preserve"> </w:t>
      </w:r>
      <w:r>
        <w:rPr>
          <w:w w:val="105"/>
        </w:rPr>
        <w:t>обитания;</w:t>
      </w:r>
    </w:p>
    <w:p w:rsidR="00F45DA7" w:rsidRDefault="00F45DA7" w:rsidP="00F11537">
      <w:pPr>
        <w:pStyle w:val="a3"/>
        <w:numPr>
          <w:ilvl w:val="0"/>
          <w:numId w:val="90"/>
        </w:numPr>
        <w:spacing w:before="3"/>
        <w:ind w:right="152"/>
        <w:jc w:val="left"/>
      </w:pPr>
      <w:r>
        <w:rPr>
          <w:w w:val="110"/>
        </w:rPr>
        <w:t>моделировать</w:t>
      </w:r>
      <w:r>
        <w:rPr>
          <w:spacing w:val="9"/>
          <w:w w:val="110"/>
        </w:rPr>
        <w:t xml:space="preserve"> </w:t>
      </w:r>
      <w:r>
        <w:rPr>
          <w:w w:val="110"/>
        </w:rPr>
        <w:t>схемы</w:t>
      </w:r>
      <w:r>
        <w:rPr>
          <w:spacing w:val="10"/>
          <w:w w:val="110"/>
        </w:rPr>
        <w:t xml:space="preserve"> </w:t>
      </w:r>
      <w:r>
        <w:rPr>
          <w:w w:val="110"/>
        </w:rPr>
        <w:t>природных</w:t>
      </w:r>
      <w:r>
        <w:rPr>
          <w:spacing w:val="9"/>
          <w:w w:val="110"/>
        </w:rPr>
        <w:t xml:space="preserve"> </w:t>
      </w:r>
      <w:r>
        <w:rPr>
          <w:w w:val="110"/>
        </w:rPr>
        <w:t>объектов</w:t>
      </w:r>
      <w:r>
        <w:rPr>
          <w:spacing w:val="10"/>
          <w:w w:val="110"/>
        </w:rPr>
        <w:t xml:space="preserve"> </w:t>
      </w:r>
      <w:r>
        <w:rPr>
          <w:w w:val="110"/>
        </w:rPr>
        <w:t>(строение</w:t>
      </w:r>
      <w:r>
        <w:rPr>
          <w:spacing w:val="9"/>
          <w:w w:val="110"/>
        </w:rPr>
        <w:t xml:space="preserve"> </w:t>
      </w:r>
      <w:r>
        <w:rPr>
          <w:w w:val="110"/>
        </w:rPr>
        <w:t>почвы;</w:t>
      </w:r>
      <w:r>
        <w:rPr>
          <w:spacing w:val="-45"/>
          <w:w w:val="110"/>
        </w:rPr>
        <w:t xml:space="preserve"> </w:t>
      </w:r>
      <w:r>
        <w:rPr>
          <w:w w:val="110"/>
        </w:rPr>
        <w:t>движение</w:t>
      </w:r>
      <w:r>
        <w:rPr>
          <w:spacing w:val="21"/>
          <w:w w:val="110"/>
        </w:rPr>
        <w:t xml:space="preserve"> </w:t>
      </w:r>
      <w:r>
        <w:rPr>
          <w:w w:val="110"/>
        </w:rPr>
        <w:t>реки,</w:t>
      </w:r>
      <w:r>
        <w:rPr>
          <w:spacing w:val="22"/>
          <w:w w:val="110"/>
        </w:rPr>
        <w:t xml:space="preserve"> </w:t>
      </w:r>
      <w:r>
        <w:rPr>
          <w:w w:val="110"/>
        </w:rPr>
        <w:t>форма</w:t>
      </w:r>
      <w:r>
        <w:rPr>
          <w:spacing w:val="22"/>
          <w:w w:val="110"/>
        </w:rPr>
        <w:t xml:space="preserve"> </w:t>
      </w:r>
      <w:r>
        <w:rPr>
          <w:w w:val="110"/>
        </w:rPr>
        <w:t>поверхности);</w:t>
      </w:r>
    </w:p>
    <w:p w:rsidR="00F45DA7" w:rsidRDefault="00F45DA7" w:rsidP="00F11537">
      <w:pPr>
        <w:pStyle w:val="a3"/>
        <w:numPr>
          <w:ilvl w:val="0"/>
          <w:numId w:val="90"/>
        </w:numPr>
        <w:spacing w:before="67" w:line="249" w:lineRule="auto"/>
        <w:ind w:right="155"/>
      </w:pPr>
      <w:r>
        <w:rPr>
          <w:w w:val="110"/>
        </w:rPr>
        <w:t>соотносить объекты природы с принадлежностью к опреде-</w:t>
      </w:r>
      <w:r>
        <w:rPr>
          <w:spacing w:val="1"/>
          <w:w w:val="110"/>
        </w:rPr>
        <w:t xml:space="preserve"> </w:t>
      </w:r>
      <w:r>
        <w:rPr>
          <w:w w:val="110"/>
        </w:rPr>
        <w:t>лённой</w:t>
      </w:r>
      <w:r>
        <w:rPr>
          <w:spacing w:val="21"/>
          <w:w w:val="110"/>
        </w:rPr>
        <w:t xml:space="preserve"> </w:t>
      </w:r>
      <w:r>
        <w:rPr>
          <w:w w:val="110"/>
        </w:rPr>
        <w:t>природной</w:t>
      </w:r>
      <w:r>
        <w:rPr>
          <w:spacing w:val="21"/>
          <w:w w:val="110"/>
        </w:rPr>
        <w:t xml:space="preserve"> </w:t>
      </w:r>
      <w:r>
        <w:rPr>
          <w:w w:val="110"/>
        </w:rPr>
        <w:t>зоне;</w:t>
      </w:r>
    </w:p>
    <w:p w:rsidR="00F45DA7" w:rsidRDefault="00F45DA7" w:rsidP="00F11537">
      <w:pPr>
        <w:pStyle w:val="a3"/>
        <w:numPr>
          <w:ilvl w:val="0"/>
          <w:numId w:val="90"/>
        </w:numPr>
        <w:spacing w:line="249" w:lineRule="auto"/>
        <w:ind w:right="155"/>
      </w:pPr>
      <w:r>
        <w:rPr>
          <w:w w:val="110"/>
        </w:rPr>
        <w:t>классифицировать природные объекты по принадлежности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22"/>
          <w:w w:val="110"/>
        </w:rPr>
        <w:t xml:space="preserve"> </w:t>
      </w:r>
      <w:r>
        <w:rPr>
          <w:w w:val="110"/>
        </w:rPr>
        <w:t>природной</w:t>
      </w:r>
      <w:r>
        <w:rPr>
          <w:spacing w:val="22"/>
          <w:w w:val="110"/>
        </w:rPr>
        <w:t xml:space="preserve"> </w:t>
      </w:r>
      <w:r>
        <w:rPr>
          <w:w w:val="110"/>
        </w:rPr>
        <w:t>зоне;</w:t>
      </w:r>
    </w:p>
    <w:p w:rsidR="00F45DA7" w:rsidRDefault="00F45DA7" w:rsidP="00F11537">
      <w:pPr>
        <w:pStyle w:val="a3"/>
        <w:numPr>
          <w:ilvl w:val="0"/>
          <w:numId w:val="90"/>
        </w:numPr>
        <w:spacing w:line="249" w:lineRule="auto"/>
      </w:pPr>
      <w:r>
        <w:rPr>
          <w:w w:val="110"/>
        </w:rPr>
        <w:t>определять разрыв между реальным и желательным состоя-</w:t>
      </w:r>
      <w:r>
        <w:rPr>
          <w:spacing w:val="-46"/>
          <w:w w:val="110"/>
        </w:rPr>
        <w:t xml:space="preserve"> </w:t>
      </w:r>
      <w:r>
        <w:rPr>
          <w:w w:val="110"/>
        </w:rPr>
        <w:t>нием объекта (ситуации) на основе предложенных учителем</w:t>
      </w:r>
      <w:r>
        <w:rPr>
          <w:spacing w:val="-46"/>
          <w:w w:val="110"/>
        </w:rPr>
        <w:t xml:space="preserve"> </w:t>
      </w:r>
      <w:r>
        <w:rPr>
          <w:w w:val="110"/>
        </w:rPr>
        <w:t>вопросов.</w:t>
      </w:r>
    </w:p>
    <w:p w:rsidR="00F45DA7" w:rsidRPr="00F11537" w:rsidRDefault="00F45DA7" w:rsidP="00F11537">
      <w:pPr>
        <w:pStyle w:val="a5"/>
        <w:numPr>
          <w:ilvl w:val="1"/>
          <w:numId w:val="90"/>
        </w:numPr>
        <w:spacing w:before="2"/>
        <w:rPr>
          <w:rFonts w:ascii="Times New Roman" w:hAnsi="Times New Roman"/>
          <w:i/>
          <w:sz w:val="20"/>
        </w:rPr>
      </w:pPr>
      <w:r w:rsidRPr="00F11537">
        <w:rPr>
          <w:rFonts w:ascii="Times New Roman" w:hAnsi="Times New Roman"/>
          <w:i/>
          <w:w w:val="115"/>
          <w:sz w:val="20"/>
        </w:rPr>
        <w:t>Работа</w:t>
      </w:r>
      <w:r w:rsidRPr="00F11537">
        <w:rPr>
          <w:rFonts w:ascii="Times New Roman" w:hAnsi="Times New Roman"/>
          <w:i/>
          <w:spacing w:val="25"/>
          <w:w w:val="115"/>
          <w:sz w:val="20"/>
        </w:rPr>
        <w:t xml:space="preserve"> </w:t>
      </w:r>
      <w:r w:rsidRPr="00F11537">
        <w:rPr>
          <w:rFonts w:ascii="Times New Roman" w:hAnsi="Times New Roman"/>
          <w:i/>
          <w:w w:val="115"/>
          <w:sz w:val="20"/>
        </w:rPr>
        <w:t>с</w:t>
      </w:r>
      <w:r w:rsidRPr="00F11537">
        <w:rPr>
          <w:rFonts w:ascii="Times New Roman" w:hAnsi="Times New Roman"/>
          <w:i/>
          <w:spacing w:val="26"/>
          <w:w w:val="115"/>
          <w:sz w:val="20"/>
        </w:rPr>
        <w:t xml:space="preserve"> </w:t>
      </w:r>
      <w:r w:rsidRPr="00F11537">
        <w:rPr>
          <w:rFonts w:ascii="Times New Roman" w:hAnsi="Times New Roman"/>
          <w:i/>
          <w:w w:val="115"/>
          <w:sz w:val="20"/>
        </w:rPr>
        <w:t>информацией:</w:t>
      </w:r>
    </w:p>
    <w:p w:rsidR="00F45DA7" w:rsidRDefault="00F45DA7" w:rsidP="00F11537">
      <w:pPr>
        <w:pStyle w:val="a3"/>
        <w:numPr>
          <w:ilvl w:val="0"/>
          <w:numId w:val="90"/>
        </w:numPr>
        <w:spacing w:before="10" w:line="249" w:lineRule="auto"/>
      </w:pPr>
      <w:r>
        <w:rPr>
          <w:spacing w:val="-1"/>
          <w:w w:val="110"/>
        </w:rPr>
        <w:t xml:space="preserve">использовать </w:t>
      </w:r>
      <w:r>
        <w:rPr>
          <w:w w:val="110"/>
        </w:rPr>
        <w:t>умения работать с информацией, представлен-</w:t>
      </w:r>
      <w:r>
        <w:rPr>
          <w:spacing w:val="-46"/>
          <w:w w:val="110"/>
        </w:rPr>
        <w:t xml:space="preserve"> </w:t>
      </w:r>
      <w:r>
        <w:rPr>
          <w:w w:val="110"/>
        </w:rPr>
        <w:t>ной в разных формах; оценивать объективность информа-</w:t>
      </w:r>
      <w:r>
        <w:rPr>
          <w:spacing w:val="1"/>
          <w:w w:val="110"/>
        </w:rPr>
        <w:t xml:space="preserve"> </w:t>
      </w:r>
      <w:r>
        <w:rPr>
          <w:w w:val="110"/>
        </w:rPr>
        <w:t>ции,</w:t>
      </w:r>
      <w:r>
        <w:rPr>
          <w:spacing w:val="1"/>
          <w:w w:val="110"/>
        </w:rPr>
        <w:t xml:space="preserve"> </w:t>
      </w:r>
      <w:r>
        <w:rPr>
          <w:w w:val="110"/>
        </w:rPr>
        <w:t>учитывать</w:t>
      </w:r>
      <w:r>
        <w:rPr>
          <w:spacing w:val="1"/>
          <w:w w:val="110"/>
        </w:rPr>
        <w:t xml:space="preserve"> </w:t>
      </w:r>
      <w:r>
        <w:rPr>
          <w:w w:val="110"/>
        </w:rPr>
        <w:t>правила</w:t>
      </w:r>
      <w:r>
        <w:rPr>
          <w:spacing w:val="1"/>
          <w:w w:val="110"/>
        </w:rPr>
        <w:t xml:space="preserve"> </w:t>
      </w:r>
      <w:r>
        <w:rPr>
          <w:w w:val="110"/>
        </w:rPr>
        <w:t>безопасного</w:t>
      </w:r>
      <w:r>
        <w:rPr>
          <w:spacing w:val="1"/>
          <w:w w:val="110"/>
        </w:rPr>
        <w:t xml:space="preserve"> </w:t>
      </w:r>
      <w:r>
        <w:rPr>
          <w:w w:val="110"/>
        </w:rPr>
        <w:t>использования</w:t>
      </w:r>
      <w:r>
        <w:rPr>
          <w:spacing w:val="1"/>
          <w:w w:val="110"/>
        </w:rPr>
        <w:t xml:space="preserve"> </w:t>
      </w:r>
      <w:r>
        <w:rPr>
          <w:w w:val="110"/>
        </w:rPr>
        <w:t>элек-</w:t>
      </w:r>
      <w:r>
        <w:rPr>
          <w:spacing w:val="-46"/>
          <w:w w:val="110"/>
        </w:rPr>
        <w:t xml:space="preserve"> </w:t>
      </w:r>
      <w:r>
        <w:rPr>
          <w:w w:val="110"/>
        </w:rPr>
        <w:t>тронных</w:t>
      </w:r>
      <w:r>
        <w:rPr>
          <w:spacing w:val="22"/>
          <w:w w:val="110"/>
        </w:rPr>
        <w:t xml:space="preserve"> </w:t>
      </w:r>
      <w:r>
        <w:rPr>
          <w:w w:val="110"/>
        </w:rPr>
        <w:t>ресурсов</w:t>
      </w:r>
      <w:r>
        <w:rPr>
          <w:spacing w:val="22"/>
          <w:w w:val="110"/>
        </w:rPr>
        <w:t xml:space="preserve"> </w:t>
      </w:r>
      <w:r>
        <w:rPr>
          <w:w w:val="110"/>
        </w:rPr>
        <w:t>школы;</w:t>
      </w:r>
    </w:p>
    <w:p w:rsidR="00F45DA7" w:rsidRDefault="00F45DA7" w:rsidP="00F11537">
      <w:pPr>
        <w:pStyle w:val="a3"/>
        <w:numPr>
          <w:ilvl w:val="0"/>
          <w:numId w:val="90"/>
        </w:numPr>
        <w:spacing w:line="249" w:lineRule="auto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уточнения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окружающем</w:t>
      </w:r>
      <w:r>
        <w:rPr>
          <w:spacing w:val="1"/>
          <w:w w:val="105"/>
        </w:rPr>
        <w:t xml:space="preserve"> </w:t>
      </w:r>
      <w:r>
        <w:rPr>
          <w:w w:val="105"/>
        </w:rPr>
        <w:t>мире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словари,  справочники,  энциклопедии,  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31"/>
          <w:w w:val="105"/>
        </w:rPr>
        <w:t xml:space="preserve"> </w:t>
      </w:r>
      <w:r>
        <w:rPr>
          <w:w w:val="105"/>
        </w:rPr>
        <w:t>числе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Интернет</w:t>
      </w:r>
      <w:r>
        <w:rPr>
          <w:spacing w:val="31"/>
          <w:w w:val="105"/>
        </w:rPr>
        <w:t xml:space="preserve"> </w:t>
      </w:r>
      <w:r>
        <w:rPr>
          <w:w w:val="105"/>
        </w:rPr>
        <w:t>(в</w:t>
      </w:r>
      <w:r>
        <w:rPr>
          <w:spacing w:val="32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31"/>
          <w:w w:val="105"/>
        </w:rPr>
        <w:t xml:space="preserve"> </w:t>
      </w:r>
      <w:r>
        <w:rPr>
          <w:w w:val="105"/>
        </w:rPr>
        <w:t>контролируемого</w:t>
      </w:r>
      <w:r>
        <w:rPr>
          <w:spacing w:val="31"/>
          <w:w w:val="105"/>
        </w:rPr>
        <w:t xml:space="preserve"> </w:t>
      </w:r>
      <w:r>
        <w:rPr>
          <w:w w:val="105"/>
        </w:rPr>
        <w:t>выхода);</w:t>
      </w:r>
    </w:p>
    <w:p w:rsidR="00F45DA7" w:rsidRDefault="00F45DA7" w:rsidP="00F11537">
      <w:pPr>
        <w:pStyle w:val="a3"/>
        <w:numPr>
          <w:ilvl w:val="0"/>
          <w:numId w:val="90"/>
        </w:numPr>
        <w:spacing w:line="249" w:lineRule="auto"/>
      </w:pP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делать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(доклады) на предложенную тему, подготавливать презента-</w:t>
      </w:r>
      <w:r>
        <w:rPr>
          <w:spacing w:val="1"/>
          <w:w w:val="105"/>
        </w:rPr>
        <w:t xml:space="preserve"> </w:t>
      </w:r>
      <w:r>
        <w:rPr>
          <w:w w:val="105"/>
        </w:rPr>
        <w:t>цию,</w:t>
      </w:r>
      <w:r>
        <w:rPr>
          <w:spacing w:val="4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4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неё</w:t>
      </w:r>
      <w:r>
        <w:rPr>
          <w:spacing w:val="4"/>
          <w:w w:val="105"/>
        </w:rPr>
        <w:t xml:space="preserve"> </w:t>
      </w:r>
      <w:r>
        <w:rPr>
          <w:w w:val="105"/>
        </w:rPr>
        <w:t>иллюстрации,</w:t>
      </w:r>
      <w:r>
        <w:rPr>
          <w:spacing w:val="4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4"/>
          <w:w w:val="105"/>
        </w:rPr>
        <w:t xml:space="preserve"> </w:t>
      </w:r>
      <w:r>
        <w:rPr>
          <w:w w:val="105"/>
        </w:rPr>
        <w:t>диаграммы.</w:t>
      </w:r>
    </w:p>
    <w:p w:rsidR="00F45DA7" w:rsidRPr="00F11537" w:rsidRDefault="00F45DA7" w:rsidP="00F11537">
      <w:pPr>
        <w:pStyle w:val="a5"/>
        <w:numPr>
          <w:ilvl w:val="1"/>
          <w:numId w:val="90"/>
        </w:numPr>
        <w:spacing w:before="1"/>
        <w:rPr>
          <w:rFonts w:ascii="Times New Roman" w:hAnsi="Times New Roman"/>
          <w:i/>
          <w:sz w:val="20"/>
        </w:rPr>
      </w:pPr>
      <w:r w:rsidRPr="00F11537">
        <w:rPr>
          <w:rFonts w:ascii="Times New Roman" w:hAnsi="Times New Roman"/>
          <w:i/>
          <w:w w:val="120"/>
          <w:sz w:val="20"/>
        </w:rPr>
        <w:t>Коммуникативные</w:t>
      </w:r>
      <w:r w:rsidRPr="00F11537">
        <w:rPr>
          <w:rFonts w:ascii="Times New Roman" w:hAnsi="Times New Roman"/>
          <w:i/>
          <w:spacing w:val="19"/>
          <w:w w:val="120"/>
          <w:sz w:val="20"/>
        </w:rPr>
        <w:t xml:space="preserve"> </w:t>
      </w:r>
      <w:r w:rsidRPr="00F11537">
        <w:rPr>
          <w:rFonts w:ascii="Times New Roman" w:hAnsi="Times New Roman"/>
          <w:i/>
          <w:w w:val="120"/>
          <w:sz w:val="20"/>
        </w:rPr>
        <w:t>универсальные</w:t>
      </w:r>
      <w:r w:rsidRPr="00F11537">
        <w:rPr>
          <w:rFonts w:ascii="Times New Roman" w:hAnsi="Times New Roman"/>
          <w:i/>
          <w:spacing w:val="20"/>
          <w:w w:val="120"/>
          <w:sz w:val="20"/>
        </w:rPr>
        <w:t xml:space="preserve"> </w:t>
      </w:r>
      <w:r w:rsidRPr="00F11537">
        <w:rPr>
          <w:rFonts w:ascii="Times New Roman" w:hAnsi="Times New Roman"/>
          <w:i/>
          <w:w w:val="120"/>
          <w:sz w:val="20"/>
        </w:rPr>
        <w:t>учебные</w:t>
      </w:r>
      <w:r w:rsidRPr="00F11537">
        <w:rPr>
          <w:rFonts w:ascii="Times New Roman" w:hAnsi="Times New Roman"/>
          <w:i/>
          <w:spacing w:val="19"/>
          <w:w w:val="120"/>
          <w:sz w:val="20"/>
        </w:rPr>
        <w:t xml:space="preserve"> </w:t>
      </w:r>
      <w:r w:rsidRPr="00F11537">
        <w:rPr>
          <w:rFonts w:ascii="Times New Roman" w:hAnsi="Times New Roman"/>
          <w:i/>
          <w:w w:val="120"/>
          <w:sz w:val="20"/>
        </w:rPr>
        <w:t>действия:</w:t>
      </w:r>
    </w:p>
    <w:p w:rsidR="00F45DA7" w:rsidRDefault="00F45DA7" w:rsidP="00F11537">
      <w:pPr>
        <w:pStyle w:val="a3"/>
        <w:numPr>
          <w:ilvl w:val="0"/>
          <w:numId w:val="90"/>
        </w:numPr>
        <w:spacing w:before="10" w:line="249" w:lineRule="auto"/>
      </w:pPr>
      <w:r>
        <w:rPr>
          <w:w w:val="110"/>
        </w:rPr>
        <w:t>ориентироваться в понятиях: организм, возраст, система ор-</w:t>
      </w:r>
      <w:r>
        <w:rPr>
          <w:spacing w:val="1"/>
          <w:w w:val="110"/>
        </w:rPr>
        <w:t xml:space="preserve"> </w:t>
      </w:r>
      <w:r>
        <w:rPr>
          <w:w w:val="110"/>
        </w:rPr>
        <w:t>ганов; культура, долг, соотечественник, берестяная грамота,</w:t>
      </w:r>
      <w:r>
        <w:rPr>
          <w:spacing w:val="-46"/>
          <w:w w:val="110"/>
        </w:rPr>
        <w:t xml:space="preserve"> </w:t>
      </w:r>
      <w:r>
        <w:rPr>
          <w:w w:val="110"/>
        </w:rPr>
        <w:t>первопечатник, иконопись, объект Всемирного природного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культурного</w:t>
      </w:r>
      <w:r>
        <w:rPr>
          <w:spacing w:val="22"/>
          <w:w w:val="110"/>
        </w:rPr>
        <w:t xml:space="preserve"> </w:t>
      </w:r>
      <w:r>
        <w:rPr>
          <w:w w:val="110"/>
        </w:rPr>
        <w:t>наследия;</w:t>
      </w:r>
    </w:p>
    <w:p w:rsidR="00F45DA7" w:rsidRDefault="00F45DA7" w:rsidP="00F11537">
      <w:pPr>
        <w:pStyle w:val="a3"/>
        <w:numPr>
          <w:ilvl w:val="0"/>
          <w:numId w:val="90"/>
        </w:numPr>
        <w:spacing w:line="249" w:lineRule="auto"/>
      </w:pPr>
      <w:r>
        <w:rPr>
          <w:w w:val="110"/>
        </w:rPr>
        <w:t>характеризовать человека как живой организм: раскрывать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функции различных систем органов; объяснять особую роль</w:t>
      </w:r>
      <w:r>
        <w:rPr>
          <w:spacing w:val="-46"/>
          <w:w w:val="110"/>
        </w:rPr>
        <w:t xml:space="preserve"> </w:t>
      </w:r>
      <w:r>
        <w:rPr>
          <w:w w:val="110"/>
        </w:rPr>
        <w:t>нервной</w:t>
      </w:r>
      <w:r>
        <w:rPr>
          <w:spacing w:val="17"/>
          <w:w w:val="110"/>
        </w:rPr>
        <w:t xml:space="preserve"> </w:t>
      </w:r>
      <w:r>
        <w:rPr>
          <w:w w:val="110"/>
        </w:rPr>
        <w:t>системы</w:t>
      </w:r>
      <w:r>
        <w:rPr>
          <w:spacing w:val="18"/>
          <w:w w:val="110"/>
        </w:rPr>
        <w:t xml:space="preserve"> </w:t>
      </w:r>
      <w:r>
        <w:rPr>
          <w:w w:val="110"/>
        </w:rPr>
        <w:t>в</w:t>
      </w:r>
      <w:r>
        <w:rPr>
          <w:spacing w:val="18"/>
          <w:w w:val="110"/>
        </w:rPr>
        <w:t xml:space="preserve"> </w:t>
      </w:r>
      <w:r>
        <w:rPr>
          <w:w w:val="110"/>
        </w:rPr>
        <w:t>деятельности</w:t>
      </w:r>
      <w:r>
        <w:rPr>
          <w:spacing w:val="18"/>
          <w:w w:val="110"/>
        </w:rPr>
        <w:t xml:space="preserve"> </w:t>
      </w:r>
      <w:r>
        <w:rPr>
          <w:w w:val="110"/>
        </w:rPr>
        <w:t>организма;</w:t>
      </w:r>
    </w:p>
    <w:p w:rsidR="00F45DA7" w:rsidRDefault="00F45DA7" w:rsidP="00F11537">
      <w:pPr>
        <w:pStyle w:val="a3"/>
        <w:numPr>
          <w:ilvl w:val="0"/>
          <w:numId w:val="90"/>
        </w:numPr>
        <w:spacing w:line="249" w:lineRule="auto"/>
        <w:ind w:right="155"/>
      </w:pPr>
      <w:r>
        <w:rPr>
          <w:w w:val="110"/>
        </w:rPr>
        <w:t>создавать</w:t>
      </w:r>
      <w:r>
        <w:rPr>
          <w:spacing w:val="22"/>
          <w:w w:val="110"/>
        </w:rPr>
        <w:t xml:space="preserve"> </w:t>
      </w:r>
      <w:r>
        <w:rPr>
          <w:w w:val="110"/>
        </w:rPr>
        <w:t>текст-рассуждение:</w:t>
      </w:r>
      <w:r>
        <w:rPr>
          <w:spacing w:val="22"/>
          <w:w w:val="110"/>
        </w:rPr>
        <w:t xml:space="preserve"> </w:t>
      </w:r>
      <w:r>
        <w:rPr>
          <w:w w:val="110"/>
        </w:rPr>
        <w:t>объяснять</w:t>
      </w:r>
      <w:r>
        <w:rPr>
          <w:spacing w:val="23"/>
          <w:w w:val="110"/>
        </w:rPr>
        <w:t xml:space="preserve"> </w:t>
      </w:r>
      <w:r>
        <w:rPr>
          <w:w w:val="110"/>
        </w:rPr>
        <w:t>вред</w:t>
      </w:r>
      <w:r>
        <w:rPr>
          <w:spacing w:val="22"/>
          <w:w w:val="110"/>
        </w:rPr>
        <w:t xml:space="preserve"> </w:t>
      </w:r>
      <w:r>
        <w:rPr>
          <w:w w:val="110"/>
        </w:rPr>
        <w:t>для</w:t>
      </w:r>
      <w:r>
        <w:rPr>
          <w:spacing w:val="22"/>
          <w:w w:val="110"/>
        </w:rPr>
        <w:t xml:space="preserve"> </w:t>
      </w:r>
      <w:r>
        <w:rPr>
          <w:w w:val="110"/>
        </w:rPr>
        <w:t>здоровья</w:t>
      </w:r>
      <w:r>
        <w:rPr>
          <w:spacing w:val="-46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самочувствия</w:t>
      </w:r>
      <w:r>
        <w:rPr>
          <w:spacing w:val="20"/>
          <w:w w:val="110"/>
        </w:rPr>
        <w:t xml:space="preserve"> </w:t>
      </w:r>
      <w:r>
        <w:rPr>
          <w:w w:val="110"/>
        </w:rPr>
        <w:t>организма</w:t>
      </w:r>
      <w:r>
        <w:rPr>
          <w:spacing w:val="21"/>
          <w:w w:val="110"/>
        </w:rPr>
        <w:t xml:space="preserve"> </w:t>
      </w:r>
      <w:r>
        <w:rPr>
          <w:w w:val="110"/>
        </w:rPr>
        <w:t>вредных</w:t>
      </w:r>
      <w:r>
        <w:rPr>
          <w:spacing w:val="20"/>
          <w:w w:val="110"/>
        </w:rPr>
        <w:t xml:space="preserve"> </w:t>
      </w:r>
      <w:r>
        <w:rPr>
          <w:w w:val="110"/>
        </w:rPr>
        <w:t>привычек;</w:t>
      </w:r>
    </w:p>
    <w:p w:rsidR="00F45DA7" w:rsidRDefault="00F45DA7" w:rsidP="00F11537">
      <w:pPr>
        <w:pStyle w:val="a3"/>
        <w:numPr>
          <w:ilvl w:val="0"/>
          <w:numId w:val="90"/>
        </w:numPr>
        <w:spacing w:line="249" w:lineRule="auto"/>
      </w:pPr>
      <w:r>
        <w:rPr>
          <w:w w:val="105"/>
        </w:rPr>
        <w:t>описывать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отзывчивости,</w:t>
      </w:r>
      <w:r>
        <w:rPr>
          <w:spacing w:val="30"/>
          <w:w w:val="105"/>
        </w:rPr>
        <w:t xml:space="preserve"> </w:t>
      </w:r>
      <w:r>
        <w:rPr>
          <w:w w:val="105"/>
        </w:rPr>
        <w:t>доброты,</w:t>
      </w:r>
      <w:r>
        <w:rPr>
          <w:spacing w:val="31"/>
          <w:w w:val="105"/>
        </w:rPr>
        <w:t xml:space="preserve"> </w:t>
      </w:r>
      <w:r>
        <w:rPr>
          <w:w w:val="105"/>
        </w:rPr>
        <w:t>справедливости</w:t>
      </w:r>
      <w:r>
        <w:rPr>
          <w:spacing w:val="30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др.;</w:t>
      </w:r>
    </w:p>
    <w:p w:rsidR="00F45DA7" w:rsidRDefault="00F45DA7" w:rsidP="00F11537">
      <w:pPr>
        <w:pStyle w:val="a3"/>
        <w:numPr>
          <w:ilvl w:val="0"/>
          <w:numId w:val="90"/>
        </w:numPr>
        <w:spacing w:line="249" w:lineRule="auto"/>
      </w:pPr>
      <w:r>
        <w:rPr>
          <w:w w:val="110"/>
        </w:rPr>
        <w:t>составлять краткие суждения о связях и зависимостях в при-</w:t>
      </w:r>
      <w:r>
        <w:rPr>
          <w:spacing w:val="-46"/>
          <w:w w:val="110"/>
        </w:rPr>
        <w:t xml:space="preserve"> </w:t>
      </w:r>
      <w:r>
        <w:rPr>
          <w:w w:val="110"/>
        </w:rPr>
        <w:t>роде (на основе сезонных изменений, особенностей жизни</w:t>
      </w:r>
      <w:r>
        <w:rPr>
          <w:spacing w:val="1"/>
          <w:w w:val="110"/>
        </w:rPr>
        <w:t xml:space="preserve"> </w:t>
      </w:r>
      <w:r>
        <w:rPr>
          <w:w w:val="110"/>
        </w:rPr>
        <w:t>природных</w:t>
      </w:r>
      <w:r>
        <w:rPr>
          <w:spacing w:val="22"/>
          <w:w w:val="110"/>
        </w:rPr>
        <w:t xml:space="preserve"> </w:t>
      </w:r>
      <w:r>
        <w:rPr>
          <w:w w:val="110"/>
        </w:rPr>
        <w:t>зон,</w:t>
      </w:r>
      <w:r>
        <w:rPr>
          <w:spacing w:val="23"/>
          <w:w w:val="110"/>
        </w:rPr>
        <w:t xml:space="preserve"> </w:t>
      </w:r>
      <w:r>
        <w:rPr>
          <w:w w:val="110"/>
        </w:rPr>
        <w:t>пищевых</w:t>
      </w:r>
      <w:r>
        <w:rPr>
          <w:spacing w:val="22"/>
          <w:w w:val="110"/>
        </w:rPr>
        <w:t xml:space="preserve"> </w:t>
      </w:r>
      <w:r>
        <w:rPr>
          <w:w w:val="110"/>
        </w:rPr>
        <w:t>цепей);</w:t>
      </w:r>
    </w:p>
    <w:p w:rsidR="00F45DA7" w:rsidRDefault="00F45DA7" w:rsidP="00F11537">
      <w:pPr>
        <w:pStyle w:val="a3"/>
        <w:numPr>
          <w:ilvl w:val="0"/>
          <w:numId w:val="90"/>
        </w:numPr>
        <w:spacing w:line="249" w:lineRule="auto"/>
        <w:ind w:right="155"/>
      </w:pPr>
      <w:r>
        <w:rPr>
          <w:w w:val="105"/>
        </w:rPr>
        <w:t>составлять небольшие тексты «Права и обязанности гражда-</w:t>
      </w:r>
      <w:r>
        <w:rPr>
          <w:spacing w:val="1"/>
          <w:w w:val="105"/>
        </w:rPr>
        <w:t xml:space="preserve"> </w:t>
      </w:r>
      <w:r>
        <w:rPr>
          <w:w w:val="105"/>
        </w:rPr>
        <w:t>нина</w:t>
      </w:r>
      <w:r>
        <w:rPr>
          <w:spacing w:val="26"/>
          <w:w w:val="105"/>
        </w:rPr>
        <w:t xml:space="preserve"> </w:t>
      </w:r>
      <w:r>
        <w:rPr>
          <w:w w:val="105"/>
        </w:rPr>
        <w:t>РФ»;</w:t>
      </w:r>
    </w:p>
    <w:p w:rsidR="00F45DA7" w:rsidRDefault="00F45DA7" w:rsidP="00F11537">
      <w:pPr>
        <w:pStyle w:val="a3"/>
        <w:numPr>
          <w:ilvl w:val="0"/>
          <w:numId w:val="90"/>
        </w:numPr>
        <w:spacing w:line="249" w:lineRule="auto"/>
        <w:ind w:right="155"/>
      </w:pPr>
      <w:r>
        <w:rPr>
          <w:w w:val="105"/>
        </w:rPr>
        <w:t>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небольшие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знаменательных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страницах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30"/>
          <w:w w:val="105"/>
        </w:rPr>
        <w:t xml:space="preserve"> </w:t>
      </w:r>
      <w:r>
        <w:rPr>
          <w:w w:val="105"/>
        </w:rPr>
        <w:t>нашей</w:t>
      </w:r>
      <w:r>
        <w:rPr>
          <w:spacing w:val="30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31"/>
          <w:w w:val="105"/>
        </w:rPr>
        <w:t xml:space="preserve"> </w:t>
      </w:r>
      <w:r>
        <w:rPr>
          <w:w w:val="105"/>
        </w:rPr>
        <w:t>(в</w:t>
      </w:r>
      <w:r>
        <w:rPr>
          <w:spacing w:val="30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31"/>
          <w:w w:val="105"/>
        </w:rPr>
        <w:t xml:space="preserve"> </w:t>
      </w:r>
      <w:r>
        <w:rPr>
          <w:w w:val="105"/>
        </w:rPr>
        <w:t>изученного).</w:t>
      </w:r>
    </w:p>
    <w:p w:rsidR="00F45DA7" w:rsidRPr="00F11537" w:rsidRDefault="00F45DA7" w:rsidP="00F11537">
      <w:pPr>
        <w:pStyle w:val="a5"/>
        <w:numPr>
          <w:ilvl w:val="1"/>
          <w:numId w:val="90"/>
        </w:numPr>
        <w:spacing w:line="234" w:lineRule="exact"/>
        <w:rPr>
          <w:sz w:val="20"/>
        </w:rPr>
      </w:pPr>
      <w:r w:rsidRPr="00F11537">
        <w:rPr>
          <w:rFonts w:ascii="Times New Roman" w:hAnsi="Times New Roman"/>
          <w:i/>
          <w:w w:val="120"/>
          <w:sz w:val="20"/>
        </w:rPr>
        <w:t>Регулятивные</w:t>
      </w:r>
      <w:r w:rsidRPr="00F11537">
        <w:rPr>
          <w:rFonts w:ascii="Times New Roman" w:hAnsi="Times New Roman"/>
          <w:i/>
          <w:spacing w:val="22"/>
          <w:w w:val="120"/>
          <w:sz w:val="20"/>
        </w:rPr>
        <w:t xml:space="preserve"> </w:t>
      </w:r>
      <w:r w:rsidRPr="00F11537">
        <w:rPr>
          <w:rFonts w:ascii="Times New Roman" w:hAnsi="Times New Roman"/>
          <w:i/>
          <w:w w:val="120"/>
          <w:sz w:val="20"/>
        </w:rPr>
        <w:t>универсальные</w:t>
      </w:r>
      <w:r w:rsidRPr="00F11537">
        <w:rPr>
          <w:rFonts w:ascii="Times New Roman" w:hAnsi="Times New Roman"/>
          <w:i/>
          <w:spacing w:val="22"/>
          <w:w w:val="120"/>
          <w:sz w:val="20"/>
        </w:rPr>
        <w:t xml:space="preserve"> </w:t>
      </w:r>
      <w:r w:rsidRPr="00F11537">
        <w:rPr>
          <w:rFonts w:ascii="Times New Roman" w:hAnsi="Times New Roman"/>
          <w:i/>
          <w:w w:val="120"/>
          <w:sz w:val="20"/>
        </w:rPr>
        <w:t>учебные</w:t>
      </w:r>
      <w:r w:rsidRPr="00F11537">
        <w:rPr>
          <w:rFonts w:ascii="Times New Roman" w:hAnsi="Times New Roman"/>
          <w:i/>
          <w:spacing w:val="22"/>
          <w:w w:val="120"/>
          <w:sz w:val="20"/>
        </w:rPr>
        <w:t xml:space="preserve"> </w:t>
      </w:r>
      <w:r w:rsidRPr="00F11537">
        <w:rPr>
          <w:rFonts w:ascii="Times New Roman" w:hAnsi="Times New Roman"/>
          <w:i/>
          <w:w w:val="120"/>
          <w:sz w:val="20"/>
        </w:rPr>
        <w:t>действия</w:t>
      </w:r>
      <w:r w:rsidRPr="00F11537">
        <w:rPr>
          <w:w w:val="120"/>
          <w:sz w:val="20"/>
        </w:rPr>
        <w:t>:</w:t>
      </w:r>
    </w:p>
    <w:p w:rsidR="00F45DA7" w:rsidRDefault="00F45DA7" w:rsidP="00F11537">
      <w:pPr>
        <w:pStyle w:val="a3"/>
        <w:numPr>
          <w:ilvl w:val="0"/>
          <w:numId w:val="90"/>
        </w:numPr>
        <w:spacing w:before="5" w:line="249" w:lineRule="auto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алгоритм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за-</w:t>
      </w:r>
      <w:r>
        <w:rPr>
          <w:spacing w:val="1"/>
          <w:w w:val="105"/>
        </w:rPr>
        <w:t xml:space="preserve"> </w:t>
      </w:r>
      <w:r>
        <w:rPr>
          <w:w w:val="105"/>
        </w:rPr>
        <w:t>дачи;</w:t>
      </w:r>
      <w:r>
        <w:rPr>
          <w:spacing w:val="31"/>
          <w:w w:val="105"/>
        </w:rPr>
        <w:t xml:space="preserve"> </w:t>
      </w:r>
      <w:r>
        <w:rPr>
          <w:w w:val="105"/>
        </w:rPr>
        <w:t>предвидеть</w:t>
      </w:r>
      <w:r>
        <w:rPr>
          <w:spacing w:val="31"/>
          <w:w w:val="105"/>
        </w:rPr>
        <w:t xml:space="preserve"> </w:t>
      </w:r>
      <w:r>
        <w:rPr>
          <w:w w:val="105"/>
        </w:rPr>
        <w:t>трудности</w:t>
      </w:r>
      <w:r>
        <w:rPr>
          <w:spacing w:val="32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возможные</w:t>
      </w:r>
      <w:r>
        <w:rPr>
          <w:spacing w:val="32"/>
          <w:w w:val="105"/>
        </w:rPr>
        <w:t xml:space="preserve"> </w:t>
      </w:r>
      <w:r>
        <w:rPr>
          <w:w w:val="105"/>
        </w:rPr>
        <w:t>ошибки;</w:t>
      </w:r>
    </w:p>
    <w:p w:rsidR="00F11537" w:rsidRDefault="00F45DA7" w:rsidP="00F11537">
      <w:pPr>
        <w:pStyle w:val="a3"/>
        <w:numPr>
          <w:ilvl w:val="0"/>
          <w:numId w:val="90"/>
        </w:numPr>
        <w:spacing w:line="249" w:lineRule="auto"/>
        <w:ind w:right="155"/>
        <w:rPr>
          <w:w w:val="105"/>
        </w:rPr>
      </w:pPr>
      <w:r>
        <w:rPr>
          <w:w w:val="105"/>
        </w:rPr>
        <w:t>контролировать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задания,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корректировать</w:t>
      </w:r>
      <w:r>
        <w:rPr>
          <w:spacing w:val="32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33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33"/>
          <w:w w:val="105"/>
        </w:rPr>
        <w:t xml:space="preserve"> </w:t>
      </w:r>
      <w:r>
        <w:rPr>
          <w:w w:val="105"/>
        </w:rPr>
        <w:t>при</w:t>
      </w:r>
      <w:r>
        <w:rPr>
          <w:spacing w:val="33"/>
          <w:w w:val="105"/>
        </w:rPr>
        <w:t xml:space="preserve"> </w:t>
      </w:r>
      <w:r>
        <w:rPr>
          <w:w w:val="105"/>
        </w:rPr>
        <w:t>необходимости;</w:t>
      </w:r>
    </w:p>
    <w:p w:rsidR="00E96A04" w:rsidRDefault="00F11537" w:rsidP="00F11537">
      <w:pPr>
        <w:pStyle w:val="a3"/>
        <w:numPr>
          <w:ilvl w:val="0"/>
          <w:numId w:val="90"/>
        </w:numPr>
        <w:spacing w:line="249" w:lineRule="auto"/>
        <w:ind w:right="155"/>
      </w:pPr>
      <w:r>
        <w:rPr>
          <w:rFonts w:ascii="Trebuchet MS" w:hAnsi="Trebuchet MS"/>
          <w:w w:val="105"/>
          <w:position w:val="1"/>
          <w:sz w:val="14"/>
        </w:rPr>
        <w:t>а</w:t>
      </w:r>
      <w:r w:rsidR="00944957">
        <w:rPr>
          <w:w w:val="105"/>
        </w:rPr>
        <w:t>декватно принимать оценку своей работы; планировать ра-</w:t>
      </w:r>
      <w:r w:rsidR="00944957">
        <w:rPr>
          <w:spacing w:val="1"/>
          <w:w w:val="105"/>
        </w:rPr>
        <w:t xml:space="preserve"> </w:t>
      </w:r>
      <w:r w:rsidR="00944957">
        <w:rPr>
          <w:w w:val="105"/>
        </w:rPr>
        <w:t>боту</w:t>
      </w:r>
      <w:r w:rsidR="00944957">
        <w:rPr>
          <w:spacing w:val="25"/>
          <w:w w:val="105"/>
        </w:rPr>
        <w:t xml:space="preserve"> </w:t>
      </w:r>
      <w:r w:rsidR="00944957">
        <w:rPr>
          <w:w w:val="105"/>
        </w:rPr>
        <w:t>над</w:t>
      </w:r>
      <w:r w:rsidR="00944957">
        <w:rPr>
          <w:spacing w:val="26"/>
          <w:w w:val="105"/>
        </w:rPr>
        <w:t xml:space="preserve"> </w:t>
      </w:r>
      <w:r w:rsidR="00944957">
        <w:rPr>
          <w:w w:val="105"/>
        </w:rPr>
        <w:t>ошибками;</w:t>
      </w:r>
    </w:p>
    <w:p w:rsidR="00E96A04" w:rsidRDefault="00944957" w:rsidP="00F11537">
      <w:pPr>
        <w:pStyle w:val="a3"/>
        <w:numPr>
          <w:ilvl w:val="0"/>
          <w:numId w:val="90"/>
        </w:numPr>
        <w:spacing w:line="249" w:lineRule="auto"/>
        <w:ind w:right="155"/>
      </w:pPr>
      <w:r>
        <w:rPr>
          <w:w w:val="110"/>
        </w:rPr>
        <w:t>находить ошибки в своей и чужих работах, устанавливать их</w:t>
      </w:r>
      <w:r>
        <w:rPr>
          <w:spacing w:val="-46"/>
          <w:w w:val="110"/>
        </w:rPr>
        <w:t xml:space="preserve"> </w:t>
      </w:r>
      <w:r>
        <w:rPr>
          <w:w w:val="110"/>
        </w:rPr>
        <w:t>причины.</w:t>
      </w:r>
    </w:p>
    <w:p w:rsidR="00E96A04" w:rsidRPr="00F11537" w:rsidRDefault="00944957" w:rsidP="00F11537">
      <w:pPr>
        <w:pStyle w:val="a5"/>
        <w:numPr>
          <w:ilvl w:val="1"/>
          <w:numId w:val="90"/>
        </w:numPr>
        <w:spacing w:before="2"/>
        <w:rPr>
          <w:rFonts w:ascii="Times New Roman" w:hAnsi="Times New Roman"/>
          <w:i/>
          <w:sz w:val="20"/>
        </w:rPr>
      </w:pPr>
      <w:r w:rsidRPr="00F11537">
        <w:rPr>
          <w:rFonts w:ascii="Times New Roman" w:hAnsi="Times New Roman"/>
          <w:i/>
          <w:w w:val="115"/>
          <w:sz w:val="20"/>
        </w:rPr>
        <w:t>Совместная</w:t>
      </w:r>
      <w:r w:rsidRPr="00F11537">
        <w:rPr>
          <w:rFonts w:ascii="Times New Roman" w:hAnsi="Times New Roman"/>
          <w:i/>
          <w:spacing w:val="50"/>
          <w:w w:val="115"/>
          <w:sz w:val="20"/>
        </w:rPr>
        <w:t xml:space="preserve"> </w:t>
      </w:r>
      <w:r w:rsidRPr="00F11537">
        <w:rPr>
          <w:rFonts w:ascii="Times New Roman" w:hAnsi="Times New Roman"/>
          <w:i/>
          <w:w w:val="115"/>
          <w:sz w:val="20"/>
        </w:rPr>
        <w:t>деятельность:</w:t>
      </w:r>
    </w:p>
    <w:p w:rsidR="00E96A04" w:rsidRDefault="00944957" w:rsidP="00F11537">
      <w:pPr>
        <w:pStyle w:val="a3"/>
        <w:numPr>
          <w:ilvl w:val="0"/>
          <w:numId w:val="90"/>
        </w:numPr>
        <w:spacing w:before="11" w:line="249" w:lineRule="auto"/>
        <w:ind w:right="155"/>
      </w:pPr>
      <w:r>
        <w:rPr>
          <w:spacing w:val="-1"/>
          <w:w w:val="110"/>
        </w:rPr>
        <w:t xml:space="preserve">выполнять </w:t>
      </w:r>
      <w:r>
        <w:rPr>
          <w:w w:val="110"/>
        </w:rPr>
        <w:t>правила совместной деятельности при выполне-</w:t>
      </w:r>
      <w:r>
        <w:rPr>
          <w:spacing w:val="1"/>
          <w:w w:val="110"/>
        </w:rPr>
        <w:t xml:space="preserve"> </w:t>
      </w:r>
      <w:r>
        <w:rPr>
          <w:w w:val="110"/>
        </w:rPr>
        <w:t>нии</w:t>
      </w:r>
      <w:r>
        <w:rPr>
          <w:spacing w:val="-6"/>
          <w:w w:val="110"/>
        </w:rPr>
        <w:t xml:space="preserve"> </w:t>
      </w:r>
      <w:r>
        <w:rPr>
          <w:w w:val="110"/>
        </w:rPr>
        <w:t>разных</w:t>
      </w:r>
      <w:r>
        <w:rPr>
          <w:spacing w:val="-6"/>
          <w:w w:val="110"/>
        </w:rPr>
        <w:t xml:space="preserve"> </w:t>
      </w:r>
      <w:r>
        <w:rPr>
          <w:w w:val="110"/>
        </w:rPr>
        <w:t>ролей</w:t>
      </w:r>
      <w:r>
        <w:rPr>
          <w:spacing w:val="-6"/>
          <w:w w:val="110"/>
        </w:rPr>
        <w:t xml:space="preserve"> </w:t>
      </w:r>
      <w:r>
        <w:rPr>
          <w:w w:val="110"/>
        </w:rPr>
        <w:t>—</w:t>
      </w:r>
      <w:r>
        <w:rPr>
          <w:spacing w:val="-6"/>
          <w:w w:val="110"/>
        </w:rPr>
        <w:t xml:space="preserve"> </w:t>
      </w:r>
      <w:r>
        <w:rPr>
          <w:w w:val="110"/>
        </w:rPr>
        <w:t>руководитель,</w:t>
      </w:r>
      <w:r>
        <w:rPr>
          <w:spacing w:val="-6"/>
          <w:w w:val="110"/>
        </w:rPr>
        <w:t xml:space="preserve"> </w:t>
      </w:r>
      <w:r>
        <w:rPr>
          <w:w w:val="110"/>
        </w:rPr>
        <w:t>подчинённый,</w:t>
      </w:r>
      <w:r>
        <w:rPr>
          <w:spacing w:val="-6"/>
          <w:w w:val="110"/>
        </w:rPr>
        <w:t xml:space="preserve"> </w:t>
      </w:r>
      <w:r>
        <w:rPr>
          <w:w w:val="110"/>
        </w:rPr>
        <w:t>напарник,</w:t>
      </w:r>
      <w:r>
        <w:rPr>
          <w:spacing w:val="-46"/>
          <w:w w:val="110"/>
        </w:rPr>
        <w:t xml:space="preserve"> </w:t>
      </w:r>
      <w:r>
        <w:rPr>
          <w:w w:val="110"/>
        </w:rPr>
        <w:t>член</w:t>
      </w:r>
      <w:r>
        <w:rPr>
          <w:spacing w:val="21"/>
          <w:w w:val="110"/>
        </w:rPr>
        <w:t xml:space="preserve"> </w:t>
      </w:r>
      <w:r>
        <w:rPr>
          <w:w w:val="110"/>
        </w:rPr>
        <w:t>большого</w:t>
      </w:r>
      <w:r>
        <w:rPr>
          <w:spacing w:val="22"/>
          <w:w w:val="110"/>
        </w:rPr>
        <w:t xml:space="preserve"> </w:t>
      </w:r>
      <w:r>
        <w:rPr>
          <w:w w:val="110"/>
        </w:rPr>
        <w:t>коллектива;</w:t>
      </w:r>
    </w:p>
    <w:p w:rsidR="00E96A04" w:rsidRDefault="00944957" w:rsidP="00F11537">
      <w:pPr>
        <w:pStyle w:val="a3"/>
        <w:numPr>
          <w:ilvl w:val="0"/>
          <w:numId w:val="90"/>
        </w:numPr>
        <w:spacing w:line="249" w:lineRule="auto"/>
      </w:pPr>
      <w:r>
        <w:rPr>
          <w:w w:val="105"/>
        </w:rPr>
        <w:t>ответственно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относиться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своим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обязанностям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  объективно  оценивать  свой  вклад</w:t>
      </w:r>
      <w:r>
        <w:rPr>
          <w:spacing w:val="-44"/>
          <w:w w:val="105"/>
        </w:rPr>
        <w:t xml:space="preserve"> </w:t>
      </w:r>
      <w:r>
        <w:rPr>
          <w:w w:val="105"/>
        </w:rPr>
        <w:t>в</w:t>
      </w:r>
      <w:r>
        <w:rPr>
          <w:spacing w:val="25"/>
          <w:w w:val="105"/>
        </w:rPr>
        <w:t xml:space="preserve"> </w:t>
      </w:r>
      <w:r>
        <w:rPr>
          <w:w w:val="105"/>
        </w:rPr>
        <w:t>общее</w:t>
      </w:r>
      <w:r>
        <w:rPr>
          <w:spacing w:val="25"/>
          <w:w w:val="105"/>
        </w:rPr>
        <w:t xml:space="preserve"> </w:t>
      </w:r>
      <w:r>
        <w:rPr>
          <w:w w:val="105"/>
        </w:rPr>
        <w:t>дело;</w:t>
      </w:r>
    </w:p>
    <w:p w:rsidR="00E96A04" w:rsidRDefault="00944957" w:rsidP="00F11537">
      <w:pPr>
        <w:pStyle w:val="a3"/>
        <w:numPr>
          <w:ilvl w:val="0"/>
          <w:numId w:val="90"/>
        </w:numPr>
        <w:spacing w:line="249" w:lineRule="auto"/>
      </w:pPr>
      <w:r>
        <w:rPr>
          <w:w w:val="110"/>
        </w:rPr>
        <w:t>анализировать ситуации, возникающие в процессе совмест-</w:t>
      </w:r>
      <w:r>
        <w:rPr>
          <w:spacing w:val="1"/>
          <w:w w:val="110"/>
        </w:rPr>
        <w:t xml:space="preserve"> </w:t>
      </w:r>
      <w:r>
        <w:rPr>
          <w:w w:val="110"/>
        </w:rPr>
        <w:t>ных</w:t>
      </w:r>
      <w:r>
        <w:rPr>
          <w:spacing w:val="-7"/>
          <w:w w:val="110"/>
        </w:rPr>
        <w:t xml:space="preserve"> </w:t>
      </w:r>
      <w:r>
        <w:rPr>
          <w:w w:val="110"/>
        </w:rPr>
        <w:t>игр,</w:t>
      </w:r>
      <w:r>
        <w:rPr>
          <w:spacing w:val="-6"/>
          <w:w w:val="110"/>
        </w:rPr>
        <w:t xml:space="preserve"> </w:t>
      </w:r>
      <w:r>
        <w:rPr>
          <w:w w:val="110"/>
        </w:rPr>
        <w:t>труда,</w:t>
      </w:r>
      <w:r>
        <w:rPr>
          <w:spacing w:val="-6"/>
          <w:w w:val="110"/>
        </w:rPr>
        <w:t xml:space="preserve"> </w:t>
      </w:r>
      <w:r>
        <w:rPr>
          <w:w w:val="110"/>
        </w:rPr>
        <w:t>использования</w:t>
      </w:r>
      <w:r>
        <w:rPr>
          <w:spacing w:val="-6"/>
          <w:w w:val="110"/>
        </w:rPr>
        <w:t xml:space="preserve"> </w:t>
      </w:r>
      <w:r>
        <w:rPr>
          <w:w w:val="110"/>
        </w:rPr>
        <w:t>инструментов,</w:t>
      </w:r>
      <w:r>
        <w:rPr>
          <w:spacing w:val="-7"/>
          <w:w w:val="110"/>
        </w:rPr>
        <w:t xml:space="preserve"> </w:t>
      </w:r>
      <w:r>
        <w:rPr>
          <w:w w:val="110"/>
        </w:rPr>
        <w:t>которые</w:t>
      </w:r>
      <w:r>
        <w:rPr>
          <w:spacing w:val="-6"/>
          <w:w w:val="110"/>
        </w:rPr>
        <w:t xml:space="preserve"> </w:t>
      </w:r>
      <w:r>
        <w:rPr>
          <w:w w:val="110"/>
        </w:rPr>
        <w:t>могут</w:t>
      </w:r>
      <w:r>
        <w:rPr>
          <w:spacing w:val="-46"/>
          <w:w w:val="110"/>
        </w:rPr>
        <w:t xml:space="preserve"> </w:t>
      </w:r>
      <w:r>
        <w:rPr>
          <w:w w:val="110"/>
        </w:rPr>
        <w:t>стать</w:t>
      </w:r>
      <w:r>
        <w:rPr>
          <w:spacing w:val="18"/>
          <w:w w:val="110"/>
        </w:rPr>
        <w:t xml:space="preserve"> </w:t>
      </w:r>
      <w:r>
        <w:rPr>
          <w:w w:val="110"/>
        </w:rPr>
        <w:t>опасными</w:t>
      </w:r>
      <w:r>
        <w:rPr>
          <w:spacing w:val="19"/>
          <w:w w:val="110"/>
        </w:rPr>
        <w:t xml:space="preserve"> </w:t>
      </w:r>
      <w:r>
        <w:rPr>
          <w:w w:val="110"/>
        </w:rPr>
        <w:t>для</w:t>
      </w:r>
      <w:r>
        <w:rPr>
          <w:spacing w:val="18"/>
          <w:w w:val="110"/>
        </w:rPr>
        <w:t xml:space="preserve"> </w:t>
      </w:r>
      <w:r>
        <w:rPr>
          <w:w w:val="110"/>
        </w:rPr>
        <w:t>здоровья</w:t>
      </w:r>
      <w:r>
        <w:rPr>
          <w:spacing w:val="19"/>
          <w:w w:val="110"/>
        </w:rPr>
        <w:t xml:space="preserve"> </w:t>
      </w:r>
      <w:r>
        <w:rPr>
          <w:w w:val="110"/>
        </w:rPr>
        <w:t>и</w:t>
      </w:r>
      <w:r>
        <w:rPr>
          <w:spacing w:val="18"/>
          <w:w w:val="110"/>
        </w:rPr>
        <w:t xml:space="preserve"> </w:t>
      </w:r>
      <w:r>
        <w:rPr>
          <w:w w:val="110"/>
        </w:rPr>
        <w:t>жизни</w:t>
      </w:r>
      <w:r>
        <w:rPr>
          <w:spacing w:val="19"/>
          <w:w w:val="110"/>
        </w:rPr>
        <w:t xml:space="preserve"> </w:t>
      </w:r>
      <w:r>
        <w:rPr>
          <w:w w:val="110"/>
        </w:rPr>
        <w:t>других</w:t>
      </w:r>
      <w:r>
        <w:rPr>
          <w:spacing w:val="18"/>
          <w:w w:val="110"/>
        </w:rPr>
        <w:t xml:space="preserve"> </w:t>
      </w:r>
      <w:r>
        <w:rPr>
          <w:w w:val="110"/>
        </w:rPr>
        <w:t>людей.</w:t>
      </w:r>
    </w:p>
    <w:p w:rsidR="00E96A04" w:rsidRDefault="001578DE">
      <w:pPr>
        <w:pStyle w:val="1"/>
        <w:spacing w:before="110" w:line="201" w:lineRule="auto"/>
      </w:pPr>
      <w:r>
        <w:pict>
          <v:shape id="_x0000_s1179" style="position:absolute;left:0;text-align:left;margin-left:36.85pt;margin-top:32.95pt;width:317.5pt;height:.1pt;z-index:-15696896;mso-wrap-distance-left:0;mso-wrap-distance-right:0;mso-position-horizontal-relative:page" coordorigin="737,659" coordsize="6350,0" path="m737,659r6350,e" filled="f" strokeweight=".5pt">
            <v:path arrowok="t"/>
            <w10:wrap type="topAndBottom" anchorx="page"/>
          </v:shape>
        </w:pict>
      </w:r>
      <w:r w:rsidR="00944957">
        <w:rPr>
          <w:w w:val="80"/>
        </w:rPr>
        <w:t>ПЛАНИРУЕМЫЕ</w:t>
      </w:r>
      <w:r w:rsidR="00944957">
        <w:rPr>
          <w:spacing w:val="45"/>
          <w:w w:val="80"/>
        </w:rPr>
        <w:t xml:space="preserve"> </w:t>
      </w:r>
      <w:r w:rsidR="00944957">
        <w:rPr>
          <w:w w:val="80"/>
        </w:rPr>
        <w:t>РЕЗУЛЬТАТЫ</w:t>
      </w:r>
      <w:r w:rsidR="00944957">
        <w:rPr>
          <w:spacing w:val="45"/>
          <w:w w:val="80"/>
        </w:rPr>
        <w:t xml:space="preserve"> </w:t>
      </w:r>
      <w:r w:rsidR="00944957">
        <w:rPr>
          <w:w w:val="80"/>
        </w:rPr>
        <w:t>ОСВОЕНИЯ</w:t>
      </w:r>
      <w:r w:rsidR="00944957">
        <w:rPr>
          <w:spacing w:val="46"/>
          <w:w w:val="80"/>
        </w:rPr>
        <w:t xml:space="preserve"> </w:t>
      </w:r>
      <w:r w:rsidR="00944957">
        <w:rPr>
          <w:w w:val="80"/>
        </w:rPr>
        <w:t>ПРОГРАММЫ</w:t>
      </w:r>
      <w:r w:rsidR="00944957">
        <w:rPr>
          <w:spacing w:val="-54"/>
          <w:w w:val="80"/>
        </w:rPr>
        <w:t xml:space="preserve"> </w:t>
      </w:r>
      <w:r w:rsidR="00944957">
        <w:rPr>
          <w:w w:val="85"/>
        </w:rPr>
        <w:t>УЧЕБНОГО</w:t>
      </w:r>
      <w:r w:rsidR="00944957">
        <w:rPr>
          <w:spacing w:val="11"/>
          <w:w w:val="85"/>
        </w:rPr>
        <w:t xml:space="preserve"> </w:t>
      </w:r>
      <w:r w:rsidR="00944957">
        <w:rPr>
          <w:w w:val="85"/>
        </w:rPr>
        <w:t>ПРЕДМЕТА</w:t>
      </w:r>
      <w:r w:rsidR="00944957">
        <w:rPr>
          <w:spacing w:val="12"/>
          <w:w w:val="85"/>
        </w:rPr>
        <w:t xml:space="preserve"> </w:t>
      </w:r>
      <w:r w:rsidR="00944957">
        <w:rPr>
          <w:w w:val="85"/>
        </w:rPr>
        <w:t>«ОКРУЖАЮЩИЙ</w:t>
      </w:r>
      <w:r w:rsidR="00944957">
        <w:rPr>
          <w:spacing w:val="11"/>
          <w:w w:val="85"/>
        </w:rPr>
        <w:t xml:space="preserve"> </w:t>
      </w:r>
      <w:r w:rsidR="00944957">
        <w:rPr>
          <w:w w:val="85"/>
        </w:rPr>
        <w:t>МИР»</w:t>
      </w:r>
    </w:p>
    <w:p w:rsidR="00E96A04" w:rsidRDefault="00944957">
      <w:pPr>
        <w:pStyle w:val="a3"/>
        <w:spacing w:before="153" w:line="249" w:lineRule="auto"/>
        <w:ind w:right="153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младшем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возрасте</w:t>
      </w:r>
      <w:r>
        <w:rPr>
          <w:spacing w:val="1"/>
          <w:w w:val="105"/>
        </w:rPr>
        <w:t xml:space="preserve"> </w:t>
      </w:r>
      <w:r>
        <w:rPr>
          <w:w w:val="105"/>
        </w:rPr>
        <w:t>многие</w:t>
      </w:r>
      <w:r>
        <w:rPr>
          <w:spacing w:val="1"/>
          <w:w w:val="105"/>
        </w:rPr>
        <w:t xml:space="preserve"> </w:t>
      </w:r>
      <w:r>
        <w:rPr>
          <w:w w:val="105"/>
        </w:rPr>
        <w:t>психические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лич-</w:t>
      </w:r>
      <w:r>
        <w:rPr>
          <w:spacing w:val="1"/>
          <w:w w:val="105"/>
        </w:rPr>
        <w:t xml:space="preserve"> </w:t>
      </w:r>
      <w:r>
        <w:rPr>
          <w:w w:val="105"/>
        </w:rPr>
        <w:t>ностные новообразования находятся в стадии становления и не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отражают</w:t>
      </w:r>
      <w:r>
        <w:rPr>
          <w:spacing w:val="1"/>
          <w:w w:val="105"/>
        </w:rPr>
        <w:t xml:space="preserve"> </w:t>
      </w:r>
      <w:r>
        <w:rPr>
          <w:w w:val="105"/>
        </w:rPr>
        <w:t>завершённый</w:t>
      </w:r>
      <w:r>
        <w:rPr>
          <w:spacing w:val="1"/>
          <w:w w:val="105"/>
        </w:rPr>
        <w:t xml:space="preserve"> </w:t>
      </w:r>
      <w:r>
        <w:rPr>
          <w:w w:val="105"/>
        </w:rPr>
        <w:t>этап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развития.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происходит</w:t>
      </w:r>
      <w:r>
        <w:rPr>
          <w:spacing w:val="1"/>
          <w:w w:val="105"/>
        </w:rPr>
        <w:t xml:space="preserve"> </w:t>
      </w:r>
      <w:r>
        <w:rPr>
          <w:w w:val="105"/>
        </w:rPr>
        <w:t>ин-</w:t>
      </w:r>
      <w:r>
        <w:rPr>
          <w:spacing w:val="1"/>
          <w:w w:val="105"/>
        </w:rPr>
        <w:t xml:space="preserve"> </w:t>
      </w:r>
      <w:r>
        <w:rPr>
          <w:w w:val="105"/>
        </w:rPr>
        <w:t>дивидуально в соответствии с возможностями ребёнка, темпом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обучаемости,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  среды,  в  которой</w:t>
      </w:r>
      <w:r>
        <w:rPr>
          <w:spacing w:val="1"/>
          <w:w w:val="105"/>
        </w:rPr>
        <w:t xml:space="preserve"> </w:t>
      </w:r>
      <w:r>
        <w:rPr>
          <w:w w:val="105"/>
        </w:rPr>
        <w:t>он</w:t>
      </w:r>
      <w:r>
        <w:rPr>
          <w:spacing w:val="1"/>
          <w:w w:val="105"/>
        </w:rPr>
        <w:t xml:space="preserve"> </w:t>
      </w:r>
      <w:r>
        <w:rPr>
          <w:w w:val="105"/>
        </w:rPr>
        <w:t>живёт,</w:t>
      </w:r>
      <w:r>
        <w:rPr>
          <w:spacing w:val="1"/>
          <w:w w:val="105"/>
        </w:rPr>
        <w:t xml:space="preserve"> </w:t>
      </w:r>
      <w:r>
        <w:rPr>
          <w:w w:val="105"/>
        </w:rPr>
        <w:t>поэтому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  планируемые  результаты  освое-</w:t>
      </w:r>
      <w:r>
        <w:rPr>
          <w:spacing w:val="1"/>
          <w:w w:val="105"/>
        </w:rPr>
        <w:t xml:space="preserve"> </w:t>
      </w:r>
      <w:r>
        <w:rPr>
          <w:w w:val="105"/>
        </w:rPr>
        <w:t>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>«Окружающий</w:t>
      </w:r>
      <w:r>
        <w:rPr>
          <w:spacing w:val="1"/>
          <w:w w:val="105"/>
        </w:rPr>
        <w:t xml:space="preserve"> </w:t>
      </w:r>
      <w:r>
        <w:rPr>
          <w:w w:val="105"/>
        </w:rPr>
        <w:t>мир»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об-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годам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нецелесообразно.</w:t>
      </w:r>
      <w:r>
        <w:rPr>
          <w:spacing w:val="1"/>
          <w:w w:val="105"/>
        </w:rPr>
        <w:t xml:space="preserve"> </w:t>
      </w:r>
      <w:r>
        <w:rPr>
          <w:w w:val="105"/>
        </w:rPr>
        <w:t>Исходя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этого,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планируемые</w:t>
      </w:r>
      <w:r>
        <w:rPr>
          <w:spacing w:val="1"/>
          <w:w w:val="105"/>
        </w:rPr>
        <w:t xml:space="preserve"> </w:t>
      </w:r>
      <w:r>
        <w:rPr>
          <w:w w:val="105"/>
        </w:rPr>
        <w:t>ре-</w:t>
      </w:r>
      <w:r>
        <w:rPr>
          <w:spacing w:val="1"/>
          <w:w w:val="105"/>
        </w:rPr>
        <w:t xml:space="preserve"> </w:t>
      </w:r>
      <w:r>
        <w:rPr>
          <w:w w:val="105"/>
        </w:rPr>
        <w:t>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начинаются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характеристики</w:t>
      </w:r>
      <w:r>
        <w:rPr>
          <w:spacing w:val="1"/>
          <w:w w:val="105"/>
        </w:rPr>
        <w:t xml:space="preserve"> </w:t>
      </w:r>
      <w:r>
        <w:rPr>
          <w:w w:val="105"/>
        </w:rPr>
        <w:t>обобщённых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достиже-</w:t>
      </w:r>
      <w:r>
        <w:rPr>
          <w:spacing w:val="1"/>
          <w:w w:val="105"/>
        </w:rPr>
        <w:t xml:space="preserve"> </w:t>
      </w:r>
      <w:r>
        <w:rPr>
          <w:w w:val="105"/>
        </w:rPr>
        <w:t>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субъекта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младших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концу</w:t>
      </w:r>
      <w:r>
        <w:rPr>
          <w:spacing w:val="-44"/>
          <w:w w:val="105"/>
        </w:rPr>
        <w:t xml:space="preserve"> </w:t>
      </w:r>
      <w:r>
        <w:rPr>
          <w:w w:val="105"/>
        </w:rPr>
        <w:t>обучения.</w:t>
      </w:r>
    </w:p>
    <w:p w:rsidR="00E96A04" w:rsidRDefault="00944957">
      <w:pPr>
        <w:pStyle w:val="3"/>
        <w:spacing w:before="149"/>
      </w:pPr>
      <w:r>
        <w:rPr>
          <w:w w:val="90"/>
        </w:rPr>
        <w:t>ЛИЧНОСТНЫЕ</w:t>
      </w:r>
      <w:r>
        <w:rPr>
          <w:spacing w:val="20"/>
          <w:w w:val="90"/>
        </w:rPr>
        <w:t xml:space="preserve"> </w:t>
      </w:r>
      <w:r>
        <w:rPr>
          <w:w w:val="90"/>
        </w:rPr>
        <w:t>РЕЗУЛЬТАТЫ</w:t>
      </w:r>
    </w:p>
    <w:p w:rsidR="00E96A04" w:rsidRDefault="00944957">
      <w:pPr>
        <w:pStyle w:val="a3"/>
        <w:spacing w:before="64" w:line="249" w:lineRule="auto"/>
      </w:pPr>
      <w:r>
        <w:rPr>
          <w:w w:val="110"/>
        </w:rPr>
        <w:t>Личностные результаты изучения предмета «Окружающий</w:t>
      </w:r>
      <w:r>
        <w:rPr>
          <w:spacing w:val="1"/>
          <w:w w:val="110"/>
        </w:rPr>
        <w:t xml:space="preserve"> </w:t>
      </w:r>
      <w:r>
        <w:rPr>
          <w:w w:val="110"/>
        </w:rPr>
        <w:t>мир»</w:t>
      </w:r>
      <w:r>
        <w:rPr>
          <w:spacing w:val="1"/>
          <w:w w:val="110"/>
        </w:rPr>
        <w:t xml:space="preserve"> </w:t>
      </w:r>
      <w:r>
        <w:rPr>
          <w:w w:val="110"/>
        </w:rPr>
        <w:t>характеризуют</w:t>
      </w:r>
      <w:r>
        <w:rPr>
          <w:spacing w:val="1"/>
          <w:w w:val="110"/>
        </w:rPr>
        <w:t xml:space="preserve"> </w:t>
      </w:r>
      <w:r>
        <w:rPr>
          <w:w w:val="110"/>
        </w:rPr>
        <w:t>готовность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1"/>
          <w:w w:val="110"/>
        </w:rPr>
        <w:t xml:space="preserve"> </w:t>
      </w:r>
      <w:r>
        <w:rPr>
          <w:w w:val="110"/>
        </w:rPr>
        <w:t>руководство-</w:t>
      </w:r>
      <w:r>
        <w:rPr>
          <w:spacing w:val="1"/>
          <w:w w:val="110"/>
        </w:rPr>
        <w:t xml:space="preserve"> </w:t>
      </w:r>
      <w:r>
        <w:rPr>
          <w:w w:val="110"/>
        </w:rPr>
        <w:t>ваться традиционными российскими социокультурными и ду-</w:t>
      </w:r>
      <w:r>
        <w:rPr>
          <w:spacing w:val="1"/>
          <w:w w:val="110"/>
        </w:rPr>
        <w:t xml:space="preserve"> </w:t>
      </w:r>
      <w:r>
        <w:rPr>
          <w:w w:val="105"/>
        </w:rPr>
        <w:t>ховно-нравственными ценностями, принятыми в обществе пра-</w:t>
      </w:r>
      <w:r>
        <w:rPr>
          <w:spacing w:val="1"/>
          <w:w w:val="105"/>
        </w:rPr>
        <w:t xml:space="preserve"> </w:t>
      </w:r>
      <w:r>
        <w:rPr>
          <w:w w:val="105"/>
        </w:rPr>
        <w:t>вилами и нормами поведения и должны отражать приобретение</w:t>
      </w:r>
      <w:r>
        <w:rPr>
          <w:spacing w:val="1"/>
          <w:w w:val="105"/>
        </w:rPr>
        <w:t xml:space="preserve"> </w:t>
      </w:r>
      <w:r>
        <w:rPr>
          <w:w w:val="110"/>
        </w:rPr>
        <w:t>первоначального</w:t>
      </w:r>
      <w:r>
        <w:rPr>
          <w:spacing w:val="10"/>
          <w:w w:val="110"/>
        </w:rPr>
        <w:t xml:space="preserve"> </w:t>
      </w:r>
      <w:r>
        <w:rPr>
          <w:w w:val="110"/>
        </w:rPr>
        <w:t>опыта</w:t>
      </w:r>
      <w:r>
        <w:rPr>
          <w:spacing w:val="11"/>
          <w:w w:val="110"/>
        </w:rPr>
        <w:t xml:space="preserve"> </w:t>
      </w:r>
      <w:r>
        <w:rPr>
          <w:w w:val="110"/>
        </w:rPr>
        <w:t>деятельности</w:t>
      </w:r>
      <w:r>
        <w:rPr>
          <w:spacing w:val="11"/>
          <w:w w:val="110"/>
        </w:rPr>
        <w:t xml:space="preserve"> </w:t>
      </w:r>
      <w:r>
        <w:rPr>
          <w:w w:val="110"/>
        </w:rPr>
        <w:t>обучающихся,</w:t>
      </w:r>
      <w:r>
        <w:rPr>
          <w:spacing w:val="11"/>
          <w:w w:val="110"/>
        </w:rPr>
        <w:t xml:space="preserve"> </w:t>
      </w:r>
      <w:r>
        <w:rPr>
          <w:w w:val="110"/>
        </w:rPr>
        <w:t>в</w:t>
      </w:r>
      <w:r>
        <w:rPr>
          <w:spacing w:val="11"/>
          <w:w w:val="110"/>
        </w:rPr>
        <w:t xml:space="preserve"> </w:t>
      </w:r>
      <w:r>
        <w:rPr>
          <w:w w:val="110"/>
        </w:rPr>
        <w:t>части:</w:t>
      </w:r>
    </w:p>
    <w:p w:rsidR="00E96A04" w:rsidRDefault="00944957">
      <w:pPr>
        <w:pStyle w:val="4"/>
      </w:pPr>
      <w:r>
        <w:rPr>
          <w:w w:val="90"/>
        </w:rPr>
        <w:t>Гражданско-патриотического</w:t>
      </w:r>
      <w:r>
        <w:rPr>
          <w:spacing w:val="69"/>
        </w:rPr>
        <w:t xml:space="preserve"> </w:t>
      </w:r>
      <w:r>
        <w:rPr>
          <w:w w:val="90"/>
        </w:rPr>
        <w:t>воспитания:</w:t>
      </w:r>
    </w:p>
    <w:p w:rsidR="00E96A04" w:rsidRDefault="00944957">
      <w:pPr>
        <w:pStyle w:val="a3"/>
        <w:spacing w:before="9"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становление ценностного отношения к своей Родине — Рос-</w:t>
      </w:r>
      <w:r>
        <w:rPr>
          <w:spacing w:val="1"/>
          <w:w w:val="105"/>
        </w:rPr>
        <w:t xml:space="preserve"> </w:t>
      </w:r>
      <w:r>
        <w:rPr>
          <w:w w:val="105"/>
        </w:rPr>
        <w:t>сии;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особой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25"/>
          <w:w w:val="105"/>
        </w:rPr>
        <w:t xml:space="preserve"> </w:t>
      </w:r>
      <w:r>
        <w:rPr>
          <w:w w:val="105"/>
        </w:rPr>
        <w:t>мире;</w:t>
      </w:r>
    </w:p>
    <w:p w:rsidR="00E96A04" w:rsidRDefault="00944957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осознание своей этнокультурной и российской гражданской</w:t>
      </w:r>
      <w:r>
        <w:rPr>
          <w:spacing w:val="1"/>
          <w:w w:val="110"/>
        </w:rPr>
        <w:t xml:space="preserve"> </w:t>
      </w:r>
      <w:r>
        <w:rPr>
          <w:w w:val="110"/>
        </w:rPr>
        <w:t>идентичности,</w:t>
      </w:r>
      <w:r>
        <w:rPr>
          <w:spacing w:val="-8"/>
          <w:w w:val="110"/>
        </w:rPr>
        <w:t xml:space="preserve"> </w:t>
      </w:r>
      <w:r>
        <w:rPr>
          <w:w w:val="110"/>
        </w:rPr>
        <w:t>принадлежности</w:t>
      </w:r>
      <w:r>
        <w:rPr>
          <w:spacing w:val="-8"/>
          <w:w w:val="110"/>
        </w:rPr>
        <w:t xml:space="preserve"> </w:t>
      </w:r>
      <w:r>
        <w:rPr>
          <w:w w:val="110"/>
        </w:rPr>
        <w:t>к</w:t>
      </w:r>
      <w:r>
        <w:rPr>
          <w:spacing w:val="-8"/>
          <w:w w:val="110"/>
        </w:rPr>
        <w:t xml:space="preserve"> </w:t>
      </w:r>
      <w:r>
        <w:rPr>
          <w:w w:val="110"/>
        </w:rPr>
        <w:t>российскому</w:t>
      </w:r>
      <w:r>
        <w:rPr>
          <w:spacing w:val="-8"/>
          <w:w w:val="110"/>
        </w:rPr>
        <w:t xml:space="preserve"> </w:t>
      </w:r>
      <w:r>
        <w:rPr>
          <w:w w:val="110"/>
        </w:rPr>
        <w:t>народу,</w:t>
      </w:r>
      <w:r>
        <w:rPr>
          <w:spacing w:val="-7"/>
          <w:w w:val="110"/>
        </w:rPr>
        <w:t xml:space="preserve"> </w:t>
      </w:r>
      <w:r>
        <w:rPr>
          <w:w w:val="110"/>
        </w:rPr>
        <w:t>к</w:t>
      </w:r>
      <w:r>
        <w:rPr>
          <w:spacing w:val="-8"/>
          <w:w w:val="110"/>
        </w:rPr>
        <w:t xml:space="preserve"> </w:t>
      </w:r>
      <w:r>
        <w:rPr>
          <w:w w:val="110"/>
        </w:rPr>
        <w:t>сво-</w:t>
      </w:r>
      <w:r>
        <w:rPr>
          <w:spacing w:val="-46"/>
          <w:w w:val="110"/>
        </w:rPr>
        <w:t xml:space="preserve"> </w:t>
      </w:r>
      <w:r>
        <w:rPr>
          <w:w w:val="110"/>
        </w:rPr>
        <w:t>ей</w:t>
      </w:r>
      <w:r>
        <w:rPr>
          <w:spacing w:val="21"/>
          <w:w w:val="110"/>
        </w:rPr>
        <w:t xml:space="preserve"> </w:t>
      </w:r>
      <w:r>
        <w:rPr>
          <w:w w:val="110"/>
        </w:rPr>
        <w:t>национальной</w:t>
      </w:r>
      <w:r>
        <w:rPr>
          <w:spacing w:val="21"/>
          <w:w w:val="110"/>
        </w:rPr>
        <w:t xml:space="preserve"> </w:t>
      </w:r>
      <w:r>
        <w:rPr>
          <w:w w:val="110"/>
        </w:rPr>
        <w:t>общности;</w:t>
      </w:r>
    </w:p>
    <w:p w:rsidR="00E96A04" w:rsidRDefault="00944957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сопричастность к прошлому, настоящему и будущему своей</w:t>
      </w:r>
      <w:r>
        <w:rPr>
          <w:spacing w:val="1"/>
          <w:w w:val="110"/>
        </w:rPr>
        <w:t xml:space="preserve"> </w:t>
      </w:r>
      <w:r>
        <w:rPr>
          <w:w w:val="110"/>
        </w:rPr>
        <w:t>страны и родного края; проявление интереса к истории и</w:t>
      </w:r>
      <w:r>
        <w:rPr>
          <w:spacing w:val="1"/>
          <w:w w:val="110"/>
        </w:rPr>
        <w:t xml:space="preserve"> </w:t>
      </w:r>
      <w:r>
        <w:rPr>
          <w:w w:val="110"/>
        </w:rPr>
        <w:t>многонациональной культуре своей страны, уважения к сво-</w:t>
      </w:r>
      <w:r>
        <w:rPr>
          <w:spacing w:val="-46"/>
          <w:w w:val="110"/>
        </w:rPr>
        <w:t xml:space="preserve"> </w:t>
      </w:r>
      <w:r>
        <w:rPr>
          <w:w w:val="110"/>
        </w:rPr>
        <w:t>ему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другим</w:t>
      </w:r>
      <w:r>
        <w:rPr>
          <w:spacing w:val="22"/>
          <w:w w:val="110"/>
        </w:rPr>
        <w:t xml:space="preserve"> </w:t>
      </w:r>
      <w:r>
        <w:rPr>
          <w:w w:val="110"/>
        </w:rPr>
        <w:t>народам;</w:t>
      </w:r>
    </w:p>
    <w:p w:rsidR="00E96A04" w:rsidRDefault="00944957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первоначальные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человеке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члене</w:t>
      </w:r>
      <w:r>
        <w:rPr>
          <w:spacing w:val="1"/>
          <w:w w:val="105"/>
        </w:rPr>
        <w:t xml:space="preserve"> </w:t>
      </w:r>
      <w:r>
        <w:rPr>
          <w:w w:val="105"/>
        </w:rPr>
        <w:t>обще-</w:t>
      </w:r>
      <w:r>
        <w:rPr>
          <w:spacing w:val="1"/>
          <w:w w:val="105"/>
        </w:rPr>
        <w:t xml:space="preserve"> </w:t>
      </w:r>
      <w:r>
        <w:rPr>
          <w:w w:val="105"/>
        </w:rPr>
        <w:t>ства,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члена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общества.</w:t>
      </w:r>
    </w:p>
    <w:p w:rsidR="00E96A04" w:rsidRDefault="00944957">
      <w:pPr>
        <w:pStyle w:val="4"/>
      </w:pPr>
      <w:r>
        <w:rPr>
          <w:w w:val="90"/>
        </w:rPr>
        <w:t>Духовно-нравственного</w:t>
      </w:r>
      <w:r>
        <w:rPr>
          <w:spacing w:val="58"/>
        </w:rPr>
        <w:t xml:space="preserve"> </w:t>
      </w:r>
      <w:r>
        <w:rPr>
          <w:w w:val="90"/>
        </w:rPr>
        <w:t>воспитания:</w:t>
      </w:r>
    </w:p>
    <w:p w:rsidR="00E96A04" w:rsidRDefault="00944957">
      <w:pPr>
        <w:pStyle w:val="a3"/>
        <w:spacing w:before="2" w:line="249" w:lineRule="auto"/>
        <w:ind w:left="963" w:right="155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проявление культуры общения, уважительного отношения к</w:t>
      </w:r>
      <w:r>
        <w:rPr>
          <w:spacing w:val="-46"/>
          <w:w w:val="110"/>
        </w:rPr>
        <w:t xml:space="preserve"> </w:t>
      </w:r>
      <w:r>
        <w:rPr>
          <w:w w:val="110"/>
        </w:rPr>
        <w:t>людям,</w:t>
      </w:r>
      <w:r>
        <w:rPr>
          <w:spacing w:val="22"/>
          <w:w w:val="110"/>
        </w:rPr>
        <w:t xml:space="preserve"> </w:t>
      </w:r>
      <w:r>
        <w:rPr>
          <w:w w:val="110"/>
        </w:rPr>
        <w:t>их</w:t>
      </w:r>
      <w:r>
        <w:rPr>
          <w:spacing w:val="22"/>
          <w:w w:val="110"/>
        </w:rPr>
        <w:t xml:space="preserve"> </w:t>
      </w:r>
      <w:r>
        <w:rPr>
          <w:w w:val="110"/>
        </w:rPr>
        <w:t>взглядам,</w:t>
      </w:r>
      <w:r>
        <w:rPr>
          <w:spacing w:val="22"/>
          <w:w w:val="110"/>
        </w:rPr>
        <w:t xml:space="preserve"> </w:t>
      </w:r>
      <w:r>
        <w:rPr>
          <w:w w:val="110"/>
        </w:rPr>
        <w:t>признанию</w:t>
      </w:r>
      <w:r>
        <w:rPr>
          <w:spacing w:val="22"/>
          <w:w w:val="110"/>
        </w:rPr>
        <w:t xml:space="preserve"> </w:t>
      </w:r>
      <w:r>
        <w:rPr>
          <w:w w:val="110"/>
        </w:rPr>
        <w:t>их</w:t>
      </w:r>
      <w:r>
        <w:rPr>
          <w:spacing w:val="22"/>
          <w:w w:val="110"/>
        </w:rPr>
        <w:t xml:space="preserve"> </w:t>
      </w:r>
      <w:r>
        <w:rPr>
          <w:w w:val="110"/>
        </w:rPr>
        <w:t>индивидуальности;</w:t>
      </w:r>
    </w:p>
    <w:p w:rsidR="004960D1" w:rsidRDefault="004960D1" w:rsidP="004960D1">
      <w:pPr>
        <w:pStyle w:val="a3"/>
        <w:spacing w:before="67" w:line="249" w:lineRule="auto"/>
        <w:ind w:left="963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принятие существующих в обществе нравственно-этических</w:t>
      </w:r>
      <w:r>
        <w:rPr>
          <w:spacing w:val="-46"/>
          <w:w w:val="110"/>
        </w:rPr>
        <w:t xml:space="preserve"> </w:t>
      </w:r>
      <w:r>
        <w:rPr>
          <w:w w:val="110"/>
        </w:rPr>
        <w:t>норм поведения и правил межличностных отношений, кото-</w:t>
      </w:r>
      <w:r>
        <w:rPr>
          <w:spacing w:val="-46"/>
          <w:w w:val="110"/>
        </w:rPr>
        <w:t xml:space="preserve"> </w:t>
      </w:r>
      <w:r>
        <w:rPr>
          <w:w w:val="110"/>
        </w:rPr>
        <w:t>рые</w:t>
      </w:r>
      <w:r>
        <w:rPr>
          <w:spacing w:val="1"/>
          <w:w w:val="110"/>
        </w:rPr>
        <w:t xml:space="preserve"> </w:t>
      </w:r>
      <w:r>
        <w:rPr>
          <w:w w:val="110"/>
        </w:rPr>
        <w:t>строятся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проявлении</w:t>
      </w:r>
      <w:r>
        <w:rPr>
          <w:spacing w:val="1"/>
          <w:w w:val="110"/>
        </w:rPr>
        <w:t xml:space="preserve"> </w:t>
      </w:r>
      <w:r>
        <w:rPr>
          <w:w w:val="110"/>
        </w:rPr>
        <w:t>гуманизма,</w:t>
      </w:r>
      <w:r>
        <w:rPr>
          <w:spacing w:val="1"/>
          <w:w w:val="110"/>
        </w:rPr>
        <w:t xml:space="preserve"> </w:t>
      </w:r>
      <w:r>
        <w:rPr>
          <w:w w:val="110"/>
        </w:rPr>
        <w:t>сопереживания,</w:t>
      </w:r>
      <w:r>
        <w:rPr>
          <w:spacing w:val="1"/>
          <w:w w:val="110"/>
        </w:rPr>
        <w:t xml:space="preserve"> </w:t>
      </w:r>
      <w:r>
        <w:rPr>
          <w:w w:val="110"/>
        </w:rPr>
        <w:t>уважения</w:t>
      </w:r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доброжелательности;</w:t>
      </w:r>
    </w:p>
    <w:p w:rsidR="004960D1" w:rsidRDefault="004960D1" w:rsidP="004960D1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применение правил совместной деятельности, проявление</w:t>
      </w:r>
      <w:r>
        <w:rPr>
          <w:spacing w:val="1"/>
          <w:w w:val="110"/>
        </w:rPr>
        <w:t xml:space="preserve"> </w:t>
      </w:r>
      <w:r>
        <w:rPr>
          <w:w w:val="105"/>
        </w:rPr>
        <w:t>способности договариваться, неприятие любых форм поведе-</w:t>
      </w:r>
      <w:r>
        <w:rPr>
          <w:spacing w:val="1"/>
          <w:w w:val="105"/>
        </w:rPr>
        <w:t xml:space="preserve"> </w:t>
      </w:r>
      <w:r>
        <w:rPr>
          <w:w w:val="110"/>
        </w:rPr>
        <w:t>ния, направленных на причинение физического и морально-</w:t>
      </w:r>
      <w:r>
        <w:rPr>
          <w:spacing w:val="-46"/>
          <w:w w:val="110"/>
        </w:rPr>
        <w:t xml:space="preserve"> </w:t>
      </w:r>
      <w:r>
        <w:rPr>
          <w:w w:val="110"/>
        </w:rPr>
        <w:t>го</w:t>
      </w:r>
      <w:r>
        <w:rPr>
          <w:spacing w:val="22"/>
          <w:w w:val="110"/>
        </w:rPr>
        <w:t xml:space="preserve"> </w:t>
      </w:r>
      <w:r>
        <w:rPr>
          <w:w w:val="110"/>
        </w:rPr>
        <w:t>вреда</w:t>
      </w:r>
      <w:r>
        <w:rPr>
          <w:spacing w:val="22"/>
          <w:w w:val="110"/>
        </w:rPr>
        <w:t xml:space="preserve"> </w:t>
      </w:r>
      <w:r>
        <w:rPr>
          <w:w w:val="110"/>
        </w:rPr>
        <w:t>другим</w:t>
      </w:r>
      <w:r>
        <w:rPr>
          <w:spacing w:val="22"/>
          <w:w w:val="110"/>
        </w:rPr>
        <w:t xml:space="preserve"> </w:t>
      </w:r>
      <w:r>
        <w:rPr>
          <w:w w:val="110"/>
        </w:rPr>
        <w:t>людям.</w:t>
      </w:r>
    </w:p>
    <w:p w:rsidR="004960D1" w:rsidRDefault="004960D1" w:rsidP="004960D1">
      <w:pPr>
        <w:pStyle w:val="4"/>
        <w:spacing w:before="5"/>
      </w:pPr>
      <w:r>
        <w:rPr>
          <w:w w:val="90"/>
        </w:rPr>
        <w:t>Эстетического</w:t>
      </w:r>
      <w:r>
        <w:rPr>
          <w:spacing w:val="45"/>
        </w:rPr>
        <w:t xml:space="preserve"> </w:t>
      </w:r>
      <w:r>
        <w:rPr>
          <w:w w:val="90"/>
        </w:rPr>
        <w:t>воспитания:</w:t>
      </w:r>
    </w:p>
    <w:p w:rsidR="004960D1" w:rsidRDefault="004960D1" w:rsidP="004960D1">
      <w:pPr>
        <w:pStyle w:val="a3"/>
        <w:spacing w:before="9" w:line="249" w:lineRule="auto"/>
        <w:ind w:left="963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понимание особой роли России в развитии общемировой ху-</w:t>
      </w:r>
      <w:r>
        <w:rPr>
          <w:spacing w:val="1"/>
          <w:w w:val="110"/>
        </w:rPr>
        <w:t xml:space="preserve"> </w:t>
      </w:r>
      <w:r>
        <w:rPr>
          <w:w w:val="105"/>
        </w:rPr>
        <w:t>дожественной культуры, проявление уважительного отноше-</w:t>
      </w:r>
      <w:r>
        <w:rPr>
          <w:spacing w:val="1"/>
          <w:w w:val="105"/>
        </w:rPr>
        <w:t xml:space="preserve"> </w:t>
      </w:r>
      <w:r>
        <w:rPr>
          <w:w w:val="110"/>
        </w:rPr>
        <w:lastRenderedPageBreak/>
        <w:t>ния,</w:t>
      </w:r>
      <w:r>
        <w:rPr>
          <w:spacing w:val="-6"/>
          <w:w w:val="110"/>
        </w:rPr>
        <w:t xml:space="preserve"> </w:t>
      </w:r>
      <w:r>
        <w:rPr>
          <w:w w:val="110"/>
        </w:rPr>
        <w:t>восприимчивости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интереса</w:t>
      </w:r>
      <w:r>
        <w:rPr>
          <w:spacing w:val="-6"/>
          <w:w w:val="110"/>
        </w:rPr>
        <w:t xml:space="preserve"> </w:t>
      </w:r>
      <w:r>
        <w:rPr>
          <w:w w:val="110"/>
        </w:rPr>
        <w:t>к</w:t>
      </w:r>
      <w:r>
        <w:rPr>
          <w:spacing w:val="-6"/>
          <w:w w:val="110"/>
        </w:rPr>
        <w:t xml:space="preserve"> </w:t>
      </w:r>
      <w:r>
        <w:rPr>
          <w:w w:val="110"/>
        </w:rPr>
        <w:t>разным</w:t>
      </w:r>
      <w:r>
        <w:rPr>
          <w:spacing w:val="-5"/>
          <w:w w:val="110"/>
        </w:rPr>
        <w:t xml:space="preserve"> </w:t>
      </w:r>
      <w:r>
        <w:rPr>
          <w:w w:val="110"/>
        </w:rPr>
        <w:t>видам</w:t>
      </w:r>
      <w:r>
        <w:rPr>
          <w:spacing w:val="-6"/>
          <w:w w:val="110"/>
        </w:rPr>
        <w:t xml:space="preserve"> </w:t>
      </w:r>
      <w:r>
        <w:rPr>
          <w:w w:val="110"/>
        </w:rPr>
        <w:t>искусства,</w:t>
      </w:r>
      <w:r>
        <w:rPr>
          <w:spacing w:val="-46"/>
          <w:w w:val="110"/>
        </w:rPr>
        <w:t xml:space="preserve"> </w:t>
      </w:r>
      <w:r>
        <w:rPr>
          <w:w w:val="110"/>
        </w:rPr>
        <w:t>традициям</w:t>
      </w:r>
      <w:r>
        <w:rPr>
          <w:spacing w:val="17"/>
          <w:w w:val="110"/>
        </w:rPr>
        <w:t xml:space="preserve"> </w:t>
      </w:r>
      <w:r>
        <w:rPr>
          <w:w w:val="110"/>
        </w:rPr>
        <w:t>и</w:t>
      </w:r>
      <w:r>
        <w:rPr>
          <w:spacing w:val="17"/>
          <w:w w:val="110"/>
        </w:rPr>
        <w:t xml:space="preserve"> </w:t>
      </w:r>
      <w:r>
        <w:rPr>
          <w:w w:val="110"/>
        </w:rPr>
        <w:t>творчеству</w:t>
      </w:r>
      <w:r>
        <w:rPr>
          <w:spacing w:val="18"/>
          <w:w w:val="110"/>
        </w:rPr>
        <w:t xml:space="preserve"> </w:t>
      </w:r>
      <w:r>
        <w:rPr>
          <w:w w:val="110"/>
        </w:rPr>
        <w:t>своего</w:t>
      </w:r>
      <w:r>
        <w:rPr>
          <w:spacing w:val="17"/>
          <w:w w:val="110"/>
        </w:rPr>
        <w:t xml:space="preserve"> </w:t>
      </w:r>
      <w:r>
        <w:rPr>
          <w:w w:val="110"/>
        </w:rPr>
        <w:t>и</w:t>
      </w:r>
      <w:r>
        <w:rPr>
          <w:spacing w:val="18"/>
          <w:w w:val="110"/>
        </w:rPr>
        <w:t xml:space="preserve"> </w:t>
      </w:r>
      <w:r>
        <w:rPr>
          <w:w w:val="110"/>
        </w:rPr>
        <w:t>других</w:t>
      </w:r>
      <w:r>
        <w:rPr>
          <w:spacing w:val="17"/>
          <w:w w:val="110"/>
        </w:rPr>
        <w:t xml:space="preserve"> </w:t>
      </w:r>
      <w:r>
        <w:rPr>
          <w:w w:val="110"/>
        </w:rPr>
        <w:t>народов;</w:t>
      </w:r>
    </w:p>
    <w:p w:rsidR="004960D1" w:rsidRDefault="004960D1" w:rsidP="004960D1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использование полученных знаний в продуктивной и преоб-</w:t>
      </w:r>
      <w:r>
        <w:rPr>
          <w:spacing w:val="-46"/>
          <w:w w:val="110"/>
        </w:rPr>
        <w:t xml:space="preserve"> </w:t>
      </w:r>
      <w:r>
        <w:rPr>
          <w:w w:val="110"/>
        </w:rPr>
        <w:t>разующей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деятельности,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разных</w:t>
      </w:r>
      <w:r>
        <w:rPr>
          <w:spacing w:val="1"/>
          <w:w w:val="110"/>
        </w:rPr>
        <w:t xml:space="preserve"> </w:t>
      </w:r>
      <w:r>
        <w:rPr>
          <w:w w:val="110"/>
        </w:rPr>
        <w:t>видах</w:t>
      </w:r>
      <w:r>
        <w:rPr>
          <w:spacing w:val="1"/>
          <w:w w:val="110"/>
        </w:rPr>
        <w:t xml:space="preserve"> </w:t>
      </w:r>
      <w:r>
        <w:rPr>
          <w:w w:val="110"/>
        </w:rPr>
        <w:t>художественной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деятельности.</w:t>
      </w:r>
    </w:p>
    <w:p w:rsidR="004960D1" w:rsidRDefault="004960D1" w:rsidP="004960D1">
      <w:pPr>
        <w:pStyle w:val="4"/>
        <w:spacing w:before="5" w:line="256" w:lineRule="auto"/>
        <w:ind w:left="736" w:right="146" w:firstLine="226"/>
      </w:pPr>
      <w:r>
        <w:rPr>
          <w:w w:val="90"/>
        </w:rPr>
        <w:t>Физического</w:t>
      </w:r>
      <w:r>
        <w:rPr>
          <w:spacing w:val="32"/>
          <w:w w:val="90"/>
        </w:rPr>
        <w:t xml:space="preserve"> </w:t>
      </w:r>
      <w:r>
        <w:rPr>
          <w:w w:val="90"/>
        </w:rPr>
        <w:t>воспитания,</w:t>
      </w:r>
      <w:r>
        <w:rPr>
          <w:spacing w:val="32"/>
          <w:w w:val="90"/>
        </w:rPr>
        <w:t xml:space="preserve"> </w:t>
      </w:r>
      <w:r>
        <w:rPr>
          <w:w w:val="90"/>
        </w:rPr>
        <w:t>формирования</w:t>
      </w:r>
      <w:r>
        <w:rPr>
          <w:spacing w:val="33"/>
          <w:w w:val="90"/>
        </w:rPr>
        <w:t xml:space="preserve"> </w:t>
      </w:r>
      <w:r>
        <w:rPr>
          <w:w w:val="90"/>
        </w:rPr>
        <w:t>культуры</w:t>
      </w:r>
      <w:r>
        <w:rPr>
          <w:spacing w:val="32"/>
          <w:w w:val="90"/>
        </w:rPr>
        <w:t xml:space="preserve"> </w:t>
      </w:r>
      <w:r>
        <w:rPr>
          <w:w w:val="90"/>
        </w:rPr>
        <w:t>здоровья</w:t>
      </w:r>
      <w:r>
        <w:rPr>
          <w:spacing w:val="-42"/>
          <w:w w:val="9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эмоционального</w:t>
      </w:r>
      <w:r>
        <w:rPr>
          <w:spacing w:val="14"/>
        </w:rPr>
        <w:t xml:space="preserve"> </w:t>
      </w:r>
      <w:r>
        <w:t>благополучия:</w:t>
      </w:r>
    </w:p>
    <w:p w:rsidR="004960D1" w:rsidRDefault="004960D1" w:rsidP="004960D1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соблюдение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организации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здорового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(для себя и других людей) образа жизни; выполнение 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 поведении в окружающей среде (в том числе ин-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формационной);</w:t>
      </w:r>
    </w:p>
    <w:p w:rsidR="004960D1" w:rsidRDefault="004960D1" w:rsidP="004960D1">
      <w:pPr>
        <w:pStyle w:val="a3"/>
        <w:spacing w:line="249" w:lineRule="auto"/>
        <w:ind w:left="963" w:right="155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приобретение опыта эмоционального отношения к среде оби-</w:t>
      </w:r>
      <w:r>
        <w:rPr>
          <w:spacing w:val="1"/>
          <w:w w:val="105"/>
        </w:rPr>
        <w:t xml:space="preserve"> </w:t>
      </w:r>
      <w:r>
        <w:rPr>
          <w:w w:val="105"/>
        </w:rPr>
        <w:t>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бережное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психическому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здоровью.</w:t>
      </w:r>
    </w:p>
    <w:p w:rsidR="004960D1" w:rsidRDefault="004960D1" w:rsidP="004960D1">
      <w:pPr>
        <w:pStyle w:val="4"/>
      </w:pPr>
      <w:r>
        <w:rPr>
          <w:w w:val="90"/>
        </w:rPr>
        <w:t>Трудового</w:t>
      </w:r>
      <w:r>
        <w:rPr>
          <w:spacing w:val="40"/>
        </w:rPr>
        <w:t xml:space="preserve"> </w:t>
      </w:r>
      <w:r>
        <w:rPr>
          <w:w w:val="90"/>
        </w:rPr>
        <w:t>воспитания:</w:t>
      </w:r>
    </w:p>
    <w:p w:rsidR="004960D1" w:rsidRDefault="004960D1" w:rsidP="004960D1">
      <w:pPr>
        <w:pStyle w:val="a3"/>
        <w:spacing w:before="9" w:line="249" w:lineRule="auto"/>
        <w:ind w:left="963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осознание ценности трудовой деятельности в жизни челове-</w:t>
      </w:r>
      <w:r>
        <w:rPr>
          <w:spacing w:val="-46"/>
          <w:w w:val="110"/>
        </w:rPr>
        <w:t xml:space="preserve"> </w:t>
      </w:r>
      <w:r>
        <w:rPr>
          <w:w w:val="105"/>
        </w:rPr>
        <w:t>ка и общества, ответственное потребление и бережное отно-</w:t>
      </w:r>
      <w:r>
        <w:rPr>
          <w:spacing w:val="1"/>
          <w:w w:val="105"/>
        </w:rPr>
        <w:t xml:space="preserve"> </w:t>
      </w:r>
      <w:r>
        <w:rPr>
          <w:w w:val="110"/>
        </w:rPr>
        <w:t>шение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результатам</w:t>
      </w:r>
      <w:r>
        <w:rPr>
          <w:spacing w:val="1"/>
          <w:w w:val="110"/>
        </w:rPr>
        <w:t xml:space="preserve"> </w:t>
      </w:r>
      <w:r>
        <w:rPr>
          <w:w w:val="110"/>
        </w:rPr>
        <w:t>труда,</w:t>
      </w:r>
      <w:r>
        <w:rPr>
          <w:spacing w:val="1"/>
          <w:w w:val="110"/>
        </w:rPr>
        <w:t xml:space="preserve"> </w:t>
      </w:r>
      <w:r>
        <w:rPr>
          <w:w w:val="110"/>
        </w:rPr>
        <w:t>навыки</w:t>
      </w:r>
      <w:r>
        <w:rPr>
          <w:spacing w:val="1"/>
          <w:w w:val="110"/>
        </w:rPr>
        <w:t xml:space="preserve"> </w:t>
      </w:r>
      <w:r>
        <w:rPr>
          <w:w w:val="110"/>
        </w:rPr>
        <w:t>участия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различных</w:t>
      </w:r>
      <w:r>
        <w:rPr>
          <w:spacing w:val="-46"/>
          <w:w w:val="110"/>
        </w:rPr>
        <w:t xml:space="preserve"> </w:t>
      </w:r>
      <w:r>
        <w:rPr>
          <w:w w:val="110"/>
        </w:rPr>
        <w:t>видах трудовой деятельности, интерес к различным профес-</w:t>
      </w:r>
      <w:r>
        <w:rPr>
          <w:spacing w:val="-46"/>
          <w:w w:val="110"/>
        </w:rPr>
        <w:t xml:space="preserve"> </w:t>
      </w:r>
      <w:r>
        <w:rPr>
          <w:w w:val="110"/>
        </w:rPr>
        <w:t>сиям.</w:t>
      </w:r>
    </w:p>
    <w:p w:rsidR="004960D1" w:rsidRDefault="004960D1" w:rsidP="004960D1">
      <w:pPr>
        <w:pStyle w:val="4"/>
        <w:spacing w:before="5"/>
      </w:pPr>
      <w:r>
        <w:rPr>
          <w:w w:val="90"/>
        </w:rPr>
        <w:t>Экологического</w:t>
      </w:r>
      <w:r>
        <w:rPr>
          <w:spacing w:val="1"/>
          <w:w w:val="90"/>
        </w:rPr>
        <w:t xml:space="preserve"> </w:t>
      </w:r>
      <w:r>
        <w:rPr>
          <w:w w:val="90"/>
        </w:rPr>
        <w:t>воспитания:</w:t>
      </w:r>
    </w:p>
    <w:p w:rsidR="004960D1" w:rsidRDefault="004960D1" w:rsidP="004960D1">
      <w:pPr>
        <w:pStyle w:val="a3"/>
        <w:spacing w:before="10" w:line="249" w:lineRule="auto"/>
        <w:ind w:left="963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осознание роли человека в природе и обществе, принятие</w:t>
      </w:r>
      <w:r>
        <w:rPr>
          <w:spacing w:val="1"/>
          <w:w w:val="110"/>
        </w:rPr>
        <w:t xml:space="preserve"> </w:t>
      </w:r>
      <w:r>
        <w:rPr>
          <w:w w:val="110"/>
        </w:rPr>
        <w:t>экологических</w:t>
      </w:r>
      <w:r>
        <w:rPr>
          <w:spacing w:val="-12"/>
          <w:w w:val="110"/>
        </w:rPr>
        <w:t xml:space="preserve"> </w:t>
      </w:r>
      <w:r>
        <w:rPr>
          <w:w w:val="110"/>
        </w:rPr>
        <w:t>норм</w:t>
      </w:r>
      <w:r>
        <w:rPr>
          <w:spacing w:val="-12"/>
          <w:w w:val="110"/>
        </w:rPr>
        <w:t xml:space="preserve"> </w:t>
      </w:r>
      <w:r>
        <w:rPr>
          <w:w w:val="110"/>
        </w:rPr>
        <w:t>поведения,</w:t>
      </w:r>
      <w:r>
        <w:rPr>
          <w:spacing w:val="-11"/>
          <w:w w:val="110"/>
        </w:rPr>
        <w:t xml:space="preserve"> </w:t>
      </w:r>
      <w:r>
        <w:rPr>
          <w:w w:val="110"/>
        </w:rPr>
        <w:t>бережного</w:t>
      </w:r>
      <w:r>
        <w:rPr>
          <w:spacing w:val="-12"/>
          <w:w w:val="110"/>
        </w:rPr>
        <w:t xml:space="preserve"> </w:t>
      </w:r>
      <w:r>
        <w:rPr>
          <w:w w:val="110"/>
        </w:rPr>
        <w:t>отношения</w:t>
      </w:r>
      <w:r>
        <w:rPr>
          <w:spacing w:val="-12"/>
          <w:w w:val="110"/>
        </w:rPr>
        <w:t xml:space="preserve"> </w:t>
      </w:r>
      <w:r>
        <w:rPr>
          <w:w w:val="110"/>
        </w:rPr>
        <w:t>к</w:t>
      </w:r>
      <w:r>
        <w:rPr>
          <w:spacing w:val="-11"/>
          <w:w w:val="110"/>
        </w:rPr>
        <w:t xml:space="preserve"> </w:t>
      </w:r>
      <w:r>
        <w:rPr>
          <w:w w:val="110"/>
        </w:rPr>
        <w:t>при-</w:t>
      </w:r>
      <w:r>
        <w:rPr>
          <w:spacing w:val="-46"/>
          <w:w w:val="110"/>
        </w:rPr>
        <w:t xml:space="preserve"> </w:t>
      </w:r>
      <w:r>
        <w:rPr>
          <w:w w:val="110"/>
        </w:rPr>
        <w:t>роде,</w:t>
      </w:r>
      <w:r>
        <w:rPr>
          <w:spacing w:val="21"/>
          <w:w w:val="110"/>
        </w:rPr>
        <w:t xml:space="preserve"> </w:t>
      </w:r>
      <w:r>
        <w:rPr>
          <w:w w:val="110"/>
        </w:rPr>
        <w:t>неприятие</w:t>
      </w:r>
      <w:r>
        <w:rPr>
          <w:spacing w:val="21"/>
          <w:w w:val="110"/>
        </w:rPr>
        <w:t xml:space="preserve"> </w:t>
      </w:r>
      <w:r>
        <w:rPr>
          <w:w w:val="110"/>
        </w:rPr>
        <w:t>действий,</w:t>
      </w:r>
      <w:r>
        <w:rPr>
          <w:spacing w:val="22"/>
          <w:w w:val="110"/>
        </w:rPr>
        <w:t xml:space="preserve"> </w:t>
      </w:r>
      <w:r>
        <w:rPr>
          <w:w w:val="110"/>
        </w:rPr>
        <w:t>приносящих</w:t>
      </w:r>
      <w:r>
        <w:rPr>
          <w:spacing w:val="21"/>
          <w:w w:val="110"/>
        </w:rPr>
        <w:t xml:space="preserve"> </w:t>
      </w:r>
      <w:r>
        <w:rPr>
          <w:w w:val="110"/>
        </w:rPr>
        <w:t>ей</w:t>
      </w:r>
      <w:r>
        <w:rPr>
          <w:spacing w:val="22"/>
          <w:w w:val="110"/>
        </w:rPr>
        <w:t xml:space="preserve"> </w:t>
      </w:r>
      <w:r>
        <w:rPr>
          <w:w w:val="110"/>
        </w:rPr>
        <w:t>вред.</w:t>
      </w:r>
    </w:p>
    <w:p w:rsidR="004960D1" w:rsidRDefault="004960D1" w:rsidP="004960D1">
      <w:pPr>
        <w:pStyle w:val="4"/>
        <w:spacing w:before="6"/>
      </w:pPr>
      <w:r>
        <w:rPr>
          <w:w w:val="90"/>
        </w:rPr>
        <w:t>Ценности</w:t>
      </w:r>
      <w:r>
        <w:rPr>
          <w:spacing w:val="35"/>
          <w:w w:val="90"/>
        </w:rPr>
        <w:t xml:space="preserve"> </w:t>
      </w:r>
      <w:r>
        <w:rPr>
          <w:w w:val="90"/>
        </w:rPr>
        <w:t>научного</w:t>
      </w:r>
      <w:r>
        <w:rPr>
          <w:spacing w:val="36"/>
          <w:w w:val="90"/>
        </w:rPr>
        <w:t xml:space="preserve"> </w:t>
      </w:r>
      <w:r>
        <w:rPr>
          <w:w w:val="90"/>
        </w:rPr>
        <w:t>познания:</w:t>
      </w:r>
    </w:p>
    <w:p w:rsidR="004960D1" w:rsidRDefault="004960D1" w:rsidP="004960D1">
      <w:pPr>
        <w:pStyle w:val="a3"/>
        <w:spacing w:before="10" w:line="249" w:lineRule="auto"/>
        <w:ind w:left="963" w:right="155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ориентация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первоначальные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представле-</w:t>
      </w:r>
      <w:r>
        <w:rPr>
          <w:spacing w:val="1"/>
          <w:w w:val="105"/>
        </w:rPr>
        <w:t xml:space="preserve"> </w:t>
      </w:r>
      <w:r>
        <w:rPr>
          <w:w w:val="105"/>
        </w:rPr>
        <w:t>ния</w:t>
      </w:r>
      <w:r>
        <w:rPr>
          <w:spacing w:val="26"/>
          <w:w w:val="105"/>
        </w:rPr>
        <w:t xml:space="preserve"> </w:t>
      </w:r>
      <w:r>
        <w:rPr>
          <w:w w:val="105"/>
        </w:rPr>
        <w:t>о</w:t>
      </w:r>
      <w:r>
        <w:rPr>
          <w:spacing w:val="27"/>
          <w:w w:val="105"/>
        </w:rPr>
        <w:t xml:space="preserve"> </w:t>
      </w:r>
      <w:r>
        <w:rPr>
          <w:w w:val="105"/>
        </w:rPr>
        <w:t>научной</w:t>
      </w:r>
      <w:r>
        <w:rPr>
          <w:spacing w:val="27"/>
          <w:w w:val="105"/>
        </w:rPr>
        <w:t xml:space="preserve"> </w:t>
      </w:r>
      <w:r>
        <w:rPr>
          <w:w w:val="105"/>
        </w:rPr>
        <w:t>картине</w:t>
      </w:r>
      <w:r>
        <w:rPr>
          <w:spacing w:val="27"/>
          <w:w w:val="105"/>
        </w:rPr>
        <w:t xml:space="preserve"> </w:t>
      </w:r>
      <w:r>
        <w:rPr>
          <w:w w:val="105"/>
        </w:rPr>
        <w:t>мира;</w:t>
      </w:r>
    </w:p>
    <w:p w:rsidR="004960D1" w:rsidRDefault="004960D1" w:rsidP="004960D1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интереса,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любознательности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  обогащении  своих  знаний,  в  том  числе</w:t>
      </w:r>
      <w:r>
        <w:rPr>
          <w:spacing w:val="-44"/>
          <w:w w:val="105"/>
        </w:rPr>
        <w:t xml:space="preserve"> </w:t>
      </w:r>
      <w:r>
        <w:rPr>
          <w:w w:val="105"/>
        </w:rPr>
        <w:t>с</w:t>
      </w:r>
      <w:r>
        <w:rPr>
          <w:spacing w:val="42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4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43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43"/>
          <w:w w:val="105"/>
        </w:rPr>
        <w:t xml:space="preserve"> </w:t>
      </w:r>
      <w:r>
        <w:rPr>
          <w:w w:val="105"/>
        </w:rPr>
        <w:t>средств.</w:t>
      </w:r>
    </w:p>
    <w:p w:rsidR="004960D1" w:rsidRDefault="004960D1" w:rsidP="004960D1">
      <w:pPr>
        <w:spacing w:before="67"/>
        <w:ind w:left="738"/>
        <w:rPr>
          <w:rFonts w:ascii="Trebuchet MS" w:hAnsi="Trebuchet MS"/>
        </w:rPr>
      </w:pPr>
      <w:r>
        <w:rPr>
          <w:rFonts w:ascii="Trebuchet MS" w:hAnsi="Trebuchet MS"/>
          <w:w w:val="90"/>
        </w:rPr>
        <w:t>МЕТАПРЕДМЕТНЫЕ</w:t>
      </w:r>
      <w:r>
        <w:rPr>
          <w:rFonts w:ascii="Trebuchet MS" w:hAnsi="Trebuchet MS"/>
          <w:spacing w:val="11"/>
          <w:w w:val="90"/>
        </w:rPr>
        <w:t xml:space="preserve"> </w:t>
      </w:r>
      <w:r>
        <w:rPr>
          <w:rFonts w:ascii="Trebuchet MS" w:hAnsi="Trebuchet MS"/>
          <w:w w:val="90"/>
        </w:rPr>
        <w:t>РЕЗУЛЬТАТЫ</w:t>
      </w:r>
    </w:p>
    <w:p w:rsidR="004960D1" w:rsidRDefault="004960D1" w:rsidP="004960D1">
      <w:pPr>
        <w:spacing w:before="90"/>
        <w:ind w:left="737"/>
        <w:rPr>
          <w:rFonts w:ascii="Tahoma" w:hAnsi="Tahoma"/>
          <w:b/>
        </w:rPr>
      </w:pPr>
      <w:r>
        <w:rPr>
          <w:rFonts w:ascii="Tahoma" w:hAnsi="Tahoma"/>
          <w:b/>
          <w:spacing w:val="-1"/>
          <w:w w:val="85"/>
        </w:rPr>
        <w:t>Познавательные</w:t>
      </w:r>
      <w:r>
        <w:rPr>
          <w:rFonts w:ascii="Tahoma" w:hAnsi="Tahoma"/>
          <w:b/>
          <w:spacing w:val="-3"/>
          <w:w w:val="85"/>
        </w:rPr>
        <w:t xml:space="preserve"> </w:t>
      </w:r>
      <w:r>
        <w:rPr>
          <w:rFonts w:ascii="Tahoma" w:hAnsi="Tahoma"/>
          <w:b/>
          <w:w w:val="85"/>
        </w:rPr>
        <w:t>универсальные</w:t>
      </w:r>
      <w:r>
        <w:rPr>
          <w:rFonts w:ascii="Tahoma" w:hAnsi="Tahoma"/>
          <w:b/>
          <w:spacing w:val="-2"/>
          <w:w w:val="85"/>
        </w:rPr>
        <w:t xml:space="preserve"> </w:t>
      </w:r>
      <w:r>
        <w:rPr>
          <w:rFonts w:ascii="Tahoma" w:hAnsi="Tahoma"/>
          <w:b/>
          <w:w w:val="85"/>
        </w:rPr>
        <w:t>учебные</w:t>
      </w:r>
      <w:r>
        <w:rPr>
          <w:rFonts w:ascii="Tahoma" w:hAnsi="Tahoma"/>
          <w:b/>
          <w:spacing w:val="-2"/>
          <w:w w:val="85"/>
        </w:rPr>
        <w:t xml:space="preserve"> </w:t>
      </w:r>
      <w:r>
        <w:rPr>
          <w:rFonts w:ascii="Tahoma" w:hAnsi="Tahoma"/>
          <w:b/>
          <w:w w:val="85"/>
        </w:rPr>
        <w:t>действия:</w:t>
      </w:r>
    </w:p>
    <w:p w:rsidR="004960D1" w:rsidRDefault="004960D1" w:rsidP="004960D1">
      <w:pPr>
        <w:pStyle w:val="a5"/>
        <w:numPr>
          <w:ilvl w:val="1"/>
          <w:numId w:val="33"/>
        </w:numPr>
        <w:tabs>
          <w:tab w:val="left" w:pos="1268"/>
        </w:tabs>
        <w:spacing w:before="67"/>
        <w:ind w:right="0" w:hanging="305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Базовые</w:t>
      </w:r>
      <w:r>
        <w:rPr>
          <w:rFonts w:ascii="Times New Roman" w:hAnsi="Times New Roman"/>
          <w:i/>
          <w:spacing w:val="8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логические</w:t>
      </w:r>
      <w:r>
        <w:rPr>
          <w:rFonts w:ascii="Times New Roman" w:hAnsi="Times New Roman"/>
          <w:i/>
          <w:spacing w:val="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действия:</w:t>
      </w:r>
    </w:p>
    <w:p w:rsidR="004960D1" w:rsidRDefault="004960D1" w:rsidP="004960D1">
      <w:pPr>
        <w:pStyle w:val="a3"/>
        <w:spacing w:before="6" w:line="244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понимать целостность окружающего мира (взаимосвязь при-</w:t>
      </w:r>
      <w:r>
        <w:rPr>
          <w:spacing w:val="1"/>
          <w:w w:val="105"/>
        </w:rPr>
        <w:t xml:space="preserve"> </w:t>
      </w:r>
      <w:r>
        <w:rPr>
          <w:w w:val="105"/>
        </w:rPr>
        <w:t>родной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обитания),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способ-</w:t>
      </w:r>
      <w:r>
        <w:rPr>
          <w:spacing w:val="1"/>
          <w:w w:val="105"/>
        </w:rPr>
        <w:t xml:space="preserve"> </w:t>
      </w:r>
      <w:r>
        <w:rPr>
          <w:w w:val="105"/>
        </w:rPr>
        <w:t>ность</w:t>
      </w:r>
      <w:r>
        <w:rPr>
          <w:spacing w:val="43"/>
          <w:w w:val="105"/>
        </w:rPr>
        <w:t xml:space="preserve"> </w:t>
      </w:r>
      <w:r>
        <w:rPr>
          <w:w w:val="105"/>
        </w:rPr>
        <w:t>ориентироваться</w:t>
      </w:r>
      <w:r>
        <w:rPr>
          <w:spacing w:val="43"/>
          <w:w w:val="105"/>
        </w:rPr>
        <w:t xml:space="preserve"> </w:t>
      </w:r>
      <w:r>
        <w:rPr>
          <w:w w:val="105"/>
        </w:rPr>
        <w:t>в</w:t>
      </w:r>
      <w:r>
        <w:rPr>
          <w:spacing w:val="44"/>
          <w:w w:val="105"/>
        </w:rPr>
        <w:t xml:space="preserve"> </w:t>
      </w:r>
      <w:r>
        <w:rPr>
          <w:w w:val="105"/>
        </w:rPr>
        <w:t>изменяющейся</w:t>
      </w:r>
      <w:r>
        <w:rPr>
          <w:spacing w:val="43"/>
          <w:w w:val="105"/>
        </w:rPr>
        <w:t xml:space="preserve"> </w:t>
      </w:r>
      <w:r>
        <w:rPr>
          <w:w w:val="105"/>
        </w:rPr>
        <w:t>действительности;</w:t>
      </w:r>
    </w:p>
    <w:p w:rsidR="004960D1" w:rsidRDefault="004960D1" w:rsidP="004960D1">
      <w:pPr>
        <w:pStyle w:val="a3"/>
        <w:spacing w:line="244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доступных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объектов 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окружающего</w:t>
      </w:r>
      <w:r>
        <w:rPr>
          <w:spacing w:val="1"/>
          <w:w w:val="105"/>
        </w:rPr>
        <w:t xml:space="preserve"> </w:t>
      </w:r>
      <w:r>
        <w:rPr>
          <w:w w:val="105"/>
        </w:rPr>
        <w:t>мира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объектами</w:t>
      </w:r>
      <w:r>
        <w:rPr>
          <w:spacing w:val="1"/>
          <w:w w:val="105"/>
        </w:rPr>
        <w:t xml:space="preserve"> </w:t>
      </w:r>
      <w:r>
        <w:rPr>
          <w:w w:val="105"/>
        </w:rPr>
        <w:t>(часть</w:t>
      </w:r>
      <w:r>
        <w:rPr>
          <w:spacing w:val="20"/>
          <w:w w:val="105"/>
        </w:rPr>
        <w:t xml:space="preserve"> </w:t>
      </w:r>
      <w:r>
        <w:rPr>
          <w:w w:val="105"/>
        </w:rPr>
        <w:t>—</w:t>
      </w:r>
      <w:r>
        <w:rPr>
          <w:spacing w:val="21"/>
          <w:w w:val="105"/>
        </w:rPr>
        <w:t xml:space="preserve"> </w:t>
      </w:r>
      <w:r>
        <w:rPr>
          <w:w w:val="105"/>
        </w:rPr>
        <w:t>целое;</w:t>
      </w:r>
      <w:r>
        <w:rPr>
          <w:spacing w:val="21"/>
          <w:w w:val="105"/>
        </w:rPr>
        <w:t xml:space="preserve"> </w:t>
      </w:r>
      <w:r>
        <w:rPr>
          <w:w w:val="105"/>
        </w:rPr>
        <w:t>причина</w:t>
      </w:r>
      <w:r>
        <w:rPr>
          <w:spacing w:val="21"/>
          <w:w w:val="105"/>
        </w:rPr>
        <w:t xml:space="preserve"> </w:t>
      </w:r>
      <w:r>
        <w:rPr>
          <w:w w:val="105"/>
        </w:rPr>
        <w:t>—</w:t>
      </w:r>
      <w:r>
        <w:rPr>
          <w:spacing w:val="20"/>
          <w:w w:val="105"/>
        </w:rPr>
        <w:t xml:space="preserve"> </w:t>
      </w:r>
      <w:r>
        <w:rPr>
          <w:w w:val="105"/>
        </w:rPr>
        <w:t>следствие;</w:t>
      </w:r>
      <w:r>
        <w:rPr>
          <w:spacing w:val="21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21"/>
          <w:w w:val="105"/>
        </w:rPr>
        <w:t xml:space="preserve"> </w:t>
      </w:r>
      <w:r>
        <w:rPr>
          <w:w w:val="105"/>
        </w:rPr>
        <w:t>во</w:t>
      </w:r>
      <w:r>
        <w:rPr>
          <w:spacing w:val="21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в</w:t>
      </w:r>
      <w:r>
        <w:rPr>
          <w:spacing w:val="25"/>
          <w:w w:val="105"/>
        </w:rPr>
        <w:t xml:space="preserve"> </w:t>
      </w:r>
      <w:r>
        <w:rPr>
          <w:w w:val="105"/>
        </w:rPr>
        <w:t>пространстве);</w:t>
      </w:r>
    </w:p>
    <w:p w:rsidR="004960D1" w:rsidRDefault="004960D1" w:rsidP="004960D1">
      <w:pPr>
        <w:pStyle w:val="a3"/>
        <w:spacing w:line="244" w:lineRule="auto"/>
        <w:ind w:left="963" w:right="155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сравнивать объекты окружающего мира, устанавливать ос-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нования</w:t>
      </w:r>
      <w:r>
        <w:rPr>
          <w:spacing w:val="20"/>
          <w:w w:val="110"/>
        </w:rPr>
        <w:t xml:space="preserve"> </w:t>
      </w:r>
      <w:r>
        <w:rPr>
          <w:w w:val="110"/>
        </w:rPr>
        <w:t>для</w:t>
      </w:r>
      <w:r>
        <w:rPr>
          <w:spacing w:val="20"/>
          <w:w w:val="110"/>
        </w:rPr>
        <w:t xml:space="preserve"> </w:t>
      </w:r>
      <w:r>
        <w:rPr>
          <w:w w:val="110"/>
        </w:rPr>
        <w:t>сравнения,</w:t>
      </w:r>
      <w:r>
        <w:rPr>
          <w:spacing w:val="20"/>
          <w:w w:val="110"/>
        </w:rPr>
        <w:t xml:space="preserve"> </w:t>
      </w:r>
      <w:r>
        <w:rPr>
          <w:w w:val="110"/>
        </w:rPr>
        <w:t>устанавливать</w:t>
      </w:r>
      <w:r>
        <w:rPr>
          <w:spacing w:val="20"/>
          <w:w w:val="110"/>
        </w:rPr>
        <w:t xml:space="preserve"> </w:t>
      </w:r>
      <w:r>
        <w:rPr>
          <w:w w:val="110"/>
        </w:rPr>
        <w:t>аналогии;</w:t>
      </w:r>
    </w:p>
    <w:p w:rsidR="004960D1" w:rsidRDefault="004960D1" w:rsidP="004960D1">
      <w:pPr>
        <w:pStyle w:val="a3"/>
        <w:spacing w:line="244" w:lineRule="auto"/>
        <w:ind w:left="963" w:right="155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объединять части объекта (объекты) по определённому при-</w:t>
      </w:r>
      <w:r>
        <w:rPr>
          <w:spacing w:val="1"/>
          <w:w w:val="105"/>
        </w:rPr>
        <w:t xml:space="preserve"> </w:t>
      </w:r>
      <w:r>
        <w:rPr>
          <w:w w:val="105"/>
        </w:rPr>
        <w:t>знаку;</w:t>
      </w:r>
    </w:p>
    <w:p w:rsidR="004960D1" w:rsidRDefault="004960D1" w:rsidP="004960D1">
      <w:pPr>
        <w:pStyle w:val="a3"/>
        <w:spacing w:line="244" w:lineRule="auto"/>
        <w:ind w:left="963" w:right="155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определять</w:t>
      </w:r>
      <w:r>
        <w:rPr>
          <w:spacing w:val="1"/>
          <w:w w:val="110"/>
        </w:rPr>
        <w:t xml:space="preserve"> </w:t>
      </w:r>
      <w:r>
        <w:rPr>
          <w:w w:val="110"/>
        </w:rPr>
        <w:t>существенный</w:t>
      </w:r>
      <w:r>
        <w:rPr>
          <w:spacing w:val="1"/>
          <w:w w:val="110"/>
        </w:rPr>
        <w:t xml:space="preserve"> </w:t>
      </w:r>
      <w:r>
        <w:rPr>
          <w:w w:val="110"/>
        </w:rPr>
        <w:t>признак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классификации,</w:t>
      </w:r>
      <w:r>
        <w:rPr>
          <w:spacing w:val="1"/>
          <w:w w:val="110"/>
        </w:rPr>
        <w:t xml:space="preserve"> </w:t>
      </w:r>
      <w:r>
        <w:rPr>
          <w:w w:val="110"/>
        </w:rPr>
        <w:t>классифицировать</w:t>
      </w:r>
      <w:r>
        <w:rPr>
          <w:spacing w:val="19"/>
          <w:w w:val="110"/>
        </w:rPr>
        <w:t xml:space="preserve"> </w:t>
      </w:r>
      <w:r>
        <w:rPr>
          <w:w w:val="110"/>
        </w:rPr>
        <w:t>предложенные</w:t>
      </w:r>
      <w:r>
        <w:rPr>
          <w:spacing w:val="20"/>
          <w:w w:val="110"/>
        </w:rPr>
        <w:t xml:space="preserve"> </w:t>
      </w:r>
      <w:r>
        <w:rPr>
          <w:w w:val="110"/>
        </w:rPr>
        <w:t>объекты;</w:t>
      </w:r>
    </w:p>
    <w:p w:rsidR="004960D1" w:rsidRDefault="004960D1" w:rsidP="004960D1">
      <w:pPr>
        <w:pStyle w:val="a3"/>
        <w:spacing w:line="244" w:lineRule="auto"/>
        <w:ind w:left="963" w:right="155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противоречия  в  рассматривае-</w:t>
      </w:r>
      <w:r>
        <w:rPr>
          <w:spacing w:val="1"/>
          <w:w w:val="105"/>
        </w:rPr>
        <w:t xml:space="preserve"> </w:t>
      </w:r>
      <w:r>
        <w:rPr>
          <w:w w:val="105"/>
        </w:rPr>
        <w:t>мых</w:t>
      </w:r>
      <w:r>
        <w:rPr>
          <w:spacing w:val="39"/>
          <w:w w:val="105"/>
        </w:rPr>
        <w:t xml:space="preserve"> </w:t>
      </w:r>
      <w:r>
        <w:rPr>
          <w:w w:val="105"/>
        </w:rPr>
        <w:t>фактах,</w:t>
      </w:r>
      <w:r>
        <w:rPr>
          <w:spacing w:val="40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39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наблюдениях</w:t>
      </w:r>
      <w:r>
        <w:rPr>
          <w:spacing w:val="39"/>
          <w:w w:val="105"/>
        </w:rPr>
        <w:t xml:space="preserve"> </w:t>
      </w:r>
      <w:r>
        <w:rPr>
          <w:w w:val="105"/>
        </w:rPr>
        <w:t>на</w:t>
      </w:r>
      <w:r>
        <w:rPr>
          <w:spacing w:val="40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39"/>
          <w:w w:val="105"/>
        </w:rPr>
        <w:t xml:space="preserve"> </w:t>
      </w:r>
      <w:r>
        <w:rPr>
          <w:w w:val="105"/>
        </w:rPr>
        <w:t>предложенно-</w:t>
      </w:r>
      <w:r>
        <w:rPr>
          <w:spacing w:val="-44"/>
          <w:w w:val="105"/>
        </w:rPr>
        <w:t xml:space="preserve"> </w:t>
      </w:r>
      <w:r>
        <w:rPr>
          <w:w w:val="105"/>
        </w:rPr>
        <w:t>го</w:t>
      </w:r>
      <w:r>
        <w:rPr>
          <w:spacing w:val="25"/>
          <w:w w:val="105"/>
        </w:rPr>
        <w:t xml:space="preserve"> </w:t>
      </w:r>
      <w:r>
        <w:rPr>
          <w:w w:val="105"/>
        </w:rPr>
        <w:t>алгоритма;</w:t>
      </w:r>
    </w:p>
    <w:p w:rsidR="004960D1" w:rsidRDefault="004960D1" w:rsidP="004960D1">
      <w:pPr>
        <w:pStyle w:val="a3"/>
        <w:spacing w:line="244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недостаток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(практической)</w:t>
      </w:r>
      <w:r>
        <w:rPr>
          <w:spacing w:val="6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6"/>
          <w:w w:val="105"/>
        </w:rPr>
        <w:t xml:space="preserve"> </w:t>
      </w:r>
      <w:r>
        <w:rPr>
          <w:w w:val="105"/>
        </w:rPr>
        <w:t>на</w:t>
      </w:r>
      <w:r>
        <w:rPr>
          <w:spacing w:val="6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6"/>
          <w:w w:val="105"/>
        </w:rPr>
        <w:t xml:space="preserve"> </w:t>
      </w:r>
      <w:r>
        <w:rPr>
          <w:w w:val="105"/>
        </w:rPr>
        <w:t>предложенного</w:t>
      </w:r>
      <w:r>
        <w:rPr>
          <w:spacing w:val="6"/>
          <w:w w:val="105"/>
        </w:rPr>
        <w:t xml:space="preserve"> </w:t>
      </w:r>
      <w:r>
        <w:rPr>
          <w:w w:val="105"/>
        </w:rPr>
        <w:t>алгоритма.</w:t>
      </w:r>
    </w:p>
    <w:p w:rsidR="004960D1" w:rsidRDefault="004960D1" w:rsidP="004960D1">
      <w:pPr>
        <w:pStyle w:val="a5"/>
        <w:numPr>
          <w:ilvl w:val="1"/>
          <w:numId w:val="33"/>
        </w:numPr>
        <w:tabs>
          <w:tab w:val="left" w:pos="1268"/>
        </w:tabs>
        <w:ind w:right="0" w:hanging="305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Базовые</w:t>
      </w:r>
      <w:r>
        <w:rPr>
          <w:rFonts w:ascii="Times New Roman" w:hAnsi="Times New Roman"/>
          <w:i/>
          <w:spacing w:val="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исследовательские</w:t>
      </w:r>
      <w:r>
        <w:rPr>
          <w:rFonts w:ascii="Times New Roman" w:hAnsi="Times New Roman"/>
          <w:i/>
          <w:spacing w:val="8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действия:</w:t>
      </w:r>
    </w:p>
    <w:p w:rsidR="004960D1" w:rsidRDefault="004960D1" w:rsidP="004960D1">
      <w:pPr>
        <w:pStyle w:val="a3"/>
        <w:spacing w:before="6" w:line="244" w:lineRule="auto"/>
        <w:ind w:left="963" w:right="155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(по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составлен-</w:t>
      </w:r>
      <w:r>
        <w:rPr>
          <w:spacing w:val="1"/>
          <w:w w:val="105"/>
        </w:rPr>
        <w:t xml:space="preserve"> </w:t>
      </w:r>
      <w:r>
        <w:rPr>
          <w:w w:val="105"/>
        </w:rPr>
        <w:t>ному</w:t>
      </w:r>
      <w:r>
        <w:rPr>
          <w:spacing w:val="1"/>
          <w:w w:val="105"/>
        </w:rPr>
        <w:t xml:space="preserve"> </w:t>
      </w:r>
      <w:r>
        <w:rPr>
          <w:w w:val="105"/>
        </w:rPr>
        <w:t>плану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выдвинутому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предположению)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наблюдения,</w:t>
      </w:r>
      <w:r>
        <w:rPr>
          <w:spacing w:val="-44"/>
          <w:w w:val="105"/>
        </w:rPr>
        <w:t xml:space="preserve"> </w:t>
      </w:r>
      <w:r>
        <w:rPr>
          <w:w w:val="105"/>
        </w:rPr>
        <w:t>несложные опыты; проявлять интерес к экспериментам, про-</w:t>
      </w:r>
      <w:r>
        <w:rPr>
          <w:spacing w:val="1"/>
          <w:w w:val="105"/>
        </w:rPr>
        <w:t xml:space="preserve"> </w:t>
      </w:r>
      <w:r>
        <w:rPr>
          <w:w w:val="105"/>
        </w:rPr>
        <w:t>водимым</w:t>
      </w:r>
      <w:r>
        <w:rPr>
          <w:spacing w:val="27"/>
          <w:w w:val="105"/>
        </w:rPr>
        <w:t xml:space="preserve"> </w:t>
      </w:r>
      <w:r>
        <w:rPr>
          <w:w w:val="105"/>
        </w:rPr>
        <w:t>под</w:t>
      </w:r>
      <w:r>
        <w:rPr>
          <w:spacing w:val="27"/>
          <w:w w:val="105"/>
        </w:rPr>
        <w:t xml:space="preserve"> </w:t>
      </w:r>
      <w:r>
        <w:rPr>
          <w:w w:val="105"/>
        </w:rPr>
        <w:t>руководством</w:t>
      </w:r>
      <w:r>
        <w:rPr>
          <w:spacing w:val="26"/>
          <w:w w:val="105"/>
        </w:rPr>
        <w:t xml:space="preserve"> </w:t>
      </w:r>
      <w:r>
        <w:rPr>
          <w:w w:val="105"/>
        </w:rPr>
        <w:t>учителя;</w:t>
      </w:r>
    </w:p>
    <w:p w:rsidR="004960D1" w:rsidRDefault="004960D1" w:rsidP="004960D1">
      <w:pPr>
        <w:pStyle w:val="a3"/>
        <w:spacing w:line="244" w:lineRule="auto"/>
        <w:ind w:left="963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определять разницу между реальным и желательным состо-</w:t>
      </w:r>
      <w:r>
        <w:rPr>
          <w:spacing w:val="1"/>
          <w:w w:val="110"/>
        </w:rPr>
        <w:t xml:space="preserve"> </w:t>
      </w:r>
      <w:r>
        <w:rPr>
          <w:w w:val="105"/>
        </w:rPr>
        <w:t>янием</w:t>
      </w:r>
      <w:r>
        <w:rPr>
          <w:spacing w:val="20"/>
          <w:w w:val="105"/>
        </w:rPr>
        <w:t xml:space="preserve"> </w:t>
      </w:r>
      <w:r>
        <w:rPr>
          <w:w w:val="105"/>
        </w:rPr>
        <w:t>объекта</w:t>
      </w:r>
      <w:r>
        <w:rPr>
          <w:spacing w:val="20"/>
          <w:w w:val="105"/>
        </w:rPr>
        <w:t xml:space="preserve"> </w:t>
      </w:r>
      <w:r>
        <w:rPr>
          <w:w w:val="105"/>
        </w:rPr>
        <w:t>(ситуации)</w:t>
      </w:r>
      <w:r>
        <w:rPr>
          <w:spacing w:val="20"/>
          <w:w w:val="105"/>
        </w:rPr>
        <w:t xml:space="preserve"> </w:t>
      </w:r>
      <w:r>
        <w:rPr>
          <w:w w:val="105"/>
        </w:rPr>
        <w:t>на</w:t>
      </w:r>
      <w:r>
        <w:rPr>
          <w:spacing w:val="20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21"/>
          <w:w w:val="105"/>
        </w:rPr>
        <w:t xml:space="preserve"> </w:t>
      </w:r>
      <w:r>
        <w:rPr>
          <w:w w:val="105"/>
        </w:rPr>
        <w:t>предложенных</w:t>
      </w:r>
      <w:r>
        <w:rPr>
          <w:spacing w:val="20"/>
          <w:w w:val="105"/>
        </w:rPr>
        <w:t xml:space="preserve"> </w:t>
      </w:r>
      <w:r>
        <w:rPr>
          <w:w w:val="105"/>
        </w:rPr>
        <w:t>вопросов;</w:t>
      </w:r>
    </w:p>
    <w:p w:rsidR="004960D1" w:rsidRDefault="004960D1" w:rsidP="004960D1">
      <w:pPr>
        <w:pStyle w:val="a3"/>
        <w:spacing w:line="244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учителя</w:t>
      </w:r>
      <w:r>
        <w:rPr>
          <w:spacing w:val="1"/>
          <w:w w:val="105"/>
        </w:rPr>
        <w:t xml:space="preserve"> </w:t>
      </w:r>
      <w:r>
        <w:rPr>
          <w:w w:val="105"/>
        </w:rPr>
        <w:t>цель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предстоящей  рабо-</w:t>
      </w:r>
      <w:r>
        <w:rPr>
          <w:spacing w:val="1"/>
          <w:w w:val="105"/>
        </w:rPr>
        <w:t xml:space="preserve"> </w:t>
      </w:r>
      <w:r>
        <w:rPr>
          <w:w w:val="105"/>
        </w:rPr>
        <w:t>ты,</w:t>
      </w:r>
      <w:r>
        <w:rPr>
          <w:spacing w:val="1"/>
          <w:w w:val="105"/>
        </w:rPr>
        <w:t xml:space="preserve"> </w:t>
      </w:r>
      <w:r>
        <w:rPr>
          <w:w w:val="105"/>
        </w:rPr>
        <w:t>прогнозировать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возможное  развитие  процессов,  событий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42"/>
          <w:w w:val="105"/>
        </w:rPr>
        <w:t xml:space="preserve"> </w:t>
      </w:r>
      <w:r>
        <w:rPr>
          <w:w w:val="105"/>
        </w:rPr>
        <w:t>в</w:t>
      </w:r>
      <w:r>
        <w:rPr>
          <w:spacing w:val="42"/>
          <w:w w:val="105"/>
        </w:rPr>
        <w:t xml:space="preserve"> </w:t>
      </w:r>
      <w:r>
        <w:rPr>
          <w:w w:val="105"/>
        </w:rPr>
        <w:t>аналогичных</w:t>
      </w:r>
      <w:r>
        <w:rPr>
          <w:spacing w:val="42"/>
          <w:w w:val="105"/>
        </w:rPr>
        <w:t xml:space="preserve"> </w:t>
      </w:r>
      <w:r>
        <w:rPr>
          <w:w w:val="105"/>
        </w:rPr>
        <w:t>или</w:t>
      </w:r>
      <w:r>
        <w:rPr>
          <w:spacing w:val="42"/>
          <w:w w:val="105"/>
        </w:rPr>
        <w:t xml:space="preserve"> </w:t>
      </w:r>
      <w:r>
        <w:rPr>
          <w:w w:val="105"/>
        </w:rPr>
        <w:t>сходных</w:t>
      </w:r>
      <w:r>
        <w:rPr>
          <w:spacing w:val="42"/>
          <w:w w:val="105"/>
        </w:rPr>
        <w:t xml:space="preserve"> </w:t>
      </w:r>
      <w:r>
        <w:rPr>
          <w:w w:val="105"/>
        </w:rPr>
        <w:t>ситуациях;</w:t>
      </w:r>
    </w:p>
    <w:p w:rsidR="004960D1" w:rsidRDefault="004960D1" w:rsidP="004960D1">
      <w:pPr>
        <w:pStyle w:val="a3"/>
        <w:spacing w:line="244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моделировать ситуации на основе изученного материала о свя-</w:t>
      </w:r>
      <w:r>
        <w:rPr>
          <w:spacing w:val="1"/>
          <w:w w:val="105"/>
        </w:rPr>
        <w:t xml:space="preserve"> </w:t>
      </w:r>
      <w:r>
        <w:rPr>
          <w:w w:val="110"/>
        </w:rPr>
        <w:t>зях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природе</w:t>
      </w:r>
      <w:r>
        <w:rPr>
          <w:spacing w:val="-5"/>
          <w:w w:val="110"/>
        </w:rPr>
        <w:t xml:space="preserve"> </w:t>
      </w:r>
      <w:r>
        <w:rPr>
          <w:w w:val="110"/>
        </w:rPr>
        <w:t>(живая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неживая</w:t>
      </w:r>
      <w:r>
        <w:rPr>
          <w:spacing w:val="-5"/>
          <w:w w:val="110"/>
        </w:rPr>
        <w:t xml:space="preserve"> </w:t>
      </w:r>
      <w:r>
        <w:rPr>
          <w:w w:val="110"/>
        </w:rPr>
        <w:t>природа,</w:t>
      </w:r>
      <w:r>
        <w:rPr>
          <w:spacing w:val="-5"/>
          <w:w w:val="110"/>
        </w:rPr>
        <w:t xml:space="preserve"> </w:t>
      </w:r>
      <w:r>
        <w:rPr>
          <w:w w:val="110"/>
        </w:rPr>
        <w:t>цепи</w:t>
      </w:r>
      <w:r>
        <w:rPr>
          <w:spacing w:val="-5"/>
          <w:w w:val="110"/>
        </w:rPr>
        <w:t xml:space="preserve"> </w:t>
      </w:r>
      <w:r>
        <w:rPr>
          <w:w w:val="110"/>
        </w:rPr>
        <w:t>питания;</w:t>
      </w:r>
      <w:r>
        <w:rPr>
          <w:spacing w:val="-4"/>
          <w:w w:val="110"/>
        </w:rPr>
        <w:t xml:space="preserve"> </w:t>
      </w:r>
      <w:r>
        <w:rPr>
          <w:w w:val="110"/>
        </w:rPr>
        <w:t>при-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 xml:space="preserve">родные </w:t>
      </w:r>
      <w:r>
        <w:rPr>
          <w:w w:val="110"/>
        </w:rPr>
        <w:t>зоны), а также в социуме (лента времени; поведение</w:t>
      </w:r>
      <w:r>
        <w:rPr>
          <w:spacing w:val="-46"/>
          <w:w w:val="110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его</w:t>
      </w:r>
      <w:r>
        <w:rPr>
          <w:spacing w:val="5"/>
          <w:w w:val="105"/>
        </w:rPr>
        <w:t xml:space="preserve"> </w:t>
      </w:r>
      <w:r>
        <w:rPr>
          <w:w w:val="105"/>
        </w:rPr>
        <w:t>последствия;</w:t>
      </w:r>
      <w:r>
        <w:rPr>
          <w:spacing w:val="5"/>
          <w:w w:val="105"/>
        </w:rPr>
        <w:t xml:space="preserve"> </w:t>
      </w:r>
      <w:r>
        <w:rPr>
          <w:w w:val="105"/>
        </w:rPr>
        <w:t>коллективный</w:t>
      </w:r>
      <w:r>
        <w:rPr>
          <w:spacing w:val="5"/>
          <w:w w:val="105"/>
        </w:rPr>
        <w:t xml:space="preserve"> </w:t>
      </w:r>
      <w:r>
        <w:rPr>
          <w:w w:val="105"/>
        </w:rPr>
        <w:t>труд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его</w:t>
      </w:r>
      <w:r>
        <w:rPr>
          <w:spacing w:val="5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др.);</w:t>
      </w:r>
    </w:p>
    <w:p w:rsidR="004960D1" w:rsidRDefault="004960D1" w:rsidP="004960D1">
      <w:pPr>
        <w:pStyle w:val="a3"/>
        <w:spacing w:line="244" w:lineRule="auto"/>
        <w:ind w:left="963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проводить по предложенному плану опыт, несложное иссле-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дование по установлению </w:t>
      </w:r>
      <w:r>
        <w:rPr>
          <w:w w:val="110"/>
        </w:rPr>
        <w:t>особенностей объекта изучения и</w:t>
      </w:r>
      <w:r>
        <w:rPr>
          <w:spacing w:val="1"/>
          <w:w w:val="110"/>
        </w:rPr>
        <w:t xml:space="preserve"> </w:t>
      </w:r>
      <w:r>
        <w:rPr>
          <w:w w:val="110"/>
        </w:rPr>
        <w:t>связей между объектами (часть — целое, причина — след-</w:t>
      </w:r>
      <w:r>
        <w:rPr>
          <w:spacing w:val="1"/>
          <w:w w:val="110"/>
        </w:rPr>
        <w:t xml:space="preserve"> </w:t>
      </w:r>
      <w:r>
        <w:rPr>
          <w:w w:val="110"/>
        </w:rPr>
        <w:t>ствие);</w:t>
      </w:r>
    </w:p>
    <w:p w:rsidR="004960D1" w:rsidRDefault="004960D1" w:rsidP="004960D1">
      <w:pPr>
        <w:pStyle w:val="a3"/>
        <w:spacing w:line="244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подкреплять  их  доказательствами</w:t>
      </w:r>
      <w:r>
        <w:rPr>
          <w:spacing w:val="-44"/>
          <w:w w:val="105"/>
        </w:rPr>
        <w:t xml:space="preserve"> </w:t>
      </w:r>
      <w:r>
        <w:rPr>
          <w:w w:val="105"/>
        </w:rPr>
        <w:t>на основе результатов проведённого наблюдения (опыта, из-</w:t>
      </w:r>
      <w:r>
        <w:rPr>
          <w:spacing w:val="1"/>
          <w:w w:val="105"/>
        </w:rPr>
        <w:t xml:space="preserve"> </w:t>
      </w:r>
      <w:r>
        <w:rPr>
          <w:w w:val="105"/>
        </w:rPr>
        <w:t>мерения,</w:t>
      </w:r>
      <w:r>
        <w:rPr>
          <w:spacing w:val="26"/>
          <w:w w:val="105"/>
        </w:rPr>
        <w:t xml:space="preserve"> </w:t>
      </w:r>
      <w:r>
        <w:rPr>
          <w:w w:val="105"/>
        </w:rPr>
        <w:t>исследования).</w:t>
      </w:r>
    </w:p>
    <w:p w:rsidR="004960D1" w:rsidRDefault="004960D1" w:rsidP="004960D1">
      <w:pPr>
        <w:pStyle w:val="a5"/>
        <w:numPr>
          <w:ilvl w:val="0"/>
          <w:numId w:val="91"/>
        </w:numPr>
        <w:tabs>
          <w:tab w:val="left" w:pos="1268"/>
        </w:tabs>
        <w:spacing w:before="70"/>
        <w:ind w:right="0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Работа</w:t>
      </w:r>
      <w:r>
        <w:rPr>
          <w:rFonts w:ascii="Times New Roman" w:hAnsi="Times New Roman"/>
          <w:i/>
          <w:spacing w:val="25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с</w:t>
      </w:r>
      <w:r>
        <w:rPr>
          <w:rFonts w:ascii="Times New Roman" w:hAnsi="Times New Roman"/>
          <w:i/>
          <w:spacing w:val="26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информацией:</w:t>
      </w:r>
    </w:p>
    <w:p w:rsidR="004960D1" w:rsidRDefault="004960D1" w:rsidP="004960D1">
      <w:pPr>
        <w:pStyle w:val="a3"/>
        <w:spacing w:before="11" w:line="249" w:lineRule="auto"/>
        <w:ind w:left="963" w:right="155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использовать различные источники для поиска 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 источник получения информации с учётом 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задачи;</w:t>
      </w:r>
    </w:p>
    <w:p w:rsidR="004960D1" w:rsidRDefault="004960D1" w:rsidP="004960D1">
      <w:pPr>
        <w:pStyle w:val="a3"/>
        <w:spacing w:line="249" w:lineRule="auto"/>
        <w:ind w:left="963" w:right="155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согласно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алгоритму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источнике</w:t>
      </w:r>
      <w:r>
        <w:rPr>
          <w:spacing w:val="37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38"/>
          <w:w w:val="105"/>
        </w:rPr>
        <w:t xml:space="preserve"> </w:t>
      </w:r>
      <w:r>
        <w:rPr>
          <w:w w:val="105"/>
        </w:rPr>
        <w:t>представленную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8"/>
          <w:w w:val="105"/>
        </w:rPr>
        <w:t xml:space="preserve"> </w:t>
      </w:r>
      <w:r>
        <w:rPr>
          <w:w w:val="105"/>
        </w:rPr>
        <w:t>явном</w:t>
      </w:r>
      <w:r>
        <w:rPr>
          <w:spacing w:val="37"/>
          <w:w w:val="105"/>
        </w:rPr>
        <w:t xml:space="preserve"> </w:t>
      </w:r>
      <w:r>
        <w:rPr>
          <w:w w:val="105"/>
        </w:rPr>
        <w:t>виде;</w:t>
      </w:r>
    </w:p>
    <w:p w:rsidR="004960D1" w:rsidRDefault="004960D1" w:rsidP="004960D1">
      <w:pPr>
        <w:pStyle w:val="a3"/>
        <w:spacing w:line="249" w:lineRule="auto"/>
        <w:ind w:left="963" w:right="155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распознавать достоверную и недостоверную информацию са-</w:t>
      </w:r>
      <w:r>
        <w:rPr>
          <w:spacing w:val="1"/>
          <w:w w:val="105"/>
        </w:rPr>
        <w:t xml:space="preserve"> </w:t>
      </w:r>
      <w:r>
        <w:rPr>
          <w:w w:val="105"/>
        </w:rPr>
        <w:t>мостоятельно</w:t>
      </w:r>
      <w:r>
        <w:rPr>
          <w:spacing w:val="37"/>
          <w:w w:val="105"/>
        </w:rPr>
        <w:t xml:space="preserve"> </w:t>
      </w:r>
      <w:r>
        <w:rPr>
          <w:w w:val="105"/>
        </w:rPr>
        <w:t>или</w:t>
      </w:r>
      <w:r>
        <w:rPr>
          <w:spacing w:val="37"/>
          <w:w w:val="105"/>
        </w:rPr>
        <w:t xml:space="preserve"> </w:t>
      </w:r>
      <w:r>
        <w:rPr>
          <w:w w:val="105"/>
        </w:rPr>
        <w:t>на</w:t>
      </w:r>
      <w:r>
        <w:rPr>
          <w:spacing w:val="38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37"/>
          <w:w w:val="105"/>
        </w:rPr>
        <w:t xml:space="preserve"> </w:t>
      </w:r>
      <w:r>
        <w:rPr>
          <w:w w:val="105"/>
        </w:rPr>
        <w:t>предложенного</w:t>
      </w:r>
      <w:r>
        <w:rPr>
          <w:spacing w:val="37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38"/>
          <w:w w:val="105"/>
        </w:rPr>
        <w:t xml:space="preserve"> </w:t>
      </w:r>
      <w:r>
        <w:rPr>
          <w:w w:val="105"/>
        </w:rPr>
        <w:t>спосо-</w:t>
      </w:r>
      <w:r>
        <w:rPr>
          <w:spacing w:val="-44"/>
          <w:w w:val="105"/>
        </w:rPr>
        <w:t xml:space="preserve"> </w:t>
      </w:r>
      <w:r>
        <w:rPr>
          <w:w w:val="105"/>
        </w:rPr>
        <w:t>ба</w:t>
      </w:r>
      <w:r>
        <w:rPr>
          <w:spacing w:val="25"/>
          <w:w w:val="105"/>
        </w:rPr>
        <w:t xml:space="preserve"> </w:t>
      </w:r>
      <w:r>
        <w:rPr>
          <w:w w:val="105"/>
        </w:rPr>
        <w:t>её</w:t>
      </w:r>
      <w:r>
        <w:rPr>
          <w:spacing w:val="25"/>
          <w:w w:val="105"/>
        </w:rPr>
        <w:t xml:space="preserve"> </w:t>
      </w:r>
      <w:r>
        <w:rPr>
          <w:w w:val="105"/>
        </w:rPr>
        <w:t>проверки;</w:t>
      </w:r>
    </w:p>
    <w:p w:rsidR="004960D1" w:rsidRDefault="004960D1" w:rsidP="004960D1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3"/>
          <w:w w:val="110"/>
          <w:position w:val="1"/>
          <w:sz w:val="14"/>
        </w:rPr>
        <w:t xml:space="preserve"> </w:t>
      </w:r>
      <w:r>
        <w:rPr>
          <w:w w:val="110"/>
        </w:rPr>
        <w:t>находить</w:t>
      </w:r>
      <w:r>
        <w:rPr>
          <w:spacing w:val="-8"/>
          <w:w w:val="110"/>
        </w:rPr>
        <w:t xml:space="preserve"> </w:t>
      </w:r>
      <w:r>
        <w:rPr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w w:val="110"/>
        </w:rPr>
        <w:t>использовать</w:t>
      </w:r>
      <w:r>
        <w:rPr>
          <w:spacing w:val="-7"/>
          <w:w w:val="110"/>
        </w:rPr>
        <w:t xml:space="preserve"> </w:t>
      </w:r>
      <w:r>
        <w:rPr>
          <w:w w:val="110"/>
        </w:rPr>
        <w:t>для</w:t>
      </w:r>
      <w:r>
        <w:rPr>
          <w:spacing w:val="-7"/>
          <w:w w:val="110"/>
        </w:rPr>
        <w:t xml:space="preserve"> </w:t>
      </w:r>
      <w:r>
        <w:rPr>
          <w:w w:val="110"/>
        </w:rPr>
        <w:t>решения</w:t>
      </w:r>
      <w:r>
        <w:rPr>
          <w:spacing w:val="-8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-7"/>
          <w:w w:val="110"/>
        </w:rPr>
        <w:t xml:space="preserve"> </w:t>
      </w:r>
      <w:r>
        <w:rPr>
          <w:w w:val="110"/>
        </w:rPr>
        <w:t>задач</w:t>
      </w:r>
      <w:r>
        <w:rPr>
          <w:spacing w:val="-7"/>
          <w:w w:val="110"/>
        </w:rPr>
        <w:t xml:space="preserve"> </w:t>
      </w:r>
      <w:r>
        <w:rPr>
          <w:w w:val="110"/>
        </w:rPr>
        <w:t>тексто-</w:t>
      </w:r>
      <w:r>
        <w:rPr>
          <w:spacing w:val="-46"/>
          <w:w w:val="110"/>
        </w:rPr>
        <w:t xml:space="preserve"> </w:t>
      </w:r>
      <w:r>
        <w:rPr>
          <w:w w:val="110"/>
        </w:rPr>
        <w:t>вую,</w:t>
      </w:r>
      <w:r>
        <w:rPr>
          <w:spacing w:val="22"/>
          <w:w w:val="110"/>
        </w:rPr>
        <w:t xml:space="preserve"> </w:t>
      </w:r>
      <w:r>
        <w:rPr>
          <w:w w:val="110"/>
        </w:rPr>
        <w:t>графическую,</w:t>
      </w:r>
      <w:r>
        <w:rPr>
          <w:spacing w:val="22"/>
          <w:w w:val="110"/>
        </w:rPr>
        <w:t xml:space="preserve"> </w:t>
      </w:r>
      <w:r>
        <w:rPr>
          <w:w w:val="110"/>
        </w:rPr>
        <w:t>аудиовизуальную</w:t>
      </w:r>
      <w:r>
        <w:rPr>
          <w:spacing w:val="23"/>
          <w:w w:val="110"/>
        </w:rPr>
        <w:t xml:space="preserve"> </w:t>
      </w:r>
      <w:r>
        <w:rPr>
          <w:w w:val="110"/>
        </w:rPr>
        <w:t>информацию;</w:t>
      </w:r>
    </w:p>
    <w:p w:rsidR="004960D1" w:rsidRDefault="004960D1" w:rsidP="004960D1">
      <w:pPr>
        <w:pStyle w:val="a3"/>
        <w:spacing w:line="249" w:lineRule="auto"/>
        <w:ind w:left="963" w:hanging="142"/>
      </w:pPr>
      <w:r>
        <w:rPr>
          <w:rFonts w:ascii="Trebuchet MS" w:hAnsi="Trebuchet MS"/>
          <w:spacing w:val="-1"/>
          <w:w w:val="110"/>
          <w:position w:val="1"/>
          <w:sz w:val="14"/>
        </w:rPr>
        <w:t xml:space="preserve">6 </w:t>
      </w:r>
      <w:r>
        <w:rPr>
          <w:spacing w:val="-1"/>
          <w:w w:val="110"/>
        </w:rPr>
        <w:t xml:space="preserve">читать и интерпретировать </w:t>
      </w:r>
      <w:r>
        <w:rPr>
          <w:w w:val="110"/>
        </w:rPr>
        <w:t>графически представленную ин-</w:t>
      </w:r>
      <w:r>
        <w:rPr>
          <w:spacing w:val="-46"/>
          <w:w w:val="110"/>
        </w:rPr>
        <w:t xml:space="preserve"> </w:t>
      </w:r>
      <w:r>
        <w:rPr>
          <w:w w:val="110"/>
        </w:rPr>
        <w:lastRenderedPageBreak/>
        <w:t>формацию</w:t>
      </w:r>
      <w:r>
        <w:rPr>
          <w:spacing w:val="22"/>
          <w:w w:val="110"/>
        </w:rPr>
        <w:t xml:space="preserve"> </w:t>
      </w:r>
      <w:r>
        <w:rPr>
          <w:w w:val="110"/>
        </w:rPr>
        <w:t>(схему,</w:t>
      </w:r>
      <w:r>
        <w:rPr>
          <w:spacing w:val="22"/>
          <w:w w:val="110"/>
        </w:rPr>
        <w:t xml:space="preserve"> </w:t>
      </w:r>
      <w:r>
        <w:rPr>
          <w:w w:val="110"/>
        </w:rPr>
        <w:t>таблицу,</w:t>
      </w:r>
      <w:r>
        <w:rPr>
          <w:spacing w:val="22"/>
          <w:w w:val="110"/>
        </w:rPr>
        <w:t xml:space="preserve"> </w:t>
      </w:r>
      <w:r>
        <w:rPr>
          <w:w w:val="110"/>
        </w:rPr>
        <w:t>иллюстрацию);</w:t>
      </w:r>
    </w:p>
    <w:p w:rsidR="004960D1" w:rsidRDefault="004960D1" w:rsidP="004960D1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  усло-</w:t>
      </w:r>
      <w:r>
        <w:rPr>
          <w:spacing w:val="1"/>
          <w:w w:val="105"/>
        </w:rPr>
        <w:t xml:space="preserve"> </w:t>
      </w:r>
      <w:r>
        <w:rPr>
          <w:w w:val="105"/>
        </w:rPr>
        <w:t>виях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контролируемого</w:t>
      </w:r>
      <w:r>
        <w:rPr>
          <w:spacing w:val="1"/>
          <w:w w:val="105"/>
        </w:rPr>
        <w:t xml:space="preserve"> </w:t>
      </w:r>
      <w:r>
        <w:rPr>
          <w:w w:val="105"/>
        </w:rPr>
        <w:t>доступа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</w:t>
      </w:r>
      <w:r>
        <w:rPr>
          <w:spacing w:val="1"/>
          <w:w w:val="105"/>
        </w:rPr>
        <w:t xml:space="preserve"> </w:t>
      </w:r>
      <w:r>
        <w:rPr>
          <w:w w:val="105"/>
        </w:rPr>
        <w:t>(с</w:t>
      </w:r>
      <w:r>
        <w:rPr>
          <w:spacing w:val="1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1"/>
          <w:w w:val="105"/>
        </w:rPr>
        <w:t xml:space="preserve"> </w:t>
      </w:r>
      <w:r>
        <w:rPr>
          <w:w w:val="105"/>
        </w:rPr>
        <w:t>учи-</w:t>
      </w:r>
      <w:r>
        <w:rPr>
          <w:spacing w:val="-44"/>
          <w:w w:val="105"/>
        </w:rPr>
        <w:t xml:space="preserve"> </w:t>
      </w:r>
      <w:r>
        <w:rPr>
          <w:w w:val="105"/>
        </w:rPr>
        <w:t>теля);</w:t>
      </w:r>
    </w:p>
    <w:p w:rsidR="004960D1" w:rsidRDefault="004960D1" w:rsidP="004960D1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6  </w:t>
      </w:r>
      <w:r>
        <w:rPr>
          <w:w w:val="105"/>
        </w:rPr>
        <w:t xml:space="preserve">анализировать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создавать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текстовую,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видео-,  </w:t>
      </w:r>
      <w:r>
        <w:rPr>
          <w:spacing w:val="1"/>
          <w:w w:val="105"/>
        </w:rPr>
        <w:t xml:space="preserve"> </w:t>
      </w:r>
      <w:r>
        <w:rPr>
          <w:w w:val="105"/>
        </w:rPr>
        <w:t>графиче-</w:t>
      </w:r>
      <w:r>
        <w:rPr>
          <w:spacing w:val="1"/>
          <w:w w:val="105"/>
        </w:rPr>
        <w:t xml:space="preserve"> </w:t>
      </w:r>
      <w:r>
        <w:rPr>
          <w:w w:val="105"/>
        </w:rPr>
        <w:t>скую,</w:t>
      </w:r>
      <w:r>
        <w:rPr>
          <w:spacing w:val="1"/>
          <w:w w:val="105"/>
        </w:rPr>
        <w:t xml:space="preserve"> </w:t>
      </w:r>
      <w:r>
        <w:rPr>
          <w:w w:val="105"/>
        </w:rPr>
        <w:t>звуковую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за-</w:t>
      </w:r>
      <w:r>
        <w:rPr>
          <w:spacing w:val="1"/>
          <w:w w:val="105"/>
        </w:rPr>
        <w:t xml:space="preserve"> </w:t>
      </w:r>
      <w:r>
        <w:rPr>
          <w:w w:val="105"/>
        </w:rPr>
        <w:t>дачей;</w:t>
      </w:r>
    </w:p>
    <w:p w:rsidR="004960D1" w:rsidRDefault="004960D1" w:rsidP="004960D1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фиксировать полученные результаты в текстовой форме (от-</w:t>
      </w:r>
      <w:r>
        <w:rPr>
          <w:spacing w:val="1"/>
          <w:w w:val="105"/>
        </w:rPr>
        <w:t xml:space="preserve"> </w:t>
      </w:r>
      <w:r>
        <w:rPr>
          <w:w w:val="110"/>
        </w:rPr>
        <w:t>чёт, выступление, высказывание) и графическом виде (рису-</w:t>
      </w:r>
      <w:r>
        <w:rPr>
          <w:spacing w:val="-46"/>
          <w:w w:val="110"/>
        </w:rPr>
        <w:t xml:space="preserve"> </w:t>
      </w:r>
      <w:r>
        <w:rPr>
          <w:w w:val="110"/>
        </w:rPr>
        <w:t>нок,</w:t>
      </w:r>
      <w:r>
        <w:rPr>
          <w:spacing w:val="23"/>
          <w:w w:val="110"/>
        </w:rPr>
        <w:t xml:space="preserve"> </w:t>
      </w:r>
      <w:r>
        <w:rPr>
          <w:w w:val="110"/>
        </w:rPr>
        <w:t>схема,</w:t>
      </w:r>
      <w:r>
        <w:rPr>
          <w:spacing w:val="24"/>
          <w:w w:val="110"/>
        </w:rPr>
        <w:t xml:space="preserve"> </w:t>
      </w:r>
      <w:r>
        <w:rPr>
          <w:w w:val="110"/>
        </w:rPr>
        <w:t>диаграмма).</w:t>
      </w:r>
    </w:p>
    <w:p w:rsidR="004960D1" w:rsidRDefault="004960D1" w:rsidP="004960D1">
      <w:pPr>
        <w:pStyle w:val="2"/>
        <w:spacing w:before="144"/>
      </w:pPr>
      <w:r>
        <w:rPr>
          <w:w w:val="85"/>
        </w:rPr>
        <w:t>Коммуникативные</w:t>
      </w:r>
      <w:r>
        <w:rPr>
          <w:spacing w:val="1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1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2"/>
          <w:w w:val="85"/>
        </w:rPr>
        <w:t xml:space="preserve"> </w:t>
      </w:r>
      <w:r>
        <w:rPr>
          <w:w w:val="85"/>
        </w:rPr>
        <w:t>действия:</w:t>
      </w:r>
    </w:p>
    <w:p w:rsidR="004960D1" w:rsidRDefault="004960D1" w:rsidP="004960D1">
      <w:pPr>
        <w:pStyle w:val="a3"/>
        <w:spacing w:before="68" w:line="249" w:lineRule="auto"/>
        <w:ind w:left="963" w:right="155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в процессе диалогов задавать вопросы, высказывать сужде-</w:t>
      </w:r>
      <w:r>
        <w:rPr>
          <w:spacing w:val="1"/>
          <w:w w:val="110"/>
        </w:rPr>
        <w:t xml:space="preserve"> </w:t>
      </w:r>
      <w:r>
        <w:rPr>
          <w:w w:val="110"/>
        </w:rPr>
        <w:t>ния,</w:t>
      </w:r>
      <w:r>
        <w:rPr>
          <w:spacing w:val="21"/>
          <w:w w:val="110"/>
        </w:rPr>
        <w:t xml:space="preserve"> </w:t>
      </w:r>
      <w:r>
        <w:rPr>
          <w:w w:val="110"/>
        </w:rPr>
        <w:t>оценивать</w:t>
      </w:r>
      <w:r>
        <w:rPr>
          <w:spacing w:val="22"/>
          <w:w w:val="110"/>
        </w:rPr>
        <w:t xml:space="preserve"> </w:t>
      </w:r>
      <w:r>
        <w:rPr>
          <w:w w:val="110"/>
        </w:rPr>
        <w:t>выступления</w:t>
      </w:r>
      <w:r>
        <w:rPr>
          <w:spacing w:val="22"/>
          <w:w w:val="110"/>
        </w:rPr>
        <w:t xml:space="preserve"> </w:t>
      </w:r>
      <w:r>
        <w:rPr>
          <w:w w:val="110"/>
        </w:rPr>
        <w:t>участников;</w:t>
      </w:r>
    </w:p>
    <w:p w:rsidR="004960D1" w:rsidRDefault="004960D1" w:rsidP="004960D1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признавать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точек  зре-</w:t>
      </w:r>
      <w:r>
        <w:rPr>
          <w:spacing w:val="1"/>
          <w:w w:val="105"/>
        </w:rPr>
        <w:t xml:space="preserve"> </w:t>
      </w:r>
      <w:r>
        <w:rPr>
          <w:w w:val="105"/>
        </w:rPr>
        <w:t>ния;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аргументированно</w:t>
      </w:r>
      <w:r>
        <w:rPr>
          <w:spacing w:val="1"/>
          <w:w w:val="105"/>
        </w:rPr>
        <w:t xml:space="preserve"> </w:t>
      </w:r>
      <w:r>
        <w:rPr>
          <w:w w:val="105"/>
        </w:rPr>
        <w:t>высказывать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мне-</w:t>
      </w:r>
      <w:r>
        <w:rPr>
          <w:spacing w:val="1"/>
          <w:w w:val="105"/>
        </w:rPr>
        <w:t xml:space="preserve"> </w:t>
      </w:r>
      <w:r>
        <w:rPr>
          <w:w w:val="105"/>
        </w:rPr>
        <w:t>ние;</w:t>
      </w:r>
      <w:r>
        <w:rPr>
          <w:spacing w:val="28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29"/>
          <w:w w:val="105"/>
        </w:rPr>
        <w:t xml:space="preserve"> </w:t>
      </w:r>
      <w:r>
        <w:rPr>
          <w:w w:val="105"/>
        </w:rPr>
        <w:t>доказательства</w:t>
      </w:r>
      <w:r>
        <w:rPr>
          <w:spacing w:val="29"/>
          <w:w w:val="105"/>
        </w:rPr>
        <w:t xml:space="preserve"> </w:t>
      </w:r>
      <w:r>
        <w:rPr>
          <w:w w:val="105"/>
        </w:rPr>
        <w:t>своей</w:t>
      </w:r>
      <w:r>
        <w:rPr>
          <w:spacing w:val="29"/>
          <w:w w:val="105"/>
        </w:rPr>
        <w:t xml:space="preserve"> </w:t>
      </w:r>
      <w:r>
        <w:rPr>
          <w:w w:val="105"/>
        </w:rPr>
        <w:t>правоты;</w:t>
      </w:r>
    </w:p>
    <w:p w:rsidR="004960D1" w:rsidRDefault="004960D1" w:rsidP="004960D1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соблюдать правила ведения диалога и дискуссии; проявлять</w:t>
      </w:r>
      <w:r>
        <w:rPr>
          <w:spacing w:val="-46"/>
          <w:w w:val="110"/>
        </w:rPr>
        <w:t xml:space="preserve"> </w:t>
      </w:r>
      <w:r>
        <w:rPr>
          <w:w w:val="110"/>
        </w:rPr>
        <w:t>уважительное</w:t>
      </w:r>
      <w:r>
        <w:rPr>
          <w:spacing w:val="20"/>
          <w:w w:val="110"/>
        </w:rPr>
        <w:t xml:space="preserve"> </w:t>
      </w:r>
      <w:r>
        <w:rPr>
          <w:w w:val="110"/>
        </w:rPr>
        <w:t>отношение</w:t>
      </w:r>
      <w:r>
        <w:rPr>
          <w:spacing w:val="20"/>
          <w:w w:val="110"/>
        </w:rPr>
        <w:t xml:space="preserve"> </w:t>
      </w:r>
      <w:r>
        <w:rPr>
          <w:w w:val="110"/>
        </w:rPr>
        <w:t>к</w:t>
      </w:r>
      <w:r>
        <w:rPr>
          <w:spacing w:val="20"/>
          <w:w w:val="110"/>
        </w:rPr>
        <w:t xml:space="preserve"> </w:t>
      </w:r>
      <w:r>
        <w:rPr>
          <w:w w:val="110"/>
        </w:rPr>
        <w:t>собеседнику;</w:t>
      </w:r>
    </w:p>
    <w:p w:rsidR="004960D1" w:rsidRDefault="004960D1" w:rsidP="004960D1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использовать смысловое чтение для определения темы, глав-</w:t>
      </w:r>
      <w:r>
        <w:rPr>
          <w:spacing w:val="1"/>
          <w:w w:val="105"/>
        </w:rPr>
        <w:t xml:space="preserve"> </w:t>
      </w:r>
      <w:r>
        <w:rPr>
          <w:w w:val="105"/>
        </w:rPr>
        <w:t>ной</w:t>
      </w:r>
      <w:r>
        <w:rPr>
          <w:spacing w:val="1"/>
          <w:w w:val="105"/>
        </w:rPr>
        <w:t xml:space="preserve"> </w:t>
      </w:r>
      <w:r>
        <w:rPr>
          <w:w w:val="105"/>
        </w:rPr>
        <w:t>мысли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природе,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взаимоот-</w:t>
      </w:r>
      <w:r>
        <w:rPr>
          <w:spacing w:val="1"/>
          <w:w w:val="105"/>
        </w:rPr>
        <w:t xml:space="preserve"> </w:t>
      </w:r>
      <w:r>
        <w:rPr>
          <w:w w:val="105"/>
        </w:rPr>
        <w:t>ношениях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28"/>
          <w:w w:val="105"/>
        </w:rPr>
        <w:t xml:space="preserve"> </w:t>
      </w:r>
      <w:r>
        <w:rPr>
          <w:w w:val="105"/>
        </w:rPr>
        <w:t>поступках</w:t>
      </w:r>
      <w:r>
        <w:rPr>
          <w:spacing w:val="28"/>
          <w:w w:val="105"/>
        </w:rPr>
        <w:t xml:space="preserve"> </w:t>
      </w:r>
      <w:r>
        <w:rPr>
          <w:w w:val="105"/>
        </w:rPr>
        <w:t>людей;</w:t>
      </w:r>
    </w:p>
    <w:p w:rsidR="004960D1" w:rsidRDefault="004960D1" w:rsidP="004960D1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создавать устные и письменные тексты (описание, рассужде-</w:t>
      </w:r>
      <w:r>
        <w:rPr>
          <w:spacing w:val="1"/>
          <w:w w:val="105"/>
        </w:rPr>
        <w:t xml:space="preserve"> </w:t>
      </w:r>
      <w:r>
        <w:rPr>
          <w:w w:val="105"/>
        </w:rPr>
        <w:t>ние,</w:t>
      </w:r>
      <w:r>
        <w:rPr>
          <w:spacing w:val="25"/>
          <w:w w:val="105"/>
        </w:rPr>
        <w:t xml:space="preserve"> </w:t>
      </w:r>
      <w:r>
        <w:rPr>
          <w:w w:val="105"/>
        </w:rPr>
        <w:t>повествование);</w:t>
      </w:r>
    </w:p>
    <w:p w:rsidR="004960D1" w:rsidRDefault="004960D1" w:rsidP="004960D1">
      <w:pPr>
        <w:pStyle w:val="a3"/>
        <w:spacing w:line="249" w:lineRule="auto"/>
        <w:ind w:left="963" w:right="155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конструировать обобщения и выводы на основе полученных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 xml:space="preserve">результатов наблюдений </w:t>
      </w:r>
      <w:r>
        <w:rPr>
          <w:w w:val="110"/>
        </w:rPr>
        <w:t>и опытной работы, подкреплять их</w:t>
      </w:r>
      <w:r>
        <w:rPr>
          <w:spacing w:val="-46"/>
          <w:w w:val="110"/>
        </w:rPr>
        <w:t xml:space="preserve"> </w:t>
      </w:r>
      <w:r>
        <w:rPr>
          <w:w w:val="110"/>
        </w:rPr>
        <w:t>доказательствами;</w:t>
      </w:r>
    </w:p>
    <w:p w:rsidR="004960D1" w:rsidRDefault="004960D1" w:rsidP="004960D1">
      <w:pPr>
        <w:pStyle w:val="a3"/>
        <w:spacing w:before="67" w:line="249" w:lineRule="auto"/>
        <w:ind w:left="931" w:firstLine="0"/>
      </w:pPr>
      <w:r>
        <w:rPr>
          <w:w w:val="105"/>
        </w:rPr>
        <w:t>находить ошибки и восстанавливать деформированный текст</w:t>
      </w:r>
      <w:r>
        <w:rPr>
          <w:spacing w:val="1"/>
          <w:w w:val="105"/>
        </w:rPr>
        <w:t xml:space="preserve"> </w:t>
      </w:r>
      <w:r>
        <w:rPr>
          <w:w w:val="105"/>
        </w:rPr>
        <w:t>об изученных объектах и явлениях природы, событиях соци-</w:t>
      </w:r>
      <w:r>
        <w:rPr>
          <w:spacing w:val="1"/>
          <w:w w:val="105"/>
        </w:rPr>
        <w:t xml:space="preserve"> </w:t>
      </w:r>
      <w:r>
        <w:rPr>
          <w:w w:val="105"/>
        </w:rPr>
        <w:t>альной</w:t>
      </w:r>
      <w:r>
        <w:rPr>
          <w:spacing w:val="25"/>
          <w:w w:val="105"/>
        </w:rPr>
        <w:t xml:space="preserve"> </w:t>
      </w:r>
      <w:r>
        <w:rPr>
          <w:w w:val="105"/>
        </w:rPr>
        <w:t>жизни;</w:t>
      </w:r>
      <w:r>
        <w:t xml:space="preserve"> </w:t>
      </w:r>
    </w:p>
    <w:p w:rsidR="004960D1" w:rsidRDefault="004960D1" w:rsidP="004960D1">
      <w:pPr>
        <w:pStyle w:val="a3"/>
        <w:spacing w:before="67" w:line="249" w:lineRule="auto"/>
        <w:ind w:left="931" w:firstLine="0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готовить небольшие публичные выступления с возможной</w:t>
      </w:r>
      <w:r>
        <w:rPr>
          <w:spacing w:val="1"/>
          <w:w w:val="110"/>
        </w:rPr>
        <w:t xml:space="preserve"> </w:t>
      </w:r>
      <w:r>
        <w:rPr>
          <w:w w:val="110"/>
        </w:rPr>
        <w:t>презентацией (текст, рисунки, фото, плакаты и др.) к тексту</w:t>
      </w:r>
      <w:r>
        <w:rPr>
          <w:spacing w:val="1"/>
          <w:w w:val="110"/>
        </w:rPr>
        <w:t xml:space="preserve"> </w:t>
      </w:r>
      <w:r>
        <w:rPr>
          <w:w w:val="110"/>
        </w:rPr>
        <w:t>выступления.</w:t>
      </w:r>
    </w:p>
    <w:p w:rsidR="004960D1" w:rsidRDefault="004960D1" w:rsidP="004960D1">
      <w:pPr>
        <w:pStyle w:val="2"/>
        <w:spacing w:before="149"/>
        <w:jc w:val="both"/>
      </w:pPr>
      <w:r>
        <w:rPr>
          <w:w w:val="85"/>
        </w:rPr>
        <w:t>Регулятивные универсальные учебные действия:</w:t>
      </w:r>
    </w:p>
    <w:p w:rsidR="004960D1" w:rsidRDefault="004960D1" w:rsidP="004960D1">
      <w:pPr>
        <w:pStyle w:val="a5"/>
        <w:numPr>
          <w:ilvl w:val="0"/>
          <w:numId w:val="32"/>
        </w:numPr>
        <w:tabs>
          <w:tab w:val="left" w:pos="1268"/>
        </w:tabs>
        <w:spacing w:before="72"/>
        <w:ind w:right="0" w:hanging="305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Самоорганизация:</w:t>
      </w:r>
    </w:p>
    <w:p w:rsidR="004960D1" w:rsidRDefault="004960D1" w:rsidP="004960D1">
      <w:pPr>
        <w:pStyle w:val="a3"/>
        <w:spacing w:before="10" w:line="249" w:lineRule="auto"/>
        <w:ind w:left="963" w:right="155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планировать самостоятельно или с небольшой помощью учи-</w:t>
      </w:r>
      <w:r>
        <w:rPr>
          <w:spacing w:val="1"/>
          <w:w w:val="105"/>
        </w:rPr>
        <w:t xml:space="preserve"> </w:t>
      </w:r>
      <w:r>
        <w:rPr>
          <w:w w:val="105"/>
        </w:rPr>
        <w:t>теля</w:t>
      </w:r>
      <w:r>
        <w:rPr>
          <w:spacing w:val="28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28"/>
          <w:w w:val="105"/>
        </w:rPr>
        <w:t xml:space="preserve"> </w:t>
      </w:r>
      <w:r>
        <w:rPr>
          <w:w w:val="105"/>
        </w:rPr>
        <w:t>по</w:t>
      </w:r>
      <w:r>
        <w:rPr>
          <w:spacing w:val="28"/>
          <w:w w:val="105"/>
        </w:rPr>
        <w:t xml:space="preserve"> </w:t>
      </w:r>
      <w:r>
        <w:rPr>
          <w:w w:val="105"/>
        </w:rPr>
        <w:t>решению</w:t>
      </w:r>
      <w:r>
        <w:rPr>
          <w:spacing w:val="29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28"/>
          <w:w w:val="105"/>
        </w:rPr>
        <w:t xml:space="preserve"> </w:t>
      </w:r>
      <w:r>
        <w:rPr>
          <w:w w:val="105"/>
        </w:rPr>
        <w:t>задачи;</w:t>
      </w:r>
    </w:p>
    <w:p w:rsidR="004960D1" w:rsidRDefault="004960D1" w:rsidP="004960D1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выстраивать последовательность выбранных действий и опе-</w:t>
      </w:r>
      <w:r>
        <w:rPr>
          <w:spacing w:val="1"/>
          <w:w w:val="105"/>
        </w:rPr>
        <w:t xml:space="preserve"> </w:t>
      </w:r>
      <w:r>
        <w:rPr>
          <w:w w:val="105"/>
        </w:rPr>
        <w:t>раций.</w:t>
      </w:r>
    </w:p>
    <w:p w:rsidR="004960D1" w:rsidRDefault="004960D1" w:rsidP="004960D1">
      <w:pPr>
        <w:pStyle w:val="a5"/>
        <w:numPr>
          <w:ilvl w:val="0"/>
          <w:numId w:val="32"/>
        </w:numPr>
        <w:tabs>
          <w:tab w:val="left" w:pos="1268"/>
        </w:tabs>
        <w:spacing w:before="2"/>
        <w:ind w:right="0" w:hanging="305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Самоконтроль:</w:t>
      </w:r>
    </w:p>
    <w:p w:rsidR="004960D1" w:rsidRDefault="004960D1" w:rsidP="004960D1">
      <w:pPr>
        <w:pStyle w:val="a3"/>
        <w:spacing w:before="11"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осуществлять контроль процесса и результата своей деятель-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ности;</w:t>
      </w:r>
    </w:p>
    <w:p w:rsidR="004960D1" w:rsidRDefault="004960D1" w:rsidP="004960D1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ошибки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  их  причи-</w:t>
      </w:r>
      <w:r>
        <w:rPr>
          <w:spacing w:val="-44"/>
          <w:w w:val="105"/>
        </w:rPr>
        <w:t xml:space="preserve"> </w:t>
      </w:r>
      <w:r>
        <w:rPr>
          <w:w w:val="105"/>
        </w:rPr>
        <w:t>ны; корректировать свои действия при необходимости (с не-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большой</w:t>
      </w:r>
      <w:r>
        <w:rPr>
          <w:spacing w:val="26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27"/>
          <w:w w:val="105"/>
        </w:rPr>
        <w:t xml:space="preserve"> </w:t>
      </w:r>
      <w:r>
        <w:rPr>
          <w:w w:val="105"/>
        </w:rPr>
        <w:t>учителя);</w:t>
      </w:r>
    </w:p>
    <w:p w:rsidR="004960D1" w:rsidRDefault="004960D1" w:rsidP="004960D1">
      <w:pPr>
        <w:pStyle w:val="a3"/>
        <w:spacing w:line="249" w:lineRule="auto"/>
        <w:ind w:left="963" w:right="155" w:hanging="142"/>
      </w:pPr>
      <w:r>
        <w:rPr>
          <w:rFonts w:ascii="Trebuchet MS" w:hAnsi="Trebuchet MS"/>
          <w:spacing w:val="-1"/>
          <w:w w:val="110"/>
          <w:position w:val="1"/>
          <w:sz w:val="14"/>
        </w:rPr>
        <w:t xml:space="preserve">6 </w:t>
      </w:r>
      <w:r>
        <w:rPr>
          <w:spacing w:val="-1"/>
          <w:w w:val="110"/>
        </w:rPr>
        <w:t xml:space="preserve">предвидеть возможность возникновения </w:t>
      </w:r>
      <w:r>
        <w:rPr>
          <w:w w:val="110"/>
        </w:rPr>
        <w:t>трудностей и оши-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бок,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предусматривать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способы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их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предупреждения,</w:t>
      </w:r>
      <w:r>
        <w:rPr>
          <w:spacing w:val="-10"/>
          <w:w w:val="110"/>
        </w:rPr>
        <w:t xml:space="preserve"> </w:t>
      </w:r>
      <w:r>
        <w:rPr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w w:val="110"/>
        </w:rPr>
        <w:t>том</w:t>
      </w:r>
      <w:r>
        <w:rPr>
          <w:spacing w:val="-10"/>
          <w:w w:val="110"/>
        </w:rPr>
        <w:t xml:space="preserve"> </w:t>
      </w:r>
      <w:r>
        <w:rPr>
          <w:w w:val="110"/>
        </w:rPr>
        <w:t>чис-</w:t>
      </w:r>
      <w:r>
        <w:rPr>
          <w:spacing w:val="-46"/>
          <w:w w:val="110"/>
        </w:rPr>
        <w:t xml:space="preserve"> </w:t>
      </w:r>
      <w:r>
        <w:rPr>
          <w:w w:val="110"/>
        </w:rPr>
        <w:t>ле</w:t>
      </w:r>
      <w:r>
        <w:rPr>
          <w:spacing w:val="22"/>
          <w:w w:val="110"/>
        </w:rPr>
        <w:t xml:space="preserve"> </w:t>
      </w:r>
      <w:r>
        <w:rPr>
          <w:w w:val="110"/>
        </w:rPr>
        <w:t>в</w:t>
      </w:r>
      <w:r>
        <w:rPr>
          <w:spacing w:val="23"/>
          <w:w w:val="110"/>
        </w:rPr>
        <w:t xml:space="preserve"> </w:t>
      </w:r>
      <w:r>
        <w:rPr>
          <w:w w:val="110"/>
        </w:rPr>
        <w:t>житейских</w:t>
      </w:r>
      <w:r>
        <w:rPr>
          <w:spacing w:val="23"/>
          <w:w w:val="110"/>
        </w:rPr>
        <w:t xml:space="preserve"> </w:t>
      </w:r>
      <w:r>
        <w:rPr>
          <w:w w:val="110"/>
        </w:rPr>
        <w:t>ситуациях,</w:t>
      </w:r>
      <w:r>
        <w:rPr>
          <w:spacing w:val="23"/>
          <w:w w:val="110"/>
        </w:rPr>
        <w:t xml:space="preserve"> </w:t>
      </w:r>
      <w:r>
        <w:rPr>
          <w:w w:val="110"/>
        </w:rPr>
        <w:t>опасных</w:t>
      </w:r>
      <w:r>
        <w:rPr>
          <w:spacing w:val="22"/>
          <w:w w:val="110"/>
        </w:rPr>
        <w:t xml:space="preserve"> </w:t>
      </w:r>
      <w:r>
        <w:rPr>
          <w:w w:val="110"/>
        </w:rPr>
        <w:t>для</w:t>
      </w:r>
      <w:r>
        <w:rPr>
          <w:spacing w:val="23"/>
          <w:w w:val="110"/>
        </w:rPr>
        <w:t xml:space="preserve"> </w:t>
      </w:r>
      <w:r>
        <w:rPr>
          <w:w w:val="110"/>
        </w:rPr>
        <w:t>здоровья</w:t>
      </w:r>
      <w:r>
        <w:rPr>
          <w:spacing w:val="23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жизни.</w:t>
      </w:r>
    </w:p>
    <w:p w:rsidR="004960D1" w:rsidRDefault="004960D1" w:rsidP="004960D1">
      <w:pPr>
        <w:pStyle w:val="a5"/>
        <w:numPr>
          <w:ilvl w:val="0"/>
          <w:numId w:val="32"/>
        </w:numPr>
        <w:tabs>
          <w:tab w:val="left" w:pos="1268"/>
        </w:tabs>
        <w:spacing w:line="234" w:lineRule="exact"/>
        <w:ind w:right="0" w:hanging="305"/>
        <w:rPr>
          <w:sz w:val="20"/>
        </w:rPr>
      </w:pPr>
      <w:r>
        <w:rPr>
          <w:rFonts w:ascii="Times New Roman" w:hAnsi="Times New Roman"/>
          <w:i/>
          <w:w w:val="120"/>
          <w:sz w:val="20"/>
        </w:rPr>
        <w:t>Самооценка</w:t>
      </w:r>
      <w:r>
        <w:rPr>
          <w:w w:val="120"/>
          <w:sz w:val="20"/>
        </w:rPr>
        <w:t>:</w:t>
      </w:r>
    </w:p>
    <w:p w:rsidR="004960D1" w:rsidRDefault="004960D1" w:rsidP="004960D1">
      <w:pPr>
        <w:pStyle w:val="a3"/>
        <w:spacing w:before="7" w:line="249" w:lineRule="auto"/>
        <w:ind w:left="963" w:right="155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объективно оценивать результаты своей деятельности, соот-</w:t>
      </w:r>
      <w:r>
        <w:rPr>
          <w:spacing w:val="1"/>
          <w:w w:val="105"/>
        </w:rPr>
        <w:t xml:space="preserve"> </w:t>
      </w:r>
      <w:r>
        <w:rPr>
          <w:w w:val="110"/>
        </w:rPr>
        <w:t>носить</w:t>
      </w:r>
      <w:r>
        <w:rPr>
          <w:spacing w:val="21"/>
          <w:w w:val="110"/>
        </w:rPr>
        <w:t xml:space="preserve"> </w:t>
      </w:r>
      <w:r>
        <w:rPr>
          <w:w w:val="110"/>
        </w:rPr>
        <w:t>свою</w:t>
      </w:r>
      <w:r>
        <w:rPr>
          <w:spacing w:val="21"/>
          <w:w w:val="110"/>
        </w:rPr>
        <w:t xml:space="preserve"> </w:t>
      </w:r>
      <w:r>
        <w:rPr>
          <w:w w:val="110"/>
        </w:rPr>
        <w:t>оценку</w:t>
      </w:r>
      <w:r>
        <w:rPr>
          <w:spacing w:val="21"/>
          <w:w w:val="110"/>
        </w:rPr>
        <w:t xml:space="preserve"> </w:t>
      </w:r>
      <w:r>
        <w:rPr>
          <w:w w:val="110"/>
        </w:rPr>
        <w:t>с</w:t>
      </w:r>
      <w:r>
        <w:rPr>
          <w:spacing w:val="21"/>
          <w:w w:val="110"/>
        </w:rPr>
        <w:t xml:space="preserve"> </w:t>
      </w:r>
      <w:r>
        <w:rPr>
          <w:w w:val="110"/>
        </w:rPr>
        <w:t>оценкой</w:t>
      </w:r>
      <w:r>
        <w:rPr>
          <w:spacing w:val="21"/>
          <w:w w:val="110"/>
        </w:rPr>
        <w:t xml:space="preserve"> </w:t>
      </w:r>
      <w:r>
        <w:rPr>
          <w:w w:val="110"/>
        </w:rPr>
        <w:t>учителя;</w:t>
      </w:r>
    </w:p>
    <w:p w:rsidR="004960D1" w:rsidRDefault="004960D1" w:rsidP="004960D1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выбранных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28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28"/>
          <w:w w:val="105"/>
        </w:rPr>
        <w:t xml:space="preserve"> </w:t>
      </w:r>
      <w:r>
        <w:rPr>
          <w:w w:val="105"/>
        </w:rPr>
        <w:t>корректировать</w:t>
      </w:r>
      <w:r>
        <w:rPr>
          <w:spacing w:val="28"/>
          <w:w w:val="105"/>
        </w:rPr>
        <w:t xml:space="preserve"> </w:t>
      </w:r>
      <w:r>
        <w:rPr>
          <w:w w:val="105"/>
        </w:rPr>
        <w:t>их.</w:t>
      </w:r>
    </w:p>
    <w:p w:rsidR="004960D1" w:rsidRDefault="004960D1" w:rsidP="004960D1">
      <w:pPr>
        <w:pStyle w:val="2"/>
        <w:spacing w:before="149"/>
        <w:jc w:val="both"/>
      </w:pPr>
      <w:r>
        <w:rPr>
          <w:spacing w:val="-2"/>
          <w:w w:val="85"/>
        </w:rPr>
        <w:t xml:space="preserve">Совместная </w:t>
      </w:r>
      <w:r>
        <w:rPr>
          <w:spacing w:val="-1"/>
          <w:w w:val="85"/>
        </w:rPr>
        <w:t>деятельность:</w:t>
      </w:r>
    </w:p>
    <w:p w:rsidR="004960D1" w:rsidRDefault="004960D1" w:rsidP="004960D1">
      <w:pPr>
        <w:pStyle w:val="a3"/>
        <w:spacing w:before="68"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успеш-</w:t>
      </w:r>
      <w:r>
        <w:rPr>
          <w:spacing w:val="1"/>
          <w:w w:val="105"/>
        </w:rPr>
        <w:t xml:space="preserve"> </w:t>
      </w:r>
      <w:r>
        <w:rPr>
          <w:w w:val="105"/>
        </w:rPr>
        <w:t>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(практической)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задачи;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</w:t>
      </w:r>
      <w:r>
        <w:rPr>
          <w:spacing w:val="1"/>
          <w:w w:val="105"/>
        </w:rPr>
        <w:t xml:space="preserve"> </w:t>
      </w:r>
      <w:r>
        <w:rPr>
          <w:w w:val="105"/>
        </w:rPr>
        <w:t>уча-</w:t>
      </w:r>
      <w:r>
        <w:rPr>
          <w:spacing w:val="1"/>
          <w:w w:val="105"/>
        </w:rPr>
        <w:t xml:space="preserve"> </w:t>
      </w:r>
      <w:r>
        <w:rPr>
          <w:w w:val="105"/>
        </w:rPr>
        <w:t>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краткосрочных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долгосрочных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целей совместной деятельности (на основе изученного мате-</w:t>
      </w:r>
      <w:r>
        <w:rPr>
          <w:spacing w:val="1"/>
          <w:w w:val="105"/>
        </w:rPr>
        <w:t xml:space="preserve"> </w:t>
      </w:r>
      <w:r>
        <w:rPr>
          <w:w w:val="105"/>
        </w:rPr>
        <w:t>риала</w:t>
      </w:r>
      <w:r>
        <w:rPr>
          <w:spacing w:val="27"/>
          <w:w w:val="105"/>
        </w:rPr>
        <w:t xml:space="preserve"> </w:t>
      </w:r>
      <w:r>
        <w:rPr>
          <w:w w:val="105"/>
        </w:rPr>
        <w:t>по</w:t>
      </w:r>
      <w:r>
        <w:rPr>
          <w:spacing w:val="28"/>
          <w:w w:val="105"/>
        </w:rPr>
        <w:t xml:space="preserve"> </w:t>
      </w:r>
      <w:r>
        <w:rPr>
          <w:w w:val="105"/>
        </w:rPr>
        <w:t>окружающему</w:t>
      </w:r>
      <w:r>
        <w:rPr>
          <w:spacing w:val="28"/>
          <w:w w:val="105"/>
        </w:rPr>
        <w:t xml:space="preserve"> </w:t>
      </w:r>
      <w:r>
        <w:rPr>
          <w:w w:val="105"/>
        </w:rPr>
        <w:t>миру);</w:t>
      </w:r>
    </w:p>
    <w:p w:rsidR="004960D1" w:rsidRDefault="004960D1" w:rsidP="004960D1">
      <w:pPr>
        <w:pStyle w:val="a3"/>
        <w:spacing w:line="249" w:lineRule="auto"/>
        <w:ind w:left="963" w:right="155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коллективно строить действия по достижению общей цели:</w:t>
      </w:r>
      <w:r>
        <w:rPr>
          <w:spacing w:val="1"/>
          <w:w w:val="110"/>
        </w:rPr>
        <w:t xml:space="preserve"> </w:t>
      </w:r>
      <w:r>
        <w:rPr>
          <w:w w:val="110"/>
        </w:rPr>
        <w:t>распределять роли, договариваться, обсуждать процесс и ре-</w:t>
      </w:r>
      <w:r>
        <w:rPr>
          <w:spacing w:val="-46"/>
          <w:w w:val="110"/>
        </w:rPr>
        <w:t xml:space="preserve"> </w:t>
      </w:r>
      <w:r>
        <w:rPr>
          <w:w w:val="110"/>
        </w:rPr>
        <w:t>зультат</w:t>
      </w:r>
      <w:r>
        <w:rPr>
          <w:spacing w:val="20"/>
          <w:w w:val="110"/>
        </w:rPr>
        <w:t xml:space="preserve"> </w:t>
      </w:r>
      <w:r>
        <w:rPr>
          <w:w w:val="110"/>
        </w:rPr>
        <w:t>совместной</w:t>
      </w:r>
      <w:r>
        <w:rPr>
          <w:spacing w:val="21"/>
          <w:w w:val="110"/>
        </w:rPr>
        <w:t xml:space="preserve"> </w:t>
      </w:r>
      <w:r>
        <w:rPr>
          <w:w w:val="110"/>
        </w:rPr>
        <w:t>работы;</w:t>
      </w:r>
    </w:p>
    <w:p w:rsidR="004960D1" w:rsidRDefault="004960D1" w:rsidP="004960D1">
      <w:pPr>
        <w:pStyle w:val="a3"/>
        <w:spacing w:line="249" w:lineRule="auto"/>
        <w:ind w:left="963" w:right="155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проявлять</w:t>
      </w:r>
      <w:r>
        <w:rPr>
          <w:spacing w:val="1"/>
          <w:w w:val="110"/>
        </w:rPr>
        <w:t xml:space="preserve"> </w:t>
      </w:r>
      <w:r>
        <w:rPr>
          <w:w w:val="110"/>
        </w:rPr>
        <w:t>готовность</w:t>
      </w:r>
      <w:r>
        <w:rPr>
          <w:spacing w:val="1"/>
          <w:w w:val="110"/>
        </w:rPr>
        <w:t xml:space="preserve"> </w:t>
      </w:r>
      <w:r>
        <w:rPr>
          <w:w w:val="110"/>
        </w:rPr>
        <w:t>руководить,</w:t>
      </w:r>
      <w:r>
        <w:rPr>
          <w:spacing w:val="1"/>
          <w:w w:val="110"/>
        </w:rPr>
        <w:t xml:space="preserve"> </w:t>
      </w:r>
      <w:r>
        <w:rPr>
          <w:w w:val="110"/>
        </w:rPr>
        <w:t>выполнять</w:t>
      </w:r>
      <w:r>
        <w:rPr>
          <w:spacing w:val="1"/>
          <w:w w:val="110"/>
        </w:rPr>
        <w:t xml:space="preserve"> </w:t>
      </w:r>
      <w:r>
        <w:rPr>
          <w:w w:val="110"/>
        </w:rPr>
        <w:t>поручения,</w:t>
      </w:r>
      <w:r>
        <w:rPr>
          <w:spacing w:val="1"/>
          <w:w w:val="110"/>
        </w:rPr>
        <w:t xml:space="preserve"> </w:t>
      </w:r>
      <w:r>
        <w:rPr>
          <w:w w:val="110"/>
        </w:rPr>
        <w:t>подчиняться;</w:t>
      </w:r>
    </w:p>
    <w:p w:rsidR="004960D1" w:rsidRDefault="004960D1" w:rsidP="004960D1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справедливо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участника;</w:t>
      </w:r>
      <w:r>
        <w:rPr>
          <w:spacing w:val="1"/>
          <w:w w:val="105"/>
        </w:rPr>
        <w:t xml:space="preserve"> </w:t>
      </w:r>
      <w:r>
        <w:rPr>
          <w:w w:val="105"/>
        </w:rPr>
        <w:t>счи-</w:t>
      </w:r>
      <w:r>
        <w:rPr>
          <w:spacing w:val="1"/>
          <w:w w:val="105"/>
        </w:rPr>
        <w:t xml:space="preserve"> </w:t>
      </w:r>
      <w:r>
        <w:rPr>
          <w:w w:val="105"/>
        </w:rPr>
        <w:t>таться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наличием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  мнений;  не  допускать  конфлик-</w:t>
      </w:r>
      <w:r>
        <w:rPr>
          <w:spacing w:val="1"/>
          <w:w w:val="105"/>
        </w:rPr>
        <w:t xml:space="preserve"> </w:t>
      </w:r>
      <w:r>
        <w:rPr>
          <w:w w:val="105"/>
        </w:rPr>
        <w:t>тов,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возникновении</w:t>
      </w:r>
      <w:r>
        <w:rPr>
          <w:spacing w:val="1"/>
          <w:w w:val="105"/>
        </w:rPr>
        <w:t xml:space="preserve"> </w:t>
      </w:r>
      <w:r>
        <w:rPr>
          <w:w w:val="105"/>
        </w:rPr>
        <w:t>мирно</w:t>
      </w:r>
      <w:r>
        <w:rPr>
          <w:spacing w:val="1"/>
          <w:w w:val="105"/>
        </w:rPr>
        <w:t xml:space="preserve"> </w:t>
      </w:r>
      <w:r>
        <w:rPr>
          <w:w w:val="105"/>
        </w:rPr>
        <w:t>разрешать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без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взрослого;</w:t>
      </w:r>
    </w:p>
    <w:p w:rsidR="004960D1" w:rsidRDefault="004960D1" w:rsidP="004960D1">
      <w:pPr>
        <w:pStyle w:val="a3"/>
        <w:spacing w:line="233" w:lineRule="exact"/>
        <w:ind w:left="822" w:right="0" w:firstLine="0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32"/>
          <w:w w:val="105"/>
          <w:position w:val="1"/>
          <w:sz w:val="14"/>
        </w:rPr>
        <w:t xml:space="preserve"> </w:t>
      </w:r>
      <w:r>
        <w:rPr>
          <w:w w:val="105"/>
        </w:rPr>
        <w:t>ответственно</w:t>
      </w:r>
      <w:r>
        <w:rPr>
          <w:spacing w:val="34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34"/>
          <w:w w:val="105"/>
        </w:rPr>
        <w:t xml:space="preserve"> </w:t>
      </w:r>
      <w:r>
        <w:rPr>
          <w:w w:val="105"/>
        </w:rPr>
        <w:t>свою</w:t>
      </w:r>
      <w:r>
        <w:rPr>
          <w:spacing w:val="34"/>
          <w:w w:val="105"/>
        </w:rPr>
        <w:t xml:space="preserve"> </w:t>
      </w:r>
      <w:r>
        <w:rPr>
          <w:w w:val="105"/>
        </w:rPr>
        <w:t>часть</w:t>
      </w:r>
      <w:r>
        <w:rPr>
          <w:spacing w:val="34"/>
          <w:w w:val="105"/>
        </w:rPr>
        <w:t xml:space="preserve"> </w:t>
      </w:r>
      <w:r>
        <w:rPr>
          <w:w w:val="105"/>
        </w:rPr>
        <w:t>работы.</w:t>
      </w:r>
    </w:p>
    <w:p w:rsidR="004960D1" w:rsidRDefault="004960D1" w:rsidP="004960D1">
      <w:pPr>
        <w:spacing w:before="76" w:line="230" w:lineRule="auto"/>
        <w:ind w:left="738" w:right="1347"/>
        <w:rPr>
          <w:rFonts w:ascii="Trebuchet MS" w:hAnsi="Trebuchet MS"/>
          <w:w w:val="90"/>
        </w:rPr>
      </w:pPr>
    </w:p>
    <w:p w:rsidR="004960D1" w:rsidRDefault="004960D1" w:rsidP="004960D1">
      <w:pPr>
        <w:spacing w:before="76" w:line="230" w:lineRule="auto"/>
        <w:ind w:left="738" w:right="1347"/>
        <w:rPr>
          <w:rFonts w:ascii="Trebuchet MS" w:hAnsi="Trebuchet MS"/>
        </w:rPr>
      </w:pPr>
      <w:r>
        <w:rPr>
          <w:rFonts w:ascii="Trebuchet MS" w:hAnsi="Trebuchet MS"/>
          <w:w w:val="90"/>
        </w:rPr>
        <w:t>ПРЕДМЕТНЫЕ</w:t>
      </w:r>
      <w:r>
        <w:rPr>
          <w:rFonts w:ascii="Trebuchet MS" w:hAnsi="Trebuchet MS"/>
          <w:spacing w:val="44"/>
          <w:w w:val="90"/>
        </w:rPr>
        <w:t xml:space="preserve"> </w:t>
      </w:r>
      <w:r>
        <w:rPr>
          <w:rFonts w:ascii="Trebuchet MS" w:hAnsi="Trebuchet MS"/>
          <w:w w:val="90"/>
        </w:rPr>
        <w:t>РЕЗУЛЬТАТЫ</w:t>
      </w:r>
      <w:r>
        <w:rPr>
          <w:rFonts w:ascii="Trebuchet MS" w:hAnsi="Trebuchet MS"/>
          <w:spacing w:val="45"/>
          <w:w w:val="90"/>
        </w:rPr>
        <w:t xml:space="preserve"> </w:t>
      </w:r>
      <w:r>
        <w:rPr>
          <w:rFonts w:ascii="Trebuchet MS" w:hAnsi="Trebuchet MS"/>
          <w:w w:val="90"/>
        </w:rPr>
        <w:t>ОСВОЕНИЯ</w:t>
      </w:r>
      <w:r>
        <w:rPr>
          <w:rFonts w:ascii="Trebuchet MS" w:hAnsi="Trebuchet MS"/>
          <w:spacing w:val="44"/>
          <w:w w:val="90"/>
        </w:rPr>
        <w:t xml:space="preserve"> </w:t>
      </w:r>
      <w:r>
        <w:rPr>
          <w:rFonts w:ascii="Trebuchet MS" w:hAnsi="Trebuchet MS"/>
          <w:w w:val="90"/>
        </w:rPr>
        <w:t>ПРОГРАММЫ</w:t>
      </w:r>
      <w:r>
        <w:rPr>
          <w:rFonts w:ascii="Trebuchet MS" w:hAnsi="Trebuchet MS"/>
          <w:spacing w:val="-57"/>
          <w:w w:val="90"/>
        </w:rPr>
        <w:t xml:space="preserve"> </w:t>
      </w:r>
      <w:r>
        <w:rPr>
          <w:rFonts w:ascii="Trebuchet MS" w:hAnsi="Trebuchet MS"/>
        </w:rPr>
        <w:t>ПО</w:t>
      </w:r>
      <w:r>
        <w:rPr>
          <w:rFonts w:ascii="Trebuchet MS" w:hAnsi="Trebuchet MS"/>
          <w:spacing w:val="7"/>
        </w:rPr>
        <w:t xml:space="preserve"> </w:t>
      </w:r>
      <w:r>
        <w:rPr>
          <w:rFonts w:ascii="Trebuchet MS" w:hAnsi="Trebuchet MS"/>
        </w:rPr>
        <w:t>ГОДАМ</w:t>
      </w:r>
      <w:r>
        <w:rPr>
          <w:rFonts w:ascii="Trebuchet MS" w:hAnsi="Trebuchet MS"/>
          <w:spacing w:val="8"/>
        </w:rPr>
        <w:t xml:space="preserve"> </w:t>
      </w:r>
      <w:r>
        <w:rPr>
          <w:rFonts w:ascii="Trebuchet MS" w:hAnsi="Trebuchet MS"/>
        </w:rPr>
        <w:t>ОБУЧЕНИЯ</w:t>
      </w:r>
    </w:p>
    <w:p w:rsidR="004960D1" w:rsidRDefault="004960D1" w:rsidP="004960D1">
      <w:pPr>
        <w:pStyle w:val="2"/>
        <w:numPr>
          <w:ilvl w:val="0"/>
          <w:numId w:val="31"/>
        </w:numPr>
        <w:tabs>
          <w:tab w:val="left" w:pos="933"/>
        </w:tabs>
        <w:spacing w:before="100"/>
      </w:pPr>
      <w:r>
        <w:rPr>
          <w:w w:val="95"/>
        </w:rPr>
        <w:t>класс</w:t>
      </w:r>
    </w:p>
    <w:p w:rsidR="004960D1" w:rsidRDefault="004960D1" w:rsidP="004960D1">
      <w:pPr>
        <w:pStyle w:val="a3"/>
        <w:spacing w:before="71"/>
        <w:ind w:left="963" w:right="0" w:firstLine="0"/>
      </w:pPr>
      <w:r>
        <w:rPr>
          <w:w w:val="110"/>
        </w:rPr>
        <w:t>К</w:t>
      </w:r>
      <w:r>
        <w:rPr>
          <w:spacing w:val="9"/>
          <w:w w:val="110"/>
        </w:rPr>
        <w:t xml:space="preserve"> </w:t>
      </w:r>
      <w:r>
        <w:rPr>
          <w:w w:val="110"/>
        </w:rPr>
        <w:t>концу</w:t>
      </w:r>
      <w:r>
        <w:rPr>
          <w:spacing w:val="10"/>
          <w:w w:val="110"/>
        </w:rPr>
        <w:t xml:space="preserve"> </w:t>
      </w:r>
      <w:r>
        <w:rPr>
          <w:w w:val="110"/>
        </w:rPr>
        <w:t>обучения</w:t>
      </w:r>
      <w:r>
        <w:rPr>
          <w:spacing w:val="10"/>
          <w:w w:val="110"/>
        </w:rPr>
        <w:t xml:space="preserve"> </w:t>
      </w:r>
      <w:r>
        <w:rPr>
          <w:w w:val="110"/>
        </w:rPr>
        <w:t>в</w:t>
      </w:r>
      <w:r>
        <w:rPr>
          <w:spacing w:val="9"/>
          <w:w w:val="110"/>
        </w:rPr>
        <w:t xml:space="preserve"> </w:t>
      </w:r>
      <w:r>
        <w:rPr>
          <w:rFonts w:ascii="Georgia" w:hAnsi="Georgia"/>
          <w:b/>
          <w:w w:val="110"/>
        </w:rPr>
        <w:t>1</w:t>
      </w:r>
      <w:r>
        <w:rPr>
          <w:rFonts w:ascii="Georgia" w:hAnsi="Georgia"/>
          <w:b/>
          <w:spacing w:val="3"/>
          <w:w w:val="110"/>
        </w:rPr>
        <w:t xml:space="preserve"> </w:t>
      </w:r>
      <w:r>
        <w:rPr>
          <w:rFonts w:ascii="Georgia" w:hAnsi="Georgia"/>
          <w:b/>
          <w:w w:val="110"/>
        </w:rPr>
        <w:t>классе</w:t>
      </w:r>
      <w:r>
        <w:rPr>
          <w:rFonts w:ascii="Georgia" w:hAnsi="Georgia"/>
          <w:b/>
          <w:spacing w:val="3"/>
          <w:w w:val="110"/>
        </w:rPr>
        <w:t xml:space="preserve"> </w:t>
      </w:r>
      <w:r>
        <w:rPr>
          <w:w w:val="110"/>
        </w:rPr>
        <w:t>обучающийся</w:t>
      </w:r>
      <w:r>
        <w:rPr>
          <w:spacing w:val="10"/>
          <w:w w:val="110"/>
        </w:rPr>
        <w:t xml:space="preserve"> </w:t>
      </w:r>
      <w:r>
        <w:rPr>
          <w:w w:val="110"/>
        </w:rPr>
        <w:t>научится:</w:t>
      </w:r>
    </w:p>
    <w:p w:rsidR="004960D1" w:rsidRDefault="004960D1" w:rsidP="004960D1">
      <w:pPr>
        <w:pStyle w:val="a3"/>
        <w:spacing w:before="12" w:line="252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называть себя и членов своей семьи по фамилии, имени, от-</w:t>
      </w:r>
      <w:r>
        <w:rPr>
          <w:spacing w:val="1"/>
          <w:w w:val="105"/>
        </w:rPr>
        <w:t xml:space="preserve"> </w:t>
      </w:r>
      <w:r>
        <w:rPr>
          <w:w w:val="105"/>
        </w:rPr>
        <w:t>честву,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семьи,</w:t>
      </w:r>
      <w:r>
        <w:rPr>
          <w:spacing w:val="1"/>
          <w:w w:val="105"/>
        </w:rPr>
        <w:t xml:space="preserve"> </w:t>
      </w:r>
      <w:r>
        <w:rPr>
          <w:w w:val="105"/>
        </w:rPr>
        <w:t>домашний  адрес  и</w:t>
      </w:r>
      <w:r>
        <w:rPr>
          <w:spacing w:val="1"/>
          <w:w w:val="105"/>
        </w:rPr>
        <w:t xml:space="preserve"> </w:t>
      </w:r>
      <w:r>
        <w:rPr>
          <w:w w:val="105"/>
        </w:rPr>
        <w:t>адрес своей школы; проявлять уважение к семейным ценно-</w:t>
      </w:r>
      <w:r>
        <w:rPr>
          <w:spacing w:val="1"/>
          <w:w w:val="105"/>
        </w:rPr>
        <w:t xml:space="preserve"> </w:t>
      </w:r>
      <w:r>
        <w:rPr>
          <w:w w:val="105"/>
        </w:rPr>
        <w:t>стям и традициям, соблюдать правила нравственного поведе-</w:t>
      </w:r>
      <w:r>
        <w:rPr>
          <w:spacing w:val="1"/>
          <w:w w:val="105"/>
        </w:rPr>
        <w:t xml:space="preserve"> </w:t>
      </w:r>
      <w:r>
        <w:rPr>
          <w:w w:val="105"/>
        </w:rPr>
        <w:t>ния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6"/>
          <w:w w:val="105"/>
        </w:rPr>
        <w:t xml:space="preserve"> </w:t>
      </w:r>
      <w:r>
        <w:rPr>
          <w:w w:val="105"/>
        </w:rPr>
        <w:t>социуме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на</w:t>
      </w:r>
      <w:r>
        <w:rPr>
          <w:spacing w:val="27"/>
          <w:w w:val="105"/>
        </w:rPr>
        <w:t xml:space="preserve"> </w:t>
      </w:r>
      <w:r>
        <w:rPr>
          <w:w w:val="105"/>
        </w:rPr>
        <w:t>природе;</w:t>
      </w:r>
    </w:p>
    <w:p w:rsidR="004960D1" w:rsidRDefault="004960D1" w:rsidP="004960D1">
      <w:pPr>
        <w:pStyle w:val="a3"/>
        <w:spacing w:before="1" w:line="252" w:lineRule="auto"/>
        <w:ind w:left="963" w:right="155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воспроизводить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название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населённого  пункта,  регио-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на,</w:t>
      </w:r>
      <w:r>
        <w:rPr>
          <w:spacing w:val="25"/>
          <w:w w:val="105"/>
        </w:rPr>
        <w:t xml:space="preserve"> </w:t>
      </w:r>
      <w:r>
        <w:rPr>
          <w:w w:val="105"/>
        </w:rPr>
        <w:t>страны;</w:t>
      </w:r>
    </w:p>
    <w:p w:rsidR="004960D1" w:rsidRDefault="004960D1" w:rsidP="004960D1">
      <w:pPr>
        <w:pStyle w:val="a3"/>
        <w:spacing w:before="1" w:line="252" w:lineRule="auto"/>
        <w:ind w:left="963" w:right="155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приводить</w:t>
      </w:r>
      <w:r>
        <w:rPr>
          <w:spacing w:val="1"/>
          <w:w w:val="110"/>
        </w:rPr>
        <w:t xml:space="preserve"> </w:t>
      </w:r>
      <w:r>
        <w:rPr>
          <w:w w:val="110"/>
        </w:rPr>
        <w:t>примеры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культурных</w:t>
      </w:r>
      <w:r>
        <w:rPr>
          <w:spacing w:val="1"/>
          <w:w w:val="110"/>
        </w:rPr>
        <w:t xml:space="preserve"> </w:t>
      </w:r>
      <w:r>
        <w:rPr>
          <w:w w:val="110"/>
        </w:rPr>
        <w:t>объектов</w:t>
      </w:r>
      <w:r>
        <w:rPr>
          <w:spacing w:val="1"/>
          <w:w w:val="110"/>
        </w:rPr>
        <w:t xml:space="preserve"> </w:t>
      </w:r>
      <w:r>
        <w:rPr>
          <w:w w:val="110"/>
        </w:rPr>
        <w:t>родного</w:t>
      </w:r>
      <w:r>
        <w:rPr>
          <w:spacing w:val="1"/>
          <w:w w:val="110"/>
        </w:rPr>
        <w:t xml:space="preserve"> </w:t>
      </w:r>
      <w:r>
        <w:rPr>
          <w:w w:val="110"/>
        </w:rPr>
        <w:t>края,</w:t>
      </w:r>
      <w:r>
        <w:rPr>
          <w:spacing w:val="1"/>
          <w:w w:val="110"/>
        </w:rPr>
        <w:t xml:space="preserve"> </w:t>
      </w:r>
      <w:r>
        <w:rPr>
          <w:w w:val="110"/>
        </w:rPr>
        <w:t>школьных традиций и праздников, традиций и ценностей</w:t>
      </w:r>
      <w:r>
        <w:rPr>
          <w:spacing w:val="1"/>
          <w:w w:val="110"/>
        </w:rPr>
        <w:t xml:space="preserve"> </w:t>
      </w:r>
      <w:r>
        <w:rPr>
          <w:w w:val="110"/>
        </w:rPr>
        <w:t>своей</w:t>
      </w:r>
      <w:r>
        <w:rPr>
          <w:spacing w:val="22"/>
          <w:w w:val="110"/>
        </w:rPr>
        <w:t xml:space="preserve"> </w:t>
      </w:r>
      <w:r>
        <w:rPr>
          <w:w w:val="110"/>
        </w:rPr>
        <w:t>семьи,</w:t>
      </w:r>
      <w:r>
        <w:rPr>
          <w:spacing w:val="23"/>
          <w:w w:val="110"/>
        </w:rPr>
        <w:t xml:space="preserve"> </w:t>
      </w:r>
      <w:r>
        <w:rPr>
          <w:w w:val="110"/>
        </w:rPr>
        <w:t>профессий;</w:t>
      </w:r>
    </w:p>
    <w:p w:rsidR="004960D1" w:rsidRDefault="004960D1" w:rsidP="004960D1">
      <w:pPr>
        <w:pStyle w:val="a3"/>
        <w:spacing w:line="252" w:lineRule="auto"/>
        <w:ind w:left="963" w:hanging="142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7"/>
          <w:w w:val="110"/>
          <w:position w:val="1"/>
          <w:sz w:val="14"/>
        </w:rPr>
        <w:t xml:space="preserve"> </w:t>
      </w:r>
      <w:r>
        <w:rPr>
          <w:w w:val="110"/>
        </w:rPr>
        <w:t>различать</w:t>
      </w:r>
      <w:r>
        <w:rPr>
          <w:spacing w:val="-7"/>
          <w:w w:val="110"/>
        </w:rPr>
        <w:t xml:space="preserve"> </w:t>
      </w:r>
      <w:r>
        <w:rPr>
          <w:w w:val="110"/>
        </w:rPr>
        <w:t>объекты</w:t>
      </w:r>
      <w:r>
        <w:rPr>
          <w:spacing w:val="-6"/>
          <w:w w:val="110"/>
        </w:rPr>
        <w:t xml:space="preserve"> </w:t>
      </w:r>
      <w:r>
        <w:rPr>
          <w:w w:val="110"/>
        </w:rPr>
        <w:t>живой</w:t>
      </w:r>
      <w:r>
        <w:rPr>
          <w:spacing w:val="-7"/>
          <w:w w:val="110"/>
        </w:rPr>
        <w:t xml:space="preserve"> </w:t>
      </w:r>
      <w:r>
        <w:rPr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w w:val="110"/>
        </w:rPr>
        <w:t>неживой</w:t>
      </w:r>
      <w:r>
        <w:rPr>
          <w:spacing w:val="-6"/>
          <w:w w:val="110"/>
        </w:rPr>
        <w:t xml:space="preserve"> </w:t>
      </w:r>
      <w:r>
        <w:rPr>
          <w:w w:val="110"/>
        </w:rPr>
        <w:t>природы,</w:t>
      </w:r>
      <w:r>
        <w:rPr>
          <w:spacing w:val="-7"/>
          <w:w w:val="110"/>
        </w:rPr>
        <w:t xml:space="preserve"> </w:t>
      </w:r>
      <w:r>
        <w:rPr>
          <w:w w:val="110"/>
        </w:rPr>
        <w:t>объекты,</w:t>
      </w:r>
      <w:r>
        <w:rPr>
          <w:spacing w:val="-7"/>
          <w:w w:val="110"/>
        </w:rPr>
        <w:t xml:space="preserve"> </w:t>
      </w:r>
      <w:r>
        <w:rPr>
          <w:w w:val="110"/>
        </w:rPr>
        <w:t>соз-</w:t>
      </w:r>
      <w:r>
        <w:rPr>
          <w:spacing w:val="-46"/>
          <w:w w:val="110"/>
        </w:rPr>
        <w:t xml:space="preserve"> </w:t>
      </w:r>
      <w:r>
        <w:rPr>
          <w:w w:val="110"/>
        </w:rPr>
        <w:t>данные человеком, и природные материалы, части растений</w:t>
      </w:r>
      <w:r>
        <w:rPr>
          <w:spacing w:val="-46"/>
          <w:w w:val="110"/>
        </w:rPr>
        <w:t xml:space="preserve"> </w:t>
      </w:r>
      <w:r>
        <w:rPr>
          <w:w w:val="110"/>
        </w:rPr>
        <w:t>(корень, стебель, лист, цветок, плод, семя), группы живот-</w:t>
      </w:r>
      <w:r>
        <w:rPr>
          <w:spacing w:val="1"/>
          <w:w w:val="110"/>
        </w:rPr>
        <w:t xml:space="preserve"> </w:t>
      </w:r>
      <w:r>
        <w:rPr>
          <w:w w:val="110"/>
        </w:rPr>
        <w:t>ных</w:t>
      </w:r>
      <w:r>
        <w:rPr>
          <w:spacing w:val="22"/>
          <w:w w:val="110"/>
        </w:rPr>
        <w:t xml:space="preserve"> </w:t>
      </w:r>
      <w:r>
        <w:rPr>
          <w:w w:val="110"/>
        </w:rPr>
        <w:t>(насекомые,</w:t>
      </w:r>
      <w:r>
        <w:rPr>
          <w:spacing w:val="23"/>
          <w:w w:val="110"/>
        </w:rPr>
        <w:t xml:space="preserve"> </w:t>
      </w:r>
      <w:r>
        <w:rPr>
          <w:w w:val="110"/>
        </w:rPr>
        <w:t>рыбы,</w:t>
      </w:r>
      <w:r>
        <w:rPr>
          <w:spacing w:val="23"/>
          <w:w w:val="110"/>
        </w:rPr>
        <w:t xml:space="preserve"> </w:t>
      </w:r>
      <w:r>
        <w:rPr>
          <w:w w:val="110"/>
        </w:rPr>
        <w:t>птицы,</w:t>
      </w:r>
      <w:r>
        <w:rPr>
          <w:spacing w:val="23"/>
          <w:w w:val="110"/>
        </w:rPr>
        <w:t xml:space="preserve"> </w:t>
      </w:r>
      <w:r>
        <w:rPr>
          <w:w w:val="110"/>
        </w:rPr>
        <w:t>звери);</w:t>
      </w:r>
    </w:p>
    <w:p w:rsidR="004960D1" w:rsidRDefault="004960D1" w:rsidP="004960D1">
      <w:pPr>
        <w:pStyle w:val="a3"/>
        <w:spacing w:before="1"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описывать на основе опорных слов наиболее распространён-</w:t>
      </w:r>
      <w:r>
        <w:rPr>
          <w:spacing w:val="1"/>
          <w:w w:val="105"/>
        </w:rPr>
        <w:t xml:space="preserve"> </w:t>
      </w:r>
      <w:r>
        <w:rPr>
          <w:w w:val="105"/>
        </w:rPr>
        <w:t>ные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родном</w:t>
      </w:r>
      <w:r>
        <w:rPr>
          <w:spacing w:val="1"/>
          <w:w w:val="105"/>
        </w:rPr>
        <w:t xml:space="preserve"> </w:t>
      </w:r>
      <w:r>
        <w:rPr>
          <w:w w:val="105"/>
        </w:rPr>
        <w:t>крае</w:t>
      </w:r>
      <w:r>
        <w:rPr>
          <w:spacing w:val="1"/>
          <w:w w:val="105"/>
        </w:rPr>
        <w:t xml:space="preserve"> </w:t>
      </w:r>
      <w:r>
        <w:rPr>
          <w:w w:val="105"/>
        </w:rPr>
        <w:t>дикорастущие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культурные</w:t>
      </w:r>
      <w:r>
        <w:rPr>
          <w:spacing w:val="1"/>
          <w:w w:val="105"/>
        </w:rPr>
        <w:t xml:space="preserve"> </w:t>
      </w:r>
      <w:r>
        <w:rPr>
          <w:w w:val="105"/>
        </w:rPr>
        <w:t>растения,</w:t>
      </w:r>
      <w:r>
        <w:rPr>
          <w:spacing w:val="1"/>
          <w:w w:val="105"/>
        </w:rPr>
        <w:t xml:space="preserve"> </w:t>
      </w:r>
      <w:r>
        <w:rPr>
          <w:w w:val="105"/>
        </w:rPr>
        <w:t>диких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домашних</w:t>
      </w:r>
      <w:r>
        <w:rPr>
          <w:spacing w:val="1"/>
          <w:w w:val="105"/>
        </w:rPr>
        <w:t xml:space="preserve"> </w:t>
      </w:r>
      <w:r>
        <w:rPr>
          <w:w w:val="105"/>
        </w:rPr>
        <w:t>животных;</w:t>
      </w:r>
      <w:r>
        <w:rPr>
          <w:spacing w:val="1"/>
          <w:w w:val="105"/>
        </w:rPr>
        <w:t xml:space="preserve"> </w:t>
      </w:r>
      <w:r>
        <w:rPr>
          <w:w w:val="105"/>
        </w:rPr>
        <w:t>сезонные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разные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времена</w:t>
      </w:r>
      <w:r>
        <w:rPr>
          <w:spacing w:val="1"/>
          <w:w w:val="105"/>
        </w:rPr>
        <w:t xml:space="preserve"> </w:t>
      </w:r>
      <w:r>
        <w:rPr>
          <w:w w:val="105"/>
        </w:rPr>
        <w:t>года;</w:t>
      </w:r>
      <w:r>
        <w:rPr>
          <w:spacing w:val="1"/>
          <w:w w:val="105"/>
        </w:rPr>
        <w:t xml:space="preserve"> </w:t>
      </w:r>
      <w:r>
        <w:rPr>
          <w:w w:val="105"/>
        </w:rPr>
        <w:t>деревья,</w:t>
      </w:r>
      <w:r>
        <w:rPr>
          <w:spacing w:val="1"/>
          <w:w w:val="105"/>
        </w:rPr>
        <w:t xml:space="preserve"> </w:t>
      </w:r>
      <w:r>
        <w:rPr>
          <w:w w:val="105"/>
        </w:rPr>
        <w:t>кустарники,</w:t>
      </w:r>
      <w:r>
        <w:rPr>
          <w:spacing w:val="1"/>
          <w:w w:val="105"/>
        </w:rPr>
        <w:t xml:space="preserve"> </w:t>
      </w:r>
      <w:r>
        <w:rPr>
          <w:w w:val="105"/>
        </w:rPr>
        <w:t>травы;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</w:t>
      </w:r>
      <w:r>
        <w:rPr>
          <w:spacing w:val="-44"/>
          <w:w w:val="105"/>
        </w:rPr>
        <w:t xml:space="preserve"> </w:t>
      </w:r>
      <w:r>
        <w:rPr>
          <w:w w:val="105"/>
        </w:rPr>
        <w:t>животных</w:t>
      </w:r>
      <w:r>
        <w:rPr>
          <w:spacing w:val="1"/>
          <w:w w:val="105"/>
        </w:rPr>
        <w:t xml:space="preserve"> </w:t>
      </w:r>
      <w:r>
        <w:rPr>
          <w:w w:val="105"/>
        </w:rPr>
        <w:t>(насекомые,</w:t>
      </w:r>
      <w:r>
        <w:rPr>
          <w:spacing w:val="1"/>
          <w:w w:val="105"/>
        </w:rPr>
        <w:t xml:space="preserve"> </w:t>
      </w:r>
      <w:r>
        <w:rPr>
          <w:w w:val="105"/>
        </w:rPr>
        <w:t>рыбы,</w:t>
      </w:r>
      <w:r>
        <w:rPr>
          <w:spacing w:val="1"/>
          <w:w w:val="105"/>
        </w:rPr>
        <w:t xml:space="preserve"> </w:t>
      </w:r>
      <w:r>
        <w:rPr>
          <w:w w:val="105"/>
        </w:rPr>
        <w:t>птицы,</w:t>
      </w:r>
      <w:r>
        <w:rPr>
          <w:spacing w:val="1"/>
          <w:w w:val="105"/>
        </w:rPr>
        <w:t xml:space="preserve"> </w:t>
      </w:r>
      <w:r>
        <w:rPr>
          <w:w w:val="105"/>
        </w:rPr>
        <w:t>звери);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27"/>
          <w:w w:val="105"/>
        </w:rPr>
        <w:t xml:space="preserve"> </w:t>
      </w:r>
      <w:r>
        <w:rPr>
          <w:w w:val="105"/>
        </w:rPr>
        <w:t>существенные</w:t>
      </w:r>
      <w:r>
        <w:rPr>
          <w:spacing w:val="27"/>
          <w:w w:val="105"/>
        </w:rPr>
        <w:t xml:space="preserve"> </w:t>
      </w:r>
      <w:r>
        <w:rPr>
          <w:w w:val="105"/>
        </w:rPr>
        <w:t>признаки;</w:t>
      </w:r>
    </w:p>
    <w:p w:rsidR="004960D1" w:rsidRDefault="004960D1" w:rsidP="004960D1">
      <w:pPr>
        <w:pStyle w:val="a3"/>
        <w:spacing w:line="249" w:lineRule="auto"/>
        <w:ind w:left="963" w:right="155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применять правила ухода за комнатными растениями и до-</w:t>
      </w:r>
      <w:r>
        <w:rPr>
          <w:spacing w:val="1"/>
          <w:w w:val="110"/>
        </w:rPr>
        <w:t xml:space="preserve"> </w:t>
      </w:r>
      <w:r>
        <w:rPr>
          <w:w w:val="110"/>
        </w:rPr>
        <w:t>машними</w:t>
      </w:r>
      <w:r>
        <w:rPr>
          <w:spacing w:val="22"/>
          <w:w w:val="110"/>
        </w:rPr>
        <w:t xml:space="preserve"> </w:t>
      </w:r>
      <w:r>
        <w:rPr>
          <w:w w:val="110"/>
        </w:rPr>
        <w:t>животными;</w:t>
      </w:r>
    </w:p>
    <w:p w:rsidR="004960D1" w:rsidRDefault="004960D1" w:rsidP="004960D1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проводить, соблюдая правила безопасного труда, несложные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сезонными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местности),</w:t>
      </w:r>
      <w:r>
        <w:rPr>
          <w:spacing w:val="1"/>
          <w:w w:val="105"/>
        </w:rPr>
        <w:t xml:space="preserve"> </w:t>
      </w:r>
      <w:r>
        <w:rPr>
          <w:w w:val="105"/>
        </w:rPr>
        <w:t>изме-</w:t>
      </w:r>
      <w:r>
        <w:rPr>
          <w:spacing w:val="1"/>
          <w:w w:val="105"/>
        </w:rPr>
        <w:t xml:space="preserve"> </w:t>
      </w:r>
      <w:r>
        <w:rPr>
          <w:w w:val="105"/>
        </w:rPr>
        <w:t>рения</w:t>
      </w:r>
      <w:r>
        <w:rPr>
          <w:spacing w:val="32"/>
          <w:w w:val="105"/>
        </w:rPr>
        <w:t xml:space="preserve"> </w:t>
      </w:r>
      <w:r>
        <w:rPr>
          <w:w w:val="105"/>
        </w:rPr>
        <w:t>(в</w:t>
      </w:r>
      <w:r>
        <w:rPr>
          <w:spacing w:val="33"/>
          <w:w w:val="105"/>
        </w:rPr>
        <w:t xml:space="preserve"> </w:t>
      </w:r>
      <w:r>
        <w:rPr>
          <w:w w:val="105"/>
        </w:rPr>
        <w:t>том</w:t>
      </w:r>
      <w:r>
        <w:rPr>
          <w:spacing w:val="32"/>
          <w:w w:val="105"/>
        </w:rPr>
        <w:t xml:space="preserve"> </w:t>
      </w:r>
      <w:r>
        <w:rPr>
          <w:w w:val="105"/>
        </w:rPr>
        <w:t>числе</w:t>
      </w:r>
      <w:r>
        <w:rPr>
          <w:spacing w:val="33"/>
          <w:w w:val="105"/>
        </w:rPr>
        <w:t xml:space="preserve"> </w:t>
      </w:r>
      <w:r>
        <w:rPr>
          <w:w w:val="105"/>
        </w:rPr>
        <w:t>вести</w:t>
      </w:r>
      <w:r>
        <w:rPr>
          <w:spacing w:val="32"/>
          <w:w w:val="105"/>
        </w:rPr>
        <w:t xml:space="preserve"> </w:t>
      </w:r>
      <w:r>
        <w:rPr>
          <w:w w:val="105"/>
        </w:rPr>
        <w:t>счёт</w:t>
      </w:r>
      <w:r>
        <w:rPr>
          <w:spacing w:val="33"/>
          <w:w w:val="105"/>
        </w:rPr>
        <w:t xml:space="preserve"> </w:t>
      </w:r>
      <w:r>
        <w:rPr>
          <w:w w:val="105"/>
        </w:rPr>
        <w:t>времени,</w:t>
      </w:r>
      <w:r>
        <w:rPr>
          <w:spacing w:val="32"/>
          <w:w w:val="105"/>
        </w:rPr>
        <w:t xml:space="preserve"> </w:t>
      </w:r>
      <w:r>
        <w:rPr>
          <w:w w:val="105"/>
        </w:rPr>
        <w:t>измерять</w:t>
      </w:r>
      <w:r>
        <w:rPr>
          <w:spacing w:val="33"/>
          <w:w w:val="105"/>
        </w:rPr>
        <w:t xml:space="preserve"> </w:t>
      </w:r>
      <w:r>
        <w:rPr>
          <w:w w:val="105"/>
        </w:rPr>
        <w:t>температу-</w:t>
      </w:r>
      <w:r>
        <w:rPr>
          <w:spacing w:val="-44"/>
          <w:w w:val="105"/>
        </w:rPr>
        <w:t xml:space="preserve"> </w:t>
      </w:r>
      <w:r>
        <w:rPr>
          <w:w w:val="105"/>
        </w:rPr>
        <w:t>ру</w:t>
      </w:r>
      <w:r>
        <w:rPr>
          <w:spacing w:val="29"/>
          <w:w w:val="105"/>
        </w:rPr>
        <w:t xml:space="preserve"> </w:t>
      </w:r>
      <w:r>
        <w:rPr>
          <w:w w:val="105"/>
        </w:rPr>
        <w:t>воздуха)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30"/>
          <w:w w:val="105"/>
        </w:rPr>
        <w:t xml:space="preserve"> </w:t>
      </w:r>
      <w:r>
        <w:rPr>
          <w:w w:val="105"/>
        </w:rPr>
        <w:t>опыты</w:t>
      </w:r>
      <w:r>
        <w:rPr>
          <w:spacing w:val="29"/>
          <w:w w:val="105"/>
        </w:rPr>
        <w:t xml:space="preserve"> </w:t>
      </w:r>
      <w:r>
        <w:rPr>
          <w:w w:val="105"/>
        </w:rPr>
        <w:t>под</w:t>
      </w:r>
      <w:r>
        <w:rPr>
          <w:spacing w:val="30"/>
          <w:w w:val="105"/>
        </w:rPr>
        <w:t xml:space="preserve"> </w:t>
      </w:r>
      <w:r>
        <w:rPr>
          <w:w w:val="105"/>
        </w:rPr>
        <w:t>руководством</w:t>
      </w:r>
      <w:r>
        <w:rPr>
          <w:spacing w:val="29"/>
          <w:w w:val="105"/>
        </w:rPr>
        <w:t xml:space="preserve"> </w:t>
      </w:r>
      <w:r>
        <w:rPr>
          <w:w w:val="105"/>
        </w:rPr>
        <w:t>учителя;</w:t>
      </w:r>
    </w:p>
    <w:p w:rsidR="004960D1" w:rsidRDefault="004960D1" w:rsidP="004960D1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ответов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небольшие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обществе;</w:t>
      </w:r>
    </w:p>
    <w:p w:rsidR="004960D1" w:rsidRDefault="004960D1" w:rsidP="004960D1">
      <w:pPr>
        <w:pStyle w:val="a3"/>
        <w:spacing w:line="249" w:lineRule="auto"/>
        <w:ind w:left="963" w:right="155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оценивать ситуации, раскрывающие положительное и нега-</w:t>
      </w:r>
      <w:r>
        <w:rPr>
          <w:spacing w:val="1"/>
          <w:w w:val="110"/>
        </w:rPr>
        <w:t xml:space="preserve"> </w:t>
      </w:r>
      <w:r>
        <w:rPr>
          <w:w w:val="110"/>
        </w:rPr>
        <w:t>тивное</w:t>
      </w:r>
      <w:r>
        <w:rPr>
          <w:spacing w:val="1"/>
          <w:w w:val="110"/>
        </w:rPr>
        <w:t xml:space="preserve"> </w:t>
      </w:r>
      <w:r>
        <w:rPr>
          <w:w w:val="110"/>
        </w:rPr>
        <w:t>отношение  к  природе;  правила  поведения  в  быту,</w:t>
      </w:r>
      <w:r>
        <w:rPr>
          <w:spacing w:val="-46"/>
          <w:w w:val="110"/>
        </w:rPr>
        <w:t xml:space="preserve"> </w:t>
      </w:r>
      <w:r>
        <w:rPr>
          <w:w w:val="110"/>
        </w:rPr>
        <w:t>в</w:t>
      </w:r>
      <w:r>
        <w:rPr>
          <w:spacing w:val="22"/>
          <w:w w:val="110"/>
        </w:rPr>
        <w:t xml:space="preserve"> </w:t>
      </w:r>
      <w:r>
        <w:rPr>
          <w:w w:val="110"/>
        </w:rPr>
        <w:t>общественных</w:t>
      </w:r>
      <w:r>
        <w:rPr>
          <w:spacing w:val="22"/>
          <w:w w:val="110"/>
        </w:rPr>
        <w:t xml:space="preserve"> </w:t>
      </w:r>
      <w:r>
        <w:rPr>
          <w:w w:val="110"/>
        </w:rPr>
        <w:t>местах;</w:t>
      </w:r>
    </w:p>
    <w:p w:rsidR="004960D1" w:rsidRDefault="004960D1" w:rsidP="004960D1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соблюдать правила безопасности на учебном месте школьни-</w:t>
      </w:r>
      <w:r>
        <w:rPr>
          <w:spacing w:val="1"/>
          <w:w w:val="105"/>
        </w:rPr>
        <w:t xml:space="preserve"> </w:t>
      </w:r>
      <w:r>
        <w:rPr>
          <w:w w:val="105"/>
        </w:rPr>
        <w:t>ка;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опытов;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пользоваться</w:t>
      </w:r>
      <w:r>
        <w:rPr>
          <w:spacing w:val="-44"/>
          <w:w w:val="105"/>
        </w:rPr>
        <w:t xml:space="preserve"> </w:t>
      </w:r>
      <w:r>
        <w:rPr>
          <w:w w:val="105"/>
        </w:rPr>
        <w:t>бытовыми</w:t>
      </w:r>
      <w:r>
        <w:rPr>
          <w:spacing w:val="25"/>
          <w:w w:val="105"/>
        </w:rPr>
        <w:t xml:space="preserve"> </w:t>
      </w:r>
      <w:r>
        <w:rPr>
          <w:w w:val="105"/>
        </w:rPr>
        <w:t>электроприборами;</w:t>
      </w:r>
    </w:p>
    <w:p w:rsidR="004960D1" w:rsidRDefault="004960D1" w:rsidP="004960D1">
      <w:pPr>
        <w:pStyle w:val="a3"/>
        <w:spacing w:line="234" w:lineRule="exact"/>
        <w:ind w:left="822" w:right="0" w:firstLine="0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37"/>
          <w:w w:val="105"/>
          <w:position w:val="1"/>
          <w:sz w:val="14"/>
        </w:rPr>
        <w:t xml:space="preserve"> </w:t>
      </w:r>
      <w:r>
        <w:rPr>
          <w:w w:val="105"/>
        </w:rPr>
        <w:t>соблюдать</w:t>
      </w:r>
      <w:r>
        <w:rPr>
          <w:spacing w:val="38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38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38"/>
          <w:w w:val="105"/>
        </w:rPr>
        <w:t xml:space="preserve"> </w:t>
      </w:r>
      <w:r>
        <w:rPr>
          <w:w w:val="105"/>
        </w:rPr>
        <w:t>питания</w:t>
      </w:r>
      <w:r>
        <w:rPr>
          <w:spacing w:val="39"/>
          <w:w w:val="105"/>
        </w:rPr>
        <w:t xml:space="preserve"> </w:t>
      </w:r>
      <w:r>
        <w:rPr>
          <w:w w:val="105"/>
        </w:rPr>
        <w:t>и</w:t>
      </w:r>
      <w:r>
        <w:rPr>
          <w:spacing w:val="38"/>
          <w:w w:val="105"/>
        </w:rPr>
        <w:t xml:space="preserve"> </w:t>
      </w:r>
      <w:r>
        <w:rPr>
          <w:w w:val="105"/>
        </w:rPr>
        <w:t>личной</w:t>
      </w:r>
      <w:r>
        <w:rPr>
          <w:spacing w:val="38"/>
          <w:w w:val="105"/>
        </w:rPr>
        <w:t xml:space="preserve"> </w:t>
      </w:r>
      <w:r>
        <w:rPr>
          <w:w w:val="105"/>
        </w:rPr>
        <w:t>гигиены;</w:t>
      </w:r>
    </w:p>
    <w:p w:rsidR="004960D1" w:rsidRDefault="004960D1" w:rsidP="004960D1">
      <w:pPr>
        <w:pStyle w:val="a3"/>
        <w:spacing w:before="4"/>
        <w:ind w:left="822" w:right="0" w:firstLine="0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>соблюдать</w:t>
      </w:r>
      <w:r>
        <w:rPr>
          <w:spacing w:val="42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43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42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42"/>
          <w:w w:val="105"/>
        </w:rPr>
        <w:t xml:space="preserve"> </w:t>
      </w:r>
      <w:r>
        <w:rPr>
          <w:w w:val="105"/>
        </w:rPr>
        <w:t>пешехода;</w:t>
      </w:r>
    </w:p>
    <w:p w:rsidR="004960D1" w:rsidRDefault="004960D1" w:rsidP="004960D1">
      <w:pPr>
        <w:pStyle w:val="a3"/>
        <w:spacing w:before="67"/>
        <w:ind w:left="822" w:right="0" w:firstLine="0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33"/>
          <w:w w:val="105"/>
          <w:position w:val="1"/>
          <w:sz w:val="14"/>
        </w:rPr>
        <w:t xml:space="preserve"> </w:t>
      </w:r>
      <w:r>
        <w:rPr>
          <w:w w:val="105"/>
        </w:rPr>
        <w:t>соблюдать</w:t>
      </w:r>
      <w:r>
        <w:rPr>
          <w:spacing w:val="35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34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35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35"/>
          <w:w w:val="105"/>
        </w:rPr>
        <w:t xml:space="preserve"> </w:t>
      </w:r>
      <w:r>
        <w:rPr>
          <w:w w:val="105"/>
        </w:rPr>
        <w:t>в</w:t>
      </w:r>
      <w:r>
        <w:rPr>
          <w:spacing w:val="34"/>
          <w:w w:val="105"/>
        </w:rPr>
        <w:t xml:space="preserve"> </w:t>
      </w:r>
      <w:r>
        <w:rPr>
          <w:w w:val="105"/>
        </w:rPr>
        <w:t>природе;</w:t>
      </w:r>
    </w:p>
    <w:p w:rsidR="004960D1" w:rsidRDefault="004960D1" w:rsidP="004960D1">
      <w:pPr>
        <w:pStyle w:val="a3"/>
        <w:spacing w:before="2" w:line="242" w:lineRule="auto"/>
        <w:ind w:left="963" w:right="155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взрослых</w:t>
      </w:r>
      <w:r>
        <w:rPr>
          <w:spacing w:val="1"/>
          <w:w w:val="105"/>
        </w:rPr>
        <w:t xml:space="preserve"> </w:t>
      </w:r>
      <w:r>
        <w:rPr>
          <w:w w:val="105"/>
        </w:rPr>
        <w:t>(учителя,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родителей)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электронным</w:t>
      </w:r>
      <w:r>
        <w:rPr>
          <w:spacing w:val="43"/>
          <w:w w:val="105"/>
        </w:rPr>
        <w:t xml:space="preserve"> </w:t>
      </w:r>
      <w:r>
        <w:rPr>
          <w:w w:val="105"/>
        </w:rPr>
        <w:t>дневником</w:t>
      </w:r>
      <w:r>
        <w:rPr>
          <w:spacing w:val="43"/>
          <w:w w:val="105"/>
        </w:rPr>
        <w:t xml:space="preserve"> </w:t>
      </w:r>
      <w:r>
        <w:rPr>
          <w:w w:val="105"/>
        </w:rPr>
        <w:t>и</w:t>
      </w:r>
      <w:r>
        <w:rPr>
          <w:spacing w:val="43"/>
          <w:w w:val="105"/>
        </w:rPr>
        <w:t xml:space="preserve"> </w:t>
      </w:r>
      <w:r>
        <w:rPr>
          <w:w w:val="105"/>
        </w:rPr>
        <w:t>электронными</w:t>
      </w:r>
      <w:r>
        <w:rPr>
          <w:spacing w:val="43"/>
          <w:w w:val="105"/>
        </w:rPr>
        <w:t xml:space="preserve"> </w:t>
      </w:r>
      <w:r>
        <w:rPr>
          <w:w w:val="105"/>
        </w:rPr>
        <w:t>ресурсами</w:t>
      </w:r>
      <w:r>
        <w:rPr>
          <w:spacing w:val="43"/>
          <w:w w:val="105"/>
        </w:rPr>
        <w:t xml:space="preserve"> </w:t>
      </w:r>
      <w:r>
        <w:rPr>
          <w:w w:val="105"/>
        </w:rPr>
        <w:t>школы.</w:t>
      </w:r>
    </w:p>
    <w:p w:rsidR="004960D1" w:rsidRDefault="004960D1" w:rsidP="004960D1">
      <w:pPr>
        <w:pStyle w:val="2"/>
        <w:numPr>
          <w:ilvl w:val="0"/>
          <w:numId w:val="31"/>
        </w:numPr>
        <w:tabs>
          <w:tab w:val="left" w:pos="933"/>
        </w:tabs>
        <w:spacing w:before="151"/>
      </w:pPr>
      <w:r>
        <w:rPr>
          <w:w w:val="95"/>
        </w:rPr>
        <w:t>класс</w:t>
      </w:r>
    </w:p>
    <w:p w:rsidR="004960D1" w:rsidRDefault="004960D1" w:rsidP="004960D1">
      <w:pPr>
        <w:pStyle w:val="a3"/>
        <w:spacing w:before="61"/>
        <w:ind w:left="963" w:right="0" w:firstLine="0"/>
      </w:pPr>
      <w:r>
        <w:rPr>
          <w:w w:val="110"/>
        </w:rPr>
        <w:t>К</w:t>
      </w:r>
      <w:r>
        <w:rPr>
          <w:spacing w:val="5"/>
          <w:w w:val="110"/>
        </w:rPr>
        <w:t xml:space="preserve"> </w:t>
      </w:r>
      <w:r>
        <w:rPr>
          <w:w w:val="110"/>
        </w:rPr>
        <w:t>концу</w:t>
      </w:r>
      <w:r>
        <w:rPr>
          <w:spacing w:val="5"/>
          <w:w w:val="110"/>
        </w:rPr>
        <w:t xml:space="preserve"> </w:t>
      </w:r>
      <w:r>
        <w:rPr>
          <w:w w:val="110"/>
        </w:rPr>
        <w:t>обучения</w:t>
      </w:r>
      <w:r>
        <w:rPr>
          <w:spacing w:val="5"/>
          <w:w w:val="110"/>
        </w:rPr>
        <w:t xml:space="preserve"> </w:t>
      </w:r>
      <w:r>
        <w:rPr>
          <w:w w:val="110"/>
        </w:rPr>
        <w:t>во</w:t>
      </w:r>
      <w:r>
        <w:rPr>
          <w:spacing w:val="5"/>
          <w:w w:val="110"/>
        </w:rPr>
        <w:t xml:space="preserve"> </w:t>
      </w:r>
      <w:r>
        <w:rPr>
          <w:rFonts w:ascii="Georgia" w:hAnsi="Georgia"/>
          <w:b/>
          <w:w w:val="110"/>
        </w:rPr>
        <w:t>2</w:t>
      </w:r>
      <w:r>
        <w:rPr>
          <w:rFonts w:ascii="Georgia" w:hAnsi="Georgia"/>
          <w:b/>
          <w:spacing w:val="-2"/>
          <w:w w:val="110"/>
        </w:rPr>
        <w:t xml:space="preserve"> </w:t>
      </w:r>
      <w:r>
        <w:rPr>
          <w:rFonts w:ascii="Georgia" w:hAnsi="Georgia"/>
          <w:b/>
          <w:w w:val="110"/>
        </w:rPr>
        <w:t>классе</w:t>
      </w:r>
      <w:r>
        <w:rPr>
          <w:rFonts w:ascii="Georgia" w:hAnsi="Georgia"/>
          <w:b/>
          <w:spacing w:val="-2"/>
          <w:w w:val="110"/>
        </w:rPr>
        <w:t xml:space="preserve"> </w:t>
      </w:r>
      <w:r>
        <w:rPr>
          <w:w w:val="110"/>
        </w:rPr>
        <w:t>обучающийся</w:t>
      </w:r>
      <w:r>
        <w:rPr>
          <w:spacing w:val="5"/>
          <w:w w:val="110"/>
        </w:rPr>
        <w:t xml:space="preserve"> </w:t>
      </w:r>
      <w:r>
        <w:rPr>
          <w:w w:val="110"/>
        </w:rPr>
        <w:t>научится:</w:t>
      </w:r>
    </w:p>
    <w:p w:rsidR="004960D1" w:rsidRDefault="004960D1" w:rsidP="004960D1">
      <w:pPr>
        <w:pStyle w:val="a3"/>
        <w:spacing w:before="3" w:line="242" w:lineRule="auto"/>
        <w:ind w:left="963" w:right="155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находить Россию на карте мира, на карте России — Москву,</w:t>
      </w:r>
      <w:r>
        <w:rPr>
          <w:spacing w:val="1"/>
          <w:w w:val="110"/>
        </w:rPr>
        <w:t xml:space="preserve"> </w:t>
      </w:r>
      <w:r>
        <w:rPr>
          <w:w w:val="110"/>
        </w:rPr>
        <w:t>свой</w:t>
      </w:r>
      <w:r>
        <w:rPr>
          <w:spacing w:val="20"/>
          <w:w w:val="110"/>
        </w:rPr>
        <w:t xml:space="preserve"> </w:t>
      </w:r>
      <w:r>
        <w:rPr>
          <w:w w:val="110"/>
        </w:rPr>
        <w:t>регион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его</w:t>
      </w:r>
      <w:r>
        <w:rPr>
          <w:spacing w:val="20"/>
          <w:w w:val="110"/>
        </w:rPr>
        <w:t xml:space="preserve"> </w:t>
      </w:r>
      <w:r>
        <w:rPr>
          <w:w w:val="110"/>
        </w:rPr>
        <w:t>главный</w:t>
      </w:r>
      <w:r>
        <w:rPr>
          <w:spacing w:val="20"/>
          <w:w w:val="110"/>
        </w:rPr>
        <w:t xml:space="preserve"> </w:t>
      </w:r>
      <w:r>
        <w:rPr>
          <w:w w:val="110"/>
        </w:rPr>
        <w:t>город;</w:t>
      </w:r>
    </w:p>
    <w:p w:rsidR="004960D1" w:rsidRDefault="004960D1" w:rsidP="004960D1">
      <w:pPr>
        <w:pStyle w:val="a3"/>
        <w:spacing w:line="242" w:lineRule="auto"/>
        <w:ind w:left="963" w:right="155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 xml:space="preserve">узнавать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государственную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символику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Российской 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Федера-</w:t>
      </w:r>
      <w:r>
        <w:rPr>
          <w:spacing w:val="1"/>
          <w:w w:val="105"/>
        </w:rPr>
        <w:t xml:space="preserve"> </w:t>
      </w:r>
      <w:r>
        <w:rPr>
          <w:w w:val="105"/>
        </w:rPr>
        <w:t>ции</w:t>
      </w:r>
      <w:r>
        <w:rPr>
          <w:spacing w:val="28"/>
          <w:w w:val="105"/>
        </w:rPr>
        <w:t xml:space="preserve"> </w:t>
      </w:r>
      <w:r>
        <w:rPr>
          <w:w w:val="105"/>
        </w:rPr>
        <w:t>(гимн,</w:t>
      </w:r>
      <w:r>
        <w:rPr>
          <w:spacing w:val="29"/>
          <w:w w:val="105"/>
        </w:rPr>
        <w:t xml:space="preserve"> </w:t>
      </w:r>
      <w:r>
        <w:rPr>
          <w:w w:val="105"/>
        </w:rPr>
        <w:t>герб,</w:t>
      </w:r>
      <w:r>
        <w:rPr>
          <w:spacing w:val="28"/>
          <w:w w:val="105"/>
        </w:rPr>
        <w:t xml:space="preserve"> </w:t>
      </w:r>
      <w:r>
        <w:rPr>
          <w:w w:val="105"/>
        </w:rPr>
        <w:t>флаг)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28"/>
          <w:w w:val="105"/>
        </w:rPr>
        <w:t xml:space="preserve"> </w:t>
      </w:r>
      <w:r>
        <w:rPr>
          <w:w w:val="105"/>
        </w:rPr>
        <w:t>региона;</w:t>
      </w:r>
    </w:p>
    <w:p w:rsidR="004960D1" w:rsidRDefault="004960D1" w:rsidP="004960D1">
      <w:pPr>
        <w:pStyle w:val="a3"/>
        <w:spacing w:before="1" w:line="242" w:lineRule="auto"/>
        <w:ind w:left="963" w:right="155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проявлять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семейным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традициям,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традициям своего народа и других народов, государственным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символам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поведе-</w:t>
      </w:r>
      <w:r>
        <w:rPr>
          <w:spacing w:val="-44"/>
          <w:w w:val="105"/>
        </w:rPr>
        <w:t xml:space="preserve"> </w:t>
      </w:r>
      <w:r>
        <w:rPr>
          <w:w w:val="105"/>
        </w:rPr>
        <w:t>ния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6"/>
          <w:w w:val="105"/>
        </w:rPr>
        <w:t xml:space="preserve"> </w:t>
      </w:r>
      <w:r>
        <w:rPr>
          <w:w w:val="105"/>
        </w:rPr>
        <w:t>социуме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на</w:t>
      </w:r>
      <w:r>
        <w:rPr>
          <w:spacing w:val="27"/>
          <w:w w:val="105"/>
        </w:rPr>
        <w:t xml:space="preserve"> </w:t>
      </w:r>
      <w:r>
        <w:rPr>
          <w:w w:val="105"/>
        </w:rPr>
        <w:t>природе;</w:t>
      </w:r>
    </w:p>
    <w:p w:rsidR="004960D1" w:rsidRDefault="004960D1" w:rsidP="004960D1">
      <w:pPr>
        <w:pStyle w:val="a3"/>
        <w:spacing w:line="242" w:lineRule="auto"/>
        <w:ind w:left="963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распознавать изученные объекты окружающего мира по их</w:t>
      </w:r>
      <w:r>
        <w:rPr>
          <w:spacing w:val="1"/>
          <w:w w:val="110"/>
        </w:rPr>
        <w:t xml:space="preserve"> </w:t>
      </w:r>
      <w:r>
        <w:rPr>
          <w:w w:val="110"/>
        </w:rPr>
        <w:t>описанию, рисункам и фотографиям, различать их в окру-</w:t>
      </w:r>
      <w:r>
        <w:rPr>
          <w:spacing w:val="1"/>
          <w:w w:val="110"/>
        </w:rPr>
        <w:t xml:space="preserve"> </w:t>
      </w:r>
      <w:r>
        <w:rPr>
          <w:w w:val="110"/>
        </w:rPr>
        <w:t>жающем</w:t>
      </w:r>
      <w:r>
        <w:rPr>
          <w:spacing w:val="22"/>
          <w:w w:val="110"/>
        </w:rPr>
        <w:t xml:space="preserve"> </w:t>
      </w:r>
      <w:r>
        <w:rPr>
          <w:w w:val="110"/>
        </w:rPr>
        <w:t>мире;</w:t>
      </w:r>
    </w:p>
    <w:p w:rsidR="004960D1" w:rsidRDefault="004960D1" w:rsidP="004960D1">
      <w:pPr>
        <w:pStyle w:val="a3"/>
        <w:spacing w:before="1" w:line="242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традиций,</w:t>
      </w:r>
      <w:r>
        <w:rPr>
          <w:spacing w:val="1"/>
          <w:w w:val="105"/>
        </w:rPr>
        <w:t xml:space="preserve"> </w:t>
      </w:r>
      <w:r>
        <w:rPr>
          <w:w w:val="105"/>
        </w:rPr>
        <w:t>обычаев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празд-</w:t>
      </w:r>
      <w:r>
        <w:rPr>
          <w:spacing w:val="1"/>
          <w:w w:val="105"/>
        </w:rPr>
        <w:t xml:space="preserve"> </w:t>
      </w:r>
      <w:r>
        <w:rPr>
          <w:w w:val="105"/>
        </w:rPr>
        <w:t>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края;</w:t>
      </w:r>
      <w:r>
        <w:rPr>
          <w:spacing w:val="1"/>
          <w:w w:val="105"/>
        </w:rPr>
        <w:t xml:space="preserve"> </w:t>
      </w:r>
      <w:r>
        <w:rPr>
          <w:w w:val="105"/>
        </w:rPr>
        <w:t>важных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настоящего</w:t>
      </w:r>
      <w:r>
        <w:rPr>
          <w:spacing w:val="1"/>
          <w:w w:val="105"/>
        </w:rPr>
        <w:t xml:space="preserve"> </w:t>
      </w:r>
      <w:r>
        <w:rPr>
          <w:w w:val="105"/>
        </w:rPr>
        <w:t>родного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края;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профес-</w:t>
      </w:r>
      <w:r>
        <w:rPr>
          <w:spacing w:val="1"/>
          <w:w w:val="105"/>
        </w:rPr>
        <w:t xml:space="preserve"> </w:t>
      </w:r>
      <w:r>
        <w:rPr>
          <w:w w:val="105"/>
        </w:rPr>
        <w:t>сий</w:t>
      </w:r>
      <w:r>
        <w:rPr>
          <w:spacing w:val="26"/>
          <w:w w:val="105"/>
        </w:rPr>
        <w:t xml:space="preserve"> </w:t>
      </w:r>
      <w:r>
        <w:rPr>
          <w:w w:val="105"/>
        </w:rPr>
        <w:t>жителей</w:t>
      </w:r>
      <w:r>
        <w:rPr>
          <w:spacing w:val="27"/>
          <w:w w:val="105"/>
        </w:rPr>
        <w:t xml:space="preserve"> </w:t>
      </w:r>
      <w:r>
        <w:rPr>
          <w:w w:val="105"/>
        </w:rPr>
        <w:t>родного</w:t>
      </w:r>
      <w:r>
        <w:rPr>
          <w:spacing w:val="27"/>
          <w:w w:val="105"/>
        </w:rPr>
        <w:t xml:space="preserve"> </w:t>
      </w:r>
      <w:r>
        <w:rPr>
          <w:w w:val="105"/>
        </w:rPr>
        <w:t>края;</w:t>
      </w:r>
    </w:p>
    <w:p w:rsidR="004960D1" w:rsidRDefault="004960D1" w:rsidP="004960D1">
      <w:pPr>
        <w:pStyle w:val="a3"/>
        <w:spacing w:before="1" w:line="242" w:lineRule="auto"/>
        <w:ind w:left="963" w:right="155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проводить, соблюдая правила безопасного труда, несложные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наблюдения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опыты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с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природными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объектами, </w:t>
      </w:r>
      <w:r>
        <w:rPr>
          <w:spacing w:val="2"/>
          <w:w w:val="105"/>
        </w:rPr>
        <w:t xml:space="preserve"> </w:t>
      </w:r>
      <w:r>
        <w:rPr>
          <w:w w:val="105"/>
        </w:rPr>
        <w:t>измерения;</w:t>
      </w:r>
    </w:p>
    <w:p w:rsidR="004960D1" w:rsidRDefault="004960D1" w:rsidP="004960D1">
      <w:pPr>
        <w:pStyle w:val="a3"/>
        <w:spacing w:line="242" w:lineRule="auto"/>
        <w:ind w:left="963" w:right="155" w:hanging="142"/>
      </w:pPr>
      <w:r>
        <w:rPr>
          <w:rFonts w:ascii="Trebuchet MS" w:hAnsi="Trebuchet MS"/>
          <w:spacing w:val="-2"/>
          <w:w w:val="110"/>
          <w:position w:val="1"/>
          <w:sz w:val="14"/>
        </w:rPr>
        <w:t>6</w:t>
      </w:r>
      <w:r>
        <w:rPr>
          <w:rFonts w:ascii="Trebuchet MS" w:hAnsi="Trebuchet MS"/>
          <w:spacing w:val="-1"/>
          <w:w w:val="110"/>
          <w:position w:val="1"/>
          <w:sz w:val="14"/>
        </w:rPr>
        <w:t xml:space="preserve"> </w:t>
      </w:r>
      <w:r>
        <w:rPr>
          <w:spacing w:val="-2"/>
          <w:w w:val="110"/>
        </w:rPr>
        <w:t>приводить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примеры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изученных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взаимосвязей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природе,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при-</w:t>
      </w:r>
      <w:r>
        <w:rPr>
          <w:spacing w:val="-46"/>
          <w:w w:val="110"/>
        </w:rPr>
        <w:t xml:space="preserve"> </w:t>
      </w:r>
      <w:r>
        <w:rPr>
          <w:spacing w:val="-3"/>
          <w:w w:val="110"/>
        </w:rPr>
        <w:t>меры,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иллюстрирующие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значение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природы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жизни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человека;</w:t>
      </w:r>
    </w:p>
    <w:p w:rsidR="004960D1" w:rsidRDefault="004960D1" w:rsidP="004960D1">
      <w:pPr>
        <w:pStyle w:val="a3"/>
        <w:spacing w:line="242" w:lineRule="auto"/>
        <w:ind w:left="963" w:right="155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описывать на основе предложенного плана или опорных слов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изученные культурные объекты (достопримечательности род-</w:t>
      </w:r>
      <w:r>
        <w:rPr>
          <w:spacing w:val="1"/>
          <w:w w:val="105"/>
        </w:rPr>
        <w:t xml:space="preserve"> </w:t>
      </w:r>
      <w:r>
        <w:rPr>
          <w:w w:val="105"/>
        </w:rPr>
        <w:t>ного</w:t>
      </w:r>
      <w:r>
        <w:rPr>
          <w:spacing w:val="25"/>
          <w:w w:val="105"/>
        </w:rPr>
        <w:t xml:space="preserve"> </w:t>
      </w:r>
      <w:r>
        <w:rPr>
          <w:w w:val="105"/>
        </w:rPr>
        <w:t>края,</w:t>
      </w:r>
      <w:r>
        <w:rPr>
          <w:spacing w:val="25"/>
          <w:w w:val="105"/>
        </w:rPr>
        <w:t xml:space="preserve"> </w:t>
      </w:r>
      <w:r>
        <w:rPr>
          <w:w w:val="105"/>
        </w:rPr>
        <w:t>музейные</w:t>
      </w:r>
      <w:r>
        <w:rPr>
          <w:spacing w:val="25"/>
          <w:w w:val="105"/>
        </w:rPr>
        <w:t xml:space="preserve"> </w:t>
      </w:r>
      <w:r>
        <w:rPr>
          <w:w w:val="105"/>
        </w:rPr>
        <w:t>экспонаты);</w:t>
      </w:r>
    </w:p>
    <w:p w:rsidR="004960D1" w:rsidRDefault="004960D1" w:rsidP="004960D1">
      <w:pPr>
        <w:pStyle w:val="a3"/>
        <w:spacing w:before="1" w:line="242" w:lineRule="auto"/>
        <w:ind w:left="963" w:right="155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описывать на основе предложенного плана или опорных слов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изученные</w:t>
      </w:r>
      <w:r>
        <w:rPr>
          <w:spacing w:val="37"/>
          <w:w w:val="105"/>
        </w:rPr>
        <w:t xml:space="preserve"> </w:t>
      </w:r>
      <w:r>
        <w:rPr>
          <w:w w:val="105"/>
        </w:rPr>
        <w:t>природные</w:t>
      </w:r>
      <w:r>
        <w:rPr>
          <w:spacing w:val="38"/>
          <w:w w:val="105"/>
        </w:rPr>
        <w:t xml:space="preserve"> </w:t>
      </w:r>
      <w:r>
        <w:rPr>
          <w:w w:val="105"/>
        </w:rPr>
        <w:t>объекты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  <w:r>
        <w:rPr>
          <w:spacing w:val="37"/>
          <w:w w:val="105"/>
        </w:rPr>
        <w:t xml:space="preserve"> </w:t>
      </w:r>
      <w:r>
        <w:rPr>
          <w:w w:val="105"/>
        </w:rPr>
        <w:t>явления,</w:t>
      </w:r>
      <w:r>
        <w:rPr>
          <w:spacing w:val="38"/>
          <w:w w:val="105"/>
        </w:rPr>
        <w:t xml:space="preserve"> </w:t>
      </w:r>
      <w:r>
        <w:rPr>
          <w:w w:val="105"/>
        </w:rPr>
        <w:t>в</w:t>
      </w:r>
      <w:r>
        <w:rPr>
          <w:spacing w:val="38"/>
          <w:w w:val="105"/>
        </w:rPr>
        <w:t xml:space="preserve"> </w:t>
      </w:r>
      <w:r>
        <w:rPr>
          <w:w w:val="105"/>
        </w:rPr>
        <w:t>том</w:t>
      </w:r>
      <w:r>
        <w:rPr>
          <w:spacing w:val="38"/>
          <w:w w:val="105"/>
        </w:rPr>
        <w:t xml:space="preserve"> </w:t>
      </w:r>
      <w:r>
        <w:rPr>
          <w:w w:val="105"/>
        </w:rPr>
        <w:t>числе</w:t>
      </w:r>
      <w:r>
        <w:rPr>
          <w:spacing w:val="37"/>
          <w:w w:val="105"/>
        </w:rPr>
        <w:t xml:space="preserve"> </w:t>
      </w:r>
      <w:r>
        <w:rPr>
          <w:w w:val="105"/>
        </w:rPr>
        <w:t>звёз-</w:t>
      </w:r>
      <w:r>
        <w:rPr>
          <w:spacing w:val="-44"/>
          <w:w w:val="105"/>
        </w:rPr>
        <w:t xml:space="preserve"> </w:t>
      </w:r>
      <w:r>
        <w:rPr>
          <w:w w:val="105"/>
        </w:rPr>
        <w:t>ды,</w:t>
      </w:r>
      <w:r>
        <w:rPr>
          <w:spacing w:val="26"/>
          <w:w w:val="105"/>
        </w:rPr>
        <w:t xml:space="preserve"> </w:t>
      </w:r>
      <w:r>
        <w:rPr>
          <w:w w:val="105"/>
        </w:rPr>
        <w:t>созвездия,</w:t>
      </w:r>
      <w:r>
        <w:rPr>
          <w:spacing w:val="27"/>
          <w:w w:val="105"/>
        </w:rPr>
        <w:t xml:space="preserve"> </w:t>
      </w:r>
      <w:r>
        <w:rPr>
          <w:w w:val="105"/>
        </w:rPr>
        <w:t>планеты;</w:t>
      </w:r>
    </w:p>
    <w:p w:rsidR="004960D1" w:rsidRDefault="004960D1" w:rsidP="004960D1">
      <w:pPr>
        <w:pStyle w:val="a3"/>
        <w:spacing w:line="242" w:lineRule="auto"/>
        <w:ind w:left="963" w:right="155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группировать изученные объекты живой и неживой природы</w:t>
      </w:r>
      <w:r>
        <w:rPr>
          <w:spacing w:val="1"/>
          <w:w w:val="105"/>
        </w:rPr>
        <w:t xml:space="preserve"> </w:t>
      </w:r>
      <w:r>
        <w:rPr>
          <w:w w:val="110"/>
        </w:rPr>
        <w:t>по</w:t>
      </w:r>
      <w:r>
        <w:rPr>
          <w:spacing w:val="22"/>
          <w:w w:val="110"/>
        </w:rPr>
        <w:t xml:space="preserve"> </w:t>
      </w:r>
      <w:r>
        <w:rPr>
          <w:w w:val="110"/>
        </w:rPr>
        <w:t>предложенным</w:t>
      </w:r>
      <w:r>
        <w:rPr>
          <w:spacing w:val="22"/>
          <w:w w:val="110"/>
        </w:rPr>
        <w:t xml:space="preserve"> </w:t>
      </w:r>
      <w:r>
        <w:rPr>
          <w:w w:val="110"/>
        </w:rPr>
        <w:t>признакам;</w:t>
      </w:r>
    </w:p>
    <w:p w:rsidR="004960D1" w:rsidRDefault="004960D1" w:rsidP="004960D1">
      <w:pPr>
        <w:pStyle w:val="a3"/>
        <w:spacing w:before="1" w:line="242" w:lineRule="auto"/>
        <w:ind w:left="963" w:right="155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живой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неживой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внешних</w:t>
      </w:r>
      <w:r>
        <w:rPr>
          <w:spacing w:val="26"/>
          <w:w w:val="105"/>
        </w:rPr>
        <w:t xml:space="preserve"> </w:t>
      </w:r>
      <w:r>
        <w:rPr>
          <w:w w:val="105"/>
        </w:rPr>
        <w:t>признаков;</w:t>
      </w:r>
    </w:p>
    <w:p w:rsidR="004960D1" w:rsidRDefault="004960D1" w:rsidP="004960D1">
      <w:pPr>
        <w:pStyle w:val="a3"/>
        <w:spacing w:line="242" w:lineRule="auto"/>
        <w:ind w:left="963" w:right="155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ориентироваться на местности по местным природным при-</w:t>
      </w:r>
      <w:r>
        <w:rPr>
          <w:spacing w:val="-46"/>
          <w:w w:val="110"/>
        </w:rPr>
        <w:t xml:space="preserve"> </w:t>
      </w:r>
      <w:r>
        <w:rPr>
          <w:w w:val="110"/>
        </w:rPr>
        <w:t>знакам,</w:t>
      </w:r>
      <w:r>
        <w:rPr>
          <w:spacing w:val="24"/>
          <w:w w:val="110"/>
        </w:rPr>
        <w:t xml:space="preserve"> </w:t>
      </w:r>
      <w:r>
        <w:rPr>
          <w:w w:val="110"/>
        </w:rPr>
        <w:t>Солнцу,</w:t>
      </w:r>
      <w:r>
        <w:rPr>
          <w:spacing w:val="24"/>
          <w:w w:val="110"/>
        </w:rPr>
        <w:t xml:space="preserve"> </w:t>
      </w:r>
      <w:r>
        <w:rPr>
          <w:w w:val="110"/>
        </w:rPr>
        <w:t>компасу;</w:t>
      </w:r>
    </w:p>
    <w:p w:rsidR="004960D1" w:rsidRDefault="004960D1" w:rsidP="004960D1">
      <w:pPr>
        <w:pStyle w:val="a3"/>
        <w:spacing w:before="1" w:line="242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 xml:space="preserve">создавать </w:t>
      </w:r>
      <w:r>
        <w:rPr>
          <w:spacing w:val="1"/>
          <w:w w:val="105"/>
        </w:rPr>
        <w:t xml:space="preserve"> </w:t>
      </w:r>
      <w:r>
        <w:rPr>
          <w:w w:val="105"/>
        </w:rPr>
        <w:t>по   заданному   плану   развёрнутые   высказывания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25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обществе;</w:t>
      </w:r>
    </w:p>
    <w:p w:rsidR="004960D1" w:rsidRDefault="004960D1" w:rsidP="004960D1">
      <w:pPr>
        <w:pStyle w:val="a3"/>
        <w:spacing w:line="242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ответов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небольшие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обществе;</w:t>
      </w:r>
    </w:p>
    <w:p w:rsidR="004960D1" w:rsidRDefault="004960D1" w:rsidP="004960D1">
      <w:pPr>
        <w:pStyle w:val="a3"/>
        <w:spacing w:line="242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социуме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природе,</w:t>
      </w:r>
      <w:r>
        <w:rPr>
          <w:spacing w:val="38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39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39"/>
          <w:w w:val="105"/>
        </w:rPr>
        <w:t xml:space="preserve"> </w:t>
      </w:r>
      <w:r>
        <w:rPr>
          <w:w w:val="105"/>
        </w:rPr>
        <w:t>положительного</w:t>
      </w:r>
      <w:r>
        <w:rPr>
          <w:spacing w:val="39"/>
          <w:w w:val="105"/>
        </w:rPr>
        <w:t xml:space="preserve"> </w:t>
      </w:r>
      <w:r>
        <w:rPr>
          <w:w w:val="105"/>
        </w:rPr>
        <w:t>и</w:t>
      </w:r>
      <w:r>
        <w:rPr>
          <w:spacing w:val="39"/>
          <w:w w:val="105"/>
        </w:rPr>
        <w:t xml:space="preserve"> </w:t>
      </w:r>
      <w:r>
        <w:rPr>
          <w:w w:val="105"/>
        </w:rPr>
        <w:t>негативного</w:t>
      </w:r>
    </w:p>
    <w:p w:rsidR="004960D1" w:rsidRDefault="004960D1" w:rsidP="004960D1">
      <w:pPr>
        <w:pStyle w:val="a3"/>
        <w:spacing w:before="67" w:line="249" w:lineRule="auto"/>
        <w:ind w:left="963" w:right="155" w:firstLine="0"/>
      </w:pPr>
      <w:r>
        <w:rPr>
          <w:w w:val="110"/>
        </w:rPr>
        <w:t>отношения к объектам природы, проявления внимания, по-</w:t>
      </w:r>
      <w:r>
        <w:rPr>
          <w:spacing w:val="1"/>
          <w:w w:val="110"/>
        </w:rPr>
        <w:t xml:space="preserve"> </w:t>
      </w:r>
      <w:r>
        <w:rPr>
          <w:w w:val="110"/>
        </w:rPr>
        <w:t>мощи</w:t>
      </w:r>
      <w:r>
        <w:rPr>
          <w:spacing w:val="23"/>
          <w:w w:val="110"/>
        </w:rPr>
        <w:t xml:space="preserve"> </w:t>
      </w:r>
      <w:r>
        <w:rPr>
          <w:w w:val="110"/>
        </w:rPr>
        <w:t>людям,</w:t>
      </w:r>
      <w:r>
        <w:rPr>
          <w:spacing w:val="24"/>
          <w:w w:val="110"/>
        </w:rPr>
        <w:t xml:space="preserve"> </w:t>
      </w:r>
      <w:r>
        <w:rPr>
          <w:w w:val="110"/>
        </w:rPr>
        <w:t>нуждающимся</w:t>
      </w:r>
      <w:r>
        <w:rPr>
          <w:spacing w:val="23"/>
          <w:w w:val="110"/>
        </w:rPr>
        <w:t xml:space="preserve"> </w:t>
      </w:r>
      <w:r>
        <w:rPr>
          <w:w w:val="110"/>
        </w:rPr>
        <w:t>в</w:t>
      </w:r>
      <w:r>
        <w:rPr>
          <w:spacing w:val="24"/>
          <w:w w:val="110"/>
        </w:rPr>
        <w:t xml:space="preserve"> </w:t>
      </w:r>
      <w:r>
        <w:rPr>
          <w:w w:val="110"/>
        </w:rPr>
        <w:t>ней;</w:t>
      </w:r>
    </w:p>
    <w:p w:rsidR="004960D1" w:rsidRDefault="004960D1" w:rsidP="004960D1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соблюдать правила безопасного поведения в школе, 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пассажира</w:t>
      </w:r>
      <w:r>
        <w:rPr>
          <w:spacing w:val="1"/>
          <w:w w:val="105"/>
        </w:rPr>
        <w:t xml:space="preserve"> </w:t>
      </w:r>
      <w:r>
        <w:rPr>
          <w:w w:val="105"/>
        </w:rPr>
        <w:t>наземного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метро;</w:t>
      </w:r>
    </w:p>
    <w:p w:rsidR="004960D1" w:rsidRDefault="004960D1" w:rsidP="004960D1">
      <w:pPr>
        <w:pStyle w:val="a3"/>
        <w:spacing w:line="234" w:lineRule="exact"/>
        <w:ind w:left="822" w:right="0" w:firstLine="0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2"/>
          <w:w w:val="105"/>
          <w:position w:val="1"/>
          <w:sz w:val="14"/>
        </w:rPr>
        <w:t xml:space="preserve"> </w:t>
      </w:r>
      <w:r>
        <w:rPr>
          <w:w w:val="105"/>
        </w:rPr>
        <w:t>соблюдать</w:t>
      </w:r>
      <w:r>
        <w:rPr>
          <w:spacing w:val="44"/>
          <w:w w:val="105"/>
        </w:rPr>
        <w:t xml:space="preserve"> </w:t>
      </w:r>
      <w:r>
        <w:rPr>
          <w:w w:val="105"/>
        </w:rPr>
        <w:t>режим</w:t>
      </w:r>
      <w:r>
        <w:rPr>
          <w:spacing w:val="44"/>
          <w:w w:val="105"/>
        </w:rPr>
        <w:t xml:space="preserve"> </w:t>
      </w:r>
      <w:r>
        <w:rPr>
          <w:w w:val="105"/>
        </w:rPr>
        <w:t>дня</w:t>
      </w:r>
      <w:r>
        <w:rPr>
          <w:spacing w:val="43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питания;</w:t>
      </w:r>
    </w:p>
    <w:p w:rsidR="004960D1" w:rsidRDefault="004960D1" w:rsidP="004960D1">
      <w:pPr>
        <w:pStyle w:val="a3"/>
        <w:spacing w:before="9"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безопасно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мессенджеры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контролируемого</w:t>
      </w:r>
      <w:r>
        <w:rPr>
          <w:spacing w:val="1"/>
          <w:w w:val="105"/>
        </w:rPr>
        <w:t xml:space="preserve"> </w:t>
      </w:r>
      <w:r>
        <w:rPr>
          <w:w w:val="105"/>
        </w:rPr>
        <w:t>доступа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Интернет;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осущест-</w:t>
      </w:r>
      <w:r>
        <w:rPr>
          <w:spacing w:val="1"/>
          <w:w w:val="105"/>
        </w:rPr>
        <w:t xml:space="preserve"> </w:t>
      </w:r>
      <w:r>
        <w:rPr>
          <w:w w:val="105"/>
        </w:rPr>
        <w:t>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сообществах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учителя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случае</w:t>
      </w:r>
      <w:r>
        <w:rPr>
          <w:spacing w:val="28"/>
          <w:w w:val="105"/>
        </w:rPr>
        <w:t xml:space="preserve"> </w:t>
      </w:r>
      <w:r>
        <w:rPr>
          <w:w w:val="105"/>
        </w:rPr>
        <w:t>необходимости.</w:t>
      </w:r>
    </w:p>
    <w:p w:rsidR="004960D1" w:rsidRDefault="004960D1" w:rsidP="004960D1">
      <w:pPr>
        <w:pStyle w:val="2"/>
        <w:numPr>
          <w:ilvl w:val="0"/>
          <w:numId w:val="31"/>
        </w:numPr>
        <w:tabs>
          <w:tab w:val="left" w:pos="933"/>
        </w:tabs>
        <w:spacing w:before="149"/>
        <w:jc w:val="both"/>
      </w:pPr>
      <w:r>
        <w:rPr>
          <w:w w:val="95"/>
        </w:rPr>
        <w:t>класс</w:t>
      </w:r>
    </w:p>
    <w:p w:rsidR="004960D1" w:rsidRDefault="004960D1" w:rsidP="004960D1">
      <w:pPr>
        <w:pStyle w:val="a3"/>
        <w:spacing w:before="68"/>
        <w:ind w:left="963" w:right="0" w:firstLine="0"/>
      </w:pPr>
      <w:r>
        <w:rPr>
          <w:w w:val="110"/>
        </w:rPr>
        <w:lastRenderedPageBreak/>
        <w:t>К</w:t>
      </w:r>
      <w:r>
        <w:rPr>
          <w:spacing w:val="5"/>
          <w:w w:val="110"/>
        </w:rPr>
        <w:t xml:space="preserve"> </w:t>
      </w:r>
      <w:r>
        <w:rPr>
          <w:w w:val="110"/>
        </w:rPr>
        <w:t>концу</w:t>
      </w:r>
      <w:r>
        <w:rPr>
          <w:spacing w:val="6"/>
          <w:w w:val="110"/>
        </w:rPr>
        <w:t xml:space="preserve"> </w:t>
      </w:r>
      <w:r>
        <w:rPr>
          <w:w w:val="110"/>
        </w:rPr>
        <w:t>обучения</w:t>
      </w:r>
      <w:r>
        <w:rPr>
          <w:spacing w:val="6"/>
          <w:w w:val="110"/>
        </w:rPr>
        <w:t xml:space="preserve"> </w:t>
      </w:r>
      <w:r>
        <w:rPr>
          <w:w w:val="110"/>
        </w:rPr>
        <w:t>в</w:t>
      </w:r>
      <w:r>
        <w:rPr>
          <w:spacing w:val="6"/>
          <w:w w:val="110"/>
        </w:rPr>
        <w:t xml:space="preserve"> </w:t>
      </w:r>
      <w:r>
        <w:rPr>
          <w:rFonts w:ascii="Georgia" w:hAnsi="Georgia"/>
          <w:b/>
          <w:w w:val="110"/>
        </w:rPr>
        <w:t>3</w:t>
      </w:r>
      <w:r>
        <w:rPr>
          <w:rFonts w:ascii="Georgia" w:hAnsi="Georgia"/>
          <w:b/>
          <w:spacing w:val="-1"/>
          <w:w w:val="110"/>
        </w:rPr>
        <w:t xml:space="preserve"> </w:t>
      </w:r>
      <w:r>
        <w:rPr>
          <w:rFonts w:ascii="Georgia" w:hAnsi="Georgia"/>
          <w:b/>
          <w:w w:val="110"/>
        </w:rPr>
        <w:t>классе</w:t>
      </w:r>
      <w:r>
        <w:rPr>
          <w:rFonts w:ascii="Georgia" w:hAnsi="Georgia"/>
          <w:b/>
          <w:spacing w:val="-1"/>
          <w:w w:val="110"/>
        </w:rPr>
        <w:t xml:space="preserve"> </w:t>
      </w:r>
      <w:r>
        <w:rPr>
          <w:w w:val="110"/>
        </w:rPr>
        <w:t>обучающийся</w:t>
      </w:r>
      <w:r>
        <w:rPr>
          <w:spacing w:val="6"/>
          <w:w w:val="110"/>
        </w:rPr>
        <w:t xml:space="preserve"> </w:t>
      </w:r>
      <w:r>
        <w:rPr>
          <w:w w:val="110"/>
        </w:rPr>
        <w:t>научится:</w:t>
      </w:r>
    </w:p>
    <w:p w:rsidR="004960D1" w:rsidRDefault="004960D1" w:rsidP="004960D1">
      <w:pPr>
        <w:pStyle w:val="a3"/>
        <w:spacing w:before="9" w:line="249" w:lineRule="auto"/>
        <w:ind w:left="963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различать государственную символику Российской Федера-</w:t>
      </w:r>
      <w:r>
        <w:rPr>
          <w:spacing w:val="1"/>
          <w:w w:val="110"/>
        </w:rPr>
        <w:t xml:space="preserve"> </w:t>
      </w:r>
      <w:r>
        <w:rPr>
          <w:w w:val="110"/>
        </w:rPr>
        <w:t>ции (гимн, герб, флаг); проявлять уважение к государствен-</w:t>
      </w:r>
      <w:r>
        <w:rPr>
          <w:spacing w:val="1"/>
          <w:w w:val="110"/>
        </w:rPr>
        <w:t xml:space="preserve"> </w:t>
      </w:r>
      <w:r>
        <w:rPr>
          <w:w w:val="110"/>
        </w:rPr>
        <w:t>ным</w:t>
      </w:r>
      <w:r>
        <w:rPr>
          <w:spacing w:val="21"/>
          <w:w w:val="110"/>
        </w:rPr>
        <w:t xml:space="preserve"> </w:t>
      </w:r>
      <w:r>
        <w:rPr>
          <w:w w:val="110"/>
        </w:rPr>
        <w:t>символам</w:t>
      </w:r>
      <w:r>
        <w:rPr>
          <w:spacing w:val="21"/>
          <w:w w:val="110"/>
        </w:rPr>
        <w:t xml:space="preserve"> </w:t>
      </w:r>
      <w:r>
        <w:rPr>
          <w:w w:val="110"/>
        </w:rPr>
        <w:t>России</w:t>
      </w:r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своего</w:t>
      </w:r>
      <w:r>
        <w:rPr>
          <w:spacing w:val="21"/>
          <w:w w:val="110"/>
        </w:rPr>
        <w:t xml:space="preserve"> </w:t>
      </w:r>
      <w:r>
        <w:rPr>
          <w:w w:val="110"/>
        </w:rPr>
        <w:t>региона;</w:t>
      </w:r>
    </w:p>
    <w:p w:rsidR="004960D1" w:rsidRDefault="004960D1" w:rsidP="004960D1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проявлять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семейным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традициям,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традициям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народов;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пра-</w:t>
      </w:r>
      <w:r>
        <w:rPr>
          <w:spacing w:val="1"/>
          <w:w w:val="105"/>
        </w:rPr>
        <w:t xml:space="preserve"> </w:t>
      </w:r>
      <w:r>
        <w:rPr>
          <w:w w:val="105"/>
        </w:rPr>
        <w:t>вила</w:t>
      </w:r>
      <w:r>
        <w:rPr>
          <w:spacing w:val="27"/>
          <w:w w:val="105"/>
        </w:rPr>
        <w:t xml:space="preserve"> </w:t>
      </w:r>
      <w:r>
        <w:rPr>
          <w:w w:val="105"/>
        </w:rPr>
        <w:t>нравственного</w:t>
      </w:r>
      <w:r>
        <w:rPr>
          <w:spacing w:val="28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социуме;</w:t>
      </w:r>
    </w:p>
    <w:p w:rsidR="00E96A04" w:rsidRDefault="00D21616" w:rsidP="00D21616">
      <w:pPr>
        <w:spacing w:line="242" w:lineRule="auto"/>
        <w:ind w:left="851" w:hanging="851"/>
      </w:pPr>
      <w:r>
        <w:rPr>
          <w:rFonts w:ascii="Trebuchet MS" w:hAnsi="Trebuchet MS"/>
          <w:w w:val="105"/>
          <w:position w:val="1"/>
          <w:sz w:val="14"/>
        </w:rPr>
        <w:t xml:space="preserve">                 </w:t>
      </w:r>
      <w:r w:rsidR="004960D1">
        <w:rPr>
          <w:rFonts w:ascii="Trebuchet MS" w:hAnsi="Trebuchet MS"/>
          <w:w w:val="105"/>
          <w:position w:val="1"/>
          <w:sz w:val="14"/>
        </w:rPr>
        <w:t xml:space="preserve">  6</w:t>
      </w:r>
      <w:r w:rsidR="004960D1"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 w:rsidR="004960D1">
        <w:rPr>
          <w:w w:val="105"/>
        </w:rPr>
        <w:t>приводить</w:t>
      </w:r>
      <w:r w:rsidR="004960D1">
        <w:rPr>
          <w:spacing w:val="1"/>
          <w:w w:val="105"/>
        </w:rPr>
        <w:t xml:space="preserve"> </w:t>
      </w:r>
      <w:r w:rsidR="004960D1">
        <w:rPr>
          <w:w w:val="105"/>
        </w:rPr>
        <w:t>примеры</w:t>
      </w:r>
      <w:r w:rsidR="004960D1">
        <w:rPr>
          <w:spacing w:val="1"/>
          <w:w w:val="105"/>
        </w:rPr>
        <w:t xml:space="preserve"> </w:t>
      </w:r>
      <w:r w:rsidR="004960D1">
        <w:rPr>
          <w:w w:val="105"/>
        </w:rPr>
        <w:t>памятников</w:t>
      </w:r>
      <w:r w:rsidR="004960D1">
        <w:rPr>
          <w:spacing w:val="1"/>
          <w:w w:val="105"/>
        </w:rPr>
        <w:t xml:space="preserve"> </w:t>
      </w:r>
      <w:r w:rsidR="004960D1">
        <w:rPr>
          <w:w w:val="105"/>
        </w:rPr>
        <w:t>природы,</w:t>
      </w:r>
      <w:r w:rsidR="004960D1">
        <w:rPr>
          <w:spacing w:val="1"/>
          <w:w w:val="105"/>
        </w:rPr>
        <w:t xml:space="preserve"> </w:t>
      </w:r>
      <w:r w:rsidR="004960D1">
        <w:rPr>
          <w:w w:val="105"/>
        </w:rPr>
        <w:t>культурных</w:t>
      </w:r>
      <w:r w:rsidR="004960D1">
        <w:rPr>
          <w:spacing w:val="1"/>
          <w:w w:val="105"/>
        </w:rPr>
        <w:t xml:space="preserve"> </w:t>
      </w:r>
      <w:r>
        <w:rPr>
          <w:spacing w:val="1"/>
          <w:w w:val="105"/>
        </w:rPr>
        <w:t xml:space="preserve">            </w:t>
      </w:r>
      <w:r w:rsidR="004960D1">
        <w:rPr>
          <w:w w:val="105"/>
        </w:rPr>
        <w:t>об</w:t>
      </w:r>
      <w:r>
        <w:rPr>
          <w:w w:val="105"/>
          <w:sz w:val="20"/>
          <w:szCs w:val="20"/>
        </w:rPr>
        <w:t>ъ</w:t>
      </w:r>
      <w:r w:rsidR="00944957">
        <w:rPr>
          <w:w w:val="105"/>
        </w:rPr>
        <w:t>ектов и достопримечательн</w:t>
      </w:r>
      <w:r>
        <w:rPr>
          <w:w w:val="105"/>
        </w:rPr>
        <w:t>остей родного края; столицы Рос</w:t>
      </w:r>
      <w:r w:rsidR="00944957">
        <w:rPr>
          <w:w w:val="105"/>
        </w:rPr>
        <w:t>сии, городов РФ с богатой историей и культурой; российских</w:t>
      </w:r>
      <w:r w:rsidR="00944957">
        <w:rPr>
          <w:spacing w:val="1"/>
          <w:w w:val="105"/>
        </w:rPr>
        <w:t xml:space="preserve"> </w:t>
      </w:r>
      <w:r w:rsidR="00944957">
        <w:rPr>
          <w:w w:val="105"/>
        </w:rPr>
        <w:t>центров</w:t>
      </w:r>
      <w:r w:rsidR="00944957">
        <w:rPr>
          <w:spacing w:val="1"/>
          <w:w w:val="105"/>
        </w:rPr>
        <w:t xml:space="preserve"> </w:t>
      </w:r>
      <w:r w:rsidR="00944957">
        <w:rPr>
          <w:w w:val="105"/>
        </w:rPr>
        <w:t>декоративно-прикладного</w:t>
      </w:r>
      <w:r w:rsidR="00944957">
        <w:rPr>
          <w:spacing w:val="1"/>
          <w:w w:val="105"/>
        </w:rPr>
        <w:t xml:space="preserve"> </w:t>
      </w:r>
      <w:r w:rsidR="00944957">
        <w:rPr>
          <w:w w:val="105"/>
        </w:rPr>
        <w:t>искусства;</w:t>
      </w:r>
      <w:r w:rsidR="00944957">
        <w:rPr>
          <w:spacing w:val="1"/>
          <w:w w:val="105"/>
        </w:rPr>
        <w:t xml:space="preserve"> </w:t>
      </w:r>
      <w:r w:rsidR="00944957">
        <w:rPr>
          <w:w w:val="105"/>
        </w:rPr>
        <w:t>проявлять</w:t>
      </w:r>
      <w:r w:rsidR="00944957">
        <w:rPr>
          <w:spacing w:val="1"/>
          <w:w w:val="105"/>
        </w:rPr>
        <w:t xml:space="preserve"> </w:t>
      </w:r>
      <w:r w:rsidR="00944957">
        <w:rPr>
          <w:w w:val="105"/>
        </w:rPr>
        <w:t>ин-</w:t>
      </w:r>
      <w:r w:rsidR="00944957">
        <w:rPr>
          <w:spacing w:val="1"/>
          <w:w w:val="105"/>
        </w:rPr>
        <w:t xml:space="preserve"> </w:t>
      </w:r>
      <w:r w:rsidR="00944957">
        <w:rPr>
          <w:w w:val="105"/>
        </w:rPr>
        <w:t>терес</w:t>
      </w:r>
      <w:r w:rsidR="00944957">
        <w:rPr>
          <w:spacing w:val="36"/>
          <w:w w:val="105"/>
        </w:rPr>
        <w:t xml:space="preserve"> </w:t>
      </w:r>
      <w:r w:rsidR="00944957">
        <w:rPr>
          <w:w w:val="105"/>
        </w:rPr>
        <w:t>и</w:t>
      </w:r>
      <w:r w:rsidR="00944957">
        <w:rPr>
          <w:spacing w:val="37"/>
          <w:w w:val="105"/>
        </w:rPr>
        <w:t xml:space="preserve"> </w:t>
      </w:r>
      <w:r w:rsidR="00944957">
        <w:rPr>
          <w:w w:val="105"/>
        </w:rPr>
        <w:t>уважение</w:t>
      </w:r>
      <w:r w:rsidR="00944957">
        <w:rPr>
          <w:spacing w:val="36"/>
          <w:w w:val="105"/>
        </w:rPr>
        <w:t xml:space="preserve"> </w:t>
      </w:r>
      <w:r w:rsidR="00944957">
        <w:rPr>
          <w:w w:val="105"/>
        </w:rPr>
        <w:t>к</w:t>
      </w:r>
      <w:r w:rsidR="00944957">
        <w:rPr>
          <w:spacing w:val="37"/>
          <w:w w:val="105"/>
        </w:rPr>
        <w:t xml:space="preserve"> </w:t>
      </w:r>
      <w:r w:rsidR="00944957">
        <w:rPr>
          <w:w w:val="105"/>
        </w:rPr>
        <w:t>истории</w:t>
      </w:r>
      <w:r w:rsidR="00944957">
        <w:rPr>
          <w:spacing w:val="36"/>
          <w:w w:val="105"/>
        </w:rPr>
        <w:t xml:space="preserve"> </w:t>
      </w:r>
      <w:r w:rsidR="00944957">
        <w:rPr>
          <w:w w:val="105"/>
        </w:rPr>
        <w:t>и</w:t>
      </w:r>
      <w:r w:rsidR="00944957">
        <w:rPr>
          <w:spacing w:val="37"/>
          <w:w w:val="105"/>
        </w:rPr>
        <w:t xml:space="preserve"> </w:t>
      </w:r>
      <w:r w:rsidR="00944957">
        <w:rPr>
          <w:w w:val="105"/>
        </w:rPr>
        <w:t>культуре</w:t>
      </w:r>
      <w:r w:rsidR="00944957">
        <w:rPr>
          <w:spacing w:val="36"/>
          <w:w w:val="105"/>
        </w:rPr>
        <w:t xml:space="preserve"> </w:t>
      </w:r>
      <w:r w:rsidR="00944957">
        <w:rPr>
          <w:w w:val="105"/>
        </w:rPr>
        <w:t>народов</w:t>
      </w:r>
      <w:r w:rsidR="00944957">
        <w:rPr>
          <w:spacing w:val="37"/>
          <w:w w:val="105"/>
        </w:rPr>
        <w:t xml:space="preserve"> </w:t>
      </w:r>
      <w:r w:rsidR="00944957">
        <w:rPr>
          <w:w w:val="105"/>
        </w:rPr>
        <w:t>России;</w:t>
      </w:r>
    </w:p>
    <w:p w:rsidR="00E96A04" w:rsidRDefault="00944957">
      <w:pPr>
        <w:pStyle w:val="a3"/>
        <w:spacing w:line="233" w:lineRule="exact"/>
        <w:ind w:left="822" w:right="0" w:firstLine="0"/>
      </w:pPr>
      <w:r>
        <w:rPr>
          <w:rFonts w:ascii="Trebuchet MS" w:hAnsi="Trebuchet MS"/>
          <w:spacing w:val="-1"/>
          <w:w w:val="110"/>
          <w:position w:val="1"/>
          <w:sz w:val="14"/>
        </w:rPr>
        <w:t>6</w:t>
      </w:r>
      <w:r>
        <w:rPr>
          <w:rFonts w:ascii="Trebuchet MS" w:hAnsi="Trebuchet MS"/>
          <w:spacing w:val="12"/>
          <w:w w:val="110"/>
          <w:position w:val="1"/>
          <w:sz w:val="14"/>
        </w:rPr>
        <w:t xml:space="preserve"> </w:t>
      </w:r>
      <w:r>
        <w:rPr>
          <w:spacing w:val="-1"/>
          <w:w w:val="110"/>
        </w:rPr>
        <w:t>показывать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на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карте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мира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материки,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изученные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страны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мира;</w:t>
      </w:r>
    </w:p>
    <w:p w:rsidR="00E96A04" w:rsidRDefault="00944957">
      <w:pPr>
        <w:pStyle w:val="a3"/>
        <w:spacing w:before="7"/>
        <w:ind w:left="822" w:right="0" w:firstLine="0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39"/>
          <w:w w:val="105"/>
          <w:position w:val="1"/>
          <w:sz w:val="14"/>
        </w:rPr>
        <w:t xml:space="preserve"> </w:t>
      </w:r>
      <w:r>
        <w:rPr>
          <w:w w:val="105"/>
        </w:rPr>
        <w:t>различать</w:t>
      </w:r>
      <w:r>
        <w:rPr>
          <w:spacing w:val="42"/>
          <w:w w:val="105"/>
        </w:rPr>
        <w:t xml:space="preserve"> </w:t>
      </w:r>
      <w:r>
        <w:rPr>
          <w:w w:val="105"/>
        </w:rPr>
        <w:t>расходы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доходы</w:t>
      </w:r>
      <w:r>
        <w:rPr>
          <w:spacing w:val="41"/>
          <w:w w:val="105"/>
        </w:rPr>
        <w:t xml:space="preserve"> </w:t>
      </w:r>
      <w:r>
        <w:rPr>
          <w:w w:val="105"/>
        </w:rPr>
        <w:t>семейного</w:t>
      </w:r>
      <w:r>
        <w:rPr>
          <w:spacing w:val="42"/>
          <w:w w:val="105"/>
        </w:rPr>
        <w:t xml:space="preserve"> </w:t>
      </w:r>
      <w:r>
        <w:rPr>
          <w:w w:val="105"/>
        </w:rPr>
        <w:t>бюджета;</w:t>
      </w:r>
    </w:p>
    <w:p w:rsidR="00E96A04" w:rsidRDefault="00944957">
      <w:pPr>
        <w:pStyle w:val="a3"/>
        <w:spacing w:before="10" w:line="249" w:lineRule="auto"/>
        <w:ind w:left="963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распознавать изученные объекты природы по их описанию,</w:t>
      </w:r>
      <w:r>
        <w:rPr>
          <w:spacing w:val="1"/>
          <w:w w:val="110"/>
        </w:rPr>
        <w:t xml:space="preserve"> </w:t>
      </w:r>
      <w:r>
        <w:rPr>
          <w:w w:val="110"/>
        </w:rPr>
        <w:t>рисункам</w:t>
      </w:r>
      <w:r>
        <w:rPr>
          <w:spacing w:val="-4"/>
          <w:w w:val="110"/>
        </w:rPr>
        <w:t xml:space="preserve"> </w:t>
      </w:r>
      <w:r>
        <w:rPr>
          <w:w w:val="110"/>
        </w:rPr>
        <w:t>и</w:t>
      </w:r>
      <w:r>
        <w:rPr>
          <w:spacing w:val="-3"/>
          <w:w w:val="110"/>
        </w:rPr>
        <w:t xml:space="preserve"> </w:t>
      </w:r>
      <w:r>
        <w:rPr>
          <w:w w:val="110"/>
        </w:rPr>
        <w:t>фотографиям,</w:t>
      </w:r>
      <w:r>
        <w:rPr>
          <w:spacing w:val="-4"/>
          <w:w w:val="110"/>
        </w:rPr>
        <w:t xml:space="preserve"> </w:t>
      </w:r>
      <w:r>
        <w:rPr>
          <w:w w:val="110"/>
        </w:rPr>
        <w:t>различать</w:t>
      </w:r>
      <w:r>
        <w:rPr>
          <w:spacing w:val="-3"/>
          <w:w w:val="110"/>
        </w:rPr>
        <w:t xml:space="preserve"> </w:t>
      </w:r>
      <w:r>
        <w:rPr>
          <w:w w:val="110"/>
        </w:rPr>
        <w:t>их</w:t>
      </w:r>
      <w:r>
        <w:rPr>
          <w:spacing w:val="-4"/>
          <w:w w:val="110"/>
        </w:rPr>
        <w:t xml:space="preserve"> </w:t>
      </w:r>
      <w:r>
        <w:rPr>
          <w:w w:val="110"/>
        </w:rPr>
        <w:t>в</w:t>
      </w:r>
      <w:r>
        <w:rPr>
          <w:spacing w:val="-3"/>
          <w:w w:val="110"/>
        </w:rPr>
        <w:t xml:space="preserve"> </w:t>
      </w:r>
      <w:r>
        <w:rPr>
          <w:w w:val="110"/>
        </w:rPr>
        <w:t>окружающем</w:t>
      </w:r>
      <w:r>
        <w:rPr>
          <w:spacing w:val="-4"/>
          <w:w w:val="110"/>
        </w:rPr>
        <w:t xml:space="preserve"> </w:t>
      </w:r>
      <w:r>
        <w:rPr>
          <w:w w:val="110"/>
        </w:rPr>
        <w:t>мире;</w:t>
      </w:r>
    </w:p>
    <w:p w:rsidR="00E96A04" w:rsidRDefault="00944957">
      <w:pPr>
        <w:pStyle w:val="a3"/>
        <w:spacing w:line="249" w:lineRule="auto"/>
        <w:ind w:left="963" w:right="155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проводить по предложенному плану или инструкции неболь-</w:t>
      </w:r>
      <w:r>
        <w:rPr>
          <w:spacing w:val="1"/>
          <w:w w:val="105"/>
        </w:rPr>
        <w:t xml:space="preserve"> </w:t>
      </w:r>
      <w:r>
        <w:rPr>
          <w:w w:val="105"/>
        </w:rPr>
        <w:t>шие опыты с природными объектами с использованием про-</w:t>
      </w:r>
      <w:r>
        <w:rPr>
          <w:spacing w:val="1"/>
          <w:w w:val="105"/>
        </w:rPr>
        <w:t xml:space="preserve"> </w:t>
      </w:r>
      <w:r>
        <w:rPr>
          <w:w w:val="105"/>
        </w:rPr>
        <w:t>стейшего лабораторного оборудования и измерительных при-</w:t>
      </w:r>
      <w:r>
        <w:rPr>
          <w:spacing w:val="1"/>
          <w:w w:val="105"/>
        </w:rPr>
        <w:t xml:space="preserve"> </w:t>
      </w:r>
      <w:r>
        <w:rPr>
          <w:w w:val="105"/>
        </w:rPr>
        <w:t>боров;</w:t>
      </w:r>
      <w:r>
        <w:rPr>
          <w:spacing w:val="27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28"/>
          <w:w w:val="105"/>
        </w:rPr>
        <w:t xml:space="preserve"> </w:t>
      </w:r>
      <w:r>
        <w:rPr>
          <w:w w:val="105"/>
        </w:rPr>
        <w:t>безопасность</w:t>
      </w:r>
      <w:r>
        <w:rPr>
          <w:spacing w:val="27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28"/>
          <w:w w:val="105"/>
        </w:rPr>
        <w:t xml:space="preserve"> </w:t>
      </w:r>
      <w:r>
        <w:rPr>
          <w:w w:val="105"/>
        </w:rPr>
        <w:t>опытов;</w:t>
      </w:r>
    </w:p>
    <w:p w:rsidR="00E96A04" w:rsidRDefault="00944957">
      <w:pPr>
        <w:pStyle w:val="a3"/>
        <w:spacing w:line="249" w:lineRule="auto"/>
        <w:ind w:left="963" w:right="155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группировать изученные объекты живой и неживой приро-</w:t>
      </w:r>
      <w:r>
        <w:rPr>
          <w:spacing w:val="1"/>
          <w:w w:val="110"/>
        </w:rPr>
        <w:t xml:space="preserve"> </w:t>
      </w:r>
      <w:r>
        <w:rPr>
          <w:w w:val="110"/>
        </w:rPr>
        <w:t>ды,</w:t>
      </w:r>
      <w:r>
        <w:rPr>
          <w:spacing w:val="21"/>
          <w:w w:val="110"/>
        </w:rPr>
        <w:t xml:space="preserve"> </w:t>
      </w:r>
      <w:r>
        <w:rPr>
          <w:w w:val="110"/>
        </w:rPr>
        <w:t>проводить</w:t>
      </w:r>
      <w:r>
        <w:rPr>
          <w:spacing w:val="22"/>
          <w:w w:val="110"/>
        </w:rPr>
        <w:t xml:space="preserve"> </w:t>
      </w:r>
      <w:r>
        <w:rPr>
          <w:w w:val="110"/>
        </w:rPr>
        <w:t>простейшую</w:t>
      </w:r>
      <w:r>
        <w:rPr>
          <w:spacing w:val="22"/>
          <w:w w:val="110"/>
        </w:rPr>
        <w:t xml:space="preserve"> </w:t>
      </w:r>
      <w:r>
        <w:rPr>
          <w:w w:val="110"/>
        </w:rPr>
        <w:t>классификацию;</w:t>
      </w:r>
    </w:p>
    <w:p w:rsidR="00E96A04" w:rsidRDefault="00944957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сравнивать по заданному количеству признаков объекты жи-</w:t>
      </w:r>
      <w:r>
        <w:rPr>
          <w:spacing w:val="1"/>
          <w:w w:val="105"/>
        </w:rPr>
        <w:t xml:space="preserve"> </w:t>
      </w:r>
      <w:r>
        <w:rPr>
          <w:w w:val="105"/>
        </w:rPr>
        <w:t>вой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неживой</w:t>
      </w:r>
      <w:r>
        <w:rPr>
          <w:spacing w:val="26"/>
          <w:w w:val="105"/>
        </w:rPr>
        <w:t xml:space="preserve"> </w:t>
      </w:r>
      <w:r>
        <w:rPr>
          <w:w w:val="105"/>
        </w:rPr>
        <w:t>природы;</w:t>
      </w:r>
    </w:p>
    <w:p w:rsidR="00E96A04" w:rsidRDefault="00944957">
      <w:pPr>
        <w:pStyle w:val="a3"/>
        <w:spacing w:line="249" w:lineRule="auto"/>
        <w:ind w:left="963" w:right="155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описывать на основе предложенного плана изученные объек-</w:t>
      </w:r>
      <w:r>
        <w:rPr>
          <w:spacing w:val="1"/>
          <w:w w:val="105"/>
        </w:rPr>
        <w:t xml:space="preserve"> </w:t>
      </w:r>
      <w:r>
        <w:rPr>
          <w:w w:val="105"/>
        </w:rPr>
        <w:t>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  природы,  выделяя  их  существенные  признаки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характерные</w:t>
      </w:r>
      <w:r>
        <w:rPr>
          <w:spacing w:val="26"/>
          <w:w w:val="105"/>
        </w:rPr>
        <w:t xml:space="preserve"> </w:t>
      </w:r>
      <w:r>
        <w:rPr>
          <w:w w:val="105"/>
        </w:rPr>
        <w:t>свойства;</w:t>
      </w:r>
    </w:p>
    <w:p w:rsidR="00E96A04" w:rsidRDefault="00944957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6  </w:t>
      </w:r>
      <w:r>
        <w:rPr>
          <w:w w:val="105"/>
        </w:rPr>
        <w:t>использовать  различные  источники  информации  о  природе</w:t>
      </w:r>
      <w:r>
        <w:rPr>
          <w:spacing w:val="1"/>
          <w:w w:val="105"/>
        </w:rPr>
        <w:t xml:space="preserve"> </w:t>
      </w:r>
      <w:r>
        <w:rPr>
          <w:w w:val="105"/>
        </w:rPr>
        <w:t>и обществе для поиска и извлечения информации, ответов на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вопросы;</w:t>
      </w:r>
    </w:p>
    <w:p w:rsidR="00D21616" w:rsidRDefault="00D21616" w:rsidP="00D21616">
      <w:pPr>
        <w:pStyle w:val="a3"/>
        <w:spacing w:before="67" w:line="242" w:lineRule="auto"/>
        <w:ind w:left="963" w:right="155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взаимосвязях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природе,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чело-</w:t>
      </w:r>
      <w:r>
        <w:rPr>
          <w:spacing w:val="1"/>
          <w:w w:val="105"/>
        </w:rPr>
        <w:t xml:space="preserve"> </w:t>
      </w:r>
      <w:r>
        <w:rPr>
          <w:w w:val="105"/>
        </w:rPr>
        <w:t>века и природы для объяснения простейших явлений и про-</w:t>
      </w:r>
      <w:r>
        <w:rPr>
          <w:spacing w:val="1"/>
          <w:w w:val="105"/>
        </w:rPr>
        <w:t xml:space="preserve"> </w:t>
      </w:r>
      <w:r>
        <w:rPr>
          <w:w w:val="105"/>
        </w:rPr>
        <w:t>цессов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>
        <w:rPr>
          <w:spacing w:val="28"/>
          <w:w w:val="105"/>
        </w:rPr>
        <w:t xml:space="preserve"> </w:t>
      </w:r>
      <w:r>
        <w:rPr>
          <w:w w:val="105"/>
        </w:rPr>
        <w:t>природе,</w:t>
      </w:r>
      <w:r>
        <w:rPr>
          <w:spacing w:val="28"/>
          <w:w w:val="105"/>
        </w:rPr>
        <w:t xml:space="preserve"> </w:t>
      </w:r>
      <w:r>
        <w:rPr>
          <w:w w:val="105"/>
        </w:rPr>
        <w:t>организме</w:t>
      </w:r>
      <w:r>
        <w:rPr>
          <w:spacing w:val="28"/>
          <w:w w:val="105"/>
        </w:rPr>
        <w:t xml:space="preserve"> </w:t>
      </w:r>
      <w:r>
        <w:rPr>
          <w:w w:val="105"/>
        </w:rPr>
        <w:t>человека;</w:t>
      </w:r>
    </w:p>
    <w:p w:rsidR="00D21616" w:rsidRDefault="00D21616" w:rsidP="00D21616">
      <w:pPr>
        <w:pStyle w:val="a3"/>
        <w:spacing w:before="1" w:line="242" w:lineRule="auto"/>
        <w:ind w:left="963" w:right="155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фиксировать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наблюдений,</w:t>
      </w:r>
      <w:r>
        <w:rPr>
          <w:spacing w:val="1"/>
          <w:w w:val="105"/>
        </w:rPr>
        <w:t xml:space="preserve"> </w:t>
      </w:r>
      <w:r>
        <w:rPr>
          <w:w w:val="105"/>
        </w:rPr>
        <w:t>опытной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делать</w:t>
      </w:r>
      <w:r>
        <w:rPr>
          <w:spacing w:val="26"/>
          <w:w w:val="105"/>
        </w:rPr>
        <w:t xml:space="preserve"> </w:t>
      </w:r>
      <w:r>
        <w:rPr>
          <w:w w:val="105"/>
        </w:rPr>
        <w:t>выводы;</w:t>
      </w:r>
    </w:p>
    <w:p w:rsidR="00D21616" w:rsidRDefault="00D21616" w:rsidP="00D21616">
      <w:pPr>
        <w:pStyle w:val="a3"/>
        <w:spacing w:line="242" w:lineRule="auto"/>
        <w:ind w:left="963" w:right="155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создавать по заданному плану собственные развёрнутые вы-</w:t>
      </w:r>
      <w:r>
        <w:rPr>
          <w:spacing w:val="1"/>
          <w:w w:val="105"/>
        </w:rPr>
        <w:t xml:space="preserve"> </w:t>
      </w:r>
      <w:r>
        <w:rPr>
          <w:w w:val="105"/>
        </w:rPr>
        <w:t>сказывания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природе,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1"/>
          <w:w w:val="105"/>
        </w:rPr>
        <w:t xml:space="preserve"> </w:t>
      </w:r>
      <w:r>
        <w:rPr>
          <w:w w:val="105"/>
        </w:rPr>
        <w:t>сопровождая</w:t>
      </w:r>
      <w:r>
        <w:rPr>
          <w:spacing w:val="1"/>
          <w:w w:val="105"/>
        </w:rPr>
        <w:t xml:space="preserve"> </w:t>
      </w:r>
      <w:r>
        <w:rPr>
          <w:w w:val="105"/>
        </w:rPr>
        <w:t>выступление</w:t>
      </w:r>
      <w:r>
        <w:rPr>
          <w:spacing w:val="29"/>
          <w:w w:val="105"/>
        </w:rPr>
        <w:t xml:space="preserve"> </w:t>
      </w:r>
      <w:r>
        <w:rPr>
          <w:w w:val="105"/>
        </w:rPr>
        <w:t>иллюстрациями</w:t>
      </w:r>
      <w:r>
        <w:rPr>
          <w:spacing w:val="30"/>
          <w:w w:val="105"/>
        </w:rPr>
        <w:t xml:space="preserve"> </w:t>
      </w:r>
      <w:r>
        <w:rPr>
          <w:w w:val="105"/>
        </w:rPr>
        <w:t>(презентацией);</w:t>
      </w:r>
    </w:p>
    <w:p w:rsidR="00D21616" w:rsidRDefault="00D21616" w:rsidP="00D21616">
      <w:pPr>
        <w:pStyle w:val="a3"/>
        <w:spacing w:before="1" w:line="242" w:lineRule="auto"/>
        <w:ind w:left="963" w:hanging="142"/>
      </w:pPr>
      <w:r>
        <w:rPr>
          <w:rFonts w:ascii="Trebuchet MS" w:hAnsi="Trebuchet MS"/>
          <w:spacing w:val="-1"/>
          <w:w w:val="110"/>
          <w:position w:val="1"/>
          <w:sz w:val="14"/>
        </w:rPr>
        <w:t xml:space="preserve">6 </w:t>
      </w:r>
      <w:r>
        <w:rPr>
          <w:spacing w:val="-1"/>
          <w:w w:val="110"/>
        </w:rPr>
        <w:t>соблюдать</w:t>
      </w:r>
      <w:r>
        <w:rPr>
          <w:spacing w:val="-7"/>
          <w:w w:val="110"/>
        </w:rPr>
        <w:t xml:space="preserve"> </w:t>
      </w:r>
      <w:r>
        <w:rPr>
          <w:w w:val="110"/>
        </w:rPr>
        <w:t>правила</w:t>
      </w:r>
      <w:r>
        <w:rPr>
          <w:spacing w:val="-7"/>
          <w:w w:val="110"/>
        </w:rPr>
        <w:t xml:space="preserve"> </w:t>
      </w:r>
      <w:r>
        <w:rPr>
          <w:w w:val="110"/>
        </w:rPr>
        <w:t>безопасного</w:t>
      </w:r>
      <w:r>
        <w:rPr>
          <w:spacing w:val="-7"/>
          <w:w w:val="110"/>
        </w:rPr>
        <w:t xml:space="preserve"> </w:t>
      </w:r>
      <w:r>
        <w:rPr>
          <w:w w:val="110"/>
        </w:rPr>
        <w:t>поведения</w:t>
      </w:r>
      <w:r>
        <w:rPr>
          <w:spacing w:val="-7"/>
          <w:w w:val="110"/>
        </w:rPr>
        <w:t xml:space="preserve"> </w:t>
      </w:r>
      <w:r>
        <w:rPr>
          <w:w w:val="110"/>
        </w:rPr>
        <w:t>пассажира</w:t>
      </w:r>
      <w:r>
        <w:rPr>
          <w:spacing w:val="-7"/>
          <w:w w:val="110"/>
        </w:rPr>
        <w:t xml:space="preserve"> </w:t>
      </w:r>
      <w:r>
        <w:rPr>
          <w:w w:val="110"/>
        </w:rPr>
        <w:t>желез-</w:t>
      </w:r>
      <w:r>
        <w:rPr>
          <w:spacing w:val="-46"/>
          <w:w w:val="110"/>
        </w:rPr>
        <w:t xml:space="preserve"> </w:t>
      </w:r>
      <w:r>
        <w:rPr>
          <w:w w:val="110"/>
        </w:rPr>
        <w:t>нодорожного,</w:t>
      </w:r>
      <w:r>
        <w:rPr>
          <w:spacing w:val="19"/>
          <w:w w:val="110"/>
        </w:rPr>
        <w:t xml:space="preserve"> </w:t>
      </w:r>
      <w:r>
        <w:rPr>
          <w:w w:val="110"/>
        </w:rPr>
        <w:t>водного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авиатранспорта;</w:t>
      </w:r>
    </w:p>
    <w:p w:rsidR="00D21616" w:rsidRDefault="00D21616" w:rsidP="00D21616">
      <w:pPr>
        <w:pStyle w:val="a3"/>
        <w:spacing w:line="242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lastRenderedPageBreak/>
        <w:t xml:space="preserve">6 </w:t>
      </w:r>
      <w:r>
        <w:rPr>
          <w:w w:val="105"/>
        </w:rPr>
        <w:t>соблюдать основы здорового образа жизни, в том числе тре-</w:t>
      </w:r>
      <w:r>
        <w:rPr>
          <w:spacing w:val="1"/>
          <w:w w:val="105"/>
        </w:rPr>
        <w:t xml:space="preserve"> </w:t>
      </w:r>
      <w:r>
        <w:rPr>
          <w:w w:val="105"/>
        </w:rPr>
        <w:t>бования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двигательной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принципы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питания;</w:t>
      </w:r>
    </w:p>
    <w:p w:rsidR="00D21616" w:rsidRDefault="00D21616" w:rsidP="00D21616">
      <w:pPr>
        <w:pStyle w:val="a3"/>
        <w:spacing w:before="1"/>
        <w:ind w:left="822" w:right="0" w:firstLine="0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3"/>
          <w:w w:val="105"/>
          <w:position w:val="1"/>
          <w:sz w:val="14"/>
        </w:rPr>
        <w:t xml:space="preserve"> </w:t>
      </w:r>
      <w:r>
        <w:rPr>
          <w:w w:val="105"/>
        </w:rPr>
        <w:t>соблюдать</w:t>
      </w:r>
      <w:r>
        <w:rPr>
          <w:spacing w:val="46"/>
          <w:w w:val="105"/>
        </w:rPr>
        <w:t xml:space="preserve"> </w:t>
      </w:r>
      <w:r>
        <w:rPr>
          <w:w w:val="105"/>
        </w:rPr>
        <w:t>основы</w:t>
      </w:r>
      <w:r>
        <w:rPr>
          <w:spacing w:val="45"/>
          <w:w w:val="105"/>
        </w:rPr>
        <w:t xml:space="preserve"> </w:t>
      </w:r>
      <w:r>
        <w:rPr>
          <w:w w:val="105"/>
        </w:rPr>
        <w:t>профилактики</w:t>
      </w:r>
      <w:r>
        <w:rPr>
          <w:spacing w:val="46"/>
          <w:w w:val="105"/>
        </w:rPr>
        <w:t xml:space="preserve"> </w:t>
      </w:r>
      <w:r>
        <w:rPr>
          <w:w w:val="105"/>
        </w:rPr>
        <w:t>заболеваний;</w:t>
      </w:r>
    </w:p>
    <w:p w:rsidR="00D21616" w:rsidRDefault="00D21616" w:rsidP="00D21616">
      <w:pPr>
        <w:pStyle w:val="a3"/>
        <w:spacing w:before="2" w:line="242" w:lineRule="auto"/>
        <w:ind w:left="963" w:right="155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дворе</w:t>
      </w:r>
      <w:r>
        <w:rPr>
          <w:spacing w:val="1"/>
          <w:w w:val="105"/>
        </w:rPr>
        <w:t xml:space="preserve"> </w:t>
      </w:r>
      <w:r>
        <w:rPr>
          <w:w w:val="105"/>
        </w:rPr>
        <w:t>жилого</w:t>
      </w:r>
      <w:r>
        <w:rPr>
          <w:spacing w:val="1"/>
          <w:w w:val="105"/>
        </w:rPr>
        <w:t xml:space="preserve"> </w:t>
      </w:r>
      <w:r>
        <w:rPr>
          <w:w w:val="105"/>
        </w:rPr>
        <w:t>дома;</w:t>
      </w:r>
    </w:p>
    <w:p w:rsidR="00D21616" w:rsidRDefault="00D21616" w:rsidP="00D21616">
      <w:pPr>
        <w:pStyle w:val="a3"/>
        <w:ind w:left="822" w:right="0" w:firstLine="0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35"/>
          <w:w w:val="105"/>
          <w:position w:val="1"/>
          <w:sz w:val="14"/>
        </w:rPr>
        <w:t xml:space="preserve"> </w:t>
      </w:r>
      <w:r>
        <w:rPr>
          <w:w w:val="105"/>
        </w:rPr>
        <w:t>соблюдать</w:t>
      </w:r>
      <w:r>
        <w:rPr>
          <w:spacing w:val="37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36"/>
          <w:w w:val="105"/>
        </w:rPr>
        <w:t xml:space="preserve"> </w:t>
      </w:r>
      <w:r>
        <w:rPr>
          <w:w w:val="105"/>
        </w:rPr>
        <w:t>нравственного</w:t>
      </w:r>
      <w:r>
        <w:rPr>
          <w:spacing w:val="37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37"/>
          <w:w w:val="105"/>
        </w:rPr>
        <w:t xml:space="preserve"> </w:t>
      </w:r>
      <w:r>
        <w:rPr>
          <w:w w:val="105"/>
        </w:rPr>
        <w:t>на</w:t>
      </w:r>
      <w:r>
        <w:rPr>
          <w:spacing w:val="37"/>
          <w:w w:val="105"/>
        </w:rPr>
        <w:t xml:space="preserve"> </w:t>
      </w:r>
      <w:r>
        <w:rPr>
          <w:w w:val="105"/>
        </w:rPr>
        <w:t>природе;</w:t>
      </w:r>
    </w:p>
    <w:p w:rsidR="00D21616" w:rsidRDefault="00D21616" w:rsidP="00D21616">
      <w:pPr>
        <w:pStyle w:val="a3"/>
        <w:spacing w:before="3" w:line="242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безопасно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персональные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контролируемого доступа в Интернет; ориентироваться в воз-</w:t>
      </w:r>
      <w:r>
        <w:rPr>
          <w:spacing w:val="1"/>
          <w:w w:val="105"/>
        </w:rPr>
        <w:t xml:space="preserve"> </w:t>
      </w:r>
      <w:r>
        <w:rPr>
          <w:w w:val="105"/>
        </w:rPr>
        <w:t>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мошеннических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действиях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мессен-</w:t>
      </w:r>
      <w:r>
        <w:rPr>
          <w:spacing w:val="1"/>
          <w:w w:val="105"/>
        </w:rPr>
        <w:t xml:space="preserve"> </w:t>
      </w:r>
      <w:r>
        <w:rPr>
          <w:w w:val="105"/>
        </w:rPr>
        <w:t>джерах.</w:t>
      </w:r>
    </w:p>
    <w:p w:rsidR="00D21616" w:rsidRDefault="00D21616" w:rsidP="00D21616">
      <w:pPr>
        <w:pStyle w:val="2"/>
        <w:numPr>
          <w:ilvl w:val="0"/>
          <w:numId w:val="31"/>
        </w:numPr>
        <w:tabs>
          <w:tab w:val="left" w:pos="933"/>
        </w:tabs>
        <w:spacing w:before="151"/>
        <w:jc w:val="both"/>
      </w:pPr>
      <w:r>
        <w:rPr>
          <w:w w:val="95"/>
        </w:rPr>
        <w:t>класс</w:t>
      </w:r>
    </w:p>
    <w:p w:rsidR="00D21616" w:rsidRDefault="00D21616" w:rsidP="00D21616">
      <w:pPr>
        <w:pStyle w:val="a3"/>
        <w:spacing w:before="61"/>
        <w:ind w:left="963" w:right="0" w:firstLine="0"/>
      </w:pPr>
      <w:r>
        <w:rPr>
          <w:w w:val="110"/>
        </w:rPr>
        <w:t>К</w:t>
      </w:r>
      <w:r>
        <w:rPr>
          <w:spacing w:val="5"/>
          <w:w w:val="110"/>
        </w:rPr>
        <w:t xml:space="preserve"> </w:t>
      </w:r>
      <w:r>
        <w:rPr>
          <w:w w:val="110"/>
        </w:rPr>
        <w:t>концу</w:t>
      </w:r>
      <w:r>
        <w:rPr>
          <w:spacing w:val="5"/>
          <w:w w:val="110"/>
        </w:rPr>
        <w:t xml:space="preserve"> </w:t>
      </w:r>
      <w:r>
        <w:rPr>
          <w:w w:val="110"/>
        </w:rPr>
        <w:t>обучения</w:t>
      </w:r>
      <w:r>
        <w:rPr>
          <w:spacing w:val="5"/>
          <w:w w:val="110"/>
        </w:rPr>
        <w:t xml:space="preserve"> </w:t>
      </w:r>
      <w:r>
        <w:rPr>
          <w:w w:val="110"/>
        </w:rPr>
        <w:t>в</w:t>
      </w:r>
      <w:r>
        <w:rPr>
          <w:spacing w:val="5"/>
          <w:w w:val="110"/>
        </w:rPr>
        <w:t xml:space="preserve"> </w:t>
      </w:r>
      <w:r>
        <w:rPr>
          <w:rFonts w:ascii="Georgia" w:hAnsi="Georgia"/>
          <w:b/>
          <w:w w:val="110"/>
        </w:rPr>
        <w:t>4</w:t>
      </w:r>
      <w:r>
        <w:rPr>
          <w:rFonts w:ascii="Georgia" w:hAnsi="Georgia"/>
          <w:b/>
          <w:spacing w:val="-2"/>
          <w:w w:val="110"/>
        </w:rPr>
        <w:t xml:space="preserve"> </w:t>
      </w:r>
      <w:r>
        <w:rPr>
          <w:rFonts w:ascii="Georgia" w:hAnsi="Georgia"/>
          <w:b/>
          <w:w w:val="110"/>
        </w:rPr>
        <w:t>классе</w:t>
      </w:r>
      <w:r>
        <w:rPr>
          <w:rFonts w:ascii="Georgia" w:hAnsi="Georgia"/>
          <w:b/>
          <w:spacing w:val="-1"/>
          <w:w w:val="110"/>
        </w:rPr>
        <w:t xml:space="preserve"> </w:t>
      </w:r>
      <w:r>
        <w:rPr>
          <w:w w:val="110"/>
        </w:rPr>
        <w:t>обучающийся</w:t>
      </w:r>
      <w:r>
        <w:rPr>
          <w:spacing w:val="5"/>
          <w:w w:val="110"/>
        </w:rPr>
        <w:t xml:space="preserve"> </w:t>
      </w:r>
      <w:r>
        <w:rPr>
          <w:w w:val="110"/>
        </w:rPr>
        <w:t>научится:</w:t>
      </w:r>
    </w:p>
    <w:p w:rsidR="00D21616" w:rsidRDefault="00D21616" w:rsidP="00D21616">
      <w:pPr>
        <w:pStyle w:val="a3"/>
        <w:spacing w:before="3" w:line="242" w:lineRule="auto"/>
        <w:ind w:left="963" w:right="155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проявлять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семейным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традициям,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традициям своего народа и других народов, государственным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символам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поведе-</w:t>
      </w:r>
      <w:r>
        <w:rPr>
          <w:spacing w:val="-44"/>
          <w:w w:val="105"/>
        </w:rPr>
        <w:t xml:space="preserve"> </w:t>
      </w:r>
      <w:r>
        <w:rPr>
          <w:w w:val="105"/>
        </w:rPr>
        <w:t>ния</w:t>
      </w:r>
      <w:r>
        <w:rPr>
          <w:spacing w:val="25"/>
          <w:w w:val="105"/>
        </w:rPr>
        <w:t xml:space="preserve"> </w:t>
      </w:r>
      <w:r>
        <w:rPr>
          <w:w w:val="105"/>
        </w:rPr>
        <w:t>в</w:t>
      </w:r>
      <w:r>
        <w:rPr>
          <w:spacing w:val="26"/>
          <w:w w:val="105"/>
        </w:rPr>
        <w:t xml:space="preserve"> </w:t>
      </w:r>
      <w:r>
        <w:rPr>
          <w:w w:val="105"/>
        </w:rPr>
        <w:t>социуме;</w:t>
      </w:r>
    </w:p>
    <w:p w:rsidR="00D21616" w:rsidRDefault="00D21616" w:rsidP="00D21616">
      <w:pPr>
        <w:pStyle w:val="a3"/>
        <w:spacing w:line="242" w:lineRule="auto"/>
        <w:ind w:left="963" w:hanging="142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2"/>
          <w:w w:val="110"/>
          <w:position w:val="1"/>
          <w:sz w:val="14"/>
        </w:rPr>
        <w:t xml:space="preserve"> </w:t>
      </w:r>
      <w:r>
        <w:rPr>
          <w:w w:val="110"/>
        </w:rPr>
        <w:t>показывать</w:t>
      </w:r>
      <w:r>
        <w:rPr>
          <w:spacing w:val="-8"/>
          <w:w w:val="110"/>
        </w:rPr>
        <w:t xml:space="preserve"> </w:t>
      </w:r>
      <w:r>
        <w:rPr>
          <w:w w:val="110"/>
        </w:rPr>
        <w:t>на</w:t>
      </w:r>
      <w:r>
        <w:rPr>
          <w:spacing w:val="-7"/>
          <w:w w:val="110"/>
        </w:rPr>
        <w:t xml:space="preserve"> </w:t>
      </w:r>
      <w:r>
        <w:rPr>
          <w:w w:val="110"/>
        </w:rPr>
        <w:t>физической</w:t>
      </w:r>
      <w:r>
        <w:rPr>
          <w:spacing w:val="-8"/>
          <w:w w:val="110"/>
        </w:rPr>
        <w:t xml:space="preserve"> </w:t>
      </w:r>
      <w:r>
        <w:rPr>
          <w:w w:val="110"/>
        </w:rPr>
        <w:t>карте</w:t>
      </w:r>
      <w:r>
        <w:rPr>
          <w:spacing w:val="-8"/>
          <w:w w:val="110"/>
        </w:rPr>
        <w:t xml:space="preserve"> </w:t>
      </w:r>
      <w:r>
        <w:rPr>
          <w:w w:val="110"/>
        </w:rPr>
        <w:t>изученные</w:t>
      </w:r>
      <w:r>
        <w:rPr>
          <w:spacing w:val="-7"/>
          <w:w w:val="110"/>
        </w:rPr>
        <w:t xml:space="preserve"> </w:t>
      </w:r>
      <w:r>
        <w:rPr>
          <w:w w:val="110"/>
        </w:rPr>
        <w:t>крупные</w:t>
      </w:r>
      <w:r>
        <w:rPr>
          <w:spacing w:val="-8"/>
          <w:w w:val="110"/>
        </w:rPr>
        <w:t xml:space="preserve"> </w:t>
      </w:r>
      <w:r>
        <w:rPr>
          <w:w w:val="110"/>
        </w:rPr>
        <w:t>геогра-</w:t>
      </w:r>
      <w:r>
        <w:rPr>
          <w:spacing w:val="-46"/>
          <w:w w:val="110"/>
        </w:rPr>
        <w:t xml:space="preserve"> </w:t>
      </w:r>
      <w:r>
        <w:rPr>
          <w:w w:val="110"/>
        </w:rPr>
        <w:t>фические объекты России (горы, равнины, реки, озёра, моря,</w:t>
      </w:r>
      <w:r>
        <w:rPr>
          <w:spacing w:val="-46"/>
          <w:w w:val="110"/>
        </w:rPr>
        <w:t xml:space="preserve"> </w:t>
      </w:r>
      <w:r>
        <w:rPr>
          <w:w w:val="110"/>
        </w:rPr>
        <w:t>омывающие</w:t>
      </w:r>
      <w:r>
        <w:rPr>
          <w:spacing w:val="20"/>
          <w:w w:val="110"/>
        </w:rPr>
        <w:t xml:space="preserve"> </w:t>
      </w:r>
      <w:r>
        <w:rPr>
          <w:w w:val="110"/>
        </w:rPr>
        <w:t>территорию</w:t>
      </w:r>
      <w:r>
        <w:rPr>
          <w:spacing w:val="21"/>
          <w:w w:val="110"/>
        </w:rPr>
        <w:t xml:space="preserve"> </w:t>
      </w:r>
      <w:r>
        <w:rPr>
          <w:w w:val="110"/>
        </w:rPr>
        <w:t>России);</w:t>
      </w:r>
    </w:p>
    <w:p w:rsidR="00D21616" w:rsidRDefault="00D21616" w:rsidP="00D21616">
      <w:pPr>
        <w:pStyle w:val="a3"/>
        <w:spacing w:before="1" w:line="242" w:lineRule="auto"/>
        <w:ind w:left="963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показывать на исторической карте места изученных истори-</w:t>
      </w:r>
      <w:r>
        <w:rPr>
          <w:spacing w:val="-46"/>
          <w:w w:val="110"/>
        </w:rPr>
        <w:t xml:space="preserve"> </w:t>
      </w:r>
      <w:r>
        <w:rPr>
          <w:w w:val="110"/>
        </w:rPr>
        <w:t>ческих</w:t>
      </w:r>
      <w:r>
        <w:rPr>
          <w:spacing w:val="22"/>
          <w:w w:val="110"/>
        </w:rPr>
        <w:t xml:space="preserve"> </w:t>
      </w:r>
      <w:r>
        <w:rPr>
          <w:w w:val="110"/>
        </w:rPr>
        <w:t>событий;</w:t>
      </w:r>
    </w:p>
    <w:p w:rsidR="00D21616" w:rsidRDefault="00D21616" w:rsidP="00D21616">
      <w:pPr>
        <w:pStyle w:val="a3"/>
        <w:ind w:left="822" w:right="0" w:firstLine="0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7"/>
          <w:w w:val="110"/>
          <w:position w:val="1"/>
          <w:sz w:val="14"/>
        </w:rPr>
        <w:t xml:space="preserve"> </w:t>
      </w:r>
      <w:r>
        <w:rPr>
          <w:w w:val="110"/>
        </w:rPr>
        <w:t>находить</w:t>
      </w:r>
      <w:r>
        <w:rPr>
          <w:spacing w:val="8"/>
          <w:w w:val="110"/>
        </w:rPr>
        <w:t xml:space="preserve"> </w:t>
      </w:r>
      <w:r>
        <w:rPr>
          <w:w w:val="110"/>
        </w:rPr>
        <w:t>место</w:t>
      </w:r>
      <w:r>
        <w:rPr>
          <w:spacing w:val="8"/>
          <w:w w:val="110"/>
        </w:rPr>
        <w:t xml:space="preserve"> </w:t>
      </w:r>
      <w:r>
        <w:rPr>
          <w:w w:val="110"/>
        </w:rPr>
        <w:t>изученных</w:t>
      </w:r>
      <w:r>
        <w:rPr>
          <w:spacing w:val="7"/>
          <w:w w:val="110"/>
        </w:rPr>
        <w:t xml:space="preserve"> </w:t>
      </w:r>
      <w:r>
        <w:rPr>
          <w:w w:val="110"/>
        </w:rPr>
        <w:t>событий</w:t>
      </w:r>
      <w:r>
        <w:rPr>
          <w:spacing w:val="8"/>
          <w:w w:val="110"/>
        </w:rPr>
        <w:t xml:space="preserve"> </w:t>
      </w:r>
      <w:r>
        <w:rPr>
          <w:w w:val="110"/>
        </w:rPr>
        <w:t>на</w:t>
      </w:r>
      <w:r>
        <w:rPr>
          <w:spacing w:val="8"/>
          <w:w w:val="110"/>
        </w:rPr>
        <w:t xml:space="preserve"> </w:t>
      </w:r>
      <w:r>
        <w:rPr>
          <w:w w:val="110"/>
        </w:rPr>
        <w:t>«ленте</w:t>
      </w:r>
      <w:r>
        <w:rPr>
          <w:spacing w:val="8"/>
          <w:w w:val="110"/>
        </w:rPr>
        <w:t xml:space="preserve"> </w:t>
      </w:r>
      <w:r>
        <w:rPr>
          <w:w w:val="110"/>
        </w:rPr>
        <w:t>времени»;</w:t>
      </w:r>
    </w:p>
    <w:p w:rsidR="00D21616" w:rsidRDefault="00D21616" w:rsidP="00D21616">
      <w:pPr>
        <w:pStyle w:val="a3"/>
        <w:spacing w:before="3" w:line="242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знать основные права и обязанности гражданина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Федерации;</w:t>
      </w:r>
    </w:p>
    <w:p w:rsidR="00D21616" w:rsidRDefault="00D21616" w:rsidP="00D21616">
      <w:pPr>
        <w:pStyle w:val="a3"/>
        <w:spacing w:line="242" w:lineRule="auto"/>
        <w:ind w:left="963" w:right="155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соотносить изученные исторические события и исторических</w:t>
      </w:r>
      <w:r>
        <w:rPr>
          <w:spacing w:val="1"/>
          <w:w w:val="105"/>
        </w:rPr>
        <w:t xml:space="preserve"> </w:t>
      </w:r>
      <w:r>
        <w:rPr>
          <w:w w:val="110"/>
        </w:rPr>
        <w:t>деятелей</w:t>
      </w:r>
      <w:r>
        <w:rPr>
          <w:spacing w:val="19"/>
          <w:w w:val="110"/>
        </w:rPr>
        <w:t xml:space="preserve"> </w:t>
      </w:r>
      <w:r>
        <w:rPr>
          <w:w w:val="110"/>
        </w:rPr>
        <w:t>с</w:t>
      </w:r>
      <w:r>
        <w:rPr>
          <w:spacing w:val="19"/>
          <w:w w:val="110"/>
        </w:rPr>
        <w:t xml:space="preserve"> </w:t>
      </w:r>
      <w:r>
        <w:rPr>
          <w:w w:val="110"/>
        </w:rPr>
        <w:t>веками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19"/>
          <w:w w:val="110"/>
        </w:rPr>
        <w:t xml:space="preserve"> </w:t>
      </w:r>
      <w:r>
        <w:rPr>
          <w:w w:val="110"/>
        </w:rPr>
        <w:t>периодами</w:t>
      </w:r>
      <w:r>
        <w:rPr>
          <w:spacing w:val="19"/>
          <w:w w:val="110"/>
        </w:rPr>
        <w:t xml:space="preserve"> </w:t>
      </w:r>
      <w:r>
        <w:rPr>
          <w:w w:val="110"/>
        </w:rPr>
        <w:t>истории</w:t>
      </w:r>
      <w:r>
        <w:rPr>
          <w:spacing w:val="20"/>
          <w:w w:val="110"/>
        </w:rPr>
        <w:t xml:space="preserve"> </w:t>
      </w:r>
      <w:r>
        <w:rPr>
          <w:w w:val="110"/>
        </w:rPr>
        <w:t>России;</w:t>
      </w:r>
    </w:p>
    <w:p w:rsidR="00D21616" w:rsidRDefault="00D21616" w:rsidP="00D21616">
      <w:pPr>
        <w:pStyle w:val="a3"/>
        <w:spacing w:before="1" w:line="242" w:lineRule="auto"/>
        <w:ind w:left="963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рассказывать о государственных праздниках России, наибо-</w:t>
      </w:r>
      <w:r>
        <w:rPr>
          <w:spacing w:val="1"/>
          <w:w w:val="110"/>
        </w:rPr>
        <w:t xml:space="preserve"> </w:t>
      </w:r>
      <w:r>
        <w:rPr>
          <w:w w:val="110"/>
        </w:rPr>
        <w:t>лее важных событиях истории России, наиболее известных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российских исторических деятелях разных периодов, досто-</w:t>
      </w:r>
      <w:r>
        <w:rPr>
          <w:spacing w:val="1"/>
          <w:w w:val="110"/>
        </w:rPr>
        <w:t xml:space="preserve"> </w:t>
      </w:r>
      <w:r>
        <w:rPr>
          <w:w w:val="110"/>
        </w:rPr>
        <w:t>примечательностях</w:t>
      </w:r>
      <w:r>
        <w:rPr>
          <w:spacing w:val="18"/>
          <w:w w:val="110"/>
        </w:rPr>
        <w:t xml:space="preserve"> </w:t>
      </w:r>
      <w:r>
        <w:rPr>
          <w:w w:val="110"/>
        </w:rPr>
        <w:t>столицы</w:t>
      </w:r>
      <w:r>
        <w:rPr>
          <w:spacing w:val="19"/>
          <w:w w:val="110"/>
        </w:rPr>
        <w:t xml:space="preserve"> </w:t>
      </w:r>
      <w:r>
        <w:rPr>
          <w:w w:val="110"/>
        </w:rPr>
        <w:t>России</w:t>
      </w:r>
      <w:r>
        <w:rPr>
          <w:spacing w:val="19"/>
          <w:w w:val="110"/>
        </w:rPr>
        <w:t xml:space="preserve"> </w:t>
      </w:r>
      <w:r>
        <w:rPr>
          <w:w w:val="110"/>
        </w:rPr>
        <w:t>и</w:t>
      </w:r>
      <w:r>
        <w:rPr>
          <w:spacing w:val="19"/>
          <w:w w:val="110"/>
        </w:rPr>
        <w:t xml:space="preserve"> </w:t>
      </w:r>
      <w:r>
        <w:rPr>
          <w:w w:val="110"/>
        </w:rPr>
        <w:t>родного</w:t>
      </w:r>
      <w:r>
        <w:rPr>
          <w:spacing w:val="18"/>
          <w:w w:val="110"/>
        </w:rPr>
        <w:t xml:space="preserve"> </w:t>
      </w:r>
      <w:r>
        <w:rPr>
          <w:w w:val="110"/>
        </w:rPr>
        <w:t>края;</w:t>
      </w:r>
    </w:p>
    <w:p w:rsidR="00D21616" w:rsidRDefault="00D21616" w:rsidP="00D21616">
      <w:pPr>
        <w:pStyle w:val="a3"/>
        <w:spacing w:before="67"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описывать на основе предложенного плана изученные объек-</w:t>
      </w:r>
      <w:r>
        <w:rPr>
          <w:spacing w:val="1"/>
          <w:w w:val="105"/>
        </w:rPr>
        <w:t xml:space="preserve"> </w:t>
      </w:r>
      <w:r>
        <w:rPr>
          <w:w w:val="105"/>
        </w:rPr>
        <w:t>ты,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госу-</w:t>
      </w:r>
      <w:r>
        <w:rPr>
          <w:spacing w:val="1"/>
          <w:w w:val="105"/>
        </w:rPr>
        <w:t xml:space="preserve"> </w:t>
      </w:r>
      <w:r>
        <w:rPr>
          <w:w w:val="105"/>
        </w:rPr>
        <w:t>дарственную</w:t>
      </w:r>
      <w:r>
        <w:rPr>
          <w:spacing w:val="31"/>
          <w:w w:val="105"/>
        </w:rPr>
        <w:t xml:space="preserve"> </w:t>
      </w:r>
      <w:r>
        <w:rPr>
          <w:w w:val="105"/>
        </w:rPr>
        <w:t>символику</w:t>
      </w:r>
      <w:r>
        <w:rPr>
          <w:spacing w:val="3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32"/>
          <w:w w:val="105"/>
        </w:rPr>
        <w:t xml:space="preserve"> </w:t>
      </w:r>
      <w:r>
        <w:rPr>
          <w:w w:val="105"/>
        </w:rPr>
        <w:t>и</w:t>
      </w:r>
      <w:r>
        <w:rPr>
          <w:spacing w:val="32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31"/>
          <w:w w:val="105"/>
        </w:rPr>
        <w:t xml:space="preserve"> </w:t>
      </w:r>
      <w:r>
        <w:rPr>
          <w:w w:val="105"/>
        </w:rPr>
        <w:t>региона;</w:t>
      </w:r>
    </w:p>
    <w:p w:rsidR="00D21616" w:rsidRDefault="00D21616" w:rsidP="00D21616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  предложенному/самостоятельно  составленно-</w:t>
      </w:r>
      <w:r>
        <w:rPr>
          <w:spacing w:val="1"/>
          <w:w w:val="105"/>
        </w:rPr>
        <w:t xml:space="preserve"> </w:t>
      </w:r>
      <w:r>
        <w:rPr>
          <w:w w:val="105"/>
        </w:rPr>
        <w:t>му</w:t>
      </w:r>
      <w:r>
        <w:rPr>
          <w:spacing w:val="1"/>
          <w:w w:val="105"/>
        </w:rPr>
        <w:t xml:space="preserve"> </w:t>
      </w:r>
      <w:r>
        <w:rPr>
          <w:w w:val="105"/>
        </w:rPr>
        <w:t>плану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выдвинутому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предположению</w:t>
      </w:r>
      <w:r>
        <w:rPr>
          <w:spacing w:val="1"/>
          <w:w w:val="105"/>
        </w:rPr>
        <w:t xml:space="preserve"> </w:t>
      </w:r>
      <w:r>
        <w:rPr>
          <w:w w:val="105"/>
        </w:rPr>
        <w:t>несложные</w:t>
      </w:r>
      <w:r>
        <w:rPr>
          <w:spacing w:val="1"/>
          <w:w w:val="105"/>
        </w:rPr>
        <w:t xml:space="preserve"> </w:t>
      </w:r>
      <w:r>
        <w:rPr>
          <w:w w:val="105"/>
        </w:rPr>
        <w:t>на-</w:t>
      </w:r>
      <w:r>
        <w:rPr>
          <w:spacing w:val="1"/>
          <w:w w:val="105"/>
        </w:rPr>
        <w:t xml:space="preserve"> </w:t>
      </w:r>
      <w:r>
        <w:rPr>
          <w:w w:val="105"/>
        </w:rPr>
        <w:t>блюдения,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опыты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объектами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простейшего</w:t>
      </w:r>
      <w:r>
        <w:rPr>
          <w:spacing w:val="1"/>
          <w:w w:val="105"/>
        </w:rPr>
        <w:t xml:space="preserve"> </w:t>
      </w:r>
      <w:r>
        <w:rPr>
          <w:w w:val="105"/>
        </w:rPr>
        <w:t>лабораторного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оборудования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измерительных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приборов,</w:t>
      </w:r>
      <w:r>
        <w:rPr>
          <w:spacing w:val="29"/>
          <w:w w:val="105"/>
        </w:rPr>
        <w:t xml:space="preserve"> </w:t>
      </w:r>
      <w:r>
        <w:rPr>
          <w:w w:val="105"/>
        </w:rPr>
        <w:t>следуя</w:t>
      </w:r>
      <w:r>
        <w:rPr>
          <w:spacing w:val="30"/>
          <w:w w:val="105"/>
        </w:rPr>
        <w:t xml:space="preserve"> </w:t>
      </w:r>
      <w:r>
        <w:rPr>
          <w:w w:val="105"/>
        </w:rPr>
        <w:t>правилам</w:t>
      </w:r>
      <w:r>
        <w:rPr>
          <w:spacing w:val="30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30"/>
          <w:w w:val="105"/>
        </w:rPr>
        <w:t xml:space="preserve"> </w:t>
      </w:r>
      <w:r>
        <w:rPr>
          <w:w w:val="105"/>
        </w:rPr>
        <w:t>труда;</w:t>
      </w:r>
    </w:p>
    <w:p w:rsidR="00D21616" w:rsidRDefault="00D21616" w:rsidP="00D21616">
      <w:pPr>
        <w:pStyle w:val="a3"/>
        <w:spacing w:line="249" w:lineRule="auto"/>
        <w:ind w:left="963" w:right="155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распознавать изученные объекты и явления живой и нежи-</w:t>
      </w:r>
      <w:r>
        <w:rPr>
          <w:spacing w:val="1"/>
          <w:w w:val="110"/>
        </w:rPr>
        <w:t xml:space="preserve"> </w:t>
      </w:r>
      <w:r>
        <w:rPr>
          <w:w w:val="110"/>
        </w:rPr>
        <w:t>вой природы по их описанию, рисункам и фотографиям, раз-</w:t>
      </w:r>
      <w:r>
        <w:rPr>
          <w:spacing w:val="-46"/>
          <w:w w:val="110"/>
        </w:rPr>
        <w:t xml:space="preserve"> </w:t>
      </w:r>
      <w:r>
        <w:rPr>
          <w:w w:val="110"/>
        </w:rPr>
        <w:t>личать</w:t>
      </w:r>
      <w:r>
        <w:rPr>
          <w:spacing w:val="23"/>
          <w:w w:val="110"/>
        </w:rPr>
        <w:t xml:space="preserve"> </w:t>
      </w:r>
      <w:r>
        <w:rPr>
          <w:w w:val="110"/>
        </w:rPr>
        <w:t>их</w:t>
      </w:r>
      <w:r>
        <w:rPr>
          <w:spacing w:val="23"/>
          <w:w w:val="110"/>
        </w:rPr>
        <w:t xml:space="preserve"> </w:t>
      </w:r>
      <w:r>
        <w:rPr>
          <w:w w:val="110"/>
        </w:rPr>
        <w:t>в</w:t>
      </w:r>
      <w:r>
        <w:rPr>
          <w:spacing w:val="22"/>
          <w:w w:val="110"/>
        </w:rPr>
        <w:t xml:space="preserve"> </w:t>
      </w:r>
      <w:r>
        <w:rPr>
          <w:w w:val="110"/>
        </w:rPr>
        <w:t>окружающем</w:t>
      </w:r>
      <w:r>
        <w:rPr>
          <w:spacing w:val="23"/>
          <w:w w:val="110"/>
        </w:rPr>
        <w:t xml:space="preserve"> </w:t>
      </w:r>
      <w:r>
        <w:rPr>
          <w:w w:val="110"/>
        </w:rPr>
        <w:t>мире;</w:t>
      </w:r>
    </w:p>
    <w:p w:rsidR="00D21616" w:rsidRDefault="00D21616" w:rsidP="00D21616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lastRenderedPageBreak/>
        <w:t xml:space="preserve">6 </w:t>
      </w:r>
      <w:r>
        <w:rPr>
          <w:w w:val="105"/>
        </w:rPr>
        <w:t>группировать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живой  и  неживой  приро-</w:t>
      </w:r>
      <w:r>
        <w:rPr>
          <w:spacing w:val="1"/>
          <w:w w:val="105"/>
        </w:rPr>
        <w:t xml:space="preserve"> </w:t>
      </w:r>
      <w:r>
        <w:rPr>
          <w:w w:val="105"/>
        </w:rPr>
        <w:t>ды, самостоятельно выбирая признак для группировки; про-</w:t>
      </w:r>
      <w:r>
        <w:rPr>
          <w:spacing w:val="1"/>
          <w:w w:val="105"/>
        </w:rPr>
        <w:t xml:space="preserve"> </w:t>
      </w:r>
      <w:r>
        <w:rPr>
          <w:w w:val="105"/>
        </w:rPr>
        <w:t>водить</w:t>
      </w:r>
      <w:r>
        <w:rPr>
          <w:spacing w:val="28"/>
          <w:w w:val="105"/>
        </w:rPr>
        <w:t xml:space="preserve"> </w:t>
      </w:r>
      <w:r>
        <w:rPr>
          <w:w w:val="105"/>
        </w:rPr>
        <w:t>простейшие</w:t>
      </w:r>
      <w:r>
        <w:rPr>
          <w:spacing w:val="28"/>
          <w:w w:val="105"/>
        </w:rPr>
        <w:t xml:space="preserve"> </w:t>
      </w:r>
      <w:r>
        <w:rPr>
          <w:w w:val="105"/>
        </w:rPr>
        <w:t>классификации;</w:t>
      </w:r>
    </w:p>
    <w:p w:rsidR="00D21616" w:rsidRDefault="00D21616" w:rsidP="00D21616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сравнивать объекты живой и неживой природы на основе их</w:t>
      </w:r>
      <w:r>
        <w:rPr>
          <w:spacing w:val="-46"/>
          <w:w w:val="110"/>
        </w:rPr>
        <w:t xml:space="preserve"> </w:t>
      </w:r>
      <w:r>
        <w:rPr>
          <w:w w:val="110"/>
        </w:rPr>
        <w:t>внешних</w:t>
      </w:r>
      <w:r>
        <w:rPr>
          <w:spacing w:val="20"/>
          <w:w w:val="110"/>
        </w:rPr>
        <w:t xml:space="preserve"> </w:t>
      </w:r>
      <w:r>
        <w:rPr>
          <w:w w:val="110"/>
        </w:rPr>
        <w:t>признаков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известных</w:t>
      </w:r>
      <w:r>
        <w:rPr>
          <w:spacing w:val="20"/>
          <w:w w:val="110"/>
        </w:rPr>
        <w:t xml:space="preserve"> </w:t>
      </w:r>
      <w:r>
        <w:rPr>
          <w:w w:val="110"/>
        </w:rPr>
        <w:t>характерных</w:t>
      </w:r>
      <w:r>
        <w:rPr>
          <w:spacing w:val="20"/>
          <w:w w:val="110"/>
        </w:rPr>
        <w:t xml:space="preserve"> </w:t>
      </w:r>
      <w:r>
        <w:rPr>
          <w:w w:val="110"/>
        </w:rPr>
        <w:t>свойств;</w:t>
      </w:r>
    </w:p>
    <w:p w:rsidR="00D21616" w:rsidRDefault="00D21616" w:rsidP="00D21616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использовать знания о взаимосвязях в природе для объясне-</w:t>
      </w:r>
      <w:r>
        <w:rPr>
          <w:spacing w:val="1"/>
          <w:w w:val="105"/>
        </w:rPr>
        <w:t xml:space="preserve"> </w:t>
      </w:r>
      <w:r>
        <w:rPr>
          <w:w w:val="105"/>
        </w:rPr>
        <w:t>ния простейших явлений и процессов в природе (в том 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смены</w:t>
      </w:r>
      <w:r>
        <w:rPr>
          <w:spacing w:val="1"/>
          <w:w w:val="105"/>
        </w:rPr>
        <w:t xml:space="preserve"> </w:t>
      </w:r>
      <w:r>
        <w:rPr>
          <w:w w:val="105"/>
        </w:rPr>
        <w:t>дня  и  ночи,  смены  времён  года,  сезонных  изменений</w:t>
      </w:r>
      <w:r>
        <w:rPr>
          <w:spacing w:val="-44"/>
          <w:w w:val="105"/>
        </w:rPr>
        <w:t xml:space="preserve"> </w:t>
      </w:r>
      <w:r>
        <w:rPr>
          <w:w w:val="105"/>
        </w:rPr>
        <w:t>в</w:t>
      </w:r>
      <w:r>
        <w:rPr>
          <w:spacing w:val="33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33"/>
          <w:w w:val="105"/>
        </w:rPr>
        <w:t xml:space="preserve"> </w:t>
      </w:r>
      <w:r>
        <w:rPr>
          <w:w w:val="105"/>
        </w:rPr>
        <w:t>своей</w:t>
      </w:r>
      <w:r>
        <w:rPr>
          <w:spacing w:val="33"/>
          <w:w w:val="105"/>
        </w:rPr>
        <w:t xml:space="preserve"> </w:t>
      </w:r>
      <w:r>
        <w:rPr>
          <w:w w:val="105"/>
        </w:rPr>
        <w:t>местности,</w:t>
      </w:r>
      <w:r>
        <w:rPr>
          <w:spacing w:val="33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34"/>
          <w:w w:val="105"/>
        </w:rPr>
        <w:t xml:space="preserve"> </w:t>
      </w:r>
      <w:r>
        <w:rPr>
          <w:w w:val="105"/>
        </w:rPr>
        <w:t>смены</w:t>
      </w:r>
      <w:r>
        <w:rPr>
          <w:spacing w:val="33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33"/>
          <w:w w:val="105"/>
        </w:rPr>
        <w:t xml:space="preserve"> </w:t>
      </w:r>
      <w:r>
        <w:rPr>
          <w:w w:val="105"/>
        </w:rPr>
        <w:t>зон);</w:t>
      </w:r>
    </w:p>
    <w:p w:rsidR="00D21616" w:rsidRDefault="00D21616" w:rsidP="00D21616">
      <w:pPr>
        <w:pStyle w:val="a3"/>
        <w:spacing w:line="249" w:lineRule="auto"/>
        <w:ind w:left="963" w:right="155" w:hanging="142"/>
      </w:pPr>
      <w:r>
        <w:rPr>
          <w:rFonts w:ascii="Trebuchet MS" w:hAnsi="Trebuchet MS"/>
          <w:w w:val="105"/>
          <w:position w:val="1"/>
          <w:sz w:val="14"/>
        </w:rPr>
        <w:t xml:space="preserve">6  </w:t>
      </w:r>
      <w:r>
        <w:rPr>
          <w:w w:val="105"/>
        </w:rPr>
        <w:t>называть наиболее значимые природные объекты Всемирно-</w:t>
      </w:r>
      <w:r>
        <w:rPr>
          <w:spacing w:val="1"/>
          <w:w w:val="105"/>
        </w:rPr>
        <w:t xml:space="preserve"> </w:t>
      </w:r>
      <w:r>
        <w:rPr>
          <w:w w:val="105"/>
        </w:rPr>
        <w:t>го</w:t>
      </w:r>
      <w:r>
        <w:rPr>
          <w:spacing w:val="38"/>
          <w:w w:val="105"/>
        </w:rPr>
        <w:t xml:space="preserve"> </w:t>
      </w:r>
      <w:r>
        <w:rPr>
          <w:w w:val="105"/>
        </w:rPr>
        <w:t>наследия</w:t>
      </w:r>
      <w:r>
        <w:rPr>
          <w:spacing w:val="39"/>
          <w:w w:val="105"/>
        </w:rPr>
        <w:t xml:space="preserve"> </w:t>
      </w:r>
      <w:r>
        <w:rPr>
          <w:w w:val="105"/>
        </w:rPr>
        <w:t>в</w:t>
      </w:r>
      <w:r>
        <w:rPr>
          <w:spacing w:val="38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39"/>
          <w:w w:val="105"/>
        </w:rPr>
        <w:t xml:space="preserve"> </w:t>
      </w:r>
      <w:r>
        <w:rPr>
          <w:w w:val="105"/>
        </w:rPr>
        <w:t>и</w:t>
      </w:r>
      <w:r>
        <w:rPr>
          <w:spacing w:val="38"/>
          <w:w w:val="105"/>
        </w:rPr>
        <w:t xml:space="preserve"> </w:t>
      </w:r>
      <w:r>
        <w:rPr>
          <w:w w:val="105"/>
        </w:rPr>
        <w:t>за</w:t>
      </w:r>
      <w:r>
        <w:rPr>
          <w:spacing w:val="39"/>
          <w:w w:val="105"/>
        </w:rPr>
        <w:t xml:space="preserve"> </w:t>
      </w:r>
      <w:r>
        <w:rPr>
          <w:w w:val="105"/>
        </w:rPr>
        <w:t>рубежом</w:t>
      </w:r>
      <w:r>
        <w:rPr>
          <w:spacing w:val="38"/>
          <w:w w:val="105"/>
        </w:rPr>
        <w:t xml:space="preserve"> </w:t>
      </w:r>
      <w:r>
        <w:rPr>
          <w:w w:val="105"/>
        </w:rPr>
        <w:t>(в</w:t>
      </w:r>
      <w:r>
        <w:rPr>
          <w:spacing w:val="39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38"/>
          <w:w w:val="105"/>
        </w:rPr>
        <w:t xml:space="preserve"> </w:t>
      </w:r>
      <w:r>
        <w:rPr>
          <w:w w:val="105"/>
        </w:rPr>
        <w:t>изученного);</w:t>
      </w:r>
    </w:p>
    <w:p w:rsidR="00D21616" w:rsidRDefault="00D21616" w:rsidP="00D21616">
      <w:pPr>
        <w:pStyle w:val="a3"/>
        <w:spacing w:line="249" w:lineRule="auto"/>
        <w:ind w:left="963" w:right="155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называть экологические проблемы и определять пути их ре-</w:t>
      </w:r>
      <w:r>
        <w:rPr>
          <w:spacing w:val="-46"/>
          <w:w w:val="110"/>
        </w:rPr>
        <w:t xml:space="preserve"> </w:t>
      </w:r>
      <w:r>
        <w:rPr>
          <w:w w:val="110"/>
        </w:rPr>
        <w:t>шения;</w:t>
      </w:r>
    </w:p>
    <w:p w:rsidR="00D21616" w:rsidRDefault="00D21616" w:rsidP="00D21616">
      <w:pPr>
        <w:pStyle w:val="a3"/>
        <w:spacing w:line="249" w:lineRule="auto"/>
        <w:ind w:left="963" w:right="155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создавать по заданному плану собственные развёрнутые вы-</w:t>
      </w:r>
      <w:r>
        <w:rPr>
          <w:spacing w:val="1"/>
          <w:w w:val="105"/>
        </w:rPr>
        <w:t xml:space="preserve"> </w:t>
      </w:r>
      <w:r>
        <w:rPr>
          <w:w w:val="105"/>
        </w:rPr>
        <w:t>сказывания</w:t>
      </w:r>
      <w:r>
        <w:rPr>
          <w:spacing w:val="26"/>
          <w:w w:val="105"/>
        </w:rPr>
        <w:t xml:space="preserve"> </w:t>
      </w:r>
      <w:r>
        <w:rPr>
          <w:w w:val="105"/>
        </w:rPr>
        <w:t>о</w:t>
      </w:r>
      <w:r>
        <w:rPr>
          <w:spacing w:val="27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обществе;</w:t>
      </w:r>
    </w:p>
    <w:p w:rsidR="00D21616" w:rsidRDefault="00D21616" w:rsidP="00D21616">
      <w:pPr>
        <w:pStyle w:val="a3"/>
        <w:spacing w:line="249" w:lineRule="auto"/>
        <w:ind w:left="963" w:right="155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различные  источники  информации  для  поиска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30"/>
          <w:w w:val="105"/>
        </w:rPr>
        <w:t xml:space="preserve"> </w:t>
      </w:r>
      <w:r>
        <w:rPr>
          <w:w w:val="105"/>
        </w:rPr>
        <w:t>извлечения</w:t>
      </w:r>
      <w:r>
        <w:rPr>
          <w:spacing w:val="30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31"/>
          <w:w w:val="105"/>
        </w:rPr>
        <w:t xml:space="preserve"> </w:t>
      </w:r>
      <w:r>
        <w:rPr>
          <w:w w:val="105"/>
        </w:rPr>
        <w:t>ответов</w:t>
      </w:r>
      <w:r>
        <w:rPr>
          <w:spacing w:val="30"/>
          <w:w w:val="105"/>
        </w:rPr>
        <w:t xml:space="preserve"> </w:t>
      </w:r>
      <w:r>
        <w:rPr>
          <w:w w:val="105"/>
        </w:rPr>
        <w:t>на</w:t>
      </w:r>
      <w:r>
        <w:rPr>
          <w:spacing w:val="30"/>
          <w:w w:val="105"/>
        </w:rPr>
        <w:t xml:space="preserve"> </w:t>
      </w:r>
      <w:r>
        <w:rPr>
          <w:w w:val="105"/>
        </w:rPr>
        <w:t>вопросы;</w:t>
      </w:r>
    </w:p>
    <w:p w:rsidR="00D21616" w:rsidRDefault="00D21616" w:rsidP="00D21616">
      <w:pPr>
        <w:pStyle w:val="a3"/>
        <w:spacing w:line="234" w:lineRule="exact"/>
        <w:ind w:left="822" w:right="0" w:firstLine="0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35"/>
          <w:w w:val="105"/>
          <w:position w:val="1"/>
          <w:sz w:val="14"/>
        </w:rPr>
        <w:t xml:space="preserve"> </w:t>
      </w:r>
      <w:r>
        <w:rPr>
          <w:w w:val="105"/>
        </w:rPr>
        <w:t>соблюдать</w:t>
      </w:r>
      <w:r>
        <w:rPr>
          <w:spacing w:val="37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36"/>
          <w:w w:val="105"/>
        </w:rPr>
        <w:t xml:space="preserve"> </w:t>
      </w:r>
      <w:r>
        <w:rPr>
          <w:w w:val="105"/>
        </w:rPr>
        <w:t>нравственного</w:t>
      </w:r>
      <w:r>
        <w:rPr>
          <w:spacing w:val="37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37"/>
          <w:w w:val="105"/>
        </w:rPr>
        <w:t xml:space="preserve"> </w:t>
      </w:r>
      <w:r>
        <w:rPr>
          <w:w w:val="105"/>
        </w:rPr>
        <w:t>на</w:t>
      </w:r>
      <w:r>
        <w:rPr>
          <w:spacing w:val="37"/>
          <w:w w:val="105"/>
        </w:rPr>
        <w:t xml:space="preserve"> </w:t>
      </w:r>
      <w:r>
        <w:rPr>
          <w:w w:val="105"/>
        </w:rPr>
        <w:t>природе;</w:t>
      </w:r>
    </w:p>
    <w:p w:rsidR="00D21616" w:rsidRDefault="00D21616" w:rsidP="00D21616">
      <w:pPr>
        <w:pStyle w:val="a3"/>
        <w:spacing w:before="3"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возможные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вредных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привычек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жизни</w:t>
      </w:r>
      <w:r>
        <w:rPr>
          <w:spacing w:val="27"/>
          <w:w w:val="105"/>
        </w:rPr>
        <w:t xml:space="preserve"> </w:t>
      </w:r>
      <w:r>
        <w:rPr>
          <w:w w:val="105"/>
        </w:rPr>
        <w:t>человека;</w:t>
      </w:r>
    </w:p>
    <w:p w:rsidR="00D21616" w:rsidRDefault="00D21616" w:rsidP="00D21616">
      <w:pPr>
        <w:pStyle w:val="a3"/>
        <w:spacing w:line="249" w:lineRule="auto"/>
        <w:ind w:left="963" w:right="155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соблюдать правила безопасного поведения при использовании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20"/>
          <w:w w:val="105"/>
        </w:rPr>
        <w:t xml:space="preserve"> </w:t>
      </w:r>
      <w:r>
        <w:rPr>
          <w:w w:val="105"/>
        </w:rPr>
        <w:t>транспортной</w:t>
      </w:r>
      <w:r>
        <w:rPr>
          <w:spacing w:val="20"/>
          <w:w w:val="105"/>
        </w:rPr>
        <w:t xml:space="preserve"> </w:t>
      </w:r>
      <w:r>
        <w:rPr>
          <w:w w:val="105"/>
        </w:rPr>
        <w:t>инфраструктуры</w:t>
      </w:r>
      <w:r>
        <w:rPr>
          <w:spacing w:val="20"/>
          <w:w w:val="105"/>
        </w:rPr>
        <w:t xml:space="preserve"> </w:t>
      </w:r>
      <w:r>
        <w:rPr>
          <w:w w:val="105"/>
        </w:rPr>
        <w:t>населённого</w:t>
      </w:r>
      <w:r>
        <w:rPr>
          <w:spacing w:val="21"/>
          <w:w w:val="105"/>
        </w:rPr>
        <w:t xml:space="preserve"> </w:t>
      </w:r>
      <w:r>
        <w:rPr>
          <w:w w:val="105"/>
        </w:rPr>
        <w:t>пункта,</w:t>
      </w:r>
      <w:r>
        <w:rPr>
          <w:spacing w:val="1"/>
          <w:w w:val="105"/>
        </w:rPr>
        <w:t xml:space="preserve"> </w:t>
      </w:r>
      <w:r>
        <w:rPr>
          <w:w w:val="110"/>
        </w:rPr>
        <w:t>в театрах, кинотеатрах, торговых центрах, парках и зонах</w:t>
      </w:r>
      <w:r>
        <w:rPr>
          <w:spacing w:val="1"/>
          <w:w w:val="110"/>
        </w:rPr>
        <w:t xml:space="preserve"> </w:t>
      </w:r>
      <w:r>
        <w:rPr>
          <w:w w:val="110"/>
        </w:rPr>
        <w:t>отдыха,</w:t>
      </w:r>
      <w:r>
        <w:rPr>
          <w:spacing w:val="2"/>
          <w:w w:val="110"/>
        </w:rPr>
        <w:t xml:space="preserve"> </w:t>
      </w:r>
      <w:r>
        <w:rPr>
          <w:w w:val="110"/>
        </w:rPr>
        <w:t>учреждениях</w:t>
      </w:r>
      <w:r>
        <w:rPr>
          <w:spacing w:val="2"/>
          <w:w w:val="110"/>
        </w:rPr>
        <w:t xml:space="preserve"> </w:t>
      </w:r>
      <w:r>
        <w:rPr>
          <w:w w:val="110"/>
        </w:rPr>
        <w:t>культуры</w:t>
      </w:r>
      <w:r>
        <w:rPr>
          <w:spacing w:val="2"/>
          <w:w w:val="110"/>
        </w:rPr>
        <w:t xml:space="preserve"> </w:t>
      </w:r>
      <w:r>
        <w:rPr>
          <w:w w:val="110"/>
        </w:rPr>
        <w:t>(музеях,</w:t>
      </w:r>
      <w:r>
        <w:rPr>
          <w:spacing w:val="2"/>
          <w:w w:val="110"/>
        </w:rPr>
        <w:t xml:space="preserve"> </w:t>
      </w:r>
      <w:r>
        <w:rPr>
          <w:w w:val="110"/>
        </w:rPr>
        <w:t>библиотеках</w:t>
      </w:r>
      <w:r>
        <w:rPr>
          <w:spacing w:val="2"/>
          <w:w w:val="110"/>
        </w:rPr>
        <w:t xml:space="preserve"> </w:t>
      </w:r>
      <w:r>
        <w:rPr>
          <w:w w:val="110"/>
        </w:rPr>
        <w:t>и</w:t>
      </w:r>
      <w:r>
        <w:rPr>
          <w:spacing w:val="2"/>
          <w:w w:val="110"/>
        </w:rPr>
        <w:t xml:space="preserve"> </w:t>
      </w:r>
      <w:r>
        <w:rPr>
          <w:w w:val="110"/>
        </w:rPr>
        <w:t>т.д.);</w:t>
      </w:r>
    </w:p>
    <w:p w:rsidR="00D21616" w:rsidRDefault="00D21616" w:rsidP="00D21616">
      <w:pPr>
        <w:pStyle w:val="a3"/>
        <w:spacing w:line="249" w:lineRule="auto"/>
        <w:ind w:left="963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соблюдать правила безопасного поведения при езде на вело-</w:t>
      </w:r>
      <w:r>
        <w:rPr>
          <w:spacing w:val="1"/>
          <w:w w:val="105"/>
        </w:rPr>
        <w:t xml:space="preserve"> </w:t>
      </w:r>
      <w:r>
        <w:rPr>
          <w:w w:val="105"/>
        </w:rPr>
        <w:t>сипеде,</w:t>
      </w:r>
      <w:r>
        <w:rPr>
          <w:spacing w:val="1"/>
          <w:w w:val="105"/>
        </w:rPr>
        <w:t xml:space="preserve"> </w:t>
      </w:r>
      <w:r>
        <w:rPr>
          <w:w w:val="105"/>
        </w:rPr>
        <w:t>самокате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средствах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мо-</w:t>
      </w:r>
      <w:r>
        <w:rPr>
          <w:spacing w:val="-44"/>
          <w:w w:val="105"/>
        </w:rPr>
        <w:t xml:space="preserve"> </w:t>
      </w:r>
      <w:r>
        <w:rPr>
          <w:w w:val="105"/>
        </w:rPr>
        <w:t>бильности;</w:t>
      </w:r>
    </w:p>
    <w:p w:rsidR="00D21616" w:rsidRDefault="00D21616" w:rsidP="00D21616">
      <w:pPr>
        <w:pStyle w:val="a3"/>
        <w:spacing w:line="249" w:lineRule="auto"/>
        <w:ind w:left="963" w:right="155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39"/>
          <w:w w:val="105"/>
          <w:position w:val="1"/>
          <w:sz w:val="14"/>
        </w:rPr>
        <w:t xml:space="preserve"> </w:t>
      </w:r>
      <w:r>
        <w:rPr>
          <w:w w:val="105"/>
        </w:rPr>
        <w:t>осуществлять</w:t>
      </w:r>
      <w:r>
        <w:rPr>
          <w:spacing w:val="37"/>
          <w:w w:val="105"/>
        </w:rPr>
        <w:t xml:space="preserve"> </w:t>
      </w:r>
      <w:r>
        <w:rPr>
          <w:w w:val="105"/>
        </w:rPr>
        <w:t>безопасный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поиск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образовательных </w:t>
      </w:r>
      <w:r>
        <w:rPr>
          <w:spacing w:val="36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30"/>
          <w:w w:val="105"/>
        </w:rPr>
        <w:t xml:space="preserve"> </w:t>
      </w:r>
      <w:r>
        <w:rPr>
          <w:w w:val="105"/>
        </w:rPr>
        <w:t>верифицированной</w:t>
      </w:r>
      <w:r>
        <w:rPr>
          <w:spacing w:val="30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30"/>
          <w:w w:val="105"/>
        </w:rPr>
        <w:t xml:space="preserve"> </w:t>
      </w:r>
      <w:r>
        <w:rPr>
          <w:w w:val="105"/>
        </w:rPr>
        <w:t>в</w:t>
      </w:r>
      <w:r>
        <w:rPr>
          <w:spacing w:val="30"/>
          <w:w w:val="105"/>
        </w:rPr>
        <w:t xml:space="preserve"> </w:t>
      </w:r>
      <w:r>
        <w:rPr>
          <w:w w:val="105"/>
        </w:rPr>
        <w:t>Интернете;</w:t>
      </w:r>
    </w:p>
    <w:p w:rsidR="00D21616" w:rsidRDefault="00D21616" w:rsidP="00D21616">
      <w:pPr>
        <w:pStyle w:val="a3"/>
        <w:spacing w:line="249" w:lineRule="auto"/>
        <w:ind w:right="155" w:firstLine="0"/>
        <w:rPr>
          <w:w w:val="105"/>
        </w:rPr>
      </w:pPr>
      <w:r>
        <w:rPr>
          <w:w w:val="105"/>
        </w:rPr>
        <w:t>соблюдать правила безопасного для здоровья 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электронных</w:t>
      </w:r>
      <w:r>
        <w:rPr>
          <w:spacing w:val="26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27"/>
          <w:w w:val="105"/>
        </w:rPr>
        <w:t xml:space="preserve"> </w:t>
      </w:r>
      <w:r>
        <w:rPr>
          <w:w w:val="105"/>
        </w:rPr>
        <w:t>обучения.</w:t>
      </w:r>
    </w:p>
    <w:p w:rsidR="00D21616" w:rsidRDefault="00D21616" w:rsidP="00D21616">
      <w:pPr>
        <w:pStyle w:val="a3"/>
        <w:spacing w:line="249" w:lineRule="auto"/>
        <w:ind w:left="932" w:right="155" w:firstLine="0"/>
        <w:rPr>
          <w:rFonts w:ascii="Tahoma" w:eastAsia="Tahoma" w:hAnsi="Tahoma" w:cs="Tahoma"/>
          <w:b/>
          <w:bCs/>
          <w:w w:val="80"/>
          <w:sz w:val="24"/>
          <w:szCs w:val="24"/>
        </w:rPr>
      </w:pPr>
    </w:p>
    <w:p w:rsidR="00E96A04" w:rsidRPr="0067717A" w:rsidRDefault="00D21616" w:rsidP="00D21616">
      <w:pPr>
        <w:pStyle w:val="a3"/>
        <w:spacing w:line="249" w:lineRule="auto"/>
        <w:ind w:left="932" w:right="155" w:firstLine="0"/>
        <w:rPr>
          <w:b/>
          <w:spacing w:val="42"/>
          <w:w w:val="80"/>
        </w:rPr>
      </w:pPr>
      <w:r w:rsidRPr="0067717A">
        <w:rPr>
          <w:b/>
          <w:w w:val="80"/>
        </w:rPr>
        <w:t>О</w:t>
      </w:r>
      <w:r w:rsidR="00944957" w:rsidRPr="0067717A">
        <w:rPr>
          <w:b/>
          <w:w w:val="80"/>
        </w:rPr>
        <w:t>СНОВЫ</w:t>
      </w:r>
      <w:r w:rsidR="00944957" w:rsidRPr="0067717A">
        <w:rPr>
          <w:b/>
          <w:spacing w:val="41"/>
          <w:w w:val="80"/>
        </w:rPr>
        <w:t xml:space="preserve"> </w:t>
      </w:r>
      <w:r w:rsidR="00944957" w:rsidRPr="0067717A">
        <w:rPr>
          <w:b/>
          <w:w w:val="80"/>
        </w:rPr>
        <w:t>РЕЛИГИОЗНЫХ</w:t>
      </w:r>
      <w:r w:rsidR="00944957" w:rsidRPr="0067717A">
        <w:rPr>
          <w:b/>
          <w:spacing w:val="42"/>
          <w:w w:val="80"/>
        </w:rPr>
        <w:t xml:space="preserve"> </w:t>
      </w:r>
      <w:r w:rsidR="00944957" w:rsidRPr="0067717A">
        <w:rPr>
          <w:b/>
          <w:w w:val="80"/>
        </w:rPr>
        <w:t>КУЛЬТУР</w:t>
      </w:r>
      <w:r w:rsidR="00944957" w:rsidRPr="0067717A">
        <w:rPr>
          <w:b/>
          <w:spacing w:val="42"/>
          <w:w w:val="80"/>
        </w:rPr>
        <w:t xml:space="preserve"> </w:t>
      </w:r>
      <w:r w:rsidR="00944957" w:rsidRPr="0067717A">
        <w:rPr>
          <w:b/>
          <w:w w:val="80"/>
        </w:rPr>
        <w:t>И</w:t>
      </w:r>
      <w:r w:rsidR="00944957" w:rsidRPr="0067717A">
        <w:rPr>
          <w:b/>
          <w:spacing w:val="42"/>
          <w:w w:val="80"/>
        </w:rPr>
        <w:t xml:space="preserve"> </w:t>
      </w:r>
      <w:r w:rsidR="00944957" w:rsidRPr="0067717A">
        <w:rPr>
          <w:b/>
          <w:w w:val="80"/>
        </w:rPr>
        <w:t>СВЕТСКОЙ</w:t>
      </w:r>
      <w:r w:rsidR="00944957" w:rsidRPr="0067717A">
        <w:rPr>
          <w:b/>
          <w:spacing w:val="42"/>
          <w:w w:val="80"/>
        </w:rPr>
        <w:t xml:space="preserve"> </w:t>
      </w:r>
      <w:r w:rsidR="00944957" w:rsidRPr="0067717A">
        <w:rPr>
          <w:b/>
          <w:w w:val="80"/>
        </w:rPr>
        <w:t>ЭТИКИ</w:t>
      </w:r>
    </w:p>
    <w:p w:rsidR="00D21616" w:rsidRPr="0067717A" w:rsidRDefault="00D21616" w:rsidP="00D21616">
      <w:pPr>
        <w:pStyle w:val="a3"/>
        <w:spacing w:line="249" w:lineRule="auto"/>
        <w:ind w:left="963" w:right="155" w:hanging="142"/>
        <w:rPr>
          <w:b/>
        </w:rPr>
      </w:pPr>
    </w:p>
    <w:p w:rsidR="00E96A04" w:rsidRDefault="00944957">
      <w:pPr>
        <w:pStyle w:val="a3"/>
        <w:spacing w:before="135" w:line="242" w:lineRule="auto"/>
      </w:pPr>
      <w:r>
        <w:rPr>
          <w:w w:val="105"/>
        </w:rPr>
        <w:t>Примерная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(учебному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предмету)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«Основы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религиозных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культур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>свет­</w:t>
      </w:r>
      <w:r>
        <w:rPr>
          <w:spacing w:val="1"/>
          <w:w w:val="105"/>
        </w:rPr>
        <w:t xml:space="preserve"> </w:t>
      </w:r>
      <w:r>
        <w:rPr>
          <w:w w:val="105"/>
        </w:rPr>
        <w:t>ской этики» на уровне начального общего образования состав­</w:t>
      </w:r>
      <w:r>
        <w:rPr>
          <w:spacing w:val="1"/>
          <w:w w:val="105"/>
        </w:rPr>
        <w:t xml:space="preserve"> </w:t>
      </w:r>
      <w:r>
        <w:rPr>
          <w:w w:val="105"/>
        </w:rPr>
        <w:t>лена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образова­</w:t>
      </w:r>
      <w:r>
        <w:rPr>
          <w:spacing w:val="-44"/>
          <w:w w:val="105"/>
        </w:rPr>
        <w:t xml:space="preserve"> </w:t>
      </w:r>
      <w:r>
        <w:rPr>
          <w:w w:val="105"/>
        </w:rPr>
        <w:t>тельном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стандарте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(Приказ</w:t>
      </w:r>
      <w:r>
        <w:rPr>
          <w:spacing w:val="1"/>
          <w:w w:val="105"/>
        </w:rPr>
        <w:t xml:space="preserve"> </w:t>
      </w:r>
      <w:r>
        <w:rPr>
          <w:w w:val="105"/>
        </w:rPr>
        <w:t>Минпросвещения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31.05.2021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286),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При­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мерной</w:t>
      </w:r>
      <w:r>
        <w:rPr>
          <w:spacing w:val="6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6"/>
          <w:w w:val="105"/>
        </w:rPr>
        <w:t xml:space="preserve"> </w:t>
      </w:r>
      <w:r>
        <w:rPr>
          <w:w w:val="105"/>
        </w:rPr>
        <w:t>воспитания.</w:t>
      </w:r>
    </w:p>
    <w:p w:rsidR="00E96A04" w:rsidRDefault="00944957">
      <w:pPr>
        <w:pStyle w:val="a3"/>
        <w:spacing w:before="9"/>
        <w:ind w:left="963" w:right="0" w:firstLine="0"/>
      </w:pPr>
      <w:r>
        <w:rPr>
          <w:w w:val="105"/>
        </w:rPr>
        <w:t xml:space="preserve">Программа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по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предметной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области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(учебному  </w:t>
      </w:r>
      <w:r>
        <w:rPr>
          <w:spacing w:val="40"/>
          <w:w w:val="105"/>
        </w:rPr>
        <w:t xml:space="preserve"> </w:t>
      </w:r>
      <w:r>
        <w:rPr>
          <w:w w:val="105"/>
        </w:rPr>
        <w:t>предмету)</w:t>
      </w:r>
    </w:p>
    <w:p w:rsidR="00E96A04" w:rsidRDefault="00944957">
      <w:pPr>
        <w:pStyle w:val="a3"/>
        <w:spacing w:before="3" w:line="242" w:lineRule="auto"/>
        <w:ind w:firstLine="0"/>
      </w:pPr>
      <w:r>
        <w:rPr>
          <w:w w:val="110"/>
        </w:rPr>
        <w:t>«Основы</w:t>
      </w:r>
      <w:r>
        <w:rPr>
          <w:spacing w:val="1"/>
          <w:w w:val="110"/>
        </w:rPr>
        <w:t xml:space="preserve"> </w:t>
      </w:r>
      <w:r>
        <w:rPr>
          <w:w w:val="110"/>
        </w:rPr>
        <w:t>религиозных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культур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светской</w:t>
      </w:r>
      <w:r>
        <w:rPr>
          <w:spacing w:val="1"/>
          <w:w w:val="110"/>
        </w:rPr>
        <w:t xml:space="preserve"> </w:t>
      </w:r>
      <w:r>
        <w:rPr>
          <w:w w:val="110"/>
        </w:rPr>
        <w:t>этики»</w:t>
      </w:r>
      <w:r>
        <w:rPr>
          <w:spacing w:val="1"/>
          <w:w w:val="110"/>
        </w:rPr>
        <w:t xml:space="preserve"> </w:t>
      </w:r>
      <w:r>
        <w:rPr>
          <w:w w:val="110"/>
        </w:rPr>
        <w:t>(далее</w:t>
      </w:r>
      <w:r>
        <w:rPr>
          <w:spacing w:val="1"/>
          <w:w w:val="110"/>
        </w:rPr>
        <w:t xml:space="preserve"> </w:t>
      </w:r>
      <w:r>
        <w:rPr>
          <w:w w:val="110"/>
        </w:rPr>
        <w:t>—</w:t>
      </w:r>
      <w:r>
        <w:rPr>
          <w:spacing w:val="1"/>
          <w:w w:val="110"/>
        </w:rPr>
        <w:t xml:space="preserve"> </w:t>
      </w:r>
      <w:r>
        <w:rPr>
          <w:w w:val="110"/>
        </w:rPr>
        <w:t>ОРКСЭ) включает пояснительную записку, содержание обуче­</w:t>
      </w:r>
      <w:r>
        <w:rPr>
          <w:spacing w:val="1"/>
          <w:w w:val="110"/>
        </w:rPr>
        <w:t xml:space="preserve"> </w:t>
      </w:r>
      <w:r>
        <w:rPr>
          <w:w w:val="110"/>
        </w:rPr>
        <w:t>ния,</w:t>
      </w:r>
      <w:r>
        <w:rPr>
          <w:spacing w:val="1"/>
          <w:w w:val="110"/>
        </w:rPr>
        <w:t xml:space="preserve"> </w:t>
      </w:r>
      <w:r>
        <w:rPr>
          <w:w w:val="110"/>
        </w:rPr>
        <w:t>планируемые</w:t>
      </w:r>
      <w:r>
        <w:rPr>
          <w:spacing w:val="1"/>
          <w:w w:val="110"/>
        </w:rPr>
        <w:t xml:space="preserve"> </w:t>
      </w:r>
      <w:r>
        <w:rPr>
          <w:w w:val="110"/>
        </w:rPr>
        <w:t>результаты</w:t>
      </w:r>
      <w:r>
        <w:rPr>
          <w:spacing w:val="1"/>
          <w:w w:val="110"/>
        </w:rPr>
        <w:t xml:space="preserve"> </w:t>
      </w:r>
      <w:r>
        <w:rPr>
          <w:w w:val="110"/>
        </w:rPr>
        <w:t>освоения</w:t>
      </w:r>
      <w:r>
        <w:rPr>
          <w:spacing w:val="1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1"/>
          <w:w w:val="110"/>
        </w:rPr>
        <w:t xml:space="preserve"> </w:t>
      </w:r>
      <w:r>
        <w:rPr>
          <w:w w:val="110"/>
        </w:rPr>
        <w:t>ОРКСЭ,</w:t>
      </w:r>
      <w:r>
        <w:rPr>
          <w:spacing w:val="1"/>
          <w:w w:val="110"/>
        </w:rPr>
        <w:t xml:space="preserve"> </w:t>
      </w:r>
      <w:r>
        <w:rPr>
          <w:w w:val="110"/>
        </w:rPr>
        <w:t>тематическое</w:t>
      </w:r>
      <w:r>
        <w:rPr>
          <w:spacing w:val="44"/>
          <w:w w:val="110"/>
        </w:rPr>
        <w:t xml:space="preserve"> </w:t>
      </w:r>
      <w:r>
        <w:rPr>
          <w:w w:val="110"/>
        </w:rPr>
        <w:t>планирование.</w:t>
      </w:r>
    </w:p>
    <w:p w:rsidR="00E96A04" w:rsidRDefault="00944957">
      <w:pPr>
        <w:pStyle w:val="a3"/>
        <w:spacing w:before="4" w:line="242" w:lineRule="auto"/>
      </w:pPr>
      <w:r>
        <w:rPr>
          <w:w w:val="110"/>
        </w:rPr>
        <w:t>Пояснительная записка отражает общие цели и задачи из­</w:t>
      </w:r>
      <w:r>
        <w:rPr>
          <w:spacing w:val="1"/>
          <w:w w:val="110"/>
        </w:rPr>
        <w:t xml:space="preserve"> </w:t>
      </w:r>
      <w:r>
        <w:rPr>
          <w:w w:val="110"/>
        </w:rPr>
        <w:t>учения ОРКСЭ, характеристику психологических предпосылок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его</w:t>
      </w:r>
      <w:r>
        <w:rPr>
          <w:spacing w:val="1"/>
          <w:w w:val="110"/>
        </w:rPr>
        <w:t xml:space="preserve"> </w:t>
      </w:r>
      <w:r>
        <w:rPr>
          <w:w w:val="110"/>
        </w:rPr>
        <w:t>изучению</w:t>
      </w:r>
      <w:r>
        <w:rPr>
          <w:spacing w:val="1"/>
          <w:w w:val="110"/>
        </w:rPr>
        <w:t xml:space="preserve"> </w:t>
      </w:r>
      <w:r>
        <w:rPr>
          <w:w w:val="110"/>
        </w:rPr>
        <w:t>младшими</w:t>
      </w:r>
      <w:r>
        <w:rPr>
          <w:spacing w:val="1"/>
          <w:w w:val="110"/>
        </w:rPr>
        <w:t xml:space="preserve"> </w:t>
      </w:r>
      <w:r>
        <w:rPr>
          <w:w w:val="110"/>
        </w:rPr>
        <w:t>школьниками,</w:t>
      </w:r>
      <w:r>
        <w:rPr>
          <w:spacing w:val="1"/>
          <w:w w:val="110"/>
        </w:rPr>
        <w:t xml:space="preserve"> </w:t>
      </w:r>
      <w:r>
        <w:rPr>
          <w:w w:val="110"/>
        </w:rPr>
        <w:t>место</w:t>
      </w:r>
      <w:r>
        <w:rPr>
          <w:spacing w:val="1"/>
          <w:w w:val="110"/>
        </w:rPr>
        <w:t xml:space="preserve"> </w:t>
      </w:r>
      <w:r>
        <w:rPr>
          <w:w w:val="110"/>
        </w:rPr>
        <w:t>ОРКСЭ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-46"/>
          <w:w w:val="110"/>
        </w:rPr>
        <w:t xml:space="preserve"> </w:t>
      </w:r>
      <w:r>
        <w:rPr>
          <w:w w:val="110"/>
        </w:rPr>
        <w:t>структуре</w:t>
      </w:r>
      <w:r>
        <w:rPr>
          <w:spacing w:val="45"/>
          <w:w w:val="110"/>
        </w:rPr>
        <w:t xml:space="preserve"> </w:t>
      </w:r>
      <w:r>
        <w:rPr>
          <w:w w:val="110"/>
        </w:rPr>
        <w:t>учебного</w:t>
      </w:r>
      <w:r>
        <w:rPr>
          <w:spacing w:val="45"/>
          <w:w w:val="110"/>
        </w:rPr>
        <w:t xml:space="preserve"> </w:t>
      </w:r>
      <w:r>
        <w:rPr>
          <w:w w:val="110"/>
        </w:rPr>
        <w:t>плана.</w:t>
      </w:r>
    </w:p>
    <w:p w:rsidR="00E96A04" w:rsidRDefault="00944957">
      <w:pPr>
        <w:pStyle w:val="a3"/>
        <w:spacing w:before="4" w:line="242" w:lineRule="auto"/>
      </w:pPr>
      <w:r>
        <w:rPr>
          <w:w w:val="105"/>
        </w:rPr>
        <w:t>Планируемые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ОРКСЭ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включают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личностные,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метапредметные,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резуль­</w:t>
      </w:r>
      <w:r>
        <w:rPr>
          <w:spacing w:val="1"/>
          <w:w w:val="105"/>
        </w:rPr>
        <w:t xml:space="preserve"> </w:t>
      </w:r>
      <w:r>
        <w:rPr>
          <w:w w:val="105"/>
        </w:rPr>
        <w:t>таты за период обучения. Здесь же представлен перечень уни­</w:t>
      </w:r>
      <w:r>
        <w:rPr>
          <w:spacing w:val="1"/>
          <w:w w:val="105"/>
        </w:rPr>
        <w:t xml:space="preserve"> </w:t>
      </w:r>
      <w:r>
        <w:rPr>
          <w:w w:val="105"/>
        </w:rPr>
        <w:t>версальных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(УУД)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познавательных,</w:t>
      </w:r>
      <w:r>
        <w:rPr>
          <w:spacing w:val="1"/>
          <w:w w:val="105"/>
        </w:rPr>
        <w:t xml:space="preserve"> </w:t>
      </w:r>
      <w:r>
        <w:rPr>
          <w:w w:val="105"/>
        </w:rPr>
        <w:t>ком­</w:t>
      </w:r>
      <w:r>
        <w:rPr>
          <w:spacing w:val="1"/>
          <w:w w:val="105"/>
        </w:rPr>
        <w:t xml:space="preserve"> </w:t>
      </w:r>
      <w:r>
        <w:rPr>
          <w:w w:val="105"/>
        </w:rPr>
        <w:t>муникативных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  формиро­</w:t>
      </w:r>
      <w:r>
        <w:rPr>
          <w:spacing w:val="1"/>
          <w:w w:val="105"/>
        </w:rPr>
        <w:t xml:space="preserve"> </w:t>
      </w:r>
      <w:r>
        <w:rPr>
          <w:w w:val="105"/>
        </w:rPr>
        <w:t>вать</w:t>
      </w:r>
      <w:r>
        <w:rPr>
          <w:spacing w:val="46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46"/>
          <w:w w:val="105"/>
        </w:rPr>
        <w:t xml:space="preserve"> </w:t>
      </w:r>
      <w:r>
        <w:rPr>
          <w:w w:val="105"/>
        </w:rPr>
        <w:t>предметной</w:t>
      </w:r>
      <w:r>
        <w:rPr>
          <w:spacing w:val="46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46"/>
          <w:w w:val="105"/>
        </w:rPr>
        <w:t xml:space="preserve"> </w:t>
      </w:r>
      <w:r>
        <w:rPr>
          <w:w w:val="105"/>
        </w:rPr>
        <w:t>(учебного</w:t>
      </w:r>
      <w:r>
        <w:rPr>
          <w:spacing w:val="46"/>
          <w:w w:val="105"/>
        </w:rPr>
        <w:t xml:space="preserve"> </w:t>
      </w:r>
      <w:r>
        <w:rPr>
          <w:w w:val="105"/>
        </w:rPr>
        <w:t>предмета)</w:t>
      </w:r>
    </w:p>
    <w:p w:rsidR="00E96A04" w:rsidRDefault="00944957">
      <w:pPr>
        <w:pStyle w:val="a3"/>
        <w:spacing w:before="6" w:line="242" w:lineRule="auto"/>
        <w:ind w:right="155" w:firstLine="0"/>
      </w:pPr>
      <w:r>
        <w:rPr>
          <w:w w:val="110"/>
        </w:rPr>
        <w:t>«Основы</w:t>
      </w:r>
      <w:r>
        <w:rPr>
          <w:spacing w:val="1"/>
          <w:w w:val="110"/>
        </w:rPr>
        <w:t xml:space="preserve"> </w:t>
      </w:r>
      <w:r>
        <w:rPr>
          <w:w w:val="110"/>
        </w:rPr>
        <w:t>религиозных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культур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светской</w:t>
      </w:r>
      <w:r>
        <w:rPr>
          <w:spacing w:val="1"/>
          <w:w w:val="110"/>
        </w:rPr>
        <w:t xml:space="preserve"> </w:t>
      </w:r>
      <w:r>
        <w:rPr>
          <w:w w:val="110"/>
        </w:rPr>
        <w:t>этики»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учётом</w:t>
      </w:r>
      <w:r>
        <w:rPr>
          <w:spacing w:val="1"/>
          <w:w w:val="110"/>
        </w:rPr>
        <w:t xml:space="preserve"> </w:t>
      </w:r>
      <w:r>
        <w:rPr>
          <w:w w:val="110"/>
        </w:rPr>
        <w:t>возрастных</w:t>
      </w:r>
      <w:r>
        <w:rPr>
          <w:spacing w:val="40"/>
          <w:w w:val="110"/>
        </w:rPr>
        <w:t xml:space="preserve"> </w:t>
      </w:r>
      <w:r>
        <w:rPr>
          <w:w w:val="110"/>
        </w:rPr>
        <w:t>особенностей</w:t>
      </w:r>
      <w:r>
        <w:rPr>
          <w:spacing w:val="40"/>
          <w:w w:val="110"/>
        </w:rPr>
        <w:t xml:space="preserve"> </w:t>
      </w:r>
      <w:r>
        <w:rPr>
          <w:w w:val="110"/>
        </w:rPr>
        <w:t>четвероклассников.</w:t>
      </w:r>
    </w:p>
    <w:p w:rsidR="00E96A04" w:rsidRDefault="00944957">
      <w:pPr>
        <w:pStyle w:val="a3"/>
        <w:spacing w:before="2" w:line="242" w:lineRule="auto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раскрывает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линии,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предлагаются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4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-44"/>
          <w:w w:val="105"/>
        </w:rPr>
        <w:t xml:space="preserve"> </w:t>
      </w:r>
      <w:r>
        <w:rPr>
          <w:w w:val="105"/>
        </w:rPr>
        <w:t>начальной</w:t>
      </w:r>
      <w:r>
        <w:rPr>
          <w:spacing w:val="5"/>
          <w:w w:val="105"/>
        </w:rPr>
        <w:t xml:space="preserve"> </w:t>
      </w:r>
      <w:r>
        <w:rPr>
          <w:w w:val="105"/>
        </w:rPr>
        <w:t>школы.</w:t>
      </w:r>
    </w:p>
    <w:p w:rsidR="00E96A04" w:rsidRDefault="00944957">
      <w:pPr>
        <w:pStyle w:val="a3"/>
        <w:spacing w:before="3" w:line="242" w:lineRule="auto"/>
      </w:pP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тематическом</w:t>
      </w:r>
      <w:r>
        <w:rPr>
          <w:spacing w:val="1"/>
          <w:w w:val="110"/>
        </w:rPr>
        <w:t xml:space="preserve"> </w:t>
      </w:r>
      <w:r>
        <w:rPr>
          <w:w w:val="110"/>
        </w:rPr>
        <w:t>планировании</w:t>
      </w:r>
      <w:r>
        <w:rPr>
          <w:spacing w:val="1"/>
          <w:w w:val="110"/>
        </w:rPr>
        <w:t xml:space="preserve"> </w:t>
      </w:r>
      <w:r>
        <w:rPr>
          <w:w w:val="110"/>
        </w:rPr>
        <w:t>отражено</w:t>
      </w:r>
      <w:r>
        <w:rPr>
          <w:spacing w:val="1"/>
          <w:w w:val="110"/>
        </w:rPr>
        <w:t xml:space="preserve"> </w:t>
      </w:r>
      <w:r>
        <w:rPr>
          <w:w w:val="110"/>
        </w:rPr>
        <w:t>программное</w:t>
      </w:r>
      <w:r>
        <w:rPr>
          <w:spacing w:val="1"/>
          <w:w w:val="110"/>
        </w:rPr>
        <w:t xml:space="preserve"> </w:t>
      </w:r>
      <w:r>
        <w:rPr>
          <w:w w:val="110"/>
        </w:rPr>
        <w:t>со­</w:t>
      </w:r>
      <w:r>
        <w:rPr>
          <w:spacing w:val="-46"/>
          <w:w w:val="110"/>
        </w:rPr>
        <w:t xml:space="preserve"> </w:t>
      </w:r>
      <w:r>
        <w:rPr>
          <w:w w:val="110"/>
        </w:rPr>
        <w:t>держание по всем разделам (темам) курса; раскрывается ха­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рактеристика основных видов деятельности </w:t>
      </w:r>
      <w:r>
        <w:rPr>
          <w:w w:val="110"/>
        </w:rPr>
        <w:t>обучающихся при</w:t>
      </w:r>
      <w:r>
        <w:rPr>
          <w:spacing w:val="1"/>
          <w:w w:val="110"/>
        </w:rPr>
        <w:t xml:space="preserve"> </w:t>
      </w:r>
      <w:r>
        <w:rPr>
          <w:w w:val="110"/>
        </w:rPr>
        <w:t>изучении</w:t>
      </w:r>
      <w:r>
        <w:rPr>
          <w:spacing w:val="45"/>
          <w:w w:val="110"/>
        </w:rPr>
        <w:t xml:space="preserve"> </w:t>
      </w:r>
      <w:r>
        <w:rPr>
          <w:w w:val="110"/>
        </w:rPr>
        <w:t>той</w:t>
      </w:r>
      <w:r>
        <w:rPr>
          <w:spacing w:val="45"/>
          <w:w w:val="110"/>
        </w:rPr>
        <w:t xml:space="preserve"> </w:t>
      </w:r>
      <w:r>
        <w:rPr>
          <w:w w:val="110"/>
        </w:rPr>
        <w:t>или</w:t>
      </w:r>
      <w:r>
        <w:rPr>
          <w:spacing w:val="45"/>
          <w:w w:val="110"/>
        </w:rPr>
        <w:t xml:space="preserve"> </w:t>
      </w:r>
      <w:r>
        <w:rPr>
          <w:w w:val="110"/>
        </w:rPr>
        <w:t>иной</w:t>
      </w:r>
      <w:r>
        <w:rPr>
          <w:spacing w:val="46"/>
          <w:w w:val="110"/>
        </w:rPr>
        <w:t xml:space="preserve"> </w:t>
      </w:r>
      <w:r>
        <w:rPr>
          <w:w w:val="110"/>
        </w:rPr>
        <w:t>темы.</w:t>
      </w:r>
    </w:p>
    <w:p w:rsidR="00E96A04" w:rsidRDefault="001578DE">
      <w:pPr>
        <w:pStyle w:val="1"/>
        <w:spacing w:before="181"/>
        <w:jc w:val="both"/>
      </w:pPr>
      <w:r>
        <w:pict>
          <v:shape id="_x0000_s1177" style="position:absolute;left:0;text-align:left;margin-left:36.85pt;margin-top:26.3pt;width:317.5pt;height:.1pt;z-index:-15695872;mso-wrap-distance-left:0;mso-wrap-distance-right:0;mso-position-horizontal-relative:page" coordorigin="737,526" coordsize="6350,0" path="m737,526r6350,e" filled="f" strokeweight=".5pt">
            <v:path arrowok="t"/>
            <w10:wrap type="topAndBottom" anchorx="page"/>
          </v:shape>
        </w:pict>
      </w:r>
      <w:r w:rsidR="00944957">
        <w:rPr>
          <w:w w:val="80"/>
        </w:rPr>
        <w:t>ПОЯСНИТЕЛЬНАЯ</w:t>
      </w:r>
      <w:r w:rsidR="00944957">
        <w:rPr>
          <w:spacing w:val="51"/>
        </w:rPr>
        <w:t xml:space="preserve"> </w:t>
      </w:r>
      <w:r w:rsidR="00944957">
        <w:rPr>
          <w:w w:val="80"/>
        </w:rPr>
        <w:t>ЗАПИСКА</w:t>
      </w:r>
    </w:p>
    <w:p w:rsidR="00E96A04" w:rsidRDefault="00944957">
      <w:pPr>
        <w:pStyle w:val="a3"/>
        <w:spacing w:before="135" w:line="242" w:lineRule="auto"/>
      </w:pPr>
      <w:r>
        <w:rPr>
          <w:w w:val="105"/>
        </w:rPr>
        <w:t>Предлагаемая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примерная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собой</w:t>
      </w:r>
      <w:r>
        <w:rPr>
          <w:spacing w:val="1"/>
          <w:w w:val="105"/>
        </w:rPr>
        <w:t xml:space="preserve"> </w:t>
      </w:r>
      <w:r>
        <w:rPr>
          <w:w w:val="105"/>
        </w:rPr>
        <w:t>рекомендацию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педагогов,  школ  (ФЗ  «Об  образова­</w:t>
      </w:r>
      <w:r>
        <w:rPr>
          <w:spacing w:val="1"/>
          <w:w w:val="105"/>
        </w:rPr>
        <w:t xml:space="preserve"> </w:t>
      </w:r>
      <w:r>
        <w:rPr>
          <w:w w:val="105"/>
        </w:rPr>
        <w:t>нии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РФ»</w:t>
      </w:r>
      <w:r>
        <w:rPr>
          <w:spacing w:val="1"/>
          <w:w w:val="105"/>
        </w:rPr>
        <w:t xml:space="preserve"> </w:t>
      </w:r>
      <w:r>
        <w:rPr>
          <w:w w:val="105"/>
        </w:rPr>
        <w:t>ч.</w:t>
      </w:r>
      <w:r>
        <w:rPr>
          <w:spacing w:val="1"/>
          <w:w w:val="105"/>
        </w:rPr>
        <w:t xml:space="preserve"> </w:t>
      </w:r>
      <w:r>
        <w:rPr>
          <w:w w:val="105"/>
        </w:rPr>
        <w:t>7.2.</w:t>
      </w:r>
      <w:r>
        <w:rPr>
          <w:spacing w:val="1"/>
          <w:w w:val="105"/>
        </w:rPr>
        <w:t xml:space="preserve"> </w:t>
      </w:r>
      <w:r>
        <w:rPr>
          <w:w w:val="105"/>
        </w:rPr>
        <w:t>ст.</w:t>
      </w:r>
      <w:r>
        <w:rPr>
          <w:spacing w:val="1"/>
          <w:w w:val="105"/>
        </w:rPr>
        <w:t xml:space="preserve"> </w:t>
      </w:r>
      <w:r>
        <w:rPr>
          <w:w w:val="105"/>
        </w:rPr>
        <w:t>12)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отражает</w:t>
      </w:r>
      <w:r>
        <w:rPr>
          <w:spacing w:val="1"/>
          <w:w w:val="105"/>
        </w:rPr>
        <w:t xml:space="preserve"> </w:t>
      </w:r>
      <w:r>
        <w:rPr>
          <w:w w:val="105"/>
        </w:rPr>
        <w:t>вариант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стандарта</w:t>
      </w:r>
      <w:r>
        <w:rPr>
          <w:spacing w:val="23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23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23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23"/>
          <w:w w:val="105"/>
        </w:rPr>
        <w:t xml:space="preserve"> </w:t>
      </w:r>
      <w:r>
        <w:rPr>
          <w:w w:val="105"/>
        </w:rPr>
        <w:t>(далее</w:t>
      </w:r>
      <w:r>
        <w:rPr>
          <w:spacing w:val="23"/>
          <w:w w:val="105"/>
        </w:rPr>
        <w:t xml:space="preserve"> </w:t>
      </w:r>
      <w:r>
        <w:rPr>
          <w:w w:val="105"/>
        </w:rPr>
        <w:t>—</w:t>
      </w:r>
      <w:r>
        <w:rPr>
          <w:spacing w:val="23"/>
          <w:w w:val="105"/>
        </w:rPr>
        <w:t xml:space="preserve"> </w:t>
      </w:r>
      <w:r>
        <w:rPr>
          <w:w w:val="105"/>
        </w:rPr>
        <w:t>ФГОС</w:t>
      </w:r>
    </w:p>
    <w:p w:rsidR="00D21616" w:rsidRDefault="00D21616" w:rsidP="00D21616">
      <w:pPr>
        <w:pStyle w:val="a3"/>
        <w:spacing w:before="86" w:line="242" w:lineRule="auto"/>
        <w:ind w:firstLine="0"/>
      </w:pPr>
      <w:r>
        <w:rPr>
          <w:w w:val="105"/>
        </w:rPr>
        <w:t>НОО)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ОРКСЭ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обеспечивает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содержательную 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составляю­</w:t>
      </w:r>
      <w:r>
        <w:rPr>
          <w:spacing w:val="1"/>
          <w:w w:val="105"/>
        </w:rPr>
        <w:t xml:space="preserve"> </w:t>
      </w:r>
      <w:r>
        <w:rPr>
          <w:w w:val="105"/>
        </w:rPr>
        <w:t>щую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1"/>
          <w:w w:val="105"/>
        </w:rPr>
        <w:t xml:space="preserve"> </w:t>
      </w:r>
      <w:r>
        <w:rPr>
          <w:w w:val="105"/>
        </w:rPr>
        <w:t>НОО.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Программе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примерным,</w:t>
      </w:r>
      <w:r>
        <w:rPr>
          <w:spacing w:val="1"/>
          <w:w w:val="105"/>
        </w:rPr>
        <w:t xml:space="preserve"> </w:t>
      </w:r>
      <w:r>
        <w:rPr>
          <w:w w:val="105"/>
        </w:rPr>
        <w:t>и  последовательность  изучения  темати­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модулям   ОРКСЭ   может   варьироваться   в   соответствии</w:t>
      </w:r>
      <w:r>
        <w:rPr>
          <w:spacing w:val="-45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используемыми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школах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УМК,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учебниками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модулям</w:t>
      </w:r>
      <w:r>
        <w:rPr>
          <w:spacing w:val="1"/>
          <w:w w:val="105"/>
        </w:rPr>
        <w:t xml:space="preserve"> </w:t>
      </w:r>
      <w:r>
        <w:rPr>
          <w:w w:val="105"/>
        </w:rPr>
        <w:t>ОРКСЭ.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Предметная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область</w:t>
      </w:r>
      <w:r>
        <w:rPr>
          <w:spacing w:val="1"/>
          <w:w w:val="105"/>
        </w:rPr>
        <w:t xml:space="preserve"> </w:t>
      </w:r>
      <w:r>
        <w:rPr>
          <w:w w:val="105"/>
        </w:rPr>
        <w:t>ОРКСЭ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состоит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учебных </w:t>
      </w:r>
      <w:r>
        <w:rPr>
          <w:spacing w:val="1"/>
          <w:w w:val="105"/>
        </w:rPr>
        <w:t xml:space="preserve"> </w:t>
      </w:r>
      <w:r>
        <w:rPr>
          <w:w w:val="105"/>
        </w:rPr>
        <w:t>мо­</w:t>
      </w:r>
      <w:r>
        <w:rPr>
          <w:spacing w:val="1"/>
          <w:w w:val="105"/>
        </w:rPr>
        <w:t xml:space="preserve"> </w:t>
      </w:r>
      <w:r>
        <w:rPr>
          <w:w w:val="105"/>
        </w:rPr>
        <w:t>дулей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</w:t>
      </w:r>
      <w:r>
        <w:rPr>
          <w:spacing w:val="1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православной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культуры»,</w:t>
      </w:r>
      <w:r>
        <w:rPr>
          <w:spacing w:val="1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исламской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культуры»,</w:t>
      </w:r>
      <w:r>
        <w:rPr>
          <w:spacing w:val="1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буддийской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культуры», </w:t>
      </w:r>
      <w:r>
        <w:rPr>
          <w:spacing w:val="1"/>
          <w:w w:val="105"/>
        </w:rPr>
        <w:t xml:space="preserve"> </w:t>
      </w:r>
      <w:r>
        <w:rPr>
          <w:w w:val="105"/>
        </w:rPr>
        <w:t>«Ос­</w:t>
      </w:r>
      <w:r>
        <w:rPr>
          <w:spacing w:val="1"/>
          <w:w w:val="105"/>
        </w:rPr>
        <w:t xml:space="preserve"> </w:t>
      </w:r>
      <w:r>
        <w:rPr>
          <w:w w:val="105"/>
        </w:rPr>
        <w:t>новы</w:t>
      </w:r>
      <w:r>
        <w:rPr>
          <w:spacing w:val="1"/>
          <w:w w:val="105"/>
        </w:rPr>
        <w:t xml:space="preserve"> </w:t>
      </w:r>
      <w:r>
        <w:rPr>
          <w:w w:val="105"/>
        </w:rPr>
        <w:t>иудейской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культуры»,</w:t>
      </w:r>
      <w:r>
        <w:rPr>
          <w:spacing w:val="1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религиозных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народов 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w w:val="105"/>
          <w:vertAlign w:val="superscript"/>
        </w:rPr>
        <w:t>1</w:t>
      </w:r>
      <w:r>
        <w:rPr>
          <w:w w:val="105"/>
        </w:rPr>
        <w:t>,   «Основы   светской   этики».   В   соответствии</w:t>
      </w:r>
      <w:r>
        <w:rPr>
          <w:spacing w:val="-44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за­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явлению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1"/>
          <w:w w:val="105"/>
        </w:rPr>
        <w:t xml:space="preserve"> </w:t>
      </w:r>
      <w:r>
        <w:rPr>
          <w:w w:val="105"/>
        </w:rPr>
        <w:t>(законных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представителей)</w:t>
      </w:r>
      <w:r>
        <w:rPr>
          <w:spacing w:val="1"/>
          <w:w w:val="105"/>
        </w:rPr>
        <w:t xml:space="preserve"> </w:t>
      </w:r>
      <w:r>
        <w:rPr>
          <w:w w:val="105"/>
        </w:rPr>
        <w:t>несовершенно­</w:t>
      </w:r>
      <w:r>
        <w:rPr>
          <w:spacing w:val="-44"/>
          <w:w w:val="105"/>
        </w:rPr>
        <w:t xml:space="preserve"> </w:t>
      </w:r>
      <w:r>
        <w:rPr>
          <w:w w:val="105"/>
        </w:rPr>
        <w:t>летних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обучающихся.  Выбор  установлен  в  ФЗ  «Об  образова­</w:t>
      </w:r>
      <w:r>
        <w:rPr>
          <w:spacing w:val="1"/>
          <w:w w:val="105"/>
        </w:rPr>
        <w:t xml:space="preserve"> </w:t>
      </w:r>
      <w:r>
        <w:rPr>
          <w:w w:val="105"/>
        </w:rPr>
        <w:t>нии</w:t>
      </w:r>
      <w:r>
        <w:rPr>
          <w:spacing w:val="7"/>
          <w:w w:val="105"/>
        </w:rPr>
        <w:t xml:space="preserve"> </w:t>
      </w:r>
      <w:r>
        <w:rPr>
          <w:w w:val="105"/>
        </w:rPr>
        <w:t>в</w:t>
      </w:r>
      <w:r>
        <w:rPr>
          <w:spacing w:val="7"/>
          <w:w w:val="105"/>
        </w:rPr>
        <w:t xml:space="preserve"> </w:t>
      </w:r>
      <w:r>
        <w:rPr>
          <w:w w:val="105"/>
        </w:rPr>
        <w:t>РФ»</w:t>
      </w:r>
      <w:r>
        <w:rPr>
          <w:spacing w:val="7"/>
          <w:w w:val="105"/>
        </w:rPr>
        <w:t xml:space="preserve"> </w:t>
      </w:r>
      <w:r>
        <w:rPr>
          <w:w w:val="105"/>
        </w:rPr>
        <w:t>(ч.</w:t>
      </w:r>
      <w:r>
        <w:rPr>
          <w:spacing w:val="7"/>
          <w:w w:val="105"/>
        </w:rPr>
        <w:t xml:space="preserve"> </w:t>
      </w:r>
      <w:r>
        <w:rPr>
          <w:w w:val="105"/>
        </w:rPr>
        <w:t>2</w:t>
      </w:r>
      <w:r>
        <w:rPr>
          <w:spacing w:val="7"/>
          <w:w w:val="105"/>
        </w:rPr>
        <w:t xml:space="preserve"> </w:t>
      </w:r>
      <w:r>
        <w:rPr>
          <w:w w:val="105"/>
        </w:rPr>
        <w:t>ст.</w:t>
      </w:r>
      <w:r>
        <w:rPr>
          <w:spacing w:val="7"/>
          <w:w w:val="105"/>
        </w:rPr>
        <w:t xml:space="preserve"> </w:t>
      </w:r>
      <w:r>
        <w:rPr>
          <w:w w:val="105"/>
        </w:rPr>
        <w:t>87.).</w:t>
      </w:r>
    </w:p>
    <w:p w:rsidR="00D21616" w:rsidRDefault="00D21616" w:rsidP="00D21616">
      <w:pPr>
        <w:pStyle w:val="a3"/>
        <w:spacing w:before="14" w:line="242" w:lineRule="auto"/>
      </w:pPr>
      <w:r>
        <w:rPr>
          <w:rFonts w:ascii="Times New Roman" w:hAnsi="Times New Roman"/>
          <w:i/>
          <w:w w:val="105"/>
        </w:rPr>
        <w:t xml:space="preserve">Планируемые   результаты   </w:t>
      </w:r>
      <w:r>
        <w:rPr>
          <w:w w:val="105"/>
        </w:rPr>
        <w:t xml:space="preserve">освоения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курса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ОРКСЭ  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включа­</w:t>
      </w:r>
      <w:r>
        <w:rPr>
          <w:spacing w:val="1"/>
          <w:w w:val="105"/>
        </w:rPr>
        <w:t xml:space="preserve"> </w:t>
      </w:r>
      <w:r>
        <w:rPr>
          <w:w w:val="105"/>
        </w:rPr>
        <w:t>ют результаты по каждому учебному модулю. При конструиро­</w:t>
      </w:r>
      <w:r>
        <w:rPr>
          <w:spacing w:val="1"/>
          <w:w w:val="105"/>
        </w:rPr>
        <w:t xml:space="preserve"> </w:t>
      </w:r>
      <w:r>
        <w:rPr>
          <w:w w:val="105"/>
        </w:rPr>
        <w:t>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учитываются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стандарте,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специфика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модуля.</w:t>
      </w:r>
      <w:r>
        <w:rPr>
          <w:spacing w:val="1"/>
          <w:w w:val="105"/>
        </w:rPr>
        <w:t xml:space="preserve"> </w:t>
      </w:r>
      <w:r>
        <w:rPr>
          <w:w w:val="105"/>
        </w:rPr>
        <w:t>Общие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со­</w:t>
      </w:r>
      <w:r>
        <w:rPr>
          <w:spacing w:val="1"/>
          <w:w w:val="105"/>
        </w:rPr>
        <w:t xml:space="preserve"> </w:t>
      </w:r>
      <w:r>
        <w:rPr>
          <w:w w:val="105"/>
        </w:rPr>
        <w:t>держат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перечень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 приобретает каждый обучающийся, независимо от из­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учаемого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модуля.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Поскольку  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    изучается    один    год</w:t>
      </w:r>
      <w:r>
        <w:rPr>
          <w:spacing w:val="1"/>
          <w:w w:val="105"/>
        </w:rPr>
        <w:t xml:space="preserve"> </w:t>
      </w:r>
      <w:r>
        <w:rPr>
          <w:w w:val="105"/>
        </w:rPr>
        <w:t>(4</w:t>
      </w:r>
      <w:r>
        <w:rPr>
          <w:spacing w:val="1"/>
          <w:w w:val="105"/>
        </w:rPr>
        <w:t xml:space="preserve"> </w:t>
      </w:r>
      <w:r>
        <w:rPr>
          <w:w w:val="105"/>
        </w:rPr>
        <w:t>класс),</w:t>
      </w:r>
      <w:r>
        <w:rPr>
          <w:spacing w:val="1"/>
          <w:w w:val="105"/>
        </w:rPr>
        <w:t xml:space="preserve"> </w:t>
      </w:r>
      <w:r>
        <w:rPr>
          <w:w w:val="105"/>
        </w:rPr>
        <w:t>то</w:t>
      </w:r>
      <w:r>
        <w:rPr>
          <w:spacing w:val="1"/>
          <w:w w:val="105"/>
        </w:rPr>
        <w:t xml:space="preserve"> </w:t>
      </w:r>
      <w:r>
        <w:rPr>
          <w:w w:val="105"/>
        </w:rPr>
        <w:t>все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этот</w:t>
      </w:r>
      <w:r>
        <w:rPr>
          <w:spacing w:val="-44"/>
          <w:w w:val="105"/>
        </w:rPr>
        <w:t xml:space="preserve"> </w:t>
      </w:r>
      <w:r>
        <w:rPr>
          <w:w w:val="105"/>
        </w:rPr>
        <w:t>период.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ОРКСЭ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44"/>
          <w:w w:val="105"/>
        </w:rPr>
        <w:t xml:space="preserve"> </w:t>
      </w:r>
      <w:r>
        <w:rPr>
          <w:w w:val="105"/>
        </w:rPr>
        <w:t>мотивации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поведению,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основан­</w:t>
      </w:r>
      <w:r>
        <w:rPr>
          <w:spacing w:val="1"/>
          <w:w w:val="105"/>
        </w:rPr>
        <w:t xml:space="preserve"> </w:t>
      </w:r>
      <w:r>
        <w:rPr>
          <w:w w:val="105"/>
        </w:rPr>
        <w:t>ному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религиозных</w:t>
      </w:r>
      <w:r>
        <w:rPr>
          <w:spacing w:val="1"/>
          <w:w w:val="105"/>
        </w:rPr>
        <w:t xml:space="preserve"> </w:t>
      </w:r>
      <w:r>
        <w:rPr>
          <w:w w:val="105"/>
        </w:rPr>
        <w:t>тра­</w:t>
      </w:r>
      <w:r>
        <w:rPr>
          <w:spacing w:val="1"/>
          <w:w w:val="105"/>
        </w:rPr>
        <w:t xml:space="preserve"> </w:t>
      </w:r>
      <w:r>
        <w:rPr>
          <w:w w:val="105"/>
        </w:rPr>
        <w:t>диций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многонационального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народа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России,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а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также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к </w:t>
      </w:r>
      <w:r>
        <w:rPr>
          <w:spacing w:val="12"/>
          <w:w w:val="105"/>
        </w:rPr>
        <w:t xml:space="preserve"> </w:t>
      </w:r>
      <w:r>
        <w:rPr>
          <w:w w:val="105"/>
        </w:rPr>
        <w:t>диалогу</w:t>
      </w:r>
      <w:r>
        <w:rPr>
          <w:spacing w:val="-44"/>
          <w:w w:val="105"/>
        </w:rPr>
        <w:t xml:space="preserve"> </w:t>
      </w:r>
      <w:r>
        <w:rPr>
          <w:w w:val="105"/>
        </w:rPr>
        <w:t>с</w:t>
      </w:r>
      <w:r>
        <w:rPr>
          <w:spacing w:val="2"/>
          <w:w w:val="105"/>
        </w:rPr>
        <w:t xml:space="preserve"> </w:t>
      </w:r>
      <w:r>
        <w:rPr>
          <w:w w:val="105"/>
        </w:rPr>
        <w:t>представителями</w:t>
      </w:r>
      <w:r>
        <w:rPr>
          <w:spacing w:val="2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2"/>
          <w:w w:val="105"/>
        </w:rPr>
        <w:t xml:space="preserve"> </w:t>
      </w:r>
      <w:r>
        <w:rPr>
          <w:w w:val="105"/>
        </w:rPr>
        <w:t>культур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мировоззрений.</w:t>
      </w:r>
    </w:p>
    <w:p w:rsidR="00D21616" w:rsidRDefault="00D21616" w:rsidP="00D21616">
      <w:pPr>
        <w:pStyle w:val="a3"/>
        <w:spacing w:before="13"/>
        <w:ind w:left="963" w:right="0" w:firstLine="0"/>
      </w:pPr>
      <w:r>
        <w:rPr>
          <w:w w:val="110"/>
        </w:rPr>
        <w:t>Основными</w:t>
      </w:r>
      <w:r>
        <w:rPr>
          <w:spacing w:val="2"/>
          <w:w w:val="110"/>
        </w:rPr>
        <w:t xml:space="preserve"> </w:t>
      </w:r>
      <w:r>
        <w:rPr>
          <w:w w:val="110"/>
        </w:rPr>
        <w:t xml:space="preserve">задачами  ОРКСЭ </w:t>
      </w:r>
      <w:r>
        <w:rPr>
          <w:spacing w:val="1"/>
          <w:w w:val="110"/>
        </w:rPr>
        <w:t xml:space="preserve"> </w:t>
      </w:r>
      <w:r>
        <w:rPr>
          <w:w w:val="110"/>
        </w:rPr>
        <w:t>являются:</w:t>
      </w:r>
    </w:p>
    <w:p w:rsidR="00D21616" w:rsidRDefault="00D21616" w:rsidP="00D21616">
      <w:pPr>
        <w:pStyle w:val="a5"/>
        <w:numPr>
          <w:ilvl w:val="0"/>
          <w:numId w:val="30"/>
        </w:numPr>
        <w:tabs>
          <w:tab w:val="left" w:pos="1288"/>
        </w:tabs>
        <w:spacing w:before="4" w:line="242" w:lineRule="auto"/>
        <w:ind w:firstLine="226"/>
        <w:rPr>
          <w:sz w:val="20"/>
        </w:rPr>
      </w:pPr>
      <w:r>
        <w:rPr>
          <w:w w:val="110"/>
          <w:sz w:val="20"/>
        </w:rPr>
        <w:t>знакомство обучающихся с основами православной, му­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сульманской, буддийской, иудейской культур, основами миро­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вых религиозных культур и светской этики по выбору роди­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телей</w:t>
      </w:r>
      <w:r>
        <w:rPr>
          <w:spacing w:val="42"/>
          <w:w w:val="110"/>
          <w:sz w:val="20"/>
        </w:rPr>
        <w:t xml:space="preserve"> </w:t>
      </w:r>
      <w:r>
        <w:rPr>
          <w:w w:val="110"/>
          <w:sz w:val="20"/>
        </w:rPr>
        <w:t>(законных</w:t>
      </w:r>
      <w:r>
        <w:rPr>
          <w:spacing w:val="43"/>
          <w:w w:val="110"/>
          <w:sz w:val="20"/>
        </w:rPr>
        <w:t xml:space="preserve"> </w:t>
      </w:r>
      <w:r>
        <w:rPr>
          <w:w w:val="110"/>
          <w:sz w:val="20"/>
        </w:rPr>
        <w:t>представителей);</w:t>
      </w:r>
    </w:p>
    <w:p w:rsidR="00D21616" w:rsidRDefault="00D21616" w:rsidP="00D21616">
      <w:pPr>
        <w:pStyle w:val="a5"/>
        <w:numPr>
          <w:ilvl w:val="0"/>
          <w:numId w:val="30"/>
        </w:numPr>
        <w:tabs>
          <w:tab w:val="left" w:pos="1387"/>
        </w:tabs>
        <w:spacing w:before="4" w:line="242" w:lineRule="auto"/>
        <w:ind w:right="150" w:firstLine="226"/>
        <w:rPr>
          <w:sz w:val="20"/>
        </w:rPr>
      </w:pPr>
      <w:r>
        <w:rPr>
          <w:w w:val="105"/>
          <w:sz w:val="20"/>
        </w:rPr>
        <w:t>развитие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представлений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обучающихся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значении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нравственных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норм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ценностей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жизни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личности,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семьи,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общества;</w:t>
      </w:r>
    </w:p>
    <w:p w:rsidR="00D21616" w:rsidRDefault="00D21616" w:rsidP="00D21616">
      <w:pPr>
        <w:pStyle w:val="a5"/>
        <w:numPr>
          <w:ilvl w:val="0"/>
          <w:numId w:val="30"/>
        </w:numPr>
        <w:tabs>
          <w:tab w:val="left" w:pos="1269"/>
        </w:tabs>
        <w:spacing w:before="2" w:line="242" w:lineRule="auto"/>
        <w:ind w:right="156" w:firstLine="226"/>
        <w:rPr>
          <w:sz w:val="20"/>
        </w:rPr>
      </w:pPr>
      <w:r>
        <w:rPr>
          <w:w w:val="105"/>
          <w:sz w:val="20"/>
        </w:rPr>
        <w:t>обобщение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знаний,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понятий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представлений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духовной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культуре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морали,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ранее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полученных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начальной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школе,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формирование</w:t>
      </w:r>
      <w:r>
        <w:rPr>
          <w:spacing w:val="45"/>
          <w:w w:val="105"/>
          <w:sz w:val="20"/>
        </w:rPr>
        <w:t xml:space="preserve"> </w:t>
      </w:r>
      <w:r>
        <w:rPr>
          <w:w w:val="105"/>
          <w:sz w:val="20"/>
        </w:rPr>
        <w:t>ценностно­смысловой</w:t>
      </w:r>
      <w:r>
        <w:rPr>
          <w:spacing w:val="45"/>
          <w:w w:val="105"/>
          <w:sz w:val="20"/>
        </w:rPr>
        <w:t xml:space="preserve"> </w:t>
      </w:r>
      <w:r>
        <w:rPr>
          <w:w w:val="105"/>
          <w:sz w:val="20"/>
        </w:rPr>
        <w:t>сферы</w:t>
      </w:r>
      <w:r>
        <w:rPr>
          <w:spacing w:val="46"/>
          <w:w w:val="105"/>
          <w:sz w:val="20"/>
        </w:rPr>
        <w:t xml:space="preserve"> </w:t>
      </w:r>
      <w:r>
        <w:rPr>
          <w:w w:val="105"/>
          <w:sz w:val="20"/>
        </w:rPr>
        <w:t>личности</w:t>
      </w:r>
      <w:r>
        <w:rPr>
          <w:spacing w:val="45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46"/>
          <w:w w:val="105"/>
          <w:sz w:val="20"/>
        </w:rPr>
        <w:t xml:space="preserve"> </w:t>
      </w:r>
      <w:r>
        <w:rPr>
          <w:w w:val="105"/>
          <w:sz w:val="20"/>
        </w:rPr>
        <w:t>учётом</w:t>
      </w:r>
    </w:p>
    <w:p w:rsidR="00D21616" w:rsidRDefault="00D21616" w:rsidP="00D21616">
      <w:pPr>
        <w:pStyle w:val="a3"/>
        <w:spacing w:before="86" w:line="242" w:lineRule="auto"/>
        <w:ind w:left="737" w:right="156" w:firstLine="0"/>
      </w:pPr>
      <w:r>
        <w:rPr>
          <w:w w:val="105"/>
        </w:rPr>
        <w:t>мировоззренческих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культурных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особенностей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потребно­</w:t>
      </w:r>
      <w:r>
        <w:rPr>
          <w:spacing w:val="1"/>
          <w:w w:val="105"/>
        </w:rPr>
        <w:t xml:space="preserve"> </w:t>
      </w:r>
      <w:r>
        <w:rPr>
          <w:w w:val="105"/>
        </w:rPr>
        <w:t>стей</w:t>
      </w:r>
      <w:r>
        <w:rPr>
          <w:spacing w:val="4"/>
          <w:w w:val="105"/>
        </w:rPr>
        <w:t xml:space="preserve"> </w:t>
      </w:r>
      <w:r>
        <w:rPr>
          <w:w w:val="105"/>
        </w:rPr>
        <w:t>семьи;</w:t>
      </w:r>
    </w:p>
    <w:p w:rsidR="00D21616" w:rsidRDefault="00D21616" w:rsidP="00D21616">
      <w:pPr>
        <w:pStyle w:val="a5"/>
        <w:numPr>
          <w:ilvl w:val="0"/>
          <w:numId w:val="30"/>
        </w:numPr>
        <w:tabs>
          <w:tab w:val="left" w:pos="1280"/>
        </w:tabs>
        <w:spacing w:before="2" w:line="242" w:lineRule="auto"/>
        <w:ind w:left="737" w:firstLine="226"/>
        <w:rPr>
          <w:sz w:val="20"/>
        </w:rPr>
      </w:pPr>
      <w:r>
        <w:rPr>
          <w:w w:val="105"/>
          <w:sz w:val="20"/>
        </w:rPr>
        <w:t>развитие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способностей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обучающихся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общению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поли­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этничной,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разномировоззренческой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многоконфессиональной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среде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основе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взаимного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уважения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диалога.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Основной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ме­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тодологический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принцип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реализации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ОРКСЭ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—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культурологи­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ческий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подход,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способствующий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формированию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младших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школьников первоначальных представлений о культуре тради­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ционных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религий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народов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России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(православия,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ислама,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буд­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дизма,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иудаизма),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российской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светской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(гражданской)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этике,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основанной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конституционных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правах,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свободах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обязан­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ностях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человека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гражданина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Российской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Федерации.</w:t>
      </w:r>
    </w:p>
    <w:p w:rsidR="00D21616" w:rsidRDefault="00D21616" w:rsidP="00D21616">
      <w:pPr>
        <w:pStyle w:val="a3"/>
        <w:spacing w:before="10" w:line="242" w:lineRule="auto"/>
        <w:ind w:left="737"/>
      </w:pPr>
      <w:r>
        <w:rPr>
          <w:w w:val="105"/>
        </w:rPr>
        <w:t>Культурологическая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10"/>
        </w:rPr>
        <w:t>развитию у обучающихся представлений о нравственных иде­</w:t>
      </w:r>
      <w:r>
        <w:rPr>
          <w:spacing w:val="1"/>
          <w:w w:val="110"/>
        </w:rPr>
        <w:t xml:space="preserve"> </w:t>
      </w:r>
      <w:r>
        <w:rPr>
          <w:w w:val="110"/>
        </w:rPr>
        <w:t>алах и ценностях религиозных и светских традиций народов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России, формированию ценностного отношения к социальной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реальности, осознанию роли буддизма, православия, ислама,</w:t>
      </w:r>
      <w:r>
        <w:rPr>
          <w:spacing w:val="1"/>
          <w:w w:val="110"/>
        </w:rPr>
        <w:t xml:space="preserve"> </w:t>
      </w:r>
      <w:r>
        <w:rPr>
          <w:w w:val="110"/>
        </w:rPr>
        <w:t>иудаизма, светской этики в истории и культуре нашей стра­</w:t>
      </w:r>
      <w:r>
        <w:rPr>
          <w:spacing w:val="1"/>
          <w:w w:val="110"/>
        </w:rPr>
        <w:t xml:space="preserve"> </w:t>
      </w:r>
      <w:r>
        <w:rPr>
          <w:w w:val="110"/>
        </w:rPr>
        <w:t>ны.</w:t>
      </w:r>
      <w:r>
        <w:rPr>
          <w:spacing w:val="1"/>
          <w:w w:val="110"/>
        </w:rPr>
        <w:t xml:space="preserve"> </w:t>
      </w:r>
      <w:r>
        <w:rPr>
          <w:w w:val="110"/>
        </w:rPr>
        <w:t>Коммуникативный</w:t>
      </w:r>
      <w:r>
        <w:rPr>
          <w:spacing w:val="1"/>
          <w:w w:val="110"/>
        </w:rPr>
        <w:t xml:space="preserve"> </w:t>
      </w:r>
      <w:r>
        <w:rPr>
          <w:w w:val="110"/>
        </w:rPr>
        <w:t>подход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преподаванию</w:t>
      </w:r>
      <w:r>
        <w:rPr>
          <w:spacing w:val="1"/>
          <w:w w:val="110"/>
        </w:rPr>
        <w:t xml:space="preserve"> </w:t>
      </w:r>
      <w:r>
        <w:rPr>
          <w:w w:val="110"/>
        </w:rPr>
        <w:t>предмета</w:t>
      </w:r>
      <w:r>
        <w:rPr>
          <w:spacing w:val="1"/>
          <w:w w:val="110"/>
        </w:rPr>
        <w:t xml:space="preserve"> </w:t>
      </w:r>
      <w:r>
        <w:rPr>
          <w:w w:val="110"/>
        </w:rPr>
        <w:t>ОРКСЭ предполагает организацию коммуникативной деятель­</w:t>
      </w:r>
      <w:r>
        <w:rPr>
          <w:spacing w:val="1"/>
          <w:w w:val="110"/>
        </w:rPr>
        <w:t xml:space="preserve"> </w:t>
      </w:r>
      <w:r>
        <w:rPr>
          <w:w w:val="110"/>
        </w:rPr>
        <w:t>ности обучающихся, требующей от них умения выслушивать</w:t>
      </w:r>
      <w:r>
        <w:rPr>
          <w:spacing w:val="1"/>
          <w:w w:val="110"/>
        </w:rPr>
        <w:t xml:space="preserve"> </w:t>
      </w:r>
      <w:r>
        <w:rPr>
          <w:w w:val="110"/>
        </w:rPr>
        <w:t>позицию партнёра по деятельности, принимать её, согласовы­</w:t>
      </w:r>
      <w:r>
        <w:rPr>
          <w:spacing w:val="1"/>
          <w:w w:val="110"/>
        </w:rPr>
        <w:t xml:space="preserve"> </w:t>
      </w:r>
      <w:r>
        <w:rPr>
          <w:w w:val="110"/>
        </w:rPr>
        <w:t>вать</w:t>
      </w:r>
      <w:r>
        <w:rPr>
          <w:spacing w:val="1"/>
          <w:w w:val="110"/>
        </w:rPr>
        <w:t xml:space="preserve"> </w:t>
      </w:r>
      <w:r>
        <w:rPr>
          <w:w w:val="110"/>
        </w:rPr>
        <w:t>усилия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достижения</w:t>
      </w:r>
      <w:r>
        <w:rPr>
          <w:spacing w:val="1"/>
          <w:w w:val="110"/>
        </w:rPr>
        <w:t xml:space="preserve"> </w:t>
      </w:r>
      <w:r>
        <w:rPr>
          <w:w w:val="110"/>
        </w:rPr>
        <w:t>поставленной</w:t>
      </w:r>
      <w:r>
        <w:rPr>
          <w:spacing w:val="1"/>
          <w:w w:val="110"/>
        </w:rPr>
        <w:t xml:space="preserve"> </w:t>
      </w:r>
      <w:r>
        <w:rPr>
          <w:w w:val="110"/>
        </w:rPr>
        <w:t>цели,</w:t>
      </w:r>
      <w:r>
        <w:rPr>
          <w:spacing w:val="1"/>
          <w:w w:val="110"/>
        </w:rPr>
        <w:t xml:space="preserve"> </w:t>
      </w:r>
      <w:r>
        <w:rPr>
          <w:w w:val="110"/>
        </w:rPr>
        <w:t>находить</w:t>
      </w:r>
      <w:r>
        <w:rPr>
          <w:spacing w:val="1"/>
          <w:w w:val="110"/>
        </w:rPr>
        <w:t xml:space="preserve"> </w:t>
      </w:r>
      <w:r>
        <w:rPr>
          <w:w w:val="105"/>
        </w:rPr>
        <w:t>адекватные вербальные средства передачи информации и реф­</w:t>
      </w:r>
      <w:r>
        <w:rPr>
          <w:spacing w:val="1"/>
          <w:w w:val="105"/>
        </w:rPr>
        <w:t xml:space="preserve"> </w:t>
      </w:r>
      <w:r>
        <w:rPr>
          <w:w w:val="110"/>
        </w:rPr>
        <w:t>лексии. Деятельностный подход, основывающийся на принци­</w:t>
      </w:r>
      <w:r>
        <w:rPr>
          <w:spacing w:val="1"/>
          <w:w w:val="110"/>
        </w:rPr>
        <w:t xml:space="preserve"> </w:t>
      </w:r>
      <w:r>
        <w:rPr>
          <w:w w:val="110"/>
        </w:rPr>
        <w:t>пе диалогичности, осуществляется в процессе активного вза­</w:t>
      </w:r>
      <w:r>
        <w:rPr>
          <w:spacing w:val="1"/>
          <w:w w:val="110"/>
        </w:rPr>
        <w:t xml:space="preserve"> </w:t>
      </w:r>
      <w:r>
        <w:rPr>
          <w:w w:val="110"/>
        </w:rPr>
        <w:t>имодействия обучающихся, сотрудничества, обмена информа­</w:t>
      </w:r>
      <w:r>
        <w:rPr>
          <w:spacing w:val="1"/>
          <w:w w:val="110"/>
        </w:rPr>
        <w:t xml:space="preserve"> </w:t>
      </w:r>
      <w:r>
        <w:rPr>
          <w:w w:val="110"/>
        </w:rPr>
        <w:t>цией,</w:t>
      </w:r>
      <w:r>
        <w:rPr>
          <w:spacing w:val="45"/>
          <w:w w:val="110"/>
        </w:rPr>
        <w:t xml:space="preserve"> </w:t>
      </w:r>
      <w:r>
        <w:rPr>
          <w:w w:val="110"/>
        </w:rPr>
        <w:t>обсуждения</w:t>
      </w:r>
      <w:r>
        <w:rPr>
          <w:spacing w:val="46"/>
          <w:w w:val="110"/>
        </w:rPr>
        <w:t xml:space="preserve"> </w:t>
      </w:r>
      <w:r>
        <w:rPr>
          <w:w w:val="110"/>
        </w:rPr>
        <w:t>разных</w:t>
      </w:r>
      <w:r>
        <w:rPr>
          <w:spacing w:val="46"/>
          <w:w w:val="110"/>
        </w:rPr>
        <w:t xml:space="preserve"> </w:t>
      </w:r>
      <w:r>
        <w:rPr>
          <w:w w:val="110"/>
        </w:rPr>
        <w:t>точек</w:t>
      </w:r>
      <w:r>
        <w:rPr>
          <w:spacing w:val="46"/>
          <w:w w:val="110"/>
        </w:rPr>
        <w:t xml:space="preserve"> </w:t>
      </w:r>
      <w:r>
        <w:rPr>
          <w:w w:val="110"/>
        </w:rPr>
        <w:t>зрения</w:t>
      </w:r>
      <w:r>
        <w:rPr>
          <w:spacing w:val="46"/>
          <w:w w:val="110"/>
        </w:rPr>
        <w:t xml:space="preserve"> </w:t>
      </w:r>
      <w:r>
        <w:rPr>
          <w:w w:val="110"/>
        </w:rPr>
        <w:t>и</w:t>
      </w:r>
      <w:r>
        <w:rPr>
          <w:spacing w:val="46"/>
          <w:w w:val="110"/>
        </w:rPr>
        <w:t xml:space="preserve"> </w:t>
      </w:r>
      <w:r>
        <w:rPr>
          <w:w w:val="110"/>
        </w:rPr>
        <w:t>т.</w:t>
      </w:r>
      <w:r>
        <w:rPr>
          <w:spacing w:val="46"/>
          <w:w w:val="110"/>
        </w:rPr>
        <w:t xml:space="preserve"> </w:t>
      </w:r>
      <w:r>
        <w:rPr>
          <w:w w:val="110"/>
        </w:rPr>
        <w:t>п.</w:t>
      </w:r>
    </w:p>
    <w:p w:rsidR="00D21616" w:rsidRDefault="00D21616" w:rsidP="00D21616">
      <w:pPr>
        <w:pStyle w:val="a3"/>
        <w:spacing w:before="15" w:line="242" w:lineRule="auto"/>
        <w:ind w:left="737"/>
      </w:pPr>
      <w:r>
        <w:rPr>
          <w:w w:val="105"/>
        </w:rPr>
        <w:t>Предпосылками</w:t>
      </w:r>
      <w:r>
        <w:rPr>
          <w:spacing w:val="1"/>
          <w:w w:val="105"/>
        </w:rPr>
        <w:t xml:space="preserve"> </w:t>
      </w:r>
      <w:r>
        <w:rPr>
          <w:w w:val="105"/>
        </w:rPr>
        <w:t>усвоения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младшими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содер­</w:t>
      </w:r>
      <w:r>
        <w:rPr>
          <w:spacing w:val="1"/>
          <w:w w:val="105"/>
        </w:rPr>
        <w:t xml:space="preserve"> </w:t>
      </w:r>
      <w:r>
        <w:rPr>
          <w:w w:val="105"/>
        </w:rPr>
        <w:t>жания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завершающих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школе: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соци­</w:t>
      </w:r>
      <w:r>
        <w:rPr>
          <w:spacing w:val="1"/>
          <w:w w:val="105"/>
        </w:rPr>
        <w:t xml:space="preserve"> </w:t>
      </w:r>
      <w:r>
        <w:rPr>
          <w:w w:val="105"/>
        </w:rPr>
        <w:t>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любознательность,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1"/>
          <w:w w:val="105"/>
        </w:rPr>
        <w:t xml:space="preserve"> </w:t>
      </w:r>
      <w:r>
        <w:rPr>
          <w:w w:val="105"/>
        </w:rPr>
        <w:t>авторитета</w:t>
      </w:r>
      <w:r>
        <w:rPr>
          <w:spacing w:val="1"/>
          <w:w w:val="105"/>
        </w:rPr>
        <w:t xml:space="preserve"> </w:t>
      </w:r>
      <w:r>
        <w:rPr>
          <w:w w:val="105"/>
        </w:rPr>
        <w:t>взрос­</w:t>
      </w:r>
      <w:r>
        <w:rPr>
          <w:spacing w:val="1"/>
          <w:w w:val="105"/>
        </w:rPr>
        <w:t xml:space="preserve"> </w:t>
      </w:r>
      <w:r>
        <w:rPr>
          <w:w w:val="105"/>
        </w:rPr>
        <w:t>лого.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Психологи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подчёркивают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естественную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открытость </w:t>
      </w:r>
      <w:r>
        <w:rPr>
          <w:spacing w:val="1"/>
          <w:w w:val="105"/>
        </w:rPr>
        <w:t xml:space="preserve"> </w:t>
      </w:r>
      <w:r>
        <w:rPr>
          <w:w w:val="105"/>
        </w:rPr>
        <w:t>де­</w:t>
      </w:r>
      <w:r>
        <w:rPr>
          <w:spacing w:val="-44"/>
          <w:w w:val="105"/>
        </w:rPr>
        <w:t xml:space="preserve"> </w:t>
      </w:r>
      <w:r>
        <w:rPr>
          <w:w w:val="105"/>
        </w:rPr>
        <w:t>тей</w:t>
      </w:r>
      <w:r>
        <w:rPr>
          <w:spacing w:val="1"/>
          <w:w w:val="105"/>
        </w:rPr>
        <w:t xml:space="preserve"> </w:t>
      </w:r>
      <w:r>
        <w:rPr>
          <w:w w:val="105"/>
        </w:rPr>
        <w:t>этого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возраста,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</w:t>
      </w:r>
      <w:r>
        <w:rPr>
          <w:spacing w:val="1"/>
          <w:w w:val="105"/>
        </w:rPr>
        <w:t xml:space="preserve"> </w:t>
      </w:r>
      <w:r>
        <w:rPr>
          <w:w w:val="105"/>
        </w:rPr>
        <w:t>реагировать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окружающую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остро</w:t>
      </w:r>
      <w:r>
        <w:rPr>
          <w:spacing w:val="1"/>
          <w:w w:val="105"/>
        </w:rPr>
        <w:t xml:space="preserve"> </w:t>
      </w:r>
      <w:r>
        <w:rPr>
          <w:w w:val="105"/>
        </w:rPr>
        <w:t>реагировать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до­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брожелательность,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отзывчивость, </w:t>
      </w:r>
      <w:r>
        <w:rPr>
          <w:spacing w:val="1"/>
          <w:w w:val="105"/>
        </w:rPr>
        <w:t xml:space="preserve"> </w:t>
      </w:r>
      <w:r>
        <w:rPr>
          <w:w w:val="105"/>
        </w:rPr>
        <w:t>доброту   других   людей,   так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несправедливости,</w:t>
      </w:r>
      <w:r>
        <w:rPr>
          <w:spacing w:val="1"/>
          <w:w w:val="105"/>
        </w:rPr>
        <w:t xml:space="preserve"> </w:t>
      </w:r>
      <w:r>
        <w:rPr>
          <w:w w:val="105"/>
        </w:rPr>
        <w:t>нанесение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обид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оскор­</w:t>
      </w:r>
      <w:r>
        <w:rPr>
          <w:spacing w:val="1"/>
          <w:w w:val="105"/>
        </w:rPr>
        <w:t xml:space="preserve"> </w:t>
      </w:r>
      <w:r>
        <w:rPr>
          <w:w w:val="105"/>
        </w:rPr>
        <w:t>блений.</w:t>
      </w:r>
      <w:r>
        <w:rPr>
          <w:spacing w:val="1"/>
          <w:w w:val="105"/>
        </w:rPr>
        <w:t xml:space="preserve"> </w:t>
      </w:r>
      <w:r>
        <w:rPr>
          <w:w w:val="105"/>
        </w:rPr>
        <w:t>Всё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становится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предпосылкой</w:t>
      </w:r>
      <w:r>
        <w:rPr>
          <w:spacing w:val="1"/>
          <w:w w:val="105"/>
        </w:rPr>
        <w:t xml:space="preserve"> </w:t>
      </w:r>
      <w:r>
        <w:rPr>
          <w:w w:val="105"/>
        </w:rPr>
        <w:t>к  пониманию  за­</w:t>
      </w:r>
      <w:r>
        <w:rPr>
          <w:spacing w:val="1"/>
          <w:w w:val="105"/>
        </w:rPr>
        <w:t xml:space="preserve"> </w:t>
      </w:r>
      <w:r>
        <w:rPr>
          <w:w w:val="105"/>
        </w:rPr>
        <w:t>конов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социуме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принятию  их  как  руковод­</w:t>
      </w:r>
      <w:r>
        <w:rPr>
          <w:spacing w:val="1"/>
          <w:w w:val="105"/>
        </w:rPr>
        <w:t xml:space="preserve"> </w:t>
      </w:r>
      <w:r>
        <w:rPr>
          <w:w w:val="105"/>
        </w:rPr>
        <w:t>ства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поведению.</w:t>
      </w:r>
      <w:r>
        <w:rPr>
          <w:spacing w:val="1"/>
          <w:w w:val="105"/>
        </w:rPr>
        <w:t xml:space="preserve"> </w:t>
      </w:r>
      <w:r>
        <w:rPr>
          <w:w w:val="105"/>
        </w:rPr>
        <w:t>Вместе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тем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1"/>
          <w:w w:val="105"/>
        </w:rPr>
        <w:t xml:space="preserve"> </w:t>
      </w:r>
      <w:r>
        <w:rPr>
          <w:w w:val="105"/>
        </w:rPr>
        <w:t>обу­</w:t>
      </w:r>
      <w:r>
        <w:rPr>
          <w:spacing w:val="1"/>
          <w:w w:val="105"/>
        </w:rPr>
        <w:t xml:space="preserve"> </w:t>
      </w:r>
      <w:r>
        <w:rPr>
          <w:w w:val="105"/>
        </w:rPr>
        <w:t>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учитывать,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что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младшие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школьники 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44"/>
          <w:w w:val="105"/>
        </w:rPr>
        <w:t xml:space="preserve"> </w:t>
      </w:r>
      <w:r>
        <w:rPr>
          <w:w w:val="105"/>
        </w:rPr>
        <w:t>трудом</w:t>
      </w:r>
      <w:r>
        <w:rPr>
          <w:spacing w:val="1"/>
          <w:w w:val="105"/>
        </w:rPr>
        <w:t xml:space="preserve"> </w:t>
      </w:r>
      <w:r>
        <w:rPr>
          <w:w w:val="105"/>
        </w:rPr>
        <w:t>усваивают</w:t>
      </w:r>
      <w:r>
        <w:rPr>
          <w:spacing w:val="1"/>
          <w:w w:val="105"/>
        </w:rPr>
        <w:t xml:space="preserve"> </w:t>
      </w:r>
      <w:r>
        <w:rPr>
          <w:w w:val="105"/>
        </w:rPr>
        <w:t>абстрактные</w:t>
      </w:r>
      <w:r>
        <w:rPr>
          <w:spacing w:val="1"/>
          <w:w w:val="105"/>
        </w:rPr>
        <w:t xml:space="preserve"> </w:t>
      </w:r>
      <w:r>
        <w:rPr>
          <w:w w:val="105"/>
        </w:rPr>
        <w:t>философские</w:t>
      </w:r>
      <w:r>
        <w:rPr>
          <w:spacing w:val="1"/>
          <w:w w:val="105"/>
        </w:rPr>
        <w:t xml:space="preserve"> </w:t>
      </w:r>
      <w:r>
        <w:rPr>
          <w:w w:val="105"/>
        </w:rPr>
        <w:t>сентенции,</w:t>
      </w:r>
      <w:r>
        <w:rPr>
          <w:spacing w:val="1"/>
          <w:w w:val="105"/>
        </w:rPr>
        <w:t xml:space="preserve"> </w:t>
      </w:r>
      <w:r>
        <w:rPr>
          <w:w w:val="105"/>
        </w:rPr>
        <w:t>нрав­</w:t>
      </w:r>
      <w:r>
        <w:rPr>
          <w:spacing w:val="1"/>
          <w:w w:val="105"/>
        </w:rPr>
        <w:t xml:space="preserve"> </w:t>
      </w:r>
      <w:r>
        <w:rPr>
          <w:w w:val="105"/>
        </w:rPr>
        <w:t>ственные</w:t>
      </w:r>
      <w:r>
        <w:rPr>
          <w:spacing w:val="4"/>
          <w:w w:val="105"/>
        </w:rPr>
        <w:t xml:space="preserve"> </w:t>
      </w:r>
      <w:r>
        <w:rPr>
          <w:w w:val="105"/>
        </w:rPr>
        <w:t>поучения,</w:t>
      </w:r>
      <w:r>
        <w:rPr>
          <w:spacing w:val="4"/>
          <w:w w:val="105"/>
        </w:rPr>
        <w:t xml:space="preserve"> </w:t>
      </w:r>
      <w:r>
        <w:rPr>
          <w:w w:val="105"/>
        </w:rPr>
        <w:t>поэтому</w:t>
      </w:r>
      <w:r>
        <w:rPr>
          <w:spacing w:val="4"/>
          <w:w w:val="105"/>
        </w:rPr>
        <w:t xml:space="preserve"> </w:t>
      </w:r>
      <w:r>
        <w:rPr>
          <w:w w:val="105"/>
        </w:rPr>
        <w:t>особое</w:t>
      </w:r>
      <w:r>
        <w:rPr>
          <w:spacing w:val="4"/>
          <w:w w:val="105"/>
        </w:rPr>
        <w:t xml:space="preserve"> </w:t>
      </w:r>
      <w:r>
        <w:rPr>
          <w:w w:val="105"/>
        </w:rPr>
        <w:t>внимание</w:t>
      </w:r>
      <w:r>
        <w:rPr>
          <w:spacing w:val="4"/>
          <w:w w:val="105"/>
        </w:rPr>
        <w:t xml:space="preserve"> </w:t>
      </w:r>
      <w:r>
        <w:rPr>
          <w:w w:val="105"/>
        </w:rPr>
        <w:t>должно</w:t>
      </w:r>
      <w:r>
        <w:rPr>
          <w:spacing w:val="4"/>
          <w:w w:val="105"/>
        </w:rPr>
        <w:t xml:space="preserve"> </w:t>
      </w:r>
      <w:r>
        <w:rPr>
          <w:w w:val="105"/>
        </w:rPr>
        <w:t>быть</w:t>
      </w:r>
    </w:p>
    <w:p w:rsidR="00D21616" w:rsidRDefault="00D21616" w:rsidP="00D21616">
      <w:pPr>
        <w:pStyle w:val="a3"/>
        <w:spacing w:before="86" w:line="242" w:lineRule="auto"/>
        <w:ind w:left="737" w:firstLine="0"/>
      </w:pPr>
      <w:r>
        <w:rPr>
          <w:w w:val="105"/>
        </w:rPr>
        <w:t>уделено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стороне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восприятия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социаль­</w:t>
      </w:r>
      <w:r>
        <w:rPr>
          <w:spacing w:val="1"/>
          <w:w w:val="105"/>
        </w:rPr>
        <w:t xml:space="preserve"> </w:t>
      </w:r>
      <w:r>
        <w:rPr>
          <w:w w:val="105"/>
        </w:rPr>
        <w:t>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связанной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нарушением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нрав­</w:t>
      </w:r>
      <w:r>
        <w:rPr>
          <w:spacing w:val="1"/>
          <w:w w:val="105"/>
        </w:rPr>
        <w:t xml:space="preserve"> </w:t>
      </w:r>
      <w:r>
        <w:rPr>
          <w:w w:val="105"/>
        </w:rPr>
        <w:t>ственных,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этических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норм,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обсуждение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конкретных 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жизнен­</w:t>
      </w:r>
      <w:r>
        <w:rPr>
          <w:spacing w:val="1"/>
          <w:w w:val="105"/>
        </w:rPr>
        <w:t xml:space="preserve"> </w:t>
      </w:r>
      <w:r>
        <w:rPr>
          <w:w w:val="105"/>
        </w:rPr>
        <w:t>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1"/>
          <w:w w:val="105"/>
        </w:rPr>
        <w:t xml:space="preserve"> </w:t>
      </w:r>
      <w:r>
        <w:rPr>
          <w:w w:val="105"/>
        </w:rPr>
        <w:t>дающих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образцы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</w:t>
      </w:r>
      <w:r>
        <w:rPr>
          <w:spacing w:val="1"/>
          <w:w w:val="105"/>
        </w:rPr>
        <w:t xml:space="preserve"> </w:t>
      </w:r>
      <w:r>
        <w:rPr>
          <w:w w:val="105"/>
        </w:rPr>
        <w:t>ценного  поведе­</w:t>
      </w:r>
      <w:r>
        <w:rPr>
          <w:spacing w:val="1"/>
          <w:w w:val="105"/>
        </w:rPr>
        <w:t xml:space="preserve"> </w:t>
      </w:r>
      <w:r>
        <w:rPr>
          <w:w w:val="105"/>
        </w:rPr>
        <w:t>ния.</w:t>
      </w:r>
    </w:p>
    <w:p w:rsidR="00D21616" w:rsidRDefault="00D21616" w:rsidP="00D21616">
      <w:pPr>
        <w:pStyle w:val="a3"/>
        <w:spacing w:before="5" w:line="242" w:lineRule="auto"/>
        <w:ind w:left="737"/>
      </w:pPr>
      <w:r>
        <w:rPr>
          <w:w w:val="105"/>
        </w:rPr>
        <w:t xml:space="preserve">В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рамках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реализации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ОРКСЭ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части </w:t>
      </w:r>
      <w:r>
        <w:rPr>
          <w:spacing w:val="1"/>
          <w:w w:val="105"/>
        </w:rPr>
        <w:t xml:space="preserve"> </w:t>
      </w:r>
      <w:r>
        <w:rPr>
          <w:w w:val="105"/>
        </w:rPr>
        <w:t>преподавания   учеб­</w:t>
      </w:r>
      <w:r>
        <w:rPr>
          <w:spacing w:val="1"/>
          <w:w w:val="105"/>
        </w:rPr>
        <w:t xml:space="preserve"> </w:t>
      </w:r>
      <w:r>
        <w:rPr>
          <w:w w:val="105"/>
        </w:rPr>
        <w:t>ных</w:t>
      </w:r>
      <w:r>
        <w:rPr>
          <w:spacing w:val="1"/>
          <w:w w:val="105"/>
        </w:rPr>
        <w:t xml:space="preserve"> </w:t>
      </w:r>
      <w:r>
        <w:rPr>
          <w:w w:val="105"/>
        </w:rPr>
        <w:t>модулей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основам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религиозных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предусма­</w:t>
      </w:r>
      <w:r>
        <w:rPr>
          <w:spacing w:val="1"/>
          <w:w w:val="105"/>
        </w:rPr>
        <w:t xml:space="preserve"> </w:t>
      </w:r>
      <w:r>
        <w:rPr>
          <w:w w:val="105"/>
        </w:rPr>
        <w:t>тривается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подготовка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участию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"/>
          <w:w w:val="105"/>
        </w:rPr>
        <w:t xml:space="preserve"> </w:t>
      </w:r>
      <w:r>
        <w:rPr>
          <w:w w:val="105"/>
        </w:rPr>
        <w:t>богослуже­</w:t>
      </w:r>
      <w:r>
        <w:rPr>
          <w:spacing w:val="1"/>
          <w:w w:val="105"/>
        </w:rPr>
        <w:t xml:space="preserve"> </w:t>
      </w:r>
      <w:r>
        <w:rPr>
          <w:w w:val="105"/>
        </w:rPr>
        <w:t>ниях,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общине</w:t>
      </w:r>
      <w:r>
        <w:rPr>
          <w:spacing w:val="1"/>
          <w:w w:val="105"/>
        </w:rPr>
        <w:t xml:space="preserve"> </w:t>
      </w:r>
      <w:r>
        <w:rPr>
          <w:w w:val="105"/>
        </w:rPr>
        <w:t>(Письмо</w:t>
      </w:r>
      <w:r>
        <w:rPr>
          <w:spacing w:val="1"/>
          <w:w w:val="105"/>
        </w:rPr>
        <w:t xml:space="preserve"> </w:t>
      </w:r>
      <w:r>
        <w:rPr>
          <w:w w:val="105"/>
        </w:rPr>
        <w:t>Минобрнауки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22.08.2012</w:t>
      </w:r>
      <w:r>
        <w:rPr>
          <w:spacing w:val="1"/>
          <w:w w:val="105"/>
        </w:rPr>
        <w:t xml:space="preserve"> </w:t>
      </w:r>
      <w:r>
        <w:rPr>
          <w:w w:val="105"/>
        </w:rPr>
        <w:t>№08­250</w:t>
      </w:r>
      <w:r>
        <w:rPr>
          <w:spacing w:val="1"/>
          <w:w w:val="105"/>
        </w:rPr>
        <w:t xml:space="preserve"> </w:t>
      </w:r>
      <w:r>
        <w:rPr>
          <w:w w:val="105"/>
        </w:rPr>
        <w:t>«О</w:t>
      </w:r>
      <w:r>
        <w:rPr>
          <w:spacing w:val="1"/>
          <w:w w:val="105"/>
        </w:rPr>
        <w:t xml:space="preserve"> </w:t>
      </w:r>
      <w:r>
        <w:rPr>
          <w:w w:val="105"/>
        </w:rPr>
        <w:t>вве­</w:t>
      </w:r>
      <w:r>
        <w:rPr>
          <w:spacing w:val="1"/>
          <w:w w:val="105"/>
        </w:rPr>
        <w:t xml:space="preserve"> </w:t>
      </w:r>
      <w:r>
        <w:rPr>
          <w:w w:val="105"/>
        </w:rPr>
        <w:t>дении</w:t>
      </w:r>
      <w:r>
        <w:rPr>
          <w:spacing w:val="7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7"/>
          <w:w w:val="105"/>
        </w:rPr>
        <w:t xml:space="preserve"> </w:t>
      </w:r>
      <w:r>
        <w:rPr>
          <w:w w:val="105"/>
        </w:rPr>
        <w:t>курса</w:t>
      </w:r>
      <w:r>
        <w:rPr>
          <w:spacing w:val="7"/>
          <w:w w:val="105"/>
        </w:rPr>
        <w:t xml:space="preserve"> </w:t>
      </w:r>
      <w:r>
        <w:rPr>
          <w:w w:val="105"/>
        </w:rPr>
        <w:t>ОРКСЭ»).</w:t>
      </w:r>
    </w:p>
    <w:p w:rsidR="00D21616" w:rsidRDefault="00D21616" w:rsidP="00D21616">
      <w:pPr>
        <w:pStyle w:val="a3"/>
        <w:spacing w:before="6" w:line="242" w:lineRule="auto"/>
        <w:ind w:left="737"/>
      </w:pPr>
      <w:r>
        <w:rPr>
          <w:rFonts w:ascii="Times New Roman" w:hAnsi="Times New Roman"/>
          <w:i/>
          <w:w w:val="105"/>
        </w:rPr>
        <w:t xml:space="preserve">Тематическое </w:t>
      </w:r>
      <w:r>
        <w:rPr>
          <w:rFonts w:ascii="Times New Roman" w:hAnsi="Times New Roman"/>
          <w:i/>
          <w:spacing w:val="1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 xml:space="preserve">планирование </w:t>
      </w:r>
      <w:r>
        <w:rPr>
          <w:rFonts w:ascii="Times New Roman" w:hAnsi="Times New Roman"/>
          <w:i/>
          <w:spacing w:val="1"/>
          <w:w w:val="105"/>
        </w:rPr>
        <w:t xml:space="preserve"> </w:t>
      </w:r>
      <w:r>
        <w:rPr>
          <w:w w:val="105"/>
        </w:rPr>
        <w:t xml:space="preserve">включает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название 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раздела</w:t>
      </w:r>
      <w:r>
        <w:rPr>
          <w:spacing w:val="1"/>
          <w:w w:val="105"/>
        </w:rPr>
        <w:t xml:space="preserve"> </w:t>
      </w:r>
      <w:r>
        <w:rPr>
          <w:w w:val="105"/>
        </w:rPr>
        <w:t>(темы)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указание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количества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академических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часов, </w:t>
      </w:r>
      <w:r>
        <w:rPr>
          <w:spacing w:val="1"/>
          <w:w w:val="105"/>
        </w:rPr>
        <w:t xml:space="preserve"> </w:t>
      </w:r>
      <w:r>
        <w:rPr>
          <w:w w:val="105"/>
        </w:rPr>
        <w:t>отводи­</w:t>
      </w:r>
      <w:r>
        <w:rPr>
          <w:spacing w:val="-44"/>
          <w:w w:val="105"/>
        </w:rPr>
        <w:t xml:space="preserve"> </w:t>
      </w:r>
      <w:r>
        <w:rPr>
          <w:w w:val="105"/>
        </w:rPr>
        <w:t>мых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каждой</w:t>
      </w:r>
      <w:r>
        <w:rPr>
          <w:spacing w:val="1"/>
          <w:w w:val="105"/>
        </w:rPr>
        <w:t xml:space="preserve"> </w:t>
      </w:r>
      <w:r>
        <w:rPr>
          <w:w w:val="105"/>
        </w:rPr>
        <w:t>темы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  модуля,  характери­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стику 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   видов   деятельности   учащихся,   в   том   числе</w:t>
      </w:r>
      <w:r>
        <w:rPr>
          <w:spacing w:val="-44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рабочей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ис­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этой</w:t>
      </w:r>
      <w:r>
        <w:rPr>
          <w:spacing w:val="1"/>
          <w:w w:val="105"/>
        </w:rPr>
        <w:t xml:space="preserve"> </w:t>
      </w:r>
      <w:r>
        <w:rPr>
          <w:w w:val="105"/>
        </w:rPr>
        <w:t>теме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электронных</w:t>
      </w:r>
      <w:r>
        <w:rPr>
          <w:spacing w:val="1"/>
          <w:w w:val="105"/>
        </w:rPr>
        <w:t xml:space="preserve"> </w:t>
      </w:r>
      <w:r>
        <w:rPr>
          <w:w w:val="105"/>
        </w:rPr>
        <w:t>(цифровых)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образова­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учебно­методическими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мате­</w:t>
      </w:r>
      <w:r>
        <w:rPr>
          <w:spacing w:val="1"/>
          <w:w w:val="105"/>
        </w:rPr>
        <w:t xml:space="preserve"> </w:t>
      </w:r>
      <w:r>
        <w:rPr>
          <w:w w:val="105"/>
        </w:rPr>
        <w:t>риалами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электронном</w:t>
      </w:r>
      <w:r>
        <w:rPr>
          <w:spacing w:val="1"/>
          <w:w w:val="105"/>
        </w:rPr>
        <w:t xml:space="preserve"> </w:t>
      </w:r>
      <w:r>
        <w:rPr>
          <w:w w:val="105"/>
        </w:rPr>
        <w:t>(цифровом)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дидактические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ИКТ,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1"/>
          <w:w w:val="105"/>
        </w:rPr>
        <w:t xml:space="preserve"> </w:t>
      </w:r>
      <w:r>
        <w:rPr>
          <w:w w:val="105"/>
        </w:rPr>
        <w:t>соот­</w:t>
      </w:r>
      <w:r>
        <w:rPr>
          <w:spacing w:val="-44"/>
          <w:w w:val="105"/>
        </w:rPr>
        <w:t xml:space="preserve"> </w:t>
      </w:r>
      <w:r>
        <w:rPr>
          <w:w w:val="105"/>
        </w:rPr>
        <w:t>ветствует</w:t>
      </w:r>
      <w:r>
        <w:rPr>
          <w:spacing w:val="4"/>
          <w:w w:val="105"/>
        </w:rPr>
        <w:t xml:space="preserve"> </w:t>
      </w:r>
      <w:r>
        <w:rPr>
          <w:w w:val="105"/>
        </w:rPr>
        <w:t>законодательству</w:t>
      </w:r>
      <w:r>
        <w:rPr>
          <w:spacing w:val="4"/>
          <w:w w:val="105"/>
        </w:rPr>
        <w:t xml:space="preserve"> </w:t>
      </w:r>
      <w:r>
        <w:rPr>
          <w:w w:val="105"/>
        </w:rPr>
        <w:t>об</w:t>
      </w:r>
      <w:r>
        <w:rPr>
          <w:spacing w:val="4"/>
          <w:w w:val="105"/>
        </w:rPr>
        <w:t xml:space="preserve"> </w:t>
      </w:r>
      <w:r>
        <w:rPr>
          <w:w w:val="105"/>
        </w:rPr>
        <w:t>образовании.</w:t>
      </w:r>
    </w:p>
    <w:p w:rsidR="00D21616" w:rsidRDefault="00D21616" w:rsidP="00D21616">
      <w:pPr>
        <w:spacing w:before="9" w:line="242" w:lineRule="auto"/>
        <w:ind w:left="737" w:right="158" w:firstLine="226"/>
        <w:jc w:val="both"/>
        <w:rPr>
          <w:w w:val="115"/>
          <w:sz w:val="20"/>
        </w:rPr>
      </w:pPr>
      <w:r>
        <w:rPr>
          <w:rFonts w:ascii="Times New Roman" w:hAnsi="Times New Roman"/>
          <w:i/>
          <w:w w:val="115"/>
          <w:sz w:val="20"/>
        </w:rPr>
        <w:t xml:space="preserve">Место ОРКСЭ в учебном плане: </w:t>
      </w:r>
      <w:r>
        <w:rPr>
          <w:w w:val="115"/>
          <w:sz w:val="20"/>
        </w:rPr>
        <w:t>ОРКСЭ изучается в 4 клас­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се,</w:t>
      </w:r>
      <w:r>
        <w:rPr>
          <w:spacing w:val="33"/>
          <w:w w:val="115"/>
          <w:sz w:val="20"/>
        </w:rPr>
        <w:t xml:space="preserve"> </w:t>
      </w:r>
      <w:r>
        <w:rPr>
          <w:w w:val="115"/>
          <w:sz w:val="20"/>
        </w:rPr>
        <w:t>один</w:t>
      </w:r>
      <w:r>
        <w:rPr>
          <w:spacing w:val="34"/>
          <w:w w:val="115"/>
          <w:sz w:val="20"/>
        </w:rPr>
        <w:t xml:space="preserve"> </w:t>
      </w:r>
      <w:r>
        <w:rPr>
          <w:w w:val="115"/>
          <w:sz w:val="20"/>
        </w:rPr>
        <w:t>час</w:t>
      </w:r>
      <w:r>
        <w:rPr>
          <w:spacing w:val="33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34"/>
          <w:w w:val="115"/>
          <w:sz w:val="20"/>
        </w:rPr>
        <w:t xml:space="preserve"> </w:t>
      </w:r>
      <w:r>
        <w:rPr>
          <w:w w:val="115"/>
          <w:sz w:val="20"/>
        </w:rPr>
        <w:t>неделю</w:t>
      </w:r>
      <w:r>
        <w:rPr>
          <w:spacing w:val="33"/>
          <w:w w:val="115"/>
          <w:sz w:val="20"/>
        </w:rPr>
        <w:t xml:space="preserve"> </w:t>
      </w:r>
      <w:r>
        <w:rPr>
          <w:w w:val="115"/>
          <w:sz w:val="20"/>
        </w:rPr>
        <w:t>(34</w:t>
      </w:r>
      <w:r>
        <w:rPr>
          <w:spacing w:val="34"/>
          <w:w w:val="115"/>
          <w:sz w:val="20"/>
        </w:rPr>
        <w:t xml:space="preserve"> </w:t>
      </w:r>
      <w:r>
        <w:rPr>
          <w:w w:val="115"/>
          <w:sz w:val="20"/>
        </w:rPr>
        <w:t>ч)</w:t>
      </w:r>
    </w:p>
    <w:p w:rsidR="000803CD" w:rsidRDefault="000803CD" w:rsidP="00D21616">
      <w:pPr>
        <w:spacing w:before="9" w:line="242" w:lineRule="auto"/>
        <w:ind w:left="737" w:right="158" w:firstLine="226"/>
        <w:jc w:val="both"/>
        <w:rPr>
          <w:w w:val="80"/>
        </w:rPr>
      </w:pPr>
    </w:p>
    <w:p w:rsidR="00E96A04" w:rsidRPr="000803CD" w:rsidRDefault="000803CD" w:rsidP="00D21616">
      <w:pPr>
        <w:spacing w:before="9" w:line="242" w:lineRule="auto"/>
        <w:ind w:left="737" w:right="158" w:firstLine="226"/>
        <w:jc w:val="both"/>
        <w:rPr>
          <w:b/>
        </w:rPr>
      </w:pPr>
      <w:r w:rsidRPr="000803CD">
        <w:rPr>
          <w:b/>
          <w:w w:val="80"/>
        </w:rPr>
        <w:t>С</w:t>
      </w:r>
      <w:r w:rsidR="00944957" w:rsidRPr="000803CD">
        <w:rPr>
          <w:b/>
          <w:w w:val="80"/>
        </w:rPr>
        <w:t>ОДЕРЖАНИЕ</w:t>
      </w:r>
      <w:r w:rsidR="00944957" w:rsidRPr="000803CD">
        <w:rPr>
          <w:b/>
          <w:spacing w:val="47"/>
          <w:w w:val="80"/>
        </w:rPr>
        <w:t xml:space="preserve"> </w:t>
      </w:r>
      <w:r w:rsidR="00944957" w:rsidRPr="000803CD">
        <w:rPr>
          <w:b/>
          <w:w w:val="80"/>
        </w:rPr>
        <w:t>ПРЕДМЕТНОЙ</w:t>
      </w:r>
      <w:r w:rsidR="00944957" w:rsidRPr="000803CD">
        <w:rPr>
          <w:b/>
          <w:spacing w:val="47"/>
          <w:w w:val="80"/>
        </w:rPr>
        <w:t xml:space="preserve"> </w:t>
      </w:r>
      <w:r w:rsidR="00944957" w:rsidRPr="000803CD">
        <w:rPr>
          <w:b/>
          <w:w w:val="80"/>
        </w:rPr>
        <w:t>ОБЛАСТИ</w:t>
      </w:r>
    </w:p>
    <w:p w:rsidR="00E96A04" w:rsidRDefault="001578DE">
      <w:pPr>
        <w:spacing w:before="18" w:line="196" w:lineRule="auto"/>
        <w:ind w:left="738" w:right="217"/>
        <w:rPr>
          <w:rFonts w:ascii="Tahoma" w:hAnsi="Tahoma"/>
          <w:b/>
          <w:sz w:val="24"/>
        </w:rPr>
      </w:pPr>
      <w:r>
        <w:pict>
          <v:shape id="_x0000_s1175" style="position:absolute;left:0;text-align:left;margin-left:36.85pt;margin-top:27.9pt;width:317.5pt;height:.1pt;z-index:-15694848;mso-wrap-distance-left:0;mso-wrap-distance-right:0;mso-position-horizontal-relative:page" coordorigin="737,558" coordsize="6350,0" path="m737,558r6350,e" filled="f" strokeweight=".5pt">
            <v:path arrowok="t"/>
            <w10:wrap type="topAndBottom" anchorx="page"/>
          </v:shape>
        </w:pict>
      </w:r>
      <w:r w:rsidR="00944957">
        <w:rPr>
          <w:rFonts w:ascii="Tahoma" w:hAnsi="Tahoma"/>
          <w:b/>
          <w:w w:val="80"/>
          <w:sz w:val="24"/>
        </w:rPr>
        <w:t>(УЧЕБНОГО</w:t>
      </w:r>
      <w:r w:rsidR="00944957">
        <w:rPr>
          <w:rFonts w:ascii="Tahoma" w:hAnsi="Tahoma"/>
          <w:b/>
          <w:spacing w:val="6"/>
          <w:w w:val="80"/>
          <w:sz w:val="24"/>
        </w:rPr>
        <w:t xml:space="preserve"> </w:t>
      </w:r>
      <w:r w:rsidR="00944957">
        <w:rPr>
          <w:rFonts w:ascii="Tahoma" w:hAnsi="Tahoma"/>
          <w:b/>
          <w:w w:val="80"/>
          <w:sz w:val="24"/>
        </w:rPr>
        <w:t>ПРЕДМЕТА)</w:t>
      </w:r>
      <w:r w:rsidR="00944957">
        <w:rPr>
          <w:rFonts w:ascii="Tahoma" w:hAnsi="Tahoma"/>
          <w:b/>
          <w:spacing w:val="4"/>
          <w:w w:val="80"/>
          <w:sz w:val="24"/>
        </w:rPr>
        <w:t xml:space="preserve"> </w:t>
      </w:r>
      <w:r w:rsidR="00944957">
        <w:rPr>
          <w:rFonts w:ascii="Tahoma" w:hAnsi="Tahoma"/>
          <w:b/>
          <w:w w:val="80"/>
          <w:sz w:val="24"/>
        </w:rPr>
        <w:t>«ОСНОВЫ</w:t>
      </w:r>
      <w:r w:rsidR="00944957">
        <w:rPr>
          <w:rFonts w:ascii="Tahoma" w:hAnsi="Tahoma"/>
          <w:b/>
          <w:spacing w:val="47"/>
          <w:sz w:val="24"/>
        </w:rPr>
        <w:t xml:space="preserve"> </w:t>
      </w:r>
      <w:r w:rsidR="00944957">
        <w:rPr>
          <w:rFonts w:ascii="Tahoma" w:hAnsi="Tahoma"/>
          <w:b/>
          <w:w w:val="80"/>
          <w:sz w:val="24"/>
        </w:rPr>
        <w:t>РЕЛИГИОЗНЫХ</w:t>
      </w:r>
      <w:r w:rsidR="00944957">
        <w:rPr>
          <w:rFonts w:ascii="Tahoma" w:hAnsi="Tahoma"/>
          <w:b/>
          <w:spacing w:val="47"/>
          <w:sz w:val="24"/>
        </w:rPr>
        <w:t xml:space="preserve"> </w:t>
      </w:r>
      <w:r w:rsidR="00944957">
        <w:rPr>
          <w:rFonts w:ascii="Tahoma" w:hAnsi="Tahoma"/>
          <w:b/>
          <w:w w:val="80"/>
          <w:sz w:val="24"/>
        </w:rPr>
        <w:t>КУЛЬТУР</w:t>
      </w:r>
      <w:r w:rsidR="00944957">
        <w:rPr>
          <w:rFonts w:ascii="Tahoma" w:hAnsi="Tahoma"/>
          <w:b/>
          <w:spacing w:val="-54"/>
          <w:w w:val="80"/>
          <w:sz w:val="24"/>
        </w:rPr>
        <w:t xml:space="preserve"> </w:t>
      </w:r>
      <w:r w:rsidR="00944957">
        <w:rPr>
          <w:rFonts w:ascii="Tahoma" w:hAnsi="Tahoma"/>
          <w:b/>
          <w:w w:val="90"/>
          <w:sz w:val="24"/>
        </w:rPr>
        <w:t>И</w:t>
      </w:r>
      <w:r w:rsidR="00944957">
        <w:rPr>
          <w:rFonts w:ascii="Tahoma" w:hAnsi="Tahoma"/>
          <w:b/>
          <w:spacing w:val="17"/>
          <w:w w:val="90"/>
          <w:sz w:val="24"/>
        </w:rPr>
        <w:t xml:space="preserve"> </w:t>
      </w:r>
      <w:r w:rsidR="00944957">
        <w:rPr>
          <w:rFonts w:ascii="Tahoma" w:hAnsi="Tahoma"/>
          <w:b/>
          <w:w w:val="90"/>
          <w:sz w:val="24"/>
        </w:rPr>
        <w:t>СВЕТСКОЙ</w:t>
      </w:r>
      <w:r w:rsidR="00944957">
        <w:rPr>
          <w:rFonts w:ascii="Tahoma" w:hAnsi="Tahoma"/>
          <w:b/>
          <w:spacing w:val="18"/>
          <w:w w:val="90"/>
          <w:sz w:val="24"/>
        </w:rPr>
        <w:t xml:space="preserve"> </w:t>
      </w:r>
      <w:r w:rsidR="00944957">
        <w:rPr>
          <w:rFonts w:ascii="Tahoma" w:hAnsi="Tahoma"/>
          <w:b/>
          <w:w w:val="90"/>
          <w:sz w:val="24"/>
        </w:rPr>
        <w:t>ЭТИКИ»</w:t>
      </w:r>
    </w:p>
    <w:p w:rsidR="00E96A04" w:rsidRDefault="00E96A04">
      <w:pPr>
        <w:pStyle w:val="a3"/>
        <w:spacing w:before="9"/>
        <w:ind w:left="0" w:right="0" w:firstLine="0"/>
        <w:jc w:val="left"/>
        <w:rPr>
          <w:rFonts w:ascii="Tahoma"/>
          <w:b/>
          <w:sz w:val="22"/>
        </w:rPr>
      </w:pPr>
    </w:p>
    <w:p w:rsidR="00E96A04" w:rsidRDefault="00944957">
      <w:pPr>
        <w:pStyle w:val="2"/>
      </w:pPr>
      <w:r>
        <w:rPr>
          <w:w w:val="85"/>
        </w:rPr>
        <w:t>Модуль</w:t>
      </w:r>
      <w:r>
        <w:rPr>
          <w:spacing w:val="5"/>
          <w:w w:val="85"/>
        </w:rPr>
        <w:t xml:space="preserve"> </w:t>
      </w:r>
      <w:r>
        <w:rPr>
          <w:w w:val="85"/>
        </w:rPr>
        <w:t>«Основы</w:t>
      </w:r>
      <w:r>
        <w:rPr>
          <w:spacing w:val="5"/>
          <w:w w:val="85"/>
        </w:rPr>
        <w:t xml:space="preserve"> </w:t>
      </w:r>
      <w:r>
        <w:rPr>
          <w:w w:val="85"/>
        </w:rPr>
        <w:t>православной</w:t>
      </w:r>
      <w:r>
        <w:rPr>
          <w:spacing w:val="5"/>
          <w:w w:val="85"/>
        </w:rPr>
        <w:t xml:space="preserve"> </w:t>
      </w:r>
      <w:r>
        <w:rPr>
          <w:w w:val="85"/>
        </w:rPr>
        <w:t>культуры»</w:t>
      </w:r>
    </w:p>
    <w:p w:rsidR="00E96A04" w:rsidRDefault="00944957">
      <w:pPr>
        <w:pStyle w:val="a3"/>
        <w:spacing w:before="118" w:line="244" w:lineRule="auto"/>
      </w:pPr>
      <w:r>
        <w:rPr>
          <w:w w:val="110"/>
        </w:rPr>
        <w:t>Россия</w:t>
      </w:r>
      <w:r>
        <w:rPr>
          <w:spacing w:val="1"/>
          <w:w w:val="110"/>
        </w:rPr>
        <w:t xml:space="preserve"> </w:t>
      </w:r>
      <w:r>
        <w:rPr>
          <w:w w:val="110"/>
        </w:rPr>
        <w:t>—</w:t>
      </w:r>
      <w:r>
        <w:rPr>
          <w:spacing w:val="1"/>
          <w:w w:val="110"/>
        </w:rPr>
        <w:t xml:space="preserve"> </w:t>
      </w:r>
      <w:r>
        <w:rPr>
          <w:w w:val="110"/>
        </w:rPr>
        <w:t>наша</w:t>
      </w:r>
      <w:r>
        <w:rPr>
          <w:spacing w:val="1"/>
          <w:w w:val="110"/>
        </w:rPr>
        <w:t xml:space="preserve"> </w:t>
      </w:r>
      <w:r>
        <w:rPr>
          <w:w w:val="110"/>
        </w:rPr>
        <w:t>Родина.</w:t>
      </w:r>
      <w:r>
        <w:rPr>
          <w:spacing w:val="1"/>
          <w:w w:val="110"/>
        </w:rPr>
        <w:t xml:space="preserve"> </w:t>
      </w:r>
      <w:r>
        <w:rPr>
          <w:w w:val="110"/>
        </w:rPr>
        <w:t>Введение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православную</w:t>
      </w:r>
      <w:r>
        <w:rPr>
          <w:spacing w:val="1"/>
          <w:w w:val="110"/>
        </w:rPr>
        <w:t xml:space="preserve"> </w:t>
      </w:r>
      <w:r>
        <w:rPr>
          <w:w w:val="110"/>
        </w:rPr>
        <w:t>тради­</w:t>
      </w:r>
      <w:r>
        <w:rPr>
          <w:spacing w:val="1"/>
          <w:w w:val="110"/>
        </w:rPr>
        <w:t xml:space="preserve"> </w:t>
      </w:r>
      <w:r>
        <w:rPr>
          <w:w w:val="110"/>
        </w:rPr>
        <w:t>цию. Культура и религия. Во что верят православные христи­</w:t>
      </w:r>
      <w:r>
        <w:rPr>
          <w:spacing w:val="1"/>
          <w:w w:val="110"/>
        </w:rPr>
        <w:t xml:space="preserve"> </w:t>
      </w:r>
      <w:r>
        <w:rPr>
          <w:w w:val="110"/>
        </w:rPr>
        <w:t>ане. Добро и зло в православной традиции. Золотое правило</w:t>
      </w:r>
      <w:r>
        <w:rPr>
          <w:spacing w:val="1"/>
          <w:w w:val="110"/>
        </w:rPr>
        <w:t xml:space="preserve"> </w:t>
      </w:r>
      <w:r>
        <w:rPr>
          <w:w w:val="110"/>
        </w:rPr>
        <w:t>нравственности.</w:t>
      </w:r>
      <w:r>
        <w:rPr>
          <w:spacing w:val="1"/>
          <w:w w:val="110"/>
        </w:rPr>
        <w:t xml:space="preserve"> </w:t>
      </w:r>
      <w:r>
        <w:rPr>
          <w:w w:val="110"/>
        </w:rPr>
        <w:t>Любовь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ближнему.</w:t>
      </w:r>
      <w:r>
        <w:rPr>
          <w:spacing w:val="1"/>
          <w:w w:val="110"/>
        </w:rPr>
        <w:t xml:space="preserve"> </w:t>
      </w:r>
      <w:r>
        <w:rPr>
          <w:w w:val="110"/>
        </w:rPr>
        <w:t>Отношение  к  труду.</w:t>
      </w:r>
      <w:r>
        <w:rPr>
          <w:spacing w:val="1"/>
          <w:w w:val="110"/>
        </w:rPr>
        <w:t xml:space="preserve"> </w:t>
      </w:r>
      <w:r>
        <w:rPr>
          <w:w w:val="110"/>
        </w:rPr>
        <w:t>Долг и ответственность. Милосердие и сострадание. Правосла­</w:t>
      </w:r>
      <w:r>
        <w:rPr>
          <w:spacing w:val="-46"/>
          <w:w w:val="110"/>
        </w:rPr>
        <w:t xml:space="preserve"> </w:t>
      </w:r>
      <w:r>
        <w:rPr>
          <w:w w:val="110"/>
        </w:rPr>
        <w:t>вие в России. Православный храм и другие святыни. Симво­</w:t>
      </w:r>
      <w:r>
        <w:rPr>
          <w:spacing w:val="1"/>
          <w:w w:val="110"/>
        </w:rPr>
        <w:t xml:space="preserve"> </w:t>
      </w:r>
      <w:r>
        <w:rPr>
          <w:w w:val="110"/>
        </w:rPr>
        <w:t>лический язык православной культуры: христианское искус­</w:t>
      </w:r>
      <w:r>
        <w:rPr>
          <w:spacing w:val="1"/>
          <w:w w:val="110"/>
        </w:rPr>
        <w:t xml:space="preserve"> </w:t>
      </w:r>
      <w:r>
        <w:rPr>
          <w:w w:val="110"/>
        </w:rPr>
        <w:t>ство (иконы, фрески, церковное пение, прикладное искусство),</w:t>
      </w:r>
      <w:r>
        <w:rPr>
          <w:spacing w:val="-46"/>
          <w:w w:val="110"/>
        </w:rPr>
        <w:t xml:space="preserve"> </w:t>
      </w:r>
      <w:r>
        <w:rPr>
          <w:w w:val="110"/>
        </w:rPr>
        <w:t>православный</w:t>
      </w:r>
      <w:r>
        <w:rPr>
          <w:spacing w:val="1"/>
          <w:w w:val="110"/>
        </w:rPr>
        <w:t xml:space="preserve"> </w:t>
      </w:r>
      <w:r>
        <w:rPr>
          <w:w w:val="110"/>
        </w:rPr>
        <w:t>календарь.</w:t>
      </w:r>
      <w:r>
        <w:rPr>
          <w:spacing w:val="1"/>
          <w:w w:val="110"/>
        </w:rPr>
        <w:t xml:space="preserve"> </w:t>
      </w:r>
      <w:r>
        <w:rPr>
          <w:w w:val="110"/>
        </w:rPr>
        <w:t>Праздники.</w:t>
      </w:r>
      <w:r>
        <w:rPr>
          <w:spacing w:val="1"/>
          <w:w w:val="110"/>
        </w:rPr>
        <w:t xml:space="preserve"> </w:t>
      </w:r>
      <w:r>
        <w:rPr>
          <w:w w:val="110"/>
        </w:rPr>
        <w:t>Христианская  семья  и</w:t>
      </w:r>
      <w:r>
        <w:rPr>
          <w:spacing w:val="1"/>
          <w:w w:val="110"/>
        </w:rPr>
        <w:t xml:space="preserve"> </w:t>
      </w:r>
      <w:r>
        <w:rPr>
          <w:w w:val="110"/>
        </w:rPr>
        <w:t>её</w:t>
      </w:r>
      <w:r>
        <w:rPr>
          <w:spacing w:val="46"/>
          <w:w w:val="110"/>
        </w:rPr>
        <w:t xml:space="preserve"> </w:t>
      </w:r>
      <w:r>
        <w:rPr>
          <w:w w:val="110"/>
        </w:rPr>
        <w:t>ценности.</w:t>
      </w:r>
    </w:p>
    <w:p w:rsidR="00E96A04" w:rsidRDefault="00944957">
      <w:pPr>
        <w:pStyle w:val="a3"/>
        <w:spacing w:before="8" w:line="244" w:lineRule="auto"/>
        <w:ind w:right="155"/>
      </w:pPr>
      <w:r>
        <w:rPr>
          <w:w w:val="105"/>
        </w:rPr>
        <w:t>Любовь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Отечеству.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многонацио­</w:t>
      </w:r>
      <w:r>
        <w:rPr>
          <w:spacing w:val="1"/>
          <w:w w:val="105"/>
        </w:rPr>
        <w:t xml:space="preserve"> </w:t>
      </w:r>
      <w:r>
        <w:rPr>
          <w:w w:val="105"/>
        </w:rPr>
        <w:t>нального</w:t>
      </w:r>
      <w:r>
        <w:rPr>
          <w:spacing w:val="12"/>
          <w:w w:val="105"/>
        </w:rPr>
        <w:t xml:space="preserve"> </w:t>
      </w:r>
      <w:r>
        <w:rPr>
          <w:w w:val="105"/>
        </w:rPr>
        <w:t>и</w:t>
      </w:r>
      <w:r>
        <w:rPr>
          <w:spacing w:val="12"/>
          <w:w w:val="105"/>
        </w:rPr>
        <w:t xml:space="preserve"> </w:t>
      </w:r>
      <w:r>
        <w:rPr>
          <w:w w:val="105"/>
        </w:rPr>
        <w:t>многоконфессионального</w:t>
      </w:r>
      <w:r>
        <w:rPr>
          <w:spacing w:val="12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12"/>
          <w:w w:val="105"/>
        </w:rPr>
        <w:t xml:space="preserve"> </w:t>
      </w:r>
      <w:r>
        <w:rPr>
          <w:w w:val="105"/>
        </w:rPr>
        <w:t>России.</w:t>
      </w:r>
    </w:p>
    <w:p w:rsidR="00E96A04" w:rsidRDefault="00E96A04">
      <w:pPr>
        <w:pStyle w:val="a3"/>
        <w:spacing w:before="9"/>
        <w:ind w:left="0" w:right="0" w:firstLine="0"/>
        <w:jc w:val="left"/>
        <w:rPr>
          <w:sz w:val="21"/>
        </w:rPr>
      </w:pPr>
    </w:p>
    <w:p w:rsidR="00E96A04" w:rsidRDefault="00944957">
      <w:pPr>
        <w:pStyle w:val="2"/>
      </w:pPr>
      <w:r>
        <w:rPr>
          <w:w w:val="85"/>
        </w:rPr>
        <w:t>Модуль</w:t>
      </w:r>
      <w:r>
        <w:rPr>
          <w:spacing w:val="7"/>
          <w:w w:val="85"/>
        </w:rPr>
        <w:t xml:space="preserve"> </w:t>
      </w:r>
      <w:r>
        <w:rPr>
          <w:w w:val="85"/>
        </w:rPr>
        <w:t>«Основы</w:t>
      </w:r>
      <w:r>
        <w:rPr>
          <w:spacing w:val="7"/>
          <w:w w:val="85"/>
        </w:rPr>
        <w:t xml:space="preserve"> </w:t>
      </w:r>
      <w:r>
        <w:rPr>
          <w:w w:val="85"/>
        </w:rPr>
        <w:t>исламской</w:t>
      </w:r>
      <w:r>
        <w:rPr>
          <w:spacing w:val="7"/>
          <w:w w:val="85"/>
        </w:rPr>
        <w:t xml:space="preserve"> </w:t>
      </w:r>
      <w:r>
        <w:rPr>
          <w:w w:val="85"/>
        </w:rPr>
        <w:t>культуры»</w:t>
      </w:r>
    </w:p>
    <w:p w:rsidR="00E96A04" w:rsidRDefault="00944957">
      <w:pPr>
        <w:pStyle w:val="a3"/>
        <w:spacing w:before="118" w:line="244" w:lineRule="auto"/>
      </w:pPr>
      <w:r>
        <w:rPr>
          <w:w w:val="110"/>
        </w:rPr>
        <w:t>Россия</w:t>
      </w:r>
      <w:r>
        <w:rPr>
          <w:spacing w:val="1"/>
          <w:w w:val="110"/>
        </w:rPr>
        <w:t xml:space="preserve"> </w:t>
      </w:r>
      <w:r>
        <w:rPr>
          <w:w w:val="110"/>
        </w:rPr>
        <w:t>—</w:t>
      </w:r>
      <w:r>
        <w:rPr>
          <w:spacing w:val="1"/>
          <w:w w:val="110"/>
        </w:rPr>
        <w:t xml:space="preserve"> </w:t>
      </w:r>
      <w:r>
        <w:rPr>
          <w:w w:val="110"/>
        </w:rPr>
        <w:t>наша</w:t>
      </w:r>
      <w:r>
        <w:rPr>
          <w:spacing w:val="1"/>
          <w:w w:val="110"/>
        </w:rPr>
        <w:t xml:space="preserve"> </w:t>
      </w:r>
      <w:r>
        <w:rPr>
          <w:w w:val="110"/>
        </w:rPr>
        <w:t>Родина.</w:t>
      </w:r>
      <w:r>
        <w:rPr>
          <w:spacing w:val="1"/>
          <w:w w:val="110"/>
        </w:rPr>
        <w:t xml:space="preserve"> </w:t>
      </w:r>
      <w:r>
        <w:rPr>
          <w:w w:val="110"/>
        </w:rPr>
        <w:t>Введение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исламскую</w:t>
      </w:r>
      <w:r>
        <w:rPr>
          <w:spacing w:val="1"/>
          <w:w w:val="110"/>
        </w:rPr>
        <w:t xml:space="preserve"> </w:t>
      </w:r>
      <w:r>
        <w:rPr>
          <w:w w:val="110"/>
        </w:rPr>
        <w:t>традицию.</w:t>
      </w:r>
      <w:r>
        <w:rPr>
          <w:spacing w:val="-46"/>
          <w:w w:val="110"/>
        </w:rPr>
        <w:t xml:space="preserve"> </w:t>
      </w:r>
      <w:r>
        <w:rPr>
          <w:w w:val="110"/>
        </w:rPr>
        <w:t>Культура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религия.  Пророк  Мухаммад  —  образец  человека</w:t>
      </w:r>
      <w:r>
        <w:rPr>
          <w:spacing w:val="-46"/>
          <w:w w:val="110"/>
        </w:rPr>
        <w:t xml:space="preserve"> </w:t>
      </w:r>
      <w:r>
        <w:rPr>
          <w:w w:val="110"/>
        </w:rPr>
        <w:t>и учитель нравственности в исламской традиции. Во что ве­</w:t>
      </w:r>
      <w:r>
        <w:rPr>
          <w:spacing w:val="1"/>
          <w:w w:val="110"/>
        </w:rPr>
        <w:t xml:space="preserve"> </w:t>
      </w:r>
      <w:r>
        <w:rPr>
          <w:w w:val="110"/>
        </w:rPr>
        <w:t>рят</w:t>
      </w:r>
      <w:r>
        <w:rPr>
          <w:spacing w:val="1"/>
          <w:w w:val="110"/>
        </w:rPr>
        <w:t xml:space="preserve"> </w:t>
      </w:r>
      <w:r>
        <w:rPr>
          <w:w w:val="110"/>
        </w:rPr>
        <w:t>мусульмане.</w:t>
      </w:r>
      <w:r>
        <w:rPr>
          <w:spacing w:val="1"/>
          <w:w w:val="110"/>
        </w:rPr>
        <w:t xml:space="preserve"> </w:t>
      </w:r>
      <w:r>
        <w:rPr>
          <w:w w:val="110"/>
        </w:rPr>
        <w:t>Добро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зло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исламской</w:t>
      </w:r>
      <w:r>
        <w:rPr>
          <w:spacing w:val="1"/>
          <w:w w:val="110"/>
        </w:rPr>
        <w:t xml:space="preserve"> </w:t>
      </w:r>
      <w:r>
        <w:rPr>
          <w:w w:val="110"/>
        </w:rPr>
        <w:t>традиции.</w:t>
      </w:r>
      <w:r>
        <w:rPr>
          <w:spacing w:val="1"/>
          <w:w w:val="110"/>
        </w:rPr>
        <w:t xml:space="preserve"> </w:t>
      </w:r>
      <w:r>
        <w:rPr>
          <w:w w:val="110"/>
        </w:rPr>
        <w:t>Нрав­</w:t>
      </w:r>
      <w:r>
        <w:rPr>
          <w:spacing w:val="1"/>
          <w:w w:val="110"/>
        </w:rPr>
        <w:t xml:space="preserve"> </w:t>
      </w:r>
      <w:r>
        <w:rPr>
          <w:w w:val="110"/>
        </w:rPr>
        <w:t>ственные основы ислама. Любовь к ближнему. Отношение к</w:t>
      </w:r>
      <w:r>
        <w:rPr>
          <w:spacing w:val="1"/>
          <w:w w:val="110"/>
        </w:rPr>
        <w:t xml:space="preserve"> </w:t>
      </w:r>
      <w:r>
        <w:rPr>
          <w:w w:val="110"/>
        </w:rPr>
        <w:t>труду.</w:t>
      </w:r>
      <w:r>
        <w:rPr>
          <w:spacing w:val="1"/>
          <w:w w:val="110"/>
        </w:rPr>
        <w:t xml:space="preserve"> </w:t>
      </w:r>
      <w:r>
        <w:rPr>
          <w:w w:val="110"/>
        </w:rPr>
        <w:t>Долг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ответственность.</w:t>
      </w:r>
      <w:r>
        <w:rPr>
          <w:spacing w:val="1"/>
          <w:w w:val="110"/>
        </w:rPr>
        <w:t xml:space="preserve"> </w:t>
      </w:r>
      <w:r>
        <w:rPr>
          <w:w w:val="110"/>
        </w:rPr>
        <w:t>Милосердие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сострадание.</w:t>
      </w:r>
      <w:r>
        <w:rPr>
          <w:spacing w:val="1"/>
          <w:w w:val="110"/>
        </w:rPr>
        <w:t xml:space="preserve"> </w:t>
      </w:r>
      <w:r>
        <w:rPr>
          <w:w w:val="110"/>
        </w:rPr>
        <w:t>Столпы</w:t>
      </w:r>
      <w:r>
        <w:rPr>
          <w:spacing w:val="39"/>
          <w:w w:val="110"/>
        </w:rPr>
        <w:t xml:space="preserve"> </w:t>
      </w:r>
      <w:r>
        <w:rPr>
          <w:w w:val="110"/>
        </w:rPr>
        <w:t>ислама.</w:t>
      </w:r>
      <w:r>
        <w:rPr>
          <w:spacing w:val="39"/>
          <w:w w:val="110"/>
        </w:rPr>
        <w:t xml:space="preserve"> </w:t>
      </w:r>
      <w:r>
        <w:rPr>
          <w:w w:val="110"/>
        </w:rPr>
        <w:t>Обязанности</w:t>
      </w:r>
      <w:r>
        <w:rPr>
          <w:spacing w:val="40"/>
          <w:w w:val="110"/>
        </w:rPr>
        <w:t xml:space="preserve"> </w:t>
      </w:r>
      <w:r>
        <w:rPr>
          <w:w w:val="110"/>
        </w:rPr>
        <w:t>мусульман.</w:t>
      </w:r>
      <w:r>
        <w:rPr>
          <w:spacing w:val="39"/>
          <w:w w:val="110"/>
        </w:rPr>
        <w:t xml:space="preserve"> </w:t>
      </w:r>
      <w:r>
        <w:rPr>
          <w:w w:val="110"/>
        </w:rPr>
        <w:t>Для</w:t>
      </w:r>
      <w:r>
        <w:rPr>
          <w:spacing w:val="40"/>
          <w:w w:val="110"/>
        </w:rPr>
        <w:t xml:space="preserve"> </w:t>
      </w:r>
      <w:r>
        <w:rPr>
          <w:w w:val="110"/>
        </w:rPr>
        <w:t>чего</w:t>
      </w:r>
      <w:r>
        <w:rPr>
          <w:spacing w:val="39"/>
          <w:w w:val="110"/>
        </w:rPr>
        <w:t xml:space="preserve"> </w:t>
      </w:r>
      <w:r>
        <w:rPr>
          <w:w w:val="110"/>
        </w:rPr>
        <w:t>построена</w:t>
      </w:r>
      <w:r>
        <w:rPr>
          <w:spacing w:val="-46"/>
          <w:w w:val="110"/>
        </w:rPr>
        <w:t xml:space="preserve"> </w:t>
      </w:r>
      <w:r>
        <w:rPr>
          <w:w w:val="110"/>
        </w:rPr>
        <w:t>и как устроена мечеть. Мусульманское летоисчисление и ка­</w:t>
      </w:r>
      <w:r>
        <w:rPr>
          <w:spacing w:val="1"/>
          <w:w w:val="110"/>
        </w:rPr>
        <w:t xml:space="preserve"> </w:t>
      </w:r>
      <w:r>
        <w:rPr>
          <w:w w:val="110"/>
        </w:rPr>
        <w:t>лендарь. Ислам в России. Семья в исламе. Праздники ислам­</w:t>
      </w:r>
      <w:r>
        <w:rPr>
          <w:spacing w:val="1"/>
          <w:w w:val="110"/>
        </w:rPr>
        <w:t xml:space="preserve"> </w:t>
      </w:r>
      <w:r>
        <w:rPr>
          <w:w w:val="110"/>
        </w:rPr>
        <w:t>ских</w:t>
      </w:r>
      <w:r>
        <w:rPr>
          <w:spacing w:val="1"/>
          <w:w w:val="110"/>
        </w:rPr>
        <w:t xml:space="preserve"> </w:t>
      </w:r>
      <w:r>
        <w:rPr>
          <w:w w:val="110"/>
        </w:rPr>
        <w:t>народов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России: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1"/>
          <w:w w:val="110"/>
        </w:rPr>
        <w:t xml:space="preserve"> </w:t>
      </w:r>
      <w:r>
        <w:rPr>
          <w:w w:val="110"/>
        </w:rPr>
        <w:t>происхождение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особенности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про­</w:t>
      </w:r>
      <w:r>
        <w:rPr>
          <w:spacing w:val="-46"/>
          <w:w w:val="110"/>
        </w:rPr>
        <w:t xml:space="preserve"> </w:t>
      </w:r>
      <w:r>
        <w:rPr>
          <w:w w:val="110"/>
        </w:rPr>
        <w:t>ведения.</w:t>
      </w:r>
      <w:r>
        <w:rPr>
          <w:spacing w:val="47"/>
          <w:w w:val="110"/>
        </w:rPr>
        <w:t xml:space="preserve"> </w:t>
      </w:r>
      <w:r>
        <w:rPr>
          <w:w w:val="110"/>
        </w:rPr>
        <w:t>Искусство</w:t>
      </w:r>
      <w:r>
        <w:rPr>
          <w:spacing w:val="47"/>
          <w:w w:val="110"/>
        </w:rPr>
        <w:t xml:space="preserve"> </w:t>
      </w:r>
      <w:r>
        <w:rPr>
          <w:w w:val="110"/>
        </w:rPr>
        <w:t>ислама.</w:t>
      </w:r>
    </w:p>
    <w:p w:rsidR="00E96A04" w:rsidRDefault="00944957">
      <w:pPr>
        <w:pStyle w:val="a3"/>
        <w:spacing w:before="9" w:line="244" w:lineRule="auto"/>
        <w:ind w:right="155"/>
      </w:pPr>
      <w:r>
        <w:rPr>
          <w:w w:val="105"/>
        </w:rPr>
        <w:t>Любовь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Отечеству.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многонацио­</w:t>
      </w:r>
      <w:r>
        <w:rPr>
          <w:spacing w:val="1"/>
          <w:w w:val="105"/>
        </w:rPr>
        <w:t xml:space="preserve"> </w:t>
      </w:r>
      <w:r>
        <w:rPr>
          <w:w w:val="105"/>
        </w:rPr>
        <w:t>нального</w:t>
      </w:r>
      <w:r>
        <w:rPr>
          <w:spacing w:val="12"/>
          <w:w w:val="105"/>
        </w:rPr>
        <w:t xml:space="preserve"> </w:t>
      </w:r>
      <w:r>
        <w:rPr>
          <w:w w:val="105"/>
        </w:rPr>
        <w:t>и</w:t>
      </w:r>
      <w:r>
        <w:rPr>
          <w:spacing w:val="12"/>
          <w:w w:val="105"/>
        </w:rPr>
        <w:t xml:space="preserve"> </w:t>
      </w:r>
      <w:r>
        <w:rPr>
          <w:w w:val="105"/>
        </w:rPr>
        <w:t>многоконфессионального</w:t>
      </w:r>
      <w:r>
        <w:rPr>
          <w:spacing w:val="12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12"/>
          <w:w w:val="105"/>
        </w:rPr>
        <w:t xml:space="preserve"> </w:t>
      </w:r>
      <w:r>
        <w:rPr>
          <w:w w:val="105"/>
        </w:rPr>
        <w:t>России.</w:t>
      </w:r>
    </w:p>
    <w:p w:rsidR="00E96A04" w:rsidRDefault="00E96A04">
      <w:pPr>
        <w:pStyle w:val="a3"/>
        <w:spacing w:before="9"/>
        <w:ind w:left="0" w:right="0" w:firstLine="0"/>
        <w:jc w:val="left"/>
        <w:rPr>
          <w:sz w:val="21"/>
        </w:rPr>
      </w:pPr>
    </w:p>
    <w:p w:rsidR="00E96A04" w:rsidRDefault="00944957">
      <w:pPr>
        <w:pStyle w:val="2"/>
      </w:pPr>
      <w:r>
        <w:rPr>
          <w:w w:val="85"/>
        </w:rPr>
        <w:t>Модуль</w:t>
      </w:r>
      <w:r>
        <w:rPr>
          <w:spacing w:val="9"/>
          <w:w w:val="85"/>
        </w:rPr>
        <w:t xml:space="preserve"> </w:t>
      </w:r>
      <w:r>
        <w:rPr>
          <w:w w:val="85"/>
        </w:rPr>
        <w:t>«Основы</w:t>
      </w:r>
      <w:r>
        <w:rPr>
          <w:spacing w:val="10"/>
          <w:w w:val="85"/>
        </w:rPr>
        <w:t xml:space="preserve"> </w:t>
      </w:r>
      <w:r>
        <w:rPr>
          <w:w w:val="85"/>
        </w:rPr>
        <w:t>буддийской</w:t>
      </w:r>
      <w:r>
        <w:rPr>
          <w:spacing w:val="9"/>
          <w:w w:val="85"/>
        </w:rPr>
        <w:t xml:space="preserve"> </w:t>
      </w:r>
      <w:r>
        <w:rPr>
          <w:w w:val="85"/>
        </w:rPr>
        <w:t>культуры»</w:t>
      </w:r>
    </w:p>
    <w:p w:rsidR="00E96A04" w:rsidRDefault="00944957">
      <w:pPr>
        <w:pStyle w:val="a3"/>
        <w:spacing w:before="118" w:line="244" w:lineRule="auto"/>
      </w:pPr>
      <w:r>
        <w:rPr>
          <w:w w:val="110"/>
        </w:rPr>
        <w:lastRenderedPageBreak/>
        <w:t>Россия — наша Родина. Введение в буддийскую духовную</w:t>
      </w:r>
      <w:r>
        <w:rPr>
          <w:spacing w:val="1"/>
          <w:w w:val="110"/>
        </w:rPr>
        <w:t xml:space="preserve"> </w:t>
      </w:r>
      <w:r>
        <w:rPr>
          <w:w w:val="110"/>
        </w:rPr>
        <w:t>традицию. Культура и религия. Будда и его учение. Буддий­</w:t>
      </w:r>
      <w:r>
        <w:rPr>
          <w:spacing w:val="1"/>
          <w:w w:val="110"/>
        </w:rPr>
        <w:t xml:space="preserve"> </w:t>
      </w:r>
      <w:r>
        <w:rPr>
          <w:w w:val="110"/>
        </w:rPr>
        <w:t>ские святыни. Будды и бодхисатвы. Семья в буддийской куль­</w:t>
      </w:r>
      <w:r>
        <w:rPr>
          <w:spacing w:val="1"/>
          <w:w w:val="110"/>
        </w:rPr>
        <w:t xml:space="preserve"> </w:t>
      </w:r>
      <w:r>
        <w:rPr>
          <w:w w:val="110"/>
        </w:rPr>
        <w:t>туре и её ценности. Буддизм в России. Человек в буддийской</w:t>
      </w:r>
      <w:r>
        <w:rPr>
          <w:spacing w:val="1"/>
          <w:w w:val="110"/>
        </w:rPr>
        <w:t xml:space="preserve"> </w:t>
      </w:r>
      <w:r>
        <w:rPr>
          <w:w w:val="110"/>
        </w:rPr>
        <w:t>картине</w:t>
      </w:r>
      <w:r>
        <w:rPr>
          <w:spacing w:val="1"/>
          <w:w w:val="110"/>
        </w:rPr>
        <w:t xml:space="preserve"> </w:t>
      </w:r>
      <w:r>
        <w:rPr>
          <w:w w:val="110"/>
        </w:rPr>
        <w:t>мира.</w:t>
      </w:r>
      <w:r>
        <w:rPr>
          <w:spacing w:val="1"/>
          <w:w w:val="110"/>
        </w:rPr>
        <w:t xml:space="preserve"> </w:t>
      </w:r>
      <w:r>
        <w:rPr>
          <w:w w:val="110"/>
        </w:rPr>
        <w:t>Буддийские</w:t>
      </w:r>
      <w:r>
        <w:rPr>
          <w:spacing w:val="1"/>
          <w:w w:val="110"/>
        </w:rPr>
        <w:t xml:space="preserve"> </w:t>
      </w:r>
      <w:r>
        <w:rPr>
          <w:w w:val="110"/>
        </w:rPr>
        <w:t>символы.</w:t>
      </w:r>
      <w:r>
        <w:rPr>
          <w:spacing w:val="1"/>
          <w:w w:val="110"/>
        </w:rPr>
        <w:t xml:space="preserve"> </w:t>
      </w:r>
      <w:r>
        <w:rPr>
          <w:w w:val="110"/>
        </w:rPr>
        <w:t>Буддийские</w:t>
      </w:r>
      <w:r>
        <w:rPr>
          <w:spacing w:val="1"/>
          <w:w w:val="110"/>
        </w:rPr>
        <w:t xml:space="preserve"> </w:t>
      </w:r>
      <w:r>
        <w:rPr>
          <w:w w:val="110"/>
        </w:rPr>
        <w:t>ритуалы.</w:t>
      </w:r>
      <w:r>
        <w:rPr>
          <w:spacing w:val="1"/>
          <w:w w:val="110"/>
        </w:rPr>
        <w:t xml:space="preserve"> </w:t>
      </w:r>
      <w:r>
        <w:rPr>
          <w:w w:val="110"/>
        </w:rPr>
        <w:t>Буддийские</w:t>
      </w:r>
      <w:r>
        <w:rPr>
          <w:spacing w:val="13"/>
          <w:w w:val="110"/>
        </w:rPr>
        <w:t xml:space="preserve"> </w:t>
      </w:r>
      <w:r>
        <w:rPr>
          <w:w w:val="110"/>
        </w:rPr>
        <w:t>святыни.</w:t>
      </w:r>
      <w:r>
        <w:rPr>
          <w:spacing w:val="13"/>
          <w:w w:val="110"/>
        </w:rPr>
        <w:t xml:space="preserve"> </w:t>
      </w:r>
      <w:r>
        <w:rPr>
          <w:w w:val="110"/>
        </w:rPr>
        <w:t>Буддийские</w:t>
      </w:r>
      <w:r>
        <w:rPr>
          <w:spacing w:val="13"/>
          <w:w w:val="110"/>
        </w:rPr>
        <w:t xml:space="preserve"> </w:t>
      </w:r>
      <w:r>
        <w:rPr>
          <w:w w:val="110"/>
        </w:rPr>
        <w:t>священные</w:t>
      </w:r>
      <w:r>
        <w:rPr>
          <w:spacing w:val="13"/>
          <w:w w:val="110"/>
        </w:rPr>
        <w:t xml:space="preserve"> </w:t>
      </w:r>
      <w:r>
        <w:rPr>
          <w:w w:val="110"/>
        </w:rPr>
        <w:t>сооружения.</w:t>
      </w:r>
    </w:p>
    <w:p w:rsidR="000803CD" w:rsidRDefault="000803CD" w:rsidP="000803CD">
      <w:pPr>
        <w:pStyle w:val="a3"/>
        <w:spacing w:before="86" w:line="244" w:lineRule="auto"/>
        <w:ind w:left="737" w:right="0" w:firstLine="0"/>
        <w:jc w:val="left"/>
      </w:pPr>
      <w:r>
        <w:rPr>
          <w:w w:val="110"/>
        </w:rPr>
        <w:t>Буддийский</w:t>
      </w:r>
      <w:r>
        <w:rPr>
          <w:spacing w:val="5"/>
          <w:w w:val="110"/>
        </w:rPr>
        <w:t xml:space="preserve"> </w:t>
      </w:r>
      <w:r>
        <w:rPr>
          <w:w w:val="110"/>
        </w:rPr>
        <w:t>храм.</w:t>
      </w:r>
      <w:r>
        <w:rPr>
          <w:spacing w:val="5"/>
          <w:w w:val="110"/>
        </w:rPr>
        <w:t xml:space="preserve"> </w:t>
      </w:r>
      <w:r>
        <w:rPr>
          <w:w w:val="110"/>
        </w:rPr>
        <w:t>Буддийский</w:t>
      </w:r>
      <w:r>
        <w:rPr>
          <w:spacing w:val="5"/>
          <w:w w:val="110"/>
        </w:rPr>
        <w:t xml:space="preserve"> </w:t>
      </w:r>
      <w:r>
        <w:rPr>
          <w:w w:val="110"/>
        </w:rPr>
        <w:t>календарь.</w:t>
      </w:r>
      <w:r>
        <w:rPr>
          <w:spacing w:val="5"/>
          <w:w w:val="110"/>
        </w:rPr>
        <w:t xml:space="preserve"> </w:t>
      </w:r>
      <w:r>
        <w:rPr>
          <w:w w:val="110"/>
        </w:rPr>
        <w:t>Праздники</w:t>
      </w:r>
      <w:r>
        <w:rPr>
          <w:spacing w:val="5"/>
          <w:w w:val="110"/>
        </w:rPr>
        <w:t xml:space="preserve"> </w:t>
      </w:r>
      <w:r>
        <w:rPr>
          <w:w w:val="110"/>
        </w:rPr>
        <w:t>в</w:t>
      </w:r>
      <w:r>
        <w:rPr>
          <w:spacing w:val="5"/>
          <w:w w:val="110"/>
        </w:rPr>
        <w:t xml:space="preserve"> </w:t>
      </w:r>
      <w:r>
        <w:rPr>
          <w:w w:val="110"/>
        </w:rPr>
        <w:t>буд­</w:t>
      </w:r>
      <w:r>
        <w:rPr>
          <w:spacing w:val="-46"/>
          <w:w w:val="110"/>
        </w:rPr>
        <w:t xml:space="preserve"> </w:t>
      </w:r>
      <w:r>
        <w:rPr>
          <w:w w:val="110"/>
        </w:rPr>
        <w:t>дийской</w:t>
      </w:r>
      <w:r>
        <w:rPr>
          <w:spacing w:val="40"/>
          <w:w w:val="110"/>
        </w:rPr>
        <w:t xml:space="preserve"> </w:t>
      </w:r>
      <w:r>
        <w:rPr>
          <w:w w:val="110"/>
        </w:rPr>
        <w:t>культуре.</w:t>
      </w:r>
      <w:r>
        <w:rPr>
          <w:spacing w:val="41"/>
          <w:w w:val="110"/>
        </w:rPr>
        <w:t xml:space="preserve"> </w:t>
      </w:r>
      <w:r>
        <w:rPr>
          <w:w w:val="110"/>
        </w:rPr>
        <w:t>Искусство</w:t>
      </w:r>
      <w:r>
        <w:rPr>
          <w:spacing w:val="41"/>
          <w:w w:val="110"/>
        </w:rPr>
        <w:t xml:space="preserve"> </w:t>
      </w:r>
      <w:r>
        <w:rPr>
          <w:w w:val="110"/>
        </w:rPr>
        <w:t>в</w:t>
      </w:r>
      <w:r>
        <w:rPr>
          <w:spacing w:val="41"/>
          <w:w w:val="110"/>
        </w:rPr>
        <w:t xml:space="preserve"> </w:t>
      </w:r>
      <w:r>
        <w:rPr>
          <w:w w:val="110"/>
        </w:rPr>
        <w:t>буддийской</w:t>
      </w:r>
      <w:r>
        <w:rPr>
          <w:spacing w:val="41"/>
          <w:w w:val="110"/>
        </w:rPr>
        <w:t xml:space="preserve"> </w:t>
      </w:r>
      <w:r>
        <w:rPr>
          <w:w w:val="110"/>
        </w:rPr>
        <w:t>культуре.</w:t>
      </w:r>
    </w:p>
    <w:p w:rsidR="000803CD" w:rsidRDefault="000803CD" w:rsidP="000803CD">
      <w:pPr>
        <w:pStyle w:val="a3"/>
        <w:spacing w:line="242" w:lineRule="auto"/>
        <w:ind w:left="737" w:right="155"/>
      </w:pPr>
      <w:r>
        <w:rPr>
          <w:w w:val="105"/>
        </w:rPr>
        <w:t>Любовь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Отечеству.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многонацио­</w:t>
      </w:r>
      <w:r>
        <w:rPr>
          <w:spacing w:val="1"/>
          <w:w w:val="105"/>
        </w:rPr>
        <w:t xml:space="preserve"> </w:t>
      </w:r>
      <w:r>
        <w:rPr>
          <w:w w:val="105"/>
        </w:rPr>
        <w:t>нального</w:t>
      </w:r>
      <w:r>
        <w:rPr>
          <w:spacing w:val="12"/>
          <w:w w:val="105"/>
        </w:rPr>
        <w:t xml:space="preserve"> </w:t>
      </w:r>
      <w:r>
        <w:rPr>
          <w:w w:val="105"/>
        </w:rPr>
        <w:t>и</w:t>
      </w:r>
      <w:r>
        <w:rPr>
          <w:spacing w:val="12"/>
          <w:w w:val="105"/>
        </w:rPr>
        <w:t xml:space="preserve"> </w:t>
      </w:r>
      <w:r>
        <w:rPr>
          <w:w w:val="105"/>
        </w:rPr>
        <w:t>многоконфессионального</w:t>
      </w:r>
      <w:r>
        <w:rPr>
          <w:spacing w:val="12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12"/>
          <w:w w:val="105"/>
        </w:rPr>
        <w:t xml:space="preserve"> </w:t>
      </w:r>
      <w:r>
        <w:rPr>
          <w:w w:val="105"/>
        </w:rPr>
        <w:t>России.</w:t>
      </w:r>
    </w:p>
    <w:p w:rsidR="000803CD" w:rsidRDefault="000803CD" w:rsidP="000803CD">
      <w:pPr>
        <w:pStyle w:val="2"/>
        <w:spacing w:before="198"/>
      </w:pPr>
      <w:r>
        <w:rPr>
          <w:w w:val="85"/>
        </w:rPr>
        <w:t>Модуль</w:t>
      </w:r>
      <w:r>
        <w:rPr>
          <w:spacing w:val="8"/>
          <w:w w:val="85"/>
        </w:rPr>
        <w:t xml:space="preserve"> </w:t>
      </w:r>
      <w:r>
        <w:rPr>
          <w:w w:val="85"/>
        </w:rPr>
        <w:t>«Основы</w:t>
      </w:r>
      <w:r>
        <w:rPr>
          <w:spacing w:val="9"/>
          <w:w w:val="85"/>
        </w:rPr>
        <w:t xml:space="preserve"> </w:t>
      </w:r>
      <w:r>
        <w:rPr>
          <w:w w:val="85"/>
        </w:rPr>
        <w:t>иудейской</w:t>
      </w:r>
      <w:r>
        <w:rPr>
          <w:spacing w:val="9"/>
          <w:w w:val="85"/>
        </w:rPr>
        <w:t xml:space="preserve"> </w:t>
      </w:r>
      <w:r>
        <w:rPr>
          <w:w w:val="85"/>
        </w:rPr>
        <w:t>культуры»</w:t>
      </w:r>
    </w:p>
    <w:p w:rsidR="000803CD" w:rsidRDefault="000803CD" w:rsidP="000803CD">
      <w:pPr>
        <w:pStyle w:val="a3"/>
        <w:spacing w:before="76" w:line="242" w:lineRule="auto"/>
      </w:pPr>
      <w:r>
        <w:rPr>
          <w:w w:val="110"/>
        </w:rPr>
        <w:t>Россия</w:t>
      </w:r>
      <w:r>
        <w:rPr>
          <w:spacing w:val="1"/>
          <w:w w:val="110"/>
        </w:rPr>
        <w:t xml:space="preserve"> </w:t>
      </w:r>
      <w:r>
        <w:rPr>
          <w:w w:val="110"/>
        </w:rPr>
        <w:t>—</w:t>
      </w:r>
      <w:r>
        <w:rPr>
          <w:spacing w:val="1"/>
          <w:w w:val="110"/>
        </w:rPr>
        <w:t xml:space="preserve"> </w:t>
      </w:r>
      <w:r>
        <w:rPr>
          <w:w w:val="110"/>
        </w:rPr>
        <w:t>наша</w:t>
      </w:r>
      <w:r>
        <w:rPr>
          <w:spacing w:val="1"/>
          <w:w w:val="110"/>
        </w:rPr>
        <w:t xml:space="preserve"> </w:t>
      </w:r>
      <w:r>
        <w:rPr>
          <w:w w:val="110"/>
        </w:rPr>
        <w:t>Родина.</w:t>
      </w:r>
      <w:r>
        <w:rPr>
          <w:spacing w:val="1"/>
          <w:w w:val="110"/>
        </w:rPr>
        <w:t xml:space="preserve"> </w:t>
      </w:r>
      <w:r>
        <w:rPr>
          <w:w w:val="110"/>
        </w:rPr>
        <w:t>Введение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иудейскую</w:t>
      </w:r>
      <w:r>
        <w:rPr>
          <w:spacing w:val="1"/>
          <w:w w:val="110"/>
        </w:rPr>
        <w:t xml:space="preserve"> </w:t>
      </w:r>
      <w:r>
        <w:rPr>
          <w:w w:val="110"/>
        </w:rPr>
        <w:t>духовную</w:t>
      </w:r>
      <w:r>
        <w:rPr>
          <w:spacing w:val="1"/>
          <w:w w:val="110"/>
        </w:rPr>
        <w:t xml:space="preserve"> </w:t>
      </w:r>
      <w:r>
        <w:rPr>
          <w:w w:val="110"/>
        </w:rPr>
        <w:t>традицию. Культура и религия. Тора — главная книга иуда­</w:t>
      </w:r>
      <w:r>
        <w:rPr>
          <w:spacing w:val="1"/>
          <w:w w:val="110"/>
        </w:rPr>
        <w:t xml:space="preserve"> </w:t>
      </w:r>
      <w:r>
        <w:rPr>
          <w:w w:val="110"/>
        </w:rPr>
        <w:t>изма.</w:t>
      </w:r>
      <w:r>
        <w:rPr>
          <w:spacing w:val="1"/>
          <w:w w:val="110"/>
        </w:rPr>
        <w:t xml:space="preserve"> </w:t>
      </w:r>
      <w:r>
        <w:rPr>
          <w:w w:val="110"/>
        </w:rPr>
        <w:t>Классические</w:t>
      </w:r>
      <w:r>
        <w:rPr>
          <w:spacing w:val="1"/>
          <w:w w:val="110"/>
        </w:rPr>
        <w:t xml:space="preserve"> </w:t>
      </w:r>
      <w:r>
        <w:rPr>
          <w:w w:val="110"/>
        </w:rPr>
        <w:t>тексты</w:t>
      </w:r>
      <w:r>
        <w:rPr>
          <w:spacing w:val="1"/>
          <w:w w:val="110"/>
        </w:rPr>
        <w:t xml:space="preserve"> </w:t>
      </w:r>
      <w:r>
        <w:rPr>
          <w:w w:val="110"/>
        </w:rPr>
        <w:t>иудаизма.</w:t>
      </w:r>
      <w:r>
        <w:rPr>
          <w:spacing w:val="1"/>
          <w:w w:val="110"/>
        </w:rPr>
        <w:t xml:space="preserve"> </w:t>
      </w:r>
      <w:r>
        <w:rPr>
          <w:w w:val="110"/>
        </w:rPr>
        <w:t>Патриархи</w:t>
      </w:r>
      <w:r>
        <w:rPr>
          <w:spacing w:val="1"/>
          <w:w w:val="110"/>
        </w:rPr>
        <w:t xml:space="preserve"> </w:t>
      </w:r>
      <w:r>
        <w:rPr>
          <w:w w:val="110"/>
        </w:rPr>
        <w:t>еврейского</w:t>
      </w:r>
      <w:r>
        <w:rPr>
          <w:spacing w:val="-46"/>
          <w:w w:val="110"/>
        </w:rPr>
        <w:t xml:space="preserve"> </w:t>
      </w:r>
      <w:r>
        <w:rPr>
          <w:w w:val="110"/>
        </w:rPr>
        <w:t>народа.  Пророки  и  праведники  в  иудейской  культуре.  Храм</w:t>
      </w:r>
      <w:r>
        <w:rPr>
          <w:spacing w:val="1"/>
          <w:w w:val="110"/>
        </w:rPr>
        <w:t xml:space="preserve"> </w:t>
      </w:r>
      <w:r>
        <w:rPr>
          <w:w w:val="110"/>
        </w:rPr>
        <w:t>в жизни иудеев. Назначение синагоги и её устройство. Суббо­</w:t>
      </w:r>
      <w:r>
        <w:rPr>
          <w:spacing w:val="1"/>
          <w:w w:val="110"/>
        </w:rPr>
        <w:t xml:space="preserve"> </w:t>
      </w:r>
      <w:r>
        <w:rPr>
          <w:w w:val="110"/>
        </w:rPr>
        <w:t>та (Шабат) в иудейской традиции. Иудаизм в России. Тради­</w:t>
      </w:r>
      <w:r>
        <w:rPr>
          <w:spacing w:val="1"/>
          <w:w w:val="110"/>
        </w:rPr>
        <w:t xml:space="preserve"> </w:t>
      </w:r>
      <w:r>
        <w:rPr>
          <w:w w:val="110"/>
        </w:rPr>
        <w:t>ции</w:t>
      </w:r>
      <w:r>
        <w:rPr>
          <w:spacing w:val="1"/>
          <w:w w:val="110"/>
        </w:rPr>
        <w:t xml:space="preserve"> </w:t>
      </w:r>
      <w:r>
        <w:rPr>
          <w:w w:val="110"/>
        </w:rPr>
        <w:t>иудаизма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повседневной</w:t>
      </w:r>
      <w:r>
        <w:rPr>
          <w:spacing w:val="1"/>
          <w:w w:val="110"/>
        </w:rPr>
        <w:t xml:space="preserve"> </w:t>
      </w:r>
      <w:r>
        <w:rPr>
          <w:w w:val="110"/>
        </w:rPr>
        <w:t>жизни</w:t>
      </w:r>
      <w:r>
        <w:rPr>
          <w:spacing w:val="1"/>
          <w:w w:val="110"/>
        </w:rPr>
        <w:t xml:space="preserve"> </w:t>
      </w:r>
      <w:r>
        <w:rPr>
          <w:w w:val="110"/>
        </w:rPr>
        <w:t>евреев.</w:t>
      </w:r>
      <w:r>
        <w:rPr>
          <w:spacing w:val="1"/>
          <w:w w:val="110"/>
        </w:rPr>
        <w:t xml:space="preserve"> </w:t>
      </w:r>
      <w:r>
        <w:rPr>
          <w:w w:val="110"/>
        </w:rPr>
        <w:t>Ответственное</w:t>
      </w:r>
      <w:r>
        <w:rPr>
          <w:spacing w:val="-46"/>
          <w:w w:val="110"/>
        </w:rPr>
        <w:t xml:space="preserve"> </w:t>
      </w:r>
      <w:r>
        <w:rPr>
          <w:w w:val="110"/>
        </w:rPr>
        <w:t>принятие</w:t>
      </w:r>
      <w:r>
        <w:rPr>
          <w:spacing w:val="1"/>
          <w:w w:val="110"/>
        </w:rPr>
        <w:t xml:space="preserve"> </w:t>
      </w:r>
      <w:r>
        <w:rPr>
          <w:w w:val="110"/>
        </w:rPr>
        <w:t>заповедей.</w:t>
      </w:r>
      <w:r>
        <w:rPr>
          <w:spacing w:val="1"/>
          <w:w w:val="110"/>
        </w:rPr>
        <w:t xml:space="preserve"> </w:t>
      </w:r>
      <w:r>
        <w:rPr>
          <w:w w:val="110"/>
        </w:rPr>
        <w:t>Еврейский</w:t>
      </w:r>
      <w:r>
        <w:rPr>
          <w:spacing w:val="1"/>
          <w:w w:val="110"/>
        </w:rPr>
        <w:t xml:space="preserve"> </w:t>
      </w:r>
      <w:r>
        <w:rPr>
          <w:w w:val="110"/>
        </w:rPr>
        <w:t>дом.  Еврейский  календарь:</w:t>
      </w:r>
      <w:r>
        <w:rPr>
          <w:spacing w:val="1"/>
          <w:w w:val="110"/>
        </w:rPr>
        <w:t xml:space="preserve"> </w:t>
      </w:r>
      <w:r>
        <w:rPr>
          <w:w w:val="110"/>
        </w:rPr>
        <w:t>его устройство и особенности. Еврейские праздники: их исто­</w:t>
      </w:r>
      <w:r>
        <w:rPr>
          <w:spacing w:val="1"/>
          <w:w w:val="110"/>
        </w:rPr>
        <w:t xml:space="preserve"> </w:t>
      </w:r>
      <w:r>
        <w:rPr>
          <w:w w:val="110"/>
        </w:rPr>
        <w:t>рия и традиции. Ценности семейной жизни в иудейской тра­</w:t>
      </w:r>
      <w:r>
        <w:rPr>
          <w:spacing w:val="1"/>
          <w:w w:val="110"/>
        </w:rPr>
        <w:t xml:space="preserve"> </w:t>
      </w:r>
      <w:r>
        <w:rPr>
          <w:w w:val="110"/>
        </w:rPr>
        <w:t>диции.</w:t>
      </w:r>
    </w:p>
    <w:p w:rsidR="000803CD" w:rsidRDefault="000803CD" w:rsidP="000803CD">
      <w:pPr>
        <w:pStyle w:val="a3"/>
        <w:spacing w:before="11" w:line="242" w:lineRule="auto"/>
        <w:ind w:right="155"/>
      </w:pPr>
      <w:r>
        <w:rPr>
          <w:w w:val="105"/>
        </w:rPr>
        <w:t>Любовь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Отечеству.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многонацио­</w:t>
      </w:r>
      <w:r>
        <w:rPr>
          <w:spacing w:val="1"/>
          <w:w w:val="105"/>
        </w:rPr>
        <w:t xml:space="preserve"> </w:t>
      </w:r>
      <w:r>
        <w:rPr>
          <w:w w:val="105"/>
        </w:rPr>
        <w:t>нального</w:t>
      </w:r>
      <w:r>
        <w:rPr>
          <w:spacing w:val="12"/>
          <w:w w:val="105"/>
        </w:rPr>
        <w:t xml:space="preserve"> </w:t>
      </w:r>
      <w:r>
        <w:rPr>
          <w:w w:val="105"/>
        </w:rPr>
        <w:t>и</w:t>
      </w:r>
      <w:r>
        <w:rPr>
          <w:spacing w:val="12"/>
          <w:w w:val="105"/>
        </w:rPr>
        <w:t xml:space="preserve"> </w:t>
      </w:r>
      <w:r>
        <w:rPr>
          <w:w w:val="105"/>
        </w:rPr>
        <w:t>многоконфессионального</w:t>
      </w:r>
      <w:r>
        <w:rPr>
          <w:spacing w:val="12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12"/>
          <w:w w:val="105"/>
        </w:rPr>
        <w:t xml:space="preserve"> </w:t>
      </w:r>
      <w:r>
        <w:rPr>
          <w:w w:val="105"/>
        </w:rPr>
        <w:t>России.</w:t>
      </w:r>
    </w:p>
    <w:p w:rsidR="000803CD" w:rsidRDefault="000803CD" w:rsidP="000803CD">
      <w:pPr>
        <w:pStyle w:val="2"/>
        <w:spacing w:before="198"/>
      </w:pPr>
      <w:r>
        <w:rPr>
          <w:w w:val="85"/>
        </w:rPr>
        <w:t>Модуль</w:t>
      </w:r>
      <w:r>
        <w:rPr>
          <w:spacing w:val="2"/>
          <w:w w:val="85"/>
        </w:rPr>
        <w:t xml:space="preserve"> </w:t>
      </w:r>
      <w:r>
        <w:rPr>
          <w:w w:val="85"/>
        </w:rPr>
        <w:t>«Основы</w:t>
      </w:r>
      <w:r>
        <w:rPr>
          <w:spacing w:val="3"/>
          <w:w w:val="85"/>
        </w:rPr>
        <w:t xml:space="preserve"> </w:t>
      </w:r>
      <w:r>
        <w:rPr>
          <w:w w:val="85"/>
        </w:rPr>
        <w:t>религиозных</w:t>
      </w:r>
      <w:r>
        <w:rPr>
          <w:spacing w:val="2"/>
          <w:w w:val="85"/>
        </w:rPr>
        <w:t xml:space="preserve"> </w:t>
      </w:r>
      <w:r>
        <w:rPr>
          <w:w w:val="85"/>
        </w:rPr>
        <w:t>культур</w:t>
      </w:r>
      <w:r>
        <w:rPr>
          <w:spacing w:val="3"/>
          <w:w w:val="85"/>
        </w:rPr>
        <w:t xml:space="preserve"> </w:t>
      </w:r>
      <w:r>
        <w:rPr>
          <w:w w:val="85"/>
        </w:rPr>
        <w:t>народов</w:t>
      </w:r>
      <w:r>
        <w:rPr>
          <w:spacing w:val="2"/>
          <w:w w:val="85"/>
        </w:rPr>
        <w:t xml:space="preserve"> </w:t>
      </w:r>
      <w:r>
        <w:rPr>
          <w:w w:val="85"/>
        </w:rPr>
        <w:t>России»</w:t>
      </w:r>
    </w:p>
    <w:p w:rsidR="000803CD" w:rsidRDefault="000803CD" w:rsidP="000803CD">
      <w:pPr>
        <w:pStyle w:val="a3"/>
        <w:spacing w:before="76" w:line="242" w:lineRule="auto"/>
      </w:pPr>
      <w:r>
        <w:rPr>
          <w:w w:val="105"/>
        </w:rPr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наша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религия.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Мировые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иудаизм.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основатели.  Священные  книги  христианства,  ислама,  иудаиз­</w:t>
      </w:r>
      <w:r>
        <w:rPr>
          <w:spacing w:val="1"/>
          <w:w w:val="105"/>
        </w:rPr>
        <w:t xml:space="preserve"> </w:t>
      </w:r>
      <w:r>
        <w:rPr>
          <w:w w:val="105"/>
        </w:rPr>
        <w:t>ма,</w:t>
      </w:r>
      <w:r>
        <w:rPr>
          <w:spacing w:val="1"/>
          <w:w w:val="105"/>
        </w:rPr>
        <w:t xml:space="preserve"> </w:t>
      </w:r>
      <w:r>
        <w:rPr>
          <w:w w:val="105"/>
        </w:rPr>
        <w:t>буддизма.</w:t>
      </w:r>
      <w:r>
        <w:rPr>
          <w:spacing w:val="1"/>
          <w:w w:val="105"/>
        </w:rPr>
        <w:t xml:space="preserve"> </w:t>
      </w:r>
      <w:r>
        <w:rPr>
          <w:w w:val="105"/>
        </w:rPr>
        <w:t>Хранители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религиях.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традициях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Добро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зло.</w:t>
      </w:r>
      <w:r>
        <w:rPr>
          <w:spacing w:val="1"/>
          <w:w w:val="105"/>
        </w:rPr>
        <w:t xml:space="preserve"> </w:t>
      </w:r>
      <w:r>
        <w:rPr>
          <w:w w:val="105"/>
        </w:rPr>
        <w:t>Свя­</w:t>
      </w:r>
      <w:r>
        <w:rPr>
          <w:spacing w:val="1"/>
          <w:w w:val="105"/>
        </w:rPr>
        <w:t xml:space="preserve"> </w:t>
      </w:r>
      <w:r>
        <w:rPr>
          <w:w w:val="105"/>
        </w:rPr>
        <w:t>щенные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сооружения.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культуре. </w:t>
      </w:r>
      <w:r>
        <w:rPr>
          <w:spacing w:val="1"/>
          <w:w w:val="105"/>
        </w:rPr>
        <w:t xml:space="preserve"> </w:t>
      </w:r>
      <w:r>
        <w:rPr>
          <w:w w:val="105"/>
        </w:rPr>
        <w:t>Ре­</w:t>
      </w:r>
      <w:r>
        <w:rPr>
          <w:spacing w:val="-44"/>
          <w:w w:val="105"/>
        </w:rPr>
        <w:t xml:space="preserve"> </w:t>
      </w:r>
      <w:r>
        <w:rPr>
          <w:w w:val="105"/>
        </w:rPr>
        <w:t>лигия</w:t>
      </w:r>
      <w:r>
        <w:rPr>
          <w:spacing w:val="1"/>
          <w:w w:val="105"/>
        </w:rPr>
        <w:t xml:space="preserve"> </w:t>
      </w:r>
      <w:r>
        <w:rPr>
          <w:w w:val="105"/>
        </w:rPr>
        <w:t>и  мораль.  Нравственные  заповеди  христианства,  исла­</w:t>
      </w:r>
      <w:r>
        <w:rPr>
          <w:spacing w:val="1"/>
          <w:w w:val="105"/>
        </w:rPr>
        <w:t xml:space="preserve"> </w:t>
      </w:r>
      <w:r>
        <w:rPr>
          <w:w w:val="105"/>
        </w:rPr>
        <w:t>ма,</w:t>
      </w:r>
      <w:r>
        <w:rPr>
          <w:spacing w:val="1"/>
          <w:w w:val="105"/>
        </w:rPr>
        <w:t xml:space="preserve"> </w:t>
      </w:r>
      <w:r>
        <w:rPr>
          <w:w w:val="105"/>
        </w:rPr>
        <w:t>иудаизма,</w:t>
      </w:r>
      <w:r>
        <w:rPr>
          <w:spacing w:val="1"/>
          <w:w w:val="105"/>
        </w:rPr>
        <w:t xml:space="preserve"> </w:t>
      </w:r>
      <w:r>
        <w:rPr>
          <w:w w:val="105"/>
        </w:rPr>
        <w:t>буддизма.</w:t>
      </w:r>
      <w:r>
        <w:rPr>
          <w:spacing w:val="1"/>
          <w:w w:val="105"/>
        </w:rPr>
        <w:t xml:space="preserve"> </w:t>
      </w:r>
      <w:r>
        <w:rPr>
          <w:w w:val="105"/>
        </w:rPr>
        <w:t>Обычаи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обряды.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ка­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лендари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религиях.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Семья,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семейные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ценности.  </w:t>
      </w:r>
      <w:r>
        <w:rPr>
          <w:spacing w:val="1"/>
          <w:w w:val="105"/>
        </w:rPr>
        <w:t xml:space="preserve"> </w:t>
      </w:r>
      <w:r>
        <w:rPr>
          <w:w w:val="105"/>
        </w:rPr>
        <w:t>Долг,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свобода,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труд.</w:t>
      </w:r>
      <w:r>
        <w:rPr>
          <w:spacing w:val="1"/>
          <w:w w:val="105"/>
        </w:rPr>
        <w:t xml:space="preserve"> </w:t>
      </w:r>
      <w:r>
        <w:rPr>
          <w:w w:val="105"/>
        </w:rPr>
        <w:t>Милосердие,</w:t>
      </w:r>
      <w:r>
        <w:rPr>
          <w:spacing w:val="1"/>
          <w:w w:val="105"/>
        </w:rPr>
        <w:t xml:space="preserve"> </w:t>
      </w:r>
      <w:r>
        <w:rPr>
          <w:w w:val="105"/>
        </w:rPr>
        <w:t>забота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слабых,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взаимопомощь,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социальные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проблемы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общества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27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-44"/>
          <w:w w:val="105"/>
        </w:rPr>
        <w:t xml:space="preserve"> </w:t>
      </w:r>
      <w:r>
        <w:rPr>
          <w:w w:val="105"/>
        </w:rPr>
        <w:t>к</w:t>
      </w:r>
      <w:r>
        <w:rPr>
          <w:spacing w:val="5"/>
          <w:w w:val="105"/>
        </w:rPr>
        <w:t xml:space="preserve"> </w:t>
      </w:r>
      <w:r>
        <w:rPr>
          <w:w w:val="105"/>
        </w:rPr>
        <w:t>ним</w:t>
      </w:r>
      <w:r>
        <w:rPr>
          <w:spacing w:val="5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5"/>
          <w:w w:val="105"/>
        </w:rPr>
        <w:t xml:space="preserve"> </w:t>
      </w:r>
      <w:r>
        <w:rPr>
          <w:w w:val="105"/>
        </w:rPr>
        <w:t>религий.</w:t>
      </w:r>
    </w:p>
    <w:p w:rsidR="000803CD" w:rsidRDefault="000803CD" w:rsidP="000803CD">
      <w:pPr>
        <w:pStyle w:val="a3"/>
        <w:spacing w:before="12" w:line="242" w:lineRule="auto"/>
        <w:ind w:right="155"/>
      </w:pPr>
      <w:r>
        <w:rPr>
          <w:w w:val="105"/>
        </w:rPr>
        <w:t>Любовь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Отечеству.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многонацио­</w:t>
      </w:r>
      <w:r>
        <w:rPr>
          <w:spacing w:val="1"/>
          <w:w w:val="105"/>
        </w:rPr>
        <w:t xml:space="preserve"> </w:t>
      </w:r>
      <w:r>
        <w:rPr>
          <w:w w:val="105"/>
        </w:rPr>
        <w:t>нального</w:t>
      </w:r>
      <w:r>
        <w:rPr>
          <w:spacing w:val="12"/>
          <w:w w:val="105"/>
        </w:rPr>
        <w:t xml:space="preserve"> </w:t>
      </w:r>
      <w:r>
        <w:rPr>
          <w:w w:val="105"/>
        </w:rPr>
        <w:t>и</w:t>
      </w:r>
      <w:r>
        <w:rPr>
          <w:spacing w:val="12"/>
          <w:w w:val="105"/>
        </w:rPr>
        <w:t xml:space="preserve"> </w:t>
      </w:r>
      <w:r>
        <w:rPr>
          <w:w w:val="105"/>
        </w:rPr>
        <w:t>многоконфессионального</w:t>
      </w:r>
      <w:r>
        <w:rPr>
          <w:spacing w:val="12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12"/>
          <w:w w:val="105"/>
        </w:rPr>
        <w:t xml:space="preserve"> </w:t>
      </w:r>
      <w:r>
        <w:rPr>
          <w:w w:val="105"/>
        </w:rPr>
        <w:t>России.</w:t>
      </w:r>
    </w:p>
    <w:p w:rsidR="000803CD" w:rsidRDefault="000803CD" w:rsidP="000803CD">
      <w:pPr>
        <w:pStyle w:val="2"/>
        <w:spacing w:before="199"/>
      </w:pPr>
      <w:r>
        <w:rPr>
          <w:w w:val="85"/>
        </w:rPr>
        <w:t>Модуль</w:t>
      </w:r>
      <w:r>
        <w:rPr>
          <w:spacing w:val="6"/>
          <w:w w:val="85"/>
        </w:rPr>
        <w:t xml:space="preserve"> </w:t>
      </w:r>
      <w:r>
        <w:rPr>
          <w:w w:val="85"/>
        </w:rPr>
        <w:t>«Основы</w:t>
      </w:r>
      <w:r>
        <w:rPr>
          <w:spacing w:val="7"/>
          <w:w w:val="85"/>
        </w:rPr>
        <w:t xml:space="preserve"> </w:t>
      </w:r>
      <w:r>
        <w:rPr>
          <w:w w:val="85"/>
        </w:rPr>
        <w:t>светской</w:t>
      </w:r>
      <w:r>
        <w:rPr>
          <w:spacing w:val="7"/>
          <w:w w:val="85"/>
        </w:rPr>
        <w:t xml:space="preserve"> </w:t>
      </w:r>
      <w:r>
        <w:rPr>
          <w:w w:val="85"/>
        </w:rPr>
        <w:t>этики»</w:t>
      </w:r>
    </w:p>
    <w:p w:rsidR="000803CD" w:rsidRDefault="000803CD" w:rsidP="000803CD">
      <w:pPr>
        <w:pStyle w:val="a3"/>
        <w:spacing w:before="86" w:line="242" w:lineRule="auto"/>
        <w:ind w:left="737" w:firstLine="0"/>
      </w:pPr>
      <w:r>
        <w:rPr>
          <w:w w:val="105"/>
        </w:rPr>
        <w:lastRenderedPageBreak/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наша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Родина.</w:t>
      </w:r>
      <w:r>
        <w:rPr>
          <w:spacing w:val="1"/>
          <w:w w:val="105"/>
        </w:rPr>
        <w:t xml:space="preserve"> </w:t>
      </w:r>
      <w:r>
        <w:rPr>
          <w:w w:val="105"/>
        </w:rPr>
        <w:t>Этика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  жизни  че­</w:t>
      </w:r>
      <w:r>
        <w:rPr>
          <w:spacing w:val="1"/>
          <w:w w:val="105"/>
        </w:rPr>
        <w:t xml:space="preserve"> </w:t>
      </w:r>
      <w:r>
        <w:rPr>
          <w:w w:val="105"/>
        </w:rPr>
        <w:t>ловека.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одна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памяти.</w:t>
      </w:r>
      <w:r>
        <w:rPr>
          <w:spacing w:val="-44"/>
          <w:w w:val="105"/>
        </w:rPr>
        <w:t xml:space="preserve"> </w:t>
      </w:r>
      <w:r>
        <w:rPr>
          <w:w w:val="105"/>
        </w:rPr>
        <w:t>Образцы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культурах</w:t>
      </w:r>
      <w:r>
        <w:rPr>
          <w:spacing w:val="-44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закон</w:t>
      </w:r>
      <w:r>
        <w:rPr>
          <w:spacing w:val="1"/>
          <w:w w:val="105"/>
        </w:rPr>
        <w:t xml:space="preserve"> </w:t>
      </w:r>
      <w:r>
        <w:rPr>
          <w:w w:val="105"/>
        </w:rPr>
        <w:t>(Контитуция)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</w:t>
      </w:r>
      <w:r>
        <w:rPr>
          <w:spacing w:val="1"/>
          <w:w w:val="105"/>
        </w:rPr>
        <w:t xml:space="preserve"> </w:t>
      </w:r>
      <w:r>
        <w:rPr>
          <w:w w:val="105"/>
        </w:rPr>
        <w:t>рос</w:t>
      </w:r>
      <w:r>
        <w:rPr>
          <w:w w:val="110"/>
        </w:rPr>
        <w:t>сийской</w:t>
      </w:r>
      <w:r>
        <w:rPr>
          <w:spacing w:val="1"/>
          <w:w w:val="110"/>
        </w:rPr>
        <w:t xml:space="preserve"> </w:t>
      </w:r>
      <w:r>
        <w:rPr>
          <w:w w:val="110"/>
        </w:rPr>
        <w:t>светской</w:t>
      </w:r>
      <w:r>
        <w:rPr>
          <w:spacing w:val="1"/>
          <w:w w:val="110"/>
        </w:rPr>
        <w:t xml:space="preserve"> </w:t>
      </w:r>
      <w:r>
        <w:rPr>
          <w:w w:val="110"/>
        </w:rPr>
        <w:t>(гражданской)</w:t>
      </w:r>
      <w:r>
        <w:rPr>
          <w:spacing w:val="1"/>
          <w:w w:val="110"/>
        </w:rPr>
        <w:t xml:space="preserve"> </w:t>
      </w:r>
      <w:r>
        <w:rPr>
          <w:w w:val="110"/>
        </w:rPr>
        <w:t>этики.</w:t>
      </w:r>
      <w:r>
        <w:rPr>
          <w:spacing w:val="1"/>
          <w:w w:val="110"/>
        </w:rPr>
        <w:t xml:space="preserve"> </w:t>
      </w:r>
      <w:r>
        <w:rPr>
          <w:w w:val="110"/>
        </w:rPr>
        <w:t>Трудовая</w:t>
      </w:r>
      <w:r>
        <w:rPr>
          <w:spacing w:val="1"/>
          <w:w w:val="110"/>
        </w:rPr>
        <w:t xml:space="preserve"> </w:t>
      </w:r>
      <w:r>
        <w:rPr>
          <w:w w:val="110"/>
        </w:rPr>
        <w:t>мораль.</w:t>
      </w:r>
      <w:r>
        <w:rPr>
          <w:spacing w:val="1"/>
          <w:w w:val="110"/>
        </w:rPr>
        <w:t xml:space="preserve"> </w:t>
      </w:r>
      <w:r>
        <w:rPr>
          <w:w w:val="110"/>
        </w:rPr>
        <w:t>Нравственные</w:t>
      </w:r>
      <w:r>
        <w:rPr>
          <w:spacing w:val="1"/>
          <w:w w:val="110"/>
        </w:rPr>
        <w:t xml:space="preserve"> </w:t>
      </w:r>
      <w:r>
        <w:rPr>
          <w:w w:val="110"/>
        </w:rPr>
        <w:t>традиции</w:t>
      </w:r>
      <w:r>
        <w:rPr>
          <w:spacing w:val="1"/>
          <w:w w:val="110"/>
        </w:rPr>
        <w:t xml:space="preserve"> </w:t>
      </w:r>
      <w:r>
        <w:rPr>
          <w:w w:val="110"/>
        </w:rPr>
        <w:t>предпринимательства.</w:t>
      </w:r>
      <w:r>
        <w:rPr>
          <w:spacing w:val="1"/>
          <w:w w:val="110"/>
        </w:rPr>
        <w:t xml:space="preserve"> </w:t>
      </w:r>
      <w:r>
        <w:rPr>
          <w:w w:val="110"/>
        </w:rPr>
        <w:t>Что</w:t>
      </w:r>
      <w:r>
        <w:rPr>
          <w:spacing w:val="1"/>
          <w:w w:val="110"/>
        </w:rPr>
        <w:t xml:space="preserve"> </w:t>
      </w:r>
      <w:r>
        <w:rPr>
          <w:w w:val="110"/>
        </w:rPr>
        <w:t>значит</w:t>
      </w:r>
      <w:r>
        <w:rPr>
          <w:spacing w:val="1"/>
          <w:w w:val="110"/>
        </w:rPr>
        <w:t xml:space="preserve"> </w:t>
      </w:r>
      <w:r>
        <w:rPr>
          <w:w w:val="110"/>
        </w:rPr>
        <w:t>быть</w:t>
      </w:r>
      <w:r>
        <w:rPr>
          <w:spacing w:val="1"/>
          <w:w w:val="110"/>
        </w:rPr>
        <w:t xml:space="preserve"> </w:t>
      </w:r>
      <w:r>
        <w:rPr>
          <w:w w:val="110"/>
        </w:rPr>
        <w:t>нравственным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наше</w:t>
      </w:r>
      <w:r>
        <w:rPr>
          <w:spacing w:val="1"/>
          <w:w w:val="110"/>
        </w:rPr>
        <w:t xml:space="preserve"> </w:t>
      </w:r>
      <w:r>
        <w:rPr>
          <w:w w:val="110"/>
        </w:rPr>
        <w:t>время.</w:t>
      </w:r>
      <w:r>
        <w:rPr>
          <w:spacing w:val="1"/>
          <w:w w:val="110"/>
        </w:rPr>
        <w:t xml:space="preserve"> </w:t>
      </w:r>
      <w:r>
        <w:rPr>
          <w:w w:val="110"/>
        </w:rPr>
        <w:t>Нравственные</w:t>
      </w:r>
      <w:r>
        <w:rPr>
          <w:spacing w:val="1"/>
          <w:w w:val="110"/>
        </w:rPr>
        <w:t xml:space="preserve"> </w:t>
      </w:r>
      <w:r>
        <w:rPr>
          <w:w w:val="110"/>
        </w:rPr>
        <w:t>ценности,</w:t>
      </w:r>
      <w:r>
        <w:rPr>
          <w:spacing w:val="1"/>
          <w:w w:val="110"/>
        </w:rPr>
        <w:t xml:space="preserve"> </w:t>
      </w:r>
      <w:r>
        <w:rPr>
          <w:w w:val="110"/>
        </w:rPr>
        <w:t>идеалы, принципы морали. Нормы морали. Семейные ценно­</w:t>
      </w:r>
      <w:r>
        <w:rPr>
          <w:spacing w:val="1"/>
          <w:w w:val="110"/>
        </w:rPr>
        <w:t xml:space="preserve"> </w:t>
      </w:r>
      <w:r>
        <w:rPr>
          <w:w w:val="110"/>
        </w:rPr>
        <w:t>сти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этика</w:t>
      </w:r>
      <w:r>
        <w:rPr>
          <w:spacing w:val="1"/>
          <w:w w:val="110"/>
        </w:rPr>
        <w:t xml:space="preserve"> </w:t>
      </w:r>
      <w:r>
        <w:rPr>
          <w:w w:val="110"/>
        </w:rPr>
        <w:t>семейных</w:t>
      </w:r>
      <w:r>
        <w:rPr>
          <w:spacing w:val="1"/>
          <w:w w:val="110"/>
        </w:rPr>
        <w:t xml:space="preserve"> </w:t>
      </w:r>
      <w:r>
        <w:rPr>
          <w:w w:val="110"/>
        </w:rPr>
        <w:t>отношений.</w:t>
      </w:r>
      <w:r>
        <w:rPr>
          <w:spacing w:val="1"/>
          <w:w w:val="110"/>
        </w:rPr>
        <w:t xml:space="preserve"> </w:t>
      </w:r>
      <w:r>
        <w:rPr>
          <w:w w:val="110"/>
        </w:rPr>
        <w:t>Этикет.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Образование</w:t>
      </w:r>
      <w:r>
        <w:rPr>
          <w:spacing w:val="1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нравственная</w:t>
      </w:r>
      <w:r>
        <w:rPr>
          <w:spacing w:val="1"/>
          <w:w w:val="110"/>
        </w:rPr>
        <w:t xml:space="preserve"> </w:t>
      </w:r>
      <w:r>
        <w:rPr>
          <w:w w:val="110"/>
        </w:rPr>
        <w:t>норма.</w:t>
      </w:r>
      <w:r>
        <w:rPr>
          <w:spacing w:val="1"/>
          <w:w w:val="110"/>
        </w:rPr>
        <w:t xml:space="preserve"> </w:t>
      </w:r>
      <w:r>
        <w:rPr>
          <w:w w:val="110"/>
        </w:rPr>
        <w:t>Методы</w:t>
      </w:r>
      <w:r>
        <w:rPr>
          <w:spacing w:val="1"/>
          <w:w w:val="110"/>
        </w:rPr>
        <w:t xml:space="preserve"> </w:t>
      </w:r>
      <w:r>
        <w:rPr>
          <w:w w:val="110"/>
        </w:rPr>
        <w:t>нравственного</w:t>
      </w:r>
      <w:r>
        <w:rPr>
          <w:spacing w:val="1"/>
          <w:w w:val="110"/>
        </w:rPr>
        <w:t xml:space="preserve"> </w:t>
      </w:r>
      <w:r>
        <w:rPr>
          <w:w w:val="110"/>
        </w:rPr>
        <w:t>самосовершен­</w:t>
      </w:r>
      <w:r>
        <w:rPr>
          <w:spacing w:val="1"/>
          <w:w w:val="110"/>
        </w:rPr>
        <w:t xml:space="preserve"> </w:t>
      </w:r>
      <w:r>
        <w:rPr>
          <w:w w:val="110"/>
        </w:rPr>
        <w:t>ствования.</w:t>
      </w:r>
    </w:p>
    <w:p w:rsidR="000803CD" w:rsidRDefault="000803CD" w:rsidP="000803CD">
      <w:pPr>
        <w:pStyle w:val="a3"/>
        <w:spacing w:before="7" w:line="242" w:lineRule="auto"/>
        <w:ind w:left="737" w:right="155"/>
        <w:rPr>
          <w:w w:val="105"/>
        </w:rPr>
      </w:pPr>
      <w:r>
        <w:rPr>
          <w:w w:val="105"/>
        </w:rPr>
        <w:t>Любовь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Отечеству.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многонацио­</w:t>
      </w:r>
      <w:r>
        <w:rPr>
          <w:spacing w:val="1"/>
          <w:w w:val="105"/>
        </w:rPr>
        <w:t xml:space="preserve"> </w:t>
      </w:r>
      <w:r>
        <w:rPr>
          <w:w w:val="105"/>
        </w:rPr>
        <w:t>нального</w:t>
      </w:r>
      <w:r>
        <w:rPr>
          <w:spacing w:val="12"/>
          <w:w w:val="105"/>
        </w:rPr>
        <w:t xml:space="preserve"> </w:t>
      </w:r>
      <w:r>
        <w:rPr>
          <w:w w:val="105"/>
        </w:rPr>
        <w:t>и</w:t>
      </w:r>
      <w:r>
        <w:rPr>
          <w:spacing w:val="12"/>
          <w:w w:val="105"/>
        </w:rPr>
        <w:t xml:space="preserve"> </w:t>
      </w:r>
      <w:r>
        <w:rPr>
          <w:w w:val="105"/>
        </w:rPr>
        <w:t>многоконфессионального</w:t>
      </w:r>
      <w:r>
        <w:rPr>
          <w:spacing w:val="12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12"/>
          <w:w w:val="105"/>
        </w:rPr>
        <w:t xml:space="preserve"> </w:t>
      </w:r>
      <w:r>
        <w:rPr>
          <w:w w:val="105"/>
        </w:rPr>
        <w:t>России.</w:t>
      </w:r>
    </w:p>
    <w:p w:rsidR="000803CD" w:rsidRDefault="000803CD" w:rsidP="000803CD">
      <w:pPr>
        <w:pStyle w:val="a3"/>
        <w:spacing w:before="7" w:line="242" w:lineRule="auto"/>
        <w:ind w:left="737" w:right="155"/>
        <w:rPr>
          <w:w w:val="85"/>
        </w:rPr>
      </w:pPr>
    </w:p>
    <w:p w:rsidR="00E96A04" w:rsidRPr="000803CD" w:rsidRDefault="000803CD" w:rsidP="000803CD">
      <w:pPr>
        <w:pStyle w:val="a3"/>
        <w:spacing w:before="7" w:line="242" w:lineRule="auto"/>
        <w:ind w:left="737" w:right="155"/>
        <w:rPr>
          <w:b/>
        </w:rPr>
      </w:pPr>
      <w:r w:rsidRPr="000803CD">
        <w:rPr>
          <w:b/>
          <w:w w:val="85"/>
        </w:rPr>
        <w:t>П</w:t>
      </w:r>
      <w:r w:rsidR="00944957" w:rsidRPr="000803CD">
        <w:rPr>
          <w:b/>
          <w:w w:val="85"/>
        </w:rPr>
        <w:t>ЛАНИРУЕМЫЕ</w:t>
      </w:r>
      <w:r w:rsidR="00944957" w:rsidRPr="000803CD">
        <w:rPr>
          <w:b/>
          <w:spacing w:val="5"/>
          <w:w w:val="85"/>
        </w:rPr>
        <w:t xml:space="preserve"> </w:t>
      </w:r>
      <w:r w:rsidR="00944957" w:rsidRPr="000803CD">
        <w:rPr>
          <w:b/>
          <w:w w:val="85"/>
        </w:rPr>
        <w:t>РЕЗУЛЬТАТЫ</w:t>
      </w:r>
      <w:r w:rsidR="00944957" w:rsidRPr="000803CD">
        <w:rPr>
          <w:b/>
          <w:spacing w:val="6"/>
          <w:w w:val="85"/>
        </w:rPr>
        <w:t xml:space="preserve"> </w:t>
      </w:r>
      <w:r w:rsidR="00944957" w:rsidRPr="000803CD">
        <w:rPr>
          <w:b/>
          <w:w w:val="85"/>
        </w:rPr>
        <w:t>ОСВОЕНИЯ</w:t>
      </w:r>
      <w:r w:rsidR="00944957" w:rsidRPr="000803CD">
        <w:rPr>
          <w:b/>
          <w:spacing w:val="6"/>
          <w:w w:val="85"/>
        </w:rPr>
        <w:t xml:space="preserve"> </w:t>
      </w:r>
      <w:r w:rsidR="00944957" w:rsidRPr="000803CD">
        <w:rPr>
          <w:b/>
          <w:w w:val="85"/>
        </w:rPr>
        <w:t>УЧЕБНОГО</w:t>
      </w:r>
      <w:r w:rsidR="00944957" w:rsidRPr="000803CD">
        <w:rPr>
          <w:b/>
          <w:spacing w:val="1"/>
          <w:w w:val="85"/>
        </w:rPr>
        <w:t xml:space="preserve"> </w:t>
      </w:r>
      <w:r w:rsidR="00944957" w:rsidRPr="000803CD">
        <w:rPr>
          <w:b/>
          <w:w w:val="80"/>
        </w:rPr>
        <w:t>ПРЕДМЕТА</w:t>
      </w:r>
      <w:r w:rsidR="00944957" w:rsidRPr="000803CD">
        <w:rPr>
          <w:b/>
          <w:spacing w:val="44"/>
          <w:w w:val="80"/>
        </w:rPr>
        <w:t xml:space="preserve"> </w:t>
      </w:r>
      <w:r w:rsidR="00944957" w:rsidRPr="000803CD">
        <w:rPr>
          <w:b/>
          <w:w w:val="80"/>
        </w:rPr>
        <w:t>«ОСНОВЫ</w:t>
      </w:r>
      <w:r w:rsidR="00944957" w:rsidRPr="000803CD">
        <w:rPr>
          <w:b/>
          <w:spacing w:val="47"/>
          <w:w w:val="80"/>
        </w:rPr>
        <w:t xml:space="preserve"> </w:t>
      </w:r>
      <w:r w:rsidR="00944957" w:rsidRPr="000803CD">
        <w:rPr>
          <w:b/>
          <w:w w:val="80"/>
        </w:rPr>
        <w:t>РЕЛИГИОЗНЫХ</w:t>
      </w:r>
      <w:r w:rsidR="00944957" w:rsidRPr="000803CD">
        <w:rPr>
          <w:b/>
          <w:spacing w:val="46"/>
          <w:w w:val="80"/>
        </w:rPr>
        <w:t xml:space="preserve"> </w:t>
      </w:r>
      <w:r w:rsidR="00944957" w:rsidRPr="000803CD">
        <w:rPr>
          <w:b/>
          <w:w w:val="80"/>
        </w:rPr>
        <w:t>КУЛЬТУР</w:t>
      </w:r>
      <w:r w:rsidR="00944957" w:rsidRPr="000803CD">
        <w:rPr>
          <w:b/>
          <w:spacing w:val="46"/>
          <w:w w:val="80"/>
        </w:rPr>
        <w:t xml:space="preserve"> </w:t>
      </w:r>
      <w:r w:rsidR="00944957" w:rsidRPr="000803CD">
        <w:rPr>
          <w:b/>
          <w:w w:val="80"/>
        </w:rPr>
        <w:t>И</w:t>
      </w:r>
      <w:r w:rsidR="00944957" w:rsidRPr="000803CD">
        <w:rPr>
          <w:b/>
          <w:spacing w:val="46"/>
          <w:w w:val="80"/>
        </w:rPr>
        <w:t xml:space="preserve"> </w:t>
      </w:r>
      <w:r w:rsidR="00944957" w:rsidRPr="000803CD">
        <w:rPr>
          <w:b/>
          <w:w w:val="80"/>
        </w:rPr>
        <w:t>СВЕТСКОЙ</w:t>
      </w:r>
      <w:r w:rsidR="00944957" w:rsidRPr="000803CD">
        <w:rPr>
          <w:b/>
          <w:spacing w:val="-53"/>
          <w:w w:val="80"/>
        </w:rPr>
        <w:t xml:space="preserve"> </w:t>
      </w:r>
      <w:r w:rsidR="00944957" w:rsidRPr="000803CD">
        <w:rPr>
          <w:b/>
          <w:w w:val="80"/>
        </w:rPr>
        <w:t>ЭТИКИ»</w:t>
      </w:r>
      <w:r w:rsidR="00944957" w:rsidRPr="000803CD">
        <w:rPr>
          <w:b/>
          <w:spacing w:val="47"/>
          <w:w w:val="80"/>
        </w:rPr>
        <w:t xml:space="preserve"> </w:t>
      </w:r>
      <w:r w:rsidR="00944957" w:rsidRPr="000803CD">
        <w:rPr>
          <w:b/>
          <w:w w:val="80"/>
        </w:rPr>
        <w:t>НА</w:t>
      </w:r>
      <w:r w:rsidR="00944957" w:rsidRPr="000803CD">
        <w:rPr>
          <w:b/>
          <w:spacing w:val="49"/>
          <w:w w:val="80"/>
        </w:rPr>
        <w:t xml:space="preserve"> </w:t>
      </w:r>
      <w:r w:rsidR="00944957" w:rsidRPr="000803CD">
        <w:rPr>
          <w:b/>
          <w:w w:val="80"/>
        </w:rPr>
        <w:t>УРОВНЕ</w:t>
      </w:r>
      <w:r w:rsidR="00944957" w:rsidRPr="000803CD">
        <w:rPr>
          <w:b/>
          <w:spacing w:val="48"/>
          <w:w w:val="80"/>
        </w:rPr>
        <w:t xml:space="preserve"> </w:t>
      </w:r>
      <w:r w:rsidR="00944957" w:rsidRPr="000803CD">
        <w:rPr>
          <w:b/>
          <w:w w:val="80"/>
        </w:rPr>
        <w:t>НАЧАЛЬНОГО</w:t>
      </w:r>
      <w:r w:rsidR="00944957" w:rsidRPr="000803CD">
        <w:rPr>
          <w:b/>
          <w:spacing w:val="49"/>
          <w:w w:val="80"/>
        </w:rPr>
        <w:t xml:space="preserve"> </w:t>
      </w:r>
      <w:r w:rsidR="00944957" w:rsidRPr="000803CD">
        <w:rPr>
          <w:b/>
          <w:w w:val="80"/>
        </w:rPr>
        <w:t>ОБЩЕГО</w:t>
      </w:r>
      <w:r w:rsidR="00944957" w:rsidRPr="000803CD">
        <w:rPr>
          <w:b/>
          <w:spacing w:val="49"/>
          <w:w w:val="80"/>
        </w:rPr>
        <w:t xml:space="preserve"> </w:t>
      </w:r>
      <w:r w:rsidR="00944957" w:rsidRPr="000803CD">
        <w:rPr>
          <w:b/>
          <w:w w:val="80"/>
        </w:rPr>
        <w:t>ОБРАЗОВАНИЯ</w:t>
      </w:r>
    </w:p>
    <w:p w:rsidR="00E96A04" w:rsidRDefault="00E96A04">
      <w:pPr>
        <w:pStyle w:val="a3"/>
        <w:spacing w:before="10"/>
        <w:ind w:left="0" w:right="0" w:firstLine="0"/>
        <w:jc w:val="left"/>
        <w:rPr>
          <w:rFonts w:ascii="Tahoma"/>
          <w:b/>
          <w:sz w:val="36"/>
        </w:rPr>
      </w:pPr>
    </w:p>
    <w:p w:rsidR="00E96A04" w:rsidRDefault="00944957">
      <w:pPr>
        <w:pStyle w:val="3"/>
      </w:pPr>
      <w:r>
        <w:rPr>
          <w:w w:val="90"/>
        </w:rPr>
        <w:t>ЛИЧНОСТНЫЕ</w:t>
      </w:r>
      <w:r>
        <w:rPr>
          <w:spacing w:val="20"/>
          <w:w w:val="90"/>
        </w:rPr>
        <w:t xml:space="preserve"> </w:t>
      </w:r>
      <w:r>
        <w:rPr>
          <w:w w:val="90"/>
        </w:rPr>
        <w:t>РЕЗУЛЬТАТЫ</w:t>
      </w:r>
    </w:p>
    <w:p w:rsidR="00E96A04" w:rsidRDefault="00944957">
      <w:pPr>
        <w:pStyle w:val="a3"/>
        <w:spacing w:before="125" w:line="256" w:lineRule="auto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«Основы 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религиозных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светской</w:t>
      </w:r>
      <w:r>
        <w:rPr>
          <w:spacing w:val="1"/>
          <w:w w:val="105"/>
        </w:rPr>
        <w:t xml:space="preserve"> </w:t>
      </w:r>
      <w:r>
        <w:rPr>
          <w:w w:val="105"/>
        </w:rPr>
        <w:t>этики»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4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9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9"/>
          <w:w w:val="105"/>
        </w:rPr>
        <w:t xml:space="preserve"> </w:t>
      </w:r>
      <w:r>
        <w:rPr>
          <w:w w:val="105"/>
        </w:rPr>
        <w:t>личностные</w:t>
      </w:r>
      <w:r>
        <w:rPr>
          <w:spacing w:val="9"/>
          <w:w w:val="105"/>
        </w:rPr>
        <w:t xml:space="preserve"> </w:t>
      </w:r>
      <w:r>
        <w:rPr>
          <w:w w:val="105"/>
        </w:rPr>
        <w:t>результаты:</w:t>
      </w:r>
    </w:p>
    <w:p w:rsidR="00E96A04" w:rsidRDefault="00944957">
      <w:pPr>
        <w:pStyle w:val="a3"/>
        <w:spacing w:line="256" w:lineRule="auto"/>
        <w:ind w:left="963" w:hanging="227"/>
      </w:pPr>
      <w:r>
        <w:rPr>
          <w:w w:val="105"/>
        </w:rPr>
        <w:t>—понимать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испытывать</w:t>
      </w:r>
      <w:r>
        <w:rPr>
          <w:spacing w:val="8"/>
          <w:w w:val="105"/>
        </w:rPr>
        <w:t xml:space="preserve"> </w:t>
      </w:r>
      <w:r>
        <w:rPr>
          <w:w w:val="105"/>
        </w:rPr>
        <w:t>чувство</w:t>
      </w:r>
      <w:r>
        <w:rPr>
          <w:spacing w:val="8"/>
          <w:w w:val="105"/>
        </w:rPr>
        <w:t xml:space="preserve"> </w:t>
      </w:r>
      <w:r>
        <w:rPr>
          <w:w w:val="105"/>
        </w:rPr>
        <w:t>гордости</w:t>
      </w:r>
      <w:r>
        <w:rPr>
          <w:spacing w:val="8"/>
          <w:w w:val="105"/>
        </w:rPr>
        <w:t xml:space="preserve"> </w:t>
      </w:r>
      <w:r>
        <w:rPr>
          <w:w w:val="105"/>
        </w:rPr>
        <w:t>за</w:t>
      </w:r>
      <w:r>
        <w:rPr>
          <w:spacing w:val="8"/>
          <w:w w:val="105"/>
        </w:rPr>
        <w:t xml:space="preserve"> </w:t>
      </w:r>
      <w:r>
        <w:rPr>
          <w:w w:val="105"/>
        </w:rPr>
        <w:t>свою</w:t>
      </w:r>
      <w:r>
        <w:rPr>
          <w:spacing w:val="8"/>
          <w:w w:val="105"/>
        </w:rPr>
        <w:t xml:space="preserve"> </w:t>
      </w:r>
      <w:r>
        <w:rPr>
          <w:w w:val="105"/>
        </w:rPr>
        <w:t>Родину;</w:t>
      </w:r>
    </w:p>
    <w:p w:rsidR="00E96A04" w:rsidRDefault="00944957">
      <w:pPr>
        <w:pStyle w:val="a3"/>
        <w:spacing w:line="256" w:lineRule="auto"/>
        <w:ind w:left="963" w:hanging="227"/>
      </w:pPr>
      <w:r>
        <w:rPr>
          <w:w w:val="110"/>
        </w:rPr>
        <w:t>—формировать</w:t>
      </w:r>
      <w:r>
        <w:rPr>
          <w:spacing w:val="1"/>
          <w:w w:val="110"/>
        </w:rPr>
        <w:t xml:space="preserve"> </w:t>
      </w:r>
      <w:r>
        <w:rPr>
          <w:w w:val="110"/>
        </w:rPr>
        <w:t>национальную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гражданскую</w:t>
      </w:r>
      <w:r>
        <w:rPr>
          <w:spacing w:val="1"/>
          <w:w w:val="110"/>
        </w:rPr>
        <w:t xml:space="preserve"> </w:t>
      </w:r>
      <w:r>
        <w:rPr>
          <w:w w:val="110"/>
        </w:rPr>
        <w:t>самоидентич­</w:t>
      </w:r>
      <w:r>
        <w:rPr>
          <w:spacing w:val="-46"/>
          <w:w w:val="110"/>
        </w:rPr>
        <w:t xml:space="preserve"> </w:t>
      </w:r>
      <w:r>
        <w:rPr>
          <w:w w:val="110"/>
        </w:rPr>
        <w:t>ность,</w:t>
      </w:r>
      <w:r>
        <w:rPr>
          <w:spacing w:val="1"/>
          <w:w w:val="110"/>
        </w:rPr>
        <w:t xml:space="preserve"> </w:t>
      </w:r>
      <w:r>
        <w:rPr>
          <w:w w:val="110"/>
        </w:rPr>
        <w:t>осознавать</w:t>
      </w:r>
      <w:r>
        <w:rPr>
          <w:spacing w:val="1"/>
          <w:w w:val="110"/>
        </w:rPr>
        <w:t xml:space="preserve"> </w:t>
      </w:r>
      <w:r>
        <w:rPr>
          <w:w w:val="110"/>
        </w:rPr>
        <w:t>свою</w:t>
      </w:r>
      <w:r>
        <w:rPr>
          <w:spacing w:val="1"/>
          <w:w w:val="110"/>
        </w:rPr>
        <w:t xml:space="preserve"> </w:t>
      </w:r>
      <w:r>
        <w:rPr>
          <w:w w:val="110"/>
        </w:rPr>
        <w:t>этническую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национальную</w:t>
      </w:r>
      <w:r>
        <w:rPr>
          <w:spacing w:val="1"/>
          <w:w w:val="110"/>
        </w:rPr>
        <w:t xml:space="preserve"> </w:t>
      </w:r>
      <w:r>
        <w:rPr>
          <w:w w:val="110"/>
        </w:rPr>
        <w:t>при­</w:t>
      </w:r>
      <w:r>
        <w:rPr>
          <w:spacing w:val="1"/>
          <w:w w:val="110"/>
        </w:rPr>
        <w:t xml:space="preserve"> </w:t>
      </w:r>
      <w:r>
        <w:rPr>
          <w:w w:val="110"/>
        </w:rPr>
        <w:t>надлежность;</w:t>
      </w:r>
    </w:p>
    <w:p w:rsidR="00E96A04" w:rsidRDefault="00944957">
      <w:pPr>
        <w:pStyle w:val="a3"/>
        <w:spacing w:line="256" w:lineRule="auto"/>
        <w:ind w:left="963" w:right="155" w:hanging="227"/>
      </w:pPr>
      <w:r>
        <w:rPr>
          <w:w w:val="105"/>
        </w:rPr>
        <w:t>—понимать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демократических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ориентаций;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жизни;</w:t>
      </w:r>
    </w:p>
    <w:p w:rsidR="00E96A04" w:rsidRDefault="00944957">
      <w:pPr>
        <w:pStyle w:val="a3"/>
        <w:spacing w:line="256" w:lineRule="auto"/>
        <w:ind w:left="963" w:hanging="227"/>
      </w:pPr>
      <w:r>
        <w:rPr>
          <w:w w:val="110"/>
        </w:rPr>
        <w:t>—понимать значение нравственных норм и ценностей как ус­</w:t>
      </w:r>
      <w:r>
        <w:rPr>
          <w:spacing w:val="1"/>
          <w:w w:val="110"/>
        </w:rPr>
        <w:t xml:space="preserve"> </w:t>
      </w:r>
      <w:r>
        <w:rPr>
          <w:w w:val="110"/>
        </w:rPr>
        <w:t>ловия</w:t>
      </w:r>
      <w:r>
        <w:rPr>
          <w:spacing w:val="45"/>
          <w:w w:val="110"/>
        </w:rPr>
        <w:t xml:space="preserve"> </w:t>
      </w:r>
      <w:r>
        <w:rPr>
          <w:w w:val="110"/>
        </w:rPr>
        <w:t>жизни</w:t>
      </w:r>
      <w:r>
        <w:rPr>
          <w:spacing w:val="46"/>
          <w:w w:val="110"/>
        </w:rPr>
        <w:t xml:space="preserve"> </w:t>
      </w:r>
      <w:r>
        <w:rPr>
          <w:w w:val="110"/>
        </w:rPr>
        <w:t>личности,</w:t>
      </w:r>
      <w:r>
        <w:rPr>
          <w:spacing w:val="45"/>
          <w:w w:val="110"/>
        </w:rPr>
        <w:t xml:space="preserve"> </w:t>
      </w:r>
      <w:r>
        <w:rPr>
          <w:w w:val="110"/>
        </w:rPr>
        <w:t>семьи,</w:t>
      </w:r>
      <w:r>
        <w:rPr>
          <w:spacing w:val="46"/>
          <w:w w:val="110"/>
        </w:rPr>
        <w:t xml:space="preserve"> </w:t>
      </w:r>
      <w:r>
        <w:rPr>
          <w:w w:val="110"/>
        </w:rPr>
        <w:t>общества;</w:t>
      </w:r>
    </w:p>
    <w:p w:rsidR="00E96A04" w:rsidRDefault="00944957">
      <w:pPr>
        <w:pStyle w:val="a3"/>
        <w:spacing w:line="256" w:lineRule="auto"/>
        <w:ind w:left="963" w:hanging="227"/>
      </w:pPr>
      <w:r>
        <w:rPr>
          <w:w w:val="105"/>
        </w:rPr>
        <w:t>—осознавать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право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РФ</w:t>
      </w:r>
      <w:r>
        <w:rPr>
          <w:spacing w:val="1"/>
          <w:w w:val="105"/>
        </w:rPr>
        <w:t xml:space="preserve"> </w:t>
      </w:r>
      <w:r>
        <w:rPr>
          <w:w w:val="105"/>
        </w:rPr>
        <w:t>исповедовать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любую</w:t>
      </w:r>
      <w:r>
        <w:rPr>
          <w:spacing w:val="1"/>
          <w:w w:val="105"/>
        </w:rPr>
        <w:t xml:space="preserve"> </w:t>
      </w:r>
      <w:r>
        <w:rPr>
          <w:w w:val="105"/>
        </w:rPr>
        <w:t>тра­</w:t>
      </w:r>
      <w:r>
        <w:rPr>
          <w:spacing w:val="1"/>
          <w:w w:val="105"/>
        </w:rPr>
        <w:t xml:space="preserve"> </w:t>
      </w:r>
      <w:r>
        <w:rPr>
          <w:w w:val="105"/>
        </w:rPr>
        <w:t>диционную</w:t>
      </w:r>
      <w:r>
        <w:rPr>
          <w:spacing w:val="4"/>
          <w:w w:val="105"/>
        </w:rPr>
        <w:t xml:space="preserve"> </w:t>
      </w:r>
      <w:r>
        <w:rPr>
          <w:w w:val="105"/>
        </w:rPr>
        <w:t>религию</w:t>
      </w:r>
      <w:r>
        <w:rPr>
          <w:spacing w:val="4"/>
          <w:w w:val="105"/>
        </w:rPr>
        <w:t xml:space="preserve"> </w:t>
      </w:r>
      <w:r>
        <w:rPr>
          <w:w w:val="105"/>
        </w:rPr>
        <w:t>или</w:t>
      </w:r>
      <w:r>
        <w:rPr>
          <w:spacing w:val="4"/>
          <w:w w:val="105"/>
        </w:rPr>
        <w:t xml:space="preserve"> </w:t>
      </w:r>
      <w:r>
        <w:rPr>
          <w:w w:val="105"/>
        </w:rPr>
        <w:t>не</w:t>
      </w:r>
      <w:r>
        <w:rPr>
          <w:spacing w:val="4"/>
          <w:w w:val="105"/>
        </w:rPr>
        <w:t xml:space="preserve"> </w:t>
      </w:r>
      <w:r>
        <w:rPr>
          <w:w w:val="105"/>
        </w:rPr>
        <w:t>исповедовать</w:t>
      </w:r>
      <w:r>
        <w:rPr>
          <w:spacing w:val="4"/>
          <w:w w:val="105"/>
        </w:rPr>
        <w:t xml:space="preserve"> </w:t>
      </w:r>
      <w:r>
        <w:rPr>
          <w:w w:val="105"/>
        </w:rPr>
        <w:t>никакой</w:t>
      </w:r>
      <w:r>
        <w:rPr>
          <w:spacing w:val="4"/>
          <w:w w:val="105"/>
        </w:rPr>
        <w:t xml:space="preserve"> </w:t>
      </w:r>
      <w:r>
        <w:rPr>
          <w:w w:val="105"/>
        </w:rPr>
        <w:t>религии;</w:t>
      </w:r>
    </w:p>
    <w:p w:rsidR="00E96A04" w:rsidRDefault="00944957">
      <w:pPr>
        <w:pStyle w:val="a3"/>
        <w:spacing w:line="256" w:lineRule="auto"/>
        <w:ind w:left="963" w:right="152" w:hanging="227"/>
      </w:pPr>
      <w:r>
        <w:rPr>
          <w:w w:val="105"/>
        </w:rPr>
        <w:t>—строить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общение,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коммуникации: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договариваться,</w:t>
      </w:r>
      <w:r>
        <w:rPr>
          <w:spacing w:val="1"/>
          <w:w w:val="105"/>
        </w:rPr>
        <w:t xml:space="preserve"> </w:t>
      </w:r>
      <w:r>
        <w:rPr>
          <w:w w:val="105"/>
        </w:rPr>
        <w:t>мирно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разрешать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конфликты, </w:t>
      </w:r>
      <w:r>
        <w:rPr>
          <w:spacing w:val="1"/>
          <w:w w:val="105"/>
        </w:rPr>
        <w:t xml:space="preserve"> </w:t>
      </w:r>
      <w:r>
        <w:rPr>
          <w:w w:val="105"/>
        </w:rPr>
        <w:t>уважать   другое   мнение,   независи­</w:t>
      </w:r>
      <w:r>
        <w:rPr>
          <w:spacing w:val="1"/>
          <w:w w:val="105"/>
        </w:rPr>
        <w:t xml:space="preserve"> </w:t>
      </w:r>
      <w:r>
        <w:rPr>
          <w:w w:val="105"/>
        </w:rPr>
        <w:t>мо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собеседников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религии</w:t>
      </w:r>
      <w:r>
        <w:rPr>
          <w:spacing w:val="1"/>
          <w:w w:val="105"/>
        </w:rPr>
        <w:t xml:space="preserve"> </w:t>
      </w:r>
      <w:r>
        <w:rPr>
          <w:w w:val="105"/>
        </w:rPr>
        <w:t>или  к  ате­</w:t>
      </w:r>
      <w:r>
        <w:rPr>
          <w:spacing w:val="1"/>
          <w:w w:val="105"/>
        </w:rPr>
        <w:t xml:space="preserve"> </w:t>
      </w:r>
      <w:r>
        <w:rPr>
          <w:w w:val="105"/>
        </w:rPr>
        <w:t>изму;</w:t>
      </w:r>
    </w:p>
    <w:p w:rsidR="00E96A04" w:rsidRDefault="00944957">
      <w:pPr>
        <w:pStyle w:val="a3"/>
        <w:spacing w:line="256" w:lineRule="auto"/>
        <w:ind w:left="963" w:hanging="227"/>
      </w:pPr>
      <w:r>
        <w:rPr>
          <w:w w:val="110"/>
        </w:rPr>
        <w:t>—соотносить</w:t>
      </w:r>
      <w:r>
        <w:rPr>
          <w:spacing w:val="1"/>
          <w:w w:val="110"/>
        </w:rPr>
        <w:t xml:space="preserve"> </w:t>
      </w:r>
      <w:r>
        <w:rPr>
          <w:w w:val="110"/>
        </w:rPr>
        <w:t>свои</w:t>
      </w:r>
      <w:r>
        <w:rPr>
          <w:spacing w:val="1"/>
          <w:w w:val="110"/>
        </w:rPr>
        <w:t xml:space="preserve"> </w:t>
      </w:r>
      <w:r>
        <w:rPr>
          <w:w w:val="110"/>
        </w:rPr>
        <w:t>поступки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нравственными</w:t>
      </w:r>
      <w:r>
        <w:rPr>
          <w:spacing w:val="1"/>
          <w:w w:val="110"/>
        </w:rPr>
        <w:t xml:space="preserve"> </w:t>
      </w:r>
      <w:r>
        <w:rPr>
          <w:w w:val="110"/>
        </w:rPr>
        <w:t>ценностями,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принятыми в российском обществе, проявлять уважение к</w:t>
      </w:r>
      <w:r>
        <w:rPr>
          <w:spacing w:val="1"/>
          <w:w w:val="110"/>
        </w:rPr>
        <w:t xml:space="preserve"> </w:t>
      </w:r>
      <w:r>
        <w:rPr>
          <w:w w:val="110"/>
        </w:rPr>
        <w:t>духовным</w:t>
      </w:r>
      <w:r>
        <w:rPr>
          <w:spacing w:val="45"/>
          <w:w w:val="110"/>
        </w:rPr>
        <w:t xml:space="preserve"> </w:t>
      </w:r>
      <w:r>
        <w:rPr>
          <w:w w:val="110"/>
        </w:rPr>
        <w:t>традициям</w:t>
      </w:r>
      <w:r>
        <w:rPr>
          <w:spacing w:val="46"/>
          <w:w w:val="110"/>
        </w:rPr>
        <w:t xml:space="preserve"> </w:t>
      </w:r>
      <w:r>
        <w:rPr>
          <w:w w:val="110"/>
        </w:rPr>
        <w:t>народов</w:t>
      </w:r>
      <w:r>
        <w:rPr>
          <w:spacing w:val="46"/>
          <w:w w:val="110"/>
        </w:rPr>
        <w:t xml:space="preserve"> </w:t>
      </w:r>
      <w:r>
        <w:rPr>
          <w:w w:val="110"/>
        </w:rPr>
        <w:t>России,</w:t>
      </w:r>
      <w:r>
        <w:rPr>
          <w:spacing w:val="46"/>
          <w:w w:val="110"/>
        </w:rPr>
        <w:t xml:space="preserve"> </w:t>
      </w:r>
      <w:r>
        <w:rPr>
          <w:w w:val="110"/>
        </w:rPr>
        <w:t>терпимость</w:t>
      </w:r>
      <w:r>
        <w:rPr>
          <w:spacing w:val="46"/>
          <w:w w:val="110"/>
        </w:rPr>
        <w:t xml:space="preserve"> </w:t>
      </w:r>
      <w:r>
        <w:rPr>
          <w:w w:val="110"/>
        </w:rPr>
        <w:t>к</w:t>
      </w:r>
      <w:r>
        <w:rPr>
          <w:spacing w:val="46"/>
          <w:w w:val="110"/>
        </w:rPr>
        <w:t xml:space="preserve"> </w:t>
      </w:r>
      <w:r>
        <w:rPr>
          <w:w w:val="110"/>
        </w:rPr>
        <w:t>пред­</w:t>
      </w:r>
      <w:r>
        <w:rPr>
          <w:spacing w:val="-46"/>
          <w:w w:val="110"/>
        </w:rPr>
        <w:t xml:space="preserve"> </w:t>
      </w:r>
      <w:r>
        <w:rPr>
          <w:w w:val="110"/>
        </w:rPr>
        <w:t>ставителям</w:t>
      </w:r>
      <w:r>
        <w:rPr>
          <w:spacing w:val="42"/>
          <w:w w:val="110"/>
        </w:rPr>
        <w:t xml:space="preserve"> </w:t>
      </w:r>
      <w:r>
        <w:rPr>
          <w:w w:val="110"/>
        </w:rPr>
        <w:t>разного</w:t>
      </w:r>
      <w:r>
        <w:rPr>
          <w:spacing w:val="43"/>
          <w:w w:val="110"/>
        </w:rPr>
        <w:t xml:space="preserve"> </w:t>
      </w:r>
      <w:r>
        <w:rPr>
          <w:w w:val="110"/>
        </w:rPr>
        <w:t>вероисповедания;</w:t>
      </w:r>
    </w:p>
    <w:p w:rsidR="00E96A04" w:rsidRDefault="00944957">
      <w:pPr>
        <w:pStyle w:val="a3"/>
        <w:spacing w:line="256" w:lineRule="auto"/>
        <w:ind w:left="963" w:hanging="227"/>
      </w:pPr>
      <w:r>
        <w:rPr>
          <w:w w:val="105"/>
        </w:rPr>
        <w:t>—строить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норм</w:t>
      </w:r>
      <w:r>
        <w:rPr>
          <w:spacing w:val="1"/>
          <w:w w:val="105"/>
        </w:rPr>
        <w:t xml:space="preserve"> </w:t>
      </w:r>
      <w:r>
        <w:rPr>
          <w:w w:val="105"/>
        </w:rPr>
        <w:t>и  пра­</w:t>
      </w:r>
      <w:r>
        <w:rPr>
          <w:spacing w:val="-44"/>
          <w:w w:val="105"/>
        </w:rPr>
        <w:t xml:space="preserve"> </w:t>
      </w:r>
      <w:r>
        <w:rPr>
          <w:w w:val="105"/>
        </w:rPr>
        <w:t>вил;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доброту,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справедли­</w:t>
      </w:r>
      <w:r>
        <w:rPr>
          <w:spacing w:val="1"/>
          <w:w w:val="105"/>
        </w:rPr>
        <w:t xml:space="preserve"> </w:t>
      </w:r>
      <w:r>
        <w:rPr>
          <w:w w:val="105"/>
        </w:rPr>
        <w:t>вость,</w:t>
      </w:r>
      <w:r>
        <w:rPr>
          <w:spacing w:val="1"/>
          <w:w w:val="105"/>
        </w:rPr>
        <w:t xml:space="preserve"> </w:t>
      </w:r>
      <w:r>
        <w:rPr>
          <w:w w:val="105"/>
        </w:rPr>
        <w:t>доброжелательность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общении,</w:t>
      </w:r>
      <w:r>
        <w:rPr>
          <w:spacing w:val="1"/>
          <w:w w:val="105"/>
        </w:rPr>
        <w:t xml:space="preserve"> </w:t>
      </w:r>
      <w:r>
        <w:rPr>
          <w:w w:val="105"/>
        </w:rPr>
        <w:t>желание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необхо­</w:t>
      </w:r>
      <w:r>
        <w:rPr>
          <w:spacing w:val="1"/>
          <w:w w:val="105"/>
        </w:rPr>
        <w:t xml:space="preserve"> </w:t>
      </w:r>
      <w:r>
        <w:rPr>
          <w:w w:val="105"/>
        </w:rPr>
        <w:t>димости</w:t>
      </w:r>
      <w:r>
        <w:rPr>
          <w:spacing w:val="5"/>
          <w:w w:val="105"/>
        </w:rPr>
        <w:t xml:space="preserve"> </w:t>
      </w:r>
      <w:r>
        <w:rPr>
          <w:w w:val="105"/>
        </w:rPr>
        <w:t>прийти</w:t>
      </w:r>
      <w:r>
        <w:rPr>
          <w:spacing w:val="5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помощь;</w:t>
      </w:r>
    </w:p>
    <w:p w:rsidR="00E96A04" w:rsidRDefault="00944957">
      <w:pPr>
        <w:pStyle w:val="a3"/>
        <w:spacing w:line="256" w:lineRule="auto"/>
        <w:ind w:left="963" w:hanging="227"/>
      </w:pPr>
      <w:r>
        <w:rPr>
          <w:w w:val="105"/>
        </w:rPr>
        <w:t>—понимать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обогащать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духовно­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культуре,</w:t>
      </w:r>
      <w:r>
        <w:rPr>
          <w:spacing w:val="1"/>
          <w:w w:val="105"/>
        </w:rPr>
        <w:t xml:space="preserve"> </w:t>
      </w:r>
      <w:r>
        <w:rPr>
          <w:w w:val="105"/>
        </w:rPr>
        <w:t>стремиться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по­</w:t>
      </w:r>
      <w:r>
        <w:rPr>
          <w:spacing w:val="1"/>
          <w:w w:val="105"/>
        </w:rPr>
        <w:t xml:space="preserve"> </w:t>
      </w:r>
      <w:r>
        <w:rPr>
          <w:w w:val="105"/>
        </w:rPr>
        <w:t>ведение, избегать негативных поступков и действий, оскорб­</w:t>
      </w:r>
      <w:r>
        <w:rPr>
          <w:spacing w:val="1"/>
          <w:w w:val="105"/>
        </w:rPr>
        <w:t xml:space="preserve"> </w:t>
      </w:r>
      <w:r>
        <w:rPr>
          <w:w w:val="105"/>
        </w:rPr>
        <w:t>ляющих</w:t>
      </w:r>
      <w:r>
        <w:rPr>
          <w:spacing w:val="5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5"/>
          <w:w w:val="105"/>
        </w:rPr>
        <w:t xml:space="preserve"> </w:t>
      </w:r>
      <w:r>
        <w:rPr>
          <w:w w:val="105"/>
        </w:rPr>
        <w:t>людей;</w:t>
      </w:r>
    </w:p>
    <w:p w:rsidR="00E96A04" w:rsidRDefault="00944957">
      <w:pPr>
        <w:pStyle w:val="a3"/>
        <w:spacing w:line="256" w:lineRule="auto"/>
        <w:ind w:left="963" w:right="155" w:hanging="227"/>
      </w:pPr>
      <w:r>
        <w:rPr>
          <w:w w:val="105"/>
        </w:rPr>
        <w:t>—понимать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бережного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матери­</w:t>
      </w:r>
      <w:r>
        <w:rPr>
          <w:spacing w:val="1"/>
          <w:w w:val="105"/>
        </w:rPr>
        <w:t xml:space="preserve"> </w:t>
      </w:r>
      <w:r>
        <w:rPr>
          <w:w w:val="105"/>
        </w:rPr>
        <w:t>альным</w:t>
      </w:r>
      <w:r>
        <w:rPr>
          <w:spacing w:val="6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духовным</w:t>
      </w:r>
      <w:r>
        <w:rPr>
          <w:spacing w:val="6"/>
          <w:w w:val="105"/>
        </w:rPr>
        <w:t xml:space="preserve"> </w:t>
      </w:r>
      <w:r>
        <w:rPr>
          <w:w w:val="105"/>
        </w:rPr>
        <w:t>ценностям.</w:t>
      </w:r>
    </w:p>
    <w:p w:rsidR="000803CD" w:rsidRPr="000803CD" w:rsidRDefault="000803CD" w:rsidP="000803CD">
      <w:pPr>
        <w:pStyle w:val="3"/>
        <w:spacing w:before="71"/>
        <w:rPr>
          <w:b/>
        </w:rPr>
      </w:pPr>
      <w:r w:rsidRPr="000803CD">
        <w:rPr>
          <w:b/>
          <w:w w:val="90"/>
        </w:rPr>
        <w:t>МЕТАПРЕДМЕТНЫЕ</w:t>
      </w:r>
      <w:r w:rsidRPr="000803CD">
        <w:rPr>
          <w:b/>
          <w:spacing w:val="9"/>
          <w:w w:val="90"/>
        </w:rPr>
        <w:t xml:space="preserve"> </w:t>
      </w:r>
      <w:r w:rsidRPr="000803CD">
        <w:rPr>
          <w:b/>
          <w:w w:val="90"/>
        </w:rPr>
        <w:t>РЕЗУЛЬТАТЫ:</w:t>
      </w:r>
    </w:p>
    <w:p w:rsidR="000803CD" w:rsidRDefault="000803CD" w:rsidP="000803CD">
      <w:pPr>
        <w:pStyle w:val="a3"/>
        <w:spacing w:before="112" w:line="242" w:lineRule="auto"/>
        <w:ind w:left="963" w:hanging="227"/>
      </w:pPr>
      <w:r>
        <w:rPr>
          <w:w w:val="110"/>
        </w:rPr>
        <w:t>—овладевать способностью понимания и сохранения целей и</w:t>
      </w:r>
      <w:r>
        <w:rPr>
          <w:spacing w:val="1"/>
          <w:w w:val="110"/>
        </w:rPr>
        <w:t xml:space="preserve"> </w:t>
      </w:r>
      <w:r>
        <w:rPr>
          <w:w w:val="110"/>
        </w:rPr>
        <w:t>задач учебной деятельности, поиска оптимальных средств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46"/>
          <w:w w:val="110"/>
        </w:rPr>
        <w:t xml:space="preserve"> </w:t>
      </w:r>
      <w:r>
        <w:rPr>
          <w:w w:val="110"/>
        </w:rPr>
        <w:t>достижения;</w:t>
      </w:r>
    </w:p>
    <w:p w:rsidR="000803CD" w:rsidRDefault="000803CD" w:rsidP="000803CD">
      <w:pPr>
        <w:pStyle w:val="a3"/>
        <w:spacing w:before="3" w:line="242" w:lineRule="auto"/>
        <w:ind w:left="963" w:hanging="227"/>
      </w:pPr>
      <w:r>
        <w:rPr>
          <w:w w:val="105"/>
        </w:rPr>
        <w:t>—формировать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контролировать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оцени­</w:t>
      </w:r>
      <w:r>
        <w:rPr>
          <w:spacing w:val="-44"/>
          <w:w w:val="105"/>
        </w:rPr>
        <w:t xml:space="preserve"> </w:t>
      </w:r>
      <w:r>
        <w:rPr>
          <w:w w:val="105"/>
        </w:rPr>
        <w:t>вать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поставленной  за­</w:t>
      </w:r>
      <w:r>
        <w:rPr>
          <w:spacing w:val="1"/>
          <w:w w:val="105"/>
        </w:rPr>
        <w:t xml:space="preserve"> </w:t>
      </w:r>
      <w:r>
        <w:rPr>
          <w:w w:val="105"/>
        </w:rPr>
        <w:t>дачей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условиями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результата,</w:t>
      </w:r>
      <w:r>
        <w:rPr>
          <w:spacing w:val="1"/>
          <w:w w:val="105"/>
        </w:rPr>
        <w:t xml:space="preserve"> </w:t>
      </w:r>
      <w:r>
        <w:rPr>
          <w:w w:val="105"/>
        </w:rPr>
        <w:t>вносить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соответствующие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реали­</w:t>
      </w:r>
      <w:r>
        <w:rPr>
          <w:spacing w:val="1"/>
          <w:w w:val="105"/>
        </w:rPr>
        <w:t xml:space="preserve"> </w:t>
      </w:r>
      <w:r>
        <w:rPr>
          <w:w w:val="105"/>
        </w:rPr>
        <w:t>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  и  учёта  характера  ошибок,  пони­</w:t>
      </w:r>
      <w:r>
        <w:rPr>
          <w:spacing w:val="1"/>
          <w:w w:val="105"/>
        </w:rPr>
        <w:t xml:space="preserve"> </w:t>
      </w:r>
      <w:r>
        <w:rPr>
          <w:w w:val="105"/>
        </w:rPr>
        <w:t>мать</w:t>
      </w:r>
      <w:r>
        <w:rPr>
          <w:spacing w:val="17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7"/>
          <w:w w:val="105"/>
        </w:rPr>
        <w:t xml:space="preserve"> </w:t>
      </w:r>
      <w:r>
        <w:rPr>
          <w:w w:val="105"/>
        </w:rPr>
        <w:t>успеха/неуспеха</w:t>
      </w:r>
      <w:r>
        <w:rPr>
          <w:spacing w:val="17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7"/>
          <w:w w:val="105"/>
        </w:rPr>
        <w:t xml:space="preserve"> </w:t>
      </w:r>
      <w:r>
        <w:rPr>
          <w:w w:val="105"/>
        </w:rPr>
        <w:t>деятельности;</w:t>
      </w:r>
    </w:p>
    <w:p w:rsidR="000803CD" w:rsidRDefault="000803CD" w:rsidP="000803CD">
      <w:pPr>
        <w:pStyle w:val="a3"/>
        <w:spacing w:before="7" w:line="242" w:lineRule="auto"/>
        <w:ind w:left="963" w:hanging="227"/>
      </w:pPr>
      <w:r>
        <w:rPr>
          <w:w w:val="110"/>
        </w:rPr>
        <w:t>—совершенствовать умения в различных видах речевой дея­</w:t>
      </w:r>
      <w:r>
        <w:rPr>
          <w:spacing w:val="1"/>
          <w:w w:val="110"/>
        </w:rPr>
        <w:t xml:space="preserve"> </w:t>
      </w:r>
      <w:r>
        <w:rPr>
          <w:w w:val="110"/>
        </w:rPr>
        <w:t>тельности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коммуникативных</w:t>
      </w:r>
      <w:r>
        <w:rPr>
          <w:spacing w:val="1"/>
          <w:w w:val="110"/>
        </w:rPr>
        <w:t xml:space="preserve"> </w:t>
      </w:r>
      <w:r>
        <w:rPr>
          <w:w w:val="110"/>
        </w:rPr>
        <w:t>ситуациях;</w:t>
      </w:r>
      <w:r>
        <w:rPr>
          <w:spacing w:val="1"/>
          <w:w w:val="110"/>
        </w:rPr>
        <w:t xml:space="preserve"> </w:t>
      </w:r>
      <w:r>
        <w:rPr>
          <w:w w:val="110"/>
        </w:rPr>
        <w:t>адекватное</w:t>
      </w:r>
      <w:r>
        <w:rPr>
          <w:spacing w:val="1"/>
          <w:w w:val="110"/>
        </w:rPr>
        <w:t xml:space="preserve"> </w:t>
      </w:r>
      <w:r>
        <w:rPr>
          <w:w w:val="110"/>
        </w:rPr>
        <w:t>ис­</w:t>
      </w:r>
      <w:r>
        <w:rPr>
          <w:spacing w:val="1"/>
          <w:w w:val="110"/>
        </w:rPr>
        <w:t xml:space="preserve"> </w:t>
      </w:r>
      <w:r>
        <w:rPr>
          <w:w w:val="110"/>
        </w:rPr>
        <w:t>пользование</w:t>
      </w:r>
      <w:r>
        <w:rPr>
          <w:spacing w:val="1"/>
          <w:w w:val="110"/>
        </w:rPr>
        <w:t xml:space="preserve"> </w:t>
      </w:r>
      <w:r>
        <w:rPr>
          <w:w w:val="110"/>
        </w:rPr>
        <w:t>речевых</w:t>
      </w:r>
      <w:r>
        <w:rPr>
          <w:spacing w:val="1"/>
          <w:w w:val="110"/>
        </w:rPr>
        <w:t xml:space="preserve"> </w:t>
      </w:r>
      <w:r>
        <w:rPr>
          <w:w w:val="110"/>
        </w:rPr>
        <w:t>средств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средств</w:t>
      </w:r>
      <w:r>
        <w:rPr>
          <w:spacing w:val="1"/>
          <w:w w:val="110"/>
        </w:rPr>
        <w:t xml:space="preserve"> </w:t>
      </w:r>
      <w:r>
        <w:rPr>
          <w:w w:val="110"/>
        </w:rPr>
        <w:t>информационно­</w:t>
      </w:r>
      <w:r>
        <w:rPr>
          <w:spacing w:val="1"/>
          <w:w w:val="110"/>
        </w:rPr>
        <w:t xml:space="preserve"> </w:t>
      </w:r>
      <w:r>
        <w:rPr>
          <w:w w:val="110"/>
        </w:rPr>
        <w:t>коммуникационных</w:t>
      </w:r>
      <w:r>
        <w:rPr>
          <w:spacing w:val="1"/>
          <w:w w:val="110"/>
        </w:rPr>
        <w:t xml:space="preserve"> </w:t>
      </w:r>
      <w:r>
        <w:rPr>
          <w:w w:val="110"/>
        </w:rPr>
        <w:t>технологий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решения</w:t>
      </w:r>
      <w:r>
        <w:rPr>
          <w:spacing w:val="1"/>
          <w:w w:val="110"/>
        </w:rPr>
        <w:t xml:space="preserve"> </w:t>
      </w:r>
      <w:r>
        <w:rPr>
          <w:w w:val="110"/>
        </w:rPr>
        <w:t>различных</w:t>
      </w:r>
      <w:r>
        <w:rPr>
          <w:spacing w:val="1"/>
          <w:w w:val="110"/>
        </w:rPr>
        <w:t xml:space="preserve"> </w:t>
      </w:r>
      <w:r>
        <w:rPr>
          <w:w w:val="110"/>
        </w:rPr>
        <w:t>коммуникативных</w:t>
      </w:r>
      <w:r>
        <w:rPr>
          <w:spacing w:val="43"/>
          <w:w w:val="110"/>
        </w:rPr>
        <w:t xml:space="preserve"> </w:t>
      </w:r>
      <w:r>
        <w:rPr>
          <w:w w:val="110"/>
        </w:rPr>
        <w:t>и</w:t>
      </w:r>
      <w:r>
        <w:rPr>
          <w:spacing w:val="43"/>
          <w:w w:val="110"/>
        </w:rPr>
        <w:t xml:space="preserve"> </w:t>
      </w:r>
      <w:r>
        <w:rPr>
          <w:w w:val="110"/>
        </w:rPr>
        <w:t>познавательных</w:t>
      </w:r>
      <w:r>
        <w:rPr>
          <w:spacing w:val="43"/>
          <w:w w:val="110"/>
        </w:rPr>
        <w:t xml:space="preserve"> </w:t>
      </w:r>
      <w:r>
        <w:rPr>
          <w:w w:val="110"/>
        </w:rPr>
        <w:t>задач;</w:t>
      </w:r>
    </w:p>
    <w:p w:rsidR="000803CD" w:rsidRDefault="000803CD" w:rsidP="000803CD">
      <w:pPr>
        <w:pStyle w:val="a3"/>
        <w:spacing w:before="5" w:line="242" w:lineRule="auto"/>
        <w:ind w:left="963" w:right="155" w:hanging="227"/>
      </w:pPr>
      <w:r>
        <w:rPr>
          <w:w w:val="105"/>
        </w:rPr>
        <w:t>—совершенствовать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информацией,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4"/>
          <w:w w:val="105"/>
        </w:rPr>
        <w:t xml:space="preserve"> </w:t>
      </w:r>
      <w:r>
        <w:rPr>
          <w:w w:val="105"/>
        </w:rPr>
        <w:t>заданий;</w:t>
      </w:r>
    </w:p>
    <w:p w:rsidR="000803CD" w:rsidRDefault="000803CD" w:rsidP="000803CD">
      <w:pPr>
        <w:pStyle w:val="a3"/>
        <w:spacing w:before="3" w:line="242" w:lineRule="auto"/>
        <w:ind w:left="963" w:hanging="227"/>
      </w:pPr>
      <w:r>
        <w:rPr>
          <w:w w:val="110"/>
        </w:rPr>
        <w:t>—овладевать</w:t>
      </w:r>
      <w:r>
        <w:rPr>
          <w:spacing w:val="1"/>
          <w:w w:val="110"/>
        </w:rPr>
        <w:t xml:space="preserve"> </w:t>
      </w:r>
      <w:r>
        <w:rPr>
          <w:w w:val="110"/>
        </w:rPr>
        <w:t>навыками</w:t>
      </w:r>
      <w:r>
        <w:rPr>
          <w:spacing w:val="1"/>
          <w:w w:val="110"/>
        </w:rPr>
        <w:t xml:space="preserve"> </w:t>
      </w:r>
      <w:r>
        <w:rPr>
          <w:w w:val="110"/>
        </w:rPr>
        <w:t>смыслового</w:t>
      </w:r>
      <w:r>
        <w:rPr>
          <w:spacing w:val="1"/>
          <w:w w:val="110"/>
        </w:rPr>
        <w:t xml:space="preserve"> </w:t>
      </w:r>
      <w:r>
        <w:rPr>
          <w:w w:val="110"/>
        </w:rPr>
        <w:t>чтения</w:t>
      </w:r>
      <w:r>
        <w:rPr>
          <w:spacing w:val="1"/>
          <w:w w:val="110"/>
        </w:rPr>
        <w:t xml:space="preserve"> </w:t>
      </w:r>
      <w:r>
        <w:rPr>
          <w:w w:val="110"/>
        </w:rPr>
        <w:t>текстов</w:t>
      </w:r>
      <w:r>
        <w:rPr>
          <w:spacing w:val="1"/>
          <w:w w:val="110"/>
        </w:rPr>
        <w:t xml:space="preserve"> </w:t>
      </w:r>
      <w:r>
        <w:rPr>
          <w:w w:val="110"/>
        </w:rPr>
        <w:t>различ­</w:t>
      </w:r>
      <w:r>
        <w:rPr>
          <w:spacing w:val="-46"/>
          <w:w w:val="110"/>
        </w:rPr>
        <w:t xml:space="preserve"> </w:t>
      </w:r>
      <w:r>
        <w:rPr>
          <w:w w:val="110"/>
        </w:rPr>
        <w:t>ных стилей и жанров, осознанного построения речевых вы­</w:t>
      </w:r>
      <w:r>
        <w:rPr>
          <w:spacing w:val="1"/>
          <w:w w:val="110"/>
        </w:rPr>
        <w:t xml:space="preserve"> </w:t>
      </w:r>
      <w:r>
        <w:rPr>
          <w:w w:val="110"/>
        </w:rPr>
        <w:t>сказываний</w:t>
      </w:r>
      <w:r>
        <w:rPr>
          <w:spacing w:val="36"/>
          <w:w w:val="110"/>
        </w:rPr>
        <w:t xml:space="preserve"> </w:t>
      </w:r>
      <w:r>
        <w:rPr>
          <w:w w:val="110"/>
        </w:rPr>
        <w:t>в</w:t>
      </w:r>
      <w:r>
        <w:rPr>
          <w:spacing w:val="37"/>
          <w:w w:val="110"/>
        </w:rPr>
        <w:t xml:space="preserve"> </w:t>
      </w:r>
      <w:r>
        <w:rPr>
          <w:w w:val="110"/>
        </w:rPr>
        <w:t>соответствии</w:t>
      </w:r>
      <w:r>
        <w:rPr>
          <w:spacing w:val="36"/>
          <w:w w:val="110"/>
        </w:rPr>
        <w:t xml:space="preserve"> </w:t>
      </w:r>
      <w:r>
        <w:rPr>
          <w:w w:val="110"/>
        </w:rPr>
        <w:t>с</w:t>
      </w:r>
      <w:r>
        <w:rPr>
          <w:spacing w:val="37"/>
          <w:w w:val="110"/>
        </w:rPr>
        <w:t xml:space="preserve"> </w:t>
      </w:r>
      <w:r>
        <w:rPr>
          <w:w w:val="110"/>
        </w:rPr>
        <w:t>задачами</w:t>
      </w:r>
      <w:r>
        <w:rPr>
          <w:spacing w:val="37"/>
          <w:w w:val="110"/>
        </w:rPr>
        <w:t xml:space="preserve"> </w:t>
      </w:r>
      <w:r>
        <w:rPr>
          <w:w w:val="110"/>
        </w:rPr>
        <w:t>коммуникации;</w:t>
      </w:r>
    </w:p>
    <w:p w:rsidR="000803CD" w:rsidRDefault="000803CD" w:rsidP="000803CD">
      <w:pPr>
        <w:pStyle w:val="a3"/>
        <w:spacing w:before="3" w:line="242" w:lineRule="auto"/>
        <w:ind w:left="963" w:right="155" w:hanging="227"/>
      </w:pPr>
      <w:r>
        <w:rPr>
          <w:w w:val="110"/>
        </w:rPr>
        <w:t>—овладевать логическими действиями анализа, синтеза, срав­</w:t>
      </w:r>
      <w:r>
        <w:rPr>
          <w:spacing w:val="-46"/>
          <w:w w:val="110"/>
        </w:rPr>
        <w:t xml:space="preserve"> </w:t>
      </w:r>
      <w:r>
        <w:rPr>
          <w:w w:val="110"/>
        </w:rPr>
        <w:t>нения,</w:t>
      </w:r>
      <w:r>
        <w:rPr>
          <w:spacing w:val="33"/>
          <w:w w:val="110"/>
        </w:rPr>
        <w:t xml:space="preserve"> </w:t>
      </w:r>
      <w:r>
        <w:rPr>
          <w:w w:val="110"/>
        </w:rPr>
        <w:t>обобщения,</w:t>
      </w:r>
      <w:r>
        <w:rPr>
          <w:spacing w:val="33"/>
          <w:w w:val="110"/>
        </w:rPr>
        <w:t xml:space="preserve"> </w:t>
      </w:r>
      <w:r>
        <w:rPr>
          <w:w w:val="110"/>
        </w:rPr>
        <w:t>классификации,</w:t>
      </w:r>
      <w:r>
        <w:rPr>
          <w:spacing w:val="34"/>
          <w:w w:val="110"/>
        </w:rPr>
        <w:t xml:space="preserve"> </w:t>
      </w:r>
      <w:r>
        <w:rPr>
          <w:w w:val="110"/>
        </w:rPr>
        <w:t>установления</w:t>
      </w:r>
      <w:r>
        <w:rPr>
          <w:spacing w:val="33"/>
          <w:w w:val="110"/>
        </w:rPr>
        <w:t xml:space="preserve"> </w:t>
      </w:r>
      <w:r>
        <w:rPr>
          <w:w w:val="110"/>
        </w:rPr>
        <w:t>аналогий</w:t>
      </w:r>
      <w:r>
        <w:rPr>
          <w:spacing w:val="-46"/>
          <w:w w:val="110"/>
        </w:rPr>
        <w:t xml:space="preserve"> </w:t>
      </w:r>
      <w:r>
        <w:rPr>
          <w:w w:val="110"/>
        </w:rPr>
        <w:t>и причинно­следственных связей, построения рассуждений,</w:t>
      </w:r>
      <w:r>
        <w:rPr>
          <w:spacing w:val="1"/>
          <w:w w:val="110"/>
        </w:rPr>
        <w:t xml:space="preserve"> </w:t>
      </w:r>
      <w:r>
        <w:rPr>
          <w:w w:val="110"/>
        </w:rPr>
        <w:t>отнесения</w:t>
      </w:r>
      <w:r>
        <w:rPr>
          <w:spacing w:val="44"/>
          <w:w w:val="110"/>
        </w:rPr>
        <w:t xml:space="preserve"> </w:t>
      </w:r>
      <w:r>
        <w:rPr>
          <w:w w:val="110"/>
        </w:rPr>
        <w:t>к</w:t>
      </w:r>
      <w:r>
        <w:rPr>
          <w:spacing w:val="44"/>
          <w:w w:val="110"/>
        </w:rPr>
        <w:t xml:space="preserve"> </w:t>
      </w:r>
      <w:r>
        <w:rPr>
          <w:w w:val="110"/>
        </w:rPr>
        <w:t>известным</w:t>
      </w:r>
      <w:r>
        <w:rPr>
          <w:spacing w:val="44"/>
          <w:w w:val="110"/>
        </w:rPr>
        <w:t xml:space="preserve"> </w:t>
      </w:r>
      <w:r>
        <w:rPr>
          <w:w w:val="110"/>
        </w:rPr>
        <w:t>понятиям;</w:t>
      </w:r>
    </w:p>
    <w:p w:rsidR="000803CD" w:rsidRDefault="000803CD" w:rsidP="000803CD">
      <w:pPr>
        <w:pStyle w:val="a3"/>
        <w:spacing w:before="4" w:line="242" w:lineRule="auto"/>
        <w:ind w:left="963" w:hanging="227"/>
      </w:pPr>
      <w:r>
        <w:rPr>
          <w:w w:val="105"/>
        </w:rPr>
        <w:t>—формировать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слушать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собеседника</w:t>
      </w:r>
      <w:r>
        <w:rPr>
          <w:spacing w:val="1"/>
          <w:w w:val="105"/>
        </w:rPr>
        <w:t xml:space="preserve"> </w:t>
      </w:r>
      <w:r>
        <w:rPr>
          <w:w w:val="105"/>
        </w:rPr>
        <w:t>и  вести  диа­</w:t>
      </w:r>
      <w:r>
        <w:rPr>
          <w:spacing w:val="1"/>
          <w:w w:val="105"/>
        </w:rPr>
        <w:t xml:space="preserve"> </w:t>
      </w:r>
      <w:r>
        <w:rPr>
          <w:w w:val="105"/>
        </w:rPr>
        <w:t>лог,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  то­</w:t>
      </w:r>
      <w:r>
        <w:rPr>
          <w:spacing w:val="1"/>
          <w:w w:val="105"/>
        </w:rPr>
        <w:t xml:space="preserve"> </w:t>
      </w:r>
      <w:r>
        <w:rPr>
          <w:w w:val="105"/>
        </w:rPr>
        <w:t>чек</w:t>
      </w:r>
      <w:r>
        <w:rPr>
          <w:spacing w:val="1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  иметь  свою  собственную,  уме­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ний</w:t>
      </w:r>
      <w:r>
        <w:rPr>
          <w:spacing w:val="1"/>
          <w:w w:val="105"/>
        </w:rPr>
        <w:t xml:space="preserve"> </w:t>
      </w:r>
      <w:r>
        <w:rPr>
          <w:w w:val="105"/>
        </w:rPr>
        <w:t>излагать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мнение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точку</w:t>
      </w:r>
      <w:r>
        <w:rPr>
          <w:spacing w:val="1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оценку</w:t>
      </w:r>
      <w:r>
        <w:rPr>
          <w:spacing w:val="5"/>
          <w:w w:val="105"/>
        </w:rPr>
        <w:t xml:space="preserve"> </w:t>
      </w:r>
      <w:r>
        <w:rPr>
          <w:w w:val="105"/>
        </w:rPr>
        <w:t>событий;</w:t>
      </w:r>
    </w:p>
    <w:p w:rsidR="000803CD" w:rsidRDefault="000803CD" w:rsidP="000803CD">
      <w:pPr>
        <w:pStyle w:val="a3"/>
        <w:spacing w:before="4" w:line="242" w:lineRule="auto"/>
        <w:ind w:left="963" w:hanging="227"/>
      </w:pPr>
      <w:r>
        <w:rPr>
          <w:w w:val="105"/>
        </w:rPr>
        <w:t>—совершенствовать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кол­</w:t>
      </w:r>
      <w:r>
        <w:rPr>
          <w:spacing w:val="1"/>
          <w:w w:val="105"/>
        </w:rPr>
        <w:t xml:space="preserve"> </w:t>
      </w:r>
      <w:r>
        <w:rPr>
          <w:w w:val="105"/>
        </w:rPr>
        <w:t>лективной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общую</w:t>
      </w:r>
      <w:r>
        <w:rPr>
          <w:spacing w:val="1"/>
          <w:w w:val="105"/>
        </w:rPr>
        <w:t xml:space="preserve"> </w:t>
      </w:r>
      <w:r>
        <w:rPr>
          <w:w w:val="105"/>
        </w:rPr>
        <w:t>цель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пути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  договариваться  о  распределе­</w:t>
      </w:r>
      <w:r>
        <w:rPr>
          <w:spacing w:val="1"/>
          <w:w w:val="105"/>
        </w:rPr>
        <w:t xml:space="preserve"> </w:t>
      </w:r>
      <w:r>
        <w:rPr>
          <w:w w:val="105"/>
        </w:rPr>
        <w:t>нии</w:t>
      </w:r>
      <w:r>
        <w:rPr>
          <w:spacing w:val="1"/>
          <w:w w:val="105"/>
        </w:rPr>
        <w:t xml:space="preserve"> </w:t>
      </w:r>
      <w:r>
        <w:rPr>
          <w:w w:val="105"/>
        </w:rPr>
        <w:t>ролей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адекватно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-44"/>
          <w:w w:val="105"/>
        </w:rPr>
        <w:t xml:space="preserve"> </w:t>
      </w:r>
      <w:r>
        <w:rPr>
          <w:w w:val="105"/>
        </w:rPr>
        <w:t>собственное</w:t>
      </w:r>
      <w:r>
        <w:rPr>
          <w:spacing w:val="9"/>
          <w:w w:val="105"/>
        </w:rPr>
        <w:t xml:space="preserve"> </w:t>
      </w:r>
      <w:r>
        <w:rPr>
          <w:w w:val="105"/>
        </w:rPr>
        <w:t>поведение</w:t>
      </w:r>
      <w:r>
        <w:rPr>
          <w:spacing w:val="9"/>
          <w:w w:val="105"/>
        </w:rPr>
        <w:t xml:space="preserve"> </w:t>
      </w:r>
      <w:r>
        <w:rPr>
          <w:w w:val="105"/>
        </w:rPr>
        <w:t>и</w:t>
      </w:r>
      <w:r>
        <w:rPr>
          <w:spacing w:val="9"/>
          <w:w w:val="105"/>
        </w:rPr>
        <w:t xml:space="preserve"> </w:t>
      </w:r>
      <w:r>
        <w:rPr>
          <w:w w:val="105"/>
        </w:rPr>
        <w:t>поведение</w:t>
      </w:r>
      <w:r>
        <w:rPr>
          <w:spacing w:val="9"/>
          <w:w w:val="105"/>
        </w:rPr>
        <w:t xml:space="preserve"> </w:t>
      </w:r>
      <w:r>
        <w:rPr>
          <w:w w:val="105"/>
        </w:rPr>
        <w:t>окружающих.</w:t>
      </w:r>
    </w:p>
    <w:p w:rsidR="000803CD" w:rsidRDefault="000803CD" w:rsidP="000803CD">
      <w:pPr>
        <w:pStyle w:val="a3"/>
        <w:spacing w:before="11"/>
        <w:ind w:left="0" w:right="0" w:firstLine="0"/>
        <w:jc w:val="left"/>
        <w:rPr>
          <w:sz w:val="25"/>
        </w:rPr>
      </w:pPr>
    </w:p>
    <w:p w:rsidR="000803CD" w:rsidRDefault="000803CD" w:rsidP="000803CD">
      <w:pPr>
        <w:ind w:left="737"/>
        <w:rPr>
          <w:rFonts w:ascii="Tahoma" w:hAnsi="Tahoma"/>
          <w:b/>
        </w:rPr>
      </w:pPr>
      <w:r>
        <w:rPr>
          <w:rFonts w:ascii="Tahoma" w:hAnsi="Tahoma"/>
          <w:b/>
          <w:w w:val="85"/>
        </w:rPr>
        <w:t>Универсальные учебные</w:t>
      </w:r>
      <w:r>
        <w:rPr>
          <w:rFonts w:ascii="Tahoma" w:hAnsi="Tahoma"/>
          <w:b/>
          <w:spacing w:val="1"/>
          <w:w w:val="85"/>
        </w:rPr>
        <w:t xml:space="preserve"> </w:t>
      </w:r>
      <w:r>
        <w:rPr>
          <w:rFonts w:ascii="Tahoma" w:hAnsi="Tahoma"/>
          <w:b/>
          <w:w w:val="85"/>
        </w:rPr>
        <w:t>действия</w:t>
      </w:r>
    </w:p>
    <w:p w:rsidR="000803CD" w:rsidRDefault="000803CD" w:rsidP="000803CD">
      <w:pPr>
        <w:pStyle w:val="a3"/>
        <w:spacing w:before="186"/>
        <w:ind w:left="737"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w w:val="90"/>
        </w:rPr>
        <w:t>Познавательные</w:t>
      </w:r>
      <w:r>
        <w:rPr>
          <w:rFonts w:ascii="Trebuchet MS" w:hAnsi="Trebuchet MS"/>
          <w:spacing w:val="29"/>
          <w:w w:val="90"/>
        </w:rPr>
        <w:t xml:space="preserve"> </w:t>
      </w:r>
      <w:r>
        <w:rPr>
          <w:rFonts w:ascii="Trebuchet MS" w:hAnsi="Trebuchet MS"/>
          <w:w w:val="90"/>
        </w:rPr>
        <w:t>УУД:</w:t>
      </w:r>
    </w:p>
    <w:p w:rsidR="000803CD" w:rsidRDefault="000803CD" w:rsidP="000803CD">
      <w:pPr>
        <w:pStyle w:val="a3"/>
        <w:spacing w:before="86" w:line="242" w:lineRule="auto"/>
        <w:ind w:left="963" w:firstLine="0"/>
      </w:pPr>
      <w:r>
        <w:rPr>
          <w:w w:val="110"/>
        </w:rPr>
        <w:t>—ориентироваться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понятиях,</w:t>
      </w:r>
      <w:r>
        <w:rPr>
          <w:spacing w:val="1"/>
          <w:w w:val="110"/>
        </w:rPr>
        <w:t xml:space="preserve"> </w:t>
      </w:r>
      <w:r>
        <w:rPr>
          <w:w w:val="110"/>
        </w:rPr>
        <w:t>отражающих</w:t>
      </w:r>
      <w:r>
        <w:rPr>
          <w:spacing w:val="1"/>
          <w:w w:val="110"/>
        </w:rPr>
        <w:t xml:space="preserve"> </w:t>
      </w:r>
      <w:r>
        <w:rPr>
          <w:w w:val="110"/>
        </w:rPr>
        <w:t>нравственные</w:t>
      </w:r>
      <w:r>
        <w:rPr>
          <w:spacing w:val="1"/>
          <w:w w:val="110"/>
        </w:rPr>
        <w:t xml:space="preserve"> </w:t>
      </w:r>
      <w:r>
        <w:rPr>
          <w:w w:val="110"/>
        </w:rPr>
        <w:t>ценности</w:t>
      </w:r>
      <w:r>
        <w:rPr>
          <w:spacing w:val="28"/>
          <w:w w:val="110"/>
        </w:rPr>
        <w:t xml:space="preserve"> </w:t>
      </w:r>
      <w:r>
        <w:rPr>
          <w:w w:val="110"/>
        </w:rPr>
        <w:t>общества</w:t>
      </w:r>
      <w:r>
        <w:rPr>
          <w:spacing w:val="28"/>
          <w:w w:val="110"/>
        </w:rPr>
        <w:t xml:space="preserve"> </w:t>
      </w:r>
      <w:r>
        <w:rPr>
          <w:w w:val="110"/>
        </w:rPr>
        <w:t>—</w:t>
      </w:r>
      <w:r>
        <w:rPr>
          <w:spacing w:val="28"/>
          <w:w w:val="110"/>
        </w:rPr>
        <w:t xml:space="preserve"> </w:t>
      </w:r>
      <w:r>
        <w:rPr>
          <w:w w:val="110"/>
        </w:rPr>
        <w:t>мораль,</w:t>
      </w:r>
      <w:r>
        <w:rPr>
          <w:spacing w:val="28"/>
          <w:w w:val="110"/>
        </w:rPr>
        <w:t xml:space="preserve"> </w:t>
      </w:r>
      <w:r>
        <w:rPr>
          <w:w w:val="110"/>
        </w:rPr>
        <w:t>этика,</w:t>
      </w:r>
      <w:r>
        <w:rPr>
          <w:spacing w:val="28"/>
          <w:w w:val="110"/>
        </w:rPr>
        <w:t xml:space="preserve"> </w:t>
      </w:r>
      <w:r>
        <w:rPr>
          <w:w w:val="110"/>
        </w:rPr>
        <w:t>этикет,</w:t>
      </w:r>
      <w:r>
        <w:rPr>
          <w:spacing w:val="28"/>
          <w:w w:val="110"/>
        </w:rPr>
        <w:t xml:space="preserve"> </w:t>
      </w:r>
      <w:r>
        <w:rPr>
          <w:w w:val="110"/>
        </w:rPr>
        <w:t>справедли­</w:t>
      </w:r>
      <w:r w:rsidRPr="000803CD">
        <w:rPr>
          <w:w w:val="105"/>
        </w:rPr>
        <w:t xml:space="preserve"> </w:t>
      </w:r>
      <w:r>
        <w:rPr>
          <w:w w:val="105"/>
        </w:rPr>
        <w:t>вость,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гуманизм,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благотворительность,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также 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используе­</w:t>
      </w:r>
      <w:r>
        <w:rPr>
          <w:spacing w:val="-44"/>
          <w:w w:val="105"/>
        </w:rPr>
        <w:t xml:space="preserve"> </w:t>
      </w:r>
      <w:r>
        <w:rPr>
          <w:w w:val="105"/>
        </w:rPr>
        <w:t>мых</w:t>
      </w:r>
      <w:r>
        <w:rPr>
          <w:spacing w:val="11"/>
          <w:w w:val="105"/>
        </w:rPr>
        <w:t xml:space="preserve"> </w:t>
      </w:r>
      <w:r>
        <w:rPr>
          <w:w w:val="105"/>
        </w:rPr>
        <w:t>в</w:t>
      </w:r>
      <w:r>
        <w:rPr>
          <w:spacing w:val="1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1"/>
          <w:w w:val="105"/>
        </w:rPr>
        <w:t xml:space="preserve"> </w:t>
      </w:r>
      <w:r>
        <w:rPr>
          <w:w w:val="105"/>
        </w:rPr>
        <w:t>религиях</w:t>
      </w:r>
      <w:r>
        <w:rPr>
          <w:spacing w:val="11"/>
          <w:w w:val="105"/>
        </w:rPr>
        <w:t xml:space="preserve"> </w:t>
      </w:r>
      <w:r>
        <w:rPr>
          <w:w w:val="105"/>
        </w:rPr>
        <w:t>(в</w:t>
      </w:r>
      <w:r>
        <w:rPr>
          <w:spacing w:val="1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11"/>
          <w:w w:val="105"/>
        </w:rPr>
        <w:t xml:space="preserve"> </w:t>
      </w:r>
      <w:r>
        <w:rPr>
          <w:w w:val="105"/>
        </w:rPr>
        <w:t>изученного);</w:t>
      </w:r>
    </w:p>
    <w:p w:rsidR="000803CD" w:rsidRDefault="000803CD" w:rsidP="000803CD">
      <w:pPr>
        <w:pStyle w:val="a3"/>
        <w:spacing w:before="2" w:line="242" w:lineRule="auto"/>
        <w:ind w:left="963" w:hanging="227"/>
      </w:pPr>
      <w:r>
        <w:rPr>
          <w:w w:val="105"/>
        </w:rPr>
        <w:t>—использовать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традици­</w:t>
      </w:r>
      <w:r>
        <w:rPr>
          <w:spacing w:val="1"/>
          <w:w w:val="105"/>
        </w:rPr>
        <w:t xml:space="preserve"> </w:t>
      </w:r>
      <w:r>
        <w:rPr>
          <w:w w:val="105"/>
        </w:rPr>
        <w:t>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религиях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светской</w:t>
      </w:r>
      <w:r>
        <w:rPr>
          <w:spacing w:val="1"/>
          <w:w w:val="105"/>
        </w:rPr>
        <w:t xml:space="preserve"> </w:t>
      </w:r>
      <w:r>
        <w:rPr>
          <w:w w:val="105"/>
        </w:rPr>
        <w:t>этике</w:t>
      </w:r>
      <w:r>
        <w:rPr>
          <w:spacing w:val="1"/>
          <w:w w:val="105"/>
        </w:rPr>
        <w:t xml:space="preserve"> </w:t>
      </w:r>
      <w:r>
        <w:rPr>
          <w:w w:val="105"/>
        </w:rPr>
        <w:t>(наблюдение,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чтение,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сравнение,</w:t>
      </w:r>
      <w:r>
        <w:rPr>
          <w:spacing w:val="5"/>
          <w:w w:val="105"/>
        </w:rPr>
        <w:t xml:space="preserve"> </w:t>
      </w:r>
      <w:r>
        <w:rPr>
          <w:w w:val="105"/>
        </w:rPr>
        <w:t>вычисление);</w:t>
      </w:r>
    </w:p>
    <w:p w:rsidR="000803CD" w:rsidRDefault="000803CD" w:rsidP="000803CD">
      <w:pPr>
        <w:pStyle w:val="a3"/>
        <w:spacing w:before="3" w:line="242" w:lineRule="auto"/>
        <w:ind w:left="963" w:hanging="227"/>
      </w:pPr>
      <w:r>
        <w:rPr>
          <w:w w:val="105"/>
        </w:rPr>
        <w:t>—применять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операции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44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задач: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сравнивать,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анализировать,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обобщать, </w:t>
      </w:r>
      <w:r>
        <w:rPr>
          <w:spacing w:val="1"/>
          <w:w w:val="105"/>
        </w:rPr>
        <w:t xml:space="preserve"> </w:t>
      </w:r>
      <w:r>
        <w:rPr>
          <w:w w:val="105"/>
        </w:rPr>
        <w:t>де­</w:t>
      </w:r>
      <w:r>
        <w:rPr>
          <w:spacing w:val="1"/>
          <w:w w:val="105"/>
        </w:rPr>
        <w:t xml:space="preserve"> </w:t>
      </w:r>
      <w:r>
        <w:rPr>
          <w:w w:val="105"/>
        </w:rPr>
        <w:t>лать</w:t>
      </w:r>
      <w:r>
        <w:rPr>
          <w:spacing w:val="43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43"/>
          <w:w w:val="105"/>
        </w:rPr>
        <w:t xml:space="preserve"> </w:t>
      </w:r>
      <w:r>
        <w:rPr>
          <w:w w:val="105"/>
        </w:rPr>
        <w:t>на</w:t>
      </w:r>
      <w:r>
        <w:rPr>
          <w:spacing w:val="43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44"/>
          <w:w w:val="105"/>
        </w:rPr>
        <w:t xml:space="preserve"> </w:t>
      </w:r>
      <w:r>
        <w:rPr>
          <w:w w:val="105"/>
        </w:rPr>
        <w:t>изучаемого</w:t>
      </w:r>
      <w:r>
        <w:rPr>
          <w:spacing w:val="43"/>
          <w:w w:val="105"/>
        </w:rPr>
        <w:t xml:space="preserve"> </w:t>
      </w:r>
      <w:r>
        <w:rPr>
          <w:w w:val="105"/>
        </w:rPr>
        <w:t>фактического</w:t>
      </w:r>
      <w:r>
        <w:rPr>
          <w:spacing w:val="43"/>
          <w:w w:val="105"/>
        </w:rPr>
        <w:t xml:space="preserve"> </w:t>
      </w:r>
      <w:r>
        <w:rPr>
          <w:w w:val="105"/>
        </w:rPr>
        <w:t>материала;</w:t>
      </w:r>
    </w:p>
    <w:p w:rsidR="000803CD" w:rsidRDefault="000803CD" w:rsidP="000803CD">
      <w:pPr>
        <w:pStyle w:val="a3"/>
        <w:spacing w:before="3" w:line="242" w:lineRule="auto"/>
        <w:ind w:left="963" w:right="156" w:hanging="227"/>
      </w:pPr>
      <w:r>
        <w:rPr>
          <w:w w:val="105"/>
        </w:rPr>
        <w:t>—признавать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точек  зре­</w:t>
      </w:r>
      <w:r>
        <w:rPr>
          <w:spacing w:val="1"/>
          <w:w w:val="105"/>
        </w:rPr>
        <w:t xml:space="preserve"> </w:t>
      </w:r>
      <w:r>
        <w:rPr>
          <w:w w:val="105"/>
        </w:rPr>
        <w:t>ния;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убедительные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доказательства;</w:t>
      </w:r>
    </w:p>
    <w:p w:rsidR="000803CD" w:rsidRDefault="000803CD" w:rsidP="000803CD">
      <w:pPr>
        <w:pStyle w:val="a3"/>
        <w:spacing w:before="3" w:line="242" w:lineRule="auto"/>
        <w:ind w:left="963" w:right="155" w:hanging="227"/>
      </w:pPr>
      <w:r>
        <w:rPr>
          <w:w w:val="105"/>
        </w:rPr>
        <w:t>—выполнять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предложенные</w:t>
      </w:r>
      <w:r>
        <w:rPr>
          <w:spacing w:val="5"/>
          <w:w w:val="105"/>
        </w:rPr>
        <w:t xml:space="preserve"> </w:t>
      </w:r>
      <w:r>
        <w:rPr>
          <w:w w:val="105"/>
        </w:rPr>
        <w:t>образцы.</w:t>
      </w:r>
    </w:p>
    <w:p w:rsidR="000803CD" w:rsidRDefault="000803CD" w:rsidP="000803CD">
      <w:pPr>
        <w:pStyle w:val="a3"/>
        <w:spacing w:before="185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spacing w:val="-1"/>
          <w:w w:val="95"/>
        </w:rPr>
        <w:t>Работа</w:t>
      </w:r>
      <w:r>
        <w:rPr>
          <w:rFonts w:ascii="Trebuchet MS" w:hAnsi="Trebuchet MS"/>
          <w:spacing w:val="-11"/>
          <w:w w:val="95"/>
        </w:rPr>
        <w:t xml:space="preserve"> </w:t>
      </w:r>
      <w:r>
        <w:rPr>
          <w:rFonts w:ascii="Trebuchet MS" w:hAnsi="Trebuchet MS"/>
          <w:spacing w:val="-1"/>
          <w:w w:val="95"/>
        </w:rPr>
        <w:t>с</w:t>
      </w:r>
      <w:r>
        <w:rPr>
          <w:rFonts w:ascii="Trebuchet MS" w:hAnsi="Trebuchet MS"/>
          <w:spacing w:val="-10"/>
          <w:w w:val="95"/>
        </w:rPr>
        <w:t xml:space="preserve"> </w:t>
      </w:r>
      <w:r>
        <w:rPr>
          <w:rFonts w:ascii="Trebuchet MS" w:hAnsi="Trebuchet MS"/>
          <w:spacing w:val="-1"/>
          <w:w w:val="95"/>
        </w:rPr>
        <w:t>информацией:</w:t>
      </w:r>
    </w:p>
    <w:p w:rsidR="000803CD" w:rsidRDefault="000803CD" w:rsidP="000803CD">
      <w:pPr>
        <w:pStyle w:val="a3"/>
        <w:spacing w:before="60" w:line="242" w:lineRule="auto"/>
        <w:ind w:left="963" w:right="155" w:hanging="227"/>
      </w:pPr>
      <w:r>
        <w:rPr>
          <w:w w:val="105"/>
        </w:rPr>
        <w:t xml:space="preserve">—воспроизводить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прослушанную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(прочитанную)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информа­</w:t>
      </w:r>
      <w:r>
        <w:rPr>
          <w:spacing w:val="1"/>
          <w:w w:val="105"/>
        </w:rPr>
        <w:t xml:space="preserve"> </w:t>
      </w:r>
      <w:r>
        <w:rPr>
          <w:w w:val="105"/>
        </w:rPr>
        <w:t>цию,</w:t>
      </w:r>
      <w:r>
        <w:rPr>
          <w:spacing w:val="1"/>
          <w:w w:val="105"/>
        </w:rPr>
        <w:t xml:space="preserve"> </w:t>
      </w:r>
      <w:r>
        <w:rPr>
          <w:w w:val="105"/>
        </w:rPr>
        <w:t>подчёркивать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определённой</w:t>
      </w:r>
      <w:r>
        <w:rPr>
          <w:spacing w:val="1"/>
          <w:w w:val="105"/>
        </w:rPr>
        <w:t xml:space="preserve"> </w:t>
      </w:r>
      <w:r>
        <w:rPr>
          <w:w w:val="105"/>
        </w:rPr>
        <w:t>ре­</w:t>
      </w:r>
      <w:r>
        <w:rPr>
          <w:spacing w:val="1"/>
          <w:w w:val="105"/>
        </w:rPr>
        <w:t xml:space="preserve"> </w:t>
      </w:r>
      <w:r>
        <w:rPr>
          <w:w w:val="105"/>
        </w:rPr>
        <w:t>лигии</w:t>
      </w:r>
      <w:r>
        <w:rPr>
          <w:spacing w:val="7"/>
          <w:w w:val="105"/>
        </w:rPr>
        <w:t xml:space="preserve"> </w:t>
      </w:r>
      <w:r>
        <w:rPr>
          <w:w w:val="105"/>
        </w:rPr>
        <w:t>и/или</w:t>
      </w:r>
      <w:r>
        <w:rPr>
          <w:spacing w:val="7"/>
          <w:w w:val="105"/>
        </w:rPr>
        <w:t xml:space="preserve"> </w:t>
      </w:r>
      <w:r>
        <w:rPr>
          <w:w w:val="105"/>
        </w:rPr>
        <w:t>к</w:t>
      </w:r>
      <w:r>
        <w:rPr>
          <w:spacing w:val="7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7"/>
          <w:w w:val="105"/>
        </w:rPr>
        <w:t xml:space="preserve"> </w:t>
      </w:r>
      <w:r>
        <w:rPr>
          <w:w w:val="105"/>
        </w:rPr>
        <w:t>этике;</w:t>
      </w:r>
    </w:p>
    <w:p w:rsidR="000803CD" w:rsidRDefault="000803CD" w:rsidP="000803CD">
      <w:pPr>
        <w:pStyle w:val="a3"/>
        <w:spacing w:before="3" w:line="242" w:lineRule="auto"/>
        <w:ind w:left="963" w:hanging="227"/>
      </w:pPr>
      <w:r>
        <w:rPr>
          <w:w w:val="105"/>
        </w:rPr>
        <w:t xml:space="preserve">—использовать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разные 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   для   получения   информации</w:t>
      </w:r>
      <w:r>
        <w:rPr>
          <w:spacing w:val="-44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задачей</w:t>
      </w:r>
      <w:r>
        <w:rPr>
          <w:spacing w:val="1"/>
          <w:w w:val="105"/>
        </w:rPr>
        <w:t xml:space="preserve"> </w:t>
      </w:r>
      <w:r>
        <w:rPr>
          <w:w w:val="105"/>
        </w:rPr>
        <w:t>(текстовую,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графическую,</w:t>
      </w:r>
      <w:r>
        <w:rPr>
          <w:spacing w:val="5"/>
          <w:w w:val="105"/>
        </w:rPr>
        <w:t xml:space="preserve"> </w:t>
      </w:r>
      <w:r>
        <w:rPr>
          <w:w w:val="105"/>
        </w:rPr>
        <w:t>видео);</w:t>
      </w:r>
    </w:p>
    <w:p w:rsidR="000803CD" w:rsidRDefault="000803CD" w:rsidP="000803CD">
      <w:pPr>
        <w:pStyle w:val="a3"/>
        <w:spacing w:before="3" w:line="242" w:lineRule="auto"/>
        <w:ind w:left="963" w:hanging="227"/>
      </w:pPr>
      <w:r>
        <w:rPr>
          <w:w w:val="105"/>
        </w:rPr>
        <w:t>—находить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основному</w:t>
      </w:r>
      <w:r>
        <w:rPr>
          <w:spacing w:val="1"/>
          <w:w w:val="105"/>
        </w:rPr>
        <w:t xml:space="preserve"> </w:t>
      </w:r>
      <w:r>
        <w:rPr>
          <w:w w:val="105"/>
        </w:rPr>
        <w:t>учеб­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ному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материалу  </w:t>
      </w:r>
      <w:r>
        <w:rPr>
          <w:spacing w:val="1"/>
          <w:w w:val="105"/>
        </w:rPr>
        <w:t xml:space="preserve"> </w:t>
      </w:r>
      <w:r>
        <w:rPr>
          <w:w w:val="105"/>
        </w:rPr>
        <w:t>в    разных    информационных    источниках,</w:t>
      </w:r>
      <w:r>
        <w:rPr>
          <w:spacing w:val="-44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числе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Интернете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(в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условиях 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контролируемого</w:t>
      </w:r>
      <w:r>
        <w:rPr>
          <w:spacing w:val="1"/>
          <w:w w:val="105"/>
        </w:rPr>
        <w:t xml:space="preserve"> </w:t>
      </w:r>
      <w:r>
        <w:rPr>
          <w:w w:val="105"/>
        </w:rPr>
        <w:t>входа);</w:t>
      </w:r>
    </w:p>
    <w:p w:rsidR="000803CD" w:rsidRDefault="000803CD" w:rsidP="000803CD">
      <w:pPr>
        <w:pStyle w:val="a3"/>
        <w:spacing w:before="4" w:line="242" w:lineRule="auto"/>
        <w:ind w:left="963" w:hanging="227"/>
      </w:pPr>
      <w:r>
        <w:rPr>
          <w:w w:val="110"/>
        </w:rPr>
        <w:t>—анализировать, сравнивать информацию, представленную в</w:t>
      </w:r>
      <w:r>
        <w:rPr>
          <w:spacing w:val="1"/>
          <w:w w:val="110"/>
        </w:rPr>
        <w:t xml:space="preserve"> </w:t>
      </w:r>
      <w:r>
        <w:rPr>
          <w:w w:val="110"/>
        </w:rPr>
        <w:t>разных источниках, с помощью учителя, оценивать её объ­</w:t>
      </w:r>
      <w:r>
        <w:rPr>
          <w:spacing w:val="1"/>
          <w:w w:val="110"/>
        </w:rPr>
        <w:t xml:space="preserve"> </w:t>
      </w:r>
      <w:r>
        <w:rPr>
          <w:w w:val="110"/>
        </w:rPr>
        <w:t>ективность</w:t>
      </w:r>
      <w:r>
        <w:rPr>
          <w:spacing w:val="44"/>
          <w:w w:val="110"/>
        </w:rPr>
        <w:t xml:space="preserve"> </w:t>
      </w:r>
      <w:r>
        <w:rPr>
          <w:w w:val="110"/>
        </w:rPr>
        <w:t>и</w:t>
      </w:r>
      <w:r>
        <w:rPr>
          <w:spacing w:val="45"/>
          <w:w w:val="110"/>
        </w:rPr>
        <w:t xml:space="preserve"> </w:t>
      </w:r>
      <w:r>
        <w:rPr>
          <w:w w:val="110"/>
        </w:rPr>
        <w:t>правильность.</w:t>
      </w:r>
    </w:p>
    <w:p w:rsidR="000803CD" w:rsidRDefault="000803CD" w:rsidP="000803CD">
      <w:pPr>
        <w:pStyle w:val="a3"/>
        <w:spacing w:before="18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w w:val="90"/>
        </w:rPr>
        <w:t>Коммуникативные</w:t>
      </w:r>
      <w:r>
        <w:rPr>
          <w:rFonts w:ascii="Trebuchet MS" w:hAnsi="Trebuchet MS"/>
          <w:spacing w:val="25"/>
          <w:w w:val="90"/>
        </w:rPr>
        <w:t xml:space="preserve"> </w:t>
      </w:r>
      <w:r>
        <w:rPr>
          <w:rFonts w:ascii="Trebuchet MS" w:hAnsi="Trebuchet MS"/>
          <w:w w:val="90"/>
        </w:rPr>
        <w:t>УУД:</w:t>
      </w:r>
    </w:p>
    <w:p w:rsidR="000803CD" w:rsidRDefault="000803CD" w:rsidP="000803CD">
      <w:pPr>
        <w:pStyle w:val="a3"/>
        <w:spacing w:before="59" w:line="242" w:lineRule="auto"/>
        <w:ind w:left="963" w:hanging="227"/>
      </w:pPr>
      <w:r>
        <w:rPr>
          <w:w w:val="110"/>
        </w:rPr>
        <w:lastRenderedPageBreak/>
        <w:t>—использовать</w:t>
      </w:r>
      <w:r>
        <w:rPr>
          <w:spacing w:val="1"/>
          <w:w w:val="110"/>
        </w:rPr>
        <w:t xml:space="preserve"> </w:t>
      </w:r>
      <w:r>
        <w:rPr>
          <w:w w:val="110"/>
        </w:rPr>
        <w:t>смысловое</w:t>
      </w:r>
      <w:r>
        <w:rPr>
          <w:spacing w:val="1"/>
          <w:w w:val="110"/>
        </w:rPr>
        <w:t xml:space="preserve"> </w:t>
      </w:r>
      <w:r>
        <w:rPr>
          <w:w w:val="110"/>
        </w:rPr>
        <w:t>чтение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выделения</w:t>
      </w:r>
      <w:r>
        <w:rPr>
          <w:spacing w:val="1"/>
          <w:w w:val="110"/>
        </w:rPr>
        <w:t xml:space="preserve"> </w:t>
      </w:r>
      <w:r>
        <w:rPr>
          <w:w w:val="110"/>
        </w:rPr>
        <w:t>главной</w:t>
      </w:r>
      <w:r>
        <w:rPr>
          <w:spacing w:val="1"/>
          <w:w w:val="110"/>
        </w:rPr>
        <w:t xml:space="preserve"> </w:t>
      </w:r>
      <w:r>
        <w:rPr>
          <w:w w:val="110"/>
        </w:rPr>
        <w:t>мысли</w:t>
      </w:r>
      <w:r>
        <w:rPr>
          <w:spacing w:val="1"/>
          <w:w w:val="110"/>
        </w:rPr>
        <w:t xml:space="preserve"> </w:t>
      </w:r>
      <w:r>
        <w:rPr>
          <w:w w:val="110"/>
        </w:rPr>
        <w:t>религиозных</w:t>
      </w:r>
      <w:r>
        <w:rPr>
          <w:spacing w:val="1"/>
          <w:w w:val="110"/>
        </w:rPr>
        <w:t xml:space="preserve"> </w:t>
      </w:r>
      <w:r>
        <w:rPr>
          <w:w w:val="110"/>
        </w:rPr>
        <w:t>притч,</w:t>
      </w:r>
      <w:r>
        <w:rPr>
          <w:spacing w:val="1"/>
          <w:w w:val="110"/>
        </w:rPr>
        <w:t xml:space="preserve"> </w:t>
      </w:r>
      <w:r>
        <w:rPr>
          <w:w w:val="110"/>
        </w:rPr>
        <w:t>сказаний,</w:t>
      </w:r>
      <w:r>
        <w:rPr>
          <w:spacing w:val="1"/>
          <w:w w:val="110"/>
        </w:rPr>
        <w:t xml:space="preserve"> </w:t>
      </w:r>
      <w:r>
        <w:rPr>
          <w:w w:val="110"/>
        </w:rPr>
        <w:t>произведений</w:t>
      </w:r>
      <w:r>
        <w:rPr>
          <w:spacing w:val="1"/>
          <w:w w:val="110"/>
        </w:rPr>
        <w:t xml:space="preserve"> </w:t>
      </w:r>
      <w:r>
        <w:rPr>
          <w:w w:val="110"/>
        </w:rPr>
        <w:t>фоль­</w:t>
      </w:r>
      <w:r>
        <w:rPr>
          <w:spacing w:val="-46"/>
          <w:w w:val="110"/>
        </w:rPr>
        <w:t xml:space="preserve"> </w:t>
      </w:r>
      <w:r>
        <w:rPr>
          <w:w w:val="110"/>
        </w:rPr>
        <w:t>клора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художественной</w:t>
      </w:r>
      <w:r>
        <w:rPr>
          <w:spacing w:val="1"/>
          <w:w w:val="110"/>
        </w:rPr>
        <w:t xml:space="preserve"> </w:t>
      </w:r>
      <w:r>
        <w:rPr>
          <w:w w:val="110"/>
        </w:rPr>
        <w:t>литературы,</w:t>
      </w:r>
      <w:r>
        <w:rPr>
          <w:spacing w:val="1"/>
          <w:w w:val="110"/>
        </w:rPr>
        <w:t xml:space="preserve"> </w:t>
      </w:r>
      <w:r>
        <w:rPr>
          <w:w w:val="110"/>
        </w:rPr>
        <w:t>анализа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оценки</w:t>
      </w:r>
      <w:r>
        <w:rPr>
          <w:spacing w:val="1"/>
          <w:w w:val="110"/>
        </w:rPr>
        <w:t xml:space="preserve"> </w:t>
      </w:r>
      <w:r>
        <w:rPr>
          <w:w w:val="110"/>
        </w:rPr>
        <w:t>жизненных ситуаций, раскрывающих проблемы нравствен­</w:t>
      </w:r>
      <w:r>
        <w:rPr>
          <w:spacing w:val="1"/>
          <w:w w:val="110"/>
        </w:rPr>
        <w:t xml:space="preserve"> </w:t>
      </w:r>
      <w:r>
        <w:rPr>
          <w:w w:val="110"/>
        </w:rPr>
        <w:t>ности,</w:t>
      </w:r>
      <w:r>
        <w:rPr>
          <w:spacing w:val="44"/>
          <w:w w:val="110"/>
        </w:rPr>
        <w:t xml:space="preserve"> </w:t>
      </w:r>
      <w:r>
        <w:rPr>
          <w:w w:val="110"/>
        </w:rPr>
        <w:t>этики,</w:t>
      </w:r>
      <w:r>
        <w:rPr>
          <w:spacing w:val="45"/>
          <w:w w:val="110"/>
        </w:rPr>
        <w:t xml:space="preserve"> </w:t>
      </w:r>
      <w:r>
        <w:rPr>
          <w:w w:val="110"/>
        </w:rPr>
        <w:t>речевого</w:t>
      </w:r>
      <w:r>
        <w:rPr>
          <w:spacing w:val="45"/>
          <w:w w:val="110"/>
        </w:rPr>
        <w:t xml:space="preserve"> </w:t>
      </w:r>
      <w:r>
        <w:rPr>
          <w:w w:val="110"/>
        </w:rPr>
        <w:t>этикета;</w:t>
      </w:r>
    </w:p>
    <w:p w:rsidR="000803CD" w:rsidRDefault="000803CD" w:rsidP="000803CD">
      <w:pPr>
        <w:pStyle w:val="a3"/>
        <w:spacing w:before="5" w:line="242" w:lineRule="auto"/>
        <w:ind w:left="963" w:hanging="227"/>
      </w:pPr>
      <w:r>
        <w:rPr>
          <w:w w:val="105"/>
        </w:rPr>
        <w:t>—соблюдать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диалога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дискуссии;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корректно</w:t>
      </w:r>
      <w:r>
        <w:rPr>
          <w:spacing w:val="-44"/>
          <w:w w:val="105"/>
        </w:rPr>
        <w:t xml:space="preserve"> </w:t>
      </w:r>
      <w:r>
        <w:rPr>
          <w:w w:val="105"/>
        </w:rPr>
        <w:t>задавать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высказывать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мнение;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уважительное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собеседнику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особенно­</w:t>
      </w:r>
      <w:r>
        <w:rPr>
          <w:spacing w:val="1"/>
          <w:w w:val="105"/>
        </w:rPr>
        <w:t xml:space="preserve"> </w:t>
      </w:r>
      <w:r>
        <w:rPr>
          <w:w w:val="105"/>
        </w:rPr>
        <w:t>стей</w:t>
      </w:r>
      <w:r>
        <w:rPr>
          <w:spacing w:val="5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5"/>
          <w:w w:val="105"/>
        </w:rPr>
        <w:t xml:space="preserve"> </w:t>
      </w:r>
      <w:r>
        <w:rPr>
          <w:w w:val="105"/>
        </w:rPr>
        <w:t>общения;</w:t>
      </w:r>
    </w:p>
    <w:p w:rsidR="000803CD" w:rsidRDefault="000803CD" w:rsidP="000803CD">
      <w:pPr>
        <w:pStyle w:val="a3"/>
        <w:spacing w:before="4" w:line="242" w:lineRule="auto"/>
        <w:ind w:left="963" w:hanging="227"/>
        <w:rPr>
          <w:w w:val="110"/>
        </w:rPr>
      </w:pPr>
      <w:r>
        <w:rPr>
          <w:w w:val="105"/>
        </w:rPr>
        <w:t>—создавать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небольшие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тексты­описания,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тексты­рассуждения</w:t>
      </w:r>
      <w:r>
        <w:rPr>
          <w:spacing w:val="1"/>
          <w:w w:val="105"/>
        </w:rPr>
        <w:t xml:space="preserve"> </w:t>
      </w:r>
      <w:r>
        <w:rPr>
          <w:w w:val="110"/>
        </w:rPr>
        <w:t>для воссоздания, анализа и оценки нравственно­этических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идей,</w:t>
      </w:r>
      <w:r>
        <w:rPr>
          <w:spacing w:val="1"/>
          <w:w w:val="110"/>
        </w:rPr>
        <w:t xml:space="preserve"> </w:t>
      </w:r>
      <w:r>
        <w:rPr>
          <w:w w:val="110"/>
        </w:rPr>
        <w:t>представленных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религиозных</w:t>
      </w:r>
      <w:r>
        <w:rPr>
          <w:spacing w:val="1"/>
          <w:w w:val="110"/>
        </w:rPr>
        <w:t xml:space="preserve"> </w:t>
      </w:r>
      <w:r>
        <w:rPr>
          <w:w w:val="110"/>
        </w:rPr>
        <w:t>учениях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светской</w:t>
      </w:r>
      <w:r>
        <w:rPr>
          <w:spacing w:val="1"/>
          <w:w w:val="110"/>
        </w:rPr>
        <w:t xml:space="preserve"> </w:t>
      </w:r>
      <w:r>
        <w:rPr>
          <w:w w:val="110"/>
        </w:rPr>
        <w:t>этике.</w:t>
      </w:r>
    </w:p>
    <w:p w:rsidR="000803CD" w:rsidRDefault="000803CD" w:rsidP="000803CD">
      <w:pPr>
        <w:pStyle w:val="a3"/>
        <w:spacing w:before="4" w:line="242" w:lineRule="auto"/>
        <w:ind w:left="963" w:hanging="227"/>
        <w:rPr>
          <w:rFonts w:ascii="Trebuchet MS" w:hAnsi="Trebuchet MS"/>
        </w:rPr>
      </w:pPr>
      <w:r>
        <w:rPr>
          <w:rFonts w:ascii="Trebuchet MS" w:hAnsi="Trebuchet MS"/>
          <w:w w:val="90"/>
        </w:rPr>
        <w:t>Регулятивные</w:t>
      </w:r>
      <w:r>
        <w:rPr>
          <w:rFonts w:ascii="Trebuchet MS" w:hAnsi="Trebuchet MS"/>
          <w:spacing w:val="18"/>
          <w:w w:val="90"/>
        </w:rPr>
        <w:t xml:space="preserve"> </w:t>
      </w:r>
      <w:r>
        <w:rPr>
          <w:rFonts w:ascii="Trebuchet MS" w:hAnsi="Trebuchet MS"/>
          <w:w w:val="90"/>
        </w:rPr>
        <w:t>УУД:</w:t>
      </w:r>
    </w:p>
    <w:p w:rsidR="000803CD" w:rsidRDefault="000803CD" w:rsidP="000803CD">
      <w:pPr>
        <w:pStyle w:val="a3"/>
        <w:spacing w:before="60" w:line="242" w:lineRule="auto"/>
        <w:ind w:left="963" w:hanging="227"/>
      </w:pPr>
      <w:r>
        <w:rPr>
          <w:w w:val="105"/>
        </w:rPr>
        <w:t>—проявлять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организо­</w:t>
      </w:r>
      <w:r>
        <w:rPr>
          <w:spacing w:val="1"/>
          <w:w w:val="105"/>
        </w:rPr>
        <w:t xml:space="preserve"> </w:t>
      </w:r>
      <w:r>
        <w:rPr>
          <w:w w:val="105"/>
        </w:rPr>
        <w:t>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кон­</w:t>
      </w:r>
      <w:r>
        <w:rPr>
          <w:spacing w:val="1"/>
          <w:w w:val="105"/>
        </w:rPr>
        <w:t xml:space="preserve"> </w:t>
      </w:r>
      <w:r>
        <w:rPr>
          <w:w w:val="105"/>
        </w:rPr>
        <w:t>кретных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ситуациях;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контролировать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эмоционального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благополучия, </w:t>
      </w:r>
      <w:r>
        <w:rPr>
          <w:spacing w:val="1"/>
          <w:w w:val="105"/>
        </w:rPr>
        <w:t xml:space="preserve"> </w:t>
      </w:r>
      <w:r>
        <w:rPr>
          <w:w w:val="105"/>
        </w:rPr>
        <w:t>предви­</w:t>
      </w:r>
      <w:r>
        <w:rPr>
          <w:spacing w:val="1"/>
          <w:w w:val="105"/>
        </w:rPr>
        <w:t xml:space="preserve"> </w:t>
      </w:r>
      <w:r>
        <w:rPr>
          <w:w w:val="105"/>
        </w:rPr>
        <w:t>деть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44"/>
          <w:w w:val="105"/>
        </w:rPr>
        <w:t xml:space="preserve"> </w:t>
      </w:r>
      <w:r>
        <w:rPr>
          <w:w w:val="105"/>
        </w:rPr>
        <w:t>предупреждения;</w:t>
      </w:r>
    </w:p>
    <w:p w:rsidR="000803CD" w:rsidRDefault="000803CD" w:rsidP="000803CD">
      <w:pPr>
        <w:pStyle w:val="a3"/>
        <w:spacing w:before="6" w:line="242" w:lineRule="auto"/>
        <w:ind w:left="963" w:hanging="227"/>
      </w:pPr>
      <w:r>
        <w:rPr>
          <w:w w:val="105"/>
        </w:rPr>
        <w:t>—проявлять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изменять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себя,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1"/>
          <w:w w:val="105"/>
        </w:rPr>
        <w:t xml:space="preserve"> </w:t>
      </w:r>
      <w:r>
        <w:rPr>
          <w:w w:val="105"/>
        </w:rPr>
        <w:t>по­</w:t>
      </w:r>
      <w:r>
        <w:rPr>
          <w:spacing w:val="1"/>
          <w:w w:val="105"/>
        </w:rPr>
        <w:t xml:space="preserve"> </w:t>
      </w:r>
      <w:r>
        <w:rPr>
          <w:w w:val="105"/>
        </w:rPr>
        <w:t>ступки,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ориентируясь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  российского  общества;  проявлять  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9"/>
          <w:w w:val="105"/>
        </w:rPr>
        <w:t xml:space="preserve"> </w:t>
      </w:r>
      <w:r>
        <w:rPr>
          <w:w w:val="105"/>
        </w:rPr>
        <w:t>сознательному</w:t>
      </w:r>
      <w:r>
        <w:rPr>
          <w:spacing w:val="9"/>
          <w:w w:val="105"/>
        </w:rPr>
        <w:t xml:space="preserve"> </w:t>
      </w:r>
      <w:r>
        <w:rPr>
          <w:w w:val="105"/>
        </w:rPr>
        <w:t>самоограничению</w:t>
      </w:r>
      <w:r>
        <w:rPr>
          <w:spacing w:val="9"/>
          <w:w w:val="105"/>
        </w:rPr>
        <w:t xml:space="preserve"> </w:t>
      </w:r>
      <w:r>
        <w:rPr>
          <w:w w:val="105"/>
        </w:rPr>
        <w:t>в</w:t>
      </w:r>
      <w:r>
        <w:rPr>
          <w:spacing w:val="9"/>
          <w:w w:val="105"/>
        </w:rPr>
        <w:t xml:space="preserve"> </w:t>
      </w:r>
      <w:r>
        <w:rPr>
          <w:w w:val="105"/>
        </w:rPr>
        <w:t>поведении;</w:t>
      </w:r>
    </w:p>
    <w:p w:rsidR="000803CD" w:rsidRDefault="000803CD" w:rsidP="000803CD">
      <w:pPr>
        <w:pStyle w:val="a3"/>
        <w:spacing w:before="4" w:line="242" w:lineRule="auto"/>
        <w:ind w:left="963" w:hanging="227"/>
      </w:pPr>
      <w:r>
        <w:rPr>
          <w:w w:val="110"/>
        </w:rPr>
        <w:t>—анализировать</w:t>
      </w:r>
      <w:r>
        <w:rPr>
          <w:spacing w:val="1"/>
          <w:w w:val="110"/>
        </w:rPr>
        <w:t xml:space="preserve"> </w:t>
      </w:r>
      <w:r>
        <w:rPr>
          <w:w w:val="110"/>
        </w:rPr>
        <w:t>ситуации,</w:t>
      </w:r>
      <w:r>
        <w:rPr>
          <w:spacing w:val="1"/>
          <w:w w:val="110"/>
        </w:rPr>
        <w:t xml:space="preserve"> </w:t>
      </w:r>
      <w:r>
        <w:rPr>
          <w:w w:val="110"/>
        </w:rPr>
        <w:t>отражающие</w:t>
      </w:r>
      <w:r>
        <w:rPr>
          <w:spacing w:val="1"/>
          <w:w w:val="110"/>
        </w:rPr>
        <w:t xml:space="preserve"> </w:t>
      </w:r>
      <w:r>
        <w:rPr>
          <w:w w:val="110"/>
        </w:rPr>
        <w:t>примеры</w:t>
      </w:r>
      <w:r>
        <w:rPr>
          <w:spacing w:val="1"/>
          <w:w w:val="110"/>
        </w:rPr>
        <w:t xml:space="preserve"> </w:t>
      </w:r>
      <w:r>
        <w:rPr>
          <w:w w:val="110"/>
        </w:rPr>
        <w:t>положи­</w:t>
      </w:r>
      <w:r>
        <w:rPr>
          <w:spacing w:val="1"/>
          <w:w w:val="110"/>
        </w:rPr>
        <w:t xml:space="preserve"> </w:t>
      </w:r>
      <w:r>
        <w:rPr>
          <w:w w:val="110"/>
        </w:rPr>
        <w:t>тельного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негативного</w:t>
      </w:r>
      <w:r>
        <w:rPr>
          <w:spacing w:val="1"/>
          <w:w w:val="110"/>
        </w:rPr>
        <w:t xml:space="preserve"> </w:t>
      </w:r>
      <w:r>
        <w:rPr>
          <w:w w:val="110"/>
        </w:rPr>
        <w:t>отношения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окружающему</w:t>
      </w:r>
      <w:r>
        <w:rPr>
          <w:spacing w:val="1"/>
          <w:w w:val="110"/>
        </w:rPr>
        <w:t xml:space="preserve"> </w:t>
      </w:r>
      <w:r>
        <w:rPr>
          <w:w w:val="110"/>
        </w:rPr>
        <w:t>миру</w:t>
      </w:r>
      <w:r>
        <w:rPr>
          <w:spacing w:val="-46"/>
          <w:w w:val="110"/>
        </w:rPr>
        <w:t xml:space="preserve"> </w:t>
      </w:r>
      <w:r>
        <w:rPr>
          <w:w w:val="110"/>
        </w:rPr>
        <w:t>(природе,</w:t>
      </w:r>
      <w:r>
        <w:rPr>
          <w:spacing w:val="32"/>
          <w:w w:val="110"/>
        </w:rPr>
        <w:t xml:space="preserve"> </w:t>
      </w:r>
      <w:r>
        <w:rPr>
          <w:w w:val="110"/>
        </w:rPr>
        <w:t>людям,</w:t>
      </w:r>
      <w:r>
        <w:rPr>
          <w:spacing w:val="32"/>
          <w:w w:val="110"/>
        </w:rPr>
        <w:t xml:space="preserve"> </w:t>
      </w:r>
      <w:r>
        <w:rPr>
          <w:w w:val="110"/>
        </w:rPr>
        <w:t>предметам</w:t>
      </w:r>
      <w:r>
        <w:rPr>
          <w:spacing w:val="32"/>
          <w:w w:val="110"/>
        </w:rPr>
        <w:t xml:space="preserve"> </w:t>
      </w:r>
      <w:r>
        <w:rPr>
          <w:w w:val="110"/>
        </w:rPr>
        <w:t>трудовой</w:t>
      </w:r>
      <w:r>
        <w:rPr>
          <w:spacing w:val="32"/>
          <w:w w:val="110"/>
        </w:rPr>
        <w:t xml:space="preserve"> </w:t>
      </w:r>
      <w:r>
        <w:rPr>
          <w:w w:val="110"/>
        </w:rPr>
        <w:t>деятельности);</w:t>
      </w:r>
    </w:p>
    <w:p w:rsidR="000803CD" w:rsidRDefault="000803CD" w:rsidP="000803CD">
      <w:pPr>
        <w:pStyle w:val="a3"/>
        <w:spacing w:before="3" w:line="242" w:lineRule="auto"/>
        <w:ind w:left="963" w:hanging="227"/>
      </w:pPr>
      <w:r>
        <w:rPr>
          <w:w w:val="110"/>
        </w:rPr>
        <w:t>—выражать своё отношение к анализируемым событиям, по­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ступкам, </w:t>
      </w:r>
      <w:r>
        <w:rPr>
          <w:w w:val="110"/>
        </w:rPr>
        <w:t>действиям: одобрять нравственные нормы поведе­</w:t>
      </w:r>
      <w:r>
        <w:rPr>
          <w:spacing w:val="1"/>
          <w:w w:val="110"/>
        </w:rPr>
        <w:t xml:space="preserve"> </w:t>
      </w:r>
      <w:r>
        <w:rPr>
          <w:w w:val="110"/>
        </w:rPr>
        <w:t>ния; осуждать проявление несправедливости, жадности, не­</w:t>
      </w:r>
      <w:r>
        <w:rPr>
          <w:spacing w:val="1"/>
          <w:w w:val="110"/>
        </w:rPr>
        <w:t xml:space="preserve"> </w:t>
      </w:r>
      <w:r>
        <w:rPr>
          <w:w w:val="110"/>
        </w:rPr>
        <w:t>честности,</w:t>
      </w:r>
      <w:r>
        <w:rPr>
          <w:spacing w:val="46"/>
          <w:w w:val="110"/>
        </w:rPr>
        <w:t xml:space="preserve"> </w:t>
      </w:r>
      <w:r>
        <w:rPr>
          <w:w w:val="110"/>
        </w:rPr>
        <w:t>зла;</w:t>
      </w:r>
    </w:p>
    <w:p w:rsidR="000803CD" w:rsidRDefault="000803CD" w:rsidP="000803CD">
      <w:pPr>
        <w:pStyle w:val="a3"/>
        <w:spacing w:before="4" w:line="242" w:lineRule="auto"/>
        <w:ind w:left="963" w:right="155" w:hanging="227"/>
      </w:pPr>
      <w:r>
        <w:rPr>
          <w:w w:val="105"/>
        </w:rPr>
        <w:t>—проявлять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высокий</w:t>
      </w:r>
      <w:r>
        <w:rPr>
          <w:spacing w:val="1"/>
          <w:w w:val="105"/>
        </w:rPr>
        <w:t xml:space="preserve"> </w:t>
      </w:r>
      <w:r>
        <w:rPr>
          <w:w w:val="105"/>
        </w:rPr>
        <w:t>уровень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мотивации,</w:t>
      </w:r>
      <w:r>
        <w:rPr>
          <w:spacing w:val="1"/>
          <w:w w:val="105"/>
        </w:rPr>
        <w:t xml:space="preserve"> </w:t>
      </w:r>
      <w:r>
        <w:rPr>
          <w:w w:val="105"/>
        </w:rPr>
        <w:t>ин­</w:t>
      </w:r>
      <w:r>
        <w:rPr>
          <w:spacing w:val="1"/>
          <w:w w:val="105"/>
        </w:rPr>
        <w:t xml:space="preserve"> </w:t>
      </w:r>
      <w:r>
        <w:rPr>
          <w:w w:val="105"/>
        </w:rPr>
        <w:t>терес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предмету,  желание  больше  узнать  о  других  религи­</w:t>
      </w:r>
      <w:r>
        <w:rPr>
          <w:spacing w:val="1"/>
          <w:w w:val="105"/>
        </w:rPr>
        <w:t xml:space="preserve"> </w:t>
      </w:r>
      <w:r>
        <w:rPr>
          <w:w w:val="105"/>
        </w:rPr>
        <w:t>ях</w:t>
      </w:r>
      <w:r>
        <w:rPr>
          <w:spacing w:val="7"/>
          <w:w w:val="105"/>
        </w:rPr>
        <w:t xml:space="preserve"> </w:t>
      </w:r>
      <w:r>
        <w:rPr>
          <w:w w:val="105"/>
        </w:rPr>
        <w:t>и</w:t>
      </w:r>
      <w:r>
        <w:rPr>
          <w:spacing w:val="7"/>
          <w:w w:val="105"/>
        </w:rPr>
        <w:t xml:space="preserve"> </w:t>
      </w:r>
      <w:r>
        <w:rPr>
          <w:w w:val="105"/>
        </w:rPr>
        <w:t>правилах</w:t>
      </w:r>
      <w:r>
        <w:rPr>
          <w:spacing w:val="7"/>
          <w:w w:val="105"/>
        </w:rPr>
        <w:t xml:space="preserve"> </w:t>
      </w:r>
      <w:r>
        <w:rPr>
          <w:w w:val="105"/>
        </w:rPr>
        <w:t>светской</w:t>
      </w:r>
      <w:r>
        <w:rPr>
          <w:spacing w:val="7"/>
          <w:w w:val="105"/>
        </w:rPr>
        <w:t xml:space="preserve"> </w:t>
      </w:r>
      <w:r>
        <w:rPr>
          <w:w w:val="105"/>
        </w:rPr>
        <w:t>этики</w:t>
      </w:r>
      <w:r>
        <w:rPr>
          <w:spacing w:val="7"/>
          <w:w w:val="105"/>
        </w:rPr>
        <w:t xml:space="preserve"> </w:t>
      </w:r>
      <w:r>
        <w:rPr>
          <w:w w:val="105"/>
        </w:rPr>
        <w:t>и</w:t>
      </w:r>
      <w:r>
        <w:rPr>
          <w:spacing w:val="7"/>
          <w:w w:val="105"/>
        </w:rPr>
        <w:t xml:space="preserve"> </w:t>
      </w:r>
      <w:r>
        <w:rPr>
          <w:w w:val="105"/>
        </w:rPr>
        <w:t>этикета.</w:t>
      </w:r>
    </w:p>
    <w:p w:rsidR="000803CD" w:rsidRDefault="000803CD" w:rsidP="000803CD">
      <w:pPr>
        <w:pStyle w:val="a3"/>
        <w:spacing w:before="186"/>
        <w:ind w:left="737"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w w:val="90"/>
        </w:rPr>
        <w:t>Совместная</w:t>
      </w:r>
      <w:r>
        <w:rPr>
          <w:rFonts w:ascii="Trebuchet MS" w:hAnsi="Trebuchet MS"/>
          <w:spacing w:val="6"/>
          <w:w w:val="90"/>
        </w:rPr>
        <w:t xml:space="preserve"> </w:t>
      </w:r>
      <w:r>
        <w:rPr>
          <w:rFonts w:ascii="Trebuchet MS" w:hAnsi="Trebuchet MS"/>
          <w:w w:val="90"/>
        </w:rPr>
        <w:t>деятельность:</w:t>
      </w:r>
    </w:p>
    <w:p w:rsidR="000803CD" w:rsidRDefault="000803CD" w:rsidP="000803CD">
      <w:pPr>
        <w:pStyle w:val="a3"/>
        <w:spacing w:before="60" w:line="242" w:lineRule="auto"/>
        <w:ind w:left="963" w:hanging="227"/>
      </w:pPr>
      <w:r>
        <w:rPr>
          <w:w w:val="105"/>
        </w:rPr>
        <w:t>—выбирать  партнёра  не  только  по  личным  симпатиям,  но  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деловым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качествам,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корректно</w:t>
      </w:r>
      <w:r>
        <w:rPr>
          <w:spacing w:val="1"/>
          <w:w w:val="105"/>
        </w:rPr>
        <w:t xml:space="preserve"> </w:t>
      </w:r>
      <w:r>
        <w:rPr>
          <w:w w:val="105"/>
        </w:rPr>
        <w:t>высказывать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1"/>
          <w:w w:val="105"/>
        </w:rPr>
        <w:t xml:space="preserve"> </w:t>
      </w:r>
      <w:r>
        <w:rPr>
          <w:w w:val="105"/>
        </w:rPr>
        <w:t>поже­</w:t>
      </w:r>
      <w:r>
        <w:rPr>
          <w:spacing w:val="1"/>
          <w:w w:val="105"/>
        </w:rPr>
        <w:t xml:space="preserve"> </w:t>
      </w:r>
      <w:r>
        <w:rPr>
          <w:w w:val="105"/>
        </w:rPr>
        <w:t>лания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работе,</w:t>
      </w:r>
      <w:r>
        <w:rPr>
          <w:spacing w:val="1"/>
          <w:w w:val="105"/>
        </w:rPr>
        <w:t xml:space="preserve"> </w:t>
      </w:r>
      <w:r>
        <w:rPr>
          <w:w w:val="105"/>
        </w:rPr>
        <w:t>спокойно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замечания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ра­</w:t>
      </w:r>
      <w:r>
        <w:rPr>
          <w:spacing w:val="1"/>
          <w:w w:val="105"/>
        </w:rPr>
        <w:t xml:space="preserve"> </w:t>
      </w:r>
      <w:r>
        <w:rPr>
          <w:w w:val="105"/>
        </w:rPr>
        <w:t>боте,</w:t>
      </w:r>
      <w:r>
        <w:rPr>
          <w:spacing w:val="4"/>
          <w:w w:val="105"/>
        </w:rPr>
        <w:t xml:space="preserve"> </w:t>
      </w:r>
      <w:r>
        <w:rPr>
          <w:w w:val="105"/>
        </w:rPr>
        <w:t>объективно</w:t>
      </w:r>
      <w:r>
        <w:rPr>
          <w:spacing w:val="4"/>
          <w:w w:val="105"/>
        </w:rPr>
        <w:t xml:space="preserve"> </w:t>
      </w:r>
      <w:r>
        <w:rPr>
          <w:w w:val="105"/>
        </w:rPr>
        <w:t>их</w:t>
      </w:r>
      <w:r>
        <w:rPr>
          <w:spacing w:val="4"/>
          <w:w w:val="105"/>
        </w:rPr>
        <w:t xml:space="preserve"> </w:t>
      </w:r>
      <w:r>
        <w:rPr>
          <w:w w:val="105"/>
        </w:rPr>
        <w:t>оценивать;</w:t>
      </w:r>
    </w:p>
    <w:p w:rsidR="000803CD" w:rsidRDefault="000803CD" w:rsidP="000803CD">
      <w:pPr>
        <w:pStyle w:val="a3"/>
        <w:spacing w:before="4" w:line="242" w:lineRule="auto"/>
        <w:ind w:left="963" w:hanging="227"/>
      </w:pPr>
      <w:r>
        <w:rPr>
          <w:w w:val="105"/>
        </w:rPr>
        <w:t>—владеть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подчиняться,</w:t>
      </w:r>
      <w:r>
        <w:rPr>
          <w:spacing w:val="1"/>
          <w:w w:val="105"/>
        </w:rPr>
        <w:t xml:space="preserve"> </w:t>
      </w:r>
      <w:r>
        <w:rPr>
          <w:w w:val="105"/>
        </w:rPr>
        <w:t>договариваться,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руководить;</w:t>
      </w:r>
      <w:r>
        <w:rPr>
          <w:spacing w:val="1"/>
          <w:w w:val="105"/>
        </w:rPr>
        <w:t xml:space="preserve"> </w:t>
      </w:r>
      <w:r>
        <w:rPr>
          <w:w w:val="105"/>
        </w:rPr>
        <w:t>терпеливо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спокойно </w:t>
      </w:r>
      <w:r>
        <w:rPr>
          <w:spacing w:val="1"/>
          <w:w w:val="105"/>
        </w:rPr>
        <w:t xml:space="preserve"> </w:t>
      </w:r>
      <w:r>
        <w:rPr>
          <w:w w:val="105"/>
        </w:rPr>
        <w:t>разре­</w:t>
      </w:r>
      <w:r>
        <w:rPr>
          <w:spacing w:val="1"/>
          <w:w w:val="105"/>
        </w:rPr>
        <w:t xml:space="preserve"> </w:t>
      </w:r>
      <w:r>
        <w:rPr>
          <w:w w:val="105"/>
        </w:rPr>
        <w:t>шать</w:t>
      </w:r>
      <w:r>
        <w:rPr>
          <w:spacing w:val="5"/>
          <w:w w:val="105"/>
        </w:rPr>
        <w:t xml:space="preserve"> </w:t>
      </w:r>
      <w:r>
        <w:rPr>
          <w:w w:val="105"/>
        </w:rPr>
        <w:t>возникающие</w:t>
      </w:r>
      <w:r>
        <w:rPr>
          <w:spacing w:val="5"/>
          <w:w w:val="105"/>
        </w:rPr>
        <w:t xml:space="preserve"> </w:t>
      </w:r>
      <w:r>
        <w:rPr>
          <w:w w:val="105"/>
        </w:rPr>
        <w:t>конфликты;</w:t>
      </w:r>
    </w:p>
    <w:p w:rsidR="000803CD" w:rsidRDefault="000803CD" w:rsidP="000803CD">
      <w:pPr>
        <w:pStyle w:val="a3"/>
        <w:spacing w:before="3" w:line="242" w:lineRule="auto"/>
        <w:ind w:left="963" w:right="155" w:hanging="227"/>
      </w:pPr>
      <w:r>
        <w:rPr>
          <w:w w:val="105"/>
        </w:rPr>
        <w:t>—готовить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парах,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изученному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дополнительному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материалу</w:t>
      </w:r>
      <w:r>
        <w:rPr>
          <w:spacing w:val="1"/>
          <w:w w:val="105"/>
        </w:rPr>
        <w:t xml:space="preserve"> </w:t>
      </w:r>
      <w:r>
        <w:rPr>
          <w:w w:val="105"/>
        </w:rPr>
        <w:t>с  иллюстратив­</w:t>
      </w:r>
      <w:r>
        <w:rPr>
          <w:spacing w:val="1"/>
          <w:w w:val="105"/>
        </w:rPr>
        <w:t xml:space="preserve"> </w:t>
      </w:r>
      <w:r>
        <w:rPr>
          <w:w w:val="105"/>
        </w:rPr>
        <w:t>ным</w:t>
      </w:r>
      <w:r>
        <w:rPr>
          <w:spacing w:val="6"/>
          <w:w w:val="105"/>
        </w:rPr>
        <w:t xml:space="preserve"> </w:t>
      </w:r>
      <w:r>
        <w:rPr>
          <w:w w:val="105"/>
        </w:rPr>
        <w:t>материалом</w:t>
      </w:r>
      <w:r>
        <w:rPr>
          <w:spacing w:val="6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видеопрезентацией.</w:t>
      </w:r>
    </w:p>
    <w:p w:rsidR="000803CD" w:rsidRDefault="000803CD" w:rsidP="000803CD">
      <w:pPr>
        <w:pStyle w:val="a3"/>
        <w:spacing w:before="1"/>
        <w:ind w:left="0" w:right="0" w:firstLine="0"/>
        <w:jc w:val="left"/>
        <w:rPr>
          <w:sz w:val="35"/>
        </w:rPr>
      </w:pPr>
    </w:p>
    <w:p w:rsidR="000803CD" w:rsidRDefault="000803CD" w:rsidP="000803CD">
      <w:pPr>
        <w:spacing w:before="1"/>
        <w:ind w:left="738"/>
        <w:rPr>
          <w:rFonts w:ascii="Trebuchet MS" w:hAnsi="Trebuchet MS"/>
        </w:rPr>
      </w:pPr>
      <w:r>
        <w:rPr>
          <w:rFonts w:ascii="Trebuchet MS" w:hAnsi="Trebuchet MS"/>
          <w:w w:val="90"/>
        </w:rPr>
        <w:t>ПРЕДМЕТНЫЕ</w:t>
      </w:r>
      <w:r>
        <w:rPr>
          <w:rFonts w:ascii="Trebuchet MS" w:hAnsi="Trebuchet MS"/>
          <w:spacing w:val="20"/>
          <w:w w:val="90"/>
        </w:rPr>
        <w:t xml:space="preserve"> </w:t>
      </w:r>
      <w:r>
        <w:rPr>
          <w:rFonts w:ascii="Trebuchet MS" w:hAnsi="Trebuchet MS"/>
          <w:w w:val="90"/>
        </w:rPr>
        <w:t>РЕЗУЛЬТАТЫ</w:t>
      </w:r>
    </w:p>
    <w:p w:rsidR="000803CD" w:rsidRDefault="000803CD" w:rsidP="000803CD">
      <w:pPr>
        <w:pStyle w:val="2"/>
        <w:spacing w:before="133"/>
      </w:pPr>
      <w:r>
        <w:rPr>
          <w:w w:val="85"/>
        </w:rPr>
        <w:t>Модуль</w:t>
      </w:r>
      <w:r>
        <w:rPr>
          <w:spacing w:val="5"/>
          <w:w w:val="85"/>
        </w:rPr>
        <w:t xml:space="preserve"> </w:t>
      </w:r>
      <w:r>
        <w:rPr>
          <w:w w:val="85"/>
        </w:rPr>
        <w:t>«Основы</w:t>
      </w:r>
      <w:r>
        <w:rPr>
          <w:spacing w:val="5"/>
          <w:w w:val="85"/>
        </w:rPr>
        <w:t xml:space="preserve"> </w:t>
      </w:r>
      <w:r>
        <w:rPr>
          <w:w w:val="85"/>
        </w:rPr>
        <w:t>православной</w:t>
      </w:r>
      <w:r>
        <w:rPr>
          <w:spacing w:val="5"/>
          <w:w w:val="85"/>
        </w:rPr>
        <w:t xml:space="preserve"> </w:t>
      </w:r>
      <w:r>
        <w:rPr>
          <w:w w:val="85"/>
        </w:rPr>
        <w:t>культуры»</w:t>
      </w:r>
    </w:p>
    <w:p w:rsidR="000803CD" w:rsidRDefault="000803CD" w:rsidP="000803CD">
      <w:pPr>
        <w:pStyle w:val="a3"/>
        <w:spacing w:before="76" w:line="242" w:lineRule="auto"/>
      </w:pPr>
      <w:r>
        <w:rPr>
          <w:w w:val="105"/>
        </w:rPr>
        <w:t>Предметные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модулю</w:t>
      </w:r>
      <w:r>
        <w:rPr>
          <w:spacing w:val="1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пра­</w:t>
      </w:r>
      <w:r>
        <w:rPr>
          <w:spacing w:val="1"/>
          <w:w w:val="105"/>
        </w:rPr>
        <w:t xml:space="preserve"> </w:t>
      </w:r>
      <w:r>
        <w:rPr>
          <w:w w:val="105"/>
        </w:rPr>
        <w:t>вославной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культуры»</w:t>
      </w:r>
      <w:r>
        <w:rPr>
          <w:spacing w:val="1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дости­</w:t>
      </w:r>
      <w:r>
        <w:rPr>
          <w:spacing w:val="1"/>
          <w:w w:val="105"/>
        </w:rPr>
        <w:t xml:space="preserve"> </w:t>
      </w:r>
      <w:r>
        <w:rPr>
          <w:w w:val="105"/>
        </w:rPr>
        <w:t>жения</w:t>
      </w:r>
      <w:r>
        <w:rPr>
          <w:spacing w:val="5"/>
          <w:w w:val="105"/>
        </w:rPr>
        <w:t xml:space="preserve"> </w:t>
      </w:r>
      <w:r>
        <w:rPr>
          <w:w w:val="105"/>
        </w:rPr>
        <w:t>обучающегося:</w:t>
      </w:r>
    </w:p>
    <w:p w:rsidR="000803CD" w:rsidRDefault="000803CD" w:rsidP="000803CD">
      <w:pPr>
        <w:pStyle w:val="a3"/>
        <w:spacing w:before="86" w:line="242" w:lineRule="auto"/>
        <w:ind w:left="963" w:firstLine="0"/>
      </w:pPr>
      <w:r>
        <w:rPr>
          <w:w w:val="110"/>
        </w:rPr>
        <w:t>—выражать своими словами первоначальное понимание сущ­</w:t>
      </w:r>
      <w:r>
        <w:rPr>
          <w:spacing w:val="1"/>
          <w:w w:val="110"/>
        </w:rPr>
        <w:t xml:space="preserve"> </w:t>
      </w:r>
      <w:r>
        <w:rPr>
          <w:w w:val="110"/>
        </w:rPr>
        <w:t>ности</w:t>
      </w:r>
      <w:r>
        <w:rPr>
          <w:spacing w:val="35"/>
          <w:w w:val="110"/>
        </w:rPr>
        <w:t xml:space="preserve"> </w:t>
      </w:r>
      <w:r>
        <w:rPr>
          <w:w w:val="110"/>
        </w:rPr>
        <w:t>духовного</w:t>
      </w:r>
      <w:r>
        <w:rPr>
          <w:spacing w:val="35"/>
          <w:w w:val="110"/>
        </w:rPr>
        <w:t xml:space="preserve"> </w:t>
      </w:r>
      <w:r>
        <w:rPr>
          <w:w w:val="110"/>
        </w:rPr>
        <w:t>развития</w:t>
      </w:r>
      <w:r>
        <w:rPr>
          <w:spacing w:val="36"/>
          <w:w w:val="110"/>
        </w:rPr>
        <w:t xml:space="preserve"> </w:t>
      </w:r>
      <w:r>
        <w:rPr>
          <w:w w:val="110"/>
        </w:rPr>
        <w:t>как</w:t>
      </w:r>
      <w:r>
        <w:rPr>
          <w:spacing w:val="35"/>
          <w:w w:val="110"/>
        </w:rPr>
        <w:t xml:space="preserve"> </w:t>
      </w:r>
      <w:r>
        <w:rPr>
          <w:w w:val="110"/>
        </w:rPr>
        <w:t>осознания</w:t>
      </w:r>
      <w:r>
        <w:rPr>
          <w:spacing w:val="36"/>
          <w:w w:val="110"/>
        </w:rPr>
        <w:t xml:space="preserve"> </w:t>
      </w:r>
      <w:r>
        <w:rPr>
          <w:w w:val="110"/>
        </w:rPr>
        <w:t>и</w:t>
      </w:r>
      <w:r>
        <w:rPr>
          <w:spacing w:val="35"/>
          <w:w w:val="110"/>
        </w:rPr>
        <w:t xml:space="preserve"> </w:t>
      </w:r>
      <w:r>
        <w:rPr>
          <w:w w:val="110"/>
        </w:rPr>
        <w:t>усвоения</w:t>
      </w:r>
      <w:r>
        <w:rPr>
          <w:spacing w:val="36"/>
          <w:w w:val="110"/>
        </w:rPr>
        <w:t xml:space="preserve"> </w:t>
      </w:r>
      <w:r>
        <w:rPr>
          <w:w w:val="110"/>
        </w:rPr>
        <w:t>чело</w:t>
      </w:r>
      <w:r>
        <w:rPr>
          <w:w w:val="105"/>
        </w:rPr>
        <w:t>веком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себе,</w:t>
      </w:r>
      <w:r>
        <w:rPr>
          <w:spacing w:val="1"/>
          <w:w w:val="105"/>
        </w:rPr>
        <w:t xml:space="preserve"> </w:t>
      </w:r>
      <w:r>
        <w:rPr>
          <w:w w:val="105"/>
        </w:rPr>
        <w:t>людях,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5"/>
          <w:w w:val="105"/>
        </w:rPr>
        <w:t xml:space="preserve"> </w:t>
      </w:r>
      <w:r>
        <w:rPr>
          <w:w w:val="105"/>
        </w:rPr>
        <w:t>действительности;</w:t>
      </w:r>
    </w:p>
    <w:p w:rsidR="000803CD" w:rsidRDefault="000803CD" w:rsidP="000803CD">
      <w:pPr>
        <w:pStyle w:val="a3"/>
        <w:spacing w:before="2" w:line="242" w:lineRule="auto"/>
        <w:ind w:left="963" w:hanging="227"/>
      </w:pPr>
      <w:r>
        <w:rPr>
          <w:w w:val="105"/>
        </w:rPr>
        <w:t>—выражать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нрав­</w:t>
      </w:r>
      <w:r>
        <w:rPr>
          <w:spacing w:val="-44"/>
          <w:w w:val="105"/>
        </w:rPr>
        <w:t xml:space="preserve"> </w:t>
      </w:r>
      <w:r>
        <w:rPr>
          <w:w w:val="105"/>
        </w:rPr>
        <w:t>ственного совершенствования и роли в этом личных усилий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6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6"/>
          <w:w w:val="105"/>
        </w:rPr>
        <w:t xml:space="preserve"> </w:t>
      </w:r>
      <w:r>
        <w:rPr>
          <w:w w:val="105"/>
        </w:rPr>
        <w:t>примеры;</w:t>
      </w:r>
    </w:p>
    <w:p w:rsidR="000803CD" w:rsidRDefault="000803CD" w:rsidP="000803CD">
      <w:pPr>
        <w:pStyle w:val="a3"/>
        <w:spacing w:before="3" w:line="242" w:lineRule="auto"/>
        <w:ind w:left="963" w:hanging="227"/>
      </w:pPr>
      <w:r>
        <w:rPr>
          <w:w w:val="110"/>
        </w:rPr>
        <w:t>—выражать понимание и принятие значения российских тра­</w:t>
      </w:r>
      <w:r>
        <w:rPr>
          <w:spacing w:val="1"/>
          <w:w w:val="110"/>
        </w:rPr>
        <w:t xml:space="preserve"> </w:t>
      </w:r>
      <w:r>
        <w:rPr>
          <w:w w:val="110"/>
        </w:rPr>
        <w:t>диционных духовных и нравственных ценностей, духовно­</w:t>
      </w:r>
      <w:r>
        <w:rPr>
          <w:spacing w:val="1"/>
          <w:w w:val="110"/>
        </w:rPr>
        <w:t xml:space="preserve"> </w:t>
      </w:r>
      <w:r>
        <w:rPr>
          <w:w w:val="110"/>
        </w:rPr>
        <w:t>нравственной культуры народов России, российского обще­</w:t>
      </w:r>
      <w:r>
        <w:rPr>
          <w:spacing w:val="1"/>
          <w:w w:val="110"/>
        </w:rPr>
        <w:t xml:space="preserve"> </w:t>
      </w:r>
      <w:r>
        <w:rPr>
          <w:w w:val="110"/>
        </w:rPr>
        <w:t>ства</w:t>
      </w:r>
      <w:r>
        <w:rPr>
          <w:spacing w:val="1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источника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основы</w:t>
      </w:r>
      <w:r>
        <w:rPr>
          <w:spacing w:val="1"/>
          <w:w w:val="110"/>
        </w:rPr>
        <w:t xml:space="preserve"> </w:t>
      </w:r>
      <w:r>
        <w:rPr>
          <w:w w:val="110"/>
        </w:rPr>
        <w:t>духовного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развития,</w:t>
      </w:r>
      <w:r>
        <w:rPr>
          <w:spacing w:val="1"/>
          <w:w w:val="110"/>
        </w:rPr>
        <w:t xml:space="preserve"> </w:t>
      </w:r>
      <w:r>
        <w:rPr>
          <w:w w:val="110"/>
        </w:rPr>
        <w:t>нрав­</w:t>
      </w:r>
      <w:r>
        <w:rPr>
          <w:spacing w:val="1"/>
          <w:w w:val="110"/>
        </w:rPr>
        <w:t xml:space="preserve"> </w:t>
      </w:r>
      <w:r>
        <w:rPr>
          <w:w w:val="110"/>
        </w:rPr>
        <w:t>ственного</w:t>
      </w:r>
      <w:r>
        <w:rPr>
          <w:spacing w:val="43"/>
          <w:w w:val="110"/>
        </w:rPr>
        <w:t xml:space="preserve"> </w:t>
      </w:r>
      <w:r>
        <w:rPr>
          <w:w w:val="110"/>
        </w:rPr>
        <w:t>совершенствования;</w:t>
      </w:r>
    </w:p>
    <w:p w:rsidR="000803CD" w:rsidRDefault="000803CD" w:rsidP="000803CD">
      <w:pPr>
        <w:pStyle w:val="a3"/>
        <w:spacing w:before="5" w:line="242" w:lineRule="auto"/>
        <w:ind w:left="963" w:hanging="227"/>
      </w:pPr>
      <w:r>
        <w:rPr>
          <w:w w:val="110"/>
        </w:rPr>
        <w:t>—рассказывать о нравственных заповедях, нормах христиан­</w:t>
      </w:r>
      <w:r>
        <w:rPr>
          <w:spacing w:val="1"/>
          <w:w w:val="110"/>
        </w:rPr>
        <w:t xml:space="preserve"> </w:t>
      </w:r>
      <w:r>
        <w:rPr>
          <w:w w:val="110"/>
        </w:rPr>
        <w:t>ской</w:t>
      </w:r>
      <w:r>
        <w:rPr>
          <w:spacing w:val="1"/>
          <w:w w:val="110"/>
        </w:rPr>
        <w:t xml:space="preserve"> </w:t>
      </w:r>
      <w:r>
        <w:rPr>
          <w:w w:val="110"/>
        </w:rPr>
        <w:t>морали,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1"/>
          <w:w w:val="110"/>
        </w:rPr>
        <w:t xml:space="preserve"> </w:t>
      </w:r>
      <w:r>
        <w:rPr>
          <w:w w:val="110"/>
        </w:rPr>
        <w:t>значении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выстраивании</w:t>
      </w:r>
      <w:r>
        <w:rPr>
          <w:spacing w:val="1"/>
          <w:w w:val="110"/>
        </w:rPr>
        <w:t xml:space="preserve"> </w:t>
      </w:r>
      <w:r>
        <w:rPr>
          <w:w w:val="110"/>
        </w:rPr>
        <w:t>отношений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семье,</w:t>
      </w:r>
      <w:r>
        <w:rPr>
          <w:spacing w:val="41"/>
          <w:w w:val="110"/>
        </w:rPr>
        <w:t xml:space="preserve"> </w:t>
      </w:r>
      <w:r>
        <w:rPr>
          <w:w w:val="110"/>
        </w:rPr>
        <w:t>между</w:t>
      </w:r>
      <w:r>
        <w:rPr>
          <w:spacing w:val="41"/>
          <w:w w:val="110"/>
        </w:rPr>
        <w:t xml:space="preserve"> </w:t>
      </w:r>
      <w:r>
        <w:rPr>
          <w:w w:val="110"/>
        </w:rPr>
        <w:t>людьми,</w:t>
      </w:r>
      <w:r>
        <w:rPr>
          <w:spacing w:val="42"/>
          <w:w w:val="110"/>
        </w:rPr>
        <w:t xml:space="preserve"> </w:t>
      </w:r>
      <w:r>
        <w:rPr>
          <w:w w:val="110"/>
        </w:rPr>
        <w:t>в</w:t>
      </w:r>
      <w:r>
        <w:rPr>
          <w:spacing w:val="41"/>
          <w:w w:val="110"/>
        </w:rPr>
        <w:t xml:space="preserve"> </w:t>
      </w:r>
      <w:r>
        <w:rPr>
          <w:w w:val="110"/>
        </w:rPr>
        <w:t>общении</w:t>
      </w:r>
      <w:r>
        <w:rPr>
          <w:spacing w:val="41"/>
          <w:w w:val="110"/>
        </w:rPr>
        <w:t xml:space="preserve"> </w:t>
      </w:r>
      <w:r>
        <w:rPr>
          <w:w w:val="110"/>
        </w:rPr>
        <w:t>и</w:t>
      </w:r>
      <w:r>
        <w:rPr>
          <w:spacing w:val="42"/>
          <w:w w:val="110"/>
        </w:rPr>
        <w:t xml:space="preserve"> </w:t>
      </w:r>
      <w:r>
        <w:rPr>
          <w:w w:val="110"/>
        </w:rPr>
        <w:t>деятельности;</w:t>
      </w:r>
    </w:p>
    <w:p w:rsidR="000803CD" w:rsidRDefault="000803CD" w:rsidP="000803CD">
      <w:pPr>
        <w:pStyle w:val="a3"/>
        <w:spacing w:before="3" w:line="242" w:lineRule="auto"/>
        <w:ind w:left="963" w:hanging="227"/>
      </w:pPr>
      <w:r>
        <w:rPr>
          <w:w w:val="105"/>
        </w:rPr>
        <w:t>—раскрывать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православной культуре, традиции (любовь, вера, милосердие,</w:t>
      </w:r>
      <w:r>
        <w:rPr>
          <w:spacing w:val="1"/>
          <w:w w:val="105"/>
        </w:rPr>
        <w:t xml:space="preserve"> </w:t>
      </w:r>
      <w:r>
        <w:rPr>
          <w:w w:val="105"/>
        </w:rPr>
        <w:t>прощение, покаяние, сострадание, ответственность, послуша­</w:t>
      </w:r>
      <w:r>
        <w:rPr>
          <w:spacing w:val="1"/>
          <w:w w:val="105"/>
        </w:rPr>
        <w:t xml:space="preserve"> </w:t>
      </w:r>
      <w:r>
        <w:rPr>
          <w:w w:val="105"/>
        </w:rPr>
        <w:t>ние,</w:t>
      </w:r>
      <w:r>
        <w:rPr>
          <w:spacing w:val="1"/>
          <w:w w:val="105"/>
        </w:rPr>
        <w:t xml:space="preserve"> </w:t>
      </w:r>
      <w:r>
        <w:rPr>
          <w:w w:val="105"/>
        </w:rPr>
        <w:t>грех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нарушение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заповедей,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грехом,  спасе­</w:t>
      </w:r>
      <w:r>
        <w:rPr>
          <w:spacing w:val="1"/>
          <w:w w:val="105"/>
        </w:rPr>
        <w:t xml:space="preserve"> </w:t>
      </w:r>
      <w:r>
        <w:rPr>
          <w:w w:val="105"/>
        </w:rPr>
        <w:t>ние), основное содержание и соотношение ветхозаветных Де­</w:t>
      </w:r>
      <w:r>
        <w:rPr>
          <w:spacing w:val="1"/>
          <w:w w:val="105"/>
        </w:rPr>
        <w:t xml:space="preserve"> </w:t>
      </w:r>
      <w:r>
        <w:rPr>
          <w:w w:val="105"/>
        </w:rPr>
        <w:t>сяти заповедей и Евангельских заповедей Блаженств, христи­</w:t>
      </w:r>
      <w:r>
        <w:rPr>
          <w:spacing w:val="1"/>
          <w:w w:val="105"/>
        </w:rPr>
        <w:t xml:space="preserve"> </w:t>
      </w:r>
      <w:r>
        <w:rPr>
          <w:w w:val="105"/>
        </w:rPr>
        <w:t>анского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идеала;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«золотое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правило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нравственности»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православной</w:t>
      </w:r>
      <w:r>
        <w:rPr>
          <w:spacing w:val="27"/>
          <w:w w:val="105"/>
        </w:rPr>
        <w:t xml:space="preserve"> </w:t>
      </w:r>
      <w:r>
        <w:rPr>
          <w:w w:val="105"/>
        </w:rPr>
        <w:t>христианской</w:t>
      </w:r>
      <w:r>
        <w:rPr>
          <w:spacing w:val="27"/>
          <w:w w:val="105"/>
        </w:rPr>
        <w:t xml:space="preserve"> </w:t>
      </w:r>
      <w:r>
        <w:rPr>
          <w:w w:val="105"/>
        </w:rPr>
        <w:t>традиции;</w:t>
      </w:r>
    </w:p>
    <w:p w:rsidR="000803CD" w:rsidRDefault="000803CD" w:rsidP="000803CD">
      <w:pPr>
        <w:pStyle w:val="a3"/>
        <w:spacing w:before="7" w:line="242" w:lineRule="auto"/>
        <w:ind w:left="963" w:hanging="227"/>
      </w:pPr>
      <w:r>
        <w:rPr>
          <w:w w:val="110"/>
        </w:rPr>
        <w:t>—первоначальный опыт осмысления и нравственной оценки</w:t>
      </w:r>
      <w:r>
        <w:rPr>
          <w:spacing w:val="1"/>
          <w:w w:val="110"/>
        </w:rPr>
        <w:t xml:space="preserve"> </w:t>
      </w:r>
      <w:r>
        <w:rPr>
          <w:w w:val="110"/>
        </w:rPr>
        <w:t>поступков,</w:t>
      </w:r>
      <w:r>
        <w:rPr>
          <w:spacing w:val="1"/>
          <w:w w:val="110"/>
        </w:rPr>
        <w:t xml:space="preserve"> </w:t>
      </w:r>
      <w:r>
        <w:rPr>
          <w:w w:val="110"/>
        </w:rPr>
        <w:t>поведения</w:t>
      </w:r>
      <w:r>
        <w:rPr>
          <w:spacing w:val="1"/>
          <w:w w:val="110"/>
        </w:rPr>
        <w:t xml:space="preserve"> </w:t>
      </w:r>
      <w:r>
        <w:rPr>
          <w:w w:val="110"/>
        </w:rPr>
        <w:t>(своих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других</w:t>
      </w:r>
      <w:r>
        <w:rPr>
          <w:spacing w:val="1"/>
          <w:w w:val="110"/>
        </w:rPr>
        <w:t xml:space="preserve"> </w:t>
      </w:r>
      <w:r>
        <w:rPr>
          <w:w w:val="110"/>
        </w:rPr>
        <w:t>людей)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позиций</w:t>
      </w:r>
      <w:r>
        <w:rPr>
          <w:spacing w:val="1"/>
          <w:w w:val="110"/>
        </w:rPr>
        <w:t xml:space="preserve"> </w:t>
      </w:r>
      <w:r>
        <w:rPr>
          <w:w w:val="110"/>
        </w:rPr>
        <w:t>православной</w:t>
      </w:r>
      <w:r>
        <w:rPr>
          <w:spacing w:val="45"/>
          <w:w w:val="110"/>
        </w:rPr>
        <w:t xml:space="preserve"> </w:t>
      </w:r>
      <w:r>
        <w:rPr>
          <w:w w:val="110"/>
        </w:rPr>
        <w:t>этики;</w:t>
      </w:r>
    </w:p>
    <w:p w:rsidR="000803CD" w:rsidRDefault="000803CD" w:rsidP="000803CD">
      <w:pPr>
        <w:pStyle w:val="a3"/>
        <w:spacing w:before="3" w:line="242" w:lineRule="auto"/>
        <w:ind w:left="963" w:right="155" w:hanging="227"/>
      </w:pPr>
      <w:r>
        <w:rPr>
          <w:w w:val="105"/>
        </w:rPr>
        <w:t>—раскрывать  своими  словами  первоначальные  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мировоззрении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(картине  мира)  в  православии,  вероучении</w:t>
      </w:r>
      <w:r>
        <w:rPr>
          <w:spacing w:val="-44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Боге­Троице,</w:t>
      </w:r>
      <w:r>
        <w:rPr>
          <w:spacing w:val="1"/>
          <w:w w:val="105"/>
        </w:rPr>
        <w:t xml:space="preserve"> </w:t>
      </w:r>
      <w:r>
        <w:rPr>
          <w:w w:val="105"/>
        </w:rPr>
        <w:t>Творении,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человеке,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Богочеловеке </w:t>
      </w:r>
      <w:r>
        <w:rPr>
          <w:spacing w:val="1"/>
          <w:w w:val="105"/>
        </w:rPr>
        <w:t xml:space="preserve"> </w:t>
      </w:r>
      <w:r>
        <w:rPr>
          <w:w w:val="105"/>
        </w:rPr>
        <w:t>Иисусе</w:t>
      </w:r>
      <w:r>
        <w:rPr>
          <w:spacing w:val="1"/>
          <w:w w:val="105"/>
        </w:rPr>
        <w:t xml:space="preserve"> </w:t>
      </w:r>
      <w:r>
        <w:rPr>
          <w:w w:val="105"/>
        </w:rPr>
        <w:t>Христе</w:t>
      </w:r>
      <w:r>
        <w:rPr>
          <w:spacing w:val="8"/>
          <w:w w:val="105"/>
        </w:rPr>
        <w:t xml:space="preserve"> </w:t>
      </w:r>
      <w:r>
        <w:rPr>
          <w:w w:val="105"/>
        </w:rPr>
        <w:t>как</w:t>
      </w:r>
      <w:r>
        <w:rPr>
          <w:spacing w:val="8"/>
          <w:w w:val="105"/>
        </w:rPr>
        <w:t xml:space="preserve"> </w:t>
      </w:r>
      <w:r>
        <w:rPr>
          <w:w w:val="105"/>
        </w:rPr>
        <w:t>Спасителе,</w:t>
      </w:r>
      <w:r>
        <w:rPr>
          <w:spacing w:val="8"/>
          <w:w w:val="105"/>
        </w:rPr>
        <w:t xml:space="preserve"> </w:t>
      </w:r>
      <w:r>
        <w:rPr>
          <w:w w:val="105"/>
        </w:rPr>
        <w:t>Церкви;</w:t>
      </w:r>
    </w:p>
    <w:p w:rsidR="000803CD" w:rsidRDefault="000803CD" w:rsidP="000803CD">
      <w:pPr>
        <w:pStyle w:val="a3"/>
        <w:spacing w:before="4" w:line="242" w:lineRule="auto"/>
        <w:ind w:left="963" w:hanging="227"/>
      </w:pPr>
      <w:r>
        <w:rPr>
          <w:w w:val="110"/>
        </w:rPr>
        <w:t>—рассказывать</w:t>
      </w:r>
      <w:r>
        <w:rPr>
          <w:spacing w:val="1"/>
          <w:w w:val="110"/>
        </w:rPr>
        <w:t xml:space="preserve"> </w:t>
      </w:r>
      <w:r>
        <w:rPr>
          <w:w w:val="110"/>
        </w:rPr>
        <w:t>о</w:t>
      </w:r>
      <w:r>
        <w:rPr>
          <w:spacing w:val="1"/>
          <w:w w:val="110"/>
        </w:rPr>
        <w:t xml:space="preserve"> </w:t>
      </w:r>
      <w:r>
        <w:rPr>
          <w:w w:val="110"/>
        </w:rPr>
        <w:t>Священном</w:t>
      </w:r>
      <w:r>
        <w:rPr>
          <w:spacing w:val="1"/>
          <w:w w:val="110"/>
        </w:rPr>
        <w:t xml:space="preserve"> </w:t>
      </w:r>
      <w:r>
        <w:rPr>
          <w:w w:val="110"/>
        </w:rPr>
        <w:t>Писании</w:t>
      </w:r>
      <w:r>
        <w:rPr>
          <w:spacing w:val="1"/>
          <w:w w:val="110"/>
        </w:rPr>
        <w:t xml:space="preserve"> </w:t>
      </w:r>
      <w:r>
        <w:rPr>
          <w:w w:val="110"/>
        </w:rPr>
        <w:t>Церкви</w:t>
      </w:r>
      <w:r>
        <w:rPr>
          <w:spacing w:val="1"/>
          <w:w w:val="110"/>
        </w:rPr>
        <w:t xml:space="preserve"> </w:t>
      </w:r>
      <w:r>
        <w:rPr>
          <w:w w:val="110"/>
        </w:rPr>
        <w:t>—</w:t>
      </w:r>
      <w:r>
        <w:rPr>
          <w:spacing w:val="1"/>
          <w:w w:val="110"/>
        </w:rPr>
        <w:t xml:space="preserve"> </w:t>
      </w:r>
      <w:r>
        <w:rPr>
          <w:w w:val="110"/>
        </w:rPr>
        <w:t>Библии</w:t>
      </w:r>
      <w:r>
        <w:rPr>
          <w:spacing w:val="-46"/>
          <w:w w:val="110"/>
        </w:rPr>
        <w:t xml:space="preserve"> </w:t>
      </w:r>
      <w:r>
        <w:rPr>
          <w:w w:val="110"/>
        </w:rPr>
        <w:t>(Ветхий</w:t>
      </w:r>
      <w:r>
        <w:rPr>
          <w:spacing w:val="1"/>
          <w:w w:val="110"/>
        </w:rPr>
        <w:t xml:space="preserve"> </w:t>
      </w:r>
      <w:r>
        <w:rPr>
          <w:w w:val="110"/>
        </w:rPr>
        <w:t>Завет,</w:t>
      </w:r>
      <w:r>
        <w:rPr>
          <w:spacing w:val="1"/>
          <w:w w:val="110"/>
        </w:rPr>
        <w:t xml:space="preserve"> </w:t>
      </w:r>
      <w:r>
        <w:rPr>
          <w:w w:val="110"/>
        </w:rPr>
        <w:t>Новый</w:t>
      </w:r>
      <w:r>
        <w:rPr>
          <w:spacing w:val="1"/>
          <w:w w:val="110"/>
        </w:rPr>
        <w:t xml:space="preserve"> </w:t>
      </w:r>
      <w:r>
        <w:rPr>
          <w:w w:val="110"/>
        </w:rPr>
        <w:t>Завет,</w:t>
      </w:r>
      <w:r>
        <w:rPr>
          <w:spacing w:val="1"/>
          <w:w w:val="110"/>
        </w:rPr>
        <w:t xml:space="preserve"> </w:t>
      </w:r>
      <w:r>
        <w:rPr>
          <w:w w:val="110"/>
        </w:rPr>
        <w:t>Евангелия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евангелисты),</w:t>
      </w:r>
      <w:r>
        <w:rPr>
          <w:spacing w:val="1"/>
          <w:w w:val="110"/>
        </w:rPr>
        <w:t xml:space="preserve"> </w:t>
      </w:r>
      <w:r>
        <w:rPr>
          <w:w w:val="110"/>
        </w:rPr>
        <w:t>апостолах,</w:t>
      </w:r>
      <w:r>
        <w:rPr>
          <w:spacing w:val="1"/>
          <w:w w:val="110"/>
        </w:rPr>
        <w:t xml:space="preserve"> </w:t>
      </w:r>
      <w:r>
        <w:rPr>
          <w:w w:val="110"/>
        </w:rPr>
        <w:t>святых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житиях</w:t>
      </w:r>
      <w:r>
        <w:rPr>
          <w:spacing w:val="1"/>
          <w:w w:val="110"/>
        </w:rPr>
        <w:t xml:space="preserve"> </w:t>
      </w:r>
      <w:r>
        <w:rPr>
          <w:w w:val="110"/>
        </w:rPr>
        <w:t>святых,</w:t>
      </w:r>
      <w:r>
        <w:rPr>
          <w:spacing w:val="1"/>
          <w:w w:val="110"/>
        </w:rPr>
        <w:t xml:space="preserve"> </w:t>
      </w:r>
      <w:r>
        <w:rPr>
          <w:w w:val="110"/>
        </w:rPr>
        <w:t>священнослужителях,</w:t>
      </w:r>
      <w:r>
        <w:rPr>
          <w:spacing w:val="-46"/>
          <w:w w:val="110"/>
        </w:rPr>
        <w:t xml:space="preserve"> </w:t>
      </w:r>
      <w:r>
        <w:rPr>
          <w:w w:val="110"/>
        </w:rPr>
        <w:t>богослужениях, молитвах, Таинствах (общее число Таинств,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смысл</w:t>
      </w:r>
      <w:r>
        <w:rPr>
          <w:spacing w:val="1"/>
          <w:w w:val="110"/>
        </w:rPr>
        <w:t xml:space="preserve"> </w:t>
      </w:r>
      <w:r>
        <w:rPr>
          <w:w w:val="110"/>
        </w:rPr>
        <w:t>Таинств</w:t>
      </w:r>
      <w:r>
        <w:rPr>
          <w:spacing w:val="1"/>
          <w:w w:val="110"/>
        </w:rPr>
        <w:t xml:space="preserve"> </w:t>
      </w:r>
      <w:r>
        <w:rPr>
          <w:w w:val="110"/>
        </w:rPr>
        <w:t>Крещения,</w:t>
      </w:r>
      <w:r>
        <w:rPr>
          <w:spacing w:val="1"/>
          <w:w w:val="110"/>
        </w:rPr>
        <w:t xml:space="preserve"> </w:t>
      </w:r>
      <w:r>
        <w:rPr>
          <w:w w:val="110"/>
        </w:rPr>
        <w:t>Причастия,  Венчания,  Испове­</w:t>
      </w:r>
      <w:r>
        <w:rPr>
          <w:spacing w:val="1"/>
          <w:w w:val="110"/>
        </w:rPr>
        <w:t xml:space="preserve"> </w:t>
      </w:r>
      <w:r>
        <w:rPr>
          <w:w w:val="110"/>
        </w:rPr>
        <w:t>ди),</w:t>
      </w:r>
      <w:r>
        <w:rPr>
          <w:spacing w:val="32"/>
          <w:w w:val="110"/>
        </w:rPr>
        <w:t xml:space="preserve"> </w:t>
      </w:r>
      <w:r>
        <w:rPr>
          <w:w w:val="110"/>
        </w:rPr>
        <w:t>монашестве</w:t>
      </w:r>
      <w:r>
        <w:rPr>
          <w:spacing w:val="33"/>
          <w:w w:val="110"/>
        </w:rPr>
        <w:t xml:space="preserve"> </w:t>
      </w:r>
      <w:r>
        <w:rPr>
          <w:w w:val="110"/>
        </w:rPr>
        <w:t>и</w:t>
      </w:r>
      <w:r>
        <w:rPr>
          <w:spacing w:val="33"/>
          <w:w w:val="110"/>
        </w:rPr>
        <w:t xml:space="preserve"> </w:t>
      </w:r>
      <w:r>
        <w:rPr>
          <w:w w:val="110"/>
        </w:rPr>
        <w:t>монастырях</w:t>
      </w:r>
      <w:r>
        <w:rPr>
          <w:spacing w:val="33"/>
          <w:w w:val="110"/>
        </w:rPr>
        <w:t xml:space="preserve"> </w:t>
      </w:r>
      <w:r>
        <w:rPr>
          <w:w w:val="110"/>
        </w:rPr>
        <w:t>в</w:t>
      </w:r>
      <w:r>
        <w:rPr>
          <w:spacing w:val="33"/>
          <w:w w:val="110"/>
        </w:rPr>
        <w:t xml:space="preserve"> </w:t>
      </w:r>
      <w:r>
        <w:rPr>
          <w:w w:val="110"/>
        </w:rPr>
        <w:t>православной</w:t>
      </w:r>
      <w:r>
        <w:rPr>
          <w:spacing w:val="32"/>
          <w:w w:val="110"/>
        </w:rPr>
        <w:t xml:space="preserve"> </w:t>
      </w:r>
      <w:r>
        <w:rPr>
          <w:w w:val="110"/>
        </w:rPr>
        <w:t>традиции;</w:t>
      </w:r>
    </w:p>
    <w:p w:rsidR="000803CD" w:rsidRDefault="000803CD" w:rsidP="000803CD">
      <w:pPr>
        <w:pStyle w:val="a3"/>
        <w:spacing w:before="6" w:line="242" w:lineRule="auto"/>
        <w:ind w:left="963" w:hanging="227"/>
      </w:pPr>
      <w:r>
        <w:rPr>
          <w:w w:val="110"/>
        </w:rPr>
        <w:t>—рассказывать о назначении и устройстве православного хра­</w:t>
      </w:r>
      <w:r>
        <w:rPr>
          <w:spacing w:val="-46"/>
          <w:w w:val="110"/>
        </w:rPr>
        <w:t xml:space="preserve"> </w:t>
      </w:r>
      <w:r>
        <w:rPr>
          <w:w w:val="110"/>
        </w:rPr>
        <w:t>ма</w:t>
      </w:r>
      <w:r>
        <w:rPr>
          <w:spacing w:val="1"/>
          <w:w w:val="110"/>
        </w:rPr>
        <w:t xml:space="preserve"> </w:t>
      </w:r>
      <w:r>
        <w:rPr>
          <w:w w:val="110"/>
        </w:rPr>
        <w:t>(собственно</w:t>
      </w:r>
      <w:r>
        <w:rPr>
          <w:spacing w:val="1"/>
          <w:w w:val="110"/>
        </w:rPr>
        <w:t xml:space="preserve"> </w:t>
      </w:r>
      <w:r>
        <w:rPr>
          <w:w w:val="110"/>
        </w:rPr>
        <w:t>храм,</w:t>
      </w:r>
      <w:r>
        <w:rPr>
          <w:spacing w:val="1"/>
          <w:w w:val="110"/>
        </w:rPr>
        <w:t xml:space="preserve"> </w:t>
      </w:r>
      <w:r>
        <w:rPr>
          <w:w w:val="110"/>
        </w:rPr>
        <w:t>притвор,</w:t>
      </w:r>
      <w:r>
        <w:rPr>
          <w:spacing w:val="1"/>
          <w:w w:val="110"/>
        </w:rPr>
        <w:t xml:space="preserve"> </w:t>
      </w:r>
      <w:r>
        <w:rPr>
          <w:w w:val="110"/>
        </w:rPr>
        <w:t>алтарь,</w:t>
      </w:r>
      <w:r>
        <w:rPr>
          <w:spacing w:val="1"/>
          <w:w w:val="110"/>
        </w:rPr>
        <w:t xml:space="preserve"> </w:t>
      </w:r>
      <w:r>
        <w:rPr>
          <w:w w:val="110"/>
        </w:rPr>
        <w:t>иконы,</w:t>
      </w:r>
      <w:r>
        <w:rPr>
          <w:spacing w:val="1"/>
          <w:w w:val="110"/>
        </w:rPr>
        <w:t xml:space="preserve"> </w:t>
      </w:r>
      <w:r>
        <w:rPr>
          <w:w w:val="110"/>
        </w:rPr>
        <w:t>иконостас),</w:t>
      </w:r>
      <w:r>
        <w:rPr>
          <w:spacing w:val="1"/>
          <w:w w:val="110"/>
        </w:rPr>
        <w:t xml:space="preserve"> </w:t>
      </w:r>
      <w:r>
        <w:rPr>
          <w:w w:val="110"/>
        </w:rPr>
        <w:t>нормах поведения в храме, общения с мирянами и священ­</w:t>
      </w:r>
      <w:r>
        <w:rPr>
          <w:spacing w:val="1"/>
          <w:w w:val="110"/>
        </w:rPr>
        <w:t xml:space="preserve"> </w:t>
      </w:r>
      <w:r>
        <w:rPr>
          <w:w w:val="110"/>
        </w:rPr>
        <w:t>нослужителями;</w:t>
      </w:r>
    </w:p>
    <w:p w:rsidR="000803CD" w:rsidRDefault="000803CD" w:rsidP="000803CD">
      <w:pPr>
        <w:pStyle w:val="a3"/>
        <w:spacing w:before="4" w:line="242" w:lineRule="auto"/>
        <w:ind w:left="963" w:hanging="227"/>
      </w:pPr>
      <w:r>
        <w:rPr>
          <w:w w:val="110"/>
        </w:rPr>
        <w:t>—рассказывать</w:t>
      </w:r>
      <w:r>
        <w:rPr>
          <w:spacing w:val="1"/>
          <w:w w:val="110"/>
        </w:rPr>
        <w:t xml:space="preserve"> </w:t>
      </w:r>
      <w:r>
        <w:rPr>
          <w:w w:val="110"/>
        </w:rPr>
        <w:t>о</w:t>
      </w:r>
      <w:r>
        <w:rPr>
          <w:spacing w:val="1"/>
          <w:w w:val="110"/>
        </w:rPr>
        <w:t xml:space="preserve"> </w:t>
      </w:r>
      <w:r>
        <w:rPr>
          <w:w w:val="110"/>
        </w:rPr>
        <w:t>православных</w:t>
      </w:r>
      <w:r>
        <w:rPr>
          <w:spacing w:val="1"/>
          <w:w w:val="110"/>
        </w:rPr>
        <w:t xml:space="preserve"> </w:t>
      </w:r>
      <w:r>
        <w:rPr>
          <w:w w:val="110"/>
        </w:rPr>
        <w:t>праздниках</w:t>
      </w:r>
      <w:r>
        <w:rPr>
          <w:spacing w:val="1"/>
          <w:w w:val="110"/>
        </w:rPr>
        <w:t xml:space="preserve"> </w:t>
      </w:r>
      <w:r>
        <w:rPr>
          <w:w w:val="110"/>
        </w:rPr>
        <w:t>(не</w:t>
      </w:r>
      <w:r>
        <w:rPr>
          <w:spacing w:val="1"/>
          <w:w w:val="110"/>
        </w:rPr>
        <w:t xml:space="preserve"> </w:t>
      </w:r>
      <w:r>
        <w:rPr>
          <w:w w:val="110"/>
        </w:rPr>
        <w:t>менее</w:t>
      </w:r>
      <w:r>
        <w:rPr>
          <w:spacing w:val="1"/>
          <w:w w:val="110"/>
        </w:rPr>
        <w:t xml:space="preserve"> </w:t>
      </w:r>
      <w:r>
        <w:rPr>
          <w:w w:val="110"/>
        </w:rPr>
        <w:t>трёх,</w:t>
      </w:r>
      <w:r>
        <w:rPr>
          <w:spacing w:val="1"/>
          <w:w w:val="110"/>
        </w:rPr>
        <w:t xml:space="preserve"> </w:t>
      </w:r>
      <w:r>
        <w:rPr>
          <w:w w:val="110"/>
        </w:rPr>
        <w:t>включая</w:t>
      </w:r>
      <w:r>
        <w:rPr>
          <w:spacing w:val="1"/>
          <w:w w:val="110"/>
        </w:rPr>
        <w:t xml:space="preserve"> </w:t>
      </w:r>
      <w:r>
        <w:rPr>
          <w:w w:val="110"/>
        </w:rPr>
        <w:t>Воскресение</w:t>
      </w:r>
      <w:r>
        <w:rPr>
          <w:spacing w:val="1"/>
          <w:w w:val="110"/>
        </w:rPr>
        <w:t xml:space="preserve"> </w:t>
      </w:r>
      <w:r>
        <w:rPr>
          <w:w w:val="110"/>
        </w:rPr>
        <w:t>Христово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Рождество</w:t>
      </w:r>
      <w:r>
        <w:rPr>
          <w:spacing w:val="1"/>
          <w:w w:val="110"/>
        </w:rPr>
        <w:t xml:space="preserve"> </w:t>
      </w:r>
      <w:r>
        <w:rPr>
          <w:w w:val="110"/>
        </w:rPr>
        <w:t>Христово),</w:t>
      </w:r>
      <w:r>
        <w:rPr>
          <w:spacing w:val="1"/>
          <w:w w:val="110"/>
        </w:rPr>
        <w:t xml:space="preserve"> </w:t>
      </w:r>
      <w:r>
        <w:rPr>
          <w:w w:val="110"/>
        </w:rPr>
        <w:t>православных</w:t>
      </w:r>
      <w:r>
        <w:rPr>
          <w:spacing w:val="45"/>
          <w:w w:val="110"/>
        </w:rPr>
        <w:t xml:space="preserve"> </w:t>
      </w:r>
      <w:r>
        <w:rPr>
          <w:w w:val="110"/>
        </w:rPr>
        <w:t>постах,</w:t>
      </w:r>
      <w:r>
        <w:rPr>
          <w:spacing w:val="45"/>
          <w:w w:val="110"/>
        </w:rPr>
        <w:t xml:space="preserve"> </w:t>
      </w:r>
      <w:r>
        <w:rPr>
          <w:w w:val="110"/>
        </w:rPr>
        <w:t>назначении</w:t>
      </w:r>
      <w:r>
        <w:rPr>
          <w:spacing w:val="46"/>
          <w:w w:val="110"/>
        </w:rPr>
        <w:t xml:space="preserve"> </w:t>
      </w:r>
      <w:r>
        <w:rPr>
          <w:w w:val="110"/>
        </w:rPr>
        <w:t>поста;</w:t>
      </w:r>
    </w:p>
    <w:p w:rsidR="000803CD" w:rsidRDefault="000803CD" w:rsidP="000803CD">
      <w:pPr>
        <w:pStyle w:val="a3"/>
        <w:spacing w:before="3" w:line="242" w:lineRule="auto"/>
        <w:ind w:left="963" w:hanging="227"/>
      </w:pPr>
      <w:r>
        <w:rPr>
          <w:w w:val="105"/>
        </w:rPr>
        <w:t>—раскрывать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норм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право­</w:t>
      </w:r>
      <w:r>
        <w:rPr>
          <w:spacing w:val="1"/>
          <w:w w:val="105"/>
        </w:rPr>
        <w:t xml:space="preserve"> </w:t>
      </w:r>
      <w:r>
        <w:rPr>
          <w:w w:val="105"/>
        </w:rPr>
        <w:t>славной</w:t>
      </w:r>
      <w:r>
        <w:rPr>
          <w:spacing w:val="27"/>
          <w:w w:val="105"/>
        </w:rPr>
        <w:t xml:space="preserve"> </w:t>
      </w:r>
      <w:r>
        <w:rPr>
          <w:w w:val="105"/>
        </w:rPr>
        <w:t>семье,</w:t>
      </w:r>
      <w:r>
        <w:rPr>
          <w:spacing w:val="27"/>
          <w:w w:val="105"/>
        </w:rPr>
        <w:t xml:space="preserve"> </w:t>
      </w:r>
      <w:r>
        <w:rPr>
          <w:w w:val="105"/>
        </w:rPr>
        <w:t>обязанностей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27"/>
          <w:w w:val="105"/>
        </w:rPr>
        <w:t xml:space="preserve"> </w:t>
      </w:r>
      <w:r>
        <w:rPr>
          <w:w w:val="105"/>
        </w:rPr>
        <w:t>членов</w:t>
      </w:r>
    </w:p>
    <w:p w:rsidR="00E96A04" w:rsidRDefault="000803CD">
      <w:pPr>
        <w:pStyle w:val="a3"/>
        <w:spacing w:before="86" w:line="242" w:lineRule="auto"/>
        <w:ind w:left="963" w:firstLine="0"/>
      </w:pPr>
      <w:r>
        <w:rPr>
          <w:w w:val="110"/>
        </w:rPr>
        <w:t>сем</w:t>
      </w:r>
      <w:r w:rsidR="00944957">
        <w:rPr>
          <w:w w:val="110"/>
        </w:rPr>
        <w:t>ьи, отношении детей к отцу, матери, братьям и сёстрам,</w:t>
      </w:r>
      <w:r w:rsidR="00944957">
        <w:rPr>
          <w:spacing w:val="1"/>
          <w:w w:val="110"/>
        </w:rPr>
        <w:t xml:space="preserve"> </w:t>
      </w:r>
      <w:r w:rsidR="00944957">
        <w:rPr>
          <w:w w:val="110"/>
        </w:rPr>
        <w:t>старшим</w:t>
      </w:r>
      <w:r w:rsidR="00944957">
        <w:rPr>
          <w:spacing w:val="1"/>
          <w:w w:val="110"/>
        </w:rPr>
        <w:t xml:space="preserve"> </w:t>
      </w:r>
      <w:r w:rsidR="00944957">
        <w:rPr>
          <w:w w:val="110"/>
        </w:rPr>
        <w:t>по</w:t>
      </w:r>
      <w:r w:rsidR="00944957">
        <w:rPr>
          <w:spacing w:val="1"/>
          <w:w w:val="110"/>
        </w:rPr>
        <w:t xml:space="preserve"> </w:t>
      </w:r>
      <w:r w:rsidR="00944957">
        <w:rPr>
          <w:w w:val="110"/>
        </w:rPr>
        <w:t>возрасту,</w:t>
      </w:r>
      <w:r w:rsidR="00944957">
        <w:rPr>
          <w:spacing w:val="1"/>
          <w:w w:val="110"/>
        </w:rPr>
        <w:t xml:space="preserve"> </w:t>
      </w:r>
      <w:r w:rsidR="00944957">
        <w:rPr>
          <w:w w:val="110"/>
        </w:rPr>
        <w:t>предкам;</w:t>
      </w:r>
      <w:r w:rsidR="00944957">
        <w:rPr>
          <w:spacing w:val="1"/>
          <w:w w:val="110"/>
        </w:rPr>
        <w:t xml:space="preserve"> </w:t>
      </w:r>
      <w:r w:rsidR="00944957">
        <w:rPr>
          <w:w w:val="110"/>
        </w:rPr>
        <w:t>православных</w:t>
      </w:r>
      <w:r w:rsidR="00944957">
        <w:rPr>
          <w:spacing w:val="1"/>
          <w:w w:val="110"/>
        </w:rPr>
        <w:t xml:space="preserve"> </w:t>
      </w:r>
      <w:r w:rsidR="00944957">
        <w:rPr>
          <w:w w:val="110"/>
        </w:rPr>
        <w:t>семейных</w:t>
      </w:r>
      <w:r w:rsidR="00944957">
        <w:rPr>
          <w:spacing w:val="-46"/>
          <w:w w:val="110"/>
        </w:rPr>
        <w:t xml:space="preserve"> </w:t>
      </w:r>
      <w:r w:rsidR="00944957">
        <w:rPr>
          <w:w w:val="110"/>
        </w:rPr>
        <w:t>ценностей;</w:t>
      </w:r>
    </w:p>
    <w:p w:rsidR="00E96A04" w:rsidRDefault="00944957">
      <w:pPr>
        <w:pStyle w:val="a3"/>
        <w:spacing w:before="3" w:line="242" w:lineRule="auto"/>
        <w:ind w:left="963" w:hanging="227"/>
      </w:pPr>
      <w:r>
        <w:rPr>
          <w:w w:val="105"/>
        </w:rPr>
        <w:t>—распознавать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христианскую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символику,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 её смысл (православный крест) и значение в право­</w:t>
      </w:r>
      <w:r>
        <w:rPr>
          <w:spacing w:val="1"/>
          <w:w w:val="105"/>
        </w:rPr>
        <w:t xml:space="preserve"> </w:t>
      </w:r>
      <w:r>
        <w:rPr>
          <w:w w:val="105"/>
        </w:rPr>
        <w:t>славной</w:t>
      </w:r>
      <w:r>
        <w:rPr>
          <w:spacing w:val="4"/>
          <w:w w:val="105"/>
        </w:rPr>
        <w:t xml:space="preserve"> </w:t>
      </w:r>
      <w:r>
        <w:rPr>
          <w:w w:val="105"/>
        </w:rPr>
        <w:t>культуре;</w:t>
      </w:r>
    </w:p>
    <w:p w:rsidR="00E96A04" w:rsidRDefault="00944957">
      <w:pPr>
        <w:pStyle w:val="a3"/>
        <w:spacing w:before="3" w:line="242" w:lineRule="auto"/>
        <w:ind w:left="963" w:hanging="227"/>
      </w:pPr>
      <w:r>
        <w:rPr>
          <w:w w:val="105"/>
        </w:rPr>
        <w:t>—рассказывать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православной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традиции, об иконописи; выделять и объяснять 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икон</w:t>
      </w:r>
      <w:r>
        <w:rPr>
          <w:spacing w:val="6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сравнении</w:t>
      </w:r>
      <w:r>
        <w:rPr>
          <w:spacing w:val="6"/>
          <w:w w:val="105"/>
        </w:rPr>
        <w:t xml:space="preserve"> </w:t>
      </w:r>
      <w:r>
        <w:rPr>
          <w:w w:val="105"/>
        </w:rPr>
        <w:t>с</w:t>
      </w:r>
      <w:r>
        <w:rPr>
          <w:spacing w:val="6"/>
          <w:w w:val="105"/>
        </w:rPr>
        <w:t xml:space="preserve"> </w:t>
      </w:r>
      <w:r>
        <w:rPr>
          <w:w w:val="105"/>
        </w:rPr>
        <w:t>картинами;</w:t>
      </w:r>
    </w:p>
    <w:p w:rsidR="00E96A04" w:rsidRDefault="00944957">
      <w:pPr>
        <w:pStyle w:val="a3"/>
        <w:spacing w:before="3" w:line="242" w:lineRule="auto"/>
        <w:ind w:left="963" w:hanging="227"/>
      </w:pPr>
      <w:r>
        <w:rPr>
          <w:w w:val="105"/>
        </w:rPr>
        <w:t>—излагать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православной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(Крещение</w:t>
      </w:r>
      <w:r>
        <w:rPr>
          <w:spacing w:val="1"/>
          <w:w w:val="105"/>
        </w:rPr>
        <w:t xml:space="preserve"> </w:t>
      </w:r>
      <w:r>
        <w:rPr>
          <w:w w:val="105"/>
        </w:rPr>
        <w:t>Руси),</w:t>
      </w:r>
      <w:r>
        <w:rPr>
          <w:spacing w:val="1"/>
          <w:w w:val="105"/>
        </w:rPr>
        <w:t xml:space="preserve"> </w:t>
      </w:r>
      <w:r>
        <w:rPr>
          <w:w w:val="105"/>
        </w:rPr>
        <w:t>своими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православия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ста­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новлении 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   народов   России,   российской   культуры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государственности;</w:t>
      </w:r>
    </w:p>
    <w:p w:rsidR="00E96A04" w:rsidRDefault="00944957">
      <w:pPr>
        <w:pStyle w:val="a3"/>
        <w:spacing w:before="5" w:line="242" w:lineRule="auto"/>
        <w:ind w:left="963" w:hanging="227"/>
      </w:pPr>
      <w:r>
        <w:rPr>
          <w:w w:val="105"/>
        </w:rPr>
        <w:t xml:space="preserve">—первоначальный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опыт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поисковой, 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проектной  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православного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регионе</w:t>
      </w:r>
      <w:r>
        <w:rPr>
          <w:spacing w:val="1"/>
          <w:w w:val="105"/>
        </w:rPr>
        <w:t xml:space="preserve"> </w:t>
      </w:r>
      <w:r>
        <w:rPr>
          <w:w w:val="105"/>
        </w:rPr>
        <w:t>(храмы,</w:t>
      </w:r>
      <w:r>
        <w:rPr>
          <w:spacing w:val="1"/>
          <w:w w:val="105"/>
        </w:rPr>
        <w:t xml:space="preserve"> </w:t>
      </w:r>
      <w:r>
        <w:rPr>
          <w:w w:val="105"/>
        </w:rPr>
        <w:t>монастыри,</w:t>
      </w:r>
      <w:r>
        <w:rPr>
          <w:spacing w:val="1"/>
          <w:w w:val="105"/>
        </w:rPr>
        <w:t xml:space="preserve"> </w:t>
      </w:r>
      <w:r>
        <w:rPr>
          <w:w w:val="105"/>
        </w:rPr>
        <w:t>святыни,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святые</w:t>
      </w:r>
      <w:r>
        <w:rPr>
          <w:spacing w:val="1"/>
          <w:w w:val="105"/>
        </w:rPr>
        <w:t xml:space="preserve"> </w:t>
      </w:r>
      <w:r>
        <w:rPr>
          <w:w w:val="105"/>
        </w:rPr>
        <w:t>места),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оформлению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пред­</w:t>
      </w:r>
      <w:r>
        <w:rPr>
          <w:spacing w:val="1"/>
          <w:w w:val="105"/>
        </w:rPr>
        <w:t xml:space="preserve"> </w:t>
      </w:r>
      <w:r>
        <w:rPr>
          <w:w w:val="105"/>
        </w:rPr>
        <w:t>ставлению</w:t>
      </w:r>
      <w:r>
        <w:rPr>
          <w:spacing w:val="3"/>
          <w:w w:val="105"/>
        </w:rPr>
        <w:t xml:space="preserve"> </w:t>
      </w:r>
      <w:r>
        <w:rPr>
          <w:w w:val="105"/>
        </w:rPr>
        <w:t>её</w:t>
      </w:r>
      <w:r>
        <w:rPr>
          <w:spacing w:val="3"/>
          <w:w w:val="105"/>
        </w:rPr>
        <w:t xml:space="preserve"> </w:t>
      </w:r>
      <w:r>
        <w:rPr>
          <w:w w:val="105"/>
        </w:rPr>
        <w:t>результатов;</w:t>
      </w:r>
    </w:p>
    <w:p w:rsidR="00E96A04" w:rsidRDefault="00944957">
      <w:pPr>
        <w:pStyle w:val="a3"/>
        <w:spacing w:before="4" w:line="242" w:lineRule="auto"/>
        <w:ind w:left="963" w:hanging="227"/>
      </w:pPr>
      <w:r>
        <w:rPr>
          <w:spacing w:val="-1"/>
          <w:w w:val="110"/>
        </w:rPr>
        <w:t xml:space="preserve">—приводить </w:t>
      </w:r>
      <w:r>
        <w:rPr>
          <w:w w:val="110"/>
        </w:rPr>
        <w:t>примеры нравственных поступков, совершаемых</w:t>
      </w:r>
      <w:r>
        <w:rPr>
          <w:spacing w:val="1"/>
          <w:w w:val="110"/>
        </w:rPr>
        <w:t xml:space="preserve"> </w:t>
      </w:r>
      <w:r>
        <w:rPr>
          <w:w w:val="110"/>
        </w:rPr>
        <w:t>с опорой на этические нормы религиозной культуры и вну­</w:t>
      </w:r>
      <w:r>
        <w:rPr>
          <w:spacing w:val="1"/>
          <w:w w:val="110"/>
        </w:rPr>
        <w:t xml:space="preserve"> </w:t>
      </w:r>
      <w:r>
        <w:rPr>
          <w:w w:val="110"/>
        </w:rPr>
        <w:t>треннюю установку личности, поступать согласно своей со­</w:t>
      </w:r>
      <w:r>
        <w:rPr>
          <w:spacing w:val="1"/>
          <w:w w:val="110"/>
        </w:rPr>
        <w:t xml:space="preserve"> </w:t>
      </w:r>
      <w:r>
        <w:rPr>
          <w:w w:val="110"/>
        </w:rPr>
        <w:t>вести;</w:t>
      </w:r>
    </w:p>
    <w:p w:rsidR="00E96A04" w:rsidRDefault="00944957">
      <w:pPr>
        <w:pStyle w:val="a3"/>
        <w:spacing w:before="4" w:line="242" w:lineRule="auto"/>
        <w:ind w:left="963" w:hanging="227"/>
      </w:pPr>
      <w:r>
        <w:rPr>
          <w:w w:val="105"/>
        </w:rPr>
        <w:t>—выражать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свободы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мировоззрен­</w:t>
      </w:r>
      <w:r>
        <w:rPr>
          <w:spacing w:val="-44"/>
          <w:w w:val="105"/>
        </w:rPr>
        <w:t xml:space="preserve"> </w:t>
      </w:r>
      <w:r>
        <w:rPr>
          <w:w w:val="105"/>
        </w:rPr>
        <w:t>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выбора,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людей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религии,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свободы</w:t>
      </w:r>
      <w:r>
        <w:rPr>
          <w:spacing w:val="1"/>
          <w:w w:val="105"/>
        </w:rPr>
        <w:t xml:space="preserve"> </w:t>
      </w:r>
      <w:r>
        <w:rPr>
          <w:w w:val="105"/>
        </w:rPr>
        <w:t>вероисповедания;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многоэтничного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многорелигиозного</w:t>
      </w:r>
      <w:r>
        <w:rPr>
          <w:spacing w:val="1"/>
          <w:w w:val="105"/>
        </w:rPr>
        <w:t xml:space="preserve"> </w:t>
      </w:r>
      <w:r>
        <w:rPr>
          <w:w w:val="105"/>
        </w:rPr>
        <w:t>(приво­</w:t>
      </w:r>
      <w:r>
        <w:rPr>
          <w:spacing w:val="1"/>
          <w:w w:val="105"/>
        </w:rPr>
        <w:t xml:space="preserve"> </w:t>
      </w:r>
      <w:r>
        <w:rPr>
          <w:w w:val="105"/>
        </w:rPr>
        <w:t>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примеры),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общенародного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(об­</w:t>
      </w:r>
      <w:r>
        <w:rPr>
          <w:spacing w:val="1"/>
          <w:w w:val="105"/>
        </w:rPr>
        <w:t xml:space="preserve"> </w:t>
      </w:r>
      <w:r>
        <w:rPr>
          <w:w w:val="105"/>
        </w:rPr>
        <w:t>щенационального,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гражданского)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патриотизма,</w:t>
      </w:r>
      <w:r>
        <w:rPr>
          <w:spacing w:val="1"/>
          <w:w w:val="105"/>
        </w:rPr>
        <w:t xml:space="preserve"> </w:t>
      </w:r>
      <w:r>
        <w:rPr>
          <w:w w:val="105"/>
        </w:rPr>
        <w:t>любви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Оте­</w:t>
      </w:r>
      <w:r>
        <w:rPr>
          <w:spacing w:val="-44"/>
          <w:w w:val="105"/>
        </w:rPr>
        <w:t xml:space="preserve"> </w:t>
      </w:r>
      <w:r>
        <w:rPr>
          <w:w w:val="105"/>
        </w:rPr>
        <w:t>честву,</w:t>
      </w:r>
      <w:r>
        <w:rPr>
          <w:spacing w:val="1"/>
          <w:w w:val="105"/>
        </w:rPr>
        <w:t xml:space="preserve"> </w:t>
      </w:r>
      <w:r>
        <w:rPr>
          <w:w w:val="105"/>
        </w:rPr>
        <w:t>нашей</w:t>
      </w:r>
      <w:r>
        <w:rPr>
          <w:spacing w:val="1"/>
          <w:w w:val="105"/>
        </w:rPr>
        <w:t xml:space="preserve"> </w:t>
      </w:r>
      <w:r>
        <w:rPr>
          <w:w w:val="105"/>
        </w:rPr>
        <w:t>общей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Родине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-44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15"/>
          <w:w w:val="105"/>
        </w:rPr>
        <w:t xml:space="preserve"> </w:t>
      </w:r>
      <w:r>
        <w:rPr>
          <w:w w:val="105"/>
        </w:rPr>
        <w:t>последователей</w:t>
      </w:r>
      <w:r>
        <w:rPr>
          <w:spacing w:val="15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5"/>
          <w:w w:val="105"/>
        </w:rPr>
        <w:t xml:space="preserve"> </w:t>
      </w:r>
      <w:r>
        <w:rPr>
          <w:w w:val="105"/>
        </w:rPr>
        <w:t>религий;</w:t>
      </w:r>
    </w:p>
    <w:p w:rsidR="00E96A04" w:rsidRDefault="00944957">
      <w:pPr>
        <w:pStyle w:val="a3"/>
        <w:spacing w:before="8" w:line="242" w:lineRule="auto"/>
        <w:ind w:left="963" w:hanging="227"/>
      </w:pPr>
      <w:r>
        <w:rPr>
          <w:w w:val="110"/>
        </w:rPr>
        <w:t>—называть традиционные религии в России (не менее трёх,</w:t>
      </w:r>
      <w:r>
        <w:rPr>
          <w:spacing w:val="1"/>
          <w:w w:val="110"/>
        </w:rPr>
        <w:t xml:space="preserve"> </w:t>
      </w:r>
      <w:r>
        <w:rPr>
          <w:w w:val="110"/>
        </w:rPr>
        <w:t>кроме изучаемой), народы России, для которых традицион­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ными</w:t>
      </w:r>
      <w:r>
        <w:rPr>
          <w:spacing w:val="1"/>
          <w:w w:val="110"/>
        </w:rPr>
        <w:t xml:space="preserve"> </w:t>
      </w:r>
      <w:r>
        <w:rPr>
          <w:w w:val="110"/>
        </w:rPr>
        <w:t>религиями</w:t>
      </w:r>
      <w:r>
        <w:rPr>
          <w:spacing w:val="1"/>
          <w:w w:val="110"/>
        </w:rPr>
        <w:t xml:space="preserve"> </w:t>
      </w:r>
      <w:r>
        <w:rPr>
          <w:w w:val="110"/>
        </w:rPr>
        <w:t>исторически</w:t>
      </w:r>
      <w:r>
        <w:rPr>
          <w:spacing w:val="1"/>
          <w:w w:val="110"/>
        </w:rPr>
        <w:t xml:space="preserve"> </w:t>
      </w:r>
      <w:r>
        <w:rPr>
          <w:w w:val="110"/>
        </w:rPr>
        <w:t>являются</w:t>
      </w:r>
      <w:r>
        <w:rPr>
          <w:spacing w:val="1"/>
          <w:w w:val="110"/>
        </w:rPr>
        <w:t xml:space="preserve"> </w:t>
      </w:r>
      <w:r>
        <w:rPr>
          <w:w w:val="110"/>
        </w:rPr>
        <w:t>православие,</w:t>
      </w:r>
      <w:r>
        <w:rPr>
          <w:spacing w:val="1"/>
          <w:w w:val="110"/>
        </w:rPr>
        <w:t xml:space="preserve"> </w:t>
      </w:r>
      <w:r>
        <w:rPr>
          <w:w w:val="110"/>
        </w:rPr>
        <w:t>ис­</w:t>
      </w:r>
      <w:r>
        <w:rPr>
          <w:spacing w:val="1"/>
          <w:w w:val="110"/>
        </w:rPr>
        <w:t xml:space="preserve"> </w:t>
      </w:r>
      <w:r>
        <w:rPr>
          <w:w w:val="110"/>
        </w:rPr>
        <w:t>лам,</w:t>
      </w:r>
      <w:r>
        <w:rPr>
          <w:spacing w:val="47"/>
          <w:w w:val="110"/>
        </w:rPr>
        <w:t xml:space="preserve"> </w:t>
      </w:r>
      <w:r>
        <w:rPr>
          <w:w w:val="110"/>
        </w:rPr>
        <w:t>буддизм,</w:t>
      </w:r>
      <w:r>
        <w:rPr>
          <w:spacing w:val="47"/>
          <w:w w:val="110"/>
        </w:rPr>
        <w:t xml:space="preserve"> </w:t>
      </w:r>
      <w:r>
        <w:rPr>
          <w:w w:val="110"/>
        </w:rPr>
        <w:t>иудаизм;</w:t>
      </w:r>
    </w:p>
    <w:p w:rsidR="00E96A04" w:rsidRDefault="00944957">
      <w:pPr>
        <w:pStyle w:val="a3"/>
        <w:spacing w:before="4" w:line="242" w:lineRule="auto"/>
        <w:ind w:left="963" w:hanging="227"/>
      </w:pPr>
      <w:r>
        <w:rPr>
          <w:w w:val="105"/>
        </w:rPr>
        <w:t>—выражать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досто­</w:t>
      </w:r>
      <w:r>
        <w:rPr>
          <w:spacing w:val="1"/>
          <w:w w:val="105"/>
        </w:rPr>
        <w:t xml:space="preserve"> </w:t>
      </w:r>
      <w:r>
        <w:rPr>
          <w:w w:val="105"/>
        </w:rPr>
        <w:t>инства,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православной</w:t>
      </w:r>
      <w:r>
        <w:rPr>
          <w:spacing w:val="1"/>
          <w:w w:val="105"/>
        </w:rPr>
        <w:t xml:space="preserve"> </w:t>
      </w:r>
      <w:r>
        <w:rPr>
          <w:w w:val="105"/>
        </w:rPr>
        <w:t>ду­</w:t>
      </w:r>
      <w:r>
        <w:rPr>
          <w:spacing w:val="-44"/>
          <w:w w:val="105"/>
        </w:rPr>
        <w:t xml:space="preserve"> </w:t>
      </w:r>
      <w:r>
        <w:rPr>
          <w:w w:val="105"/>
        </w:rPr>
        <w:t>ховно­нравственной</w:t>
      </w:r>
      <w:r>
        <w:rPr>
          <w:spacing w:val="8"/>
          <w:w w:val="105"/>
        </w:rPr>
        <w:t xml:space="preserve"> </w:t>
      </w:r>
      <w:r>
        <w:rPr>
          <w:w w:val="105"/>
        </w:rPr>
        <w:t>культуре,</w:t>
      </w:r>
      <w:r>
        <w:rPr>
          <w:spacing w:val="8"/>
          <w:w w:val="105"/>
        </w:rPr>
        <w:t xml:space="preserve"> </w:t>
      </w:r>
      <w:r>
        <w:rPr>
          <w:w w:val="105"/>
        </w:rPr>
        <w:t>традиции.</w:t>
      </w:r>
    </w:p>
    <w:p w:rsidR="00E96A04" w:rsidRDefault="00944957">
      <w:pPr>
        <w:pStyle w:val="2"/>
        <w:spacing w:before="137"/>
      </w:pPr>
      <w:r>
        <w:rPr>
          <w:w w:val="85"/>
        </w:rPr>
        <w:t>Модуль</w:t>
      </w:r>
      <w:r>
        <w:rPr>
          <w:spacing w:val="7"/>
          <w:w w:val="85"/>
        </w:rPr>
        <w:t xml:space="preserve"> </w:t>
      </w:r>
      <w:r>
        <w:rPr>
          <w:w w:val="85"/>
        </w:rPr>
        <w:t>«Основы</w:t>
      </w:r>
      <w:r>
        <w:rPr>
          <w:spacing w:val="7"/>
          <w:w w:val="85"/>
        </w:rPr>
        <w:t xml:space="preserve"> </w:t>
      </w:r>
      <w:r>
        <w:rPr>
          <w:w w:val="85"/>
        </w:rPr>
        <w:t>исламской</w:t>
      </w:r>
      <w:r>
        <w:rPr>
          <w:spacing w:val="7"/>
          <w:w w:val="85"/>
        </w:rPr>
        <w:t xml:space="preserve"> </w:t>
      </w:r>
      <w:r>
        <w:rPr>
          <w:w w:val="85"/>
        </w:rPr>
        <w:t>культуры»</w:t>
      </w:r>
    </w:p>
    <w:p w:rsidR="00E96A04" w:rsidRDefault="00944957">
      <w:pPr>
        <w:pStyle w:val="a3"/>
        <w:spacing w:before="76" w:line="242" w:lineRule="auto"/>
      </w:pPr>
      <w:r>
        <w:rPr>
          <w:w w:val="105"/>
        </w:rPr>
        <w:t>Предметные результаты освоения образовательной програм­</w:t>
      </w:r>
      <w:r>
        <w:rPr>
          <w:spacing w:val="1"/>
          <w:w w:val="105"/>
        </w:rPr>
        <w:t xml:space="preserve"> </w:t>
      </w:r>
      <w:r>
        <w:rPr>
          <w:w w:val="110"/>
        </w:rPr>
        <w:t>мы модуля «Основы исламской культуры» должны отражать</w:t>
      </w:r>
      <w:r>
        <w:rPr>
          <w:spacing w:val="1"/>
          <w:w w:val="110"/>
        </w:rPr>
        <w:t xml:space="preserve"> </w:t>
      </w:r>
      <w:r>
        <w:rPr>
          <w:w w:val="110"/>
        </w:rPr>
        <w:t>сформированность</w:t>
      </w:r>
      <w:r>
        <w:rPr>
          <w:spacing w:val="45"/>
          <w:w w:val="110"/>
        </w:rPr>
        <w:t xml:space="preserve"> </w:t>
      </w:r>
      <w:r>
        <w:rPr>
          <w:w w:val="110"/>
        </w:rPr>
        <w:t>умений:</w:t>
      </w:r>
    </w:p>
    <w:p w:rsidR="00B27269" w:rsidRDefault="00B27269" w:rsidP="00B27269">
      <w:pPr>
        <w:pStyle w:val="a3"/>
        <w:spacing w:before="86" w:line="242" w:lineRule="auto"/>
        <w:ind w:left="963" w:hanging="227"/>
      </w:pPr>
      <w:r>
        <w:rPr>
          <w:w w:val="105"/>
        </w:rPr>
        <w:t>—выражать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первоначальное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сущ­</w:t>
      </w:r>
      <w:r>
        <w:rPr>
          <w:spacing w:val="1"/>
          <w:w w:val="105"/>
        </w:rPr>
        <w:t xml:space="preserve"> </w:t>
      </w:r>
      <w:r>
        <w:rPr>
          <w:w w:val="105"/>
        </w:rPr>
        <w:t>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чело­</w:t>
      </w:r>
      <w:r>
        <w:rPr>
          <w:spacing w:val="1"/>
          <w:w w:val="105"/>
        </w:rPr>
        <w:t xml:space="preserve"> </w:t>
      </w:r>
      <w:r>
        <w:rPr>
          <w:w w:val="105"/>
        </w:rPr>
        <w:t>веком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себе,</w:t>
      </w:r>
      <w:r>
        <w:rPr>
          <w:spacing w:val="1"/>
          <w:w w:val="105"/>
        </w:rPr>
        <w:t xml:space="preserve"> </w:t>
      </w:r>
      <w:r>
        <w:rPr>
          <w:w w:val="105"/>
        </w:rPr>
        <w:t>людях,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5"/>
          <w:w w:val="105"/>
        </w:rPr>
        <w:t xml:space="preserve"> </w:t>
      </w:r>
      <w:r>
        <w:rPr>
          <w:w w:val="105"/>
        </w:rPr>
        <w:t>действительности;</w:t>
      </w:r>
    </w:p>
    <w:p w:rsidR="00B27269" w:rsidRDefault="00B27269" w:rsidP="00B27269">
      <w:pPr>
        <w:pStyle w:val="a3"/>
        <w:spacing w:before="4" w:line="242" w:lineRule="auto"/>
        <w:ind w:left="963" w:hanging="227"/>
      </w:pPr>
      <w:r>
        <w:rPr>
          <w:w w:val="105"/>
        </w:rPr>
        <w:t>—выражать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нрав­</w:t>
      </w:r>
      <w:r>
        <w:rPr>
          <w:spacing w:val="-44"/>
          <w:w w:val="105"/>
        </w:rPr>
        <w:t xml:space="preserve"> </w:t>
      </w:r>
      <w:r>
        <w:rPr>
          <w:w w:val="105"/>
        </w:rPr>
        <w:t>ственного совершенствования и роли в этом личных усилий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6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6"/>
          <w:w w:val="105"/>
        </w:rPr>
        <w:t xml:space="preserve"> </w:t>
      </w:r>
      <w:r>
        <w:rPr>
          <w:w w:val="105"/>
        </w:rPr>
        <w:t>примеры;</w:t>
      </w:r>
    </w:p>
    <w:p w:rsidR="00B27269" w:rsidRDefault="00B27269" w:rsidP="00B27269">
      <w:pPr>
        <w:pStyle w:val="a3"/>
        <w:spacing w:before="3" w:line="242" w:lineRule="auto"/>
        <w:ind w:left="963" w:hanging="227"/>
      </w:pPr>
      <w:r>
        <w:rPr>
          <w:w w:val="110"/>
        </w:rPr>
        <w:t>—выражать понимание и принятие значения российских тра­</w:t>
      </w:r>
      <w:r>
        <w:rPr>
          <w:spacing w:val="1"/>
          <w:w w:val="110"/>
        </w:rPr>
        <w:t xml:space="preserve"> </w:t>
      </w:r>
      <w:r>
        <w:rPr>
          <w:w w:val="110"/>
        </w:rPr>
        <w:t>диционных духовных и нравственных ценностей, духовно­</w:t>
      </w:r>
      <w:r>
        <w:rPr>
          <w:spacing w:val="1"/>
          <w:w w:val="110"/>
        </w:rPr>
        <w:t xml:space="preserve"> </w:t>
      </w:r>
      <w:r>
        <w:rPr>
          <w:w w:val="110"/>
        </w:rPr>
        <w:t>нравственной культуры народов России, российского обще­</w:t>
      </w:r>
      <w:r>
        <w:rPr>
          <w:spacing w:val="1"/>
          <w:w w:val="110"/>
        </w:rPr>
        <w:t xml:space="preserve"> </w:t>
      </w:r>
      <w:r>
        <w:rPr>
          <w:w w:val="110"/>
        </w:rPr>
        <w:t>ства</w:t>
      </w:r>
      <w:r>
        <w:rPr>
          <w:spacing w:val="1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источника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основы</w:t>
      </w:r>
      <w:r>
        <w:rPr>
          <w:spacing w:val="1"/>
          <w:w w:val="110"/>
        </w:rPr>
        <w:t xml:space="preserve"> </w:t>
      </w:r>
      <w:r>
        <w:rPr>
          <w:w w:val="110"/>
        </w:rPr>
        <w:t>духовного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развития,</w:t>
      </w:r>
      <w:r>
        <w:rPr>
          <w:spacing w:val="1"/>
          <w:w w:val="110"/>
        </w:rPr>
        <w:t xml:space="preserve"> </w:t>
      </w:r>
      <w:r>
        <w:rPr>
          <w:w w:val="110"/>
        </w:rPr>
        <w:t>нрав­</w:t>
      </w:r>
      <w:r>
        <w:rPr>
          <w:spacing w:val="1"/>
          <w:w w:val="110"/>
        </w:rPr>
        <w:t xml:space="preserve"> </w:t>
      </w:r>
      <w:r>
        <w:rPr>
          <w:w w:val="110"/>
        </w:rPr>
        <w:t>ственного</w:t>
      </w:r>
      <w:r>
        <w:rPr>
          <w:spacing w:val="43"/>
          <w:w w:val="110"/>
        </w:rPr>
        <w:t xml:space="preserve"> </w:t>
      </w:r>
      <w:r>
        <w:rPr>
          <w:w w:val="110"/>
        </w:rPr>
        <w:t>совершенствования;</w:t>
      </w:r>
    </w:p>
    <w:p w:rsidR="00B27269" w:rsidRDefault="00B27269" w:rsidP="00B27269">
      <w:pPr>
        <w:pStyle w:val="a3"/>
        <w:spacing w:before="5" w:line="242" w:lineRule="auto"/>
        <w:ind w:left="963" w:right="155" w:hanging="227"/>
      </w:pPr>
      <w:r>
        <w:rPr>
          <w:w w:val="110"/>
        </w:rPr>
        <w:t>—рассказывать о нравственных заповедях, нормах исламской</w:t>
      </w:r>
      <w:r>
        <w:rPr>
          <w:spacing w:val="1"/>
          <w:w w:val="110"/>
        </w:rPr>
        <w:t xml:space="preserve"> </w:t>
      </w:r>
      <w:r>
        <w:rPr>
          <w:w w:val="110"/>
        </w:rPr>
        <w:t>религиозной морали, их значении в выстраивании отноше­</w:t>
      </w:r>
      <w:r>
        <w:rPr>
          <w:spacing w:val="1"/>
          <w:w w:val="110"/>
        </w:rPr>
        <w:t xml:space="preserve"> </w:t>
      </w:r>
      <w:r>
        <w:rPr>
          <w:w w:val="110"/>
        </w:rPr>
        <w:t>ний</w:t>
      </w:r>
      <w:r>
        <w:rPr>
          <w:spacing w:val="37"/>
          <w:w w:val="110"/>
        </w:rPr>
        <w:t xml:space="preserve"> </w:t>
      </w:r>
      <w:r>
        <w:rPr>
          <w:w w:val="110"/>
        </w:rPr>
        <w:t>в</w:t>
      </w:r>
      <w:r>
        <w:rPr>
          <w:spacing w:val="38"/>
          <w:w w:val="110"/>
        </w:rPr>
        <w:t xml:space="preserve"> </w:t>
      </w:r>
      <w:r>
        <w:rPr>
          <w:w w:val="110"/>
        </w:rPr>
        <w:t>семье,</w:t>
      </w:r>
      <w:r>
        <w:rPr>
          <w:spacing w:val="38"/>
          <w:w w:val="110"/>
        </w:rPr>
        <w:t xml:space="preserve"> </w:t>
      </w:r>
      <w:r>
        <w:rPr>
          <w:w w:val="110"/>
        </w:rPr>
        <w:t>между</w:t>
      </w:r>
      <w:r>
        <w:rPr>
          <w:spacing w:val="38"/>
          <w:w w:val="110"/>
        </w:rPr>
        <w:t xml:space="preserve"> </w:t>
      </w:r>
      <w:r>
        <w:rPr>
          <w:w w:val="110"/>
        </w:rPr>
        <w:t>людьми,</w:t>
      </w:r>
      <w:r>
        <w:rPr>
          <w:spacing w:val="37"/>
          <w:w w:val="110"/>
        </w:rPr>
        <w:t xml:space="preserve"> </w:t>
      </w:r>
      <w:r>
        <w:rPr>
          <w:w w:val="110"/>
        </w:rPr>
        <w:t>в</w:t>
      </w:r>
      <w:r>
        <w:rPr>
          <w:spacing w:val="38"/>
          <w:w w:val="110"/>
        </w:rPr>
        <w:t xml:space="preserve"> </w:t>
      </w:r>
      <w:r>
        <w:rPr>
          <w:w w:val="110"/>
        </w:rPr>
        <w:t>общении</w:t>
      </w:r>
      <w:r>
        <w:rPr>
          <w:spacing w:val="38"/>
          <w:w w:val="110"/>
        </w:rPr>
        <w:t xml:space="preserve"> </w:t>
      </w:r>
      <w:r>
        <w:rPr>
          <w:w w:val="110"/>
        </w:rPr>
        <w:t>и</w:t>
      </w:r>
      <w:r>
        <w:rPr>
          <w:spacing w:val="38"/>
          <w:w w:val="110"/>
        </w:rPr>
        <w:t xml:space="preserve"> </w:t>
      </w:r>
      <w:r>
        <w:rPr>
          <w:w w:val="110"/>
        </w:rPr>
        <w:t>деятельности;</w:t>
      </w:r>
    </w:p>
    <w:p w:rsidR="00B27269" w:rsidRDefault="00B27269" w:rsidP="00B27269">
      <w:pPr>
        <w:pStyle w:val="a3"/>
        <w:spacing w:before="3" w:line="242" w:lineRule="auto"/>
        <w:ind w:left="963" w:hanging="227"/>
      </w:pPr>
      <w:r>
        <w:rPr>
          <w:w w:val="110"/>
        </w:rPr>
        <w:t>—раскрывать</w:t>
      </w:r>
      <w:r>
        <w:rPr>
          <w:spacing w:val="35"/>
          <w:w w:val="110"/>
        </w:rPr>
        <w:t xml:space="preserve"> </w:t>
      </w:r>
      <w:r>
        <w:rPr>
          <w:w w:val="110"/>
        </w:rPr>
        <w:t>основное</w:t>
      </w:r>
      <w:r>
        <w:rPr>
          <w:spacing w:val="36"/>
          <w:w w:val="110"/>
        </w:rPr>
        <w:t xml:space="preserve"> </w:t>
      </w:r>
      <w:r>
        <w:rPr>
          <w:w w:val="110"/>
        </w:rPr>
        <w:t>содержание</w:t>
      </w:r>
      <w:r>
        <w:rPr>
          <w:spacing w:val="36"/>
          <w:w w:val="110"/>
        </w:rPr>
        <w:t xml:space="preserve"> </w:t>
      </w:r>
      <w:r>
        <w:rPr>
          <w:w w:val="110"/>
        </w:rPr>
        <w:t>нравственных</w:t>
      </w:r>
      <w:r>
        <w:rPr>
          <w:spacing w:val="36"/>
          <w:w w:val="110"/>
        </w:rPr>
        <w:t xml:space="preserve"> </w:t>
      </w:r>
      <w:r>
        <w:rPr>
          <w:w w:val="110"/>
        </w:rPr>
        <w:t>категорий</w:t>
      </w:r>
      <w:r>
        <w:rPr>
          <w:spacing w:val="-47"/>
          <w:w w:val="110"/>
        </w:rPr>
        <w:t xml:space="preserve"> </w:t>
      </w:r>
      <w:r>
        <w:rPr>
          <w:w w:val="110"/>
        </w:rPr>
        <w:t>в исламской культуре, традиции (вера, искренность, мило­</w:t>
      </w:r>
      <w:r>
        <w:rPr>
          <w:spacing w:val="1"/>
          <w:w w:val="110"/>
        </w:rPr>
        <w:t xml:space="preserve"> </w:t>
      </w:r>
      <w:r>
        <w:rPr>
          <w:w w:val="105"/>
        </w:rPr>
        <w:t>сердие,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справедливость,</w:t>
      </w:r>
      <w:r>
        <w:rPr>
          <w:spacing w:val="1"/>
          <w:w w:val="105"/>
        </w:rPr>
        <w:t xml:space="preserve"> </w:t>
      </w:r>
      <w:r>
        <w:rPr>
          <w:w w:val="105"/>
        </w:rPr>
        <w:t>честность,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велико­</w:t>
      </w:r>
      <w:r>
        <w:rPr>
          <w:spacing w:val="1"/>
          <w:w w:val="105"/>
        </w:rPr>
        <w:t xml:space="preserve"> </w:t>
      </w:r>
      <w:r>
        <w:rPr>
          <w:w w:val="110"/>
        </w:rPr>
        <w:t>душие, скромность, верность, терпение, выдержка, достой­</w:t>
      </w:r>
      <w:r>
        <w:rPr>
          <w:spacing w:val="1"/>
          <w:w w:val="110"/>
        </w:rPr>
        <w:t xml:space="preserve"> </w:t>
      </w:r>
      <w:r>
        <w:rPr>
          <w:w w:val="110"/>
        </w:rPr>
        <w:t>ное</w:t>
      </w:r>
      <w:r>
        <w:rPr>
          <w:spacing w:val="43"/>
          <w:w w:val="110"/>
        </w:rPr>
        <w:t xml:space="preserve"> </w:t>
      </w:r>
      <w:r>
        <w:rPr>
          <w:w w:val="110"/>
        </w:rPr>
        <w:t>поведение,</w:t>
      </w:r>
      <w:r>
        <w:rPr>
          <w:spacing w:val="43"/>
          <w:w w:val="110"/>
        </w:rPr>
        <w:t xml:space="preserve"> </w:t>
      </w:r>
      <w:r>
        <w:rPr>
          <w:w w:val="110"/>
        </w:rPr>
        <w:t>стремление</w:t>
      </w:r>
      <w:r>
        <w:rPr>
          <w:spacing w:val="43"/>
          <w:w w:val="110"/>
        </w:rPr>
        <w:t xml:space="preserve"> </w:t>
      </w:r>
      <w:r>
        <w:rPr>
          <w:w w:val="110"/>
        </w:rPr>
        <w:t>к</w:t>
      </w:r>
      <w:r>
        <w:rPr>
          <w:spacing w:val="43"/>
          <w:w w:val="110"/>
        </w:rPr>
        <w:t xml:space="preserve"> </w:t>
      </w:r>
      <w:r>
        <w:rPr>
          <w:w w:val="110"/>
        </w:rPr>
        <w:t>знаниям);</w:t>
      </w:r>
    </w:p>
    <w:p w:rsidR="00B27269" w:rsidRDefault="00B27269" w:rsidP="00B27269">
      <w:pPr>
        <w:pStyle w:val="a3"/>
        <w:spacing w:before="4" w:line="242" w:lineRule="auto"/>
        <w:ind w:left="963" w:hanging="227"/>
      </w:pPr>
      <w:r>
        <w:rPr>
          <w:w w:val="110"/>
        </w:rPr>
        <w:t>—первоначальный опыт осмысления и нравственной оценки</w:t>
      </w:r>
      <w:r>
        <w:rPr>
          <w:spacing w:val="1"/>
          <w:w w:val="110"/>
        </w:rPr>
        <w:t xml:space="preserve"> </w:t>
      </w:r>
      <w:r>
        <w:rPr>
          <w:w w:val="110"/>
        </w:rPr>
        <w:t>поступков, поведения (своих и других людей) с позиций ис­</w:t>
      </w:r>
      <w:r>
        <w:rPr>
          <w:spacing w:val="1"/>
          <w:w w:val="110"/>
        </w:rPr>
        <w:t xml:space="preserve"> </w:t>
      </w:r>
      <w:r>
        <w:rPr>
          <w:w w:val="110"/>
        </w:rPr>
        <w:t>ламской</w:t>
      </w:r>
      <w:r>
        <w:rPr>
          <w:spacing w:val="46"/>
          <w:w w:val="110"/>
        </w:rPr>
        <w:t xml:space="preserve"> </w:t>
      </w:r>
      <w:r>
        <w:rPr>
          <w:w w:val="110"/>
        </w:rPr>
        <w:t>этики;</w:t>
      </w:r>
    </w:p>
    <w:p w:rsidR="00B27269" w:rsidRDefault="00B27269" w:rsidP="00B27269">
      <w:pPr>
        <w:pStyle w:val="a3"/>
        <w:spacing w:before="3" w:line="242" w:lineRule="auto"/>
        <w:ind w:left="963" w:hanging="227"/>
      </w:pPr>
      <w:r>
        <w:rPr>
          <w:w w:val="105"/>
        </w:rPr>
        <w:t>—раскрывать  своими  словами  первоначальные  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 мировоззрении (картине мира) в исламской культуре, еди­</w:t>
      </w:r>
      <w:r>
        <w:rPr>
          <w:spacing w:val="1"/>
          <w:w w:val="105"/>
        </w:rPr>
        <w:t xml:space="preserve"> </w:t>
      </w:r>
      <w:r>
        <w:rPr>
          <w:w w:val="105"/>
        </w:rPr>
        <w:t>нобожии,</w:t>
      </w:r>
      <w:r>
        <w:rPr>
          <w:spacing w:val="5"/>
          <w:w w:val="105"/>
        </w:rPr>
        <w:t xml:space="preserve"> </w:t>
      </w:r>
      <w:r>
        <w:rPr>
          <w:w w:val="105"/>
        </w:rPr>
        <w:t>вере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её</w:t>
      </w:r>
      <w:r>
        <w:rPr>
          <w:spacing w:val="5"/>
          <w:w w:val="105"/>
        </w:rPr>
        <w:t xml:space="preserve"> </w:t>
      </w:r>
      <w:r>
        <w:rPr>
          <w:w w:val="105"/>
        </w:rPr>
        <w:t>основах;</w:t>
      </w:r>
    </w:p>
    <w:p w:rsidR="00B27269" w:rsidRDefault="00B27269" w:rsidP="00B27269">
      <w:pPr>
        <w:pStyle w:val="a3"/>
        <w:spacing w:before="3" w:line="242" w:lineRule="auto"/>
        <w:ind w:left="963" w:hanging="227"/>
      </w:pPr>
      <w:r>
        <w:rPr>
          <w:w w:val="110"/>
        </w:rPr>
        <w:t>—рассказывать о Священном Коране и сунне — примерах из</w:t>
      </w:r>
      <w:r>
        <w:rPr>
          <w:spacing w:val="1"/>
          <w:w w:val="110"/>
        </w:rPr>
        <w:t xml:space="preserve"> </w:t>
      </w:r>
      <w:r>
        <w:rPr>
          <w:w w:val="110"/>
        </w:rPr>
        <w:t>жизни</w:t>
      </w:r>
      <w:r>
        <w:rPr>
          <w:spacing w:val="1"/>
          <w:w w:val="110"/>
        </w:rPr>
        <w:t xml:space="preserve"> </w:t>
      </w:r>
      <w:r>
        <w:rPr>
          <w:w w:val="110"/>
        </w:rPr>
        <w:t>пророка</w:t>
      </w:r>
      <w:r>
        <w:rPr>
          <w:spacing w:val="1"/>
          <w:w w:val="110"/>
        </w:rPr>
        <w:t xml:space="preserve"> </w:t>
      </w:r>
      <w:r>
        <w:rPr>
          <w:w w:val="110"/>
        </w:rPr>
        <w:t>Мухаммада;</w:t>
      </w:r>
      <w:r>
        <w:rPr>
          <w:spacing w:val="1"/>
          <w:w w:val="110"/>
        </w:rPr>
        <w:t xml:space="preserve"> </w:t>
      </w:r>
      <w:r>
        <w:rPr>
          <w:w w:val="110"/>
        </w:rPr>
        <w:t>о</w:t>
      </w:r>
      <w:r>
        <w:rPr>
          <w:spacing w:val="1"/>
          <w:w w:val="110"/>
        </w:rPr>
        <w:t xml:space="preserve"> </w:t>
      </w:r>
      <w:r>
        <w:rPr>
          <w:w w:val="110"/>
        </w:rPr>
        <w:t>праведных</w:t>
      </w:r>
      <w:r>
        <w:rPr>
          <w:spacing w:val="1"/>
          <w:w w:val="110"/>
        </w:rPr>
        <w:t xml:space="preserve"> </w:t>
      </w:r>
      <w:r>
        <w:rPr>
          <w:w w:val="110"/>
        </w:rPr>
        <w:t>предках,</w:t>
      </w:r>
      <w:r>
        <w:rPr>
          <w:spacing w:val="1"/>
          <w:w w:val="110"/>
        </w:rPr>
        <w:t xml:space="preserve"> </w:t>
      </w:r>
      <w:r>
        <w:rPr>
          <w:w w:val="110"/>
        </w:rPr>
        <w:t>о</w:t>
      </w:r>
      <w:r>
        <w:rPr>
          <w:spacing w:val="1"/>
          <w:w w:val="110"/>
        </w:rPr>
        <w:t xml:space="preserve"> </w:t>
      </w:r>
      <w:r>
        <w:rPr>
          <w:w w:val="110"/>
        </w:rPr>
        <w:t>риту­</w:t>
      </w:r>
      <w:r>
        <w:rPr>
          <w:spacing w:val="-46"/>
          <w:w w:val="110"/>
        </w:rPr>
        <w:t xml:space="preserve"> </w:t>
      </w:r>
      <w:r>
        <w:rPr>
          <w:w w:val="110"/>
        </w:rPr>
        <w:t>альной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практике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исламе</w:t>
      </w:r>
      <w:r>
        <w:rPr>
          <w:spacing w:val="1"/>
          <w:w w:val="110"/>
        </w:rPr>
        <w:t xml:space="preserve"> </w:t>
      </w:r>
      <w:r>
        <w:rPr>
          <w:w w:val="110"/>
        </w:rPr>
        <w:t>(намаз,</w:t>
      </w:r>
      <w:r>
        <w:rPr>
          <w:spacing w:val="1"/>
          <w:w w:val="110"/>
        </w:rPr>
        <w:t xml:space="preserve"> </w:t>
      </w:r>
      <w:r>
        <w:rPr>
          <w:w w:val="110"/>
        </w:rPr>
        <w:t>хадж,</w:t>
      </w:r>
      <w:r>
        <w:rPr>
          <w:spacing w:val="1"/>
          <w:w w:val="110"/>
        </w:rPr>
        <w:t xml:space="preserve"> </w:t>
      </w:r>
      <w:r>
        <w:rPr>
          <w:w w:val="110"/>
        </w:rPr>
        <w:t>пост,</w:t>
      </w:r>
      <w:r>
        <w:rPr>
          <w:spacing w:val="1"/>
          <w:w w:val="110"/>
        </w:rPr>
        <w:t xml:space="preserve"> </w:t>
      </w:r>
      <w:r>
        <w:rPr>
          <w:w w:val="110"/>
        </w:rPr>
        <w:t>закят,</w:t>
      </w:r>
      <w:r>
        <w:rPr>
          <w:spacing w:val="1"/>
          <w:w w:val="110"/>
        </w:rPr>
        <w:t xml:space="preserve"> </w:t>
      </w:r>
      <w:r>
        <w:rPr>
          <w:w w:val="110"/>
        </w:rPr>
        <w:t>дуа,</w:t>
      </w:r>
      <w:r>
        <w:rPr>
          <w:spacing w:val="1"/>
          <w:w w:val="110"/>
        </w:rPr>
        <w:t xml:space="preserve"> </w:t>
      </w:r>
      <w:r>
        <w:rPr>
          <w:w w:val="110"/>
        </w:rPr>
        <w:t>зикр);</w:t>
      </w:r>
    </w:p>
    <w:p w:rsidR="00B27269" w:rsidRDefault="00B27269" w:rsidP="00B27269">
      <w:pPr>
        <w:pStyle w:val="a3"/>
        <w:spacing w:before="4" w:line="242" w:lineRule="auto"/>
        <w:ind w:left="963" w:right="155" w:hanging="227"/>
      </w:pPr>
      <w:r>
        <w:rPr>
          <w:w w:val="110"/>
        </w:rPr>
        <w:t>—рассказывать</w:t>
      </w:r>
      <w:r>
        <w:rPr>
          <w:spacing w:val="1"/>
          <w:w w:val="110"/>
        </w:rPr>
        <w:t xml:space="preserve"> </w:t>
      </w:r>
      <w:r>
        <w:rPr>
          <w:w w:val="110"/>
        </w:rPr>
        <w:t>о</w:t>
      </w:r>
      <w:r>
        <w:rPr>
          <w:spacing w:val="1"/>
          <w:w w:val="110"/>
        </w:rPr>
        <w:t xml:space="preserve"> </w:t>
      </w:r>
      <w:r>
        <w:rPr>
          <w:w w:val="110"/>
        </w:rPr>
        <w:t>назначении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устройстве</w:t>
      </w:r>
      <w:r>
        <w:rPr>
          <w:spacing w:val="1"/>
          <w:w w:val="110"/>
        </w:rPr>
        <w:t xml:space="preserve"> </w:t>
      </w:r>
      <w:r>
        <w:rPr>
          <w:w w:val="110"/>
        </w:rPr>
        <w:t>мечети</w:t>
      </w:r>
      <w:r>
        <w:rPr>
          <w:spacing w:val="1"/>
          <w:w w:val="110"/>
        </w:rPr>
        <w:t xml:space="preserve"> </w:t>
      </w:r>
      <w:r>
        <w:rPr>
          <w:w w:val="110"/>
        </w:rPr>
        <w:t>(минбар,</w:t>
      </w:r>
      <w:r>
        <w:rPr>
          <w:spacing w:val="-46"/>
          <w:w w:val="110"/>
        </w:rPr>
        <w:t xml:space="preserve"> </w:t>
      </w:r>
      <w:r>
        <w:rPr>
          <w:w w:val="110"/>
        </w:rPr>
        <w:t>михраб), нормах поведения в мечети, общения с верующи­</w:t>
      </w:r>
      <w:r>
        <w:rPr>
          <w:spacing w:val="1"/>
          <w:w w:val="110"/>
        </w:rPr>
        <w:t xml:space="preserve"> </w:t>
      </w:r>
      <w:r>
        <w:rPr>
          <w:w w:val="110"/>
        </w:rPr>
        <w:t>ми</w:t>
      </w:r>
      <w:r>
        <w:rPr>
          <w:spacing w:val="46"/>
          <w:w w:val="110"/>
        </w:rPr>
        <w:t xml:space="preserve"> </w:t>
      </w:r>
      <w:r>
        <w:rPr>
          <w:w w:val="110"/>
        </w:rPr>
        <w:t>и</w:t>
      </w:r>
      <w:r>
        <w:rPr>
          <w:spacing w:val="47"/>
          <w:w w:val="110"/>
        </w:rPr>
        <w:t xml:space="preserve"> </w:t>
      </w:r>
      <w:r>
        <w:rPr>
          <w:w w:val="110"/>
        </w:rPr>
        <w:t>служителями</w:t>
      </w:r>
      <w:r>
        <w:rPr>
          <w:spacing w:val="47"/>
          <w:w w:val="110"/>
        </w:rPr>
        <w:t xml:space="preserve"> </w:t>
      </w:r>
      <w:r>
        <w:rPr>
          <w:w w:val="110"/>
        </w:rPr>
        <w:t>ислама;</w:t>
      </w:r>
    </w:p>
    <w:p w:rsidR="00B27269" w:rsidRDefault="00B27269" w:rsidP="00B27269">
      <w:pPr>
        <w:pStyle w:val="a3"/>
        <w:spacing w:before="3" w:line="242" w:lineRule="auto"/>
        <w:ind w:left="963" w:right="155" w:hanging="227"/>
      </w:pPr>
      <w:r>
        <w:rPr>
          <w:w w:val="110"/>
        </w:rPr>
        <w:t>—рассказывать</w:t>
      </w:r>
      <w:r>
        <w:rPr>
          <w:spacing w:val="1"/>
          <w:w w:val="110"/>
        </w:rPr>
        <w:t xml:space="preserve"> </w:t>
      </w:r>
      <w:r>
        <w:rPr>
          <w:w w:val="110"/>
        </w:rPr>
        <w:t>о</w:t>
      </w:r>
      <w:r>
        <w:rPr>
          <w:spacing w:val="1"/>
          <w:w w:val="110"/>
        </w:rPr>
        <w:t xml:space="preserve"> </w:t>
      </w:r>
      <w:r>
        <w:rPr>
          <w:w w:val="110"/>
        </w:rPr>
        <w:t>праздниках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исламе</w:t>
      </w:r>
      <w:r>
        <w:rPr>
          <w:spacing w:val="1"/>
          <w:w w:val="110"/>
        </w:rPr>
        <w:t xml:space="preserve"> </w:t>
      </w:r>
      <w:r>
        <w:rPr>
          <w:w w:val="110"/>
        </w:rPr>
        <w:t>(Ураза­байрам,</w:t>
      </w:r>
      <w:r>
        <w:rPr>
          <w:spacing w:val="1"/>
          <w:w w:val="110"/>
        </w:rPr>
        <w:t xml:space="preserve"> </w:t>
      </w:r>
      <w:r>
        <w:rPr>
          <w:w w:val="110"/>
        </w:rPr>
        <w:t>Кур­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бан­байрам,</w:t>
      </w:r>
      <w:r>
        <w:rPr>
          <w:spacing w:val="46"/>
          <w:w w:val="110"/>
        </w:rPr>
        <w:t xml:space="preserve"> </w:t>
      </w:r>
      <w:r>
        <w:rPr>
          <w:w w:val="110"/>
        </w:rPr>
        <w:t>Маулид);</w:t>
      </w:r>
    </w:p>
    <w:p w:rsidR="00B27269" w:rsidRDefault="00B27269" w:rsidP="00B27269">
      <w:pPr>
        <w:pStyle w:val="a3"/>
        <w:spacing w:before="2" w:line="242" w:lineRule="auto"/>
        <w:ind w:left="963" w:hanging="227"/>
      </w:pPr>
      <w:r>
        <w:rPr>
          <w:w w:val="110"/>
        </w:rPr>
        <w:t>—раскрывать основное содержание норм отношений в ислам­</w:t>
      </w:r>
      <w:r>
        <w:rPr>
          <w:spacing w:val="1"/>
          <w:w w:val="110"/>
        </w:rPr>
        <w:t xml:space="preserve"> </w:t>
      </w:r>
      <w:r>
        <w:rPr>
          <w:w w:val="110"/>
        </w:rPr>
        <w:t>ской семье, обязанностей и ответственности членов семьи;</w:t>
      </w:r>
      <w:r>
        <w:rPr>
          <w:spacing w:val="1"/>
          <w:w w:val="110"/>
        </w:rPr>
        <w:t xml:space="preserve"> </w:t>
      </w:r>
      <w:r>
        <w:rPr>
          <w:w w:val="110"/>
        </w:rPr>
        <w:t>норм отношений детей к отцу, матери, братьям и сёстрам,</w:t>
      </w:r>
      <w:r>
        <w:rPr>
          <w:spacing w:val="1"/>
          <w:w w:val="110"/>
        </w:rPr>
        <w:t xml:space="preserve"> </w:t>
      </w:r>
      <w:r>
        <w:rPr>
          <w:w w:val="110"/>
        </w:rPr>
        <w:t>старшим по возрасту, предкам; норм отношений с дальними</w:t>
      </w:r>
      <w:r>
        <w:rPr>
          <w:spacing w:val="1"/>
          <w:w w:val="110"/>
        </w:rPr>
        <w:t xml:space="preserve"> </w:t>
      </w:r>
      <w:r>
        <w:rPr>
          <w:w w:val="110"/>
        </w:rPr>
        <w:t>родственниками,</w:t>
      </w:r>
      <w:r>
        <w:rPr>
          <w:spacing w:val="9"/>
          <w:w w:val="110"/>
        </w:rPr>
        <w:t xml:space="preserve"> </w:t>
      </w:r>
      <w:r>
        <w:rPr>
          <w:w w:val="110"/>
        </w:rPr>
        <w:t>соседями;</w:t>
      </w:r>
      <w:r>
        <w:rPr>
          <w:spacing w:val="9"/>
          <w:w w:val="110"/>
        </w:rPr>
        <w:t xml:space="preserve"> </w:t>
      </w:r>
      <w:r>
        <w:rPr>
          <w:w w:val="110"/>
        </w:rPr>
        <w:t>исламских</w:t>
      </w:r>
      <w:r>
        <w:rPr>
          <w:spacing w:val="9"/>
          <w:w w:val="110"/>
        </w:rPr>
        <w:t xml:space="preserve"> </w:t>
      </w:r>
      <w:r>
        <w:rPr>
          <w:w w:val="110"/>
        </w:rPr>
        <w:t>семейных</w:t>
      </w:r>
      <w:r>
        <w:rPr>
          <w:spacing w:val="9"/>
          <w:w w:val="110"/>
        </w:rPr>
        <w:t xml:space="preserve"> </w:t>
      </w:r>
      <w:r>
        <w:rPr>
          <w:w w:val="110"/>
        </w:rPr>
        <w:t>ценностей;</w:t>
      </w:r>
    </w:p>
    <w:p w:rsidR="00B27269" w:rsidRDefault="00B27269" w:rsidP="00B27269">
      <w:pPr>
        <w:pStyle w:val="a3"/>
        <w:spacing w:before="5" w:line="242" w:lineRule="auto"/>
        <w:ind w:left="963" w:hanging="227"/>
        <w:rPr>
          <w:w w:val="105"/>
        </w:rPr>
      </w:pPr>
      <w:r>
        <w:rPr>
          <w:w w:val="105"/>
        </w:rPr>
        <w:t>—распознавать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исламскую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символику,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своими</w:t>
      </w:r>
      <w:r>
        <w:rPr>
          <w:spacing w:val="1"/>
          <w:w w:val="105"/>
        </w:rPr>
        <w:t xml:space="preserve"> </w:t>
      </w:r>
      <w:r>
        <w:rPr>
          <w:w w:val="105"/>
        </w:rPr>
        <w:t>сло­</w:t>
      </w:r>
      <w:r>
        <w:rPr>
          <w:spacing w:val="1"/>
          <w:w w:val="105"/>
        </w:rPr>
        <w:t xml:space="preserve"> </w:t>
      </w:r>
      <w:r>
        <w:rPr>
          <w:w w:val="105"/>
        </w:rPr>
        <w:t>вами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исламского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орнамента;</w:t>
      </w:r>
    </w:p>
    <w:p w:rsidR="00E96A04" w:rsidRDefault="00B27269" w:rsidP="00B27269">
      <w:pPr>
        <w:pStyle w:val="a3"/>
        <w:spacing w:before="5" w:line="242" w:lineRule="auto"/>
        <w:ind w:left="963" w:hanging="227"/>
      </w:pPr>
      <w:r>
        <w:rPr>
          <w:w w:val="110"/>
        </w:rPr>
        <w:t>р</w:t>
      </w:r>
      <w:r w:rsidR="00944957">
        <w:rPr>
          <w:w w:val="110"/>
        </w:rPr>
        <w:t>ассказывать о художественной культуре в исламской тра­</w:t>
      </w:r>
      <w:r w:rsidR="00944957">
        <w:rPr>
          <w:spacing w:val="1"/>
          <w:w w:val="110"/>
        </w:rPr>
        <w:t xml:space="preserve"> </w:t>
      </w:r>
      <w:r w:rsidR="00944957">
        <w:rPr>
          <w:w w:val="110"/>
        </w:rPr>
        <w:t>диции,</w:t>
      </w:r>
      <w:r w:rsidR="00944957">
        <w:rPr>
          <w:spacing w:val="1"/>
          <w:w w:val="110"/>
        </w:rPr>
        <w:t xml:space="preserve"> </w:t>
      </w:r>
      <w:r w:rsidR="00944957">
        <w:rPr>
          <w:w w:val="110"/>
        </w:rPr>
        <w:t>религиозных</w:t>
      </w:r>
      <w:r w:rsidR="00944957">
        <w:rPr>
          <w:spacing w:val="1"/>
          <w:w w:val="110"/>
        </w:rPr>
        <w:t xml:space="preserve"> </w:t>
      </w:r>
      <w:r w:rsidR="00944957">
        <w:rPr>
          <w:w w:val="110"/>
        </w:rPr>
        <w:t>напевах,</w:t>
      </w:r>
      <w:r w:rsidR="00944957">
        <w:rPr>
          <w:spacing w:val="1"/>
          <w:w w:val="110"/>
        </w:rPr>
        <w:t xml:space="preserve"> </w:t>
      </w:r>
      <w:r w:rsidR="00944957">
        <w:rPr>
          <w:w w:val="110"/>
        </w:rPr>
        <w:t>каллиграфии,</w:t>
      </w:r>
      <w:r w:rsidR="00944957">
        <w:rPr>
          <w:spacing w:val="1"/>
          <w:w w:val="110"/>
        </w:rPr>
        <w:t xml:space="preserve"> </w:t>
      </w:r>
      <w:r w:rsidR="00944957">
        <w:rPr>
          <w:w w:val="110"/>
        </w:rPr>
        <w:t>архитектуре,</w:t>
      </w:r>
      <w:r w:rsidR="00944957">
        <w:rPr>
          <w:spacing w:val="1"/>
          <w:w w:val="110"/>
        </w:rPr>
        <w:t xml:space="preserve"> </w:t>
      </w:r>
      <w:r w:rsidR="00944957">
        <w:rPr>
          <w:w w:val="110"/>
        </w:rPr>
        <w:t>книжной</w:t>
      </w:r>
      <w:r w:rsidR="00944957">
        <w:rPr>
          <w:spacing w:val="34"/>
          <w:w w:val="110"/>
        </w:rPr>
        <w:t xml:space="preserve"> </w:t>
      </w:r>
      <w:r w:rsidR="00944957">
        <w:rPr>
          <w:w w:val="110"/>
        </w:rPr>
        <w:t>миниатюре,</w:t>
      </w:r>
      <w:r w:rsidR="00944957">
        <w:rPr>
          <w:spacing w:val="35"/>
          <w:w w:val="110"/>
        </w:rPr>
        <w:t xml:space="preserve"> </w:t>
      </w:r>
      <w:r w:rsidR="00944957">
        <w:rPr>
          <w:w w:val="110"/>
        </w:rPr>
        <w:t>религиозной</w:t>
      </w:r>
      <w:r w:rsidR="00944957">
        <w:rPr>
          <w:spacing w:val="35"/>
          <w:w w:val="110"/>
        </w:rPr>
        <w:t xml:space="preserve"> </w:t>
      </w:r>
      <w:r w:rsidR="00944957">
        <w:rPr>
          <w:w w:val="110"/>
        </w:rPr>
        <w:t>атрибутике,</w:t>
      </w:r>
      <w:r w:rsidR="00944957">
        <w:rPr>
          <w:spacing w:val="35"/>
          <w:w w:val="110"/>
        </w:rPr>
        <w:t xml:space="preserve"> </w:t>
      </w:r>
      <w:r w:rsidR="00944957">
        <w:rPr>
          <w:w w:val="110"/>
        </w:rPr>
        <w:t>одежде;</w:t>
      </w:r>
    </w:p>
    <w:p w:rsidR="00E96A04" w:rsidRDefault="00944957">
      <w:pPr>
        <w:pStyle w:val="a3"/>
        <w:spacing w:before="3" w:line="242" w:lineRule="auto"/>
        <w:ind w:left="963" w:hanging="227"/>
      </w:pPr>
      <w:r>
        <w:rPr>
          <w:w w:val="105"/>
        </w:rPr>
        <w:t>—излагать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возникновении</w:t>
      </w:r>
      <w:r>
        <w:rPr>
          <w:spacing w:val="1"/>
          <w:w w:val="105"/>
        </w:rPr>
        <w:t xml:space="preserve"> </w:t>
      </w:r>
      <w:r>
        <w:rPr>
          <w:w w:val="105"/>
        </w:rPr>
        <w:t>исламской  религиозной  традиции  в  России,  своими  слова­</w:t>
      </w:r>
      <w:r>
        <w:rPr>
          <w:spacing w:val="1"/>
          <w:w w:val="105"/>
        </w:rPr>
        <w:t xml:space="preserve"> </w:t>
      </w:r>
      <w:r>
        <w:rPr>
          <w:w w:val="105"/>
        </w:rPr>
        <w:t>ми объяснять роль ислама в становлении культуры 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6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6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16"/>
          <w:w w:val="105"/>
        </w:rPr>
        <w:t xml:space="preserve"> </w:t>
      </w:r>
      <w:r>
        <w:rPr>
          <w:w w:val="105"/>
        </w:rPr>
        <w:t>государственности;</w:t>
      </w:r>
    </w:p>
    <w:p w:rsidR="00E96A04" w:rsidRDefault="00944957">
      <w:pPr>
        <w:pStyle w:val="a3"/>
        <w:spacing w:before="4" w:line="242" w:lineRule="auto"/>
        <w:ind w:left="963" w:hanging="227"/>
      </w:pPr>
      <w:r>
        <w:rPr>
          <w:w w:val="105"/>
        </w:rPr>
        <w:t xml:space="preserve">—первоначальный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опыт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поисковой, 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проектной  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изучению</w:t>
      </w:r>
      <w:r>
        <w:rPr>
          <w:spacing w:val="1"/>
          <w:w w:val="105"/>
        </w:rPr>
        <w:t xml:space="preserve"> </w:t>
      </w:r>
      <w:r>
        <w:rPr>
          <w:w w:val="105"/>
        </w:rPr>
        <w:t>исламского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на­</w:t>
      </w:r>
      <w:r>
        <w:rPr>
          <w:spacing w:val="1"/>
          <w:w w:val="105"/>
        </w:rPr>
        <w:t xml:space="preserve"> </w:t>
      </w:r>
      <w:r>
        <w:rPr>
          <w:w w:val="105"/>
        </w:rPr>
        <w:t>следия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регионе</w:t>
      </w:r>
      <w:r>
        <w:rPr>
          <w:spacing w:val="1"/>
          <w:w w:val="105"/>
        </w:rPr>
        <w:t xml:space="preserve"> </w:t>
      </w:r>
      <w:r>
        <w:rPr>
          <w:w w:val="105"/>
        </w:rPr>
        <w:t>(мечети,</w:t>
      </w:r>
      <w:r>
        <w:rPr>
          <w:spacing w:val="1"/>
          <w:w w:val="105"/>
        </w:rPr>
        <w:t xml:space="preserve"> </w:t>
      </w:r>
      <w:r>
        <w:rPr>
          <w:w w:val="105"/>
        </w:rPr>
        <w:t>медресе,  памят­</w:t>
      </w:r>
      <w:r>
        <w:rPr>
          <w:spacing w:val="1"/>
          <w:w w:val="105"/>
        </w:rPr>
        <w:t xml:space="preserve"> </w:t>
      </w:r>
      <w:r>
        <w:rPr>
          <w:w w:val="105"/>
        </w:rPr>
        <w:t>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святые</w:t>
      </w:r>
      <w:r>
        <w:rPr>
          <w:spacing w:val="1"/>
          <w:w w:val="105"/>
        </w:rPr>
        <w:t xml:space="preserve"> </w:t>
      </w:r>
      <w:r>
        <w:rPr>
          <w:w w:val="105"/>
        </w:rPr>
        <w:t>места),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оформлению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представлению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ре­</w:t>
      </w:r>
      <w:r>
        <w:rPr>
          <w:spacing w:val="1"/>
          <w:w w:val="105"/>
        </w:rPr>
        <w:t xml:space="preserve"> </w:t>
      </w:r>
      <w:r>
        <w:rPr>
          <w:w w:val="105"/>
        </w:rPr>
        <w:t>зультатов;</w:t>
      </w:r>
    </w:p>
    <w:p w:rsidR="00E96A04" w:rsidRDefault="00944957">
      <w:pPr>
        <w:pStyle w:val="a3"/>
        <w:spacing w:before="5" w:line="242" w:lineRule="auto"/>
        <w:ind w:left="963" w:hanging="227"/>
      </w:pPr>
      <w:r>
        <w:rPr>
          <w:w w:val="105"/>
        </w:rPr>
        <w:t>—приводить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примеры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нравственных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поступков, </w:t>
      </w:r>
      <w:r>
        <w:rPr>
          <w:spacing w:val="30"/>
          <w:w w:val="105"/>
        </w:rPr>
        <w:t xml:space="preserve"> </w:t>
      </w:r>
      <w:r>
        <w:rPr>
          <w:w w:val="105"/>
        </w:rPr>
        <w:t>совершаемых</w:t>
      </w:r>
      <w:r>
        <w:rPr>
          <w:spacing w:val="-44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этические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вну­</w:t>
      </w:r>
      <w:r>
        <w:rPr>
          <w:spacing w:val="-44"/>
          <w:w w:val="105"/>
        </w:rPr>
        <w:t xml:space="preserve"> </w:t>
      </w:r>
      <w:r>
        <w:rPr>
          <w:w w:val="105"/>
        </w:rPr>
        <w:t>треннюю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установку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согласно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со­</w:t>
      </w:r>
      <w:r>
        <w:rPr>
          <w:spacing w:val="1"/>
          <w:w w:val="105"/>
        </w:rPr>
        <w:t xml:space="preserve"> </w:t>
      </w:r>
      <w:r>
        <w:rPr>
          <w:w w:val="105"/>
        </w:rPr>
        <w:t>вести;</w:t>
      </w:r>
    </w:p>
    <w:p w:rsidR="00E96A04" w:rsidRDefault="00944957">
      <w:pPr>
        <w:pStyle w:val="a3"/>
        <w:spacing w:before="3" w:line="242" w:lineRule="auto"/>
        <w:ind w:left="963" w:hanging="227"/>
      </w:pPr>
      <w:r>
        <w:rPr>
          <w:w w:val="105"/>
        </w:rPr>
        <w:t>—выражать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свободы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мировоззрен­</w:t>
      </w:r>
      <w:r>
        <w:rPr>
          <w:spacing w:val="-44"/>
          <w:w w:val="105"/>
        </w:rPr>
        <w:t xml:space="preserve"> </w:t>
      </w:r>
      <w:r>
        <w:rPr>
          <w:w w:val="105"/>
        </w:rPr>
        <w:t>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выбора,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людей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религии,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свободы</w:t>
      </w:r>
      <w:r>
        <w:rPr>
          <w:spacing w:val="1"/>
          <w:w w:val="105"/>
        </w:rPr>
        <w:t xml:space="preserve"> </w:t>
      </w:r>
      <w:r>
        <w:rPr>
          <w:w w:val="105"/>
        </w:rPr>
        <w:t>вероисповедания;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многоэтничного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многорелигиозного</w:t>
      </w:r>
      <w:r>
        <w:rPr>
          <w:spacing w:val="1"/>
          <w:w w:val="105"/>
        </w:rPr>
        <w:t xml:space="preserve"> </w:t>
      </w:r>
      <w:r>
        <w:rPr>
          <w:w w:val="105"/>
        </w:rPr>
        <w:t>(приво­</w:t>
      </w:r>
      <w:r>
        <w:rPr>
          <w:spacing w:val="1"/>
          <w:w w:val="105"/>
        </w:rPr>
        <w:t xml:space="preserve"> </w:t>
      </w:r>
      <w:r>
        <w:rPr>
          <w:w w:val="105"/>
        </w:rPr>
        <w:t>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примеры),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общенародного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(об­</w:t>
      </w:r>
      <w:r>
        <w:rPr>
          <w:spacing w:val="1"/>
          <w:w w:val="105"/>
        </w:rPr>
        <w:t xml:space="preserve"> </w:t>
      </w:r>
      <w:r>
        <w:rPr>
          <w:w w:val="105"/>
        </w:rPr>
        <w:t>щенационального,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гражданского)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патриотизма,</w:t>
      </w:r>
      <w:r>
        <w:rPr>
          <w:spacing w:val="1"/>
          <w:w w:val="105"/>
        </w:rPr>
        <w:t xml:space="preserve"> </w:t>
      </w:r>
      <w:r>
        <w:rPr>
          <w:w w:val="105"/>
        </w:rPr>
        <w:t>любви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Оте­</w:t>
      </w:r>
      <w:r>
        <w:rPr>
          <w:spacing w:val="-44"/>
          <w:w w:val="105"/>
        </w:rPr>
        <w:t xml:space="preserve"> </w:t>
      </w:r>
      <w:r>
        <w:rPr>
          <w:w w:val="105"/>
        </w:rPr>
        <w:t>честву,</w:t>
      </w:r>
      <w:r>
        <w:rPr>
          <w:spacing w:val="1"/>
          <w:w w:val="105"/>
        </w:rPr>
        <w:t xml:space="preserve"> </w:t>
      </w:r>
      <w:r>
        <w:rPr>
          <w:w w:val="105"/>
        </w:rPr>
        <w:t>нашей</w:t>
      </w:r>
      <w:r>
        <w:rPr>
          <w:spacing w:val="1"/>
          <w:w w:val="105"/>
        </w:rPr>
        <w:t xml:space="preserve"> </w:t>
      </w:r>
      <w:r>
        <w:rPr>
          <w:w w:val="105"/>
        </w:rPr>
        <w:t>общей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Родине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-44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15"/>
          <w:w w:val="105"/>
        </w:rPr>
        <w:t xml:space="preserve"> </w:t>
      </w:r>
      <w:r>
        <w:rPr>
          <w:w w:val="105"/>
        </w:rPr>
        <w:t>последователей</w:t>
      </w:r>
      <w:r>
        <w:rPr>
          <w:spacing w:val="15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5"/>
          <w:w w:val="105"/>
        </w:rPr>
        <w:t xml:space="preserve"> </w:t>
      </w:r>
      <w:r>
        <w:rPr>
          <w:w w:val="105"/>
        </w:rPr>
        <w:t>религий;</w:t>
      </w:r>
    </w:p>
    <w:p w:rsidR="00E96A04" w:rsidRDefault="00944957">
      <w:pPr>
        <w:pStyle w:val="a3"/>
        <w:spacing w:before="8" w:line="242" w:lineRule="auto"/>
        <w:ind w:left="963" w:hanging="227"/>
      </w:pPr>
      <w:r>
        <w:rPr>
          <w:w w:val="110"/>
        </w:rPr>
        <w:t>—называть традиционные религии в России (не менее трёх,</w:t>
      </w:r>
      <w:r>
        <w:rPr>
          <w:spacing w:val="1"/>
          <w:w w:val="110"/>
        </w:rPr>
        <w:t xml:space="preserve"> </w:t>
      </w:r>
      <w:r>
        <w:rPr>
          <w:w w:val="110"/>
        </w:rPr>
        <w:t>кроме изучаемой), народы России, для которых традицион­</w:t>
      </w:r>
      <w:r>
        <w:rPr>
          <w:spacing w:val="1"/>
          <w:w w:val="110"/>
        </w:rPr>
        <w:t xml:space="preserve"> </w:t>
      </w:r>
      <w:r>
        <w:rPr>
          <w:w w:val="110"/>
        </w:rPr>
        <w:t>ными</w:t>
      </w:r>
      <w:r>
        <w:rPr>
          <w:spacing w:val="1"/>
          <w:w w:val="110"/>
        </w:rPr>
        <w:t xml:space="preserve"> </w:t>
      </w:r>
      <w:r>
        <w:rPr>
          <w:w w:val="110"/>
        </w:rPr>
        <w:t>религиями</w:t>
      </w:r>
      <w:r>
        <w:rPr>
          <w:spacing w:val="1"/>
          <w:w w:val="110"/>
        </w:rPr>
        <w:t xml:space="preserve"> </w:t>
      </w:r>
      <w:r>
        <w:rPr>
          <w:w w:val="110"/>
        </w:rPr>
        <w:t>исторически</w:t>
      </w:r>
      <w:r>
        <w:rPr>
          <w:spacing w:val="1"/>
          <w:w w:val="110"/>
        </w:rPr>
        <w:t xml:space="preserve"> </w:t>
      </w:r>
      <w:r>
        <w:rPr>
          <w:w w:val="110"/>
        </w:rPr>
        <w:t>являются</w:t>
      </w:r>
      <w:r>
        <w:rPr>
          <w:spacing w:val="1"/>
          <w:w w:val="110"/>
        </w:rPr>
        <w:t xml:space="preserve"> </w:t>
      </w:r>
      <w:r>
        <w:rPr>
          <w:w w:val="110"/>
        </w:rPr>
        <w:t>православие,</w:t>
      </w:r>
      <w:r>
        <w:rPr>
          <w:spacing w:val="1"/>
          <w:w w:val="110"/>
        </w:rPr>
        <w:t xml:space="preserve"> </w:t>
      </w:r>
      <w:r>
        <w:rPr>
          <w:w w:val="110"/>
        </w:rPr>
        <w:t>ис­</w:t>
      </w:r>
      <w:r>
        <w:rPr>
          <w:spacing w:val="1"/>
          <w:w w:val="110"/>
        </w:rPr>
        <w:t xml:space="preserve"> </w:t>
      </w:r>
      <w:r>
        <w:rPr>
          <w:w w:val="110"/>
        </w:rPr>
        <w:t>лам,</w:t>
      </w:r>
      <w:r>
        <w:rPr>
          <w:spacing w:val="47"/>
          <w:w w:val="110"/>
        </w:rPr>
        <w:t xml:space="preserve"> </w:t>
      </w:r>
      <w:r>
        <w:rPr>
          <w:w w:val="110"/>
        </w:rPr>
        <w:t>буддизм,</w:t>
      </w:r>
      <w:r>
        <w:rPr>
          <w:spacing w:val="47"/>
          <w:w w:val="110"/>
        </w:rPr>
        <w:t xml:space="preserve"> </w:t>
      </w:r>
      <w:r>
        <w:rPr>
          <w:w w:val="110"/>
        </w:rPr>
        <w:t>иудаизм;</w:t>
      </w:r>
    </w:p>
    <w:p w:rsidR="00E96A04" w:rsidRDefault="00944957">
      <w:pPr>
        <w:pStyle w:val="a3"/>
        <w:spacing w:before="4" w:line="242" w:lineRule="auto"/>
        <w:ind w:left="963" w:right="155" w:hanging="227"/>
      </w:pPr>
      <w:r>
        <w:rPr>
          <w:w w:val="105"/>
        </w:rPr>
        <w:t>—выражать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досто­</w:t>
      </w:r>
      <w:r>
        <w:rPr>
          <w:spacing w:val="1"/>
          <w:w w:val="105"/>
        </w:rPr>
        <w:t xml:space="preserve"> </w:t>
      </w:r>
      <w:r>
        <w:rPr>
          <w:w w:val="105"/>
        </w:rPr>
        <w:t>инства,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исламской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духовно­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нравственной</w:t>
      </w:r>
      <w:r>
        <w:rPr>
          <w:spacing w:val="6"/>
          <w:w w:val="105"/>
        </w:rPr>
        <w:t xml:space="preserve"> </w:t>
      </w:r>
      <w:r>
        <w:rPr>
          <w:w w:val="105"/>
        </w:rPr>
        <w:t>культуре,</w:t>
      </w:r>
      <w:r>
        <w:rPr>
          <w:spacing w:val="6"/>
          <w:w w:val="105"/>
        </w:rPr>
        <w:t xml:space="preserve"> </w:t>
      </w:r>
      <w:r>
        <w:rPr>
          <w:w w:val="105"/>
        </w:rPr>
        <w:t>традиции.</w:t>
      </w:r>
    </w:p>
    <w:p w:rsidR="00E96A04" w:rsidRDefault="00944957">
      <w:pPr>
        <w:pStyle w:val="2"/>
        <w:spacing w:before="138"/>
      </w:pPr>
      <w:r>
        <w:rPr>
          <w:w w:val="85"/>
        </w:rPr>
        <w:t>Модуль</w:t>
      </w:r>
      <w:r>
        <w:rPr>
          <w:spacing w:val="9"/>
          <w:w w:val="85"/>
        </w:rPr>
        <w:t xml:space="preserve"> </w:t>
      </w:r>
      <w:r>
        <w:rPr>
          <w:w w:val="85"/>
        </w:rPr>
        <w:t>«Основы</w:t>
      </w:r>
      <w:r>
        <w:rPr>
          <w:spacing w:val="10"/>
          <w:w w:val="85"/>
        </w:rPr>
        <w:t xml:space="preserve"> </w:t>
      </w:r>
      <w:r>
        <w:rPr>
          <w:w w:val="85"/>
        </w:rPr>
        <w:t>буддийской</w:t>
      </w:r>
      <w:r>
        <w:rPr>
          <w:spacing w:val="9"/>
          <w:w w:val="85"/>
        </w:rPr>
        <w:t xml:space="preserve"> </w:t>
      </w:r>
      <w:r>
        <w:rPr>
          <w:w w:val="85"/>
        </w:rPr>
        <w:t>культуры»</w:t>
      </w:r>
    </w:p>
    <w:p w:rsidR="00E96A04" w:rsidRDefault="00944957">
      <w:pPr>
        <w:pStyle w:val="a3"/>
        <w:spacing w:before="76" w:line="242" w:lineRule="auto"/>
      </w:pPr>
      <w:r>
        <w:rPr>
          <w:w w:val="105"/>
        </w:rPr>
        <w:t>Предметные результаты освоения образовательной програм­</w:t>
      </w:r>
      <w:r>
        <w:rPr>
          <w:spacing w:val="1"/>
          <w:w w:val="105"/>
        </w:rPr>
        <w:t xml:space="preserve"> </w:t>
      </w:r>
      <w:r>
        <w:rPr>
          <w:w w:val="105"/>
        </w:rPr>
        <w:t>мы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буддийской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культуры»</w:t>
      </w:r>
      <w:r>
        <w:rPr>
          <w:spacing w:val="1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отражать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сформированность</w:t>
      </w:r>
      <w:r>
        <w:rPr>
          <w:spacing w:val="5"/>
          <w:w w:val="105"/>
        </w:rPr>
        <w:t xml:space="preserve"> </w:t>
      </w:r>
      <w:r>
        <w:rPr>
          <w:w w:val="105"/>
        </w:rPr>
        <w:t>умений:</w:t>
      </w:r>
    </w:p>
    <w:p w:rsidR="00E96A04" w:rsidRDefault="00944957">
      <w:pPr>
        <w:pStyle w:val="a3"/>
        <w:spacing w:before="3" w:line="242" w:lineRule="auto"/>
        <w:ind w:left="963" w:hanging="227"/>
      </w:pPr>
      <w:r>
        <w:rPr>
          <w:w w:val="105"/>
        </w:rPr>
        <w:t>—выражать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первоначальное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сущ­</w:t>
      </w:r>
      <w:r>
        <w:rPr>
          <w:spacing w:val="1"/>
          <w:w w:val="105"/>
        </w:rPr>
        <w:t xml:space="preserve"> </w:t>
      </w:r>
      <w:r>
        <w:rPr>
          <w:w w:val="105"/>
        </w:rPr>
        <w:t>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чело­</w:t>
      </w:r>
      <w:r>
        <w:rPr>
          <w:spacing w:val="1"/>
          <w:w w:val="105"/>
        </w:rPr>
        <w:t xml:space="preserve"> </w:t>
      </w:r>
      <w:r>
        <w:rPr>
          <w:w w:val="105"/>
        </w:rPr>
        <w:t>веком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себе,</w:t>
      </w:r>
      <w:r>
        <w:rPr>
          <w:spacing w:val="1"/>
          <w:w w:val="105"/>
        </w:rPr>
        <w:t xml:space="preserve"> </w:t>
      </w:r>
      <w:r>
        <w:rPr>
          <w:w w:val="105"/>
        </w:rPr>
        <w:t>людях,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5"/>
          <w:w w:val="105"/>
        </w:rPr>
        <w:t xml:space="preserve"> </w:t>
      </w:r>
      <w:r>
        <w:rPr>
          <w:w w:val="105"/>
        </w:rPr>
        <w:t>действительности;</w:t>
      </w:r>
    </w:p>
    <w:p w:rsidR="00E96A04" w:rsidRDefault="00944957">
      <w:pPr>
        <w:pStyle w:val="a3"/>
        <w:spacing w:before="3" w:line="242" w:lineRule="auto"/>
        <w:ind w:left="963" w:hanging="227"/>
      </w:pPr>
      <w:r>
        <w:rPr>
          <w:w w:val="105"/>
        </w:rPr>
        <w:t>—выражать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нрав­</w:t>
      </w:r>
      <w:r>
        <w:rPr>
          <w:spacing w:val="-44"/>
          <w:w w:val="105"/>
        </w:rPr>
        <w:t xml:space="preserve"> </w:t>
      </w:r>
      <w:r>
        <w:rPr>
          <w:w w:val="105"/>
        </w:rPr>
        <w:t>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самосовершенствования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этом</w:t>
      </w:r>
      <w:r>
        <w:rPr>
          <w:spacing w:val="1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усилий</w:t>
      </w:r>
      <w:r>
        <w:rPr>
          <w:spacing w:val="8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8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8"/>
          <w:w w:val="105"/>
        </w:rPr>
        <w:t xml:space="preserve"> </w:t>
      </w:r>
      <w:r>
        <w:rPr>
          <w:w w:val="105"/>
        </w:rPr>
        <w:t>примеры;</w:t>
      </w:r>
    </w:p>
    <w:p w:rsidR="00B27269" w:rsidRDefault="00B27269" w:rsidP="00B27269">
      <w:pPr>
        <w:pStyle w:val="a3"/>
        <w:spacing w:before="86" w:line="242" w:lineRule="auto"/>
        <w:ind w:left="963" w:hanging="227"/>
      </w:pPr>
      <w:r>
        <w:rPr>
          <w:w w:val="110"/>
        </w:rPr>
        <w:t>—выражать понимание и принятие значения российских тра­</w:t>
      </w:r>
      <w:r>
        <w:rPr>
          <w:spacing w:val="1"/>
          <w:w w:val="110"/>
        </w:rPr>
        <w:t xml:space="preserve"> </w:t>
      </w:r>
      <w:r>
        <w:rPr>
          <w:w w:val="110"/>
        </w:rPr>
        <w:t>диционных духовных и нравственных ценностей, духовно­</w:t>
      </w:r>
      <w:r>
        <w:rPr>
          <w:spacing w:val="1"/>
          <w:w w:val="110"/>
        </w:rPr>
        <w:t xml:space="preserve"> </w:t>
      </w:r>
      <w:r>
        <w:rPr>
          <w:w w:val="110"/>
        </w:rPr>
        <w:t>нравственной культуры народов России, российского обще­</w:t>
      </w:r>
      <w:r>
        <w:rPr>
          <w:spacing w:val="1"/>
          <w:w w:val="110"/>
        </w:rPr>
        <w:t xml:space="preserve"> </w:t>
      </w:r>
      <w:r>
        <w:rPr>
          <w:w w:val="110"/>
        </w:rPr>
        <w:t>ства</w:t>
      </w:r>
      <w:r>
        <w:rPr>
          <w:spacing w:val="1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источника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основы</w:t>
      </w:r>
      <w:r>
        <w:rPr>
          <w:spacing w:val="1"/>
          <w:w w:val="110"/>
        </w:rPr>
        <w:t xml:space="preserve"> </w:t>
      </w:r>
      <w:r>
        <w:rPr>
          <w:w w:val="110"/>
        </w:rPr>
        <w:t>духовного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развития,</w:t>
      </w:r>
      <w:r>
        <w:rPr>
          <w:spacing w:val="1"/>
          <w:w w:val="110"/>
        </w:rPr>
        <w:t xml:space="preserve"> </w:t>
      </w:r>
      <w:r>
        <w:rPr>
          <w:w w:val="110"/>
        </w:rPr>
        <w:t>нрав­</w:t>
      </w:r>
      <w:r>
        <w:rPr>
          <w:spacing w:val="1"/>
          <w:w w:val="110"/>
        </w:rPr>
        <w:t xml:space="preserve"> </w:t>
      </w:r>
      <w:r>
        <w:rPr>
          <w:w w:val="110"/>
        </w:rPr>
        <w:t>ственного</w:t>
      </w:r>
      <w:r>
        <w:rPr>
          <w:spacing w:val="43"/>
          <w:w w:val="110"/>
        </w:rPr>
        <w:t xml:space="preserve"> </w:t>
      </w:r>
      <w:r>
        <w:rPr>
          <w:w w:val="110"/>
        </w:rPr>
        <w:t>совершенствования;</w:t>
      </w:r>
    </w:p>
    <w:p w:rsidR="00B27269" w:rsidRDefault="00B27269" w:rsidP="00B27269">
      <w:pPr>
        <w:pStyle w:val="a3"/>
        <w:spacing w:before="5" w:line="242" w:lineRule="auto"/>
        <w:ind w:left="963" w:hanging="227"/>
      </w:pPr>
      <w:r>
        <w:rPr>
          <w:w w:val="110"/>
        </w:rPr>
        <w:t>—рассказывать</w:t>
      </w:r>
      <w:r>
        <w:rPr>
          <w:spacing w:val="1"/>
          <w:w w:val="110"/>
        </w:rPr>
        <w:t xml:space="preserve"> </w:t>
      </w:r>
      <w:r>
        <w:rPr>
          <w:w w:val="110"/>
        </w:rPr>
        <w:t>о</w:t>
      </w:r>
      <w:r>
        <w:rPr>
          <w:spacing w:val="1"/>
          <w:w w:val="110"/>
        </w:rPr>
        <w:t xml:space="preserve"> </w:t>
      </w:r>
      <w:r>
        <w:rPr>
          <w:w w:val="110"/>
        </w:rPr>
        <w:t>нравственных</w:t>
      </w:r>
      <w:r>
        <w:rPr>
          <w:spacing w:val="1"/>
          <w:w w:val="110"/>
        </w:rPr>
        <w:t xml:space="preserve"> </w:t>
      </w:r>
      <w:r>
        <w:rPr>
          <w:w w:val="110"/>
        </w:rPr>
        <w:t>заповедях,</w:t>
      </w:r>
      <w:r>
        <w:rPr>
          <w:spacing w:val="1"/>
          <w:w w:val="110"/>
        </w:rPr>
        <w:t xml:space="preserve"> </w:t>
      </w:r>
      <w:r>
        <w:rPr>
          <w:w w:val="110"/>
        </w:rPr>
        <w:t>нормах</w:t>
      </w:r>
      <w:r>
        <w:rPr>
          <w:spacing w:val="1"/>
          <w:w w:val="110"/>
        </w:rPr>
        <w:t xml:space="preserve"> </w:t>
      </w:r>
      <w:r>
        <w:rPr>
          <w:w w:val="110"/>
        </w:rPr>
        <w:t>буддий­</w:t>
      </w:r>
      <w:r>
        <w:rPr>
          <w:spacing w:val="1"/>
          <w:w w:val="110"/>
        </w:rPr>
        <w:t xml:space="preserve"> </w:t>
      </w:r>
      <w:r>
        <w:rPr>
          <w:w w:val="110"/>
        </w:rPr>
        <w:t>ской</w:t>
      </w:r>
      <w:r>
        <w:rPr>
          <w:spacing w:val="1"/>
          <w:w w:val="110"/>
        </w:rPr>
        <w:t xml:space="preserve"> </w:t>
      </w:r>
      <w:r>
        <w:rPr>
          <w:w w:val="110"/>
        </w:rPr>
        <w:t>религиозной</w:t>
      </w:r>
      <w:r>
        <w:rPr>
          <w:spacing w:val="1"/>
          <w:w w:val="110"/>
        </w:rPr>
        <w:t xml:space="preserve"> </w:t>
      </w:r>
      <w:r>
        <w:rPr>
          <w:w w:val="110"/>
        </w:rPr>
        <w:t>морали,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1"/>
          <w:w w:val="110"/>
        </w:rPr>
        <w:t xml:space="preserve"> </w:t>
      </w:r>
      <w:r>
        <w:rPr>
          <w:w w:val="110"/>
        </w:rPr>
        <w:t>значении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выстраивании</w:t>
      </w:r>
      <w:r>
        <w:rPr>
          <w:spacing w:val="1"/>
          <w:w w:val="110"/>
        </w:rPr>
        <w:t xml:space="preserve"> </w:t>
      </w:r>
      <w:r>
        <w:rPr>
          <w:w w:val="110"/>
        </w:rPr>
        <w:t>отношений в семье, между людьми, в общении и деятель­</w:t>
      </w:r>
      <w:r>
        <w:rPr>
          <w:spacing w:val="1"/>
          <w:w w:val="110"/>
        </w:rPr>
        <w:t xml:space="preserve"> </w:t>
      </w:r>
      <w:r>
        <w:rPr>
          <w:w w:val="110"/>
        </w:rPr>
        <w:t>ности;</w:t>
      </w:r>
    </w:p>
    <w:p w:rsidR="00B27269" w:rsidRDefault="00B27269" w:rsidP="00B27269">
      <w:pPr>
        <w:pStyle w:val="a3"/>
        <w:spacing w:before="4" w:line="242" w:lineRule="auto"/>
        <w:ind w:left="963" w:hanging="227"/>
      </w:pPr>
      <w:r>
        <w:rPr>
          <w:w w:val="105"/>
        </w:rPr>
        <w:t>—раскрывать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буддийской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1"/>
          <w:w w:val="105"/>
        </w:rPr>
        <w:t xml:space="preserve"> </w:t>
      </w:r>
      <w:r>
        <w:rPr>
          <w:w w:val="105"/>
        </w:rPr>
        <w:t>(сострадание,</w:t>
      </w:r>
      <w:r>
        <w:rPr>
          <w:spacing w:val="1"/>
          <w:w w:val="105"/>
        </w:rPr>
        <w:t xml:space="preserve"> </w:t>
      </w:r>
      <w:r>
        <w:rPr>
          <w:w w:val="105"/>
        </w:rPr>
        <w:t>милосердие,</w:t>
      </w:r>
      <w:r>
        <w:rPr>
          <w:spacing w:val="1"/>
          <w:w w:val="105"/>
        </w:rPr>
        <w:t xml:space="preserve"> </w:t>
      </w:r>
      <w:r>
        <w:rPr>
          <w:w w:val="105"/>
        </w:rPr>
        <w:t>любовь,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благие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неблагие</w:t>
      </w:r>
      <w:r>
        <w:rPr>
          <w:spacing w:val="1"/>
          <w:w w:val="105"/>
        </w:rPr>
        <w:t xml:space="preserve"> </w:t>
      </w:r>
      <w:r>
        <w:rPr>
          <w:w w:val="105"/>
        </w:rPr>
        <w:t>деяния,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осво­</w:t>
      </w:r>
      <w:r>
        <w:rPr>
          <w:spacing w:val="1"/>
          <w:w w:val="105"/>
        </w:rPr>
        <w:t xml:space="preserve"> </w:t>
      </w:r>
      <w:r>
        <w:rPr>
          <w:w w:val="105"/>
        </w:rPr>
        <w:t>бождение,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неведением,</w:t>
      </w:r>
      <w:r>
        <w:rPr>
          <w:spacing w:val="1"/>
          <w:w w:val="105"/>
        </w:rPr>
        <w:t xml:space="preserve"> </w:t>
      </w:r>
      <w:r>
        <w:rPr>
          <w:w w:val="105"/>
        </w:rPr>
        <w:t>уверенность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себе,</w:t>
      </w:r>
      <w:r>
        <w:rPr>
          <w:spacing w:val="1"/>
          <w:w w:val="105"/>
        </w:rPr>
        <w:t xml:space="preserve"> </w:t>
      </w:r>
      <w:r>
        <w:rPr>
          <w:w w:val="105"/>
        </w:rPr>
        <w:t>посто­</w:t>
      </w:r>
      <w:r>
        <w:rPr>
          <w:spacing w:val="1"/>
          <w:w w:val="105"/>
        </w:rPr>
        <w:t xml:space="preserve"> </w:t>
      </w:r>
      <w:r>
        <w:rPr>
          <w:w w:val="105"/>
        </w:rPr>
        <w:t>янство</w:t>
      </w:r>
      <w:r>
        <w:rPr>
          <w:spacing w:val="1"/>
          <w:w w:val="105"/>
        </w:rPr>
        <w:t xml:space="preserve"> </w:t>
      </w:r>
      <w:r>
        <w:rPr>
          <w:w w:val="105"/>
        </w:rPr>
        <w:t>перемен,</w:t>
      </w:r>
      <w:r>
        <w:rPr>
          <w:spacing w:val="1"/>
          <w:w w:val="105"/>
        </w:rPr>
        <w:t xml:space="preserve"> </w:t>
      </w:r>
      <w:r>
        <w:rPr>
          <w:w w:val="105"/>
        </w:rPr>
        <w:t>внимательность);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идей</w:t>
      </w:r>
      <w:r>
        <w:rPr>
          <w:spacing w:val="1"/>
          <w:w w:val="105"/>
        </w:rPr>
        <w:t xml:space="preserve"> </w:t>
      </w:r>
      <w:r>
        <w:rPr>
          <w:w w:val="105"/>
        </w:rPr>
        <w:t>(учения)</w:t>
      </w:r>
      <w:r>
        <w:rPr>
          <w:spacing w:val="1"/>
          <w:w w:val="105"/>
        </w:rPr>
        <w:t xml:space="preserve"> </w:t>
      </w:r>
      <w:r>
        <w:rPr>
          <w:w w:val="105"/>
        </w:rPr>
        <w:t>Будды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сущности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цикличности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зна­</w:t>
      </w:r>
      <w:r>
        <w:rPr>
          <w:spacing w:val="1"/>
          <w:w w:val="105"/>
        </w:rPr>
        <w:t xml:space="preserve"> </w:t>
      </w:r>
      <w:r>
        <w:rPr>
          <w:w w:val="105"/>
        </w:rPr>
        <w:t>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сансары;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совокупности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поступков;</w:t>
      </w:r>
      <w:r>
        <w:rPr>
          <w:spacing w:val="43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43"/>
          <w:w w:val="105"/>
        </w:rPr>
        <w:t xml:space="preserve"> </w:t>
      </w:r>
      <w:r>
        <w:rPr>
          <w:w w:val="105"/>
        </w:rPr>
        <w:t>понятий</w:t>
      </w:r>
      <w:r>
        <w:rPr>
          <w:spacing w:val="43"/>
          <w:w w:val="105"/>
        </w:rPr>
        <w:t xml:space="preserve"> </w:t>
      </w:r>
      <w:r>
        <w:rPr>
          <w:w w:val="105"/>
        </w:rPr>
        <w:t>«правильное</w:t>
      </w:r>
      <w:r>
        <w:rPr>
          <w:spacing w:val="43"/>
          <w:w w:val="105"/>
        </w:rPr>
        <w:t xml:space="preserve"> </w:t>
      </w:r>
      <w:r>
        <w:rPr>
          <w:w w:val="105"/>
        </w:rPr>
        <w:t>воззрение»</w:t>
      </w:r>
      <w:r>
        <w:rPr>
          <w:spacing w:val="43"/>
          <w:w w:val="105"/>
        </w:rPr>
        <w:t xml:space="preserve"> </w:t>
      </w:r>
      <w:r>
        <w:rPr>
          <w:w w:val="105"/>
        </w:rPr>
        <w:t>и</w:t>
      </w:r>
    </w:p>
    <w:p w:rsidR="00B27269" w:rsidRDefault="00B27269" w:rsidP="00B27269">
      <w:pPr>
        <w:pStyle w:val="a3"/>
        <w:spacing w:before="7"/>
        <w:ind w:left="963" w:right="0" w:firstLine="0"/>
      </w:pPr>
      <w:r>
        <w:rPr>
          <w:w w:val="110"/>
        </w:rPr>
        <w:t>«правильное</w:t>
      </w:r>
      <w:r>
        <w:rPr>
          <w:spacing w:val="23"/>
          <w:w w:val="110"/>
        </w:rPr>
        <w:t xml:space="preserve"> </w:t>
      </w:r>
      <w:r>
        <w:rPr>
          <w:w w:val="110"/>
        </w:rPr>
        <w:t>действие»;</w:t>
      </w:r>
    </w:p>
    <w:p w:rsidR="00B27269" w:rsidRDefault="00B27269" w:rsidP="00B27269">
      <w:pPr>
        <w:pStyle w:val="a3"/>
        <w:spacing w:before="4" w:line="242" w:lineRule="auto"/>
        <w:ind w:left="963" w:hanging="227"/>
      </w:pPr>
      <w:r>
        <w:rPr>
          <w:w w:val="110"/>
        </w:rPr>
        <w:t>—первоначальный опыт осмысления и нравственной оценки</w:t>
      </w:r>
      <w:r>
        <w:rPr>
          <w:spacing w:val="1"/>
          <w:w w:val="110"/>
        </w:rPr>
        <w:t xml:space="preserve"> </w:t>
      </w:r>
      <w:r>
        <w:rPr>
          <w:w w:val="110"/>
        </w:rPr>
        <w:t>поступков,</w:t>
      </w:r>
      <w:r>
        <w:rPr>
          <w:spacing w:val="1"/>
          <w:w w:val="110"/>
        </w:rPr>
        <w:t xml:space="preserve"> </w:t>
      </w:r>
      <w:r>
        <w:rPr>
          <w:w w:val="110"/>
        </w:rPr>
        <w:t>поведения</w:t>
      </w:r>
      <w:r>
        <w:rPr>
          <w:spacing w:val="1"/>
          <w:w w:val="110"/>
        </w:rPr>
        <w:t xml:space="preserve"> </w:t>
      </w:r>
      <w:r>
        <w:rPr>
          <w:w w:val="110"/>
        </w:rPr>
        <w:t>(своих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других</w:t>
      </w:r>
      <w:r>
        <w:rPr>
          <w:spacing w:val="1"/>
          <w:w w:val="110"/>
        </w:rPr>
        <w:t xml:space="preserve"> </w:t>
      </w:r>
      <w:r>
        <w:rPr>
          <w:w w:val="110"/>
        </w:rPr>
        <w:t>людей)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позиций</w:t>
      </w:r>
      <w:r>
        <w:rPr>
          <w:spacing w:val="1"/>
          <w:w w:val="110"/>
        </w:rPr>
        <w:t xml:space="preserve"> </w:t>
      </w:r>
      <w:r>
        <w:rPr>
          <w:w w:val="110"/>
        </w:rPr>
        <w:t>буддийской</w:t>
      </w:r>
      <w:r>
        <w:rPr>
          <w:spacing w:val="45"/>
          <w:w w:val="110"/>
        </w:rPr>
        <w:t xml:space="preserve"> </w:t>
      </w:r>
      <w:r>
        <w:rPr>
          <w:w w:val="110"/>
        </w:rPr>
        <w:t>этики;</w:t>
      </w:r>
    </w:p>
    <w:p w:rsidR="00B27269" w:rsidRDefault="00B27269" w:rsidP="00B27269">
      <w:pPr>
        <w:pStyle w:val="a3"/>
        <w:spacing w:before="3" w:line="242" w:lineRule="auto"/>
        <w:ind w:left="963" w:hanging="227"/>
      </w:pPr>
      <w:r>
        <w:rPr>
          <w:w w:val="105"/>
        </w:rPr>
        <w:t>—раскрывать  своими  словами  первоначальные  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мировоззрении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(картине</w:t>
      </w:r>
      <w:r>
        <w:rPr>
          <w:spacing w:val="1"/>
          <w:w w:val="105"/>
        </w:rPr>
        <w:t xml:space="preserve"> </w:t>
      </w:r>
      <w:r>
        <w:rPr>
          <w:w w:val="105"/>
        </w:rPr>
        <w:t>мира)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буддийской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культуре,</w:t>
      </w:r>
      <w:r>
        <w:rPr>
          <w:spacing w:val="1"/>
          <w:w w:val="105"/>
        </w:rPr>
        <w:t xml:space="preserve"> </w:t>
      </w:r>
      <w:r>
        <w:rPr>
          <w:w w:val="105"/>
        </w:rPr>
        <w:t>учении  о  Будде  (буддах),  бодхисаттвах,  Вселенной,  челове­</w:t>
      </w:r>
      <w:r>
        <w:rPr>
          <w:spacing w:val="1"/>
          <w:w w:val="105"/>
        </w:rPr>
        <w:t xml:space="preserve"> </w:t>
      </w:r>
      <w:r>
        <w:rPr>
          <w:w w:val="105"/>
        </w:rPr>
        <w:t>ке,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1"/>
          <w:w w:val="105"/>
        </w:rPr>
        <w:t xml:space="preserve"> </w:t>
      </w:r>
      <w:r>
        <w:rPr>
          <w:w w:val="105"/>
        </w:rPr>
        <w:t>сангхе,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сансаре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нирване;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понимание </w:t>
      </w:r>
      <w:r>
        <w:rPr>
          <w:spacing w:val="1"/>
          <w:w w:val="105"/>
        </w:rPr>
        <w:t xml:space="preserve"> </w:t>
      </w:r>
      <w:r>
        <w:rPr>
          <w:w w:val="105"/>
        </w:rPr>
        <w:t>цен­</w:t>
      </w:r>
      <w:r>
        <w:rPr>
          <w:spacing w:val="1"/>
          <w:w w:val="105"/>
        </w:rPr>
        <w:t xml:space="preserve"> </w:t>
      </w:r>
      <w:r>
        <w:rPr>
          <w:w w:val="105"/>
        </w:rPr>
        <w:t>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любой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связанной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че­</w:t>
      </w:r>
      <w:r>
        <w:rPr>
          <w:spacing w:val="1"/>
          <w:w w:val="105"/>
        </w:rPr>
        <w:t xml:space="preserve"> </w:t>
      </w:r>
      <w:r>
        <w:rPr>
          <w:w w:val="105"/>
        </w:rPr>
        <w:t>ловеческой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жизни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бытия;</w:t>
      </w:r>
    </w:p>
    <w:p w:rsidR="00B27269" w:rsidRDefault="00B27269" w:rsidP="00B27269">
      <w:pPr>
        <w:pStyle w:val="a3"/>
        <w:spacing w:before="6" w:line="242" w:lineRule="auto"/>
        <w:ind w:left="963" w:right="155" w:hanging="227"/>
      </w:pPr>
      <w:r>
        <w:rPr>
          <w:w w:val="110"/>
        </w:rPr>
        <w:t>—рассказывать</w:t>
      </w:r>
      <w:r>
        <w:rPr>
          <w:spacing w:val="1"/>
          <w:w w:val="110"/>
        </w:rPr>
        <w:t xml:space="preserve"> </w:t>
      </w:r>
      <w:r>
        <w:rPr>
          <w:w w:val="110"/>
        </w:rPr>
        <w:t>о</w:t>
      </w:r>
      <w:r>
        <w:rPr>
          <w:spacing w:val="1"/>
          <w:w w:val="110"/>
        </w:rPr>
        <w:t xml:space="preserve"> </w:t>
      </w:r>
      <w:r>
        <w:rPr>
          <w:w w:val="110"/>
        </w:rPr>
        <w:t>буддийских</w:t>
      </w:r>
      <w:r>
        <w:rPr>
          <w:spacing w:val="1"/>
          <w:w w:val="110"/>
        </w:rPr>
        <w:t xml:space="preserve"> </w:t>
      </w:r>
      <w:r>
        <w:rPr>
          <w:w w:val="110"/>
        </w:rPr>
        <w:t>писаниях,</w:t>
      </w:r>
      <w:r>
        <w:rPr>
          <w:spacing w:val="1"/>
          <w:w w:val="110"/>
        </w:rPr>
        <w:t xml:space="preserve"> </w:t>
      </w:r>
      <w:r>
        <w:rPr>
          <w:w w:val="110"/>
        </w:rPr>
        <w:t>ламах,</w:t>
      </w:r>
      <w:r>
        <w:rPr>
          <w:spacing w:val="1"/>
          <w:w w:val="110"/>
        </w:rPr>
        <w:t xml:space="preserve"> </w:t>
      </w:r>
      <w:r>
        <w:rPr>
          <w:w w:val="110"/>
        </w:rPr>
        <w:t>службах;</w:t>
      </w:r>
      <w:r>
        <w:rPr>
          <w:spacing w:val="1"/>
          <w:w w:val="110"/>
        </w:rPr>
        <w:t xml:space="preserve"> </w:t>
      </w:r>
      <w:r>
        <w:rPr>
          <w:w w:val="110"/>
        </w:rPr>
        <w:t>смысле</w:t>
      </w:r>
      <w:r>
        <w:rPr>
          <w:spacing w:val="44"/>
          <w:w w:val="110"/>
        </w:rPr>
        <w:t xml:space="preserve"> </w:t>
      </w:r>
      <w:r>
        <w:rPr>
          <w:w w:val="110"/>
        </w:rPr>
        <w:t>принятия,</w:t>
      </w:r>
      <w:r>
        <w:rPr>
          <w:spacing w:val="44"/>
          <w:w w:val="110"/>
        </w:rPr>
        <w:t xml:space="preserve"> </w:t>
      </w:r>
      <w:r>
        <w:rPr>
          <w:w w:val="110"/>
        </w:rPr>
        <w:t>восьмеричном</w:t>
      </w:r>
      <w:r>
        <w:rPr>
          <w:spacing w:val="44"/>
          <w:w w:val="110"/>
        </w:rPr>
        <w:t xml:space="preserve"> </w:t>
      </w:r>
      <w:r>
        <w:rPr>
          <w:w w:val="110"/>
        </w:rPr>
        <w:t>пути</w:t>
      </w:r>
      <w:r>
        <w:rPr>
          <w:spacing w:val="44"/>
          <w:w w:val="110"/>
        </w:rPr>
        <w:t xml:space="preserve"> </w:t>
      </w:r>
      <w:r>
        <w:rPr>
          <w:w w:val="110"/>
        </w:rPr>
        <w:t>и</w:t>
      </w:r>
      <w:r>
        <w:rPr>
          <w:spacing w:val="44"/>
          <w:w w:val="110"/>
        </w:rPr>
        <w:t xml:space="preserve"> </w:t>
      </w:r>
      <w:r>
        <w:rPr>
          <w:w w:val="110"/>
        </w:rPr>
        <w:t>карме;</w:t>
      </w:r>
    </w:p>
    <w:p w:rsidR="00B27269" w:rsidRDefault="00B27269" w:rsidP="00B27269">
      <w:pPr>
        <w:pStyle w:val="a3"/>
        <w:spacing w:before="2" w:line="242" w:lineRule="auto"/>
        <w:ind w:left="963" w:right="155" w:hanging="227"/>
      </w:pPr>
      <w:r>
        <w:rPr>
          <w:w w:val="110"/>
        </w:rPr>
        <w:t>—рассказывать о назначении и устройстве буддийского хра­</w:t>
      </w:r>
      <w:r>
        <w:rPr>
          <w:spacing w:val="1"/>
          <w:w w:val="110"/>
        </w:rPr>
        <w:t xml:space="preserve"> </w:t>
      </w:r>
      <w:r>
        <w:rPr>
          <w:w w:val="110"/>
        </w:rPr>
        <w:t>ма,</w:t>
      </w:r>
      <w:r>
        <w:rPr>
          <w:spacing w:val="1"/>
          <w:w w:val="110"/>
        </w:rPr>
        <w:t xml:space="preserve"> </w:t>
      </w:r>
      <w:r>
        <w:rPr>
          <w:w w:val="110"/>
        </w:rPr>
        <w:t>нормах</w:t>
      </w:r>
      <w:r>
        <w:rPr>
          <w:spacing w:val="1"/>
          <w:w w:val="110"/>
        </w:rPr>
        <w:t xml:space="preserve"> </w:t>
      </w:r>
      <w:r>
        <w:rPr>
          <w:w w:val="110"/>
        </w:rPr>
        <w:t>поведения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храме,</w:t>
      </w:r>
      <w:r>
        <w:rPr>
          <w:spacing w:val="1"/>
          <w:w w:val="110"/>
        </w:rPr>
        <w:t xml:space="preserve"> </w:t>
      </w:r>
      <w:r>
        <w:rPr>
          <w:w w:val="110"/>
        </w:rPr>
        <w:t>общения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мирскими</w:t>
      </w:r>
      <w:r>
        <w:rPr>
          <w:spacing w:val="1"/>
          <w:w w:val="110"/>
        </w:rPr>
        <w:t xml:space="preserve"> </w:t>
      </w:r>
      <w:r>
        <w:rPr>
          <w:w w:val="110"/>
        </w:rPr>
        <w:t>по­</w:t>
      </w:r>
      <w:r>
        <w:rPr>
          <w:spacing w:val="1"/>
          <w:w w:val="110"/>
        </w:rPr>
        <w:t xml:space="preserve"> </w:t>
      </w:r>
      <w:r>
        <w:rPr>
          <w:w w:val="110"/>
        </w:rPr>
        <w:t>следователями</w:t>
      </w:r>
      <w:r>
        <w:rPr>
          <w:spacing w:val="45"/>
          <w:w w:val="110"/>
        </w:rPr>
        <w:t xml:space="preserve"> </w:t>
      </w:r>
      <w:r>
        <w:rPr>
          <w:w w:val="110"/>
        </w:rPr>
        <w:t>и</w:t>
      </w:r>
      <w:r>
        <w:rPr>
          <w:spacing w:val="46"/>
          <w:w w:val="110"/>
        </w:rPr>
        <w:t xml:space="preserve"> </w:t>
      </w:r>
      <w:r>
        <w:rPr>
          <w:w w:val="110"/>
        </w:rPr>
        <w:t>ламами;</w:t>
      </w:r>
    </w:p>
    <w:p w:rsidR="00B27269" w:rsidRDefault="00B27269" w:rsidP="00B27269">
      <w:pPr>
        <w:pStyle w:val="a3"/>
        <w:spacing w:before="3"/>
        <w:ind w:left="737" w:right="0" w:firstLine="0"/>
      </w:pPr>
      <w:r>
        <w:rPr>
          <w:w w:val="105"/>
        </w:rPr>
        <w:t>—рассказывать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о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праздниках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буддизме, </w:t>
      </w:r>
      <w:r>
        <w:rPr>
          <w:spacing w:val="29"/>
          <w:w w:val="105"/>
        </w:rPr>
        <w:t xml:space="preserve"> </w:t>
      </w:r>
      <w:r>
        <w:rPr>
          <w:w w:val="105"/>
        </w:rPr>
        <w:t>аскезе;</w:t>
      </w:r>
    </w:p>
    <w:p w:rsidR="00B27269" w:rsidRDefault="00B27269" w:rsidP="00B27269">
      <w:pPr>
        <w:pStyle w:val="a3"/>
        <w:spacing w:before="3" w:line="242" w:lineRule="auto"/>
        <w:ind w:left="963" w:hanging="227"/>
      </w:pPr>
      <w:r>
        <w:rPr>
          <w:w w:val="105"/>
        </w:rPr>
        <w:t>—раскрывать основное содержание норм отношений в буддий­</w:t>
      </w:r>
      <w:r>
        <w:rPr>
          <w:spacing w:val="1"/>
          <w:w w:val="105"/>
        </w:rPr>
        <w:t xml:space="preserve"> </w:t>
      </w:r>
      <w:r>
        <w:rPr>
          <w:w w:val="105"/>
        </w:rPr>
        <w:t>ской</w:t>
      </w:r>
      <w:r>
        <w:rPr>
          <w:spacing w:val="1"/>
          <w:w w:val="105"/>
        </w:rPr>
        <w:t xml:space="preserve"> </w:t>
      </w:r>
      <w:r>
        <w:rPr>
          <w:w w:val="105"/>
        </w:rPr>
        <w:t>семье,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1"/>
          <w:w w:val="105"/>
        </w:rPr>
        <w:t xml:space="preserve"> </w:t>
      </w:r>
      <w:r>
        <w:rPr>
          <w:w w:val="105"/>
        </w:rPr>
        <w:t>семьи,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отцу,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матери,</w:t>
      </w:r>
      <w:r>
        <w:rPr>
          <w:spacing w:val="1"/>
          <w:w w:val="105"/>
        </w:rPr>
        <w:t xml:space="preserve"> </w:t>
      </w:r>
      <w:r>
        <w:rPr>
          <w:w w:val="105"/>
        </w:rPr>
        <w:t>братьям  и  сёстрам,  стар­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шим</w:t>
      </w:r>
      <w:r>
        <w:rPr>
          <w:spacing w:val="43"/>
          <w:w w:val="105"/>
        </w:rPr>
        <w:t xml:space="preserve"> </w:t>
      </w:r>
      <w:r>
        <w:rPr>
          <w:w w:val="105"/>
        </w:rPr>
        <w:t>по</w:t>
      </w:r>
      <w:r>
        <w:rPr>
          <w:spacing w:val="44"/>
          <w:w w:val="105"/>
        </w:rPr>
        <w:t xml:space="preserve"> </w:t>
      </w:r>
      <w:r>
        <w:rPr>
          <w:w w:val="105"/>
        </w:rPr>
        <w:t>возрасту,</w:t>
      </w:r>
      <w:r>
        <w:rPr>
          <w:spacing w:val="44"/>
          <w:w w:val="105"/>
        </w:rPr>
        <w:t xml:space="preserve"> </w:t>
      </w:r>
      <w:r>
        <w:rPr>
          <w:w w:val="105"/>
        </w:rPr>
        <w:t>предкам;</w:t>
      </w:r>
      <w:r>
        <w:rPr>
          <w:spacing w:val="44"/>
          <w:w w:val="105"/>
        </w:rPr>
        <w:t xml:space="preserve"> </w:t>
      </w:r>
      <w:r>
        <w:rPr>
          <w:w w:val="105"/>
        </w:rPr>
        <w:t>буддийских</w:t>
      </w:r>
      <w:r>
        <w:rPr>
          <w:spacing w:val="44"/>
          <w:w w:val="105"/>
        </w:rPr>
        <w:t xml:space="preserve"> </w:t>
      </w:r>
      <w:r>
        <w:rPr>
          <w:w w:val="105"/>
        </w:rPr>
        <w:t>семейных</w:t>
      </w:r>
      <w:r>
        <w:rPr>
          <w:spacing w:val="44"/>
          <w:w w:val="105"/>
        </w:rPr>
        <w:t xml:space="preserve"> </w:t>
      </w:r>
      <w:r>
        <w:rPr>
          <w:w w:val="105"/>
        </w:rPr>
        <w:t>ценностей;</w:t>
      </w:r>
    </w:p>
    <w:p w:rsidR="00B27269" w:rsidRDefault="00B27269" w:rsidP="00B27269">
      <w:pPr>
        <w:pStyle w:val="a3"/>
        <w:spacing w:before="4" w:line="242" w:lineRule="auto"/>
        <w:ind w:left="963" w:hanging="227"/>
      </w:pPr>
      <w:r>
        <w:rPr>
          <w:w w:val="105"/>
        </w:rPr>
        <w:t>—распознавать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буддийскую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символику,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1"/>
          <w:w w:val="105"/>
        </w:rPr>
        <w:t xml:space="preserve"> </w:t>
      </w:r>
      <w:r>
        <w:rPr>
          <w:w w:val="105"/>
        </w:rPr>
        <w:t>её</w:t>
      </w:r>
      <w:r>
        <w:rPr>
          <w:spacing w:val="1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1"/>
          <w:w w:val="105"/>
        </w:rPr>
        <w:t xml:space="preserve"> </w:t>
      </w:r>
      <w:r>
        <w:rPr>
          <w:w w:val="105"/>
        </w:rPr>
        <w:t>и</w:t>
      </w:r>
      <w:r>
        <w:rPr>
          <w:spacing w:val="1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1"/>
          <w:w w:val="105"/>
        </w:rPr>
        <w:t xml:space="preserve"> </w:t>
      </w:r>
      <w:r>
        <w:rPr>
          <w:w w:val="105"/>
        </w:rPr>
        <w:t>в</w:t>
      </w:r>
      <w:r>
        <w:rPr>
          <w:spacing w:val="11"/>
          <w:w w:val="105"/>
        </w:rPr>
        <w:t xml:space="preserve"> </w:t>
      </w:r>
      <w:r>
        <w:rPr>
          <w:w w:val="105"/>
        </w:rPr>
        <w:t>буддийской</w:t>
      </w:r>
      <w:r>
        <w:rPr>
          <w:spacing w:val="11"/>
          <w:w w:val="105"/>
        </w:rPr>
        <w:t xml:space="preserve"> </w:t>
      </w:r>
      <w:r>
        <w:rPr>
          <w:w w:val="105"/>
        </w:rPr>
        <w:t>культуре;</w:t>
      </w:r>
    </w:p>
    <w:p w:rsidR="00B27269" w:rsidRDefault="00B27269" w:rsidP="00B27269">
      <w:pPr>
        <w:pStyle w:val="a3"/>
        <w:spacing w:before="2" w:line="242" w:lineRule="auto"/>
        <w:ind w:left="963" w:right="155" w:hanging="227"/>
      </w:pPr>
      <w:r>
        <w:rPr>
          <w:w w:val="105"/>
        </w:rPr>
        <w:t>—рассказывать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буддийской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тра­</w:t>
      </w:r>
      <w:r>
        <w:rPr>
          <w:spacing w:val="1"/>
          <w:w w:val="105"/>
        </w:rPr>
        <w:t xml:space="preserve"> </w:t>
      </w:r>
      <w:r>
        <w:rPr>
          <w:w w:val="105"/>
        </w:rPr>
        <w:t>диции;</w:t>
      </w:r>
    </w:p>
    <w:p w:rsidR="00B27269" w:rsidRDefault="00B27269" w:rsidP="00B27269">
      <w:pPr>
        <w:pStyle w:val="a3"/>
        <w:spacing w:before="2" w:line="242" w:lineRule="auto"/>
        <w:ind w:left="963" w:hanging="227"/>
      </w:pPr>
      <w:r>
        <w:rPr>
          <w:w w:val="105"/>
        </w:rPr>
        <w:t>—излагать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возникновении</w:t>
      </w:r>
      <w:r>
        <w:rPr>
          <w:spacing w:val="1"/>
          <w:w w:val="105"/>
        </w:rPr>
        <w:t xml:space="preserve"> </w:t>
      </w:r>
      <w:r>
        <w:rPr>
          <w:w w:val="105"/>
        </w:rPr>
        <w:t>буддийской</w:t>
      </w:r>
      <w:r>
        <w:rPr>
          <w:spacing w:val="42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42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42"/>
          <w:w w:val="105"/>
        </w:rPr>
        <w:t xml:space="preserve"> </w:t>
      </w:r>
      <w:r>
        <w:rPr>
          <w:w w:val="105"/>
        </w:rPr>
        <w:t>в</w:t>
      </w:r>
      <w:r>
        <w:rPr>
          <w:spacing w:val="4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spacing w:val="42"/>
          <w:w w:val="105"/>
        </w:rPr>
        <w:t xml:space="preserve"> </w:t>
      </w:r>
      <w:r>
        <w:rPr>
          <w:w w:val="105"/>
        </w:rPr>
        <w:t>в</w:t>
      </w:r>
      <w:r>
        <w:rPr>
          <w:spacing w:val="42"/>
          <w:w w:val="105"/>
        </w:rPr>
        <w:t xml:space="preserve"> </w:t>
      </w:r>
      <w:r>
        <w:rPr>
          <w:w w:val="105"/>
        </w:rPr>
        <w:t>России,</w:t>
      </w:r>
    </w:p>
    <w:p w:rsidR="00B27269" w:rsidRDefault="00B27269" w:rsidP="00B27269">
      <w:pPr>
        <w:pStyle w:val="a3"/>
        <w:spacing w:before="86" w:line="242" w:lineRule="auto"/>
        <w:ind w:left="963" w:right="155" w:firstLine="0"/>
      </w:pPr>
      <w:r>
        <w:rPr>
          <w:w w:val="105"/>
        </w:rPr>
        <w:t>ства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развития,</w:t>
      </w:r>
      <w:r>
        <w:rPr>
          <w:spacing w:val="1"/>
          <w:w w:val="105"/>
        </w:rPr>
        <w:t xml:space="preserve"> </w:t>
      </w:r>
      <w:r>
        <w:rPr>
          <w:w w:val="105"/>
        </w:rPr>
        <w:t>нрав­</w:t>
      </w:r>
      <w:r>
        <w:rPr>
          <w:spacing w:val="1"/>
          <w:w w:val="105"/>
        </w:rPr>
        <w:t xml:space="preserve"> </w:t>
      </w:r>
      <w:r>
        <w:rPr>
          <w:w w:val="105"/>
        </w:rPr>
        <w:t>ственного</w:t>
      </w:r>
      <w:r>
        <w:rPr>
          <w:spacing w:val="4"/>
          <w:w w:val="105"/>
        </w:rPr>
        <w:t xml:space="preserve"> </w:t>
      </w:r>
      <w:r>
        <w:rPr>
          <w:w w:val="105"/>
        </w:rPr>
        <w:t>совершенствования;</w:t>
      </w:r>
    </w:p>
    <w:p w:rsidR="00B27269" w:rsidRDefault="00B27269" w:rsidP="00B27269">
      <w:pPr>
        <w:pStyle w:val="a3"/>
        <w:spacing w:before="2" w:line="242" w:lineRule="auto"/>
        <w:ind w:left="963" w:right="155" w:hanging="227"/>
      </w:pPr>
      <w:r>
        <w:rPr>
          <w:w w:val="110"/>
        </w:rPr>
        <w:t>—рассказывать о нравственных заповедях, нормах иудейской</w:t>
      </w:r>
      <w:r>
        <w:rPr>
          <w:spacing w:val="1"/>
          <w:w w:val="110"/>
        </w:rPr>
        <w:t xml:space="preserve"> </w:t>
      </w:r>
      <w:r>
        <w:rPr>
          <w:w w:val="110"/>
        </w:rPr>
        <w:t>морали,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1"/>
          <w:w w:val="110"/>
        </w:rPr>
        <w:t xml:space="preserve"> </w:t>
      </w:r>
      <w:r>
        <w:rPr>
          <w:w w:val="110"/>
        </w:rPr>
        <w:t>значении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выстраивании</w:t>
      </w:r>
      <w:r>
        <w:rPr>
          <w:spacing w:val="1"/>
          <w:w w:val="110"/>
        </w:rPr>
        <w:t xml:space="preserve"> </w:t>
      </w:r>
      <w:r>
        <w:rPr>
          <w:w w:val="110"/>
        </w:rPr>
        <w:t>отношений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семье,</w:t>
      </w:r>
      <w:r>
        <w:rPr>
          <w:spacing w:val="-46"/>
          <w:w w:val="110"/>
        </w:rPr>
        <w:t xml:space="preserve"> </w:t>
      </w:r>
      <w:r>
        <w:rPr>
          <w:w w:val="110"/>
        </w:rPr>
        <w:t>между</w:t>
      </w:r>
      <w:r>
        <w:rPr>
          <w:spacing w:val="42"/>
          <w:w w:val="110"/>
        </w:rPr>
        <w:t xml:space="preserve"> </w:t>
      </w:r>
      <w:r>
        <w:rPr>
          <w:w w:val="110"/>
        </w:rPr>
        <w:t>людьми,</w:t>
      </w:r>
      <w:r>
        <w:rPr>
          <w:spacing w:val="43"/>
          <w:w w:val="110"/>
        </w:rPr>
        <w:t xml:space="preserve"> </w:t>
      </w:r>
      <w:r>
        <w:rPr>
          <w:w w:val="110"/>
        </w:rPr>
        <w:t>в</w:t>
      </w:r>
      <w:r>
        <w:rPr>
          <w:spacing w:val="42"/>
          <w:w w:val="110"/>
        </w:rPr>
        <w:t xml:space="preserve"> </w:t>
      </w:r>
      <w:r>
        <w:rPr>
          <w:w w:val="110"/>
        </w:rPr>
        <w:t>общении</w:t>
      </w:r>
      <w:r>
        <w:rPr>
          <w:spacing w:val="43"/>
          <w:w w:val="110"/>
        </w:rPr>
        <w:t xml:space="preserve"> </w:t>
      </w:r>
      <w:r>
        <w:rPr>
          <w:w w:val="110"/>
        </w:rPr>
        <w:t>и</w:t>
      </w:r>
      <w:r>
        <w:rPr>
          <w:spacing w:val="43"/>
          <w:w w:val="110"/>
        </w:rPr>
        <w:t xml:space="preserve"> </w:t>
      </w:r>
      <w:r>
        <w:rPr>
          <w:w w:val="110"/>
        </w:rPr>
        <w:t>деятельности;</w:t>
      </w:r>
    </w:p>
    <w:p w:rsidR="00B27269" w:rsidRDefault="00B27269" w:rsidP="00B27269">
      <w:pPr>
        <w:pStyle w:val="a3"/>
        <w:spacing w:before="3" w:line="242" w:lineRule="auto"/>
        <w:ind w:left="963" w:hanging="227"/>
      </w:pPr>
      <w:r>
        <w:rPr>
          <w:w w:val="105"/>
        </w:rPr>
        <w:t>—раскрывать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иудейской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1"/>
          <w:w w:val="105"/>
        </w:rPr>
        <w:t xml:space="preserve"> </w:t>
      </w:r>
      <w:r>
        <w:rPr>
          <w:w w:val="105"/>
        </w:rPr>
        <w:t>(любовь,</w:t>
      </w:r>
      <w:r>
        <w:rPr>
          <w:spacing w:val="1"/>
          <w:w w:val="105"/>
        </w:rPr>
        <w:t xml:space="preserve"> </w:t>
      </w:r>
      <w:r>
        <w:rPr>
          <w:w w:val="105"/>
        </w:rPr>
        <w:t>вера,</w:t>
      </w:r>
      <w:r>
        <w:rPr>
          <w:spacing w:val="1"/>
          <w:w w:val="105"/>
        </w:rPr>
        <w:t xml:space="preserve"> </w:t>
      </w:r>
      <w:r>
        <w:rPr>
          <w:w w:val="105"/>
        </w:rPr>
        <w:t>милосердие,</w:t>
      </w:r>
      <w:r>
        <w:rPr>
          <w:spacing w:val="1"/>
          <w:w w:val="105"/>
        </w:rPr>
        <w:t xml:space="preserve"> </w:t>
      </w:r>
      <w:r>
        <w:rPr>
          <w:w w:val="105"/>
        </w:rPr>
        <w:t>прощение,</w:t>
      </w:r>
      <w:r>
        <w:rPr>
          <w:spacing w:val="1"/>
          <w:w w:val="105"/>
        </w:rPr>
        <w:t xml:space="preserve"> </w:t>
      </w:r>
      <w:r>
        <w:rPr>
          <w:w w:val="105"/>
        </w:rPr>
        <w:t>покаяние,</w:t>
      </w:r>
      <w:r>
        <w:rPr>
          <w:spacing w:val="1"/>
          <w:w w:val="105"/>
        </w:rPr>
        <w:t xml:space="preserve"> </w:t>
      </w:r>
      <w:r>
        <w:rPr>
          <w:w w:val="105"/>
        </w:rPr>
        <w:t>сострадание,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послу­</w:t>
      </w:r>
      <w:r>
        <w:rPr>
          <w:spacing w:val="1"/>
          <w:w w:val="105"/>
        </w:rPr>
        <w:t xml:space="preserve"> </w:t>
      </w:r>
      <w:r>
        <w:rPr>
          <w:w w:val="105"/>
        </w:rPr>
        <w:t>шание,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заповедей,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грехом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спасение),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заповедей</w:t>
      </w:r>
      <w:r>
        <w:rPr>
          <w:spacing w:val="1"/>
          <w:w w:val="105"/>
        </w:rPr>
        <w:t xml:space="preserve"> </w:t>
      </w:r>
      <w:r>
        <w:rPr>
          <w:w w:val="105"/>
        </w:rPr>
        <w:t>(прежде</w:t>
      </w:r>
      <w:r>
        <w:rPr>
          <w:spacing w:val="1"/>
          <w:w w:val="105"/>
        </w:rPr>
        <w:t xml:space="preserve"> </w:t>
      </w:r>
      <w:r>
        <w:rPr>
          <w:w w:val="105"/>
        </w:rPr>
        <w:t>всего,  Де­</w:t>
      </w:r>
      <w:r>
        <w:rPr>
          <w:spacing w:val="1"/>
          <w:w w:val="105"/>
        </w:rPr>
        <w:t xml:space="preserve"> </w:t>
      </w:r>
      <w:r>
        <w:rPr>
          <w:w w:val="105"/>
        </w:rPr>
        <w:t>сяти</w:t>
      </w:r>
      <w:r>
        <w:rPr>
          <w:spacing w:val="1"/>
          <w:w w:val="105"/>
        </w:rPr>
        <w:t xml:space="preserve"> </w:t>
      </w:r>
      <w:r>
        <w:rPr>
          <w:w w:val="105"/>
        </w:rPr>
        <w:t>заповедей)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человека;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«золотое</w:t>
      </w:r>
      <w:r>
        <w:rPr>
          <w:spacing w:val="1"/>
          <w:w w:val="105"/>
        </w:rPr>
        <w:t xml:space="preserve"> </w:t>
      </w:r>
      <w:r>
        <w:rPr>
          <w:w w:val="105"/>
        </w:rPr>
        <w:t>пра­</w:t>
      </w:r>
      <w:r>
        <w:rPr>
          <w:spacing w:val="1"/>
          <w:w w:val="105"/>
        </w:rPr>
        <w:t xml:space="preserve"> </w:t>
      </w:r>
      <w:r>
        <w:rPr>
          <w:w w:val="105"/>
        </w:rPr>
        <w:t>вило</w:t>
      </w:r>
      <w:r>
        <w:rPr>
          <w:spacing w:val="23"/>
          <w:w w:val="105"/>
        </w:rPr>
        <w:t xml:space="preserve"> </w:t>
      </w:r>
      <w:r>
        <w:rPr>
          <w:w w:val="105"/>
        </w:rPr>
        <w:t>нравственности»</w:t>
      </w:r>
      <w:r>
        <w:rPr>
          <w:spacing w:val="23"/>
          <w:w w:val="105"/>
        </w:rPr>
        <w:t xml:space="preserve"> </w:t>
      </w:r>
      <w:r>
        <w:rPr>
          <w:w w:val="105"/>
        </w:rPr>
        <w:t>в</w:t>
      </w:r>
      <w:r>
        <w:rPr>
          <w:spacing w:val="23"/>
          <w:w w:val="105"/>
        </w:rPr>
        <w:t xml:space="preserve"> </w:t>
      </w:r>
      <w:r>
        <w:rPr>
          <w:w w:val="105"/>
        </w:rPr>
        <w:t>иудейской</w:t>
      </w:r>
      <w:r>
        <w:rPr>
          <w:spacing w:val="23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23"/>
          <w:w w:val="105"/>
        </w:rPr>
        <w:t xml:space="preserve"> </w:t>
      </w:r>
      <w:r>
        <w:rPr>
          <w:w w:val="105"/>
        </w:rPr>
        <w:t>традиции;</w:t>
      </w:r>
    </w:p>
    <w:p w:rsidR="00B27269" w:rsidRDefault="00B27269" w:rsidP="00B27269">
      <w:pPr>
        <w:pStyle w:val="a3"/>
        <w:spacing w:before="7" w:line="242" w:lineRule="auto"/>
        <w:ind w:left="963" w:hanging="227"/>
      </w:pPr>
      <w:r>
        <w:rPr>
          <w:w w:val="110"/>
        </w:rPr>
        <w:t>—первоначальный опыт осмысления и нравственной оценки</w:t>
      </w:r>
      <w:r>
        <w:rPr>
          <w:spacing w:val="1"/>
          <w:w w:val="110"/>
        </w:rPr>
        <w:t xml:space="preserve"> </w:t>
      </w:r>
      <w:r>
        <w:rPr>
          <w:w w:val="110"/>
        </w:rPr>
        <w:t>поступков,</w:t>
      </w:r>
      <w:r>
        <w:rPr>
          <w:spacing w:val="1"/>
          <w:w w:val="110"/>
        </w:rPr>
        <w:t xml:space="preserve"> </w:t>
      </w:r>
      <w:r>
        <w:rPr>
          <w:w w:val="110"/>
        </w:rPr>
        <w:t>поведения</w:t>
      </w:r>
      <w:r>
        <w:rPr>
          <w:spacing w:val="1"/>
          <w:w w:val="110"/>
        </w:rPr>
        <w:t xml:space="preserve"> </w:t>
      </w:r>
      <w:r>
        <w:rPr>
          <w:w w:val="110"/>
        </w:rPr>
        <w:t>(своих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других</w:t>
      </w:r>
      <w:r>
        <w:rPr>
          <w:spacing w:val="1"/>
          <w:w w:val="110"/>
        </w:rPr>
        <w:t xml:space="preserve"> </w:t>
      </w:r>
      <w:r>
        <w:rPr>
          <w:w w:val="110"/>
        </w:rPr>
        <w:t>людей)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позиций</w:t>
      </w:r>
      <w:r>
        <w:rPr>
          <w:spacing w:val="1"/>
          <w:w w:val="110"/>
        </w:rPr>
        <w:t xml:space="preserve"> </w:t>
      </w:r>
      <w:r>
        <w:rPr>
          <w:w w:val="110"/>
        </w:rPr>
        <w:t>иудейской</w:t>
      </w:r>
      <w:r>
        <w:rPr>
          <w:spacing w:val="46"/>
          <w:w w:val="110"/>
        </w:rPr>
        <w:t xml:space="preserve"> </w:t>
      </w:r>
      <w:r>
        <w:rPr>
          <w:w w:val="110"/>
        </w:rPr>
        <w:t>этики;</w:t>
      </w:r>
    </w:p>
    <w:p w:rsidR="00B27269" w:rsidRDefault="00B27269" w:rsidP="00B27269">
      <w:pPr>
        <w:pStyle w:val="a3"/>
        <w:spacing w:before="3" w:line="242" w:lineRule="auto"/>
        <w:ind w:left="963" w:right="155" w:hanging="227"/>
      </w:pPr>
      <w:r>
        <w:rPr>
          <w:w w:val="105"/>
        </w:rPr>
        <w:t>—раскрывать  своими  словами  первоначальные  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мировоззрении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(картине</w:t>
      </w:r>
      <w:r>
        <w:rPr>
          <w:spacing w:val="1"/>
          <w:w w:val="105"/>
        </w:rPr>
        <w:t xml:space="preserve"> </w:t>
      </w:r>
      <w:r>
        <w:rPr>
          <w:w w:val="105"/>
        </w:rPr>
        <w:t>мира)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иудаизме,</w:t>
      </w:r>
      <w:r>
        <w:rPr>
          <w:spacing w:val="1"/>
          <w:w w:val="105"/>
        </w:rPr>
        <w:t xml:space="preserve"> </w:t>
      </w:r>
      <w:r>
        <w:rPr>
          <w:w w:val="105"/>
        </w:rPr>
        <w:t>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еди­</w:t>
      </w:r>
      <w:r>
        <w:rPr>
          <w:spacing w:val="1"/>
          <w:w w:val="105"/>
        </w:rPr>
        <w:t xml:space="preserve"> </w:t>
      </w:r>
      <w:r>
        <w:rPr>
          <w:w w:val="105"/>
        </w:rPr>
        <w:t>нобожии,</w:t>
      </w:r>
      <w:r>
        <w:rPr>
          <w:spacing w:val="11"/>
          <w:w w:val="105"/>
        </w:rPr>
        <w:t xml:space="preserve"> </w:t>
      </w:r>
      <w:r>
        <w:rPr>
          <w:w w:val="105"/>
        </w:rPr>
        <w:t>об</w:t>
      </w:r>
      <w:r>
        <w:rPr>
          <w:spacing w:val="1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1"/>
          <w:w w:val="105"/>
        </w:rPr>
        <w:t xml:space="preserve"> </w:t>
      </w:r>
      <w:r>
        <w:rPr>
          <w:w w:val="105"/>
        </w:rPr>
        <w:t>принципах</w:t>
      </w:r>
      <w:r>
        <w:rPr>
          <w:spacing w:val="11"/>
          <w:w w:val="105"/>
        </w:rPr>
        <w:t xml:space="preserve"> </w:t>
      </w:r>
      <w:r>
        <w:rPr>
          <w:w w:val="105"/>
        </w:rPr>
        <w:t>иудаизма;</w:t>
      </w:r>
    </w:p>
    <w:p w:rsidR="00B27269" w:rsidRDefault="00B27269" w:rsidP="00B27269">
      <w:pPr>
        <w:pStyle w:val="a3"/>
        <w:spacing w:before="2" w:line="242" w:lineRule="auto"/>
        <w:ind w:left="963" w:right="155" w:hanging="227"/>
      </w:pPr>
      <w:r>
        <w:rPr>
          <w:w w:val="110"/>
        </w:rPr>
        <w:t>—рассказывать</w:t>
      </w:r>
      <w:r>
        <w:rPr>
          <w:spacing w:val="1"/>
          <w:w w:val="110"/>
        </w:rPr>
        <w:t xml:space="preserve"> </w:t>
      </w:r>
      <w:r>
        <w:rPr>
          <w:w w:val="110"/>
        </w:rPr>
        <w:t>о</w:t>
      </w:r>
      <w:r>
        <w:rPr>
          <w:spacing w:val="1"/>
          <w:w w:val="110"/>
        </w:rPr>
        <w:t xml:space="preserve"> </w:t>
      </w:r>
      <w:r>
        <w:rPr>
          <w:w w:val="110"/>
        </w:rPr>
        <w:t>священных</w:t>
      </w:r>
      <w:r>
        <w:rPr>
          <w:spacing w:val="1"/>
          <w:w w:val="110"/>
        </w:rPr>
        <w:t xml:space="preserve"> </w:t>
      </w:r>
      <w:r>
        <w:rPr>
          <w:w w:val="110"/>
        </w:rPr>
        <w:t>текстах</w:t>
      </w:r>
      <w:r>
        <w:rPr>
          <w:spacing w:val="1"/>
          <w:w w:val="110"/>
        </w:rPr>
        <w:t xml:space="preserve"> </w:t>
      </w:r>
      <w:r>
        <w:rPr>
          <w:w w:val="110"/>
        </w:rPr>
        <w:t>иудаизма</w:t>
      </w:r>
      <w:r>
        <w:rPr>
          <w:spacing w:val="1"/>
          <w:w w:val="110"/>
        </w:rPr>
        <w:t xml:space="preserve"> </w:t>
      </w:r>
      <w:r>
        <w:rPr>
          <w:w w:val="110"/>
        </w:rPr>
        <w:t>—</w:t>
      </w:r>
      <w:r>
        <w:rPr>
          <w:spacing w:val="1"/>
          <w:w w:val="110"/>
        </w:rPr>
        <w:t xml:space="preserve"> </w:t>
      </w:r>
      <w:r>
        <w:rPr>
          <w:w w:val="110"/>
        </w:rPr>
        <w:t>Торе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Танахе,</w:t>
      </w:r>
      <w:r>
        <w:rPr>
          <w:spacing w:val="1"/>
          <w:w w:val="110"/>
        </w:rPr>
        <w:t xml:space="preserve"> </w:t>
      </w:r>
      <w:r>
        <w:rPr>
          <w:w w:val="110"/>
        </w:rPr>
        <w:t>о</w:t>
      </w:r>
      <w:r>
        <w:rPr>
          <w:spacing w:val="1"/>
          <w:w w:val="110"/>
        </w:rPr>
        <w:t xml:space="preserve"> </w:t>
      </w:r>
      <w:r>
        <w:rPr>
          <w:w w:val="110"/>
        </w:rPr>
        <w:t>Талмуде,</w:t>
      </w:r>
      <w:r>
        <w:rPr>
          <w:spacing w:val="1"/>
          <w:w w:val="110"/>
        </w:rPr>
        <w:t xml:space="preserve"> </w:t>
      </w:r>
      <w:r>
        <w:rPr>
          <w:w w:val="110"/>
        </w:rPr>
        <w:t>произведениях</w:t>
      </w:r>
      <w:r>
        <w:rPr>
          <w:spacing w:val="1"/>
          <w:w w:val="110"/>
        </w:rPr>
        <w:t xml:space="preserve"> </w:t>
      </w:r>
      <w:r>
        <w:rPr>
          <w:w w:val="110"/>
        </w:rPr>
        <w:t>выдающихся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деятелей</w:t>
      </w:r>
      <w:r>
        <w:rPr>
          <w:spacing w:val="1"/>
          <w:w w:val="110"/>
        </w:rPr>
        <w:t xml:space="preserve"> </w:t>
      </w:r>
      <w:r>
        <w:rPr>
          <w:w w:val="110"/>
        </w:rPr>
        <w:t>иудаизма,</w:t>
      </w:r>
      <w:r>
        <w:rPr>
          <w:spacing w:val="47"/>
          <w:w w:val="110"/>
        </w:rPr>
        <w:t xml:space="preserve"> </w:t>
      </w:r>
      <w:r>
        <w:rPr>
          <w:w w:val="110"/>
        </w:rPr>
        <w:t>богослужениях,</w:t>
      </w:r>
      <w:r>
        <w:rPr>
          <w:spacing w:val="48"/>
          <w:w w:val="110"/>
        </w:rPr>
        <w:t xml:space="preserve"> </w:t>
      </w:r>
      <w:r>
        <w:rPr>
          <w:w w:val="110"/>
        </w:rPr>
        <w:t>молитвах;</w:t>
      </w:r>
    </w:p>
    <w:p w:rsidR="00B27269" w:rsidRDefault="00B27269" w:rsidP="00B27269">
      <w:pPr>
        <w:pStyle w:val="a3"/>
        <w:spacing w:before="3" w:line="242" w:lineRule="auto"/>
        <w:ind w:left="963" w:right="155" w:hanging="227"/>
      </w:pPr>
      <w:r>
        <w:rPr>
          <w:w w:val="110"/>
        </w:rPr>
        <w:t>—рассказывать о назначении и устройстве синагоги, о равви­</w:t>
      </w:r>
      <w:r>
        <w:rPr>
          <w:spacing w:val="1"/>
          <w:w w:val="110"/>
        </w:rPr>
        <w:t xml:space="preserve"> </w:t>
      </w:r>
      <w:r>
        <w:rPr>
          <w:w w:val="110"/>
        </w:rPr>
        <w:t>нах, нормах поведения в синагоге, общения с мирянами и</w:t>
      </w:r>
      <w:r>
        <w:rPr>
          <w:spacing w:val="1"/>
          <w:w w:val="110"/>
        </w:rPr>
        <w:t xml:space="preserve"> </w:t>
      </w:r>
      <w:r>
        <w:rPr>
          <w:w w:val="110"/>
        </w:rPr>
        <w:t>раввинами;</w:t>
      </w:r>
    </w:p>
    <w:p w:rsidR="00B27269" w:rsidRDefault="00B27269" w:rsidP="00B27269">
      <w:pPr>
        <w:pStyle w:val="a3"/>
        <w:spacing w:before="3" w:line="242" w:lineRule="auto"/>
        <w:ind w:left="963" w:hanging="227"/>
      </w:pPr>
      <w:r>
        <w:rPr>
          <w:w w:val="110"/>
        </w:rPr>
        <w:t>—рассказывать об иудейских праздниках (не менее четырёх,</w:t>
      </w:r>
      <w:r>
        <w:rPr>
          <w:spacing w:val="1"/>
          <w:w w:val="110"/>
        </w:rPr>
        <w:t xml:space="preserve"> </w:t>
      </w:r>
      <w:r>
        <w:rPr>
          <w:w w:val="110"/>
        </w:rPr>
        <w:t>включая</w:t>
      </w:r>
      <w:r>
        <w:rPr>
          <w:spacing w:val="1"/>
          <w:w w:val="110"/>
        </w:rPr>
        <w:t xml:space="preserve"> </w:t>
      </w:r>
      <w:r>
        <w:rPr>
          <w:w w:val="110"/>
        </w:rPr>
        <w:t>Рош­а­Шана,</w:t>
      </w:r>
      <w:r>
        <w:rPr>
          <w:spacing w:val="1"/>
          <w:w w:val="110"/>
        </w:rPr>
        <w:t xml:space="preserve"> </w:t>
      </w:r>
      <w:r>
        <w:rPr>
          <w:w w:val="110"/>
        </w:rPr>
        <w:t>Йом­Киппур,</w:t>
      </w:r>
      <w:r>
        <w:rPr>
          <w:spacing w:val="1"/>
          <w:w w:val="110"/>
        </w:rPr>
        <w:t xml:space="preserve"> </w:t>
      </w:r>
      <w:r>
        <w:rPr>
          <w:w w:val="110"/>
        </w:rPr>
        <w:t>Суккот,</w:t>
      </w:r>
      <w:r>
        <w:rPr>
          <w:spacing w:val="1"/>
          <w:w w:val="110"/>
        </w:rPr>
        <w:t xml:space="preserve"> </w:t>
      </w:r>
      <w:r>
        <w:rPr>
          <w:w w:val="110"/>
        </w:rPr>
        <w:t>Песах),</w:t>
      </w:r>
      <w:r>
        <w:rPr>
          <w:spacing w:val="1"/>
          <w:w w:val="110"/>
        </w:rPr>
        <w:t xml:space="preserve"> </w:t>
      </w:r>
      <w:r>
        <w:rPr>
          <w:w w:val="110"/>
        </w:rPr>
        <w:t>постах,</w:t>
      </w:r>
      <w:r>
        <w:rPr>
          <w:spacing w:val="1"/>
          <w:w w:val="110"/>
        </w:rPr>
        <w:t xml:space="preserve"> </w:t>
      </w:r>
      <w:r>
        <w:rPr>
          <w:w w:val="110"/>
        </w:rPr>
        <w:t>назначении</w:t>
      </w:r>
      <w:r>
        <w:rPr>
          <w:spacing w:val="46"/>
          <w:w w:val="110"/>
        </w:rPr>
        <w:t xml:space="preserve"> </w:t>
      </w:r>
      <w:r>
        <w:rPr>
          <w:w w:val="110"/>
        </w:rPr>
        <w:t>поста;</w:t>
      </w:r>
    </w:p>
    <w:p w:rsidR="00B27269" w:rsidRDefault="00B27269" w:rsidP="00B27269">
      <w:pPr>
        <w:pStyle w:val="a3"/>
        <w:spacing w:before="3" w:line="242" w:lineRule="auto"/>
        <w:ind w:left="963" w:hanging="227"/>
      </w:pPr>
      <w:r>
        <w:rPr>
          <w:w w:val="105"/>
        </w:rPr>
        <w:t>—раскрывать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норм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еврей­</w:t>
      </w:r>
      <w:r>
        <w:rPr>
          <w:spacing w:val="1"/>
          <w:w w:val="105"/>
        </w:rPr>
        <w:t xml:space="preserve"> </w:t>
      </w:r>
      <w:r>
        <w:rPr>
          <w:w w:val="105"/>
        </w:rPr>
        <w:t>ской</w:t>
      </w:r>
      <w:r>
        <w:rPr>
          <w:spacing w:val="1"/>
          <w:w w:val="105"/>
        </w:rPr>
        <w:t xml:space="preserve"> </w:t>
      </w:r>
      <w:r>
        <w:rPr>
          <w:w w:val="105"/>
        </w:rPr>
        <w:t>семье,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1"/>
          <w:w w:val="105"/>
        </w:rPr>
        <w:t xml:space="preserve"> </w:t>
      </w:r>
      <w:r>
        <w:rPr>
          <w:w w:val="105"/>
        </w:rPr>
        <w:t>семьи,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отцу,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матери,</w:t>
      </w:r>
      <w:r>
        <w:rPr>
          <w:spacing w:val="1"/>
          <w:w w:val="105"/>
        </w:rPr>
        <w:t xml:space="preserve"> </w:t>
      </w:r>
      <w:r>
        <w:rPr>
          <w:w w:val="105"/>
        </w:rPr>
        <w:t>братьям  и  сёстрам,  стар­</w:t>
      </w:r>
      <w:r>
        <w:rPr>
          <w:spacing w:val="1"/>
          <w:w w:val="105"/>
        </w:rPr>
        <w:t xml:space="preserve"> </w:t>
      </w:r>
      <w:r>
        <w:rPr>
          <w:w w:val="105"/>
        </w:rPr>
        <w:t>шим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возрасту,</w:t>
      </w:r>
      <w:r>
        <w:rPr>
          <w:spacing w:val="1"/>
          <w:w w:val="105"/>
        </w:rPr>
        <w:t xml:space="preserve"> </w:t>
      </w:r>
      <w:r>
        <w:rPr>
          <w:w w:val="105"/>
        </w:rPr>
        <w:t>предкам;</w:t>
      </w:r>
      <w:r>
        <w:rPr>
          <w:spacing w:val="1"/>
          <w:w w:val="105"/>
        </w:rPr>
        <w:t xml:space="preserve"> </w:t>
      </w:r>
      <w:r>
        <w:rPr>
          <w:w w:val="105"/>
        </w:rPr>
        <w:t>иудейских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семей­</w:t>
      </w:r>
      <w:r>
        <w:rPr>
          <w:spacing w:val="1"/>
          <w:w w:val="105"/>
        </w:rPr>
        <w:t xml:space="preserve"> </w:t>
      </w:r>
      <w:r>
        <w:rPr>
          <w:w w:val="105"/>
        </w:rPr>
        <w:t>ных</w:t>
      </w:r>
      <w:r>
        <w:rPr>
          <w:spacing w:val="4"/>
          <w:w w:val="105"/>
        </w:rPr>
        <w:t xml:space="preserve"> </w:t>
      </w:r>
      <w:r>
        <w:rPr>
          <w:w w:val="105"/>
        </w:rPr>
        <w:t>ценностей;</w:t>
      </w:r>
    </w:p>
    <w:p w:rsidR="00B27269" w:rsidRDefault="00B27269" w:rsidP="00B27269">
      <w:pPr>
        <w:pStyle w:val="a3"/>
        <w:spacing w:before="5" w:line="242" w:lineRule="auto"/>
        <w:ind w:left="963" w:hanging="227"/>
      </w:pPr>
      <w:r>
        <w:rPr>
          <w:w w:val="105"/>
        </w:rPr>
        <w:t>—распознавать иудейскую символику, объяснять своими слова­</w:t>
      </w:r>
      <w:r>
        <w:rPr>
          <w:spacing w:val="1"/>
          <w:w w:val="105"/>
        </w:rPr>
        <w:t xml:space="preserve"> </w:t>
      </w:r>
      <w:r>
        <w:rPr>
          <w:w w:val="105"/>
        </w:rPr>
        <w:t>ми</w:t>
      </w:r>
      <w:r>
        <w:rPr>
          <w:spacing w:val="38"/>
          <w:w w:val="105"/>
        </w:rPr>
        <w:t xml:space="preserve"> </w:t>
      </w:r>
      <w:r>
        <w:rPr>
          <w:w w:val="105"/>
        </w:rPr>
        <w:t>её</w:t>
      </w:r>
      <w:r>
        <w:rPr>
          <w:spacing w:val="39"/>
          <w:w w:val="105"/>
        </w:rPr>
        <w:t xml:space="preserve"> </w:t>
      </w:r>
      <w:r>
        <w:rPr>
          <w:w w:val="105"/>
        </w:rPr>
        <w:t>смысл</w:t>
      </w:r>
      <w:r>
        <w:rPr>
          <w:spacing w:val="39"/>
          <w:w w:val="105"/>
        </w:rPr>
        <w:t xml:space="preserve"> </w:t>
      </w:r>
      <w:r>
        <w:rPr>
          <w:w w:val="105"/>
        </w:rPr>
        <w:t>(магендовид)</w:t>
      </w:r>
      <w:r>
        <w:rPr>
          <w:spacing w:val="39"/>
          <w:w w:val="105"/>
        </w:rPr>
        <w:t xml:space="preserve"> </w:t>
      </w:r>
      <w:r>
        <w:rPr>
          <w:w w:val="105"/>
        </w:rPr>
        <w:t>и</w:t>
      </w:r>
      <w:r>
        <w:rPr>
          <w:spacing w:val="38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39"/>
          <w:w w:val="105"/>
        </w:rPr>
        <w:t xml:space="preserve"> </w:t>
      </w:r>
      <w:r>
        <w:rPr>
          <w:w w:val="105"/>
        </w:rPr>
        <w:t>в</w:t>
      </w:r>
      <w:r>
        <w:rPr>
          <w:spacing w:val="39"/>
          <w:w w:val="105"/>
        </w:rPr>
        <w:t xml:space="preserve"> </w:t>
      </w:r>
      <w:r>
        <w:rPr>
          <w:w w:val="105"/>
        </w:rPr>
        <w:t>еврейской</w:t>
      </w:r>
      <w:r>
        <w:rPr>
          <w:spacing w:val="39"/>
          <w:w w:val="105"/>
        </w:rPr>
        <w:t xml:space="preserve"> </w:t>
      </w:r>
      <w:r>
        <w:rPr>
          <w:w w:val="105"/>
        </w:rPr>
        <w:t>культуре;</w:t>
      </w:r>
    </w:p>
    <w:p w:rsidR="00B27269" w:rsidRDefault="00B27269" w:rsidP="00B27269">
      <w:pPr>
        <w:pStyle w:val="a3"/>
        <w:spacing w:before="2" w:line="242" w:lineRule="auto"/>
        <w:ind w:left="963" w:hanging="227"/>
      </w:pPr>
      <w:r>
        <w:rPr>
          <w:w w:val="110"/>
        </w:rPr>
        <w:t>—рассказывать о художественной культуре в иудейской тра­</w:t>
      </w:r>
      <w:r>
        <w:rPr>
          <w:spacing w:val="1"/>
          <w:w w:val="110"/>
        </w:rPr>
        <w:t xml:space="preserve"> </w:t>
      </w:r>
      <w:r>
        <w:rPr>
          <w:w w:val="110"/>
        </w:rPr>
        <w:t>диции,</w:t>
      </w:r>
      <w:r>
        <w:rPr>
          <w:spacing w:val="1"/>
          <w:w w:val="110"/>
        </w:rPr>
        <w:t xml:space="preserve"> </w:t>
      </w:r>
      <w:r>
        <w:rPr>
          <w:w w:val="110"/>
        </w:rPr>
        <w:t>каллиграфии,</w:t>
      </w:r>
      <w:r>
        <w:rPr>
          <w:spacing w:val="1"/>
          <w:w w:val="110"/>
        </w:rPr>
        <w:t xml:space="preserve"> </w:t>
      </w:r>
      <w:r>
        <w:rPr>
          <w:w w:val="110"/>
        </w:rPr>
        <w:t>религиозных</w:t>
      </w:r>
      <w:r>
        <w:rPr>
          <w:spacing w:val="1"/>
          <w:w w:val="110"/>
        </w:rPr>
        <w:t xml:space="preserve"> </w:t>
      </w:r>
      <w:r>
        <w:rPr>
          <w:w w:val="110"/>
        </w:rPr>
        <w:t>напевах,</w:t>
      </w:r>
      <w:r>
        <w:rPr>
          <w:spacing w:val="1"/>
          <w:w w:val="110"/>
        </w:rPr>
        <w:t xml:space="preserve"> </w:t>
      </w:r>
      <w:r>
        <w:rPr>
          <w:w w:val="110"/>
        </w:rPr>
        <w:t>архитектуре,</w:t>
      </w:r>
      <w:r>
        <w:rPr>
          <w:spacing w:val="1"/>
          <w:w w:val="110"/>
        </w:rPr>
        <w:t xml:space="preserve"> </w:t>
      </w:r>
      <w:r>
        <w:rPr>
          <w:w w:val="110"/>
        </w:rPr>
        <w:t>книжной</w:t>
      </w:r>
      <w:r>
        <w:rPr>
          <w:spacing w:val="34"/>
          <w:w w:val="110"/>
        </w:rPr>
        <w:t xml:space="preserve"> </w:t>
      </w:r>
      <w:r>
        <w:rPr>
          <w:w w:val="110"/>
        </w:rPr>
        <w:t>миниатюре,</w:t>
      </w:r>
      <w:r>
        <w:rPr>
          <w:spacing w:val="35"/>
          <w:w w:val="110"/>
        </w:rPr>
        <w:t xml:space="preserve"> </w:t>
      </w:r>
      <w:r>
        <w:rPr>
          <w:w w:val="110"/>
        </w:rPr>
        <w:t>религиозной</w:t>
      </w:r>
      <w:r>
        <w:rPr>
          <w:spacing w:val="35"/>
          <w:w w:val="110"/>
        </w:rPr>
        <w:t xml:space="preserve"> </w:t>
      </w:r>
      <w:r>
        <w:rPr>
          <w:w w:val="110"/>
        </w:rPr>
        <w:t>атрибутике,</w:t>
      </w:r>
      <w:r>
        <w:rPr>
          <w:spacing w:val="35"/>
          <w:w w:val="110"/>
        </w:rPr>
        <w:t xml:space="preserve"> </w:t>
      </w:r>
      <w:r>
        <w:rPr>
          <w:w w:val="110"/>
        </w:rPr>
        <w:t>одежде;</w:t>
      </w:r>
    </w:p>
    <w:p w:rsidR="00B27269" w:rsidRDefault="00B27269" w:rsidP="00B27269">
      <w:pPr>
        <w:pStyle w:val="a3"/>
        <w:spacing w:before="3" w:line="242" w:lineRule="auto"/>
        <w:ind w:left="963" w:hanging="227"/>
      </w:pPr>
      <w:r>
        <w:rPr>
          <w:w w:val="105"/>
        </w:rPr>
        <w:lastRenderedPageBreak/>
        <w:t>—излагать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иудаизма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своими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иудаизма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8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8"/>
          <w:w w:val="105"/>
        </w:rPr>
        <w:t xml:space="preserve"> </w:t>
      </w:r>
      <w:r>
        <w:rPr>
          <w:w w:val="105"/>
        </w:rPr>
        <w:t>и</w:t>
      </w:r>
      <w:r>
        <w:rPr>
          <w:spacing w:val="8"/>
          <w:w w:val="105"/>
        </w:rPr>
        <w:t xml:space="preserve"> </w:t>
      </w:r>
      <w:r>
        <w:rPr>
          <w:w w:val="105"/>
        </w:rPr>
        <w:t>государственности;</w:t>
      </w:r>
    </w:p>
    <w:p w:rsidR="00E96A04" w:rsidRDefault="00B27269" w:rsidP="0067717A">
      <w:pPr>
        <w:spacing w:line="242" w:lineRule="auto"/>
        <w:ind w:left="993" w:hanging="273"/>
      </w:pPr>
      <w:r>
        <w:rPr>
          <w:w w:val="105"/>
        </w:rPr>
        <w:t xml:space="preserve">—первоначальный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опыт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поисковой, 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проектной  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40"/>
          <w:w w:val="105"/>
        </w:rPr>
        <w:t xml:space="preserve"> </w:t>
      </w:r>
      <w:r>
        <w:rPr>
          <w:w w:val="105"/>
        </w:rPr>
        <w:t>изучению</w:t>
      </w:r>
      <w:r>
        <w:rPr>
          <w:spacing w:val="40"/>
          <w:w w:val="105"/>
        </w:rPr>
        <w:t xml:space="preserve"> </w:t>
      </w:r>
      <w:r>
        <w:rPr>
          <w:w w:val="105"/>
        </w:rPr>
        <w:t>иудейского</w:t>
      </w:r>
      <w:r>
        <w:rPr>
          <w:spacing w:val="40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40"/>
          <w:w w:val="105"/>
        </w:rPr>
        <w:t xml:space="preserve"> </w:t>
      </w:r>
      <w:r w:rsidR="0067717A">
        <w:rPr>
          <w:w w:val="105"/>
        </w:rPr>
        <w:t>на</w:t>
      </w:r>
      <w:r w:rsidR="00944957">
        <w:rPr>
          <w:w w:val="105"/>
        </w:rPr>
        <w:t>следия</w:t>
      </w:r>
      <w:r w:rsidR="00944957">
        <w:rPr>
          <w:spacing w:val="1"/>
          <w:w w:val="105"/>
        </w:rPr>
        <w:t xml:space="preserve"> </w:t>
      </w:r>
      <w:r w:rsidR="00944957">
        <w:rPr>
          <w:w w:val="105"/>
        </w:rPr>
        <w:t>в</w:t>
      </w:r>
      <w:r w:rsidR="00944957">
        <w:rPr>
          <w:spacing w:val="1"/>
          <w:w w:val="105"/>
        </w:rPr>
        <w:t xml:space="preserve"> </w:t>
      </w:r>
      <w:r w:rsidR="00944957">
        <w:rPr>
          <w:w w:val="105"/>
        </w:rPr>
        <w:t>своей</w:t>
      </w:r>
      <w:r w:rsidR="00944957">
        <w:rPr>
          <w:spacing w:val="1"/>
          <w:w w:val="105"/>
        </w:rPr>
        <w:t xml:space="preserve"> </w:t>
      </w:r>
      <w:r w:rsidR="00944957">
        <w:rPr>
          <w:w w:val="105"/>
        </w:rPr>
        <w:t>местности,</w:t>
      </w:r>
      <w:r w:rsidR="00944957">
        <w:rPr>
          <w:spacing w:val="1"/>
          <w:w w:val="105"/>
        </w:rPr>
        <w:t xml:space="preserve"> </w:t>
      </w:r>
      <w:r w:rsidR="00944957">
        <w:rPr>
          <w:w w:val="105"/>
        </w:rPr>
        <w:t>регионе</w:t>
      </w:r>
      <w:r w:rsidR="00944957">
        <w:rPr>
          <w:spacing w:val="1"/>
          <w:w w:val="105"/>
        </w:rPr>
        <w:t xml:space="preserve"> </w:t>
      </w:r>
      <w:r w:rsidR="00944957">
        <w:rPr>
          <w:w w:val="105"/>
        </w:rPr>
        <w:t>(синагоги,</w:t>
      </w:r>
      <w:r w:rsidR="00944957">
        <w:rPr>
          <w:spacing w:val="1"/>
          <w:w w:val="105"/>
        </w:rPr>
        <w:t xml:space="preserve"> </w:t>
      </w:r>
      <w:r w:rsidR="00944957">
        <w:rPr>
          <w:w w:val="105"/>
        </w:rPr>
        <w:t>кладбища,</w:t>
      </w:r>
      <w:r w:rsidR="00944957">
        <w:rPr>
          <w:spacing w:val="1"/>
          <w:w w:val="105"/>
        </w:rPr>
        <w:t xml:space="preserve"> </w:t>
      </w:r>
      <w:r w:rsidR="00944957">
        <w:rPr>
          <w:w w:val="105"/>
        </w:rPr>
        <w:t>памятные</w:t>
      </w:r>
      <w:r w:rsidR="00944957">
        <w:rPr>
          <w:spacing w:val="42"/>
          <w:w w:val="105"/>
        </w:rPr>
        <w:t xml:space="preserve"> </w:t>
      </w:r>
      <w:r w:rsidR="00944957">
        <w:rPr>
          <w:w w:val="105"/>
        </w:rPr>
        <w:t>и</w:t>
      </w:r>
      <w:r w:rsidR="00944957">
        <w:rPr>
          <w:spacing w:val="41"/>
          <w:w w:val="105"/>
        </w:rPr>
        <w:t xml:space="preserve"> </w:t>
      </w:r>
      <w:r w:rsidR="00944957">
        <w:rPr>
          <w:w w:val="105"/>
        </w:rPr>
        <w:t>святые</w:t>
      </w:r>
      <w:r w:rsidR="00944957">
        <w:rPr>
          <w:spacing w:val="41"/>
          <w:w w:val="105"/>
        </w:rPr>
        <w:t xml:space="preserve"> </w:t>
      </w:r>
      <w:r w:rsidR="00944957">
        <w:rPr>
          <w:w w:val="105"/>
        </w:rPr>
        <w:t>места),</w:t>
      </w:r>
      <w:r w:rsidR="00944957">
        <w:rPr>
          <w:spacing w:val="41"/>
          <w:w w:val="105"/>
        </w:rPr>
        <w:t xml:space="preserve"> </w:t>
      </w:r>
      <w:r w:rsidR="00944957">
        <w:rPr>
          <w:w w:val="105"/>
        </w:rPr>
        <w:t xml:space="preserve">оформлению </w:t>
      </w:r>
      <w:r w:rsidR="00944957">
        <w:rPr>
          <w:spacing w:val="40"/>
          <w:w w:val="105"/>
        </w:rPr>
        <w:t xml:space="preserve"> </w:t>
      </w:r>
      <w:r w:rsidR="00944957">
        <w:rPr>
          <w:w w:val="105"/>
        </w:rPr>
        <w:t xml:space="preserve">и </w:t>
      </w:r>
      <w:r w:rsidR="00944957">
        <w:rPr>
          <w:spacing w:val="41"/>
          <w:w w:val="105"/>
        </w:rPr>
        <w:t xml:space="preserve"> </w:t>
      </w:r>
      <w:r w:rsidR="00944957">
        <w:rPr>
          <w:w w:val="105"/>
        </w:rPr>
        <w:t>представлению</w:t>
      </w:r>
      <w:r w:rsidR="00944957">
        <w:rPr>
          <w:spacing w:val="-44"/>
          <w:w w:val="105"/>
        </w:rPr>
        <w:t xml:space="preserve"> </w:t>
      </w:r>
      <w:r w:rsidR="00944957">
        <w:rPr>
          <w:w w:val="105"/>
        </w:rPr>
        <w:t>её</w:t>
      </w:r>
      <w:r w:rsidR="00944957">
        <w:rPr>
          <w:spacing w:val="3"/>
          <w:w w:val="105"/>
        </w:rPr>
        <w:t xml:space="preserve"> </w:t>
      </w:r>
      <w:r w:rsidR="00944957">
        <w:rPr>
          <w:w w:val="105"/>
        </w:rPr>
        <w:t>результатов;</w:t>
      </w:r>
    </w:p>
    <w:p w:rsidR="00E96A04" w:rsidRDefault="00944957">
      <w:pPr>
        <w:pStyle w:val="a3"/>
        <w:spacing w:before="3" w:line="242" w:lineRule="auto"/>
        <w:ind w:left="963" w:hanging="227"/>
      </w:pPr>
      <w:r>
        <w:rPr>
          <w:spacing w:val="-1"/>
          <w:w w:val="110"/>
        </w:rPr>
        <w:t xml:space="preserve">—приводить </w:t>
      </w:r>
      <w:r>
        <w:rPr>
          <w:w w:val="110"/>
        </w:rPr>
        <w:t>примеры нравственных поступков, совершаемых</w:t>
      </w:r>
      <w:r>
        <w:rPr>
          <w:spacing w:val="1"/>
          <w:w w:val="110"/>
        </w:rPr>
        <w:t xml:space="preserve"> </w:t>
      </w:r>
      <w:r>
        <w:rPr>
          <w:w w:val="110"/>
        </w:rPr>
        <w:t>с опорой на этические нормы религиозной культуры и вну­</w:t>
      </w:r>
      <w:r>
        <w:rPr>
          <w:spacing w:val="1"/>
          <w:w w:val="110"/>
        </w:rPr>
        <w:t xml:space="preserve"> </w:t>
      </w:r>
      <w:r>
        <w:rPr>
          <w:w w:val="110"/>
        </w:rPr>
        <w:t>треннюю установку личности, поступать согласно своей со­</w:t>
      </w:r>
      <w:r>
        <w:rPr>
          <w:spacing w:val="1"/>
          <w:w w:val="110"/>
        </w:rPr>
        <w:t xml:space="preserve"> </w:t>
      </w:r>
      <w:r>
        <w:rPr>
          <w:w w:val="110"/>
        </w:rPr>
        <w:t>вести;</w:t>
      </w:r>
    </w:p>
    <w:p w:rsidR="00E96A04" w:rsidRDefault="00944957">
      <w:pPr>
        <w:pStyle w:val="a3"/>
        <w:spacing w:before="4" w:line="242" w:lineRule="auto"/>
        <w:ind w:left="963" w:hanging="227"/>
      </w:pPr>
      <w:r>
        <w:rPr>
          <w:w w:val="105"/>
        </w:rPr>
        <w:t>—выражать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свободы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мировоззрен­</w:t>
      </w:r>
      <w:r>
        <w:rPr>
          <w:spacing w:val="-44"/>
          <w:w w:val="105"/>
        </w:rPr>
        <w:t xml:space="preserve"> </w:t>
      </w:r>
      <w:r>
        <w:rPr>
          <w:w w:val="105"/>
        </w:rPr>
        <w:t>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выбора,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людей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религии,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свободы</w:t>
      </w:r>
      <w:r>
        <w:rPr>
          <w:spacing w:val="1"/>
          <w:w w:val="105"/>
        </w:rPr>
        <w:t xml:space="preserve"> </w:t>
      </w:r>
      <w:r>
        <w:rPr>
          <w:w w:val="105"/>
        </w:rPr>
        <w:t>вероисповедания;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многоэтничного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многорелигиозного</w:t>
      </w:r>
      <w:r>
        <w:rPr>
          <w:spacing w:val="1"/>
          <w:w w:val="105"/>
        </w:rPr>
        <w:t xml:space="preserve"> </w:t>
      </w:r>
      <w:r>
        <w:rPr>
          <w:w w:val="105"/>
        </w:rPr>
        <w:t>(приво­</w:t>
      </w:r>
      <w:r>
        <w:rPr>
          <w:spacing w:val="1"/>
          <w:w w:val="105"/>
        </w:rPr>
        <w:t xml:space="preserve"> </w:t>
      </w:r>
      <w:r>
        <w:rPr>
          <w:w w:val="105"/>
        </w:rPr>
        <w:t>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примеры),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общенародного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(об­</w:t>
      </w:r>
      <w:r>
        <w:rPr>
          <w:spacing w:val="1"/>
          <w:w w:val="105"/>
        </w:rPr>
        <w:t xml:space="preserve"> </w:t>
      </w:r>
      <w:r>
        <w:rPr>
          <w:w w:val="105"/>
        </w:rPr>
        <w:t>щенационального,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гражданского)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патриотизма,</w:t>
      </w:r>
      <w:r>
        <w:rPr>
          <w:spacing w:val="1"/>
          <w:w w:val="105"/>
        </w:rPr>
        <w:t xml:space="preserve"> </w:t>
      </w:r>
      <w:r>
        <w:rPr>
          <w:w w:val="105"/>
        </w:rPr>
        <w:t>любви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Оте­</w:t>
      </w:r>
      <w:r>
        <w:rPr>
          <w:spacing w:val="-44"/>
          <w:w w:val="105"/>
        </w:rPr>
        <w:t xml:space="preserve"> </w:t>
      </w:r>
      <w:r>
        <w:rPr>
          <w:w w:val="105"/>
        </w:rPr>
        <w:t>честву,</w:t>
      </w:r>
      <w:r>
        <w:rPr>
          <w:spacing w:val="1"/>
          <w:w w:val="105"/>
        </w:rPr>
        <w:t xml:space="preserve"> </w:t>
      </w:r>
      <w:r>
        <w:rPr>
          <w:w w:val="105"/>
        </w:rPr>
        <w:t>нашей</w:t>
      </w:r>
      <w:r>
        <w:rPr>
          <w:spacing w:val="1"/>
          <w:w w:val="105"/>
        </w:rPr>
        <w:t xml:space="preserve"> </w:t>
      </w:r>
      <w:r>
        <w:rPr>
          <w:w w:val="105"/>
        </w:rPr>
        <w:t>общей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Родине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-44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7"/>
          <w:w w:val="105"/>
        </w:rPr>
        <w:t xml:space="preserve"> </w:t>
      </w:r>
      <w:r>
        <w:rPr>
          <w:w w:val="105"/>
        </w:rPr>
        <w:t>последователей</w:t>
      </w:r>
      <w:r>
        <w:rPr>
          <w:spacing w:val="7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7"/>
          <w:w w:val="105"/>
        </w:rPr>
        <w:t xml:space="preserve"> </w:t>
      </w:r>
      <w:r>
        <w:rPr>
          <w:w w:val="105"/>
        </w:rPr>
        <w:t>религий;</w:t>
      </w:r>
    </w:p>
    <w:p w:rsidR="00E96A04" w:rsidRDefault="00944957">
      <w:pPr>
        <w:pStyle w:val="a3"/>
        <w:spacing w:before="8" w:line="242" w:lineRule="auto"/>
        <w:ind w:left="963" w:hanging="227"/>
      </w:pPr>
      <w:r>
        <w:rPr>
          <w:w w:val="110"/>
        </w:rPr>
        <w:t>—называть традиционные религии в России (не менее трёх,</w:t>
      </w:r>
      <w:r>
        <w:rPr>
          <w:spacing w:val="1"/>
          <w:w w:val="110"/>
        </w:rPr>
        <w:t xml:space="preserve"> </w:t>
      </w:r>
      <w:r>
        <w:rPr>
          <w:w w:val="110"/>
        </w:rPr>
        <w:t>кроме изучаемой), народы России, для которых традицион­</w:t>
      </w:r>
      <w:r>
        <w:rPr>
          <w:spacing w:val="1"/>
          <w:w w:val="110"/>
        </w:rPr>
        <w:t xml:space="preserve"> </w:t>
      </w:r>
      <w:r>
        <w:rPr>
          <w:w w:val="110"/>
        </w:rPr>
        <w:t>ными</w:t>
      </w:r>
      <w:r>
        <w:rPr>
          <w:spacing w:val="1"/>
          <w:w w:val="110"/>
        </w:rPr>
        <w:t xml:space="preserve"> </w:t>
      </w:r>
      <w:r>
        <w:rPr>
          <w:w w:val="110"/>
        </w:rPr>
        <w:t>религиями</w:t>
      </w:r>
      <w:r>
        <w:rPr>
          <w:spacing w:val="1"/>
          <w:w w:val="110"/>
        </w:rPr>
        <w:t xml:space="preserve"> </w:t>
      </w:r>
      <w:r>
        <w:rPr>
          <w:w w:val="110"/>
        </w:rPr>
        <w:t>исторически</w:t>
      </w:r>
      <w:r>
        <w:rPr>
          <w:spacing w:val="1"/>
          <w:w w:val="110"/>
        </w:rPr>
        <w:t xml:space="preserve"> </w:t>
      </w:r>
      <w:r>
        <w:rPr>
          <w:w w:val="110"/>
        </w:rPr>
        <w:t>являются</w:t>
      </w:r>
      <w:r>
        <w:rPr>
          <w:spacing w:val="1"/>
          <w:w w:val="110"/>
        </w:rPr>
        <w:t xml:space="preserve"> </w:t>
      </w:r>
      <w:r>
        <w:rPr>
          <w:w w:val="110"/>
        </w:rPr>
        <w:t>православие,</w:t>
      </w:r>
      <w:r>
        <w:rPr>
          <w:spacing w:val="1"/>
          <w:w w:val="110"/>
        </w:rPr>
        <w:t xml:space="preserve"> </w:t>
      </w:r>
      <w:r>
        <w:rPr>
          <w:w w:val="110"/>
        </w:rPr>
        <w:t>ис­</w:t>
      </w:r>
      <w:r>
        <w:rPr>
          <w:spacing w:val="1"/>
          <w:w w:val="110"/>
        </w:rPr>
        <w:t xml:space="preserve"> </w:t>
      </w:r>
      <w:r>
        <w:rPr>
          <w:w w:val="110"/>
        </w:rPr>
        <w:t>лам,</w:t>
      </w:r>
      <w:r>
        <w:rPr>
          <w:spacing w:val="47"/>
          <w:w w:val="110"/>
        </w:rPr>
        <w:t xml:space="preserve"> </w:t>
      </w:r>
      <w:r>
        <w:rPr>
          <w:w w:val="110"/>
        </w:rPr>
        <w:t>буддизм,</w:t>
      </w:r>
      <w:r>
        <w:rPr>
          <w:spacing w:val="47"/>
          <w:w w:val="110"/>
        </w:rPr>
        <w:t xml:space="preserve"> </w:t>
      </w:r>
      <w:r>
        <w:rPr>
          <w:w w:val="110"/>
        </w:rPr>
        <w:t>иудаизм;</w:t>
      </w:r>
    </w:p>
    <w:p w:rsidR="00E96A04" w:rsidRDefault="00944957">
      <w:pPr>
        <w:pStyle w:val="a3"/>
        <w:spacing w:before="3" w:line="242" w:lineRule="auto"/>
        <w:ind w:left="963" w:right="155" w:hanging="227"/>
      </w:pPr>
      <w:r>
        <w:rPr>
          <w:w w:val="105"/>
        </w:rPr>
        <w:t>—выражать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досто­</w:t>
      </w:r>
      <w:r>
        <w:rPr>
          <w:spacing w:val="1"/>
          <w:w w:val="105"/>
        </w:rPr>
        <w:t xml:space="preserve"> </w:t>
      </w:r>
      <w:r>
        <w:rPr>
          <w:w w:val="105"/>
        </w:rPr>
        <w:t>инства,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иудейской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духовно­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нравственной</w:t>
      </w:r>
      <w:r>
        <w:rPr>
          <w:spacing w:val="6"/>
          <w:w w:val="105"/>
        </w:rPr>
        <w:t xml:space="preserve"> </w:t>
      </w:r>
      <w:r>
        <w:rPr>
          <w:w w:val="105"/>
        </w:rPr>
        <w:t>культуре,</w:t>
      </w:r>
      <w:r>
        <w:rPr>
          <w:spacing w:val="6"/>
          <w:w w:val="105"/>
        </w:rPr>
        <w:t xml:space="preserve"> </w:t>
      </w:r>
      <w:r>
        <w:rPr>
          <w:w w:val="105"/>
        </w:rPr>
        <w:t>традиции.</w:t>
      </w:r>
    </w:p>
    <w:p w:rsidR="00E96A04" w:rsidRDefault="00944957">
      <w:pPr>
        <w:pStyle w:val="2"/>
        <w:spacing w:before="138"/>
      </w:pPr>
      <w:r>
        <w:rPr>
          <w:w w:val="85"/>
        </w:rPr>
        <w:t>Модуль</w:t>
      </w:r>
      <w:r>
        <w:rPr>
          <w:spacing w:val="2"/>
          <w:w w:val="85"/>
        </w:rPr>
        <w:t xml:space="preserve"> </w:t>
      </w:r>
      <w:r>
        <w:rPr>
          <w:w w:val="85"/>
        </w:rPr>
        <w:t>«Основы</w:t>
      </w:r>
      <w:r>
        <w:rPr>
          <w:spacing w:val="3"/>
          <w:w w:val="85"/>
        </w:rPr>
        <w:t xml:space="preserve"> </w:t>
      </w:r>
      <w:r>
        <w:rPr>
          <w:w w:val="85"/>
        </w:rPr>
        <w:t>религиозных</w:t>
      </w:r>
      <w:r>
        <w:rPr>
          <w:spacing w:val="2"/>
          <w:w w:val="85"/>
        </w:rPr>
        <w:t xml:space="preserve"> </w:t>
      </w:r>
      <w:r>
        <w:rPr>
          <w:w w:val="85"/>
        </w:rPr>
        <w:t>культур</w:t>
      </w:r>
      <w:r>
        <w:rPr>
          <w:spacing w:val="3"/>
          <w:w w:val="85"/>
        </w:rPr>
        <w:t xml:space="preserve"> </w:t>
      </w:r>
      <w:r>
        <w:rPr>
          <w:w w:val="85"/>
        </w:rPr>
        <w:t>народов</w:t>
      </w:r>
      <w:r>
        <w:rPr>
          <w:spacing w:val="2"/>
          <w:w w:val="85"/>
        </w:rPr>
        <w:t xml:space="preserve"> </w:t>
      </w:r>
      <w:r>
        <w:rPr>
          <w:w w:val="85"/>
        </w:rPr>
        <w:t>России»</w:t>
      </w:r>
    </w:p>
    <w:p w:rsidR="00E96A04" w:rsidRDefault="00944957">
      <w:pPr>
        <w:pStyle w:val="a3"/>
        <w:spacing w:before="76" w:line="242" w:lineRule="auto"/>
      </w:pPr>
      <w:r>
        <w:rPr>
          <w:w w:val="105"/>
        </w:rPr>
        <w:t>Предметные результаты освоения образовательной програм­</w:t>
      </w:r>
      <w:r>
        <w:rPr>
          <w:spacing w:val="1"/>
          <w:w w:val="105"/>
        </w:rPr>
        <w:t xml:space="preserve"> </w:t>
      </w:r>
      <w:r>
        <w:rPr>
          <w:w w:val="105"/>
        </w:rPr>
        <w:t>мы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религиозных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8"/>
          <w:w w:val="105"/>
        </w:rPr>
        <w:t xml:space="preserve"> </w:t>
      </w:r>
      <w:r>
        <w:rPr>
          <w:w w:val="105"/>
        </w:rPr>
        <w:t>отражать</w:t>
      </w:r>
      <w:r>
        <w:rPr>
          <w:spacing w:val="8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8"/>
          <w:w w:val="105"/>
        </w:rPr>
        <w:t xml:space="preserve"> </w:t>
      </w:r>
      <w:r>
        <w:rPr>
          <w:w w:val="105"/>
        </w:rPr>
        <w:t>умений:</w:t>
      </w:r>
    </w:p>
    <w:p w:rsidR="00E96A04" w:rsidRDefault="00944957">
      <w:pPr>
        <w:pStyle w:val="a3"/>
        <w:spacing w:before="3" w:line="242" w:lineRule="auto"/>
        <w:ind w:left="963" w:hanging="227"/>
      </w:pPr>
      <w:r>
        <w:rPr>
          <w:w w:val="105"/>
        </w:rPr>
        <w:t>—выражать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первоначальное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сущ­</w:t>
      </w:r>
      <w:r>
        <w:rPr>
          <w:spacing w:val="1"/>
          <w:w w:val="105"/>
        </w:rPr>
        <w:t xml:space="preserve"> </w:t>
      </w:r>
      <w:r>
        <w:rPr>
          <w:w w:val="105"/>
        </w:rPr>
        <w:t>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чело­</w:t>
      </w:r>
      <w:r>
        <w:rPr>
          <w:spacing w:val="1"/>
          <w:w w:val="105"/>
        </w:rPr>
        <w:t xml:space="preserve"> </w:t>
      </w:r>
      <w:r>
        <w:rPr>
          <w:w w:val="105"/>
        </w:rPr>
        <w:t>веком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себе,</w:t>
      </w:r>
      <w:r>
        <w:rPr>
          <w:spacing w:val="1"/>
          <w:w w:val="105"/>
        </w:rPr>
        <w:t xml:space="preserve"> </w:t>
      </w:r>
      <w:r>
        <w:rPr>
          <w:w w:val="105"/>
        </w:rPr>
        <w:t>людях,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5"/>
          <w:w w:val="105"/>
        </w:rPr>
        <w:t xml:space="preserve"> </w:t>
      </w:r>
      <w:r>
        <w:rPr>
          <w:w w:val="105"/>
        </w:rPr>
        <w:t>действительности;</w:t>
      </w:r>
    </w:p>
    <w:p w:rsidR="00E96A04" w:rsidRDefault="00944957">
      <w:pPr>
        <w:pStyle w:val="a3"/>
        <w:spacing w:before="4" w:line="242" w:lineRule="auto"/>
        <w:ind w:left="963" w:hanging="227"/>
      </w:pPr>
      <w:r>
        <w:rPr>
          <w:w w:val="105"/>
        </w:rPr>
        <w:t>—выражать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нрав­</w:t>
      </w:r>
      <w:r>
        <w:rPr>
          <w:spacing w:val="-44"/>
          <w:w w:val="105"/>
        </w:rPr>
        <w:t xml:space="preserve"> </w:t>
      </w:r>
      <w:r>
        <w:rPr>
          <w:w w:val="105"/>
        </w:rPr>
        <w:t>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самосовершенствования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этом</w:t>
      </w:r>
      <w:r>
        <w:rPr>
          <w:spacing w:val="1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усилий</w:t>
      </w:r>
      <w:r>
        <w:rPr>
          <w:spacing w:val="8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8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8"/>
          <w:w w:val="105"/>
        </w:rPr>
        <w:t xml:space="preserve"> </w:t>
      </w:r>
      <w:r>
        <w:rPr>
          <w:w w:val="105"/>
        </w:rPr>
        <w:t>примеры;</w:t>
      </w:r>
    </w:p>
    <w:p w:rsidR="00E96A04" w:rsidRDefault="00944957">
      <w:pPr>
        <w:pStyle w:val="a3"/>
        <w:spacing w:before="3" w:line="242" w:lineRule="auto"/>
        <w:ind w:left="963" w:hanging="227"/>
      </w:pPr>
      <w:r>
        <w:rPr>
          <w:w w:val="110"/>
        </w:rPr>
        <w:t>—выражать понимание и принятие значения российских тра­</w:t>
      </w:r>
      <w:r>
        <w:rPr>
          <w:spacing w:val="1"/>
          <w:w w:val="110"/>
        </w:rPr>
        <w:t xml:space="preserve"> </w:t>
      </w:r>
      <w:r>
        <w:rPr>
          <w:w w:val="110"/>
        </w:rPr>
        <w:t>диционных духовных и нравственных ценностей, духовно­</w:t>
      </w:r>
      <w:r>
        <w:rPr>
          <w:spacing w:val="1"/>
          <w:w w:val="110"/>
        </w:rPr>
        <w:t xml:space="preserve"> </w:t>
      </w:r>
      <w:r>
        <w:rPr>
          <w:w w:val="110"/>
        </w:rPr>
        <w:t>нравственной культуры народов России, российского обще­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ства</w:t>
      </w:r>
      <w:r>
        <w:rPr>
          <w:spacing w:val="1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источника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основы</w:t>
      </w:r>
      <w:r>
        <w:rPr>
          <w:spacing w:val="1"/>
          <w:w w:val="110"/>
        </w:rPr>
        <w:t xml:space="preserve"> </w:t>
      </w:r>
      <w:r>
        <w:rPr>
          <w:w w:val="110"/>
        </w:rPr>
        <w:t>духовного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развития,</w:t>
      </w:r>
      <w:r>
        <w:rPr>
          <w:spacing w:val="1"/>
          <w:w w:val="110"/>
        </w:rPr>
        <w:t xml:space="preserve"> </w:t>
      </w:r>
      <w:r>
        <w:rPr>
          <w:w w:val="110"/>
        </w:rPr>
        <w:t>нрав­</w:t>
      </w:r>
      <w:r>
        <w:rPr>
          <w:spacing w:val="1"/>
          <w:w w:val="110"/>
        </w:rPr>
        <w:t xml:space="preserve"> </w:t>
      </w:r>
      <w:r>
        <w:rPr>
          <w:w w:val="110"/>
        </w:rPr>
        <w:t>ственного</w:t>
      </w:r>
      <w:r>
        <w:rPr>
          <w:spacing w:val="43"/>
          <w:w w:val="110"/>
        </w:rPr>
        <w:t xml:space="preserve"> </w:t>
      </w:r>
      <w:r>
        <w:rPr>
          <w:w w:val="110"/>
        </w:rPr>
        <w:t>совершенствования;</w:t>
      </w:r>
    </w:p>
    <w:p w:rsidR="00E96A04" w:rsidRDefault="00944957">
      <w:pPr>
        <w:pStyle w:val="a3"/>
        <w:spacing w:before="4" w:line="242" w:lineRule="auto"/>
        <w:ind w:left="963" w:hanging="227"/>
      </w:pPr>
      <w:r>
        <w:rPr>
          <w:w w:val="110"/>
        </w:rPr>
        <w:t>—рассказывать о нравственных заповедях, нормах морали в</w:t>
      </w:r>
      <w:r>
        <w:rPr>
          <w:spacing w:val="1"/>
          <w:w w:val="110"/>
        </w:rPr>
        <w:t xml:space="preserve"> </w:t>
      </w:r>
      <w:r>
        <w:rPr>
          <w:w w:val="110"/>
        </w:rPr>
        <w:t>традиционных</w:t>
      </w:r>
      <w:r>
        <w:rPr>
          <w:spacing w:val="1"/>
          <w:w w:val="110"/>
        </w:rPr>
        <w:t xml:space="preserve"> </w:t>
      </w:r>
      <w:r>
        <w:rPr>
          <w:w w:val="110"/>
        </w:rPr>
        <w:t>религиях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России</w:t>
      </w:r>
      <w:r>
        <w:rPr>
          <w:spacing w:val="1"/>
          <w:w w:val="110"/>
        </w:rPr>
        <w:t xml:space="preserve"> </w:t>
      </w:r>
      <w:r>
        <w:rPr>
          <w:w w:val="110"/>
        </w:rPr>
        <w:t>(православие,</w:t>
      </w:r>
      <w:r>
        <w:rPr>
          <w:spacing w:val="1"/>
          <w:w w:val="110"/>
        </w:rPr>
        <w:t xml:space="preserve"> </w:t>
      </w:r>
      <w:r>
        <w:rPr>
          <w:w w:val="110"/>
        </w:rPr>
        <w:t>ислам,</w:t>
      </w:r>
      <w:r>
        <w:rPr>
          <w:spacing w:val="1"/>
          <w:w w:val="110"/>
        </w:rPr>
        <w:t xml:space="preserve"> </w:t>
      </w:r>
      <w:r>
        <w:rPr>
          <w:w w:val="110"/>
        </w:rPr>
        <w:t>буд­</w:t>
      </w:r>
      <w:r>
        <w:rPr>
          <w:spacing w:val="1"/>
          <w:w w:val="110"/>
        </w:rPr>
        <w:t xml:space="preserve"> </w:t>
      </w:r>
      <w:r>
        <w:rPr>
          <w:w w:val="110"/>
        </w:rPr>
        <w:t>дизм, иудаизм), их значении в выстраивании отношений в</w:t>
      </w:r>
      <w:r>
        <w:rPr>
          <w:spacing w:val="1"/>
          <w:w w:val="110"/>
        </w:rPr>
        <w:t xml:space="preserve"> </w:t>
      </w:r>
      <w:r>
        <w:rPr>
          <w:w w:val="110"/>
        </w:rPr>
        <w:t>семье,</w:t>
      </w:r>
      <w:r>
        <w:rPr>
          <w:spacing w:val="46"/>
          <w:w w:val="110"/>
        </w:rPr>
        <w:t xml:space="preserve"> </w:t>
      </w:r>
      <w:r>
        <w:rPr>
          <w:w w:val="110"/>
        </w:rPr>
        <w:t>между</w:t>
      </w:r>
      <w:r>
        <w:rPr>
          <w:spacing w:val="46"/>
          <w:w w:val="110"/>
        </w:rPr>
        <w:t xml:space="preserve"> </w:t>
      </w:r>
      <w:r>
        <w:rPr>
          <w:w w:val="110"/>
        </w:rPr>
        <w:t>людьми;</w:t>
      </w:r>
    </w:p>
    <w:p w:rsidR="00E96A04" w:rsidRDefault="00944957">
      <w:pPr>
        <w:pStyle w:val="a3"/>
        <w:spacing w:before="86" w:line="242" w:lineRule="auto"/>
        <w:ind w:left="963" w:hanging="227"/>
      </w:pPr>
      <w:r>
        <w:rPr>
          <w:w w:val="105"/>
        </w:rPr>
        <w:t xml:space="preserve">—раскрывать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основное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содержание  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нравственных    катего­</w:t>
      </w:r>
      <w:r>
        <w:rPr>
          <w:spacing w:val="1"/>
          <w:w w:val="105"/>
        </w:rPr>
        <w:t xml:space="preserve"> </w:t>
      </w:r>
      <w:r>
        <w:rPr>
          <w:w w:val="105"/>
        </w:rPr>
        <w:t>рий</w:t>
      </w:r>
      <w:r>
        <w:rPr>
          <w:spacing w:val="1"/>
          <w:w w:val="105"/>
        </w:rPr>
        <w:t xml:space="preserve"> </w:t>
      </w:r>
      <w:r>
        <w:rPr>
          <w:w w:val="105"/>
        </w:rPr>
        <w:t>(долг,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свобода,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милосердие,</w:t>
      </w:r>
      <w:r>
        <w:rPr>
          <w:spacing w:val="1"/>
          <w:w w:val="105"/>
        </w:rPr>
        <w:t xml:space="preserve"> </w:t>
      </w:r>
      <w:r>
        <w:rPr>
          <w:w w:val="105"/>
        </w:rPr>
        <w:t>забота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слабых,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взаимопомощь)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(православии,</w:t>
      </w:r>
      <w:r>
        <w:rPr>
          <w:spacing w:val="1"/>
          <w:w w:val="105"/>
        </w:rPr>
        <w:t xml:space="preserve"> </w:t>
      </w:r>
      <w:r>
        <w:rPr>
          <w:w w:val="105"/>
        </w:rPr>
        <w:t>исламе,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буддизме,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иудаизме); </w:t>
      </w:r>
      <w:r>
        <w:rPr>
          <w:spacing w:val="1"/>
          <w:w w:val="105"/>
        </w:rPr>
        <w:t xml:space="preserve"> </w:t>
      </w:r>
      <w:r>
        <w:rPr>
          <w:w w:val="105"/>
        </w:rPr>
        <w:t>объяс­</w:t>
      </w:r>
      <w:r>
        <w:rPr>
          <w:spacing w:val="1"/>
          <w:w w:val="105"/>
        </w:rPr>
        <w:t xml:space="preserve"> </w:t>
      </w:r>
      <w:r>
        <w:rPr>
          <w:w w:val="105"/>
        </w:rPr>
        <w:t>нять</w:t>
      </w:r>
      <w:r>
        <w:rPr>
          <w:spacing w:val="1"/>
          <w:w w:val="105"/>
        </w:rPr>
        <w:t xml:space="preserve"> </w:t>
      </w:r>
      <w:r>
        <w:rPr>
          <w:w w:val="105"/>
        </w:rPr>
        <w:t>«золотое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правило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нравственности»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религиозных</w:t>
      </w:r>
      <w:r>
        <w:rPr>
          <w:spacing w:val="1"/>
          <w:w w:val="105"/>
        </w:rPr>
        <w:t xml:space="preserve"> </w:t>
      </w:r>
      <w:r>
        <w:rPr>
          <w:w w:val="105"/>
        </w:rPr>
        <w:t>тра­</w:t>
      </w:r>
      <w:r>
        <w:rPr>
          <w:spacing w:val="-44"/>
          <w:w w:val="105"/>
        </w:rPr>
        <w:t xml:space="preserve"> </w:t>
      </w:r>
      <w:r>
        <w:rPr>
          <w:w w:val="105"/>
        </w:rPr>
        <w:t>дициях;</w:t>
      </w:r>
    </w:p>
    <w:p w:rsidR="00E96A04" w:rsidRDefault="00944957">
      <w:pPr>
        <w:pStyle w:val="a3"/>
        <w:spacing w:before="6" w:line="242" w:lineRule="auto"/>
        <w:ind w:left="963" w:hanging="227"/>
      </w:pPr>
      <w:r>
        <w:rPr>
          <w:w w:val="105"/>
        </w:rPr>
        <w:t>—соотносить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  с  нравственны­</w:t>
      </w:r>
      <w:r>
        <w:rPr>
          <w:spacing w:val="1"/>
          <w:w w:val="105"/>
        </w:rPr>
        <w:t xml:space="preserve"> </w:t>
      </w:r>
      <w:r>
        <w:rPr>
          <w:w w:val="105"/>
        </w:rPr>
        <w:t>ми</w:t>
      </w:r>
      <w:r>
        <w:rPr>
          <w:spacing w:val="1"/>
          <w:w w:val="105"/>
        </w:rPr>
        <w:t xml:space="preserve"> </w:t>
      </w:r>
      <w:r>
        <w:rPr>
          <w:w w:val="105"/>
        </w:rPr>
        <w:t>нормами,</w:t>
      </w:r>
      <w:r>
        <w:rPr>
          <w:spacing w:val="1"/>
          <w:w w:val="105"/>
        </w:rPr>
        <w:t xml:space="preserve"> </w:t>
      </w:r>
      <w:r>
        <w:rPr>
          <w:w w:val="105"/>
        </w:rPr>
        <w:t>заповедями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религиях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</w:p>
    <w:p w:rsidR="00E96A04" w:rsidRDefault="00944957">
      <w:pPr>
        <w:pStyle w:val="a3"/>
        <w:spacing w:before="3" w:line="242" w:lineRule="auto"/>
        <w:ind w:left="963" w:hanging="227"/>
      </w:pPr>
      <w:r>
        <w:rPr>
          <w:w w:val="105"/>
        </w:rPr>
        <w:t>—раскрывать  своими  словами  первоначальные  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мировоззрении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(картине</w:t>
      </w:r>
      <w:r>
        <w:rPr>
          <w:spacing w:val="1"/>
          <w:w w:val="105"/>
        </w:rPr>
        <w:t xml:space="preserve"> </w:t>
      </w:r>
      <w:r>
        <w:rPr>
          <w:w w:val="105"/>
        </w:rPr>
        <w:t>мира)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вероучении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православия,</w:t>
      </w:r>
      <w:r>
        <w:rPr>
          <w:spacing w:val="-44"/>
          <w:w w:val="105"/>
        </w:rPr>
        <w:t xml:space="preserve"> </w:t>
      </w:r>
      <w:r>
        <w:rPr>
          <w:w w:val="105"/>
        </w:rPr>
        <w:t>ислама,</w:t>
      </w:r>
      <w:r>
        <w:rPr>
          <w:spacing w:val="23"/>
          <w:w w:val="105"/>
        </w:rPr>
        <w:t xml:space="preserve"> </w:t>
      </w:r>
      <w:r>
        <w:rPr>
          <w:w w:val="105"/>
        </w:rPr>
        <w:t>буддизма,</w:t>
      </w:r>
      <w:r>
        <w:rPr>
          <w:spacing w:val="23"/>
          <w:w w:val="105"/>
        </w:rPr>
        <w:t xml:space="preserve"> </w:t>
      </w:r>
      <w:r>
        <w:rPr>
          <w:w w:val="105"/>
        </w:rPr>
        <w:t>иудаизма;</w:t>
      </w:r>
      <w:r>
        <w:rPr>
          <w:spacing w:val="23"/>
          <w:w w:val="105"/>
        </w:rPr>
        <w:t xml:space="preserve"> </w:t>
      </w:r>
      <w:r>
        <w:rPr>
          <w:w w:val="105"/>
        </w:rPr>
        <w:t>об</w:t>
      </w:r>
      <w:r>
        <w:rPr>
          <w:spacing w:val="23"/>
          <w:w w:val="105"/>
        </w:rPr>
        <w:t xml:space="preserve"> </w:t>
      </w:r>
      <w:r>
        <w:rPr>
          <w:w w:val="105"/>
        </w:rPr>
        <w:t>основателях</w:t>
      </w:r>
      <w:r>
        <w:rPr>
          <w:spacing w:val="23"/>
          <w:w w:val="105"/>
        </w:rPr>
        <w:t xml:space="preserve"> </w:t>
      </w:r>
      <w:r>
        <w:rPr>
          <w:w w:val="105"/>
        </w:rPr>
        <w:t>религий;</w:t>
      </w:r>
    </w:p>
    <w:p w:rsidR="00E96A04" w:rsidRDefault="00944957">
      <w:pPr>
        <w:pStyle w:val="a3"/>
        <w:spacing w:before="3" w:line="242" w:lineRule="auto"/>
        <w:ind w:left="963" w:hanging="227"/>
      </w:pPr>
      <w:r>
        <w:rPr>
          <w:w w:val="110"/>
        </w:rPr>
        <w:t>—рассказывать</w:t>
      </w:r>
      <w:r>
        <w:rPr>
          <w:spacing w:val="1"/>
          <w:w w:val="110"/>
        </w:rPr>
        <w:t xml:space="preserve"> </w:t>
      </w:r>
      <w:r>
        <w:rPr>
          <w:w w:val="110"/>
        </w:rPr>
        <w:t>о</w:t>
      </w:r>
      <w:r>
        <w:rPr>
          <w:spacing w:val="1"/>
          <w:w w:val="110"/>
        </w:rPr>
        <w:t xml:space="preserve"> </w:t>
      </w:r>
      <w:r>
        <w:rPr>
          <w:w w:val="110"/>
        </w:rPr>
        <w:t>священных</w:t>
      </w:r>
      <w:r>
        <w:rPr>
          <w:spacing w:val="1"/>
          <w:w w:val="110"/>
        </w:rPr>
        <w:t xml:space="preserve"> </w:t>
      </w:r>
      <w:r>
        <w:rPr>
          <w:w w:val="110"/>
        </w:rPr>
        <w:t>писаниях</w:t>
      </w:r>
      <w:r>
        <w:rPr>
          <w:spacing w:val="1"/>
          <w:w w:val="110"/>
        </w:rPr>
        <w:t xml:space="preserve"> </w:t>
      </w:r>
      <w:r>
        <w:rPr>
          <w:w w:val="110"/>
        </w:rPr>
        <w:t>традиционных</w:t>
      </w:r>
      <w:r>
        <w:rPr>
          <w:spacing w:val="1"/>
          <w:w w:val="110"/>
        </w:rPr>
        <w:t xml:space="preserve"> </w:t>
      </w:r>
      <w:r>
        <w:rPr>
          <w:w w:val="110"/>
        </w:rPr>
        <w:t>рели­</w:t>
      </w:r>
      <w:r>
        <w:rPr>
          <w:spacing w:val="-46"/>
          <w:w w:val="110"/>
        </w:rPr>
        <w:t xml:space="preserve"> </w:t>
      </w:r>
      <w:r>
        <w:rPr>
          <w:w w:val="110"/>
        </w:rPr>
        <w:t>гий народов России (Библия, Коран, Трипитака (Ганджур),</w:t>
      </w:r>
      <w:r>
        <w:rPr>
          <w:spacing w:val="1"/>
          <w:w w:val="110"/>
        </w:rPr>
        <w:t xml:space="preserve"> </w:t>
      </w:r>
      <w:r>
        <w:rPr>
          <w:w w:val="110"/>
        </w:rPr>
        <w:t>Танах),</w:t>
      </w:r>
      <w:r>
        <w:rPr>
          <w:spacing w:val="1"/>
          <w:w w:val="110"/>
        </w:rPr>
        <w:t xml:space="preserve"> </w:t>
      </w:r>
      <w:r>
        <w:rPr>
          <w:w w:val="110"/>
        </w:rPr>
        <w:t>хранителях</w:t>
      </w:r>
      <w:r>
        <w:rPr>
          <w:spacing w:val="1"/>
          <w:w w:val="110"/>
        </w:rPr>
        <w:t xml:space="preserve"> </w:t>
      </w:r>
      <w:r>
        <w:rPr>
          <w:w w:val="110"/>
        </w:rPr>
        <w:t>предания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служителях</w:t>
      </w:r>
      <w:r>
        <w:rPr>
          <w:spacing w:val="1"/>
          <w:w w:val="110"/>
        </w:rPr>
        <w:t xml:space="preserve"> </w:t>
      </w:r>
      <w:r>
        <w:rPr>
          <w:w w:val="110"/>
        </w:rPr>
        <w:t>религиозного</w:t>
      </w:r>
      <w:r>
        <w:rPr>
          <w:spacing w:val="1"/>
          <w:w w:val="110"/>
        </w:rPr>
        <w:t xml:space="preserve"> </w:t>
      </w:r>
      <w:r>
        <w:rPr>
          <w:w w:val="110"/>
        </w:rPr>
        <w:t>культа (священники, муллы, ламы, раввины), религиозных</w:t>
      </w:r>
      <w:r>
        <w:rPr>
          <w:spacing w:val="1"/>
          <w:w w:val="110"/>
        </w:rPr>
        <w:t xml:space="preserve"> </w:t>
      </w:r>
      <w:r>
        <w:rPr>
          <w:w w:val="110"/>
        </w:rPr>
        <w:t>обрядах,</w:t>
      </w:r>
      <w:r>
        <w:rPr>
          <w:spacing w:val="46"/>
          <w:w w:val="110"/>
        </w:rPr>
        <w:t xml:space="preserve"> </w:t>
      </w:r>
      <w:r>
        <w:rPr>
          <w:w w:val="110"/>
        </w:rPr>
        <w:t>ритуалах,</w:t>
      </w:r>
      <w:r>
        <w:rPr>
          <w:spacing w:val="46"/>
          <w:w w:val="110"/>
        </w:rPr>
        <w:t xml:space="preserve"> </w:t>
      </w:r>
      <w:r>
        <w:rPr>
          <w:w w:val="110"/>
        </w:rPr>
        <w:t>обычаях</w:t>
      </w:r>
      <w:r>
        <w:rPr>
          <w:spacing w:val="46"/>
          <w:w w:val="110"/>
        </w:rPr>
        <w:t xml:space="preserve"> </w:t>
      </w:r>
      <w:r>
        <w:rPr>
          <w:w w:val="110"/>
        </w:rPr>
        <w:t>(1—2</w:t>
      </w:r>
      <w:r>
        <w:rPr>
          <w:spacing w:val="46"/>
          <w:w w:val="110"/>
        </w:rPr>
        <w:t xml:space="preserve"> </w:t>
      </w:r>
      <w:r>
        <w:rPr>
          <w:w w:val="110"/>
        </w:rPr>
        <w:t>примера);</w:t>
      </w:r>
    </w:p>
    <w:p w:rsidR="00E96A04" w:rsidRDefault="00944957">
      <w:pPr>
        <w:pStyle w:val="a3"/>
        <w:spacing w:before="4" w:line="242" w:lineRule="auto"/>
        <w:ind w:left="963" w:hanging="227"/>
      </w:pPr>
      <w:r>
        <w:rPr>
          <w:w w:val="110"/>
        </w:rPr>
        <w:t>—рассказывать о назначении и устройстве священных соору­</w:t>
      </w:r>
      <w:r>
        <w:rPr>
          <w:spacing w:val="1"/>
          <w:w w:val="110"/>
        </w:rPr>
        <w:t xml:space="preserve"> </w:t>
      </w:r>
      <w:r>
        <w:rPr>
          <w:w w:val="110"/>
        </w:rPr>
        <w:t>жений (храмов) традиционных религий народов России, ос­</w:t>
      </w:r>
      <w:r>
        <w:rPr>
          <w:spacing w:val="1"/>
          <w:w w:val="110"/>
        </w:rPr>
        <w:t xml:space="preserve"> </w:t>
      </w:r>
      <w:r>
        <w:rPr>
          <w:w w:val="110"/>
        </w:rPr>
        <w:t>новных</w:t>
      </w:r>
      <w:r>
        <w:rPr>
          <w:spacing w:val="13"/>
          <w:w w:val="110"/>
        </w:rPr>
        <w:t xml:space="preserve"> </w:t>
      </w:r>
      <w:r>
        <w:rPr>
          <w:w w:val="110"/>
        </w:rPr>
        <w:t>нормах</w:t>
      </w:r>
      <w:r>
        <w:rPr>
          <w:spacing w:val="13"/>
          <w:w w:val="110"/>
        </w:rPr>
        <w:t xml:space="preserve"> </w:t>
      </w:r>
      <w:r>
        <w:rPr>
          <w:w w:val="110"/>
        </w:rPr>
        <w:t>поведения</w:t>
      </w:r>
      <w:r>
        <w:rPr>
          <w:spacing w:val="13"/>
          <w:w w:val="110"/>
        </w:rPr>
        <w:t xml:space="preserve"> </w:t>
      </w:r>
      <w:r>
        <w:rPr>
          <w:w w:val="110"/>
        </w:rPr>
        <w:t>в</w:t>
      </w:r>
      <w:r>
        <w:rPr>
          <w:spacing w:val="13"/>
          <w:w w:val="110"/>
        </w:rPr>
        <w:t xml:space="preserve"> </w:t>
      </w:r>
      <w:r>
        <w:rPr>
          <w:w w:val="110"/>
        </w:rPr>
        <w:t>храмах,</w:t>
      </w:r>
      <w:r>
        <w:rPr>
          <w:spacing w:val="14"/>
          <w:w w:val="110"/>
        </w:rPr>
        <w:t xml:space="preserve"> </w:t>
      </w:r>
      <w:r>
        <w:rPr>
          <w:w w:val="110"/>
        </w:rPr>
        <w:t>общения</w:t>
      </w:r>
      <w:r>
        <w:rPr>
          <w:spacing w:val="13"/>
          <w:w w:val="110"/>
        </w:rPr>
        <w:t xml:space="preserve"> </w:t>
      </w:r>
      <w:r>
        <w:rPr>
          <w:w w:val="110"/>
        </w:rPr>
        <w:t>с</w:t>
      </w:r>
      <w:r>
        <w:rPr>
          <w:spacing w:val="13"/>
          <w:w w:val="110"/>
        </w:rPr>
        <w:t xml:space="preserve"> </w:t>
      </w:r>
      <w:r>
        <w:rPr>
          <w:w w:val="110"/>
        </w:rPr>
        <w:t>верующими;</w:t>
      </w:r>
    </w:p>
    <w:p w:rsidR="00E96A04" w:rsidRDefault="00944957">
      <w:pPr>
        <w:pStyle w:val="a3"/>
        <w:spacing w:before="3" w:line="242" w:lineRule="auto"/>
        <w:ind w:left="963" w:right="155" w:hanging="227"/>
      </w:pPr>
      <w:r>
        <w:rPr>
          <w:w w:val="110"/>
        </w:rPr>
        <w:t>—рассказывать о религиозных календарях и праздниках тра­</w:t>
      </w:r>
      <w:r>
        <w:rPr>
          <w:spacing w:val="1"/>
          <w:w w:val="110"/>
        </w:rPr>
        <w:t xml:space="preserve"> </w:t>
      </w:r>
      <w:r>
        <w:rPr>
          <w:w w:val="110"/>
        </w:rPr>
        <w:t>диционных религий народов России (православия, ислама,</w:t>
      </w:r>
      <w:r>
        <w:rPr>
          <w:spacing w:val="1"/>
          <w:w w:val="110"/>
        </w:rPr>
        <w:t xml:space="preserve"> </w:t>
      </w:r>
      <w:r>
        <w:rPr>
          <w:w w:val="110"/>
        </w:rPr>
        <w:t>буддизма, иудаизма, не менее одного религиозного празд­</w:t>
      </w:r>
      <w:r>
        <w:rPr>
          <w:spacing w:val="1"/>
          <w:w w:val="110"/>
        </w:rPr>
        <w:t xml:space="preserve"> </w:t>
      </w:r>
      <w:r>
        <w:rPr>
          <w:w w:val="110"/>
        </w:rPr>
        <w:t>ника</w:t>
      </w:r>
      <w:r>
        <w:rPr>
          <w:spacing w:val="45"/>
          <w:w w:val="110"/>
        </w:rPr>
        <w:t xml:space="preserve"> </w:t>
      </w:r>
      <w:r>
        <w:rPr>
          <w:w w:val="110"/>
        </w:rPr>
        <w:t>каждой</w:t>
      </w:r>
      <w:r>
        <w:rPr>
          <w:spacing w:val="46"/>
          <w:w w:val="110"/>
        </w:rPr>
        <w:t xml:space="preserve"> </w:t>
      </w:r>
      <w:r>
        <w:rPr>
          <w:w w:val="110"/>
        </w:rPr>
        <w:t>традиции);</w:t>
      </w:r>
    </w:p>
    <w:p w:rsidR="00E96A04" w:rsidRDefault="00944957">
      <w:pPr>
        <w:pStyle w:val="a3"/>
        <w:spacing w:before="4" w:line="242" w:lineRule="auto"/>
        <w:ind w:left="963" w:hanging="227"/>
      </w:pPr>
      <w:r>
        <w:rPr>
          <w:w w:val="105"/>
        </w:rPr>
        <w:t>—раскрывать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норм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рели­</w:t>
      </w:r>
      <w:r>
        <w:rPr>
          <w:spacing w:val="1"/>
          <w:w w:val="105"/>
        </w:rPr>
        <w:t xml:space="preserve"> </w:t>
      </w:r>
      <w:r>
        <w:rPr>
          <w:w w:val="105"/>
        </w:rPr>
        <w:t>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семье</w:t>
      </w:r>
      <w:r>
        <w:rPr>
          <w:spacing w:val="1"/>
          <w:w w:val="105"/>
        </w:rPr>
        <w:t xml:space="preserve"> </w:t>
      </w:r>
      <w:r>
        <w:rPr>
          <w:w w:val="105"/>
        </w:rPr>
        <w:t>(православие,</w:t>
      </w:r>
      <w:r>
        <w:rPr>
          <w:spacing w:val="1"/>
          <w:w w:val="105"/>
        </w:rPr>
        <w:t xml:space="preserve"> </w:t>
      </w:r>
      <w:r>
        <w:rPr>
          <w:w w:val="105"/>
        </w:rPr>
        <w:t>ислам,  буддизм,  иудаизм),  об­</w:t>
      </w:r>
      <w:r>
        <w:rPr>
          <w:spacing w:val="1"/>
          <w:w w:val="105"/>
        </w:rPr>
        <w:t xml:space="preserve"> </w:t>
      </w:r>
      <w:r>
        <w:rPr>
          <w:w w:val="105"/>
        </w:rPr>
        <w:t>щее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религиях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труду,</w:t>
      </w:r>
      <w:r>
        <w:rPr>
          <w:spacing w:val="-44"/>
          <w:w w:val="105"/>
        </w:rPr>
        <w:t xml:space="preserve"> </w:t>
      </w:r>
      <w:r>
        <w:rPr>
          <w:w w:val="105"/>
        </w:rPr>
        <w:t>учению</w:t>
      </w:r>
      <w:r>
        <w:rPr>
          <w:spacing w:val="13"/>
          <w:w w:val="105"/>
        </w:rPr>
        <w:t xml:space="preserve"> </w:t>
      </w:r>
      <w:r>
        <w:rPr>
          <w:w w:val="105"/>
        </w:rPr>
        <w:t>в</w:t>
      </w:r>
      <w:r>
        <w:rPr>
          <w:spacing w:val="13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3"/>
          <w:w w:val="105"/>
        </w:rPr>
        <w:t xml:space="preserve"> </w:t>
      </w:r>
      <w:r>
        <w:rPr>
          <w:w w:val="105"/>
        </w:rPr>
        <w:t>религиях</w:t>
      </w:r>
      <w:r>
        <w:rPr>
          <w:spacing w:val="13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3"/>
          <w:w w:val="105"/>
        </w:rPr>
        <w:t xml:space="preserve"> </w:t>
      </w:r>
      <w:r>
        <w:rPr>
          <w:w w:val="105"/>
        </w:rPr>
        <w:t>России;</w:t>
      </w:r>
    </w:p>
    <w:p w:rsidR="00E96A04" w:rsidRDefault="00944957">
      <w:pPr>
        <w:pStyle w:val="a3"/>
        <w:spacing w:before="5" w:line="242" w:lineRule="auto"/>
        <w:ind w:left="963" w:hanging="227"/>
      </w:pPr>
      <w:r>
        <w:rPr>
          <w:w w:val="105"/>
        </w:rPr>
        <w:t>—распознавать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религиозную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символику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традиционных </w:t>
      </w:r>
      <w:r>
        <w:rPr>
          <w:spacing w:val="1"/>
          <w:w w:val="105"/>
        </w:rPr>
        <w:t xml:space="preserve"> </w:t>
      </w:r>
      <w:r>
        <w:rPr>
          <w:w w:val="105"/>
        </w:rPr>
        <w:t>рели­</w:t>
      </w:r>
      <w:r>
        <w:rPr>
          <w:spacing w:val="-44"/>
          <w:w w:val="105"/>
        </w:rPr>
        <w:t xml:space="preserve"> </w:t>
      </w:r>
      <w:r>
        <w:rPr>
          <w:w w:val="105"/>
        </w:rPr>
        <w:t>гий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(православия,</w:t>
      </w:r>
      <w:r>
        <w:rPr>
          <w:spacing w:val="1"/>
          <w:w w:val="105"/>
        </w:rPr>
        <w:t xml:space="preserve"> </w:t>
      </w:r>
      <w:r>
        <w:rPr>
          <w:w w:val="105"/>
        </w:rPr>
        <w:t>ислама,  буддизма,  иуда­</w:t>
      </w:r>
      <w:r>
        <w:rPr>
          <w:spacing w:val="1"/>
          <w:w w:val="105"/>
        </w:rPr>
        <w:t xml:space="preserve"> </w:t>
      </w:r>
      <w:r>
        <w:rPr>
          <w:w w:val="105"/>
        </w:rPr>
        <w:t>изма</w:t>
      </w:r>
      <w:r>
        <w:rPr>
          <w:spacing w:val="1"/>
          <w:w w:val="105"/>
        </w:rPr>
        <w:t xml:space="preserve"> </w:t>
      </w:r>
      <w:r>
        <w:rPr>
          <w:w w:val="105"/>
        </w:rPr>
        <w:t>минимально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одному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символу),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своими</w:t>
      </w:r>
      <w:r>
        <w:rPr>
          <w:spacing w:val="-44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7"/>
          <w:w w:val="105"/>
        </w:rPr>
        <w:t xml:space="preserve"> </w:t>
      </w:r>
      <w:r>
        <w:rPr>
          <w:w w:val="105"/>
        </w:rPr>
        <w:t>её</w:t>
      </w:r>
      <w:r>
        <w:rPr>
          <w:spacing w:val="7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7"/>
          <w:w w:val="105"/>
        </w:rPr>
        <w:t xml:space="preserve"> </w:t>
      </w:r>
      <w:r>
        <w:rPr>
          <w:w w:val="105"/>
        </w:rPr>
        <w:t>в</w:t>
      </w:r>
      <w:r>
        <w:rPr>
          <w:spacing w:val="7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7"/>
          <w:w w:val="105"/>
        </w:rPr>
        <w:t xml:space="preserve"> </w:t>
      </w:r>
      <w:r>
        <w:rPr>
          <w:w w:val="105"/>
        </w:rPr>
        <w:t>культуре;</w:t>
      </w:r>
    </w:p>
    <w:p w:rsidR="00E96A04" w:rsidRDefault="00944957">
      <w:pPr>
        <w:pStyle w:val="a3"/>
        <w:spacing w:before="4" w:line="242" w:lineRule="auto"/>
        <w:ind w:left="963" w:hanging="227"/>
      </w:pPr>
      <w:r>
        <w:rPr>
          <w:spacing w:val="-1"/>
          <w:w w:val="110"/>
        </w:rPr>
        <w:t xml:space="preserve">—рассказывать </w:t>
      </w:r>
      <w:r>
        <w:rPr>
          <w:w w:val="110"/>
        </w:rPr>
        <w:t>о художественной культуре традиционных ре­</w:t>
      </w:r>
      <w:r>
        <w:rPr>
          <w:spacing w:val="1"/>
          <w:w w:val="110"/>
        </w:rPr>
        <w:t xml:space="preserve"> </w:t>
      </w:r>
      <w:r>
        <w:rPr>
          <w:w w:val="110"/>
        </w:rPr>
        <w:t>лигий</w:t>
      </w:r>
      <w:r>
        <w:rPr>
          <w:spacing w:val="1"/>
          <w:w w:val="110"/>
        </w:rPr>
        <w:t xml:space="preserve"> </w:t>
      </w:r>
      <w:r>
        <w:rPr>
          <w:w w:val="110"/>
        </w:rPr>
        <w:t>народов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России</w:t>
      </w:r>
      <w:r>
        <w:rPr>
          <w:spacing w:val="1"/>
          <w:w w:val="110"/>
        </w:rPr>
        <w:t xml:space="preserve"> </w:t>
      </w:r>
      <w:r>
        <w:rPr>
          <w:w w:val="110"/>
        </w:rPr>
        <w:t>(православные</w:t>
      </w:r>
      <w:r>
        <w:rPr>
          <w:spacing w:val="1"/>
          <w:w w:val="110"/>
        </w:rPr>
        <w:t xml:space="preserve"> </w:t>
      </w:r>
      <w:r>
        <w:rPr>
          <w:w w:val="110"/>
        </w:rPr>
        <w:t>иконы,</w:t>
      </w:r>
      <w:r>
        <w:rPr>
          <w:spacing w:val="1"/>
          <w:w w:val="110"/>
        </w:rPr>
        <w:t xml:space="preserve"> </w:t>
      </w:r>
      <w:r>
        <w:rPr>
          <w:w w:val="110"/>
        </w:rPr>
        <w:t>исламская</w:t>
      </w:r>
      <w:r>
        <w:rPr>
          <w:spacing w:val="1"/>
          <w:w w:val="110"/>
        </w:rPr>
        <w:t xml:space="preserve"> </w:t>
      </w:r>
      <w:r>
        <w:rPr>
          <w:w w:val="110"/>
        </w:rPr>
        <w:t>каллиграфия,</w:t>
      </w:r>
      <w:r>
        <w:rPr>
          <w:spacing w:val="1"/>
          <w:w w:val="110"/>
        </w:rPr>
        <w:t xml:space="preserve"> </w:t>
      </w:r>
      <w:r>
        <w:rPr>
          <w:w w:val="110"/>
        </w:rPr>
        <w:t>буддийская</w:t>
      </w:r>
      <w:r>
        <w:rPr>
          <w:spacing w:val="1"/>
          <w:w w:val="110"/>
        </w:rPr>
        <w:t xml:space="preserve"> </w:t>
      </w:r>
      <w:r>
        <w:rPr>
          <w:w w:val="110"/>
        </w:rPr>
        <w:t>танкопись);</w:t>
      </w:r>
      <w:r>
        <w:rPr>
          <w:spacing w:val="1"/>
          <w:w w:val="110"/>
        </w:rPr>
        <w:t xml:space="preserve"> </w:t>
      </w:r>
      <w:r>
        <w:rPr>
          <w:w w:val="110"/>
        </w:rPr>
        <w:t>главных</w:t>
      </w:r>
      <w:r>
        <w:rPr>
          <w:spacing w:val="1"/>
          <w:w w:val="110"/>
        </w:rPr>
        <w:t xml:space="preserve"> </w:t>
      </w:r>
      <w:r>
        <w:rPr>
          <w:w w:val="110"/>
        </w:rPr>
        <w:t>особенно­</w:t>
      </w:r>
      <w:r>
        <w:rPr>
          <w:spacing w:val="1"/>
          <w:w w:val="110"/>
        </w:rPr>
        <w:t xml:space="preserve"> </w:t>
      </w:r>
      <w:r>
        <w:rPr>
          <w:w w:val="110"/>
        </w:rPr>
        <w:t>стях религиозного искусства православия, ислама, буддиз­</w:t>
      </w:r>
      <w:r>
        <w:rPr>
          <w:spacing w:val="1"/>
          <w:w w:val="110"/>
        </w:rPr>
        <w:t xml:space="preserve"> </w:t>
      </w:r>
      <w:r>
        <w:rPr>
          <w:w w:val="110"/>
        </w:rPr>
        <w:t>ма,</w:t>
      </w:r>
      <w:r>
        <w:rPr>
          <w:spacing w:val="1"/>
          <w:w w:val="110"/>
        </w:rPr>
        <w:t xml:space="preserve"> </w:t>
      </w:r>
      <w:r>
        <w:rPr>
          <w:w w:val="110"/>
        </w:rPr>
        <w:t>иудаизма</w:t>
      </w:r>
      <w:r>
        <w:rPr>
          <w:spacing w:val="1"/>
          <w:w w:val="110"/>
        </w:rPr>
        <w:t xml:space="preserve"> </w:t>
      </w:r>
      <w:r>
        <w:rPr>
          <w:w w:val="110"/>
        </w:rPr>
        <w:t>(архитектура,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изобразительное </w:t>
      </w:r>
      <w:r>
        <w:rPr>
          <w:spacing w:val="1"/>
          <w:w w:val="110"/>
        </w:rPr>
        <w:t xml:space="preserve"> </w:t>
      </w:r>
      <w:r>
        <w:rPr>
          <w:w w:val="110"/>
        </w:rPr>
        <w:t>искусство,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язык и поэтика религиозных текстов, музыки или звуковой</w:t>
      </w:r>
      <w:r>
        <w:rPr>
          <w:spacing w:val="1"/>
          <w:w w:val="110"/>
        </w:rPr>
        <w:t xml:space="preserve"> </w:t>
      </w:r>
      <w:r>
        <w:rPr>
          <w:w w:val="110"/>
        </w:rPr>
        <w:t>среды);</w:t>
      </w:r>
    </w:p>
    <w:p w:rsidR="00E96A04" w:rsidRDefault="00944957">
      <w:pPr>
        <w:pStyle w:val="a3"/>
        <w:spacing w:before="7" w:line="242" w:lineRule="auto"/>
        <w:ind w:left="963" w:right="155" w:hanging="227"/>
      </w:pPr>
      <w:r>
        <w:rPr>
          <w:w w:val="105"/>
        </w:rPr>
        <w:t>—излагать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традици­</w:t>
      </w:r>
      <w:r>
        <w:rPr>
          <w:spacing w:val="1"/>
          <w:w w:val="105"/>
        </w:rPr>
        <w:t xml:space="preserve"> </w:t>
      </w:r>
      <w:r>
        <w:rPr>
          <w:w w:val="105"/>
        </w:rPr>
        <w:t>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18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18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8"/>
          <w:w w:val="105"/>
        </w:rPr>
        <w:t xml:space="preserve"> </w:t>
      </w:r>
      <w:r>
        <w:rPr>
          <w:w w:val="105"/>
        </w:rPr>
        <w:t>государственности;</w:t>
      </w:r>
    </w:p>
    <w:p w:rsidR="00E96A04" w:rsidRDefault="00944957">
      <w:pPr>
        <w:pStyle w:val="a3"/>
        <w:spacing w:before="86" w:line="242" w:lineRule="auto"/>
        <w:ind w:left="963" w:hanging="227"/>
      </w:pPr>
      <w:r>
        <w:rPr>
          <w:w w:val="105"/>
        </w:rPr>
        <w:t xml:space="preserve">—первоначальный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опыт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поисковой, 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проектной  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наследия</w:t>
      </w:r>
      <w:r>
        <w:rPr>
          <w:spacing w:val="1"/>
          <w:w w:val="105"/>
        </w:rPr>
        <w:t xml:space="preserve"> </w:t>
      </w:r>
      <w:r>
        <w:rPr>
          <w:w w:val="105"/>
        </w:rPr>
        <w:t>тради­</w:t>
      </w:r>
      <w:r>
        <w:rPr>
          <w:spacing w:val="1"/>
          <w:w w:val="105"/>
        </w:rPr>
        <w:t xml:space="preserve"> </w:t>
      </w:r>
      <w:r>
        <w:rPr>
          <w:w w:val="105"/>
        </w:rPr>
        <w:t>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религий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  в  своей  местности,  реги­</w:t>
      </w:r>
      <w:r>
        <w:rPr>
          <w:spacing w:val="1"/>
          <w:w w:val="105"/>
        </w:rPr>
        <w:t xml:space="preserve"> </w:t>
      </w:r>
      <w:r>
        <w:rPr>
          <w:w w:val="105"/>
        </w:rPr>
        <w:t>оне</w:t>
      </w:r>
      <w:r>
        <w:rPr>
          <w:spacing w:val="1"/>
          <w:w w:val="105"/>
        </w:rPr>
        <w:t xml:space="preserve"> </w:t>
      </w:r>
      <w:r>
        <w:rPr>
          <w:w w:val="105"/>
        </w:rPr>
        <w:t>(храмы,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монастыри,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святыни,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памятные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святые </w:t>
      </w:r>
      <w:r>
        <w:rPr>
          <w:spacing w:val="1"/>
          <w:w w:val="105"/>
        </w:rPr>
        <w:t xml:space="preserve"> </w:t>
      </w:r>
      <w:r>
        <w:rPr>
          <w:w w:val="105"/>
        </w:rPr>
        <w:t>ме­</w:t>
      </w:r>
      <w:r>
        <w:rPr>
          <w:spacing w:val="-44"/>
          <w:w w:val="105"/>
        </w:rPr>
        <w:t xml:space="preserve"> </w:t>
      </w:r>
      <w:r>
        <w:rPr>
          <w:w w:val="105"/>
        </w:rPr>
        <w:t>ста),</w:t>
      </w:r>
      <w:r>
        <w:rPr>
          <w:spacing w:val="8"/>
          <w:w w:val="105"/>
        </w:rPr>
        <w:t xml:space="preserve"> </w:t>
      </w:r>
      <w:r>
        <w:rPr>
          <w:w w:val="105"/>
        </w:rPr>
        <w:t>оформлению</w:t>
      </w:r>
      <w:r>
        <w:rPr>
          <w:spacing w:val="8"/>
          <w:w w:val="105"/>
        </w:rPr>
        <w:t xml:space="preserve"> </w:t>
      </w:r>
      <w:r>
        <w:rPr>
          <w:w w:val="105"/>
        </w:rPr>
        <w:t>и</w:t>
      </w:r>
      <w:r>
        <w:rPr>
          <w:spacing w:val="8"/>
          <w:w w:val="105"/>
        </w:rPr>
        <w:t xml:space="preserve"> </w:t>
      </w:r>
      <w:r>
        <w:rPr>
          <w:w w:val="105"/>
        </w:rPr>
        <w:t>представлению</w:t>
      </w:r>
      <w:r>
        <w:rPr>
          <w:spacing w:val="8"/>
          <w:w w:val="105"/>
        </w:rPr>
        <w:t xml:space="preserve"> </w:t>
      </w:r>
      <w:r>
        <w:rPr>
          <w:w w:val="105"/>
        </w:rPr>
        <w:t>её</w:t>
      </w:r>
      <w:r>
        <w:rPr>
          <w:spacing w:val="8"/>
          <w:w w:val="105"/>
        </w:rPr>
        <w:t xml:space="preserve"> </w:t>
      </w:r>
      <w:r>
        <w:rPr>
          <w:w w:val="105"/>
        </w:rPr>
        <w:t>результатов;</w:t>
      </w:r>
    </w:p>
    <w:p w:rsidR="00E96A04" w:rsidRDefault="00944957">
      <w:pPr>
        <w:pStyle w:val="a3"/>
        <w:spacing w:before="5" w:line="242" w:lineRule="auto"/>
        <w:ind w:left="963" w:hanging="227"/>
      </w:pPr>
      <w:r>
        <w:rPr>
          <w:w w:val="105"/>
        </w:rPr>
        <w:t>—приводить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примеры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нравственных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поступков, </w:t>
      </w:r>
      <w:r>
        <w:rPr>
          <w:spacing w:val="30"/>
          <w:w w:val="105"/>
        </w:rPr>
        <w:t xml:space="preserve"> </w:t>
      </w:r>
      <w:r>
        <w:rPr>
          <w:w w:val="105"/>
        </w:rPr>
        <w:t>совершаемых</w:t>
      </w:r>
      <w:r>
        <w:rPr>
          <w:spacing w:val="-44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этические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вну­</w:t>
      </w:r>
      <w:r>
        <w:rPr>
          <w:spacing w:val="-44"/>
          <w:w w:val="105"/>
        </w:rPr>
        <w:t xml:space="preserve"> </w:t>
      </w:r>
      <w:r>
        <w:rPr>
          <w:w w:val="105"/>
        </w:rPr>
        <w:t>треннюю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установку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согласно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со­</w:t>
      </w:r>
      <w:r>
        <w:rPr>
          <w:spacing w:val="1"/>
          <w:w w:val="105"/>
        </w:rPr>
        <w:t xml:space="preserve"> </w:t>
      </w:r>
      <w:r>
        <w:rPr>
          <w:w w:val="105"/>
        </w:rPr>
        <w:t>вести;</w:t>
      </w:r>
    </w:p>
    <w:p w:rsidR="00E96A04" w:rsidRDefault="00944957">
      <w:pPr>
        <w:pStyle w:val="a3"/>
        <w:spacing w:before="4" w:line="242" w:lineRule="auto"/>
        <w:ind w:left="963" w:hanging="227"/>
      </w:pPr>
      <w:r>
        <w:rPr>
          <w:w w:val="105"/>
        </w:rPr>
        <w:t>—выражать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свободы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мировоз­</w:t>
      </w:r>
      <w:r>
        <w:rPr>
          <w:spacing w:val="1"/>
          <w:w w:val="105"/>
        </w:rPr>
        <w:t xml:space="preserve"> </w:t>
      </w:r>
      <w:r>
        <w:rPr>
          <w:w w:val="105"/>
        </w:rPr>
        <w:t>зренческого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выбора,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  человека,  людей  в  обществе</w:t>
      </w:r>
      <w:r>
        <w:rPr>
          <w:spacing w:val="-44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религии,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свободы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вероисповедания;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понимание 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россий­</w:t>
      </w:r>
      <w:r>
        <w:rPr>
          <w:spacing w:val="1"/>
          <w:w w:val="105"/>
        </w:rPr>
        <w:t xml:space="preserve"> </w:t>
      </w:r>
      <w:r>
        <w:rPr>
          <w:w w:val="105"/>
        </w:rPr>
        <w:t>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многоэтничного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многорелигиозного</w:t>
      </w:r>
      <w:r>
        <w:rPr>
          <w:spacing w:val="1"/>
          <w:w w:val="105"/>
        </w:rPr>
        <w:t xml:space="preserve"> </w:t>
      </w:r>
      <w:r>
        <w:rPr>
          <w:w w:val="105"/>
        </w:rPr>
        <w:t>(приводить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примеры),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общенарод­</w:t>
      </w:r>
      <w:r>
        <w:rPr>
          <w:spacing w:val="1"/>
          <w:w w:val="105"/>
        </w:rPr>
        <w:t xml:space="preserve"> </w:t>
      </w:r>
      <w:r>
        <w:rPr>
          <w:w w:val="105"/>
        </w:rPr>
        <w:t>ного</w:t>
      </w:r>
      <w:r>
        <w:rPr>
          <w:spacing w:val="1"/>
          <w:w w:val="105"/>
        </w:rPr>
        <w:t xml:space="preserve"> </w:t>
      </w:r>
      <w:r>
        <w:rPr>
          <w:w w:val="105"/>
        </w:rPr>
        <w:t>(общенационального,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гражданского)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патриотизма,  люб­</w:t>
      </w:r>
      <w:r>
        <w:rPr>
          <w:spacing w:val="1"/>
          <w:w w:val="105"/>
        </w:rPr>
        <w:t xml:space="preserve"> </w:t>
      </w:r>
      <w:r>
        <w:rPr>
          <w:w w:val="105"/>
        </w:rPr>
        <w:t>ви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Отечеству,</w:t>
      </w:r>
      <w:r>
        <w:rPr>
          <w:spacing w:val="1"/>
          <w:w w:val="105"/>
        </w:rPr>
        <w:t xml:space="preserve"> </w:t>
      </w:r>
      <w:r>
        <w:rPr>
          <w:w w:val="105"/>
        </w:rPr>
        <w:t>нашей</w:t>
      </w:r>
      <w:r>
        <w:rPr>
          <w:spacing w:val="1"/>
          <w:w w:val="105"/>
        </w:rPr>
        <w:t xml:space="preserve"> </w:t>
      </w:r>
      <w:r>
        <w:rPr>
          <w:w w:val="105"/>
        </w:rPr>
        <w:t>общей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Родине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ре­</w:t>
      </w:r>
      <w:r>
        <w:rPr>
          <w:spacing w:val="1"/>
          <w:w w:val="105"/>
        </w:rPr>
        <w:t xml:space="preserve"> </w:t>
      </w:r>
      <w:r>
        <w:rPr>
          <w:w w:val="105"/>
        </w:rPr>
        <w:t>лигий;</w:t>
      </w:r>
    </w:p>
    <w:p w:rsidR="00E96A04" w:rsidRDefault="00944957">
      <w:pPr>
        <w:pStyle w:val="a3"/>
        <w:spacing w:before="8" w:line="242" w:lineRule="auto"/>
        <w:ind w:left="963" w:hanging="227"/>
      </w:pPr>
      <w:r>
        <w:rPr>
          <w:w w:val="110"/>
        </w:rPr>
        <w:t>—называть традиционные религии в России, народы России,</w:t>
      </w:r>
      <w:r>
        <w:rPr>
          <w:spacing w:val="1"/>
          <w:w w:val="110"/>
        </w:rPr>
        <w:t xml:space="preserve"> </w:t>
      </w:r>
      <w:r>
        <w:rPr>
          <w:w w:val="110"/>
        </w:rPr>
        <w:t>для которых традиционными религиями исторически явля­</w:t>
      </w:r>
      <w:r>
        <w:rPr>
          <w:spacing w:val="1"/>
          <w:w w:val="110"/>
        </w:rPr>
        <w:t xml:space="preserve"> </w:t>
      </w:r>
      <w:r>
        <w:rPr>
          <w:w w:val="110"/>
        </w:rPr>
        <w:t>ются</w:t>
      </w:r>
      <w:r>
        <w:rPr>
          <w:spacing w:val="47"/>
          <w:w w:val="110"/>
        </w:rPr>
        <w:t xml:space="preserve"> </w:t>
      </w:r>
      <w:r>
        <w:rPr>
          <w:w w:val="110"/>
        </w:rPr>
        <w:t>православие,</w:t>
      </w:r>
      <w:r>
        <w:rPr>
          <w:spacing w:val="47"/>
          <w:w w:val="110"/>
        </w:rPr>
        <w:t xml:space="preserve"> </w:t>
      </w:r>
      <w:r>
        <w:rPr>
          <w:w w:val="110"/>
        </w:rPr>
        <w:t>ислам,</w:t>
      </w:r>
      <w:r>
        <w:rPr>
          <w:spacing w:val="47"/>
          <w:w w:val="110"/>
        </w:rPr>
        <w:t xml:space="preserve"> </w:t>
      </w:r>
      <w:r>
        <w:rPr>
          <w:w w:val="110"/>
        </w:rPr>
        <w:t>буддизм,</w:t>
      </w:r>
      <w:r>
        <w:rPr>
          <w:spacing w:val="47"/>
          <w:w w:val="110"/>
        </w:rPr>
        <w:t xml:space="preserve"> </w:t>
      </w:r>
      <w:r>
        <w:rPr>
          <w:w w:val="110"/>
        </w:rPr>
        <w:t>иудаизм;</w:t>
      </w:r>
    </w:p>
    <w:p w:rsidR="00E96A04" w:rsidRDefault="00944957">
      <w:pPr>
        <w:pStyle w:val="a3"/>
        <w:spacing w:before="3" w:line="242" w:lineRule="auto"/>
        <w:ind w:left="963" w:right="155" w:hanging="227"/>
      </w:pPr>
      <w:r>
        <w:rPr>
          <w:w w:val="105"/>
        </w:rPr>
        <w:t>—выражать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досто­</w:t>
      </w:r>
      <w:r>
        <w:rPr>
          <w:spacing w:val="1"/>
          <w:w w:val="105"/>
        </w:rPr>
        <w:t xml:space="preserve"> </w:t>
      </w:r>
      <w:r>
        <w:rPr>
          <w:w w:val="105"/>
        </w:rPr>
        <w:t>инства,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ре­</w:t>
      </w:r>
      <w:r>
        <w:rPr>
          <w:spacing w:val="1"/>
          <w:w w:val="105"/>
        </w:rPr>
        <w:t xml:space="preserve"> </w:t>
      </w:r>
      <w:r>
        <w:rPr>
          <w:w w:val="105"/>
        </w:rPr>
        <w:t>лигиях</w:t>
      </w:r>
      <w:r>
        <w:rPr>
          <w:spacing w:val="6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России.</w:t>
      </w:r>
    </w:p>
    <w:p w:rsidR="00E96A04" w:rsidRDefault="00944957">
      <w:pPr>
        <w:pStyle w:val="2"/>
        <w:spacing w:before="138"/>
      </w:pPr>
      <w:r>
        <w:rPr>
          <w:w w:val="85"/>
        </w:rPr>
        <w:t>Модуль</w:t>
      </w:r>
      <w:r>
        <w:rPr>
          <w:spacing w:val="6"/>
          <w:w w:val="85"/>
        </w:rPr>
        <w:t xml:space="preserve"> </w:t>
      </w:r>
      <w:r>
        <w:rPr>
          <w:w w:val="85"/>
        </w:rPr>
        <w:t>«Основы</w:t>
      </w:r>
      <w:r>
        <w:rPr>
          <w:spacing w:val="7"/>
          <w:w w:val="85"/>
        </w:rPr>
        <w:t xml:space="preserve"> </w:t>
      </w:r>
      <w:r>
        <w:rPr>
          <w:w w:val="85"/>
        </w:rPr>
        <w:t>светской</w:t>
      </w:r>
      <w:r>
        <w:rPr>
          <w:spacing w:val="7"/>
          <w:w w:val="85"/>
        </w:rPr>
        <w:t xml:space="preserve"> </w:t>
      </w:r>
      <w:r>
        <w:rPr>
          <w:w w:val="85"/>
        </w:rPr>
        <w:t>этики»</w:t>
      </w:r>
    </w:p>
    <w:p w:rsidR="00E96A04" w:rsidRDefault="00944957">
      <w:pPr>
        <w:pStyle w:val="a3"/>
        <w:spacing w:before="76" w:line="242" w:lineRule="auto"/>
        <w:ind w:right="155"/>
      </w:pPr>
      <w:r>
        <w:rPr>
          <w:w w:val="105"/>
        </w:rPr>
        <w:t>Предметные результаты освоения образовательной програм­</w:t>
      </w:r>
      <w:r>
        <w:rPr>
          <w:spacing w:val="1"/>
          <w:w w:val="105"/>
        </w:rPr>
        <w:t xml:space="preserve"> </w:t>
      </w:r>
      <w:r>
        <w:rPr>
          <w:w w:val="105"/>
        </w:rPr>
        <w:t>мы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светской</w:t>
      </w:r>
      <w:r>
        <w:rPr>
          <w:spacing w:val="1"/>
          <w:w w:val="105"/>
        </w:rPr>
        <w:t xml:space="preserve"> </w:t>
      </w:r>
      <w:r>
        <w:rPr>
          <w:w w:val="105"/>
        </w:rPr>
        <w:t>этики»</w:t>
      </w:r>
      <w:r>
        <w:rPr>
          <w:spacing w:val="1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отражать</w:t>
      </w:r>
      <w:r>
        <w:rPr>
          <w:spacing w:val="1"/>
          <w:w w:val="105"/>
        </w:rPr>
        <w:t xml:space="preserve"> </w:t>
      </w:r>
      <w:r>
        <w:rPr>
          <w:w w:val="105"/>
        </w:rPr>
        <w:t>сфор­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мированность</w:t>
      </w:r>
      <w:r>
        <w:rPr>
          <w:spacing w:val="4"/>
          <w:w w:val="105"/>
        </w:rPr>
        <w:t xml:space="preserve"> </w:t>
      </w:r>
      <w:r>
        <w:rPr>
          <w:w w:val="105"/>
        </w:rPr>
        <w:t>умений:</w:t>
      </w:r>
    </w:p>
    <w:p w:rsidR="00E96A04" w:rsidRDefault="00944957">
      <w:pPr>
        <w:pStyle w:val="a3"/>
        <w:spacing w:before="3" w:line="242" w:lineRule="auto"/>
        <w:ind w:left="963" w:hanging="227"/>
      </w:pPr>
      <w:r>
        <w:rPr>
          <w:w w:val="105"/>
        </w:rPr>
        <w:t>—выражать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первоначальное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сущ­</w:t>
      </w:r>
      <w:r>
        <w:rPr>
          <w:spacing w:val="1"/>
          <w:w w:val="105"/>
        </w:rPr>
        <w:t xml:space="preserve"> </w:t>
      </w:r>
      <w:r>
        <w:rPr>
          <w:w w:val="105"/>
        </w:rPr>
        <w:t>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чело­</w:t>
      </w:r>
      <w:r>
        <w:rPr>
          <w:spacing w:val="1"/>
          <w:w w:val="105"/>
        </w:rPr>
        <w:t xml:space="preserve"> </w:t>
      </w:r>
      <w:r>
        <w:rPr>
          <w:w w:val="105"/>
        </w:rPr>
        <w:t>веком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себе,</w:t>
      </w:r>
      <w:r>
        <w:rPr>
          <w:spacing w:val="1"/>
          <w:w w:val="105"/>
        </w:rPr>
        <w:t xml:space="preserve"> </w:t>
      </w:r>
      <w:r>
        <w:rPr>
          <w:w w:val="105"/>
        </w:rPr>
        <w:t>людях,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5"/>
          <w:w w:val="105"/>
        </w:rPr>
        <w:t xml:space="preserve"> </w:t>
      </w:r>
      <w:r>
        <w:rPr>
          <w:w w:val="105"/>
        </w:rPr>
        <w:t>действительности;</w:t>
      </w:r>
    </w:p>
    <w:p w:rsidR="00E96A04" w:rsidRDefault="00944957">
      <w:pPr>
        <w:pStyle w:val="a3"/>
        <w:spacing w:before="4" w:line="242" w:lineRule="auto"/>
        <w:ind w:left="963" w:hanging="227"/>
      </w:pPr>
      <w:r>
        <w:rPr>
          <w:w w:val="105"/>
        </w:rPr>
        <w:t>—выражать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нрав­</w:t>
      </w:r>
      <w:r>
        <w:rPr>
          <w:spacing w:val="-44"/>
          <w:w w:val="105"/>
        </w:rPr>
        <w:t xml:space="preserve"> </w:t>
      </w:r>
      <w:r>
        <w:rPr>
          <w:w w:val="105"/>
        </w:rPr>
        <w:t>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самосовершенствования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этом</w:t>
      </w:r>
      <w:r>
        <w:rPr>
          <w:spacing w:val="1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усилий</w:t>
      </w:r>
      <w:r>
        <w:rPr>
          <w:spacing w:val="8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8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8"/>
          <w:w w:val="105"/>
        </w:rPr>
        <w:t xml:space="preserve"> </w:t>
      </w:r>
      <w:r>
        <w:rPr>
          <w:w w:val="105"/>
        </w:rPr>
        <w:t>примеры;</w:t>
      </w:r>
    </w:p>
    <w:p w:rsidR="00E96A04" w:rsidRDefault="00944957">
      <w:pPr>
        <w:pStyle w:val="a3"/>
        <w:spacing w:before="3" w:line="242" w:lineRule="auto"/>
        <w:ind w:left="963" w:hanging="227"/>
      </w:pPr>
      <w:r>
        <w:rPr>
          <w:w w:val="110"/>
        </w:rPr>
        <w:t>—выражать понимание и принятие значения российских тра­</w:t>
      </w:r>
      <w:r>
        <w:rPr>
          <w:spacing w:val="1"/>
          <w:w w:val="110"/>
        </w:rPr>
        <w:t xml:space="preserve"> </w:t>
      </w:r>
      <w:r>
        <w:rPr>
          <w:w w:val="110"/>
        </w:rPr>
        <w:t>диционных духовных и нравственных ценностей, духовно­</w:t>
      </w:r>
      <w:r>
        <w:rPr>
          <w:spacing w:val="1"/>
          <w:w w:val="110"/>
        </w:rPr>
        <w:t xml:space="preserve"> </w:t>
      </w:r>
      <w:r>
        <w:rPr>
          <w:w w:val="110"/>
        </w:rPr>
        <w:t>нравственной культуры народов России, российского обще­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ства</w:t>
      </w:r>
      <w:r>
        <w:rPr>
          <w:spacing w:val="1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источника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основы</w:t>
      </w:r>
      <w:r>
        <w:rPr>
          <w:spacing w:val="1"/>
          <w:w w:val="110"/>
        </w:rPr>
        <w:t xml:space="preserve"> </w:t>
      </w:r>
      <w:r>
        <w:rPr>
          <w:w w:val="110"/>
        </w:rPr>
        <w:t>духовного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развития,</w:t>
      </w:r>
      <w:r>
        <w:rPr>
          <w:spacing w:val="1"/>
          <w:w w:val="110"/>
        </w:rPr>
        <w:t xml:space="preserve"> </w:t>
      </w:r>
      <w:r>
        <w:rPr>
          <w:w w:val="110"/>
        </w:rPr>
        <w:t>нрав­</w:t>
      </w:r>
      <w:r>
        <w:rPr>
          <w:spacing w:val="1"/>
          <w:w w:val="110"/>
        </w:rPr>
        <w:t xml:space="preserve"> </w:t>
      </w:r>
      <w:r>
        <w:rPr>
          <w:w w:val="110"/>
        </w:rPr>
        <w:t>ственного</w:t>
      </w:r>
      <w:r>
        <w:rPr>
          <w:spacing w:val="43"/>
          <w:w w:val="110"/>
        </w:rPr>
        <w:t xml:space="preserve"> </w:t>
      </w:r>
      <w:r>
        <w:rPr>
          <w:w w:val="110"/>
        </w:rPr>
        <w:t>совершенствования;</w:t>
      </w:r>
    </w:p>
    <w:p w:rsidR="00E96A04" w:rsidRDefault="00944957">
      <w:pPr>
        <w:pStyle w:val="a3"/>
        <w:spacing w:before="4" w:line="242" w:lineRule="auto"/>
        <w:ind w:left="963" w:hanging="227"/>
      </w:pPr>
      <w:r>
        <w:rPr>
          <w:w w:val="105"/>
        </w:rPr>
        <w:t>—рассказывать о российской светской (гражданской) этике как</w:t>
      </w:r>
      <w:r>
        <w:rPr>
          <w:spacing w:val="1"/>
          <w:w w:val="105"/>
        </w:rPr>
        <w:t xml:space="preserve"> </w:t>
      </w:r>
      <w:r>
        <w:rPr>
          <w:w w:val="105"/>
        </w:rPr>
        <w:t>общепринятых</w:t>
      </w:r>
      <w:r>
        <w:rPr>
          <w:spacing w:val="42"/>
          <w:w w:val="105"/>
        </w:rPr>
        <w:t xml:space="preserve"> </w:t>
      </w:r>
      <w:r>
        <w:rPr>
          <w:w w:val="105"/>
        </w:rPr>
        <w:t>в</w:t>
      </w:r>
      <w:r>
        <w:rPr>
          <w:spacing w:val="43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43"/>
          <w:w w:val="105"/>
        </w:rPr>
        <w:t xml:space="preserve"> </w:t>
      </w:r>
      <w:r>
        <w:rPr>
          <w:w w:val="105"/>
        </w:rPr>
        <w:t>обществе</w:t>
      </w:r>
      <w:r>
        <w:rPr>
          <w:spacing w:val="42"/>
          <w:w w:val="105"/>
        </w:rPr>
        <w:t xml:space="preserve"> </w:t>
      </w:r>
      <w:r>
        <w:rPr>
          <w:w w:val="105"/>
        </w:rPr>
        <w:t>нормах</w:t>
      </w:r>
      <w:r>
        <w:rPr>
          <w:spacing w:val="43"/>
          <w:w w:val="105"/>
        </w:rPr>
        <w:t xml:space="preserve"> </w:t>
      </w:r>
      <w:r>
        <w:rPr>
          <w:w w:val="105"/>
        </w:rPr>
        <w:t>морали,</w:t>
      </w:r>
      <w:r>
        <w:rPr>
          <w:spacing w:val="43"/>
          <w:w w:val="105"/>
        </w:rPr>
        <w:t xml:space="preserve"> </w:t>
      </w:r>
      <w:r>
        <w:rPr>
          <w:w w:val="105"/>
        </w:rPr>
        <w:t>отно­</w:t>
      </w:r>
    </w:p>
    <w:p w:rsidR="00E96A04" w:rsidRDefault="00944957">
      <w:pPr>
        <w:pStyle w:val="a3"/>
        <w:spacing w:before="86" w:line="242" w:lineRule="auto"/>
        <w:ind w:left="963" w:firstLine="0"/>
      </w:pPr>
      <w:r>
        <w:rPr>
          <w:w w:val="110"/>
        </w:rPr>
        <w:t>шений и поведения людей, основанных на российских тра­</w:t>
      </w:r>
      <w:r>
        <w:rPr>
          <w:spacing w:val="1"/>
          <w:w w:val="110"/>
        </w:rPr>
        <w:t xml:space="preserve"> </w:t>
      </w:r>
      <w:r>
        <w:rPr>
          <w:w w:val="110"/>
        </w:rPr>
        <w:t>диционных духовных ценностях, конституционных правах,</w:t>
      </w:r>
      <w:r>
        <w:rPr>
          <w:spacing w:val="1"/>
          <w:w w:val="110"/>
        </w:rPr>
        <w:t xml:space="preserve"> </w:t>
      </w:r>
      <w:r>
        <w:rPr>
          <w:w w:val="110"/>
        </w:rPr>
        <w:t>свободах</w:t>
      </w:r>
      <w:r>
        <w:rPr>
          <w:spacing w:val="34"/>
          <w:w w:val="110"/>
        </w:rPr>
        <w:t xml:space="preserve"> </w:t>
      </w:r>
      <w:r>
        <w:rPr>
          <w:w w:val="110"/>
        </w:rPr>
        <w:t>и</w:t>
      </w:r>
      <w:r>
        <w:rPr>
          <w:spacing w:val="34"/>
          <w:w w:val="110"/>
        </w:rPr>
        <w:t xml:space="preserve"> </w:t>
      </w:r>
      <w:r>
        <w:rPr>
          <w:w w:val="110"/>
        </w:rPr>
        <w:t>обязанностях</w:t>
      </w:r>
      <w:r>
        <w:rPr>
          <w:spacing w:val="34"/>
          <w:w w:val="110"/>
        </w:rPr>
        <w:t xml:space="preserve"> </w:t>
      </w:r>
      <w:r>
        <w:rPr>
          <w:w w:val="110"/>
        </w:rPr>
        <w:t>человека</w:t>
      </w:r>
      <w:r>
        <w:rPr>
          <w:spacing w:val="34"/>
          <w:w w:val="110"/>
        </w:rPr>
        <w:t xml:space="preserve"> </w:t>
      </w:r>
      <w:r>
        <w:rPr>
          <w:w w:val="110"/>
        </w:rPr>
        <w:t>и</w:t>
      </w:r>
      <w:r>
        <w:rPr>
          <w:spacing w:val="34"/>
          <w:w w:val="110"/>
        </w:rPr>
        <w:t xml:space="preserve"> </w:t>
      </w:r>
      <w:r>
        <w:rPr>
          <w:w w:val="110"/>
        </w:rPr>
        <w:t>гражданина</w:t>
      </w:r>
      <w:r>
        <w:rPr>
          <w:spacing w:val="34"/>
          <w:w w:val="110"/>
        </w:rPr>
        <w:t xml:space="preserve"> </w:t>
      </w:r>
      <w:r>
        <w:rPr>
          <w:w w:val="110"/>
        </w:rPr>
        <w:t>в</w:t>
      </w:r>
      <w:r>
        <w:rPr>
          <w:spacing w:val="34"/>
          <w:w w:val="110"/>
        </w:rPr>
        <w:t xml:space="preserve"> </w:t>
      </w:r>
      <w:r>
        <w:rPr>
          <w:w w:val="110"/>
        </w:rPr>
        <w:t>России;</w:t>
      </w:r>
    </w:p>
    <w:p w:rsidR="00E96A04" w:rsidRDefault="00944957">
      <w:pPr>
        <w:pStyle w:val="a3"/>
        <w:spacing w:before="3" w:line="242" w:lineRule="auto"/>
        <w:ind w:left="963" w:hanging="227"/>
      </w:pPr>
      <w:r>
        <w:rPr>
          <w:w w:val="105"/>
        </w:rPr>
        <w:t>—раскрывать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категорий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светской</w:t>
      </w:r>
      <w:r>
        <w:rPr>
          <w:spacing w:val="1"/>
          <w:w w:val="105"/>
        </w:rPr>
        <w:t xml:space="preserve"> </w:t>
      </w:r>
      <w:r>
        <w:rPr>
          <w:w w:val="105"/>
        </w:rPr>
        <w:t>этики</w:t>
      </w:r>
      <w:r>
        <w:rPr>
          <w:spacing w:val="1"/>
          <w:w w:val="105"/>
        </w:rPr>
        <w:t xml:space="preserve"> </w:t>
      </w:r>
      <w:r>
        <w:rPr>
          <w:w w:val="105"/>
        </w:rPr>
        <w:t>(справедливость,</w:t>
      </w:r>
      <w:r>
        <w:rPr>
          <w:spacing w:val="1"/>
          <w:w w:val="105"/>
        </w:rPr>
        <w:t xml:space="preserve"> </w:t>
      </w:r>
      <w:r>
        <w:rPr>
          <w:w w:val="105"/>
        </w:rPr>
        <w:t>совесть,</w:t>
      </w:r>
      <w:r>
        <w:rPr>
          <w:spacing w:val="1"/>
          <w:w w:val="105"/>
        </w:rPr>
        <w:t xml:space="preserve"> </w:t>
      </w:r>
      <w:r>
        <w:rPr>
          <w:w w:val="105"/>
        </w:rPr>
        <w:t>ответ­</w:t>
      </w:r>
      <w:r>
        <w:rPr>
          <w:spacing w:val="1"/>
          <w:w w:val="105"/>
        </w:rPr>
        <w:t xml:space="preserve"> </w:t>
      </w:r>
      <w:r>
        <w:rPr>
          <w:w w:val="105"/>
        </w:rPr>
        <w:t>ственность,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сострадание,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достоинство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человече­</w:t>
      </w:r>
      <w:r>
        <w:rPr>
          <w:spacing w:val="1"/>
          <w:w w:val="105"/>
        </w:rPr>
        <w:t xml:space="preserve"> </w:t>
      </w:r>
      <w:r>
        <w:rPr>
          <w:w w:val="105"/>
        </w:rPr>
        <w:t>ской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взаимоуважение,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вера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добро,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человеколюбие,</w:t>
      </w:r>
      <w:r>
        <w:rPr>
          <w:spacing w:val="1"/>
          <w:w w:val="105"/>
        </w:rPr>
        <w:t xml:space="preserve"> </w:t>
      </w:r>
      <w:r>
        <w:rPr>
          <w:w w:val="105"/>
        </w:rPr>
        <w:t>милосердие,</w:t>
      </w:r>
      <w:r>
        <w:rPr>
          <w:spacing w:val="1"/>
          <w:w w:val="105"/>
        </w:rPr>
        <w:t xml:space="preserve"> </w:t>
      </w:r>
      <w:r>
        <w:rPr>
          <w:w w:val="105"/>
        </w:rPr>
        <w:t>добродетели,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патриотизм,</w:t>
      </w:r>
      <w:r>
        <w:rPr>
          <w:spacing w:val="1"/>
          <w:w w:val="105"/>
        </w:rPr>
        <w:t xml:space="preserve"> </w:t>
      </w:r>
      <w:r>
        <w:rPr>
          <w:w w:val="105"/>
        </w:rPr>
        <w:t>труд)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обществе;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«золотое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правило</w:t>
      </w:r>
      <w:r>
        <w:rPr>
          <w:spacing w:val="5"/>
          <w:w w:val="105"/>
        </w:rPr>
        <w:t xml:space="preserve"> </w:t>
      </w:r>
      <w:r>
        <w:rPr>
          <w:w w:val="105"/>
        </w:rPr>
        <w:t>нравственности»;</w:t>
      </w:r>
    </w:p>
    <w:p w:rsidR="00E96A04" w:rsidRDefault="00944957">
      <w:pPr>
        <w:pStyle w:val="a3"/>
        <w:spacing w:before="7" w:line="242" w:lineRule="auto"/>
        <w:ind w:left="963" w:right="155" w:hanging="227"/>
      </w:pPr>
      <w:r>
        <w:rPr>
          <w:w w:val="105"/>
        </w:rPr>
        <w:t>—высказывать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оценочного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нравственности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жизни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человека,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семьи,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народа, </w:t>
      </w:r>
      <w:r>
        <w:rPr>
          <w:spacing w:val="20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государства;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нормы 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6"/>
          <w:w w:val="105"/>
        </w:rPr>
        <w:t xml:space="preserve"> </w:t>
      </w:r>
      <w:r>
        <w:rPr>
          <w:w w:val="105"/>
        </w:rPr>
        <w:t>этикета,</w:t>
      </w:r>
      <w:r>
        <w:rPr>
          <w:spacing w:val="6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6"/>
          <w:w w:val="105"/>
        </w:rPr>
        <w:t xml:space="preserve"> </w:t>
      </w:r>
      <w:r>
        <w:rPr>
          <w:w w:val="105"/>
        </w:rPr>
        <w:t>примеры;</w:t>
      </w:r>
    </w:p>
    <w:p w:rsidR="00E96A04" w:rsidRDefault="00944957">
      <w:pPr>
        <w:pStyle w:val="a3"/>
        <w:spacing w:before="4" w:line="242" w:lineRule="auto"/>
        <w:ind w:left="963" w:hanging="227"/>
      </w:pPr>
      <w:r>
        <w:rPr>
          <w:w w:val="110"/>
        </w:rPr>
        <w:t>—первоначальный опыт осмысления и нравственной оценки</w:t>
      </w:r>
      <w:r>
        <w:rPr>
          <w:spacing w:val="1"/>
          <w:w w:val="110"/>
        </w:rPr>
        <w:t xml:space="preserve"> </w:t>
      </w:r>
      <w:r>
        <w:rPr>
          <w:w w:val="110"/>
        </w:rPr>
        <w:t>поступков,</w:t>
      </w:r>
      <w:r>
        <w:rPr>
          <w:spacing w:val="1"/>
          <w:w w:val="110"/>
        </w:rPr>
        <w:t xml:space="preserve"> </w:t>
      </w:r>
      <w:r>
        <w:rPr>
          <w:w w:val="110"/>
        </w:rPr>
        <w:t>поведения</w:t>
      </w:r>
      <w:r>
        <w:rPr>
          <w:spacing w:val="1"/>
          <w:w w:val="110"/>
        </w:rPr>
        <w:t xml:space="preserve"> </w:t>
      </w:r>
      <w:r>
        <w:rPr>
          <w:w w:val="110"/>
        </w:rPr>
        <w:t>(своих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других</w:t>
      </w:r>
      <w:r>
        <w:rPr>
          <w:spacing w:val="1"/>
          <w:w w:val="110"/>
        </w:rPr>
        <w:t xml:space="preserve"> </w:t>
      </w:r>
      <w:r>
        <w:rPr>
          <w:w w:val="110"/>
        </w:rPr>
        <w:t>людей)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позиций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российской</w:t>
      </w:r>
      <w:r>
        <w:rPr>
          <w:spacing w:val="42"/>
          <w:w w:val="110"/>
        </w:rPr>
        <w:t xml:space="preserve"> </w:t>
      </w:r>
      <w:r>
        <w:rPr>
          <w:w w:val="110"/>
        </w:rPr>
        <w:t>светской</w:t>
      </w:r>
      <w:r>
        <w:rPr>
          <w:spacing w:val="42"/>
          <w:w w:val="110"/>
        </w:rPr>
        <w:t xml:space="preserve"> </w:t>
      </w:r>
      <w:r>
        <w:rPr>
          <w:w w:val="110"/>
        </w:rPr>
        <w:t>(гражданской)</w:t>
      </w:r>
      <w:r>
        <w:rPr>
          <w:spacing w:val="42"/>
          <w:w w:val="110"/>
        </w:rPr>
        <w:t xml:space="preserve"> </w:t>
      </w:r>
      <w:r>
        <w:rPr>
          <w:w w:val="110"/>
        </w:rPr>
        <w:t>этики;</w:t>
      </w:r>
    </w:p>
    <w:p w:rsidR="00E96A04" w:rsidRDefault="00944957">
      <w:pPr>
        <w:pStyle w:val="a3"/>
        <w:spacing w:before="2" w:line="242" w:lineRule="auto"/>
        <w:ind w:left="963" w:hanging="227"/>
      </w:pPr>
      <w:r>
        <w:rPr>
          <w:w w:val="105"/>
        </w:rPr>
        <w:t>—раскрывать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  первоначальные  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российской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светской </w:t>
      </w:r>
      <w:r>
        <w:rPr>
          <w:spacing w:val="1"/>
          <w:w w:val="105"/>
        </w:rPr>
        <w:t xml:space="preserve"> </w:t>
      </w:r>
      <w:r>
        <w:rPr>
          <w:w w:val="105"/>
        </w:rPr>
        <w:t>(гражданской)</w:t>
      </w:r>
      <w:r>
        <w:rPr>
          <w:spacing w:val="1"/>
          <w:w w:val="105"/>
        </w:rPr>
        <w:t xml:space="preserve"> </w:t>
      </w:r>
      <w:r>
        <w:rPr>
          <w:w w:val="105"/>
        </w:rPr>
        <w:t>этики:</w:t>
      </w:r>
      <w:r>
        <w:rPr>
          <w:spacing w:val="1"/>
          <w:w w:val="105"/>
        </w:rPr>
        <w:t xml:space="preserve"> </w:t>
      </w:r>
      <w:r>
        <w:rPr>
          <w:w w:val="105"/>
        </w:rPr>
        <w:t>любовь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Родине,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российский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граж­</w:t>
      </w:r>
      <w:r>
        <w:rPr>
          <w:spacing w:val="-44"/>
          <w:w w:val="105"/>
        </w:rPr>
        <w:t xml:space="preserve"> </w:t>
      </w:r>
      <w:r>
        <w:rPr>
          <w:w w:val="105"/>
        </w:rPr>
        <w:t>данственность,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защита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Отечества;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уважение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памяти </w:t>
      </w:r>
      <w:r>
        <w:rPr>
          <w:spacing w:val="1"/>
          <w:w w:val="105"/>
        </w:rPr>
        <w:t xml:space="preserve"> </w:t>
      </w:r>
      <w:r>
        <w:rPr>
          <w:w w:val="105"/>
        </w:rPr>
        <w:t>пред­</w:t>
      </w:r>
      <w:r>
        <w:rPr>
          <w:spacing w:val="1"/>
          <w:w w:val="105"/>
        </w:rPr>
        <w:t xml:space="preserve"> </w:t>
      </w:r>
      <w:r>
        <w:rPr>
          <w:w w:val="105"/>
        </w:rPr>
        <w:t>ков,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общества;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чести,</w:t>
      </w:r>
      <w:r>
        <w:rPr>
          <w:spacing w:val="1"/>
          <w:w w:val="105"/>
        </w:rPr>
        <w:t xml:space="preserve"> </w:t>
      </w:r>
      <w:r>
        <w:rPr>
          <w:w w:val="105"/>
        </w:rPr>
        <w:t>до­</w:t>
      </w:r>
      <w:r>
        <w:rPr>
          <w:spacing w:val="1"/>
          <w:w w:val="105"/>
        </w:rPr>
        <w:t xml:space="preserve"> </w:t>
      </w:r>
      <w:r>
        <w:rPr>
          <w:w w:val="105"/>
        </w:rPr>
        <w:t>стоинства,</w:t>
      </w:r>
      <w:r>
        <w:rPr>
          <w:spacing w:val="1"/>
          <w:w w:val="105"/>
        </w:rPr>
        <w:t xml:space="preserve"> </w:t>
      </w:r>
      <w:r>
        <w:rPr>
          <w:w w:val="105"/>
        </w:rPr>
        <w:t>доброго</w:t>
      </w:r>
      <w:r>
        <w:rPr>
          <w:spacing w:val="1"/>
          <w:w w:val="105"/>
        </w:rPr>
        <w:t xml:space="preserve"> </w:t>
      </w:r>
      <w:r>
        <w:rPr>
          <w:w w:val="105"/>
        </w:rPr>
        <w:t>имени</w:t>
      </w:r>
      <w:r>
        <w:rPr>
          <w:spacing w:val="1"/>
          <w:w w:val="105"/>
        </w:rPr>
        <w:t xml:space="preserve"> </w:t>
      </w:r>
      <w:r>
        <w:rPr>
          <w:w w:val="105"/>
        </w:rPr>
        <w:t>любого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человека;</w:t>
      </w:r>
      <w:r>
        <w:rPr>
          <w:spacing w:val="1"/>
          <w:w w:val="105"/>
        </w:rPr>
        <w:t xml:space="preserve"> </w:t>
      </w:r>
      <w:r>
        <w:rPr>
          <w:w w:val="105"/>
        </w:rPr>
        <w:t>любовь</w:t>
      </w:r>
      <w:r>
        <w:rPr>
          <w:spacing w:val="1"/>
          <w:w w:val="105"/>
        </w:rPr>
        <w:t xml:space="preserve"> </w:t>
      </w:r>
      <w:r>
        <w:rPr>
          <w:w w:val="105"/>
        </w:rPr>
        <w:t>к  при­</w:t>
      </w:r>
      <w:r>
        <w:rPr>
          <w:spacing w:val="1"/>
          <w:w w:val="105"/>
        </w:rPr>
        <w:t xml:space="preserve"> </w:t>
      </w:r>
      <w:r>
        <w:rPr>
          <w:w w:val="105"/>
        </w:rPr>
        <w:t>роде,</w:t>
      </w:r>
      <w:r>
        <w:rPr>
          <w:spacing w:val="17"/>
          <w:w w:val="105"/>
        </w:rPr>
        <w:t xml:space="preserve"> </w:t>
      </w:r>
      <w:r>
        <w:rPr>
          <w:w w:val="105"/>
        </w:rPr>
        <w:t>забота</w:t>
      </w:r>
      <w:r>
        <w:rPr>
          <w:spacing w:val="17"/>
          <w:w w:val="105"/>
        </w:rPr>
        <w:t xml:space="preserve"> </w:t>
      </w:r>
      <w:r>
        <w:rPr>
          <w:w w:val="105"/>
        </w:rPr>
        <w:t>о</w:t>
      </w:r>
      <w:r>
        <w:rPr>
          <w:spacing w:val="17"/>
          <w:w w:val="105"/>
        </w:rPr>
        <w:t xml:space="preserve"> </w:t>
      </w:r>
      <w:r>
        <w:rPr>
          <w:w w:val="105"/>
        </w:rPr>
        <w:t>животных,</w:t>
      </w:r>
      <w:r>
        <w:rPr>
          <w:spacing w:val="17"/>
          <w:w w:val="105"/>
        </w:rPr>
        <w:t xml:space="preserve"> </w:t>
      </w:r>
      <w:r>
        <w:rPr>
          <w:w w:val="105"/>
        </w:rPr>
        <w:t>охрана</w:t>
      </w:r>
      <w:r>
        <w:rPr>
          <w:spacing w:val="17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7"/>
          <w:w w:val="105"/>
        </w:rPr>
        <w:t xml:space="preserve"> </w:t>
      </w:r>
      <w:r>
        <w:rPr>
          <w:w w:val="105"/>
        </w:rPr>
        <w:t>среды;</w:t>
      </w:r>
    </w:p>
    <w:p w:rsidR="00E96A04" w:rsidRDefault="00944957">
      <w:pPr>
        <w:pStyle w:val="a3"/>
        <w:spacing w:before="8" w:line="242" w:lineRule="auto"/>
        <w:ind w:left="963" w:hanging="227"/>
      </w:pPr>
      <w:r>
        <w:rPr>
          <w:w w:val="105"/>
        </w:rPr>
        <w:t>—рассказывать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праздниках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как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одной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форм 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историче­</w:t>
      </w:r>
      <w:r>
        <w:rPr>
          <w:spacing w:val="-44"/>
          <w:w w:val="105"/>
        </w:rPr>
        <w:t xml:space="preserve"> </w:t>
      </w:r>
      <w:r>
        <w:rPr>
          <w:w w:val="105"/>
        </w:rPr>
        <w:t>ской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памяти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общества;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праздниках</w:t>
      </w:r>
      <w:r>
        <w:rPr>
          <w:spacing w:val="1"/>
          <w:w w:val="105"/>
        </w:rPr>
        <w:t xml:space="preserve"> </w:t>
      </w:r>
      <w:r>
        <w:rPr>
          <w:w w:val="105"/>
        </w:rPr>
        <w:t>(го­</w:t>
      </w:r>
      <w:r>
        <w:rPr>
          <w:spacing w:val="1"/>
          <w:w w:val="105"/>
        </w:rPr>
        <w:t xml:space="preserve"> </w:t>
      </w:r>
      <w:r>
        <w:rPr>
          <w:w w:val="105"/>
        </w:rPr>
        <w:t>сударственные,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народные,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религиозные,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праздни­</w:t>
      </w:r>
      <w:r>
        <w:rPr>
          <w:spacing w:val="1"/>
          <w:w w:val="105"/>
        </w:rPr>
        <w:t xml:space="preserve"> </w:t>
      </w:r>
      <w:r>
        <w:rPr>
          <w:w w:val="105"/>
        </w:rPr>
        <w:t>ки);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праздниках,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традициях</w:t>
      </w:r>
      <w:r>
        <w:rPr>
          <w:spacing w:val="1"/>
          <w:w w:val="105"/>
        </w:rPr>
        <w:t xml:space="preserve"> </w:t>
      </w:r>
      <w:r>
        <w:rPr>
          <w:w w:val="105"/>
        </w:rPr>
        <w:t>(не</w:t>
      </w:r>
      <w:r>
        <w:rPr>
          <w:spacing w:val="1"/>
          <w:w w:val="105"/>
        </w:rPr>
        <w:t xml:space="preserve"> </w:t>
      </w:r>
      <w:r>
        <w:rPr>
          <w:w w:val="105"/>
        </w:rPr>
        <w:t>менее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трёх),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религиозных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праздниках </w:t>
      </w:r>
      <w:r>
        <w:rPr>
          <w:spacing w:val="1"/>
          <w:w w:val="105"/>
        </w:rPr>
        <w:t xml:space="preserve"> </w:t>
      </w:r>
      <w:r>
        <w:rPr>
          <w:w w:val="105"/>
        </w:rPr>
        <w:t>(не</w:t>
      </w:r>
      <w:r>
        <w:rPr>
          <w:spacing w:val="1"/>
          <w:w w:val="105"/>
        </w:rPr>
        <w:t xml:space="preserve"> </w:t>
      </w:r>
      <w:r>
        <w:rPr>
          <w:w w:val="105"/>
        </w:rPr>
        <w:t>менее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религий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России),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праздниках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своём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регионе</w:t>
      </w:r>
      <w:r>
        <w:rPr>
          <w:spacing w:val="1"/>
          <w:w w:val="105"/>
        </w:rPr>
        <w:t xml:space="preserve"> </w:t>
      </w:r>
      <w:r>
        <w:rPr>
          <w:w w:val="105"/>
        </w:rPr>
        <w:t>(не</w:t>
      </w:r>
      <w:r>
        <w:rPr>
          <w:spacing w:val="1"/>
          <w:w w:val="105"/>
        </w:rPr>
        <w:t xml:space="preserve"> </w:t>
      </w:r>
      <w:r>
        <w:rPr>
          <w:w w:val="105"/>
        </w:rPr>
        <w:t>менее</w:t>
      </w:r>
      <w:r>
        <w:rPr>
          <w:spacing w:val="1"/>
          <w:w w:val="105"/>
        </w:rPr>
        <w:t xml:space="preserve"> </w:t>
      </w:r>
      <w:r>
        <w:rPr>
          <w:w w:val="105"/>
        </w:rPr>
        <w:t>одного),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се­</w:t>
      </w:r>
      <w:r>
        <w:rPr>
          <w:spacing w:val="1"/>
          <w:w w:val="105"/>
        </w:rPr>
        <w:t xml:space="preserve"> </w:t>
      </w:r>
      <w:r>
        <w:rPr>
          <w:w w:val="105"/>
        </w:rPr>
        <w:t>мейных</w:t>
      </w:r>
      <w:r>
        <w:rPr>
          <w:spacing w:val="11"/>
          <w:w w:val="105"/>
        </w:rPr>
        <w:t xml:space="preserve"> </w:t>
      </w:r>
      <w:r>
        <w:rPr>
          <w:w w:val="105"/>
        </w:rPr>
        <w:t>праздников</w:t>
      </w:r>
      <w:r>
        <w:rPr>
          <w:spacing w:val="11"/>
          <w:w w:val="105"/>
        </w:rPr>
        <w:t xml:space="preserve"> </w:t>
      </w:r>
      <w:r>
        <w:rPr>
          <w:w w:val="105"/>
        </w:rPr>
        <w:t>в</w:t>
      </w:r>
      <w:r>
        <w:rPr>
          <w:spacing w:val="1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1"/>
          <w:w w:val="105"/>
        </w:rPr>
        <w:t xml:space="preserve"> </w:t>
      </w:r>
      <w:r>
        <w:rPr>
          <w:w w:val="105"/>
        </w:rPr>
        <w:t>семьи;</w:t>
      </w:r>
    </w:p>
    <w:p w:rsidR="00E96A04" w:rsidRDefault="00944957">
      <w:pPr>
        <w:pStyle w:val="a3"/>
        <w:spacing w:before="8" w:line="242" w:lineRule="auto"/>
        <w:ind w:left="963" w:hanging="227"/>
      </w:pPr>
      <w:r>
        <w:rPr>
          <w:w w:val="105"/>
        </w:rPr>
        <w:t>—раскрывать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семьи,</w:t>
      </w:r>
      <w:r>
        <w:rPr>
          <w:spacing w:val="1"/>
          <w:w w:val="105"/>
        </w:rPr>
        <w:t xml:space="preserve"> </w:t>
      </w:r>
      <w:r>
        <w:rPr>
          <w:w w:val="105"/>
        </w:rPr>
        <w:t>отно­</w:t>
      </w:r>
      <w:r>
        <w:rPr>
          <w:spacing w:val="1"/>
          <w:w w:val="105"/>
        </w:rPr>
        <w:t xml:space="preserve"> </w:t>
      </w:r>
      <w:r>
        <w:rPr>
          <w:w w:val="105"/>
        </w:rPr>
        <w:t>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семье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 российских  традиционных  духов­</w:t>
      </w:r>
      <w:r>
        <w:rPr>
          <w:spacing w:val="1"/>
          <w:w w:val="105"/>
        </w:rPr>
        <w:t xml:space="preserve"> </w:t>
      </w:r>
      <w:r>
        <w:rPr>
          <w:w w:val="105"/>
        </w:rPr>
        <w:t>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(семья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—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союз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мужчины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женщины 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взаимной</w:t>
      </w:r>
      <w:r>
        <w:rPr>
          <w:spacing w:val="1"/>
          <w:w w:val="105"/>
        </w:rPr>
        <w:t xml:space="preserve"> </w:t>
      </w:r>
      <w:r>
        <w:rPr>
          <w:w w:val="105"/>
        </w:rPr>
        <w:t>любви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рождения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детей;</w:t>
      </w:r>
      <w:r>
        <w:rPr>
          <w:spacing w:val="1"/>
          <w:w w:val="105"/>
        </w:rPr>
        <w:t xml:space="preserve"> </w:t>
      </w:r>
      <w:r>
        <w:rPr>
          <w:w w:val="105"/>
        </w:rPr>
        <w:t>любовь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забота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детях;  лю­</w:t>
      </w:r>
      <w:r>
        <w:rPr>
          <w:spacing w:val="1"/>
          <w:w w:val="105"/>
        </w:rPr>
        <w:t xml:space="preserve"> </w:t>
      </w:r>
      <w:r>
        <w:rPr>
          <w:w w:val="105"/>
        </w:rPr>
        <w:t>бовь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забота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нуждающихся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помощи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родителях;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старших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возрасту,</w:t>
      </w:r>
      <w:r>
        <w:rPr>
          <w:spacing w:val="1"/>
          <w:w w:val="105"/>
        </w:rPr>
        <w:t xml:space="preserve"> </w:t>
      </w:r>
      <w:r>
        <w:rPr>
          <w:w w:val="105"/>
        </w:rPr>
        <w:t>предков);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тра­</w:t>
      </w:r>
      <w:r>
        <w:rPr>
          <w:spacing w:val="-44"/>
          <w:w w:val="105"/>
        </w:rPr>
        <w:t xml:space="preserve"> </w:t>
      </w:r>
      <w:r>
        <w:rPr>
          <w:w w:val="105"/>
        </w:rPr>
        <w:lastRenderedPageBreak/>
        <w:t>диционных</w:t>
      </w:r>
      <w:r>
        <w:rPr>
          <w:spacing w:val="6"/>
          <w:w w:val="105"/>
        </w:rPr>
        <w:t xml:space="preserve"> </w:t>
      </w:r>
      <w:r>
        <w:rPr>
          <w:w w:val="105"/>
        </w:rPr>
        <w:t>семейных</w:t>
      </w:r>
      <w:r>
        <w:rPr>
          <w:spacing w:val="6"/>
          <w:w w:val="105"/>
        </w:rPr>
        <w:t xml:space="preserve"> </w:t>
      </w:r>
      <w:r>
        <w:rPr>
          <w:w w:val="105"/>
        </w:rPr>
        <w:t>ценностей;</w:t>
      </w:r>
    </w:p>
    <w:p w:rsidR="00E96A04" w:rsidRDefault="00944957">
      <w:pPr>
        <w:pStyle w:val="a3"/>
        <w:spacing w:before="8" w:line="242" w:lineRule="auto"/>
        <w:ind w:left="963" w:right="155" w:hanging="227"/>
      </w:pPr>
      <w:r>
        <w:rPr>
          <w:w w:val="105"/>
        </w:rPr>
        <w:t>—распознавать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российскую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символику,</w:t>
      </w:r>
      <w:r>
        <w:rPr>
          <w:spacing w:val="1"/>
          <w:w w:val="105"/>
        </w:rPr>
        <w:t xml:space="preserve"> </w:t>
      </w:r>
      <w:r>
        <w:rPr>
          <w:w w:val="105"/>
        </w:rPr>
        <w:t>сим­</w:t>
      </w:r>
      <w:r>
        <w:rPr>
          <w:spacing w:val="1"/>
          <w:w w:val="105"/>
        </w:rPr>
        <w:t xml:space="preserve"> </w:t>
      </w:r>
      <w:r>
        <w:rPr>
          <w:w w:val="105"/>
        </w:rPr>
        <w:t>волику</w:t>
      </w:r>
      <w:r>
        <w:rPr>
          <w:spacing w:val="7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7"/>
          <w:w w:val="105"/>
        </w:rPr>
        <w:t xml:space="preserve"> </w:t>
      </w:r>
      <w:r>
        <w:rPr>
          <w:w w:val="105"/>
        </w:rPr>
        <w:t>региона,</w:t>
      </w:r>
      <w:r>
        <w:rPr>
          <w:spacing w:val="7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7"/>
          <w:w w:val="105"/>
        </w:rPr>
        <w:t xml:space="preserve"> </w:t>
      </w:r>
      <w:r>
        <w:rPr>
          <w:w w:val="105"/>
        </w:rPr>
        <w:t>её</w:t>
      </w:r>
      <w:r>
        <w:rPr>
          <w:spacing w:val="7"/>
          <w:w w:val="105"/>
        </w:rPr>
        <w:t xml:space="preserve"> </w:t>
      </w:r>
      <w:r>
        <w:rPr>
          <w:w w:val="105"/>
        </w:rPr>
        <w:t>значение;</w:t>
      </w:r>
      <w:r>
        <w:rPr>
          <w:spacing w:val="7"/>
          <w:w w:val="105"/>
        </w:rPr>
        <w:t xml:space="preserve"> </w:t>
      </w:r>
      <w:r>
        <w:rPr>
          <w:w w:val="105"/>
        </w:rPr>
        <w:t>выражать</w:t>
      </w:r>
    </w:p>
    <w:p w:rsidR="00E96A04" w:rsidRDefault="00944957">
      <w:pPr>
        <w:pStyle w:val="a3"/>
        <w:spacing w:before="86" w:line="242" w:lineRule="auto"/>
        <w:ind w:left="963" w:firstLine="0"/>
      </w:pPr>
      <w:r>
        <w:rPr>
          <w:w w:val="110"/>
        </w:rPr>
        <w:t>уважение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российской</w:t>
      </w:r>
      <w:r>
        <w:rPr>
          <w:spacing w:val="1"/>
          <w:w w:val="110"/>
        </w:rPr>
        <w:t xml:space="preserve"> </w:t>
      </w:r>
      <w:r>
        <w:rPr>
          <w:w w:val="110"/>
        </w:rPr>
        <w:t>государственности,</w:t>
      </w:r>
      <w:r>
        <w:rPr>
          <w:spacing w:val="1"/>
          <w:w w:val="110"/>
        </w:rPr>
        <w:t xml:space="preserve"> </w:t>
      </w:r>
      <w:r>
        <w:rPr>
          <w:w w:val="110"/>
        </w:rPr>
        <w:t>законов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рос­</w:t>
      </w:r>
      <w:r>
        <w:rPr>
          <w:spacing w:val="1"/>
          <w:w w:val="110"/>
        </w:rPr>
        <w:t xml:space="preserve"> </w:t>
      </w:r>
      <w:r>
        <w:rPr>
          <w:w w:val="110"/>
        </w:rPr>
        <w:t>сийском</w:t>
      </w:r>
      <w:r>
        <w:rPr>
          <w:spacing w:val="1"/>
          <w:w w:val="110"/>
        </w:rPr>
        <w:t xml:space="preserve"> </w:t>
      </w:r>
      <w:r>
        <w:rPr>
          <w:w w:val="110"/>
        </w:rPr>
        <w:t>обществе,</w:t>
      </w:r>
      <w:r>
        <w:rPr>
          <w:spacing w:val="1"/>
          <w:w w:val="110"/>
        </w:rPr>
        <w:t xml:space="preserve"> </w:t>
      </w:r>
      <w:r>
        <w:rPr>
          <w:w w:val="110"/>
        </w:rPr>
        <w:t>законных</w:t>
      </w:r>
      <w:r>
        <w:rPr>
          <w:spacing w:val="1"/>
          <w:w w:val="110"/>
        </w:rPr>
        <w:t xml:space="preserve"> </w:t>
      </w:r>
      <w:r>
        <w:rPr>
          <w:w w:val="110"/>
        </w:rPr>
        <w:t>интересов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прав</w:t>
      </w:r>
      <w:r>
        <w:rPr>
          <w:spacing w:val="1"/>
          <w:w w:val="110"/>
        </w:rPr>
        <w:t xml:space="preserve"> </w:t>
      </w:r>
      <w:r>
        <w:rPr>
          <w:w w:val="110"/>
        </w:rPr>
        <w:t>людей,</w:t>
      </w:r>
      <w:r>
        <w:rPr>
          <w:spacing w:val="1"/>
          <w:w w:val="110"/>
        </w:rPr>
        <w:t xml:space="preserve"> </w:t>
      </w:r>
      <w:r>
        <w:rPr>
          <w:w w:val="110"/>
        </w:rPr>
        <w:t>со­</w:t>
      </w:r>
      <w:r>
        <w:rPr>
          <w:spacing w:val="-46"/>
          <w:w w:val="110"/>
        </w:rPr>
        <w:t xml:space="preserve"> </w:t>
      </w:r>
      <w:r>
        <w:rPr>
          <w:w w:val="110"/>
        </w:rPr>
        <w:t>граждан;</w:t>
      </w:r>
    </w:p>
    <w:p w:rsidR="00E96A04" w:rsidRDefault="00944957">
      <w:pPr>
        <w:pStyle w:val="a3"/>
        <w:spacing w:before="3" w:line="242" w:lineRule="auto"/>
        <w:ind w:left="963" w:hanging="227"/>
      </w:pPr>
      <w:r>
        <w:rPr>
          <w:w w:val="105"/>
        </w:rPr>
        <w:t>—рассказывать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>морали,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традициях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предпринимательства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вы­</w:t>
      </w:r>
      <w:r>
        <w:rPr>
          <w:spacing w:val="1"/>
          <w:w w:val="105"/>
        </w:rPr>
        <w:t xml:space="preserve"> </w:t>
      </w:r>
      <w:r>
        <w:rPr>
          <w:w w:val="105"/>
        </w:rPr>
        <w:t>ражать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ориентацию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трудолюбие,</w:t>
      </w:r>
      <w:r>
        <w:rPr>
          <w:spacing w:val="1"/>
          <w:w w:val="105"/>
        </w:rPr>
        <w:t xml:space="preserve"> </w:t>
      </w:r>
      <w:r>
        <w:rPr>
          <w:w w:val="105"/>
        </w:rPr>
        <w:t>честный</w:t>
      </w:r>
      <w:r>
        <w:rPr>
          <w:spacing w:val="1"/>
          <w:w w:val="105"/>
        </w:rPr>
        <w:t xml:space="preserve"> </w:t>
      </w:r>
      <w:r>
        <w:rPr>
          <w:w w:val="105"/>
        </w:rPr>
        <w:t>труд,</w:t>
      </w:r>
      <w:r>
        <w:rPr>
          <w:spacing w:val="28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28"/>
          <w:w w:val="105"/>
        </w:rPr>
        <w:t xml:space="preserve"> </w:t>
      </w:r>
      <w:r>
        <w:rPr>
          <w:w w:val="105"/>
        </w:rPr>
        <w:t>к</w:t>
      </w:r>
      <w:r>
        <w:rPr>
          <w:spacing w:val="28"/>
          <w:w w:val="105"/>
        </w:rPr>
        <w:t xml:space="preserve"> </w:t>
      </w:r>
      <w:r>
        <w:rPr>
          <w:w w:val="105"/>
        </w:rPr>
        <w:t>труду,</w:t>
      </w:r>
      <w:r>
        <w:rPr>
          <w:spacing w:val="28"/>
          <w:w w:val="105"/>
        </w:rPr>
        <w:t xml:space="preserve"> </w:t>
      </w:r>
      <w:r>
        <w:rPr>
          <w:w w:val="105"/>
        </w:rPr>
        <w:t>трудящимся,</w:t>
      </w:r>
      <w:r>
        <w:rPr>
          <w:spacing w:val="28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28"/>
          <w:w w:val="105"/>
        </w:rPr>
        <w:t xml:space="preserve"> </w:t>
      </w:r>
      <w:r>
        <w:rPr>
          <w:w w:val="105"/>
        </w:rPr>
        <w:t>труда;</w:t>
      </w:r>
    </w:p>
    <w:p w:rsidR="00E96A04" w:rsidRDefault="00944957">
      <w:pPr>
        <w:pStyle w:val="a3"/>
        <w:spacing w:before="4" w:line="242" w:lineRule="auto"/>
        <w:ind w:left="963" w:right="155" w:hanging="227"/>
      </w:pPr>
      <w:r>
        <w:rPr>
          <w:w w:val="105"/>
        </w:rPr>
        <w:t>—рассказывать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па­</w:t>
      </w:r>
      <w:r>
        <w:rPr>
          <w:spacing w:val="1"/>
          <w:w w:val="105"/>
        </w:rPr>
        <w:t xml:space="preserve"> </w:t>
      </w:r>
      <w:r>
        <w:rPr>
          <w:w w:val="105"/>
        </w:rPr>
        <w:t>мятниках,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достопримечательно­</w:t>
      </w:r>
      <w:r>
        <w:rPr>
          <w:spacing w:val="1"/>
          <w:w w:val="105"/>
        </w:rPr>
        <w:t xml:space="preserve"> </w:t>
      </w:r>
      <w:r>
        <w:rPr>
          <w:w w:val="105"/>
        </w:rPr>
        <w:t>стях</w:t>
      </w:r>
      <w:r>
        <w:rPr>
          <w:spacing w:val="4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4"/>
          <w:w w:val="105"/>
        </w:rPr>
        <w:t xml:space="preserve"> </w:t>
      </w:r>
      <w:r>
        <w:rPr>
          <w:w w:val="105"/>
        </w:rPr>
        <w:t>региона;</w:t>
      </w:r>
    </w:p>
    <w:p w:rsidR="00E96A04" w:rsidRDefault="00944957">
      <w:pPr>
        <w:pStyle w:val="a3"/>
        <w:spacing w:before="3" w:line="242" w:lineRule="auto"/>
        <w:ind w:left="963" w:hanging="227"/>
      </w:pPr>
      <w:r>
        <w:rPr>
          <w:w w:val="105"/>
        </w:rPr>
        <w:t>—раскрывать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светской</w:t>
      </w:r>
      <w:r>
        <w:rPr>
          <w:spacing w:val="1"/>
          <w:w w:val="105"/>
        </w:rPr>
        <w:t xml:space="preserve"> </w:t>
      </w:r>
      <w:r>
        <w:rPr>
          <w:w w:val="105"/>
        </w:rPr>
        <w:t>(гражданской)</w:t>
      </w:r>
      <w:r>
        <w:rPr>
          <w:spacing w:val="1"/>
          <w:w w:val="105"/>
        </w:rPr>
        <w:t xml:space="preserve"> </w:t>
      </w:r>
      <w:r>
        <w:rPr>
          <w:w w:val="105"/>
        </w:rPr>
        <w:t>этики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примерах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образцов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</w:p>
    <w:p w:rsidR="00E96A04" w:rsidRDefault="00944957">
      <w:pPr>
        <w:pStyle w:val="a3"/>
        <w:spacing w:before="4" w:line="242" w:lineRule="auto"/>
        <w:ind w:left="963" w:hanging="227"/>
      </w:pPr>
      <w:r>
        <w:rPr>
          <w:w w:val="105"/>
        </w:rPr>
        <w:t>—объяснять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своими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словами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роль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светской </w:t>
      </w:r>
      <w:r>
        <w:rPr>
          <w:spacing w:val="1"/>
          <w:w w:val="105"/>
        </w:rPr>
        <w:t xml:space="preserve"> </w:t>
      </w:r>
      <w:r>
        <w:rPr>
          <w:w w:val="105"/>
        </w:rPr>
        <w:t>(гражданской)</w:t>
      </w:r>
      <w:r>
        <w:rPr>
          <w:spacing w:val="1"/>
          <w:w w:val="105"/>
        </w:rPr>
        <w:t xml:space="preserve"> </w:t>
      </w:r>
      <w:r>
        <w:rPr>
          <w:w w:val="105"/>
        </w:rPr>
        <w:t>этики</w:t>
      </w:r>
      <w:r>
        <w:rPr>
          <w:spacing w:val="11"/>
          <w:w w:val="105"/>
        </w:rPr>
        <w:t xml:space="preserve"> </w:t>
      </w:r>
      <w:r>
        <w:rPr>
          <w:w w:val="105"/>
        </w:rPr>
        <w:t>в</w:t>
      </w:r>
      <w:r>
        <w:rPr>
          <w:spacing w:val="11"/>
          <w:w w:val="105"/>
        </w:rPr>
        <w:t xml:space="preserve"> </w:t>
      </w:r>
      <w:r>
        <w:rPr>
          <w:w w:val="105"/>
        </w:rPr>
        <w:t>становлении</w:t>
      </w:r>
      <w:r>
        <w:rPr>
          <w:spacing w:val="1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1"/>
          <w:w w:val="105"/>
        </w:rPr>
        <w:t xml:space="preserve"> </w:t>
      </w:r>
      <w:r>
        <w:rPr>
          <w:w w:val="105"/>
        </w:rPr>
        <w:t>государственности;</w:t>
      </w:r>
    </w:p>
    <w:p w:rsidR="00E96A04" w:rsidRDefault="00944957">
      <w:pPr>
        <w:pStyle w:val="a3"/>
        <w:spacing w:before="1" w:line="242" w:lineRule="auto"/>
        <w:ind w:left="963" w:right="155" w:hanging="227"/>
      </w:pPr>
      <w:r>
        <w:rPr>
          <w:w w:val="105"/>
        </w:rPr>
        <w:t xml:space="preserve">—первоначальный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опыт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поисковой, 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проектной  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исторического  и  культурного  наследия  наро­</w:t>
      </w:r>
      <w:r>
        <w:rPr>
          <w:spacing w:val="1"/>
          <w:w w:val="105"/>
        </w:rPr>
        <w:t xml:space="preserve"> </w:t>
      </w:r>
      <w:r>
        <w:rPr>
          <w:w w:val="105"/>
        </w:rPr>
        <w:t>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своей  местности,  реги­</w:t>
      </w:r>
      <w:r>
        <w:rPr>
          <w:spacing w:val="1"/>
          <w:w w:val="105"/>
        </w:rPr>
        <w:t xml:space="preserve"> </w:t>
      </w:r>
      <w:r>
        <w:rPr>
          <w:w w:val="105"/>
        </w:rPr>
        <w:t>оне,</w:t>
      </w:r>
      <w:r>
        <w:rPr>
          <w:spacing w:val="8"/>
          <w:w w:val="105"/>
        </w:rPr>
        <w:t xml:space="preserve"> </w:t>
      </w:r>
      <w:r>
        <w:rPr>
          <w:w w:val="105"/>
        </w:rPr>
        <w:t>оформлению</w:t>
      </w:r>
      <w:r>
        <w:rPr>
          <w:spacing w:val="8"/>
          <w:w w:val="105"/>
        </w:rPr>
        <w:t xml:space="preserve"> </w:t>
      </w:r>
      <w:r>
        <w:rPr>
          <w:w w:val="105"/>
        </w:rPr>
        <w:t>и</w:t>
      </w:r>
      <w:r>
        <w:rPr>
          <w:spacing w:val="8"/>
          <w:w w:val="105"/>
        </w:rPr>
        <w:t xml:space="preserve"> </w:t>
      </w:r>
      <w:r>
        <w:rPr>
          <w:w w:val="105"/>
        </w:rPr>
        <w:t>представлению</w:t>
      </w:r>
      <w:r>
        <w:rPr>
          <w:spacing w:val="8"/>
          <w:w w:val="105"/>
        </w:rPr>
        <w:t xml:space="preserve"> </w:t>
      </w:r>
      <w:r>
        <w:rPr>
          <w:w w:val="105"/>
        </w:rPr>
        <w:t>её</w:t>
      </w:r>
      <w:r>
        <w:rPr>
          <w:spacing w:val="8"/>
          <w:w w:val="105"/>
        </w:rPr>
        <w:t xml:space="preserve"> </w:t>
      </w:r>
      <w:r>
        <w:rPr>
          <w:w w:val="105"/>
        </w:rPr>
        <w:t>результатов;</w:t>
      </w:r>
    </w:p>
    <w:p w:rsidR="00E96A04" w:rsidRDefault="00944957">
      <w:pPr>
        <w:pStyle w:val="a3"/>
        <w:spacing w:before="4" w:line="242" w:lineRule="auto"/>
        <w:ind w:left="963" w:hanging="227"/>
      </w:pPr>
      <w:r>
        <w:rPr>
          <w:w w:val="105"/>
        </w:rPr>
        <w:t>—приводить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примеры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нравственных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поступков, </w:t>
      </w:r>
      <w:r>
        <w:rPr>
          <w:spacing w:val="30"/>
          <w:w w:val="105"/>
        </w:rPr>
        <w:t xml:space="preserve"> </w:t>
      </w:r>
      <w:r>
        <w:rPr>
          <w:w w:val="105"/>
        </w:rPr>
        <w:t>совершаемых</w:t>
      </w:r>
      <w:r>
        <w:rPr>
          <w:spacing w:val="-44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этические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светской</w:t>
      </w:r>
      <w:r>
        <w:rPr>
          <w:spacing w:val="1"/>
          <w:w w:val="105"/>
        </w:rPr>
        <w:t xml:space="preserve"> </w:t>
      </w:r>
      <w:r>
        <w:rPr>
          <w:w w:val="105"/>
        </w:rPr>
        <w:t>(граж­</w:t>
      </w:r>
      <w:r>
        <w:rPr>
          <w:spacing w:val="1"/>
          <w:w w:val="105"/>
        </w:rPr>
        <w:t xml:space="preserve"> </w:t>
      </w:r>
      <w:r>
        <w:rPr>
          <w:w w:val="105"/>
        </w:rPr>
        <w:t>данской)</w:t>
      </w:r>
      <w:r>
        <w:rPr>
          <w:spacing w:val="1"/>
          <w:w w:val="105"/>
        </w:rPr>
        <w:t xml:space="preserve"> </w:t>
      </w:r>
      <w:r>
        <w:rPr>
          <w:w w:val="105"/>
        </w:rPr>
        <w:t>этики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внутреннюю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установку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личности </w:t>
      </w:r>
      <w:r>
        <w:rPr>
          <w:spacing w:val="1"/>
          <w:w w:val="105"/>
        </w:rPr>
        <w:t xml:space="preserve"> </w:t>
      </w:r>
      <w:r>
        <w:rPr>
          <w:w w:val="105"/>
        </w:rPr>
        <w:t>посту­</w:t>
      </w:r>
      <w:r>
        <w:rPr>
          <w:spacing w:val="-44"/>
          <w:w w:val="105"/>
        </w:rPr>
        <w:t xml:space="preserve"> </w:t>
      </w:r>
      <w:r>
        <w:rPr>
          <w:w w:val="105"/>
        </w:rPr>
        <w:t>пать</w:t>
      </w:r>
      <w:r>
        <w:rPr>
          <w:spacing w:val="4"/>
          <w:w w:val="105"/>
        </w:rPr>
        <w:t xml:space="preserve"> </w:t>
      </w:r>
      <w:r>
        <w:rPr>
          <w:w w:val="105"/>
        </w:rPr>
        <w:t>согласно</w:t>
      </w:r>
      <w:r>
        <w:rPr>
          <w:spacing w:val="4"/>
          <w:w w:val="105"/>
        </w:rPr>
        <w:t xml:space="preserve"> </w:t>
      </w:r>
      <w:r>
        <w:rPr>
          <w:w w:val="105"/>
        </w:rPr>
        <w:t>своей</w:t>
      </w:r>
      <w:r>
        <w:rPr>
          <w:spacing w:val="4"/>
          <w:w w:val="105"/>
        </w:rPr>
        <w:t xml:space="preserve"> </w:t>
      </w:r>
      <w:r>
        <w:rPr>
          <w:w w:val="105"/>
        </w:rPr>
        <w:t>совести;</w:t>
      </w:r>
    </w:p>
    <w:p w:rsidR="00E96A04" w:rsidRDefault="00944957">
      <w:pPr>
        <w:pStyle w:val="a3"/>
        <w:spacing w:before="4" w:line="242" w:lineRule="auto"/>
        <w:ind w:left="963" w:hanging="227"/>
      </w:pPr>
      <w:r>
        <w:rPr>
          <w:w w:val="105"/>
        </w:rPr>
        <w:t>—выражать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свободы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мировоз­</w:t>
      </w:r>
      <w:r>
        <w:rPr>
          <w:spacing w:val="1"/>
          <w:w w:val="105"/>
        </w:rPr>
        <w:t xml:space="preserve"> </w:t>
      </w:r>
      <w:r>
        <w:rPr>
          <w:w w:val="105"/>
        </w:rPr>
        <w:t>зренческого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выбора,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  человека,  людей  в  обществе</w:t>
      </w:r>
      <w:r>
        <w:rPr>
          <w:spacing w:val="-44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религии,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свободы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вероисповедания;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понимание 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россий­</w:t>
      </w:r>
      <w:r>
        <w:rPr>
          <w:spacing w:val="1"/>
          <w:w w:val="105"/>
        </w:rPr>
        <w:t xml:space="preserve"> </w:t>
      </w:r>
      <w:r>
        <w:rPr>
          <w:w w:val="105"/>
        </w:rPr>
        <w:t>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многоэтничного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многорелигиозного</w:t>
      </w:r>
      <w:r>
        <w:rPr>
          <w:spacing w:val="1"/>
          <w:w w:val="105"/>
        </w:rPr>
        <w:t xml:space="preserve"> </w:t>
      </w:r>
      <w:r>
        <w:rPr>
          <w:w w:val="105"/>
        </w:rPr>
        <w:t>(приводить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примеры),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общенарод­</w:t>
      </w:r>
      <w:r>
        <w:rPr>
          <w:spacing w:val="1"/>
          <w:w w:val="105"/>
        </w:rPr>
        <w:t xml:space="preserve"> </w:t>
      </w:r>
      <w:r>
        <w:rPr>
          <w:w w:val="105"/>
        </w:rPr>
        <w:t>ного</w:t>
      </w:r>
      <w:r>
        <w:rPr>
          <w:spacing w:val="1"/>
          <w:w w:val="105"/>
        </w:rPr>
        <w:t xml:space="preserve"> </w:t>
      </w:r>
      <w:r>
        <w:rPr>
          <w:w w:val="105"/>
        </w:rPr>
        <w:t>(общенационального,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гражданского)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патриотизма,  люб­</w:t>
      </w:r>
      <w:r>
        <w:rPr>
          <w:spacing w:val="1"/>
          <w:w w:val="105"/>
        </w:rPr>
        <w:t xml:space="preserve"> </w:t>
      </w:r>
      <w:r>
        <w:rPr>
          <w:w w:val="105"/>
        </w:rPr>
        <w:t>ви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Отечеству,</w:t>
      </w:r>
      <w:r>
        <w:rPr>
          <w:spacing w:val="1"/>
          <w:w w:val="105"/>
        </w:rPr>
        <w:t xml:space="preserve"> </w:t>
      </w:r>
      <w:r>
        <w:rPr>
          <w:w w:val="105"/>
        </w:rPr>
        <w:t>нашей</w:t>
      </w:r>
      <w:r>
        <w:rPr>
          <w:spacing w:val="1"/>
          <w:w w:val="105"/>
        </w:rPr>
        <w:t xml:space="preserve"> </w:t>
      </w:r>
      <w:r>
        <w:rPr>
          <w:w w:val="105"/>
        </w:rPr>
        <w:t>общей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Родине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ре­</w:t>
      </w:r>
      <w:r>
        <w:rPr>
          <w:spacing w:val="1"/>
          <w:w w:val="105"/>
        </w:rPr>
        <w:t xml:space="preserve"> </w:t>
      </w:r>
      <w:r>
        <w:rPr>
          <w:w w:val="105"/>
        </w:rPr>
        <w:t>лигий;</w:t>
      </w:r>
    </w:p>
    <w:p w:rsidR="00E96A04" w:rsidRDefault="00944957">
      <w:pPr>
        <w:pStyle w:val="a3"/>
        <w:spacing w:before="9" w:line="242" w:lineRule="auto"/>
        <w:ind w:left="963" w:hanging="227"/>
      </w:pPr>
      <w:r>
        <w:rPr>
          <w:w w:val="110"/>
        </w:rPr>
        <w:t>—называть традиционные религии в России, народы России,</w:t>
      </w:r>
      <w:r>
        <w:rPr>
          <w:spacing w:val="1"/>
          <w:w w:val="110"/>
        </w:rPr>
        <w:t xml:space="preserve"> </w:t>
      </w:r>
      <w:r>
        <w:rPr>
          <w:w w:val="110"/>
        </w:rPr>
        <w:t>для которых традиционными религиями исторически явля­</w:t>
      </w:r>
      <w:r>
        <w:rPr>
          <w:spacing w:val="1"/>
          <w:w w:val="110"/>
        </w:rPr>
        <w:t xml:space="preserve"> </w:t>
      </w:r>
      <w:r>
        <w:rPr>
          <w:w w:val="110"/>
        </w:rPr>
        <w:t>ются</w:t>
      </w:r>
      <w:r>
        <w:rPr>
          <w:spacing w:val="47"/>
          <w:w w:val="110"/>
        </w:rPr>
        <w:t xml:space="preserve"> </w:t>
      </w:r>
      <w:r>
        <w:rPr>
          <w:w w:val="110"/>
        </w:rPr>
        <w:t>православие,</w:t>
      </w:r>
      <w:r>
        <w:rPr>
          <w:spacing w:val="47"/>
          <w:w w:val="110"/>
        </w:rPr>
        <w:t xml:space="preserve"> </w:t>
      </w:r>
      <w:r>
        <w:rPr>
          <w:w w:val="110"/>
        </w:rPr>
        <w:t>ислам,</w:t>
      </w:r>
      <w:r>
        <w:rPr>
          <w:spacing w:val="47"/>
          <w:w w:val="110"/>
        </w:rPr>
        <w:t xml:space="preserve"> </w:t>
      </w:r>
      <w:r>
        <w:rPr>
          <w:w w:val="110"/>
        </w:rPr>
        <w:t>буддизм,</w:t>
      </w:r>
      <w:r>
        <w:rPr>
          <w:spacing w:val="47"/>
          <w:w w:val="110"/>
        </w:rPr>
        <w:t xml:space="preserve"> </w:t>
      </w:r>
      <w:r>
        <w:rPr>
          <w:w w:val="110"/>
        </w:rPr>
        <w:t>иудаизм;</w:t>
      </w:r>
    </w:p>
    <w:p w:rsidR="00E96A04" w:rsidRDefault="00944957">
      <w:pPr>
        <w:pStyle w:val="a3"/>
        <w:spacing w:before="3" w:line="242" w:lineRule="auto"/>
        <w:ind w:left="963" w:right="155" w:hanging="227"/>
      </w:pPr>
      <w:r>
        <w:rPr>
          <w:w w:val="105"/>
        </w:rPr>
        <w:t>—выражать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досто­</w:t>
      </w:r>
      <w:r>
        <w:rPr>
          <w:spacing w:val="1"/>
          <w:w w:val="105"/>
        </w:rPr>
        <w:t xml:space="preserve"> </w:t>
      </w:r>
      <w:r>
        <w:rPr>
          <w:w w:val="105"/>
        </w:rPr>
        <w:t>инства,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человеческой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жизни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российской </w:t>
      </w:r>
      <w:r>
        <w:rPr>
          <w:spacing w:val="1"/>
          <w:w w:val="105"/>
        </w:rPr>
        <w:t xml:space="preserve"> </w:t>
      </w:r>
      <w:r>
        <w:rPr>
          <w:w w:val="105"/>
        </w:rPr>
        <w:t>свет­</w:t>
      </w:r>
      <w:r>
        <w:rPr>
          <w:spacing w:val="1"/>
          <w:w w:val="105"/>
        </w:rPr>
        <w:t xml:space="preserve"> </w:t>
      </w:r>
      <w:r>
        <w:rPr>
          <w:w w:val="105"/>
        </w:rPr>
        <w:t>ской</w:t>
      </w:r>
      <w:r>
        <w:rPr>
          <w:spacing w:val="5"/>
          <w:w w:val="105"/>
        </w:rPr>
        <w:t xml:space="preserve"> </w:t>
      </w:r>
      <w:r>
        <w:rPr>
          <w:w w:val="105"/>
        </w:rPr>
        <w:t>(гражданской)</w:t>
      </w:r>
      <w:r>
        <w:rPr>
          <w:spacing w:val="5"/>
          <w:w w:val="105"/>
        </w:rPr>
        <w:t xml:space="preserve"> </w:t>
      </w:r>
      <w:r>
        <w:rPr>
          <w:w w:val="105"/>
        </w:rPr>
        <w:t>этике.</w:t>
      </w:r>
    </w:p>
    <w:p w:rsidR="0067717A" w:rsidRDefault="0067717A">
      <w:pPr>
        <w:pStyle w:val="1"/>
        <w:rPr>
          <w:w w:val="80"/>
        </w:rPr>
      </w:pPr>
    </w:p>
    <w:p w:rsidR="00E96A04" w:rsidRDefault="001578DE">
      <w:pPr>
        <w:pStyle w:val="1"/>
      </w:pPr>
      <w:r>
        <w:lastRenderedPageBreak/>
        <w:pict>
          <v:shape id="_x0000_s1173" style="position:absolute;left:0;text-align:left;margin-left:36.85pt;margin-top:20.8pt;width:317.5pt;height:.1pt;z-index:-15693824;mso-wrap-distance-left:0;mso-wrap-distance-right:0;mso-position-horizontal-relative:page" coordorigin="737,416" coordsize="6350,0" path="m737,416r6350,e" filled="f" strokeweight=".5pt">
            <v:path arrowok="t"/>
            <w10:wrap type="topAndBottom" anchorx="page"/>
          </v:shape>
        </w:pict>
      </w:r>
      <w:bookmarkStart w:id="5" w:name="390-423"/>
      <w:bookmarkEnd w:id="5"/>
      <w:r w:rsidR="00944957">
        <w:rPr>
          <w:w w:val="80"/>
        </w:rPr>
        <w:t>ИЗОБРАЗИТЕЛЬНОЕ</w:t>
      </w:r>
      <w:r w:rsidR="00944957">
        <w:rPr>
          <w:spacing w:val="44"/>
          <w:w w:val="80"/>
        </w:rPr>
        <w:t xml:space="preserve"> </w:t>
      </w:r>
      <w:r w:rsidR="00944957">
        <w:rPr>
          <w:w w:val="80"/>
        </w:rPr>
        <w:t>ИСКУССТВО</w:t>
      </w:r>
    </w:p>
    <w:p w:rsidR="00E96A04" w:rsidRDefault="00944957">
      <w:pPr>
        <w:pStyle w:val="a3"/>
        <w:spacing w:before="147"/>
      </w:pPr>
      <w:r>
        <w:rPr>
          <w:w w:val="105"/>
        </w:rPr>
        <w:t>Примерная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изобразительному</w:t>
      </w:r>
      <w:r>
        <w:rPr>
          <w:spacing w:val="1"/>
          <w:w w:val="105"/>
        </w:rPr>
        <w:t xml:space="preserve"> </w:t>
      </w:r>
      <w:r>
        <w:rPr>
          <w:w w:val="105"/>
        </w:rPr>
        <w:t>искус-</w:t>
      </w:r>
      <w:r>
        <w:rPr>
          <w:spacing w:val="1"/>
          <w:w w:val="105"/>
        </w:rPr>
        <w:t xml:space="preserve"> </w:t>
      </w:r>
      <w:r>
        <w:rPr>
          <w:w w:val="105"/>
        </w:rPr>
        <w:t>ству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«Требований к результатам освоения основной образова-</w:t>
      </w:r>
      <w:r>
        <w:rPr>
          <w:spacing w:val="1"/>
          <w:w w:val="105"/>
        </w:rPr>
        <w:t xml:space="preserve"> </w:t>
      </w:r>
      <w:r>
        <w:rPr>
          <w:w w:val="105"/>
        </w:rPr>
        <w:t>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программы»,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государ-</w:t>
      </w:r>
      <w:r>
        <w:rPr>
          <w:spacing w:val="-44"/>
          <w:w w:val="105"/>
        </w:rPr>
        <w:t xml:space="preserve"> </w:t>
      </w:r>
      <w:r>
        <w:rPr>
          <w:w w:val="105"/>
        </w:rPr>
        <w:t>ственном образовательном стандарте начального общего образо-</w:t>
      </w:r>
      <w:r>
        <w:rPr>
          <w:spacing w:val="-44"/>
          <w:w w:val="105"/>
        </w:rPr>
        <w:t xml:space="preserve"> </w:t>
      </w:r>
      <w:r>
        <w:rPr>
          <w:w w:val="105"/>
        </w:rPr>
        <w:t>вания.</w:t>
      </w:r>
    </w:p>
    <w:p w:rsidR="00E96A04" w:rsidRDefault="00944957">
      <w:pPr>
        <w:pStyle w:val="a3"/>
        <w:spacing w:before="9"/>
        <w:ind w:right="155"/>
      </w:pPr>
      <w:r>
        <w:rPr>
          <w:w w:val="110"/>
        </w:rPr>
        <w:t>Содержание программы распределено по модулям с учётом</w:t>
      </w:r>
      <w:r>
        <w:rPr>
          <w:spacing w:val="1"/>
          <w:w w:val="110"/>
        </w:rPr>
        <w:t xml:space="preserve"> </w:t>
      </w:r>
      <w:r>
        <w:rPr>
          <w:w w:val="110"/>
        </w:rPr>
        <w:t>проверяемых</w:t>
      </w:r>
      <w:r>
        <w:rPr>
          <w:spacing w:val="1"/>
          <w:w w:val="110"/>
        </w:rPr>
        <w:t xml:space="preserve"> </w:t>
      </w:r>
      <w:r>
        <w:rPr>
          <w:w w:val="110"/>
        </w:rPr>
        <w:t>требований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результатам</w:t>
      </w:r>
      <w:r>
        <w:rPr>
          <w:spacing w:val="1"/>
          <w:w w:val="110"/>
        </w:rPr>
        <w:t xml:space="preserve"> </w:t>
      </w:r>
      <w:r>
        <w:rPr>
          <w:w w:val="110"/>
        </w:rPr>
        <w:t>освоения</w:t>
      </w:r>
      <w:r>
        <w:rPr>
          <w:spacing w:val="1"/>
          <w:w w:val="110"/>
        </w:rPr>
        <w:t xml:space="preserve"> </w:t>
      </w:r>
      <w:r>
        <w:rPr>
          <w:w w:val="110"/>
        </w:rPr>
        <w:t>учебного</w:t>
      </w:r>
      <w:r>
        <w:rPr>
          <w:spacing w:val="1"/>
          <w:w w:val="110"/>
        </w:rPr>
        <w:t xml:space="preserve"> </w:t>
      </w:r>
      <w:r>
        <w:rPr>
          <w:w w:val="110"/>
        </w:rPr>
        <w:t>предмета,</w:t>
      </w:r>
      <w:r>
        <w:rPr>
          <w:spacing w:val="18"/>
          <w:w w:val="110"/>
        </w:rPr>
        <w:t xml:space="preserve"> </w:t>
      </w:r>
      <w:r>
        <w:rPr>
          <w:w w:val="110"/>
        </w:rPr>
        <w:t>выносимым</w:t>
      </w:r>
      <w:r>
        <w:rPr>
          <w:spacing w:val="19"/>
          <w:w w:val="110"/>
        </w:rPr>
        <w:t xml:space="preserve"> </w:t>
      </w:r>
      <w:r>
        <w:rPr>
          <w:w w:val="110"/>
        </w:rPr>
        <w:t>на</w:t>
      </w:r>
      <w:r>
        <w:rPr>
          <w:spacing w:val="18"/>
          <w:w w:val="110"/>
        </w:rPr>
        <w:t xml:space="preserve"> </w:t>
      </w:r>
      <w:r>
        <w:rPr>
          <w:w w:val="110"/>
        </w:rPr>
        <w:t>промежуточную</w:t>
      </w:r>
      <w:r>
        <w:rPr>
          <w:spacing w:val="19"/>
          <w:w w:val="110"/>
        </w:rPr>
        <w:t xml:space="preserve"> </w:t>
      </w:r>
      <w:r>
        <w:rPr>
          <w:w w:val="110"/>
        </w:rPr>
        <w:t>аттестацию.</w:t>
      </w:r>
    </w:p>
    <w:p w:rsidR="00E96A04" w:rsidRDefault="00E96A04">
      <w:pPr>
        <w:pStyle w:val="a3"/>
        <w:ind w:left="0" w:right="0" w:firstLine="0"/>
        <w:jc w:val="left"/>
        <w:rPr>
          <w:sz w:val="22"/>
        </w:rPr>
      </w:pPr>
    </w:p>
    <w:p w:rsidR="00E96A04" w:rsidRDefault="001578DE">
      <w:pPr>
        <w:pStyle w:val="1"/>
        <w:spacing w:before="176"/>
      </w:pPr>
      <w:r>
        <w:pict>
          <v:shape id="_x0000_s1172" style="position:absolute;left:0;text-align:left;margin-left:36.85pt;margin-top:26.05pt;width:317.5pt;height:.1pt;z-index:-15693312;mso-wrap-distance-left:0;mso-wrap-distance-right:0;mso-position-horizontal-relative:page" coordorigin="737,521" coordsize="6350,0" path="m737,521r6350,e" filled="f" strokeweight=".5pt">
            <v:path arrowok="t"/>
            <w10:wrap type="topAndBottom" anchorx="page"/>
          </v:shape>
        </w:pict>
      </w:r>
      <w:r w:rsidR="00944957">
        <w:rPr>
          <w:w w:val="80"/>
        </w:rPr>
        <w:t>ПОЯСНИТЕЛЬНАЯ</w:t>
      </w:r>
      <w:r w:rsidR="00944957">
        <w:rPr>
          <w:spacing w:val="51"/>
        </w:rPr>
        <w:t xml:space="preserve"> </w:t>
      </w:r>
      <w:r w:rsidR="00944957">
        <w:rPr>
          <w:w w:val="80"/>
        </w:rPr>
        <w:t>ЗАПИСКА</w:t>
      </w:r>
    </w:p>
    <w:p w:rsidR="00E96A04" w:rsidRDefault="00944957">
      <w:pPr>
        <w:pStyle w:val="a3"/>
        <w:spacing w:before="147"/>
      </w:pPr>
      <w:r>
        <w:rPr>
          <w:w w:val="110"/>
        </w:rPr>
        <w:t>Цель преподавания предмета «Изобразительное искусство»</w:t>
      </w:r>
      <w:r>
        <w:rPr>
          <w:spacing w:val="1"/>
          <w:w w:val="110"/>
        </w:rPr>
        <w:t xml:space="preserve"> </w:t>
      </w:r>
      <w:r>
        <w:rPr>
          <w:w w:val="110"/>
        </w:rPr>
        <w:t>состоит в формировании художественной культуры учащихся,</w:t>
      </w:r>
      <w:r>
        <w:rPr>
          <w:spacing w:val="1"/>
          <w:w w:val="110"/>
        </w:rPr>
        <w:t xml:space="preserve"> </w:t>
      </w:r>
      <w:r>
        <w:rPr>
          <w:w w:val="105"/>
        </w:rPr>
        <w:t>развитии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художественно-образного</w:t>
      </w:r>
      <w:r>
        <w:rPr>
          <w:spacing w:val="1"/>
          <w:w w:val="105"/>
        </w:rPr>
        <w:t xml:space="preserve"> </w:t>
      </w:r>
      <w:r>
        <w:rPr>
          <w:w w:val="105"/>
        </w:rPr>
        <w:t>мышления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эстетического</w:t>
      </w:r>
      <w:r>
        <w:rPr>
          <w:spacing w:val="-44"/>
          <w:w w:val="105"/>
        </w:rPr>
        <w:t xml:space="preserve"> </w:t>
      </w:r>
      <w:r>
        <w:rPr>
          <w:w w:val="110"/>
        </w:rPr>
        <w:t>отношения к явлениям действительности путём освоения на-</w:t>
      </w:r>
      <w:r>
        <w:rPr>
          <w:spacing w:val="1"/>
          <w:w w:val="110"/>
        </w:rPr>
        <w:t xml:space="preserve"> </w:t>
      </w:r>
      <w:r>
        <w:rPr>
          <w:w w:val="110"/>
        </w:rPr>
        <w:t>чальных</w:t>
      </w:r>
      <w:r>
        <w:rPr>
          <w:spacing w:val="1"/>
          <w:w w:val="110"/>
        </w:rPr>
        <w:t xml:space="preserve"> </w:t>
      </w:r>
      <w:r>
        <w:rPr>
          <w:w w:val="110"/>
        </w:rPr>
        <w:t>основ</w:t>
      </w:r>
      <w:r>
        <w:rPr>
          <w:spacing w:val="1"/>
          <w:w w:val="110"/>
        </w:rPr>
        <w:t xml:space="preserve"> </w:t>
      </w:r>
      <w:r>
        <w:rPr>
          <w:w w:val="110"/>
        </w:rPr>
        <w:t>художественных</w:t>
      </w:r>
      <w:r>
        <w:rPr>
          <w:spacing w:val="1"/>
          <w:w w:val="110"/>
        </w:rPr>
        <w:t xml:space="preserve"> </w:t>
      </w:r>
      <w:r>
        <w:rPr>
          <w:w w:val="110"/>
        </w:rPr>
        <w:t>знаний,</w:t>
      </w:r>
      <w:r>
        <w:rPr>
          <w:spacing w:val="1"/>
          <w:w w:val="110"/>
        </w:rPr>
        <w:t xml:space="preserve"> </w:t>
      </w:r>
      <w:r>
        <w:rPr>
          <w:w w:val="110"/>
        </w:rPr>
        <w:t>умений,</w:t>
      </w:r>
      <w:r>
        <w:rPr>
          <w:spacing w:val="1"/>
          <w:w w:val="110"/>
        </w:rPr>
        <w:t xml:space="preserve"> </w:t>
      </w:r>
      <w:r>
        <w:rPr>
          <w:w w:val="110"/>
        </w:rPr>
        <w:t>навыков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развития</w:t>
      </w:r>
      <w:r>
        <w:rPr>
          <w:spacing w:val="21"/>
          <w:w w:val="110"/>
        </w:rPr>
        <w:t xml:space="preserve"> </w:t>
      </w:r>
      <w:r>
        <w:rPr>
          <w:w w:val="110"/>
        </w:rPr>
        <w:t>творческого</w:t>
      </w:r>
      <w:r>
        <w:rPr>
          <w:spacing w:val="22"/>
          <w:w w:val="110"/>
        </w:rPr>
        <w:t xml:space="preserve"> </w:t>
      </w:r>
      <w:r>
        <w:rPr>
          <w:w w:val="110"/>
        </w:rPr>
        <w:t>потенциала</w:t>
      </w:r>
      <w:r>
        <w:rPr>
          <w:spacing w:val="22"/>
          <w:w w:val="110"/>
        </w:rPr>
        <w:t xml:space="preserve"> </w:t>
      </w:r>
      <w:r>
        <w:rPr>
          <w:w w:val="110"/>
        </w:rPr>
        <w:t>учащихся.</w:t>
      </w:r>
    </w:p>
    <w:p w:rsidR="00E96A04" w:rsidRDefault="00944957">
      <w:pPr>
        <w:pStyle w:val="a3"/>
        <w:spacing w:before="9"/>
      </w:pPr>
      <w:r>
        <w:rPr>
          <w:w w:val="110"/>
        </w:rPr>
        <w:t>Преподавание предмета направлено на развитие духовной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культуры учащихся, формирование активной эстетической по-</w:t>
      </w:r>
      <w:r>
        <w:rPr>
          <w:spacing w:val="-46"/>
          <w:w w:val="110"/>
        </w:rPr>
        <w:t xml:space="preserve"> </w:t>
      </w:r>
      <w:r>
        <w:rPr>
          <w:w w:val="110"/>
        </w:rPr>
        <w:t>зиции по отношению к действительности и произведениям ис-</w:t>
      </w:r>
      <w:r>
        <w:rPr>
          <w:spacing w:val="-47"/>
          <w:w w:val="110"/>
        </w:rPr>
        <w:t xml:space="preserve"> </w:t>
      </w:r>
      <w:r>
        <w:rPr>
          <w:w w:val="110"/>
        </w:rPr>
        <w:t>кусства, понимание роли и значения художественной деятель-</w:t>
      </w:r>
      <w:r>
        <w:rPr>
          <w:spacing w:val="1"/>
          <w:w w:val="110"/>
        </w:rPr>
        <w:t xml:space="preserve"> </w:t>
      </w:r>
      <w:r>
        <w:rPr>
          <w:w w:val="110"/>
        </w:rPr>
        <w:t>ности</w:t>
      </w:r>
      <w:r>
        <w:rPr>
          <w:spacing w:val="22"/>
          <w:w w:val="110"/>
        </w:rPr>
        <w:t xml:space="preserve"> </w:t>
      </w:r>
      <w:r>
        <w:rPr>
          <w:w w:val="110"/>
        </w:rPr>
        <w:t>в</w:t>
      </w:r>
      <w:r>
        <w:rPr>
          <w:spacing w:val="22"/>
          <w:w w:val="110"/>
        </w:rPr>
        <w:t xml:space="preserve"> </w:t>
      </w:r>
      <w:r>
        <w:rPr>
          <w:w w:val="110"/>
        </w:rPr>
        <w:t>жизни</w:t>
      </w:r>
      <w:r>
        <w:rPr>
          <w:spacing w:val="23"/>
          <w:w w:val="110"/>
        </w:rPr>
        <w:t xml:space="preserve"> </w:t>
      </w:r>
      <w:r>
        <w:rPr>
          <w:w w:val="110"/>
        </w:rPr>
        <w:t>людей.</w:t>
      </w:r>
    </w:p>
    <w:p w:rsidR="00E96A04" w:rsidRDefault="00944957">
      <w:pPr>
        <w:pStyle w:val="a3"/>
        <w:spacing w:before="7"/>
      </w:pPr>
      <w:r>
        <w:rPr>
          <w:w w:val="105"/>
        </w:rPr>
        <w:t>Содержание предмета охватывает все основные вида визуаль-</w:t>
      </w:r>
      <w:r>
        <w:rPr>
          <w:spacing w:val="1"/>
          <w:w w:val="105"/>
        </w:rPr>
        <w:t xml:space="preserve"> </w:t>
      </w:r>
      <w:r>
        <w:rPr>
          <w:w w:val="105"/>
        </w:rPr>
        <w:t>но-пространственных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</w:t>
      </w:r>
      <w:r>
        <w:rPr>
          <w:spacing w:val="1"/>
          <w:w w:val="105"/>
        </w:rPr>
        <w:t xml:space="preserve"> </w:t>
      </w:r>
      <w:r>
        <w:rPr>
          <w:w w:val="105"/>
        </w:rPr>
        <w:t>(собственно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изобразительных):</w:t>
      </w:r>
      <w:r>
        <w:rPr>
          <w:spacing w:val="1"/>
          <w:w w:val="105"/>
        </w:rPr>
        <w:t xml:space="preserve"> </w:t>
      </w:r>
      <w:r>
        <w:rPr>
          <w:w w:val="110"/>
        </w:rPr>
        <w:t>начальные основы графики, живописи и скульптуры, декора-</w:t>
      </w:r>
      <w:r>
        <w:rPr>
          <w:spacing w:val="1"/>
          <w:w w:val="110"/>
        </w:rPr>
        <w:t xml:space="preserve"> </w:t>
      </w:r>
      <w:r>
        <w:rPr>
          <w:w w:val="110"/>
        </w:rPr>
        <w:t>тивно-прикладные</w:t>
      </w:r>
      <w:r>
        <w:rPr>
          <w:spacing w:val="43"/>
          <w:w w:val="110"/>
        </w:rPr>
        <w:t xml:space="preserve"> </w:t>
      </w:r>
      <w:r>
        <w:rPr>
          <w:w w:val="110"/>
        </w:rPr>
        <w:t>и</w:t>
      </w:r>
      <w:r>
        <w:rPr>
          <w:spacing w:val="43"/>
          <w:w w:val="110"/>
        </w:rPr>
        <w:t xml:space="preserve"> </w:t>
      </w:r>
      <w:r>
        <w:rPr>
          <w:w w:val="110"/>
        </w:rPr>
        <w:t>народные</w:t>
      </w:r>
      <w:r>
        <w:rPr>
          <w:spacing w:val="43"/>
          <w:w w:val="110"/>
        </w:rPr>
        <w:t xml:space="preserve"> </w:t>
      </w:r>
      <w:r>
        <w:rPr>
          <w:w w:val="110"/>
        </w:rPr>
        <w:t>виды</w:t>
      </w:r>
      <w:r>
        <w:rPr>
          <w:spacing w:val="43"/>
          <w:w w:val="110"/>
        </w:rPr>
        <w:t xml:space="preserve"> </w:t>
      </w:r>
      <w:r>
        <w:rPr>
          <w:w w:val="110"/>
        </w:rPr>
        <w:t>искусства,</w:t>
      </w:r>
      <w:r>
        <w:rPr>
          <w:spacing w:val="43"/>
          <w:w w:val="110"/>
        </w:rPr>
        <w:t xml:space="preserve"> </w:t>
      </w:r>
      <w:r>
        <w:rPr>
          <w:w w:val="110"/>
        </w:rPr>
        <w:t>архитектуру</w:t>
      </w:r>
      <w:r>
        <w:rPr>
          <w:spacing w:val="-46"/>
          <w:w w:val="110"/>
        </w:rPr>
        <w:t xml:space="preserve"> </w:t>
      </w:r>
      <w:r>
        <w:rPr>
          <w:w w:val="110"/>
        </w:rPr>
        <w:t>и дизайн. Особое внимание уделено развитию эстетического</w:t>
      </w:r>
      <w:r>
        <w:rPr>
          <w:spacing w:val="1"/>
          <w:w w:val="110"/>
        </w:rPr>
        <w:t xml:space="preserve"> </w:t>
      </w:r>
      <w:r>
        <w:rPr>
          <w:w w:val="110"/>
        </w:rPr>
        <w:t>восприятия природы, восприятию произведений искусства и</w:t>
      </w:r>
      <w:r>
        <w:rPr>
          <w:spacing w:val="1"/>
          <w:w w:val="110"/>
        </w:rPr>
        <w:t xml:space="preserve"> </w:t>
      </w:r>
      <w:r>
        <w:rPr>
          <w:w w:val="110"/>
        </w:rPr>
        <w:t>формированию</w:t>
      </w:r>
      <w:r>
        <w:rPr>
          <w:spacing w:val="1"/>
          <w:w w:val="110"/>
        </w:rPr>
        <w:t xml:space="preserve"> </w:t>
      </w:r>
      <w:r>
        <w:rPr>
          <w:w w:val="110"/>
        </w:rPr>
        <w:t>зрительских</w:t>
      </w:r>
      <w:r>
        <w:rPr>
          <w:spacing w:val="1"/>
          <w:w w:val="110"/>
        </w:rPr>
        <w:t xml:space="preserve"> </w:t>
      </w:r>
      <w:r>
        <w:rPr>
          <w:w w:val="110"/>
        </w:rPr>
        <w:t>навыков,</w:t>
      </w:r>
      <w:r>
        <w:rPr>
          <w:spacing w:val="1"/>
          <w:w w:val="110"/>
        </w:rPr>
        <w:t xml:space="preserve"> </w:t>
      </w:r>
      <w:r>
        <w:rPr>
          <w:w w:val="110"/>
        </w:rPr>
        <w:t>художественному</w:t>
      </w:r>
      <w:r>
        <w:rPr>
          <w:spacing w:val="1"/>
          <w:w w:val="110"/>
        </w:rPr>
        <w:t xml:space="preserve"> </w:t>
      </w:r>
      <w:r>
        <w:rPr>
          <w:w w:val="110"/>
        </w:rPr>
        <w:t>вос-</w:t>
      </w:r>
      <w:r>
        <w:rPr>
          <w:spacing w:val="1"/>
          <w:w w:val="110"/>
        </w:rPr>
        <w:t xml:space="preserve"> </w:t>
      </w:r>
      <w:r>
        <w:rPr>
          <w:w w:val="110"/>
        </w:rPr>
        <w:t>приятию предметно-бытовой культуры. Для учащихся началь-</w:t>
      </w:r>
      <w:r>
        <w:rPr>
          <w:spacing w:val="-46"/>
          <w:w w:val="110"/>
        </w:rPr>
        <w:t xml:space="preserve"> </w:t>
      </w:r>
      <w:r>
        <w:rPr>
          <w:w w:val="110"/>
        </w:rPr>
        <w:t>ной школы большое значение также имеет восприятие произ-</w:t>
      </w:r>
      <w:r>
        <w:rPr>
          <w:spacing w:val="1"/>
          <w:w w:val="110"/>
        </w:rPr>
        <w:t xml:space="preserve"> </w:t>
      </w:r>
      <w:r>
        <w:rPr>
          <w:w w:val="105"/>
        </w:rPr>
        <w:t>ведений детского творчества, умение обсуждать и анализировать</w:t>
      </w:r>
      <w:r>
        <w:rPr>
          <w:spacing w:val="-44"/>
          <w:w w:val="105"/>
        </w:rPr>
        <w:t xml:space="preserve"> </w:t>
      </w:r>
      <w:r>
        <w:rPr>
          <w:w w:val="110"/>
        </w:rPr>
        <w:t>детские рисунки с позиций выраженного в них содержания,</w:t>
      </w:r>
      <w:r>
        <w:rPr>
          <w:spacing w:val="1"/>
          <w:w w:val="110"/>
        </w:rPr>
        <w:t xml:space="preserve"> </w:t>
      </w:r>
      <w:r>
        <w:rPr>
          <w:w w:val="105"/>
        </w:rPr>
        <w:t>художественных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учеб-</w:t>
      </w:r>
      <w:r>
        <w:rPr>
          <w:spacing w:val="1"/>
          <w:w w:val="105"/>
        </w:rPr>
        <w:t xml:space="preserve"> </w:t>
      </w:r>
      <w:r>
        <w:rPr>
          <w:w w:val="110"/>
        </w:rPr>
        <w:t>ной задачи, поставленной учителем. Такая рефлексия детского</w:t>
      </w:r>
      <w:r>
        <w:rPr>
          <w:spacing w:val="-46"/>
          <w:w w:val="110"/>
        </w:rPr>
        <w:t xml:space="preserve"> </w:t>
      </w:r>
      <w:r>
        <w:rPr>
          <w:w w:val="110"/>
        </w:rPr>
        <w:t>творчества</w:t>
      </w:r>
      <w:r>
        <w:rPr>
          <w:spacing w:val="17"/>
          <w:w w:val="110"/>
        </w:rPr>
        <w:t xml:space="preserve"> </w:t>
      </w:r>
      <w:r>
        <w:rPr>
          <w:w w:val="110"/>
        </w:rPr>
        <w:t>имеет</w:t>
      </w:r>
      <w:r>
        <w:rPr>
          <w:spacing w:val="18"/>
          <w:w w:val="110"/>
        </w:rPr>
        <w:t xml:space="preserve"> </w:t>
      </w:r>
      <w:r>
        <w:rPr>
          <w:w w:val="110"/>
        </w:rPr>
        <w:t>позитивный</w:t>
      </w:r>
      <w:r>
        <w:rPr>
          <w:spacing w:val="18"/>
          <w:w w:val="110"/>
        </w:rPr>
        <w:t xml:space="preserve"> </w:t>
      </w:r>
      <w:r>
        <w:rPr>
          <w:w w:val="110"/>
        </w:rPr>
        <w:t>обучающий</w:t>
      </w:r>
      <w:r>
        <w:rPr>
          <w:spacing w:val="17"/>
          <w:w w:val="110"/>
        </w:rPr>
        <w:t xml:space="preserve"> </w:t>
      </w:r>
      <w:r>
        <w:rPr>
          <w:w w:val="110"/>
        </w:rPr>
        <w:t>характер.</w:t>
      </w:r>
    </w:p>
    <w:p w:rsidR="00E96A04" w:rsidRDefault="00944957">
      <w:pPr>
        <w:pStyle w:val="a3"/>
        <w:spacing w:before="22"/>
      </w:pPr>
      <w:r>
        <w:rPr>
          <w:w w:val="105"/>
        </w:rPr>
        <w:t>Важнейшей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задачей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активного,</w:t>
      </w:r>
      <w:r>
        <w:rPr>
          <w:spacing w:val="1"/>
          <w:w w:val="105"/>
        </w:rPr>
        <w:t xml:space="preserve"> </w:t>
      </w:r>
      <w:r>
        <w:rPr>
          <w:w w:val="105"/>
        </w:rPr>
        <w:t>цен-</w:t>
      </w:r>
      <w:r>
        <w:rPr>
          <w:spacing w:val="-44"/>
          <w:w w:val="105"/>
        </w:rPr>
        <w:t xml:space="preserve"> </w:t>
      </w:r>
      <w:r>
        <w:rPr>
          <w:w w:val="105"/>
        </w:rPr>
        <w:t>ностного отношения к истории отечественной культуры, выра-</w:t>
      </w:r>
      <w:r>
        <w:rPr>
          <w:spacing w:val="1"/>
          <w:w w:val="105"/>
        </w:rPr>
        <w:t xml:space="preserve"> </w:t>
      </w:r>
      <w:r>
        <w:rPr>
          <w:w w:val="105"/>
        </w:rPr>
        <w:t>женной</w:t>
      </w:r>
      <w:r>
        <w:rPr>
          <w:spacing w:val="38"/>
          <w:w w:val="105"/>
        </w:rPr>
        <w:t xml:space="preserve"> </w:t>
      </w:r>
      <w:r>
        <w:rPr>
          <w:w w:val="105"/>
        </w:rPr>
        <w:t>в</w:t>
      </w:r>
      <w:r>
        <w:rPr>
          <w:spacing w:val="38"/>
          <w:w w:val="105"/>
        </w:rPr>
        <w:t xml:space="preserve"> </w:t>
      </w:r>
      <w:r>
        <w:rPr>
          <w:w w:val="105"/>
        </w:rPr>
        <w:t>её</w:t>
      </w:r>
      <w:r>
        <w:rPr>
          <w:spacing w:val="38"/>
          <w:w w:val="105"/>
        </w:rPr>
        <w:t xml:space="preserve"> </w:t>
      </w:r>
      <w:r>
        <w:rPr>
          <w:w w:val="105"/>
        </w:rPr>
        <w:t>архитектуре,</w:t>
      </w:r>
      <w:r>
        <w:rPr>
          <w:spacing w:val="38"/>
          <w:w w:val="105"/>
        </w:rPr>
        <w:t xml:space="preserve"> </w:t>
      </w:r>
      <w:r>
        <w:rPr>
          <w:w w:val="105"/>
        </w:rPr>
        <w:t>изобразительном</w:t>
      </w:r>
      <w:r>
        <w:rPr>
          <w:spacing w:val="37"/>
          <w:w w:val="105"/>
        </w:rPr>
        <w:t xml:space="preserve"> </w:t>
      </w:r>
      <w:r>
        <w:rPr>
          <w:w w:val="105"/>
        </w:rPr>
        <w:t>искусстве,</w:t>
      </w:r>
      <w:r>
        <w:rPr>
          <w:spacing w:val="38"/>
          <w:w w:val="105"/>
        </w:rPr>
        <w:t xml:space="preserve"> </w:t>
      </w:r>
      <w:r>
        <w:rPr>
          <w:w w:val="105"/>
        </w:rPr>
        <w:t>в</w:t>
      </w:r>
      <w:r>
        <w:rPr>
          <w:spacing w:val="38"/>
          <w:w w:val="105"/>
        </w:rPr>
        <w:t xml:space="preserve"> </w:t>
      </w:r>
      <w:r>
        <w:rPr>
          <w:w w:val="105"/>
        </w:rPr>
        <w:t>нацио-</w:t>
      </w:r>
    </w:p>
    <w:p w:rsidR="00E96A04" w:rsidRDefault="00E96A04">
      <w:pPr>
        <w:sectPr w:rsidR="00E96A04">
          <w:footerReference w:type="even" r:id="rId30"/>
          <w:footerReference w:type="default" r:id="rId31"/>
          <w:pgSz w:w="7830" w:h="12020"/>
          <w:pgMar w:top="580" w:right="580" w:bottom="900" w:left="0" w:header="0" w:footer="709" w:gutter="0"/>
          <w:cols w:space="720"/>
        </w:sectPr>
      </w:pPr>
    </w:p>
    <w:p w:rsidR="00E96A04" w:rsidRDefault="00944957">
      <w:pPr>
        <w:pStyle w:val="a3"/>
        <w:spacing w:before="67" w:line="242" w:lineRule="auto"/>
        <w:ind w:left="737" w:right="155" w:firstLine="0"/>
      </w:pPr>
      <w:r>
        <w:rPr>
          <w:w w:val="105"/>
        </w:rPr>
        <w:lastRenderedPageBreak/>
        <w:t>нальных образах предметно-материальной и пространственной</w:t>
      </w:r>
      <w:r>
        <w:rPr>
          <w:spacing w:val="1"/>
          <w:w w:val="105"/>
        </w:rPr>
        <w:t xml:space="preserve"> </w:t>
      </w:r>
      <w:r>
        <w:rPr>
          <w:w w:val="110"/>
        </w:rPr>
        <w:t>среды,</w:t>
      </w:r>
      <w:r>
        <w:rPr>
          <w:spacing w:val="22"/>
          <w:w w:val="110"/>
        </w:rPr>
        <w:t xml:space="preserve"> </w:t>
      </w:r>
      <w:r>
        <w:rPr>
          <w:w w:val="110"/>
        </w:rPr>
        <w:t>в</w:t>
      </w:r>
      <w:r>
        <w:rPr>
          <w:spacing w:val="22"/>
          <w:w w:val="110"/>
        </w:rPr>
        <w:t xml:space="preserve"> </w:t>
      </w:r>
      <w:r>
        <w:rPr>
          <w:w w:val="110"/>
        </w:rPr>
        <w:t>понимании</w:t>
      </w:r>
      <w:r>
        <w:rPr>
          <w:spacing w:val="22"/>
          <w:w w:val="110"/>
        </w:rPr>
        <w:t xml:space="preserve"> </w:t>
      </w:r>
      <w:r>
        <w:rPr>
          <w:w w:val="110"/>
        </w:rPr>
        <w:t>красоты</w:t>
      </w:r>
      <w:r>
        <w:rPr>
          <w:spacing w:val="22"/>
          <w:w w:val="110"/>
        </w:rPr>
        <w:t xml:space="preserve"> </w:t>
      </w:r>
      <w:r>
        <w:rPr>
          <w:w w:val="110"/>
        </w:rPr>
        <w:t>человека.</w:t>
      </w:r>
    </w:p>
    <w:p w:rsidR="00E96A04" w:rsidRDefault="00944957">
      <w:pPr>
        <w:pStyle w:val="a3"/>
        <w:spacing w:line="242" w:lineRule="auto"/>
        <w:ind w:left="737"/>
      </w:pPr>
      <w:r>
        <w:rPr>
          <w:w w:val="105"/>
        </w:rPr>
        <w:t>Учебные темы, связанные с восприятием, могут быть реали-</w:t>
      </w:r>
      <w:r>
        <w:rPr>
          <w:spacing w:val="1"/>
          <w:w w:val="105"/>
        </w:rPr>
        <w:t xml:space="preserve"> </w:t>
      </w:r>
      <w:r>
        <w:rPr>
          <w:w w:val="105"/>
        </w:rPr>
        <w:t>зованы как отдельные уроки, но чаще всего следует объединять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восприятия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задачами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  творческой  рабо-</w:t>
      </w:r>
      <w:r>
        <w:rPr>
          <w:spacing w:val="1"/>
          <w:w w:val="105"/>
        </w:rPr>
        <w:t xml:space="preserve"> </w:t>
      </w:r>
      <w:r>
        <w:rPr>
          <w:w w:val="105"/>
        </w:rPr>
        <w:t>ты (при сохранении учебного времени на восприятие произве-</w:t>
      </w:r>
      <w:r>
        <w:rPr>
          <w:spacing w:val="1"/>
          <w:w w:val="105"/>
        </w:rPr>
        <w:t xml:space="preserve"> </w:t>
      </w:r>
      <w:r>
        <w:rPr>
          <w:w w:val="105"/>
        </w:rPr>
        <w:t>дений искусства и эстетического наблюдения окружающей дей-</w:t>
      </w:r>
      <w:r>
        <w:rPr>
          <w:spacing w:val="1"/>
          <w:w w:val="105"/>
        </w:rPr>
        <w:t xml:space="preserve"> </w:t>
      </w:r>
      <w:r>
        <w:rPr>
          <w:w w:val="105"/>
        </w:rPr>
        <w:t>ствительности).</w:t>
      </w:r>
    </w:p>
    <w:p w:rsidR="00E96A04" w:rsidRDefault="00944957">
      <w:pPr>
        <w:spacing w:before="1" w:line="244" w:lineRule="auto"/>
        <w:ind w:left="737" w:right="154" w:firstLine="226"/>
        <w:jc w:val="both"/>
        <w:rPr>
          <w:sz w:val="20"/>
        </w:rPr>
      </w:pPr>
      <w:r>
        <w:rPr>
          <w:w w:val="110"/>
          <w:sz w:val="20"/>
        </w:rPr>
        <w:t>На занятиях учащиеся знакомятся с многообразием видов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художественной деятельности и технически доступным разно-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 xml:space="preserve">образием художественных материалов. Практическая </w:t>
      </w:r>
      <w:r>
        <w:rPr>
          <w:rFonts w:ascii="Times New Roman" w:hAnsi="Times New Roman"/>
          <w:i/>
          <w:w w:val="110"/>
          <w:sz w:val="20"/>
        </w:rPr>
        <w:t>художе-</w:t>
      </w:r>
      <w:r>
        <w:rPr>
          <w:rFonts w:ascii="Times New Roman" w:hAnsi="Times New Roman"/>
          <w:i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ственно-творческая</w:t>
      </w:r>
      <w:r>
        <w:rPr>
          <w:rFonts w:ascii="Times New Roman" w:hAnsi="Times New Roman"/>
          <w:i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деятельность</w:t>
      </w:r>
      <w:r>
        <w:rPr>
          <w:rFonts w:ascii="Times New Roman" w:hAnsi="Times New Roman"/>
          <w:i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занимает</w:t>
      </w:r>
      <w:r>
        <w:rPr>
          <w:rFonts w:ascii="Times New Roman" w:hAnsi="Times New Roman"/>
          <w:i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приоритетное</w:t>
      </w:r>
      <w:r>
        <w:rPr>
          <w:rFonts w:ascii="Times New Roman" w:hAnsi="Times New Roman"/>
          <w:i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пространство</w:t>
      </w:r>
      <w:r>
        <w:rPr>
          <w:rFonts w:ascii="Times New Roman" w:hAnsi="Times New Roman"/>
          <w:i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учебного</w:t>
      </w:r>
      <w:r>
        <w:rPr>
          <w:rFonts w:ascii="Times New Roman" w:hAnsi="Times New Roman"/>
          <w:i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времени.</w:t>
      </w:r>
      <w:r>
        <w:rPr>
          <w:rFonts w:ascii="Times New Roman" w:hAnsi="Times New Roman"/>
          <w:i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При</w:t>
      </w:r>
      <w:r>
        <w:rPr>
          <w:rFonts w:ascii="Times New Roman" w:hAnsi="Times New Roman"/>
          <w:i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опоре</w:t>
      </w:r>
      <w:r>
        <w:rPr>
          <w:rFonts w:ascii="Times New Roman" w:hAnsi="Times New Roman"/>
          <w:i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на</w:t>
      </w:r>
      <w:r>
        <w:rPr>
          <w:rFonts w:ascii="Times New Roman" w:hAnsi="Times New Roman"/>
          <w:i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восприятие</w:t>
      </w:r>
      <w:r>
        <w:rPr>
          <w:rFonts w:ascii="Times New Roman" w:hAnsi="Times New Roman"/>
          <w:i/>
          <w:spacing w:val="1"/>
          <w:w w:val="110"/>
          <w:sz w:val="20"/>
        </w:rPr>
        <w:t xml:space="preserve"> </w:t>
      </w:r>
      <w:r>
        <w:rPr>
          <w:w w:val="105"/>
          <w:sz w:val="20"/>
        </w:rPr>
        <w:t>произведений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искусства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художественно-эстетическое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отноше-</w:t>
      </w:r>
      <w:r>
        <w:rPr>
          <w:spacing w:val="-44"/>
          <w:w w:val="105"/>
          <w:sz w:val="20"/>
        </w:rPr>
        <w:t xml:space="preserve"> </w:t>
      </w:r>
      <w:r>
        <w:rPr>
          <w:w w:val="110"/>
          <w:sz w:val="20"/>
        </w:rPr>
        <w:t>ние к миру формируется прежде всего в собственной художе-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ственной деятельности, в процессе практического решения ху-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дожественно-творческих</w:t>
      </w:r>
      <w:r>
        <w:rPr>
          <w:spacing w:val="21"/>
          <w:w w:val="110"/>
          <w:sz w:val="20"/>
        </w:rPr>
        <w:t xml:space="preserve"> </w:t>
      </w:r>
      <w:r>
        <w:rPr>
          <w:w w:val="110"/>
          <w:sz w:val="20"/>
        </w:rPr>
        <w:t>задач.</w:t>
      </w:r>
    </w:p>
    <w:p w:rsidR="00E96A04" w:rsidRDefault="00944957">
      <w:pPr>
        <w:pStyle w:val="a3"/>
        <w:spacing w:line="242" w:lineRule="auto"/>
        <w:ind w:left="737" w:right="155"/>
      </w:pPr>
      <w:r>
        <w:rPr>
          <w:w w:val="105"/>
        </w:rPr>
        <w:t>Примерная рабочая программа учитывает психолого-возраст-</w:t>
      </w:r>
      <w:r>
        <w:rPr>
          <w:spacing w:val="1"/>
          <w:w w:val="105"/>
        </w:rPr>
        <w:t xml:space="preserve"> </w:t>
      </w:r>
      <w:r>
        <w:rPr>
          <w:w w:val="105"/>
        </w:rPr>
        <w:t>ные особенности развития детей 7—10 лет, при этом содержание</w:t>
      </w:r>
      <w:r>
        <w:rPr>
          <w:spacing w:val="1"/>
          <w:w w:val="105"/>
        </w:rPr>
        <w:t xml:space="preserve"> </w:t>
      </w:r>
      <w:r>
        <w:rPr>
          <w:w w:val="110"/>
        </w:rPr>
        <w:t>занятий может быть адаптировано с учётом индивидуальных</w:t>
      </w:r>
      <w:r>
        <w:rPr>
          <w:spacing w:val="1"/>
          <w:w w:val="110"/>
        </w:rPr>
        <w:t xml:space="preserve"> </w:t>
      </w:r>
      <w:r>
        <w:rPr>
          <w:w w:val="110"/>
        </w:rPr>
        <w:t>качеств</w:t>
      </w:r>
      <w:r>
        <w:rPr>
          <w:spacing w:val="20"/>
          <w:w w:val="110"/>
        </w:rPr>
        <w:t xml:space="preserve"> </w:t>
      </w:r>
      <w:r>
        <w:rPr>
          <w:w w:val="110"/>
        </w:rPr>
        <w:t>обучающихся.</w:t>
      </w:r>
    </w:p>
    <w:p w:rsidR="00E96A04" w:rsidRDefault="00944957">
      <w:pPr>
        <w:pStyle w:val="a3"/>
        <w:spacing w:line="242" w:lineRule="auto"/>
        <w:ind w:left="737"/>
      </w:pPr>
      <w:r>
        <w:rPr>
          <w:w w:val="110"/>
        </w:rPr>
        <w:t>В урочное время деятельность обучающихся организуется</w:t>
      </w:r>
      <w:r>
        <w:rPr>
          <w:spacing w:val="1"/>
          <w:w w:val="110"/>
        </w:rPr>
        <w:t xml:space="preserve"> </w:t>
      </w:r>
      <w:r>
        <w:rPr>
          <w:w w:val="110"/>
        </w:rPr>
        <w:t>как в индивидуальном, так и в групповом формате с задачей</w:t>
      </w:r>
      <w:r>
        <w:rPr>
          <w:spacing w:val="1"/>
          <w:w w:val="110"/>
        </w:rPr>
        <w:t xml:space="preserve"> </w:t>
      </w:r>
      <w:r>
        <w:rPr>
          <w:w w:val="105"/>
        </w:rPr>
        <w:t>формирования навыков сотрудничества в художественной дея-</w:t>
      </w:r>
      <w:r>
        <w:rPr>
          <w:spacing w:val="1"/>
          <w:w w:val="105"/>
        </w:rPr>
        <w:t xml:space="preserve"> </w:t>
      </w:r>
      <w:r>
        <w:rPr>
          <w:w w:val="110"/>
        </w:rPr>
        <w:t>тельности.</w:t>
      </w:r>
    </w:p>
    <w:p w:rsidR="00E96A04" w:rsidRDefault="00944957">
      <w:pPr>
        <w:pStyle w:val="2"/>
        <w:spacing w:before="142" w:line="251" w:lineRule="exact"/>
        <w:jc w:val="both"/>
      </w:pPr>
      <w:r>
        <w:rPr>
          <w:w w:val="80"/>
        </w:rPr>
        <w:t>МЕСТО</w:t>
      </w:r>
      <w:r>
        <w:rPr>
          <w:spacing w:val="15"/>
          <w:w w:val="80"/>
        </w:rPr>
        <w:t xml:space="preserve"> </w:t>
      </w:r>
      <w:r>
        <w:rPr>
          <w:w w:val="80"/>
        </w:rPr>
        <w:t>УЧЕБНОГО</w:t>
      </w:r>
      <w:r>
        <w:rPr>
          <w:spacing w:val="16"/>
          <w:w w:val="80"/>
        </w:rPr>
        <w:t xml:space="preserve"> </w:t>
      </w:r>
      <w:r>
        <w:rPr>
          <w:w w:val="80"/>
        </w:rPr>
        <w:t>ПРЕДМЕТА</w:t>
      </w:r>
    </w:p>
    <w:p w:rsidR="00E96A04" w:rsidRDefault="00944957">
      <w:pPr>
        <w:spacing w:before="9" w:line="213" w:lineRule="auto"/>
        <w:ind w:left="737" w:right="3147"/>
        <w:rPr>
          <w:rFonts w:ascii="Tahoma" w:hAnsi="Tahoma"/>
          <w:b/>
        </w:rPr>
      </w:pPr>
      <w:r>
        <w:rPr>
          <w:rFonts w:ascii="Tahoma" w:hAnsi="Tahoma"/>
          <w:b/>
          <w:w w:val="80"/>
        </w:rPr>
        <w:t>«ИЗОБРАЗИТЕЛЬНОЕ</w:t>
      </w:r>
      <w:r>
        <w:rPr>
          <w:rFonts w:ascii="Tahoma" w:hAnsi="Tahoma"/>
          <w:b/>
          <w:spacing w:val="17"/>
          <w:w w:val="80"/>
        </w:rPr>
        <w:t xml:space="preserve"> </w:t>
      </w:r>
      <w:r>
        <w:rPr>
          <w:rFonts w:ascii="Tahoma" w:hAnsi="Tahoma"/>
          <w:b/>
          <w:w w:val="80"/>
        </w:rPr>
        <w:t>ИСКУССТВО»</w:t>
      </w:r>
      <w:r>
        <w:rPr>
          <w:rFonts w:ascii="Tahoma" w:hAnsi="Tahoma"/>
          <w:b/>
          <w:spacing w:val="-49"/>
          <w:w w:val="80"/>
        </w:rPr>
        <w:t xml:space="preserve"> </w:t>
      </w:r>
      <w:r>
        <w:rPr>
          <w:rFonts w:ascii="Tahoma" w:hAnsi="Tahoma"/>
          <w:b/>
          <w:w w:val="90"/>
        </w:rPr>
        <w:t>В</w:t>
      </w:r>
      <w:r>
        <w:rPr>
          <w:rFonts w:ascii="Tahoma" w:hAnsi="Tahoma"/>
          <w:b/>
          <w:spacing w:val="9"/>
          <w:w w:val="90"/>
        </w:rPr>
        <w:t xml:space="preserve"> </w:t>
      </w:r>
      <w:r>
        <w:rPr>
          <w:rFonts w:ascii="Tahoma" w:hAnsi="Tahoma"/>
          <w:b/>
          <w:w w:val="90"/>
        </w:rPr>
        <w:t>УЧЕБНОМ</w:t>
      </w:r>
      <w:r>
        <w:rPr>
          <w:rFonts w:ascii="Tahoma" w:hAnsi="Tahoma"/>
          <w:b/>
          <w:spacing w:val="10"/>
          <w:w w:val="90"/>
        </w:rPr>
        <w:t xml:space="preserve"> </w:t>
      </w:r>
      <w:r>
        <w:rPr>
          <w:rFonts w:ascii="Tahoma" w:hAnsi="Tahoma"/>
          <w:b/>
          <w:w w:val="90"/>
        </w:rPr>
        <w:t>ПЛАНЕ</w:t>
      </w:r>
    </w:p>
    <w:p w:rsidR="00E96A04" w:rsidRDefault="00944957">
      <w:pPr>
        <w:pStyle w:val="a3"/>
        <w:spacing w:before="68" w:line="242" w:lineRule="auto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образова-</w:t>
      </w:r>
      <w:r>
        <w:rPr>
          <w:spacing w:val="1"/>
          <w:w w:val="105"/>
        </w:rPr>
        <w:t xml:space="preserve"> </w:t>
      </w:r>
      <w:r>
        <w:rPr>
          <w:w w:val="105"/>
        </w:rPr>
        <w:t>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стандартом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</w:t>
      </w:r>
      <w:r>
        <w:rPr>
          <w:spacing w:val="1"/>
          <w:w w:val="105"/>
        </w:rPr>
        <w:t xml:space="preserve"> </w:t>
      </w:r>
      <w:r>
        <w:rPr>
          <w:w w:val="105"/>
        </w:rPr>
        <w:t>«Изобразительное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искусство»</w:t>
      </w:r>
      <w:r>
        <w:rPr>
          <w:spacing w:val="1"/>
          <w:w w:val="105"/>
        </w:rPr>
        <w:t xml:space="preserve"> </w:t>
      </w:r>
      <w:r>
        <w:rPr>
          <w:w w:val="105"/>
        </w:rPr>
        <w:t>входит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предметную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область</w:t>
      </w:r>
      <w:r>
        <w:rPr>
          <w:spacing w:val="1"/>
          <w:w w:val="105"/>
        </w:rPr>
        <w:t xml:space="preserve"> </w:t>
      </w:r>
      <w:r>
        <w:rPr>
          <w:w w:val="105"/>
        </w:rPr>
        <w:t>«Искусство»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изучения.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 предмета «Изобразительное искусство» структури-</w:t>
      </w:r>
      <w:r>
        <w:rPr>
          <w:spacing w:val="1"/>
          <w:w w:val="105"/>
        </w:rPr>
        <w:t xml:space="preserve"> </w:t>
      </w:r>
      <w:r>
        <w:rPr>
          <w:w w:val="105"/>
        </w:rPr>
        <w:t>ровано как система тематических модулей и входит в 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1—4  классов  программы  начального  общего  образования</w:t>
      </w:r>
      <w:r>
        <w:rPr>
          <w:spacing w:val="-44"/>
          <w:w w:val="105"/>
        </w:rPr>
        <w:t xml:space="preserve"> </w:t>
      </w:r>
      <w:r>
        <w:rPr>
          <w:w w:val="105"/>
        </w:rPr>
        <w:t>в объёме 1 ч одного учебного часа в неделю. Изучение содержа-</w:t>
      </w:r>
      <w:r>
        <w:rPr>
          <w:spacing w:val="1"/>
          <w:w w:val="105"/>
        </w:rPr>
        <w:t xml:space="preserve"> </w:t>
      </w:r>
      <w:r>
        <w:rPr>
          <w:w w:val="105"/>
        </w:rPr>
        <w:t>ния</w:t>
      </w:r>
      <w:r>
        <w:rPr>
          <w:spacing w:val="30"/>
          <w:w w:val="105"/>
        </w:rPr>
        <w:t xml:space="preserve"> </w:t>
      </w:r>
      <w:r>
        <w:rPr>
          <w:w w:val="105"/>
        </w:rPr>
        <w:t>всех</w:t>
      </w:r>
      <w:r>
        <w:rPr>
          <w:spacing w:val="31"/>
          <w:w w:val="105"/>
        </w:rPr>
        <w:t xml:space="preserve"> </w:t>
      </w:r>
      <w:r>
        <w:rPr>
          <w:w w:val="105"/>
        </w:rPr>
        <w:t>модулей</w:t>
      </w:r>
      <w:r>
        <w:rPr>
          <w:spacing w:val="30"/>
          <w:w w:val="105"/>
        </w:rPr>
        <w:t xml:space="preserve"> </w:t>
      </w:r>
      <w:r>
        <w:rPr>
          <w:w w:val="105"/>
        </w:rPr>
        <w:t>в</w:t>
      </w:r>
      <w:r>
        <w:rPr>
          <w:spacing w:val="31"/>
          <w:w w:val="105"/>
        </w:rPr>
        <w:t xml:space="preserve"> </w:t>
      </w:r>
      <w:r>
        <w:rPr>
          <w:w w:val="105"/>
        </w:rPr>
        <w:t>1—4</w:t>
      </w:r>
      <w:r>
        <w:rPr>
          <w:spacing w:val="30"/>
          <w:w w:val="105"/>
        </w:rPr>
        <w:t xml:space="preserve"> </w:t>
      </w:r>
      <w:r>
        <w:rPr>
          <w:w w:val="105"/>
        </w:rPr>
        <w:t>классах</w:t>
      </w:r>
      <w:r>
        <w:rPr>
          <w:spacing w:val="31"/>
          <w:w w:val="105"/>
        </w:rPr>
        <w:t xml:space="preserve"> </w:t>
      </w:r>
      <w:r>
        <w:rPr>
          <w:w w:val="105"/>
        </w:rPr>
        <w:t>обязательно.</w:t>
      </w:r>
    </w:p>
    <w:p w:rsidR="00E96A04" w:rsidRDefault="00944957">
      <w:pPr>
        <w:pStyle w:val="a3"/>
        <w:spacing w:before="1" w:line="242" w:lineRule="auto"/>
      </w:pPr>
      <w:r>
        <w:rPr>
          <w:spacing w:val="-1"/>
          <w:w w:val="110"/>
        </w:rPr>
        <w:t xml:space="preserve">При этом предусматривается </w:t>
      </w:r>
      <w:r>
        <w:rPr>
          <w:w w:val="110"/>
        </w:rPr>
        <w:t>возможность реализации этого</w:t>
      </w:r>
      <w:r>
        <w:rPr>
          <w:spacing w:val="-46"/>
          <w:w w:val="110"/>
        </w:rPr>
        <w:t xml:space="preserve"> </w:t>
      </w:r>
      <w:r>
        <w:rPr>
          <w:w w:val="110"/>
        </w:rPr>
        <w:t>курса при выделении на его изучение двух учебных часов в не-</w:t>
      </w:r>
      <w:r>
        <w:rPr>
          <w:spacing w:val="-46"/>
          <w:w w:val="110"/>
        </w:rPr>
        <w:t xml:space="preserve"> </w:t>
      </w:r>
      <w:r>
        <w:rPr>
          <w:w w:val="110"/>
        </w:rPr>
        <w:t>делю</w:t>
      </w:r>
      <w:r>
        <w:rPr>
          <w:spacing w:val="-5"/>
          <w:w w:val="110"/>
        </w:rPr>
        <w:t xml:space="preserve"> </w:t>
      </w:r>
      <w:r>
        <w:rPr>
          <w:w w:val="110"/>
        </w:rPr>
        <w:t>за</w:t>
      </w:r>
      <w:r>
        <w:rPr>
          <w:spacing w:val="-4"/>
          <w:w w:val="110"/>
        </w:rPr>
        <w:t xml:space="preserve"> </w:t>
      </w:r>
      <w:r>
        <w:rPr>
          <w:w w:val="110"/>
        </w:rPr>
        <w:t>счёт</w:t>
      </w:r>
      <w:r>
        <w:rPr>
          <w:spacing w:val="-4"/>
          <w:w w:val="110"/>
        </w:rPr>
        <w:t xml:space="preserve"> </w:t>
      </w:r>
      <w:r>
        <w:rPr>
          <w:w w:val="110"/>
        </w:rPr>
        <w:t>вариативной</w:t>
      </w:r>
      <w:r>
        <w:rPr>
          <w:spacing w:val="-4"/>
          <w:w w:val="110"/>
        </w:rPr>
        <w:t xml:space="preserve"> </w:t>
      </w:r>
      <w:r>
        <w:rPr>
          <w:w w:val="110"/>
        </w:rPr>
        <w:t>части</w:t>
      </w:r>
      <w:r>
        <w:rPr>
          <w:spacing w:val="-4"/>
          <w:w w:val="110"/>
        </w:rPr>
        <w:t xml:space="preserve"> </w:t>
      </w:r>
      <w:r>
        <w:rPr>
          <w:w w:val="110"/>
        </w:rPr>
        <w:t>учебного</w:t>
      </w:r>
      <w:r>
        <w:rPr>
          <w:spacing w:val="-4"/>
          <w:w w:val="110"/>
        </w:rPr>
        <w:t xml:space="preserve"> </w:t>
      </w:r>
      <w:r>
        <w:rPr>
          <w:w w:val="110"/>
        </w:rPr>
        <w:t>плана,</w:t>
      </w:r>
      <w:r>
        <w:rPr>
          <w:spacing w:val="-4"/>
          <w:w w:val="110"/>
        </w:rPr>
        <w:t xml:space="preserve"> </w:t>
      </w:r>
      <w:r>
        <w:rPr>
          <w:w w:val="110"/>
        </w:rPr>
        <w:t>определяемой</w:t>
      </w:r>
      <w:r>
        <w:rPr>
          <w:spacing w:val="-46"/>
          <w:w w:val="110"/>
        </w:rPr>
        <w:t xml:space="preserve"> </w:t>
      </w:r>
      <w:r>
        <w:rPr>
          <w:w w:val="105"/>
        </w:rPr>
        <w:t>участниками образовательного процесса. При этом предполага-</w:t>
      </w:r>
      <w:r>
        <w:rPr>
          <w:spacing w:val="1"/>
          <w:w w:val="105"/>
        </w:rPr>
        <w:t xml:space="preserve"> </w:t>
      </w:r>
      <w:r>
        <w:rPr>
          <w:w w:val="110"/>
        </w:rPr>
        <w:t>ется</w:t>
      </w:r>
      <w:r>
        <w:rPr>
          <w:spacing w:val="-5"/>
          <w:w w:val="110"/>
        </w:rPr>
        <w:t xml:space="preserve"> </w:t>
      </w:r>
      <w:r>
        <w:rPr>
          <w:w w:val="110"/>
        </w:rPr>
        <w:t>не</w:t>
      </w:r>
      <w:r>
        <w:rPr>
          <w:spacing w:val="-4"/>
          <w:w w:val="110"/>
        </w:rPr>
        <w:t xml:space="preserve"> </w:t>
      </w:r>
      <w:r>
        <w:rPr>
          <w:w w:val="110"/>
        </w:rPr>
        <w:t>увеличение</w:t>
      </w:r>
      <w:r>
        <w:rPr>
          <w:spacing w:val="-5"/>
          <w:w w:val="110"/>
        </w:rPr>
        <w:t xml:space="preserve"> </w:t>
      </w:r>
      <w:r>
        <w:rPr>
          <w:w w:val="110"/>
        </w:rPr>
        <w:t>количества</w:t>
      </w:r>
      <w:r>
        <w:rPr>
          <w:spacing w:val="-3"/>
          <w:w w:val="110"/>
        </w:rPr>
        <w:t xml:space="preserve"> </w:t>
      </w:r>
      <w:r>
        <w:rPr>
          <w:w w:val="110"/>
        </w:rPr>
        <w:t>тем</w:t>
      </w:r>
      <w:r>
        <w:rPr>
          <w:spacing w:val="-5"/>
          <w:w w:val="110"/>
        </w:rPr>
        <w:t xml:space="preserve"> </w:t>
      </w:r>
      <w:r>
        <w:rPr>
          <w:w w:val="110"/>
        </w:rPr>
        <w:t>для</w:t>
      </w:r>
      <w:r>
        <w:rPr>
          <w:spacing w:val="-4"/>
          <w:w w:val="110"/>
        </w:rPr>
        <w:t xml:space="preserve"> </w:t>
      </w:r>
      <w:r>
        <w:rPr>
          <w:w w:val="110"/>
        </w:rPr>
        <w:t>изучения,</w:t>
      </w:r>
      <w:r>
        <w:rPr>
          <w:spacing w:val="-4"/>
          <w:w w:val="110"/>
        </w:rPr>
        <w:t xml:space="preserve"> </w:t>
      </w:r>
      <w:r>
        <w:rPr>
          <w:w w:val="110"/>
        </w:rPr>
        <w:t>а</w:t>
      </w:r>
      <w:r>
        <w:rPr>
          <w:spacing w:val="-4"/>
          <w:w w:val="110"/>
        </w:rPr>
        <w:t xml:space="preserve"> </w:t>
      </w:r>
      <w:r>
        <w:rPr>
          <w:w w:val="110"/>
        </w:rPr>
        <w:t>увеличение</w:t>
      </w:r>
    </w:p>
    <w:p w:rsidR="00E96A04" w:rsidRDefault="00E96A04">
      <w:pPr>
        <w:spacing w:line="242" w:lineRule="auto"/>
        <w:sectPr w:rsidR="00E96A04">
          <w:footerReference w:type="even" r:id="rId32"/>
          <w:footerReference w:type="default" r:id="rId33"/>
          <w:pgSz w:w="7830" w:h="12020"/>
          <w:pgMar w:top="620" w:right="580" w:bottom="900" w:left="0" w:header="0" w:footer="709" w:gutter="0"/>
          <w:pgNumType w:start="391"/>
          <w:cols w:space="720"/>
        </w:sectPr>
      </w:pPr>
    </w:p>
    <w:p w:rsidR="00E96A04" w:rsidRDefault="00944957">
      <w:pPr>
        <w:pStyle w:val="a3"/>
        <w:spacing w:before="67" w:line="244" w:lineRule="auto"/>
        <w:ind w:left="737" w:right="155" w:firstLine="0"/>
      </w:pPr>
      <w:r>
        <w:rPr>
          <w:w w:val="110"/>
        </w:rPr>
        <w:lastRenderedPageBreak/>
        <w:t>времени на практическую художественную деятельность. Это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способствует качеству обучения </w:t>
      </w:r>
      <w:r>
        <w:rPr>
          <w:w w:val="110"/>
        </w:rPr>
        <w:t>и достижению более высокого</w:t>
      </w:r>
      <w:r>
        <w:rPr>
          <w:spacing w:val="-46"/>
          <w:w w:val="110"/>
        </w:rPr>
        <w:t xml:space="preserve"> </w:t>
      </w:r>
      <w:r>
        <w:rPr>
          <w:w w:val="110"/>
        </w:rPr>
        <w:t>уровня как предметных, так и личностных и метапредметных</w:t>
      </w:r>
      <w:r>
        <w:rPr>
          <w:spacing w:val="1"/>
          <w:w w:val="110"/>
        </w:rPr>
        <w:t xml:space="preserve"> </w:t>
      </w:r>
      <w:r>
        <w:rPr>
          <w:w w:val="110"/>
        </w:rPr>
        <w:t>результатов</w:t>
      </w:r>
      <w:r>
        <w:rPr>
          <w:spacing w:val="21"/>
          <w:w w:val="110"/>
        </w:rPr>
        <w:t xml:space="preserve"> </w:t>
      </w:r>
      <w:r>
        <w:rPr>
          <w:w w:val="110"/>
        </w:rPr>
        <w:t>обучения.</w:t>
      </w:r>
    </w:p>
    <w:p w:rsidR="00E96A04" w:rsidRDefault="00944957">
      <w:pPr>
        <w:pStyle w:val="a3"/>
        <w:spacing w:before="3" w:line="244" w:lineRule="auto"/>
        <w:ind w:left="737"/>
      </w:pPr>
      <w:r>
        <w:rPr>
          <w:w w:val="110"/>
        </w:rPr>
        <w:t>Общее число часов, отведённых на изучение учебного пред-</w:t>
      </w:r>
      <w:r>
        <w:rPr>
          <w:spacing w:val="1"/>
          <w:w w:val="110"/>
        </w:rPr>
        <w:t xml:space="preserve"> </w:t>
      </w:r>
      <w:r>
        <w:rPr>
          <w:w w:val="110"/>
        </w:rPr>
        <w:t>мета</w:t>
      </w:r>
      <w:r>
        <w:rPr>
          <w:spacing w:val="-8"/>
          <w:w w:val="110"/>
        </w:rPr>
        <w:t xml:space="preserve"> </w:t>
      </w:r>
      <w:r>
        <w:rPr>
          <w:w w:val="110"/>
        </w:rPr>
        <w:t>«Изобразительное</w:t>
      </w:r>
      <w:r>
        <w:rPr>
          <w:spacing w:val="-7"/>
          <w:w w:val="110"/>
        </w:rPr>
        <w:t xml:space="preserve"> </w:t>
      </w:r>
      <w:r>
        <w:rPr>
          <w:w w:val="110"/>
        </w:rPr>
        <w:t>искусство»,</w:t>
      </w:r>
      <w:r>
        <w:rPr>
          <w:spacing w:val="-7"/>
          <w:w w:val="110"/>
        </w:rPr>
        <w:t xml:space="preserve"> </w:t>
      </w:r>
      <w:r>
        <w:rPr>
          <w:w w:val="110"/>
        </w:rPr>
        <w:t>—</w:t>
      </w:r>
      <w:r>
        <w:rPr>
          <w:spacing w:val="-7"/>
          <w:w w:val="110"/>
        </w:rPr>
        <w:t xml:space="preserve"> </w:t>
      </w:r>
      <w:r>
        <w:rPr>
          <w:w w:val="110"/>
        </w:rPr>
        <w:t>135</w:t>
      </w:r>
      <w:r>
        <w:rPr>
          <w:spacing w:val="-8"/>
          <w:w w:val="110"/>
        </w:rPr>
        <w:t xml:space="preserve"> </w:t>
      </w:r>
      <w:r>
        <w:rPr>
          <w:w w:val="110"/>
        </w:rPr>
        <w:t>ч</w:t>
      </w:r>
      <w:r>
        <w:rPr>
          <w:spacing w:val="-7"/>
          <w:w w:val="110"/>
        </w:rPr>
        <w:t xml:space="preserve"> </w:t>
      </w:r>
      <w:r>
        <w:rPr>
          <w:w w:val="110"/>
        </w:rPr>
        <w:t>(один</w:t>
      </w:r>
      <w:r>
        <w:rPr>
          <w:spacing w:val="-7"/>
          <w:w w:val="110"/>
        </w:rPr>
        <w:t xml:space="preserve"> </w:t>
      </w:r>
      <w:r>
        <w:rPr>
          <w:w w:val="110"/>
        </w:rPr>
        <w:t>час</w:t>
      </w:r>
      <w:r>
        <w:rPr>
          <w:spacing w:val="-7"/>
          <w:w w:val="110"/>
        </w:rPr>
        <w:t xml:space="preserve"> </w:t>
      </w:r>
      <w:r>
        <w:rPr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w w:val="110"/>
        </w:rPr>
        <w:t>неделю</w:t>
      </w:r>
      <w:r>
        <w:rPr>
          <w:spacing w:val="-46"/>
          <w:w w:val="110"/>
        </w:rPr>
        <w:t xml:space="preserve"> </w:t>
      </w:r>
      <w:r>
        <w:rPr>
          <w:w w:val="110"/>
        </w:rPr>
        <w:t>в</w:t>
      </w:r>
      <w:r>
        <w:rPr>
          <w:spacing w:val="23"/>
          <w:w w:val="110"/>
        </w:rPr>
        <w:t xml:space="preserve"> </w:t>
      </w:r>
      <w:r>
        <w:rPr>
          <w:w w:val="110"/>
        </w:rPr>
        <w:t>каждом</w:t>
      </w:r>
      <w:r>
        <w:rPr>
          <w:spacing w:val="23"/>
          <w:w w:val="110"/>
        </w:rPr>
        <w:t xml:space="preserve"> </w:t>
      </w:r>
      <w:r>
        <w:rPr>
          <w:w w:val="110"/>
        </w:rPr>
        <w:t>классе).</w:t>
      </w:r>
    </w:p>
    <w:p w:rsidR="00E96A04" w:rsidRDefault="00944957">
      <w:pPr>
        <w:pStyle w:val="a3"/>
        <w:spacing w:before="3"/>
        <w:ind w:left="963" w:right="0" w:firstLine="0"/>
      </w:pPr>
      <w:r>
        <w:rPr>
          <w:w w:val="110"/>
        </w:rPr>
        <w:t>1</w:t>
      </w:r>
      <w:r>
        <w:rPr>
          <w:spacing w:val="31"/>
          <w:w w:val="110"/>
        </w:rPr>
        <w:t xml:space="preserve"> </w:t>
      </w:r>
      <w:r>
        <w:rPr>
          <w:w w:val="110"/>
        </w:rPr>
        <w:t>класс</w:t>
      </w:r>
      <w:r>
        <w:rPr>
          <w:spacing w:val="32"/>
          <w:w w:val="110"/>
        </w:rPr>
        <w:t xml:space="preserve"> </w:t>
      </w:r>
      <w:r>
        <w:rPr>
          <w:w w:val="110"/>
        </w:rPr>
        <w:t>—</w:t>
      </w:r>
      <w:r>
        <w:rPr>
          <w:spacing w:val="31"/>
          <w:w w:val="110"/>
        </w:rPr>
        <w:t xml:space="preserve"> </w:t>
      </w:r>
      <w:r>
        <w:rPr>
          <w:w w:val="110"/>
        </w:rPr>
        <w:t>33</w:t>
      </w:r>
      <w:r>
        <w:rPr>
          <w:spacing w:val="32"/>
          <w:w w:val="110"/>
        </w:rPr>
        <w:t xml:space="preserve"> </w:t>
      </w:r>
      <w:r>
        <w:rPr>
          <w:w w:val="110"/>
        </w:rPr>
        <w:t>ч,</w:t>
      </w:r>
      <w:r>
        <w:rPr>
          <w:spacing w:val="31"/>
          <w:w w:val="110"/>
        </w:rPr>
        <w:t xml:space="preserve"> </w:t>
      </w:r>
      <w:r>
        <w:rPr>
          <w:w w:val="110"/>
        </w:rPr>
        <w:t>2</w:t>
      </w:r>
      <w:r>
        <w:rPr>
          <w:spacing w:val="32"/>
          <w:w w:val="110"/>
        </w:rPr>
        <w:t xml:space="preserve"> </w:t>
      </w:r>
      <w:r>
        <w:rPr>
          <w:w w:val="110"/>
        </w:rPr>
        <w:t>класс</w:t>
      </w:r>
      <w:r>
        <w:rPr>
          <w:spacing w:val="31"/>
          <w:w w:val="110"/>
        </w:rPr>
        <w:t xml:space="preserve"> </w:t>
      </w:r>
      <w:r>
        <w:rPr>
          <w:w w:val="110"/>
        </w:rPr>
        <w:t>—</w:t>
      </w:r>
      <w:r>
        <w:rPr>
          <w:spacing w:val="32"/>
          <w:w w:val="110"/>
        </w:rPr>
        <w:t xml:space="preserve"> </w:t>
      </w:r>
      <w:r>
        <w:rPr>
          <w:w w:val="110"/>
        </w:rPr>
        <w:t>34</w:t>
      </w:r>
      <w:r>
        <w:rPr>
          <w:spacing w:val="31"/>
          <w:w w:val="110"/>
        </w:rPr>
        <w:t xml:space="preserve"> </w:t>
      </w:r>
      <w:r>
        <w:rPr>
          <w:w w:val="110"/>
        </w:rPr>
        <w:t>ч,</w:t>
      </w:r>
      <w:r>
        <w:rPr>
          <w:spacing w:val="32"/>
          <w:w w:val="110"/>
        </w:rPr>
        <w:t xml:space="preserve"> </w:t>
      </w:r>
      <w:r>
        <w:rPr>
          <w:w w:val="110"/>
        </w:rPr>
        <w:t>3</w:t>
      </w:r>
      <w:r>
        <w:rPr>
          <w:spacing w:val="32"/>
          <w:w w:val="110"/>
        </w:rPr>
        <w:t xml:space="preserve"> </w:t>
      </w:r>
      <w:r>
        <w:rPr>
          <w:w w:val="110"/>
        </w:rPr>
        <w:t>класс</w:t>
      </w:r>
      <w:r>
        <w:rPr>
          <w:spacing w:val="31"/>
          <w:w w:val="110"/>
        </w:rPr>
        <w:t xml:space="preserve"> </w:t>
      </w:r>
      <w:r>
        <w:rPr>
          <w:w w:val="110"/>
        </w:rPr>
        <w:t>—</w:t>
      </w:r>
      <w:r>
        <w:rPr>
          <w:spacing w:val="32"/>
          <w:w w:val="110"/>
        </w:rPr>
        <w:t xml:space="preserve"> </w:t>
      </w:r>
      <w:r>
        <w:rPr>
          <w:w w:val="110"/>
        </w:rPr>
        <w:t>34</w:t>
      </w:r>
      <w:r>
        <w:rPr>
          <w:spacing w:val="31"/>
          <w:w w:val="110"/>
        </w:rPr>
        <w:t xml:space="preserve"> </w:t>
      </w:r>
      <w:r>
        <w:rPr>
          <w:w w:val="110"/>
        </w:rPr>
        <w:t>ч,</w:t>
      </w:r>
      <w:r>
        <w:rPr>
          <w:spacing w:val="32"/>
          <w:w w:val="110"/>
        </w:rPr>
        <w:t xml:space="preserve"> </w:t>
      </w:r>
      <w:r>
        <w:rPr>
          <w:w w:val="110"/>
        </w:rPr>
        <w:t>4</w:t>
      </w:r>
      <w:r>
        <w:rPr>
          <w:spacing w:val="31"/>
          <w:w w:val="110"/>
        </w:rPr>
        <w:t xml:space="preserve"> </w:t>
      </w:r>
      <w:r>
        <w:rPr>
          <w:w w:val="110"/>
        </w:rPr>
        <w:t>класс</w:t>
      </w:r>
      <w:r>
        <w:rPr>
          <w:spacing w:val="32"/>
          <w:w w:val="110"/>
        </w:rPr>
        <w:t xml:space="preserve"> </w:t>
      </w:r>
      <w:r>
        <w:rPr>
          <w:w w:val="110"/>
        </w:rPr>
        <w:t>—</w:t>
      </w:r>
    </w:p>
    <w:p w:rsidR="00E96A04" w:rsidRDefault="00944957">
      <w:pPr>
        <w:pStyle w:val="a3"/>
        <w:spacing w:before="5"/>
        <w:ind w:left="737" w:right="0" w:firstLine="0"/>
      </w:pPr>
      <w:r>
        <w:rPr>
          <w:w w:val="120"/>
        </w:rPr>
        <w:t>34</w:t>
      </w:r>
      <w:r>
        <w:rPr>
          <w:spacing w:val="11"/>
          <w:w w:val="120"/>
        </w:rPr>
        <w:t xml:space="preserve"> </w:t>
      </w:r>
      <w:r>
        <w:rPr>
          <w:w w:val="120"/>
        </w:rPr>
        <w:t>ч.</w:t>
      </w:r>
    </w:p>
    <w:p w:rsidR="00E96A04" w:rsidRDefault="00E96A04">
      <w:pPr>
        <w:pStyle w:val="a3"/>
        <w:spacing w:before="1"/>
        <w:ind w:left="0" w:right="0" w:firstLine="0"/>
        <w:jc w:val="left"/>
        <w:rPr>
          <w:sz w:val="30"/>
        </w:rPr>
      </w:pPr>
    </w:p>
    <w:p w:rsidR="00E96A04" w:rsidRDefault="00944957">
      <w:pPr>
        <w:pStyle w:val="1"/>
        <w:spacing w:before="0" w:line="265" w:lineRule="exact"/>
      </w:pPr>
      <w:r>
        <w:rPr>
          <w:w w:val="80"/>
        </w:rPr>
        <w:t>СОДЕРЖАНИЕ</w:t>
      </w:r>
      <w:r>
        <w:rPr>
          <w:spacing w:val="42"/>
          <w:w w:val="80"/>
        </w:rPr>
        <w:t xml:space="preserve"> </w:t>
      </w:r>
      <w:r>
        <w:rPr>
          <w:w w:val="80"/>
        </w:rPr>
        <w:t>УЧЕБНОГО</w:t>
      </w:r>
      <w:r>
        <w:rPr>
          <w:spacing w:val="43"/>
          <w:w w:val="80"/>
        </w:rPr>
        <w:t xml:space="preserve"> </w:t>
      </w:r>
      <w:r>
        <w:rPr>
          <w:w w:val="80"/>
        </w:rPr>
        <w:t>ПРЕДМЕТА</w:t>
      </w:r>
    </w:p>
    <w:p w:rsidR="00E96A04" w:rsidRDefault="001578DE">
      <w:pPr>
        <w:spacing w:line="265" w:lineRule="exact"/>
        <w:ind w:left="737"/>
        <w:rPr>
          <w:rFonts w:ascii="Tahoma" w:hAnsi="Tahoma"/>
          <w:b/>
          <w:sz w:val="24"/>
        </w:rPr>
      </w:pPr>
      <w:r>
        <w:pict>
          <v:shape id="_x0000_s1171" style="position:absolute;left:0;text-align:left;margin-left:36.85pt;margin-top:16pt;width:317.5pt;height:.1pt;z-index:-15692800;mso-wrap-distance-left:0;mso-wrap-distance-right:0;mso-position-horizontal-relative:page" coordorigin="737,320" coordsize="6350,0" path="m737,320r6350,e" filled="f" strokeweight=".5pt">
            <v:path arrowok="t"/>
            <w10:wrap type="topAndBottom" anchorx="page"/>
          </v:shape>
        </w:pict>
      </w:r>
      <w:r w:rsidR="00944957">
        <w:rPr>
          <w:rFonts w:ascii="Tahoma" w:hAnsi="Tahoma"/>
          <w:b/>
          <w:w w:val="80"/>
          <w:sz w:val="24"/>
        </w:rPr>
        <w:t>«ИЗОБРАЗИТЕЛЬНОЕ</w:t>
      </w:r>
      <w:r w:rsidR="00944957">
        <w:rPr>
          <w:rFonts w:ascii="Tahoma" w:hAnsi="Tahoma"/>
          <w:b/>
          <w:spacing w:val="42"/>
          <w:sz w:val="24"/>
        </w:rPr>
        <w:t xml:space="preserve"> </w:t>
      </w:r>
      <w:r w:rsidR="00944957">
        <w:rPr>
          <w:rFonts w:ascii="Tahoma" w:hAnsi="Tahoma"/>
          <w:b/>
          <w:w w:val="80"/>
          <w:sz w:val="24"/>
        </w:rPr>
        <w:t>ИСКУССТВО»</w:t>
      </w:r>
    </w:p>
    <w:p w:rsidR="00E96A04" w:rsidRDefault="00944957">
      <w:pPr>
        <w:pStyle w:val="a5"/>
        <w:numPr>
          <w:ilvl w:val="0"/>
          <w:numId w:val="29"/>
        </w:numPr>
        <w:tabs>
          <w:tab w:val="left" w:pos="932"/>
        </w:tabs>
        <w:spacing w:before="173"/>
        <w:ind w:right="0" w:hanging="194"/>
        <w:rPr>
          <w:rFonts w:ascii="Trebuchet MS" w:hAnsi="Trebuchet MS"/>
        </w:rPr>
      </w:pPr>
      <w:r>
        <w:rPr>
          <w:rFonts w:ascii="Trebuchet MS" w:hAnsi="Trebuchet MS"/>
        </w:rPr>
        <w:t>КЛАСС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(</w:t>
      </w:r>
      <w:r>
        <w:rPr>
          <w:rFonts w:ascii="Times New Roman" w:hAnsi="Times New Roman"/>
          <w:i/>
        </w:rPr>
        <w:t>33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  <w:i/>
        </w:rPr>
        <w:t>ч</w:t>
      </w:r>
      <w:r>
        <w:rPr>
          <w:rFonts w:ascii="Trebuchet MS" w:hAnsi="Trebuchet MS"/>
        </w:rPr>
        <w:t>)</w:t>
      </w:r>
    </w:p>
    <w:p w:rsidR="00E96A04" w:rsidRDefault="00944957">
      <w:pPr>
        <w:pStyle w:val="2"/>
        <w:spacing w:before="91"/>
      </w:pPr>
      <w:r>
        <w:rPr>
          <w:w w:val="85"/>
        </w:rPr>
        <w:t>Модуль «Графика»</w:t>
      </w:r>
    </w:p>
    <w:p w:rsidR="00E96A04" w:rsidRDefault="00944957">
      <w:pPr>
        <w:pStyle w:val="a3"/>
        <w:spacing w:before="65" w:line="244" w:lineRule="auto"/>
      </w:pPr>
      <w:r>
        <w:rPr>
          <w:w w:val="105"/>
        </w:rPr>
        <w:t>Расположение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листе.</w:t>
      </w:r>
      <w:r>
        <w:rPr>
          <w:spacing w:val="1"/>
          <w:w w:val="105"/>
        </w:rPr>
        <w:t xml:space="preserve"> </w:t>
      </w:r>
      <w:r>
        <w:rPr>
          <w:w w:val="105"/>
        </w:rPr>
        <w:t>Выбор  вертикального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или горизонтального формата листа в зависимости от содержа-</w:t>
      </w:r>
      <w:r>
        <w:rPr>
          <w:spacing w:val="1"/>
          <w:w w:val="105"/>
        </w:rPr>
        <w:t xml:space="preserve"> </w:t>
      </w:r>
      <w:r>
        <w:rPr>
          <w:w w:val="105"/>
        </w:rPr>
        <w:t>ния</w:t>
      </w:r>
      <w:r>
        <w:rPr>
          <w:spacing w:val="26"/>
          <w:w w:val="105"/>
        </w:rPr>
        <w:t xml:space="preserve"> </w:t>
      </w:r>
      <w:r>
        <w:rPr>
          <w:w w:val="105"/>
        </w:rPr>
        <w:t>изображения.</w:t>
      </w:r>
    </w:p>
    <w:p w:rsidR="00E96A04" w:rsidRDefault="00944957">
      <w:pPr>
        <w:pStyle w:val="a3"/>
        <w:spacing w:before="2" w:line="244" w:lineRule="auto"/>
        <w:ind w:right="155"/>
      </w:pPr>
      <w:r>
        <w:rPr>
          <w:w w:val="110"/>
        </w:rPr>
        <w:t>Разные виды линий. Линейный рисунок. Графические мате-</w:t>
      </w:r>
      <w:r>
        <w:rPr>
          <w:spacing w:val="1"/>
          <w:w w:val="110"/>
        </w:rPr>
        <w:t xml:space="preserve"> </w:t>
      </w:r>
      <w:r>
        <w:rPr>
          <w:w w:val="110"/>
        </w:rPr>
        <w:t>риалы для линейного рисунка и их особенности. Приёмы ри-</w:t>
      </w:r>
      <w:r>
        <w:rPr>
          <w:spacing w:val="1"/>
          <w:w w:val="110"/>
        </w:rPr>
        <w:t xml:space="preserve"> </w:t>
      </w:r>
      <w:r>
        <w:rPr>
          <w:w w:val="110"/>
        </w:rPr>
        <w:t>сования</w:t>
      </w:r>
      <w:r>
        <w:rPr>
          <w:spacing w:val="22"/>
          <w:w w:val="110"/>
        </w:rPr>
        <w:t xml:space="preserve"> </w:t>
      </w:r>
      <w:r>
        <w:rPr>
          <w:w w:val="110"/>
        </w:rPr>
        <w:t>линией.</w:t>
      </w:r>
    </w:p>
    <w:p w:rsidR="00E96A04" w:rsidRDefault="00944957">
      <w:pPr>
        <w:pStyle w:val="a3"/>
        <w:spacing w:before="3"/>
        <w:ind w:left="963" w:right="0" w:firstLine="0"/>
      </w:pPr>
      <w:r>
        <w:rPr>
          <w:w w:val="110"/>
        </w:rPr>
        <w:t>Рисование</w:t>
      </w:r>
      <w:r>
        <w:rPr>
          <w:spacing w:val="20"/>
          <w:w w:val="110"/>
        </w:rPr>
        <w:t xml:space="preserve"> </w:t>
      </w:r>
      <w:r>
        <w:rPr>
          <w:w w:val="110"/>
        </w:rPr>
        <w:t>с</w:t>
      </w:r>
      <w:r>
        <w:rPr>
          <w:spacing w:val="21"/>
          <w:w w:val="110"/>
        </w:rPr>
        <w:t xml:space="preserve"> </w:t>
      </w:r>
      <w:r>
        <w:rPr>
          <w:w w:val="110"/>
        </w:rPr>
        <w:t>натуры:</w:t>
      </w:r>
      <w:r>
        <w:rPr>
          <w:spacing w:val="20"/>
          <w:w w:val="110"/>
        </w:rPr>
        <w:t xml:space="preserve"> </w:t>
      </w:r>
      <w:r>
        <w:rPr>
          <w:w w:val="110"/>
        </w:rPr>
        <w:t>разные</w:t>
      </w:r>
      <w:r>
        <w:rPr>
          <w:spacing w:val="21"/>
          <w:w w:val="110"/>
        </w:rPr>
        <w:t xml:space="preserve"> </w:t>
      </w:r>
      <w:r>
        <w:rPr>
          <w:w w:val="110"/>
        </w:rPr>
        <w:t>листья</w:t>
      </w:r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их</w:t>
      </w:r>
      <w:r>
        <w:rPr>
          <w:spacing w:val="21"/>
          <w:w w:val="110"/>
        </w:rPr>
        <w:t xml:space="preserve"> </w:t>
      </w:r>
      <w:r>
        <w:rPr>
          <w:w w:val="110"/>
        </w:rPr>
        <w:t>форма.</w:t>
      </w:r>
    </w:p>
    <w:p w:rsidR="00E96A04" w:rsidRDefault="00944957">
      <w:pPr>
        <w:pStyle w:val="a3"/>
        <w:spacing w:before="5" w:line="244" w:lineRule="auto"/>
      </w:pPr>
      <w:r>
        <w:rPr>
          <w:w w:val="110"/>
        </w:rPr>
        <w:t>Представление</w:t>
      </w:r>
      <w:r>
        <w:rPr>
          <w:spacing w:val="-12"/>
          <w:w w:val="110"/>
        </w:rPr>
        <w:t xml:space="preserve"> </w:t>
      </w:r>
      <w:r>
        <w:rPr>
          <w:w w:val="110"/>
        </w:rPr>
        <w:t>о</w:t>
      </w:r>
      <w:r>
        <w:rPr>
          <w:spacing w:val="-11"/>
          <w:w w:val="110"/>
        </w:rPr>
        <w:t xml:space="preserve"> </w:t>
      </w:r>
      <w:r>
        <w:rPr>
          <w:w w:val="110"/>
        </w:rPr>
        <w:t>пропорциях:</w:t>
      </w:r>
      <w:r>
        <w:rPr>
          <w:spacing w:val="-11"/>
          <w:w w:val="110"/>
        </w:rPr>
        <w:t xml:space="preserve"> </w:t>
      </w:r>
      <w:r>
        <w:rPr>
          <w:w w:val="110"/>
        </w:rPr>
        <w:t>короткое</w:t>
      </w:r>
      <w:r>
        <w:rPr>
          <w:spacing w:val="-12"/>
          <w:w w:val="110"/>
        </w:rPr>
        <w:t xml:space="preserve"> </w:t>
      </w:r>
      <w:r>
        <w:rPr>
          <w:w w:val="110"/>
        </w:rPr>
        <w:t>—</w:t>
      </w:r>
      <w:r>
        <w:rPr>
          <w:spacing w:val="-11"/>
          <w:w w:val="110"/>
        </w:rPr>
        <w:t xml:space="preserve"> </w:t>
      </w:r>
      <w:r>
        <w:rPr>
          <w:w w:val="110"/>
        </w:rPr>
        <w:t>длинное.</w:t>
      </w:r>
      <w:r>
        <w:rPr>
          <w:spacing w:val="-11"/>
          <w:w w:val="110"/>
        </w:rPr>
        <w:t xml:space="preserve"> </w:t>
      </w:r>
      <w:r>
        <w:rPr>
          <w:w w:val="110"/>
        </w:rPr>
        <w:t>Развитие</w:t>
      </w:r>
      <w:r>
        <w:rPr>
          <w:spacing w:val="-46"/>
          <w:w w:val="110"/>
        </w:rPr>
        <w:t xml:space="preserve"> </w:t>
      </w:r>
      <w:r>
        <w:rPr>
          <w:w w:val="110"/>
        </w:rPr>
        <w:t>навыка видения соотношения частей целого (на основе рисун-</w:t>
      </w:r>
      <w:r>
        <w:rPr>
          <w:spacing w:val="1"/>
          <w:w w:val="110"/>
        </w:rPr>
        <w:t xml:space="preserve"> </w:t>
      </w:r>
      <w:r>
        <w:rPr>
          <w:w w:val="110"/>
        </w:rPr>
        <w:t>ков</w:t>
      </w:r>
      <w:r>
        <w:rPr>
          <w:spacing w:val="22"/>
          <w:w w:val="110"/>
        </w:rPr>
        <w:t xml:space="preserve"> </w:t>
      </w:r>
      <w:r>
        <w:rPr>
          <w:w w:val="110"/>
        </w:rPr>
        <w:t>животных).</w:t>
      </w:r>
    </w:p>
    <w:p w:rsidR="00E96A04" w:rsidRDefault="00944957">
      <w:pPr>
        <w:pStyle w:val="a3"/>
        <w:spacing w:before="3" w:line="244" w:lineRule="auto"/>
      </w:pPr>
      <w:r>
        <w:rPr>
          <w:w w:val="105"/>
        </w:rPr>
        <w:t>Графическое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пятно</w:t>
      </w:r>
      <w:r>
        <w:rPr>
          <w:spacing w:val="1"/>
          <w:w w:val="105"/>
        </w:rPr>
        <w:t xml:space="preserve"> </w:t>
      </w:r>
      <w:r>
        <w:rPr>
          <w:w w:val="105"/>
        </w:rPr>
        <w:t>(ахроматическое)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си-</w:t>
      </w:r>
      <w:r>
        <w:rPr>
          <w:spacing w:val="1"/>
          <w:w w:val="105"/>
        </w:rPr>
        <w:t xml:space="preserve"> </w:t>
      </w:r>
      <w:r>
        <w:rPr>
          <w:w w:val="105"/>
        </w:rPr>
        <w:t>луэте.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навыка</w:t>
      </w:r>
      <w:r>
        <w:rPr>
          <w:spacing w:val="1"/>
          <w:w w:val="105"/>
        </w:rPr>
        <w:t xml:space="preserve"> </w:t>
      </w:r>
      <w:r>
        <w:rPr>
          <w:w w:val="105"/>
        </w:rPr>
        <w:t>видения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целостности.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Цельная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форма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её</w:t>
      </w:r>
      <w:r>
        <w:rPr>
          <w:spacing w:val="26"/>
          <w:w w:val="105"/>
        </w:rPr>
        <w:t xml:space="preserve"> </w:t>
      </w:r>
      <w:r>
        <w:rPr>
          <w:w w:val="105"/>
        </w:rPr>
        <w:t>части.</w:t>
      </w:r>
    </w:p>
    <w:p w:rsidR="00E96A04" w:rsidRDefault="00944957">
      <w:pPr>
        <w:pStyle w:val="2"/>
        <w:spacing w:before="152"/>
      </w:pPr>
      <w:r>
        <w:rPr>
          <w:w w:val="85"/>
        </w:rPr>
        <w:t>Модуль</w:t>
      </w:r>
      <w:r>
        <w:rPr>
          <w:spacing w:val="7"/>
          <w:w w:val="85"/>
        </w:rPr>
        <w:t xml:space="preserve"> </w:t>
      </w:r>
      <w:r>
        <w:rPr>
          <w:w w:val="85"/>
        </w:rPr>
        <w:t>«Живопись»</w:t>
      </w:r>
    </w:p>
    <w:p w:rsidR="00E96A04" w:rsidRDefault="00944957">
      <w:pPr>
        <w:pStyle w:val="a3"/>
        <w:spacing w:before="65" w:line="244" w:lineRule="auto"/>
      </w:pPr>
      <w:r>
        <w:rPr>
          <w:w w:val="110"/>
        </w:rPr>
        <w:t>Цвет как одно из главных средств выражения в изобрази-</w:t>
      </w:r>
      <w:r>
        <w:rPr>
          <w:spacing w:val="1"/>
          <w:w w:val="110"/>
        </w:rPr>
        <w:t xml:space="preserve"> </w:t>
      </w:r>
      <w:r>
        <w:rPr>
          <w:w w:val="110"/>
        </w:rPr>
        <w:t>тельном искусстве. Навыки работы гуашью в условиях урока.</w:t>
      </w:r>
      <w:r>
        <w:rPr>
          <w:spacing w:val="1"/>
          <w:w w:val="110"/>
        </w:rPr>
        <w:t xml:space="preserve"> </w:t>
      </w:r>
      <w:r>
        <w:rPr>
          <w:w w:val="110"/>
        </w:rPr>
        <w:t>Краски</w:t>
      </w:r>
      <w:r>
        <w:rPr>
          <w:spacing w:val="26"/>
          <w:w w:val="110"/>
        </w:rPr>
        <w:t xml:space="preserve"> </w:t>
      </w:r>
      <w:r>
        <w:rPr>
          <w:w w:val="110"/>
        </w:rPr>
        <w:t>«гуашь»,</w:t>
      </w:r>
      <w:r>
        <w:rPr>
          <w:spacing w:val="26"/>
          <w:w w:val="110"/>
        </w:rPr>
        <w:t xml:space="preserve"> </w:t>
      </w:r>
      <w:r>
        <w:rPr>
          <w:w w:val="110"/>
        </w:rPr>
        <w:t>кисти,</w:t>
      </w:r>
      <w:r>
        <w:rPr>
          <w:spacing w:val="26"/>
          <w:w w:val="110"/>
        </w:rPr>
        <w:t xml:space="preserve"> </w:t>
      </w:r>
      <w:r>
        <w:rPr>
          <w:w w:val="110"/>
        </w:rPr>
        <w:t>бумага</w:t>
      </w:r>
      <w:r>
        <w:rPr>
          <w:spacing w:val="26"/>
          <w:w w:val="110"/>
        </w:rPr>
        <w:t xml:space="preserve"> </w:t>
      </w:r>
      <w:r>
        <w:rPr>
          <w:w w:val="110"/>
        </w:rPr>
        <w:t>цветная</w:t>
      </w:r>
      <w:r>
        <w:rPr>
          <w:spacing w:val="26"/>
          <w:w w:val="110"/>
        </w:rPr>
        <w:t xml:space="preserve"> </w:t>
      </w:r>
      <w:r>
        <w:rPr>
          <w:w w:val="110"/>
        </w:rPr>
        <w:t>и</w:t>
      </w:r>
      <w:r>
        <w:rPr>
          <w:spacing w:val="26"/>
          <w:w w:val="110"/>
        </w:rPr>
        <w:t xml:space="preserve"> </w:t>
      </w:r>
      <w:r>
        <w:rPr>
          <w:w w:val="110"/>
        </w:rPr>
        <w:t>белая.</w:t>
      </w:r>
    </w:p>
    <w:p w:rsidR="00E96A04" w:rsidRDefault="00944957">
      <w:pPr>
        <w:pStyle w:val="a3"/>
        <w:spacing w:before="2" w:line="244" w:lineRule="auto"/>
      </w:pPr>
      <w:r>
        <w:rPr>
          <w:w w:val="110"/>
        </w:rPr>
        <w:t>Три основных цвета. Ассоциативные представления, связан-</w:t>
      </w:r>
      <w:r>
        <w:rPr>
          <w:spacing w:val="1"/>
          <w:w w:val="110"/>
        </w:rPr>
        <w:t xml:space="preserve"> </w:t>
      </w:r>
      <w:r>
        <w:rPr>
          <w:w w:val="110"/>
        </w:rPr>
        <w:t>ные с каждым цветом. Навыки смешения красок и получение</w:t>
      </w:r>
      <w:r>
        <w:rPr>
          <w:spacing w:val="1"/>
          <w:w w:val="110"/>
        </w:rPr>
        <w:t xml:space="preserve"> </w:t>
      </w:r>
      <w:r>
        <w:rPr>
          <w:w w:val="110"/>
        </w:rPr>
        <w:t>нового</w:t>
      </w:r>
      <w:r>
        <w:rPr>
          <w:spacing w:val="22"/>
          <w:w w:val="110"/>
        </w:rPr>
        <w:t xml:space="preserve"> </w:t>
      </w:r>
      <w:r>
        <w:rPr>
          <w:w w:val="110"/>
        </w:rPr>
        <w:t>цвета.</w:t>
      </w:r>
    </w:p>
    <w:p w:rsidR="00E96A04" w:rsidRDefault="00944957">
      <w:pPr>
        <w:pStyle w:val="a3"/>
        <w:spacing w:before="3" w:line="244" w:lineRule="auto"/>
      </w:pPr>
      <w:r>
        <w:rPr>
          <w:spacing w:val="-1"/>
          <w:w w:val="110"/>
        </w:rPr>
        <w:t xml:space="preserve">Эмоциональная выразительность </w:t>
      </w:r>
      <w:r>
        <w:rPr>
          <w:w w:val="110"/>
        </w:rPr>
        <w:t>цвета, способы выражение</w:t>
      </w:r>
      <w:r>
        <w:rPr>
          <w:spacing w:val="-46"/>
          <w:w w:val="110"/>
        </w:rPr>
        <w:t xml:space="preserve"> </w:t>
      </w:r>
      <w:r>
        <w:rPr>
          <w:w w:val="110"/>
        </w:rPr>
        <w:t>настроения</w:t>
      </w:r>
      <w:r>
        <w:rPr>
          <w:spacing w:val="21"/>
          <w:w w:val="110"/>
        </w:rPr>
        <w:t xml:space="preserve"> </w:t>
      </w:r>
      <w:r>
        <w:rPr>
          <w:w w:val="110"/>
        </w:rPr>
        <w:t>в</w:t>
      </w:r>
      <w:r>
        <w:rPr>
          <w:spacing w:val="22"/>
          <w:w w:val="110"/>
        </w:rPr>
        <w:t xml:space="preserve"> </w:t>
      </w:r>
      <w:r>
        <w:rPr>
          <w:w w:val="110"/>
        </w:rPr>
        <w:t>изображаемом</w:t>
      </w:r>
      <w:r>
        <w:rPr>
          <w:spacing w:val="22"/>
          <w:w w:val="110"/>
        </w:rPr>
        <w:t xml:space="preserve"> </w:t>
      </w:r>
      <w:r>
        <w:rPr>
          <w:w w:val="110"/>
        </w:rPr>
        <w:t>сюжете.</w:t>
      </w:r>
    </w:p>
    <w:p w:rsidR="00E96A04" w:rsidRDefault="00944957">
      <w:pPr>
        <w:pStyle w:val="a3"/>
        <w:spacing w:before="5" w:line="249" w:lineRule="auto"/>
        <w:ind w:right="155"/>
      </w:pPr>
      <w:r>
        <w:rPr>
          <w:spacing w:val="-1"/>
          <w:w w:val="110"/>
        </w:rPr>
        <w:t>Живописное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изображение</w:t>
      </w:r>
      <w:r>
        <w:rPr>
          <w:spacing w:val="-11"/>
          <w:w w:val="110"/>
        </w:rPr>
        <w:t xml:space="preserve"> </w:t>
      </w:r>
      <w:r>
        <w:rPr>
          <w:w w:val="110"/>
        </w:rPr>
        <w:t>разных</w:t>
      </w:r>
      <w:r>
        <w:rPr>
          <w:spacing w:val="-11"/>
          <w:w w:val="110"/>
        </w:rPr>
        <w:t xml:space="preserve"> </w:t>
      </w:r>
      <w:r>
        <w:rPr>
          <w:w w:val="110"/>
        </w:rPr>
        <w:t>цветков</w:t>
      </w:r>
      <w:r>
        <w:rPr>
          <w:spacing w:val="-10"/>
          <w:w w:val="110"/>
        </w:rPr>
        <w:t xml:space="preserve"> </w:t>
      </w:r>
      <w:r>
        <w:rPr>
          <w:w w:val="110"/>
        </w:rPr>
        <w:t>по</w:t>
      </w:r>
      <w:r>
        <w:rPr>
          <w:spacing w:val="-11"/>
          <w:w w:val="110"/>
        </w:rPr>
        <w:t xml:space="preserve"> </w:t>
      </w:r>
      <w:r>
        <w:rPr>
          <w:w w:val="110"/>
        </w:rPr>
        <w:t>представлению</w:t>
      </w:r>
      <w:r>
        <w:rPr>
          <w:spacing w:val="-46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восприятию.</w:t>
      </w:r>
      <w:r>
        <w:rPr>
          <w:spacing w:val="-5"/>
          <w:w w:val="110"/>
        </w:rPr>
        <w:t xml:space="preserve"> </w:t>
      </w:r>
      <w:r>
        <w:rPr>
          <w:w w:val="110"/>
        </w:rPr>
        <w:t>Развитие</w:t>
      </w:r>
      <w:r>
        <w:rPr>
          <w:spacing w:val="-4"/>
          <w:w w:val="110"/>
        </w:rPr>
        <w:t xml:space="preserve"> </w:t>
      </w:r>
      <w:r>
        <w:rPr>
          <w:w w:val="110"/>
        </w:rPr>
        <w:t>навыков</w:t>
      </w:r>
      <w:r>
        <w:rPr>
          <w:spacing w:val="-5"/>
          <w:w w:val="110"/>
        </w:rPr>
        <w:t xml:space="preserve"> </w:t>
      </w:r>
      <w:r>
        <w:rPr>
          <w:w w:val="110"/>
        </w:rPr>
        <w:t>работы</w:t>
      </w:r>
      <w:r>
        <w:rPr>
          <w:spacing w:val="-4"/>
          <w:w w:val="110"/>
        </w:rPr>
        <w:t xml:space="preserve"> </w:t>
      </w:r>
      <w:r>
        <w:rPr>
          <w:w w:val="110"/>
        </w:rPr>
        <w:t>гуашью.</w:t>
      </w:r>
      <w:r>
        <w:rPr>
          <w:spacing w:val="-5"/>
          <w:w w:val="110"/>
        </w:rPr>
        <w:t xml:space="preserve"> </w:t>
      </w:r>
      <w:r>
        <w:rPr>
          <w:w w:val="110"/>
        </w:rPr>
        <w:t>Эмоциональ-</w:t>
      </w:r>
      <w:r>
        <w:rPr>
          <w:spacing w:val="-46"/>
          <w:w w:val="110"/>
        </w:rPr>
        <w:t xml:space="preserve"> </w:t>
      </w:r>
      <w:r>
        <w:rPr>
          <w:w w:val="110"/>
        </w:rPr>
        <w:t>ная</w:t>
      </w:r>
      <w:r>
        <w:rPr>
          <w:spacing w:val="21"/>
          <w:w w:val="110"/>
        </w:rPr>
        <w:t xml:space="preserve"> </w:t>
      </w:r>
      <w:r>
        <w:rPr>
          <w:w w:val="110"/>
        </w:rPr>
        <w:t>выразительность</w:t>
      </w:r>
      <w:r>
        <w:rPr>
          <w:spacing w:val="22"/>
          <w:w w:val="110"/>
        </w:rPr>
        <w:t xml:space="preserve"> </w:t>
      </w:r>
      <w:r>
        <w:rPr>
          <w:w w:val="110"/>
        </w:rPr>
        <w:t>цвета.</w:t>
      </w:r>
    </w:p>
    <w:p w:rsidR="00E96A04" w:rsidRDefault="00E96A04">
      <w:pPr>
        <w:spacing w:line="249" w:lineRule="auto"/>
        <w:sectPr w:rsidR="00E96A04">
          <w:pgSz w:w="7830" w:h="12020"/>
          <w:pgMar w:top="620" w:right="580" w:bottom="900" w:left="0" w:header="0" w:footer="709" w:gutter="0"/>
          <w:cols w:space="720"/>
        </w:sectPr>
      </w:pPr>
    </w:p>
    <w:p w:rsidR="00E96A04" w:rsidRDefault="00944957">
      <w:pPr>
        <w:pStyle w:val="a3"/>
        <w:spacing w:before="67" w:line="254" w:lineRule="auto"/>
        <w:ind w:right="155"/>
      </w:pPr>
      <w:r>
        <w:rPr>
          <w:w w:val="110"/>
        </w:rPr>
        <w:lastRenderedPageBreak/>
        <w:t>Тематическая</w:t>
      </w:r>
      <w:r>
        <w:rPr>
          <w:spacing w:val="1"/>
          <w:w w:val="110"/>
        </w:rPr>
        <w:t xml:space="preserve"> </w:t>
      </w:r>
      <w:r>
        <w:rPr>
          <w:w w:val="110"/>
        </w:rPr>
        <w:t>композиция</w:t>
      </w:r>
      <w:r>
        <w:rPr>
          <w:spacing w:val="1"/>
          <w:w w:val="110"/>
        </w:rPr>
        <w:t xml:space="preserve"> </w:t>
      </w:r>
      <w:r>
        <w:rPr>
          <w:w w:val="110"/>
        </w:rPr>
        <w:t>«Времена</w:t>
      </w:r>
      <w:r>
        <w:rPr>
          <w:spacing w:val="1"/>
          <w:w w:val="110"/>
        </w:rPr>
        <w:t xml:space="preserve"> </w:t>
      </w:r>
      <w:r>
        <w:rPr>
          <w:w w:val="110"/>
        </w:rPr>
        <w:t>года».</w:t>
      </w:r>
      <w:r>
        <w:rPr>
          <w:spacing w:val="1"/>
          <w:w w:val="110"/>
        </w:rPr>
        <w:t xml:space="preserve"> </w:t>
      </w:r>
      <w:r>
        <w:rPr>
          <w:w w:val="110"/>
        </w:rPr>
        <w:t>Контрастные</w:t>
      </w:r>
      <w:r>
        <w:rPr>
          <w:spacing w:val="-46"/>
          <w:w w:val="110"/>
        </w:rPr>
        <w:t xml:space="preserve"> </w:t>
      </w:r>
      <w:r>
        <w:rPr>
          <w:w w:val="110"/>
        </w:rPr>
        <w:t>цветовые состояния времён года. Живопись (гуашь), апплика-</w:t>
      </w:r>
      <w:r>
        <w:rPr>
          <w:spacing w:val="1"/>
          <w:w w:val="110"/>
        </w:rPr>
        <w:t xml:space="preserve"> </w:t>
      </w:r>
      <w:r>
        <w:rPr>
          <w:w w:val="110"/>
        </w:rPr>
        <w:t>ция</w:t>
      </w:r>
      <w:r>
        <w:rPr>
          <w:spacing w:val="23"/>
          <w:w w:val="110"/>
        </w:rPr>
        <w:t xml:space="preserve"> </w:t>
      </w:r>
      <w:r>
        <w:rPr>
          <w:w w:val="110"/>
        </w:rPr>
        <w:t>или</w:t>
      </w:r>
      <w:r>
        <w:rPr>
          <w:spacing w:val="23"/>
          <w:w w:val="110"/>
        </w:rPr>
        <w:t xml:space="preserve"> </w:t>
      </w:r>
      <w:r>
        <w:rPr>
          <w:w w:val="110"/>
        </w:rPr>
        <w:t>смешанная</w:t>
      </w:r>
      <w:r>
        <w:rPr>
          <w:spacing w:val="24"/>
          <w:w w:val="110"/>
        </w:rPr>
        <w:t xml:space="preserve"> </w:t>
      </w:r>
      <w:r>
        <w:rPr>
          <w:w w:val="110"/>
        </w:rPr>
        <w:t>техника.</w:t>
      </w:r>
    </w:p>
    <w:p w:rsidR="00E96A04" w:rsidRDefault="00944957">
      <w:pPr>
        <w:pStyle w:val="a3"/>
        <w:spacing w:before="1" w:line="254" w:lineRule="auto"/>
      </w:pPr>
      <w:r>
        <w:rPr>
          <w:w w:val="110"/>
        </w:rPr>
        <w:t>Техника монотипии. Представления о симметрии. Развитие</w:t>
      </w:r>
      <w:r>
        <w:rPr>
          <w:spacing w:val="1"/>
          <w:w w:val="110"/>
        </w:rPr>
        <w:t xml:space="preserve"> </w:t>
      </w:r>
      <w:r>
        <w:rPr>
          <w:w w:val="110"/>
        </w:rPr>
        <w:t>воображения.</w:t>
      </w:r>
    </w:p>
    <w:p w:rsidR="00E96A04" w:rsidRDefault="00944957">
      <w:pPr>
        <w:pStyle w:val="2"/>
        <w:spacing w:before="151"/>
      </w:pPr>
      <w:r>
        <w:rPr>
          <w:w w:val="85"/>
        </w:rPr>
        <w:t>Модуль</w:t>
      </w:r>
      <w:r>
        <w:rPr>
          <w:spacing w:val="5"/>
          <w:w w:val="85"/>
        </w:rPr>
        <w:t xml:space="preserve"> </w:t>
      </w:r>
      <w:r>
        <w:rPr>
          <w:w w:val="85"/>
        </w:rPr>
        <w:t>«Скульптура»</w:t>
      </w:r>
    </w:p>
    <w:p w:rsidR="00E96A04" w:rsidRDefault="00944957">
      <w:pPr>
        <w:pStyle w:val="a3"/>
        <w:spacing w:before="74" w:line="254" w:lineRule="auto"/>
      </w:pPr>
      <w:r>
        <w:rPr>
          <w:w w:val="110"/>
        </w:rPr>
        <w:t>Изображение в объёме. Приёмы работы с пластилином; до-</w:t>
      </w:r>
      <w:r>
        <w:rPr>
          <w:spacing w:val="1"/>
          <w:w w:val="110"/>
        </w:rPr>
        <w:t xml:space="preserve"> </w:t>
      </w:r>
      <w:r>
        <w:rPr>
          <w:w w:val="110"/>
        </w:rPr>
        <w:t>щечка,</w:t>
      </w:r>
      <w:r>
        <w:rPr>
          <w:spacing w:val="24"/>
          <w:w w:val="110"/>
        </w:rPr>
        <w:t xml:space="preserve"> </w:t>
      </w:r>
      <w:r>
        <w:rPr>
          <w:w w:val="110"/>
        </w:rPr>
        <w:t>стек,</w:t>
      </w:r>
      <w:r>
        <w:rPr>
          <w:spacing w:val="24"/>
          <w:w w:val="110"/>
        </w:rPr>
        <w:t xml:space="preserve"> </w:t>
      </w:r>
      <w:r>
        <w:rPr>
          <w:w w:val="110"/>
        </w:rPr>
        <w:t>тряпочка.</w:t>
      </w:r>
    </w:p>
    <w:p w:rsidR="00E96A04" w:rsidRDefault="00944957">
      <w:pPr>
        <w:pStyle w:val="a3"/>
        <w:spacing w:before="1" w:line="254" w:lineRule="auto"/>
        <w:ind w:right="155"/>
      </w:pPr>
      <w:r>
        <w:rPr>
          <w:w w:val="110"/>
        </w:rPr>
        <w:t>Лепка зверушек из цельной формы (черепашки, ёжика, зай-</w:t>
      </w:r>
      <w:r>
        <w:rPr>
          <w:spacing w:val="1"/>
          <w:w w:val="110"/>
        </w:rPr>
        <w:t xml:space="preserve"> </w:t>
      </w:r>
      <w:r>
        <w:rPr>
          <w:w w:val="110"/>
        </w:rPr>
        <w:t>чика, птички и др.). Приёмы вытягивания, вдавливания, сги-</w:t>
      </w:r>
      <w:r>
        <w:rPr>
          <w:spacing w:val="1"/>
          <w:w w:val="110"/>
        </w:rPr>
        <w:t xml:space="preserve"> </w:t>
      </w:r>
      <w:r>
        <w:rPr>
          <w:w w:val="110"/>
        </w:rPr>
        <w:t>бания,</w:t>
      </w:r>
      <w:r>
        <w:rPr>
          <w:spacing w:val="23"/>
          <w:w w:val="110"/>
        </w:rPr>
        <w:t xml:space="preserve"> </w:t>
      </w:r>
      <w:r>
        <w:rPr>
          <w:w w:val="110"/>
        </w:rPr>
        <w:t>скручивания.</w:t>
      </w:r>
    </w:p>
    <w:p w:rsidR="00E96A04" w:rsidRDefault="00944957">
      <w:pPr>
        <w:pStyle w:val="a3"/>
        <w:spacing w:before="1" w:line="254" w:lineRule="auto"/>
      </w:pPr>
      <w:r>
        <w:rPr>
          <w:w w:val="110"/>
        </w:rPr>
        <w:t>Лепка игрушки, характерной для одного из наиболее извест-</w:t>
      </w:r>
      <w:r>
        <w:rPr>
          <w:spacing w:val="-46"/>
          <w:w w:val="110"/>
        </w:rPr>
        <w:t xml:space="preserve"> </w:t>
      </w:r>
      <w:r>
        <w:rPr>
          <w:w w:val="110"/>
        </w:rPr>
        <w:t>ных народных художественных промыслов (дымковская или</w:t>
      </w:r>
      <w:r>
        <w:rPr>
          <w:spacing w:val="1"/>
          <w:w w:val="110"/>
        </w:rPr>
        <w:t xml:space="preserve"> </w:t>
      </w:r>
      <w:r>
        <w:rPr>
          <w:w w:val="110"/>
        </w:rPr>
        <w:t>каргопольская игрушка или по выбору учителя с учётом мест-</w:t>
      </w:r>
      <w:r>
        <w:rPr>
          <w:spacing w:val="1"/>
          <w:w w:val="110"/>
        </w:rPr>
        <w:t xml:space="preserve"> </w:t>
      </w:r>
      <w:r>
        <w:rPr>
          <w:w w:val="110"/>
        </w:rPr>
        <w:t>ных</w:t>
      </w:r>
      <w:r>
        <w:rPr>
          <w:spacing w:val="22"/>
          <w:w w:val="110"/>
        </w:rPr>
        <w:t xml:space="preserve"> </w:t>
      </w:r>
      <w:r>
        <w:rPr>
          <w:w w:val="110"/>
        </w:rPr>
        <w:t>промыслов).</w:t>
      </w:r>
    </w:p>
    <w:p w:rsidR="00E96A04" w:rsidRDefault="00944957">
      <w:pPr>
        <w:pStyle w:val="a3"/>
        <w:spacing w:before="2" w:line="254" w:lineRule="auto"/>
        <w:ind w:right="155"/>
      </w:pPr>
      <w:r>
        <w:rPr>
          <w:w w:val="110"/>
        </w:rPr>
        <w:t>Бумажная пластика. Овладение первичными приёмами над-</w:t>
      </w:r>
      <w:r>
        <w:rPr>
          <w:spacing w:val="1"/>
          <w:w w:val="110"/>
        </w:rPr>
        <w:t xml:space="preserve"> </w:t>
      </w:r>
      <w:r>
        <w:rPr>
          <w:w w:val="110"/>
        </w:rPr>
        <w:t>резания,</w:t>
      </w:r>
      <w:r>
        <w:rPr>
          <w:spacing w:val="24"/>
          <w:w w:val="110"/>
        </w:rPr>
        <w:t xml:space="preserve"> </w:t>
      </w:r>
      <w:r>
        <w:rPr>
          <w:w w:val="110"/>
        </w:rPr>
        <w:t>закручивания,</w:t>
      </w:r>
      <w:r>
        <w:rPr>
          <w:spacing w:val="24"/>
          <w:w w:val="110"/>
        </w:rPr>
        <w:t xml:space="preserve"> </w:t>
      </w:r>
      <w:r>
        <w:rPr>
          <w:w w:val="110"/>
        </w:rPr>
        <w:t>складывания.</w:t>
      </w:r>
    </w:p>
    <w:p w:rsidR="00E96A04" w:rsidRDefault="00944957">
      <w:pPr>
        <w:pStyle w:val="a3"/>
        <w:spacing w:before="1"/>
        <w:ind w:left="963" w:right="0" w:firstLine="0"/>
      </w:pPr>
      <w:r>
        <w:rPr>
          <w:w w:val="110"/>
        </w:rPr>
        <w:t>Объёмная</w:t>
      </w:r>
      <w:r>
        <w:rPr>
          <w:spacing w:val="21"/>
          <w:w w:val="110"/>
        </w:rPr>
        <w:t xml:space="preserve"> </w:t>
      </w:r>
      <w:r>
        <w:rPr>
          <w:w w:val="110"/>
        </w:rPr>
        <w:t>аппликация</w:t>
      </w:r>
      <w:r>
        <w:rPr>
          <w:spacing w:val="21"/>
          <w:w w:val="110"/>
        </w:rPr>
        <w:t xml:space="preserve"> </w:t>
      </w:r>
      <w:r>
        <w:rPr>
          <w:w w:val="110"/>
        </w:rPr>
        <w:t>из</w:t>
      </w:r>
      <w:r>
        <w:rPr>
          <w:spacing w:val="21"/>
          <w:w w:val="110"/>
        </w:rPr>
        <w:t xml:space="preserve"> </w:t>
      </w:r>
      <w:r>
        <w:rPr>
          <w:w w:val="110"/>
        </w:rPr>
        <w:t>бумаги</w:t>
      </w:r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картона.</w:t>
      </w:r>
    </w:p>
    <w:p w:rsidR="00E96A04" w:rsidRDefault="00944957">
      <w:pPr>
        <w:pStyle w:val="2"/>
        <w:spacing w:before="164"/>
      </w:pPr>
      <w:r>
        <w:rPr>
          <w:w w:val="85"/>
        </w:rPr>
        <w:t>Модуль</w:t>
      </w:r>
      <w:r>
        <w:rPr>
          <w:spacing w:val="-2"/>
          <w:w w:val="85"/>
        </w:rPr>
        <w:t xml:space="preserve"> </w:t>
      </w:r>
      <w:r>
        <w:rPr>
          <w:w w:val="85"/>
        </w:rPr>
        <w:t>«Декоративно-прикладное</w:t>
      </w:r>
      <w:r>
        <w:rPr>
          <w:spacing w:val="-1"/>
          <w:w w:val="85"/>
        </w:rPr>
        <w:t xml:space="preserve"> </w:t>
      </w:r>
      <w:r>
        <w:rPr>
          <w:w w:val="85"/>
        </w:rPr>
        <w:t>искусство»</w:t>
      </w:r>
    </w:p>
    <w:p w:rsidR="00E96A04" w:rsidRDefault="00944957">
      <w:pPr>
        <w:pStyle w:val="a3"/>
        <w:spacing w:before="74" w:line="254" w:lineRule="auto"/>
      </w:pPr>
      <w:r>
        <w:rPr>
          <w:w w:val="105"/>
        </w:rPr>
        <w:t>Узоры в природе. Наблюдение узоров в живой природе (в ус-</w:t>
      </w:r>
      <w:r>
        <w:rPr>
          <w:spacing w:val="1"/>
          <w:w w:val="105"/>
        </w:rPr>
        <w:t xml:space="preserve"> </w:t>
      </w:r>
      <w:r>
        <w:rPr>
          <w:w w:val="105"/>
        </w:rPr>
        <w:t>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урока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фотографий).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Эмоционально-эстетиче-</w:t>
      </w:r>
      <w:r>
        <w:rPr>
          <w:spacing w:val="1"/>
          <w:w w:val="105"/>
        </w:rPr>
        <w:t xml:space="preserve"> </w:t>
      </w:r>
      <w:r>
        <w:rPr>
          <w:w w:val="105"/>
        </w:rPr>
        <w:t>ское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действительности.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Ассоциативное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сопоставление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орнаментами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предметах</w:t>
      </w:r>
      <w:r>
        <w:rPr>
          <w:spacing w:val="1"/>
          <w:w w:val="105"/>
        </w:rPr>
        <w:t xml:space="preserve"> </w:t>
      </w:r>
      <w:r>
        <w:rPr>
          <w:w w:val="105"/>
        </w:rPr>
        <w:t>декоративно-при-</w:t>
      </w:r>
      <w:r>
        <w:rPr>
          <w:spacing w:val="1"/>
          <w:w w:val="105"/>
        </w:rPr>
        <w:t xml:space="preserve"> </w:t>
      </w:r>
      <w:r>
        <w:rPr>
          <w:w w:val="105"/>
        </w:rPr>
        <w:t>кладного</w:t>
      </w:r>
      <w:r>
        <w:rPr>
          <w:spacing w:val="26"/>
          <w:w w:val="105"/>
        </w:rPr>
        <w:t xml:space="preserve"> </w:t>
      </w:r>
      <w:r>
        <w:rPr>
          <w:w w:val="105"/>
        </w:rPr>
        <w:t>искусства.</w:t>
      </w:r>
    </w:p>
    <w:p w:rsidR="00E96A04" w:rsidRDefault="00944957">
      <w:pPr>
        <w:pStyle w:val="a3"/>
        <w:spacing w:before="2" w:line="254" w:lineRule="auto"/>
      </w:pPr>
      <w:r>
        <w:rPr>
          <w:w w:val="110"/>
        </w:rPr>
        <w:t>Узоры</w:t>
      </w:r>
      <w:r>
        <w:rPr>
          <w:spacing w:val="-10"/>
          <w:w w:val="110"/>
        </w:rPr>
        <w:t xml:space="preserve"> </w:t>
      </w:r>
      <w:r>
        <w:rPr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w w:val="110"/>
        </w:rPr>
        <w:t>орнаменты,</w:t>
      </w:r>
      <w:r>
        <w:rPr>
          <w:spacing w:val="-9"/>
          <w:w w:val="110"/>
        </w:rPr>
        <w:t xml:space="preserve"> </w:t>
      </w:r>
      <w:r>
        <w:rPr>
          <w:w w:val="110"/>
        </w:rPr>
        <w:t>создаваемые</w:t>
      </w:r>
      <w:r>
        <w:rPr>
          <w:spacing w:val="-9"/>
          <w:w w:val="110"/>
        </w:rPr>
        <w:t xml:space="preserve"> </w:t>
      </w:r>
      <w:r>
        <w:rPr>
          <w:w w:val="110"/>
        </w:rPr>
        <w:t>людьми,</w:t>
      </w:r>
      <w:r>
        <w:rPr>
          <w:spacing w:val="-10"/>
          <w:w w:val="110"/>
        </w:rPr>
        <w:t xml:space="preserve"> </w:t>
      </w:r>
      <w:r>
        <w:rPr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w w:val="110"/>
        </w:rPr>
        <w:t>разнообразие</w:t>
      </w:r>
      <w:r>
        <w:rPr>
          <w:spacing w:val="-9"/>
          <w:w w:val="110"/>
        </w:rPr>
        <w:t xml:space="preserve"> </w:t>
      </w:r>
      <w:r>
        <w:rPr>
          <w:w w:val="110"/>
        </w:rPr>
        <w:t>их</w:t>
      </w:r>
      <w:r>
        <w:rPr>
          <w:spacing w:val="-46"/>
          <w:w w:val="110"/>
        </w:rPr>
        <w:t xml:space="preserve"> </w:t>
      </w:r>
      <w:r>
        <w:rPr>
          <w:w w:val="105"/>
        </w:rPr>
        <w:t>видов. Орнаменты геометрические и растительные. Декоратив-</w:t>
      </w:r>
      <w:r>
        <w:rPr>
          <w:spacing w:val="1"/>
          <w:w w:val="105"/>
        </w:rPr>
        <w:t xml:space="preserve"> </w:t>
      </w:r>
      <w:r>
        <w:rPr>
          <w:w w:val="110"/>
        </w:rPr>
        <w:t>ная</w:t>
      </w:r>
      <w:r>
        <w:rPr>
          <w:spacing w:val="22"/>
          <w:w w:val="110"/>
        </w:rPr>
        <w:t xml:space="preserve"> </w:t>
      </w:r>
      <w:r>
        <w:rPr>
          <w:w w:val="110"/>
        </w:rPr>
        <w:t>композиция</w:t>
      </w:r>
      <w:r>
        <w:rPr>
          <w:spacing w:val="22"/>
          <w:w w:val="110"/>
        </w:rPr>
        <w:t xml:space="preserve"> </w:t>
      </w:r>
      <w:r>
        <w:rPr>
          <w:w w:val="110"/>
        </w:rPr>
        <w:t>в</w:t>
      </w:r>
      <w:r>
        <w:rPr>
          <w:spacing w:val="22"/>
          <w:w w:val="110"/>
        </w:rPr>
        <w:t xml:space="preserve"> </w:t>
      </w:r>
      <w:r>
        <w:rPr>
          <w:w w:val="110"/>
        </w:rPr>
        <w:t>круге</w:t>
      </w:r>
      <w:r>
        <w:rPr>
          <w:spacing w:val="23"/>
          <w:w w:val="110"/>
        </w:rPr>
        <w:t xml:space="preserve"> </w:t>
      </w:r>
      <w:r>
        <w:rPr>
          <w:w w:val="110"/>
        </w:rPr>
        <w:t>или</w:t>
      </w:r>
      <w:r>
        <w:rPr>
          <w:spacing w:val="22"/>
          <w:w w:val="110"/>
        </w:rPr>
        <w:t xml:space="preserve"> </w:t>
      </w:r>
      <w:r>
        <w:rPr>
          <w:w w:val="110"/>
        </w:rPr>
        <w:t>в</w:t>
      </w:r>
      <w:r>
        <w:rPr>
          <w:spacing w:val="22"/>
          <w:w w:val="110"/>
        </w:rPr>
        <w:t xml:space="preserve"> </w:t>
      </w:r>
      <w:r>
        <w:rPr>
          <w:w w:val="110"/>
        </w:rPr>
        <w:t>полосе.</w:t>
      </w:r>
    </w:p>
    <w:p w:rsidR="00E96A04" w:rsidRDefault="00944957">
      <w:pPr>
        <w:pStyle w:val="a3"/>
        <w:spacing w:before="1" w:line="254" w:lineRule="auto"/>
      </w:pPr>
      <w:r>
        <w:rPr>
          <w:w w:val="105"/>
        </w:rPr>
        <w:t>Представления о симметрии и наблюдение её в природе. По-</w:t>
      </w:r>
      <w:r>
        <w:rPr>
          <w:spacing w:val="1"/>
          <w:w w:val="105"/>
        </w:rPr>
        <w:t xml:space="preserve"> </w:t>
      </w:r>
      <w:r>
        <w:rPr>
          <w:w w:val="105"/>
        </w:rPr>
        <w:t>следовательное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над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изображением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бабочки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44"/>
          <w:w w:val="105"/>
        </w:rPr>
        <w:t xml:space="preserve"> </w:t>
      </w:r>
      <w:r>
        <w:rPr>
          <w:w w:val="105"/>
        </w:rPr>
        <w:t>представлению, использование линии симметрии при составле-</w:t>
      </w:r>
      <w:r>
        <w:rPr>
          <w:spacing w:val="1"/>
          <w:w w:val="105"/>
        </w:rPr>
        <w:t xml:space="preserve"> </w:t>
      </w:r>
      <w:r>
        <w:rPr>
          <w:w w:val="105"/>
        </w:rPr>
        <w:t>нии</w:t>
      </w:r>
      <w:r>
        <w:rPr>
          <w:spacing w:val="26"/>
          <w:w w:val="105"/>
        </w:rPr>
        <w:t xml:space="preserve"> </w:t>
      </w:r>
      <w:r>
        <w:rPr>
          <w:w w:val="105"/>
        </w:rPr>
        <w:t>узора</w:t>
      </w:r>
      <w:r>
        <w:rPr>
          <w:spacing w:val="26"/>
          <w:w w:val="105"/>
        </w:rPr>
        <w:t xml:space="preserve"> </w:t>
      </w:r>
      <w:r>
        <w:rPr>
          <w:w w:val="105"/>
        </w:rPr>
        <w:t>крыльев.</w:t>
      </w:r>
    </w:p>
    <w:p w:rsidR="00E96A04" w:rsidRDefault="00944957">
      <w:pPr>
        <w:pStyle w:val="a3"/>
        <w:spacing w:before="2" w:line="254" w:lineRule="auto"/>
      </w:pPr>
      <w:r>
        <w:rPr>
          <w:w w:val="110"/>
        </w:rPr>
        <w:t>Орнамент, характерный для игрушек одного из наиболее из-</w:t>
      </w:r>
      <w:r>
        <w:rPr>
          <w:spacing w:val="-46"/>
          <w:w w:val="110"/>
        </w:rPr>
        <w:t xml:space="preserve"> </w:t>
      </w:r>
      <w:r>
        <w:rPr>
          <w:w w:val="110"/>
        </w:rPr>
        <w:t>вестных</w:t>
      </w:r>
      <w:r>
        <w:rPr>
          <w:spacing w:val="1"/>
          <w:w w:val="110"/>
        </w:rPr>
        <w:t xml:space="preserve"> </w:t>
      </w:r>
      <w:r>
        <w:rPr>
          <w:w w:val="110"/>
        </w:rPr>
        <w:t>народных</w:t>
      </w:r>
      <w:r>
        <w:rPr>
          <w:spacing w:val="1"/>
          <w:w w:val="110"/>
        </w:rPr>
        <w:t xml:space="preserve"> </w:t>
      </w:r>
      <w:r>
        <w:rPr>
          <w:w w:val="110"/>
        </w:rPr>
        <w:t>художественных</w:t>
      </w:r>
      <w:r>
        <w:rPr>
          <w:spacing w:val="1"/>
          <w:w w:val="110"/>
        </w:rPr>
        <w:t xml:space="preserve"> </w:t>
      </w:r>
      <w:r>
        <w:rPr>
          <w:w w:val="110"/>
        </w:rPr>
        <w:t>промыслов:</w:t>
      </w:r>
      <w:r>
        <w:rPr>
          <w:spacing w:val="1"/>
          <w:w w:val="110"/>
        </w:rPr>
        <w:t xml:space="preserve"> </w:t>
      </w:r>
      <w:r>
        <w:rPr>
          <w:w w:val="110"/>
        </w:rPr>
        <w:t>дымковская</w:t>
      </w:r>
      <w:r>
        <w:rPr>
          <w:spacing w:val="-46"/>
          <w:w w:val="110"/>
        </w:rPr>
        <w:t xml:space="preserve"> </w:t>
      </w:r>
      <w:r>
        <w:rPr>
          <w:w w:val="110"/>
        </w:rPr>
        <w:t>или каргопольская игрушка (или по выбору учителя с учётом</w:t>
      </w:r>
      <w:r>
        <w:rPr>
          <w:spacing w:val="1"/>
          <w:w w:val="110"/>
        </w:rPr>
        <w:t xml:space="preserve"> </w:t>
      </w:r>
      <w:r>
        <w:rPr>
          <w:w w:val="110"/>
        </w:rPr>
        <w:t>местных</w:t>
      </w:r>
      <w:r>
        <w:rPr>
          <w:spacing w:val="22"/>
          <w:w w:val="110"/>
        </w:rPr>
        <w:t xml:space="preserve"> </w:t>
      </w:r>
      <w:r>
        <w:rPr>
          <w:w w:val="110"/>
        </w:rPr>
        <w:t>промыслов).</w:t>
      </w:r>
    </w:p>
    <w:p w:rsidR="00E96A04" w:rsidRDefault="00944957">
      <w:pPr>
        <w:pStyle w:val="a3"/>
        <w:spacing w:before="2" w:line="254" w:lineRule="auto"/>
        <w:ind w:firstLine="322"/>
      </w:pPr>
      <w:r>
        <w:rPr>
          <w:w w:val="110"/>
        </w:rPr>
        <w:t>Дизайн предмета: изготовление нарядной упаковки путём</w:t>
      </w:r>
      <w:r>
        <w:rPr>
          <w:spacing w:val="1"/>
          <w:w w:val="110"/>
        </w:rPr>
        <w:t xml:space="preserve"> </w:t>
      </w:r>
      <w:r>
        <w:rPr>
          <w:w w:val="110"/>
        </w:rPr>
        <w:t>складывания</w:t>
      </w:r>
      <w:r>
        <w:rPr>
          <w:spacing w:val="23"/>
          <w:w w:val="110"/>
        </w:rPr>
        <w:t xml:space="preserve"> </w:t>
      </w:r>
      <w:r>
        <w:rPr>
          <w:w w:val="110"/>
        </w:rPr>
        <w:t>бумаги</w:t>
      </w:r>
      <w:r>
        <w:rPr>
          <w:spacing w:val="23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аппликации.</w:t>
      </w:r>
    </w:p>
    <w:p w:rsidR="00E96A04" w:rsidRDefault="00944957">
      <w:pPr>
        <w:pStyle w:val="a3"/>
        <w:spacing w:before="1" w:line="254" w:lineRule="auto"/>
      </w:pPr>
      <w:r>
        <w:rPr>
          <w:w w:val="110"/>
        </w:rPr>
        <w:t>Оригами — создание игрушки для новогодней ёлки. Приёмы</w:t>
      </w:r>
      <w:r>
        <w:rPr>
          <w:spacing w:val="-46"/>
          <w:w w:val="110"/>
        </w:rPr>
        <w:t xml:space="preserve"> </w:t>
      </w:r>
      <w:r>
        <w:rPr>
          <w:w w:val="110"/>
        </w:rPr>
        <w:t>складывания</w:t>
      </w:r>
      <w:r>
        <w:rPr>
          <w:spacing w:val="22"/>
          <w:w w:val="110"/>
        </w:rPr>
        <w:t xml:space="preserve"> </w:t>
      </w:r>
      <w:r>
        <w:rPr>
          <w:w w:val="110"/>
        </w:rPr>
        <w:t>бумаги.</w:t>
      </w:r>
    </w:p>
    <w:p w:rsidR="00E96A04" w:rsidRDefault="00E96A04">
      <w:pPr>
        <w:spacing w:line="254" w:lineRule="auto"/>
        <w:sectPr w:rsidR="00E96A04">
          <w:pgSz w:w="7830" w:h="12020"/>
          <w:pgMar w:top="620" w:right="580" w:bottom="900" w:left="0" w:header="0" w:footer="709" w:gutter="0"/>
          <w:cols w:space="720"/>
        </w:sectPr>
      </w:pPr>
    </w:p>
    <w:p w:rsidR="00E96A04" w:rsidRDefault="00944957">
      <w:pPr>
        <w:pStyle w:val="2"/>
        <w:spacing w:before="77"/>
      </w:pPr>
      <w:r>
        <w:rPr>
          <w:w w:val="85"/>
        </w:rPr>
        <w:lastRenderedPageBreak/>
        <w:t>Модуль</w:t>
      </w:r>
      <w:r>
        <w:rPr>
          <w:spacing w:val="10"/>
          <w:w w:val="85"/>
        </w:rPr>
        <w:t xml:space="preserve"> </w:t>
      </w:r>
      <w:r>
        <w:rPr>
          <w:w w:val="85"/>
        </w:rPr>
        <w:t>«Архитектура»</w:t>
      </w:r>
    </w:p>
    <w:p w:rsidR="00E96A04" w:rsidRDefault="00944957">
      <w:pPr>
        <w:pStyle w:val="a3"/>
        <w:spacing w:before="70" w:line="249" w:lineRule="auto"/>
      </w:pPr>
      <w:r>
        <w:rPr>
          <w:w w:val="110"/>
        </w:rPr>
        <w:t>Наблюдение разнообразных архитектурных зданий в окру-</w:t>
      </w:r>
      <w:r>
        <w:rPr>
          <w:spacing w:val="1"/>
          <w:w w:val="110"/>
        </w:rPr>
        <w:t xml:space="preserve"> </w:t>
      </w:r>
      <w:r>
        <w:rPr>
          <w:w w:val="110"/>
        </w:rPr>
        <w:t>жающем мире (по фотографиям), обсуждение особенностей и</w:t>
      </w:r>
      <w:r>
        <w:rPr>
          <w:spacing w:val="1"/>
          <w:w w:val="110"/>
        </w:rPr>
        <w:t xml:space="preserve"> </w:t>
      </w:r>
      <w:r>
        <w:rPr>
          <w:w w:val="110"/>
        </w:rPr>
        <w:t>составных</w:t>
      </w:r>
      <w:r>
        <w:rPr>
          <w:spacing w:val="22"/>
          <w:w w:val="110"/>
        </w:rPr>
        <w:t xml:space="preserve"> </w:t>
      </w:r>
      <w:r>
        <w:rPr>
          <w:w w:val="110"/>
        </w:rPr>
        <w:t>частей</w:t>
      </w:r>
      <w:r>
        <w:rPr>
          <w:spacing w:val="22"/>
          <w:w w:val="110"/>
        </w:rPr>
        <w:t xml:space="preserve"> </w:t>
      </w:r>
      <w:r>
        <w:rPr>
          <w:w w:val="110"/>
        </w:rPr>
        <w:t>зданий.</w:t>
      </w:r>
    </w:p>
    <w:p w:rsidR="00E96A04" w:rsidRDefault="00944957">
      <w:pPr>
        <w:pStyle w:val="a3"/>
        <w:spacing w:before="3" w:line="249" w:lineRule="auto"/>
      </w:pPr>
      <w:r>
        <w:rPr>
          <w:w w:val="110"/>
        </w:rPr>
        <w:t>Освоение</w:t>
      </w:r>
      <w:r>
        <w:rPr>
          <w:spacing w:val="-11"/>
          <w:w w:val="110"/>
        </w:rPr>
        <w:t xml:space="preserve"> </w:t>
      </w:r>
      <w:r>
        <w:rPr>
          <w:w w:val="110"/>
        </w:rPr>
        <w:t>приёмов</w:t>
      </w:r>
      <w:r>
        <w:rPr>
          <w:spacing w:val="-10"/>
          <w:w w:val="110"/>
        </w:rPr>
        <w:t xml:space="preserve"> </w:t>
      </w:r>
      <w:r>
        <w:rPr>
          <w:w w:val="110"/>
        </w:rPr>
        <w:t>конструирования</w:t>
      </w:r>
      <w:r>
        <w:rPr>
          <w:spacing w:val="-10"/>
          <w:w w:val="110"/>
        </w:rPr>
        <w:t xml:space="preserve"> </w:t>
      </w:r>
      <w:r>
        <w:rPr>
          <w:w w:val="110"/>
        </w:rPr>
        <w:t>из</w:t>
      </w:r>
      <w:r>
        <w:rPr>
          <w:spacing w:val="-10"/>
          <w:w w:val="110"/>
        </w:rPr>
        <w:t xml:space="preserve"> </w:t>
      </w:r>
      <w:r>
        <w:rPr>
          <w:w w:val="110"/>
        </w:rPr>
        <w:t>бумаги.</w:t>
      </w:r>
      <w:r>
        <w:rPr>
          <w:spacing w:val="-10"/>
          <w:w w:val="110"/>
        </w:rPr>
        <w:t xml:space="preserve"> </w:t>
      </w:r>
      <w:r>
        <w:rPr>
          <w:w w:val="110"/>
        </w:rPr>
        <w:t>Складывание</w:t>
      </w:r>
      <w:r>
        <w:rPr>
          <w:spacing w:val="-46"/>
          <w:w w:val="110"/>
        </w:rPr>
        <w:t xml:space="preserve"> </w:t>
      </w:r>
      <w:r>
        <w:rPr>
          <w:w w:val="110"/>
        </w:rPr>
        <w:t>объёмных простых геометрических тел. Овладение приёмами</w:t>
      </w:r>
      <w:r>
        <w:rPr>
          <w:spacing w:val="1"/>
          <w:w w:val="110"/>
        </w:rPr>
        <w:t xml:space="preserve"> </w:t>
      </w:r>
      <w:r>
        <w:rPr>
          <w:w w:val="110"/>
        </w:rPr>
        <w:t>склеивания, надрезания и вырезания деталей; использование</w:t>
      </w:r>
      <w:r>
        <w:rPr>
          <w:spacing w:val="1"/>
          <w:w w:val="110"/>
        </w:rPr>
        <w:t xml:space="preserve"> </w:t>
      </w:r>
      <w:r>
        <w:rPr>
          <w:w w:val="110"/>
        </w:rPr>
        <w:t>приёма</w:t>
      </w:r>
      <w:r>
        <w:rPr>
          <w:spacing w:val="22"/>
          <w:w w:val="110"/>
        </w:rPr>
        <w:t xml:space="preserve"> </w:t>
      </w:r>
      <w:r>
        <w:rPr>
          <w:w w:val="110"/>
        </w:rPr>
        <w:t>симметрии.</w:t>
      </w:r>
    </w:p>
    <w:p w:rsidR="00E96A04" w:rsidRDefault="00944957">
      <w:pPr>
        <w:pStyle w:val="a3"/>
        <w:spacing w:before="5" w:line="249" w:lineRule="auto"/>
        <w:ind w:right="155"/>
      </w:pPr>
      <w:r>
        <w:rPr>
          <w:w w:val="110"/>
        </w:rPr>
        <w:t>Макетирование (или аппликация) пространственной среды</w:t>
      </w:r>
      <w:r>
        <w:rPr>
          <w:spacing w:val="1"/>
          <w:w w:val="110"/>
        </w:rPr>
        <w:t xml:space="preserve"> </w:t>
      </w:r>
      <w:r>
        <w:rPr>
          <w:w w:val="110"/>
        </w:rPr>
        <w:t>сказочного</w:t>
      </w:r>
      <w:r>
        <w:rPr>
          <w:spacing w:val="19"/>
          <w:w w:val="110"/>
        </w:rPr>
        <w:t xml:space="preserve"> </w:t>
      </w:r>
      <w:r>
        <w:rPr>
          <w:w w:val="110"/>
        </w:rPr>
        <w:t>города</w:t>
      </w:r>
      <w:r>
        <w:rPr>
          <w:spacing w:val="20"/>
          <w:w w:val="110"/>
        </w:rPr>
        <w:t xml:space="preserve"> </w:t>
      </w:r>
      <w:r>
        <w:rPr>
          <w:w w:val="110"/>
        </w:rPr>
        <w:t>из</w:t>
      </w:r>
      <w:r>
        <w:rPr>
          <w:spacing w:val="20"/>
          <w:w w:val="110"/>
        </w:rPr>
        <w:t xml:space="preserve"> </w:t>
      </w:r>
      <w:r>
        <w:rPr>
          <w:w w:val="110"/>
        </w:rPr>
        <w:t>бумаги,</w:t>
      </w:r>
      <w:r>
        <w:rPr>
          <w:spacing w:val="20"/>
          <w:w w:val="110"/>
        </w:rPr>
        <w:t xml:space="preserve"> </w:t>
      </w:r>
      <w:r>
        <w:rPr>
          <w:w w:val="110"/>
        </w:rPr>
        <w:t>картона</w:t>
      </w:r>
      <w:r>
        <w:rPr>
          <w:spacing w:val="19"/>
          <w:w w:val="110"/>
        </w:rPr>
        <w:t xml:space="preserve"> </w:t>
      </w:r>
      <w:r>
        <w:rPr>
          <w:w w:val="110"/>
        </w:rPr>
        <w:t>или</w:t>
      </w:r>
      <w:r>
        <w:rPr>
          <w:spacing w:val="20"/>
          <w:w w:val="110"/>
        </w:rPr>
        <w:t xml:space="preserve"> </w:t>
      </w:r>
      <w:r>
        <w:rPr>
          <w:w w:val="110"/>
        </w:rPr>
        <w:t>пластилина.</w:t>
      </w:r>
    </w:p>
    <w:p w:rsidR="00E96A04" w:rsidRDefault="00944957">
      <w:pPr>
        <w:pStyle w:val="2"/>
        <w:spacing w:before="152"/>
      </w:pPr>
      <w:r>
        <w:rPr>
          <w:w w:val="85"/>
        </w:rPr>
        <w:t>Модуль</w:t>
      </w:r>
      <w:r>
        <w:rPr>
          <w:spacing w:val="4"/>
          <w:w w:val="85"/>
        </w:rPr>
        <w:t xml:space="preserve"> </w:t>
      </w:r>
      <w:r>
        <w:rPr>
          <w:w w:val="85"/>
        </w:rPr>
        <w:t>«Восприятие</w:t>
      </w:r>
      <w:r>
        <w:rPr>
          <w:spacing w:val="5"/>
          <w:w w:val="85"/>
        </w:rPr>
        <w:t xml:space="preserve"> </w:t>
      </w:r>
      <w:r>
        <w:rPr>
          <w:w w:val="85"/>
        </w:rPr>
        <w:t>произведений</w:t>
      </w:r>
      <w:r>
        <w:rPr>
          <w:spacing w:val="5"/>
          <w:w w:val="85"/>
        </w:rPr>
        <w:t xml:space="preserve"> </w:t>
      </w:r>
      <w:r>
        <w:rPr>
          <w:w w:val="85"/>
        </w:rPr>
        <w:t>искусства»</w:t>
      </w:r>
    </w:p>
    <w:p w:rsidR="00E96A04" w:rsidRDefault="00944957">
      <w:pPr>
        <w:pStyle w:val="a3"/>
        <w:spacing w:before="69" w:line="249" w:lineRule="auto"/>
        <w:ind w:right="155"/>
      </w:pPr>
      <w:r>
        <w:rPr>
          <w:spacing w:val="-1"/>
          <w:w w:val="110"/>
        </w:rPr>
        <w:t xml:space="preserve">Восприятие произведений </w:t>
      </w:r>
      <w:r>
        <w:rPr>
          <w:w w:val="110"/>
        </w:rPr>
        <w:t>детского творчества. Обсуждение</w:t>
      </w:r>
      <w:r>
        <w:rPr>
          <w:spacing w:val="1"/>
          <w:w w:val="110"/>
        </w:rPr>
        <w:t xml:space="preserve"> </w:t>
      </w:r>
      <w:r>
        <w:rPr>
          <w:w w:val="110"/>
        </w:rPr>
        <w:t>сюжетного</w:t>
      </w:r>
      <w:r>
        <w:rPr>
          <w:spacing w:val="15"/>
          <w:w w:val="110"/>
        </w:rPr>
        <w:t xml:space="preserve"> </w:t>
      </w:r>
      <w:r>
        <w:rPr>
          <w:w w:val="110"/>
        </w:rPr>
        <w:t>и</w:t>
      </w:r>
      <w:r>
        <w:rPr>
          <w:spacing w:val="16"/>
          <w:w w:val="110"/>
        </w:rPr>
        <w:t xml:space="preserve"> </w:t>
      </w:r>
      <w:r>
        <w:rPr>
          <w:w w:val="110"/>
        </w:rPr>
        <w:t>эмоционального</w:t>
      </w:r>
      <w:r>
        <w:rPr>
          <w:spacing w:val="16"/>
          <w:w w:val="110"/>
        </w:rPr>
        <w:t xml:space="preserve"> </w:t>
      </w:r>
      <w:r>
        <w:rPr>
          <w:w w:val="110"/>
        </w:rPr>
        <w:t>содержания</w:t>
      </w:r>
      <w:r>
        <w:rPr>
          <w:spacing w:val="15"/>
          <w:w w:val="110"/>
        </w:rPr>
        <w:t xml:space="preserve"> </w:t>
      </w:r>
      <w:r>
        <w:rPr>
          <w:w w:val="110"/>
        </w:rPr>
        <w:t>детских</w:t>
      </w:r>
      <w:r>
        <w:rPr>
          <w:spacing w:val="16"/>
          <w:w w:val="110"/>
        </w:rPr>
        <w:t xml:space="preserve"> </w:t>
      </w:r>
      <w:r>
        <w:rPr>
          <w:w w:val="110"/>
        </w:rPr>
        <w:t>работ.</w:t>
      </w:r>
    </w:p>
    <w:p w:rsidR="00E96A04" w:rsidRDefault="00944957">
      <w:pPr>
        <w:pStyle w:val="a3"/>
        <w:spacing w:before="3" w:line="249" w:lineRule="auto"/>
      </w:pPr>
      <w:r>
        <w:rPr>
          <w:w w:val="110"/>
        </w:rPr>
        <w:t>Художественное наблюдение окружающего мира природы и</w:t>
      </w:r>
      <w:r>
        <w:rPr>
          <w:spacing w:val="1"/>
          <w:w w:val="110"/>
        </w:rPr>
        <w:t xml:space="preserve"> </w:t>
      </w:r>
      <w:r>
        <w:rPr>
          <w:w w:val="105"/>
        </w:rPr>
        <w:t>предметной среды жизни человека в зависимости от поставлен-</w:t>
      </w:r>
      <w:r>
        <w:rPr>
          <w:spacing w:val="1"/>
          <w:w w:val="105"/>
        </w:rPr>
        <w:t xml:space="preserve"> </w:t>
      </w:r>
      <w:r>
        <w:rPr>
          <w:w w:val="110"/>
        </w:rPr>
        <w:t>ной аналитической и эстетической задачи наблюдения (уста-</w:t>
      </w:r>
      <w:r>
        <w:rPr>
          <w:spacing w:val="1"/>
          <w:w w:val="110"/>
        </w:rPr>
        <w:t xml:space="preserve"> </w:t>
      </w:r>
      <w:r>
        <w:rPr>
          <w:w w:val="110"/>
        </w:rPr>
        <w:t>новки).</w:t>
      </w:r>
    </w:p>
    <w:p w:rsidR="00E96A04" w:rsidRDefault="00944957">
      <w:pPr>
        <w:pStyle w:val="a3"/>
        <w:spacing w:before="4" w:line="249" w:lineRule="auto"/>
      </w:pPr>
      <w:r>
        <w:rPr>
          <w:w w:val="110"/>
        </w:rPr>
        <w:t>Рассматривание иллюстраций детской книги на основе со-</w:t>
      </w:r>
      <w:r>
        <w:rPr>
          <w:spacing w:val="1"/>
          <w:w w:val="110"/>
        </w:rPr>
        <w:t xml:space="preserve"> </w:t>
      </w:r>
      <w:r>
        <w:rPr>
          <w:w w:val="110"/>
        </w:rPr>
        <w:t>держательных установок учителя в соответствии с изучаемой</w:t>
      </w:r>
      <w:r>
        <w:rPr>
          <w:spacing w:val="1"/>
          <w:w w:val="110"/>
        </w:rPr>
        <w:t xml:space="preserve"> </w:t>
      </w:r>
      <w:r>
        <w:rPr>
          <w:w w:val="110"/>
        </w:rPr>
        <w:t>темой.</w:t>
      </w:r>
    </w:p>
    <w:p w:rsidR="00E96A04" w:rsidRDefault="00944957">
      <w:pPr>
        <w:pStyle w:val="a3"/>
        <w:spacing w:before="4" w:line="249" w:lineRule="auto"/>
        <w:ind w:right="155"/>
      </w:pPr>
      <w:r>
        <w:rPr>
          <w:w w:val="110"/>
        </w:rPr>
        <w:t>Знакомство с картиной, в которой ярко выражено эмоцио-</w:t>
      </w:r>
      <w:r>
        <w:rPr>
          <w:spacing w:val="1"/>
          <w:w w:val="110"/>
        </w:rPr>
        <w:t xml:space="preserve"> </w:t>
      </w:r>
      <w:r>
        <w:rPr>
          <w:w w:val="110"/>
        </w:rPr>
        <w:t>нальное состояние, или с картиной, написанной на сказочный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сюжет (произведения В. М. Васнецова, М. </w:t>
      </w:r>
      <w:r>
        <w:rPr>
          <w:w w:val="115"/>
        </w:rPr>
        <w:t xml:space="preserve">А. </w:t>
      </w:r>
      <w:r>
        <w:rPr>
          <w:w w:val="110"/>
        </w:rPr>
        <w:t>Врубеля и другие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22"/>
          <w:w w:val="110"/>
        </w:rPr>
        <w:t xml:space="preserve"> </w:t>
      </w:r>
      <w:r>
        <w:rPr>
          <w:w w:val="110"/>
        </w:rPr>
        <w:t>выбору</w:t>
      </w:r>
      <w:r>
        <w:rPr>
          <w:spacing w:val="22"/>
          <w:w w:val="110"/>
        </w:rPr>
        <w:t xml:space="preserve"> </w:t>
      </w:r>
      <w:r>
        <w:rPr>
          <w:w w:val="110"/>
        </w:rPr>
        <w:t>учителя).</w:t>
      </w:r>
    </w:p>
    <w:p w:rsidR="00E96A04" w:rsidRDefault="00944957">
      <w:pPr>
        <w:pStyle w:val="a3"/>
        <w:spacing w:before="4" w:line="249" w:lineRule="auto"/>
      </w:pPr>
      <w:r>
        <w:rPr>
          <w:w w:val="110"/>
        </w:rPr>
        <w:t>Художник и зритель. Освоение зрительских умений на осно-</w:t>
      </w:r>
      <w:r>
        <w:rPr>
          <w:spacing w:val="1"/>
          <w:w w:val="110"/>
        </w:rPr>
        <w:t xml:space="preserve"> </w:t>
      </w:r>
      <w:r>
        <w:rPr>
          <w:w w:val="110"/>
        </w:rPr>
        <w:t>ве</w:t>
      </w:r>
      <w:r>
        <w:rPr>
          <w:spacing w:val="1"/>
          <w:w w:val="110"/>
        </w:rPr>
        <w:t xml:space="preserve"> </w:t>
      </w:r>
      <w:r>
        <w:rPr>
          <w:w w:val="110"/>
        </w:rPr>
        <w:t>получаемых</w:t>
      </w:r>
      <w:r>
        <w:rPr>
          <w:spacing w:val="1"/>
          <w:w w:val="110"/>
        </w:rPr>
        <w:t xml:space="preserve"> </w:t>
      </w:r>
      <w:r>
        <w:rPr>
          <w:w w:val="110"/>
        </w:rPr>
        <w:t>знаний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творческих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практических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задач</w:t>
      </w:r>
      <w:r>
        <w:rPr>
          <w:spacing w:val="1"/>
          <w:w w:val="110"/>
        </w:rPr>
        <w:t xml:space="preserve"> </w:t>
      </w:r>
      <w:r>
        <w:rPr>
          <w:w w:val="110"/>
        </w:rPr>
        <w:t>—</w:t>
      </w:r>
      <w:r>
        <w:rPr>
          <w:spacing w:val="1"/>
          <w:w w:val="110"/>
        </w:rPr>
        <w:t xml:space="preserve"> </w:t>
      </w:r>
      <w:r>
        <w:rPr>
          <w:w w:val="110"/>
        </w:rPr>
        <w:t>установок наблюдения. Ассоциации из личного опыта учащих-</w:t>
      </w:r>
      <w:r>
        <w:rPr>
          <w:spacing w:val="-46"/>
          <w:w w:val="110"/>
        </w:rPr>
        <w:t xml:space="preserve"> </w:t>
      </w:r>
      <w:r>
        <w:rPr>
          <w:w w:val="110"/>
        </w:rPr>
        <w:t>ся</w:t>
      </w:r>
      <w:r>
        <w:rPr>
          <w:spacing w:val="17"/>
          <w:w w:val="110"/>
        </w:rPr>
        <w:t xml:space="preserve"> </w:t>
      </w:r>
      <w:r>
        <w:rPr>
          <w:w w:val="110"/>
        </w:rPr>
        <w:t>и</w:t>
      </w:r>
      <w:r>
        <w:rPr>
          <w:spacing w:val="17"/>
          <w:w w:val="110"/>
        </w:rPr>
        <w:t xml:space="preserve"> </w:t>
      </w:r>
      <w:r>
        <w:rPr>
          <w:w w:val="110"/>
        </w:rPr>
        <w:t>оценка</w:t>
      </w:r>
      <w:r>
        <w:rPr>
          <w:spacing w:val="17"/>
          <w:w w:val="110"/>
        </w:rPr>
        <w:t xml:space="preserve"> </w:t>
      </w:r>
      <w:r>
        <w:rPr>
          <w:w w:val="110"/>
        </w:rPr>
        <w:t>эмоционального</w:t>
      </w:r>
      <w:r>
        <w:rPr>
          <w:spacing w:val="17"/>
          <w:w w:val="110"/>
        </w:rPr>
        <w:t xml:space="preserve"> </w:t>
      </w:r>
      <w:r>
        <w:rPr>
          <w:w w:val="110"/>
        </w:rPr>
        <w:t>содержания</w:t>
      </w:r>
      <w:r>
        <w:rPr>
          <w:spacing w:val="17"/>
          <w:w w:val="110"/>
        </w:rPr>
        <w:t xml:space="preserve"> </w:t>
      </w:r>
      <w:r>
        <w:rPr>
          <w:w w:val="110"/>
        </w:rPr>
        <w:t>произведений.</w:t>
      </w:r>
    </w:p>
    <w:p w:rsidR="00E96A04" w:rsidRDefault="00944957">
      <w:pPr>
        <w:pStyle w:val="2"/>
        <w:spacing w:before="155"/>
      </w:pPr>
      <w:r>
        <w:rPr>
          <w:w w:val="85"/>
        </w:rPr>
        <w:t>Модуль</w:t>
      </w:r>
      <w:r>
        <w:rPr>
          <w:spacing w:val="9"/>
          <w:w w:val="85"/>
        </w:rPr>
        <w:t xml:space="preserve"> </w:t>
      </w:r>
      <w:r>
        <w:rPr>
          <w:w w:val="85"/>
        </w:rPr>
        <w:t>«Азбука</w:t>
      </w:r>
      <w:r>
        <w:rPr>
          <w:spacing w:val="10"/>
          <w:w w:val="85"/>
        </w:rPr>
        <w:t xml:space="preserve"> </w:t>
      </w:r>
      <w:r>
        <w:rPr>
          <w:w w:val="85"/>
        </w:rPr>
        <w:t>цифровой</w:t>
      </w:r>
      <w:r>
        <w:rPr>
          <w:spacing w:val="10"/>
          <w:w w:val="85"/>
        </w:rPr>
        <w:t xml:space="preserve"> </w:t>
      </w:r>
      <w:r>
        <w:rPr>
          <w:w w:val="85"/>
        </w:rPr>
        <w:t>графики»</w:t>
      </w:r>
    </w:p>
    <w:p w:rsidR="00E96A04" w:rsidRDefault="00944957">
      <w:pPr>
        <w:pStyle w:val="a3"/>
        <w:spacing w:before="69" w:line="249" w:lineRule="auto"/>
        <w:ind w:right="155"/>
      </w:pPr>
      <w:r>
        <w:rPr>
          <w:w w:val="110"/>
        </w:rPr>
        <w:t>Фотографирование</w:t>
      </w:r>
      <w:r>
        <w:rPr>
          <w:spacing w:val="-6"/>
          <w:w w:val="110"/>
        </w:rPr>
        <w:t xml:space="preserve"> </w:t>
      </w:r>
      <w:r>
        <w:rPr>
          <w:w w:val="110"/>
        </w:rPr>
        <w:t>мелких</w:t>
      </w:r>
      <w:r>
        <w:rPr>
          <w:spacing w:val="-5"/>
          <w:w w:val="110"/>
        </w:rPr>
        <w:t xml:space="preserve"> </w:t>
      </w:r>
      <w:r>
        <w:rPr>
          <w:w w:val="110"/>
        </w:rPr>
        <w:t>деталей</w:t>
      </w:r>
      <w:r>
        <w:rPr>
          <w:spacing w:val="-5"/>
          <w:w w:val="110"/>
        </w:rPr>
        <w:t xml:space="preserve"> </w:t>
      </w:r>
      <w:r>
        <w:rPr>
          <w:w w:val="110"/>
        </w:rPr>
        <w:t>природы,</w:t>
      </w:r>
      <w:r>
        <w:rPr>
          <w:spacing w:val="-6"/>
          <w:w w:val="110"/>
        </w:rPr>
        <w:t xml:space="preserve"> </w:t>
      </w:r>
      <w:r>
        <w:rPr>
          <w:w w:val="110"/>
        </w:rPr>
        <w:t>выражение</w:t>
      </w:r>
      <w:r>
        <w:rPr>
          <w:spacing w:val="-5"/>
          <w:w w:val="110"/>
        </w:rPr>
        <w:t xml:space="preserve"> </w:t>
      </w:r>
      <w:r>
        <w:rPr>
          <w:w w:val="110"/>
        </w:rPr>
        <w:t>яр-</w:t>
      </w:r>
      <w:r>
        <w:rPr>
          <w:spacing w:val="-46"/>
          <w:w w:val="110"/>
        </w:rPr>
        <w:t xml:space="preserve"> </w:t>
      </w:r>
      <w:r>
        <w:rPr>
          <w:w w:val="110"/>
        </w:rPr>
        <w:t>ких</w:t>
      </w:r>
      <w:r>
        <w:rPr>
          <w:spacing w:val="22"/>
          <w:w w:val="110"/>
        </w:rPr>
        <w:t xml:space="preserve"> </w:t>
      </w:r>
      <w:r>
        <w:rPr>
          <w:w w:val="110"/>
        </w:rPr>
        <w:t>зрительных</w:t>
      </w:r>
      <w:r>
        <w:rPr>
          <w:spacing w:val="22"/>
          <w:w w:val="110"/>
        </w:rPr>
        <w:t xml:space="preserve"> </w:t>
      </w:r>
      <w:r>
        <w:rPr>
          <w:w w:val="110"/>
        </w:rPr>
        <w:t>впечатлений.</w:t>
      </w:r>
    </w:p>
    <w:p w:rsidR="00E96A04" w:rsidRDefault="00944957">
      <w:pPr>
        <w:pStyle w:val="a3"/>
        <w:spacing w:before="3" w:line="249" w:lineRule="auto"/>
        <w:ind w:right="155"/>
      </w:pPr>
      <w:r>
        <w:rPr>
          <w:w w:val="110"/>
        </w:rPr>
        <w:t>Обсуждение в условиях урока ученических фотографий, со-</w:t>
      </w:r>
      <w:r>
        <w:rPr>
          <w:spacing w:val="1"/>
          <w:w w:val="110"/>
        </w:rPr>
        <w:t xml:space="preserve"> </w:t>
      </w:r>
      <w:r>
        <w:rPr>
          <w:w w:val="110"/>
        </w:rPr>
        <w:t>ответствующих</w:t>
      </w:r>
      <w:r>
        <w:rPr>
          <w:spacing w:val="21"/>
          <w:w w:val="110"/>
        </w:rPr>
        <w:t xml:space="preserve"> </w:t>
      </w:r>
      <w:r>
        <w:rPr>
          <w:w w:val="110"/>
        </w:rPr>
        <w:t>изучаемой</w:t>
      </w:r>
      <w:r>
        <w:rPr>
          <w:spacing w:val="22"/>
          <w:w w:val="110"/>
        </w:rPr>
        <w:t xml:space="preserve"> </w:t>
      </w:r>
      <w:r>
        <w:rPr>
          <w:w w:val="110"/>
        </w:rPr>
        <w:t>теме.</w:t>
      </w:r>
    </w:p>
    <w:p w:rsidR="00E96A04" w:rsidRDefault="00944957">
      <w:pPr>
        <w:pStyle w:val="a5"/>
        <w:numPr>
          <w:ilvl w:val="0"/>
          <w:numId w:val="29"/>
        </w:numPr>
        <w:tabs>
          <w:tab w:val="left" w:pos="932"/>
        </w:tabs>
        <w:spacing w:before="165"/>
        <w:ind w:right="0" w:hanging="194"/>
        <w:rPr>
          <w:rFonts w:ascii="Trebuchet MS" w:hAnsi="Trebuchet MS"/>
        </w:rPr>
      </w:pPr>
      <w:r>
        <w:rPr>
          <w:rFonts w:ascii="Trebuchet MS" w:hAnsi="Trebuchet MS"/>
        </w:rPr>
        <w:t>КЛАСС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(</w:t>
      </w:r>
      <w:r>
        <w:rPr>
          <w:rFonts w:ascii="Times New Roman" w:hAnsi="Times New Roman"/>
          <w:i/>
        </w:rPr>
        <w:t>34 ч</w:t>
      </w:r>
      <w:r>
        <w:rPr>
          <w:rFonts w:ascii="Trebuchet MS" w:hAnsi="Trebuchet MS"/>
        </w:rPr>
        <w:t>)</w:t>
      </w:r>
    </w:p>
    <w:p w:rsidR="00E96A04" w:rsidRDefault="00944957">
      <w:pPr>
        <w:pStyle w:val="2"/>
        <w:spacing w:before="96"/>
      </w:pPr>
      <w:r>
        <w:rPr>
          <w:w w:val="85"/>
        </w:rPr>
        <w:t>Модуль «Графика»</w:t>
      </w:r>
    </w:p>
    <w:p w:rsidR="00E96A04" w:rsidRDefault="00944957">
      <w:pPr>
        <w:pStyle w:val="a3"/>
        <w:spacing w:before="70" w:line="249" w:lineRule="auto"/>
        <w:ind w:right="155"/>
      </w:pPr>
      <w:r>
        <w:rPr>
          <w:w w:val="110"/>
        </w:rPr>
        <w:t>Ритм линий. Выразительность линии. Художественные ма-</w:t>
      </w:r>
      <w:r>
        <w:rPr>
          <w:spacing w:val="1"/>
          <w:w w:val="110"/>
        </w:rPr>
        <w:t xml:space="preserve"> </w:t>
      </w:r>
      <w:r>
        <w:rPr>
          <w:w w:val="110"/>
        </w:rPr>
        <w:t>териалы для линейного рисунка и их свойства. Развитие навы-</w:t>
      </w:r>
      <w:r>
        <w:rPr>
          <w:spacing w:val="-46"/>
          <w:w w:val="110"/>
        </w:rPr>
        <w:t xml:space="preserve"> </w:t>
      </w:r>
      <w:r>
        <w:rPr>
          <w:w w:val="110"/>
        </w:rPr>
        <w:t>ков</w:t>
      </w:r>
      <w:r>
        <w:rPr>
          <w:spacing w:val="22"/>
          <w:w w:val="110"/>
        </w:rPr>
        <w:t xml:space="preserve"> </w:t>
      </w:r>
      <w:r>
        <w:rPr>
          <w:w w:val="110"/>
        </w:rPr>
        <w:t>линейного</w:t>
      </w:r>
      <w:r>
        <w:rPr>
          <w:spacing w:val="23"/>
          <w:w w:val="110"/>
        </w:rPr>
        <w:t xml:space="preserve"> </w:t>
      </w:r>
      <w:r>
        <w:rPr>
          <w:w w:val="110"/>
        </w:rPr>
        <w:t>рисунка.</w:t>
      </w:r>
    </w:p>
    <w:p w:rsidR="00E96A04" w:rsidRDefault="00E96A04">
      <w:pPr>
        <w:spacing w:line="249" w:lineRule="auto"/>
        <w:sectPr w:rsidR="00E96A04">
          <w:pgSz w:w="7830" w:h="12020"/>
          <w:pgMar w:top="520" w:right="580" w:bottom="900" w:left="0" w:header="0" w:footer="709" w:gutter="0"/>
          <w:cols w:space="720"/>
        </w:sectPr>
      </w:pPr>
    </w:p>
    <w:p w:rsidR="00E96A04" w:rsidRDefault="00944957">
      <w:pPr>
        <w:pStyle w:val="a3"/>
        <w:spacing w:before="67" w:line="249" w:lineRule="auto"/>
        <w:ind w:right="155"/>
      </w:pPr>
      <w:r>
        <w:rPr>
          <w:w w:val="110"/>
        </w:rPr>
        <w:lastRenderedPageBreak/>
        <w:t>Пастель и мелки — особенности и выразительные свойства</w:t>
      </w:r>
      <w:r>
        <w:rPr>
          <w:spacing w:val="1"/>
          <w:w w:val="110"/>
        </w:rPr>
        <w:t xml:space="preserve"> </w:t>
      </w:r>
      <w:r>
        <w:rPr>
          <w:w w:val="110"/>
        </w:rPr>
        <w:t>графических</w:t>
      </w:r>
      <w:r>
        <w:rPr>
          <w:spacing w:val="21"/>
          <w:w w:val="110"/>
        </w:rPr>
        <w:t xml:space="preserve"> </w:t>
      </w:r>
      <w:r>
        <w:rPr>
          <w:w w:val="110"/>
        </w:rPr>
        <w:t>материалов,</w:t>
      </w:r>
      <w:r>
        <w:rPr>
          <w:spacing w:val="22"/>
          <w:w w:val="110"/>
        </w:rPr>
        <w:t xml:space="preserve"> </w:t>
      </w:r>
      <w:r>
        <w:rPr>
          <w:w w:val="110"/>
        </w:rPr>
        <w:t>приёмы</w:t>
      </w:r>
      <w:r>
        <w:rPr>
          <w:spacing w:val="22"/>
          <w:w w:val="110"/>
        </w:rPr>
        <w:t xml:space="preserve"> </w:t>
      </w:r>
      <w:r>
        <w:rPr>
          <w:w w:val="110"/>
        </w:rPr>
        <w:t>работы.</w:t>
      </w:r>
    </w:p>
    <w:p w:rsidR="00E96A04" w:rsidRDefault="00944957">
      <w:pPr>
        <w:pStyle w:val="a3"/>
        <w:spacing w:line="249" w:lineRule="auto"/>
        <w:ind w:right="155"/>
      </w:pPr>
      <w:r>
        <w:rPr>
          <w:w w:val="110"/>
        </w:rPr>
        <w:t>Ритм пятен: освоение основ композиции. Расположение пят-</w:t>
      </w:r>
      <w:r>
        <w:rPr>
          <w:spacing w:val="-46"/>
          <w:w w:val="110"/>
        </w:rPr>
        <w:t xml:space="preserve"> </w:t>
      </w:r>
      <w:r>
        <w:rPr>
          <w:w w:val="110"/>
        </w:rPr>
        <w:t>на на плоскости листа: сгущение, разброс, доминанта, равно-</w:t>
      </w:r>
      <w:r>
        <w:rPr>
          <w:spacing w:val="1"/>
          <w:w w:val="110"/>
        </w:rPr>
        <w:t xml:space="preserve"> </w:t>
      </w:r>
      <w:r>
        <w:rPr>
          <w:w w:val="110"/>
        </w:rPr>
        <w:t>весие,</w:t>
      </w:r>
      <w:r>
        <w:rPr>
          <w:spacing w:val="22"/>
          <w:w w:val="110"/>
        </w:rPr>
        <w:t xml:space="preserve"> </w:t>
      </w:r>
      <w:r>
        <w:rPr>
          <w:w w:val="110"/>
        </w:rPr>
        <w:t>спокойствие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движение.</w:t>
      </w:r>
    </w:p>
    <w:p w:rsidR="00E96A04" w:rsidRDefault="00944957">
      <w:pPr>
        <w:pStyle w:val="a3"/>
        <w:spacing w:line="249" w:lineRule="auto"/>
      </w:pPr>
      <w:r>
        <w:rPr>
          <w:w w:val="110"/>
        </w:rPr>
        <w:t>Пропорции — соотношение частей и целого. Развитие ана-</w:t>
      </w:r>
      <w:r>
        <w:rPr>
          <w:spacing w:val="1"/>
          <w:w w:val="110"/>
        </w:rPr>
        <w:t xml:space="preserve"> </w:t>
      </w:r>
      <w:r>
        <w:rPr>
          <w:w w:val="110"/>
        </w:rPr>
        <w:t>литических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навыков</w:t>
      </w:r>
      <w:r>
        <w:rPr>
          <w:spacing w:val="1"/>
          <w:w w:val="110"/>
        </w:rPr>
        <w:t xml:space="preserve"> </w:t>
      </w:r>
      <w:r>
        <w:rPr>
          <w:w w:val="110"/>
        </w:rPr>
        <w:t>видения</w:t>
      </w:r>
      <w:r>
        <w:rPr>
          <w:spacing w:val="1"/>
          <w:w w:val="110"/>
        </w:rPr>
        <w:t xml:space="preserve"> </w:t>
      </w:r>
      <w:r>
        <w:rPr>
          <w:w w:val="110"/>
        </w:rPr>
        <w:t>пропорций.</w:t>
      </w:r>
      <w:r>
        <w:rPr>
          <w:spacing w:val="1"/>
          <w:w w:val="110"/>
        </w:rPr>
        <w:t xml:space="preserve"> </w:t>
      </w:r>
      <w:r>
        <w:rPr>
          <w:w w:val="110"/>
        </w:rPr>
        <w:t>Выразительные</w:t>
      </w:r>
      <w:r>
        <w:rPr>
          <w:spacing w:val="1"/>
          <w:w w:val="110"/>
        </w:rPr>
        <w:t xml:space="preserve"> </w:t>
      </w:r>
      <w:r>
        <w:rPr>
          <w:w w:val="110"/>
        </w:rPr>
        <w:t>свойства</w:t>
      </w:r>
      <w:r>
        <w:rPr>
          <w:spacing w:val="19"/>
          <w:w w:val="110"/>
        </w:rPr>
        <w:t xml:space="preserve"> </w:t>
      </w:r>
      <w:r>
        <w:rPr>
          <w:w w:val="110"/>
        </w:rPr>
        <w:t>пропорций</w:t>
      </w:r>
      <w:r>
        <w:rPr>
          <w:spacing w:val="19"/>
          <w:w w:val="110"/>
        </w:rPr>
        <w:t xml:space="preserve"> </w:t>
      </w:r>
      <w:r>
        <w:rPr>
          <w:w w:val="110"/>
        </w:rPr>
        <w:t>(на</w:t>
      </w:r>
      <w:r>
        <w:rPr>
          <w:spacing w:val="19"/>
          <w:w w:val="110"/>
        </w:rPr>
        <w:t xml:space="preserve"> </w:t>
      </w:r>
      <w:r>
        <w:rPr>
          <w:w w:val="110"/>
        </w:rPr>
        <w:t>основе</w:t>
      </w:r>
      <w:r>
        <w:rPr>
          <w:spacing w:val="19"/>
          <w:w w:val="110"/>
        </w:rPr>
        <w:t xml:space="preserve"> </w:t>
      </w:r>
      <w:r>
        <w:rPr>
          <w:w w:val="110"/>
        </w:rPr>
        <w:t>рисунков</w:t>
      </w:r>
      <w:r>
        <w:rPr>
          <w:spacing w:val="20"/>
          <w:w w:val="110"/>
        </w:rPr>
        <w:t xml:space="preserve"> </w:t>
      </w:r>
      <w:r>
        <w:rPr>
          <w:w w:val="110"/>
        </w:rPr>
        <w:t>птиц).</w:t>
      </w:r>
    </w:p>
    <w:p w:rsidR="00E96A04" w:rsidRDefault="00944957">
      <w:pPr>
        <w:pStyle w:val="a3"/>
        <w:spacing w:line="249" w:lineRule="auto"/>
      </w:pPr>
      <w:r>
        <w:rPr>
          <w:w w:val="105"/>
        </w:rPr>
        <w:t>Рисунок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простого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предмета.  Расположение  предме-</w:t>
      </w:r>
      <w:r>
        <w:rPr>
          <w:spacing w:val="-44"/>
          <w:w w:val="105"/>
        </w:rPr>
        <w:t xml:space="preserve"> </w:t>
      </w:r>
      <w:r>
        <w:rPr>
          <w:w w:val="105"/>
        </w:rPr>
        <w:t>та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листе</w:t>
      </w:r>
      <w:r>
        <w:rPr>
          <w:spacing w:val="1"/>
          <w:w w:val="105"/>
        </w:rPr>
        <w:t xml:space="preserve"> </w:t>
      </w:r>
      <w:r>
        <w:rPr>
          <w:w w:val="105"/>
        </w:rPr>
        <w:t>бумаги.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  предмета.  Соотноше-</w:t>
      </w:r>
      <w:r>
        <w:rPr>
          <w:spacing w:val="1"/>
          <w:w w:val="105"/>
        </w:rPr>
        <w:t xml:space="preserve"> </w:t>
      </w:r>
      <w:r>
        <w:rPr>
          <w:w w:val="105"/>
        </w:rPr>
        <w:t>ние</w:t>
      </w:r>
      <w:r>
        <w:rPr>
          <w:spacing w:val="1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предмета.</w:t>
      </w:r>
      <w:r>
        <w:rPr>
          <w:spacing w:val="1"/>
          <w:w w:val="105"/>
        </w:rPr>
        <w:t xml:space="preserve"> </w:t>
      </w:r>
      <w:r>
        <w:rPr>
          <w:w w:val="105"/>
        </w:rPr>
        <w:t>Светлые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тёмные  части  предмета,  тень</w:t>
      </w:r>
      <w:r>
        <w:rPr>
          <w:spacing w:val="1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предметом.</w:t>
      </w:r>
      <w:r>
        <w:rPr>
          <w:spacing w:val="1"/>
          <w:w w:val="105"/>
        </w:rPr>
        <w:t xml:space="preserve"> </w:t>
      </w:r>
      <w:r>
        <w:rPr>
          <w:w w:val="105"/>
        </w:rPr>
        <w:t>Штриховка.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Умение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внимательно 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рассматри-</w:t>
      </w:r>
      <w:r>
        <w:rPr>
          <w:spacing w:val="-44"/>
          <w:w w:val="105"/>
        </w:rPr>
        <w:t xml:space="preserve"> </w:t>
      </w:r>
      <w:r>
        <w:rPr>
          <w:w w:val="105"/>
        </w:rPr>
        <w:t>вать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29"/>
          <w:w w:val="105"/>
        </w:rPr>
        <w:t xml:space="preserve"> </w:t>
      </w:r>
      <w:r>
        <w:rPr>
          <w:w w:val="105"/>
        </w:rPr>
        <w:t>форму</w:t>
      </w:r>
      <w:r>
        <w:rPr>
          <w:spacing w:val="29"/>
          <w:w w:val="105"/>
        </w:rPr>
        <w:t xml:space="preserve"> </w:t>
      </w:r>
      <w:r>
        <w:rPr>
          <w:w w:val="105"/>
        </w:rPr>
        <w:t>натурного</w:t>
      </w:r>
      <w:r>
        <w:rPr>
          <w:spacing w:val="29"/>
          <w:w w:val="105"/>
        </w:rPr>
        <w:t xml:space="preserve"> </w:t>
      </w:r>
      <w:r>
        <w:rPr>
          <w:w w:val="105"/>
        </w:rPr>
        <w:t>предмета.</w:t>
      </w:r>
    </w:p>
    <w:p w:rsidR="00E96A04" w:rsidRDefault="00944957">
      <w:pPr>
        <w:pStyle w:val="a3"/>
        <w:spacing w:line="249" w:lineRule="auto"/>
        <w:ind w:right="155"/>
      </w:pPr>
      <w:r>
        <w:rPr>
          <w:w w:val="110"/>
        </w:rPr>
        <w:t>Графический рисунок животного с активным выражением</w:t>
      </w:r>
      <w:r>
        <w:rPr>
          <w:spacing w:val="1"/>
          <w:w w:val="110"/>
        </w:rPr>
        <w:t xml:space="preserve"> </w:t>
      </w:r>
      <w:r>
        <w:rPr>
          <w:w w:val="110"/>
        </w:rPr>
        <w:t>его</w:t>
      </w:r>
      <w:r>
        <w:rPr>
          <w:spacing w:val="1"/>
          <w:w w:val="110"/>
        </w:rPr>
        <w:t xml:space="preserve"> </w:t>
      </w:r>
      <w:r>
        <w:rPr>
          <w:w w:val="110"/>
        </w:rPr>
        <w:t>характера.</w:t>
      </w:r>
      <w:r>
        <w:rPr>
          <w:spacing w:val="1"/>
          <w:w w:val="110"/>
        </w:rPr>
        <w:t xml:space="preserve"> </w:t>
      </w:r>
      <w:r>
        <w:rPr>
          <w:w w:val="110"/>
        </w:rPr>
        <w:t>Аналитическое</w:t>
      </w:r>
      <w:r>
        <w:rPr>
          <w:spacing w:val="1"/>
          <w:w w:val="110"/>
        </w:rPr>
        <w:t xml:space="preserve"> </w:t>
      </w:r>
      <w:r>
        <w:rPr>
          <w:w w:val="110"/>
        </w:rPr>
        <w:t>рассматривание</w:t>
      </w:r>
      <w:r>
        <w:rPr>
          <w:spacing w:val="1"/>
          <w:w w:val="110"/>
        </w:rPr>
        <w:t xml:space="preserve"> </w:t>
      </w:r>
      <w:r>
        <w:rPr>
          <w:w w:val="110"/>
        </w:rPr>
        <w:t>графических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произведений</w:t>
      </w:r>
      <w:r>
        <w:rPr>
          <w:spacing w:val="21"/>
          <w:w w:val="110"/>
        </w:rPr>
        <w:t xml:space="preserve"> </w:t>
      </w:r>
      <w:r>
        <w:rPr>
          <w:w w:val="110"/>
        </w:rPr>
        <w:t>анималистического</w:t>
      </w:r>
      <w:r>
        <w:rPr>
          <w:spacing w:val="22"/>
          <w:w w:val="110"/>
        </w:rPr>
        <w:t xml:space="preserve"> </w:t>
      </w:r>
      <w:r>
        <w:rPr>
          <w:w w:val="110"/>
        </w:rPr>
        <w:t>жанра.</w:t>
      </w:r>
    </w:p>
    <w:p w:rsidR="00E96A04" w:rsidRDefault="00944957">
      <w:pPr>
        <w:pStyle w:val="2"/>
        <w:spacing w:before="146"/>
      </w:pPr>
      <w:r>
        <w:rPr>
          <w:w w:val="85"/>
        </w:rPr>
        <w:t>Модуль</w:t>
      </w:r>
      <w:r>
        <w:rPr>
          <w:spacing w:val="7"/>
          <w:w w:val="85"/>
        </w:rPr>
        <w:t xml:space="preserve"> </w:t>
      </w:r>
      <w:r>
        <w:rPr>
          <w:w w:val="85"/>
        </w:rPr>
        <w:t>«Живопись»</w:t>
      </w:r>
    </w:p>
    <w:p w:rsidR="00E96A04" w:rsidRDefault="00944957">
      <w:pPr>
        <w:pStyle w:val="a3"/>
        <w:spacing w:before="68" w:line="249" w:lineRule="auto"/>
      </w:pPr>
      <w:r>
        <w:rPr>
          <w:w w:val="110"/>
        </w:rPr>
        <w:t>Цвета основные и составные. Развитие навыков смешивания</w:t>
      </w:r>
      <w:r>
        <w:rPr>
          <w:spacing w:val="-46"/>
          <w:w w:val="110"/>
        </w:rPr>
        <w:t xml:space="preserve"> </w:t>
      </w:r>
      <w:r>
        <w:rPr>
          <w:w w:val="110"/>
        </w:rPr>
        <w:t>красок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4"/>
          <w:w w:val="110"/>
        </w:rPr>
        <w:t xml:space="preserve"> </w:t>
      </w:r>
      <w:r>
        <w:rPr>
          <w:w w:val="110"/>
        </w:rPr>
        <w:t>получения</w:t>
      </w:r>
      <w:r>
        <w:rPr>
          <w:spacing w:val="-4"/>
          <w:w w:val="110"/>
        </w:rPr>
        <w:t xml:space="preserve"> </w:t>
      </w:r>
      <w:r>
        <w:rPr>
          <w:w w:val="110"/>
        </w:rPr>
        <w:t>нового</w:t>
      </w:r>
      <w:r>
        <w:rPr>
          <w:spacing w:val="-4"/>
          <w:w w:val="110"/>
        </w:rPr>
        <w:t xml:space="preserve"> </w:t>
      </w:r>
      <w:r>
        <w:rPr>
          <w:w w:val="110"/>
        </w:rPr>
        <w:t>цвета.</w:t>
      </w:r>
      <w:r>
        <w:rPr>
          <w:spacing w:val="-4"/>
          <w:w w:val="110"/>
        </w:rPr>
        <w:t xml:space="preserve"> </w:t>
      </w:r>
      <w:r>
        <w:rPr>
          <w:w w:val="110"/>
        </w:rPr>
        <w:t>Приёмы</w:t>
      </w:r>
      <w:r>
        <w:rPr>
          <w:spacing w:val="-4"/>
          <w:w w:val="110"/>
        </w:rPr>
        <w:t xml:space="preserve"> </w:t>
      </w:r>
      <w:r>
        <w:rPr>
          <w:w w:val="110"/>
        </w:rPr>
        <w:t>работы</w:t>
      </w:r>
      <w:r>
        <w:rPr>
          <w:spacing w:val="-4"/>
          <w:w w:val="110"/>
        </w:rPr>
        <w:t xml:space="preserve"> </w:t>
      </w:r>
      <w:r>
        <w:rPr>
          <w:w w:val="110"/>
        </w:rPr>
        <w:t>гуашью.</w:t>
      </w:r>
      <w:r>
        <w:rPr>
          <w:spacing w:val="-5"/>
          <w:w w:val="110"/>
        </w:rPr>
        <w:t xml:space="preserve"> </w:t>
      </w:r>
      <w:r>
        <w:rPr>
          <w:w w:val="110"/>
        </w:rPr>
        <w:t>Раз-</w:t>
      </w:r>
      <w:r>
        <w:rPr>
          <w:spacing w:val="-46"/>
          <w:w w:val="110"/>
        </w:rPr>
        <w:t xml:space="preserve"> </w:t>
      </w:r>
      <w:r>
        <w:rPr>
          <w:w w:val="110"/>
        </w:rPr>
        <w:t>ный</w:t>
      </w:r>
      <w:r>
        <w:rPr>
          <w:spacing w:val="16"/>
          <w:w w:val="110"/>
        </w:rPr>
        <w:t xml:space="preserve"> </w:t>
      </w:r>
      <w:r>
        <w:rPr>
          <w:w w:val="110"/>
        </w:rPr>
        <w:t>характер</w:t>
      </w:r>
      <w:r>
        <w:rPr>
          <w:spacing w:val="16"/>
          <w:w w:val="110"/>
        </w:rPr>
        <w:t xml:space="preserve"> </w:t>
      </w:r>
      <w:r>
        <w:rPr>
          <w:w w:val="110"/>
        </w:rPr>
        <w:t>мазков</w:t>
      </w:r>
      <w:r>
        <w:rPr>
          <w:spacing w:val="16"/>
          <w:w w:val="110"/>
        </w:rPr>
        <w:t xml:space="preserve"> </w:t>
      </w:r>
      <w:r>
        <w:rPr>
          <w:w w:val="110"/>
        </w:rPr>
        <w:t>и</w:t>
      </w:r>
      <w:r>
        <w:rPr>
          <w:spacing w:val="16"/>
          <w:w w:val="110"/>
        </w:rPr>
        <w:t xml:space="preserve"> </w:t>
      </w:r>
      <w:r>
        <w:rPr>
          <w:w w:val="110"/>
        </w:rPr>
        <w:t>движений</w:t>
      </w:r>
      <w:r>
        <w:rPr>
          <w:spacing w:val="17"/>
          <w:w w:val="110"/>
        </w:rPr>
        <w:t xml:space="preserve"> </w:t>
      </w:r>
      <w:r>
        <w:rPr>
          <w:w w:val="110"/>
        </w:rPr>
        <w:t>кистью.</w:t>
      </w:r>
      <w:r>
        <w:rPr>
          <w:spacing w:val="16"/>
          <w:w w:val="110"/>
        </w:rPr>
        <w:t xml:space="preserve"> </w:t>
      </w:r>
      <w:r>
        <w:rPr>
          <w:w w:val="110"/>
        </w:rPr>
        <w:t>Пастозное,</w:t>
      </w:r>
      <w:r>
        <w:rPr>
          <w:spacing w:val="16"/>
          <w:w w:val="110"/>
        </w:rPr>
        <w:t xml:space="preserve"> </w:t>
      </w:r>
      <w:r>
        <w:rPr>
          <w:w w:val="110"/>
        </w:rPr>
        <w:t>плотное</w:t>
      </w:r>
      <w:r>
        <w:rPr>
          <w:spacing w:val="-46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прозрачное</w:t>
      </w:r>
      <w:r>
        <w:rPr>
          <w:spacing w:val="22"/>
          <w:w w:val="110"/>
        </w:rPr>
        <w:t xml:space="preserve"> </w:t>
      </w:r>
      <w:r>
        <w:rPr>
          <w:w w:val="110"/>
        </w:rPr>
        <w:t>нанесение</w:t>
      </w:r>
      <w:r>
        <w:rPr>
          <w:spacing w:val="22"/>
          <w:w w:val="110"/>
        </w:rPr>
        <w:t xml:space="preserve"> </w:t>
      </w:r>
      <w:r>
        <w:rPr>
          <w:w w:val="110"/>
        </w:rPr>
        <w:t>краски.</w:t>
      </w:r>
    </w:p>
    <w:p w:rsidR="00E96A04" w:rsidRDefault="00944957">
      <w:pPr>
        <w:pStyle w:val="a3"/>
        <w:spacing w:line="249" w:lineRule="auto"/>
      </w:pPr>
      <w:r>
        <w:rPr>
          <w:w w:val="110"/>
        </w:rPr>
        <w:t>Акварель и её свойства. Акварельные кисти. Приёмы работы</w:t>
      </w:r>
      <w:r>
        <w:rPr>
          <w:spacing w:val="-46"/>
          <w:w w:val="110"/>
        </w:rPr>
        <w:t xml:space="preserve"> </w:t>
      </w:r>
      <w:r>
        <w:rPr>
          <w:w w:val="110"/>
        </w:rPr>
        <w:t>акварелью.</w:t>
      </w:r>
    </w:p>
    <w:p w:rsidR="00E96A04" w:rsidRDefault="00944957">
      <w:pPr>
        <w:pStyle w:val="a3"/>
        <w:spacing w:line="234" w:lineRule="exact"/>
        <w:ind w:left="963" w:right="0" w:firstLine="0"/>
      </w:pPr>
      <w:r>
        <w:rPr>
          <w:w w:val="110"/>
        </w:rPr>
        <w:t>Цвет</w:t>
      </w:r>
      <w:r>
        <w:rPr>
          <w:spacing w:val="11"/>
          <w:w w:val="110"/>
        </w:rPr>
        <w:t xml:space="preserve"> </w:t>
      </w:r>
      <w:r>
        <w:rPr>
          <w:w w:val="110"/>
        </w:rPr>
        <w:t>тёплый</w:t>
      </w:r>
      <w:r>
        <w:rPr>
          <w:spacing w:val="11"/>
          <w:w w:val="110"/>
        </w:rPr>
        <w:t xml:space="preserve"> </w:t>
      </w:r>
      <w:r>
        <w:rPr>
          <w:w w:val="110"/>
        </w:rPr>
        <w:t>и</w:t>
      </w:r>
      <w:r>
        <w:rPr>
          <w:spacing w:val="11"/>
          <w:w w:val="110"/>
        </w:rPr>
        <w:t xml:space="preserve"> </w:t>
      </w:r>
      <w:r>
        <w:rPr>
          <w:w w:val="110"/>
        </w:rPr>
        <w:t>холодный</w:t>
      </w:r>
      <w:r>
        <w:rPr>
          <w:spacing w:val="12"/>
          <w:w w:val="110"/>
        </w:rPr>
        <w:t xml:space="preserve"> </w:t>
      </w:r>
      <w:r>
        <w:rPr>
          <w:w w:val="110"/>
        </w:rPr>
        <w:t>—</w:t>
      </w:r>
      <w:r>
        <w:rPr>
          <w:spacing w:val="11"/>
          <w:w w:val="110"/>
        </w:rPr>
        <w:t xml:space="preserve"> </w:t>
      </w:r>
      <w:r>
        <w:rPr>
          <w:w w:val="110"/>
        </w:rPr>
        <w:t>цветовой</w:t>
      </w:r>
      <w:r>
        <w:rPr>
          <w:spacing w:val="11"/>
          <w:w w:val="110"/>
        </w:rPr>
        <w:t xml:space="preserve"> </w:t>
      </w:r>
      <w:r>
        <w:rPr>
          <w:w w:val="110"/>
        </w:rPr>
        <w:t>контраст.</w:t>
      </w:r>
    </w:p>
    <w:p w:rsidR="00E96A04" w:rsidRDefault="00944957">
      <w:pPr>
        <w:pStyle w:val="a3"/>
        <w:spacing w:before="8" w:line="249" w:lineRule="auto"/>
        <w:ind w:right="155"/>
      </w:pPr>
      <w:r>
        <w:rPr>
          <w:w w:val="105"/>
        </w:rPr>
        <w:t>Цвет тёмный и светлый (тональные отношения). Затемнение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цвета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1"/>
          <w:w w:val="105"/>
        </w:rPr>
        <w:t xml:space="preserve"> </w:t>
      </w:r>
      <w:r>
        <w:rPr>
          <w:w w:val="105"/>
        </w:rPr>
        <w:t>тёмной</w:t>
      </w:r>
      <w:r>
        <w:rPr>
          <w:spacing w:val="1"/>
          <w:w w:val="105"/>
        </w:rPr>
        <w:t xml:space="preserve"> </w:t>
      </w:r>
      <w:r>
        <w:rPr>
          <w:w w:val="105"/>
        </w:rPr>
        <w:t>краски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осветление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цвета.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Эмоцио-</w:t>
      </w:r>
      <w:r>
        <w:rPr>
          <w:spacing w:val="1"/>
          <w:w w:val="105"/>
        </w:rPr>
        <w:t xml:space="preserve"> </w:t>
      </w:r>
      <w:r>
        <w:rPr>
          <w:w w:val="105"/>
        </w:rPr>
        <w:t>нальная</w:t>
      </w:r>
      <w:r>
        <w:rPr>
          <w:spacing w:val="44"/>
          <w:w w:val="105"/>
        </w:rPr>
        <w:t xml:space="preserve"> </w:t>
      </w:r>
      <w:r>
        <w:rPr>
          <w:w w:val="105"/>
        </w:rPr>
        <w:t>выразительность</w:t>
      </w:r>
      <w:r>
        <w:rPr>
          <w:spacing w:val="44"/>
          <w:w w:val="105"/>
        </w:rPr>
        <w:t xml:space="preserve"> </w:t>
      </w:r>
      <w:r>
        <w:rPr>
          <w:w w:val="105"/>
        </w:rPr>
        <w:t>цветовых</w:t>
      </w:r>
      <w:r>
        <w:rPr>
          <w:spacing w:val="44"/>
          <w:w w:val="105"/>
        </w:rPr>
        <w:t xml:space="preserve"> </w:t>
      </w:r>
      <w:r>
        <w:rPr>
          <w:w w:val="105"/>
        </w:rPr>
        <w:t>состояний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отношений.</w:t>
      </w:r>
    </w:p>
    <w:p w:rsidR="00E96A04" w:rsidRDefault="00944957">
      <w:pPr>
        <w:pStyle w:val="a3"/>
        <w:spacing w:line="249" w:lineRule="auto"/>
        <w:ind w:right="155"/>
      </w:pPr>
      <w:r>
        <w:rPr>
          <w:w w:val="110"/>
        </w:rPr>
        <w:t>Цвет</w:t>
      </w:r>
      <w:r>
        <w:rPr>
          <w:spacing w:val="-4"/>
          <w:w w:val="110"/>
        </w:rPr>
        <w:t xml:space="preserve"> </w:t>
      </w:r>
      <w:r>
        <w:rPr>
          <w:w w:val="110"/>
        </w:rPr>
        <w:t>открытый</w:t>
      </w:r>
      <w:r>
        <w:rPr>
          <w:spacing w:val="-4"/>
          <w:w w:val="110"/>
        </w:rPr>
        <w:t xml:space="preserve"> </w:t>
      </w:r>
      <w:r>
        <w:rPr>
          <w:w w:val="110"/>
        </w:rPr>
        <w:t>—</w:t>
      </w:r>
      <w:r>
        <w:rPr>
          <w:spacing w:val="-3"/>
          <w:w w:val="110"/>
        </w:rPr>
        <w:t xml:space="preserve"> </w:t>
      </w:r>
      <w:r>
        <w:rPr>
          <w:w w:val="110"/>
        </w:rPr>
        <w:t>звонкий</w:t>
      </w:r>
      <w:r>
        <w:rPr>
          <w:spacing w:val="-4"/>
          <w:w w:val="110"/>
        </w:rPr>
        <w:t xml:space="preserve"> </w:t>
      </w:r>
      <w:r>
        <w:rPr>
          <w:w w:val="110"/>
        </w:rPr>
        <w:t>и</w:t>
      </w:r>
      <w:r>
        <w:rPr>
          <w:spacing w:val="-4"/>
          <w:w w:val="110"/>
        </w:rPr>
        <w:t xml:space="preserve"> </w:t>
      </w:r>
      <w:r>
        <w:rPr>
          <w:w w:val="110"/>
        </w:rPr>
        <w:t>приглушённый,</w:t>
      </w:r>
      <w:r>
        <w:rPr>
          <w:spacing w:val="-3"/>
          <w:w w:val="110"/>
        </w:rPr>
        <w:t xml:space="preserve"> </w:t>
      </w:r>
      <w:r>
        <w:rPr>
          <w:w w:val="110"/>
        </w:rPr>
        <w:t>тихий.</w:t>
      </w:r>
      <w:r>
        <w:rPr>
          <w:spacing w:val="-4"/>
          <w:w w:val="110"/>
        </w:rPr>
        <w:t xml:space="preserve"> </w:t>
      </w:r>
      <w:r>
        <w:rPr>
          <w:w w:val="110"/>
        </w:rPr>
        <w:t>Эмоцио-</w:t>
      </w:r>
      <w:r>
        <w:rPr>
          <w:spacing w:val="-46"/>
          <w:w w:val="110"/>
        </w:rPr>
        <w:t xml:space="preserve"> </w:t>
      </w:r>
      <w:r>
        <w:rPr>
          <w:w w:val="110"/>
        </w:rPr>
        <w:t>нальная</w:t>
      </w:r>
      <w:r>
        <w:rPr>
          <w:spacing w:val="21"/>
          <w:w w:val="110"/>
        </w:rPr>
        <w:t xml:space="preserve"> </w:t>
      </w:r>
      <w:r>
        <w:rPr>
          <w:w w:val="110"/>
        </w:rPr>
        <w:t>выразительность</w:t>
      </w:r>
      <w:r>
        <w:rPr>
          <w:spacing w:val="21"/>
          <w:w w:val="110"/>
        </w:rPr>
        <w:t xml:space="preserve"> </w:t>
      </w:r>
      <w:r>
        <w:rPr>
          <w:w w:val="110"/>
        </w:rPr>
        <w:t>цвета.</w:t>
      </w:r>
    </w:p>
    <w:p w:rsidR="00E96A04" w:rsidRDefault="00944957">
      <w:pPr>
        <w:pStyle w:val="a3"/>
        <w:spacing w:line="249" w:lineRule="auto"/>
      </w:pPr>
      <w:r>
        <w:rPr>
          <w:w w:val="110"/>
        </w:rPr>
        <w:t>Изображение природы (моря) в разных контрастных состоя-</w:t>
      </w:r>
      <w:r>
        <w:rPr>
          <w:spacing w:val="-46"/>
          <w:w w:val="110"/>
        </w:rPr>
        <w:t xml:space="preserve"> </w:t>
      </w:r>
      <w:r>
        <w:rPr>
          <w:w w:val="110"/>
        </w:rPr>
        <w:t>ниях погоды и соответствующих цветовых состояниях (туман,</w:t>
      </w:r>
      <w:r>
        <w:rPr>
          <w:spacing w:val="1"/>
          <w:w w:val="110"/>
        </w:rPr>
        <w:t xml:space="preserve"> </w:t>
      </w:r>
      <w:r>
        <w:rPr>
          <w:w w:val="110"/>
        </w:rPr>
        <w:t>нежное утро, гроза, буря, ветер — по выбору учителя). Произ-</w:t>
      </w:r>
      <w:r>
        <w:rPr>
          <w:spacing w:val="1"/>
          <w:w w:val="110"/>
        </w:rPr>
        <w:t xml:space="preserve"> </w:t>
      </w:r>
      <w:r>
        <w:rPr>
          <w:w w:val="110"/>
        </w:rPr>
        <w:t>ведения</w:t>
      </w:r>
      <w:r>
        <w:rPr>
          <w:spacing w:val="24"/>
          <w:w w:val="110"/>
        </w:rPr>
        <w:t xml:space="preserve"> </w:t>
      </w:r>
      <w:r>
        <w:rPr>
          <w:w w:val="110"/>
        </w:rPr>
        <w:t>И.</w:t>
      </w:r>
      <w:r>
        <w:rPr>
          <w:spacing w:val="24"/>
          <w:w w:val="110"/>
        </w:rPr>
        <w:t xml:space="preserve"> </w:t>
      </w:r>
      <w:r>
        <w:rPr>
          <w:w w:val="110"/>
        </w:rPr>
        <w:t>К.</w:t>
      </w:r>
      <w:r>
        <w:rPr>
          <w:spacing w:val="25"/>
          <w:w w:val="110"/>
        </w:rPr>
        <w:t xml:space="preserve"> </w:t>
      </w:r>
      <w:r>
        <w:rPr>
          <w:w w:val="110"/>
        </w:rPr>
        <w:t>Айвазовского.</w:t>
      </w:r>
    </w:p>
    <w:p w:rsidR="00E96A04" w:rsidRDefault="00944957">
      <w:pPr>
        <w:pStyle w:val="a3"/>
        <w:spacing w:line="249" w:lineRule="auto"/>
      </w:pPr>
      <w:r>
        <w:rPr>
          <w:w w:val="110"/>
        </w:rPr>
        <w:t>Изображение сказочного персонажа с ярко выраженным ха-</w:t>
      </w:r>
      <w:r>
        <w:rPr>
          <w:spacing w:val="1"/>
          <w:w w:val="110"/>
        </w:rPr>
        <w:t xml:space="preserve"> </w:t>
      </w:r>
      <w:r>
        <w:rPr>
          <w:w w:val="110"/>
        </w:rPr>
        <w:t>рактером</w:t>
      </w:r>
      <w:r>
        <w:rPr>
          <w:spacing w:val="22"/>
          <w:w w:val="110"/>
        </w:rPr>
        <w:t xml:space="preserve"> </w:t>
      </w:r>
      <w:r>
        <w:rPr>
          <w:w w:val="110"/>
        </w:rPr>
        <w:t>(образ</w:t>
      </w:r>
      <w:r>
        <w:rPr>
          <w:spacing w:val="22"/>
          <w:w w:val="110"/>
        </w:rPr>
        <w:t xml:space="preserve"> </w:t>
      </w:r>
      <w:r>
        <w:rPr>
          <w:w w:val="110"/>
        </w:rPr>
        <w:t>мужской</w:t>
      </w:r>
      <w:r>
        <w:rPr>
          <w:spacing w:val="23"/>
          <w:w w:val="110"/>
        </w:rPr>
        <w:t xml:space="preserve"> </w:t>
      </w:r>
      <w:r>
        <w:rPr>
          <w:w w:val="110"/>
        </w:rPr>
        <w:t>или</w:t>
      </w:r>
      <w:r>
        <w:rPr>
          <w:spacing w:val="22"/>
          <w:w w:val="110"/>
        </w:rPr>
        <w:t xml:space="preserve"> </w:t>
      </w:r>
      <w:r>
        <w:rPr>
          <w:w w:val="110"/>
        </w:rPr>
        <w:t>женский).</w:t>
      </w:r>
    </w:p>
    <w:p w:rsidR="00E96A04" w:rsidRDefault="00944957">
      <w:pPr>
        <w:pStyle w:val="2"/>
        <w:spacing w:before="147"/>
      </w:pPr>
      <w:r>
        <w:rPr>
          <w:w w:val="85"/>
        </w:rPr>
        <w:t>Модуль</w:t>
      </w:r>
      <w:r>
        <w:rPr>
          <w:spacing w:val="5"/>
          <w:w w:val="85"/>
        </w:rPr>
        <w:t xml:space="preserve"> </w:t>
      </w:r>
      <w:r>
        <w:rPr>
          <w:w w:val="85"/>
        </w:rPr>
        <w:t>«Скульптура»</w:t>
      </w:r>
    </w:p>
    <w:p w:rsidR="00E96A04" w:rsidRDefault="00944957">
      <w:pPr>
        <w:pStyle w:val="a3"/>
        <w:spacing w:before="68" w:line="249" w:lineRule="auto"/>
      </w:pPr>
      <w:r>
        <w:rPr>
          <w:w w:val="110"/>
        </w:rPr>
        <w:t>Лепка из пластилины или глины игрушки — сказочного жи-</w:t>
      </w:r>
      <w:r>
        <w:rPr>
          <w:spacing w:val="1"/>
          <w:w w:val="110"/>
        </w:rPr>
        <w:t xml:space="preserve"> </w:t>
      </w:r>
      <w:r>
        <w:rPr>
          <w:w w:val="110"/>
        </w:rPr>
        <w:t>вотного по мотивам выбранного художественного народного</w:t>
      </w:r>
      <w:r>
        <w:rPr>
          <w:spacing w:val="1"/>
          <w:w w:val="110"/>
        </w:rPr>
        <w:t xml:space="preserve"> </w:t>
      </w:r>
      <w:r>
        <w:rPr>
          <w:w w:val="110"/>
        </w:rPr>
        <w:t>промысла (филимоновская игрушка, дымковский петух, кар-</w:t>
      </w:r>
      <w:r>
        <w:rPr>
          <w:spacing w:val="1"/>
          <w:w w:val="110"/>
        </w:rPr>
        <w:t xml:space="preserve"> </w:t>
      </w:r>
      <w:r>
        <w:rPr>
          <w:w w:val="110"/>
        </w:rPr>
        <w:t>гопольский</w:t>
      </w:r>
      <w:r>
        <w:rPr>
          <w:spacing w:val="1"/>
          <w:w w:val="110"/>
        </w:rPr>
        <w:t xml:space="preserve"> </w:t>
      </w:r>
      <w:r>
        <w:rPr>
          <w:w w:val="110"/>
        </w:rPr>
        <w:t>Полкан</w:t>
      </w:r>
      <w:r>
        <w:rPr>
          <w:spacing w:val="2"/>
          <w:w w:val="110"/>
        </w:rPr>
        <w:t xml:space="preserve"> </w:t>
      </w:r>
      <w:r>
        <w:rPr>
          <w:w w:val="110"/>
        </w:rPr>
        <w:t>и</w:t>
      </w:r>
      <w:r>
        <w:rPr>
          <w:spacing w:val="2"/>
          <w:w w:val="110"/>
        </w:rPr>
        <w:t xml:space="preserve"> </w:t>
      </w:r>
      <w:r>
        <w:rPr>
          <w:w w:val="110"/>
        </w:rPr>
        <w:t>другие</w:t>
      </w:r>
      <w:r>
        <w:rPr>
          <w:spacing w:val="2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выбору</w:t>
      </w:r>
      <w:r>
        <w:rPr>
          <w:spacing w:val="2"/>
          <w:w w:val="110"/>
        </w:rPr>
        <w:t xml:space="preserve"> </w:t>
      </w:r>
      <w:r>
        <w:rPr>
          <w:w w:val="110"/>
        </w:rPr>
        <w:t>учителя</w:t>
      </w:r>
      <w:r>
        <w:rPr>
          <w:spacing w:val="2"/>
          <w:w w:val="110"/>
        </w:rPr>
        <w:t xml:space="preserve"> </w:t>
      </w:r>
      <w:r>
        <w:rPr>
          <w:w w:val="110"/>
        </w:rPr>
        <w:t>с</w:t>
      </w:r>
      <w:r>
        <w:rPr>
          <w:spacing w:val="2"/>
          <w:w w:val="110"/>
        </w:rPr>
        <w:t xml:space="preserve"> </w:t>
      </w:r>
      <w:r>
        <w:rPr>
          <w:w w:val="110"/>
        </w:rPr>
        <w:t>учётом</w:t>
      </w:r>
      <w:r>
        <w:rPr>
          <w:spacing w:val="1"/>
          <w:w w:val="110"/>
        </w:rPr>
        <w:t xml:space="preserve"> </w:t>
      </w:r>
      <w:r>
        <w:rPr>
          <w:w w:val="110"/>
        </w:rPr>
        <w:t>мест-</w:t>
      </w:r>
    </w:p>
    <w:p w:rsidR="00E96A04" w:rsidRDefault="00E96A04">
      <w:pPr>
        <w:spacing w:line="249" w:lineRule="auto"/>
        <w:sectPr w:rsidR="00E96A04">
          <w:pgSz w:w="7830" w:h="12020"/>
          <w:pgMar w:top="620" w:right="580" w:bottom="900" w:left="0" w:header="0" w:footer="709" w:gutter="0"/>
          <w:cols w:space="720"/>
        </w:sectPr>
      </w:pPr>
    </w:p>
    <w:p w:rsidR="00E96A04" w:rsidRDefault="00944957">
      <w:pPr>
        <w:pStyle w:val="a3"/>
        <w:spacing w:before="67" w:line="242" w:lineRule="auto"/>
        <w:ind w:left="737" w:firstLine="0"/>
      </w:pPr>
      <w:r>
        <w:rPr>
          <w:w w:val="110"/>
        </w:rPr>
        <w:lastRenderedPageBreak/>
        <w:t>ных промыслов). Способ лепки в соответствии с традициями</w:t>
      </w:r>
      <w:r>
        <w:rPr>
          <w:spacing w:val="1"/>
          <w:w w:val="110"/>
        </w:rPr>
        <w:t xml:space="preserve"> </w:t>
      </w:r>
      <w:r>
        <w:rPr>
          <w:w w:val="110"/>
        </w:rPr>
        <w:t>промысла.</w:t>
      </w:r>
    </w:p>
    <w:p w:rsidR="00E96A04" w:rsidRDefault="00944957">
      <w:pPr>
        <w:pStyle w:val="a3"/>
        <w:spacing w:line="242" w:lineRule="auto"/>
        <w:ind w:left="737" w:right="155"/>
      </w:pPr>
      <w:r>
        <w:rPr>
          <w:w w:val="110"/>
        </w:rPr>
        <w:t>Лепка животных (кошка, собака, медвежонок и др.) с пере-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дачей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характерной</w:t>
      </w:r>
      <w:r>
        <w:rPr>
          <w:spacing w:val="-10"/>
          <w:w w:val="110"/>
        </w:rPr>
        <w:t xml:space="preserve"> </w:t>
      </w:r>
      <w:r>
        <w:rPr>
          <w:w w:val="110"/>
        </w:rPr>
        <w:t>пластики</w:t>
      </w:r>
      <w:r>
        <w:rPr>
          <w:spacing w:val="-10"/>
          <w:w w:val="110"/>
        </w:rPr>
        <w:t xml:space="preserve"> </w:t>
      </w:r>
      <w:r>
        <w:rPr>
          <w:w w:val="110"/>
        </w:rPr>
        <w:t>движения.</w:t>
      </w:r>
      <w:r>
        <w:rPr>
          <w:spacing w:val="-10"/>
          <w:w w:val="110"/>
        </w:rPr>
        <w:t xml:space="preserve"> </w:t>
      </w:r>
      <w:r>
        <w:rPr>
          <w:w w:val="110"/>
        </w:rPr>
        <w:t>Соблюдение</w:t>
      </w:r>
      <w:r>
        <w:rPr>
          <w:spacing w:val="-10"/>
          <w:w w:val="110"/>
        </w:rPr>
        <w:t xml:space="preserve"> </w:t>
      </w:r>
      <w:r>
        <w:rPr>
          <w:w w:val="110"/>
        </w:rPr>
        <w:t>цельности</w:t>
      </w:r>
      <w:r>
        <w:rPr>
          <w:spacing w:val="-46"/>
          <w:w w:val="110"/>
        </w:rPr>
        <w:t xml:space="preserve"> </w:t>
      </w:r>
      <w:r>
        <w:rPr>
          <w:w w:val="110"/>
        </w:rPr>
        <w:t>формы,</w:t>
      </w:r>
      <w:r>
        <w:rPr>
          <w:spacing w:val="17"/>
          <w:w w:val="110"/>
        </w:rPr>
        <w:t xml:space="preserve"> </w:t>
      </w:r>
      <w:r>
        <w:rPr>
          <w:w w:val="110"/>
        </w:rPr>
        <w:t>её</w:t>
      </w:r>
      <w:r>
        <w:rPr>
          <w:spacing w:val="17"/>
          <w:w w:val="110"/>
        </w:rPr>
        <w:t xml:space="preserve"> </w:t>
      </w:r>
      <w:r>
        <w:rPr>
          <w:w w:val="110"/>
        </w:rPr>
        <w:t>преобразование</w:t>
      </w:r>
      <w:r>
        <w:rPr>
          <w:spacing w:val="17"/>
          <w:w w:val="110"/>
        </w:rPr>
        <w:t xml:space="preserve"> </w:t>
      </w:r>
      <w:r>
        <w:rPr>
          <w:w w:val="110"/>
        </w:rPr>
        <w:t>и</w:t>
      </w:r>
      <w:r>
        <w:rPr>
          <w:spacing w:val="17"/>
          <w:w w:val="110"/>
        </w:rPr>
        <w:t xml:space="preserve"> </w:t>
      </w:r>
      <w:r>
        <w:rPr>
          <w:w w:val="110"/>
        </w:rPr>
        <w:t>добавление</w:t>
      </w:r>
      <w:r>
        <w:rPr>
          <w:spacing w:val="17"/>
          <w:w w:val="110"/>
        </w:rPr>
        <w:t xml:space="preserve"> </w:t>
      </w:r>
      <w:r>
        <w:rPr>
          <w:w w:val="110"/>
        </w:rPr>
        <w:t>деталей.</w:t>
      </w:r>
    </w:p>
    <w:p w:rsidR="00E96A04" w:rsidRDefault="00944957">
      <w:pPr>
        <w:pStyle w:val="a3"/>
        <w:spacing w:before="1" w:line="242" w:lineRule="auto"/>
        <w:ind w:left="737"/>
      </w:pPr>
      <w:r>
        <w:rPr>
          <w:w w:val="110"/>
        </w:rPr>
        <w:t>Изображение</w:t>
      </w:r>
      <w:r>
        <w:rPr>
          <w:spacing w:val="1"/>
          <w:w w:val="110"/>
        </w:rPr>
        <w:t xml:space="preserve"> </w:t>
      </w:r>
      <w:r>
        <w:rPr>
          <w:w w:val="110"/>
        </w:rPr>
        <w:t>движения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статики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скульптуре:</w:t>
      </w:r>
      <w:r>
        <w:rPr>
          <w:spacing w:val="1"/>
          <w:w w:val="110"/>
        </w:rPr>
        <w:t xml:space="preserve"> </w:t>
      </w:r>
      <w:r>
        <w:rPr>
          <w:w w:val="110"/>
        </w:rPr>
        <w:t>лепка</w:t>
      </w:r>
      <w:r>
        <w:rPr>
          <w:spacing w:val="1"/>
          <w:w w:val="110"/>
        </w:rPr>
        <w:t xml:space="preserve"> </w:t>
      </w:r>
      <w:r>
        <w:rPr>
          <w:w w:val="110"/>
        </w:rPr>
        <w:t>из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пластилина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тяжёлой,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неповоротливой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лёгкой,</w:t>
      </w:r>
      <w:r>
        <w:rPr>
          <w:spacing w:val="-11"/>
          <w:w w:val="110"/>
        </w:rPr>
        <w:t xml:space="preserve"> </w:t>
      </w:r>
      <w:r>
        <w:rPr>
          <w:w w:val="110"/>
        </w:rPr>
        <w:t>стремительной</w:t>
      </w:r>
      <w:r>
        <w:rPr>
          <w:spacing w:val="-46"/>
          <w:w w:val="110"/>
        </w:rPr>
        <w:t xml:space="preserve"> </w:t>
      </w:r>
      <w:r>
        <w:rPr>
          <w:w w:val="110"/>
        </w:rPr>
        <w:t>формы.</w:t>
      </w:r>
    </w:p>
    <w:p w:rsidR="00E96A04" w:rsidRDefault="00944957">
      <w:pPr>
        <w:pStyle w:val="2"/>
        <w:spacing w:before="150"/>
      </w:pPr>
      <w:r>
        <w:rPr>
          <w:w w:val="85"/>
        </w:rPr>
        <w:t>Модуль</w:t>
      </w:r>
      <w:r>
        <w:rPr>
          <w:spacing w:val="-2"/>
          <w:w w:val="85"/>
        </w:rPr>
        <w:t xml:space="preserve"> </w:t>
      </w:r>
      <w:r>
        <w:rPr>
          <w:w w:val="85"/>
        </w:rPr>
        <w:t>«Декоративно-прикладное</w:t>
      </w:r>
      <w:r>
        <w:rPr>
          <w:spacing w:val="-1"/>
          <w:w w:val="85"/>
        </w:rPr>
        <w:t xml:space="preserve"> </w:t>
      </w:r>
      <w:r>
        <w:rPr>
          <w:w w:val="85"/>
        </w:rPr>
        <w:t>искусство»</w:t>
      </w:r>
    </w:p>
    <w:p w:rsidR="00E96A04" w:rsidRDefault="00944957">
      <w:pPr>
        <w:pStyle w:val="a3"/>
        <w:spacing w:before="62" w:line="242" w:lineRule="auto"/>
      </w:pPr>
      <w:r>
        <w:rPr>
          <w:spacing w:val="-1"/>
          <w:w w:val="110"/>
        </w:rPr>
        <w:t>Наблюдение</w:t>
      </w:r>
      <w:r>
        <w:rPr>
          <w:spacing w:val="-6"/>
          <w:w w:val="110"/>
        </w:rPr>
        <w:t xml:space="preserve"> </w:t>
      </w:r>
      <w:r>
        <w:rPr>
          <w:w w:val="110"/>
        </w:rPr>
        <w:t>узоров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природе</w:t>
      </w:r>
      <w:r>
        <w:rPr>
          <w:spacing w:val="-5"/>
          <w:w w:val="110"/>
        </w:rPr>
        <w:t xml:space="preserve"> </w:t>
      </w:r>
      <w:r>
        <w:rPr>
          <w:w w:val="110"/>
        </w:rPr>
        <w:t>(на</w:t>
      </w:r>
      <w:r>
        <w:rPr>
          <w:spacing w:val="-5"/>
          <w:w w:val="110"/>
        </w:rPr>
        <w:t xml:space="preserve"> </w:t>
      </w:r>
      <w:r>
        <w:rPr>
          <w:w w:val="110"/>
        </w:rPr>
        <w:t>основе</w:t>
      </w:r>
      <w:r>
        <w:rPr>
          <w:spacing w:val="-5"/>
          <w:w w:val="110"/>
        </w:rPr>
        <w:t xml:space="preserve"> </w:t>
      </w:r>
      <w:r>
        <w:rPr>
          <w:w w:val="110"/>
        </w:rPr>
        <w:t>фотографий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усло-</w:t>
      </w:r>
      <w:r>
        <w:rPr>
          <w:spacing w:val="-46"/>
          <w:w w:val="110"/>
        </w:rPr>
        <w:t xml:space="preserve"> </w:t>
      </w:r>
      <w:r>
        <w:rPr>
          <w:w w:val="110"/>
        </w:rPr>
        <w:t>виях урока): снежинки, паутинки, роса на листьях и др. Ассо-</w:t>
      </w:r>
      <w:r>
        <w:rPr>
          <w:spacing w:val="1"/>
          <w:w w:val="110"/>
        </w:rPr>
        <w:t xml:space="preserve"> </w:t>
      </w:r>
      <w:r>
        <w:rPr>
          <w:w w:val="110"/>
        </w:rPr>
        <w:t>циативное сопоставление с орнаментами в предметах декора-</w:t>
      </w:r>
      <w:r>
        <w:rPr>
          <w:spacing w:val="1"/>
          <w:w w:val="110"/>
        </w:rPr>
        <w:t xml:space="preserve"> </w:t>
      </w:r>
      <w:r>
        <w:rPr>
          <w:w w:val="110"/>
        </w:rPr>
        <w:t>тивно-прикладного искусства (кружево, вышивка, ювелирные</w:t>
      </w:r>
      <w:r>
        <w:rPr>
          <w:spacing w:val="1"/>
          <w:w w:val="110"/>
        </w:rPr>
        <w:t xml:space="preserve"> </w:t>
      </w:r>
      <w:r>
        <w:rPr>
          <w:w w:val="110"/>
        </w:rPr>
        <w:t>изделия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др.).</w:t>
      </w:r>
    </w:p>
    <w:p w:rsidR="00E96A04" w:rsidRDefault="00944957">
      <w:pPr>
        <w:pStyle w:val="a3"/>
        <w:spacing w:before="1" w:line="242" w:lineRule="auto"/>
        <w:ind w:left="963" w:right="155" w:firstLine="0"/>
      </w:pPr>
      <w:r>
        <w:rPr>
          <w:w w:val="110"/>
        </w:rPr>
        <w:t>Рисунок геометрического орнамента кружева или вышивки.</w:t>
      </w:r>
      <w:r>
        <w:rPr>
          <w:spacing w:val="1"/>
          <w:w w:val="110"/>
        </w:rPr>
        <w:t xml:space="preserve"> </w:t>
      </w:r>
      <w:r>
        <w:rPr>
          <w:w w:val="110"/>
        </w:rPr>
        <w:t>Декоративная</w:t>
      </w:r>
      <w:r>
        <w:rPr>
          <w:spacing w:val="6"/>
          <w:w w:val="110"/>
        </w:rPr>
        <w:t xml:space="preserve"> </w:t>
      </w:r>
      <w:r>
        <w:rPr>
          <w:w w:val="110"/>
        </w:rPr>
        <w:t>композиция.</w:t>
      </w:r>
      <w:r>
        <w:rPr>
          <w:spacing w:val="6"/>
          <w:w w:val="110"/>
        </w:rPr>
        <w:t xml:space="preserve"> </w:t>
      </w:r>
      <w:r>
        <w:rPr>
          <w:w w:val="110"/>
        </w:rPr>
        <w:t>Ритм</w:t>
      </w:r>
      <w:r>
        <w:rPr>
          <w:spacing w:val="7"/>
          <w:w w:val="110"/>
        </w:rPr>
        <w:t xml:space="preserve"> </w:t>
      </w:r>
      <w:r>
        <w:rPr>
          <w:w w:val="110"/>
        </w:rPr>
        <w:t>пятен</w:t>
      </w:r>
      <w:r>
        <w:rPr>
          <w:spacing w:val="6"/>
          <w:w w:val="110"/>
        </w:rPr>
        <w:t xml:space="preserve"> </w:t>
      </w:r>
      <w:r>
        <w:rPr>
          <w:w w:val="110"/>
        </w:rPr>
        <w:t>в</w:t>
      </w:r>
      <w:r>
        <w:rPr>
          <w:spacing w:val="7"/>
          <w:w w:val="110"/>
        </w:rPr>
        <w:t xml:space="preserve"> </w:t>
      </w:r>
      <w:r>
        <w:rPr>
          <w:w w:val="110"/>
        </w:rPr>
        <w:t>декоративной</w:t>
      </w:r>
      <w:r>
        <w:rPr>
          <w:spacing w:val="6"/>
          <w:w w:val="110"/>
        </w:rPr>
        <w:t xml:space="preserve"> </w:t>
      </w:r>
      <w:r>
        <w:rPr>
          <w:w w:val="110"/>
        </w:rPr>
        <w:t>апп-</w:t>
      </w:r>
    </w:p>
    <w:p w:rsidR="00E96A04" w:rsidRDefault="00944957">
      <w:pPr>
        <w:pStyle w:val="a3"/>
        <w:ind w:right="0" w:firstLine="0"/>
        <w:jc w:val="left"/>
      </w:pPr>
      <w:r>
        <w:rPr>
          <w:w w:val="115"/>
        </w:rPr>
        <w:t>ликации.</w:t>
      </w:r>
    </w:p>
    <w:p w:rsidR="00E96A04" w:rsidRDefault="00944957">
      <w:pPr>
        <w:pStyle w:val="a3"/>
        <w:spacing w:before="3" w:line="242" w:lineRule="auto"/>
        <w:ind w:left="963" w:right="0" w:firstLine="0"/>
        <w:jc w:val="left"/>
      </w:pPr>
      <w:r>
        <w:rPr>
          <w:w w:val="110"/>
        </w:rPr>
        <w:t>Поделки</w:t>
      </w:r>
      <w:r>
        <w:rPr>
          <w:spacing w:val="1"/>
          <w:w w:val="110"/>
        </w:rPr>
        <w:t xml:space="preserve"> </w:t>
      </w:r>
      <w:r>
        <w:rPr>
          <w:w w:val="110"/>
        </w:rPr>
        <w:t>из</w:t>
      </w:r>
      <w:r>
        <w:rPr>
          <w:spacing w:val="1"/>
          <w:w w:val="110"/>
        </w:rPr>
        <w:t xml:space="preserve"> </w:t>
      </w:r>
      <w:r>
        <w:rPr>
          <w:w w:val="110"/>
        </w:rPr>
        <w:t>подручных</w:t>
      </w:r>
      <w:r>
        <w:rPr>
          <w:spacing w:val="1"/>
          <w:w w:val="110"/>
        </w:rPr>
        <w:t xml:space="preserve"> </w:t>
      </w:r>
      <w:r>
        <w:rPr>
          <w:w w:val="110"/>
        </w:rPr>
        <w:t>нехудожественных</w:t>
      </w:r>
      <w:r>
        <w:rPr>
          <w:spacing w:val="1"/>
          <w:w w:val="110"/>
        </w:rPr>
        <w:t xml:space="preserve"> </w:t>
      </w:r>
      <w:r>
        <w:rPr>
          <w:w w:val="110"/>
        </w:rPr>
        <w:t>материалов.</w:t>
      </w:r>
      <w:r>
        <w:rPr>
          <w:spacing w:val="1"/>
          <w:w w:val="110"/>
        </w:rPr>
        <w:t xml:space="preserve"> </w:t>
      </w:r>
      <w:r>
        <w:rPr>
          <w:w w:val="110"/>
        </w:rPr>
        <w:t>Декоративные</w:t>
      </w:r>
      <w:r>
        <w:rPr>
          <w:spacing w:val="5"/>
          <w:w w:val="110"/>
        </w:rPr>
        <w:t xml:space="preserve"> </w:t>
      </w:r>
      <w:r>
        <w:rPr>
          <w:w w:val="110"/>
        </w:rPr>
        <w:t>изображения</w:t>
      </w:r>
      <w:r>
        <w:rPr>
          <w:spacing w:val="5"/>
          <w:w w:val="110"/>
        </w:rPr>
        <w:t xml:space="preserve"> </w:t>
      </w:r>
      <w:r>
        <w:rPr>
          <w:w w:val="110"/>
        </w:rPr>
        <w:t>животных</w:t>
      </w:r>
      <w:r>
        <w:rPr>
          <w:spacing w:val="5"/>
          <w:w w:val="110"/>
        </w:rPr>
        <w:t xml:space="preserve"> </w:t>
      </w:r>
      <w:r>
        <w:rPr>
          <w:w w:val="110"/>
        </w:rPr>
        <w:t>в</w:t>
      </w:r>
      <w:r>
        <w:rPr>
          <w:spacing w:val="5"/>
          <w:w w:val="110"/>
        </w:rPr>
        <w:t xml:space="preserve"> </w:t>
      </w:r>
      <w:r>
        <w:rPr>
          <w:w w:val="110"/>
        </w:rPr>
        <w:t>игрушках</w:t>
      </w:r>
      <w:r>
        <w:rPr>
          <w:spacing w:val="5"/>
          <w:w w:val="110"/>
        </w:rPr>
        <w:t xml:space="preserve"> </w:t>
      </w:r>
      <w:r>
        <w:rPr>
          <w:w w:val="110"/>
        </w:rPr>
        <w:t>народ-</w:t>
      </w:r>
    </w:p>
    <w:p w:rsidR="00E96A04" w:rsidRDefault="00944957">
      <w:pPr>
        <w:pStyle w:val="a3"/>
        <w:spacing w:line="242" w:lineRule="auto"/>
        <w:ind w:firstLine="0"/>
      </w:pPr>
      <w:r>
        <w:rPr>
          <w:w w:val="110"/>
        </w:rPr>
        <w:t>ных промыслов; филимоновские, дымковские, каргопольские</w:t>
      </w:r>
      <w:r>
        <w:rPr>
          <w:spacing w:val="1"/>
          <w:w w:val="110"/>
        </w:rPr>
        <w:t xml:space="preserve"> </w:t>
      </w:r>
      <w:r>
        <w:rPr>
          <w:w w:val="110"/>
        </w:rPr>
        <w:t>игрушки (и другие по выбору учителя с учётом местных худо-</w:t>
      </w:r>
      <w:r>
        <w:rPr>
          <w:spacing w:val="1"/>
          <w:w w:val="110"/>
        </w:rPr>
        <w:t xml:space="preserve"> </w:t>
      </w:r>
      <w:r>
        <w:rPr>
          <w:w w:val="110"/>
        </w:rPr>
        <w:t>жественных</w:t>
      </w:r>
      <w:r>
        <w:rPr>
          <w:spacing w:val="22"/>
          <w:w w:val="110"/>
        </w:rPr>
        <w:t xml:space="preserve"> </w:t>
      </w:r>
      <w:r>
        <w:rPr>
          <w:w w:val="110"/>
        </w:rPr>
        <w:t>промыслов).</w:t>
      </w:r>
    </w:p>
    <w:p w:rsidR="00E96A04" w:rsidRDefault="00944957">
      <w:pPr>
        <w:pStyle w:val="a3"/>
        <w:spacing w:before="1" w:line="242" w:lineRule="auto"/>
        <w:ind w:right="155"/>
      </w:pPr>
      <w:r>
        <w:rPr>
          <w:w w:val="110"/>
        </w:rPr>
        <w:t>Декор одежды человека. Разнообразие украшений. Традици-</w:t>
      </w:r>
      <w:r>
        <w:rPr>
          <w:spacing w:val="-46"/>
          <w:w w:val="110"/>
        </w:rPr>
        <w:t xml:space="preserve"> </w:t>
      </w:r>
      <w:r>
        <w:rPr>
          <w:w w:val="110"/>
        </w:rPr>
        <w:t>онные народные женские и мужские украшения. Назначение</w:t>
      </w:r>
      <w:r>
        <w:rPr>
          <w:spacing w:val="1"/>
          <w:w w:val="110"/>
        </w:rPr>
        <w:t xml:space="preserve"> </w:t>
      </w:r>
      <w:r>
        <w:rPr>
          <w:w w:val="110"/>
        </w:rPr>
        <w:t>украшений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их</w:t>
      </w:r>
      <w:r>
        <w:rPr>
          <w:spacing w:val="23"/>
          <w:w w:val="110"/>
        </w:rPr>
        <w:t xml:space="preserve"> </w:t>
      </w:r>
      <w:r>
        <w:rPr>
          <w:w w:val="110"/>
        </w:rPr>
        <w:t>роль</w:t>
      </w:r>
      <w:r>
        <w:rPr>
          <w:spacing w:val="23"/>
          <w:w w:val="110"/>
        </w:rPr>
        <w:t xml:space="preserve"> </w:t>
      </w:r>
      <w:r>
        <w:rPr>
          <w:w w:val="110"/>
        </w:rPr>
        <w:t>в</w:t>
      </w:r>
      <w:r>
        <w:rPr>
          <w:spacing w:val="23"/>
          <w:w w:val="110"/>
        </w:rPr>
        <w:t xml:space="preserve"> </w:t>
      </w:r>
      <w:r>
        <w:rPr>
          <w:w w:val="110"/>
        </w:rPr>
        <w:t>жизни</w:t>
      </w:r>
      <w:r>
        <w:rPr>
          <w:spacing w:val="23"/>
          <w:w w:val="110"/>
        </w:rPr>
        <w:t xml:space="preserve"> </w:t>
      </w:r>
      <w:r>
        <w:rPr>
          <w:w w:val="110"/>
        </w:rPr>
        <w:t>людей.</w:t>
      </w:r>
    </w:p>
    <w:p w:rsidR="00E96A04" w:rsidRDefault="00944957">
      <w:pPr>
        <w:pStyle w:val="2"/>
        <w:spacing w:before="150"/>
      </w:pPr>
      <w:r>
        <w:rPr>
          <w:w w:val="85"/>
        </w:rPr>
        <w:t>Модуль</w:t>
      </w:r>
      <w:r>
        <w:rPr>
          <w:spacing w:val="10"/>
          <w:w w:val="85"/>
        </w:rPr>
        <w:t xml:space="preserve"> </w:t>
      </w:r>
      <w:r>
        <w:rPr>
          <w:w w:val="85"/>
        </w:rPr>
        <w:t>«Архитектура»</w:t>
      </w:r>
    </w:p>
    <w:p w:rsidR="00E96A04" w:rsidRDefault="00944957">
      <w:pPr>
        <w:pStyle w:val="a3"/>
        <w:spacing w:before="62" w:line="242" w:lineRule="auto"/>
      </w:pPr>
      <w:r>
        <w:rPr>
          <w:w w:val="110"/>
        </w:rPr>
        <w:t>Конструирование</w:t>
      </w:r>
      <w:r>
        <w:rPr>
          <w:spacing w:val="-6"/>
          <w:w w:val="110"/>
        </w:rPr>
        <w:t xml:space="preserve"> </w:t>
      </w:r>
      <w:r>
        <w:rPr>
          <w:w w:val="110"/>
        </w:rPr>
        <w:t>из</w:t>
      </w:r>
      <w:r>
        <w:rPr>
          <w:spacing w:val="-6"/>
          <w:w w:val="110"/>
        </w:rPr>
        <w:t xml:space="preserve"> </w:t>
      </w:r>
      <w:r>
        <w:rPr>
          <w:w w:val="110"/>
        </w:rPr>
        <w:t>бумаги.</w:t>
      </w:r>
      <w:r>
        <w:rPr>
          <w:spacing w:val="-6"/>
          <w:w w:val="110"/>
        </w:rPr>
        <w:t xml:space="preserve"> </w:t>
      </w:r>
      <w:r>
        <w:rPr>
          <w:w w:val="110"/>
        </w:rPr>
        <w:t>Приёмы</w:t>
      </w:r>
      <w:r>
        <w:rPr>
          <w:spacing w:val="-6"/>
          <w:w w:val="110"/>
        </w:rPr>
        <w:t xml:space="preserve"> </w:t>
      </w:r>
      <w:r>
        <w:rPr>
          <w:w w:val="110"/>
        </w:rPr>
        <w:t>работы</w:t>
      </w:r>
      <w:r>
        <w:rPr>
          <w:spacing w:val="-6"/>
          <w:w w:val="110"/>
        </w:rPr>
        <w:t xml:space="preserve"> </w:t>
      </w:r>
      <w:r>
        <w:rPr>
          <w:w w:val="110"/>
        </w:rPr>
        <w:t>с</w:t>
      </w:r>
      <w:r>
        <w:rPr>
          <w:spacing w:val="-5"/>
          <w:w w:val="110"/>
        </w:rPr>
        <w:t xml:space="preserve"> </w:t>
      </w:r>
      <w:r>
        <w:rPr>
          <w:w w:val="110"/>
        </w:rPr>
        <w:t>полосой</w:t>
      </w:r>
      <w:r>
        <w:rPr>
          <w:spacing w:val="-6"/>
          <w:w w:val="110"/>
        </w:rPr>
        <w:t xml:space="preserve"> </w:t>
      </w:r>
      <w:r>
        <w:rPr>
          <w:w w:val="110"/>
        </w:rPr>
        <w:t>бума-</w:t>
      </w:r>
      <w:r>
        <w:rPr>
          <w:spacing w:val="-46"/>
          <w:w w:val="110"/>
        </w:rPr>
        <w:t xml:space="preserve"> </w:t>
      </w:r>
      <w:r>
        <w:rPr>
          <w:w w:val="110"/>
        </w:rPr>
        <w:t>ги, разные варианты складывания, закручивания, надрезания.</w:t>
      </w:r>
      <w:r>
        <w:rPr>
          <w:spacing w:val="1"/>
          <w:w w:val="110"/>
        </w:rPr>
        <w:t xml:space="preserve"> </w:t>
      </w:r>
      <w:r>
        <w:rPr>
          <w:w w:val="110"/>
        </w:rPr>
        <w:t>Макетирование</w:t>
      </w:r>
      <w:r>
        <w:rPr>
          <w:spacing w:val="20"/>
          <w:w w:val="110"/>
        </w:rPr>
        <w:t xml:space="preserve"> </w:t>
      </w:r>
      <w:r>
        <w:rPr>
          <w:w w:val="110"/>
        </w:rPr>
        <w:t>пространства</w:t>
      </w:r>
      <w:r>
        <w:rPr>
          <w:spacing w:val="20"/>
          <w:w w:val="110"/>
        </w:rPr>
        <w:t xml:space="preserve"> </w:t>
      </w:r>
      <w:r>
        <w:rPr>
          <w:w w:val="110"/>
        </w:rPr>
        <w:t>детской</w:t>
      </w:r>
      <w:r>
        <w:rPr>
          <w:spacing w:val="20"/>
          <w:w w:val="110"/>
        </w:rPr>
        <w:t xml:space="preserve"> </w:t>
      </w:r>
      <w:r>
        <w:rPr>
          <w:w w:val="110"/>
        </w:rPr>
        <w:t>площадки.</w:t>
      </w:r>
    </w:p>
    <w:p w:rsidR="00E96A04" w:rsidRDefault="00944957">
      <w:pPr>
        <w:pStyle w:val="a3"/>
        <w:spacing w:line="242" w:lineRule="auto"/>
        <w:jc w:val="right"/>
      </w:pPr>
      <w:r>
        <w:rPr>
          <w:spacing w:val="-3"/>
          <w:w w:val="110"/>
        </w:rPr>
        <w:t>Построение</w:t>
      </w:r>
      <w:r>
        <w:rPr>
          <w:spacing w:val="5"/>
          <w:w w:val="110"/>
        </w:rPr>
        <w:t xml:space="preserve"> </w:t>
      </w:r>
      <w:r>
        <w:rPr>
          <w:spacing w:val="-2"/>
          <w:w w:val="110"/>
        </w:rPr>
        <w:t>игрового</w:t>
      </w:r>
      <w:r>
        <w:rPr>
          <w:spacing w:val="5"/>
          <w:w w:val="110"/>
        </w:rPr>
        <w:t xml:space="preserve"> </w:t>
      </w:r>
      <w:r>
        <w:rPr>
          <w:spacing w:val="-2"/>
          <w:w w:val="110"/>
        </w:rPr>
        <w:t>сказочного</w:t>
      </w:r>
      <w:r>
        <w:rPr>
          <w:spacing w:val="5"/>
          <w:w w:val="110"/>
        </w:rPr>
        <w:t xml:space="preserve"> </w:t>
      </w:r>
      <w:r>
        <w:rPr>
          <w:spacing w:val="-2"/>
          <w:w w:val="110"/>
        </w:rPr>
        <w:t>города</w:t>
      </w:r>
      <w:r>
        <w:rPr>
          <w:spacing w:val="6"/>
          <w:w w:val="110"/>
        </w:rPr>
        <w:t xml:space="preserve"> </w:t>
      </w:r>
      <w:r>
        <w:rPr>
          <w:spacing w:val="-2"/>
          <w:w w:val="110"/>
        </w:rPr>
        <w:t>из</w:t>
      </w:r>
      <w:r>
        <w:rPr>
          <w:spacing w:val="5"/>
          <w:w w:val="110"/>
        </w:rPr>
        <w:t xml:space="preserve"> </w:t>
      </w:r>
      <w:r>
        <w:rPr>
          <w:spacing w:val="-2"/>
          <w:w w:val="110"/>
        </w:rPr>
        <w:t>бумаги</w:t>
      </w:r>
      <w:r>
        <w:rPr>
          <w:spacing w:val="5"/>
          <w:w w:val="110"/>
        </w:rPr>
        <w:t xml:space="preserve"> </w:t>
      </w:r>
      <w:r>
        <w:rPr>
          <w:spacing w:val="-2"/>
          <w:w w:val="110"/>
        </w:rPr>
        <w:t>(на</w:t>
      </w:r>
      <w:r>
        <w:rPr>
          <w:spacing w:val="6"/>
          <w:w w:val="110"/>
        </w:rPr>
        <w:t xml:space="preserve"> </w:t>
      </w:r>
      <w:r>
        <w:rPr>
          <w:spacing w:val="-2"/>
          <w:w w:val="110"/>
        </w:rPr>
        <w:t>основе</w:t>
      </w:r>
      <w:r>
        <w:rPr>
          <w:spacing w:val="-46"/>
          <w:w w:val="110"/>
        </w:rPr>
        <w:t xml:space="preserve"> </w:t>
      </w:r>
      <w:r>
        <w:rPr>
          <w:spacing w:val="-3"/>
          <w:w w:val="110"/>
        </w:rPr>
        <w:t>сворачивания</w:t>
      </w:r>
      <w:r>
        <w:rPr>
          <w:spacing w:val="10"/>
          <w:w w:val="110"/>
        </w:rPr>
        <w:t xml:space="preserve"> </w:t>
      </w:r>
      <w:r>
        <w:rPr>
          <w:spacing w:val="-3"/>
          <w:w w:val="110"/>
        </w:rPr>
        <w:t>геометрических</w:t>
      </w:r>
      <w:r>
        <w:rPr>
          <w:spacing w:val="10"/>
          <w:w w:val="110"/>
        </w:rPr>
        <w:t xml:space="preserve"> </w:t>
      </w:r>
      <w:r>
        <w:rPr>
          <w:spacing w:val="-2"/>
          <w:w w:val="110"/>
        </w:rPr>
        <w:t>тел</w:t>
      </w:r>
      <w:r>
        <w:rPr>
          <w:spacing w:val="11"/>
          <w:w w:val="110"/>
        </w:rPr>
        <w:t xml:space="preserve"> </w:t>
      </w:r>
      <w:r>
        <w:rPr>
          <w:spacing w:val="-2"/>
          <w:w w:val="110"/>
        </w:rPr>
        <w:t>—</w:t>
      </w:r>
      <w:r>
        <w:rPr>
          <w:spacing w:val="10"/>
          <w:w w:val="110"/>
        </w:rPr>
        <w:t xml:space="preserve"> </w:t>
      </w:r>
      <w:r>
        <w:rPr>
          <w:spacing w:val="-2"/>
          <w:w w:val="110"/>
        </w:rPr>
        <w:t>параллелепипедов</w:t>
      </w:r>
      <w:r>
        <w:rPr>
          <w:spacing w:val="10"/>
          <w:w w:val="110"/>
        </w:rPr>
        <w:t xml:space="preserve"> </w:t>
      </w:r>
      <w:r>
        <w:rPr>
          <w:spacing w:val="-2"/>
          <w:w w:val="110"/>
        </w:rPr>
        <w:t>разной</w:t>
      </w:r>
      <w:r>
        <w:rPr>
          <w:spacing w:val="-45"/>
          <w:w w:val="110"/>
        </w:rPr>
        <w:t xml:space="preserve"> </w:t>
      </w:r>
      <w:r>
        <w:rPr>
          <w:spacing w:val="-3"/>
          <w:w w:val="110"/>
        </w:rPr>
        <w:t>высоты,</w:t>
      </w:r>
      <w:r>
        <w:rPr>
          <w:spacing w:val="-9"/>
          <w:w w:val="110"/>
        </w:rPr>
        <w:t xml:space="preserve"> </w:t>
      </w:r>
      <w:r>
        <w:rPr>
          <w:spacing w:val="-3"/>
          <w:w w:val="110"/>
        </w:rPr>
        <w:t>цилиндров</w:t>
      </w:r>
      <w:r>
        <w:rPr>
          <w:spacing w:val="-10"/>
          <w:w w:val="110"/>
        </w:rPr>
        <w:t xml:space="preserve"> </w:t>
      </w:r>
      <w:r>
        <w:rPr>
          <w:spacing w:val="-3"/>
          <w:w w:val="110"/>
        </w:rPr>
        <w:t>с</w:t>
      </w:r>
      <w:r>
        <w:rPr>
          <w:spacing w:val="-9"/>
          <w:w w:val="110"/>
        </w:rPr>
        <w:t xml:space="preserve"> </w:t>
      </w:r>
      <w:r>
        <w:rPr>
          <w:spacing w:val="-3"/>
          <w:w w:val="110"/>
        </w:rPr>
        <w:t>прорезями</w:t>
      </w:r>
      <w:r>
        <w:rPr>
          <w:spacing w:val="-9"/>
          <w:w w:val="110"/>
        </w:rPr>
        <w:t xml:space="preserve"> </w:t>
      </w:r>
      <w:r>
        <w:rPr>
          <w:spacing w:val="-3"/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spacing w:val="-3"/>
          <w:w w:val="110"/>
        </w:rPr>
        <w:t>наклейками);</w:t>
      </w:r>
      <w:r>
        <w:rPr>
          <w:spacing w:val="-9"/>
          <w:w w:val="110"/>
        </w:rPr>
        <w:t xml:space="preserve"> </w:t>
      </w:r>
      <w:r>
        <w:rPr>
          <w:spacing w:val="-3"/>
          <w:w w:val="110"/>
        </w:rPr>
        <w:t>завивание,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скру-</w:t>
      </w:r>
      <w:r>
        <w:rPr>
          <w:spacing w:val="-45"/>
          <w:w w:val="110"/>
        </w:rPr>
        <w:t xml:space="preserve"> </w:t>
      </w:r>
      <w:r>
        <w:rPr>
          <w:spacing w:val="-2"/>
          <w:w w:val="110"/>
        </w:rPr>
        <w:t>чивание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складывание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полоски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бумаги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(например,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гармошкой).</w:t>
      </w:r>
      <w:r>
        <w:rPr>
          <w:spacing w:val="-46"/>
          <w:w w:val="110"/>
        </w:rPr>
        <w:t xml:space="preserve"> </w:t>
      </w:r>
      <w:r>
        <w:rPr>
          <w:w w:val="110"/>
        </w:rPr>
        <w:t>Образ</w:t>
      </w:r>
      <w:r>
        <w:rPr>
          <w:spacing w:val="1"/>
          <w:w w:val="110"/>
        </w:rPr>
        <w:t xml:space="preserve"> </w:t>
      </w:r>
      <w:r>
        <w:rPr>
          <w:w w:val="110"/>
        </w:rPr>
        <w:t>здания.</w:t>
      </w:r>
      <w:r>
        <w:rPr>
          <w:spacing w:val="1"/>
          <w:w w:val="110"/>
        </w:rPr>
        <w:t xml:space="preserve"> </w:t>
      </w:r>
      <w:r>
        <w:rPr>
          <w:w w:val="110"/>
        </w:rPr>
        <w:t>Памятники</w:t>
      </w:r>
      <w:r>
        <w:rPr>
          <w:spacing w:val="1"/>
          <w:w w:val="110"/>
        </w:rPr>
        <w:t xml:space="preserve"> </w:t>
      </w:r>
      <w:r>
        <w:rPr>
          <w:w w:val="110"/>
        </w:rPr>
        <w:t>отечественной</w:t>
      </w:r>
      <w:r>
        <w:rPr>
          <w:spacing w:val="1"/>
          <w:w w:val="110"/>
        </w:rPr>
        <w:t xml:space="preserve"> </w:t>
      </w:r>
      <w:r>
        <w:rPr>
          <w:w w:val="110"/>
        </w:rPr>
        <w:t>или</w:t>
      </w:r>
      <w:r>
        <w:rPr>
          <w:spacing w:val="1"/>
          <w:w w:val="110"/>
        </w:rPr>
        <w:t xml:space="preserve"> </w:t>
      </w:r>
      <w:r>
        <w:rPr>
          <w:w w:val="110"/>
        </w:rPr>
        <w:t>западноевро-</w:t>
      </w:r>
      <w:r>
        <w:rPr>
          <w:spacing w:val="1"/>
          <w:w w:val="110"/>
        </w:rPr>
        <w:t xml:space="preserve"> </w:t>
      </w:r>
      <w:r>
        <w:rPr>
          <w:w w:val="110"/>
        </w:rPr>
        <w:t>пейской</w:t>
      </w:r>
      <w:r>
        <w:rPr>
          <w:spacing w:val="11"/>
          <w:w w:val="110"/>
        </w:rPr>
        <w:t xml:space="preserve"> </w:t>
      </w:r>
      <w:r>
        <w:rPr>
          <w:w w:val="110"/>
        </w:rPr>
        <w:t>архитектуры</w:t>
      </w:r>
      <w:r>
        <w:rPr>
          <w:spacing w:val="11"/>
          <w:w w:val="110"/>
        </w:rPr>
        <w:t xml:space="preserve"> </w:t>
      </w:r>
      <w:r>
        <w:rPr>
          <w:w w:val="110"/>
        </w:rPr>
        <w:t>с</w:t>
      </w:r>
      <w:r>
        <w:rPr>
          <w:spacing w:val="11"/>
          <w:w w:val="110"/>
        </w:rPr>
        <w:t xml:space="preserve"> </w:t>
      </w:r>
      <w:r>
        <w:rPr>
          <w:w w:val="110"/>
        </w:rPr>
        <w:t>ярко</w:t>
      </w:r>
      <w:r>
        <w:rPr>
          <w:spacing w:val="11"/>
          <w:w w:val="110"/>
        </w:rPr>
        <w:t xml:space="preserve"> </w:t>
      </w:r>
      <w:r>
        <w:rPr>
          <w:w w:val="110"/>
        </w:rPr>
        <w:t>выраженным</w:t>
      </w:r>
      <w:r>
        <w:rPr>
          <w:spacing w:val="12"/>
          <w:w w:val="110"/>
        </w:rPr>
        <w:t xml:space="preserve"> </w:t>
      </w:r>
      <w:r>
        <w:rPr>
          <w:w w:val="110"/>
        </w:rPr>
        <w:t>характером</w:t>
      </w:r>
      <w:r>
        <w:rPr>
          <w:spacing w:val="11"/>
          <w:w w:val="110"/>
        </w:rPr>
        <w:t xml:space="preserve"> </w:t>
      </w:r>
      <w:r>
        <w:rPr>
          <w:w w:val="110"/>
        </w:rPr>
        <w:t>здания.</w:t>
      </w:r>
      <w:r>
        <w:rPr>
          <w:spacing w:val="-46"/>
          <w:w w:val="110"/>
        </w:rPr>
        <w:t xml:space="preserve"> </w:t>
      </w:r>
      <w:r>
        <w:rPr>
          <w:w w:val="110"/>
        </w:rPr>
        <w:t>Рисунок</w:t>
      </w:r>
      <w:r>
        <w:rPr>
          <w:spacing w:val="-11"/>
          <w:w w:val="110"/>
        </w:rPr>
        <w:t xml:space="preserve"> </w:t>
      </w:r>
      <w:r>
        <w:rPr>
          <w:w w:val="110"/>
        </w:rPr>
        <w:t>дома</w:t>
      </w:r>
      <w:r>
        <w:rPr>
          <w:spacing w:val="-10"/>
          <w:w w:val="110"/>
        </w:rPr>
        <w:t xml:space="preserve"> </w:t>
      </w:r>
      <w:r>
        <w:rPr>
          <w:w w:val="110"/>
        </w:rPr>
        <w:t>для</w:t>
      </w:r>
      <w:r>
        <w:rPr>
          <w:spacing w:val="-10"/>
          <w:w w:val="110"/>
        </w:rPr>
        <w:t xml:space="preserve"> </w:t>
      </w:r>
      <w:r>
        <w:rPr>
          <w:w w:val="110"/>
        </w:rPr>
        <w:t>доброго</w:t>
      </w:r>
      <w:r>
        <w:rPr>
          <w:spacing w:val="-10"/>
          <w:w w:val="110"/>
        </w:rPr>
        <w:t xml:space="preserve"> </w:t>
      </w:r>
      <w:r>
        <w:rPr>
          <w:w w:val="110"/>
        </w:rPr>
        <w:t>или</w:t>
      </w:r>
      <w:r>
        <w:rPr>
          <w:spacing w:val="-10"/>
          <w:w w:val="110"/>
        </w:rPr>
        <w:t xml:space="preserve"> </w:t>
      </w:r>
      <w:r>
        <w:rPr>
          <w:w w:val="110"/>
        </w:rPr>
        <w:t>злого</w:t>
      </w:r>
      <w:r>
        <w:rPr>
          <w:spacing w:val="-10"/>
          <w:w w:val="110"/>
        </w:rPr>
        <w:t xml:space="preserve"> </w:t>
      </w:r>
      <w:r>
        <w:rPr>
          <w:w w:val="110"/>
        </w:rPr>
        <w:t>сказочного</w:t>
      </w:r>
      <w:r>
        <w:rPr>
          <w:spacing w:val="-10"/>
          <w:w w:val="110"/>
        </w:rPr>
        <w:t xml:space="preserve"> </w:t>
      </w:r>
      <w:r>
        <w:rPr>
          <w:w w:val="110"/>
        </w:rPr>
        <w:t>персонажа</w:t>
      </w:r>
      <w:r>
        <w:rPr>
          <w:spacing w:val="-11"/>
          <w:w w:val="110"/>
        </w:rPr>
        <w:t xml:space="preserve"> </w:t>
      </w:r>
      <w:r>
        <w:rPr>
          <w:w w:val="110"/>
        </w:rPr>
        <w:t>(ил-</w:t>
      </w:r>
    </w:p>
    <w:p w:rsidR="00E96A04" w:rsidRDefault="00944957">
      <w:pPr>
        <w:pStyle w:val="a3"/>
        <w:spacing w:before="1"/>
        <w:ind w:right="0" w:firstLine="0"/>
        <w:jc w:val="left"/>
      </w:pPr>
      <w:r>
        <w:rPr>
          <w:w w:val="110"/>
        </w:rPr>
        <w:t>люстрация</w:t>
      </w:r>
      <w:r>
        <w:rPr>
          <w:spacing w:val="18"/>
          <w:w w:val="110"/>
        </w:rPr>
        <w:t xml:space="preserve"> </w:t>
      </w:r>
      <w:r>
        <w:rPr>
          <w:w w:val="110"/>
        </w:rPr>
        <w:t>сказки</w:t>
      </w:r>
      <w:r>
        <w:rPr>
          <w:spacing w:val="18"/>
          <w:w w:val="110"/>
        </w:rPr>
        <w:t xml:space="preserve"> </w:t>
      </w:r>
      <w:r>
        <w:rPr>
          <w:w w:val="110"/>
        </w:rPr>
        <w:t>по</w:t>
      </w:r>
      <w:r>
        <w:rPr>
          <w:spacing w:val="18"/>
          <w:w w:val="110"/>
        </w:rPr>
        <w:t xml:space="preserve"> </w:t>
      </w:r>
      <w:r>
        <w:rPr>
          <w:w w:val="110"/>
        </w:rPr>
        <w:t>выбору</w:t>
      </w:r>
      <w:r>
        <w:rPr>
          <w:spacing w:val="18"/>
          <w:w w:val="110"/>
        </w:rPr>
        <w:t xml:space="preserve"> </w:t>
      </w:r>
      <w:r>
        <w:rPr>
          <w:w w:val="110"/>
        </w:rPr>
        <w:t>учителя).</w:t>
      </w:r>
    </w:p>
    <w:p w:rsidR="00E96A04" w:rsidRDefault="00944957">
      <w:pPr>
        <w:pStyle w:val="2"/>
        <w:spacing w:before="153"/>
      </w:pPr>
      <w:r>
        <w:rPr>
          <w:w w:val="85"/>
        </w:rPr>
        <w:t>Модуль</w:t>
      </w:r>
      <w:r>
        <w:rPr>
          <w:spacing w:val="4"/>
          <w:w w:val="85"/>
        </w:rPr>
        <w:t xml:space="preserve"> </w:t>
      </w:r>
      <w:r>
        <w:rPr>
          <w:w w:val="85"/>
        </w:rPr>
        <w:t>«Восприятие</w:t>
      </w:r>
      <w:r>
        <w:rPr>
          <w:spacing w:val="5"/>
          <w:w w:val="85"/>
        </w:rPr>
        <w:t xml:space="preserve"> </w:t>
      </w:r>
      <w:r>
        <w:rPr>
          <w:w w:val="85"/>
        </w:rPr>
        <w:t>произведений</w:t>
      </w:r>
      <w:r>
        <w:rPr>
          <w:spacing w:val="5"/>
          <w:w w:val="85"/>
        </w:rPr>
        <w:t xml:space="preserve"> </w:t>
      </w:r>
      <w:r>
        <w:rPr>
          <w:w w:val="85"/>
        </w:rPr>
        <w:t>искусства»</w:t>
      </w:r>
    </w:p>
    <w:p w:rsidR="00E96A04" w:rsidRDefault="00944957">
      <w:pPr>
        <w:pStyle w:val="a3"/>
        <w:spacing w:before="61" w:line="242" w:lineRule="auto"/>
        <w:ind w:right="155"/>
      </w:pPr>
      <w:r>
        <w:rPr>
          <w:spacing w:val="-1"/>
          <w:w w:val="110"/>
        </w:rPr>
        <w:t xml:space="preserve">Восприятие произведений </w:t>
      </w:r>
      <w:r>
        <w:rPr>
          <w:w w:val="110"/>
        </w:rPr>
        <w:t>детского творчества. Обсуждение</w:t>
      </w:r>
      <w:r>
        <w:rPr>
          <w:spacing w:val="1"/>
          <w:w w:val="110"/>
        </w:rPr>
        <w:t xml:space="preserve"> </w:t>
      </w:r>
      <w:r>
        <w:rPr>
          <w:w w:val="110"/>
        </w:rPr>
        <w:t>сюжетного</w:t>
      </w:r>
      <w:r>
        <w:rPr>
          <w:spacing w:val="15"/>
          <w:w w:val="110"/>
        </w:rPr>
        <w:t xml:space="preserve"> </w:t>
      </w:r>
      <w:r>
        <w:rPr>
          <w:w w:val="110"/>
        </w:rPr>
        <w:t>и</w:t>
      </w:r>
      <w:r>
        <w:rPr>
          <w:spacing w:val="16"/>
          <w:w w:val="110"/>
        </w:rPr>
        <w:t xml:space="preserve"> </w:t>
      </w:r>
      <w:r>
        <w:rPr>
          <w:w w:val="110"/>
        </w:rPr>
        <w:t>эмоционального</w:t>
      </w:r>
      <w:r>
        <w:rPr>
          <w:spacing w:val="16"/>
          <w:w w:val="110"/>
        </w:rPr>
        <w:t xml:space="preserve"> </w:t>
      </w:r>
      <w:r>
        <w:rPr>
          <w:w w:val="110"/>
        </w:rPr>
        <w:t>содержания</w:t>
      </w:r>
      <w:r>
        <w:rPr>
          <w:spacing w:val="15"/>
          <w:w w:val="110"/>
        </w:rPr>
        <w:t xml:space="preserve"> </w:t>
      </w:r>
      <w:r>
        <w:rPr>
          <w:w w:val="110"/>
        </w:rPr>
        <w:t>детских</w:t>
      </w:r>
      <w:r>
        <w:rPr>
          <w:spacing w:val="16"/>
          <w:w w:val="110"/>
        </w:rPr>
        <w:t xml:space="preserve"> </w:t>
      </w:r>
      <w:r>
        <w:rPr>
          <w:w w:val="110"/>
        </w:rPr>
        <w:t>работ.</w:t>
      </w:r>
    </w:p>
    <w:p w:rsidR="00E96A04" w:rsidRDefault="00E96A04">
      <w:pPr>
        <w:spacing w:line="242" w:lineRule="auto"/>
        <w:sectPr w:rsidR="00E96A04">
          <w:pgSz w:w="7830" w:h="12020"/>
          <w:pgMar w:top="620" w:right="580" w:bottom="900" w:left="0" w:header="0" w:footer="709" w:gutter="0"/>
          <w:cols w:space="720"/>
        </w:sectPr>
      </w:pPr>
    </w:p>
    <w:p w:rsidR="00E96A04" w:rsidRDefault="00944957">
      <w:pPr>
        <w:pStyle w:val="a3"/>
        <w:spacing w:before="67" w:line="244" w:lineRule="auto"/>
      </w:pPr>
      <w:r>
        <w:rPr>
          <w:w w:val="110"/>
        </w:rPr>
        <w:lastRenderedPageBreak/>
        <w:t>Художественное наблюдение природы и красивых природ-</w:t>
      </w:r>
      <w:r>
        <w:rPr>
          <w:spacing w:val="1"/>
          <w:w w:val="110"/>
        </w:rPr>
        <w:t xml:space="preserve"> </w:t>
      </w:r>
      <w:r>
        <w:rPr>
          <w:w w:val="110"/>
        </w:rPr>
        <w:t>ных</w:t>
      </w:r>
      <w:r>
        <w:rPr>
          <w:spacing w:val="-10"/>
          <w:w w:val="110"/>
        </w:rPr>
        <w:t xml:space="preserve"> </w:t>
      </w:r>
      <w:r>
        <w:rPr>
          <w:w w:val="110"/>
        </w:rPr>
        <w:t>деталей,</w:t>
      </w:r>
      <w:r>
        <w:rPr>
          <w:spacing w:val="-9"/>
          <w:w w:val="110"/>
        </w:rPr>
        <w:t xml:space="preserve"> </w:t>
      </w:r>
      <w:r>
        <w:rPr>
          <w:w w:val="110"/>
        </w:rPr>
        <w:t>анализ</w:t>
      </w:r>
      <w:r>
        <w:rPr>
          <w:spacing w:val="-9"/>
          <w:w w:val="110"/>
        </w:rPr>
        <w:t xml:space="preserve"> </w:t>
      </w:r>
      <w:r>
        <w:rPr>
          <w:w w:val="110"/>
        </w:rPr>
        <w:t>их</w:t>
      </w:r>
      <w:r>
        <w:rPr>
          <w:spacing w:val="-9"/>
          <w:w w:val="110"/>
        </w:rPr>
        <w:t xml:space="preserve"> </w:t>
      </w:r>
      <w:r>
        <w:rPr>
          <w:w w:val="110"/>
        </w:rPr>
        <w:t>конструкции</w:t>
      </w:r>
      <w:r>
        <w:rPr>
          <w:spacing w:val="-9"/>
          <w:w w:val="110"/>
        </w:rPr>
        <w:t xml:space="preserve"> </w:t>
      </w:r>
      <w:r>
        <w:rPr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w w:val="110"/>
        </w:rPr>
        <w:t>эмоционального</w:t>
      </w:r>
      <w:r>
        <w:rPr>
          <w:spacing w:val="-9"/>
          <w:w w:val="110"/>
        </w:rPr>
        <w:t xml:space="preserve"> </w:t>
      </w:r>
      <w:r>
        <w:rPr>
          <w:w w:val="110"/>
        </w:rPr>
        <w:t>воздей-</w:t>
      </w:r>
      <w:r>
        <w:rPr>
          <w:spacing w:val="-46"/>
          <w:w w:val="110"/>
        </w:rPr>
        <w:t xml:space="preserve"> </w:t>
      </w:r>
      <w:r>
        <w:rPr>
          <w:w w:val="110"/>
        </w:rPr>
        <w:t>ствия.</w:t>
      </w:r>
      <w:r>
        <w:rPr>
          <w:spacing w:val="16"/>
          <w:w w:val="110"/>
        </w:rPr>
        <w:t xml:space="preserve"> </w:t>
      </w:r>
      <w:r>
        <w:rPr>
          <w:w w:val="110"/>
        </w:rPr>
        <w:t>Сопоставление</w:t>
      </w:r>
      <w:r>
        <w:rPr>
          <w:spacing w:val="16"/>
          <w:w w:val="110"/>
        </w:rPr>
        <w:t xml:space="preserve"> </w:t>
      </w:r>
      <w:r>
        <w:rPr>
          <w:w w:val="110"/>
        </w:rPr>
        <w:t>их</w:t>
      </w:r>
      <w:r>
        <w:rPr>
          <w:spacing w:val="17"/>
          <w:w w:val="110"/>
        </w:rPr>
        <w:t xml:space="preserve"> </w:t>
      </w:r>
      <w:r>
        <w:rPr>
          <w:w w:val="110"/>
        </w:rPr>
        <w:t>с</w:t>
      </w:r>
      <w:r>
        <w:rPr>
          <w:spacing w:val="16"/>
          <w:w w:val="110"/>
        </w:rPr>
        <w:t xml:space="preserve"> </w:t>
      </w:r>
      <w:r>
        <w:rPr>
          <w:w w:val="110"/>
        </w:rPr>
        <w:t>рукотворными</w:t>
      </w:r>
      <w:r>
        <w:rPr>
          <w:spacing w:val="16"/>
          <w:w w:val="110"/>
        </w:rPr>
        <w:t xml:space="preserve"> </w:t>
      </w:r>
      <w:r>
        <w:rPr>
          <w:w w:val="110"/>
        </w:rPr>
        <w:t>произведениями.</w:t>
      </w:r>
    </w:p>
    <w:p w:rsidR="00E96A04" w:rsidRDefault="00944957">
      <w:pPr>
        <w:pStyle w:val="a3"/>
        <w:spacing w:before="2" w:line="244" w:lineRule="auto"/>
        <w:ind w:right="155"/>
      </w:pPr>
      <w:r>
        <w:rPr>
          <w:w w:val="105"/>
        </w:rPr>
        <w:t>Восприятие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орнаментальных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прикладного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ис-</w:t>
      </w:r>
      <w:r>
        <w:rPr>
          <w:spacing w:val="1"/>
          <w:w w:val="105"/>
        </w:rPr>
        <w:t xml:space="preserve"> </w:t>
      </w:r>
      <w:r>
        <w:rPr>
          <w:w w:val="110"/>
        </w:rPr>
        <w:t>кусства</w:t>
      </w:r>
      <w:r>
        <w:rPr>
          <w:spacing w:val="23"/>
          <w:w w:val="110"/>
        </w:rPr>
        <w:t xml:space="preserve"> </w:t>
      </w:r>
      <w:r>
        <w:rPr>
          <w:w w:val="110"/>
        </w:rPr>
        <w:t>(кружево,</w:t>
      </w:r>
      <w:r>
        <w:rPr>
          <w:spacing w:val="23"/>
          <w:w w:val="110"/>
        </w:rPr>
        <w:t xml:space="preserve"> </w:t>
      </w:r>
      <w:r>
        <w:rPr>
          <w:w w:val="110"/>
        </w:rPr>
        <w:t>шитьё,</w:t>
      </w:r>
      <w:r>
        <w:rPr>
          <w:spacing w:val="23"/>
          <w:w w:val="110"/>
        </w:rPr>
        <w:t xml:space="preserve"> </w:t>
      </w:r>
      <w:r>
        <w:rPr>
          <w:w w:val="110"/>
        </w:rPr>
        <w:t>резьба</w:t>
      </w:r>
      <w:r>
        <w:rPr>
          <w:spacing w:val="23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роспись</w:t>
      </w:r>
      <w:r>
        <w:rPr>
          <w:spacing w:val="24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др.).</w:t>
      </w:r>
    </w:p>
    <w:p w:rsidR="00E96A04" w:rsidRDefault="00944957">
      <w:pPr>
        <w:pStyle w:val="a3"/>
        <w:spacing w:before="2" w:line="244" w:lineRule="auto"/>
      </w:pPr>
      <w:r>
        <w:rPr>
          <w:w w:val="110"/>
        </w:rPr>
        <w:t>Восприятие произведений живописи с активным выражени-</w:t>
      </w:r>
      <w:r>
        <w:rPr>
          <w:spacing w:val="-46"/>
          <w:w w:val="110"/>
        </w:rPr>
        <w:t xml:space="preserve"> </w:t>
      </w:r>
      <w:r>
        <w:rPr>
          <w:w w:val="110"/>
        </w:rPr>
        <w:t>ем цветового состояния в природе. Произведения И. И. Леви-</w:t>
      </w:r>
      <w:r>
        <w:rPr>
          <w:spacing w:val="1"/>
          <w:w w:val="110"/>
        </w:rPr>
        <w:t xml:space="preserve"> </w:t>
      </w:r>
      <w:r>
        <w:rPr>
          <w:w w:val="115"/>
        </w:rPr>
        <w:t>тана,</w:t>
      </w:r>
      <w:r>
        <w:rPr>
          <w:spacing w:val="23"/>
          <w:w w:val="115"/>
        </w:rPr>
        <w:t xml:space="preserve"> </w:t>
      </w:r>
      <w:r>
        <w:rPr>
          <w:w w:val="115"/>
        </w:rPr>
        <w:t>А.</w:t>
      </w:r>
      <w:r>
        <w:rPr>
          <w:spacing w:val="24"/>
          <w:w w:val="115"/>
        </w:rPr>
        <w:t xml:space="preserve"> </w:t>
      </w:r>
      <w:r>
        <w:rPr>
          <w:w w:val="115"/>
        </w:rPr>
        <w:t>И.</w:t>
      </w:r>
      <w:r>
        <w:rPr>
          <w:spacing w:val="24"/>
          <w:w w:val="115"/>
        </w:rPr>
        <w:t xml:space="preserve"> </w:t>
      </w:r>
      <w:r>
        <w:rPr>
          <w:w w:val="115"/>
        </w:rPr>
        <w:t>Куинджи,</w:t>
      </w:r>
      <w:r>
        <w:rPr>
          <w:spacing w:val="24"/>
          <w:w w:val="115"/>
        </w:rPr>
        <w:t xml:space="preserve"> </w:t>
      </w:r>
      <w:r>
        <w:rPr>
          <w:w w:val="115"/>
        </w:rPr>
        <w:t>Н.</w:t>
      </w:r>
      <w:r>
        <w:rPr>
          <w:spacing w:val="23"/>
          <w:w w:val="115"/>
        </w:rPr>
        <w:t xml:space="preserve"> </w:t>
      </w:r>
      <w:r>
        <w:rPr>
          <w:w w:val="115"/>
        </w:rPr>
        <w:t>П.</w:t>
      </w:r>
      <w:r>
        <w:rPr>
          <w:spacing w:val="24"/>
          <w:w w:val="115"/>
        </w:rPr>
        <w:t xml:space="preserve"> </w:t>
      </w:r>
      <w:r>
        <w:rPr>
          <w:w w:val="115"/>
        </w:rPr>
        <w:t>Крымова.</w:t>
      </w:r>
    </w:p>
    <w:p w:rsidR="00E96A04" w:rsidRDefault="00944957">
      <w:pPr>
        <w:pStyle w:val="a3"/>
        <w:spacing w:before="3" w:line="244" w:lineRule="auto"/>
        <w:ind w:right="155"/>
      </w:pPr>
      <w:r>
        <w:rPr>
          <w:w w:val="110"/>
        </w:rPr>
        <w:t>Восприятие произведений анималистического жанра в гра-</w:t>
      </w:r>
      <w:r>
        <w:rPr>
          <w:spacing w:val="1"/>
          <w:w w:val="110"/>
        </w:rPr>
        <w:t xml:space="preserve"> </w:t>
      </w:r>
      <w:r>
        <w:rPr>
          <w:w w:val="115"/>
        </w:rPr>
        <w:t>фике</w:t>
      </w:r>
      <w:r>
        <w:rPr>
          <w:spacing w:val="45"/>
          <w:w w:val="115"/>
        </w:rPr>
        <w:t xml:space="preserve"> </w:t>
      </w:r>
      <w:r>
        <w:rPr>
          <w:w w:val="115"/>
        </w:rPr>
        <w:t>(произведения</w:t>
      </w:r>
      <w:r>
        <w:rPr>
          <w:spacing w:val="46"/>
          <w:w w:val="115"/>
        </w:rPr>
        <w:t xml:space="preserve"> </w:t>
      </w:r>
      <w:r>
        <w:rPr>
          <w:w w:val="115"/>
        </w:rPr>
        <w:t>В.</w:t>
      </w:r>
      <w:r>
        <w:rPr>
          <w:spacing w:val="45"/>
          <w:w w:val="115"/>
        </w:rPr>
        <w:t xml:space="preserve"> </w:t>
      </w:r>
      <w:r>
        <w:rPr>
          <w:w w:val="115"/>
        </w:rPr>
        <w:t>В.</w:t>
      </w:r>
      <w:r>
        <w:rPr>
          <w:spacing w:val="46"/>
          <w:w w:val="115"/>
        </w:rPr>
        <w:t xml:space="preserve"> </w:t>
      </w:r>
      <w:r>
        <w:rPr>
          <w:w w:val="115"/>
        </w:rPr>
        <w:t>Ватагина,</w:t>
      </w:r>
      <w:r>
        <w:rPr>
          <w:spacing w:val="46"/>
          <w:w w:val="115"/>
        </w:rPr>
        <w:t xml:space="preserve"> </w:t>
      </w:r>
      <w:r>
        <w:rPr>
          <w:w w:val="115"/>
        </w:rPr>
        <w:t>Е.</w:t>
      </w:r>
      <w:r>
        <w:rPr>
          <w:spacing w:val="45"/>
          <w:w w:val="115"/>
        </w:rPr>
        <w:t xml:space="preserve"> </w:t>
      </w:r>
      <w:r>
        <w:rPr>
          <w:w w:val="115"/>
        </w:rPr>
        <w:t>И.</w:t>
      </w:r>
      <w:r>
        <w:rPr>
          <w:spacing w:val="46"/>
          <w:w w:val="115"/>
        </w:rPr>
        <w:t xml:space="preserve"> </w:t>
      </w:r>
      <w:r>
        <w:rPr>
          <w:w w:val="115"/>
        </w:rPr>
        <w:t>Чарушина</w:t>
      </w:r>
      <w:r>
        <w:rPr>
          <w:spacing w:val="45"/>
          <w:w w:val="115"/>
        </w:rPr>
        <w:t xml:space="preserve"> </w:t>
      </w:r>
      <w:r>
        <w:rPr>
          <w:w w:val="115"/>
        </w:rPr>
        <w:t>и</w:t>
      </w:r>
      <w:r>
        <w:rPr>
          <w:spacing w:val="46"/>
          <w:w w:val="115"/>
        </w:rPr>
        <w:t xml:space="preserve"> </w:t>
      </w:r>
      <w:r>
        <w:rPr>
          <w:w w:val="115"/>
        </w:rPr>
        <w:t>др.)</w:t>
      </w:r>
      <w:r>
        <w:rPr>
          <w:spacing w:val="-48"/>
          <w:w w:val="115"/>
        </w:rPr>
        <w:t xml:space="preserve"> </w:t>
      </w:r>
      <w:r>
        <w:rPr>
          <w:w w:val="110"/>
        </w:rPr>
        <w:t>и в скульптуре (произведения В. В. Ватагина). Наблюдение жи-</w:t>
      </w:r>
      <w:r>
        <w:rPr>
          <w:spacing w:val="-46"/>
          <w:w w:val="110"/>
        </w:rPr>
        <w:t xml:space="preserve"> </w:t>
      </w:r>
      <w:r>
        <w:rPr>
          <w:w w:val="115"/>
        </w:rPr>
        <w:t>вотных с точки зрения их пропорций, характера движения,</w:t>
      </w:r>
      <w:r>
        <w:rPr>
          <w:spacing w:val="1"/>
          <w:w w:val="115"/>
        </w:rPr>
        <w:t xml:space="preserve"> </w:t>
      </w:r>
      <w:r>
        <w:rPr>
          <w:w w:val="115"/>
        </w:rPr>
        <w:t>пластики.</w:t>
      </w:r>
    </w:p>
    <w:p w:rsidR="00E96A04" w:rsidRDefault="00944957">
      <w:pPr>
        <w:pStyle w:val="2"/>
        <w:spacing w:before="154"/>
      </w:pPr>
      <w:r>
        <w:rPr>
          <w:w w:val="85"/>
        </w:rPr>
        <w:t>Модуль</w:t>
      </w:r>
      <w:r>
        <w:rPr>
          <w:spacing w:val="9"/>
          <w:w w:val="85"/>
        </w:rPr>
        <w:t xml:space="preserve"> </w:t>
      </w:r>
      <w:r>
        <w:rPr>
          <w:w w:val="85"/>
        </w:rPr>
        <w:t>«Азбука</w:t>
      </w:r>
      <w:r>
        <w:rPr>
          <w:spacing w:val="10"/>
          <w:w w:val="85"/>
        </w:rPr>
        <w:t xml:space="preserve"> </w:t>
      </w:r>
      <w:r>
        <w:rPr>
          <w:w w:val="85"/>
        </w:rPr>
        <w:t>цифровой</w:t>
      </w:r>
      <w:r>
        <w:rPr>
          <w:spacing w:val="10"/>
          <w:w w:val="85"/>
        </w:rPr>
        <w:t xml:space="preserve"> </w:t>
      </w:r>
      <w:r>
        <w:rPr>
          <w:w w:val="85"/>
        </w:rPr>
        <w:t>графики»</w:t>
      </w:r>
    </w:p>
    <w:p w:rsidR="00E96A04" w:rsidRDefault="00944957">
      <w:pPr>
        <w:pStyle w:val="a3"/>
        <w:spacing w:before="64" w:line="244" w:lineRule="auto"/>
        <w:ind w:right="155"/>
      </w:pPr>
      <w:r>
        <w:rPr>
          <w:w w:val="110"/>
        </w:rPr>
        <w:t>Компьютерные средства изображения. Виды линий (в про-</w:t>
      </w:r>
      <w:r>
        <w:rPr>
          <w:spacing w:val="1"/>
          <w:w w:val="110"/>
        </w:rPr>
        <w:t xml:space="preserve"> </w:t>
      </w:r>
      <w:r>
        <w:rPr>
          <w:w w:val="110"/>
        </w:rPr>
        <w:t>грамме</w:t>
      </w:r>
      <w:r>
        <w:rPr>
          <w:spacing w:val="20"/>
          <w:w w:val="110"/>
        </w:rPr>
        <w:t xml:space="preserve"> </w:t>
      </w:r>
      <w:r>
        <w:rPr>
          <w:w w:val="110"/>
        </w:rPr>
        <w:t>Paint</w:t>
      </w:r>
      <w:r>
        <w:rPr>
          <w:spacing w:val="21"/>
          <w:w w:val="110"/>
        </w:rPr>
        <w:t xml:space="preserve"> </w:t>
      </w:r>
      <w:r>
        <w:rPr>
          <w:w w:val="110"/>
        </w:rPr>
        <w:t>или</w:t>
      </w:r>
      <w:r>
        <w:rPr>
          <w:spacing w:val="20"/>
          <w:w w:val="110"/>
        </w:rPr>
        <w:t xml:space="preserve"> </w:t>
      </w:r>
      <w:r>
        <w:rPr>
          <w:w w:val="110"/>
        </w:rPr>
        <w:t>другом</w:t>
      </w:r>
      <w:r>
        <w:rPr>
          <w:spacing w:val="21"/>
          <w:w w:val="110"/>
        </w:rPr>
        <w:t xml:space="preserve"> </w:t>
      </w:r>
      <w:r>
        <w:rPr>
          <w:w w:val="110"/>
        </w:rPr>
        <w:t>графическом</w:t>
      </w:r>
      <w:r>
        <w:rPr>
          <w:spacing w:val="21"/>
          <w:w w:val="110"/>
        </w:rPr>
        <w:t xml:space="preserve"> </w:t>
      </w:r>
      <w:r>
        <w:rPr>
          <w:w w:val="110"/>
        </w:rPr>
        <w:t>редакторе).</w:t>
      </w:r>
    </w:p>
    <w:p w:rsidR="00E96A04" w:rsidRDefault="00944957">
      <w:pPr>
        <w:pStyle w:val="a3"/>
        <w:spacing w:before="2" w:line="244" w:lineRule="auto"/>
      </w:pPr>
      <w:r>
        <w:rPr>
          <w:w w:val="110"/>
        </w:rPr>
        <w:t>Компьютерные средства изображения. Работа с геометриче-</w:t>
      </w:r>
      <w:r>
        <w:rPr>
          <w:spacing w:val="-46"/>
          <w:w w:val="110"/>
        </w:rPr>
        <w:t xml:space="preserve"> </w:t>
      </w:r>
      <w:r>
        <w:rPr>
          <w:w w:val="110"/>
        </w:rPr>
        <w:t>скими фигурами. Трансформация и копирование геометриче-</w:t>
      </w:r>
      <w:r>
        <w:rPr>
          <w:spacing w:val="1"/>
          <w:w w:val="110"/>
        </w:rPr>
        <w:t xml:space="preserve"> </w:t>
      </w:r>
      <w:r>
        <w:rPr>
          <w:w w:val="110"/>
        </w:rPr>
        <w:t>ских</w:t>
      </w:r>
      <w:r>
        <w:rPr>
          <w:spacing w:val="23"/>
          <w:w w:val="110"/>
        </w:rPr>
        <w:t xml:space="preserve"> </w:t>
      </w:r>
      <w:r>
        <w:rPr>
          <w:w w:val="110"/>
        </w:rPr>
        <w:t>фигур</w:t>
      </w:r>
      <w:r>
        <w:rPr>
          <w:spacing w:val="24"/>
          <w:w w:val="110"/>
        </w:rPr>
        <w:t xml:space="preserve"> </w:t>
      </w:r>
      <w:r>
        <w:rPr>
          <w:w w:val="110"/>
        </w:rPr>
        <w:t>в</w:t>
      </w:r>
      <w:r>
        <w:rPr>
          <w:spacing w:val="24"/>
          <w:w w:val="110"/>
        </w:rPr>
        <w:t xml:space="preserve"> </w:t>
      </w:r>
      <w:r>
        <w:rPr>
          <w:w w:val="110"/>
        </w:rPr>
        <w:t>программе</w:t>
      </w:r>
      <w:r>
        <w:rPr>
          <w:spacing w:val="23"/>
          <w:w w:val="110"/>
        </w:rPr>
        <w:t xml:space="preserve"> </w:t>
      </w:r>
      <w:r>
        <w:rPr>
          <w:w w:val="110"/>
        </w:rPr>
        <w:t>Paint.</w:t>
      </w:r>
    </w:p>
    <w:p w:rsidR="00E96A04" w:rsidRDefault="00944957">
      <w:pPr>
        <w:pStyle w:val="a3"/>
        <w:spacing w:before="3" w:line="244" w:lineRule="auto"/>
      </w:pP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инструментов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рисования </w:t>
      </w:r>
      <w:r>
        <w:rPr>
          <w:spacing w:val="1"/>
          <w:w w:val="105"/>
        </w:rPr>
        <w:t xml:space="preserve"> </w:t>
      </w:r>
      <w:r>
        <w:rPr>
          <w:w w:val="105"/>
        </w:rPr>
        <w:t>(каран-</w:t>
      </w:r>
      <w:r>
        <w:rPr>
          <w:spacing w:val="1"/>
          <w:w w:val="105"/>
        </w:rPr>
        <w:t xml:space="preserve"> </w:t>
      </w:r>
      <w:r>
        <w:rPr>
          <w:w w:val="105"/>
        </w:rPr>
        <w:t>даш,</w:t>
      </w:r>
      <w:r>
        <w:rPr>
          <w:spacing w:val="1"/>
          <w:w w:val="105"/>
        </w:rPr>
        <w:t xml:space="preserve"> </w:t>
      </w:r>
      <w:r>
        <w:rPr>
          <w:w w:val="105"/>
        </w:rPr>
        <w:t>кисточка,</w:t>
      </w:r>
      <w:r>
        <w:rPr>
          <w:spacing w:val="1"/>
          <w:w w:val="105"/>
        </w:rPr>
        <w:t xml:space="preserve"> </w:t>
      </w:r>
      <w:r>
        <w:rPr>
          <w:w w:val="105"/>
        </w:rPr>
        <w:t>ластик,</w:t>
      </w:r>
      <w:r>
        <w:rPr>
          <w:spacing w:val="1"/>
          <w:w w:val="105"/>
        </w:rPr>
        <w:t xml:space="preserve"> </w:t>
      </w:r>
      <w:r>
        <w:rPr>
          <w:w w:val="105"/>
        </w:rPr>
        <w:t>заливка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др.)  в  программе  Paint  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30"/>
          <w:w w:val="105"/>
        </w:rPr>
        <w:t xml:space="preserve"> </w:t>
      </w:r>
      <w:r>
        <w:rPr>
          <w:w w:val="105"/>
        </w:rPr>
        <w:t>простых</w:t>
      </w:r>
      <w:r>
        <w:rPr>
          <w:spacing w:val="31"/>
          <w:w w:val="105"/>
        </w:rPr>
        <w:t xml:space="preserve"> </w:t>
      </w:r>
      <w:r>
        <w:rPr>
          <w:w w:val="105"/>
        </w:rPr>
        <w:t>сюжетов</w:t>
      </w:r>
      <w:r>
        <w:rPr>
          <w:spacing w:val="30"/>
          <w:w w:val="105"/>
        </w:rPr>
        <w:t xml:space="preserve"> </w:t>
      </w:r>
      <w:r>
        <w:rPr>
          <w:w w:val="105"/>
        </w:rPr>
        <w:t>(например,</w:t>
      </w:r>
      <w:r>
        <w:rPr>
          <w:spacing w:val="31"/>
          <w:w w:val="105"/>
        </w:rPr>
        <w:t xml:space="preserve"> </w:t>
      </w:r>
      <w:r>
        <w:rPr>
          <w:w w:val="105"/>
        </w:rPr>
        <w:t>образ</w:t>
      </w:r>
      <w:r>
        <w:rPr>
          <w:spacing w:val="31"/>
          <w:w w:val="105"/>
        </w:rPr>
        <w:t xml:space="preserve"> </w:t>
      </w:r>
      <w:r>
        <w:rPr>
          <w:w w:val="105"/>
        </w:rPr>
        <w:t>дерева).</w:t>
      </w:r>
    </w:p>
    <w:p w:rsidR="00E96A04" w:rsidRDefault="00944957">
      <w:pPr>
        <w:pStyle w:val="a3"/>
        <w:spacing w:before="2" w:line="244" w:lineRule="auto"/>
      </w:pP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инструментов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рисования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про-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грамме</w:t>
      </w:r>
      <w:r>
        <w:rPr>
          <w:spacing w:val="1"/>
          <w:w w:val="105"/>
        </w:rPr>
        <w:t xml:space="preserve"> </w:t>
      </w:r>
      <w:r>
        <w:rPr>
          <w:w w:val="105"/>
        </w:rPr>
        <w:t>Paint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темы</w:t>
      </w:r>
      <w:r>
        <w:rPr>
          <w:spacing w:val="1"/>
          <w:w w:val="105"/>
        </w:rPr>
        <w:t xml:space="preserve"> </w:t>
      </w:r>
      <w:r>
        <w:rPr>
          <w:w w:val="105"/>
        </w:rPr>
        <w:t>«Тёплый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холодный</w:t>
      </w:r>
      <w:r>
        <w:rPr>
          <w:spacing w:val="1"/>
          <w:w w:val="105"/>
        </w:rPr>
        <w:t xml:space="preserve"> </w:t>
      </w:r>
      <w:r>
        <w:rPr>
          <w:w w:val="105"/>
        </w:rPr>
        <w:t>цвета»</w:t>
      </w:r>
      <w:r>
        <w:rPr>
          <w:spacing w:val="1"/>
          <w:w w:val="105"/>
        </w:rPr>
        <w:t xml:space="preserve"> </w:t>
      </w:r>
      <w:r>
        <w:rPr>
          <w:w w:val="105"/>
        </w:rPr>
        <w:t>(на-</w:t>
      </w:r>
      <w:r>
        <w:rPr>
          <w:spacing w:val="-44"/>
          <w:w w:val="105"/>
        </w:rPr>
        <w:t xml:space="preserve"> </w:t>
      </w:r>
      <w:r>
        <w:rPr>
          <w:w w:val="105"/>
        </w:rPr>
        <w:t>пример,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«Горящий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костёр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синей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ночи»,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«Перо </w:t>
      </w:r>
      <w:r>
        <w:rPr>
          <w:spacing w:val="37"/>
          <w:w w:val="105"/>
        </w:rPr>
        <w:t xml:space="preserve"> </w:t>
      </w:r>
      <w:r>
        <w:rPr>
          <w:w w:val="105"/>
        </w:rPr>
        <w:t>жар-птицы»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др.).</w:t>
      </w:r>
    </w:p>
    <w:p w:rsidR="00E96A04" w:rsidRDefault="00944957">
      <w:pPr>
        <w:pStyle w:val="a3"/>
        <w:spacing w:before="3" w:line="244" w:lineRule="auto"/>
        <w:ind w:right="155"/>
      </w:pPr>
      <w:r>
        <w:rPr>
          <w:w w:val="110"/>
        </w:rPr>
        <w:t>Художественная</w:t>
      </w:r>
      <w:r>
        <w:rPr>
          <w:spacing w:val="1"/>
          <w:w w:val="110"/>
        </w:rPr>
        <w:t xml:space="preserve"> </w:t>
      </w:r>
      <w:r>
        <w:rPr>
          <w:w w:val="110"/>
        </w:rPr>
        <w:t>фотография.</w:t>
      </w:r>
      <w:r>
        <w:rPr>
          <w:spacing w:val="1"/>
          <w:w w:val="110"/>
        </w:rPr>
        <w:t xml:space="preserve"> </w:t>
      </w:r>
      <w:r>
        <w:rPr>
          <w:w w:val="110"/>
        </w:rPr>
        <w:t>Расположение</w:t>
      </w:r>
      <w:r>
        <w:rPr>
          <w:spacing w:val="1"/>
          <w:w w:val="110"/>
        </w:rPr>
        <w:t xml:space="preserve"> </w:t>
      </w:r>
      <w:r>
        <w:rPr>
          <w:w w:val="110"/>
        </w:rPr>
        <w:t>объекта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ка-</w:t>
      </w:r>
      <w:r>
        <w:rPr>
          <w:spacing w:val="1"/>
          <w:w w:val="110"/>
        </w:rPr>
        <w:t xml:space="preserve"> </w:t>
      </w:r>
      <w:r>
        <w:rPr>
          <w:w w:val="110"/>
        </w:rPr>
        <w:t>дре. Масштаб. Доминанта. Обсуждение в условиях урока уче-</w:t>
      </w:r>
      <w:r>
        <w:rPr>
          <w:spacing w:val="1"/>
          <w:w w:val="110"/>
        </w:rPr>
        <w:t xml:space="preserve"> </w:t>
      </w:r>
      <w:r>
        <w:rPr>
          <w:w w:val="110"/>
        </w:rPr>
        <w:t>нических</w:t>
      </w:r>
      <w:r>
        <w:rPr>
          <w:spacing w:val="18"/>
          <w:w w:val="110"/>
        </w:rPr>
        <w:t xml:space="preserve"> </w:t>
      </w:r>
      <w:r>
        <w:rPr>
          <w:w w:val="110"/>
        </w:rPr>
        <w:t>фотографий,</w:t>
      </w:r>
      <w:r>
        <w:rPr>
          <w:spacing w:val="19"/>
          <w:w w:val="110"/>
        </w:rPr>
        <w:t xml:space="preserve"> </w:t>
      </w:r>
      <w:r>
        <w:rPr>
          <w:w w:val="110"/>
        </w:rPr>
        <w:t>соответствующих</w:t>
      </w:r>
      <w:r>
        <w:rPr>
          <w:spacing w:val="18"/>
          <w:w w:val="110"/>
        </w:rPr>
        <w:t xml:space="preserve"> </w:t>
      </w:r>
      <w:r>
        <w:rPr>
          <w:w w:val="110"/>
        </w:rPr>
        <w:t>изучаемой</w:t>
      </w:r>
      <w:r>
        <w:rPr>
          <w:spacing w:val="19"/>
          <w:w w:val="110"/>
        </w:rPr>
        <w:t xml:space="preserve"> </w:t>
      </w:r>
      <w:r>
        <w:rPr>
          <w:w w:val="110"/>
        </w:rPr>
        <w:t>теме.</w:t>
      </w:r>
    </w:p>
    <w:p w:rsidR="00E96A04" w:rsidRDefault="00944957">
      <w:pPr>
        <w:pStyle w:val="a5"/>
        <w:numPr>
          <w:ilvl w:val="0"/>
          <w:numId w:val="29"/>
        </w:numPr>
        <w:tabs>
          <w:tab w:val="left" w:pos="932"/>
        </w:tabs>
        <w:spacing w:before="166"/>
        <w:ind w:right="0" w:hanging="194"/>
        <w:rPr>
          <w:rFonts w:ascii="Trebuchet MS" w:hAnsi="Trebuchet MS"/>
        </w:rPr>
      </w:pPr>
      <w:r>
        <w:rPr>
          <w:rFonts w:ascii="Trebuchet MS" w:hAnsi="Trebuchet MS"/>
        </w:rPr>
        <w:t>КЛАСС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(</w:t>
      </w:r>
      <w:r>
        <w:rPr>
          <w:rFonts w:ascii="Times New Roman" w:hAnsi="Times New Roman"/>
          <w:i/>
        </w:rPr>
        <w:t>34 ч</w:t>
      </w:r>
      <w:r>
        <w:rPr>
          <w:rFonts w:ascii="Trebuchet MS" w:hAnsi="Trebuchet MS"/>
        </w:rPr>
        <w:t>)</w:t>
      </w:r>
    </w:p>
    <w:p w:rsidR="00E96A04" w:rsidRDefault="00944957">
      <w:pPr>
        <w:pStyle w:val="2"/>
        <w:spacing w:before="91"/>
      </w:pPr>
      <w:r>
        <w:rPr>
          <w:w w:val="85"/>
        </w:rPr>
        <w:t>Модуль «Графика»</w:t>
      </w:r>
    </w:p>
    <w:p w:rsidR="00E96A04" w:rsidRDefault="00944957">
      <w:pPr>
        <w:pStyle w:val="a3"/>
        <w:spacing w:before="65" w:line="244" w:lineRule="auto"/>
      </w:pPr>
      <w:r>
        <w:rPr>
          <w:w w:val="110"/>
        </w:rPr>
        <w:t>Эскизы</w:t>
      </w:r>
      <w:r>
        <w:rPr>
          <w:spacing w:val="1"/>
          <w:w w:val="110"/>
        </w:rPr>
        <w:t xml:space="preserve"> </w:t>
      </w:r>
      <w:r>
        <w:rPr>
          <w:w w:val="110"/>
        </w:rPr>
        <w:t>обложки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иллюстраций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детской</w:t>
      </w:r>
      <w:r>
        <w:rPr>
          <w:spacing w:val="1"/>
          <w:w w:val="110"/>
        </w:rPr>
        <w:t xml:space="preserve"> </w:t>
      </w:r>
      <w:r>
        <w:rPr>
          <w:w w:val="110"/>
        </w:rPr>
        <w:t>книге</w:t>
      </w:r>
      <w:r>
        <w:rPr>
          <w:spacing w:val="1"/>
          <w:w w:val="110"/>
        </w:rPr>
        <w:t xml:space="preserve"> </w:t>
      </w:r>
      <w:r>
        <w:rPr>
          <w:w w:val="110"/>
        </w:rPr>
        <w:t>сказок</w:t>
      </w:r>
      <w:r>
        <w:rPr>
          <w:spacing w:val="1"/>
          <w:w w:val="110"/>
        </w:rPr>
        <w:t xml:space="preserve"> </w:t>
      </w:r>
      <w:r>
        <w:rPr>
          <w:w w:val="110"/>
        </w:rPr>
        <w:t>(сказка по выбору). Рисунок буквицы. Макет книги-игрушки.</w:t>
      </w:r>
      <w:r>
        <w:rPr>
          <w:spacing w:val="1"/>
          <w:w w:val="110"/>
        </w:rPr>
        <w:t xml:space="preserve"> </w:t>
      </w:r>
      <w:r>
        <w:rPr>
          <w:w w:val="110"/>
        </w:rPr>
        <w:t>Совмещение изображения и текста. Расположение иллюстра-</w:t>
      </w:r>
      <w:r>
        <w:rPr>
          <w:spacing w:val="1"/>
          <w:w w:val="110"/>
        </w:rPr>
        <w:t xml:space="preserve"> </w:t>
      </w:r>
      <w:r>
        <w:rPr>
          <w:w w:val="110"/>
        </w:rPr>
        <w:t>ций</w:t>
      </w:r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текста</w:t>
      </w:r>
      <w:r>
        <w:rPr>
          <w:spacing w:val="22"/>
          <w:w w:val="110"/>
        </w:rPr>
        <w:t xml:space="preserve"> </w:t>
      </w:r>
      <w:r>
        <w:rPr>
          <w:w w:val="110"/>
        </w:rPr>
        <w:t>на</w:t>
      </w:r>
      <w:r>
        <w:rPr>
          <w:spacing w:val="22"/>
          <w:w w:val="110"/>
        </w:rPr>
        <w:t xml:space="preserve"> </w:t>
      </w:r>
      <w:r>
        <w:rPr>
          <w:w w:val="110"/>
        </w:rPr>
        <w:t>развороте</w:t>
      </w:r>
      <w:r>
        <w:rPr>
          <w:spacing w:val="21"/>
          <w:w w:val="110"/>
        </w:rPr>
        <w:t xml:space="preserve"> </w:t>
      </w:r>
      <w:r>
        <w:rPr>
          <w:w w:val="110"/>
        </w:rPr>
        <w:t>книги.</w:t>
      </w:r>
    </w:p>
    <w:p w:rsidR="00E96A04" w:rsidRDefault="00944957">
      <w:pPr>
        <w:pStyle w:val="a3"/>
        <w:spacing w:before="3" w:line="244" w:lineRule="auto"/>
        <w:ind w:right="155" w:firstLine="325"/>
      </w:pPr>
      <w:r>
        <w:rPr>
          <w:w w:val="110"/>
        </w:rPr>
        <w:t>Поздравительная открытка. Открытка-пожелание. Компо-</w:t>
      </w:r>
      <w:r>
        <w:rPr>
          <w:spacing w:val="1"/>
          <w:w w:val="110"/>
        </w:rPr>
        <w:t xml:space="preserve"> </w:t>
      </w:r>
      <w:r>
        <w:rPr>
          <w:w w:val="110"/>
        </w:rPr>
        <w:t>зиция открытки: совмещение текста (шрифта) и изображения.</w:t>
      </w:r>
      <w:r>
        <w:rPr>
          <w:spacing w:val="-46"/>
          <w:w w:val="110"/>
        </w:rPr>
        <w:t xml:space="preserve"> </w:t>
      </w:r>
      <w:r>
        <w:rPr>
          <w:w w:val="110"/>
        </w:rPr>
        <w:t>Рисунок</w:t>
      </w:r>
      <w:r>
        <w:rPr>
          <w:spacing w:val="23"/>
          <w:w w:val="110"/>
        </w:rPr>
        <w:t xml:space="preserve"> </w:t>
      </w:r>
      <w:r>
        <w:rPr>
          <w:w w:val="110"/>
        </w:rPr>
        <w:t>открытки</w:t>
      </w:r>
      <w:r>
        <w:rPr>
          <w:spacing w:val="24"/>
          <w:w w:val="110"/>
        </w:rPr>
        <w:t xml:space="preserve"> </w:t>
      </w:r>
      <w:r>
        <w:rPr>
          <w:w w:val="110"/>
        </w:rPr>
        <w:t>или</w:t>
      </w:r>
      <w:r>
        <w:rPr>
          <w:spacing w:val="24"/>
          <w:w w:val="110"/>
        </w:rPr>
        <w:t xml:space="preserve"> </w:t>
      </w:r>
      <w:r>
        <w:rPr>
          <w:w w:val="110"/>
        </w:rPr>
        <w:t>аппликация.</w:t>
      </w:r>
    </w:p>
    <w:p w:rsidR="00E96A04" w:rsidRDefault="00944957">
      <w:pPr>
        <w:pStyle w:val="a3"/>
        <w:spacing w:before="3" w:line="244" w:lineRule="auto"/>
      </w:pPr>
      <w:r>
        <w:rPr>
          <w:w w:val="110"/>
        </w:rPr>
        <w:t>Эскиз плаката или афиши. Совмещение шрифта и изображе-</w:t>
      </w:r>
      <w:r>
        <w:rPr>
          <w:spacing w:val="1"/>
          <w:w w:val="110"/>
        </w:rPr>
        <w:t xml:space="preserve"> </w:t>
      </w:r>
      <w:r>
        <w:rPr>
          <w:w w:val="110"/>
        </w:rPr>
        <w:t>ния.</w:t>
      </w:r>
      <w:r>
        <w:rPr>
          <w:spacing w:val="22"/>
          <w:w w:val="110"/>
        </w:rPr>
        <w:t xml:space="preserve"> </w:t>
      </w:r>
      <w:r>
        <w:rPr>
          <w:w w:val="110"/>
        </w:rPr>
        <w:t>Особенности</w:t>
      </w:r>
      <w:r>
        <w:rPr>
          <w:spacing w:val="23"/>
          <w:w w:val="110"/>
        </w:rPr>
        <w:t xml:space="preserve"> </w:t>
      </w:r>
      <w:r>
        <w:rPr>
          <w:w w:val="110"/>
        </w:rPr>
        <w:t>композиции</w:t>
      </w:r>
      <w:r>
        <w:rPr>
          <w:spacing w:val="22"/>
          <w:w w:val="110"/>
        </w:rPr>
        <w:t xml:space="preserve"> </w:t>
      </w:r>
      <w:r>
        <w:rPr>
          <w:w w:val="110"/>
        </w:rPr>
        <w:t>плаката.</w:t>
      </w:r>
    </w:p>
    <w:p w:rsidR="00E96A04" w:rsidRDefault="00E96A04">
      <w:pPr>
        <w:spacing w:line="244" w:lineRule="auto"/>
        <w:sectPr w:rsidR="00E96A04">
          <w:pgSz w:w="7830" w:h="12020"/>
          <w:pgMar w:top="620" w:right="580" w:bottom="900" w:left="0" w:header="0" w:footer="709" w:gutter="0"/>
          <w:cols w:space="720"/>
        </w:sectPr>
      </w:pPr>
    </w:p>
    <w:p w:rsidR="00E96A04" w:rsidRDefault="00944957">
      <w:pPr>
        <w:pStyle w:val="a3"/>
        <w:spacing w:before="67" w:line="249" w:lineRule="auto"/>
      </w:pPr>
      <w:r>
        <w:rPr>
          <w:w w:val="110"/>
        </w:rPr>
        <w:lastRenderedPageBreak/>
        <w:t>Графические зарисовки карандашами по памяти или на ос-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нове наблюдений и фотографий архитектурных </w:t>
      </w:r>
      <w:r>
        <w:rPr>
          <w:w w:val="110"/>
        </w:rPr>
        <w:t>достопримеча-</w:t>
      </w:r>
      <w:r>
        <w:rPr>
          <w:spacing w:val="-46"/>
          <w:w w:val="110"/>
        </w:rPr>
        <w:t xml:space="preserve"> </w:t>
      </w:r>
      <w:r>
        <w:rPr>
          <w:w w:val="110"/>
        </w:rPr>
        <w:t>тельностей</w:t>
      </w:r>
      <w:r>
        <w:rPr>
          <w:spacing w:val="21"/>
          <w:w w:val="110"/>
        </w:rPr>
        <w:t xml:space="preserve"> </w:t>
      </w:r>
      <w:r>
        <w:rPr>
          <w:w w:val="110"/>
        </w:rPr>
        <w:t>своего</w:t>
      </w:r>
      <w:r>
        <w:rPr>
          <w:spacing w:val="21"/>
          <w:w w:val="110"/>
        </w:rPr>
        <w:t xml:space="preserve"> </w:t>
      </w:r>
      <w:r>
        <w:rPr>
          <w:w w:val="110"/>
        </w:rPr>
        <w:t>города.</w:t>
      </w:r>
    </w:p>
    <w:p w:rsidR="00E96A04" w:rsidRDefault="00944957">
      <w:pPr>
        <w:pStyle w:val="a3"/>
        <w:spacing w:line="249" w:lineRule="auto"/>
        <w:ind w:right="155"/>
      </w:pPr>
      <w:r>
        <w:rPr>
          <w:w w:val="110"/>
        </w:rPr>
        <w:t>Транспорт в городе. Рисунки реальных или фантастических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машин.</w:t>
      </w:r>
    </w:p>
    <w:p w:rsidR="00E96A04" w:rsidRDefault="00944957">
      <w:pPr>
        <w:pStyle w:val="a3"/>
        <w:spacing w:line="249" w:lineRule="auto"/>
        <w:ind w:right="155"/>
      </w:pPr>
      <w:r>
        <w:rPr>
          <w:w w:val="110"/>
        </w:rPr>
        <w:t>Изображение лица человека. Строение, пропорции, взаимо-</w:t>
      </w:r>
      <w:r>
        <w:rPr>
          <w:spacing w:val="1"/>
          <w:w w:val="110"/>
        </w:rPr>
        <w:t xml:space="preserve"> </w:t>
      </w:r>
      <w:r>
        <w:rPr>
          <w:w w:val="110"/>
        </w:rPr>
        <w:t>расположение</w:t>
      </w:r>
      <w:r>
        <w:rPr>
          <w:spacing w:val="22"/>
          <w:w w:val="110"/>
        </w:rPr>
        <w:t xml:space="preserve"> </w:t>
      </w:r>
      <w:r>
        <w:rPr>
          <w:w w:val="110"/>
        </w:rPr>
        <w:t>частей</w:t>
      </w:r>
      <w:r>
        <w:rPr>
          <w:spacing w:val="23"/>
          <w:w w:val="110"/>
        </w:rPr>
        <w:t xml:space="preserve"> </w:t>
      </w:r>
      <w:r>
        <w:rPr>
          <w:w w:val="110"/>
        </w:rPr>
        <w:t>лица.</w:t>
      </w:r>
    </w:p>
    <w:p w:rsidR="00E96A04" w:rsidRDefault="00944957">
      <w:pPr>
        <w:pStyle w:val="a3"/>
        <w:spacing w:line="249" w:lineRule="auto"/>
        <w:ind w:right="155"/>
      </w:pPr>
      <w:r>
        <w:rPr>
          <w:w w:val="110"/>
        </w:rPr>
        <w:t>Эскиз маски для маскарада: изображение лица — маски пер-</w:t>
      </w:r>
      <w:r>
        <w:rPr>
          <w:spacing w:val="1"/>
          <w:w w:val="110"/>
        </w:rPr>
        <w:t xml:space="preserve"> </w:t>
      </w:r>
      <w:r>
        <w:rPr>
          <w:w w:val="110"/>
        </w:rPr>
        <w:t>сонажа с ярко выраженным характером. Аппликация из цвет-</w:t>
      </w:r>
      <w:r>
        <w:rPr>
          <w:spacing w:val="1"/>
          <w:w w:val="110"/>
        </w:rPr>
        <w:t xml:space="preserve"> </w:t>
      </w:r>
      <w:r>
        <w:rPr>
          <w:w w:val="110"/>
        </w:rPr>
        <w:t>ной</w:t>
      </w:r>
      <w:r>
        <w:rPr>
          <w:spacing w:val="22"/>
          <w:w w:val="110"/>
        </w:rPr>
        <w:t xml:space="preserve"> </w:t>
      </w:r>
      <w:r>
        <w:rPr>
          <w:w w:val="110"/>
        </w:rPr>
        <w:t>бумаги.</w:t>
      </w:r>
    </w:p>
    <w:p w:rsidR="00E96A04" w:rsidRDefault="00944957">
      <w:pPr>
        <w:pStyle w:val="2"/>
        <w:spacing w:before="147"/>
        <w:jc w:val="both"/>
      </w:pPr>
      <w:r>
        <w:rPr>
          <w:w w:val="85"/>
        </w:rPr>
        <w:t>Модуль</w:t>
      </w:r>
      <w:r>
        <w:rPr>
          <w:spacing w:val="7"/>
          <w:w w:val="85"/>
        </w:rPr>
        <w:t xml:space="preserve"> </w:t>
      </w:r>
      <w:r>
        <w:rPr>
          <w:w w:val="85"/>
        </w:rPr>
        <w:t>«Живопись»</w:t>
      </w:r>
    </w:p>
    <w:p w:rsidR="00E96A04" w:rsidRDefault="00944957">
      <w:pPr>
        <w:pStyle w:val="a3"/>
        <w:spacing w:before="69" w:line="249" w:lineRule="auto"/>
        <w:ind w:right="155"/>
        <w:jc w:val="right"/>
      </w:pPr>
      <w:r>
        <w:rPr>
          <w:w w:val="110"/>
        </w:rPr>
        <w:t>Создание</w:t>
      </w:r>
      <w:r>
        <w:rPr>
          <w:spacing w:val="32"/>
          <w:w w:val="110"/>
        </w:rPr>
        <w:t xml:space="preserve"> </w:t>
      </w:r>
      <w:r>
        <w:rPr>
          <w:w w:val="110"/>
        </w:rPr>
        <w:t>сюжетной</w:t>
      </w:r>
      <w:r>
        <w:rPr>
          <w:spacing w:val="32"/>
          <w:w w:val="110"/>
        </w:rPr>
        <w:t xml:space="preserve"> </w:t>
      </w:r>
      <w:r>
        <w:rPr>
          <w:w w:val="110"/>
        </w:rPr>
        <w:t>композиции</w:t>
      </w:r>
      <w:r>
        <w:rPr>
          <w:spacing w:val="33"/>
          <w:w w:val="110"/>
        </w:rPr>
        <w:t xml:space="preserve"> </w:t>
      </w:r>
      <w:r>
        <w:rPr>
          <w:w w:val="110"/>
        </w:rPr>
        <w:t>«В</w:t>
      </w:r>
      <w:r>
        <w:rPr>
          <w:spacing w:val="32"/>
          <w:w w:val="110"/>
        </w:rPr>
        <w:t xml:space="preserve"> </w:t>
      </w:r>
      <w:r>
        <w:rPr>
          <w:w w:val="110"/>
        </w:rPr>
        <w:t>цирке»,</w:t>
      </w:r>
      <w:r>
        <w:rPr>
          <w:spacing w:val="33"/>
          <w:w w:val="110"/>
        </w:rPr>
        <w:t xml:space="preserve"> </w:t>
      </w:r>
      <w:r>
        <w:rPr>
          <w:w w:val="110"/>
        </w:rPr>
        <w:t>использование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гуаши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или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карандаша</w:t>
      </w:r>
      <w:r>
        <w:rPr>
          <w:spacing w:val="-10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акварели</w:t>
      </w:r>
      <w:r>
        <w:rPr>
          <w:spacing w:val="-10"/>
          <w:w w:val="110"/>
        </w:rPr>
        <w:t xml:space="preserve"> </w:t>
      </w:r>
      <w:r>
        <w:rPr>
          <w:w w:val="110"/>
        </w:rPr>
        <w:t>(по</w:t>
      </w:r>
      <w:r>
        <w:rPr>
          <w:spacing w:val="-10"/>
          <w:w w:val="110"/>
        </w:rPr>
        <w:t xml:space="preserve"> </w:t>
      </w:r>
      <w:r>
        <w:rPr>
          <w:w w:val="110"/>
        </w:rPr>
        <w:t>памяти</w:t>
      </w:r>
      <w:r>
        <w:rPr>
          <w:spacing w:val="-11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представлению).</w:t>
      </w:r>
      <w:r>
        <w:rPr>
          <w:spacing w:val="-45"/>
          <w:w w:val="110"/>
        </w:rPr>
        <w:t xml:space="preserve"> </w:t>
      </w:r>
      <w:r>
        <w:rPr>
          <w:w w:val="110"/>
        </w:rPr>
        <w:t>Художник</w:t>
      </w:r>
      <w:r>
        <w:rPr>
          <w:spacing w:val="37"/>
          <w:w w:val="110"/>
        </w:rPr>
        <w:t xml:space="preserve"> </w:t>
      </w:r>
      <w:r>
        <w:rPr>
          <w:w w:val="110"/>
        </w:rPr>
        <w:t>в</w:t>
      </w:r>
      <w:r>
        <w:rPr>
          <w:spacing w:val="37"/>
          <w:w w:val="110"/>
        </w:rPr>
        <w:t xml:space="preserve"> </w:t>
      </w:r>
      <w:r>
        <w:rPr>
          <w:w w:val="110"/>
        </w:rPr>
        <w:t>театре:</w:t>
      </w:r>
      <w:r>
        <w:rPr>
          <w:spacing w:val="37"/>
          <w:w w:val="110"/>
        </w:rPr>
        <w:t xml:space="preserve"> </w:t>
      </w:r>
      <w:r>
        <w:rPr>
          <w:w w:val="110"/>
        </w:rPr>
        <w:t>эскиз</w:t>
      </w:r>
      <w:r>
        <w:rPr>
          <w:spacing w:val="37"/>
          <w:w w:val="110"/>
        </w:rPr>
        <w:t xml:space="preserve"> </w:t>
      </w:r>
      <w:r>
        <w:rPr>
          <w:w w:val="110"/>
        </w:rPr>
        <w:t>занавеса</w:t>
      </w:r>
      <w:r>
        <w:rPr>
          <w:spacing w:val="37"/>
          <w:w w:val="110"/>
        </w:rPr>
        <w:t xml:space="preserve"> </w:t>
      </w:r>
      <w:r>
        <w:rPr>
          <w:w w:val="110"/>
        </w:rPr>
        <w:t>(или</w:t>
      </w:r>
      <w:r>
        <w:rPr>
          <w:spacing w:val="37"/>
          <w:w w:val="110"/>
        </w:rPr>
        <w:t xml:space="preserve"> </w:t>
      </w:r>
      <w:r>
        <w:rPr>
          <w:w w:val="110"/>
        </w:rPr>
        <w:t>декораций</w:t>
      </w:r>
      <w:r>
        <w:rPr>
          <w:spacing w:val="38"/>
          <w:w w:val="110"/>
        </w:rPr>
        <w:t xml:space="preserve"> </w:t>
      </w:r>
      <w:r>
        <w:rPr>
          <w:w w:val="110"/>
        </w:rPr>
        <w:t>сцены)</w:t>
      </w:r>
    </w:p>
    <w:p w:rsidR="00E96A04" w:rsidRDefault="00944957">
      <w:pPr>
        <w:pStyle w:val="a3"/>
        <w:spacing w:line="234" w:lineRule="exact"/>
        <w:ind w:right="0" w:firstLine="0"/>
      </w:pPr>
      <w:r>
        <w:rPr>
          <w:w w:val="110"/>
        </w:rPr>
        <w:t>для</w:t>
      </w:r>
      <w:r>
        <w:rPr>
          <w:spacing w:val="17"/>
          <w:w w:val="110"/>
        </w:rPr>
        <w:t xml:space="preserve"> </w:t>
      </w:r>
      <w:r>
        <w:rPr>
          <w:w w:val="110"/>
        </w:rPr>
        <w:t>спектакля</w:t>
      </w:r>
      <w:r>
        <w:rPr>
          <w:spacing w:val="18"/>
          <w:w w:val="110"/>
        </w:rPr>
        <w:t xml:space="preserve"> </w:t>
      </w:r>
      <w:r>
        <w:rPr>
          <w:w w:val="110"/>
        </w:rPr>
        <w:t>со</w:t>
      </w:r>
      <w:r>
        <w:rPr>
          <w:spacing w:val="17"/>
          <w:w w:val="110"/>
        </w:rPr>
        <w:t xml:space="preserve"> </w:t>
      </w:r>
      <w:r>
        <w:rPr>
          <w:w w:val="110"/>
        </w:rPr>
        <w:t>сказочным</w:t>
      </w:r>
      <w:r>
        <w:rPr>
          <w:spacing w:val="18"/>
          <w:w w:val="110"/>
        </w:rPr>
        <w:t xml:space="preserve"> </w:t>
      </w:r>
      <w:r>
        <w:rPr>
          <w:w w:val="110"/>
        </w:rPr>
        <w:t>сюжетом</w:t>
      </w:r>
      <w:r>
        <w:rPr>
          <w:spacing w:val="18"/>
          <w:w w:val="110"/>
        </w:rPr>
        <w:t xml:space="preserve"> </w:t>
      </w:r>
      <w:r>
        <w:rPr>
          <w:w w:val="110"/>
        </w:rPr>
        <w:t>(сказка</w:t>
      </w:r>
      <w:r>
        <w:rPr>
          <w:spacing w:val="17"/>
          <w:w w:val="110"/>
        </w:rPr>
        <w:t xml:space="preserve"> </w:t>
      </w:r>
      <w:r>
        <w:rPr>
          <w:w w:val="110"/>
        </w:rPr>
        <w:t>по</w:t>
      </w:r>
      <w:r>
        <w:rPr>
          <w:spacing w:val="18"/>
          <w:w w:val="110"/>
        </w:rPr>
        <w:t xml:space="preserve"> </w:t>
      </w:r>
      <w:r>
        <w:rPr>
          <w:w w:val="110"/>
        </w:rPr>
        <w:t>выбору).</w:t>
      </w:r>
    </w:p>
    <w:p w:rsidR="00E96A04" w:rsidRDefault="00944957">
      <w:pPr>
        <w:pStyle w:val="a3"/>
        <w:spacing w:before="9" w:line="249" w:lineRule="auto"/>
        <w:ind w:right="155"/>
      </w:pPr>
      <w:r>
        <w:rPr>
          <w:w w:val="110"/>
        </w:rPr>
        <w:t>Тематическая</w:t>
      </w:r>
      <w:r>
        <w:rPr>
          <w:spacing w:val="1"/>
          <w:w w:val="110"/>
        </w:rPr>
        <w:t xml:space="preserve"> </w:t>
      </w:r>
      <w:r>
        <w:rPr>
          <w:w w:val="110"/>
        </w:rPr>
        <w:t>композиция</w:t>
      </w:r>
      <w:r>
        <w:rPr>
          <w:spacing w:val="1"/>
          <w:w w:val="110"/>
        </w:rPr>
        <w:t xml:space="preserve"> </w:t>
      </w:r>
      <w:r>
        <w:rPr>
          <w:w w:val="110"/>
        </w:rPr>
        <w:t>«Праздник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городе».</w:t>
      </w:r>
      <w:r>
        <w:rPr>
          <w:spacing w:val="1"/>
          <w:w w:val="110"/>
        </w:rPr>
        <w:t xml:space="preserve"> </w:t>
      </w:r>
      <w:r>
        <w:rPr>
          <w:w w:val="110"/>
        </w:rPr>
        <w:t>Гуашь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-46"/>
          <w:w w:val="110"/>
        </w:rPr>
        <w:t xml:space="preserve"> </w:t>
      </w:r>
      <w:r>
        <w:rPr>
          <w:w w:val="110"/>
        </w:rPr>
        <w:t>цветной бумаге, возможно совмещение с наклейками в виде</w:t>
      </w:r>
      <w:r>
        <w:rPr>
          <w:spacing w:val="1"/>
          <w:w w:val="110"/>
        </w:rPr>
        <w:t xml:space="preserve"> </w:t>
      </w:r>
      <w:r>
        <w:rPr>
          <w:w w:val="110"/>
        </w:rPr>
        <w:t>коллажа</w:t>
      </w:r>
      <w:r>
        <w:rPr>
          <w:spacing w:val="23"/>
          <w:w w:val="110"/>
        </w:rPr>
        <w:t xml:space="preserve"> </w:t>
      </w:r>
      <w:r>
        <w:rPr>
          <w:w w:val="110"/>
        </w:rPr>
        <w:t>или</w:t>
      </w:r>
      <w:r>
        <w:rPr>
          <w:spacing w:val="24"/>
          <w:w w:val="110"/>
        </w:rPr>
        <w:t xml:space="preserve"> </w:t>
      </w:r>
      <w:r>
        <w:rPr>
          <w:w w:val="110"/>
        </w:rPr>
        <w:t>аппликации.</w:t>
      </w:r>
    </w:p>
    <w:p w:rsidR="00E96A04" w:rsidRDefault="00944957">
      <w:pPr>
        <w:pStyle w:val="a3"/>
        <w:spacing w:line="249" w:lineRule="auto"/>
      </w:pPr>
      <w:r>
        <w:rPr>
          <w:w w:val="110"/>
        </w:rPr>
        <w:t>Натюрморт</w:t>
      </w:r>
      <w:r>
        <w:rPr>
          <w:spacing w:val="-5"/>
          <w:w w:val="110"/>
        </w:rPr>
        <w:t xml:space="preserve"> </w:t>
      </w:r>
      <w:r>
        <w:rPr>
          <w:w w:val="110"/>
        </w:rPr>
        <w:t>из</w:t>
      </w:r>
      <w:r>
        <w:rPr>
          <w:spacing w:val="-4"/>
          <w:w w:val="110"/>
        </w:rPr>
        <w:t xml:space="preserve"> </w:t>
      </w:r>
      <w:r>
        <w:rPr>
          <w:w w:val="110"/>
        </w:rPr>
        <w:t>простых</w:t>
      </w:r>
      <w:r>
        <w:rPr>
          <w:spacing w:val="-5"/>
          <w:w w:val="110"/>
        </w:rPr>
        <w:t xml:space="preserve"> </w:t>
      </w:r>
      <w:r>
        <w:rPr>
          <w:w w:val="110"/>
        </w:rPr>
        <w:t>предметов</w:t>
      </w:r>
      <w:r>
        <w:rPr>
          <w:spacing w:val="-4"/>
          <w:w w:val="110"/>
        </w:rPr>
        <w:t xml:space="preserve"> </w:t>
      </w:r>
      <w:r>
        <w:rPr>
          <w:w w:val="110"/>
        </w:rPr>
        <w:t>с</w:t>
      </w:r>
      <w:r>
        <w:rPr>
          <w:spacing w:val="-5"/>
          <w:w w:val="110"/>
        </w:rPr>
        <w:t xml:space="preserve"> </w:t>
      </w:r>
      <w:r>
        <w:rPr>
          <w:w w:val="110"/>
        </w:rPr>
        <w:t>натуры</w:t>
      </w:r>
      <w:r>
        <w:rPr>
          <w:spacing w:val="-4"/>
          <w:w w:val="110"/>
        </w:rPr>
        <w:t xml:space="preserve"> </w:t>
      </w:r>
      <w:r>
        <w:rPr>
          <w:w w:val="110"/>
        </w:rPr>
        <w:t>или</w:t>
      </w:r>
      <w:r>
        <w:rPr>
          <w:spacing w:val="-5"/>
          <w:w w:val="110"/>
        </w:rPr>
        <w:t xml:space="preserve"> </w:t>
      </w:r>
      <w:r>
        <w:rPr>
          <w:w w:val="110"/>
        </w:rPr>
        <w:t>по</w:t>
      </w:r>
      <w:r>
        <w:rPr>
          <w:spacing w:val="-4"/>
          <w:w w:val="110"/>
        </w:rPr>
        <w:t xml:space="preserve"> </w:t>
      </w:r>
      <w:r>
        <w:rPr>
          <w:w w:val="110"/>
        </w:rPr>
        <w:t>представ-</w:t>
      </w:r>
      <w:r>
        <w:rPr>
          <w:spacing w:val="-46"/>
          <w:w w:val="110"/>
        </w:rPr>
        <w:t xml:space="preserve"> </w:t>
      </w:r>
      <w:r>
        <w:rPr>
          <w:w w:val="110"/>
        </w:rPr>
        <w:t>лению. «Натюрморт-автопортрет» из предметов, характеризу-</w:t>
      </w:r>
      <w:r>
        <w:rPr>
          <w:spacing w:val="1"/>
          <w:w w:val="110"/>
        </w:rPr>
        <w:t xml:space="preserve"> </w:t>
      </w:r>
      <w:r>
        <w:rPr>
          <w:w w:val="110"/>
        </w:rPr>
        <w:t>ющих</w:t>
      </w:r>
      <w:r>
        <w:rPr>
          <w:spacing w:val="23"/>
          <w:w w:val="110"/>
        </w:rPr>
        <w:t xml:space="preserve"> </w:t>
      </w:r>
      <w:r>
        <w:rPr>
          <w:w w:val="110"/>
        </w:rPr>
        <w:t>личность</w:t>
      </w:r>
      <w:r>
        <w:rPr>
          <w:spacing w:val="23"/>
          <w:w w:val="110"/>
        </w:rPr>
        <w:t xml:space="preserve"> </w:t>
      </w:r>
      <w:r>
        <w:rPr>
          <w:w w:val="110"/>
        </w:rPr>
        <w:t>ученика.</w:t>
      </w:r>
    </w:p>
    <w:p w:rsidR="00E96A04" w:rsidRDefault="00944957">
      <w:pPr>
        <w:pStyle w:val="a3"/>
        <w:spacing w:line="249" w:lineRule="auto"/>
      </w:pPr>
      <w:r>
        <w:rPr>
          <w:w w:val="110"/>
        </w:rPr>
        <w:t>Пейзаж в живописи. Передача в пейзаже состояний в при-</w:t>
      </w:r>
      <w:r>
        <w:rPr>
          <w:spacing w:val="1"/>
          <w:w w:val="110"/>
        </w:rPr>
        <w:t xml:space="preserve"> </w:t>
      </w:r>
      <w:r>
        <w:rPr>
          <w:w w:val="110"/>
        </w:rPr>
        <w:t>роде. Выбор для изображения времени года, времени дня, ха-</w:t>
      </w:r>
      <w:r>
        <w:rPr>
          <w:spacing w:val="1"/>
          <w:w w:val="110"/>
        </w:rPr>
        <w:t xml:space="preserve"> </w:t>
      </w:r>
      <w:r>
        <w:rPr>
          <w:w w:val="110"/>
        </w:rPr>
        <w:t>рактера погоды и особенностей ландшафта (лес или поле, река</w:t>
      </w:r>
      <w:r>
        <w:rPr>
          <w:spacing w:val="-46"/>
          <w:w w:val="110"/>
        </w:rPr>
        <w:t xml:space="preserve"> </w:t>
      </w:r>
      <w:r>
        <w:rPr>
          <w:w w:val="110"/>
        </w:rPr>
        <w:t>или</w:t>
      </w:r>
      <w:r>
        <w:rPr>
          <w:spacing w:val="15"/>
          <w:w w:val="110"/>
        </w:rPr>
        <w:t xml:space="preserve"> </w:t>
      </w:r>
      <w:r>
        <w:rPr>
          <w:w w:val="110"/>
        </w:rPr>
        <w:t>озеро);</w:t>
      </w:r>
      <w:r>
        <w:rPr>
          <w:spacing w:val="16"/>
          <w:w w:val="110"/>
        </w:rPr>
        <w:t xml:space="preserve"> </w:t>
      </w:r>
      <w:r>
        <w:rPr>
          <w:w w:val="110"/>
        </w:rPr>
        <w:t>количество</w:t>
      </w:r>
      <w:r>
        <w:rPr>
          <w:spacing w:val="15"/>
          <w:w w:val="110"/>
        </w:rPr>
        <w:t xml:space="preserve"> </w:t>
      </w:r>
      <w:r>
        <w:rPr>
          <w:w w:val="110"/>
        </w:rPr>
        <w:t>и</w:t>
      </w:r>
      <w:r>
        <w:rPr>
          <w:spacing w:val="16"/>
          <w:w w:val="110"/>
        </w:rPr>
        <w:t xml:space="preserve"> </w:t>
      </w:r>
      <w:r>
        <w:rPr>
          <w:w w:val="110"/>
        </w:rPr>
        <w:t>состояние</w:t>
      </w:r>
      <w:r>
        <w:rPr>
          <w:spacing w:val="15"/>
          <w:w w:val="110"/>
        </w:rPr>
        <w:t xml:space="preserve"> </w:t>
      </w:r>
      <w:r>
        <w:rPr>
          <w:w w:val="110"/>
        </w:rPr>
        <w:t>неба</w:t>
      </w:r>
      <w:r>
        <w:rPr>
          <w:spacing w:val="16"/>
          <w:w w:val="110"/>
        </w:rPr>
        <w:t xml:space="preserve"> </w:t>
      </w:r>
      <w:r>
        <w:rPr>
          <w:w w:val="110"/>
        </w:rPr>
        <w:t>в</w:t>
      </w:r>
      <w:r>
        <w:rPr>
          <w:spacing w:val="15"/>
          <w:w w:val="110"/>
        </w:rPr>
        <w:t xml:space="preserve"> </w:t>
      </w:r>
      <w:r>
        <w:rPr>
          <w:w w:val="110"/>
        </w:rPr>
        <w:t>изображении.</w:t>
      </w:r>
    </w:p>
    <w:p w:rsidR="00E96A04" w:rsidRDefault="00944957">
      <w:pPr>
        <w:pStyle w:val="a3"/>
        <w:spacing w:line="249" w:lineRule="auto"/>
      </w:pPr>
      <w:r>
        <w:rPr>
          <w:w w:val="105"/>
        </w:rPr>
        <w:t>Портрет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представлению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натуру.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портрете</w:t>
      </w:r>
      <w:r>
        <w:rPr>
          <w:spacing w:val="1"/>
          <w:w w:val="105"/>
        </w:rPr>
        <w:t xml:space="preserve"> </w:t>
      </w:r>
      <w:r>
        <w:rPr>
          <w:w w:val="105"/>
        </w:rPr>
        <w:t>(автопортрете)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1"/>
          <w:w w:val="105"/>
        </w:rPr>
        <w:t xml:space="preserve"> </w:t>
      </w:r>
      <w:r>
        <w:rPr>
          <w:w w:val="105"/>
        </w:rPr>
        <w:t>чело-</w:t>
      </w:r>
      <w:r>
        <w:rPr>
          <w:spacing w:val="-44"/>
          <w:w w:val="105"/>
        </w:rPr>
        <w:t xml:space="preserve"> </w:t>
      </w:r>
      <w:r>
        <w:rPr>
          <w:w w:val="105"/>
        </w:rPr>
        <w:t>века, особенностей его личности с использованием выразитель-</w:t>
      </w:r>
      <w:r>
        <w:rPr>
          <w:spacing w:val="1"/>
          <w:w w:val="105"/>
        </w:rPr>
        <w:t xml:space="preserve"> </w:t>
      </w:r>
      <w:r>
        <w:rPr>
          <w:w w:val="105"/>
        </w:rPr>
        <w:t>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композиционного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плоскости</w:t>
      </w:r>
      <w:r>
        <w:rPr>
          <w:spacing w:val="1"/>
          <w:w w:val="105"/>
        </w:rPr>
        <w:t xml:space="preserve"> </w:t>
      </w:r>
      <w:r>
        <w:rPr>
          <w:w w:val="105"/>
        </w:rPr>
        <w:t>листа, особенностей пропорций и мимики лица, характера цве-</w:t>
      </w:r>
      <w:r>
        <w:rPr>
          <w:spacing w:val="1"/>
          <w:w w:val="105"/>
        </w:rPr>
        <w:t xml:space="preserve"> </w:t>
      </w:r>
      <w:r>
        <w:rPr>
          <w:w w:val="105"/>
        </w:rPr>
        <w:t>тового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решения,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сильного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или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мягкого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контраста, </w:t>
      </w:r>
      <w:r>
        <w:rPr>
          <w:spacing w:val="19"/>
          <w:w w:val="105"/>
        </w:rPr>
        <w:t xml:space="preserve"> </w:t>
      </w:r>
      <w:r>
        <w:rPr>
          <w:w w:val="105"/>
        </w:rPr>
        <w:t>включения</w:t>
      </w:r>
      <w:r>
        <w:rPr>
          <w:spacing w:val="-44"/>
          <w:w w:val="105"/>
        </w:rPr>
        <w:t xml:space="preserve"> </w:t>
      </w:r>
      <w:r>
        <w:rPr>
          <w:w w:val="105"/>
        </w:rPr>
        <w:t>в</w:t>
      </w:r>
      <w:r>
        <w:rPr>
          <w:spacing w:val="28"/>
          <w:w w:val="105"/>
        </w:rPr>
        <w:t xml:space="preserve"> </w:t>
      </w:r>
      <w:r>
        <w:rPr>
          <w:w w:val="105"/>
        </w:rPr>
        <w:t>композицию</w:t>
      </w:r>
      <w:r>
        <w:rPr>
          <w:spacing w:val="28"/>
          <w:w w:val="105"/>
        </w:rPr>
        <w:t xml:space="preserve"> </w:t>
      </w:r>
      <w:r>
        <w:rPr>
          <w:w w:val="105"/>
        </w:rPr>
        <w:t>дополнительных</w:t>
      </w:r>
      <w:r>
        <w:rPr>
          <w:spacing w:val="28"/>
          <w:w w:val="105"/>
        </w:rPr>
        <w:t xml:space="preserve"> </w:t>
      </w:r>
      <w:r>
        <w:rPr>
          <w:w w:val="105"/>
        </w:rPr>
        <w:t>предметов.</w:t>
      </w:r>
    </w:p>
    <w:p w:rsidR="00E96A04" w:rsidRDefault="00944957">
      <w:pPr>
        <w:pStyle w:val="2"/>
        <w:spacing w:before="145"/>
        <w:jc w:val="both"/>
      </w:pPr>
      <w:r>
        <w:rPr>
          <w:w w:val="85"/>
        </w:rPr>
        <w:t>Модуль</w:t>
      </w:r>
      <w:r>
        <w:rPr>
          <w:spacing w:val="5"/>
          <w:w w:val="85"/>
        </w:rPr>
        <w:t xml:space="preserve"> </w:t>
      </w:r>
      <w:r>
        <w:rPr>
          <w:w w:val="85"/>
        </w:rPr>
        <w:t>«Скульптура»</w:t>
      </w:r>
    </w:p>
    <w:p w:rsidR="00E96A04" w:rsidRDefault="00944957">
      <w:pPr>
        <w:pStyle w:val="a3"/>
        <w:spacing w:before="68" w:line="249" w:lineRule="auto"/>
      </w:pPr>
      <w:r>
        <w:rPr>
          <w:w w:val="110"/>
        </w:rPr>
        <w:t>Создание игрушки из подручного нехудожественного мате-</w:t>
      </w:r>
      <w:r>
        <w:rPr>
          <w:spacing w:val="1"/>
          <w:w w:val="110"/>
        </w:rPr>
        <w:t xml:space="preserve"> </w:t>
      </w:r>
      <w:r>
        <w:rPr>
          <w:w w:val="105"/>
        </w:rPr>
        <w:t>риала, придание ей одушевлённого образа (добавления деталей</w:t>
      </w:r>
      <w:r>
        <w:rPr>
          <w:spacing w:val="1"/>
          <w:w w:val="105"/>
        </w:rPr>
        <w:t xml:space="preserve"> </w:t>
      </w:r>
      <w:r>
        <w:rPr>
          <w:w w:val="110"/>
        </w:rPr>
        <w:t>лепных</w:t>
      </w:r>
      <w:r>
        <w:rPr>
          <w:spacing w:val="21"/>
          <w:w w:val="110"/>
        </w:rPr>
        <w:t xml:space="preserve"> </w:t>
      </w:r>
      <w:r>
        <w:rPr>
          <w:w w:val="110"/>
        </w:rPr>
        <w:t>или</w:t>
      </w:r>
      <w:r>
        <w:rPr>
          <w:spacing w:val="21"/>
          <w:w w:val="110"/>
        </w:rPr>
        <w:t xml:space="preserve"> </w:t>
      </w:r>
      <w:r>
        <w:rPr>
          <w:w w:val="110"/>
        </w:rPr>
        <w:t>из</w:t>
      </w:r>
      <w:r>
        <w:rPr>
          <w:spacing w:val="21"/>
          <w:w w:val="110"/>
        </w:rPr>
        <w:t xml:space="preserve"> </w:t>
      </w:r>
      <w:r>
        <w:rPr>
          <w:w w:val="110"/>
        </w:rPr>
        <w:t>бумаги,</w:t>
      </w:r>
      <w:r>
        <w:rPr>
          <w:spacing w:val="21"/>
          <w:w w:val="110"/>
        </w:rPr>
        <w:t xml:space="preserve"> </w:t>
      </w:r>
      <w:r>
        <w:rPr>
          <w:w w:val="110"/>
        </w:rPr>
        <w:t>ниток</w:t>
      </w:r>
      <w:r>
        <w:rPr>
          <w:spacing w:val="21"/>
          <w:w w:val="110"/>
        </w:rPr>
        <w:t xml:space="preserve"> </w:t>
      </w:r>
      <w:r>
        <w:rPr>
          <w:w w:val="110"/>
        </w:rPr>
        <w:t>или</w:t>
      </w:r>
      <w:r>
        <w:rPr>
          <w:spacing w:val="21"/>
          <w:w w:val="110"/>
        </w:rPr>
        <w:t xml:space="preserve"> </w:t>
      </w:r>
      <w:r>
        <w:rPr>
          <w:w w:val="110"/>
        </w:rPr>
        <w:t>других</w:t>
      </w:r>
      <w:r>
        <w:rPr>
          <w:spacing w:val="21"/>
          <w:w w:val="110"/>
        </w:rPr>
        <w:t xml:space="preserve"> </w:t>
      </w:r>
      <w:r>
        <w:rPr>
          <w:w w:val="110"/>
        </w:rPr>
        <w:t>материалов).</w:t>
      </w:r>
    </w:p>
    <w:p w:rsidR="00E96A04" w:rsidRDefault="00944957">
      <w:pPr>
        <w:pStyle w:val="a3"/>
        <w:spacing w:line="249" w:lineRule="auto"/>
      </w:pPr>
      <w:r>
        <w:rPr>
          <w:w w:val="110"/>
        </w:rPr>
        <w:t>Лепка</w:t>
      </w:r>
      <w:r>
        <w:rPr>
          <w:spacing w:val="1"/>
          <w:w w:val="110"/>
        </w:rPr>
        <w:t xml:space="preserve"> </w:t>
      </w:r>
      <w:r>
        <w:rPr>
          <w:w w:val="110"/>
        </w:rPr>
        <w:t>сказочного</w:t>
      </w:r>
      <w:r>
        <w:rPr>
          <w:spacing w:val="1"/>
          <w:w w:val="110"/>
        </w:rPr>
        <w:t xml:space="preserve"> </w:t>
      </w:r>
      <w:r>
        <w:rPr>
          <w:w w:val="110"/>
        </w:rPr>
        <w:t>персонажа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основе</w:t>
      </w:r>
      <w:r>
        <w:rPr>
          <w:spacing w:val="1"/>
          <w:w w:val="110"/>
        </w:rPr>
        <w:t xml:space="preserve"> </w:t>
      </w:r>
      <w:r>
        <w:rPr>
          <w:w w:val="110"/>
        </w:rPr>
        <w:t>сюжета</w:t>
      </w:r>
      <w:r>
        <w:rPr>
          <w:spacing w:val="1"/>
          <w:w w:val="110"/>
        </w:rPr>
        <w:t xml:space="preserve"> </w:t>
      </w:r>
      <w:r>
        <w:rPr>
          <w:w w:val="110"/>
        </w:rPr>
        <w:t>известной</w:t>
      </w:r>
      <w:r>
        <w:rPr>
          <w:spacing w:val="1"/>
          <w:w w:val="110"/>
        </w:rPr>
        <w:t xml:space="preserve"> </w:t>
      </w:r>
      <w:r>
        <w:rPr>
          <w:w w:val="110"/>
        </w:rPr>
        <w:t>сказки</w:t>
      </w:r>
      <w:r>
        <w:rPr>
          <w:spacing w:val="14"/>
          <w:w w:val="110"/>
        </w:rPr>
        <w:t xml:space="preserve"> </w:t>
      </w:r>
      <w:r>
        <w:rPr>
          <w:w w:val="110"/>
        </w:rPr>
        <w:t>или</w:t>
      </w:r>
      <w:r>
        <w:rPr>
          <w:spacing w:val="15"/>
          <w:w w:val="110"/>
        </w:rPr>
        <w:t xml:space="preserve"> </w:t>
      </w:r>
      <w:r>
        <w:rPr>
          <w:w w:val="110"/>
        </w:rPr>
        <w:t>создание</w:t>
      </w:r>
      <w:r>
        <w:rPr>
          <w:spacing w:val="15"/>
          <w:w w:val="110"/>
        </w:rPr>
        <w:t xml:space="preserve"> </w:t>
      </w:r>
      <w:r>
        <w:rPr>
          <w:w w:val="110"/>
        </w:rPr>
        <w:t>этого</w:t>
      </w:r>
      <w:r>
        <w:rPr>
          <w:spacing w:val="15"/>
          <w:w w:val="110"/>
        </w:rPr>
        <w:t xml:space="preserve"> </w:t>
      </w:r>
      <w:r>
        <w:rPr>
          <w:w w:val="110"/>
        </w:rPr>
        <w:t>персонажа</w:t>
      </w:r>
      <w:r>
        <w:rPr>
          <w:spacing w:val="15"/>
          <w:w w:val="110"/>
        </w:rPr>
        <w:t xml:space="preserve"> </w:t>
      </w:r>
      <w:r>
        <w:rPr>
          <w:w w:val="110"/>
        </w:rPr>
        <w:t>путём</w:t>
      </w:r>
      <w:r>
        <w:rPr>
          <w:spacing w:val="14"/>
          <w:w w:val="110"/>
        </w:rPr>
        <w:t xml:space="preserve"> </w:t>
      </w:r>
      <w:r>
        <w:rPr>
          <w:w w:val="110"/>
        </w:rPr>
        <w:t>бумагопластики.</w:t>
      </w:r>
    </w:p>
    <w:p w:rsidR="00E96A04" w:rsidRDefault="00944957">
      <w:pPr>
        <w:pStyle w:val="a3"/>
        <w:spacing w:line="249" w:lineRule="auto"/>
      </w:pPr>
      <w:r>
        <w:rPr>
          <w:w w:val="110"/>
        </w:rPr>
        <w:t>Освоение</w:t>
      </w:r>
      <w:r>
        <w:rPr>
          <w:spacing w:val="-9"/>
          <w:w w:val="110"/>
        </w:rPr>
        <w:t xml:space="preserve"> </w:t>
      </w:r>
      <w:r>
        <w:rPr>
          <w:w w:val="110"/>
        </w:rPr>
        <w:t>знаний</w:t>
      </w:r>
      <w:r>
        <w:rPr>
          <w:spacing w:val="-9"/>
          <w:w w:val="110"/>
        </w:rPr>
        <w:t xml:space="preserve"> </w:t>
      </w:r>
      <w:r>
        <w:rPr>
          <w:w w:val="110"/>
        </w:rPr>
        <w:t>о</w:t>
      </w:r>
      <w:r>
        <w:rPr>
          <w:spacing w:val="-9"/>
          <w:w w:val="110"/>
        </w:rPr>
        <w:t xml:space="preserve"> </w:t>
      </w:r>
      <w:r>
        <w:rPr>
          <w:w w:val="110"/>
        </w:rPr>
        <w:t>видах</w:t>
      </w:r>
      <w:r>
        <w:rPr>
          <w:spacing w:val="-9"/>
          <w:w w:val="110"/>
        </w:rPr>
        <w:t xml:space="preserve"> </w:t>
      </w:r>
      <w:r>
        <w:rPr>
          <w:w w:val="110"/>
        </w:rPr>
        <w:t>скульптуры</w:t>
      </w:r>
      <w:r>
        <w:rPr>
          <w:spacing w:val="-9"/>
          <w:w w:val="110"/>
        </w:rPr>
        <w:t xml:space="preserve"> </w:t>
      </w:r>
      <w:r>
        <w:rPr>
          <w:w w:val="110"/>
        </w:rPr>
        <w:t>(по</w:t>
      </w:r>
      <w:r>
        <w:rPr>
          <w:spacing w:val="-8"/>
          <w:w w:val="110"/>
        </w:rPr>
        <w:t xml:space="preserve"> </w:t>
      </w:r>
      <w:r>
        <w:rPr>
          <w:w w:val="110"/>
        </w:rPr>
        <w:t>назначению)</w:t>
      </w:r>
      <w:r>
        <w:rPr>
          <w:spacing w:val="-9"/>
          <w:w w:val="110"/>
        </w:rPr>
        <w:t xml:space="preserve"> </w:t>
      </w:r>
      <w:r>
        <w:rPr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w w:val="110"/>
        </w:rPr>
        <w:t>жан-</w:t>
      </w:r>
      <w:r>
        <w:rPr>
          <w:spacing w:val="-46"/>
          <w:w w:val="110"/>
        </w:rPr>
        <w:t xml:space="preserve"> </w:t>
      </w:r>
      <w:r>
        <w:rPr>
          <w:w w:val="110"/>
        </w:rPr>
        <w:t>рах</w:t>
      </w:r>
      <w:r>
        <w:rPr>
          <w:spacing w:val="22"/>
          <w:w w:val="110"/>
        </w:rPr>
        <w:t xml:space="preserve"> </w:t>
      </w:r>
      <w:r>
        <w:rPr>
          <w:w w:val="110"/>
        </w:rPr>
        <w:t>скульптуры</w:t>
      </w:r>
      <w:r>
        <w:rPr>
          <w:spacing w:val="22"/>
          <w:w w:val="110"/>
        </w:rPr>
        <w:t xml:space="preserve"> </w:t>
      </w:r>
      <w:r>
        <w:rPr>
          <w:w w:val="110"/>
        </w:rPr>
        <w:t>(по</w:t>
      </w:r>
      <w:r>
        <w:rPr>
          <w:spacing w:val="23"/>
          <w:w w:val="110"/>
        </w:rPr>
        <w:t xml:space="preserve"> </w:t>
      </w:r>
      <w:r>
        <w:rPr>
          <w:w w:val="110"/>
        </w:rPr>
        <w:t>сюжету</w:t>
      </w:r>
      <w:r>
        <w:rPr>
          <w:spacing w:val="22"/>
          <w:w w:val="110"/>
        </w:rPr>
        <w:t xml:space="preserve"> </w:t>
      </w:r>
      <w:r>
        <w:rPr>
          <w:w w:val="110"/>
        </w:rPr>
        <w:t>изображения).</w:t>
      </w:r>
    </w:p>
    <w:p w:rsidR="00E96A04" w:rsidRDefault="00E96A04">
      <w:pPr>
        <w:spacing w:line="249" w:lineRule="auto"/>
        <w:sectPr w:rsidR="00E96A04">
          <w:pgSz w:w="7830" w:h="12020"/>
          <w:pgMar w:top="620" w:right="580" w:bottom="900" w:left="0" w:header="0" w:footer="709" w:gutter="0"/>
          <w:cols w:space="720"/>
        </w:sectPr>
      </w:pPr>
    </w:p>
    <w:p w:rsidR="00E96A04" w:rsidRDefault="00944957">
      <w:pPr>
        <w:pStyle w:val="a3"/>
        <w:spacing w:before="67" w:line="242" w:lineRule="auto"/>
        <w:ind w:right="155"/>
      </w:pPr>
      <w:r>
        <w:rPr>
          <w:w w:val="110"/>
        </w:rPr>
        <w:lastRenderedPageBreak/>
        <w:t>Лепка</w:t>
      </w:r>
      <w:r>
        <w:rPr>
          <w:spacing w:val="1"/>
          <w:w w:val="110"/>
        </w:rPr>
        <w:t xml:space="preserve"> </w:t>
      </w:r>
      <w:r>
        <w:rPr>
          <w:w w:val="110"/>
        </w:rPr>
        <w:t>эскиза</w:t>
      </w:r>
      <w:r>
        <w:rPr>
          <w:spacing w:val="1"/>
          <w:w w:val="110"/>
        </w:rPr>
        <w:t xml:space="preserve"> </w:t>
      </w:r>
      <w:r>
        <w:rPr>
          <w:w w:val="110"/>
        </w:rPr>
        <w:t>парковой</w:t>
      </w:r>
      <w:r>
        <w:rPr>
          <w:spacing w:val="1"/>
          <w:w w:val="110"/>
        </w:rPr>
        <w:t xml:space="preserve"> </w:t>
      </w:r>
      <w:r>
        <w:rPr>
          <w:w w:val="110"/>
        </w:rPr>
        <w:t>скульптуры.</w:t>
      </w:r>
      <w:r>
        <w:rPr>
          <w:spacing w:val="1"/>
          <w:w w:val="110"/>
        </w:rPr>
        <w:t xml:space="preserve"> </w:t>
      </w:r>
      <w:r>
        <w:rPr>
          <w:w w:val="110"/>
        </w:rPr>
        <w:t>Выражение</w:t>
      </w:r>
      <w:r>
        <w:rPr>
          <w:spacing w:val="1"/>
          <w:w w:val="110"/>
        </w:rPr>
        <w:t xml:space="preserve"> </w:t>
      </w:r>
      <w:r>
        <w:rPr>
          <w:w w:val="110"/>
        </w:rPr>
        <w:t>пластики</w:t>
      </w:r>
      <w:r>
        <w:rPr>
          <w:spacing w:val="1"/>
          <w:w w:val="110"/>
        </w:rPr>
        <w:t xml:space="preserve"> </w:t>
      </w:r>
      <w:r>
        <w:rPr>
          <w:w w:val="110"/>
        </w:rPr>
        <w:t>движения</w:t>
      </w:r>
      <w:r>
        <w:rPr>
          <w:spacing w:val="20"/>
          <w:w w:val="110"/>
        </w:rPr>
        <w:t xml:space="preserve"> </w:t>
      </w:r>
      <w:r>
        <w:rPr>
          <w:w w:val="110"/>
        </w:rPr>
        <w:t>в</w:t>
      </w:r>
      <w:r>
        <w:rPr>
          <w:spacing w:val="20"/>
          <w:w w:val="110"/>
        </w:rPr>
        <w:t xml:space="preserve"> </w:t>
      </w:r>
      <w:r>
        <w:rPr>
          <w:w w:val="110"/>
        </w:rPr>
        <w:t>скульптуре.</w:t>
      </w:r>
      <w:r>
        <w:rPr>
          <w:spacing w:val="20"/>
          <w:w w:val="110"/>
        </w:rPr>
        <w:t xml:space="preserve"> </w:t>
      </w:r>
      <w:r>
        <w:rPr>
          <w:w w:val="110"/>
        </w:rPr>
        <w:t>Работа</w:t>
      </w:r>
      <w:r>
        <w:rPr>
          <w:spacing w:val="20"/>
          <w:w w:val="110"/>
        </w:rPr>
        <w:t xml:space="preserve"> </w:t>
      </w:r>
      <w:r>
        <w:rPr>
          <w:w w:val="110"/>
        </w:rPr>
        <w:t>с</w:t>
      </w:r>
      <w:r>
        <w:rPr>
          <w:spacing w:val="20"/>
          <w:w w:val="110"/>
        </w:rPr>
        <w:t xml:space="preserve"> </w:t>
      </w:r>
      <w:r>
        <w:rPr>
          <w:w w:val="110"/>
        </w:rPr>
        <w:t>пластилином</w:t>
      </w:r>
      <w:r>
        <w:rPr>
          <w:spacing w:val="20"/>
          <w:w w:val="110"/>
        </w:rPr>
        <w:t xml:space="preserve"> </w:t>
      </w:r>
      <w:r>
        <w:rPr>
          <w:w w:val="110"/>
        </w:rPr>
        <w:t>или</w:t>
      </w:r>
      <w:r>
        <w:rPr>
          <w:spacing w:val="20"/>
          <w:w w:val="110"/>
        </w:rPr>
        <w:t xml:space="preserve"> </w:t>
      </w:r>
      <w:r>
        <w:rPr>
          <w:w w:val="110"/>
        </w:rPr>
        <w:t>глиной.</w:t>
      </w:r>
    </w:p>
    <w:p w:rsidR="00E96A04" w:rsidRDefault="00944957">
      <w:pPr>
        <w:pStyle w:val="2"/>
        <w:spacing w:before="150"/>
      </w:pPr>
      <w:r>
        <w:rPr>
          <w:w w:val="85"/>
        </w:rPr>
        <w:t>Модуль</w:t>
      </w:r>
      <w:r>
        <w:rPr>
          <w:spacing w:val="-2"/>
          <w:w w:val="85"/>
        </w:rPr>
        <w:t xml:space="preserve"> </w:t>
      </w:r>
      <w:r>
        <w:rPr>
          <w:w w:val="85"/>
        </w:rPr>
        <w:t>«Декоративно-прикладное</w:t>
      </w:r>
      <w:r>
        <w:rPr>
          <w:spacing w:val="-1"/>
          <w:w w:val="85"/>
        </w:rPr>
        <w:t xml:space="preserve"> </w:t>
      </w:r>
      <w:r>
        <w:rPr>
          <w:w w:val="85"/>
        </w:rPr>
        <w:t>искусство»</w:t>
      </w:r>
    </w:p>
    <w:p w:rsidR="00E96A04" w:rsidRDefault="00944957">
      <w:pPr>
        <w:pStyle w:val="a3"/>
        <w:spacing w:before="62" w:line="242" w:lineRule="auto"/>
      </w:pPr>
      <w:r>
        <w:rPr>
          <w:spacing w:val="-1"/>
          <w:w w:val="110"/>
        </w:rPr>
        <w:t>Приёмы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исполнения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орнаментов</w:t>
      </w:r>
      <w:r>
        <w:rPr>
          <w:spacing w:val="-11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выполнение</w:t>
      </w:r>
      <w:r>
        <w:rPr>
          <w:spacing w:val="-11"/>
          <w:w w:val="110"/>
        </w:rPr>
        <w:t xml:space="preserve"> </w:t>
      </w:r>
      <w:r>
        <w:rPr>
          <w:w w:val="110"/>
        </w:rPr>
        <w:t>эскизов</w:t>
      </w:r>
      <w:r>
        <w:rPr>
          <w:spacing w:val="-11"/>
          <w:w w:val="110"/>
        </w:rPr>
        <w:t xml:space="preserve"> </w:t>
      </w:r>
      <w:r>
        <w:rPr>
          <w:w w:val="110"/>
        </w:rPr>
        <w:t>укра-</w:t>
      </w:r>
      <w:r>
        <w:rPr>
          <w:spacing w:val="-46"/>
          <w:w w:val="110"/>
        </w:rPr>
        <w:t xml:space="preserve"> </w:t>
      </w:r>
      <w:r>
        <w:rPr>
          <w:w w:val="110"/>
        </w:rPr>
        <w:t>шения посуды из дерева и глины в традициях народных худо-</w:t>
      </w:r>
      <w:r>
        <w:rPr>
          <w:spacing w:val="1"/>
          <w:w w:val="110"/>
        </w:rPr>
        <w:t xml:space="preserve"> </w:t>
      </w:r>
      <w:r>
        <w:rPr>
          <w:w w:val="110"/>
        </w:rPr>
        <w:t>жественных</w:t>
      </w:r>
      <w:r>
        <w:rPr>
          <w:spacing w:val="1"/>
          <w:w w:val="110"/>
        </w:rPr>
        <w:t xml:space="preserve"> </w:t>
      </w:r>
      <w:r>
        <w:rPr>
          <w:w w:val="110"/>
        </w:rPr>
        <w:t>промыслов</w:t>
      </w:r>
      <w:r>
        <w:rPr>
          <w:spacing w:val="1"/>
          <w:w w:val="110"/>
        </w:rPr>
        <w:t xml:space="preserve"> </w:t>
      </w:r>
      <w:r>
        <w:rPr>
          <w:w w:val="110"/>
        </w:rPr>
        <w:t>Хохломы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Гжели</w:t>
      </w:r>
      <w:r>
        <w:rPr>
          <w:spacing w:val="1"/>
          <w:w w:val="110"/>
        </w:rPr>
        <w:t xml:space="preserve"> </w:t>
      </w:r>
      <w:r>
        <w:rPr>
          <w:w w:val="110"/>
        </w:rPr>
        <w:t>(или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традициях</w:t>
      </w:r>
      <w:r>
        <w:rPr>
          <w:spacing w:val="-46"/>
          <w:w w:val="110"/>
        </w:rPr>
        <w:t xml:space="preserve"> </w:t>
      </w:r>
      <w:r>
        <w:rPr>
          <w:w w:val="110"/>
        </w:rPr>
        <w:t>других</w:t>
      </w:r>
      <w:r>
        <w:rPr>
          <w:spacing w:val="21"/>
          <w:w w:val="110"/>
        </w:rPr>
        <w:t xml:space="preserve"> </w:t>
      </w:r>
      <w:r>
        <w:rPr>
          <w:w w:val="110"/>
        </w:rPr>
        <w:t>промыслов</w:t>
      </w:r>
      <w:r>
        <w:rPr>
          <w:spacing w:val="21"/>
          <w:w w:val="110"/>
        </w:rPr>
        <w:t xml:space="preserve"> </w:t>
      </w:r>
      <w:r>
        <w:rPr>
          <w:w w:val="110"/>
        </w:rPr>
        <w:t>по</w:t>
      </w:r>
      <w:r>
        <w:rPr>
          <w:spacing w:val="21"/>
          <w:w w:val="110"/>
        </w:rPr>
        <w:t xml:space="preserve"> </w:t>
      </w:r>
      <w:r>
        <w:rPr>
          <w:w w:val="110"/>
        </w:rPr>
        <w:t>выбору</w:t>
      </w:r>
      <w:r>
        <w:rPr>
          <w:spacing w:val="21"/>
          <w:w w:val="110"/>
        </w:rPr>
        <w:t xml:space="preserve"> </w:t>
      </w:r>
      <w:r>
        <w:rPr>
          <w:w w:val="110"/>
        </w:rPr>
        <w:t>учителя).</w:t>
      </w:r>
    </w:p>
    <w:p w:rsidR="00E96A04" w:rsidRDefault="00944957">
      <w:pPr>
        <w:pStyle w:val="a3"/>
        <w:spacing w:before="1" w:line="242" w:lineRule="auto"/>
        <w:ind w:right="155"/>
      </w:pPr>
      <w:r>
        <w:rPr>
          <w:w w:val="110"/>
        </w:rPr>
        <w:t>Эскизы</w:t>
      </w:r>
      <w:r>
        <w:rPr>
          <w:spacing w:val="17"/>
          <w:w w:val="110"/>
        </w:rPr>
        <w:t xml:space="preserve"> </w:t>
      </w:r>
      <w:r>
        <w:rPr>
          <w:w w:val="110"/>
        </w:rPr>
        <w:t>орнаментов</w:t>
      </w:r>
      <w:r>
        <w:rPr>
          <w:spacing w:val="18"/>
          <w:w w:val="110"/>
        </w:rPr>
        <w:t xml:space="preserve"> </w:t>
      </w:r>
      <w:r>
        <w:rPr>
          <w:w w:val="110"/>
        </w:rPr>
        <w:t>для</w:t>
      </w:r>
      <w:r>
        <w:rPr>
          <w:spacing w:val="18"/>
          <w:w w:val="110"/>
        </w:rPr>
        <w:t xml:space="preserve"> </w:t>
      </w:r>
      <w:r>
        <w:rPr>
          <w:w w:val="110"/>
        </w:rPr>
        <w:t>росписи</w:t>
      </w:r>
      <w:r>
        <w:rPr>
          <w:spacing w:val="18"/>
          <w:w w:val="110"/>
        </w:rPr>
        <w:t xml:space="preserve"> </w:t>
      </w:r>
      <w:r>
        <w:rPr>
          <w:w w:val="110"/>
        </w:rPr>
        <w:t>тканей.</w:t>
      </w:r>
      <w:r>
        <w:rPr>
          <w:spacing w:val="18"/>
          <w:w w:val="110"/>
        </w:rPr>
        <w:t xml:space="preserve"> </w:t>
      </w:r>
      <w:r>
        <w:rPr>
          <w:w w:val="110"/>
        </w:rPr>
        <w:t>Раппорт.</w:t>
      </w:r>
      <w:r>
        <w:rPr>
          <w:spacing w:val="18"/>
          <w:w w:val="110"/>
        </w:rPr>
        <w:t xml:space="preserve"> </w:t>
      </w:r>
      <w:r>
        <w:rPr>
          <w:w w:val="110"/>
        </w:rPr>
        <w:t>Трафарет</w:t>
      </w:r>
      <w:r>
        <w:rPr>
          <w:spacing w:val="-46"/>
          <w:w w:val="110"/>
        </w:rPr>
        <w:t xml:space="preserve"> </w:t>
      </w:r>
      <w:r>
        <w:rPr>
          <w:w w:val="110"/>
        </w:rPr>
        <w:t>и</w:t>
      </w:r>
      <w:r>
        <w:rPr>
          <w:spacing w:val="16"/>
          <w:w w:val="110"/>
        </w:rPr>
        <w:t xml:space="preserve"> </w:t>
      </w:r>
      <w:r>
        <w:rPr>
          <w:w w:val="110"/>
        </w:rPr>
        <w:t>создание</w:t>
      </w:r>
      <w:r>
        <w:rPr>
          <w:spacing w:val="15"/>
          <w:w w:val="110"/>
        </w:rPr>
        <w:t xml:space="preserve"> </w:t>
      </w:r>
      <w:r>
        <w:rPr>
          <w:w w:val="110"/>
        </w:rPr>
        <w:t>орнамента</w:t>
      </w:r>
      <w:r>
        <w:rPr>
          <w:spacing w:val="16"/>
          <w:w w:val="110"/>
        </w:rPr>
        <w:t xml:space="preserve"> </w:t>
      </w:r>
      <w:r>
        <w:rPr>
          <w:w w:val="110"/>
        </w:rPr>
        <w:t>при</w:t>
      </w:r>
      <w:r>
        <w:rPr>
          <w:spacing w:val="16"/>
          <w:w w:val="110"/>
        </w:rPr>
        <w:t xml:space="preserve"> </w:t>
      </w:r>
      <w:r>
        <w:rPr>
          <w:w w:val="110"/>
        </w:rPr>
        <w:t>помощи</w:t>
      </w:r>
      <w:r>
        <w:rPr>
          <w:spacing w:val="16"/>
          <w:w w:val="110"/>
        </w:rPr>
        <w:t xml:space="preserve"> </w:t>
      </w:r>
      <w:r>
        <w:rPr>
          <w:w w:val="110"/>
        </w:rPr>
        <w:t>печаток</w:t>
      </w:r>
      <w:r>
        <w:rPr>
          <w:spacing w:val="16"/>
          <w:w w:val="110"/>
        </w:rPr>
        <w:t xml:space="preserve"> </w:t>
      </w:r>
      <w:r>
        <w:rPr>
          <w:w w:val="110"/>
        </w:rPr>
        <w:t>или</w:t>
      </w:r>
      <w:r>
        <w:rPr>
          <w:spacing w:val="16"/>
          <w:w w:val="110"/>
        </w:rPr>
        <w:t xml:space="preserve"> </w:t>
      </w:r>
      <w:r>
        <w:rPr>
          <w:w w:val="110"/>
        </w:rPr>
        <w:t>штампов.</w:t>
      </w:r>
    </w:p>
    <w:p w:rsidR="00E96A04" w:rsidRDefault="00944957">
      <w:pPr>
        <w:pStyle w:val="a3"/>
        <w:spacing w:line="242" w:lineRule="auto"/>
      </w:pPr>
      <w:r>
        <w:rPr>
          <w:w w:val="110"/>
        </w:rPr>
        <w:t>Эскизы</w:t>
      </w:r>
      <w:r>
        <w:rPr>
          <w:spacing w:val="-4"/>
          <w:w w:val="110"/>
        </w:rPr>
        <w:t xml:space="preserve"> </w:t>
      </w:r>
      <w:r>
        <w:rPr>
          <w:w w:val="110"/>
        </w:rPr>
        <w:t>орнамента</w:t>
      </w:r>
      <w:r>
        <w:rPr>
          <w:spacing w:val="-4"/>
          <w:w w:val="110"/>
        </w:rPr>
        <w:t xml:space="preserve"> </w:t>
      </w:r>
      <w:r>
        <w:rPr>
          <w:w w:val="110"/>
        </w:rPr>
        <w:t>для</w:t>
      </w:r>
      <w:r>
        <w:rPr>
          <w:spacing w:val="-4"/>
          <w:w w:val="110"/>
        </w:rPr>
        <w:t xml:space="preserve"> </w:t>
      </w:r>
      <w:r>
        <w:rPr>
          <w:w w:val="110"/>
        </w:rPr>
        <w:t>росписи</w:t>
      </w:r>
      <w:r>
        <w:rPr>
          <w:spacing w:val="-4"/>
          <w:w w:val="110"/>
        </w:rPr>
        <w:t xml:space="preserve"> </w:t>
      </w:r>
      <w:r>
        <w:rPr>
          <w:w w:val="110"/>
        </w:rPr>
        <w:t>платка:</w:t>
      </w:r>
      <w:r>
        <w:rPr>
          <w:spacing w:val="-3"/>
          <w:w w:val="110"/>
        </w:rPr>
        <w:t xml:space="preserve"> </w:t>
      </w:r>
      <w:r>
        <w:rPr>
          <w:w w:val="110"/>
        </w:rPr>
        <w:t>симметрия</w:t>
      </w:r>
      <w:r>
        <w:rPr>
          <w:spacing w:val="-4"/>
          <w:w w:val="110"/>
        </w:rPr>
        <w:t xml:space="preserve"> </w:t>
      </w:r>
      <w:r>
        <w:rPr>
          <w:w w:val="110"/>
        </w:rPr>
        <w:t>или</w:t>
      </w:r>
      <w:r>
        <w:rPr>
          <w:spacing w:val="-4"/>
          <w:w w:val="110"/>
        </w:rPr>
        <w:t xml:space="preserve"> </w:t>
      </w:r>
      <w:r>
        <w:rPr>
          <w:w w:val="110"/>
        </w:rPr>
        <w:t>асим-</w:t>
      </w:r>
      <w:r>
        <w:rPr>
          <w:spacing w:val="-46"/>
          <w:w w:val="110"/>
        </w:rPr>
        <w:t xml:space="preserve"> </w:t>
      </w:r>
      <w:r>
        <w:rPr>
          <w:w w:val="110"/>
        </w:rPr>
        <w:t>метрия</w:t>
      </w:r>
      <w:r>
        <w:rPr>
          <w:spacing w:val="1"/>
          <w:w w:val="110"/>
        </w:rPr>
        <w:t xml:space="preserve"> </w:t>
      </w:r>
      <w:r>
        <w:rPr>
          <w:w w:val="110"/>
        </w:rPr>
        <w:t>построения</w:t>
      </w:r>
      <w:r>
        <w:rPr>
          <w:spacing w:val="1"/>
          <w:w w:val="110"/>
        </w:rPr>
        <w:t xml:space="preserve"> </w:t>
      </w:r>
      <w:r>
        <w:rPr>
          <w:w w:val="110"/>
        </w:rPr>
        <w:t>композиции,</w:t>
      </w:r>
      <w:r>
        <w:rPr>
          <w:spacing w:val="1"/>
          <w:w w:val="110"/>
        </w:rPr>
        <w:t xml:space="preserve"> </w:t>
      </w:r>
      <w:r>
        <w:rPr>
          <w:w w:val="110"/>
        </w:rPr>
        <w:t>статика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динамика</w:t>
      </w:r>
      <w:r>
        <w:rPr>
          <w:spacing w:val="1"/>
          <w:w w:val="110"/>
        </w:rPr>
        <w:t xml:space="preserve"> </w:t>
      </w:r>
      <w:r>
        <w:rPr>
          <w:w w:val="110"/>
        </w:rPr>
        <w:t>узора,</w:t>
      </w:r>
      <w:r>
        <w:rPr>
          <w:spacing w:val="1"/>
          <w:w w:val="110"/>
        </w:rPr>
        <w:t xml:space="preserve"> </w:t>
      </w:r>
      <w:r>
        <w:rPr>
          <w:w w:val="105"/>
        </w:rPr>
        <w:t>ритмические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чередования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мотивов,</w:t>
      </w:r>
      <w:r>
        <w:rPr>
          <w:spacing w:val="1"/>
          <w:w w:val="105"/>
        </w:rPr>
        <w:t xml:space="preserve"> </w:t>
      </w:r>
      <w:r>
        <w:rPr>
          <w:w w:val="105"/>
        </w:rPr>
        <w:t>наличие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композиционного</w:t>
      </w:r>
      <w:r>
        <w:rPr>
          <w:spacing w:val="1"/>
          <w:w w:val="105"/>
        </w:rPr>
        <w:t xml:space="preserve"> </w:t>
      </w:r>
      <w:r>
        <w:rPr>
          <w:w w:val="110"/>
        </w:rPr>
        <w:t>центра, роспись по канве. Рассматривание павловопосадских</w:t>
      </w:r>
      <w:r>
        <w:rPr>
          <w:spacing w:val="1"/>
          <w:w w:val="110"/>
        </w:rPr>
        <w:t xml:space="preserve"> </w:t>
      </w:r>
      <w:r>
        <w:rPr>
          <w:w w:val="110"/>
        </w:rPr>
        <w:t>платков.</w:t>
      </w:r>
    </w:p>
    <w:p w:rsidR="00E96A04" w:rsidRDefault="00944957">
      <w:pPr>
        <w:pStyle w:val="a3"/>
        <w:spacing w:before="1" w:line="242" w:lineRule="auto"/>
      </w:pPr>
      <w:r>
        <w:rPr>
          <w:w w:val="110"/>
        </w:rPr>
        <w:t>Проектирование (эскизы) декоративных украшений в горо-</w:t>
      </w:r>
      <w:r>
        <w:rPr>
          <w:spacing w:val="1"/>
          <w:w w:val="110"/>
        </w:rPr>
        <w:t xml:space="preserve"> </w:t>
      </w:r>
      <w:r>
        <w:rPr>
          <w:w w:val="110"/>
        </w:rPr>
        <w:t>де:</w:t>
      </w:r>
      <w:r>
        <w:rPr>
          <w:spacing w:val="1"/>
          <w:w w:val="110"/>
        </w:rPr>
        <w:t xml:space="preserve"> </w:t>
      </w:r>
      <w:r>
        <w:rPr>
          <w:w w:val="110"/>
        </w:rPr>
        <w:t>ажурные</w:t>
      </w:r>
      <w:r>
        <w:rPr>
          <w:spacing w:val="1"/>
          <w:w w:val="110"/>
        </w:rPr>
        <w:t xml:space="preserve"> </w:t>
      </w:r>
      <w:r>
        <w:rPr>
          <w:w w:val="110"/>
        </w:rPr>
        <w:t>ограды,</w:t>
      </w:r>
      <w:r>
        <w:rPr>
          <w:spacing w:val="1"/>
          <w:w w:val="110"/>
        </w:rPr>
        <w:t xml:space="preserve"> </w:t>
      </w:r>
      <w:r>
        <w:rPr>
          <w:w w:val="110"/>
        </w:rPr>
        <w:t>украшения</w:t>
      </w:r>
      <w:r>
        <w:rPr>
          <w:spacing w:val="1"/>
          <w:w w:val="110"/>
        </w:rPr>
        <w:t xml:space="preserve"> </w:t>
      </w:r>
      <w:r>
        <w:rPr>
          <w:w w:val="110"/>
        </w:rPr>
        <w:t>фонарей,</w:t>
      </w:r>
      <w:r>
        <w:rPr>
          <w:spacing w:val="1"/>
          <w:w w:val="110"/>
        </w:rPr>
        <w:t xml:space="preserve"> </w:t>
      </w:r>
      <w:r>
        <w:rPr>
          <w:w w:val="110"/>
        </w:rPr>
        <w:t>скамеек,</w:t>
      </w:r>
      <w:r>
        <w:rPr>
          <w:spacing w:val="1"/>
          <w:w w:val="110"/>
        </w:rPr>
        <w:t xml:space="preserve"> </w:t>
      </w:r>
      <w:r>
        <w:rPr>
          <w:w w:val="110"/>
        </w:rPr>
        <w:t>киосков,</w:t>
      </w:r>
      <w:r>
        <w:rPr>
          <w:spacing w:val="1"/>
          <w:w w:val="110"/>
        </w:rPr>
        <w:t xml:space="preserve"> </w:t>
      </w:r>
      <w:r>
        <w:rPr>
          <w:w w:val="110"/>
        </w:rPr>
        <w:t>подставок</w:t>
      </w:r>
      <w:r>
        <w:rPr>
          <w:spacing w:val="21"/>
          <w:w w:val="110"/>
        </w:rPr>
        <w:t xml:space="preserve"> </w:t>
      </w:r>
      <w:r>
        <w:rPr>
          <w:w w:val="110"/>
        </w:rPr>
        <w:t>для</w:t>
      </w:r>
      <w:r>
        <w:rPr>
          <w:spacing w:val="22"/>
          <w:w w:val="110"/>
        </w:rPr>
        <w:t xml:space="preserve"> </w:t>
      </w:r>
      <w:r>
        <w:rPr>
          <w:w w:val="110"/>
        </w:rPr>
        <w:t>цветов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др.</w:t>
      </w:r>
    </w:p>
    <w:p w:rsidR="00E96A04" w:rsidRDefault="00944957">
      <w:pPr>
        <w:pStyle w:val="2"/>
        <w:spacing w:before="150"/>
      </w:pPr>
      <w:r>
        <w:rPr>
          <w:w w:val="85"/>
        </w:rPr>
        <w:t>Модуль</w:t>
      </w:r>
      <w:r>
        <w:rPr>
          <w:spacing w:val="10"/>
          <w:w w:val="85"/>
        </w:rPr>
        <w:t xml:space="preserve"> </w:t>
      </w:r>
      <w:r>
        <w:rPr>
          <w:w w:val="85"/>
        </w:rPr>
        <w:t>«Архитектура»</w:t>
      </w:r>
    </w:p>
    <w:p w:rsidR="00E96A04" w:rsidRDefault="00944957">
      <w:pPr>
        <w:pStyle w:val="a3"/>
        <w:spacing w:before="62" w:line="242" w:lineRule="auto"/>
      </w:pPr>
      <w:r>
        <w:rPr>
          <w:w w:val="105"/>
        </w:rPr>
        <w:t>Зарисовки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до-</w:t>
      </w:r>
      <w:r>
        <w:rPr>
          <w:spacing w:val="-44"/>
          <w:w w:val="105"/>
        </w:rPr>
        <w:t xml:space="preserve"> </w:t>
      </w:r>
      <w:r>
        <w:rPr>
          <w:w w:val="105"/>
        </w:rPr>
        <w:t>стопримечательностей</w:t>
      </w:r>
      <w:r>
        <w:rPr>
          <w:spacing w:val="35"/>
          <w:w w:val="105"/>
        </w:rPr>
        <w:t xml:space="preserve"> </w:t>
      </w:r>
      <w:r>
        <w:rPr>
          <w:w w:val="105"/>
        </w:rPr>
        <w:t>города</w:t>
      </w:r>
      <w:r>
        <w:rPr>
          <w:spacing w:val="36"/>
          <w:w w:val="105"/>
        </w:rPr>
        <w:t xml:space="preserve"> </w:t>
      </w:r>
      <w:r>
        <w:rPr>
          <w:w w:val="105"/>
        </w:rPr>
        <w:t>или</w:t>
      </w:r>
      <w:r>
        <w:rPr>
          <w:spacing w:val="36"/>
          <w:w w:val="105"/>
        </w:rPr>
        <w:t xml:space="preserve"> </w:t>
      </w:r>
      <w:r>
        <w:rPr>
          <w:w w:val="105"/>
        </w:rPr>
        <w:t>села.</w:t>
      </w:r>
      <w:r>
        <w:rPr>
          <w:spacing w:val="35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36"/>
          <w:w w:val="105"/>
        </w:rPr>
        <w:t xml:space="preserve"> </w:t>
      </w:r>
      <w:r>
        <w:rPr>
          <w:w w:val="105"/>
        </w:rPr>
        <w:t>по</w:t>
      </w:r>
      <w:r>
        <w:rPr>
          <w:spacing w:val="36"/>
          <w:w w:val="105"/>
        </w:rPr>
        <w:t xml:space="preserve"> </w:t>
      </w:r>
      <w:r>
        <w:rPr>
          <w:w w:val="105"/>
        </w:rPr>
        <w:t>наблюдению</w:t>
      </w:r>
      <w:r>
        <w:rPr>
          <w:spacing w:val="-44"/>
          <w:w w:val="105"/>
        </w:rPr>
        <w:t xml:space="preserve"> </w:t>
      </w:r>
      <w:r>
        <w:rPr>
          <w:w w:val="105"/>
        </w:rPr>
        <w:t>и по памяти, на основе использования фотографий и образных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представлений.</w:t>
      </w:r>
    </w:p>
    <w:p w:rsidR="00E96A04" w:rsidRDefault="00944957">
      <w:pPr>
        <w:pStyle w:val="a3"/>
        <w:spacing w:before="1" w:line="242" w:lineRule="auto"/>
        <w:jc w:val="right"/>
      </w:pPr>
      <w:r>
        <w:rPr>
          <w:w w:val="110"/>
        </w:rPr>
        <w:t>Проектирование</w:t>
      </w:r>
      <w:r>
        <w:rPr>
          <w:spacing w:val="20"/>
          <w:w w:val="110"/>
        </w:rPr>
        <w:t xml:space="preserve"> </w:t>
      </w:r>
      <w:r>
        <w:rPr>
          <w:w w:val="110"/>
        </w:rPr>
        <w:t>садово-паркового</w:t>
      </w:r>
      <w:r>
        <w:rPr>
          <w:spacing w:val="20"/>
          <w:w w:val="110"/>
        </w:rPr>
        <w:t xml:space="preserve"> </w:t>
      </w:r>
      <w:r>
        <w:rPr>
          <w:w w:val="110"/>
        </w:rPr>
        <w:t>пространства</w:t>
      </w:r>
      <w:r>
        <w:rPr>
          <w:spacing w:val="20"/>
          <w:w w:val="110"/>
        </w:rPr>
        <w:t xml:space="preserve"> </w:t>
      </w:r>
      <w:r>
        <w:rPr>
          <w:w w:val="110"/>
        </w:rPr>
        <w:t>на</w:t>
      </w:r>
      <w:r>
        <w:rPr>
          <w:spacing w:val="20"/>
          <w:w w:val="110"/>
        </w:rPr>
        <w:t xml:space="preserve"> </w:t>
      </w:r>
      <w:r>
        <w:rPr>
          <w:w w:val="110"/>
        </w:rPr>
        <w:t>плоско-</w:t>
      </w:r>
      <w:r>
        <w:rPr>
          <w:spacing w:val="-45"/>
          <w:w w:val="110"/>
        </w:rPr>
        <w:t xml:space="preserve"> </w:t>
      </w:r>
      <w:r>
        <w:rPr>
          <w:w w:val="110"/>
        </w:rPr>
        <w:t>сти</w:t>
      </w:r>
      <w:r>
        <w:rPr>
          <w:spacing w:val="2"/>
          <w:w w:val="110"/>
        </w:rPr>
        <w:t xml:space="preserve"> </w:t>
      </w:r>
      <w:r>
        <w:rPr>
          <w:w w:val="110"/>
        </w:rPr>
        <w:t>(аппликация,</w:t>
      </w:r>
      <w:r>
        <w:rPr>
          <w:spacing w:val="3"/>
          <w:w w:val="110"/>
        </w:rPr>
        <w:t xml:space="preserve"> </w:t>
      </w:r>
      <w:r>
        <w:rPr>
          <w:w w:val="110"/>
        </w:rPr>
        <w:t>коллаж)</w:t>
      </w:r>
      <w:r>
        <w:rPr>
          <w:spacing w:val="2"/>
          <w:w w:val="110"/>
        </w:rPr>
        <w:t xml:space="preserve"> </w:t>
      </w:r>
      <w:r>
        <w:rPr>
          <w:w w:val="110"/>
        </w:rPr>
        <w:t>или</w:t>
      </w:r>
      <w:r>
        <w:rPr>
          <w:spacing w:val="3"/>
          <w:w w:val="110"/>
        </w:rPr>
        <w:t xml:space="preserve"> </w:t>
      </w:r>
      <w:r>
        <w:rPr>
          <w:w w:val="110"/>
        </w:rPr>
        <w:t>в</w:t>
      </w:r>
      <w:r>
        <w:rPr>
          <w:spacing w:val="2"/>
          <w:w w:val="110"/>
        </w:rPr>
        <w:t xml:space="preserve"> </w:t>
      </w:r>
      <w:r>
        <w:rPr>
          <w:w w:val="110"/>
        </w:rPr>
        <w:t>виде</w:t>
      </w:r>
      <w:r>
        <w:rPr>
          <w:spacing w:val="3"/>
          <w:w w:val="110"/>
        </w:rPr>
        <w:t xml:space="preserve"> </w:t>
      </w:r>
      <w:r>
        <w:rPr>
          <w:w w:val="110"/>
        </w:rPr>
        <w:t>макета</w:t>
      </w:r>
      <w:r>
        <w:rPr>
          <w:spacing w:val="2"/>
          <w:w w:val="110"/>
        </w:rPr>
        <w:t xml:space="preserve"> </w:t>
      </w:r>
      <w:r>
        <w:rPr>
          <w:w w:val="110"/>
        </w:rPr>
        <w:t>с</w:t>
      </w:r>
      <w:r>
        <w:rPr>
          <w:spacing w:val="3"/>
          <w:w w:val="110"/>
        </w:rPr>
        <w:t xml:space="preserve"> </w:t>
      </w:r>
      <w:r>
        <w:rPr>
          <w:w w:val="110"/>
        </w:rPr>
        <w:t>использованием</w:t>
      </w:r>
      <w:r>
        <w:rPr>
          <w:spacing w:val="-46"/>
          <w:w w:val="110"/>
        </w:rPr>
        <w:t xml:space="preserve"> </w:t>
      </w:r>
      <w:r>
        <w:rPr>
          <w:w w:val="110"/>
        </w:rPr>
        <w:t>бумаги,</w:t>
      </w:r>
      <w:r>
        <w:rPr>
          <w:spacing w:val="17"/>
          <w:w w:val="110"/>
        </w:rPr>
        <w:t xml:space="preserve"> </w:t>
      </w:r>
      <w:r>
        <w:rPr>
          <w:w w:val="110"/>
        </w:rPr>
        <w:t>картона,</w:t>
      </w:r>
      <w:r>
        <w:rPr>
          <w:spacing w:val="18"/>
          <w:w w:val="110"/>
        </w:rPr>
        <w:t xml:space="preserve"> </w:t>
      </w:r>
      <w:r>
        <w:rPr>
          <w:w w:val="110"/>
        </w:rPr>
        <w:t>пенопласта</w:t>
      </w:r>
      <w:r>
        <w:rPr>
          <w:spacing w:val="18"/>
          <w:w w:val="110"/>
        </w:rPr>
        <w:t xml:space="preserve"> </w:t>
      </w:r>
      <w:r>
        <w:rPr>
          <w:w w:val="110"/>
        </w:rPr>
        <w:t>и</w:t>
      </w:r>
      <w:r>
        <w:rPr>
          <w:spacing w:val="17"/>
          <w:w w:val="110"/>
        </w:rPr>
        <w:t xml:space="preserve"> </w:t>
      </w:r>
      <w:r>
        <w:rPr>
          <w:w w:val="110"/>
        </w:rPr>
        <w:t>других</w:t>
      </w:r>
      <w:r>
        <w:rPr>
          <w:spacing w:val="18"/>
          <w:w w:val="110"/>
        </w:rPr>
        <w:t xml:space="preserve"> </w:t>
      </w:r>
      <w:r>
        <w:rPr>
          <w:w w:val="110"/>
        </w:rPr>
        <w:t>подручных</w:t>
      </w:r>
      <w:r>
        <w:rPr>
          <w:spacing w:val="18"/>
          <w:w w:val="110"/>
        </w:rPr>
        <w:t xml:space="preserve"> </w:t>
      </w:r>
      <w:r>
        <w:rPr>
          <w:w w:val="110"/>
        </w:rPr>
        <w:t>материалов.</w:t>
      </w:r>
      <w:r>
        <w:rPr>
          <w:spacing w:val="-46"/>
          <w:w w:val="110"/>
        </w:rPr>
        <w:t xml:space="preserve"> </w:t>
      </w:r>
      <w:r>
        <w:rPr>
          <w:w w:val="110"/>
        </w:rPr>
        <w:t>Графический</w:t>
      </w:r>
      <w:r>
        <w:rPr>
          <w:spacing w:val="1"/>
          <w:w w:val="110"/>
        </w:rPr>
        <w:t xml:space="preserve"> </w:t>
      </w:r>
      <w:r>
        <w:rPr>
          <w:w w:val="110"/>
        </w:rPr>
        <w:t>рисунок</w:t>
      </w:r>
      <w:r>
        <w:rPr>
          <w:spacing w:val="1"/>
          <w:w w:val="110"/>
        </w:rPr>
        <w:t xml:space="preserve"> </w:t>
      </w:r>
      <w:r>
        <w:rPr>
          <w:w w:val="110"/>
        </w:rPr>
        <w:t>(индивидуально)</w:t>
      </w:r>
      <w:r>
        <w:rPr>
          <w:spacing w:val="1"/>
          <w:w w:val="110"/>
        </w:rPr>
        <w:t xml:space="preserve"> </w:t>
      </w:r>
      <w:r>
        <w:rPr>
          <w:w w:val="110"/>
        </w:rPr>
        <w:t>или</w:t>
      </w:r>
      <w:r>
        <w:rPr>
          <w:spacing w:val="1"/>
          <w:w w:val="110"/>
        </w:rPr>
        <w:t xml:space="preserve"> </w:t>
      </w:r>
      <w:r>
        <w:rPr>
          <w:w w:val="110"/>
        </w:rPr>
        <w:t>тематическое</w:t>
      </w:r>
      <w:r>
        <w:rPr>
          <w:spacing w:val="1"/>
          <w:w w:val="110"/>
        </w:rPr>
        <w:t xml:space="preserve"> </w:t>
      </w:r>
      <w:r>
        <w:rPr>
          <w:w w:val="105"/>
        </w:rPr>
        <w:t>панно</w:t>
      </w:r>
      <w:r>
        <w:rPr>
          <w:spacing w:val="21"/>
          <w:w w:val="105"/>
        </w:rPr>
        <w:t xml:space="preserve"> </w:t>
      </w:r>
      <w:r>
        <w:rPr>
          <w:w w:val="105"/>
        </w:rPr>
        <w:t>«Образ</w:t>
      </w:r>
      <w:r>
        <w:rPr>
          <w:spacing w:val="22"/>
          <w:w w:val="105"/>
        </w:rPr>
        <w:t xml:space="preserve"> </w:t>
      </w:r>
      <w:r>
        <w:rPr>
          <w:w w:val="105"/>
        </w:rPr>
        <w:t>моего</w:t>
      </w:r>
      <w:r>
        <w:rPr>
          <w:spacing w:val="21"/>
          <w:w w:val="105"/>
        </w:rPr>
        <w:t xml:space="preserve"> </w:t>
      </w:r>
      <w:r>
        <w:rPr>
          <w:w w:val="105"/>
        </w:rPr>
        <w:t>города»</w:t>
      </w:r>
      <w:r>
        <w:rPr>
          <w:spacing w:val="22"/>
          <w:w w:val="105"/>
        </w:rPr>
        <w:t xml:space="preserve"> </w:t>
      </w:r>
      <w:r>
        <w:rPr>
          <w:w w:val="105"/>
        </w:rPr>
        <w:t>(села)</w:t>
      </w:r>
      <w:r>
        <w:rPr>
          <w:spacing w:val="21"/>
          <w:w w:val="105"/>
        </w:rPr>
        <w:t xml:space="preserve"> </w:t>
      </w:r>
      <w:r>
        <w:rPr>
          <w:w w:val="105"/>
        </w:rPr>
        <w:t>в</w:t>
      </w:r>
      <w:r>
        <w:rPr>
          <w:spacing w:val="22"/>
          <w:w w:val="105"/>
        </w:rPr>
        <w:t xml:space="preserve"> </w:t>
      </w:r>
      <w:r>
        <w:rPr>
          <w:w w:val="105"/>
        </w:rPr>
        <w:t>виде</w:t>
      </w:r>
      <w:r>
        <w:rPr>
          <w:spacing w:val="21"/>
          <w:w w:val="105"/>
        </w:rPr>
        <w:t xml:space="preserve"> </w:t>
      </w:r>
      <w:r>
        <w:rPr>
          <w:w w:val="105"/>
        </w:rPr>
        <w:t>коллективной</w:t>
      </w:r>
      <w:r>
        <w:rPr>
          <w:spacing w:val="22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-44"/>
          <w:w w:val="105"/>
        </w:rPr>
        <w:t xml:space="preserve"> </w:t>
      </w:r>
      <w:r>
        <w:rPr>
          <w:w w:val="110"/>
        </w:rPr>
        <w:t>(композиционная склейка-аппликация рисунков зданий и дру-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гих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элементов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городского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пространства,</w:t>
      </w:r>
      <w:r>
        <w:rPr>
          <w:spacing w:val="-7"/>
          <w:w w:val="110"/>
        </w:rPr>
        <w:t xml:space="preserve"> </w:t>
      </w:r>
      <w:r>
        <w:rPr>
          <w:w w:val="110"/>
        </w:rPr>
        <w:t>выполненных</w:t>
      </w:r>
      <w:r>
        <w:rPr>
          <w:spacing w:val="-8"/>
          <w:w w:val="110"/>
        </w:rPr>
        <w:t xml:space="preserve"> </w:t>
      </w:r>
      <w:r>
        <w:rPr>
          <w:w w:val="110"/>
        </w:rPr>
        <w:t>индиви-</w:t>
      </w:r>
    </w:p>
    <w:p w:rsidR="00E96A04" w:rsidRDefault="00944957">
      <w:pPr>
        <w:pStyle w:val="a3"/>
        <w:spacing w:before="1"/>
        <w:ind w:right="0" w:firstLine="0"/>
        <w:jc w:val="left"/>
      </w:pPr>
      <w:r>
        <w:rPr>
          <w:w w:val="110"/>
        </w:rPr>
        <w:t>дуально).</w:t>
      </w:r>
    </w:p>
    <w:p w:rsidR="00E96A04" w:rsidRDefault="00944957">
      <w:pPr>
        <w:pStyle w:val="2"/>
        <w:spacing w:before="152"/>
      </w:pPr>
      <w:r>
        <w:rPr>
          <w:w w:val="85"/>
        </w:rPr>
        <w:t>Модуль</w:t>
      </w:r>
      <w:r>
        <w:rPr>
          <w:spacing w:val="4"/>
          <w:w w:val="85"/>
        </w:rPr>
        <w:t xml:space="preserve"> </w:t>
      </w:r>
      <w:r>
        <w:rPr>
          <w:w w:val="85"/>
        </w:rPr>
        <w:t>«Восприятие</w:t>
      </w:r>
      <w:r>
        <w:rPr>
          <w:spacing w:val="5"/>
          <w:w w:val="85"/>
        </w:rPr>
        <w:t xml:space="preserve"> </w:t>
      </w:r>
      <w:r>
        <w:rPr>
          <w:w w:val="85"/>
        </w:rPr>
        <w:t>произведений</w:t>
      </w:r>
      <w:r>
        <w:rPr>
          <w:spacing w:val="5"/>
          <w:w w:val="85"/>
        </w:rPr>
        <w:t xml:space="preserve"> </w:t>
      </w:r>
      <w:r>
        <w:rPr>
          <w:w w:val="85"/>
        </w:rPr>
        <w:t>искусства»</w:t>
      </w:r>
    </w:p>
    <w:p w:rsidR="00E96A04" w:rsidRDefault="00944957">
      <w:pPr>
        <w:pStyle w:val="a3"/>
        <w:spacing w:before="62" w:line="242" w:lineRule="auto"/>
      </w:pPr>
      <w:r>
        <w:rPr>
          <w:w w:val="110"/>
        </w:rPr>
        <w:t>Иллюстрации в детских книгах и дизайн детской книги. Рас-</w:t>
      </w:r>
      <w:r>
        <w:rPr>
          <w:spacing w:val="-46"/>
          <w:w w:val="110"/>
        </w:rPr>
        <w:t xml:space="preserve"> </w:t>
      </w:r>
      <w:r>
        <w:rPr>
          <w:w w:val="110"/>
        </w:rPr>
        <w:t>сматривание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обсуждение</w:t>
      </w:r>
      <w:r>
        <w:rPr>
          <w:spacing w:val="1"/>
          <w:w w:val="110"/>
        </w:rPr>
        <w:t xml:space="preserve"> </w:t>
      </w:r>
      <w:r>
        <w:rPr>
          <w:w w:val="110"/>
        </w:rPr>
        <w:t>иллюстраций</w:t>
      </w:r>
      <w:r>
        <w:rPr>
          <w:spacing w:val="1"/>
          <w:w w:val="110"/>
        </w:rPr>
        <w:t xml:space="preserve"> </w:t>
      </w:r>
      <w:r>
        <w:rPr>
          <w:w w:val="110"/>
        </w:rPr>
        <w:t>известных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россий-</w:t>
      </w:r>
      <w:r>
        <w:rPr>
          <w:spacing w:val="-46"/>
          <w:w w:val="110"/>
        </w:rPr>
        <w:t xml:space="preserve"> </w:t>
      </w:r>
      <w:r>
        <w:rPr>
          <w:w w:val="110"/>
        </w:rPr>
        <w:t>ских</w:t>
      </w:r>
      <w:r>
        <w:rPr>
          <w:spacing w:val="22"/>
          <w:w w:val="110"/>
        </w:rPr>
        <w:t xml:space="preserve"> </w:t>
      </w:r>
      <w:r>
        <w:rPr>
          <w:w w:val="110"/>
        </w:rPr>
        <w:t>иллюстраторов</w:t>
      </w:r>
      <w:r>
        <w:rPr>
          <w:spacing w:val="23"/>
          <w:w w:val="110"/>
        </w:rPr>
        <w:t xml:space="preserve"> </w:t>
      </w:r>
      <w:r>
        <w:rPr>
          <w:w w:val="110"/>
        </w:rPr>
        <w:t>детских</w:t>
      </w:r>
      <w:r>
        <w:rPr>
          <w:spacing w:val="22"/>
          <w:w w:val="110"/>
        </w:rPr>
        <w:t xml:space="preserve"> </w:t>
      </w:r>
      <w:r>
        <w:rPr>
          <w:w w:val="110"/>
        </w:rPr>
        <w:t>книг.</w:t>
      </w:r>
    </w:p>
    <w:p w:rsidR="00E96A04" w:rsidRDefault="00944957">
      <w:pPr>
        <w:pStyle w:val="a3"/>
        <w:spacing w:line="242" w:lineRule="auto"/>
      </w:pPr>
      <w:r>
        <w:rPr>
          <w:w w:val="105"/>
        </w:rPr>
        <w:t>Восприятие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окружающего</w:t>
      </w:r>
      <w:r>
        <w:rPr>
          <w:spacing w:val="1"/>
          <w:w w:val="105"/>
        </w:rPr>
        <w:t xml:space="preserve"> </w:t>
      </w:r>
      <w:r>
        <w:rPr>
          <w:w w:val="105"/>
        </w:rPr>
        <w:t>мира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архитектура,</w:t>
      </w:r>
      <w:r>
        <w:rPr>
          <w:spacing w:val="1"/>
          <w:w w:val="105"/>
        </w:rPr>
        <w:t xml:space="preserve"> </w:t>
      </w:r>
      <w:r>
        <w:rPr>
          <w:w w:val="105"/>
        </w:rPr>
        <w:t>улицы города или села. Памятники архитектуры и архитектур-</w:t>
      </w:r>
      <w:r>
        <w:rPr>
          <w:spacing w:val="1"/>
          <w:w w:val="105"/>
        </w:rPr>
        <w:t xml:space="preserve"> </w:t>
      </w:r>
      <w:r>
        <w:rPr>
          <w:w w:val="105"/>
        </w:rPr>
        <w:t>ные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достопримечательности  (по  выбору  учителя),  их  значение</w:t>
      </w:r>
      <w:r>
        <w:rPr>
          <w:spacing w:val="-44"/>
          <w:w w:val="105"/>
        </w:rPr>
        <w:t xml:space="preserve"> </w:t>
      </w:r>
      <w:r>
        <w:rPr>
          <w:w w:val="105"/>
        </w:rPr>
        <w:t>в</w:t>
      </w:r>
      <w:r>
        <w:rPr>
          <w:spacing w:val="25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26"/>
          <w:w w:val="105"/>
        </w:rPr>
        <w:t xml:space="preserve"> </w:t>
      </w:r>
      <w:r>
        <w:rPr>
          <w:w w:val="105"/>
        </w:rPr>
        <w:t>мире.</w:t>
      </w:r>
    </w:p>
    <w:p w:rsidR="00E96A04" w:rsidRDefault="00944957">
      <w:pPr>
        <w:pStyle w:val="a3"/>
        <w:spacing w:before="1" w:line="242" w:lineRule="auto"/>
        <w:ind w:right="155"/>
      </w:pPr>
      <w:r>
        <w:rPr>
          <w:spacing w:val="-1"/>
          <w:w w:val="110"/>
        </w:rPr>
        <w:t>Виртуальное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путешествие: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памятники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архитектуры</w:t>
      </w:r>
      <w:r>
        <w:rPr>
          <w:spacing w:val="-10"/>
          <w:w w:val="110"/>
        </w:rPr>
        <w:t xml:space="preserve"> </w:t>
      </w:r>
      <w:r>
        <w:rPr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w w:val="110"/>
        </w:rPr>
        <w:t>Москве</w:t>
      </w:r>
      <w:r>
        <w:rPr>
          <w:spacing w:val="-46"/>
          <w:w w:val="110"/>
        </w:rPr>
        <w:t xml:space="preserve"> </w:t>
      </w:r>
      <w:r>
        <w:rPr>
          <w:w w:val="110"/>
        </w:rPr>
        <w:t>и</w:t>
      </w:r>
      <w:r>
        <w:rPr>
          <w:spacing w:val="7"/>
          <w:w w:val="110"/>
        </w:rPr>
        <w:t xml:space="preserve"> </w:t>
      </w:r>
      <w:r>
        <w:rPr>
          <w:w w:val="110"/>
        </w:rPr>
        <w:t>Санкт-Петербурге</w:t>
      </w:r>
      <w:r>
        <w:rPr>
          <w:spacing w:val="7"/>
          <w:w w:val="110"/>
        </w:rPr>
        <w:t xml:space="preserve"> </w:t>
      </w:r>
      <w:r>
        <w:rPr>
          <w:w w:val="110"/>
        </w:rPr>
        <w:t>(обзор</w:t>
      </w:r>
      <w:r>
        <w:rPr>
          <w:spacing w:val="8"/>
          <w:w w:val="110"/>
        </w:rPr>
        <w:t xml:space="preserve"> </w:t>
      </w:r>
      <w:r>
        <w:rPr>
          <w:w w:val="110"/>
        </w:rPr>
        <w:t>памятников</w:t>
      </w:r>
      <w:r>
        <w:rPr>
          <w:spacing w:val="7"/>
          <w:w w:val="110"/>
        </w:rPr>
        <w:t xml:space="preserve"> </w:t>
      </w:r>
      <w:r>
        <w:rPr>
          <w:w w:val="110"/>
        </w:rPr>
        <w:t>по</w:t>
      </w:r>
      <w:r>
        <w:rPr>
          <w:spacing w:val="8"/>
          <w:w w:val="110"/>
        </w:rPr>
        <w:t xml:space="preserve"> </w:t>
      </w:r>
      <w:r>
        <w:rPr>
          <w:w w:val="110"/>
        </w:rPr>
        <w:t>выбору</w:t>
      </w:r>
      <w:r>
        <w:rPr>
          <w:spacing w:val="7"/>
          <w:w w:val="110"/>
        </w:rPr>
        <w:t xml:space="preserve"> </w:t>
      </w:r>
      <w:r>
        <w:rPr>
          <w:w w:val="110"/>
        </w:rPr>
        <w:t>учителя).</w:t>
      </w:r>
    </w:p>
    <w:p w:rsidR="00E96A04" w:rsidRDefault="00E96A04">
      <w:pPr>
        <w:spacing w:line="242" w:lineRule="auto"/>
        <w:sectPr w:rsidR="00E96A04">
          <w:pgSz w:w="7830" w:h="12020"/>
          <w:pgMar w:top="620" w:right="580" w:bottom="900" w:left="0" w:header="0" w:footer="709" w:gutter="0"/>
          <w:cols w:space="720"/>
        </w:sectPr>
      </w:pPr>
    </w:p>
    <w:p w:rsidR="00E96A04" w:rsidRDefault="00944957">
      <w:pPr>
        <w:pStyle w:val="a3"/>
        <w:spacing w:before="67" w:line="242" w:lineRule="auto"/>
      </w:pPr>
      <w:r>
        <w:rPr>
          <w:w w:val="110"/>
        </w:rPr>
        <w:lastRenderedPageBreak/>
        <w:t>Художественные музеи. Виртуальные путешествия в худо-</w:t>
      </w:r>
      <w:r>
        <w:rPr>
          <w:spacing w:val="1"/>
          <w:w w:val="110"/>
        </w:rPr>
        <w:t xml:space="preserve"> </w:t>
      </w:r>
      <w:r>
        <w:rPr>
          <w:w w:val="110"/>
        </w:rPr>
        <w:t>жественные</w:t>
      </w:r>
      <w:r>
        <w:rPr>
          <w:spacing w:val="1"/>
          <w:w w:val="110"/>
        </w:rPr>
        <w:t xml:space="preserve"> </w:t>
      </w:r>
      <w:r>
        <w:rPr>
          <w:w w:val="110"/>
        </w:rPr>
        <w:t>музеи:</w:t>
      </w:r>
      <w:r>
        <w:rPr>
          <w:spacing w:val="1"/>
          <w:w w:val="110"/>
        </w:rPr>
        <w:t xml:space="preserve"> </w:t>
      </w:r>
      <w:r>
        <w:rPr>
          <w:w w:val="110"/>
        </w:rPr>
        <w:t>Государственная</w:t>
      </w:r>
      <w:r>
        <w:rPr>
          <w:spacing w:val="1"/>
          <w:w w:val="110"/>
        </w:rPr>
        <w:t xml:space="preserve"> </w:t>
      </w:r>
      <w:r>
        <w:rPr>
          <w:w w:val="110"/>
        </w:rPr>
        <w:t>Третьяковская</w:t>
      </w:r>
      <w:r>
        <w:rPr>
          <w:spacing w:val="1"/>
          <w:w w:val="110"/>
        </w:rPr>
        <w:t xml:space="preserve"> </w:t>
      </w:r>
      <w:r>
        <w:rPr>
          <w:w w:val="110"/>
        </w:rPr>
        <w:t>галерея,</w:t>
      </w:r>
      <w:r>
        <w:rPr>
          <w:spacing w:val="1"/>
          <w:w w:val="110"/>
        </w:rPr>
        <w:t xml:space="preserve"> </w:t>
      </w:r>
      <w:r>
        <w:rPr>
          <w:w w:val="110"/>
        </w:rPr>
        <w:t>Государственный</w:t>
      </w:r>
      <w:r>
        <w:rPr>
          <w:spacing w:val="1"/>
          <w:w w:val="110"/>
        </w:rPr>
        <w:t xml:space="preserve"> </w:t>
      </w:r>
      <w:r>
        <w:rPr>
          <w:w w:val="110"/>
        </w:rPr>
        <w:t>Эрмитаж,</w:t>
      </w:r>
      <w:r>
        <w:rPr>
          <w:spacing w:val="1"/>
          <w:w w:val="110"/>
        </w:rPr>
        <w:t xml:space="preserve"> </w:t>
      </w:r>
      <w:r>
        <w:rPr>
          <w:w w:val="110"/>
        </w:rPr>
        <w:t>Государственный</w:t>
      </w:r>
      <w:r>
        <w:rPr>
          <w:spacing w:val="1"/>
          <w:w w:val="110"/>
        </w:rPr>
        <w:t xml:space="preserve"> </w:t>
      </w:r>
      <w:r>
        <w:rPr>
          <w:w w:val="110"/>
        </w:rPr>
        <w:t>Русский</w:t>
      </w:r>
      <w:r>
        <w:rPr>
          <w:spacing w:val="1"/>
          <w:w w:val="110"/>
        </w:rPr>
        <w:t xml:space="preserve"> </w:t>
      </w:r>
      <w:r>
        <w:rPr>
          <w:w w:val="110"/>
        </w:rPr>
        <w:t>музей,</w:t>
      </w:r>
      <w:r>
        <w:rPr>
          <w:spacing w:val="-46"/>
          <w:w w:val="110"/>
        </w:rPr>
        <w:t xml:space="preserve"> </w:t>
      </w:r>
      <w:r>
        <w:rPr>
          <w:w w:val="110"/>
        </w:rPr>
        <w:t xml:space="preserve">Государственный </w:t>
      </w:r>
      <w:r>
        <w:rPr>
          <w:spacing w:val="1"/>
          <w:w w:val="110"/>
        </w:rPr>
        <w:t xml:space="preserve"> </w:t>
      </w:r>
      <w:r>
        <w:rPr>
          <w:w w:val="110"/>
        </w:rPr>
        <w:t>музей   изобразительных   искусств   имени</w:t>
      </w:r>
      <w:r>
        <w:rPr>
          <w:spacing w:val="1"/>
          <w:w w:val="110"/>
        </w:rPr>
        <w:t xml:space="preserve"> </w:t>
      </w:r>
      <w:r>
        <w:rPr>
          <w:w w:val="115"/>
        </w:rPr>
        <w:t>А.</w:t>
      </w:r>
      <w:r>
        <w:rPr>
          <w:spacing w:val="1"/>
          <w:w w:val="115"/>
        </w:rPr>
        <w:t xml:space="preserve"> </w:t>
      </w:r>
      <w:r>
        <w:rPr>
          <w:w w:val="115"/>
        </w:rPr>
        <w:t>С.</w:t>
      </w:r>
      <w:r>
        <w:rPr>
          <w:spacing w:val="1"/>
          <w:w w:val="115"/>
        </w:rPr>
        <w:t xml:space="preserve"> </w:t>
      </w:r>
      <w:r>
        <w:rPr>
          <w:w w:val="110"/>
        </w:rPr>
        <w:t>Пушкина.  Экскурсии  в  местные  художественные  музеи</w:t>
      </w:r>
      <w:r>
        <w:rPr>
          <w:spacing w:val="-46"/>
          <w:w w:val="110"/>
        </w:rPr>
        <w:t xml:space="preserve"> </w:t>
      </w:r>
      <w:r>
        <w:rPr>
          <w:w w:val="110"/>
        </w:rPr>
        <w:t>и галереи. Виртуальные экскурсии в знаменитые зарубежные</w:t>
      </w:r>
      <w:r>
        <w:rPr>
          <w:spacing w:val="1"/>
          <w:w w:val="110"/>
        </w:rPr>
        <w:t xml:space="preserve"> </w:t>
      </w:r>
      <w:r>
        <w:rPr>
          <w:w w:val="110"/>
        </w:rPr>
        <w:t>художественные музеи (выбор музеев — за учителем). Осозна-</w:t>
      </w:r>
      <w:r>
        <w:rPr>
          <w:spacing w:val="-46"/>
          <w:w w:val="110"/>
        </w:rPr>
        <w:t xml:space="preserve"> </w:t>
      </w:r>
      <w:r>
        <w:rPr>
          <w:w w:val="110"/>
        </w:rPr>
        <w:t>ние значимости и увлекательности посещения музеев; посеще-</w:t>
      </w:r>
      <w:r>
        <w:rPr>
          <w:spacing w:val="-46"/>
          <w:w w:val="110"/>
        </w:rPr>
        <w:t xml:space="preserve"> </w:t>
      </w:r>
      <w:r>
        <w:rPr>
          <w:w w:val="110"/>
        </w:rPr>
        <w:t>ние знаменитого музея как событие; интерес к коллекции му-</w:t>
      </w:r>
      <w:r>
        <w:rPr>
          <w:spacing w:val="1"/>
          <w:w w:val="110"/>
        </w:rPr>
        <w:t xml:space="preserve"> </w:t>
      </w:r>
      <w:r>
        <w:rPr>
          <w:w w:val="110"/>
        </w:rPr>
        <w:t>зея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искусству</w:t>
      </w:r>
      <w:r>
        <w:rPr>
          <w:spacing w:val="22"/>
          <w:w w:val="110"/>
        </w:rPr>
        <w:t xml:space="preserve"> </w:t>
      </w:r>
      <w:r>
        <w:rPr>
          <w:w w:val="110"/>
        </w:rPr>
        <w:t>в</w:t>
      </w:r>
      <w:r>
        <w:rPr>
          <w:spacing w:val="23"/>
          <w:w w:val="110"/>
        </w:rPr>
        <w:t xml:space="preserve"> </w:t>
      </w:r>
      <w:r>
        <w:rPr>
          <w:w w:val="110"/>
        </w:rPr>
        <w:t>целом.</w:t>
      </w:r>
    </w:p>
    <w:p w:rsidR="00E96A04" w:rsidRDefault="00944957">
      <w:pPr>
        <w:pStyle w:val="a3"/>
        <w:spacing w:before="2" w:line="242" w:lineRule="auto"/>
        <w:ind w:right="155"/>
      </w:pPr>
      <w:r>
        <w:rPr>
          <w:w w:val="110"/>
        </w:rPr>
        <w:t>Знания о видах пространственных искусств: виды определя-</w:t>
      </w:r>
      <w:r>
        <w:rPr>
          <w:spacing w:val="-46"/>
          <w:w w:val="110"/>
        </w:rPr>
        <w:t xml:space="preserve"> </w:t>
      </w:r>
      <w:r>
        <w:rPr>
          <w:w w:val="110"/>
        </w:rPr>
        <w:t>ются</w:t>
      </w:r>
      <w:r>
        <w:rPr>
          <w:spacing w:val="18"/>
          <w:w w:val="110"/>
        </w:rPr>
        <w:t xml:space="preserve"> </w:t>
      </w:r>
      <w:r>
        <w:rPr>
          <w:w w:val="110"/>
        </w:rPr>
        <w:t>по</w:t>
      </w:r>
      <w:r>
        <w:rPr>
          <w:spacing w:val="19"/>
          <w:w w:val="110"/>
        </w:rPr>
        <w:t xml:space="preserve"> </w:t>
      </w:r>
      <w:r>
        <w:rPr>
          <w:w w:val="110"/>
        </w:rPr>
        <w:t>назначению</w:t>
      </w:r>
      <w:r>
        <w:rPr>
          <w:spacing w:val="19"/>
          <w:w w:val="110"/>
        </w:rPr>
        <w:t xml:space="preserve"> </w:t>
      </w:r>
      <w:r>
        <w:rPr>
          <w:w w:val="110"/>
        </w:rPr>
        <w:t>произведений</w:t>
      </w:r>
      <w:r>
        <w:rPr>
          <w:spacing w:val="19"/>
          <w:w w:val="110"/>
        </w:rPr>
        <w:t xml:space="preserve"> </w:t>
      </w:r>
      <w:r>
        <w:rPr>
          <w:w w:val="110"/>
        </w:rPr>
        <w:t>в</w:t>
      </w:r>
      <w:r>
        <w:rPr>
          <w:spacing w:val="19"/>
          <w:w w:val="110"/>
        </w:rPr>
        <w:t xml:space="preserve"> </w:t>
      </w:r>
      <w:r>
        <w:rPr>
          <w:w w:val="110"/>
        </w:rPr>
        <w:t>жизни</w:t>
      </w:r>
      <w:r>
        <w:rPr>
          <w:spacing w:val="19"/>
          <w:w w:val="110"/>
        </w:rPr>
        <w:t xml:space="preserve"> </w:t>
      </w:r>
      <w:r>
        <w:rPr>
          <w:w w:val="110"/>
        </w:rPr>
        <w:t>людей.</w:t>
      </w:r>
    </w:p>
    <w:p w:rsidR="00E96A04" w:rsidRDefault="00944957">
      <w:pPr>
        <w:pStyle w:val="a3"/>
        <w:spacing w:line="242" w:lineRule="auto"/>
        <w:ind w:right="155"/>
      </w:pPr>
      <w:r>
        <w:rPr>
          <w:w w:val="105"/>
        </w:rPr>
        <w:t>Жанры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изобразительном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искусстве  —  в  живописи,  графи-</w:t>
      </w:r>
      <w:r>
        <w:rPr>
          <w:spacing w:val="1"/>
          <w:w w:val="105"/>
        </w:rPr>
        <w:t xml:space="preserve"> </w:t>
      </w:r>
      <w:r>
        <w:rPr>
          <w:w w:val="105"/>
        </w:rPr>
        <w:t>ке, скульптуре — определяются предметом изображения; клас-</w:t>
      </w:r>
      <w:r>
        <w:rPr>
          <w:spacing w:val="1"/>
          <w:w w:val="105"/>
        </w:rPr>
        <w:t xml:space="preserve"> </w:t>
      </w:r>
      <w:r>
        <w:rPr>
          <w:w w:val="105"/>
        </w:rPr>
        <w:t>сификация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</w:t>
      </w:r>
      <w:r>
        <w:rPr>
          <w:spacing w:val="1"/>
          <w:w w:val="105"/>
        </w:rPr>
        <w:t xml:space="preserve"> </w:t>
      </w:r>
      <w:r>
        <w:rPr>
          <w:w w:val="105"/>
        </w:rPr>
        <w:t>сходного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сюжета</w:t>
      </w:r>
      <w:r>
        <w:rPr>
          <w:spacing w:val="28"/>
          <w:w w:val="105"/>
        </w:rPr>
        <w:t xml:space="preserve"> </w:t>
      </w:r>
      <w:r>
        <w:rPr>
          <w:w w:val="105"/>
        </w:rPr>
        <w:t>(портреты,</w:t>
      </w:r>
      <w:r>
        <w:rPr>
          <w:spacing w:val="28"/>
          <w:w w:val="105"/>
        </w:rPr>
        <w:t xml:space="preserve"> </w:t>
      </w:r>
      <w:r>
        <w:rPr>
          <w:w w:val="105"/>
        </w:rPr>
        <w:t>пейзажи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8"/>
          <w:w w:val="105"/>
        </w:rPr>
        <w:t xml:space="preserve"> </w:t>
      </w:r>
      <w:r>
        <w:rPr>
          <w:w w:val="105"/>
        </w:rPr>
        <w:t>др.).</w:t>
      </w:r>
    </w:p>
    <w:p w:rsidR="00E96A04" w:rsidRDefault="00944957">
      <w:pPr>
        <w:pStyle w:val="a3"/>
        <w:spacing w:before="1" w:line="242" w:lineRule="auto"/>
        <w:ind w:right="155"/>
      </w:pPr>
      <w:r>
        <w:rPr>
          <w:spacing w:val="-1"/>
          <w:w w:val="110"/>
        </w:rPr>
        <w:t>Представления</w:t>
      </w:r>
      <w:r>
        <w:rPr>
          <w:spacing w:val="-8"/>
          <w:w w:val="110"/>
        </w:rPr>
        <w:t xml:space="preserve"> </w:t>
      </w:r>
      <w:r>
        <w:rPr>
          <w:w w:val="110"/>
        </w:rPr>
        <w:t>о</w:t>
      </w:r>
      <w:r>
        <w:rPr>
          <w:spacing w:val="-7"/>
          <w:w w:val="110"/>
        </w:rPr>
        <w:t xml:space="preserve"> </w:t>
      </w:r>
      <w:r>
        <w:rPr>
          <w:w w:val="110"/>
        </w:rPr>
        <w:t>произведениях</w:t>
      </w:r>
      <w:r>
        <w:rPr>
          <w:spacing w:val="-7"/>
          <w:w w:val="110"/>
        </w:rPr>
        <w:t xml:space="preserve"> </w:t>
      </w:r>
      <w:r>
        <w:rPr>
          <w:w w:val="110"/>
        </w:rPr>
        <w:t>крупнейших</w:t>
      </w:r>
      <w:r>
        <w:rPr>
          <w:spacing w:val="-8"/>
          <w:w w:val="110"/>
        </w:rPr>
        <w:t xml:space="preserve"> </w:t>
      </w:r>
      <w:r>
        <w:rPr>
          <w:w w:val="110"/>
        </w:rPr>
        <w:t>отечественных</w:t>
      </w:r>
      <w:r>
        <w:rPr>
          <w:spacing w:val="-46"/>
          <w:w w:val="110"/>
        </w:rPr>
        <w:t xml:space="preserve"> </w:t>
      </w:r>
      <w:r>
        <w:rPr>
          <w:w w:val="115"/>
        </w:rPr>
        <w:t>художников-пейзажистов:</w:t>
      </w:r>
      <w:r>
        <w:rPr>
          <w:spacing w:val="1"/>
          <w:w w:val="115"/>
        </w:rPr>
        <w:t xml:space="preserve"> </w:t>
      </w:r>
      <w:r>
        <w:rPr>
          <w:w w:val="115"/>
        </w:rPr>
        <w:t>И.</w:t>
      </w:r>
      <w:r>
        <w:rPr>
          <w:spacing w:val="1"/>
          <w:w w:val="115"/>
        </w:rPr>
        <w:t xml:space="preserve"> </w:t>
      </w:r>
      <w:r>
        <w:rPr>
          <w:w w:val="115"/>
        </w:rPr>
        <w:t>И.</w:t>
      </w:r>
      <w:r>
        <w:rPr>
          <w:spacing w:val="1"/>
          <w:w w:val="115"/>
        </w:rPr>
        <w:t xml:space="preserve"> </w:t>
      </w:r>
      <w:r>
        <w:rPr>
          <w:w w:val="115"/>
        </w:rPr>
        <w:t>Шишкина,  И.  И.  Левитана,</w:t>
      </w:r>
      <w:r>
        <w:rPr>
          <w:spacing w:val="-48"/>
          <w:w w:val="115"/>
        </w:rPr>
        <w:t xml:space="preserve"> </w:t>
      </w:r>
      <w:r>
        <w:rPr>
          <w:w w:val="120"/>
        </w:rPr>
        <w:t>А. К. Саврасова, В. Д. Поленова, А. И. Куинджи, И. К. Айва-</w:t>
      </w:r>
      <w:r>
        <w:rPr>
          <w:spacing w:val="1"/>
          <w:w w:val="120"/>
        </w:rPr>
        <w:t xml:space="preserve"> </w:t>
      </w:r>
      <w:r>
        <w:rPr>
          <w:w w:val="120"/>
        </w:rPr>
        <w:t>зовского</w:t>
      </w:r>
      <w:r>
        <w:rPr>
          <w:spacing w:val="16"/>
          <w:w w:val="120"/>
        </w:rPr>
        <w:t xml:space="preserve"> </w:t>
      </w:r>
      <w:r>
        <w:rPr>
          <w:w w:val="120"/>
        </w:rPr>
        <w:t>и</w:t>
      </w:r>
      <w:r>
        <w:rPr>
          <w:spacing w:val="16"/>
          <w:w w:val="120"/>
        </w:rPr>
        <w:t xml:space="preserve"> </w:t>
      </w:r>
      <w:r>
        <w:rPr>
          <w:w w:val="120"/>
        </w:rPr>
        <w:t>др.</w:t>
      </w:r>
    </w:p>
    <w:p w:rsidR="00E96A04" w:rsidRDefault="00944957">
      <w:pPr>
        <w:pStyle w:val="a3"/>
        <w:spacing w:before="1" w:line="242" w:lineRule="auto"/>
      </w:pPr>
      <w:r>
        <w:rPr>
          <w:spacing w:val="-1"/>
          <w:w w:val="110"/>
        </w:rPr>
        <w:t>Представления</w:t>
      </w:r>
      <w:r>
        <w:rPr>
          <w:spacing w:val="-8"/>
          <w:w w:val="110"/>
        </w:rPr>
        <w:t xml:space="preserve"> </w:t>
      </w:r>
      <w:r>
        <w:rPr>
          <w:w w:val="110"/>
        </w:rPr>
        <w:t>о</w:t>
      </w:r>
      <w:r>
        <w:rPr>
          <w:spacing w:val="-7"/>
          <w:w w:val="110"/>
        </w:rPr>
        <w:t xml:space="preserve"> </w:t>
      </w:r>
      <w:r>
        <w:rPr>
          <w:w w:val="110"/>
        </w:rPr>
        <w:t>произведениях</w:t>
      </w:r>
      <w:r>
        <w:rPr>
          <w:spacing w:val="-6"/>
          <w:w w:val="110"/>
        </w:rPr>
        <w:t xml:space="preserve"> </w:t>
      </w:r>
      <w:r>
        <w:rPr>
          <w:w w:val="110"/>
        </w:rPr>
        <w:t>крупнейших</w:t>
      </w:r>
      <w:r>
        <w:rPr>
          <w:spacing w:val="-8"/>
          <w:w w:val="110"/>
        </w:rPr>
        <w:t xml:space="preserve"> </w:t>
      </w:r>
      <w:r>
        <w:rPr>
          <w:w w:val="110"/>
        </w:rPr>
        <w:t>отечественных</w:t>
      </w:r>
      <w:r>
        <w:rPr>
          <w:spacing w:val="-46"/>
          <w:w w:val="110"/>
        </w:rPr>
        <w:t xml:space="preserve"> </w:t>
      </w:r>
      <w:r>
        <w:rPr>
          <w:w w:val="115"/>
        </w:rPr>
        <w:t>портретистов:</w:t>
      </w:r>
      <w:r>
        <w:rPr>
          <w:spacing w:val="10"/>
          <w:w w:val="115"/>
        </w:rPr>
        <w:t xml:space="preserve"> </w:t>
      </w:r>
      <w:r>
        <w:rPr>
          <w:w w:val="115"/>
        </w:rPr>
        <w:t>В.</w:t>
      </w:r>
      <w:r>
        <w:rPr>
          <w:spacing w:val="10"/>
          <w:w w:val="115"/>
        </w:rPr>
        <w:t xml:space="preserve"> </w:t>
      </w:r>
      <w:r>
        <w:rPr>
          <w:w w:val="115"/>
        </w:rPr>
        <w:t>И.</w:t>
      </w:r>
      <w:r>
        <w:rPr>
          <w:spacing w:val="10"/>
          <w:w w:val="115"/>
        </w:rPr>
        <w:t xml:space="preserve"> </w:t>
      </w:r>
      <w:r>
        <w:rPr>
          <w:w w:val="115"/>
        </w:rPr>
        <w:t>Сурикова,</w:t>
      </w:r>
      <w:r>
        <w:rPr>
          <w:spacing w:val="10"/>
          <w:w w:val="115"/>
        </w:rPr>
        <w:t xml:space="preserve"> </w:t>
      </w:r>
      <w:r>
        <w:rPr>
          <w:w w:val="115"/>
        </w:rPr>
        <w:t>И.</w:t>
      </w:r>
      <w:r>
        <w:rPr>
          <w:spacing w:val="10"/>
          <w:w w:val="115"/>
        </w:rPr>
        <w:t xml:space="preserve"> </w:t>
      </w:r>
      <w:r>
        <w:rPr>
          <w:w w:val="115"/>
        </w:rPr>
        <w:t>Е.</w:t>
      </w:r>
      <w:r>
        <w:rPr>
          <w:spacing w:val="10"/>
          <w:w w:val="115"/>
        </w:rPr>
        <w:t xml:space="preserve"> </w:t>
      </w:r>
      <w:r>
        <w:rPr>
          <w:w w:val="115"/>
        </w:rPr>
        <w:t>Репина,</w:t>
      </w:r>
      <w:r>
        <w:rPr>
          <w:spacing w:val="10"/>
          <w:w w:val="115"/>
        </w:rPr>
        <w:t xml:space="preserve"> </w:t>
      </w:r>
      <w:r>
        <w:rPr>
          <w:w w:val="115"/>
        </w:rPr>
        <w:t>В.</w:t>
      </w:r>
      <w:r>
        <w:rPr>
          <w:spacing w:val="10"/>
          <w:w w:val="115"/>
        </w:rPr>
        <w:t xml:space="preserve"> </w:t>
      </w:r>
      <w:r>
        <w:rPr>
          <w:w w:val="115"/>
        </w:rPr>
        <w:t>А.</w:t>
      </w:r>
      <w:r>
        <w:rPr>
          <w:spacing w:val="10"/>
          <w:w w:val="115"/>
        </w:rPr>
        <w:t xml:space="preserve"> </w:t>
      </w:r>
      <w:r>
        <w:rPr>
          <w:w w:val="115"/>
        </w:rPr>
        <w:t>Серова</w:t>
      </w:r>
      <w:r>
        <w:rPr>
          <w:spacing w:val="10"/>
          <w:w w:val="115"/>
        </w:rPr>
        <w:t xml:space="preserve"> </w:t>
      </w:r>
      <w:r>
        <w:rPr>
          <w:w w:val="115"/>
        </w:rPr>
        <w:t>и</w:t>
      </w:r>
      <w:r>
        <w:rPr>
          <w:spacing w:val="10"/>
          <w:w w:val="115"/>
        </w:rPr>
        <w:t xml:space="preserve"> </w:t>
      </w:r>
      <w:r>
        <w:rPr>
          <w:w w:val="115"/>
        </w:rPr>
        <w:t>др.</w:t>
      </w:r>
    </w:p>
    <w:p w:rsidR="00E96A04" w:rsidRDefault="00944957">
      <w:pPr>
        <w:pStyle w:val="2"/>
        <w:spacing w:before="150"/>
      </w:pPr>
      <w:r>
        <w:rPr>
          <w:w w:val="85"/>
        </w:rPr>
        <w:t>Модуль</w:t>
      </w:r>
      <w:r>
        <w:rPr>
          <w:spacing w:val="9"/>
          <w:w w:val="85"/>
        </w:rPr>
        <w:t xml:space="preserve"> </w:t>
      </w:r>
      <w:r>
        <w:rPr>
          <w:w w:val="85"/>
        </w:rPr>
        <w:t>«Азбука</w:t>
      </w:r>
      <w:r>
        <w:rPr>
          <w:spacing w:val="10"/>
          <w:w w:val="85"/>
        </w:rPr>
        <w:t xml:space="preserve"> </w:t>
      </w:r>
      <w:r>
        <w:rPr>
          <w:w w:val="85"/>
        </w:rPr>
        <w:t>цифровой</w:t>
      </w:r>
      <w:r>
        <w:rPr>
          <w:spacing w:val="10"/>
          <w:w w:val="85"/>
        </w:rPr>
        <w:t xml:space="preserve"> </w:t>
      </w:r>
      <w:r>
        <w:rPr>
          <w:w w:val="85"/>
        </w:rPr>
        <w:t>графики»</w:t>
      </w:r>
    </w:p>
    <w:p w:rsidR="00E96A04" w:rsidRDefault="00944957">
      <w:pPr>
        <w:pStyle w:val="a3"/>
        <w:spacing w:before="61" w:line="242" w:lineRule="auto"/>
        <w:ind w:right="155"/>
      </w:pPr>
      <w:r>
        <w:rPr>
          <w:w w:val="110"/>
        </w:rPr>
        <w:t>Построение в графическом редакторе различных по эмоцио-</w:t>
      </w:r>
      <w:r>
        <w:rPr>
          <w:spacing w:val="-46"/>
          <w:w w:val="110"/>
        </w:rPr>
        <w:t xml:space="preserve"> </w:t>
      </w:r>
      <w:r>
        <w:rPr>
          <w:w w:val="110"/>
        </w:rPr>
        <w:t>нальному восприятию ритмов расположения пятен на плоско-</w:t>
      </w:r>
      <w:r>
        <w:rPr>
          <w:spacing w:val="1"/>
          <w:w w:val="110"/>
        </w:rPr>
        <w:t xml:space="preserve"> </w:t>
      </w:r>
      <w:r>
        <w:rPr>
          <w:w w:val="110"/>
        </w:rPr>
        <w:t>сти: покой (статика), разные направления и ритмы движения</w:t>
      </w:r>
      <w:r>
        <w:rPr>
          <w:spacing w:val="1"/>
          <w:w w:val="110"/>
        </w:rPr>
        <w:t xml:space="preserve"> </w:t>
      </w:r>
      <w:r>
        <w:rPr>
          <w:w w:val="110"/>
        </w:rPr>
        <w:t>(собрались,</w:t>
      </w:r>
      <w:r>
        <w:rPr>
          <w:spacing w:val="1"/>
          <w:w w:val="110"/>
        </w:rPr>
        <w:t xml:space="preserve"> </w:t>
      </w:r>
      <w:r>
        <w:rPr>
          <w:w w:val="110"/>
        </w:rPr>
        <w:t>разбежались,</w:t>
      </w:r>
      <w:r>
        <w:rPr>
          <w:spacing w:val="1"/>
          <w:w w:val="110"/>
        </w:rPr>
        <w:t xml:space="preserve"> </w:t>
      </w:r>
      <w:r>
        <w:rPr>
          <w:w w:val="110"/>
        </w:rPr>
        <w:t>догоняют,</w:t>
      </w:r>
      <w:r>
        <w:rPr>
          <w:spacing w:val="1"/>
          <w:w w:val="110"/>
        </w:rPr>
        <w:t xml:space="preserve"> </w:t>
      </w:r>
      <w:r>
        <w:rPr>
          <w:w w:val="110"/>
        </w:rPr>
        <w:t>улетают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т.</w:t>
      </w:r>
      <w:r>
        <w:rPr>
          <w:spacing w:val="1"/>
          <w:w w:val="110"/>
        </w:rPr>
        <w:t xml:space="preserve"> </w:t>
      </w:r>
      <w:r>
        <w:rPr>
          <w:w w:val="110"/>
        </w:rPr>
        <w:t>д.).</w:t>
      </w:r>
      <w:r>
        <w:rPr>
          <w:spacing w:val="1"/>
          <w:w w:val="110"/>
        </w:rPr>
        <w:t xml:space="preserve"> </w:t>
      </w:r>
      <w:r>
        <w:rPr>
          <w:w w:val="110"/>
        </w:rPr>
        <w:t>Вместо</w:t>
      </w:r>
      <w:r>
        <w:rPr>
          <w:spacing w:val="-46"/>
          <w:w w:val="110"/>
        </w:rPr>
        <w:t xml:space="preserve"> </w:t>
      </w:r>
      <w:r>
        <w:rPr>
          <w:w w:val="105"/>
        </w:rPr>
        <w:t>пятен (геометрических фигур) могут быть простые силуэты ма-</w:t>
      </w:r>
      <w:r>
        <w:rPr>
          <w:spacing w:val="1"/>
          <w:w w:val="105"/>
        </w:rPr>
        <w:t xml:space="preserve"> </w:t>
      </w:r>
      <w:r>
        <w:rPr>
          <w:w w:val="110"/>
        </w:rPr>
        <w:t>шинок,</w:t>
      </w:r>
      <w:r>
        <w:rPr>
          <w:spacing w:val="23"/>
          <w:w w:val="110"/>
        </w:rPr>
        <w:t xml:space="preserve"> </w:t>
      </w:r>
      <w:r>
        <w:rPr>
          <w:w w:val="110"/>
        </w:rPr>
        <w:t>птичек,</w:t>
      </w:r>
      <w:r>
        <w:rPr>
          <w:spacing w:val="23"/>
          <w:w w:val="110"/>
        </w:rPr>
        <w:t xml:space="preserve"> </w:t>
      </w:r>
      <w:r>
        <w:rPr>
          <w:w w:val="110"/>
        </w:rPr>
        <w:t>облаков</w:t>
      </w:r>
      <w:r>
        <w:rPr>
          <w:spacing w:val="24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др.</w:t>
      </w:r>
    </w:p>
    <w:p w:rsidR="00E96A04" w:rsidRDefault="00944957">
      <w:pPr>
        <w:pStyle w:val="a3"/>
        <w:spacing w:before="2" w:line="242" w:lineRule="auto"/>
        <w:ind w:right="155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графическом</w:t>
      </w:r>
      <w:r>
        <w:rPr>
          <w:spacing w:val="1"/>
          <w:w w:val="105"/>
        </w:rPr>
        <w:t xml:space="preserve"> </w:t>
      </w:r>
      <w:r>
        <w:rPr>
          <w:w w:val="105"/>
        </w:rPr>
        <w:t>редакторе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рисунка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элемента</w:t>
      </w:r>
      <w:r>
        <w:rPr>
          <w:spacing w:val="1"/>
          <w:w w:val="105"/>
        </w:rPr>
        <w:t xml:space="preserve"> </w:t>
      </w:r>
      <w:r>
        <w:rPr>
          <w:w w:val="105"/>
        </w:rPr>
        <w:t>орна-</w:t>
      </w:r>
      <w:r>
        <w:rPr>
          <w:spacing w:val="1"/>
          <w:w w:val="105"/>
        </w:rPr>
        <w:t xml:space="preserve"> </w:t>
      </w:r>
      <w:r>
        <w:rPr>
          <w:w w:val="105"/>
        </w:rPr>
        <w:t>мента  (паттерна),  его  копирование,  многократное  повторение,</w:t>
      </w:r>
      <w:r>
        <w:rPr>
          <w:spacing w:val="1"/>
          <w:w w:val="105"/>
        </w:rPr>
        <w:t xml:space="preserve"> </w:t>
      </w:r>
      <w:r>
        <w:rPr>
          <w:w w:val="105"/>
        </w:rPr>
        <w:t>в том числе с поворотами вокруг оси рисунка, и создание орна-</w:t>
      </w:r>
      <w:r>
        <w:rPr>
          <w:spacing w:val="1"/>
          <w:w w:val="105"/>
        </w:rPr>
        <w:t xml:space="preserve"> </w:t>
      </w:r>
      <w:r>
        <w:rPr>
          <w:w w:val="105"/>
        </w:rPr>
        <w:t>мента, в основе которого раппорт. Вариативное создание орна-</w:t>
      </w:r>
      <w:r>
        <w:rPr>
          <w:spacing w:val="1"/>
          <w:w w:val="105"/>
        </w:rPr>
        <w:t xml:space="preserve"> </w:t>
      </w:r>
      <w:r>
        <w:rPr>
          <w:w w:val="105"/>
        </w:rPr>
        <w:t>ментов</w:t>
      </w:r>
      <w:r>
        <w:rPr>
          <w:spacing w:val="26"/>
          <w:w w:val="105"/>
        </w:rPr>
        <w:t xml:space="preserve"> </w:t>
      </w:r>
      <w:r>
        <w:rPr>
          <w:w w:val="105"/>
        </w:rPr>
        <w:t>на</w:t>
      </w:r>
      <w:r>
        <w:rPr>
          <w:spacing w:val="26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27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того</w:t>
      </w:r>
      <w:r>
        <w:rPr>
          <w:spacing w:val="26"/>
          <w:w w:val="105"/>
        </w:rPr>
        <w:t xml:space="preserve"> </w:t>
      </w:r>
      <w:r>
        <w:rPr>
          <w:w w:val="105"/>
        </w:rPr>
        <w:t>же</w:t>
      </w:r>
      <w:r>
        <w:rPr>
          <w:spacing w:val="27"/>
          <w:w w:val="105"/>
        </w:rPr>
        <w:t xml:space="preserve"> </w:t>
      </w:r>
      <w:r>
        <w:rPr>
          <w:w w:val="105"/>
        </w:rPr>
        <w:t>элемента.</w:t>
      </w:r>
    </w:p>
    <w:p w:rsidR="00E96A04" w:rsidRDefault="00944957">
      <w:pPr>
        <w:pStyle w:val="a3"/>
        <w:spacing w:line="242" w:lineRule="auto"/>
        <w:ind w:right="155"/>
      </w:pPr>
      <w:r>
        <w:rPr>
          <w:w w:val="110"/>
        </w:rPr>
        <w:t>Изображение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изучение</w:t>
      </w:r>
      <w:r>
        <w:rPr>
          <w:spacing w:val="1"/>
          <w:w w:val="110"/>
        </w:rPr>
        <w:t xml:space="preserve"> </w:t>
      </w:r>
      <w:r>
        <w:rPr>
          <w:w w:val="110"/>
        </w:rPr>
        <w:t>мимики</w:t>
      </w:r>
      <w:r>
        <w:rPr>
          <w:spacing w:val="1"/>
          <w:w w:val="110"/>
        </w:rPr>
        <w:t xml:space="preserve"> </w:t>
      </w:r>
      <w:r>
        <w:rPr>
          <w:w w:val="110"/>
        </w:rPr>
        <w:t>лица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программе</w:t>
      </w:r>
      <w:r>
        <w:rPr>
          <w:spacing w:val="1"/>
          <w:w w:val="110"/>
        </w:rPr>
        <w:t xml:space="preserve"> </w:t>
      </w:r>
      <w:r>
        <w:rPr>
          <w:w w:val="110"/>
        </w:rPr>
        <w:t>Paint</w:t>
      </w:r>
      <w:r>
        <w:rPr>
          <w:spacing w:val="1"/>
          <w:w w:val="110"/>
        </w:rPr>
        <w:t xml:space="preserve"> </w:t>
      </w:r>
      <w:r>
        <w:rPr>
          <w:w w:val="110"/>
        </w:rPr>
        <w:t>(или</w:t>
      </w:r>
      <w:r>
        <w:rPr>
          <w:spacing w:val="20"/>
          <w:w w:val="110"/>
        </w:rPr>
        <w:t xml:space="preserve"> </w:t>
      </w:r>
      <w:r>
        <w:rPr>
          <w:w w:val="110"/>
        </w:rPr>
        <w:t>другом</w:t>
      </w:r>
      <w:r>
        <w:rPr>
          <w:spacing w:val="21"/>
          <w:w w:val="110"/>
        </w:rPr>
        <w:t xml:space="preserve"> </w:t>
      </w:r>
      <w:r>
        <w:rPr>
          <w:w w:val="110"/>
        </w:rPr>
        <w:t>графическом</w:t>
      </w:r>
      <w:r>
        <w:rPr>
          <w:spacing w:val="21"/>
          <w:w w:val="110"/>
        </w:rPr>
        <w:t xml:space="preserve"> </w:t>
      </w:r>
      <w:r>
        <w:rPr>
          <w:w w:val="110"/>
        </w:rPr>
        <w:t>редакторе).</w:t>
      </w:r>
    </w:p>
    <w:p w:rsidR="00E96A04" w:rsidRDefault="00944957">
      <w:pPr>
        <w:pStyle w:val="a3"/>
        <w:spacing w:before="1" w:line="242" w:lineRule="auto"/>
      </w:pPr>
      <w:r>
        <w:rPr>
          <w:spacing w:val="-1"/>
          <w:w w:val="110"/>
        </w:rPr>
        <w:t xml:space="preserve">Совмещение с помощью графического </w:t>
      </w:r>
      <w:r>
        <w:rPr>
          <w:w w:val="110"/>
        </w:rPr>
        <w:t>редактора векторного</w:t>
      </w:r>
      <w:r>
        <w:rPr>
          <w:spacing w:val="-46"/>
          <w:w w:val="110"/>
        </w:rPr>
        <w:t xml:space="preserve"> </w:t>
      </w:r>
      <w:r>
        <w:rPr>
          <w:w w:val="110"/>
        </w:rPr>
        <w:t>изображения, фотографии и шрифта для создания плаката или</w:t>
      </w:r>
      <w:r>
        <w:rPr>
          <w:spacing w:val="-46"/>
          <w:w w:val="110"/>
        </w:rPr>
        <w:t xml:space="preserve"> </w:t>
      </w:r>
      <w:r>
        <w:rPr>
          <w:w w:val="110"/>
        </w:rPr>
        <w:t>поздравительной</w:t>
      </w:r>
      <w:r>
        <w:rPr>
          <w:spacing w:val="21"/>
          <w:w w:val="110"/>
        </w:rPr>
        <w:t xml:space="preserve"> </w:t>
      </w:r>
      <w:r>
        <w:rPr>
          <w:w w:val="110"/>
        </w:rPr>
        <w:t>открытки.</w:t>
      </w:r>
    </w:p>
    <w:p w:rsidR="00E96A04" w:rsidRDefault="00944957">
      <w:pPr>
        <w:pStyle w:val="a3"/>
        <w:spacing w:line="242" w:lineRule="auto"/>
      </w:pPr>
      <w:r>
        <w:rPr>
          <w:w w:val="110"/>
        </w:rPr>
        <w:t>Редактирование фотографий в программе Picture Manager:</w:t>
      </w:r>
      <w:r>
        <w:rPr>
          <w:spacing w:val="1"/>
          <w:w w:val="110"/>
        </w:rPr>
        <w:t xml:space="preserve"> </w:t>
      </w:r>
      <w:r>
        <w:rPr>
          <w:w w:val="110"/>
        </w:rPr>
        <w:t>изменение яркости, контраста, насыщенности цвета; обрезка,</w:t>
      </w:r>
      <w:r>
        <w:rPr>
          <w:spacing w:val="1"/>
          <w:w w:val="110"/>
        </w:rPr>
        <w:t xml:space="preserve"> </w:t>
      </w:r>
      <w:r>
        <w:rPr>
          <w:w w:val="110"/>
        </w:rPr>
        <w:t>поворот,</w:t>
      </w:r>
      <w:r>
        <w:rPr>
          <w:spacing w:val="22"/>
          <w:w w:val="110"/>
        </w:rPr>
        <w:t xml:space="preserve"> </w:t>
      </w:r>
      <w:r>
        <w:rPr>
          <w:w w:val="110"/>
        </w:rPr>
        <w:t>отражение.</w:t>
      </w:r>
    </w:p>
    <w:p w:rsidR="00E96A04" w:rsidRDefault="00E96A04">
      <w:pPr>
        <w:spacing w:line="242" w:lineRule="auto"/>
        <w:sectPr w:rsidR="00E96A04">
          <w:pgSz w:w="7830" w:h="12020"/>
          <w:pgMar w:top="620" w:right="580" w:bottom="900" w:left="0" w:header="0" w:footer="709" w:gutter="0"/>
          <w:cols w:space="720"/>
        </w:sectPr>
      </w:pPr>
    </w:p>
    <w:p w:rsidR="00E96A04" w:rsidRDefault="00944957">
      <w:pPr>
        <w:pStyle w:val="a3"/>
        <w:spacing w:before="67" w:line="244" w:lineRule="auto"/>
        <w:ind w:right="155"/>
      </w:pPr>
      <w:r>
        <w:rPr>
          <w:w w:val="110"/>
        </w:rPr>
        <w:lastRenderedPageBreak/>
        <w:t>Виртуальные</w:t>
      </w:r>
      <w:r>
        <w:rPr>
          <w:spacing w:val="-7"/>
          <w:w w:val="110"/>
        </w:rPr>
        <w:t xml:space="preserve"> </w:t>
      </w:r>
      <w:r>
        <w:rPr>
          <w:w w:val="110"/>
        </w:rPr>
        <w:t>путешествия</w:t>
      </w:r>
      <w:r>
        <w:rPr>
          <w:spacing w:val="-6"/>
          <w:w w:val="110"/>
        </w:rPr>
        <w:t xml:space="preserve"> </w:t>
      </w:r>
      <w:r>
        <w:rPr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w w:val="110"/>
        </w:rPr>
        <w:t>главные</w:t>
      </w:r>
      <w:r>
        <w:rPr>
          <w:spacing w:val="-6"/>
          <w:w w:val="110"/>
        </w:rPr>
        <w:t xml:space="preserve"> </w:t>
      </w:r>
      <w:r>
        <w:rPr>
          <w:w w:val="110"/>
        </w:rPr>
        <w:t>художественные</w:t>
      </w:r>
      <w:r>
        <w:rPr>
          <w:spacing w:val="-7"/>
          <w:w w:val="110"/>
        </w:rPr>
        <w:t xml:space="preserve"> </w:t>
      </w:r>
      <w:r>
        <w:rPr>
          <w:w w:val="110"/>
        </w:rPr>
        <w:t>музеи</w:t>
      </w:r>
      <w:r>
        <w:rPr>
          <w:spacing w:val="-46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музеи</w:t>
      </w:r>
      <w:r>
        <w:rPr>
          <w:spacing w:val="21"/>
          <w:w w:val="110"/>
        </w:rPr>
        <w:t xml:space="preserve"> </w:t>
      </w:r>
      <w:r>
        <w:rPr>
          <w:w w:val="110"/>
        </w:rPr>
        <w:t>местные</w:t>
      </w:r>
      <w:r>
        <w:rPr>
          <w:spacing w:val="20"/>
          <w:w w:val="110"/>
        </w:rPr>
        <w:t xml:space="preserve"> </w:t>
      </w:r>
      <w:r>
        <w:rPr>
          <w:w w:val="110"/>
        </w:rPr>
        <w:t>(по</w:t>
      </w:r>
      <w:r>
        <w:rPr>
          <w:spacing w:val="20"/>
          <w:w w:val="110"/>
        </w:rPr>
        <w:t xml:space="preserve"> </w:t>
      </w:r>
      <w:r>
        <w:rPr>
          <w:w w:val="110"/>
        </w:rPr>
        <w:t>выбору</w:t>
      </w:r>
      <w:r>
        <w:rPr>
          <w:spacing w:val="21"/>
          <w:w w:val="110"/>
        </w:rPr>
        <w:t xml:space="preserve"> </w:t>
      </w:r>
      <w:r>
        <w:rPr>
          <w:w w:val="110"/>
        </w:rPr>
        <w:t>учителя).</w:t>
      </w:r>
    </w:p>
    <w:p w:rsidR="00E96A04" w:rsidRDefault="00944957">
      <w:pPr>
        <w:pStyle w:val="a5"/>
        <w:numPr>
          <w:ilvl w:val="0"/>
          <w:numId w:val="29"/>
        </w:numPr>
        <w:tabs>
          <w:tab w:val="left" w:pos="932"/>
        </w:tabs>
        <w:spacing w:before="165"/>
        <w:ind w:right="0" w:hanging="194"/>
        <w:rPr>
          <w:rFonts w:ascii="Trebuchet MS" w:hAnsi="Trebuchet MS"/>
        </w:rPr>
      </w:pPr>
      <w:r>
        <w:rPr>
          <w:rFonts w:ascii="Trebuchet MS" w:hAnsi="Trebuchet MS"/>
        </w:rPr>
        <w:t>КЛАСС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(</w:t>
      </w:r>
      <w:r>
        <w:rPr>
          <w:rFonts w:ascii="Times New Roman" w:hAnsi="Times New Roman"/>
          <w:i/>
        </w:rPr>
        <w:t>34 ч</w:t>
      </w:r>
      <w:r>
        <w:rPr>
          <w:rFonts w:ascii="Trebuchet MS" w:hAnsi="Trebuchet MS"/>
        </w:rPr>
        <w:t>)</w:t>
      </w:r>
    </w:p>
    <w:p w:rsidR="00E96A04" w:rsidRDefault="00944957">
      <w:pPr>
        <w:pStyle w:val="2"/>
        <w:spacing w:before="91"/>
      </w:pPr>
      <w:r>
        <w:rPr>
          <w:w w:val="85"/>
        </w:rPr>
        <w:t>Модуль «Графика»</w:t>
      </w:r>
    </w:p>
    <w:p w:rsidR="00E96A04" w:rsidRDefault="00944957">
      <w:pPr>
        <w:pStyle w:val="a3"/>
        <w:spacing w:before="65" w:line="244" w:lineRule="auto"/>
        <w:ind w:right="155"/>
      </w:pPr>
      <w:r>
        <w:rPr>
          <w:w w:val="110"/>
        </w:rPr>
        <w:t>Правила линейной и воздушной перспективы: уменьшение</w:t>
      </w:r>
      <w:r>
        <w:rPr>
          <w:spacing w:val="1"/>
          <w:w w:val="110"/>
        </w:rPr>
        <w:t xml:space="preserve"> </w:t>
      </w:r>
      <w:r>
        <w:rPr>
          <w:w w:val="110"/>
        </w:rPr>
        <w:t>размера</w:t>
      </w:r>
      <w:r>
        <w:rPr>
          <w:spacing w:val="-10"/>
          <w:w w:val="110"/>
        </w:rPr>
        <w:t xml:space="preserve"> </w:t>
      </w:r>
      <w:r>
        <w:rPr>
          <w:w w:val="110"/>
        </w:rPr>
        <w:t>изображения</w:t>
      </w:r>
      <w:r>
        <w:rPr>
          <w:spacing w:val="-9"/>
          <w:w w:val="110"/>
        </w:rPr>
        <w:t xml:space="preserve"> </w:t>
      </w:r>
      <w:r>
        <w:rPr>
          <w:w w:val="110"/>
        </w:rPr>
        <w:t>по</w:t>
      </w:r>
      <w:r>
        <w:rPr>
          <w:spacing w:val="-10"/>
          <w:w w:val="110"/>
        </w:rPr>
        <w:t xml:space="preserve"> </w:t>
      </w:r>
      <w:r>
        <w:rPr>
          <w:w w:val="110"/>
        </w:rPr>
        <w:t>мере</w:t>
      </w:r>
      <w:r>
        <w:rPr>
          <w:spacing w:val="-9"/>
          <w:w w:val="110"/>
        </w:rPr>
        <w:t xml:space="preserve"> </w:t>
      </w:r>
      <w:r>
        <w:rPr>
          <w:w w:val="110"/>
        </w:rPr>
        <w:t>удаления</w:t>
      </w:r>
      <w:r>
        <w:rPr>
          <w:spacing w:val="-10"/>
          <w:w w:val="110"/>
        </w:rPr>
        <w:t xml:space="preserve"> </w:t>
      </w:r>
      <w:r>
        <w:rPr>
          <w:w w:val="110"/>
        </w:rPr>
        <w:t>от</w:t>
      </w:r>
      <w:r>
        <w:rPr>
          <w:spacing w:val="-9"/>
          <w:w w:val="110"/>
        </w:rPr>
        <w:t xml:space="preserve"> </w:t>
      </w:r>
      <w:r>
        <w:rPr>
          <w:w w:val="110"/>
        </w:rPr>
        <w:t>первого</w:t>
      </w:r>
      <w:r>
        <w:rPr>
          <w:spacing w:val="-10"/>
          <w:w w:val="110"/>
        </w:rPr>
        <w:t xml:space="preserve"> </w:t>
      </w:r>
      <w:r>
        <w:rPr>
          <w:w w:val="110"/>
        </w:rPr>
        <w:t>плана,</w:t>
      </w:r>
      <w:r>
        <w:rPr>
          <w:spacing w:val="-9"/>
          <w:w w:val="110"/>
        </w:rPr>
        <w:t xml:space="preserve"> </w:t>
      </w:r>
      <w:r>
        <w:rPr>
          <w:w w:val="110"/>
        </w:rPr>
        <w:t>смяг-</w:t>
      </w:r>
      <w:r>
        <w:rPr>
          <w:spacing w:val="-46"/>
          <w:w w:val="110"/>
        </w:rPr>
        <w:t xml:space="preserve"> </w:t>
      </w:r>
      <w:r>
        <w:rPr>
          <w:w w:val="110"/>
        </w:rPr>
        <w:t>чения</w:t>
      </w:r>
      <w:r>
        <w:rPr>
          <w:spacing w:val="19"/>
          <w:w w:val="110"/>
        </w:rPr>
        <w:t xml:space="preserve"> </w:t>
      </w:r>
      <w:r>
        <w:rPr>
          <w:w w:val="110"/>
        </w:rPr>
        <w:t>цветового</w:t>
      </w:r>
      <w:r>
        <w:rPr>
          <w:spacing w:val="19"/>
          <w:w w:val="110"/>
        </w:rPr>
        <w:t xml:space="preserve"> </w:t>
      </w:r>
      <w:r>
        <w:rPr>
          <w:w w:val="110"/>
        </w:rPr>
        <w:t>и</w:t>
      </w:r>
      <w:r>
        <w:rPr>
          <w:spacing w:val="19"/>
          <w:w w:val="110"/>
        </w:rPr>
        <w:t xml:space="preserve"> </w:t>
      </w:r>
      <w:r>
        <w:rPr>
          <w:w w:val="110"/>
        </w:rPr>
        <w:t>тонального</w:t>
      </w:r>
      <w:r>
        <w:rPr>
          <w:spacing w:val="20"/>
          <w:w w:val="110"/>
        </w:rPr>
        <w:t xml:space="preserve"> </w:t>
      </w:r>
      <w:r>
        <w:rPr>
          <w:w w:val="110"/>
        </w:rPr>
        <w:t>контрастов.</w:t>
      </w:r>
    </w:p>
    <w:p w:rsidR="00E96A04" w:rsidRDefault="00944957">
      <w:pPr>
        <w:pStyle w:val="a3"/>
        <w:spacing w:before="2" w:line="244" w:lineRule="auto"/>
      </w:pPr>
      <w:r>
        <w:rPr>
          <w:w w:val="110"/>
        </w:rPr>
        <w:t>Рисунок фигуры человека: основные пропорции и взаимоот-</w:t>
      </w:r>
      <w:r>
        <w:rPr>
          <w:spacing w:val="-46"/>
          <w:w w:val="110"/>
        </w:rPr>
        <w:t xml:space="preserve"> </w:t>
      </w:r>
      <w:r>
        <w:rPr>
          <w:w w:val="110"/>
        </w:rPr>
        <w:t>ношение частей фигуры, передача движения фигуры на пло-</w:t>
      </w:r>
      <w:r>
        <w:rPr>
          <w:spacing w:val="1"/>
          <w:w w:val="110"/>
        </w:rPr>
        <w:t xml:space="preserve"> </w:t>
      </w:r>
      <w:r>
        <w:rPr>
          <w:w w:val="110"/>
        </w:rPr>
        <w:t>скости</w:t>
      </w:r>
      <w:r>
        <w:rPr>
          <w:spacing w:val="24"/>
          <w:w w:val="110"/>
        </w:rPr>
        <w:t xml:space="preserve"> </w:t>
      </w:r>
      <w:r>
        <w:rPr>
          <w:w w:val="110"/>
        </w:rPr>
        <w:t>листа:</w:t>
      </w:r>
      <w:r>
        <w:rPr>
          <w:spacing w:val="25"/>
          <w:w w:val="110"/>
        </w:rPr>
        <w:t xml:space="preserve"> </w:t>
      </w:r>
      <w:r>
        <w:rPr>
          <w:w w:val="110"/>
        </w:rPr>
        <w:t>бег,</w:t>
      </w:r>
      <w:r>
        <w:rPr>
          <w:spacing w:val="25"/>
          <w:w w:val="110"/>
        </w:rPr>
        <w:t xml:space="preserve"> </w:t>
      </w:r>
      <w:r>
        <w:rPr>
          <w:w w:val="110"/>
        </w:rPr>
        <w:t>ходьба,</w:t>
      </w:r>
      <w:r>
        <w:rPr>
          <w:spacing w:val="25"/>
          <w:w w:val="110"/>
        </w:rPr>
        <w:t xml:space="preserve"> </w:t>
      </w:r>
      <w:r>
        <w:rPr>
          <w:w w:val="110"/>
        </w:rPr>
        <w:t>сидящая</w:t>
      </w:r>
      <w:r>
        <w:rPr>
          <w:spacing w:val="25"/>
          <w:w w:val="110"/>
        </w:rPr>
        <w:t xml:space="preserve"> </w:t>
      </w:r>
      <w:r>
        <w:rPr>
          <w:w w:val="110"/>
        </w:rPr>
        <w:t>и</w:t>
      </w:r>
      <w:r>
        <w:rPr>
          <w:spacing w:val="25"/>
          <w:w w:val="110"/>
        </w:rPr>
        <w:t xml:space="preserve"> </w:t>
      </w:r>
      <w:r>
        <w:rPr>
          <w:w w:val="110"/>
        </w:rPr>
        <w:t>стоящая</w:t>
      </w:r>
      <w:r>
        <w:rPr>
          <w:spacing w:val="25"/>
          <w:w w:val="110"/>
        </w:rPr>
        <w:t xml:space="preserve"> </w:t>
      </w:r>
      <w:r>
        <w:rPr>
          <w:w w:val="110"/>
        </w:rPr>
        <w:t>фигуры.</w:t>
      </w:r>
    </w:p>
    <w:p w:rsidR="00E96A04" w:rsidRDefault="00944957">
      <w:pPr>
        <w:pStyle w:val="a3"/>
        <w:spacing w:before="3" w:line="244" w:lineRule="auto"/>
      </w:pPr>
      <w:r>
        <w:rPr>
          <w:w w:val="110"/>
        </w:rPr>
        <w:t>Графическое</w:t>
      </w:r>
      <w:r>
        <w:rPr>
          <w:spacing w:val="1"/>
          <w:w w:val="110"/>
        </w:rPr>
        <w:t xml:space="preserve"> </w:t>
      </w:r>
      <w:r>
        <w:rPr>
          <w:w w:val="110"/>
        </w:rPr>
        <w:t>изображение</w:t>
      </w:r>
      <w:r>
        <w:rPr>
          <w:spacing w:val="1"/>
          <w:w w:val="110"/>
        </w:rPr>
        <w:t xml:space="preserve"> </w:t>
      </w:r>
      <w:r>
        <w:rPr>
          <w:w w:val="110"/>
        </w:rPr>
        <w:t>героев</w:t>
      </w:r>
      <w:r>
        <w:rPr>
          <w:spacing w:val="1"/>
          <w:w w:val="110"/>
        </w:rPr>
        <w:t xml:space="preserve"> </w:t>
      </w:r>
      <w:r>
        <w:rPr>
          <w:w w:val="110"/>
        </w:rPr>
        <w:t>былин,</w:t>
      </w:r>
      <w:r>
        <w:rPr>
          <w:spacing w:val="1"/>
          <w:w w:val="110"/>
        </w:rPr>
        <w:t xml:space="preserve"> </w:t>
      </w:r>
      <w:r>
        <w:rPr>
          <w:w w:val="110"/>
        </w:rPr>
        <w:t>древних</w:t>
      </w:r>
      <w:r>
        <w:rPr>
          <w:spacing w:val="1"/>
          <w:w w:val="110"/>
        </w:rPr>
        <w:t xml:space="preserve"> </w:t>
      </w:r>
      <w:r>
        <w:rPr>
          <w:w w:val="110"/>
        </w:rPr>
        <w:t>легенд,</w:t>
      </w:r>
      <w:r>
        <w:rPr>
          <w:spacing w:val="1"/>
          <w:w w:val="110"/>
        </w:rPr>
        <w:t xml:space="preserve"> </w:t>
      </w:r>
      <w:r>
        <w:rPr>
          <w:w w:val="110"/>
        </w:rPr>
        <w:t>сказок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сказаний</w:t>
      </w:r>
      <w:r>
        <w:rPr>
          <w:spacing w:val="23"/>
          <w:w w:val="110"/>
        </w:rPr>
        <w:t xml:space="preserve"> </w:t>
      </w:r>
      <w:r>
        <w:rPr>
          <w:w w:val="110"/>
        </w:rPr>
        <w:t>разных</w:t>
      </w:r>
      <w:r>
        <w:rPr>
          <w:spacing w:val="23"/>
          <w:w w:val="110"/>
        </w:rPr>
        <w:t xml:space="preserve"> </w:t>
      </w:r>
      <w:r>
        <w:rPr>
          <w:w w:val="110"/>
        </w:rPr>
        <w:t>народов.</w:t>
      </w:r>
    </w:p>
    <w:p w:rsidR="00E96A04" w:rsidRDefault="00944957">
      <w:pPr>
        <w:pStyle w:val="a3"/>
        <w:spacing w:before="1" w:line="244" w:lineRule="auto"/>
      </w:pPr>
      <w:r>
        <w:rPr>
          <w:w w:val="110"/>
        </w:rPr>
        <w:t>Изображение города — тематическая графическая компози-</w:t>
      </w:r>
      <w:r>
        <w:rPr>
          <w:spacing w:val="1"/>
          <w:w w:val="110"/>
        </w:rPr>
        <w:t xml:space="preserve"> </w:t>
      </w:r>
      <w:r>
        <w:rPr>
          <w:w w:val="110"/>
        </w:rPr>
        <w:t>ция; использование карандаша, мелков, фломастеров (смешан-</w:t>
      </w:r>
      <w:r>
        <w:rPr>
          <w:spacing w:val="-46"/>
          <w:w w:val="110"/>
        </w:rPr>
        <w:t xml:space="preserve"> </w:t>
      </w:r>
      <w:r>
        <w:rPr>
          <w:w w:val="110"/>
        </w:rPr>
        <w:t>ная</w:t>
      </w:r>
      <w:r>
        <w:rPr>
          <w:spacing w:val="22"/>
          <w:w w:val="110"/>
        </w:rPr>
        <w:t xml:space="preserve"> </w:t>
      </w:r>
      <w:r>
        <w:rPr>
          <w:w w:val="110"/>
        </w:rPr>
        <w:t>техника).</w:t>
      </w:r>
    </w:p>
    <w:p w:rsidR="00E96A04" w:rsidRDefault="00944957">
      <w:pPr>
        <w:pStyle w:val="2"/>
        <w:spacing w:before="153"/>
      </w:pPr>
      <w:r>
        <w:rPr>
          <w:w w:val="85"/>
        </w:rPr>
        <w:t>Модуль</w:t>
      </w:r>
      <w:r>
        <w:rPr>
          <w:spacing w:val="7"/>
          <w:w w:val="85"/>
        </w:rPr>
        <w:t xml:space="preserve"> </w:t>
      </w:r>
      <w:r>
        <w:rPr>
          <w:w w:val="85"/>
        </w:rPr>
        <w:t>«Живопись»</w:t>
      </w:r>
    </w:p>
    <w:p w:rsidR="00E96A04" w:rsidRDefault="00944957">
      <w:pPr>
        <w:pStyle w:val="a3"/>
        <w:spacing w:before="64" w:line="244" w:lineRule="auto"/>
      </w:pPr>
      <w:r>
        <w:rPr>
          <w:w w:val="110"/>
        </w:rPr>
        <w:t>Красота природы разных климатических зон, создание пей-</w:t>
      </w:r>
      <w:r>
        <w:rPr>
          <w:spacing w:val="1"/>
          <w:w w:val="110"/>
        </w:rPr>
        <w:t xml:space="preserve"> </w:t>
      </w:r>
      <w:r>
        <w:rPr>
          <w:w w:val="110"/>
        </w:rPr>
        <w:t>зажных</w:t>
      </w:r>
      <w:r>
        <w:rPr>
          <w:spacing w:val="1"/>
          <w:w w:val="110"/>
        </w:rPr>
        <w:t xml:space="preserve"> </w:t>
      </w:r>
      <w:r>
        <w:rPr>
          <w:w w:val="110"/>
        </w:rPr>
        <w:t>композиций</w:t>
      </w:r>
      <w:r>
        <w:rPr>
          <w:spacing w:val="1"/>
          <w:w w:val="110"/>
        </w:rPr>
        <w:t xml:space="preserve"> </w:t>
      </w:r>
      <w:r>
        <w:rPr>
          <w:w w:val="110"/>
        </w:rPr>
        <w:t>(горный,</w:t>
      </w:r>
      <w:r>
        <w:rPr>
          <w:spacing w:val="1"/>
          <w:w w:val="110"/>
        </w:rPr>
        <w:t xml:space="preserve"> </w:t>
      </w:r>
      <w:r>
        <w:rPr>
          <w:w w:val="110"/>
        </w:rPr>
        <w:t>степной,</w:t>
      </w:r>
      <w:r>
        <w:rPr>
          <w:spacing w:val="1"/>
          <w:w w:val="110"/>
        </w:rPr>
        <w:t xml:space="preserve"> </w:t>
      </w:r>
      <w:r>
        <w:rPr>
          <w:w w:val="110"/>
        </w:rPr>
        <w:t>среднерусский</w:t>
      </w:r>
      <w:r>
        <w:rPr>
          <w:spacing w:val="1"/>
          <w:w w:val="110"/>
        </w:rPr>
        <w:t xml:space="preserve"> </w:t>
      </w:r>
      <w:r>
        <w:rPr>
          <w:w w:val="110"/>
        </w:rPr>
        <w:t>ланд-</w:t>
      </w:r>
      <w:r>
        <w:rPr>
          <w:spacing w:val="1"/>
          <w:w w:val="110"/>
        </w:rPr>
        <w:t xml:space="preserve"> </w:t>
      </w:r>
      <w:r>
        <w:rPr>
          <w:w w:val="110"/>
        </w:rPr>
        <w:t>шафт).</w:t>
      </w:r>
    </w:p>
    <w:p w:rsidR="00E96A04" w:rsidRDefault="00944957">
      <w:pPr>
        <w:pStyle w:val="a3"/>
        <w:spacing w:before="3" w:line="244" w:lineRule="auto"/>
      </w:pPr>
      <w:r>
        <w:rPr>
          <w:w w:val="105"/>
        </w:rPr>
        <w:t>Портретные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на-</w:t>
      </w:r>
      <w:r>
        <w:rPr>
          <w:spacing w:val="1"/>
          <w:w w:val="105"/>
        </w:rPr>
        <w:t xml:space="preserve"> </w:t>
      </w:r>
      <w:r>
        <w:rPr>
          <w:w w:val="105"/>
        </w:rPr>
        <w:t>блюдению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содержанием:</w:t>
      </w:r>
      <w:r>
        <w:rPr>
          <w:spacing w:val="1"/>
          <w:w w:val="105"/>
        </w:rPr>
        <w:t xml:space="preserve"> </w:t>
      </w:r>
      <w:r>
        <w:rPr>
          <w:w w:val="105"/>
        </w:rPr>
        <w:t>женский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мужской</w:t>
      </w:r>
      <w:r>
        <w:rPr>
          <w:spacing w:val="1"/>
          <w:w w:val="105"/>
        </w:rPr>
        <w:t xml:space="preserve"> </w:t>
      </w:r>
      <w:r>
        <w:rPr>
          <w:w w:val="105"/>
        </w:rPr>
        <w:t>пор-</w:t>
      </w:r>
      <w:r>
        <w:rPr>
          <w:spacing w:val="1"/>
          <w:w w:val="105"/>
        </w:rPr>
        <w:t xml:space="preserve"> </w:t>
      </w:r>
      <w:r>
        <w:rPr>
          <w:w w:val="105"/>
        </w:rPr>
        <w:t>трет,</w:t>
      </w:r>
      <w:r>
        <w:rPr>
          <w:spacing w:val="1"/>
          <w:w w:val="105"/>
        </w:rPr>
        <w:t xml:space="preserve"> </w:t>
      </w:r>
      <w:r>
        <w:rPr>
          <w:w w:val="105"/>
        </w:rPr>
        <w:t>двойной</w:t>
      </w:r>
      <w:r>
        <w:rPr>
          <w:spacing w:val="1"/>
          <w:w w:val="105"/>
        </w:rPr>
        <w:t xml:space="preserve"> </w:t>
      </w:r>
      <w:r>
        <w:rPr>
          <w:w w:val="105"/>
        </w:rPr>
        <w:t>портрет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ребёнка,</w:t>
      </w:r>
      <w:r>
        <w:rPr>
          <w:spacing w:val="1"/>
          <w:w w:val="105"/>
        </w:rPr>
        <w:t xml:space="preserve"> </w:t>
      </w:r>
      <w:r>
        <w:rPr>
          <w:w w:val="105"/>
        </w:rPr>
        <w:t>портрет</w:t>
      </w:r>
      <w:r>
        <w:rPr>
          <w:spacing w:val="1"/>
          <w:w w:val="105"/>
        </w:rPr>
        <w:t xml:space="preserve"> </w:t>
      </w:r>
      <w:r>
        <w:rPr>
          <w:w w:val="105"/>
        </w:rPr>
        <w:t>пожилого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 детский портрет или автопортрет, портрет персонажа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30"/>
          <w:w w:val="105"/>
        </w:rPr>
        <w:t xml:space="preserve"> </w:t>
      </w:r>
      <w:r>
        <w:rPr>
          <w:w w:val="105"/>
        </w:rPr>
        <w:t>представлению</w:t>
      </w:r>
      <w:r>
        <w:rPr>
          <w:spacing w:val="30"/>
          <w:w w:val="105"/>
        </w:rPr>
        <w:t xml:space="preserve"> </w:t>
      </w:r>
      <w:r>
        <w:rPr>
          <w:w w:val="105"/>
        </w:rPr>
        <w:t>(из</w:t>
      </w:r>
      <w:r>
        <w:rPr>
          <w:spacing w:val="31"/>
          <w:w w:val="105"/>
        </w:rPr>
        <w:t xml:space="preserve"> </w:t>
      </w:r>
      <w:r>
        <w:rPr>
          <w:w w:val="105"/>
        </w:rPr>
        <w:t>выбранной</w:t>
      </w:r>
      <w:r>
        <w:rPr>
          <w:spacing w:val="30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31"/>
          <w:w w:val="105"/>
        </w:rPr>
        <w:t xml:space="preserve"> </w:t>
      </w:r>
      <w:r>
        <w:rPr>
          <w:w w:val="105"/>
        </w:rPr>
        <w:t>эпохи).</w:t>
      </w:r>
    </w:p>
    <w:p w:rsidR="00E96A04" w:rsidRDefault="00944957">
      <w:pPr>
        <w:pStyle w:val="a3"/>
        <w:spacing w:before="4" w:line="244" w:lineRule="auto"/>
      </w:pPr>
      <w:r>
        <w:rPr>
          <w:w w:val="105"/>
        </w:rPr>
        <w:t>Тематические многофигурные композиции: коллективно соз-</w:t>
      </w:r>
      <w:r>
        <w:rPr>
          <w:spacing w:val="1"/>
          <w:w w:val="105"/>
        </w:rPr>
        <w:t xml:space="preserve"> </w:t>
      </w:r>
      <w:r>
        <w:rPr>
          <w:w w:val="110"/>
        </w:rPr>
        <w:t>данные панно-аппликации из индивидуальных рисунков и вы-</w:t>
      </w:r>
      <w:r>
        <w:rPr>
          <w:spacing w:val="-46"/>
          <w:w w:val="110"/>
        </w:rPr>
        <w:t xml:space="preserve"> </w:t>
      </w:r>
      <w:r>
        <w:rPr>
          <w:w w:val="110"/>
        </w:rPr>
        <w:t>резанных персонажей на темы праздников народов мира или в</w:t>
      </w:r>
      <w:r>
        <w:rPr>
          <w:spacing w:val="-46"/>
          <w:w w:val="110"/>
        </w:rPr>
        <w:t xml:space="preserve"> </w:t>
      </w:r>
      <w:r>
        <w:rPr>
          <w:w w:val="110"/>
        </w:rPr>
        <w:t>качестве</w:t>
      </w:r>
      <w:r>
        <w:rPr>
          <w:spacing w:val="22"/>
          <w:w w:val="110"/>
        </w:rPr>
        <w:t xml:space="preserve"> </w:t>
      </w:r>
      <w:r>
        <w:rPr>
          <w:w w:val="110"/>
        </w:rPr>
        <w:t>иллюстраций</w:t>
      </w:r>
      <w:r>
        <w:rPr>
          <w:spacing w:val="22"/>
          <w:w w:val="110"/>
        </w:rPr>
        <w:t xml:space="preserve"> </w:t>
      </w:r>
      <w:r>
        <w:rPr>
          <w:w w:val="110"/>
        </w:rPr>
        <w:t>к</w:t>
      </w:r>
      <w:r>
        <w:rPr>
          <w:spacing w:val="23"/>
          <w:w w:val="110"/>
        </w:rPr>
        <w:t xml:space="preserve"> </w:t>
      </w:r>
      <w:r>
        <w:rPr>
          <w:w w:val="110"/>
        </w:rPr>
        <w:t>сказкам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легендам.</w:t>
      </w:r>
    </w:p>
    <w:p w:rsidR="00E96A04" w:rsidRDefault="00944957">
      <w:pPr>
        <w:pStyle w:val="2"/>
        <w:spacing w:before="153"/>
      </w:pPr>
      <w:r>
        <w:rPr>
          <w:w w:val="85"/>
        </w:rPr>
        <w:t>Модуль</w:t>
      </w:r>
      <w:r>
        <w:rPr>
          <w:spacing w:val="5"/>
          <w:w w:val="85"/>
        </w:rPr>
        <w:t xml:space="preserve"> </w:t>
      </w:r>
      <w:r>
        <w:rPr>
          <w:w w:val="85"/>
        </w:rPr>
        <w:t>«Скульптура»</w:t>
      </w:r>
    </w:p>
    <w:p w:rsidR="00E96A04" w:rsidRDefault="00944957">
      <w:pPr>
        <w:pStyle w:val="a3"/>
        <w:spacing w:before="65" w:line="244" w:lineRule="auto"/>
        <w:ind w:right="155"/>
      </w:pPr>
      <w:r>
        <w:rPr>
          <w:w w:val="110"/>
        </w:rPr>
        <w:t>Знакомство со скульптурными памятниками героям и мемо-</w:t>
      </w:r>
      <w:r>
        <w:rPr>
          <w:spacing w:val="-46"/>
          <w:w w:val="110"/>
        </w:rPr>
        <w:t xml:space="preserve"> </w:t>
      </w:r>
      <w:r>
        <w:rPr>
          <w:w w:val="110"/>
        </w:rPr>
        <w:t>риальными</w:t>
      </w:r>
      <w:r>
        <w:rPr>
          <w:spacing w:val="22"/>
          <w:w w:val="110"/>
        </w:rPr>
        <w:t xml:space="preserve"> </w:t>
      </w:r>
      <w:r>
        <w:rPr>
          <w:w w:val="110"/>
        </w:rPr>
        <w:t>комплексами.</w:t>
      </w:r>
    </w:p>
    <w:p w:rsidR="00E96A04" w:rsidRDefault="00944957">
      <w:pPr>
        <w:pStyle w:val="a3"/>
        <w:spacing w:before="2" w:line="244" w:lineRule="auto"/>
        <w:ind w:right="155"/>
      </w:pPr>
      <w:r>
        <w:rPr>
          <w:w w:val="110"/>
        </w:rPr>
        <w:t>Создание эскиза памятника народному герою. Работа с пла-</w:t>
      </w:r>
      <w:r>
        <w:rPr>
          <w:spacing w:val="1"/>
          <w:w w:val="110"/>
        </w:rPr>
        <w:t xml:space="preserve"> </w:t>
      </w:r>
      <w:r>
        <w:rPr>
          <w:w w:val="110"/>
        </w:rPr>
        <w:t>стилином или глиной. Выражение значительности, трагизма и</w:t>
      </w:r>
      <w:r>
        <w:rPr>
          <w:spacing w:val="-46"/>
          <w:w w:val="110"/>
        </w:rPr>
        <w:t xml:space="preserve"> </w:t>
      </w:r>
      <w:r>
        <w:rPr>
          <w:w w:val="110"/>
        </w:rPr>
        <w:t>победительной</w:t>
      </w:r>
      <w:r>
        <w:rPr>
          <w:spacing w:val="21"/>
          <w:w w:val="110"/>
        </w:rPr>
        <w:t xml:space="preserve"> </w:t>
      </w:r>
      <w:r>
        <w:rPr>
          <w:w w:val="110"/>
        </w:rPr>
        <w:t>силы.</w:t>
      </w:r>
    </w:p>
    <w:p w:rsidR="00E96A04" w:rsidRDefault="00944957">
      <w:pPr>
        <w:pStyle w:val="2"/>
        <w:spacing w:before="152"/>
      </w:pPr>
      <w:r>
        <w:rPr>
          <w:w w:val="85"/>
        </w:rPr>
        <w:t>Модуль</w:t>
      </w:r>
      <w:r>
        <w:rPr>
          <w:spacing w:val="-2"/>
          <w:w w:val="85"/>
        </w:rPr>
        <w:t xml:space="preserve"> </w:t>
      </w:r>
      <w:r>
        <w:rPr>
          <w:w w:val="85"/>
        </w:rPr>
        <w:t>«Декоративно-прикладное</w:t>
      </w:r>
      <w:r>
        <w:rPr>
          <w:spacing w:val="-1"/>
          <w:w w:val="85"/>
        </w:rPr>
        <w:t xml:space="preserve"> </w:t>
      </w:r>
      <w:r>
        <w:rPr>
          <w:w w:val="85"/>
        </w:rPr>
        <w:t>искусство»</w:t>
      </w:r>
    </w:p>
    <w:p w:rsidR="00E96A04" w:rsidRDefault="00944957">
      <w:pPr>
        <w:pStyle w:val="a3"/>
        <w:spacing w:before="64" w:line="244" w:lineRule="auto"/>
      </w:pPr>
      <w:r>
        <w:rPr>
          <w:w w:val="105"/>
        </w:rPr>
        <w:t>Орнаменты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народов.</w:t>
      </w:r>
      <w:r>
        <w:rPr>
          <w:spacing w:val="1"/>
          <w:w w:val="105"/>
        </w:rPr>
        <w:t xml:space="preserve"> </w:t>
      </w:r>
      <w:r>
        <w:rPr>
          <w:w w:val="105"/>
        </w:rPr>
        <w:t>Подчинённость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орнамента  фор-</w:t>
      </w:r>
      <w:r>
        <w:rPr>
          <w:spacing w:val="1"/>
          <w:w w:val="105"/>
        </w:rPr>
        <w:t xml:space="preserve"> </w:t>
      </w:r>
      <w:r>
        <w:rPr>
          <w:w w:val="105"/>
        </w:rPr>
        <w:t>ме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назначению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обработке</w:t>
      </w:r>
      <w:r>
        <w:rPr>
          <w:spacing w:val="1"/>
          <w:w w:val="105"/>
        </w:rPr>
        <w:t xml:space="preserve"> </w:t>
      </w:r>
      <w:r>
        <w:rPr>
          <w:w w:val="105"/>
        </w:rPr>
        <w:t>кото-</w:t>
      </w:r>
      <w:r>
        <w:rPr>
          <w:spacing w:val="-44"/>
          <w:w w:val="105"/>
        </w:rPr>
        <w:t xml:space="preserve"> </w:t>
      </w:r>
      <w:r>
        <w:rPr>
          <w:w w:val="105"/>
        </w:rPr>
        <w:t>рого</w:t>
      </w:r>
      <w:r>
        <w:rPr>
          <w:spacing w:val="24"/>
          <w:w w:val="105"/>
        </w:rPr>
        <w:t xml:space="preserve"> </w:t>
      </w:r>
      <w:r>
        <w:rPr>
          <w:w w:val="105"/>
        </w:rPr>
        <w:t>он</w:t>
      </w:r>
      <w:r>
        <w:rPr>
          <w:spacing w:val="24"/>
          <w:w w:val="105"/>
        </w:rPr>
        <w:t xml:space="preserve"> </w:t>
      </w:r>
      <w:r>
        <w:rPr>
          <w:w w:val="105"/>
        </w:rPr>
        <w:t>применяется.</w:t>
      </w:r>
      <w:r>
        <w:rPr>
          <w:spacing w:val="24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24"/>
          <w:w w:val="105"/>
        </w:rPr>
        <w:t xml:space="preserve"> </w:t>
      </w:r>
      <w:r>
        <w:rPr>
          <w:w w:val="105"/>
        </w:rPr>
        <w:t>символов</w:t>
      </w:r>
      <w:r>
        <w:rPr>
          <w:spacing w:val="24"/>
          <w:w w:val="105"/>
        </w:rPr>
        <w:t xml:space="preserve"> </w:t>
      </w:r>
      <w:r>
        <w:rPr>
          <w:w w:val="105"/>
        </w:rPr>
        <w:t>и</w:t>
      </w:r>
      <w:r>
        <w:rPr>
          <w:spacing w:val="24"/>
          <w:w w:val="105"/>
        </w:rPr>
        <w:t xml:space="preserve"> </w:t>
      </w:r>
      <w:r>
        <w:rPr>
          <w:w w:val="105"/>
        </w:rPr>
        <w:t>изобразитель-</w:t>
      </w:r>
    </w:p>
    <w:p w:rsidR="00E96A04" w:rsidRDefault="00E96A04">
      <w:pPr>
        <w:spacing w:line="244" w:lineRule="auto"/>
        <w:sectPr w:rsidR="00E96A04">
          <w:pgSz w:w="7830" w:h="12020"/>
          <w:pgMar w:top="620" w:right="580" w:bottom="900" w:left="0" w:header="0" w:footer="709" w:gutter="0"/>
          <w:cols w:space="720"/>
        </w:sectPr>
      </w:pPr>
    </w:p>
    <w:p w:rsidR="00E96A04" w:rsidRDefault="00944957">
      <w:pPr>
        <w:pStyle w:val="a3"/>
        <w:spacing w:before="67" w:line="242" w:lineRule="auto"/>
        <w:ind w:left="737" w:right="155" w:firstLine="0"/>
      </w:pPr>
      <w:r>
        <w:rPr>
          <w:w w:val="110"/>
        </w:rPr>
        <w:lastRenderedPageBreak/>
        <w:t>ных</w:t>
      </w:r>
      <w:r>
        <w:rPr>
          <w:spacing w:val="1"/>
          <w:w w:val="110"/>
        </w:rPr>
        <w:t xml:space="preserve"> </w:t>
      </w:r>
      <w:r>
        <w:rPr>
          <w:w w:val="110"/>
        </w:rPr>
        <w:t>мотивов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орнаментах</w:t>
      </w:r>
      <w:r>
        <w:rPr>
          <w:spacing w:val="1"/>
          <w:w w:val="110"/>
        </w:rPr>
        <w:t xml:space="preserve"> </w:t>
      </w:r>
      <w:r>
        <w:rPr>
          <w:w w:val="110"/>
        </w:rPr>
        <w:t>разных</w:t>
      </w:r>
      <w:r>
        <w:rPr>
          <w:spacing w:val="1"/>
          <w:w w:val="110"/>
        </w:rPr>
        <w:t xml:space="preserve"> </w:t>
      </w:r>
      <w:r>
        <w:rPr>
          <w:w w:val="110"/>
        </w:rPr>
        <w:t>народов.</w:t>
      </w:r>
      <w:r>
        <w:rPr>
          <w:spacing w:val="1"/>
          <w:w w:val="110"/>
        </w:rPr>
        <w:t xml:space="preserve"> </w:t>
      </w:r>
      <w:r>
        <w:rPr>
          <w:w w:val="110"/>
        </w:rPr>
        <w:t>Орнаменты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архитектуре,</w:t>
      </w:r>
      <w:r>
        <w:rPr>
          <w:spacing w:val="24"/>
          <w:w w:val="110"/>
        </w:rPr>
        <w:t xml:space="preserve"> </w:t>
      </w:r>
      <w:r>
        <w:rPr>
          <w:w w:val="110"/>
        </w:rPr>
        <w:t>на</w:t>
      </w:r>
      <w:r>
        <w:rPr>
          <w:spacing w:val="24"/>
          <w:w w:val="110"/>
        </w:rPr>
        <w:t xml:space="preserve"> </w:t>
      </w:r>
      <w:r>
        <w:rPr>
          <w:w w:val="110"/>
        </w:rPr>
        <w:t>тканях,</w:t>
      </w:r>
      <w:r>
        <w:rPr>
          <w:spacing w:val="24"/>
          <w:w w:val="110"/>
        </w:rPr>
        <w:t xml:space="preserve"> </w:t>
      </w:r>
      <w:r>
        <w:rPr>
          <w:w w:val="110"/>
        </w:rPr>
        <w:t>одежде,</w:t>
      </w:r>
      <w:r>
        <w:rPr>
          <w:spacing w:val="25"/>
          <w:w w:val="110"/>
        </w:rPr>
        <w:t xml:space="preserve"> </w:t>
      </w:r>
      <w:r>
        <w:rPr>
          <w:w w:val="110"/>
        </w:rPr>
        <w:t>предметах</w:t>
      </w:r>
      <w:r>
        <w:rPr>
          <w:spacing w:val="24"/>
          <w:w w:val="110"/>
        </w:rPr>
        <w:t xml:space="preserve"> </w:t>
      </w:r>
      <w:r>
        <w:rPr>
          <w:w w:val="110"/>
        </w:rPr>
        <w:t>быта</w:t>
      </w:r>
      <w:r>
        <w:rPr>
          <w:spacing w:val="24"/>
          <w:w w:val="110"/>
        </w:rPr>
        <w:t xml:space="preserve"> </w:t>
      </w:r>
      <w:r>
        <w:rPr>
          <w:w w:val="110"/>
        </w:rPr>
        <w:t>и</w:t>
      </w:r>
      <w:r>
        <w:rPr>
          <w:spacing w:val="25"/>
          <w:w w:val="110"/>
        </w:rPr>
        <w:t xml:space="preserve"> </w:t>
      </w:r>
      <w:r>
        <w:rPr>
          <w:w w:val="110"/>
        </w:rPr>
        <w:t>др.</w:t>
      </w:r>
    </w:p>
    <w:p w:rsidR="00E96A04" w:rsidRDefault="00944957">
      <w:pPr>
        <w:pStyle w:val="a3"/>
        <w:spacing w:line="242" w:lineRule="auto"/>
        <w:ind w:left="737" w:right="155"/>
      </w:pPr>
      <w:r>
        <w:rPr>
          <w:w w:val="110"/>
        </w:rPr>
        <w:t>Мотивы и назначение русских народных орнаментов. Дере-</w:t>
      </w:r>
      <w:r>
        <w:rPr>
          <w:spacing w:val="1"/>
          <w:w w:val="110"/>
        </w:rPr>
        <w:t xml:space="preserve"> </w:t>
      </w:r>
      <w:r>
        <w:rPr>
          <w:w w:val="110"/>
        </w:rPr>
        <w:t>вянная резьба и роспись, украшение наличников и других эле-</w:t>
      </w:r>
      <w:r>
        <w:rPr>
          <w:spacing w:val="1"/>
          <w:w w:val="110"/>
        </w:rPr>
        <w:t xml:space="preserve"> </w:t>
      </w:r>
      <w:r>
        <w:rPr>
          <w:w w:val="110"/>
        </w:rPr>
        <w:t>ментов</w:t>
      </w:r>
      <w:r>
        <w:rPr>
          <w:spacing w:val="19"/>
          <w:w w:val="110"/>
        </w:rPr>
        <w:t xml:space="preserve"> </w:t>
      </w:r>
      <w:r>
        <w:rPr>
          <w:w w:val="110"/>
        </w:rPr>
        <w:t>избы,</w:t>
      </w:r>
      <w:r>
        <w:rPr>
          <w:spacing w:val="20"/>
          <w:w w:val="110"/>
        </w:rPr>
        <w:t xml:space="preserve"> </w:t>
      </w:r>
      <w:r>
        <w:rPr>
          <w:w w:val="110"/>
        </w:rPr>
        <w:t>вышивка,</w:t>
      </w:r>
      <w:r>
        <w:rPr>
          <w:spacing w:val="20"/>
          <w:w w:val="110"/>
        </w:rPr>
        <w:t xml:space="preserve"> </w:t>
      </w:r>
      <w:r>
        <w:rPr>
          <w:w w:val="110"/>
        </w:rPr>
        <w:t>декор</w:t>
      </w:r>
      <w:r>
        <w:rPr>
          <w:spacing w:val="20"/>
          <w:w w:val="110"/>
        </w:rPr>
        <w:t xml:space="preserve"> </w:t>
      </w:r>
      <w:r>
        <w:rPr>
          <w:w w:val="110"/>
        </w:rPr>
        <w:t>головных</w:t>
      </w:r>
      <w:r>
        <w:rPr>
          <w:spacing w:val="20"/>
          <w:w w:val="110"/>
        </w:rPr>
        <w:t xml:space="preserve"> </w:t>
      </w:r>
      <w:r>
        <w:rPr>
          <w:w w:val="110"/>
        </w:rPr>
        <w:t>уборов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др.</w:t>
      </w:r>
    </w:p>
    <w:p w:rsidR="00E96A04" w:rsidRDefault="00944957">
      <w:pPr>
        <w:pStyle w:val="a3"/>
        <w:spacing w:before="1" w:line="242" w:lineRule="auto"/>
        <w:ind w:left="737"/>
      </w:pPr>
      <w:r>
        <w:rPr>
          <w:w w:val="110"/>
        </w:rPr>
        <w:t>Орнаментальное</w:t>
      </w:r>
      <w:r>
        <w:rPr>
          <w:spacing w:val="-7"/>
          <w:w w:val="110"/>
        </w:rPr>
        <w:t xml:space="preserve"> </w:t>
      </w:r>
      <w:r>
        <w:rPr>
          <w:w w:val="110"/>
        </w:rPr>
        <w:t>украшение</w:t>
      </w:r>
      <w:r>
        <w:rPr>
          <w:spacing w:val="-7"/>
          <w:w w:val="110"/>
        </w:rPr>
        <w:t xml:space="preserve"> </w:t>
      </w:r>
      <w:r>
        <w:rPr>
          <w:w w:val="110"/>
        </w:rPr>
        <w:t>каменной</w:t>
      </w:r>
      <w:r>
        <w:rPr>
          <w:spacing w:val="-7"/>
          <w:w w:val="110"/>
        </w:rPr>
        <w:t xml:space="preserve"> </w:t>
      </w:r>
      <w:r>
        <w:rPr>
          <w:w w:val="110"/>
        </w:rPr>
        <w:t>архитектуры</w:t>
      </w:r>
      <w:r>
        <w:rPr>
          <w:spacing w:val="-7"/>
          <w:w w:val="110"/>
        </w:rPr>
        <w:t xml:space="preserve"> </w:t>
      </w:r>
      <w:r>
        <w:rPr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w w:val="110"/>
        </w:rPr>
        <w:t>памят-</w:t>
      </w:r>
      <w:r>
        <w:rPr>
          <w:spacing w:val="-46"/>
          <w:w w:val="110"/>
        </w:rPr>
        <w:t xml:space="preserve"> </w:t>
      </w:r>
      <w:r>
        <w:rPr>
          <w:w w:val="110"/>
        </w:rPr>
        <w:t>никах русской культуры, каменная резьба, росписи стен, из-</w:t>
      </w:r>
      <w:r>
        <w:rPr>
          <w:spacing w:val="1"/>
          <w:w w:val="110"/>
        </w:rPr>
        <w:t xml:space="preserve"> </w:t>
      </w:r>
      <w:r>
        <w:rPr>
          <w:w w:val="110"/>
        </w:rPr>
        <w:t>разцы.</w:t>
      </w:r>
    </w:p>
    <w:p w:rsidR="00E96A04" w:rsidRDefault="00944957">
      <w:pPr>
        <w:pStyle w:val="a3"/>
        <w:spacing w:line="242" w:lineRule="auto"/>
        <w:ind w:left="737"/>
      </w:pPr>
      <w:r>
        <w:rPr>
          <w:w w:val="110"/>
        </w:rPr>
        <w:t>Народный костюм. Русский народный праздничный костюм,</w:t>
      </w:r>
      <w:r>
        <w:rPr>
          <w:spacing w:val="-46"/>
          <w:w w:val="110"/>
        </w:rPr>
        <w:t xml:space="preserve"> </w:t>
      </w:r>
      <w:r>
        <w:rPr>
          <w:w w:val="110"/>
        </w:rPr>
        <w:t>символы и обереги в его декоре. Головные уборы. Особенности</w:t>
      </w:r>
      <w:r>
        <w:rPr>
          <w:spacing w:val="-47"/>
          <w:w w:val="110"/>
        </w:rPr>
        <w:t xml:space="preserve"> </w:t>
      </w:r>
      <w:r>
        <w:rPr>
          <w:w w:val="110"/>
        </w:rPr>
        <w:t>мужской одежды разных сословий, связь украшения костюма</w:t>
      </w:r>
      <w:r>
        <w:rPr>
          <w:spacing w:val="1"/>
          <w:w w:val="110"/>
        </w:rPr>
        <w:t xml:space="preserve"> </w:t>
      </w:r>
      <w:r>
        <w:rPr>
          <w:w w:val="110"/>
        </w:rPr>
        <w:t>мужчины</w:t>
      </w:r>
      <w:r>
        <w:rPr>
          <w:spacing w:val="22"/>
          <w:w w:val="110"/>
        </w:rPr>
        <w:t xml:space="preserve"> </w:t>
      </w:r>
      <w:r>
        <w:rPr>
          <w:w w:val="110"/>
        </w:rPr>
        <w:t>с</w:t>
      </w:r>
      <w:r>
        <w:rPr>
          <w:spacing w:val="22"/>
          <w:w w:val="110"/>
        </w:rPr>
        <w:t xml:space="preserve"> </w:t>
      </w:r>
      <w:r>
        <w:rPr>
          <w:w w:val="110"/>
        </w:rPr>
        <w:t>родом</w:t>
      </w:r>
      <w:r>
        <w:rPr>
          <w:spacing w:val="23"/>
          <w:w w:val="110"/>
        </w:rPr>
        <w:t xml:space="preserve"> </w:t>
      </w:r>
      <w:r>
        <w:rPr>
          <w:w w:val="110"/>
        </w:rPr>
        <w:t>его</w:t>
      </w:r>
      <w:r>
        <w:rPr>
          <w:spacing w:val="22"/>
          <w:w w:val="110"/>
        </w:rPr>
        <w:t xml:space="preserve"> </w:t>
      </w:r>
      <w:r>
        <w:rPr>
          <w:w w:val="110"/>
        </w:rPr>
        <w:t>занятий.</w:t>
      </w:r>
    </w:p>
    <w:p w:rsidR="00E96A04" w:rsidRDefault="00944957">
      <w:pPr>
        <w:pStyle w:val="a3"/>
        <w:spacing w:before="1"/>
        <w:ind w:left="963" w:right="0" w:firstLine="0"/>
      </w:pPr>
      <w:r>
        <w:rPr>
          <w:w w:val="110"/>
        </w:rPr>
        <w:t>Женский</w:t>
      </w:r>
      <w:r>
        <w:rPr>
          <w:spacing w:val="18"/>
          <w:w w:val="110"/>
        </w:rPr>
        <w:t xml:space="preserve"> </w:t>
      </w:r>
      <w:r>
        <w:rPr>
          <w:w w:val="110"/>
        </w:rPr>
        <w:t>и</w:t>
      </w:r>
      <w:r>
        <w:rPr>
          <w:spacing w:val="19"/>
          <w:w w:val="110"/>
        </w:rPr>
        <w:t xml:space="preserve"> </w:t>
      </w:r>
      <w:r>
        <w:rPr>
          <w:w w:val="110"/>
        </w:rPr>
        <w:t>мужской</w:t>
      </w:r>
      <w:r>
        <w:rPr>
          <w:spacing w:val="19"/>
          <w:w w:val="110"/>
        </w:rPr>
        <w:t xml:space="preserve"> </w:t>
      </w:r>
      <w:r>
        <w:rPr>
          <w:w w:val="110"/>
        </w:rPr>
        <w:t>костюмы</w:t>
      </w:r>
      <w:r>
        <w:rPr>
          <w:spacing w:val="18"/>
          <w:w w:val="110"/>
        </w:rPr>
        <w:t xml:space="preserve"> </w:t>
      </w:r>
      <w:r>
        <w:rPr>
          <w:w w:val="110"/>
        </w:rPr>
        <w:t>в</w:t>
      </w:r>
      <w:r>
        <w:rPr>
          <w:spacing w:val="19"/>
          <w:w w:val="110"/>
        </w:rPr>
        <w:t xml:space="preserve"> </w:t>
      </w:r>
      <w:r>
        <w:rPr>
          <w:w w:val="110"/>
        </w:rPr>
        <w:t>традициях</w:t>
      </w:r>
      <w:r>
        <w:rPr>
          <w:spacing w:val="19"/>
          <w:w w:val="110"/>
        </w:rPr>
        <w:t xml:space="preserve"> </w:t>
      </w:r>
      <w:r>
        <w:rPr>
          <w:w w:val="110"/>
        </w:rPr>
        <w:t>разных</w:t>
      </w:r>
      <w:r>
        <w:rPr>
          <w:spacing w:val="19"/>
          <w:w w:val="110"/>
        </w:rPr>
        <w:t xml:space="preserve"> </w:t>
      </w:r>
      <w:r>
        <w:rPr>
          <w:w w:val="110"/>
        </w:rPr>
        <w:t>народов.</w:t>
      </w:r>
    </w:p>
    <w:p w:rsidR="00E96A04" w:rsidRDefault="00944957">
      <w:pPr>
        <w:pStyle w:val="a3"/>
        <w:spacing w:before="3"/>
        <w:ind w:left="737" w:right="0" w:firstLine="0"/>
      </w:pPr>
      <w:r>
        <w:rPr>
          <w:w w:val="110"/>
        </w:rPr>
        <w:t>Своеобразие</w:t>
      </w:r>
      <w:r>
        <w:rPr>
          <w:spacing w:val="15"/>
          <w:w w:val="110"/>
        </w:rPr>
        <w:t xml:space="preserve"> </w:t>
      </w:r>
      <w:r>
        <w:rPr>
          <w:w w:val="110"/>
        </w:rPr>
        <w:t>одежды</w:t>
      </w:r>
      <w:r>
        <w:rPr>
          <w:spacing w:val="16"/>
          <w:w w:val="110"/>
        </w:rPr>
        <w:t xml:space="preserve"> </w:t>
      </w:r>
      <w:r>
        <w:rPr>
          <w:w w:val="110"/>
        </w:rPr>
        <w:t>разных</w:t>
      </w:r>
      <w:r>
        <w:rPr>
          <w:spacing w:val="16"/>
          <w:w w:val="110"/>
        </w:rPr>
        <w:t xml:space="preserve"> </w:t>
      </w:r>
      <w:r>
        <w:rPr>
          <w:w w:val="110"/>
        </w:rPr>
        <w:t>эпох</w:t>
      </w:r>
      <w:r>
        <w:rPr>
          <w:spacing w:val="16"/>
          <w:w w:val="110"/>
        </w:rPr>
        <w:t xml:space="preserve"> </w:t>
      </w:r>
      <w:r>
        <w:rPr>
          <w:w w:val="110"/>
        </w:rPr>
        <w:t>и</w:t>
      </w:r>
      <w:r>
        <w:rPr>
          <w:spacing w:val="16"/>
          <w:w w:val="110"/>
        </w:rPr>
        <w:t xml:space="preserve"> </w:t>
      </w:r>
      <w:r>
        <w:rPr>
          <w:w w:val="110"/>
        </w:rPr>
        <w:t>культур.</w:t>
      </w:r>
    </w:p>
    <w:p w:rsidR="00E96A04" w:rsidRDefault="00944957">
      <w:pPr>
        <w:pStyle w:val="2"/>
        <w:spacing w:before="152"/>
        <w:jc w:val="both"/>
      </w:pPr>
      <w:r>
        <w:rPr>
          <w:w w:val="85"/>
        </w:rPr>
        <w:t>Модуль</w:t>
      </w:r>
      <w:r>
        <w:rPr>
          <w:spacing w:val="10"/>
          <w:w w:val="85"/>
        </w:rPr>
        <w:t xml:space="preserve"> </w:t>
      </w:r>
      <w:r>
        <w:rPr>
          <w:w w:val="85"/>
        </w:rPr>
        <w:t>«Архитектура»</w:t>
      </w:r>
    </w:p>
    <w:p w:rsidR="00E96A04" w:rsidRDefault="00944957">
      <w:pPr>
        <w:pStyle w:val="a3"/>
        <w:spacing w:before="62" w:line="242" w:lineRule="auto"/>
      </w:pPr>
      <w:r>
        <w:rPr>
          <w:w w:val="110"/>
        </w:rPr>
        <w:t>Конструкция</w:t>
      </w:r>
      <w:r>
        <w:rPr>
          <w:spacing w:val="1"/>
          <w:w w:val="110"/>
        </w:rPr>
        <w:t xml:space="preserve"> </w:t>
      </w:r>
      <w:r>
        <w:rPr>
          <w:w w:val="110"/>
        </w:rPr>
        <w:t>традиционных</w:t>
      </w:r>
      <w:r>
        <w:rPr>
          <w:spacing w:val="1"/>
          <w:w w:val="110"/>
        </w:rPr>
        <w:t xml:space="preserve"> </w:t>
      </w:r>
      <w:r>
        <w:rPr>
          <w:w w:val="110"/>
        </w:rPr>
        <w:t>народных</w:t>
      </w:r>
      <w:r>
        <w:rPr>
          <w:spacing w:val="1"/>
          <w:w w:val="110"/>
        </w:rPr>
        <w:t xml:space="preserve"> </w:t>
      </w:r>
      <w:r>
        <w:rPr>
          <w:w w:val="110"/>
        </w:rPr>
        <w:t>жилищ,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1"/>
          <w:w w:val="110"/>
        </w:rPr>
        <w:t xml:space="preserve"> </w:t>
      </w:r>
      <w:r>
        <w:rPr>
          <w:w w:val="110"/>
        </w:rPr>
        <w:t>связь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окружающей природой: дома из дерева, глины, камня; юрта и</w:t>
      </w:r>
      <w:r>
        <w:rPr>
          <w:spacing w:val="1"/>
          <w:w w:val="110"/>
        </w:rPr>
        <w:t xml:space="preserve"> </w:t>
      </w:r>
      <w:r>
        <w:rPr>
          <w:w w:val="110"/>
        </w:rPr>
        <w:t>её устройство (каркасный дом); изображение традиционных</w:t>
      </w:r>
      <w:r>
        <w:rPr>
          <w:spacing w:val="1"/>
          <w:w w:val="110"/>
        </w:rPr>
        <w:t xml:space="preserve"> </w:t>
      </w:r>
      <w:r>
        <w:rPr>
          <w:w w:val="110"/>
        </w:rPr>
        <w:t>жилищ.</w:t>
      </w:r>
    </w:p>
    <w:p w:rsidR="00E96A04" w:rsidRDefault="00944957">
      <w:pPr>
        <w:pStyle w:val="a3"/>
        <w:spacing w:line="242" w:lineRule="auto"/>
      </w:pPr>
      <w:r>
        <w:rPr>
          <w:w w:val="110"/>
        </w:rPr>
        <w:t>Деревянная изба, её конструкция и декор. Моделирование</w:t>
      </w:r>
      <w:r>
        <w:rPr>
          <w:spacing w:val="1"/>
          <w:w w:val="110"/>
        </w:rPr>
        <w:t xml:space="preserve"> </w:t>
      </w:r>
      <w:r>
        <w:rPr>
          <w:w w:val="110"/>
        </w:rPr>
        <w:t>избы из бумаги или изображение на плоскости в технике апп-</w:t>
      </w:r>
      <w:r>
        <w:rPr>
          <w:spacing w:val="1"/>
          <w:w w:val="110"/>
        </w:rPr>
        <w:t xml:space="preserve"> </w:t>
      </w:r>
      <w:r>
        <w:rPr>
          <w:w w:val="110"/>
        </w:rPr>
        <w:t>ликации</w:t>
      </w:r>
      <w:r>
        <w:rPr>
          <w:spacing w:val="-6"/>
          <w:w w:val="110"/>
        </w:rPr>
        <w:t xml:space="preserve"> </w:t>
      </w:r>
      <w:r>
        <w:rPr>
          <w:w w:val="110"/>
        </w:rPr>
        <w:t>её</w:t>
      </w:r>
      <w:r>
        <w:rPr>
          <w:spacing w:val="-5"/>
          <w:w w:val="110"/>
        </w:rPr>
        <w:t xml:space="preserve"> </w:t>
      </w:r>
      <w:r>
        <w:rPr>
          <w:w w:val="110"/>
        </w:rPr>
        <w:t>фасада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традиционного</w:t>
      </w:r>
      <w:r>
        <w:rPr>
          <w:spacing w:val="-5"/>
          <w:w w:val="110"/>
        </w:rPr>
        <w:t xml:space="preserve"> </w:t>
      </w:r>
      <w:r>
        <w:rPr>
          <w:w w:val="110"/>
        </w:rPr>
        <w:t>декора.</w:t>
      </w:r>
      <w:r>
        <w:rPr>
          <w:spacing w:val="-6"/>
          <w:w w:val="110"/>
        </w:rPr>
        <w:t xml:space="preserve"> </w:t>
      </w:r>
      <w:r>
        <w:rPr>
          <w:w w:val="110"/>
        </w:rPr>
        <w:t>Понимание</w:t>
      </w:r>
      <w:r>
        <w:rPr>
          <w:spacing w:val="-5"/>
          <w:w w:val="110"/>
        </w:rPr>
        <w:t xml:space="preserve"> </w:t>
      </w:r>
      <w:r>
        <w:rPr>
          <w:w w:val="110"/>
        </w:rPr>
        <w:t>тесной</w:t>
      </w:r>
      <w:r>
        <w:rPr>
          <w:spacing w:val="-46"/>
          <w:w w:val="110"/>
        </w:rPr>
        <w:t xml:space="preserve"> </w:t>
      </w:r>
      <w:r>
        <w:rPr>
          <w:w w:val="110"/>
        </w:rPr>
        <w:t>связи красоты и пользы, функционального и декоративного в</w:t>
      </w:r>
      <w:r>
        <w:rPr>
          <w:spacing w:val="1"/>
          <w:w w:val="110"/>
        </w:rPr>
        <w:t xml:space="preserve"> </w:t>
      </w:r>
      <w:r>
        <w:rPr>
          <w:w w:val="110"/>
        </w:rPr>
        <w:t>архитектуре традиционного жилого деревянного дома. Разные</w:t>
      </w:r>
      <w:r>
        <w:rPr>
          <w:spacing w:val="-46"/>
          <w:w w:val="110"/>
        </w:rPr>
        <w:t xml:space="preserve"> </w:t>
      </w:r>
      <w:r>
        <w:rPr>
          <w:w w:val="110"/>
        </w:rPr>
        <w:t>виды</w:t>
      </w:r>
      <w:r>
        <w:rPr>
          <w:spacing w:val="21"/>
          <w:w w:val="110"/>
        </w:rPr>
        <w:t xml:space="preserve"> </w:t>
      </w:r>
      <w:r>
        <w:rPr>
          <w:w w:val="110"/>
        </w:rPr>
        <w:t>изб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надворных</w:t>
      </w:r>
      <w:r>
        <w:rPr>
          <w:spacing w:val="22"/>
          <w:w w:val="110"/>
        </w:rPr>
        <w:t xml:space="preserve"> </w:t>
      </w:r>
      <w:r>
        <w:rPr>
          <w:w w:val="110"/>
        </w:rPr>
        <w:t>построек.</w:t>
      </w:r>
    </w:p>
    <w:p w:rsidR="00E96A04" w:rsidRDefault="00944957">
      <w:pPr>
        <w:pStyle w:val="a3"/>
        <w:spacing w:before="1" w:line="242" w:lineRule="auto"/>
      </w:pPr>
      <w:r>
        <w:rPr>
          <w:w w:val="110"/>
        </w:rPr>
        <w:t>Конструкция и изображение здания каменного собора: свод,</w:t>
      </w:r>
      <w:r>
        <w:rPr>
          <w:spacing w:val="1"/>
          <w:w w:val="110"/>
        </w:rPr>
        <w:t xml:space="preserve"> </w:t>
      </w:r>
      <w:r>
        <w:rPr>
          <w:w w:val="110"/>
        </w:rPr>
        <w:t>нефы, закомары, глава, купол. Роль собора в организации жиз-</w:t>
      </w:r>
      <w:r>
        <w:rPr>
          <w:spacing w:val="1"/>
          <w:w w:val="110"/>
        </w:rPr>
        <w:t xml:space="preserve"> </w:t>
      </w:r>
      <w:r>
        <w:rPr>
          <w:w w:val="110"/>
        </w:rPr>
        <w:t>ни</w:t>
      </w:r>
      <w:r>
        <w:rPr>
          <w:spacing w:val="16"/>
          <w:w w:val="110"/>
        </w:rPr>
        <w:t xml:space="preserve"> </w:t>
      </w:r>
      <w:r>
        <w:rPr>
          <w:w w:val="110"/>
        </w:rPr>
        <w:t>древнего</w:t>
      </w:r>
      <w:r>
        <w:rPr>
          <w:spacing w:val="17"/>
          <w:w w:val="110"/>
        </w:rPr>
        <w:t xml:space="preserve"> </w:t>
      </w:r>
      <w:r>
        <w:rPr>
          <w:w w:val="110"/>
        </w:rPr>
        <w:t>города,</w:t>
      </w:r>
      <w:r>
        <w:rPr>
          <w:spacing w:val="16"/>
          <w:w w:val="110"/>
        </w:rPr>
        <w:t xml:space="preserve"> </w:t>
      </w:r>
      <w:r>
        <w:rPr>
          <w:w w:val="110"/>
        </w:rPr>
        <w:t>собор</w:t>
      </w:r>
      <w:r>
        <w:rPr>
          <w:spacing w:val="17"/>
          <w:w w:val="110"/>
        </w:rPr>
        <w:t xml:space="preserve"> </w:t>
      </w:r>
      <w:r>
        <w:rPr>
          <w:w w:val="110"/>
        </w:rPr>
        <w:t>как</w:t>
      </w:r>
      <w:r>
        <w:rPr>
          <w:spacing w:val="16"/>
          <w:w w:val="110"/>
        </w:rPr>
        <w:t xml:space="preserve"> </w:t>
      </w:r>
      <w:r>
        <w:rPr>
          <w:w w:val="110"/>
        </w:rPr>
        <w:t>архитектурная</w:t>
      </w:r>
      <w:r>
        <w:rPr>
          <w:spacing w:val="17"/>
          <w:w w:val="110"/>
        </w:rPr>
        <w:t xml:space="preserve"> </w:t>
      </w:r>
      <w:r>
        <w:rPr>
          <w:w w:val="110"/>
        </w:rPr>
        <w:t>доминанта.</w:t>
      </w:r>
    </w:p>
    <w:p w:rsidR="00E96A04" w:rsidRDefault="00944957">
      <w:pPr>
        <w:pStyle w:val="a3"/>
        <w:spacing w:before="1" w:line="242" w:lineRule="auto"/>
        <w:ind w:right="155"/>
      </w:pPr>
      <w:r>
        <w:rPr>
          <w:w w:val="110"/>
        </w:rPr>
        <w:t>Традиции архитектурной конструкции храмовых построек</w:t>
      </w:r>
      <w:r>
        <w:rPr>
          <w:spacing w:val="1"/>
          <w:w w:val="110"/>
        </w:rPr>
        <w:t xml:space="preserve"> </w:t>
      </w:r>
      <w:r>
        <w:rPr>
          <w:w w:val="110"/>
        </w:rPr>
        <w:t>разных народов. Изображение типичной конструкции зданий:</w:t>
      </w:r>
      <w:r>
        <w:rPr>
          <w:spacing w:val="1"/>
          <w:w w:val="110"/>
        </w:rPr>
        <w:t xml:space="preserve"> </w:t>
      </w:r>
      <w:r>
        <w:rPr>
          <w:w w:val="110"/>
        </w:rPr>
        <w:t>древнегреческий храм, готический или романский собор, ме-</w:t>
      </w:r>
      <w:r>
        <w:rPr>
          <w:spacing w:val="1"/>
          <w:w w:val="110"/>
        </w:rPr>
        <w:t xml:space="preserve"> </w:t>
      </w:r>
      <w:r>
        <w:rPr>
          <w:w w:val="110"/>
        </w:rPr>
        <w:t>четь,</w:t>
      </w:r>
      <w:r>
        <w:rPr>
          <w:spacing w:val="22"/>
          <w:w w:val="110"/>
        </w:rPr>
        <w:t xml:space="preserve"> </w:t>
      </w:r>
      <w:r>
        <w:rPr>
          <w:w w:val="110"/>
        </w:rPr>
        <w:t>пагода.</w:t>
      </w:r>
    </w:p>
    <w:p w:rsidR="00E96A04" w:rsidRDefault="00944957">
      <w:pPr>
        <w:pStyle w:val="a3"/>
        <w:spacing w:before="1" w:line="242" w:lineRule="auto"/>
      </w:pPr>
      <w:r>
        <w:rPr>
          <w:w w:val="110"/>
        </w:rPr>
        <w:t>Освоение образа и структуры архитектурного пространства</w:t>
      </w:r>
      <w:r>
        <w:rPr>
          <w:spacing w:val="1"/>
          <w:w w:val="110"/>
        </w:rPr>
        <w:t xml:space="preserve"> </w:t>
      </w:r>
      <w:r>
        <w:rPr>
          <w:w w:val="110"/>
        </w:rPr>
        <w:t>древнерусского города. Крепостные стены и башни, торг, по-</w:t>
      </w:r>
      <w:r>
        <w:rPr>
          <w:spacing w:val="1"/>
          <w:w w:val="110"/>
        </w:rPr>
        <w:t xml:space="preserve"> </w:t>
      </w:r>
      <w:r>
        <w:rPr>
          <w:w w:val="110"/>
        </w:rPr>
        <w:t>сад, главный собор. Красота и мудрость в организации города,</w:t>
      </w:r>
      <w:r>
        <w:rPr>
          <w:spacing w:val="1"/>
          <w:w w:val="110"/>
        </w:rPr>
        <w:t xml:space="preserve"> </w:t>
      </w:r>
      <w:r>
        <w:rPr>
          <w:w w:val="110"/>
        </w:rPr>
        <w:t>жизнь</w:t>
      </w:r>
      <w:r>
        <w:rPr>
          <w:spacing w:val="22"/>
          <w:w w:val="110"/>
        </w:rPr>
        <w:t xml:space="preserve"> </w:t>
      </w:r>
      <w:r>
        <w:rPr>
          <w:w w:val="110"/>
        </w:rPr>
        <w:t>в</w:t>
      </w:r>
      <w:r>
        <w:rPr>
          <w:spacing w:val="22"/>
          <w:w w:val="110"/>
        </w:rPr>
        <w:t xml:space="preserve"> </w:t>
      </w:r>
      <w:r>
        <w:rPr>
          <w:w w:val="110"/>
        </w:rPr>
        <w:t>городе.</w:t>
      </w:r>
    </w:p>
    <w:p w:rsidR="00E96A04" w:rsidRDefault="00944957">
      <w:pPr>
        <w:pStyle w:val="a3"/>
        <w:spacing w:before="1" w:line="242" w:lineRule="auto"/>
      </w:pPr>
      <w:r>
        <w:rPr>
          <w:w w:val="110"/>
        </w:rPr>
        <w:t>Понимание</w:t>
      </w:r>
      <w:r>
        <w:rPr>
          <w:spacing w:val="1"/>
          <w:w w:val="110"/>
        </w:rPr>
        <w:t xml:space="preserve"> </w:t>
      </w:r>
      <w:r>
        <w:rPr>
          <w:w w:val="110"/>
        </w:rPr>
        <w:t>значения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современных</w:t>
      </w:r>
      <w:r>
        <w:rPr>
          <w:spacing w:val="1"/>
          <w:w w:val="110"/>
        </w:rPr>
        <w:t xml:space="preserve"> </w:t>
      </w:r>
      <w:r>
        <w:rPr>
          <w:w w:val="110"/>
        </w:rPr>
        <w:t>людей</w:t>
      </w:r>
      <w:r>
        <w:rPr>
          <w:spacing w:val="1"/>
          <w:w w:val="110"/>
        </w:rPr>
        <w:t xml:space="preserve"> </w:t>
      </w:r>
      <w:r>
        <w:rPr>
          <w:w w:val="110"/>
        </w:rPr>
        <w:t>сохранения</w:t>
      </w:r>
      <w:r>
        <w:rPr>
          <w:spacing w:val="-46"/>
          <w:w w:val="110"/>
        </w:rPr>
        <w:t xml:space="preserve"> </w:t>
      </w:r>
      <w:r>
        <w:rPr>
          <w:w w:val="110"/>
        </w:rPr>
        <w:t>культурного</w:t>
      </w:r>
      <w:r>
        <w:rPr>
          <w:spacing w:val="22"/>
          <w:w w:val="110"/>
        </w:rPr>
        <w:t xml:space="preserve"> </w:t>
      </w:r>
      <w:r>
        <w:rPr>
          <w:w w:val="110"/>
        </w:rPr>
        <w:t>наследия.</w:t>
      </w:r>
    </w:p>
    <w:p w:rsidR="00E96A04" w:rsidRDefault="00944957">
      <w:pPr>
        <w:pStyle w:val="2"/>
        <w:spacing w:before="150"/>
        <w:jc w:val="both"/>
      </w:pPr>
      <w:r>
        <w:rPr>
          <w:w w:val="85"/>
        </w:rPr>
        <w:t>Модуль</w:t>
      </w:r>
      <w:r>
        <w:rPr>
          <w:spacing w:val="4"/>
          <w:w w:val="85"/>
        </w:rPr>
        <w:t xml:space="preserve"> </w:t>
      </w:r>
      <w:r>
        <w:rPr>
          <w:w w:val="85"/>
        </w:rPr>
        <w:t>«Восприятие</w:t>
      </w:r>
      <w:r>
        <w:rPr>
          <w:spacing w:val="5"/>
          <w:w w:val="85"/>
        </w:rPr>
        <w:t xml:space="preserve"> </w:t>
      </w:r>
      <w:r>
        <w:rPr>
          <w:w w:val="85"/>
        </w:rPr>
        <w:t>произведений</w:t>
      </w:r>
      <w:r>
        <w:rPr>
          <w:spacing w:val="5"/>
          <w:w w:val="85"/>
        </w:rPr>
        <w:t xml:space="preserve"> </w:t>
      </w:r>
      <w:r>
        <w:rPr>
          <w:w w:val="85"/>
        </w:rPr>
        <w:t>искусства»</w:t>
      </w:r>
    </w:p>
    <w:p w:rsidR="00E96A04" w:rsidRDefault="00944957">
      <w:pPr>
        <w:pStyle w:val="a3"/>
        <w:spacing w:before="61" w:line="242" w:lineRule="auto"/>
      </w:pPr>
      <w:r>
        <w:rPr>
          <w:spacing w:val="-1"/>
          <w:w w:val="120"/>
        </w:rPr>
        <w:t>Произведения</w:t>
      </w:r>
      <w:r>
        <w:rPr>
          <w:spacing w:val="-10"/>
          <w:w w:val="120"/>
        </w:rPr>
        <w:t xml:space="preserve"> </w:t>
      </w:r>
      <w:r>
        <w:rPr>
          <w:w w:val="120"/>
        </w:rPr>
        <w:t>В.</w:t>
      </w:r>
      <w:r>
        <w:rPr>
          <w:spacing w:val="-10"/>
          <w:w w:val="120"/>
        </w:rPr>
        <w:t xml:space="preserve"> </w:t>
      </w:r>
      <w:r>
        <w:rPr>
          <w:w w:val="120"/>
        </w:rPr>
        <w:t>М.</w:t>
      </w:r>
      <w:r>
        <w:rPr>
          <w:spacing w:val="-9"/>
          <w:w w:val="120"/>
        </w:rPr>
        <w:t xml:space="preserve"> </w:t>
      </w:r>
      <w:r>
        <w:rPr>
          <w:w w:val="120"/>
        </w:rPr>
        <w:t>Васнецова,</w:t>
      </w:r>
      <w:r>
        <w:rPr>
          <w:spacing w:val="-10"/>
          <w:w w:val="120"/>
        </w:rPr>
        <w:t xml:space="preserve"> </w:t>
      </w:r>
      <w:r>
        <w:rPr>
          <w:w w:val="120"/>
        </w:rPr>
        <w:t>Б.</w:t>
      </w:r>
      <w:r>
        <w:rPr>
          <w:spacing w:val="-10"/>
          <w:w w:val="120"/>
        </w:rPr>
        <w:t xml:space="preserve"> </w:t>
      </w:r>
      <w:r>
        <w:rPr>
          <w:w w:val="120"/>
        </w:rPr>
        <w:t>М.</w:t>
      </w:r>
      <w:r>
        <w:rPr>
          <w:spacing w:val="-9"/>
          <w:w w:val="120"/>
        </w:rPr>
        <w:t xml:space="preserve"> </w:t>
      </w:r>
      <w:r>
        <w:rPr>
          <w:w w:val="120"/>
        </w:rPr>
        <w:t>Кустодиева,</w:t>
      </w:r>
      <w:r>
        <w:rPr>
          <w:spacing w:val="-10"/>
          <w:w w:val="120"/>
        </w:rPr>
        <w:t xml:space="preserve"> </w:t>
      </w:r>
      <w:r>
        <w:rPr>
          <w:w w:val="120"/>
        </w:rPr>
        <w:t>А.</w:t>
      </w:r>
      <w:r>
        <w:rPr>
          <w:spacing w:val="-9"/>
          <w:w w:val="120"/>
        </w:rPr>
        <w:t xml:space="preserve"> </w:t>
      </w:r>
      <w:r>
        <w:rPr>
          <w:w w:val="120"/>
        </w:rPr>
        <w:t>М.</w:t>
      </w:r>
      <w:r>
        <w:rPr>
          <w:spacing w:val="-10"/>
          <w:w w:val="120"/>
        </w:rPr>
        <w:t xml:space="preserve"> </w:t>
      </w:r>
      <w:r>
        <w:rPr>
          <w:w w:val="120"/>
        </w:rPr>
        <w:t>Ва-</w:t>
      </w:r>
      <w:r>
        <w:rPr>
          <w:spacing w:val="-50"/>
          <w:w w:val="120"/>
        </w:rPr>
        <w:t xml:space="preserve"> </w:t>
      </w:r>
      <w:r>
        <w:rPr>
          <w:w w:val="120"/>
        </w:rPr>
        <w:t>снецова,</w:t>
      </w:r>
      <w:r>
        <w:rPr>
          <w:spacing w:val="8"/>
          <w:w w:val="120"/>
        </w:rPr>
        <w:t xml:space="preserve"> </w:t>
      </w:r>
      <w:r>
        <w:rPr>
          <w:w w:val="120"/>
        </w:rPr>
        <w:t>В.</w:t>
      </w:r>
      <w:r>
        <w:rPr>
          <w:spacing w:val="8"/>
          <w:w w:val="120"/>
        </w:rPr>
        <w:t xml:space="preserve"> </w:t>
      </w:r>
      <w:r>
        <w:rPr>
          <w:w w:val="120"/>
        </w:rPr>
        <w:t>И.</w:t>
      </w:r>
      <w:r>
        <w:rPr>
          <w:spacing w:val="9"/>
          <w:w w:val="120"/>
        </w:rPr>
        <w:t xml:space="preserve"> </w:t>
      </w:r>
      <w:r>
        <w:rPr>
          <w:w w:val="120"/>
        </w:rPr>
        <w:t>Сурикова,</w:t>
      </w:r>
      <w:r>
        <w:rPr>
          <w:spacing w:val="8"/>
          <w:w w:val="120"/>
        </w:rPr>
        <w:t xml:space="preserve"> </w:t>
      </w:r>
      <w:r>
        <w:rPr>
          <w:w w:val="120"/>
        </w:rPr>
        <w:t>К.</w:t>
      </w:r>
      <w:r>
        <w:rPr>
          <w:spacing w:val="9"/>
          <w:w w:val="120"/>
        </w:rPr>
        <w:t xml:space="preserve"> </w:t>
      </w:r>
      <w:r>
        <w:rPr>
          <w:w w:val="120"/>
        </w:rPr>
        <w:t>А.</w:t>
      </w:r>
      <w:r>
        <w:rPr>
          <w:spacing w:val="8"/>
          <w:w w:val="120"/>
        </w:rPr>
        <w:t xml:space="preserve"> </w:t>
      </w:r>
      <w:r>
        <w:rPr>
          <w:w w:val="120"/>
        </w:rPr>
        <w:t>Коровина,</w:t>
      </w:r>
      <w:r>
        <w:rPr>
          <w:spacing w:val="8"/>
          <w:w w:val="120"/>
        </w:rPr>
        <w:t xml:space="preserve"> </w:t>
      </w:r>
      <w:r>
        <w:rPr>
          <w:w w:val="120"/>
        </w:rPr>
        <w:t>А.</w:t>
      </w:r>
      <w:r>
        <w:rPr>
          <w:spacing w:val="9"/>
          <w:w w:val="120"/>
        </w:rPr>
        <w:t xml:space="preserve"> </w:t>
      </w:r>
      <w:r>
        <w:rPr>
          <w:w w:val="120"/>
        </w:rPr>
        <w:t>Г.</w:t>
      </w:r>
      <w:r>
        <w:rPr>
          <w:spacing w:val="8"/>
          <w:w w:val="120"/>
        </w:rPr>
        <w:t xml:space="preserve"> </w:t>
      </w:r>
      <w:r>
        <w:rPr>
          <w:w w:val="120"/>
        </w:rPr>
        <w:t>Венецианова,</w:t>
      </w:r>
    </w:p>
    <w:p w:rsidR="00E96A04" w:rsidRDefault="00E96A04">
      <w:pPr>
        <w:spacing w:line="242" w:lineRule="auto"/>
        <w:sectPr w:rsidR="00E96A04">
          <w:pgSz w:w="7830" w:h="12020"/>
          <w:pgMar w:top="620" w:right="580" w:bottom="900" w:left="0" w:header="0" w:footer="709" w:gutter="0"/>
          <w:cols w:space="720"/>
        </w:sectPr>
      </w:pPr>
    </w:p>
    <w:p w:rsidR="00E96A04" w:rsidRDefault="00944957">
      <w:pPr>
        <w:pStyle w:val="a3"/>
        <w:spacing w:before="67" w:line="242" w:lineRule="auto"/>
        <w:ind w:left="737" w:firstLine="0"/>
      </w:pPr>
      <w:r>
        <w:rPr>
          <w:w w:val="115"/>
        </w:rPr>
        <w:lastRenderedPageBreak/>
        <w:t>А.</w:t>
      </w:r>
      <w:r>
        <w:rPr>
          <w:spacing w:val="-8"/>
          <w:w w:val="115"/>
        </w:rPr>
        <w:t xml:space="preserve"> </w:t>
      </w:r>
      <w:r>
        <w:rPr>
          <w:w w:val="115"/>
        </w:rPr>
        <w:t>П.</w:t>
      </w:r>
      <w:r>
        <w:rPr>
          <w:spacing w:val="-7"/>
          <w:w w:val="115"/>
        </w:rPr>
        <w:t xml:space="preserve"> </w:t>
      </w:r>
      <w:r>
        <w:rPr>
          <w:w w:val="115"/>
        </w:rPr>
        <w:t>Рябушкина,</w:t>
      </w:r>
      <w:r>
        <w:rPr>
          <w:spacing w:val="-7"/>
          <w:w w:val="115"/>
        </w:rPr>
        <w:t xml:space="preserve"> </w:t>
      </w:r>
      <w:r>
        <w:rPr>
          <w:w w:val="115"/>
        </w:rPr>
        <w:t>И.</w:t>
      </w:r>
      <w:r>
        <w:rPr>
          <w:spacing w:val="-7"/>
          <w:w w:val="115"/>
        </w:rPr>
        <w:t xml:space="preserve"> </w:t>
      </w:r>
      <w:r>
        <w:rPr>
          <w:w w:val="115"/>
        </w:rPr>
        <w:t>Я.</w:t>
      </w:r>
      <w:r>
        <w:rPr>
          <w:spacing w:val="-7"/>
          <w:w w:val="115"/>
        </w:rPr>
        <w:t xml:space="preserve"> </w:t>
      </w:r>
      <w:r>
        <w:rPr>
          <w:w w:val="115"/>
        </w:rPr>
        <w:t>Билибина</w:t>
      </w:r>
      <w:r>
        <w:rPr>
          <w:spacing w:val="-7"/>
          <w:w w:val="115"/>
        </w:rPr>
        <w:t xml:space="preserve"> </w:t>
      </w:r>
      <w:r>
        <w:rPr>
          <w:w w:val="115"/>
        </w:rPr>
        <w:t>на</w:t>
      </w:r>
      <w:r>
        <w:rPr>
          <w:spacing w:val="-7"/>
          <w:w w:val="115"/>
        </w:rPr>
        <w:t xml:space="preserve"> </w:t>
      </w:r>
      <w:r>
        <w:rPr>
          <w:w w:val="115"/>
        </w:rPr>
        <w:t>темы</w:t>
      </w:r>
      <w:r>
        <w:rPr>
          <w:spacing w:val="-7"/>
          <w:w w:val="115"/>
        </w:rPr>
        <w:t xml:space="preserve"> </w:t>
      </w:r>
      <w:r>
        <w:rPr>
          <w:w w:val="115"/>
        </w:rPr>
        <w:t>истории</w:t>
      </w:r>
      <w:r>
        <w:rPr>
          <w:spacing w:val="-7"/>
          <w:w w:val="115"/>
        </w:rPr>
        <w:t xml:space="preserve"> </w:t>
      </w:r>
      <w:r>
        <w:rPr>
          <w:w w:val="115"/>
        </w:rPr>
        <w:t>и</w:t>
      </w:r>
      <w:r>
        <w:rPr>
          <w:spacing w:val="-7"/>
          <w:w w:val="115"/>
        </w:rPr>
        <w:t xml:space="preserve"> </w:t>
      </w:r>
      <w:r>
        <w:rPr>
          <w:w w:val="115"/>
        </w:rPr>
        <w:t>традиций</w:t>
      </w:r>
      <w:r>
        <w:rPr>
          <w:spacing w:val="-48"/>
          <w:w w:val="115"/>
        </w:rPr>
        <w:t xml:space="preserve"> </w:t>
      </w:r>
      <w:r>
        <w:rPr>
          <w:w w:val="115"/>
        </w:rPr>
        <w:t>русской</w:t>
      </w:r>
      <w:r>
        <w:rPr>
          <w:spacing w:val="15"/>
          <w:w w:val="115"/>
        </w:rPr>
        <w:t xml:space="preserve"> </w:t>
      </w:r>
      <w:r>
        <w:rPr>
          <w:w w:val="115"/>
        </w:rPr>
        <w:t>отечественной</w:t>
      </w:r>
      <w:r>
        <w:rPr>
          <w:spacing w:val="16"/>
          <w:w w:val="115"/>
        </w:rPr>
        <w:t xml:space="preserve"> </w:t>
      </w:r>
      <w:r>
        <w:rPr>
          <w:w w:val="115"/>
        </w:rPr>
        <w:t>культуры.</w:t>
      </w:r>
    </w:p>
    <w:p w:rsidR="00E96A04" w:rsidRDefault="00944957">
      <w:pPr>
        <w:pStyle w:val="a3"/>
        <w:spacing w:line="242" w:lineRule="auto"/>
        <w:ind w:left="737"/>
      </w:pPr>
      <w:r>
        <w:rPr>
          <w:w w:val="110"/>
        </w:rPr>
        <w:t>Примеры произведений великих европейских художников:</w:t>
      </w:r>
      <w:r>
        <w:rPr>
          <w:spacing w:val="1"/>
          <w:w w:val="110"/>
        </w:rPr>
        <w:t xml:space="preserve"> </w:t>
      </w:r>
      <w:r>
        <w:rPr>
          <w:w w:val="110"/>
        </w:rPr>
        <w:t>Леонардо</w:t>
      </w:r>
      <w:r>
        <w:rPr>
          <w:spacing w:val="37"/>
          <w:w w:val="110"/>
        </w:rPr>
        <w:t xml:space="preserve"> </w:t>
      </w:r>
      <w:r>
        <w:rPr>
          <w:w w:val="110"/>
        </w:rPr>
        <w:t>да</w:t>
      </w:r>
      <w:r>
        <w:rPr>
          <w:spacing w:val="37"/>
          <w:w w:val="110"/>
        </w:rPr>
        <w:t xml:space="preserve"> </w:t>
      </w:r>
      <w:r>
        <w:rPr>
          <w:w w:val="110"/>
        </w:rPr>
        <w:t>Винчи,</w:t>
      </w:r>
      <w:r>
        <w:rPr>
          <w:spacing w:val="37"/>
          <w:w w:val="110"/>
        </w:rPr>
        <w:t xml:space="preserve"> </w:t>
      </w:r>
      <w:r>
        <w:rPr>
          <w:w w:val="110"/>
        </w:rPr>
        <w:t>Рафаэля,</w:t>
      </w:r>
      <w:r>
        <w:rPr>
          <w:spacing w:val="37"/>
          <w:w w:val="110"/>
        </w:rPr>
        <w:t xml:space="preserve"> </w:t>
      </w:r>
      <w:r>
        <w:rPr>
          <w:w w:val="110"/>
        </w:rPr>
        <w:t>Рембрандта,</w:t>
      </w:r>
      <w:r>
        <w:rPr>
          <w:spacing w:val="37"/>
          <w:w w:val="110"/>
        </w:rPr>
        <w:t xml:space="preserve"> </w:t>
      </w:r>
      <w:r>
        <w:rPr>
          <w:w w:val="110"/>
        </w:rPr>
        <w:t>Пикассо</w:t>
      </w:r>
      <w:r>
        <w:rPr>
          <w:spacing w:val="37"/>
          <w:w w:val="110"/>
        </w:rPr>
        <w:t xml:space="preserve"> </w:t>
      </w:r>
      <w:r>
        <w:rPr>
          <w:w w:val="110"/>
        </w:rPr>
        <w:t>(и</w:t>
      </w:r>
      <w:r>
        <w:rPr>
          <w:spacing w:val="37"/>
          <w:w w:val="110"/>
        </w:rPr>
        <w:t xml:space="preserve"> </w:t>
      </w:r>
      <w:r>
        <w:rPr>
          <w:w w:val="110"/>
        </w:rPr>
        <w:t>других</w:t>
      </w:r>
      <w:r>
        <w:rPr>
          <w:spacing w:val="-46"/>
          <w:w w:val="110"/>
        </w:rPr>
        <w:t xml:space="preserve"> </w:t>
      </w:r>
      <w:r>
        <w:rPr>
          <w:w w:val="110"/>
        </w:rPr>
        <w:t>по</w:t>
      </w:r>
      <w:r>
        <w:rPr>
          <w:spacing w:val="22"/>
          <w:w w:val="110"/>
        </w:rPr>
        <w:t xml:space="preserve"> </w:t>
      </w:r>
      <w:r>
        <w:rPr>
          <w:w w:val="110"/>
        </w:rPr>
        <w:t>выбору</w:t>
      </w:r>
      <w:r>
        <w:rPr>
          <w:spacing w:val="22"/>
          <w:w w:val="110"/>
        </w:rPr>
        <w:t xml:space="preserve"> </w:t>
      </w:r>
      <w:r>
        <w:rPr>
          <w:w w:val="110"/>
        </w:rPr>
        <w:t>учителя).</w:t>
      </w:r>
    </w:p>
    <w:p w:rsidR="00E96A04" w:rsidRDefault="00944957">
      <w:pPr>
        <w:pStyle w:val="a3"/>
        <w:spacing w:before="1" w:line="242" w:lineRule="auto"/>
        <w:ind w:left="737" w:right="156"/>
      </w:pPr>
      <w:r>
        <w:rPr>
          <w:spacing w:val="-3"/>
          <w:w w:val="110"/>
        </w:rPr>
        <w:t xml:space="preserve">Памятники древнерусского </w:t>
      </w:r>
      <w:r>
        <w:rPr>
          <w:spacing w:val="-2"/>
          <w:w w:val="110"/>
        </w:rPr>
        <w:t>каменного зодчества: Московский</w:t>
      </w:r>
      <w:r>
        <w:rPr>
          <w:spacing w:val="-46"/>
          <w:w w:val="110"/>
        </w:rPr>
        <w:t xml:space="preserve"> </w:t>
      </w:r>
      <w:r>
        <w:rPr>
          <w:w w:val="110"/>
        </w:rPr>
        <w:t>Кремль,</w:t>
      </w:r>
      <w:r>
        <w:rPr>
          <w:spacing w:val="1"/>
          <w:w w:val="110"/>
        </w:rPr>
        <w:t xml:space="preserve"> </w:t>
      </w:r>
      <w:r>
        <w:rPr>
          <w:w w:val="110"/>
        </w:rPr>
        <w:t>Новгородский</w:t>
      </w:r>
      <w:r>
        <w:rPr>
          <w:spacing w:val="1"/>
          <w:w w:val="110"/>
        </w:rPr>
        <w:t xml:space="preserve"> </w:t>
      </w:r>
      <w:r>
        <w:rPr>
          <w:w w:val="110"/>
        </w:rPr>
        <w:t>детинец,</w:t>
      </w:r>
      <w:r>
        <w:rPr>
          <w:spacing w:val="1"/>
          <w:w w:val="110"/>
        </w:rPr>
        <w:t xml:space="preserve"> </w:t>
      </w:r>
      <w:r>
        <w:rPr>
          <w:w w:val="110"/>
        </w:rPr>
        <w:t>Псковский</w:t>
      </w:r>
      <w:r>
        <w:rPr>
          <w:spacing w:val="1"/>
          <w:w w:val="110"/>
        </w:rPr>
        <w:t xml:space="preserve"> </w:t>
      </w:r>
      <w:r>
        <w:rPr>
          <w:w w:val="110"/>
        </w:rPr>
        <w:t>кром,</w:t>
      </w:r>
      <w:r>
        <w:rPr>
          <w:spacing w:val="1"/>
          <w:w w:val="110"/>
        </w:rPr>
        <w:t xml:space="preserve"> </w:t>
      </w:r>
      <w:r>
        <w:rPr>
          <w:w w:val="110"/>
        </w:rPr>
        <w:t>Казанский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кремль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(и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другие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с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учётом</w:t>
      </w:r>
      <w:r>
        <w:rPr>
          <w:spacing w:val="-11"/>
          <w:w w:val="110"/>
        </w:rPr>
        <w:t xml:space="preserve"> </w:t>
      </w:r>
      <w:r>
        <w:rPr>
          <w:w w:val="110"/>
        </w:rPr>
        <w:t>местных</w:t>
      </w:r>
      <w:r>
        <w:rPr>
          <w:spacing w:val="-10"/>
          <w:w w:val="110"/>
        </w:rPr>
        <w:t xml:space="preserve"> </w:t>
      </w:r>
      <w:r>
        <w:rPr>
          <w:w w:val="110"/>
        </w:rPr>
        <w:t>архитектурных</w:t>
      </w:r>
      <w:r>
        <w:rPr>
          <w:spacing w:val="-11"/>
          <w:w w:val="110"/>
        </w:rPr>
        <w:t xml:space="preserve"> </w:t>
      </w:r>
      <w:r>
        <w:rPr>
          <w:w w:val="110"/>
        </w:rPr>
        <w:t>комплексов,</w:t>
      </w:r>
      <w:r>
        <w:rPr>
          <w:spacing w:val="-46"/>
          <w:w w:val="110"/>
        </w:rPr>
        <w:t xml:space="preserve"> </w:t>
      </w:r>
      <w:r>
        <w:rPr>
          <w:w w:val="110"/>
        </w:rPr>
        <w:t>в том числе монастырских). Памятники русского деревянного</w:t>
      </w:r>
      <w:r>
        <w:rPr>
          <w:spacing w:val="1"/>
          <w:w w:val="110"/>
        </w:rPr>
        <w:t xml:space="preserve"> </w:t>
      </w:r>
      <w:r>
        <w:rPr>
          <w:w w:val="110"/>
        </w:rPr>
        <w:t>зодчества.</w:t>
      </w:r>
      <w:r>
        <w:rPr>
          <w:spacing w:val="15"/>
          <w:w w:val="110"/>
        </w:rPr>
        <w:t xml:space="preserve"> </w:t>
      </w:r>
      <w:r>
        <w:rPr>
          <w:w w:val="110"/>
        </w:rPr>
        <w:t>Архитектурный</w:t>
      </w:r>
      <w:r>
        <w:rPr>
          <w:spacing w:val="16"/>
          <w:w w:val="110"/>
        </w:rPr>
        <w:t xml:space="preserve"> </w:t>
      </w:r>
      <w:r>
        <w:rPr>
          <w:w w:val="110"/>
        </w:rPr>
        <w:t>комплекс</w:t>
      </w:r>
      <w:r>
        <w:rPr>
          <w:spacing w:val="15"/>
          <w:w w:val="110"/>
        </w:rPr>
        <w:t xml:space="preserve"> </w:t>
      </w:r>
      <w:r>
        <w:rPr>
          <w:w w:val="110"/>
        </w:rPr>
        <w:t>на</w:t>
      </w:r>
      <w:r>
        <w:rPr>
          <w:spacing w:val="16"/>
          <w:w w:val="110"/>
        </w:rPr>
        <w:t xml:space="preserve"> </w:t>
      </w:r>
      <w:r>
        <w:rPr>
          <w:w w:val="110"/>
        </w:rPr>
        <w:t>острове</w:t>
      </w:r>
      <w:r>
        <w:rPr>
          <w:spacing w:val="15"/>
          <w:w w:val="110"/>
        </w:rPr>
        <w:t xml:space="preserve"> </w:t>
      </w:r>
      <w:r>
        <w:rPr>
          <w:w w:val="110"/>
        </w:rPr>
        <w:t>Кижи.</w:t>
      </w:r>
    </w:p>
    <w:p w:rsidR="00E96A04" w:rsidRDefault="00944957">
      <w:pPr>
        <w:pStyle w:val="a3"/>
        <w:spacing w:before="1" w:line="242" w:lineRule="auto"/>
        <w:ind w:left="737"/>
      </w:pPr>
      <w:r>
        <w:rPr>
          <w:w w:val="105"/>
        </w:rPr>
        <w:t>Художественная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эпох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народов.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Представ-</w:t>
      </w:r>
      <w:r>
        <w:rPr>
          <w:spacing w:val="1"/>
          <w:w w:val="105"/>
        </w:rPr>
        <w:t xml:space="preserve"> </w:t>
      </w:r>
      <w:r>
        <w:rPr>
          <w:w w:val="105"/>
        </w:rPr>
        <w:t>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архитектурных,</w:t>
      </w:r>
      <w:r>
        <w:rPr>
          <w:spacing w:val="1"/>
          <w:w w:val="105"/>
        </w:rPr>
        <w:t xml:space="preserve"> </w:t>
      </w:r>
      <w:r>
        <w:rPr>
          <w:w w:val="105"/>
        </w:rPr>
        <w:t>декоративных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изобразительных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Древней</w:t>
      </w:r>
      <w:r>
        <w:rPr>
          <w:spacing w:val="1"/>
          <w:w w:val="105"/>
        </w:rPr>
        <w:t xml:space="preserve"> </w:t>
      </w:r>
      <w:r>
        <w:rPr>
          <w:w w:val="105"/>
        </w:rPr>
        <w:t>Греции,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Древнего</w:t>
      </w:r>
      <w:r>
        <w:rPr>
          <w:spacing w:val="1"/>
          <w:w w:val="105"/>
        </w:rPr>
        <w:t xml:space="preserve"> </w:t>
      </w:r>
      <w:r>
        <w:rPr>
          <w:w w:val="105"/>
        </w:rPr>
        <w:t>мира.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Архитектурные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памятники</w:t>
      </w:r>
      <w:r>
        <w:rPr>
          <w:spacing w:val="1"/>
          <w:w w:val="105"/>
        </w:rPr>
        <w:t xml:space="preserve"> </w:t>
      </w:r>
      <w:r>
        <w:rPr>
          <w:w w:val="105"/>
        </w:rPr>
        <w:t>Западной</w:t>
      </w:r>
      <w:r>
        <w:rPr>
          <w:spacing w:val="1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Средних</w:t>
      </w:r>
      <w:r>
        <w:rPr>
          <w:spacing w:val="1"/>
          <w:w w:val="105"/>
        </w:rPr>
        <w:t xml:space="preserve"> </w:t>
      </w:r>
      <w:r>
        <w:rPr>
          <w:w w:val="105"/>
        </w:rPr>
        <w:t>веков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эпохи</w:t>
      </w:r>
      <w:r>
        <w:rPr>
          <w:spacing w:val="1"/>
          <w:w w:val="105"/>
        </w:rPr>
        <w:t xml:space="preserve"> </w:t>
      </w:r>
      <w:r>
        <w:rPr>
          <w:w w:val="105"/>
        </w:rPr>
        <w:t>Возрождения.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предмет-</w:t>
      </w:r>
      <w:r>
        <w:rPr>
          <w:spacing w:val="1"/>
          <w:w w:val="105"/>
        </w:rPr>
        <w:t xml:space="preserve"> </w:t>
      </w:r>
      <w:r>
        <w:rPr>
          <w:w w:val="105"/>
        </w:rPr>
        <w:t>но-пространственной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составляющие</w:t>
      </w:r>
      <w:r>
        <w:rPr>
          <w:spacing w:val="1"/>
          <w:w w:val="105"/>
        </w:rPr>
        <w:t xml:space="preserve"> </w:t>
      </w:r>
      <w:r>
        <w:rPr>
          <w:w w:val="105"/>
        </w:rPr>
        <w:t>истоки,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основа-</w:t>
      </w:r>
      <w:r>
        <w:rPr>
          <w:spacing w:val="1"/>
          <w:w w:val="105"/>
        </w:rPr>
        <w:t xml:space="preserve"> </w:t>
      </w:r>
      <w:r>
        <w:rPr>
          <w:w w:val="105"/>
        </w:rPr>
        <w:t>ния</w:t>
      </w:r>
      <w:r>
        <w:rPr>
          <w:spacing w:val="31"/>
          <w:w w:val="105"/>
        </w:rPr>
        <w:t xml:space="preserve"> </w:t>
      </w:r>
      <w:r>
        <w:rPr>
          <w:w w:val="105"/>
        </w:rPr>
        <w:t>национальных</w:t>
      </w:r>
      <w:r>
        <w:rPr>
          <w:spacing w:val="31"/>
          <w:w w:val="105"/>
        </w:rPr>
        <w:t xml:space="preserve"> </w:t>
      </w:r>
      <w:r>
        <w:rPr>
          <w:w w:val="105"/>
        </w:rPr>
        <w:t>культур</w:t>
      </w:r>
      <w:r>
        <w:rPr>
          <w:spacing w:val="31"/>
          <w:w w:val="105"/>
        </w:rPr>
        <w:t xml:space="preserve"> </w:t>
      </w:r>
      <w:r>
        <w:rPr>
          <w:w w:val="105"/>
        </w:rPr>
        <w:t>в</w:t>
      </w:r>
      <w:r>
        <w:rPr>
          <w:spacing w:val="31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31"/>
          <w:w w:val="105"/>
        </w:rPr>
        <w:t xml:space="preserve"> </w:t>
      </w:r>
      <w:r>
        <w:rPr>
          <w:w w:val="105"/>
        </w:rPr>
        <w:t>мире.</w:t>
      </w:r>
    </w:p>
    <w:p w:rsidR="00E96A04" w:rsidRDefault="00944957">
      <w:pPr>
        <w:pStyle w:val="a3"/>
        <w:spacing w:before="1" w:line="242" w:lineRule="auto"/>
        <w:ind w:left="737"/>
      </w:pPr>
      <w:r>
        <w:rPr>
          <w:w w:val="110"/>
        </w:rPr>
        <w:t>Памятники</w:t>
      </w:r>
      <w:r>
        <w:rPr>
          <w:spacing w:val="42"/>
          <w:w w:val="110"/>
        </w:rPr>
        <w:t xml:space="preserve"> </w:t>
      </w:r>
      <w:r>
        <w:rPr>
          <w:w w:val="110"/>
        </w:rPr>
        <w:t>национальным</w:t>
      </w:r>
      <w:r>
        <w:rPr>
          <w:spacing w:val="43"/>
          <w:w w:val="110"/>
        </w:rPr>
        <w:t xml:space="preserve"> </w:t>
      </w:r>
      <w:r>
        <w:rPr>
          <w:w w:val="110"/>
        </w:rPr>
        <w:t>героям.</w:t>
      </w:r>
      <w:r>
        <w:rPr>
          <w:spacing w:val="42"/>
          <w:w w:val="110"/>
        </w:rPr>
        <w:t xml:space="preserve"> </w:t>
      </w:r>
      <w:r>
        <w:rPr>
          <w:w w:val="110"/>
        </w:rPr>
        <w:t>Памятник</w:t>
      </w:r>
      <w:r>
        <w:rPr>
          <w:spacing w:val="43"/>
          <w:w w:val="110"/>
        </w:rPr>
        <w:t xml:space="preserve"> </w:t>
      </w:r>
      <w:r>
        <w:rPr>
          <w:w w:val="110"/>
        </w:rPr>
        <w:t>К.</w:t>
      </w:r>
      <w:r>
        <w:rPr>
          <w:spacing w:val="42"/>
          <w:w w:val="110"/>
        </w:rPr>
        <w:t xml:space="preserve"> </w:t>
      </w:r>
      <w:r>
        <w:rPr>
          <w:w w:val="110"/>
        </w:rPr>
        <w:t>Минину</w:t>
      </w:r>
      <w:r>
        <w:rPr>
          <w:spacing w:val="43"/>
          <w:w w:val="110"/>
        </w:rPr>
        <w:t xml:space="preserve"> </w:t>
      </w:r>
      <w:r>
        <w:rPr>
          <w:w w:val="110"/>
        </w:rPr>
        <w:t>и</w:t>
      </w:r>
      <w:r>
        <w:rPr>
          <w:spacing w:val="-46"/>
          <w:w w:val="110"/>
        </w:rPr>
        <w:t xml:space="preserve"> </w:t>
      </w:r>
      <w:r>
        <w:rPr>
          <w:w w:val="110"/>
        </w:rPr>
        <w:t>Д. Пожарскому скульптора И. П. Мартоса в Москве. Мемори-</w:t>
      </w:r>
      <w:r>
        <w:rPr>
          <w:spacing w:val="1"/>
          <w:w w:val="110"/>
        </w:rPr>
        <w:t xml:space="preserve"> </w:t>
      </w:r>
      <w:r>
        <w:rPr>
          <w:w w:val="110"/>
        </w:rPr>
        <w:t>альные ансамбли: Могила Неизвестного Солдата в Москве; па-</w:t>
      </w:r>
      <w:r>
        <w:rPr>
          <w:spacing w:val="1"/>
          <w:w w:val="110"/>
        </w:rPr>
        <w:t xml:space="preserve"> </w:t>
      </w:r>
      <w:r>
        <w:rPr>
          <w:w w:val="110"/>
        </w:rPr>
        <w:t>мятник-ансамбль «Героям Сталинградской битвы» на Мамае-</w:t>
      </w:r>
      <w:r>
        <w:rPr>
          <w:spacing w:val="1"/>
          <w:w w:val="110"/>
        </w:rPr>
        <w:t xml:space="preserve"> </w:t>
      </w:r>
      <w:r>
        <w:rPr>
          <w:w w:val="110"/>
        </w:rPr>
        <w:t>вом</w:t>
      </w:r>
      <w:r>
        <w:rPr>
          <w:spacing w:val="20"/>
          <w:w w:val="110"/>
        </w:rPr>
        <w:t xml:space="preserve"> </w:t>
      </w:r>
      <w:r>
        <w:rPr>
          <w:w w:val="110"/>
        </w:rPr>
        <w:t>кургане</w:t>
      </w:r>
      <w:r>
        <w:rPr>
          <w:spacing w:val="19"/>
          <w:w w:val="110"/>
        </w:rPr>
        <w:t xml:space="preserve"> </w:t>
      </w:r>
      <w:r>
        <w:rPr>
          <w:w w:val="110"/>
        </w:rPr>
        <w:t>(и</w:t>
      </w:r>
      <w:r>
        <w:rPr>
          <w:spacing w:val="20"/>
          <w:w w:val="110"/>
        </w:rPr>
        <w:t xml:space="preserve"> </w:t>
      </w:r>
      <w:r>
        <w:rPr>
          <w:w w:val="110"/>
        </w:rPr>
        <w:t>другие</w:t>
      </w:r>
      <w:r>
        <w:rPr>
          <w:spacing w:val="20"/>
          <w:w w:val="110"/>
        </w:rPr>
        <w:t xml:space="preserve"> </w:t>
      </w:r>
      <w:r>
        <w:rPr>
          <w:w w:val="110"/>
        </w:rPr>
        <w:t>по</w:t>
      </w:r>
      <w:r>
        <w:rPr>
          <w:spacing w:val="20"/>
          <w:w w:val="110"/>
        </w:rPr>
        <w:t xml:space="preserve"> </w:t>
      </w:r>
      <w:r>
        <w:rPr>
          <w:w w:val="110"/>
        </w:rPr>
        <w:t>выбору</w:t>
      </w:r>
      <w:r>
        <w:rPr>
          <w:spacing w:val="20"/>
          <w:w w:val="110"/>
        </w:rPr>
        <w:t xml:space="preserve"> </w:t>
      </w:r>
      <w:r>
        <w:rPr>
          <w:w w:val="110"/>
        </w:rPr>
        <w:t>учителя).</w:t>
      </w:r>
    </w:p>
    <w:p w:rsidR="00E96A04" w:rsidRDefault="00944957">
      <w:pPr>
        <w:pStyle w:val="2"/>
        <w:spacing w:before="151"/>
        <w:jc w:val="both"/>
      </w:pPr>
      <w:r>
        <w:rPr>
          <w:w w:val="85"/>
        </w:rPr>
        <w:t>Модуль</w:t>
      </w:r>
      <w:r>
        <w:rPr>
          <w:spacing w:val="9"/>
          <w:w w:val="85"/>
        </w:rPr>
        <w:t xml:space="preserve"> </w:t>
      </w:r>
      <w:r>
        <w:rPr>
          <w:w w:val="85"/>
        </w:rPr>
        <w:t>«Азбука</w:t>
      </w:r>
      <w:r>
        <w:rPr>
          <w:spacing w:val="10"/>
          <w:w w:val="85"/>
        </w:rPr>
        <w:t xml:space="preserve"> </w:t>
      </w:r>
      <w:r>
        <w:rPr>
          <w:w w:val="85"/>
        </w:rPr>
        <w:t>цифровой</w:t>
      </w:r>
      <w:r>
        <w:rPr>
          <w:spacing w:val="10"/>
          <w:w w:val="85"/>
        </w:rPr>
        <w:t xml:space="preserve"> </w:t>
      </w:r>
      <w:r>
        <w:rPr>
          <w:w w:val="85"/>
        </w:rPr>
        <w:t>графики»</w:t>
      </w:r>
    </w:p>
    <w:p w:rsidR="00E96A04" w:rsidRDefault="00944957">
      <w:pPr>
        <w:pStyle w:val="a3"/>
        <w:spacing w:before="61" w:line="242" w:lineRule="auto"/>
      </w:pPr>
      <w:r>
        <w:rPr>
          <w:w w:val="110"/>
        </w:rPr>
        <w:t>Изображение</w:t>
      </w:r>
      <w:r>
        <w:rPr>
          <w:spacing w:val="-7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освоение</w:t>
      </w:r>
      <w:r>
        <w:rPr>
          <w:spacing w:val="-6"/>
          <w:w w:val="110"/>
        </w:rPr>
        <w:t xml:space="preserve"> </w:t>
      </w:r>
      <w:r>
        <w:rPr>
          <w:w w:val="110"/>
        </w:rPr>
        <w:t>в</w:t>
      </w:r>
      <w:r>
        <w:rPr>
          <w:spacing w:val="-6"/>
          <w:w w:val="110"/>
        </w:rPr>
        <w:t xml:space="preserve"> </w:t>
      </w:r>
      <w:r>
        <w:rPr>
          <w:w w:val="110"/>
        </w:rPr>
        <w:t>программе</w:t>
      </w:r>
      <w:r>
        <w:rPr>
          <w:spacing w:val="-6"/>
          <w:w w:val="110"/>
        </w:rPr>
        <w:t xml:space="preserve"> </w:t>
      </w:r>
      <w:r>
        <w:rPr>
          <w:w w:val="110"/>
        </w:rPr>
        <w:t>Paint</w:t>
      </w:r>
      <w:r>
        <w:rPr>
          <w:spacing w:val="-7"/>
          <w:w w:val="110"/>
        </w:rPr>
        <w:t xml:space="preserve"> </w:t>
      </w:r>
      <w:r>
        <w:rPr>
          <w:w w:val="110"/>
        </w:rPr>
        <w:t>правил</w:t>
      </w:r>
      <w:r>
        <w:rPr>
          <w:spacing w:val="-6"/>
          <w:w w:val="110"/>
        </w:rPr>
        <w:t xml:space="preserve"> </w:t>
      </w:r>
      <w:r>
        <w:rPr>
          <w:w w:val="110"/>
        </w:rPr>
        <w:t>линейной</w:t>
      </w:r>
      <w:r>
        <w:rPr>
          <w:spacing w:val="-46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воздушной</w:t>
      </w:r>
      <w:r>
        <w:rPr>
          <w:spacing w:val="1"/>
          <w:w w:val="110"/>
        </w:rPr>
        <w:t xml:space="preserve"> </w:t>
      </w:r>
      <w:r>
        <w:rPr>
          <w:w w:val="110"/>
        </w:rPr>
        <w:t>перспективы:</w:t>
      </w:r>
      <w:r>
        <w:rPr>
          <w:spacing w:val="1"/>
          <w:w w:val="110"/>
        </w:rPr>
        <w:t xml:space="preserve"> </w:t>
      </w:r>
      <w:r>
        <w:rPr>
          <w:w w:val="110"/>
        </w:rPr>
        <w:t>изображение</w:t>
      </w:r>
      <w:r>
        <w:rPr>
          <w:spacing w:val="1"/>
          <w:w w:val="110"/>
        </w:rPr>
        <w:t xml:space="preserve"> </w:t>
      </w:r>
      <w:r>
        <w:rPr>
          <w:w w:val="110"/>
        </w:rPr>
        <w:t>линии</w:t>
      </w:r>
      <w:r>
        <w:rPr>
          <w:spacing w:val="1"/>
          <w:w w:val="110"/>
        </w:rPr>
        <w:t xml:space="preserve"> </w:t>
      </w:r>
      <w:r>
        <w:rPr>
          <w:w w:val="110"/>
        </w:rPr>
        <w:t>горизонта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-46"/>
          <w:w w:val="110"/>
        </w:rPr>
        <w:t xml:space="preserve"> </w:t>
      </w:r>
      <w:r>
        <w:rPr>
          <w:w w:val="110"/>
        </w:rPr>
        <w:t>точки схода, перспективных сокращений, цветовых и тональ-</w:t>
      </w:r>
      <w:r>
        <w:rPr>
          <w:spacing w:val="1"/>
          <w:w w:val="110"/>
        </w:rPr>
        <w:t xml:space="preserve"> </w:t>
      </w:r>
      <w:r>
        <w:rPr>
          <w:w w:val="110"/>
        </w:rPr>
        <w:t>ных</w:t>
      </w:r>
      <w:r>
        <w:rPr>
          <w:spacing w:val="22"/>
          <w:w w:val="110"/>
        </w:rPr>
        <w:t xml:space="preserve"> </w:t>
      </w:r>
      <w:r>
        <w:rPr>
          <w:w w:val="110"/>
        </w:rPr>
        <w:t>изменений.</w:t>
      </w:r>
    </w:p>
    <w:p w:rsidR="00E96A04" w:rsidRDefault="00944957">
      <w:pPr>
        <w:pStyle w:val="a3"/>
        <w:spacing w:before="1" w:line="242" w:lineRule="auto"/>
      </w:pPr>
      <w:r>
        <w:rPr>
          <w:spacing w:val="-1"/>
          <w:w w:val="110"/>
        </w:rPr>
        <w:t>Моделирование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графическом</w:t>
      </w:r>
      <w:r>
        <w:rPr>
          <w:spacing w:val="-10"/>
          <w:w w:val="110"/>
        </w:rPr>
        <w:t xml:space="preserve"> </w:t>
      </w:r>
      <w:r>
        <w:rPr>
          <w:w w:val="110"/>
        </w:rPr>
        <w:t>редакторе</w:t>
      </w:r>
      <w:r>
        <w:rPr>
          <w:spacing w:val="-10"/>
          <w:w w:val="110"/>
        </w:rPr>
        <w:t xml:space="preserve"> </w:t>
      </w:r>
      <w:r>
        <w:rPr>
          <w:w w:val="110"/>
        </w:rPr>
        <w:t>с</w:t>
      </w:r>
      <w:r>
        <w:rPr>
          <w:spacing w:val="-9"/>
          <w:w w:val="110"/>
        </w:rPr>
        <w:t xml:space="preserve"> </w:t>
      </w:r>
      <w:r>
        <w:rPr>
          <w:w w:val="110"/>
        </w:rPr>
        <w:t>помощью</w:t>
      </w:r>
      <w:r>
        <w:rPr>
          <w:spacing w:val="-10"/>
          <w:w w:val="110"/>
        </w:rPr>
        <w:t xml:space="preserve"> </w:t>
      </w:r>
      <w:r>
        <w:rPr>
          <w:w w:val="110"/>
        </w:rPr>
        <w:t>инстру-</w:t>
      </w:r>
      <w:r>
        <w:rPr>
          <w:spacing w:val="-46"/>
          <w:w w:val="110"/>
        </w:rPr>
        <w:t xml:space="preserve"> </w:t>
      </w:r>
      <w:r>
        <w:rPr>
          <w:w w:val="110"/>
        </w:rPr>
        <w:t>ментов</w:t>
      </w:r>
      <w:r>
        <w:rPr>
          <w:spacing w:val="1"/>
          <w:w w:val="110"/>
        </w:rPr>
        <w:t xml:space="preserve"> </w:t>
      </w:r>
      <w:r>
        <w:rPr>
          <w:w w:val="110"/>
        </w:rPr>
        <w:t>геометрических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фигур</w:t>
      </w:r>
      <w:r>
        <w:rPr>
          <w:spacing w:val="1"/>
          <w:w w:val="110"/>
        </w:rPr>
        <w:t xml:space="preserve"> </w:t>
      </w:r>
      <w:r>
        <w:rPr>
          <w:w w:val="110"/>
        </w:rPr>
        <w:t>конструкции</w:t>
      </w:r>
      <w:r>
        <w:rPr>
          <w:spacing w:val="1"/>
          <w:w w:val="110"/>
        </w:rPr>
        <w:t xml:space="preserve"> </w:t>
      </w:r>
      <w:r>
        <w:rPr>
          <w:w w:val="110"/>
        </w:rPr>
        <w:t>традиционного</w:t>
      </w:r>
      <w:r>
        <w:rPr>
          <w:spacing w:val="1"/>
          <w:w w:val="110"/>
        </w:rPr>
        <w:t xml:space="preserve"> </w:t>
      </w:r>
      <w:r>
        <w:rPr>
          <w:w w:val="105"/>
        </w:rPr>
        <w:t>крестьянского деревянного дома (избы) и различных вариантов</w:t>
      </w:r>
      <w:r>
        <w:rPr>
          <w:spacing w:val="1"/>
          <w:w w:val="105"/>
        </w:rPr>
        <w:t xml:space="preserve"> </w:t>
      </w:r>
      <w:r>
        <w:rPr>
          <w:w w:val="105"/>
        </w:rPr>
        <w:t>его устройства. Моделирование конструкции разных видов тра-</w:t>
      </w:r>
      <w:r>
        <w:rPr>
          <w:spacing w:val="1"/>
          <w:w w:val="105"/>
        </w:rPr>
        <w:t xml:space="preserve"> </w:t>
      </w:r>
      <w:r>
        <w:rPr>
          <w:w w:val="110"/>
        </w:rPr>
        <w:t>диционных</w:t>
      </w:r>
      <w:r>
        <w:rPr>
          <w:spacing w:val="34"/>
          <w:w w:val="110"/>
        </w:rPr>
        <w:t xml:space="preserve"> </w:t>
      </w:r>
      <w:r>
        <w:rPr>
          <w:w w:val="110"/>
        </w:rPr>
        <w:t>жилищ</w:t>
      </w:r>
      <w:r>
        <w:rPr>
          <w:spacing w:val="34"/>
          <w:w w:val="110"/>
        </w:rPr>
        <w:t xml:space="preserve"> </w:t>
      </w:r>
      <w:r>
        <w:rPr>
          <w:w w:val="110"/>
        </w:rPr>
        <w:t xml:space="preserve">разных </w:t>
      </w:r>
      <w:r>
        <w:rPr>
          <w:spacing w:val="33"/>
          <w:w w:val="110"/>
        </w:rPr>
        <w:t xml:space="preserve"> </w:t>
      </w:r>
      <w:r>
        <w:rPr>
          <w:w w:val="110"/>
        </w:rPr>
        <w:t xml:space="preserve">народов </w:t>
      </w:r>
      <w:r>
        <w:rPr>
          <w:spacing w:val="33"/>
          <w:w w:val="110"/>
        </w:rPr>
        <w:t xml:space="preserve"> </w:t>
      </w:r>
      <w:r>
        <w:rPr>
          <w:w w:val="110"/>
        </w:rPr>
        <w:t xml:space="preserve">(юрта, </w:t>
      </w:r>
      <w:r>
        <w:rPr>
          <w:spacing w:val="33"/>
          <w:w w:val="110"/>
        </w:rPr>
        <w:t xml:space="preserve"> </w:t>
      </w:r>
      <w:r>
        <w:rPr>
          <w:w w:val="110"/>
        </w:rPr>
        <w:t xml:space="preserve">каркасный </w:t>
      </w:r>
      <w:r>
        <w:rPr>
          <w:spacing w:val="33"/>
          <w:w w:val="110"/>
        </w:rPr>
        <w:t xml:space="preserve"> </w:t>
      </w:r>
      <w:r>
        <w:rPr>
          <w:w w:val="110"/>
        </w:rPr>
        <w:t>дом</w:t>
      </w:r>
      <w:r>
        <w:rPr>
          <w:spacing w:val="-47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др.,</w:t>
      </w:r>
      <w:r>
        <w:rPr>
          <w:spacing w:val="22"/>
          <w:w w:val="110"/>
        </w:rPr>
        <w:t xml:space="preserve"> </w:t>
      </w:r>
      <w:r>
        <w:rPr>
          <w:w w:val="110"/>
        </w:rPr>
        <w:t>в</w:t>
      </w:r>
      <w:r>
        <w:rPr>
          <w:spacing w:val="22"/>
          <w:w w:val="110"/>
        </w:rPr>
        <w:t xml:space="preserve"> </w:t>
      </w:r>
      <w:r>
        <w:rPr>
          <w:w w:val="110"/>
        </w:rPr>
        <w:t>том</w:t>
      </w:r>
      <w:r>
        <w:rPr>
          <w:spacing w:val="22"/>
          <w:w w:val="110"/>
        </w:rPr>
        <w:t xml:space="preserve"> </w:t>
      </w:r>
      <w:r>
        <w:rPr>
          <w:w w:val="110"/>
        </w:rPr>
        <w:t>числе</w:t>
      </w:r>
      <w:r>
        <w:rPr>
          <w:spacing w:val="22"/>
          <w:w w:val="110"/>
        </w:rPr>
        <w:t xml:space="preserve"> </w:t>
      </w:r>
      <w:r>
        <w:rPr>
          <w:w w:val="110"/>
        </w:rPr>
        <w:t>с</w:t>
      </w:r>
      <w:r>
        <w:rPr>
          <w:spacing w:val="22"/>
          <w:w w:val="110"/>
        </w:rPr>
        <w:t xml:space="preserve"> </w:t>
      </w:r>
      <w:r>
        <w:rPr>
          <w:w w:val="110"/>
        </w:rPr>
        <w:t>учётом</w:t>
      </w:r>
      <w:r>
        <w:rPr>
          <w:spacing w:val="22"/>
          <w:w w:val="110"/>
        </w:rPr>
        <w:t xml:space="preserve"> </w:t>
      </w:r>
      <w:r>
        <w:rPr>
          <w:w w:val="110"/>
        </w:rPr>
        <w:t>местных</w:t>
      </w:r>
      <w:r>
        <w:rPr>
          <w:spacing w:val="22"/>
          <w:w w:val="110"/>
        </w:rPr>
        <w:t xml:space="preserve"> </w:t>
      </w:r>
      <w:r>
        <w:rPr>
          <w:w w:val="110"/>
        </w:rPr>
        <w:t>традиций).</w:t>
      </w:r>
    </w:p>
    <w:p w:rsidR="00E96A04" w:rsidRDefault="00944957">
      <w:pPr>
        <w:pStyle w:val="a3"/>
        <w:spacing w:before="1" w:line="242" w:lineRule="auto"/>
      </w:pPr>
      <w:r>
        <w:rPr>
          <w:spacing w:val="-1"/>
          <w:w w:val="110"/>
        </w:rPr>
        <w:t>Моделирование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графическом</w:t>
      </w:r>
      <w:r>
        <w:rPr>
          <w:spacing w:val="-10"/>
          <w:w w:val="110"/>
        </w:rPr>
        <w:t xml:space="preserve"> </w:t>
      </w:r>
      <w:r>
        <w:rPr>
          <w:w w:val="110"/>
        </w:rPr>
        <w:t>редакторе</w:t>
      </w:r>
      <w:r>
        <w:rPr>
          <w:spacing w:val="-10"/>
          <w:w w:val="110"/>
        </w:rPr>
        <w:t xml:space="preserve"> </w:t>
      </w:r>
      <w:r>
        <w:rPr>
          <w:w w:val="110"/>
        </w:rPr>
        <w:t>с</w:t>
      </w:r>
      <w:r>
        <w:rPr>
          <w:spacing w:val="-9"/>
          <w:w w:val="110"/>
        </w:rPr>
        <w:t xml:space="preserve"> </w:t>
      </w:r>
      <w:r>
        <w:rPr>
          <w:w w:val="110"/>
        </w:rPr>
        <w:t>помощью</w:t>
      </w:r>
      <w:r>
        <w:rPr>
          <w:spacing w:val="-10"/>
          <w:w w:val="110"/>
        </w:rPr>
        <w:t xml:space="preserve"> </w:t>
      </w:r>
      <w:r>
        <w:rPr>
          <w:w w:val="110"/>
        </w:rPr>
        <w:t>инстру-</w:t>
      </w:r>
      <w:r>
        <w:rPr>
          <w:spacing w:val="-46"/>
          <w:w w:val="110"/>
        </w:rPr>
        <w:t xml:space="preserve"> </w:t>
      </w:r>
      <w:r>
        <w:rPr>
          <w:w w:val="110"/>
        </w:rPr>
        <w:t>ментов геометрических фигур конструкций храмовых зданий</w:t>
      </w:r>
      <w:r>
        <w:rPr>
          <w:spacing w:val="1"/>
          <w:w w:val="110"/>
        </w:rPr>
        <w:t xml:space="preserve"> </w:t>
      </w:r>
      <w:r>
        <w:rPr>
          <w:w w:val="110"/>
        </w:rPr>
        <w:t>разных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культур:</w:t>
      </w:r>
      <w:r>
        <w:rPr>
          <w:spacing w:val="1"/>
          <w:w w:val="110"/>
        </w:rPr>
        <w:t xml:space="preserve"> </w:t>
      </w:r>
      <w:r>
        <w:rPr>
          <w:w w:val="110"/>
        </w:rPr>
        <w:t>каменный</w:t>
      </w:r>
      <w:r>
        <w:rPr>
          <w:spacing w:val="1"/>
          <w:w w:val="110"/>
        </w:rPr>
        <w:t xml:space="preserve"> </w:t>
      </w:r>
      <w:r>
        <w:rPr>
          <w:w w:val="110"/>
        </w:rPr>
        <w:t>православный</w:t>
      </w:r>
      <w:r>
        <w:rPr>
          <w:spacing w:val="1"/>
          <w:w w:val="110"/>
        </w:rPr>
        <w:t xml:space="preserve"> </w:t>
      </w:r>
      <w:r>
        <w:rPr>
          <w:w w:val="110"/>
        </w:rPr>
        <w:t>собор,</w:t>
      </w:r>
      <w:r>
        <w:rPr>
          <w:spacing w:val="1"/>
          <w:w w:val="110"/>
        </w:rPr>
        <w:t xml:space="preserve"> </w:t>
      </w:r>
      <w:r>
        <w:rPr>
          <w:w w:val="110"/>
        </w:rPr>
        <w:t>готический</w:t>
      </w:r>
      <w:r>
        <w:rPr>
          <w:spacing w:val="-46"/>
          <w:w w:val="110"/>
        </w:rPr>
        <w:t xml:space="preserve"> </w:t>
      </w:r>
      <w:r>
        <w:rPr>
          <w:w w:val="110"/>
        </w:rPr>
        <w:t>или</w:t>
      </w:r>
      <w:r>
        <w:rPr>
          <w:spacing w:val="22"/>
          <w:w w:val="110"/>
        </w:rPr>
        <w:t xml:space="preserve"> </w:t>
      </w:r>
      <w:r>
        <w:rPr>
          <w:w w:val="110"/>
        </w:rPr>
        <w:t>романский</w:t>
      </w:r>
      <w:r>
        <w:rPr>
          <w:spacing w:val="22"/>
          <w:w w:val="110"/>
        </w:rPr>
        <w:t xml:space="preserve"> </w:t>
      </w:r>
      <w:r>
        <w:rPr>
          <w:w w:val="110"/>
        </w:rPr>
        <w:t>собор,</w:t>
      </w:r>
      <w:r>
        <w:rPr>
          <w:spacing w:val="23"/>
          <w:w w:val="110"/>
        </w:rPr>
        <w:t xml:space="preserve"> </w:t>
      </w:r>
      <w:r>
        <w:rPr>
          <w:w w:val="110"/>
        </w:rPr>
        <w:t>пагода,</w:t>
      </w:r>
      <w:r>
        <w:rPr>
          <w:spacing w:val="22"/>
          <w:w w:val="110"/>
        </w:rPr>
        <w:t xml:space="preserve"> </w:t>
      </w:r>
      <w:r>
        <w:rPr>
          <w:w w:val="110"/>
        </w:rPr>
        <w:t>мечеть.</w:t>
      </w:r>
    </w:p>
    <w:p w:rsidR="00E96A04" w:rsidRDefault="00944957">
      <w:pPr>
        <w:pStyle w:val="a3"/>
        <w:spacing w:before="1" w:line="242" w:lineRule="auto"/>
      </w:pPr>
      <w:r>
        <w:rPr>
          <w:w w:val="105"/>
        </w:rPr>
        <w:t>Построение в графическом редакторе с помощью геометриче-</w:t>
      </w:r>
      <w:r>
        <w:rPr>
          <w:spacing w:val="1"/>
          <w:w w:val="105"/>
        </w:rPr>
        <w:t xml:space="preserve"> </w:t>
      </w:r>
      <w:r>
        <w:rPr>
          <w:w w:val="110"/>
        </w:rPr>
        <w:t>ских</w:t>
      </w:r>
      <w:r>
        <w:rPr>
          <w:spacing w:val="-7"/>
          <w:w w:val="110"/>
        </w:rPr>
        <w:t xml:space="preserve"> </w:t>
      </w:r>
      <w:r>
        <w:rPr>
          <w:w w:val="110"/>
        </w:rPr>
        <w:t>фигур</w:t>
      </w:r>
      <w:r>
        <w:rPr>
          <w:spacing w:val="-7"/>
          <w:w w:val="110"/>
        </w:rPr>
        <w:t xml:space="preserve"> </w:t>
      </w:r>
      <w:r>
        <w:rPr>
          <w:w w:val="110"/>
        </w:rPr>
        <w:t>или</w:t>
      </w:r>
      <w:r>
        <w:rPr>
          <w:spacing w:val="-7"/>
          <w:w w:val="110"/>
        </w:rPr>
        <w:t xml:space="preserve"> </w:t>
      </w:r>
      <w:r>
        <w:rPr>
          <w:w w:val="110"/>
        </w:rPr>
        <w:t>на</w:t>
      </w:r>
      <w:r>
        <w:rPr>
          <w:spacing w:val="-7"/>
          <w:w w:val="110"/>
        </w:rPr>
        <w:t xml:space="preserve"> </w:t>
      </w:r>
      <w:r>
        <w:rPr>
          <w:w w:val="110"/>
        </w:rPr>
        <w:t>линейной</w:t>
      </w:r>
      <w:r>
        <w:rPr>
          <w:spacing w:val="-7"/>
          <w:w w:val="110"/>
        </w:rPr>
        <w:t xml:space="preserve"> </w:t>
      </w:r>
      <w:r>
        <w:rPr>
          <w:w w:val="110"/>
        </w:rPr>
        <w:t>основе</w:t>
      </w:r>
      <w:r>
        <w:rPr>
          <w:spacing w:val="-7"/>
          <w:w w:val="110"/>
        </w:rPr>
        <w:t xml:space="preserve"> </w:t>
      </w:r>
      <w:r>
        <w:rPr>
          <w:w w:val="110"/>
        </w:rPr>
        <w:t>пропорций</w:t>
      </w:r>
      <w:r>
        <w:rPr>
          <w:spacing w:val="-7"/>
          <w:w w:val="110"/>
        </w:rPr>
        <w:t xml:space="preserve"> </w:t>
      </w:r>
      <w:r>
        <w:rPr>
          <w:w w:val="110"/>
        </w:rPr>
        <w:t>фигуры</w:t>
      </w:r>
      <w:r>
        <w:rPr>
          <w:spacing w:val="-7"/>
          <w:w w:val="110"/>
        </w:rPr>
        <w:t xml:space="preserve"> </w:t>
      </w:r>
      <w:r>
        <w:rPr>
          <w:w w:val="110"/>
        </w:rPr>
        <w:t>челове-</w:t>
      </w:r>
      <w:r>
        <w:rPr>
          <w:spacing w:val="-46"/>
          <w:w w:val="110"/>
        </w:rPr>
        <w:t xml:space="preserve"> </w:t>
      </w:r>
      <w:r>
        <w:rPr>
          <w:w w:val="110"/>
        </w:rPr>
        <w:t>ка, изображение различных фаз движения. Создание анимации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схематического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движения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человека</w:t>
      </w:r>
      <w:r>
        <w:rPr>
          <w:spacing w:val="-5"/>
          <w:w w:val="110"/>
        </w:rPr>
        <w:t xml:space="preserve"> </w:t>
      </w:r>
      <w:r>
        <w:rPr>
          <w:w w:val="110"/>
        </w:rPr>
        <w:t>(при</w:t>
      </w:r>
      <w:r>
        <w:rPr>
          <w:spacing w:val="-5"/>
          <w:w w:val="110"/>
        </w:rPr>
        <w:t xml:space="preserve"> </w:t>
      </w:r>
      <w:r>
        <w:rPr>
          <w:w w:val="110"/>
        </w:rPr>
        <w:t>соответствующих</w:t>
      </w:r>
      <w:r>
        <w:rPr>
          <w:spacing w:val="-5"/>
          <w:w w:val="110"/>
        </w:rPr>
        <w:t xml:space="preserve"> </w:t>
      </w:r>
      <w:r>
        <w:rPr>
          <w:w w:val="110"/>
        </w:rPr>
        <w:t>тех-</w:t>
      </w:r>
      <w:r>
        <w:rPr>
          <w:spacing w:val="-46"/>
          <w:w w:val="110"/>
        </w:rPr>
        <w:t xml:space="preserve"> </w:t>
      </w:r>
      <w:r>
        <w:rPr>
          <w:w w:val="110"/>
        </w:rPr>
        <w:t>нических</w:t>
      </w:r>
      <w:r>
        <w:rPr>
          <w:spacing w:val="20"/>
          <w:w w:val="110"/>
        </w:rPr>
        <w:t xml:space="preserve"> </w:t>
      </w:r>
      <w:r>
        <w:rPr>
          <w:w w:val="110"/>
        </w:rPr>
        <w:t>условиях).</w:t>
      </w:r>
    </w:p>
    <w:p w:rsidR="00E96A04" w:rsidRDefault="00E96A04">
      <w:pPr>
        <w:spacing w:line="242" w:lineRule="auto"/>
        <w:sectPr w:rsidR="00E96A04">
          <w:pgSz w:w="7830" w:h="12020"/>
          <w:pgMar w:top="620" w:right="580" w:bottom="900" w:left="0" w:header="0" w:footer="709" w:gutter="0"/>
          <w:cols w:space="720"/>
        </w:sectPr>
      </w:pPr>
    </w:p>
    <w:p w:rsidR="00E96A04" w:rsidRDefault="00944957">
      <w:pPr>
        <w:pStyle w:val="a3"/>
        <w:spacing w:before="67" w:line="252" w:lineRule="auto"/>
      </w:pPr>
      <w:r>
        <w:rPr>
          <w:w w:val="110"/>
        </w:rPr>
        <w:lastRenderedPageBreak/>
        <w:t>Анимация</w:t>
      </w:r>
      <w:r>
        <w:rPr>
          <w:spacing w:val="-7"/>
          <w:w w:val="110"/>
        </w:rPr>
        <w:t xml:space="preserve"> </w:t>
      </w:r>
      <w:r>
        <w:rPr>
          <w:w w:val="110"/>
        </w:rPr>
        <w:t>простого</w:t>
      </w:r>
      <w:r>
        <w:rPr>
          <w:spacing w:val="-6"/>
          <w:w w:val="110"/>
        </w:rPr>
        <w:t xml:space="preserve"> </w:t>
      </w:r>
      <w:r>
        <w:rPr>
          <w:w w:val="110"/>
        </w:rPr>
        <w:t>движения</w:t>
      </w:r>
      <w:r>
        <w:rPr>
          <w:spacing w:val="-6"/>
          <w:w w:val="110"/>
        </w:rPr>
        <w:t xml:space="preserve"> </w:t>
      </w:r>
      <w:r>
        <w:rPr>
          <w:w w:val="110"/>
        </w:rPr>
        <w:t>нарисованной</w:t>
      </w:r>
      <w:r>
        <w:rPr>
          <w:spacing w:val="-6"/>
          <w:w w:val="110"/>
        </w:rPr>
        <w:t xml:space="preserve"> </w:t>
      </w:r>
      <w:r>
        <w:rPr>
          <w:w w:val="110"/>
        </w:rPr>
        <w:t>фигурки:</w:t>
      </w:r>
      <w:r>
        <w:rPr>
          <w:spacing w:val="-6"/>
          <w:w w:val="110"/>
        </w:rPr>
        <w:t xml:space="preserve"> </w:t>
      </w:r>
      <w:r>
        <w:rPr>
          <w:w w:val="110"/>
        </w:rPr>
        <w:t>загру-</w:t>
      </w:r>
      <w:r>
        <w:rPr>
          <w:spacing w:val="-46"/>
          <w:w w:val="110"/>
        </w:rPr>
        <w:t xml:space="preserve"> </w:t>
      </w:r>
      <w:r>
        <w:rPr>
          <w:w w:val="110"/>
        </w:rPr>
        <w:t>зить</w:t>
      </w:r>
      <w:r>
        <w:rPr>
          <w:spacing w:val="1"/>
          <w:w w:val="110"/>
        </w:rPr>
        <w:t xml:space="preserve"> </w:t>
      </w:r>
      <w:r>
        <w:rPr>
          <w:w w:val="110"/>
        </w:rPr>
        <w:t>две</w:t>
      </w:r>
      <w:r>
        <w:rPr>
          <w:spacing w:val="1"/>
          <w:w w:val="110"/>
        </w:rPr>
        <w:t xml:space="preserve"> </w:t>
      </w:r>
      <w:r>
        <w:rPr>
          <w:w w:val="110"/>
        </w:rPr>
        <w:t>фазы</w:t>
      </w:r>
      <w:r>
        <w:rPr>
          <w:spacing w:val="1"/>
          <w:w w:val="110"/>
        </w:rPr>
        <w:t xml:space="preserve"> </w:t>
      </w:r>
      <w:r>
        <w:rPr>
          <w:w w:val="110"/>
        </w:rPr>
        <w:t>движения</w:t>
      </w:r>
      <w:r>
        <w:rPr>
          <w:spacing w:val="1"/>
          <w:w w:val="110"/>
        </w:rPr>
        <w:t xml:space="preserve"> </w:t>
      </w:r>
      <w:r>
        <w:rPr>
          <w:w w:val="110"/>
        </w:rPr>
        <w:t>фигурки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виртуальный</w:t>
      </w:r>
      <w:r>
        <w:rPr>
          <w:spacing w:val="1"/>
          <w:w w:val="110"/>
        </w:rPr>
        <w:t xml:space="preserve"> </w:t>
      </w:r>
      <w:r>
        <w:rPr>
          <w:w w:val="110"/>
        </w:rPr>
        <w:t>редактор</w:t>
      </w:r>
      <w:r>
        <w:rPr>
          <w:spacing w:val="1"/>
          <w:w w:val="110"/>
        </w:rPr>
        <w:t xml:space="preserve"> </w:t>
      </w:r>
      <w:r>
        <w:rPr>
          <w:w w:val="110"/>
        </w:rPr>
        <w:t>GIF-анимации и сохранить простое повторяющееся движение</w:t>
      </w:r>
      <w:r>
        <w:rPr>
          <w:spacing w:val="1"/>
          <w:w w:val="110"/>
        </w:rPr>
        <w:t xml:space="preserve"> </w:t>
      </w:r>
      <w:r>
        <w:rPr>
          <w:w w:val="110"/>
        </w:rPr>
        <w:t>своего</w:t>
      </w:r>
      <w:r>
        <w:rPr>
          <w:spacing w:val="22"/>
          <w:w w:val="110"/>
        </w:rPr>
        <w:t xml:space="preserve"> </w:t>
      </w:r>
      <w:r>
        <w:rPr>
          <w:w w:val="110"/>
        </w:rPr>
        <w:t>рисунка.</w:t>
      </w:r>
    </w:p>
    <w:p w:rsidR="00E96A04" w:rsidRDefault="00944957">
      <w:pPr>
        <w:pStyle w:val="a3"/>
        <w:spacing w:before="1" w:line="252" w:lineRule="auto"/>
      </w:pPr>
      <w:r>
        <w:rPr>
          <w:w w:val="105"/>
        </w:rPr>
        <w:t>Создание компьютерной презентации в программе PowerPoint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тему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архитектуры,</w:t>
      </w:r>
      <w:r>
        <w:rPr>
          <w:spacing w:val="1"/>
          <w:w w:val="105"/>
        </w:rPr>
        <w:t xml:space="preserve"> </w:t>
      </w:r>
      <w:r>
        <w:rPr>
          <w:w w:val="105"/>
        </w:rPr>
        <w:t>декоративного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изобразительного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ис-</w:t>
      </w:r>
      <w:r>
        <w:rPr>
          <w:spacing w:val="1"/>
          <w:w w:val="105"/>
        </w:rPr>
        <w:t xml:space="preserve"> </w:t>
      </w:r>
      <w:r>
        <w:rPr>
          <w:w w:val="105"/>
        </w:rPr>
        <w:t>кусства</w:t>
      </w:r>
      <w:r>
        <w:rPr>
          <w:spacing w:val="36"/>
          <w:w w:val="105"/>
        </w:rPr>
        <w:t xml:space="preserve"> </w:t>
      </w:r>
      <w:r>
        <w:rPr>
          <w:w w:val="105"/>
        </w:rPr>
        <w:t>выбранной</w:t>
      </w:r>
      <w:r>
        <w:rPr>
          <w:spacing w:val="36"/>
          <w:w w:val="105"/>
        </w:rPr>
        <w:t xml:space="preserve"> </w:t>
      </w:r>
      <w:r>
        <w:rPr>
          <w:w w:val="105"/>
        </w:rPr>
        <w:t>эпохи</w:t>
      </w:r>
      <w:r>
        <w:rPr>
          <w:spacing w:val="36"/>
          <w:w w:val="105"/>
        </w:rPr>
        <w:t xml:space="preserve"> </w:t>
      </w:r>
      <w:r>
        <w:rPr>
          <w:w w:val="105"/>
        </w:rPr>
        <w:t>или</w:t>
      </w:r>
      <w:r>
        <w:rPr>
          <w:spacing w:val="36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36"/>
          <w:w w:val="105"/>
        </w:rPr>
        <w:t xml:space="preserve"> </w:t>
      </w:r>
      <w:r>
        <w:rPr>
          <w:w w:val="105"/>
        </w:rPr>
        <w:t>культуры.</w:t>
      </w:r>
    </w:p>
    <w:p w:rsidR="00E96A04" w:rsidRDefault="00944957">
      <w:pPr>
        <w:pStyle w:val="a3"/>
        <w:spacing w:line="252" w:lineRule="auto"/>
      </w:pPr>
      <w:r>
        <w:rPr>
          <w:w w:val="110"/>
        </w:rPr>
        <w:t>Виртуальные</w:t>
      </w:r>
      <w:r>
        <w:rPr>
          <w:spacing w:val="1"/>
          <w:w w:val="110"/>
        </w:rPr>
        <w:t xml:space="preserve"> </w:t>
      </w:r>
      <w:r>
        <w:rPr>
          <w:w w:val="110"/>
        </w:rPr>
        <w:t>тематические</w:t>
      </w:r>
      <w:r>
        <w:rPr>
          <w:spacing w:val="1"/>
          <w:w w:val="110"/>
        </w:rPr>
        <w:t xml:space="preserve"> </w:t>
      </w:r>
      <w:r>
        <w:rPr>
          <w:w w:val="110"/>
        </w:rPr>
        <w:t>путешествия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художествен-</w:t>
      </w:r>
      <w:r>
        <w:rPr>
          <w:spacing w:val="1"/>
          <w:w w:val="110"/>
        </w:rPr>
        <w:t xml:space="preserve"> </w:t>
      </w:r>
      <w:r>
        <w:rPr>
          <w:w w:val="110"/>
        </w:rPr>
        <w:t>ным</w:t>
      </w:r>
      <w:r>
        <w:rPr>
          <w:spacing w:val="22"/>
          <w:w w:val="110"/>
        </w:rPr>
        <w:t xml:space="preserve"> </w:t>
      </w:r>
      <w:r>
        <w:rPr>
          <w:w w:val="110"/>
        </w:rPr>
        <w:t>музеям</w:t>
      </w:r>
      <w:r>
        <w:rPr>
          <w:spacing w:val="23"/>
          <w:w w:val="110"/>
        </w:rPr>
        <w:t xml:space="preserve"> </w:t>
      </w:r>
      <w:r>
        <w:rPr>
          <w:w w:val="110"/>
        </w:rPr>
        <w:t>мира.</w:t>
      </w:r>
    </w:p>
    <w:p w:rsidR="00E96A04" w:rsidRDefault="00E96A04">
      <w:pPr>
        <w:pStyle w:val="a3"/>
        <w:ind w:left="0" w:right="0" w:firstLine="0"/>
        <w:jc w:val="left"/>
        <w:rPr>
          <w:sz w:val="22"/>
        </w:rPr>
      </w:pPr>
    </w:p>
    <w:p w:rsidR="00E96A04" w:rsidRDefault="00944957">
      <w:pPr>
        <w:pStyle w:val="1"/>
        <w:spacing w:before="173" w:line="268" w:lineRule="exact"/>
      </w:pPr>
      <w:r>
        <w:rPr>
          <w:w w:val="80"/>
        </w:rPr>
        <w:t>ПЛАНИРУЕМЫЕ</w:t>
      </w:r>
      <w:r>
        <w:rPr>
          <w:spacing w:val="40"/>
          <w:w w:val="80"/>
        </w:rPr>
        <w:t xml:space="preserve"> </w:t>
      </w:r>
      <w:r>
        <w:rPr>
          <w:w w:val="80"/>
        </w:rPr>
        <w:t>РЕЗУЛЬТАТЫ</w:t>
      </w:r>
      <w:r>
        <w:rPr>
          <w:spacing w:val="41"/>
          <w:w w:val="80"/>
        </w:rPr>
        <w:t xml:space="preserve"> </w:t>
      </w:r>
      <w:r>
        <w:rPr>
          <w:w w:val="80"/>
        </w:rPr>
        <w:t>ОСВОЕНИЯ</w:t>
      </w:r>
    </w:p>
    <w:p w:rsidR="00E96A04" w:rsidRDefault="001578DE">
      <w:pPr>
        <w:spacing w:before="14" w:line="204" w:lineRule="auto"/>
        <w:ind w:left="738" w:right="450"/>
        <w:rPr>
          <w:rFonts w:ascii="Tahoma" w:hAnsi="Tahoma"/>
          <w:b/>
          <w:sz w:val="24"/>
        </w:rPr>
      </w:pPr>
      <w:r>
        <w:pict>
          <v:shape id="_x0000_s1170" style="position:absolute;left:0;text-align:left;margin-left:36.85pt;margin-top:28.45pt;width:317.5pt;height:.1pt;z-index:-15692288;mso-wrap-distance-left:0;mso-wrap-distance-right:0;mso-position-horizontal-relative:page" coordorigin="737,569" coordsize="6350,0" path="m737,569r6350,e" filled="f" strokeweight=".5pt">
            <v:path arrowok="t"/>
            <w10:wrap type="topAndBottom" anchorx="page"/>
          </v:shape>
        </w:pict>
      </w:r>
      <w:r w:rsidR="00944957">
        <w:rPr>
          <w:rFonts w:ascii="Tahoma" w:hAnsi="Tahoma"/>
          <w:b/>
          <w:w w:val="80"/>
          <w:sz w:val="24"/>
        </w:rPr>
        <w:t>УЧЕБНОГО</w:t>
      </w:r>
      <w:r w:rsidR="00944957">
        <w:rPr>
          <w:rFonts w:ascii="Tahoma" w:hAnsi="Tahoma"/>
          <w:b/>
          <w:spacing w:val="1"/>
          <w:w w:val="80"/>
          <w:sz w:val="24"/>
        </w:rPr>
        <w:t xml:space="preserve"> </w:t>
      </w:r>
      <w:r w:rsidR="00944957">
        <w:rPr>
          <w:rFonts w:ascii="Tahoma" w:hAnsi="Tahoma"/>
          <w:b/>
          <w:w w:val="80"/>
          <w:sz w:val="24"/>
        </w:rPr>
        <w:t>ПРЕДМЕТА</w:t>
      </w:r>
      <w:r w:rsidR="00944957">
        <w:rPr>
          <w:rFonts w:ascii="Tahoma" w:hAnsi="Tahoma"/>
          <w:b/>
          <w:spacing w:val="1"/>
          <w:w w:val="80"/>
          <w:sz w:val="24"/>
        </w:rPr>
        <w:t xml:space="preserve"> </w:t>
      </w:r>
      <w:r w:rsidR="00944957">
        <w:rPr>
          <w:rFonts w:ascii="Tahoma" w:hAnsi="Tahoma"/>
          <w:b/>
          <w:w w:val="80"/>
          <w:sz w:val="24"/>
        </w:rPr>
        <w:t>«ИЗОБРАЗИТЕЛЬНОЕ</w:t>
      </w:r>
      <w:r w:rsidR="00944957">
        <w:rPr>
          <w:rFonts w:ascii="Tahoma" w:hAnsi="Tahoma"/>
          <w:b/>
          <w:spacing w:val="1"/>
          <w:w w:val="80"/>
          <w:sz w:val="24"/>
        </w:rPr>
        <w:t xml:space="preserve"> </w:t>
      </w:r>
      <w:r w:rsidR="00944957">
        <w:rPr>
          <w:rFonts w:ascii="Tahoma" w:hAnsi="Tahoma"/>
          <w:b/>
          <w:w w:val="80"/>
          <w:sz w:val="24"/>
        </w:rPr>
        <w:t>ИСКУССТВО»</w:t>
      </w:r>
      <w:r w:rsidR="00944957">
        <w:rPr>
          <w:rFonts w:ascii="Tahoma" w:hAnsi="Tahoma"/>
          <w:b/>
          <w:spacing w:val="-54"/>
          <w:w w:val="80"/>
          <w:sz w:val="24"/>
        </w:rPr>
        <w:t xml:space="preserve"> </w:t>
      </w:r>
      <w:r w:rsidR="00944957">
        <w:rPr>
          <w:rFonts w:ascii="Tahoma" w:hAnsi="Tahoma"/>
          <w:b/>
          <w:w w:val="85"/>
          <w:sz w:val="24"/>
        </w:rPr>
        <w:t>НА</w:t>
      </w:r>
      <w:r w:rsidR="00944957">
        <w:rPr>
          <w:rFonts w:ascii="Tahoma" w:hAnsi="Tahoma"/>
          <w:b/>
          <w:spacing w:val="8"/>
          <w:w w:val="85"/>
          <w:sz w:val="24"/>
        </w:rPr>
        <w:t xml:space="preserve"> </w:t>
      </w:r>
      <w:r w:rsidR="00944957">
        <w:rPr>
          <w:rFonts w:ascii="Tahoma" w:hAnsi="Tahoma"/>
          <w:b/>
          <w:w w:val="85"/>
          <w:sz w:val="24"/>
        </w:rPr>
        <w:t>УРОВНЕ</w:t>
      </w:r>
      <w:r w:rsidR="00944957">
        <w:rPr>
          <w:rFonts w:ascii="Tahoma" w:hAnsi="Tahoma"/>
          <w:b/>
          <w:spacing w:val="9"/>
          <w:w w:val="85"/>
          <w:sz w:val="24"/>
        </w:rPr>
        <w:t xml:space="preserve"> </w:t>
      </w:r>
      <w:r w:rsidR="00944957">
        <w:rPr>
          <w:rFonts w:ascii="Tahoma" w:hAnsi="Tahoma"/>
          <w:b/>
          <w:w w:val="85"/>
          <w:sz w:val="24"/>
        </w:rPr>
        <w:t>НАЧАЛЬНОГО</w:t>
      </w:r>
      <w:r w:rsidR="00944957">
        <w:rPr>
          <w:rFonts w:ascii="Tahoma" w:hAnsi="Tahoma"/>
          <w:b/>
          <w:spacing w:val="9"/>
          <w:w w:val="85"/>
          <w:sz w:val="24"/>
        </w:rPr>
        <w:t xml:space="preserve"> </w:t>
      </w:r>
      <w:r w:rsidR="00944957">
        <w:rPr>
          <w:rFonts w:ascii="Tahoma" w:hAnsi="Tahoma"/>
          <w:b/>
          <w:w w:val="85"/>
          <w:sz w:val="24"/>
        </w:rPr>
        <w:t>ОБЩЕГО</w:t>
      </w:r>
      <w:r w:rsidR="00944957">
        <w:rPr>
          <w:rFonts w:ascii="Tahoma" w:hAnsi="Tahoma"/>
          <w:b/>
          <w:spacing w:val="8"/>
          <w:w w:val="85"/>
          <w:sz w:val="24"/>
        </w:rPr>
        <w:t xml:space="preserve"> </w:t>
      </w:r>
      <w:r w:rsidR="00944957">
        <w:rPr>
          <w:rFonts w:ascii="Tahoma" w:hAnsi="Tahoma"/>
          <w:b/>
          <w:w w:val="85"/>
          <w:sz w:val="24"/>
        </w:rPr>
        <w:t>ОБРАЗОВАНИЯ</w:t>
      </w:r>
    </w:p>
    <w:p w:rsidR="00E96A04" w:rsidRDefault="00944957">
      <w:pPr>
        <w:pStyle w:val="3"/>
        <w:spacing w:before="194"/>
      </w:pPr>
      <w:r>
        <w:rPr>
          <w:w w:val="90"/>
        </w:rPr>
        <w:t>ЛИЧНОСТНЫЕ</w:t>
      </w:r>
      <w:r>
        <w:rPr>
          <w:spacing w:val="20"/>
          <w:w w:val="90"/>
        </w:rPr>
        <w:t xml:space="preserve"> </w:t>
      </w:r>
      <w:r>
        <w:rPr>
          <w:w w:val="90"/>
        </w:rPr>
        <w:t>РЕЗУЛЬТАТЫ</w:t>
      </w:r>
    </w:p>
    <w:p w:rsidR="00E96A04" w:rsidRDefault="00944957">
      <w:pPr>
        <w:pStyle w:val="a3"/>
        <w:spacing w:before="67" w:line="252" w:lineRule="auto"/>
      </w:pPr>
      <w:r>
        <w:rPr>
          <w:w w:val="105"/>
        </w:rPr>
        <w:t>В центре примерной программы по изобразительному искус-</w:t>
      </w:r>
      <w:r>
        <w:rPr>
          <w:spacing w:val="1"/>
          <w:w w:val="105"/>
        </w:rPr>
        <w:t xml:space="preserve"> </w:t>
      </w:r>
      <w:r>
        <w:rPr>
          <w:w w:val="105"/>
        </w:rPr>
        <w:t>ству в соответствии с ФГОС начального образования находится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россий-</w:t>
      </w:r>
      <w:r>
        <w:rPr>
          <w:spacing w:val="1"/>
          <w:w w:val="105"/>
        </w:rPr>
        <w:t xml:space="preserve"> </w:t>
      </w:r>
      <w:r>
        <w:rPr>
          <w:w w:val="105"/>
        </w:rPr>
        <w:t>ским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традиционным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духовным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  социализа-</w:t>
      </w:r>
      <w:r>
        <w:rPr>
          <w:spacing w:val="1"/>
          <w:w w:val="105"/>
        </w:rPr>
        <w:t xml:space="preserve"> </w:t>
      </w:r>
      <w:r>
        <w:rPr>
          <w:w w:val="105"/>
        </w:rPr>
        <w:t>ция</w:t>
      </w:r>
      <w:r>
        <w:rPr>
          <w:spacing w:val="25"/>
          <w:w w:val="105"/>
        </w:rPr>
        <w:t xml:space="preserve"> </w:t>
      </w:r>
      <w:r>
        <w:rPr>
          <w:w w:val="105"/>
        </w:rPr>
        <w:t>личности.</w:t>
      </w:r>
    </w:p>
    <w:p w:rsidR="00E96A04" w:rsidRDefault="00944957">
      <w:pPr>
        <w:pStyle w:val="a3"/>
        <w:spacing w:before="1" w:line="252" w:lineRule="auto"/>
        <w:ind w:right="155"/>
      </w:pPr>
      <w:r>
        <w:rPr>
          <w:spacing w:val="-1"/>
          <w:w w:val="110"/>
        </w:rPr>
        <w:t xml:space="preserve">Программа </w:t>
      </w:r>
      <w:r>
        <w:rPr>
          <w:w w:val="110"/>
        </w:rPr>
        <w:t>призвана обеспечить достижение обучающимися</w:t>
      </w:r>
      <w:r>
        <w:rPr>
          <w:spacing w:val="-47"/>
          <w:w w:val="110"/>
        </w:rPr>
        <w:t xml:space="preserve"> </w:t>
      </w:r>
      <w:r>
        <w:rPr>
          <w:w w:val="110"/>
        </w:rPr>
        <w:t>личностных</w:t>
      </w:r>
      <w:r>
        <w:rPr>
          <w:spacing w:val="21"/>
          <w:w w:val="110"/>
        </w:rPr>
        <w:t xml:space="preserve"> </w:t>
      </w:r>
      <w:r>
        <w:rPr>
          <w:w w:val="110"/>
        </w:rPr>
        <w:t>результатов:</w:t>
      </w:r>
    </w:p>
    <w:p w:rsidR="00E96A04" w:rsidRDefault="00944957">
      <w:pPr>
        <w:pStyle w:val="a3"/>
        <w:spacing w:before="1" w:line="252" w:lineRule="auto"/>
      </w:pP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Родине  —  Рос-</w:t>
      </w:r>
      <w:r>
        <w:rPr>
          <w:spacing w:val="1"/>
          <w:w w:val="105"/>
        </w:rPr>
        <w:t xml:space="preserve"> </w:t>
      </w:r>
      <w:r>
        <w:rPr>
          <w:w w:val="105"/>
        </w:rPr>
        <w:t>сии;</w:t>
      </w:r>
    </w:p>
    <w:p w:rsidR="00E96A04" w:rsidRDefault="00944957">
      <w:pPr>
        <w:pStyle w:val="a3"/>
        <w:spacing w:line="252" w:lineRule="auto"/>
        <w:ind w:right="155"/>
      </w:pPr>
      <w:r>
        <w:rPr>
          <w:w w:val="105"/>
        </w:rPr>
        <w:t>ценностно-смысловые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установки,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-44"/>
          <w:w w:val="105"/>
        </w:rPr>
        <w:t xml:space="preserve"> </w:t>
      </w:r>
      <w:r>
        <w:rPr>
          <w:w w:val="110"/>
        </w:rPr>
        <w:t>индивидуально-личностные</w:t>
      </w:r>
      <w:r>
        <w:rPr>
          <w:spacing w:val="1"/>
          <w:w w:val="110"/>
        </w:rPr>
        <w:t xml:space="preserve"> </w:t>
      </w:r>
      <w:r>
        <w:rPr>
          <w:w w:val="110"/>
        </w:rPr>
        <w:t>позиции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социально</w:t>
      </w:r>
      <w:r>
        <w:rPr>
          <w:spacing w:val="1"/>
          <w:w w:val="110"/>
        </w:rPr>
        <w:t xml:space="preserve"> </w:t>
      </w:r>
      <w:r>
        <w:rPr>
          <w:w w:val="110"/>
        </w:rPr>
        <w:t>значимые</w:t>
      </w:r>
      <w:r>
        <w:rPr>
          <w:spacing w:val="-46"/>
          <w:w w:val="110"/>
        </w:rPr>
        <w:t xml:space="preserve"> </w:t>
      </w:r>
      <w:r>
        <w:rPr>
          <w:w w:val="110"/>
        </w:rPr>
        <w:t>личностные</w:t>
      </w:r>
      <w:r>
        <w:rPr>
          <w:spacing w:val="22"/>
          <w:w w:val="110"/>
        </w:rPr>
        <w:t xml:space="preserve"> </w:t>
      </w:r>
      <w:r>
        <w:rPr>
          <w:w w:val="110"/>
        </w:rPr>
        <w:t>качества;</w:t>
      </w:r>
    </w:p>
    <w:p w:rsidR="00E96A04" w:rsidRDefault="00944957">
      <w:pPr>
        <w:pStyle w:val="a3"/>
        <w:spacing w:before="1"/>
        <w:ind w:left="1035" w:right="0" w:firstLine="0"/>
      </w:pPr>
      <w:r>
        <w:rPr>
          <w:w w:val="110"/>
        </w:rPr>
        <w:t>духовно-нравственное</w:t>
      </w:r>
      <w:r>
        <w:rPr>
          <w:spacing w:val="-2"/>
          <w:w w:val="110"/>
        </w:rPr>
        <w:t xml:space="preserve"> </w:t>
      </w:r>
      <w:r>
        <w:rPr>
          <w:w w:val="110"/>
        </w:rPr>
        <w:t>развитие</w:t>
      </w:r>
      <w:r>
        <w:rPr>
          <w:spacing w:val="-1"/>
          <w:w w:val="110"/>
        </w:rPr>
        <w:t xml:space="preserve"> </w:t>
      </w:r>
      <w:r>
        <w:rPr>
          <w:w w:val="110"/>
        </w:rPr>
        <w:t>обучающихся;</w:t>
      </w:r>
    </w:p>
    <w:p w:rsidR="00E96A04" w:rsidRDefault="00944957">
      <w:pPr>
        <w:pStyle w:val="a3"/>
        <w:spacing w:before="12" w:line="252" w:lineRule="auto"/>
        <w:ind w:firstLine="285"/>
      </w:pPr>
      <w:r>
        <w:rPr>
          <w:spacing w:val="-1"/>
          <w:w w:val="110"/>
        </w:rPr>
        <w:t>мотивацию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к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познанию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обучению,</w:t>
      </w:r>
      <w:r>
        <w:rPr>
          <w:spacing w:val="-11"/>
          <w:w w:val="110"/>
        </w:rPr>
        <w:t xml:space="preserve"> </w:t>
      </w:r>
      <w:r>
        <w:rPr>
          <w:w w:val="110"/>
        </w:rPr>
        <w:t>готовность</w:t>
      </w:r>
      <w:r>
        <w:rPr>
          <w:spacing w:val="-10"/>
          <w:w w:val="110"/>
        </w:rPr>
        <w:t xml:space="preserve"> </w:t>
      </w:r>
      <w:r>
        <w:rPr>
          <w:w w:val="110"/>
        </w:rPr>
        <w:t>к</w:t>
      </w:r>
      <w:r>
        <w:rPr>
          <w:spacing w:val="-10"/>
          <w:w w:val="110"/>
        </w:rPr>
        <w:t xml:space="preserve"> </w:t>
      </w:r>
      <w:r>
        <w:rPr>
          <w:w w:val="110"/>
        </w:rPr>
        <w:t>саморазви-</w:t>
      </w:r>
      <w:r>
        <w:rPr>
          <w:spacing w:val="-46"/>
          <w:w w:val="110"/>
        </w:rPr>
        <w:t xml:space="preserve"> </w:t>
      </w:r>
      <w:r>
        <w:rPr>
          <w:spacing w:val="-2"/>
          <w:w w:val="110"/>
        </w:rPr>
        <w:t>тию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активному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участию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социально-значимой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деятельности;</w:t>
      </w:r>
    </w:p>
    <w:p w:rsidR="00E96A04" w:rsidRDefault="00944957">
      <w:pPr>
        <w:pStyle w:val="a3"/>
        <w:spacing w:line="252" w:lineRule="auto"/>
        <w:ind w:left="1048" w:right="155" w:hanging="13"/>
      </w:pPr>
      <w:r>
        <w:rPr>
          <w:w w:val="105"/>
        </w:rPr>
        <w:t>позитивный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творческой  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интерес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к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произведениям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искусства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литературы, </w:t>
      </w:r>
      <w:r>
        <w:rPr>
          <w:spacing w:val="15"/>
          <w:w w:val="105"/>
        </w:rPr>
        <w:t xml:space="preserve"> </w:t>
      </w:r>
      <w:r>
        <w:rPr>
          <w:w w:val="105"/>
        </w:rPr>
        <w:t>постро-</w:t>
      </w:r>
    </w:p>
    <w:p w:rsidR="00E96A04" w:rsidRDefault="00944957">
      <w:pPr>
        <w:pStyle w:val="a3"/>
        <w:spacing w:before="1" w:line="252" w:lineRule="auto"/>
        <w:ind w:firstLine="0"/>
      </w:pPr>
      <w:r>
        <w:rPr>
          <w:w w:val="105"/>
        </w:rPr>
        <w:t>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принципах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гуманизма,</w:t>
      </w:r>
      <w:r>
        <w:rPr>
          <w:spacing w:val="1"/>
          <w:w w:val="105"/>
        </w:rPr>
        <w:t xml:space="preserve"> </w:t>
      </w:r>
      <w:r>
        <w:rPr>
          <w:w w:val="105"/>
        </w:rPr>
        <w:t>уважитель-</w:t>
      </w:r>
      <w:r>
        <w:rPr>
          <w:spacing w:val="-44"/>
          <w:w w:val="105"/>
        </w:rPr>
        <w:t xml:space="preserve"> </w:t>
      </w:r>
      <w:r>
        <w:rPr>
          <w:w w:val="105"/>
        </w:rPr>
        <w:t>ного отношения и интереса к культурным традициям и творче-</w:t>
      </w:r>
      <w:r>
        <w:rPr>
          <w:spacing w:val="1"/>
          <w:w w:val="105"/>
        </w:rPr>
        <w:t xml:space="preserve"> </w:t>
      </w:r>
      <w:r>
        <w:rPr>
          <w:w w:val="105"/>
        </w:rPr>
        <w:t>ству</w:t>
      </w:r>
      <w:r>
        <w:rPr>
          <w:spacing w:val="26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27"/>
          <w:w w:val="105"/>
        </w:rPr>
        <w:t xml:space="preserve"> </w:t>
      </w:r>
      <w:r>
        <w:rPr>
          <w:w w:val="105"/>
        </w:rPr>
        <w:t>народов.</w:t>
      </w:r>
    </w:p>
    <w:p w:rsidR="00E96A04" w:rsidRDefault="00944957">
      <w:pPr>
        <w:pStyle w:val="a3"/>
        <w:spacing w:line="252" w:lineRule="auto"/>
      </w:pPr>
      <w:r>
        <w:rPr>
          <w:rFonts w:ascii="Times New Roman" w:hAnsi="Times New Roman"/>
          <w:i/>
          <w:w w:val="110"/>
        </w:rPr>
        <w:t>Патриотическое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воспитание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w w:val="110"/>
        </w:rPr>
        <w:t>осуществляется</w:t>
      </w:r>
      <w:r>
        <w:rPr>
          <w:spacing w:val="1"/>
          <w:w w:val="110"/>
        </w:rPr>
        <w:t xml:space="preserve"> </w:t>
      </w:r>
      <w:r>
        <w:rPr>
          <w:w w:val="110"/>
        </w:rPr>
        <w:t>через  освое-</w:t>
      </w:r>
      <w:r>
        <w:rPr>
          <w:spacing w:val="1"/>
          <w:w w:val="110"/>
        </w:rPr>
        <w:t xml:space="preserve"> </w:t>
      </w:r>
      <w:r>
        <w:rPr>
          <w:w w:val="110"/>
        </w:rPr>
        <w:t>ние школьниками содержания традиций отечественной куль-</w:t>
      </w:r>
      <w:r>
        <w:rPr>
          <w:spacing w:val="1"/>
          <w:w w:val="110"/>
        </w:rPr>
        <w:t xml:space="preserve"> </w:t>
      </w:r>
      <w:r>
        <w:rPr>
          <w:w w:val="110"/>
        </w:rPr>
        <w:t>туры, выраженной в её архитектуре, народном, декоративно-</w:t>
      </w:r>
      <w:r>
        <w:rPr>
          <w:spacing w:val="1"/>
          <w:w w:val="110"/>
        </w:rPr>
        <w:t xml:space="preserve"> </w:t>
      </w:r>
      <w:r>
        <w:rPr>
          <w:w w:val="110"/>
        </w:rPr>
        <w:t>прикладном и изобразительном искусстве. Урок искусства вос-</w:t>
      </w:r>
      <w:r>
        <w:rPr>
          <w:spacing w:val="-46"/>
          <w:w w:val="110"/>
        </w:rPr>
        <w:t xml:space="preserve"> </w:t>
      </w:r>
      <w:r>
        <w:rPr>
          <w:w w:val="110"/>
        </w:rPr>
        <w:t>питывает</w:t>
      </w:r>
      <w:r>
        <w:rPr>
          <w:spacing w:val="8"/>
          <w:w w:val="110"/>
        </w:rPr>
        <w:t xml:space="preserve"> </w:t>
      </w:r>
      <w:r>
        <w:rPr>
          <w:w w:val="110"/>
        </w:rPr>
        <w:t>патриотизм</w:t>
      </w:r>
      <w:r>
        <w:rPr>
          <w:spacing w:val="9"/>
          <w:w w:val="110"/>
        </w:rPr>
        <w:t xml:space="preserve"> </w:t>
      </w:r>
      <w:r>
        <w:rPr>
          <w:w w:val="110"/>
        </w:rPr>
        <w:t>не</w:t>
      </w:r>
      <w:r>
        <w:rPr>
          <w:spacing w:val="9"/>
          <w:w w:val="110"/>
        </w:rPr>
        <w:t xml:space="preserve"> </w:t>
      </w:r>
      <w:r>
        <w:rPr>
          <w:w w:val="110"/>
        </w:rPr>
        <w:t>в</w:t>
      </w:r>
      <w:r>
        <w:rPr>
          <w:spacing w:val="8"/>
          <w:w w:val="110"/>
        </w:rPr>
        <w:t xml:space="preserve"> </w:t>
      </w:r>
      <w:r>
        <w:rPr>
          <w:w w:val="110"/>
        </w:rPr>
        <w:t>декларативной</w:t>
      </w:r>
      <w:r>
        <w:rPr>
          <w:spacing w:val="9"/>
          <w:w w:val="110"/>
        </w:rPr>
        <w:t xml:space="preserve"> </w:t>
      </w:r>
      <w:r>
        <w:rPr>
          <w:w w:val="110"/>
        </w:rPr>
        <w:t>форме,</w:t>
      </w:r>
      <w:r>
        <w:rPr>
          <w:spacing w:val="9"/>
          <w:w w:val="110"/>
        </w:rPr>
        <w:t xml:space="preserve"> </w:t>
      </w:r>
      <w:r>
        <w:rPr>
          <w:w w:val="110"/>
        </w:rPr>
        <w:t>а</w:t>
      </w:r>
      <w:r>
        <w:rPr>
          <w:spacing w:val="8"/>
          <w:w w:val="110"/>
        </w:rPr>
        <w:t xml:space="preserve"> </w:t>
      </w:r>
      <w:r>
        <w:rPr>
          <w:w w:val="110"/>
        </w:rPr>
        <w:t>в</w:t>
      </w:r>
      <w:r>
        <w:rPr>
          <w:spacing w:val="9"/>
          <w:w w:val="110"/>
        </w:rPr>
        <w:t xml:space="preserve"> </w:t>
      </w:r>
      <w:r>
        <w:rPr>
          <w:w w:val="110"/>
        </w:rPr>
        <w:t>процессе</w:t>
      </w:r>
    </w:p>
    <w:p w:rsidR="00E96A04" w:rsidRDefault="00E96A04">
      <w:pPr>
        <w:spacing w:line="252" w:lineRule="auto"/>
        <w:sectPr w:rsidR="00E96A04">
          <w:pgSz w:w="7830" w:h="12020"/>
          <w:pgMar w:top="620" w:right="580" w:bottom="900" w:left="0" w:header="0" w:footer="709" w:gutter="0"/>
          <w:cols w:space="720"/>
        </w:sectPr>
      </w:pPr>
    </w:p>
    <w:p w:rsidR="00E96A04" w:rsidRDefault="00944957">
      <w:pPr>
        <w:pStyle w:val="a3"/>
        <w:spacing w:before="67" w:line="249" w:lineRule="auto"/>
        <w:ind w:left="737" w:firstLine="0"/>
      </w:pPr>
      <w:r>
        <w:rPr>
          <w:w w:val="105"/>
        </w:rPr>
        <w:lastRenderedPageBreak/>
        <w:t>восприятия и освоения в личной художественной деятельности</w:t>
      </w:r>
      <w:r>
        <w:rPr>
          <w:spacing w:val="1"/>
          <w:w w:val="105"/>
        </w:rPr>
        <w:t xml:space="preserve"> </w:t>
      </w:r>
      <w:r>
        <w:rPr>
          <w:w w:val="110"/>
        </w:rPr>
        <w:t>конкретных знаний о красоте и мудрости, заложенных в куль-</w:t>
      </w:r>
      <w:r>
        <w:rPr>
          <w:spacing w:val="1"/>
          <w:w w:val="110"/>
        </w:rPr>
        <w:t xml:space="preserve"> </w:t>
      </w:r>
      <w:r>
        <w:rPr>
          <w:w w:val="110"/>
        </w:rPr>
        <w:t>турных</w:t>
      </w:r>
      <w:r>
        <w:rPr>
          <w:spacing w:val="23"/>
          <w:w w:val="110"/>
        </w:rPr>
        <w:t xml:space="preserve"> </w:t>
      </w:r>
      <w:r>
        <w:rPr>
          <w:w w:val="110"/>
        </w:rPr>
        <w:t>традициях.</w:t>
      </w:r>
    </w:p>
    <w:p w:rsidR="00E96A04" w:rsidRDefault="00944957">
      <w:pPr>
        <w:pStyle w:val="a3"/>
        <w:spacing w:line="249" w:lineRule="auto"/>
        <w:ind w:left="737" w:right="153"/>
      </w:pPr>
      <w:r>
        <w:rPr>
          <w:rFonts w:ascii="Times New Roman" w:hAnsi="Times New Roman"/>
          <w:i/>
          <w:w w:val="105"/>
        </w:rPr>
        <w:t>Гражданское</w:t>
      </w:r>
      <w:r>
        <w:rPr>
          <w:rFonts w:ascii="Times New Roman" w:hAnsi="Times New Roman"/>
          <w:i/>
          <w:spacing w:val="1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воспитание</w:t>
      </w:r>
      <w:r>
        <w:rPr>
          <w:rFonts w:ascii="Times New Roman" w:hAnsi="Times New Roman"/>
          <w:i/>
          <w:spacing w:val="1"/>
          <w:w w:val="105"/>
        </w:rPr>
        <w:t xml:space="preserve"> </w:t>
      </w:r>
      <w:r>
        <w:rPr>
          <w:w w:val="105"/>
        </w:rPr>
        <w:t xml:space="preserve">формируется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через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развитие </w:t>
      </w:r>
      <w:r>
        <w:rPr>
          <w:spacing w:val="1"/>
          <w:w w:val="105"/>
        </w:rPr>
        <w:t xml:space="preserve"> </w:t>
      </w:r>
      <w:r>
        <w:rPr>
          <w:w w:val="105"/>
        </w:rPr>
        <w:t>чув-</w:t>
      </w:r>
      <w:r>
        <w:rPr>
          <w:spacing w:val="1"/>
          <w:w w:val="105"/>
        </w:rPr>
        <w:t xml:space="preserve"> </w:t>
      </w:r>
      <w:r>
        <w:rPr>
          <w:w w:val="105"/>
        </w:rPr>
        <w:t>ства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созидающих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способ-</w:t>
      </w:r>
      <w:r>
        <w:rPr>
          <w:spacing w:val="1"/>
          <w:w w:val="105"/>
        </w:rPr>
        <w:t xml:space="preserve"> </w:t>
      </w:r>
      <w:r>
        <w:rPr>
          <w:w w:val="105"/>
        </w:rPr>
        <w:t>ствует пониманию особенностей жизни разных народов и кра-</w:t>
      </w:r>
      <w:r>
        <w:rPr>
          <w:spacing w:val="1"/>
          <w:w w:val="105"/>
        </w:rPr>
        <w:t xml:space="preserve"> </w:t>
      </w:r>
      <w:r>
        <w:rPr>
          <w:w w:val="105"/>
        </w:rPr>
        <w:t>соты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эстетических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идеалов.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Коллективные</w:t>
      </w:r>
      <w:r>
        <w:rPr>
          <w:spacing w:val="-44"/>
          <w:w w:val="105"/>
        </w:rPr>
        <w:t xml:space="preserve"> </w:t>
      </w:r>
      <w:r>
        <w:rPr>
          <w:w w:val="105"/>
        </w:rPr>
        <w:t>творческие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создают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художе-</w:t>
      </w:r>
      <w:r>
        <w:rPr>
          <w:spacing w:val="-44"/>
          <w:w w:val="105"/>
        </w:rPr>
        <w:t xml:space="preserve"> </w:t>
      </w:r>
      <w:r>
        <w:rPr>
          <w:w w:val="105"/>
        </w:rPr>
        <w:t>ственно-творческой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способствуют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пониманию</w:t>
      </w:r>
      <w:r>
        <w:rPr>
          <w:spacing w:val="-44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становлению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чувства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личной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ответствен-</w:t>
      </w:r>
      <w:r>
        <w:rPr>
          <w:spacing w:val="1"/>
          <w:w w:val="105"/>
        </w:rPr>
        <w:t xml:space="preserve"> </w:t>
      </w:r>
      <w:r>
        <w:rPr>
          <w:w w:val="105"/>
        </w:rPr>
        <w:t>ности.</w:t>
      </w:r>
    </w:p>
    <w:p w:rsidR="00E96A04" w:rsidRDefault="00944957">
      <w:pPr>
        <w:pStyle w:val="a3"/>
        <w:spacing w:line="249" w:lineRule="auto"/>
        <w:ind w:left="737"/>
      </w:pPr>
      <w:r>
        <w:rPr>
          <w:rFonts w:ascii="Times New Roman" w:hAnsi="Times New Roman"/>
          <w:i/>
          <w:w w:val="110"/>
        </w:rPr>
        <w:t>Духовно-нравственное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воспитание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w w:val="110"/>
        </w:rPr>
        <w:t>является</w:t>
      </w:r>
      <w:r>
        <w:rPr>
          <w:spacing w:val="1"/>
          <w:w w:val="110"/>
        </w:rPr>
        <w:t xml:space="preserve"> </w:t>
      </w:r>
      <w:r>
        <w:rPr>
          <w:w w:val="110"/>
        </w:rPr>
        <w:t>стержнем</w:t>
      </w:r>
      <w:r>
        <w:rPr>
          <w:spacing w:val="1"/>
          <w:w w:val="110"/>
        </w:rPr>
        <w:t xml:space="preserve"> </w:t>
      </w:r>
      <w:r>
        <w:rPr>
          <w:w w:val="110"/>
        </w:rPr>
        <w:t>ху-</w:t>
      </w:r>
      <w:r>
        <w:rPr>
          <w:spacing w:val="1"/>
          <w:w w:val="110"/>
        </w:rPr>
        <w:t xml:space="preserve"> </w:t>
      </w:r>
      <w:r>
        <w:rPr>
          <w:w w:val="110"/>
        </w:rPr>
        <w:t>дожественного развития обучающегося, приобщения его к ис-</w:t>
      </w:r>
      <w:r>
        <w:rPr>
          <w:spacing w:val="1"/>
          <w:w w:val="110"/>
        </w:rPr>
        <w:t xml:space="preserve"> </w:t>
      </w:r>
      <w:r>
        <w:rPr>
          <w:w w:val="110"/>
        </w:rPr>
        <w:t>кусству</w:t>
      </w:r>
      <w:r>
        <w:rPr>
          <w:spacing w:val="1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сфере,</w:t>
      </w:r>
      <w:r>
        <w:rPr>
          <w:spacing w:val="1"/>
          <w:w w:val="110"/>
        </w:rPr>
        <w:t xml:space="preserve"> </w:t>
      </w:r>
      <w:r>
        <w:rPr>
          <w:w w:val="110"/>
        </w:rPr>
        <w:t>концентрирующей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себе</w:t>
      </w:r>
      <w:r>
        <w:rPr>
          <w:spacing w:val="1"/>
          <w:w w:val="110"/>
        </w:rPr>
        <w:t xml:space="preserve"> </w:t>
      </w:r>
      <w:r>
        <w:rPr>
          <w:w w:val="110"/>
        </w:rPr>
        <w:t>духовно-нрав-</w:t>
      </w:r>
      <w:r>
        <w:rPr>
          <w:spacing w:val="1"/>
          <w:w w:val="110"/>
        </w:rPr>
        <w:t xml:space="preserve"> </w:t>
      </w:r>
      <w:r>
        <w:rPr>
          <w:w w:val="105"/>
        </w:rPr>
        <w:t>ственного поиск человечества. Учебные задания направлены на</w:t>
      </w:r>
      <w:r>
        <w:rPr>
          <w:spacing w:val="1"/>
          <w:w w:val="105"/>
        </w:rPr>
        <w:t xml:space="preserve"> </w:t>
      </w:r>
      <w:r>
        <w:rPr>
          <w:w w:val="110"/>
        </w:rPr>
        <w:t>развитие внутреннего мира обучающегося и воспитание его</w:t>
      </w:r>
      <w:r>
        <w:rPr>
          <w:spacing w:val="1"/>
          <w:w w:val="110"/>
        </w:rPr>
        <w:t xml:space="preserve"> </w:t>
      </w:r>
      <w:r>
        <w:rPr>
          <w:w w:val="110"/>
        </w:rPr>
        <w:t>эмоционально-образной,</w:t>
      </w:r>
      <w:r>
        <w:rPr>
          <w:spacing w:val="1"/>
          <w:w w:val="110"/>
        </w:rPr>
        <w:t xml:space="preserve"> </w:t>
      </w:r>
      <w:r>
        <w:rPr>
          <w:w w:val="110"/>
        </w:rPr>
        <w:t>чувственной</w:t>
      </w:r>
      <w:r>
        <w:rPr>
          <w:spacing w:val="1"/>
          <w:w w:val="110"/>
        </w:rPr>
        <w:t xml:space="preserve"> </w:t>
      </w:r>
      <w:r>
        <w:rPr>
          <w:w w:val="110"/>
        </w:rPr>
        <w:t>сферы.</w:t>
      </w:r>
      <w:r>
        <w:rPr>
          <w:spacing w:val="1"/>
          <w:w w:val="110"/>
        </w:rPr>
        <w:t xml:space="preserve"> </w:t>
      </w:r>
      <w:r>
        <w:rPr>
          <w:w w:val="110"/>
        </w:rPr>
        <w:t>Занятия</w:t>
      </w:r>
      <w:r>
        <w:rPr>
          <w:spacing w:val="1"/>
          <w:w w:val="110"/>
        </w:rPr>
        <w:t xml:space="preserve"> </w:t>
      </w:r>
      <w:r>
        <w:rPr>
          <w:w w:val="110"/>
        </w:rPr>
        <w:t>искус-</w:t>
      </w:r>
      <w:r>
        <w:rPr>
          <w:spacing w:val="-46"/>
          <w:w w:val="110"/>
        </w:rPr>
        <w:t xml:space="preserve"> </w:t>
      </w:r>
      <w:r>
        <w:rPr>
          <w:w w:val="110"/>
        </w:rPr>
        <w:t>ством помогают школьнику обрести социально значимые зна-</w:t>
      </w:r>
      <w:r>
        <w:rPr>
          <w:spacing w:val="1"/>
          <w:w w:val="110"/>
        </w:rPr>
        <w:t xml:space="preserve"> </w:t>
      </w:r>
      <w:r>
        <w:rPr>
          <w:w w:val="110"/>
        </w:rPr>
        <w:t>ния. Развитие творческих способностей способствует росту са-</w:t>
      </w:r>
      <w:r>
        <w:rPr>
          <w:spacing w:val="1"/>
          <w:w w:val="110"/>
        </w:rPr>
        <w:t xml:space="preserve"> </w:t>
      </w:r>
      <w:r>
        <w:rPr>
          <w:w w:val="110"/>
        </w:rPr>
        <w:t>мосознания,</w:t>
      </w:r>
      <w:r>
        <w:rPr>
          <w:spacing w:val="18"/>
          <w:w w:val="110"/>
        </w:rPr>
        <w:t xml:space="preserve"> </w:t>
      </w:r>
      <w:r>
        <w:rPr>
          <w:w w:val="110"/>
        </w:rPr>
        <w:t>осознания</w:t>
      </w:r>
      <w:r>
        <w:rPr>
          <w:spacing w:val="18"/>
          <w:w w:val="110"/>
        </w:rPr>
        <w:t xml:space="preserve"> </w:t>
      </w:r>
      <w:r>
        <w:rPr>
          <w:w w:val="110"/>
        </w:rPr>
        <w:t>себя</w:t>
      </w:r>
      <w:r>
        <w:rPr>
          <w:spacing w:val="18"/>
          <w:w w:val="110"/>
        </w:rPr>
        <w:t xml:space="preserve"> </w:t>
      </w:r>
      <w:r>
        <w:rPr>
          <w:w w:val="110"/>
        </w:rPr>
        <w:t>как</w:t>
      </w:r>
      <w:r>
        <w:rPr>
          <w:spacing w:val="18"/>
          <w:w w:val="110"/>
        </w:rPr>
        <w:t xml:space="preserve"> </w:t>
      </w:r>
      <w:r>
        <w:rPr>
          <w:w w:val="110"/>
        </w:rPr>
        <w:t>личности</w:t>
      </w:r>
      <w:r>
        <w:rPr>
          <w:spacing w:val="18"/>
          <w:w w:val="110"/>
        </w:rPr>
        <w:t xml:space="preserve"> </w:t>
      </w:r>
      <w:r>
        <w:rPr>
          <w:w w:val="110"/>
        </w:rPr>
        <w:t>и</w:t>
      </w:r>
      <w:r>
        <w:rPr>
          <w:spacing w:val="18"/>
          <w:w w:val="110"/>
        </w:rPr>
        <w:t xml:space="preserve"> </w:t>
      </w:r>
      <w:r>
        <w:rPr>
          <w:w w:val="110"/>
        </w:rPr>
        <w:t>члена</w:t>
      </w:r>
      <w:r>
        <w:rPr>
          <w:spacing w:val="18"/>
          <w:w w:val="110"/>
        </w:rPr>
        <w:t xml:space="preserve"> </w:t>
      </w:r>
      <w:r>
        <w:rPr>
          <w:w w:val="110"/>
        </w:rPr>
        <w:t>общества.</w:t>
      </w:r>
    </w:p>
    <w:p w:rsidR="00E96A04" w:rsidRDefault="00944957">
      <w:pPr>
        <w:pStyle w:val="a3"/>
        <w:spacing w:line="249" w:lineRule="auto"/>
        <w:ind w:left="737" w:right="155"/>
      </w:pPr>
      <w:r>
        <w:rPr>
          <w:rFonts w:ascii="Times New Roman" w:hAnsi="Times New Roman"/>
          <w:i/>
          <w:w w:val="105"/>
        </w:rPr>
        <w:t>Эстетическое</w:t>
      </w:r>
      <w:r>
        <w:rPr>
          <w:rFonts w:ascii="Times New Roman" w:hAnsi="Times New Roman"/>
          <w:i/>
          <w:spacing w:val="1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воспитание</w:t>
      </w:r>
      <w:r>
        <w:rPr>
          <w:rFonts w:ascii="Times New Roman" w:hAnsi="Times New Roman"/>
          <w:i/>
          <w:spacing w:val="1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—</w:t>
      </w:r>
      <w:r>
        <w:rPr>
          <w:rFonts w:ascii="Times New Roman" w:hAnsi="Times New Roman"/>
          <w:i/>
          <w:spacing w:val="1"/>
          <w:w w:val="105"/>
        </w:rPr>
        <w:t xml:space="preserve"> </w:t>
      </w:r>
      <w:r>
        <w:rPr>
          <w:w w:val="105"/>
        </w:rPr>
        <w:t xml:space="preserve">важнейший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компонент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>ус-</w:t>
      </w:r>
      <w:r>
        <w:rPr>
          <w:spacing w:val="1"/>
          <w:w w:val="105"/>
        </w:rPr>
        <w:t xml:space="preserve"> </w:t>
      </w:r>
      <w:r>
        <w:rPr>
          <w:w w:val="105"/>
        </w:rPr>
        <w:t>ловие развития социально значимых отношений 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прекрасном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безобразном,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высоком и низком. Эстетическое воспитание способствует фор-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ценностных  ориентаций  школьников  в  отношении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38"/>
          <w:w w:val="105"/>
        </w:rPr>
        <w:t xml:space="preserve"> </w:t>
      </w:r>
      <w:r>
        <w:rPr>
          <w:w w:val="105"/>
        </w:rPr>
        <w:t>окружающим</w:t>
      </w:r>
      <w:r>
        <w:rPr>
          <w:spacing w:val="39"/>
          <w:w w:val="105"/>
        </w:rPr>
        <w:t xml:space="preserve"> </w:t>
      </w:r>
      <w:r>
        <w:rPr>
          <w:w w:val="105"/>
        </w:rPr>
        <w:t>людям,</w:t>
      </w:r>
      <w:r>
        <w:rPr>
          <w:spacing w:val="39"/>
          <w:w w:val="105"/>
        </w:rPr>
        <w:t xml:space="preserve"> </w:t>
      </w:r>
      <w:r>
        <w:rPr>
          <w:w w:val="105"/>
        </w:rPr>
        <w:t>в</w:t>
      </w:r>
      <w:r>
        <w:rPr>
          <w:spacing w:val="38"/>
          <w:w w:val="105"/>
        </w:rPr>
        <w:t xml:space="preserve"> </w:t>
      </w:r>
      <w:r>
        <w:rPr>
          <w:w w:val="105"/>
        </w:rPr>
        <w:t>стремлении</w:t>
      </w:r>
      <w:r>
        <w:rPr>
          <w:spacing w:val="39"/>
          <w:w w:val="105"/>
        </w:rPr>
        <w:t xml:space="preserve"> </w:t>
      </w:r>
      <w:r>
        <w:rPr>
          <w:w w:val="105"/>
        </w:rPr>
        <w:t>к</w:t>
      </w:r>
      <w:r>
        <w:rPr>
          <w:spacing w:val="39"/>
          <w:w w:val="105"/>
        </w:rPr>
        <w:t xml:space="preserve"> </w:t>
      </w:r>
      <w:r>
        <w:rPr>
          <w:w w:val="105"/>
        </w:rPr>
        <w:t>их</w:t>
      </w:r>
      <w:r>
        <w:rPr>
          <w:spacing w:val="38"/>
          <w:w w:val="105"/>
        </w:rPr>
        <w:t xml:space="preserve"> </w:t>
      </w:r>
      <w:r>
        <w:rPr>
          <w:w w:val="105"/>
        </w:rPr>
        <w:t>пониманию,</w:t>
      </w:r>
      <w:r>
        <w:rPr>
          <w:spacing w:val="39"/>
          <w:w w:val="105"/>
        </w:rPr>
        <w:t xml:space="preserve"> </w:t>
      </w:r>
      <w:r>
        <w:rPr>
          <w:w w:val="105"/>
        </w:rPr>
        <w:t>а</w:t>
      </w:r>
      <w:r>
        <w:rPr>
          <w:spacing w:val="39"/>
          <w:w w:val="105"/>
        </w:rPr>
        <w:t xml:space="preserve"> </w:t>
      </w:r>
      <w:r>
        <w:rPr>
          <w:w w:val="105"/>
        </w:rPr>
        <w:t>также</w:t>
      </w:r>
      <w:r>
        <w:rPr>
          <w:spacing w:val="-44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семье,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природе,</w:t>
      </w:r>
      <w:r>
        <w:rPr>
          <w:spacing w:val="1"/>
          <w:w w:val="105"/>
        </w:rPr>
        <w:t xml:space="preserve"> </w:t>
      </w:r>
      <w:r>
        <w:rPr>
          <w:w w:val="105"/>
        </w:rPr>
        <w:t>труду,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искусству,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культурному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наследию.</w:t>
      </w:r>
    </w:p>
    <w:p w:rsidR="00E96A04" w:rsidRDefault="00944957">
      <w:pPr>
        <w:pStyle w:val="a3"/>
        <w:spacing w:line="249" w:lineRule="auto"/>
        <w:ind w:left="737"/>
      </w:pPr>
      <w:r>
        <w:rPr>
          <w:rFonts w:ascii="Times New Roman" w:hAnsi="Times New Roman"/>
          <w:i/>
          <w:w w:val="105"/>
        </w:rPr>
        <w:t xml:space="preserve">Ценности   </w:t>
      </w:r>
      <w:r>
        <w:rPr>
          <w:rFonts w:ascii="Times New Roman" w:hAnsi="Times New Roman"/>
          <w:i/>
          <w:spacing w:val="1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 xml:space="preserve">познавательной   </w:t>
      </w:r>
      <w:r>
        <w:rPr>
          <w:rFonts w:ascii="Times New Roman" w:hAnsi="Times New Roman"/>
          <w:i/>
          <w:spacing w:val="1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 xml:space="preserve">деятельности     </w:t>
      </w:r>
      <w:r>
        <w:rPr>
          <w:w w:val="105"/>
        </w:rPr>
        <w:t>воспитываются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как эмоционально окрашенный интерес к жизни людей и при-</w:t>
      </w:r>
      <w:r>
        <w:rPr>
          <w:spacing w:val="1"/>
          <w:w w:val="105"/>
        </w:rPr>
        <w:t xml:space="preserve"> </w:t>
      </w:r>
      <w:r>
        <w:rPr>
          <w:w w:val="105"/>
        </w:rPr>
        <w:t>роды.</w:t>
      </w:r>
      <w:r>
        <w:rPr>
          <w:spacing w:val="24"/>
          <w:w w:val="105"/>
        </w:rPr>
        <w:t xml:space="preserve"> </w:t>
      </w:r>
      <w:r>
        <w:rPr>
          <w:w w:val="105"/>
        </w:rPr>
        <w:t>Происходит</w:t>
      </w:r>
      <w:r>
        <w:rPr>
          <w:spacing w:val="24"/>
          <w:w w:val="105"/>
        </w:rPr>
        <w:t xml:space="preserve"> </w:t>
      </w:r>
      <w:r>
        <w:rPr>
          <w:w w:val="105"/>
        </w:rPr>
        <w:t>это</w:t>
      </w:r>
      <w:r>
        <w:rPr>
          <w:spacing w:val="25"/>
          <w:w w:val="105"/>
        </w:rPr>
        <w:t xml:space="preserve"> </w:t>
      </w:r>
      <w:r>
        <w:rPr>
          <w:w w:val="105"/>
        </w:rPr>
        <w:t>в</w:t>
      </w:r>
      <w:r>
        <w:rPr>
          <w:spacing w:val="24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25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4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25"/>
          <w:w w:val="105"/>
        </w:rPr>
        <w:t xml:space="preserve"> </w:t>
      </w:r>
      <w:r>
        <w:rPr>
          <w:w w:val="105"/>
        </w:rPr>
        <w:t>восприятия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рефлексии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художе-</w:t>
      </w:r>
      <w:r>
        <w:rPr>
          <w:spacing w:val="1"/>
          <w:w w:val="105"/>
        </w:rPr>
        <w:t xml:space="preserve"> </w:t>
      </w:r>
      <w:r>
        <w:rPr>
          <w:w w:val="105"/>
        </w:rPr>
        <w:t>ственно-творческой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исследовательской</w:t>
      </w:r>
      <w:r>
        <w:rPr>
          <w:spacing w:val="-44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развиваются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культур-</w:t>
      </w:r>
      <w:r>
        <w:rPr>
          <w:spacing w:val="1"/>
          <w:w w:val="105"/>
        </w:rPr>
        <w:t xml:space="preserve"> </w:t>
      </w:r>
      <w:r>
        <w:rPr>
          <w:w w:val="105"/>
        </w:rPr>
        <w:t>но-исторической</w:t>
      </w:r>
      <w:r>
        <w:rPr>
          <w:spacing w:val="27"/>
          <w:w w:val="105"/>
        </w:rPr>
        <w:t xml:space="preserve"> </w:t>
      </w:r>
      <w:r>
        <w:rPr>
          <w:w w:val="105"/>
        </w:rPr>
        <w:t>направленности.</w:t>
      </w:r>
    </w:p>
    <w:p w:rsidR="00E96A04" w:rsidRDefault="00944957">
      <w:pPr>
        <w:pStyle w:val="a3"/>
        <w:spacing w:line="247" w:lineRule="auto"/>
        <w:ind w:left="737"/>
      </w:pPr>
      <w:r>
        <w:rPr>
          <w:rFonts w:ascii="Times New Roman" w:hAnsi="Times New Roman"/>
          <w:i/>
          <w:w w:val="105"/>
        </w:rPr>
        <w:t>Экологическое</w:t>
      </w:r>
      <w:r>
        <w:rPr>
          <w:rFonts w:ascii="Times New Roman" w:hAnsi="Times New Roman"/>
          <w:i/>
          <w:spacing w:val="1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воспитание</w:t>
      </w:r>
      <w:r>
        <w:rPr>
          <w:rFonts w:ascii="Times New Roman" w:hAnsi="Times New Roman"/>
          <w:i/>
          <w:spacing w:val="1"/>
          <w:w w:val="105"/>
        </w:rPr>
        <w:t xml:space="preserve"> </w:t>
      </w:r>
      <w:r>
        <w:rPr>
          <w:w w:val="105"/>
        </w:rPr>
        <w:t>происходит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художе-</w:t>
      </w:r>
      <w:r>
        <w:rPr>
          <w:spacing w:val="1"/>
          <w:w w:val="105"/>
        </w:rPr>
        <w:t xml:space="preserve"> </w:t>
      </w:r>
      <w:r>
        <w:rPr>
          <w:w w:val="105"/>
        </w:rPr>
        <w:t>ственно-эстетического наблюдения природы и её образа в про-</w:t>
      </w:r>
      <w:r>
        <w:rPr>
          <w:spacing w:val="1"/>
          <w:w w:val="105"/>
        </w:rPr>
        <w:t xml:space="preserve"> </w:t>
      </w:r>
      <w:r>
        <w:rPr>
          <w:w w:val="105"/>
        </w:rPr>
        <w:t>изведениях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эстетических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</w:t>
      </w:r>
      <w:r>
        <w:rPr>
          <w:spacing w:val="1"/>
          <w:w w:val="105"/>
        </w:rPr>
        <w:t xml:space="preserve"> </w:t>
      </w:r>
      <w:r>
        <w:rPr>
          <w:w w:val="105"/>
        </w:rPr>
        <w:t>спо-</w:t>
      </w:r>
      <w:r>
        <w:rPr>
          <w:spacing w:val="-44"/>
          <w:w w:val="105"/>
        </w:rPr>
        <w:t xml:space="preserve"> </w:t>
      </w:r>
      <w:r>
        <w:rPr>
          <w:w w:val="105"/>
        </w:rPr>
        <w:t>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активному</w:t>
      </w:r>
      <w:r>
        <w:rPr>
          <w:spacing w:val="1"/>
          <w:w w:val="105"/>
        </w:rPr>
        <w:t xml:space="preserve"> </w:t>
      </w:r>
      <w:r>
        <w:rPr>
          <w:w w:val="105"/>
        </w:rPr>
        <w:t>неприятию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приносящих</w:t>
      </w:r>
      <w:r>
        <w:rPr>
          <w:spacing w:val="1"/>
          <w:w w:val="105"/>
        </w:rPr>
        <w:t xml:space="preserve"> </w:t>
      </w:r>
      <w:r>
        <w:rPr>
          <w:w w:val="105"/>
        </w:rPr>
        <w:t>вред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26"/>
          <w:w w:val="105"/>
        </w:rPr>
        <w:t xml:space="preserve"> </w:t>
      </w:r>
      <w:r>
        <w:rPr>
          <w:w w:val="105"/>
        </w:rPr>
        <w:t>среде.</w:t>
      </w:r>
    </w:p>
    <w:p w:rsidR="00E96A04" w:rsidRDefault="00E96A04">
      <w:pPr>
        <w:spacing w:line="247" w:lineRule="auto"/>
        <w:sectPr w:rsidR="00E96A04">
          <w:pgSz w:w="7830" w:h="12020"/>
          <w:pgMar w:top="620" w:right="580" w:bottom="900" w:left="0" w:header="0" w:footer="709" w:gutter="0"/>
          <w:cols w:space="720"/>
        </w:sectPr>
      </w:pPr>
    </w:p>
    <w:p w:rsidR="00E96A04" w:rsidRDefault="00944957">
      <w:pPr>
        <w:pStyle w:val="a3"/>
        <w:spacing w:before="67" w:line="254" w:lineRule="auto"/>
      </w:pPr>
      <w:r>
        <w:rPr>
          <w:rFonts w:ascii="Times New Roman" w:hAnsi="Times New Roman"/>
          <w:i/>
          <w:w w:val="105"/>
        </w:rPr>
        <w:lastRenderedPageBreak/>
        <w:t>Трудовое</w:t>
      </w:r>
      <w:r>
        <w:rPr>
          <w:rFonts w:ascii="Times New Roman" w:hAnsi="Times New Roman"/>
          <w:i/>
          <w:spacing w:val="1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воспитание</w:t>
      </w:r>
      <w:r>
        <w:rPr>
          <w:rFonts w:ascii="Times New Roman" w:hAnsi="Times New Roman"/>
          <w:i/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личной</w:t>
      </w:r>
      <w:r>
        <w:rPr>
          <w:spacing w:val="1"/>
          <w:w w:val="105"/>
        </w:rPr>
        <w:t xml:space="preserve"> </w:t>
      </w:r>
      <w:r>
        <w:rPr>
          <w:w w:val="105"/>
        </w:rPr>
        <w:t>ху-</w:t>
      </w:r>
      <w:r>
        <w:rPr>
          <w:spacing w:val="1"/>
          <w:w w:val="105"/>
        </w:rPr>
        <w:t xml:space="preserve"> </w:t>
      </w:r>
      <w:r>
        <w:rPr>
          <w:w w:val="105"/>
        </w:rPr>
        <w:t>дожественно-творческой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освоению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удовлетворения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реального,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практи-</w:t>
      </w:r>
      <w:r>
        <w:rPr>
          <w:spacing w:val="1"/>
          <w:w w:val="105"/>
        </w:rPr>
        <w:t xml:space="preserve"> </w:t>
      </w:r>
      <w:r>
        <w:rPr>
          <w:w w:val="105"/>
        </w:rPr>
        <w:t>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продукта.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Воспитываются</w:t>
      </w:r>
      <w:r>
        <w:rPr>
          <w:spacing w:val="1"/>
          <w:w w:val="105"/>
        </w:rPr>
        <w:t xml:space="preserve"> </w:t>
      </w:r>
      <w:r>
        <w:rPr>
          <w:w w:val="105"/>
        </w:rPr>
        <w:t>стремление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достичь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резуль-</w:t>
      </w:r>
      <w:r>
        <w:rPr>
          <w:spacing w:val="1"/>
          <w:w w:val="105"/>
        </w:rPr>
        <w:t xml:space="preserve"> </w:t>
      </w:r>
      <w:r>
        <w:rPr>
          <w:w w:val="105"/>
        </w:rPr>
        <w:t>тат,</w:t>
      </w:r>
      <w:r>
        <w:rPr>
          <w:spacing w:val="1"/>
          <w:w w:val="105"/>
        </w:rPr>
        <w:t xml:space="preserve"> </w:t>
      </w:r>
      <w:r>
        <w:rPr>
          <w:w w:val="105"/>
        </w:rPr>
        <w:t>упорство,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инициатива,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эстетики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Важны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сотрудничать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одноклассниками,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команде,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коллектив-</w:t>
      </w:r>
      <w:r>
        <w:rPr>
          <w:spacing w:val="1"/>
          <w:w w:val="105"/>
        </w:rPr>
        <w:t xml:space="preserve"> </w:t>
      </w:r>
      <w:r>
        <w:rPr>
          <w:w w:val="105"/>
        </w:rPr>
        <w:t>ную работу — обязательные требования к определённым зада-</w:t>
      </w:r>
      <w:r>
        <w:rPr>
          <w:spacing w:val="1"/>
          <w:w w:val="105"/>
        </w:rPr>
        <w:t xml:space="preserve"> </w:t>
      </w:r>
      <w:r>
        <w:rPr>
          <w:w w:val="105"/>
        </w:rPr>
        <w:t>ниям</w:t>
      </w:r>
      <w:r>
        <w:rPr>
          <w:spacing w:val="26"/>
          <w:w w:val="105"/>
        </w:rPr>
        <w:t xml:space="preserve"> </w:t>
      </w:r>
      <w:r>
        <w:rPr>
          <w:w w:val="105"/>
        </w:rPr>
        <w:t>по</w:t>
      </w:r>
      <w:r>
        <w:rPr>
          <w:spacing w:val="26"/>
          <w:w w:val="105"/>
        </w:rPr>
        <w:t xml:space="preserve"> </w:t>
      </w:r>
      <w:r>
        <w:rPr>
          <w:w w:val="105"/>
        </w:rPr>
        <w:t>программе.</w:t>
      </w:r>
    </w:p>
    <w:p w:rsidR="00E96A04" w:rsidRDefault="00944957">
      <w:pPr>
        <w:spacing w:before="168"/>
        <w:ind w:left="738"/>
        <w:rPr>
          <w:rFonts w:ascii="Trebuchet MS" w:hAnsi="Trebuchet MS"/>
        </w:rPr>
      </w:pPr>
      <w:r>
        <w:rPr>
          <w:rFonts w:ascii="Trebuchet MS" w:hAnsi="Trebuchet MS"/>
          <w:w w:val="90"/>
        </w:rPr>
        <w:t>МЕТАПРЕДМЕТНЫЕ</w:t>
      </w:r>
      <w:r>
        <w:rPr>
          <w:rFonts w:ascii="Trebuchet MS" w:hAnsi="Trebuchet MS"/>
          <w:spacing w:val="11"/>
          <w:w w:val="90"/>
        </w:rPr>
        <w:t xml:space="preserve"> </w:t>
      </w:r>
      <w:r>
        <w:rPr>
          <w:rFonts w:ascii="Trebuchet MS" w:hAnsi="Trebuchet MS"/>
          <w:w w:val="90"/>
        </w:rPr>
        <w:t>РЕЗУЛЬТАТЫ</w:t>
      </w:r>
    </w:p>
    <w:p w:rsidR="00E96A04" w:rsidRDefault="00944957">
      <w:pPr>
        <w:pStyle w:val="a5"/>
        <w:numPr>
          <w:ilvl w:val="0"/>
          <w:numId w:val="28"/>
        </w:numPr>
        <w:tabs>
          <w:tab w:val="left" w:pos="1029"/>
        </w:tabs>
        <w:spacing w:before="100"/>
        <w:ind w:right="0"/>
        <w:rPr>
          <w:rFonts w:ascii="Tahoma" w:hAnsi="Tahoma"/>
          <w:b/>
        </w:rPr>
      </w:pPr>
      <w:r>
        <w:rPr>
          <w:rFonts w:ascii="Tahoma" w:hAnsi="Tahoma"/>
          <w:b/>
          <w:spacing w:val="-1"/>
          <w:w w:val="85"/>
        </w:rPr>
        <w:t>Овладение</w:t>
      </w:r>
      <w:r>
        <w:rPr>
          <w:rFonts w:ascii="Tahoma" w:hAnsi="Tahoma"/>
          <w:b/>
          <w:spacing w:val="-5"/>
          <w:w w:val="85"/>
        </w:rPr>
        <w:t xml:space="preserve"> </w:t>
      </w:r>
      <w:r>
        <w:rPr>
          <w:rFonts w:ascii="Tahoma" w:hAnsi="Tahoma"/>
          <w:b/>
          <w:spacing w:val="-1"/>
          <w:w w:val="85"/>
        </w:rPr>
        <w:t>универсальными</w:t>
      </w:r>
      <w:r>
        <w:rPr>
          <w:rFonts w:ascii="Tahoma" w:hAnsi="Tahoma"/>
          <w:b/>
          <w:spacing w:val="-4"/>
          <w:w w:val="85"/>
        </w:rPr>
        <w:t xml:space="preserve"> </w:t>
      </w:r>
      <w:r>
        <w:rPr>
          <w:rFonts w:ascii="Tahoma" w:hAnsi="Tahoma"/>
          <w:b/>
          <w:w w:val="85"/>
        </w:rPr>
        <w:t>познавательными</w:t>
      </w:r>
      <w:r>
        <w:rPr>
          <w:rFonts w:ascii="Tahoma" w:hAnsi="Tahoma"/>
          <w:b/>
          <w:spacing w:val="-4"/>
          <w:w w:val="85"/>
        </w:rPr>
        <w:t xml:space="preserve"> </w:t>
      </w:r>
      <w:r>
        <w:rPr>
          <w:rFonts w:ascii="Tahoma" w:hAnsi="Tahoma"/>
          <w:b/>
          <w:w w:val="85"/>
        </w:rPr>
        <w:t>действиями</w:t>
      </w:r>
    </w:p>
    <w:p w:rsidR="00E96A04" w:rsidRDefault="00944957">
      <w:pPr>
        <w:pStyle w:val="3"/>
        <w:spacing w:before="116"/>
        <w:ind w:left="737"/>
      </w:pPr>
      <w:r>
        <w:rPr>
          <w:w w:val="90"/>
        </w:rPr>
        <w:t>Пространственные</w:t>
      </w:r>
      <w:r>
        <w:rPr>
          <w:spacing w:val="29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30"/>
          <w:w w:val="90"/>
        </w:rPr>
        <w:t xml:space="preserve"> </w:t>
      </w:r>
      <w:r>
        <w:rPr>
          <w:w w:val="90"/>
        </w:rPr>
        <w:t>и</w:t>
      </w:r>
      <w:r>
        <w:rPr>
          <w:spacing w:val="30"/>
          <w:w w:val="90"/>
        </w:rPr>
        <w:t xml:space="preserve"> </w:t>
      </w:r>
      <w:r>
        <w:rPr>
          <w:w w:val="90"/>
        </w:rPr>
        <w:t>сенсорные</w:t>
      </w:r>
      <w:r>
        <w:rPr>
          <w:spacing w:val="30"/>
          <w:w w:val="90"/>
        </w:rPr>
        <w:t xml:space="preserve"> </w:t>
      </w:r>
      <w:r>
        <w:rPr>
          <w:w w:val="90"/>
        </w:rPr>
        <w:t>способности:</w:t>
      </w:r>
    </w:p>
    <w:p w:rsidR="00E96A04" w:rsidRDefault="00944957">
      <w:pPr>
        <w:pStyle w:val="a3"/>
        <w:spacing w:before="71"/>
        <w:ind w:left="963" w:right="0" w:firstLine="0"/>
        <w:jc w:val="left"/>
      </w:pPr>
      <w:r>
        <w:rPr>
          <w:w w:val="110"/>
        </w:rPr>
        <w:t>характеризовать</w:t>
      </w:r>
      <w:r>
        <w:rPr>
          <w:spacing w:val="13"/>
          <w:w w:val="110"/>
        </w:rPr>
        <w:t xml:space="preserve"> </w:t>
      </w:r>
      <w:r>
        <w:rPr>
          <w:w w:val="110"/>
        </w:rPr>
        <w:t>форму</w:t>
      </w:r>
      <w:r>
        <w:rPr>
          <w:spacing w:val="13"/>
          <w:w w:val="110"/>
        </w:rPr>
        <w:t xml:space="preserve"> </w:t>
      </w:r>
      <w:r>
        <w:rPr>
          <w:w w:val="110"/>
        </w:rPr>
        <w:t>предмета,</w:t>
      </w:r>
      <w:r>
        <w:rPr>
          <w:spacing w:val="13"/>
          <w:w w:val="110"/>
        </w:rPr>
        <w:t xml:space="preserve"> </w:t>
      </w:r>
      <w:r>
        <w:rPr>
          <w:w w:val="110"/>
        </w:rPr>
        <w:t>конструкции;</w:t>
      </w:r>
    </w:p>
    <w:p w:rsidR="00E96A04" w:rsidRDefault="00944957">
      <w:pPr>
        <w:pStyle w:val="a3"/>
        <w:spacing w:before="14" w:line="254" w:lineRule="auto"/>
        <w:ind w:right="0"/>
        <w:jc w:val="left"/>
      </w:pPr>
      <w:r>
        <w:rPr>
          <w:w w:val="105"/>
        </w:rPr>
        <w:t>выявлять</w:t>
      </w:r>
      <w:r>
        <w:rPr>
          <w:spacing w:val="10"/>
          <w:w w:val="105"/>
        </w:rPr>
        <w:t xml:space="preserve"> </w:t>
      </w:r>
      <w:r>
        <w:rPr>
          <w:w w:val="105"/>
        </w:rPr>
        <w:t>доминантные</w:t>
      </w:r>
      <w:r>
        <w:rPr>
          <w:spacing w:val="10"/>
          <w:w w:val="105"/>
        </w:rPr>
        <w:t xml:space="preserve"> </w:t>
      </w:r>
      <w:r>
        <w:rPr>
          <w:w w:val="105"/>
        </w:rPr>
        <w:t>черты</w:t>
      </w:r>
      <w:r>
        <w:rPr>
          <w:spacing w:val="10"/>
          <w:w w:val="105"/>
        </w:rPr>
        <w:t xml:space="preserve"> </w:t>
      </w:r>
      <w:r>
        <w:rPr>
          <w:w w:val="105"/>
        </w:rPr>
        <w:t>(характерные</w:t>
      </w:r>
      <w:r>
        <w:rPr>
          <w:spacing w:val="10"/>
          <w:w w:val="105"/>
        </w:rPr>
        <w:t xml:space="preserve"> </w:t>
      </w:r>
      <w:r>
        <w:rPr>
          <w:w w:val="105"/>
        </w:rPr>
        <w:t>особенности)</w:t>
      </w:r>
      <w:r>
        <w:rPr>
          <w:spacing w:val="10"/>
          <w:w w:val="105"/>
        </w:rPr>
        <w:t xml:space="preserve"> </w:t>
      </w:r>
      <w:r>
        <w:rPr>
          <w:w w:val="105"/>
        </w:rPr>
        <w:t>в</w:t>
      </w:r>
      <w:r>
        <w:rPr>
          <w:spacing w:val="-44"/>
          <w:w w:val="105"/>
        </w:rPr>
        <w:t xml:space="preserve"> </w:t>
      </w:r>
      <w:r>
        <w:rPr>
          <w:w w:val="105"/>
        </w:rPr>
        <w:t>визуальном</w:t>
      </w:r>
      <w:r>
        <w:rPr>
          <w:spacing w:val="25"/>
          <w:w w:val="105"/>
        </w:rPr>
        <w:t xml:space="preserve"> </w:t>
      </w:r>
      <w:r>
        <w:rPr>
          <w:w w:val="105"/>
        </w:rPr>
        <w:t>образе;</w:t>
      </w:r>
    </w:p>
    <w:p w:rsidR="00E96A04" w:rsidRDefault="00944957">
      <w:pPr>
        <w:pStyle w:val="a3"/>
        <w:spacing w:before="1" w:line="254" w:lineRule="auto"/>
        <w:ind w:right="0"/>
        <w:jc w:val="left"/>
      </w:pPr>
      <w:r>
        <w:rPr>
          <w:w w:val="105"/>
        </w:rPr>
        <w:t>сравнивать</w:t>
      </w:r>
      <w:r>
        <w:rPr>
          <w:spacing w:val="35"/>
          <w:w w:val="105"/>
        </w:rPr>
        <w:t xml:space="preserve"> </w:t>
      </w:r>
      <w:r>
        <w:rPr>
          <w:w w:val="105"/>
        </w:rPr>
        <w:t>плоскостные</w:t>
      </w:r>
      <w:r>
        <w:rPr>
          <w:spacing w:val="35"/>
          <w:w w:val="105"/>
        </w:rPr>
        <w:t xml:space="preserve"> </w:t>
      </w:r>
      <w:r>
        <w:rPr>
          <w:w w:val="105"/>
        </w:rPr>
        <w:t>и</w:t>
      </w:r>
      <w:r>
        <w:rPr>
          <w:spacing w:val="35"/>
          <w:w w:val="105"/>
        </w:rPr>
        <w:t xml:space="preserve"> </w:t>
      </w:r>
      <w:r>
        <w:rPr>
          <w:w w:val="105"/>
        </w:rPr>
        <w:t>пространственные</w:t>
      </w:r>
      <w:r>
        <w:rPr>
          <w:spacing w:val="36"/>
          <w:w w:val="105"/>
        </w:rPr>
        <w:t xml:space="preserve"> </w:t>
      </w:r>
      <w:r>
        <w:rPr>
          <w:w w:val="105"/>
        </w:rPr>
        <w:t>объекты</w:t>
      </w:r>
      <w:r>
        <w:rPr>
          <w:spacing w:val="35"/>
          <w:w w:val="105"/>
        </w:rPr>
        <w:t xml:space="preserve"> </w:t>
      </w:r>
      <w:r>
        <w:rPr>
          <w:w w:val="105"/>
        </w:rPr>
        <w:t>по</w:t>
      </w:r>
      <w:r>
        <w:rPr>
          <w:spacing w:val="35"/>
          <w:w w:val="105"/>
        </w:rPr>
        <w:t xml:space="preserve"> </w:t>
      </w:r>
      <w:r>
        <w:rPr>
          <w:w w:val="105"/>
        </w:rPr>
        <w:t>за-</w:t>
      </w:r>
      <w:r>
        <w:rPr>
          <w:spacing w:val="-43"/>
          <w:w w:val="105"/>
        </w:rPr>
        <w:t xml:space="preserve"> </w:t>
      </w:r>
      <w:r>
        <w:rPr>
          <w:w w:val="105"/>
        </w:rPr>
        <w:t>данным</w:t>
      </w:r>
      <w:r>
        <w:rPr>
          <w:spacing w:val="25"/>
          <w:w w:val="105"/>
        </w:rPr>
        <w:t xml:space="preserve"> </w:t>
      </w:r>
      <w:r>
        <w:rPr>
          <w:w w:val="105"/>
        </w:rPr>
        <w:t>основаниям;</w:t>
      </w:r>
    </w:p>
    <w:p w:rsidR="00E96A04" w:rsidRDefault="00944957">
      <w:pPr>
        <w:pStyle w:val="a3"/>
        <w:spacing w:before="1" w:line="254" w:lineRule="auto"/>
        <w:ind w:right="0"/>
        <w:jc w:val="left"/>
      </w:pPr>
      <w:r>
        <w:rPr>
          <w:w w:val="110"/>
        </w:rPr>
        <w:t>находить</w:t>
      </w:r>
      <w:r>
        <w:rPr>
          <w:spacing w:val="13"/>
          <w:w w:val="110"/>
        </w:rPr>
        <w:t xml:space="preserve"> </w:t>
      </w:r>
      <w:r>
        <w:rPr>
          <w:w w:val="110"/>
        </w:rPr>
        <w:t>ассоциативные</w:t>
      </w:r>
      <w:r>
        <w:rPr>
          <w:spacing w:val="14"/>
          <w:w w:val="110"/>
        </w:rPr>
        <w:t xml:space="preserve"> </w:t>
      </w:r>
      <w:r>
        <w:rPr>
          <w:w w:val="110"/>
        </w:rPr>
        <w:t>связи</w:t>
      </w:r>
      <w:r>
        <w:rPr>
          <w:spacing w:val="14"/>
          <w:w w:val="110"/>
        </w:rPr>
        <w:t xml:space="preserve"> </w:t>
      </w:r>
      <w:r>
        <w:rPr>
          <w:w w:val="110"/>
        </w:rPr>
        <w:t>между</w:t>
      </w:r>
      <w:r>
        <w:rPr>
          <w:spacing w:val="14"/>
          <w:w w:val="110"/>
        </w:rPr>
        <w:t xml:space="preserve"> </w:t>
      </w:r>
      <w:r>
        <w:rPr>
          <w:w w:val="110"/>
        </w:rPr>
        <w:t>визуальными</w:t>
      </w:r>
      <w:r>
        <w:rPr>
          <w:spacing w:val="14"/>
          <w:w w:val="110"/>
        </w:rPr>
        <w:t xml:space="preserve"> </w:t>
      </w:r>
      <w:r>
        <w:rPr>
          <w:w w:val="110"/>
        </w:rPr>
        <w:t>образа-</w:t>
      </w:r>
      <w:r>
        <w:rPr>
          <w:spacing w:val="-46"/>
          <w:w w:val="110"/>
        </w:rPr>
        <w:t xml:space="preserve"> </w:t>
      </w:r>
      <w:r>
        <w:rPr>
          <w:w w:val="110"/>
        </w:rPr>
        <w:t>ми</w:t>
      </w:r>
      <w:r>
        <w:rPr>
          <w:spacing w:val="21"/>
          <w:w w:val="110"/>
        </w:rPr>
        <w:t xml:space="preserve"> </w:t>
      </w:r>
      <w:r>
        <w:rPr>
          <w:w w:val="110"/>
        </w:rPr>
        <w:t>разных</w:t>
      </w:r>
      <w:r>
        <w:rPr>
          <w:spacing w:val="22"/>
          <w:w w:val="110"/>
        </w:rPr>
        <w:t xml:space="preserve"> </w:t>
      </w:r>
      <w:r>
        <w:rPr>
          <w:w w:val="110"/>
        </w:rPr>
        <w:t>форм</w:t>
      </w:r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предметов;</w:t>
      </w:r>
    </w:p>
    <w:p w:rsidR="00E96A04" w:rsidRDefault="00944957">
      <w:pPr>
        <w:pStyle w:val="a3"/>
        <w:spacing w:before="1" w:line="254" w:lineRule="auto"/>
        <w:jc w:val="left"/>
      </w:pPr>
      <w:r>
        <w:rPr>
          <w:w w:val="110"/>
        </w:rPr>
        <w:t>сопоставлять</w:t>
      </w:r>
      <w:r>
        <w:rPr>
          <w:spacing w:val="-10"/>
          <w:w w:val="110"/>
        </w:rPr>
        <w:t xml:space="preserve"> </w:t>
      </w:r>
      <w:r>
        <w:rPr>
          <w:w w:val="110"/>
        </w:rPr>
        <w:t>части</w:t>
      </w:r>
      <w:r>
        <w:rPr>
          <w:spacing w:val="-10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целое</w:t>
      </w:r>
      <w:r>
        <w:rPr>
          <w:spacing w:val="-10"/>
          <w:w w:val="110"/>
        </w:rPr>
        <w:t xml:space="preserve"> </w:t>
      </w:r>
      <w:r>
        <w:rPr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w w:val="110"/>
        </w:rPr>
        <w:t>видимом</w:t>
      </w:r>
      <w:r>
        <w:rPr>
          <w:spacing w:val="-10"/>
          <w:w w:val="110"/>
        </w:rPr>
        <w:t xml:space="preserve"> </w:t>
      </w:r>
      <w:r>
        <w:rPr>
          <w:w w:val="110"/>
        </w:rPr>
        <w:t>образе,</w:t>
      </w:r>
      <w:r>
        <w:rPr>
          <w:spacing w:val="-10"/>
          <w:w w:val="110"/>
        </w:rPr>
        <w:t xml:space="preserve"> </w:t>
      </w:r>
      <w:r>
        <w:rPr>
          <w:w w:val="110"/>
        </w:rPr>
        <w:t>предмете,</w:t>
      </w:r>
      <w:r>
        <w:rPr>
          <w:spacing w:val="-10"/>
          <w:w w:val="110"/>
        </w:rPr>
        <w:t xml:space="preserve"> </w:t>
      </w:r>
      <w:r>
        <w:rPr>
          <w:w w:val="110"/>
        </w:rPr>
        <w:t>кон-</w:t>
      </w:r>
      <w:r>
        <w:rPr>
          <w:spacing w:val="-45"/>
          <w:w w:val="110"/>
        </w:rPr>
        <w:t xml:space="preserve"> </w:t>
      </w:r>
      <w:r>
        <w:rPr>
          <w:w w:val="110"/>
        </w:rPr>
        <w:t>струкции;</w:t>
      </w:r>
    </w:p>
    <w:p w:rsidR="00E96A04" w:rsidRDefault="00944957">
      <w:pPr>
        <w:pStyle w:val="a3"/>
        <w:spacing w:before="1" w:line="254" w:lineRule="auto"/>
        <w:ind w:right="0"/>
        <w:jc w:val="left"/>
      </w:pP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пропорциональные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внутри</w:t>
      </w:r>
      <w:r>
        <w:rPr>
          <w:spacing w:val="-44"/>
          <w:w w:val="105"/>
        </w:rPr>
        <w:t xml:space="preserve"> </w:t>
      </w:r>
      <w:r>
        <w:rPr>
          <w:w w:val="105"/>
        </w:rPr>
        <w:t>целого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предметов</w:t>
      </w:r>
      <w:r>
        <w:rPr>
          <w:spacing w:val="26"/>
          <w:w w:val="105"/>
        </w:rPr>
        <w:t xml:space="preserve"> </w:t>
      </w:r>
      <w:r>
        <w:rPr>
          <w:w w:val="105"/>
        </w:rPr>
        <w:t>между</w:t>
      </w:r>
      <w:r>
        <w:rPr>
          <w:spacing w:val="27"/>
          <w:w w:val="105"/>
        </w:rPr>
        <w:t xml:space="preserve"> </w:t>
      </w:r>
      <w:r>
        <w:rPr>
          <w:w w:val="105"/>
        </w:rPr>
        <w:t>собой;</w:t>
      </w:r>
    </w:p>
    <w:p w:rsidR="00E96A04" w:rsidRDefault="00944957">
      <w:pPr>
        <w:pStyle w:val="a3"/>
        <w:spacing w:before="1"/>
        <w:ind w:left="963" w:right="0" w:firstLine="0"/>
        <w:jc w:val="left"/>
      </w:pPr>
      <w:r>
        <w:rPr>
          <w:w w:val="110"/>
        </w:rPr>
        <w:t>обобщать</w:t>
      </w:r>
      <w:r>
        <w:rPr>
          <w:spacing w:val="3"/>
          <w:w w:val="110"/>
        </w:rPr>
        <w:t xml:space="preserve"> </w:t>
      </w:r>
      <w:r>
        <w:rPr>
          <w:w w:val="110"/>
        </w:rPr>
        <w:t>форму</w:t>
      </w:r>
      <w:r>
        <w:rPr>
          <w:spacing w:val="3"/>
          <w:w w:val="110"/>
        </w:rPr>
        <w:t xml:space="preserve"> </w:t>
      </w:r>
      <w:r>
        <w:rPr>
          <w:w w:val="110"/>
        </w:rPr>
        <w:t>составной</w:t>
      </w:r>
      <w:r>
        <w:rPr>
          <w:spacing w:val="3"/>
          <w:w w:val="110"/>
        </w:rPr>
        <w:t xml:space="preserve"> </w:t>
      </w:r>
      <w:r>
        <w:rPr>
          <w:w w:val="110"/>
        </w:rPr>
        <w:t>конструкции;</w:t>
      </w:r>
    </w:p>
    <w:p w:rsidR="00E96A04" w:rsidRDefault="00944957">
      <w:pPr>
        <w:pStyle w:val="a3"/>
        <w:spacing w:before="14" w:line="254" w:lineRule="auto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ритмические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про-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странстве и в изображении (визуальном образе) на установлен-</w:t>
      </w:r>
      <w:r>
        <w:rPr>
          <w:spacing w:val="1"/>
          <w:w w:val="105"/>
        </w:rPr>
        <w:t xml:space="preserve"> </w:t>
      </w:r>
      <w:r>
        <w:rPr>
          <w:w w:val="105"/>
        </w:rPr>
        <w:t>ных</w:t>
      </w:r>
      <w:r>
        <w:rPr>
          <w:spacing w:val="26"/>
          <w:w w:val="105"/>
        </w:rPr>
        <w:t xml:space="preserve"> </w:t>
      </w:r>
      <w:r>
        <w:rPr>
          <w:w w:val="105"/>
        </w:rPr>
        <w:t>основаниях;</w:t>
      </w:r>
    </w:p>
    <w:p w:rsidR="00E96A04" w:rsidRDefault="00944957">
      <w:pPr>
        <w:pStyle w:val="a3"/>
        <w:spacing w:before="2" w:line="254" w:lineRule="auto"/>
        <w:ind w:right="155"/>
      </w:pPr>
      <w:r>
        <w:rPr>
          <w:w w:val="105"/>
        </w:rPr>
        <w:t>абстрагировать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образ</w:t>
      </w:r>
      <w:r>
        <w:rPr>
          <w:spacing w:val="1"/>
          <w:w w:val="105"/>
        </w:rPr>
        <w:t xml:space="preserve"> </w:t>
      </w:r>
      <w:r>
        <w:rPr>
          <w:w w:val="105"/>
        </w:rPr>
        <w:t>реальности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построении</w:t>
      </w:r>
      <w:r>
        <w:rPr>
          <w:spacing w:val="1"/>
          <w:w w:val="105"/>
        </w:rPr>
        <w:t xml:space="preserve"> </w:t>
      </w:r>
      <w:r>
        <w:rPr>
          <w:w w:val="105"/>
        </w:rPr>
        <w:t>плоской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композиции;</w:t>
      </w:r>
    </w:p>
    <w:p w:rsidR="00E96A04" w:rsidRDefault="00944957">
      <w:pPr>
        <w:pStyle w:val="a3"/>
        <w:spacing w:before="1" w:line="254" w:lineRule="auto"/>
      </w:pPr>
      <w:r>
        <w:rPr>
          <w:w w:val="105"/>
        </w:rPr>
        <w:t>соотносить тональные отношения (тёмное — светлое) в про-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странственных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плоскостных</w:t>
      </w:r>
      <w:r>
        <w:rPr>
          <w:spacing w:val="29"/>
          <w:w w:val="105"/>
        </w:rPr>
        <w:t xml:space="preserve"> </w:t>
      </w:r>
      <w:r>
        <w:rPr>
          <w:w w:val="105"/>
        </w:rPr>
        <w:t>объектах;</w:t>
      </w:r>
    </w:p>
    <w:p w:rsidR="00E96A04" w:rsidRDefault="00944957">
      <w:pPr>
        <w:pStyle w:val="a3"/>
        <w:spacing w:before="1" w:line="254" w:lineRule="auto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цве-</w:t>
      </w:r>
      <w:r>
        <w:rPr>
          <w:spacing w:val="1"/>
          <w:w w:val="105"/>
        </w:rPr>
        <w:t xml:space="preserve"> </w:t>
      </w:r>
      <w:r>
        <w:rPr>
          <w:w w:val="105"/>
        </w:rPr>
        <w:t>товых отношений в пространственной среде и плоскостном изо-</w:t>
      </w:r>
      <w:r>
        <w:rPr>
          <w:spacing w:val="1"/>
          <w:w w:val="105"/>
        </w:rPr>
        <w:t xml:space="preserve"> </w:t>
      </w:r>
      <w:r>
        <w:rPr>
          <w:w w:val="105"/>
        </w:rPr>
        <w:t>бражении.</w:t>
      </w:r>
    </w:p>
    <w:p w:rsidR="00E96A04" w:rsidRDefault="00944957">
      <w:pPr>
        <w:pStyle w:val="3"/>
        <w:spacing w:before="164"/>
        <w:ind w:left="737"/>
      </w:pPr>
      <w:r>
        <w:rPr>
          <w:w w:val="90"/>
        </w:rPr>
        <w:t>Базовые</w:t>
      </w:r>
      <w:r>
        <w:rPr>
          <w:spacing w:val="23"/>
          <w:w w:val="90"/>
        </w:rPr>
        <w:t xml:space="preserve"> </w:t>
      </w:r>
      <w:r>
        <w:rPr>
          <w:w w:val="90"/>
        </w:rPr>
        <w:t>логические</w:t>
      </w:r>
      <w:r>
        <w:rPr>
          <w:spacing w:val="24"/>
          <w:w w:val="90"/>
        </w:rPr>
        <w:t xml:space="preserve"> </w:t>
      </w:r>
      <w:r>
        <w:rPr>
          <w:w w:val="90"/>
        </w:rPr>
        <w:t>и</w:t>
      </w:r>
      <w:r>
        <w:rPr>
          <w:spacing w:val="23"/>
          <w:w w:val="90"/>
        </w:rPr>
        <w:t xml:space="preserve"> </w:t>
      </w:r>
      <w:r>
        <w:rPr>
          <w:w w:val="90"/>
        </w:rPr>
        <w:t>исследовательские</w:t>
      </w:r>
      <w:r>
        <w:rPr>
          <w:spacing w:val="24"/>
          <w:w w:val="90"/>
        </w:rPr>
        <w:t xml:space="preserve"> </w:t>
      </w:r>
      <w:r>
        <w:rPr>
          <w:w w:val="90"/>
        </w:rPr>
        <w:t>действия:</w:t>
      </w:r>
    </w:p>
    <w:p w:rsidR="00E96A04" w:rsidRDefault="00944957">
      <w:pPr>
        <w:pStyle w:val="a3"/>
        <w:spacing w:before="70" w:line="254" w:lineRule="auto"/>
        <w:ind w:right="155"/>
      </w:pPr>
      <w:r>
        <w:rPr>
          <w:w w:val="105"/>
        </w:rPr>
        <w:t>проявлять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исследовательские,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экспериментальные </w:t>
      </w:r>
      <w:r>
        <w:rPr>
          <w:spacing w:val="27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44"/>
          <w:w w:val="105"/>
        </w:rPr>
        <w:t xml:space="preserve"> </w:t>
      </w:r>
      <w:r>
        <w:rPr>
          <w:w w:val="110"/>
        </w:rPr>
        <w:t>в процессе освоения выразительных свойств различных худо-</w:t>
      </w:r>
      <w:r>
        <w:rPr>
          <w:spacing w:val="1"/>
          <w:w w:val="110"/>
        </w:rPr>
        <w:t xml:space="preserve"> </w:t>
      </w:r>
      <w:r>
        <w:rPr>
          <w:w w:val="110"/>
        </w:rPr>
        <w:t>жественных</w:t>
      </w:r>
      <w:r>
        <w:rPr>
          <w:spacing w:val="22"/>
          <w:w w:val="110"/>
        </w:rPr>
        <w:t xml:space="preserve"> </w:t>
      </w:r>
      <w:r>
        <w:rPr>
          <w:w w:val="110"/>
        </w:rPr>
        <w:t>материалов;</w:t>
      </w:r>
    </w:p>
    <w:p w:rsidR="00E96A04" w:rsidRDefault="00E96A04">
      <w:pPr>
        <w:spacing w:line="254" w:lineRule="auto"/>
        <w:sectPr w:rsidR="00E96A04">
          <w:pgSz w:w="7830" w:h="12020"/>
          <w:pgMar w:top="620" w:right="580" w:bottom="900" w:left="0" w:header="0" w:footer="709" w:gutter="0"/>
          <w:cols w:space="720"/>
        </w:sectPr>
      </w:pPr>
    </w:p>
    <w:p w:rsidR="00E96A04" w:rsidRDefault="00944957">
      <w:pPr>
        <w:pStyle w:val="a3"/>
        <w:spacing w:before="67" w:line="249" w:lineRule="auto"/>
        <w:jc w:val="right"/>
      </w:pPr>
      <w:r>
        <w:rPr>
          <w:w w:val="105"/>
        </w:rPr>
        <w:lastRenderedPageBreak/>
        <w:t>проявлять</w:t>
      </w:r>
      <w:r>
        <w:rPr>
          <w:spacing w:val="34"/>
          <w:w w:val="105"/>
        </w:rPr>
        <w:t xml:space="preserve"> </w:t>
      </w:r>
      <w:r>
        <w:rPr>
          <w:w w:val="105"/>
        </w:rPr>
        <w:t>творческие</w:t>
      </w:r>
      <w:r>
        <w:rPr>
          <w:spacing w:val="34"/>
          <w:w w:val="105"/>
        </w:rPr>
        <w:t xml:space="preserve"> </w:t>
      </w:r>
      <w:r>
        <w:rPr>
          <w:w w:val="105"/>
        </w:rPr>
        <w:t>экспериментальные</w:t>
      </w:r>
      <w:r>
        <w:rPr>
          <w:spacing w:val="34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34"/>
          <w:w w:val="105"/>
        </w:rPr>
        <w:t xml:space="preserve"> </w:t>
      </w:r>
      <w:r>
        <w:rPr>
          <w:w w:val="105"/>
        </w:rPr>
        <w:t>в</w:t>
      </w:r>
      <w:r>
        <w:rPr>
          <w:spacing w:val="34"/>
          <w:w w:val="105"/>
        </w:rPr>
        <w:t xml:space="preserve"> </w:t>
      </w:r>
      <w:r>
        <w:rPr>
          <w:w w:val="105"/>
        </w:rPr>
        <w:t>про-</w:t>
      </w:r>
      <w:r>
        <w:rPr>
          <w:spacing w:val="-44"/>
          <w:w w:val="105"/>
        </w:rPr>
        <w:t xml:space="preserve"> </w:t>
      </w:r>
      <w:r>
        <w:rPr>
          <w:w w:val="105"/>
        </w:rPr>
        <w:t>цессе</w:t>
      </w:r>
      <w:r>
        <w:rPr>
          <w:spacing w:val="11"/>
          <w:w w:val="105"/>
        </w:rPr>
        <w:t xml:space="preserve"> </w:t>
      </w:r>
      <w:r>
        <w:rPr>
          <w:w w:val="105"/>
        </w:rPr>
        <w:t>самостоятельного</w:t>
      </w:r>
      <w:r>
        <w:rPr>
          <w:spacing w:val="11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11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1"/>
          <w:w w:val="105"/>
        </w:rPr>
        <w:t xml:space="preserve"> </w:t>
      </w:r>
      <w:r>
        <w:rPr>
          <w:w w:val="105"/>
        </w:rPr>
        <w:t>заданий;</w:t>
      </w:r>
      <w:r>
        <w:rPr>
          <w:spacing w:val="-44"/>
          <w:w w:val="105"/>
        </w:rPr>
        <w:t xml:space="preserve"> </w:t>
      </w:r>
      <w:r>
        <w:rPr>
          <w:w w:val="105"/>
        </w:rPr>
        <w:t>проявлять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аналитические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9"/>
          <w:w w:val="105"/>
        </w:rPr>
        <w:t xml:space="preserve"> </w:t>
      </w:r>
      <w:r>
        <w:rPr>
          <w:w w:val="105"/>
        </w:rPr>
        <w:t>определённых</w:t>
      </w:r>
      <w:r>
        <w:rPr>
          <w:spacing w:val="19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9"/>
          <w:w w:val="105"/>
        </w:rPr>
        <w:t xml:space="preserve"> </w:t>
      </w:r>
      <w:r>
        <w:rPr>
          <w:w w:val="105"/>
        </w:rPr>
        <w:t>установок</w:t>
      </w:r>
      <w:r>
        <w:rPr>
          <w:spacing w:val="19"/>
          <w:w w:val="105"/>
        </w:rPr>
        <w:t xml:space="preserve"> </w:t>
      </w:r>
      <w:r>
        <w:rPr>
          <w:w w:val="105"/>
        </w:rPr>
        <w:t>в</w:t>
      </w:r>
      <w:r>
        <w:rPr>
          <w:spacing w:val="19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19"/>
          <w:w w:val="105"/>
        </w:rPr>
        <w:t xml:space="preserve"> </w:t>
      </w:r>
      <w:r>
        <w:rPr>
          <w:w w:val="105"/>
        </w:rPr>
        <w:t>восприя-</w:t>
      </w:r>
      <w:r>
        <w:rPr>
          <w:spacing w:val="-44"/>
          <w:w w:val="105"/>
        </w:rPr>
        <w:t xml:space="preserve"> </w:t>
      </w:r>
      <w:r>
        <w:rPr>
          <w:w w:val="105"/>
        </w:rPr>
        <w:t>тия</w:t>
      </w:r>
      <w:r>
        <w:rPr>
          <w:spacing w:val="6"/>
          <w:w w:val="105"/>
        </w:rPr>
        <w:t xml:space="preserve"> </w:t>
      </w:r>
      <w:r>
        <w:rPr>
          <w:w w:val="105"/>
        </w:rPr>
        <w:t>произведений</w:t>
      </w:r>
      <w:r>
        <w:rPr>
          <w:spacing w:val="6"/>
          <w:w w:val="105"/>
        </w:rPr>
        <w:t xml:space="preserve"> </w:t>
      </w:r>
      <w:r>
        <w:rPr>
          <w:w w:val="105"/>
        </w:rPr>
        <w:t>изобразительного</w:t>
      </w:r>
      <w:r>
        <w:rPr>
          <w:spacing w:val="6"/>
          <w:w w:val="105"/>
        </w:rPr>
        <w:t xml:space="preserve"> </w:t>
      </w:r>
      <w:r>
        <w:rPr>
          <w:w w:val="105"/>
        </w:rPr>
        <w:t>искусства,</w:t>
      </w:r>
      <w:r>
        <w:rPr>
          <w:spacing w:val="6"/>
          <w:w w:val="105"/>
        </w:rPr>
        <w:t xml:space="preserve"> </w:t>
      </w:r>
      <w:r>
        <w:rPr>
          <w:w w:val="105"/>
        </w:rPr>
        <w:t>архитектуры</w:t>
      </w:r>
      <w:r>
        <w:rPr>
          <w:spacing w:val="6"/>
          <w:w w:val="105"/>
        </w:rPr>
        <w:t xml:space="preserve"> </w:t>
      </w:r>
      <w:r>
        <w:rPr>
          <w:w w:val="105"/>
        </w:rPr>
        <w:t>и</w:t>
      </w:r>
    </w:p>
    <w:p w:rsidR="00E96A04" w:rsidRDefault="00944957">
      <w:pPr>
        <w:pStyle w:val="a3"/>
        <w:spacing w:line="233" w:lineRule="exact"/>
        <w:ind w:right="0" w:firstLine="0"/>
      </w:pPr>
      <w:r>
        <w:rPr>
          <w:w w:val="105"/>
        </w:rPr>
        <w:t xml:space="preserve">продуктов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детского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художественного </w:t>
      </w:r>
      <w:r>
        <w:rPr>
          <w:spacing w:val="3"/>
          <w:w w:val="105"/>
        </w:rPr>
        <w:t xml:space="preserve"> </w:t>
      </w:r>
      <w:r>
        <w:rPr>
          <w:w w:val="105"/>
        </w:rPr>
        <w:t>творчества;</w:t>
      </w:r>
    </w:p>
    <w:p w:rsidR="00E96A04" w:rsidRDefault="00944957">
      <w:pPr>
        <w:pStyle w:val="a3"/>
        <w:spacing w:before="9" w:line="249" w:lineRule="auto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особенностях объектов и состояния природы, предметного мира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26"/>
          <w:w w:val="105"/>
        </w:rPr>
        <w:t xml:space="preserve"> </w:t>
      </w:r>
      <w:r>
        <w:rPr>
          <w:w w:val="105"/>
        </w:rPr>
        <w:t>городской</w:t>
      </w:r>
      <w:r>
        <w:rPr>
          <w:spacing w:val="27"/>
          <w:w w:val="105"/>
        </w:rPr>
        <w:t xml:space="preserve"> </w:t>
      </w:r>
      <w:r>
        <w:rPr>
          <w:w w:val="105"/>
        </w:rPr>
        <w:t>среды;</w:t>
      </w:r>
    </w:p>
    <w:p w:rsidR="00E96A04" w:rsidRDefault="00944957">
      <w:pPr>
        <w:pStyle w:val="a3"/>
        <w:spacing w:line="249" w:lineRule="auto"/>
      </w:pPr>
      <w:r>
        <w:rPr>
          <w:w w:val="110"/>
        </w:rPr>
        <w:t>анализировать и оценивать с позиций эстетических катего-</w:t>
      </w:r>
      <w:r>
        <w:rPr>
          <w:spacing w:val="1"/>
          <w:w w:val="110"/>
        </w:rPr>
        <w:t xml:space="preserve"> </w:t>
      </w:r>
      <w:r>
        <w:rPr>
          <w:w w:val="110"/>
        </w:rPr>
        <w:t>рий явления природы и предметно-пространственную среду</w:t>
      </w:r>
      <w:r>
        <w:rPr>
          <w:spacing w:val="1"/>
          <w:w w:val="110"/>
        </w:rPr>
        <w:t xml:space="preserve"> </w:t>
      </w:r>
      <w:r>
        <w:rPr>
          <w:w w:val="110"/>
        </w:rPr>
        <w:t>жизни</w:t>
      </w:r>
      <w:r>
        <w:rPr>
          <w:spacing w:val="22"/>
          <w:w w:val="110"/>
        </w:rPr>
        <w:t xml:space="preserve"> </w:t>
      </w:r>
      <w:r>
        <w:rPr>
          <w:w w:val="110"/>
        </w:rPr>
        <w:t>человека;</w:t>
      </w:r>
    </w:p>
    <w:p w:rsidR="00E96A04" w:rsidRDefault="00944957">
      <w:pPr>
        <w:pStyle w:val="a3"/>
        <w:spacing w:line="249" w:lineRule="auto"/>
      </w:pPr>
      <w:r>
        <w:rPr>
          <w:w w:val="110"/>
        </w:rPr>
        <w:t>формулировать</w:t>
      </w:r>
      <w:r>
        <w:rPr>
          <w:spacing w:val="1"/>
          <w:w w:val="110"/>
        </w:rPr>
        <w:t xml:space="preserve"> </w:t>
      </w:r>
      <w:r>
        <w:rPr>
          <w:w w:val="110"/>
        </w:rPr>
        <w:t>выводы,</w:t>
      </w:r>
      <w:r>
        <w:rPr>
          <w:spacing w:val="1"/>
          <w:w w:val="110"/>
        </w:rPr>
        <w:t xml:space="preserve"> </w:t>
      </w:r>
      <w:r>
        <w:rPr>
          <w:w w:val="110"/>
        </w:rPr>
        <w:t>соответствующие</w:t>
      </w:r>
      <w:r>
        <w:rPr>
          <w:spacing w:val="1"/>
          <w:w w:val="110"/>
        </w:rPr>
        <w:t xml:space="preserve"> </w:t>
      </w:r>
      <w:r>
        <w:rPr>
          <w:w w:val="110"/>
        </w:rPr>
        <w:t>эстетическим,</w:t>
      </w:r>
      <w:r>
        <w:rPr>
          <w:spacing w:val="-46"/>
          <w:w w:val="110"/>
        </w:rPr>
        <w:t xml:space="preserve"> </w:t>
      </w:r>
      <w:r>
        <w:rPr>
          <w:w w:val="110"/>
        </w:rPr>
        <w:t>аналитическим и другим учебным установкам по результатам</w:t>
      </w:r>
      <w:r>
        <w:rPr>
          <w:spacing w:val="1"/>
          <w:w w:val="110"/>
        </w:rPr>
        <w:t xml:space="preserve"> </w:t>
      </w:r>
      <w:r>
        <w:rPr>
          <w:w w:val="110"/>
        </w:rPr>
        <w:t>проведённого</w:t>
      </w:r>
      <w:r>
        <w:rPr>
          <w:spacing w:val="20"/>
          <w:w w:val="110"/>
        </w:rPr>
        <w:t xml:space="preserve"> </w:t>
      </w:r>
      <w:r>
        <w:rPr>
          <w:w w:val="110"/>
        </w:rPr>
        <w:t>наблюдения;</w:t>
      </w:r>
    </w:p>
    <w:p w:rsidR="00E96A04" w:rsidRDefault="00944957">
      <w:pPr>
        <w:pStyle w:val="a3"/>
        <w:spacing w:line="249" w:lineRule="auto"/>
        <w:ind w:right="155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знаково-символические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составле-</w:t>
      </w:r>
      <w:r>
        <w:rPr>
          <w:spacing w:val="1"/>
          <w:w w:val="105"/>
        </w:rPr>
        <w:t xml:space="preserve"> </w:t>
      </w:r>
      <w:r>
        <w:rPr>
          <w:w w:val="110"/>
        </w:rPr>
        <w:t>ния</w:t>
      </w:r>
      <w:r>
        <w:rPr>
          <w:spacing w:val="19"/>
          <w:w w:val="110"/>
        </w:rPr>
        <w:t xml:space="preserve"> </w:t>
      </w:r>
      <w:r>
        <w:rPr>
          <w:w w:val="110"/>
        </w:rPr>
        <w:t>орнаментов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декоративных</w:t>
      </w:r>
      <w:r>
        <w:rPr>
          <w:spacing w:val="20"/>
          <w:w w:val="110"/>
        </w:rPr>
        <w:t xml:space="preserve"> </w:t>
      </w:r>
      <w:r>
        <w:rPr>
          <w:w w:val="110"/>
        </w:rPr>
        <w:t>композиций;</w:t>
      </w:r>
    </w:p>
    <w:p w:rsidR="00E96A04" w:rsidRDefault="00944957">
      <w:pPr>
        <w:pStyle w:val="a3"/>
        <w:spacing w:line="249" w:lineRule="auto"/>
      </w:pPr>
      <w:r>
        <w:rPr>
          <w:w w:val="110"/>
        </w:rPr>
        <w:t>классифицировать</w:t>
      </w:r>
      <w:r>
        <w:rPr>
          <w:spacing w:val="-6"/>
          <w:w w:val="110"/>
        </w:rPr>
        <w:t xml:space="preserve"> </w:t>
      </w:r>
      <w:r>
        <w:rPr>
          <w:w w:val="110"/>
        </w:rPr>
        <w:t>произведения</w:t>
      </w:r>
      <w:r>
        <w:rPr>
          <w:spacing w:val="-6"/>
          <w:w w:val="110"/>
        </w:rPr>
        <w:t xml:space="preserve"> </w:t>
      </w:r>
      <w:r>
        <w:rPr>
          <w:w w:val="110"/>
        </w:rPr>
        <w:t>искусства</w:t>
      </w:r>
      <w:r>
        <w:rPr>
          <w:spacing w:val="-6"/>
          <w:w w:val="110"/>
        </w:rPr>
        <w:t xml:space="preserve"> </w:t>
      </w:r>
      <w:r>
        <w:rPr>
          <w:w w:val="110"/>
        </w:rPr>
        <w:t>по</w:t>
      </w:r>
      <w:r>
        <w:rPr>
          <w:spacing w:val="-6"/>
          <w:w w:val="110"/>
        </w:rPr>
        <w:t xml:space="preserve"> </w:t>
      </w:r>
      <w:r>
        <w:rPr>
          <w:w w:val="110"/>
        </w:rPr>
        <w:t>видам</w:t>
      </w:r>
      <w:r>
        <w:rPr>
          <w:spacing w:val="-6"/>
          <w:w w:val="110"/>
        </w:rPr>
        <w:t xml:space="preserve"> </w:t>
      </w:r>
      <w:r>
        <w:rPr>
          <w:w w:val="110"/>
        </w:rPr>
        <w:t>и,</w:t>
      </w:r>
      <w:r>
        <w:rPr>
          <w:spacing w:val="-6"/>
          <w:w w:val="110"/>
        </w:rPr>
        <w:t xml:space="preserve"> </w:t>
      </w:r>
      <w:r>
        <w:rPr>
          <w:w w:val="110"/>
        </w:rPr>
        <w:t>соот-</w:t>
      </w:r>
      <w:r>
        <w:rPr>
          <w:spacing w:val="-46"/>
          <w:w w:val="110"/>
        </w:rPr>
        <w:t xml:space="preserve"> </w:t>
      </w:r>
      <w:r>
        <w:rPr>
          <w:w w:val="110"/>
        </w:rPr>
        <w:t>ветственно,</w:t>
      </w:r>
      <w:r>
        <w:rPr>
          <w:spacing w:val="20"/>
          <w:w w:val="110"/>
        </w:rPr>
        <w:t xml:space="preserve"> </w:t>
      </w:r>
      <w:r>
        <w:rPr>
          <w:w w:val="110"/>
        </w:rPr>
        <w:t>по</w:t>
      </w:r>
      <w:r>
        <w:rPr>
          <w:spacing w:val="21"/>
          <w:w w:val="110"/>
        </w:rPr>
        <w:t xml:space="preserve"> </w:t>
      </w:r>
      <w:r>
        <w:rPr>
          <w:w w:val="110"/>
        </w:rPr>
        <w:t>назначению</w:t>
      </w:r>
      <w:r>
        <w:rPr>
          <w:spacing w:val="20"/>
          <w:w w:val="110"/>
        </w:rPr>
        <w:t xml:space="preserve"> </w:t>
      </w:r>
      <w:r>
        <w:rPr>
          <w:w w:val="110"/>
        </w:rPr>
        <w:t>в</w:t>
      </w:r>
      <w:r>
        <w:rPr>
          <w:spacing w:val="21"/>
          <w:w w:val="110"/>
        </w:rPr>
        <w:t xml:space="preserve"> </w:t>
      </w:r>
      <w:r>
        <w:rPr>
          <w:w w:val="110"/>
        </w:rPr>
        <w:t>жизни</w:t>
      </w:r>
      <w:r>
        <w:rPr>
          <w:spacing w:val="20"/>
          <w:w w:val="110"/>
        </w:rPr>
        <w:t xml:space="preserve"> </w:t>
      </w:r>
      <w:r>
        <w:rPr>
          <w:w w:val="110"/>
        </w:rPr>
        <w:t>людей;</w:t>
      </w:r>
    </w:p>
    <w:p w:rsidR="00E96A04" w:rsidRDefault="00944957">
      <w:pPr>
        <w:pStyle w:val="a3"/>
        <w:spacing w:line="249" w:lineRule="auto"/>
      </w:pPr>
      <w:r>
        <w:rPr>
          <w:w w:val="110"/>
        </w:rPr>
        <w:t>классифицировать</w:t>
      </w:r>
      <w:r>
        <w:rPr>
          <w:spacing w:val="1"/>
          <w:w w:val="110"/>
        </w:rPr>
        <w:t xml:space="preserve"> </w:t>
      </w:r>
      <w:r>
        <w:rPr>
          <w:w w:val="110"/>
        </w:rPr>
        <w:t>произведения</w:t>
      </w:r>
      <w:r>
        <w:rPr>
          <w:spacing w:val="1"/>
          <w:w w:val="110"/>
        </w:rPr>
        <w:t xml:space="preserve"> </w:t>
      </w:r>
      <w:r>
        <w:rPr>
          <w:w w:val="110"/>
        </w:rPr>
        <w:t>изобразительного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искус-</w:t>
      </w:r>
      <w:r>
        <w:rPr>
          <w:spacing w:val="1"/>
          <w:w w:val="110"/>
        </w:rPr>
        <w:t xml:space="preserve"> </w:t>
      </w:r>
      <w:r>
        <w:rPr>
          <w:w w:val="110"/>
        </w:rPr>
        <w:t>ства по жанрам в качестве инструмента анализа содержания</w:t>
      </w:r>
      <w:r>
        <w:rPr>
          <w:spacing w:val="1"/>
          <w:w w:val="110"/>
        </w:rPr>
        <w:t xml:space="preserve"> </w:t>
      </w:r>
      <w:r>
        <w:rPr>
          <w:w w:val="110"/>
        </w:rPr>
        <w:t>произведений;</w:t>
      </w:r>
    </w:p>
    <w:p w:rsidR="00E96A04" w:rsidRDefault="00944957">
      <w:pPr>
        <w:pStyle w:val="a3"/>
        <w:spacing w:line="249" w:lineRule="auto"/>
        <w:ind w:right="155"/>
      </w:pPr>
      <w:r>
        <w:rPr>
          <w:w w:val="110"/>
        </w:rPr>
        <w:t>ставить и использовать вопросы как исследовательский ин-</w:t>
      </w:r>
      <w:r>
        <w:rPr>
          <w:spacing w:val="1"/>
          <w:w w:val="110"/>
        </w:rPr>
        <w:t xml:space="preserve"> </w:t>
      </w:r>
      <w:r>
        <w:rPr>
          <w:w w:val="110"/>
        </w:rPr>
        <w:t>струмент</w:t>
      </w:r>
      <w:r>
        <w:rPr>
          <w:spacing w:val="22"/>
          <w:w w:val="110"/>
        </w:rPr>
        <w:t xml:space="preserve"> </w:t>
      </w:r>
      <w:r>
        <w:rPr>
          <w:w w:val="110"/>
        </w:rPr>
        <w:t>познания.</w:t>
      </w:r>
    </w:p>
    <w:p w:rsidR="00E96A04" w:rsidRDefault="00E96A04">
      <w:pPr>
        <w:pStyle w:val="a3"/>
        <w:spacing w:before="8"/>
        <w:ind w:left="0" w:right="0" w:firstLine="0"/>
        <w:jc w:val="left"/>
      </w:pPr>
    </w:p>
    <w:p w:rsidR="00E96A04" w:rsidRDefault="00944957">
      <w:pPr>
        <w:pStyle w:val="5"/>
        <w:jc w:val="both"/>
      </w:pPr>
      <w:r>
        <w:rPr>
          <w:w w:val="125"/>
        </w:rPr>
        <w:t>Работа</w:t>
      </w:r>
      <w:r>
        <w:rPr>
          <w:spacing w:val="23"/>
          <w:w w:val="125"/>
        </w:rPr>
        <w:t xml:space="preserve"> </w:t>
      </w:r>
      <w:r>
        <w:rPr>
          <w:w w:val="125"/>
        </w:rPr>
        <w:t>с</w:t>
      </w:r>
      <w:r>
        <w:rPr>
          <w:spacing w:val="24"/>
          <w:w w:val="125"/>
        </w:rPr>
        <w:t xml:space="preserve"> </w:t>
      </w:r>
      <w:r>
        <w:rPr>
          <w:w w:val="125"/>
        </w:rPr>
        <w:t>информацией:</w:t>
      </w:r>
    </w:p>
    <w:p w:rsidR="00E96A04" w:rsidRDefault="00944957">
      <w:pPr>
        <w:pStyle w:val="a3"/>
        <w:spacing w:before="10"/>
        <w:ind w:left="963" w:right="0" w:firstLine="0"/>
      </w:pPr>
      <w:r>
        <w:rPr>
          <w:w w:val="105"/>
        </w:rPr>
        <w:t>использовать</w:t>
      </w:r>
      <w:r>
        <w:rPr>
          <w:spacing w:val="44"/>
          <w:w w:val="105"/>
        </w:rPr>
        <w:t xml:space="preserve"> </w:t>
      </w:r>
      <w:r>
        <w:rPr>
          <w:w w:val="105"/>
        </w:rPr>
        <w:t>электронные</w:t>
      </w:r>
      <w:r>
        <w:rPr>
          <w:spacing w:val="45"/>
          <w:w w:val="105"/>
        </w:rPr>
        <w:t xml:space="preserve"> </w:t>
      </w:r>
      <w:r>
        <w:rPr>
          <w:w w:val="105"/>
        </w:rPr>
        <w:t>образовательные</w:t>
      </w:r>
      <w:r>
        <w:rPr>
          <w:spacing w:val="45"/>
          <w:w w:val="105"/>
        </w:rPr>
        <w:t xml:space="preserve"> </w:t>
      </w:r>
      <w:r>
        <w:rPr>
          <w:w w:val="105"/>
        </w:rPr>
        <w:t>ресурсы;</w:t>
      </w:r>
    </w:p>
    <w:p w:rsidR="00E96A04" w:rsidRDefault="00944957">
      <w:pPr>
        <w:pStyle w:val="a3"/>
        <w:spacing w:before="9" w:line="249" w:lineRule="auto"/>
      </w:pPr>
      <w:r>
        <w:rPr>
          <w:w w:val="110"/>
        </w:rPr>
        <w:t>уметь работать с электронными учебниками и учебными по-</w:t>
      </w:r>
      <w:r>
        <w:rPr>
          <w:spacing w:val="-47"/>
          <w:w w:val="110"/>
        </w:rPr>
        <w:t xml:space="preserve"> </w:t>
      </w:r>
      <w:r>
        <w:rPr>
          <w:w w:val="110"/>
        </w:rPr>
        <w:t>собиями;</w:t>
      </w:r>
    </w:p>
    <w:p w:rsidR="00E96A04" w:rsidRDefault="00944957">
      <w:pPr>
        <w:pStyle w:val="a3"/>
        <w:spacing w:line="249" w:lineRule="auto"/>
        <w:ind w:right="155"/>
      </w:pPr>
      <w:r>
        <w:rPr>
          <w:w w:val="110"/>
        </w:rPr>
        <w:t>выбирать источник для получения информации: поисковые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системы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Интернета,</w:t>
      </w:r>
      <w:r>
        <w:rPr>
          <w:spacing w:val="-6"/>
          <w:w w:val="110"/>
        </w:rPr>
        <w:t xml:space="preserve"> </w:t>
      </w:r>
      <w:r>
        <w:rPr>
          <w:w w:val="110"/>
        </w:rPr>
        <w:t>цифровые</w:t>
      </w:r>
      <w:r>
        <w:rPr>
          <w:spacing w:val="-7"/>
          <w:w w:val="110"/>
        </w:rPr>
        <w:t xml:space="preserve"> </w:t>
      </w:r>
      <w:r>
        <w:rPr>
          <w:w w:val="110"/>
        </w:rPr>
        <w:t>электронные</w:t>
      </w:r>
      <w:r>
        <w:rPr>
          <w:spacing w:val="-6"/>
          <w:w w:val="110"/>
        </w:rPr>
        <w:t xml:space="preserve"> </w:t>
      </w:r>
      <w:r>
        <w:rPr>
          <w:w w:val="110"/>
        </w:rPr>
        <w:t>средства,</w:t>
      </w:r>
      <w:r>
        <w:rPr>
          <w:spacing w:val="-7"/>
          <w:w w:val="110"/>
        </w:rPr>
        <w:t xml:space="preserve"> </w:t>
      </w:r>
      <w:r>
        <w:rPr>
          <w:w w:val="110"/>
        </w:rPr>
        <w:t>справоч-</w:t>
      </w:r>
      <w:r>
        <w:rPr>
          <w:spacing w:val="-46"/>
          <w:w w:val="110"/>
        </w:rPr>
        <w:t xml:space="preserve"> </w:t>
      </w:r>
      <w:r>
        <w:rPr>
          <w:w w:val="110"/>
        </w:rPr>
        <w:t>ники,</w:t>
      </w:r>
      <w:r>
        <w:rPr>
          <w:spacing w:val="21"/>
          <w:w w:val="110"/>
        </w:rPr>
        <w:t xml:space="preserve"> </w:t>
      </w:r>
      <w:r>
        <w:rPr>
          <w:w w:val="110"/>
        </w:rPr>
        <w:t>художественные</w:t>
      </w:r>
      <w:r>
        <w:rPr>
          <w:spacing w:val="21"/>
          <w:w w:val="110"/>
        </w:rPr>
        <w:t xml:space="preserve"> </w:t>
      </w:r>
      <w:r>
        <w:rPr>
          <w:w w:val="110"/>
        </w:rPr>
        <w:t>альбомы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детские</w:t>
      </w:r>
      <w:r>
        <w:rPr>
          <w:spacing w:val="22"/>
          <w:w w:val="110"/>
        </w:rPr>
        <w:t xml:space="preserve"> </w:t>
      </w:r>
      <w:r>
        <w:rPr>
          <w:w w:val="110"/>
        </w:rPr>
        <w:t>книги;</w:t>
      </w:r>
    </w:p>
    <w:p w:rsidR="00E96A04" w:rsidRDefault="00944957">
      <w:pPr>
        <w:pStyle w:val="a3"/>
        <w:spacing w:line="249" w:lineRule="auto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интерпретировать,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систематизи-</w:t>
      </w:r>
      <w:r>
        <w:rPr>
          <w:spacing w:val="1"/>
          <w:w w:val="105"/>
        </w:rPr>
        <w:t xml:space="preserve"> </w:t>
      </w:r>
      <w:r>
        <w:rPr>
          <w:w w:val="110"/>
        </w:rPr>
        <w:t>ровать информацию, представленную в произведениях искус-</w:t>
      </w:r>
      <w:r>
        <w:rPr>
          <w:spacing w:val="1"/>
          <w:w w:val="110"/>
        </w:rPr>
        <w:t xml:space="preserve"> </w:t>
      </w:r>
      <w:r>
        <w:rPr>
          <w:w w:val="110"/>
        </w:rPr>
        <w:t>ства,</w:t>
      </w:r>
      <w:r>
        <w:rPr>
          <w:spacing w:val="24"/>
          <w:w w:val="110"/>
        </w:rPr>
        <w:t xml:space="preserve"> </w:t>
      </w:r>
      <w:r>
        <w:rPr>
          <w:w w:val="110"/>
        </w:rPr>
        <w:t>текстах,</w:t>
      </w:r>
      <w:r>
        <w:rPr>
          <w:spacing w:val="24"/>
          <w:w w:val="110"/>
        </w:rPr>
        <w:t xml:space="preserve"> </w:t>
      </w:r>
      <w:r>
        <w:rPr>
          <w:w w:val="110"/>
        </w:rPr>
        <w:t>таблицах</w:t>
      </w:r>
      <w:r>
        <w:rPr>
          <w:spacing w:val="24"/>
          <w:w w:val="110"/>
        </w:rPr>
        <w:t xml:space="preserve"> </w:t>
      </w:r>
      <w:r>
        <w:rPr>
          <w:w w:val="110"/>
        </w:rPr>
        <w:t>и</w:t>
      </w:r>
      <w:r>
        <w:rPr>
          <w:spacing w:val="25"/>
          <w:w w:val="110"/>
        </w:rPr>
        <w:t xml:space="preserve"> </w:t>
      </w:r>
      <w:r>
        <w:rPr>
          <w:w w:val="110"/>
        </w:rPr>
        <w:t>схемах;</w:t>
      </w:r>
    </w:p>
    <w:p w:rsidR="00E96A04" w:rsidRDefault="00944957">
      <w:pPr>
        <w:pStyle w:val="a3"/>
        <w:spacing w:line="249" w:lineRule="auto"/>
        <w:ind w:right="155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готовить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заданную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вы-</w:t>
      </w:r>
      <w:r>
        <w:rPr>
          <w:spacing w:val="-44"/>
          <w:w w:val="105"/>
        </w:rPr>
        <w:t xml:space="preserve"> </w:t>
      </w:r>
      <w:r>
        <w:rPr>
          <w:w w:val="105"/>
        </w:rPr>
        <w:t>бранную</w:t>
      </w:r>
      <w:r>
        <w:rPr>
          <w:spacing w:val="1"/>
          <w:w w:val="105"/>
        </w:rPr>
        <w:t xml:space="preserve"> </w:t>
      </w:r>
      <w:r>
        <w:rPr>
          <w:w w:val="105"/>
        </w:rPr>
        <w:t>тему</w:t>
      </w:r>
      <w:r>
        <w:rPr>
          <w:spacing w:val="1"/>
          <w:w w:val="105"/>
        </w:rPr>
        <w:t xml:space="preserve"> </w:t>
      </w:r>
      <w:r>
        <w:rPr>
          <w:w w:val="105"/>
        </w:rPr>
        <w:t>и  представлять  её  в  различных  видах:  рисунках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30"/>
          <w:w w:val="105"/>
        </w:rPr>
        <w:t xml:space="preserve"> </w:t>
      </w:r>
      <w:r>
        <w:rPr>
          <w:w w:val="105"/>
        </w:rPr>
        <w:t>эскизах,</w:t>
      </w:r>
      <w:r>
        <w:rPr>
          <w:spacing w:val="30"/>
          <w:w w:val="105"/>
        </w:rPr>
        <w:t xml:space="preserve"> </w:t>
      </w:r>
      <w:r>
        <w:rPr>
          <w:w w:val="105"/>
        </w:rPr>
        <w:t>электронных</w:t>
      </w:r>
      <w:r>
        <w:rPr>
          <w:spacing w:val="30"/>
          <w:w w:val="105"/>
        </w:rPr>
        <w:t xml:space="preserve"> </w:t>
      </w:r>
      <w:r>
        <w:rPr>
          <w:w w:val="105"/>
        </w:rPr>
        <w:t>презентациях;</w:t>
      </w:r>
    </w:p>
    <w:p w:rsidR="00E96A04" w:rsidRDefault="00944957">
      <w:pPr>
        <w:pStyle w:val="a3"/>
        <w:spacing w:line="249" w:lineRule="auto"/>
        <w:ind w:right="155"/>
      </w:pPr>
      <w:r>
        <w:rPr>
          <w:w w:val="110"/>
        </w:rPr>
        <w:t>осуществлять виртуальные путешествия по архитектурным</w:t>
      </w:r>
      <w:r>
        <w:rPr>
          <w:spacing w:val="1"/>
          <w:w w:val="110"/>
        </w:rPr>
        <w:t xml:space="preserve"> </w:t>
      </w:r>
      <w:r>
        <w:rPr>
          <w:w w:val="110"/>
        </w:rPr>
        <w:t>памятникам, в отечественные художественные музеи и зару-</w:t>
      </w:r>
      <w:r>
        <w:rPr>
          <w:spacing w:val="1"/>
          <w:w w:val="110"/>
        </w:rPr>
        <w:t xml:space="preserve"> </w:t>
      </w:r>
      <w:r>
        <w:rPr>
          <w:w w:val="110"/>
        </w:rPr>
        <w:t>бежные художественные музеи (галереи) на основе установок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квестов,</w:t>
      </w:r>
      <w:r>
        <w:rPr>
          <w:spacing w:val="22"/>
          <w:w w:val="110"/>
        </w:rPr>
        <w:t xml:space="preserve"> </w:t>
      </w:r>
      <w:r>
        <w:rPr>
          <w:w w:val="110"/>
        </w:rPr>
        <w:t>предложенных</w:t>
      </w:r>
      <w:r>
        <w:rPr>
          <w:spacing w:val="22"/>
          <w:w w:val="110"/>
        </w:rPr>
        <w:t xml:space="preserve"> </w:t>
      </w:r>
      <w:r>
        <w:rPr>
          <w:w w:val="110"/>
        </w:rPr>
        <w:t>учителем;</w:t>
      </w:r>
    </w:p>
    <w:p w:rsidR="00E96A04" w:rsidRDefault="00E96A04">
      <w:pPr>
        <w:spacing w:line="249" w:lineRule="auto"/>
        <w:sectPr w:rsidR="00E96A04">
          <w:pgSz w:w="7830" w:h="12020"/>
          <w:pgMar w:top="620" w:right="580" w:bottom="900" w:left="0" w:header="0" w:footer="709" w:gutter="0"/>
          <w:cols w:space="720"/>
        </w:sectPr>
      </w:pPr>
    </w:p>
    <w:p w:rsidR="00E96A04" w:rsidRDefault="00944957">
      <w:pPr>
        <w:pStyle w:val="a3"/>
        <w:spacing w:before="67" w:line="249" w:lineRule="auto"/>
      </w:pPr>
      <w:r>
        <w:rPr>
          <w:w w:val="105"/>
        </w:rPr>
        <w:lastRenderedPageBreak/>
        <w:t>соблюдать правила информационной безопасности при рабо-</w:t>
      </w:r>
      <w:r>
        <w:rPr>
          <w:spacing w:val="1"/>
          <w:w w:val="105"/>
        </w:rPr>
        <w:t xml:space="preserve"> </w:t>
      </w:r>
      <w:r>
        <w:rPr>
          <w:w w:val="105"/>
        </w:rPr>
        <w:t>те</w:t>
      </w:r>
      <w:r>
        <w:rPr>
          <w:spacing w:val="25"/>
          <w:w w:val="105"/>
        </w:rPr>
        <w:t xml:space="preserve"> </w:t>
      </w:r>
      <w:r>
        <w:rPr>
          <w:w w:val="105"/>
        </w:rPr>
        <w:t>в</w:t>
      </w:r>
      <w:r>
        <w:rPr>
          <w:spacing w:val="25"/>
          <w:w w:val="105"/>
        </w:rPr>
        <w:t xml:space="preserve"> </w:t>
      </w:r>
      <w:r>
        <w:rPr>
          <w:w w:val="105"/>
        </w:rPr>
        <w:t>сети</w:t>
      </w:r>
      <w:r>
        <w:rPr>
          <w:spacing w:val="26"/>
          <w:w w:val="105"/>
        </w:rPr>
        <w:t xml:space="preserve"> </w:t>
      </w:r>
      <w:r>
        <w:rPr>
          <w:w w:val="105"/>
        </w:rPr>
        <w:t>Интернет.</w:t>
      </w:r>
    </w:p>
    <w:p w:rsidR="00E96A04" w:rsidRDefault="00944957">
      <w:pPr>
        <w:pStyle w:val="2"/>
        <w:numPr>
          <w:ilvl w:val="0"/>
          <w:numId w:val="28"/>
        </w:numPr>
        <w:tabs>
          <w:tab w:val="left" w:pos="1022"/>
        </w:tabs>
        <w:spacing w:before="149"/>
        <w:ind w:left="1021" w:hanging="285"/>
      </w:pPr>
      <w:r>
        <w:rPr>
          <w:w w:val="85"/>
        </w:rPr>
        <w:t>Овладение</w:t>
      </w:r>
      <w:r>
        <w:rPr>
          <w:spacing w:val="-3"/>
          <w:w w:val="85"/>
        </w:rPr>
        <w:t xml:space="preserve"> </w:t>
      </w:r>
      <w:r>
        <w:rPr>
          <w:w w:val="85"/>
        </w:rPr>
        <w:t>универсальными</w:t>
      </w:r>
      <w:r>
        <w:rPr>
          <w:spacing w:val="-3"/>
          <w:w w:val="85"/>
        </w:rPr>
        <w:t xml:space="preserve"> </w:t>
      </w:r>
      <w:r>
        <w:rPr>
          <w:w w:val="85"/>
        </w:rPr>
        <w:t>коммуникативными</w:t>
      </w:r>
      <w:r>
        <w:rPr>
          <w:spacing w:val="-3"/>
          <w:w w:val="85"/>
        </w:rPr>
        <w:t xml:space="preserve"> </w:t>
      </w:r>
      <w:r>
        <w:rPr>
          <w:w w:val="85"/>
        </w:rPr>
        <w:t>действиями</w:t>
      </w:r>
    </w:p>
    <w:p w:rsidR="00E96A04" w:rsidRDefault="00944957">
      <w:pPr>
        <w:pStyle w:val="a3"/>
        <w:spacing w:before="69" w:line="249" w:lineRule="auto"/>
        <w:ind w:left="963" w:firstLine="0"/>
      </w:pPr>
      <w:r>
        <w:rPr>
          <w:w w:val="110"/>
        </w:rPr>
        <w:t>Обучающиеся должны овладеть следующими действиями:</w:t>
      </w:r>
      <w:r>
        <w:rPr>
          <w:spacing w:val="1"/>
          <w:w w:val="110"/>
        </w:rPr>
        <w:t xml:space="preserve"> </w:t>
      </w:r>
      <w:r>
        <w:rPr>
          <w:w w:val="110"/>
        </w:rPr>
        <w:t>понимать</w:t>
      </w:r>
      <w:r>
        <w:rPr>
          <w:spacing w:val="42"/>
          <w:w w:val="110"/>
        </w:rPr>
        <w:t xml:space="preserve"> </w:t>
      </w:r>
      <w:r>
        <w:rPr>
          <w:w w:val="110"/>
        </w:rPr>
        <w:t>искусство</w:t>
      </w:r>
      <w:r>
        <w:rPr>
          <w:spacing w:val="43"/>
          <w:w w:val="110"/>
        </w:rPr>
        <w:t xml:space="preserve"> </w:t>
      </w:r>
      <w:r>
        <w:rPr>
          <w:w w:val="110"/>
        </w:rPr>
        <w:t>в</w:t>
      </w:r>
      <w:r>
        <w:rPr>
          <w:spacing w:val="43"/>
          <w:w w:val="110"/>
        </w:rPr>
        <w:t xml:space="preserve"> </w:t>
      </w:r>
      <w:r>
        <w:rPr>
          <w:w w:val="110"/>
        </w:rPr>
        <w:t>качестве</w:t>
      </w:r>
      <w:r>
        <w:rPr>
          <w:spacing w:val="43"/>
          <w:w w:val="110"/>
        </w:rPr>
        <w:t xml:space="preserve"> </w:t>
      </w:r>
      <w:r>
        <w:rPr>
          <w:w w:val="110"/>
        </w:rPr>
        <w:t>особого</w:t>
      </w:r>
      <w:r>
        <w:rPr>
          <w:spacing w:val="43"/>
          <w:w w:val="110"/>
        </w:rPr>
        <w:t xml:space="preserve"> </w:t>
      </w:r>
      <w:r>
        <w:rPr>
          <w:w w:val="110"/>
        </w:rPr>
        <w:t>языка</w:t>
      </w:r>
      <w:r>
        <w:rPr>
          <w:spacing w:val="43"/>
          <w:w w:val="110"/>
        </w:rPr>
        <w:t xml:space="preserve"> </w:t>
      </w:r>
      <w:r>
        <w:rPr>
          <w:w w:val="110"/>
        </w:rPr>
        <w:t>общения</w:t>
      </w:r>
      <w:r>
        <w:rPr>
          <w:spacing w:val="43"/>
          <w:w w:val="110"/>
        </w:rPr>
        <w:t xml:space="preserve"> </w:t>
      </w:r>
      <w:r>
        <w:rPr>
          <w:w w:val="110"/>
        </w:rPr>
        <w:t>—</w:t>
      </w:r>
    </w:p>
    <w:p w:rsidR="00E96A04" w:rsidRDefault="00944957">
      <w:pPr>
        <w:pStyle w:val="a3"/>
        <w:spacing w:line="249" w:lineRule="auto"/>
        <w:ind w:right="155" w:firstLine="0"/>
      </w:pPr>
      <w:r>
        <w:rPr>
          <w:w w:val="110"/>
        </w:rPr>
        <w:t>межличностного (автор — зритель), между поколениями, меж-</w:t>
      </w:r>
      <w:r>
        <w:rPr>
          <w:spacing w:val="-46"/>
          <w:w w:val="110"/>
        </w:rPr>
        <w:t xml:space="preserve"> </w:t>
      </w:r>
      <w:r>
        <w:rPr>
          <w:w w:val="110"/>
        </w:rPr>
        <w:t>ду</w:t>
      </w:r>
      <w:r>
        <w:rPr>
          <w:spacing w:val="22"/>
          <w:w w:val="110"/>
        </w:rPr>
        <w:t xml:space="preserve"> </w:t>
      </w:r>
      <w:r>
        <w:rPr>
          <w:w w:val="110"/>
        </w:rPr>
        <w:t>народами;</w:t>
      </w:r>
    </w:p>
    <w:p w:rsidR="00E96A04" w:rsidRDefault="00944957">
      <w:pPr>
        <w:pStyle w:val="a3"/>
        <w:spacing w:line="249" w:lineRule="auto"/>
      </w:pPr>
      <w:r>
        <w:rPr>
          <w:w w:val="110"/>
        </w:rPr>
        <w:t>вести</w:t>
      </w:r>
      <w:r>
        <w:rPr>
          <w:spacing w:val="1"/>
          <w:w w:val="110"/>
        </w:rPr>
        <w:t xml:space="preserve"> </w:t>
      </w:r>
      <w:r>
        <w:rPr>
          <w:w w:val="110"/>
        </w:rPr>
        <w:t>диалог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участвовать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дискуссии,</w:t>
      </w:r>
      <w:r>
        <w:rPr>
          <w:spacing w:val="1"/>
          <w:w w:val="110"/>
        </w:rPr>
        <w:t xml:space="preserve"> </w:t>
      </w:r>
      <w:r>
        <w:rPr>
          <w:w w:val="110"/>
        </w:rPr>
        <w:t>проявляя</w:t>
      </w:r>
      <w:r>
        <w:rPr>
          <w:spacing w:val="1"/>
          <w:w w:val="110"/>
        </w:rPr>
        <w:t xml:space="preserve"> </w:t>
      </w:r>
      <w:r>
        <w:rPr>
          <w:w w:val="110"/>
        </w:rPr>
        <w:t>уважи-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тельное</w:t>
      </w:r>
      <w:r>
        <w:rPr>
          <w:spacing w:val="-7"/>
          <w:w w:val="110"/>
        </w:rPr>
        <w:t xml:space="preserve"> </w:t>
      </w:r>
      <w:r>
        <w:rPr>
          <w:w w:val="110"/>
        </w:rPr>
        <w:t>отношение</w:t>
      </w:r>
      <w:r>
        <w:rPr>
          <w:spacing w:val="-7"/>
          <w:w w:val="110"/>
        </w:rPr>
        <w:t xml:space="preserve"> </w:t>
      </w:r>
      <w:r>
        <w:rPr>
          <w:w w:val="110"/>
        </w:rPr>
        <w:t>к</w:t>
      </w:r>
      <w:r>
        <w:rPr>
          <w:spacing w:val="-6"/>
          <w:w w:val="110"/>
        </w:rPr>
        <w:t xml:space="preserve"> </w:t>
      </w:r>
      <w:r>
        <w:rPr>
          <w:w w:val="110"/>
        </w:rPr>
        <w:t>оппонентам,</w:t>
      </w:r>
      <w:r>
        <w:rPr>
          <w:spacing w:val="-7"/>
          <w:w w:val="110"/>
        </w:rPr>
        <w:t xml:space="preserve"> </w:t>
      </w:r>
      <w:r>
        <w:rPr>
          <w:w w:val="110"/>
        </w:rPr>
        <w:t>сопоставлять</w:t>
      </w:r>
      <w:r>
        <w:rPr>
          <w:spacing w:val="-7"/>
          <w:w w:val="110"/>
        </w:rPr>
        <w:t xml:space="preserve"> </w:t>
      </w:r>
      <w:r>
        <w:rPr>
          <w:w w:val="110"/>
        </w:rPr>
        <w:t>свои</w:t>
      </w:r>
      <w:r>
        <w:rPr>
          <w:spacing w:val="-6"/>
          <w:w w:val="110"/>
        </w:rPr>
        <w:t xml:space="preserve"> </w:t>
      </w:r>
      <w:r>
        <w:rPr>
          <w:w w:val="110"/>
        </w:rPr>
        <w:t>суждения</w:t>
      </w:r>
      <w:r>
        <w:rPr>
          <w:spacing w:val="-46"/>
          <w:w w:val="110"/>
        </w:rPr>
        <w:t xml:space="preserve"> </w:t>
      </w:r>
      <w:r>
        <w:rPr>
          <w:w w:val="110"/>
        </w:rPr>
        <w:t>с суждениями участников общения, выявляя и корректно от-</w:t>
      </w:r>
      <w:r>
        <w:rPr>
          <w:spacing w:val="1"/>
          <w:w w:val="110"/>
        </w:rPr>
        <w:t xml:space="preserve"> </w:t>
      </w:r>
      <w:r>
        <w:rPr>
          <w:w w:val="110"/>
        </w:rPr>
        <w:t>стаивая свои позиции в оценке и понимании обсуждаемого яв-</w:t>
      </w:r>
      <w:r>
        <w:rPr>
          <w:spacing w:val="1"/>
          <w:w w:val="110"/>
        </w:rPr>
        <w:t xml:space="preserve"> </w:t>
      </w:r>
      <w:r>
        <w:rPr>
          <w:w w:val="110"/>
        </w:rPr>
        <w:t>ления;</w:t>
      </w:r>
    </w:p>
    <w:p w:rsidR="00E96A04" w:rsidRDefault="00944957">
      <w:pPr>
        <w:pStyle w:val="a3"/>
        <w:spacing w:line="249" w:lineRule="auto"/>
      </w:pPr>
      <w:r>
        <w:rPr>
          <w:w w:val="110"/>
        </w:rPr>
        <w:t>находить общее решение и разрешать конфликты на основе</w:t>
      </w:r>
      <w:r>
        <w:rPr>
          <w:spacing w:val="1"/>
          <w:w w:val="110"/>
        </w:rPr>
        <w:t xml:space="preserve"> </w:t>
      </w:r>
      <w:r>
        <w:rPr>
          <w:w w:val="110"/>
        </w:rPr>
        <w:t>общих позиций и учёта интересов в процессе совместной худо-</w:t>
      </w:r>
      <w:r>
        <w:rPr>
          <w:spacing w:val="-46"/>
          <w:w w:val="110"/>
        </w:rPr>
        <w:t xml:space="preserve"> </w:t>
      </w:r>
      <w:r>
        <w:rPr>
          <w:w w:val="110"/>
        </w:rPr>
        <w:t>жественной</w:t>
      </w:r>
      <w:r>
        <w:rPr>
          <w:spacing w:val="21"/>
          <w:w w:val="110"/>
        </w:rPr>
        <w:t xml:space="preserve"> </w:t>
      </w:r>
      <w:r>
        <w:rPr>
          <w:w w:val="110"/>
        </w:rPr>
        <w:t>деятельности;</w:t>
      </w:r>
    </w:p>
    <w:p w:rsidR="00E96A04" w:rsidRDefault="00944957">
      <w:pPr>
        <w:pStyle w:val="a3"/>
        <w:spacing w:line="249" w:lineRule="auto"/>
      </w:pPr>
      <w:r>
        <w:rPr>
          <w:w w:val="105"/>
        </w:rPr>
        <w:t>демонстрировать и объяснять результаты своего творческого,</w:t>
      </w:r>
      <w:r>
        <w:rPr>
          <w:spacing w:val="1"/>
          <w:w w:val="105"/>
        </w:rPr>
        <w:t xml:space="preserve"> </w:t>
      </w:r>
      <w:r>
        <w:rPr>
          <w:w w:val="110"/>
        </w:rPr>
        <w:t>художественного</w:t>
      </w:r>
      <w:r>
        <w:rPr>
          <w:spacing w:val="18"/>
          <w:w w:val="110"/>
        </w:rPr>
        <w:t xml:space="preserve"> </w:t>
      </w:r>
      <w:r>
        <w:rPr>
          <w:w w:val="110"/>
        </w:rPr>
        <w:t>или</w:t>
      </w:r>
      <w:r>
        <w:rPr>
          <w:spacing w:val="18"/>
          <w:w w:val="110"/>
        </w:rPr>
        <w:t xml:space="preserve"> </w:t>
      </w:r>
      <w:r>
        <w:rPr>
          <w:w w:val="110"/>
        </w:rPr>
        <w:t>исследовательского</w:t>
      </w:r>
      <w:r>
        <w:rPr>
          <w:spacing w:val="19"/>
          <w:w w:val="110"/>
        </w:rPr>
        <w:t xml:space="preserve"> </w:t>
      </w:r>
      <w:r>
        <w:rPr>
          <w:w w:val="110"/>
        </w:rPr>
        <w:t>опыта;</w:t>
      </w:r>
    </w:p>
    <w:p w:rsidR="00E96A04" w:rsidRDefault="00944957">
      <w:pPr>
        <w:pStyle w:val="a3"/>
        <w:spacing w:line="249" w:lineRule="auto"/>
      </w:pPr>
      <w:r>
        <w:rPr>
          <w:w w:val="105"/>
        </w:rPr>
        <w:t>анализировать произведения детского художественного твор-</w:t>
      </w:r>
      <w:r>
        <w:rPr>
          <w:spacing w:val="1"/>
          <w:w w:val="105"/>
        </w:rPr>
        <w:t xml:space="preserve"> </w:t>
      </w:r>
      <w:r>
        <w:rPr>
          <w:w w:val="110"/>
        </w:rPr>
        <w:t>чества с позиций их содержания и в соответствии с учебной</w:t>
      </w:r>
      <w:r>
        <w:rPr>
          <w:spacing w:val="1"/>
          <w:w w:val="110"/>
        </w:rPr>
        <w:t xml:space="preserve"> </w:t>
      </w:r>
      <w:r>
        <w:rPr>
          <w:w w:val="110"/>
        </w:rPr>
        <w:t>задачей,</w:t>
      </w:r>
      <w:r>
        <w:rPr>
          <w:spacing w:val="21"/>
          <w:w w:val="110"/>
        </w:rPr>
        <w:t xml:space="preserve"> </w:t>
      </w:r>
      <w:r>
        <w:rPr>
          <w:w w:val="110"/>
        </w:rPr>
        <w:t>поставленной</w:t>
      </w:r>
      <w:r>
        <w:rPr>
          <w:spacing w:val="22"/>
          <w:w w:val="110"/>
        </w:rPr>
        <w:t xml:space="preserve"> </w:t>
      </w:r>
      <w:r>
        <w:rPr>
          <w:w w:val="110"/>
        </w:rPr>
        <w:t>учителем;</w:t>
      </w:r>
    </w:p>
    <w:p w:rsidR="00E96A04" w:rsidRDefault="00944957">
      <w:pPr>
        <w:pStyle w:val="a3"/>
        <w:spacing w:line="249" w:lineRule="auto"/>
      </w:pPr>
      <w:r>
        <w:rPr>
          <w:w w:val="110"/>
        </w:rPr>
        <w:t>признавать своё и чужое право на ошибку, развивать свои</w:t>
      </w:r>
      <w:r>
        <w:rPr>
          <w:spacing w:val="1"/>
          <w:w w:val="110"/>
        </w:rPr>
        <w:t xml:space="preserve"> </w:t>
      </w:r>
      <w:r>
        <w:rPr>
          <w:w w:val="110"/>
        </w:rPr>
        <w:t>способности сопереживать, понимать намерения и пережива-</w:t>
      </w:r>
      <w:r>
        <w:rPr>
          <w:spacing w:val="1"/>
          <w:w w:val="110"/>
        </w:rPr>
        <w:t xml:space="preserve"> </w:t>
      </w:r>
      <w:r>
        <w:rPr>
          <w:w w:val="110"/>
        </w:rPr>
        <w:t>ния</w:t>
      </w:r>
      <w:r>
        <w:rPr>
          <w:spacing w:val="22"/>
          <w:w w:val="110"/>
        </w:rPr>
        <w:t xml:space="preserve"> </w:t>
      </w:r>
      <w:r>
        <w:rPr>
          <w:w w:val="110"/>
        </w:rPr>
        <w:t>свои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других</w:t>
      </w:r>
      <w:r>
        <w:rPr>
          <w:spacing w:val="23"/>
          <w:w w:val="110"/>
        </w:rPr>
        <w:t xml:space="preserve"> </w:t>
      </w:r>
      <w:r>
        <w:rPr>
          <w:w w:val="110"/>
        </w:rPr>
        <w:t>людей;</w:t>
      </w:r>
    </w:p>
    <w:p w:rsidR="00E96A04" w:rsidRDefault="00944957">
      <w:pPr>
        <w:pStyle w:val="a3"/>
        <w:spacing w:line="249" w:lineRule="auto"/>
        <w:ind w:right="155"/>
      </w:pPr>
      <w:r>
        <w:rPr>
          <w:spacing w:val="-1"/>
          <w:w w:val="110"/>
        </w:rPr>
        <w:t xml:space="preserve">взаимодействовать, </w:t>
      </w:r>
      <w:r>
        <w:rPr>
          <w:w w:val="110"/>
        </w:rPr>
        <w:t>сотрудничать в процессе коллективной</w:t>
      </w:r>
      <w:r>
        <w:rPr>
          <w:spacing w:val="1"/>
          <w:w w:val="110"/>
        </w:rPr>
        <w:t xml:space="preserve"> </w:t>
      </w:r>
      <w:r>
        <w:rPr>
          <w:w w:val="110"/>
        </w:rPr>
        <w:t>работы, принимать цель совместной деятельности и строить</w:t>
      </w:r>
      <w:r>
        <w:rPr>
          <w:spacing w:val="1"/>
          <w:w w:val="110"/>
        </w:rPr>
        <w:t xml:space="preserve"> </w:t>
      </w:r>
      <w:r>
        <w:rPr>
          <w:w w:val="110"/>
        </w:rPr>
        <w:t>действия по её достижению, договариваться, выполнять пору-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чения,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подчиняться,</w:t>
      </w:r>
      <w:r>
        <w:rPr>
          <w:spacing w:val="-10"/>
          <w:w w:val="110"/>
        </w:rPr>
        <w:t xml:space="preserve"> </w:t>
      </w:r>
      <w:r>
        <w:rPr>
          <w:w w:val="110"/>
        </w:rPr>
        <w:t>ответственно</w:t>
      </w:r>
      <w:r>
        <w:rPr>
          <w:spacing w:val="-10"/>
          <w:w w:val="110"/>
        </w:rPr>
        <w:t xml:space="preserve"> </w:t>
      </w:r>
      <w:r>
        <w:rPr>
          <w:w w:val="110"/>
        </w:rPr>
        <w:t>относиться</w:t>
      </w:r>
      <w:r>
        <w:rPr>
          <w:spacing w:val="-10"/>
          <w:w w:val="110"/>
        </w:rPr>
        <w:t xml:space="preserve"> </w:t>
      </w:r>
      <w:r>
        <w:rPr>
          <w:w w:val="110"/>
        </w:rPr>
        <w:t>к</w:t>
      </w:r>
      <w:r>
        <w:rPr>
          <w:spacing w:val="-10"/>
          <w:w w:val="110"/>
        </w:rPr>
        <w:t xml:space="preserve"> </w:t>
      </w:r>
      <w:r>
        <w:rPr>
          <w:w w:val="110"/>
        </w:rPr>
        <w:t>своей</w:t>
      </w:r>
      <w:r>
        <w:rPr>
          <w:spacing w:val="-10"/>
          <w:w w:val="110"/>
        </w:rPr>
        <w:t xml:space="preserve"> </w:t>
      </w:r>
      <w:r>
        <w:rPr>
          <w:w w:val="110"/>
        </w:rPr>
        <w:t>задаче</w:t>
      </w:r>
      <w:r>
        <w:rPr>
          <w:spacing w:val="-10"/>
          <w:w w:val="110"/>
        </w:rPr>
        <w:t xml:space="preserve"> </w:t>
      </w:r>
      <w:r>
        <w:rPr>
          <w:w w:val="110"/>
        </w:rPr>
        <w:t>по</w:t>
      </w:r>
      <w:r>
        <w:rPr>
          <w:spacing w:val="-46"/>
          <w:w w:val="110"/>
        </w:rPr>
        <w:t xml:space="preserve"> </w:t>
      </w:r>
      <w:r>
        <w:rPr>
          <w:w w:val="110"/>
        </w:rPr>
        <w:t>достижению</w:t>
      </w:r>
      <w:r>
        <w:rPr>
          <w:spacing w:val="21"/>
          <w:w w:val="110"/>
        </w:rPr>
        <w:t xml:space="preserve"> </w:t>
      </w:r>
      <w:r>
        <w:rPr>
          <w:w w:val="110"/>
        </w:rPr>
        <w:t>общего</w:t>
      </w:r>
      <w:r>
        <w:rPr>
          <w:spacing w:val="21"/>
          <w:w w:val="110"/>
        </w:rPr>
        <w:t xml:space="preserve"> </w:t>
      </w:r>
      <w:r>
        <w:rPr>
          <w:w w:val="110"/>
        </w:rPr>
        <w:t>результата.</w:t>
      </w:r>
    </w:p>
    <w:p w:rsidR="00E96A04" w:rsidRDefault="00944957">
      <w:pPr>
        <w:pStyle w:val="2"/>
        <w:numPr>
          <w:ilvl w:val="0"/>
          <w:numId w:val="28"/>
        </w:numPr>
        <w:tabs>
          <w:tab w:val="left" w:pos="1020"/>
        </w:tabs>
        <w:spacing w:before="143"/>
        <w:ind w:left="1019" w:hanging="283"/>
      </w:pPr>
      <w:r>
        <w:rPr>
          <w:w w:val="85"/>
        </w:rPr>
        <w:t>Овладение</w:t>
      </w:r>
      <w:r>
        <w:rPr>
          <w:spacing w:val="-1"/>
          <w:w w:val="85"/>
        </w:rPr>
        <w:t xml:space="preserve"> </w:t>
      </w:r>
      <w:r>
        <w:rPr>
          <w:w w:val="85"/>
        </w:rPr>
        <w:t>универсальными регулятивными</w:t>
      </w:r>
      <w:r>
        <w:rPr>
          <w:spacing w:val="-1"/>
          <w:w w:val="85"/>
        </w:rPr>
        <w:t xml:space="preserve"> </w:t>
      </w:r>
      <w:r>
        <w:rPr>
          <w:w w:val="85"/>
        </w:rPr>
        <w:t>действиями</w:t>
      </w:r>
    </w:p>
    <w:p w:rsidR="00E96A04" w:rsidRDefault="00944957">
      <w:pPr>
        <w:pStyle w:val="a3"/>
        <w:spacing w:before="68" w:line="249" w:lineRule="auto"/>
        <w:ind w:left="963" w:right="155" w:firstLine="0"/>
      </w:pPr>
      <w:r>
        <w:rPr>
          <w:w w:val="110"/>
        </w:rPr>
        <w:t>Обучающиеся должны овладеть следующими действиями:</w:t>
      </w:r>
      <w:r>
        <w:rPr>
          <w:spacing w:val="1"/>
          <w:w w:val="110"/>
        </w:rPr>
        <w:t xml:space="preserve"> </w:t>
      </w:r>
      <w:r>
        <w:rPr>
          <w:w w:val="110"/>
        </w:rPr>
        <w:t>внимательно</w:t>
      </w:r>
      <w:r>
        <w:rPr>
          <w:spacing w:val="33"/>
          <w:w w:val="110"/>
        </w:rPr>
        <w:t xml:space="preserve"> </w:t>
      </w:r>
      <w:r>
        <w:rPr>
          <w:w w:val="110"/>
        </w:rPr>
        <w:t>относиться</w:t>
      </w:r>
      <w:r>
        <w:rPr>
          <w:spacing w:val="34"/>
          <w:w w:val="110"/>
        </w:rPr>
        <w:t xml:space="preserve"> </w:t>
      </w:r>
      <w:r>
        <w:rPr>
          <w:w w:val="110"/>
        </w:rPr>
        <w:t>и</w:t>
      </w:r>
      <w:r>
        <w:rPr>
          <w:spacing w:val="33"/>
          <w:w w:val="110"/>
        </w:rPr>
        <w:t xml:space="preserve"> </w:t>
      </w:r>
      <w:r>
        <w:rPr>
          <w:w w:val="110"/>
        </w:rPr>
        <w:t>выполнять</w:t>
      </w:r>
      <w:r>
        <w:rPr>
          <w:spacing w:val="34"/>
          <w:w w:val="110"/>
        </w:rPr>
        <w:t xml:space="preserve"> </w:t>
      </w:r>
      <w:r>
        <w:rPr>
          <w:w w:val="110"/>
        </w:rPr>
        <w:t>учебные</w:t>
      </w:r>
      <w:r>
        <w:rPr>
          <w:spacing w:val="33"/>
          <w:w w:val="110"/>
        </w:rPr>
        <w:t xml:space="preserve"> </w:t>
      </w:r>
      <w:r>
        <w:rPr>
          <w:w w:val="110"/>
        </w:rPr>
        <w:t>задачи,</w:t>
      </w:r>
      <w:r>
        <w:rPr>
          <w:spacing w:val="34"/>
          <w:w w:val="110"/>
        </w:rPr>
        <w:t xml:space="preserve"> </w:t>
      </w:r>
      <w:r>
        <w:rPr>
          <w:w w:val="110"/>
        </w:rPr>
        <w:t>по-</w:t>
      </w:r>
    </w:p>
    <w:p w:rsidR="00E96A04" w:rsidRDefault="00944957">
      <w:pPr>
        <w:pStyle w:val="a3"/>
        <w:spacing w:line="234" w:lineRule="exact"/>
        <w:ind w:right="0" w:firstLine="0"/>
      </w:pPr>
      <w:r>
        <w:rPr>
          <w:spacing w:val="-1"/>
          <w:w w:val="110"/>
        </w:rPr>
        <w:t>ставленные</w:t>
      </w:r>
      <w:r>
        <w:rPr>
          <w:w w:val="110"/>
        </w:rPr>
        <w:t xml:space="preserve"> учителем;</w:t>
      </w:r>
    </w:p>
    <w:p w:rsidR="00E96A04" w:rsidRDefault="00944957">
      <w:pPr>
        <w:pStyle w:val="a3"/>
        <w:spacing w:before="9" w:line="249" w:lineRule="auto"/>
        <w:ind w:right="155"/>
      </w:pPr>
      <w:r>
        <w:rPr>
          <w:w w:val="105"/>
        </w:rPr>
        <w:t>соблюдать последовательность учебных действий при выпол-</w:t>
      </w:r>
      <w:r>
        <w:rPr>
          <w:spacing w:val="1"/>
          <w:w w:val="105"/>
        </w:rPr>
        <w:t xml:space="preserve"> </w:t>
      </w:r>
      <w:r>
        <w:rPr>
          <w:w w:val="105"/>
        </w:rPr>
        <w:t>нении</w:t>
      </w:r>
      <w:r>
        <w:rPr>
          <w:spacing w:val="25"/>
          <w:w w:val="105"/>
        </w:rPr>
        <w:t xml:space="preserve"> </w:t>
      </w:r>
      <w:r>
        <w:rPr>
          <w:w w:val="105"/>
        </w:rPr>
        <w:t>задания;</w:t>
      </w:r>
    </w:p>
    <w:p w:rsidR="00E96A04" w:rsidRDefault="00944957">
      <w:pPr>
        <w:pStyle w:val="a3"/>
        <w:spacing w:line="249" w:lineRule="auto"/>
        <w:ind w:right="155"/>
      </w:pP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рабочее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-44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сохраняя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окружающем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бе-</w:t>
      </w:r>
      <w:r>
        <w:rPr>
          <w:spacing w:val="1"/>
          <w:w w:val="105"/>
        </w:rPr>
        <w:t xml:space="preserve"> </w:t>
      </w:r>
      <w:r>
        <w:rPr>
          <w:w w:val="105"/>
        </w:rPr>
        <w:t>режно</w:t>
      </w:r>
      <w:r>
        <w:rPr>
          <w:spacing w:val="29"/>
          <w:w w:val="105"/>
        </w:rPr>
        <w:t xml:space="preserve"> </w:t>
      </w:r>
      <w:r>
        <w:rPr>
          <w:w w:val="105"/>
        </w:rPr>
        <w:t>относясь</w:t>
      </w:r>
      <w:r>
        <w:rPr>
          <w:spacing w:val="30"/>
          <w:w w:val="105"/>
        </w:rPr>
        <w:t xml:space="preserve"> </w:t>
      </w:r>
      <w:r>
        <w:rPr>
          <w:w w:val="105"/>
        </w:rPr>
        <w:t>к</w:t>
      </w:r>
      <w:r>
        <w:rPr>
          <w:spacing w:val="30"/>
          <w:w w:val="105"/>
        </w:rPr>
        <w:t xml:space="preserve"> </w:t>
      </w:r>
      <w:r>
        <w:rPr>
          <w:w w:val="105"/>
        </w:rPr>
        <w:t>используемым</w:t>
      </w:r>
      <w:r>
        <w:rPr>
          <w:spacing w:val="30"/>
          <w:w w:val="105"/>
        </w:rPr>
        <w:t xml:space="preserve"> </w:t>
      </w:r>
      <w:r>
        <w:rPr>
          <w:w w:val="105"/>
        </w:rPr>
        <w:t>материалам;</w:t>
      </w:r>
    </w:p>
    <w:p w:rsidR="00E96A04" w:rsidRDefault="00944957">
      <w:pPr>
        <w:pStyle w:val="a3"/>
        <w:spacing w:line="249" w:lineRule="auto"/>
        <w:ind w:right="155"/>
      </w:pPr>
      <w:r>
        <w:rPr>
          <w:w w:val="110"/>
        </w:rPr>
        <w:t>соотносить</w:t>
      </w:r>
      <w:r>
        <w:rPr>
          <w:spacing w:val="1"/>
          <w:w w:val="110"/>
        </w:rPr>
        <w:t xml:space="preserve"> </w:t>
      </w:r>
      <w:r>
        <w:rPr>
          <w:w w:val="110"/>
        </w:rPr>
        <w:t>свои</w:t>
      </w:r>
      <w:r>
        <w:rPr>
          <w:spacing w:val="1"/>
          <w:w w:val="110"/>
        </w:rPr>
        <w:t xml:space="preserve"> </w:t>
      </w:r>
      <w:r>
        <w:rPr>
          <w:w w:val="110"/>
        </w:rPr>
        <w:t>действия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планируемыми</w:t>
      </w:r>
      <w:r>
        <w:rPr>
          <w:spacing w:val="1"/>
          <w:w w:val="110"/>
        </w:rPr>
        <w:t xml:space="preserve"> </w:t>
      </w:r>
      <w:r>
        <w:rPr>
          <w:w w:val="110"/>
        </w:rPr>
        <w:t>результатами,</w:t>
      </w:r>
      <w:r>
        <w:rPr>
          <w:spacing w:val="-46"/>
          <w:w w:val="110"/>
        </w:rPr>
        <w:t xml:space="preserve"> </w:t>
      </w:r>
      <w:r>
        <w:rPr>
          <w:w w:val="110"/>
        </w:rPr>
        <w:t>осуществлять контроль своей деятельности в процессе дости-</w:t>
      </w:r>
      <w:r>
        <w:rPr>
          <w:spacing w:val="1"/>
          <w:w w:val="110"/>
        </w:rPr>
        <w:t xml:space="preserve"> </w:t>
      </w:r>
      <w:r>
        <w:rPr>
          <w:w w:val="110"/>
        </w:rPr>
        <w:t>жения</w:t>
      </w:r>
      <w:r>
        <w:rPr>
          <w:spacing w:val="22"/>
          <w:w w:val="110"/>
        </w:rPr>
        <w:t xml:space="preserve"> </w:t>
      </w:r>
      <w:r>
        <w:rPr>
          <w:w w:val="110"/>
        </w:rPr>
        <w:t>результата.</w:t>
      </w:r>
    </w:p>
    <w:p w:rsidR="00E96A04" w:rsidRDefault="00E96A04">
      <w:pPr>
        <w:spacing w:line="249" w:lineRule="auto"/>
        <w:sectPr w:rsidR="00E96A04">
          <w:pgSz w:w="7830" w:h="12020"/>
          <w:pgMar w:top="620" w:right="580" w:bottom="900" w:left="0" w:header="0" w:footer="709" w:gutter="0"/>
          <w:cols w:space="720"/>
        </w:sectPr>
      </w:pPr>
    </w:p>
    <w:p w:rsidR="00E96A04" w:rsidRDefault="00944957">
      <w:pPr>
        <w:pStyle w:val="3"/>
        <w:spacing w:before="67"/>
      </w:pPr>
      <w:r>
        <w:rPr>
          <w:w w:val="90"/>
        </w:rPr>
        <w:lastRenderedPageBreak/>
        <w:t>ПРЕДМЕТНЫЕ</w:t>
      </w:r>
      <w:r>
        <w:rPr>
          <w:spacing w:val="20"/>
          <w:w w:val="90"/>
        </w:rPr>
        <w:t xml:space="preserve"> </w:t>
      </w:r>
      <w:r>
        <w:rPr>
          <w:w w:val="90"/>
        </w:rPr>
        <w:t>РЕЗУЛЬТАТЫ</w:t>
      </w:r>
    </w:p>
    <w:p w:rsidR="00E96A04" w:rsidRDefault="00944957">
      <w:pPr>
        <w:pStyle w:val="a3"/>
        <w:spacing w:before="67" w:line="249" w:lineRule="auto"/>
        <w:ind w:right="155"/>
      </w:pPr>
      <w:r>
        <w:rPr>
          <w:w w:val="105"/>
        </w:rPr>
        <w:t>Предметные результаты сформулированы по годам 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основе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модульного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построения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содержания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2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44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Приложением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8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Федеральному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обра-</w:t>
      </w:r>
      <w:r>
        <w:rPr>
          <w:spacing w:val="1"/>
          <w:w w:val="105"/>
        </w:rPr>
        <w:t xml:space="preserve"> </w:t>
      </w:r>
      <w:r>
        <w:rPr>
          <w:w w:val="105"/>
        </w:rPr>
        <w:t>зовательному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стандарту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утверждённому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приказом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Министерства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Россий-</w:t>
      </w:r>
      <w:r>
        <w:rPr>
          <w:spacing w:val="1"/>
          <w:w w:val="105"/>
        </w:rPr>
        <w:t xml:space="preserve"> </w:t>
      </w:r>
      <w:r>
        <w:rPr>
          <w:w w:val="105"/>
        </w:rPr>
        <w:t>ской</w:t>
      </w:r>
      <w:r>
        <w:rPr>
          <w:spacing w:val="26"/>
          <w:w w:val="105"/>
        </w:rPr>
        <w:t xml:space="preserve"> </w:t>
      </w:r>
      <w:r>
        <w:rPr>
          <w:w w:val="105"/>
        </w:rPr>
        <w:t>Федерации.</w:t>
      </w:r>
    </w:p>
    <w:p w:rsidR="00E96A04" w:rsidRDefault="00944957">
      <w:pPr>
        <w:pStyle w:val="a5"/>
        <w:numPr>
          <w:ilvl w:val="0"/>
          <w:numId w:val="27"/>
        </w:numPr>
        <w:tabs>
          <w:tab w:val="left" w:pos="932"/>
        </w:tabs>
        <w:spacing w:before="170"/>
        <w:ind w:right="0" w:hanging="194"/>
        <w:rPr>
          <w:rFonts w:ascii="Trebuchet MS" w:hAnsi="Trebuchet MS"/>
        </w:rPr>
      </w:pPr>
      <w:r>
        <w:rPr>
          <w:rFonts w:ascii="Trebuchet MS" w:hAnsi="Trebuchet MS"/>
        </w:rPr>
        <w:t>КЛАСС</w:t>
      </w:r>
    </w:p>
    <w:p w:rsidR="00E96A04" w:rsidRDefault="00944957">
      <w:pPr>
        <w:pStyle w:val="2"/>
        <w:spacing w:before="96"/>
      </w:pPr>
      <w:r>
        <w:rPr>
          <w:w w:val="85"/>
        </w:rPr>
        <w:t>Модуль «Графика»</w:t>
      </w:r>
    </w:p>
    <w:p w:rsidR="00E96A04" w:rsidRDefault="00944957">
      <w:pPr>
        <w:pStyle w:val="a3"/>
        <w:spacing w:before="69" w:line="249" w:lineRule="auto"/>
        <w:ind w:right="155"/>
      </w:pPr>
      <w:r>
        <w:rPr>
          <w:w w:val="105"/>
        </w:rPr>
        <w:t>Осваивать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применения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свойств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простых </w:t>
      </w:r>
      <w:r>
        <w:rPr>
          <w:spacing w:val="1"/>
          <w:w w:val="105"/>
        </w:rPr>
        <w:t xml:space="preserve"> </w:t>
      </w:r>
      <w:r>
        <w:rPr>
          <w:w w:val="105"/>
        </w:rPr>
        <w:t>графиче-</w:t>
      </w:r>
      <w:r>
        <w:rPr>
          <w:spacing w:val="1"/>
          <w:w w:val="105"/>
        </w:rPr>
        <w:t xml:space="preserve"> </w:t>
      </w:r>
      <w:r>
        <w:rPr>
          <w:w w:val="105"/>
        </w:rPr>
        <w:t>ских материалов в самостоятельной творческой работе в усло-</w:t>
      </w:r>
      <w:r>
        <w:rPr>
          <w:spacing w:val="1"/>
          <w:w w:val="105"/>
        </w:rPr>
        <w:t xml:space="preserve"> </w:t>
      </w:r>
      <w:r>
        <w:rPr>
          <w:w w:val="105"/>
        </w:rPr>
        <w:t>виях</w:t>
      </w:r>
      <w:r>
        <w:rPr>
          <w:spacing w:val="26"/>
          <w:w w:val="105"/>
        </w:rPr>
        <w:t xml:space="preserve"> </w:t>
      </w:r>
      <w:r>
        <w:rPr>
          <w:w w:val="105"/>
        </w:rPr>
        <w:t>урока.</w:t>
      </w:r>
    </w:p>
    <w:p w:rsidR="00E96A04" w:rsidRDefault="00944957">
      <w:pPr>
        <w:pStyle w:val="a3"/>
        <w:spacing w:before="4" w:line="249" w:lineRule="auto"/>
      </w:pPr>
      <w:r>
        <w:rPr>
          <w:w w:val="105"/>
        </w:rPr>
        <w:t>Приобретать</w:t>
      </w:r>
      <w:r>
        <w:rPr>
          <w:spacing w:val="1"/>
          <w:w w:val="105"/>
        </w:rPr>
        <w:t xml:space="preserve"> </w:t>
      </w:r>
      <w:r>
        <w:rPr>
          <w:w w:val="105"/>
        </w:rPr>
        <w:t>первичный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1"/>
          <w:w w:val="105"/>
        </w:rPr>
        <w:t xml:space="preserve"> </w:t>
      </w:r>
      <w:r>
        <w:rPr>
          <w:w w:val="105"/>
        </w:rPr>
        <w:t>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ри-</w:t>
      </w:r>
      <w:r>
        <w:rPr>
          <w:spacing w:val="1"/>
          <w:w w:val="105"/>
        </w:rPr>
        <w:t xml:space="preserve"> </w:t>
      </w:r>
      <w:r>
        <w:rPr>
          <w:w w:val="105"/>
        </w:rPr>
        <w:t>сунка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знакомства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изобразительного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языка.</w:t>
      </w:r>
    </w:p>
    <w:p w:rsidR="00E96A04" w:rsidRDefault="00944957">
      <w:pPr>
        <w:pStyle w:val="a3"/>
        <w:spacing w:before="3" w:line="249" w:lineRule="auto"/>
      </w:pPr>
      <w:r>
        <w:rPr>
          <w:w w:val="105"/>
        </w:rPr>
        <w:t>Приобретать опыт аналитического наблюдения формы пред-</w:t>
      </w:r>
      <w:r>
        <w:rPr>
          <w:spacing w:val="1"/>
          <w:w w:val="105"/>
        </w:rPr>
        <w:t xml:space="preserve"> </w:t>
      </w:r>
      <w:r>
        <w:rPr>
          <w:w w:val="110"/>
        </w:rPr>
        <w:t>мета, опыт обобщения и геометризации наблюдаемой формы</w:t>
      </w:r>
      <w:r>
        <w:rPr>
          <w:spacing w:val="1"/>
          <w:w w:val="110"/>
        </w:rPr>
        <w:t xml:space="preserve"> </w:t>
      </w:r>
      <w:r>
        <w:rPr>
          <w:w w:val="110"/>
        </w:rPr>
        <w:t>как</w:t>
      </w:r>
      <w:r>
        <w:rPr>
          <w:spacing w:val="22"/>
          <w:w w:val="110"/>
        </w:rPr>
        <w:t xml:space="preserve"> </w:t>
      </w:r>
      <w:r>
        <w:rPr>
          <w:w w:val="110"/>
        </w:rPr>
        <w:t>основы</w:t>
      </w:r>
      <w:r>
        <w:rPr>
          <w:spacing w:val="23"/>
          <w:w w:val="110"/>
        </w:rPr>
        <w:t xml:space="preserve"> </w:t>
      </w:r>
      <w:r>
        <w:rPr>
          <w:w w:val="110"/>
        </w:rPr>
        <w:t>обучения</w:t>
      </w:r>
      <w:r>
        <w:rPr>
          <w:spacing w:val="22"/>
          <w:w w:val="110"/>
        </w:rPr>
        <w:t xml:space="preserve"> </w:t>
      </w:r>
      <w:r>
        <w:rPr>
          <w:w w:val="110"/>
        </w:rPr>
        <w:t>рисунку.</w:t>
      </w:r>
    </w:p>
    <w:p w:rsidR="00E96A04" w:rsidRDefault="00944957">
      <w:pPr>
        <w:pStyle w:val="a3"/>
        <w:spacing w:before="4" w:line="249" w:lineRule="auto"/>
      </w:pPr>
      <w:r>
        <w:rPr>
          <w:w w:val="110"/>
        </w:rPr>
        <w:t>Приобретать</w:t>
      </w:r>
      <w:r>
        <w:rPr>
          <w:spacing w:val="1"/>
          <w:w w:val="110"/>
        </w:rPr>
        <w:t xml:space="preserve"> </w:t>
      </w:r>
      <w:r>
        <w:rPr>
          <w:w w:val="110"/>
        </w:rPr>
        <w:t>опыт</w:t>
      </w:r>
      <w:r>
        <w:rPr>
          <w:spacing w:val="1"/>
          <w:w w:val="110"/>
        </w:rPr>
        <w:t xml:space="preserve"> </w:t>
      </w:r>
      <w:r>
        <w:rPr>
          <w:w w:val="110"/>
        </w:rPr>
        <w:t>создания</w:t>
      </w:r>
      <w:r>
        <w:rPr>
          <w:spacing w:val="1"/>
          <w:w w:val="110"/>
        </w:rPr>
        <w:t xml:space="preserve"> </w:t>
      </w:r>
      <w:r>
        <w:rPr>
          <w:w w:val="110"/>
        </w:rPr>
        <w:t>рисунка</w:t>
      </w:r>
      <w:r>
        <w:rPr>
          <w:spacing w:val="1"/>
          <w:w w:val="110"/>
        </w:rPr>
        <w:t xml:space="preserve"> </w:t>
      </w:r>
      <w:r>
        <w:rPr>
          <w:w w:val="110"/>
        </w:rPr>
        <w:t>простого</w:t>
      </w:r>
      <w:r>
        <w:rPr>
          <w:spacing w:val="1"/>
          <w:w w:val="110"/>
        </w:rPr>
        <w:t xml:space="preserve"> </w:t>
      </w:r>
      <w:r>
        <w:rPr>
          <w:w w:val="110"/>
        </w:rPr>
        <w:t>(плоского)</w:t>
      </w:r>
      <w:r>
        <w:rPr>
          <w:spacing w:val="1"/>
          <w:w w:val="110"/>
        </w:rPr>
        <w:t xml:space="preserve"> </w:t>
      </w:r>
      <w:r>
        <w:rPr>
          <w:w w:val="110"/>
        </w:rPr>
        <w:t>предмета</w:t>
      </w:r>
      <w:r>
        <w:rPr>
          <w:spacing w:val="22"/>
          <w:w w:val="110"/>
        </w:rPr>
        <w:t xml:space="preserve"> </w:t>
      </w:r>
      <w:r>
        <w:rPr>
          <w:w w:val="110"/>
        </w:rPr>
        <w:t>с</w:t>
      </w:r>
      <w:r>
        <w:rPr>
          <w:spacing w:val="22"/>
          <w:w w:val="110"/>
        </w:rPr>
        <w:t xml:space="preserve"> </w:t>
      </w:r>
      <w:r>
        <w:rPr>
          <w:w w:val="110"/>
        </w:rPr>
        <w:t>натуры.</w:t>
      </w:r>
    </w:p>
    <w:p w:rsidR="00E96A04" w:rsidRDefault="00944957">
      <w:pPr>
        <w:pStyle w:val="a3"/>
        <w:spacing w:before="2" w:line="249" w:lineRule="auto"/>
      </w:pPr>
      <w:r>
        <w:rPr>
          <w:w w:val="110"/>
        </w:rPr>
        <w:t>Учиться анализировать соотношения пропорций, визуально</w:t>
      </w:r>
      <w:r>
        <w:rPr>
          <w:spacing w:val="1"/>
          <w:w w:val="110"/>
        </w:rPr>
        <w:t xml:space="preserve"> </w:t>
      </w:r>
      <w:r>
        <w:rPr>
          <w:w w:val="110"/>
        </w:rPr>
        <w:t>сравнивать</w:t>
      </w:r>
      <w:r>
        <w:rPr>
          <w:spacing w:val="20"/>
          <w:w w:val="110"/>
        </w:rPr>
        <w:t xml:space="preserve"> </w:t>
      </w:r>
      <w:r>
        <w:rPr>
          <w:w w:val="110"/>
        </w:rPr>
        <w:t>пространственные</w:t>
      </w:r>
      <w:r>
        <w:rPr>
          <w:spacing w:val="20"/>
          <w:w w:val="110"/>
        </w:rPr>
        <w:t xml:space="preserve"> </w:t>
      </w:r>
      <w:r>
        <w:rPr>
          <w:w w:val="110"/>
        </w:rPr>
        <w:t>величины.</w:t>
      </w:r>
    </w:p>
    <w:p w:rsidR="00E96A04" w:rsidRDefault="00944957">
      <w:pPr>
        <w:pStyle w:val="a3"/>
        <w:spacing w:before="2" w:line="249" w:lineRule="auto"/>
        <w:ind w:right="155"/>
      </w:pPr>
      <w:r>
        <w:rPr>
          <w:w w:val="110"/>
        </w:rPr>
        <w:t>Приобретать первичные знания и навыки композиционного</w:t>
      </w:r>
      <w:r>
        <w:rPr>
          <w:spacing w:val="-46"/>
          <w:w w:val="110"/>
        </w:rPr>
        <w:t xml:space="preserve"> </w:t>
      </w:r>
      <w:r>
        <w:rPr>
          <w:w w:val="110"/>
        </w:rPr>
        <w:t>расположения</w:t>
      </w:r>
      <w:r>
        <w:rPr>
          <w:spacing w:val="22"/>
          <w:w w:val="110"/>
        </w:rPr>
        <w:t xml:space="preserve"> </w:t>
      </w:r>
      <w:r>
        <w:rPr>
          <w:w w:val="110"/>
        </w:rPr>
        <w:t>изображения</w:t>
      </w:r>
      <w:r>
        <w:rPr>
          <w:spacing w:val="22"/>
          <w:w w:val="110"/>
        </w:rPr>
        <w:t xml:space="preserve"> </w:t>
      </w:r>
      <w:r>
        <w:rPr>
          <w:w w:val="110"/>
        </w:rPr>
        <w:t>на</w:t>
      </w:r>
      <w:r>
        <w:rPr>
          <w:spacing w:val="22"/>
          <w:w w:val="110"/>
        </w:rPr>
        <w:t xml:space="preserve"> </w:t>
      </w:r>
      <w:r>
        <w:rPr>
          <w:w w:val="110"/>
        </w:rPr>
        <w:t>листе.</w:t>
      </w:r>
    </w:p>
    <w:p w:rsidR="00E96A04" w:rsidRDefault="00944957">
      <w:pPr>
        <w:pStyle w:val="a3"/>
        <w:spacing w:before="3" w:line="249" w:lineRule="auto"/>
        <w:ind w:right="155"/>
      </w:pPr>
      <w:r>
        <w:rPr>
          <w:spacing w:val="-1"/>
          <w:w w:val="110"/>
        </w:rPr>
        <w:t xml:space="preserve">Уметь выбирать вертикальный или горизонтальный </w:t>
      </w:r>
      <w:r>
        <w:rPr>
          <w:w w:val="110"/>
        </w:rPr>
        <w:t>формат</w:t>
      </w:r>
      <w:r>
        <w:rPr>
          <w:spacing w:val="-46"/>
          <w:w w:val="110"/>
        </w:rPr>
        <w:t xml:space="preserve"> </w:t>
      </w:r>
      <w:r>
        <w:rPr>
          <w:w w:val="110"/>
        </w:rPr>
        <w:t>листа</w:t>
      </w:r>
      <w:r>
        <w:rPr>
          <w:spacing w:val="18"/>
          <w:w w:val="110"/>
        </w:rPr>
        <w:t xml:space="preserve"> </w:t>
      </w:r>
      <w:r>
        <w:rPr>
          <w:w w:val="110"/>
        </w:rPr>
        <w:t>для</w:t>
      </w:r>
      <w:r>
        <w:rPr>
          <w:spacing w:val="19"/>
          <w:w w:val="110"/>
        </w:rPr>
        <w:t xml:space="preserve"> </w:t>
      </w:r>
      <w:r>
        <w:rPr>
          <w:w w:val="110"/>
        </w:rPr>
        <w:t>выполнения</w:t>
      </w:r>
      <w:r>
        <w:rPr>
          <w:spacing w:val="18"/>
          <w:w w:val="110"/>
        </w:rPr>
        <w:t xml:space="preserve"> </w:t>
      </w:r>
      <w:r>
        <w:rPr>
          <w:w w:val="110"/>
        </w:rPr>
        <w:t>соответствующих</w:t>
      </w:r>
      <w:r>
        <w:rPr>
          <w:spacing w:val="19"/>
          <w:w w:val="110"/>
        </w:rPr>
        <w:t xml:space="preserve"> </w:t>
      </w:r>
      <w:r>
        <w:rPr>
          <w:w w:val="110"/>
        </w:rPr>
        <w:t>задач</w:t>
      </w:r>
      <w:r>
        <w:rPr>
          <w:spacing w:val="19"/>
          <w:w w:val="110"/>
        </w:rPr>
        <w:t xml:space="preserve"> </w:t>
      </w:r>
      <w:r>
        <w:rPr>
          <w:w w:val="110"/>
        </w:rPr>
        <w:t>рисунка.</w:t>
      </w:r>
    </w:p>
    <w:p w:rsidR="00E96A04" w:rsidRDefault="00944957">
      <w:pPr>
        <w:pStyle w:val="a3"/>
        <w:spacing w:before="2" w:line="249" w:lineRule="auto"/>
        <w:ind w:right="155"/>
      </w:pPr>
      <w:r>
        <w:rPr>
          <w:w w:val="110"/>
        </w:rPr>
        <w:t>Воспринимать</w:t>
      </w:r>
      <w:r>
        <w:rPr>
          <w:spacing w:val="1"/>
          <w:w w:val="110"/>
        </w:rPr>
        <w:t xml:space="preserve"> </w:t>
      </w:r>
      <w:r>
        <w:rPr>
          <w:w w:val="110"/>
        </w:rPr>
        <w:t>учебную</w:t>
      </w:r>
      <w:r>
        <w:rPr>
          <w:spacing w:val="1"/>
          <w:w w:val="110"/>
        </w:rPr>
        <w:t xml:space="preserve"> </w:t>
      </w:r>
      <w:r>
        <w:rPr>
          <w:w w:val="110"/>
        </w:rPr>
        <w:t>задачу,</w:t>
      </w:r>
      <w:r>
        <w:rPr>
          <w:spacing w:val="1"/>
          <w:w w:val="110"/>
        </w:rPr>
        <w:t xml:space="preserve"> </w:t>
      </w:r>
      <w:r>
        <w:rPr>
          <w:w w:val="110"/>
        </w:rPr>
        <w:t>поставленную</w:t>
      </w:r>
      <w:r>
        <w:rPr>
          <w:spacing w:val="1"/>
          <w:w w:val="110"/>
        </w:rPr>
        <w:t xml:space="preserve"> </w:t>
      </w:r>
      <w:r>
        <w:rPr>
          <w:w w:val="110"/>
        </w:rPr>
        <w:t>учителем,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-46"/>
          <w:w w:val="110"/>
        </w:rPr>
        <w:t xml:space="preserve"> </w:t>
      </w:r>
      <w:r>
        <w:rPr>
          <w:w w:val="110"/>
        </w:rPr>
        <w:t>решать её в своей практической художественной деятельно-</w:t>
      </w:r>
      <w:r>
        <w:rPr>
          <w:spacing w:val="1"/>
          <w:w w:val="110"/>
        </w:rPr>
        <w:t xml:space="preserve"> </w:t>
      </w:r>
      <w:r>
        <w:rPr>
          <w:w w:val="110"/>
        </w:rPr>
        <w:t>сти.</w:t>
      </w:r>
    </w:p>
    <w:p w:rsidR="00E96A04" w:rsidRDefault="00944957">
      <w:pPr>
        <w:pStyle w:val="a3"/>
        <w:spacing w:before="3" w:line="249" w:lineRule="auto"/>
        <w:ind w:right="155"/>
      </w:pP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обсуждать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товарищей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позиций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41"/>
          <w:w w:val="105"/>
        </w:rPr>
        <w:t xml:space="preserve"> </w:t>
      </w:r>
      <w:r>
        <w:rPr>
          <w:w w:val="105"/>
        </w:rPr>
        <w:t>задаче,</w:t>
      </w:r>
      <w:r>
        <w:rPr>
          <w:spacing w:val="41"/>
          <w:w w:val="105"/>
        </w:rPr>
        <w:t xml:space="preserve"> </w:t>
      </w:r>
      <w:r>
        <w:rPr>
          <w:w w:val="105"/>
        </w:rPr>
        <w:t>с</w:t>
      </w:r>
      <w:r>
        <w:rPr>
          <w:spacing w:val="42"/>
          <w:w w:val="105"/>
        </w:rPr>
        <w:t xml:space="preserve"> </w:t>
      </w:r>
      <w:r>
        <w:rPr>
          <w:w w:val="105"/>
        </w:rPr>
        <w:t>позиций</w:t>
      </w:r>
      <w:r>
        <w:rPr>
          <w:spacing w:val="41"/>
          <w:w w:val="105"/>
        </w:rPr>
        <w:t xml:space="preserve"> </w:t>
      </w:r>
      <w:r>
        <w:rPr>
          <w:w w:val="105"/>
        </w:rPr>
        <w:t>выраженного</w:t>
      </w:r>
      <w:r>
        <w:rPr>
          <w:spacing w:val="41"/>
          <w:w w:val="105"/>
        </w:rPr>
        <w:t xml:space="preserve"> </w:t>
      </w:r>
      <w:r>
        <w:rPr>
          <w:w w:val="105"/>
        </w:rPr>
        <w:t>в</w:t>
      </w:r>
      <w:r>
        <w:rPr>
          <w:spacing w:val="42"/>
          <w:w w:val="105"/>
        </w:rPr>
        <w:t xml:space="preserve"> </w:t>
      </w:r>
      <w:r>
        <w:rPr>
          <w:w w:val="105"/>
        </w:rPr>
        <w:t>рисунке</w:t>
      </w:r>
      <w:r>
        <w:rPr>
          <w:spacing w:val="4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-44"/>
          <w:w w:val="105"/>
        </w:rPr>
        <w:t xml:space="preserve"> </w:t>
      </w:r>
      <w:r>
        <w:rPr>
          <w:w w:val="105"/>
        </w:rPr>
        <w:t>и графических средств его выражения (в рамках программного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материала).</w:t>
      </w:r>
    </w:p>
    <w:p w:rsidR="00E96A04" w:rsidRDefault="00944957">
      <w:pPr>
        <w:pStyle w:val="2"/>
        <w:spacing w:before="156"/>
      </w:pPr>
      <w:r>
        <w:rPr>
          <w:w w:val="85"/>
        </w:rPr>
        <w:t>Модуль</w:t>
      </w:r>
      <w:r>
        <w:rPr>
          <w:spacing w:val="7"/>
          <w:w w:val="85"/>
        </w:rPr>
        <w:t xml:space="preserve"> </w:t>
      </w:r>
      <w:r>
        <w:rPr>
          <w:w w:val="85"/>
        </w:rPr>
        <w:t>«Живопись»</w:t>
      </w:r>
    </w:p>
    <w:p w:rsidR="00E96A04" w:rsidRDefault="00944957">
      <w:pPr>
        <w:pStyle w:val="a3"/>
        <w:spacing w:before="70" w:line="249" w:lineRule="auto"/>
      </w:pPr>
      <w:r>
        <w:rPr>
          <w:w w:val="110"/>
        </w:rPr>
        <w:t>Осваивать</w:t>
      </w:r>
      <w:r>
        <w:rPr>
          <w:spacing w:val="1"/>
          <w:w w:val="110"/>
        </w:rPr>
        <w:t xml:space="preserve"> </w:t>
      </w:r>
      <w:r>
        <w:rPr>
          <w:w w:val="110"/>
        </w:rPr>
        <w:t>навыки</w:t>
      </w:r>
      <w:r>
        <w:rPr>
          <w:spacing w:val="1"/>
          <w:w w:val="110"/>
        </w:rPr>
        <w:t xml:space="preserve"> </w:t>
      </w:r>
      <w:r>
        <w:rPr>
          <w:w w:val="110"/>
        </w:rPr>
        <w:t>работы</w:t>
      </w:r>
      <w:r>
        <w:rPr>
          <w:spacing w:val="1"/>
          <w:w w:val="110"/>
        </w:rPr>
        <w:t xml:space="preserve"> </w:t>
      </w:r>
      <w:r>
        <w:rPr>
          <w:w w:val="110"/>
        </w:rPr>
        <w:t>красками</w:t>
      </w:r>
      <w:r>
        <w:rPr>
          <w:spacing w:val="1"/>
          <w:w w:val="110"/>
        </w:rPr>
        <w:t xml:space="preserve"> </w:t>
      </w:r>
      <w:r>
        <w:rPr>
          <w:w w:val="110"/>
        </w:rPr>
        <w:t>«гуашь»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условиях</w:t>
      </w:r>
      <w:r>
        <w:rPr>
          <w:spacing w:val="1"/>
          <w:w w:val="110"/>
        </w:rPr>
        <w:t xml:space="preserve"> </w:t>
      </w:r>
      <w:r>
        <w:rPr>
          <w:w w:val="110"/>
        </w:rPr>
        <w:t>урока.</w:t>
      </w:r>
    </w:p>
    <w:p w:rsidR="00E96A04" w:rsidRDefault="00944957">
      <w:pPr>
        <w:pStyle w:val="a3"/>
        <w:spacing w:before="2" w:line="249" w:lineRule="auto"/>
      </w:pPr>
      <w:r>
        <w:rPr>
          <w:w w:val="110"/>
        </w:rPr>
        <w:t>Знать три основных цвета; обсуждать и называть ассоциа-</w:t>
      </w:r>
      <w:r>
        <w:rPr>
          <w:spacing w:val="1"/>
          <w:w w:val="110"/>
        </w:rPr>
        <w:t xml:space="preserve"> </w:t>
      </w:r>
      <w:r>
        <w:rPr>
          <w:w w:val="110"/>
        </w:rPr>
        <w:t>тивные</w:t>
      </w:r>
      <w:r>
        <w:rPr>
          <w:spacing w:val="18"/>
          <w:w w:val="110"/>
        </w:rPr>
        <w:t xml:space="preserve"> </w:t>
      </w:r>
      <w:r>
        <w:rPr>
          <w:w w:val="110"/>
        </w:rPr>
        <w:t>представления,</w:t>
      </w:r>
      <w:r>
        <w:rPr>
          <w:spacing w:val="18"/>
          <w:w w:val="110"/>
        </w:rPr>
        <w:t xml:space="preserve"> </w:t>
      </w:r>
      <w:r>
        <w:rPr>
          <w:w w:val="110"/>
        </w:rPr>
        <w:t>которые</w:t>
      </w:r>
      <w:r>
        <w:rPr>
          <w:spacing w:val="18"/>
          <w:w w:val="110"/>
        </w:rPr>
        <w:t xml:space="preserve"> </w:t>
      </w:r>
      <w:r>
        <w:rPr>
          <w:w w:val="110"/>
        </w:rPr>
        <w:t>рождает</w:t>
      </w:r>
      <w:r>
        <w:rPr>
          <w:spacing w:val="18"/>
          <w:w w:val="110"/>
        </w:rPr>
        <w:t xml:space="preserve"> </w:t>
      </w:r>
      <w:r>
        <w:rPr>
          <w:w w:val="110"/>
        </w:rPr>
        <w:t>каждый</w:t>
      </w:r>
      <w:r>
        <w:rPr>
          <w:spacing w:val="18"/>
          <w:w w:val="110"/>
        </w:rPr>
        <w:t xml:space="preserve"> </w:t>
      </w:r>
      <w:r>
        <w:rPr>
          <w:w w:val="110"/>
        </w:rPr>
        <w:t>цвет.</w:t>
      </w:r>
    </w:p>
    <w:p w:rsidR="00E96A04" w:rsidRDefault="00E96A04">
      <w:pPr>
        <w:spacing w:line="249" w:lineRule="auto"/>
        <w:sectPr w:rsidR="00E96A04">
          <w:pgSz w:w="7830" w:h="12020"/>
          <w:pgMar w:top="600" w:right="580" w:bottom="900" w:left="0" w:header="0" w:footer="709" w:gutter="0"/>
          <w:cols w:space="720"/>
        </w:sectPr>
      </w:pPr>
    </w:p>
    <w:p w:rsidR="00E96A04" w:rsidRDefault="00944957">
      <w:pPr>
        <w:pStyle w:val="a3"/>
        <w:spacing w:before="67" w:line="254" w:lineRule="auto"/>
        <w:ind w:right="155"/>
      </w:pPr>
      <w:r>
        <w:rPr>
          <w:w w:val="105"/>
        </w:rPr>
        <w:lastRenderedPageBreak/>
        <w:t>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звучание</w:t>
      </w:r>
      <w:r>
        <w:rPr>
          <w:spacing w:val="1"/>
          <w:w w:val="105"/>
        </w:rPr>
        <w:t xml:space="preserve"> </w:t>
      </w:r>
      <w:r>
        <w:rPr>
          <w:w w:val="105"/>
        </w:rPr>
        <w:t>цвета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форму-</w:t>
      </w:r>
      <w:r>
        <w:rPr>
          <w:spacing w:val="1"/>
          <w:w w:val="105"/>
        </w:rPr>
        <w:t xml:space="preserve"> </w:t>
      </w:r>
      <w:r>
        <w:rPr>
          <w:w w:val="105"/>
        </w:rPr>
        <w:t>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мнение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  опыт  жизненных  ассоциа-</w:t>
      </w:r>
      <w:r>
        <w:rPr>
          <w:spacing w:val="1"/>
          <w:w w:val="105"/>
        </w:rPr>
        <w:t xml:space="preserve"> </w:t>
      </w:r>
      <w:r>
        <w:rPr>
          <w:w w:val="105"/>
        </w:rPr>
        <w:t>ций.</w:t>
      </w:r>
    </w:p>
    <w:p w:rsidR="00E96A04" w:rsidRDefault="00944957">
      <w:pPr>
        <w:pStyle w:val="a3"/>
        <w:spacing w:before="3" w:line="254" w:lineRule="auto"/>
        <w:ind w:right="155"/>
      </w:pPr>
      <w:r>
        <w:rPr>
          <w:w w:val="110"/>
        </w:rPr>
        <w:t>Приобретать опыт экспериментирования, исследования ре-</w:t>
      </w:r>
      <w:r>
        <w:rPr>
          <w:spacing w:val="1"/>
          <w:w w:val="110"/>
        </w:rPr>
        <w:t xml:space="preserve"> </w:t>
      </w:r>
      <w:r>
        <w:rPr>
          <w:w w:val="110"/>
        </w:rPr>
        <w:t>зультатов</w:t>
      </w:r>
      <w:r>
        <w:rPr>
          <w:spacing w:val="17"/>
          <w:w w:val="110"/>
        </w:rPr>
        <w:t xml:space="preserve"> </w:t>
      </w:r>
      <w:r>
        <w:rPr>
          <w:w w:val="110"/>
        </w:rPr>
        <w:t>смешения</w:t>
      </w:r>
      <w:r>
        <w:rPr>
          <w:spacing w:val="18"/>
          <w:w w:val="110"/>
        </w:rPr>
        <w:t xml:space="preserve"> </w:t>
      </w:r>
      <w:r>
        <w:rPr>
          <w:w w:val="110"/>
        </w:rPr>
        <w:t>красок</w:t>
      </w:r>
      <w:r>
        <w:rPr>
          <w:spacing w:val="18"/>
          <w:w w:val="110"/>
        </w:rPr>
        <w:t xml:space="preserve"> </w:t>
      </w:r>
      <w:r>
        <w:rPr>
          <w:w w:val="110"/>
        </w:rPr>
        <w:t>и</w:t>
      </w:r>
      <w:r>
        <w:rPr>
          <w:spacing w:val="18"/>
          <w:w w:val="110"/>
        </w:rPr>
        <w:t xml:space="preserve"> </w:t>
      </w:r>
      <w:r>
        <w:rPr>
          <w:w w:val="110"/>
        </w:rPr>
        <w:t>получения</w:t>
      </w:r>
      <w:r>
        <w:rPr>
          <w:spacing w:val="18"/>
          <w:w w:val="110"/>
        </w:rPr>
        <w:t xml:space="preserve"> </w:t>
      </w:r>
      <w:r>
        <w:rPr>
          <w:w w:val="110"/>
        </w:rPr>
        <w:t>нового</w:t>
      </w:r>
      <w:r>
        <w:rPr>
          <w:spacing w:val="18"/>
          <w:w w:val="110"/>
        </w:rPr>
        <w:t xml:space="preserve"> </w:t>
      </w:r>
      <w:r>
        <w:rPr>
          <w:w w:val="110"/>
        </w:rPr>
        <w:t>цвета.</w:t>
      </w:r>
    </w:p>
    <w:p w:rsidR="00E96A04" w:rsidRDefault="00944957">
      <w:pPr>
        <w:pStyle w:val="a3"/>
        <w:spacing w:before="1" w:line="254" w:lineRule="auto"/>
        <w:ind w:right="155"/>
      </w:pPr>
      <w:r>
        <w:rPr>
          <w:w w:val="110"/>
        </w:rPr>
        <w:t>Вести творческую работу на заданную тему с опорой на зри-</w:t>
      </w:r>
      <w:r>
        <w:rPr>
          <w:spacing w:val="1"/>
          <w:w w:val="110"/>
        </w:rPr>
        <w:t xml:space="preserve"> </w:t>
      </w:r>
      <w:r>
        <w:rPr>
          <w:w w:val="110"/>
        </w:rPr>
        <w:t>тельные</w:t>
      </w:r>
      <w:r>
        <w:rPr>
          <w:spacing w:val="17"/>
          <w:w w:val="110"/>
        </w:rPr>
        <w:t xml:space="preserve"> </w:t>
      </w:r>
      <w:r>
        <w:rPr>
          <w:w w:val="110"/>
        </w:rPr>
        <w:t>впечатления,</w:t>
      </w:r>
      <w:r>
        <w:rPr>
          <w:spacing w:val="17"/>
          <w:w w:val="110"/>
        </w:rPr>
        <w:t xml:space="preserve"> </w:t>
      </w:r>
      <w:r>
        <w:rPr>
          <w:w w:val="110"/>
        </w:rPr>
        <w:t>организованные</w:t>
      </w:r>
      <w:r>
        <w:rPr>
          <w:spacing w:val="18"/>
          <w:w w:val="110"/>
        </w:rPr>
        <w:t xml:space="preserve"> </w:t>
      </w:r>
      <w:r>
        <w:rPr>
          <w:w w:val="110"/>
        </w:rPr>
        <w:t>педагогом.</w:t>
      </w:r>
    </w:p>
    <w:p w:rsidR="00E96A04" w:rsidRDefault="00944957">
      <w:pPr>
        <w:pStyle w:val="2"/>
        <w:spacing w:before="152"/>
      </w:pPr>
      <w:r>
        <w:rPr>
          <w:w w:val="85"/>
        </w:rPr>
        <w:t>Модуль</w:t>
      </w:r>
      <w:r>
        <w:rPr>
          <w:spacing w:val="5"/>
          <w:w w:val="85"/>
        </w:rPr>
        <w:t xml:space="preserve"> </w:t>
      </w:r>
      <w:r>
        <w:rPr>
          <w:w w:val="85"/>
        </w:rPr>
        <w:t>«Скульптура»</w:t>
      </w:r>
    </w:p>
    <w:p w:rsidR="00E96A04" w:rsidRDefault="00944957">
      <w:pPr>
        <w:pStyle w:val="a3"/>
        <w:spacing w:before="74" w:line="254" w:lineRule="auto"/>
        <w:ind w:right="155"/>
      </w:pPr>
      <w:r>
        <w:rPr>
          <w:w w:val="110"/>
        </w:rPr>
        <w:t>Приобретать опыт аналитического наблюдения, поиска вы-</w:t>
      </w:r>
      <w:r>
        <w:rPr>
          <w:spacing w:val="1"/>
          <w:w w:val="110"/>
        </w:rPr>
        <w:t xml:space="preserve"> </w:t>
      </w:r>
      <w:r>
        <w:rPr>
          <w:w w:val="110"/>
        </w:rPr>
        <w:t>разительных</w:t>
      </w:r>
      <w:r>
        <w:rPr>
          <w:spacing w:val="-12"/>
          <w:w w:val="110"/>
        </w:rPr>
        <w:t xml:space="preserve"> </w:t>
      </w:r>
      <w:r>
        <w:rPr>
          <w:w w:val="110"/>
        </w:rPr>
        <w:t>образных</w:t>
      </w:r>
      <w:r>
        <w:rPr>
          <w:spacing w:val="-11"/>
          <w:w w:val="110"/>
        </w:rPr>
        <w:t xml:space="preserve"> </w:t>
      </w:r>
      <w:r>
        <w:rPr>
          <w:w w:val="110"/>
        </w:rPr>
        <w:t>объёмных</w:t>
      </w:r>
      <w:r>
        <w:rPr>
          <w:spacing w:val="-11"/>
          <w:w w:val="110"/>
        </w:rPr>
        <w:t xml:space="preserve"> </w:t>
      </w:r>
      <w:r>
        <w:rPr>
          <w:w w:val="110"/>
        </w:rPr>
        <w:t>форм</w:t>
      </w:r>
      <w:r>
        <w:rPr>
          <w:spacing w:val="-11"/>
          <w:w w:val="110"/>
        </w:rPr>
        <w:t xml:space="preserve"> </w:t>
      </w:r>
      <w:r>
        <w:rPr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w w:val="110"/>
        </w:rPr>
        <w:t>природе</w:t>
      </w:r>
      <w:r>
        <w:rPr>
          <w:spacing w:val="-11"/>
          <w:w w:val="110"/>
        </w:rPr>
        <w:t xml:space="preserve"> </w:t>
      </w:r>
      <w:r>
        <w:rPr>
          <w:w w:val="110"/>
        </w:rPr>
        <w:t>(облака,</w:t>
      </w:r>
      <w:r>
        <w:rPr>
          <w:spacing w:val="-11"/>
          <w:w w:val="110"/>
        </w:rPr>
        <w:t xml:space="preserve"> </w:t>
      </w:r>
      <w:r>
        <w:rPr>
          <w:w w:val="110"/>
        </w:rPr>
        <w:t>кам-</w:t>
      </w:r>
      <w:r>
        <w:rPr>
          <w:spacing w:val="-46"/>
          <w:w w:val="110"/>
        </w:rPr>
        <w:t xml:space="preserve"> </w:t>
      </w:r>
      <w:r>
        <w:rPr>
          <w:w w:val="110"/>
        </w:rPr>
        <w:t>ни,</w:t>
      </w:r>
      <w:r>
        <w:rPr>
          <w:spacing w:val="23"/>
          <w:w w:val="110"/>
        </w:rPr>
        <w:t xml:space="preserve"> </w:t>
      </w:r>
      <w:r>
        <w:rPr>
          <w:w w:val="110"/>
        </w:rPr>
        <w:t>коряги,</w:t>
      </w:r>
      <w:r>
        <w:rPr>
          <w:spacing w:val="23"/>
          <w:w w:val="110"/>
        </w:rPr>
        <w:t xml:space="preserve"> </w:t>
      </w:r>
      <w:r>
        <w:rPr>
          <w:w w:val="110"/>
        </w:rPr>
        <w:t>формы</w:t>
      </w:r>
      <w:r>
        <w:rPr>
          <w:spacing w:val="23"/>
          <w:w w:val="110"/>
        </w:rPr>
        <w:t xml:space="preserve"> </w:t>
      </w:r>
      <w:r>
        <w:rPr>
          <w:w w:val="110"/>
        </w:rPr>
        <w:t>плодов</w:t>
      </w:r>
      <w:r>
        <w:rPr>
          <w:spacing w:val="23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др.).</w:t>
      </w:r>
    </w:p>
    <w:p w:rsidR="00E96A04" w:rsidRDefault="00944957">
      <w:pPr>
        <w:pStyle w:val="a3"/>
        <w:spacing w:before="2" w:line="254" w:lineRule="auto"/>
      </w:pPr>
      <w:r>
        <w:rPr>
          <w:w w:val="105"/>
        </w:rPr>
        <w:t>Осваивать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первичные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приёмы</w:t>
      </w:r>
      <w:r>
        <w:rPr>
          <w:spacing w:val="1"/>
          <w:w w:val="105"/>
        </w:rPr>
        <w:t xml:space="preserve"> </w:t>
      </w:r>
      <w:r>
        <w:rPr>
          <w:w w:val="105"/>
        </w:rPr>
        <w:t>лепки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пластилина,</w:t>
      </w:r>
      <w:r>
        <w:rPr>
          <w:spacing w:val="1"/>
          <w:w w:val="105"/>
        </w:rPr>
        <w:t xml:space="preserve"> </w:t>
      </w:r>
      <w:r>
        <w:rPr>
          <w:w w:val="105"/>
        </w:rPr>
        <w:t>приоб-</w:t>
      </w:r>
      <w:r>
        <w:rPr>
          <w:spacing w:val="1"/>
          <w:w w:val="105"/>
        </w:rPr>
        <w:t xml:space="preserve"> </w:t>
      </w:r>
      <w:r>
        <w:rPr>
          <w:w w:val="105"/>
        </w:rPr>
        <w:t>ретать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целостной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объёмном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изобра-</w:t>
      </w:r>
      <w:r>
        <w:rPr>
          <w:spacing w:val="1"/>
          <w:w w:val="105"/>
        </w:rPr>
        <w:t xml:space="preserve"> </w:t>
      </w:r>
      <w:r>
        <w:rPr>
          <w:w w:val="105"/>
        </w:rPr>
        <w:t>жении.</w:t>
      </w:r>
    </w:p>
    <w:p w:rsidR="00E96A04" w:rsidRDefault="00944957">
      <w:pPr>
        <w:pStyle w:val="a3"/>
        <w:spacing w:before="3" w:line="254" w:lineRule="auto"/>
        <w:ind w:right="155"/>
      </w:pPr>
      <w:r>
        <w:rPr>
          <w:spacing w:val="-1"/>
          <w:w w:val="110"/>
        </w:rPr>
        <w:t>Овладевать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первичными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навыками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бумагопластики</w:t>
      </w:r>
      <w:r>
        <w:rPr>
          <w:spacing w:val="-9"/>
          <w:w w:val="110"/>
        </w:rPr>
        <w:t xml:space="preserve"> </w:t>
      </w:r>
      <w:r>
        <w:rPr>
          <w:w w:val="110"/>
        </w:rPr>
        <w:t>—</w:t>
      </w:r>
      <w:r>
        <w:rPr>
          <w:spacing w:val="-8"/>
          <w:w w:val="110"/>
        </w:rPr>
        <w:t xml:space="preserve"> </w:t>
      </w:r>
      <w:r>
        <w:rPr>
          <w:w w:val="110"/>
        </w:rPr>
        <w:t>созда-</w:t>
      </w:r>
      <w:r>
        <w:rPr>
          <w:spacing w:val="-47"/>
          <w:w w:val="110"/>
        </w:rPr>
        <w:t xml:space="preserve"> </w:t>
      </w:r>
      <w:r>
        <w:rPr>
          <w:w w:val="110"/>
        </w:rPr>
        <w:t>ния объёмных форм из бумаги путём её складывания, надреза-</w:t>
      </w:r>
      <w:r>
        <w:rPr>
          <w:spacing w:val="-46"/>
          <w:w w:val="110"/>
        </w:rPr>
        <w:t xml:space="preserve"> </w:t>
      </w:r>
      <w:r>
        <w:rPr>
          <w:w w:val="110"/>
        </w:rPr>
        <w:t>ния,</w:t>
      </w:r>
      <w:r>
        <w:rPr>
          <w:spacing w:val="23"/>
          <w:w w:val="110"/>
        </w:rPr>
        <w:t xml:space="preserve"> </w:t>
      </w:r>
      <w:r>
        <w:rPr>
          <w:w w:val="110"/>
        </w:rPr>
        <w:t>закручивания</w:t>
      </w:r>
      <w:r>
        <w:rPr>
          <w:spacing w:val="23"/>
          <w:w w:val="110"/>
        </w:rPr>
        <w:t xml:space="preserve"> </w:t>
      </w:r>
      <w:r>
        <w:rPr>
          <w:w w:val="110"/>
        </w:rPr>
        <w:t>и</w:t>
      </w:r>
      <w:r>
        <w:rPr>
          <w:spacing w:val="24"/>
          <w:w w:val="110"/>
        </w:rPr>
        <w:t xml:space="preserve"> </w:t>
      </w:r>
      <w:r>
        <w:rPr>
          <w:w w:val="110"/>
        </w:rPr>
        <w:t>др.</w:t>
      </w:r>
    </w:p>
    <w:p w:rsidR="00E96A04" w:rsidRDefault="00944957">
      <w:pPr>
        <w:pStyle w:val="2"/>
        <w:spacing w:before="152"/>
      </w:pPr>
      <w:r>
        <w:rPr>
          <w:w w:val="85"/>
        </w:rPr>
        <w:t>Модуль</w:t>
      </w:r>
      <w:r>
        <w:rPr>
          <w:spacing w:val="-2"/>
          <w:w w:val="85"/>
        </w:rPr>
        <w:t xml:space="preserve"> </w:t>
      </w:r>
      <w:r>
        <w:rPr>
          <w:w w:val="85"/>
        </w:rPr>
        <w:t>«Декоративно-прикладное</w:t>
      </w:r>
      <w:r>
        <w:rPr>
          <w:spacing w:val="-1"/>
          <w:w w:val="85"/>
        </w:rPr>
        <w:t xml:space="preserve"> </w:t>
      </w:r>
      <w:r>
        <w:rPr>
          <w:w w:val="85"/>
        </w:rPr>
        <w:t>искусство»</w:t>
      </w:r>
    </w:p>
    <w:p w:rsidR="00E96A04" w:rsidRDefault="00944957">
      <w:pPr>
        <w:pStyle w:val="a3"/>
        <w:spacing w:before="74" w:line="254" w:lineRule="auto"/>
      </w:pPr>
      <w:r>
        <w:rPr>
          <w:spacing w:val="-1"/>
          <w:w w:val="110"/>
        </w:rPr>
        <w:t>Уметь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рассматривать</w:t>
      </w:r>
      <w:r>
        <w:rPr>
          <w:spacing w:val="-10"/>
          <w:w w:val="110"/>
        </w:rPr>
        <w:t xml:space="preserve"> </w:t>
      </w:r>
      <w:r>
        <w:rPr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w w:val="110"/>
        </w:rPr>
        <w:t>эстетически</w:t>
      </w:r>
      <w:r>
        <w:rPr>
          <w:spacing w:val="-10"/>
          <w:w w:val="110"/>
        </w:rPr>
        <w:t xml:space="preserve"> </w:t>
      </w:r>
      <w:r>
        <w:rPr>
          <w:w w:val="110"/>
        </w:rPr>
        <w:t>характеризовать</w:t>
      </w:r>
      <w:r>
        <w:rPr>
          <w:spacing w:val="-9"/>
          <w:w w:val="110"/>
        </w:rPr>
        <w:t xml:space="preserve"> </w:t>
      </w:r>
      <w:r>
        <w:rPr>
          <w:w w:val="110"/>
        </w:rPr>
        <w:t>различ-</w:t>
      </w:r>
      <w:r>
        <w:rPr>
          <w:spacing w:val="-46"/>
          <w:w w:val="110"/>
        </w:rPr>
        <w:t xml:space="preserve"> </w:t>
      </w:r>
      <w:r>
        <w:rPr>
          <w:w w:val="110"/>
        </w:rPr>
        <w:t>ные примеры узоров в природе (в условиях урока на основе</w:t>
      </w:r>
      <w:r>
        <w:rPr>
          <w:spacing w:val="1"/>
          <w:w w:val="110"/>
        </w:rPr>
        <w:t xml:space="preserve"> </w:t>
      </w:r>
      <w:r>
        <w:rPr>
          <w:w w:val="110"/>
        </w:rPr>
        <w:t>фотографий);</w:t>
      </w:r>
      <w:r>
        <w:rPr>
          <w:spacing w:val="-5"/>
          <w:w w:val="110"/>
        </w:rPr>
        <w:t xml:space="preserve"> </w:t>
      </w:r>
      <w:r>
        <w:rPr>
          <w:w w:val="110"/>
        </w:rPr>
        <w:t>приводить</w:t>
      </w:r>
      <w:r>
        <w:rPr>
          <w:spacing w:val="-5"/>
          <w:w w:val="110"/>
        </w:rPr>
        <w:t xml:space="preserve"> </w:t>
      </w:r>
      <w:r>
        <w:rPr>
          <w:w w:val="110"/>
        </w:rPr>
        <w:t>примеры,</w:t>
      </w:r>
      <w:r>
        <w:rPr>
          <w:spacing w:val="-5"/>
          <w:w w:val="110"/>
        </w:rPr>
        <w:t xml:space="preserve"> </w:t>
      </w:r>
      <w:r>
        <w:rPr>
          <w:w w:val="110"/>
        </w:rPr>
        <w:t>сопоставлять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искать</w:t>
      </w:r>
      <w:r>
        <w:rPr>
          <w:spacing w:val="-4"/>
          <w:w w:val="110"/>
        </w:rPr>
        <w:t xml:space="preserve"> </w:t>
      </w:r>
      <w:r>
        <w:rPr>
          <w:w w:val="110"/>
        </w:rPr>
        <w:t>ассо-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циации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с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орнаментами</w:t>
      </w:r>
      <w:r>
        <w:rPr>
          <w:spacing w:val="-4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произведениях</w:t>
      </w:r>
      <w:r>
        <w:rPr>
          <w:spacing w:val="-5"/>
          <w:w w:val="110"/>
        </w:rPr>
        <w:t xml:space="preserve"> </w:t>
      </w:r>
      <w:r>
        <w:rPr>
          <w:w w:val="110"/>
        </w:rPr>
        <w:t>декоративно-приклад-</w:t>
      </w:r>
      <w:r>
        <w:rPr>
          <w:spacing w:val="-46"/>
          <w:w w:val="110"/>
        </w:rPr>
        <w:t xml:space="preserve"> </w:t>
      </w:r>
      <w:r>
        <w:rPr>
          <w:w w:val="110"/>
        </w:rPr>
        <w:t>ного</w:t>
      </w:r>
      <w:r>
        <w:rPr>
          <w:spacing w:val="22"/>
          <w:w w:val="110"/>
        </w:rPr>
        <w:t xml:space="preserve"> </w:t>
      </w:r>
      <w:r>
        <w:rPr>
          <w:w w:val="110"/>
        </w:rPr>
        <w:t>искусства.</w:t>
      </w:r>
    </w:p>
    <w:p w:rsidR="00E96A04" w:rsidRDefault="00944957">
      <w:pPr>
        <w:pStyle w:val="a3"/>
        <w:spacing w:before="5" w:line="254" w:lineRule="auto"/>
        <w:ind w:right="155"/>
      </w:pPr>
      <w:r>
        <w:rPr>
          <w:w w:val="110"/>
        </w:rPr>
        <w:t>Различать виды орнаментов по изобразительным мотивам:</w:t>
      </w:r>
      <w:r>
        <w:rPr>
          <w:spacing w:val="1"/>
          <w:w w:val="110"/>
        </w:rPr>
        <w:t xml:space="preserve"> </w:t>
      </w:r>
      <w:r>
        <w:rPr>
          <w:w w:val="110"/>
        </w:rPr>
        <w:t>растительные,</w:t>
      </w:r>
      <w:r>
        <w:rPr>
          <w:spacing w:val="20"/>
          <w:w w:val="110"/>
        </w:rPr>
        <w:t xml:space="preserve"> </w:t>
      </w:r>
      <w:r>
        <w:rPr>
          <w:w w:val="110"/>
        </w:rPr>
        <w:t>геометрические,</w:t>
      </w:r>
      <w:r>
        <w:rPr>
          <w:spacing w:val="21"/>
          <w:w w:val="110"/>
        </w:rPr>
        <w:t xml:space="preserve"> </w:t>
      </w:r>
      <w:r>
        <w:rPr>
          <w:w w:val="110"/>
        </w:rPr>
        <w:t>анималистические.</w:t>
      </w:r>
    </w:p>
    <w:p w:rsidR="00E96A04" w:rsidRDefault="00944957">
      <w:pPr>
        <w:pStyle w:val="a3"/>
        <w:spacing w:before="1" w:line="254" w:lineRule="auto"/>
        <w:ind w:right="155"/>
      </w:pPr>
      <w:r>
        <w:rPr>
          <w:w w:val="110"/>
        </w:rPr>
        <w:t>Учиться использовать правила симметрии в своей художе-</w:t>
      </w:r>
      <w:r>
        <w:rPr>
          <w:spacing w:val="1"/>
          <w:w w:val="110"/>
        </w:rPr>
        <w:t xml:space="preserve"> </w:t>
      </w:r>
      <w:r>
        <w:rPr>
          <w:w w:val="110"/>
        </w:rPr>
        <w:t>ственной</w:t>
      </w:r>
      <w:r>
        <w:rPr>
          <w:spacing w:val="21"/>
          <w:w w:val="110"/>
        </w:rPr>
        <w:t xml:space="preserve"> </w:t>
      </w:r>
      <w:r>
        <w:rPr>
          <w:w w:val="110"/>
        </w:rPr>
        <w:t>деятельности.</w:t>
      </w:r>
    </w:p>
    <w:p w:rsidR="00E96A04" w:rsidRDefault="00944957">
      <w:pPr>
        <w:pStyle w:val="a3"/>
        <w:spacing w:before="2" w:line="254" w:lineRule="auto"/>
        <w:ind w:right="153"/>
      </w:pPr>
      <w:r>
        <w:rPr>
          <w:w w:val="105"/>
        </w:rPr>
        <w:t>Приобретать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1"/>
          <w:w w:val="105"/>
        </w:rPr>
        <w:t xml:space="preserve"> </w:t>
      </w:r>
      <w:r>
        <w:rPr>
          <w:w w:val="105"/>
        </w:rPr>
        <w:t>орнаментальной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декоративной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композиции</w:t>
      </w:r>
      <w:r>
        <w:rPr>
          <w:spacing w:val="1"/>
          <w:w w:val="105"/>
        </w:rPr>
        <w:t xml:space="preserve"> </w:t>
      </w:r>
      <w:r>
        <w:rPr>
          <w:w w:val="105"/>
        </w:rPr>
        <w:t>(стилизованной:</w:t>
      </w:r>
      <w:r>
        <w:rPr>
          <w:spacing w:val="1"/>
          <w:w w:val="105"/>
        </w:rPr>
        <w:t xml:space="preserve"> </w:t>
      </w:r>
      <w:r>
        <w:rPr>
          <w:w w:val="105"/>
        </w:rPr>
        <w:t>декоративный  цветок  или  пти-</w:t>
      </w:r>
      <w:r>
        <w:rPr>
          <w:spacing w:val="1"/>
          <w:w w:val="105"/>
        </w:rPr>
        <w:t xml:space="preserve"> </w:t>
      </w:r>
      <w:r>
        <w:rPr>
          <w:w w:val="105"/>
        </w:rPr>
        <w:t>ца).</w:t>
      </w:r>
    </w:p>
    <w:p w:rsidR="00E96A04" w:rsidRDefault="00944957">
      <w:pPr>
        <w:pStyle w:val="a3"/>
        <w:spacing w:before="3" w:line="254" w:lineRule="auto"/>
      </w:pPr>
      <w:r>
        <w:rPr>
          <w:w w:val="105"/>
        </w:rPr>
        <w:t>Приобретать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назначении</w:t>
      </w:r>
      <w:r>
        <w:rPr>
          <w:spacing w:val="1"/>
          <w:w w:val="105"/>
        </w:rPr>
        <w:t xml:space="preserve"> </w:t>
      </w:r>
      <w:r>
        <w:rPr>
          <w:w w:val="105"/>
        </w:rPr>
        <w:t>украшений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25"/>
          <w:w w:val="105"/>
        </w:rPr>
        <w:t xml:space="preserve"> </w:t>
      </w:r>
      <w:r>
        <w:rPr>
          <w:w w:val="105"/>
        </w:rPr>
        <w:t>людей.</w:t>
      </w:r>
    </w:p>
    <w:p w:rsidR="00E96A04" w:rsidRDefault="00944957">
      <w:pPr>
        <w:pStyle w:val="a3"/>
        <w:spacing w:before="1" w:line="254" w:lineRule="auto"/>
      </w:pPr>
      <w:r>
        <w:rPr>
          <w:w w:val="110"/>
        </w:rPr>
        <w:t>Приобретать</w:t>
      </w:r>
      <w:r>
        <w:rPr>
          <w:spacing w:val="1"/>
          <w:w w:val="110"/>
        </w:rPr>
        <w:t xml:space="preserve"> </w:t>
      </w:r>
      <w:r>
        <w:rPr>
          <w:w w:val="110"/>
        </w:rPr>
        <w:t>представления</w:t>
      </w:r>
      <w:r>
        <w:rPr>
          <w:spacing w:val="1"/>
          <w:w w:val="110"/>
        </w:rPr>
        <w:t xml:space="preserve"> </w:t>
      </w:r>
      <w:r>
        <w:rPr>
          <w:w w:val="110"/>
        </w:rPr>
        <w:t>о</w:t>
      </w:r>
      <w:r>
        <w:rPr>
          <w:spacing w:val="1"/>
          <w:w w:val="110"/>
        </w:rPr>
        <w:t xml:space="preserve"> </w:t>
      </w:r>
      <w:r>
        <w:rPr>
          <w:w w:val="110"/>
        </w:rPr>
        <w:t>глиняных</w:t>
      </w:r>
      <w:r>
        <w:rPr>
          <w:spacing w:val="1"/>
          <w:w w:val="110"/>
        </w:rPr>
        <w:t xml:space="preserve"> </w:t>
      </w:r>
      <w:r>
        <w:rPr>
          <w:w w:val="110"/>
        </w:rPr>
        <w:t>игрушках</w:t>
      </w:r>
      <w:r>
        <w:rPr>
          <w:spacing w:val="1"/>
          <w:w w:val="110"/>
        </w:rPr>
        <w:t xml:space="preserve"> </w:t>
      </w:r>
      <w:r>
        <w:rPr>
          <w:w w:val="110"/>
        </w:rPr>
        <w:t>отече-</w:t>
      </w:r>
      <w:r>
        <w:rPr>
          <w:spacing w:val="1"/>
          <w:w w:val="110"/>
        </w:rPr>
        <w:t xml:space="preserve"> </w:t>
      </w:r>
      <w:r>
        <w:rPr>
          <w:w w:val="110"/>
        </w:rPr>
        <w:t>ственных народных художественных промыслов (дымковская,</w:t>
      </w:r>
      <w:r>
        <w:rPr>
          <w:spacing w:val="-46"/>
          <w:w w:val="110"/>
        </w:rPr>
        <w:t xml:space="preserve"> </w:t>
      </w:r>
      <w:r>
        <w:rPr>
          <w:w w:val="110"/>
        </w:rPr>
        <w:t>каргопольская игрушки или по выбору учителя с учётом мест-</w:t>
      </w:r>
      <w:r>
        <w:rPr>
          <w:spacing w:val="1"/>
          <w:w w:val="110"/>
        </w:rPr>
        <w:t xml:space="preserve"> </w:t>
      </w:r>
      <w:r>
        <w:rPr>
          <w:w w:val="110"/>
        </w:rPr>
        <w:t>ных</w:t>
      </w:r>
      <w:r>
        <w:rPr>
          <w:spacing w:val="1"/>
          <w:w w:val="110"/>
        </w:rPr>
        <w:t xml:space="preserve"> </w:t>
      </w:r>
      <w:r>
        <w:rPr>
          <w:w w:val="110"/>
        </w:rPr>
        <w:t>промыслов)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опыт</w:t>
      </w:r>
      <w:r>
        <w:rPr>
          <w:spacing w:val="1"/>
          <w:w w:val="110"/>
        </w:rPr>
        <w:t xml:space="preserve"> </w:t>
      </w:r>
      <w:r>
        <w:rPr>
          <w:w w:val="110"/>
        </w:rPr>
        <w:t>практической</w:t>
      </w:r>
      <w:r>
        <w:rPr>
          <w:spacing w:val="1"/>
          <w:w w:val="110"/>
        </w:rPr>
        <w:t xml:space="preserve"> </w:t>
      </w:r>
      <w:r>
        <w:rPr>
          <w:w w:val="110"/>
        </w:rPr>
        <w:t>художественной</w:t>
      </w:r>
      <w:r>
        <w:rPr>
          <w:spacing w:val="1"/>
          <w:w w:val="110"/>
        </w:rPr>
        <w:t xml:space="preserve"> </w:t>
      </w:r>
      <w:r>
        <w:rPr>
          <w:w w:val="110"/>
        </w:rPr>
        <w:t>дея-</w:t>
      </w:r>
      <w:r>
        <w:rPr>
          <w:spacing w:val="-46"/>
          <w:w w:val="110"/>
        </w:rPr>
        <w:t xml:space="preserve"> </w:t>
      </w:r>
      <w:r>
        <w:rPr>
          <w:w w:val="110"/>
        </w:rPr>
        <w:t>тельности</w:t>
      </w:r>
      <w:r>
        <w:rPr>
          <w:spacing w:val="16"/>
          <w:w w:val="110"/>
        </w:rPr>
        <w:t xml:space="preserve"> </w:t>
      </w:r>
      <w:r>
        <w:rPr>
          <w:w w:val="110"/>
        </w:rPr>
        <w:t>по</w:t>
      </w:r>
      <w:r>
        <w:rPr>
          <w:spacing w:val="16"/>
          <w:w w:val="110"/>
        </w:rPr>
        <w:t xml:space="preserve"> </w:t>
      </w:r>
      <w:r>
        <w:rPr>
          <w:w w:val="110"/>
        </w:rPr>
        <w:t>мотивам</w:t>
      </w:r>
      <w:r>
        <w:rPr>
          <w:spacing w:val="17"/>
          <w:w w:val="110"/>
        </w:rPr>
        <w:t xml:space="preserve"> </w:t>
      </w:r>
      <w:r>
        <w:rPr>
          <w:w w:val="110"/>
        </w:rPr>
        <w:t>игрушки</w:t>
      </w:r>
      <w:r>
        <w:rPr>
          <w:spacing w:val="16"/>
          <w:w w:val="110"/>
        </w:rPr>
        <w:t xml:space="preserve"> </w:t>
      </w:r>
      <w:r>
        <w:rPr>
          <w:w w:val="110"/>
        </w:rPr>
        <w:t>выбранного</w:t>
      </w:r>
      <w:r>
        <w:rPr>
          <w:spacing w:val="16"/>
          <w:w w:val="110"/>
        </w:rPr>
        <w:t xml:space="preserve"> </w:t>
      </w:r>
      <w:r>
        <w:rPr>
          <w:w w:val="110"/>
        </w:rPr>
        <w:t>промысла.</w:t>
      </w:r>
    </w:p>
    <w:p w:rsidR="00E96A04" w:rsidRDefault="00944957">
      <w:pPr>
        <w:pStyle w:val="a3"/>
        <w:spacing w:before="5" w:line="254" w:lineRule="auto"/>
      </w:pPr>
      <w:r>
        <w:rPr>
          <w:w w:val="105"/>
        </w:rPr>
        <w:t>Иметь</w:t>
      </w:r>
      <w:r>
        <w:rPr>
          <w:spacing w:val="32"/>
          <w:w w:val="105"/>
        </w:rPr>
        <w:t xml:space="preserve"> </w:t>
      </w:r>
      <w:r>
        <w:rPr>
          <w:w w:val="105"/>
        </w:rPr>
        <w:t>опыт</w:t>
      </w:r>
      <w:r>
        <w:rPr>
          <w:spacing w:val="32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соответствующие</w:t>
      </w:r>
      <w:r>
        <w:rPr>
          <w:spacing w:val="32"/>
          <w:w w:val="105"/>
        </w:rPr>
        <w:t xml:space="preserve"> </w:t>
      </w:r>
      <w:r>
        <w:rPr>
          <w:w w:val="105"/>
        </w:rPr>
        <w:t>возрасту</w:t>
      </w:r>
      <w:r>
        <w:rPr>
          <w:spacing w:val="33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32"/>
          <w:w w:val="105"/>
        </w:rPr>
        <w:t xml:space="preserve"> </w:t>
      </w:r>
      <w:r>
        <w:rPr>
          <w:w w:val="105"/>
        </w:rPr>
        <w:t>подготовки</w:t>
      </w:r>
      <w:r>
        <w:rPr>
          <w:spacing w:val="-43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оформления</w:t>
      </w:r>
      <w:r>
        <w:rPr>
          <w:spacing w:val="27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27"/>
          <w:w w:val="105"/>
        </w:rPr>
        <w:t xml:space="preserve"> </w:t>
      </w:r>
      <w:r>
        <w:rPr>
          <w:w w:val="105"/>
        </w:rPr>
        <w:t>праздника.</w:t>
      </w:r>
    </w:p>
    <w:p w:rsidR="00E96A04" w:rsidRDefault="00E96A04">
      <w:pPr>
        <w:spacing w:line="254" w:lineRule="auto"/>
        <w:sectPr w:rsidR="00E96A04">
          <w:pgSz w:w="7830" w:h="12020"/>
          <w:pgMar w:top="620" w:right="580" w:bottom="900" w:left="0" w:header="0" w:footer="709" w:gutter="0"/>
          <w:cols w:space="720"/>
        </w:sectPr>
      </w:pPr>
    </w:p>
    <w:p w:rsidR="00E96A04" w:rsidRDefault="00944957">
      <w:pPr>
        <w:pStyle w:val="2"/>
        <w:spacing w:before="74"/>
      </w:pPr>
      <w:r>
        <w:rPr>
          <w:w w:val="85"/>
        </w:rPr>
        <w:lastRenderedPageBreak/>
        <w:t>Модуль</w:t>
      </w:r>
      <w:r>
        <w:rPr>
          <w:spacing w:val="10"/>
          <w:w w:val="85"/>
        </w:rPr>
        <w:t xml:space="preserve"> </w:t>
      </w:r>
      <w:r>
        <w:rPr>
          <w:w w:val="85"/>
        </w:rPr>
        <w:t>«Архитектура»</w:t>
      </w:r>
    </w:p>
    <w:p w:rsidR="00E96A04" w:rsidRDefault="00944957">
      <w:pPr>
        <w:pStyle w:val="a3"/>
        <w:spacing w:before="66" w:line="247" w:lineRule="auto"/>
      </w:pPr>
      <w:r>
        <w:rPr>
          <w:w w:val="105"/>
        </w:rPr>
        <w:t>Рассматривать различные произведения архитектуры в окру-</w:t>
      </w:r>
      <w:r>
        <w:rPr>
          <w:spacing w:val="1"/>
          <w:w w:val="105"/>
        </w:rPr>
        <w:t xml:space="preserve"> </w:t>
      </w:r>
      <w:r>
        <w:rPr>
          <w:w w:val="110"/>
        </w:rPr>
        <w:t>жающем мире (по фотографиям в условиях урока); анализиро-</w:t>
      </w:r>
      <w:r>
        <w:rPr>
          <w:spacing w:val="1"/>
          <w:w w:val="110"/>
        </w:rPr>
        <w:t xml:space="preserve"> </w:t>
      </w:r>
      <w:r>
        <w:rPr>
          <w:w w:val="110"/>
        </w:rPr>
        <w:t>вать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характеризовать</w:t>
      </w:r>
      <w:r>
        <w:rPr>
          <w:spacing w:val="-5"/>
          <w:w w:val="110"/>
        </w:rPr>
        <w:t xml:space="preserve"> </w:t>
      </w:r>
      <w:r>
        <w:rPr>
          <w:w w:val="110"/>
        </w:rPr>
        <w:t>особенности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составные</w:t>
      </w:r>
      <w:r>
        <w:rPr>
          <w:spacing w:val="-6"/>
          <w:w w:val="110"/>
        </w:rPr>
        <w:t xml:space="preserve"> </w:t>
      </w:r>
      <w:r>
        <w:rPr>
          <w:w w:val="110"/>
        </w:rPr>
        <w:t>части</w:t>
      </w:r>
      <w:r>
        <w:rPr>
          <w:spacing w:val="-5"/>
          <w:w w:val="110"/>
        </w:rPr>
        <w:t xml:space="preserve"> </w:t>
      </w:r>
      <w:r>
        <w:rPr>
          <w:w w:val="110"/>
        </w:rPr>
        <w:t>рассма-</w:t>
      </w:r>
      <w:r>
        <w:rPr>
          <w:spacing w:val="-46"/>
          <w:w w:val="110"/>
        </w:rPr>
        <w:t xml:space="preserve"> </w:t>
      </w:r>
      <w:r>
        <w:rPr>
          <w:w w:val="110"/>
        </w:rPr>
        <w:t>триваемых</w:t>
      </w:r>
      <w:r>
        <w:rPr>
          <w:spacing w:val="22"/>
          <w:w w:val="110"/>
        </w:rPr>
        <w:t xml:space="preserve"> </w:t>
      </w:r>
      <w:r>
        <w:rPr>
          <w:w w:val="110"/>
        </w:rPr>
        <w:t>зданий.</w:t>
      </w:r>
    </w:p>
    <w:p w:rsidR="00E96A04" w:rsidRDefault="00944957">
      <w:pPr>
        <w:pStyle w:val="a3"/>
        <w:spacing w:before="2" w:line="247" w:lineRule="auto"/>
        <w:ind w:right="155"/>
      </w:pPr>
      <w:r>
        <w:rPr>
          <w:spacing w:val="-1"/>
          <w:w w:val="110"/>
        </w:rPr>
        <w:t>Осваивать</w:t>
      </w:r>
      <w:r>
        <w:rPr>
          <w:spacing w:val="-11"/>
          <w:w w:val="110"/>
        </w:rPr>
        <w:t xml:space="preserve"> </w:t>
      </w:r>
      <w:r>
        <w:rPr>
          <w:w w:val="110"/>
        </w:rPr>
        <w:t>приёмы</w:t>
      </w:r>
      <w:r>
        <w:rPr>
          <w:spacing w:val="-11"/>
          <w:w w:val="110"/>
        </w:rPr>
        <w:t xml:space="preserve"> </w:t>
      </w:r>
      <w:r>
        <w:rPr>
          <w:w w:val="110"/>
        </w:rPr>
        <w:t>конструирования</w:t>
      </w:r>
      <w:r>
        <w:rPr>
          <w:spacing w:val="-11"/>
          <w:w w:val="110"/>
        </w:rPr>
        <w:t xml:space="preserve"> </w:t>
      </w:r>
      <w:r>
        <w:rPr>
          <w:w w:val="110"/>
        </w:rPr>
        <w:t>из</w:t>
      </w:r>
      <w:r>
        <w:rPr>
          <w:spacing w:val="-11"/>
          <w:w w:val="110"/>
        </w:rPr>
        <w:t xml:space="preserve"> </w:t>
      </w:r>
      <w:r>
        <w:rPr>
          <w:w w:val="110"/>
        </w:rPr>
        <w:t>бумаги,</w:t>
      </w:r>
      <w:r>
        <w:rPr>
          <w:spacing w:val="-11"/>
          <w:w w:val="110"/>
        </w:rPr>
        <w:t xml:space="preserve"> </w:t>
      </w:r>
      <w:r>
        <w:rPr>
          <w:w w:val="110"/>
        </w:rPr>
        <w:t>складывания</w:t>
      </w:r>
      <w:r>
        <w:rPr>
          <w:spacing w:val="-46"/>
          <w:w w:val="110"/>
        </w:rPr>
        <w:t xml:space="preserve"> </w:t>
      </w:r>
      <w:r>
        <w:rPr>
          <w:w w:val="110"/>
        </w:rPr>
        <w:t>объёмных</w:t>
      </w:r>
      <w:r>
        <w:rPr>
          <w:spacing w:val="21"/>
          <w:w w:val="110"/>
        </w:rPr>
        <w:t xml:space="preserve"> </w:t>
      </w:r>
      <w:r>
        <w:rPr>
          <w:w w:val="110"/>
        </w:rPr>
        <w:t>простых</w:t>
      </w:r>
      <w:r>
        <w:rPr>
          <w:spacing w:val="22"/>
          <w:w w:val="110"/>
        </w:rPr>
        <w:t xml:space="preserve"> </w:t>
      </w:r>
      <w:r>
        <w:rPr>
          <w:w w:val="110"/>
        </w:rPr>
        <w:t>геометрических</w:t>
      </w:r>
      <w:r>
        <w:rPr>
          <w:spacing w:val="21"/>
          <w:w w:val="110"/>
        </w:rPr>
        <w:t xml:space="preserve"> </w:t>
      </w:r>
      <w:r>
        <w:rPr>
          <w:w w:val="110"/>
        </w:rPr>
        <w:t>тел.</w:t>
      </w:r>
    </w:p>
    <w:p w:rsidR="00E96A04" w:rsidRDefault="00944957">
      <w:pPr>
        <w:pStyle w:val="a3"/>
        <w:spacing w:before="1" w:line="247" w:lineRule="auto"/>
        <w:ind w:right="155"/>
      </w:pPr>
      <w:r>
        <w:rPr>
          <w:w w:val="105"/>
        </w:rPr>
        <w:t>Приобретать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макетирования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(ска-</w:t>
      </w:r>
      <w:r>
        <w:rPr>
          <w:spacing w:val="1"/>
          <w:w w:val="105"/>
        </w:rPr>
        <w:t xml:space="preserve"> </w:t>
      </w:r>
      <w:r>
        <w:rPr>
          <w:w w:val="105"/>
        </w:rPr>
        <w:t>зочный</w:t>
      </w:r>
      <w:r>
        <w:rPr>
          <w:spacing w:val="34"/>
          <w:w w:val="105"/>
        </w:rPr>
        <w:t xml:space="preserve"> </w:t>
      </w:r>
      <w:r>
        <w:rPr>
          <w:w w:val="105"/>
        </w:rPr>
        <w:t>город)</w:t>
      </w:r>
      <w:r>
        <w:rPr>
          <w:spacing w:val="35"/>
          <w:w w:val="105"/>
        </w:rPr>
        <w:t xml:space="preserve"> </w:t>
      </w:r>
      <w:r>
        <w:rPr>
          <w:w w:val="105"/>
        </w:rPr>
        <w:t>в</w:t>
      </w:r>
      <w:r>
        <w:rPr>
          <w:spacing w:val="34"/>
          <w:w w:val="105"/>
        </w:rPr>
        <w:t xml:space="preserve"> </w:t>
      </w:r>
      <w:r>
        <w:rPr>
          <w:w w:val="105"/>
        </w:rPr>
        <w:t>форме</w:t>
      </w:r>
      <w:r>
        <w:rPr>
          <w:spacing w:val="35"/>
          <w:w w:val="105"/>
        </w:rPr>
        <w:t xml:space="preserve"> </w:t>
      </w:r>
      <w:r>
        <w:rPr>
          <w:w w:val="105"/>
        </w:rPr>
        <w:t>коллективной</w:t>
      </w:r>
      <w:r>
        <w:rPr>
          <w:spacing w:val="35"/>
          <w:w w:val="105"/>
        </w:rPr>
        <w:t xml:space="preserve"> </w:t>
      </w:r>
      <w:r>
        <w:rPr>
          <w:w w:val="105"/>
        </w:rPr>
        <w:t>игровой</w:t>
      </w:r>
      <w:r>
        <w:rPr>
          <w:spacing w:val="34"/>
          <w:w w:val="105"/>
        </w:rPr>
        <w:t xml:space="preserve"> </w:t>
      </w:r>
      <w:r>
        <w:rPr>
          <w:w w:val="105"/>
        </w:rPr>
        <w:t>деятельности.</w:t>
      </w:r>
    </w:p>
    <w:p w:rsidR="00E96A04" w:rsidRDefault="00944957">
      <w:pPr>
        <w:pStyle w:val="a3"/>
        <w:spacing w:before="1" w:line="247" w:lineRule="auto"/>
        <w:ind w:right="155"/>
      </w:pPr>
      <w:r>
        <w:rPr>
          <w:w w:val="105"/>
        </w:rPr>
        <w:t>Приобретать представления о конструктивной основе любого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32"/>
          <w:w w:val="105"/>
        </w:rPr>
        <w:t xml:space="preserve"> </w:t>
      </w:r>
      <w:r>
        <w:rPr>
          <w:w w:val="105"/>
        </w:rPr>
        <w:t>первичные</w:t>
      </w:r>
      <w:r>
        <w:rPr>
          <w:spacing w:val="32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3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32"/>
          <w:w w:val="105"/>
        </w:rPr>
        <w:t xml:space="preserve"> </w:t>
      </w:r>
      <w:r>
        <w:rPr>
          <w:w w:val="105"/>
        </w:rPr>
        <w:t>его</w:t>
      </w:r>
      <w:r>
        <w:rPr>
          <w:spacing w:val="32"/>
          <w:w w:val="105"/>
        </w:rPr>
        <w:t xml:space="preserve"> </w:t>
      </w:r>
      <w:r>
        <w:rPr>
          <w:w w:val="105"/>
        </w:rPr>
        <w:t>строения.</w:t>
      </w:r>
    </w:p>
    <w:p w:rsidR="00E96A04" w:rsidRDefault="00944957">
      <w:pPr>
        <w:pStyle w:val="2"/>
        <w:spacing w:before="151"/>
      </w:pPr>
      <w:r>
        <w:rPr>
          <w:w w:val="85"/>
        </w:rPr>
        <w:t>Модуль</w:t>
      </w:r>
      <w:r>
        <w:rPr>
          <w:spacing w:val="4"/>
          <w:w w:val="85"/>
        </w:rPr>
        <w:t xml:space="preserve"> </w:t>
      </w:r>
      <w:r>
        <w:rPr>
          <w:w w:val="85"/>
        </w:rPr>
        <w:t>«Восприятие</w:t>
      </w:r>
      <w:r>
        <w:rPr>
          <w:spacing w:val="5"/>
          <w:w w:val="85"/>
        </w:rPr>
        <w:t xml:space="preserve"> </w:t>
      </w:r>
      <w:r>
        <w:rPr>
          <w:w w:val="85"/>
        </w:rPr>
        <w:t>произведений</w:t>
      </w:r>
      <w:r>
        <w:rPr>
          <w:spacing w:val="5"/>
          <w:w w:val="85"/>
        </w:rPr>
        <w:t xml:space="preserve"> </w:t>
      </w:r>
      <w:r>
        <w:rPr>
          <w:w w:val="85"/>
        </w:rPr>
        <w:t>искусства»</w:t>
      </w:r>
    </w:p>
    <w:p w:rsidR="00E96A04" w:rsidRDefault="00944957">
      <w:pPr>
        <w:pStyle w:val="a3"/>
        <w:spacing w:before="67" w:line="247" w:lineRule="auto"/>
        <w:ind w:right="155"/>
      </w:pPr>
      <w:r>
        <w:rPr>
          <w:spacing w:val="-1"/>
          <w:w w:val="110"/>
        </w:rPr>
        <w:t xml:space="preserve">Приобретать </w:t>
      </w:r>
      <w:r>
        <w:rPr>
          <w:w w:val="110"/>
        </w:rPr>
        <w:t>умения рассматривать, анализировать детские</w:t>
      </w:r>
      <w:r>
        <w:rPr>
          <w:spacing w:val="1"/>
          <w:w w:val="110"/>
        </w:rPr>
        <w:t xml:space="preserve"> </w:t>
      </w:r>
      <w:r>
        <w:rPr>
          <w:w w:val="110"/>
        </w:rPr>
        <w:t>рисунки с позиций их содержания и сюжета, настроения, ком-</w:t>
      </w:r>
      <w:r>
        <w:rPr>
          <w:spacing w:val="1"/>
          <w:w w:val="110"/>
        </w:rPr>
        <w:t xml:space="preserve"> </w:t>
      </w:r>
      <w:r>
        <w:rPr>
          <w:w w:val="110"/>
        </w:rPr>
        <w:t>позиции (расположения на листе), цвета, а также соответствия</w:t>
      </w:r>
      <w:r>
        <w:rPr>
          <w:spacing w:val="-46"/>
          <w:w w:val="110"/>
        </w:rPr>
        <w:t xml:space="preserve"> </w:t>
      </w:r>
      <w:r>
        <w:rPr>
          <w:w w:val="110"/>
        </w:rPr>
        <w:t>учебной</w:t>
      </w:r>
      <w:r>
        <w:rPr>
          <w:spacing w:val="20"/>
          <w:w w:val="110"/>
        </w:rPr>
        <w:t xml:space="preserve"> </w:t>
      </w:r>
      <w:r>
        <w:rPr>
          <w:w w:val="110"/>
        </w:rPr>
        <w:t>задаче,</w:t>
      </w:r>
      <w:r>
        <w:rPr>
          <w:spacing w:val="21"/>
          <w:w w:val="110"/>
        </w:rPr>
        <w:t xml:space="preserve"> </w:t>
      </w:r>
      <w:r>
        <w:rPr>
          <w:w w:val="110"/>
        </w:rPr>
        <w:t>поставленной</w:t>
      </w:r>
      <w:r>
        <w:rPr>
          <w:spacing w:val="21"/>
          <w:w w:val="110"/>
        </w:rPr>
        <w:t xml:space="preserve"> </w:t>
      </w:r>
      <w:r>
        <w:rPr>
          <w:w w:val="110"/>
        </w:rPr>
        <w:t>учителем.</w:t>
      </w:r>
    </w:p>
    <w:p w:rsidR="00E96A04" w:rsidRDefault="00944957">
      <w:pPr>
        <w:pStyle w:val="a3"/>
        <w:spacing w:before="2" w:line="247" w:lineRule="auto"/>
      </w:pPr>
      <w:r>
        <w:rPr>
          <w:w w:val="105"/>
        </w:rPr>
        <w:t>Приобретать опыт эстетического наблюдения природы на ос-</w:t>
      </w:r>
      <w:r>
        <w:rPr>
          <w:spacing w:val="1"/>
          <w:w w:val="105"/>
        </w:rPr>
        <w:t xml:space="preserve"> </w:t>
      </w:r>
      <w:r>
        <w:rPr>
          <w:w w:val="110"/>
        </w:rPr>
        <w:t>нове эмоциональных впечатлений с учётом учебных задач и</w:t>
      </w:r>
      <w:r>
        <w:rPr>
          <w:spacing w:val="1"/>
          <w:w w:val="110"/>
        </w:rPr>
        <w:t xml:space="preserve"> </w:t>
      </w:r>
      <w:r>
        <w:rPr>
          <w:w w:val="110"/>
        </w:rPr>
        <w:t>визуальной</w:t>
      </w:r>
      <w:r>
        <w:rPr>
          <w:spacing w:val="22"/>
          <w:w w:val="110"/>
        </w:rPr>
        <w:t xml:space="preserve"> </w:t>
      </w:r>
      <w:r>
        <w:rPr>
          <w:w w:val="110"/>
        </w:rPr>
        <w:t>установки</w:t>
      </w:r>
      <w:r>
        <w:rPr>
          <w:spacing w:val="22"/>
          <w:w w:val="110"/>
        </w:rPr>
        <w:t xml:space="preserve"> </w:t>
      </w:r>
      <w:r>
        <w:rPr>
          <w:w w:val="110"/>
        </w:rPr>
        <w:t>учителя.</w:t>
      </w:r>
    </w:p>
    <w:p w:rsidR="00E96A04" w:rsidRDefault="00944957">
      <w:pPr>
        <w:pStyle w:val="a3"/>
        <w:spacing w:before="1" w:line="247" w:lineRule="auto"/>
        <w:ind w:right="155"/>
      </w:pPr>
      <w:r>
        <w:rPr>
          <w:w w:val="105"/>
        </w:rPr>
        <w:t>Приобретать опыт художественного наблюдения предметной</w:t>
      </w:r>
      <w:r>
        <w:rPr>
          <w:spacing w:val="1"/>
          <w:w w:val="105"/>
        </w:rPr>
        <w:t xml:space="preserve"> </w:t>
      </w:r>
      <w:r>
        <w:rPr>
          <w:w w:val="110"/>
        </w:rPr>
        <w:t>среды жизни человека в зависимости от поставленной анали-</w:t>
      </w:r>
      <w:r>
        <w:rPr>
          <w:spacing w:val="1"/>
          <w:w w:val="110"/>
        </w:rPr>
        <w:t xml:space="preserve"> </w:t>
      </w:r>
      <w:r>
        <w:rPr>
          <w:w w:val="110"/>
        </w:rPr>
        <w:t>тической</w:t>
      </w:r>
      <w:r>
        <w:rPr>
          <w:spacing w:val="19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эстетической</w:t>
      </w:r>
      <w:r>
        <w:rPr>
          <w:spacing w:val="20"/>
          <w:w w:val="110"/>
        </w:rPr>
        <w:t xml:space="preserve"> </w:t>
      </w:r>
      <w:r>
        <w:rPr>
          <w:w w:val="110"/>
        </w:rPr>
        <w:t>задачи</w:t>
      </w:r>
      <w:r>
        <w:rPr>
          <w:spacing w:val="20"/>
          <w:w w:val="110"/>
        </w:rPr>
        <w:t xml:space="preserve"> </w:t>
      </w:r>
      <w:r>
        <w:rPr>
          <w:w w:val="110"/>
        </w:rPr>
        <w:t>(установки).</w:t>
      </w:r>
    </w:p>
    <w:p w:rsidR="00E96A04" w:rsidRDefault="00944957">
      <w:pPr>
        <w:pStyle w:val="a3"/>
        <w:spacing w:before="2" w:line="247" w:lineRule="auto"/>
        <w:ind w:right="155"/>
      </w:pPr>
      <w:r>
        <w:rPr>
          <w:w w:val="105"/>
        </w:rPr>
        <w:t>Осваивать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эстетического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восприятия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аналитического</w:t>
      </w:r>
      <w:r>
        <w:rPr>
          <w:spacing w:val="-44"/>
          <w:w w:val="105"/>
        </w:rPr>
        <w:t xml:space="preserve"> </w:t>
      </w:r>
      <w:r>
        <w:rPr>
          <w:w w:val="110"/>
        </w:rPr>
        <w:t>наблюдения</w:t>
      </w:r>
      <w:r>
        <w:rPr>
          <w:spacing w:val="21"/>
          <w:w w:val="110"/>
        </w:rPr>
        <w:t xml:space="preserve"> </w:t>
      </w:r>
      <w:r>
        <w:rPr>
          <w:w w:val="110"/>
        </w:rPr>
        <w:t>архитектурных</w:t>
      </w:r>
      <w:r>
        <w:rPr>
          <w:spacing w:val="22"/>
          <w:w w:val="110"/>
        </w:rPr>
        <w:t xml:space="preserve"> </w:t>
      </w:r>
      <w:r>
        <w:rPr>
          <w:w w:val="110"/>
        </w:rPr>
        <w:t>построек.</w:t>
      </w:r>
    </w:p>
    <w:p w:rsidR="00E96A04" w:rsidRDefault="00944957">
      <w:pPr>
        <w:pStyle w:val="a3"/>
        <w:spacing w:before="1" w:line="247" w:lineRule="auto"/>
      </w:pPr>
      <w:r>
        <w:rPr>
          <w:w w:val="110"/>
        </w:rPr>
        <w:t>Осваивать опыт эстетического, эмоционального общения со</w:t>
      </w:r>
      <w:r>
        <w:rPr>
          <w:spacing w:val="1"/>
          <w:w w:val="110"/>
        </w:rPr>
        <w:t xml:space="preserve"> </w:t>
      </w:r>
      <w:r>
        <w:rPr>
          <w:w w:val="110"/>
        </w:rPr>
        <w:t>станковой</w:t>
      </w:r>
      <w:r>
        <w:rPr>
          <w:spacing w:val="23"/>
          <w:w w:val="110"/>
        </w:rPr>
        <w:t xml:space="preserve"> </w:t>
      </w:r>
      <w:r>
        <w:rPr>
          <w:w w:val="110"/>
        </w:rPr>
        <w:t>картиной,</w:t>
      </w:r>
      <w:r>
        <w:rPr>
          <w:spacing w:val="22"/>
          <w:w w:val="110"/>
        </w:rPr>
        <w:t xml:space="preserve"> </w:t>
      </w:r>
      <w:r>
        <w:rPr>
          <w:w w:val="110"/>
        </w:rPr>
        <w:t>понимать</w:t>
      </w:r>
      <w:r>
        <w:rPr>
          <w:spacing w:val="23"/>
          <w:w w:val="110"/>
        </w:rPr>
        <w:t xml:space="preserve"> </w:t>
      </w:r>
      <w:r>
        <w:rPr>
          <w:w w:val="110"/>
        </w:rPr>
        <w:t>значение</w:t>
      </w:r>
      <w:r>
        <w:rPr>
          <w:spacing w:val="23"/>
          <w:w w:val="110"/>
        </w:rPr>
        <w:t xml:space="preserve"> </w:t>
      </w:r>
      <w:r>
        <w:rPr>
          <w:w w:val="110"/>
        </w:rPr>
        <w:t>зрительских</w:t>
      </w:r>
      <w:r>
        <w:rPr>
          <w:spacing w:val="23"/>
          <w:w w:val="110"/>
        </w:rPr>
        <w:t xml:space="preserve"> </w:t>
      </w:r>
      <w:r>
        <w:rPr>
          <w:w w:val="110"/>
        </w:rPr>
        <w:t>умений</w:t>
      </w:r>
      <w:r>
        <w:rPr>
          <w:spacing w:val="-46"/>
          <w:w w:val="110"/>
        </w:rPr>
        <w:t xml:space="preserve"> </w:t>
      </w:r>
      <w:r>
        <w:rPr>
          <w:w w:val="110"/>
        </w:rPr>
        <w:t>и специальных знаний; приобретать опыт восприятия картин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со сказочным сюжетом (В. М. Васнецова, М. </w:t>
      </w:r>
      <w:r>
        <w:rPr>
          <w:w w:val="115"/>
        </w:rPr>
        <w:t xml:space="preserve">А. </w:t>
      </w:r>
      <w:r>
        <w:rPr>
          <w:w w:val="110"/>
        </w:rPr>
        <w:t>Врубеля и дру-</w:t>
      </w:r>
      <w:r>
        <w:rPr>
          <w:spacing w:val="1"/>
          <w:w w:val="110"/>
        </w:rPr>
        <w:t xml:space="preserve"> </w:t>
      </w:r>
      <w:r>
        <w:rPr>
          <w:w w:val="110"/>
        </w:rPr>
        <w:t>гих</w:t>
      </w:r>
      <w:r>
        <w:rPr>
          <w:spacing w:val="1"/>
          <w:w w:val="110"/>
        </w:rPr>
        <w:t xml:space="preserve"> </w:t>
      </w:r>
      <w:r>
        <w:rPr>
          <w:w w:val="110"/>
        </w:rPr>
        <w:t>художников  по  выбору  учителя),  а  также  произведений</w:t>
      </w:r>
      <w:r>
        <w:rPr>
          <w:spacing w:val="-46"/>
          <w:w w:val="110"/>
        </w:rPr>
        <w:t xml:space="preserve"> </w:t>
      </w:r>
      <w:r>
        <w:rPr>
          <w:w w:val="110"/>
        </w:rPr>
        <w:t>с ярко выраженным эмоциональным настроением (например,</w:t>
      </w:r>
      <w:r>
        <w:rPr>
          <w:spacing w:val="1"/>
          <w:w w:val="110"/>
        </w:rPr>
        <w:t xml:space="preserve"> </w:t>
      </w:r>
      <w:r>
        <w:rPr>
          <w:w w:val="110"/>
        </w:rPr>
        <w:t>натюрморты</w:t>
      </w:r>
      <w:r>
        <w:rPr>
          <w:spacing w:val="23"/>
          <w:w w:val="110"/>
        </w:rPr>
        <w:t xml:space="preserve"> </w:t>
      </w:r>
      <w:r>
        <w:rPr>
          <w:w w:val="110"/>
        </w:rPr>
        <w:t>В.</w:t>
      </w:r>
      <w:r>
        <w:rPr>
          <w:spacing w:val="24"/>
          <w:w w:val="110"/>
        </w:rPr>
        <w:t xml:space="preserve"> </w:t>
      </w:r>
      <w:r>
        <w:rPr>
          <w:w w:val="110"/>
        </w:rPr>
        <w:t>Ван</w:t>
      </w:r>
      <w:r>
        <w:rPr>
          <w:spacing w:val="24"/>
          <w:w w:val="110"/>
        </w:rPr>
        <w:t xml:space="preserve"> </w:t>
      </w:r>
      <w:r>
        <w:rPr>
          <w:w w:val="110"/>
        </w:rPr>
        <w:t>Гога</w:t>
      </w:r>
      <w:r>
        <w:rPr>
          <w:spacing w:val="24"/>
          <w:w w:val="110"/>
        </w:rPr>
        <w:t xml:space="preserve"> </w:t>
      </w:r>
      <w:r>
        <w:rPr>
          <w:w w:val="110"/>
        </w:rPr>
        <w:t>или</w:t>
      </w:r>
      <w:r>
        <w:rPr>
          <w:spacing w:val="24"/>
          <w:w w:val="110"/>
        </w:rPr>
        <w:t xml:space="preserve"> </w:t>
      </w:r>
      <w:r>
        <w:rPr>
          <w:w w:val="115"/>
        </w:rPr>
        <w:t>А.</w:t>
      </w:r>
      <w:r>
        <w:rPr>
          <w:spacing w:val="21"/>
          <w:w w:val="115"/>
        </w:rPr>
        <w:t xml:space="preserve"> </w:t>
      </w:r>
      <w:r>
        <w:rPr>
          <w:w w:val="110"/>
        </w:rPr>
        <w:t>Матисса).</w:t>
      </w:r>
    </w:p>
    <w:p w:rsidR="00E96A04" w:rsidRDefault="00944957">
      <w:pPr>
        <w:pStyle w:val="a3"/>
        <w:spacing w:before="3" w:line="247" w:lineRule="auto"/>
        <w:ind w:right="155"/>
      </w:pPr>
      <w:r>
        <w:rPr>
          <w:w w:val="110"/>
        </w:rPr>
        <w:t>Осваивать новый опыт восприятия художественных иллю-</w:t>
      </w:r>
      <w:r>
        <w:rPr>
          <w:spacing w:val="1"/>
          <w:w w:val="110"/>
        </w:rPr>
        <w:t xml:space="preserve"> </w:t>
      </w:r>
      <w:r>
        <w:rPr>
          <w:w w:val="110"/>
        </w:rPr>
        <w:t>страций</w:t>
      </w:r>
      <w:r>
        <w:rPr>
          <w:spacing w:val="23"/>
          <w:w w:val="110"/>
        </w:rPr>
        <w:t xml:space="preserve"> </w:t>
      </w:r>
      <w:r>
        <w:rPr>
          <w:w w:val="110"/>
        </w:rPr>
        <w:t>в</w:t>
      </w:r>
      <w:r>
        <w:rPr>
          <w:spacing w:val="23"/>
          <w:w w:val="110"/>
        </w:rPr>
        <w:t xml:space="preserve"> </w:t>
      </w:r>
      <w:r>
        <w:rPr>
          <w:w w:val="110"/>
        </w:rPr>
        <w:t>детских</w:t>
      </w:r>
      <w:r>
        <w:rPr>
          <w:spacing w:val="23"/>
          <w:w w:val="110"/>
        </w:rPr>
        <w:t xml:space="preserve"> </w:t>
      </w:r>
      <w:r>
        <w:rPr>
          <w:w w:val="110"/>
        </w:rPr>
        <w:t>книгах</w:t>
      </w:r>
      <w:r>
        <w:rPr>
          <w:spacing w:val="23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отношения</w:t>
      </w:r>
      <w:r>
        <w:rPr>
          <w:spacing w:val="23"/>
          <w:w w:val="110"/>
        </w:rPr>
        <w:t xml:space="preserve"> </w:t>
      </w:r>
      <w:r>
        <w:rPr>
          <w:w w:val="110"/>
        </w:rPr>
        <w:t>к</w:t>
      </w:r>
      <w:r>
        <w:rPr>
          <w:spacing w:val="23"/>
          <w:w w:val="110"/>
        </w:rPr>
        <w:t xml:space="preserve"> </w:t>
      </w:r>
      <w:r>
        <w:rPr>
          <w:w w:val="110"/>
        </w:rPr>
        <w:t>ним</w:t>
      </w:r>
      <w:r>
        <w:rPr>
          <w:spacing w:val="23"/>
          <w:w w:val="110"/>
        </w:rPr>
        <w:t xml:space="preserve"> </w:t>
      </w:r>
      <w:r>
        <w:rPr>
          <w:w w:val="110"/>
        </w:rPr>
        <w:t>в</w:t>
      </w:r>
      <w:r>
        <w:rPr>
          <w:spacing w:val="24"/>
          <w:w w:val="110"/>
        </w:rPr>
        <w:t xml:space="preserve"> </w:t>
      </w:r>
      <w:r>
        <w:rPr>
          <w:w w:val="110"/>
        </w:rPr>
        <w:t>соответствии</w:t>
      </w:r>
      <w:r>
        <w:rPr>
          <w:spacing w:val="-46"/>
          <w:w w:val="110"/>
        </w:rPr>
        <w:t xml:space="preserve"> </w:t>
      </w:r>
      <w:r>
        <w:rPr>
          <w:w w:val="110"/>
        </w:rPr>
        <w:t>с</w:t>
      </w:r>
      <w:r>
        <w:rPr>
          <w:spacing w:val="22"/>
          <w:w w:val="110"/>
        </w:rPr>
        <w:t xml:space="preserve"> </w:t>
      </w:r>
      <w:r>
        <w:rPr>
          <w:w w:val="110"/>
        </w:rPr>
        <w:t>учебной</w:t>
      </w:r>
      <w:r>
        <w:rPr>
          <w:spacing w:val="22"/>
          <w:w w:val="110"/>
        </w:rPr>
        <w:t xml:space="preserve"> </w:t>
      </w:r>
      <w:r>
        <w:rPr>
          <w:w w:val="110"/>
        </w:rPr>
        <w:t>установкой.</w:t>
      </w:r>
    </w:p>
    <w:p w:rsidR="00E96A04" w:rsidRDefault="00944957">
      <w:pPr>
        <w:pStyle w:val="2"/>
        <w:spacing w:before="151"/>
      </w:pPr>
      <w:r>
        <w:rPr>
          <w:w w:val="85"/>
        </w:rPr>
        <w:t>Модуль</w:t>
      </w:r>
      <w:r>
        <w:rPr>
          <w:spacing w:val="9"/>
          <w:w w:val="85"/>
        </w:rPr>
        <w:t xml:space="preserve"> </w:t>
      </w:r>
      <w:r>
        <w:rPr>
          <w:w w:val="85"/>
        </w:rPr>
        <w:t>«Азбука</w:t>
      </w:r>
      <w:r>
        <w:rPr>
          <w:spacing w:val="10"/>
          <w:w w:val="85"/>
        </w:rPr>
        <w:t xml:space="preserve"> </w:t>
      </w:r>
      <w:r>
        <w:rPr>
          <w:w w:val="85"/>
        </w:rPr>
        <w:t>цифровой</w:t>
      </w:r>
      <w:r>
        <w:rPr>
          <w:spacing w:val="10"/>
          <w:w w:val="85"/>
        </w:rPr>
        <w:t xml:space="preserve"> </w:t>
      </w:r>
      <w:r>
        <w:rPr>
          <w:w w:val="85"/>
        </w:rPr>
        <w:t>графики»</w:t>
      </w:r>
    </w:p>
    <w:p w:rsidR="00E96A04" w:rsidRDefault="00944957">
      <w:pPr>
        <w:pStyle w:val="a3"/>
        <w:spacing w:before="67" w:line="247" w:lineRule="auto"/>
        <w:ind w:right="155"/>
      </w:pPr>
      <w:r>
        <w:rPr>
          <w:w w:val="110"/>
        </w:rPr>
        <w:t>Приобретать опыт создания фотографий с целью эстетиче-</w:t>
      </w:r>
      <w:r>
        <w:rPr>
          <w:spacing w:val="1"/>
          <w:w w:val="110"/>
        </w:rPr>
        <w:t xml:space="preserve"> </w:t>
      </w:r>
      <w:r>
        <w:rPr>
          <w:w w:val="110"/>
        </w:rPr>
        <w:t>ского</w:t>
      </w:r>
      <w:r>
        <w:rPr>
          <w:spacing w:val="17"/>
          <w:w w:val="110"/>
        </w:rPr>
        <w:t xml:space="preserve"> </w:t>
      </w:r>
      <w:r>
        <w:rPr>
          <w:w w:val="110"/>
        </w:rPr>
        <w:t>и</w:t>
      </w:r>
      <w:r>
        <w:rPr>
          <w:spacing w:val="18"/>
          <w:w w:val="110"/>
        </w:rPr>
        <w:t xml:space="preserve"> </w:t>
      </w:r>
      <w:r>
        <w:rPr>
          <w:w w:val="110"/>
        </w:rPr>
        <w:t>целенаправленного</w:t>
      </w:r>
      <w:r>
        <w:rPr>
          <w:spacing w:val="17"/>
          <w:w w:val="110"/>
        </w:rPr>
        <w:t xml:space="preserve"> </w:t>
      </w:r>
      <w:r>
        <w:rPr>
          <w:w w:val="110"/>
        </w:rPr>
        <w:t>наблюдения</w:t>
      </w:r>
      <w:r>
        <w:rPr>
          <w:spacing w:val="18"/>
          <w:w w:val="110"/>
        </w:rPr>
        <w:t xml:space="preserve"> </w:t>
      </w:r>
      <w:r>
        <w:rPr>
          <w:w w:val="110"/>
        </w:rPr>
        <w:t>природы.</w:t>
      </w:r>
    </w:p>
    <w:p w:rsidR="00E96A04" w:rsidRDefault="00944957">
      <w:pPr>
        <w:pStyle w:val="a3"/>
        <w:spacing w:before="1" w:line="247" w:lineRule="auto"/>
      </w:pPr>
      <w:r>
        <w:rPr>
          <w:w w:val="110"/>
        </w:rPr>
        <w:t>Приобретать опыт обсуждения фотографий с точки зрения</w:t>
      </w:r>
      <w:r>
        <w:rPr>
          <w:spacing w:val="1"/>
          <w:w w:val="110"/>
        </w:rPr>
        <w:t xml:space="preserve"> </w:t>
      </w:r>
      <w:r>
        <w:rPr>
          <w:w w:val="110"/>
        </w:rPr>
        <w:t>того, с какой целью сделан снимок, насколько значимо его со-</w:t>
      </w:r>
      <w:r>
        <w:rPr>
          <w:spacing w:val="1"/>
          <w:w w:val="110"/>
        </w:rPr>
        <w:t xml:space="preserve"> </w:t>
      </w:r>
      <w:r>
        <w:rPr>
          <w:w w:val="110"/>
        </w:rPr>
        <w:t>держание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какова</w:t>
      </w:r>
      <w:r>
        <w:rPr>
          <w:spacing w:val="23"/>
          <w:w w:val="110"/>
        </w:rPr>
        <w:t xml:space="preserve"> </w:t>
      </w:r>
      <w:r>
        <w:rPr>
          <w:w w:val="110"/>
        </w:rPr>
        <w:t>композиция</w:t>
      </w:r>
      <w:r>
        <w:rPr>
          <w:spacing w:val="23"/>
          <w:w w:val="110"/>
        </w:rPr>
        <w:t xml:space="preserve"> </w:t>
      </w:r>
      <w:r>
        <w:rPr>
          <w:w w:val="110"/>
        </w:rPr>
        <w:t>в</w:t>
      </w:r>
      <w:r>
        <w:rPr>
          <w:spacing w:val="23"/>
          <w:w w:val="110"/>
        </w:rPr>
        <w:t xml:space="preserve"> </w:t>
      </w:r>
      <w:r>
        <w:rPr>
          <w:w w:val="110"/>
        </w:rPr>
        <w:t>кадре.</w:t>
      </w:r>
    </w:p>
    <w:p w:rsidR="00E96A04" w:rsidRDefault="00E96A04">
      <w:pPr>
        <w:spacing w:line="247" w:lineRule="auto"/>
        <w:sectPr w:rsidR="00E96A04">
          <w:pgSz w:w="7830" w:h="12020"/>
          <w:pgMar w:top="580" w:right="580" w:bottom="900" w:left="0" w:header="0" w:footer="709" w:gutter="0"/>
          <w:cols w:space="720"/>
        </w:sectPr>
      </w:pPr>
    </w:p>
    <w:p w:rsidR="00E96A04" w:rsidRDefault="00944957">
      <w:pPr>
        <w:pStyle w:val="a5"/>
        <w:numPr>
          <w:ilvl w:val="0"/>
          <w:numId w:val="27"/>
        </w:numPr>
        <w:tabs>
          <w:tab w:val="left" w:pos="932"/>
        </w:tabs>
        <w:spacing w:before="67"/>
        <w:ind w:right="0" w:hanging="194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КЛАСС</w:t>
      </w:r>
    </w:p>
    <w:p w:rsidR="00E96A04" w:rsidRDefault="00944957">
      <w:pPr>
        <w:pStyle w:val="2"/>
        <w:spacing w:before="96"/>
      </w:pPr>
      <w:r>
        <w:rPr>
          <w:w w:val="85"/>
        </w:rPr>
        <w:t>Модуль «Графика»</w:t>
      </w:r>
    </w:p>
    <w:p w:rsidR="00E96A04" w:rsidRDefault="00944957">
      <w:pPr>
        <w:pStyle w:val="a3"/>
        <w:spacing w:before="70" w:line="249" w:lineRule="auto"/>
      </w:pPr>
      <w:r>
        <w:rPr>
          <w:w w:val="110"/>
        </w:rPr>
        <w:t>Осваивать особенности и приёмы работы новыми графиче-</w:t>
      </w:r>
      <w:r>
        <w:rPr>
          <w:spacing w:val="1"/>
          <w:w w:val="110"/>
        </w:rPr>
        <w:t xml:space="preserve"> </w:t>
      </w:r>
      <w:r>
        <w:rPr>
          <w:w w:val="110"/>
        </w:rPr>
        <w:t>скими художественными материалами; осваивать выразитель-</w:t>
      </w:r>
      <w:r>
        <w:rPr>
          <w:spacing w:val="-46"/>
          <w:w w:val="110"/>
        </w:rPr>
        <w:t xml:space="preserve"> </w:t>
      </w:r>
      <w:r>
        <w:rPr>
          <w:w w:val="110"/>
        </w:rPr>
        <w:t>ные свойства твёрдых, сухих, мягких и жидких графических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материалов.</w:t>
      </w:r>
    </w:p>
    <w:p w:rsidR="00E96A04" w:rsidRDefault="00944957">
      <w:pPr>
        <w:pStyle w:val="a3"/>
        <w:spacing w:before="5" w:line="249" w:lineRule="auto"/>
        <w:ind w:right="155"/>
      </w:pPr>
      <w:r>
        <w:rPr>
          <w:w w:val="110"/>
        </w:rPr>
        <w:t>Приобретать навыки изображения на основе разной по ха-</w:t>
      </w:r>
      <w:r>
        <w:rPr>
          <w:spacing w:val="1"/>
          <w:w w:val="110"/>
        </w:rPr>
        <w:t xml:space="preserve"> </w:t>
      </w:r>
      <w:r>
        <w:rPr>
          <w:w w:val="110"/>
        </w:rPr>
        <w:t>рактеру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способу</w:t>
      </w:r>
      <w:r>
        <w:rPr>
          <w:spacing w:val="22"/>
          <w:w w:val="110"/>
        </w:rPr>
        <w:t xml:space="preserve"> </w:t>
      </w:r>
      <w:r>
        <w:rPr>
          <w:w w:val="110"/>
        </w:rPr>
        <w:t>наложения</w:t>
      </w:r>
      <w:r>
        <w:rPr>
          <w:spacing w:val="22"/>
          <w:w w:val="110"/>
        </w:rPr>
        <w:t xml:space="preserve"> </w:t>
      </w:r>
      <w:r>
        <w:rPr>
          <w:w w:val="110"/>
        </w:rPr>
        <w:t>линии.</w:t>
      </w:r>
    </w:p>
    <w:p w:rsidR="00E96A04" w:rsidRDefault="00944957">
      <w:pPr>
        <w:pStyle w:val="a3"/>
        <w:spacing w:before="2" w:line="249" w:lineRule="auto"/>
      </w:pPr>
      <w:r>
        <w:rPr>
          <w:w w:val="110"/>
        </w:rPr>
        <w:t>Овладевать</w:t>
      </w:r>
      <w:r>
        <w:rPr>
          <w:spacing w:val="-9"/>
          <w:w w:val="110"/>
        </w:rPr>
        <w:t xml:space="preserve"> </w:t>
      </w:r>
      <w:r>
        <w:rPr>
          <w:w w:val="110"/>
        </w:rPr>
        <w:t>понятием</w:t>
      </w:r>
      <w:r>
        <w:rPr>
          <w:spacing w:val="-9"/>
          <w:w w:val="110"/>
        </w:rPr>
        <w:t xml:space="preserve"> </w:t>
      </w:r>
      <w:r>
        <w:rPr>
          <w:w w:val="110"/>
        </w:rPr>
        <w:t>«ритм»</w:t>
      </w:r>
      <w:r>
        <w:rPr>
          <w:spacing w:val="-9"/>
          <w:w w:val="110"/>
        </w:rPr>
        <w:t xml:space="preserve"> </w:t>
      </w:r>
      <w:r>
        <w:rPr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w w:val="110"/>
        </w:rPr>
        <w:t>навыками</w:t>
      </w:r>
      <w:r>
        <w:rPr>
          <w:spacing w:val="-9"/>
          <w:w w:val="110"/>
        </w:rPr>
        <w:t xml:space="preserve"> </w:t>
      </w:r>
      <w:r>
        <w:rPr>
          <w:w w:val="110"/>
        </w:rPr>
        <w:t>ритмической</w:t>
      </w:r>
      <w:r>
        <w:rPr>
          <w:spacing w:val="-9"/>
          <w:w w:val="110"/>
        </w:rPr>
        <w:t xml:space="preserve"> </w:t>
      </w:r>
      <w:r>
        <w:rPr>
          <w:w w:val="110"/>
        </w:rPr>
        <w:t>орга-</w:t>
      </w:r>
      <w:r>
        <w:rPr>
          <w:spacing w:val="-46"/>
          <w:w w:val="110"/>
        </w:rPr>
        <w:t xml:space="preserve"> </w:t>
      </w:r>
      <w:r>
        <w:rPr>
          <w:w w:val="110"/>
        </w:rPr>
        <w:t>низации</w:t>
      </w:r>
      <w:r>
        <w:rPr>
          <w:spacing w:val="-9"/>
          <w:w w:val="110"/>
        </w:rPr>
        <w:t xml:space="preserve"> </w:t>
      </w:r>
      <w:r>
        <w:rPr>
          <w:w w:val="110"/>
        </w:rPr>
        <w:t>изображения</w:t>
      </w:r>
      <w:r>
        <w:rPr>
          <w:spacing w:val="-9"/>
          <w:w w:val="110"/>
        </w:rPr>
        <w:t xml:space="preserve"> </w:t>
      </w:r>
      <w:r>
        <w:rPr>
          <w:w w:val="110"/>
        </w:rPr>
        <w:t>как</w:t>
      </w:r>
      <w:r>
        <w:rPr>
          <w:spacing w:val="-8"/>
          <w:w w:val="110"/>
        </w:rPr>
        <w:t xml:space="preserve"> </w:t>
      </w:r>
      <w:r>
        <w:rPr>
          <w:w w:val="110"/>
        </w:rPr>
        <w:t>необходимой</w:t>
      </w:r>
      <w:r>
        <w:rPr>
          <w:spacing w:val="-9"/>
          <w:w w:val="110"/>
        </w:rPr>
        <w:t xml:space="preserve"> </w:t>
      </w:r>
      <w:r>
        <w:rPr>
          <w:w w:val="110"/>
        </w:rPr>
        <w:t>композиционной</w:t>
      </w:r>
      <w:r>
        <w:rPr>
          <w:spacing w:val="-9"/>
          <w:w w:val="110"/>
        </w:rPr>
        <w:t xml:space="preserve"> </w:t>
      </w:r>
      <w:r>
        <w:rPr>
          <w:w w:val="110"/>
        </w:rPr>
        <w:t>осно-</w:t>
      </w:r>
      <w:r>
        <w:rPr>
          <w:spacing w:val="-46"/>
          <w:w w:val="110"/>
        </w:rPr>
        <w:t xml:space="preserve"> </w:t>
      </w:r>
      <w:r>
        <w:rPr>
          <w:w w:val="110"/>
        </w:rPr>
        <w:t>вы</w:t>
      </w:r>
      <w:r>
        <w:rPr>
          <w:spacing w:val="22"/>
          <w:w w:val="110"/>
        </w:rPr>
        <w:t xml:space="preserve"> </w:t>
      </w:r>
      <w:r>
        <w:rPr>
          <w:w w:val="110"/>
        </w:rPr>
        <w:t>выражения</w:t>
      </w:r>
      <w:r>
        <w:rPr>
          <w:spacing w:val="23"/>
          <w:w w:val="110"/>
        </w:rPr>
        <w:t xml:space="preserve"> </w:t>
      </w:r>
      <w:r>
        <w:rPr>
          <w:w w:val="110"/>
        </w:rPr>
        <w:t>содержания.</w:t>
      </w:r>
    </w:p>
    <w:p w:rsidR="00E96A04" w:rsidRDefault="00944957">
      <w:pPr>
        <w:pStyle w:val="a3"/>
        <w:spacing w:before="3" w:line="249" w:lineRule="auto"/>
      </w:pPr>
      <w:r>
        <w:rPr>
          <w:w w:val="110"/>
        </w:rPr>
        <w:t>Осваивать навык визуального сравнения пространственных</w:t>
      </w:r>
      <w:r>
        <w:rPr>
          <w:spacing w:val="1"/>
          <w:w w:val="110"/>
        </w:rPr>
        <w:t xml:space="preserve"> </w:t>
      </w:r>
      <w:r>
        <w:rPr>
          <w:w w:val="110"/>
        </w:rPr>
        <w:t>величин, приобретать умения соотносить пропорции в рисун-</w:t>
      </w:r>
      <w:r>
        <w:rPr>
          <w:spacing w:val="1"/>
          <w:w w:val="110"/>
        </w:rPr>
        <w:t xml:space="preserve"> </w:t>
      </w:r>
      <w:r>
        <w:rPr>
          <w:w w:val="110"/>
        </w:rPr>
        <w:t>ках птиц и животных (с опорой на зрительские впечатления и</w:t>
      </w:r>
      <w:r>
        <w:rPr>
          <w:spacing w:val="1"/>
          <w:w w:val="110"/>
        </w:rPr>
        <w:t xml:space="preserve"> </w:t>
      </w:r>
      <w:r>
        <w:rPr>
          <w:w w:val="110"/>
        </w:rPr>
        <w:t>анализ).</w:t>
      </w:r>
    </w:p>
    <w:p w:rsidR="00E96A04" w:rsidRDefault="00944957">
      <w:pPr>
        <w:pStyle w:val="a3"/>
        <w:spacing w:before="5" w:line="249" w:lineRule="auto"/>
      </w:pPr>
      <w:r>
        <w:rPr>
          <w:w w:val="110"/>
        </w:rPr>
        <w:t>Приобретать</w:t>
      </w:r>
      <w:r>
        <w:rPr>
          <w:spacing w:val="-7"/>
          <w:w w:val="110"/>
        </w:rPr>
        <w:t xml:space="preserve"> </w:t>
      </w:r>
      <w:r>
        <w:rPr>
          <w:w w:val="110"/>
        </w:rPr>
        <w:t>умение</w:t>
      </w:r>
      <w:r>
        <w:rPr>
          <w:spacing w:val="-6"/>
          <w:w w:val="110"/>
        </w:rPr>
        <w:t xml:space="preserve"> </w:t>
      </w:r>
      <w:r>
        <w:rPr>
          <w:w w:val="110"/>
        </w:rPr>
        <w:t>вести</w:t>
      </w:r>
      <w:r>
        <w:rPr>
          <w:spacing w:val="-7"/>
          <w:w w:val="110"/>
        </w:rPr>
        <w:t xml:space="preserve"> </w:t>
      </w:r>
      <w:r>
        <w:rPr>
          <w:w w:val="110"/>
        </w:rPr>
        <w:t>рисунок</w:t>
      </w:r>
      <w:r>
        <w:rPr>
          <w:spacing w:val="-6"/>
          <w:w w:val="110"/>
        </w:rPr>
        <w:t xml:space="preserve"> </w:t>
      </w:r>
      <w:r>
        <w:rPr>
          <w:w w:val="110"/>
        </w:rPr>
        <w:t>с</w:t>
      </w:r>
      <w:r>
        <w:rPr>
          <w:spacing w:val="-6"/>
          <w:w w:val="110"/>
        </w:rPr>
        <w:t xml:space="preserve"> </w:t>
      </w:r>
      <w:r>
        <w:rPr>
          <w:w w:val="110"/>
        </w:rPr>
        <w:t>натуры,</w:t>
      </w:r>
      <w:r>
        <w:rPr>
          <w:spacing w:val="-7"/>
          <w:w w:val="110"/>
        </w:rPr>
        <w:t xml:space="preserve"> </w:t>
      </w:r>
      <w:r>
        <w:rPr>
          <w:w w:val="110"/>
        </w:rPr>
        <w:t>видеть</w:t>
      </w:r>
      <w:r>
        <w:rPr>
          <w:spacing w:val="-6"/>
          <w:w w:val="110"/>
        </w:rPr>
        <w:t xml:space="preserve"> </w:t>
      </w:r>
      <w:r>
        <w:rPr>
          <w:w w:val="110"/>
        </w:rPr>
        <w:t>пропор-</w:t>
      </w:r>
      <w:r>
        <w:rPr>
          <w:spacing w:val="-46"/>
          <w:w w:val="110"/>
        </w:rPr>
        <w:t xml:space="preserve"> </w:t>
      </w:r>
      <w:r>
        <w:rPr>
          <w:w w:val="110"/>
        </w:rPr>
        <w:t>ции</w:t>
      </w:r>
      <w:r>
        <w:rPr>
          <w:spacing w:val="1"/>
          <w:w w:val="110"/>
        </w:rPr>
        <w:t xml:space="preserve"> </w:t>
      </w:r>
      <w:r>
        <w:rPr>
          <w:w w:val="110"/>
        </w:rPr>
        <w:t>объекта,</w:t>
      </w:r>
      <w:r>
        <w:rPr>
          <w:spacing w:val="1"/>
          <w:w w:val="110"/>
        </w:rPr>
        <w:t xml:space="preserve"> </w:t>
      </w:r>
      <w:r>
        <w:rPr>
          <w:w w:val="110"/>
        </w:rPr>
        <w:t>расположение</w:t>
      </w:r>
      <w:r>
        <w:rPr>
          <w:spacing w:val="1"/>
          <w:w w:val="110"/>
        </w:rPr>
        <w:t xml:space="preserve"> </w:t>
      </w:r>
      <w:r>
        <w:rPr>
          <w:w w:val="110"/>
        </w:rPr>
        <w:t>его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пространстве;</w:t>
      </w:r>
      <w:r>
        <w:rPr>
          <w:spacing w:val="1"/>
          <w:w w:val="110"/>
        </w:rPr>
        <w:t xml:space="preserve"> </w:t>
      </w:r>
      <w:r>
        <w:rPr>
          <w:w w:val="110"/>
        </w:rPr>
        <w:t>располагать</w:t>
      </w:r>
      <w:r>
        <w:rPr>
          <w:spacing w:val="-47"/>
          <w:w w:val="110"/>
        </w:rPr>
        <w:t xml:space="preserve"> </w:t>
      </w:r>
      <w:r>
        <w:rPr>
          <w:w w:val="110"/>
        </w:rPr>
        <w:t>изображение на листе, соблюдая этапы ведения рисунка, осва-</w:t>
      </w:r>
      <w:r>
        <w:rPr>
          <w:spacing w:val="1"/>
          <w:w w:val="110"/>
        </w:rPr>
        <w:t xml:space="preserve"> </w:t>
      </w:r>
      <w:r>
        <w:rPr>
          <w:w w:val="110"/>
        </w:rPr>
        <w:t>ивая</w:t>
      </w:r>
      <w:r>
        <w:rPr>
          <w:spacing w:val="23"/>
          <w:w w:val="110"/>
        </w:rPr>
        <w:t xml:space="preserve"> </w:t>
      </w:r>
      <w:r>
        <w:rPr>
          <w:w w:val="110"/>
        </w:rPr>
        <w:t>навык</w:t>
      </w:r>
      <w:r>
        <w:rPr>
          <w:spacing w:val="23"/>
          <w:w w:val="110"/>
        </w:rPr>
        <w:t xml:space="preserve"> </w:t>
      </w:r>
      <w:r>
        <w:rPr>
          <w:w w:val="110"/>
        </w:rPr>
        <w:t>штриховки.</w:t>
      </w:r>
    </w:p>
    <w:p w:rsidR="00E96A04" w:rsidRDefault="00944957">
      <w:pPr>
        <w:pStyle w:val="2"/>
        <w:spacing w:before="154"/>
      </w:pPr>
      <w:r>
        <w:rPr>
          <w:w w:val="85"/>
        </w:rPr>
        <w:t>Модуль</w:t>
      </w:r>
      <w:r>
        <w:rPr>
          <w:spacing w:val="7"/>
          <w:w w:val="85"/>
        </w:rPr>
        <w:t xml:space="preserve"> </w:t>
      </w:r>
      <w:r>
        <w:rPr>
          <w:w w:val="85"/>
        </w:rPr>
        <w:t>«Живопись»</w:t>
      </w:r>
    </w:p>
    <w:p w:rsidR="00E96A04" w:rsidRDefault="00944957">
      <w:pPr>
        <w:pStyle w:val="a3"/>
        <w:spacing w:before="70" w:line="249" w:lineRule="auto"/>
      </w:pPr>
      <w:r>
        <w:rPr>
          <w:w w:val="105"/>
        </w:rPr>
        <w:t>Осваивать навыки работы цветом, навыки смешения красок,</w:t>
      </w:r>
      <w:r>
        <w:rPr>
          <w:spacing w:val="1"/>
          <w:w w:val="105"/>
        </w:rPr>
        <w:t xml:space="preserve"> </w:t>
      </w:r>
      <w:r>
        <w:rPr>
          <w:w w:val="105"/>
        </w:rPr>
        <w:t>пастозное</w:t>
      </w:r>
      <w:r>
        <w:rPr>
          <w:spacing w:val="1"/>
          <w:w w:val="105"/>
        </w:rPr>
        <w:t xml:space="preserve"> </w:t>
      </w:r>
      <w:r>
        <w:rPr>
          <w:w w:val="105"/>
        </w:rPr>
        <w:t>плотное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прозрачное</w:t>
      </w:r>
      <w:r>
        <w:rPr>
          <w:spacing w:val="1"/>
          <w:w w:val="105"/>
        </w:rPr>
        <w:t xml:space="preserve"> </w:t>
      </w:r>
      <w:r>
        <w:rPr>
          <w:w w:val="105"/>
        </w:rPr>
        <w:t>нанесение</w:t>
      </w:r>
      <w:r>
        <w:rPr>
          <w:spacing w:val="1"/>
          <w:w w:val="105"/>
        </w:rPr>
        <w:t xml:space="preserve"> </w:t>
      </w:r>
      <w:r>
        <w:rPr>
          <w:w w:val="105"/>
        </w:rPr>
        <w:t>краски;</w:t>
      </w:r>
      <w:r>
        <w:rPr>
          <w:spacing w:val="1"/>
          <w:w w:val="105"/>
        </w:rPr>
        <w:t xml:space="preserve"> </w:t>
      </w:r>
      <w:r>
        <w:rPr>
          <w:w w:val="105"/>
        </w:rPr>
        <w:t>осваивать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разный характер мазков и движений кистью, навыки создания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выразительной</w:t>
      </w:r>
      <w:r>
        <w:rPr>
          <w:spacing w:val="35"/>
          <w:w w:val="105"/>
        </w:rPr>
        <w:t xml:space="preserve"> </w:t>
      </w:r>
      <w:r>
        <w:rPr>
          <w:w w:val="105"/>
        </w:rPr>
        <w:t>фактуры</w:t>
      </w:r>
      <w:r>
        <w:rPr>
          <w:spacing w:val="36"/>
          <w:w w:val="105"/>
        </w:rPr>
        <w:t xml:space="preserve"> </w:t>
      </w:r>
      <w:r>
        <w:rPr>
          <w:w w:val="105"/>
        </w:rPr>
        <w:t>и</w:t>
      </w:r>
      <w:r>
        <w:rPr>
          <w:spacing w:val="35"/>
          <w:w w:val="105"/>
        </w:rPr>
        <w:t xml:space="preserve"> </w:t>
      </w:r>
      <w:r>
        <w:rPr>
          <w:w w:val="105"/>
        </w:rPr>
        <w:t>кроющие</w:t>
      </w:r>
      <w:r>
        <w:rPr>
          <w:spacing w:val="36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35"/>
          <w:w w:val="105"/>
        </w:rPr>
        <w:t xml:space="preserve"> </w:t>
      </w:r>
      <w:r>
        <w:rPr>
          <w:w w:val="105"/>
        </w:rPr>
        <w:t>гуаши.</w:t>
      </w:r>
    </w:p>
    <w:p w:rsidR="00E96A04" w:rsidRDefault="00944957">
      <w:pPr>
        <w:pStyle w:val="a3"/>
        <w:spacing w:before="5" w:line="249" w:lineRule="auto"/>
      </w:pPr>
      <w:r>
        <w:rPr>
          <w:w w:val="110"/>
        </w:rPr>
        <w:t>Приобретать опыт работы акварельной краской и понимать</w:t>
      </w:r>
      <w:r>
        <w:rPr>
          <w:spacing w:val="1"/>
          <w:w w:val="110"/>
        </w:rPr>
        <w:t xml:space="preserve"> </w:t>
      </w:r>
      <w:r>
        <w:rPr>
          <w:w w:val="110"/>
        </w:rPr>
        <w:t>особенности</w:t>
      </w:r>
      <w:r>
        <w:rPr>
          <w:spacing w:val="20"/>
          <w:w w:val="110"/>
        </w:rPr>
        <w:t xml:space="preserve"> </w:t>
      </w:r>
      <w:r>
        <w:rPr>
          <w:w w:val="110"/>
        </w:rPr>
        <w:t>работы</w:t>
      </w:r>
      <w:r>
        <w:rPr>
          <w:spacing w:val="20"/>
          <w:w w:val="110"/>
        </w:rPr>
        <w:t xml:space="preserve"> </w:t>
      </w:r>
      <w:r>
        <w:rPr>
          <w:w w:val="110"/>
        </w:rPr>
        <w:t>прозрачной</w:t>
      </w:r>
      <w:r>
        <w:rPr>
          <w:spacing w:val="20"/>
          <w:w w:val="110"/>
        </w:rPr>
        <w:t xml:space="preserve"> </w:t>
      </w:r>
      <w:r>
        <w:rPr>
          <w:w w:val="110"/>
        </w:rPr>
        <w:t>краской.</w:t>
      </w:r>
    </w:p>
    <w:p w:rsidR="00E96A04" w:rsidRDefault="00944957">
      <w:pPr>
        <w:pStyle w:val="a3"/>
        <w:spacing w:before="2" w:line="249" w:lineRule="auto"/>
        <w:ind w:right="155"/>
      </w:pPr>
      <w:r>
        <w:rPr>
          <w:w w:val="110"/>
        </w:rPr>
        <w:t>Знать названия основных и составных цветов и способы по-</w:t>
      </w:r>
      <w:r>
        <w:rPr>
          <w:spacing w:val="1"/>
          <w:w w:val="110"/>
        </w:rPr>
        <w:t xml:space="preserve"> </w:t>
      </w:r>
      <w:r>
        <w:rPr>
          <w:w w:val="110"/>
        </w:rPr>
        <w:t>лучения</w:t>
      </w:r>
      <w:r>
        <w:rPr>
          <w:spacing w:val="20"/>
          <w:w w:val="110"/>
        </w:rPr>
        <w:t xml:space="preserve"> </w:t>
      </w:r>
      <w:r>
        <w:rPr>
          <w:w w:val="110"/>
        </w:rPr>
        <w:t>разных</w:t>
      </w:r>
      <w:r>
        <w:rPr>
          <w:spacing w:val="20"/>
          <w:w w:val="110"/>
        </w:rPr>
        <w:t xml:space="preserve"> </w:t>
      </w:r>
      <w:r>
        <w:rPr>
          <w:w w:val="110"/>
        </w:rPr>
        <w:t>оттенков</w:t>
      </w:r>
      <w:r>
        <w:rPr>
          <w:spacing w:val="20"/>
          <w:w w:val="110"/>
        </w:rPr>
        <w:t xml:space="preserve"> </w:t>
      </w:r>
      <w:r>
        <w:rPr>
          <w:w w:val="110"/>
        </w:rPr>
        <w:t>составного</w:t>
      </w:r>
      <w:r>
        <w:rPr>
          <w:spacing w:val="20"/>
          <w:w w:val="110"/>
        </w:rPr>
        <w:t xml:space="preserve"> </w:t>
      </w:r>
      <w:r>
        <w:rPr>
          <w:w w:val="110"/>
        </w:rPr>
        <w:t>цвета.</w:t>
      </w:r>
    </w:p>
    <w:p w:rsidR="00E96A04" w:rsidRDefault="00944957">
      <w:pPr>
        <w:pStyle w:val="a3"/>
        <w:spacing w:before="2" w:line="249" w:lineRule="auto"/>
      </w:pPr>
      <w:r>
        <w:rPr>
          <w:w w:val="105"/>
        </w:rPr>
        <w:t>Различать и сравнивать тёмные и светлые оттенки цвета; ос-</w:t>
      </w:r>
      <w:r>
        <w:rPr>
          <w:spacing w:val="1"/>
          <w:w w:val="105"/>
        </w:rPr>
        <w:t xml:space="preserve"> </w:t>
      </w:r>
      <w:r>
        <w:rPr>
          <w:w w:val="105"/>
        </w:rPr>
        <w:t>ваивать смешение цветных красок с белой и чёрной (для изме-</w:t>
      </w:r>
      <w:r>
        <w:rPr>
          <w:spacing w:val="1"/>
          <w:w w:val="105"/>
        </w:rPr>
        <w:t xml:space="preserve"> </w:t>
      </w:r>
      <w:r>
        <w:rPr>
          <w:w w:val="105"/>
        </w:rPr>
        <w:t>нения</w:t>
      </w:r>
      <w:r>
        <w:rPr>
          <w:spacing w:val="25"/>
          <w:w w:val="105"/>
        </w:rPr>
        <w:t xml:space="preserve"> </w:t>
      </w:r>
      <w:r>
        <w:rPr>
          <w:w w:val="105"/>
        </w:rPr>
        <w:t>их</w:t>
      </w:r>
      <w:r>
        <w:rPr>
          <w:spacing w:val="26"/>
          <w:w w:val="105"/>
        </w:rPr>
        <w:t xml:space="preserve"> </w:t>
      </w:r>
      <w:r>
        <w:rPr>
          <w:w w:val="105"/>
        </w:rPr>
        <w:t>тона).</w:t>
      </w:r>
    </w:p>
    <w:p w:rsidR="00E96A04" w:rsidRDefault="00944957">
      <w:pPr>
        <w:pStyle w:val="a3"/>
        <w:spacing w:before="4" w:line="249" w:lineRule="auto"/>
        <w:ind w:right="155"/>
      </w:pPr>
      <w:r>
        <w:rPr>
          <w:w w:val="105"/>
        </w:rPr>
        <w:t>Знать о делении цветов на тёплые и холодные; уметь разли-</w:t>
      </w:r>
      <w:r>
        <w:rPr>
          <w:spacing w:val="1"/>
          <w:w w:val="105"/>
        </w:rPr>
        <w:t xml:space="preserve"> </w:t>
      </w:r>
      <w:r>
        <w:rPr>
          <w:w w:val="105"/>
        </w:rPr>
        <w:t>чать</w:t>
      </w:r>
      <w:r>
        <w:rPr>
          <w:spacing w:val="30"/>
          <w:w w:val="105"/>
        </w:rPr>
        <w:t xml:space="preserve"> </w:t>
      </w:r>
      <w:r>
        <w:rPr>
          <w:w w:val="105"/>
        </w:rPr>
        <w:t>и</w:t>
      </w:r>
      <w:r>
        <w:rPr>
          <w:spacing w:val="30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30"/>
          <w:w w:val="105"/>
        </w:rPr>
        <w:t xml:space="preserve"> </w:t>
      </w:r>
      <w:r>
        <w:rPr>
          <w:w w:val="105"/>
        </w:rPr>
        <w:t>тёплые</w:t>
      </w:r>
      <w:r>
        <w:rPr>
          <w:spacing w:val="30"/>
          <w:w w:val="105"/>
        </w:rPr>
        <w:t xml:space="preserve"> </w:t>
      </w:r>
      <w:r>
        <w:rPr>
          <w:w w:val="105"/>
        </w:rPr>
        <w:t>и</w:t>
      </w:r>
      <w:r>
        <w:rPr>
          <w:spacing w:val="30"/>
          <w:w w:val="105"/>
        </w:rPr>
        <w:t xml:space="preserve"> </w:t>
      </w:r>
      <w:r>
        <w:rPr>
          <w:w w:val="105"/>
        </w:rPr>
        <w:t>холодные</w:t>
      </w:r>
      <w:r>
        <w:rPr>
          <w:spacing w:val="30"/>
          <w:w w:val="105"/>
        </w:rPr>
        <w:t xml:space="preserve"> </w:t>
      </w:r>
      <w:r>
        <w:rPr>
          <w:w w:val="105"/>
        </w:rPr>
        <w:t>оттенки</w:t>
      </w:r>
      <w:r>
        <w:rPr>
          <w:spacing w:val="30"/>
          <w:w w:val="105"/>
        </w:rPr>
        <w:t xml:space="preserve"> </w:t>
      </w:r>
      <w:r>
        <w:rPr>
          <w:w w:val="105"/>
        </w:rPr>
        <w:t>цвета.</w:t>
      </w:r>
    </w:p>
    <w:p w:rsidR="00E96A04" w:rsidRDefault="00944957">
      <w:pPr>
        <w:pStyle w:val="a3"/>
        <w:spacing w:before="2" w:line="249" w:lineRule="auto"/>
      </w:pPr>
      <w:r>
        <w:rPr>
          <w:w w:val="105"/>
        </w:rPr>
        <w:t>Осваивать эмоциональную выразительность цвета: цвет звон-</w:t>
      </w:r>
      <w:r>
        <w:rPr>
          <w:spacing w:val="1"/>
          <w:w w:val="105"/>
        </w:rPr>
        <w:t xml:space="preserve"> </w:t>
      </w:r>
      <w:r>
        <w:rPr>
          <w:w w:val="110"/>
        </w:rPr>
        <w:t>кий</w:t>
      </w:r>
      <w:r>
        <w:rPr>
          <w:spacing w:val="1"/>
          <w:w w:val="110"/>
        </w:rPr>
        <w:t xml:space="preserve"> </w:t>
      </w:r>
      <w:r>
        <w:rPr>
          <w:w w:val="110"/>
        </w:rPr>
        <w:t>и  яркий,  радостный;  цвет  мягкий,  «глухой»  и  мрачный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др.</w:t>
      </w:r>
    </w:p>
    <w:p w:rsidR="00E96A04" w:rsidRDefault="00944957">
      <w:pPr>
        <w:pStyle w:val="a3"/>
        <w:spacing w:before="3" w:line="249" w:lineRule="auto"/>
        <w:ind w:right="155"/>
      </w:pPr>
      <w:r>
        <w:rPr>
          <w:w w:val="105"/>
        </w:rPr>
        <w:t>Приобретать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пейзажей,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передающих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разные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состояния погоды (туман, грозу и др.) на основе изменения то-</w:t>
      </w:r>
      <w:r>
        <w:rPr>
          <w:spacing w:val="1"/>
          <w:w w:val="105"/>
        </w:rPr>
        <w:t xml:space="preserve"> </w:t>
      </w:r>
      <w:r>
        <w:rPr>
          <w:w w:val="105"/>
        </w:rPr>
        <w:t>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звучания</w:t>
      </w:r>
      <w:r>
        <w:rPr>
          <w:spacing w:val="1"/>
          <w:w w:val="105"/>
        </w:rPr>
        <w:t xml:space="preserve"> </w:t>
      </w:r>
      <w:r>
        <w:rPr>
          <w:w w:val="105"/>
        </w:rPr>
        <w:t>цвета;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передачи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цветового</w:t>
      </w:r>
      <w:r>
        <w:rPr>
          <w:spacing w:val="26"/>
          <w:w w:val="105"/>
        </w:rPr>
        <w:t xml:space="preserve"> </w:t>
      </w:r>
      <w:r>
        <w:rPr>
          <w:w w:val="105"/>
        </w:rPr>
        <w:t>состояния</w:t>
      </w:r>
      <w:r>
        <w:rPr>
          <w:spacing w:val="26"/>
          <w:w w:val="105"/>
        </w:rPr>
        <w:t xml:space="preserve"> </w:t>
      </w:r>
      <w:r>
        <w:rPr>
          <w:w w:val="105"/>
        </w:rPr>
        <w:t>моря.</w:t>
      </w:r>
    </w:p>
    <w:p w:rsidR="00E96A04" w:rsidRDefault="00E96A04">
      <w:pPr>
        <w:spacing w:line="249" w:lineRule="auto"/>
        <w:sectPr w:rsidR="00E96A04">
          <w:pgSz w:w="7830" w:h="12020"/>
          <w:pgMar w:top="600" w:right="580" w:bottom="900" w:left="0" w:header="0" w:footer="709" w:gutter="0"/>
          <w:cols w:space="720"/>
        </w:sectPr>
      </w:pPr>
    </w:p>
    <w:p w:rsidR="00E96A04" w:rsidRDefault="00944957">
      <w:pPr>
        <w:pStyle w:val="a3"/>
        <w:spacing w:before="67" w:line="249" w:lineRule="auto"/>
      </w:pPr>
      <w:r>
        <w:rPr>
          <w:w w:val="110"/>
        </w:rPr>
        <w:lastRenderedPageBreak/>
        <w:t>Уметь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изображении</w:t>
      </w:r>
      <w:r>
        <w:rPr>
          <w:spacing w:val="1"/>
          <w:w w:val="110"/>
        </w:rPr>
        <w:t xml:space="preserve"> </w:t>
      </w:r>
      <w:r>
        <w:rPr>
          <w:w w:val="110"/>
        </w:rPr>
        <w:t>сказочных</w:t>
      </w:r>
      <w:r>
        <w:rPr>
          <w:spacing w:val="1"/>
          <w:w w:val="110"/>
        </w:rPr>
        <w:t xml:space="preserve"> </w:t>
      </w:r>
      <w:r>
        <w:rPr>
          <w:w w:val="110"/>
        </w:rPr>
        <w:t>персонажей</w:t>
      </w:r>
      <w:r>
        <w:rPr>
          <w:spacing w:val="1"/>
          <w:w w:val="110"/>
        </w:rPr>
        <w:t xml:space="preserve"> </w:t>
      </w:r>
      <w:r>
        <w:rPr>
          <w:w w:val="110"/>
        </w:rPr>
        <w:t>выразить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-46"/>
          <w:w w:val="110"/>
        </w:rPr>
        <w:t xml:space="preserve"> </w:t>
      </w:r>
      <w:r>
        <w:rPr>
          <w:w w:val="110"/>
        </w:rPr>
        <w:t>характер (герои сказок добрые и злые, нежные и грозные); об-</w:t>
      </w:r>
      <w:r>
        <w:rPr>
          <w:spacing w:val="1"/>
          <w:w w:val="110"/>
        </w:rPr>
        <w:t xml:space="preserve"> </w:t>
      </w:r>
      <w:r>
        <w:rPr>
          <w:w w:val="110"/>
        </w:rPr>
        <w:t>суждать,</w:t>
      </w:r>
      <w:r>
        <w:rPr>
          <w:spacing w:val="1"/>
          <w:w w:val="110"/>
        </w:rPr>
        <w:t xml:space="preserve"> </w:t>
      </w:r>
      <w:r>
        <w:rPr>
          <w:w w:val="110"/>
        </w:rPr>
        <w:t>объяснять,</w:t>
      </w:r>
      <w:r>
        <w:rPr>
          <w:spacing w:val="1"/>
          <w:w w:val="110"/>
        </w:rPr>
        <w:t xml:space="preserve"> </w:t>
      </w:r>
      <w:r>
        <w:rPr>
          <w:w w:val="110"/>
        </w:rPr>
        <w:t>какими</w:t>
      </w:r>
      <w:r>
        <w:rPr>
          <w:spacing w:val="1"/>
          <w:w w:val="110"/>
        </w:rPr>
        <w:t xml:space="preserve"> </w:t>
      </w:r>
      <w:r>
        <w:rPr>
          <w:w w:val="110"/>
        </w:rPr>
        <w:t>художественными</w:t>
      </w:r>
      <w:r>
        <w:rPr>
          <w:spacing w:val="1"/>
          <w:w w:val="110"/>
        </w:rPr>
        <w:t xml:space="preserve"> </w:t>
      </w:r>
      <w:r>
        <w:rPr>
          <w:w w:val="110"/>
        </w:rPr>
        <w:t>средствами</w:t>
      </w:r>
      <w:r>
        <w:rPr>
          <w:spacing w:val="-46"/>
          <w:w w:val="110"/>
        </w:rPr>
        <w:t xml:space="preserve"> </w:t>
      </w:r>
      <w:r>
        <w:rPr>
          <w:w w:val="110"/>
        </w:rPr>
        <w:t>удалось</w:t>
      </w:r>
      <w:r>
        <w:rPr>
          <w:spacing w:val="22"/>
          <w:w w:val="110"/>
        </w:rPr>
        <w:t xml:space="preserve"> </w:t>
      </w:r>
      <w:r>
        <w:rPr>
          <w:w w:val="110"/>
        </w:rPr>
        <w:t>показать</w:t>
      </w:r>
      <w:r>
        <w:rPr>
          <w:spacing w:val="23"/>
          <w:w w:val="110"/>
        </w:rPr>
        <w:t xml:space="preserve"> </w:t>
      </w:r>
      <w:r>
        <w:rPr>
          <w:w w:val="110"/>
        </w:rPr>
        <w:t>характер</w:t>
      </w:r>
      <w:r>
        <w:rPr>
          <w:spacing w:val="23"/>
          <w:w w:val="110"/>
        </w:rPr>
        <w:t xml:space="preserve"> </w:t>
      </w:r>
      <w:r>
        <w:rPr>
          <w:w w:val="110"/>
        </w:rPr>
        <w:t>сказочных</w:t>
      </w:r>
      <w:r>
        <w:rPr>
          <w:spacing w:val="23"/>
          <w:w w:val="110"/>
        </w:rPr>
        <w:t xml:space="preserve"> </w:t>
      </w:r>
      <w:r>
        <w:rPr>
          <w:w w:val="110"/>
        </w:rPr>
        <w:t>персонажей.</w:t>
      </w:r>
    </w:p>
    <w:p w:rsidR="00E96A04" w:rsidRDefault="00944957">
      <w:pPr>
        <w:pStyle w:val="2"/>
        <w:spacing w:before="149"/>
      </w:pPr>
      <w:r>
        <w:rPr>
          <w:w w:val="85"/>
        </w:rPr>
        <w:t>Модуль</w:t>
      </w:r>
      <w:r>
        <w:rPr>
          <w:spacing w:val="5"/>
          <w:w w:val="85"/>
        </w:rPr>
        <w:t xml:space="preserve"> </w:t>
      </w:r>
      <w:r>
        <w:rPr>
          <w:w w:val="85"/>
        </w:rPr>
        <w:t>«Скульптура»</w:t>
      </w:r>
    </w:p>
    <w:p w:rsidR="00E96A04" w:rsidRDefault="00944957">
      <w:pPr>
        <w:pStyle w:val="a3"/>
        <w:spacing w:before="68" w:line="249" w:lineRule="auto"/>
      </w:pPr>
      <w:r>
        <w:rPr>
          <w:w w:val="110"/>
        </w:rPr>
        <w:t>Познакомиться с традиционными игрушками одного из на-</w:t>
      </w:r>
      <w:r>
        <w:rPr>
          <w:spacing w:val="1"/>
          <w:w w:val="110"/>
        </w:rPr>
        <w:t xml:space="preserve"> </w:t>
      </w:r>
      <w:r>
        <w:rPr>
          <w:w w:val="110"/>
        </w:rPr>
        <w:t>родных художественных промыслов; освоить приёмы и после-</w:t>
      </w:r>
      <w:r>
        <w:rPr>
          <w:spacing w:val="1"/>
          <w:w w:val="110"/>
        </w:rPr>
        <w:t xml:space="preserve"> </w:t>
      </w:r>
      <w:r>
        <w:rPr>
          <w:w w:val="110"/>
        </w:rPr>
        <w:t>довательность лепки игрушки в традициях выбранного про-</w:t>
      </w:r>
      <w:r>
        <w:rPr>
          <w:spacing w:val="1"/>
          <w:w w:val="110"/>
        </w:rPr>
        <w:t xml:space="preserve"> </w:t>
      </w:r>
      <w:r>
        <w:rPr>
          <w:w w:val="110"/>
        </w:rPr>
        <w:t>мысла; выполнить в технике лепки фигурку сказочного зверя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по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мотивам</w:t>
      </w:r>
      <w:r>
        <w:rPr>
          <w:spacing w:val="-7"/>
          <w:w w:val="110"/>
        </w:rPr>
        <w:t xml:space="preserve"> </w:t>
      </w:r>
      <w:r>
        <w:rPr>
          <w:w w:val="110"/>
        </w:rPr>
        <w:t>традиций</w:t>
      </w:r>
      <w:r>
        <w:rPr>
          <w:spacing w:val="-7"/>
          <w:w w:val="110"/>
        </w:rPr>
        <w:t xml:space="preserve"> </w:t>
      </w:r>
      <w:r>
        <w:rPr>
          <w:w w:val="110"/>
        </w:rPr>
        <w:t>выбранного</w:t>
      </w:r>
      <w:r>
        <w:rPr>
          <w:spacing w:val="-7"/>
          <w:w w:val="110"/>
        </w:rPr>
        <w:t xml:space="preserve"> </w:t>
      </w:r>
      <w:r>
        <w:rPr>
          <w:w w:val="110"/>
        </w:rPr>
        <w:t>промысла</w:t>
      </w:r>
      <w:r>
        <w:rPr>
          <w:spacing w:val="-7"/>
          <w:w w:val="110"/>
        </w:rPr>
        <w:t xml:space="preserve"> </w:t>
      </w:r>
      <w:r>
        <w:rPr>
          <w:w w:val="110"/>
        </w:rPr>
        <w:t>(по</w:t>
      </w:r>
      <w:r>
        <w:rPr>
          <w:spacing w:val="-6"/>
          <w:w w:val="110"/>
        </w:rPr>
        <w:t xml:space="preserve"> </w:t>
      </w:r>
      <w:r>
        <w:rPr>
          <w:w w:val="110"/>
        </w:rPr>
        <w:t>выбору:</w:t>
      </w:r>
      <w:r>
        <w:rPr>
          <w:spacing w:val="-7"/>
          <w:w w:val="110"/>
        </w:rPr>
        <w:t xml:space="preserve"> </w:t>
      </w:r>
      <w:r>
        <w:rPr>
          <w:w w:val="110"/>
        </w:rPr>
        <w:t>фили-</w:t>
      </w:r>
      <w:r>
        <w:rPr>
          <w:spacing w:val="-46"/>
          <w:w w:val="110"/>
        </w:rPr>
        <w:t xml:space="preserve"> </w:t>
      </w:r>
      <w:r>
        <w:rPr>
          <w:w w:val="110"/>
        </w:rPr>
        <w:t>моновская, абашевская, каргопольская, дымковская игрушки</w:t>
      </w:r>
      <w:r>
        <w:rPr>
          <w:spacing w:val="1"/>
          <w:w w:val="110"/>
        </w:rPr>
        <w:t xml:space="preserve"> </w:t>
      </w:r>
      <w:r>
        <w:rPr>
          <w:w w:val="110"/>
        </w:rPr>
        <w:t>или</w:t>
      </w:r>
      <w:r>
        <w:rPr>
          <w:spacing w:val="21"/>
          <w:w w:val="110"/>
        </w:rPr>
        <w:t xml:space="preserve"> </w:t>
      </w:r>
      <w:r>
        <w:rPr>
          <w:w w:val="110"/>
        </w:rPr>
        <w:t>с</w:t>
      </w:r>
      <w:r>
        <w:rPr>
          <w:spacing w:val="22"/>
          <w:w w:val="110"/>
        </w:rPr>
        <w:t xml:space="preserve"> </w:t>
      </w:r>
      <w:r>
        <w:rPr>
          <w:w w:val="110"/>
        </w:rPr>
        <w:t>учётом</w:t>
      </w:r>
      <w:r>
        <w:rPr>
          <w:spacing w:val="21"/>
          <w:w w:val="110"/>
        </w:rPr>
        <w:t xml:space="preserve"> </w:t>
      </w:r>
      <w:r>
        <w:rPr>
          <w:w w:val="110"/>
        </w:rPr>
        <w:t>местных</w:t>
      </w:r>
      <w:r>
        <w:rPr>
          <w:spacing w:val="22"/>
          <w:w w:val="110"/>
        </w:rPr>
        <w:t xml:space="preserve"> </w:t>
      </w:r>
      <w:r>
        <w:rPr>
          <w:w w:val="110"/>
        </w:rPr>
        <w:t>промыслов).</w:t>
      </w:r>
    </w:p>
    <w:p w:rsidR="00E96A04" w:rsidRDefault="00944957">
      <w:pPr>
        <w:pStyle w:val="a3"/>
        <w:spacing w:line="249" w:lineRule="auto"/>
      </w:pPr>
      <w:r>
        <w:rPr>
          <w:w w:val="110"/>
        </w:rPr>
        <w:t>Знать</w:t>
      </w:r>
      <w:r>
        <w:rPr>
          <w:spacing w:val="-7"/>
          <w:w w:val="110"/>
        </w:rPr>
        <w:t xml:space="preserve"> </w:t>
      </w:r>
      <w:r>
        <w:rPr>
          <w:w w:val="110"/>
        </w:rPr>
        <w:t>об</w:t>
      </w:r>
      <w:r>
        <w:rPr>
          <w:spacing w:val="-6"/>
          <w:w w:val="110"/>
        </w:rPr>
        <w:t xml:space="preserve"> </w:t>
      </w:r>
      <w:r>
        <w:rPr>
          <w:w w:val="110"/>
        </w:rPr>
        <w:t>изменениях</w:t>
      </w:r>
      <w:r>
        <w:rPr>
          <w:spacing w:val="-6"/>
          <w:w w:val="110"/>
        </w:rPr>
        <w:t xml:space="preserve"> </w:t>
      </w:r>
      <w:r>
        <w:rPr>
          <w:w w:val="110"/>
        </w:rPr>
        <w:t>скульптурного</w:t>
      </w:r>
      <w:r>
        <w:rPr>
          <w:spacing w:val="-6"/>
          <w:w w:val="110"/>
        </w:rPr>
        <w:t xml:space="preserve"> </w:t>
      </w:r>
      <w:r>
        <w:rPr>
          <w:w w:val="110"/>
        </w:rPr>
        <w:t>образа</w:t>
      </w:r>
      <w:r>
        <w:rPr>
          <w:spacing w:val="-6"/>
          <w:w w:val="110"/>
        </w:rPr>
        <w:t xml:space="preserve"> </w:t>
      </w:r>
      <w:r>
        <w:rPr>
          <w:w w:val="110"/>
        </w:rPr>
        <w:t>при</w:t>
      </w:r>
      <w:r>
        <w:rPr>
          <w:spacing w:val="-7"/>
          <w:w w:val="110"/>
        </w:rPr>
        <w:t xml:space="preserve"> </w:t>
      </w:r>
      <w:r>
        <w:rPr>
          <w:w w:val="110"/>
        </w:rPr>
        <w:t>осмотре</w:t>
      </w:r>
      <w:r>
        <w:rPr>
          <w:spacing w:val="-6"/>
          <w:w w:val="110"/>
        </w:rPr>
        <w:t xml:space="preserve"> </w:t>
      </w:r>
      <w:r>
        <w:rPr>
          <w:w w:val="110"/>
        </w:rPr>
        <w:t>про-</w:t>
      </w:r>
      <w:r>
        <w:rPr>
          <w:spacing w:val="-46"/>
          <w:w w:val="110"/>
        </w:rPr>
        <w:t xml:space="preserve"> </w:t>
      </w:r>
      <w:r>
        <w:rPr>
          <w:w w:val="110"/>
        </w:rPr>
        <w:t>изведения</w:t>
      </w:r>
      <w:r>
        <w:rPr>
          <w:spacing w:val="21"/>
          <w:w w:val="110"/>
        </w:rPr>
        <w:t xml:space="preserve"> </w:t>
      </w:r>
      <w:r>
        <w:rPr>
          <w:w w:val="110"/>
        </w:rPr>
        <w:t>с</w:t>
      </w:r>
      <w:r>
        <w:rPr>
          <w:spacing w:val="22"/>
          <w:w w:val="110"/>
        </w:rPr>
        <w:t xml:space="preserve"> </w:t>
      </w:r>
      <w:r>
        <w:rPr>
          <w:w w:val="110"/>
        </w:rPr>
        <w:t>разных</w:t>
      </w:r>
      <w:r>
        <w:rPr>
          <w:spacing w:val="22"/>
          <w:w w:val="110"/>
        </w:rPr>
        <w:t xml:space="preserve"> </w:t>
      </w:r>
      <w:r>
        <w:rPr>
          <w:w w:val="110"/>
        </w:rPr>
        <w:t>сторон.</w:t>
      </w:r>
    </w:p>
    <w:p w:rsidR="00E96A04" w:rsidRDefault="00944957">
      <w:pPr>
        <w:pStyle w:val="a3"/>
        <w:spacing w:line="249" w:lineRule="auto"/>
        <w:ind w:right="155"/>
      </w:pPr>
      <w:r>
        <w:rPr>
          <w:w w:val="110"/>
        </w:rPr>
        <w:t>Приобретать</w:t>
      </w:r>
      <w:r>
        <w:rPr>
          <w:spacing w:val="-4"/>
          <w:w w:val="110"/>
        </w:rPr>
        <w:t xml:space="preserve"> </w:t>
      </w:r>
      <w:r>
        <w:rPr>
          <w:w w:val="110"/>
        </w:rPr>
        <w:t>в</w:t>
      </w:r>
      <w:r>
        <w:rPr>
          <w:spacing w:val="-3"/>
          <w:w w:val="110"/>
        </w:rPr>
        <w:t xml:space="preserve"> </w:t>
      </w:r>
      <w:r>
        <w:rPr>
          <w:w w:val="110"/>
        </w:rPr>
        <w:t>процессе</w:t>
      </w:r>
      <w:r>
        <w:rPr>
          <w:spacing w:val="-4"/>
          <w:w w:val="110"/>
        </w:rPr>
        <w:t xml:space="preserve"> </w:t>
      </w:r>
      <w:r>
        <w:rPr>
          <w:w w:val="110"/>
        </w:rPr>
        <w:t>лепки</w:t>
      </w:r>
      <w:r>
        <w:rPr>
          <w:spacing w:val="-3"/>
          <w:w w:val="110"/>
        </w:rPr>
        <w:t xml:space="preserve"> </w:t>
      </w:r>
      <w:r>
        <w:rPr>
          <w:w w:val="110"/>
        </w:rPr>
        <w:t>из</w:t>
      </w:r>
      <w:r>
        <w:rPr>
          <w:spacing w:val="-4"/>
          <w:w w:val="110"/>
        </w:rPr>
        <w:t xml:space="preserve"> </w:t>
      </w:r>
      <w:r>
        <w:rPr>
          <w:w w:val="110"/>
        </w:rPr>
        <w:t>пластилина</w:t>
      </w:r>
      <w:r>
        <w:rPr>
          <w:spacing w:val="-3"/>
          <w:w w:val="110"/>
        </w:rPr>
        <w:t xml:space="preserve"> </w:t>
      </w:r>
      <w:r>
        <w:rPr>
          <w:w w:val="110"/>
        </w:rPr>
        <w:t>опыт</w:t>
      </w:r>
      <w:r>
        <w:rPr>
          <w:spacing w:val="-4"/>
          <w:w w:val="110"/>
        </w:rPr>
        <w:t xml:space="preserve"> </w:t>
      </w:r>
      <w:r>
        <w:rPr>
          <w:w w:val="110"/>
        </w:rPr>
        <w:t>передачи</w:t>
      </w:r>
      <w:r>
        <w:rPr>
          <w:spacing w:val="-46"/>
          <w:w w:val="110"/>
        </w:rPr>
        <w:t xml:space="preserve"> </w:t>
      </w:r>
      <w:r>
        <w:rPr>
          <w:w w:val="110"/>
        </w:rPr>
        <w:t>движения цельной лепной формы и разного характера движе-</w:t>
      </w:r>
      <w:r>
        <w:rPr>
          <w:spacing w:val="1"/>
          <w:w w:val="110"/>
        </w:rPr>
        <w:t xml:space="preserve"> </w:t>
      </w:r>
      <w:r>
        <w:rPr>
          <w:w w:val="110"/>
        </w:rPr>
        <w:t>ния</w:t>
      </w:r>
      <w:r>
        <w:rPr>
          <w:spacing w:val="20"/>
          <w:w w:val="110"/>
        </w:rPr>
        <w:t xml:space="preserve"> </w:t>
      </w:r>
      <w:r>
        <w:rPr>
          <w:w w:val="110"/>
        </w:rPr>
        <w:t>этой</w:t>
      </w:r>
      <w:r>
        <w:rPr>
          <w:spacing w:val="21"/>
          <w:w w:val="110"/>
        </w:rPr>
        <w:t xml:space="preserve"> </w:t>
      </w:r>
      <w:r>
        <w:rPr>
          <w:w w:val="110"/>
        </w:rPr>
        <w:t>формы</w:t>
      </w:r>
      <w:r>
        <w:rPr>
          <w:spacing w:val="21"/>
          <w:w w:val="110"/>
        </w:rPr>
        <w:t xml:space="preserve"> </w:t>
      </w:r>
      <w:r>
        <w:rPr>
          <w:w w:val="110"/>
        </w:rPr>
        <w:t>(изображения</w:t>
      </w:r>
      <w:r>
        <w:rPr>
          <w:spacing w:val="21"/>
          <w:w w:val="110"/>
        </w:rPr>
        <w:t xml:space="preserve"> </w:t>
      </w:r>
      <w:r>
        <w:rPr>
          <w:w w:val="110"/>
        </w:rPr>
        <w:t>зверушки).</w:t>
      </w:r>
    </w:p>
    <w:p w:rsidR="00E96A04" w:rsidRDefault="00944957">
      <w:pPr>
        <w:pStyle w:val="2"/>
        <w:spacing w:before="147"/>
      </w:pPr>
      <w:r>
        <w:rPr>
          <w:w w:val="85"/>
        </w:rPr>
        <w:t>Модуль</w:t>
      </w:r>
      <w:r>
        <w:rPr>
          <w:spacing w:val="-2"/>
          <w:w w:val="85"/>
        </w:rPr>
        <w:t xml:space="preserve"> </w:t>
      </w:r>
      <w:r>
        <w:rPr>
          <w:w w:val="85"/>
        </w:rPr>
        <w:t>«Декоративно-прикладное</w:t>
      </w:r>
      <w:r>
        <w:rPr>
          <w:spacing w:val="-1"/>
          <w:w w:val="85"/>
        </w:rPr>
        <w:t xml:space="preserve"> </w:t>
      </w:r>
      <w:r>
        <w:rPr>
          <w:w w:val="85"/>
        </w:rPr>
        <w:t>искусство»</w:t>
      </w:r>
    </w:p>
    <w:p w:rsidR="00E96A04" w:rsidRDefault="00944957">
      <w:pPr>
        <w:pStyle w:val="a3"/>
        <w:spacing w:before="68" w:line="249" w:lineRule="auto"/>
        <w:ind w:right="155"/>
      </w:pPr>
      <w:r>
        <w:rPr>
          <w:w w:val="110"/>
        </w:rPr>
        <w:t>Рассматривать, анализировать и эстетически оценивать раз-</w:t>
      </w:r>
      <w:r>
        <w:rPr>
          <w:spacing w:val="-46"/>
          <w:w w:val="110"/>
        </w:rPr>
        <w:t xml:space="preserve"> </w:t>
      </w:r>
      <w:r>
        <w:rPr>
          <w:w w:val="110"/>
        </w:rPr>
        <w:t>нообразие</w:t>
      </w:r>
      <w:r>
        <w:rPr>
          <w:spacing w:val="18"/>
          <w:w w:val="110"/>
        </w:rPr>
        <w:t xml:space="preserve"> </w:t>
      </w:r>
      <w:r>
        <w:rPr>
          <w:w w:val="110"/>
        </w:rPr>
        <w:t>форм</w:t>
      </w:r>
      <w:r>
        <w:rPr>
          <w:spacing w:val="19"/>
          <w:w w:val="110"/>
        </w:rPr>
        <w:t xml:space="preserve"> </w:t>
      </w:r>
      <w:r>
        <w:rPr>
          <w:w w:val="110"/>
        </w:rPr>
        <w:t>в</w:t>
      </w:r>
      <w:r>
        <w:rPr>
          <w:spacing w:val="19"/>
          <w:w w:val="110"/>
        </w:rPr>
        <w:t xml:space="preserve"> </w:t>
      </w:r>
      <w:r>
        <w:rPr>
          <w:w w:val="110"/>
        </w:rPr>
        <w:t>природе,</w:t>
      </w:r>
      <w:r>
        <w:rPr>
          <w:spacing w:val="19"/>
          <w:w w:val="110"/>
        </w:rPr>
        <w:t xml:space="preserve"> </w:t>
      </w:r>
      <w:r>
        <w:rPr>
          <w:w w:val="110"/>
        </w:rPr>
        <w:t>воспринимаемых</w:t>
      </w:r>
      <w:r>
        <w:rPr>
          <w:spacing w:val="18"/>
          <w:w w:val="110"/>
        </w:rPr>
        <w:t xml:space="preserve"> </w:t>
      </w:r>
      <w:r>
        <w:rPr>
          <w:w w:val="110"/>
        </w:rPr>
        <w:t>как</w:t>
      </w:r>
      <w:r>
        <w:rPr>
          <w:spacing w:val="19"/>
          <w:w w:val="110"/>
        </w:rPr>
        <w:t xml:space="preserve"> </w:t>
      </w:r>
      <w:r>
        <w:rPr>
          <w:w w:val="110"/>
        </w:rPr>
        <w:t>узоры.</w:t>
      </w:r>
    </w:p>
    <w:p w:rsidR="00E96A04" w:rsidRDefault="00944957">
      <w:pPr>
        <w:pStyle w:val="a3"/>
        <w:spacing w:line="249" w:lineRule="auto"/>
      </w:pPr>
      <w:r>
        <w:rPr>
          <w:w w:val="110"/>
        </w:rPr>
        <w:t>Сравнивать,</w:t>
      </w:r>
      <w:r>
        <w:rPr>
          <w:spacing w:val="-12"/>
          <w:w w:val="110"/>
        </w:rPr>
        <w:t xml:space="preserve"> </w:t>
      </w:r>
      <w:r>
        <w:rPr>
          <w:w w:val="110"/>
        </w:rPr>
        <w:t>сопоставлять</w:t>
      </w:r>
      <w:r>
        <w:rPr>
          <w:spacing w:val="-12"/>
          <w:w w:val="110"/>
        </w:rPr>
        <w:t xml:space="preserve"> </w:t>
      </w:r>
      <w:r>
        <w:rPr>
          <w:w w:val="110"/>
        </w:rPr>
        <w:t>природные</w:t>
      </w:r>
      <w:r>
        <w:rPr>
          <w:spacing w:val="-11"/>
          <w:w w:val="110"/>
        </w:rPr>
        <w:t xml:space="preserve"> </w:t>
      </w:r>
      <w:r>
        <w:rPr>
          <w:w w:val="110"/>
        </w:rPr>
        <w:t>явления</w:t>
      </w:r>
      <w:r>
        <w:rPr>
          <w:spacing w:val="-12"/>
          <w:w w:val="110"/>
        </w:rPr>
        <w:t xml:space="preserve"> </w:t>
      </w:r>
      <w:r>
        <w:rPr>
          <w:w w:val="110"/>
        </w:rPr>
        <w:t>—</w:t>
      </w:r>
      <w:r>
        <w:rPr>
          <w:spacing w:val="-12"/>
          <w:w w:val="110"/>
        </w:rPr>
        <w:t xml:space="preserve"> </w:t>
      </w:r>
      <w:r>
        <w:rPr>
          <w:w w:val="110"/>
        </w:rPr>
        <w:t>узоры</w:t>
      </w:r>
      <w:r>
        <w:rPr>
          <w:spacing w:val="-11"/>
          <w:w w:val="110"/>
        </w:rPr>
        <w:t xml:space="preserve"> </w:t>
      </w:r>
      <w:r>
        <w:rPr>
          <w:w w:val="110"/>
        </w:rPr>
        <w:t>(кап-</w:t>
      </w:r>
      <w:r>
        <w:rPr>
          <w:spacing w:val="-46"/>
          <w:w w:val="110"/>
        </w:rPr>
        <w:t xml:space="preserve"> </w:t>
      </w:r>
      <w:r>
        <w:rPr>
          <w:w w:val="110"/>
        </w:rPr>
        <w:t>ли,</w:t>
      </w:r>
      <w:r>
        <w:rPr>
          <w:spacing w:val="1"/>
          <w:w w:val="110"/>
        </w:rPr>
        <w:t xml:space="preserve"> </w:t>
      </w:r>
      <w:r>
        <w:rPr>
          <w:w w:val="110"/>
        </w:rPr>
        <w:t>снежинки,</w:t>
      </w:r>
      <w:r>
        <w:rPr>
          <w:spacing w:val="1"/>
          <w:w w:val="110"/>
        </w:rPr>
        <w:t xml:space="preserve"> </w:t>
      </w:r>
      <w:r>
        <w:rPr>
          <w:w w:val="110"/>
        </w:rPr>
        <w:t>паутинки,</w:t>
      </w:r>
      <w:r>
        <w:rPr>
          <w:spacing w:val="1"/>
          <w:w w:val="110"/>
        </w:rPr>
        <w:t xml:space="preserve"> </w:t>
      </w:r>
      <w:r>
        <w:rPr>
          <w:w w:val="110"/>
        </w:rPr>
        <w:t>роса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листьях,</w:t>
      </w:r>
      <w:r>
        <w:rPr>
          <w:spacing w:val="1"/>
          <w:w w:val="110"/>
        </w:rPr>
        <w:t xml:space="preserve"> </w:t>
      </w:r>
      <w:r>
        <w:rPr>
          <w:w w:val="110"/>
        </w:rPr>
        <w:t>серёжки</w:t>
      </w:r>
      <w:r>
        <w:rPr>
          <w:spacing w:val="1"/>
          <w:w w:val="110"/>
        </w:rPr>
        <w:t xml:space="preserve"> </w:t>
      </w:r>
      <w:r>
        <w:rPr>
          <w:w w:val="110"/>
        </w:rPr>
        <w:t>во</w:t>
      </w:r>
      <w:r>
        <w:rPr>
          <w:spacing w:val="1"/>
          <w:w w:val="110"/>
        </w:rPr>
        <w:t xml:space="preserve"> </w:t>
      </w:r>
      <w:r>
        <w:rPr>
          <w:w w:val="110"/>
        </w:rPr>
        <w:t>время</w:t>
      </w:r>
      <w:r>
        <w:rPr>
          <w:spacing w:val="-46"/>
          <w:w w:val="110"/>
        </w:rPr>
        <w:t xml:space="preserve"> </w:t>
      </w:r>
      <w:r>
        <w:rPr>
          <w:w w:val="110"/>
        </w:rPr>
        <w:t>цветения деревьев и др.) — с рукотворными произведениями</w:t>
      </w:r>
      <w:r>
        <w:rPr>
          <w:spacing w:val="1"/>
          <w:w w:val="110"/>
        </w:rPr>
        <w:t xml:space="preserve"> </w:t>
      </w:r>
      <w:r>
        <w:rPr>
          <w:w w:val="110"/>
        </w:rPr>
        <w:t>декоративного</w:t>
      </w:r>
      <w:r>
        <w:rPr>
          <w:spacing w:val="-12"/>
          <w:w w:val="110"/>
        </w:rPr>
        <w:t xml:space="preserve"> </w:t>
      </w:r>
      <w:r>
        <w:rPr>
          <w:w w:val="110"/>
        </w:rPr>
        <w:t>искусства</w:t>
      </w:r>
      <w:r>
        <w:rPr>
          <w:spacing w:val="-12"/>
          <w:w w:val="110"/>
        </w:rPr>
        <w:t xml:space="preserve"> </w:t>
      </w:r>
      <w:r>
        <w:rPr>
          <w:w w:val="110"/>
        </w:rPr>
        <w:t>(кружево,</w:t>
      </w:r>
      <w:r>
        <w:rPr>
          <w:spacing w:val="-12"/>
          <w:w w:val="110"/>
        </w:rPr>
        <w:t xml:space="preserve"> </w:t>
      </w:r>
      <w:r>
        <w:rPr>
          <w:w w:val="110"/>
        </w:rPr>
        <w:t>шитьё,</w:t>
      </w:r>
      <w:r>
        <w:rPr>
          <w:spacing w:val="-12"/>
          <w:w w:val="110"/>
        </w:rPr>
        <w:t xml:space="preserve"> </w:t>
      </w:r>
      <w:r>
        <w:rPr>
          <w:w w:val="110"/>
        </w:rPr>
        <w:t>ювелирные</w:t>
      </w:r>
      <w:r>
        <w:rPr>
          <w:spacing w:val="-11"/>
          <w:w w:val="110"/>
        </w:rPr>
        <w:t xml:space="preserve"> </w:t>
      </w:r>
      <w:r>
        <w:rPr>
          <w:w w:val="110"/>
        </w:rPr>
        <w:t>изделия</w:t>
      </w:r>
      <w:r>
        <w:rPr>
          <w:spacing w:val="-46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др.).</w:t>
      </w:r>
    </w:p>
    <w:p w:rsidR="00E96A04" w:rsidRDefault="00944957">
      <w:pPr>
        <w:pStyle w:val="a3"/>
        <w:spacing w:line="249" w:lineRule="auto"/>
        <w:ind w:right="155"/>
      </w:pPr>
      <w:r>
        <w:rPr>
          <w:w w:val="105"/>
        </w:rPr>
        <w:t>Приобретать опыт выполнения эскиза геометрического орна-</w:t>
      </w:r>
      <w:r>
        <w:rPr>
          <w:spacing w:val="1"/>
          <w:w w:val="105"/>
        </w:rPr>
        <w:t xml:space="preserve"> </w:t>
      </w:r>
      <w:r>
        <w:rPr>
          <w:w w:val="110"/>
        </w:rPr>
        <w:t>мента</w:t>
      </w:r>
      <w:r>
        <w:rPr>
          <w:spacing w:val="15"/>
          <w:w w:val="110"/>
        </w:rPr>
        <w:t xml:space="preserve"> </w:t>
      </w:r>
      <w:r>
        <w:rPr>
          <w:w w:val="110"/>
        </w:rPr>
        <w:t>кружева</w:t>
      </w:r>
      <w:r>
        <w:rPr>
          <w:spacing w:val="16"/>
          <w:w w:val="110"/>
        </w:rPr>
        <w:t xml:space="preserve"> </w:t>
      </w:r>
      <w:r>
        <w:rPr>
          <w:w w:val="110"/>
        </w:rPr>
        <w:t>или</w:t>
      </w:r>
      <w:r>
        <w:rPr>
          <w:spacing w:val="16"/>
          <w:w w:val="110"/>
        </w:rPr>
        <w:t xml:space="preserve"> </w:t>
      </w:r>
      <w:r>
        <w:rPr>
          <w:w w:val="110"/>
        </w:rPr>
        <w:t>вышивки</w:t>
      </w:r>
      <w:r>
        <w:rPr>
          <w:spacing w:val="15"/>
          <w:w w:val="110"/>
        </w:rPr>
        <w:t xml:space="preserve"> </w:t>
      </w:r>
      <w:r>
        <w:rPr>
          <w:w w:val="110"/>
        </w:rPr>
        <w:t>на</w:t>
      </w:r>
      <w:r>
        <w:rPr>
          <w:spacing w:val="16"/>
          <w:w w:val="110"/>
        </w:rPr>
        <w:t xml:space="preserve"> </w:t>
      </w:r>
      <w:r>
        <w:rPr>
          <w:w w:val="110"/>
        </w:rPr>
        <w:t>основе</w:t>
      </w:r>
      <w:r>
        <w:rPr>
          <w:spacing w:val="16"/>
          <w:w w:val="110"/>
        </w:rPr>
        <w:t xml:space="preserve"> </w:t>
      </w:r>
      <w:r>
        <w:rPr>
          <w:w w:val="110"/>
        </w:rPr>
        <w:t>природных</w:t>
      </w:r>
      <w:r>
        <w:rPr>
          <w:spacing w:val="15"/>
          <w:w w:val="110"/>
        </w:rPr>
        <w:t xml:space="preserve"> </w:t>
      </w:r>
      <w:r>
        <w:rPr>
          <w:w w:val="110"/>
        </w:rPr>
        <w:t>мотивов.</w:t>
      </w:r>
    </w:p>
    <w:p w:rsidR="00E96A04" w:rsidRDefault="00944957">
      <w:pPr>
        <w:pStyle w:val="a3"/>
        <w:spacing w:line="249" w:lineRule="auto"/>
        <w:ind w:right="155"/>
      </w:pPr>
      <w:r>
        <w:rPr>
          <w:spacing w:val="-1"/>
          <w:w w:val="110"/>
        </w:rPr>
        <w:t xml:space="preserve">Осваивать приёмы орнаментального </w:t>
      </w:r>
      <w:r>
        <w:rPr>
          <w:w w:val="110"/>
        </w:rPr>
        <w:t>оформления сказочных</w:t>
      </w:r>
      <w:r>
        <w:rPr>
          <w:spacing w:val="-46"/>
          <w:w w:val="110"/>
        </w:rPr>
        <w:t xml:space="preserve"> </w:t>
      </w:r>
      <w:r>
        <w:rPr>
          <w:w w:val="110"/>
        </w:rPr>
        <w:t>глиняных зверушек, созданных по мотивам народного художе-</w:t>
      </w:r>
      <w:r>
        <w:rPr>
          <w:spacing w:val="-46"/>
          <w:w w:val="110"/>
        </w:rPr>
        <w:t xml:space="preserve"> </w:t>
      </w:r>
      <w:r>
        <w:rPr>
          <w:w w:val="110"/>
        </w:rPr>
        <w:t>ственного промысла (по выбору: филимоновская, абашевская,</w:t>
      </w:r>
      <w:r>
        <w:rPr>
          <w:spacing w:val="1"/>
          <w:w w:val="110"/>
        </w:rPr>
        <w:t xml:space="preserve"> </w:t>
      </w:r>
      <w:r>
        <w:rPr>
          <w:w w:val="110"/>
        </w:rPr>
        <w:t>каргопольская,</w:t>
      </w:r>
      <w:r>
        <w:rPr>
          <w:spacing w:val="1"/>
          <w:w w:val="110"/>
        </w:rPr>
        <w:t xml:space="preserve"> </w:t>
      </w:r>
      <w:r>
        <w:rPr>
          <w:w w:val="110"/>
        </w:rPr>
        <w:t>дымковская</w:t>
      </w:r>
      <w:r>
        <w:rPr>
          <w:spacing w:val="1"/>
          <w:w w:val="110"/>
        </w:rPr>
        <w:t xml:space="preserve"> </w:t>
      </w:r>
      <w:r>
        <w:rPr>
          <w:w w:val="110"/>
        </w:rPr>
        <w:t>игрушки</w:t>
      </w:r>
      <w:r>
        <w:rPr>
          <w:spacing w:val="1"/>
          <w:w w:val="110"/>
        </w:rPr>
        <w:t xml:space="preserve"> </w:t>
      </w:r>
      <w:r>
        <w:rPr>
          <w:w w:val="110"/>
        </w:rPr>
        <w:t>или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учётом</w:t>
      </w:r>
      <w:r>
        <w:rPr>
          <w:spacing w:val="1"/>
          <w:w w:val="110"/>
        </w:rPr>
        <w:t xml:space="preserve"> </w:t>
      </w:r>
      <w:r>
        <w:rPr>
          <w:w w:val="110"/>
        </w:rPr>
        <w:t>местных</w:t>
      </w:r>
      <w:r>
        <w:rPr>
          <w:spacing w:val="1"/>
          <w:w w:val="110"/>
        </w:rPr>
        <w:t xml:space="preserve"> </w:t>
      </w:r>
      <w:r>
        <w:rPr>
          <w:w w:val="110"/>
        </w:rPr>
        <w:t>промыслов).</w:t>
      </w:r>
    </w:p>
    <w:p w:rsidR="00E96A04" w:rsidRDefault="00944957">
      <w:pPr>
        <w:pStyle w:val="a3"/>
        <w:spacing w:line="249" w:lineRule="auto"/>
        <w:ind w:right="155"/>
      </w:pPr>
      <w:r>
        <w:rPr>
          <w:w w:val="105"/>
        </w:rPr>
        <w:t>Приобретать опыт преобразования бытовых подручных неху-</w:t>
      </w:r>
      <w:r>
        <w:rPr>
          <w:spacing w:val="1"/>
          <w:w w:val="105"/>
        </w:rPr>
        <w:t xml:space="preserve"> </w:t>
      </w:r>
      <w:r>
        <w:rPr>
          <w:w w:val="110"/>
        </w:rPr>
        <w:t>дожественных материалов в художественные изображения и</w:t>
      </w:r>
      <w:r>
        <w:rPr>
          <w:spacing w:val="1"/>
          <w:w w:val="110"/>
        </w:rPr>
        <w:t xml:space="preserve"> </w:t>
      </w:r>
      <w:r>
        <w:rPr>
          <w:w w:val="110"/>
        </w:rPr>
        <w:t>поделки.</w:t>
      </w:r>
    </w:p>
    <w:p w:rsidR="00E96A04" w:rsidRDefault="00944957">
      <w:pPr>
        <w:pStyle w:val="a3"/>
        <w:spacing w:line="249" w:lineRule="auto"/>
      </w:pPr>
      <w:r>
        <w:rPr>
          <w:w w:val="110"/>
        </w:rPr>
        <w:t>Рассматривать, анализировать, сравнивать украшения чело-</w:t>
      </w:r>
      <w:r>
        <w:rPr>
          <w:spacing w:val="-46"/>
          <w:w w:val="110"/>
        </w:rPr>
        <w:t xml:space="preserve"> </w:t>
      </w:r>
      <w:r>
        <w:rPr>
          <w:w w:val="110"/>
        </w:rPr>
        <w:t>века на примерах иллюстраций к народным сказкам лучших</w:t>
      </w:r>
      <w:r>
        <w:rPr>
          <w:spacing w:val="1"/>
          <w:w w:val="110"/>
        </w:rPr>
        <w:t xml:space="preserve"> </w:t>
      </w:r>
      <w:r>
        <w:rPr>
          <w:w w:val="110"/>
        </w:rPr>
        <w:t>художников-иллюстраторов (например, И. Я. Билибина), когда</w:t>
      </w:r>
      <w:r>
        <w:rPr>
          <w:spacing w:val="1"/>
          <w:w w:val="110"/>
        </w:rPr>
        <w:t xml:space="preserve"> </w:t>
      </w:r>
      <w:r>
        <w:rPr>
          <w:w w:val="110"/>
        </w:rPr>
        <w:t>украшения не только соответствуют народным традициям, но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0"/>
          <w:w w:val="110"/>
        </w:rPr>
        <w:t xml:space="preserve"> </w:t>
      </w:r>
      <w:r>
        <w:rPr>
          <w:w w:val="110"/>
        </w:rPr>
        <w:t>выражают</w:t>
      </w:r>
      <w:r>
        <w:rPr>
          <w:spacing w:val="11"/>
          <w:w w:val="110"/>
        </w:rPr>
        <w:t xml:space="preserve"> </w:t>
      </w:r>
      <w:r>
        <w:rPr>
          <w:w w:val="110"/>
        </w:rPr>
        <w:t>характер</w:t>
      </w:r>
      <w:r>
        <w:rPr>
          <w:spacing w:val="11"/>
          <w:w w:val="110"/>
        </w:rPr>
        <w:t xml:space="preserve"> </w:t>
      </w:r>
      <w:r>
        <w:rPr>
          <w:w w:val="110"/>
        </w:rPr>
        <w:t>персонажа;</w:t>
      </w:r>
      <w:r>
        <w:rPr>
          <w:spacing w:val="11"/>
          <w:w w:val="110"/>
        </w:rPr>
        <w:t xml:space="preserve"> </w:t>
      </w:r>
      <w:r>
        <w:rPr>
          <w:w w:val="110"/>
        </w:rPr>
        <w:t>учиться</w:t>
      </w:r>
      <w:r>
        <w:rPr>
          <w:spacing w:val="11"/>
          <w:w w:val="110"/>
        </w:rPr>
        <w:t xml:space="preserve"> </w:t>
      </w:r>
      <w:r>
        <w:rPr>
          <w:w w:val="110"/>
        </w:rPr>
        <w:t>понимать,</w:t>
      </w:r>
      <w:r>
        <w:rPr>
          <w:spacing w:val="10"/>
          <w:w w:val="110"/>
        </w:rPr>
        <w:t xml:space="preserve"> </w:t>
      </w:r>
      <w:r>
        <w:rPr>
          <w:w w:val="110"/>
        </w:rPr>
        <w:t>что</w:t>
      </w:r>
      <w:r>
        <w:rPr>
          <w:spacing w:val="11"/>
          <w:w w:val="110"/>
        </w:rPr>
        <w:t xml:space="preserve"> </w:t>
      </w:r>
      <w:r>
        <w:rPr>
          <w:w w:val="110"/>
        </w:rPr>
        <w:t>укра-</w:t>
      </w:r>
    </w:p>
    <w:p w:rsidR="00E96A04" w:rsidRDefault="00E96A04">
      <w:pPr>
        <w:spacing w:line="249" w:lineRule="auto"/>
        <w:sectPr w:rsidR="00E96A04">
          <w:pgSz w:w="7830" w:h="12020"/>
          <w:pgMar w:top="620" w:right="580" w:bottom="900" w:left="0" w:header="0" w:footer="709" w:gutter="0"/>
          <w:cols w:space="720"/>
        </w:sectPr>
      </w:pPr>
    </w:p>
    <w:p w:rsidR="00E96A04" w:rsidRDefault="00944957">
      <w:pPr>
        <w:pStyle w:val="a3"/>
        <w:spacing w:before="67" w:line="249" w:lineRule="auto"/>
        <w:ind w:left="737" w:right="146" w:firstLine="0"/>
        <w:jc w:val="left"/>
      </w:pPr>
      <w:r>
        <w:rPr>
          <w:w w:val="105"/>
        </w:rPr>
        <w:lastRenderedPageBreak/>
        <w:t>шения</w:t>
      </w:r>
      <w:r>
        <w:rPr>
          <w:spacing w:val="33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33"/>
          <w:w w:val="105"/>
        </w:rPr>
        <w:t xml:space="preserve"> </w:t>
      </w:r>
      <w:r>
        <w:rPr>
          <w:w w:val="105"/>
        </w:rPr>
        <w:t>рассказывают</w:t>
      </w:r>
      <w:r>
        <w:rPr>
          <w:spacing w:val="33"/>
          <w:w w:val="105"/>
        </w:rPr>
        <w:t xml:space="preserve"> </w:t>
      </w:r>
      <w:r>
        <w:rPr>
          <w:w w:val="105"/>
        </w:rPr>
        <w:t>о</w:t>
      </w:r>
      <w:r>
        <w:rPr>
          <w:spacing w:val="33"/>
          <w:w w:val="105"/>
        </w:rPr>
        <w:t xml:space="preserve"> </w:t>
      </w:r>
      <w:r>
        <w:rPr>
          <w:w w:val="105"/>
        </w:rPr>
        <w:t>нём,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выявляют </w:t>
      </w:r>
      <w:r>
        <w:rPr>
          <w:spacing w:val="32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44"/>
          <w:w w:val="105"/>
        </w:rPr>
        <w:t xml:space="preserve"> </w:t>
      </w:r>
      <w:r>
        <w:rPr>
          <w:w w:val="105"/>
        </w:rPr>
        <w:t>его</w:t>
      </w:r>
      <w:r>
        <w:rPr>
          <w:spacing w:val="29"/>
          <w:w w:val="105"/>
        </w:rPr>
        <w:t xml:space="preserve"> </w:t>
      </w:r>
      <w:r>
        <w:rPr>
          <w:w w:val="105"/>
        </w:rPr>
        <w:t>характера,</w:t>
      </w:r>
      <w:r>
        <w:rPr>
          <w:spacing w:val="29"/>
          <w:w w:val="105"/>
        </w:rPr>
        <w:t xml:space="preserve"> </w:t>
      </w:r>
      <w:r>
        <w:rPr>
          <w:w w:val="105"/>
        </w:rPr>
        <w:t>его</w:t>
      </w:r>
      <w:r>
        <w:rPr>
          <w:spacing w:val="29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30"/>
          <w:w w:val="105"/>
        </w:rPr>
        <w:t xml:space="preserve"> </w:t>
      </w:r>
      <w:r>
        <w:rPr>
          <w:w w:val="105"/>
        </w:rPr>
        <w:t>о</w:t>
      </w:r>
      <w:r>
        <w:rPr>
          <w:spacing w:val="29"/>
          <w:w w:val="105"/>
        </w:rPr>
        <w:t xml:space="preserve"> </w:t>
      </w:r>
      <w:r>
        <w:rPr>
          <w:w w:val="105"/>
        </w:rPr>
        <w:t>красоте.</w:t>
      </w:r>
    </w:p>
    <w:p w:rsidR="00E96A04" w:rsidRDefault="00944957">
      <w:pPr>
        <w:pStyle w:val="a3"/>
        <w:spacing w:line="249" w:lineRule="auto"/>
        <w:ind w:left="737"/>
      </w:pPr>
      <w:r>
        <w:rPr>
          <w:w w:val="110"/>
        </w:rPr>
        <w:t>Приобретать опыт выполнения красками рисунков украше-</w:t>
      </w:r>
      <w:r>
        <w:rPr>
          <w:spacing w:val="1"/>
          <w:w w:val="110"/>
        </w:rPr>
        <w:t xml:space="preserve"> </w:t>
      </w:r>
      <w:r>
        <w:rPr>
          <w:w w:val="110"/>
        </w:rPr>
        <w:t>ний</w:t>
      </w:r>
      <w:r>
        <w:rPr>
          <w:spacing w:val="22"/>
          <w:w w:val="110"/>
        </w:rPr>
        <w:t xml:space="preserve"> </w:t>
      </w:r>
      <w:r>
        <w:rPr>
          <w:w w:val="110"/>
        </w:rPr>
        <w:t>народных</w:t>
      </w:r>
      <w:r>
        <w:rPr>
          <w:spacing w:val="22"/>
          <w:w w:val="110"/>
        </w:rPr>
        <w:t xml:space="preserve"> </w:t>
      </w:r>
      <w:r>
        <w:rPr>
          <w:w w:val="110"/>
        </w:rPr>
        <w:t>былинных</w:t>
      </w:r>
      <w:r>
        <w:rPr>
          <w:spacing w:val="22"/>
          <w:w w:val="110"/>
        </w:rPr>
        <w:t xml:space="preserve"> </w:t>
      </w:r>
      <w:r>
        <w:rPr>
          <w:w w:val="110"/>
        </w:rPr>
        <w:t>персонажей.</w:t>
      </w:r>
    </w:p>
    <w:p w:rsidR="00E96A04" w:rsidRDefault="00944957">
      <w:pPr>
        <w:pStyle w:val="2"/>
        <w:spacing w:before="149"/>
      </w:pPr>
      <w:r>
        <w:rPr>
          <w:w w:val="85"/>
        </w:rPr>
        <w:t>Модуль</w:t>
      </w:r>
      <w:r>
        <w:rPr>
          <w:spacing w:val="10"/>
          <w:w w:val="85"/>
        </w:rPr>
        <w:t xml:space="preserve"> </w:t>
      </w:r>
      <w:r>
        <w:rPr>
          <w:w w:val="85"/>
        </w:rPr>
        <w:t>«Архитектура»</w:t>
      </w:r>
    </w:p>
    <w:p w:rsidR="00E96A04" w:rsidRDefault="00944957">
      <w:pPr>
        <w:pStyle w:val="a3"/>
        <w:spacing w:before="68" w:line="249" w:lineRule="auto"/>
        <w:ind w:right="155"/>
      </w:pPr>
      <w:r>
        <w:rPr>
          <w:w w:val="105"/>
        </w:rPr>
        <w:t>Осваивать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приёмы  создания  объёмных  предметов  из  бумаги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28"/>
          <w:w w:val="105"/>
        </w:rPr>
        <w:t xml:space="preserve"> </w:t>
      </w:r>
      <w:r>
        <w:rPr>
          <w:w w:val="105"/>
        </w:rPr>
        <w:t>объёмного</w:t>
      </w:r>
      <w:r>
        <w:rPr>
          <w:spacing w:val="29"/>
          <w:w w:val="105"/>
        </w:rPr>
        <w:t xml:space="preserve"> </w:t>
      </w:r>
      <w:r>
        <w:rPr>
          <w:w w:val="105"/>
        </w:rPr>
        <w:t>декорирования</w:t>
      </w:r>
      <w:r>
        <w:rPr>
          <w:spacing w:val="28"/>
          <w:w w:val="105"/>
        </w:rPr>
        <w:t xml:space="preserve"> </w:t>
      </w:r>
      <w:r>
        <w:rPr>
          <w:w w:val="105"/>
        </w:rPr>
        <w:t>предметов</w:t>
      </w:r>
      <w:r>
        <w:rPr>
          <w:spacing w:val="29"/>
          <w:w w:val="105"/>
        </w:rPr>
        <w:t xml:space="preserve"> </w:t>
      </w:r>
      <w:r>
        <w:rPr>
          <w:w w:val="105"/>
        </w:rPr>
        <w:t>из</w:t>
      </w:r>
      <w:r>
        <w:rPr>
          <w:spacing w:val="28"/>
          <w:w w:val="105"/>
        </w:rPr>
        <w:t xml:space="preserve"> </w:t>
      </w:r>
      <w:r>
        <w:rPr>
          <w:w w:val="105"/>
        </w:rPr>
        <w:t>бумаги.</w:t>
      </w:r>
    </w:p>
    <w:p w:rsidR="00E96A04" w:rsidRDefault="00944957">
      <w:pPr>
        <w:pStyle w:val="a3"/>
        <w:spacing w:line="249" w:lineRule="auto"/>
      </w:pPr>
      <w:r>
        <w:rPr>
          <w:w w:val="105"/>
        </w:rPr>
        <w:t>Участвовать в коллективной работе по построению из бумаги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пространственного макета сказочного города или детской пло-</w:t>
      </w:r>
      <w:r>
        <w:rPr>
          <w:spacing w:val="1"/>
          <w:w w:val="105"/>
        </w:rPr>
        <w:t xml:space="preserve"> </w:t>
      </w:r>
      <w:r>
        <w:rPr>
          <w:w w:val="105"/>
        </w:rPr>
        <w:t>щадки.</w:t>
      </w:r>
    </w:p>
    <w:p w:rsidR="00E96A04" w:rsidRDefault="00944957">
      <w:pPr>
        <w:pStyle w:val="a3"/>
        <w:spacing w:line="249" w:lineRule="auto"/>
      </w:pPr>
      <w:r>
        <w:rPr>
          <w:w w:val="110"/>
        </w:rPr>
        <w:t>Рассматривать,</w:t>
      </w:r>
      <w:r>
        <w:rPr>
          <w:spacing w:val="1"/>
          <w:w w:val="110"/>
        </w:rPr>
        <w:t xml:space="preserve"> </w:t>
      </w:r>
      <w:r>
        <w:rPr>
          <w:w w:val="110"/>
        </w:rPr>
        <w:t>характеризовать</w:t>
      </w:r>
      <w:r>
        <w:rPr>
          <w:spacing w:val="1"/>
          <w:w w:val="110"/>
        </w:rPr>
        <w:t xml:space="preserve"> </w:t>
      </w:r>
      <w:r>
        <w:rPr>
          <w:w w:val="110"/>
        </w:rPr>
        <w:t>конструкцию</w:t>
      </w:r>
      <w:r>
        <w:rPr>
          <w:spacing w:val="1"/>
          <w:w w:val="110"/>
        </w:rPr>
        <w:t xml:space="preserve"> </w:t>
      </w:r>
      <w:r>
        <w:rPr>
          <w:w w:val="110"/>
        </w:rPr>
        <w:t>архитектур-</w:t>
      </w:r>
      <w:r>
        <w:rPr>
          <w:spacing w:val="-46"/>
          <w:w w:val="110"/>
        </w:rPr>
        <w:t xml:space="preserve"> </w:t>
      </w:r>
      <w:r>
        <w:rPr>
          <w:w w:val="110"/>
        </w:rPr>
        <w:t>ных строений (по фотографиям в условиях урока), указывая</w:t>
      </w:r>
      <w:r>
        <w:rPr>
          <w:spacing w:val="1"/>
          <w:w w:val="110"/>
        </w:rPr>
        <w:t xml:space="preserve"> </w:t>
      </w:r>
      <w:r>
        <w:rPr>
          <w:w w:val="110"/>
        </w:rPr>
        <w:t>составные</w:t>
      </w:r>
      <w:r>
        <w:rPr>
          <w:spacing w:val="16"/>
          <w:w w:val="110"/>
        </w:rPr>
        <w:t xml:space="preserve"> </w:t>
      </w:r>
      <w:r>
        <w:rPr>
          <w:w w:val="110"/>
        </w:rPr>
        <w:t>части</w:t>
      </w:r>
      <w:r>
        <w:rPr>
          <w:spacing w:val="17"/>
          <w:w w:val="110"/>
        </w:rPr>
        <w:t xml:space="preserve"> </w:t>
      </w:r>
      <w:r>
        <w:rPr>
          <w:w w:val="110"/>
        </w:rPr>
        <w:t>и</w:t>
      </w:r>
      <w:r>
        <w:rPr>
          <w:spacing w:val="17"/>
          <w:w w:val="110"/>
        </w:rPr>
        <w:t xml:space="preserve"> </w:t>
      </w:r>
      <w:r>
        <w:rPr>
          <w:w w:val="110"/>
        </w:rPr>
        <w:t>их</w:t>
      </w:r>
      <w:r>
        <w:rPr>
          <w:spacing w:val="17"/>
          <w:w w:val="110"/>
        </w:rPr>
        <w:t xml:space="preserve"> </w:t>
      </w:r>
      <w:r>
        <w:rPr>
          <w:w w:val="110"/>
        </w:rPr>
        <w:t>пропорциональные</w:t>
      </w:r>
      <w:r>
        <w:rPr>
          <w:spacing w:val="17"/>
          <w:w w:val="110"/>
        </w:rPr>
        <w:t xml:space="preserve"> </w:t>
      </w:r>
      <w:r>
        <w:rPr>
          <w:w w:val="110"/>
        </w:rPr>
        <w:t>соотношения.</w:t>
      </w:r>
    </w:p>
    <w:p w:rsidR="00E96A04" w:rsidRDefault="00944957">
      <w:pPr>
        <w:pStyle w:val="a3"/>
        <w:spacing w:line="249" w:lineRule="auto"/>
        <w:ind w:right="155"/>
      </w:pPr>
      <w:r>
        <w:rPr>
          <w:w w:val="105"/>
        </w:rPr>
        <w:t>Осваивать понимание образа здания, то есть его эмоциональ-</w:t>
      </w:r>
      <w:r>
        <w:rPr>
          <w:spacing w:val="1"/>
          <w:w w:val="105"/>
        </w:rPr>
        <w:t xml:space="preserve"> </w:t>
      </w:r>
      <w:r>
        <w:rPr>
          <w:w w:val="105"/>
        </w:rPr>
        <w:t>ного</w:t>
      </w:r>
      <w:r>
        <w:rPr>
          <w:spacing w:val="25"/>
          <w:w w:val="105"/>
        </w:rPr>
        <w:t xml:space="preserve"> </w:t>
      </w:r>
      <w:r>
        <w:rPr>
          <w:w w:val="105"/>
        </w:rPr>
        <w:t>воздействия.</w:t>
      </w:r>
    </w:p>
    <w:p w:rsidR="00E96A04" w:rsidRDefault="00944957">
      <w:pPr>
        <w:pStyle w:val="a3"/>
        <w:spacing w:line="249" w:lineRule="auto"/>
        <w:ind w:firstLine="279"/>
      </w:pPr>
      <w:r>
        <w:rPr>
          <w:w w:val="110"/>
        </w:rPr>
        <w:t>Рассматривать,</w:t>
      </w:r>
      <w:r>
        <w:rPr>
          <w:spacing w:val="-10"/>
          <w:w w:val="110"/>
        </w:rPr>
        <w:t xml:space="preserve"> </w:t>
      </w:r>
      <w:r>
        <w:rPr>
          <w:w w:val="110"/>
        </w:rPr>
        <w:t>приводить</w:t>
      </w:r>
      <w:r>
        <w:rPr>
          <w:spacing w:val="-10"/>
          <w:w w:val="110"/>
        </w:rPr>
        <w:t xml:space="preserve"> </w:t>
      </w:r>
      <w:r>
        <w:rPr>
          <w:w w:val="110"/>
        </w:rPr>
        <w:t>примеры</w:t>
      </w:r>
      <w:r>
        <w:rPr>
          <w:spacing w:val="-10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обсуждать</w:t>
      </w:r>
      <w:r>
        <w:rPr>
          <w:spacing w:val="-10"/>
          <w:w w:val="110"/>
        </w:rPr>
        <w:t xml:space="preserve"> </w:t>
      </w:r>
      <w:r>
        <w:rPr>
          <w:w w:val="110"/>
        </w:rPr>
        <w:t>вид</w:t>
      </w:r>
      <w:r>
        <w:rPr>
          <w:spacing w:val="-10"/>
          <w:w w:val="110"/>
        </w:rPr>
        <w:t xml:space="preserve"> </w:t>
      </w:r>
      <w:r>
        <w:rPr>
          <w:w w:val="110"/>
        </w:rPr>
        <w:t>разных</w:t>
      </w:r>
      <w:r>
        <w:rPr>
          <w:spacing w:val="-46"/>
          <w:w w:val="110"/>
        </w:rPr>
        <w:t xml:space="preserve"> </w:t>
      </w:r>
      <w:r>
        <w:rPr>
          <w:w w:val="110"/>
        </w:rPr>
        <w:t>жилищ, домиков сказочных героев в иллюстрациях известных</w:t>
      </w:r>
      <w:r>
        <w:rPr>
          <w:spacing w:val="1"/>
          <w:w w:val="110"/>
        </w:rPr>
        <w:t xml:space="preserve"> </w:t>
      </w:r>
      <w:r>
        <w:rPr>
          <w:w w:val="110"/>
        </w:rPr>
        <w:t>художников детской книги, развивая фантазию и внимание к</w:t>
      </w:r>
      <w:r>
        <w:rPr>
          <w:spacing w:val="1"/>
          <w:w w:val="110"/>
        </w:rPr>
        <w:t xml:space="preserve"> </w:t>
      </w:r>
      <w:r>
        <w:rPr>
          <w:w w:val="110"/>
        </w:rPr>
        <w:t>архитектурным</w:t>
      </w:r>
      <w:r>
        <w:rPr>
          <w:spacing w:val="22"/>
          <w:w w:val="110"/>
        </w:rPr>
        <w:t xml:space="preserve"> </w:t>
      </w:r>
      <w:r>
        <w:rPr>
          <w:w w:val="110"/>
        </w:rPr>
        <w:t>постройкам.</w:t>
      </w:r>
    </w:p>
    <w:p w:rsidR="00E96A04" w:rsidRDefault="00944957">
      <w:pPr>
        <w:pStyle w:val="a3"/>
        <w:spacing w:line="249" w:lineRule="auto"/>
      </w:pPr>
      <w:r>
        <w:rPr>
          <w:w w:val="110"/>
        </w:rPr>
        <w:t>Приобретать опыт сочинения и изображения жилья для раз-</w:t>
      </w:r>
      <w:r>
        <w:rPr>
          <w:spacing w:val="-46"/>
          <w:w w:val="110"/>
        </w:rPr>
        <w:t xml:space="preserve"> </w:t>
      </w:r>
      <w:r>
        <w:rPr>
          <w:w w:val="110"/>
        </w:rPr>
        <w:t>ных</w:t>
      </w:r>
      <w:r>
        <w:rPr>
          <w:spacing w:val="-6"/>
          <w:w w:val="110"/>
        </w:rPr>
        <w:t xml:space="preserve"> </w:t>
      </w:r>
      <w:r>
        <w:rPr>
          <w:w w:val="110"/>
        </w:rPr>
        <w:t>по</w:t>
      </w:r>
      <w:r>
        <w:rPr>
          <w:spacing w:val="-5"/>
          <w:w w:val="110"/>
        </w:rPr>
        <w:t xml:space="preserve"> </w:t>
      </w:r>
      <w:r>
        <w:rPr>
          <w:w w:val="110"/>
        </w:rPr>
        <w:t>своему</w:t>
      </w:r>
      <w:r>
        <w:rPr>
          <w:spacing w:val="-6"/>
          <w:w w:val="110"/>
        </w:rPr>
        <w:t xml:space="preserve"> </w:t>
      </w:r>
      <w:r>
        <w:rPr>
          <w:w w:val="110"/>
        </w:rPr>
        <w:t>характеру</w:t>
      </w:r>
      <w:r>
        <w:rPr>
          <w:spacing w:val="-5"/>
          <w:w w:val="110"/>
        </w:rPr>
        <w:t xml:space="preserve"> </w:t>
      </w:r>
      <w:r>
        <w:rPr>
          <w:w w:val="110"/>
        </w:rPr>
        <w:t>героев</w:t>
      </w:r>
      <w:r>
        <w:rPr>
          <w:spacing w:val="-5"/>
          <w:w w:val="110"/>
        </w:rPr>
        <w:t xml:space="preserve"> </w:t>
      </w:r>
      <w:r>
        <w:rPr>
          <w:w w:val="110"/>
        </w:rPr>
        <w:t>литературных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народных</w:t>
      </w:r>
      <w:r>
        <w:rPr>
          <w:spacing w:val="-5"/>
          <w:w w:val="110"/>
        </w:rPr>
        <w:t xml:space="preserve"> </w:t>
      </w:r>
      <w:r>
        <w:rPr>
          <w:w w:val="110"/>
        </w:rPr>
        <w:t>ска-</w:t>
      </w:r>
      <w:r>
        <w:rPr>
          <w:spacing w:val="-46"/>
          <w:w w:val="110"/>
        </w:rPr>
        <w:t xml:space="preserve"> </w:t>
      </w:r>
      <w:r>
        <w:rPr>
          <w:w w:val="110"/>
        </w:rPr>
        <w:t>зок.</w:t>
      </w:r>
    </w:p>
    <w:p w:rsidR="00E96A04" w:rsidRDefault="00944957">
      <w:pPr>
        <w:pStyle w:val="2"/>
        <w:spacing w:before="146"/>
      </w:pPr>
      <w:r>
        <w:rPr>
          <w:w w:val="85"/>
        </w:rPr>
        <w:t>Модуль</w:t>
      </w:r>
      <w:r>
        <w:rPr>
          <w:spacing w:val="4"/>
          <w:w w:val="85"/>
        </w:rPr>
        <w:t xml:space="preserve"> </w:t>
      </w:r>
      <w:r>
        <w:rPr>
          <w:w w:val="85"/>
        </w:rPr>
        <w:t>«Восприятие</w:t>
      </w:r>
      <w:r>
        <w:rPr>
          <w:spacing w:val="5"/>
          <w:w w:val="85"/>
        </w:rPr>
        <w:t xml:space="preserve"> </w:t>
      </w:r>
      <w:r>
        <w:rPr>
          <w:w w:val="85"/>
        </w:rPr>
        <w:t>произведений</w:t>
      </w:r>
      <w:r>
        <w:rPr>
          <w:spacing w:val="5"/>
          <w:w w:val="85"/>
        </w:rPr>
        <w:t xml:space="preserve"> </w:t>
      </w:r>
      <w:r>
        <w:rPr>
          <w:w w:val="85"/>
        </w:rPr>
        <w:t>искусства»</w:t>
      </w:r>
    </w:p>
    <w:p w:rsidR="00E96A04" w:rsidRDefault="00944957">
      <w:pPr>
        <w:pStyle w:val="a3"/>
        <w:spacing w:before="68" w:line="249" w:lineRule="auto"/>
      </w:pPr>
      <w:r>
        <w:rPr>
          <w:w w:val="110"/>
        </w:rPr>
        <w:t>Обсуждать примеры детского художественного творчества с</w:t>
      </w:r>
      <w:r>
        <w:rPr>
          <w:spacing w:val="-46"/>
          <w:w w:val="110"/>
        </w:rPr>
        <w:t xml:space="preserve"> </w:t>
      </w:r>
      <w:r>
        <w:rPr>
          <w:w w:val="110"/>
        </w:rPr>
        <w:t>точки зрения выражения в них содержания, настроения, рас-</w:t>
      </w:r>
      <w:r>
        <w:rPr>
          <w:spacing w:val="1"/>
          <w:w w:val="110"/>
        </w:rPr>
        <w:t xml:space="preserve"> </w:t>
      </w:r>
      <w:r>
        <w:rPr>
          <w:w w:val="110"/>
        </w:rPr>
        <w:t>положения изображения в листе, цвета и других средств худо-</w:t>
      </w:r>
      <w:r>
        <w:rPr>
          <w:spacing w:val="1"/>
          <w:w w:val="110"/>
        </w:rPr>
        <w:t xml:space="preserve"> </w:t>
      </w:r>
      <w:r>
        <w:rPr>
          <w:w w:val="110"/>
        </w:rPr>
        <w:t>жественной</w:t>
      </w:r>
      <w:r>
        <w:rPr>
          <w:spacing w:val="-7"/>
          <w:w w:val="110"/>
        </w:rPr>
        <w:t xml:space="preserve"> </w:t>
      </w:r>
      <w:r>
        <w:rPr>
          <w:w w:val="110"/>
        </w:rPr>
        <w:t>выразительности,</w:t>
      </w:r>
      <w:r>
        <w:rPr>
          <w:spacing w:val="-6"/>
          <w:w w:val="110"/>
        </w:rPr>
        <w:t xml:space="preserve"> </w:t>
      </w:r>
      <w:r>
        <w:rPr>
          <w:w w:val="110"/>
        </w:rPr>
        <w:t>а</w:t>
      </w:r>
      <w:r>
        <w:rPr>
          <w:spacing w:val="-6"/>
          <w:w w:val="110"/>
        </w:rPr>
        <w:t xml:space="preserve"> </w:t>
      </w:r>
      <w:r>
        <w:rPr>
          <w:w w:val="110"/>
        </w:rPr>
        <w:t>также</w:t>
      </w:r>
      <w:r>
        <w:rPr>
          <w:spacing w:val="-7"/>
          <w:w w:val="110"/>
        </w:rPr>
        <w:t xml:space="preserve"> </w:t>
      </w:r>
      <w:r>
        <w:rPr>
          <w:w w:val="110"/>
        </w:rPr>
        <w:t>ответа</w:t>
      </w:r>
      <w:r>
        <w:rPr>
          <w:spacing w:val="-6"/>
          <w:w w:val="110"/>
        </w:rPr>
        <w:t xml:space="preserve"> </w:t>
      </w:r>
      <w:r>
        <w:rPr>
          <w:w w:val="110"/>
        </w:rPr>
        <w:t>на</w:t>
      </w:r>
      <w:r>
        <w:rPr>
          <w:spacing w:val="-6"/>
          <w:w w:val="110"/>
        </w:rPr>
        <w:t xml:space="preserve"> </w:t>
      </w:r>
      <w:r>
        <w:rPr>
          <w:w w:val="110"/>
        </w:rPr>
        <w:t>поставленную</w:t>
      </w:r>
      <w:r>
        <w:rPr>
          <w:spacing w:val="-46"/>
          <w:w w:val="110"/>
        </w:rPr>
        <w:t xml:space="preserve"> </w:t>
      </w:r>
      <w:r>
        <w:rPr>
          <w:w w:val="110"/>
        </w:rPr>
        <w:t>учебную</w:t>
      </w:r>
      <w:r>
        <w:rPr>
          <w:spacing w:val="22"/>
          <w:w w:val="110"/>
        </w:rPr>
        <w:t xml:space="preserve"> </w:t>
      </w:r>
      <w:r>
        <w:rPr>
          <w:w w:val="110"/>
        </w:rPr>
        <w:t>задачу.</w:t>
      </w:r>
    </w:p>
    <w:p w:rsidR="00E96A04" w:rsidRDefault="00944957">
      <w:pPr>
        <w:pStyle w:val="a3"/>
        <w:spacing w:line="249" w:lineRule="auto"/>
        <w:ind w:right="155"/>
      </w:pPr>
      <w:r>
        <w:rPr>
          <w:w w:val="105"/>
        </w:rPr>
        <w:t>Осваивать и развивать умения вести эстетическое наблюдение</w:t>
      </w:r>
      <w:r>
        <w:rPr>
          <w:spacing w:val="1"/>
          <w:w w:val="105"/>
        </w:rPr>
        <w:t xml:space="preserve"> </w:t>
      </w:r>
      <w:r>
        <w:rPr>
          <w:w w:val="110"/>
        </w:rPr>
        <w:t>явлений</w:t>
      </w:r>
      <w:r>
        <w:rPr>
          <w:spacing w:val="2"/>
          <w:w w:val="110"/>
        </w:rPr>
        <w:t xml:space="preserve"> </w:t>
      </w:r>
      <w:r>
        <w:rPr>
          <w:w w:val="110"/>
        </w:rPr>
        <w:t>природы,</w:t>
      </w:r>
      <w:r>
        <w:rPr>
          <w:spacing w:val="3"/>
          <w:w w:val="110"/>
        </w:rPr>
        <w:t xml:space="preserve"> </w:t>
      </w:r>
      <w:r>
        <w:rPr>
          <w:w w:val="110"/>
        </w:rPr>
        <w:t>а</w:t>
      </w:r>
      <w:r>
        <w:rPr>
          <w:spacing w:val="2"/>
          <w:w w:val="110"/>
        </w:rPr>
        <w:t xml:space="preserve"> </w:t>
      </w:r>
      <w:r>
        <w:rPr>
          <w:w w:val="110"/>
        </w:rPr>
        <w:t>также</w:t>
      </w:r>
      <w:r>
        <w:rPr>
          <w:spacing w:val="3"/>
          <w:w w:val="110"/>
        </w:rPr>
        <w:t xml:space="preserve"> </w:t>
      </w:r>
      <w:r>
        <w:rPr>
          <w:w w:val="110"/>
        </w:rPr>
        <w:t>потребность</w:t>
      </w:r>
      <w:r>
        <w:rPr>
          <w:spacing w:val="3"/>
          <w:w w:val="110"/>
        </w:rPr>
        <w:t xml:space="preserve"> </w:t>
      </w:r>
      <w:r>
        <w:rPr>
          <w:w w:val="110"/>
        </w:rPr>
        <w:t>в</w:t>
      </w:r>
      <w:r>
        <w:rPr>
          <w:spacing w:val="2"/>
          <w:w w:val="110"/>
        </w:rPr>
        <w:t xml:space="preserve"> </w:t>
      </w:r>
      <w:r>
        <w:rPr>
          <w:w w:val="110"/>
        </w:rPr>
        <w:t>таком</w:t>
      </w:r>
      <w:r>
        <w:rPr>
          <w:spacing w:val="3"/>
          <w:w w:val="110"/>
        </w:rPr>
        <w:t xml:space="preserve"> </w:t>
      </w:r>
      <w:r>
        <w:rPr>
          <w:w w:val="110"/>
        </w:rPr>
        <w:t>наблюдении.</w:t>
      </w:r>
    </w:p>
    <w:p w:rsidR="00E96A04" w:rsidRDefault="00944957">
      <w:pPr>
        <w:pStyle w:val="a3"/>
        <w:spacing w:line="249" w:lineRule="auto"/>
      </w:pPr>
      <w:r>
        <w:rPr>
          <w:w w:val="105"/>
        </w:rPr>
        <w:t>Приобретать опыт эстетического наблюдения и художествен-</w:t>
      </w:r>
      <w:r>
        <w:rPr>
          <w:spacing w:val="1"/>
          <w:w w:val="105"/>
        </w:rPr>
        <w:t xml:space="preserve"> </w:t>
      </w:r>
      <w:r>
        <w:rPr>
          <w:w w:val="110"/>
        </w:rPr>
        <w:t>ного анализа произведений декоративного искусства и их ор-</w:t>
      </w:r>
      <w:r>
        <w:rPr>
          <w:spacing w:val="1"/>
          <w:w w:val="110"/>
        </w:rPr>
        <w:t xml:space="preserve"> </w:t>
      </w:r>
      <w:r>
        <w:rPr>
          <w:w w:val="110"/>
        </w:rPr>
        <w:t>наментальной организации (кружево, шитьё, резьба и роспись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23"/>
          <w:w w:val="110"/>
        </w:rPr>
        <w:t xml:space="preserve"> </w:t>
      </w:r>
      <w:r>
        <w:rPr>
          <w:w w:val="110"/>
        </w:rPr>
        <w:t>дереву</w:t>
      </w:r>
      <w:r>
        <w:rPr>
          <w:spacing w:val="23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ткани,</w:t>
      </w:r>
      <w:r>
        <w:rPr>
          <w:spacing w:val="23"/>
          <w:w w:val="110"/>
        </w:rPr>
        <w:t xml:space="preserve"> </w:t>
      </w:r>
      <w:r>
        <w:rPr>
          <w:w w:val="110"/>
        </w:rPr>
        <w:t>чеканка</w:t>
      </w:r>
      <w:r>
        <w:rPr>
          <w:spacing w:val="23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др.).</w:t>
      </w:r>
    </w:p>
    <w:p w:rsidR="00E96A04" w:rsidRDefault="00944957">
      <w:pPr>
        <w:pStyle w:val="a3"/>
        <w:spacing w:line="249" w:lineRule="auto"/>
      </w:pPr>
      <w:r>
        <w:rPr>
          <w:w w:val="105"/>
        </w:rPr>
        <w:t>Приобретать опыт восприятия, эстетического анализа произ-</w:t>
      </w:r>
      <w:r>
        <w:rPr>
          <w:spacing w:val="1"/>
          <w:w w:val="105"/>
        </w:rPr>
        <w:t xml:space="preserve"> </w:t>
      </w:r>
      <w:r>
        <w:rPr>
          <w:w w:val="110"/>
        </w:rPr>
        <w:t>ведений отечественных художников-пейзажистов (И. И. Леви-</w:t>
      </w:r>
      <w:r>
        <w:rPr>
          <w:spacing w:val="1"/>
          <w:w w:val="110"/>
        </w:rPr>
        <w:t xml:space="preserve"> </w:t>
      </w:r>
      <w:r>
        <w:rPr>
          <w:w w:val="115"/>
        </w:rPr>
        <w:t>тана,</w:t>
      </w:r>
      <w:r>
        <w:rPr>
          <w:spacing w:val="1"/>
          <w:w w:val="115"/>
        </w:rPr>
        <w:t xml:space="preserve"> </w:t>
      </w:r>
      <w:r>
        <w:rPr>
          <w:w w:val="115"/>
        </w:rPr>
        <w:t>И.  И.  Шишкина,  И.  К.  Айвазовского,  А.  И.  Куинджи,</w:t>
      </w:r>
      <w:r>
        <w:rPr>
          <w:spacing w:val="1"/>
          <w:w w:val="115"/>
        </w:rPr>
        <w:t xml:space="preserve"> </w:t>
      </w:r>
      <w:r>
        <w:rPr>
          <w:w w:val="115"/>
        </w:rPr>
        <w:t>Н. П. Крымова и других по выбору учителя), а также худож-</w:t>
      </w:r>
      <w:r>
        <w:rPr>
          <w:spacing w:val="1"/>
          <w:w w:val="115"/>
        </w:rPr>
        <w:t xml:space="preserve"> </w:t>
      </w:r>
      <w:r>
        <w:rPr>
          <w:w w:val="115"/>
        </w:rPr>
        <w:t>ников-анималистов (В. В. Ватагина, Е. И. Чарушина и других</w:t>
      </w:r>
      <w:r>
        <w:rPr>
          <w:spacing w:val="1"/>
          <w:w w:val="115"/>
        </w:rPr>
        <w:t xml:space="preserve"> </w:t>
      </w:r>
      <w:r>
        <w:rPr>
          <w:w w:val="115"/>
        </w:rPr>
        <w:t>по</w:t>
      </w:r>
      <w:r>
        <w:rPr>
          <w:spacing w:val="18"/>
          <w:w w:val="115"/>
        </w:rPr>
        <w:t xml:space="preserve"> </w:t>
      </w:r>
      <w:r>
        <w:rPr>
          <w:w w:val="115"/>
        </w:rPr>
        <w:t>выбору</w:t>
      </w:r>
      <w:r>
        <w:rPr>
          <w:spacing w:val="19"/>
          <w:w w:val="115"/>
        </w:rPr>
        <w:t xml:space="preserve"> </w:t>
      </w:r>
      <w:r>
        <w:rPr>
          <w:w w:val="115"/>
        </w:rPr>
        <w:t>учителя).</w:t>
      </w:r>
    </w:p>
    <w:p w:rsidR="00E96A04" w:rsidRDefault="00E96A04">
      <w:pPr>
        <w:spacing w:line="249" w:lineRule="auto"/>
        <w:sectPr w:rsidR="00E96A04">
          <w:pgSz w:w="7830" w:h="12020"/>
          <w:pgMar w:top="620" w:right="580" w:bottom="900" w:left="0" w:header="0" w:footer="709" w:gutter="0"/>
          <w:cols w:space="720"/>
        </w:sectPr>
      </w:pPr>
    </w:p>
    <w:p w:rsidR="00E96A04" w:rsidRDefault="00944957">
      <w:pPr>
        <w:pStyle w:val="a3"/>
        <w:spacing w:before="67" w:line="244" w:lineRule="auto"/>
        <w:ind w:right="155"/>
      </w:pPr>
      <w:r>
        <w:rPr>
          <w:w w:val="105"/>
        </w:rPr>
        <w:lastRenderedPageBreak/>
        <w:t>Приобретать опыт восприятия, эстетического анализа произ-</w:t>
      </w:r>
      <w:r>
        <w:rPr>
          <w:spacing w:val="1"/>
          <w:w w:val="105"/>
        </w:rPr>
        <w:t xml:space="preserve"> </w:t>
      </w:r>
      <w:r>
        <w:rPr>
          <w:w w:val="110"/>
        </w:rPr>
        <w:t>ведений живописи западноевропейских художников с актив-</w:t>
      </w:r>
      <w:r>
        <w:rPr>
          <w:spacing w:val="1"/>
          <w:w w:val="110"/>
        </w:rPr>
        <w:t xml:space="preserve"> </w:t>
      </w:r>
      <w:r>
        <w:rPr>
          <w:w w:val="115"/>
        </w:rPr>
        <w:t>ным,</w:t>
      </w:r>
      <w:r>
        <w:rPr>
          <w:spacing w:val="27"/>
          <w:w w:val="115"/>
        </w:rPr>
        <w:t xml:space="preserve"> </w:t>
      </w:r>
      <w:r>
        <w:rPr>
          <w:w w:val="115"/>
        </w:rPr>
        <w:t>ярким</w:t>
      </w:r>
      <w:r>
        <w:rPr>
          <w:spacing w:val="27"/>
          <w:w w:val="115"/>
        </w:rPr>
        <w:t xml:space="preserve"> </w:t>
      </w:r>
      <w:r>
        <w:rPr>
          <w:w w:val="115"/>
        </w:rPr>
        <w:t>выражением</w:t>
      </w:r>
      <w:r>
        <w:rPr>
          <w:spacing w:val="27"/>
          <w:w w:val="115"/>
        </w:rPr>
        <w:t xml:space="preserve"> </w:t>
      </w:r>
      <w:r>
        <w:rPr>
          <w:w w:val="115"/>
        </w:rPr>
        <w:t>настроения</w:t>
      </w:r>
      <w:r>
        <w:rPr>
          <w:spacing w:val="27"/>
          <w:w w:val="115"/>
        </w:rPr>
        <w:t xml:space="preserve"> </w:t>
      </w:r>
      <w:r>
        <w:rPr>
          <w:w w:val="115"/>
        </w:rPr>
        <w:t>(В.</w:t>
      </w:r>
      <w:r>
        <w:rPr>
          <w:spacing w:val="27"/>
          <w:w w:val="115"/>
        </w:rPr>
        <w:t xml:space="preserve"> </w:t>
      </w:r>
      <w:r>
        <w:rPr>
          <w:w w:val="115"/>
        </w:rPr>
        <w:t>Ван</w:t>
      </w:r>
      <w:r>
        <w:rPr>
          <w:spacing w:val="28"/>
          <w:w w:val="115"/>
        </w:rPr>
        <w:t xml:space="preserve"> </w:t>
      </w:r>
      <w:r>
        <w:rPr>
          <w:w w:val="115"/>
        </w:rPr>
        <w:t>Гога,</w:t>
      </w:r>
      <w:r>
        <w:rPr>
          <w:spacing w:val="27"/>
          <w:w w:val="115"/>
        </w:rPr>
        <w:t xml:space="preserve"> </w:t>
      </w:r>
      <w:r>
        <w:rPr>
          <w:w w:val="115"/>
        </w:rPr>
        <w:t>К.</w:t>
      </w:r>
      <w:r>
        <w:rPr>
          <w:spacing w:val="27"/>
          <w:w w:val="115"/>
        </w:rPr>
        <w:t xml:space="preserve"> </w:t>
      </w:r>
      <w:r>
        <w:rPr>
          <w:w w:val="115"/>
        </w:rPr>
        <w:t>Моне,</w:t>
      </w:r>
      <w:r>
        <w:rPr>
          <w:spacing w:val="-48"/>
          <w:w w:val="115"/>
        </w:rPr>
        <w:t xml:space="preserve"> </w:t>
      </w:r>
      <w:r>
        <w:rPr>
          <w:w w:val="115"/>
        </w:rPr>
        <w:t>А.</w:t>
      </w:r>
      <w:r>
        <w:rPr>
          <w:spacing w:val="16"/>
          <w:w w:val="115"/>
        </w:rPr>
        <w:t xml:space="preserve"> </w:t>
      </w:r>
      <w:r>
        <w:rPr>
          <w:w w:val="115"/>
        </w:rPr>
        <w:t>Матисса</w:t>
      </w:r>
      <w:r>
        <w:rPr>
          <w:spacing w:val="17"/>
          <w:w w:val="115"/>
        </w:rPr>
        <w:t xml:space="preserve"> </w:t>
      </w:r>
      <w:r>
        <w:rPr>
          <w:w w:val="115"/>
        </w:rPr>
        <w:t>и</w:t>
      </w:r>
      <w:r>
        <w:rPr>
          <w:spacing w:val="16"/>
          <w:w w:val="115"/>
        </w:rPr>
        <w:t xml:space="preserve"> </w:t>
      </w:r>
      <w:r>
        <w:rPr>
          <w:w w:val="115"/>
        </w:rPr>
        <w:t>других</w:t>
      </w:r>
      <w:r>
        <w:rPr>
          <w:spacing w:val="17"/>
          <w:w w:val="115"/>
        </w:rPr>
        <w:t xml:space="preserve"> </w:t>
      </w:r>
      <w:r>
        <w:rPr>
          <w:w w:val="115"/>
        </w:rPr>
        <w:t>по</w:t>
      </w:r>
      <w:r>
        <w:rPr>
          <w:spacing w:val="16"/>
          <w:w w:val="115"/>
        </w:rPr>
        <w:t xml:space="preserve"> </w:t>
      </w:r>
      <w:r>
        <w:rPr>
          <w:w w:val="115"/>
        </w:rPr>
        <w:t>выбору</w:t>
      </w:r>
      <w:r>
        <w:rPr>
          <w:spacing w:val="17"/>
          <w:w w:val="115"/>
        </w:rPr>
        <w:t xml:space="preserve"> </w:t>
      </w:r>
      <w:r>
        <w:rPr>
          <w:w w:val="115"/>
        </w:rPr>
        <w:t>учителя).</w:t>
      </w:r>
    </w:p>
    <w:p w:rsidR="00E96A04" w:rsidRDefault="00944957">
      <w:pPr>
        <w:pStyle w:val="a3"/>
        <w:spacing w:before="3" w:line="244" w:lineRule="auto"/>
      </w:pPr>
      <w:r>
        <w:rPr>
          <w:w w:val="110"/>
        </w:rPr>
        <w:t>Знать имена и узнавать наиболее известные произведения</w:t>
      </w:r>
      <w:r>
        <w:rPr>
          <w:spacing w:val="1"/>
          <w:w w:val="110"/>
        </w:rPr>
        <w:t xml:space="preserve"> </w:t>
      </w:r>
      <w:r>
        <w:rPr>
          <w:w w:val="115"/>
        </w:rPr>
        <w:t>художников И. И. Левитана, И. И. Шишкина, И. К. Айвазов-</w:t>
      </w:r>
      <w:r>
        <w:rPr>
          <w:spacing w:val="1"/>
          <w:w w:val="115"/>
        </w:rPr>
        <w:t xml:space="preserve"> </w:t>
      </w:r>
      <w:r>
        <w:rPr>
          <w:w w:val="115"/>
        </w:rPr>
        <w:t>ского, В. М. Васнецова, В. В. Ватагина, Е. И. Чарушина (и дру-</w:t>
      </w:r>
      <w:r>
        <w:rPr>
          <w:spacing w:val="1"/>
          <w:w w:val="115"/>
        </w:rPr>
        <w:t xml:space="preserve"> </w:t>
      </w:r>
      <w:r>
        <w:rPr>
          <w:w w:val="115"/>
        </w:rPr>
        <w:t>гих</w:t>
      </w:r>
      <w:r>
        <w:rPr>
          <w:spacing w:val="18"/>
          <w:w w:val="115"/>
        </w:rPr>
        <w:t xml:space="preserve"> </w:t>
      </w:r>
      <w:r>
        <w:rPr>
          <w:w w:val="115"/>
        </w:rPr>
        <w:t>по</w:t>
      </w:r>
      <w:r>
        <w:rPr>
          <w:spacing w:val="18"/>
          <w:w w:val="115"/>
        </w:rPr>
        <w:t xml:space="preserve"> </w:t>
      </w:r>
      <w:r>
        <w:rPr>
          <w:w w:val="115"/>
        </w:rPr>
        <w:t>выбору</w:t>
      </w:r>
      <w:r>
        <w:rPr>
          <w:spacing w:val="18"/>
          <w:w w:val="115"/>
        </w:rPr>
        <w:t xml:space="preserve"> </w:t>
      </w:r>
      <w:r>
        <w:rPr>
          <w:w w:val="115"/>
        </w:rPr>
        <w:t>учителя).</w:t>
      </w:r>
    </w:p>
    <w:p w:rsidR="00E96A04" w:rsidRDefault="00944957">
      <w:pPr>
        <w:pStyle w:val="2"/>
        <w:spacing w:before="154"/>
        <w:jc w:val="both"/>
      </w:pPr>
      <w:r>
        <w:rPr>
          <w:w w:val="85"/>
        </w:rPr>
        <w:t>Модуль</w:t>
      </w:r>
      <w:r>
        <w:rPr>
          <w:spacing w:val="9"/>
          <w:w w:val="85"/>
        </w:rPr>
        <w:t xml:space="preserve"> </w:t>
      </w:r>
      <w:r>
        <w:rPr>
          <w:w w:val="85"/>
        </w:rPr>
        <w:t>«Азбука</w:t>
      </w:r>
      <w:r>
        <w:rPr>
          <w:spacing w:val="10"/>
          <w:w w:val="85"/>
        </w:rPr>
        <w:t xml:space="preserve"> </w:t>
      </w:r>
      <w:r>
        <w:rPr>
          <w:w w:val="85"/>
        </w:rPr>
        <w:t>цифровой</w:t>
      </w:r>
      <w:r>
        <w:rPr>
          <w:spacing w:val="10"/>
          <w:w w:val="85"/>
        </w:rPr>
        <w:t xml:space="preserve"> </w:t>
      </w:r>
      <w:r>
        <w:rPr>
          <w:w w:val="85"/>
        </w:rPr>
        <w:t>графики»</w:t>
      </w:r>
    </w:p>
    <w:p w:rsidR="00E96A04" w:rsidRDefault="00944957">
      <w:pPr>
        <w:pStyle w:val="a3"/>
        <w:spacing w:before="64" w:line="244" w:lineRule="auto"/>
      </w:pPr>
      <w:r>
        <w:rPr>
          <w:w w:val="110"/>
        </w:rPr>
        <w:t>Осваивать возможности изображения с помощью разных ви-</w:t>
      </w:r>
      <w:r>
        <w:rPr>
          <w:spacing w:val="-46"/>
          <w:w w:val="110"/>
        </w:rPr>
        <w:t xml:space="preserve"> </w:t>
      </w:r>
      <w:r>
        <w:rPr>
          <w:w w:val="110"/>
        </w:rPr>
        <w:t>дов линий в программе Paint (или другом графическом редак-</w:t>
      </w:r>
      <w:r>
        <w:rPr>
          <w:spacing w:val="1"/>
          <w:w w:val="110"/>
        </w:rPr>
        <w:t xml:space="preserve"> </w:t>
      </w:r>
      <w:r>
        <w:rPr>
          <w:w w:val="110"/>
        </w:rPr>
        <w:t>торе).</w:t>
      </w:r>
    </w:p>
    <w:p w:rsidR="00E96A04" w:rsidRDefault="00944957">
      <w:pPr>
        <w:pStyle w:val="a3"/>
        <w:spacing w:before="3" w:line="244" w:lineRule="auto"/>
        <w:ind w:right="155"/>
      </w:pPr>
      <w:r>
        <w:rPr>
          <w:spacing w:val="-1"/>
          <w:w w:val="110"/>
        </w:rPr>
        <w:t>Осваивать</w:t>
      </w:r>
      <w:r>
        <w:rPr>
          <w:spacing w:val="-6"/>
          <w:w w:val="110"/>
        </w:rPr>
        <w:t xml:space="preserve"> </w:t>
      </w:r>
      <w:r>
        <w:rPr>
          <w:w w:val="110"/>
        </w:rPr>
        <w:t>приёмы</w:t>
      </w:r>
      <w:r>
        <w:rPr>
          <w:spacing w:val="-5"/>
          <w:w w:val="110"/>
        </w:rPr>
        <w:t xml:space="preserve"> </w:t>
      </w:r>
      <w:r>
        <w:rPr>
          <w:w w:val="110"/>
        </w:rPr>
        <w:t>трансформации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копирования</w:t>
      </w:r>
      <w:r>
        <w:rPr>
          <w:spacing w:val="-6"/>
          <w:w w:val="110"/>
        </w:rPr>
        <w:t xml:space="preserve"> </w:t>
      </w:r>
      <w:r>
        <w:rPr>
          <w:w w:val="110"/>
        </w:rPr>
        <w:t>геометри-</w:t>
      </w:r>
      <w:r>
        <w:rPr>
          <w:spacing w:val="-46"/>
          <w:w w:val="110"/>
        </w:rPr>
        <w:t xml:space="preserve"> </w:t>
      </w:r>
      <w:r>
        <w:rPr>
          <w:w w:val="110"/>
        </w:rPr>
        <w:t>ческих фигур в программе Paint, а также построения из них</w:t>
      </w:r>
      <w:r>
        <w:rPr>
          <w:spacing w:val="1"/>
          <w:w w:val="110"/>
        </w:rPr>
        <w:t xml:space="preserve"> </w:t>
      </w:r>
      <w:r>
        <w:rPr>
          <w:w w:val="110"/>
        </w:rPr>
        <w:t>простых</w:t>
      </w:r>
      <w:r>
        <w:rPr>
          <w:spacing w:val="21"/>
          <w:w w:val="110"/>
        </w:rPr>
        <w:t xml:space="preserve"> </w:t>
      </w:r>
      <w:r>
        <w:rPr>
          <w:w w:val="110"/>
        </w:rPr>
        <w:t>рисунков</w:t>
      </w:r>
      <w:r>
        <w:rPr>
          <w:spacing w:val="22"/>
          <w:w w:val="110"/>
        </w:rPr>
        <w:t xml:space="preserve"> </w:t>
      </w:r>
      <w:r>
        <w:rPr>
          <w:w w:val="110"/>
        </w:rPr>
        <w:t>или</w:t>
      </w:r>
      <w:r>
        <w:rPr>
          <w:spacing w:val="21"/>
          <w:w w:val="110"/>
        </w:rPr>
        <w:t xml:space="preserve"> </w:t>
      </w:r>
      <w:r>
        <w:rPr>
          <w:w w:val="110"/>
        </w:rPr>
        <w:t>орнаментов.</w:t>
      </w:r>
    </w:p>
    <w:p w:rsidR="00E96A04" w:rsidRDefault="00944957">
      <w:pPr>
        <w:pStyle w:val="a3"/>
        <w:spacing w:before="2" w:line="244" w:lineRule="auto"/>
      </w:pPr>
      <w:r>
        <w:rPr>
          <w:w w:val="110"/>
        </w:rPr>
        <w:t>Осваивать в компьютерном редакторе (например, Paint) ин-</w:t>
      </w:r>
      <w:r>
        <w:rPr>
          <w:spacing w:val="1"/>
          <w:w w:val="110"/>
        </w:rPr>
        <w:t xml:space="preserve"> </w:t>
      </w:r>
      <w:r>
        <w:rPr>
          <w:w w:val="110"/>
        </w:rPr>
        <w:t>струменты</w:t>
      </w:r>
      <w:r>
        <w:rPr>
          <w:spacing w:val="23"/>
          <w:w w:val="110"/>
        </w:rPr>
        <w:t xml:space="preserve"> </w:t>
      </w:r>
      <w:r>
        <w:rPr>
          <w:w w:val="110"/>
        </w:rPr>
        <w:t>и</w:t>
      </w:r>
      <w:r>
        <w:rPr>
          <w:spacing w:val="24"/>
          <w:w w:val="110"/>
        </w:rPr>
        <w:t xml:space="preserve"> </w:t>
      </w:r>
      <w:r>
        <w:rPr>
          <w:w w:val="110"/>
        </w:rPr>
        <w:t>техники</w:t>
      </w:r>
      <w:r>
        <w:rPr>
          <w:spacing w:val="24"/>
          <w:w w:val="110"/>
        </w:rPr>
        <w:t xml:space="preserve"> </w:t>
      </w:r>
      <w:r>
        <w:rPr>
          <w:w w:val="110"/>
        </w:rPr>
        <w:t>—</w:t>
      </w:r>
      <w:r>
        <w:rPr>
          <w:spacing w:val="24"/>
          <w:w w:val="110"/>
        </w:rPr>
        <w:t xml:space="preserve"> </w:t>
      </w:r>
      <w:r>
        <w:rPr>
          <w:w w:val="110"/>
        </w:rPr>
        <w:t>карандаш,</w:t>
      </w:r>
      <w:r>
        <w:rPr>
          <w:spacing w:val="24"/>
          <w:w w:val="110"/>
        </w:rPr>
        <w:t xml:space="preserve"> </w:t>
      </w:r>
      <w:r>
        <w:rPr>
          <w:w w:val="110"/>
        </w:rPr>
        <w:t>кисточка,</w:t>
      </w:r>
      <w:r>
        <w:rPr>
          <w:spacing w:val="24"/>
          <w:w w:val="110"/>
        </w:rPr>
        <w:t xml:space="preserve"> </w:t>
      </w:r>
      <w:r>
        <w:rPr>
          <w:w w:val="110"/>
        </w:rPr>
        <w:t>ластик,</w:t>
      </w:r>
      <w:r>
        <w:rPr>
          <w:spacing w:val="24"/>
          <w:w w:val="110"/>
        </w:rPr>
        <w:t xml:space="preserve"> </w:t>
      </w:r>
      <w:r>
        <w:rPr>
          <w:w w:val="110"/>
        </w:rPr>
        <w:t>заливка</w:t>
      </w:r>
      <w:r>
        <w:rPr>
          <w:spacing w:val="-46"/>
          <w:w w:val="110"/>
        </w:rPr>
        <w:t xml:space="preserve"> </w:t>
      </w:r>
      <w:r>
        <w:rPr>
          <w:w w:val="110"/>
        </w:rPr>
        <w:t>и др. — и создавать простые рисунки или композиции (напри-</w:t>
      </w:r>
      <w:r>
        <w:rPr>
          <w:spacing w:val="1"/>
          <w:w w:val="110"/>
        </w:rPr>
        <w:t xml:space="preserve"> </w:t>
      </w:r>
      <w:r>
        <w:rPr>
          <w:w w:val="110"/>
        </w:rPr>
        <w:t>мер,</w:t>
      </w:r>
      <w:r>
        <w:rPr>
          <w:spacing w:val="22"/>
          <w:w w:val="110"/>
        </w:rPr>
        <w:t xml:space="preserve"> </w:t>
      </w:r>
      <w:r>
        <w:rPr>
          <w:w w:val="110"/>
        </w:rPr>
        <w:t>образ</w:t>
      </w:r>
      <w:r>
        <w:rPr>
          <w:spacing w:val="22"/>
          <w:w w:val="110"/>
        </w:rPr>
        <w:t xml:space="preserve"> </w:t>
      </w:r>
      <w:r>
        <w:rPr>
          <w:w w:val="110"/>
        </w:rPr>
        <w:t>дерева).</w:t>
      </w:r>
    </w:p>
    <w:p w:rsidR="00E96A04" w:rsidRDefault="00944957">
      <w:pPr>
        <w:pStyle w:val="a3"/>
        <w:spacing w:before="4" w:line="244" w:lineRule="auto"/>
        <w:jc w:val="right"/>
      </w:pPr>
      <w:r>
        <w:rPr>
          <w:w w:val="105"/>
        </w:rPr>
        <w:t>Осваивать</w:t>
      </w:r>
      <w:r>
        <w:rPr>
          <w:spacing w:val="16"/>
          <w:w w:val="105"/>
        </w:rPr>
        <w:t xml:space="preserve"> </w:t>
      </w:r>
      <w:r>
        <w:rPr>
          <w:w w:val="105"/>
        </w:rPr>
        <w:t>композиционное</w:t>
      </w:r>
      <w:r>
        <w:rPr>
          <w:spacing w:val="17"/>
          <w:w w:val="105"/>
        </w:rPr>
        <w:t xml:space="preserve"> </w:t>
      </w:r>
      <w:r>
        <w:rPr>
          <w:w w:val="105"/>
        </w:rPr>
        <w:t>построение</w:t>
      </w:r>
      <w:r>
        <w:rPr>
          <w:spacing w:val="16"/>
          <w:w w:val="105"/>
        </w:rPr>
        <w:t xml:space="preserve"> </w:t>
      </w:r>
      <w:r>
        <w:rPr>
          <w:w w:val="105"/>
        </w:rPr>
        <w:t>кадра</w:t>
      </w:r>
      <w:r>
        <w:rPr>
          <w:spacing w:val="17"/>
          <w:w w:val="105"/>
        </w:rPr>
        <w:t xml:space="preserve"> </w:t>
      </w:r>
      <w:r>
        <w:rPr>
          <w:w w:val="105"/>
        </w:rPr>
        <w:t>при</w:t>
      </w:r>
      <w:r>
        <w:rPr>
          <w:spacing w:val="17"/>
          <w:w w:val="105"/>
        </w:rPr>
        <w:t xml:space="preserve"> </w:t>
      </w:r>
      <w:r>
        <w:rPr>
          <w:w w:val="105"/>
        </w:rPr>
        <w:t>фотографи-</w:t>
      </w:r>
      <w:r>
        <w:rPr>
          <w:spacing w:val="-44"/>
          <w:w w:val="105"/>
        </w:rPr>
        <w:t xml:space="preserve"> </w:t>
      </w:r>
      <w:r>
        <w:rPr>
          <w:w w:val="110"/>
        </w:rPr>
        <w:t>ровании:</w:t>
      </w:r>
      <w:r>
        <w:rPr>
          <w:spacing w:val="8"/>
          <w:w w:val="110"/>
        </w:rPr>
        <w:t xml:space="preserve"> </w:t>
      </w:r>
      <w:r>
        <w:rPr>
          <w:w w:val="110"/>
        </w:rPr>
        <w:t>расположение</w:t>
      </w:r>
      <w:r>
        <w:rPr>
          <w:spacing w:val="9"/>
          <w:w w:val="110"/>
        </w:rPr>
        <w:t xml:space="preserve"> </w:t>
      </w:r>
      <w:r>
        <w:rPr>
          <w:w w:val="110"/>
        </w:rPr>
        <w:t>объекта</w:t>
      </w:r>
      <w:r>
        <w:rPr>
          <w:spacing w:val="8"/>
          <w:w w:val="110"/>
        </w:rPr>
        <w:t xml:space="preserve"> </w:t>
      </w:r>
      <w:r>
        <w:rPr>
          <w:w w:val="110"/>
        </w:rPr>
        <w:t>в</w:t>
      </w:r>
      <w:r>
        <w:rPr>
          <w:spacing w:val="9"/>
          <w:w w:val="110"/>
        </w:rPr>
        <w:t xml:space="preserve"> </w:t>
      </w:r>
      <w:r>
        <w:rPr>
          <w:w w:val="110"/>
        </w:rPr>
        <w:t>кадре,</w:t>
      </w:r>
      <w:r>
        <w:rPr>
          <w:spacing w:val="8"/>
          <w:w w:val="110"/>
        </w:rPr>
        <w:t xml:space="preserve"> </w:t>
      </w:r>
      <w:r>
        <w:rPr>
          <w:w w:val="110"/>
        </w:rPr>
        <w:t>масштаб,</w:t>
      </w:r>
      <w:r>
        <w:rPr>
          <w:spacing w:val="9"/>
          <w:w w:val="110"/>
        </w:rPr>
        <w:t xml:space="preserve"> </w:t>
      </w:r>
      <w:r>
        <w:rPr>
          <w:w w:val="110"/>
        </w:rPr>
        <w:t>доминанта.</w:t>
      </w:r>
      <w:r>
        <w:rPr>
          <w:spacing w:val="1"/>
          <w:w w:val="110"/>
        </w:rPr>
        <w:t xml:space="preserve"> </w:t>
      </w:r>
      <w:r>
        <w:rPr>
          <w:w w:val="110"/>
        </w:rPr>
        <w:t>Участвовать</w:t>
      </w:r>
      <w:r>
        <w:rPr>
          <w:spacing w:val="10"/>
          <w:w w:val="110"/>
        </w:rPr>
        <w:t xml:space="preserve"> </w:t>
      </w:r>
      <w:r>
        <w:rPr>
          <w:w w:val="110"/>
        </w:rPr>
        <w:t>в</w:t>
      </w:r>
      <w:r>
        <w:rPr>
          <w:spacing w:val="10"/>
          <w:w w:val="110"/>
        </w:rPr>
        <w:t xml:space="preserve"> </w:t>
      </w:r>
      <w:r>
        <w:rPr>
          <w:w w:val="110"/>
        </w:rPr>
        <w:t>обсуждении</w:t>
      </w:r>
      <w:r>
        <w:rPr>
          <w:spacing w:val="10"/>
          <w:w w:val="110"/>
        </w:rPr>
        <w:t xml:space="preserve"> </w:t>
      </w:r>
      <w:r>
        <w:rPr>
          <w:w w:val="110"/>
        </w:rPr>
        <w:t>композиционного</w:t>
      </w:r>
      <w:r>
        <w:rPr>
          <w:spacing w:val="10"/>
          <w:w w:val="110"/>
        </w:rPr>
        <w:t xml:space="preserve"> </w:t>
      </w:r>
      <w:r>
        <w:rPr>
          <w:w w:val="110"/>
        </w:rPr>
        <w:t>построения</w:t>
      </w:r>
      <w:r>
        <w:rPr>
          <w:spacing w:val="10"/>
          <w:w w:val="110"/>
        </w:rPr>
        <w:t xml:space="preserve"> </w:t>
      </w:r>
      <w:r>
        <w:rPr>
          <w:w w:val="110"/>
        </w:rPr>
        <w:t>ка-</w:t>
      </w:r>
    </w:p>
    <w:p w:rsidR="00E96A04" w:rsidRDefault="00944957">
      <w:pPr>
        <w:pStyle w:val="a3"/>
        <w:spacing w:before="2"/>
        <w:ind w:right="0" w:firstLine="0"/>
      </w:pPr>
      <w:r>
        <w:rPr>
          <w:w w:val="105"/>
        </w:rPr>
        <w:t>дра</w:t>
      </w:r>
      <w:r>
        <w:rPr>
          <w:spacing w:val="43"/>
          <w:w w:val="105"/>
        </w:rPr>
        <w:t xml:space="preserve"> </w:t>
      </w:r>
      <w:r>
        <w:rPr>
          <w:w w:val="105"/>
        </w:rPr>
        <w:t>в</w:t>
      </w:r>
      <w:r>
        <w:rPr>
          <w:spacing w:val="43"/>
          <w:w w:val="105"/>
        </w:rPr>
        <w:t xml:space="preserve"> </w:t>
      </w:r>
      <w:r>
        <w:rPr>
          <w:w w:val="105"/>
        </w:rPr>
        <w:t>фотографии.</w:t>
      </w:r>
    </w:p>
    <w:p w:rsidR="00E96A04" w:rsidRDefault="00944957">
      <w:pPr>
        <w:pStyle w:val="a5"/>
        <w:numPr>
          <w:ilvl w:val="0"/>
          <w:numId w:val="27"/>
        </w:numPr>
        <w:tabs>
          <w:tab w:val="left" w:pos="932"/>
        </w:tabs>
        <w:spacing w:before="169"/>
        <w:ind w:right="0" w:hanging="194"/>
        <w:rPr>
          <w:rFonts w:ascii="Trebuchet MS" w:hAnsi="Trebuchet MS"/>
        </w:rPr>
      </w:pPr>
      <w:r>
        <w:rPr>
          <w:rFonts w:ascii="Trebuchet MS" w:hAnsi="Trebuchet MS"/>
        </w:rPr>
        <w:t>КЛАСС</w:t>
      </w:r>
    </w:p>
    <w:p w:rsidR="00E96A04" w:rsidRDefault="00944957">
      <w:pPr>
        <w:pStyle w:val="2"/>
        <w:spacing w:before="91"/>
        <w:jc w:val="both"/>
      </w:pPr>
      <w:r>
        <w:rPr>
          <w:w w:val="85"/>
        </w:rPr>
        <w:t>Модуль «Графика»</w:t>
      </w:r>
    </w:p>
    <w:p w:rsidR="00E96A04" w:rsidRDefault="00944957">
      <w:pPr>
        <w:pStyle w:val="a3"/>
        <w:spacing w:before="65" w:line="244" w:lineRule="auto"/>
        <w:ind w:right="155"/>
      </w:pPr>
      <w:r>
        <w:rPr>
          <w:spacing w:val="-1"/>
          <w:w w:val="110"/>
        </w:rPr>
        <w:t xml:space="preserve">Приобретать представление о художественном </w:t>
      </w:r>
      <w:r>
        <w:rPr>
          <w:w w:val="110"/>
        </w:rPr>
        <w:t>оформлении</w:t>
      </w:r>
      <w:r>
        <w:rPr>
          <w:spacing w:val="1"/>
          <w:w w:val="110"/>
        </w:rPr>
        <w:t xml:space="preserve"> </w:t>
      </w:r>
      <w:r>
        <w:rPr>
          <w:w w:val="110"/>
        </w:rPr>
        <w:t>книги,</w:t>
      </w:r>
      <w:r>
        <w:rPr>
          <w:spacing w:val="18"/>
          <w:w w:val="110"/>
        </w:rPr>
        <w:t xml:space="preserve"> </w:t>
      </w:r>
      <w:r>
        <w:rPr>
          <w:w w:val="110"/>
        </w:rPr>
        <w:t xml:space="preserve">о </w:t>
      </w:r>
      <w:r>
        <w:rPr>
          <w:spacing w:val="17"/>
          <w:w w:val="110"/>
        </w:rPr>
        <w:t xml:space="preserve"> </w:t>
      </w:r>
      <w:r>
        <w:rPr>
          <w:w w:val="110"/>
        </w:rPr>
        <w:t xml:space="preserve">дизайне </w:t>
      </w:r>
      <w:r>
        <w:rPr>
          <w:spacing w:val="17"/>
          <w:w w:val="110"/>
        </w:rPr>
        <w:t xml:space="preserve"> </w:t>
      </w:r>
      <w:r>
        <w:rPr>
          <w:w w:val="110"/>
        </w:rPr>
        <w:t xml:space="preserve">книги, </w:t>
      </w:r>
      <w:r>
        <w:rPr>
          <w:spacing w:val="17"/>
          <w:w w:val="110"/>
        </w:rPr>
        <w:t xml:space="preserve"> </w:t>
      </w:r>
      <w:r>
        <w:rPr>
          <w:w w:val="110"/>
        </w:rPr>
        <w:t xml:space="preserve">многообразии </w:t>
      </w:r>
      <w:r>
        <w:rPr>
          <w:spacing w:val="17"/>
          <w:w w:val="110"/>
        </w:rPr>
        <w:t xml:space="preserve"> </w:t>
      </w:r>
      <w:r>
        <w:rPr>
          <w:w w:val="110"/>
        </w:rPr>
        <w:t xml:space="preserve">форм </w:t>
      </w:r>
      <w:r>
        <w:rPr>
          <w:spacing w:val="17"/>
          <w:w w:val="110"/>
        </w:rPr>
        <w:t xml:space="preserve"> </w:t>
      </w:r>
      <w:r>
        <w:rPr>
          <w:w w:val="110"/>
        </w:rPr>
        <w:t xml:space="preserve">детских </w:t>
      </w:r>
      <w:r>
        <w:rPr>
          <w:spacing w:val="17"/>
          <w:w w:val="110"/>
        </w:rPr>
        <w:t xml:space="preserve"> </w:t>
      </w:r>
      <w:r>
        <w:rPr>
          <w:w w:val="110"/>
        </w:rPr>
        <w:t>книг,</w:t>
      </w:r>
      <w:r>
        <w:rPr>
          <w:spacing w:val="-47"/>
          <w:w w:val="110"/>
        </w:rPr>
        <w:t xml:space="preserve"> </w:t>
      </w:r>
      <w:r>
        <w:rPr>
          <w:w w:val="110"/>
        </w:rPr>
        <w:t>о</w:t>
      </w:r>
      <w:r>
        <w:rPr>
          <w:spacing w:val="21"/>
          <w:w w:val="110"/>
        </w:rPr>
        <w:t xml:space="preserve"> </w:t>
      </w:r>
      <w:r>
        <w:rPr>
          <w:w w:val="110"/>
        </w:rPr>
        <w:t>работе</w:t>
      </w:r>
      <w:r>
        <w:rPr>
          <w:spacing w:val="21"/>
          <w:w w:val="110"/>
        </w:rPr>
        <w:t xml:space="preserve"> </w:t>
      </w:r>
      <w:r>
        <w:rPr>
          <w:w w:val="110"/>
        </w:rPr>
        <w:t>художников-иллюстраторов.</w:t>
      </w:r>
    </w:p>
    <w:p w:rsidR="00E96A04" w:rsidRDefault="00944957">
      <w:pPr>
        <w:pStyle w:val="a3"/>
        <w:spacing w:before="2" w:line="244" w:lineRule="auto"/>
      </w:pPr>
      <w:r>
        <w:rPr>
          <w:w w:val="110"/>
        </w:rPr>
        <w:t>Получать</w:t>
      </w:r>
      <w:r>
        <w:rPr>
          <w:spacing w:val="-7"/>
          <w:w w:val="110"/>
        </w:rPr>
        <w:t xml:space="preserve"> </w:t>
      </w:r>
      <w:r>
        <w:rPr>
          <w:w w:val="110"/>
        </w:rPr>
        <w:t>опыт</w:t>
      </w:r>
      <w:r>
        <w:rPr>
          <w:spacing w:val="-6"/>
          <w:w w:val="110"/>
        </w:rPr>
        <w:t xml:space="preserve"> </w:t>
      </w:r>
      <w:r>
        <w:rPr>
          <w:w w:val="110"/>
        </w:rPr>
        <w:t>создания</w:t>
      </w:r>
      <w:r>
        <w:rPr>
          <w:spacing w:val="-6"/>
          <w:w w:val="110"/>
        </w:rPr>
        <w:t xml:space="preserve"> </w:t>
      </w:r>
      <w:r>
        <w:rPr>
          <w:w w:val="110"/>
        </w:rPr>
        <w:t>эскиза</w:t>
      </w:r>
      <w:r>
        <w:rPr>
          <w:spacing w:val="-6"/>
          <w:w w:val="110"/>
        </w:rPr>
        <w:t xml:space="preserve"> </w:t>
      </w:r>
      <w:r>
        <w:rPr>
          <w:w w:val="110"/>
        </w:rPr>
        <w:t>книжки-игрушки</w:t>
      </w:r>
      <w:r>
        <w:rPr>
          <w:spacing w:val="-6"/>
          <w:w w:val="110"/>
        </w:rPr>
        <w:t xml:space="preserve"> </w:t>
      </w:r>
      <w:r>
        <w:rPr>
          <w:w w:val="110"/>
        </w:rPr>
        <w:t>на</w:t>
      </w:r>
      <w:r>
        <w:rPr>
          <w:spacing w:val="-6"/>
          <w:w w:val="110"/>
        </w:rPr>
        <w:t xml:space="preserve"> </w:t>
      </w:r>
      <w:r>
        <w:rPr>
          <w:w w:val="110"/>
        </w:rPr>
        <w:t>выбран-</w:t>
      </w:r>
      <w:r>
        <w:rPr>
          <w:spacing w:val="-46"/>
          <w:w w:val="110"/>
        </w:rPr>
        <w:t xml:space="preserve"> </w:t>
      </w:r>
      <w:r>
        <w:rPr>
          <w:w w:val="110"/>
        </w:rPr>
        <w:t>ный</w:t>
      </w:r>
      <w:r>
        <w:rPr>
          <w:spacing w:val="17"/>
          <w:w w:val="110"/>
        </w:rPr>
        <w:t xml:space="preserve"> </w:t>
      </w:r>
      <w:r>
        <w:rPr>
          <w:w w:val="110"/>
        </w:rPr>
        <w:t>сюжет:</w:t>
      </w:r>
      <w:r>
        <w:rPr>
          <w:spacing w:val="18"/>
          <w:w w:val="110"/>
        </w:rPr>
        <w:t xml:space="preserve"> </w:t>
      </w:r>
      <w:r>
        <w:rPr>
          <w:w w:val="110"/>
        </w:rPr>
        <w:t>рисунок</w:t>
      </w:r>
      <w:r>
        <w:rPr>
          <w:spacing w:val="18"/>
          <w:w w:val="110"/>
        </w:rPr>
        <w:t xml:space="preserve"> </w:t>
      </w:r>
      <w:r>
        <w:rPr>
          <w:w w:val="110"/>
        </w:rPr>
        <w:t>обложки</w:t>
      </w:r>
      <w:r>
        <w:rPr>
          <w:spacing w:val="17"/>
          <w:w w:val="110"/>
        </w:rPr>
        <w:t xml:space="preserve"> </w:t>
      </w:r>
      <w:r>
        <w:rPr>
          <w:w w:val="110"/>
        </w:rPr>
        <w:t>с</w:t>
      </w:r>
      <w:r>
        <w:rPr>
          <w:spacing w:val="18"/>
          <w:w w:val="110"/>
        </w:rPr>
        <w:t xml:space="preserve"> </w:t>
      </w:r>
      <w:r>
        <w:rPr>
          <w:w w:val="110"/>
        </w:rPr>
        <w:t>соединением</w:t>
      </w:r>
      <w:r>
        <w:rPr>
          <w:spacing w:val="18"/>
          <w:w w:val="110"/>
        </w:rPr>
        <w:t xml:space="preserve"> </w:t>
      </w:r>
      <w:r>
        <w:rPr>
          <w:w w:val="110"/>
        </w:rPr>
        <w:t>шрифта</w:t>
      </w:r>
      <w:r>
        <w:rPr>
          <w:spacing w:val="18"/>
          <w:w w:val="110"/>
        </w:rPr>
        <w:t xml:space="preserve"> </w:t>
      </w:r>
      <w:r>
        <w:rPr>
          <w:w w:val="110"/>
        </w:rPr>
        <w:t>(текста)</w:t>
      </w:r>
      <w:r>
        <w:rPr>
          <w:spacing w:val="-47"/>
          <w:w w:val="110"/>
        </w:rPr>
        <w:t xml:space="preserve"> </w:t>
      </w:r>
      <w:r>
        <w:rPr>
          <w:w w:val="110"/>
        </w:rPr>
        <w:t>и изображения, рисунок заглавной буквицы, создание иллю-</w:t>
      </w:r>
      <w:r>
        <w:rPr>
          <w:spacing w:val="1"/>
          <w:w w:val="110"/>
        </w:rPr>
        <w:t xml:space="preserve"> </w:t>
      </w:r>
      <w:r>
        <w:rPr>
          <w:w w:val="110"/>
        </w:rPr>
        <w:t>страций,</w:t>
      </w:r>
      <w:r>
        <w:rPr>
          <w:spacing w:val="17"/>
          <w:w w:val="110"/>
        </w:rPr>
        <w:t xml:space="preserve"> </w:t>
      </w:r>
      <w:r>
        <w:rPr>
          <w:w w:val="110"/>
        </w:rPr>
        <w:t>размещение</w:t>
      </w:r>
      <w:r>
        <w:rPr>
          <w:spacing w:val="17"/>
          <w:w w:val="110"/>
        </w:rPr>
        <w:t xml:space="preserve"> </w:t>
      </w:r>
      <w:r>
        <w:rPr>
          <w:w w:val="110"/>
        </w:rPr>
        <w:t>текста</w:t>
      </w:r>
      <w:r>
        <w:rPr>
          <w:spacing w:val="17"/>
          <w:w w:val="110"/>
        </w:rPr>
        <w:t xml:space="preserve"> </w:t>
      </w:r>
      <w:r>
        <w:rPr>
          <w:w w:val="110"/>
        </w:rPr>
        <w:t>и</w:t>
      </w:r>
      <w:r>
        <w:rPr>
          <w:spacing w:val="18"/>
          <w:w w:val="110"/>
        </w:rPr>
        <w:t xml:space="preserve"> </w:t>
      </w:r>
      <w:r>
        <w:rPr>
          <w:w w:val="110"/>
        </w:rPr>
        <w:t>иллюстраций</w:t>
      </w:r>
      <w:r>
        <w:rPr>
          <w:spacing w:val="17"/>
          <w:w w:val="110"/>
        </w:rPr>
        <w:t xml:space="preserve"> </w:t>
      </w:r>
      <w:r>
        <w:rPr>
          <w:w w:val="110"/>
        </w:rPr>
        <w:t>на</w:t>
      </w:r>
      <w:r>
        <w:rPr>
          <w:spacing w:val="17"/>
          <w:w w:val="110"/>
        </w:rPr>
        <w:t xml:space="preserve"> </w:t>
      </w:r>
      <w:r>
        <w:rPr>
          <w:w w:val="110"/>
        </w:rPr>
        <w:t>развороте.</w:t>
      </w:r>
    </w:p>
    <w:p w:rsidR="00E96A04" w:rsidRDefault="00944957">
      <w:pPr>
        <w:pStyle w:val="a3"/>
        <w:spacing w:before="3" w:line="244" w:lineRule="auto"/>
      </w:pPr>
      <w:r>
        <w:rPr>
          <w:w w:val="105"/>
        </w:rPr>
        <w:t>Узнавать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искусстве</w:t>
      </w:r>
      <w:r>
        <w:rPr>
          <w:spacing w:val="1"/>
          <w:w w:val="105"/>
        </w:rPr>
        <w:t xml:space="preserve"> </w:t>
      </w:r>
      <w:r>
        <w:rPr>
          <w:w w:val="105"/>
        </w:rPr>
        <w:t>шрифта</w:t>
      </w:r>
      <w:r>
        <w:rPr>
          <w:spacing w:val="1"/>
          <w:w w:val="105"/>
        </w:rPr>
        <w:t xml:space="preserve"> </w:t>
      </w:r>
      <w:r>
        <w:rPr>
          <w:w w:val="105"/>
        </w:rPr>
        <w:t>и  образных  (изобразитель-</w:t>
      </w:r>
      <w:r>
        <w:rPr>
          <w:spacing w:val="1"/>
          <w:w w:val="105"/>
        </w:rPr>
        <w:t xml:space="preserve"> </w:t>
      </w:r>
      <w:r>
        <w:rPr>
          <w:w w:val="105"/>
        </w:rPr>
        <w:t>ных)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возможностях</w:t>
      </w:r>
      <w:r>
        <w:rPr>
          <w:spacing w:val="1"/>
          <w:w w:val="105"/>
        </w:rPr>
        <w:t xml:space="preserve"> </w:t>
      </w:r>
      <w:r>
        <w:rPr>
          <w:w w:val="105"/>
        </w:rPr>
        <w:t>надписи,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художника</w:t>
      </w:r>
      <w:r>
        <w:rPr>
          <w:spacing w:val="1"/>
          <w:w w:val="105"/>
        </w:rPr>
        <w:t xml:space="preserve"> </w:t>
      </w:r>
      <w:r>
        <w:rPr>
          <w:w w:val="105"/>
        </w:rPr>
        <w:t>над  шрифто-</w:t>
      </w:r>
      <w:r>
        <w:rPr>
          <w:spacing w:val="-44"/>
          <w:w w:val="105"/>
        </w:rPr>
        <w:t xml:space="preserve"> </w:t>
      </w:r>
      <w:r>
        <w:rPr>
          <w:w w:val="105"/>
        </w:rPr>
        <w:t>вой</w:t>
      </w:r>
      <w:r>
        <w:rPr>
          <w:spacing w:val="26"/>
          <w:w w:val="105"/>
        </w:rPr>
        <w:t xml:space="preserve"> </w:t>
      </w:r>
      <w:r>
        <w:rPr>
          <w:w w:val="105"/>
        </w:rPr>
        <w:t>композицией.</w:t>
      </w:r>
    </w:p>
    <w:p w:rsidR="00E96A04" w:rsidRDefault="00944957">
      <w:pPr>
        <w:pStyle w:val="a3"/>
        <w:spacing w:before="3" w:line="244" w:lineRule="auto"/>
        <w:ind w:right="155"/>
      </w:pPr>
      <w:r>
        <w:rPr>
          <w:w w:val="105"/>
        </w:rPr>
        <w:t>Создавать практическую творческую работу — поздравитель-</w:t>
      </w:r>
      <w:r>
        <w:rPr>
          <w:spacing w:val="1"/>
          <w:w w:val="105"/>
        </w:rPr>
        <w:t xml:space="preserve"> </w:t>
      </w:r>
      <w:r>
        <w:rPr>
          <w:w w:val="110"/>
        </w:rPr>
        <w:t>ную</w:t>
      </w:r>
      <w:r>
        <w:rPr>
          <w:spacing w:val="20"/>
          <w:w w:val="110"/>
        </w:rPr>
        <w:t xml:space="preserve"> </w:t>
      </w:r>
      <w:r>
        <w:rPr>
          <w:w w:val="110"/>
        </w:rPr>
        <w:t>открытку,</w:t>
      </w:r>
      <w:r>
        <w:rPr>
          <w:spacing w:val="21"/>
          <w:w w:val="110"/>
        </w:rPr>
        <w:t xml:space="preserve"> </w:t>
      </w:r>
      <w:r>
        <w:rPr>
          <w:w w:val="110"/>
        </w:rPr>
        <w:t>совмещая</w:t>
      </w:r>
      <w:r>
        <w:rPr>
          <w:spacing w:val="21"/>
          <w:w w:val="110"/>
        </w:rPr>
        <w:t xml:space="preserve"> </w:t>
      </w:r>
      <w:r>
        <w:rPr>
          <w:w w:val="110"/>
        </w:rPr>
        <w:t>в</w:t>
      </w:r>
      <w:r>
        <w:rPr>
          <w:spacing w:val="21"/>
          <w:w w:val="110"/>
        </w:rPr>
        <w:t xml:space="preserve"> </w:t>
      </w:r>
      <w:r>
        <w:rPr>
          <w:w w:val="110"/>
        </w:rPr>
        <w:t>ней</w:t>
      </w:r>
      <w:r>
        <w:rPr>
          <w:spacing w:val="21"/>
          <w:w w:val="110"/>
        </w:rPr>
        <w:t xml:space="preserve"> </w:t>
      </w:r>
      <w:r>
        <w:rPr>
          <w:w w:val="110"/>
        </w:rPr>
        <w:t>шрифт</w:t>
      </w:r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изображение.</w:t>
      </w:r>
    </w:p>
    <w:p w:rsidR="00E96A04" w:rsidRDefault="00944957">
      <w:pPr>
        <w:pStyle w:val="a3"/>
        <w:spacing w:before="2" w:line="244" w:lineRule="auto"/>
        <w:ind w:left="963" w:right="155" w:firstLine="0"/>
      </w:pPr>
      <w:r>
        <w:rPr>
          <w:w w:val="110"/>
        </w:rPr>
        <w:t>Узнавать о работе художников над плакатами и афишами.</w:t>
      </w:r>
      <w:r>
        <w:rPr>
          <w:spacing w:val="1"/>
          <w:w w:val="110"/>
        </w:rPr>
        <w:t xml:space="preserve"> </w:t>
      </w:r>
      <w:r>
        <w:rPr>
          <w:w w:val="110"/>
        </w:rPr>
        <w:t>Выполнять</w:t>
      </w:r>
      <w:r>
        <w:rPr>
          <w:spacing w:val="33"/>
          <w:w w:val="110"/>
        </w:rPr>
        <w:t xml:space="preserve"> </w:t>
      </w:r>
      <w:r>
        <w:rPr>
          <w:w w:val="110"/>
        </w:rPr>
        <w:t>творческую</w:t>
      </w:r>
      <w:r>
        <w:rPr>
          <w:spacing w:val="33"/>
          <w:w w:val="110"/>
        </w:rPr>
        <w:t xml:space="preserve"> </w:t>
      </w:r>
      <w:r>
        <w:rPr>
          <w:w w:val="110"/>
        </w:rPr>
        <w:t>композицию</w:t>
      </w:r>
      <w:r>
        <w:rPr>
          <w:spacing w:val="33"/>
          <w:w w:val="110"/>
        </w:rPr>
        <w:t xml:space="preserve"> </w:t>
      </w:r>
      <w:r>
        <w:rPr>
          <w:w w:val="110"/>
        </w:rPr>
        <w:t>—</w:t>
      </w:r>
      <w:r>
        <w:rPr>
          <w:spacing w:val="34"/>
          <w:w w:val="110"/>
        </w:rPr>
        <w:t xml:space="preserve"> </w:t>
      </w:r>
      <w:r>
        <w:rPr>
          <w:w w:val="110"/>
        </w:rPr>
        <w:t>эскиз</w:t>
      </w:r>
      <w:r>
        <w:rPr>
          <w:spacing w:val="33"/>
          <w:w w:val="110"/>
        </w:rPr>
        <w:t xml:space="preserve"> </w:t>
      </w:r>
      <w:r>
        <w:rPr>
          <w:w w:val="110"/>
        </w:rPr>
        <w:t>афиши</w:t>
      </w:r>
      <w:r>
        <w:rPr>
          <w:spacing w:val="33"/>
          <w:w w:val="110"/>
        </w:rPr>
        <w:t xml:space="preserve"> </w:t>
      </w:r>
      <w:r>
        <w:rPr>
          <w:w w:val="110"/>
        </w:rPr>
        <w:t>к</w:t>
      </w:r>
      <w:r>
        <w:rPr>
          <w:spacing w:val="34"/>
          <w:w w:val="110"/>
        </w:rPr>
        <w:t xml:space="preserve"> </w:t>
      </w:r>
      <w:r>
        <w:rPr>
          <w:w w:val="110"/>
        </w:rPr>
        <w:t>вы-</w:t>
      </w:r>
    </w:p>
    <w:p w:rsidR="00E96A04" w:rsidRDefault="00944957">
      <w:pPr>
        <w:pStyle w:val="a3"/>
        <w:spacing w:before="1"/>
        <w:ind w:right="0" w:firstLine="0"/>
      </w:pPr>
      <w:r>
        <w:rPr>
          <w:w w:val="110"/>
        </w:rPr>
        <w:t>бранному</w:t>
      </w:r>
      <w:r>
        <w:rPr>
          <w:spacing w:val="16"/>
          <w:w w:val="110"/>
        </w:rPr>
        <w:t xml:space="preserve"> </w:t>
      </w:r>
      <w:r>
        <w:rPr>
          <w:w w:val="110"/>
        </w:rPr>
        <w:t>спектаклю</w:t>
      </w:r>
      <w:r>
        <w:rPr>
          <w:spacing w:val="16"/>
          <w:w w:val="110"/>
        </w:rPr>
        <w:t xml:space="preserve"> </w:t>
      </w:r>
      <w:r>
        <w:rPr>
          <w:w w:val="110"/>
        </w:rPr>
        <w:t>или</w:t>
      </w:r>
      <w:r>
        <w:rPr>
          <w:spacing w:val="16"/>
          <w:w w:val="110"/>
        </w:rPr>
        <w:t xml:space="preserve"> </w:t>
      </w:r>
      <w:r>
        <w:rPr>
          <w:w w:val="110"/>
        </w:rPr>
        <w:t>фильму.</w:t>
      </w:r>
    </w:p>
    <w:p w:rsidR="00E96A04" w:rsidRDefault="00E96A04">
      <w:pPr>
        <w:sectPr w:rsidR="00E96A04">
          <w:pgSz w:w="7830" w:h="12020"/>
          <w:pgMar w:top="620" w:right="580" w:bottom="900" w:left="0" w:header="0" w:footer="709" w:gutter="0"/>
          <w:cols w:space="720"/>
        </w:sectPr>
      </w:pPr>
    </w:p>
    <w:p w:rsidR="00E96A04" w:rsidRDefault="00944957">
      <w:pPr>
        <w:pStyle w:val="a3"/>
        <w:spacing w:before="67" w:line="249" w:lineRule="auto"/>
        <w:ind w:right="0"/>
        <w:jc w:val="left"/>
      </w:pPr>
      <w:r>
        <w:rPr>
          <w:w w:val="110"/>
        </w:rPr>
        <w:lastRenderedPageBreak/>
        <w:t>Узнавать</w:t>
      </w:r>
      <w:r>
        <w:rPr>
          <w:spacing w:val="3"/>
          <w:w w:val="110"/>
        </w:rPr>
        <w:t xml:space="preserve"> </w:t>
      </w:r>
      <w:r>
        <w:rPr>
          <w:w w:val="110"/>
        </w:rPr>
        <w:t>основные</w:t>
      </w:r>
      <w:r>
        <w:rPr>
          <w:spacing w:val="3"/>
          <w:w w:val="110"/>
        </w:rPr>
        <w:t xml:space="preserve"> </w:t>
      </w:r>
      <w:r>
        <w:rPr>
          <w:w w:val="110"/>
        </w:rPr>
        <w:t>пропорции</w:t>
      </w:r>
      <w:r>
        <w:rPr>
          <w:spacing w:val="3"/>
          <w:w w:val="110"/>
        </w:rPr>
        <w:t xml:space="preserve"> </w:t>
      </w:r>
      <w:r>
        <w:rPr>
          <w:w w:val="110"/>
        </w:rPr>
        <w:t>лица</w:t>
      </w:r>
      <w:r>
        <w:rPr>
          <w:spacing w:val="3"/>
          <w:w w:val="110"/>
        </w:rPr>
        <w:t xml:space="preserve"> </w:t>
      </w:r>
      <w:r>
        <w:rPr>
          <w:w w:val="110"/>
        </w:rPr>
        <w:t>человека,</w:t>
      </w:r>
      <w:r>
        <w:rPr>
          <w:spacing w:val="3"/>
          <w:w w:val="110"/>
        </w:rPr>
        <w:t xml:space="preserve"> </w:t>
      </w:r>
      <w:r>
        <w:rPr>
          <w:w w:val="110"/>
        </w:rPr>
        <w:t>взаимное</w:t>
      </w:r>
      <w:r>
        <w:rPr>
          <w:spacing w:val="3"/>
          <w:w w:val="110"/>
        </w:rPr>
        <w:t xml:space="preserve"> </w:t>
      </w:r>
      <w:r>
        <w:rPr>
          <w:w w:val="110"/>
        </w:rPr>
        <w:t>рас-</w:t>
      </w:r>
      <w:r>
        <w:rPr>
          <w:spacing w:val="-45"/>
          <w:w w:val="110"/>
        </w:rPr>
        <w:t xml:space="preserve"> </w:t>
      </w:r>
      <w:r>
        <w:rPr>
          <w:w w:val="110"/>
        </w:rPr>
        <w:t>положение</w:t>
      </w:r>
      <w:r>
        <w:rPr>
          <w:spacing w:val="22"/>
          <w:w w:val="110"/>
        </w:rPr>
        <w:t xml:space="preserve"> </w:t>
      </w:r>
      <w:r>
        <w:rPr>
          <w:w w:val="110"/>
        </w:rPr>
        <w:t>частей</w:t>
      </w:r>
      <w:r>
        <w:rPr>
          <w:spacing w:val="23"/>
          <w:w w:val="110"/>
        </w:rPr>
        <w:t xml:space="preserve"> </w:t>
      </w:r>
      <w:r>
        <w:rPr>
          <w:w w:val="110"/>
        </w:rPr>
        <w:t>лица.</w:t>
      </w:r>
    </w:p>
    <w:p w:rsidR="00E96A04" w:rsidRDefault="00944957">
      <w:pPr>
        <w:pStyle w:val="a3"/>
        <w:spacing w:line="234" w:lineRule="exact"/>
        <w:ind w:left="963" w:right="0" w:firstLine="0"/>
        <w:jc w:val="left"/>
      </w:pPr>
      <w:r>
        <w:rPr>
          <w:w w:val="105"/>
        </w:rPr>
        <w:t>Приобретать</w:t>
      </w:r>
      <w:r>
        <w:rPr>
          <w:spacing w:val="44"/>
          <w:w w:val="105"/>
        </w:rPr>
        <w:t xml:space="preserve"> </w:t>
      </w:r>
      <w:r>
        <w:rPr>
          <w:w w:val="105"/>
        </w:rPr>
        <w:t>опыт</w:t>
      </w:r>
      <w:r>
        <w:rPr>
          <w:spacing w:val="44"/>
          <w:w w:val="105"/>
        </w:rPr>
        <w:t xml:space="preserve"> </w:t>
      </w:r>
      <w:r>
        <w:rPr>
          <w:w w:val="105"/>
        </w:rPr>
        <w:t>рисования</w:t>
      </w:r>
      <w:r>
        <w:rPr>
          <w:spacing w:val="44"/>
          <w:w w:val="105"/>
        </w:rPr>
        <w:t xml:space="preserve"> </w:t>
      </w:r>
      <w:r>
        <w:rPr>
          <w:w w:val="105"/>
        </w:rPr>
        <w:t>портрета</w:t>
      </w:r>
      <w:r>
        <w:rPr>
          <w:spacing w:val="45"/>
          <w:w w:val="105"/>
        </w:rPr>
        <w:t xml:space="preserve"> </w:t>
      </w:r>
      <w:r>
        <w:rPr>
          <w:w w:val="105"/>
        </w:rPr>
        <w:t>(лица)</w:t>
      </w:r>
      <w:r>
        <w:rPr>
          <w:spacing w:val="44"/>
          <w:w w:val="105"/>
        </w:rPr>
        <w:t xml:space="preserve"> </w:t>
      </w:r>
      <w:r>
        <w:rPr>
          <w:w w:val="105"/>
        </w:rPr>
        <w:t>человека.</w:t>
      </w:r>
    </w:p>
    <w:p w:rsidR="00E96A04" w:rsidRDefault="00944957">
      <w:pPr>
        <w:pStyle w:val="a3"/>
        <w:spacing w:before="9" w:line="249" w:lineRule="auto"/>
        <w:ind w:right="0"/>
        <w:jc w:val="left"/>
      </w:pPr>
      <w:r>
        <w:rPr>
          <w:w w:val="110"/>
        </w:rPr>
        <w:t>Создавать</w:t>
      </w:r>
      <w:r>
        <w:rPr>
          <w:spacing w:val="18"/>
          <w:w w:val="110"/>
        </w:rPr>
        <w:t xml:space="preserve"> </w:t>
      </w:r>
      <w:r>
        <w:rPr>
          <w:w w:val="110"/>
        </w:rPr>
        <w:t>маску</w:t>
      </w:r>
      <w:r>
        <w:rPr>
          <w:spacing w:val="19"/>
          <w:w w:val="110"/>
        </w:rPr>
        <w:t xml:space="preserve"> </w:t>
      </w:r>
      <w:r>
        <w:rPr>
          <w:w w:val="110"/>
        </w:rPr>
        <w:t>сказочного</w:t>
      </w:r>
      <w:r>
        <w:rPr>
          <w:spacing w:val="18"/>
          <w:w w:val="110"/>
        </w:rPr>
        <w:t xml:space="preserve"> </w:t>
      </w:r>
      <w:r>
        <w:rPr>
          <w:w w:val="110"/>
        </w:rPr>
        <w:t>персонажа</w:t>
      </w:r>
      <w:r>
        <w:rPr>
          <w:spacing w:val="19"/>
          <w:w w:val="110"/>
        </w:rPr>
        <w:t xml:space="preserve"> </w:t>
      </w:r>
      <w:r>
        <w:rPr>
          <w:w w:val="110"/>
        </w:rPr>
        <w:t>с</w:t>
      </w:r>
      <w:r>
        <w:rPr>
          <w:spacing w:val="18"/>
          <w:w w:val="110"/>
        </w:rPr>
        <w:t xml:space="preserve"> </w:t>
      </w:r>
      <w:r>
        <w:rPr>
          <w:w w:val="110"/>
        </w:rPr>
        <w:t>ярко</w:t>
      </w:r>
      <w:r>
        <w:rPr>
          <w:spacing w:val="19"/>
          <w:w w:val="110"/>
        </w:rPr>
        <w:t xml:space="preserve"> </w:t>
      </w:r>
      <w:r>
        <w:rPr>
          <w:w w:val="110"/>
        </w:rPr>
        <w:t>выраженным</w:t>
      </w:r>
      <w:r>
        <w:rPr>
          <w:spacing w:val="-45"/>
          <w:w w:val="110"/>
        </w:rPr>
        <w:t xml:space="preserve"> </w:t>
      </w:r>
      <w:r>
        <w:rPr>
          <w:w w:val="110"/>
        </w:rPr>
        <w:t>характером</w:t>
      </w:r>
      <w:r>
        <w:rPr>
          <w:spacing w:val="22"/>
          <w:w w:val="110"/>
        </w:rPr>
        <w:t xml:space="preserve"> </w:t>
      </w:r>
      <w:r>
        <w:rPr>
          <w:w w:val="110"/>
        </w:rPr>
        <w:t>лица</w:t>
      </w:r>
      <w:r>
        <w:rPr>
          <w:spacing w:val="22"/>
          <w:w w:val="110"/>
        </w:rPr>
        <w:t xml:space="preserve"> </w:t>
      </w:r>
      <w:r>
        <w:rPr>
          <w:w w:val="110"/>
        </w:rPr>
        <w:t>(для</w:t>
      </w:r>
      <w:r>
        <w:rPr>
          <w:spacing w:val="23"/>
          <w:w w:val="110"/>
        </w:rPr>
        <w:t xml:space="preserve"> </w:t>
      </w:r>
      <w:r>
        <w:rPr>
          <w:w w:val="110"/>
        </w:rPr>
        <w:t>карнавала</w:t>
      </w:r>
      <w:r>
        <w:rPr>
          <w:spacing w:val="22"/>
          <w:w w:val="110"/>
        </w:rPr>
        <w:t xml:space="preserve"> </w:t>
      </w:r>
      <w:r>
        <w:rPr>
          <w:w w:val="110"/>
        </w:rPr>
        <w:t>или</w:t>
      </w:r>
      <w:r>
        <w:rPr>
          <w:spacing w:val="23"/>
          <w:w w:val="110"/>
        </w:rPr>
        <w:t xml:space="preserve"> </w:t>
      </w:r>
      <w:r>
        <w:rPr>
          <w:w w:val="110"/>
        </w:rPr>
        <w:t>спектакля).</w:t>
      </w:r>
    </w:p>
    <w:p w:rsidR="00E96A04" w:rsidRDefault="00944957">
      <w:pPr>
        <w:pStyle w:val="2"/>
        <w:spacing w:before="150"/>
      </w:pPr>
      <w:r>
        <w:rPr>
          <w:w w:val="85"/>
        </w:rPr>
        <w:t>Модуль</w:t>
      </w:r>
      <w:r>
        <w:rPr>
          <w:spacing w:val="7"/>
          <w:w w:val="85"/>
        </w:rPr>
        <w:t xml:space="preserve"> </w:t>
      </w:r>
      <w:r>
        <w:rPr>
          <w:w w:val="85"/>
        </w:rPr>
        <w:t>«Живопись»</w:t>
      </w:r>
    </w:p>
    <w:p w:rsidR="00E96A04" w:rsidRDefault="00944957">
      <w:pPr>
        <w:pStyle w:val="a3"/>
        <w:spacing w:before="68" w:line="249" w:lineRule="auto"/>
        <w:ind w:right="155"/>
      </w:pPr>
      <w:r>
        <w:rPr>
          <w:w w:val="105"/>
        </w:rPr>
        <w:t>Осваивать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приёмы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1"/>
          <w:w w:val="105"/>
        </w:rPr>
        <w:t xml:space="preserve"> </w:t>
      </w:r>
      <w:r>
        <w:rPr>
          <w:w w:val="105"/>
        </w:rPr>
        <w:t>живописной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композиции</w:t>
      </w:r>
      <w:r>
        <w:rPr>
          <w:spacing w:val="1"/>
          <w:w w:val="105"/>
        </w:rPr>
        <w:t xml:space="preserve"> </w:t>
      </w:r>
      <w:r>
        <w:rPr>
          <w:w w:val="105"/>
        </w:rPr>
        <w:t>(на-</w:t>
      </w:r>
      <w:r>
        <w:rPr>
          <w:spacing w:val="1"/>
          <w:w w:val="105"/>
        </w:rPr>
        <w:t xml:space="preserve"> </w:t>
      </w:r>
      <w:r>
        <w:rPr>
          <w:w w:val="105"/>
        </w:rPr>
        <w:t>тюрморта)</w:t>
      </w:r>
      <w:r>
        <w:rPr>
          <w:spacing w:val="31"/>
          <w:w w:val="105"/>
        </w:rPr>
        <w:t xml:space="preserve"> </w:t>
      </w:r>
      <w:r>
        <w:rPr>
          <w:w w:val="105"/>
        </w:rPr>
        <w:t>по</w:t>
      </w:r>
      <w:r>
        <w:rPr>
          <w:spacing w:val="31"/>
          <w:w w:val="105"/>
        </w:rPr>
        <w:t xml:space="preserve"> </w:t>
      </w:r>
      <w:r>
        <w:rPr>
          <w:w w:val="105"/>
        </w:rPr>
        <w:t>наблюдению</w:t>
      </w:r>
      <w:r>
        <w:rPr>
          <w:spacing w:val="31"/>
          <w:w w:val="105"/>
        </w:rPr>
        <w:t xml:space="preserve"> </w:t>
      </w:r>
      <w:r>
        <w:rPr>
          <w:w w:val="105"/>
        </w:rPr>
        <w:t>натуры</w:t>
      </w:r>
      <w:r>
        <w:rPr>
          <w:spacing w:val="32"/>
          <w:w w:val="105"/>
        </w:rPr>
        <w:t xml:space="preserve"> </w:t>
      </w:r>
      <w:r>
        <w:rPr>
          <w:w w:val="105"/>
        </w:rPr>
        <w:t>или</w:t>
      </w:r>
      <w:r>
        <w:rPr>
          <w:spacing w:val="31"/>
          <w:w w:val="105"/>
        </w:rPr>
        <w:t xml:space="preserve"> </w:t>
      </w:r>
      <w:r>
        <w:rPr>
          <w:w w:val="105"/>
        </w:rPr>
        <w:t>по</w:t>
      </w:r>
      <w:r>
        <w:rPr>
          <w:spacing w:val="31"/>
          <w:w w:val="105"/>
        </w:rPr>
        <w:t xml:space="preserve"> </w:t>
      </w:r>
      <w:r>
        <w:rPr>
          <w:w w:val="105"/>
        </w:rPr>
        <w:t>представлению.</w:t>
      </w:r>
    </w:p>
    <w:p w:rsidR="00E96A04" w:rsidRDefault="00944957">
      <w:pPr>
        <w:pStyle w:val="a3"/>
        <w:spacing w:line="249" w:lineRule="auto"/>
      </w:pPr>
      <w:r>
        <w:rPr>
          <w:w w:val="110"/>
        </w:rPr>
        <w:t>Рассматривать, эстетически анализировать сюжет и компо-</w:t>
      </w:r>
      <w:r>
        <w:rPr>
          <w:spacing w:val="1"/>
          <w:w w:val="110"/>
        </w:rPr>
        <w:t xml:space="preserve"> </w:t>
      </w:r>
      <w:r>
        <w:rPr>
          <w:w w:val="110"/>
        </w:rPr>
        <w:t>зицию, эмоциональное настроение в натюрмортах известных</w:t>
      </w:r>
      <w:r>
        <w:rPr>
          <w:spacing w:val="1"/>
          <w:w w:val="110"/>
        </w:rPr>
        <w:t xml:space="preserve"> </w:t>
      </w:r>
      <w:r>
        <w:rPr>
          <w:w w:val="110"/>
        </w:rPr>
        <w:t>отечественных</w:t>
      </w:r>
      <w:r>
        <w:rPr>
          <w:spacing w:val="22"/>
          <w:w w:val="110"/>
        </w:rPr>
        <w:t xml:space="preserve"> </w:t>
      </w:r>
      <w:r>
        <w:rPr>
          <w:w w:val="110"/>
        </w:rPr>
        <w:t>художников.</w:t>
      </w:r>
    </w:p>
    <w:p w:rsidR="00E96A04" w:rsidRDefault="00944957">
      <w:pPr>
        <w:pStyle w:val="a3"/>
        <w:spacing w:line="249" w:lineRule="auto"/>
        <w:ind w:right="155"/>
      </w:pPr>
      <w:r>
        <w:rPr>
          <w:w w:val="110"/>
        </w:rPr>
        <w:t>Приобретать опыт создания творческой живописной рабо-</w:t>
      </w:r>
      <w:r>
        <w:rPr>
          <w:spacing w:val="1"/>
          <w:w w:val="110"/>
        </w:rPr>
        <w:t xml:space="preserve"> </w:t>
      </w:r>
      <w:r>
        <w:rPr>
          <w:w w:val="110"/>
        </w:rPr>
        <w:t>ты — натюрморта с ярко выраженным настроением или «на-</w:t>
      </w:r>
      <w:r>
        <w:rPr>
          <w:spacing w:val="1"/>
          <w:w w:val="110"/>
        </w:rPr>
        <w:t xml:space="preserve"> </w:t>
      </w:r>
      <w:r>
        <w:rPr>
          <w:w w:val="110"/>
        </w:rPr>
        <w:t>тюрморта-автопортрета».</w:t>
      </w:r>
    </w:p>
    <w:p w:rsidR="00E96A04" w:rsidRDefault="00944957">
      <w:pPr>
        <w:pStyle w:val="a3"/>
        <w:spacing w:line="249" w:lineRule="auto"/>
        <w:ind w:right="155"/>
      </w:pPr>
      <w:r>
        <w:rPr>
          <w:w w:val="110"/>
        </w:rPr>
        <w:t>Изображать красками портрет человека с опорой на натуру</w:t>
      </w:r>
      <w:r>
        <w:rPr>
          <w:spacing w:val="1"/>
          <w:w w:val="110"/>
        </w:rPr>
        <w:t xml:space="preserve"> </w:t>
      </w:r>
      <w:r>
        <w:rPr>
          <w:w w:val="110"/>
        </w:rPr>
        <w:t>или</w:t>
      </w:r>
      <w:r>
        <w:rPr>
          <w:spacing w:val="21"/>
          <w:w w:val="110"/>
        </w:rPr>
        <w:t xml:space="preserve"> </w:t>
      </w:r>
      <w:r>
        <w:rPr>
          <w:w w:val="110"/>
        </w:rPr>
        <w:t>по</w:t>
      </w:r>
      <w:r>
        <w:rPr>
          <w:spacing w:val="22"/>
          <w:w w:val="110"/>
        </w:rPr>
        <w:t xml:space="preserve"> </w:t>
      </w:r>
      <w:r>
        <w:rPr>
          <w:w w:val="110"/>
        </w:rPr>
        <w:t>представлению.</w:t>
      </w:r>
    </w:p>
    <w:p w:rsidR="00E96A04" w:rsidRDefault="00944957">
      <w:pPr>
        <w:pStyle w:val="a3"/>
        <w:spacing w:line="249" w:lineRule="auto"/>
        <w:ind w:right="155"/>
      </w:pPr>
      <w:r>
        <w:rPr>
          <w:w w:val="105"/>
        </w:rPr>
        <w:t>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пейзаж,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передавая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нём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при-</w:t>
      </w:r>
      <w:r>
        <w:rPr>
          <w:spacing w:val="-44"/>
          <w:w w:val="105"/>
        </w:rPr>
        <w:t xml:space="preserve"> </w:t>
      </w:r>
      <w:r>
        <w:rPr>
          <w:w w:val="105"/>
        </w:rPr>
        <w:t>роды.</w:t>
      </w:r>
    </w:p>
    <w:p w:rsidR="00E96A04" w:rsidRDefault="00944957">
      <w:pPr>
        <w:pStyle w:val="a3"/>
        <w:spacing w:line="249" w:lineRule="auto"/>
      </w:pPr>
      <w:r>
        <w:rPr>
          <w:w w:val="105"/>
        </w:rPr>
        <w:t>Приобрести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художника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теа-</w:t>
      </w:r>
      <w:r>
        <w:rPr>
          <w:spacing w:val="-44"/>
          <w:w w:val="105"/>
        </w:rPr>
        <w:t xml:space="preserve"> </w:t>
      </w:r>
      <w:r>
        <w:rPr>
          <w:w w:val="105"/>
        </w:rPr>
        <w:t>тре.</w:t>
      </w:r>
    </w:p>
    <w:p w:rsidR="00E96A04" w:rsidRDefault="00944957">
      <w:pPr>
        <w:pStyle w:val="a3"/>
        <w:spacing w:line="249" w:lineRule="auto"/>
        <w:ind w:right="155"/>
      </w:pPr>
      <w:r>
        <w:rPr>
          <w:w w:val="110"/>
        </w:rPr>
        <w:t>Создать красками эскиз занавеса или эскиз декораций к вы-</w:t>
      </w:r>
      <w:r>
        <w:rPr>
          <w:spacing w:val="1"/>
          <w:w w:val="110"/>
        </w:rPr>
        <w:t xml:space="preserve"> </w:t>
      </w:r>
      <w:r>
        <w:rPr>
          <w:w w:val="110"/>
        </w:rPr>
        <w:t>бранному</w:t>
      </w:r>
      <w:r>
        <w:rPr>
          <w:spacing w:val="22"/>
          <w:w w:val="110"/>
        </w:rPr>
        <w:t xml:space="preserve"> </w:t>
      </w:r>
      <w:r>
        <w:rPr>
          <w:w w:val="110"/>
        </w:rPr>
        <w:t>сюжету.</w:t>
      </w:r>
    </w:p>
    <w:p w:rsidR="00E96A04" w:rsidRDefault="00944957">
      <w:pPr>
        <w:pStyle w:val="a3"/>
        <w:spacing w:line="249" w:lineRule="auto"/>
      </w:pPr>
      <w:r>
        <w:rPr>
          <w:w w:val="105"/>
        </w:rPr>
        <w:t>Познакомиться с работой художников по оформлению празд-</w:t>
      </w:r>
      <w:r>
        <w:rPr>
          <w:spacing w:val="1"/>
          <w:w w:val="105"/>
        </w:rPr>
        <w:t xml:space="preserve"> </w:t>
      </w:r>
      <w:r>
        <w:rPr>
          <w:w w:val="110"/>
        </w:rPr>
        <w:t>ников.</w:t>
      </w:r>
    </w:p>
    <w:p w:rsidR="00E96A04" w:rsidRDefault="00944957">
      <w:pPr>
        <w:pStyle w:val="a3"/>
        <w:spacing w:line="249" w:lineRule="auto"/>
      </w:pPr>
      <w:r>
        <w:rPr>
          <w:w w:val="110"/>
        </w:rPr>
        <w:t>Выполнить тематическую композицию «Праздник в городе»</w:t>
      </w:r>
      <w:r>
        <w:rPr>
          <w:spacing w:val="-46"/>
          <w:w w:val="110"/>
        </w:rPr>
        <w:t xml:space="preserve"> </w:t>
      </w:r>
      <w:r>
        <w:rPr>
          <w:w w:val="110"/>
        </w:rPr>
        <w:t>на</w:t>
      </w:r>
      <w:r>
        <w:rPr>
          <w:spacing w:val="16"/>
          <w:w w:val="110"/>
        </w:rPr>
        <w:t xml:space="preserve"> </w:t>
      </w:r>
      <w:r>
        <w:rPr>
          <w:w w:val="110"/>
        </w:rPr>
        <w:t>основе</w:t>
      </w:r>
      <w:r>
        <w:rPr>
          <w:spacing w:val="17"/>
          <w:w w:val="110"/>
        </w:rPr>
        <w:t xml:space="preserve"> </w:t>
      </w:r>
      <w:r>
        <w:rPr>
          <w:w w:val="110"/>
        </w:rPr>
        <w:t>наблюдений,</w:t>
      </w:r>
      <w:r>
        <w:rPr>
          <w:spacing w:val="17"/>
          <w:w w:val="110"/>
        </w:rPr>
        <w:t xml:space="preserve"> </w:t>
      </w:r>
      <w:r>
        <w:rPr>
          <w:w w:val="110"/>
        </w:rPr>
        <w:t>по</w:t>
      </w:r>
      <w:r>
        <w:rPr>
          <w:spacing w:val="17"/>
          <w:w w:val="110"/>
        </w:rPr>
        <w:t xml:space="preserve"> </w:t>
      </w:r>
      <w:r>
        <w:rPr>
          <w:w w:val="110"/>
        </w:rPr>
        <w:t>памяти</w:t>
      </w:r>
      <w:r>
        <w:rPr>
          <w:spacing w:val="17"/>
          <w:w w:val="110"/>
        </w:rPr>
        <w:t xml:space="preserve"> </w:t>
      </w:r>
      <w:r>
        <w:rPr>
          <w:w w:val="110"/>
        </w:rPr>
        <w:t>и</w:t>
      </w:r>
      <w:r>
        <w:rPr>
          <w:spacing w:val="17"/>
          <w:w w:val="110"/>
        </w:rPr>
        <w:t xml:space="preserve"> </w:t>
      </w:r>
      <w:r>
        <w:rPr>
          <w:w w:val="110"/>
        </w:rPr>
        <w:t>по</w:t>
      </w:r>
      <w:r>
        <w:rPr>
          <w:spacing w:val="17"/>
          <w:w w:val="110"/>
        </w:rPr>
        <w:t xml:space="preserve"> </w:t>
      </w:r>
      <w:r>
        <w:rPr>
          <w:w w:val="110"/>
        </w:rPr>
        <w:t>представлению.</w:t>
      </w:r>
    </w:p>
    <w:p w:rsidR="00E96A04" w:rsidRDefault="00944957">
      <w:pPr>
        <w:pStyle w:val="2"/>
        <w:spacing w:before="145"/>
      </w:pPr>
      <w:r>
        <w:rPr>
          <w:w w:val="85"/>
        </w:rPr>
        <w:t>Модуль</w:t>
      </w:r>
      <w:r>
        <w:rPr>
          <w:spacing w:val="5"/>
          <w:w w:val="85"/>
        </w:rPr>
        <w:t xml:space="preserve"> </w:t>
      </w:r>
      <w:r>
        <w:rPr>
          <w:w w:val="85"/>
        </w:rPr>
        <w:t>«Скульптура»</w:t>
      </w:r>
    </w:p>
    <w:p w:rsidR="00E96A04" w:rsidRDefault="00944957">
      <w:pPr>
        <w:pStyle w:val="a3"/>
        <w:spacing w:before="68" w:line="249" w:lineRule="auto"/>
      </w:pPr>
      <w:r>
        <w:rPr>
          <w:w w:val="110"/>
        </w:rPr>
        <w:t>Приобрести опыт творческой работы: лепка сказочного пер-</w:t>
      </w:r>
      <w:r>
        <w:rPr>
          <w:spacing w:val="-46"/>
          <w:w w:val="110"/>
        </w:rPr>
        <w:t xml:space="preserve"> </w:t>
      </w:r>
      <w:r>
        <w:rPr>
          <w:w w:val="110"/>
        </w:rPr>
        <w:t>сонажа</w:t>
      </w:r>
      <w:r>
        <w:rPr>
          <w:spacing w:val="-8"/>
          <w:w w:val="110"/>
        </w:rPr>
        <w:t xml:space="preserve"> </w:t>
      </w:r>
      <w:r>
        <w:rPr>
          <w:w w:val="110"/>
        </w:rPr>
        <w:t>на</w:t>
      </w:r>
      <w:r>
        <w:rPr>
          <w:spacing w:val="-8"/>
          <w:w w:val="110"/>
        </w:rPr>
        <w:t xml:space="preserve"> </w:t>
      </w:r>
      <w:r>
        <w:rPr>
          <w:w w:val="110"/>
        </w:rPr>
        <w:t>основе</w:t>
      </w:r>
      <w:r>
        <w:rPr>
          <w:spacing w:val="-7"/>
          <w:w w:val="110"/>
        </w:rPr>
        <w:t xml:space="preserve"> </w:t>
      </w:r>
      <w:r>
        <w:rPr>
          <w:w w:val="110"/>
        </w:rPr>
        <w:t>сюжета</w:t>
      </w:r>
      <w:r>
        <w:rPr>
          <w:spacing w:val="-8"/>
          <w:w w:val="110"/>
        </w:rPr>
        <w:t xml:space="preserve"> </w:t>
      </w:r>
      <w:r>
        <w:rPr>
          <w:w w:val="110"/>
        </w:rPr>
        <w:t>известной</w:t>
      </w:r>
      <w:r>
        <w:rPr>
          <w:spacing w:val="-8"/>
          <w:w w:val="110"/>
        </w:rPr>
        <w:t xml:space="preserve"> </w:t>
      </w:r>
      <w:r>
        <w:rPr>
          <w:w w:val="110"/>
        </w:rPr>
        <w:t>сказки</w:t>
      </w:r>
      <w:r>
        <w:rPr>
          <w:spacing w:val="-7"/>
          <w:w w:val="110"/>
        </w:rPr>
        <w:t xml:space="preserve"> </w:t>
      </w:r>
      <w:r>
        <w:rPr>
          <w:w w:val="110"/>
        </w:rPr>
        <w:t>(или</w:t>
      </w:r>
      <w:r>
        <w:rPr>
          <w:spacing w:val="-8"/>
          <w:w w:val="110"/>
        </w:rPr>
        <w:t xml:space="preserve"> </w:t>
      </w:r>
      <w:r>
        <w:rPr>
          <w:w w:val="110"/>
        </w:rPr>
        <w:t>создание</w:t>
      </w:r>
      <w:r>
        <w:rPr>
          <w:spacing w:val="-8"/>
          <w:w w:val="110"/>
        </w:rPr>
        <w:t xml:space="preserve"> </w:t>
      </w:r>
      <w:r>
        <w:rPr>
          <w:w w:val="110"/>
        </w:rPr>
        <w:t>этого</w:t>
      </w:r>
      <w:r>
        <w:rPr>
          <w:spacing w:val="-46"/>
          <w:w w:val="110"/>
        </w:rPr>
        <w:t xml:space="preserve"> </w:t>
      </w:r>
      <w:r>
        <w:rPr>
          <w:w w:val="110"/>
        </w:rPr>
        <w:t>персонажа</w:t>
      </w:r>
      <w:r>
        <w:rPr>
          <w:spacing w:val="19"/>
          <w:w w:val="110"/>
        </w:rPr>
        <w:t xml:space="preserve"> </w:t>
      </w:r>
      <w:r>
        <w:rPr>
          <w:w w:val="110"/>
        </w:rPr>
        <w:t>в</w:t>
      </w:r>
      <w:r>
        <w:rPr>
          <w:spacing w:val="19"/>
          <w:w w:val="110"/>
        </w:rPr>
        <w:t xml:space="preserve"> </w:t>
      </w:r>
      <w:r>
        <w:rPr>
          <w:w w:val="110"/>
        </w:rPr>
        <w:t>технике</w:t>
      </w:r>
      <w:r>
        <w:rPr>
          <w:spacing w:val="20"/>
          <w:w w:val="110"/>
        </w:rPr>
        <w:t xml:space="preserve"> </w:t>
      </w:r>
      <w:r>
        <w:rPr>
          <w:w w:val="110"/>
        </w:rPr>
        <w:t>бумагопластики,</w:t>
      </w:r>
      <w:r>
        <w:rPr>
          <w:spacing w:val="19"/>
          <w:w w:val="110"/>
        </w:rPr>
        <w:t xml:space="preserve"> </w:t>
      </w:r>
      <w:r>
        <w:rPr>
          <w:w w:val="110"/>
        </w:rPr>
        <w:t>по</w:t>
      </w:r>
      <w:r>
        <w:rPr>
          <w:spacing w:val="20"/>
          <w:w w:val="110"/>
        </w:rPr>
        <w:t xml:space="preserve"> </w:t>
      </w:r>
      <w:r>
        <w:rPr>
          <w:w w:val="110"/>
        </w:rPr>
        <w:t>выбору</w:t>
      </w:r>
      <w:r>
        <w:rPr>
          <w:spacing w:val="19"/>
          <w:w w:val="110"/>
        </w:rPr>
        <w:t xml:space="preserve"> </w:t>
      </w:r>
      <w:r>
        <w:rPr>
          <w:w w:val="110"/>
        </w:rPr>
        <w:t>учителя).</w:t>
      </w:r>
    </w:p>
    <w:p w:rsidR="00E96A04" w:rsidRDefault="00944957">
      <w:pPr>
        <w:pStyle w:val="a3"/>
        <w:spacing w:line="249" w:lineRule="auto"/>
        <w:ind w:right="155"/>
      </w:pPr>
      <w:r>
        <w:rPr>
          <w:w w:val="110"/>
        </w:rPr>
        <w:t>Учиться</w:t>
      </w:r>
      <w:r>
        <w:rPr>
          <w:spacing w:val="-10"/>
          <w:w w:val="110"/>
        </w:rPr>
        <w:t xml:space="preserve"> </w:t>
      </w:r>
      <w:r>
        <w:rPr>
          <w:w w:val="110"/>
        </w:rPr>
        <w:t>создавать</w:t>
      </w:r>
      <w:r>
        <w:rPr>
          <w:spacing w:val="-10"/>
          <w:w w:val="110"/>
        </w:rPr>
        <w:t xml:space="preserve"> </w:t>
      </w:r>
      <w:r>
        <w:rPr>
          <w:w w:val="110"/>
        </w:rPr>
        <w:t>игрушку</w:t>
      </w:r>
      <w:r>
        <w:rPr>
          <w:spacing w:val="-10"/>
          <w:w w:val="110"/>
        </w:rPr>
        <w:t xml:space="preserve"> </w:t>
      </w:r>
      <w:r>
        <w:rPr>
          <w:w w:val="110"/>
        </w:rPr>
        <w:t>из</w:t>
      </w:r>
      <w:r>
        <w:rPr>
          <w:spacing w:val="-10"/>
          <w:w w:val="110"/>
        </w:rPr>
        <w:t xml:space="preserve"> </w:t>
      </w:r>
      <w:r>
        <w:rPr>
          <w:w w:val="110"/>
        </w:rPr>
        <w:t>подручного</w:t>
      </w:r>
      <w:r>
        <w:rPr>
          <w:spacing w:val="-10"/>
          <w:w w:val="110"/>
        </w:rPr>
        <w:t xml:space="preserve"> </w:t>
      </w:r>
      <w:r>
        <w:rPr>
          <w:w w:val="110"/>
        </w:rPr>
        <w:t>нехудожественно-</w:t>
      </w:r>
      <w:r>
        <w:rPr>
          <w:spacing w:val="-46"/>
          <w:w w:val="110"/>
        </w:rPr>
        <w:t xml:space="preserve"> </w:t>
      </w:r>
      <w:r>
        <w:rPr>
          <w:w w:val="110"/>
        </w:rPr>
        <w:t>го материала путём добавления к ней необходимых деталей и</w:t>
      </w:r>
      <w:r>
        <w:rPr>
          <w:spacing w:val="1"/>
          <w:w w:val="110"/>
        </w:rPr>
        <w:t xml:space="preserve"> </w:t>
      </w:r>
      <w:r>
        <w:rPr>
          <w:w w:val="110"/>
        </w:rPr>
        <w:t>тем</w:t>
      </w:r>
      <w:r>
        <w:rPr>
          <w:spacing w:val="22"/>
          <w:w w:val="110"/>
        </w:rPr>
        <w:t xml:space="preserve"> </w:t>
      </w:r>
      <w:r>
        <w:rPr>
          <w:w w:val="110"/>
        </w:rPr>
        <w:t>самым</w:t>
      </w:r>
      <w:r>
        <w:rPr>
          <w:spacing w:val="22"/>
          <w:w w:val="110"/>
        </w:rPr>
        <w:t xml:space="preserve"> </w:t>
      </w:r>
      <w:r>
        <w:rPr>
          <w:w w:val="110"/>
        </w:rPr>
        <w:t>«одушевления</w:t>
      </w:r>
      <w:r>
        <w:rPr>
          <w:spacing w:val="22"/>
          <w:w w:val="110"/>
        </w:rPr>
        <w:t xml:space="preserve"> </w:t>
      </w:r>
      <w:r>
        <w:rPr>
          <w:w w:val="110"/>
        </w:rPr>
        <w:t>образа».</w:t>
      </w:r>
    </w:p>
    <w:p w:rsidR="00E96A04" w:rsidRDefault="00944957">
      <w:pPr>
        <w:pStyle w:val="a3"/>
        <w:spacing w:line="249" w:lineRule="auto"/>
        <w:ind w:right="155"/>
      </w:pPr>
      <w:r>
        <w:rPr>
          <w:w w:val="110"/>
        </w:rPr>
        <w:t>Узнавать</w:t>
      </w:r>
      <w:r>
        <w:rPr>
          <w:spacing w:val="1"/>
          <w:w w:val="110"/>
        </w:rPr>
        <w:t xml:space="preserve"> </w:t>
      </w:r>
      <w:r>
        <w:rPr>
          <w:w w:val="110"/>
        </w:rPr>
        <w:t>о</w:t>
      </w:r>
      <w:r>
        <w:rPr>
          <w:spacing w:val="1"/>
          <w:w w:val="110"/>
        </w:rPr>
        <w:t xml:space="preserve"> </w:t>
      </w:r>
      <w:r>
        <w:rPr>
          <w:w w:val="110"/>
        </w:rPr>
        <w:t>видах</w:t>
      </w:r>
      <w:r>
        <w:rPr>
          <w:spacing w:val="1"/>
          <w:w w:val="110"/>
        </w:rPr>
        <w:t xml:space="preserve"> </w:t>
      </w:r>
      <w:r>
        <w:rPr>
          <w:w w:val="110"/>
        </w:rPr>
        <w:t>скульптуры:</w:t>
      </w:r>
      <w:r>
        <w:rPr>
          <w:spacing w:val="1"/>
          <w:w w:val="110"/>
        </w:rPr>
        <w:t xml:space="preserve"> </w:t>
      </w:r>
      <w:r>
        <w:rPr>
          <w:w w:val="110"/>
        </w:rPr>
        <w:t>скульптурные</w:t>
      </w:r>
      <w:r>
        <w:rPr>
          <w:spacing w:val="1"/>
          <w:w w:val="110"/>
        </w:rPr>
        <w:t xml:space="preserve"> </w:t>
      </w:r>
      <w:r>
        <w:rPr>
          <w:w w:val="110"/>
        </w:rPr>
        <w:t>памятники,</w:t>
      </w:r>
      <w:r>
        <w:rPr>
          <w:spacing w:val="1"/>
          <w:w w:val="110"/>
        </w:rPr>
        <w:t xml:space="preserve"> </w:t>
      </w:r>
      <w:r>
        <w:rPr>
          <w:w w:val="110"/>
        </w:rPr>
        <w:t>парковая</w:t>
      </w:r>
      <w:r>
        <w:rPr>
          <w:spacing w:val="-9"/>
          <w:w w:val="110"/>
        </w:rPr>
        <w:t xml:space="preserve"> </w:t>
      </w:r>
      <w:r>
        <w:rPr>
          <w:w w:val="110"/>
        </w:rPr>
        <w:t>скульптура,</w:t>
      </w:r>
      <w:r>
        <w:rPr>
          <w:spacing w:val="-9"/>
          <w:w w:val="110"/>
        </w:rPr>
        <w:t xml:space="preserve"> </w:t>
      </w:r>
      <w:r>
        <w:rPr>
          <w:w w:val="110"/>
        </w:rPr>
        <w:t>мелкая</w:t>
      </w:r>
      <w:r>
        <w:rPr>
          <w:spacing w:val="-8"/>
          <w:w w:val="110"/>
        </w:rPr>
        <w:t xml:space="preserve"> </w:t>
      </w:r>
      <w:r>
        <w:rPr>
          <w:w w:val="110"/>
        </w:rPr>
        <w:t>пластика,</w:t>
      </w:r>
      <w:r>
        <w:rPr>
          <w:spacing w:val="-9"/>
          <w:w w:val="110"/>
        </w:rPr>
        <w:t xml:space="preserve"> </w:t>
      </w:r>
      <w:r>
        <w:rPr>
          <w:w w:val="110"/>
        </w:rPr>
        <w:t>рельеф</w:t>
      </w:r>
      <w:r>
        <w:rPr>
          <w:spacing w:val="-9"/>
          <w:w w:val="110"/>
        </w:rPr>
        <w:t xml:space="preserve"> </w:t>
      </w:r>
      <w:r>
        <w:rPr>
          <w:w w:val="110"/>
        </w:rPr>
        <w:t>(виды</w:t>
      </w:r>
      <w:r>
        <w:rPr>
          <w:spacing w:val="-8"/>
          <w:w w:val="110"/>
        </w:rPr>
        <w:t xml:space="preserve"> </w:t>
      </w:r>
      <w:r>
        <w:rPr>
          <w:w w:val="110"/>
        </w:rPr>
        <w:t>рельефа).</w:t>
      </w:r>
    </w:p>
    <w:p w:rsidR="00E96A04" w:rsidRDefault="00944957">
      <w:pPr>
        <w:pStyle w:val="a3"/>
        <w:spacing w:line="234" w:lineRule="exact"/>
        <w:ind w:left="963" w:right="0" w:firstLine="0"/>
      </w:pPr>
      <w:r>
        <w:rPr>
          <w:w w:val="110"/>
        </w:rPr>
        <w:t>Приобретать</w:t>
      </w:r>
      <w:r>
        <w:rPr>
          <w:spacing w:val="13"/>
          <w:w w:val="110"/>
        </w:rPr>
        <w:t xml:space="preserve"> </w:t>
      </w:r>
      <w:r>
        <w:rPr>
          <w:w w:val="110"/>
        </w:rPr>
        <w:t>опыт</w:t>
      </w:r>
      <w:r>
        <w:rPr>
          <w:spacing w:val="14"/>
          <w:w w:val="110"/>
        </w:rPr>
        <w:t xml:space="preserve"> </w:t>
      </w:r>
      <w:r>
        <w:rPr>
          <w:w w:val="110"/>
        </w:rPr>
        <w:t>лепки</w:t>
      </w:r>
      <w:r>
        <w:rPr>
          <w:spacing w:val="13"/>
          <w:w w:val="110"/>
        </w:rPr>
        <w:t xml:space="preserve"> </w:t>
      </w:r>
      <w:r>
        <w:rPr>
          <w:w w:val="110"/>
        </w:rPr>
        <w:t>эскиза</w:t>
      </w:r>
      <w:r>
        <w:rPr>
          <w:spacing w:val="14"/>
          <w:w w:val="110"/>
        </w:rPr>
        <w:t xml:space="preserve"> </w:t>
      </w:r>
      <w:r>
        <w:rPr>
          <w:w w:val="110"/>
        </w:rPr>
        <w:t>парковой</w:t>
      </w:r>
      <w:r>
        <w:rPr>
          <w:spacing w:val="14"/>
          <w:w w:val="110"/>
        </w:rPr>
        <w:t xml:space="preserve"> </w:t>
      </w:r>
      <w:r>
        <w:rPr>
          <w:w w:val="110"/>
        </w:rPr>
        <w:t>скульптуры.</w:t>
      </w:r>
    </w:p>
    <w:p w:rsidR="00E96A04" w:rsidRDefault="00944957">
      <w:pPr>
        <w:pStyle w:val="2"/>
        <w:spacing w:before="157"/>
      </w:pPr>
      <w:r>
        <w:rPr>
          <w:w w:val="85"/>
        </w:rPr>
        <w:t>Модуль</w:t>
      </w:r>
      <w:r>
        <w:rPr>
          <w:spacing w:val="-2"/>
          <w:w w:val="85"/>
        </w:rPr>
        <w:t xml:space="preserve"> </w:t>
      </w:r>
      <w:r>
        <w:rPr>
          <w:w w:val="85"/>
        </w:rPr>
        <w:t>«Декоративно-прикладное</w:t>
      </w:r>
      <w:r>
        <w:rPr>
          <w:spacing w:val="-1"/>
          <w:w w:val="85"/>
        </w:rPr>
        <w:t xml:space="preserve"> </w:t>
      </w:r>
      <w:r>
        <w:rPr>
          <w:w w:val="85"/>
        </w:rPr>
        <w:t>искусство»</w:t>
      </w:r>
    </w:p>
    <w:p w:rsidR="00E96A04" w:rsidRDefault="00944957">
      <w:pPr>
        <w:pStyle w:val="a3"/>
        <w:spacing w:before="68" w:line="249" w:lineRule="auto"/>
      </w:pPr>
      <w:r>
        <w:rPr>
          <w:w w:val="110"/>
        </w:rPr>
        <w:t>Узнавать о создании глиняной и деревянной посуды: народ-</w:t>
      </w:r>
      <w:r>
        <w:rPr>
          <w:spacing w:val="1"/>
          <w:w w:val="110"/>
        </w:rPr>
        <w:t xml:space="preserve"> </w:t>
      </w:r>
      <w:r>
        <w:rPr>
          <w:w w:val="110"/>
        </w:rPr>
        <w:t>ные</w:t>
      </w:r>
      <w:r>
        <w:rPr>
          <w:spacing w:val="23"/>
          <w:w w:val="110"/>
        </w:rPr>
        <w:t xml:space="preserve"> </w:t>
      </w:r>
      <w:r>
        <w:rPr>
          <w:w w:val="110"/>
        </w:rPr>
        <w:t>художественные</w:t>
      </w:r>
      <w:r>
        <w:rPr>
          <w:spacing w:val="24"/>
          <w:w w:val="110"/>
        </w:rPr>
        <w:t xml:space="preserve"> </w:t>
      </w:r>
      <w:r>
        <w:rPr>
          <w:w w:val="110"/>
        </w:rPr>
        <w:t>промыслы</w:t>
      </w:r>
      <w:r>
        <w:rPr>
          <w:spacing w:val="24"/>
          <w:w w:val="110"/>
        </w:rPr>
        <w:t xml:space="preserve"> </w:t>
      </w:r>
      <w:r>
        <w:rPr>
          <w:w w:val="110"/>
        </w:rPr>
        <w:t>Гжель</w:t>
      </w:r>
      <w:r>
        <w:rPr>
          <w:spacing w:val="23"/>
          <w:w w:val="110"/>
        </w:rPr>
        <w:t xml:space="preserve"> </w:t>
      </w:r>
      <w:r>
        <w:rPr>
          <w:w w:val="110"/>
        </w:rPr>
        <w:t>и</w:t>
      </w:r>
      <w:r>
        <w:rPr>
          <w:spacing w:val="24"/>
          <w:w w:val="110"/>
        </w:rPr>
        <w:t xml:space="preserve"> </w:t>
      </w:r>
      <w:r>
        <w:rPr>
          <w:w w:val="110"/>
        </w:rPr>
        <w:t>Хохлома.</w:t>
      </w:r>
    </w:p>
    <w:p w:rsidR="00E96A04" w:rsidRDefault="00E96A04">
      <w:pPr>
        <w:spacing w:line="249" w:lineRule="auto"/>
        <w:sectPr w:rsidR="00E96A04">
          <w:pgSz w:w="7830" w:h="12020"/>
          <w:pgMar w:top="620" w:right="580" w:bottom="900" w:left="0" w:header="0" w:footer="709" w:gutter="0"/>
          <w:cols w:space="720"/>
        </w:sectPr>
      </w:pPr>
    </w:p>
    <w:p w:rsidR="00E96A04" w:rsidRDefault="00944957">
      <w:pPr>
        <w:pStyle w:val="a3"/>
        <w:spacing w:before="67" w:line="249" w:lineRule="auto"/>
      </w:pPr>
      <w:r>
        <w:rPr>
          <w:w w:val="110"/>
        </w:rPr>
        <w:lastRenderedPageBreak/>
        <w:t>Знакомиться с приёмами исполнения традиционных орна-</w:t>
      </w:r>
      <w:r>
        <w:rPr>
          <w:spacing w:val="1"/>
          <w:w w:val="110"/>
        </w:rPr>
        <w:t xml:space="preserve"> </w:t>
      </w:r>
      <w:r>
        <w:rPr>
          <w:w w:val="110"/>
        </w:rPr>
        <w:t>ментов,</w:t>
      </w:r>
      <w:r>
        <w:rPr>
          <w:spacing w:val="1"/>
          <w:w w:val="110"/>
        </w:rPr>
        <w:t xml:space="preserve"> </w:t>
      </w:r>
      <w:r>
        <w:rPr>
          <w:w w:val="110"/>
        </w:rPr>
        <w:t>украшающих</w:t>
      </w:r>
      <w:r>
        <w:rPr>
          <w:spacing w:val="1"/>
          <w:w w:val="110"/>
        </w:rPr>
        <w:t xml:space="preserve"> </w:t>
      </w:r>
      <w:r>
        <w:rPr>
          <w:w w:val="110"/>
        </w:rPr>
        <w:t>посуду</w:t>
      </w:r>
      <w:r>
        <w:rPr>
          <w:spacing w:val="1"/>
          <w:w w:val="110"/>
        </w:rPr>
        <w:t xml:space="preserve"> </w:t>
      </w:r>
      <w:r>
        <w:rPr>
          <w:w w:val="110"/>
        </w:rPr>
        <w:t>Гжели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Хохломы;</w:t>
      </w:r>
      <w:r>
        <w:rPr>
          <w:spacing w:val="1"/>
          <w:w w:val="110"/>
        </w:rPr>
        <w:t xml:space="preserve"> </w:t>
      </w:r>
      <w:r>
        <w:rPr>
          <w:w w:val="110"/>
        </w:rPr>
        <w:t>осваивать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простые</w:t>
      </w:r>
      <w:r>
        <w:rPr>
          <w:spacing w:val="-10"/>
          <w:w w:val="110"/>
        </w:rPr>
        <w:t xml:space="preserve"> </w:t>
      </w:r>
      <w:r>
        <w:rPr>
          <w:w w:val="110"/>
        </w:rPr>
        <w:t>кистевые</w:t>
      </w:r>
      <w:r>
        <w:rPr>
          <w:spacing w:val="-10"/>
          <w:w w:val="110"/>
        </w:rPr>
        <w:t xml:space="preserve"> </w:t>
      </w:r>
      <w:r>
        <w:rPr>
          <w:w w:val="110"/>
        </w:rPr>
        <w:t>приёмы,</w:t>
      </w:r>
      <w:r>
        <w:rPr>
          <w:spacing w:val="-10"/>
          <w:w w:val="110"/>
        </w:rPr>
        <w:t xml:space="preserve"> </w:t>
      </w:r>
      <w:r>
        <w:rPr>
          <w:w w:val="110"/>
        </w:rPr>
        <w:t>свойственные</w:t>
      </w:r>
      <w:r>
        <w:rPr>
          <w:spacing w:val="-9"/>
          <w:w w:val="110"/>
        </w:rPr>
        <w:t xml:space="preserve"> </w:t>
      </w:r>
      <w:r>
        <w:rPr>
          <w:w w:val="110"/>
        </w:rPr>
        <w:t>этим</w:t>
      </w:r>
      <w:r>
        <w:rPr>
          <w:spacing w:val="-10"/>
          <w:w w:val="110"/>
        </w:rPr>
        <w:t xml:space="preserve"> </w:t>
      </w:r>
      <w:r>
        <w:rPr>
          <w:w w:val="110"/>
        </w:rPr>
        <w:t>промыслам;</w:t>
      </w:r>
      <w:r>
        <w:rPr>
          <w:spacing w:val="-10"/>
          <w:w w:val="110"/>
        </w:rPr>
        <w:t xml:space="preserve"> </w:t>
      </w:r>
      <w:r>
        <w:rPr>
          <w:w w:val="110"/>
        </w:rPr>
        <w:t>вы-</w:t>
      </w:r>
      <w:r>
        <w:rPr>
          <w:spacing w:val="-46"/>
          <w:w w:val="110"/>
        </w:rPr>
        <w:t xml:space="preserve"> </w:t>
      </w:r>
      <w:r>
        <w:rPr>
          <w:w w:val="110"/>
        </w:rPr>
        <w:t>полнить эскизы орнаментов, украшающих посуду (по мотивам</w:t>
      </w:r>
      <w:r>
        <w:rPr>
          <w:spacing w:val="-46"/>
          <w:w w:val="110"/>
        </w:rPr>
        <w:t xml:space="preserve"> </w:t>
      </w:r>
      <w:r>
        <w:rPr>
          <w:w w:val="110"/>
        </w:rPr>
        <w:t>выбранного</w:t>
      </w:r>
      <w:r>
        <w:rPr>
          <w:spacing w:val="20"/>
          <w:w w:val="110"/>
        </w:rPr>
        <w:t xml:space="preserve"> </w:t>
      </w:r>
      <w:r>
        <w:rPr>
          <w:w w:val="110"/>
        </w:rPr>
        <w:t>художественного</w:t>
      </w:r>
      <w:r>
        <w:rPr>
          <w:spacing w:val="20"/>
          <w:w w:val="110"/>
        </w:rPr>
        <w:t xml:space="preserve"> </w:t>
      </w:r>
      <w:r>
        <w:rPr>
          <w:w w:val="110"/>
        </w:rPr>
        <w:t>промысла).</w:t>
      </w:r>
    </w:p>
    <w:p w:rsidR="00E96A04" w:rsidRDefault="00944957">
      <w:pPr>
        <w:pStyle w:val="a3"/>
        <w:spacing w:line="249" w:lineRule="auto"/>
      </w:pPr>
      <w:r>
        <w:rPr>
          <w:w w:val="110"/>
        </w:rPr>
        <w:t>Узнать о сетчатых видах орнаментов и их применении в ро-</w:t>
      </w:r>
      <w:r>
        <w:rPr>
          <w:spacing w:val="1"/>
          <w:w w:val="110"/>
        </w:rPr>
        <w:t xml:space="preserve"> </w:t>
      </w:r>
      <w:r>
        <w:rPr>
          <w:w w:val="110"/>
        </w:rPr>
        <w:t>списи тканей, стен и др.; уметь рассуждать с опорой на зри-</w:t>
      </w:r>
      <w:r>
        <w:rPr>
          <w:spacing w:val="1"/>
          <w:w w:val="110"/>
        </w:rPr>
        <w:t xml:space="preserve"> </w:t>
      </w:r>
      <w:r>
        <w:rPr>
          <w:w w:val="110"/>
        </w:rPr>
        <w:t>тельный</w:t>
      </w:r>
      <w:r>
        <w:rPr>
          <w:spacing w:val="7"/>
          <w:w w:val="110"/>
        </w:rPr>
        <w:t xml:space="preserve"> </w:t>
      </w:r>
      <w:r>
        <w:rPr>
          <w:w w:val="110"/>
        </w:rPr>
        <w:t>материал</w:t>
      </w:r>
      <w:r>
        <w:rPr>
          <w:spacing w:val="8"/>
          <w:w w:val="110"/>
        </w:rPr>
        <w:t xml:space="preserve"> </w:t>
      </w:r>
      <w:r>
        <w:rPr>
          <w:w w:val="110"/>
        </w:rPr>
        <w:t>о</w:t>
      </w:r>
      <w:r>
        <w:rPr>
          <w:spacing w:val="7"/>
          <w:w w:val="110"/>
        </w:rPr>
        <w:t xml:space="preserve"> </w:t>
      </w:r>
      <w:r>
        <w:rPr>
          <w:w w:val="110"/>
        </w:rPr>
        <w:t>видах</w:t>
      </w:r>
      <w:r>
        <w:rPr>
          <w:spacing w:val="8"/>
          <w:w w:val="110"/>
        </w:rPr>
        <w:t xml:space="preserve"> </w:t>
      </w:r>
      <w:r>
        <w:rPr>
          <w:w w:val="110"/>
        </w:rPr>
        <w:t>симметрии</w:t>
      </w:r>
      <w:r>
        <w:rPr>
          <w:spacing w:val="7"/>
          <w:w w:val="110"/>
        </w:rPr>
        <w:t xml:space="preserve"> </w:t>
      </w:r>
      <w:r>
        <w:rPr>
          <w:w w:val="110"/>
        </w:rPr>
        <w:t>в</w:t>
      </w:r>
      <w:r>
        <w:rPr>
          <w:spacing w:val="8"/>
          <w:w w:val="110"/>
        </w:rPr>
        <w:t xml:space="preserve"> </w:t>
      </w:r>
      <w:r>
        <w:rPr>
          <w:w w:val="110"/>
        </w:rPr>
        <w:t>сетчатом</w:t>
      </w:r>
      <w:r>
        <w:rPr>
          <w:spacing w:val="8"/>
          <w:w w:val="110"/>
        </w:rPr>
        <w:t xml:space="preserve"> </w:t>
      </w:r>
      <w:r>
        <w:rPr>
          <w:w w:val="110"/>
        </w:rPr>
        <w:t>орнаменте.</w:t>
      </w:r>
    </w:p>
    <w:p w:rsidR="00E96A04" w:rsidRDefault="00944957">
      <w:pPr>
        <w:pStyle w:val="a3"/>
        <w:spacing w:line="249" w:lineRule="auto"/>
      </w:pPr>
      <w:r>
        <w:rPr>
          <w:w w:val="110"/>
        </w:rPr>
        <w:t>Осваивать навыки создания орнаментов при помощи штам-</w:t>
      </w:r>
      <w:r>
        <w:rPr>
          <w:spacing w:val="1"/>
          <w:w w:val="110"/>
        </w:rPr>
        <w:t xml:space="preserve"> </w:t>
      </w:r>
      <w:r>
        <w:rPr>
          <w:w w:val="110"/>
        </w:rPr>
        <w:t>пов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трафаретов.</w:t>
      </w:r>
    </w:p>
    <w:p w:rsidR="00E96A04" w:rsidRDefault="00944957">
      <w:pPr>
        <w:pStyle w:val="a3"/>
        <w:spacing w:line="249" w:lineRule="auto"/>
        <w:ind w:right="155"/>
      </w:pPr>
      <w:r>
        <w:rPr>
          <w:w w:val="110"/>
        </w:rPr>
        <w:t>Получить опыт создания композиции орнамента в квадрате</w:t>
      </w:r>
      <w:r>
        <w:rPr>
          <w:spacing w:val="1"/>
          <w:w w:val="110"/>
        </w:rPr>
        <w:t xml:space="preserve"> </w:t>
      </w:r>
      <w:r>
        <w:rPr>
          <w:w w:val="110"/>
        </w:rPr>
        <w:t>(в</w:t>
      </w:r>
      <w:r>
        <w:rPr>
          <w:spacing w:val="21"/>
          <w:w w:val="110"/>
        </w:rPr>
        <w:t xml:space="preserve"> </w:t>
      </w:r>
      <w:r>
        <w:rPr>
          <w:w w:val="110"/>
        </w:rPr>
        <w:t>качестве</w:t>
      </w:r>
      <w:r>
        <w:rPr>
          <w:spacing w:val="22"/>
          <w:w w:val="110"/>
        </w:rPr>
        <w:t xml:space="preserve"> </w:t>
      </w:r>
      <w:r>
        <w:rPr>
          <w:w w:val="110"/>
        </w:rPr>
        <w:t>эскиза</w:t>
      </w:r>
      <w:r>
        <w:rPr>
          <w:spacing w:val="22"/>
          <w:w w:val="110"/>
        </w:rPr>
        <w:t xml:space="preserve"> </w:t>
      </w:r>
      <w:r>
        <w:rPr>
          <w:w w:val="110"/>
        </w:rPr>
        <w:t>росписи</w:t>
      </w:r>
      <w:r>
        <w:rPr>
          <w:spacing w:val="22"/>
          <w:w w:val="110"/>
        </w:rPr>
        <w:t xml:space="preserve"> </w:t>
      </w:r>
      <w:r>
        <w:rPr>
          <w:w w:val="110"/>
        </w:rPr>
        <w:t>женского</w:t>
      </w:r>
      <w:r>
        <w:rPr>
          <w:spacing w:val="22"/>
          <w:w w:val="110"/>
        </w:rPr>
        <w:t xml:space="preserve"> </w:t>
      </w:r>
      <w:r>
        <w:rPr>
          <w:w w:val="110"/>
        </w:rPr>
        <w:t>платка).</w:t>
      </w:r>
    </w:p>
    <w:p w:rsidR="00E96A04" w:rsidRDefault="00944957">
      <w:pPr>
        <w:pStyle w:val="2"/>
        <w:spacing w:before="147"/>
      </w:pPr>
      <w:r>
        <w:rPr>
          <w:w w:val="85"/>
        </w:rPr>
        <w:t>Модуль</w:t>
      </w:r>
      <w:r>
        <w:rPr>
          <w:spacing w:val="10"/>
          <w:w w:val="85"/>
        </w:rPr>
        <w:t xml:space="preserve"> </w:t>
      </w:r>
      <w:r>
        <w:rPr>
          <w:w w:val="85"/>
        </w:rPr>
        <w:t>«Архитектура»</w:t>
      </w:r>
    </w:p>
    <w:p w:rsidR="00E96A04" w:rsidRDefault="00944957">
      <w:pPr>
        <w:pStyle w:val="a3"/>
        <w:spacing w:before="68" w:line="249" w:lineRule="auto"/>
      </w:pPr>
      <w:r>
        <w:rPr>
          <w:w w:val="110"/>
        </w:rPr>
        <w:t>Выполнить зарисовки или творческие рисунки по памяти и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-7"/>
          <w:w w:val="110"/>
        </w:rPr>
        <w:t xml:space="preserve"> </w:t>
      </w:r>
      <w:r>
        <w:rPr>
          <w:w w:val="110"/>
        </w:rPr>
        <w:t>представлению</w:t>
      </w:r>
      <w:r>
        <w:rPr>
          <w:spacing w:val="-7"/>
          <w:w w:val="110"/>
        </w:rPr>
        <w:t xml:space="preserve"> </w:t>
      </w:r>
      <w:r>
        <w:rPr>
          <w:w w:val="110"/>
        </w:rPr>
        <w:t>на</w:t>
      </w:r>
      <w:r>
        <w:rPr>
          <w:spacing w:val="-7"/>
          <w:w w:val="110"/>
        </w:rPr>
        <w:t xml:space="preserve"> </w:t>
      </w:r>
      <w:r>
        <w:rPr>
          <w:w w:val="110"/>
        </w:rPr>
        <w:t>тему</w:t>
      </w:r>
      <w:r>
        <w:rPr>
          <w:spacing w:val="-7"/>
          <w:w w:val="110"/>
        </w:rPr>
        <w:t xml:space="preserve"> </w:t>
      </w:r>
      <w:r>
        <w:rPr>
          <w:w w:val="110"/>
        </w:rPr>
        <w:t>исторических</w:t>
      </w:r>
      <w:r>
        <w:rPr>
          <w:spacing w:val="-7"/>
          <w:w w:val="110"/>
        </w:rPr>
        <w:t xml:space="preserve"> </w:t>
      </w:r>
      <w:r>
        <w:rPr>
          <w:w w:val="110"/>
        </w:rPr>
        <w:t>памятников</w:t>
      </w:r>
      <w:r>
        <w:rPr>
          <w:spacing w:val="-7"/>
          <w:w w:val="110"/>
        </w:rPr>
        <w:t xml:space="preserve"> </w:t>
      </w:r>
      <w:r>
        <w:rPr>
          <w:w w:val="110"/>
        </w:rPr>
        <w:t>или</w:t>
      </w:r>
      <w:r>
        <w:rPr>
          <w:spacing w:val="-7"/>
          <w:w w:val="110"/>
        </w:rPr>
        <w:t xml:space="preserve"> </w:t>
      </w:r>
      <w:r>
        <w:rPr>
          <w:w w:val="110"/>
        </w:rPr>
        <w:t>архи-</w:t>
      </w:r>
      <w:r>
        <w:rPr>
          <w:spacing w:val="-46"/>
          <w:w w:val="110"/>
        </w:rPr>
        <w:t xml:space="preserve"> </w:t>
      </w:r>
      <w:r>
        <w:rPr>
          <w:w w:val="110"/>
        </w:rPr>
        <w:t>тектурных</w:t>
      </w:r>
      <w:r>
        <w:rPr>
          <w:spacing w:val="16"/>
          <w:w w:val="110"/>
        </w:rPr>
        <w:t xml:space="preserve"> </w:t>
      </w:r>
      <w:r>
        <w:rPr>
          <w:w w:val="110"/>
        </w:rPr>
        <w:t>достопримечательностей</w:t>
      </w:r>
      <w:r>
        <w:rPr>
          <w:spacing w:val="16"/>
          <w:w w:val="110"/>
        </w:rPr>
        <w:t xml:space="preserve"> </w:t>
      </w:r>
      <w:r>
        <w:rPr>
          <w:w w:val="110"/>
        </w:rPr>
        <w:t>своего</w:t>
      </w:r>
      <w:r>
        <w:rPr>
          <w:spacing w:val="16"/>
          <w:w w:val="110"/>
        </w:rPr>
        <w:t xml:space="preserve"> </w:t>
      </w:r>
      <w:r>
        <w:rPr>
          <w:w w:val="110"/>
        </w:rPr>
        <w:t>города.</w:t>
      </w:r>
    </w:p>
    <w:p w:rsidR="00E96A04" w:rsidRDefault="00944957">
      <w:pPr>
        <w:pStyle w:val="a3"/>
        <w:spacing w:line="249" w:lineRule="auto"/>
        <w:ind w:right="155"/>
      </w:pPr>
      <w:r>
        <w:rPr>
          <w:w w:val="110"/>
        </w:rPr>
        <w:t>Создать эскиз макета паркового пространства или участво-</w:t>
      </w:r>
      <w:r>
        <w:rPr>
          <w:spacing w:val="1"/>
          <w:w w:val="110"/>
        </w:rPr>
        <w:t xml:space="preserve"> </w:t>
      </w:r>
      <w:r>
        <w:rPr>
          <w:w w:val="110"/>
        </w:rPr>
        <w:t>вать</w:t>
      </w:r>
      <w:r>
        <w:rPr>
          <w:spacing w:val="14"/>
          <w:w w:val="110"/>
        </w:rPr>
        <w:t xml:space="preserve"> </w:t>
      </w:r>
      <w:r>
        <w:rPr>
          <w:w w:val="110"/>
        </w:rPr>
        <w:t>в</w:t>
      </w:r>
      <w:r>
        <w:rPr>
          <w:spacing w:val="14"/>
          <w:w w:val="110"/>
        </w:rPr>
        <w:t xml:space="preserve"> </w:t>
      </w:r>
      <w:r>
        <w:rPr>
          <w:w w:val="110"/>
        </w:rPr>
        <w:t>коллективной</w:t>
      </w:r>
      <w:r>
        <w:rPr>
          <w:spacing w:val="15"/>
          <w:w w:val="110"/>
        </w:rPr>
        <w:t xml:space="preserve"> </w:t>
      </w:r>
      <w:r>
        <w:rPr>
          <w:w w:val="110"/>
        </w:rPr>
        <w:t>работе</w:t>
      </w:r>
      <w:r>
        <w:rPr>
          <w:spacing w:val="14"/>
          <w:w w:val="110"/>
        </w:rPr>
        <w:t xml:space="preserve"> </w:t>
      </w:r>
      <w:r>
        <w:rPr>
          <w:w w:val="110"/>
        </w:rPr>
        <w:t>по</w:t>
      </w:r>
      <w:r>
        <w:rPr>
          <w:spacing w:val="14"/>
          <w:w w:val="110"/>
        </w:rPr>
        <w:t xml:space="preserve"> </w:t>
      </w:r>
      <w:r>
        <w:rPr>
          <w:w w:val="110"/>
        </w:rPr>
        <w:t>созданию</w:t>
      </w:r>
      <w:r>
        <w:rPr>
          <w:spacing w:val="15"/>
          <w:w w:val="110"/>
        </w:rPr>
        <w:t xml:space="preserve"> </w:t>
      </w:r>
      <w:r>
        <w:rPr>
          <w:w w:val="110"/>
        </w:rPr>
        <w:t>такого</w:t>
      </w:r>
      <w:r>
        <w:rPr>
          <w:spacing w:val="14"/>
          <w:w w:val="110"/>
        </w:rPr>
        <w:t xml:space="preserve"> </w:t>
      </w:r>
      <w:r>
        <w:rPr>
          <w:w w:val="110"/>
        </w:rPr>
        <w:t>макета.</w:t>
      </w:r>
    </w:p>
    <w:p w:rsidR="00E96A04" w:rsidRDefault="00944957">
      <w:pPr>
        <w:pStyle w:val="a3"/>
        <w:spacing w:line="249" w:lineRule="auto"/>
      </w:pPr>
      <w:r>
        <w:rPr>
          <w:w w:val="110"/>
        </w:rPr>
        <w:t>Создать в виде рисунков или объёмных аппликаций из цвет-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ной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бумаги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эскизы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разнообразных</w:t>
      </w:r>
      <w:r>
        <w:rPr>
          <w:spacing w:val="-10"/>
          <w:w w:val="110"/>
        </w:rPr>
        <w:t xml:space="preserve"> </w:t>
      </w:r>
      <w:r>
        <w:rPr>
          <w:w w:val="110"/>
        </w:rPr>
        <w:t>малых</w:t>
      </w:r>
      <w:r>
        <w:rPr>
          <w:spacing w:val="-9"/>
          <w:w w:val="110"/>
        </w:rPr>
        <w:t xml:space="preserve"> </w:t>
      </w:r>
      <w:r>
        <w:rPr>
          <w:w w:val="110"/>
        </w:rPr>
        <w:t>архитектурных</w:t>
      </w:r>
      <w:r>
        <w:rPr>
          <w:spacing w:val="-10"/>
          <w:w w:val="110"/>
        </w:rPr>
        <w:t xml:space="preserve"> </w:t>
      </w:r>
      <w:r>
        <w:rPr>
          <w:w w:val="110"/>
        </w:rPr>
        <w:t>форм,</w:t>
      </w:r>
      <w:r>
        <w:rPr>
          <w:spacing w:val="-46"/>
          <w:w w:val="110"/>
        </w:rPr>
        <w:t xml:space="preserve"> </w:t>
      </w:r>
      <w:r>
        <w:rPr>
          <w:w w:val="110"/>
        </w:rPr>
        <w:t>наполняющих</w:t>
      </w:r>
      <w:r>
        <w:rPr>
          <w:spacing w:val="21"/>
          <w:w w:val="110"/>
        </w:rPr>
        <w:t xml:space="preserve"> </w:t>
      </w:r>
      <w:r>
        <w:rPr>
          <w:w w:val="110"/>
        </w:rPr>
        <w:t>городское</w:t>
      </w:r>
      <w:r>
        <w:rPr>
          <w:spacing w:val="21"/>
          <w:w w:val="110"/>
        </w:rPr>
        <w:t xml:space="preserve"> </w:t>
      </w:r>
      <w:r>
        <w:rPr>
          <w:w w:val="110"/>
        </w:rPr>
        <w:t>пространство.</w:t>
      </w:r>
    </w:p>
    <w:p w:rsidR="00E96A04" w:rsidRDefault="00944957">
      <w:pPr>
        <w:pStyle w:val="a3"/>
        <w:spacing w:line="249" w:lineRule="auto"/>
        <w:ind w:right="155"/>
      </w:pPr>
      <w:r>
        <w:rPr>
          <w:w w:val="110"/>
        </w:rPr>
        <w:t>Придумать и нарисовать (или выполнить в технике бумаго-</w:t>
      </w:r>
      <w:r>
        <w:rPr>
          <w:spacing w:val="1"/>
          <w:w w:val="110"/>
        </w:rPr>
        <w:t xml:space="preserve"> </w:t>
      </w:r>
      <w:r>
        <w:rPr>
          <w:w w:val="110"/>
        </w:rPr>
        <w:t>пластики)</w:t>
      </w:r>
      <w:r>
        <w:rPr>
          <w:spacing w:val="20"/>
          <w:w w:val="110"/>
        </w:rPr>
        <w:t xml:space="preserve"> </w:t>
      </w:r>
      <w:r>
        <w:rPr>
          <w:w w:val="110"/>
        </w:rPr>
        <w:t>транспортное</w:t>
      </w:r>
      <w:r>
        <w:rPr>
          <w:spacing w:val="21"/>
          <w:w w:val="110"/>
        </w:rPr>
        <w:t xml:space="preserve"> </w:t>
      </w:r>
      <w:r>
        <w:rPr>
          <w:w w:val="110"/>
        </w:rPr>
        <w:t>средство.</w:t>
      </w:r>
    </w:p>
    <w:p w:rsidR="00E96A04" w:rsidRDefault="00944957">
      <w:pPr>
        <w:pStyle w:val="a3"/>
        <w:spacing w:line="249" w:lineRule="auto"/>
      </w:pPr>
      <w:r>
        <w:rPr>
          <w:w w:val="105"/>
        </w:rPr>
        <w:t>Выполнить творческий рисунок — создать образ своего горо-</w:t>
      </w:r>
      <w:r>
        <w:rPr>
          <w:spacing w:val="1"/>
          <w:w w:val="105"/>
        </w:rPr>
        <w:t xml:space="preserve"> </w:t>
      </w:r>
      <w:r>
        <w:rPr>
          <w:w w:val="105"/>
        </w:rPr>
        <w:t>да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села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1"/>
          <w:w w:val="105"/>
        </w:rPr>
        <w:t xml:space="preserve"> </w:t>
      </w:r>
      <w:r>
        <w:rPr>
          <w:w w:val="105"/>
        </w:rPr>
        <w:t>по  созда-</w:t>
      </w:r>
      <w:r>
        <w:rPr>
          <w:spacing w:val="-44"/>
          <w:w w:val="105"/>
        </w:rPr>
        <w:t xml:space="preserve"> </w:t>
      </w:r>
      <w:r>
        <w:rPr>
          <w:w w:val="105"/>
        </w:rPr>
        <w:t>нию</w:t>
      </w:r>
      <w:r>
        <w:rPr>
          <w:spacing w:val="29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30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30"/>
          <w:w w:val="105"/>
        </w:rPr>
        <w:t xml:space="preserve"> </w:t>
      </w:r>
      <w:r>
        <w:rPr>
          <w:w w:val="105"/>
        </w:rPr>
        <w:t>города</w:t>
      </w:r>
      <w:r>
        <w:rPr>
          <w:spacing w:val="30"/>
          <w:w w:val="105"/>
        </w:rPr>
        <w:t xml:space="preserve"> </w:t>
      </w:r>
      <w:r>
        <w:rPr>
          <w:w w:val="105"/>
        </w:rPr>
        <w:t>или</w:t>
      </w:r>
      <w:r>
        <w:rPr>
          <w:spacing w:val="30"/>
          <w:w w:val="105"/>
        </w:rPr>
        <w:t xml:space="preserve"> </w:t>
      </w:r>
      <w:r>
        <w:rPr>
          <w:w w:val="105"/>
        </w:rPr>
        <w:t>села</w:t>
      </w:r>
      <w:r>
        <w:rPr>
          <w:spacing w:val="30"/>
          <w:w w:val="105"/>
        </w:rPr>
        <w:t xml:space="preserve"> </w:t>
      </w:r>
      <w:r>
        <w:rPr>
          <w:w w:val="105"/>
        </w:rPr>
        <w:t>(в</w:t>
      </w:r>
      <w:r>
        <w:rPr>
          <w:spacing w:val="30"/>
          <w:w w:val="105"/>
        </w:rPr>
        <w:t xml:space="preserve"> </w:t>
      </w:r>
      <w:r>
        <w:rPr>
          <w:w w:val="105"/>
        </w:rPr>
        <w:t>виде</w:t>
      </w:r>
      <w:r>
        <w:rPr>
          <w:spacing w:val="30"/>
          <w:w w:val="105"/>
        </w:rPr>
        <w:t xml:space="preserve"> </w:t>
      </w:r>
      <w:r>
        <w:rPr>
          <w:w w:val="105"/>
        </w:rPr>
        <w:t>коллажа).</w:t>
      </w:r>
    </w:p>
    <w:p w:rsidR="00E96A04" w:rsidRDefault="00944957">
      <w:pPr>
        <w:pStyle w:val="2"/>
        <w:spacing w:before="147"/>
      </w:pPr>
      <w:r>
        <w:rPr>
          <w:w w:val="85"/>
        </w:rPr>
        <w:t>Модуль</w:t>
      </w:r>
      <w:r>
        <w:rPr>
          <w:spacing w:val="4"/>
          <w:w w:val="85"/>
        </w:rPr>
        <w:t xml:space="preserve"> </w:t>
      </w:r>
      <w:r>
        <w:rPr>
          <w:w w:val="85"/>
        </w:rPr>
        <w:t>«Восприятие</w:t>
      </w:r>
      <w:r>
        <w:rPr>
          <w:spacing w:val="5"/>
          <w:w w:val="85"/>
        </w:rPr>
        <w:t xml:space="preserve"> </w:t>
      </w:r>
      <w:r>
        <w:rPr>
          <w:w w:val="85"/>
        </w:rPr>
        <w:t>произведений</w:t>
      </w:r>
      <w:r>
        <w:rPr>
          <w:spacing w:val="5"/>
          <w:w w:val="85"/>
        </w:rPr>
        <w:t xml:space="preserve"> </w:t>
      </w:r>
      <w:r>
        <w:rPr>
          <w:w w:val="85"/>
        </w:rPr>
        <w:t>искусства»</w:t>
      </w:r>
    </w:p>
    <w:p w:rsidR="00E96A04" w:rsidRDefault="00944957">
      <w:pPr>
        <w:pStyle w:val="a3"/>
        <w:spacing w:before="68" w:line="249" w:lineRule="auto"/>
      </w:pPr>
      <w:r>
        <w:rPr>
          <w:w w:val="110"/>
        </w:rPr>
        <w:t>Рассматривать и обсуждать содержание работы художника,</w:t>
      </w:r>
      <w:r>
        <w:rPr>
          <w:spacing w:val="1"/>
          <w:w w:val="110"/>
        </w:rPr>
        <w:t xml:space="preserve"> </w:t>
      </w:r>
      <w:r>
        <w:rPr>
          <w:w w:val="110"/>
        </w:rPr>
        <w:t>ценностно и эстетически относиться к иллюстрациям извест-</w:t>
      </w:r>
      <w:r>
        <w:rPr>
          <w:spacing w:val="1"/>
          <w:w w:val="110"/>
        </w:rPr>
        <w:t xml:space="preserve"> </w:t>
      </w:r>
      <w:r>
        <w:rPr>
          <w:w w:val="110"/>
        </w:rPr>
        <w:t>ных отечественных художников детских книг, получая различ-</w:t>
      </w:r>
      <w:r>
        <w:rPr>
          <w:spacing w:val="-46"/>
          <w:w w:val="110"/>
        </w:rPr>
        <w:t xml:space="preserve"> </w:t>
      </w:r>
      <w:r>
        <w:rPr>
          <w:w w:val="110"/>
        </w:rPr>
        <w:t>ную визуально-образную информацию; знать имена несколь-</w:t>
      </w:r>
      <w:r>
        <w:rPr>
          <w:spacing w:val="1"/>
          <w:w w:val="110"/>
        </w:rPr>
        <w:t xml:space="preserve"> </w:t>
      </w:r>
      <w:r>
        <w:rPr>
          <w:w w:val="110"/>
        </w:rPr>
        <w:t>ких</w:t>
      </w:r>
      <w:r>
        <w:rPr>
          <w:spacing w:val="23"/>
          <w:w w:val="110"/>
        </w:rPr>
        <w:t xml:space="preserve"> </w:t>
      </w:r>
      <w:r>
        <w:rPr>
          <w:w w:val="110"/>
        </w:rPr>
        <w:t>художников</w:t>
      </w:r>
      <w:r>
        <w:rPr>
          <w:spacing w:val="24"/>
          <w:w w:val="110"/>
        </w:rPr>
        <w:t xml:space="preserve"> </w:t>
      </w:r>
      <w:r>
        <w:rPr>
          <w:w w:val="110"/>
        </w:rPr>
        <w:t>детской</w:t>
      </w:r>
      <w:r>
        <w:rPr>
          <w:spacing w:val="23"/>
          <w:w w:val="110"/>
        </w:rPr>
        <w:t xml:space="preserve"> </w:t>
      </w:r>
      <w:r>
        <w:rPr>
          <w:w w:val="110"/>
        </w:rPr>
        <w:t>книги.</w:t>
      </w:r>
    </w:p>
    <w:p w:rsidR="00E96A04" w:rsidRDefault="00944957">
      <w:pPr>
        <w:pStyle w:val="a3"/>
        <w:spacing w:line="249" w:lineRule="auto"/>
      </w:pPr>
      <w:r>
        <w:rPr>
          <w:w w:val="110"/>
        </w:rPr>
        <w:t>Рассматривать и анализировать архитектурные постройки</w:t>
      </w:r>
      <w:r>
        <w:rPr>
          <w:spacing w:val="1"/>
          <w:w w:val="110"/>
        </w:rPr>
        <w:t xml:space="preserve"> </w:t>
      </w:r>
      <w:r>
        <w:rPr>
          <w:w w:val="105"/>
        </w:rPr>
        <w:t>своего города (села), характерные особенности улиц и площадей,</w:t>
      </w:r>
      <w:r>
        <w:rPr>
          <w:spacing w:val="1"/>
          <w:w w:val="105"/>
        </w:rPr>
        <w:t xml:space="preserve"> </w:t>
      </w:r>
      <w:r>
        <w:rPr>
          <w:w w:val="110"/>
        </w:rPr>
        <w:t>выделять центральные по архитектуре здания и обсуждать их</w:t>
      </w:r>
      <w:r>
        <w:rPr>
          <w:spacing w:val="1"/>
          <w:w w:val="110"/>
        </w:rPr>
        <w:t xml:space="preserve"> </w:t>
      </w:r>
      <w:r>
        <w:rPr>
          <w:w w:val="105"/>
        </w:rPr>
        <w:t>архитектурные особенности; приобретать представления, анали-</w:t>
      </w:r>
      <w:r>
        <w:rPr>
          <w:spacing w:val="1"/>
          <w:w w:val="105"/>
        </w:rPr>
        <w:t xml:space="preserve"> </w:t>
      </w:r>
      <w:r>
        <w:rPr>
          <w:spacing w:val="-2"/>
          <w:w w:val="110"/>
        </w:rPr>
        <w:t xml:space="preserve">тический </w:t>
      </w:r>
      <w:r>
        <w:rPr>
          <w:spacing w:val="-1"/>
          <w:w w:val="110"/>
        </w:rPr>
        <w:t>и эмоциональный опыт восприятия наиболее извест-</w:t>
      </w:r>
      <w:r>
        <w:rPr>
          <w:w w:val="110"/>
        </w:rPr>
        <w:t xml:space="preserve"> </w:t>
      </w:r>
      <w:r>
        <w:rPr>
          <w:spacing w:val="-1"/>
          <w:w w:val="110"/>
        </w:rPr>
        <w:t>ных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памятников</w:t>
      </w:r>
      <w:r>
        <w:rPr>
          <w:spacing w:val="-10"/>
          <w:w w:val="110"/>
        </w:rPr>
        <w:t xml:space="preserve"> </w:t>
      </w:r>
      <w:r>
        <w:rPr>
          <w:w w:val="110"/>
        </w:rPr>
        <w:t>архитектуры</w:t>
      </w:r>
      <w:r>
        <w:rPr>
          <w:spacing w:val="-10"/>
          <w:w w:val="110"/>
        </w:rPr>
        <w:t xml:space="preserve"> </w:t>
      </w:r>
      <w:r>
        <w:rPr>
          <w:w w:val="110"/>
        </w:rPr>
        <w:t>Москвы</w:t>
      </w:r>
      <w:r>
        <w:rPr>
          <w:spacing w:val="-10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Санкт-Петербурга</w:t>
      </w:r>
      <w:r>
        <w:rPr>
          <w:spacing w:val="-10"/>
          <w:w w:val="110"/>
        </w:rPr>
        <w:t xml:space="preserve"> </w:t>
      </w:r>
      <w:r>
        <w:rPr>
          <w:w w:val="110"/>
        </w:rPr>
        <w:t>(для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жителей регионов на основе фотографий, телепередач и вирту-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альных</w:t>
      </w:r>
      <w:r>
        <w:rPr>
          <w:spacing w:val="-3"/>
          <w:w w:val="110"/>
        </w:rPr>
        <w:t xml:space="preserve"> </w:t>
      </w:r>
      <w:r>
        <w:rPr>
          <w:spacing w:val="-1"/>
          <w:w w:val="110"/>
        </w:rPr>
        <w:t>путешествий),</w:t>
      </w:r>
      <w:r>
        <w:rPr>
          <w:spacing w:val="-3"/>
          <w:w w:val="110"/>
        </w:rPr>
        <w:t xml:space="preserve"> </w:t>
      </w:r>
      <w:r>
        <w:rPr>
          <w:w w:val="110"/>
        </w:rPr>
        <w:t>уметь</w:t>
      </w:r>
      <w:r>
        <w:rPr>
          <w:spacing w:val="-2"/>
          <w:w w:val="110"/>
        </w:rPr>
        <w:t xml:space="preserve"> </w:t>
      </w:r>
      <w:r>
        <w:rPr>
          <w:w w:val="110"/>
        </w:rPr>
        <w:t>обсуждать</w:t>
      </w:r>
      <w:r>
        <w:rPr>
          <w:spacing w:val="-3"/>
          <w:w w:val="110"/>
        </w:rPr>
        <w:t xml:space="preserve"> </w:t>
      </w:r>
      <w:r>
        <w:rPr>
          <w:w w:val="110"/>
        </w:rPr>
        <w:t>увиденные</w:t>
      </w:r>
      <w:r>
        <w:rPr>
          <w:spacing w:val="-3"/>
          <w:w w:val="110"/>
        </w:rPr>
        <w:t xml:space="preserve"> </w:t>
      </w:r>
      <w:r>
        <w:rPr>
          <w:w w:val="110"/>
        </w:rPr>
        <w:t>памятники.</w:t>
      </w:r>
    </w:p>
    <w:p w:rsidR="00E96A04" w:rsidRDefault="00E96A04">
      <w:pPr>
        <w:spacing w:line="249" w:lineRule="auto"/>
        <w:sectPr w:rsidR="00E96A04">
          <w:pgSz w:w="7830" w:h="12020"/>
          <w:pgMar w:top="620" w:right="580" w:bottom="900" w:left="0" w:header="0" w:footer="709" w:gutter="0"/>
          <w:cols w:space="720"/>
        </w:sectPr>
      </w:pPr>
    </w:p>
    <w:p w:rsidR="00E96A04" w:rsidRDefault="00944957">
      <w:pPr>
        <w:pStyle w:val="a3"/>
        <w:spacing w:before="67" w:line="249" w:lineRule="auto"/>
      </w:pPr>
      <w:r>
        <w:rPr>
          <w:w w:val="110"/>
        </w:rPr>
        <w:lastRenderedPageBreak/>
        <w:t>Знать и уметь объяснять назначение основных видов про-</w:t>
      </w:r>
      <w:r>
        <w:rPr>
          <w:spacing w:val="1"/>
          <w:w w:val="110"/>
        </w:rPr>
        <w:t xml:space="preserve"> </w:t>
      </w:r>
      <w:r>
        <w:rPr>
          <w:w w:val="110"/>
        </w:rPr>
        <w:t>странственных искусств: изобразительных видов искусства —</w:t>
      </w:r>
      <w:r>
        <w:rPr>
          <w:spacing w:val="1"/>
          <w:w w:val="110"/>
        </w:rPr>
        <w:t xml:space="preserve"> </w:t>
      </w:r>
      <w:r>
        <w:rPr>
          <w:w w:val="110"/>
        </w:rPr>
        <w:t>живописи, графики, скульптуры; архитектуры, дизайна, деко-</w:t>
      </w:r>
      <w:r>
        <w:rPr>
          <w:spacing w:val="1"/>
          <w:w w:val="110"/>
        </w:rPr>
        <w:t xml:space="preserve"> </w:t>
      </w:r>
      <w:r>
        <w:rPr>
          <w:w w:val="110"/>
        </w:rPr>
        <w:t>ративно-прикладных видов искусства, а также деятельности</w:t>
      </w:r>
      <w:r>
        <w:rPr>
          <w:spacing w:val="1"/>
          <w:w w:val="110"/>
        </w:rPr>
        <w:t xml:space="preserve"> </w:t>
      </w:r>
      <w:r>
        <w:rPr>
          <w:w w:val="110"/>
        </w:rPr>
        <w:t>художника</w:t>
      </w:r>
      <w:r>
        <w:rPr>
          <w:spacing w:val="23"/>
          <w:w w:val="110"/>
        </w:rPr>
        <w:t xml:space="preserve"> </w:t>
      </w:r>
      <w:r>
        <w:rPr>
          <w:w w:val="110"/>
        </w:rPr>
        <w:t>в</w:t>
      </w:r>
      <w:r>
        <w:rPr>
          <w:spacing w:val="24"/>
          <w:w w:val="110"/>
        </w:rPr>
        <w:t xml:space="preserve"> </w:t>
      </w:r>
      <w:r>
        <w:rPr>
          <w:w w:val="110"/>
        </w:rPr>
        <w:t>кино,</w:t>
      </w:r>
      <w:r>
        <w:rPr>
          <w:spacing w:val="24"/>
          <w:w w:val="110"/>
        </w:rPr>
        <w:t xml:space="preserve"> </w:t>
      </w:r>
      <w:r>
        <w:rPr>
          <w:w w:val="110"/>
        </w:rPr>
        <w:t>в</w:t>
      </w:r>
      <w:r>
        <w:rPr>
          <w:spacing w:val="24"/>
          <w:w w:val="110"/>
        </w:rPr>
        <w:t xml:space="preserve"> </w:t>
      </w:r>
      <w:r>
        <w:rPr>
          <w:w w:val="110"/>
        </w:rPr>
        <w:t>театре,</w:t>
      </w:r>
      <w:r>
        <w:rPr>
          <w:spacing w:val="24"/>
          <w:w w:val="110"/>
        </w:rPr>
        <w:t xml:space="preserve"> </w:t>
      </w:r>
      <w:r>
        <w:rPr>
          <w:w w:val="110"/>
        </w:rPr>
        <w:t>на</w:t>
      </w:r>
      <w:r>
        <w:rPr>
          <w:spacing w:val="23"/>
          <w:w w:val="110"/>
        </w:rPr>
        <w:t xml:space="preserve"> </w:t>
      </w:r>
      <w:r>
        <w:rPr>
          <w:w w:val="110"/>
        </w:rPr>
        <w:t>празднике.</w:t>
      </w:r>
    </w:p>
    <w:p w:rsidR="00E96A04" w:rsidRDefault="00944957">
      <w:pPr>
        <w:pStyle w:val="a3"/>
        <w:spacing w:line="249" w:lineRule="auto"/>
      </w:pPr>
      <w:r>
        <w:rPr>
          <w:w w:val="110"/>
        </w:rPr>
        <w:t>Знать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уметь</w:t>
      </w:r>
      <w:r>
        <w:rPr>
          <w:spacing w:val="-6"/>
          <w:w w:val="110"/>
        </w:rPr>
        <w:t xml:space="preserve"> </w:t>
      </w:r>
      <w:r>
        <w:rPr>
          <w:w w:val="110"/>
        </w:rPr>
        <w:t>называть</w:t>
      </w:r>
      <w:r>
        <w:rPr>
          <w:spacing w:val="-6"/>
          <w:w w:val="110"/>
        </w:rPr>
        <w:t xml:space="preserve"> </w:t>
      </w:r>
      <w:r>
        <w:rPr>
          <w:w w:val="110"/>
        </w:rPr>
        <w:t>основные</w:t>
      </w:r>
      <w:r>
        <w:rPr>
          <w:spacing w:val="-6"/>
          <w:w w:val="110"/>
        </w:rPr>
        <w:t xml:space="preserve"> </w:t>
      </w:r>
      <w:r>
        <w:rPr>
          <w:w w:val="110"/>
        </w:rPr>
        <w:t>жанры</w:t>
      </w:r>
      <w:r>
        <w:rPr>
          <w:spacing w:val="-5"/>
          <w:w w:val="110"/>
        </w:rPr>
        <w:t xml:space="preserve"> </w:t>
      </w:r>
      <w:r>
        <w:rPr>
          <w:w w:val="110"/>
        </w:rPr>
        <w:t>живописи,</w:t>
      </w:r>
      <w:r>
        <w:rPr>
          <w:spacing w:val="-6"/>
          <w:w w:val="110"/>
        </w:rPr>
        <w:t xml:space="preserve"> </w:t>
      </w:r>
      <w:r>
        <w:rPr>
          <w:w w:val="110"/>
        </w:rPr>
        <w:t>графики</w:t>
      </w:r>
      <w:r>
        <w:rPr>
          <w:spacing w:val="-46"/>
          <w:w w:val="110"/>
        </w:rPr>
        <w:t xml:space="preserve"> </w:t>
      </w:r>
      <w:r>
        <w:rPr>
          <w:w w:val="110"/>
        </w:rPr>
        <w:t>и</w:t>
      </w:r>
      <w:r>
        <w:rPr>
          <w:spacing w:val="18"/>
          <w:w w:val="110"/>
        </w:rPr>
        <w:t xml:space="preserve"> </w:t>
      </w:r>
      <w:r>
        <w:rPr>
          <w:w w:val="110"/>
        </w:rPr>
        <w:t>скульптуры,</w:t>
      </w:r>
      <w:r>
        <w:rPr>
          <w:spacing w:val="19"/>
          <w:w w:val="110"/>
        </w:rPr>
        <w:t xml:space="preserve"> </w:t>
      </w:r>
      <w:r>
        <w:rPr>
          <w:w w:val="110"/>
        </w:rPr>
        <w:t>определяемые</w:t>
      </w:r>
      <w:r>
        <w:rPr>
          <w:spacing w:val="19"/>
          <w:w w:val="110"/>
        </w:rPr>
        <w:t xml:space="preserve"> </w:t>
      </w:r>
      <w:r>
        <w:rPr>
          <w:w w:val="110"/>
        </w:rPr>
        <w:t>предметом</w:t>
      </w:r>
      <w:r>
        <w:rPr>
          <w:spacing w:val="18"/>
          <w:w w:val="110"/>
        </w:rPr>
        <w:t xml:space="preserve"> </w:t>
      </w:r>
      <w:r>
        <w:rPr>
          <w:w w:val="110"/>
        </w:rPr>
        <w:t>изображения.</w:t>
      </w:r>
    </w:p>
    <w:p w:rsidR="00E96A04" w:rsidRDefault="00944957">
      <w:pPr>
        <w:pStyle w:val="a3"/>
        <w:spacing w:line="249" w:lineRule="auto"/>
        <w:ind w:right="152"/>
      </w:pPr>
      <w:r>
        <w:rPr>
          <w:w w:val="110"/>
        </w:rPr>
        <w:t>Знать имена крупнейших отечественных художников-пейза-</w:t>
      </w:r>
      <w:r>
        <w:rPr>
          <w:spacing w:val="-46"/>
          <w:w w:val="110"/>
        </w:rPr>
        <w:t xml:space="preserve"> </w:t>
      </w:r>
      <w:r>
        <w:rPr>
          <w:w w:val="120"/>
        </w:rPr>
        <w:t>жистов:</w:t>
      </w:r>
      <w:r>
        <w:rPr>
          <w:spacing w:val="40"/>
          <w:w w:val="120"/>
        </w:rPr>
        <w:t xml:space="preserve"> </w:t>
      </w:r>
      <w:r>
        <w:rPr>
          <w:w w:val="120"/>
        </w:rPr>
        <w:t>И.</w:t>
      </w:r>
      <w:r>
        <w:rPr>
          <w:spacing w:val="41"/>
          <w:w w:val="120"/>
        </w:rPr>
        <w:t xml:space="preserve"> </w:t>
      </w:r>
      <w:r>
        <w:rPr>
          <w:w w:val="120"/>
        </w:rPr>
        <w:t>И.</w:t>
      </w:r>
      <w:r>
        <w:rPr>
          <w:spacing w:val="40"/>
          <w:w w:val="120"/>
        </w:rPr>
        <w:t xml:space="preserve"> </w:t>
      </w:r>
      <w:r>
        <w:rPr>
          <w:w w:val="120"/>
        </w:rPr>
        <w:t>Шишкина,</w:t>
      </w:r>
      <w:r>
        <w:rPr>
          <w:spacing w:val="41"/>
          <w:w w:val="120"/>
        </w:rPr>
        <w:t xml:space="preserve"> </w:t>
      </w:r>
      <w:r>
        <w:rPr>
          <w:w w:val="120"/>
        </w:rPr>
        <w:t>И.</w:t>
      </w:r>
      <w:r>
        <w:rPr>
          <w:spacing w:val="40"/>
          <w:w w:val="120"/>
        </w:rPr>
        <w:t xml:space="preserve"> </w:t>
      </w:r>
      <w:r>
        <w:rPr>
          <w:w w:val="120"/>
        </w:rPr>
        <w:t>И.</w:t>
      </w:r>
      <w:r>
        <w:rPr>
          <w:spacing w:val="41"/>
          <w:w w:val="120"/>
        </w:rPr>
        <w:t xml:space="preserve"> </w:t>
      </w:r>
      <w:r>
        <w:rPr>
          <w:w w:val="120"/>
        </w:rPr>
        <w:t>Левитана,</w:t>
      </w:r>
      <w:r>
        <w:rPr>
          <w:spacing w:val="40"/>
          <w:w w:val="120"/>
        </w:rPr>
        <w:t xml:space="preserve"> </w:t>
      </w:r>
      <w:r>
        <w:rPr>
          <w:w w:val="120"/>
        </w:rPr>
        <w:t>А.</w:t>
      </w:r>
      <w:r>
        <w:rPr>
          <w:spacing w:val="41"/>
          <w:w w:val="120"/>
        </w:rPr>
        <w:t xml:space="preserve"> </w:t>
      </w:r>
      <w:r>
        <w:rPr>
          <w:w w:val="120"/>
        </w:rPr>
        <w:t>К.</w:t>
      </w:r>
      <w:r>
        <w:rPr>
          <w:spacing w:val="40"/>
          <w:w w:val="120"/>
        </w:rPr>
        <w:t xml:space="preserve"> </w:t>
      </w:r>
      <w:r>
        <w:rPr>
          <w:w w:val="120"/>
        </w:rPr>
        <w:t>Саврасова,</w:t>
      </w:r>
      <w:r>
        <w:rPr>
          <w:spacing w:val="-50"/>
          <w:w w:val="120"/>
        </w:rPr>
        <w:t xml:space="preserve"> </w:t>
      </w:r>
      <w:r>
        <w:rPr>
          <w:w w:val="120"/>
        </w:rPr>
        <w:t>В. Д. Поленова, А. И. Куинджи, И. К. Айвазовского и других</w:t>
      </w:r>
      <w:r>
        <w:rPr>
          <w:spacing w:val="-50"/>
          <w:w w:val="120"/>
        </w:rPr>
        <w:t xml:space="preserve"> </w:t>
      </w:r>
      <w:r>
        <w:rPr>
          <w:w w:val="110"/>
        </w:rPr>
        <w:t>(по выбору учителя), приобретать представления об их про-</w:t>
      </w:r>
      <w:r>
        <w:rPr>
          <w:spacing w:val="1"/>
          <w:w w:val="110"/>
        </w:rPr>
        <w:t xml:space="preserve"> </w:t>
      </w:r>
      <w:r>
        <w:rPr>
          <w:w w:val="120"/>
        </w:rPr>
        <w:t>изведениях.</w:t>
      </w:r>
    </w:p>
    <w:p w:rsidR="00E96A04" w:rsidRDefault="00944957">
      <w:pPr>
        <w:pStyle w:val="a3"/>
        <w:spacing w:line="249" w:lineRule="auto"/>
      </w:pPr>
      <w:r>
        <w:rPr>
          <w:w w:val="110"/>
        </w:rPr>
        <w:t>Осуществлять виртуальные интерактивные путешествия в</w:t>
      </w:r>
      <w:r>
        <w:rPr>
          <w:spacing w:val="1"/>
          <w:w w:val="110"/>
        </w:rPr>
        <w:t xml:space="preserve"> </w:t>
      </w:r>
      <w:r>
        <w:rPr>
          <w:w w:val="110"/>
        </w:rPr>
        <w:t>художественные музеи, участвовать в исследовательских кве-</w:t>
      </w:r>
      <w:r>
        <w:rPr>
          <w:spacing w:val="1"/>
          <w:w w:val="110"/>
        </w:rPr>
        <w:t xml:space="preserve"> </w:t>
      </w:r>
      <w:r>
        <w:rPr>
          <w:w w:val="110"/>
        </w:rPr>
        <w:t>стах,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обсуждении</w:t>
      </w:r>
      <w:r>
        <w:rPr>
          <w:spacing w:val="1"/>
          <w:w w:val="110"/>
        </w:rPr>
        <w:t xml:space="preserve"> </w:t>
      </w:r>
      <w:r>
        <w:rPr>
          <w:w w:val="110"/>
        </w:rPr>
        <w:t>впечатлений</w:t>
      </w:r>
      <w:r>
        <w:rPr>
          <w:spacing w:val="1"/>
          <w:w w:val="110"/>
        </w:rPr>
        <w:t xml:space="preserve"> </w:t>
      </w:r>
      <w:r>
        <w:rPr>
          <w:w w:val="110"/>
        </w:rPr>
        <w:t>от</w:t>
      </w:r>
      <w:r>
        <w:rPr>
          <w:spacing w:val="1"/>
          <w:w w:val="110"/>
        </w:rPr>
        <w:t xml:space="preserve"> </w:t>
      </w:r>
      <w:r>
        <w:rPr>
          <w:w w:val="110"/>
        </w:rPr>
        <w:t>виртуальных</w:t>
      </w:r>
      <w:r>
        <w:rPr>
          <w:spacing w:val="1"/>
          <w:w w:val="110"/>
        </w:rPr>
        <w:t xml:space="preserve"> </w:t>
      </w:r>
      <w:r>
        <w:rPr>
          <w:w w:val="110"/>
        </w:rPr>
        <w:t>путеше-</w:t>
      </w:r>
      <w:r>
        <w:rPr>
          <w:spacing w:val="1"/>
          <w:w w:val="110"/>
        </w:rPr>
        <w:t xml:space="preserve"> </w:t>
      </w:r>
      <w:r>
        <w:rPr>
          <w:w w:val="110"/>
        </w:rPr>
        <w:t>ствий.</w:t>
      </w:r>
    </w:p>
    <w:p w:rsidR="00E96A04" w:rsidRDefault="00944957">
      <w:pPr>
        <w:pStyle w:val="a3"/>
        <w:spacing w:line="249" w:lineRule="auto"/>
        <w:ind w:right="151"/>
      </w:pPr>
      <w:r>
        <w:rPr>
          <w:w w:val="110"/>
        </w:rPr>
        <w:t xml:space="preserve">Знать </w:t>
      </w:r>
      <w:r>
        <w:rPr>
          <w:spacing w:val="1"/>
          <w:w w:val="110"/>
        </w:rPr>
        <w:t xml:space="preserve"> </w:t>
      </w:r>
      <w:r>
        <w:rPr>
          <w:w w:val="110"/>
        </w:rPr>
        <w:t>имена   крупнейших   отечественных   портретистов:</w:t>
      </w:r>
      <w:r>
        <w:rPr>
          <w:spacing w:val="1"/>
          <w:w w:val="110"/>
        </w:rPr>
        <w:t xml:space="preserve"> </w:t>
      </w:r>
      <w:r>
        <w:rPr>
          <w:w w:val="115"/>
        </w:rPr>
        <w:t>В. И. Сурикова, И. Е. Репина, В. А. Серова и других (по вы-</w:t>
      </w:r>
      <w:r>
        <w:rPr>
          <w:spacing w:val="1"/>
          <w:w w:val="115"/>
        </w:rPr>
        <w:t xml:space="preserve"> </w:t>
      </w:r>
      <w:r>
        <w:rPr>
          <w:w w:val="110"/>
        </w:rPr>
        <w:t>бору учителя), приобретать представления об их произведе-</w:t>
      </w:r>
      <w:r>
        <w:rPr>
          <w:spacing w:val="1"/>
          <w:w w:val="110"/>
        </w:rPr>
        <w:t xml:space="preserve"> </w:t>
      </w:r>
      <w:r>
        <w:rPr>
          <w:w w:val="115"/>
        </w:rPr>
        <w:t>ниях.</w:t>
      </w:r>
    </w:p>
    <w:p w:rsidR="00E96A04" w:rsidRDefault="00944957">
      <w:pPr>
        <w:pStyle w:val="a3"/>
        <w:spacing w:line="249" w:lineRule="auto"/>
      </w:pPr>
      <w:r>
        <w:rPr>
          <w:w w:val="110"/>
        </w:rPr>
        <w:t>Понимать значение музеев и называть, указывать, где нахо-</w:t>
      </w:r>
      <w:r>
        <w:rPr>
          <w:spacing w:val="1"/>
          <w:w w:val="110"/>
        </w:rPr>
        <w:t xml:space="preserve"> </w:t>
      </w:r>
      <w:r>
        <w:rPr>
          <w:w w:val="110"/>
        </w:rPr>
        <w:t>дятся и чему посвящены их коллекции: Государственная Тре-</w:t>
      </w:r>
      <w:r>
        <w:rPr>
          <w:spacing w:val="1"/>
          <w:w w:val="110"/>
        </w:rPr>
        <w:t xml:space="preserve"> </w:t>
      </w:r>
      <w:r>
        <w:rPr>
          <w:w w:val="110"/>
        </w:rPr>
        <w:t>тьяковская галерея, Государственный Эрмитаж, Государствен-</w:t>
      </w:r>
      <w:r>
        <w:rPr>
          <w:spacing w:val="-46"/>
          <w:w w:val="110"/>
        </w:rPr>
        <w:t xml:space="preserve"> </w:t>
      </w:r>
      <w:r>
        <w:rPr>
          <w:w w:val="110"/>
        </w:rPr>
        <w:t>ный Русский музей, Государственный музей изобразительных</w:t>
      </w:r>
      <w:r>
        <w:rPr>
          <w:spacing w:val="1"/>
          <w:w w:val="110"/>
        </w:rPr>
        <w:t xml:space="preserve"> </w:t>
      </w:r>
      <w:r>
        <w:rPr>
          <w:w w:val="110"/>
        </w:rPr>
        <w:t>искусств</w:t>
      </w:r>
      <w:r>
        <w:rPr>
          <w:spacing w:val="25"/>
          <w:w w:val="110"/>
        </w:rPr>
        <w:t xml:space="preserve"> </w:t>
      </w:r>
      <w:r>
        <w:rPr>
          <w:w w:val="110"/>
        </w:rPr>
        <w:t>имени</w:t>
      </w:r>
      <w:r>
        <w:rPr>
          <w:spacing w:val="25"/>
          <w:w w:val="110"/>
        </w:rPr>
        <w:t xml:space="preserve"> </w:t>
      </w:r>
      <w:r>
        <w:rPr>
          <w:w w:val="115"/>
        </w:rPr>
        <w:t>А.</w:t>
      </w:r>
      <w:r>
        <w:rPr>
          <w:spacing w:val="23"/>
          <w:w w:val="115"/>
        </w:rPr>
        <w:t xml:space="preserve"> </w:t>
      </w:r>
      <w:r>
        <w:rPr>
          <w:w w:val="115"/>
        </w:rPr>
        <w:t>С.</w:t>
      </w:r>
      <w:r>
        <w:rPr>
          <w:spacing w:val="23"/>
          <w:w w:val="115"/>
        </w:rPr>
        <w:t xml:space="preserve"> </w:t>
      </w:r>
      <w:r>
        <w:rPr>
          <w:w w:val="110"/>
        </w:rPr>
        <w:t>Пушкина.</w:t>
      </w:r>
    </w:p>
    <w:p w:rsidR="00E96A04" w:rsidRDefault="00944957">
      <w:pPr>
        <w:pStyle w:val="a3"/>
        <w:spacing w:line="249" w:lineRule="auto"/>
        <w:ind w:right="155"/>
      </w:pPr>
      <w:r>
        <w:rPr>
          <w:w w:val="110"/>
        </w:rPr>
        <w:t>Знать, что в России много замечательных художественных</w:t>
      </w:r>
      <w:r>
        <w:rPr>
          <w:spacing w:val="1"/>
          <w:w w:val="110"/>
        </w:rPr>
        <w:t xml:space="preserve"> </w:t>
      </w:r>
      <w:r>
        <w:rPr>
          <w:w w:val="110"/>
        </w:rPr>
        <w:t>музеев, иметь представление о коллекциях своих региональ-</w:t>
      </w:r>
      <w:r>
        <w:rPr>
          <w:spacing w:val="1"/>
          <w:w w:val="110"/>
        </w:rPr>
        <w:t xml:space="preserve"> </w:t>
      </w:r>
      <w:r>
        <w:rPr>
          <w:w w:val="110"/>
        </w:rPr>
        <w:t>ных</w:t>
      </w:r>
      <w:r>
        <w:rPr>
          <w:spacing w:val="22"/>
          <w:w w:val="110"/>
        </w:rPr>
        <w:t xml:space="preserve"> </w:t>
      </w:r>
      <w:r>
        <w:rPr>
          <w:w w:val="110"/>
        </w:rPr>
        <w:t>музеев.</w:t>
      </w:r>
    </w:p>
    <w:p w:rsidR="00E96A04" w:rsidRDefault="00944957">
      <w:pPr>
        <w:pStyle w:val="2"/>
        <w:spacing w:before="143"/>
      </w:pPr>
      <w:r>
        <w:rPr>
          <w:w w:val="85"/>
        </w:rPr>
        <w:t>Модуль</w:t>
      </w:r>
      <w:r>
        <w:rPr>
          <w:spacing w:val="9"/>
          <w:w w:val="85"/>
        </w:rPr>
        <w:t xml:space="preserve"> </w:t>
      </w:r>
      <w:r>
        <w:rPr>
          <w:w w:val="85"/>
        </w:rPr>
        <w:t>«Азбука</w:t>
      </w:r>
      <w:r>
        <w:rPr>
          <w:spacing w:val="10"/>
          <w:w w:val="85"/>
        </w:rPr>
        <w:t xml:space="preserve"> </w:t>
      </w:r>
      <w:r>
        <w:rPr>
          <w:w w:val="85"/>
        </w:rPr>
        <w:t>цифровой</w:t>
      </w:r>
      <w:r>
        <w:rPr>
          <w:spacing w:val="10"/>
          <w:w w:val="85"/>
        </w:rPr>
        <w:t xml:space="preserve"> </w:t>
      </w:r>
      <w:r>
        <w:rPr>
          <w:w w:val="85"/>
        </w:rPr>
        <w:t>графики»</w:t>
      </w:r>
    </w:p>
    <w:p w:rsidR="00E96A04" w:rsidRDefault="00944957">
      <w:pPr>
        <w:pStyle w:val="a3"/>
        <w:spacing w:before="68" w:line="249" w:lineRule="auto"/>
        <w:ind w:right="155"/>
      </w:pPr>
      <w:r>
        <w:rPr>
          <w:w w:val="110"/>
        </w:rPr>
        <w:t>Осваивать приёмы работы в графическом редакторе с лини-</w:t>
      </w:r>
      <w:r>
        <w:rPr>
          <w:spacing w:val="1"/>
          <w:w w:val="110"/>
        </w:rPr>
        <w:t xml:space="preserve"> </w:t>
      </w:r>
      <w:r>
        <w:rPr>
          <w:w w:val="110"/>
        </w:rPr>
        <w:t>ями, геометрическими фигурами, инструментами традицион-</w:t>
      </w:r>
      <w:r>
        <w:rPr>
          <w:spacing w:val="1"/>
          <w:w w:val="110"/>
        </w:rPr>
        <w:t xml:space="preserve"> </w:t>
      </w:r>
      <w:r>
        <w:rPr>
          <w:w w:val="110"/>
        </w:rPr>
        <w:t>ного</w:t>
      </w:r>
      <w:r>
        <w:rPr>
          <w:spacing w:val="22"/>
          <w:w w:val="110"/>
        </w:rPr>
        <w:t xml:space="preserve"> </w:t>
      </w:r>
      <w:r>
        <w:rPr>
          <w:w w:val="110"/>
        </w:rPr>
        <w:t>рисования.</w:t>
      </w:r>
    </w:p>
    <w:p w:rsidR="00E96A04" w:rsidRDefault="00944957">
      <w:pPr>
        <w:pStyle w:val="a3"/>
        <w:spacing w:line="249" w:lineRule="auto"/>
      </w:pPr>
      <w:r>
        <w:rPr>
          <w:w w:val="110"/>
        </w:rPr>
        <w:t>Применять получаемые навыки для усвоения определённых</w:t>
      </w:r>
      <w:r>
        <w:rPr>
          <w:spacing w:val="-46"/>
          <w:w w:val="110"/>
        </w:rPr>
        <w:t xml:space="preserve"> </w:t>
      </w:r>
      <w:r>
        <w:rPr>
          <w:w w:val="110"/>
        </w:rPr>
        <w:t>учебных тем, например: исследования свойств ритма и постро-</w:t>
      </w:r>
      <w:r>
        <w:rPr>
          <w:spacing w:val="-46"/>
          <w:w w:val="110"/>
        </w:rPr>
        <w:t xml:space="preserve"> </w:t>
      </w:r>
      <w:r>
        <w:rPr>
          <w:w w:val="110"/>
        </w:rPr>
        <w:t>ения</w:t>
      </w:r>
      <w:r>
        <w:rPr>
          <w:spacing w:val="-10"/>
          <w:w w:val="110"/>
        </w:rPr>
        <w:t xml:space="preserve"> </w:t>
      </w:r>
      <w:r>
        <w:rPr>
          <w:w w:val="110"/>
        </w:rPr>
        <w:t>ритмических</w:t>
      </w:r>
      <w:r>
        <w:rPr>
          <w:spacing w:val="-10"/>
          <w:w w:val="110"/>
        </w:rPr>
        <w:t xml:space="preserve"> </w:t>
      </w:r>
      <w:r>
        <w:rPr>
          <w:w w:val="110"/>
        </w:rPr>
        <w:t>композиций,</w:t>
      </w:r>
      <w:r>
        <w:rPr>
          <w:spacing w:val="-10"/>
          <w:w w:val="110"/>
        </w:rPr>
        <w:t xml:space="preserve"> </w:t>
      </w:r>
      <w:r>
        <w:rPr>
          <w:w w:val="110"/>
        </w:rPr>
        <w:t>составления</w:t>
      </w:r>
      <w:r>
        <w:rPr>
          <w:spacing w:val="-9"/>
          <w:w w:val="110"/>
        </w:rPr>
        <w:t xml:space="preserve"> </w:t>
      </w:r>
      <w:r>
        <w:rPr>
          <w:w w:val="110"/>
        </w:rPr>
        <w:t>орнаментов</w:t>
      </w:r>
      <w:r>
        <w:rPr>
          <w:spacing w:val="-10"/>
          <w:w w:val="110"/>
        </w:rPr>
        <w:t xml:space="preserve"> </w:t>
      </w:r>
      <w:r>
        <w:rPr>
          <w:w w:val="110"/>
        </w:rPr>
        <w:t>путём</w:t>
      </w:r>
      <w:r>
        <w:rPr>
          <w:spacing w:val="-46"/>
          <w:w w:val="110"/>
        </w:rPr>
        <w:t xml:space="preserve"> </w:t>
      </w:r>
      <w:r>
        <w:rPr>
          <w:w w:val="110"/>
        </w:rPr>
        <w:t>различных</w:t>
      </w:r>
      <w:r>
        <w:rPr>
          <w:spacing w:val="1"/>
          <w:w w:val="110"/>
        </w:rPr>
        <w:t xml:space="preserve"> </w:t>
      </w:r>
      <w:r>
        <w:rPr>
          <w:w w:val="110"/>
        </w:rPr>
        <w:t>повторений</w:t>
      </w:r>
      <w:r>
        <w:rPr>
          <w:spacing w:val="1"/>
          <w:w w:val="110"/>
        </w:rPr>
        <w:t xml:space="preserve"> </w:t>
      </w:r>
      <w:r>
        <w:rPr>
          <w:w w:val="110"/>
        </w:rPr>
        <w:t>рисунка</w:t>
      </w:r>
      <w:r>
        <w:rPr>
          <w:spacing w:val="1"/>
          <w:w w:val="110"/>
        </w:rPr>
        <w:t xml:space="preserve"> </w:t>
      </w:r>
      <w:r>
        <w:rPr>
          <w:w w:val="110"/>
        </w:rPr>
        <w:t>узора,</w:t>
      </w:r>
      <w:r>
        <w:rPr>
          <w:spacing w:val="1"/>
          <w:w w:val="110"/>
        </w:rPr>
        <w:t xml:space="preserve"> </w:t>
      </w:r>
      <w:r>
        <w:rPr>
          <w:w w:val="110"/>
        </w:rPr>
        <w:t>простого</w:t>
      </w:r>
      <w:r>
        <w:rPr>
          <w:spacing w:val="1"/>
          <w:w w:val="110"/>
        </w:rPr>
        <w:t xml:space="preserve"> </w:t>
      </w:r>
      <w:r>
        <w:rPr>
          <w:w w:val="110"/>
        </w:rPr>
        <w:t>повторения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(раппорт),</w:t>
      </w:r>
      <w:r>
        <w:rPr>
          <w:spacing w:val="-9"/>
          <w:w w:val="110"/>
        </w:rPr>
        <w:t xml:space="preserve"> </w:t>
      </w:r>
      <w:r>
        <w:rPr>
          <w:w w:val="110"/>
        </w:rPr>
        <w:t>экспериментируя</w:t>
      </w:r>
      <w:r>
        <w:rPr>
          <w:spacing w:val="-8"/>
          <w:w w:val="110"/>
        </w:rPr>
        <w:t xml:space="preserve"> </w:t>
      </w:r>
      <w:r>
        <w:rPr>
          <w:w w:val="110"/>
        </w:rPr>
        <w:t>на</w:t>
      </w:r>
      <w:r>
        <w:rPr>
          <w:spacing w:val="-9"/>
          <w:w w:val="110"/>
        </w:rPr>
        <w:t xml:space="preserve"> </w:t>
      </w:r>
      <w:r>
        <w:rPr>
          <w:w w:val="110"/>
        </w:rPr>
        <w:t>свойствах</w:t>
      </w:r>
      <w:r>
        <w:rPr>
          <w:spacing w:val="-8"/>
          <w:w w:val="110"/>
        </w:rPr>
        <w:t xml:space="preserve"> </w:t>
      </w:r>
      <w:r>
        <w:rPr>
          <w:w w:val="110"/>
        </w:rPr>
        <w:t>симметрии;</w:t>
      </w:r>
      <w:r>
        <w:rPr>
          <w:spacing w:val="-8"/>
          <w:w w:val="110"/>
        </w:rPr>
        <w:t xml:space="preserve"> </w:t>
      </w:r>
      <w:r>
        <w:rPr>
          <w:w w:val="110"/>
        </w:rPr>
        <w:t>создание</w:t>
      </w:r>
      <w:r>
        <w:rPr>
          <w:spacing w:val="-47"/>
          <w:w w:val="110"/>
        </w:rPr>
        <w:t xml:space="preserve"> </w:t>
      </w:r>
      <w:r>
        <w:rPr>
          <w:w w:val="110"/>
        </w:rPr>
        <w:t>паттернов.</w:t>
      </w:r>
    </w:p>
    <w:p w:rsidR="00E96A04" w:rsidRDefault="00944957">
      <w:pPr>
        <w:pStyle w:val="a3"/>
        <w:spacing w:line="249" w:lineRule="auto"/>
      </w:pPr>
      <w:r>
        <w:rPr>
          <w:w w:val="110"/>
        </w:rPr>
        <w:t>Осваивать</w:t>
      </w:r>
      <w:r>
        <w:rPr>
          <w:spacing w:val="-10"/>
          <w:w w:val="110"/>
        </w:rPr>
        <w:t xml:space="preserve"> </w:t>
      </w:r>
      <w:r>
        <w:rPr>
          <w:w w:val="110"/>
        </w:rPr>
        <w:t>с</w:t>
      </w:r>
      <w:r>
        <w:rPr>
          <w:spacing w:val="-10"/>
          <w:w w:val="110"/>
        </w:rPr>
        <w:t xml:space="preserve"> </w:t>
      </w:r>
      <w:r>
        <w:rPr>
          <w:w w:val="110"/>
        </w:rPr>
        <w:t>помощью</w:t>
      </w:r>
      <w:r>
        <w:rPr>
          <w:spacing w:val="-10"/>
          <w:w w:val="110"/>
        </w:rPr>
        <w:t xml:space="preserve"> </w:t>
      </w:r>
      <w:r>
        <w:rPr>
          <w:w w:val="110"/>
        </w:rPr>
        <w:t>создания</w:t>
      </w:r>
      <w:r>
        <w:rPr>
          <w:spacing w:val="-10"/>
          <w:w w:val="110"/>
        </w:rPr>
        <w:t xml:space="preserve"> </w:t>
      </w:r>
      <w:r>
        <w:rPr>
          <w:w w:val="110"/>
        </w:rPr>
        <w:t>схемы</w:t>
      </w:r>
      <w:r>
        <w:rPr>
          <w:spacing w:val="-10"/>
          <w:w w:val="110"/>
        </w:rPr>
        <w:t xml:space="preserve"> </w:t>
      </w:r>
      <w:r>
        <w:rPr>
          <w:w w:val="110"/>
        </w:rPr>
        <w:t>лица</w:t>
      </w:r>
      <w:r>
        <w:rPr>
          <w:spacing w:val="-10"/>
          <w:w w:val="110"/>
        </w:rPr>
        <w:t xml:space="preserve"> </w:t>
      </w:r>
      <w:r>
        <w:rPr>
          <w:w w:val="110"/>
        </w:rPr>
        <w:t>человека</w:t>
      </w:r>
      <w:r>
        <w:rPr>
          <w:spacing w:val="-9"/>
          <w:w w:val="110"/>
        </w:rPr>
        <w:t xml:space="preserve"> </w:t>
      </w:r>
      <w:r>
        <w:rPr>
          <w:w w:val="110"/>
        </w:rPr>
        <w:t>его</w:t>
      </w:r>
      <w:r>
        <w:rPr>
          <w:spacing w:val="-10"/>
          <w:w w:val="110"/>
        </w:rPr>
        <w:t xml:space="preserve"> </w:t>
      </w:r>
      <w:r>
        <w:rPr>
          <w:w w:val="110"/>
        </w:rPr>
        <w:t>кон-</w:t>
      </w:r>
      <w:r>
        <w:rPr>
          <w:spacing w:val="-46"/>
          <w:w w:val="110"/>
        </w:rPr>
        <w:t xml:space="preserve"> </w:t>
      </w:r>
      <w:r>
        <w:rPr>
          <w:w w:val="110"/>
        </w:rPr>
        <w:t>струкцию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пропорции;</w:t>
      </w:r>
      <w:r>
        <w:rPr>
          <w:spacing w:val="1"/>
          <w:w w:val="110"/>
        </w:rPr>
        <w:t xml:space="preserve"> </w:t>
      </w:r>
      <w:r>
        <w:rPr>
          <w:w w:val="110"/>
        </w:rPr>
        <w:t>осваивать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помощью</w:t>
      </w:r>
      <w:r>
        <w:rPr>
          <w:spacing w:val="1"/>
          <w:w w:val="110"/>
        </w:rPr>
        <w:t xml:space="preserve"> </w:t>
      </w:r>
      <w:r>
        <w:rPr>
          <w:w w:val="110"/>
        </w:rPr>
        <w:t>графического</w:t>
      </w:r>
      <w:r>
        <w:rPr>
          <w:spacing w:val="-46"/>
          <w:w w:val="110"/>
        </w:rPr>
        <w:t xml:space="preserve"> </w:t>
      </w:r>
      <w:r>
        <w:rPr>
          <w:w w:val="110"/>
        </w:rPr>
        <w:t>редактора</w:t>
      </w:r>
      <w:r>
        <w:rPr>
          <w:spacing w:val="20"/>
          <w:w w:val="110"/>
        </w:rPr>
        <w:t xml:space="preserve"> </w:t>
      </w:r>
      <w:r>
        <w:rPr>
          <w:w w:val="110"/>
        </w:rPr>
        <w:t>схематическое</w:t>
      </w:r>
      <w:r>
        <w:rPr>
          <w:spacing w:val="20"/>
          <w:w w:val="110"/>
        </w:rPr>
        <w:t xml:space="preserve"> </w:t>
      </w:r>
      <w:r>
        <w:rPr>
          <w:w w:val="110"/>
        </w:rPr>
        <w:t>изменение</w:t>
      </w:r>
      <w:r>
        <w:rPr>
          <w:spacing w:val="20"/>
          <w:w w:val="110"/>
        </w:rPr>
        <w:t xml:space="preserve"> </w:t>
      </w:r>
      <w:r>
        <w:rPr>
          <w:w w:val="110"/>
        </w:rPr>
        <w:t>мимики</w:t>
      </w:r>
      <w:r>
        <w:rPr>
          <w:spacing w:val="21"/>
          <w:w w:val="110"/>
        </w:rPr>
        <w:t xml:space="preserve"> </w:t>
      </w:r>
      <w:r>
        <w:rPr>
          <w:w w:val="110"/>
        </w:rPr>
        <w:t>лица.</w:t>
      </w:r>
    </w:p>
    <w:p w:rsidR="00E96A04" w:rsidRDefault="00E96A04">
      <w:pPr>
        <w:spacing w:line="249" w:lineRule="auto"/>
        <w:sectPr w:rsidR="00E96A04">
          <w:pgSz w:w="7830" w:h="12020"/>
          <w:pgMar w:top="620" w:right="580" w:bottom="900" w:left="0" w:header="0" w:footer="709" w:gutter="0"/>
          <w:cols w:space="720"/>
        </w:sectPr>
      </w:pPr>
    </w:p>
    <w:p w:rsidR="00E96A04" w:rsidRDefault="00944957">
      <w:pPr>
        <w:pStyle w:val="a3"/>
        <w:spacing w:before="67" w:line="244" w:lineRule="auto"/>
        <w:jc w:val="right"/>
      </w:pPr>
      <w:r>
        <w:rPr>
          <w:spacing w:val="-1"/>
          <w:w w:val="110"/>
        </w:rPr>
        <w:lastRenderedPageBreak/>
        <w:t>Осваивать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приёмы</w:t>
      </w:r>
      <w:r>
        <w:rPr>
          <w:spacing w:val="-4"/>
          <w:w w:val="110"/>
        </w:rPr>
        <w:t xml:space="preserve"> </w:t>
      </w:r>
      <w:r>
        <w:rPr>
          <w:spacing w:val="-1"/>
          <w:w w:val="110"/>
        </w:rPr>
        <w:t>соединения</w:t>
      </w:r>
      <w:r>
        <w:rPr>
          <w:spacing w:val="-4"/>
          <w:w w:val="110"/>
        </w:rPr>
        <w:t xml:space="preserve"> </w:t>
      </w:r>
      <w:r>
        <w:rPr>
          <w:w w:val="110"/>
        </w:rPr>
        <w:t>шрифта</w:t>
      </w:r>
      <w:r>
        <w:rPr>
          <w:spacing w:val="-4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векторного</w:t>
      </w:r>
      <w:r>
        <w:rPr>
          <w:spacing w:val="-4"/>
          <w:w w:val="110"/>
        </w:rPr>
        <w:t xml:space="preserve"> </w:t>
      </w:r>
      <w:r>
        <w:rPr>
          <w:w w:val="110"/>
        </w:rPr>
        <w:t>изобра-</w:t>
      </w:r>
      <w:r>
        <w:rPr>
          <w:spacing w:val="-45"/>
          <w:w w:val="110"/>
        </w:rPr>
        <w:t xml:space="preserve"> </w:t>
      </w:r>
      <w:r>
        <w:rPr>
          <w:w w:val="110"/>
        </w:rPr>
        <w:t>жения</w:t>
      </w:r>
      <w:r>
        <w:rPr>
          <w:spacing w:val="15"/>
          <w:w w:val="110"/>
        </w:rPr>
        <w:t xml:space="preserve"> </w:t>
      </w:r>
      <w:r>
        <w:rPr>
          <w:w w:val="110"/>
        </w:rPr>
        <w:t>при</w:t>
      </w:r>
      <w:r>
        <w:rPr>
          <w:spacing w:val="15"/>
          <w:w w:val="110"/>
        </w:rPr>
        <w:t xml:space="preserve"> </w:t>
      </w:r>
      <w:r>
        <w:rPr>
          <w:w w:val="110"/>
        </w:rPr>
        <w:t>создании</w:t>
      </w:r>
      <w:r>
        <w:rPr>
          <w:spacing w:val="16"/>
          <w:w w:val="110"/>
        </w:rPr>
        <w:t xml:space="preserve"> </w:t>
      </w:r>
      <w:r>
        <w:rPr>
          <w:w w:val="110"/>
        </w:rPr>
        <w:t>поздравительных</w:t>
      </w:r>
      <w:r>
        <w:rPr>
          <w:spacing w:val="15"/>
          <w:w w:val="110"/>
        </w:rPr>
        <w:t xml:space="preserve"> </w:t>
      </w:r>
      <w:r>
        <w:rPr>
          <w:w w:val="110"/>
        </w:rPr>
        <w:t>открыток,</w:t>
      </w:r>
      <w:r>
        <w:rPr>
          <w:spacing w:val="16"/>
          <w:w w:val="110"/>
        </w:rPr>
        <w:t xml:space="preserve"> </w:t>
      </w:r>
      <w:r>
        <w:rPr>
          <w:w w:val="110"/>
        </w:rPr>
        <w:t>афиши</w:t>
      </w:r>
      <w:r>
        <w:rPr>
          <w:spacing w:val="15"/>
          <w:w w:val="110"/>
        </w:rPr>
        <w:t xml:space="preserve"> </w:t>
      </w:r>
      <w:r>
        <w:rPr>
          <w:w w:val="110"/>
        </w:rPr>
        <w:t>и</w:t>
      </w:r>
      <w:r>
        <w:rPr>
          <w:spacing w:val="16"/>
          <w:w w:val="110"/>
        </w:rPr>
        <w:t xml:space="preserve"> </w:t>
      </w:r>
      <w:r>
        <w:rPr>
          <w:w w:val="110"/>
        </w:rPr>
        <w:t>др.</w:t>
      </w:r>
    </w:p>
    <w:p w:rsidR="00E96A04" w:rsidRDefault="00944957">
      <w:pPr>
        <w:pStyle w:val="a3"/>
        <w:spacing w:before="2" w:line="244" w:lineRule="auto"/>
      </w:pPr>
      <w:r>
        <w:rPr>
          <w:w w:val="110"/>
        </w:rPr>
        <w:t>Осваивать</w:t>
      </w:r>
      <w:r>
        <w:rPr>
          <w:spacing w:val="39"/>
          <w:w w:val="110"/>
        </w:rPr>
        <w:t xml:space="preserve"> </w:t>
      </w:r>
      <w:r>
        <w:rPr>
          <w:w w:val="110"/>
        </w:rPr>
        <w:t>приёмы</w:t>
      </w:r>
      <w:r>
        <w:rPr>
          <w:spacing w:val="40"/>
          <w:w w:val="110"/>
        </w:rPr>
        <w:t xml:space="preserve"> </w:t>
      </w:r>
      <w:r>
        <w:rPr>
          <w:w w:val="110"/>
        </w:rPr>
        <w:t>редактирования</w:t>
      </w:r>
      <w:r>
        <w:rPr>
          <w:spacing w:val="39"/>
          <w:w w:val="110"/>
        </w:rPr>
        <w:t xml:space="preserve"> </w:t>
      </w:r>
      <w:r>
        <w:rPr>
          <w:w w:val="110"/>
        </w:rPr>
        <w:t>цифровых</w:t>
      </w:r>
      <w:r>
        <w:rPr>
          <w:spacing w:val="40"/>
          <w:w w:val="110"/>
        </w:rPr>
        <w:t xml:space="preserve"> </w:t>
      </w:r>
      <w:r>
        <w:rPr>
          <w:w w:val="110"/>
        </w:rPr>
        <w:t>фотографий</w:t>
      </w:r>
      <w:r>
        <w:rPr>
          <w:spacing w:val="-46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помощью</w:t>
      </w:r>
      <w:r>
        <w:rPr>
          <w:spacing w:val="1"/>
          <w:w w:val="110"/>
        </w:rPr>
        <w:t xml:space="preserve"> </w:t>
      </w:r>
      <w:r>
        <w:rPr>
          <w:w w:val="110"/>
        </w:rPr>
        <w:t>компьютерной</w:t>
      </w:r>
      <w:r>
        <w:rPr>
          <w:spacing w:val="1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1"/>
          <w:w w:val="110"/>
        </w:rPr>
        <w:t xml:space="preserve"> </w:t>
      </w:r>
      <w:r>
        <w:rPr>
          <w:w w:val="110"/>
        </w:rPr>
        <w:t>Picture</w:t>
      </w:r>
      <w:r>
        <w:rPr>
          <w:spacing w:val="1"/>
          <w:w w:val="110"/>
        </w:rPr>
        <w:t xml:space="preserve"> </w:t>
      </w:r>
      <w:r>
        <w:rPr>
          <w:w w:val="110"/>
        </w:rPr>
        <w:t>Manager</w:t>
      </w:r>
      <w:r>
        <w:rPr>
          <w:spacing w:val="1"/>
          <w:w w:val="110"/>
        </w:rPr>
        <w:t xml:space="preserve"> </w:t>
      </w:r>
      <w:r>
        <w:rPr>
          <w:w w:val="110"/>
        </w:rPr>
        <w:t>(или</w:t>
      </w:r>
      <w:r>
        <w:rPr>
          <w:spacing w:val="1"/>
          <w:w w:val="110"/>
        </w:rPr>
        <w:t xml:space="preserve"> </w:t>
      </w:r>
      <w:r>
        <w:rPr>
          <w:w w:val="110"/>
        </w:rPr>
        <w:t>другой): изменение яркости, контраста и насыщенности цвета;</w:t>
      </w:r>
      <w:r>
        <w:rPr>
          <w:spacing w:val="-47"/>
          <w:w w:val="110"/>
        </w:rPr>
        <w:t xml:space="preserve"> </w:t>
      </w:r>
      <w:r>
        <w:rPr>
          <w:w w:val="110"/>
        </w:rPr>
        <w:t>обрезка</w:t>
      </w:r>
      <w:r>
        <w:rPr>
          <w:spacing w:val="22"/>
          <w:w w:val="110"/>
        </w:rPr>
        <w:t xml:space="preserve"> </w:t>
      </w:r>
      <w:r>
        <w:rPr>
          <w:w w:val="110"/>
        </w:rPr>
        <w:t>изображения,</w:t>
      </w:r>
      <w:r>
        <w:rPr>
          <w:spacing w:val="22"/>
          <w:w w:val="110"/>
        </w:rPr>
        <w:t xml:space="preserve"> </w:t>
      </w:r>
      <w:r>
        <w:rPr>
          <w:w w:val="110"/>
        </w:rPr>
        <w:t>поворот,</w:t>
      </w:r>
      <w:r>
        <w:rPr>
          <w:spacing w:val="22"/>
          <w:w w:val="110"/>
        </w:rPr>
        <w:t xml:space="preserve"> </w:t>
      </w:r>
      <w:r>
        <w:rPr>
          <w:w w:val="110"/>
        </w:rPr>
        <w:t>отражение.</w:t>
      </w:r>
    </w:p>
    <w:p w:rsidR="00E96A04" w:rsidRDefault="00944957">
      <w:pPr>
        <w:pStyle w:val="a3"/>
        <w:spacing w:before="3" w:line="244" w:lineRule="auto"/>
      </w:pPr>
      <w:r>
        <w:rPr>
          <w:w w:val="105"/>
        </w:rPr>
        <w:t>Осуществлять виртуальные путешествия в отечественные ху-</w:t>
      </w:r>
      <w:r>
        <w:rPr>
          <w:spacing w:val="1"/>
          <w:w w:val="105"/>
        </w:rPr>
        <w:t xml:space="preserve"> </w:t>
      </w:r>
      <w:r>
        <w:rPr>
          <w:w w:val="110"/>
        </w:rPr>
        <w:t>дожественные музеи и, возможно, знаменитые зарубежные ху-</w:t>
      </w:r>
      <w:r>
        <w:rPr>
          <w:spacing w:val="-46"/>
          <w:w w:val="110"/>
        </w:rPr>
        <w:t xml:space="preserve"> </w:t>
      </w:r>
      <w:r>
        <w:rPr>
          <w:w w:val="110"/>
        </w:rPr>
        <w:t>дожественные музеи на основе установок и квестов, предло-</w:t>
      </w:r>
      <w:r>
        <w:rPr>
          <w:spacing w:val="1"/>
          <w:w w:val="110"/>
        </w:rPr>
        <w:t xml:space="preserve"> </w:t>
      </w:r>
      <w:r>
        <w:rPr>
          <w:w w:val="110"/>
        </w:rPr>
        <w:t>женных</w:t>
      </w:r>
      <w:r>
        <w:rPr>
          <w:spacing w:val="23"/>
          <w:w w:val="110"/>
        </w:rPr>
        <w:t xml:space="preserve"> </w:t>
      </w:r>
      <w:r>
        <w:rPr>
          <w:w w:val="110"/>
        </w:rPr>
        <w:t>учителем.</w:t>
      </w:r>
    </w:p>
    <w:p w:rsidR="00E96A04" w:rsidRDefault="00944957">
      <w:pPr>
        <w:pStyle w:val="a5"/>
        <w:numPr>
          <w:ilvl w:val="0"/>
          <w:numId w:val="27"/>
        </w:numPr>
        <w:tabs>
          <w:tab w:val="left" w:pos="932"/>
        </w:tabs>
        <w:spacing w:before="167"/>
        <w:ind w:right="0" w:hanging="194"/>
        <w:rPr>
          <w:rFonts w:ascii="Trebuchet MS" w:hAnsi="Trebuchet MS"/>
        </w:rPr>
      </w:pPr>
      <w:r>
        <w:rPr>
          <w:rFonts w:ascii="Trebuchet MS" w:hAnsi="Trebuchet MS"/>
        </w:rPr>
        <w:t>КЛАСС</w:t>
      </w:r>
    </w:p>
    <w:p w:rsidR="00E96A04" w:rsidRDefault="00944957">
      <w:pPr>
        <w:pStyle w:val="2"/>
        <w:spacing w:before="91"/>
      </w:pPr>
      <w:r>
        <w:rPr>
          <w:w w:val="85"/>
        </w:rPr>
        <w:t>Модуль «Графика»</w:t>
      </w:r>
    </w:p>
    <w:p w:rsidR="00E96A04" w:rsidRDefault="00944957">
      <w:pPr>
        <w:pStyle w:val="a3"/>
        <w:spacing w:before="64" w:line="244" w:lineRule="auto"/>
        <w:jc w:val="right"/>
      </w:pPr>
      <w:r>
        <w:rPr>
          <w:w w:val="110"/>
        </w:rPr>
        <w:t>Осваивать</w:t>
      </w:r>
      <w:r>
        <w:rPr>
          <w:spacing w:val="41"/>
          <w:w w:val="110"/>
        </w:rPr>
        <w:t xml:space="preserve"> </w:t>
      </w:r>
      <w:r>
        <w:rPr>
          <w:w w:val="110"/>
        </w:rPr>
        <w:t>правила</w:t>
      </w:r>
      <w:r>
        <w:rPr>
          <w:spacing w:val="42"/>
          <w:w w:val="110"/>
        </w:rPr>
        <w:t xml:space="preserve"> </w:t>
      </w:r>
      <w:r>
        <w:rPr>
          <w:w w:val="110"/>
        </w:rPr>
        <w:t>линейной</w:t>
      </w:r>
      <w:r>
        <w:rPr>
          <w:spacing w:val="43"/>
          <w:w w:val="110"/>
        </w:rPr>
        <w:t xml:space="preserve"> </w:t>
      </w:r>
      <w:r>
        <w:rPr>
          <w:w w:val="110"/>
        </w:rPr>
        <w:t>и</w:t>
      </w:r>
      <w:r>
        <w:rPr>
          <w:spacing w:val="42"/>
          <w:w w:val="110"/>
        </w:rPr>
        <w:t xml:space="preserve"> </w:t>
      </w:r>
      <w:r>
        <w:rPr>
          <w:w w:val="110"/>
        </w:rPr>
        <w:t>воздушной</w:t>
      </w:r>
      <w:r>
        <w:rPr>
          <w:spacing w:val="43"/>
          <w:w w:val="110"/>
        </w:rPr>
        <w:t xml:space="preserve"> </w:t>
      </w:r>
      <w:r>
        <w:rPr>
          <w:w w:val="110"/>
        </w:rPr>
        <w:t>перспективы</w:t>
      </w:r>
      <w:r>
        <w:rPr>
          <w:spacing w:val="42"/>
          <w:w w:val="110"/>
        </w:rPr>
        <w:t xml:space="preserve"> </w:t>
      </w:r>
      <w:r>
        <w:rPr>
          <w:w w:val="110"/>
        </w:rPr>
        <w:t>и</w:t>
      </w:r>
      <w:r>
        <w:rPr>
          <w:spacing w:val="-46"/>
          <w:w w:val="110"/>
        </w:rPr>
        <w:t xml:space="preserve"> </w:t>
      </w:r>
      <w:r>
        <w:rPr>
          <w:w w:val="110"/>
        </w:rPr>
        <w:t>применять</w:t>
      </w:r>
      <w:r>
        <w:rPr>
          <w:spacing w:val="6"/>
          <w:w w:val="110"/>
        </w:rPr>
        <w:t xml:space="preserve"> </w:t>
      </w:r>
      <w:r>
        <w:rPr>
          <w:w w:val="110"/>
        </w:rPr>
        <w:t>их</w:t>
      </w:r>
      <w:r>
        <w:rPr>
          <w:spacing w:val="7"/>
          <w:w w:val="110"/>
        </w:rPr>
        <w:t xml:space="preserve"> </w:t>
      </w:r>
      <w:r>
        <w:rPr>
          <w:w w:val="110"/>
        </w:rPr>
        <w:t>в</w:t>
      </w:r>
      <w:r>
        <w:rPr>
          <w:spacing w:val="6"/>
          <w:w w:val="110"/>
        </w:rPr>
        <w:t xml:space="preserve"> </w:t>
      </w:r>
      <w:r>
        <w:rPr>
          <w:w w:val="110"/>
        </w:rPr>
        <w:t>своей</w:t>
      </w:r>
      <w:r>
        <w:rPr>
          <w:spacing w:val="7"/>
          <w:w w:val="110"/>
        </w:rPr>
        <w:t xml:space="preserve"> </w:t>
      </w:r>
      <w:r>
        <w:rPr>
          <w:w w:val="110"/>
        </w:rPr>
        <w:t>практической</w:t>
      </w:r>
      <w:r>
        <w:rPr>
          <w:spacing w:val="6"/>
          <w:w w:val="110"/>
        </w:rPr>
        <w:t xml:space="preserve"> </w:t>
      </w:r>
      <w:r>
        <w:rPr>
          <w:w w:val="110"/>
        </w:rPr>
        <w:t>творческой</w:t>
      </w:r>
      <w:r>
        <w:rPr>
          <w:spacing w:val="7"/>
          <w:w w:val="110"/>
        </w:rPr>
        <w:t xml:space="preserve"> </w:t>
      </w:r>
      <w:r>
        <w:rPr>
          <w:w w:val="110"/>
        </w:rPr>
        <w:t>деятельности.</w:t>
      </w:r>
      <w:r>
        <w:rPr>
          <w:spacing w:val="-46"/>
          <w:w w:val="110"/>
        </w:rPr>
        <w:t xml:space="preserve"> </w:t>
      </w:r>
      <w:r>
        <w:rPr>
          <w:w w:val="110"/>
        </w:rPr>
        <w:t>Изучать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основные</w:t>
      </w:r>
      <w:r>
        <w:rPr>
          <w:spacing w:val="1"/>
          <w:w w:val="110"/>
        </w:rPr>
        <w:t xml:space="preserve"> </w:t>
      </w:r>
      <w:r>
        <w:rPr>
          <w:w w:val="110"/>
        </w:rPr>
        <w:t>пропорции</w:t>
      </w:r>
      <w:r>
        <w:rPr>
          <w:spacing w:val="1"/>
          <w:w w:val="110"/>
        </w:rPr>
        <w:t xml:space="preserve"> </w:t>
      </w:r>
      <w:r>
        <w:rPr>
          <w:w w:val="110"/>
        </w:rPr>
        <w:t>фигуры</w:t>
      </w:r>
      <w:r>
        <w:rPr>
          <w:spacing w:val="1"/>
          <w:w w:val="110"/>
        </w:rPr>
        <w:t xml:space="preserve"> </w:t>
      </w:r>
      <w:r>
        <w:rPr>
          <w:w w:val="110"/>
        </w:rPr>
        <w:t>человека,</w:t>
      </w:r>
      <w:r>
        <w:rPr>
          <w:spacing w:val="1"/>
          <w:w w:val="110"/>
        </w:rPr>
        <w:t xml:space="preserve"> </w:t>
      </w:r>
      <w:r>
        <w:rPr>
          <w:w w:val="110"/>
        </w:rPr>
        <w:t>пропорцио-</w:t>
      </w:r>
      <w:r>
        <w:rPr>
          <w:spacing w:val="1"/>
          <w:w w:val="110"/>
        </w:rPr>
        <w:t xml:space="preserve"> </w:t>
      </w:r>
      <w:r>
        <w:rPr>
          <w:w w:val="110"/>
        </w:rPr>
        <w:t>нальные</w:t>
      </w:r>
      <w:r>
        <w:rPr>
          <w:spacing w:val="10"/>
          <w:w w:val="110"/>
        </w:rPr>
        <w:t xml:space="preserve"> </w:t>
      </w:r>
      <w:r>
        <w:rPr>
          <w:w w:val="110"/>
        </w:rPr>
        <w:t>отношения</w:t>
      </w:r>
      <w:r>
        <w:rPr>
          <w:spacing w:val="10"/>
          <w:w w:val="110"/>
        </w:rPr>
        <w:t xml:space="preserve"> </w:t>
      </w:r>
      <w:r>
        <w:rPr>
          <w:w w:val="110"/>
        </w:rPr>
        <w:t>отдельных</w:t>
      </w:r>
      <w:r>
        <w:rPr>
          <w:spacing w:val="10"/>
          <w:w w:val="110"/>
        </w:rPr>
        <w:t xml:space="preserve"> </w:t>
      </w:r>
      <w:r>
        <w:rPr>
          <w:w w:val="110"/>
        </w:rPr>
        <w:t>частей</w:t>
      </w:r>
      <w:r>
        <w:rPr>
          <w:spacing w:val="10"/>
          <w:w w:val="110"/>
        </w:rPr>
        <w:t xml:space="preserve"> </w:t>
      </w:r>
      <w:r>
        <w:rPr>
          <w:w w:val="110"/>
        </w:rPr>
        <w:t>фигуры</w:t>
      </w:r>
      <w:r>
        <w:rPr>
          <w:spacing w:val="11"/>
          <w:w w:val="110"/>
        </w:rPr>
        <w:t xml:space="preserve"> </w:t>
      </w:r>
      <w:r>
        <w:rPr>
          <w:w w:val="110"/>
        </w:rPr>
        <w:t>и</w:t>
      </w:r>
      <w:r>
        <w:rPr>
          <w:spacing w:val="10"/>
          <w:w w:val="110"/>
        </w:rPr>
        <w:t xml:space="preserve"> </w:t>
      </w:r>
      <w:r>
        <w:rPr>
          <w:w w:val="110"/>
        </w:rPr>
        <w:t>учиться</w:t>
      </w:r>
      <w:r>
        <w:rPr>
          <w:spacing w:val="10"/>
          <w:w w:val="110"/>
        </w:rPr>
        <w:t xml:space="preserve"> </w:t>
      </w:r>
      <w:r>
        <w:rPr>
          <w:w w:val="110"/>
        </w:rPr>
        <w:t>при-</w:t>
      </w:r>
    </w:p>
    <w:p w:rsidR="00E96A04" w:rsidRDefault="00944957">
      <w:pPr>
        <w:pStyle w:val="a3"/>
        <w:spacing w:before="4"/>
        <w:ind w:right="0" w:firstLine="0"/>
      </w:pPr>
      <w:r>
        <w:rPr>
          <w:w w:val="110"/>
        </w:rPr>
        <w:t>менять</w:t>
      </w:r>
      <w:r>
        <w:rPr>
          <w:spacing w:val="23"/>
          <w:w w:val="110"/>
        </w:rPr>
        <w:t xml:space="preserve"> </w:t>
      </w:r>
      <w:r>
        <w:rPr>
          <w:w w:val="110"/>
        </w:rPr>
        <w:t>эти</w:t>
      </w:r>
      <w:r>
        <w:rPr>
          <w:spacing w:val="24"/>
          <w:w w:val="110"/>
        </w:rPr>
        <w:t xml:space="preserve"> </w:t>
      </w:r>
      <w:r>
        <w:rPr>
          <w:w w:val="110"/>
        </w:rPr>
        <w:t>знания</w:t>
      </w:r>
      <w:r>
        <w:rPr>
          <w:spacing w:val="24"/>
          <w:w w:val="110"/>
        </w:rPr>
        <w:t xml:space="preserve"> </w:t>
      </w:r>
      <w:r>
        <w:rPr>
          <w:w w:val="110"/>
        </w:rPr>
        <w:t>в</w:t>
      </w:r>
      <w:r>
        <w:rPr>
          <w:spacing w:val="23"/>
          <w:w w:val="110"/>
        </w:rPr>
        <w:t xml:space="preserve"> </w:t>
      </w:r>
      <w:r>
        <w:rPr>
          <w:w w:val="110"/>
        </w:rPr>
        <w:t>своих</w:t>
      </w:r>
      <w:r>
        <w:rPr>
          <w:spacing w:val="24"/>
          <w:w w:val="110"/>
        </w:rPr>
        <w:t xml:space="preserve"> </w:t>
      </w:r>
      <w:r>
        <w:rPr>
          <w:w w:val="110"/>
        </w:rPr>
        <w:t>рисунках.</w:t>
      </w:r>
    </w:p>
    <w:p w:rsidR="00E96A04" w:rsidRDefault="00944957">
      <w:pPr>
        <w:pStyle w:val="a3"/>
        <w:spacing w:before="5" w:line="244" w:lineRule="auto"/>
        <w:ind w:right="155"/>
      </w:pPr>
      <w:r>
        <w:rPr>
          <w:w w:val="105"/>
        </w:rPr>
        <w:t>Приобретать представление о традиционных одеждах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 и представление о красоте человека в разных культу-</w:t>
      </w:r>
      <w:r>
        <w:rPr>
          <w:spacing w:val="1"/>
          <w:w w:val="105"/>
        </w:rPr>
        <w:t xml:space="preserve"> </w:t>
      </w:r>
      <w:r>
        <w:rPr>
          <w:w w:val="105"/>
        </w:rPr>
        <w:t>рах;</w:t>
      </w:r>
      <w:r>
        <w:rPr>
          <w:spacing w:val="18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8"/>
          <w:w w:val="105"/>
        </w:rPr>
        <w:t xml:space="preserve"> </w:t>
      </w:r>
      <w:r>
        <w:rPr>
          <w:w w:val="105"/>
        </w:rPr>
        <w:t>эти</w:t>
      </w:r>
      <w:r>
        <w:rPr>
          <w:spacing w:val="19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8"/>
          <w:w w:val="105"/>
        </w:rPr>
        <w:t xml:space="preserve"> </w:t>
      </w:r>
      <w:r>
        <w:rPr>
          <w:w w:val="105"/>
        </w:rPr>
        <w:t>в</w:t>
      </w:r>
      <w:r>
        <w:rPr>
          <w:spacing w:val="18"/>
          <w:w w:val="105"/>
        </w:rPr>
        <w:t xml:space="preserve"> </w:t>
      </w:r>
      <w:r>
        <w:rPr>
          <w:w w:val="105"/>
        </w:rPr>
        <w:t>изображении</w:t>
      </w:r>
      <w:r>
        <w:rPr>
          <w:spacing w:val="19"/>
          <w:w w:val="105"/>
        </w:rPr>
        <w:t xml:space="preserve"> </w:t>
      </w:r>
      <w:r>
        <w:rPr>
          <w:w w:val="105"/>
        </w:rPr>
        <w:t>персонажей</w:t>
      </w:r>
      <w:r>
        <w:rPr>
          <w:spacing w:val="18"/>
          <w:w w:val="105"/>
        </w:rPr>
        <w:t xml:space="preserve"> </w:t>
      </w:r>
      <w:r>
        <w:rPr>
          <w:w w:val="105"/>
        </w:rPr>
        <w:t>сказаний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легенд</w:t>
      </w:r>
      <w:r>
        <w:rPr>
          <w:spacing w:val="26"/>
          <w:w w:val="105"/>
        </w:rPr>
        <w:t xml:space="preserve"> </w:t>
      </w:r>
      <w:r>
        <w:rPr>
          <w:w w:val="105"/>
        </w:rPr>
        <w:t>или</w:t>
      </w:r>
      <w:r>
        <w:rPr>
          <w:spacing w:val="26"/>
          <w:w w:val="105"/>
        </w:rPr>
        <w:t xml:space="preserve"> </w:t>
      </w:r>
      <w:r>
        <w:rPr>
          <w:w w:val="105"/>
        </w:rPr>
        <w:t>просто</w:t>
      </w:r>
      <w:r>
        <w:rPr>
          <w:spacing w:val="26"/>
          <w:w w:val="105"/>
        </w:rPr>
        <w:t xml:space="preserve"> </w:t>
      </w:r>
      <w:r>
        <w:rPr>
          <w:w w:val="105"/>
        </w:rPr>
        <w:t>представителей</w:t>
      </w:r>
      <w:r>
        <w:rPr>
          <w:spacing w:val="26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26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26"/>
          <w:w w:val="105"/>
        </w:rPr>
        <w:t xml:space="preserve"> </w:t>
      </w:r>
      <w:r>
        <w:rPr>
          <w:w w:val="105"/>
        </w:rPr>
        <w:t>культур.</w:t>
      </w:r>
    </w:p>
    <w:p w:rsidR="00E96A04" w:rsidRDefault="00944957">
      <w:pPr>
        <w:pStyle w:val="a3"/>
        <w:spacing w:before="4" w:line="244" w:lineRule="auto"/>
        <w:ind w:right="155"/>
      </w:pPr>
      <w:r>
        <w:rPr>
          <w:w w:val="110"/>
        </w:rPr>
        <w:t>Создавать зарисовки памятников отечественной и мировой</w:t>
      </w:r>
      <w:r>
        <w:rPr>
          <w:spacing w:val="1"/>
          <w:w w:val="110"/>
        </w:rPr>
        <w:t xml:space="preserve"> </w:t>
      </w:r>
      <w:r>
        <w:rPr>
          <w:w w:val="110"/>
        </w:rPr>
        <w:t>архитектуры.</w:t>
      </w:r>
    </w:p>
    <w:p w:rsidR="00E96A04" w:rsidRDefault="00944957">
      <w:pPr>
        <w:pStyle w:val="2"/>
        <w:spacing w:before="151"/>
        <w:jc w:val="both"/>
      </w:pPr>
      <w:r>
        <w:rPr>
          <w:w w:val="85"/>
        </w:rPr>
        <w:t>Модуль</w:t>
      </w:r>
      <w:r>
        <w:rPr>
          <w:spacing w:val="7"/>
          <w:w w:val="85"/>
        </w:rPr>
        <w:t xml:space="preserve"> </w:t>
      </w:r>
      <w:r>
        <w:rPr>
          <w:w w:val="85"/>
        </w:rPr>
        <w:t>«Живопись»</w:t>
      </w:r>
    </w:p>
    <w:p w:rsidR="00E96A04" w:rsidRDefault="00944957">
      <w:pPr>
        <w:pStyle w:val="a3"/>
        <w:spacing w:before="65" w:line="244" w:lineRule="auto"/>
        <w:ind w:right="155"/>
      </w:pPr>
      <w:r>
        <w:rPr>
          <w:w w:val="110"/>
        </w:rPr>
        <w:t>Выполнять живописное изображение пейзажей разных кли-</w:t>
      </w:r>
      <w:r>
        <w:rPr>
          <w:spacing w:val="1"/>
          <w:w w:val="110"/>
        </w:rPr>
        <w:t xml:space="preserve"> </w:t>
      </w:r>
      <w:r>
        <w:rPr>
          <w:w w:val="110"/>
        </w:rPr>
        <w:t>матических зон (пейзаж гор, пейзаж степной или пустынной</w:t>
      </w:r>
      <w:r>
        <w:rPr>
          <w:spacing w:val="1"/>
          <w:w w:val="110"/>
        </w:rPr>
        <w:t xml:space="preserve"> </w:t>
      </w:r>
      <w:r>
        <w:rPr>
          <w:w w:val="110"/>
        </w:rPr>
        <w:t>зоны,</w:t>
      </w:r>
      <w:r>
        <w:rPr>
          <w:spacing w:val="21"/>
          <w:w w:val="110"/>
        </w:rPr>
        <w:t xml:space="preserve"> </w:t>
      </w:r>
      <w:r>
        <w:rPr>
          <w:w w:val="110"/>
        </w:rPr>
        <w:t>пейзаж,</w:t>
      </w:r>
      <w:r>
        <w:rPr>
          <w:spacing w:val="21"/>
          <w:w w:val="110"/>
        </w:rPr>
        <w:t xml:space="preserve"> </w:t>
      </w:r>
      <w:r>
        <w:rPr>
          <w:w w:val="110"/>
        </w:rPr>
        <w:t>типичный</w:t>
      </w:r>
      <w:r>
        <w:rPr>
          <w:spacing w:val="22"/>
          <w:w w:val="110"/>
        </w:rPr>
        <w:t xml:space="preserve"> </w:t>
      </w:r>
      <w:r>
        <w:rPr>
          <w:w w:val="110"/>
        </w:rPr>
        <w:t>для</w:t>
      </w:r>
      <w:r>
        <w:rPr>
          <w:spacing w:val="21"/>
          <w:w w:val="110"/>
        </w:rPr>
        <w:t xml:space="preserve"> </w:t>
      </w:r>
      <w:r>
        <w:rPr>
          <w:w w:val="110"/>
        </w:rPr>
        <w:t>среднерусской</w:t>
      </w:r>
      <w:r>
        <w:rPr>
          <w:spacing w:val="21"/>
          <w:w w:val="110"/>
        </w:rPr>
        <w:t xml:space="preserve"> </w:t>
      </w:r>
      <w:r>
        <w:rPr>
          <w:w w:val="110"/>
        </w:rPr>
        <w:t>природы).</w:t>
      </w:r>
    </w:p>
    <w:p w:rsidR="00E96A04" w:rsidRDefault="00944957">
      <w:pPr>
        <w:pStyle w:val="a3"/>
        <w:spacing w:before="2" w:line="244" w:lineRule="auto"/>
      </w:pPr>
      <w:r>
        <w:rPr>
          <w:w w:val="105"/>
        </w:rPr>
        <w:t>Передавать</w:t>
      </w:r>
      <w:r>
        <w:rPr>
          <w:spacing w:val="32"/>
          <w:w w:val="105"/>
        </w:rPr>
        <w:t xml:space="preserve"> </w:t>
      </w:r>
      <w:r>
        <w:rPr>
          <w:w w:val="105"/>
        </w:rPr>
        <w:t>в</w:t>
      </w:r>
      <w:r>
        <w:rPr>
          <w:spacing w:val="32"/>
          <w:w w:val="105"/>
        </w:rPr>
        <w:t xml:space="preserve"> </w:t>
      </w:r>
      <w:r>
        <w:rPr>
          <w:w w:val="105"/>
        </w:rPr>
        <w:t>изображении</w:t>
      </w:r>
      <w:r>
        <w:rPr>
          <w:spacing w:val="33"/>
          <w:w w:val="105"/>
        </w:rPr>
        <w:t xml:space="preserve"> </w:t>
      </w:r>
      <w:r>
        <w:rPr>
          <w:w w:val="105"/>
        </w:rPr>
        <w:t>народные</w:t>
      </w:r>
      <w:r>
        <w:rPr>
          <w:spacing w:val="32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33"/>
          <w:w w:val="105"/>
        </w:rPr>
        <w:t xml:space="preserve"> </w:t>
      </w:r>
      <w:r>
        <w:rPr>
          <w:w w:val="105"/>
        </w:rPr>
        <w:t>о</w:t>
      </w:r>
      <w:r>
        <w:rPr>
          <w:spacing w:val="32"/>
          <w:w w:val="105"/>
        </w:rPr>
        <w:t xml:space="preserve"> </w:t>
      </w:r>
      <w:r>
        <w:rPr>
          <w:w w:val="105"/>
        </w:rPr>
        <w:t>красо-</w:t>
      </w:r>
      <w:r>
        <w:rPr>
          <w:spacing w:val="-44"/>
          <w:w w:val="105"/>
        </w:rPr>
        <w:t xml:space="preserve"> </w:t>
      </w:r>
      <w:r>
        <w:rPr>
          <w:w w:val="105"/>
        </w:rPr>
        <w:t>те человека, создавать образ женщины в русском народном ко-</w:t>
      </w:r>
      <w:r>
        <w:rPr>
          <w:spacing w:val="1"/>
          <w:w w:val="105"/>
        </w:rPr>
        <w:t xml:space="preserve"> </w:t>
      </w:r>
      <w:r>
        <w:rPr>
          <w:w w:val="105"/>
        </w:rPr>
        <w:t>стюме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образ</w:t>
      </w:r>
      <w:r>
        <w:rPr>
          <w:spacing w:val="29"/>
          <w:w w:val="105"/>
        </w:rPr>
        <w:t xml:space="preserve"> </w:t>
      </w:r>
      <w:r>
        <w:rPr>
          <w:w w:val="105"/>
        </w:rPr>
        <w:t>мужчины</w:t>
      </w:r>
      <w:r>
        <w:rPr>
          <w:spacing w:val="29"/>
          <w:w w:val="105"/>
        </w:rPr>
        <w:t xml:space="preserve"> </w:t>
      </w:r>
      <w:r>
        <w:rPr>
          <w:w w:val="105"/>
        </w:rPr>
        <w:t>в</w:t>
      </w:r>
      <w:r>
        <w:rPr>
          <w:spacing w:val="29"/>
          <w:w w:val="105"/>
        </w:rPr>
        <w:t xml:space="preserve"> </w:t>
      </w:r>
      <w:r>
        <w:rPr>
          <w:w w:val="105"/>
        </w:rPr>
        <w:t>народном</w:t>
      </w:r>
      <w:r>
        <w:rPr>
          <w:spacing w:val="29"/>
          <w:w w:val="105"/>
        </w:rPr>
        <w:t xml:space="preserve"> </w:t>
      </w:r>
      <w:r>
        <w:rPr>
          <w:w w:val="105"/>
        </w:rPr>
        <w:t>костюме.</w:t>
      </w:r>
    </w:p>
    <w:p w:rsidR="00E96A04" w:rsidRDefault="00944957">
      <w:pPr>
        <w:pStyle w:val="a3"/>
        <w:spacing w:before="3" w:line="244" w:lineRule="auto"/>
      </w:pPr>
      <w:r>
        <w:rPr>
          <w:w w:val="105"/>
        </w:rPr>
        <w:t>Приобретать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портретов</w:t>
      </w:r>
      <w:r>
        <w:rPr>
          <w:spacing w:val="1"/>
          <w:w w:val="105"/>
        </w:rPr>
        <w:t xml:space="preserve"> </w:t>
      </w:r>
      <w:r>
        <w:rPr>
          <w:w w:val="105"/>
        </w:rPr>
        <w:t>женских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мужских,</w:t>
      </w:r>
      <w:r>
        <w:rPr>
          <w:spacing w:val="1"/>
          <w:w w:val="105"/>
        </w:rPr>
        <w:t xml:space="preserve"> </w:t>
      </w:r>
      <w:r>
        <w:rPr>
          <w:w w:val="105"/>
        </w:rPr>
        <w:t>портрета</w:t>
      </w:r>
      <w:r>
        <w:rPr>
          <w:spacing w:val="1"/>
          <w:w w:val="105"/>
        </w:rPr>
        <w:t xml:space="preserve"> </w:t>
      </w:r>
      <w:r>
        <w:rPr>
          <w:w w:val="105"/>
        </w:rPr>
        <w:t>пожилого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портрета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автопор-</w:t>
      </w:r>
      <w:r>
        <w:rPr>
          <w:spacing w:val="1"/>
          <w:w w:val="105"/>
        </w:rPr>
        <w:t xml:space="preserve"> </w:t>
      </w:r>
      <w:r>
        <w:rPr>
          <w:w w:val="105"/>
        </w:rPr>
        <w:t>трета,</w:t>
      </w:r>
      <w:r>
        <w:rPr>
          <w:spacing w:val="1"/>
          <w:w w:val="105"/>
        </w:rPr>
        <w:t xml:space="preserve"> </w:t>
      </w:r>
      <w:r>
        <w:rPr>
          <w:w w:val="105"/>
        </w:rPr>
        <w:t>портрета</w:t>
      </w:r>
      <w:r>
        <w:rPr>
          <w:spacing w:val="1"/>
          <w:w w:val="105"/>
        </w:rPr>
        <w:t xml:space="preserve"> </w:t>
      </w:r>
      <w:r>
        <w:rPr>
          <w:w w:val="105"/>
        </w:rPr>
        <w:t>персонажа</w:t>
      </w:r>
      <w:r>
        <w:rPr>
          <w:spacing w:val="1"/>
          <w:w w:val="105"/>
        </w:rPr>
        <w:t xml:space="preserve"> </w:t>
      </w:r>
      <w:r>
        <w:rPr>
          <w:w w:val="105"/>
        </w:rPr>
        <w:t>(по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выбранной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26"/>
          <w:w w:val="105"/>
        </w:rPr>
        <w:t xml:space="preserve"> </w:t>
      </w:r>
      <w:r>
        <w:rPr>
          <w:w w:val="105"/>
        </w:rPr>
        <w:t>эпохи).</w:t>
      </w:r>
    </w:p>
    <w:p w:rsidR="00E96A04" w:rsidRDefault="00944957">
      <w:pPr>
        <w:pStyle w:val="a3"/>
        <w:spacing w:before="3" w:line="244" w:lineRule="auto"/>
        <w:ind w:right="155"/>
      </w:pPr>
      <w:r>
        <w:rPr>
          <w:w w:val="105"/>
        </w:rPr>
        <w:t>Создавать двойной портрет (например, портрет матери и ре-</w:t>
      </w:r>
      <w:r>
        <w:rPr>
          <w:spacing w:val="1"/>
          <w:w w:val="105"/>
        </w:rPr>
        <w:t xml:space="preserve"> </w:t>
      </w:r>
      <w:r>
        <w:rPr>
          <w:w w:val="105"/>
        </w:rPr>
        <w:t>бёнка).</w:t>
      </w:r>
    </w:p>
    <w:p w:rsidR="00E96A04" w:rsidRDefault="00944957">
      <w:pPr>
        <w:pStyle w:val="a3"/>
        <w:spacing w:before="2" w:line="244" w:lineRule="auto"/>
      </w:pPr>
      <w:r>
        <w:rPr>
          <w:w w:val="105"/>
        </w:rPr>
        <w:t>Приобретать опыт создания композиции на тему «Древнерус-</w:t>
      </w:r>
      <w:r>
        <w:rPr>
          <w:spacing w:val="1"/>
          <w:w w:val="105"/>
        </w:rPr>
        <w:t xml:space="preserve"> </w:t>
      </w:r>
      <w:r>
        <w:rPr>
          <w:w w:val="110"/>
        </w:rPr>
        <w:t>ский</w:t>
      </w:r>
      <w:r>
        <w:rPr>
          <w:spacing w:val="22"/>
          <w:w w:val="110"/>
        </w:rPr>
        <w:t xml:space="preserve"> </w:t>
      </w:r>
      <w:r>
        <w:rPr>
          <w:w w:val="110"/>
        </w:rPr>
        <w:t>город».</w:t>
      </w:r>
    </w:p>
    <w:p w:rsidR="00E96A04" w:rsidRDefault="00944957">
      <w:pPr>
        <w:pStyle w:val="a3"/>
        <w:spacing w:before="1" w:line="244" w:lineRule="auto"/>
        <w:ind w:right="155"/>
      </w:pPr>
      <w:r>
        <w:rPr>
          <w:w w:val="105"/>
        </w:rPr>
        <w:t>Участвовать в коллективной творческой работе по созданию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композиционного</w:t>
      </w:r>
      <w:r>
        <w:rPr>
          <w:spacing w:val="23"/>
          <w:w w:val="105"/>
        </w:rPr>
        <w:t xml:space="preserve"> </w:t>
      </w:r>
      <w:r>
        <w:rPr>
          <w:w w:val="105"/>
        </w:rPr>
        <w:t>панно</w:t>
      </w:r>
      <w:r>
        <w:rPr>
          <w:spacing w:val="23"/>
          <w:w w:val="105"/>
        </w:rPr>
        <w:t xml:space="preserve"> </w:t>
      </w:r>
      <w:r>
        <w:rPr>
          <w:w w:val="105"/>
        </w:rPr>
        <w:t>(аппликации</w:t>
      </w:r>
      <w:r>
        <w:rPr>
          <w:spacing w:val="23"/>
          <w:w w:val="105"/>
        </w:rPr>
        <w:t xml:space="preserve"> </w:t>
      </w:r>
      <w:r>
        <w:rPr>
          <w:w w:val="105"/>
        </w:rPr>
        <w:t>из</w:t>
      </w:r>
      <w:r>
        <w:rPr>
          <w:spacing w:val="23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23"/>
          <w:w w:val="105"/>
        </w:rPr>
        <w:t xml:space="preserve"> </w:t>
      </w:r>
      <w:r>
        <w:rPr>
          <w:w w:val="105"/>
        </w:rPr>
        <w:t>ри-</w:t>
      </w:r>
    </w:p>
    <w:p w:rsidR="00E96A04" w:rsidRDefault="00E96A04">
      <w:pPr>
        <w:spacing w:line="244" w:lineRule="auto"/>
        <w:sectPr w:rsidR="00E96A04">
          <w:pgSz w:w="7830" w:h="12020"/>
          <w:pgMar w:top="620" w:right="580" w:bottom="900" w:left="0" w:header="0" w:footer="709" w:gutter="0"/>
          <w:cols w:space="720"/>
        </w:sectPr>
      </w:pPr>
    </w:p>
    <w:p w:rsidR="00E96A04" w:rsidRDefault="00944957">
      <w:pPr>
        <w:pStyle w:val="a3"/>
        <w:spacing w:before="67" w:line="249" w:lineRule="auto"/>
        <w:ind w:left="737" w:right="155" w:firstLine="0"/>
      </w:pPr>
      <w:r>
        <w:rPr>
          <w:w w:val="110"/>
        </w:rPr>
        <w:lastRenderedPageBreak/>
        <w:t>сунков)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темы</w:t>
      </w:r>
      <w:r>
        <w:rPr>
          <w:spacing w:val="1"/>
          <w:w w:val="110"/>
        </w:rPr>
        <w:t xml:space="preserve"> </w:t>
      </w:r>
      <w:r>
        <w:rPr>
          <w:w w:val="110"/>
        </w:rPr>
        <w:t>народных</w:t>
      </w:r>
      <w:r>
        <w:rPr>
          <w:spacing w:val="1"/>
          <w:w w:val="110"/>
        </w:rPr>
        <w:t xml:space="preserve"> </w:t>
      </w:r>
      <w:r>
        <w:rPr>
          <w:w w:val="110"/>
        </w:rPr>
        <w:t>праздников</w:t>
      </w:r>
      <w:r>
        <w:rPr>
          <w:spacing w:val="1"/>
          <w:w w:val="110"/>
        </w:rPr>
        <w:t xml:space="preserve"> </w:t>
      </w:r>
      <w:r>
        <w:rPr>
          <w:w w:val="110"/>
        </w:rPr>
        <w:t>(русского</w:t>
      </w:r>
      <w:r>
        <w:rPr>
          <w:spacing w:val="1"/>
          <w:w w:val="110"/>
        </w:rPr>
        <w:t xml:space="preserve"> </w:t>
      </w:r>
      <w:r>
        <w:rPr>
          <w:w w:val="110"/>
        </w:rPr>
        <w:t>народного</w:t>
      </w:r>
      <w:r>
        <w:rPr>
          <w:spacing w:val="-46"/>
          <w:w w:val="110"/>
        </w:rPr>
        <w:t xml:space="preserve"> </w:t>
      </w:r>
      <w:r>
        <w:rPr>
          <w:w w:val="110"/>
        </w:rPr>
        <w:t>праздника  и  традиционных  праздников  у  разных  народов),</w:t>
      </w:r>
      <w:r>
        <w:rPr>
          <w:spacing w:val="1"/>
          <w:w w:val="110"/>
        </w:rPr>
        <w:t xml:space="preserve"> </w:t>
      </w:r>
      <w:r>
        <w:rPr>
          <w:w w:val="110"/>
        </w:rPr>
        <w:t>в которых выражается обобщённый образ национальной куль-</w:t>
      </w:r>
      <w:r>
        <w:rPr>
          <w:spacing w:val="-46"/>
          <w:w w:val="110"/>
        </w:rPr>
        <w:t xml:space="preserve"> </w:t>
      </w:r>
      <w:r>
        <w:rPr>
          <w:w w:val="110"/>
        </w:rPr>
        <w:t>туры.</w:t>
      </w:r>
    </w:p>
    <w:p w:rsidR="00E96A04" w:rsidRDefault="00944957">
      <w:pPr>
        <w:pStyle w:val="2"/>
        <w:spacing w:before="149"/>
      </w:pPr>
      <w:r>
        <w:rPr>
          <w:spacing w:val="-1"/>
          <w:w w:val="85"/>
        </w:rPr>
        <w:t>Модуль</w:t>
      </w:r>
      <w:r>
        <w:rPr>
          <w:spacing w:val="-5"/>
          <w:w w:val="85"/>
        </w:rPr>
        <w:t xml:space="preserve"> </w:t>
      </w:r>
      <w:r>
        <w:rPr>
          <w:w w:val="85"/>
        </w:rPr>
        <w:t>«Скульптура»</w:t>
      </w:r>
    </w:p>
    <w:p w:rsidR="00E96A04" w:rsidRDefault="00944957">
      <w:pPr>
        <w:pStyle w:val="a3"/>
        <w:spacing w:before="68" w:line="249" w:lineRule="auto"/>
      </w:pPr>
      <w:r>
        <w:rPr>
          <w:w w:val="110"/>
        </w:rPr>
        <w:t>Лепка из пластилина эскиза памятника выбранному герою</w:t>
      </w:r>
      <w:r>
        <w:rPr>
          <w:spacing w:val="1"/>
          <w:w w:val="110"/>
        </w:rPr>
        <w:t xml:space="preserve"> </w:t>
      </w:r>
      <w:r>
        <w:rPr>
          <w:w w:val="110"/>
        </w:rPr>
        <w:t>или участие в коллективной разработке проекта макета мемо-</w:t>
      </w:r>
      <w:r>
        <w:rPr>
          <w:spacing w:val="1"/>
          <w:w w:val="110"/>
        </w:rPr>
        <w:t xml:space="preserve"> </w:t>
      </w:r>
      <w:r>
        <w:rPr>
          <w:w w:val="110"/>
        </w:rPr>
        <w:t>риального комплекса (работа выполняется после освоения со-</w:t>
      </w:r>
      <w:r>
        <w:rPr>
          <w:spacing w:val="1"/>
          <w:w w:val="110"/>
        </w:rPr>
        <w:t xml:space="preserve"> </w:t>
      </w:r>
      <w:r>
        <w:rPr>
          <w:w w:val="110"/>
        </w:rPr>
        <w:t>бранного материала о мемориальных комплексах, существую-</w:t>
      </w:r>
      <w:r>
        <w:rPr>
          <w:spacing w:val="1"/>
          <w:w w:val="110"/>
        </w:rPr>
        <w:t xml:space="preserve"> </w:t>
      </w:r>
      <w:r>
        <w:rPr>
          <w:w w:val="110"/>
        </w:rPr>
        <w:t>щих</w:t>
      </w:r>
      <w:r>
        <w:rPr>
          <w:spacing w:val="22"/>
          <w:w w:val="110"/>
        </w:rPr>
        <w:t xml:space="preserve"> </w:t>
      </w:r>
      <w:r>
        <w:rPr>
          <w:w w:val="110"/>
        </w:rPr>
        <w:t>в</w:t>
      </w:r>
      <w:r>
        <w:rPr>
          <w:spacing w:val="23"/>
          <w:w w:val="110"/>
        </w:rPr>
        <w:t xml:space="preserve"> </w:t>
      </w:r>
      <w:r>
        <w:rPr>
          <w:w w:val="110"/>
        </w:rPr>
        <w:t>нашей</w:t>
      </w:r>
      <w:r>
        <w:rPr>
          <w:spacing w:val="23"/>
          <w:w w:val="110"/>
        </w:rPr>
        <w:t xml:space="preserve"> </w:t>
      </w:r>
      <w:r>
        <w:rPr>
          <w:w w:val="110"/>
        </w:rPr>
        <w:t>стране).</w:t>
      </w:r>
    </w:p>
    <w:p w:rsidR="00E96A04" w:rsidRDefault="00944957">
      <w:pPr>
        <w:pStyle w:val="2"/>
        <w:spacing w:before="149"/>
      </w:pPr>
      <w:r>
        <w:rPr>
          <w:w w:val="85"/>
        </w:rPr>
        <w:t>Модуль</w:t>
      </w:r>
      <w:r>
        <w:rPr>
          <w:spacing w:val="-2"/>
          <w:w w:val="85"/>
        </w:rPr>
        <w:t xml:space="preserve"> </w:t>
      </w:r>
      <w:r>
        <w:rPr>
          <w:w w:val="85"/>
        </w:rPr>
        <w:t>«Декоративно-прикладное</w:t>
      </w:r>
      <w:r>
        <w:rPr>
          <w:spacing w:val="-1"/>
          <w:w w:val="85"/>
        </w:rPr>
        <w:t xml:space="preserve"> </w:t>
      </w:r>
      <w:r>
        <w:rPr>
          <w:w w:val="85"/>
        </w:rPr>
        <w:t>искусство»</w:t>
      </w:r>
    </w:p>
    <w:p w:rsidR="00E96A04" w:rsidRDefault="00944957">
      <w:pPr>
        <w:pStyle w:val="a3"/>
        <w:spacing w:before="68" w:line="249" w:lineRule="auto"/>
      </w:pPr>
      <w:r>
        <w:rPr>
          <w:w w:val="110"/>
        </w:rPr>
        <w:t>Исследовать и делать зарисовки особенностей, характерных</w:t>
      </w:r>
      <w:r>
        <w:rPr>
          <w:spacing w:val="-46"/>
          <w:w w:val="110"/>
        </w:rPr>
        <w:t xml:space="preserve"> </w:t>
      </w:r>
      <w:r>
        <w:rPr>
          <w:w w:val="110"/>
        </w:rPr>
        <w:t>для орнаментов разных народов или исторических эпох (осо-</w:t>
      </w:r>
      <w:r>
        <w:rPr>
          <w:spacing w:val="1"/>
          <w:w w:val="110"/>
        </w:rPr>
        <w:t xml:space="preserve"> </w:t>
      </w:r>
      <w:r>
        <w:rPr>
          <w:w w:val="110"/>
        </w:rPr>
        <w:t>бенности символов и стилизованных мотивов); показать в ри-</w:t>
      </w:r>
      <w:r>
        <w:rPr>
          <w:spacing w:val="1"/>
          <w:w w:val="110"/>
        </w:rPr>
        <w:t xml:space="preserve"> </w:t>
      </w:r>
      <w:r>
        <w:rPr>
          <w:w w:val="110"/>
        </w:rPr>
        <w:t>сунках</w:t>
      </w:r>
      <w:r>
        <w:rPr>
          <w:spacing w:val="1"/>
          <w:w w:val="110"/>
        </w:rPr>
        <w:t xml:space="preserve"> </w:t>
      </w:r>
      <w:r>
        <w:rPr>
          <w:w w:val="110"/>
        </w:rPr>
        <w:t>традиции</w:t>
      </w:r>
      <w:r>
        <w:rPr>
          <w:spacing w:val="1"/>
          <w:w w:val="110"/>
        </w:rPr>
        <w:t xml:space="preserve"> </w:t>
      </w:r>
      <w:r>
        <w:rPr>
          <w:w w:val="110"/>
        </w:rPr>
        <w:t>использования</w:t>
      </w:r>
      <w:r>
        <w:rPr>
          <w:spacing w:val="1"/>
          <w:w w:val="110"/>
        </w:rPr>
        <w:t xml:space="preserve"> </w:t>
      </w:r>
      <w:r>
        <w:rPr>
          <w:w w:val="110"/>
        </w:rPr>
        <w:t>орнаментов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архитектуре,</w:t>
      </w:r>
      <w:r>
        <w:rPr>
          <w:spacing w:val="1"/>
          <w:w w:val="110"/>
        </w:rPr>
        <w:t xml:space="preserve"> </w:t>
      </w:r>
      <w:r>
        <w:rPr>
          <w:w w:val="110"/>
        </w:rPr>
        <w:t>одежде, оформлении предметов быта у разных народов, в раз-</w:t>
      </w:r>
      <w:r>
        <w:rPr>
          <w:spacing w:val="1"/>
          <w:w w:val="110"/>
        </w:rPr>
        <w:t xml:space="preserve"> </w:t>
      </w:r>
      <w:r>
        <w:rPr>
          <w:w w:val="110"/>
        </w:rPr>
        <w:t>ные</w:t>
      </w:r>
      <w:r>
        <w:rPr>
          <w:spacing w:val="22"/>
          <w:w w:val="110"/>
        </w:rPr>
        <w:t xml:space="preserve"> </w:t>
      </w:r>
      <w:r>
        <w:rPr>
          <w:w w:val="110"/>
        </w:rPr>
        <w:t>эпохи.</w:t>
      </w:r>
    </w:p>
    <w:p w:rsidR="00E96A04" w:rsidRDefault="00944957">
      <w:pPr>
        <w:pStyle w:val="a3"/>
        <w:spacing w:line="249" w:lineRule="auto"/>
      </w:pPr>
      <w:r>
        <w:rPr>
          <w:w w:val="105"/>
        </w:rPr>
        <w:t>Изучить и показать в практической творческой работе орна-</w:t>
      </w:r>
      <w:r>
        <w:rPr>
          <w:spacing w:val="1"/>
          <w:w w:val="105"/>
        </w:rPr>
        <w:t xml:space="preserve"> </w:t>
      </w:r>
      <w:r>
        <w:rPr>
          <w:w w:val="105"/>
        </w:rPr>
        <w:t>менты,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символы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 (в деревянной резьбе и росписи по дереву, вышивке,</w:t>
      </w:r>
      <w:r>
        <w:rPr>
          <w:spacing w:val="1"/>
          <w:w w:val="105"/>
        </w:rPr>
        <w:t xml:space="preserve"> </w:t>
      </w:r>
      <w:r>
        <w:rPr>
          <w:w w:val="105"/>
        </w:rPr>
        <w:t>декоре</w:t>
      </w:r>
      <w:r>
        <w:rPr>
          <w:spacing w:val="1"/>
          <w:w w:val="105"/>
        </w:rPr>
        <w:t xml:space="preserve"> </w:t>
      </w:r>
      <w:r>
        <w:rPr>
          <w:w w:val="105"/>
        </w:rPr>
        <w:t>головных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уборов,</w:t>
      </w:r>
      <w:r>
        <w:rPr>
          <w:spacing w:val="1"/>
          <w:w w:val="105"/>
        </w:rPr>
        <w:t xml:space="preserve"> </w:t>
      </w:r>
      <w:r>
        <w:rPr>
          <w:w w:val="105"/>
        </w:rPr>
        <w:t>орнаментах,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характерны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44"/>
          <w:w w:val="105"/>
        </w:rPr>
        <w:t xml:space="preserve"> </w:t>
      </w:r>
      <w:r>
        <w:rPr>
          <w:w w:val="105"/>
        </w:rPr>
        <w:t>предметов</w:t>
      </w:r>
      <w:r>
        <w:rPr>
          <w:spacing w:val="25"/>
          <w:w w:val="105"/>
        </w:rPr>
        <w:t xml:space="preserve"> </w:t>
      </w:r>
      <w:r>
        <w:rPr>
          <w:w w:val="105"/>
        </w:rPr>
        <w:t>быта).</w:t>
      </w:r>
    </w:p>
    <w:p w:rsidR="00E96A04" w:rsidRDefault="00944957">
      <w:pPr>
        <w:pStyle w:val="a3"/>
        <w:spacing w:line="249" w:lineRule="auto"/>
      </w:pPr>
      <w:r>
        <w:rPr>
          <w:w w:val="110"/>
        </w:rPr>
        <w:t>Получить представления о красоте русского народного ко-</w:t>
      </w:r>
      <w:r>
        <w:rPr>
          <w:spacing w:val="1"/>
          <w:w w:val="110"/>
        </w:rPr>
        <w:t xml:space="preserve"> </w:t>
      </w:r>
      <w:r>
        <w:rPr>
          <w:w w:val="110"/>
        </w:rPr>
        <w:t>стюма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головных</w:t>
      </w:r>
      <w:r>
        <w:rPr>
          <w:spacing w:val="1"/>
          <w:w w:val="110"/>
        </w:rPr>
        <w:t xml:space="preserve"> </w:t>
      </w:r>
      <w:r>
        <w:rPr>
          <w:w w:val="110"/>
        </w:rPr>
        <w:t>женских</w:t>
      </w:r>
      <w:r>
        <w:rPr>
          <w:spacing w:val="1"/>
          <w:w w:val="110"/>
        </w:rPr>
        <w:t xml:space="preserve"> </w:t>
      </w:r>
      <w:r>
        <w:rPr>
          <w:w w:val="110"/>
        </w:rPr>
        <w:t>уборов,</w:t>
      </w:r>
      <w:r>
        <w:rPr>
          <w:spacing w:val="1"/>
          <w:w w:val="110"/>
        </w:rPr>
        <w:t xml:space="preserve"> </w:t>
      </w:r>
      <w:r>
        <w:rPr>
          <w:w w:val="110"/>
        </w:rPr>
        <w:t>особенностях</w:t>
      </w:r>
      <w:r>
        <w:rPr>
          <w:spacing w:val="1"/>
          <w:w w:val="110"/>
        </w:rPr>
        <w:t xml:space="preserve"> </w:t>
      </w:r>
      <w:r>
        <w:rPr>
          <w:w w:val="110"/>
        </w:rPr>
        <w:t>мужской</w:t>
      </w:r>
      <w:r>
        <w:rPr>
          <w:spacing w:val="1"/>
          <w:w w:val="110"/>
        </w:rPr>
        <w:t xml:space="preserve"> </w:t>
      </w:r>
      <w:r>
        <w:rPr>
          <w:w w:val="110"/>
        </w:rPr>
        <w:t>одежды разных сословий, а также о связи украшения костюма</w:t>
      </w:r>
      <w:r>
        <w:rPr>
          <w:spacing w:val="1"/>
          <w:w w:val="110"/>
        </w:rPr>
        <w:t xml:space="preserve"> </w:t>
      </w:r>
      <w:r>
        <w:rPr>
          <w:w w:val="110"/>
        </w:rPr>
        <w:t>мужчины</w:t>
      </w:r>
      <w:r>
        <w:rPr>
          <w:spacing w:val="17"/>
          <w:w w:val="110"/>
        </w:rPr>
        <w:t xml:space="preserve"> </w:t>
      </w:r>
      <w:r>
        <w:rPr>
          <w:w w:val="110"/>
        </w:rPr>
        <w:t>с</w:t>
      </w:r>
      <w:r>
        <w:rPr>
          <w:spacing w:val="18"/>
          <w:w w:val="110"/>
        </w:rPr>
        <w:t xml:space="preserve"> </w:t>
      </w:r>
      <w:r>
        <w:rPr>
          <w:w w:val="110"/>
        </w:rPr>
        <w:t>родом</w:t>
      </w:r>
      <w:r>
        <w:rPr>
          <w:spacing w:val="18"/>
          <w:w w:val="110"/>
        </w:rPr>
        <w:t xml:space="preserve"> </w:t>
      </w:r>
      <w:r>
        <w:rPr>
          <w:w w:val="110"/>
        </w:rPr>
        <w:t>его</w:t>
      </w:r>
      <w:r>
        <w:rPr>
          <w:spacing w:val="18"/>
          <w:w w:val="110"/>
        </w:rPr>
        <w:t xml:space="preserve"> </w:t>
      </w:r>
      <w:r>
        <w:rPr>
          <w:w w:val="110"/>
        </w:rPr>
        <w:t>занятий</w:t>
      </w:r>
      <w:r>
        <w:rPr>
          <w:spacing w:val="17"/>
          <w:w w:val="110"/>
        </w:rPr>
        <w:t xml:space="preserve"> </w:t>
      </w:r>
      <w:r>
        <w:rPr>
          <w:w w:val="110"/>
        </w:rPr>
        <w:t>и</w:t>
      </w:r>
      <w:r>
        <w:rPr>
          <w:spacing w:val="18"/>
          <w:w w:val="110"/>
        </w:rPr>
        <w:t xml:space="preserve"> </w:t>
      </w:r>
      <w:r>
        <w:rPr>
          <w:w w:val="110"/>
        </w:rPr>
        <w:t>положением</w:t>
      </w:r>
      <w:r>
        <w:rPr>
          <w:spacing w:val="18"/>
          <w:w w:val="110"/>
        </w:rPr>
        <w:t xml:space="preserve"> </w:t>
      </w:r>
      <w:r>
        <w:rPr>
          <w:w w:val="110"/>
        </w:rPr>
        <w:t>в</w:t>
      </w:r>
      <w:r>
        <w:rPr>
          <w:spacing w:val="18"/>
          <w:w w:val="110"/>
        </w:rPr>
        <w:t xml:space="preserve"> </w:t>
      </w:r>
      <w:r>
        <w:rPr>
          <w:w w:val="110"/>
        </w:rPr>
        <w:t>обществе.</w:t>
      </w:r>
    </w:p>
    <w:p w:rsidR="00E96A04" w:rsidRDefault="00944957">
      <w:pPr>
        <w:pStyle w:val="a3"/>
        <w:spacing w:line="249" w:lineRule="auto"/>
      </w:pPr>
      <w:r>
        <w:rPr>
          <w:w w:val="110"/>
        </w:rPr>
        <w:t>Познакомиться с женским и мужским костюмами в тради-</w:t>
      </w:r>
      <w:r>
        <w:rPr>
          <w:spacing w:val="1"/>
          <w:w w:val="110"/>
        </w:rPr>
        <w:t xml:space="preserve"> </w:t>
      </w:r>
      <w:r>
        <w:rPr>
          <w:w w:val="110"/>
        </w:rPr>
        <w:t>циях разных народов, со своеобразием одежды в разных куль-</w:t>
      </w:r>
      <w:r>
        <w:rPr>
          <w:spacing w:val="1"/>
          <w:w w:val="110"/>
        </w:rPr>
        <w:t xml:space="preserve"> </w:t>
      </w:r>
      <w:r>
        <w:rPr>
          <w:w w:val="110"/>
        </w:rPr>
        <w:t>турах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в</w:t>
      </w:r>
      <w:r>
        <w:rPr>
          <w:spacing w:val="23"/>
          <w:w w:val="110"/>
        </w:rPr>
        <w:t xml:space="preserve"> </w:t>
      </w:r>
      <w:r>
        <w:rPr>
          <w:w w:val="110"/>
        </w:rPr>
        <w:t>разные</w:t>
      </w:r>
      <w:r>
        <w:rPr>
          <w:spacing w:val="23"/>
          <w:w w:val="110"/>
        </w:rPr>
        <w:t xml:space="preserve"> </w:t>
      </w:r>
      <w:r>
        <w:rPr>
          <w:w w:val="110"/>
        </w:rPr>
        <w:t>эпохи.</w:t>
      </w:r>
    </w:p>
    <w:p w:rsidR="00E96A04" w:rsidRDefault="00944957">
      <w:pPr>
        <w:pStyle w:val="2"/>
        <w:spacing w:before="145"/>
      </w:pPr>
      <w:r>
        <w:rPr>
          <w:w w:val="85"/>
        </w:rPr>
        <w:t>Модуль</w:t>
      </w:r>
      <w:r>
        <w:rPr>
          <w:spacing w:val="10"/>
          <w:w w:val="85"/>
        </w:rPr>
        <w:t xml:space="preserve"> </w:t>
      </w:r>
      <w:r>
        <w:rPr>
          <w:w w:val="85"/>
        </w:rPr>
        <w:t>«Архитектура»</w:t>
      </w:r>
    </w:p>
    <w:p w:rsidR="00E96A04" w:rsidRDefault="00944957">
      <w:pPr>
        <w:pStyle w:val="a3"/>
        <w:spacing w:before="68" w:line="249" w:lineRule="auto"/>
      </w:pPr>
      <w:r>
        <w:rPr>
          <w:w w:val="110"/>
        </w:rPr>
        <w:t>Получить представление о конструкции традиционных жи-</w:t>
      </w:r>
      <w:r>
        <w:rPr>
          <w:spacing w:val="1"/>
          <w:w w:val="110"/>
        </w:rPr>
        <w:t xml:space="preserve"> </w:t>
      </w:r>
      <w:r>
        <w:rPr>
          <w:w w:val="110"/>
        </w:rPr>
        <w:t>лищ</w:t>
      </w:r>
      <w:r>
        <w:rPr>
          <w:spacing w:val="23"/>
          <w:w w:val="110"/>
        </w:rPr>
        <w:t xml:space="preserve"> </w:t>
      </w:r>
      <w:r>
        <w:rPr>
          <w:w w:val="110"/>
        </w:rPr>
        <w:t>у</w:t>
      </w:r>
      <w:r>
        <w:rPr>
          <w:spacing w:val="23"/>
          <w:w w:val="110"/>
        </w:rPr>
        <w:t xml:space="preserve"> </w:t>
      </w:r>
      <w:r>
        <w:rPr>
          <w:w w:val="110"/>
        </w:rPr>
        <w:t>разных</w:t>
      </w:r>
      <w:r>
        <w:rPr>
          <w:spacing w:val="23"/>
          <w:w w:val="110"/>
        </w:rPr>
        <w:t xml:space="preserve"> </w:t>
      </w:r>
      <w:r>
        <w:rPr>
          <w:w w:val="110"/>
        </w:rPr>
        <w:t>народов,</w:t>
      </w:r>
      <w:r>
        <w:rPr>
          <w:spacing w:val="23"/>
          <w:w w:val="110"/>
        </w:rPr>
        <w:t xml:space="preserve"> </w:t>
      </w:r>
      <w:r>
        <w:rPr>
          <w:w w:val="110"/>
        </w:rPr>
        <w:t>об</w:t>
      </w:r>
      <w:r>
        <w:rPr>
          <w:spacing w:val="23"/>
          <w:w w:val="110"/>
        </w:rPr>
        <w:t xml:space="preserve"> </w:t>
      </w:r>
      <w:r>
        <w:rPr>
          <w:w w:val="110"/>
        </w:rPr>
        <w:t>их</w:t>
      </w:r>
      <w:r>
        <w:rPr>
          <w:spacing w:val="23"/>
          <w:w w:val="110"/>
        </w:rPr>
        <w:t xml:space="preserve"> </w:t>
      </w:r>
      <w:r>
        <w:rPr>
          <w:w w:val="110"/>
        </w:rPr>
        <w:t>связи</w:t>
      </w:r>
      <w:r>
        <w:rPr>
          <w:spacing w:val="23"/>
          <w:w w:val="110"/>
        </w:rPr>
        <w:t xml:space="preserve"> </w:t>
      </w:r>
      <w:r>
        <w:rPr>
          <w:w w:val="110"/>
        </w:rPr>
        <w:t>с</w:t>
      </w:r>
      <w:r>
        <w:rPr>
          <w:spacing w:val="24"/>
          <w:w w:val="110"/>
        </w:rPr>
        <w:t xml:space="preserve"> </w:t>
      </w:r>
      <w:r>
        <w:rPr>
          <w:w w:val="110"/>
        </w:rPr>
        <w:t>окружающей</w:t>
      </w:r>
      <w:r>
        <w:rPr>
          <w:spacing w:val="23"/>
          <w:w w:val="110"/>
        </w:rPr>
        <w:t xml:space="preserve"> </w:t>
      </w:r>
      <w:r>
        <w:rPr>
          <w:w w:val="110"/>
        </w:rPr>
        <w:t>природой.</w:t>
      </w:r>
    </w:p>
    <w:p w:rsidR="00E96A04" w:rsidRDefault="00944957">
      <w:pPr>
        <w:pStyle w:val="a3"/>
        <w:spacing w:line="249" w:lineRule="auto"/>
        <w:jc w:val="right"/>
      </w:pPr>
      <w:r>
        <w:rPr>
          <w:spacing w:val="-1"/>
          <w:w w:val="110"/>
        </w:rPr>
        <w:t>Познакомиться с конструкцией избы — традиционного дере-</w:t>
      </w:r>
      <w:r>
        <w:rPr>
          <w:spacing w:val="-47"/>
          <w:w w:val="110"/>
        </w:rPr>
        <w:t xml:space="preserve"> </w:t>
      </w:r>
      <w:r>
        <w:rPr>
          <w:w w:val="110"/>
        </w:rPr>
        <w:t>вянного</w:t>
      </w:r>
      <w:r>
        <w:rPr>
          <w:spacing w:val="5"/>
          <w:w w:val="110"/>
        </w:rPr>
        <w:t xml:space="preserve"> </w:t>
      </w:r>
      <w:r>
        <w:rPr>
          <w:w w:val="110"/>
        </w:rPr>
        <w:t>жилого</w:t>
      </w:r>
      <w:r>
        <w:rPr>
          <w:spacing w:val="6"/>
          <w:w w:val="110"/>
        </w:rPr>
        <w:t xml:space="preserve"> </w:t>
      </w:r>
      <w:r>
        <w:rPr>
          <w:w w:val="110"/>
        </w:rPr>
        <w:t>дома</w:t>
      </w:r>
      <w:r>
        <w:rPr>
          <w:spacing w:val="5"/>
          <w:w w:val="110"/>
        </w:rPr>
        <w:t xml:space="preserve"> </w:t>
      </w:r>
      <w:r>
        <w:rPr>
          <w:w w:val="110"/>
        </w:rPr>
        <w:t>—</w:t>
      </w:r>
      <w:r>
        <w:rPr>
          <w:spacing w:val="6"/>
          <w:w w:val="110"/>
        </w:rPr>
        <w:t xml:space="preserve"> </w:t>
      </w:r>
      <w:r>
        <w:rPr>
          <w:w w:val="110"/>
        </w:rPr>
        <w:t>и</w:t>
      </w:r>
      <w:r>
        <w:rPr>
          <w:spacing w:val="5"/>
          <w:w w:val="110"/>
        </w:rPr>
        <w:t xml:space="preserve"> </w:t>
      </w:r>
      <w:r>
        <w:rPr>
          <w:w w:val="110"/>
        </w:rPr>
        <w:t>надворных</w:t>
      </w:r>
      <w:r>
        <w:rPr>
          <w:spacing w:val="6"/>
          <w:w w:val="110"/>
        </w:rPr>
        <w:t xml:space="preserve"> </w:t>
      </w:r>
      <w:r>
        <w:rPr>
          <w:w w:val="110"/>
        </w:rPr>
        <w:t>построек;</w:t>
      </w:r>
      <w:r>
        <w:rPr>
          <w:spacing w:val="6"/>
          <w:w w:val="110"/>
        </w:rPr>
        <w:t xml:space="preserve"> </w:t>
      </w:r>
      <w:r>
        <w:rPr>
          <w:w w:val="110"/>
        </w:rPr>
        <w:t>уметь</w:t>
      </w:r>
      <w:r>
        <w:rPr>
          <w:spacing w:val="5"/>
          <w:w w:val="110"/>
        </w:rPr>
        <w:t xml:space="preserve"> </w:t>
      </w:r>
      <w:r>
        <w:rPr>
          <w:w w:val="110"/>
        </w:rPr>
        <w:t>строить</w:t>
      </w:r>
      <w:r>
        <w:rPr>
          <w:spacing w:val="-45"/>
          <w:w w:val="110"/>
        </w:rPr>
        <w:t xml:space="preserve"> </w:t>
      </w:r>
      <w:r>
        <w:rPr>
          <w:w w:val="105"/>
        </w:rPr>
        <w:t>из</w:t>
      </w:r>
      <w:r>
        <w:rPr>
          <w:spacing w:val="8"/>
          <w:w w:val="105"/>
        </w:rPr>
        <w:t xml:space="preserve"> </w:t>
      </w:r>
      <w:r>
        <w:rPr>
          <w:w w:val="105"/>
        </w:rPr>
        <w:t>бумаги</w:t>
      </w:r>
      <w:r>
        <w:rPr>
          <w:spacing w:val="9"/>
          <w:w w:val="105"/>
        </w:rPr>
        <w:t xml:space="preserve"> </w:t>
      </w:r>
      <w:r>
        <w:rPr>
          <w:w w:val="105"/>
        </w:rPr>
        <w:t>или</w:t>
      </w:r>
      <w:r>
        <w:rPr>
          <w:spacing w:val="8"/>
          <w:w w:val="105"/>
        </w:rPr>
        <w:t xml:space="preserve"> </w:t>
      </w:r>
      <w:r>
        <w:rPr>
          <w:w w:val="105"/>
        </w:rPr>
        <w:t>изображать</w:t>
      </w:r>
      <w:r>
        <w:rPr>
          <w:spacing w:val="9"/>
          <w:w w:val="105"/>
        </w:rPr>
        <w:t xml:space="preserve"> </w:t>
      </w:r>
      <w:r>
        <w:rPr>
          <w:w w:val="105"/>
        </w:rPr>
        <w:t>конструкцию</w:t>
      </w:r>
      <w:r>
        <w:rPr>
          <w:spacing w:val="8"/>
          <w:w w:val="105"/>
        </w:rPr>
        <w:t xml:space="preserve"> </w:t>
      </w:r>
      <w:r>
        <w:rPr>
          <w:w w:val="105"/>
        </w:rPr>
        <w:t>избы;</w:t>
      </w:r>
      <w:r>
        <w:rPr>
          <w:spacing w:val="9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8"/>
          <w:w w:val="105"/>
        </w:rPr>
        <w:t xml:space="preserve"> </w:t>
      </w:r>
      <w:r>
        <w:rPr>
          <w:w w:val="105"/>
        </w:rPr>
        <w:t>и</w:t>
      </w:r>
      <w:r>
        <w:rPr>
          <w:spacing w:val="9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10"/>
        </w:rPr>
        <w:t>объяснять</w:t>
      </w:r>
      <w:r>
        <w:rPr>
          <w:spacing w:val="14"/>
          <w:w w:val="110"/>
        </w:rPr>
        <w:t xml:space="preserve"> </w:t>
      </w:r>
      <w:r>
        <w:rPr>
          <w:w w:val="110"/>
        </w:rPr>
        <w:t>тесную</w:t>
      </w:r>
      <w:r>
        <w:rPr>
          <w:spacing w:val="14"/>
          <w:w w:val="110"/>
        </w:rPr>
        <w:t xml:space="preserve"> </w:t>
      </w:r>
      <w:r>
        <w:rPr>
          <w:w w:val="110"/>
        </w:rPr>
        <w:t>связь</w:t>
      </w:r>
      <w:r>
        <w:rPr>
          <w:spacing w:val="14"/>
          <w:w w:val="110"/>
        </w:rPr>
        <w:t xml:space="preserve"> </w:t>
      </w:r>
      <w:r>
        <w:rPr>
          <w:w w:val="110"/>
        </w:rPr>
        <w:t>декора</w:t>
      </w:r>
      <w:r>
        <w:rPr>
          <w:spacing w:val="14"/>
          <w:w w:val="110"/>
        </w:rPr>
        <w:t xml:space="preserve"> </w:t>
      </w:r>
      <w:r>
        <w:rPr>
          <w:w w:val="110"/>
        </w:rPr>
        <w:t>(украшений)</w:t>
      </w:r>
      <w:r>
        <w:rPr>
          <w:spacing w:val="15"/>
          <w:w w:val="110"/>
        </w:rPr>
        <w:t xml:space="preserve"> </w:t>
      </w:r>
      <w:r>
        <w:rPr>
          <w:w w:val="110"/>
        </w:rPr>
        <w:t>избы</w:t>
      </w:r>
      <w:r>
        <w:rPr>
          <w:spacing w:val="14"/>
          <w:w w:val="110"/>
        </w:rPr>
        <w:t xml:space="preserve"> </w:t>
      </w:r>
      <w:r>
        <w:rPr>
          <w:w w:val="110"/>
        </w:rPr>
        <w:t>с</w:t>
      </w:r>
      <w:r>
        <w:rPr>
          <w:spacing w:val="14"/>
          <w:w w:val="110"/>
        </w:rPr>
        <w:t xml:space="preserve"> </w:t>
      </w:r>
      <w:r>
        <w:rPr>
          <w:w w:val="110"/>
        </w:rPr>
        <w:t>функцио-</w:t>
      </w:r>
      <w:r>
        <w:rPr>
          <w:spacing w:val="-45"/>
          <w:w w:val="110"/>
        </w:rPr>
        <w:t xml:space="preserve"> </w:t>
      </w:r>
      <w:r>
        <w:rPr>
          <w:w w:val="105"/>
        </w:rPr>
        <w:t>нальным</w:t>
      </w:r>
      <w:r>
        <w:rPr>
          <w:spacing w:val="9"/>
          <w:w w:val="105"/>
        </w:rPr>
        <w:t xml:space="preserve"> </w:t>
      </w:r>
      <w:r>
        <w:rPr>
          <w:w w:val="105"/>
        </w:rPr>
        <w:t>значением</w:t>
      </w:r>
      <w:r>
        <w:rPr>
          <w:spacing w:val="9"/>
          <w:w w:val="105"/>
        </w:rPr>
        <w:t xml:space="preserve"> </w:t>
      </w:r>
      <w:r>
        <w:rPr>
          <w:w w:val="105"/>
        </w:rPr>
        <w:t>тех</w:t>
      </w:r>
      <w:r>
        <w:rPr>
          <w:spacing w:val="9"/>
          <w:w w:val="105"/>
        </w:rPr>
        <w:t xml:space="preserve"> </w:t>
      </w:r>
      <w:r>
        <w:rPr>
          <w:w w:val="105"/>
        </w:rPr>
        <w:t>же</w:t>
      </w:r>
      <w:r>
        <w:rPr>
          <w:spacing w:val="9"/>
          <w:w w:val="105"/>
        </w:rPr>
        <w:t xml:space="preserve"> </w:t>
      </w:r>
      <w:r>
        <w:rPr>
          <w:w w:val="105"/>
        </w:rPr>
        <w:t>деталей:</w:t>
      </w:r>
      <w:r>
        <w:rPr>
          <w:spacing w:val="9"/>
          <w:w w:val="105"/>
        </w:rPr>
        <w:t xml:space="preserve"> </w:t>
      </w:r>
      <w:r>
        <w:rPr>
          <w:w w:val="105"/>
        </w:rPr>
        <w:t>единство</w:t>
      </w:r>
      <w:r>
        <w:rPr>
          <w:spacing w:val="9"/>
          <w:w w:val="105"/>
        </w:rPr>
        <w:t xml:space="preserve"> </w:t>
      </w:r>
      <w:r>
        <w:rPr>
          <w:w w:val="105"/>
        </w:rPr>
        <w:t>красоты</w:t>
      </w:r>
      <w:r>
        <w:rPr>
          <w:spacing w:val="9"/>
          <w:w w:val="105"/>
        </w:rPr>
        <w:t xml:space="preserve"> </w:t>
      </w:r>
      <w:r>
        <w:rPr>
          <w:w w:val="105"/>
        </w:rPr>
        <w:t>и</w:t>
      </w:r>
      <w:r>
        <w:rPr>
          <w:spacing w:val="9"/>
          <w:w w:val="105"/>
        </w:rPr>
        <w:t xml:space="preserve"> </w:t>
      </w:r>
      <w:r>
        <w:rPr>
          <w:w w:val="105"/>
        </w:rPr>
        <w:t>пользы.</w:t>
      </w:r>
      <w:r>
        <w:rPr>
          <w:spacing w:val="1"/>
          <w:w w:val="105"/>
        </w:rPr>
        <w:t xml:space="preserve"> </w:t>
      </w:r>
      <w:r>
        <w:rPr>
          <w:w w:val="110"/>
        </w:rPr>
        <w:t>Иметь</w:t>
      </w:r>
      <w:r>
        <w:rPr>
          <w:spacing w:val="15"/>
          <w:w w:val="110"/>
        </w:rPr>
        <w:t xml:space="preserve"> </w:t>
      </w:r>
      <w:r>
        <w:rPr>
          <w:w w:val="110"/>
        </w:rPr>
        <w:t>представления</w:t>
      </w:r>
      <w:r>
        <w:rPr>
          <w:spacing w:val="15"/>
          <w:w w:val="110"/>
        </w:rPr>
        <w:t xml:space="preserve"> </w:t>
      </w:r>
      <w:r>
        <w:rPr>
          <w:w w:val="110"/>
        </w:rPr>
        <w:t>о</w:t>
      </w:r>
      <w:r>
        <w:rPr>
          <w:spacing w:val="15"/>
          <w:w w:val="110"/>
        </w:rPr>
        <w:t xml:space="preserve"> </w:t>
      </w:r>
      <w:r>
        <w:rPr>
          <w:w w:val="110"/>
        </w:rPr>
        <w:t>конструктивных</w:t>
      </w:r>
      <w:r>
        <w:rPr>
          <w:spacing w:val="15"/>
          <w:w w:val="110"/>
        </w:rPr>
        <w:t xml:space="preserve"> </w:t>
      </w:r>
      <w:r>
        <w:rPr>
          <w:w w:val="110"/>
        </w:rPr>
        <w:t>особенностях</w:t>
      </w:r>
      <w:r>
        <w:rPr>
          <w:spacing w:val="15"/>
          <w:w w:val="110"/>
        </w:rPr>
        <w:t xml:space="preserve"> </w:t>
      </w:r>
      <w:r>
        <w:rPr>
          <w:w w:val="110"/>
        </w:rPr>
        <w:t>пере-</w:t>
      </w:r>
    </w:p>
    <w:p w:rsidR="00E96A04" w:rsidRDefault="00944957">
      <w:pPr>
        <w:pStyle w:val="a3"/>
        <w:spacing w:line="233" w:lineRule="exact"/>
        <w:ind w:right="0" w:firstLine="0"/>
      </w:pPr>
      <w:r>
        <w:rPr>
          <w:w w:val="110"/>
        </w:rPr>
        <w:t>носного</w:t>
      </w:r>
      <w:r>
        <w:rPr>
          <w:spacing w:val="21"/>
          <w:w w:val="110"/>
        </w:rPr>
        <w:t xml:space="preserve"> </w:t>
      </w:r>
      <w:r>
        <w:rPr>
          <w:w w:val="110"/>
        </w:rPr>
        <w:t>жилища</w:t>
      </w:r>
      <w:r>
        <w:rPr>
          <w:spacing w:val="22"/>
          <w:w w:val="110"/>
        </w:rPr>
        <w:t xml:space="preserve"> </w:t>
      </w:r>
      <w:r>
        <w:rPr>
          <w:w w:val="110"/>
        </w:rPr>
        <w:t>—</w:t>
      </w:r>
      <w:r>
        <w:rPr>
          <w:spacing w:val="21"/>
          <w:w w:val="110"/>
        </w:rPr>
        <w:t xml:space="preserve"> </w:t>
      </w:r>
      <w:r>
        <w:rPr>
          <w:w w:val="110"/>
        </w:rPr>
        <w:t>юрты.</w:t>
      </w:r>
    </w:p>
    <w:p w:rsidR="00E96A04" w:rsidRDefault="00E96A04">
      <w:pPr>
        <w:spacing w:line="233" w:lineRule="exact"/>
        <w:sectPr w:rsidR="00E96A04">
          <w:pgSz w:w="7830" w:h="12020"/>
          <w:pgMar w:top="620" w:right="580" w:bottom="900" w:left="0" w:header="0" w:footer="709" w:gutter="0"/>
          <w:cols w:space="720"/>
        </w:sectPr>
      </w:pPr>
    </w:p>
    <w:p w:rsidR="00E96A04" w:rsidRDefault="00944957">
      <w:pPr>
        <w:pStyle w:val="a3"/>
        <w:spacing w:before="67" w:line="249" w:lineRule="auto"/>
        <w:jc w:val="right"/>
      </w:pPr>
      <w:r>
        <w:rPr>
          <w:w w:val="105"/>
        </w:rPr>
        <w:lastRenderedPageBreak/>
        <w:t>Иметь</w:t>
      </w:r>
      <w:r>
        <w:rPr>
          <w:spacing w:val="37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37"/>
          <w:w w:val="105"/>
        </w:rPr>
        <w:t xml:space="preserve"> </w:t>
      </w:r>
      <w:r>
        <w:rPr>
          <w:w w:val="105"/>
        </w:rPr>
        <w:t>уметь</w:t>
      </w:r>
      <w:r>
        <w:rPr>
          <w:spacing w:val="37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37"/>
          <w:w w:val="105"/>
        </w:rPr>
        <w:t xml:space="preserve"> </w:t>
      </w:r>
      <w:r>
        <w:rPr>
          <w:w w:val="105"/>
        </w:rPr>
        <w:t>и</w:t>
      </w:r>
      <w:r>
        <w:rPr>
          <w:spacing w:val="37"/>
          <w:w w:val="105"/>
        </w:rPr>
        <w:t xml:space="preserve"> </w:t>
      </w:r>
      <w:r>
        <w:rPr>
          <w:w w:val="105"/>
        </w:rPr>
        <w:t>изображать</w:t>
      </w:r>
      <w:r>
        <w:rPr>
          <w:spacing w:val="37"/>
          <w:w w:val="105"/>
        </w:rPr>
        <w:t xml:space="preserve"> </w:t>
      </w:r>
      <w:r>
        <w:rPr>
          <w:w w:val="105"/>
        </w:rPr>
        <w:t>традиционную</w:t>
      </w:r>
      <w:r>
        <w:rPr>
          <w:spacing w:val="-44"/>
          <w:w w:val="105"/>
        </w:rPr>
        <w:t xml:space="preserve"> </w:t>
      </w:r>
      <w:r>
        <w:rPr>
          <w:w w:val="105"/>
        </w:rPr>
        <w:t>конструкцию</w:t>
      </w:r>
      <w:r>
        <w:rPr>
          <w:spacing w:val="1"/>
          <w:w w:val="105"/>
        </w:rPr>
        <w:t xml:space="preserve"> </w:t>
      </w:r>
      <w:r>
        <w:rPr>
          <w:w w:val="105"/>
        </w:rPr>
        <w:t>здания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храма;</w:t>
      </w:r>
      <w:r>
        <w:rPr>
          <w:spacing w:val="1"/>
          <w:w w:val="105"/>
        </w:rPr>
        <w:t xml:space="preserve"> </w:t>
      </w:r>
      <w:r>
        <w:rPr>
          <w:w w:val="105"/>
        </w:rPr>
        <w:t>знать</w:t>
      </w:r>
      <w:r>
        <w:rPr>
          <w:spacing w:val="-44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древнерусских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соборов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где</w:t>
      </w:r>
      <w:r>
        <w:rPr>
          <w:spacing w:val="-44"/>
          <w:w w:val="105"/>
        </w:rPr>
        <w:t xml:space="preserve"> </w:t>
      </w:r>
      <w:r>
        <w:rPr>
          <w:w w:val="105"/>
        </w:rPr>
        <w:t>они</w:t>
      </w:r>
      <w:r>
        <w:rPr>
          <w:spacing w:val="1"/>
          <w:w w:val="105"/>
        </w:rPr>
        <w:t xml:space="preserve"> </w:t>
      </w:r>
      <w:r>
        <w:rPr>
          <w:w w:val="105"/>
        </w:rPr>
        <w:t>находятся;</w:t>
      </w:r>
      <w:r>
        <w:rPr>
          <w:spacing w:val="1"/>
          <w:w w:val="105"/>
        </w:rPr>
        <w:t xml:space="preserve"> </w:t>
      </w:r>
      <w:r>
        <w:rPr>
          <w:w w:val="105"/>
        </w:rPr>
        <w:t>иметь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красоте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конструктив-</w:t>
      </w:r>
      <w:r>
        <w:rPr>
          <w:spacing w:val="-44"/>
          <w:w w:val="105"/>
        </w:rPr>
        <w:t xml:space="preserve"> </w:t>
      </w:r>
      <w:r>
        <w:rPr>
          <w:w w:val="105"/>
        </w:rPr>
        <w:t>ных</w:t>
      </w:r>
      <w:r>
        <w:rPr>
          <w:spacing w:val="36"/>
          <w:w w:val="105"/>
        </w:rPr>
        <w:t xml:space="preserve"> </w:t>
      </w:r>
      <w:r>
        <w:rPr>
          <w:w w:val="105"/>
        </w:rPr>
        <w:t>особенностях</w:t>
      </w:r>
      <w:r>
        <w:rPr>
          <w:spacing w:val="37"/>
          <w:w w:val="105"/>
        </w:rPr>
        <w:t xml:space="preserve"> </w:t>
      </w:r>
      <w:r>
        <w:rPr>
          <w:w w:val="105"/>
        </w:rPr>
        <w:t>памятников</w:t>
      </w:r>
      <w:r>
        <w:rPr>
          <w:spacing w:val="36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37"/>
          <w:w w:val="105"/>
        </w:rPr>
        <w:t xml:space="preserve"> </w:t>
      </w:r>
      <w:r>
        <w:rPr>
          <w:w w:val="105"/>
        </w:rPr>
        <w:t>деревянного</w:t>
      </w:r>
      <w:r>
        <w:rPr>
          <w:spacing w:val="37"/>
          <w:w w:val="105"/>
        </w:rPr>
        <w:t xml:space="preserve"> </w:t>
      </w:r>
      <w:r>
        <w:rPr>
          <w:w w:val="105"/>
        </w:rPr>
        <w:t>зодчества.</w:t>
      </w:r>
      <w:r>
        <w:rPr>
          <w:spacing w:val="-43"/>
          <w:w w:val="105"/>
        </w:rPr>
        <w:t xml:space="preserve"> </w:t>
      </w:r>
      <w:r>
        <w:rPr>
          <w:w w:val="105"/>
        </w:rPr>
        <w:t xml:space="preserve">Иметь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представления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устройстве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красоте 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древнерусско-</w:t>
      </w:r>
      <w:r>
        <w:rPr>
          <w:spacing w:val="1"/>
          <w:w w:val="105"/>
        </w:rPr>
        <w:t xml:space="preserve"> </w:t>
      </w:r>
      <w:r>
        <w:rPr>
          <w:w w:val="105"/>
        </w:rPr>
        <w:t>го</w:t>
      </w:r>
      <w:r>
        <w:rPr>
          <w:spacing w:val="31"/>
          <w:w w:val="105"/>
        </w:rPr>
        <w:t xml:space="preserve"> </w:t>
      </w:r>
      <w:r>
        <w:rPr>
          <w:w w:val="105"/>
        </w:rPr>
        <w:t>города,</w:t>
      </w:r>
      <w:r>
        <w:rPr>
          <w:spacing w:val="31"/>
          <w:w w:val="105"/>
        </w:rPr>
        <w:t xml:space="preserve"> </w:t>
      </w:r>
      <w:r>
        <w:rPr>
          <w:w w:val="105"/>
        </w:rPr>
        <w:t>его</w:t>
      </w:r>
      <w:r>
        <w:rPr>
          <w:spacing w:val="31"/>
          <w:w w:val="105"/>
        </w:rPr>
        <w:t xml:space="preserve"> </w:t>
      </w:r>
      <w:r>
        <w:rPr>
          <w:w w:val="105"/>
        </w:rPr>
        <w:t>архитектурном</w:t>
      </w:r>
      <w:r>
        <w:rPr>
          <w:spacing w:val="31"/>
          <w:w w:val="105"/>
        </w:rPr>
        <w:t xml:space="preserve"> </w:t>
      </w:r>
      <w:r>
        <w:rPr>
          <w:w w:val="105"/>
        </w:rPr>
        <w:t>устройстве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жизни</w:t>
      </w:r>
      <w:r>
        <w:rPr>
          <w:spacing w:val="32"/>
          <w:w w:val="105"/>
        </w:rPr>
        <w:t xml:space="preserve"> </w:t>
      </w:r>
      <w:r>
        <w:rPr>
          <w:w w:val="105"/>
        </w:rPr>
        <w:t>в</w:t>
      </w:r>
      <w:r>
        <w:rPr>
          <w:spacing w:val="31"/>
          <w:w w:val="105"/>
        </w:rPr>
        <w:t xml:space="preserve"> </w:t>
      </w:r>
      <w:r>
        <w:rPr>
          <w:w w:val="105"/>
        </w:rPr>
        <w:t>нём</w:t>
      </w:r>
      <w:r>
        <w:rPr>
          <w:spacing w:val="31"/>
          <w:w w:val="105"/>
        </w:rPr>
        <w:t xml:space="preserve"> </w:t>
      </w:r>
      <w:r>
        <w:rPr>
          <w:w w:val="105"/>
        </w:rPr>
        <w:t>людей.</w:t>
      </w:r>
      <w:r>
        <w:rPr>
          <w:spacing w:val="-43"/>
          <w:w w:val="105"/>
        </w:rPr>
        <w:t xml:space="preserve"> </w:t>
      </w:r>
      <w:r>
        <w:rPr>
          <w:w w:val="105"/>
        </w:rPr>
        <w:t xml:space="preserve">Знать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основные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конструктивные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черты 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древнегреческого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храма,</w:t>
      </w:r>
      <w:r>
        <w:rPr>
          <w:spacing w:val="39"/>
          <w:w w:val="105"/>
        </w:rPr>
        <w:t xml:space="preserve"> </w:t>
      </w:r>
      <w:r>
        <w:rPr>
          <w:w w:val="105"/>
        </w:rPr>
        <w:t>уметь</w:t>
      </w:r>
      <w:r>
        <w:rPr>
          <w:spacing w:val="40"/>
          <w:w w:val="105"/>
        </w:rPr>
        <w:t xml:space="preserve"> </w:t>
      </w:r>
      <w:r>
        <w:rPr>
          <w:w w:val="105"/>
        </w:rPr>
        <w:t>его</w:t>
      </w:r>
      <w:r>
        <w:rPr>
          <w:spacing w:val="39"/>
          <w:w w:val="105"/>
        </w:rPr>
        <w:t xml:space="preserve"> </w:t>
      </w:r>
      <w:r>
        <w:rPr>
          <w:w w:val="105"/>
        </w:rPr>
        <w:t>изобразить;</w:t>
      </w:r>
      <w:r>
        <w:rPr>
          <w:spacing w:val="40"/>
          <w:w w:val="105"/>
        </w:rPr>
        <w:t xml:space="preserve"> </w:t>
      </w:r>
      <w:r>
        <w:rPr>
          <w:w w:val="105"/>
        </w:rPr>
        <w:t>иметь</w:t>
      </w:r>
      <w:r>
        <w:rPr>
          <w:spacing w:val="39"/>
          <w:w w:val="105"/>
        </w:rPr>
        <w:t xml:space="preserve"> </w:t>
      </w:r>
      <w:r>
        <w:rPr>
          <w:w w:val="105"/>
        </w:rPr>
        <w:t>общее,</w:t>
      </w:r>
      <w:r>
        <w:rPr>
          <w:spacing w:val="40"/>
          <w:w w:val="105"/>
        </w:rPr>
        <w:t xml:space="preserve"> </w:t>
      </w:r>
      <w:r>
        <w:rPr>
          <w:w w:val="105"/>
        </w:rPr>
        <w:t>целостное</w:t>
      </w:r>
      <w:r>
        <w:rPr>
          <w:spacing w:val="39"/>
          <w:w w:val="105"/>
        </w:rPr>
        <w:t xml:space="preserve"> </w:t>
      </w:r>
      <w:r>
        <w:rPr>
          <w:w w:val="105"/>
        </w:rPr>
        <w:t>образное</w:t>
      </w:r>
    </w:p>
    <w:p w:rsidR="00E96A04" w:rsidRDefault="00944957">
      <w:pPr>
        <w:pStyle w:val="a3"/>
        <w:spacing w:line="232" w:lineRule="exact"/>
        <w:ind w:right="0" w:firstLine="0"/>
      </w:pPr>
      <w:r>
        <w:rPr>
          <w:w w:val="105"/>
        </w:rPr>
        <w:t>представление  о  древнегреческой  культуре.</w:t>
      </w:r>
    </w:p>
    <w:p w:rsidR="00E96A04" w:rsidRDefault="00944957">
      <w:pPr>
        <w:pStyle w:val="a3"/>
        <w:spacing w:before="9" w:line="249" w:lineRule="auto"/>
      </w:pPr>
      <w:r>
        <w:rPr>
          <w:w w:val="110"/>
        </w:rPr>
        <w:t>Иметь представление об основных характерных чертах хра-</w:t>
      </w:r>
      <w:r>
        <w:rPr>
          <w:spacing w:val="1"/>
          <w:w w:val="110"/>
        </w:rPr>
        <w:t xml:space="preserve"> </w:t>
      </w:r>
      <w:r>
        <w:rPr>
          <w:w w:val="110"/>
        </w:rPr>
        <w:t>мовых сооружений, характерных для разных культур: готиче-</w:t>
      </w:r>
      <w:r>
        <w:rPr>
          <w:spacing w:val="1"/>
          <w:w w:val="110"/>
        </w:rPr>
        <w:t xml:space="preserve"> </w:t>
      </w:r>
      <w:r>
        <w:rPr>
          <w:w w:val="110"/>
        </w:rPr>
        <w:t>ский</w:t>
      </w:r>
      <w:r>
        <w:rPr>
          <w:spacing w:val="1"/>
          <w:w w:val="110"/>
        </w:rPr>
        <w:t xml:space="preserve"> </w:t>
      </w:r>
      <w:r>
        <w:rPr>
          <w:w w:val="110"/>
        </w:rPr>
        <w:t>(романский)</w:t>
      </w:r>
      <w:r>
        <w:rPr>
          <w:spacing w:val="1"/>
          <w:w w:val="110"/>
        </w:rPr>
        <w:t xml:space="preserve"> </w:t>
      </w:r>
      <w:r>
        <w:rPr>
          <w:w w:val="110"/>
        </w:rPr>
        <w:t>собор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европейских</w:t>
      </w:r>
      <w:r>
        <w:rPr>
          <w:spacing w:val="1"/>
          <w:w w:val="110"/>
        </w:rPr>
        <w:t xml:space="preserve"> </w:t>
      </w:r>
      <w:r>
        <w:rPr>
          <w:w w:val="110"/>
        </w:rPr>
        <w:t>городах,</w:t>
      </w:r>
      <w:r>
        <w:rPr>
          <w:spacing w:val="1"/>
          <w:w w:val="110"/>
        </w:rPr>
        <w:t xml:space="preserve"> </w:t>
      </w:r>
      <w:r>
        <w:rPr>
          <w:w w:val="110"/>
        </w:rPr>
        <w:t>буддийская</w:t>
      </w:r>
      <w:r>
        <w:rPr>
          <w:spacing w:val="1"/>
          <w:w w:val="110"/>
        </w:rPr>
        <w:t xml:space="preserve"> </w:t>
      </w:r>
      <w:r>
        <w:rPr>
          <w:w w:val="110"/>
        </w:rPr>
        <w:t>пагода,</w:t>
      </w:r>
      <w:r>
        <w:rPr>
          <w:spacing w:val="23"/>
          <w:w w:val="110"/>
        </w:rPr>
        <w:t xml:space="preserve"> </w:t>
      </w:r>
      <w:r>
        <w:rPr>
          <w:w w:val="110"/>
        </w:rPr>
        <w:t>мусульманская</w:t>
      </w:r>
      <w:r>
        <w:rPr>
          <w:spacing w:val="23"/>
          <w:w w:val="110"/>
        </w:rPr>
        <w:t xml:space="preserve"> </w:t>
      </w:r>
      <w:r>
        <w:rPr>
          <w:w w:val="110"/>
        </w:rPr>
        <w:t>мечеть;</w:t>
      </w:r>
      <w:r>
        <w:rPr>
          <w:spacing w:val="24"/>
          <w:w w:val="110"/>
        </w:rPr>
        <w:t xml:space="preserve"> </w:t>
      </w:r>
      <w:r>
        <w:rPr>
          <w:w w:val="110"/>
        </w:rPr>
        <w:t>уметь</w:t>
      </w:r>
      <w:r>
        <w:rPr>
          <w:spacing w:val="23"/>
          <w:w w:val="110"/>
        </w:rPr>
        <w:t xml:space="preserve"> </w:t>
      </w:r>
      <w:r>
        <w:rPr>
          <w:w w:val="110"/>
        </w:rPr>
        <w:t>изображать</w:t>
      </w:r>
      <w:r>
        <w:rPr>
          <w:spacing w:val="24"/>
          <w:w w:val="110"/>
        </w:rPr>
        <w:t xml:space="preserve"> </w:t>
      </w:r>
      <w:r>
        <w:rPr>
          <w:w w:val="110"/>
        </w:rPr>
        <w:t>их.</w:t>
      </w:r>
    </w:p>
    <w:p w:rsidR="00E96A04" w:rsidRDefault="00944957">
      <w:pPr>
        <w:pStyle w:val="a3"/>
        <w:spacing w:line="249" w:lineRule="auto"/>
        <w:ind w:right="155"/>
      </w:pPr>
      <w:r>
        <w:rPr>
          <w:w w:val="110"/>
        </w:rPr>
        <w:t>Понимать и уметь объяснять, в чём заключается значимость</w:t>
      </w:r>
      <w:r>
        <w:rPr>
          <w:spacing w:val="-46"/>
          <w:w w:val="110"/>
        </w:rPr>
        <w:t xml:space="preserve"> </w:t>
      </w:r>
      <w:r>
        <w:rPr>
          <w:w w:val="110"/>
        </w:rPr>
        <w:t>для современных людей сохранения архитектурных памятни-</w:t>
      </w:r>
      <w:r>
        <w:rPr>
          <w:spacing w:val="1"/>
          <w:w w:val="110"/>
        </w:rPr>
        <w:t xml:space="preserve"> </w:t>
      </w:r>
      <w:r>
        <w:rPr>
          <w:w w:val="110"/>
        </w:rPr>
        <w:t>ков</w:t>
      </w:r>
      <w:r>
        <w:rPr>
          <w:spacing w:val="16"/>
          <w:w w:val="110"/>
        </w:rPr>
        <w:t xml:space="preserve"> </w:t>
      </w:r>
      <w:r>
        <w:rPr>
          <w:w w:val="110"/>
        </w:rPr>
        <w:t>и</w:t>
      </w:r>
      <w:r>
        <w:rPr>
          <w:spacing w:val="17"/>
          <w:w w:val="110"/>
        </w:rPr>
        <w:t xml:space="preserve"> </w:t>
      </w:r>
      <w:r>
        <w:rPr>
          <w:w w:val="110"/>
        </w:rPr>
        <w:t>исторического</w:t>
      </w:r>
      <w:r>
        <w:rPr>
          <w:spacing w:val="16"/>
          <w:w w:val="110"/>
        </w:rPr>
        <w:t xml:space="preserve"> </w:t>
      </w:r>
      <w:r>
        <w:rPr>
          <w:w w:val="110"/>
        </w:rPr>
        <w:t>образа</w:t>
      </w:r>
      <w:r>
        <w:rPr>
          <w:spacing w:val="17"/>
          <w:w w:val="110"/>
        </w:rPr>
        <w:t xml:space="preserve"> </w:t>
      </w:r>
      <w:r>
        <w:rPr>
          <w:w w:val="110"/>
        </w:rPr>
        <w:t>своей</w:t>
      </w:r>
      <w:r>
        <w:rPr>
          <w:spacing w:val="17"/>
          <w:w w:val="110"/>
        </w:rPr>
        <w:t xml:space="preserve"> </w:t>
      </w:r>
      <w:r>
        <w:rPr>
          <w:w w:val="110"/>
        </w:rPr>
        <w:t>и</w:t>
      </w:r>
      <w:r>
        <w:rPr>
          <w:spacing w:val="16"/>
          <w:w w:val="110"/>
        </w:rPr>
        <w:t xml:space="preserve"> </w:t>
      </w:r>
      <w:r>
        <w:rPr>
          <w:w w:val="110"/>
        </w:rPr>
        <w:t>мировой</w:t>
      </w:r>
      <w:r>
        <w:rPr>
          <w:spacing w:val="17"/>
          <w:w w:val="110"/>
        </w:rPr>
        <w:t xml:space="preserve"> </w:t>
      </w:r>
      <w:r>
        <w:rPr>
          <w:w w:val="110"/>
        </w:rPr>
        <w:t>культуры.</w:t>
      </w:r>
    </w:p>
    <w:p w:rsidR="00E96A04" w:rsidRDefault="00944957">
      <w:pPr>
        <w:pStyle w:val="2"/>
        <w:spacing w:before="148"/>
        <w:jc w:val="both"/>
      </w:pPr>
      <w:r>
        <w:rPr>
          <w:w w:val="85"/>
        </w:rPr>
        <w:t>Модуль</w:t>
      </w:r>
      <w:r>
        <w:rPr>
          <w:spacing w:val="4"/>
          <w:w w:val="85"/>
        </w:rPr>
        <w:t xml:space="preserve"> </w:t>
      </w:r>
      <w:r>
        <w:rPr>
          <w:w w:val="85"/>
        </w:rPr>
        <w:t>«Восприятие</w:t>
      </w:r>
      <w:r>
        <w:rPr>
          <w:spacing w:val="5"/>
          <w:w w:val="85"/>
        </w:rPr>
        <w:t xml:space="preserve"> </w:t>
      </w:r>
      <w:r>
        <w:rPr>
          <w:w w:val="85"/>
        </w:rPr>
        <w:t>произведений</w:t>
      </w:r>
      <w:r>
        <w:rPr>
          <w:spacing w:val="5"/>
          <w:w w:val="85"/>
        </w:rPr>
        <w:t xml:space="preserve"> </w:t>
      </w:r>
      <w:r>
        <w:rPr>
          <w:w w:val="85"/>
        </w:rPr>
        <w:t>искусства»</w:t>
      </w:r>
    </w:p>
    <w:p w:rsidR="00E96A04" w:rsidRDefault="00944957">
      <w:pPr>
        <w:pStyle w:val="a3"/>
        <w:spacing w:before="68" w:line="249" w:lineRule="auto"/>
      </w:pPr>
      <w:r>
        <w:rPr>
          <w:w w:val="110"/>
        </w:rPr>
        <w:t>Формировать восприятие произведений искусства на темы</w:t>
      </w:r>
      <w:r>
        <w:rPr>
          <w:spacing w:val="1"/>
          <w:w w:val="110"/>
        </w:rPr>
        <w:t xml:space="preserve"> </w:t>
      </w:r>
      <w:r>
        <w:rPr>
          <w:w w:val="105"/>
        </w:rPr>
        <w:t>истории и традиций русской отечественной культуры (произве-</w:t>
      </w:r>
      <w:r>
        <w:rPr>
          <w:spacing w:val="1"/>
          <w:w w:val="105"/>
        </w:rPr>
        <w:t xml:space="preserve"> </w:t>
      </w:r>
      <w:r>
        <w:rPr>
          <w:w w:val="115"/>
        </w:rPr>
        <w:t>дения</w:t>
      </w:r>
      <w:r>
        <w:rPr>
          <w:spacing w:val="1"/>
          <w:w w:val="115"/>
        </w:rPr>
        <w:t xml:space="preserve"> </w:t>
      </w:r>
      <w:r>
        <w:rPr>
          <w:w w:val="115"/>
        </w:rPr>
        <w:t>В.</w:t>
      </w:r>
      <w:r>
        <w:rPr>
          <w:spacing w:val="1"/>
          <w:w w:val="115"/>
        </w:rPr>
        <w:t xml:space="preserve"> </w:t>
      </w:r>
      <w:r>
        <w:rPr>
          <w:w w:val="115"/>
        </w:rPr>
        <w:t>М.</w:t>
      </w:r>
      <w:r>
        <w:rPr>
          <w:spacing w:val="1"/>
          <w:w w:val="115"/>
        </w:rPr>
        <w:t xml:space="preserve"> </w:t>
      </w:r>
      <w:r>
        <w:rPr>
          <w:w w:val="115"/>
        </w:rPr>
        <w:t>Васнецова,  А.  М.  Васнецова,  Б.  М.  Кустодиева,</w:t>
      </w:r>
      <w:r>
        <w:rPr>
          <w:spacing w:val="-48"/>
          <w:w w:val="115"/>
        </w:rPr>
        <w:t xml:space="preserve"> </w:t>
      </w:r>
      <w:r>
        <w:rPr>
          <w:w w:val="115"/>
        </w:rPr>
        <w:t>В.</w:t>
      </w:r>
      <w:r>
        <w:rPr>
          <w:spacing w:val="-7"/>
          <w:w w:val="115"/>
        </w:rPr>
        <w:t xml:space="preserve"> </w:t>
      </w:r>
      <w:r>
        <w:rPr>
          <w:w w:val="115"/>
        </w:rPr>
        <w:t>И.</w:t>
      </w:r>
      <w:r>
        <w:rPr>
          <w:spacing w:val="-6"/>
          <w:w w:val="115"/>
        </w:rPr>
        <w:t xml:space="preserve"> </w:t>
      </w:r>
      <w:r>
        <w:rPr>
          <w:w w:val="115"/>
        </w:rPr>
        <w:t>Сурикова,</w:t>
      </w:r>
      <w:r>
        <w:rPr>
          <w:spacing w:val="-7"/>
          <w:w w:val="115"/>
        </w:rPr>
        <w:t xml:space="preserve"> </w:t>
      </w:r>
      <w:r>
        <w:rPr>
          <w:w w:val="115"/>
        </w:rPr>
        <w:t>К.</w:t>
      </w:r>
      <w:r>
        <w:rPr>
          <w:spacing w:val="-6"/>
          <w:w w:val="115"/>
        </w:rPr>
        <w:t xml:space="preserve"> </w:t>
      </w:r>
      <w:r>
        <w:rPr>
          <w:w w:val="115"/>
        </w:rPr>
        <w:t>А.</w:t>
      </w:r>
      <w:r>
        <w:rPr>
          <w:spacing w:val="-6"/>
          <w:w w:val="115"/>
        </w:rPr>
        <w:t xml:space="preserve"> </w:t>
      </w:r>
      <w:r>
        <w:rPr>
          <w:w w:val="115"/>
        </w:rPr>
        <w:t>Коровина,</w:t>
      </w:r>
      <w:r>
        <w:rPr>
          <w:spacing w:val="-7"/>
          <w:w w:val="115"/>
        </w:rPr>
        <w:t xml:space="preserve"> </w:t>
      </w:r>
      <w:r>
        <w:rPr>
          <w:w w:val="115"/>
        </w:rPr>
        <w:t>А.</w:t>
      </w:r>
      <w:r>
        <w:rPr>
          <w:spacing w:val="-6"/>
          <w:w w:val="115"/>
        </w:rPr>
        <w:t xml:space="preserve"> </w:t>
      </w:r>
      <w:r>
        <w:rPr>
          <w:w w:val="115"/>
        </w:rPr>
        <w:t>Г.</w:t>
      </w:r>
      <w:r>
        <w:rPr>
          <w:spacing w:val="-7"/>
          <w:w w:val="115"/>
        </w:rPr>
        <w:t xml:space="preserve"> </w:t>
      </w:r>
      <w:r>
        <w:rPr>
          <w:w w:val="115"/>
        </w:rPr>
        <w:t>Венецианова,</w:t>
      </w:r>
      <w:r>
        <w:rPr>
          <w:spacing w:val="-6"/>
          <w:w w:val="115"/>
        </w:rPr>
        <w:t xml:space="preserve"> </w:t>
      </w:r>
      <w:r>
        <w:rPr>
          <w:w w:val="115"/>
        </w:rPr>
        <w:t>А.</w:t>
      </w:r>
      <w:r>
        <w:rPr>
          <w:spacing w:val="-6"/>
          <w:w w:val="115"/>
        </w:rPr>
        <w:t xml:space="preserve"> </w:t>
      </w:r>
      <w:r>
        <w:rPr>
          <w:w w:val="115"/>
        </w:rPr>
        <w:t>П.</w:t>
      </w:r>
      <w:r>
        <w:rPr>
          <w:spacing w:val="-7"/>
          <w:w w:val="115"/>
        </w:rPr>
        <w:t xml:space="preserve"> </w:t>
      </w:r>
      <w:r>
        <w:rPr>
          <w:w w:val="115"/>
        </w:rPr>
        <w:t>Рябуш-</w:t>
      </w:r>
      <w:r>
        <w:rPr>
          <w:spacing w:val="1"/>
          <w:w w:val="115"/>
        </w:rPr>
        <w:t xml:space="preserve"> </w:t>
      </w:r>
      <w:r>
        <w:rPr>
          <w:w w:val="115"/>
        </w:rPr>
        <w:t>кина,</w:t>
      </w:r>
      <w:r>
        <w:rPr>
          <w:spacing w:val="14"/>
          <w:w w:val="115"/>
        </w:rPr>
        <w:t xml:space="preserve"> </w:t>
      </w:r>
      <w:r>
        <w:rPr>
          <w:w w:val="115"/>
        </w:rPr>
        <w:t>И.</w:t>
      </w:r>
      <w:r>
        <w:rPr>
          <w:spacing w:val="15"/>
          <w:w w:val="115"/>
        </w:rPr>
        <w:t xml:space="preserve"> </w:t>
      </w:r>
      <w:r>
        <w:rPr>
          <w:w w:val="115"/>
        </w:rPr>
        <w:t>Я.</w:t>
      </w:r>
      <w:r>
        <w:rPr>
          <w:spacing w:val="15"/>
          <w:w w:val="115"/>
        </w:rPr>
        <w:t xml:space="preserve"> </w:t>
      </w:r>
      <w:r>
        <w:rPr>
          <w:w w:val="115"/>
        </w:rPr>
        <w:t>Билибина</w:t>
      </w:r>
      <w:r>
        <w:rPr>
          <w:spacing w:val="14"/>
          <w:w w:val="115"/>
        </w:rPr>
        <w:t xml:space="preserve"> </w:t>
      </w:r>
      <w:r>
        <w:rPr>
          <w:w w:val="115"/>
        </w:rPr>
        <w:t>и</w:t>
      </w:r>
      <w:r>
        <w:rPr>
          <w:spacing w:val="15"/>
          <w:w w:val="115"/>
        </w:rPr>
        <w:t xml:space="preserve"> </w:t>
      </w:r>
      <w:r>
        <w:rPr>
          <w:w w:val="115"/>
        </w:rPr>
        <w:t>других</w:t>
      </w:r>
      <w:r>
        <w:rPr>
          <w:spacing w:val="15"/>
          <w:w w:val="115"/>
        </w:rPr>
        <w:t xml:space="preserve"> </w:t>
      </w:r>
      <w:r>
        <w:rPr>
          <w:w w:val="115"/>
        </w:rPr>
        <w:t>по</w:t>
      </w:r>
      <w:r>
        <w:rPr>
          <w:spacing w:val="14"/>
          <w:w w:val="115"/>
        </w:rPr>
        <w:t xml:space="preserve"> </w:t>
      </w:r>
      <w:r>
        <w:rPr>
          <w:w w:val="115"/>
        </w:rPr>
        <w:t>выбору</w:t>
      </w:r>
      <w:r>
        <w:rPr>
          <w:spacing w:val="15"/>
          <w:w w:val="115"/>
        </w:rPr>
        <w:t xml:space="preserve"> </w:t>
      </w:r>
      <w:r>
        <w:rPr>
          <w:w w:val="115"/>
        </w:rPr>
        <w:t>учителя).</w:t>
      </w:r>
    </w:p>
    <w:p w:rsidR="00E96A04" w:rsidRDefault="00944957">
      <w:pPr>
        <w:pStyle w:val="a3"/>
        <w:spacing w:line="249" w:lineRule="auto"/>
      </w:pPr>
      <w:r>
        <w:rPr>
          <w:w w:val="110"/>
        </w:rPr>
        <w:t>Иметь образные представления о каменном древнерусском</w:t>
      </w:r>
      <w:r>
        <w:rPr>
          <w:spacing w:val="1"/>
          <w:w w:val="110"/>
        </w:rPr>
        <w:t xml:space="preserve"> </w:t>
      </w:r>
      <w:r>
        <w:rPr>
          <w:w w:val="110"/>
        </w:rPr>
        <w:t>зодчестве (Московский Кремль, Новгородский детинец, Псков-</w:t>
      </w:r>
      <w:r>
        <w:rPr>
          <w:spacing w:val="-46"/>
          <w:w w:val="110"/>
        </w:rPr>
        <w:t xml:space="preserve"> </w:t>
      </w:r>
      <w:r>
        <w:rPr>
          <w:w w:val="110"/>
        </w:rPr>
        <w:t>ский кром, Казанский кремль и другие с учётом местных ар-</w:t>
      </w:r>
      <w:r>
        <w:rPr>
          <w:spacing w:val="1"/>
          <w:w w:val="110"/>
        </w:rPr>
        <w:t xml:space="preserve"> </w:t>
      </w:r>
      <w:r>
        <w:rPr>
          <w:w w:val="110"/>
        </w:rPr>
        <w:t>хитектурных</w:t>
      </w:r>
      <w:r>
        <w:rPr>
          <w:spacing w:val="1"/>
          <w:w w:val="110"/>
        </w:rPr>
        <w:t xml:space="preserve"> </w:t>
      </w:r>
      <w:r>
        <w:rPr>
          <w:w w:val="110"/>
        </w:rPr>
        <w:t>комплексов,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том</w:t>
      </w:r>
      <w:r>
        <w:rPr>
          <w:spacing w:val="1"/>
          <w:w w:val="110"/>
        </w:rPr>
        <w:t xml:space="preserve"> </w:t>
      </w:r>
      <w:r>
        <w:rPr>
          <w:w w:val="110"/>
        </w:rPr>
        <w:t>числе</w:t>
      </w:r>
      <w:r>
        <w:rPr>
          <w:spacing w:val="1"/>
          <w:w w:val="110"/>
        </w:rPr>
        <w:t xml:space="preserve"> </w:t>
      </w:r>
      <w:r>
        <w:rPr>
          <w:w w:val="110"/>
        </w:rPr>
        <w:t>монастырских),</w:t>
      </w:r>
      <w:r>
        <w:rPr>
          <w:spacing w:val="1"/>
          <w:w w:val="110"/>
        </w:rPr>
        <w:t xml:space="preserve"> </w:t>
      </w:r>
      <w:r>
        <w:rPr>
          <w:w w:val="110"/>
        </w:rPr>
        <w:t>о</w:t>
      </w:r>
      <w:r>
        <w:rPr>
          <w:spacing w:val="1"/>
          <w:w w:val="110"/>
        </w:rPr>
        <w:t xml:space="preserve"> </w:t>
      </w:r>
      <w:r>
        <w:rPr>
          <w:w w:val="110"/>
        </w:rPr>
        <w:t>па-</w:t>
      </w:r>
      <w:r>
        <w:rPr>
          <w:spacing w:val="1"/>
          <w:w w:val="110"/>
        </w:rPr>
        <w:t xml:space="preserve"> </w:t>
      </w:r>
      <w:r>
        <w:rPr>
          <w:w w:val="110"/>
        </w:rPr>
        <w:t>мятниках</w:t>
      </w:r>
      <w:r>
        <w:rPr>
          <w:spacing w:val="1"/>
          <w:w w:val="110"/>
        </w:rPr>
        <w:t xml:space="preserve"> </w:t>
      </w:r>
      <w:r>
        <w:rPr>
          <w:w w:val="110"/>
        </w:rPr>
        <w:t>русского</w:t>
      </w:r>
      <w:r>
        <w:rPr>
          <w:spacing w:val="1"/>
          <w:w w:val="110"/>
        </w:rPr>
        <w:t xml:space="preserve"> </w:t>
      </w:r>
      <w:r>
        <w:rPr>
          <w:w w:val="110"/>
        </w:rPr>
        <w:t>деревянного</w:t>
      </w:r>
      <w:r>
        <w:rPr>
          <w:spacing w:val="1"/>
          <w:w w:val="110"/>
        </w:rPr>
        <w:t xml:space="preserve"> </w:t>
      </w:r>
      <w:r>
        <w:rPr>
          <w:w w:val="110"/>
        </w:rPr>
        <w:t>зодчества</w:t>
      </w:r>
      <w:r>
        <w:rPr>
          <w:spacing w:val="1"/>
          <w:w w:val="110"/>
        </w:rPr>
        <w:t xml:space="preserve"> </w:t>
      </w:r>
      <w:r>
        <w:rPr>
          <w:w w:val="110"/>
        </w:rPr>
        <w:t>(архитектурный</w:t>
      </w:r>
      <w:r>
        <w:rPr>
          <w:spacing w:val="1"/>
          <w:w w:val="110"/>
        </w:rPr>
        <w:t xml:space="preserve"> </w:t>
      </w:r>
      <w:r>
        <w:rPr>
          <w:w w:val="110"/>
        </w:rPr>
        <w:t>комплекс</w:t>
      </w:r>
      <w:r>
        <w:rPr>
          <w:spacing w:val="25"/>
          <w:w w:val="110"/>
        </w:rPr>
        <w:t xml:space="preserve"> </w:t>
      </w:r>
      <w:r>
        <w:rPr>
          <w:w w:val="110"/>
        </w:rPr>
        <w:t>на</w:t>
      </w:r>
      <w:r>
        <w:rPr>
          <w:spacing w:val="25"/>
          <w:w w:val="110"/>
        </w:rPr>
        <w:t xml:space="preserve"> </w:t>
      </w:r>
      <w:r>
        <w:rPr>
          <w:w w:val="110"/>
        </w:rPr>
        <w:t>острове</w:t>
      </w:r>
      <w:r>
        <w:rPr>
          <w:spacing w:val="25"/>
          <w:w w:val="110"/>
        </w:rPr>
        <w:t xml:space="preserve"> </w:t>
      </w:r>
      <w:r>
        <w:rPr>
          <w:w w:val="110"/>
        </w:rPr>
        <w:t>Кижи).</w:t>
      </w:r>
    </w:p>
    <w:p w:rsidR="00E96A04" w:rsidRDefault="00944957">
      <w:pPr>
        <w:pStyle w:val="a3"/>
        <w:spacing w:line="249" w:lineRule="auto"/>
        <w:ind w:right="155"/>
      </w:pPr>
      <w:r>
        <w:rPr>
          <w:w w:val="110"/>
        </w:rPr>
        <w:t>Узнавать соборы Московского Кремля, Софийский собор в</w:t>
      </w:r>
      <w:r>
        <w:rPr>
          <w:spacing w:val="1"/>
          <w:w w:val="110"/>
        </w:rPr>
        <w:t xml:space="preserve"> </w:t>
      </w:r>
      <w:r>
        <w:rPr>
          <w:w w:val="110"/>
        </w:rPr>
        <w:t>Великом</w:t>
      </w:r>
      <w:r>
        <w:rPr>
          <w:spacing w:val="24"/>
          <w:w w:val="110"/>
        </w:rPr>
        <w:t xml:space="preserve"> </w:t>
      </w:r>
      <w:r>
        <w:rPr>
          <w:w w:val="110"/>
        </w:rPr>
        <w:t>Новгороде,</w:t>
      </w:r>
      <w:r>
        <w:rPr>
          <w:spacing w:val="24"/>
          <w:w w:val="110"/>
        </w:rPr>
        <w:t xml:space="preserve"> </w:t>
      </w:r>
      <w:r>
        <w:rPr>
          <w:w w:val="110"/>
        </w:rPr>
        <w:t>храм</w:t>
      </w:r>
      <w:r>
        <w:rPr>
          <w:spacing w:val="24"/>
          <w:w w:val="110"/>
        </w:rPr>
        <w:t xml:space="preserve"> </w:t>
      </w:r>
      <w:r>
        <w:rPr>
          <w:w w:val="110"/>
        </w:rPr>
        <w:t>Покрова</w:t>
      </w:r>
      <w:r>
        <w:rPr>
          <w:spacing w:val="24"/>
          <w:w w:val="110"/>
        </w:rPr>
        <w:t xml:space="preserve"> </w:t>
      </w:r>
      <w:r>
        <w:rPr>
          <w:w w:val="110"/>
        </w:rPr>
        <w:t>на</w:t>
      </w:r>
      <w:r>
        <w:rPr>
          <w:spacing w:val="24"/>
          <w:w w:val="110"/>
        </w:rPr>
        <w:t xml:space="preserve"> </w:t>
      </w:r>
      <w:r>
        <w:rPr>
          <w:w w:val="110"/>
        </w:rPr>
        <w:t>Нерли.</w:t>
      </w:r>
    </w:p>
    <w:p w:rsidR="00E96A04" w:rsidRDefault="00944957">
      <w:pPr>
        <w:pStyle w:val="a3"/>
        <w:spacing w:line="249" w:lineRule="auto"/>
      </w:pPr>
      <w:r>
        <w:rPr>
          <w:w w:val="110"/>
        </w:rPr>
        <w:t>Уметь называть и объяснять содержание памятника К. Ми-</w:t>
      </w:r>
      <w:r>
        <w:rPr>
          <w:spacing w:val="1"/>
          <w:w w:val="110"/>
        </w:rPr>
        <w:t xml:space="preserve"> </w:t>
      </w:r>
      <w:r>
        <w:rPr>
          <w:w w:val="115"/>
        </w:rPr>
        <w:t>нину</w:t>
      </w:r>
      <w:r>
        <w:rPr>
          <w:spacing w:val="13"/>
          <w:w w:val="115"/>
        </w:rPr>
        <w:t xml:space="preserve"> </w:t>
      </w:r>
      <w:r>
        <w:rPr>
          <w:w w:val="115"/>
        </w:rPr>
        <w:t>и</w:t>
      </w:r>
      <w:r>
        <w:rPr>
          <w:spacing w:val="14"/>
          <w:w w:val="115"/>
        </w:rPr>
        <w:t xml:space="preserve"> </w:t>
      </w:r>
      <w:r>
        <w:rPr>
          <w:w w:val="115"/>
        </w:rPr>
        <w:t>Д.</w:t>
      </w:r>
      <w:r>
        <w:rPr>
          <w:spacing w:val="14"/>
          <w:w w:val="115"/>
        </w:rPr>
        <w:t xml:space="preserve"> </w:t>
      </w:r>
      <w:r>
        <w:rPr>
          <w:w w:val="115"/>
        </w:rPr>
        <w:t>Пожарскому</w:t>
      </w:r>
      <w:r>
        <w:rPr>
          <w:spacing w:val="14"/>
          <w:w w:val="115"/>
        </w:rPr>
        <w:t xml:space="preserve"> </w:t>
      </w:r>
      <w:r>
        <w:rPr>
          <w:w w:val="115"/>
        </w:rPr>
        <w:t>скульптора</w:t>
      </w:r>
      <w:r>
        <w:rPr>
          <w:spacing w:val="14"/>
          <w:w w:val="115"/>
        </w:rPr>
        <w:t xml:space="preserve"> </w:t>
      </w:r>
      <w:r>
        <w:rPr>
          <w:w w:val="115"/>
        </w:rPr>
        <w:t>И.</w:t>
      </w:r>
      <w:r>
        <w:rPr>
          <w:spacing w:val="14"/>
          <w:w w:val="115"/>
        </w:rPr>
        <w:t xml:space="preserve"> </w:t>
      </w:r>
      <w:r>
        <w:rPr>
          <w:w w:val="115"/>
        </w:rPr>
        <w:t>П.</w:t>
      </w:r>
      <w:r>
        <w:rPr>
          <w:spacing w:val="14"/>
          <w:w w:val="115"/>
        </w:rPr>
        <w:t xml:space="preserve"> </w:t>
      </w:r>
      <w:r>
        <w:rPr>
          <w:w w:val="115"/>
        </w:rPr>
        <w:t>Мартоса</w:t>
      </w:r>
      <w:r>
        <w:rPr>
          <w:spacing w:val="13"/>
          <w:w w:val="115"/>
        </w:rPr>
        <w:t xml:space="preserve"> </w:t>
      </w:r>
      <w:r>
        <w:rPr>
          <w:w w:val="115"/>
        </w:rPr>
        <w:t>в</w:t>
      </w:r>
      <w:r>
        <w:rPr>
          <w:spacing w:val="14"/>
          <w:w w:val="115"/>
        </w:rPr>
        <w:t xml:space="preserve"> </w:t>
      </w:r>
      <w:r>
        <w:rPr>
          <w:w w:val="115"/>
        </w:rPr>
        <w:t>Москве.</w:t>
      </w:r>
    </w:p>
    <w:p w:rsidR="00E96A04" w:rsidRDefault="00944957">
      <w:pPr>
        <w:pStyle w:val="a3"/>
        <w:spacing w:line="249" w:lineRule="auto"/>
      </w:pPr>
      <w:r>
        <w:rPr>
          <w:w w:val="110"/>
        </w:rPr>
        <w:t>Знать и узнавать основные памятники наиболее значимых</w:t>
      </w:r>
      <w:r>
        <w:rPr>
          <w:spacing w:val="1"/>
          <w:w w:val="110"/>
        </w:rPr>
        <w:t xml:space="preserve"> </w:t>
      </w:r>
      <w:r>
        <w:rPr>
          <w:w w:val="105"/>
        </w:rPr>
        <w:t>мемориальных</w:t>
      </w:r>
      <w:r>
        <w:rPr>
          <w:spacing w:val="11"/>
          <w:w w:val="105"/>
        </w:rPr>
        <w:t xml:space="preserve"> </w:t>
      </w:r>
      <w:r>
        <w:rPr>
          <w:w w:val="105"/>
        </w:rPr>
        <w:t>ансамблей</w:t>
      </w:r>
      <w:r>
        <w:rPr>
          <w:spacing w:val="12"/>
          <w:w w:val="105"/>
        </w:rPr>
        <w:t xml:space="preserve"> </w:t>
      </w:r>
      <w:r>
        <w:rPr>
          <w:w w:val="105"/>
        </w:rPr>
        <w:t>и</w:t>
      </w:r>
      <w:r>
        <w:rPr>
          <w:spacing w:val="12"/>
          <w:w w:val="105"/>
        </w:rPr>
        <w:t xml:space="preserve"> </w:t>
      </w:r>
      <w:r>
        <w:rPr>
          <w:w w:val="105"/>
        </w:rPr>
        <w:t>уметь</w:t>
      </w:r>
      <w:r>
        <w:rPr>
          <w:spacing w:val="12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1"/>
          <w:w w:val="105"/>
        </w:rPr>
        <w:t xml:space="preserve"> </w:t>
      </w:r>
      <w:r>
        <w:rPr>
          <w:w w:val="105"/>
        </w:rPr>
        <w:t>их</w:t>
      </w:r>
      <w:r>
        <w:rPr>
          <w:spacing w:val="12"/>
          <w:w w:val="105"/>
        </w:rPr>
        <w:t xml:space="preserve"> </w:t>
      </w:r>
      <w:r>
        <w:rPr>
          <w:w w:val="105"/>
        </w:rPr>
        <w:t>особое</w:t>
      </w:r>
      <w:r>
        <w:rPr>
          <w:spacing w:val="12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44"/>
          <w:w w:val="105"/>
        </w:rPr>
        <w:t xml:space="preserve"> </w:t>
      </w:r>
      <w:r>
        <w:rPr>
          <w:spacing w:val="-2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жизни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людей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(мемориальные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ансамбли: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Могила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Неизвестного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Солдата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Москве;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памятник-ансамбль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«Героям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Сталинградской</w:t>
      </w:r>
      <w:r>
        <w:rPr>
          <w:spacing w:val="-46"/>
          <w:w w:val="110"/>
        </w:rPr>
        <w:t xml:space="preserve"> </w:t>
      </w:r>
      <w:r>
        <w:rPr>
          <w:w w:val="110"/>
        </w:rPr>
        <w:t>битвы» на Мамаевом кургане; «Воин-освободитель» в берлин-</w:t>
      </w:r>
      <w:r>
        <w:rPr>
          <w:spacing w:val="1"/>
          <w:w w:val="110"/>
        </w:rPr>
        <w:t xml:space="preserve"> </w:t>
      </w:r>
      <w:r>
        <w:rPr>
          <w:w w:val="110"/>
        </w:rPr>
        <w:t>ском Трептов-парке; Пискарёвский мемориал в Санкт-Петер-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бурге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другие</w:t>
      </w:r>
      <w:r>
        <w:rPr>
          <w:spacing w:val="-10"/>
          <w:w w:val="110"/>
        </w:rPr>
        <w:t xml:space="preserve"> </w:t>
      </w:r>
      <w:r>
        <w:rPr>
          <w:w w:val="110"/>
        </w:rPr>
        <w:t>по</w:t>
      </w:r>
      <w:r>
        <w:rPr>
          <w:spacing w:val="-11"/>
          <w:w w:val="110"/>
        </w:rPr>
        <w:t xml:space="preserve"> </w:t>
      </w:r>
      <w:r>
        <w:rPr>
          <w:w w:val="110"/>
        </w:rPr>
        <w:t>выбору</w:t>
      </w:r>
      <w:r>
        <w:rPr>
          <w:spacing w:val="-10"/>
          <w:w w:val="110"/>
        </w:rPr>
        <w:t xml:space="preserve"> </w:t>
      </w:r>
      <w:r>
        <w:rPr>
          <w:w w:val="110"/>
        </w:rPr>
        <w:t>учителя);</w:t>
      </w:r>
      <w:r>
        <w:rPr>
          <w:spacing w:val="-11"/>
          <w:w w:val="110"/>
        </w:rPr>
        <w:t xml:space="preserve"> </w:t>
      </w:r>
      <w:r>
        <w:rPr>
          <w:w w:val="110"/>
        </w:rPr>
        <w:t>знать</w:t>
      </w:r>
      <w:r>
        <w:rPr>
          <w:spacing w:val="-10"/>
          <w:w w:val="110"/>
        </w:rPr>
        <w:t xml:space="preserve"> </w:t>
      </w:r>
      <w:r>
        <w:rPr>
          <w:w w:val="110"/>
        </w:rPr>
        <w:t>о</w:t>
      </w:r>
      <w:r>
        <w:rPr>
          <w:spacing w:val="-11"/>
          <w:w w:val="110"/>
        </w:rPr>
        <w:t xml:space="preserve"> </w:t>
      </w:r>
      <w:r>
        <w:rPr>
          <w:w w:val="110"/>
        </w:rPr>
        <w:t>правилах</w:t>
      </w:r>
      <w:r>
        <w:rPr>
          <w:spacing w:val="-10"/>
          <w:w w:val="110"/>
        </w:rPr>
        <w:t xml:space="preserve"> </w:t>
      </w:r>
      <w:r>
        <w:rPr>
          <w:w w:val="110"/>
        </w:rPr>
        <w:t>поведения</w:t>
      </w:r>
      <w:r>
        <w:rPr>
          <w:spacing w:val="-46"/>
          <w:w w:val="110"/>
        </w:rPr>
        <w:t xml:space="preserve"> </w:t>
      </w:r>
      <w:r>
        <w:rPr>
          <w:w w:val="110"/>
        </w:rPr>
        <w:t>при</w:t>
      </w:r>
      <w:r>
        <w:rPr>
          <w:spacing w:val="19"/>
          <w:w w:val="110"/>
        </w:rPr>
        <w:t xml:space="preserve"> </w:t>
      </w:r>
      <w:r>
        <w:rPr>
          <w:w w:val="110"/>
        </w:rPr>
        <w:t>посещении</w:t>
      </w:r>
      <w:r>
        <w:rPr>
          <w:spacing w:val="20"/>
          <w:w w:val="110"/>
        </w:rPr>
        <w:t xml:space="preserve"> </w:t>
      </w:r>
      <w:r>
        <w:rPr>
          <w:w w:val="110"/>
        </w:rPr>
        <w:t>мемориальных</w:t>
      </w:r>
      <w:r>
        <w:rPr>
          <w:spacing w:val="20"/>
          <w:w w:val="110"/>
        </w:rPr>
        <w:t xml:space="preserve"> </w:t>
      </w:r>
      <w:r>
        <w:rPr>
          <w:w w:val="110"/>
        </w:rPr>
        <w:t>памятников.</w:t>
      </w:r>
    </w:p>
    <w:p w:rsidR="00E96A04" w:rsidRDefault="00E96A04">
      <w:pPr>
        <w:spacing w:line="249" w:lineRule="auto"/>
        <w:sectPr w:rsidR="00E96A04">
          <w:pgSz w:w="7830" w:h="12020"/>
          <w:pgMar w:top="620" w:right="580" w:bottom="900" w:left="0" w:header="0" w:footer="709" w:gutter="0"/>
          <w:cols w:space="720"/>
        </w:sectPr>
      </w:pPr>
    </w:p>
    <w:p w:rsidR="00E96A04" w:rsidRDefault="00944957">
      <w:pPr>
        <w:pStyle w:val="a3"/>
        <w:spacing w:before="67" w:line="249" w:lineRule="auto"/>
        <w:ind w:right="155"/>
      </w:pPr>
      <w:r>
        <w:rPr>
          <w:w w:val="105"/>
        </w:rPr>
        <w:lastRenderedPageBreak/>
        <w:t>Иметь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архитектурных,</w:t>
      </w:r>
      <w:r>
        <w:rPr>
          <w:spacing w:val="1"/>
          <w:w w:val="105"/>
        </w:rPr>
        <w:t xml:space="preserve"> </w:t>
      </w:r>
      <w:r>
        <w:rPr>
          <w:w w:val="105"/>
        </w:rPr>
        <w:t>декоративных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изобразительных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Древней</w:t>
      </w:r>
      <w:r>
        <w:rPr>
          <w:spacing w:val="1"/>
          <w:w w:val="105"/>
        </w:rPr>
        <w:t xml:space="preserve"> </w:t>
      </w:r>
      <w:r>
        <w:rPr>
          <w:w w:val="105"/>
        </w:rPr>
        <w:t>Греции,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культурах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Древнего</w:t>
      </w:r>
      <w:r>
        <w:rPr>
          <w:spacing w:val="1"/>
          <w:w w:val="105"/>
        </w:rPr>
        <w:t xml:space="preserve"> </w:t>
      </w:r>
      <w:r>
        <w:rPr>
          <w:w w:val="105"/>
        </w:rPr>
        <w:t>мира,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  числе  Древнего  Восто-</w:t>
      </w:r>
      <w:r>
        <w:rPr>
          <w:spacing w:val="-44"/>
          <w:w w:val="105"/>
        </w:rPr>
        <w:t xml:space="preserve"> </w:t>
      </w:r>
      <w:r>
        <w:rPr>
          <w:w w:val="105"/>
        </w:rPr>
        <w:t>ка;</w:t>
      </w:r>
      <w:r>
        <w:rPr>
          <w:spacing w:val="28"/>
          <w:w w:val="105"/>
        </w:rPr>
        <w:t xml:space="preserve"> </w:t>
      </w:r>
      <w:r>
        <w:rPr>
          <w:w w:val="105"/>
        </w:rPr>
        <w:t>уметь</w:t>
      </w:r>
      <w:r>
        <w:rPr>
          <w:spacing w:val="28"/>
          <w:w w:val="105"/>
        </w:rPr>
        <w:t xml:space="preserve"> </w:t>
      </w:r>
      <w:r>
        <w:rPr>
          <w:w w:val="105"/>
        </w:rPr>
        <w:t>обсуждать</w:t>
      </w:r>
      <w:r>
        <w:rPr>
          <w:spacing w:val="29"/>
          <w:w w:val="105"/>
        </w:rPr>
        <w:t xml:space="preserve"> </w:t>
      </w:r>
      <w:r>
        <w:rPr>
          <w:w w:val="105"/>
        </w:rPr>
        <w:t>эти</w:t>
      </w:r>
      <w:r>
        <w:rPr>
          <w:spacing w:val="28"/>
          <w:w w:val="105"/>
        </w:rPr>
        <w:t xml:space="preserve"> </w:t>
      </w:r>
      <w:r>
        <w:rPr>
          <w:w w:val="105"/>
        </w:rPr>
        <w:t>произведения.</w:t>
      </w:r>
    </w:p>
    <w:p w:rsidR="00E96A04" w:rsidRDefault="00944957">
      <w:pPr>
        <w:pStyle w:val="a3"/>
        <w:spacing w:line="249" w:lineRule="auto"/>
      </w:pPr>
      <w:r>
        <w:rPr>
          <w:w w:val="110"/>
        </w:rPr>
        <w:t>Узнавать,</w:t>
      </w:r>
      <w:r>
        <w:rPr>
          <w:spacing w:val="1"/>
          <w:w w:val="110"/>
        </w:rPr>
        <w:t xml:space="preserve"> </w:t>
      </w:r>
      <w:r>
        <w:rPr>
          <w:w w:val="110"/>
        </w:rPr>
        <w:t>различать</w:t>
      </w:r>
      <w:r>
        <w:rPr>
          <w:spacing w:val="1"/>
          <w:w w:val="110"/>
        </w:rPr>
        <w:t xml:space="preserve"> </w:t>
      </w:r>
      <w:r>
        <w:rPr>
          <w:w w:val="110"/>
        </w:rPr>
        <w:t>общий</w:t>
      </w:r>
      <w:r>
        <w:rPr>
          <w:spacing w:val="1"/>
          <w:w w:val="110"/>
        </w:rPr>
        <w:t xml:space="preserve"> </w:t>
      </w:r>
      <w:r>
        <w:rPr>
          <w:w w:val="110"/>
        </w:rPr>
        <w:t>вид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представлять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основные</w:t>
      </w:r>
      <w:r>
        <w:rPr>
          <w:spacing w:val="-46"/>
          <w:w w:val="110"/>
        </w:rPr>
        <w:t xml:space="preserve"> </w:t>
      </w:r>
      <w:r>
        <w:rPr>
          <w:w w:val="110"/>
        </w:rPr>
        <w:t>компоненты</w:t>
      </w:r>
      <w:r>
        <w:rPr>
          <w:spacing w:val="1"/>
          <w:w w:val="110"/>
        </w:rPr>
        <w:t xml:space="preserve"> </w:t>
      </w:r>
      <w:r>
        <w:rPr>
          <w:w w:val="110"/>
        </w:rPr>
        <w:t>конструкции</w:t>
      </w:r>
      <w:r>
        <w:rPr>
          <w:spacing w:val="1"/>
          <w:w w:val="110"/>
        </w:rPr>
        <w:t xml:space="preserve"> </w:t>
      </w:r>
      <w:r>
        <w:rPr>
          <w:w w:val="110"/>
        </w:rPr>
        <w:t>готических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(романских)</w:t>
      </w:r>
      <w:r>
        <w:rPr>
          <w:spacing w:val="1"/>
          <w:w w:val="110"/>
        </w:rPr>
        <w:t xml:space="preserve"> </w:t>
      </w:r>
      <w:r>
        <w:rPr>
          <w:w w:val="110"/>
        </w:rPr>
        <w:t>соборов;</w:t>
      </w:r>
      <w:r>
        <w:rPr>
          <w:spacing w:val="1"/>
          <w:w w:val="110"/>
        </w:rPr>
        <w:t xml:space="preserve"> </w:t>
      </w:r>
      <w:r>
        <w:rPr>
          <w:w w:val="110"/>
        </w:rPr>
        <w:t>знать особенности архитектурного устройства мусульманских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мечетей; иметь представление </w:t>
      </w:r>
      <w:r>
        <w:rPr>
          <w:w w:val="110"/>
        </w:rPr>
        <w:t>об архитектурном своеобразии</w:t>
      </w:r>
      <w:r>
        <w:rPr>
          <w:spacing w:val="1"/>
          <w:w w:val="110"/>
        </w:rPr>
        <w:t xml:space="preserve"> </w:t>
      </w:r>
      <w:r>
        <w:rPr>
          <w:w w:val="110"/>
        </w:rPr>
        <w:t>здания</w:t>
      </w:r>
      <w:r>
        <w:rPr>
          <w:spacing w:val="21"/>
          <w:w w:val="110"/>
        </w:rPr>
        <w:t xml:space="preserve"> </w:t>
      </w:r>
      <w:r>
        <w:rPr>
          <w:w w:val="110"/>
        </w:rPr>
        <w:t>буддийской</w:t>
      </w:r>
      <w:r>
        <w:rPr>
          <w:spacing w:val="22"/>
          <w:w w:val="110"/>
        </w:rPr>
        <w:t xml:space="preserve"> </w:t>
      </w:r>
      <w:r>
        <w:rPr>
          <w:w w:val="110"/>
        </w:rPr>
        <w:t>пагоды.</w:t>
      </w:r>
    </w:p>
    <w:p w:rsidR="00E96A04" w:rsidRDefault="00944957">
      <w:pPr>
        <w:pStyle w:val="a3"/>
        <w:spacing w:line="249" w:lineRule="auto"/>
        <w:ind w:right="155"/>
      </w:pPr>
      <w:r>
        <w:rPr>
          <w:w w:val="110"/>
        </w:rPr>
        <w:t>Приводить примеры произведений великих европейских ху-</w:t>
      </w:r>
      <w:r>
        <w:rPr>
          <w:spacing w:val="-46"/>
          <w:w w:val="110"/>
        </w:rPr>
        <w:t xml:space="preserve"> </w:t>
      </w:r>
      <w:r>
        <w:rPr>
          <w:w w:val="110"/>
        </w:rPr>
        <w:t>дожников:</w:t>
      </w:r>
      <w:r>
        <w:rPr>
          <w:spacing w:val="24"/>
          <w:w w:val="110"/>
        </w:rPr>
        <w:t xml:space="preserve"> </w:t>
      </w:r>
      <w:r>
        <w:rPr>
          <w:w w:val="110"/>
        </w:rPr>
        <w:t>Леонардо</w:t>
      </w:r>
      <w:r>
        <w:rPr>
          <w:spacing w:val="24"/>
          <w:w w:val="110"/>
        </w:rPr>
        <w:t xml:space="preserve"> </w:t>
      </w:r>
      <w:r>
        <w:rPr>
          <w:w w:val="110"/>
        </w:rPr>
        <w:t>да</w:t>
      </w:r>
      <w:r>
        <w:rPr>
          <w:spacing w:val="25"/>
          <w:w w:val="110"/>
        </w:rPr>
        <w:t xml:space="preserve"> </w:t>
      </w:r>
      <w:r>
        <w:rPr>
          <w:w w:val="110"/>
        </w:rPr>
        <w:t>Винчи,</w:t>
      </w:r>
      <w:r>
        <w:rPr>
          <w:spacing w:val="24"/>
          <w:w w:val="110"/>
        </w:rPr>
        <w:t xml:space="preserve"> </w:t>
      </w:r>
      <w:r>
        <w:rPr>
          <w:w w:val="110"/>
        </w:rPr>
        <w:t>Рафаэля,</w:t>
      </w:r>
      <w:r>
        <w:rPr>
          <w:spacing w:val="24"/>
          <w:w w:val="110"/>
        </w:rPr>
        <w:t xml:space="preserve"> </w:t>
      </w:r>
      <w:r>
        <w:rPr>
          <w:w w:val="110"/>
        </w:rPr>
        <w:t>Рембрандта,</w:t>
      </w:r>
      <w:r>
        <w:rPr>
          <w:spacing w:val="25"/>
          <w:w w:val="110"/>
        </w:rPr>
        <w:t xml:space="preserve"> </w:t>
      </w:r>
      <w:r>
        <w:rPr>
          <w:w w:val="110"/>
        </w:rPr>
        <w:t>Пикассо</w:t>
      </w:r>
      <w:r>
        <w:rPr>
          <w:spacing w:val="-46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других</w:t>
      </w:r>
      <w:r>
        <w:rPr>
          <w:spacing w:val="22"/>
          <w:w w:val="110"/>
        </w:rPr>
        <w:t xml:space="preserve"> </w:t>
      </w:r>
      <w:r>
        <w:rPr>
          <w:w w:val="110"/>
        </w:rPr>
        <w:t>(по</w:t>
      </w:r>
      <w:r>
        <w:rPr>
          <w:spacing w:val="22"/>
          <w:w w:val="110"/>
        </w:rPr>
        <w:t xml:space="preserve"> </w:t>
      </w:r>
      <w:r>
        <w:rPr>
          <w:w w:val="110"/>
        </w:rPr>
        <w:t>выбору</w:t>
      </w:r>
      <w:r>
        <w:rPr>
          <w:spacing w:val="22"/>
          <w:w w:val="110"/>
        </w:rPr>
        <w:t xml:space="preserve"> </w:t>
      </w:r>
      <w:r>
        <w:rPr>
          <w:w w:val="110"/>
        </w:rPr>
        <w:t>учителя).</w:t>
      </w:r>
    </w:p>
    <w:p w:rsidR="00E96A04" w:rsidRDefault="00944957">
      <w:pPr>
        <w:pStyle w:val="2"/>
        <w:spacing w:before="147"/>
      </w:pPr>
      <w:r>
        <w:rPr>
          <w:w w:val="85"/>
        </w:rPr>
        <w:t>Модуль</w:t>
      </w:r>
      <w:r>
        <w:rPr>
          <w:spacing w:val="9"/>
          <w:w w:val="85"/>
        </w:rPr>
        <w:t xml:space="preserve"> </w:t>
      </w:r>
      <w:r>
        <w:rPr>
          <w:w w:val="85"/>
        </w:rPr>
        <w:t>«Азбука</w:t>
      </w:r>
      <w:r>
        <w:rPr>
          <w:spacing w:val="10"/>
          <w:w w:val="85"/>
        </w:rPr>
        <w:t xml:space="preserve"> </w:t>
      </w:r>
      <w:r>
        <w:rPr>
          <w:w w:val="85"/>
        </w:rPr>
        <w:t>цифровой</w:t>
      </w:r>
      <w:r>
        <w:rPr>
          <w:spacing w:val="10"/>
          <w:w w:val="85"/>
        </w:rPr>
        <w:t xml:space="preserve"> </w:t>
      </w:r>
      <w:r>
        <w:rPr>
          <w:w w:val="85"/>
        </w:rPr>
        <w:t>графики»</w:t>
      </w:r>
    </w:p>
    <w:p w:rsidR="00E96A04" w:rsidRDefault="00944957">
      <w:pPr>
        <w:pStyle w:val="a3"/>
        <w:spacing w:before="68" w:line="249" w:lineRule="auto"/>
      </w:pPr>
      <w:r>
        <w:rPr>
          <w:w w:val="110"/>
        </w:rPr>
        <w:t>Осваивать</w:t>
      </w:r>
      <w:r>
        <w:rPr>
          <w:spacing w:val="-10"/>
          <w:w w:val="110"/>
        </w:rPr>
        <w:t xml:space="preserve"> </w:t>
      </w:r>
      <w:r>
        <w:rPr>
          <w:w w:val="110"/>
        </w:rPr>
        <w:t>правила</w:t>
      </w:r>
      <w:r>
        <w:rPr>
          <w:spacing w:val="-10"/>
          <w:w w:val="110"/>
        </w:rPr>
        <w:t xml:space="preserve"> </w:t>
      </w:r>
      <w:r>
        <w:rPr>
          <w:w w:val="110"/>
        </w:rPr>
        <w:t>линейной</w:t>
      </w:r>
      <w:r>
        <w:rPr>
          <w:spacing w:val="-9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воздушной</w:t>
      </w:r>
      <w:r>
        <w:rPr>
          <w:spacing w:val="-10"/>
          <w:w w:val="110"/>
        </w:rPr>
        <w:t xml:space="preserve"> </w:t>
      </w:r>
      <w:r>
        <w:rPr>
          <w:w w:val="110"/>
        </w:rPr>
        <w:t>перспективы</w:t>
      </w:r>
      <w:r>
        <w:rPr>
          <w:spacing w:val="-9"/>
          <w:w w:val="110"/>
        </w:rPr>
        <w:t xml:space="preserve"> </w:t>
      </w:r>
      <w:r>
        <w:rPr>
          <w:w w:val="110"/>
        </w:rPr>
        <w:t>с</w:t>
      </w:r>
      <w:r>
        <w:rPr>
          <w:spacing w:val="-10"/>
          <w:w w:val="110"/>
        </w:rPr>
        <w:t xml:space="preserve"> </w:t>
      </w:r>
      <w:r>
        <w:rPr>
          <w:w w:val="110"/>
        </w:rPr>
        <w:t>по-</w:t>
      </w:r>
      <w:r>
        <w:rPr>
          <w:spacing w:val="-46"/>
          <w:w w:val="110"/>
        </w:rPr>
        <w:t xml:space="preserve"> </w:t>
      </w:r>
      <w:r>
        <w:rPr>
          <w:w w:val="110"/>
        </w:rPr>
        <w:t>мощью графических изображений и их варьирования в ком-</w:t>
      </w:r>
      <w:r>
        <w:rPr>
          <w:spacing w:val="1"/>
          <w:w w:val="110"/>
        </w:rPr>
        <w:t xml:space="preserve"> </w:t>
      </w:r>
      <w:r>
        <w:rPr>
          <w:w w:val="110"/>
        </w:rPr>
        <w:t>пьютерной программе Paint: изображение линии горизонта и</w:t>
      </w:r>
      <w:r>
        <w:rPr>
          <w:spacing w:val="1"/>
          <w:w w:val="110"/>
        </w:rPr>
        <w:t xml:space="preserve"> </w:t>
      </w:r>
      <w:r>
        <w:rPr>
          <w:w w:val="110"/>
        </w:rPr>
        <w:t>точки схода, перспективных сокращений, цветовых и тональ-</w:t>
      </w:r>
      <w:r>
        <w:rPr>
          <w:spacing w:val="1"/>
          <w:w w:val="110"/>
        </w:rPr>
        <w:t xml:space="preserve"> </w:t>
      </w:r>
      <w:r>
        <w:rPr>
          <w:w w:val="110"/>
        </w:rPr>
        <w:t>ных</w:t>
      </w:r>
      <w:r>
        <w:rPr>
          <w:spacing w:val="22"/>
          <w:w w:val="110"/>
        </w:rPr>
        <w:t xml:space="preserve"> </w:t>
      </w:r>
      <w:r>
        <w:rPr>
          <w:w w:val="110"/>
        </w:rPr>
        <w:t>изменений.</w:t>
      </w:r>
    </w:p>
    <w:p w:rsidR="00E96A04" w:rsidRDefault="00944957">
      <w:pPr>
        <w:pStyle w:val="a3"/>
        <w:spacing w:line="249" w:lineRule="auto"/>
        <w:ind w:right="155"/>
      </w:pPr>
      <w:r>
        <w:rPr>
          <w:w w:val="110"/>
        </w:rPr>
        <w:t>Моделировать в графическом редакторе с помощью инстру-</w:t>
      </w:r>
      <w:r>
        <w:rPr>
          <w:spacing w:val="1"/>
          <w:w w:val="110"/>
        </w:rPr>
        <w:t xml:space="preserve"> </w:t>
      </w:r>
      <w:r>
        <w:rPr>
          <w:w w:val="110"/>
        </w:rPr>
        <w:t>ментов</w:t>
      </w:r>
      <w:r>
        <w:rPr>
          <w:spacing w:val="1"/>
          <w:w w:val="110"/>
        </w:rPr>
        <w:t xml:space="preserve"> </w:t>
      </w:r>
      <w:r>
        <w:rPr>
          <w:w w:val="110"/>
        </w:rPr>
        <w:t>геометрических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фигур</w:t>
      </w:r>
      <w:r>
        <w:rPr>
          <w:spacing w:val="1"/>
          <w:w w:val="110"/>
        </w:rPr>
        <w:t xml:space="preserve"> </w:t>
      </w:r>
      <w:r>
        <w:rPr>
          <w:w w:val="110"/>
        </w:rPr>
        <w:t>конструкцию</w:t>
      </w:r>
      <w:r>
        <w:rPr>
          <w:spacing w:val="1"/>
          <w:w w:val="110"/>
        </w:rPr>
        <w:t xml:space="preserve"> </w:t>
      </w:r>
      <w:r>
        <w:rPr>
          <w:w w:val="110"/>
        </w:rPr>
        <w:t>традиционного</w:t>
      </w:r>
      <w:r>
        <w:rPr>
          <w:spacing w:val="1"/>
          <w:w w:val="110"/>
        </w:rPr>
        <w:t xml:space="preserve"> </w:t>
      </w:r>
      <w:r>
        <w:rPr>
          <w:w w:val="105"/>
        </w:rPr>
        <w:t>крестьянского деревянного дома (избы) и различные варианты</w:t>
      </w:r>
      <w:r>
        <w:rPr>
          <w:spacing w:val="1"/>
          <w:w w:val="105"/>
        </w:rPr>
        <w:t xml:space="preserve"> </w:t>
      </w:r>
      <w:r>
        <w:rPr>
          <w:w w:val="110"/>
        </w:rPr>
        <w:t>его</w:t>
      </w:r>
      <w:r>
        <w:rPr>
          <w:spacing w:val="22"/>
          <w:w w:val="110"/>
        </w:rPr>
        <w:t xml:space="preserve"> </w:t>
      </w:r>
      <w:r>
        <w:rPr>
          <w:w w:val="110"/>
        </w:rPr>
        <w:t>устройства.</w:t>
      </w:r>
    </w:p>
    <w:p w:rsidR="00E96A04" w:rsidRDefault="00944957">
      <w:pPr>
        <w:pStyle w:val="a3"/>
        <w:spacing w:line="249" w:lineRule="auto"/>
      </w:pPr>
      <w:r>
        <w:rPr>
          <w:w w:val="110"/>
        </w:rPr>
        <w:t>Использовать поисковую систему для знакомства с разными</w:t>
      </w:r>
      <w:r>
        <w:rPr>
          <w:spacing w:val="-46"/>
          <w:w w:val="110"/>
        </w:rPr>
        <w:t xml:space="preserve"> </w:t>
      </w:r>
      <w:r>
        <w:rPr>
          <w:w w:val="110"/>
        </w:rPr>
        <w:t>видами деревянного дома на основе избы и традициями и её</w:t>
      </w:r>
      <w:r>
        <w:rPr>
          <w:spacing w:val="1"/>
          <w:w w:val="110"/>
        </w:rPr>
        <w:t xml:space="preserve"> </w:t>
      </w:r>
      <w:r>
        <w:rPr>
          <w:w w:val="110"/>
        </w:rPr>
        <w:t>украшений.</w:t>
      </w:r>
    </w:p>
    <w:p w:rsidR="00E96A04" w:rsidRDefault="00944957">
      <w:pPr>
        <w:pStyle w:val="a3"/>
        <w:spacing w:line="249" w:lineRule="auto"/>
      </w:pPr>
      <w:r>
        <w:rPr>
          <w:w w:val="110"/>
        </w:rPr>
        <w:t>Осваивать строение юрты, моделируя её конструкцию в гра-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 xml:space="preserve">фическом редакторе с помощью </w:t>
      </w:r>
      <w:r>
        <w:rPr>
          <w:w w:val="110"/>
        </w:rPr>
        <w:t>инструментов геометрических</w:t>
      </w:r>
      <w:r>
        <w:rPr>
          <w:spacing w:val="-46"/>
          <w:w w:val="110"/>
        </w:rPr>
        <w:t xml:space="preserve"> </w:t>
      </w:r>
      <w:r>
        <w:rPr>
          <w:w w:val="110"/>
        </w:rPr>
        <w:t>фигур, находить в поисковой системе разнообразные модели</w:t>
      </w:r>
      <w:r>
        <w:rPr>
          <w:spacing w:val="1"/>
          <w:w w:val="110"/>
        </w:rPr>
        <w:t xml:space="preserve"> </w:t>
      </w:r>
      <w:r>
        <w:rPr>
          <w:w w:val="110"/>
        </w:rPr>
        <w:t>юрты,</w:t>
      </w:r>
      <w:r>
        <w:rPr>
          <w:spacing w:val="20"/>
          <w:w w:val="110"/>
        </w:rPr>
        <w:t xml:space="preserve"> </w:t>
      </w:r>
      <w:r>
        <w:rPr>
          <w:w w:val="110"/>
        </w:rPr>
        <w:t>её</w:t>
      </w:r>
      <w:r>
        <w:rPr>
          <w:spacing w:val="21"/>
          <w:w w:val="110"/>
        </w:rPr>
        <w:t xml:space="preserve"> </w:t>
      </w:r>
      <w:r>
        <w:rPr>
          <w:w w:val="110"/>
        </w:rPr>
        <w:t>украшения,</w:t>
      </w:r>
      <w:r>
        <w:rPr>
          <w:spacing w:val="20"/>
          <w:w w:val="110"/>
        </w:rPr>
        <w:t xml:space="preserve"> </w:t>
      </w:r>
      <w:r>
        <w:rPr>
          <w:w w:val="110"/>
        </w:rPr>
        <w:t>внешний</w:t>
      </w:r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внутренний</w:t>
      </w:r>
      <w:r>
        <w:rPr>
          <w:spacing w:val="21"/>
          <w:w w:val="110"/>
        </w:rPr>
        <w:t xml:space="preserve"> </w:t>
      </w:r>
      <w:r>
        <w:rPr>
          <w:w w:val="110"/>
        </w:rPr>
        <w:t>вид</w:t>
      </w:r>
      <w:r>
        <w:rPr>
          <w:spacing w:val="21"/>
          <w:w w:val="110"/>
        </w:rPr>
        <w:t xml:space="preserve"> </w:t>
      </w:r>
      <w:r>
        <w:rPr>
          <w:w w:val="110"/>
        </w:rPr>
        <w:t>юрты.</w:t>
      </w:r>
    </w:p>
    <w:p w:rsidR="00E96A04" w:rsidRDefault="00944957">
      <w:pPr>
        <w:pStyle w:val="a3"/>
        <w:spacing w:line="249" w:lineRule="auto"/>
      </w:pPr>
      <w:r>
        <w:rPr>
          <w:w w:val="110"/>
        </w:rPr>
        <w:t>Моделировать в графическом редакторе с помощью инстру-</w:t>
      </w:r>
      <w:r>
        <w:rPr>
          <w:spacing w:val="1"/>
          <w:w w:val="110"/>
        </w:rPr>
        <w:t xml:space="preserve"> </w:t>
      </w:r>
      <w:r>
        <w:rPr>
          <w:w w:val="110"/>
        </w:rPr>
        <w:t>ментов геометрических фигур конструкции храмовых зданий</w:t>
      </w:r>
      <w:r>
        <w:rPr>
          <w:spacing w:val="1"/>
          <w:w w:val="110"/>
        </w:rPr>
        <w:t xml:space="preserve"> </w:t>
      </w:r>
      <w:r>
        <w:rPr>
          <w:w w:val="110"/>
        </w:rPr>
        <w:t>разных культур (каменный православный собор с закомарами,</w:t>
      </w:r>
      <w:r>
        <w:rPr>
          <w:spacing w:val="-46"/>
          <w:w w:val="110"/>
        </w:rPr>
        <w:t xml:space="preserve"> </w:t>
      </w:r>
      <w:r>
        <w:rPr>
          <w:w w:val="110"/>
        </w:rPr>
        <w:t>со сводами-нефами, главой, куполом; готический или роман-</w:t>
      </w:r>
      <w:r>
        <w:rPr>
          <w:spacing w:val="1"/>
          <w:w w:val="110"/>
        </w:rPr>
        <w:t xml:space="preserve"> </w:t>
      </w:r>
      <w:r>
        <w:rPr>
          <w:w w:val="110"/>
        </w:rPr>
        <w:t>ский</w:t>
      </w:r>
      <w:r>
        <w:rPr>
          <w:spacing w:val="22"/>
          <w:w w:val="110"/>
        </w:rPr>
        <w:t xml:space="preserve"> </w:t>
      </w:r>
      <w:r>
        <w:rPr>
          <w:w w:val="110"/>
        </w:rPr>
        <w:t>собор;</w:t>
      </w:r>
      <w:r>
        <w:rPr>
          <w:spacing w:val="22"/>
          <w:w w:val="110"/>
        </w:rPr>
        <w:t xml:space="preserve"> </w:t>
      </w:r>
      <w:r>
        <w:rPr>
          <w:w w:val="110"/>
        </w:rPr>
        <w:t>пагода;</w:t>
      </w:r>
      <w:r>
        <w:rPr>
          <w:spacing w:val="22"/>
          <w:w w:val="110"/>
        </w:rPr>
        <w:t xml:space="preserve"> </w:t>
      </w:r>
      <w:r>
        <w:rPr>
          <w:w w:val="110"/>
        </w:rPr>
        <w:t>мечеть).</w:t>
      </w:r>
    </w:p>
    <w:p w:rsidR="00E96A04" w:rsidRDefault="00944957">
      <w:pPr>
        <w:pStyle w:val="a3"/>
        <w:spacing w:line="247" w:lineRule="auto"/>
        <w:ind w:right="155"/>
      </w:pPr>
      <w:r>
        <w:rPr>
          <w:w w:val="110"/>
        </w:rPr>
        <w:t>Построить пропорции фигуры человека в графическом ре-</w:t>
      </w:r>
      <w:r>
        <w:rPr>
          <w:spacing w:val="1"/>
          <w:w w:val="110"/>
        </w:rPr>
        <w:t xml:space="preserve"> </w:t>
      </w:r>
      <w:r>
        <w:rPr>
          <w:w w:val="110"/>
        </w:rPr>
        <w:t>дакторе с помощью геометрических фигур или на линейной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основе; изобразить различные фазы движения, двигая части</w:t>
      </w:r>
      <w:r>
        <w:rPr>
          <w:spacing w:val="1"/>
          <w:w w:val="110"/>
        </w:rPr>
        <w:t xml:space="preserve"> </w:t>
      </w:r>
      <w:r>
        <w:rPr>
          <w:w w:val="110"/>
        </w:rPr>
        <w:t>фигуры (при соответствующих технических условиях создать</w:t>
      </w:r>
      <w:r>
        <w:rPr>
          <w:spacing w:val="1"/>
          <w:w w:val="110"/>
        </w:rPr>
        <w:t xml:space="preserve"> </w:t>
      </w:r>
      <w:r>
        <w:rPr>
          <w:w w:val="110"/>
        </w:rPr>
        <w:t>анимацию</w:t>
      </w:r>
      <w:r>
        <w:rPr>
          <w:spacing w:val="21"/>
          <w:w w:val="110"/>
        </w:rPr>
        <w:t xml:space="preserve"> </w:t>
      </w:r>
      <w:r>
        <w:rPr>
          <w:w w:val="110"/>
        </w:rPr>
        <w:t>схематического</w:t>
      </w:r>
      <w:r>
        <w:rPr>
          <w:spacing w:val="22"/>
          <w:w w:val="110"/>
        </w:rPr>
        <w:t xml:space="preserve"> </w:t>
      </w:r>
      <w:r>
        <w:rPr>
          <w:w w:val="110"/>
        </w:rPr>
        <w:t>движения</w:t>
      </w:r>
      <w:r>
        <w:rPr>
          <w:spacing w:val="21"/>
          <w:w w:val="110"/>
        </w:rPr>
        <w:t xml:space="preserve"> </w:t>
      </w:r>
      <w:r>
        <w:rPr>
          <w:w w:val="110"/>
        </w:rPr>
        <w:t>человека).</w:t>
      </w:r>
    </w:p>
    <w:p w:rsidR="00E96A04" w:rsidRDefault="00944957">
      <w:pPr>
        <w:pStyle w:val="a3"/>
      </w:pPr>
      <w:r>
        <w:rPr>
          <w:spacing w:val="-1"/>
          <w:w w:val="110"/>
        </w:rPr>
        <w:t>Освоить</w:t>
      </w:r>
      <w:r>
        <w:rPr>
          <w:spacing w:val="-7"/>
          <w:w w:val="110"/>
        </w:rPr>
        <w:t xml:space="preserve"> </w:t>
      </w:r>
      <w:r>
        <w:rPr>
          <w:w w:val="110"/>
        </w:rPr>
        <w:t>анимацию</w:t>
      </w:r>
      <w:r>
        <w:rPr>
          <w:spacing w:val="-6"/>
          <w:w w:val="110"/>
        </w:rPr>
        <w:t xml:space="preserve"> </w:t>
      </w:r>
      <w:r>
        <w:rPr>
          <w:w w:val="110"/>
        </w:rPr>
        <w:t>простого</w:t>
      </w:r>
      <w:r>
        <w:rPr>
          <w:spacing w:val="-7"/>
          <w:w w:val="110"/>
        </w:rPr>
        <w:t xml:space="preserve"> </w:t>
      </w:r>
      <w:r>
        <w:rPr>
          <w:w w:val="110"/>
        </w:rPr>
        <w:t>повторяющегося</w:t>
      </w:r>
      <w:r>
        <w:rPr>
          <w:spacing w:val="-6"/>
          <w:w w:val="110"/>
        </w:rPr>
        <w:t xml:space="preserve"> </w:t>
      </w:r>
      <w:r>
        <w:rPr>
          <w:w w:val="110"/>
        </w:rPr>
        <w:t>движения</w:t>
      </w:r>
      <w:r>
        <w:rPr>
          <w:spacing w:val="-6"/>
          <w:w w:val="110"/>
        </w:rPr>
        <w:t xml:space="preserve"> </w:t>
      </w:r>
      <w:r>
        <w:rPr>
          <w:w w:val="110"/>
        </w:rPr>
        <w:t>изо-</w:t>
      </w:r>
      <w:r>
        <w:rPr>
          <w:spacing w:val="-47"/>
          <w:w w:val="110"/>
        </w:rPr>
        <w:t xml:space="preserve"> </w:t>
      </w:r>
      <w:r>
        <w:rPr>
          <w:w w:val="110"/>
        </w:rPr>
        <w:t>бражения</w:t>
      </w:r>
      <w:r>
        <w:rPr>
          <w:spacing w:val="21"/>
          <w:w w:val="110"/>
        </w:rPr>
        <w:t xml:space="preserve"> </w:t>
      </w:r>
      <w:r>
        <w:rPr>
          <w:w w:val="110"/>
        </w:rPr>
        <w:t>в</w:t>
      </w:r>
      <w:r>
        <w:rPr>
          <w:spacing w:val="22"/>
          <w:w w:val="110"/>
        </w:rPr>
        <w:t xml:space="preserve"> </w:t>
      </w:r>
      <w:r>
        <w:rPr>
          <w:w w:val="110"/>
        </w:rPr>
        <w:t>виртуальном</w:t>
      </w:r>
      <w:r>
        <w:rPr>
          <w:spacing w:val="22"/>
          <w:w w:val="110"/>
        </w:rPr>
        <w:t xml:space="preserve"> </w:t>
      </w:r>
      <w:r>
        <w:rPr>
          <w:w w:val="110"/>
        </w:rPr>
        <w:t>редакторе</w:t>
      </w:r>
      <w:r>
        <w:rPr>
          <w:spacing w:val="22"/>
          <w:w w:val="110"/>
        </w:rPr>
        <w:t xml:space="preserve"> </w:t>
      </w:r>
      <w:r>
        <w:rPr>
          <w:w w:val="110"/>
        </w:rPr>
        <w:t>GIF-анимации.</w:t>
      </w:r>
    </w:p>
    <w:p w:rsidR="00E96A04" w:rsidRDefault="00E96A04">
      <w:pPr>
        <w:sectPr w:rsidR="00E96A04">
          <w:pgSz w:w="7830" w:h="12020"/>
          <w:pgMar w:top="620" w:right="580" w:bottom="900" w:left="0" w:header="0" w:footer="709" w:gutter="0"/>
          <w:cols w:space="720"/>
        </w:sectPr>
      </w:pPr>
    </w:p>
    <w:p w:rsidR="00E96A04" w:rsidRDefault="00944957">
      <w:pPr>
        <w:pStyle w:val="a3"/>
        <w:spacing w:before="67" w:line="249" w:lineRule="auto"/>
      </w:pPr>
      <w:r>
        <w:rPr>
          <w:w w:val="105"/>
        </w:rPr>
        <w:lastRenderedPageBreak/>
        <w:t>Освоить и проводить компьютерные презентации в програм-</w:t>
      </w:r>
      <w:r>
        <w:rPr>
          <w:spacing w:val="1"/>
          <w:w w:val="105"/>
        </w:rPr>
        <w:t xml:space="preserve"> </w:t>
      </w:r>
      <w:r>
        <w:rPr>
          <w:w w:val="110"/>
        </w:rPr>
        <w:t>ме PowerPoint по темам изучаемого материала, собирая в поис-</w:t>
      </w:r>
      <w:r>
        <w:rPr>
          <w:spacing w:val="-46"/>
          <w:w w:val="110"/>
        </w:rPr>
        <w:t xml:space="preserve"> </w:t>
      </w:r>
      <w:r>
        <w:rPr>
          <w:w w:val="110"/>
        </w:rPr>
        <w:t>ковых системах нужный материал, или на основе собственных</w:t>
      </w:r>
      <w:r>
        <w:rPr>
          <w:spacing w:val="1"/>
          <w:w w:val="110"/>
        </w:rPr>
        <w:t xml:space="preserve"> </w:t>
      </w:r>
      <w:r>
        <w:rPr>
          <w:w w:val="110"/>
        </w:rPr>
        <w:t>фотографий и фотографий своих рисунков; делать шрифтовые</w:t>
      </w:r>
      <w:r>
        <w:rPr>
          <w:spacing w:val="-46"/>
          <w:w w:val="110"/>
        </w:rPr>
        <w:t xml:space="preserve"> </w:t>
      </w:r>
      <w:r>
        <w:rPr>
          <w:w w:val="110"/>
        </w:rPr>
        <w:t>надписи наиболее важных определений, названий, положений,</w:t>
      </w:r>
      <w:r>
        <w:rPr>
          <w:spacing w:val="-46"/>
          <w:w w:val="110"/>
        </w:rPr>
        <w:t xml:space="preserve"> </w:t>
      </w:r>
      <w:r>
        <w:rPr>
          <w:w w:val="110"/>
        </w:rPr>
        <w:t>которые</w:t>
      </w:r>
      <w:r>
        <w:rPr>
          <w:spacing w:val="21"/>
          <w:w w:val="110"/>
        </w:rPr>
        <w:t xml:space="preserve"> </w:t>
      </w:r>
      <w:r>
        <w:rPr>
          <w:w w:val="110"/>
        </w:rPr>
        <w:t>надо</w:t>
      </w:r>
      <w:r>
        <w:rPr>
          <w:spacing w:val="21"/>
          <w:w w:val="110"/>
        </w:rPr>
        <w:t xml:space="preserve"> </w:t>
      </w:r>
      <w:r>
        <w:rPr>
          <w:w w:val="110"/>
        </w:rPr>
        <w:t>помнить</w:t>
      </w:r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знать.</w:t>
      </w:r>
    </w:p>
    <w:p w:rsidR="00E96A04" w:rsidRDefault="00944957">
      <w:pPr>
        <w:pStyle w:val="a3"/>
        <w:spacing w:line="249" w:lineRule="auto"/>
        <w:ind w:right="155"/>
      </w:pPr>
      <w:r>
        <w:rPr>
          <w:spacing w:val="-1"/>
          <w:w w:val="110"/>
        </w:rPr>
        <w:t>Совершать</w:t>
      </w:r>
      <w:r>
        <w:rPr>
          <w:spacing w:val="-5"/>
          <w:w w:val="110"/>
        </w:rPr>
        <w:t xml:space="preserve"> </w:t>
      </w:r>
      <w:r>
        <w:rPr>
          <w:w w:val="110"/>
        </w:rPr>
        <w:t>виртуальные</w:t>
      </w:r>
      <w:r>
        <w:rPr>
          <w:spacing w:val="-5"/>
          <w:w w:val="110"/>
        </w:rPr>
        <w:t xml:space="preserve"> </w:t>
      </w:r>
      <w:r>
        <w:rPr>
          <w:w w:val="110"/>
        </w:rPr>
        <w:t>тематические</w:t>
      </w:r>
      <w:r>
        <w:rPr>
          <w:spacing w:val="-5"/>
          <w:w w:val="110"/>
        </w:rPr>
        <w:t xml:space="preserve"> </w:t>
      </w:r>
      <w:r>
        <w:rPr>
          <w:w w:val="110"/>
        </w:rPr>
        <w:t>путешествия</w:t>
      </w:r>
      <w:r>
        <w:rPr>
          <w:spacing w:val="-4"/>
          <w:w w:val="110"/>
        </w:rPr>
        <w:t xml:space="preserve"> </w:t>
      </w:r>
      <w:r>
        <w:rPr>
          <w:w w:val="110"/>
        </w:rPr>
        <w:t>по</w:t>
      </w:r>
      <w:r>
        <w:rPr>
          <w:spacing w:val="-5"/>
          <w:w w:val="110"/>
        </w:rPr>
        <w:t xml:space="preserve"> </w:t>
      </w:r>
      <w:r>
        <w:rPr>
          <w:w w:val="110"/>
        </w:rPr>
        <w:t>худо-</w:t>
      </w:r>
      <w:r>
        <w:rPr>
          <w:spacing w:val="-46"/>
          <w:w w:val="110"/>
        </w:rPr>
        <w:t xml:space="preserve"> </w:t>
      </w:r>
      <w:r>
        <w:rPr>
          <w:w w:val="110"/>
        </w:rPr>
        <w:t>жественным</w:t>
      </w:r>
      <w:r>
        <w:rPr>
          <w:spacing w:val="22"/>
          <w:w w:val="110"/>
        </w:rPr>
        <w:t xml:space="preserve"> </w:t>
      </w:r>
      <w:r>
        <w:rPr>
          <w:w w:val="110"/>
        </w:rPr>
        <w:t>музеям</w:t>
      </w:r>
      <w:r>
        <w:rPr>
          <w:spacing w:val="23"/>
          <w:w w:val="110"/>
        </w:rPr>
        <w:t xml:space="preserve"> </w:t>
      </w:r>
      <w:r>
        <w:rPr>
          <w:w w:val="110"/>
        </w:rPr>
        <w:t>мира.</w:t>
      </w:r>
    </w:p>
    <w:p w:rsidR="00E96A04" w:rsidRDefault="001578DE">
      <w:pPr>
        <w:pStyle w:val="1"/>
      </w:pPr>
      <w:r>
        <w:pict>
          <v:shape id="_x0000_s1169" style="position:absolute;left:0;text-align:left;margin-left:36.85pt;margin-top:20.8pt;width:317.5pt;height:.1pt;z-index:-15691776;mso-wrap-distance-left:0;mso-wrap-distance-right:0;mso-position-horizontal-relative:page" coordorigin="737,416" coordsize="6350,0" path="m737,416r6350,e" filled="f" strokeweight=".5pt">
            <v:path arrowok="t"/>
            <w10:wrap type="topAndBottom" anchorx="page"/>
          </v:shape>
        </w:pict>
      </w:r>
      <w:bookmarkStart w:id="6" w:name="424-481"/>
      <w:bookmarkEnd w:id="6"/>
      <w:r w:rsidR="00944957">
        <w:rPr>
          <w:w w:val="95"/>
        </w:rPr>
        <w:t>МУЗЫКА</w:t>
      </w:r>
    </w:p>
    <w:p w:rsidR="00E96A04" w:rsidRDefault="00944957">
      <w:pPr>
        <w:pStyle w:val="a3"/>
        <w:spacing w:before="147" w:line="242" w:lineRule="auto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Примерная рабочая программа по музыке на уровне началь-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ного общего образования составлена на основе «Требований к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результатам освоения основной образовательной программы»,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представленных в Федеральном государственном образователь-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15"/>
        </w:rPr>
        <w:t>ном стандарте начального общего образования, с учётом рас-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пределённых по модулям проверяемых требований к результа-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там освоения основной образовательной программы начального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15"/>
        </w:rPr>
        <w:t>общего образования, а также на основе характеристики плани-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руемых результатов духовно-нравственного развития, воспита-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ния и социализации обучающихся, представленной в Пример-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ной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программе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воспитания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(одобрено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решением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ФУМО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от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02.06.2020). Программа разработана с учётом актуальных це-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лей и задач обучения и воспитания, развития обучающихся 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условий, необходимых для достижения личностных, метапред-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метных и предметных результатов при освоении предметной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области</w:t>
      </w:r>
      <w:r>
        <w:rPr>
          <w:rFonts w:ascii="Times New Roman" w:hAnsi="Times New Roman"/>
          <w:spacing w:val="15"/>
          <w:w w:val="115"/>
        </w:rPr>
        <w:t xml:space="preserve"> </w:t>
      </w:r>
      <w:r>
        <w:rPr>
          <w:rFonts w:ascii="Times New Roman" w:hAnsi="Times New Roman"/>
          <w:w w:val="115"/>
        </w:rPr>
        <w:t>«Искусство»</w:t>
      </w:r>
      <w:r>
        <w:rPr>
          <w:rFonts w:ascii="Times New Roman" w:hAnsi="Times New Roman"/>
          <w:spacing w:val="15"/>
          <w:w w:val="115"/>
        </w:rPr>
        <w:t xml:space="preserve"> </w:t>
      </w:r>
      <w:r>
        <w:rPr>
          <w:rFonts w:ascii="Times New Roman" w:hAnsi="Times New Roman"/>
          <w:w w:val="115"/>
        </w:rPr>
        <w:t>(Музыка).</w:t>
      </w:r>
    </w:p>
    <w:p w:rsidR="00E96A04" w:rsidRDefault="00E96A04">
      <w:pPr>
        <w:pStyle w:val="a3"/>
        <w:spacing w:before="2"/>
        <w:ind w:left="0" w:right="0" w:firstLine="0"/>
        <w:jc w:val="left"/>
        <w:rPr>
          <w:rFonts w:ascii="Times New Roman"/>
          <w:sz w:val="30"/>
        </w:rPr>
      </w:pPr>
    </w:p>
    <w:p w:rsidR="00E96A04" w:rsidRDefault="001578DE">
      <w:pPr>
        <w:pStyle w:val="1"/>
        <w:spacing w:before="1"/>
      </w:pPr>
      <w:r>
        <w:pict>
          <v:shape id="_x0000_s1168" style="position:absolute;left:0;text-align:left;margin-left:36.85pt;margin-top:17.3pt;width:317.5pt;height:.1pt;z-index:-15691264;mso-wrap-distance-left:0;mso-wrap-distance-right:0;mso-position-horizontal-relative:page" coordorigin="737,346" coordsize="6350,0" path="m737,346r6350,e" filled="f" strokeweight=".5pt">
            <v:path arrowok="t"/>
            <w10:wrap type="topAndBottom" anchorx="page"/>
          </v:shape>
        </w:pict>
      </w:r>
      <w:r w:rsidR="00944957">
        <w:rPr>
          <w:w w:val="80"/>
        </w:rPr>
        <w:t>ПОЯСНИТЕЛЬНАЯ</w:t>
      </w:r>
      <w:r w:rsidR="00944957">
        <w:rPr>
          <w:spacing w:val="51"/>
        </w:rPr>
        <w:t xml:space="preserve"> </w:t>
      </w:r>
      <w:r w:rsidR="00944957">
        <w:rPr>
          <w:w w:val="80"/>
        </w:rPr>
        <w:t>ЗАПИСКА</w:t>
      </w:r>
    </w:p>
    <w:p w:rsidR="00E96A04" w:rsidRDefault="00944957">
      <w:pPr>
        <w:pStyle w:val="3"/>
        <w:spacing w:before="68"/>
      </w:pPr>
      <w:r>
        <w:rPr>
          <w:w w:val="90"/>
        </w:rPr>
        <w:t>ОБЩАЯ</w:t>
      </w:r>
      <w:r>
        <w:rPr>
          <w:spacing w:val="43"/>
          <w:w w:val="90"/>
        </w:rPr>
        <w:t xml:space="preserve"> </w:t>
      </w:r>
      <w:r>
        <w:rPr>
          <w:w w:val="90"/>
        </w:rPr>
        <w:t>ХАРАКТЕРИСТИКА</w:t>
      </w:r>
      <w:r>
        <w:rPr>
          <w:spacing w:val="44"/>
          <w:w w:val="90"/>
        </w:rPr>
        <w:t xml:space="preserve"> </w:t>
      </w:r>
      <w:r>
        <w:rPr>
          <w:w w:val="90"/>
        </w:rPr>
        <w:t>УЧЕБНОГО</w:t>
      </w:r>
      <w:r>
        <w:rPr>
          <w:spacing w:val="44"/>
          <w:w w:val="90"/>
        </w:rPr>
        <w:t xml:space="preserve"> </w:t>
      </w:r>
      <w:r>
        <w:rPr>
          <w:w w:val="90"/>
        </w:rPr>
        <w:t>ПРЕДМЕТА</w:t>
      </w:r>
      <w:r>
        <w:rPr>
          <w:spacing w:val="42"/>
          <w:w w:val="90"/>
        </w:rPr>
        <w:t xml:space="preserve"> </w:t>
      </w:r>
      <w:r>
        <w:rPr>
          <w:w w:val="90"/>
        </w:rPr>
        <w:t>«МУЗЫКА»</w:t>
      </w:r>
    </w:p>
    <w:p w:rsidR="00E96A04" w:rsidRDefault="00944957">
      <w:pPr>
        <w:pStyle w:val="a3"/>
        <w:spacing w:before="57" w:line="242" w:lineRule="auto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Музыка является неотъемлемой частью культурного насле-</w:t>
      </w:r>
      <w:r>
        <w:rPr>
          <w:rFonts w:ascii="Times New Roman" w:hAnsi="Times New Roman"/>
          <w:spacing w:val="-57"/>
          <w:w w:val="120"/>
        </w:rPr>
        <w:t xml:space="preserve"> </w:t>
      </w:r>
      <w:r>
        <w:rPr>
          <w:rFonts w:ascii="Times New Roman" w:hAnsi="Times New Roman"/>
          <w:w w:val="115"/>
        </w:rPr>
        <w:t>дия, универсальным способом коммуникации. Особенно важна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музыка для становления личности младшего школьника — как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способ, форма и опыт самовыражения и естественного радост-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20"/>
        </w:rPr>
        <w:t>ного</w:t>
      </w:r>
      <w:r>
        <w:rPr>
          <w:rFonts w:ascii="Times New Roman" w:hAnsi="Times New Roman"/>
          <w:spacing w:val="11"/>
          <w:w w:val="120"/>
        </w:rPr>
        <w:t xml:space="preserve"> </w:t>
      </w:r>
      <w:r>
        <w:rPr>
          <w:rFonts w:ascii="Times New Roman" w:hAnsi="Times New Roman"/>
          <w:w w:val="120"/>
        </w:rPr>
        <w:t>мировосприятия.</w:t>
      </w:r>
    </w:p>
    <w:p w:rsidR="00E96A04" w:rsidRDefault="00944957">
      <w:pPr>
        <w:pStyle w:val="a3"/>
        <w:spacing w:before="6" w:line="242" w:lineRule="auto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В течение периода начального общего музыкального образо-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20"/>
        </w:rPr>
        <w:t>вания необходимо заложить основы будущей музыкальной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15"/>
        </w:rPr>
        <w:t>культуры личности, сформировать представления о многообра-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зии проявлений музыкального искусства в жизни современного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 xml:space="preserve">человека и общества. Поэтому в </w:t>
      </w:r>
      <w:r>
        <w:rPr>
          <w:rFonts w:ascii="Times New Roman" w:hAnsi="Times New Roman"/>
          <w:w w:val="115"/>
        </w:rPr>
        <w:lastRenderedPageBreak/>
        <w:t>содержании образования долж-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spacing w:val="-2"/>
          <w:w w:val="120"/>
        </w:rPr>
        <w:t>ны</w:t>
      </w:r>
      <w:r>
        <w:rPr>
          <w:rFonts w:ascii="Times New Roman" w:hAnsi="Times New Roman"/>
          <w:spacing w:val="-12"/>
          <w:w w:val="120"/>
        </w:rPr>
        <w:t xml:space="preserve"> </w:t>
      </w:r>
      <w:r>
        <w:rPr>
          <w:rFonts w:ascii="Times New Roman" w:hAnsi="Times New Roman"/>
          <w:spacing w:val="-2"/>
          <w:w w:val="120"/>
        </w:rPr>
        <w:t>быть</w:t>
      </w:r>
      <w:r>
        <w:rPr>
          <w:rFonts w:ascii="Times New Roman" w:hAnsi="Times New Roman"/>
          <w:spacing w:val="-12"/>
          <w:w w:val="120"/>
        </w:rPr>
        <w:t xml:space="preserve"> </w:t>
      </w:r>
      <w:r>
        <w:rPr>
          <w:rFonts w:ascii="Times New Roman" w:hAnsi="Times New Roman"/>
          <w:spacing w:val="-2"/>
          <w:w w:val="120"/>
        </w:rPr>
        <w:t>представлены</w:t>
      </w:r>
      <w:r>
        <w:rPr>
          <w:rFonts w:ascii="Times New Roman" w:hAnsi="Times New Roman"/>
          <w:spacing w:val="-12"/>
          <w:w w:val="120"/>
        </w:rPr>
        <w:t xml:space="preserve"> </w:t>
      </w:r>
      <w:r>
        <w:rPr>
          <w:rFonts w:ascii="Times New Roman" w:hAnsi="Times New Roman"/>
          <w:spacing w:val="-2"/>
          <w:w w:val="120"/>
        </w:rPr>
        <w:t>различные</w:t>
      </w:r>
      <w:r>
        <w:rPr>
          <w:rFonts w:ascii="Times New Roman" w:hAnsi="Times New Roman"/>
          <w:spacing w:val="-11"/>
          <w:w w:val="120"/>
        </w:rPr>
        <w:t xml:space="preserve"> </w:t>
      </w:r>
      <w:r>
        <w:rPr>
          <w:rFonts w:ascii="Times New Roman" w:hAnsi="Times New Roman"/>
          <w:spacing w:val="-1"/>
          <w:w w:val="120"/>
        </w:rPr>
        <w:t>пласты</w:t>
      </w:r>
      <w:r>
        <w:rPr>
          <w:rFonts w:ascii="Times New Roman" w:hAnsi="Times New Roman"/>
          <w:spacing w:val="-12"/>
          <w:w w:val="120"/>
        </w:rPr>
        <w:t xml:space="preserve"> </w:t>
      </w:r>
      <w:r>
        <w:rPr>
          <w:rFonts w:ascii="Times New Roman" w:hAnsi="Times New Roman"/>
          <w:spacing w:val="-1"/>
          <w:w w:val="120"/>
        </w:rPr>
        <w:t>музыкального</w:t>
      </w:r>
      <w:r>
        <w:rPr>
          <w:rFonts w:ascii="Times New Roman" w:hAnsi="Times New Roman"/>
          <w:spacing w:val="-12"/>
          <w:w w:val="120"/>
        </w:rPr>
        <w:t xml:space="preserve"> </w:t>
      </w:r>
      <w:r>
        <w:rPr>
          <w:rFonts w:ascii="Times New Roman" w:hAnsi="Times New Roman"/>
          <w:spacing w:val="-1"/>
          <w:w w:val="120"/>
        </w:rPr>
        <w:t>искус-</w:t>
      </w:r>
      <w:r>
        <w:rPr>
          <w:rFonts w:ascii="Times New Roman" w:hAnsi="Times New Roman"/>
          <w:spacing w:val="-57"/>
          <w:w w:val="120"/>
        </w:rPr>
        <w:t xml:space="preserve"> </w:t>
      </w:r>
      <w:r>
        <w:rPr>
          <w:rFonts w:ascii="Times New Roman" w:hAnsi="Times New Roman"/>
          <w:w w:val="115"/>
        </w:rPr>
        <w:t>ства: фольклор, классическая, современная музыка, в том числе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spacing w:val="-3"/>
          <w:w w:val="120"/>
        </w:rPr>
        <w:t xml:space="preserve">наиболее </w:t>
      </w:r>
      <w:r>
        <w:rPr>
          <w:rFonts w:ascii="Times New Roman" w:hAnsi="Times New Roman"/>
          <w:spacing w:val="-2"/>
          <w:w w:val="120"/>
        </w:rPr>
        <w:t>достойные образцы массовой музыкальной культуры</w:t>
      </w:r>
      <w:r>
        <w:rPr>
          <w:rFonts w:ascii="Times New Roman" w:hAnsi="Times New Roman"/>
          <w:spacing w:val="-57"/>
          <w:w w:val="120"/>
        </w:rPr>
        <w:t xml:space="preserve"> </w:t>
      </w:r>
      <w:r>
        <w:rPr>
          <w:rFonts w:ascii="Times New Roman" w:hAnsi="Times New Roman"/>
          <w:w w:val="120"/>
        </w:rPr>
        <w:t>(джаз,</w:t>
      </w:r>
      <w:r>
        <w:rPr>
          <w:rFonts w:ascii="Times New Roman" w:hAnsi="Times New Roman"/>
          <w:spacing w:val="-4"/>
          <w:w w:val="120"/>
        </w:rPr>
        <w:t xml:space="preserve"> </w:t>
      </w:r>
      <w:r>
        <w:rPr>
          <w:rFonts w:ascii="Times New Roman" w:hAnsi="Times New Roman"/>
          <w:w w:val="120"/>
        </w:rPr>
        <w:t>эстрада,</w:t>
      </w:r>
      <w:r>
        <w:rPr>
          <w:rFonts w:ascii="Times New Roman" w:hAnsi="Times New Roman"/>
          <w:spacing w:val="-3"/>
          <w:w w:val="120"/>
        </w:rPr>
        <w:t xml:space="preserve"> </w:t>
      </w:r>
      <w:r>
        <w:rPr>
          <w:rFonts w:ascii="Times New Roman" w:hAnsi="Times New Roman"/>
          <w:w w:val="120"/>
        </w:rPr>
        <w:t>музыка</w:t>
      </w:r>
      <w:r>
        <w:rPr>
          <w:rFonts w:ascii="Times New Roman" w:hAnsi="Times New Roman"/>
          <w:spacing w:val="-4"/>
          <w:w w:val="120"/>
        </w:rPr>
        <w:t xml:space="preserve"> </w:t>
      </w:r>
      <w:r>
        <w:rPr>
          <w:rFonts w:ascii="Times New Roman" w:hAnsi="Times New Roman"/>
          <w:w w:val="120"/>
        </w:rPr>
        <w:t>кино</w:t>
      </w:r>
      <w:r>
        <w:rPr>
          <w:rFonts w:ascii="Times New Roman" w:hAnsi="Times New Roman"/>
          <w:spacing w:val="-3"/>
          <w:w w:val="120"/>
        </w:rPr>
        <w:t xml:space="preserve"> </w:t>
      </w:r>
      <w:r>
        <w:rPr>
          <w:rFonts w:ascii="Times New Roman" w:hAnsi="Times New Roman"/>
          <w:w w:val="120"/>
        </w:rPr>
        <w:t>и</w:t>
      </w:r>
      <w:r>
        <w:rPr>
          <w:rFonts w:ascii="Times New Roman" w:hAnsi="Times New Roman"/>
          <w:spacing w:val="-4"/>
          <w:w w:val="120"/>
        </w:rPr>
        <w:t xml:space="preserve"> </w:t>
      </w:r>
      <w:r>
        <w:rPr>
          <w:rFonts w:ascii="Times New Roman" w:hAnsi="Times New Roman"/>
          <w:w w:val="120"/>
        </w:rPr>
        <w:t>др.).</w:t>
      </w:r>
      <w:r>
        <w:rPr>
          <w:rFonts w:ascii="Times New Roman" w:hAnsi="Times New Roman"/>
          <w:spacing w:val="-3"/>
          <w:w w:val="120"/>
        </w:rPr>
        <w:t xml:space="preserve"> </w:t>
      </w:r>
      <w:r>
        <w:rPr>
          <w:rFonts w:ascii="Times New Roman" w:hAnsi="Times New Roman"/>
          <w:w w:val="120"/>
        </w:rPr>
        <w:t>При</w:t>
      </w:r>
      <w:r>
        <w:rPr>
          <w:rFonts w:ascii="Times New Roman" w:hAnsi="Times New Roman"/>
          <w:spacing w:val="-3"/>
          <w:w w:val="120"/>
        </w:rPr>
        <w:t xml:space="preserve"> </w:t>
      </w:r>
      <w:r>
        <w:rPr>
          <w:rFonts w:ascii="Times New Roman" w:hAnsi="Times New Roman"/>
          <w:w w:val="120"/>
        </w:rPr>
        <w:t>этом</w:t>
      </w:r>
      <w:r>
        <w:rPr>
          <w:rFonts w:ascii="Times New Roman" w:hAnsi="Times New Roman"/>
          <w:spacing w:val="-4"/>
          <w:w w:val="120"/>
        </w:rPr>
        <w:t xml:space="preserve"> </w:t>
      </w:r>
      <w:r>
        <w:rPr>
          <w:rFonts w:ascii="Times New Roman" w:hAnsi="Times New Roman"/>
          <w:w w:val="120"/>
        </w:rPr>
        <w:t>наиболее</w:t>
      </w:r>
      <w:r>
        <w:rPr>
          <w:rFonts w:ascii="Times New Roman" w:hAnsi="Times New Roman"/>
          <w:spacing w:val="-3"/>
          <w:w w:val="120"/>
        </w:rPr>
        <w:t xml:space="preserve"> </w:t>
      </w:r>
      <w:r>
        <w:rPr>
          <w:rFonts w:ascii="Times New Roman" w:hAnsi="Times New Roman"/>
          <w:w w:val="120"/>
        </w:rPr>
        <w:t>эффек-</w:t>
      </w:r>
      <w:r>
        <w:rPr>
          <w:rFonts w:ascii="Times New Roman" w:hAnsi="Times New Roman"/>
          <w:spacing w:val="-58"/>
          <w:w w:val="120"/>
        </w:rPr>
        <w:t xml:space="preserve"> </w:t>
      </w:r>
      <w:r>
        <w:rPr>
          <w:rFonts w:ascii="Times New Roman" w:hAnsi="Times New Roman"/>
          <w:w w:val="120"/>
        </w:rPr>
        <w:t>тивной формой освоения музыкального искусства является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spacing w:val="-1"/>
          <w:w w:val="120"/>
        </w:rPr>
        <w:t>практическое</w:t>
      </w:r>
      <w:r>
        <w:rPr>
          <w:rFonts w:ascii="Times New Roman" w:hAnsi="Times New Roman"/>
          <w:spacing w:val="-9"/>
          <w:w w:val="120"/>
        </w:rPr>
        <w:t xml:space="preserve"> </w:t>
      </w:r>
      <w:r>
        <w:rPr>
          <w:rFonts w:ascii="Times New Roman" w:hAnsi="Times New Roman"/>
          <w:spacing w:val="-1"/>
          <w:w w:val="120"/>
        </w:rPr>
        <w:t>музицирование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—</w:t>
      </w:r>
      <w:r>
        <w:rPr>
          <w:rFonts w:ascii="Times New Roman" w:hAnsi="Times New Roman"/>
          <w:spacing w:val="-9"/>
          <w:w w:val="120"/>
        </w:rPr>
        <w:t xml:space="preserve"> </w:t>
      </w:r>
      <w:r>
        <w:rPr>
          <w:rFonts w:ascii="Times New Roman" w:hAnsi="Times New Roman"/>
          <w:w w:val="120"/>
        </w:rPr>
        <w:t>пение,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игра</w:t>
      </w:r>
      <w:r>
        <w:rPr>
          <w:rFonts w:ascii="Times New Roman" w:hAnsi="Times New Roman"/>
          <w:spacing w:val="-9"/>
          <w:w w:val="120"/>
        </w:rPr>
        <w:t xml:space="preserve"> </w:t>
      </w:r>
      <w:r>
        <w:rPr>
          <w:rFonts w:ascii="Times New Roman" w:hAnsi="Times New Roman"/>
          <w:w w:val="120"/>
        </w:rPr>
        <w:t>на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доступных</w:t>
      </w:r>
      <w:r>
        <w:rPr>
          <w:rFonts w:ascii="Times New Roman" w:hAnsi="Times New Roman"/>
          <w:spacing w:val="-9"/>
          <w:w w:val="120"/>
        </w:rPr>
        <w:t xml:space="preserve"> </w:t>
      </w:r>
      <w:r>
        <w:rPr>
          <w:rFonts w:ascii="Times New Roman" w:hAnsi="Times New Roman"/>
          <w:w w:val="120"/>
        </w:rPr>
        <w:t>му-</w:t>
      </w:r>
      <w:r>
        <w:rPr>
          <w:rFonts w:ascii="Times New Roman" w:hAnsi="Times New Roman"/>
          <w:spacing w:val="-57"/>
          <w:w w:val="120"/>
        </w:rPr>
        <w:t xml:space="preserve"> </w:t>
      </w:r>
      <w:r>
        <w:rPr>
          <w:rFonts w:ascii="Times New Roman" w:hAnsi="Times New Roman"/>
          <w:w w:val="115"/>
        </w:rPr>
        <w:t>зыкальных инструментах, различные формы музыкального дви-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15"/>
        </w:rPr>
        <w:t>жения. В ходе активной музыкальной деятельности происходит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постепенное освоение элементов музыкального языка, понима-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spacing w:val="-2"/>
          <w:w w:val="120"/>
        </w:rPr>
        <w:t>ние</w:t>
      </w:r>
      <w:r>
        <w:rPr>
          <w:rFonts w:ascii="Times New Roman" w:hAnsi="Times New Roman"/>
          <w:spacing w:val="-10"/>
          <w:w w:val="120"/>
        </w:rPr>
        <w:t xml:space="preserve"> </w:t>
      </w:r>
      <w:r>
        <w:rPr>
          <w:rFonts w:ascii="Times New Roman" w:hAnsi="Times New Roman"/>
          <w:spacing w:val="-2"/>
          <w:w w:val="120"/>
        </w:rPr>
        <w:t>основных</w:t>
      </w:r>
      <w:r>
        <w:rPr>
          <w:rFonts w:ascii="Times New Roman" w:hAnsi="Times New Roman"/>
          <w:spacing w:val="-9"/>
          <w:w w:val="120"/>
        </w:rPr>
        <w:t xml:space="preserve"> </w:t>
      </w:r>
      <w:r>
        <w:rPr>
          <w:rFonts w:ascii="Times New Roman" w:hAnsi="Times New Roman"/>
          <w:spacing w:val="-1"/>
          <w:w w:val="120"/>
        </w:rPr>
        <w:t>жанровых</w:t>
      </w:r>
      <w:r>
        <w:rPr>
          <w:rFonts w:ascii="Times New Roman" w:hAnsi="Times New Roman"/>
          <w:spacing w:val="-10"/>
          <w:w w:val="120"/>
        </w:rPr>
        <w:t xml:space="preserve"> </w:t>
      </w:r>
      <w:r>
        <w:rPr>
          <w:rFonts w:ascii="Times New Roman" w:hAnsi="Times New Roman"/>
          <w:spacing w:val="-1"/>
          <w:w w:val="120"/>
        </w:rPr>
        <w:t>особенностей,</w:t>
      </w:r>
      <w:r>
        <w:rPr>
          <w:rFonts w:ascii="Times New Roman" w:hAnsi="Times New Roman"/>
          <w:spacing w:val="-9"/>
          <w:w w:val="120"/>
        </w:rPr>
        <w:t xml:space="preserve"> </w:t>
      </w:r>
      <w:r>
        <w:rPr>
          <w:rFonts w:ascii="Times New Roman" w:hAnsi="Times New Roman"/>
          <w:spacing w:val="-1"/>
          <w:w w:val="120"/>
        </w:rPr>
        <w:t>принципов</w:t>
      </w:r>
      <w:r>
        <w:rPr>
          <w:rFonts w:ascii="Times New Roman" w:hAnsi="Times New Roman"/>
          <w:spacing w:val="-10"/>
          <w:w w:val="120"/>
        </w:rPr>
        <w:t xml:space="preserve"> </w:t>
      </w:r>
      <w:r>
        <w:rPr>
          <w:rFonts w:ascii="Times New Roman" w:hAnsi="Times New Roman"/>
          <w:spacing w:val="-1"/>
          <w:w w:val="120"/>
        </w:rPr>
        <w:t>и</w:t>
      </w:r>
      <w:r>
        <w:rPr>
          <w:rFonts w:ascii="Times New Roman" w:hAnsi="Times New Roman"/>
          <w:spacing w:val="-9"/>
          <w:w w:val="120"/>
        </w:rPr>
        <w:t xml:space="preserve"> </w:t>
      </w:r>
      <w:r>
        <w:rPr>
          <w:rFonts w:ascii="Times New Roman" w:hAnsi="Times New Roman"/>
          <w:spacing w:val="-1"/>
          <w:w w:val="120"/>
        </w:rPr>
        <w:t>форм</w:t>
      </w:r>
      <w:r>
        <w:rPr>
          <w:rFonts w:ascii="Times New Roman" w:hAnsi="Times New Roman"/>
          <w:spacing w:val="-10"/>
          <w:w w:val="120"/>
        </w:rPr>
        <w:t xml:space="preserve"> </w:t>
      </w:r>
      <w:r>
        <w:rPr>
          <w:rFonts w:ascii="Times New Roman" w:hAnsi="Times New Roman"/>
          <w:spacing w:val="-1"/>
          <w:w w:val="120"/>
        </w:rPr>
        <w:t>раз-</w:t>
      </w:r>
      <w:r>
        <w:rPr>
          <w:rFonts w:ascii="Times New Roman" w:hAnsi="Times New Roman"/>
          <w:spacing w:val="-57"/>
          <w:w w:val="120"/>
        </w:rPr>
        <w:t xml:space="preserve"> </w:t>
      </w:r>
      <w:r>
        <w:rPr>
          <w:rFonts w:ascii="Times New Roman" w:hAnsi="Times New Roman"/>
          <w:w w:val="120"/>
        </w:rPr>
        <w:t>вития</w:t>
      </w:r>
      <w:r>
        <w:rPr>
          <w:rFonts w:ascii="Times New Roman" w:hAnsi="Times New Roman"/>
          <w:spacing w:val="8"/>
          <w:w w:val="120"/>
        </w:rPr>
        <w:t xml:space="preserve"> </w:t>
      </w:r>
      <w:r>
        <w:rPr>
          <w:rFonts w:ascii="Times New Roman" w:hAnsi="Times New Roman"/>
          <w:w w:val="120"/>
        </w:rPr>
        <w:t>музыки.</w:t>
      </w:r>
    </w:p>
    <w:p w:rsidR="00E96A04" w:rsidRDefault="00944957">
      <w:pPr>
        <w:pStyle w:val="a3"/>
        <w:spacing w:before="70" w:line="242" w:lineRule="auto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Программа предусматривает знакомство обучающихся с не-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которым количеством явлений, фактов музыкальной культуры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(знание музыкальных произведений, фамилий композиторов 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исполнителей, специальной терминологии и т. п.). Однако этот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уровень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содержания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обучения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не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является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главным.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Значи-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тельно более важным является формирование эстетических по-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требностей,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проживание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осознание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тех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особых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мыслей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чувств, состояний, отношений к жизни, самому себе, другим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людям, которые несёт в себе музыка как «искусство интониру-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емого</w:t>
      </w:r>
      <w:r>
        <w:rPr>
          <w:rFonts w:ascii="Times New Roman" w:hAnsi="Times New Roman"/>
          <w:spacing w:val="15"/>
          <w:w w:val="115"/>
        </w:rPr>
        <w:t xml:space="preserve"> </w:t>
      </w:r>
      <w:r>
        <w:rPr>
          <w:rFonts w:ascii="Times New Roman" w:hAnsi="Times New Roman"/>
          <w:w w:val="115"/>
        </w:rPr>
        <w:t>смысла»</w:t>
      </w:r>
      <w:r>
        <w:rPr>
          <w:rFonts w:ascii="Times New Roman" w:hAnsi="Times New Roman"/>
          <w:spacing w:val="15"/>
          <w:w w:val="115"/>
        </w:rPr>
        <w:t xml:space="preserve"> </w:t>
      </w:r>
      <w:r>
        <w:rPr>
          <w:rFonts w:ascii="Times New Roman" w:hAnsi="Times New Roman"/>
          <w:w w:val="115"/>
        </w:rPr>
        <w:t>(Б.</w:t>
      </w:r>
      <w:r>
        <w:rPr>
          <w:rFonts w:ascii="Times New Roman" w:hAnsi="Times New Roman"/>
          <w:spacing w:val="16"/>
          <w:w w:val="115"/>
        </w:rPr>
        <w:t xml:space="preserve"> </w:t>
      </w:r>
      <w:r>
        <w:rPr>
          <w:rFonts w:ascii="Times New Roman" w:hAnsi="Times New Roman"/>
          <w:w w:val="115"/>
        </w:rPr>
        <w:t>В.</w:t>
      </w:r>
      <w:r>
        <w:rPr>
          <w:rFonts w:ascii="Times New Roman" w:hAnsi="Times New Roman"/>
          <w:spacing w:val="15"/>
          <w:w w:val="115"/>
        </w:rPr>
        <w:t xml:space="preserve"> </w:t>
      </w:r>
      <w:r>
        <w:rPr>
          <w:rFonts w:ascii="Times New Roman" w:hAnsi="Times New Roman"/>
          <w:w w:val="115"/>
        </w:rPr>
        <w:t>Асафьев).</w:t>
      </w:r>
    </w:p>
    <w:p w:rsidR="00E96A04" w:rsidRDefault="00944957">
      <w:pPr>
        <w:pStyle w:val="a3"/>
        <w:spacing w:before="11" w:line="242" w:lineRule="auto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Свойственная   музыкальному   восприятию   идентификация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 лирическим героем произведения (В. В. Медушевский) явля-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ется уникальным психологическим механизмом для формиро-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вания мировоззрения ребёнка опосредованным недирективным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путём. Поэтому ключевым моментом при составлении програм-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15"/>
        </w:rPr>
        <w:t>мы является отбор репертуара, который должен сочетать в себе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такие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качества,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как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доступность,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высокий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художественный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уровень, соответствие системе базовых национальных ценно-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стей.</w:t>
      </w:r>
    </w:p>
    <w:p w:rsidR="00E96A04" w:rsidRDefault="00944957">
      <w:pPr>
        <w:pStyle w:val="a3"/>
        <w:spacing w:before="11" w:line="242" w:lineRule="auto"/>
        <w:ind w:right="152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Одним из наиболее важных направлений музыкального вос-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20"/>
        </w:rPr>
        <w:t>питания является развитие эмоционального интеллекта обу-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чающихся. Через опыт чувственного восприятия и художе-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ственного исполнения музыки формируется эмоциональная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осознанность,</w:t>
      </w:r>
      <w:r>
        <w:rPr>
          <w:rFonts w:ascii="Times New Roman" w:hAnsi="Times New Roman"/>
          <w:spacing w:val="13"/>
          <w:w w:val="120"/>
        </w:rPr>
        <w:t xml:space="preserve"> </w:t>
      </w:r>
      <w:r>
        <w:rPr>
          <w:rFonts w:ascii="Times New Roman" w:hAnsi="Times New Roman"/>
          <w:w w:val="120"/>
        </w:rPr>
        <w:t>рефлексивная</w:t>
      </w:r>
      <w:r>
        <w:rPr>
          <w:rFonts w:ascii="Times New Roman" w:hAnsi="Times New Roman"/>
          <w:spacing w:val="14"/>
          <w:w w:val="120"/>
        </w:rPr>
        <w:t xml:space="preserve"> </w:t>
      </w:r>
      <w:r>
        <w:rPr>
          <w:rFonts w:ascii="Times New Roman" w:hAnsi="Times New Roman"/>
          <w:w w:val="120"/>
        </w:rPr>
        <w:t>установка</w:t>
      </w:r>
      <w:r>
        <w:rPr>
          <w:rFonts w:ascii="Times New Roman" w:hAnsi="Times New Roman"/>
          <w:spacing w:val="13"/>
          <w:w w:val="120"/>
        </w:rPr>
        <w:t xml:space="preserve"> </w:t>
      </w:r>
      <w:r>
        <w:rPr>
          <w:rFonts w:ascii="Times New Roman" w:hAnsi="Times New Roman"/>
          <w:w w:val="120"/>
        </w:rPr>
        <w:t>личности</w:t>
      </w:r>
      <w:r>
        <w:rPr>
          <w:rFonts w:ascii="Times New Roman" w:hAnsi="Times New Roman"/>
          <w:spacing w:val="14"/>
          <w:w w:val="120"/>
        </w:rPr>
        <w:t xml:space="preserve"> </w:t>
      </w:r>
      <w:r>
        <w:rPr>
          <w:rFonts w:ascii="Times New Roman" w:hAnsi="Times New Roman"/>
          <w:w w:val="120"/>
        </w:rPr>
        <w:t>в</w:t>
      </w:r>
      <w:r>
        <w:rPr>
          <w:rFonts w:ascii="Times New Roman" w:hAnsi="Times New Roman"/>
          <w:spacing w:val="13"/>
          <w:w w:val="120"/>
        </w:rPr>
        <w:t xml:space="preserve"> </w:t>
      </w:r>
      <w:r>
        <w:rPr>
          <w:rFonts w:ascii="Times New Roman" w:hAnsi="Times New Roman"/>
          <w:w w:val="120"/>
        </w:rPr>
        <w:t>целом.</w:t>
      </w:r>
    </w:p>
    <w:p w:rsidR="00E96A04" w:rsidRDefault="00944957">
      <w:pPr>
        <w:pStyle w:val="a3"/>
        <w:spacing w:before="5" w:line="242" w:lineRule="auto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Особая роль в организации музыкальных занятий младших</w:t>
      </w:r>
      <w:r>
        <w:rPr>
          <w:rFonts w:ascii="Times New Roman" w:hAnsi="Times New Roman"/>
          <w:spacing w:val="-57"/>
          <w:w w:val="120"/>
        </w:rPr>
        <w:t xml:space="preserve"> </w:t>
      </w:r>
      <w:r>
        <w:rPr>
          <w:rFonts w:ascii="Times New Roman" w:hAnsi="Times New Roman"/>
          <w:w w:val="120"/>
        </w:rPr>
        <w:t>школьников</w:t>
      </w:r>
      <w:r>
        <w:rPr>
          <w:rFonts w:ascii="Times New Roman" w:hAnsi="Times New Roman"/>
          <w:spacing w:val="-4"/>
          <w:w w:val="120"/>
        </w:rPr>
        <w:t xml:space="preserve"> </w:t>
      </w:r>
      <w:r>
        <w:rPr>
          <w:rFonts w:ascii="Times New Roman" w:hAnsi="Times New Roman"/>
          <w:w w:val="120"/>
        </w:rPr>
        <w:t>принадлежит</w:t>
      </w:r>
      <w:r>
        <w:rPr>
          <w:rFonts w:ascii="Times New Roman" w:hAnsi="Times New Roman"/>
          <w:spacing w:val="-4"/>
          <w:w w:val="120"/>
        </w:rPr>
        <w:t xml:space="preserve"> </w:t>
      </w:r>
      <w:r>
        <w:rPr>
          <w:rFonts w:ascii="Times New Roman" w:hAnsi="Times New Roman"/>
          <w:w w:val="120"/>
        </w:rPr>
        <w:t>игровым</w:t>
      </w:r>
      <w:r>
        <w:rPr>
          <w:rFonts w:ascii="Times New Roman" w:hAnsi="Times New Roman"/>
          <w:spacing w:val="-4"/>
          <w:w w:val="120"/>
        </w:rPr>
        <w:t xml:space="preserve"> </w:t>
      </w:r>
      <w:r>
        <w:rPr>
          <w:rFonts w:ascii="Times New Roman" w:hAnsi="Times New Roman"/>
          <w:w w:val="120"/>
        </w:rPr>
        <w:t>формам</w:t>
      </w:r>
      <w:r>
        <w:rPr>
          <w:rFonts w:ascii="Times New Roman" w:hAnsi="Times New Roman"/>
          <w:spacing w:val="-4"/>
          <w:w w:val="120"/>
        </w:rPr>
        <w:t xml:space="preserve"> </w:t>
      </w:r>
      <w:r>
        <w:rPr>
          <w:rFonts w:ascii="Times New Roman" w:hAnsi="Times New Roman"/>
          <w:w w:val="120"/>
        </w:rPr>
        <w:t>деятельности,</w:t>
      </w:r>
      <w:r>
        <w:rPr>
          <w:rFonts w:ascii="Times New Roman" w:hAnsi="Times New Roman"/>
          <w:spacing w:val="-4"/>
          <w:w w:val="120"/>
        </w:rPr>
        <w:t xml:space="preserve"> </w:t>
      </w:r>
      <w:r>
        <w:rPr>
          <w:rFonts w:ascii="Times New Roman" w:hAnsi="Times New Roman"/>
          <w:w w:val="120"/>
        </w:rPr>
        <w:t>ко-</w:t>
      </w:r>
      <w:r>
        <w:rPr>
          <w:rFonts w:ascii="Times New Roman" w:hAnsi="Times New Roman"/>
          <w:spacing w:val="-58"/>
          <w:w w:val="120"/>
        </w:rPr>
        <w:t xml:space="preserve"> </w:t>
      </w:r>
      <w:r>
        <w:rPr>
          <w:rFonts w:ascii="Times New Roman" w:hAnsi="Times New Roman"/>
          <w:w w:val="120"/>
        </w:rPr>
        <w:t>торые</w:t>
      </w:r>
      <w:r>
        <w:rPr>
          <w:rFonts w:ascii="Times New Roman" w:hAnsi="Times New Roman"/>
          <w:spacing w:val="-6"/>
          <w:w w:val="120"/>
        </w:rPr>
        <w:t xml:space="preserve"> </w:t>
      </w:r>
      <w:r>
        <w:rPr>
          <w:rFonts w:ascii="Times New Roman" w:hAnsi="Times New Roman"/>
          <w:w w:val="120"/>
        </w:rPr>
        <w:t>рассматриваются</w:t>
      </w:r>
      <w:r>
        <w:rPr>
          <w:rFonts w:ascii="Times New Roman" w:hAnsi="Times New Roman"/>
          <w:spacing w:val="-6"/>
          <w:w w:val="120"/>
        </w:rPr>
        <w:t xml:space="preserve"> </w:t>
      </w:r>
      <w:r>
        <w:rPr>
          <w:rFonts w:ascii="Times New Roman" w:hAnsi="Times New Roman"/>
          <w:w w:val="120"/>
        </w:rPr>
        <w:t>как</w:t>
      </w:r>
      <w:r>
        <w:rPr>
          <w:rFonts w:ascii="Times New Roman" w:hAnsi="Times New Roman"/>
          <w:spacing w:val="-6"/>
          <w:w w:val="120"/>
        </w:rPr>
        <w:t xml:space="preserve"> </w:t>
      </w:r>
      <w:r>
        <w:rPr>
          <w:rFonts w:ascii="Times New Roman" w:hAnsi="Times New Roman"/>
          <w:w w:val="120"/>
        </w:rPr>
        <w:t>широкий</w:t>
      </w:r>
      <w:r>
        <w:rPr>
          <w:rFonts w:ascii="Times New Roman" w:hAnsi="Times New Roman"/>
          <w:spacing w:val="-6"/>
          <w:w w:val="120"/>
        </w:rPr>
        <w:t xml:space="preserve"> </w:t>
      </w:r>
      <w:r>
        <w:rPr>
          <w:rFonts w:ascii="Times New Roman" w:hAnsi="Times New Roman"/>
          <w:w w:val="120"/>
        </w:rPr>
        <w:t>спектр</w:t>
      </w:r>
      <w:r>
        <w:rPr>
          <w:rFonts w:ascii="Times New Roman" w:hAnsi="Times New Roman"/>
          <w:spacing w:val="-6"/>
          <w:w w:val="120"/>
        </w:rPr>
        <w:t xml:space="preserve"> </w:t>
      </w:r>
      <w:r>
        <w:rPr>
          <w:rFonts w:ascii="Times New Roman" w:hAnsi="Times New Roman"/>
          <w:w w:val="120"/>
        </w:rPr>
        <w:t>конкретных</w:t>
      </w:r>
      <w:r>
        <w:rPr>
          <w:rFonts w:ascii="Times New Roman" w:hAnsi="Times New Roman"/>
          <w:spacing w:val="-6"/>
          <w:w w:val="120"/>
        </w:rPr>
        <w:t xml:space="preserve"> </w:t>
      </w:r>
      <w:r>
        <w:rPr>
          <w:rFonts w:ascii="Times New Roman" w:hAnsi="Times New Roman"/>
          <w:w w:val="120"/>
        </w:rPr>
        <w:t>при-</w:t>
      </w:r>
      <w:r>
        <w:rPr>
          <w:rFonts w:ascii="Times New Roman" w:hAnsi="Times New Roman"/>
          <w:spacing w:val="-58"/>
          <w:w w:val="120"/>
        </w:rPr>
        <w:t xml:space="preserve"> </w:t>
      </w:r>
      <w:r>
        <w:rPr>
          <w:rFonts w:ascii="Times New Roman" w:hAnsi="Times New Roman"/>
          <w:w w:val="120"/>
        </w:rPr>
        <w:t>ёмов и методов, внутренне присущих самому искусству — от</w:t>
      </w:r>
      <w:r>
        <w:rPr>
          <w:rFonts w:ascii="Times New Roman" w:hAnsi="Times New Roman"/>
          <w:spacing w:val="-57"/>
          <w:w w:val="120"/>
        </w:rPr>
        <w:t xml:space="preserve"> </w:t>
      </w:r>
      <w:r>
        <w:rPr>
          <w:rFonts w:ascii="Times New Roman" w:hAnsi="Times New Roman"/>
          <w:w w:val="120"/>
        </w:rPr>
        <w:t>традиционных фольклорных игр и театрализованных пред-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15"/>
        </w:rPr>
        <w:t xml:space="preserve">ставлений к звуковым импровизациям, </w:t>
      </w:r>
      <w:r>
        <w:rPr>
          <w:rFonts w:ascii="Times New Roman" w:hAnsi="Times New Roman"/>
          <w:w w:val="115"/>
        </w:rPr>
        <w:lastRenderedPageBreak/>
        <w:t>направленным на осво-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20"/>
        </w:rPr>
        <w:t>ение</w:t>
      </w:r>
      <w:r>
        <w:rPr>
          <w:rFonts w:ascii="Times New Roman" w:hAnsi="Times New Roman"/>
          <w:spacing w:val="-15"/>
          <w:w w:val="120"/>
        </w:rPr>
        <w:t xml:space="preserve"> </w:t>
      </w:r>
      <w:r>
        <w:rPr>
          <w:rFonts w:ascii="Times New Roman" w:hAnsi="Times New Roman"/>
          <w:w w:val="120"/>
        </w:rPr>
        <w:t>жанровых</w:t>
      </w:r>
      <w:r>
        <w:rPr>
          <w:rFonts w:ascii="Times New Roman" w:hAnsi="Times New Roman"/>
          <w:spacing w:val="-14"/>
          <w:w w:val="120"/>
        </w:rPr>
        <w:t xml:space="preserve"> </w:t>
      </w:r>
      <w:r>
        <w:rPr>
          <w:rFonts w:ascii="Times New Roman" w:hAnsi="Times New Roman"/>
          <w:w w:val="120"/>
        </w:rPr>
        <w:t>особенностей,</w:t>
      </w:r>
      <w:r>
        <w:rPr>
          <w:rFonts w:ascii="Times New Roman" w:hAnsi="Times New Roman"/>
          <w:spacing w:val="-15"/>
          <w:w w:val="120"/>
        </w:rPr>
        <w:t xml:space="preserve"> </w:t>
      </w:r>
      <w:r>
        <w:rPr>
          <w:rFonts w:ascii="Times New Roman" w:hAnsi="Times New Roman"/>
          <w:w w:val="120"/>
        </w:rPr>
        <w:t>элементов</w:t>
      </w:r>
      <w:r>
        <w:rPr>
          <w:rFonts w:ascii="Times New Roman" w:hAnsi="Times New Roman"/>
          <w:spacing w:val="-14"/>
          <w:w w:val="120"/>
        </w:rPr>
        <w:t xml:space="preserve"> </w:t>
      </w:r>
      <w:r>
        <w:rPr>
          <w:rFonts w:ascii="Times New Roman" w:hAnsi="Times New Roman"/>
          <w:w w:val="120"/>
        </w:rPr>
        <w:t>музыкального</w:t>
      </w:r>
      <w:r>
        <w:rPr>
          <w:rFonts w:ascii="Times New Roman" w:hAnsi="Times New Roman"/>
          <w:spacing w:val="-15"/>
          <w:w w:val="120"/>
        </w:rPr>
        <w:t xml:space="preserve"> </w:t>
      </w:r>
      <w:r>
        <w:rPr>
          <w:rFonts w:ascii="Times New Roman" w:hAnsi="Times New Roman"/>
          <w:w w:val="120"/>
        </w:rPr>
        <w:t>языка,</w:t>
      </w:r>
      <w:r>
        <w:rPr>
          <w:rFonts w:ascii="Times New Roman" w:hAnsi="Times New Roman"/>
          <w:spacing w:val="-57"/>
          <w:w w:val="120"/>
        </w:rPr>
        <w:t xml:space="preserve"> </w:t>
      </w:r>
      <w:r>
        <w:rPr>
          <w:rFonts w:ascii="Times New Roman" w:hAnsi="Times New Roman"/>
          <w:w w:val="120"/>
        </w:rPr>
        <w:t>композиционных</w:t>
      </w:r>
      <w:r>
        <w:rPr>
          <w:rFonts w:ascii="Times New Roman" w:hAnsi="Times New Roman"/>
          <w:spacing w:val="11"/>
          <w:w w:val="120"/>
        </w:rPr>
        <w:t xml:space="preserve"> </w:t>
      </w:r>
      <w:r>
        <w:rPr>
          <w:rFonts w:ascii="Times New Roman" w:hAnsi="Times New Roman"/>
          <w:w w:val="120"/>
        </w:rPr>
        <w:t>принципов.</w:t>
      </w:r>
    </w:p>
    <w:p w:rsidR="00E96A04" w:rsidRDefault="00944957">
      <w:pPr>
        <w:pStyle w:val="a3"/>
        <w:spacing w:before="189" w:line="242" w:lineRule="auto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Примерная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рабочая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программа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разработана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целью  оказа-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15"/>
        </w:rPr>
        <w:t>ния методической помощи учителю музыки в создании рабочей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15"/>
        </w:rPr>
        <w:t>программы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по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учебному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предмету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«Музыка».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Она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позволит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учителю:</w:t>
      </w:r>
    </w:p>
    <w:p w:rsidR="00E96A04" w:rsidRDefault="00944957">
      <w:pPr>
        <w:pStyle w:val="a5"/>
        <w:numPr>
          <w:ilvl w:val="1"/>
          <w:numId w:val="27"/>
        </w:numPr>
        <w:tabs>
          <w:tab w:val="left" w:pos="1252"/>
        </w:tabs>
        <w:spacing w:before="5" w:line="242" w:lineRule="auto"/>
        <w:ind w:firstLine="226"/>
        <w:rPr>
          <w:rFonts w:ascii="Times New Roman" w:hAnsi="Times New Roman"/>
          <w:sz w:val="20"/>
        </w:rPr>
      </w:pPr>
      <w:r>
        <w:rPr>
          <w:rFonts w:ascii="Times New Roman" w:hAnsi="Times New Roman"/>
          <w:w w:val="115"/>
          <w:sz w:val="20"/>
        </w:rPr>
        <w:t>реализовать в процессе преподавания музыки современ-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ные подходы к формированию личностных, метапредметных и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предметных результатов обучения, сформулированных в Феде-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ральном государственном образовательном стандарте основно-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го</w:t>
      </w:r>
      <w:r>
        <w:rPr>
          <w:rFonts w:ascii="Times New Roman" w:hAnsi="Times New Roman"/>
          <w:spacing w:val="14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общего</w:t>
      </w:r>
      <w:r>
        <w:rPr>
          <w:rFonts w:ascii="Times New Roman" w:hAnsi="Times New Roman"/>
          <w:spacing w:val="15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образования;</w:t>
      </w:r>
    </w:p>
    <w:p w:rsidR="00E96A04" w:rsidRDefault="00944957">
      <w:pPr>
        <w:pStyle w:val="a5"/>
        <w:numPr>
          <w:ilvl w:val="1"/>
          <w:numId w:val="27"/>
        </w:numPr>
        <w:tabs>
          <w:tab w:val="left" w:pos="1259"/>
        </w:tabs>
        <w:spacing w:before="5" w:line="242" w:lineRule="auto"/>
        <w:ind w:right="155" w:firstLine="226"/>
        <w:rPr>
          <w:rFonts w:ascii="Times New Roman" w:hAnsi="Times New Roman"/>
          <w:sz w:val="20"/>
        </w:rPr>
      </w:pPr>
      <w:r>
        <w:rPr>
          <w:rFonts w:ascii="Times New Roman" w:hAnsi="Times New Roman"/>
          <w:w w:val="115"/>
          <w:sz w:val="20"/>
        </w:rPr>
        <w:t>определить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и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структурировать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планируемые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результаты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обучения</w:t>
      </w:r>
      <w:r>
        <w:rPr>
          <w:rFonts w:ascii="Times New Roman" w:hAnsi="Times New Roman"/>
          <w:spacing w:val="14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и</w:t>
      </w:r>
      <w:r>
        <w:rPr>
          <w:rFonts w:ascii="Times New Roman" w:hAnsi="Times New Roman"/>
          <w:spacing w:val="15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содержание</w:t>
      </w:r>
      <w:r>
        <w:rPr>
          <w:rFonts w:ascii="Times New Roman" w:hAnsi="Times New Roman"/>
          <w:spacing w:val="15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учебного</w:t>
      </w:r>
      <w:r>
        <w:rPr>
          <w:rFonts w:ascii="Times New Roman" w:hAnsi="Times New Roman"/>
          <w:spacing w:val="14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предмета</w:t>
      </w:r>
      <w:r>
        <w:rPr>
          <w:rFonts w:ascii="Times New Roman" w:hAnsi="Times New Roman"/>
          <w:spacing w:val="15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«Музыка»</w:t>
      </w:r>
      <w:r>
        <w:rPr>
          <w:rFonts w:ascii="Times New Roman" w:hAnsi="Times New Roman"/>
          <w:spacing w:val="15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по</w:t>
      </w:r>
      <w:r>
        <w:rPr>
          <w:rFonts w:ascii="Times New Roman" w:hAnsi="Times New Roman"/>
          <w:spacing w:val="14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годам</w:t>
      </w:r>
    </w:p>
    <w:p w:rsidR="00E96A04" w:rsidRDefault="00944957">
      <w:pPr>
        <w:pStyle w:val="a3"/>
        <w:spacing w:before="70" w:line="247" w:lineRule="auto"/>
        <w:ind w:left="737" w:firstLine="0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обучения в соответствии с ФГОС НОО (утв. приказом Мини-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стерства</w:t>
      </w:r>
      <w:r>
        <w:rPr>
          <w:rFonts w:ascii="Times New Roman" w:hAnsi="Times New Roman"/>
          <w:spacing w:val="6"/>
          <w:w w:val="115"/>
        </w:rPr>
        <w:t xml:space="preserve"> </w:t>
      </w:r>
      <w:r>
        <w:rPr>
          <w:rFonts w:ascii="Times New Roman" w:hAnsi="Times New Roman"/>
          <w:w w:val="115"/>
        </w:rPr>
        <w:t>образования</w:t>
      </w:r>
      <w:r>
        <w:rPr>
          <w:rFonts w:ascii="Times New Roman" w:hAnsi="Times New Roman"/>
          <w:spacing w:val="6"/>
          <w:w w:val="115"/>
        </w:rPr>
        <w:t xml:space="preserve"> </w:t>
      </w:r>
      <w:r>
        <w:rPr>
          <w:rFonts w:ascii="Times New Roman" w:hAnsi="Times New Roman"/>
          <w:w w:val="115"/>
        </w:rPr>
        <w:t>и</w:t>
      </w:r>
      <w:r>
        <w:rPr>
          <w:rFonts w:ascii="Times New Roman" w:hAnsi="Times New Roman"/>
          <w:spacing w:val="6"/>
          <w:w w:val="115"/>
        </w:rPr>
        <w:t xml:space="preserve"> </w:t>
      </w:r>
      <w:r>
        <w:rPr>
          <w:rFonts w:ascii="Times New Roman" w:hAnsi="Times New Roman"/>
          <w:w w:val="115"/>
        </w:rPr>
        <w:t>науки</w:t>
      </w:r>
      <w:r>
        <w:rPr>
          <w:rFonts w:ascii="Times New Roman" w:hAnsi="Times New Roman"/>
          <w:spacing w:val="7"/>
          <w:w w:val="115"/>
        </w:rPr>
        <w:t xml:space="preserve"> </w:t>
      </w:r>
      <w:r>
        <w:rPr>
          <w:rFonts w:ascii="Times New Roman" w:hAnsi="Times New Roman"/>
          <w:w w:val="115"/>
        </w:rPr>
        <w:t>РФ</w:t>
      </w:r>
      <w:r>
        <w:rPr>
          <w:rFonts w:ascii="Times New Roman" w:hAnsi="Times New Roman"/>
          <w:spacing w:val="6"/>
          <w:w w:val="115"/>
        </w:rPr>
        <w:t xml:space="preserve"> </w:t>
      </w:r>
      <w:r>
        <w:rPr>
          <w:rFonts w:ascii="Times New Roman" w:hAnsi="Times New Roman"/>
          <w:w w:val="115"/>
        </w:rPr>
        <w:t>от</w:t>
      </w:r>
      <w:r>
        <w:rPr>
          <w:rFonts w:ascii="Times New Roman" w:hAnsi="Times New Roman"/>
          <w:spacing w:val="6"/>
          <w:w w:val="115"/>
        </w:rPr>
        <w:t xml:space="preserve"> </w:t>
      </w:r>
      <w:r>
        <w:rPr>
          <w:rFonts w:ascii="Times New Roman" w:hAnsi="Times New Roman"/>
          <w:w w:val="115"/>
        </w:rPr>
        <w:t>17</w:t>
      </w:r>
      <w:r>
        <w:rPr>
          <w:rFonts w:ascii="Times New Roman" w:hAnsi="Times New Roman"/>
          <w:spacing w:val="7"/>
          <w:w w:val="115"/>
        </w:rPr>
        <w:t xml:space="preserve"> </w:t>
      </w:r>
      <w:r>
        <w:rPr>
          <w:rFonts w:ascii="Times New Roman" w:hAnsi="Times New Roman"/>
          <w:w w:val="115"/>
        </w:rPr>
        <w:t>декабря</w:t>
      </w:r>
      <w:r>
        <w:rPr>
          <w:rFonts w:ascii="Times New Roman" w:hAnsi="Times New Roman"/>
          <w:spacing w:val="6"/>
          <w:w w:val="115"/>
        </w:rPr>
        <w:t xml:space="preserve"> </w:t>
      </w:r>
      <w:r>
        <w:rPr>
          <w:rFonts w:ascii="Times New Roman" w:hAnsi="Times New Roman"/>
          <w:w w:val="115"/>
        </w:rPr>
        <w:t>2010</w:t>
      </w:r>
      <w:r>
        <w:rPr>
          <w:rFonts w:ascii="Times New Roman" w:hAnsi="Times New Roman"/>
          <w:spacing w:val="6"/>
          <w:w w:val="115"/>
        </w:rPr>
        <w:t xml:space="preserve"> </w:t>
      </w:r>
      <w:r>
        <w:rPr>
          <w:rFonts w:ascii="Times New Roman" w:hAnsi="Times New Roman"/>
          <w:w w:val="115"/>
        </w:rPr>
        <w:t>г.</w:t>
      </w:r>
      <w:r>
        <w:rPr>
          <w:rFonts w:ascii="Times New Roman" w:hAnsi="Times New Roman"/>
          <w:spacing w:val="7"/>
          <w:w w:val="115"/>
        </w:rPr>
        <w:t xml:space="preserve"> </w:t>
      </w:r>
      <w:r>
        <w:rPr>
          <w:rFonts w:ascii="Times New Roman" w:hAnsi="Times New Roman"/>
          <w:w w:val="115"/>
        </w:rPr>
        <w:t>№</w:t>
      </w:r>
      <w:r>
        <w:rPr>
          <w:rFonts w:ascii="Times New Roman" w:hAnsi="Times New Roman"/>
          <w:spacing w:val="6"/>
          <w:w w:val="115"/>
        </w:rPr>
        <w:t xml:space="preserve"> </w:t>
      </w:r>
      <w:r>
        <w:rPr>
          <w:rFonts w:ascii="Times New Roman" w:hAnsi="Times New Roman"/>
          <w:w w:val="115"/>
        </w:rPr>
        <w:t>1897,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15"/>
        </w:rPr>
        <w:t>с изменениями и дополнениями от 29 декабря 2014 г., 31 де-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кабря 2015 г., 11 декабря 2020 г.); Примерной основной обра-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зовательной программой основного общего образования (в ре-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дакции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протокола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№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1/20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от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04.02.2020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федерального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15"/>
        </w:rPr>
        <w:t>учебно-методического объединения по общему образованию);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Примерной программой воспитания (одобрена решением феде-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рального учебно-методического объединения по общему обра-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зованию,</w:t>
      </w:r>
      <w:r>
        <w:rPr>
          <w:rFonts w:ascii="Times New Roman" w:hAnsi="Times New Roman"/>
          <w:spacing w:val="19"/>
          <w:w w:val="115"/>
        </w:rPr>
        <w:t xml:space="preserve"> </w:t>
      </w:r>
      <w:r>
        <w:rPr>
          <w:rFonts w:ascii="Times New Roman" w:hAnsi="Times New Roman"/>
          <w:w w:val="115"/>
        </w:rPr>
        <w:t>протокол</w:t>
      </w:r>
      <w:r>
        <w:rPr>
          <w:rFonts w:ascii="Times New Roman" w:hAnsi="Times New Roman"/>
          <w:spacing w:val="19"/>
          <w:w w:val="115"/>
        </w:rPr>
        <w:t xml:space="preserve"> </w:t>
      </w:r>
      <w:r>
        <w:rPr>
          <w:rFonts w:ascii="Times New Roman" w:hAnsi="Times New Roman"/>
          <w:w w:val="115"/>
        </w:rPr>
        <w:t>от</w:t>
      </w:r>
      <w:r>
        <w:rPr>
          <w:rFonts w:ascii="Times New Roman" w:hAnsi="Times New Roman"/>
          <w:spacing w:val="19"/>
          <w:w w:val="115"/>
        </w:rPr>
        <w:t xml:space="preserve"> </w:t>
      </w:r>
      <w:r>
        <w:rPr>
          <w:rFonts w:ascii="Times New Roman" w:hAnsi="Times New Roman"/>
          <w:w w:val="115"/>
        </w:rPr>
        <w:t>2</w:t>
      </w:r>
      <w:r>
        <w:rPr>
          <w:rFonts w:ascii="Times New Roman" w:hAnsi="Times New Roman"/>
          <w:spacing w:val="19"/>
          <w:w w:val="115"/>
        </w:rPr>
        <w:t xml:space="preserve"> </w:t>
      </w:r>
      <w:r>
        <w:rPr>
          <w:rFonts w:ascii="Times New Roman" w:hAnsi="Times New Roman"/>
          <w:w w:val="115"/>
        </w:rPr>
        <w:t>июня</w:t>
      </w:r>
      <w:r>
        <w:rPr>
          <w:rFonts w:ascii="Times New Roman" w:hAnsi="Times New Roman"/>
          <w:spacing w:val="19"/>
          <w:w w:val="115"/>
        </w:rPr>
        <w:t xml:space="preserve"> </w:t>
      </w:r>
      <w:r>
        <w:rPr>
          <w:rFonts w:ascii="Times New Roman" w:hAnsi="Times New Roman"/>
          <w:w w:val="115"/>
        </w:rPr>
        <w:t>2020</w:t>
      </w:r>
      <w:r>
        <w:rPr>
          <w:rFonts w:ascii="Times New Roman" w:hAnsi="Times New Roman"/>
          <w:spacing w:val="19"/>
          <w:w w:val="115"/>
        </w:rPr>
        <w:t xml:space="preserve"> </w:t>
      </w:r>
      <w:r>
        <w:rPr>
          <w:rFonts w:ascii="Times New Roman" w:hAnsi="Times New Roman"/>
          <w:w w:val="115"/>
        </w:rPr>
        <w:t>г.</w:t>
      </w:r>
      <w:r>
        <w:rPr>
          <w:rFonts w:ascii="Times New Roman" w:hAnsi="Times New Roman"/>
          <w:spacing w:val="19"/>
          <w:w w:val="115"/>
        </w:rPr>
        <w:t xml:space="preserve"> </w:t>
      </w:r>
      <w:r>
        <w:rPr>
          <w:rFonts w:ascii="Times New Roman" w:hAnsi="Times New Roman"/>
          <w:w w:val="115"/>
        </w:rPr>
        <w:t>№</w:t>
      </w:r>
      <w:r>
        <w:rPr>
          <w:rFonts w:ascii="Times New Roman" w:hAnsi="Times New Roman"/>
          <w:spacing w:val="19"/>
          <w:w w:val="115"/>
        </w:rPr>
        <w:t xml:space="preserve"> </w:t>
      </w:r>
      <w:r>
        <w:rPr>
          <w:rFonts w:ascii="Times New Roman" w:hAnsi="Times New Roman"/>
          <w:w w:val="115"/>
        </w:rPr>
        <w:t>2/20);</w:t>
      </w:r>
    </w:p>
    <w:p w:rsidR="00E96A04" w:rsidRDefault="00944957">
      <w:pPr>
        <w:pStyle w:val="a5"/>
        <w:numPr>
          <w:ilvl w:val="1"/>
          <w:numId w:val="27"/>
        </w:numPr>
        <w:tabs>
          <w:tab w:val="left" w:pos="1206"/>
        </w:tabs>
        <w:spacing w:line="247" w:lineRule="auto"/>
        <w:ind w:left="737" w:firstLine="226"/>
        <w:rPr>
          <w:rFonts w:ascii="Times New Roman" w:hAnsi="Times New Roman"/>
          <w:sz w:val="20"/>
        </w:rPr>
      </w:pPr>
      <w:r>
        <w:rPr>
          <w:rFonts w:ascii="Times New Roman" w:hAnsi="Times New Roman"/>
          <w:w w:val="115"/>
          <w:sz w:val="20"/>
        </w:rPr>
        <w:t>разработать календарно-тематическое планирование с учё-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том особенностей конкретного региона, образовательной орга-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низации,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класса,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используя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рекомендованное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в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рабочей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про-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грамме</w:t>
      </w:r>
      <w:r>
        <w:rPr>
          <w:rFonts w:ascii="Times New Roman" w:hAnsi="Times New Roman"/>
          <w:spacing w:val="-1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примерное</w:t>
      </w:r>
      <w:r>
        <w:rPr>
          <w:rFonts w:ascii="Times New Roman" w:hAnsi="Times New Roman"/>
          <w:spacing w:val="-1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распределение</w:t>
      </w:r>
      <w:r>
        <w:rPr>
          <w:rFonts w:ascii="Times New Roman" w:hAnsi="Times New Roman"/>
          <w:spacing w:val="-1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учебного</w:t>
      </w:r>
      <w:r>
        <w:rPr>
          <w:rFonts w:ascii="Times New Roman" w:hAnsi="Times New Roman"/>
          <w:spacing w:val="-1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времени</w:t>
      </w:r>
      <w:r>
        <w:rPr>
          <w:rFonts w:ascii="Times New Roman" w:hAnsi="Times New Roman"/>
          <w:spacing w:val="-1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на</w:t>
      </w:r>
      <w:r>
        <w:rPr>
          <w:rFonts w:ascii="Times New Roman" w:hAnsi="Times New Roman"/>
          <w:spacing w:val="-1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изучение</w:t>
      </w:r>
      <w:r>
        <w:rPr>
          <w:rFonts w:ascii="Times New Roman" w:hAnsi="Times New Roman"/>
          <w:spacing w:val="-55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определённого раздела/темы, а также предложенные основные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виды</w:t>
      </w:r>
      <w:r>
        <w:rPr>
          <w:rFonts w:ascii="Times New Roman" w:hAnsi="Times New Roman"/>
          <w:spacing w:val="28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учебной</w:t>
      </w:r>
      <w:r>
        <w:rPr>
          <w:rFonts w:ascii="Times New Roman" w:hAnsi="Times New Roman"/>
          <w:spacing w:val="29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деятельности</w:t>
      </w:r>
      <w:r>
        <w:rPr>
          <w:rFonts w:ascii="Times New Roman" w:hAnsi="Times New Roman"/>
          <w:spacing w:val="28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для</w:t>
      </w:r>
      <w:r>
        <w:rPr>
          <w:rFonts w:ascii="Times New Roman" w:hAnsi="Times New Roman"/>
          <w:spacing w:val="29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освоения</w:t>
      </w:r>
      <w:r>
        <w:rPr>
          <w:rFonts w:ascii="Times New Roman" w:hAnsi="Times New Roman"/>
          <w:spacing w:val="28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учебного</w:t>
      </w:r>
      <w:r>
        <w:rPr>
          <w:rFonts w:ascii="Times New Roman" w:hAnsi="Times New Roman"/>
          <w:spacing w:val="29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материала.</w:t>
      </w:r>
    </w:p>
    <w:p w:rsidR="00E96A04" w:rsidRDefault="00944957">
      <w:pPr>
        <w:pStyle w:val="3"/>
        <w:spacing w:before="152"/>
        <w:jc w:val="both"/>
      </w:pPr>
      <w:r>
        <w:rPr>
          <w:w w:val="95"/>
        </w:rPr>
        <w:t>ЦЕЛИ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6"/>
          <w:w w:val="95"/>
        </w:rPr>
        <w:t xml:space="preserve"> </w:t>
      </w:r>
      <w:r>
        <w:rPr>
          <w:w w:val="95"/>
        </w:rPr>
        <w:t>ЗАДАЧИ</w:t>
      </w:r>
      <w:r>
        <w:rPr>
          <w:spacing w:val="6"/>
          <w:w w:val="95"/>
        </w:rPr>
        <w:t xml:space="preserve"> </w:t>
      </w:r>
      <w:r>
        <w:rPr>
          <w:w w:val="95"/>
        </w:rPr>
        <w:t>ИЗУЧЕНИЯ</w:t>
      </w:r>
      <w:r>
        <w:rPr>
          <w:spacing w:val="6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6"/>
          <w:w w:val="95"/>
        </w:rPr>
        <w:t xml:space="preserve"> </w:t>
      </w:r>
      <w:r>
        <w:rPr>
          <w:w w:val="95"/>
        </w:rPr>
        <w:t>ПРЕДМЕТА</w:t>
      </w:r>
      <w:r>
        <w:rPr>
          <w:spacing w:val="5"/>
          <w:w w:val="95"/>
        </w:rPr>
        <w:t xml:space="preserve"> </w:t>
      </w:r>
      <w:r>
        <w:rPr>
          <w:w w:val="95"/>
        </w:rPr>
        <w:t>«МУЗЫКА»</w:t>
      </w:r>
    </w:p>
    <w:p w:rsidR="00E96A04" w:rsidRDefault="00944957">
      <w:pPr>
        <w:pStyle w:val="a3"/>
        <w:spacing w:before="61" w:line="247" w:lineRule="auto"/>
        <w:ind w:right="155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Музыка жизненно необходима для полноценного развития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младших школьников. Признание самоценности творческого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развития человека, уникального вклада искусства в образова-</w:t>
      </w:r>
      <w:r>
        <w:rPr>
          <w:rFonts w:ascii="Times New Roman" w:hAnsi="Times New Roman"/>
          <w:spacing w:val="-57"/>
          <w:w w:val="120"/>
        </w:rPr>
        <w:t xml:space="preserve"> </w:t>
      </w:r>
      <w:r>
        <w:rPr>
          <w:rFonts w:ascii="Times New Roman" w:hAnsi="Times New Roman"/>
          <w:w w:val="120"/>
        </w:rPr>
        <w:t>ние</w:t>
      </w:r>
      <w:r>
        <w:rPr>
          <w:rFonts w:ascii="Times New Roman" w:hAnsi="Times New Roman"/>
          <w:spacing w:val="-7"/>
          <w:w w:val="120"/>
        </w:rPr>
        <w:t xml:space="preserve"> </w:t>
      </w:r>
      <w:r>
        <w:rPr>
          <w:rFonts w:ascii="Times New Roman" w:hAnsi="Times New Roman"/>
          <w:w w:val="120"/>
        </w:rPr>
        <w:t>и</w:t>
      </w:r>
      <w:r>
        <w:rPr>
          <w:rFonts w:ascii="Times New Roman" w:hAnsi="Times New Roman"/>
          <w:spacing w:val="-6"/>
          <w:w w:val="120"/>
        </w:rPr>
        <w:t xml:space="preserve"> </w:t>
      </w:r>
      <w:r>
        <w:rPr>
          <w:rFonts w:ascii="Times New Roman" w:hAnsi="Times New Roman"/>
          <w:w w:val="120"/>
        </w:rPr>
        <w:t>воспитание</w:t>
      </w:r>
      <w:r>
        <w:rPr>
          <w:rFonts w:ascii="Times New Roman" w:hAnsi="Times New Roman"/>
          <w:spacing w:val="-6"/>
          <w:w w:val="120"/>
        </w:rPr>
        <w:t xml:space="preserve"> </w:t>
      </w:r>
      <w:r>
        <w:rPr>
          <w:rFonts w:ascii="Times New Roman" w:hAnsi="Times New Roman"/>
          <w:w w:val="120"/>
        </w:rPr>
        <w:t>делает</w:t>
      </w:r>
      <w:r>
        <w:rPr>
          <w:rFonts w:ascii="Times New Roman" w:hAnsi="Times New Roman"/>
          <w:spacing w:val="-6"/>
          <w:w w:val="120"/>
        </w:rPr>
        <w:t xml:space="preserve"> </w:t>
      </w:r>
      <w:r>
        <w:rPr>
          <w:rFonts w:ascii="Times New Roman" w:hAnsi="Times New Roman"/>
          <w:w w:val="120"/>
        </w:rPr>
        <w:t>неприменимыми</w:t>
      </w:r>
      <w:r>
        <w:rPr>
          <w:rFonts w:ascii="Times New Roman" w:hAnsi="Times New Roman"/>
          <w:spacing w:val="-6"/>
          <w:w w:val="120"/>
        </w:rPr>
        <w:t xml:space="preserve"> </w:t>
      </w:r>
      <w:r>
        <w:rPr>
          <w:rFonts w:ascii="Times New Roman" w:hAnsi="Times New Roman"/>
          <w:w w:val="120"/>
        </w:rPr>
        <w:t>критерии</w:t>
      </w:r>
      <w:r>
        <w:rPr>
          <w:rFonts w:ascii="Times New Roman" w:hAnsi="Times New Roman"/>
          <w:spacing w:val="-6"/>
          <w:w w:val="120"/>
        </w:rPr>
        <w:t xml:space="preserve"> </w:t>
      </w:r>
      <w:r>
        <w:rPr>
          <w:rFonts w:ascii="Times New Roman" w:hAnsi="Times New Roman"/>
          <w:w w:val="120"/>
        </w:rPr>
        <w:t>утилитар-</w:t>
      </w:r>
      <w:r>
        <w:rPr>
          <w:rFonts w:ascii="Times New Roman" w:hAnsi="Times New Roman"/>
          <w:spacing w:val="-58"/>
          <w:w w:val="120"/>
        </w:rPr>
        <w:t xml:space="preserve"> </w:t>
      </w:r>
      <w:r>
        <w:rPr>
          <w:rFonts w:ascii="Times New Roman" w:hAnsi="Times New Roman"/>
          <w:w w:val="120"/>
        </w:rPr>
        <w:t>ности.</w:t>
      </w:r>
    </w:p>
    <w:p w:rsidR="00E96A04" w:rsidRDefault="00944957">
      <w:pPr>
        <w:pStyle w:val="a3"/>
        <w:spacing w:before="1" w:line="247" w:lineRule="auto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Основная цель реализации программы — воспитание музы-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кальной культуры как части всей духовной культуры обучаю-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щихся. Основным содержанием музыкального обучения и вос-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lastRenderedPageBreak/>
        <w:t>питания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является  личный  и  коллективный  опыт  проживания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15"/>
        </w:rPr>
        <w:t>и осознания специфического комплекса эмоций, чувств, обра-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зов, идей, порождаемых ситуациями эстетического восприятия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(постижение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мира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через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переживание,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самовыражение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через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творчество,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духовно-нравственное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становление,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воспитание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чуткости к внутреннему миру другого человека через опыт со-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творчества</w:t>
      </w:r>
      <w:r>
        <w:rPr>
          <w:rFonts w:ascii="Times New Roman" w:hAnsi="Times New Roman"/>
          <w:spacing w:val="16"/>
          <w:w w:val="115"/>
        </w:rPr>
        <w:t xml:space="preserve"> </w:t>
      </w:r>
      <w:r>
        <w:rPr>
          <w:rFonts w:ascii="Times New Roman" w:hAnsi="Times New Roman"/>
          <w:w w:val="115"/>
        </w:rPr>
        <w:t>и</w:t>
      </w:r>
      <w:r>
        <w:rPr>
          <w:rFonts w:ascii="Times New Roman" w:hAnsi="Times New Roman"/>
          <w:spacing w:val="16"/>
          <w:w w:val="115"/>
        </w:rPr>
        <w:t xml:space="preserve"> </w:t>
      </w:r>
      <w:r>
        <w:rPr>
          <w:rFonts w:ascii="Times New Roman" w:hAnsi="Times New Roman"/>
          <w:w w:val="115"/>
        </w:rPr>
        <w:t>сопереживания).</w:t>
      </w:r>
    </w:p>
    <w:p w:rsidR="00E96A04" w:rsidRDefault="00944957">
      <w:pPr>
        <w:pStyle w:val="a3"/>
        <w:spacing w:before="1" w:line="247" w:lineRule="auto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В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процессе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конкретизации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учебных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целей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их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реализация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осуществляется</w:t>
      </w:r>
      <w:r>
        <w:rPr>
          <w:rFonts w:ascii="Times New Roman" w:hAnsi="Times New Roman"/>
          <w:spacing w:val="18"/>
          <w:w w:val="115"/>
        </w:rPr>
        <w:t xml:space="preserve"> </w:t>
      </w:r>
      <w:r>
        <w:rPr>
          <w:rFonts w:ascii="Times New Roman" w:hAnsi="Times New Roman"/>
          <w:w w:val="115"/>
        </w:rPr>
        <w:t>по</w:t>
      </w:r>
      <w:r>
        <w:rPr>
          <w:rFonts w:ascii="Times New Roman" w:hAnsi="Times New Roman"/>
          <w:spacing w:val="18"/>
          <w:w w:val="115"/>
        </w:rPr>
        <w:t xml:space="preserve"> </w:t>
      </w:r>
      <w:r>
        <w:rPr>
          <w:rFonts w:ascii="Times New Roman" w:hAnsi="Times New Roman"/>
          <w:w w:val="115"/>
        </w:rPr>
        <w:t>следующим</w:t>
      </w:r>
      <w:r>
        <w:rPr>
          <w:rFonts w:ascii="Times New Roman" w:hAnsi="Times New Roman"/>
          <w:spacing w:val="18"/>
          <w:w w:val="115"/>
        </w:rPr>
        <w:t xml:space="preserve"> </w:t>
      </w:r>
      <w:r>
        <w:rPr>
          <w:rFonts w:ascii="Times New Roman" w:hAnsi="Times New Roman"/>
          <w:w w:val="115"/>
        </w:rPr>
        <w:t>направлениям:</w:t>
      </w:r>
    </w:p>
    <w:p w:rsidR="00E96A04" w:rsidRDefault="00944957">
      <w:pPr>
        <w:pStyle w:val="a5"/>
        <w:numPr>
          <w:ilvl w:val="0"/>
          <w:numId w:val="26"/>
        </w:numPr>
        <w:tabs>
          <w:tab w:val="left" w:pos="1237"/>
        </w:tabs>
        <w:spacing w:line="247" w:lineRule="auto"/>
        <w:ind w:firstLine="226"/>
        <w:rPr>
          <w:rFonts w:ascii="Times New Roman" w:hAnsi="Times New Roman"/>
          <w:sz w:val="20"/>
        </w:rPr>
      </w:pPr>
      <w:r>
        <w:rPr>
          <w:rFonts w:ascii="Times New Roman" w:hAnsi="Times New Roman"/>
          <w:w w:val="115"/>
          <w:sz w:val="20"/>
        </w:rPr>
        <w:t>становление системы ценностей обучающихся в единстве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эмоциональной</w:t>
      </w:r>
      <w:r>
        <w:rPr>
          <w:rFonts w:ascii="Times New Roman" w:hAnsi="Times New Roman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и</w:t>
      </w:r>
      <w:r>
        <w:rPr>
          <w:rFonts w:ascii="Times New Roman" w:hAnsi="Times New Roman"/>
          <w:spacing w:val="17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познавательной</w:t>
      </w:r>
      <w:r>
        <w:rPr>
          <w:rFonts w:ascii="Times New Roman" w:hAnsi="Times New Roman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сферы;</w:t>
      </w:r>
    </w:p>
    <w:p w:rsidR="00E96A04" w:rsidRDefault="00944957">
      <w:pPr>
        <w:pStyle w:val="a5"/>
        <w:numPr>
          <w:ilvl w:val="0"/>
          <w:numId w:val="26"/>
        </w:numPr>
        <w:tabs>
          <w:tab w:val="left" w:pos="1216"/>
        </w:tabs>
        <w:spacing w:line="247" w:lineRule="auto"/>
        <w:ind w:right="155" w:firstLine="226"/>
        <w:rPr>
          <w:rFonts w:ascii="Times New Roman" w:hAnsi="Times New Roman"/>
          <w:sz w:val="20"/>
        </w:rPr>
      </w:pPr>
      <w:r>
        <w:rPr>
          <w:rFonts w:ascii="Times New Roman" w:hAnsi="Times New Roman"/>
          <w:w w:val="115"/>
          <w:sz w:val="20"/>
        </w:rPr>
        <w:t>развитие потребности в общении с произведениями искус-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20"/>
          <w:sz w:val="20"/>
        </w:rPr>
        <w:t>ства,</w:t>
      </w:r>
      <w:r>
        <w:rPr>
          <w:rFonts w:ascii="Times New Roman" w:hAnsi="Times New Roman"/>
          <w:spacing w:val="-12"/>
          <w:w w:val="120"/>
          <w:sz w:val="20"/>
        </w:rPr>
        <w:t xml:space="preserve"> </w:t>
      </w:r>
      <w:r>
        <w:rPr>
          <w:rFonts w:ascii="Times New Roman" w:hAnsi="Times New Roman"/>
          <w:w w:val="120"/>
          <w:sz w:val="20"/>
        </w:rPr>
        <w:t>осознание</w:t>
      </w:r>
      <w:r>
        <w:rPr>
          <w:rFonts w:ascii="Times New Roman" w:hAnsi="Times New Roman"/>
          <w:spacing w:val="-12"/>
          <w:w w:val="120"/>
          <w:sz w:val="20"/>
        </w:rPr>
        <w:t xml:space="preserve"> </w:t>
      </w:r>
      <w:r>
        <w:rPr>
          <w:rFonts w:ascii="Times New Roman" w:hAnsi="Times New Roman"/>
          <w:w w:val="120"/>
          <w:sz w:val="20"/>
        </w:rPr>
        <w:t>значения</w:t>
      </w:r>
      <w:r>
        <w:rPr>
          <w:rFonts w:ascii="Times New Roman" w:hAnsi="Times New Roman"/>
          <w:spacing w:val="-11"/>
          <w:w w:val="120"/>
          <w:sz w:val="20"/>
        </w:rPr>
        <w:t xml:space="preserve"> </w:t>
      </w:r>
      <w:r>
        <w:rPr>
          <w:rFonts w:ascii="Times New Roman" w:hAnsi="Times New Roman"/>
          <w:w w:val="120"/>
          <w:sz w:val="20"/>
        </w:rPr>
        <w:t>музыкального</w:t>
      </w:r>
      <w:r>
        <w:rPr>
          <w:rFonts w:ascii="Times New Roman" w:hAnsi="Times New Roman"/>
          <w:spacing w:val="-12"/>
          <w:w w:val="120"/>
          <w:sz w:val="20"/>
        </w:rPr>
        <w:t xml:space="preserve"> </w:t>
      </w:r>
      <w:r>
        <w:rPr>
          <w:rFonts w:ascii="Times New Roman" w:hAnsi="Times New Roman"/>
          <w:w w:val="120"/>
          <w:sz w:val="20"/>
        </w:rPr>
        <w:t>искусства</w:t>
      </w:r>
      <w:r>
        <w:rPr>
          <w:rFonts w:ascii="Times New Roman" w:hAnsi="Times New Roman"/>
          <w:spacing w:val="-11"/>
          <w:w w:val="120"/>
          <w:sz w:val="20"/>
        </w:rPr>
        <w:t xml:space="preserve"> </w:t>
      </w:r>
      <w:r>
        <w:rPr>
          <w:rFonts w:ascii="Times New Roman" w:hAnsi="Times New Roman"/>
          <w:w w:val="120"/>
          <w:sz w:val="20"/>
        </w:rPr>
        <w:t>как</w:t>
      </w:r>
      <w:r>
        <w:rPr>
          <w:rFonts w:ascii="Times New Roman" w:hAnsi="Times New Roman"/>
          <w:spacing w:val="-12"/>
          <w:w w:val="120"/>
          <w:sz w:val="20"/>
        </w:rPr>
        <w:t xml:space="preserve"> </w:t>
      </w:r>
      <w:r>
        <w:rPr>
          <w:rFonts w:ascii="Times New Roman" w:hAnsi="Times New Roman"/>
          <w:w w:val="120"/>
          <w:sz w:val="20"/>
        </w:rPr>
        <w:t>универ-</w:t>
      </w:r>
      <w:r>
        <w:rPr>
          <w:rFonts w:ascii="Times New Roman" w:hAnsi="Times New Roman"/>
          <w:spacing w:val="-57"/>
          <w:w w:val="120"/>
          <w:sz w:val="20"/>
        </w:rPr>
        <w:t xml:space="preserve"> </w:t>
      </w:r>
      <w:r>
        <w:rPr>
          <w:rFonts w:ascii="Times New Roman" w:hAnsi="Times New Roman"/>
          <w:w w:val="120"/>
          <w:sz w:val="20"/>
        </w:rPr>
        <w:t>сального языка общения, художественного отражения много-</w:t>
      </w:r>
      <w:r>
        <w:rPr>
          <w:rFonts w:ascii="Times New Roman" w:hAnsi="Times New Roman"/>
          <w:spacing w:val="-57"/>
          <w:w w:val="120"/>
          <w:sz w:val="20"/>
        </w:rPr>
        <w:t xml:space="preserve"> </w:t>
      </w:r>
      <w:r>
        <w:rPr>
          <w:rFonts w:ascii="Times New Roman" w:hAnsi="Times New Roman"/>
          <w:w w:val="120"/>
          <w:sz w:val="20"/>
        </w:rPr>
        <w:t>образия</w:t>
      </w:r>
      <w:r>
        <w:rPr>
          <w:rFonts w:ascii="Times New Roman" w:hAnsi="Times New Roman"/>
          <w:spacing w:val="12"/>
          <w:w w:val="120"/>
          <w:sz w:val="20"/>
        </w:rPr>
        <w:t xml:space="preserve"> </w:t>
      </w:r>
      <w:r>
        <w:rPr>
          <w:rFonts w:ascii="Times New Roman" w:hAnsi="Times New Roman"/>
          <w:w w:val="120"/>
          <w:sz w:val="20"/>
        </w:rPr>
        <w:t>жизни;</w:t>
      </w:r>
    </w:p>
    <w:p w:rsidR="00E96A04" w:rsidRDefault="00944957">
      <w:pPr>
        <w:pStyle w:val="a5"/>
        <w:numPr>
          <w:ilvl w:val="0"/>
          <w:numId w:val="26"/>
        </w:numPr>
        <w:tabs>
          <w:tab w:val="left" w:pos="1210"/>
        </w:tabs>
        <w:spacing w:before="1" w:line="247" w:lineRule="auto"/>
        <w:ind w:right="155" w:firstLine="226"/>
        <w:rPr>
          <w:rFonts w:ascii="Times New Roman" w:hAnsi="Times New Roman"/>
          <w:sz w:val="20"/>
        </w:rPr>
      </w:pPr>
      <w:r>
        <w:rPr>
          <w:rFonts w:ascii="Times New Roman" w:hAnsi="Times New Roman"/>
          <w:w w:val="115"/>
          <w:sz w:val="20"/>
        </w:rPr>
        <w:t>формирование творческих способностей ребёнка, развитие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20"/>
          <w:sz w:val="20"/>
        </w:rPr>
        <w:t>внутренней</w:t>
      </w:r>
      <w:r>
        <w:rPr>
          <w:rFonts w:ascii="Times New Roman" w:hAnsi="Times New Roman"/>
          <w:spacing w:val="10"/>
          <w:w w:val="120"/>
          <w:sz w:val="20"/>
        </w:rPr>
        <w:t xml:space="preserve"> </w:t>
      </w:r>
      <w:r>
        <w:rPr>
          <w:rFonts w:ascii="Times New Roman" w:hAnsi="Times New Roman"/>
          <w:w w:val="120"/>
          <w:sz w:val="20"/>
        </w:rPr>
        <w:t>мотивации</w:t>
      </w:r>
      <w:r>
        <w:rPr>
          <w:rFonts w:ascii="Times New Roman" w:hAnsi="Times New Roman"/>
          <w:spacing w:val="10"/>
          <w:w w:val="120"/>
          <w:sz w:val="20"/>
        </w:rPr>
        <w:t xml:space="preserve"> </w:t>
      </w:r>
      <w:r>
        <w:rPr>
          <w:rFonts w:ascii="Times New Roman" w:hAnsi="Times New Roman"/>
          <w:w w:val="120"/>
          <w:sz w:val="20"/>
        </w:rPr>
        <w:t>к</w:t>
      </w:r>
      <w:r>
        <w:rPr>
          <w:rFonts w:ascii="Times New Roman" w:hAnsi="Times New Roman"/>
          <w:spacing w:val="10"/>
          <w:w w:val="120"/>
          <w:sz w:val="20"/>
        </w:rPr>
        <w:t xml:space="preserve"> </w:t>
      </w:r>
      <w:r>
        <w:rPr>
          <w:rFonts w:ascii="Times New Roman" w:hAnsi="Times New Roman"/>
          <w:w w:val="120"/>
          <w:sz w:val="20"/>
        </w:rPr>
        <w:t>музицированию.</w:t>
      </w:r>
    </w:p>
    <w:p w:rsidR="00E96A04" w:rsidRDefault="00944957">
      <w:pPr>
        <w:pStyle w:val="a3"/>
        <w:spacing w:before="70"/>
        <w:ind w:left="963" w:right="0" w:firstLine="0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Важнейшими</w:t>
      </w:r>
      <w:r>
        <w:rPr>
          <w:rFonts w:ascii="Times New Roman" w:hAnsi="Times New Roman"/>
          <w:spacing w:val="5"/>
          <w:w w:val="120"/>
        </w:rPr>
        <w:t xml:space="preserve"> </w:t>
      </w:r>
      <w:r>
        <w:rPr>
          <w:rFonts w:ascii="Times New Roman" w:hAnsi="Times New Roman"/>
          <w:w w:val="120"/>
        </w:rPr>
        <w:t>задачами</w:t>
      </w:r>
      <w:r>
        <w:rPr>
          <w:rFonts w:ascii="Times New Roman" w:hAnsi="Times New Roman"/>
          <w:spacing w:val="6"/>
          <w:w w:val="120"/>
        </w:rPr>
        <w:t xml:space="preserve"> </w:t>
      </w:r>
      <w:r>
        <w:rPr>
          <w:rFonts w:ascii="Times New Roman" w:hAnsi="Times New Roman"/>
          <w:w w:val="120"/>
        </w:rPr>
        <w:t>в</w:t>
      </w:r>
      <w:r>
        <w:rPr>
          <w:rFonts w:ascii="Times New Roman" w:hAnsi="Times New Roman"/>
          <w:spacing w:val="6"/>
          <w:w w:val="120"/>
        </w:rPr>
        <w:t xml:space="preserve"> </w:t>
      </w:r>
      <w:r>
        <w:rPr>
          <w:rFonts w:ascii="Times New Roman" w:hAnsi="Times New Roman"/>
          <w:w w:val="120"/>
        </w:rPr>
        <w:t>начальной</w:t>
      </w:r>
      <w:r>
        <w:rPr>
          <w:rFonts w:ascii="Times New Roman" w:hAnsi="Times New Roman"/>
          <w:spacing w:val="6"/>
          <w:w w:val="120"/>
        </w:rPr>
        <w:t xml:space="preserve"> </w:t>
      </w:r>
      <w:r>
        <w:rPr>
          <w:rFonts w:ascii="Times New Roman" w:hAnsi="Times New Roman"/>
          <w:w w:val="120"/>
        </w:rPr>
        <w:t>школе</w:t>
      </w:r>
      <w:r>
        <w:rPr>
          <w:rFonts w:ascii="Times New Roman" w:hAnsi="Times New Roman"/>
          <w:spacing w:val="6"/>
          <w:w w:val="120"/>
        </w:rPr>
        <w:t xml:space="preserve"> </w:t>
      </w:r>
      <w:r>
        <w:rPr>
          <w:rFonts w:ascii="Times New Roman" w:hAnsi="Times New Roman"/>
          <w:w w:val="120"/>
        </w:rPr>
        <w:t>являются:</w:t>
      </w:r>
    </w:p>
    <w:p w:rsidR="00E96A04" w:rsidRDefault="00944957">
      <w:pPr>
        <w:pStyle w:val="a5"/>
        <w:numPr>
          <w:ilvl w:val="0"/>
          <w:numId w:val="25"/>
        </w:numPr>
        <w:tabs>
          <w:tab w:val="left" w:pos="1203"/>
        </w:tabs>
        <w:spacing w:before="2" w:line="242" w:lineRule="auto"/>
        <w:ind w:firstLine="226"/>
        <w:rPr>
          <w:rFonts w:ascii="Times New Roman" w:hAnsi="Times New Roman"/>
          <w:sz w:val="20"/>
        </w:rPr>
      </w:pPr>
      <w:r>
        <w:rPr>
          <w:rFonts w:ascii="Times New Roman" w:hAnsi="Times New Roman"/>
          <w:w w:val="115"/>
          <w:sz w:val="20"/>
        </w:rPr>
        <w:t>Формирование эмоционально-ценностной отзывчивости на</w:t>
      </w:r>
      <w:r>
        <w:rPr>
          <w:rFonts w:ascii="Times New Roman" w:hAnsi="Times New Roman"/>
          <w:spacing w:val="-55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прекрасное</w:t>
      </w:r>
      <w:r>
        <w:rPr>
          <w:rFonts w:ascii="Times New Roman" w:hAnsi="Times New Roman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в</w:t>
      </w:r>
      <w:r>
        <w:rPr>
          <w:rFonts w:ascii="Times New Roman" w:hAnsi="Times New Roman"/>
          <w:spacing w:val="17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жизни</w:t>
      </w:r>
      <w:r>
        <w:rPr>
          <w:rFonts w:ascii="Times New Roman" w:hAnsi="Times New Roman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и</w:t>
      </w:r>
      <w:r>
        <w:rPr>
          <w:rFonts w:ascii="Times New Roman" w:hAnsi="Times New Roman"/>
          <w:spacing w:val="17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в</w:t>
      </w:r>
      <w:r>
        <w:rPr>
          <w:rFonts w:ascii="Times New Roman" w:hAnsi="Times New Roman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искусстве.</w:t>
      </w:r>
    </w:p>
    <w:p w:rsidR="00E96A04" w:rsidRDefault="00944957">
      <w:pPr>
        <w:pStyle w:val="a5"/>
        <w:numPr>
          <w:ilvl w:val="0"/>
          <w:numId w:val="25"/>
        </w:numPr>
        <w:tabs>
          <w:tab w:val="left" w:pos="1218"/>
        </w:tabs>
        <w:spacing w:line="242" w:lineRule="auto"/>
        <w:ind w:firstLine="226"/>
        <w:rPr>
          <w:rFonts w:ascii="Times New Roman" w:hAnsi="Times New Roman"/>
          <w:sz w:val="20"/>
        </w:rPr>
      </w:pPr>
      <w:r>
        <w:rPr>
          <w:rFonts w:ascii="Times New Roman" w:hAnsi="Times New Roman"/>
          <w:w w:val="115"/>
          <w:sz w:val="20"/>
        </w:rPr>
        <w:t>Формирование позитивного взгляда на окружающий мир,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гармонизация взаимодействия с природой, обществом, самим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собой</w:t>
      </w:r>
      <w:r>
        <w:rPr>
          <w:rFonts w:ascii="Times New Roman" w:hAnsi="Times New Roman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через</w:t>
      </w:r>
      <w:r>
        <w:rPr>
          <w:rFonts w:ascii="Times New Roman" w:hAnsi="Times New Roman"/>
          <w:spacing w:val="17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доступные</w:t>
      </w:r>
      <w:r>
        <w:rPr>
          <w:rFonts w:ascii="Times New Roman" w:hAnsi="Times New Roman"/>
          <w:spacing w:val="17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формы</w:t>
      </w:r>
      <w:r>
        <w:rPr>
          <w:rFonts w:ascii="Times New Roman" w:hAnsi="Times New Roman"/>
          <w:spacing w:val="17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музицирования.</w:t>
      </w:r>
    </w:p>
    <w:p w:rsidR="00E96A04" w:rsidRDefault="00944957">
      <w:pPr>
        <w:pStyle w:val="a5"/>
        <w:numPr>
          <w:ilvl w:val="0"/>
          <w:numId w:val="25"/>
        </w:numPr>
        <w:tabs>
          <w:tab w:val="left" w:pos="1257"/>
        </w:tabs>
        <w:spacing w:line="242" w:lineRule="auto"/>
        <w:ind w:right="155" w:firstLine="226"/>
        <w:rPr>
          <w:rFonts w:ascii="Times New Roman" w:hAnsi="Times New Roman"/>
          <w:sz w:val="20"/>
        </w:rPr>
      </w:pPr>
      <w:r>
        <w:rPr>
          <w:rFonts w:ascii="Times New Roman" w:hAnsi="Times New Roman"/>
          <w:w w:val="115"/>
          <w:sz w:val="20"/>
        </w:rPr>
        <w:t>Формирование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культуры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осознанного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восприятия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музы-</w:t>
      </w:r>
      <w:r>
        <w:rPr>
          <w:rFonts w:ascii="Times New Roman" w:hAnsi="Times New Roman"/>
          <w:spacing w:val="-55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кальных образов. Приобщение к общечеловеческим духовным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ценностям через собственный внутренний опыт эмоционально-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го</w:t>
      </w:r>
      <w:r>
        <w:rPr>
          <w:rFonts w:ascii="Times New Roman" w:hAnsi="Times New Roman"/>
          <w:spacing w:val="15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переживания.</w:t>
      </w:r>
    </w:p>
    <w:p w:rsidR="00E96A04" w:rsidRDefault="00944957">
      <w:pPr>
        <w:pStyle w:val="a5"/>
        <w:numPr>
          <w:ilvl w:val="0"/>
          <w:numId w:val="25"/>
        </w:numPr>
        <w:tabs>
          <w:tab w:val="left" w:pos="1230"/>
        </w:tabs>
        <w:spacing w:line="242" w:lineRule="auto"/>
        <w:ind w:firstLine="226"/>
        <w:rPr>
          <w:rFonts w:ascii="Times New Roman" w:hAnsi="Times New Roman"/>
          <w:sz w:val="20"/>
        </w:rPr>
      </w:pPr>
      <w:r>
        <w:rPr>
          <w:rFonts w:ascii="Times New Roman" w:hAnsi="Times New Roman"/>
          <w:w w:val="120"/>
          <w:sz w:val="20"/>
        </w:rPr>
        <w:t>Развитие</w:t>
      </w:r>
      <w:r>
        <w:rPr>
          <w:rFonts w:ascii="Times New Roman" w:hAnsi="Times New Roman"/>
          <w:spacing w:val="-10"/>
          <w:w w:val="120"/>
          <w:sz w:val="20"/>
        </w:rPr>
        <w:t xml:space="preserve"> </w:t>
      </w:r>
      <w:r>
        <w:rPr>
          <w:rFonts w:ascii="Times New Roman" w:hAnsi="Times New Roman"/>
          <w:w w:val="120"/>
          <w:sz w:val="20"/>
        </w:rPr>
        <w:t>эмоционального</w:t>
      </w:r>
      <w:r>
        <w:rPr>
          <w:rFonts w:ascii="Times New Roman" w:hAnsi="Times New Roman"/>
          <w:spacing w:val="-9"/>
          <w:w w:val="120"/>
          <w:sz w:val="20"/>
        </w:rPr>
        <w:t xml:space="preserve"> </w:t>
      </w:r>
      <w:r>
        <w:rPr>
          <w:rFonts w:ascii="Times New Roman" w:hAnsi="Times New Roman"/>
          <w:w w:val="120"/>
          <w:sz w:val="20"/>
        </w:rPr>
        <w:t>интеллекта</w:t>
      </w:r>
      <w:r>
        <w:rPr>
          <w:rFonts w:ascii="Times New Roman" w:hAnsi="Times New Roman"/>
          <w:spacing w:val="-10"/>
          <w:w w:val="120"/>
          <w:sz w:val="20"/>
        </w:rPr>
        <w:t xml:space="preserve"> </w:t>
      </w:r>
      <w:r>
        <w:rPr>
          <w:rFonts w:ascii="Times New Roman" w:hAnsi="Times New Roman"/>
          <w:w w:val="120"/>
          <w:sz w:val="20"/>
        </w:rPr>
        <w:t>в</w:t>
      </w:r>
      <w:r>
        <w:rPr>
          <w:rFonts w:ascii="Times New Roman" w:hAnsi="Times New Roman"/>
          <w:spacing w:val="-9"/>
          <w:w w:val="120"/>
          <w:sz w:val="20"/>
        </w:rPr>
        <w:t xml:space="preserve"> </w:t>
      </w:r>
      <w:r>
        <w:rPr>
          <w:rFonts w:ascii="Times New Roman" w:hAnsi="Times New Roman"/>
          <w:w w:val="120"/>
          <w:sz w:val="20"/>
        </w:rPr>
        <w:t>единстве</w:t>
      </w:r>
      <w:r>
        <w:rPr>
          <w:rFonts w:ascii="Times New Roman" w:hAnsi="Times New Roman"/>
          <w:spacing w:val="-10"/>
          <w:w w:val="120"/>
          <w:sz w:val="20"/>
        </w:rPr>
        <w:t xml:space="preserve"> </w:t>
      </w:r>
      <w:r>
        <w:rPr>
          <w:rFonts w:ascii="Times New Roman" w:hAnsi="Times New Roman"/>
          <w:w w:val="120"/>
          <w:sz w:val="20"/>
        </w:rPr>
        <w:t>с</w:t>
      </w:r>
      <w:r>
        <w:rPr>
          <w:rFonts w:ascii="Times New Roman" w:hAnsi="Times New Roman"/>
          <w:spacing w:val="-9"/>
          <w:w w:val="120"/>
          <w:sz w:val="20"/>
        </w:rPr>
        <w:t xml:space="preserve"> </w:t>
      </w:r>
      <w:r>
        <w:rPr>
          <w:rFonts w:ascii="Times New Roman" w:hAnsi="Times New Roman"/>
          <w:w w:val="120"/>
          <w:sz w:val="20"/>
        </w:rPr>
        <w:t>други-</w:t>
      </w:r>
      <w:r>
        <w:rPr>
          <w:rFonts w:ascii="Times New Roman" w:hAnsi="Times New Roman"/>
          <w:spacing w:val="-58"/>
          <w:w w:val="120"/>
          <w:sz w:val="20"/>
        </w:rPr>
        <w:t xml:space="preserve"> </w:t>
      </w:r>
      <w:r>
        <w:rPr>
          <w:rFonts w:ascii="Times New Roman" w:hAnsi="Times New Roman"/>
          <w:w w:val="120"/>
          <w:sz w:val="20"/>
        </w:rPr>
        <w:t>ми</w:t>
      </w:r>
      <w:r>
        <w:rPr>
          <w:rFonts w:ascii="Times New Roman" w:hAnsi="Times New Roman"/>
          <w:spacing w:val="-10"/>
          <w:w w:val="120"/>
          <w:sz w:val="20"/>
        </w:rPr>
        <w:t xml:space="preserve"> </w:t>
      </w:r>
      <w:r>
        <w:rPr>
          <w:rFonts w:ascii="Times New Roman" w:hAnsi="Times New Roman"/>
          <w:w w:val="120"/>
          <w:sz w:val="20"/>
        </w:rPr>
        <w:t>познавательными</w:t>
      </w:r>
      <w:r>
        <w:rPr>
          <w:rFonts w:ascii="Times New Roman" w:hAnsi="Times New Roman"/>
          <w:spacing w:val="-9"/>
          <w:w w:val="120"/>
          <w:sz w:val="20"/>
        </w:rPr>
        <w:t xml:space="preserve"> </w:t>
      </w:r>
      <w:r>
        <w:rPr>
          <w:rFonts w:ascii="Times New Roman" w:hAnsi="Times New Roman"/>
          <w:w w:val="120"/>
          <w:sz w:val="20"/>
        </w:rPr>
        <w:t>и</w:t>
      </w:r>
      <w:r>
        <w:rPr>
          <w:rFonts w:ascii="Times New Roman" w:hAnsi="Times New Roman"/>
          <w:spacing w:val="-9"/>
          <w:w w:val="120"/>
          <w:sz w:val="20"/>
        </w:rPr>
        <w:t xml:space="preserve"> </w:t>
      </w:r>
      <w:r>
        <w:rPr>
          <w:rFonts w:ascii="Times New Roman" w:hAnsi="Times New Roman"/>
          <w:w w:val="120"/>
          <w:sz w:val="20"/>
        </w:rPr>
        <w:t>регулятивными</w:t>
      </w:r>
      <w:r>
        <w:rPr>
          <w:rFonts w:ascii="Times New Roman" w:hAnsi="Times New Roman"/>
          <w:spacing w:val="-9"/>
          <w:w w:val="120"/>
          <w:sz w:val="20"/>
        </w:rPr>
        <w:t xml:space="preserve"> </w:t>
      </w:r>
      <w:r>
        <w:rPr>
          <w:rFonts w:ascii="Times New Roman" w:hAnsi="Times New Roman"/>
          <w:w w:val="120"/>
          <w:sz w:val="20"/>
        </w:rPr>
        <w:t>универсальными</w:t>
      </w:r>
      <w:r>
        <w:rPr>
          <w:rFonts w:ascii="Times New Roman" w:hAnsi="Times New Roman"/>
          <w:spacing w:val="-9"/>
          <w:w w:val="120"/>
          <w:sz w:val="20"/>
        </w:rPr>
        <w:t xml:space="preserve"> </w:t>
      </w:r>
      <w:r>
        <w:rPr>
          <w:rFonts w:ascii="Times New Roman" w:hAnsi="Times New Roman"/>
          <w:w w:val="120"/>
          <w:sz w:val="20"/>
        </w:rPr>
        <w:t>учеб-</w:t>
      </w:r>
      <w:r>
        <w:rPr>
          <w:rFonts w:ascii="Times New Roman" w:hAnsi="Times New Roman"/>
          <w:spacing w:val="-58"/>
          <w:w w:val="120"/>
          <w:sz w:val="20"/>
        </w:rPr>
        <w:t xml:space="preserve"> </w:t>
      </w:r>
      <w:r>
        <w:rPr>
          <w:rFonts w:ascii="Times New Roman" w:hAnsi="Times New Roman"/>
          <w:w w:val="120"/>
          <w:sz w:val="20"/>
        </w:rPr>
        <w:t>ными</w:t>
      </w:r>
      <w:r>
        <w:rPr>
          <w:rFonts w:ascii="Times New Roman" w:hAnsi="Times New Roman"/>
          <w:spacing w:val="-9"/>
          <w:w w:val="120"/>
          <w:sz w:val="20"/>
        </w:rPr>
        <w:t xml:space="preserve"> </w:t>
      </w:r>
      <w:r>
        <w:rPr>
          <w:rFonts w:ascii="Times New Roman" w:hAnsi="Times New Roman"/>
          <w:w w:val="120"/>
          <w:sz w:val="20"/>
        </w:rPr>
        <w:t>действиями.</w:t>
      </w:r>
      <w:r>
        <w:rPr>
          <w:rFonts w:ascii="Times New Roman" w:hAnsi="Times New Roman"/>
          <w:spacing w:val="-9"/>
          <w:w w:val="120"/>
          <w:sz w:val="20"/>
        </w:rPr>
        <w:t xml:space="preserve"> </w:t>
      </w:r>
      <w:r>
        <w:rPr>
          <w:rFonts w:ascii="Times New Roman" w:hAnsi="Times New Roman"/>
          <w:w w:val="120"/>
          <w:sz w:val="20"/>
        </w:rPr>
        <w:t>Развитие</w:t>
      </w:r>
      <w:r>
        <w:rPr>
          <w:rFonts w:ascii="Times New Roman" w:hAnsi="Times New Roman"/>
          <w:spacing w:val="-8"/>
          <w:w w:val="120"/>
          <w:sz w:val="20"/>
        </w:rPr>
        <w:t xml:space="preserve"> </w:t>
      </w:r>
      <w:r>
        <w:rPr>
          <w:rFonts w:ascii="Times New Roman" w:hAnsi="Times New Roman"/>
          <w:w w:val="120"/>
          <w:sz w:val="20"/>
        </w:rPr>
        <w:t>ассоциативного</w:t>
      </w:r>
      <w:r>
        <w:rPr>
          <w:rFonts w:ascii="Times New Roman" w:hAnsi="Times New Roman"/>
          <w:spacing w:val="-9"/>
          <w:w w:val="120"/>
          <w:sz w:val="20"/>
        </w:rPr>
        <w:t xml:space="preserve"> </w:t>
      </w:r>
      <w:r>
        <w:rPr>
          <w:rFonts w:ascii="Times New Roman" w:hAnsi="Times New Roman"/>
          <w:w w:val="120"/>
          <w:sz w:val="20"/>
        </w:rPr>
        <w:t>мышления</w:t>
      </w:r>
      <w:r>
        <w:rPr>
          <w:rFonts w:ascii="Times New Roman" w:hAnsi="Times New Roman"/>
          <w:spacing w:val="-9"/>
          <w:w w:val="120"/>
          <w:sz w:val="20"/>
        </w:rPr>
        <w:t xml:space="preserve"> </w:t>
      </w:r>
      <w:r>
        <w:rPr>
          <w:rFonts w:ascii="Times New Roman" w:hAnsi="Times New Roman"/>
          <w:w w:val="120"/>
          <w:sz w:val="20"/>
        </w:rPr>
        <w:t>и</w:t>
      </w:r>
      <w:r>
        <w:rPr>
          <w:rFonts w:ascii="Times New Roman" w:hAnsi="Times New Roman"/>
          <w:spacing w:val="-9"/>
          <w:w w:val="120"/>
          <w:sz w:val="20"/>
        </w:rPr>
        <w:t xml:space="preserve"> </w:t>
      </w:r>
      <w:r>
        <w:rPr>
          <w:rFonts w:ascii="Times New Roman" w:hAnsi="Times New Roman"/>
          <w:w w:val="120"/>
          <w:sz w:val="20"/>
        </w:rPr>
        <w:t>про-</w:t>
      </w:r>
      <w:r>
        <w:rPr>
          <w:rFonts w:ascii="Times New Roman" w:hAnsi="Times New Roman"/>
          <w:spacing w:val="-57"/>
          <w:w w:val="120"/>
          <w:sz w:val="20"/>
        </w:rPr>
        <w:t xml:space="preserve"> </w:t>
      </w:r>
      <w:r>
        <w:rPr>
          <w:rFonts w:ascii="Times New Roman" w:hAnsi="Times New Roman"/>
          <w:w w:val="120"/>
          <w:sz w:val="20"/>
        </w:rPr>
        <w:t>дуктивного</w:t>
      </w:r>
      <w:r>
        <w:rPr>
          <w:rFonts w:ascii="Times New Roman" w:hAnsi="Times New Roman"/>
          <w:spacing w:val="11"/>
          <w:w w:val="120"/>
          <w:sz w:val="20"/>
        </w:rPr>
        <w:t xml:space="preserve"> </w:t>
      </w:r>
      <w:r>
        <w:rPr>
          <w:rFonts w:ascii="Times New Roman" w:hAnsi="Times New Roman"/>
          <w:w w:val="120"/>
          <w:sz w:val="20"/>
        </w:rPr>
        <w:t>воображения.</w:t>
      </w:r>
    </w:p>
    <w:p w:rsidR="00E96A04" w:rsidRDefault="00944957">
      <w:pPr>
        <w:pStyle w:val="a5"/>
        <w:numPr>
          <w:ilvl w:val="0"/>
          <w:numId w:val="25"/>
        </w:numPr>
        <w:tabs>
          <w:tab w:val="left" w:pos="1223"/>
        </w:tabs>
        <w:spacing w:line="242" w:lineRule="auto"/>
        <w:ind w:firstLine="226"/>
        <w:rPr>
          <w:rFonts w:ascii="Times New Roman" w:hAnsi="Times New Roman"/>
          <w:sz w:val="20"/>
        </w:rPr>
      </w:pPr>
      <w:r>
        <w:rPr>
          <w:rFonts w:ascii="Times New Roman" w:hAnsi="Times New Roman"/>
          <w:w w:val="115"/>
          <w:sz w:val="20"/>
        </w:rPr>
        <w:t>Овладение предметными умениями и навыками в различ-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ных видах практического музицирования. Введение ребёнка в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искусство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через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разнообразие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видов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музыкальной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деятельно-</w:t>
      </w:r>
      <w:r>
        <w:rPr>
          <w:rFonts w:ascii="Times New Roman" w:hAnsi="Times New Roman"/>
          <w:spacing w:val="-55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сти,</w:t>
      </w:r>
      <w:r>
        <w:rPr>
          <w:rFonts w:ascii="Times New Roman" w:hAnsi="Times New Roman"/>
          <w:spacing w:val="15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в</w:t>
      </w:r>
      <w:r>
        <w:rPr>
          <w:rFonts w:ascii="Times New Roman" w:hAnsi="Times New Roman"/>
          <w:spacing w:val="15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том</w:t>
      </w:r>
      <w:r>
        <w:rPr>
          <w:rFonts w:ascii="Times New Roman" w:hAnsi="Times New Roman"/>
          <w:spacing w:val="15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числе:</w:t>
      </w:r>
    </w:p>
    <w:p w:rsidR="00E96A04" w:rsidRDefault="00944957">
      <w:pPr>
        <w:pStyle w:val="a3"/>
        <w:spacing w:line="229" w:lineRule="exact"/>
        <w:ind w:left="963" w:right="0" w:firstLine="0"/>
        <w:jc w:val="left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а)</w:t>
      </w:r>
      <w:r>
        <w:rPr>
          <w:rFonts w:ascii="Times New Roman" w:hAnsi="Times New Roman"/>
          <w:spacing w:val="28"/>
          <w:w w:val="115"/>
        </w:rPr>
        <w:t xml:space="preserve"> </w:t>
      </w:r>
      <w:r>
        <w:rPr>
          <w:rFonts w:ascii="Times New Roman" w:hAnsi="Times New Roman"/>
          <w:w w:val="115"/>
        </w:rPr>
        <w:t>Слушание</w:t>
      </w:r>
      <w:r>
        <w:rPr>
          <w:rFonts w:ascii="Times New Roman" w:hAnsi="Times New Roman"/>
          <w:spacing w:val="28"/>
          <w:w w:val="115"/>
        </w:rPr>
        <w:t xml:space="preserve"> </w:t>
      </w:r>
      <w:r>
        <w:rPr>
          <w:rFonts w:ascii="Times New Roman" w:hAnsi="Times New Roman"/>
          <w:w w:val="115"/>
        </w:rPr>
        <w:t>(воспитание</w:t>
      </w:r>
      <w:r>
        <w:rPr>
          <w:rFonts w:ascii="Times New Roman" w:hAnsi="Times New Roman"/>
          <w:spacing w:val="29"/>
          <w:w w:val="115"/>
        </w:rPr>
        <w:t xml:space="preserve"> </w:t>
      </w:r>
      <w:r>
        <w:rPr>
          <w:rFonts w:ascii="Times New Roman" w:hAnsi="Times New Roman"/>
          <w:w w:val="115"/>
        </w:rPr>
        <w:t>грамотного</w:t>
      </w:r>
      <w:r>
        <w:rPr>
          <w:rFonts w:ascii="Times New Roman" w:hAnsi="Times New Roman"/>
          <w:spacing w:val="28"/>
          <w:w w:val="115"/>
        </w:rPr>
        <w:t xml:space="preserve"> </w:t>
      </w:r>
      <w:r>
        <w:rPr>
          <w:rFonts w:ascii="Times New Roman" w:hAnsi="Times New Roman"/>
          <w:w w:val="115"/>
        </w:rPr>
        <w:t>слушателя);</w:t>
      </w:r>
    </w:p>
    <w:p w:rsidR="00E96A04" w:rsidRDefault="00944957">
      <w:pPr>
        <w:pStyle w:val="a3"/>
        <w:spacing w:line="242" w:lineRule="auto"/>
        <w:ind w:right="0"/>
        <w:jc w:val="left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lastRenderedPageBreak/>
        <w:t>б)</w:t>
      </w:r>
      <w:r>
        <w:rPr>
          <w:rFonts w:ascii="Times New Roman" w:hAnsi="Times New Roman"/>
          <w:spacing w:val="32"/>
          <w:w w:val="115"/>
        </w:rPr>
        <w:t xml:space="preserve"> </w:t>
      </w:r>
      <w:r>
        <w:rPr>
          <w:rFonts w:ascii="Times New Roman" w:hAnsi="Times New Roman"/>
          <w:w w:val="115"/>
        </w:rPr>
        <w:t>Исполнение</w:t>
      </w:r>
      <w:r>
        <w:rPr>
          <w:rFonts w:ascii="Times New Roman" w:hAnsi="Times New Roman"/>
          <w:spacing w:val="32"/>
          <w:w w:val="115"/>
        </w:rPr>
        <w:t xml:space="preserve"> </w:t>
      </w:r>
      <w:r>
        <w:rPr>
          <w:rFonts w:ascii="Times New Roman" w:hAnsi="Times New Roman"/>
          <w:w w:val="115"/>
        </w:rPr>
        <w:t>(пение,</w:t>
      </w:r>
      <w:r>
        <w:rPr>
          <w:rFonts w:ascii="Times New Roman" w:hAnsi="Times New Roman"/>
          <w:spacing w:val="32"/>
          <w:w w:val="115"/>
        </w:rPr>
        <w:t xml:space="preserve"> </w:t>
      </w:r>
      <w:r>
        <w:rPr>
          <w:rFonts w:ascii="Times New Roman" w:hAnsi="Times New Roman"/>
          <w:w w:val="115"/>
        </w:rPr>
        <w:t>игра</w:t>
      </w:r>
      <w:r>
        <w:rPr>
          <w:rFonts w:ascii="Times New Roman" w:hAnsi="Times New Roman"/>
          <w:spacing w:val="32"/>
          <w:w w:val="115"/>
        </w:rPr>
        <w:t xml:space="preserve"> </w:t>
      </w:r>
      <w:r>
        <w:rPr>
          <w:rFonts w:ascii="Times New Roman" w:hAnsi="Times New Roman"/>
          <w:w w:val="115"/>
        </w:rPr>
        <w:t>на</w:t>
      </w:r>
      <w:r>
        <w:rPr>
          <w:rFonts w:ascii="Times New Roman" w:hAnsi="Times New Roman"/>
          <w:spacing w:val="32"/>
          <w:w w:val="115"/>
        </w:rPr>
        <w:t xml:space="preserve"> </w:t>
      </w:r>
      <w:r>
        <w:rPr>
          <w:rFonts w:ascii="Times New Roman" w:hAnsi="Times New Roman"/>
          <w:w w:val="115"/>
        </w:rPr>
        <w:t>доступных</w:t>
      </w:r>
      <w:r>
        <w:rPr>
          <w:rFonts w:ascii="Times New Roman" w:hAnsi="Times New Roman"/>
          <w:spacing w:val="32"/>
          <w:w w:val="115"/>
        </w:rPr>
        <w:t xml:space="preserve"> </w:t>
      </w:r>
      <w:r>
        <w:rPr>
          <w:rFonts w:ascii="Times New Roman" w:hAnsi="Times New Roman"/>
          <w:w w:val="115"/>
        </w:rPr>
        <w:t>музыкальных</w:t>
      </w:r>
      <w:r>
        <w:rPr>
          <w:rFonts w:ascii="Times New Roman" w:hAnsi="Times New Roman"/>
          <w:spacing w:val="32"/>
          <w:w w:val="115"/>
        </w:rPr>
        <w:t xml:space="preserve"> </w:t>
      </w:r>
      <w:r>
        <w:rPr>
          <w:rFonts w:ascii="Times New Roman" w:hAnsi="Times New Roman"/>
          <w:w w:val="115"/>
        </w:rPr>
        <w:t>ин-</w:t>
      </w:r>
      <w:r>
        <w:rPr>
          <w:rFonts w:ascii="Times New Roman" w:hAnsi="Times New Roman"/>
          <w:spacing w:val="-54"/>
          <w:w w:val="115"/>
        </w:rPr>
        <w:t xml:space="preserve"> </w:t>
      </w:r>
      <w:r>
        <w:rPr>
          <w:rFonts w:ascii="Times New Roman" w:hAnsi="Times New Roman"/>
          <w:w w:val="115"/>
        </w:rPr>
        <w:t>струментах);</w:t>
      </w:r>
    </w:p>
    <w:p w:rsidR="00E96A04" w:rsidRDefault="00944957">
      <w:pPr>
        <w:pStyle w:val="a3"/>
        <w:spacing w:line="242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в)</w:t>
      </w:r>
      <w:r>
        <w:rPr>
          <w:rFonts w:ascii="Times New Roman" w:hAnsi="Times New Roman"/>
          <w:spacing w:val="9"/>
          <w:w w:val="120"/>
        </w:rPr>
        <w:t xml:space="preserve"> </w:t>
      </w:r>
      <w:r>
        <w:rPr>
          <w:rFonts w:ascii="Times New Roman" w:hAnsi="Times New Roman"/>
          <w:w w:val="120"/>
        </w:rPr>
        <w:t>Сочинение</w:t>
      </w:r>
      <w:r>
        <w:rPr>
          <w:rFonts w:ascii="Times New Roman" w:hAnsi="Times New Roman"/>
          <w:spacing w:val="9"/>
          <w:w w:val="120"/>
        </w:rPr>
        <w:t xml:space="preserve"> </w:t>
      </w:r>
      <w:r>
        <w:rPr>
          <w:rFonts w:ascii="Times New Roman" w:hAnsi="Times New Roman"/>
          <w:w w:val="120"/>
        </w:rPr>
        <w:t>(элементы</w:t>
      </w:r>
      <w:r>
        <w:rPr>
          <w:rFonts w:ascii="Times New Roman" w:hAnsi="Times New Roman"/>
          <w:spacing w:val="9"/>
          <w:w w:val="120"/>
        </w:rPr>
        <w:t xml:space="preserve"> </w:t>
      </w:r>
      <w:r>
        <w:rPr>
          <w:rFonts w:ascii="Times New Roman" w:hAnsi="Times New Roman"/>
          <w:w w:val="120"/>
        </w:rPr>
        <w:t>импровизации,</w:t>
      </w:r>
      <w:r>
        <w:rPr>
          <w:rFonts w:ascii="Times New Roman" w:hAnsi="Times New Roman"/>
          <w:spacing w:val="10"/>
          <w:w w:val="120"/>
        </w:rPr>
        <w:t xml:space="preserve"> </w:t>
      </w:r>
      <w:r>
        <w:rPr>
          <w:rFonts w:ascii="Times New Roman" w:hAnsi="Times New Roman"/>
          <w:w w:val="120"/>
        </w:rPr>
        <w:t>композиции,</w:t>
      </w:r>
      <w:r>
        <w:rPr>
          <w:rFonts w:ascii="Times New Roman" w:hAnsi="Times New Roman"/>
          <w:spacing w:val="9"/>
          <w:w w:val="120"/>
        </w:rPr>
        <w:t xml:space="preserve"> </w:t>
      </w:r>
      <w:r>
        <w:rPr>
          <w:rFonts w:ascii="Times New Roman" w:hAnsi="Times New Roman"/>
          <w:w w:val="120"/>
        </w:rPr>
        <w:t>аран-</w:t>
      </w:r>
      <w:r>
        <w:rPr>
          <w:rFonts w:ascii="Times New Roman" w:hAnsi="Times New Roman"/>
          <w:spacing w:val="-57"/>
          <w:w w:val="120"/>
        </w:rPr>
        <w:t xml:space="preserve"> </w:t>
      </w:r>
      <w:r>
        <w:rPr>
          <w:rFonts w:ascii="Times New Roman" w:hAnsi="Times New Roman"/>
          <w:w w:val="120"/>
        </w:rPr>
        <w:t>жировки);</w:t>
      </w:r>
    </w:p>
    <w:p w:rsidR="00E96A04" w:rsidRDefault="00944957">
      <w:pPr>
        <w:pStyle w:val="a3"/>
        <w:spacing w:line="242" w:lineRule="auto"/>
        <w:ind w:right="0"/>
        <w:jc w:val="left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г)</w:t>
      </w:r>
      <w:r>
        <w:rPr>
          <w:rFonts w:ascii="Times New Roman" w:hAnsi="Times New Roman"/>
          <w:spacing w:val="24"/>
          <w:w w:val="115"/>
        </w:rPr>
        <w:t xml:space="preserve"> </w:t>
      </w:r>
      <w:r>
        <w:rPr>
          <w:rFonts w:ascii="Times New Roman" w:hAnsi="Times New Roman"/>
          <w:w w:val="115"/>
        </w:rPr>
        <w:t>Музыкальное</w:t>
      </w:r>
      <w:r>
        <w:rPr>
          <w:rFonts w:ascii="Times New Roman" w:hAnsi="Times New Roman"/>
          <w:spacing w:val="24"/>
          <w:w w:val="115"/>
        </w:rPr>
        <w:t xml:space="preserve"> </w:t>
      </w:r>
      <w:r>
        <w:rPr>
          <w:rFonts w:ascii="Times New Roman" w:hAnsi="Times New Roman"/>
          <w:w w:val="115"/>
        </w:rPr>
        <w:t>движение</w:t>
      </w:r>
      <w:r>
        <w:rPr>
          <w:rFonts w:ascii="Times New Roman" w:hAnsi="Times New Roman"/>
          <w:spacing w:val="24"/>
          <w:w w:val="115"/>
        </w:rPr>
        <w:t xml:space="preserve"> </w:t>
      </w:r>
      <w:r>
        <w:rPr>
          <w:rFonts w:ascii="Times New Roman" w:hAnsi="Times New Roman"/>
          <w:w w:val="115"/>
        </w:rPr>
        <w:t>(пластическое</w:t>
      </w:r>
      <w:r>
        <w:rPr>
          <w:rFonts w:ascii="Times New Roman" w:hAnsi="Times New Roman"/>
          <w:spacing w:val="24"/>
          <w:w w:val="115"/>
        </w:rPr>
        <w:t xml:space="preserve"> </w:t>
      </w:r>
      <w:r>
        <w:rPr>
          <w:rFonts w:ascii="Times New Roman" w:hAnsi="Times New Roman"/>
          <w:w w:val="115"/>
        </w:rPr>
        <w:t>интонирование,</w:t>
      </w:r>
      <w:r>
        <w:rPr>
          <w:rFonts w:ascii="Times New Roman" w:hAnsi="Times New Roman"/>
          <w:spacing w:val="24"/>
          <w:w w:val="115"/>
        </w:rPr>
        <w:t xml:space="preserve"> </w:t>
      </w:r>
      <w:r>
        <w:rPr>
          <w:rFonts w:ascii="Times New Roman" w:hAnsi="Times New Roman"/>
          <w:w w:val="115"/>
        </w:rPr>
        <w:t>та-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20"/>
        </w:rPr>
        <w:t>нец,</w:t>
      </w:r>
      <w:r>
        <w:rPr>
          <w:rFonts w:ascii="Times New Roman" w:hAnsi="Times New Roman"/>
          <w:spacing w:val="9"/>
          <w:w w:val="120"/>
        </w:rPr>
        <w:t xml:space="preserve"> </w:t>
      </w:r>
      <w:r>
        <w:rPr>
          <w:rFonts w:ascii="Times New Roman" w:hAnsi="Times New Roman"/>
          <w:w w:val="120"/>
        </w:rPr>
        <w:t>двигательное</w:t>
      </w:r>
      <w:r>
        <w:rPr>
          <w:rFonts w:ascii="Times New Roman" w:hAnsi="Times New Roman"/>
          <w:spacing w:val="9"/>
          <w:w w:val="120"/>
        </w:rPr>
        <w:t xml:space="preserve"> </w:t>
      </w:r>
      <w:r>
        <w:rPr>
          <w:rFonts w:ascii="Times New Roman" w:hAnsi="Times New Roman"/>
          <w:w w:val="120"/>
        </w:rPr>
        <w:t>моделирование</w:t>
      </w:r>
      <w:r>
        <w:rPr>
          <w:rFonts w:ascii="Times New Roman" w:hAnsi="Times New Roman"/>
          <w:spacing w:val="10"/>
          <w:w w:val="120"/>
        </w:rPr>
        <w:t xml:space="preserve"> </w:t>
      </w:r>
      <w:r>
        <w:rPr>
          <w:rFonts w:ascii="Times New Roman" w:hAnsi="Times New Roman"/>
          <w:w w:val="120"/>
        </w:rPr>
        <w:t>и</w:t>
      </w:r>
      <w:r>
        <w:rPr>
          <w:rFonts w:ascii="Times New Roman" w:hAnsi="Times New Roman"/>
          <w:spacing w:val="9"/>
          <w:w w:val="120"/>
        </w:rPr>
        <w:t xml:space="preserve"> </w:t>
      </w:r>
      <w:r>
        <w:rPr>
          <w:rFonts w:ascii="Times New Roman" w:hAnsi="Times New Roman"/>
          <w:w w:val="120"/>
        </w:rPr>
        <w:t>др.);</w:t>
      </w:r>
    </w:p>
    <w:p w:rsidR="00E96A04" w:rsidRDefault="00944957">
      <w:pPr>
        <w:pStyle w:val="a3"/>
        <w:spacing w:line="229" w:lineRule="exact"/>
        <w:ind w:left="963" w:right="0" w:firstLine="0"/>
        <w:jc w:val="left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д)</w:t>
      </w:r>
      <w:r>
        <w:rPr>
          <w:rFonts w:ascii="Times New Roman" w:hAnsi="Times New Roman"/>
          <w:spacing w:val="29"/>
          <w:w w:val="115"/>
        </w:rPr>
        <w:t xml:space="preserve"> </w:t>
      </w:r>
      <w:r>
        <w:rPr>
          <w:rFonts w:ascii="Times New Roman" w:hAnsi="Times New Roman"/>
          <w:w w:val="115"/>
        </w:rPr>
        <w:t>Исследовательские</w:t>
      </w:r>
      <w:r>
        <w:rPr>
          <w:rFonts w:ascii="Times New Roman" w:hAnsi="Times New Roman"/>
          <w:spacing w:val="30"/>
          <w:w w:val="115"/>
        </w:rPr>
        <w:t xml:space="preserve"> </w:t>
      </w:r>
      <w:r>
        <w:rPr>
          <w:rFonts w:ascii="Times New Roman" w:hAnsi="Times New Roman"/>
          <w:w w:val="115"/>
        </w:rPr>
        <w:t>и</w:t>
      </w:r>
      <w:r>
        <w:rPr>
          <w:rFonts w:ascii="Times New Roman" w:hAnsi="Times New Roman"/>
          <w:spacing w:val="29"/>
          <w:w w:val="115"/>
        </w:rPr>
        <w:t xml:space="preserve"> </w:t>
      </w:r>
      <w:r>
        <w:rPr>
          <w:rFonts w:ascii="Times New Roman" w:hAnsi="Times New Roman"/>
          <w:w w:val="115"/>
        </w:rPr>
        <w:t>творческие</w:t>
      </w:r>
      <w:r>
        <w:rPr>
          <w:rFonts w:ascii="Times New Roman" w:hAnsi="Times New Roman"/>
          <w:spacing w:val="30"/>
          <w:w w:val="115"/>
        </w:rPr>
        <w:t xml:space="preserve"> </w:t>
      </w:r>
      <w:r>
        <w:rPr>
          <w:rFonts w:ascii="Times New Roman" w:hAnsi="Times New Roman"/>
          <w:w w:val="115"/>
        </w:rPr>
        <w:t>проекты.</w:t>
      </w:r>
    </w:p>
    <w:p w:rsidR="00E96A04" w:rsidRDefault="00944957">
      <w:pPr>
        <w:pStyle w:val="a5"/>
        <w:numPr>
          <w:ilvl w:val="0"/>
          <w:numId w:val="25"/>
        </w:numPr>
        <w:tabs>
          <w:tab w:val="left" w:pos="1248"/>
        </w:tabs>
        <w:spacing w:line="242" w:lineRule="auto"/>
        <w:ind w:right="155" w:firstLine="226"/>
        <w:rPr>
          <w:rFonts w:ascii="Times New Roman" w:hAnsi="Times New Roman"/>
          <w:sz w:val="20"/>
        </w:rPr>
      </w:pPr>
      <w:r>
        <w:rPr>
          <w:rFonts w:ascii="Times New Roman" w:hAnsi="Times New Roman"/>
          <w:w w:val="115"/>
          <w:sz w:val="20"/>
        </w:rPr>
        <w:t>Изучение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закономерностей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музыкального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искусства: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ин-</w:t>
      </w:r>
      <w:r>
        <w:rPr>
          <w:rFonts w:ascii="Times New Roman" w:hAnsi="Times New Roman"/>
          <w:spacing w:val="-55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тонационная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и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жанровая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природа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музыки,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основные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вырази-</w:t>
      </w:r>
      <w:r>
        <w:rPr>
          <w:rFonts w:ascii="Times New Roman" w:hAnsi="Times New Roman"/>
          <w:spacing w:val="-55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тельные</w:t>
      </w:r>
      <w:r>
        <w:rPr>
          <w:rFonts w:ascii="Times New Roman" w:hAnsi="Times New Roman"/>
          <w:spacing w:val="2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средства,</w:t>
      </w:r>
      <w:r>
        <w:rPr>
          <w:rFonts w:ascii="Times New Roman" w:hAnsi="Times New Roman"/>
          <w:spacing w:val="22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элементы</w:t>
      </w:r>
      <w:r>
        <w:rPr>
          <w:rFonts w:ascii="Times New Roman" w:hAnsi="Times New Roman"/>
          <w:spacing w:val="22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музыкального</w:t>
      </w:r>
      <w:r>
        <w:rPr>
          <w:rFonts w:ascii="Times New Roman" w:hAnsi="Times New Roman"/>
          <w:spacing w:val="2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языка.</w:t>
      </w:r>
    </w:p>
    <w:p w:rsidR="00E96A04" w:rsidRDefault="00944957">
      <w:pPr>
        <w:pStyle w:val="a5"/>
        <w:numPr>
          <w:ilvl w:val="0"/>
          <w:numId w:val="25"/>
        </w:numPr>
        <w:tabs>
          <w:tab w:val="left" w:pos="1208"/>
        </w:tabs>
        <w:spacing w:line="242" w:lineRule="auto"/>
        <w:ind w:firstLine="226"/>
        <w:rPr>
          <w:rFonts w:ascii="Times New Roman" w:hAnsi="Times New Roman"/>
          <w:sz w:val="20"/>
        </w:rPr>
      </w:pPr>
      <w:r>
        <w:rPr>
          <w:rFonts w:ascii="Times New Roman" w:hAnsi="Times New Roman"/>
          <w:w w:val="115"/>
          <w:sz w:val="20"/>
        </w:rPr>
        <w:t>Воспитание уважения к цивилизационному наследию Рос-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сии; присвоение интонационно-образного строя отечественной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музыкальной</w:t>
      </w:r>
      <w:r>
        <w:rPr>
          <w:rFonts w:ascii="Times New Roman" w:hAnsi="Times New Roman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культуры.</w:t>
      </w:r>
    </w:p>
    <w:p w:rsidR="00E96A04" w:rsidRDefault="00944957">
      <w:pPr>
        <w:pStyle w:val="a5"/>
        <w:numPr>
          <w:ilvl w:val="0"/>
          <w:numId w:val="25"/>
        </w:numPr>
        <w:tabs>
          <w:tab w:val="left" w:pos="1207"/>
        </w:tabs>
        <w:spacing w:line="242" w:lineRule="auto"/>
        <w:ind w:right="155" w:firstLine="226"/>
        <w:rPr>
          <w:rFonts w:ascii="Times New Roman" w:hAnsi="Times New Roman"/>
          <w:sz w:val="20"/>
        </w:rPr>
      </w:pPr>
      <w:r>
        <w:rPr>
          <w:rFonts w:ascii="Times New Roman" w:hAnsi="Times New Roman"/>
          <w:w w:val="115"/>
          <w:sz w:val="20"/>
        </w:rPr>
        <w:t>Расширение кругозора, воспитание любознательности, ин-</w:t>
      </w:r>
      <w:r>
        <w:rPr>
          <w:rFonts w:ascii="Times New Roman" w:hAnsi="Times New Roman"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тереса</w:t>
      </w:r>
      <w:r>
        <w:rPr>
          <w:rFonts w:ascii="Times New Roman" w:hAnsi="Times New Roman"/>
          <w:spacing w:val="27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к</w:t>
      </w:r>
      <w:r>
        <w:rPr>
          <w:rFonts w:ascii="Times New Roman" w:hAnsi="Times New Roman"/>
          <w:spacing w:val="28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музыкальной</w:t>
      </w:r>
      <w:r>
        <w:rPr>
          <w:rFonts w:ascii="Times New Roman" w:hAnsi="Times New Roman"/>
          <w:spacing w:val="28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культуре</w:t>
      </w:r>
      <w:r>
        <w:rPr>
          <w:rFonts w:ascii="Times New Roman" w:hAnsi="Times New Roman"/>
          <w:spacing w:val="28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других</w:t>
      </w:r>
      <w:r>
        <w:rPr>
          <w:rFonts w:ascii="Times New Roman" w:hAnsi="Times New Roman"/>
          <w:spacing w:val="28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стран,</w:t>
      </w:r>
      <w:r>
        <w:rPr>
          <w:rFonts w:ascii="Times New Roman" w:hAnsi="Times New Roman"/>
          <w:spacing w:val="28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культур,</w:t>
      </w:r>
      <w:r>
        <w:rPr>
          <w:rFonts w:ascii="Times New Roman" w:hAnsi="Times New Roman"/>
          <w:spacing w:val="28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времён</w:t>
      </w:r>
      <w:r>
        <w:rPr>
          <w:rFonts w:ascii="Times New Roman" w:hAnsi="Times New Roman"/>
          <w:spacing w:val="-56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и</w:t>
      </w:r>
      <w:r>
        <w:rPr>
          <w:rFonts w:ascii="Times New Roman" w:hAnsi="Times New Roman"/>
          <w:spacing w:val="14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народов.</w:t>
      </w:r>
    </w:p>
    <w:p w:rsidR="00E96A04" w:rsidRDefault="00944957">
      <w:pPr>
        <w:pStyle w:val="3"/>
        <w:spacing w:before="144"/>
      </w:pPr>
      <w:r>
        <w:rPr>
          <w:w w:val="95"/>
        </w:rPr>
        <w:t>МЕСТО</w:t>
      </w:r>
      <w:r>
        <w:rPr>
          <w:spacing w:val="-6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-5"/>
          <w:w w:val="95"/>
        </w:rPr>
        <w:t xml:space="preserve"> </w:t>
      </w:r>
      <w:r>
        <w:rPr>
          <w:w w:val="95"/>
        </w:rPr>
        <w:t>ПРЕДМЕТА</w:t>
      </w:r>
      <w:r>
        <w:rPr>
          <w:spacing w:val="-6"/>
          <w:w w:val="95"/>
        </w:rPr>
        <w:t xml:space="preserve"> </w:t>
      </w:r>
      <w:r>
        <w:rPr>
          <w:w w:val="95"/>
        </w:rPr>
        <w:t>«МУЗЫКА»</w:t>
      </w:r>
      <w:r>
        <w:rPr>
          <w:spacing w:val="-6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УЧЕБНОМ</w:t>
      </w:r>
      <w:r>
        <w:rPr>
          <w:spacing w:val="-5"/>
          <w:w w:val="95"/>
        </w:rPr>
        <w:t xml:space="preserve"> </w:t>
      </w:r>
      <w:r>
        <w:rPr>
          <w:w w:val="95"/>
        </w:rPr>
        <w:t>ПЛАНЕ</w:t>
      </w:r>
    </w:p>
    <w:p w:rsidR="00E96A04" w:rsidRDefault="00944957">
      <w:pPr>
        <w:pStyle w:val="a3"/>
        <w:spacing w:before="56" w:line="242" w:lineRule="auto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В соответствии с Федеральным государственным образова-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тельным стандартом начального общего образования учебный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предмет «Музыка» входит в предметную область «Искусство»,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является обязательным для изучения и преподаётся в началь-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ной</w:t>
      </w:r>
      <w:r>
        <w:rPr>
          <w:rFonts w:ascii="Times New Roman" w:hAnsi="Times New Roman"/>
          <w:spacing w:val="16"/>
          <w:w w:val="115"/>
        </w:rPr>
        <w:t xml:space="preserve"> </w:t>
      </w:r>
      <w:r>
        <w:rPr>
          <w:rFonts w:ascii="Times New Roman" w:hAnsi="Times New Roman"/>
          <w:w w:val="115"/>
        </w:rPr>
        <w:t>школе</w:t>
      </w:r>
      <w:r>
        <w:rPr>
          <w:rFonts w:ascii="Times New Roman" w:hAnsi="Times New Roman"/>
          <w:spacing w:val="17"/>
          <w:w w:val="115"/>
        </w:rPr>
        <w:t xml:space="preserve"> </w:t>
      </w:r>
      <w:r>
        <w:rPr>
          <w:rFonts w:ascii="Times New Roman" w:hAnsi="Times New Roman"/>
          <w:w w:val="115"/>
        </w:rPr>
        <w:t>с</w:t>
      </w:r>
      <w:r>
        <w:rPr>
          <w:rFonts w:ascii="Times New Roman" w:hAnsi="Times New Roman"/>
          <w:spacing w:val="17"/>
          <w:w w:val="115"/>
        </w:rPr>
        <w:t xml:space="preserve"> </w:t>
      </w:r>
      <w:r>
        <w:rPr>
          <w:rFonts w:ascii="Times New Roman" w:hAnsi="Times New Roman"/>
          <w:w w:val="115"/>
        </w:rPr>
        <w:t>1</w:t>
      </w:r>
      <w:r>
        <w:rPr>
          <w:rFonts w:ascii="Times New Roman" w:hAnsi="Times New Roman"/>
          <w:spacing w:val="17"/>
          <w:w w:val="115"/>
        </w:rPr>
        <w:t xml:space="preserve"> </w:t>
      </w:r>
      <w:r>
        <w:rPr>
          <w:rFonts w:ascii="Times New Roman" w:hAnsi="Times New Roman"/>
          <w:w w:val="115"/>
        </w:rPr>
        <w:t>по</w:t>
      </w:r>
      <w:r>
        <w:rPr>
          <w:rFonts w:ascii="Times New Roman" w:hAnsi="Times New Roman"/>
          <w:spacing w:val="17"/>
          <w:w w:val="115"/>
        </w:rPr>
        <w:t xml:space="preserve"> </w:t>
      </w:r>
      <w:r>
        <w:rPr>
          <w:rFonts w:ascii="Times New Roman" w:hAnsi="Times New Roman"/>
          <w:w w:val="115"/>
        </w:rPr>
        <w:t>4</w:t>
      </w:r>
      <w:r>
        <w:rPr>
          <w:rFonts w:ascii="Times New Roman" w:hAnsi="Times New Roman"/>
          <w:spacing w:val="16"/>
          <w:w w:val="115"/>
        </w:rPr>
        <w:t xml:space="preserve"> </w:t>
      </w:r>
      <w:r>
        <w:rPr>
          <w:rFonts w:ascii="Times New Roman" w:hAnsi="Times New Roman"/>
          <w:w w:val="115"/>
        </w:rPr>
        <w:t>класс</w:t>
      </w:r>
      <w:r>
        <w:rPr>
          <w:rFonts w:ascii="Times New Roman" w:hAnsi="Times New Roman"/>
          <w:spacing w:val="17"/>
          <w:w w:val="115"/>
        </w:rPr>
        <w:t xml:space="preserve"> </w:t>
      </w:r>
      <w:r>
        <w:rPr>
          <w:rFonts w:ascii="Times New Roman" w:hAnsi="Times New Roman"/>
          <w:w w:val="115"/>
        </w:rPr>
        <w:t>включительно.</w:t>
      </w:r>
    </w:p>
    <w:p w:rsidR="00E96A04" w:rsidRDefault="00944957">
      <w:pPr>
        <w:pStyle w:val="a3"/>
        <w:spacing w:line="247" w:lineRule="auto"/>
        <w:ind w:right="155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Программа составлена на основе модульного принципа по-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строения</w:t>
      </w:r>
      <w:r>
        <w:rPr>
          <w:rFonts w:ascii="Times New Roman" w:hAnsi="Times New Roman"/>
          <w:spacing w:val="15"/>
          <w:w w:val="115"/>
        </w:rPr>
        <w:t xml:space="preserve"> </w:t>
      </w:r>
      <w:r>
        <w:rPr>
          <w:rFonts w:ascii="Times New Roman" w:hAnsi="Times New Roman"/>
          <w:w w:val="115"/>
        </w:rPr>
        <w:t>учебного</w:t>
      </w:r>
      <w:r>
        <w:rPr>
          <w:rFonts w:ascii="Times New Roman" w:hAnsi="Times New Roman"/>
          <w:spacing w:val="16"/>
          <w:w w:val="115"/>
        </w:rPr>
        <w:t xml:space="preserve"> </w:t>
      </w:r>
      <w:r>
        <w:rPr>
          <w:rFonts w:ascii="Times New Roman" w:hAnsi="Times New Roman"/>
          <w:w w:val="115"/>
        </w:rPr>
        <w:t>материала</w:t>
      </w:r>
      <w:r>
        <w:rPr>
          <w:rFonts w:ascii="Times New Roman" w:hAnsi="Times New Roman"/>
          <w:spacing w:val="16"/>
          <w:w w:val="115"/>
        </w:rPr>
        <w:t xml:space="preserve"> </w:t>
      </w:r>
      <w:r>
        <w:rPr>
          <w:rFonts w:ascii="Times New Roman" w:hAnsi="Times New Roman"/>
          <w:w w:val="115"/>
        </w:rPr>
        <w:t>и</w:t>
      </w:r>
      <w:r>
        <w:rPr>
          <w:rFonts w:ascii="Times New Roman" w:hAnsi="Times New Roman"/>
          <w:spacing w:val="15"/>
          <w:w w:val="115"/>
        </w:rPr>
        <w:t xml:space="preserve"> </w:t>
      </w:r>
      <w:r>
        <w:rPr>
          <w:rFonts w:ascii="Times New Roman" w:hAnsi="Times New Roman"/>
          <w:w w:val="115"/>
        </w:rPr>
        <w:t>допускает</w:t>
      </w:r>
      <w:r>
        <w:rPr>
          <w:rFonts w:ascii="Times New Roman" w:hAnsi="Times New Roman"/>
          <w:spacing w:val="16"/>
          <w:w w:val="115"/>
        </w:rPr>
        <w:t xml:space="preserve"> </w:t>
      </w:r>
      <w:r>
        <w:rPr>
          <w:rFonts w:ascii="Times New Roman" w:hAnsi="Times New Roman"/>
          <w:w w:val="115"/>
        </w:rPr>
        <w:t>вариативный</w:t>
      </w:r>
      <w:r>
        <w:rPr>
          <w:rFonts w:ascii="Times New Roman" w:hAnsi="Times New Roman"/>
          <w:spacing w:val="16"/>
          <w:w w:val="115"/>
        </w:rPr>
        <w:t xml:space="preserve"> </w:t>
      </w:r>
      <w:r>
        <w:rPr>
          <w:rFonts w:ascii="Times New Roman" w:hAnsi="Times New Roman"/>
          <w:w w:val="115"/>
        </w:rPr>
        <w:t>подход</w:t>
      </w:r>
    </w:p>
    <w:p w:rsidR="00E96A04" w:rsidRDefault="00944957">
      <w:pPr>
        <w:pStyle w:val="a3"/>
        <w:spacing w:before="70" w:line="247" w:lineRule="auto"/>
        <w:ind w:left="737" w:firstLine="0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к очерёдности изучения модулей, принципам компоновки учеб-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20"/>
        </w:rPr>
        <w:t>ных</w:t>
      </w:r>
      <w:r>
        <w:rPr>
          <w:rFonts w:ascii="Times New Roman" w:hAnsi="Times New Roman"/>
          <w:spacing w:val="8"/>
          <w:w w:val="120"/>
        </w:rPr>
        <w:t xml:space="preserve"> </w:t>
      </w:r>
      <w:r>
        <w:rPr>
          <w:rFonts w:ascii="Times New Roman" w:hAnsi="Times New Roman"/>
          <w:w w:val="120"/>
        </w:rPr>
        <w:t>тем,</w:t>
      </w:r>
      <w:r>
        <w:rPr>
          <w:rFonts w:ascii="Times New Roman" w:hAnsi="Times New Roman"/>
          <w:spacing w:val="8"/>
          <w:w w:val="120"/>
        </w:rPr>
        <w:t xml:space="preserve"> </w:t>
      </w:r>
      <w:r>
        <w:rPr>
          <w:rFonts w:ascii="Times New Roman" w:hAnsi="Times New Roman"/>
          <w:w w:val="120"/>
        </w:rPr>
        <w:t>форм</w:t>
      </w:r>
      <w:r>
        <w:rPr>
          <w:rFonts w:ascii="Times New Roman" w:hAnsi="Times New Roman"/>
          <w:spacing w:val="8"/>
          <w:w w:val="120"/>
        </w:rPr>
        <w:t xml:space="preserve"> </w:t>
      </w:r>
      <w:r>
        <w:rPr>
          <w:rFonts w:ascii="Times New Roman" w:hAnsi="Times New Roman"/>
          <w:w w:val="120"/>
        </w:rPr>
        <w:t>и</w:t>
      </w:r>
      <w:r>
        <w:rPr>
          <w:rFonts w:ascii="Times New Roman" w:hAnsi="Times New Roman"/>
          <w:spacing w:val="8"/>
          <w:w w:val="120"/>
        </w:rPr>
        <w:t xml:space="preserve"> </w:t>
      </w:r>
      <w:r>
        <w:rPr>
          <w:rFonts w:ascii="Times New Roman" w:hAnsi="Times New Roman"/>
          <w:w w:val="120"/>
        </w:rPr>
        <w:t>методов</w:t>
      </w:r>
      <w:r>
        <w:rPr>
          <w:rFonts w:ascii="Times New Roman" w:hAnsi="Times New Roman"/>
          <w:spacing w:val="8"/>
          <w:w w:val="120"/>
        </w:rPr>
        <w:t xml:space="preserve"> </w:t>
      </w:r>
      <w:r>
        <w:rPr>
          <w:rFonts w:ascii="Times New Roman" w:hAnsi="Times New Roman"/>
          <w:w w:val="120"/>
        </w:rPr>
        <w:t>освоения</w:t>
      </w:r>
      <w:r>
        <w:rPr>
          <w:rFonts w:ascii="Times New Roman" w:hAnsi="Times New Roman"/>
          <w:spacing w:val="8"/>
          <w:w w:val="120"/>
        </w:rPr>
        <w:t xml:space="preserve"> </w:t>
      </w:r>
      <w:r>
        <w:rPr>
          <w:rFonts w:ascii="Times New Roman" w:hAnsi="Times New Roman"/>
          <w:w w:val="120"/>
        </w:rPr>
        <w:t>содержания.</w:t>
      </w:r>
    </w:p>
    <w:p w:rsidR="00E96A04" w:rsidRDefault="00944957">
      <w:pPr>
        <w:pStyle w:val="a3"/>
        <w:spacing w:before="1" w:line="247" w:lineRule="auto"/>
        <w:ind w:left="73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Содержание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предмета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«Музыка»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структурно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представлено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восемью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модулями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(тематическими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линиями),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обеспечиваю-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щими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преемственность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образовательной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программой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до-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школьного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основного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общего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образования,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непрерывность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изучения предмета и образовательной области «Искусство» на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протяжении</w:t>
      </w:r>
      <w:r>
        <w:rPr>
          <w:rFonts w:ascii="Times New Roman" w:hAnsi="Times New Roman"/>
          <w:spacing w:val="17"/>
          <w:w w:val="115"/>
        </w:rPr>
        <w:t xml:space="preserve"> </w:t>
      </w:r>
      <w:r>
        <w:rPr>
          <w:rFonts w:ascii="Times New Roman" w:hAnsi="Times New Roman"/>
          <w:w w:val="115"/>
        </w:rPr>
        <w:t>всего</w:t>
      </w:r>
      <w:r>
        <w:rPr>
          <w:rFonts w:ascii="Times New Roman" w:hAnsi="Times New Roman"/>
          <w:spacing w:val="18"/>
          <w:w w:val="115"/>
        </w:rPr>
        <w:t xml:space="preserve"> </w:t>
      </w:r>
      <w:r>
        <w:rPr>
          <w:rFonts w:ascii="Times New Roman" w:hAnsi="Times New Roman"/>
          <w:w w:val="115"/>
        </w:rPr>
        <w:t>курса</w:t>
      </w:r>
      <w:r>
        <w:rPr>
          <w:rFonts w:ascii="Times New Roman" w:hAnsi="Times New Roman"/>
          <w:spacing w:val="18"/>
          <w:w w:val="115"/>
        </w:rPr>
        <w:t xml:space="preserve"> </w:t>
      </w:r>
      <w:r>
        <w:rPr>
          <w:rFonts w:ascii="Times New Roman" w:hAnsi="Times New Roman"/>
          <w:w w:val="115"/>
        </w:rPr>
        <w:t>школьного</w:t>
      </w:r>
      <w:r>
        <w:rPr>
          <w:rFonts w:ascii="Times New Roman" w:hAnsi="Times New Roman"/>
          <w:spacing w:val="17"/>
          <w:w w:val="115"/>
        </w:rPr>
        <w:t xml:space="preserve"> </w:t>
      </w:r>
      <w:r>
        <w:rPr>
          <w:rFonts w:ascii="Times New Roman" w:hAnsi="Times New Roman"/>
          <w:w w:val="115"/>
        </w:rPr>
        <w:t>обучения:</w:t>
      </w:r>
    </w:p>
    <w:p w:rsidR="00E96A04" w:rsidRDefault="00944957">
      <w:pPr>
        <w:pStyle w:val="a3"/>
        <w:spacing w:line="247" w:lineRule="auto"/>
        <w:ind w:left="963" w:right="2106" w:firstLine="0"/>
        <w:jc w:val="left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модуль</w:t>
      </w:r>
      <w:r>
        <w:rPr>
          <w:rFonts w:ascii="Times New Roman" w:hAnsi="Times New Roman"/>
          <w:spacing w:val="5"/>
          <w:w w:val="120"/>
        </w:rPr>
        <w:t xml:space="preserve"> </w:t>
      </w:r>
      <w:r>
        <w:rPr>
          <w:rFonts w:ascii="Times New Roman" w:hAnsi="Times New Roman"/>
          <w:w w:val="120"/>
        </w:rPr>
        <w:t>№</w:t>
      </w:r>
      <w:r>
        <w:rPr>
          <w:rFonts w:ascii="Times New Roman" w:hAnsi="Times New Roman"/>
          <w:spacing w:val="6"/>
          <w:w w:val="120"/>
        </w:rPr>
        <w:t xml:space="preserve"> </w:t>
      </w:r>
      <w:r>
        <w:rPr>
          <w:rFonts w:ascii="Times New Roman" w:hAnsi="Times New Roman"/>
          <w:w w:val="120"/>
        </w:rPr>
        <w:t>1</w:t>
      </w:r>
      <w:r>
        <w:rPr>
          <w:rFonts w:ascii="Times New Roman" w:hAnsi="Times New Roman"/>
          <w:spacing w:val="5"/>
          <w:w w:val="120"/>
        </w:rPr>
        <w:t xml:space="preserve"> </w:t>
      </w:r>
      <w:r>
        <w:rPr>
          <w:rFonts w:ascii="Times New Roman" w:hAnsi="Times New Roman"/>
          <w:w w:val="120"/>
        </w:rPr>
        <w:t>«Музыкальная</w:t>
      </w:r>
      <w:r>
        <w:rPr>
          <w:rFonts w:ascii="Times New Roman" w:hAnsi="Times New Roman"/>
          <w:spacing w:val="6"/>
          <w:w w:val="120"/>
        </w:rPr>
        <w:t xml:space="preserve"> </w:t>
      </w:r>
      <w:r>
        <w:rPr>
          <w:rFonts w:ascii="Times New Roman" w:hAnsi="Times New Roman"/>
          <w:w w:val="120"/>
        </w:rPr>
        <w:t>грамота»;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модуль № 2 «Народная музыка России»;</w:t>
      </w:r>
      <w:r>
        <w:rPr>
          <w:rFonts w:ascii="Times New Roman" w:hAnsi="Times New Roman"/>
          <w:spacing w:val="-57"/>
          <w:w w:val="120"/>
        </w:rPr>
        <w:t xml:space="preserve"> </w:t>
      </w:r>
      <w:r>
        <w:rPr>
          <w:rFonts w:ascii="Times New Roman" w:hAnsi="Times New Roman"/>
          <w:w w:val="120"/>
        </w:rPr>
        <w:t>модуль</w:t>
      </w:r>
      <w:r>
        <w:rPr>
          <w:rFonts w:ascii="Times New Roman" w:hAnsi="Times New Roman"/>
          <w:spacing w:val="2"/>
          <w:w w:val="120"/>
        </w:rPr>
        <w:t xml:space="preserve"> </w:t>
      </w:r>
      <w:r>
        <w:rPr>
          <w:rFonts w:ascii="Times New Roman" w:hAnsi="Times New Roman"/>
          <w:w w:val="120"/>
        </w:rPr>
        <w:t>№</w:t>
      </w:r>
      <w:r>
        <w:rPr>
          <w:rFonts w:ascii="Times New Roman" w:hAnsi="Times New Roman"/>
          <w:spacing w:val="3"/>
          <w:w w:val="120"/>
        </w:rPr>
        <w:t xml:space="preserve"> </w:t>
      </w:r>
      <w:r>
        <w:rPr>
          <w:rFonts w:ascii="Times New Roman" w:hAnsi="Times New Roman"/>
          <w:w w:val="120"/>
        </w:rPr>
        <w:t>3</w:t>
      </w:r>
      <w:r>
        <w:rPr>
          <w:rFonts w:ascii="Times New Roman" w:hAnsi="Times New Roman"/>
          <w:spacing w:val="3"/>
          <w:w w:val="120"/>
        </w:rPr>
        <w:t xml:space="preserve"> </w:t>
      </w:r>
      <w:r>
        <w:rPr>
          <w:rFonts w:ascii="Times New Roman" w:hAnsi="Times New Roman"/>
          <w:w w:val="120"/>
        </w:rPr>
        <w:t>«Музыка</w:t>
      </w:r>
      <w:r>
        <w:rPr>
          <w:rFonts w:ascii="Times New Roman" w:hAnsi="Times New Roman"/>
          <w:spacing w:val="3"/>
          <w:w w:val="120"/>
        </w:rPr>
        <w:t xml:space="preserve"> </w:t>
      </w:r>
      <w:r>
        <w:rPr>
          <w:rFonts w:ascii="Times New Roman" w:hAnsi="Times New Roman"/>
          <w:w w:val="120"/>
        </w:rPr>
        <w:t>народов</w:t>
      </w:r>
      <w:r>
        <w:rPr>
          <w:rFonts w:ascii="Times New Roman" w:hAnsi="Times New Roman"/>
          <w:spacing w:val="3"/>
          <w:w w:val="120"/>
        </w:rPr>
        <w:t xml:space="preserve"> </w:t>
      </w:r>
      <w:r>
        <w:rPr>
          <w:rFonts w:ascii="Times New Roman" w:hAnsi="Times New Roman"/>
          <w:w w:val="120"/>
        </w:rPr>
        <w:t>мира»;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модуль</w:t>
      </w:r>
      <w:r>
        <w:rPr>
          <w:rFonts w:ascii="Times New Roman" w:hAnsi="Times New Roman"/>
          <w:spacing w:val="8"/>
          <w:w w:val="120"/>
        </w:rPr>
        <w:t xml:space="preserve"> </w:t>
      </w:r>
      <w:r>
        <w:rPr>
          <w:rFonts w:ascii="Times New Roman" w:hAnsi="Times New Roman"/>
          <w:w w:val="120"/>
        </w:rPr>
        <w:t>№</w:t>
      </w:r>
      <w:r>
        <w:rPr>
          <w:rFonts w:ascii="Times New Roman" w:hAnsi="Times New Roman"/>
          <w:spacing w:val="9"/>
          <w:w w:val="120"/>
        </w:rPr>
        <w:t xml:space="preserve"> </w:t>
      </w:r>
      <w:r>
        <w:rPr>
          <w:rFonts w:ascii="Times New Roman" w:hAnsi="Times New Roman"/>
          <w:w w:val="120"/>
        </w:rPr>
        <w:t>4</w:t>
      </w:r>
      <w:r>
        <w:rPr>
          <w:rFonts w:ascii="Times New Roman" w:hAnsi="Times New Roman"/>
          <w:spacing w:val="9"/>
          <w:w w:val="120"/>
        </w:rPr>
        <w:t xml:space="preserve"> </w:t>
      </w:r>
      <w:r>
        <w:rPr>
          <w:rFonts w:ascii="Times New Roman" w:hAnsi="Times New Roman"/>
          <w:w w:val="120"/>
        </w:rPr>
        <w:t>«Духовная</w:t>
      </w:r>
      <w:r>
        <w:rPr>
          <w:rFonts w:ascii="Times New Roman" w:hAnsi="Times New Roman"/>
          <w:spacing w:val="9"/>
          <w:w w:val="120"/>
        </w:rPr>
        <w:t xml:space="preserve"> </w:t>
      </w:r>
      <w:r>
        <w:rPr>
          <w:rFonts w:ascii="Times New Roman" w:hAnsi="Times New Roman"/>
          <w:w w:val="120"/>
        </w:rPr>
        <w:t>музыка»;</w:t>
      </w:r>
    </w:p>
    <w:p w:rsidR="00E96A04" w:rsidRDefault="00944957">
      <w:pPr>
        <w:pStyle w:val="a3"/>
        <w:spacing w:before="1"/>
        <w:ind w:left="963" w:right="0" w:firstLine="0"/>
        <w:jc w:val="left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lastRenderedPageBreak/>
        <w:t>модуль</w:t>
      </w:r>
      <w:r>
        <w:rPr>
          <w:rFonts w:ascii="Times New Roman" w:hAnsi="Times New Roman"/>
          <w:spacing w:val="4"/>
          <w:w w:val="120"/>
        </w:rPr>
        <w:t xml:space="preserve"> </w:t>
      </w:r>
      <w:r>
        <w:rPr>
          <w:rFonts w:ascii="Times New Roman" w:hAnsi="Times New Roman"/>
          <w:w w:val="120"/>
        </w:rPr>
        <w:t>№</w:t>
      </w:r>
      <w:r>
        <w:rPr>
          <w:rFonts w:ascii="Times New Roman" w:hAnsi="Times New Roman"/>
          <w:spacing w:val="4"/>
          <w:w w:val="120"/>
        </w:rPr>
        <w:t xml:space="preserve"> </w:t>
      </w:r>
      <w:r>
        <w:rPr>
          <w:rFonts w:ascii="Times New Roman" w:hAnsi="Times New Roman"/>
          <w:w w:val="120"/>
        </w:rPr>
        <w:t>5</w:t>
      </w:r>
      <w:r>
        <w:rPr>
          <w:rFonts w:ascii="Times New Roman" w:hAnsi="Times New Roman"/>
          <w:spacing w:val="4"/>
          <w:w w:val="120"/>
        </w:rPr>
        <w:t xml:space="preserve"> </w:t>
      </w:r>
      <w:r>
        <w:rPr>
          <w:rFonts w:ascii="Times New Roman" w:hAnsi="Times New Roman"/>
          <w:w w:val="120"/>
        </w:rPr>
        <w:t>«Классическая</w:t>
      </w:r>
      <w:r>
        <w:rPr>
          <w:rFonts w:ascii="Times New Roman" w:hAnsi="Times New Roman"/>
          <w:spacing w:val="4"/>
          <w:w w:val="120"/>
        </w:rPr>
        <w:t xml:space="preserve"> </w:t>
      </w:r>
      <w:r>
        <w:rPr>
          <w:rFonts w:ascii="Times New Roman" w:hAnsi="Times New Roman"/>
          <w:w w:val="120"/>
        </w:rPr>
        <w:t>музыка»;</w:t>
      </w:r>
    </w:p>
    <w:p w:rsidR="00E96A04" w:rsidRDefault="00944957">
      <w:pPr>
        <w:pStyle w:val="a3"/>
        <w:spacing w:before="7" w:line="247" w:lineRule="auto"/>
        <w:ind w:left="963" w:right="918" w:firstLine="0"/>
        <w:jc w:val="left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модуль</w:t>
      </w:r>
      <w:r>
        <w:rPr>
          <w:rFonts w:ascii="Times New Roman" w:hAnsi="Times New Roman"/>
          <w:spacing w:val="-6"/>
          <w:w w:val="120"/>
        </w:rPr>
        <w:t xml:space="preserve"> </w:t>
      </w:r>
      <w:r>
        <w:rPr>
          <w:rFonts w:ascii="Times New Roman" w:hAnsi="Times New Roman"/>
          <w:w w:val="120"/>
        </w:rPr>
        <w:t>№</w:t>
      </w:r>
      <w:r>
        <w:rPr>
          <w:rFonts w:ascii="Times New Roman" w:hAnsi="Times New Roman"/>
          <w:spacing w:val="-5"/>
          <w:w w:val="120"/>
        </w:rPr>
        <w:t xml:space="preserve"> </w:t>
      </w:r>
      <w:r>
        <w:rPr>
          <w:rFonts w:ascii="Times New Roman" w:hAnsi="Times New Roman"/>
          <w:w w:val="120"/>
        </w:rPr>
        <w:t>6</w:t>
      </w:r>
      <w:r>
        <w:rPr>
          <w:rFonts w:ascii="Times New Roman" w:hAnsi="Times New Roman"/>
          <w:spacing w:val="-6"/>
          <w:w w:val="120"/>
        </w:rPr>
        <w:t xml:space="preserve"> </w:t>
      </w:r>
      <w:r>
        <w:rPr>
          <w:rFonts w:ascii="Times New Roman" w:hAnsi="Times New Roman"/>
          <w:w w:val="120"/>
        </w:rPr>
        <w:t>«Современная</w:t>
      </w:r>
      <w:r>
        <w:rPr>
          <w:rFonts w:ascii="Times New Roman" w:hAnsi="Times New Roman"/>
          <w:spacing w:val="-5"/>
          <w:w w:val="120"/>
        </w:rPr>
        <w:t xml:space="preserve"> </w:t>
      </w:r>
      <w:r>
        <w:rPr>
          <w:rFonts w:ascii="Times New Roman" w:hAnsi="Times New Roman"/>
          <w:w w:val="120"/>
        </w:rPr>
        <w:t>музыкальная</w:t>
      </w:r>
      <w:r>
        <w:rPr>
          <w:rFonts w:ascii="Times New Roman" w:hAnsi="Times New Roman"/>
          <w:spacing w:val="-5"/>
          <w:w w:val="120"/>
        </w:rPr>
        <w:t xml:space="preserve"> </w:t>
      </w:r>
      <w:r>
        <w:rPr>
          <w:rFonts w:ascii="Times New Roman" w:hAnsi="Times New Roman"/>
          <w:w w:val="120"/>
        </w:rPr>
        <w:t>культура»;</w:t>
      </w:r>
      <w:r>
        <w:rPr>
          <w:rFonts w:ascii="Times New Roman" w:hAnsi="Times New Roman"/>
          <w:spacing w:val="-57"/>
          <w:w w:val="120"/>
        </w:rPr>
        <w:t xml:space="preserve"> </w:t>
      </w:r>
      <w:r>
        <w:rPr>
          <w:rFonts w:ascii="Times New Roman" w:hAnsi="Times New Roman"/>
          <w:w w:val="120"/>
        </w:rPr>
        <w:t>модуль</w:t>
      </w:r>
      <w:r>
        <w:rPr>
          <w:rFonts w:ascii="Times New Roman" w:hAnsi="Times New Roman"/>
          <w:spacing w:val="9"/>
          <w:w w:val="120"/>
        </w:rPr>
        <w:t xml:space="preserve"> </w:t>
      </w:r>
      <w:r>
        <w:rPr>
          <w:rFonts w:ascii="Times New Roman" w:hAnsi="Times New Roman"/>
          <w:w w:val="120"/>
        </w:rPr>
        <w:t>№</w:t>
      </w:r>
      <w:r>
        <w:rPr>
          <w:rFonts w:ascii="Times New Roman" w:hAnsi="Times New Roman"/>
          <w:spacing w:val="10"/>
          <w:w w:val="120"/>
        </w:rPr>
        <w:t xml:space="preserve"> </w:t>
      </w:r>
      <w:r>
        <w:rPr>
          <w:rFonts w:ascii="Times New Roman" w:hAnsi="Times New Roman"/>
          <w:w w:val="120"/>
        </w:rPr>
        <w:t>7</w:t>
      </w:r>
      <w:r>
        <w:rPr>
          <w:rFonts w:ascii="Times New Roman" w:hAnsi="Times New Roman"/>
          <w:spacing w:val="10"/>
          <w:w w:val="120"/>
        </w:rPr>
        <w:t xml:space="preserve"> </w:t>
      </w:r>
      <w:r>
        <w:rPr>
          <w:rFonts w:ascii="Times New Roman" w:hAnsi="Times New Roman"/>
          <w:w w:val="120"/>
        </w:rPr>
        <w:t>«Музыка</w:t>
      </w:r>
      <w:r>
        <w:rPr>
          <w:rFonts w:ascii="Times New Roman" w:hAnsi="Times New Roman"/>
          <w:spacing w:val="9"/>
          <w:w w:val="120"/>
        </w:rPr>
        <w:t xml:space="preserve"> </w:t>
      </w:r>
      <w:r>
        <w:rPr>
          <w:rFonts w:ascii="Times New Roman" w:hAnsi="Times New Roman"/>
          <w:w w:val="120"/>
        </w:rPr>
        <w:t>театра</w:t>
      </w:r>
      <w:r>
        <w:rPr>
          <w:rFonts w:ascii="Times New Roman" w:hAnsi="Times New Roman"/>
          <w:spacing w:val="10"/>
          <w:w w:val="120"/>
        </w:rPr>
        <w:t xml:space="preserve"> </w:t>
      </w:r>
      <w:r>
        <w:rPr>
          <w:rFonts w:ascii="Times New Roman" w:hAnsi="Times New Roman"/>
          <w:w w:val="120"/>
        </w:rPr>
        <w:t>и</w:t>
      </w:r>
      <w:r>
        <w:rPr>
          <w:rFonts w:ascii="Times New Roman" w:hAnsi="Times New Roman"/>
          <w:spacing w:val="10"/>
          <w:w w:val="120"/>
        </w:rPr>
        <w:t xml:space="preserve"> </w:t>
      </w:r>
      <w:r>
        <w:rPr>
          <w:rFonts w:ascii="Times New Roman" w:hAnsi="Times New Roman"/>
          <w:w w:val="120"/>
        </w:rPr>
        <w:t>кино»;</w:t>
      </w:r>
    </w:p>
    <w:p w:rsidR="00E96A04" w:rsidRDefault="00944957">
      <w:pPr>
        <w:pStyle w:val="a3"/>
        <w:ind w:left="963" w:right="0" w:firstLine="0"/>
        <w:jc w:val="left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модуль</w:t>
      </w:r>
      <w:r>
        <w:rPr>
          <w:rFonts w:ascii="Times New Roman" w:hAnsi="Times New Roman"/>
          <w:spacing w:val="5"/>
          <w:w w:val="120"/>
        </w:rPr>
        <w:t xml:space="preserve"> </w:t>
      </w:r>
      <w:r>
        <w:rPr>
          <w:rFonts w:ascii="Times New Roman" w:hAnsi="Times New Roman"/>
          <w:w w:val="120"/>
        </w:rPr>
        <w:t>№</w:t>
      </w:r>
      <w:r>
        <w:rPr>
          <w:rFonts w:ascii="Times New Roman" w:hAnsi="Times New Roman"/>
          <w:spacing w:val="5"/>
          <w:w w:val="120"/>
        </w:rPr>
        <w:t xml:space="preserve"> </w:t>
      </w:r>
      <w:r>
        <w:rPr>
          <w:rFonts w:ascii="Times New Roman" w:hAnsi="Times New Roman"/>
          <w:w w:val="120"/>
        </w:rPr>
        <w:t>8</w:t>
      </w:r>
      <w:r>
        <w:rPr>
          <w:rFonts w:ascii="Times New Roman" w:hAnsi="Times New Roman"/>
          <w:spacing w:val="5"/>
          <w:w w:val="120"/>
        </w:rPr>
        <w:t xml:space="preserve"> </w:t>
      </w:r>
      <w:r>
        <w:rPr>
          <w:rFonts w:ascii="Times New Roman" w:hAnsi="Times New Roman"/>
          <w:w w:val="120"/>
        </w:rPr>
        <w:t>«Музыка</w:t>
      </w:r>
      <w:r>
        <w:rPr>
          <w:rFonts w:ascii="Times New Roman" w:hAnsi="Times New Roman"/>
          <w:spacing w:val="5"/>
          <w:w w:val="120"/>
        </w:rPr>
        <w:t xml:space="preserve"> </w:t>
      </w:r>
      <w:r>
        <w:rPr>
          <w:rFonts w:ascii="Times New Roman" w:hAnsi="Times New Roman"/>
          <w:w w:val="120"/>
        </w:rPr>
        <w:t>в</w:t>
      </w:r>
      <w:r>
        <w:rPr>
          <w:rFonts w:ascii="Times New Roman" w:hAnsi="Times New Roman"/>
          <w:spacing w:val="5"/>
          <w:w w:val="120"/>
        </w:rPr>
        <w:t xml:space="preserve"> </w:t>
      </w:r>
      <w:r>
        <w:rPr>
          <w:rFonts w:ascii="Times New Roman" w:hAnsi="Times New Roman"/>
          <w:w w:val="120"/>
        </w:rPr>
        <w:t>жизни</w:t>
      </w:r>
      <w:r>
        <w:rPr>
          <w:rFonts w:ascii="Times New Roman" w:hAnsi="Times New Roman"/>
          <w:spacing w:val="5"/>
          <w:w w:val="120"/>
        </w:rPr>
        <w:t xml:space="preserve"> </w:t>
      </w:r>
      <w:r>
        <w:rPr>
          <w:rFonts w:ascii="Times New Roman" w:hAnsi="Times New Roman"/>
          <w:w w:val="120"/>
        </w:rPr>
        <w:t>человека».</w:t>
      </w:r>
    </w:p>
    <w:p w:rsidR="00E96A04" w:rsidRDefault="00E96A04">
      <w:pPr>
        <w:pStyle w:val="a3"/>
        <w:spacing w:before="2"/>
        <w:ind w:left="0" w:right="0" w:firstLine="0"/>
        <w:jc w:val="left"/>
        <w:rPr>
          <w:rFonts w:ascii="Times New Roman"/>
          <w:sz w:val="21"/>
        </w:rPr>
      </w:pPr>
    </w:p>
    <w:p w:rsidR="00E96A04" w:rsidRDefault="00944957">
      <w:pPr>
        <w:pStyle w:val="a3"/>
        <w:spacing w:before="1" w:line="247" w:lineRule="auto"/>
        <w:ind w:left="737"/>
        <w:jc w:val="right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Предлагаемые</w:t>
      </w:r>
      <w:r>
        <w:rPr>
          <w:rFonts w:ascii="Times New Roman" w:hAnsi="Times New Roman"/>
          <w:spacing w:val="34"/>
          <w:w w:val="115"/>
        </w:rPr>
        <w:t xml:space="preserve"> </w:t>
      </w:r>
      <w:r>
        <w:rPr>
          <w:rFonts w:ascii="Times New Roman" w:hAnsi="Times New Roman"/>
          <w:w w:val="115"/>
        </w:rPr>
        <w:t>варианты</w:t>
      </w:r>
      <w:r>
        <w:rPr>
          <w:rFonts w:ascii="Times New Roman" w:hAnsi="Times New Roman"/>
          <w:spacing w:val="35"/>
          <w:w w:val="115"/>
        </w:rPr>
        <w:t xml:space="preserve"> </w:t>
      </w:r>
      <w:r>
        <w:rPr>
          <w:rFonts w:ascii="Times New Roman" w:hAnsi="Times New Roman"/>
          <w:w w:val="115"/>
        </w:rPr>
        <w:t>тематического</w:t>
      </w:r>
      <w:r>
        <w:rPr>
          <w:rFonts w:ascii="Times New Roman" w:hAnsi="Times New Roman"/>
          <w:spacing w:val="35"/>
          <w:w w:val="115"/>
        </w:rPr>
        <w:t xml:space="preserve"> </w:t>
      </w:r>
      <w:r>
        <w:rPr>
          <w:rFonts w:ascii="Times New Roman" w:hAnsi="Times New Roman"/>
          <w:w w:val="115"/>
        </w:rPr>
        <w:t>планирования</w:t>
      </w:r>
      <w:r>
        <w:rPr>
          <w:rFonts w:ascii="Times New Roman" w:hAnsi="Times New Roman"/>
          <w:spacing w:val="35"/>
          <w:w w:val="115"/>
        </w:rPr>
        <w:t xml:space="preserve"> </w:t>
      </w:r>
      <w:r>
        <w:rPr>
          <w:rFonts w:ascii="Times New Roman" w:hAnsi="Times New Roman"/>
          <w:w w:val="115"/>
        </w:rPr>
        <w:t>могут</w:t>
      </w:r>
      <w:r>
        <w:rPr>
          <w:rFonts w:ascii="Times New Roman" w:hAnsi="Times New Roman"/>
          <w:spacing w:val="-54"/>
          <w:w w:val="115"/>
        </w:rPr>
        <w:t xml:space="preserve"> </w:t>
      </w:r>
      <w:r>
        <w:rPr>
          <w:rFonts w:ascii="Times New Roman" w:hAnsi="Times New Roman"/>
          <w:w w:val="115"/>
        </w:rPr>
        <w:t>служить</w:t>
      </w:r>
      <w:r>
        <w:rPr>
          <w:rFonts w:ascii="Times New Roman" w:hAnsi="Times New Roman"/>
          <w:spacing w:val="47"/>
          <w:w w:val="115"/>
        </w:rPr>
        <w:t xml:space="preserve"> </w:t>
      </w:r>
      <w:r>
        <w:rPr>
          <w:rFonts w:ascii="Times New Roman" w:hAnsi="Times New Roman"/>
          <w:w w:val="115"/>
        </w:rPr>
        <w:t>примерным</w:t>
      </w:r>
      <w:r>
        <w:rPr>
          <w:rFonts w:ascii="Times New Roman" w:hAnsi="Times New Roman"/>
          <w:spacing w:val="47"/>
          <w:w w:val="115"/>
        </w:rPr>
        <w:t xml:space="preserve"> </w:t>
      </w:r>
      <w:r>
        <w:rPr>
          <w:rFonts w:ascii="Times New Roman" w:hAnsi="Times New Roman"/>
          <w:w w:val="115"/>
        </w:rPr>
        <w:t>образцом</w:t>
      </w:r>
      <w:r>
        <w:rPr>
          <w:rFonts w:ascii="Times New Roman" w:hAnsi="Times New Roman"/>
          <w:spacing w:val="48"/>
          <w:w w:val="115"/>
        </w:rPr>
        <w:t xml:space="preserve"> </w:t>
      </w:r>
      <w:r>
        <w:rPr>
          <w:rFonts w:ascii="Times New Roman" w:hAnsi="Times New Roman"/>
          <w:w w:val="115"/>
        </w:rPr>
        <w:t>при</w:t>
      </w:r>
      <w:r>
        <w:rPr>
          <w:rFonts w:ascii="Times New Roman" w:hAnsi="Times New Roman"/>
          <w:spacing w:val="47"/>
          <w:w w:val="115"/>
        </w:rPr>
        <w:t xml:space="preserve"> </w:t>
      </w:r>
      <w:r>
        <w:rPr>
          <w:rFonts w:ascii="Times New Roman" w:hAnsi="Times New Roman"/>
          <w:w w:val="115"/>
        </w:rPr>
        <w:t>составлении</w:t>
      </w:r>
      <w:r>
        <w:rPr>
          <w:rFonts w:ascii="Times New Roman" w:hAnsi="Times New Roman"/>
          <w:spacing w:val="47"/>
          <w:w w:val="115"/>
        </w:rPr>
        <w:t xml:space="preserve"> </w:t>
      </w:r>
      <w:r>
        <w:rPr>
          <w:rFonts w:ascii="Times New Roman" w:hAnsi="Times New Roman"/>
          <w:w w:val="115"/>
        </w:rPr>
        <w:t>рабочих</w:t>
      </w:r>
      <w:r>
        <w:rPr>
          <w:rFonts w:ascii="Times New Roman" w:hAnsi="Times New Roman"/>
          <w:spacing w:val="48"/>
          <w:w w:val="115"/>
        </w:rPr>
        <w:t xml:space="preserve"> </w:t>
      </w:r>
      <w:r>
        <w:rPr>
          <w:rFonts w:ascii="Times New Roman" w:hAnsi="Times New Roman"/>
          <w:w w:val="115"/>
        </w:rPr>
        <w:t>про-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15"/>
        </w:rPr>
        <w:t>грамм</w:t>
      </w:r>
      <w:r>
        <w:rPr>
          <w:rFonts w:ascii="Times New Roman" w:hAnsi="Times New Roman"/>
          <w:spacing w:val="52"/>
          <w:w w:val="115"/>
        </w:rPr>
        <w:t xml:space="preserve"> </w:t>
      </w:r>
      <w:r>
        <w:rPr>
          <w:rFonts w:ascii="Times New Roman" w:hAnsi="Times New Roman"/>
          <w:w w:val="115"/>
        </w:rPr>
        <w:t>по</w:t>
      </w:r>
      <w:r>
        <w:rPr>
          <w:rFonts w:ascii="Times New Roman" w:hAnsi="Times New Roman"/>
          <w:spacing w:val="53"/>
          <w:w w:val="115"/>
        </w:rPr>
        <w:t xml:space="preserve"> </w:t>
      </w:r>
      <w:r>
        <w:rPr>
          <w:rFonts w:ascii="Times New Roman" w:hAnsi="Times New Roman"/>
          <w:w w:val="115"/>
        </w:rPr>
        <w:t>предмету.</w:t>
      </w:r>
      <w:r>
        <w:rPr>
          <w:rFonts w:ascii="Times New Roman" w:hAnsi="Times New Roman"/>
          <w:spacing w:val="52"/>
          <w:w w:val="115"/>
        </w:rPr>
        <w:t xml:space="preserve"> </w:t>
      </w:r>
      <w:r>
        <w:rPr>
          <w:rFonts w:ascii="Times New Roman" w:hAnsi="Times New Roman"/>
          <w:w w:val="115"/>
        </w:rPr>
        <w:t>Образовательная</w:t>
      </w:r>
      <w:r>
        <w:rPr>
          <w:rFonts w:ascii="Times New Roman" w:hAnsi="Times New Roman"/>
          <w:spacing w:val="53"/>
          <w:w w:val="115"/>
        </w:rPr>
        <w:t xml:space="preserve"> </w:t>
      </w:r>
      <w:r>
        <w:rPr>
          <w:rFonts w:ascii="Times New Roman" w:hAnsi="Times New Roman"/>
          <w:w w:val="115"/>
        </w:rPr>
        <w:t>организация</w:t>
      </w:r>
      <w:r>
        <w:rPr>
          <w:rFonts w:ascii="Times New Roman" w:hAnsi="Times New Roman"/>
          <w:spacing w:val="52"/>
          <w:w w:val="115"/>
        </w:rPr>
        <w:t xml:space="preserve"> </w:t>
      </w:r>
      <w:r>
        <w:rPr>
          <w:rFonts w:ascii="Times New Roman" w:hAnsi="Times New Roman"/>
          <w:w w:val="115"/>
        </w:rPr>
        <w:t>может</w:t>
      </w:r>
      <w:r>
        <w:rPr>
          <w:rFonts w:ascii="Times New Roman" w:hAnsi="Times New Roman"/>
          <w:spacing w:val="53"/>
          <w:w w:val="115"/>
        </w:rPr>
        <w:t xml:space="preserve"> </w:t>
      </w:r>
      <w:r>
        <w:rPr>
          <w:rFonts w:ascii="Times New Roman" w:hAnsi="Times New Roman"/>
          <w:w w:val="115"/>
        </w:rPr>
        <w:t>вы-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15"/>
        </w:rPr>
        <w:t>брать</w:t>
      </w:r>
      <w:r>
        <w:rPr>
          <w:rFonts w:ascii="Times New Roman" w:hAnsi="Times New Roman"/>
          <w:spacing w:val="44"/>
          <w:w w:val="115"/>
        </w:rPr>
        <w:t xml:space="preserve"> </w:t>
      </w:r>
      <w:r>
        <w:rPr>
          <w:rFonts w:ascii="Times New Roman" w:hAnsi="Times New Roman"/>
          <w:w w:val="115"/>
        </w:rPr>
        <w:t>один</w:t>
      </w:r>
      <w:r>
        <w:rPr>
          <w:rFonts w:ascii="Times New Roman" w:hAnsi="Times New Roman"/>
          <w:spacing w:val="44"/>
          <w:w w:val="115"/>
        </w:rPr>
        <w:t xml:space="preserve"> </w:t>
      </w:r>
      <w:r>
        <w:rPr>
          <w:rFonts w:ascii="Times New Roman" w:hAnsi="Times New Roman"/>
          <w:w w:val="115"/>
        </w:rPr>
        <w:t>из</w:t>
      </w:r>
      <w:r>
        <w:rPr>
          <w:rFonts w:ascii="Times New Roman" w:hAnsi="Times New Roman"/>
          <w:spacing w:val="44"/>
          <w:w w:val="115"/>
        </w:rPr>
        <w:t xml:space="preserve"> </w:t>
      </w:r>
      <w:r>
        <w:rPr>
          <w:rFonts w:ascii="Times New Roman" w:hAnsi="Times New Roman"/>
          <w:w w:val="115"/>
        </w:rPr>
        <w:t>них</w:t>
      </w:r>
      <w:r>
        <w:rPr>
          <w:rFonts w:ascii="Times New Roman" w:hAnsi="Times New Roman"/>
          <w:spacing w:val="44"/>
          <w:w w:val="115"/>
        </w:rPr>
        <w:t xml:space="preserve"> </w:t>
      </w:r>
      <w:r>
        <w:rPr>
          <w:rFonts w:ascii="Times New Roman" w:hAnsi="Times New Roman"/>
          <w:w w:val="115"/>
        </w:rPr>
        <w:t>либо</w:t>
      </w:r>
      <w:r>
        <w:rPr>
          <w:rFonts w:ascii="Times New Roman" w:hAnsi="Times New Roman"/>
          <w:spacing w:val="45"/>
          <w:w w:val="115"/>
        </w:rPr>
        <w:t xml:space="preserve"> </w:t>
      </w:r>
      <w:r>
        <w:rPr>
          <w:rFonts w:ascii="Times New Roman" w:hAnsi="Times New Roman"/>
          <w:w w:val="115"/>
        </w:rPr>
        <w:t>самостоятельно</w:t>
      </w:r>
      <w:r>
        <w:rPr>
          <w:rFonts w:ascii="Times New Roman" w:hAnsi="Times New Roman"/>
          <w:spacing w:val="44"/>
          <w:w w:val="115"/>
        </w:rPr>
        <w:t xml:space="preserve"> </w:t>
      </w:r>
      <w:r>
        <w:rPr>
          <w:rFonts w:ascii="Times New Roman" w:hAnsi="Times New Roman"/>
          <w:w w:val="115"/>
        </w:rPr>
        <w:t>разработать</w:t>
      </w:r>
      <w:r>
        <w:rPr>
          <w:rFonts w:ascii="Times New Roman" w:hAnsi="Times New Roman"/>
          <w:spacing w:val="44"/>
          <w:w w:val="115"/>
        </w:rPr>
        <w:t xml:space="preserve"> </w:t>
      </w:r>
      <w:r>
        <w:rPr>
          <w:rFonts w:ascii="Times New Roman" w:hAnsi="Times New Roman"/>
          <w:w w:val="115"/>
        </w:rPr>
        <w:t>и</w:t>
      </w:r>
      <w:r>
        <w:rPr>
          <w:rFonts w:ascii="Times New Roman" w:hAnsi="Times New Roman"/>
          <w:spacing w:val="44"/>
          <w:w w:val="115"/>
        </w:rPr>
        <w:t xml:space="preserve"> </w:t>
      </w:r>
      <w:r>
        <w:rPr>
          <w:rFonts w:ascii="Times New Roman" w:hAnsi="Times New Roman"/>
          <w:w w:val="115"/>
        </w:rPr>
        <w:t>утвер-</w:t>
      </w:r>
      <w:r>
        <w:rPr>
          <w:rFonts w:ascii="Times New Roman" w:hAnsi="Times New Roman"/>
          <w:spacing w:val="-54"/>
          <w:w w:val="115"/>
        </w:rPr>
        <w:t xml:space="preserve"> </w:t>
      </w:r>
      <w:r>
        <w:rPr>
          <w:rFonts w:ascii="Times New Roman" w:hAnsi="Times New Roman"/>
          <w:w w:val="115"/>
        </w:rPr>
        <w:t>дить</w:t>
      </w:r>
      <w:r>
        <w:rPr>
          <w:rFonts w:ascii="Times New Roman" w:hAnsi="Times New Roman"/>
          <w:spacing w:val="46"/>
          <w:w w:val="115"/>
        </w:rPr>
        <w:t xml:space="preserve"> </w:t>
      </w:r>
      <w:r>
        <w:rPr>
          <w:rFonts w:ascii="Times New Roman" w:hAnsi="Times New Roman"/>
          <w:w w:val="115"/>
        </w:rPr>
        <w:t>иной</w:t>
      </w:r>
      <w:r>
        <w:rPr>
          <w:rFonts w:ascii="Times New Roman" w:hAnsi="Times New Roman"/>
          <w:spacing w:val="47"/>
          <w:w w:val="115"/>
        </w:rPr>
        <w:t xml:space="preserve"> </w:t>
      </w:r>
      <w:r>
        <w:rPr>
          <w:rFonts w:ascii="Times New Roman" w:hAnsi="Times New Roman"/>
          <w:w w:val="115"/>
        </w:rPr>
        <w:t>вариант</w:t>
      </w:r>
      <w:r>
        <w:rPr>
          <w:rFonts w:ascii="Times New Roman" w:hAnsi="Times New Roman"/>
          <w:spacing w:val="47"/>
          <w:w w:val="115"/>
        </w:rPr>
        <w:t xml:space="preserve"> </w:t>
      </w:r>
      <w:r>
        <w:rPr>
          <w:rFonts w:ascii="Times New Roman" w:hAnsi="Times New Roman"/>
          <w:w w:val="115"/>
        </w:rPr>
        <w:t>тематического</w:t>
      </w:r>
      <w:r>
        <w:rPr>
          <w:rFonts w:ascii="Times New Roman" w:hAnsi="Times New Roman"/>
          <w:spacing w:val="47"/>
          <w:w w:val="115"/>
        </w:rPr>
        <w:t xml:space="preserve"> </w:t>
      </w:r>
      <w:r>
        <w:rPr>
          <w:rFonts w:ascii="Times New Roman" w:hAnsi="Times New Roman"/>
          <w:w w:val="115"/>
        </w:rPr>
        <w:t>планирования,</w:t>
      </w:r>
      <w:r>
        <w:rPr>
          <w:rFonts w:ascii="Times New Roman" w:hAnsi="Times New Roman"/>
          <w:spacing w:val="46"/>
          <w:w w:val="115"/>
        </w:rPr>
        <w:t xml:space="preserve"> </w:t>
      </w:r>
      <w:r>
        <w:rPr>
          <w:rFonts w:ascii="Times New Roman" w:hAnsi="Times New Roman"/>
          <w:w w:val="115"/>
        </w:rPr>
        <w:t>в</w:t>
      </w:r>
      <w:r>
        <w:rPr>
          <w:rFonts w:ascii="Times New Roman" w:hAnsi="Times New Roman"/>
          <w:spacing w:val="47"/>
          <w:w w:val="115"/>
        </w:rPr>
        <w:t xml:space="preserve"> </w:t>
      </w:r>
      <w:r>
        <w:rPr>
          <w:rFonts w:ascii="Times New Roman" w:hAnsi="Times New Roman"/>
          <w:w w:val="115"/>
        </w:rPr>
        <w:t>том</w:t>
      </w:r>
      <w:r>
        <w:rPr>
          <w:rFonts w:ascii="Times New Roman" w:hAnsi="Times New Roman"/>
          <w:spacing w:val="47"/>
          <w:w w:val="115"/>
        </w:rPr>
        <w:t xml:space="preserve"> </w:t>
      </w:r>
      <w:r>
        <w:rPr>
          <w:rFonts w:ascii="Times New Roman" w:hAnsi="Times New Roman"/>
          <w:w w:val="115"/>
        </w:rPr>
        <w:t>числе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15"/>
        </w:rPr>
        <w:t>с</w:t>
      </w:r>
      <w:r>
        <w:rPr>
          <w:rFonts w:ascii="Times New Roman" w:hAnsi="Times New Roman"/>
          <w:spacing w:val="36"/>
          <w:w w:val="115"/>
        </w:rPr>
        <w:t xml:space="preserve"> </w:t>
      </w:r>
      <w:r>
        <w:rPr>
          <w:rFonts w:ascii="Times New Roman" w:hAnsi="Times New Roman"/>
          <w:w w:val="115"/>
        </w:rPr>
        <w:t>учётом</w:t>
      </w:r>
      <w:r>
        <w:rPr>
          <w:rFonts w:ascii="Times New Roman" w:hAnsi="Times New Roman"/>
          <w:spacing w:val="37"/>
          <w:w w:val="115"/>
        </w:rPr>
        <w:t xml:space="preserve"> </w:t>
      </w:r>
      <w:r>
        <w:rPr>
          <w:rFonts w:ascii="Times New Roman" w:hAnsi="Times New Roman"/>
          <w:w w:val="115"/>
        </w:rPr>
        <w:t>возможностей</w:t>
      </w:r>
      <w:r>
        <w:rPr>
          <w:rFonts w:ascii="Times New Roman" w:hAnsi="Times New Roman"/>
          <w:spacing w:val="37"/>
          <w:w w:val="115"/>
        </w:rPr>
        <w:t xml:space="preserve"> </w:t>
      </w:r>
      <w:r>
        <w:rPr>
          <w:rFonts w:ascii="Times New Roman" w:hAnsi="Times New Roman"/>
          <w:w w:val="115"/>
        </w:rPr>
        <w:t>внеурочной</w:t>
      </w:r>
      <w:r>
        <w:rPr>
          <w:rFonts w:ascii="Times New Roman" w:hAnsi="Times New Roman"/>
          <w:spacing w:val="37"/>
          <w:w w:val="115"/>
        </w:rPr>
        <w:t xml:space="preserve"> </w:t>
      </w:r>
      <w:r>
        <w:rPr>
          <w:rFonts w:ascii="Times New Roman" w:hAnsi="Times New Roman"/>
          <w:w w:val="115"/>
        </w:rPr>
        <w:t>и</w:t>
      </w:r>
      <w:r>
        <w:rPr>
          <w:rFonts w:ascii="Times New Roman" w:hAnsi="Times New Roman"/>
          <w:spacing w:val="37"/>
          <w:w w:val="115"/>
        </w:rPr>
        <w:t xml:space="preserve"> </w:t>
      </w:r>
      <w:r>
        <w:rPr>
          <w:rFonts w:ascii="Times New Roman" w:hAnsi="Times New Roman"/>
          <w:w w:val="115"/>
        </w:rPr>
        <w:t>внеклассной</w:t>
      </w:r>
      <w:r>
        <w:rPr>
          <w:rFonts w:ascii="Times New Roman" w:hAnsi="Times New Roman"/>
          <w:spacing w:val="37"/>
          <w:w w:val="115"/>
        </w:rPr>
        <w:t xml:space="preserve"> </w:t>
      </w:r>
      <w:r>
        <w:rPr>
          <w:rFonts w:ascii="Times New Roman" w:hAnsi="Times New Roman"/>
          <w:w w:val="115"/>
        </w:rPr>
        <w:t>деятельно-</w:t>
      </w:r>
      <w:r>
        <w:rPr>
          <w:rFonts w:ascii="Times New Roman" w:hAnsi="Times New Roman"/>
          <w:spacing w:val="-54"/>
          <w:w w:val="115"/>
        </w:rPr>
        <w:t xml:space="preserve"> </w:t>
      </w:r>
      <w:r>
        <w:rPr>
          <w:rFonts w:ascii="Times New Roman" w:hAnsi="Times New Roman"/>
          <w:w w:val="115"/>
        </w:rPr>
        <w:t>сти,</w:t>
      </w:r>
      <w:r>
        <w:rPr>
          <w:rFonts w:ascii="Times New Roman" w:hAnsi="Times New Roman"/>
          <w:spacing w:val="20"/>
          <w:w w:val="115"/>
        </w:rPr>
        <w:t xml:space="preserve"> </w:t>
      </w:r>
      <w:r>
        <w:rPr>
          <w:rFonts w:ascii="Times New Roman" w:hAnsi="Times New Roman"/>
          <w:w w:val="115"/>
        </w:rPr>
        <w:t>эстетического</w:t>
      </w:r>
      <w:r>
        <w:rPr>
          <w:rFonts w:ascii="Times New Roman" w:hAnsi="Times New Roman"/>
          <w:spacing w:val="20"/>
          <w:w w:val="115"/>
        </w:rPr>
        <w:t xml:space="preserve"> </w:t>
      </w:r>
      <w:r>
        <w:rPr>
          <w:rFonts w:ascii="Times New Roman" w:hAnsi="Times New Roman"/>
          <w:w w:val="115"/>
        </w:rPr>
        <w:t>компонента</w:t>
      </w:r>
      <w:r>
        <w:rPr>
          <w:rFonts w:ascii="Times New Roman" w:hAnsi="Times New Roman"/>
          <w:spacing w:val="20"/>
          <w:w w:val="115"/>
        </w:rPr>
        <w:t xml:space="preserve"> </w:t>
      </w:r>
      <w:r>
        <w:rPr>
          <w:rFonts w:ascii="Times New Roman" w:hAnsi="Times New Roman"/>
          <w:w w:val="115"/>
        </w:rPr>
        <w:t>Программы</w:t>
      </w:r>
      <w:r>
        <w:rPr>
          <w:rFonts w:ascii="Times New Roman" w:hAnsi="Times New Roman"/>
          <w:spacing w:val="20"/>
          <w:w w:val="115"/>
        </w:rPr>
        <w:t xml:space="preserve"> </w:t>
      </w:r>
      <w:r>
        <w:rPr>
          <w:rFonts w:ascii="Times New Roman" w:hAnsi="Times New Roman"/>
          <w:w w:val="115"/>
        </w:rPr>
        <w:t>воспитания</w:t>
      </w:r>
      <w:r>
        <w:rPr>
          <w:rFonts w:ascii="Times New Roman" w:hAnsi="Times New Roman"/>
          <w:spacing w:val="20"/>
          <w:w w:val="115"/>
        </w:rPr>
        <w:t xml:space="preserve"> </w:t>
      </w:r>
      <w:r>
        <w:rPr>
          <w:rFonts w:ascii="Times New Roman" w:hAnsi="Times New Roman"/>
          <w:w w:val="115"/>
        </w:rPr>
        <w:t>образо-</w:t>
      </w:r>
      <w:r>
        <w:rPr>
          <w:rFonts w:ascii="Times New Roman" w:hAnsi="Times New Roman"/>
          <w:spacing w:val="-54"/>
          <w:w w:val="115"/>
        </w:rPr>
        <w:t xml:space="preserve"> </w:t>
      </w:r>
      <w:r>
        <w:rPr>
          <w:rFonts w:ascii="Times New Roman" w:hAnsi="Times New Roman"/>
          <w:w w:val="115"/>
        </w:rPr>
        <w:t>вательной</w:t>
      </w:r>
      <w:r>
        <w:rPr>
          <w:rFonts w:ascii="Times New Roman" w:hAnsi="Times New Roman"/>
          <w:spacing w:val="24"/>
          <w:w w:val="115"/>
        </w:rPr>
        <w:t xml:space="preserve"> </w:t>
      </w:r>
      <w:r>
        <w:rPr>
          <w:rFonts w:ascii="Times New Roman" w:hAnsi="Times New Roman"/>
          <w:w w:val="115"/>
        </w:rPr>
        <w:t>организации.</w:t>
      </w:r>
      <w:r>
        <w:rPr>
          <w:rFonts w:ascii="Times New Roman" w:hAnsi="Times New Roman"/>
          <w:spacing w:val="24"/>
          <w:w w:val="115"/>
        </w:rPr>
        <w:t xml:space="preserve"> </w:t>
      </w:r>
      <w:r>
        <w:rPr>
          <w:rFonts w:ascii="Times New Roman" w:hAnsi="Times New Roman"/>
          <w:w w:val="115"/>
        </w:rPr>
        <w:t>При</w:t>
      </w:r>
      <w:r>
        <w:rPr>
          <w:rFonts w:ascii="Times New Roman" w:hAnsi="Times New Roman"/>
          <w:spacing w:val="24"/>
          <w:w w:val="115"/>
        </w:rPr>
        <w:t xml:space="preserve"> </w:t>
      </w:r>
      <w:r>
        <w:rPr>
          <w:rFonts w:ascii="Times New Roman" w:hAnsi="Times New Roman"/>
          <w:w w:val="115"/>
        </w:rPr>
        <w:t>этом</w:t>
      </w:r>
      <w:r>
        <w:rPr>
          <w:rFonts w:ascii="Times New Roman" w:hAnsi="Times New Roman"/>
          <w:spacing w:val="24"/>
          <w:w w:val="115"/>
        </w:rPr>
        <w:t xml:space="preserve"> </w:t>
      </w:r>
      <w:r>
        <w:rPr>
          <w:rFonts w:ascii="Times New Roman" w:hAnsi="Times New Roman"/>
          <w:w w:val="115"/>
        </w:rPr>
        <w:t>необходимо</w:t>
      </w:r>
      <w:r>
        <w:rPr>
          <w:rFonts w:ascii="Times New Roman" w:hAnsi="Times New Roman"/>
          <w:spacing w:val="24"/>
          <w:w w:val="115"/>
        </w:rPr>
        <w:t xml:space="preserve"> </w:t>
      </w:r>
      <w:r>
        <w:rPr>
          <w:rFonts w:ascii="Times New Roman" w:hAnsi="Times New Roman"/>
          <w:w w:val="115"/>
        </w:rPr>
        <w:t>руководство-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15"/>
        </w:rPr>
        <w:t>ваться</w:t>
      </w:r>
      <w:r>
        <w:rPr>
          <w:rFonts w:ascii="Times New Roman" w:hAnsi="Times New Roman"/>
          <w:spacing w:val="4"/>
          <w:w w:val="115"/>
        </w:rPr>
        <w:t xml:space="preserve"> </w:t>
      </w:r>
      <w:r>
        <w:rPr>
          <w:rFonts w:ascii="Times New Roman" w:hAnsi="Times New Roman"/>
          <w:w w:val="115"/>
        </w:rPr>
        <w:t>принципом</w:t>
      </w:r>
      <w:r>
        <w:rPr>
          <w:rFonts w:ascii="Times New Roman" w:hAnsi="Times New Roman"/>
          <w:spacing w:val="4"/>
          <w:w w:val="115"/>
        </w:rPr>
        <w:t xml:space="preserve"> </w:t>
      </w:r>
      <w:r>
        <w:rPr>
          <w:rFonts w:ascii="Times New Roman" w:hAnsi="Times New Roman"/>
          <w:w w:val="115"/>
        </w:rPr>
        <w:t>регулярности</w:t>
      </w:r>
      <w:r>
        <w:rPr>
          <w:rFonts w:ascii="Times New Roman" w:hAnsi="Times New Roman"/>
          <w:spacing w:val="4"/>
          <w:w w:val="115"/>
        </w:rPr>
        <w:t xml:space="preserve"> </w:t>
      </w:r>
      <w:r>
        <w:rPr>
          <w:rFonts w:ascii="Times New Roman" w:hAnsi="Times New Roman"/>
          <w:w w:val="115"/>
        </w:rPr>
        <w:t>занятий</w:t>
      </w:r>
      <w:r>
        <w:rPr>
          <w:rFonts w:ascii="Times New Roman" w:hAnsi="Times New Roman"/>
          <w:spacing w:val="4"/>
          <w:w w:val="115"/>
        </w:rPr>
        <w:t xml:space="preserve"> </w:t>
      </w:r>
      <w:r>
        <w:rPr>
          <w:rFonts w:ascii="Times New Roman" w:hAnsi="Times New Roman"/>
          <w:w w:val="115"/>
        </w:rPr>
        <w:t>и</w:t>
      </w:r>
      <w:r>
        <w:rPr>
          <w:rFonts w:ascii="Times New Roman" w:hAnsi="Times New Roman"/>
          <w:spacing w:val="4"/>
          <w:w w:val="115"/>
        </w:rPr>
        <w:t xml:space="preserve"> </w:t>
      </w:r>
      <w:r>
        <w:rPr>
          <w:rFonts w:ascii="Times New Roman" w:hAnsi="Times New Roman"/>
          <w:w w:val="115"/>
        </w:rPr>
        <w:t>равномерности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15"/>
        </w:rPr>
        <w:t>учебной</w:t>
      </w:r>
      <w:r>
        <w:rPr>
          <w:rFonts w:ascii="Times New Roman" w:hAnsi="Times New Roman"/>
          <w:spacing w:val="32"/>
          <w:w w:val="115"/>
        </w:rPr>
        <w:t xml:space="preserve"> </w:t>
      </w:r>
      <w:r>
        <w:rPr>
          <w:rFonts w:ascii="Times New Roman" w:hAnsi="Times New Roman"/>
          <w:w w:val="115"/>
        </w:rPr>
        <w:t>нагрузки,</w:t>
      </w:r>
      <w:r>
        <w:rPr>
          <w:rFonts w:ascii="Times New Roman" w:hAnsi="Times New Roman"/>
          <w:spacing w:val="33"/>
          <w:w w:val="115"/>
        </w:rPr>
        <w:t xml:space="preserve"> </w:t>
      </w:r>
      <w:r>
        <w:rPr>
          <w:rFonts w:ascii="Times New Roman" w:hAnsi="Times New Roman"/>
          <w:w w:val="115"/>
        </w:rPr>
        <w:t>которая</w:t>
      </w:r>
      <w:r>
        <w:rPr>
          <w:rFonts w:ascii="Times New Roman" w:hAnsi="Times New Roman"/>
          <w:spacing w:val="33"/>
          <w:w w:val="115"/>
        </w:rPr>
        <w:t xml:space="preserve"> </w:t>
      </w:r>
      <w:r>
        <w:rPr>
          <w:rFonts w:ascii="Times New Roman" w:hAnsi="Times New Roman"/>
          <w:w w:val="115"/>
        </w:rPr>
        <w:t>должна</w:t>
      </w:r>
      <w:r>
        <w:rPr>
          <w:rFonts w:ascii="Times New Roman" w:hAnsi="Times New Roman"/>
          <w:spacing w:val="33"/>
          <w:w w:val="115"/>
        </w:rPr>
        <w:t xml:space="preserve"> </w:t>
      </w:r>
      <w:r>
        <w:rPr>
          <w:rFonts w:ascii="Times New Roman" w:hAnsi="Times New Roman"/>
          <w:w w:val="115"/>
        </w:rPr>
        <w:t>составлять</w:t>
      </w:r>
      <w:r>
        <w:rPr>
          <w:rFonts w:ascii="Times New Roman" w:hAnsi="Times New Roman"/>
          <w:spacing w:val="33"/>
          <w:w w:val="115"/>
        </w:rPr>
        <w:t xml:space="preserve"> </w:t>
      </w:r>
      <w:r>
        <w:rPr>
          <w:rFonts w:ascii="Times New Roman" w:hAnsi="Times New Roman"/>
          <w:w w:val="115"/>
        </w:rPr>
        <w:t>не</w:t>
      </w:r>
      <w:r>
        <w:rPr>
          <w:rFonts w:ascii="Times New Roman" w:hAnsi="Times New Roman"/>
          <w:spacing w:val="33"/>
          <w:w w:val="115"/>
        </w:rPr>
        <w:t xml:space="preserve"> </w:t>
      </w:r>
      <w:r>
        <w:rPr>
          <w:rFonts w:ascii="Times New Roman" w:hAnsi="Times New Roman"/>
          <w:w w:val="115"/>
        </w:rPr>
        <w:t>менее</w:t>
      </w:r>
      <w:r>
        <w:rPr>
          <w:rFonts w:ascii="Times New Roman" w:hAnsi="Times New Roman"/>
          <w:spacing w:val="33"/>
          <w:w w:val="115"/>
        </w:rPr>
        <w:t xml:space="preserve"> </w:t>
      </w:r>
      <w:r>
        <w:rPr>
          <w:rFonts w:ascii="Times New Roman" w:hAnsi="Times New Roman"/>
          <w:w w:val="115"/>
        </w:rPr>
        <w:t>1</w:t>
      </w:r>
      <w:r>
        <w:rPr>
          <w:rFonts w:ascii="Times New Roman" w:hAnsi="Times New Roman"/>
          <w:spacing w:val="33"/>
          <w:w w:val="115"/>
        </w:rPr>
        <w:t xml:space="preserve"> </w:t>
      </w:r>
      <w:r>
        <w:rPr>
          <w:rFonts w:ascii="Times New Roman" w:hAnsi="Times New Roman"/>
          <w:w w:val="115"/>
        </w:rPr>
        <w:t>ака-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15"/>
        </w:rPr>
        <w:t>демического</w:t>
      </w:r>
      <w:r>
        <w:rPr>
          <w:rFonts w:ascii="Times New Roman" w:hAnsi="Times New Roman"/>
          <w:spacing w:val="7"/>
          <w:w w:val="115"/>
        </w:rPr>
        <w:t xml:space="preserve"> </w:t>
      </w:r>
      <w:r>
        <w:rPr>
          <w:rFonts w:ascii="Times New Roman" w:hAnsi="Times New Roman"/>
          <w:w w:val="115"/>
        </w:rPr>
        <w:t>часа</w:t>
      </w:r>
      <w:r>
        <w:rPr>
          <w:rFonts w:ascii="Times New Roman" w:hAnsi="Times New Roman"/>
          <w:spacing w:val="6"/>
          <w:w w:val="115"/>
        </w:rPr>
        <w:t xml:space="preserve"> </w:t>
      </w:r>
      <w:r>
        <w:rPr>
          <w:rFonts w:ascii="Times New Roman" w:hAnsi="Times New Roman"/>
          <w:w w:val="115"/>
        </w:rPr>
        <w:t>в</w:t>
      </w:r>
      <w:r>
        <w:rPr>
          <w:rFonts w:ascii="Times New Roman" w:hAnsi="Times New Roman"/>
          <w:spacing w:val="6"/>
          <w:w w:val="115"/>
        </w:rPr>
        <w:t xml:space="preserve"> </w:t>
      </w:r>
      <w:r>
        <w:rPr>
          <w:rFonts w:ascii="Times New Roman" w:hAnsi="Times New Roman"/>
          <w:w w:val="115"/>
        </w:rPr>
        <w:t>неделю.</w:t>
      </w:r>
      <w:r>
        <w:rPr>
          <w:rFonts w:ascii="Times New Roman" w:hAnsi="Times New Roman"/>
          <w:spacing w:val="6"/>
          <w:w w:val="115"/>
        </w:rPr>
        <w:t xml:space="preserve"> </w:t>
      </w:r>
      <w:r>
        <w:rPr>
          <w:rFonts w:ascii="Times New Roman" w:hAnsi="Times New Roman"/>
          <w:w w:val="115"/>
        </w:rPr>
        <w:t>Общее</w:t>
      </w:r>
      <w:r>
        <w:rPr>
          <w:rFonts w:ascii="Times New Roman" w:hAnsi="Times New Roman"/>
          <w:spacing w:val="6"/>
          <w:w w:val="115"/>
        </w:rPr>
        <w:t xml:space="preserve"> </w:t>
      </w:r>
      <w:r>
        <w:rPr>
          <w:rFonts w:ascii="Times New Roman" w:hAnsi="Times New Roman"/>
          <w:w w:val="115"/>
        </w:rPr>
        <w:t xml:space="preserve">количество </w:t>
      </w:r>
      <w:r>
        <w:rPr>
          <w:rFonts w:ascii="Times New Roman" w:hAnsi="Times New Roman"/>
          <w:spacing w:val="5"/>
          <w:w w:val="115"/>
        </w:rPr>
        <w:t xml:space="preserve"> </w:t>
      </w:r>
      <w:r>
        <w:rPr>
          <w:rFonts w:ascii="Times New Roman" w:hAnsi="Times New Roman"/>
          <w:w w:val="115"/>
        </w:rPr>
        <w:t xml:space="preserve">— </w:t>
      </w:r>
      <w:r>
        <w:rPr>
          <w:rFonts w:ascii="Times New Roman" w:hAnsi="Times New Roman"/>
          <w:spacing w:val="6"/>
          <w:w w:val="115"/>
        </w:rPr>
        <w:t xml:space="preserve"> </w:t>
      </w:r>
      <w:r>
        <w:rPr>
          <w:rFonts w:ascii="Times New Roman" w:hAnsi="Times New Roman"/>
          <w:w w:val="115"/>
        </w:rPr>
        <w:t xml:space="preserve">не </w:t>
      </w:r>
      <w:r>
        <w:rPr>
          <w:rFonts w:ascii="Times New Roman" w:hAnsi="Times New Roman"/>
          <w:spacing w:val="6"/>
          <w:w w:val="115"/>
        </w:rPr>
        <w:t xml:space="preserve"> </w:t>
      </w:r>
      <w:r>
        <w:rPr>
          <w:rFonts w:ascii="Times New Roman" w:hAnsi="Times New Roman"/>
          <w:w w:val="115"/>
        </w:rPr>
        <w:t>менее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15"/>
        </w:rPr>
        <w:t>135 часов (33 часа в 1 классе и по 34 часа в год во 2—4 классах).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15"/>
        </w:rPr>
        <w:t>При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разработке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рабочей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программы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по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предмету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«Музыка»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образовательная</w:t>
      </w:r>
      <w:r>
        <w:rPr>
          <w:rFonts w:ascii="Times New Roman" w:hAnsi="Times New Roman"/>
          <w:spacing w:val="4"/>
          <w:w w:val="115"/>
        </w:rPr>
        <w:t xml:space="preserve"> </w:t>
      </w:r>
      <w:r>
        <w:rPr>
          <w:rFonts w:ascii="Times New Roman" w:hAnsi="Times New Roman"/>
          <w:w w:val="115"/>
        </w:rPr>
        <w:t>организация</w:t>
      </w:r>
      <w:r>
        <w:rPr>
          <w:rFonts w:ascii="Times New Roman" w:hAnsi="Times New Roman"/>
          <w:spacing w:val="4"/>
          <w:w w:val="115"/>
        </w:rPr>
        <w:t xml:space="preserve"> </w:t>
      </w:r>
      <w:r>
        <w:rPr>
          <w:rFonts w:ascii="Times New Roman" w:hAnsi="Times New Roman"/>
          <w:w w:val="115"/>
        </w:rPr>
        <w:t>вправе</w:t>
      </w:r>
      <w:r>
        <w:rPr>
          <w:rFonts w:ascii="Times New Roman" w:hAnsi="Times New Roman"/>
          <w:spacing w:val="4"/>
          <w:w w:val="115"/>
        </w:rPr>
        <w:t xml:space="preserve"> </w:t>
      </w:r>
      <w:r>
        <w:rPr>
          <w:rFonts w:ascii="Times New Roman" w:hAnsi="Times New Roman"/>
          <w:w w:val="115"/>
        </w:rPr>
        <w:t>использовать</w:t>
      </w:r>
      <w:r>
        <w:rPr>
          <w:rFonts w:ascii="Times New Roman" w:hAnsi="Times New Roman"/>
          <w:spacing w:val="4"/>
          <w:w w:val="115"/>
        </w:rPr>
        <w:t xml:space="preserve"> </w:t>
      </w:r>
      <w:r>
        <w:rPr>
          <w:rFonts w:ascii="Times New Roman" w:hAnsi="Times New Roman"/>
          <w:w w:val="115"/>
        </w:rPr>
        <w:t>возможно-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15"/>
        </w:rPr>
        <w:t>сти</w:t>
      </w:r>
      <w:r>
        <w:rPr>
          <w:rFonts w:ascii="Times New Roman" w:hAnsi="Times New Roman"/>
          <w:spacing w:val="20"/>
          <w:w w:val="115"/>
        </w:rPr>
        <w:t xml:space="preserve"> </w:t>
      </w:r>
      <w:r>
        <w:rPr>
          <w:rFonts w:ascii="Times New Roman" w:hAnsi="Times New Roman"/>
          <w:w w:val="115"/>
        </w:rPr>
        <w:t>сетевого</w:t>
      </w:r>
      <w:r>
        <w:rPr>
          <w:rFonts w:ascii="Times New Roman" w:hAnsi="Times New Roman"/>
          <w:spacing w:val="20"/>
          <w:w w:val="115"/>
        </w:rPr>
        <w:t xml:space="preserve"> </w:t>
      </w:r>
      <w:r>
        <w:rPr>
          <w:rFonts w:ascii="Times New Roman" w:hAnsi="Times New Roman"/>
          <w:w w:val="115"/>
        </w:rPr>
        <w:t>взаимодействия,</w:t>
      </w:r>
      <w:r>
        <w:rPr>
          <w:rFonts w:ascii="Times New Roman" w:hAnsi="Times New Roman"/>
          <w:spacing w:val="20"/>
          <w:w w:val="115"/>
        </w:rPr>
        <w:t xml:space="preserve"> </w:t>
      </w:r>
      <w:r>
        <w:rPr>
          <w:rFonts w:ascii="Times New Roman" w:hAnsi="Times New Roman"/>
          <w:w w:val="115"/>
        </w:rPr>
        <w:t>в</w:t>
      </w:r>
      <w:r>
        <w:rPr>
          <w:rFonts w:ascii="Times New Roman" w:hAnsi="Times New Roman"/>
          <w:spacing w:val="20"/>
          <w:w w:val="115"/>
        </w:rPr>
        <w:t xml:space="preserve"> </w:t>
      </w:r>
      <w:r>
        <w:rPr>
          <w:rFonts w:ascii="Times New Roman" w:hAnsi="Times New Roman"/>
          <w:w w:val="115"/>
        </w:rPr>
        <w:t>том</w:t>
      </w:r>
      <w:r>
        <w:rPr>
          <w:rFonts w:ascii="Times New Roman" w:hAnsi="Times New Roman"/>
          <w:spacing w:val="20"/>
          <w:w w:val="115"/>
        </w:rPr>
        <w:t xml:space="preserve"> </w:t>
      </w:r>
      <w:r>
        <w:rPr>
          <w:rFonts w:ascii="Times New Roman" w:hAnsi="Times New Roman"/>
          <w:w w:val="115"/>
        </w:rPr>
        <w:t>числе</w:t>
      </w:r>
      <w:r>
        <w:rPr>
          <w:rFonts w:ascii="Times New Roman" w:hAnsi="Times New Roman"/>
          <w:spacing w:val="20"/>
          <w:w w:val="115"/>
        </w:rPr>
        <w:t xml:space="preserve"> </w:t>
      </w:r>
      <w:r>
        <w:rPr>
          <w:rFonts w:ascii="Times New Roman" w:hAnsi="Times New Roman"/>
          <w:w w:val="115"/>
        </w:rPr>
        <w:t>с</w:t>
      </w:r>
      <w:r>
        <w:rPr>
          <w:rFonts w:ascii="Times New Roman" w:hAnsi="Times New Roman"/>
          <w:spacing w:val="20"/>
          <w:w w:val="115"/>
        </w:rPr>
        <w:t xml:space="preserve"> </w:t>
      </w:r>
      <w:r>
        <w:rPr>
          <w:rFonts w:ascii="Times New Roman" w:hAnsi="Times New Roman"/>
          <w:w w:val="115"/>
        </w:rPr>
        <w:t>организациями</w:t>
      </w:r>
      <w:r>
        <w:rPr>
          <w:rFonts w:ascii="Times New Roman" w:hAnsi="Times New Roman"/>
          <w:spacing w:val="20"/>
          <w:w w:val="115"/>
        </w:rPr>
        <w:t xml:space="preserve"> </w:t>
      </w:r>
      <w:r>
        <w:rPr>
          <w:rFonts w:ascii="Times New Roman" w:hAnsi="Times New Roman"/>
          <w:w w:val="115"/>
        </w:rPr>
        <w:t>си-</w:t>
      </w:r>
      <w:r>
        <w:rPr>
          <w:rFonts w:ascii="Times New Roman" w:hAnsi="Times New Roman"/>
          <w:spacing w:val="-54"/>
          <w:w w:val="115"/>
        </w:rPr>
        <w:t xml:space="preserve"> </w:t>
      </w:r>
      <w:r>
        <w:rPr>
          <w:rFonts w:ascii="Times New Roman" w:hAnsi="Times New Roman"/>
          <w:w w:val="115"/>
        </w:rPr>
        <w:t>стемы</w:t>
      </w:r>
      <w:r>
        <w:rPr>
          <w:rFonts w:ascii="Times New Roman" w:hAnsi="Times New Roman"/>
          <w:spacing w:val="17"/>
          <w:w w:val="115"/>
        </w:rPr>
        <w:t xml:space="preserve"> </w:t>
      </w:r>
      <w:r>
        <w:rPr>
          <w:rFonts w:ascii="Times New Roman" w:hAnsi="Times New Roman"/>
          <w:w w:val="115"/>
        </w:rPr>
        <w:t>дополнительного</w:t>
      </w:r>
      <w:r>
        <w:rPr>
          <w:rFonts w:ascii="Times New Roman" w:hAnsi="Times New Roman"/>
          <w:spacing w:val="17"/>
          <w:w w:val="115"/>
        </w:rPr>
        <w:t xml:space="preserve"> </w:t>
      </w:r>
      <w:r>
        <w:rPr>
          <w:rFonts w:ascii="Times New Roman" w:hAnsi="Times New Roman"/>
          <w:w w:val="115"/>
        </w:rPr>
        <w:t>образования</w:t>
      </w:r>
      <w:r>
        <w:rPr>
          <w:rFonts w:ascii="Times New Roman" w:hAnsi="Times New Roman"/>
          <w:spacing w:val="17"/>
          <w:w w:val="115"/>
        </w:rPr>
        <w:t xml:space="preserve"> </w:t>
      </w:r>
      <w:r>
        <w:rPr>
          <w:rFonts w:ascii="Times New Roman" w:hAnsi="Times New Roman"/>
          <w:w w:val="115"/>
        </w:rPr>
        <w:t>детей,</w:t>
      </w:r>
      <w:r>
        <w:rPr>
          <w:rFonts w:ascii="Times New Roman" w:hAnsi="Times New Roman"/>
          <w:spacing w:val="17"/>
          <w:w w:val="115"/>
        </w:rPr>
        <w:t xml:space="preserve"> </w:t>
      </w:r>
      <w:r>
        <w:rPr>
          <w:rFonts w:ascii="Times New Roman" w:hAnsi="Times New Roman"/>
          <w:w w:val="115"/>
        </w:rPr>
        <w:t>учреждениями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15"/>
        </w:rPr>
        <w:t>культуры,</w:t>
      </w:r>
      <w:r>
        <w:rPr>
          <w:rFonts w:ascii="Times New Roman" w:hAnsi="Times New Roman"/>
          <w:spacing w:val="21"/>
          <w:w w:val="115"/>
        </w:rPr>
        <w:t xml:space="preserve"> </w:t>
      </w:r>
      <w:r>
        <w:rPr>
          <w:rFonts w:ascii="Times New Roman" w:hAnsi="Times New Roman"/>
          <w:w w:val="115"/>
        </w:rPr>
        <w:t>организациями</w:t>
      </w:r>
      <w:r>
        <w:rPr>
          <w:rFonts w:ascii="Times New Roman" w:hAnsi="Times New Roman"/>
          <w:spacing w:val="21"/>
          <w:w w:val="115"/>
        </w:rPr>
        <w:t xml:space="preserve"> </w:t>
      </w:r>
      <w:r>
        <w:rPr>
          <w:rFonts w:ascii="Times New Roman" w:hAnsi="Times New Roman"/>
          <w:w w:val="115"/>
        </w:rPr>
        <w:t>культурно-досуговой</w:t>
      </w:r>
      <w:r>
        <w:rPr>
          <w:rFonts w:ascii="Times New Roman" w:hAnsi="Times New Roman"/>
          <w:spacing w:val="21"/>
          <w:w w:val="115"/>
        </w:rPr>
        <w:t xml:space="preserve"> </w:t>
      </w:r>
      <w:r>
        <w:rPr>
          <w:rFonts w:ascii="Times New Roman" w:hAnsi="Times New Roman"/>
          <w:w w:val="115"/>
        </w:rPr>
        <w:t>сферы</w:t>
      </w:r>
      <w:r>
        <w:rPr>
          <w:rFonts w:ascii="Times New Roman" w:hAnsi="Times New Roman"/>
          <w:spacing w:val="22"/>
          <w:w w:val="115"/>
        </w:rPr>
        <w:t xml:space="preserve"> </w:t>
      </w:r>
      <w:r>
        <w:rPr>
          <w:rFonts w:ascii="Times New Roman" w:hAnsi="Times New Roman"/>
          <w:w w:val="115"/>
        </w:rPr>
        <w:t>(театры,</w:t>
      </w:r>
    </w:p>
    <w:p w:rsidR="00E96A04" w:rsidRDefault="00944957">
      <w:pPr>
        <w:pStyle w:val="a3"/>
        <w:spacing w:before="7"/>
        <w:ind w:left="737" w:right="0" w:firstLine="0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музеи,</w:t>
      </w:r>
      <w:r>
        <w:rPr>
          <w:rFonts w:ascii="Times New Roman" w:hAnsi="Times New Roman"/>
          <w:spacing w:val="30"/>
          <w:w w:val="115"/>
        </w:rPr>
        <w:t xml:space="preserve"> </w:t>
      </w:r>
      <w:r>
        <w:rPr>
          <w:rFonts w:ascii="Times New Roman" w:hAnsi="Times New Roman"/>
          <w:w w:val="115"/>
        </w:rPr>
        <w:t>творческие</w:t>
      </w:r>
      <w:r>
        <w:rPr>
          <w:rFonts w:ascii="Times New Roman" w:hAnsi="Times New Roman"/>
          <w:spacing w:val="30"/>
          <w:w w:val="115"/>
        </w:rPr>
        <w:t xml:space="preserve"> </w:t>
      </w:r>
      <w:r>
        <w:rPr>
          <w:rFonts w:ascii="Times New Roman" w:hAnsi="Times New Roman"/>
          <w:w w:val="115"/>
        </w:rPr>
        <w:t>союзы).</w:t>
      </w:r>
    </w:p>
    <w:p w:rsidR="00E96A04" w:rsidRDefault="00944957">
      <w:pPr>
        <w:pStyle w:val="a3"/>
        <w:spacing w:before="7" w:line="247" w:lineRule="auto"/>
        <w:ind w:left="73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Изучение предмета «Музыка» предполагает активную социо-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20"/>
        </w:rPr>
        <w:t>культурную деятельность обучающихся, участие в музыкаль-</w:t>
      </w:r>
      <w:r>
        <w:rPr>
          <w:rFonts w:ascii="Times New Roman" w:hAnsi="Times New Roman"/>
          <w:spacing w:val="-57"/>
          <w:w w:val="120"/>
        </w:rPr>
        <w:t xml:space="preserve"> </w:t>
      </w:r>
      <w:r>
        <w:rPr>
          <w:rFonts w:ascii="Times New Roman" w:hAnsi="Times New Roman"/>
          <w:w w:val="120"/>
        </w:rPr>
        <w:t>ных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праздниках,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конкурсах,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концертах,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театрализованных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действиях,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в</w:t>
      </w:r>
      <w:r>
        <w:rPr>
          <w:rFonts w:ascii="Times New Roman" w:hAnsi="Times New Roman"/>
          <w:spacing w:val="-7"/>
          <w:w w:val="120"/>
        </w:rPr>
        <w:t xml:space="preserve"> </w:t>
      </w:r>
      <w:r>
        <w:rPr>
          <w:rFonts w:ascii="Times New Roman" w:hAnsi="Times New Roman"/>
          <w:w w:val="120"/>
        </w:rPr>
        <w:t>том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числе</w:t>
      </w:r>
      <w:r>
        <w:rPr>
          <w:rFonts w:ascii="Times New Roman" w:hAnsi="Times New Roman"/>
          <w:spacing w:val="-7"/>
          <w:w w:val="120"/>
        </w:rPr>
        <w:t xml:space="preserve"> </w:t>
      </w:r>
      <w:r>
        <w:rPr>
          <w:rFonts w:ascii="Times New Roman" w:hAnsi="Times New Roman"/>
          <w:w w:val="120"/>
        </w:rPr>
        <w:t>основанных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на</w:t>
      </w:r>
      <w:r>
        <w:rPr>
          <w:rFonts w:ascii="Times New Roman" w:hAnsi="Times New Roman"/>
          <w:spacing w:val="-7"/>
          <w:w w:val="120"/>
        </w:rPr>
        <w:t xml:space="preserve"> </w:t>
      </w:r>
      <w:r>
        <w:rPr>
          <w:rFonts w:ascii="Times New Roman" w:hAnsi="Times New Roman"/>
          <w:w w:val="120"/>
        </w:rPr>
        <w:t>межпредметных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связях</w:t>
      </w:r>
      <w:r>
        <w:rPr>
          <w:rFonts w:ascii="Times New Roman" w:hAnsi="Times New Roman"/>
          <w:spacing w:val="-57"/>
          <w:w w:val="120"/>
        </w:rPr>
        <w:t xml:space="preserve"> </w:t>
      </w:r>
      <w:r>
        <w:rPr>
          <w:rFonts w:ascii="Times New Roman" w:hAnsi="Times New Roman"/>
          <w:w w:val="120"/>
        </w:rPr>
        <w:t>с</w:t>
      </w:r>
      <w:r>
        <w:rPr>
          <w:rFonts w:ascii="Times New Roman" w:hAnsi="Times New Roman"/>
          <w:spacing w:val="22"/>
          <w:w w:val="120"/>
        </w:rPr>
        <w:t xml:space="preserve"> </w:t>
      </w:r>
      <w:r>
        <w:rPr>
          <w:rFonts w:ascii="Times New Roman" w:hAnsi="Times New Roman"/>
          <w:w w:val="120"/>
        </w:rPr>
        <w:t>такими</w:t>
      </w:r>
      <w:r>
        <w:rPr>
          <w:rFonts w:ascii="Times New Roman" w:hAnsi="Times New Roman"/>
          <w:spacing w:val="22"/>
          <w:w w:val="120"/>
        </w:rPr>
        <w:t xml:space="preserve"> </w:t>
      </w:r>
      <w:r>
        <w:rPr>
          <w:rFonts w:ascii="Times New Roman" w:hAnsi="Times New Roman"/>
          <w:w w:val="120"/>
        </w:rPr>
        <w:t>дисциплинами</w:t>
      </w:r>
      <w:r>
        <w:rPr>
          <w:rFonts w:ascii="Times New Roman" w:hAnsi="Times New Roman"/>
          <w:spacing w:val="22"/>
          <w:w w:val="120"/>
        </w:rPr>
        <w:t xml:space="preserve"> </w:t>
      </w:r>
      <w:r>
        <w:rPr>
          <w:rFonts w:ascii="Times New Roman" w:hAnsi="Times New Roman"/>
          <w:w w:val="120"/>
        </w:rPr>
        <w:t>образовательной</w:t>
      </w:r>
      <w:r>
        <w:rPr>
          <w:rFonts w:ascii="Times New Roman" w:hAnsi="Times New Roman"/>
          <w:spacing w:val="22"/>
          <w:w w:val="120"/>
        </w:rPr>
        <w:t xml:space="preserve"> </w:t>
      </w:r>
      <w:r>
        <w:rPr>
          <w:rFonts w:ascii="Times New Roman" w:hAnsi="Times New Roman"/>
          <w:w w:val="120"/>
        </w:rPr>
        <w:t>программы,</w:t>
      </w:r>
      <w:r>
        <w:rPr>
          <w:rFonts w:ascii="Times New Roman" w:hAnsi="Times New Roman"/>
          <w:spacing w:val="22"/>
          <w:w w:val="120"/>
        </w:rPr>
        <w:t xml:space="preserve"> </w:t>
      </w:r>
      <w:r>
        <w:rPr>
          <w:rFonts w:ascii="Times New Roman" w:hAnsi="Times New Roman"/>
          <w:w w:val="120"/>
        </w:rPr>
        <w:t>как</w:t>
      </w:r>
    </w:p>
    <w:p w:rsidR="00E96A04" w:rsidRDefault="00944957">
      <w:pPr>
        <w:pStyle w:val="a3"/>
        <w:spacing w:before="1" w:line="249" w:lineRule="auto"/>
        <w:ind w:left="737" w:firstLine="0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«Изобразительное искусство», «Литературное чтение», «Окру-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жающий мир», «Основы рели</w:t>
      </w:r>
      <w:r w:rsidR="00770F78">
        <w:rPr>
          <w:rFonts w:ascii="Times New Roman" w:hAnsi="Times New Roman"/>
          <w:w w:val="115"/>
        </w:rPr>
        <w:t>гиозной культуры и светской эти</w:t>
      </w:r>
      <w:r>
        <w:rPr>
          <w:rFonts w:ascii="Times New Roman" w:hAnsi="Times New Roman"/>
          <w:w w:val="115"/>
        </w:rPr>
        <w:t>ки»,</w:t>
      </w:r>
      <w:r>
        <w:rPr>
          <w:rFonts w:ascii="Times New Roman" w:hAnsi="Times New Roman"/>
          <w:spacing w:val="17"/>
          <w:w w:val="115"/>
        </w:rPr>
        <w:t xml:space="preserve"> </w:t>
      </w:r>
      <w:r>
        <w:rPr>
          <w:rFonts w:ascii="Times New Roman" w:hAnsi="Times New Roman"/>
          <w:w w:val="115"/>
        </w:rPr>
        <w:t>«Иностранный</w:t>
      </w:r>
      <w:r>
        <w:rPr>
          <w:rFonts w:ascii="Times New Roman" w:hAnsi="Times New Roman"/>
          <w:spacing w:val="18"/>
          <w:w w:val="115"/>
        </w:rPr>
        <w:t xml:space="preserve"> </w:t>
      </w:r>
      <w:r>
        <w:rPr>
          <w:rFonts w:ascii="Times New Roman" w:hAnsi="Times New Roman"/>
          <w:w w:val="115"/>
        </w:rPr>
        <w:t>язык»</w:t>
      </w:r>
      <w:r>
        <w:rPr>
          <w:rFonts w:ascii="Times New Roman" w:hAnsi="Times New Roman"/>
          <w:spacing w:val="17"/>
          <w:w w:val="115"/>
        </w:rPr>
        <w:t xml:space="preserve"> </w:t>
      </w:r>
      <w:r>
        <w:rPr>
          <w:rFonts w:ascii="Times New Roman" w:hAnsi="Times New Roman"/>
          <w:w w:val="115"/>
        </w:rPr>
        <w:t>и</w:t>
      </w:r>
      <w:r>
        <w:rPr>
          <w:rFonts w:ascii="Times New Roman" w:hAnsi="Times New Roman"/>
          <w:spacing w:val="18"/>
          <w:w w:val="115"/>
        </w:rPr>
        <w:t xml:space="preserve"> </w:t>
      </w:r>
      <w:r>
        <w:rPr>
          <w:rFonts w:ascii="Times New Roman" w:hAnsi="Times New Roman"/>
          <w:w w:val="115"/>
        </w:rPr>
        <w:t>др.</w:t>
      </w:r>
    </w:p>
    <w:p w:rsidR="00770F78" w:rsidRDefault="00770F78">
      <w:pPr>
        <w:pStyle w:val="1"/>
        <w:spacing w:before="67"/>
        <w:ind w:left="115"/>
        <w:rPr>
          <w:w w:val="80"/>
        </w:rPr>
      </w:pPr>
    </w:p>
    <w:p w:rsidR="00770F78" w:rsidRDefault="00770F78">
      <w:pPr>
        <w:pStyle w:val="1"/>
        <w:spacing w:before="67"/>
        <w:ind w:left="115"/>
        <w:rPr>
          <w:w w:val="80"/>
        </w:rPr>
      </w:pPr>
    </w:p>
    <w:p w:rsidR="00770F78" w:rsidRDefault="00770F78">
      <w:pPr>
        <w:pStyle w:val="1"/>
        <w:spacing w:before="67"/>
        <w:ind w:left="115"/>
        <w:rPr>
          <w:w w:val="80"/>
        </w:rPr>
      </w:pPr>
    </w:p>
    <w:p w:rsidR="00E96A04" w:rsidRDefault="001578DE">
      <w:pPr>
        <w:pStyle w:val="1"/>
        <w:spacing w:before="67"/>
        <w:ind w:left="115"/>
      </w:pPr>
      <w:r>
        <w:lastRenderedPageBreak/>
        <w:pict>
          <v:shape id="_x0000_s1167" style="position:absolute;left:0;text-align:left;margin-left:56.7pt;margin-top:20.6pt;width:507.45pt;height:.1pt;z-index:-15690752;mso-wrap-distance-left:0;mso-wrap-distance-right:0;mso-position-horizontal-relative:page" coordorigin="1134,412" coordsize="10149,0" path="m1134,412r10148,e" filled="f" strokeweight=".5pt">
            <v:path arrowok="t"/>
            <w10:wrap type="topAndBottom" anchorx="page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6" type="#_x0000_t202" style="position:absolute;left:0;text-align:left;margin-left:33.95pt;margin-top:35.85pt;width:12.5pt;height:86.35pt;z-index:15767040;mso-position-horizontal-relative:page;mso-position-vertical-relative:page" filled="f" stroked="f">
            <v:textbox style="layout-flow:vertical;mso-next-textbox:#_x0000_s1166" inset="0,0,0,0">
              <w:txbxContent>
                <w:p w:rsidR="001578DE" w:rsidRDefault="001578D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65" type="#_x0000_t202" style="position:absolute;left:0;text-align:left;margin-left:33.85pt;margin-top:339.45pt;width:12.6pt;height:15.8pt;z-index:15767552;mso-position-horizontal-relative:page;mso-position-vertical-relative:page" filled="f" stroked="f">
            <v:textbox style="layout-flow:vertical;mso-next-textbox:#_x0000_s1165" inset="0,0,0,0">
              <w:txbxContent>
                <w:p w:rsidR="001578DE" w:rsidRDefault="001578D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944957">
        <w:rPr>
          <w:w w:val="80"/>
        </w:rPr>
        <w:t>СОДЕРЖАНИЕ</w:t>
      </w:r>
      <w:r w:rsidR="00944957">
        <w:rPr>
          <w:spacing w:val="44"/>
        </w:rPr>
        <w:t xml:space="preserve"> </w:t>
      </w:r>
      <w:r w:rsidR="00944957">
        <w:rPr>
          <w:w w:val="80"/>
        </w:rPr>
        <w:t>УЧЕБНОГО</w:t>
      </w:r>
      <w:r w:rsidR="00944957">
        <w:rPr>
          <w:spacing w:val="44"/>
        </w:rPr>
        <w:t xml:space="preserve"> </w:t>
      </w:r>
      <w:r w:rsidR="00944957">
        <w:rPr>
          <w:w w:val="80"/>
        </w:rPr>
        <w:t>ПРЕДМЕТА</w:t>
      </w:r>
      <w:r w:rsidR="00944957">
        <w:rPr>
          <w:spacing w:val="43"/>
        </w:rPr>
        <w:t xml:space="preserve"> </w:t>
      </w:r>
      <w:r w:rsidR="00944957">
        <w:rPr>
          <w:w w:val="80"/>
        </w:rPr>
        <w:t>«МУЗЫКА»</w:t>
      </w:r>
    </w:p>
    <w:p w:rsidR="00E96A04" w:rsidRDefault="00944957">
      <w:pPr>
        <w:pStyle w:val="2"/>
        <w:spacing w:before="187"/>
        <w:ind w:left="113"/>
      </w:pPr>
      <w:r>
        <w:rPr>
          <w:w w:val="85"/>
        </w:rPr>
        <w:t>Mодуль</w:t>
      </w:r>
      <w:r>
        <w:rPr>
          <w:spacing w:val="3"/>
          <w:w w:val="85"/>
        </w:rPr>
        <w:t xml:space="preserve"> </w:t>
      </w:r>
      <w:r>
        <w:rPr>
          <w:w w:val="85"/>
        </w:rPr>
        <w:t>№</w:t>
      </w:r>
      <w:r>
        <w:rPr>
          <w:spacing w:val="3"/>
          <w:w w:val="85"/>
        </w:rPr>
        <w:t xml:space="preserve"> </w:t>
      </w:r>
      <w:r>
        <w:rPr>
          <w:w w:val="85"/>
        </w:rPr>
        <w:t>1</w:t>
      </w:r>
      <w:r>
        <w:rPr>
          <w:spacing w:val="3"/>
          <w:w w:val="85"/>
        </w:rPr>
        <w:t xml:space="preserve"> </w:t>
      </w:r>
      <w:r>
        <w:rPr>
          <w:w w:val="85"/>
        </w:rPr>
        <w:t>«Музыкальная</w:t>
      </w:r>
      <w:r>
        <w:rPr>
          <w:spacing w:val="3"/>
          <w:w w:val="85"/>
        </w:rPr>
        <w:t xml:space="preserve"> </w:t>
      </w:r>
      <w:r>
        <w:rPr>
          <w:w w:val="85"/>
        </w:rPr>
        <w:t>грамота»</w:t>
      </w:r>
    </w:p>
    <w:p w:rsidR="00E96A04" w:rsidRDefault="00944957">
      <w:pPr>
        <w:pStyle w:val="a3"/>
        <w:spacing w:before="73" w:line="256" w:lineRule="auto"/>
        <w:ind w:left="113" w:right="2628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Данный</w:t>
      </w:r>
      <w:r>
        <w:rPr>
          <w:rFonts w:ascii="Times New Roman" w:hAnsi="Times New Roman"/>
          <w:spacing w:val="-12"/>
          <w:w w:val="120"/>
        </w:rPr>
        <w:t xml:space="preserve"> </w:t>
      </w:r>
      <w:r>
        <w:rPr>
          <w:rFonts w:ascii="Times New Roman" w:hAnsi="Times New Roman"/>
          <w:w w:val="120"/>
        </w:rPr>
        <w:t>модуль</w:t>
      </w:r>
      <w:r>
        <w:rPr>
          <w:rFonts w:ascii="Times New Roman" w:hAnsi="Times New Roman"/>
          <w:spacing w:val="-11"/>
          <w:w w:val="120"/>
        </w:rPr>
        <w:t xml:space="preserve"> </w:t>
      </w:r>
      <w:r>
        <w:rPr>
          <w:rFonts w:ascii="Times New Roman" w:hAnsi="Times New Roman"/>
          <w:w w:val="120"/>
        </w:rPr>
        <w:t>является</w:t>
      </w:r>
      <w:r>
        <w:rPr>
          <w:rFonts w:ascii="Times New Roman" w:hAnsi="Times New Roman"/>
          <w:spacing w:val="-11"/>
          <w:w w:val="120"/>
        </w:rPr>
        <w:t xml:space="preserve"> </w:t>
      </w:r>
      <w:r>
        <w:rPr>
          <w:rFonts w:ascii="Times New Roman" w:hAnsi="Times New Roman"/>
          <w:w w:val="120"/>
        </w:rPr>
        <w:t>вспомогательным</w:t>
      </w:r>
      <w:r>
        <w:rPr>
          <w:rFonts w:ascii="Times New Roman" w:hAnsi="Times New Roman"/>
          <w:spacing w:val="-11"/>
          <w:w w:val="120"/>
        </w:rPr>
        <w:t xml:space="preserve"> </w:t>
      </w:r>
      <w:r>
        <w:rPr>
          <w:rFonts w:ascii="Times New Roman" w:hAnsi="Times New Roman"/>
          <w:w w:val="120"/>
        </w:rPr>
        <w:t>и</w:t>
      </w:r>
      <w:r>
        <w:rPr>
          <w:rFonts w:ascii="Times New Roman" w:hAnsi="Times New Roman"/>
          <w:spacing w:val="-11"/>
          <w:w w:val="120"/>
        </w:rPr>
        <w:t xml:space="preserve"> </w:t>
      </w:r>
      <w:r>
        <w:rPr>
          <w:rFonts w:ascii="Times New Roman" w:hAnsi="Times New Roman"/>
          <w:w w:val="120"/>
        </w:rPr>
        <w:t>не</w:t>
      </w:r>
      <w:r>
        <w:rPr>
          <w:rFonts w:ascii="Times New Roman" w:hAnsi="Times New Roman"/>
          <w:spacing w:val="-11"/>
          <w:w w:val="120"/>
        </w:rPr>
        <w:t xml:space="preserve"> </w:t>
      </w:r>
      <w:r>
        <w:rPr>
          <w:rFonts w:ascii="Times New Roman" w:hAnsi="Times New Roman"/>
          <w:w w:val="120"/>
        </w:rPr>
        <w:t>может</w:t>
      </w:r>
      <w:r>
        <w:rPr>
          <w:rFonts w:ascii="Times New Roman" w:hAnsi="Times New Roman"/>
          <w:spacing w:val="-11"/>
          <w:w w:val="120"/>
        </w:rPr>
        <w:t xml:space="preserve"> </w:t>
      </w:r>
      <w:r>
        <w:rPr>
          <w:rFonts w:ascii="Times New Roman" w:hAnsi="Times New Roman"/>
          <w:w w:val="120"/>
        </w:rPr>
        <w:t>изучаться</w:t>
      </w:r>
      <w:r>
        <w:rPr>
          <w:rFonts w:ascii="Times New Roman" w:hAnsi="Times New Roman"/>
          <w:spacing w:val="-11"/>
          <w:w w:val="120"/>
        </w:rPr>
        <w:t xml:space="preserve"> </w:t>
      </w:r>
      <w:r>
        <w:rPr>
          <w:rFonts w:ascii="Times New Roman" w:hAnsi="Times New Roman"/>
          <w:w w:val="120"/>
        </w:rPr>
        <w:t>в</w:t>
      </w:r>
      <w:r>
        <w:rPr>
          <w:rFonts w:ascii="Times New Roman" w:hAnsi="Times New Roman"/>
          <w:spacing w:val="-11"/>
          <w:w w:val="120"/>
        </w:rPr>
        <w:t xml:space="preserve"> </w:t>
      </w:r>
      <w:r>
        <w:rPr>
          <w:rFonts w:ascii="Times New Roman" w:hAnsi="Times New Roman"/>
          <w:w w:val="120"/>
        </w:rPr>
        <w:t>отры-</w:t>
      </w:r>
      <w:r>
        <w:rPr>
          <w:rFonts w:ascii="Times New Roman" w:hAnsi="Times New Roman"/>
          <w:spacing w:val="-58"/>
          <w:w w:val="120"/>
        </w:rPr>
        <w:t xml:space="preserve"> </w:t>
      </w:r>
      <w:r>
        <w:rPr>
          <w:rFonts w:ascii="Times New Roman" w:hAnsi="Times New Roman"/>
          <w:w w:val="120"/>
        </w:rPr>
        <w:t>ве</w:t>
      </w:r>
      <w:r>
        <w:rPr>
          <w:rFonts w:ascii="Times New Roman" w:hAnsi="Times New Roman"/>
          <w:spacing w:val="-11"/>
          <w:w w:val="120"/>
        </w:rPr>
        <w:t xml:space="preserve"> </w:t>
      </w:r>
      <w:r>
        <w:rPr>
          <w:rFonts w:ascii="Times New Roman" w:hAnsi="Times New Roman"/>
          <w:w w:val="120"/>
        </w:rPr>
        <w:t>от</w:t>
      </w:r>
      <w:r>
        <w:rPr>
          <w:rFonts w:ascii="Times New Roman" w:hAnsi="Times New Roman"/>
          <w:spacing w:val="-11"/>
          <w:w w:val="120"/>
        </w:rPr>
        <w:t xml:space="preserve"> </w:t>
      </w:r>
      <w:r>
        <w:rPr>
          <w:rFonts w:ascii="Times New Roman" w:hAnsi="Times New Roman"/>
          <w:w w:val="120"/>
        </w:rPr>
        <w:t>других</w:t>
      </w:r>
      <w:r>
        <w:rPr>
          <w:rFonts w:ascii="Times New Roman" w:hAnsi="Times New Roman"/>
          <w:spacing w:val="-11"/>
          <w:w w:val="120"/>
        </w:rPr>
        <w:t xml:space="preserve"> </w:t>
      </w:r>
      <w:r>
        <w:rPr>
          <w:rFonts w:ascii="Times New Roman" w:hAnsi="Times New Roman"/>
          <w:w w:val="120"/>
        </w:rPr>
        <w:t>модулей.</w:t>
      </w:r>
      <w:r>
        <w:rPr>
          <w:rFonts w:ascii="Times New Roman" w:hAnsi="Times New Roman"/>
          <w:spacing w:val="-11"/>
          <w:w w:val="120"/>
        </w:rPr>
        <w:t xml:space="preserve"> </w:t>
      </w:r>
      <w:r>
        <w:rPr>
          <w:rFonts w:ascii="Times New Roman" w:hAnsi="Times New Roman"/>
          <w:w w:val="120"/>
        </w:rPr>
        <w:t>Освоение</w:t>
      </w:r>
      <w:r>
        <w:rPr>
          <w:rFonts w:ascii="Times New Roman" w:hAnsi="Times New Roman"/>
          <w:spacing w:val="-11"/>
          <w:w w:val="120"/>
        </w:rPr>
        <w:t xml:space="preserve"> </w:t>
      </w:r>
      <w:r>
        <w:rPr>
          <w:rFonts w:ascii="Times New Roman" w:hAnsi="Times New Roman"/>
          <w:w w:val="120"/>
        </w:rPr>
        <w:t>музыкальной</w:t>
      </w:r>
      <w:r>
        <w:rPr>
          <w:rFonts w:ascii="Times New Roman" w:hAnsi="Times New Roman"/>
          <w:spacing w:val="-11"/>
          <w:w w:val="120"/>
        </w:rPr>
        <w:t xml:space="preserve"> </w:t>
      </w:r>
      <w:r>
        <w:rPr>
          <w:rFonts w:ascii="Times New Roman" w:hAnsi="Times New Roman"/>
          <w:w w:val="120"/>
        </w:rPr>
        <w:t>грамоты</w:t>
      </w:r>
      <w:r>
        <w:rPr>
          <w:rFonts w:ascii="Times New Roman" w:hAnsi="Times New Roman"/>
          <w:spacing w:val="-11"/>
          <w:w w:val="120"/>
        </w:rPr>
        <w:t xml:space="preserve"> </w:t>
      </w:r>
      <w:r>
        <w:rPr>
          <w:rFonts w:ascii="Times New Roman" w:hAnsi="Times New Roman"/>
          <w:w w:val="120"/>
        </w:rPr>
        <w:t>не</w:t>
      </w:r>
      <w:r>
        <w:rPr>
          <w:rFonts w:ascii="Times New Roman" w:hAnsi="Times New Roman"/>
          <w:spacing w:val="-11"/>
          <w:w w:val="120"/>
        </w:rPr>
        <w:t xml:space="preserve"> </w:t>
      </w:r>
      <w:r>
        <w:rPr>
          <w:rFonts w:ascii="Times New Roman" w:hAnsi="Times New Roman"/>
          <w:w w:val="120"/>
        </w:rPr>
        <w:t>является</w:t>
      </w:r>
      <w:r>
        <w:rPr>
          <w:rFonts w:ascii="Times New Roman" w:hAnsi="Times New Roman"/>
          <w:spacing w:val="-11"/>
          <w:w w:val="120"/>
        </w:rPr>
        <w:t xml:space="preserve"> </w:t>
      </w:r>
      <w:r>
        <w:rPr>
          <w:rFonts w:ascii="Times New Roman" w:hAnsi="Times New Roman"/>
          <w:w w:val="120"/>
        </w:rPr>
        <w:t>самоце-</w:t>
      </w:r>
      <w:r>
        <w:rPr>
          <w:rFonts w:ascii="Times New Roman" w:hAnsi="Times New Roman"/>
          <w:spacing w:val="-57"/>
          <w:w w:val="120"/>
        </w:rPr>
        <w:t xml:space="preserve"> </w:t>
      </w:r>
      <w:r>
        <w:rPr>
          <w:rFonts w:ascii="Times New Roman" w:hAnsi="Times New Roman"/>
          <w:w w:val="120"/>
        </w:rPr>
        <w:t>лью и всегда подчиняется задачам освоения исполнительского, в первую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очередь певческого репертуара, а также задачам воспитания грамотного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слушателя. Распределение ключевых тем модуля в рамках календарно-те-</w:t>
      </w:r>
      <w:r>
        <w:rPr>
          <w:rFonts w:ascii="Times New Roman" w:hAnsi="Times New Roman"/>
          <w:spacing w:val="-57"/>
          <w:w w:val="120"/>
        </w:rPr>
        <w:t xml:space="preserve"> </w:t>
      </w:r>
      <w:r>
        <w:rPr>
          <w:rFonts w:ascii="Times New Roman" w:hAnsi="Times New Roman"/>
          <w:w w:val="120"/>
        </w:rPr>
        <w:t>матического</w:t>
      </w:r>
      <w:r>
        <w:rPr>
          <w:rFonts w:ascii="Times New Roman" w:hAnsi="Times New Roman"/>
          <w:spacing w:val="-9"/>
          <w:w w:val="120"/>
        </w:rPr>
        <w:t xml:space="preserve"> </w:t>
      </w:r>
      <w:r>
        <w:rPr>
          <w:rFonts w:ascii="Times New Roman" w:hAnsi="Times New Roman"/>
          <w:w w:val="120"/>
        </w:rPr>
        <w:t>планирования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возможно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по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арочному</w:t>
      </w:r>
      <w:r>
        <w:rPr>
          <w:rFonts w:ascii="Times New Roman" w:hAnsi="Times New Roman"/>
          <w:spacing w:val="-9"/>
          <w:w w:val="120"/>
        </w:rPr>
        <w:t xml:space="preserve"> </w:t>
      </w:r>
      <w:r>
        <w:rPr>
          <w:rFonts w:ascii="Times New Roman" w:hAnsi="Times New Roman"/>
          <w:w w:val="120"/>
        </w:rPr>
        <w:t>принципу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либо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на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регу-</w:t>
      </w:r>
      <w:r>
        <w:rPr>
          <w:rFonts w:ascii="Times New Roman" w:hAnsi="Times New Roman"/>
          <w:spacing w:val="-58"/>
          <w:w w:val="120"/>
        </w:rPr>
        <w:t xml:space="preserve"> </w:t>
      </w:r>
      <w:r>
        <w:rPr>
          <w:rFonts w:ascii="Times New Roman" w:hAnsi="Times New Roman"/>
          <w:w w:val="120"/>
        </w:rPr>
        <w:t>лярной основе по 5—10 минут на каждом уроке. Новые понятия и навыки</w:t>
      </w:r>
      <w:r>
        <w:rPr>
          <w:rFonts w:ascii="Times New Roman" w:hAnsi="Times New Roman"/>
          <w:spacing w:val="-57"/>
          <w:w w:val="120"/>
        </w:rPr>
        <w:t xml:space="preserve"> </w:t>
      </w:r>
      <w:r>
        <w:rPr>
          <w:rFonts w:ascii="Times New Roman" w:hAnsi="Times New Roman"/>
          <w:w w:val="115"/>
        </w:rPr>
        <w:t>после их освоения не исключаются из учебной деятельности, а используют-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20"/>
        </w:rPr>
        <w:t>ся в качестве актуального знания, практического багажа при организации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работы</w:t>
      </w:r>
      <w:r>
        <w:rPr>
          <w:rFonts w:ascii="Times New Roman" w:hAnsi="Times New Roman"/>
          <w:spacing w:val="9"/>
          <w:w w:val="120"/>
        </w:rPr>
        <w:t xml:space="preserve"> </w:t>
      </w:r>
      <w:r>
        <w:rPr>
          <w:rFonts w:ascii="Times New Roman" w:hAnsi="Times New Roman"/>
          <w:w w:val="120"/>
        </w:rPr>
        <w:t>над</w:t>
      </w:r>
      <w:r>
        <w:rPr>
          <w:rFonts w:ascii="Times New Roman" w:hAnsi="Times New Roman"/>
          <w:spacing w:val="9"/>
          <w:w w:val="120"/>
        </w:rPr>
        <w:t xml:space="preserve"> </w:t>
      </w:r>
      <w:r>
        <w:rPr>
          <w:rFonts w:ascii="Times New Roman" w:hAnsi="Times New Roman"/>
          <w:w w:val="120"/>
        </w:rPr>
        <w:t>следующим</w:t>
      </w:r>
      <w:r>
        <w:rPr>
          <w:rFonts w:ascii="Times New Roman" w:hAnsi="Times New Roman"/>
          <w:spacing w:val="10"/>
          <w:w w:val="120"/>
        </w:rPr>
        <w:t xml:space="preserve"> </w:t>
      </w:r>
      <w:r>
        <w:rPr>
          <w:rFonts w:ascii="Times New Roman" w:hAnsi="Times New Roman"/>
          <w:w w:val="120"/>
        </w:rPr>
        <w:t>музыкальным</w:t>
      </w:r>
      <w:r>
        <w:rPr>
          <w:rFonts w:ascii="Times New Roman" w:hAnsi="Times New Roman"/>
          <w:spacing w:val="9"/>
          <w:w w:val="120"/>
        </w:rPr>
        <w:t xml:space="preserve"> </w:t>
      </w:r>
      <w:r>
        <w:rPr>
          <w:rFonts w:ascii="Times New Roman" w:hAnsi="Times New Roman"/>
          <w:w w:val="120"/>
        </w:rPr>
        <w:t>материалом.</w:t>
      </w:r>
    </w:p>
    <w:p w:rsidR="00E96A04" w:rsidRDefault="00E96A04">
      <w:pPr>
        <w:pStyle w:val="a3"/>
        <w:spacing w:before="5"/>
        <w:ind w:left="0" w:right="0" w:firstLine="0"/>
        <w:jc w:val="left"/>
        <w:rPr>
          <w:rFonts w:ascii="Times New Roman"/>
          <w:sz w:val="2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E96A04">
        <w:trPr>
          <w:trHeight w:val="748"/>
        </w:trPr>
        <w:tc>
          <w:tcPr>
            <w:tcW w:w="1191" w:type="dxa"/>
          </w:tcPr>
          <w:p w:rsidR="00E96A04" w:rsidRDefault="00944957">
            <w:pPr>
              <w:pStyle w:val="TableParagraph"/>
              <w:spacing w:before="66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spacing w:val="-1"/>
                <w:w w:val="95"/>
                <w:sz w:val="18"/>
              </w:rPr>
              <w:t xml:space="preserve"> блока,</w:t>
            </w:r>
            <w:r>
              <w:rPr>
                <w:rFonts w:ascii="Georgia" w:hAnsi="Georgia"/>
                <w:b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кол-во</w:t>
            </w:r>
            <w:r>
              <w:rPr>
                <w:rFonts w:ascii="Georgia" w:hAnsi="Georgia"/>
                <w:b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часов</w:t>
            </w:r>
          </w:p>
        </w:tc>
        <w:tc>
          <w:tcPr>
            <w:tcW w:w="1134" w:type="dxa"/>
          </w:tcPr>
          <w:p w:rsidR="00E96A04" w:rsidRDefault="00E96A04">
            <w:pPr>
              <w:pStyle w:val="TableParagraph"/>
              <w:spacing w:before="10"/>
            </w:pPr>
          </w:p>
          <w:p w:rsidR="00E96A04" w:rsidRDefault="00944957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Тема</w:t>
            </w:r>
          </w:p>
        </w:tc>
        <w:tc>
          <w:tcPr>
            <w:tcW w:w="2211" w:type="dxa"/>
          </w:tcPr>
          <w:p w:rsidR="00E96A04" w:rsidRDefault="00E96A04">
            <w:pPr>
              <w:pStyle w:val="TableParagraph"/>
              <w:spacing w:before="10"/>
            </w:pPr>
          </w:p>
          <w:p w:rsidR="00E96A04" w:rsidRDefault="00944957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E96A04">
            <w:pPr>
              <w:pStyle w:val="TableParagraph"/>
              <w:spacing w:before="10"/>
            </w:pPr>
          </w:p>
          <w:p w:rsidR="00E96A04" w:rsidRDefault="00944957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обучающихся</w:t>
            </w:r>
          </w:p>
        </w:tc>
      </w:tr>
      <w:tr w:rsidR="00E96A04">
        <w:trPr>
          <w:trHeight w:val="1996"/>
        </w:trPr>
        <w:tc>
          <w:tcPr>
            <w:tcW w:w="1191" w:type="dxa"/>
            <w:tcBorders>
              <w:left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0" w:line="206" w:lineRule="exact"/>
              <w:ind w:left="111"/>
              <w:rPr>
                <w:sz w:val="18"/>
              </w:rPr>
            </w:pPr>
            <w:r>
              <w:rPr>
                <w:w w:val="115"/>
                <w:sz w:val="18"/>
              </w:rPr>
              <w:t>А)</w:t>
            </w:r>
          </w:p>
          <w:p w:rsidR="00E96A04" w:rsidRDefault="00944957">
            <w:pPr>
              <w:pStyle w:val="TableParagraph"/>
              <w:spacing w:line="206" w:lineRule="exact"/>
              <w:ind w:left="111"/>
              <w:rPr>
                <w:sz w:val="18"/>
              </w:rPr>
            </w:pPr>
            <w:r>
              <w:rPr>
                <w:w w:val="120"/>
                <w:sz w:val="18"/>
              </w:rPr>
              <w:t>0,5—2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уч.</w:t>
            </w:r>
          </w:p>
          <w:p w:rsidR="00E96A04" w:rsidRDefault="00944957">
            <w:pPr>
              <w:pStyle w:val="TableParagraph"/>
              <w:spacing w:line="206" w:lineRule="exact"/>
              <w:ind w:left="111"/>
              <w:rPr>
                <w:sz w:val="18"/>
              </w:rPr>
            </w:pPr>
            <w:r>
              <w:rPr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60"/>
              <w:ind w:left="113" w:right="177"/>
              <w:rPr>
                <w:sz w:val="18"/>
              </w:rPr>
            </w:pPr>
            <w:r>
              <w:rPr>
                <w:w w:val="115"/>
                <w:sz w:val="18"/>
              </w:rPr>
              <w:t>Весь мир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звучит</w:t>
            </w:r>
          </w:p>
        </w:tc>
        <w:tc>
          <w:tcPr>
            <w:tcW w:w="2211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0"/>
              <w:ind w:left="112" w:right="118"/>
              <w:rPr>
                <w:sz w:val="18"/>
              </w:rPr>
            </w:pPr>
            <w:r>
              <w:rPr>
                <w:w w:val="120"/>
                <w:sz w:val="18"/>
              </w:rPr>
              <w:t>Звуки  музыкальные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шумовые.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Свойства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звука: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высота,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громкость, длитель-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ность,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тембр</w:t>
            </w:r>
          </w:p>
        </w:tc>
        <w:tc>
          <w:tcPr>
            <w:tcW w:w="5602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59"/>
              <w:ind w:left="112" w:right="584"/>
              <w:rPr>
                <w:sz w:val="18"/>
              </w:rPr>
            </w:pPr>
            <w:r>
              <w:rPr>
                <w:w w:val="120"/>
                <w:sz w:val="18"/>
              </w:rPr>
              <w:t>Знакомство со звуками музыкальными и шумовыми.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Различение, определение на слух звуков различного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качества.</w:t>
            </w:r>
          </w:p>
          <w:p w:rsidR="00E96A04" w:rsidRDefault="00944957">
            <w:pPr>
              <w:pStyle w:val="TableParagraph"/>
              <w:spacing w:line="237" w:lineRule="auto"/>
              <w:ind w:left="112" w:right="204"/>
              <w:rPr>
                <w:sz w:val="18"/>
              </w:rPr>
            </w:pPr>
            <w:r>
              <w:rPr>
                <w:w w:val="115"/>
                <w:sz w:val="18"/>
              </w:rPr>
              <w:t>Игра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подражание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звукам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голосам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природы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исполь-</w:t>
            </w:r>
            <w:r>
              <w:rPr>
                <w:spacing w:val="-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зованием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шумовых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музыкальных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инструментов,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вокаль-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ной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импровизации.</w:t>
            </w:r>
          </w:p>
          <w:p w:rsidR="00E96A04" w:rsidRDefault="00944957">
            <w:pPr>
              <w:pStyle w:val="TableParagraph"/>
              <w:ind w:left="112" w:right="150"/>
              <w:rPr>
                <w:sz w:val="18"/>
              </w:rPr>
            </w:pPr>
            <w:r>
              <w:rPr>
                <w:w w:val="120"/>
                <w:sz w:val="18"/>
              </w:rPr>
              <w:t>Артикуляционные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упражнения,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разучивание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исполне-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ние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попевок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песен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использованием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звукоподражатель-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ных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элементов,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шумовых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звуков</w:t>
            </w:r>
          </w:p>
        </w:tc>
      </w:tr>
    </w:tbl>
    <w:p w:rsidR="00E96A04" w:rsidRDefault="00E96A04">
      <w:pPr>
        <w:rPr>
          <w:sz w:val="18"/>
        </w:rPr>
        <w:sectPr w:rsidR="00E96A04">
          <w:footerReference w:type="default" r:id="rId34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E96A04" w:rsidRDefault="001578DE">
      <w:pPr>
        <w:spacing w:before="68"/>
        <w:ind w:right="134"/>
        <w:jc w:val="right"/>
        <w:rPr>
          <w:rFonts w:ascii="Times New Roman" w:hAnsi="Times New Roman"/>
          <w:i/>
          <w:sz w:val="18"/>
        </w:rPr>
      </w:pPr>
      <w:r>
        <w:lastRenderedPageBreak/>
        <w:pict>
          <v:shape id="_x0000_s1164" type="#_x0000_t202" style="position:absolute;left:0;text-align:left;margin-left:33.85pt;margin-top:35.85pt;width:12.6pt;height:15.95pt;z-index:15768064;mso-position-horizontal-relative:page;mso-position-vertical-relative:page" filled="f" stroked="f">
            <v:textbox style="layout-flow:vertical;mso-next-textbox:#_x0000_s1164" inset="0,0,0,0">
              <w:txbxContent>
                <w:p w:rsidR="001578DE" w:rsidRDefault="001578D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z w:val="18"/>
                    </w:rPr>
                    <w:t>430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3" type="#_x0000_t202" style="position:absolute;left:0;text-align:left;margin-left:33.95pt;margin-top:237.3pt;width:12.5pt;height:118.05pt;z-index:15768576;mso-position-horizontal-relative:page;mso-position-vertical-relative:page" filled="f" stroked="f">
            <v:textbox style="layout-flow:vertical;mso-next-textbox:#_x0000_s1163" inset="0,0,0,0">
              <w:txbxContent>
                <w:p w:rsidR="001578DE" w:rsidRDefault="001578D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944957">
        <w:rPr>
          <w:rFonts w:ascii="Times New Roman" w:hAnsi="Times New Roman"/>
          <w:i/>
          <w:w w:val="115"/>
          <w:sz w:val="18"/>
        </w:rPr>
        <w:t>Продолжение табл.</w:t>
      </w:r>
    </w:p>
    <w:p w:rsidR="00E96A04" w:rsidRDefault="00E96A04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E96A04">
        <w:trPr>
          <w:trHeight w:val="758"/>
        </w:trPr>
        <w:tc>
          <w:tcPr>
            <w:tcW w:w="1191" w:type="dxa"/>
          </w:tcPr>
          <w:p w:rsidR="00E96A04" w:rsidRDefault="00944957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кол-во</w:t>
            </w:r>
            <w:r>
              <w:rPr>
                <w:rFonts w:ascii="Georgia" w:hAnsi="Georgia"/>
                <w:b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часов</w:t>
            </w:r>
          </w:p>
        </w:tc>
        <w:tc>
          <w:tcPr>
            <w:tcW w:w="1134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Тема</w:t>
            </w:r>
          </w:p>
        </w:tc>
        <w:tc>
          <w:tcPr>
            <w:tcW w:w="2211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обучающихся</w:t>
            </w:r>
          </w:p>
        </w:tc>
      </w:tr>
      <w:tr w:rsidR="00E96A04">
        <w:trPr>
          <w:trHeight w:val="1500"/>
        </w:trPr>
        <w:tc>
          <w:tcPr>
            <w:tcW w:w="1191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62" w:line="201" w:lineRule="exact"/>
              <w:ind w:left="110"/>
              <w:rPr>
                <w:sz w:val="18"/>
              </w:rPr>
            </w:pPr>
            <w:r>
              <w:rPr>
                <w:w w:val="120"/>
                <w:sz w:val="18"/>
              </w:rPr>
              <w:t>Б)</w:t>
            </w:r>
          </w:p>
          <w:p w:rsidR="00E96A04" w:rsidRDefault="00944957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w w:val="120"/>
                <w:sz w:val="18"/>
              </w:rPr>
              <w:t>0,5—2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уч.</w:t>
            </w:r>
          </w:p>
          <w:p w:rsidR="00E96A04" w:rsidRDefault="00944957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62"/>
              <w:ind w:left="112"/>
              <w:rPr>
                <w:sz w:val="18"/>
              </w:rPr>
            </w:pPr>
            <w:r>
              <w:rPr>
                <w:w w:val="120"/>
                <w:sz w:val="18"/>
              </w:rPr>
              <w:t>Звукоряд</w:t>
            </w: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73" w:line="225" w:lineRule="auto"/>
              <w:ind w:left="112" w:right="288"/>
              <w:rPr>
                <w:sz w:val="18"/>
              </w:rPr>
            </w:pPr>
            <w:r>
              <w:rPr>
                <w:w w:val="120"/>
                <w:sz w:val="18"/>
              </w:rPr>
              <w:t>Нотный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стан,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скри-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пичный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ключ.</w:t>
            </w:r>
          </w:p>
          <w:p w:rsidR="00E96A04" w:rsidRDefault="00944957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Ноты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первой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октавы</w:t>
            </w:r>
          </w:p>
        </w:tc>
        <w:tc>
          <w:tcPr>
            <w:tcW w:w="5602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73" w:line="225" w:lineRule="auto"/>
              <w:ind w:left="112" w:right="228"/>
              <w:rPr>
                <w:sz w:val="18"/>
              </w:rPr>
            </w:pPr>
            <w:r>
              <w:rPr>
                <w:w w:val="115"/>
                <w:sz w:val="18"/>
              </w:rPr>
              <w:t>Знакомство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элементами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нотной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записи.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Различение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нотной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записи,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определение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слух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звукоряда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отличие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от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других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последовательностей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звуков.</w:t>
            </w:r>
          </w:p>
          <w:p w:rsidR="00E96A04" w:rsidRDefault="00944957">
            <w:pPr>
              <w:pStyle w:val="TableParagraph"/>
              <w:spacing w:line="225" w:lineRule="auto"/>
              <w:ind w:left="112" w:right="106"/>
              <w:rPr>
                <w:sz w:val="18"/>
              </w:rPr>
            </w:pPr>
            <w:r>
              <w:rPr>
                <w:w w:val="115"/>
                <w:sz w:val="18"/>
              </w:rPr>
              <w:t>Пение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названием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нот,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игра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металлофоне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звукоряда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от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ноты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«до».</w:t>
            </w:r>
          </w:p>
          <w:p w:rsidR="00E96A04" w:rsidRDefault="00944957">
            <w:pPr>
              <w:pStyle w:val="TableParagraph"/>
              <w:spacing w:line="225" w:lineRule="auto"/>
              <w:ind w:left="112" w:right="87"/>
              <w:rPr>
                <w:sz w:val="18"/>
              </w:rPr>
            </w:pPr>
            <w:r>
              <w:rPr>
                <w:w w:val="120"/>
                <w:sz w:val="18"/>
              </w:rPr>
              <w:t>Разучивание и исполнение вокальных упражнений, песен,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построенных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элементах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звукоряда</w:t>
            </w:r>
          </w:p>
        </w:tc>
      </w:tr>
      <w:tr w:rsidR="00E96A04">
        <w:trPr>
          <w:trHeight w:val="1692"/>
        </w:trPr>
        <w:tc>
          <w:tcPr>
            <w:tcW w:w="1191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60" w:line="201" w:lineRule="exact"/>
              <w:ind w:left="110"/>
              <w:rPr>
                <w:sz w:val="18"/>
              </w:rPr>
            </w:pPr>
            <w:r>
              <w:rPr>
                <w:w w:val="110"/>
                <w:sz w:val="18"/>
              </w:rPr>
              <w:t>В)</w:t>
            </w:r>
          </w:p>
          <w:p w:rsidR="00E96A04" w:rsidRDefault="00944957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w w:val="120"/>
                <w:sz w:val="18"/>
              </w:rPr>
              <w:t>0,5—2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уч.</w:t>
            </w:r>
          </w:p>
          <w:p w:rsidR="00E96A04" w:rsidRDefault="00944957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70" w:line="225" w:lineRule="auto"/>
              <w:ind w:left="112" w:right="266"/>
              <w:rPr>
                <w:sz w:val="18"/>
              </w:rPr>
            </w:pPr>
            <w:r>
              <w:rPr>
                <w:w w:val="115"/>
                <w:sz w:val="18"/>
              </w:rPr>
              <w:t>Интона-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ция</w:t>
            </w: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60" w:line="201" w:lineRule="exact"/>
              <w:ind w:left="112"/>
              <w:rPr>
                <w:sz w:val="18"/>
              </w:rPr>
            </w:pPr>
            <w:r>
              <w:rPr>
                <w:w w:val="120"/>
                <w:sz w:val="18"/>
              </w:rPr>
              <w:t>Выразительные</w:t>
            </w:r>
          </w:p>
          <w:p w:rsidR="00E96A04" w:rsidRDefault="00944957">
            <w:pPr>
              <w:pStyle w:val="TableParagraph"/>
              <w:spacing w:before="4" w:line="225" w:lineRule="auto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и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изобразительные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интонации</w:t>
            </w:r>
          </w:p>
        </w:tc>
        <w:tc>
          <w:tcPr>
            <w:tcW w:w="5602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70" w:line="225" w:lineRule="auto"/>
              <w:ind w:left="112" w:right="199"/>
              <w:rPr>
                <w:sz w:val="18"/>
              </w:rPr>
            </w:pPr>
            <w:r>
              <w:rPr>
                <w:w w:val="120"/>
                <w:sz w:val="18"/>
              </w:rPr>
              <w:t>Определение на слух, прослеживание по нотной записи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кратких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интонаций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изобразительного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(ку-ку,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тик-так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др.) и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выразительного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(просьба,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призыв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др.) характера.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Разучивание, исполнение попевок,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вокальных упражне-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ний, песен, вокальные и инструментальные импровиза-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ции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основе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данных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интонаций.</w:t>
            </w:r>
          </w:p>
          <w:p w:rsidR="00E96A04" w:rsidRDefault="00944957">
            <w:pPr>
              <w:pStyle w:val="TableParagraph"/>
              <w:spacing w:line="225" w:lineRule="auto"/>
              <w:ind w:left="112" w:right="710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Слушание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фрагментов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музыкальных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произведений,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включающих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примеры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изобразительных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интонаций</w:t>
            </w:r>
          </w:p>
        </w:tc>
      </w:tr>
      <w:tr w:rsidR="00E96A04">
        <w:trPr>
          <w:trHeight w:val="1110"/>
        </w:trPr>
        <w:tc>
          <w:tcPr>
            <w:tcW w:w="1191" w:type="dxa"/>
          </w:tcPr>
          <w:p w:rsidR="00E96A04" w:rsidRDefault="00944957">
            <w:pPr>
              <w:pStyle w:val="TableParagraph"/>
              <w:spacing w:before="71" w:line="225" w:lineRule="auto"/>
              <w:ind w:left="113" w:right="478"/>
              <w:rPr>
                <w:sz w:val="18"/>
              </w:rPr>
            </w:pPr>
            <w:r>
              <w:rPr>
                <w:w w:val="115"/>
                <w:sz w:val="18"/>
              </w:rPr>
              <w:t>Г)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0,5—2</w:t>
            </w:r>
          </w:p>
          <w:p w:rsidR="00E96A04" w:rsidRDefault="00944957">
            <w:pPr>
              <w:pStyle w:val="TableParagraph"/>
              <w:spacing w:line="196" w:lineRule="exact"/>
              <w:ind w:left="113"/>
              <w:rPr>
                <w:sz w:val="18"/>
              </w:rPr>
            </w:pPr>
            <w:r>
              <w:rPr>
                <w:w w:val="120"/>
                <w:sz w:val="18"/>
              </w:rPr>
              <w:t>уч.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w w:val="120"/>
                <w:sz w:val="18"/>
              </w:rPr>
              <w:t>Ритм</w:t>
            </w: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61" w:line="201" w:lineRule="exact"/>
              <w:ind w:left="112"/>
              <w:rPr>
                <w:sz w:val="18"/>
              </w:rPr>
            </w:pPr>
            <w:r>
              <w:rPr>
                <w:w w:val="120"/>
                <w:sz w:val="18"/>
              </w:rPr>
              <w:t>Звуки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длинные</w:t>
            </w:r>
          </w:p>
          <w:p w:rsidR="00E96A04" w:rsidRDefault="00944957">
            <w:pPr>
              <w:pStyle w:val="TableParagraph"/>
              <w:spacing w:before="3" w:line="225" w:lineRule="auto"/>
              <w:ind w:left="112" w:right="188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и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короткие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(восьмые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четвертные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дли-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тельности),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такт,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тактовая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черта</w:t>
            </w:r>
          </w:p>
        </w:tc>
        <w:tc>
          <w:tcPr>
            <w:tcW w:w="560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71" w:line="225" w:lineRule="auto"/>
              <w:ind w:left="112" w:right="94"/>
              <w:rPr>
                <w:sz w:val="18"/>
              </w:rPr>
            </w:pPr>
            <w:r>
              <w:rPr>
                <w:w w:val="120"/>
                <w:sz w:val="18"/>
              </w:rPr>
              <w:t>Определение на слух, прослеживание по нотной записи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ритмических рисунков, состоящих из различных длитель-</w:t>
            </w:r>
            <w:r>
              <w:rPr>
                <w:spacing w:val="-5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ностей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пауз.</w:t>
            </w:r>
          </w:p>
          <w:p w:rsidR="00E96A04" w:rsidRDefault="00944957">
            <w:pPr>
              <w:pStyle w:val="TableParagraph"/>
              <w:spacing w:line="225" w:lineRule="auto"/>
              <w:ind w:left="112" w:right="162"/>
              <w:rPr>
                <w:sz w:val="18"/>
              </w:rPr>
            </w:pPr>
            <w:r>
              <w:rPr>
                <w:w w:val="120"/>
                <w:sz w:val="18"/>
              </w:rPr>
              <w:t>Исполнение, импровизация с помощью звучащих жестов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(хлопки,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шлепки,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притопы)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и/или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ударных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инструментов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простых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ритмов.</w:t>
            </w:r>
          </w:p>
          <w:p w:rsidR="00E96A04" w:rsidRDefault="00944957">
            <w:pPr>
              <w:pStyle w:val="TableParagraph"/>
              <w:spacing w:line="225" w:lineRule="auto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Игра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«Ритмическое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эхо»,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прохлопывание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ритма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ритми-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ческим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карточкам,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проговаривание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использованием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ритмослогов.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Разучивание,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исполнение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ударных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инструментах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ритмической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партитуры.</w:t>
            </w:r>
          </w:p>
        </w:tc>
      </w:tr>
      <w:tr w:rsidR="00E96A04">
        <w:trPr>
          <w:trHeight w:val="954"/>
        </w:trPr>
        <w:tc>
          <w:tcPr>
            <w:tcW w:w="1191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1" w:line="201" w:lineRule="exact"/>
              <w:ind w:left="112"/>
              <w:rPr>
                <w:sz w:val="18"/>
              </w:rPr>
            </w:pPr>
            <w:r>
              <w:rPr>
                <w:w w:val="110"/>
                <w:sz w:val="18"/>
              </w:rPr>
              <w:t>Д)</w:t>
            </w:r>
          </w:p>
          <w:p w:rsidR="00E96A04" w:rsidRDefault="00944957">
            <w:pPr>
              <w:pStyle w:val="TableParagraph"/>
              <w:spacing w:line="194" w:lineRule="exact"/>
              <w:ind w:left="112"/>
              <w:rPr>
                <w:sz w:val="18"/>
              </w:rPr>
            </w:pPr>
            <w:r>
              <w:rPr>
                <w:w w:val="120"/>
                <w:sz w:val="18"/>
              </w:rPr>
              <w:t>0,5—4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уч.</w:t>
            </w:r>
          </w:p>
          <w:p w:rsidR="00E96A04" w:rsidRDefault="00944957">
            <w:pPr>
              <w:pStyle w:val="TableParagraph"/>
              <w:spacing w:line="201" w:lineRule="exact"/>
              <w:ind w:left="112"/>
              <w:rPr>
                <w:sz w:val="12"/>
              </w:rPr>
            </w:pPr>
            <w:r>
              <w:rPr>
                <w:w w:val="120"/>
                <w:sz w:val="18"/>
              </w:rPr>
              <w:t>часа</w:t>
            </w:r>
            <w:r>
              <w:rPr>
                <w:w w:val="120"/>
                <w:position w:val="4"/>
                <w:sz w:val="12"/>
              </w:rPr>
              <w:t>1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70" w:line="225" w:lineRule="auto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Ритмиче-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ский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рисунок</w:t>
            </w:r>
          </w:p>
        </w:tc>
        <w:tc>
          <w:tcPr>
            <w:tcW w:w="2211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70" w:line="225" w:lineRule="auto"/>
              <w:ind w:left="112" w:right="302"/>
              <w:rPr>
                <w:sz w:val="18"/>
              </w:rPr>
            </w:pPr>
            <w:r>
              <w:rPr>
                <w:w w:val="120"/>
                <w:sz w:val="18"/>
              </w:rPr>
              <w:t>Длительности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половинная,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целая,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шестнадцатые.</w:t>
            </w:r>
          </w:p>
        </w:tc>
        <w:tc>
          <w:tcPr>
            <w:tcW w:w="5602" w:type="dxa"/>
            <w:vMerge/>
            <w:tcBorders>
              <w:top w:val="nil"/>
              <w:bottom w:val="single" w:sz="6" w:space="0" w:color="000000"/>
            </w:tcBorders>
          </w:tcPr>
          <w:p w:rsidR="00E96A04" w:rsidRDefault="00E96A04">
            <w:pPr>
              <w:rPr>
                <w:sz w:val="2"/>
                <w:szCs w:val="2"/>
              </w:rPr>
            </w:pPr>
          </w:p>
        </w:tc>
      </w:tr>
    </w:tbl>
    <w:p w:rsidR="00E96A04" w:rsidRDefault="00E96A04">
      <w:pPr>
        <w:rPr>
          <w:sz w:val="2"/>
          <w:szCs w:val="2"/>
        </w:rPr>
        <w:sectPr w:rsidR="00E96A04">
          <w:footerReference w:type="even" r:id="rId35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E96A04" w:rsidRDefault="001578DE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lastRenderedPageBreak/>
        <w:pict>
          <v:shape id="_x0000_s1162" type="#_x0000_t202" style="position:absolute;margin-left:33.95pt;margin-top:35.85pt;width:12.5pt;height:84.15pt;z-index:15769600;mso-position-horizontal-relative:page;mso-position-vertical-relative:page" filled="f" stroked="f">
            <v:textbox style="layout-flow:vertical;mso-next-textbox:#_x0000_s1162" inset="0,0,0,0">
              <w:txbxContent>
                <w:p w:rsidR="001578DE" w:rsidRDefault="001578D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/>
                      <w:spacing w:val="-3"/>
                      <w:sz w:val="18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1" type="#_x0000_t202" style="position:absolute;margin-left:33.85pt;margin-top:340pt;width:12.6pt;height:14.95pt;z-index:15770112;mso-position-horizontal-relative:page;mso-position-vertical-relative:page" filled="f" stroked="f">
            <v:textbox style="layout-flow:vertical;mso-next-textbox:#_x0000_s1161" inset="0,0,0,0">
              <w:txbxContent>
                <w:p w:rsidR="001578DE" w:rsidRDefault="001578D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E96A04">
        <w:trPr>
          <w:trHeight w:val="1795"/>
        </w:trPr>
        <w:tc>
          <w:tcPr>
            <w:tcW w:w="1191" w:type="dxa"/>
            <w:tcBorders>
              <w:left w:val="single" w:sz="6" w:space="0" w:color="000000"/>
            </w:tcBorders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62"/>
              <w:ind w:left="112" w:right="171"/>
              <w:rPr>
                <w:sz w:val="18"/>
              </w:rPr>
            </w:pPr>
            <w:r>
              <w:rPr>
                <w:w w:val="120"/>
                <w:sz w:val="18"/>
              </w:rPr>
              <w:t>Паузы. Ритмические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рисунки.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Ритмиче-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ская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партитура</w:t>
            </w:r>
          </w:p>
        </w:tc>
        <w:tc>
          <w:tcPr>
            <w:tcW w:w="5602" w:type="dxa"/>
          </w:tcPr>
          <w:p w:rsidR="00E96A04" w:rsidRDefault="00944957">
            <w:pPr>
              <w:pStyle w:val="TableParagraph"/>
              <w:spacing w:before="62"/>
              <w:ind w:left="112" w:right="329"/>
              <w:rPr>
                <w:sz w:val="18"/>
              </w:rPr>
            </w:pPr>
            <w:r>
              <w:rPr>
                <w:w w:val="115"/>
                <w:sz w:val="18"/>
              </w:rPr>
              <w:t>Слушание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музыкальных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произведений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ярко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выражен-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ным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ритмическим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рисунком,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воспроизведение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данного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ритма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памяти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(хлопками).</w:t>
            </w:r>
          </w:p>
          <w:p w:rsidR="00E96A04" w:rsidRDefault="00944957">
            <w:pPr>
              <w:pStyle w:val="TableParagraph"/>
              <w:spacing w:line="203" w:lineRule="exact"/>
              <w:ind w:left="112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ind w:left="112" w:right="90"/>
              <w:rPr>
                <w:sz w:val="18"/>
              </w:rPr>
            </w:pPr>
            <w:r>
              <w:rPr>
                <w:w w:val="120"/>
                <w:sz w:val="18"/>
              </w:rPr>
              <w:t>Исполнение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клавишных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или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духовых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инструментах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(фортепиано, синтезатор, свирель, блокфлейта, мелодика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др.)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попевок,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остинатных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формул,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состоящих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различ-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ных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длительностей</w:t>
            </w:r>
          </w:p>
        </w:tc>
      </w:tr>
      <w:tr w:rsidR="00E96A04">
        <w:trPr>
          <w:trHeight w:val="3440"/>
        </w:trPr>
        <w:tc>
          <w:tcPr>
            <w:tcW w:w="1191" w:type="dxa"/>
            <w:tcBorders>
              <w:left w:val="single" w:sz="6" w:space="0" w:color="000000"/>
              <w:right w:val="single" w:sz="6" w:space="0" w:color="000000"/>
            </w:tcBorders>
          </w:tcPr>
          <w:p w:rsidR="00E96A04" w:rsidRDefault="00944957">
            <w:pPr>
              <w:pStyle w:val="TableParagraph"/>
              <w:spacing w:before="62" w:line="206" w:lineRule="exact"/>
              <w:ind w:left="110"/>
              <w:rPr>
                <w:sz w:val="18"/>
              </w:rPr>
            </w:pPr>
            <w:r>
              <w:rPr>
                <w:w w:val="110"/>
                <w:sz w:val="18"/>
              </w:rPr>
              <w:t>Е)</w:t>
            </w:r>
          </w:p>
          <w:p w:rsidR="00E96A04" w:rsidRDefault="00944957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w w:val="120"/>
                <w:sz w:val="18"/>
              </w:rPr>
              <w:t>0,5—2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уч.</w:t>
            </w:r>
          </w:p>
          <w:p w:rsidR="00E96A04" w:rsidRDefault="00944957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62"/>
              <w:ind w:left="110"/>
              <w:rPr>
                <w:sz w:val="18"/>
              </w:rPr>
            </w:pPr>
            <w:r>
              <w:rPr>
                <w:w w:val="120"/>
                <w:sz w:val="18"/>
              </w:rPr>
              <w:t>Размер</w:t>
            </w: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62"/>
              <w:ind w:left="112" w:right="147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Равномерная пульса-</w:t>
            </w:r>
            <w:r>
              <w:rPr>
                <w:spacing w:val="-52"/>
                <w:w w:val="120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ция.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Сильные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и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слабые доли. Разме-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ры</w:t>
            </w:r>
            <w:r>
              <w:rPr>
                <w:spacing w:val="14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2/4,</w:t>
            </w:r>
            <w:r>
              <w:rPr>
                <w:spacing w:val="14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3/4,</w:t>
            </w:r>
            <w:r>
              <w:rPr>
                <w:spacing w:val="15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4/4</w:t>
            </w:r>
          </w:p>
        </w:tc>
        <w:tc>
          <w:tcPr>
            <w:tcW w:w="5602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1"/>
              <w:ind w:left="112" w:right="202"/>
              <w:rPr>
                <w:sz w:val="18"/>
              </w:rPr>
            </w:pPr>
            <w:r>
              <w:rPr>
                <w:w w:val="120"/>
                <w:sz w:val="18"/>
              </w:rPr>
              <w:t>Ритмические</w:t>
            </w:r>
            <w:r>
              <w:rPr>
                <w:spacing w:val="-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упражнения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ровную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пульсацию,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выделе-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ние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сильных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долей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размерах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2/4,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3/4,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4/4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(звучащими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жестами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или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ударных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инструментах).</w:t>
            </w:r>
          </w:p>
          <w:p w:rsidR="00E96A04" w:rsidRDefault="00944957">
            <w:pPr>
              <w:pStyle w:val="TableParagraph"/>
              <w:spacing w:line="237" w:lineRule="auto"/>
              <w:ind w:left="112" w:right="523"/>
              <w:rPr>
                <w:sz w:val="18"/>
              </w:rPr>
            </w:pPr>
            <w:r>
              <w:rPr>
                <w:w w:val="120"/>
                <w:sz w:val="18"/>
              </w:rPr>
              <w:t>Определение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слух,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нотной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записи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размеров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2/4,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3/4,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4/4.</w:t>
            </w:r>
          </w:p>
          <w:p w:rsidR="00E96A04" w:rsidRDefault="00944957">
            <w:pPr>
              <w:pStyle w:val="TableParagraph"/>
              <w:ind w:left="112" w:right="449"/>
              <w:jc w:val="both"/>
              <w:rPr>
                <w:sz w:val="18"/>
              </w:rPr>
            </w:pPr>
            <w:r>
              <w:rPr>
                <w:w w:val="120"/>
                <w:sz w:val="18"/>
              </w:rPr>
              <w:t>Исполнение вокальных упражнений, песен в размерах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2/4, 3/4, 4/4 с хлопками-акцентами на сильную долю,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элементарными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дирижёрскими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жестами.</w:t>
            </w:r>
          </w:p>
          <w:p w:rsidR="00E96A04" w:rsidRDefault="00944957">
            <w:pPr>
              <w:pStyle w:val="TableParagraph"/>
              <w:spacing w:line="237" w:lineRule="auto"/>
              <w:ind w:left="112" w:right="335"/>
              <w:jc w:val="both"/>
              <w:rPr>
                <w:sz w:val="18"/>
              </w:rPr>
            </w:pPr>
            <w:r>
              <w:rPr>
                <w:w w:val="120"/>
                <w:sz w:val="18"/>
              </w:rPr>
              <w:t>Слушание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музыкальных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произведений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ярко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выражен-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ным музыкальным размером, танцевальные, двигатель-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ные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импровизации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под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музыку.</w:t>
            </w:r>
          </w:p>
          <w:p w:rsidR="00E96A04" w:rsidRDefault="00944957">
            <w:pPr>
              <w:pStyle w:val="TableParagraph"/>
              <w:spacing w:line="206" w:lineRule="exact"/>
              <w:ind w:left="112"/>
              <w:jc w:val="both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13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13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13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ind w:left="112" w:right="421"/>
              <w:rPr>
                <w:sz w:val="18"/>
              </w:rPr>
            </w:pPr>
            <w:r>
              <w:rPr>
                <w:w w:val="120"/>
                <w:sz w:val="18"/>
              </w:rPr>
              <w:t>Исполнение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клавишных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или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духовых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инструментах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попевок,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мелодий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размерах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2/4,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3/4,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4/4.</w:t>
            </w:r>
          </w:p>
          <w:p w:rsidR="00E96A04" w:rsidRDefault="00944957">
            <w:pPr>
              <w:pStyle w:val="TableParagraph"/>
              <w:spacing w:line="237" w:lineRule="auto"/>
              <w:ind w:left="112" w:right="133"/>
              <w:rPr>
                <w:sz w:val="18"/>
              </w:rPr>
            </w:pPr>
            <w:r>
              <w:rPr>
                <w:w w:val="120"/>
                <w:sz w:val="18"/>
              </w:rPr>
              <w:t>Вокальная и инструментальная импровизация в заданном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размере</w:t>
            </w:r>
          </w:p>
        </w:tc>
      </w:tr>
    </w:tbl>
    <w:p w:rsidR="00E96A04" w:rsidRDefault="001578DE">
      <w:pPr>
        <w:pStyle w:val="a3"/>
        <w:spacing w:before="1"/>
        <w:ind w:left="0" w:right="0" w:firstLine="0"/>
        <w:jc w:val="left"/>
        <w:rPr>
          <w:rFonts w:ascii="Times New Roman"/>
          <w:i/>
          <w:sz w:val="21"/>
        </w:rPr>
      </w:pPr>
      <w:r>
        <w:pict>
          <v:shape id="_x0000_s1160" style="position:absolute;margin-left:56.7pt;margin-top:14.35pt;width:85.05pt;height:.1pt;z-index:-15688192;mso-wrap-distance-left:0;mso-wrap-distance-right:0;mso-position-horizontal-relative:page;mso-position-vertical-relative:text" coordorigin="1134,287" coordsize="1701,0" path="m1134,287r1700,e" filled="f" strokecolor="#939598" strokeweight=".5pt">
            <v:path arrowok="t"/>
            <w10:wrap type="topAndBottom" anchorx="page"/>
          </v:shape>
        </w:pict>
      </w:r>
    </w:p>
    <w:p w:rsidR="00E96A04" w:rsidRDefault="001578DE" w:rsidP="00770F78">
      <w:pPr>
        <w:spacing w:before="68"/>
        <w:ind w:right="134"/>
        <w:jc w:val="center"/>
        <w:rPr>
          <w:rFonts w:ascii="Times New Roman" w:hAnsi="Times New Roman"/>
          <w:i/>
          <w:sz w:val="18"/>
        </w:rPr>
      </w:pPr>
      <w:r>
        <w:pict>
          <v:shape id="_x0000_s1159" type="#_x0000_t202" style="position:absolute;left:0;text-align:left;margin-left:33.85pt;margin-top:35.85pt;width:12.6pt;height:15.2pt;z-index:15770624;mso-position-horizontal-relative:page;mso-position-vertical-relative:page" filled="f" stroked="f">
            <v:textbox style="layout-flow:vertical;mso-next-textbox:#_x0000_s1159" inset="0,0,0,0">
              <w:txbxContent>
                <w:p w:rsidR="001578DE" w:rsidRDefault="001578D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3"/>
                      <w:sz w:val="18"/>
                    </w:rPr>
                    <w:t>32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8" type="#_x0000_t202" style="position:absolute;left:0;text-align:left;margin-left:33.95pt;margin-top:237.3pt;width:12.5pt;height:118.05pt;z-index:15771136;mso-position-horizontal-relative:page;mso-position-vertical-relative:page" filled="f" stroked="f">
            <v:textbox style="layout-flow:vertical;mso-next-textbox:#_x0000_s1158" inset="0,0,0,0">
              <w:txbxContent>
                <w:p w:rsidR="001578DE" w:rsidRDefault="001578D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944957">
        <w:rPr>
          <w:rFonts w:ascii="Times New Roman" w:hAnsi="Times New Roman"/>
          <w:i/>
          <w:w w:val="115"/>
          <w:sz w:val="18"/>
        </w:rPr>
        <w:t>Продолжение табл.</w:t>
      </w:r>
    </w:p>
    <w:p w:rsidR="00E96A04" w:rsidRDefault="00E96A04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E96A04">
        <w:trPr>
          <w:trHeight w:val="758"/>
        </w:trPr>
        <w:tc>
          <w:tcPr>
            <w:tcW w:w="1191" w:type="dxa"/>
          </w:tcPr>
          <w:p w:rsidR="00E96A04" w:rsidRDefault="00944957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кол-во</w:t>
            </w:r>
            <w:r>
              <w:rPr>
                <w:rFonts w:ascii="Georgia" w:hAnsi="Georgia"/>
                <w:b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часов</w:t>
            </w:r>
          </w:p>
        </w:tc>
        <w:tc>
          <w:tcPr>
            <w:tcW w:w="1134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Тема</w:t>
            </w:r>
          </w:p>
        </w:tc>
        <w:tc>
          <w:tcPr>
            <w:tcW w:w="2211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обучающихся</w:t>
            </w:r>
          </w:p>
        </w:tc>
      </w:tr>
      <w:tr w:rsidR="00E96A04">
        <w:trPr>
          <w:trHeight w:val="4139"/>
        </w:trPr>
        <w:tc>
          <w:tcPr>
            <w:tcW w:w="1191" w:type="dxa"/>
            <w:tcBorders>
              <w:left w:val="single" w:sz="6" w:space="0" w:color="000000"/>
              <w:right w:val="single" w:sz="6" w:space="0" w:color="000000"/>
            </w:tcBorders>
          </w:tcPr>
          <w:p w:rsidR="00E96A04" w:rsidRDefault="00944957">
            <w:pPr>
              <w:pStyle w:val="TableParagraph"/>
              <w:spacing w:before="62" w:line="203" w:lineRule="exact"/>
              <w:ind w:left="110"/>
              <w:rPr>
                <w:sz w:val="18"/>
              </w:rPr>
            </w:pPr>
            <w:r>
              <w:rPr>
                <w:w w:val="125"/>
                <w:sz w:val="18"/>
              </w:rPr>
              <w:lastRenderedPageBreak/>
              <w:t>Ж)</w:t>
            </w:r>
          </w:p>
          <w:p w:rsidR="00E96A04" w:rsidRDefault="00944957">
            <w:pPr>
              <w:pStyle w:val="TableParagraph"/>
              <w:spacing w:before="3" w:line="230" w:lineRule="auto"/>
              <w:ind w:left="110" w:right="296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1—4 уч.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69" w:line="230" w:lineRule="auto"/>
              <w:ind w:left="110" w:right="208"/>
              <w:rPr>
                <w:sz w:val="18"/>
              </w:rPr>
            </w:pPr>
            <w:r>
              <w:rPr>
                <w:w w:val="120"/>
                <w:sz w:val="18"/>
              </w:rPr>
              <w:t>Музы-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кальный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язык</w:t>
            </w: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69" w:line="230" w:lineRule="auto"/>
              <w:ind w:left="112" w:right="172"/>
              <w:rPr>
                <w:sz w:val="18"/>
              </w:rPr>
            </w:pPr>
            <w:r>
              <w:rPr>
                <w:w w:val="120"/>
                <w:sz w:val="18"/>
              </w:rPr>
              <w:t>Темп,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тембр.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Динамика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(форте,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пиано,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крещендо,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диминуэндо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др.).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Штрихи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(стаккато,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легато,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акцент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др.)</w:t>
            </w:r>
          </w:p>
        </w:tc>
        <w:tc>
          <w:tcPr>
            <w:tcW w:w="5602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9" w:line="230" w:lineRule="auto"/>
              <w:ind w:left="112" w:right="149"/>
              <w:rPr>
                <w:sz w:val="18"/>
              </w:rPr>
            </w:pPr>
            <w:r>
              <w:rPr>
                <w:w w:val="120"/>
                <w:sz w:val="18"/>
              </w:rPr>
              <w:t>Знакомство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элементами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музыкального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языка,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специаль-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ными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терминами,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их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обозначением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нотной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записи.</w:t>
            </w:r>
          </w:p>
          <w:p w:rsidR="00E96A04" w:rsidRDefault="00944957">
            <w:pPr>
              <w:pStyle w:val="TableParagraph"/>
              <w:spacing w:before="2" w:line="230" w:lineRule="auto"/>
              <w:ind w:left="112" w:right="275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Определение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изученных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элементов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слух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восприя-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тии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музыкальных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произведений.</w:t>
            </w:r>
          </w:p>
          <w:p w:rsidR="00E96A04" w:rsidRDefault="00944957">
            <w:pPr>
              <w:pStyle w:val="TableParagraph"/>
              <w:spacing w:before="1" w:line="230" w:lineRule="auto"/>
              <w:ind w:left="112" w:right="205"/>
              <w:rPr>
                <w:sz w:val="18"/>
              </w:rPr>
            </w:pPr>
            <w:r>
              <w:rPr>
                <w:w w:val="120"/>
                <w:sz w:val="18"/>
              </w:rPr>
              <w:t>Наблюдение за изменением музыкального образа при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изменении элементов музыкального языка (как меняется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характер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музыки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изменении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темпа,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динамики,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штрихов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т.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д.).</w:t>
            </w:r>
          </w:p>
          <w:p w:rsidR="00E96A04" w:rsidRDefault="00944957">
            <w:pPr>
              <w:pStyle w:val="TableParagraph"/>
              <w:spacing w:before="3" w:line="230" w:lineRule="auto"/>
              <w:ind w:left="112" w:right="230"/>
              <w:rPr>
                <w:sz w:val="18"/>
              </w:rPr>
            </w:pPr>
            <w:r>
              <w:rPr>
                <w:w w:val="120"/>
                <w:sz w:val="18"/>
              </w:rPr>
              <w:t>Исполнение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вокальных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ритмических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упражнений,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песен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ярко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выраженными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динамическими,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темповыми,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штриховыми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красками.</w:t>
            </w:r>
          </w:p>
          <w:p w:rsidR="00E96A04" w:rsidRDefault="00944957">
            <w:pPr>
              <w:pStyle w:val="TableParagraph"/>
              <w:spacing w:before="2" w:line="230" w:lineRule="auto"/>
              <w:ind w:left="112" w:right="262"/>
              <w:rPr>
                <w:sz w:val="18"/>
              </w:rPr>
            </w:pPr>
            <w:r>
              <w:rPr>
                <w:w w:val="120"/>
                <w:sz w:val="18"/>
              </w:rPr>
              <w:t>Использование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элементов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музыкального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языка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для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создания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определённого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образа,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настроения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вокальных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инструментальных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импровизациях.</w:t>
            </w:r>
          </w:p>
          <w:p w:rsidR="00E96A04" w:rsidRDefault="00944957">
            <w:pPr>
              <w:pStyle w:val="TableParagraph"/>
              <w:spacing w:line="199" w:lineRule="exact"/>
              <w:ind w:left="112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spacing w:before="3" w:line="230" w:lineRule="auto"/>
              <w:ind w:left="112" w:right="254"/>
              <w:rPr>
                <w:sz w:val="18"/>
              </w:rPr>
            </w:pPr>
            <w:r>
              <w:rPr>
                <w:w w:val="120"/>
                <w:sz w:val="18"/>
              </w:rPr>
              <w:t>Исполнение на клавишных или духовых инструментах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попевок,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мелодий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ярко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выраженными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динамическими,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темповыми,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штриховыми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красками.</w:t>
            </w:r>
          </w:p>
          <w:p w:rsidR="00E96A04" w:rsidRDefault="00944957">
            <w:pPr>
              <w:pStyle w:val="TableParagraph"/>
              <w:spacing w:before="3" w:line="230" w:lineRule="auto"/>
              <w:ind w:left="112" w:right="136"/>
              <w:rPr>
                <w:sz w:val="18"/>
              </w:rPr>
            </w:pPr>
            <w:r>
              <w:rPr>
                <w:w w:val="120"/>
                <w:sz w:val="18"/>
              </w:rPr>
              <w:t>Исполнительская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интерпретация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основе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их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изменения.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Составление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музыкального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словаря</w:t>
            </w:r>
          </w:p>
        </w:tc>
      </w:tr>
      <w:tr w:rsidR="00E96A04">
        <w:trPr>
          <w:trHeight w:val="1145"/>
        </w:trPr>
        <w:tc>
          <w:tcPr>
            <w:tcW w:w="1191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1" w:line="203" w:lineRule="exact"/>
              <w:ind w:left="113"/>
              <w:rPr>
                <w:sz w:val="18"/>
              </w:rPr>
            </w:pPr>
            <w:r>
              <w:rPr>
                <w:w w:val="120"/>
                <w:sz w:val="18"/>
              </w:rPr>
              <w:t>З)</w:t>
            </w:r>
          </w:p>
          <w:p w:rsidR="00E96A04" w:rsidRDefault="00944957">
            <w:pPr>
              <w:pStyle w:val="TableParagraph"/>
              <w:spacing w:before="3" w:line="230" w:lineRule="auto"/>
              <w:ind w:left="113" w:right="298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1—2 уч.</w:t>
            </w:r>
            <w:r>
              <w:rPr>
                <w:spacing w:val="-5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68" w:line="230" w:lineRule="auto"/>
              <w:ind w:left="112" w:right="343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Высота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звуков</w:t>
            </w:r>
          </w:p>
        </w:tc>
        <w:tc>
          <w:tcPr>
            <w:tcW w:w="2211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8" w:line="230" w:lineRule="auto"/>
              <w:ind w:left="112" w:right="262"/>
              <w:rPr>
                <w:sz w:val="18"/>
              </w:rPr>
            </w:pPr>
            <w:r>
              <w:rPr>
                <w:w w:val="120"/>
                <w:sz w:val="18"/>
              </w:rPr>
              <w:t>Регистры.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Ноты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певческого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диапазо-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на.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Расположение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нот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клавиатуре.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Знаки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альтерации</w:t>
            </w:r>
          </w:p>
        </w:tc>
        <w:tc>
          <w:tcPr>
            <w:tcW w:w="5602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8" w:line="230" w:lineRule="auto"/>
              <w:ind w:left="112" w:right="244"/>
              <w:rPr>
                <w:sz w:val="18"/>
              </w:rPr>
            </w:pPr>
            <w:r>
              <w:rPr>
                <w:w w:val="120"/>
                <w:sz w:val="18"/>
              </w:rPr>
              <w:t>Освоение понятий «выше-ниже». Определение на слух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принадлежности звуков к одному из регистров. Просле-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живание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нотной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записи</w:t>
            </w:r>
            <w:r>
              <w:rPr>
                <w:spacing w:val="-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отдельных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мотивов,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фрагмен-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тов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знакомых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песен,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вычленение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знакомых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нот,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знаков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альтерации.</w:t>
            </w:r>
          </w:p>
        </w:tc>
      </w:tr>
    </w:tbl>
    <w:p w:rsidR="00E96A04" w:rsidRDefault="00E96A04">
      <w:pPr>
        <w:spacing w:line="230" w:lineRule="auto"/>
        <w:rPr>
          <w:sz w:val="18"/>
        </w:rPr>
        <w:sectPr w:rsidR="00E96A04">
          <w:footerReference w:type="even" r:id="rId36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E96A04" w:rsidRDefault="001578DE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lastRenderedPageBreak/>
        <w:pict>
          <v:shape id="_x0000_s1157" type="#_x0000_t202" style="position:absolute;margin-left:33.95pt;margin-top:35.85pt;width:12.5pt;height:84.7pt;z-index:15771648;mso-position-horizontal-relative:page;mso-position-vertical-relative:page" filled="f" stroked="f">
            <v:textbox style="layout-flow:vertical;mso-next-textbox:#_x0000_s1157" inset="0,0,0,0">
              <w:txbxContent>
                <w:p w:rsidR="001578DE" w:rsidRDefault="001578D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56" type="#_x0000_t202" style="position:absolute;margin-left:33.85pt;margin-top:339.95pt;width:12.6pt;height:15pt;z-index:15772160;mso-position-horizontal-relative:page;mso-position-vertical-relative:page" filled="f" stroked="f">
            <v:textbox style="layout-flow:vertical;mso-next-textbox:#_x0000_s1156" inset="0,0,0,0">
              <w:txbxContent>
                <w:p w:rsidR="001578DE" w:rsidRDefault="001578D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E96A04">
        <w:trPr>
          <w:trHeight w:val="1361"/>
        </w:trPr>
        <w:tc>
          <w:tcPr>
            <w:tcW w:w="1191" w:type="dxa"/>
            <w:tcBorders>
              <w:left w:val="single" w:sz="6" w:space="0" w:color="000000"/>
            </w:tcBorders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67" w:line="232" w:lineRule="auto"/>
              <w:ind w:left="112" w:right="632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 xml:space="preserve">(диезы, </w:t>
            </w:r>
            <w:r>
              <w:rPr>
                <w:spacing w:val="-1"/>
                <w:w w:val="120"/>
                <w:sz w:val="18"/>
              </w:rPr>
              <w:t>бемоли,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бекары)</w:t>
            </w:r>
          </w:p>
        </w:tc>
        <w:tc>
          <w:tcPr>
            <w:tcW w:w="5602" w:type="dxa"/>
          </w:tcPr>
          <w:p w:rsidR="00E96A04" w:rsidRDefault="00944957">
            <w:pPr>
              <w:pStyle w:val="TableParagraph"/>
              <w:spacing w:before="67" w:line="232" w:lineRule="auto"/>
              <w:ind w:left="112" w:right="562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Наблюдение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изменением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музыкального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образа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изменении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регистра.</w:t>
            </w:r>
          </w:p>
          <w:p w:rsidR="00E96A04" w:rsidRDefault="00944957">
            <w:pPr>
              <w:pStyle w:val="TableParagraph"/>
              <w:spacing w:line="201" w:lineRule="exact"/>
              <w:ind w:left="112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spacing w:before="3" w:line="232" w:lineRule="auto"/>
              <w:ind w:left="112" w:right="421"/>
              <w:rPr>
                <w:sz w:val="18"/>
              </w:rPr>
            </w:pPr>
            <w:r>
              <w:rPr>
                <w:w w:val="120"/>
                <w:sz w:val="18"/>
              </w:rPr>
              <w:t>Исполнение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клавишных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или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духовых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инструментах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попевок,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кратких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мелодий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нотам.</w:t>
            </w:r>
          </w:p>
          <w:p w:rsidR="00E96A04" w:rsidRDefault="00944957"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w w:val="120"/>
                <w:sz w:val="18"/>
              </w:rPr>
              <w:t>Выполнение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упражнений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виртуальной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клавиатуре</w:t>
            </w:r>
          </w:p>
        </w:tc>
      </w:tr>
      <w:tr w:rsidR="00E96A04">
        <w:trPr>
          <w:trHeight w:val="2770"/>
        </w:trPr>
        <w:tc>
          <w:tcPr>
            <w:tcW w:w="1191" w:type="dxa"/>
            <w:tcBorders>
              <w:left w:val="single" w:sz="6" w:space="0" w:color="000000"/>
              <w:right w:val="single" w:sz="6" w:space="0" w:color="000000"/>
            </w:tcBorders>
          </w:tcPr>
          <w:p w:rsidR="00E96A04" w:rsidRDefault="00944957">
            <w:pPr>
              <w:pStyle w:val="TableParagraph"/>
              <w:spacing w:before="63" w:line="204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И)</w:t>
            </w:r>
          </w:p>
          <w:p w:rsidR="00E96A04" w:rsidRDefault="00944957">
            <w:pPr>
              <w:pStyle w:val="TableParagraph"/>
              <w:spacing w:before="2" w:line="232" w:lineRule="auto"/>
              <w:ind w:left="110" w:right="296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1—2 уч.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63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Мелодия</w:t>
            </w: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68" w:line="232" w:lineRule="auto"/>
              <w:ind w:left="112" w:right="155"/>
              <w:rPr>
                <w:sz w:val="18"/>
              </w:rPr>
            </w:pPr>
            <w:r>
              <w:rPr>
                <w:w w:val="120"/>
                <w:sz w:val="18"/>
              </w:rPr>
              <w:t>Мотив, музыкальная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фраза. Поступенное,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плавное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движение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мелодии,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скачки.</w:t>
            </w:r>
          </w:p>
          <w:p w:rsidR="00E96A04" w:rsidRDefault="00944957">
            <w:pPr>
              <w:pStyle w:val="TableParagraph"/>
              <w:spacing w:before="3" w:line="232" w:lineRule="auto"/>
              <w:ind w:left="112" w:right="760"/>
              <w:rPr>
                <w:sz w:val="18"/>
              </w:rPr>
            </w:pPr>
            <w:r>
              <w:rPr>
                <w:w w:val="115"/>
                <w:sz w:val="18"/>
              </w:rPr>
              <w:t>Мелодический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рисунок</w:t>
            </w:r>
          </w:p>
        </w:tc>
        <w:tc>
          <w:tcPr>
            <w:tcW w:w="5602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8" w:line="232" w:lineRule="auto"/>
              <w:ind w:left="112" w:right="237"/>
              <w:rPr>
                <w:sz w:val="18"/>
              </w:rPr>
            </w:pPr>
            <w:r>
              <w:rPr>
                <w:w w:val="120"/>
                <w:sz w:val="18"/>
              </w:rPr>
              <w:t>Определение на слух, прослеживание по нотной записи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мелодических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рисунков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поступенным,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плавным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движе-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нием,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скачками,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остановками.</w:t>
            </w:r>
          </w:p>
          <w:p w:rsidR="00E96A04" w:rsidRDefault="00944957">
            <w:pPr>
              <w:pStyle w:val="TableParagraph"/>
              <w:spacing w:before="2" w:line="232" w:lineRule="auto"/>
              <w:ind w:left="112" w:right="291"/>
              <w:jc w:val="both"/>
              <w:rPr>
                <w:sz w:val="18"/>
              </w:rPr>
            </w:pPr>
            <w:r>
              <w:rPr>
                <w:w w:val="120"/>
                <w:sz w:val="18"/>
              </w:rPr>
              <w:t>Исполнение, импровизация (вокальная или на звуковы-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сотных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музыкальных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инструментах)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различных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мелоди-</w:t>
            </w:r>
            <w:r>
              <w:rPr>
                <w:spacing w:val="-5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ческих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рисунков.</w:t>
            </w:r>
          </w:p>
          <w:p w:rsidR="00E96A04" w:rsidRDefault="00944957">
            <w:pPr>
              <w:pStyle w:val="TableParagraph"/>
              <w:spacing w:line="202" w:lineRule="exact"/>
              <w:ind w:left="112"/>
              <w:jc w:val="both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spacing w:before="2" w:line="232" w:lineRule="auto"/>
              <w:ind w:left="112" w:right="111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Нахождение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по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нотам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границ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музыкальной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фразы,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мотива.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Обнаружение повторяющихся и неповторяющихся моти-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вов,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музыкальных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фраз,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похожих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друг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друга.</w:t>
            </w:r>
          </w:p>
          <w:p w:rsidR="00E96A04" w:rsidRDefault="00944957">
            <w:pPr>
              <w:pStyle w:val="TableParagraph"/>
              <w:spacing w:before="3" w:line="232" w:lineRule="auto"/>
              <w:ind w:left="112" w:right="356"/>
              <w:rPr>
                <w:sz w:val="18"/>
              </w:rPr>
            </w:pPr>
            <w:r>
              <w:rPr>
                <w:w w:val="120"/>
                <w:sz w:val="18"/>
              </w:rPr>
              <w:t>Исполнение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духовых,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клавишных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инструментах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или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виртуальной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клавиатуре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попевок,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кратких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мелодий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нотам</w:t>
            </w:r>
          </w:p>
        </w:tc>
      </w:tr>
      <w:tr w:rsidR="00E96A04">
        <w:trPr>
          <w:trHeight w:val="2162"/>
        </w:trPr>
        <w:tc>
          <w:tcPr>
            <w:tcW w:w="1191" w:type="dxa"/>
            <w:tcBorders>
              <w:left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0" w:line="204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К)</w:t>
            </w:r>
          </w:p>
          <w:p w:rsidR="00E96A04" w:rsidRDefault="00944957">
            <w:pPr>
              <w:pStyle w:val="TableParagraph"/>
              <w:spacing w:before="2" w:line="232" w:lineRule="auto"/>
              <w:ind w:left="110" w:right="298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1—2 уч.</w:t>
            </w:r>
            <w:r>
              <w:rPr>
                <w:spacing w:val="-5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65" w:line="232" w:lineRule="auto"/>
              <w:ind w:left="112" w:right="198"/>
              <w:rPr>
                <w:sz w:val="18"/>
              </w:rPr>
            </w:pPr>
            <w:r>
              <w:rPr>
                <w:w w:val="110"/>
                <w:sz w:val="18"/>
              </w:rPr>
              <w:t>Сопрово-</w:t>
            </w:r>
            <w:r>
              <w:rPr>
                <w:spacing w:val="-47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ждение</w:t>
            </w:r>
          </w:p>
        </w:tc>
        <w:tc>
          <w:tcPr>
            <w:tcW w:w="2211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5" w:line="232" w:lineRule="auto"/>
              <w:ind w:left="112" w:right="552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Аккомпанемент.</w:t>
            </w:r>
            <w:r>
              <w:rPr>
                <w:w w:val="142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Остинато.</w:t>
            </w:r>
          </w:p>
          <w:p w:rsidR="00E96A04" w:rsidRDefault="00944957">
            <w:pPr>
              <w:pStyle w:val="TableParagraph"/>
              <w:spacing w:before="2" w:line="232" w:lineRule="auto"/>
              <w:ind w:left="112" w:right="118"/>
              <w:rPr>
                <w:sz w:val="18"/>
              </w:rPr>
            </w:pPr>
            <w:r>
              <w:rPr>
                <w:w w:val="115"/>
                <w:sz w:val="18"/>
              </w:rPr>
              <w:t>Вступление,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заклю-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чение,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проигрыш</w:t>
            </w:r>
          </w:p>
        </w:tc>
        <w:tc>
          <w:tcPr>
            <w:tcW w:w="5602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5" w:line="232" w:lineRule="auto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Определение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слух,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прослеживание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нотной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записи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главного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голоса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сопровождения.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Различение,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характери-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стика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мелодических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ритмических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особенностей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главного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голоса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сопровождения.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Показ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рукой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линии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движения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главного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голоса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аккомпанемента.</w:t>
            </w:r>
          </w:p>
          <w:p w:rsidR="00E96A04" w:rsidRDefault="00944957">
            <w:pPr>
              <w:pStyle w:val="TableParagraph"/>
              <w:spacing w:before="4" w:line="232" w:lineRule="auto"/>
              <w:ind w:left="112" w:right="196"/>
              <w:rPr>
                <w:sz w:val="18"/>
              </w:rPr>
            </w:pPr>
            <w:r>
              <w:rPr>
                <w:w w:val="120"/>
                <w:sz w:val="18"/>
              </w:rPr>
              <w:t>Различение простейших элементов музыкальной формы: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вступление,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заключение,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проигрыш.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Составление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нагляд-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ной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графической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схемы.</w:t>
            </w:r>
          </w:p>
          <w:p w:rsidR="00E96A04" w:rsidRDefault="00944957">
            <w:pPr>
              <w:pStyle w:val="TableParagraph"/>
              <w:spacing w:before="3" w:line="232" w:lineRule="auto"/>
              <w:ind w:left="112" w:right="109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 xml:space="preserve">Импровизация ритмического аккомпанемента </w:t>
            </w:r>
            <w:r>
              <w:rPr>
                <w:w w:val="120"/>
                <w:sz w:val="18"/>
              </w:rPr>
              <w:t>к знакомой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песне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(звучащими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жестами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или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на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ударных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инструментах).</w:t>
            </w:r>
          </w:p>
        </w:tc>
      </w:tr>
    </w:tbl>
    <w:p w:rsidR="00E96A04" w:rsidRDefault="00E96A04">
      <w:pPr>
        <w:spacing w:line="232" w:lineRule="auto"/>
        <w:rPr>
          <w:sz w:val="18"/>
        </w:rPr>
        <w:sectPr w:rsidR="00E96A04">
          <w:footerReference w:type="default" r:id="rId37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E96A04" w:rsidRDefault="001578DE">
      <w:pPr>
        <w:spacing w:before="68"/>
        <w:ind w:right="134"/>
        <w:jc w:val="right"/>
        <w:rPr>
          <w:rFonts w:ascii="Times New Roman" w:hAnsi="Times New Roman"/>
          <w:i/>
          <w:sz w:val="18"/>
        </w:rPr>
      </w:pPr>
      <w:r>
        <w:lastRenderedPageBreak/>
        <w:pict>
          <v:shape id="_x0000_s1155" type="#_x0000_t202" style="position:absolute;left:0;text-align:left;margin-left:33.85pt;margin-top:35.85pt;width:12.6pt;height:15.7pt;z-index:15772672;mso-position-horizontal-relative:page;mso-position-vertical-relative:page" filled="f" stroked="f">
            <v:textbox style="layout-flow:vertical;mso-next-textbox:#_x0000_s1155" inset="0,0,0,0">
              <w:txbxContent>
                <w:p w:rsidR="001578DE" w:rsidRDefault="001578D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54" type="#_x0000_t202" style="position:absolute;left:0;text-align:left;margin-left:33.95pt;margin-top:237.3pt;width:12.5pt;height:118.05pt;z-index:15773184;mso-position-horizontal-relative:page;mso-position-vertical-relative:page" filled="f" stroked="f">
            <v:textbox style="layout-flow:vertical;mso-next-textbox:#_x0000_s1154" inset="0,0,0,0">
              <w:txbxContent>
                <w:p w:rsidR="001578DE" w:rsidRDefault="001578D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944957">
        <w:rPr>
          <w:rFonts w:ascii="Times New Roman" w:hAnsi="Times New Roman"/>
          <w:i/>
          <w:w w:val="115"/>
          <w:sz w:val="18"/>
        </w:rPr>
        <w:t>Продолжение табл.</w:t>
      </w:r>
    </w:p>
    <w:p w:rsidR="00E96A04" w:rsidRDefault="00E96A04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E96A04">
        <w:trPr>
          <w:trHeight w:val="758"/>
        </w:trPr>
        <w:tc>
          <w:tcPr>
            <w:tcW w:w="1191" w:type="dxa"/>
          </w:tcPr>
          <w:p w:rsidR="00E96A04" w:rsidRDefault="00944957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кол-во</w:t>
            </w:r>
            <w:r>
              <w:rPr>
                <w:rFonts w:ascii="Georgia" w:hAnsi="Georgia"/>
                <w:b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часов</w:t>
            </w:r>
          </w:p>
        </w:tc>
        <w:tc>
          <w:tcPr>
            <w:tcW w:w="1134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Тема</w:t>
            </w:r>
          </w:p>
        </w:tc>
        <w:tc>
          <w:tcPr>
            <w:tcW w:w="2211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обучающихся</w:t>
            </w:r>
          </w:p>
        </w:tc>
      </w:tr>
      <w:tr w:rsidR="00E96A04">
        <w:trPr>
          <w:trHeight w:val="1556"/>
        </w:trPr>
        <w:tc>
          <w:tcPr>
            <w:tcW w:w="1191" w:type="dxa"/>
            <w:tcBorders>
              <w:left w:val="single" w:sz="6" w:space="0" w:color="000000"/>
            </w:tcBorders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2" w:line="204" w:lineRule="exact"/>
              <w:ind w:left="112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spacing w:before="3" w:line="232" w:lineRule="auto"/>
              <w:ind w:left="112" w:right="217"/>
              <w:rPr>
                <w:sz w:val="18"/>
              </w:rPr>
            </w:pPr>
            <w:r>
              <w:rPr>
                <w:w w:val="120"/>
                <w:sz w:val="18"/>
              </w:rPr>
              <w:t>Импровизация,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сочинение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вступления,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заключения,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проигрыша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знакомой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мелодии,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попевке,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песне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(вокаль-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но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или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звуковысотных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инструментах).</w:t>
            </w:r>
          </w:p>
          <w:p w:rsidR="00E96A04" w:rsidRDefault="00944957">
            <w:pPr>
              <w:pStyle w:val="TableParagraph"/>
              <w:spacing w:line="232" w:lineRule="auto"/>
              <w:ind w:left="112" w:right="187"/>
              <w:rPr>
                <w:sz w:val="18"/>
              </w:rPr>
            </w:pPr>
            <w:r>
              <w:rPr>
                <w:w w:val="115"/>
                <w:sz w:val="18"/>
              </w:rPr>
              <w:t>Исполнение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простейшего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сопровождения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(бурдонный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бас,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остинато)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знакомой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мелодии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клавишных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или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духо-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вых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инструментах</w:t>
            </w:r>
          </w:p>
        </w:tc>
      </w:tr>
      <w:tr w:rsidR="00E96A04">
        <w:trPr>
          <w:trHeight w:val="1755"/>
        </w:trPr>
        <w:tc>
          <w:tcPr>
            <w:tcW w:w="1191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60" w:line="204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Л)</w:t>
            </w:r>
          </w:p>
          <w:p w:rsidR="00E96A04" w:rsidRDefault="00944957">
            <w:pPr>
              <w:pStyle w:val="TableParagraph"/>
              <w:spacing w:before="2" w:line="232" w:lineRule="auto"/>
              <w:ind w:left="110" w:right="298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1—2 уч.</w:t>
            </w:r>
            <w:r>
              <w:rPr>
                <w:spacing w:val="-5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w w:val="120"/>
                <w:sz w:val="18"/>
              </w:rPr>
              <w:t>Песня</w:t>
            </w: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66" w:line="232" w:lineRule="auto"/>
              <w:ind w:left="112" w:right="405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 xml:space="preserve">Куплетная </w:t>
            </w:r>
            <w:r>
              <w:rPr>
                <w:w w:val="120"/>
                <w:sz w:val="18"/>
              </w:rPr>
              <w:t>форма.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Запев,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припев</w:t>
            </w:r>
          </w:p>
        </w:tc>
        <w:tc>
          <w:tcPr>
            <w:tcW w:w="5602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6" w:line="232" w:lineRule="auto"/>
              <w:ind w:left="112" w:right="251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Знакомство со строением куплетной формы. Составление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наглядной буквенной или графической схемы куплетной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формы.</w:t>
            </w:r>
          </w:p>
          <w:p w:rsidR="00E96A04" w:rsidRDefault="00944957">
            <w:pPr>
              <w:pStyle w:val="TableParagraph"/>
              <w:spacing w:line="232" w:lineRule="auto"/>
              <w:ind w:left="112" w:right="188"/>
              <w:rPr>
                <w:sz w:val="18"/>
              </w:rPr>
            </w:pPr>
            <w:r>
              <w:rPr>
                <w:w w:val="120"/>
                <w:sz w:val="18"/>
              </w:rPr>
              <w:t>Исполнение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песен,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написанных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куплетной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форме.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Различение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куплетной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формы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слушании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незнакомых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музыкальных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произведений.</w:t>
            </w:r>
          </w:p>
          <w:p w:rsidR="00E96A04" w:rsidRDefault="00944957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spacing w:val="-3"/>
                <w:w w:val="120"/>
                <w:sz w:val="18"/>
              </w:rPr>
              <w:t>Импровизация,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spacing w:val="-3"/>
                <w:w w:val="120"/>
                <w:sz w:val="18"/>
              </w:rPr>
              <w:t>сочинение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новых</w:t>
            </w:r>
            <w:r>
              <w:rPr>
                <w:spacing w:val="-9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куплетов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к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знакомой</w:t>
            </w:r>
            <w:r>
              <w:rPr>
                <w:spacing w:val="-9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песне</w:t>
            </w:r>
          </w:p>
        </w:tc>
      </w:tr>
      <w:tr w:rsidR="00E96A04">
        <w:trPr>
          <w:trHeight w:val="1956"/>
        </w:trPr>
        <w:tc>
          <w:tcPr>
            <w:tcW w:w="1191" w:type="dxa"/>
            <w:tcBorders>
              <w:left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1" w:line="204" w:lineRule="exact"/>
              <w:ind w:left="110"/>
              <w:rPr>
                <w:sz w:val="18"/>
              </w:rPr>
            </w:pPr>
            <w:r>
              <w:rPr>
                <w:w w:val="105"/>
                <w:sz w:val="18"/>
              </w:rPr>
              <w:t>М)</w:t>
            </w:r>
          </w:p>
          <w:p w:rsidR="00E96A04" w:rsidRDefault="00944957">
            <w:pPr>
              <w:pStyle w:val="TableParagraph"/>
              <w:spacing w:before="2" w:line="232" w:lineRule="auto"/>
              <w:ind w:left="110" w:right="298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1—2 уч.</w:t>
            </w:r>
            <w:r>
              <w:rPr>
                <w:spacing w:val="-5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w w:val="120"/>
                <w:sz w:val="18"/>
              </w:rPr>
              <w:t>Лад</w:t>
            </w:r>
          </w:p>
        </w:tc>
        <w:tc>
          <w:tcPr>
            <w:tcW w:w="2211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6" w:line="232" w:lineRule="auto"/>
              <w:ind w:left="112" w:right="156"/>
              <w:rPr>
                <w:sz w:val="18"/>
              </w:rPr>
            </w:pPr>
            <w:r>
              <w:rPr>
                <w:w w:val="120"/>
                <w:sz w:val="18"/>
              </w:rPr>
              <w:t>Понятие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лада.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Семиступенные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лады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мажор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минор.</w:t>
            </w:r>
          </w:p>
          <w:p w:rsidR="00E96A04" w:rsidRDefault="00944957">
            <w:pPr>
              <w:pStyle w:val="TableParagraph"/>
              <w:spacing w:before="1" w:line="232" w:lineRule="auto"/>
              <w:ind w:left="112" w:right="370"/>
              <w:rPr>
                <w:sz w:val="18"/>
              </w:rPr>
            </w:pPr>
            <w:r>
              <w:rPr>
                <w:w w:val="115"/>
                <w:sz w:val="18"/>
              </w:rPr>
              <w:t>Краска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звучания.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Ступеневый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состав</w:t>
            </w:r>
          </w:p>
        </w:tc>
        <w:tc>
          <w:tcPr>
            <w:tcW w:w="5602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1" w:line="204" w:lineRule="exact"/>
              <w:ind w:left="112"/>
              <w:rPr>
                <w:sz w:val="18"/>
              </w:rPr>
            </w:pPr>
            <w:r>
              <w:rPr>
                <w:w w:val="120"/>
                <w:sz w:val="18"/>
              </w:rPr>
              <w:t>Определение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слух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ладового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наклонения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музыки.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Игра</w:t>
            </w:r>
          </w:p>
          <w:p w:rsidR="00E96A04" w:rsidRDefault="00944957">
            <w:pPr>
              <w:pStyle w:val="TableParagraph"/>
              <w:spacing w:before="2" w:line="232" w:lineRule="auto"/>
              <w:ind w:left="112" w:right="109"/>
              <w:rPr>
                <w:sz w:val="18"/>
              </w:rPr>
            </w:pPr>
            <w:r>
              <w:rPr>
                <w:w w:val="115"/>
                <w:sz w:val="18"/>
              </w:rPr>
              <w:t>«Солнышко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туча».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Наблюдение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изменением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кального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образа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изменении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лада.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Распевания,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вокаль-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ные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упражнения,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построенные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чередовании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мажора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минора.</w:t>
            </w:r>
          </w:p>
          <w:p w:rsidR="00E96A04" w:rsidRDefault="00944957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Исполнение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песен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ярко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выраженной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ладовой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окраской.</w:t>
            </w:r>
          </w:p>
          <w:p w:rsidR="00E96A04" w:rsidRDefault="00944957">
            <w:pPr>
              <w:pStyle w:val="TableParagraph"/>
              <w:spacing w:before="3" w:line="232" w:lineRule="auto"/>
              <w:ind w:left="112" w:right="1337"/>
              <w:rPr>
                <w:sz w:val="18"/>
              </w:rPr>
            </w:pPr>
            <w:r>
              <w:rPr>
                <w:i/>
                <w:w w:val="120"/>
                <w:sz w:val="18"/>
              </w:rPr>
              <w:t>На</w:t>
            </w:r>
            <w:r>
              <w:rPr>
                <w:i/>
                <w:spacing w:val="13"/>
                <w:w w:val="120"/>
                <w:sz w:val="18"/>
              </w:rPr>
              <w:t xml:space="preserve"> </w:t>
            </w:r>
            <w:r>
              <w:rPr>
                <w:i/>
                <w:w w:val="120"/>
                <w:sz w:val="18"/>
              </w:rPr>
              <w:t>выбор</w:t>
            </w:r>
            <w:r>
              <w:rPr>
                <w:i/>
                <w:spacing w:val="13"/>
                <w:w w:val="120"/>
                <w:sz w:val="18"/>
              </w:rPr>
              <w:t xml:space="preserve"> </w:t>
            </w:r>
            <w:r>
              <w:rPr>
                <w:i/>
                <w:w w:val="120"/>
                <w:sz w:val="18"/>
              </w:rPr>
              <w:t>или</w:t>
            </w:r>
            <w:r>
              <w:rPr>
                <w:i/>
                <w:spacing w:val="13"/>
                <w:w w:val="120"/>
                <w:sz w:val="18"/>
              </w:rPr>
              <w:t xml:space="preserve"> </w:t>
            </w:r>
            <w:r>
              <w:rPr>
                <w:i/>
                <w:w w:val="120"/>
                <w:sz w:val="18"/>
              </w:rPr>
              <w:t>факультативно</w:t>
            </w:r>
            <w:r>
              <w:rPr>
                <w:w w:val="120"/>
                <w:sz w:val="18"/>
              </w:rPr>
              <w:t>: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Импровизация, сочинение в заданном ладу.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Чтение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сказок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нотах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музыкальных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ладах</w:t>
            </w:r>
          </w:p>
        </w:tc>
      </w:tr>
    </w:tbl>
    <w:p w:rsidR="00E96A04" w:rsidRDefault="00E96A04">
      <w:pPr>
        <w:spacing w:line="232" w:lineRule="auto"/>
        <w:rPr>
          <w:sz w:val="18"/>
        </w:rPr>
        <w:sectPr w:rsidR="00E96A04">
          <w:footerReference w:type="even" r:id="rId38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E96A04" w:rsidRDefault="001578DE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lastRenderedPageBreak/>
        <w:pict>
          <v:shape id="_x0000_s1153" type="#_x0000_t202" style="position:absolute;margin-left:33.95pt;margin-top:35.85pt;width:12.5pt;height:87.15pt;z-index:15773696;mso-position-horizontal-relative:page;mso-position-vertical-relative:page" filled="f" stroked="f">
            <v:textbox style="layout-flow:vertical;mso-next-textbox:#_x0000_s1153" inset="0,0,0,0">
              <w:txbxContent>
                <w:p w:rsidR="001578DE" w:rsidRDefault="001578D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52" type="#_x0000_t202" style="position:absolute;margin-left:33.85pt;margin-top:339.9pt;width:12.6pt;height:15.15pt;z-index:15774208;mso-position-horizontal-relative:page;mso-position-vertical-relative:page" filled="f" stroked="f">
            <v:textbox style="layout-flow:vertical;mso-next-textbox:#_x0000_s1152" inset="0,0,0,0">
              <w:txbxContent>
                <w:p w:rsidR="001578DE" w:rsidRDefault="001578D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E96A04">
        <w:trPr>
          <w:trHeight w:val="1573"/>
        </w:trPr>
        <w:tc>
          <w:tcPr>
            <w:tcW w:w="1191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62" w:line="205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Н)</w:t>
            </w:r>
          </w:p>
          <w:p w:rsidR="00E96A04" w:rsidRDefault="00944957">
            <w:pPr>
              <w:pStyle w:val="TableParagraph"/>
              <w:spacing w:before="2" w:line="235" w:lineRule="auto"/>
              <w:ind w:left="110" w:right="298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1—2 уч.</w:t>
            </w:r>
            <w:r>
              <w:rPr>
                <w:spacing w:val="-5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66" w:line="235" w:lineRule="auto"/>
              <w:ind w:left="112" w:right="357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Пента-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тоника</w:t>
            </w: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66" w:line="235" w:lineRule="auto"/>
              <w:ind w:left="112" w:right="118"/>
              <w:rPr>
                <w:sz w:val="18"/>
              </w:rPr>
            </w:pPr>
            <w:r>
              <w:rPr>
                <w:w w:val="115"/>
                <w:sz w:val="18"/>
              </w:rPr>
              <w:t>Пентатоника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пятиступенный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лад,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распространённый</w:t>
            </w:r>
          </w:p>
          <w:p w:rsidR="00E96A04" w:rsidRDefault="00944957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у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многих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народов</w:t>
            </w:r>
          </w:p>
        </w:tc>
        <w:tc>
          <w:tcPr>
            <w:tcW w:w="5602" w:type="dxa"/>
          </w:tcPr>
          <w:p w:rsidR="00E96A04" w:rsidRDefault="00944957">
            <w:pPr>
              <w:pStyle w:val="TableParagraph"/>
              <w:spacing w:before="66" w:line="235" w:lineRule="auto"/>
              <w:ind w:left="112" w:right="289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Слушание инструментальных произведений, исполнение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песен,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написанных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пентатонике.</w:t>
            </w:r>
          </w:p>
          <w:p w:rsidR="00E96A04" w:rsidRDefault="00944957">
            <w:pPr>
              <w:pStyle w:val="TableParagraph"/>
              <w:spacing w:line="203" w:lineRule="exact"/>
              <w:ind w:left="112"/>
              <w:jc w:val="both"/>
              <w:rPr>
                <w:sz w:val="18"/>
              </w:rPr>
            </w:pPr>
            <w:r>
              <w:rPr>
                <w:w w:val="120"/>
                <w:sz w:val="18"/>
              </w:rPr>
              <w:t>Импровизация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чёрных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клавишах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фортепиано.</w:t>
            </w:r>
          </w:p>
          <w:p w:rsidR="00E96A04" w:rsidRDefault="00944957">
            <w:pPr>
              <w:pStyle w:val="TableParagraph"/>
              <w:spacing w:line="203" w:lineRule="exact"/>
              <w:ind w:left="112"/>
              <w:jc w:val="both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spacing w:before="1" w:line="235" w:lineRule="auto"/>
              <w:ind w:left="112" w:right="289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Импровизация в пентатонном ладу на других музыкаль-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ных инструментах (свирель, блокфлейта, штабшпили со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съёмными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пластинами)</w:t>
            </w:r>
          </w:p>
        </w:tc>
      </w:tr>
      <w:tr w:rsidR="00E96A04">
        <w:trPr>
          <w:trHeight w:val="2384"/>
        </w:trPr>
        <w:tc>
          <w:tcPr>
            <w:tcW w:w="1191" w:type="dxa"/>
            <w:tcBorders>
              <w:left w:val="single" w:sz="6" w:space="0" w:color="000000"/>
              <w:right w:val="single" w:sz="6" w:space="0" w:color="000000"/>
            </w:tcBorders>
          </w:tcPr>
          <w:p w:rsidR="00E96A04" w:rsidRDefault="00944957">
            <w:pPr>
              <w:pStyle w:val="TableParagraph"/>
              <w:spacing w:before="63" w:line="205" w:lineRule="exact"/>
              <w:ind w:left="110"/>
              <w:rPr>
                <w:sz w:val="18"/>
              </w:rPr>
            </w:pPr>
            <w:r>
              <w:rPr>
                <w:w w:val="105"/>
                <w:sz w:val="18"/>
              </w:rPr>
              <w:t>О)</w:t>
            </w:r>
          </w:p>
          <w:p w:rsidR="00E96A04" w:rsidRDefault="00944957">
            <w:pPr>
              <w:pStyle w:val="TableParagraph"/>
              <w:spacing w:before="1" w:line="235" w:lineRule="auto"/>
              <w:ind w:left="110" w:right="296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1—2 уч.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63" w:line="205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Ноты</w:t>
            </w:r>
          </w:p>
          <w:p w:rsidR="00E96A04" w:rsidRDefault="00944957">
            <w:pPr>
              <w:pStyle w:val="TableParagraph"/>
              <w:spacing w:before="1" w:line="235" w:lineRule="auto"/>
              <w:ind w:left="110" w:right="177"/>
              <w:rPr>
                <w:sz w:val="18"/>
              </w:rPr>
            </w:pPr>
            <w:r>
              <w:rPr>
                <w:w w:val="120"/>
                <w:sz w:val="18"/>
              </w:rPr>
              <w:t>в разных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октавах</w:t>
            </w: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66" w:line="235" w:lineRule="auto"/>
              <w:ind w:left="112" w:right="118"/>
              <w:rPr>
                <w:sz w:val="18"/>
              </w:rPr>
            </w:pPr>
            <w:r>
              <w:rPr>
                <w:w w:val="120"/>
                <w:sz w:val="18"/>
              </w:rPr>
              <w:t>Ноты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второй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малой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октавы.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Басовый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ключ</w:t>
            </w:r>
          </w:p>
        </w:tc>
        <w:tc>
          <w:tcPr>
            <w:tcW w:w="5602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6" w:line="235" w:lineRule="auto"/>
              <w:ind w:left="112" w:right="316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Знакомство с нотной записью во второй и малой октаве.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Прослеживание по нотам небольших мелодий в соответ-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ствующем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диапазоне.</w:t>
            </w:r>
          </w:p>
          <w:p w:rsidR="00E96A04" w:rsidRDefault="00944957">
            <w:pPr>
              <w:pStyle w:val="TableParagraph"/>
              <w:spacing w:before="2" w:line="235" w:lineRule="auto"/>
              <w:ind w:left="112" w:right="177"/>
              <w:rPr>
                <w:sz w:val="18"/>
              </w:rPr>
            </w:pPr>
            <w:r>
              <w:rPr>
                <w:w w:val="120"/>
                <w:sz w:val="18"/>
              </w:rPr>
              <w:t>Сравнение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одной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той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же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мелодии,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записанной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разных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октавах.</w:t>
            </w:r>
          </w:p>
          <w:p w:rsidR="00E96A04" w:rsidRDefault="00944957">
            <w:pPr>
              <w:pStyle w:val="TableParagraph"/>
              <w:spacing w:before="1" w:line="235" w:lineRule="auto"/>
              <w:ind w:left="112" w:right="384"/>
              <w:rPr>
                <w:sz w:val="18"/>
              </w:rPr>
            </w:pPr>
            <w:r>
              <w:rPr>
                <w:w w:val="120"/>
                <w:sz w:val="18"/>
              </w:rPr>
              <w:t>Определение на слух, в какой октаве звучит музыкаль-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ный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фрагмент.</w:t>
            </w:r>
          </w:p>
          <w:p w:rsidR="00E96A04" w:rsidRDefault="00944957">
            <w:pPr>
              <w:pStyle w:val="TableParagraph"/>
              <w:spacing w:line="203" w:lineRule="exact"/>
              <w:ind w:left="112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spacing w:before="1" w:line="235" w:lineRule="auto"/>
              <w:ind w:left="112" w:right="356"/>
              <w:rPr>
                <w:sz w:val="18"/>
              </w:rPr>
            </w:pPr>
            <w:r>
              <w:rPr>
                <w:w w:val="120"/>
                <w:sz w:val="18"/>
              </w:rPr>
              <w:t>Исполнение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духовых,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клавишных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инструментах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или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виртуальной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клавиатуре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попевок,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кратких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мелодий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нотам</w:t>
            </w:r>
          </w:p>
        </w:tc>
      </w:tr>
      <w:tr w:rsidR="00E96A04">
        <w:trPr>
          <w:trHeight w:val="1161"/>
        </w:trPr>
        <w:tc>
          <w:tcPr>
            <w:tcW w:w="1191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60" w:line="205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П)</w:t>
            </w:r>
          </w:p>
          <w:p w:rsidR="00E96A04" w:rsidRDefault="00944957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w w:val="120"/>
                <w:sz w:val="18"/>
              </w:rPr>
              <w:t>0,5—1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уч.</w:t>
            </w:r>
          </w:p>
          <w:p w:rsidR="00E96A04" w:rsidRDefault="00944957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час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63" w:line="235" w:lineRule="auto"/>
              <w:ind w:left="112" w:right="158"/>
              <w:rPr>
                <w:sz w:val="18"/>
              </w:rPr>
            </w:pPr>
            <w:r>
              <w:rPr>
                <w:w w:val="115"/>
                <w:sz w:val="18"/>
              </w:rPr>
              <w:t>Дополни-</w:t>
            </w:r>
            <w:r>
              <w:rPr>
                <w:w w:val="118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тельные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обозна-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чения</w:t>
            </w:r>
          </w:p>
          <w:p w:rsidR="00E96A04" w:rsidRDefault="00944957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в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нотах</w:t>
            </w: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63" w:line="235" w:lineRule="auto"/>
              <w:ind w:left="112" w:right="344"/>
              <w:rPr>
                <w:sz w:val="18"/>
              </w:rPr>
            </w:pPr>
            <w:r>
              <w:rPr>
                <w:w w:val="120"/>
                <w:sz w:val="18"/>
              </w:rPr>
              <w:t>Реприза,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фермата,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вольта, украшения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(трели,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форшлаги)</w:t>
            </w:r>
          </w:p>
        </w:tc>
        <w:tc>
          <w:tcPr>
            <w:tcW w:w="5602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3" w:line="235" w:lineRule="auto"/>
              <w:ind w:left="112" w:right="329"/>
              <w:rPr>
                <w:sz w:val="18"/>
              </w:rPr>
            </w:pPr>
            <w:r>
              <w:rPr>
                <w:w w:val="115"/>
                <w:sz w:val="18"/>
              </w:rPr>
              <w:t>Знакомство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дополнительными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элементами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нотной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записи.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Исполнение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песен,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попевок,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которых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присут-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ствуют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данные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элементы</w:t>
            </w:r>
          </w:p>
        </w:tc>
      </w:tr>
      <w:tr w:rsidR="00E96A04">
        <w:trPr>
          <w:trHeight w:val="1161"/>
        </w:trPr>
        <w:tc>
          <w:tcPr>
            <w:tcW w:w="1191" w:type="dxa"/>
            <w:tcBorders>
              <w:left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0" w:line="205" w:lineRule="exact"/>
              <w:ind w:left="110"/>
              <w:rPr>
                <w:sz w:val="18"/>
              </w:rPr>
            </w:pPr>
            <w:r>
              <w:rPr>
                <w:w w:val="120"/>
                <w:sz w:val="18"/>
              </w:rPr>
              <w:t>Р)</w:t>
            </w:r>
          </w:p>
          <w:p w:rsidR="00E96A04" w:rsidRDefault="00944957">
            <w:pPr>
              <w:pStyle w:val="TableParagraph"/>
              <w:spacing w:before="2" w:line="235" w:lineRule="auto"/>
              <w:ind w:left="110" w:right="298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1—3 уч.</w:t>
            </w:r>
            <w:r>
              <w:rPr>
                <w:spacing w:val="-5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64" w:line="235" w:lineRule="auto"/>
              <w:ind w:left="112" w:right="135"/>
              <w:rPr>
                <w:sz w:val="18"/>
              </w:rPr>
            </w:pPr>
            <w:r>
              <w:rPr>
                <w:w w:val="120"/>
                <w:sz w:val="18"/>
              </w:rPr>
              <w:t>Ритми-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ческие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рисунки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в размере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6/8</w:t>
            </w:r>
          </w:p>
        </w:tc>
        <w:tc>
          <w:tcPr>
            <w:tcW w:w="2211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4" w:line="235" w:lineRule="auto"/>
              <w:ind w:left="112" w:right="632"/>
              <w:rPr>
                <w:sz w:val="18"/>
              </w:rPr>
            </w:pPr>
            <w:r>
              <w:rPr>
                <w:w w:val="120"/>
                <w:sz w:val="18"/>
              </w:rPr>
              <w:t>Размер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6/8.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Нота с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точкой.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Шестнадцатые.</w:t>
            </w:r>
          </w:p>
          <w:p w:rsidR="00E96A04" w:rsidRDefault="00944957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w w:val="120"/>
                <w:sz w:val="18"/>
              </w:rPr>
              <w:t>Пунктирный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ритм</w:t>
            </w:r>
          </w:p>
        </w:tc>
        <w:tc>
          <w:tcPr>
            <w:tcW w:w="5602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4" w:line="235" w:lineRule="auto"/>
              <w:ind w:left="112" w:right="384"/>
              <w:rPr>
                <w:sz w:val="18"/>
              </w:rPr>
            </w:pPr>
            <w:r>
              <w:rPr>
                <w:w w:val="120"/>
                <w:sz w:val="18"/>
              </w:rPr>
              <w:t>Определение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слух,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прослеживание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нотной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записи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ритмических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рисунков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размере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6/8.</w:t>
            </w:r>
          </w:p>
          <w:p w:rsidR="00E96A04" w:rsidRDefault="00944957">
            <w:pPr>
              <w:pStyle w:val="TableParagraph"/>
              <w:spacing w:before="1" w:line="235" w:lineRule="auto"/>
              <w:ind w:left="112" w:right="204"/>
              <w:rPr>
                <w:sz w:val="18"/>
              </w:rPr>
            </w:pPr>
            <w:r>
              <w:rPr>
                <w:w w:val="115"/>
                <w:sz w:val="18"/>
              </w:rPr>
              <w:t>Исполнение,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импровизация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помощью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звучащих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жестов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(хлопки,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шлепки,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притопы)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и/или  ударных  инструмен-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тов.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Игра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«Ритмическое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эхо»,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прохлопывание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ритма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</w:p>
        </w:tc>
      </w:tr>
    </w:tbl>
    <w:p w:rsidR="00E96A04" w:rsidRDefault="00E96A04">
      <w:pPr>
        <w:spacing w:line="235" w:lineRule="auto"/>
        <w:rPr>
          <w:sz w:val="18"/>
        </w:rPr>
        <w:sectPr w:rsidR="00E96A04">
          <w:footerReference w:type="default" r:id="rId39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E96A04" w:rsidRDefault="001578DE">
      <w:pPr>
        <w:spacing w:before="68"/>
        <w:ind w:right="134"/>
        <w:jc w:val="right"/>
        <w:rPr>
          <w:rFonts w:ascii="Times New Roman" w:hAnsi="Times New Roman"/>
          <w:i/>
          <w:sz w:val="18"/>
        </w:rPr>
      </w:pPr>
      <w:r>
        <w:lastRenderedPageBreak/>
        <w:pict>
          <v:shape id="_x0000_s1151" type="#_x0000_t202" style="position:absolute;left:0;text-align:left;margin-left:33.85pt;margin-top:35.85pt;width:12.6pt;height:15.7pt;z-index:15774720;mso-position-horizontal-relative:page;mso-position-vertical-relative:page" filled="f" stroked="f">
            <v:textbox style="layout-flow:vertical;mso-next-textbox:#_x0000_s1151" inset="0,0,0,0">
              <w:txbxContent>
                <w:p w:rsidR="001578DE" w:rsidRDefault="001578D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50" type="#_x0000_t202" style="position:absolute;left:0;text-align:left;margin-left:33.95pt;margin-top:237.3pt;width:12.5pt;height:118.05pt;z-index:15775232;mso-position-horizontal-relative:page;mso-position-vertical-relative:page" filled="f" stroked="f">
            <v:textbox style="layout-flow:vertical;mso-next-textbox:#_x0000_s1150" inset="0,0,0,0">
              <w:txbxContent>
                <w:p w:rsidR="001578DE" w:rsidRDefault="001578D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944957">
        <w:rPr>
          <w:rFonts w:ascii="Times New Roman" w:hAnsi="Times New Roman"/>
          <w:i/>
          <w:w w:val="115"/>
          <w:sz w:val="18"/>
        </w:rPr>
        <w:t>Продолжение табл.</w:t>
      </w:r>
    </w:p>
    <w:p w:rsidR="00E96A04" w:rsidRDefault="00E96A04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E96A04">
        <w:trPr>
          <w:trHeight w:val="758"/>
        </w:trPr>
        <w:tc>
          <w:tcPr>
            <w:tcW w:w="1191" w:type="dxa"/>
          </w:tcPr>
          <w:p w:rsidR="00E96A04" w:rsidRDefault="00944957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кол-во</w:t>
            </w:r>
            <w:r>
              <w:rPr>
                <w:rFonts w:ascii="Georgia" w:hAnsi="Georgia"/>
                <w:b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часов</w:t>
            </w:r>
          </w:p>
        </w:tc>
        <w:tc>
          <w:tcPr>
            <w:tcW w:w="1134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Тема</w:t>
            </w:r>
          </w:p>
        </w:tc>
        <w:tc>
          <w:tcPr>
            <w:tcW w:w="2211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обучающихся</w:t>
            </w:r>
          </w:p>
        </w:tc>
      </w:tr>
      <w:tr w:rsidR="00E96A04">
        <w:trPr>
          <w:trHeight w:val="2032"/>
        </w:trPr>
        <w:tc>
          <w:tcPr>
            <w:tcW w:w="1191" w:type="dxa"/>
            <w:tcBorders>
              <w:left w:val="single" w:sz="6" w:space="0" w:color="000000"/>
            </w:tcBorders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2"/>
              <w:ind w:left="112" w:right="219"/>
              <w:rPr>
                <w:sz w:val="18"/>
              </w:rPr>
            </w:pPr>
            <w:r>
              <w:rPr>
                <w:w w:val="120"/>
                <w:sz w:val="18"/>
              </w:rPr>
              <w:t>ритмическим карточкам, проговаривание ритмослогами.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Разучивание,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исполнение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ударных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инструментах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ритмической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партитуры.</w:t>
            </w:r>
          </w:p>
          <w:p w:rsidR="00E96A04" w:rsidRDefault="00944957">
            <w:pPr>
              <w:pStyle w:val="TableParagraph"/>
              <w:spacing w:line="237" w:lineRule="auto"/>
              <w:ind w:left="112" w:right="329"/>
              <w:rPr>
                <w:sz w:val="18"/>
              </w:rPr>
            </w:pPr>
            <w:r>
              <w:rPr>
                <w:w w:val="115"/>
                <w:sz w:val="18"/>
              </w:rPr>
              <w:t>Слушание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музыкальных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произведений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ярко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выражен-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ным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ритмическим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рисунком,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воспроизведение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данного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ритма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памяти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(хлопками).</w:t>
            </w:r>
          </w:p>
          <w:p w:rsidR="00E96A04" w:rsidRDefault="00944957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ind w:left="112" w:right="420"/>
              <w:rPr>
                <w:sz w:val="18"/>
              </w:rPr>
            </w:pPr>
            <w:r>
              <w:rPr>
                <w:w w:val="120"/>
                <w:sz w:val="18"/>
              </w:rPr>
              <w:t>Исполнение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клавишных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или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духовых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инструментах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попевок,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мелодий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аккомпанементов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размере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6/8</w:t>
            </w:r>
          </w:p>
        </w:tc>
      </w:tr>
      <w:tr w:rsidR="00E96A04">
        <w:trPr>
          <w:trHeight w:val="1618"/>
        </w:trPr>
        <w:tc>
          <w:tcPr>
            <w:tcW w:w="1191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59" w:line="206" w:lineRule="exact"/>
              <w:ind w:left="110"/>
              <w:rPr>
                <w:sz w:val="18"/>
              </w:rPr>
            </w:pPr>
            <w:r>
              <w:rPr>
                <w:w w:val="105"/>
                <w:sz w:val="18"/>
              </w:rPr>
              <w:t>С)</w:t>
            </w:r>
          </w:p>
          <w:p w:rsidR="00E96A04" w:rsidRDefault="00944957">
            <w:pPr>
              <w:pStyle w:val="TableParagraph"/>
              <w:ind w:left="110" w:right="298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2—6 уч.</w:t>
            </w:r>
            <w:r>
              <w:rPr>
                <w:spacing w:val="-5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59"/>
              <w:ind w:left="112" w:right="299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Тональ-</w:t>
            </w:r>
            <w:r>
              <w:rPr>
                <w:spacing w:val="-5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ность.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Гамма</w:t>
            </w: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59"/>
              <w:ind w:left="112" w:right="122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Тоника, тональность.</w:t>
            </w:r>
            <w:r>
              <w:rPr>
                <w:spacing w:val="-5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Знаки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ключе.</w:t>
            </w:r>
          </w:p>
          <w:p w:rsidR="00E96A04" w:rsidRDefault="00944957">
            <w:pPr>
              <w:pStyle w:val="TableParagraph"/>
              <w:spacing w:line="237" w:lineRule="auto"/>
              <w:ind w:left="112" w:right="118"/>
              <w:rPr>
                <w:sz w:val="18"/>
              </w:rPr>
            </w:pPr>
            <w:r>
              <w:rPr>
                <w:w w:val="115"/>
                <w:sz w:val="18"/>
              </w:rPr>
              <w:t>Мажорные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минор-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ные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тональности</w:t>
            </w:r>
          </w:p>
          <w:p w:rsidR="00E96A04" w:rsidRDefault="00944957">
            <w:pPr>
              <w:pStyle w:val="TableParagraph"/>
              <w:ind w:left="112" w:right="672"/>
              <w:rPr>
                <w:sz w:val="18"/>
              </w:rPr>
            </w:pPr>
            <w:r>
              <w:rPr>
                <w:w w:val="115"/>
                <w:sz w:val="18"/>
              </w:rPr>
              <w:t>(до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2—3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знаков</w:t>
            </w:r>
            <w:r>
              <w:rPr>
                <w:spacing w:val="-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ключе)</w:t>
            </w:r>
          </w:p>
        </w:tc>
        <w:tc>
          <w:tcPr>
            <w:tcW w:w="5602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59"/>
              <w:ind w:left="112" w:right="246"/>
              <w:rPr>
                <w:sz w:val="18"/>
              </w:rPr>
            </w:pPr>
            <w:r>
              <w:rPr>
                <w:w w:val="115"/>
                <w:sz w:val="18"/>
              </w:rPr>
              <w:t>Определение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слух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устойчивых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звуков.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Игра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«устой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-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неустой».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Пение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упражнений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гамм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названием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нот,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прослеживание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нотам.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Освоение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понятия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«тоника».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Упражнение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допевание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неполной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музыкальной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фразы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до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тоники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«Закончи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музыкальную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фразу».</w:t>
            </w:r>
          </w:p>
          <w:p w:rsidR="00E96A04" w:rsidRDefault="00944957">
            <w:pPr>
              <w:pStyle w:val="TableParagraph"/>
              <w:spacing w:line="237" w:lineRule="auto"/>
              <w:ind w:left="112" w:right="1888"/>
              <w:rPr>
                <w:sz w:val="18"/>
              </w:rPr>
            </w:pPr>
            <w:r>
              <w:rPr>
                <w:i/>
                <w:w w:val="120"/>
                <w:sz w:val="18"/>
              </w:rPr>
              <w:t>На</w:t>
            </w:r>
            <w:r>
              <w:rPr>
                <w:i/>
                <w:spacing w:val="14"/>
                <w:w w:val="120"/>
                <w:sz w:val="18"/>
              </w:rPr>
              <w:t xml:space="preserve"> </w:t>
            </w:r>
            <w:r>
              <w:rPr>
                <w:i/>
                <w:w w:val="120"/>
                <w:sz w:val="18"/>
              </w:rPr>
              <w:t>выбор</w:t>
            </w:r>
            <w:r>
              <w:rPr>
                <w:i/>
                <w:spacing w:val="15"/>
                <w:w w:val="120"/>
                <w:sz w:val="18"/>
              </w:rPr>
              <w:t xml:space="preserve"> </w:t>
            </w:r>
            <w:r>
              <w:rPr>
                <w:i/>
                <w:w w:val="120"/>
                <w:sz w:val="18"/>
              </w:rPr>
              <w:t>или</w:t>
            </w:r>
            <w:r>
              <w:rPr>
                <w:i/>
                <w:spacing w:val="14"/>
                <w:w w:val="120"/>
                <w:sz w:val="18"/>
              </w:rPr>
              <w:t xml:space="preserve"> </w:t>
            </w:r>
            <w:r>
              <w:rPr>
                <w:i/>
                <w:w w:val="120"/>
                <w:sz w:val="18"/>
              </w:rPr>
              <w:t>факультативно</w:t>
            </w:r>
            <w:r>
              <w:rPr>
                <w:w w:val="120"/>
                <w:sz w:val="18"/>
              </w:rPr>
              <w:t>: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Импровизация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заданной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тональности</w:t>
            </w:r>
          </w:p>
        </w:tc>
      </w:tr>
      <w:tr w:rsidR="00E96A04">
        <w:trPr>
          <w:trHeight w:val="1618"/>
        </w:trPr>
        <w:tc>
          <w:tcPr>
            <w:tcW w:w="1191" w:type="dxa"/>
            <w:tcBorders>
              <w:left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w w:val="110"/>
                <w:sz w:val="18"/>
              </w:rPr>
              <w:t>Т)</w:t>
            </w:r>
          </w:p>
          <w:p w:rsidR="00E96A04" w:rsidRDefault="00944957">
            <w:pPr>
              <w:pStyle w:val="TableParagraph"/>
              <w:ind w:left="110" w:right="298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1—3 уч.</w:t>
            </w:r>
            <w:r>
              <w:rPr>
                <w:spacing w:val="-5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58"/>
              <w:ind w:left="112" w:right="376"/>
              <w:rPr>
                <w:sz w:val="18"/>
              </w:rPr>
            </w:pPr>
            <w:r>
              <w:rPr>
                <w:w w:val="115"/>
                <w:sz w:val="18"/>
              </w:rPr>
              <w:t>Интер-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валы</w:t>
            </w:r>
          </w:p>
        </w:tc>
        <w:tc>
          <w:tcPr>
            <w:tcW w:w="2211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58"/>
              <w:ind w:left="112" w:right="177"/>
              <w:rPr>
                <w:sz w:val="18"/>
              </w:rPr>
            </w:pPr>
            <w:r>
              <w:rPr>
                <w:w w:val="120"/>
                <w:sz w:val="18"/>
              </w:rPr>
              <w:t>Понятие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ного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интервала.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Тон,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 xml:space="preserve">полутон. </w:t>
            </w:r>
            <w:r>
              <w:rPr>
                <w:w w:val="120"/>
                <w:sz w:val="18"/>
              </w:rPr>
              <w:t>Консонан-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сы: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терция,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кварта,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квинта,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секста,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 xml:space="preserve">октава. </w:t>
            </w:r>
            <w:r>
              <w:rPr>
                <w:w w:val="120"/>
                <w:sz w:val="18"/>
              </w:rPr>
              <w:t>Диссонансы: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секунда,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септима</w:t>
            </w:r>
          </w:p>
        </w:tc>
        <w:tc>
          <w:tcPr>
            <w:tcW w:w="5602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58"/>
              <w:ind w:left="112" w:right="87"/>
              <w:rPr>
                <w:sz w:val="18"/>
              </w:rPr>
            </w:pPr>
            <w:r>
              <w:rPr>
                <w:w w:val="115"/>
                <w:sz w:val="18"/>
              </w:rPr>
              <w:t>Освоение  понятия  «интервал».  Анализ  ступеневого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состава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мажорной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минорной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гаммы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(тон-полутон).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Различение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слух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диссонансов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консонансов,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парал-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лельного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движения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двух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голосов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октаву,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терцию,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сексту.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Подбор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эпитетов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для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определения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краски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звучания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различных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интервалов.</w:t>
            </w:r>
          </w:p>
        </w:tc>
      </w:tr>
    </w:tbl>
    <w:p w:rsidR="00E96A04" w:rsidRDefault="00E96A04">
      <w:pPr>
        <w:rPr>
          <w:sz w:val="18"/>
        </w:rPr>
        <w:sectPr w:rsidR="00E96A04">
          <w:footerReference w:type="even" r:id="rId40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E96A04" w:rsidRDefault="001578DE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lastRenderedPageBreak/>
        <w:pict>
          <v:shape id="_x0000_s1149" type="#_x0000_t202" style="position:absolute;margin-left:33.95pt;margin-top:35.85pt;width:12.5pt;height:86.35pt;z-index:15775744;mso-position-horizontal-relative:page;mso-position-vertical-relative:page" filled="f" stroked="f">
            <v:textbox style="layout-flow:vertical;mso-next-textbox:#_x0000_s1149" inset="0,0,0,0">
              <w:txbxContent>
                <w:p w:rsidR="001578DE" w:rsidRDefault="001578D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E96A04">
        <w:trPr>
          <w:trHeight w:val="1826"/>
        </w:trPr>
        <w:tc>
          <w:tcPr>
            <w:tcW w:w="1191" w:type="dxa"/>
            <w:tcBorders>
              <w:left w:val="single" w:sz="6" w:space="0" w:color="000000"/>
            </w:tcBorders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  <w:tc>
          <w:tcPr>
            <w:tcW w:w="5602" w:type="dxa"/>
          </w:tcPr>
          <w:p w:rsidR="00E96A04" w:rsidRDefault="00944957">
            <w:pPr>
              <w:pStyle w:val="TableParagraph"/>
              <w:spacing w:before="62"/>
              <w:ind w:left="112" w:right="386"/>
              <w:rPr>
                <w:sz w:val="18"/>
              </w:rPr>
            </w:pPr>
            <w:r>
              <w:rPr>
                <w:w w:val="120"/>
                <w:sz w:val="18"/>
              </w:rPr>
              <w:t>Разучивание,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исполнение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попевок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песен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ярко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выра-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женной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характерной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интерваликой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мелодическом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движении.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Элементы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двухголосия.</w:t>
            </w:r>
          </w:p>
          <w:p w:rsidR="00E96A04" w:rsidRDefault="00944957">
            <w:pPr>
              <w:pStyle w:val="TableParagraph"/>
              <w:spacing w:line="203" w:lineRule="exact"/>
              <w:ind w:left="112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ind w:left="112" w:right="131"/>
              <w:rPr>
                <w:sz w:val="18"/>
              </w:rPr>
            </w:pPr>
            <w:r>
              <w:rPr>
                <w:w w:val="115"/>
                <w:sz w:val="18"/>
              </w:rPr>
              <w:t>Досочинение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простой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мелодии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подголоска,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повторяюще-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го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основной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голос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терцию,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октаву.</w:t>
            </w:r>
          </w:p>
          <w:p w:rsidR="00E96A04" w:rsidRDefault="00944957">
            <w:pPr>
              <w:pStyle w:val="TableParagraph"/>
              <w:spacing w:line="237" w:lineRule="auto"/>
              <w:ind w:left="112" w:right="289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Сочинение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аккомпанемента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основе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движения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квинта-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ми,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октавами</w:t>
            </w:r>
          </w:p>
        </w:tc>
      </w:tr>
      <w:tr w:rsidR="00E96A04">
        <w:trPr>
          <w:trHeight w:val="2236"/>
        </w:trPr>
        <w:tc>
          <w:tcPr>
            <w:tcW w:w="1191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62" w:line="206" w:lineRule="exact"/>
              <w:ind w:left="110"/>
              <w:rPr>
                <w:sz w:val="18"/>
              </w:rPr>
            </w:pPr>
            <w:r>
              <w:rPr>
                <w:w w:val="110"/>
                <w:sz w:val="18"/>
              </w:rPr>
              <w:t>У)</w:t>
            </w:r>
          </w:p>
          <w:p w:rsidR="00E96A04" w:rsidRDefault="00944957">
            <w:pPr>
              <w:pStyle w:val="TableParagraph"/>
              <w:ind w:left="110" w:right="298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1—3 уч.</w:t>
            </w:r>
            <w:r>
              <w:rPr>
                <w:spacing w:val="-5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62"/>
              <w:ind w:left="112"/>
              <w:rPr>
                <w:sz w:val="18"/>
              </w:rPr>
            </w:pPr>
            <w:r>
              <w:rPr>
                <w:w w:val="120"/>
                <w:sz w:val="18"/>
              </w:rPr>
              <w:t>Гармония</w:t>
            </w: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62"/>
              <w:ind w:left="112" w:right="187"/>
              <w:rPr>
                <w:sz w:val="18"/>
              </w:rPr>
            </w:pPr>
            <w:r>
              <w:rPr>
                <w:w w:val="120"/>
                <w:sz w:val="18"/>
              </w:rPr>
              <w:t>Аккорд.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Трезвучие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мажорное и минор-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ное. Понятие факту-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ры.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Фактуры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акком-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панемента</w:t>
            </w:r>
          </w:p>
          <w:p w:rsidR="00E96A04" w:rsidRDefault="00944957">
            <w:pPr>
              <w:pStyle w:val="TableParagraph"/>
              <w:spacing w:line="237" w:lineRule="auto"/>
              <w:ind w:left="112" w:right="176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 xml:space="preserve">бас-аккорд, </w:t>
            </w:r>
            <w:r>
              <w:rPr>
                <w:spacing w:val="-1"/>
                <w:w w:val="120"/>
                <w:sz w:val="18"/>
              </w:rPr>
              <w:t>аккордо-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вая,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арпеджио</w:t>
            </w:r>
          </w:p>
        </w:tc>
        <w:tc>
          <w:tcPr>
            <w:tcW w:w="5602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1"/>
              <w:ind w:left="112" w:right="336"/>
              <w:rPr>
                <w:sz w:val="18"/>
              </w:rPr>
            </w:pPr>
            <w:r>
              <w:rPr>
                <w:w w:val="120"/>
                <w:sz w:val="18"/>
              </w:rPr>
              <w:t>Различение на слух интервалов и аккордов. Различение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слух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мажорных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минорных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аккордов.</w:t>
            </w:r>
          </w:p>
          <w:p w:rsidR="00E96A04" w:rsidRDefault="00944957">
            <w:pPr>
              <w:pStyle w:val="TableParagraph"/>
              <w:spacing w:line="237" w:lineRule="auto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Разучивание,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исполнение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попевок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песен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мелодическим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движением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звукам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аккордов.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Вокальные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упражнения</w:t>
            </w:r>
          </w:p>
          <w:p w:rsidR="00E96A04" w:rsidRDefault="00944957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с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элементами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трёхголосия.</w:t>
            </w:r>
          </w:p>
          <w:p w:rsidR="00E96A04" w:rsidRDefault="00944957">
            <w:pPr>
              <w:pStyle w:val="TableParagraph"/>
              <w:ind w:left="112" w:right="410"/>
              <w:rPr>
                <w:sz w:val="18"/>
              </w:rPr>
            </w:pPr>
            <w:r>
              <w:rPr>
                <w:w w:val="120"/>
                <w:sz w:val="18"/>
              </w:rPr>
              <w:t>Определение на слух типа фактуры аккомпанемента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исполняемых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песен,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прослушанных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инструментальных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произведений.</w:t>
            </w:r>
          </w:p>
          <w:p w:rsidR="00E96A04" w:rsidRDefault="00944957">
            <w:pPr>
              <w:pStyle w:val="TableParagraph"/>
              <w:spacing w:line="203" w:lineRule="exact"/>
              <w:ind w:left="112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Сочинение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аккордового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аккомпанемента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мелодии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песни</w:t>
            </w:r>
          </w:p>
        </w:tc>
      </w:tr>
      <w:tr w:rsidR="00E96A04">
        <w:trPr>
          <w:trHeight w:val="2233"/>
        </w:trPr>
        <w:tc>
          <w:tcPr>
            <w:tcW w:w="1191" w:type="dxa"/>
            <w:tcBorders>
              <w:left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Ф)</w:t>
            </w:r>
          </w:p>
          <w:p w:rsidR="00E96A04" w:rsidRDefault="001578DE">
            <w:pPr>
              <w:pStyle w:val="TableParagraph"/>
              <w:ind w:left="110" w:right="298"/>
              <w:rPr>
                <w:sz w:val="18"/>
              </w:rPr>
            </w:pPr>
            <w:r>
              <w:pict>
                <v:shape id="_x0000_s1148" type="#_x0000_t202" style="position:absolute;left:0;text-align:left;margin-left:-23.4pt;margin-top:98.75pt;width:12.6pt;height:14.45pt;z-index:15776256;mso-position-horizontal-relative:page;mso-position-vertical-relative:page" filled="f" stroked="f">
                  <v:textbox style="layout-flow:vertical;mso-next-textbox:#_x0000_s1148" inset="0,0,0,0">
                    <w:txbxContent>
                      <w:p w:rsidR="001578DE" w:rsidRDefault="001578DE">
                        <w:pPr>
                          <w:spacing w:before="16"/>
                          <w:ind w:left="20"/>
                          <w:rPr>
                            <w:rFonts w:ascii="Trebuchet MS"/>
                            <w:sz w:val="18"/>
                          </w:rPr>
                        </w:pPr>
                      </w:p>
                    </w:txbxContent>
                  </v:textbox>
                  <w10:wrap anchorx="page" anchory="page"/>
                </v:shape>
              </w:pict>
            </w:r>
            <w:r w:rsidR="00944957">
              <w:rPr>
                <w:spacing w:val="-1"/>
                <w:w w:val="120"/>
                <w:sz w:val="18"/>
              </w:rPr>
              <w:t>1—3 уч.</w:t>
            </w:r>
            <w:r w:rsidR="00944957">
              <w:rPr>
                <w:spacing w:val="-52"/>
                <w:w w:val="120"/>
                <w:sz w:val="18"/>
              </w:rPr>
              <w:t xml:space="preserve"> </w:t>
            </w:r>
            <w:r w:rsidR="00944957">
              <w:rPr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58"/>
              <w:ind w:left="112"/>
              <w:rPr>
                <w:sz w:val="18"/>
              </w:rPr>
            </w:pPr>
            <w:r>
              <w:rPr>
                <w:w w:val="120"/>
                <w:sz w:val="18"/>
              </w:rPr>
              <w:t>Музы-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кальная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форма</w:t>
            </w:r>
          </w:p>
        </w:tc>
        <w:tc>
          <w:tcPr>
            <w:tcW w:w="2211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58"/>
              <w:ind w:left="112" w:right="237"/>
              <w:rPr>
                <w:sz w:val="18"/>
              </w:rPr>
            </w:pPr>
            <w:r>
              <w:rPr>
                <w:w w:val="120"/>
                <w:sz w:val="18"/>
              </w:rPr>
              <w:t>Контраст и повтор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как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принципы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 xml:space="preserve">строения </w:t>
            </w:r>
            <w:r>
              <w:rPr>
                <w:w w:val="120"/>
                <w:sz w:val="18"/>
              </w:rPr>
              <w:t>музыкаль-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ного произведения.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Двухчастная,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трёх-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частная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трёхчаст-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ная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репризная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форма.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Рондо: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рефрен и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эпизоды</w:t>
            </w:r>
          </w:p>
        </w:tc>
        <w:tc>
          <w:tcPr>
            <w:tcW w:w="5602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57"/>
              <w:ind w:left="112" w:right="139"/>
              <w:rPr>
                <w:sz w:val="18"/>
              </w:rPr>
            </w:pPr>
            <w:r>
              <w:rPr>
                <w:w w:val="115"/>
                <w:sz w:val="18"/>
              </w:rPr>
              <w:t>Знакомство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строением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музыкального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произведения,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понятиями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двухчастной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трёхчастной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формы,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рондо.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Слушание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произведений: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определение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формы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их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строения</w:t>
            </w:r>
            <w:r>
              <w:rPr>
                <w:spacing w:val="-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слух.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Составление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наглядной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буквенной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или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графиче-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ской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схемы.</w:t>
            </w:r>
          </w:p>
          <w:p w:rsidR="00E96A04" w:rsidRDefault="00944957">
            <w:pPr>
              <w:pStyle w:val="TableParagraph"/>
              <w:spacing w:line="237" w:lineRule="auto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Исполнение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песен,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написанных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двухчастной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или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трёх-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частной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форме.</w:t>
            </w:r>
          </w:p>
          <w:p w:rsidR="00E96A04" w:rsidRDefault="00944957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ind w:left="112" w:right="196"/>
              <w:rPr>
                <w:sz w:val="18"/>
              </w:rPr>
            </w:pPr>
            <w:r>
              <w:rPr>
                <w:w w:val="115"/>
                <w:sz w:val="18"/>
              </w:rPr>
              <w:t>Коллективная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импровизация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форме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рондо,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трёхчастной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репризной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форме.</w:t>
            </w:r>
          </w:p>
        </w:tc>
      </w:tr>
    </w:tbl>
    <w:p w:rsidR="00E96A04" w:rsidRDefault="00E96A04">
      <w:pPr>
        <w:rPr>
          <w:sz w:val="18"/>
        </w:rPr>
        <w:sectPr w:rsidR="00E96A04">
          <w:footerReference w:type="default" r:id="rId41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E96A04" w:rsidRDefault="001578DE">
      <w:pPr>
        <w:spacing w:before="68"/>
        <w:ind w:right="136"/>
        <w:jc w:val="right"/>
        <w:rPr>
          <w:rFonts w:ascii="Times New Roman" w:hAnsi="Times New Roman"/>
          <w:i/>
          <w:sz w:val="18"/>
        </w:rPr>
      </w:pPr>
      <w:r>
        <w:lastRenderedPageBreak/>
        <w:pict>
          <v:shape id="_x0000_s1147" type="#_x0000_t202" style="position:absolute;left:0;text-align:left;margin-left:33.85pt;margin-top:35.85pt;width:12.6pt;height:15.8pt;z-index:15776768;mso-position-horizontal-relative:page;mso-position-vertical-relative:page" filled="f" stroked="f">
            <v:textbox style="layout-flow:vertical;mso-next-textbox:#_x0000_s1147" inset="0,0,0,0">
              <w:txbxContent>
                <w:p w:rsidR="001578DE" w:rsidRDefault="001578D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46" type="#_x0000_t202" style="position:absolute;left:0;text-align:left;margin-left:33.95pt;margin-top:237.3pt;width:12.5pt;height:118.05pt;z-index:15777280;mso-position-horizontal-relative:page;mso-position-vertical-relative:page" filled="f" stroked="f">
            <v:textbox style="layout-flow:vertical;mso-next-textbox:#_x0000_s1146" inset="0,0,0,0">
              <w:txbxContent>
                <w:p w:rsidR="001578DE" w:rsidRDefault="001578D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944957">
        <w:rPr>
          <w:rFonts w:ascii="Times New Roman" w:hAnsi="Times New Roman"/>
          <w:i/>
          <w:w w:val="120"/>
          <w:sz w:val="18"/>
        </w:rPr>
        <w:t>Окончание</w:t>
      </w:r>
      <w:r w:rsidR="00944957">
        <w:rPr>
          <w:rFonts w:ascii="Times New Roman" w:hAnsi="Times New Roman"/>
          <w:i/>
          <w:spacing w:val="-14"/>
          <w:w w:val="120"/>
          <w:sz w:val="18"/>
        </w:rPr>
        <w:t xml:space="preserve"> </w:t>
      </w:r>
      <w:r w:rsidR="00944957">
        <w:rPr>
          <w:rFonts w:ascii="Times New Roman" w:hAnsi="Times New Roman"/>
          <w:i/>
          <w:w w:val="120"/>
          <w:sz w:val="18"/>
        </w:rPr>
        <w:t>табл.</w:t>
      </w:r>
    </w:p>
    <w:p w:rsidR="00E96A04" w:rsidRDefault="00E96A04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E96A04">
        <w:trPr>
          <w:trHeight w:val="758"/>
        </w:trPr>
        <w:tc>
          <w:tcPr>
            <w:tcW w:w="1191" w:type="dxa"/>
          </w:tcPr>
          <w:p w:rsidR="00E96A04" w:rsidRDefault="00944957">
            <w:pPr>
              <w:pStyle w:val="TableParagraph"/>
              <w:spacing w:before="69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spacing w:val="-1"/>
                <w:w w:val="95"/>
                <w:sz w:val="18"/>
              </w:rPr>
              <w:t xml:space="preserve"> блока,</w:t>
            </w:r>
            <w:r>
              <w:rPr>
                <w:rFonts w:ascii="Georgia" w:hAnsi="Georgia"/>
                <w:b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кол-во</w:t>
            </w:r>
            <w:r>
              <w:rPr>
                <w:rFonts w:ascii="Georgia" w:hAnsi="Georgia"/>
                <w:b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часов</w:t>
            </w:r>
          </w:p>
        </w:tc>
        <w:tc>
          <w:tcPr>
            <w:tcW w:w="1134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87" w:right="78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Тема</w:t>
            </w:r>
          </w:p>
        </w:tc>
        <w:tc>
          <w:tcPr>
            <w:tcW w:w="2211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обучающихся</w:t>
            </w:r>
          </w:p>
        </w:tc>
      </w:tr>
      <w:tr w:rsidR="00E96A04">
        <w:trPr>
          <w:trHeight w:val="553"/>
        </w:trPr>
        <w:tc>
          <w:tcPr>
            <w:tcW w:w="1191" w:type="dxa"/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  <w:tc>
          <w:tcPr>
            <w:tcW w:w="5602" w:type="dxa"/>
          </w:tcPr>
          <w:p w:rsidR="00E96A04" w:rsidRDefault="00944957">
            <w:pPr>
              <w:pStyle w:val="TableParagraph"/>
              <w:spacing w:before="67" w:line="232" w:lineRule="auto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Создание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художественных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композиций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(рисунок,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аппли-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кация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др.)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законам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музыкальной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формы</w:t>
            </w:r>
          </w:p>
        </w:tc>
      </w:tr>
      <w:tr w:rsidR="00E96A04">
        <w:trPr>
          <w:trHeight w:val="1750"/>
        </w:trPr>
        <w:tc>
          <w:tcPr>
            <w:tcW w:w="1191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62" w:line="203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Х)</w:t>
            </w:r>
          </w:p>
          <w:p w:rsidR="00E96A04" w:rsidRDefault="00944957">
            <w:pPr>
              <w:pStyle w:val="TableParagraph"/>
              <w:spacing w:before="2" w:line="232" w:lineRule="auto"/>
              <w:ind w:left="110" w:right="298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1—3 уч.</w:t>
            </w:r>
            <w:r>
              <w:rPr>
                <w:spacing w:val="-5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62"/>
              <w:ind w:left="87" w:right="89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Вариации</w:t>
            </w: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68" w:line="232" w:lineRule="auto"/>
              <w:ind w:left="112" w:right="336"/>
              <w:rPr>
                <w:sz w:val="18"/>
              </w:rPr>
            </w:pPr>
            <w:r>
              <w:rPr>
                <w:w w:val="120"/>
                <w:sz w:val="18"/>
              </w:rPr>
              <w:t>Варьирование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как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принцип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развития.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Тема.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Вариации</w:t>
            </w:r>
          </w:p>
        </w:tc>
        <w:tc>
          <w:tcPr>
            <w:tcW w:w="5602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8" w:line="232" w:lineRule="auto"/>
              <w:ind w:left="112" w:right="235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Слушание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произведений,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сочинённых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форме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вариаций.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Наблюдение за развитием, изменением основной темы.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Составление наглядной буквенной или графической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схемы.</w:t>
            </w:r>
          </w:p>
          <w:p w:rsidR="00E96A04" w:rsidRDefault="00944957">
            <w:pPr>
              <w:pStyle w:val="TableParagraph"/>
              <w:spacing w:line="232" w:lineRule="auto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Исполнение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ритмической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партитуры,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построенной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принципу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вариаций.</w:t>
            </w:r>
          </w:p>
          <w:p w:rsidR="00E96A04" w:rsidRDefault="00944957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spacing w:line="203" w:lineRule="exact"/>
              <w:ind w:left="112"/>
              <w:rPr>
                <w:sz w:val="18"/>
              </w:rPr>
            </w:pPr>
            <w:r>
              <w:rPr>
                <w:w w:val="120"/>
                <w:sz w:val="18"/>
              </w:rPr>
              <w:t>Коллективная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импровизация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форме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вариаций</w:t>
            </w:r>
          </w:p>
        </w:tc>
      </w:tr>
    </w:tbl>
    <w:p w:rsidR="00E96A04" w:rsidRDefault="00E96A04">
      <w:pPr>
        <w:spacing w:line="203" w:lineRule="exact"/>
        <w:rPr>
          <w:sz w:val="18"/>
        </w:rPr>
        <w:sectPr w:rsidR="00E96A04">
          <w:footerReference w:type="even" r:id="rId42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E96A04" w:rsidRDefault="001578DE">
      <w:pPr>
        <w:pStyle w:val="2"/>
        <w:spacing w:before="69"/>
        <w:ind w:left="113"/>
      </w:pPr>
      <w:r>
        <w:lastRenderedPageBreak/>
        <w:pict>
          <v:shape id="_x0000_s1145" type="#_x0000_t202" style="position:absolute;left:0;text-align:left;margin-left:33.95pt;margin-top:35.85pt;width:12.5pt;height:86.35pt;z-index:15777792;mso-position-horizontal-relative:page;mso-position-vertical-relative:page" filled="f" stroked="f">
            <v:textbox style="layout-flow:vertical;mso-next-textbox:#_x0000_s1145" inset="0,0,0,0">
              <w:txbxContent>
                <w:p w:rsidR="001578DE" w:rsidRDefault="001578D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44" type="#_x0000_t202" style="position:absolute;left:0;text-align:left;margin-left:33.85pt;margin-top:339.7pt;width:12.6pt;height:15.7pt;z-index:15778304;mso-position-horizontal-relative:page;mso-position-vertical-relative:page" filled="f" stroked="f">
            <v:textbox style="layout-flow:vertical;mso-next-textbox:#_x0000_s1144" inset="0,0,0,0">
              <w:txbxContent>
                <w:p w:rsidR="001578DE" w:rsidRDefault="001578D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944957">
        <w:rPr>
          <w:w w:val="85"/>
        </w:rPr>
        <w:t>Модуль</w:t>
      </w:r>
      <w:r w:rsidR="00944957">
        <w:rPr>
          <w:spacing w:val="7"/>
          <w:w w:val="85"/>
        </w:rPr>
        <w:t xml:space="preserve"> </w:t>
      </w:r>
      <w:r w:rsidR="00944957">
        <w:rPr>
          <w:w w:val="85"/>
        </w:rPr>
        <w:t>№</w:t>
      </w:r>
      <w:r w:rsidR="00944957">
        <w:rPr>
          <w:spacing w:val="8"/>
          <w:w w:val="85"/>
        </w:rPr>
        <w:t xml:space="preserve"> </w:t>
      </w:r>
      <w:r w:rsidR="00944957">
        <w:rPr>
          <w:w w:val="85"/>
        </w:rPr>
        <w:t>2</w:t>
      </w:r>
      <w:r w:rsidR="00944957">
        <w:rPr>
          <w:spacing w:val="7"/>
          <w:w w:val="85"/>
        </w:rPr>
        <w:t xml:space="preserve"> </w:t>
      </w:r>
      <w:r w:rsidR="00944957">
        <w:rPr>
          <w:w w:val="85"/>
        </w:rPr>
        <w:t>«Народная</w:t>
      </w:r>
      <w:r w:rsidR="00944957">
        <w:rPr>
          <w:spacing w:val="8"/>
          <w:w w:val="85"/>
        </w:rPr>
        <w:t xml:space="preserve"> </w:t>
      </w:r>
      <w:r w:rsidR="00944957">
        <w:rPr>
          <w:w w:val="85"/>
        </w:rPr>
        <w:t>музыка</w:t>
      </w:r>
      <w:r w:rsidR="00944957">
        <w:rPr>
          <w:spacing w:val="7"/>
          <w:w w:val="85"/>
        </w:rPr>
        <w:t xml:space="preserve"> </w:t>
      </w:r>
      <w:r w:rsidR="00944957">
        <w:rPr>
          <w:w w:val="85"/>
        </w:rPr>
        <w:t>России»</w:t>
      </w:r>
    </w:p>
    <w:p w:rsidR="00E96A04" w:rsidRDefault="00944957">
      <w:pPr>
        <w:pStyle w:val="a3"/>
        <w:spacing w:before="74" w:line="256" w:lineRule="auto"/>
        <w:ind w:left="113" w:right="2629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Данный</w:t>
      </w:r>
      <w:r>
        <w:rPr>
          <w:rFonts w:ascii="Times New Roman" w:hAnsi="Times New Roman"/>
          <w:spacing w:val="-12"/>
          <w:w w:val="120"/>
        </w:rPr>
        <w:t xml:space="preserve"> </w:t>
      </w:r>
      <w:r>
        <w:rPr>
          <w:rFonts w:ascii="Times New Roman" w:hAnsi="Times New Roman"/>
          <w:w w:val="120"/>
        </w:rPr>
        <w:t>модуль</w:t>
      </w:r>
      <w:r>
        <w:rPr>
          <w:rFonts w:ascii="Times New Roman" w:hAnsi="Times New Roman"/>
          <w:spacing w:val="-12"/>
          <w:w w:val="120"/>
        </w:rPr>
        <w:t xml:space="preserve"> </w:t>
      </w:r>
      <w:r>
        <w:rPr>
          <w:rFonts w:ascii="Times New Roman" w:hAnsi="Times New Roman"/>
          <w:w w:val="120"/>
        </w:rPr>
        <w:t>является</w:t>
      </w:r>
      <w:r>
        <w:rPr>
          <w:rFonts w:ascii="Times New Roman" w:hAnsi="Times New Roman"/>
          <w:spacing w:val="-12"/>
          <w:w w:val="120"/>
        </w:rPr>
        <w:t xml:space="preserve"> </w:t>
      </w:r>
      <w:r>
        <w:rPr>
          <w:rFonts w:ascii="Times New Roman" w:hAnsi="Times New Roman"/>
          <w:w w:val="120"/>
        </w:rPr>
        <w:t>одним</w:t>
      </w:r>
      <w:r>
        <w:rPr>
          <w:rFonts w:ascii="Times New Roman" w:hAnsi="Times New Roman"/>
          <w:spacing w:val="-12"/>
          <w:w w:val="120"/>
        </w:rPr>
        <w:t xml:space="preserve"> </w:t>
      </w:r>
      <w:r>
        <w:rPr>
          <w:rFonts w:ascii="Times New Roman" w:hAnsi="Times New Roman"/>
          <w:w w:val="120"/>
        </w:rPr>
        <w:t>из</w:t>
      </w:r>
      <w:r>
        <w:rPr>
          <w:rFonts w:ascii="Times New Roman" w:hAnsi="Times New Roman"/>
          <w:spacing w:val="-12"/>
          <w:w w:val="120"/>
        </w:rPr>
        <w:t xml:space="preserve"> </w:t>
      </w:r>
      <w:r>
        <w:rPr>
          <w:rFonts w:ascii="Times New Roman" w:hAnsi="Times New Roman"/>
          <w:w w:val="120"/>
        </w:rPr>
        <w:t>наиболее</w:t>
      </w:r>
      <w:r>
        <w:rPr>
          <w:rFonts w:ascii="Times New Roman" w:hAnsi="Times New Roman"/>
          <w:spacing w:val="-11"/>
          <w:w w:val="120"/>
        </w:rPr>
        <w:t xml:space="preserve"> </w:t>
      </w:r>
      <w:r>
        <w:rPr>
          <w:rFonts w:ascii="Times New Roman" w:hAnsi="Times New Roman"/>
          <w:w w:val="120"/>
        </w:rPr>
        <w:t>значимых.</w:t>
      </w:r>
      <w:r>
        <w:rPr>
          <w:rFonts w:ascii="Times New Roman" w:hAnsi="Times New Roman"/>
          <w:spacing w:val="-12"/>
          <w:w w:val="120"/>
        </w:rPr>
        <w:t xml:space="preserve"> </w:t>
      </w:r>
      <w:r>
        <w:rPr>
          <w:rFonts w:ascii="Times New Roman" w:hAnsi="Times New Roman"/>
          <w:w w:val="120"/>
        </w:rPr>
        <w:t>Цели</w:t>
      </w:r>
      <w:r>
        <w:rPr>
          <w:rFonts w:ascii="Times New Roman" w:hAnsi="Times New Roman"/>
          <w:spacing w:val="-12"/>
          <w:w w:val="120"/>
        </w:rPr>
        <w:t xml:space="preserve"> </w:t>
      </w:r>
      <w:r>
        <w:rPr>
          <w:rFonts w:ascii="Times New Roman" w:hAnsi="Times New Roman"/>
          <w:w w:val="120"/>
        </w:rPr>
        <w:t>воспитания</w:t>
      </w:r>
      <w:r>
        <w:rPr>
          <w:rFonts w:ascii="Times New Roman" w:hAnsi="Times New Roman"/>
          <w:spacing w:val="-58"/>
          <w:w w:val="120"/>
        </w:rPr>
        <w:t xml:space="preserve"> </w:t>
      </w:r>
      <w:r>
        <w:rPr>
          <w:rFonts w:ascii="Times New Roman" w:hAnsi="Times New Roman"/>
          <w:w w:val="120"/>
        </w:rPr>
        <w:t>национальной и гражданской идентичности, а также принцип «вхождения</w:t>
      </w:r>
      <w:r>
        <w:rPr>
          <w:rFonts w:ascii="Times New Roman" w:hAnsi="Times New Roman"/>
          <w:spacing w:val="-57"/>
          <w:w w:val="120"/>
        </w:rPr>
        <w:t xml:space="preserve"> </w:t>
      </w:r>
      <w:r>
        <w:rPr>
          <w:rFonts w:ascii="Times New Roman" w:hAnsi="Times New Roman"/>
          <w:w w:val="115"/>
        </w:rPr>
        <w:t>в музыку от родного порога» предполагают, что отправной точкой для осво-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20"/>
        </w:rPr>
        <w:t>ения всего богатства и разнообразия музыки должна быть музыкальная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15"/>
        </w:rPr>
        <w:t>культура родного края, своего народа, других народов нашей страны. Необ-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ходимо обеспечить глубокое и содержательное освоение основ традиционно-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20"/>
        </w:rPr>
        <w:t>го фольклора, отталкиваясь в первую очередь от материнского и детского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15"/>
        </w:rPr>
        <w:t>фольклора, календарных обрядов и праздников. Особое внимание необходи-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мо уделить подлинному, аутентичному звучанию народной музыки, научить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spacing w:val="-1"/>
          <w:w w:val="120"/>
        </w:rPr>
        <w:t>детей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spacing w:val="-1"/>
          <w:w w:val="120"/>
        </w:rPr>
        <w:t>отличать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настоящую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народную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музыку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от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эстрадных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шоу-программ,</w:t>
      </w:r>
      <w:r>
        <w:rPr>
          <w:rFonts w:ascii="Times New Roman" w:hAnsi="Times New Roman"/>
          <w:spacing w:val="-58"/>
          <w:w w:val="120"/>
        </w:rPr>
        <w:t xml:space="preserve"> </w:t>
      </w:r>
      <w:r>
        <w:rPr>
          <w:rFonts w:ascii="Times New Roman" w:hAnsi="Times New Roman"/>
          <w:w w:val="120"/>
        </w:rPr>
        <w:t>эксплуатирующих</w:t>
      </w:r>
      <w:r>
        <w:rPr>
          <w:rFonts w:ascii="Times New Roman" w:hAnsi="Times New Roman"/>
          <w:spacing w:val="10"/>
          <w:w w:val="120"/>
        </w:rPr>
        <w:t xml:space="preserve"> </w:t>
      </w:r>
      <w:r>
        <w:rPr>
          <w:rFonts w:ascii="Times New Roman" w:hAnsi="Times New Roman"/>
          <w:w w:val="120"/>
        </w:rPr>
        <w:t>фольклорный</w:t>
      </w:r>
      <w:r>
        <w:rPr>
          <w:rFonts w:ascii="Times New Roman" w:hAnsi="Times New Roman"/>
          <w:spacing w:val="11"/>
          <w:w w:val="120"/>
        </w:rPr>
        <w:t xml:space="preserve"> </w:t>
      </w:r>
      <w:r>
        <w:rPr>
          <w:rFonts w:ascii="Times New Roman" w:hAnsi="Times New Roman"/>
          <w:w w:val="120"/>
        </w:rPr>
        <w:t>колорит.</w:t>
      </w:r>
    </w:p>
    <w:p w:rsidR="00E96A04" w:rsidRDefault="00E96A04">
      <w:pPr>
        <w:pStyle w:val="a3"/>
        <w:ind w:left="0" w:right="0" w:firstLine="0"/>
        <w:jc w:val="left"/>
        <w:rPr>
          <w:rFonts w:ascii="Times New Roman"/>
        </w:rPr>
      </w:pPr>
    </w:p>
    <w:p w:rsidR="00E96A04" w:rsidRDefault="00E96A04">
      <w:pPr>
        <w:pStyle w:val="a3"/>
        <w:spacing w:before="11"/>
        <w:ind w:left="0" w:right="0" w:firstLine="0"/>
        <w:jc w:val="left"/>
        <w:rPr>
          <w:rFonts w:ascii="Times New Roman"/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E96A04">
        <w:trPr>
          <w:trHeight w:val="748"/>
        </w:trPr>
        <w:tc>
          <w:tcPr>
            <w:tcW w:w="1191" w:type="dxa"/>
          </w:tcPr>
          <w:p w:rsidR="00E96A04" w:rsidRDefault="00944957">
            <w:pPr>
              <w:pStyle w:val="TableParagraph"/>
              <w:spacing w:before="66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spacing w:val="-1"/>
                <w:w w:val="95"/>
                <w:sz w:val="18"/>
              </w:rPr>
              <w:t xml:space="preserve"> блока,</w:t>
            </w:r>
            <w:r>
              <w:rPr>
                <w:rFonts w:ascii="Georgia" w:hAnsi="Georgia"/>
                <w:b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кол-во</w:t>
            </w:r>
            <w:r>
              <w:rPr>
                <w:rFonts w:ascii="Georgia" w:hAnsi="Georgia"/>
                <w:b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часов</w:t>
            </w:r>
          </w:p>
        </w:tc>
        <w:tc>
          <w:tcPr>
            <w:tcW w:w="1134" w:type="dxa"/>
          </w:tcPr>
          <w:p w:rsidR="00E96A04" w:rsidRDefault="00E96A04">
            <w:pPr>
              <w:pStyle w:val="TableParagraph"/>
              <w:spacing w:before="10"/>
            </w:pPr>
          </w:p>
          <w:p w:rsidR="00E96A04" w:rsidRDefault="00944957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Тема</w:t>
            </w:r>
          </w:p>
        </w:tc>
        <w:tc>
          <w:tcPr>
            <w:tcW w:w="2211" w:type="dxa"/>
          </w:tcPr>
          <w:p w:rsidR="00E96A04" w:rsidRDefault="00E96A04">
            <w:pPr>
              <w:pStyle w:val="TableParagraph"/>
              <w:spacing w:before="10"/>
            </w:pPr>
          </w:p>
          <w:p w:rsidR="00E96A04" w:rsidRDefault="00944957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E96A04">
            <w:pPr>
              <w:pStyle w:val="TableParagraph"/>
              <w:spacing w:before="10"/>
            </w:pPr>
          </w:p>
          <w:p w:rsidR="00E96A04" w:rsidRDefault="00944957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обучающихся</w:t>
            </w:r>
          </w:p>
        </w:tc>
      </w:tr>
      <w:tr w:rsidR="00E96A04">
        <w:trPr>
          <w:trHeight w:val="2208"/>
        </w:trPr>
        <w:tc>
          <w:tcPr>
            <w:tcW w:w="1191" w:type="dxa"/>
            <w:tcBorders>
              <w:left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0" w:line="206" w:lineRule="exact"/>
              <w:ind w:left="111"/>
              <w:rPr>
                <w:sz w:val="18"/>
              </w:rPr>
            </w:pPr>
            <w:r>
              <w:rPr>
                <w:w w:val="115"/>
                <w:sz w:val="18"/>
              </w:rPr>
              <w:t>А)</w:t>
            </w:r>
          </w:p>
          <w:p w:rsidR="00E96A04" w:rsidRDefault="00944957">
            <w:pPr>
              <w:pStyle w:val="TableParagraph"/>
              <w:ind w:left="111" w:right="309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1—2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уч.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60"/>
              <w:ind w:left="113" w:right="367"/>
              <w:rPr>
                <w:sz w:val="18"/>
              </w:rPr>
            </w:pPr>
            <w:r>
              <w:rPr>
                <w:w w:val="115"/>
                <w:sz w:val="18"/>
              </w:rPr>
              <w:t>Край,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кото-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ром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ты</w:t>
            </w:r>
          </w:p>
          <w:p w:rsidR="00E96A04" w:rsidRDefault="00944957">
            <w:pPr>
              <w:pStyle w:val="TableParagraph"/>
              <w:spacing w:line="204" w:lineRule="exact"/>
              <w:ind w:left="113"/>
              <w:rPr>
                <w:sz w:val="18"/>
              </w:rPr>
            </w:pPr>
            <w:r>
              <w:rPr>
                <w:w w:val="120"/>
                <w:sz w:val="18"/>
              </w:rPr>
              <w:t>живёшь</w:t>
            </w:r>
          </w:p>
        </w:tc>
        <w:tc>
          <w:tcPr>
            <w:tcW w:w="2211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0"/>
              <w:ind w:left="112" w:right="326"/>
              <w:rPr>
                <w:sz w:val="18"/>
              </w:rPr>
            </w:pPr>
            <w:r>
              <w:rPr>
                <w:w w:val="120"/>
                <w:sz w:val="18"/>
              </w:rPr>
              <w:t>Музыкальные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традиции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малой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Родины.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Песни,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обряды, музыкаль-</w:t>
            </w:r>
            <w:r>
              <w:rPr>
                <w:spacing w:val="-5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ные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инструменты</w:t>
            </w:r>
          </w:p>
        </w:tc>
        <w:tc>
          <w:tcPr>
            <w:tcW w:w="5602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59"/>
              <w:ind w:left="112" w:right="236"/>
              <w:rPr>
                <w:sz w:val="18"/>
              </w:rPr>
            </w:pPr>
            <w:r>
              <w:rPr>
                <w:w w:val="115"/>
                <w:sz w:val="18"/>
              </w:rPr>
              <w:t>Разучивание,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исполнение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образцов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традиционного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фоль-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клора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своей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местности,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песен,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посвящённых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своей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малой</w:t>
            </w:r>
            <w:r>
              <w:rPr>
                <w:spacing w:val="-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родине,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песен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композиторов-земляков.</w:t>
            </w:r>
          </w:p>
          <w:p w:rsidR="00E96A04" w:rsidRDefault="00944957">
            <w:pPr>
              <w:pStyle w:val="TableParagraph"/>
              <w:spacing w:line="237" w:lineRule="auto"/>
              <w:ind w:left="112" w:right="618"/>
              <w:rPr>
                <w:sz w:val="18"/>
              </w:rPr>
            </w:pPr>
            <w:r>
              <w:rPr>
                <w:w w:val="115"/>
                <w:sz w:val="18"/>
              </w:rPr>
              <w:t>Диалог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учителем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музыкальных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традициях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своего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родного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края.</w:t>
            </w:r>
          </w:p>
          <w:p w:rsidR="00E96A04" w:rsidRDefault="00944957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ind w:left="112" w:right="974"/>
              <w:rPr>
                <w:sz w:val="18"/>
              </w:rPr>
            </w:pPr>
            <w:r>
              <w:rPr>
                <w:w w:val="115"/>
                <w:sz w:val="18"/>
              </w:rPr>
              <w:t>Просмотр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видеофильма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культуре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родного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края.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Посещение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краеведческого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музея.</w:t>
            </w:r>
          </w:p>
          <w:p w:rsidR="00E96A04" w:rsidRDefault="00944957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Посещение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этнографического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спектакля,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концерта</w:t>
            </w:r>
          </w:p>
        </w:tc>
      </w:tr>
    </w:tbl>
    <w:p w:rsidR="00E96A04" w:rsidRDefault="00E96A04">
      <w:pPr>
        <w:spacing w:line="205" w:lineRule="exact"/>
        <w:rPr>
          <w:sz w:val="18"/>
        </w:rPr>
        <w:sectPr w:rsidR="00E96A04">
          <w:footerReference w:type="default" r:id="rId43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E96A04" w:rsidRDefault="001578DE">
      <w:pPr>
        <w:spacing w:before="68"/>
        <w:ind w:right="134"/>
        <w:jc w:val="right"/>
        <w:rPr>
          <w:rFonts w:ascii="Times New Roman" w:hAnsi="Times New Roman"/>
          <w:i/>
          <w:sz w:val="18"/>
        </w:rPr>
      </w:pPr>
      <w:r>
        <w:lastRenderedPageBreak/>
        <w:pict>
          <v:shape id="_x0000_s1143" type="#_x0000_t202" style="position:absolute;left:0;text-align:left;margin-left:33.85pt;margin-top:35.85pt;width:12.6pt;height:16.35pt;z-index:15778816;mso-position-horizontal-relative:page;mso-position-vertical-relative:page" filled="f" stroked="f">
            <v:textbox style="layout-flow:vertical;mso-next-textbox:#_x0000_s1143" inset="0,0,0,0">
              <w:txbxContent>
                <w:p w:rsidR="001578DE" w:rsidRDefault="001578D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42" type="#_x0000_t202" style="position:absolute;left:0;text-align:left;margin-left:33.95pt;margin-top:237.3pt;width:12.5pt;height:118.05pt;z-index:15779328;mso-position-horizontal-relative:page;mso-position-vertical-relative:page" filled="f" stroked="f">
            <v:textbox style="layout-flow:vertical;mso-next-textbox:#_x0000_s1142" inset="0,0,0,0">
              <w:txbxContent>
                <w:p w:rsidR="001578DE" w:rsidRDefault="001578D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944957">
        <w:rPr>
          <w:rFonts w:ascii="Times New Roman" w:hAnsi="Times New Roman"/>
          <w:i/>
          <w:w w:val="115"/>
          <w:sz w:val="18"/>
        </w:rPr>
        <w:t>Продолжение табл.</w:t>
      </w:r>
    </w:p>
    <w:p w:rsidR="00E96A04" w:rsidRDefault="00E96A04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E96A04">
        <w:trPr>
          <w:trHeight w:val="758"/>
        </w:trPr>
        <w:tc>
          <w:tcPr>
            <w:tcW w:w="1191" w:type="dxa"/>
          </w:tcPr>
          <w:p w:rsidR="00E96A04" w:rsidRDefault="00944957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кол-во</w:t>
            </w:r>
            <w:r>
              <w:rPr>
                <w:rFonts w:ascii="Georgia" w:hAnsi="Georgia"/>
                <w:b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часов</w:t>
            </w:r>
          </w:p>
        </w:tc>
        <w:tc>
          <w:tcPr>
            <w:tcW w:w="1134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Тема</w:t>
            </w:r>
          </w:p>
        </w:tc>
        <w:tc>
          <w:tcPr>
            <w:tcW w:w="2211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обучающихся</w:t>
            </w:r>
          </w:p>
        </w:tc>
      </w:tr>
      <w:tr w:rsidR="00E96A04">
        <w:trPr>
          <w:trHeight w:val="2848"/>
        </w:trPr>
        <w:tc>
          <w:tcPr>
            <w:tcW w:w="1191" w:type="dxa"/>
            <w:tcBorders>
              <w:left w:val="single" w:sz="6" w:space="0" w:color="000000"/>
              <w:right w:val="single" w:sz="6" w:space="0" w:color="000000"/>
            </w:tcBorders>
          </w:tcPr>
          <w:p w:rsidR="00E96A04" w:rsidRDefault="00944957">
            <w:pPr>
              <w:pStyle w:val="TableParagraph"/>
              <w:spacing w:before="62" w:line="206" w:lineRule="exact"/>
              <w:ind w:left="110"/>
              <w:rPr>
                <w:sz w:val="18"/>
              </w:rPr>
            </w:pPr>
            <w:r>
              <w:rPr>
                <w:w w:val="120"/>
                <w:sz w:val="18"/>
              </w:rPr>
              <w:t>Б)</w:t>
            </w:r>
          </w:p>
          <w:p w:rsidR="00E96A04" w:rsidRDefault="00944957">
            <w:pPr>
              <w:pStyle w:val="TableParagraph"/>
              <w:ind w:left="110" w:right="296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1—3 уч.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62"/>
              <w:ind w:left="110"/>
              <w:rPr>
                <w:sz w:val="18"/>
              </w:rPr>
            </w:pPr>
            <w:r>
              <w:rPr>
                <w:w w:val="120"/>
                <w:sz w:val="18"/>
              </w:rPr>
              <w:t>Русский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фольклор</w:t>
            </w: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62"/>
              <w:ind w:left="112" w:right="118"/>
              <w:rPr>
                <w:sz w:val="18"/>
              </w:rPr>
            </w:pPr>
            <w:r>
              <w:rPr>
                <w:w w:val="120"/>
                <w:sz w:val="18"/>
              </w:rPr>
              <w:t>Русские народные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песни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(трудовые,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солдатские,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хороводные и др.).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Детский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фольклор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(игровые,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заклички,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потешки,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считалки,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прибаутки)</w:t>
            </w:r>
          </w:p>
        </w:tc>
        <w:tc>
          <w:tcPr>
            <w:tcW w:w="5602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2"/>
              <w:ind w:left="112" w:right="118"/>
              <w:rPr>
                <w:sz w:val="18"/>
              </w:rPr>
            </w:pPr>
            <w:r>
              <w:rPr>
                <w:w w:val="120"/>
                <w:sz w:val="18"/>
              </w:rPr>
              <w:t>Разучивание,</w:t>
            </w:r>
            <w:r>
              <w:rPr>
                <w:spacing w:val="-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исполнение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русских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народных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песен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разных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жанров.</w:t>
            </w:r>
          </w:p>
          <w:p w:rsidR="00E96A04" w:rsidRDefault="00944957">
            <w:pPr>
              <w:pStyle w:val="TableParagraph"/>
              <w:ind w:left="112" w:right="625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Участие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в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коллективной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традиционной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музыкальной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игре</w:t>
            </w:r>
            <w:r>
              <w:rPr>
                <w:w w:val="120"/>
                <w:position w:val="4"/>
                <w:sz w:val="12"/>
              </w:rPr>
              <w:t>1</w:t>
            </w:r>
            <w:r>
              <w:rPr>
                <w:w w:val="120"/>
                <w:sz w:val="18"/>
              </w:rPr>
              <w:t>.</w:t>
            </w:r>
          </w:p>
          <w:p w:rsidR="00E96A04" w:rsidRDefault="00944957">
            <w:pPr>
              <w:pStyle w:val="TableParagraph"/>
              <w:ind w:left="112" w:right="303"/>
              <w:rPr>
                <w:sz w:val="18"/>
              </w:rPr>
            </w:pPr>
            <w:r>
              <w:rPr>
                <w:w w:val="120"/>
                <w:sz w:val="18"/>
              </w:rPr>
              <w:t>Сочинение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мелодий,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вокальная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импровизация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основе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текстов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игрового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детского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фольклора.</w:t>
            </w:r>
          </w:p>
          <w:p w:rsidR="00E96A04" w:rsidRDefault="00944957">
            <w:pPr>
              <w:pStyle w:val="TableParagraph"/>
              <w:spacing w:line="237" w:lineRule="auto"/>
              <w:ind w:left="112" w:right="96"/>
              <w:rPr>
                <w:sz w:val="18"/>
              </w:rPr>
            </w:pPr>
            <w:r>
              <w:rPr>
                <w:w w:val="120"/>
                <w:sz w:val="18"/>
              </w:rPr>
              <w:t>Ритмическая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импровизация,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сочинение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аккомпанемента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ударных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инструментах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изученным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народным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песням.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i/>
                <w:w w:val="120"/>
                <w:sz w:val="18"/>
              </w:rPr>
              <w:t>На</w:t>
            </w:r>
            <w:r>
              <w:rPr>
                <w:i/>
                <w:spacing w:val="12"/>
                <w:w w:val="120"/>
                <w:sz w:val="18"/>
              </w:rPr>
              <w:t xml:space="preserve"> </w:t>
            </w:r>
            <w:r>
              <w:rPr>
                <w:i/>
                <w:w w:val="120"/>
                <w:sz w:val="18"/>
              </w:rPr>
              <w:t>выбор</w:t>
            </w:r>
            <w:r>
              <w:rPr>
                <w:i/>
                <w:spacing w:val="12"/>
                <w:w w:val="120"/>
                <w:sz w:val="18"/>
              </w:rPr>
              <w:t xml:space="preserve"> </w:t>
            </w:r>
            <w:r>
              <w:rPr>
                <w:i/>
                <w:w w:val="120"/>
                <w:sz w:val="18"/>
              </w:rPr>
              <w:t>или</w:t>
            </w:r>
            <w:r>
              <w:rPr>
                <w:i/>
                <w:spacing w:val="12"/>
                <w:w w:val="120"/>
                <w:sz w:val="18"/>
              </w:rPr>
              <w:t xml:space="preserve"> </w:t>
            </w:r>
            <w:r>
              <w:rPr>
                <w:i/>
                <w:w w:val="120"/>
                <w:sz w:val="18"/>
              </w:rPr>
              <w:t>факультативно</w:t>
            </w:r>
            <w:r>
              <w:rPr>
                <w:w w:val="120"/>
                <w:sz w:val="18"/>
              </w:rPr>
              <w:t>:</w:t>
            </w:r>
          </w:p>
          <w:p w:rsidR="00E96A04" w:rsidRDefault="00944957">
            <w:pPr>
              <w:pStyle w:val="TableParagraph"/>
              <w:ind w:left="112" w:right="223"/>
              <w:rPr>
                <w:sz w:val="18"/>
              </w:rPr>
            </w:pPr>
            <w:r>
              <w:rPr>
                <w:w w:val="120"/>
                <w:sz w:val="18"/>
              </w:rPr>
              <w:t>Исполнение на клавишных или духовых инструментах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(фортепиано,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синтезатор,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свирель,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блокфлейта,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мелодика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др.)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мелодий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народных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песен,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прослеживание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мелодии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нотной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записи</w:t>
            </w:r>
          </w:p>
        </w:tc>
      </w:tr>
      <w:tr w:rsidR="00E96A04">
        <w:trPr>
          <w:trHeight w:val="2433"/>
        </w:trPr>
        <w:tc>
          <w:tcPr>
            <w:tcW w:w="11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A04" w:rsidRDefault="00944957">
            <w:pPr>
              <w:pStyle w:val="TableParagraph"/>
              <w:spacing w:before="59" w:line="206" w:lineRule="exact"/>
              <w:ind w:left="110"/>
              <w:rPr>
                <w:sz w:val="18"/>
              </w:rPr>
            </w:pPr>
            <w:r>
              <w:rPr>
                <w:w w:val="110"/>
                <w:sz w:val="18"/>
              </w:rPr>
              <w:t>В)</w:t>
            </w:r>
          </w:p>
          <w:p w:rsidR="00E96A04" w:rsidRDefault="00944957">
            <w:pPr>
              <w:pStyle w:val="TableParagraph"/>
              <w:ind w:left="110" w:right="296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1—3 уч.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59"/>
              <w:ind w:left="110" w:right="145"/>
              <w:rPr>
                <w:sz w:val="18"/>
              </w:rPr>
            </w:pPr>
            <w:r>
              <w:rPr>
                <w:w w:val="115"/>
                <w:sz w:val="18"/>
              </w:rPr>
              <w:t>Русские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народные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кальные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инстру-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менты</w:t>
            </w:r>
          </w:p>
        </w:tc>
        <w:tc>
          <w:tcPr>
            <w:tcW w:w="2211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59"/>
              <w:ind w:left="112" w:right="153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 xml:space="preserve">Народные </w:t>
            </w:r>
            <w:r>
              <w:rPr>
                <w:spacing w:val="-1"/>
                <w:w w:val="120"/>
                <w:sz w:val="18"/>
              </w:rPr>
              <w:t>музыкаль-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ные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инструменты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(балалайка,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рожок,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свирель,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гусли,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гармонь,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ложки).</w:t>
            </w:r>
          </w:p>
          <w:p w:rsidR="00E96A04" w:rsidRDefault="00944957">
            <w:pPr>
              <w:pStyle w:val="TableParagraph"/>
              <w:spacing w:line="237" w:lineRule="auto"/>
              <w:ind w:left="112" w:right="118"/>
              <w:rPr>
                <w:sz w:val="18"/>
              </w:rPr>
            </w:pPr>
            <w:r>
              <w:rPr>
                <w:w w:val="115"/>
                <w:sz w:val="18"/>
              </w:rPr>
              <w:t>Инструментальные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наигрыши.</w:t>
            </w:r>
          </w:p>
          <w:p w:rsidR="00E96A04" w:rsidRDefault="00944957">
            <w:pPr>
              <w:pStyle w:val="TableParagraph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Плясовые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мелодии</w:t>
            </w:r>
          </w:p>
        </w:tc>
        <w:tc>
          <w:tcPr>
            <w:tcW w:w="5602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58"/>
              <w:ind w:left="112" w:right="169"/>
              <w:rPr>
                <w:sz w:val="18"/>
              </w:rPr>
            </w:pPr>
            <w:r>
              <w:rPr>
                <w:w w:val="115"/>
                <w:sz w:val="18"/>
              </w:rPr>
              <w:t>Знакомство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внешним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видом,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особенностями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исполнения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звучания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русских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народных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инструментов.</w:t>
            </w:r>
          </w:p>
          <w:p w:rsidR="00E96A04" w:rsidRDefault="00944957">
            <w:pPr>
              <w:pStyle w:val="TableParagraph"/>
              <w:spacing w:line="237" w:lineRule="auto"/>
              <w:ind w:left="112" w:right="184"/>
              <w:rPr>
                <w:sz w:val="18"/>
              </w:rPr>
            </w:pPr>
            <w:r>
              <w:rPr>
                <w:w w:val="115"/>
                <w:sz w:val="18"/>
              </w:rPr>
              <w:t>Определение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слух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тембров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инструментов.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Классифика-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ция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группы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духовых,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ударных,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струнных.  Музыкаль-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викторина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знание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тембров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народных  инструмен-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тов.</w:t>
            </w:r>
          </w:p>
          <w:p w:rsidR="00E96A04" w:rsidRDefault="00944957">
            <w:pPr>
              <w:pStyle w:val="TableParagraph"/>
              <w:spacing w:before="2"/>
              <w:ind w:left="112" w:right="213"/>
              <w:rPr>
                <w:sz w:val="18"/>
              </w:rPr>
            </w:pPr>
            <w:r>
              <w:rPr>
                <w:w w:val="120"/>
                <w:sz w:val="18"/>
              </w:rPr>
              <w:t>Двигательная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игра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импровизация-подражание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игре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музыкальных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инструментах.</w:t>
            </w:r>
          </w:p>
          <w:p w:rsidR="00E96A04" w:rsidRDefault="00944957">
            <w:pPr>
              <w:pStyle w:val="TableParagraph"/>
              <w:spacing w:line="237" w:lineRule="auto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Слушание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фортепианных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пьес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композиторов,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исполнение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песен,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которых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присутствуют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звукоизобразительные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эле-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менты,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подражание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голосам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народных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инструментов.</w:t>
            </w:r>
          </w:p>
        </w:tc>
      </w:tr>
    </w:tbl>
    <w:p w:rsidR="00E96A04" w:rsidRDefault="00E96A04">
      <w:pPr>
        <w:spacing w:line="237" w:lineRule="auto"/>
        <w:rPr>
          <w:sz w:val="18"/>
        </w:rPr>
        <w:sectPr w:rsidR="00E96A04">
          <w:footerReference w:type="even" r:id="rId44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E96A04" w:rsidRDefault="001578DE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lastRenderedPageBreak/>
        <w:pict>
          <v:shape id="_x0000_s1141" type="#_x0000_t202" style="position:absolute;margin-left:33.95pt;margin-top:35.85pt;width:12.5pt;height:86.35pt;z-index:15780352;mso-position-horizontal-relative:page;mso-position-vertical-relative:page" filled="f" stroked="f">
            <v:textbox style="layout-flow:vertical;mso-next-textbox:#_x0000_s1141" inset="0,0,0,0">
              <w:txbxContent>
                <w:p w:rsidR="001578DE" w:rsidRDefault="001578D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40" type="#_x0000_t202" style="position:absolute;margin-left:33.85pt;margin-top:339.9pt;width:12.6pt;height:14.9pt;z-index:15780864;mso-position-horizontal-relative:page;mso-position-vertical-relative:page" filled="f" stroked="f">
            <v:textbox style="layout-flow:vertical;mso-next-textbox:#_x0000_s1140" inset="0,0,0,0">
              <w:txbxContent>
                <w:p w:rsidR="001578DE" w:rsidRDefault="001578D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E96A04">
        <w:trPr>
          <w:trHeight w:val="1153"/>
        </w:trPr>
        <w:tc>
          <w:tcPr>
            <w:tcW w:w="1191" w:type="dxa"/>
          </w:tcPr>
          <w:p w:rsidR="00E96A04" w:rsidRDefault="00E96A04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E96A04" w:rsidRDefault="00E96A04">
            <w:pPr>
              <w:pStyle w:val="TableParagraph"/>
              <w:rPr>
                <w:sz w:val="16"/>
              </w:rPr>
            </w:pPr>
          </w:p>
        </w:tc>
        <w:tc>
          <w:tcPr>
            <w:tcW w:w="2211" w:type="dxa"/>
          </w:tcPr>
          <w:p w:rsidR="00E96A04" w:rsidRDefault="00E96A04">
            <w:pPr>
              <w:pStyle w:val="TableParagraph"/>
              <w:rPr>
                <w:sz w:val="16"/>
              </w:rPr>
            </w:pPr>
          </w:p>
        </w:tc>
        <w:tc>
          <w:tcPr>
            <w:tcW w:w="5602" w:type="dxa"/>
          </w:tcPr>
          <w:p w:rsidR="00E96A04" w:rsidRDefault="00944957">
            <w:pPr>
              <w:pStyle w:val="TableParagraph"/>
              <w:spacing w:before="62" w:line="203" w:lineRule="exact"/>
              <w:ind w:left="112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spacing w:before="2" w:line="232" w:lineRule="auto"/>
              <w:ind w:left="112" w:right="317"/>
              <w:rPr>
                <w:sz w:val="18"/>
              </w:rPr>
            </w:pPr>
            <w:r>
              <w:rPr>
                <w:w w:val="115"/>
                <w:sz w:val="18"/>
              </w:rPr>
              <w:t>Просмотр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видеофильма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русских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музыкальных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инстру-</w:t>
            </w:r>
            <w:r>
              <w:rPr>
                <w:spacing w:val="-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ментах.</w:t>
            </w:r>
          </w:p>
          <w:p w:rsidR="00E96A04" w:rsidRDefault="00944957">
            <w:pPr>
              <w:pStyle w:val="TableParagraph"/>
              <w:spacing w:line="232" w:lineRule="auto"/>
              <w:ind w:left="112" w:right="246"/>
              <w:rPr>
                <w:sz w:val="18"/>
              </w:rPr>
            </w:pPr>
            <w:r>
              <w:rPr>
                <w:w w:val="115"/>
                <w:sz w:val="18"/>
              </w:rPr>
              <w:t>Посещение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музыкального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или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краеведческого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музея.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Освоение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простейших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навыков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игры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свирели,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ложках</w:t>
            </w:r>
          </w:p>
        </w:tc>
      </w:tr>
      <w:tr w:rsidR="00E96A04">
        <w:trPr>
          <w:trHeight w:val="2550"/>
        </w:trPr>
        <w:tc>
          <w:tcPr>
            <w:tcW w:w="1191" w:type="dxa"/>
            <w:tcBorders>
              <w:left w:val="single" w:sz="6" w:space="0" w:color="000000"/>
              <w:right w:val="single" w:sz="6" w:space="0" w:color="000000"/>
            </w:tcBorders>
          </w:tcPr>
          <w:p w:rsidR="00E96A04" w:rsidRDefault="00944957">
            <w:pPr>
              <w:pStyle w:val="TableParagraph"/>
              <w:spacing w:before="62" w:line="203" w:lineRule="exact"/>
              <w:ind w:left="110"/>
              <w:rPr>
                <w:sz w:val="18"/>
              </w:rPr>
            </w:pPr>
            <w:r>
              <w:rPr>
                <w:w w:val="110"/>
                <w:sz w:val="18"/>
              </w:rPr>
              <w:t>Г)</w:t>
            </w:r>
          </w:p>
          <w:p w:rsidR="00E96A04" w:rsidRDefault="00944957">
            <w:pPr>
              <w:pStyle w:val="TableParagraph"/>
              <w:spacing w:before="2" w:line="232" w:lineRule="auto"/>
              <w:ind w:left="110" w:right="296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1—3 уч.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67" w:line="232" w:lineRule="auto"/>
              <w:ind w:left="110" w:right="272"/>
              <w:jc w:val="both"/>
              <w:rPr>
                <w:sz w:val="18"/>
              </w:rPr>
            </w:pPr>
            <w:r>
              <w:rPr>
                <w:w w:val="120"/>
                <w:sz w:val="18"/>
              </w:rPr>
              <w:t>Сказки,</w:t>
            </w:r>
            <w:r>
              <w:rPr>
                <w:spacing w:val="-5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мифы и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легенды</w:t>
            </w: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67" w:line="232" w:lineRule="auto"/>
              <w:ind w:left="112" w:right="124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 xml:space="preserve">Народные </w:t>
            </w:r>
            <w:r>
              <w:rPr>
                <w:w w:val="120"/>
                <w:sz w:val="18"/>
              </w:rPr>
              <w:t>сказители.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Русские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народные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сказания,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былины.</w:t>
            </w:r>
          </w:p>
          <w:p w:rsidR="00E96A04" w:rsidRDefault="00944957">
            <w:pPr>
              <w:pStyle w:val="TableParagraph"/>
              <w:spacing w:line="232" w:lineRule="auto"/>
              <w:ind w:left="112" w:right="875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 xml:space="preserve">Эпос </w:t>
            </w:r>
            <w:r>
              <w:rPr>
                <w:spacing w:val="-1"/>
                <w:w w:val="115"/>
                <w:sz w:val="18"/>
              </w:rPr>
              <w:t>народов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России</w:t>
            </w:r>
            <w:r>
              <w:rPr>
                <w:w w:val="115"/>
                <w:position w:val="4"/>
                <w:sz w:val="12"/>
              </w:rPr>
              <w:t>2</w:t>
            </w:r>
            <w:r>
              <w:rPr>
                <w:w w:val="115"/>
                <w:sz w:val="18"/>
              </w:rPr>
              <w:t>.</w:t>
            </w:r>
          </w:p>
          <w:p w:rsidR="00E96A04" w:rsidRDefault="00944957">
            <w:pPr>
              <w:pStyle w:val="TableParagraph"/>
              <w:spacing w:line="232" w:lineRule="auto"/>
              <w:ind w:left="112" w:right="405"/>
              <w:rPr>
                <w:sz w:val="18"/>
              </w:rPr>
            </w:pPr>
            <w:r>
              <w:rPr>
                <w:w w:val="115"/>
                <w:sz w:val="18"/>
              </w:rPr>
              <w:t>Сказки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легенды</w:t>
            </w:r>
            <w:r>
              <w:rPr>
                <w:spacing w:val="-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музыке</w:t>
            </w:r>
          </w:p>
          <w:p w:rsidR="00E96A04" w:rsidRDefault="00944957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музыкантах</w:t>
            </w:r>
          </w:p>
        </w:tc>
        <w:tc>
          <w:tcPr>
            <w:tcW w:w="5602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7" w:line="232" w:lineRule="auto"/>
              <w:ind w:left="112" w:right="395"/>
              <w:rPr>
                <w:sz w:val="18"/>
              </w:rPr>
            </w:pPr>
            <w:r>
              <w:rPr>
                <w:w w:val="120"/>
                <w:sz w:val="18"/>
              </w:rPr>
              <w:t>Знакомство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манерой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сказывания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нараспев.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Слушание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сказок,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былин,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эпических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сказаний,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рассказываемых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нараспев.</w:t>
            </w:r>
          </w:p>
          <w:p w:rsidR="00E96A04" w:rsidRDefault="00944957">
            <w:pPr>
              <w:pStyle w:val="TableParagraph"/>
              <w:spacing w:line="232" w:lineRule="auto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В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инструментальной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музыке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определение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слух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кальных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интонаций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речитативного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характера.</w:t>
            </w:r>
          </w:p>
          <w:p w:rsidR="00E96A04" w:rsidRDefault="00944957">
            <w:pPr>
              <w:pStyle w:val="TableParagraph"/>
              <w:spacing w:line="232" w:lineRule="auto"/>
              <w:ind w:left="112" w:right="378"/>
              <w:rPr>
                <w:sz w:val="18"/>
              </w:rPr>
            </w:pPr>
            <w:r>
              <w:rPr>
                <w:w w:val="120"/>
                <w:sz w:val="18"/>
              </w:rPr>
              <w:t>Создание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иллюстраций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прослушанным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музыкальным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литературным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произведениям.</w:t>
            </w:r>
          </w:p>
          <w:p w:rsidR="00E96A04" w:rsidRDefault="00944957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spacing w:line="232" w:lineRule="auto"/>
              <w:ind w:left="112" w:right="287"/>
              <w:rPr>
                <w:sz w:val="18"/>
              </w:rPr>
            </w:pPr>
            <w:r>
              <w:rPr>
                <w:w w:val="115"/>
                <w:sz w:val="18"/>
              </w:rPr>
              <w:t>Просмотр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фильмов,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мультфильмов,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созданных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основе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былин,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сказаний.</w:t>
            </w:r>
          </w:p>
          <w:p w:rsidR="00E96A04" w:rsidRDefault="00944957">
            <w:pPr>
              <w:pStyle w:val="TableParagraph"/>
              <w:spacing w:line="232" w:lineRule="auto"/>
              <w:ind w:left="112" w:right="144"/>
              <w:rPr>
                <w:sz w:val="18"/>
              </w:rPr>
            </w:pPr>
            <w:r>
              <w:rPr>
                <w:w w:val="120"/>
                <w:sz w:val="18"/>
              </w:rPr>
              <w:t>Речитативная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импровизация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чтение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нараспев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фрагмен-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та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сказки,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былины</w:t>
            </w:r>
          </w:p>
        </w:tc>
      </w:tr>
      <w:tr w:rsidR="00E96A04">
        <w:trPr>
          <w:trHeight w:val="1148"/>
        </w:trPr>
        <w:tc>
          <w:tcPr>
            <w:tcW w:w="1191" w:type="dxa"/>
          </w:tcPr>
          <w:p w:rsidR="00E96A04" w:rsidRDefault="00944957">
            <w:pPr>
              <w:pStyle w:val="TableParagraph"/>
              <w:spacing w:before="60" w:line="203" w:lineRule="exact"/>
              <w:ind w:left="113"/>
              <w:rPr>
                <w:sz w:val="18"/>
              </w:rPr>
            </w:pPr>
            <w:r>
              <w:rPr>
                <w:w w:val="110"/>
                <w:sz w:val="18"/>
              </w:rPr>
              <w:t>Д)</w:t>
            </w:r>
          </w:p>
          <w:p w:rsidR="00E96A04" w:rsidRDefault="00944957">
            <w:pPr>
              <w:pStyle w:val="TableParagraph"/>
              <w:spacing w:before="1" w:line="232" w:lineRule="auto"/>
              <w:ind w:left="113" w:right="298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2—4 уч.</w:t>
            </w:r>
            <w:r>
              <w:rPr>
                <w:spacing w:val="-5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65" w:line="232" w:lineRule="auto"/>
              <w:ind w:left="112" w:right="192"/>
              <w:rPr>
                <w:sz w:val="18"/>
              </w:rPr>
            </w:pPr>
            <w:r>
              <w:rPr>
                <w:w w:val="120"/>
                <w:sz w:val="18"/>
              </w:rPr>
              <w:t>Жанры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кального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фольк-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лора</w:t>
            </w: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65" w:line="232" w:lineRule="auto"/>
              <w:ind w:left="112" w:right="109"/>
              <w:rPr>
                <w:sz w:val="18"/>
              </w:rPr>
            </w:pPr>
            <w:r>
              <w:rPr>
                <w:w w:val="120"/>
                <w:sz w:val="18"/>
              </w:rPr>
              <w:t>Фольклорные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жан-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ры,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общие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для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всех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народов: лирические,</w:t>
            </w:r>
            <w:r>
              <w:rPr>
                <w:spacing w:val="-52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 xml:space="preserve">трудовые, </w:t>
            </w:r>
            <w:r>
              <w:rPr>
                <w:w w:val="120"/>
                <w:sz w:val="18"/>
              </w:rPr>
              <w:t>колыбель-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ные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песни,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танцы</w:t>
            </w:r>
          </w:p>
        </w:tc>
        <w:tc>
          <w:tcPr>
            <w:tcW w:w="5602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5" w:line="232" w:lineRule="auto"/>
              <w:ind w:left="112" w:right="174"/>
              <w:rPr>
                <w:sz w:val="18"/>
              </w:rPr>
            </w:pPr>
            <w:r>
              <w:rPr>
                <w:w w:val="120"/>
                <w:sz w:val="18"/>
              </w:rPr>
              <w:t>Различение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слух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контрастных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характеру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фольклор-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ных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жанров: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колыбельная,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трудовая,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лирическая,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плясо-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вая. Определение, характеристика типичных элементов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музыкального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языка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(темп,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ритм,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мелодия,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динамика</w:t>
            </w:r>
          </w:p>
          <w:p w:rsidR="00E96A04" w:rsidRDefault="00944957">
            <w:pPr>
              <w:pStyle w:val="TableParagraph"/>
              <w:spacing w:line="199" w:lineRule="exact"/>
              <w:ind w:left="112"/>
              <w:rPr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др.),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состава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исполнителей.</w:t>
            </w:r>
          </w:p>
        </w:tc>
      </w:tr>
    </w:tbl>
    <w:p w:rsidR="00E96A04" w:rsidRDefault="001578DE">
      <w:pPr>
        <w:pStyle w:val="a3"/>
        <w:spacing w:before="4"/>
        <w:ind w:left="0" w:right="0" w:firstLine="0"/>
        <w:jc w:val="left"/>
        <w:rPr>
          <w:rFonts w:ascii="Times New Roman"/>
          <w:i/>
          <w:sz w:val="18"/>
        </w:rPr>
      </w:pPr>
      <w:r>
        <w:pict>
          <v:shape id="_x0000_s1139" style="position:absolute;margin-left:56.7pt;margin-top:12.8pt;width:85.05pt;height:.1pt;z-index:-15677440;mso-wrap-distance-left:0;mso-wrap-distance-right:0;mso-position-horizontal-relative:page;mso-position-vertical-relative:text" coordorigin="1134,256" coordsize="1701,0" path="m1134,256r1701,e" filled="f" strokecolor="#939598" strokeweight=".5pt">
            <v:path arrowok="t"/>
            <w10:wrap type="topAndBottom" anchorx="page"/>
          </v:shape>
        </w:pict>
      </w:r>
    </w:p>
    <w:p w:rsidR="00E96A04" w:rsidRDefault="00E96A04">
      <w:pPr>
        <w:spacing w:line="232" w:lineRule="auto"/>
        <w:jc w:val="both"/>
        <w:rPr>
          <w:rFonts w:ascii="Times New Roman" w:hAnsi="Times New Roman"/>
          <w:sz w:val="18"/>
        </w:rPr>
        <w:sectPr w:rsidR="00E96A04">
          <w:footerReference w:type="default" r:id="rId45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E96A04" w:rsidRDefault="001578DE">
      <w:pPr>
        <w:spacing w:before="68"/>
        <w:ind w:right="134"/>
        <w:jc w:val="right"/>
        <w:rPr>
          <w:rFonts w:ascii="Times New Roman" w:hAnsi="Times New Roman"/>
          <w:i/>
          <w:sz w:val="18"/>
        </w:rPr>
      </w:pPr>
      <w:r>
        <w:lastRenderedPageBreak/>
        <w:pict>
          <v:shape id="_x0000_s1138" type="#_x0000_t202" style="position:absolute;left:0;text-align:left;margin-left:33.85pt;margin-top:35.85pt;width:12.6pt;height:16.05pt;z-index:15781376;mso-position-horizontal-relative:page;mso-position-vertical-relative:page" filled="f" stroked="f">
            <v:textbox style="layout-flow:vertical;mso-next-textbox:#_x0000_s1138" inset="0,0,0,0">
              <w:txbxContent>
                <w:p w:rsidR="001578DE" w:rsidRDefault="001578D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37" type="#_x0000_t202" style="position:absolute;left:0;text-align:left;margin-left:33.95pt;margin-top:237.3pt;width:12.5pt;height:118.05pt;z-index:15781888;mso-position-horizontal-relative:page;mso-position-vertical-relative:page" filled="f" stroked="f">
            <v:textbox style="layout-flow:vertical;mso-next-textbox:#_x0000_s1137" inset="0,0,0,0">
              <w:txbxContent>
                <w:p w:rsidR="001578DE" w:rsidRDefault="001578D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944957">
        <w:rPr>
          <w:rFonts w:ascii="Times New Roman" w:hAnsi="Times New Roman"/>
          <w:i/>
          <w:w w:val="115"/>
          <w:sz w:val="18"/>
        </w:rPr>
        <w:t>Продолжение табл.</w:t>
      </w:r>
    </w:p>
    <w:p w:rsidR="00E96A04" w:rsidRDefault="00E96A04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E96A04">
        <w:trPr>
          <w:trHeight w:val="758"/>
        </w:trPr>
        <w:tc>
          <w:tcPr>
            <w:tcW w:w="1191" w:type="dxa"/>
          </w:tcPr>
          <w:p w:rsidR="00E96A04" w:rsidRDefault="00944957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кол-во</w:t>
            </w:r>
            <w:r>
              <w:rPr>
                <w:rFonts w:ascii="Georgia" w:hAnsi="Georgia"/>
                <w:b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часов</w:t>
            </w:r>
          </w:p>
        </w:tc>
        <w:tc>
          <w:tcPr>
            <w:tcW w:w="1134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Тема</w:t>
            </w:r>
          </w:p>
        </w:tc>
        <w:tc>
          <w:tcPr>
            <w:tcW w:w="2211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обучающихся</w:t>
            </w:r>
          </w:p>
        </w:tc>
      </w:tr>
      <w:tr w:rsidR="00E96A04">
        <w:trPr>
          <w:trHeight w:val="2744"/>
        </w:trPr>
        <w:tc>
          <w:tcPr>
            <w:tcW w:w="1191" w:type="dxa"/>
            <w:tcBorders>
              <w:left w:val="single" w:sz="6" w:space="0" w:color="000000"/>
              <w:right w:val="single" w:sz="6" w:space="0" w:color="000000"/>
            </w:tcBorders>
          </w:tcPr>
          <w:p w:rsidR="00E96A04" w:rsidRDefault="00E96A04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E96A04" w:rsidRDefault="00E96A04">
            <w:pPr>
              <w:pStyle w:val="TableParagraph"/>
              <w:rPr>
                <w:sz w:val="16"/>
              </w:rPr>
            </w:pP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62"/>
              <w:ind w:left="112" w:right="212"/>
              <w:rPr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пляски.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Традици-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онные музыкальные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инструменты</w:t>
            </w:r>
          </w:p>
        </w:tc>
        <w:tc>
          <w:tcPr>
            <w:tcW w:w="5602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2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Определение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тембра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музыкальных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инструментов,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отнесе-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ние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одной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групп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(духовые,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ударные,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струнные).</w:t>
            </w:r>
          </w:p>
          <w:p w:rsidR="00E96A04" w:rsidRDefault="00944957">
            <w:pPr>
              <w:pStyle w:val="TableParagraph"/>
              <w:spacing w:line="237" w:lineRule="auto"/>
              <w:ind w:left="112" w:right="318"/>
              <w:rPr>
                <w:sz w:val="18"/>
              </w:rPr>
            </w:pPr>
            <w:r>
              <w:rPr>
                <w:w w:val="120"/>
                <w:sz w:val="18"/>
              </w:rPr>
              <w:t>Разучивание,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исполнение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песен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разных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жанров,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относя-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щихся к фольклору разных народов Российской Феде-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рации.</w:t>
            </w:r>
          </w:p>
          <w:p w:rsidR="00E96A04" w:rsidRDefault="00944957">
            <w:pPr>
              <w:pStyle w:val="TableParagraph"/>
              <w:spacing w:before="1"/>
              <w:ind w:left="112"/>
              <w:rPr>
                <w:sz w:val="18"/>
              </w:rPr>
            </w:pPr>
            <w:r>
              <w:rPr>
                <w:w w:val="120"/>
                <w:sz w:val="18"/>
              </w:rPr>
              <w:t>Импровизации,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сочинение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ним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ритмических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аккомпа-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нементов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(звучащими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жестами,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ударных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инструмен-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тах).</w:t>
            </w:r>
          </w:p>
          <w:p w:rsidR="00E96A04" w:rsidRDefault="00944957">
            <w:pPr>
              <w:pStyle w:val="TableParagraph"/>
              <w:spacing w:line="203" w:lineRule="exact"/>
              <w:ind w:left="112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ind w:left="112" w:right="204"/>
              <w:rPr>
                <w:sz w:val="18"/>
              </w:rPr>
            </w:pPr>
            <w:r>
              <w:rPr>
                <w:w w:val="115"/>
                <w:sz w:val="18"/>
              </w:rPr>
              <w:t>Исполнение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клавишных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или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духовых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инструментах</w:t>
            </w:r>
            <w:r>
              <w:rPr>
                <w:spacing w:val="-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(см.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выше)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мелодий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народных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песен,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прослеживание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мелодии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нотной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записи</w:t>
            </w:r>
          </w:p>
        </w:tc>
      </w:tr>
      <w:tr w:rsidR="00E96A04">
        <w:trPr>
          <w:trHeight w:val="2535"/>
        </w:trPr>
        <w:tc>
          <w:tcPr>
            <w:tcW w:w="11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A04" w:rsidRDefault="00944957">
            <w:pPr>
              <w:pStyle w:val="TableParagraph"/>
              <w:spacing w:before="59" w:line="206" w:lineRule="exact"/>
              <w:ind w:left="110"/>
              <w:rPr>
                <w:sz w:val="18"/>
              </w:rPr>
            </w:pPr>
            <w:r>
              <w:rPr>
                <w:w w:val="110"/>
                <w:sz w:val="18"/>
              </w:rPr>
              <w:t>Е)</w:t>
            </w:r>
          </w:p>
          <w:p w:rsidR="00E96A04" w:rsidRDefault="00944957">
            <w:pPr>
              <w:pStyle w:val="TableParagraph"/>
              <w:ind w:left="110" w:right="296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1—3 уч.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59"/>
              <w:ind w:left="110" w:right="105"/>
              <w:rPr>
                <w:sz w:val="18"/>
              </w:rPr>
            </w:pPr>
            <w:r>
              <w:rPr>
                <w:w w:val="115"/>
                <w:sz w:val="18"/>
              </w:rPr>
              <w:t>Народные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праздни-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ки</w:t>
            </w:r>
          </w:p>
        </w:tc>
        <w:tc>
          <w:tcPr>
            <w:tcW w:w="2211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58"/>
              <w:ind w:left="112" w:right="118"/>
              <w:rPr>
                <w:sz w:val="18"/>
              </w:rPr>
            </w:pPr>
            <w:r>
              <w:rPr>
                <w:w w:val="120"/>
                <w:sz w:val="18"/>
              </w:rPr>
              <w:t>Обряды,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игры,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хороводы,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празднич-</w:t>
            </w:r>
            <w:r>
              <w:rPr>
                <w:spacing w:val="-48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ная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символика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</w:p>
          <w:p w:rsidR="00E96A04" w:rsidRDefault="00944957">
            <w:pPr>
              <w:pStyle w:val="TableParagraph"/>
              <w:spacing w:line="237" w:lineRule="auto"/>
              <w:ind w:left="112" w:right="396"/>
              <w:rPr>
                <w:sz w:val="12"/>
              </w:rPr>
            </w:pPr>
            <w:r>
              <w:rPr>
                <w:w w:val="115"/>
                <w:sz w:val="18"/>
              </w:rPr>
              <w:t>на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примере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одного</w:t>
            </w:r>
            <w:r>
              <w:rPr>
                <w:spacing w:val="-48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или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нескольких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народных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праздников</w:t>
            </w:r>
            <w:r>
              <w:rPr>
                <w:w w:val="120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0"/>
              <w:ind w:left="112" w:right="282"/>
              <w:jc w:val="both"/>
              <w:rPr>
                <w:sz w:val="18"/>
              </w:rPr>
            </w:pPr>
            <w:r>
              <w:rPr>
                <w:w w:val="120"/>
                <w:sz w:val="18"/>
              </w:rPr>
              <w:t>Знакомство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праздничными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обычаями,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обрядами,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быто-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вавшими ранее и сохранившимися сегодня у различных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народностей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Российской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Федерации.</w:t>
            </w:r>
          </w:p>
          <w:p w:rsidR="00E96A04" w:rsidRDefault="00944957">
            <w:pPr>
              <w:pStyle w:val="TableParagraph"/>
              <w:ind w:left="112" w:right="505"/>
              <w:rPr>
                <w:sz w:val="18"/>
              </w:rPr>
            </w:pPr>
            <w:r>
              <w:rPr>
                <w:w w:val="120"/>
                <w:sz w:val="18"/>
              </w:rPr>
              <w:t>Разучивание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песен,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реконструкция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фрагмента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обряда,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участие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коллективной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традиционной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игре</w:t>
            </w:r>
            <w:r>
              <w:rPr>
                <w:w w:val="120"/>
                <w:position w:val="4"/>
                <w:sz w:val="12"/>
              </w:rPr>
              <w:t>2</w:t>
            </w:r>
            <w:r>
              <w:rPr>
                <w:w w:val="120"/>
                <w:sz w:val="18"/>
              </w:rPr>
              <w:t>.</w:t>
            </w:r>
          </w:p>
          <w:p w:rsidR="00E96A04" w:rsidRDefault="00944957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ind w:left="112" w:right="745"/>
              <w:rPr>
                <w:sz w:val="18"/>
              </w:rPr>
            </w:pPr>
            <w:r>
              <w:rPr>
                <w:w w:val="115"/>
                <w:sz w:val="18"/>
              </w:rPr>
              <w:t>Просмотр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фильма/ 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мультфильма, 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рассказывающего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символике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фольклорного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праздника.</w:t>
            </w:r>
          </w:p>
          <w:p w:rsidR="00E96A04" w:rsidRDefault="00944957">
            <w:pPr>
              <w:pStyle w:val="TableParagraph"/>
              <w:spacing w:line="237" w:lineRule="auto"/>
              <w:ind w:left="112" w:right="249"/>
              <w:rPr>
                <w:sz w:val="18"/>
              </w:rPr>
            </w:pPr>
            <w:r>
              <w:rPr>
                <w:w w:val="120"/>
                <w:sz w:val="18"/>
              </w:rPr>
              <w:t>Посещение театра, театрализованного представления.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Участие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народных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гуляньях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улицах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родного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города,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посёлка</w:t>
            </w:r>
          </w:p>
        </w:tc>
      </w:tr>
    </w:tbl>
    <w:p w:rsidR="00E96A04" w:rsidRDefault="00E96A04">
      <w:pPr>
        <w:spacing w:line="237" w:lineRule="auto"/>
        <w:rPr>
          <w:sz w:val="18"/>
        </w:rPr>
        <w:sectPr w:rsidR="00E96A04">
          <w:footerReference w:type="even" r:id="rId46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E96A04" w:rsidRDefault="001578DE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lastRenderedPageBreak/>
        <w:pict>
          <v:shape id="_x0000_s1136" type="#_x0000_t202" style="position:absolute;margin-left:33.95pt;margin-top:35.85pt;width:12.5pt;height:82.75pt;z-index:15782912;mso-position-horizontal-relative:page;mso-position-vertical-relative:page" filled="f" stroked="f">
            <v:textbox style="layout-flow:vertical;mso-next-textbox:#_x0000_s1136" inset="0,0,0,0">
              <w:txbxContent>
                <w:p w:rsidR="001578DE" w:rsidRDefault="001578D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35" type="#_x0000_t202" style="position:absolute;margin-left:33.85pt;margin-top:339.5pt;width:12.6pt;height:15.6pt;z-index:15783424;mso-position-horizontal-relative:page;mso-position-vertical-relative:page" filled="f" stroked="f">
            <v:textbox style="layout-flow:vertical;mso-next-textbox:#_x0000_s1135" inset="0,0,0,0">
              <w:txbxContent>
                <w:p w:rsidR="001578DE" w:rsidRDefault="001578D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z w:val="18"/>
                    </w:rPr>
                    <w:t>443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E96A04">
        <w:trPr>
          <w:trHeight w:val="1503"/>
        </w:trPr>
        <w:tc>
          <w:tcPr>
            <w:tcW w:w="1191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62" w:line="201" w:lineRule="exact"/>
              <w:ind w:left="110"/>
              <w:rPr>
                <w:sz w:val="18"/>
              </w:rPr>
            </w:pPr>
            <w:r>
              <w:rPr>
                <w:w w:val="125"/>
                <w:sz w:val="18"/>
              </w:rPr>
              <w:t>Ж)</w:t>
            </w:r>
          </w:p>
          <w:p w:rsidR="00E96A04" w:rsidRDefault="00944957">
            <w:pPr>
              <w:pStyle w:val="TableParagraph"/>
              <w:spacing w:before="4" w:line="225" w:lineRule="auto"/>
              <w:ind w:left="110" w:right="298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1—3 уч.</w:t>
            </w:r>
            <w:r>
              <w:rPr>
                <w:spacing w:val="-5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73" w:line="225" w:lineRule="auto"/>
              <w:ind w:left="112" w:right="116"/>
              <w:rPr>
                <w:sz w:val="18"/>
              </w:rPr>
            </w:pPr>
            <w:r>
              <w:rPr>
                <w:w w:val="120"/>
                <w:sz w:val="18"/>
              </w:rPr>
              <w:t>Первые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артисты,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народный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театр</w:t>
            </w: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73" w:line="225" w:lineRule="auto"/>
              <w:ind w:left="112" w:right="118"/>
              <w:rPr>
                <w:sz w:val="18"/>
              </w:rPr>
            </w:pPr>
            <w:r>
              <w:rPr>
                <w:w w:val="115"/>
                <w:sz w:val="18"/>
              </w:rPr>
              <w:t>Скоморохи.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Ярмарочный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балаган.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Вертеп</w:t>
            </w:r>
          </w:p>
        </w:tc>
        <w:tc>
          <w:tcPr>
            <w:tcW w:w="5602" w:type="dxa"/>
          </w:tcPr>
          <w:p w:rsidR="00E96A04" w:rsidRDefault="00944957">
            <w:pPr>
              <w:pStyle w:val="TableParagraph"/>
              <w:spacing w:before="73" w:line="225" w:lineRule="auto"/>
              <w:ind w:left="112" w:right="523"/>
              <w:rPr>
                <w:sz w:val="18"/>
              </w:rPr>
            </w:pPr>
            <w:r>
              <w:rPr>
                <w:w w:val="115"/>
                <w:sz w:val="18"/>
              </w:rPr>
              <w:t>Чтение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учебных,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справочных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текстов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теме.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Диалог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учителем.</w:t>
            </w:r>
          </w:p>
          <w:p w:rsidR="00E96A04" w:rsidRDefault="00944957">
            <w:pPr>
              <w:pStyle w:val="TableParagraph"/>
              <w:spacing w:line="189" w:lineRule="exact"/>
              <w:ind w:left="112"/>
              <w:rPr>
                <w:sz w:val="18"/>
              </w:rPr>
            </w:pPr>
            <w:r>
              <w:rPr>
                <w:w w:val="120"/>
                <w:sz w:val="18"/>
              </w:rPr>
              <w:t>Разучивание,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исполнение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скоморошин.</w:t>
            </w:r>
          </w:p>
          <w:p w:rsidR="00E96A04" w:rsidRDefault="00944957">
            <w:pPr>
              <w:pStyle w:val="TableParagraph"/>
              <w:spacing w:line="194" w:lineRule="exact"/>
              <w:ind w:left="112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spacing w:before="3" w:line="225" w:lineRule="auto"/>
              <w:ind w:left="112" w:right="156"/>
              <w:rPr>
                <w:sz w:val="18"/>
              </w:rPr>
            </w:pPr>
            <w:r>
              <w:rPr>
                <w:w w:val="120"/>
                <w:sz w:val="18"/>
              </w:rPr>
              <w:t>Просмотр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фильма/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мультфильма,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фрагмента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музыкально-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го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спектакля.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Творческий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проект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театрализованная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постановка</w:t>
            </w:r>
          </w:p>
        </w:tc>
      </w:tr>
      <w:tr w:rsidR="00E96A04">
        <w:trPr>
          <w:trHeight w:val="2082"/>
        </w:trPr>
        <w:tc>
          <w:tcPr>
            <w:tcW w:w="1191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63" w:line="201" w:lineRule="exact"/>
              <w:ind w:left="110"/>
              <w:rPr>
                <w:sz w:val="18"/>
              </w:rPr>
            </w:pPr>
            <w:r>
              <w:rPr>
                <w:w w:val="120"/>
                <w:sz w:val="18"/>
              </w:rPr>
              <w:t>З)</w:t>
            </w:r>
          </w:p>
          <w:p w:rsidR="00E96A04" w:rsidRDefault="00944957">
            <w:pPr>
              <w:pStyle w:val="TableParagraph"/>
              <w:spacing w:before="3" w:line="225" w:lineRule="auto"/>
              <w:ind w:left="110" w:right="315"/>
              <w:rPr>
                <w:sz w:val="18"/>
              </w:rPr>
            </w:pPr>
            <w:r>
              <w:rPr>
                <w:w w:val="115"/>
                <w:sz w:val="18"/>
              </w:rPr>
              <w:t>2—8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уч.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часов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73" w:line="225" w:lineRule="auto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Фольклор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народов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России</w:t>
            </w: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73" w:line="225" w:lineRule="auto"/>
              <w:ind w:left="112" w:right="109"/>
              <w:rPr>
                <w:sz w:val="18"/>
              </w:rPr>
            </w:pPr>
            <w:r>
              <w:rPr>
                <w:w w:val="120"/>
                <w:sz w:val="18"/>
              </w:rPr>
              <w:t>Музыкальные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традиции, особенно-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сти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народной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музыки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республик Россий-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ской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Федерации</w:t>
            </w:r>
            <w:r>
              <w:rPr>
                <w:w w:val="120"/>
                <w:position w:val="4"/>
                <w:sz w:val="12"/>
              </w:rPr>
              <w:t>3</w:t>
            </w:r>
            <w:r>
              <w:rPr>
                <w:w w:val="120"/>
                <w:sz w:val="18"/>
              </w:rPr>
              <w:t>.</w:t>
            </w:r>
          </w:p>
          <w:p w:rsidR="00E96A04" w:rsidRDefault="00944957">
            <w:pPr>
              <w:pStyle w:val="TableParagraph"/>
              <w:spacing w:line="225" w:lineRule="auto"/>
              <w:ind w:left="112" w:right="243"/>
              <w:rPr>
                <w:sz w:val="18"/>
              </w:rPr>
            </w:pPr>
            <w:r>
              <w:rPr>
                <w:w w:val="120"/>
                <w:sz w:val="18"/>
              </w:rPr>
              <w:t>Жанры,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интонации,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музыкальные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инструменты,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музыканты-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исполнители</w:t>
            </w:r>
          </w:p>
        </w:tc>
        <w:tc>
          <w:tcPr>
            <w:tcW w:w="5602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73" w:line="225" w:lineRule="auto"/>
              <w:ind w:left="112" w:right="291"/>
              <w:rPr>
                <w:sz w:val="18"/>
              </w:rPr>
            </w:pPr>
            <w:r>
              <w:rPr>
                <w:w w:val="120"/>
                <w:sz w:val="18"/>
              </w:rPr>
              <w:t>Знакомство с особенностями музыкального фольклора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различных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народностей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Российской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Федерации.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Опреде-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ление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характерных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черт,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характеристика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типичных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элементов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музыкального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языка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(ритм,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лад,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интонации).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Разучивание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песен,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танцев,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импровизация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ритмических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аккомпанементов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ударных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инструментах.</w:t>
            </w:r>
          </w:p>
          <w:p w:rsidR="00E96A04" w:rsidRDefault="00944957">
            <w:pPr>
              <w:pStyle w:val="TableParagraph"/>
              <w:spacing w:line="187" w:lineRule="exact"/>
              <w:ind w:left="112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spacing w:before="3" w:line="225" w:lineRule="auto"/>
              <w:ind w:left="112" w:right="421"/>
              <w:rPr>
                <w:sz w:val="18"/>
              </w:rPr>
            </w:pPr>
            <w:r>
              <w:rPr>
                <w:w w:val="120"/>
                <w:sz w:val="18"/>
              </w:rPr>
              <w:t>Исполнение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клавишных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или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духовых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инструментах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мелодий народных песен, прослеживание мелодии по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нотной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записи.</w:t>
            </w:r>
          </w:p>
        </w:tc>
      </w:tr>
    </w:tbl>
    <w:p w:rsidR="00E96A04" w:rsidRDefault="00E96A04">
      <w:pPr>
        <w:pStyle w:val="a3"/>
        <w:spacing w:before="5"/>
        <w:ind w:left="0" w:right="0" w:firstLine="0"/>
        <w:jc w:val="left"/>
        <w:rPr>
          <w:rFonts w:ascii="Times New Roman"/>
          <w:i/>
          <w:sz w:val="11"/>
        </w:rPr>
      </w:pPr>
    </w:p>
    <w:p w:rsidR="00E96A04" w:rsidRDefault="001578DE">
      <w:pPr>
        <w:pStyle w:val="a3"/>
        <w:spacing w:line="20" w:lineRule="exact"/>
        <w:ind w:left="108" w:right="0" w:firstLine="0"/>
        <w:jc w:val="left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133" style="width:85.05pt;height:.5pt;mso-position-horizontal-relative:char;mso-position-vertical-relative:line" coordsize="1701,10">
            <v:line id="_x0000_s1134" style="position:absolute" from="0,5" to="1701,5" strokecolor="#939598" strokeweight=".5pt"/>
            <w10:wrap type="none"/>
            <w10:anchorlock/>
          </v:group>
        </w:pict>
      </w:r>
    </w:p>
    <w:p w:rsidR="00E96A04" w:rsidRDefault="001578DE">
      <w:pPr>
        <w:spacing w:before="68"/>
        <w:ind w:right="136"/>
        <w:jc w:val="right"/>
        <w:rPr>
          <w:rFonts w:ascii="Times New Roman" w:hAnsi="Times New Roman"/>
          <w:i/>
          <w:sz w:val="18"/>
        </w:rPr>
      </w:pPr>
      <w:r>
        <w:pict>
          <v:shape id="_x0000_s1132" type="#_x0000_t202" style="position:absolute;left:0;text-align:left;margin-left:33.85pt;margin-top:35.85pt;width:12.6pt;height:16.15pt;z-index:15783936;mso-position-horizontal-relative:page;mso-position-vertical-relative:page" filled="f" stroked="f">
            <v:textbox style="layout-flow:vertical;mso-next-textbox:#_x0000_s1132" inset="0,0,0,0">
              <w:txbxContent>
                <w:p w:rsidR="001578DE" w:rsidRDefault="001578D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z w:val="18"/>
                    </w:rPr>
                    <w:t>444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1" type="#_x0000_t202" style="position:absolute;left:0;text-align:left;margin-left:33.95pt;margin-top:237.3pt;width:12.5pt;height:118.05pt;z-index:15784448;mso-position-horizontal-relative:page;mso-position-vertical-relative:page" filled="f" stroked="f">
            <v:textbox style="layout-flow:vertical;mso-next-textbox:#_x0000_s1131" inset="0,0,0,0">
              <w:txbxContent>
                <w:p w:rsidR="001578DE" w:rsidRDefault="001578D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944957">
        <w:rPr>
          <w:rFonts w:ascii="Times New Roman" w:hAnsi="Times New Roman"/>
          <w:i/>
          <w:w w:val="120"/>
          <w:sz w:val="18"/>
        </w:rPr>
        <w:t>Окончание</w:t>
      </w:r>
      <w:r w:rsidR="00944957">
        <w:rPr>
          <w:rFonts w:ascii="Times New Roman" w:hAnsi="Times New Roman"/>
          <w:i/>
          <w:spacing w:val="-14"/>
          <w:w w:val="120"/>
          <w:sz w:val="18"/>
        </w:rPr>
        <w:t xml:space="preserve"> </w:t>
      </w:r>
      <w:r w:rsidR="00944957">
        <w:rPr>
          <w:rFonts w:ascii="Times New Roman" w:hAnsi="Times New Roman"/>
          <w:i/>
          <w:w w:val="120"/>
          <w:sz w:val="18"/>
        </w:rPr>
        <w:t>табл.</w:t>
      </w:r>
    </w:p>
    <w:p w:rsidR="00E96A04" w:rsidRDefault="00E96A04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E96A04">
        <w:trPr>
          <w:trHeight w:val="758"/>
        </w:trPr>
        <w:tc>
          <w:tcPr>
            <w:tcW w:w="1191" w:type="dxa"/>
          </w:tcPr>
          <w:p w:rsidR="00E96A04" w:rsidRDefault="00944957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кол-во</w:t>
            </w:r>
            <w:r>
              <w:rPr>
                <w:rFonts w:ascii="Georgia" w:hAnsi="Georgia"/>
                <w:b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часов</w:t>
            </w:r>
          </w:p>
        </w:tc>
        <w:tc>
          <w:tcPr>
            <w:tcW w:w="1134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Тема</w:t>
            </w:r>
          </w:p>
        </w:tc>
        <w:tc>
          <w:tcPr>
            <w:tcW w:w="2211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обучающихся</w:t>
            </w:r>
          </w:p>
        </w:tc>
      </w:tr>
      <w:tr w:rsidR="00E96A04">
        <w:trPr>
          <w:trHeight w:val="753"/>
        </w:trPr>
        <w:tc>
          <w:tcPr>
            <w:tcW w:w="1191" w:type="dxa"/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  <w:tc>
          <w:tcPr>
            <w:tcW w:w="5602" w:type="dxa"/>
          </w:tcPr>
          <w:p w:rsidR="00E96A04" w:rsidRDefault="00944957">
            <w:pPr>
              <w:pStyle w:val="TableParagraph"/>
              <w:spacing w:before="67" w:line="232" w:lineRule="auto"/>
              <w:ind w:left="112" w:right="737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Творческие, исследовательские проекты, школьные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фестивали, посвящённые музыкальному творчеству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народов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России</w:t>
            </w:r>
          </w:p>
        </w:tc>
      </w:tr>
      <w:tr w:rsidR="00E96A04">
        <w:trPr>
          <w:trHeight w:val="3350"/>
        </w:trPr>
        <w:tc>
          <w:tcPr>
            <w:tcW w:w="1191" w:type="dxa"/>
            <w:tcBorders>
              <w:left w:val="single" w:sz="6" w:space="0" w:color="000000"/>
              <w:right w:val="single" w:sz="6" w:space="0" w:color="000000"/>
            </w:tcBorders>
          </w:tcPr>
          <w:p w:rsidR="00E96A04" w:rsidRDefault="00944957">
            <w:pPr>
              <w:pStyle w:val="TableParagraph"/>
              <w:spacing w:before="62" w:line="203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lastRenderedPageBreak/>
              <w:t>И)</w:t>
            </w:r>
          </w:p>
          <w:p w:rsidR="00E96A04" w:rsidRDefault="00944957">
            <w:pPr>
              <w:pStyle w:val="TableParagraph"/>
              <w:spacing w:before="2" w:line="232" w:lineRule="auto"/>
              <w:ind w:left="110" w:right="312"/>
              <w:rPr>
                <w:sz w:val="18"/>
              </w:rPr>
            </w:pPr>
            <w:r>
              <w:rPr>
                <w:w w:val="115"/>
                <w:sz w:val="18"/>
              </w:rPr>
              <w:t>2—8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уч.</w:t>
            </w:r>
            <w:r>
              <w:rPr>
                <w:spacing w:val="-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68" w:line="232" w:lineRule="auto"/>
              <w:ind w:left="110" w:right="106"/>
              <w:rPr>
                <w:sz w:val="18"/>
              </w:rPr>
            </w:pPr>
            <w:r>
              <w:rPr>
                <w:w w:val="115"/>
                <w:sz w:val="18"/>
              </w:rPr>
              <w:t>Фольклор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твор-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честве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професси-</w:t>
            </w:r>
            <w:r>
              <w:rPr>
                <w:spacing w:val="-47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ональных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кантов</w:t>
            </w: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67" w:line="232" w:lineRule="auto"/>
              <w:ind w:left="112" w:right="302"/>
              <w:rPr>
                <w:sz w:val="18"/>
              </w:rPr>
            </w:pPr>
            <w:r>
              <w:rPr>
                <w:w w:val="115"/>
                <w:sz w:val="18"/>
              </w:rPr>
              <w:t>Собиратели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фольклора.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Народные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мелодии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обработке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композиторов.</w:t>
            </w:r>
          </w:p>
          <w:p w:rsidR="00E96A04" w:rsidRDefault="00944957">
            <w:pPr>
              <w:pStyle w:val="TableParagraph"/>
              <w:spacing w:line="232" w:lineRule="auto"/>
              <w:ind w:left="112" w:right="412"/>
              <w:rPr>
                <w:sz w:val="18"/>
              </w:rPr>
            </w:pPr>
            <w:r>
              <w:rPr>
                <w:w w:val="120"/>
                <w:sz w:val="18"/>
              </w:rPr>
              <w:t>Народные жанры,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интонации</w:t>
            </w:r>
          </w:p>
          <w:p w:rsidR="00E96A04" w:rsidRDefault="00944957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w w:val="120"/>
                <w:sz w:val="18"/>
              </w:rPr>
              <w:t>как основа</w:t>
            </w:r>
          </w:p>
          <w:p w:rsidR="00E96A04" w:rsidRDefault="00944957">
            <w:pPr>
              <w:pStyle w:val="TableParagraph"/>
              <w:spacing w:line="232" w:lineRule="auto"/>
              <w:ind w:left="112" w:right="146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для композиторского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творчества</w:t>
            </w:r>
          </w:p>
        </w:tc>
        <w:tc>
          <w:tcPr>
            <w:tcW w:w="5602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7" w:line="232" w:lineRule="auto"/>
              <w:ind w:left="112" w:right="277"/>
              <w:rPr>
                <w:sz w:val="18"/>
              </w:rPr>
            </w:pPr>
            <w:r>
              <w:rPr>
                <w:w w:val="115"/>
                <w:sz w:val="18"/>
              </w:rPr>
              <w:t>Диалог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учителем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значении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фольклористики.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Чтение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учебных,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популярных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текстов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собирателях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фольклора.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Слушание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музыки,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созданной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композиторами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основе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народных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жанров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интонаций.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Определение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приёмов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обработки,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развития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народных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мелодий.</w:t>
            </w:r>
          </w:p>
          <w:p w:rsidR="00E96A04" w:rsidRDefault="00944957">
            <w:pPr>
              <w:pStyle w:val="TableParagraph"/>
              <w:spacing w:line="232" w:lineRule="auto"/>
              <w:ind w:left="112" w:right="134"/>
              <w:rPr>
                <w:sz w:val="18"/>
              </w:rPr>
            </w:pPr>
            <w:r>
              <w:rPr>
                <w:w w:val="115"/>
                <w:sz w:val="18"/>
              </w:rPr>
              <w:t>Разучивание,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исполнение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народных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песен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композитор-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ской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обработке.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Сравнение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звучания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одних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тех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же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мелодий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народном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композиторском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варианте.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Обсуж-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дение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аргументированных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оценочных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суждений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основе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сравнения.</w:t>
            </w:r>
          </w:p>
          <w:p w:rsidR="00E96A04" w:rsidRDefault="00944957">
            <w:pPr>
              <w:pStyle w:val="TableParagraph"/>
              <w:spacing w:line="194" w:lineRule="exact"/>
              <w:ind w:left="112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spacing w:line="232" w:lineRule="auto"/>
              <w:ind w:left="112" w:right="155"/>
              <w:rPr>
                <w:sz w:val="18"/>
              </w:rPr>
            </w:pPr>
            <w:r>
              <w:rPr>
                <w:w w:val="115"/>
                <w:sz w:val="18"/>
              </w:rPr>
              <w:t>Аналогии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изобразительным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искусством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сравнение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фотографий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подлинных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образцов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народных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промыслов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(гжель,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хохлома,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городецкая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роспись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д.)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  творче-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ством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современных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художников,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модельеров,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дизайнеров,</w:t>
            </w:r>
            <w:r>
              <w:rPr>
                <w:spacing w:val="-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работающих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соответствующих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техниках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росписи</w:t>
            </w:r>
          </w:p>
        </w:tc>
      </w:tr>
    </w:tbl>
    <w:p w:rsidR="00E96A04" w:rsidRDefault="00E96A04">
      <w:pPr>
        <w:spacing w:line="232" w:lineRule="auto"/>
        <w:rPr>
          <w:sz w:val="18"/>
        </w:rPr>
        <w:sectPr w:rsidR="00E96A04">
          <w:footerReference w:type="even" r:id="rId47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E96A04" w:rsidRDefault="001578DE">
      <w:pPr>
        <w:pStyle w:val="2"/>
        <w:spacing w:before="69"/>
        <w:ind w:left="113"/>
      </w:pPr>
      <w:r>
        <w:lastRenderedPageBreak/>
        <w:pict>
          <v:shape id="_x0000_s1130" type="#_x0000_t202" style="position:absolute;left:0;text-align:left;margin-left:33.95pt;margin-top:35.85pt;width:12.5pt;height:86.35pt;z-index:15784960;mso-position-horizontal-relative:page;mso-position-vertical-relative:page" filled="f" stroked="f">
            <v:textbox style="layout-flow:vertical;mso-next-textbox:#_x0000_s1130" inset="0,0,0,0">
              <w:txbxContent>
                <w:p w:rsidR="001578DE" w:rsidRDefault="001578D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9" type="#_x0000_t202" style="position:absolute;left:0;text-align:left;margin-left:33.85pt;margin-top:339.3pt;width:12.6pt;height:16.05pt;z-index:15785472;mso-position-horizontal-relative:page;mso-position-vertical-relative:page" filled="f" stroked="f">
            <v:textbox style="layout-flow:vertical;mso-next-textbox:#_x0000_s1129" inset="0,0,0,0">
              <w:txbxContent>
                <w:p w:rsidR="001578DE" w:rsidRDefault="001578D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944957">
        <w:rPr>
          <w:w w:val="85"/>
        </w:rPr>
        <w:t>Модуль</w:t>
      </w:r>
      <w:r w:rsidR="00944957">
        <w:rPr>
          <w:spacing w:val="11"/>
          <w:w w:val="85"/>
        </w:rPr>
        <w:t xml:space="preserve"> </w:t>
      </w:r>
      <w:r w:rsidR="00944957">
        <w:rPr>
          <w:w w:val="85"/>
        </w:rPr>
        <w:t>№</w:t>
      </w:r>
      <w:r w:rsidR="00944957">
        <w:rPr>
          <w:spacing w:val="12"/>
          <w:w w:val="85"/>
        </w:rPr>
        <w:t xml:space="preserve"> </w:t>
      </w:r>
      <w:r w:rsidR="00944957">
        <w:rPr>
          <w:w w:val="85"/>
        </w:rPr>
        <w:t>3</w:t>
      </w:r>
      <w:r w:rsidR="00944957">
        <w:rPr>
          <w:spacing w:val="12"/>
          <w:w w:val="85"/>
        </w:rPr>
        <w:t xml:space="preserve"> </w:t>
      </w:r>
      <w:r w:rsidR="00944957">
        <w:rPr>
          <w:w w:val="85"/>
        </w:rPr>
        <w:t>«Музыка</w:t>
      </w:r>
      <w:r w:rsidR="00944957">
        <w:rPr>
          <w:spacing w:val="11"/>
          <w:w w:val="85"/>
        </w:rPr>
        <w:t xml:space="preserve"> </w:t>
      </w:r>
      <w:r w:rsidR="00944957">
        <w:rPr>
          <w:w w:val="85"/>
        </w:rPr>
        <w:t>народов</w:t>
      </w:r>
      <w:r w:rsidR="00944957">
        <w:rPr>
          <w:spacing w:val="12"/>
          <w:w w:val="85"/>
        </w:rPr>
        <w:t xml:space="preserve"> </w:t>
      </w:r>
      <w:r w:rsidR="00944957">
        <w:rPr>
          <w:w w:val="85"/>
        </w:rPr>
        <w:t>мира»</w:t>
      </w:r>
    </w:p>
    <w:p w:rsidR="00E96A04" w:rsidRDefault="00944957">
      <w:pPr>
        <w:pStyle w:val="a3"/>
        <w:spacing w:before="74" w:line="256" w:lineRule="auto"/>
        <w:ind w:left="113" w:right="2628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Данный</w:t>
      </w:r>
      <w:r>
        <w:rPr>
          <w:rFonts w:ascii="Times New Roman" w:hAnsi="Times New Roman"/>
          <w:spacing w:val="-6"/>
          <w:w w:val="120"/>
        </w:rPr>
        <w:t xml:space="preserve"> </w:t>
      </w:r>
      <w:r>
        <w:rPr>
          <w:rFonts w:ascii="Times New Roman" w:hAnsi="Times New Roman"/>
          <w:w w:val="120"/>
        </w:rPr>
        <w:t>модуль</w:t>
      </w:r>
      <w:r>
        <w:rPr>
          <w:rFonts w:ascii="Times New Roman" w:hAnsi="Times New Roman"/>
          <w:spacing w:val="-5"/>
          <w:w w:val="120"/>
        </w:rPr>
        <w:t xml:space="preserve"> </w:t>
      </w:r>
      <w:r>
        <w:rPr>
          <w:rFonts w:ascii="Times New Roman" w:hAnsi="Times New Roman"/>
          <w:w w:val="120"/>
        </w:rPr>
        <w:t>является</w:t>
      </w:r>
      <w:r>
        <w:rPr>
          <w:rFonts w:ascii="Times New Roman" w:hAnsi="Times New Roman"/>
          <w:spacing w:val="-6"/>
          <w:w w:val="120"/>
        </w:rPr>
        <w:t xml:space="preserve"> </w:t>
      </w:r>
      <w:r>
        <w:rPr>
          <w:rFonts w:ascii="Times New Roman" w:hAnsi="Times New Roman"/>
          <w:w w:val="120"/>
        </w:rPr>
        <w:t>продолжением</w:t>
      </w:r>
      <w:r>
        <w:rPr>
          <w:rFonts w:ascii="Times New Roman" w:hAnsi="Times New Roman"/>
          <w:spacing w:val="-5"/>
          <w:w w:val="120"/>
        </w:rPr>
        <w:t xml:space="preserve"> </w:t>
      </w:r>
      <w:r>
        <w:rPr>
          <w:rFonts w:ascii="Times New Roman" w:hAnsi="Times New Roman"/>
          <w:w w:val="120"/>
        </w:rPr>
        <w:t>и</w:t>
      </w:r>
      <w:r>
        <w:rPr>
          <w:rFonts w:ascii="Times New Roman" w:hAnsi="Times New Roman"/>
          <w:spacing w:val="-5"/>
          <w:w w:val="120"/>
        </w:rPr>
        <w:t xml:space="preserve"> </w:t>
      </w:r>
      <w:r>
        <w:rPr>
          <w:rFonts w:ascii="Times New Roman" w:hAnsi="Times New Roman"/>
          <w:w w:val="120"/>
        </w:rPr>
        <w:t>дополнением</w:t>
      </w:r>
      <w:r>
        <w:rPr>
          <w:rFonts w:ascii="Times New Roman" w:hAnsi="Times New Roman"/>
          <w:spacing w:val="-6"/>
          <w:w w:val="120"/>
        </w:rPr>
        <w:t xml:space="preserve"> </w:t>
      </w:r>
      <w:r>
        <w:rPr>
          <w:rFonts w:ascii="Times New Roman" w:hAnsi="Times New Roman"/>
          <w:w w:val="120"/>
        </w:rPr>
        <w:t>модуля</w:t>
      </w:r>
      <w:r>
        <w:rPr>
          <w:rFonts w:ascii="Times New Roman" w:hAnsi="Times New Roman"/>
          <w:spacing w:val="-5"/>
          <w:w w:val="120"/>
        </w:rPr>
        <w:t xml:space="preserve"> </w:t>
      </w:r>
      <w:r>
        <w:rPr>
          <w:rFonts w:ascii="Times New Roman" w:hAnsi="Times New Roman"/>
          <w:w w:val="120"/>
        </w:rPr>
        <w:t>«Народ-</w:t>
      </w:r>
      <w:r>
        <w:rPr>
          <w:rFonts w:ascii="Times New Roman" w:hAnsi="Times New Roman"/>
          <w:spacing w:val="-58"/>
          <w:w w:val="120"/>
        </w:rPr>
        <w:t xml:space="preserve"> </w:t>
      </w:r>
      <w:r>
        <w:rPr>
          <w:rFonts w:ascii="Times New Roman" w:hAnsi="Times New Roman"/>
          <w:w w:val="120"/>
        </w:rPr>
        <w:t>ная</w:t>
      </w:r>
      <w:r>
        <w:rPr>
          <w:rFonts w:ascii="Times New Roman" w:hAnsi="Times New Roman"/>
          <w:spacing w:val="-5"/>
          <w:w w:val="120"/>
        </w:rPr>
        <w:t xml:space="preserve"> </w:t>
      </w:r>
      <w:r>
        <w:rPr>
          <w:rFonts w:ascii="Times New Roman" w:hAnsi="Times New Roman"/>
          <w:w w:val="120"/>
        </w:rPr>
        <w:t>музыка</w:t>
      </w:r>
      <w:r>
        <w:rPr>
          <w:rFonts w:ascii="Times New Roman" w:hAnsi="Times New Roman"/>
          <w:spacing w:val="-5"/>
          <w:w w:val="120"/>
        </w:rPr>
        <w:t xml:space="preserve"> </w:t>
      </w:r>
      <w:r>
        <w:rPr>
          <w:rFonts w:ascii="Times New Roman" w:hAnsi="Times New Roman"/>
          <w:w w:val="120"/>
        </w:rPr>
        <w:t>России».</w:t>
      </w:r>
      <w:r>
        <w:rPr>
          <w:rFonts w:ascii="Times New Roman" w:hAnsi="Times New Roman"/>
          <w:spacing w:val="-4"/>
          <w:w w:val="120"/>
        </w:rPr>
        <w:t xml:space="preserve"> </w:t>
      </w:r>
      <w:r>
        <w:rPr>
          <w:rFonts w:ascii="Times New Roman" w:hAnsi="Times New Roman"/>
          <w:w w:val="120"/>
        </w:rPr>
        <w:t>«Между</w:t>
      </w:r>
      <w:r>
        <w:rPr>
          <w:rFonts w:ascii="Times New Roman" w:hAnsi="Times New Roman"/>
          <w:spacing w:val="-5"/>
          <w:w w:val="120"/>
        </w:rPr>
        <w:t xml:space="preserve"> </w:t>
      </w:r>
      <w:r>
        <w:rPr>
          <w:rFonts w:ascii="Times New Roman" w:hAnsi="Times New Roman"/>
          <w:w w:val="120"/>
        </w:rPr>
        <w:t>музыкой</w:t>
      </w:r>
      <w:r>
        <w:rPr>
          <w:rFonts w:ascii="Times New Roman" w:hAnsi="Times New Roman"/>
          <w:spacing w:val="-4"/>
          <w:w w:val="120"/>
        </w:rPr>
        <w:t xml:space="preserve"> </w:t>
      </w:r>
      <w:r>
        <w:rPr>
          <w:rFonts w:ascii="Times New Roman" w:hAnsi="Times New Roman"/>
          <w:w w:val="120"/>
        </w:rPr>
        <w:t>моего</w:t>
      </w:r>
      <w:r>
        <w:rPr>
          <w:rFonts w:ascii="Times New Roman" w:hAnsi="Times New Roman"/>
          <w:spacing w:val="-5"/>
          <w:w w:val="120"/>
        </w:rPr>
        <w:t xml:space="preserve"> </w:t>
      </w:r>
      <w:r>
        <w:rPr>
          <w:rFonts w:ascii="Times New Roman" w:hAnsi="Times New Roman"/>
          <w:w w:val="120"/>
        </w:rPr>
        <w:t>народа</w:t>
      </w:r>
      <w:r>
        <w:rPr>
          <w:rFonts w:ascii="Times New Roman" w:hAnsi="Times New Roman"/>
          <w:spacing w:val="-5"/>
          <w:w w:val="120"/>
        </w:rPr>
        <w:t xml:space="preserve"> </w:t>
      </w:r>
      <w:r>
        <w:rPr>
          <w:rFonts w:ascii="Times New Roman" w:hAnsi="Times New Roman"/>
          <w:w w:val="120"/>
        </w:rPr>
        <w:t>и</w:t>
      </w:r>
      <w:r>
        <w:rPr>
          <w:rFonts w:ascii="Times New Roman" w:hAnsi="Times New Roman"/>
          <w:spacing w:val="-4"/>
          <w:w w:val="120"/>
        </w:rPr>
        <w:t xml:space="preserve"> </w:t>
      </w:r>
      <w:r>
        <w:rPr>
          <w:rFonts w:ascii="Times New Roman" w:hAnsi="Times New Roman"/>
          <w:w w:val="120"/>
        </w:rPr>
        <w:t>музыкой</w:t>
      </w:r>
      <w:r>
        <w:rPr>
          <w:rFonts w:ascii="Times New Roman" w:hAnsi="Times New Roman"/>
          <w:spacing w:val="-5"/>
          <w:w w:val="120"/>
        </w:rPr>
        <w:t xml:space="preserve"> </w:t>
      </w:r>
      <w:r>
        <w:rPr>
          <w:rFonts w:ascii="Times New Roman" w:hAnsi="Times New Roman"/>
          <w:w w:val="120"/>
        </w:rPr>
        <w:t>других</w:t>
      </w:r>
      <w:r>
        <w:rPr>
          <w:rFonts w:ascii="Times New Roman" w:hAnsi="Times New Roman"/>
          <w:spacing w:val="-4"/>
          <w:w w:val="120"/>
        </w:rPr>
        <w:t xml:space="preserve"> </w:t>
      </w:r>
      <w:r>
        <w:rPr>
          <w:rFonts w:ascii="Times New Roman" w:hAnsi="Times New Roman"/>
          <w:w w:val="120"/>
        </w:rPr>
        <w:t>на-</w:t>
      </w:r>
      <w:r>
        <w:rPr>
          <w:rFonts w:ascii="Times New Roman" w:hAnsi="Times New Roman"/>
          <w:spacing w:val="-58"/>
          <w:w w:val="120"/>
        </w:rPr>
        <w:t xml:space="preserve"> </w:t>
      </w:r>
      <w:r>
        <w:rPr>
          <w:rFonts w:ascii="Times New Roman" w:hAnsi="Times New Roman"/>
          <w:w w:val="120"/>
        </w:rPr>
        <w:t>родов нет непереходимых границ» — тезис, выдвинутый Д. Б. Кабалев-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ским во второй половине ХХ века, остаётся по-прежнему актуальным.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15"/>
        </w:rPr>
        <w:t>Интонационная и жанровая близость русского, украинского и белорусского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20"/>
        </w:rPr>
        <w:t>фольклора,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межнациональные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семьи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с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кавказскими,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среднеазиатскими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корнями — это реальная картина культурного разнообразия, сохраняюще-</w:t>
      </w:r>
      <w:r>
        <w:rPr>
          <w:rFonts w:ascii="Times New Roman" w:hAnsi="Times New Roman"/>
          <w:spacing w:val="-57"/>
          <w:w w:val="120"/>
        </w:rPr>
        <w:t xml:space="preserve"> </w:t>
      </w:r>
      <w:r>
        <w:rPr>
          <w:rFonts w:ascii="Times New Roman" w:hAnsi="Times New Roman"/>
          <w:w w:val="120"/>
        </w:rPr>
        <w:t>гося</w:t>
      </w:r>
      <w:r>
        <w:rPr>
          <w:rFonts w:ascii="Times New Roman" w:hAnsi="Times New Roman"/>
          <w:spacing w:val="13"/>
          <w:w w:val="120"/>
        </w:rPr>
        <w:t xml:space="preserve"> </w:t>
      </w:r>
      <w:r>
        <w:rPr>
          <w:rFonts w:ascii="Times New Roman" w:hAnsi="Times New Roman"/>
          <w:w w:val="120"/>
        </w:rPr>
        <w:t>в</w:t>
      </w:r>
      <w:r>
        <w:rPr>
          <w:rFonts w:ascii="Times New Roman" w:hAnsi="Times New Roman"/>
          <w:spacing w:val="13"/>
          <w:w w:val="120"/>
        </w:rPr>
        <w:t xml:space="preserve"> </w:t>
      </w:r>
      <w:r>
        <w:rPr>
          <w:rFonts w:ascii="Times New Roman" w:hAnsi="Times New Roman"/>
          <w:w w:val="120"/>
        </w:rPr>
        <w:t>современной</w:t>
      </w:r>
      <w:r>
        <w:rPr>
          <w:rFonts w:ascii="Times New Roman" w:hAnsi="Times New Roman"/>
          <w:spacing w:val="13"/>
          <w:w w:val="120"/>
        </w:rPr>
        <w:t xml:space="preserve"> </w:t>
      </w:r>
      <w:r>
        <w:rPr>
          <w:rFonts w:ascii="Times New Roman" w:hAnsi="Times New Roman"/>
          <w:w w:val="120"/>
        </w:rPr>
        <w:t>России.</w:t>
      </w:r>
    </w:p>
    <w:p w:rsidR="00E96A04" w:rsidRDefault="00944957">
      <w:pPr>
        <w:pStyle w:val="a3"/>
        <w:spacing w:line="256" w:lineRule="auto"/>
        <w:ind w:left="113" w:right="2629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Не менее важным фактором является принципиальная многомерность со-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20"/>
        </w:rPr>
        <w:t>временной культуры, вбирающей в себя национальные традиции и стили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народов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всего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мира.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Изучение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данного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модуля</w:t>
      </w:r>
      <w:r>
        <w:rPr>
          <w:rFonts w:ascii="Times New Roman" w:hAnsi="Times New Roman"/>
          <w:spacing w:val="-7"/>
          <w:w w:val="120"/>
        </w:rPr>
        <w:t xml:space="preserve"> </w:t>
      </w:r>
      <w:r>
        <w:rPr>
          <w:rFonts w:ascii="Times New Roman" w:hAnsi="Times New Roman"/>
          <w:w w:val="120"/>
        </w:rPr>
        <w:t>в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начальной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школе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соответ-</w:t>
      </w:r>
      <w:r>
        <w:rPr>
          <w:rFonts w:ascii="Times New Roman" w:hAnsi="Times New Roman"/>
          <w:spacing w:val="-58"/>
          <w:w w:val="120"/>
        </w:rPr>
        <w:t xml:space="preserve"> </w:t>
      </w:r>
      <w:r>
        <w:rPr>
          <w:rFonts w:ascii="Times New Roman" w:hAnsi="Times New Roman"/>
          <w:spacing w:val="-1"/>
          <w:w w:val="120"/>
        </w:rPr>
        <w:t>ствует</w:t>
      </w:r>
      <w:r>
        <w:rPr>
          <w:rFonts w:ascii="Times New Roman" w:hAnsi="Times New Roman"/>
          <w:spacing w:val="-14"/>
          <w:w w:val="120"/>
        </w:rPr>
        <w:t xml:space="preserve"> </w:t>
      </w:r>
      <w:r>
        <w:rPr>
          <w:rFonts w:ascii="Times New Roman" w:hAnsi="Times New Roman"/>
          <w:spacing w:val="-1"/>
          <w:w w:val="120"/>
        </w:rPr>
        <w:t>не</w:t>
      </w:r>
      <w:r>
        <w:rPr>
          <w:rFonts w:ascii="Times New Roman" w:hAnsi="Times New Roman"/>
          <w:spacing w:val="-14"/>
          <w:w w:val="120"/>
        </w:rPr>
        <w:t xml:space="preserve"> </w:t>
      </w:r>
      <w:r>
        <w:rPr>
          <w:rFonts w:ascii="Times New Roman" w:hAnsi="Times New Roman"/>
          <w:spacing w:val="-1"/>
          <w:w w:val="120"/>
        </w:rPr>
        <w:t>только</w:t>
      </w:r>
      <w:r>
        <w:rPr>
          <w:rFonts w:ascii="Times New Roman" w:hAnsi="Times New Roman"/>
          <w:spacing w:val="-14"/>
          <w:w w:val="120"/>
        </w:rPr>
        <w:t xml:space="preserve"> </w:t>
      </w:r>
      <w:r>
        <w:rPr>
          <w:rFonts w:ascii="Times New Roman" w:hAnsi="Times New Roman"/>
          <w:spacing w:val="-1"/>
          <w:w w:val="120"/>
        </w:rPr>
        <w:t>современному</w:t>
      </w:r>
      <w:r>
        <w:rPr>
          <w:rFonts w:ascii="Times New Roman" w:hAnsi="Times New Roman"/>
          <w:spacing w:val="-14"/>
          <w:w w:val="120"/>
        </w:rPr>
        <w:t xml:space="preserve"> </w:t>
      </w:r>
      <w:r>
        <w:rPr>
          <w:rFonts w:ascii="Times New Roman" w:hAnsi="Times New Roman"/>
          <w:spacing w:val="-1"/>
          <w:w w:val="120"/>
        </w:rPr>
        <w:t>облику</w:t>
      </w:r>
      <w:r>
        <w:rPr>
          <w:rFonts w:ascii="Times New Roman" w:hAnsi="Times New Roman"/>
          <w:spacing w:val="-14"/>
          <w:w w:val="120"/>
        </w:rPr>
        <w:t xml:space="preserve"> </w:t>
      </w:r>
      <w:r>
        <w:rPr>
          <w:rFonts w:ascii="Times New Roman" w:hAnsi="Times New Roman"/>
          <w:w w:val="120"/>
        </w:rPr>
        <w:t>музыкального</w:t>
      </w:r>
      <w:r>
        <w:rPr>
          <w:rFonts w:ascii="Times New Roman" w:hAnsi="Times New Roman"/>
          <w:spacing w:val="-14"/>
          <w:w w:val="120"/>
        </w:rPr>
        <w:t xml:space="preserve"> </w:t>
      </w:r>
      <w:r>
        <w:rPr>
          <w:rFonts w:ascii="Times New Roman" w:hAnsi="Times New Roman"/>
          <w:w w:val="120"/>
        </w:rPr>
        <w:t>искусства,</w:t>
      </w:r>
      <w:r>
        <w:rPr>
          <w:rFonts w:ascii="Times New Roman" w:hAnsi="Times New Roman"/>
          <w:spacing w:val="-14"/>
          <w:w w:val="120"/>
        </w:rPr>
        <w:t xml:space="preserve"> </w:t>
      </w:r>
      <w:r>
        <w:rPr>
          <w:rFonts w:ascii="Times New Roman" w:hAnsi="Times New Roman"/>
          <w:w w:val="120"/>
        </w:rPr>
        <w:t>но</w:t>
      </w:r>
      <w:r>
        <w:rPr>
          <w:rFonts w:ascii="Times New Roman" w:hAnsi="Times New Roman"/>
          <w:spacing w:val="-14"/>
          <w:w w:val="120"/>
        </w:rPr>
        <w:t xml:space="preserve"> </w:t>
      </w:r>
      <w:r>
        <w:rPr>
          <w:rFonts w:ascii="Times New Roman" w:hAnsi="Times New Roman"/>
          <w:w w:val="120"/>
        </w:rPr>
        <w:t>и</w:t>
      </w:r>
      <w:r>
        <w:rPr>
          <w:rFonts w:ascii="Times New Roman" w:hAnsi="Times New Roman"/>
          <w:spacing w:val="-14"/>
          <w:w w:val="120"/>
        </w:rPr>
        <w:t xml:space="preserve"> </w:t>
      </w:r>
      <w:r>
        <w:rPr>
          <w:rFonts w:ascii="Times New Roman" w:hAnsi="Times New Roman"/>
          <w:w w:val="120"/>
        </w:rPr>
        <w:t>прин-</w:t>
      </w:r>
      <w:r>
        <w:rPr>
          <w:rFonts w:ascii="Times New Roman" w:hAnsi="Times New Roman"/>
          <w:spacing w:val="-57"/>
          <w:w w:val="120"/>
        </w:rPr>
        <w:t xml:space="preserve"> </w:t>
      </w:r>
      <w:r>
        <w:rPr>
          <w:rFonts w:ascii="Times New Roman" w:hAnsi="Times New Roman"/>
          <w:spacing w:val="-1"/>
          <w:w w:val="120"/>
        </w:rPr>
        <w:t>ципиальным</w:t>
      </w:r>
      <w:r>
        <w:rPr>
          <w:rFonts w:ascii="Times New Roman" w:hAnsi="Times New Roman"/>
          <w:spacing w:val="-14"/>
          <w:w w:val="120"/>
        </w:rPr>
        <w:t xml:space="preserve"> </w:t>
      </w:r>
      <w:r>
        <w:rPr>
          <w:rFonts w:ascii="Times New Roman" w:hAnsi="Times New Roman"/>
          <w:spacing w:val="-1"/>
          <w:w w:val="120"/>
        </w:rPr>
        <w:t>установкам</w:t>
      </w:r>
      <w:r>
        <w:rPr>
          <w:rFonts w:ascii="Times New Roman" w:hAnsi="Times New Roman"/>
          <w:spacing w:val="-14"/>
          <w:w w:val="120"/>
        </w:rPr>
        <w:t xml:space="preserve"> </w:t>
      </w:r>
      <w:r>
        <w:rPr>
          <w:rFonts w:ascii="Times New Roman" w:hAnsi="Times New Roman"/>
          <w:spacing w:val="-1"/>
          <w:w w:val="120"/>
        </w:rPr>
        <w:t>концепции</w:t>
      </w:r>
      <w:r>
        <w:rPr>
          <w:rFonts w:ascii="Times New Roman" w:hAnsi="Times New Roman"/>
          <w:spacing w:val="-14"/>
          <w:w w:val="120"/>
        </w:rPr>
        <w:t xml:space="preserve"> </w:t>
      </w:r>
      <w:r>
        <w:rPr>
          <w:rFonts w:ascii="Times New Roman" w:hAnsi="Times New Roman"/>
          <w:w w:val="120"/>
        </w:rPr>
        <w:t>базовых</w:t>
      </w:r>
      <w:r>
        <w:rPr>
          <w:rFonts w:ascii="Times New Roman" w:hAnsi="Times New Roman"/>
          <w:spacing w:val="-14"/>
          <w:w w:val="120"/>
        </w:rPr>
        <w:t xml:space="preserve"> </w:t>
      </w:r>
      <w:r>
        <w:rPr>
          <w:rFonts w:ascii="Times New Roman" w:hAnsi="Times New Roman"/>
          <w:w w:val="120"/>
        </w:rPr>
        <w:t>национальных</w:t>
      </w:r>
      <w:r>
        <w:rPr>
          <w:rFonts w:ascii="Times New Roman" w:hAnsi="Times New Roman"/>
          <w:spacing w:val="-14"/>
          <w:w w:val="120"/>
        </w:rPr>
        <w:t xml:space="preserve"> </w:t>
      </w:r>
      <w:r>
        <w:rPr>
          <w:rFonts w:ascii="Times New Roman" w:hAnsi="Times New Roman"/>
          <w:w w:val="120"/>
        </w:rPr>
        <w:t>ценностей.</w:t>
      </w:r>
      <w:r>
        <w:rPr>
          <w:rFonts w:ascii="Times New Roman" w:hAnsi="Times New Roman"/>
          <w:spacing w:val="-13"/>
          <w:w w:val="120"/>
        </w:rPr>
        <w:t xml:space="preserve"> </w:t>
      </w:r>
      <w:r>
        <w:rPr>
          <w:rFonts w:ascii="Times New Roman" w:hAnsi="Times New Roman"/>
          <w:w w:val="120"/>
        </w:rPr>
        <w:t>По-</w:t>
      </w:r>
      <w:r>
        <w:rPr>
          <w:rFonts w:ascii="Times New Roman" w:hAnsi="Times New Roman"/>
          <w:spacing w:val="-58"/>
          <w:w w:val="120"/>
        </w:rPr>
        <w:t xml:space="preserve"> </w:t>
      </w:r>
      <w:r>
        <w:rPr>
          <w:rFonts w:ascii="Times New Roman" w:hAnsi="Times New Roman"/>
          <w:w w:val="120"/>
        </w:rPr>
        <w:t>нимание и принятие через освоение произведений искусства — наиболее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15"/>
        </w:rPr>
        <w:t>эффективный способ предупреждения этнических и расовых предрассудков,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20"/>
        </w:rPr>
        <w:t>воспитания</w:t>
      </w:r>
      <w:r>
        <w:rPr>
          <w:rFonts w:ascii="Times New Roman" w:hAnsi="Times New Roman"/>
          <w:spacing w:val="7"/>
          <w:w w:val="120"/>
        </w:rPr>
        <w:t xml:space="preserve"> </w:t>
      </w:r>
      <w:r>
        <w:rPr>
          <w:rFonts w:ascii="Times New Roman" w:hAnsi="Times New Roman"/>
          <w:w w:val="120"/>
        </w:rPr>
        <w:t>уважения</w:t>
      </w:r>
      <w:r>
        <w:rPr>
          <w:rFonts w:ascii="Times New Roman" w:hAnsi="Times New Roman"/>
          <w:spacing w:val="8"/>
          <w:w w:val="120"/>
        </w:rPr>
        <w:t xml:space="preserve"> </w:t>
      </w:r>
      <w:r>
        <w:rPr>
          <w:rFonts w:ascii="Times New Roman" w:hAnsi="Times New Roman"/>
          <w:w w:val="120"/>
        </w:rPr>
        <w:t>к</w:t>
      </w:r>
      <w:r>
        <w:rPr>
          <w:rFonts w:ascii="Times New Roman" w:hAnsi="Times New Roman"/>
          <w:spacing w:val="8"/>
          <w:w w:val="120"/>
        </w:rPr>
        <w:t xml:space="preserve"> </w:t>
      </w:r>
      <w:r>
        <w:rPr>
          <w:rFonts w:ascii="Times New Roman" w:hAnsi="Times New Roman"/>
          <w:w w:val="120"/>
        </w:rPr>
        <w:t>представителям</w:t>
      </w:r>
      <w:r>
        <w:rPr>
          <w:rFonts w:ascii="Times New Roman" w:hAnsi="Times New Roman"/>
          <w:spacing w:val="8"/>
          <w:w w:val="120"/>
        </w:rPr>
        <w:t xml:space="preserve"> </w:t>
      </w:r>
      <w:r>
        <w:rPr>
          <w:rFonts w:ascii="Times New Roman" w:hAnsi="Times New Roman"/>
          <w:w w:val="120"/>
        </w:rPr>
        <w:t>других</w:t>
      </w:r>
      <w:r>
        <w:rPr>
          <w:rFonts w:ascii="Times New Roman" w:hAnsi="Times New Roman"/>
          <w:spacing w:val="8"/>
          <w:w w:val="120"/>
        </w:rPr>
        <w:t xml:space="preserve"> </w:t>
      </w:r>
      <w:r>
        <w:rPr>
          <w:rFonts w:ascii="Times New Roman" w:hAnsi="Times New Roman"/>
          <w:w w:val="120"/>
        </w:rPr>
        <w:t>народов</w:t>
      </w:r>
      <w:r>
        <w:rPr>
          <w:rFonts w:ascii="Times New Roman" w:hAnsi="Times New Roman"/>
          <w:spacing w:val="8"/>
          <w:w w:val="120"/>
        </w:rPr>
        <w:t xml:space="preserve"> </w:t>
      </w:r>
      <w:r>
        <w:rPr>
          <w:rFonts w:ascii="Times New Roman" w:hAnsi="Times New Roman"/>
          <w:w w:val="120"/>
        </w:rPr>
        <w:t>и</w:t>
      </w:r>
      <w:r>
        <w:rPr>
          <w:rFonts w:ascii="Times New Roman" w:hAnsi="Times New Roman"/>
          <w:spacing w:val="8"/>
          <w:w w:val="120"/>
        </w:rPr>
        <w:t xml:space="preserve"> </w:t>
      </w:r>
      <w:r>
        <w:rPr>
          <w:rFonts w:ascii="Times New Roman" w:hAnsi="Times New Roman"/>
          <w:w w:val="120"/>
        </w:rPr>
        <w:t>религий.</w:t>
      </w:r>
    </w:p>
    <w:p w:rsidR="00E96A04" w:rsidRDefault="00E96A04">
      <w:pPr>
        <w:pStyle w:val="a3"/>
        <w:ind w:left="0" w:right="0" w:firstLine="0"/>
        <w:jc w:val="left"/>
        <w:rPr>
          <w:rFonts w:ascii="Times New Roman"/>
        </w:rPr>
      </w:pPr>
    </w:p>
    <w:p w:rsidR="00E96A04" w:rsidRDefault="00E96A04">
      <w:pPr>
        <w:pStyle w:val="a3"/>
        <w:spacing w:before="10"/>
        <w:ind w:left="0" w:right="0" w:firstLine="0"/>
        <w:jc w:val="left"/>
        <w:rPr>
          <w:rFonts w:ascii="Times New Roman"/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4185"/>
        <w:gridCol w:w="3628"/>
      </w:tblGrid>
      <w:tr w:rsidR="00E96A04">
        <w:trPr>
          <w:trHeight w:val="748"/>
        </w:trPr>
        <w:tc>
          <w:tcPr>
            <w:tcW w:w="1191" w:type="dxa"/>
          </w:tcPr>
          <w:p w:rsidR="00E96A04" w:rsidRDefault="00944957">
            <w:pPr>
              <w:pStyle w:val="TableParagraph"/>
              <w:spacing w:before="66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spacing w:val="-1"/>
                <w:w w:val="95"/>
                <w:sz w:val="18"/>
              </w:rPr>
              <w:t xml:space="preserve"> блока,</w:t>
            </w:r>
            <w:r>
              <w:rPr>
                <w:rFonts w:ascii="Georgia" w:hAnsi="Georgia"/>
                <w:b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кол-во</w:t>
            </w:r>
            <w:r>
              <w:rPr>
                <w:rFonts w:ascii="Georgia" w:hAnsi="Georgia"/>
                <w:b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часов</w:t>
            </w:r>
          </w:p>
        </w:tc>
        <w:tc>
          <w:tcPr>
            <w:tcW w:w="1134" w:type="dxa"/>
          </w:tcPr>
          <w:p w:rsidR="00E96A04" w:rsidRDefault="00E96A04">
            <w:pPr>
              <w:pStyle w:val="TableParagraph"/>
              <w:spacing w:before="10"/>
            </w:pPr>
          </w:p>
          <w:p w:rsidR="00E96A04" w:rsidRDefault="00944957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Тема</w:t>
            </w:r>
          </w:p>
        </w:tc>
        <w:tc>
          <w:tcPr>
            <w:tcW w:w="4185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E96A04">
            <w:pPr>
              <w:pStyle w:val="TableParagraph"/>
              <w:spacing w:before="10"/>
            </w:pPr>
          </w:p>
          <w:p w:rsidR="00E96A04" w:rsidRDefault="00944957">
            <w:pPr>
              <w:pStyle w:val="TableParagraph"/>
              <w:ind w:left="1469" w:right="1461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Содержание</w:t>
            </w:r>
          </w:p>
        </w:tc>
        <w:tc>
          <w:tcPr>
            <w:tcW w:w="3628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E96A04">
            <w:pPr>
              <w:pStyle w:val="TableParagraph"/>
              <w:spacing w:before="10"/>
            </w:pPr>
          </w:p>
          <w:p w:rsidR="00E96A04" w:rsidRDefault="00944957">
            <w:pPr>
              <w:pStyle w:val="TableParagraph"/>
              <w:ind w:left="269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обучающихся</w:t>
            </w:r>
          </w:p>
        </w:tc>
      </w:tr>
      <w:tr w:rsidR="00E96A04">
        <w:trPr>
          <w:trHeight w:val="989"/>
        </w:trPr>
        <w:tc>
          <w:tcPr>
            <w:tcW w:w="1191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0" w:line="206" w:lineRule="exact"/>
              <w:ind w:left="113"/>
              <w:rPr>
                <w:sz w:val="18"/>
              </w:rPr>
            </w:pPr>
            <w:r>
              <w:rPr>
                <w:w w:val="115"/>
                <w:sz w:val="18"/>
              </w:rPr>
              <w:t>А)</w:t>
            </w:r>
          </w:p>
          <w:p w:rsidR="00E96A04" w:rsidRDefault="00944957">
            <w:pPr>
              <w:pStyle w:val="TableParagraph"/>
              <w:ind w:left="113" w:right="314"/>
              <w:rPr>
                <w:sz w:val="18"/>
              </w:rPr>
            </w:pPr>
            <w:r>
              <w:rPr>
                <w:w w:val="115"/>
                <w:sz w:val="18"/>
              </w:rPr>
              <w:t>2—6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уч.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часов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60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Музыка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наших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соседей</w:t>
            </w:r>
          </w:p>
        </w:tc>
        <w:tc>
          <w:tcPr>
            <w:tcW w:w="4185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0"/>
              <w:ind w:left="112" w:right="620"/>
              <w:rPr>
                <w:sz w:val="18"/>
              </w:rPr>
            </w:pPr>
            <w:r>
              <w:rPr>
                <w:w w:val="120"/>
                <w:sz w:val="18"/>
              </w:rPr>
              <w:t>Фольклор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музыкальные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традиции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Белоруссии,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Украины,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Прибалтики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(песни, танцы, обычаи, музыкальные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инструменты)</w:t>
            </w:r>
          </w:p>
        </w:tc>
        <w:tc>
          <w:tcPr>
            <w:tcW w:w="3628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59"/>
              <w:ind w:left="112" w:right="184"/>
              <w:rPr>
                <w:sz w:val="18"/>
              </w:rPr>
            </w:pPr>
            <w:r>
              <w:rPr>
                <w:w w:val="115"/>
                <w:sz w:val="18"/>
              </w:rPr>
              <w:t>Знакомство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особенностями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кального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фольклора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народов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других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стран.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Определение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характерных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черт,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типичных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элементов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музы-</w:t>
            </w:r>
          </w:p>
        </w:tc>
      </w:tr>
    </w:tbl>
    <w:p w:rsidR="00E96A04" w:rsidRDefault="00E96A04">
      <w:pPr>
        <w:rPr>
          <w:sz w:val="18"/>
        </w:rPr>
        <w:sectPr w:rsidR="00E96A04">
          <w:footerReference w:type="default" r:id="rId48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E96A04" w:rsidRDefault="001578DE">
      <w:pPr>
        <w:spacing w:before="68"/>
        <w:ind w:right="134"/>
        <w:jc w:val="right"/>
        <w:rPr>
          <w:rFonts w:ascii="Times New Roman" w:hAnsi="Times New Roman"/>
          <w:i/>
          <w:sz w:val="18"/>
        </w:rPr>
      </w:pPr>
      <w:r>
        <w:lastRenderedPageBreak/>
        <w:pict>
          <v:shape id="_x0000_s1128" type="#_x0000_t202" style="position:absolute;left:0;text-align:left;margin-left:33.85pt;margin-top:35.85pt;width:12.6pt;height:16.05pt;z-index:15785984;mso-position-horizontal-relative:page;mso-position-vertical-relative:page" filled="f" stroked="f">
            <v:textbox style="layout-flow:vertical;mso-next-textbox:#_x0000_s1128" inset="0,0,0,0">
              <w:txbxContent>
                <w:p w:rsidR="001578DE" w:rsidRDefault="001578D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7" type="#_x0000_t202" style="position:absolute;left:0;text-align:left;margin-left:33.95pt;margin-top:237.3pt;width:12.5pt;height:120.2pt;z-index:15786496;mso-position-horizontal-relative:page;mso-position-vertical-relative:page" filled="f" stroked="f">
            <v:textbox style="layout-flow:vertical;mso-next-textbox:#_x0000_s1127" inset="0,0,0,0">
              <w:txbxContent>
                <w:p w:rsidR="001578DE" w:rsidRDefault="001578D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944957">
        <w:rPr>
          <w:rFonts w:ascii="Times New Roman" w:hAnsi="Times New Roman"/>
          <w:i/>
          <w:w w:val="115"/>
          <w:sz w:val="18"/>
        </w:rPr>
        <w:t>Продолжение табл.</w:t>
      </w:r>
    </w:p>
    <w:p w:rsidR="00E96A04" w:rsidRDefault="00E96A04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4185"/>
        <w:gridCol w:w="3628"/>
      </w:tblGrid>
      <w:tr w:rsidR="00E96A04">
        <w:trPr>
          <w:trHeight w:val="758"/>
        </w:trPr>
        <w:tc>
          <w:tcPr>
            <w:tcW w:w="1191" w:type="dxa"/>
          </w:tcPr>
          <w:p w:rsidR="00E96A04" w:rsidRDefault="00944957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кол-во</w:t>
            </w:r>
            <w:r>
              <w:rPr>
                <w:rFonts w:ascii="Georgia" w:hAnsi="Georgia"/>
                <w:b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часов</w:t>
            </w:r>
          </w:p>
        </w:tc>
        <w:tc>
          <w:tcPr>
            <w:tcW w:w="1134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Тема</w:t>
            </w:r>
          </w:p>
        </w:tc>
        <w:tc>
          <w:tcPr>
            <w:tcW w:w="4185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1470" w:right="1461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Содержание</w:t>
            </w:r>
          </w:p>
        </w:tc>
        <w:tc>
          <w:tcPr>
            <w:tcW w:w="3628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269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обучающихся</w:t>
            </w:r>
          </w:p>
        </w:tc>
      </w:tr>
      <w:tr w:rsidR="00E96A04">
        <w:trPr>
          <w:trHeight w:val="1377"/>
        </w:trPr>
        <w:tc>
          <w:tcPr>
            <w:tcW w:w="1191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62" w:line="206" w:lineRule="exact"/>
              <w:ind w:left="110"/>
              <w:rPr>
                <w:sz w:val="18"/>
              </w:rPr>
            </w:pPr>
            <w:r>
              <w:rPr>
                <w:w w:val="120"/>
                <w:sz w:val="18"/>
              </w:rPr>
              <w:t>Б)</w:t>
            </w:r>
          </w:p>
          <w:p w:rsidR="00E96A04" w:rsidRDefault="00944957">
            <w:pPr>
              <w:pStyle w:val="TableParagraph"/>
              <w:ind w:left="110" w:right="315"/>
              <w:rPr>
                <w:sz w:val="18"/>
              </w:rPr>
            </w:pPr>
            <w:r>
              <w:rPr>
                <w:w w:val="115"/>
                <w:sz w:val="18"/>
              </w:rPr>
              <w:t>2—6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уч.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часов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62"/>
              <w:ind w:left="112" w:right="158"/>
              <w:rPr>
                <w:sz w:val="12"/>
              </w:rPr>
            </w:pPr>
            <w:r>
              <w:rPr>
                <w:w w:val="120"/>
                <w:sz w:val="18"/>
              </w:rPr>
              <w:t>Кавказ-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ские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мелодии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ритмы</w:t>
            </w:r>
            <w:r>
              <w:rPr>
                <w:w w:val="120"/>
                <w:position w:val="4"/>
                <w:sz w:val="12"/>
              </w:rPr>
              <w:t>1</w:t>
            </w:r>
          </w:p>
        </w:tc>
        <w:tc>
          <w:tcPr>
            <w:tcW w:w="4185" w:type="dxa"/>
          </w:tcPr>
          <w:p w:rsidR="00E96A04" w:rsidRDefault="00944957">
            <w:pPr>
              <w:pStyle w:val="TableParagraph"/>
              <w:spacing w:before="62"/>
              <w:ind w:left="112" w:right="120"/>
              <w:rPr>
                <w:sz w:val="18"/>
              </w:rPr>
            </w:pPr>
            <w:r>
              <w:rPr>
                <w:w w:val="120"/>
                <w:sz w:val="18"/>
              </w:rPr>
              <w:t>Музыкальные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традиции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праздники,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народные инструменты и жанры. Компо-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зиторы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музыканты-исполнители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Грузии,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Армении, Азербайджана</w:t>
            </w:r>
            <w:r>
              <w:rPr>
                <w:w w:val="120"/>
                <w:position w:val="4"/>
                <w:sz w:val="12"/>
              </w:rPr>
              <w:t>2</w:t>
            </w:r>
            <w:r>
              <w:rPr>
                <w:w w:val="120"/>
                <w:sz w:val="18"/>
              </w:rPr>
              <w:t>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Близость музы-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кальной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культуры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этих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стран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российски-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ми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республиками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Северного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Кавказа</w:t>
            </w:r>
          </w:p>
        </w:tc>
        <w:tc>
          <w:tcPr>
            <w:tcW w:w="3628" w:type="dxa"/>
            <w:vMerge w:val="restart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71" w:line="228" w:lineRule="auto"/>
              <w:ind w:left="112" w:right="221"/>
              <w:rPr>
                <w:sz w:val="18"/>
              </w:rPr>
            </w:pPr>
            <w:r>
              <w:rPr>
                <w:w w:val="120"/>
                <w:sz w:val="18"/>
              </w:rPr>
              <w:t>кального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языка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(ритм,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лад,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интона-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ции).</w:t>
            </w:r>
          </w:p>
          <w:p w:rsidR="00E96A04" w:rsidRDefault="00944957">
            <w:pPr>
              <w:pStyle w:val="TableParagraph"/>
              <w:spacing w:before="2" w:line="228" w:lineRule="auto"/>
              <w:ind w:left="112" w:right="221"/>
              <w:rPr>
                <w:sz w:val="18"/>
              </w:rPr>
            </w:pPr>
            <w:r>
              <w:rPr>
                <w:w w:val="115"/>
                <w:sz w:val="18"/>
              </w:rPr>
              <w:t>Знакомство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внешним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видом,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особенностями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исполнения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звуча-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ния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народных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инструментов.</w:t>
            </w:r>
          </w:p>
          <w:p w:rsidR="00E96A04" w:rsidRDefault="00944957">
            <w:pPr>
              <w:pStyle w:val="TableParagraph"/>
              <w:spacing w:before="3" w:line="228" w:lineRule="auto"/>
              <w:ind w:left="112" w:right="462"/>
              <w:rPr>
                <w:sz w:val="18"/>
              </w:rPr>
            </w:pPr>
            <w:r>
              <w:rPr>
                <w:w w:val="115"/>
                <w:sz w:val="18"/>
              </w:rPr>
              <w:t>Определение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слух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тембров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ин-</w:t>
            </w:r>
            <w:r>
              <w:rPr>
                <w:spacing w:val="-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струментов.</w:t>
            </w:r>
          </w:p>
          <w:p w:rsidR="00E96A04" w:rsidRDefault="00944957">
            <w:pPr>
              <w:pStyle w:val="TableParagraph"/>
              <w:spacing w:before="2" w:line="228" w:lineRule="auto"/>
              <w:ind w:left="112" w:right="146"/>
              <w:rPr>
                <w:sz w:val="18"/>
              </w:rPr>
            </w:pPr>
            <w:r>
              <w:rPr>
                <w:w w:val="120"/>
                <w:sz w:val="18"/>
              </w:rPr>
              <w:t>Классификация на группы духовых,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ударных,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струнных.</w:t>
            </w:r>
          </w:p>
          <w:p w:rsidR="00E96A04" w:rsidRDefault="00944957">
            <w:pPr>
              <w:pStyle w:val="TableParagraph"/>
              <w:spacing w:before="2" w:line="228" w:lineRule="auto"/>
              <w:ind w:left="112" w:right="241"/>
              <w:rPr>
                <w:sz w:val="18"/>
              </w:rPr>
            </w:pPr>
            <w:r>
              <w:rPr>
                <w:w w:val="120"/>
                <w:sz w:val="18"/>
              </w:rPr>
              <w:t>Музыкальная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викторина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знание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тембров народных инструментов.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Двигательная игра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импровиза-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ция-подражание игре на музыкаль-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ных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инструментах.</w:t>
            </w:r>
          </w:p>
          <w:p w:rsidR="00E96A04" w:rsidRDefault="00944957">
            <w:pPr>
              <w:pStyle w:val="TableParagraph"/>
              <w:spacing w:before="5" w:line="228" w:lineRule="auto"/>
              <w:ind w:left="112" w:right="158"/>
              <w:rPr>
                <w:sz w:val="18"/>
              </w:rPr>
            </w:pPr>
            <w:r>
              <w:rPr>
                <w:w w:val="115"/>
                <w:sz w:val="18"/>
              </w:rPr>
              <w:t>Сравнение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интонаций,  жанров,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ладов,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инструментов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других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народов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фольклорными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элементами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наро-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дов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России.</w:t>
            </w:r>
          </w:p>
          <w:p w:rsidR="00E96A04" w:rsidRDefault="00944957">
            <w:pPr>
              <w:pStyle w:val="TableParagraph"/>
              <w:spacing w:before="4" w:line="228" w:lineRule="auto"/>
              <w:ind w:left="112" w:right="397"/>
              <w:jc w:val="both"/>
              <w:rPr>
                <w:sz w:val="18"/>
              </w:rPr>
            </w:pPr>
            <w:r>
              <w:rPr>
                <w:w w:val="120"/>
                <w:sz w:val="18"/>
              </w:rPr>
              <w:t>Разучивание и исполнение песен,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танцев,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сочинение,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импровизация</w:t>
            </w:r>
            <w:r>
              <w:rPr>
                <w:spacing w:val="-5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ритмических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аккомпанементов</w:t>
            </w:r>
          </w:p>
          <w:p w:rsidR="00E96A04" w:rsidRDefault="00944957">
            <w:pPr>
              <w:pStyle w:val="TableParagraph"/>
              <w:spacing w:before="3" w:line="228" w:lineRule="auto"/>
              <w:ind w:left="112" w:right="179"/>
              <w:rPr>
                <w:sz w:val="18"/>
              </w:rPr>
            </w:pPr>
            <w:r>
              <w:rPr>
                <w:w w:val="120"/>
                <w:sz w:val="18"/>
              </w:rPr>
              <w:t>к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ним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(с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помощью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звучащих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жестов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или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ударных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инструментах).</w:t>
            </w:r>
          </w:p>
          <w:p w:rsidR="00E96A04" w:rsidRDefault="00944957">
            <w:pPr>
              <w:pStyle w:val="TableParagraph"/>
              <w:spacing w:before="2" w:line="228" w:lineRule="auto"/>
              <w:ind w:left="112" w:right="221"/>
              <w:rPr>
                <w:sz w:val="18"/>
              </w:rPr>
            </w:pPr>
            <w:r>
              <w:rPr>
                <w:i/>
                <w:w w:val="120"/>
                <w:sz w:val="18"/>
              </w:rPr>
              <w:t>На</w:t>
            </w:r>
            <w:r>
              <w:rPr>
                <w:i/>
                <w:spacing w:val="1"/>
                <w:w w:val="120"/>
                <w:sz w:val="18"/>
              </w:rPr>
              <w:t xml:space="preserve"> </w:t>
            </w:r>
            <w:r>
              <w:rPr>
                <w:i/>
                <w:w w:val="120"/>
                <w:sz w:val="18"/>
              </w:rPr>
              <w:t>выбор</w:t>
            </w:r>
            <w:r>
              <w:rPr>
                <w:i/>
                <w:spacing w:val="1"/>
                <w:w w:val="120"/>
                <w:sz w:val="18"/>
              </w:rPr>
              <w:t xml:space="preserve"> </w:t>
            </w:r>
            <w:r>
              <w:rPr>
                <w:i/>
                <w:w w:val="120"/>
                <w:sz w:val="18"/>
              </w:rPr>
              <w:t>или</w:t>
            </w:r>
            <w:r>
              <w:rPr>
                <w:i/>
                <w:spacing w:val="1"/>
                <w:w w:val="120"/>
                <w:sz w:val="18"/>
              </w:rPr>
              <w:t xml:space="preserve"> </w:t>
            </w:r>
            <w:r>
              <w:rPr>
                <w:i/>
                <w:w w:val="120"/>
                <w:sz w:val="18"/>
              </w:rPr>
              <w:t>факультативно</w:t>
            </w:r>
            <w:r>
              <w:rPr>
                <w:w w:val="120"/>
                <w:sz w:val="18"/>
              </w:rPr>
              <w:t>: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Исполнение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клавишных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или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духовых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инструментах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народных</w:t>
            </w:r>
          </w:p>
        </w:tc>
      </w:tr>
      <w:tr w:rsidR="00E96A04">
        <w:trPr>
          <w:trHeight w:val="759"/>
        </w:trPr>
        <w:tc>
          <w:tcPr>
            <w:tcW w:w="1191" w:type="dxa"/>
          </w:tcPr>
          <w:p w:rsidR="00E96A04" w:rsidRDefault="00944957">
            <w:pPr>
              <w:pStyle w:val="TableParagraph"/>
              <w:spacing w:before="61" w:line="206" w:lineRule="exact"/>
              <w:ind w:left="113"/>
              <w:rPr>
                <w:sz w:val="18"/>
              </w:rPr>
            </w:pPr>
            <w:r>
              <w:rPr>
                <w:w w:val="110"/>
                <w:sz w:val="18"/>
              </w:rPr>
              <w:t>В)</w:t>
            </w:r>
          </w:p>
          <w:p w:rsidR="00E96A04" w:rsidRDefault="00944957">
            <w:pPr>
              <w:pStyle w:val="TableParagraph"/>
              <w:ind w:left="113" w:right="314"/>
              <w:rPr>
                <w:sz w:val="18"/>
              </w:rPr>
            </w:pPr>
            <w:r>
              <w:rPr>
                <w:w w:val="115"/>
                <w:sz w:val="18"/>
              </w:rPr>
              <w:t>2—6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уч.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часов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61"/>
              <w:ind w:left="112" w:right="288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Музыка</w:t>
            </w:r>
            <w:r>
              <w:rPr>
                <w:spacing w:val="-5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народов</w:t>
            </w:r>
            <w:r>
              <w:rPr>
                <w:spacing w:val="-5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Европы</w:t>
            </w:r>
          </w:p>
        </w:tc>
        <w:tc>
          <w:tcPr>
            <w:tcW w:w="4185" w:type="dxa"/>
          </w:tcPr>
          <w:p w:rsidR="00E96A04" w:rsidRDefault="00944957">
            <w:pPr>
              <w:pStyle w:val="TableParagraph"/>
              <w:spacing w:before="63" w:line="237" w:lineRule="auto"/>
              <w:ind w:left="112" w:right="120"/>
              <w:rPr>
                <w:sz w:val="18"/>
              </w:rPr>
            </w:pPr>
            <w:r>
              <w:rPr>
                <w:w w:val="120"/>
                <w:sz w:val="18"/>
              </w:rPr>
              <w:t>Танцевальный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песенный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фольклор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европейских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народов</w:t>
            </w:r>
            <w:r>
              <w:rPr>
                <w:w w:val="115"/>
                <w:position w:val="4"/>
                <w:sz w:val="12"/>
              </w:rPr>
              <w:t>3</w:t>
            </w:r>
            <w:r>
              <w:rPr>
                <w:w w:val="115"/>
                <w:sz w:val="18"/>
              </w:rPr>
              <w:t>.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Канон.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Странствую-</w:t>
            </w:r>
            <w:r>
              <w:rPr>
                <w:spacing w:val="-48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щие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музыканты.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Карнавал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000000"/>
            </w:tcBorders>
          </w:tcPr>
          <w:p w:rsidR="00E96A04" w:rsidRDefault="00E96A04">
            <w:pPr>
              <w:rPr>
                <w:sz w:val="2"/>
                <w:szCs w:val="2"/>
              </w:rPr>
            </w:pPr>
          </w:p>
        </w:tc>
      </w:tr>
      <w:tr w:rsidR="00E96A04">
        <w:trPr>
          <w:trHeight w:val="1169"/>
        </w:trPr>
        <w:tc>
          <w:tcPr>
            <w:tcW w:w="1191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60" w:line="206" w:lineRule="exact"/>
              <w:ind w:left="110"/>
              <w:rPr>
                <w:sz w:val="18"/>
              </w:rPr>
            </w:pPr>
            <w:r>
              <w:rPr>
                <w:w w:val="110"/>
                <w:sz w:val="18"/>
              </w:rPr>
              <w:t>Г)</w:t>
            </w:r>
          </w:p>
          <w:p w:rsidR="00E96A04" w:rsidRDefault="00944957">
            <w:pPr>
              <w:pStyle w:val="TableParagraph"/>
              <w:ind w:left="110" w:right="315"/>
              <w:rPr>
                <w:sz w:val="18"/>
              </w:rPr>
            </w:pPr>
            <w:r>
              <w:rPr>
                <w:w w:val="115"/>
                <w:sz w:val="18"/>
              </w:rPr>
              <w:t>2—6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уч.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часов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60"/>
              <w:ind w:left="112" w:right="179"/>
              <w:rPr>
                <w:sz w:val="18"/>
              </w:rPr>
            </w:pPr>
            <w:r>
              <w:rPr>
                <w:w w:val="120"/>
                <w:sz w:val="18"/>
              </w:rPr>
              <w:t>Музыка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Испании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Латин-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ской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Америки</w:t>
            </w:r>
          </w:p>
        </w:tc>
        <w:tc>
          <w:tcPr>
            <w:tcW w:w="4185" w:type="dxa"/>
          </w:tcPr>
          <w:p w:rsidR="00E96A04" w:rsidRDefault="00944957">
            <w:pPr>
              <w:pStyle w:val="TableParagraph"/>
              <w:spacing w:before="60"/>
              <w:ind w:left="112" w:right="169"/>
              <w:rPr>
                <w:sz w:val="18"/>
              </w:rPr>
            </w:pPr>
            <w:r>
              <w:rPr>
                <w:w w:val="120"/>
                <w:sz w:val="18"/>
              </w:rPr>
              <w:t>Фламенко.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Искусство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игры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гитаре,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кастаньеты,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латиноамериканские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ударные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инструменты.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Танцевальные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жанры</w:t>
            </w:r>
            <w:r>
              <w:rPr>
                <w:w w:val="120"/>
                <w:position w:val="4"/>
                <w:sz w:val="12"/>
              </w:rPr>
              <w:t>4</w:t>
            </w:r>
            <w:r>
              <w:rPr>
                <w:w w:val="120"/>
                <w:sz w:val="18"/>
              </w:rPr>
              <w:t>.</w:t>
            </w:r>
          </w:p>
          <w:p w:rsidR="00E96A04" w:rsidRDefault="00944957">
            <w:pPr>
              <w:pStyle w:val="TableParagraph"/>
              <w:spacing w:line="237" w:lineRule="auto"/>
              <w:ind w:left="112" w:right="120"/>
              <w:rPr>
                <w:sz w:val="12"/>
              </w:rPr>
            </w:pPr>
            <w:r>
              <w:rPr>
                <w:w w:val="115"/>
                <w:sz w:val="18"/>
              </w:rPr>
              <w:t>Профессиональные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композиторы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нители</w:t>
            </w:r>
            <w:r>
              <w:rPr>
                <w:w w:val="115"/>
                <w:position w:val="4"/>
                <w:sz w:val="12"/>
              </w:rPr>
              <w:t>5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000000"/>
            </w:tcBorders>
          </w:tcPr>
          <w:p w:rsidR="00E96A04" w:rsidRDefault="00E96A04">
            <w:pPr>
              <w:rPr>
                <w:sz w:val="2"/>
                <w:szCs w:val="2"/>
              </w:rPr>
            </w:pPr>
          </w:p>
        </w:tc>
      </w:tr>
      <w:tr w:rsidR="00E96A04">
        <w:trPr>
          <w:trHeight w:val="964"/>
        </w:trPr>
        <w:tc>
          <w:tcPr>
            <w:tcW w:w="1191" w:type="dxa"/>
          </w:tcPr>
          <w:p w:rsidR="00E96A04" w:rsidRDefault="00944957">
            <w:pPr>
              <w:pStyle w:val="TableParagraph"/>
              <w:spacing w:before="60" w:line="206" w:lineRule="exact"/>
              <w:ind w:left="113"/>
              <w:rPr>
                <w:sz w:val="18"/>
              </w:rPr>
            </w:pPr>
            <w:r>
              <w:rPr>
                <w:w w:val="110"/>
                <w:sz w:val="18"/>
              </w:rPr>
              <w:t>Д)</w:t>
            </w:r>
          </w:p>
          <w:p w:rsidR="00E96A04" w:rsidRDefault="00944957">
            <w:pPr>
              <w:pStyle w:val="TableParagraph"/>
              <w:ind w:left="113" w:right="314"/>
              <w:rPr>
                <w:sz w:val="18"/>
              </w:rPr>
            </w:pPr>
            <w:r>
              <w:rPr>
                <w:w w:val="115"/>
                <w:sz w:val="18"/>
              </w:rPr>
              <w:t>2—6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уч.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часов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60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Музыка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США</w:t>
            </w:r>
          </w:p>
        </w:tc>
        <w:tc>
          <w:tcPr>
            <w:tcW w:w="4185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0"/>
              <w:ind w:left="112" w:right="100"/>
              <w:rPr>
                <w:sz w:val="18"/>
              </w:rPr>
            </w:pPr>
            <w:r>
              <w:rPr>
                <w:w w:val="120"/>
                <w:sz w:val="18"/>
              </w:rPr>
              <w:t>Смешение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традиций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культур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Северной Америки. Африканские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ритмы,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трудовые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песни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негров.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Спиричуэлс.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Джаз.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Творчество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Дж.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Гершвина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000000"/>
            </w:tcBorders>
          </w:tcPr>
          <w:p w:rsidR="00E96A04" w:rsidRDefault="00E96A04">
            <w:pPr>
              <w:rPr>
                <w:sz w:val="2"/>
                <w:szCs w:val="2"/>
              </w:rPr>
            </w:pPr>
          </w:p>
        </w:tc>
      </w:tr>
      <w:tr w:rsidR="00E96A04">
        <w:trPr>
          <w:trHeight w:val="964"/>
        </w:trPr>
        <w:tc>
          <w:tcPr>
            <w:tcW w:w="1191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0" w:line="206" w:lineRule="exact"/>
              <w:ind w:left="113"/>
              <w:rPr>
                <w:sz w:val="18"/>
              </w:rPr>
            </w:pPr>
            <w:r>
              <w:rPr>
                <w:w w:val="110"/>
                <w:sz w:val="18"/>
              </w:rPr>
              <w:t>Е)</w:t>
            </w:r>
          </w:p>
          <w:p w:rsidR="00E96A04" w:rsidRDefault="00944957">
            <w:pPr>
              <w:pStyle w:val="TableParagraph"/>
              <w:ind w:left="113" w:right="314"/>
              <w:rPr>
                <w:sz w:val="18"/>
              </w:rPr>
            </w:pPr>
            <w:r>
              <w:rPr>
                <w:w w:val="115"/>
                <w:sz w:val="18"/>
              </w:rPr>
              <w:t>2—6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уч.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часов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60"/>
              <w:ind w:left="112" w:right="272"/>
              <w:jc w:val="both"/>
              <w:rPr>
                <w:sz w:val="18"/>
              </w:rPr>
            </w:pPr>
            <w:r>
              <w:rPr>
                <w:w w:val="120"/>
                <w:sz w:val="18"/>
              </w:rPr>
              <w:t>Музыка</w:t>
            </w:r>
            <w:r>
              <w:rPr>
                <w:spacing w:val="-5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Японии</w:t>
            </w:r>
            <w:r>
              <w:rPr>
                <w:spacing w:val="-5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Китая</w:t>
            </w:r>
          </w:p>
        </w:tc>
        <w:tc>
          <w:tcPr>
            <w:tcW w:w="4185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0"/>
              <w:ind w:left="112" w:right="151"/>
              <w:rPr>
                <w:sz w:val="18"/>
              </w:rPr>
            </w:pPr>
            <w:r>
              <w:rPr>
                <w:w w:val="120"/>
                <w:sz w:val="18"/>
              </w:rPr>
              <w:t>Древние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истоки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музыкальной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культуры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стран Юго-Восточной Азии. Император-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ские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церемонии,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музыкальные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инструмен-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ты.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Пентатоника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000000"/>
            </w:tcBorders>
          </w:tcPr>
          <w:p w:rsidR="00E96A04" w:rsidRDefault="00E96A04">
            <w:pPr>
              <w:rPr>
                <w:sz w:val="2"/>
                <w:szCs w:val="2"/>
              </w:rPr>
            </w:pPr>
          </w:p>
        </w:tc>
      </w:tr>
    </w:tbl>
    <w:p w:rsidR="00E96A04" w:rsidRDefault="00E96A04">
      <w:pPr>
        <w:rPr>
          <w:sz w:val="2"/>
          <w:szCs w:val="2"/>
        </w:rPr>
        <w:sectPr w:rsidR="00E96A04">
          <w:footerReference w:type="even" r:id="rId49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E96A04" w:rsidRDefault="001578DE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lastRenderedPageBreak/>
        <w:pict>
          <v:shape id="_x0000_s1126" type="#_x0000_t202" style="position:absolute;margin-left:33.95pt;margin-top:35.85pt;width:12.5pt;height:85.5pt;z-index:15787520;mso-position-horizontal-relative:page;mso-position-vertical-relative:page" filled="f" stroked="f">
            <v:textbox style="layout-flow:vertical;mso-next-textbox:#_x0000_s1126" inset="0,0,0,0">
              <w:txbxContent>
                <w:p w:rsidR="001578DE" w:rsidRDefault="001578D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5" type="#_x0000_t202" style="position:absolute;margin-left:33.85pt;margin-top:339.95pt;width:12.6pt;height:14.75pt;z-index:15788032;mso-position-horizontal-relative:page;mso-position-vertical-relative:page" filled="f" stroked="f">
            <v:textbox style="layout-flow:vertical;mso-next-textbox:#_x0000_s1125" inset="0,0,0,0">
              <w:txbxContent>
                <w:p w:rsidR="001578DE" w:rsidRDefault="001578D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4185"/>
        <w:gridCol w:w="3628"/>
      </w:tblGrid>
      <w:tr w:rsidR="00E96A04">
        <w:trPr>
          <w:trHeight w:val="1309"/>
        </w:trPr>
        <w:tc>
          <w:tcPr>
            <w:tcW w:w="1191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62" w:line="201" w:lineRule="exact"/>
              <w:ind w:left="110"/>
              <w:rPr>
                <w:sz w:val="18"/>
              </w:rPr>
            </w:pPr>
            <w:r>
              <w:rPr>
                <w:w w:val="125"/>
                <w:sz w:val="18"/>
              </w:rPr>
              <w:t>Ж)</w:t>
            </w:r>
          </w:p>
          <w:p w:rsidR="00E96A04" w:rsidRDefault="00944957">
            <w:pPr>
              <w:pStyle w:val="TableParagraph"/>
              <w:spacing w:before="4" w:line="225" w:lineRule="auto"/>
              <w:ind w:left="110" w:right="315"/>
              <w:rPr>
                <w:sz w:val="18"/>
              </w:rPr>
            </w:pPr>
            <w:r>
              <w:rPr>
                <w:w w:val="115"/>
                <w:sz w:val="18"/>
              </w:rPr>
              <w:t>2—6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уч.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часов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73" w:line="225" w:lineRule="auto"/>
              <w:ind w:left="112" w:right="268"/>
              <w:jc w:val="both"/>
              <w:rPr>
                <w:sz w:val="12"/>
              </w:rPr>
            </w:pPr>
            <w:r>
              <w:rPr>
                <w:w w:val="115"/>
                <w:sz w:val="18"/>
              </w:rPr>
              <w:t>Музыка</w:t>
            </w:r>
            <w:r>
              <w:rPr>
                <w:spacing w:val="-50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Средней</w:t>
            </w:r>
            <w:r>
              <w:rPr>
                <w:spacing w:val="-48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Азии</w:t>
            </w:r>
            <w:r>
              <w:rPr>
                <w:w w:val="115"/>
                <w:position w:val="4"/>
                <w:sz w:val="12"/>
              </w:rPr>
              <w:t>6</w:t>
            </w:r>
          </w:p>
        </w:tc>
        <w:tc>
          <w:tcPr>
            <w:tcW w:w="4185" w:type="dxa"/>
          </w:tcPr>
          <w:p w:rsidR="00E96A04" w:rsidRDefault="00944957">
            <w:pPr>
              <w:pStyle w:val="TableParagraph"/>
              <w:spacing w:before="73" w:line="225" w:lineRule="auto"/>
              <w:ind w:left="112" w:right="530"/>
              <w:jc w:val="both"/>
              <w:rPr>
                <w:sz w:val="18"/>
              </w:rPr>
            </w:pPr>
            <w:r>
              <w:rPr>
                <w:w w:val="120"/>
                <w:sz w:val="18"/>
              </w:rPr>
              <w:t>Музыкальные традиции и праздники,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народные инструменты и современные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исполнители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Казахстана,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Киргизии,</w:t>
            </w:r>
          </w:p>
          <w:p w:rsidR="00E96A04" w:rsidRDefault="00944957">
            <w:pPr>
              <w:pStyle w:val="TableParagraph"/>
              <w:spacing w:line="195" w:lineRule="exact"/>
              <w:ind w:left="112"/>
              <w:jc w:val="both"/>
              <w:rPr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других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стран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региона</w:t>
            </w:r>
          </w:p>
        </w:tc>
        <w:tc>
          <w:tcPr>
            <w:tcW w:w="3628" w:type="dxa"/>
          </w:tcPr>
          <w:p w:rsidR="00E96A04" w:rsidRDefault="00944957">
            <w:pPr>
              <w:pStyle w:val="TableParagraph"/>
              <w:spacing w:before="73" w:line="225" w:lineRule="auto"/>
              <w:ind w:left="112" w:right="637"/>
              <w:rPr>
                <w:sz w:val="18"/>
              </w:rPr>
            </w:pPr>
            <w:r>
              <w:rPr>
                <w:w w:val="120"/>
                <w:sz w:val="18"/>
              </w:rPr>
              <w:t>мелодий,</w:t>
            </w:r>
            <w:r>
              <w:rPr>
                <w:spacing w:val="-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прослеживание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их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нотной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записи.</w:t>
            </w:r>
          </w:p>
          <w:p w:rsidR="00E96A04" w:rsidRDefault="00944957">
            <w:pPr>
              <w:pStyle w:val="TableParagraph"/>
              <w:spacing w:line="225" w:lineRule="auto"/>
              <w:ind w:left="112" w:right="113"/>
              <w:rPr>
                <w:sz w:val="18"/>
              </w:rPr>
            </w:pPr>
            <w:r>
              <w:rPr>
                <w:w w:val="120"/>
                <w:sz w:val="18"/>
              </w:rPr>
              <w:t>Творческие,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исследовательские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проекты,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школьные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фестивали,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посвящённые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музыкальной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культуре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народов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мира</w:t>
            </w:r>
          </w:p>
        </w:tc>
      </w:tr>
      <w:tr w:rsidR="00E96A04">
        <w:trPr>
          <w:trHeight w:val="921"/>
        </w:trPr>
        <w:tc>
          <w:tcPr>
            <w:tcW w:w="1191" w:type="dxa"/>
          </w:tcPr>
          <w:p w:rsidR="00E96A04" w:rsidRDefault="00944957">
            <w:pPr>
              <w:pStyle w:val="TableParagraph"/>
              <w:spacing w:before="63" w:line="201" w:lineRule="exact"/>
              <w:ind w:left="113"/>
              <w:rPr>
                <w:sz w:val="18"/>
              </w:rPr>
            </w:pPr>
            <w:r>
              <w:rPr>
                <w:w w:val="120"/>
                <w:sz w:val="18"/>
              </w:rPr>
              <w:t>З)</w:t>
            </w:r>
          </w:p>
          <w:p w:rsidR="00E96A04" w:rsidRDefault="00944957">
            <w:pPr>
              <w:pStyle w:val="TableParagraph"/>
              <w:spacing w:before="3" w:line="225" w:lineRule="auto"/>
              <w:ind w:left="113" w:right="314"/>
              <w:rPr>
                <w:sz w:val="18"/>
              </w:rPr>
            </w:pPr>
            <w:r>
              <w:rPr>
                <w:w w:val="115"/>
                <w:sz w:val="18"/>
              </w:rPr>
              <w:t>2—6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уч.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часов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73" w:line="225" w:lineRule="auto"/>
              <w:ind w:left="112" w:right="395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Певец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своего</w:t>
            </w:r>
            <w:r>
              <w:rPr>
                <w:spacing w:val="-5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народа</w:t>
            </w:r>
          </w:p>
        </w:tc>
        <w:tc>
          <w:tcPr>
            <w:tcW w:w="4185" w:type="dxa"/>
          </w:tcPr>
          <w:p w:rsidR="00E96A04" w:rsidRDefault="00944957">
            <w:pPr>
              <w:pStyle w:val="TableParagraph"/>
              <w:spacing w:before="73" w:line="225" w:lineRule="auto"/>
              <w:ind w:left="112" w:right="120"/>
              <w:rPr>
                <w:sz w:val="12"/>
              </w:rPr>
            </w:pPr>
            <w:r>
              <w:rPr>
                <w:w w:val="115"/>
                <w:sz w:val="18"/>
              </w:rPr>
              <w:t>Интонации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народной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музыки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творчестве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зарубежных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композиторов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ярких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представителей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национального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музыкаль-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ного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стиля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своей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страны</w:t>
            </w:r>
            <w:r>
              <w:rPr>
                <w:w w:val="115"/>
                <w:position w:val="4"/>
                <w:sz w:val="12"/>
              </w:rPr>
              <w:t>7</w:t>
            </w:r>
          </w:p>
        </w:tc>
        <w:tc>
          <w:tcPr>
            <w:tcW w:w="3628" w:type="dxa"/>
          </w:tcPr>
          <w:p w:rsidR="00E96A04" w:rsidRDefault="00944957">
            <w:pPr>
              <w:pStyle w:val="TableParagraph"/>
              <w:spacing w:before="73" w:line="225" w:lineRule="auto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Знакомство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творчеством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компози-</w:t>
            </w:r>
            <w:r>
              <w:rPr>
                <w:spacing w:val="-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торов.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Сравнение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их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сочинений</w:t>
            </w:r>
          </w:p>
          <w:p w:rsidR="00E96A04" w:rsidRDefault="00944957">
            <w:pPr>
              <w:pStyle w:val="TableParagraph"/>
              <w:spacing w:line="225" w:lineRule="auto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с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народной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музыкой.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Определение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формы,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принципа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развития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фольк-</w:t>
            </w:r>
          </w:p>
        </w:tc>
      </w:tr>
    </w:tbl>
    <w:p w:rsidR="00E96A04" w:rsidRDefault="00E96A04">
      <w:pPr>
        <w:pStyle w:val="a3"/>
        <w:spacing w:before="1"/>
        <w:ind w:left="0" w:right="0" w:firstLine="0"/>
        <w:jc w:val="left"/>
        <w:rPr>
          <w:rFonts w:ascii="Times New Roman"/>
          <w:i/>
          <w:sz w:val="11"/>
        </w:rPr>
      </w:pPr>
    </w:p>
    <w:p w:rsidR="00E96A04" w:rsidRDefault="001578DE">
      <w:pPr>
        <w:pStyle w:val="a3"/>
        <w:spacing w:line="20" w:lineRule="exact"/>
        <w:ind w:left="108" w:right="0" w:firstLine="0"/>
        <w:jc w:val="left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123" style="width:85.05pt;height:.5pt;mso-position-horizontal-relative:char;mso-position-vertical-relative:line" coordsize="1701,10">
            <v:line id="_x0000_s1124" style="position:absolute" from="0,5" to="1701,5" strokecolor="#939598" strokeweight=".5pt"/>
            <w10:wrap type="none"/>
            <w10:anchorlock/>
          </v:group>
        </w:pict>
      </w:r>
    </w:p>
    <w:p w:rsidR="00E96A04" w:rsidRDefault="00E96A04">
      <w:pPr>
        <w:spacing w:line="230" w:lineRule="auto"/>
        <w:jc w:val="both"/>
        <w:rPr>
          <w:rFonts w:ascii="Times New Roman" w:hAnsi="Times New Roman"/>
          <w:sz w:val="18"/>
        </w:rPr>
        <w:sectPr w:rsidR="00E96A04">
          <w:footerReference w:type="default" r:id="rId50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E96A04" w:rsidRDefault="001578DE">
      <w:pPr>
        <w:spacing w:before="68"/>
        <w:ind w:right="136"/>
        <w:jc w:val="right"/>
        <w:rPr>
          <w:rFonts w:ascii="Times New Roman" w:hAnsi="Times New Roman"/>
          <w:i/>
          <w:sz w:val="18"/>
        </w:rPr>
      </w:pPr>
      <w:r>
        <w:lastRenderedPageBreak/>
        <w:pict>
          <v:shape id="_x0000_s1122" type="#_x0000_t202" style="position:absolute;left:0;text-align:left;margin-left:33.95pt;margin-top:27.45pt;width:12.6pt;height:16.1pt;z-index:15788544;mso-position-horizontal-relative:page;mso-position-vertical-relative:page" filled="f" stroked="f">
            <v:textbox style="layout-flow:vertical;mso-next-textbox:#_x0000_s1122" inset="0,0,0,0">
              <w:txbxContent>
                <w:p w:rsidR="001578DE" w:rsidRDefault="001578D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1" type="#_x0000_t202" style="position:absolute;left:0;text-align:left;margin-left:33.95pt;margin-top:237.3pt;width:12.5pt;height:118.05pt;z-index:15789056;mso-position-horizontal-relative:page;mso-position-vertical-relative:page" filled="f" stroked="f">
            <v:textbox style="layout-flow:vertical;mso-next-textbox:#_x0000_s1121" inset="0,0,0,0">
              <w:txbxContent>
                <w:p w:rsidR="001578DE" w:rsidRDefault="001578D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944957">
        <w:rPr>
          <w:rFonts w:ascii="Times New Roman" w:hAnsi="Times New Roman"/>
          <w:i/>
          <w:w w:val="120"/>
          <w:sz w:val="18"/>
        </w:rPr>
        <w:t>Окончание</w:t>
      </w:r>
      <w:r w:rsidR="00944957">
        <w:rPr>
          <w:rFonts w:ascii="Times New Roman" w:hAnsi="Times New Roman"/>
          <w:i/>
          <w:spacing w:val="-14"/>
          <w:w w:val="120"/>
          <w:sz w:val="18"/>
        </w:rPr>
        <w:t xml:space="preserve"> </w:t>
      </w:r>
      <w:r w:rsidR="00944957">
        <w:rPr>
          <w:rFonts w:ascii="Times New Roman" w:hAnsi="Times New Roman"/>
          <w:i/>
          <w:w w:val="120"/>
          <w:sz w:val="18"/>
        </w:rPr>
        <w:t>табл.</w:t>
      </w:r>
    </w:p>
    <w:p w:rsidR="00E96A04" w:rsidRDefault="00E96A04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4185"/>
        <w:gridCol w:w="3628"/>
      </w:tblGrid>
      <w:tr w:rsidR="00E96A04">
        <w:trPr>
          <w:trHeight w:val="758"/>
        </w:trPr>
        <w:tc>
          <w:tcPr>
            <w:tcW w:w="1191" w:type="dxa"/>
          </w:tcPr>
          <w:p w:rsidR="00E96A04" w:rsidRDefault="00944957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кол-во</w:t>
            </w:r>
            <w:r>
              <w:rPr>
                <w:rFonts w:ascii="Georgia" w:hAnsi="Georgia"/>
                <w:b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часов</w:t>
            </w:r>
          </w:p>
        </w:tc>
        <w:tc>
          <w:tcPr>
            <w:tcW w:w="1134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Тема</w:t>
            </w:r>
          </w:p>
        </w:tc>
        <w:tc>
          <w:tcPr>
            <w:tcW w:w="4185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1470" w:right="1461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Содержание</w:t>
            </w:r>
          </w:p>
        </w:tc>
        <w:tc>
          <w:tcPr>
            <w:tcW w:w="3628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269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обучающихся</w:t>
            </w:r>
          </w:p>
        </w:tc>
      </w:tr>
      <w:tr w:rsidR="00E96A04">
        <w:trPr>
          <w:trHeight w:val="2753"/>
        </w:trPr>
        <w:tc>
          <w:tcPr>
            <w:tcW w:w="1191" w:type="dxa"/>
            <w:tcBorders>
              <w:left w:val="single" w:sz="6" w:space="0" w:color="000000"/>
              <w:right w:val="single" w:sz="6" w:space="0" w:color="000000"/>
            </w:tcBorders>
          </w:tcPr>
          <w:p w:rsidR="00E96A04" w:rsidRDefault="00944957">
            <w:pPr>
              <w:pStyle w:val="TableParagraph"/>
              <w:spacing w:before="62" w:line="203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И)</w:t>
            </w:r>
          </w:p>
          <w:p w:rsidR="00E96A04" w:rsidRDefault="00944957">
            <w:pPr>
              <w:pStyle w:val="TableParagraph"/>
              <w:spacing w:before="2" w:line="232" w:lineRule="auto"/>
              <w:ind w:left="110" w:right="312"/>
              <w:rPr>
                <w:sz w:val="18"/>
              </w:rPr>
            </w:pPr>
            <w:r>
              <w:rPr>
                <w:w w:val="115"/>
                <w:sz w:val="18"/>
              </w:rPr>
              <w:t>2—6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уч.</w:t>
            </w:r>
            <w:r>
              <w:rPr>
                <w:spacing w:val="-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67" w:line="232" w:lineRule="auto"/>
              <w:ind w:left="110" w:right="275"/>
              <w:rPr>
                <w:sz w:val="18"/>
              </w:rPr>
            </w:pPr>
            <w:r>
              <w:rPr>
                <w:w w:val="120"/>
                <w:sz w:val="18"/>
              </w:rPr>
              <w:t>Диалог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культур</w:t>
            </w:r>
          </w:p>
        </w:tc>
        <w:tc>
          <w:tcPr>
            <w:tcW w:w="4185" w:type="dxa"/>
          </w:tcPr>
          <w:p w:rsidR="00E96A04" w:rsidRDefault="00944957">
            <w:pPr>
              <w:pStyle w:val="TableParagraph"/>
              <w:spacing w:before="67" w:line="232" w:lineRule="auto"/>
              <w:ind w:left="112" w:right="443"/>
              <w:rPr>
                <w:sz w:val="18"/>
              </w:rPr>
            </w:pPr>
            <w:r>
              <w:rPr>
                <w:w w:val="120"/>
                <w:sz w:val="18"/>
              </w:rPr>
              <w:t>Культурные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связи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между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музыкантами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разных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стран.</w:t>
            </w:r>
          </w:p>
          <w:p w:rsidR="00E96A04" w:rsidRDefault="00944957">
            <w:pPr>
              <w:pStyle w:val="TableParagraph"/>
              <w:spacing w:line="232" w:lineRule="auto"/>
              <w:ind w:left="112" w:right="254"/>
              <w:rPr>
                <w:sz w:val="18"/>
              </w:rPr>
            </w:pPr>
            <w:r>
              <w:rPr>
                <w:w w:val="115"/>
                <w:sz w:val="18"/>
              </w:rPr>
              <w:t>Образы,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интонации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фольклора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других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народов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стран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музыке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отечественных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зарубежных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композиторов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том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числе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образы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других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культур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музыке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русских</w:t>
            </w:r>
            <w:r>
              <w:rPr>
                <w:spacing w:val="-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композиторов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русские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музыкальные</w:t>
            </w:r>
          </w:p>
          <w:p w:rsidR="00E96A04" w:rsidRDefault="00944957">
            <w:pPr>
              <w:pStyle w:val="TableParagraph"/>
              <w:spacing w:line="232" w:lineRule="auto"/>
              <w:ind w:left="112" w:right="140"/>
              <w:rPr>
                <w:sz w:val="18"/>
              </w:rPr>
            </w:pPr>
            <w:r>
              <w:rPr>
                <w:w w:val="115"/>
                <w:sz w:val="18"/>
              </w:rPr>
              <w:t>цитаты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творчестве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зарубежных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компози-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торов)</w:t>
            </w:r>
          </w:p>
        </w:tc>
        <w:tc>
          <w:tcPr>
            <w:tcW w:w="3628" w:type="dxa"/>
          </w:tcPr>
          <w:p w:rsidR="00E96A04" w:rsidRDefault="00944957">
            <w:pPr>
              <w:pStyle w:val="TableParagraph"/>
              <w:spacing w:before="67" w:line="232" w:lineRule="auto"/>
              <w:ind w:left="112" w:right="372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лорного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музыкального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материала.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Вокализация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наиболее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ярких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тем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инструментальных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сочинений.</w:t>
            </w:r>
          </w:p>
          <w:p w:rsidR="00E96A04" w:rsidRDefault="00944957">
            <w:pPr>
              <w:pStyle w:val="TableParagraph"/>
              <w:spacing w:line="232" w:lineRule="auto"/>
              <w:ind w:left="112" w:right="136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Разучивание,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исполнение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доступных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вокальных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сочинений.</w:t>
            </w:r>
          </w:p>
          <w:p w:rsidR="00E96A04" w:rsidRDefault="00944957">
            <w:pPr>
              <w:pStyle w:val="TableParagraph"/>
              <w:spacing w:line="232" w:lineRule="auto"/>
              <w:ind w:left="112" w:right="213"/>
              <w:rPr>
                <w:sz w:val="18"/>
              </w:rPr>
            </w:pPr>
            <w:r>
              <w:rPr>
                <w:i/>
                <w:w w:val="120"/>
                <w:sz w:val="18"/>
              </w:rPr>
              <w:t>На</w:t>
            </w:r>
            <w:r>
              <w:rPr>
                <w:i/>
                <w:spacing w:val="1"/>
                <w:w w:val="120"/>
                <w:sz w:val="18"/>
              </w:rPr>
              <w:t xml:space="preserve"> </w:t>
            </w:r>
            <w:r>
              <w:rPr>
                <w:i/>
                <w:w w:val="120"/>
                <w:sz w:val="18"/>
              </w:rPr>
              <w:t>выбор</w:t>
            </w:r>
            <w:r>
              <w:rPr>
                <w:i/>
                <w:spacing w:val="1"/>
                <w:w w:val="120"/>
                <w:sz w:val="18"/>
              </w:rPr>
              <w:t xml:space="preserve"> </w:t>
            </w:r>
            <w:r>
              <w:rPr>
                <w:i/>
                <w:w w:val="120"/>
                <w:sz w:val="18"/>
              </w:rPr>
              <w:t>или</w:t>
            </w:r>
            <w:r>
              <w:rPr>
                <w:i/>
                <w:spacing w:val="1"/>
                <w:w w:val="120"/>
                <w:sz w:val="18"/>
              </w:rPr>
              <w:t xml:space="preserve"> </w:t>
            </w:r>
            <w:r>
              <w:rPr>
                <w:i/>
                <w:w w:val="120"/>
                <w:sz w:val="18"/>
              </w:rPr>
              <w:t>факультативно</w:t>
            </w:r>
            <w:r>
              <w:rPr>
                <w:w w:val="120"/>
                <w:sz w:val="18"/>
              </w:rPr>
              <w:t>: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Исполнение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клавишных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или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духовых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инструментах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композитор-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ских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мелодий,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прослеживание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их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нотной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записи.</w:t>
            </w:r>
          </w:p>
          <w:p w:rsidR="00E96A04" w:rsidRDefault="00944957">
            <w:pPr>
              <w:pStyle w:val="TableParagraph"/>
              <w:spacing w:line="232" w:lineRule="auto"/>
              <w:ind w:left="112" w:right="109"/>
              <w:rPr>
                <w:sz w:val="18"/>
              </w:rPr>
            </w:pPr>
            <w:r>
              <w:rPr>
                <w:w w:val="120"/>
                <w:sz w:val="18"/>
              </w:rPr>
              <w:t>Творческие,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исследовательские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проекты,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посвящённые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выдающимся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композиторам</w:t>
            </w:r>
          </w:p>
        </w:tc>
      </w:tr>
    </w:tbl>
    <w:p w:rsidR="00E96A04" w:rsidRDefault="00E96A04">
      <w:pPr>
        <w:spacing w:line="232" w:lineRule="auto"/>
        <w:rPr>
          <w:sz w:val="18"/>
        </w:rPr>
        <w:sectPr w:rsidR="00E96A04">
          <w:footerReference w:type="even" r:id="rId51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E96A04" w:rsidRDefault="001578DE">
      <w:pPr>
        <w:pStyle w:val="2"/>
        <w:spacing w:before="69"/>
        <w:ind w:left="113"/>
      </w:pPr>
      <w:r>
        <w:lastRenderedPageBreak/>
        <w:pict>
          <v:shape id="_x0000_s1120" type="#_x0000_t202" style="position:absolute;left:0;text-align:left;margin-left:33.95pt;margin-top:35.85pt;width:12.5pt;height:86.35pt;z-index:15790080;mso-position-horizontal-relative:page;mso-position-vertical-relative:page" filled="f" stroked="f">
            <v:textbox style="layout-flow:vertical;mso-next-textbox:#_x0000_s1120" inset="0,0,0,0">
              <w:txbxContent>
                <w:p w:rsidR="001578DE" w:rsidRDefault="001578D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19" type="#_x0000_t202" style="position:absolute;left:0;text-align:left;margin-left:33.85pt;margin-top:339.4pt;width:12.6pt;height:15.8pt;z-index:15790592;mso-position-horizontal-relative:page;mso-position-vertical-relative:page" filled="f" stroked="f">
            <v:textbox style="layout-flow:vertical;mso-next-textbox:#_x0000_s1119" inset="0,0,0,0">
              <w:txbxContent>
                <w:p w:rsidR="001578DE" w:rsidRDefault="001578D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z w:val="18"/>
                    </w:rPr>
                    <w:t>449</w:t>
                  </w:r>
                </w:p>
              </w:txbxContent>
            </v:textbox>
            <w10:wrap anchorx="page" anchory="page"/>
          </v:shape>
        </w:pict>
      </w:r>
      <w:r w:rsidR="00944957">
        <w:rPr>
          <w:w w:val="85"/>
        </w:rPr>
        <w:t>Модуль</w:t>
      </w:r>
      <w:r w:rsidR="00944957">
        <w:rPr>
          <w:spacing w:val="10"/>
          <w:w w:val="85"/>
        </w:rPr>
        <w:t xml:space="preserve"> </w:t>
      </w:r>
      <w:r w:rsidR="00944957">
        <w:rPr>
          <w:w w:val="85"/>
        </w:rPr>
        <w:t>№</w:t>
      </w:r>
      <w:r w:rsidR="00944957">
        <w:rPr>
          <w:spacing w:val="10"/>
          <w:w w:val="85"/>
        </w:rPr>
        <w:t xml:space="preserve"> </w:t>
      </w:r>
      <w:r w:rsidR="00944957">
        <w:rPr>
          <w:w w:val="85"/>
        </w:rPr>
        <w:t>4</w:t>
      </w:r>
      <w:r w:rsidR="00944957">
        <w:rPr>
          <w:spacing w:val="10"/>
          <w:w w:val="85"/>
        </w:rPr>
        <w:t xml:space="preserve"> </w:t>
      </w:r>
      <w:r w:rsidR="00944957">
        <w:rPr>
          <w:w w:val="85"/>
        </w:rPr>
        <w:t>«Духовная</w:t>
      </w:r>
      <w:r w:rsidR="00944957">
        <w:rPr>
          <w:spacing w:val="11"/>
          <w:w w:val="85"/>
        </w:rPr>
        <w:t xml:space="preserve"> </w:t>
      </w:r>
      <w:r w:rsidR="00944957">
        <w:rPr>
          <w:w w:val="85"/>
        </w:rPr>
        <w:t>музыка»</w:t>
      </w:r>
    </w:p>
    <w:p w:rsidR="00E96A04" w:rsidRDefault="00944957">
      <w:pPr>
        <w:pStyle w:val="a3"/>
        <w:spacing w:before="68" w:line="249" w:lineRule="auto"/>
        <w:ind w:left="113" w:right="2629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Музыкальная культура Европы и России на протяжении нескольких сто-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летий была представлена тремя главными направлениями — музыкой на-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родной, духовной и светской. В рамках религиозной культуры были созданы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подлинные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шедевры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музыкального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искусства.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Изучение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данного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модуля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поддерживает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баланс,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позволяет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в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рамках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календарно-тематического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пла-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15"/>
        </w:rPr>
        <w:t>нирования представить обучающимся максимально широкую сферу бытова-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ния музыкального искусства (варианты № 1, 3). Однако знакомство с от-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дельными   произведениями,   шедеврами   духовной   музыки   возможно   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в</w:t>
      </w:r>
      <w:r>
        <w:rPr>
          <w:rFonts w:ascii="Times New Roman" w:hAnsi="Times New Roman"/>
          <w:spacing w:val="17"/>
          <w:w w:val="115"/>
        </w:rPr>
        <w:t xml:space="preserve"> </w:t>
      </w:r>
      <w:r>
        <w:rPr>
          <w:rFonts w:ascii="Times New Roman" w:hAnsi="Times New Roman"/>
          <w:w w:val="115"/>
        </w:rPr>
        <w:t>рамках</w:t>
      </w:r>
      <w:r>
        <w:rPr>
          <w:rFonts w:ascii="Times New Roman" w:hAnsi="Times New Roman"/>
          <w:spacing w:val="18"/>
          <w:w w:val="115"/>
        </w:rPr>
        <w:t xml:space="preserve"> </w:t>
      </w:r>
      <w:r>
        <w:rPr>
          <w:rFonts w:ascii="Times New Roman" w:hAnsi="Times New Roman"/>
          <w:w w:val="115"/>
        </w:rPr>
        <w:t>изучения</w:t>
      </w:r>
      <w:r>
        <w:rPr>
          <w:rFonts w:ascii="Times New Roman" w:hAnsi="Times New Roman"/>
          <w:spacing w:val="17"/>
          <w:w w:val="115"/>
        </w:rPr>
        <w:t xml:space="preserve"> </w:t>
      </w:r>
      <w:r>
        <w:rPr>
          <w:rFonts w:ascii="Times New Roman" w:hAnsi="Times New Roman"/>
          <w:w w:val="115"/>
        </w:rPr>
        <w:t>других</w:t>
      </w:r>
      <w:r>
        <w:rPr>
          <w:rFonts w:ascii="Times New Roman" w:hAnsi="Times New Roman"/>
          <w:spacing w:val="18"/>
          <w:w w:val="115"/>
        </w:rPr>
        <w:t xml:space="preserve"> </w:t>
      </w:r>
      <w:r>
        <w:rPr>
          <w:rFonts w:ascii="Times New Roman" w:hAnsi="Times New Roman"/>
          <w:w w:val="115"/>
        </w:rPr>
        <w:t>модулей</w:t>
      </w:r>
      <w:r>
        <w:rPr>
          <w:rFonts w:ascii="Times New Roman" w:hAnsi="Times New Roman"/>
          <w:spacing w:val="18"/>
          <w:w w:val="115"/>
        </w:rPr>
        <w:t xml:space="preserve"> </w:t>
      </w:r>
      <w:r>
        <w:rPr>
          <w:rFonts w:ascii="Times New Roman" w:hAnsi="Times New Roman"/>
          <w:w w:val="115"/>
        </w:rPr>
        <w:t>(вариант</w:t>
      </w:r>
      <w:r>
        <w:rPr>
          <w:rFonts w:ascii="Times New Roman" w:hAnsi="Times New Roman"/>
          <w:spacing w:val="17"/>
          <w:w w:val="115"/>
        </w:rPr>
        <w:t xml:space="preserve"> </w:t>
      </w:r>
      <w:r>
        <w:rPr>
          <w:rFonts w:ascii="Times New Roman" w:hAnsi="Times New Roman"/>
          <w:w w:val="115"/>
        </w:rPr>
        <w:t>№</w:t>
      </w:r>
      <w:r>
        <w:rPr>
          <w:rFonts w:ascii="Times New Roman" w:hAnsi="Times New Roman"/>
          <w:spacing w:val="18"/>
          <w:w w:val="115"/>
        </w:rPr>
        <w:t xml:space="preserve"> </w:t>
      </w:r>
      <w:r>
        <w:rPr>
          <w:rFonts w:ascii="Times New Roman" w:hAnsi="Times New Roman"/>
          <w:w w:val="115"/>
        </w:rPr>
        <w:t>2).</w:t>
      </w:r>
    </w:p>
    <w:p w:rsidR="00E96A04" w:rsidRDefault="00E96A04">
      <w:pPr>
        <w:pStyle w:val="a3"/>
        <w:spacing w:before="1"/>
        <w:ind w:left="0" w:right="0" w:firstLine="0"/>
        <w:jc w:val="left"/>
        <w:rPr>
          <w:rFonts w:ascii="Times New Roman"/>
          <w:sz w:val="2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E96A04">
        <w:trPr>
          <w:trHeight w:val="748"/>
        </w:trPr>
        <w:tc>
          <w:tcPr>
            <w:tcW w:w="1191" w:type="dxa"/>
          </w:tcPr>
          <w:p w:rsidR="00E96A04" w:rsidRDefault="00944957">
            <w:pPr>
              <w:pStyle w:val="TableParagraph"/>
              <w:spacing w:before="66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spacing w:val="-1"/>
                <w:w w:val="95"/>
                <w:sz w:val="18"/>
              </w:rPr>
              <w:t xml:space="preserve"> блока,</w:t>
            </w:r>
            <w:r>
              <w:rPr>
                <w:rFonts w:ascii="Georgia" w:hAnsi="Georgia"/>
                <w:b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кол-во</w:t>
            </w:r>
            <w:r>
              <w:rPr>
                <w:rFonts w:ascii="Georgia" w:hAnsi="Georgia"/>
                <w:b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часов</w:t>
            </w:r>
          </w:p>
        </w:tc>
        <w:tc>
          <w:tcPr>
            <w:tcW w:w="1134" w:type="dxa"/>
          </w:tcPr>
          <w:p w:rsidR="00E96A04" w:rsidRDefault="00E96A04">
            <w:pPr>
              <w:pStyle w:val="TableParagraph"/>
              <w:spacing w:before="10"/>
            </w:pPr>
          </w:p>
          <w:p w:rsidR="00E96A04" w:rsidRDefault="00944957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Тема</w:t>
            </w:r>
          </w:p>
        </w:tc>
        <w:tc>
          <w:tcPr>
            <w:tcW w:w="2211" w:type="dxa"/>
          </w:tcPr>
          <w:p w:rsidR="00E96A04" w:rsidRDefault="00E96A04">
            <w:pPr>
              <w:pStyle w:val="TableParagraph"/>
              <w:spacing w:before="10"/>
            </w:pPr>
          </w:p>
          <w:p w:rsidR="00E96A04" w:rsidRDefault="00944957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E96A04">
            <w:pPr>
              <w:pStyle w:val="TableParagraph"/>
              <w:spacing w:before="10"/>
            </w:pPr>
          </w:p>
          <w:p w:rsidR="00E96A04" w:rsidRDefault="00944957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обучающихся</w:t>
            </w:r>
          </w:p>
        </w:tc>
      </w:tr>
      <w:tr w:rsidR="00E96A04">
        <w:trPr>
          <w:trHeight w:val="2148"/>
        </w:trPr>
        <w:tc>
          <w:tcPr>
            <w:tcW w:w="1191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60" w:line="203" w:lineRule="exact"/>
              <w:ind w:left="111"/>
              <w:rPr>
                <w:sz w:val="18"/>
              </w:rPr>
            </w:pPr>
            <w:r>
              <w:rPr>
                <w:w w:val="115"/>
                <w:sz w:val="18"/>
              </w:rPr>
              <w:t>А)</w:t>
            </w:r>
          </w:p>
          <w:p w:rsidR="00E96A04" w:rsidRDefault="00944957">
            <w:pPr>
              <w:pStyle w:val="TableParagraph"/>
              <w:spacing w:before="2" w:line="232" w:lineRule="auto"/>
              <w:ind w:left="111" w:right="297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1—3 уч.</w:t>
            </w:r>
            <w:r>
              <w:rPr>
                <w:spacing w:val="-5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65" w:line="232" w:lineRule="auto"/>
              <w:ind w:left="113"/>
              <w:rPr>
                <w:sz w:val="18"/>
              </w:rPr>
            </w:pPr>
            <w:r>
              <w:rPr>
                <w:w w:val="115"/>
                <w:sz w:val="18"/>
              </w:rPr>
              <w:t>Звучание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храма</w:t>
            </w: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65" w:line="232" w:lineRule="auto"/>
              <w:ind w:left="112" w:right="265"/>
              <w:rPr>
                <w:sz w:val="18"/>
              </w:rPr>
            </w:pPr>
            <w:r>
              <w:rPr>
                <w:w w:val="120"/>
                <w:sz w:val="18"/>
              </w:rPr>
              <w:t>Колокола.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Колокольные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звоны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(благовест,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трезвон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др.).</w:t>
            </w:r>
          </w:p>
          <w:p w:rsidR="00E96A04" w:rsidRDefault="00944957">
            <w:pPr>
              <w:pStyle w:val="TableParagraph"/>
              <w:spacing w:line="232" w:lineRule="auto"/>
              <w:ind w:left="112" w:right="118"/>
              <w:rPr>
                <w:sz w:val="18"/>
              </w:rPr>
            </w:pPr>
            <w:r>
              <w:rPr>
                <w:w w:val="120"/>
                <w:sz w:val="18"/>
              </w:rPr>
              <w:t>Звонарские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приговорки.</w:t>
            </w:r>
          </w:p>
          <w:p w:rsidR="00E96A04" w:rsidRDefault="00944957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Колокольность</w:t>
            </w:r>
          </w:p>
          <w:p w:rsidR="00E96A04" w:rsidRDefault="00944957">
            <w:pPr>
              <w:pStyle w:val="TableParagraph"/>
              <w:spacing w:line="232" w:lineRule="auto"/>
              <w:ind w:left="112" w:right="446"/>
              <w:rPr>
                <w:sz w:val="18"/>
              </w:rPr>
            </w:pPr>
            <w:r>
              <w:rPr>
                <w:w w:val="120"/>
                <w:sz w:val="18"/>
              </w:rPr>
              <w:t>в музыке русских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композиторов</w:t>
            </w:r>
          </w:p>
        </w:tc>
        <w:tc>
          <w:tcPr>
            <w:tcW w:w="5602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5" w:line="232" w:lineRule="auto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Обобщение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жизненного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опыта,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связанного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звучанием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колоколов.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Диалог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учителем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традициях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изготовления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колоколов,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значении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колокольного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звона.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Знакомство</w:t>
            </w:r>
          </w:p>
          <w:p w:rsidR="00E96A04" w:rsidRDefault="00944957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с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видами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колокольных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звонов.</w:t>
            </w:r>
          </w:p>
          <w:p w:rsidR="00E96A04" w:rsidRDefault="00944957">
            <w:pPr>
              <w:pStyle w:val="TableParagraph"/>
              <w:spacing w:before="1" w:line="232" w:lineRule="auto"/>
              <w:ind w:left="112" w:right="383"/>
              <w:rPr>
                <w:sz w:val="18"/>
              </w:rPr>
            </w:pPr>
            <w:r>
              <w:rPr>
                <w:w w:val="120"/>
                <w:sz w:val="18"/>
              </w:rPr>
              <w:t>Слушание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музыки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русских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композиторов</w:t>
            </w:r>
            <w:r>
              <w:rPr>
                <w:w w:val="120"/>
                <w:position w:val="4"/>
                <w:sz w:val="12"/>
              </w:rPr>
              <w:t>1</w:t>
            </w:r>
            <w:r>
              <w:rPr>
                <w:spacing w:val="12"/>
                <w:w w:val="120"/>
                <w:position w:val="4"/>
                <w:sz w:val="12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ярко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выра-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женным изобразительным элементом колокольности.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Выявление,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обсуждение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характера,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выразительных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средств,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использованных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композитором.</w:t>
            </w:r>
          </w:p>
          <w:p w:rsidR="00E96A04" w:rsidRDefault="00944957">
            <w:pPr>
              <w:pStyle w:val="TableParagraph"/>
              <w:spacing w:line="232" w:lineRule="auto"/>
              <w:ind w:left="112" w:right="650"/>
              <w:rPr>
                <w:sz w:val="18"/>
              </w:rPr>
            </w:pPr>
            <w:r>
              <w:rPr>
                <w:w w:val="120"/>
                <w:sz w:val="18"/>
              </w:rPr>
              <w:t>Двигательная импровизация — имитация движений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звонаря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колокольне.</w:t>
            </w:r>
          </w:p>
        </w:tc>
      </w:tr>
    </w:tbl>
    <w:p w:rsidR="00E96A04" w:rsidRDefault="001578DE">
      <w:pPr>
        <w:pStyle w:val="a3"/>
        <w:spacing w:before="6"/>
        <w:ind w:left="0" w:right="0" w:firstLine="0"/>
        <w:jc w:val="left"/>
        <w:rPr>
          <w:rFonts w:ascii="Times New Roman"/>
          <w:sz w:val="7"/>
        </w:rPr>
      </w:pPr>
      <w:r>
        <w:pict>
          <v:shape id="_x0000_s1118" style="position:absolute;margin-left:56.7pt;margin-top:6.55pt;width:85.05pt;height:.1pt;z-index:-15667712;mso-wrap-distance-left:0;mso-wrap-distance-right:0;mso-position-horizontal-relative:page;mso-position-vertical-relative:text" coordorigin="1134,131" coordsize="1701,0" path="m1134,131r1701,e" filled="f" strokecolor="#939598" strokeweight=".5pt">
            <v:path arrowok="t"/>
            <w10:wrap type="topAndBottom" anchorx="page"/>
          </v:shape>
        </w:pict>
      </w:r>
    </w:p>
    <w:p w:rsidR="00E96A04" w:rsidRDefault="001578DE">
      <w:pPr>
        <w:spacing w:before="68"/>
        <w:ind w:right="134"/>
        <w:jc w:val="right"/>
        <w:rPr>
          <w:rFonts w:ascii="Times New Roman" w:hAnsi="Times New Roman"/>
          <w:i/>
          <w:sz w:val="18"/>
        </w:rPr>
      </w:pPr>
      <w:r>
        <w:pict>
          <v:shape id="_x0000_s1117" type="#_x0000_t202" style="position:absolute;left:0;text-align:left;margin-left:33.85pt;margin-top:35.85pt;width:12.6pt;height:16.1pt;z-index:15791104;mso-position-horizontal-relative:page;mso-position-vertical-relative:page" filled="f" stroked="f">
            <v:textbox style="layout-flow:vertical;mso-next-textbox:#_x0000_s1117" inset="0,0,0,0">
              <w:txbxContent>
                <w:p w:rsidR="001578DE" w:rsidRDefault="001578D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z w:val="18"/>
                    </w:rPr>
                    <w:t>450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6" type="#_x0000_t202" style="position:absolute;left:0;text-align:left;margin-left:33.95pt;margin-top:237.3pt;width:12.5pt;height:120.2pt;z-index:15791616;mso-position-horizontal-relative:page;mso-position-vertical-relative:page" filled="f" stroked="f">
            <v:textbox style="layout-flow:vertical;mso-next-textbox:#_x0000_s1116" inset="0,0,0,0">
              <w:txbxContent>
                <w:p w:rsidR="001578DE" w:rsidRDefault="001578D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944957">
        <w:rPr>
          <w:rFonts w:ascii="Times New Roman" w:hAnsi="Times New Roman"/>
          <w:i/>
          <w:w w:val="115"/>
          <w:sz w:val="18"/>
        </w:rPr>
        <w:t>Продолжение табл.</w:t>
      </w:r>
    </w:p>
    <w:p w:rsidR="00E96A04" w:rsidRDefault="00E96A04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E96A04">
        <w:trPr>
          <w:trHeight w:val="758"/>
        </w:trPr>
        <w:tc>
          <w:tcPr>
            <w:tcW w:w="1191" w:type="dxa"/>
          </w:tcPr>
          <w:p w:rsidR="00E96A04" w:rsidRDefault="00944957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pacing w:val="-2"/>
                <w:w w:val="95"/>
                <w:sz w:val="18"/>
              </w:rPr>
              <w:lastRenderedPageBreak/>
              <w:t>№</w:t>
            </w:r>
            <w:r>
              <w:rPr>
                <w:rFonts w:ascii="Georgia" w:hAnsi="Georgia"/>
                <w:b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кол-во</w:t>
            </w:r>
            <w:r>
              <w:rPr>
                <w:rFonts w:ascii="Georgia" w:hAnsi="Georgia"/>
                <w:b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часов</w:t>
            </w:r>
          </w:p>
        </w:tc>
        <w:tc>
          <w:tcPr>
            <w:tcW w:w="1134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Тема</w:t>
            </w:r>
          </w:p>
        </w:tc>
        <w:tc>
          <w:tcPr>
            <w:tcW w:w="2211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обучающихся</w:t>
            </w:r>
          </w:p>
        </w:tc>
      </w:tr>
      <w:tr w:rsidR="00E96A04">
        <w:trPr>
          <w:trHeight w:val="1620"/>
        </w:trPr>
        <w:tc>
          <w:tcPr>
            <w:tcW w:w="1191" w:type="dxa"/>
            <w:tcBorders>
              <w:left w:val="single" w:sz="6" w:space="0" w:color="000000"/>
            </w:tcBorders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2"/>
              <w:ind w:left="112" w:right="274"/>
              <w:rPr>
                <w:sz w:val="18"/>
              </w:rPr>
            </w:pPr>
            <w:r>
              <w:rPr>
                <w:w w:val="120"/>
                <w:sz w:val="18"/>
              </w:rPr>
              <w:t>Ритмические и артикуляционные упражнения на основе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звонарских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приговорок.</w:t>
            </w:r>
          </w:p>
          <w:p w:rsidR="00E96A04" w:rsidRDefault="00944957"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ind w:left="112" w:right="326"/>
              <w:rPr>
                <w:sz w:val="18"/>
              </w:rPr>
            </w:pPr>
            <w:r>
              <w:rPr>
                <w:w w:val="115"/>
                <w:sz w:val="18"/>
              </w:rPr>
              <w:t>Просмотр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документального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фильма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колоколах.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Сочинение,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исполнение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фортепиано,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синтезаторе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или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металлофонах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композиции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(импровизации),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имитирую-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щей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звучание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колоколов</w:t>
            </w:r>
          </w:p>
        </w:tc>
      </w:tr>
      <w:tr w:rsidR="00E96A04">
        <w:trPr>
          <w:trHeight w:val="2442"/>
        </w:trPr>
        <w:tc>
          <w:tcPr>
            <w:tcW w:w="1191" w:type="dxa"/>
            <w:tcBorders>
              <w:left w:val="single" w:sz="6" w:space="0" w:color="000000"/>
              <w:right w:val="single" w:sz="6" w:space="0" w:color="000000"/>
            </w:tcBorders>
          </w:tcPr>
          <w:p w:rsidR="00E96A04" w:rsidRDefault="00944957">
            <w:pPr>
              <w:pStyle w:val="TableParagraph"/>
              <w:spacing w:before="60" w:line="206" w:lineRule="exact"/>
              <w:ind w:left="110"/>
              <w:rPr>
                <w:sz w:val="18"/>
              </w:rPr>
            </w:pPr>
            <w:r>
              <w:rPr>
                <w:w w:val="120"/>
                <w:sz w:val="18"/>
              </w:rPr>
              <w:t>Б)</w:t>
            </w:r>
          </w:p>
          <w:p w:rsidR="00E96A04" w:rsidRDefault="00944957">
            <w:pPr>
              <w:pStyle w:val="TableParagraph"/>
              <w:ind w:left="110" w:right="296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1—3 уч.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59"/>
              <w:ind w:left="110" w:right="399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Песни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верую-</w:t>
            </w:r>
            <w:r>
              <w:rPr>
                <w:spacing w:val="-48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щих</w:t>
            </w: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59"/>
              <w:ind w:left="112" w:right="196"/>
              <w:rPr>
                <w:sz w:val="18"/>
              </w:rPr>
            </w:pPr>
            <w:r>
              <w:rPr>
                <w:w w:val="115"/>
                <w:sz w:val="18"/>
              </w:rPr>
              <w:t>Молитва,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хорал,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песнопение,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духовный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стих.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Образы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духовной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музыки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творчестве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композиторов-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классиков</w:t>
            </w:r>
          </w:p>
        </w:tc>
        <w:tc>
          <w:tcPr>
            <w:tcW w:w="5602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59"/>
              <w:ind w:left="112" w:right="226"/>
              <w:rPr>
                <w:sz w:val="18"/>
              </w:rPr>
            </w:pPr>
            <w:r>
              <w:rPr>
                <w:w w:val="115"/>
                <w:sz w:val="18"/>
              </w:rPr>
              <w:t>Слушание,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разучивание,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исполнение</w:t>
            </w:r>
            <w:r>
              <w:rPr>
                <w:spacing w:val="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вокальных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произве-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дений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религиозного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содержания.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Диалог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учителем</w:t>
            </w:r>
          </w:p>
          <w:p w:rsidR="00E96A04" w:rsidRDefault="00944957">
            <w:pPr>
              <w:pStyle w:val="TableParagraph"/>
              <w:spacing w:line="237" w:lineRule="auto"/>
              <w:ind w:left="112" w:right="204"/>
              <w:rPr>
                <w:sz w:val="18"/>
              </w:rPr>
            </w:pPr>
            <w:r>
              <w:rPr>
                <w:w w:val="120"/>
                <w:sz w:val="18"/>
              </w:rPr>
              <w:t>о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характере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музыки,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манере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исполнения,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выразительных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средствах.</w:t>
            </w:r>
          </w:p>
          <w:p w:rsidR="00E96A04" w:rsidRDefault="00944957">
            <w:pPr>
              <w:pStyle w:val="TableParagraph"/>
              <w:ind w:left="112" w:right="329"/>
              <w:rPr>
                <w:sz w:val="18"/>
              </w:rPr>
            </w:pPr>
            <w:r>
              <w:rPr>
                <w:w w:val="120"/>
                <w:sz w:val="18"/>
              </w:rPr>
              <w:t>Знакомство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произведениями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светской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музыки,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кото-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рых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воплощены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молитвенные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интонации,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используется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хоральный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склад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звучания.</w:t>
            </w:r>
          </w:p>
          <w:p w:rsidR="00E96A04" w:rsidRDefault="00944957">
            <w:pPr>
              <w:pStyle w:val="TableParagraph"/>
              <w:spacing w:line="203" w:lineRule="exact"/>
              <w:ind w:left="112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Просмотр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документального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фильма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значении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молитвы.</w:t>
            </w:r>
            <w:r>
              <w:rPr>
                <w:spacing w:val="-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Рисование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мотивам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прослушанных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музыкальных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произведений</w:t>
            </w:r>
          </w:p>
        </w:tc>
      </w:tr>
      <w:tr w:rsidR="00E96A04">
        <w:trPr>
          <w:trHeight w:val="1206"/>
        </w:trPr>
        <w:tc>
          <w:tcPr>
            <w:tcW w:w="1191" w:type="dxa"/>
            <w:tcBorders>
              <w:left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w w:val="110"/>
                <w:sz w:val="18"/>
              </w:rPr>
              <w:t>В)</w:t>
            </w:r>
          </w:p>
          <w:p w:rsidR="00E96A04" w:rsidRDefault="00944957">
            <w:pPr>
              <w:pStyle w:val="TableParagraph"/>
              <w:ind w:left="110" w:right="298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1—3 уч.</w:t>
            </w:r>
            <w:r>
              <w:rPr>
                <w:spacing w:val="-5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58"/>
              <w:ind w:left="112" w:right="204"/>
              <w:rPr>
                <w:sz w:val="18"/>
              </w:rPr>
            </w:pPr>
            <w:r>
              <w:rPr>
                <w:w w:val="120"/>
                <w:sz w:val="18"/>
              </w:rPr>
              <w:t>Инстру-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менталь-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ная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церкви</w:t>
            </w:r>
          </w:p>
        </w:tc>
        <w:tc>
          <w:tcPr>
            <w:tcW w:w="2211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57"/>
              <w:ind w:left="112" w:right="559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Орган и его роль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 богослужении.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Творчество</w:t>
            </w:r>
          </w:p>
          <w:p w:rsidR="00E96A04" w:rsidRDefault="00944957">
            <w:pPr>
              <w:pStyle w:val="TableParagraph"/>
              <w:spacing w:line="204" w:lineRule="exact"/>
              <w:ind w:left="112"/>
              <w:jc w:val="both"/>
              <w:rPr>
                <w:sz w:val="18"/>
              </w:rPr>
            </w:pPr>
            <w:r>
              <w:rPr>
                <w:w w:val="120"/>
                <w:sz w:val="18"/>
              </w:rPr>
              <w:t>И.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С.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Баха</w:t>
            </w:r>
          </w:p>
        </w:tc>
        <w:tc>
          <w:tcPr>
            <w:tcW w:w="5602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57"/>
              <w:ind w:left="112" w:right="106"/>
              <w:rPr>
                <w:sz w:val="18"/>
              </w:rPr>
            </w:pPr>
            <w:r>
              <w:rPr>
                <w:w w:val="115"/>
                <w:sz w:val="18"/>
              </w:rPr>
              <w:t>Чтение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учебных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художественных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текстов,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посвящённых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истории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создания,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устройству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органа,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его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роли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католи-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ческом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протестантском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богослужении.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Ответы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вопросы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учителя.</w:t>
            </w:r>
          </w:p>
        </w:tc>
      </w:tr>
    </w:tbl>
    <w:p w:rsidR="00E96A04" w:rsidRDefault="00E96A04">
      <w:pPr>
        <w:rPr>
          <w:sz w:val="18"/>
        </w:rPr>
        <w:sectPr w:rsidR="00E96A04">
          <w:footerReference w:type="even" r:id="rId52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E96A04" w:rsidRDefault="001578DE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lastRenderedPageBreak/>
        <w:pict>
          <v:shape id="_x0000_s1115" type="#_x0000_t202" style="position:absolute;margin-left:33.95pt;margin-top:35.85pt;width:12.5pt;height:86.35pt;z-index:15792128;mso-position-horizontal-relative:page;mso-position-vertical-relative:page" filled="f" stroked="f">
            <v:textbox style="layout-flow:vertical;mso-next-textbox:#_x0000_s1115" inset="0,0,0,0">
              <w:txbxContent>
                <w:p w:rsidR="001578DE" w:rsidRDefault="001578D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14" type="#_x0000_t202" style="position:absolute;margin-left:33.85pt;margin-top:339.95pt;width:12.6pt;height:14.8pt;z-index:15792640;mso-position-horizontal-relative:page;mso-position-vertical-relative:page" filled="f" stroked="f">
            <v:textbox style="layout-flow:vertical;mso-next-textbox:#_x0000_s1114" inset="0,0,0,0">
              <w:txbxContent>
                <w:p w:rsidR="001578DE" w:rsidRDefault="001578D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E96A04">
        <w:trPr>
          <w:trHeight w:val="3750"/>
        </w:trPr>
        <w:tc>
          <w:tcPr>
            <w:tcW w:w="1191" w:type="dxa"/>
            <w:tcBorders>
              <w:left w:val="single" w:sz="6" w:space="0" w:color="000000"/>
              <w:right w:val="single" w:sz="6" w:space="0" w:color="000000"/>
            </w:tcBorders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7" w:line="232" w:lineRule="auto"/>
              <w:ind w:left="112" w:right="149"/>
              <w:rPr>
                <w:sz w:val="18"/>
              </w:rPr>
            </w:pPr>
            <w:r>
              <w:rPr>
                <w:w w:val="120"/>
                <w:sz w:val="18"/>
              </w:rPr>
              <w:t>Слушание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органной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музыки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И.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С.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Баха.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Описание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впечат-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ления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от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восприятия,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характеристика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музыкально-выра-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зительных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средств.</w:t>
            </w:r>
          </w:p>
          <w:p w:rsidR="00E96A04" w:rsidRDefault="00944957">
            <w:pPr>
              <w:pStyle w:val="TableParagraph"/>
              <w:spacing w:line="232" w:lineRule="auto"/>
              <w:ind w:left="112" w:right="129"/>
              <w:rPr>
                <w:sz w:val="18"/>
              </w:rPr>
            </w:pPr>
            <w:r>
              <w:rPr>
                <w:w w:val="120"/>
                <w:sz w:val="18"/>
              </w:rPr>
              <w:t>Игровая</w:t>
            </w:r>
            <w:r>
              <w:rPr>
                <w:spacing w:val="-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имитация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особенностей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игры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органе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(во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время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слушания).</w:t>
            </w:r>
          </w:p>
          <w:p w:rsidR="00E96A04" w:rsidRDefault="00944957">
            <w:pPr>
              <w:pStyle w:val="TableParagraph"/>
              <w:spacing w:line="232" w:lineRule="auto"/>
              <w:ind w:left="112" w:right="407"/>
              <w:rPr>
                <w:sz w:val="18"/>
              </w:rPr>
            </w:pPr>
            <w:r>
              <w:rPr>
                <w:w w:val="115"/>
                <w:sz w:val="18"/>
              </w:rPr>
              <w:t>Звуковое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исследование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исполнение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(учителем)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синтезаторе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знакомых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музыкальных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произведений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тембром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органа.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Наблюдение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трансформацией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кального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образа.</w:t>
            </w:r>
          </w:p>
          <w:p w:rsidR="00E96A04" w:rsidRDefault="00944957"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spacing w:line="232" w:lineRule="auto"/>
              <w:ind w:left="112" w:right="670"/>
              <w:rPr>
                <w:sz w:val="18"/>
              </w:rPr>
            </w:pPr>
            <w:r>
              <w:rPr>
                <w:w w:val="120"/>
                <w:sz w:val="18"/>
              </w:rPr>
              <w:t>Посещение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концерта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органной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музыки.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Рассматривание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иллюстраций,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изображений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органа.</w:t>
            </w:r>
          </w:p>
          <w:p w:rsidR="00E96A04" w:rsidRDefault="00944957">
            <w:pPr>
              <w:pStyle w:val="TableParagraph"/>
              <w:spacing w:line="232" w:lineRule="auto"/>
              <w:ind w:left="112" w:right="204"/>
              <w:rPr>
                <w:sz w:val="18"/>
              </w:rPr>
            </w:pPr>
            <w:r>
              <w:rPr>
                <w:w w:val="115"/>
                <w:sz w:val="18"/>
              </w:rPr>
              <w:t>Проблемная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ситуация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выдвижение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гипотез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принци-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пах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работы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этого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музыкального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инструмента.</w:t>
            </w:r>
          </w:p>
          <w:p w:rsidR="00E96A04" w:rsidRDefault="00944957">
            <w:pPr>
              <w:pStyle w:val="TableParagraph"/>
              <w:spacing w:line="232" w:lineRule="auto"/>
              <w:ind w:left="112" w:right="672"/>
              <w:rPr>
                <w:sz w:val="18"/>
              </w:rPr>
            </w:pPr>
            <w:r>
              <w:rPr>
                <w:w w:val="115"/>
                <w:sz w:val="18"/>
              </w:rPr>
              <w:t>Просмотр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познавательного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фильма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органе.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Литературное,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художественное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творчество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основе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музыкальных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впечатлений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от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восприятия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органной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музыки</w:t>
            </w:r>
          </w:p>
        </w:tc>
      </w:tr>
      <w:tr w:rsidR="00E96A04">
        <w:trPr>
          <w:trHeight w:val="2548"/>
        </w:trPr>
        <w:tc>
          <w:tcPr>
            <w:tcW w:w="11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A04" w:rsidRDefault="00944957">
            <w:pPr>
              <w:pStyle w:val="TableParagraph"/>
              <w:spacing w:before="60" w:line="203" w:lineRule="exact"/>
              <w:ind w:left="110"/>
              <w:rPr>
                <w:sz w:val="18"/>
              </w:rPr>
            </w:pPr>
            <w:r>
              <w:rPr>
                <w:w w:val="110"/>
                <w:sz w:val="18"/>
              </w:rPr>
              <w:t>Г)</w:t>
            </w:r>
          </w:p>
          <w:p w:rsidR="00E96A04" w:rsidRDefault="00944957">
            <w:pPr>
              <w:pStyle w:val="TableParagraph"/>
              <w:spacing w:before="1" w:line="232" w:lineRule="auto"/>
              <w:ind w:left="110" w:right="296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1—3 уч.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65" w:line="232" w:lineRule="auto"/>
              <w:ind w:left="110" w:right="276"/>
              <w:rPr>
                <w:sz w:val="18"/>
              </w:rPr>
            </w:pPr>
            <w:r>
              <w:rPr>
                <w:w w:val="115"/>
                <w:sz w:val="18"/>
              </w:rPr>
              <w:t>Искус-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ство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Русской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право-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славной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церкви</w:t>
            </w:r>
          </w:p>
        </w:tc>
        <w:tc>
          <w:tcPr>
            <w:tcW w:w="2211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5" w:line="232" w:lineRule="auto"/>
              <w:ind w:left="112" w:right="159"/>
              <w:rPr>
                <w:sz w:val="18"/>
              </w:rPr>
            </w:pPr>
            <w:r>
              <w:rPr>
                <w:w w:val="120"/>
                <w:sz w:val="18"/>
              </w:rPr>
              <w:t>Музыка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право-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славном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храме.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Традиции исполне-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ния,  жанры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(тропарь,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стихира,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величание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др.).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 и живопись,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посвящённые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святым.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Образы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Христа,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Богородицы</w:t>
            </w:r>
          </w:p>
        </w:tc>
        <w:tc>
          <w:tcPr>
            <w:tcW w:w="5602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4" w:line="232" w:lineRule="auto"/>
              <w:ind w:left="112" w:right="488"/>
              <w:rPr>
                <w:sz w:val="18"/>
              </w:rPr>
            </w:pPr>
            <w:r>
              <w:rPr>
                <w:w w:val="120"/>
                <w:sz w:val="18"/>
              </w:rPr>
              <w:t>Разучивание, исполнение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вокальных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произведений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религиозной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тематики,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сравнение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церковных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мелодий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народных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песен,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мелодий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светской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музыки.</w:t>
            </w:r>
          </w:p>
          <w:p w:rsidR="00E96A04" w:rsidRDefault="00944957">
            <w:pPr>
              <w:pStyle w:val="TableParagraph"/>
              <w:spacing w:line="232" w:lineRule="auto"/>
              <w:ind w:left="112" w:right="190"/>
              <w:rPr>
                <w:sz w:val="18"/>
              </w:rPr>
            </w:pPr>
            <w:r>
              <w:rPr>
                <w:w w:val="120"/>
                <w:sz w:val="18"/>
              </w:rPr>
              <w:t>Прослеживание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исполняемых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мелодий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нотной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записи.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Анализ типа мелодического движения, особенностей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ритма,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темпа,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динамики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т.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д.</w:t>
            </w:r>
          </w:p>
          <w:p w:rsidR="00E96A04" w:rsidRDefault="00944957">
            <w:pPr>
              <w:pStyle w:val="TableParagraph"/>
              <w:spacing w:line="232" w:lineRule="auto"/>
              <w:ind w:left="112" w:right="207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Сопоставление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произведений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музыки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живописи,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посвя-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щённых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святым,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Христу,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Богородице.</w:t>
            </w:r>
          </w:p>
          <w:p w:rsidR="00E96A04" w:rsidRDefault="00944957">
            <w:pPr>
              <w:pStyle w:val="TableParagraph"/>
              <w:spacing w:line="232" w:lineRule="auto"/>
              <w:ind w:left="112" w:right="2540"/>
              <w:rPr>
                <w:sz w:val="18"/>
              </w:rPr>
            </w:pPr>
            <w:r>
              <w:rPr>
                <w:i/>
                <w:spacing w:val="-1"/>
                <w:w w:val="125"/>
                <w:sz w:val="18"/>
              </w:rPr>
              <w:t>На</w:t>
            </w:r>
            <w:r>
              <w:rPr>
                <w:i/>
                <w:spacing w:val="-13"/>
                <w:w w:val="125"/>
                <w:sz w:val="18"/>
              </w:rPr>
              <w:t xml:space="preserve"> </w:t>
            </w:r>
            <w:r>
              <w:rPr>
                <w:i/>
                <w:spacing w:val="-1"/>
                <w:w w:val="125"/>
                <w:sz w:val="18"/>
              </w:rPr>
              <w:t>выбор</w:t>
            </w:r>
            <w:r>
              <w:rPr>
                <w:i/>
                <w:spacing w:val="-13"/>
                <w:w w:val="125"/>
                <w:sz w:val="18"/>
              </w:rPr>
              <w:t xml:space="preserve"> </w:t>
            </w:r>
            <w:r>
              <w:rPr>
                <w:i/>
                <w:spacing w:val="-1"/>
                <w:w w:val="125"/>
                <w:sz w:val="18"/>
              </w:rPr>
              <w:t>или</w:t>
            </w:r>
            <w:r>
              <w:rPr>
                <w:i/>
                <w:spacing w:val="-12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  <w:r>
              <w:rPr>
                <w:spacing w:val="-53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Посещение</w:t>
            </w:r>
            <w:r>
              <w:rPr>
                <w:spacing w:val="2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храма.</w:t>
            </w:r>
          </w:p>
          <w:p w:rsidR="00E96A04" w:rsidRDefault="00944957">
            <w:pPr>
              <w:pStyle w:val="TableParagraph"/>
              <w:spacing w:line="232" w:lineRule="auto"/>
              <w:ind w:left="112" w:right="788"/>
              <w:rPr>
                <w:sz w:val="18"/>
              </w:rPr>
            </w:pPr>
            <w:r>
              <w:rPr>
                <w:w w:val="120"/>
                <w:sz w:val="18"/>
              </w:rPr>
              <w:t>Поиск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Интернете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информации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Крещении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Руси,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святых,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об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иконах</w:t>
            </w:r>
          </w:p>
        </w:tc>
      </w:tr>
    </w:tbl>
    <w:p w:rsidR="00E96A04" w:rsidRDefault="00E96A04">
      <w:pPr>
        <w:spacing w:line="232" w:lineRule="auto"/>
        <w:rPr>
          <w:sz w:val="18"/>
        </w:rPr>
        <w:sectPr w:rsidR="00E96A04">
          <w:footerReference w:type="default" r:id="rId53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E96A04" w:rsidRDefault="001578DE">
      <w:pPr>
        <w:spacing w:before="68"/>
        <w:ind w:right="136"/>
        <w:jc w:val="right"/>
        <w:rPr>
          <w:rFonts w:ascii="Times New Roman" w:hAnsi="Times New Roman"/>
          <w:i/>
          <w:sz w:val="18"/>
        </w:rPr>
      </w:pPr>
      <w:r>
        <w:lastRenderedPageBreak/>
        <w:pict>
          <v:shape id="_x0000_s1113" type="#_x0000_t202" style="position:absolute;left:0;text-align:left;margin-left:33.85pt;margin-top:35.85pt;width:12.6pt;height:15.35pt;z-index:15793664;mso-position-horizontal-relative:page;mso-position-vertical-relative:page" filled="f" stroked="f">
            <v:textbox style="layout-flow:vertical;mso-next-textbox:#_x0000_s1113" inset="0,0,0,0">
              <w:txbxContent>
                <w:p w:rsidR="001578DE" w:rsidRDefault="001578D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12" type="#_x0000_t202" style="position:absolute;left:0;text-align:left;margin-left:33.95pt;margin-top:237.3pt;width:12.5pt;height:118.05pt;z-index:15794176;mso-position-horizontal-relative:page;mso-position-vertical-relative:page" filled="f" stroked="f">
            <v:textbox style="layout-flow:vertical;mso-next-textbox:#_x0000_s1112" inset="0,0,0,0">
              <w:txbxContent>
                <w:p w:rsidR="001578DE" w:rsidRDefault="001578D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944957">
        <w:rPr>
          <w:rFonts w:ascii="Times New Roman" w:hAnsi="Times New Roman"/>
          <w:i/>
          <w:w w:val="120"/>
          <w:sz w:val="18"/>
        </w:rPr>
        <w:t>Окончание</w:t>
      </w:r>
      <w:r w:rsidR="00944957">
        <w:rPr>
          <w:rFonts w:ascii="Times New Roman" w:hAnsi="Times New Roman"/>
          <w:i/>
          <w:spacing w:val="-14"/>
          <w:w w:val="120"/>
          <w:sz w:val="18"/>
        </w:rPr>
        <w:t xml:space="preserve"> </w:t>
      </w:r>
      <w:r w:rsidR="00944957">
        <w:rPr>
          <w:rFonts w:ascii="Times New Roman" w:hAnsi="Times New Roman"/>
          <w:i/>
          <w:w w:val="120"/>
          <w:sz w:val="18"/>
        </w:rPr>
        <w:t>табл.</w:t>
      </w:r>
    </w:p>
    <w:p w:rsidR="00E96A04" w:rsidRDefault="00E96A04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E96A04">
        <w:trPr>
          <w:trHeight w:val="758"/>
        </w:trPr>
        <w:tc>
          <w:tcPr>
            <w:tcW w:w="1191" w:type="dxa"/>
          </w:tcPr>
          <w:p w:rsidR="00E96A04" w:rsidRDefault="00944957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кол-во</w:t>
            </w:r>
            <w:r>
              <w:rPr>
                <w:rFonts w:ascii="Georgia" w:hAnsi="Georgia"/>
                <w:b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часов</w:t>
            </w:r>
          </w:p>
        </w:tc>
        <w:tc>
          <w:tcPr>
            <w:tcW w:w="1134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Тема</w:t>
            </w:r>
          </w:p>
        </w:tc>
        <w:tc>
          <w:tcPr>
            <w:tcW w:w="2211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обучающихся</w:t>
            </w:r>
          </w:p>
        </w:tc>
      </w:tr>
      <w:tr w:rsidR="00E96A04">
        <w:trPr>
          <w:trHeight w:val="2350"/>
        </w:trPr>
        <w:tc>
          <w:tcPr>
            <w:tcW w:w="1191" w:type="dxa"/>
            <w:tcBorders>
              <w:left w:val="single" w:sz="6" w:space="0" w:color="000000"/>
              <w:right w:val="single" w:sz="6" w:space="0" w:color="000000"/>
            </w:tcBorders>
          </w:tcPr>
          <w:p w:rsidR="00E96A04" w:rsidRDefault="00944957">
            <w:pPr>
              <w:pStyle w:val="TableParagraph"/>
              <w:spacing w:before="62" w:line="203" w:lineRule="exact"/>
              <w:ind w:left="110"/>
              <w:rPr>
                <w:sz w:val="18"/>
              </w:rPr>
            </w:pPr>
            <w:r>
              <w:rPr>
                <w:w w:val="110"/>
                <w:sz w:val="18"/>
              </w:rPr>
              <w:t>Д)</w:t>
            </w:r>
          </w:p>
          <w:p w:rsidR="00E96A04" w:rsidRDefault="00944957">
            <w:pPr>
              <w:pStyle w:val="TableParagraph"/>
              <w:spacing w:before="2" w:line="232" w:lineRule="auto"/>
              <w:ind w:left="110" w:right="296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1—3 уч.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67" w:line="232" w:lineRule="auto"/>
              <w:ind w:left="110" w:right="208"/>
              <w:rPr>
                <w:sz w:val="18"/>
              </w:rPr>
            </w:pPr>
            <w:r>
              <w:rPr>
                <w:w w:val="120"/>
                <w:sz w:val="18"/>
              </w:rPr>
              <w:t>Религи-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озные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праздни-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ки</w:t>
            </w: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67" w:line="232" w:lineRule="auto"/>
              <w:ind w:left="112" w:right="292"/>
              <w:jc w:val="both"/>
              <w:rPr>
                <w:sz w:val="18"/>
              </w:rPr>
            </w:pPr>
            <w:r>
              <w:rPr>
                <w:w w:val="120"/>
                <w:sz w:val="18"/>
              </w:rPr>
              <w:t>Праздничная служ-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ба,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вокальная</w:t>
            </w:r>
          </w:p>
          <w:p w:rsidR="00E96A04" w:rsidRDefault="00944957">
            <w:pPr>
              <w:pStyle w:val="TableParagraph"/>
              <w:spacing w:line="232" w:lineRule="auto"/>
              <w:ind w:left="112" w:right="111"/>
              <w:jc w:val="both"/>
              <w:rPr>
                <w:sz w:val="12"/>
              </w:rPr>
            </w:pPr>
            <w:r>
              <w:rPr>
                <w:w w:val="115"/>
                <w:sz w:val="18"/>
              </w:rPr>
              <w:t>(в том числе хоровая)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музыка религиозного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содержания</w:t>
            </w:r>
            <w:r>
              <w:rPr>
                <w:w w:val="115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8" w:line="232" w:lineRule="auto"/>
              <w:ind w:left="112" w:right="124"/>
              <w:rPr>
                <w:sz w:val="18"/>
              </w:rPr>
            </w:pPr>
            <w:r>
              <w:rPr>
                <w:w w:val="115"/>
                <w:sz w:val="18"/>
              </w:rPr>
              <w:t>Слушание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музыкальных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фрагментов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праздничных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бого-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служений,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определение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характера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музыки,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её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религиозно-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го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содержания.</w:t>
            </w:r>
          </w:p>
          <w:p w:rsidR="00E96A04" w:rsidRDefault="00944957">
            <w:pPr>
              <w:pStyle w:val="TableParagraph"/>
              <w:spacing w:line="232" w:lineRule="auto"/>
              <w:ind w:left="112" w:right="395"/>
              <w:rPr>
                <w:sz w:val="18"/>
              </w:rPr>
            </w:pPr>
            <w:r>
              <w:rPr>
                <w:w w:val="120"/>
                <w:sz w:val="18"/>
              </w:rPr>
              <w:t>Разучивание (с опорой на нотный текст), исполнение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доступных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вокальных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произведений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духовной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музыки.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i/>
                <w:w w:val="120"/>
                <w:sz w:val="18"/>
              </w:rPr>
              <w:t>На</w:t>
            </w:r>
            <w:r>
              <w:rPr>
                <w:i/>
                <w:spacing w:val="12"/>
                <w:w w:val="120"/>
                <w:sz w:val="18"/>
              </w:rPr>
              <w:t xml:space="preserve"> </w:t>
            </w:r>
            <w:r>
              <w:rPr>
                <w:i/>
                <w:w w:val="120"/>
                <w:sz w:val="18"/>
              </w:rPr>
              <w:t>выбор</w:t>
            </w:r>
            <w:r>
              <w:rPr>
                <w:i/>
                <w:spacing w:val="12"/>
                <w:w w:val="120"/>
                <w:sz w:val="18"/>
              </w:rPr>
              <w:t xml:space="preserve"> </w:t>
            </w:r>
            <w:r>
              <w:rPr>
                <w:i/>
                <w:w w:val="120"/>
                <w:sz w:val="18"/>
              </w:rPr>
              <w:t>или</w:t>
            </w:r>
            <w:r>
              <w:rPr>
                <w:i/>
                <w:spacing w:val="12"/>
                <w:w w:val="120"/>
                <w:sz w:val="18"/>
              </w:rPr>
              <w:t xml:space="preserve"> </w:t>
            </w:r>
            <w:r>
              <w:rPr>
                <w:i/>
                <w:w w:val="120"/>
                <w:sz w:val="18"/>
              </w:rPr>
              <w:t>факультативно</w:t>
            </w:r>
            <w:r>
              <w:rPr>
                <w:w w:val="120"/>
                <w:sz w:val="18"/>
              </w:rPr>
              <w:t>:</w:t>
            </w:r>
          </w:p>
          <w:p w:rsidR="00E96A04" w:rsidRDefault="00944957">
            <w:pPr>
              <w:pStyle w:val="TableParagraph"/>
              <w:spacing w:line="232" w:lineRule="auto"/>
              <w:ind w:left="112" w:right="307"/>
              <w:rPr>
                <w:sz w:val="18"/>
              </w:rPr>
            </w:pPr>
            <w:r>
              <w:rPr>
                <w:w w:val="115"/>
                <w:sz w:val="18"/>
              </w:rPr>
              <w:t>Просмотр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фильма,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посвящённого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религиозным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праздни-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кам.</w:t>
            </w:r>
          </w:p>
          <w:p w:rsidR="00E96A04" w:rsidRDefault="00944957">
            <w:pPr>
              <w:pStyle w:val="TableParagraph"/>
              <w:spacing w:line="232" w:lineRule="auto"/>
              <w:ind w:left="112" w:right="275"/>
              <w:rPr>
                <w:sz w:val="18"/>
              </w:rPr>
            </w:pPr>
            <w:r>
              <w:rPr>
                <w:w w:val="120"/>
                <w:sz w:val="18"/>
              </w:rPr>
              <w:t>Посещение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концерта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духовной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музыки.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Исследовательские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проекты,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посвящённые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музыке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рели-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гиозных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праздников</w:t>
            </w:r>
          </w:p>
        </w:tc>
      </w:tr>
    </w:tbl>
    <w:p w:rsidR="00E96A04" w:rsidRDefault="00E96A04">
      <w:pPr>
        <w:pStyle w:val="a3"/>
        <w:ind w:left="0" w:right="0" w:firstLine="0"/>
        <w:jc w:val="left"/>
        <w:rPr>
          <w:rFonts w:ascii="Times New Roman"/>
          <w:i/>
        </w:rPr>
      </w:pPr>
    </w:p>
    <w:p w:rsidR="00E96A04" w:rsidRDefault="00E96A04">
      <w:pPr>
        <w:pStyle w:val="a3"/>
        <w:ind w:left="0" w:right="0" w:firstLine="0"/>
        <w:jc w:val="left"/>
        <w:rPr>
          <w:rFonts w:ascii="Times New Roman"/>
          <w:i/>
        </w:rPr>
      </w:pPr>
    </w:p>
    <w:p w:rsidR="00E96A04" w:rsidRDefault="00E96A04">
      <w:pPr>
        <w:pStyle w:val="a3"/>
        <w:ind w:left="0" w:right="0" w:firstLine="0"/>
        <w:jc w:val="left"/>
        <w:rPr>
          <w:rFonts w:ascii="Times New Roman"/>
          <w:i/>
        </w:rPr>
      </w:pPr>
    </w:p>
    <w:p w:rsidR="00E96A04" w:rsidRDefault="00E96A04">
      <w:pPr>
        <w:pStyle w:val="a3"/>
        <w:ind w:left="0" w:right="0" w:firstLine="0"/>
        <w:jc w:val="left"/>
        <w:rPr>
          <w:rFonts w:ascii="Times New Roman"/>
          <w:i/>
        </w:rPr>
      </w:pPr>
    </w:p>
    <w:p w:rsidR="00E96A04" w:rsidRPr="00114CF0" w:rsidRDefault="001578DE" w:rsidP="00114CF0">
      <w:pPr>
        <w:pStyle w:val="a3"/>
        <w:spacing w:before="11"/>
        <w:ind w:left="0" w:right="0" w:firstLine="0"/>
        <w:jc w:val="left"/>
        <w:rPr>
          <w:b/>
        </w:rPr>
      </w:pPr>
      <w:r>
        <w:rPr>
          <w:b/>
        </w:rPr>
        <w:pict>
          <v:shape id="_x0000_s1111" style="position:absolute;margin-left:56.7pt;margin-top:18.85pt;width:85.05pt;height:.1pt;z-index:-15664128;mso-wrap-distance-left:0;mso-wrap-distance-right:0;mso-position-horizontal-relative:page" coordorigin="1134,377" coordsize="1701,0" path="m1134,377r1701,e" filled="f" strokecolor="#939598" strokeweight=".5pt">
            <v:path arrowok="t"/>
            <w10:wrap type="topAndBottom" anchorx="page"/>
          </v:shape>
        </w:pict>
      </w:r>
      <w:r>
        <w:rPr>
          <w:b/>
        </w:rPr>
        <w:pict>
          <v:shape id="_x0000_s1110" type="#_x0000_t202" style="position:absolute;margin-left:33.95pt;margin-top:35.85pt;width:12.5pt;height:86.35pt;z-index:15795200;mso-position-horizontal-relative:page;mso-position-vertical-relative:page" filled="f" stroked="f">
            <v:textbox style="layout-flow:vertical;mso-next-textbox:#_x0000_s1110" inset="0,0,0,0">
              <w:txbxContent>
                <w:p w:rsidR="001578DE" w:rsidRDefault="001578D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b/>
        </w:rPr>
        <w:pict>
          <v:shape id="_x0000_s1109" type="#_x0000_t202" style="position:absolute;margin-left:33.85pt;margin-top:339.7pt;width:12.6pt;height:15.3pt;z-index:15795712;mso-position-horizontal-relative:page;mso-position-vertical-relative:page" filled="f" stroked="f">
            <v:textbox style="layout-flow:vertical;mso-next-textbox:#_x0000_s1109" inset="0,0,0,0">
              <w:txbxContent>
                <w:p w:rsidR="001578DE" w:rsidRDefault="001578D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944957" w:rsidRPr="00114CF0">
        <w:rPr>
          <w:b/>
          <w:w w:val="85"/>
        </w:rPr>
        <w:t>Модуль</w:t>
      </w:r>
      <w:r w:rsidR="00944957" w:rsidRPr="00114CF0">
        <w:rPr>
          <w:b/>
          <w:spacing w:val="7"/>
          <w:w w:val="85"/>
        </w:rPr>
        <w:t xml:space="preserve"> </w:t>
      </w:r>
      <w:r w:rsidR="00944957" w:rsidRPr="00114CF0">
        <w:rPr>
          <w:b/>
          <w:w w:val="85"/>
        </w:rPr>
        <w:t>№</w:t>
      </w:r>
      <w:r w:rsidR="00944957" w:rsidRPr="00114CF0">
        <w:rPr>
          <w:b/>
          <w:spacing w:val="8"/>
          <w:w w:val="85"/>
        </w:rPr>
        <w:t xml:space="preserve"> </w:t>
      </w:r>
      <w:r w:rsidR="00944957" w:rsidRPr="00114CF0">
        <w:rPr>
          <w:b/>
          <w:w w:val="85"/>
        </w:rPr>
        <w:t>5</w:t>
      </w:r>
      <w:r w:rsidR="00944957" w:rsidRPr="00114CF0">
        <w:rPr>
          <w:b/>
          <w:spacing w:val="8"/>
          <w:w w:val="85"/>
        </w:rPr>
        <w:t xml:space="preserve"> </w:t>
      </w:r>
      <w:r w:rsidR="00944957" w:rsidRPr="00114CF0">
        <w:rPr>
          <w:b/>
          <w:w w:val="85"/>
        </w:rPr>
        <w:t>«Классическая</w:t>
      </w:r>
      <w:r w:rsidR="00944957" w:rsidRPr="00114CF0">
        <w:rPr>
          <w:b/>
          <w:spacing w:val="8"/>
          <w:w w:val="85"/>
        </w:rPr>
        <w:t xml:space="preserve"> </w:t>
      </w:r>
      <w:r w:rsidR="00944957" w:rsidRPr="00114CF0">
        <w:rPr>
          <w:b/>
          <w:w w:val="85"/>
        </w:rPr>
        <w:t>музыка»</w:t>
      </w:r>
    </w:p>
    <w:p w:rsidR="00E96A04" w:rsidRDefault="00944957">
      <w:pPr>
        <w:pStyle w:val="a3"/>
        <w:spacing w:before="62" w:line="244" w:lineRule="auto"/>
        <w:ind w:left="113" w:right="2629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Данный</w:t>
      </w:r>
      <w:r>
        <w:rPr>
          <w:rFonts w:ascii="Times New Roman" w:hAnsi="Times New Roman"/>
          <w:spacing w:val="-11"/>
          <w:w w:val="120"/>
        </w:rPr>
        <w:t xml:space="preserve"> </w:t>
      </w:r>
      <w:r>
        <w:rPr>
          <w:rFonts w:ascii="Times New Roman" w:hAnsi="Times New Roman"/>
          <w:w w:val="120"/>
        </w:rPr>
        <w:t>модуль</w:t>
      </w:r>
      <w:r>
        <w:rPr>
          <w:rFonts w:ascii="Times New Roman" w:hAnsi="Times New Roman"/>
          <w:spacing w:val="-11"/>
          <w:w w:val="120"/>
        </w:rPr>
        <w:t xml:space="preserve"> </w:t>
      </w:r>
      <w:r>
        <w:rPr>
          <w:rFonts w:ascii="Times New Roman" w:hAnsi="Times New Roman"/>
          <w:w w:val="120"/>
        </w:rPr>
        <w:t>является</w:t>
      </w:r>
      <w:r>
        <w:rPr>
          <w:rFonts w:ascii="Times New Roman" w:hAnsi="Times New Roman"/>
          <w:spacing w:val="-10"/>
          <w:w w:val="120"/>
        </w:rPr>
        <w:t xml:space="preserve"> </w:t>
      </w:r>
      <w:r>
        <w:rPr>
          <w:rFonts w:ascii="Times New Roman" w:hAnsi="Times New Roman"/>
          <w:w w:val="120"/>
        </w:rPr>
        <w:t>одним</w:t>
      </w:r>
      <w:r>
        <w:rPr>
          <w:rFonts w:ascii="Times New Roman" w:hAnsi="Times New Roman"/>
          <w:spacing w:val="-11"/>
          <w:w w:val="120"/>
        </w:rPr>
        <w:t xml:space="preserve"> </w:t>
      </w:r>
      <w:r>
        <w:rPr>
          <w:rFonts w:ascii="Times New Roman" w:hAnsi="Times New Roman"/>
          <w:w w:val="120"/>
        </w:rPr>
        <w:t>из</w:t>
      </w:r>
      <w:r>
        <w:rPr>
          <w:rFonts w:ascii="Times New Roman" w:hAnsi="Times New Roman"/>
          <w:spacing w:val="-10"/>
          <w:w w:val="120"/>
        </w:rPr>
        <w:t xml:space="preserve"> </w:t>
      </w:r>
      <w:r>
        <w:rPr>
          <w:rFonts w:ascii="Times New Roman" w:hAnsi="Times New Roman"/>
          <w:w w:val="120"/>
        </w:rPr>
        <w:t>важнейших.</w:t>
      </w:r>
      <w:r>
        <w:rPr>
          <w:rFonts w:ascii="Times New Roman" w:hAnsi="Times New Roman"/>
          <w:spacing w:val="-11"/>
          <w:w w:val="120"/>
        </w:rPr>
        <w:t xml:space="preserve"> </w:t>
      </w:r>
      <w:r>
        <w:rPr>
          <w:rFonts w:ascii="Times New Roman" w:hAnsi="Times New Roman"/>
          <w:w w:val="120"/>
        </w:rPr>
        <w:t>Шедевры</w:t>
      </w:r>
      <w:r>
        <w:rPr>
          <w:rFonts w:ascii="Times New Roman" w:hAnsi="Times New Roman"/>
          <w:spacing w:val="-10"/>
          <w:w w:val="120"/>
        </w:rPr>
        <w:t xml:space="preserve"> </w:t>
      </w:r>
      <w:r>
        <w:rPr>
          <w:rFonts w:ascii="Times New Roman" w:hAnsi="Times New Roman"/>
          <w:w w:val="120"/>
        </w:rPr>
        <w:t>мировой</w:t>
      </w:r>
      <w:r>
        <w:rPr>
          <w:rFonts w:ascii="Times New Roman" w:hAnsi="Times New Roman"/>
          <w:spacing w:val="-11"/>
          <w:w w:val="120"/>
        </w:rPr>
        <w:t xml:space="preserve"> </w:t>
      </w:r>
      <w:r>
        <w:rPr>
          <w:rFonts w:ascii="Times New Roman" w:hAnsi="Times New Roman"/>
          <w:w w:val="120"/>
        </w:rPr>
        <w:t>музы-</w:t>
      </w:r>
      <w:r>
        <w:rPr>
          <w:rFonts w:ascii="Times New Roman" w:hAnsi="Times New Roman"/>
          <w:spacing w:val="-57"/>
          <w:w w:val="120"/>
        </w:rPr>
        <w:t xml:space="preserve"> </w:t>
      </w:r>
      <w:r>
        <w:rPr>
          <w:rFonts w:ascii="Times New Roman" w:hAnsi="Times New Roman"/>
          <w:w w:val="115"/>
        </w:rPr>
        <w:t>кальной классики составляют золотой фонд музыкальной культуры. Прове-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spacing w:val="-1"/>
          <w:w w:val="120"/>
        </w:rPr>
        <w:t>ренные</w:t>
      </w:r>
      <w:r>
        <w:rPr>
          <w:rFonts w:ascii="Times New Roman" w:hAnsi="Times New Roman"/>
          <w:spacing w:val="-14"/>
          <w:w w:val="120"/>
        </w:rPr>
        <w:t xml:space="preserve"> </w:t>
      </w:r>
      <w:r>
        <w:rPr>
          <w:rFonts w:ascii="Times New Roman" w:hAnsi="Times New Roman"/>
          <w:spacing w:val="-1"/>
          <w:w w:val="120"/>
        </w:rPr>
        <w:t>временем</w:t>
      </w:r>
      <w:r>
        <w:rPr>
          <w:rFonts w:ascii="Times New Roman" w:hAnsi="Times New Roman"/>
          <w:spacing w:val="-13"/>
          <w:w w:val="120"/>
        </w:rPr>
        <w:t xml:space="preserve"> </w:t>
      </w:r>
      <w:r>
        <w:rPr>
          <w:rFonts w:ascii="Times New Roman" w:hAnsi="Times New Roman"/>
          <w:w w:val="120"/>
        </w:rPr>
        <w:t>образцы</w:t>
      </w:r>
      <w:r>
        <w:rPr>
          <w:rFonts w:ascii="Times New Roman" w:hAnsi="Times New Roman"/>
          <w:spacing w:val="-13"/>
          <w:w w:val="120"/>
        </w:rPr>
        <w:t xml:space="preserve"> </w:t>
      </w:r>
      <w:r>
        <w:rPr>
          <w:rFonts w:ascii="Times New Roman" w:hAnsi="Times New Roman"/>
          <w:w w:val="120"/>
        </w:rPr>
        <w:t>камерных</w:t>
      </w:r>
      <w:r>
        <w:rPr>
          <w:rFonts w:ascii="Times New Roman" w:hAnsi="Times New Roman"/>
          <w:spacing w:val="-13"/>
          <w:w w:val="120"/>
        </w:rPr>
        <w:t xml:space="preserve"> </w:t>
      </w:r>
      <w:r>
        <w:rPr>
          <w:rFonts w:ascii="Times New Roman" w:hAnsi="Times New Roman"/>
          <w:w w:val="120"/>
        </w:rPr>
        <w:t>и</w:t>
      </w:r>
      <w:r>
        <w:rPr>
          <w:rFonts w:ascii="Times New Roman" w:hAnsi="Times New Roman"/>
          <w:spacing w:val="-13"/>
          <w:w w:val="120"/>
        </w:rPr>
        <w:t xml:space="preserve"> </w:t>
      </w:r>
      <w:r>
        <w:rPr>
          <w:rFonts w:ascii="Times New Roman" w:hAnsi="Times New Roman"/>
          <w:w w:val="120"/>
        </w:rPr>
        <w:t>симфонических</w:t>
      </w:r>
      <w:r>
        <w:rPr>
          <w:rFonts w:ascii="Times New Roman" w:hAnsi="Times New Roman"/>
          <w:spacing w:val="-13"/>
          <w:w w:val="120"/>
        </w:rPr>
        <w:t xml:space="preserve"> </w:t>
      </w:r>
      <w:r>
        <w:rPr>
          <w:rFonts w:ascii="Times New Roman" w:hAnsi="Times New Roman"/>
          <w:w w:val="120"/>
        </w:rPr>
        <w:t>сочинений</w:t>
      </w:r>
      <w:r>
        <w:rPr>
          <w:rFonts w:ascii="Times New Roman" w:hAnsi="Times New Roman"/>
          <w:spacing w:val="-13"/>
          <w:w w:val="120"/>
        </w:rPr>
        <w:t xml:space="preserve"> </w:t>
      </w:r>
      <w:r>
        <w:rPr>
          <w:rFonts w:ascii="Times New Roman" w:hAnsi="Times New Roman"/>
          <w:w w:val="120"/>
        </w:rPr>
        <w:t>позволя-</w:t>
      </w:r>
      <w:r>
        <w:rPr>
          <w:rFonts w:ascii="Times New Roman" w:hAnsi="Times New Roman"/>
          <w:spacing w:val="-58"/>
          <w:w w:val="120"/>
        </w:rPr>
        <w:t xml:space="preserve"> </w:t>
      </w:r>
      <w:r>
        <w:rPr>
          <w:rFonts w:ascii="Times New Roman" w:hAnsi="Times New Roman"/>
          <w:w w:val="120"/>
        </w:rPr>
        <w:t>ют</w:t>
      </w:r>
      <w:r>
        <w:rPr>
          <w:rFonts w:ascii="Times New Roman" w:hAnsi="Times New Roman"/>
          <w:spacing w:val="55"/>
          <w:w w:val="120"/>
        </w:rPr>
        <w:t xml:space="preserve"> </w:t>
      </w:r>
      <w:r>
        <w:rPr>
          <w:rFonts w:ascii="Times New Roman" w:hAnsi="Times New Roman"/>
          <w:w w:val="120"/>
        </w:rPr>
        <w:t>раскрыть</w:t>
      </w:r>
      <w:r>
        <w:rPr>
          <w:rFonts w:ascii="Times New Roman" w:hAnsi="Times New Roman"/>
          <w:spacing w:val="56"/>
          <w:w w:val="120"/>
        </w:rPr>
        <w:t xml:space="preserve"> </w:t>
      </w:r>
      <w:r>
        <w:rPr>
          <w:rFonts w:ascii="Times New Roman" w:hAnsi="Times New Roman"/>
          <w:w w:val="120"/>
        </w:rPr>
        <w:t>перед</w:t>
      </w:r>
      <w:r>
        <w:rPr>
          <w:rFonts w:ascii="Times New Roman" w:hAnsi="Times New Roman"/>
          <w:spacing w:val="56"/>
          <w:w w:val="120"/>
        </w:rPr>
        <w:t xml:space="preserve"> </w:t>
      </w:r>
      <w:r>
        <w:rPr>
          <w:rFonts w:ascii="Times New Roman" w:hAnsi="Times New Roman"/>
          <w:w w:val="120"/>
        </w:rPr>
        <w:t>обучающимися</w:t>
      </w:r>
      <w:r>
        <w:rPr>
          <w:rFonts w:ascii="Times New Roman" w:hAnsi="Times New Roman"/>
          <w:spacing w:val="56"/>
          <w:w w:val="120"/>
        </w:rPr>
        <w:t xml:space="preserve"> </w:t>
      </w:r>
      <w:r>
        <w:rPr>
          <w:rFonts w:ascii="Times New Roman" w:hAnsi="Times New Roman"/>
          <w:w w:val="120"/>
        </w:rPr>
        <w:t>богатую</w:t>
      </w:r>
      <w:r>
        <w:rPr>
          <w:rFonts w:ascii="Times New Roman" w:hAnsi="Times New Roman"/>
          <w:spacing w:val="56"/>
          <w:w w:val="120"/>
        </w:rPr>
        <w:t xml:space="preserve"> </w:t>
      </w:r>
      <w:r>
        <w:rPr>
          <w:rFonts w:ascii="Times New Roman" w:hAnsi="Times New Roman"/>
          <w:w w:val="120"/>
        </w:rPr>
        <w:t>палитру</w:t>
      </w:r>
      <w:r>
        <w:rPr>
          <w:rFonts w:ascii="Times New Roman" w:hAnsi="Times New Roman"/>
          <w:spacing w:val="56"/>
          <w:w w:val="120"/>
        </w:rPr>
        <w:t xml:space="preserve"> </w:t>
      </w:r>
      <w:r>
        <w:rPr>
          <w:rFonts w:ascii="Times New Roman" w:hAnsi="Times New Roman"/>
          <w:w w:val="120"/>
        </w:rPr>
        <w:t>мыслей</w:t>
      </w:r>
      <w:r>
        <w:rPr>
          <w:rFonts w:ascii="Times New Roman" w:hAnsi="Times New Roman"/>
          <w:spacing w:val="56"/>
          <w:w w:val="120"/>
        </w:rPr>
        <w:t xml:space="preserve"> </w:t>
      </w:r>
      <w:r>
        <w:rPr>
          <w:rFonts w:ascii="Times New Roman" w:hAnsi="Times New Roman"/>
          <w:w w:val="120"/>
        </w:rPr>
        <w:t>и</w:t>
      </w:r>
      <w:r>
        <w:rPr>
          <w:rFonts w:ascii="Times New Roman" w:hAnsi="Times New Roman"/>
          <w:spacing w:val="56"/>
          <w:w w:val="120"/>
        </w:rPr>
        <w:t xml:space="preserve"> </w:t>
      </w:r>
      <w:r>
        <w:rPr>
          <w:rFonts w:ascii="Times New Roman" w:hAnsi="Times New Roman"/>
          <w:w w:val="120"/>
        </w:rPr>
        <w:t>чувств,</w:t>
      </w:r>
      <w:r>
        <w:rPr>
          <w:rFonts w:ascii="Times New Roman" w:hAnsi="Times New Roman"/>
          <w:spacing w:val="-58"/>
          <w:w w:val="120"/>
        </w:rPr>
        <w:t xml:space="preserve"> </w:t>
      </w:r>
      <w:r>
        <w:rPr>
          <w:rFonts w:ascii="Times New Roman" w:hAnsi="Times New Roman"/>
          <w:w w:val="115"/>
        </w:rPr>
        <w:t>воплощённую в звуках музыкальным гением великих композиторов, воспи-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тывать</w:t>
      </w:r>
      <w:r>
        <w:rPr>
          <w:rFonts w:ascii="Times New Roman" w:hAnsi="Times New Roman"/>
          <w:spacing w:val="26"/>
          <w:w w:val="115"/>
        </w:rPr>
        <w:t xml:space="preserve"> </w:t>
      </w:r>
      <w:r>
        <w:rPr>
          <w:rFonts w:ascii="Times New Roman" w:hAnsi="Times New Roman"/>
          <w:w w:val="115"/>
        </w:rPr>
        <w:t>их</w:t>
      </w:r>
      <w:r>
        <w:rPr>
          <w:rFonts w:ascii="Times New Roman" w:hAnsi="Times New Roman"/>
          <w:spacing w:val="26"/>
          <w:w w:val="115"/>
        </w:rPr>
        <w:t xml:space="preserve"> </w:t>
      </w:r>
      <w:r>
        <w:rPr>
          <w:rFonts w:ascii="Times New Roman" w:hAnsi="Times New Roman"/>
          <w:w w:val="115"/>
        </w:rPr>
        <w:t>музыкальный</w:t>
      </w:r>
      <w:r>
        <w:rPr>
          <w:rFonts w:ascii="Times New Roman" w:hAnsi="Times New Roman"/>
          <w:spacing w:val="27"/>
          <w:w w:val="115"/>
        </w:rPr>
        <w:t xml:space="preserve"> </w:t>
      </w:r>
      <w:r>
        <w:rPr>
          <w:rFonts w:ascii="Times New Roman" w:hAnsi="Times New Roman"/>
          <w:w w:val="115"/>
        </w:rPr>
        <w:t>вкус</w:t>
      </w:r>
      <w:r>
        <w:rPr>
          <w:rFonts w:ascii="Times New Roman" w:hAnsi="Times New Roman"/>
          <w:spacing w:val="26"/>
          <w:w w:val="115"/>
        </w:rPr>
        <w:t xml:space="preserve"> </w:t>
      </w:r>
      <w:r>
        <w:rPr>
          <w:rFonts w:ascii="Times New Roman" w:hAnsi="Times New Roman"/>
          <w:w w:val="115"/>
        </w:rPr>
        <w:t>на</w:t>
      </w:r>
      <w:r>
        <w:rPr>
          <w:rFonts w:ascii="Times New Roman" w:hAnsi="Times New Roman"/>
          <w:spacing w:val="27"/>
          <w:w w:val="115"/>
        </w:rPr>
        <w:t xml:space="preserve"> </w:t>
      </w:r>
      <w:r>
        <w:rPr>
          <w:rFonts w:ascii="Times New Roman" w:hAnsi="Times New Roman"/>
          <w:w w:val="115"/>
        </w:rPr>
        <w:t>подлинно</w:t>
      </w:r>
      <w:r>
        <w:rPr>
          <w:rFonts w:ascii="Times New Roman" w:hAnsi="Times New Roman"/>
          <w:spacing w:val="26"/>
          <w:w w:val="115"/>
        </w:rPr>
        <w:t xml:space="preserve"> </w:t>
      </w:r>
      <w:r>
        <w:rPr>
          <w:rFonts w:ascii="Times New Roman" w:hAnsi="Times New Roman"/>
          <w:w w:val="115"/>
        </w:rPr>
        <w:t>художественных</w:t>
      </w:r>
      <w:r>
        <w:rPr>
          <w:rFonts w:ascii="Times New Roman" w:hAnsi="Times New Roman"/>
          <w:spacing w:val="26"/>
          <w:w w:val="115"/>
        </w:rPr>
        <w:t xml:space="preserve"> </w:t>
      </w:r>
      <w:r>
        <w:rPr>
          <w:rFonts w:ascii="Times New Roman" w:hAnsi="Times New Roman"/>
          <w:w w:val="115"/>
        </w:rPr>
        <w:t>произведениях.</w:t>
      </w:r>
    </w:p>
    <w:p w:rsidR="00E96A04" w:rsidRDefault="00E96A04">
      <w:pPr>
        <w:pStyle w:val="a3"/>
        <w:spacing w:before="8" w:after="1"/>
        <w:ind w:left="0" w:right="0" w:firstLine="0"/>
        <w:jc w:val="left"/>
        <w:rPr>
          <w:rFonts w:ascii="Times New Roman"/>
          <w:sz w:val="1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E96A04">
        <w:trPr>
          <w:trHeight w:val="750"/>
        </w:trPr>
        <w:tc>
          <w:tcPr>
            <w:tcW w:w="1191" w:type="dxa"/>
          </w:tcPr>
          <w:p w:rsidR="00E96A04" w:rsidRDefault="00944957">
            <w:pPr>
              <w:pStyle w:val="TableParagraph"/>
              <w:spacing w:before="69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pacing w:val="-2"/>
                <w:w w:val="95"/>
                <w:sz w:val="18"/>
              </w:rPr>
              <w:lastRenderedPageBreak/>
              <w:t>№</w:t>
            </w:r>
            <w:r>
              <w:rPr>
                <w:rFonts w:ascii="Georgia" w:hAnsi="Georgia"/>
                <w:b/>
                <w:spacing w:val="-1"/>
                <w:w w:val="95"/>
                <w:sz w:val="18"/>
              </w:rPr>
              <w:t xml:space="preserve"> блока,</w:t>
            </w:r>
            <w:r>
              <w:rPr>
                <w:rFonts w:ascii="Georgia" w:hAnsi="Georgia"/>
                <w:b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кол-во</w:t>
            </w:r>
            <w:r>
              <w:rPr>
                <w:rFonts w:ascii="Georgia" w:hAnsi="Georgia"/>
                <w:b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часов</w:t>
            </w:r>
          </w:p>
        </w:tc>
        <w:tc>
          <w:tcPr>
            <w:tcW w:w="1134" w:type="dxa"/>
          </w:tcPr>
          <w:p w:rsidR="00E96A04" w:rsidRDefault="00E96A04">
            <w:pPr>
              <w:pStyle w:val="TableParagraph"/>
              <w:spacing w:before="1"/>
              <w:rPr>
                <w:sz w:val="23"/>
              </w:rPr>
            </w:pPr>
          </w:p>
          <w:p w:rsidR="00E96A04" w:rsidRDefault="00944957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Тема</w:t>
            </w:r>
          </w:p>
        </w:tc>
        <w:tc>
          <w:tcPr>
            <w:tcW w:w="2211" w:type="dxa"/>
          </w:tcPr>
          <w:p w:rsidR="00E96A04" w:rsidRDefault="00E96A04">
            <w:pPr>
              <w:pStyle w:val="TableParagraph"/>
              <w:spacing w:before="1"/>
              <w:rPr>
                <w:sz w:val="23"/>
              </w:rPr>
            </w:pPr>
          </w:p>
          <w:p w:rsidR="00E96A04" w:rsidRDefault="00944957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bottom w:val="single" w:sz="6" w:space="0" w:color="000000"/>
            </w:tcBorders>
          </w:tcPr>
          <w:p w:rsidR="00E96A04" w:rsidRDefault="00E96A04">
            <w:pPr>
              <w:pStyle w:val="TableParagraph"/>
              <w:spacing w:before="1"/>
              <w:rPr>
                <w:sz w:val="23"/>
              </w:rPr>
            </w:pPr>
          </w:p>
          <w:p w:rsidR="00E96A04" w:rsidRDefault="00944957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обучающихся</w:t>
            </w:r>
          </w:p>
        </w:tc>
      </w:tr>
      <w:tr w:rsidR="00E96A04">
        <w:trPr>
          <w:trHeight w:val="2348"/>
        </w:trPr>
        <w:tc>
          <w:tcPr>
            <w:tcW w:w="1191" w:type="dxa"/>
            <w:tcBorders>
              <w:left w:val="single" w:sz="6" w:space="0" w:color="000000"/>
              <w:right w:val="single" w:sz="6" w:space="0" w:color="000000"/>
            </w:tcBorders>
          </w:tcPr>
          <w:p w:rsidR="00E96A04" w:rsidRDefault="00944957">
            <w:pPr>
              <w:pStyle w:val="TableParagraph"/>
              <w:spacing w:before="60" w:line="203" w:lineRule="exact"/>
              <w:ind w:left="111"/>
              <w:rPr>
                <w:sz w:val="18"/>
              </w:rPr>
            </w:pPr>
            <w:r>
              <w:rPr>
                <w:w w:val="115"/>
                <w:sz w:val="18"/>
              </w:rPr>
              <w:t>А)</w:t>
            </w:r>
          </w:p>
          <w:p w:rsidR="00E96A04" w:rsidRDefault="00944957">
            <w:pPr>
              <w:pStyle w:val="TableParagraph"/>
              <w:spacing w:line="200" w:lineRule="exact"/>
              <w:ind w:left="111"/>
              <w:rPr>
                <w:sz w:val="18"/>
              </w:rPr>
            </w:pPr>
            <w:r>
              <w:rPr>
                <w:w w:val="120"/>
                <w:sz w:val="18"/>
              </w:rPr>
              <w:t>0,5—1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уч.</w:t>
            </w:r>
          </w:p>
          <w:p w:rsidR="00E96A04" w:rsidRDefault="00944957">
            <w:pPr>
              <w:pStyle w:val="TableParagraph"/>
              <w:spacing w:line="203" w:lineRule="exact"/>
              <w:ind w:left="111"/>
              <w:rPr>
                <w:sz w:val="18"/>
              </w:rPr>
            </w:pPr>
            <w:r>
              <w:rPr>
                <w:w w:val="115"/>
                <w:sz w:val="18"/>
              </w:rPr>
              <w:t>час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65" w:line="232" w:lineRule="auto"/>
              <w:ind w:left="110" w:right="192"/>
              <w:rPr>
                <w:sz w:val="18"/>
              </w:rPr>
            </w:pPr>
            <w:r>
              <w:rPr>
                <w:w w:val="115"/>
                <w:sz w:val="18"/>
              </w:rPr>
              <w:t>Компо-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зитор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исполни-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тель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слуша-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тель</w:t>
            </w: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65" w:line="232" w:lineRule="auto"/>
              <w:ind w:left="112" w:right="361"/>
              <w:rPr>
                <w:sz w:val="18"/>
              </w:rPr>
            </w:pPr>
            <w:r>
              <w:rPr>
                <w:w w:val="120"/>
                <w:sz w:val="18"/>
              </w:rPr>
              <w:t>Кого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называют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композитором,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исполнителем?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Нужно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ли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учиться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слушать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музыку?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Что значит «уметь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 xml:space="preserve">слушать </w:t>
            </w:r>
            <w:r>
              <w:rPr>
                <w:w w:val="120"/>
                <w:sz w:val="18"/>
              </w:rPr>
              <w:t>музыку»?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 xml:space="preserve">Концерт, </w:t>
            </w:r>
            <w:r>
              <w:rPr>
                <w:w w:val="120"/>
                <w:sz w:val="18"/>
              </w:rPr>
              <w:t>концерт-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ный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зал.</w:t>
            </w:r>
          </w:p>
          <w:p w:rsidR="00E96A04" w:rsidRDefault="00944957">
            <w:pPr>
              <w:pStyle w:val="TableParagraph"/>
              <w:spacing w:line="232" w:lineRule="auto"/>
              <w:ind w:left="112" w:right="293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Правила поведения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 концертном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зале</w:t>
            </w:r>
          </w:p>
        </w:tc>
        <w:tc>
          <w:tcPr>
            <w:tcW w:w="5602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5" w:line="232" w:lineRule="auto"/>
              <w:ind w:left="112" w:right="115"/>
              <w:rPr>
                <w:sz w:val="18"/>
              </w:rPr>
            </w:pPr>
            <w:r>
              <w:rPr>
                <w:w w:val="115"/>
                <w:sz w:val="18"/>
              </w:rPr>
              <w:t>Просмотр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видеозаписи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концерта.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Слушание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музыки,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рассматривание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иллюстраций.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Диалог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учителем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теме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занятия.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«Я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исполнитель».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Игра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имитация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исполни-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тельских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движений.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Игра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композитор»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(сочинение</w:t>
            </w:r>
            <w:r>
              <w:rPr>
                <w:spacing w:val="-5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небольших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попевок,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мелодических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фраз).</w:t>
            </w:r>
          </w:p>
          <w:p w:rsidR="00E96A04" w:rsidRDefault="00944957"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Освоение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правил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поведения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концерте</w:t>
            </w:r>
            <w:r>
              <w:rPr>
                <w:w w:val="115"/>
                <w:position w:val="4"/>
                <w:sz w:val="12"/>
              </w:rPr>
              <w:t>2</w:t>
            </w:r>
            <w:r>
              <w:rPr>
                <w:w w:val="115"/>
                <w:sz w:val="18"/>
              </w:rPr>
              <w:t>.</w:t>
            </w:r>
          </w:p>
          <w:p w:rsidR="00E96A04" w:rsidRDefault="00944957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spacing w:before="1" w:line="232" w:lineRule="auto"/>
              <w:ind w:left="112" w:right="151"/>
              <w:rPr>
                <w:sz w:val="18"/>
              </w:rPr>
            </w:pPr>
            <w:r>
              <w:rPr>
                <w:w w:val="120"/>
                <w:sz w:val="18"/>
              </w:rPr>
              <w:t>«Как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концерте»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выступление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учителя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или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одно-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классника,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обучающегося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музыкальной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школе,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нением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краткого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музыкального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произведения.</w:t>
            </w:r>
          </w:p>
          <w:p w:rsidR="00E96A04" w:rsidRDefault="00944957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w w:val="120"/>
                <w:sz w:val="18"/>
              </w:rPr>
              <w:t>Посещение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концерта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классической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музыки</w:t>
            </w:r>
          </w:p>
        </w:tc>
      </w:tr>
    </w:tbl>
    <w:p w:rsidR="00E96A04" w:rsidRDefault="001578DE">
      <w:pPr>
        <w:pStyle w:val="a3"/>
        <w:spacing w:before="7"/>
        <w:ind w:left="0" w:right="0" w:firstLine="0"/>
        <w:jc w:val="left"/>
        <w:rPr>
          <w:rFonts w:ascii="Times New Roman"/>
          <w:sz w:val="8"/>
        </w:rPr>
      </w:pPr>
      <w:r>
        <w:pict>
          <v:shape id="_x0000_s1108" style="position:absolute;margin-left:56.7pt;margin-top:7.2pt;width:85.05pt;height:.1pt;z-index:-15662592;mso-wrap-distance-left:0;mso-wrap-distance-right:0;mso-position-horizontal-relative:page;mso-position-vertical-relative:text" coordorigin="1134,144" coordsize="1701,0" path="m1134,144r1701,e" filled="f" strokecolor="#939598" strokeweight=".5pt">
            <v:path arrowok="t"/>
            <w10:wrap type="topAndBottom" anchorx="page"/>
          </v:shape>
        </w:pict>
      </w:r>
    </w:p>
    <w:p w:rsidR="00E96A04" w:rsidRDefault="001578DE">
      <w:pPr>
        <w:spacing w:before="68"/>
        <w:ind w:right="134"/>
        <w:jc w:val="right"/>
        <w:rPr>
          <w:rFonts w:ascii="Times New Roman" w:hAnsi="Times New Roman"/>
          <w:i/>
          <w:sz w:val="18"/>
        </w:rPr>
      </w:pPr>
      <w:r>
        <w:pict>
          <v:shape id="_x0000_s1107" type="#_x0000_t202" style="position:absolute;left:0;text-align:left;margin-left:33.85pt;margin-top:35.85pt;width:12.6pt;height:16.05pt;z-index:15796224;mso-position-horizontal-relative:page;mso-position-vertical-relative:page" filled="f" stroked="f">
            <v:textbox style="layout-flow:vertical;mso-next-textbox:#_x0000_s1107" inset="0,0,0,0">
              <w:txbxContent>
                <w:p w:rsidR="001578DE" w:rsidRDefault="001578D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06" type="#_x0000_t202" style="position:absolute;left:0;text-align:left;margin-left:33.95pt;margin-top:237.3pt;width:12.5pt;height:120.2pt;z-index:15796736;mso-position-horizontal-relative:page;mso-position-vertical-relative:page" filled="f" stroked="f">
            <v:textbox style="layout-flow:vertical;mso-next-textbox:#_x0000_s1106" inset="0,0,0,0">
              <w:txbxContent>
                <w:p w:rsidR="001578DE" w:rsidRDefault="001578D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944957">
        <w:rPr>
          <w:rFonts w:ascii="Times New Roman" w:hAnsi="Times New Roman"/>
          <w:i/>
          <w:w w:val="115"/>
          <w:sz w:val="18"/>
        </w:rPr>
        <w:t>Продолжение табл.</w:t>
      </w:r>
    </w:p>
    <w:p w:rsidR="00E96A04" w:rsidRDefault="00E96A04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E96A04">
        <w:trPr>
          <w:trHeight w:val="758"/>
        </w:trPr>
        <w:tc>
          <w:tcPr>
            <w:tcW w:w="1191" w:type="dxa"/>
          </w:tcPr>
          <w:p w:rsidR="00E96A04" w:rsidRDefault="00944957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кол-во</w:t>
            </w:r>
            <w:r>
              <w:rPr>
                <w:rFonts w:ascii="Georgia" w:hAnsi="Georgia"/>
                <w:b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часов</w:t>
            </w:r>
          </w:p>
        </w:tc>
        <w:tc>
          <w:tcPr>
            <w:tcW w:w="1134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Тема</w:t>
            </w:r>
          </w:p>
        </w:tc>
        <w:tc>
          <w:tcPr>
            <w:tcW w:w="2211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обучающихся</w:t>
            </w:r>
          </w:p>
        </w:tc>
      </w:tr>
      <w:tr w:rsidR="00E96A04">
        <w:trPr>
          <w:trHeight w:val="2082"/>
        </w:trPr>
        <w:tc>
          <w:tcPr>
            <w:tcW w:w="1191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62" w:line="201" w:lineRule="exact"/>
              <w:ind w:left="110"/>
              <w:rPr>
                <w:sz w:val="18"/>
              </w:rPr>
            </w:pPr>
            <w:r>
              <w:rPr>
                <w:w w:val="120"/>
                <w:sz w:val="18"/>
              </w:rPr>
              <w:t>Б)</w:t>
            </w:r>
          </w:p>
          <w:p w:rsidR="00E96A04" w:rsidRDefault="00944957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2—6</w:t>
            </w:r>
          </w:p>
          <w:p w:rsidR="00E96A04" w:rsidRDefault="00944957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w w:val="120"/>
                <w:sz w:val="18"/>
              </w:rPr>
              <w:t>уч. часов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73" w:line="225" w:lineRule="auto"/>
              <w:ind w:left="112" w:right="143"/>
              <w:rPr>
                <w:sz w:val="18"/>
              </w:rPr>
            </w:pPr>
            <w:r>
              <w:rPr>
                <w:w w:val="115"/>
                <w:sz w:val="18"/>
              </w:rPr>
              <w:t>Компози-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торы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детям</w:t>
            </w: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62" w:line="201" w:lineRule="exact"/>
              <w:ind w:left="112"/>
              <w:rPr>
                <w:sz w:val="18"/>
              </w:rPr>
            </w:pPr>
            <w:r>
              <w:rPr>
                <w:w w:val="120"/>
                <w:sz w:val="18"/>
              </w:rPr>
              <w:t>Детская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</w:t>
            </w:r>
          </w:p>
          <w:p w:rsidR="00E96A04" w:rsidRDefault="00944957">
            <w:pPr>
              <w:pStyle w:val="TableParagraph"/>
              <w:spacing w:before="4" w:line="225" w:lineRule="auto"/>
              <w:ind w:left="112" w:right="298"/>
              <w:rPr>
                <w:sz w:val="18"/>
              </w:rPr>
            </w:pPr>
            <w:r>
              <w:rPr>
                <w:w w:val="120"/>
                <w:sz w:val="18"/>
              </w:rPr>
              <w:t>П.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И.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Чайковского,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С. С. Прокофьева,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Б.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Кабалевского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др.</w:t>
            </w:r>
          </w:p>
          <w:p w:rsidR="00E96A04" w:rsidRDefault="00944957">
            <w:pPr>
              <w:pStyle w:val="TableParagraph"/>
              <w:spacing w:line="225" w:lineRule="auto"/>
              <w:ind w:left="112" w:right="260"/>
              <w:rPr>
                <w:sz w:val="18"/>
              </w:rPr>
            </w:pPr>
            <w:r>
              <w:rPr>
                <w:w w:val="120"/>
                <w:sz w:val="18"/>
              </w:rPr>
              <w:t>Понятие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жанра.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Песня,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танец,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марш</w:t>
            </w:r>
          </w:p>
        </w:tc>
        <w:tc>
          <w:tcPr>
            <w:tcW w:w="5602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73" w:line="225" w:lineRule="auto"/>
              <w:ind w:left="112" w:right="226"/>
              <w:rPr>
                <w:sz w:val="18"/>
              </w:rPr>
            </w:pPr>
            <w:r>
              <w:rPr>
                <w:w w:val="120"/>
                <w:sz w:val="18"/>
              </w:rPr>
              <w:t>Слушание музыки, определение основного характера,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музыкально-выразительных средств, использованных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композитором.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Подбор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эпитетов,</w:t>
            </w:r>
            <w:r>
              <w:rPr>
                <w:spacing w:val="-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иллюстраций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</w:t>
            </w:r>
            <w:r>
              <w:rPr>
                <w:spacing w:val="-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музыке.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Определение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жанра.</w:t>
            </w:r>
          </w:p>
          <w:p w:rsidR="00E96A04" w:rsidRDefault="00944957">
            <w:pPr>
              <w:pStyle w:val="TableParagraph"/>
              <w:spacing w:line="188" w:lineRule="exact"/>
              <w:ind w:left="112"/>
              <w:rPr>
                <w:sz w:val="18"/>
              </w:rPr>
            </w:pPr>
            <w:r>
              <w:rPr>
                <w:w w:val="120"/>
                <w:sz w:val="18"/>
              </w:rPr>
              <w:t>Музыкальная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викторина.</w:t>
            </w:r>
          </w:p>
          <w:p w:rsidR="00E96A04" w:rsidRDefault="00944957">
            <w:pPr>
              <w:pStyle w:val="TableParagraph"/>
              <w:spacing w:before="3" w:line="225" w:lineRule="auto"/>
              <w:ind w:left="112" w:right="492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Вокализация,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исполнение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мелодий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инструментальных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пьес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словами.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Разучивание,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исполнение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песен.</w:t>
            </w:r>
          </w:p>
          <w:p w:rsidR="00E96A04" w:rsidRDefault="00944957">
            <w:pPr>
              <w:pStyle w:val="TableParagraph"/>
              <w:spacing w:line="225" w:lineRule="auto"/>
              <w:ind w:left="112" w:right="172"/>
              <w:rPr>
                <w:sz w:val="18"/>
              </w:rPr>
            </w:pPr>
            <w:r>
              <w:rPr>
                <w:w w:val="120"/>
                <w:sz w:val="18"/>
              </w:rPr>
              <w:t>Сочинение ритмических аккомпанементов (с помощью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звучащих</w:t>
            </w:r>
            <w:r>
              <w:rPr>
                <w:spacing w:val="-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жестов</w:t>
            </w:r>
            <w:r>
              <w:rPr>
                <w:spacing w:val="-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или</w:t>
            </w:r>
            <w:r>
              <w:rPr>
                <w:spacing w:val="-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ударных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-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шумовых</w:t>
            </w:r>
            <w:r>
              <w:rPr>
                <w:spacing w:val="-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инструментов)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пьесам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маршевого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танцевального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характера</w:t>
            </w:r>
          </w:p>
        </w:tc>
      </w:tr>
      <w:tr w:rsidR="00E96A04">
        <w:trPr>
          <w:trHeight w:val="2468"/>
        </w:trPr>
        <w:tc>
          <w:tcPr>
            <w:tcW w:w="1191" w:type="dxa"/>
            <w:tcBorders>
              <w:left w:val="single" w:sz="6" w:space="0" w:color="000000"/>
              <w:right w:val="single" w:sz="6" w:space="0" w:color="000000"/>
            </w:tcBorders>
          </w:tcPr>
          <w:p w:rsidR="00E96A04" w:rsidRDefault="00944957">
            <w:pPr>
              <w:pStyle w:val="TableParagraph"/>
              <w:spacing w:before="61" w:line="201" w:lineRule="exact"/>
              <w:ind w:left="110"/>
              <w:rPr>
                <w:sz w:val="18"/>
              </w:rPr>
            </w:pPr>
            <w:r>
              <w:rPr>
                <w:w w:val="110"/>
                <w:sz w:val="18"/>
              </w:rPr>
              <w:lastRenderedPageBreak/>
              <w:t>В)</w:t>
            </w:r>
          </w:p>
          <w:p w:rsidR="00E96A04" w:rsidRDefault="00944957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2—6</w:t>
            </w:r>
          </w:p>
          <w:p w:rsidR="00E96A04" w:rsidRDefault="00944957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w w:val="120"/>
                <w:sz w:val="18"/>
              </w:rPr>
              <w:t>уч. часов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61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Оркестр</w:t>
            </w: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71" w:line="225" w:lineRule="auto"/>
              <w:ind w:left="112" w:right="130"/>
              <w:rPr>
                <w:sz w:val="12"/>
              </w:rPr>
            </w:pPr>
            <w:r>
              <w:rPr>
                <w:w w:val="115"/>
                <w:sz w:val="18"/>
              </w:rPr>
              <w:t>Оркестр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большой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коллектив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музыкан-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тов.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Дирижёр,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партитура,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репети-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ция. 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Жанр 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концер-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та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музыкальное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соревнование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солиста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оркестром</w:t>
            </w:r>
            <w:r>
              <w:rPr>
                <w:w w:val="115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70" w:line="225" w:lineRule="auto"/>
              <w:ind w:left="112" w:right="625"/>
              <w:rPr>
                <w:sz w:val="18"/>
              </w:rPr>
            </w:pPr>
            <w:r>
              <w:rPr>
                <w:w w:val="115"/>
                <w:sz w:val="18"/>
              </w:rPr>
              <w:t>Слушание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музыки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исполнении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оркестра.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Просмотр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видеозаписи.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Диалог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учителем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роли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дирижёра.</w:t>
            </w:r>
          </w:p>
          <w:p w:rsidR="00E96A04" w:rsidRDefault="00944957">
            <w:pPr>
              <w:pStyle w:val="TableParagraph"/>
              <w:spacing w:line="225" w:lineRule="auto"/>
              <w:ind w:left="112" w:right="745"/>
              <w:rPr>
                <w:sz w:val="18"/>
              </w:rPr>
            </w:pPr>
            <w:r>
              <w:rPr>
                <w:w w:val="120"/>
                <w:sz w:val="18"/>
              </w:rPr>
              <w:t>«Я — дирижёр»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 игра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 имитация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дирижёрских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жестов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во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время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звучания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музыки.</w:t>
            </w:r>
          </w:p>
          <w:p w:rsidR="00E96A04" w:rsidRDefault="00944957">
            <w:pPr>
              <w:pStyle w:val="TableParagraph"/>
              <w:spacing w:line="225" w:lineRule="auto"/>
              <w:ind w:left="112" w:right="584"/>
              <w:rPr>
                <w:sz w:val="18"/>
              </w:rPr>
            </w:pPr>
            <w:r>
              <w:rPr>
                <w:w w:val="115"/>
                <w:sz w:val="18"/>
              </w:rPr>
              <w:t>Разучивание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исполнение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песен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соответствующей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тематики.</w:t>
            </w:r>
          </w:p>
          <w:p w:rsidR="00E96A04" w:rsidRDefault="00944957">
            <w:pPr>
              <w:pStyle w:val="TableParagraph"/>
              <w:spacing w:line="225" w:lineRule="auto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Знакомство с принципом расположения партий в партитуре.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Разучивание, исполнение (с ориентацией на нотную запись)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ритмической партитуры для 2—3 ударных инструментов.</w:t>
            </w:r>
          </w:p>
          <w:p w:rsidR="00E96A04" w:rsidRDefault="00944957">
            <w:pPr>
              <w:pStyle w:val="TableParagraph"/>
              <w:spacing w:line="189" w:lineRule="exact"/>
              <w:ind w:left="112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spacing w:line="225" w:lineRule="auto"/>
              <w:ind w:left="112" w:right="120"/>
              <w:rPr>
                <w:sz w:val="18"/>
              </w:rPr>
            </w:pPr>
            <w:r>
              <w:rPr>
                <w:w w:val="115"/>
                <w:sz w:val="18"/>
              </w:rPr>
              <w:t>Работа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группам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сочинение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своего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варианта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ритмиче-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ской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партитуры</w:t>
            </w:r>
          </w:p>
        </w:tc>
      </w:tr>
      <w:tr w:rsidR="00E96A04">
        <w:trPr>
          <w:trHeight w:val="722"/>
        </w:trPr>
        <w:tc>
          <w:tcPr>
            <w:tcW w:w="1191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0" w:line="201" w:lineRule="exact"/>
              <w:ind w:left="113"/>
              <w:rPr>
                <w:sz w:val="18"/>
              </w:rPr>
            </w:pPr>
            <w:r>
              <w:rPr>
                <w:w w:val="110"/>
                <w:sz w:val="18"/>
              </w:rPr>
              <w:t>Г)</w:t>
            </w:r>
          </w:p>
          <w:p w:rsidR="00E96A04" w:rsidRDefault="00944957">
            <w:pPr>
              <w:pStyle w:val="TableParagraph"/>
              <w:spacing w:line="194" w:lineRule="exact"/>
              <w:ind w:left="113"/>
              <w:rPr>
                <w:sz w:val="18"/>
              </w:rPr>
            </w:pPr>
            <w:r>
              <w:rPr>
                <w:w w:val="115"/>
                <w:sz w:val="18"/>
              </w:rPr>
              <w:t>1—2</w:t>
            </w:r>
          </w:p>
          <w:p w:rsidR="00E96A04" w:rsidRDefault="00944957">
            <w:pPr>
              <w:pStyle w:val="TableParagraph"/>
              <w:spacing w:line="201" w:lineRule="exact"/>
              <w:ind w:left="113"/>
              <w:rPr>
                <w:sz w:val="18"/>
              </w:rPr>
            </w:pPr>
            <w:r>
              <w:rPr>
                <w:w w:val="120"/>
                <w:sz w:val="18"/>
              </w:rPr>
              <w:t>уч.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70" w:line="225" w:lineRule="auto"/>
              <w:ind w:left="112" w:right="240"/>
              <w:rPr>
                <w:sz w:val="18"/>
              </w:rPr>
            </w:pPr>
            <w:r>
              <w:rPr>
                <w:w w:val="115"/>
                <w:sz w:val="18"/>
              </w:rPr>
              <w:t>Музы-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кальные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инстру-</w:t>
            </w:r>
          </w:p>
        </w:tc>
        <w:tc>
          <w:tcPr>
            <w:tcW w:w="2211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70" w:line="225" w:lineRule="auto"/>
              <w:ind w:left="112"/>
              <w:rPr>
                <w:sz w:val="18"/>
              </w:rPr>
            </w:pPr>
            <w:r>
              <w:rPr>
                <w:w w:val="120"/>
                <w:sz w:val="18"/>
              </w:rPr>
              <w:t>Рояль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пианино.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 xml:space="preserve">История </w:t>
            </w:r>
            <w:r>
              <w:rPr>
                <w:w w:val="120"/>
                <w:sz w:val="18"/>
              </w:rPr>
              <w:t>изобретения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фортепиано,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«секрет»</w:t>
            </w:r>
          </w:p>
        </w:tc>
        <w:tc>
          <w:tcPr>
            <w:tcW w:w="5602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70" w:line="225" w:lineRule="auto"/>
              <w:ind w:left="112" w:right="95"/>
              <w:rPr>
                <w:sz w:val="18"/>
              </w:rPr>
            </w:pPr>
            <w:r>
              <w:rPr>
                <w:w w:val="115"/>
                <w:sz w:val="18"/>
              </w:rPr>
              <w:t>Знакомство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многообразием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красок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фортепиано.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Слушание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фортепианных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пьес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исполнении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известных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пианистов.</w:t>
            </w:r>
          </w:p>
          <w:p w:rsidR="00E96A04" w:rsidRDefault="00944957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«Я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пианист»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игра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имитация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исполнительских</w:t>
            </w:r>
          </w:p>
        </w:tc>
      </w:tr>
    </w:tbl>
    <w:p w:rsidR="00E96A04" w:rsidRDefault="00E96A04">
      <w:pPr>
        <w:spacing w:line="196" w:lineRule="exact"/>
        <w:rPr>
          <w:sz w:val="18"/>
        </w:rPr>
        <w:sectPr w:rsidR="00E96A04">
          <w:footerReference w:type="even" r:id="rId54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E96A04" w:rsidRDefault="001578DE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lastRenderedPageBreak/>
        <w:pict>
          <v:shape id="_x0000_s1105" type="#_x0000_t202" style="position:absolute;margin-left:33.95pt;margin-top:35.85pt;width:12.5pt;height:84.15pt;z-index:15797760;mso-position-horizontal-relative:page;mso-position-vertical-relative:page" filled="f" stroked="f">
            <v:textbox style="layout-flow:vertical;mso-next-textbox:#_x0000_s1105" inset="0,0,0,0">
              <w:txbxContent>
                <w:p w:rsidR="001578DE" w:rsidRDefault="001578D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04" type="#_x0000_t202" style="position:absolute;margin-left:33.85pt;margin-top:339.5pt;width:12.6pt;height:15.7pt;z-index:15798272;mso-position-horizontal-relative:page;mso-position-vertical-relative:page" filled="f" stroked="f">
            <v:textbox style="layout-flow:vertical;mso-next-textbox:#_x0000_s1104" inset="0,0,0,0">
              <w:txbxContent>
                <w:p w:rsidR="001578DE" w:rsidRDefault="001578D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z w:val="18"/>
                    </w:rPr>
                    <w:t>455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E96A04">
        <w:trPr>
          <w:trHeight w:val="2622"/>
        </w:trPr>
        <w:tc>
          <w:tcPr>
            <w:tcW w:w="1191" w:type="dxa"/>
            <w:tcBorders>
              <w:left w:val="single" w:sz="6" w:space="0" w:color="000000"/>
              <w:right w:val="single" w:sz="6" w:space="0" w:color="000000"/>
            </w:tcBorders>
          </w:tcPr>
          <w:p w:rsidR="00E96A04" w:rsidRDefault="00E96A04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44" w:line="225" w:lineRule="auto"/>
              <w:ind w:left="110" w:right="371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менты.</w:t>
            </w:r>
            <w:r>
              <w:rPr>
                <w:spacing w:val="-5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Форте-</w:t>
            </w:r>
            <w:r>
              <w:rPr>
                <w:spacing w:val="-5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пиано</w:t>
            </w: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44" w:line="225" w:lineRule="auto"/>
              <w:ind w:left="112" w:right="118"/>
              <w:rPr>
                <w:sz w:val="18"/>
              </w:rPr>
            </w:pPr>
            <w:r>
              <w:rPr>
                <w:w w:val="115"/>
                <w:sz w:val="18"/>
              </w:rPr>
              <w:t>названия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инструмен-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та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(форте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+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пиано).</w:t>
            </w:r>
          </w:p>
          <w:p w:rsidR="00E96A04" w:rsidRDefault="00944957">
            <w:pPr>
              <w:pStyle w:val="TableParagraph"/>
              <w:spacing w:line="225" w:lineRule="auto"/>
              <w:ind w:left="112" w:right="161"/>
              <w:rPr>
                <w:sz w:val="18"/>
              </w:rPr>
            </w:pPr>
            <w:r>
              <w:rPr>
                <w:w w:val="120"/>
                <w:sz w:val="18"/>
              </w:rPr>
              <w:t>«Предки»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«наслед-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ники»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фортепиано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(клавесин,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синте-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затор)</w:t>
            </w:r>
          </w:p>
        </w:tc>
        <w:tc>
          <w:tcPr>
            <w:tcW w:w="5602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34" w:line="201" w:lineRule="exact"/>
              <w:ind w:left="112"/>
              <w:rPr>
                <w:sz w:val="18"/>
              </w:rPr>
            </w:pPr>
            <w:r>
              <w:rPr>
                <w:w w:val="120"/>
                <w:sz w:val="18"/>
              </w:rPr>
              <w:t>движений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во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время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звучания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музыки.</w:t>
            </w:r>
          </w:p>
          <w:p w:rsidR="00E96A04" w:rsidRDefault="00944957">
            <w:pPr>
              <w:pStyle w:val="TableParagraph"/>
              <w:spacing w:before="4" w:line="225" w:lineRule="auto"/>
              <w:ind w:left="112" w:right="175"/>
              <w:rPr>
                <w:sz w:val="18"/>
              </w:rPr>
            </w:pPr>
            <w:r>
              <w:rPr>
                <w:w w:val="115"/>
                <w:sz w:val="18"/>
              </w:rPr>
              <w:t>Слушание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детских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пьес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фортепиано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исполнении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учителя.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Демонстрация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возможностей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инструмента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(исполнение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одной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той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же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пьесы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тихо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громко,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ных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регистрах,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разными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штрихами).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Игра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фортепиано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ансамбле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учителем</w:t>
            </w:r>
            <w:r>
              <w:rPr>
                <w:w w:val="115"/>
                <w:position w:val="4"/>
                <w:sz w:val="12"/>
              </w:rPr>
              <w:t>2</w:t>
            </w:r>
            <w:r>
              <w:rPr>
                <w:w w:val="115"/>
                <w:sz w:val="18"/>
              </w:rPr>
              <w:t>.</w:t>
            </w:r>
          </w:p>
          <w:p w:rsidR="00E96A04" w:rsidRDefault="00944957">
            <w:pPr>
              <w:pStyle w:val="TableParagraph"/>
              <w:spacing w:line="187" w:lineRule="exact"/>
              <w:ind w:left="112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spacing w:line="194" w:lineRule="exact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Посещение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концерта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фортепианной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музыки.</w:t>
            </w:r>
          </w:p>
          <w:p w:rsidR="00E96A04" w:rsidRDefault="00944957">
            <w:pPr>
              <w:pStyle w:val="TableParagraph"/>
              <w:spacing w:before="3" w:line="225" w:lineRule="auto"/>
              <w:ind w:left="112" w:right="370"/>
              <w:rPr>
                <w:sz w:val="18"/>
              </w:rPr>
            </w:pPr>
            <w:r>
              <w:rPr>
                <w:w w:val="120"/>
                <w:sz w:val="18"/>
              </w:rPr>
              <w:t>Разбираем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инструмент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наглядная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демонстрация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вну-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треннего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устройства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акустического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пианино.</w:t>
            </w:r>
          </w:p>
          <w:p w:rsidR="00E96A04" w:rsidRDefault="00944957">
            <w:pPr>
              <w:pStyle w:val="TableParagraph"/>
              <w:spacing w:line="225" w:lineRule="auto"/>
              <w:ind w:left="112" w:right="429"/>
              <w:rPr>
                <w:sz w:val="18"/>
              </w:rPr>
            </w:pPr>
            <w:r>
              <w:rPr>
                <w:w w:val="120"/>
                <w:sz w:val="18"/>
              </w:rPr>
              <w:t>«Паспорт инструмента» — исследовательская работа,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предполагающая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подсчёт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параметров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(высота,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ширина,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количество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клавиш,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педалей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т.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д.)</w:t>
            </w:r>
          </w:p>
        </w:tc>
      </w:tr>
      <w:tr w:rsidR="00E96A04">
        <w:trPr>
          <w:trHeight w:val="1455"/>
        </w:trPr>
        <w:tc>
          <w:tcPr>
            <w:tcW w:w="1191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32" w:line="201" w:lineRule="exact"/>
              <w:ind w:left="110"/>
              <w:rPr>
                <w:sz w:val="18"/>
              </w:rPr>
            </w:pPr>
            <w:r>
              <w:rPr>
                <w:w w:val="110"/>
                <w:sz w:val="18"/>
              </w:rPr>
              <w:t>Д)</w:t>
            </w:r>
          </w:p>
          <w:p w:rsidR="00E96A04" w:rsidRDefault="00944957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1—2</w:t>
            </w:r>
          </w:p>
          <w:p w:rsidR="00E96A04" w:rsidRDefault="00944957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w w:val="120"/>
                <w:sz w:val="18"/>
              </w:rPr>
              <w:t>уч.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42" w:line="225" w:lineRule="auto"/>
              <w:ind w:left="112" w:right="240"/>
              <w:rPr>
                <w:sz w:val="18"/>
              </w:rPr>
            </w:pPr>
            <w:r>
              <w:rPr>
                <w:w w:val="120"/>
                <w:sz w:val="18"/>
              </w:rPr>
              <w:t>Музы-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кальные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инстру-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менты.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Флейта</w:t>
            </w: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42" w:line="225" w:lineRule="auto"/>
              <w:ind w:left="112" w:right="118"/>
              <w:rPr>
                <w:sz w:val="18"/>
              </w:rPr>
            </w:pPr>
            <w:r>
              <w:rPr>
                <w:w w:val="115"/>
                <w:sz w:val="18"/>
              </w:rPr>
              <w:t>Предки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современной</w:t>
            </w:r>
            <w:r>
              <w:rPr>
                <w:spacing w:val="-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флейты.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Легенда</w:t>
            </w:r>
          </w:p>
          <w:p w:rsidR="00E96A04" w:rsidRDefault="00944957">
            <w:pPr>
              <w:pStyle w:val="TableParagraph"/>
              <w:spacing w:line="225" w:lineRule="auto"/>
              <w:ind w:left="112" w:right="218"/>
              <w:rPr>
                <w:sz w:val="12"/>
              </w:rPr>
            </w:pPr>
            <w:r>
              <w:rPr>
                <w:w w:val="115"/>
                <w:sz w:val="18"/>
              </w:rPr>
              <w:t>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нимфе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Сиринкс.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Музыка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для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флейты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соло,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флейты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провождении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форте-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пиано,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оркестра</w:t>
            </w:r>
            <w:r>
              <w:rPr>
                <w:w w:val="115"/>
                <w:position w:val="4"/>
                <w:sz w:val="12"/>
              </w:rPr>
              <w:t>3</w:t>
            </w:r>
          </w:p>
        </w:tc>
        <w:tc>
          <w:tcPr>
            <w:tcW w:w="5602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42" w:line="225" w:lineRule="auto"/>
              <w:ind w:left="112" w:right="410"/>
              <w:rPr>
                <w:sz w:val="18"/>
              </w:rPr>
            </w:pPr>
            <w:r>
              <w:rPr>
                <w:w w:val="115"/>
                <w:sz w:val="18"/>
              </w:rPr>
              <w:t>Знакомство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внешним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видом,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устройством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тембрами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классических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музыкальных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инструментов.</w:t>
            </w:r>
          </w:p>
          <w:p w:rsidR="00E96A04" w:rsidRDefault="00944957">
            <w:pPr>
              <w:pStyle w:val="TableParagraph"/>
              <w:spacing w:line="225" w:lineRule="auto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Слушание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музыкальных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фрагментов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исполнении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извест-</w:t>
            </w:r>
            <w:r>
              <w:rPr>
                <w:spacing w:val="-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ных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музыкантов-инструменталистов.</w:t>
            </w:r>
          </w:p>
          <w:p w:rsidR="00E96A04" w:rsidRDefault="00944957">
            <w:pPr>
              <w:pStyle w:val="TableParagraph"/>
              <w:spacing w:line="225" w:lineRule="auto"/>
              <w:ind w:left="112" w:right="189"/>
              <w:rPr>
                <w:sz w:val="18"/>
              </w:rPr>
            </w:pPr>
            <w:r>
              <w:rPr>
                <w:w w:val="120"/>
                <w:sz w:val="18"/>
              </w:rPr>
              <w:t>Чтение учебных текстов, сказок и легенд, рассказываю-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щих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музыкальных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инструментах,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истории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их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появления</w:t>
            </w:r>
          </w:p>
        </w:tc>
      </w:tr>
    </w:tbl>
    <w:p w:rsidR="00E96A04" w:rsidRDefault="00E96A04">
      <w:pPr>
        <w:pStyle w:val="a3"/>
        <w:spacing w:before="3"/>
        <w:ind w:left="0" w:right="0" w:firstLine="0"/>
        <w:jc w:val="left"/>
        <w:rPr>
          <w:rFonts w:ascii="Times New Roman"/>
          <w:i/>
          <w:sz w:val="8"/>
        </w:rPr>
      </w:pPr>
    </w:p>
    <w:p w:rsidR="00E96A04" w:rsidRDefault="001578DE">
      <w:pPr>
        <w:pStyle w:val="a3"/>
        <w:spacing w:line="20" w:lineRule="exact"/>
        <w:ind w:left="108" w:right="0" w:firstLine="0"/>
        <w:jc w:val="left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102" style="width:85.05pt;height:.5pt;mso-position-horizontal-relative:char;mso-position-vertical-relative:line" coordsize="1701,10">
            <v:line id="_x0000_s1103" style="position:absolute" from="0,5" to="1701,5" strokecolor="#939598" strokeweight=".5pt"/>
            <w10:wrap type="none"/>
            <w10:anchorlock/>
          </v:group>
        </w:pict>
      </w:r>
    </w:p>
    <w:p w:rsidR="00E96A04" w:rsidRDefault="001578DE">
      <w:pPr>
        <w:spacing w:before="68"/>
        <w:ind w:right="134"/>
        <w:jc w:val="right"/>
        <w:rPr>
          <w:rFonts w:ascii="Times New Roman" w:hAnsi="Times New Roman"/>
          <w:i/>
          <w:sz w:val="18"/>
        </w:rPr>
      </w:pPr>
      <w:r>
        <w:pict>
          <v:shape id="_x0000_s1101" type="#_x0000_t202" style="position:absolute;left:0;text-align:left;margin-left:33.85pt;margin-top:35.85pt;width:12.6pt;height:15.8pt;z-index:15798784;mso-position-horizontal-relative:page;mso-position-vertical-relative:page" filled="f" stroked="f">
            <v:textbox style="layout-flow:vertical;mso-next-textbox:#_x0000_s1101" inset="0,0,0,0">
              <w:txbxContent>
                <w:p w:rsidR="001578DE" w:rsidRDefault="001578D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00" type="#_x0000_t202" style="position:absolute;left:0;text-align:left;margin-left:33.95pt;margin-top:237.3pt;width:12.5pt;height:118.05pt;z-index:15799296;mso-position-horizontal-relative:page;mso-position-vertical-relative:page" filled="f" stroked="f">
            <v:textbox style="layout-flow:vertical;mso-next-textbox:#_x0000_s1100" inset="0,0,0,0">
              <w:txbxContent>
                <w:p w:rsidR="001578DE" w:rsidRDefault="001578D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944957">
        <w:rPr>
          <w:rFonts w:ascii="Times New Roman" w:hAnsi="Times New Roman"/>
          <w:i/>
          <w:w w:val="115"/>
          <w:sz w:val="18"/>
        </w:rPr>
        <w:t>Продолжение табл.</w:t>
      </w:r>
    </w:p>
    <w:p w:rsidR="00E96A04" w:rsidRDefault="00E96A04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E96A04">
        <w:trPr>
          <w:trHeight w:val="758"/>
        </w:trPr>
        <w:tc>
          <w:tcPr>
            <w:tcW w:w="1191" w:type="dxa"/>
          </w:tcPr>
          <w:p w:rsidR="00E96A04" w:rsidRDefault="00944957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кол-во</w:t>
            </w:r>
            <w:r>
              <w:rPr>
                <w:rFonts w:ascii="Georgia" w:hAnsi="Georgia"/>
                <w:b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часов</w:t>
            </w:r>
          </w:p>
        </w:tc>
        <w:tc>
          <w:tcPr>
            <w:tcW w:w="1134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Тема</w:t>
            </w:r>
          </w:p>
        </w:tc>
        <w:tc>
          <w:tcPr>
            <w:tcW w:w="2211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обучающихся</w:t>
            </w:r>
          </w:p>
        </w:tc>
      </w:tr>
      <w:tr w:rsidR="00E96A04">
        <w:trPr>
          <w:trHeight w:val="2539"/>
        </w:trPr>
        <w:tc>
          <w:tcPr>
            <w:tcW w:w="1191" w:type="dxa"/>
            <w:tcBorders>
              <w:left w:val="single" w:sz="6" w:space="0" w:color="000000"/>
              <w:right w:val="single" w:sz="6" w:space="0" w:color="000000"/>
            </w:tcBorders>
          </w:tcPr>
          <w:p w:rsidR="00E96A04" w:rsidRDefault="00944957">
            <w:pPr>
              <w:pStyle w:val="TableParagraph"/>
              <w:spacing w:before="62" w:line="203" w:lineRule="exact"/>
              <w:ind w:left="110"/>
              <w:rPr>
                <w:sz w:val="18"/>
              </w:rPr>
            </w:pPr>
            <w:r>
              <w:rPr>
                <w:w w:val="110"/>
                <w:sz w:val="18"/>
              </w:rPr>
              <w:lastRenderedPageBreak/>
              <w:t>Е)</w:t>
            </w:r>
          </w:p>
          <w:p w:rsidR="00E96A04" w:rsidRDefault="00944957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2—4</w:t>
            </w:r>
          </w:p>
          <w:p w:rsidR="00E96A04" w:rsidRDefault="00944957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w w:val="120"/>
                <w:sz w:val="18"/>
              </w:rPr>
              <w:t>уч.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69" w:line="230" w:lineRule="auto"/>
              <w:ind w:left="110" w:right="157"/>
              <w:rPr>
                <w:sz w:val="18"/>
              </w:rPr>
            </w:pPr>
            <w:r>
              <w:rPr>
                <w:w w:val="120"/>
                <w:sz w:val="18"/>
              </w:rPr>
              <w:t>Музы-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кальные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инстру-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менты.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Скрипка,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виолон-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чель</w:t>
            </w: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70" w:line="230" w:lineRule="auto"/>
              <w:ind w:left="112" w:right="87"/>
              <w:rPr>
                <w:sz w:val="18"/>
              </w:rPr>
            </w:pPr>
            <w:r>
              <w:rPr>
                <w:w w:val="120"/>
                <w:sz w:val="18"/>
              </w:rPr>
              <w:t>Певучесть тембров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3"/>
                <w:w w:val="120"/>
                <w:sz w:val="18"/>
              </w:rPr>
              <w:t xml:space="preserve">струнных </w:t>
            </w:r>
            <w:r>
              <w:rPr>
                <w:spacing w:val="-2"/>
                <w:w w:val="120"/>
                <w:sz w:val="18"/>
              </w:rPr>
              <w:t>смычковых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 xml:space="preserve">инструментов. </w:t>
            </w:r>
            <w:r>
              <w:rPr>
                <w:w w:val="115"/>
                <w:sz w:val="18"/>
              </w:rPr>
              <w:t>Компо-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зиторы, сочинявшие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 xml:space="preserve">скрипичную </w:t>
            </w:r>
            <w:r>
              <w:rPr>
                <w:w w:val="120"/>
                <w:sz w:val="18"/>
              </w:rPr>
              <w:t>музыку.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Знаменитые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исполни-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тели,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мастера,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изготавливавшие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инструменты</w:t>
            </w:r>
          </w:p>
        </w:tc>
        <w:tc>
          <w:tcPr>
            <w:tcW w:w="5602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71" w:line="230" w:lineRule="auto"/>
              <w:ind w:left="112" w:right="587"/>
              <w:rPr>
                <w:sz w:val="18"/>
              </w:rPr>
            </w:pPr>
            <w:r>
              <w:rPr>
                <w:w w:val="120"/>
                <w:sz w:val="18"/>
              </w:rPr>
              <w:t>Игра-имитация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исполнительских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движений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во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время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звучания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музыки.</w:t>
            </w:r>
          </w:p>
          <w:p w:rsidR="00E96A04" w:rsidRDefault="00944957">
            <w:pPr>
              <w:pStyle w:val="TableParagraph"/>
              <w:spacing w:line="230" w:lineRule="auto"/>
              <w:ind w:left="112" w:right="241"/>
              <w:rPr>
                <w:sz w:val="18"/>
              </w:rPr>
            </w:pPr>
            <w:r>
              <w:rPr>
                <w:w w:val="120"/>
                <w:sz w:val="18"/>
              </w:rPr>
              <w:t>Музыкальная викторина на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знание конкретных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произве-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дений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их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авторов,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определения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тембров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звучащих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инструментов.</w:t>
            </w:r>
          </w:p>
          <w:p w:rsidR="00E96A04" w:rsidRDefault="00944957">
            <w:pPr>
              <w:pStyle w:val="TableParagraph"/>
              <w:spacing w:before="1" w:line="230" w:lineRule="auto"/>
              <w:ind w:left="112" w:right="190"/>
              <w:rPr>
                <w:sz w:val="18"/>
              </w:rPr>
            </w:pPr>
            <w:r>
              <w:rPr>
                <w:w w:val="120"/>
                <w:sz w:val="18"/>
              </w:rPr>
              <w:t>Разучивание,</w:t>
            </w:r>
            <w:r>
              <w:rPr>
                <w:spacing w:val="-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исполнение</w:t>
            </w:r>
            <w:r>
              <w:rPr>
                <w:spacing w:val="-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песен,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посвящённых</w:t>
            </w:r>
            <w:r>
              <w:rPr>
                <w:spacing w:val="-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ным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инструментам.</w:t>
            </w:r>
          </w:p>
          <w:p w:rsidR="00E96A04" w:rsidRDefault="00944957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spacing w:line="199" w:lineRule="exact"/>
              <w:ind w:left="112"/>
              <w:rPr>
                <w:sz w:val="18"/>
              </w:rPr>
            </w:pPr>
            <w:r>
              <w:rPr>
                <w:w w:val="120"/>
                <w:sz w:val="18"/>
              </w:rPr>
              <w:t>Посещение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концерта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инструментальной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музыки.</w:t>
            </w:r>
          </w:p>
          <w:p w:rsidR="00E96A04" w:rsidRDefault="00944957">
            <w:pPr>
              <w:pStyle w:val="TableParagraph"/>
              <w:spacing w:before="3" w:line="230" w:lineRule="auto"/>
              <w:ind w:left="112" w:right="212"/>
              <w:rPr>
                <w:sz w:val="18"/>
              </w:rPr>
            </w:pPr>
            <w:r>
              <w:rPr>
                <w:w w:val="115"/>
                <w:sz w:val="18"/>
              </w:rPr>
              <w:t>«Паспорт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инструмента»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исследовательская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работа,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предполагающая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описание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внешнего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вида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особенностей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звучания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инструмента,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способов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игры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нём</w:t>
            </w:r>
          </w:p>
        </w:tc>
      </w:tr>
      <w:tr w:rsidR="00E96A04">
        <w:trPr>
          <w:trHeight w:val="2736"/>
        </w:trPr>
        <w:tc>
          <w:tcPr>
            <w:tcW w:w="11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A04" w:rsidRDefault="00944957">
            <w:pPr>
              <w:pStyle w:val="TableParagraph"/>
              <w:spacing w:before="62" w:line="203" w:lineRule="exact"/>
              <w:ind w:left="110"/>
              <w:rPr>
                <w:sz w:val="18"/>
              </w:rPr>
            </w:pPr>
            <w:r>
              <w:rPr>
                <w:w w:val="125"/>
                <w:sz w:val="18"/>
              </w:rPr>
              <w:t>Ж)</w:t>
            </w:r>
          </w:p>
          <w:p w:rsidR="00E96A04" w:rsidRDefault="00944957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2—6</w:t>
            </w:r>
          </w:p>
          <w:p w:rsidR="00E96A04" w:rsidRDefault="00944957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w w:val="120"/>
                <w:sz w:val="18"/>
              </w:rPr>
              <w:t>уч. часов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69" w:line="230" w:lineRule="auto"/>
              <w:ind w:left="110" w:right="290"/>
              <w:rPr>
                <w:sz w:val="18"/>
              </w:rPr>
            </w:pPr>
            <w:r>
              <w:rPr>
                <w:w w:val="115"/>
                <w:sz w:val="18"/>
              </w:rPr>
              <w:t>Вокаль-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ная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</w:t>
            </w:r>
          </w:p>
        </w:tc>
        <w:tc>
          <w:tcPr>
            <w:tcW w:w="2211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9" w:line="230" w:lineRule="auto"/>
              <w:ind w:left="112" w:right="164"/>
              <w:rPr>
                <w:sz w:val="18"/>
              </w:rPr>
            </w:pPr>
            <w:r>
              <w:rPr>
                <w:w w:val="115"/>
                <w:sz w:val="18"/>
              </w:rPr>
              <w:t>Человеческий   го-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лос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самый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совер-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шенный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инструмент.</w:t>
            </w:r>
          </w:p>
          <w:p w:rsidR="00E96A04" w:rsidRDefault="00944957">
            <w:pPr>
              <w:pStyle w:val="TableParagraph"/>
              <w:spacing w:before="2" w:line="230" w:lineRule="auto"/>
              <w:ind w:left="112" w:right="118"/>
              <w:rPr>
                <w:sz w:val="18"/>
              </w:rPr>
            </w:pPr>
            <w:r>
              <w:rPr>
                <w:w w:val="115"/>
                <w:sz w:val="18"/>
              </w:rPr>
              <w:t>Бережное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отношение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своему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голосу.</w:t>
            </w:r>
          </w:p>
          <w:p w:rsidR="00E96A04" w:rsidRDefault="00944957">
            <w:pPr>
              <w:pStyle w:val="TableParagraph"/>
              <w:spacing w:line="230" w:lineRule="auto"/>
              <w:ind w:left="112" w:right="237"/>
              <w:rPr>
                <w:sz w:val="18"/>
              </w:rPr>
            </w:pPr>
            <w:r>
              <w:rPr>
                <w:w w:val="120"/>
                <w:sz w:val="18"/>
              </w:rPr>
              <w:t>Известные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певцы.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Жанры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вокальной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музыки: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песни,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вокализы, романсы,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арии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опер.</w:t>
            </w:r>
          </w:p>
          <w:p w:rsidR="00E96A04" w:rsidRDefault="00944957">
            <w:pPr>
              <w:pStyle w:val="TableParagraph"/>
              <w:spacing w:before="2" w:line="230" w:lineRule="auto"/>
              <w:ind w:left="112" w:right="527"/>
              <w:rPr>
                <w:sz w:val="18"/>
              </w:rPr>
            </w:pPr>
            <w:r>
              <w:rPr>
                <w:w w:val="120"/>
                <w:sz w:val="18"/>
              </w:rPr>
              <w:t>Кантата.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Песня,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романс, вокализ,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кант</w:t>
            </w:r>
          </w:p>
        </w:tc>
        <w:tc>
          <w:tcPr>
            <w:tcW w:w="5602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70" w:line="230" w:lineRule="auto"/>
              <w:ind w:left="112" w:right="95"/>
              <w:rPr>
                <w:sz w:val="18"/>
              </w:rPr>
            </w:pPr>
            <w:r>
              <w:rPr>
                <w:w w:val="115"/>
                <w:sz w:val="18"/>
              </w:rPr>
              <w:t>Определение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слух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типов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человеческих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голосов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(дет-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ские,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мужские,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женские),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тембров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голосов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профессиональ-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ных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вокалистов.</w:t>
            </w:r>
          </w:p>
          <w:p w:rsidR="00E96A04" w:rsidRDefault="00944957">
            <w:pPr>
              <w:pStyle w:val="TableParagraph"/>
              <w:spacing w:before="1" w:line="230" w:lineRule="auto"/>
              <w:ind w:left="112" w:right="552"/>
              <w:rPr>
                <w:sz w:val="18"/>
              </w:rPr>
            </w:pPr>
            <w:r>
              <w:rPr>
                <w:w w:val="120"/>
                <w:sz w:val="18"/>
              </w:rPr>
              <w:t>Знакомство с жанрами вокальной музыки. Слушание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вокальных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произведений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композиторов-классиков.</w:t>
            </w:r>
          </w:p>
          <w:p w:rsidR="00E96A04" w:rsidRDefault="00944957">
            <w:pPr>
              <w:pStyle w:val="TableParagraph"/>
              <w:spacing w:before="1" w:line="230" w:lineRule="auto"/>
              <w:ind w:left="112" w:right="243"/>
              <w:rPr>
                <w:sz w:val="18"/>
              </w:rPr>
            </w:pPr>
            <w:r>
              <w:rPr>
                <w:w w:val="120"/>
                <w:sz w:val="18"/>
              </w:rPr>
              <w:t>Освоение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комплекса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дыхательных,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артикуляционных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упражнений. Вокальные упражнения на развитие гибко-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сти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голоса,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расширения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его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диапазона.</w:t>
            </w:r>
          </w:p>
          <w:p w:rsidR="00E96A04" w:rsidRDefault="00944957">
            <w:pPr>
              <w:pStyle w:val="TableParagraph"/>
              <w:spacing w:before="1" w:line="230" w:lineRule="auto"/>
              <w:ind w:left="112" w:right="178"/>
              <w:rPr>
                <w:sz w:val="18"/>
              </w:rPr>
            </w:pPr>
            <w:r>
              <w:rPr>
                <w:w w:val="120"/>
                <w:sz w:val="18"/>
              </w:rPr>
              <w:t>Проблемная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ситуация: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что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значит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красивое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пение?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Музыкальная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викторина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знание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вокальных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ных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произведений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их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авторов.</w:t>
            </w:r>
          </w:p>
          <w:p w:rsidR="00E96A04" w:rsidRDefault="00944957">
            <w:pPr>
              <w:pStyle w:val="TableParagraph"/>
              <w:spacing w:before="1" w:line="230" w:lineRule="auto"/>
              <w:ind w:left="112" w:right="101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Разучивание,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исполнение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вокальных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произведений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компо-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зиторов-классиков.</w:t>
            </w:r>
          </w:p>
        </w:tc>
      </w:tr>
    </w:tbl>
    <w:p w:rsidR="00E96A04" w:rsidRDefault="00E96A04">
      <w:pPr>
        <w:spacing w:line="230" w:lineRule="auto"/>
        <w:rPr>
          <w:sz w:val="18"/>
        </w:rPr>
        <w:sectPr w:rsidR="00E96A04">
          <w:footerReference w:type="even" r:id="rId55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E96A04" w:rsidRDefault="001578DE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lastRenderedPageBreak/>
        <w:pict>
          <v:shape id="_x0000_s1099" type="#_x0000_t202" style="position:absolute;margin-left:33.95pt;margin-top:35.85pt;width:12.5pt;height:86.35pt;z-index:15799808;mso-position-horizontal-relative:page;mso-position-vertical-relative:page" filled="f" stroked="f">
            <v:textbox style="layout-flow:vertical;mso-next-textbox:#_x0000_s1099" inset="0,0,0,0">
              <w:txbxContent>
                <w:p w:rsidR="001578DE" w:rsidRDefault="001578D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98" type="#_x0000_t202" style="position:absolute;margin-left:33.85pt;margin-top:340.15pt;width:12.6pt;height:14.4pt;z-index:15800320;mso-position-horizontal-relative:page;mso-position-vertical-relative:page" filled="f" stroked="f">
            <v:textbox style="layout-flow:vertical;mso-next-textbox:#_x0000_s1098" inset="0,0,0,0">
              <w:txbxContent>
                <w:p w:rsidR="001578DE" w:rsidRDefault="001578D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E96A04">
        <w:trPr>
          <w:trHeight w:val="753"/>
        </w:trPr>
        <w:tc>
          <w:tcPr>
            <w:tcW w:w="1191" w:type="dxa"/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  <w:tc>
          <w:tcPr>
            <w:tcW w:w="5602" w:type="dxa"/>
          </w:tcPr>
          <w:p w:rsidR="00E96A04" w:rsidRDefault="00944957">
            <w:pPr>
              <w:pStyle w:val="TableParagraph"/>
              <w:spacing w:before="67" w:line="232" w:lineRule="auto"/>
              <w:ind w:left="112" w:right="1736"/>
              <w:rPr>
                <w:sz w:val="18"/>
              </w:rPr>
            </w:pPr>
            <w:r>
              <w:rPr>
                <w:i/>
                <w:w w:val="120"/>
                <w:sz w:val="18"/>
              </w:rPr>
              <w:t>На</w:t>
            </w:r>
            <w:r>
              <w:rPr>
                <w:i/>
                <w:spacing w:val="14"/>
                <w:w w:val="120"/>
                <w:sz w:val="18"/>
              </w:rPr>
              <w:t xml:space="preserve"> </w:t>
            </w:r>
            <w:r>
              <w:rPr>
                <w:i/>
                <w:w w:val="120"/>
                <w:sz w:val="18"/>
              </w:rPr>
              <w:t>выбор</w:t>
            </w:r>
            <w:r>
              <w:rPr>
                <w:i/>
                <w:spacing w:val="14"/>
                <w:w w:val="120"/>
                <w:sz w:val="18"/>
              </w:rPr>
              <w:t xml:space="preserve"> </w:t>
            </w:r>
            <w:r>
              <w:rPr>
                <w:i/>
                <w:w w:val="120"/>
                <w:sz w:val="18"/>
              </w:rPr>
              <w:t>или</w:t>
            </w:r>
            <w:r>
              <w:rPr>
                <w:i/>
                <w:spacing w:val="14"/>
                <w:w w:val="120"/>
                <w:sz w:val="18"/>
              </w:rPr>
              <w:t xml:space="preserve"> </w:t>
            </w:r>
            <w:r>
              <w:rPr>
                <w:i/>
                <w:w w:val="120"/>
                <w:sz w:val="18"/>
              </w:rPr>
              <w:t>факультативно</w:t>
            </w:r>
            <w:r>
              <w:rPr>
                <w:w w:val="120"/>
                <w:sz w:val="18"/>
              </w:rPr>
              <w:t>: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Посещение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концерта</w:t>
            </w:r>
            <w:r>
              <w:rPr>
                <w:spacing w:val="-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вокальной</w:t>
            </w:r>
            <w:r>
              <w:rPr>
                <w:spacing w:val="-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музыки.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Школьный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конкурс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юных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вокалистов</w:t>
            </w:r>
          </w:p>
        </w:tc>
      </w:tr>
      <w:tr w:rsidR="00E96A04">
        <w:trPr>
          <w:trHeight w:val="1750"/>
        </w:trPr>
        <w:tc>
          <w:tcPr>
            <w:tcW w:w="1191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62" w:line="203" w:lineRule="exact"/>
              <w:ind w:left="110"/>
              <w:rPr>
                <w:sz w:val="18"/>
              </w:rPr>
            </w:pPr>
            <w:r>
              <w:rPr>
                <w:w w:val="120"/>
                <w:sz w:val="18"/>
              </w:rPr>
              <w:t>З)</w:t>
            </w:r>
          </w:p>
          <w:p w:rsidR="00E96A04" w:rsidRDefault="00944957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2—6</w:t>
            </w:r>
          </w:p>
          <w:p w:rsidR="00E96A04" w:rsidRDefault="00944957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w w:val="120"/>
                <w:sz w:val="18"/>
              </w:rPr>
              <w:t>уч. часов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68" w:line="232" w:lineRule="auto"/>
              <w:ind w:left="112" w:right="213"/>
              <w:rPr>
                <w:sz w:val="18"/>
              </w:rPr>
            </w:pPr>
            <w:r>
              <w:rPr>
                <w:w w:val="120"/>
                <w:sz w:val="18"/>
              </w:rPr>
              <w:t>Инстру-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менталь-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ная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</w:t>
            </w: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68" w:line="232" w:lineRule="auto"/>
              <w:ind w:left="112" w:right="137"/>
              <w:rPr>
                <w:sz w:val="18"/>
              </w:rPr>
            </w:pPr>
            <w:r>
              <w:rPr>
                <w:w w:val="120"/>
                <w:sz w:val="18"/>
              </w:rPr>
              <w:t>Жанры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камерной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инструментальной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музыки: этюд, пьеса.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Альбом.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Цикл.</w:t>
            </w:r>
          </w:p>
          <w:p w:rsidR="00E96A04" w:rsidRDefault="00944957">
            <w:pPr>
              <w:pStyle w:val="TableParagraph"/>
              <w:spacing w:line="232" w:lineRule="auto"/>
              <w:ind w:left="112" w:right="698"/>
              <w:rPr>
                <w:sz w:val="18"/>
              </w:rPr>
            </w:pPr>
            <w:r>
              <w:rPr>
                <w:w w:val="115"/>
                <w:sz w:val="18"/>
              </w:rPr>
              <w:t>Сюита.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Соната.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Квартет</w:t>
            </w:r>
          </w:p>
        </w:tc>
        <w:tc>
          <w:tcPr>
            <w:tcW w:w="5602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7" w:line="232" w:lineRule="auto"/>
              <w:ind w:left="112" w:right="204"/>
              <w:rPr>
                <w:sz w:val="18"/>
              </w:rPr>
            </w:pPr>
            <w:r>
              <w:rPr>
                <w:w w:val="115"/>
                <w:sz w:val="18"/>
              </w:rPr>
              <w:t>Знакомство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жанрами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камерной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инструментальной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музыки.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Слушание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произведений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композиторов-класси-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ков.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Определение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комплекса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выразительных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средств.</w:t>
            </w:r>
          </w:p>
          <w:p w:rsidR="00E96A04" w:rsidRDefault="00944957">
            <w:pPr>
              <w:pStyle w:val="TableParagraph"/>
              <w:spacing w:line="232" w:lineRule="auto"/>
              <w:ind w:left="112" w:right="1343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Описание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своего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впечатления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от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восприятия.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Музыкальная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викторина.</w:t>
            </w:r>
          </w:p>
          <w:p w:rsidR="00E96A04" w:rsidRDefault="00944957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spacing w:line="232" w:lineRule="auto"/>
              <w:ind w:left="112" w:right="1006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Посещение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концерта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инструментальной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музыки.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Составление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словаря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музыкальных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жанров</w:t>
            </w:r>
          </w:p>
        </w:tc>
      </w:tr>
      <w:tr w:rsidR="00E96A04">
        <w:trPr>
          <w:trHeight w:val="1548"/>
        </w:trPr>
        <w:tc>
          <w:tcPr>
            <w:tcW w:w="1191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60" w:line="203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И)</w:t>
            </w:r>
          </w:p>
          <w:p w:rsidR="00E96A04" w:rsidRDefault="00944957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2—6</w:t>
            </w:r>
          </w:p>
          <w:p w:rsidR="00E96A04" w:rsidRDefault="00944957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w w:val="120"/>
                <w:sz w:val="18"/>
              </w:rPr>
              <w:t>уч. часов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65" w:line="232" w:lineRule="auto"/>
              <w:ind w:left="112" w:right="115"/>
              <w:rPr>
                <w:sz w:val="18"/>
              </w:rPr>
            </w:pPr>
            <w:r>
              <w:rPr>
                <w:w w:val="120"/>
                <w:sz w:val="18"/>
              </w:rPr>
              <w:t>Про-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граммная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</w:t>
            </w: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65" w:line="232" w:lineRule="auto"/>
              <w:ind w:left="112" w:right="183"/>
              <w:rPr>
                <w:sz w:val="18"/>
              </w:rPr>
            </w:pPr>
            <w:r>
              <w:rPr>
                <w:w w:val="120"/>
                <w:sz w:val="18"/>
              </w:rPr>
              <w:t>Программная музы-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ка.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Программное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 xml:space="preserve">название, </w:t>
            </w:r>
            <w:r>
              <w:rPr>
                <w:w w:val="120"/>
                <w:sz w:val="18"/>
              </w:rPr>
              <w:t>известный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сюжет,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литератур-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ный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эпиграф</w:t>
            </w:r>
          </w:p>
        </w:tc>
        <w:tc>
          <w:tcPr>
            <w:tcW w:w="5602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5" w:line="232" w:lineRule="auto"/>
              <w:ind w:left="112" w:right="225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Слушание произведений программной музыки. Обсужде-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ние музыкального образа, музыкальных средств, исполь-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зованных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композитором.</w:t>
            </w:r>
          </w:p>
          <w:p w:rsidR="00E96A04" w:rsidRDefault="00944957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Рисование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образов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программной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музыки.</w:t>
            </w:r>
          </w:p>
          <w:p w:rsidR="00E96A04" w:rsidRDefault="00944957">
            <w:pPr>
              <w:pStyle w:val="TableParagraph"/>
              <w:spacing w:before="1" w:line="232" w:lineRule="auto"/>
              <w:ind w:left="112" w:right="212"/>
              <w:rPr>
                <w:sz w:val="18"/>
              </w:rPr>
            </w:pPr>
            <w:r>
              <w:rPr>
                <w:w w:val="115"/>
                <w:sz w:val="18"/>
              </w:rPr>
              <w:t>Сочинение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небольших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миниатюр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(вокальные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или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инстру-</w:t>
            </w:r>
            <w:r>
              <w:rPr>
                <w:spacing w:val="-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ментальные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импровизации)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заданной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программе</w:t>
            </w:r>
          </w:p>
        </w:tc>
      </w:tr>
      <w:tr w:rsidR="00E96A04">
        <w:trPr>
          <w:trHeight w:val="1948"/>
        </w:trPr>
        <w:tc>
          <w:tcPr>
            <w:tcW w:w="1191" w:type="dxa"/>
            <w:tcBorders>
              <w:left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0" w:line="203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К)</w:t>
            </w:r>
          </w:p>
          <w:p w:rsidR="00E96A04" w:rsidRDefault="00944957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2—6</w:t>
            </w:r>
          </w:p>
          <w:p w:rsidR="00E96A04" w:rsidRDefault="00944957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w w:val="120"/>
                <w:sz w:val="18"/>
              </w:rPr>
              <w:t>уч. часов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65" w:line="232" w:lineRule="auto"/>
              <w:ind w:left="112"/>
              <w:rPr>
                <w:sz w:val="18"/>
              </w:rPr>
            </w:pPr>
            <w:r>
              <w:rPr>
                <w:w w:val="110"/>
                <w:sz w:val="18"/>
              </w:rPr>
              <w:t>Симфони-</w:t>
            </w:r>
            <w:r>
              <w:rPr>
                <w:spacing w:val="-47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ческая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</w:t>
            </w:r>
          </w:p>
        </w:tc>
        <w:tc>
          <w:tcPr>
            <w:tcW w:w="2211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5" w:line="232" w:lineRule="auto"/>
              <w:ind w:left="112" w:right="336"/>
              <w:rPr>
                <w:sz w:val="18"/>
              </w:rPr>
            </w:pPr>
            <w:r>
              <w:rPr>
                <w:w w:val="120"/>
                <w:sz w:val="18"/>
              </w:rPr>
              <w:t>Симфонический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оркестр. Тембры,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группы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инструмен-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тов.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Симфония,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симфоническая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картина</w:t>
            </w:r>
          </w:p>
        </w:tc>
        <w:tc>
          <w:tcPr>
            <w:tcW w:w="5602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5" w:line="232" w:lineRule="auto"/>
              <w:ind w:left="112" w:right="196"/>
              <w:rPr>
                <w:sz w:val="18"/>
              </w:rPr>
            </w:pPr>
            <w:r>
              <w:rPr>
                <w:w w:val="115"/>
                <w:sz w:val="18"/>
              </w:rPr>
              <w:t>Знакомство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составом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симфонического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оркестра,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группа-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ми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инструментов.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Определение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слух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тембров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инстру-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ментов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симфонического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оркестра.</w:t>
            </w:r>
          </w:p>
          <w:p w:rsidR="00E96A04" w:rsidRDefault="00944957">
            <w:pPr>
              <w:pStyle w:val="TableParagraph"/>
              <w:spacing w:line="232" w:lineRule="auto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Слушание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фрагментов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симфонической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музыки.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«Дирижи-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рование»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оркестром.</w:t>
            </w:r>
          </w:p>
          <w:p w:rsidR="00E96A04" w:rsidRDefault="00944957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w w:val="120"/>
                <w:sz w:val="18"/>
              </w:rPr>
              <w:t>Музыкальная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викторина</w:t>
            </w:r>
          </w:p>
          <w:p w:rsidR="00E96A04" w:rsidRDefault="00944957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spacing w:line="232" w:lineRule="auto"/>
              <w:ind w:left="112" w:right="584"/>
              <w:rPr>
                <w:sz w:val="18"/>
              </w:rPr>
            </w:pPr>
            <w:r>
              <w:rPr>
                <w:w w:val="115"/>
                <w:sz w:val="18"/>
              </w:rPr>
              <w:t>Посещение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концерта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симфонической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музыки.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Просмотр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фильма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устройстве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оркестра</w:t>
            </w:r>
          </w:p>
        </w:tc>
      </w:tr>
    </w:tbl>
    <w:p w:rsidR="00E96A04" w:rsidRDefault="00E96A04">
      <w:pPr>
        <w:spacing w:line="232" w:lineRule="auto"/>
        <w:rPr>
          <w:sz w:val="18"/>
        </w:rPr>
        <w:sectPr w:rsidR="00E96A04">
          <w:footerReference w:type="default" r:id="rId56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E96A04" w:rsidRDefault="001578DE">
      <w:pPr>
        <w:spacing w:before="68"/>
        <w:ind w:right="113"/>
        <w:jc w:val="right"/>
        <w:rPr>
          <w:rFonts w:ascii="Times New Roman" w:hAnsi="Times New Roman"/>
          <w:i/>
          <w:sz w:val="18"/>
        </w:rPr>
      </w:pPr>
      <w:r>
        <w:lastRenderedPageBreak/>
        <w:pict>
          <v:shape id="_x0000_s1097" type="#_x0000_t202" style="position:absolute;left:0;text-align:left;margin-left:33.85pt;margin-top:35.85pt;width:12.6pt;height:16pt;z-index:15800832;mso-position-horizontal-relative:page;mso-position-vertical-relative:page" filled="f" stroked="f">
            <v:textbox style="layout-flow:vertical;mso-next-textbox:#_x0000_s1097" inset="0,0,0,0">
              <w:txbxContent>
                <w:p w:rsidR="001578DE" w:rsidRDefault="001578D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96" type="#_x0000_t202" style="position:absolute;left:0;text-align:left;margin-left:33.95pt;margin-top:237.3pt;width:12.5pt;height:120.2pt;z-index:15801344;mso-position-horizontal-relative:page;mso-position-vertical-relative:page" filled="f" stroked="f">
            <v:textbox style="layout-flow:vertical;mso-next-textbox:#_x0000_s1096" inset="0,0,0,0">
              <w:txbxContent>
                <w:p w:rsidR="001578DE" w:rsidRDefault="001578D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944957">
        <w:rPr>
          <w:rFonts w:ascii="Times New Roman" w:hAnsi="Times New Roman"/>
          <w:i/>
          <w:w w:val="120"/>
          <w:sz w:val="18"/>
        </w:rPr>
        <w:t>Окончание</w:t>
      </w:r>
      <w:r w:rsidR="00944957">
        <w:rPr>
          <w:rFonts w:ascii="Times New Roman" w:hAnsi="Times New Roman"/>
          <w:i/>
          <w:spacing w:val="8"/>
          <w:w w:val="120"/>
          <w:sz w:val="18"/>
        </w:rPr>
        <w:t xml:space="preserve"> </w:t>
      </w:r>
      <w:r w:rsidR="00944957">
        <w:rPr>
          <w:rFonts w:ascii="Times New Roman" w:hAnsi="Times New Roman"/>
          <w:i/>
          <w:w w:val="120"/>
          <w:sz w:val="18"/>
        </w:rPr>
        <w:t>табл.</w:t>
      </w:r>
    </w:p>
    <w:p w:rsidR="00E96A04" w:rsidRDefault="00E96A04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E96A04">
        <w:trPr>
          <w:trHeight w:val="758"/>
        </w:trPr>
        <w:tc>
          <w:tcPr>
            <w:tcW w:w="1191" w:type="dxa"/>
          </w:tcPr>
          <w:p w:rsidR="00E96A04" w:rsidRDefault="00944957">
            <w:pPr>
              <w:pStyle w:val="TableParagraph"/>
              <w:spacing w:before="69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spacing w:val="-1"/>
                <w:w w:val="95"/>
                <w:sz w:val="18"/>
              </w:rPr>
              <w:t xml:space="preserve"> блока,</w:t>
            </w:r>
            <w:r>
              <w:rPr>
                <w:rFonts w:ascii="Georgia" w:hAnsi="Georgia"/>
                <w:b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кол-во</w:t>
            </w:r>
            <w:r>
              <w:rPr>
                <w:rFonts w:ascii="Georgia" w:hAnsi="Georgia"/>
                <w:b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часов</w:t>
            </w:r>
          </w:p>
        </w:tc>
        <w:tc>
          <w:tcPr>
            <w:tcW w:w="1134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Тема</w:t>
            </w:r>
          </w:p>
        </w:tc>
        <w:tc>
          <w:tcPr>
            <w:tcW w:w="2211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обучающихся</w:t>
            </w:r>
          </w:p>
        </w:tc>
      </w:tr>
      <w:tr w:rsidR="00E96A04">
        <w:trPr>
          <w:trHeight w:val="949"/>
        </w:trPr>
        <w:tc>
          <w:tcPr>
            <w:tcW w:w="1191" w:type="dxa"/>
          </w:tcPr>
          <w:p w:rsidR="00E96A04" w:rsidRDefault="00944957">
            <w:pPr>
              <w:pStyle w:val="TableParagraph"/>
              <w:spacing w:before="62" w:line="203" w:lineRule="exact"/>
              <w:ind w:left="113"/>
              <w:rPr>
                <w:sz w:val="18"/>
              </w:rPr>
            </w:pPr>
            <w:r>
              <w:rPr>
                <w:w w:val="115"/>
                <w:sz w:val="18"/>
              </w:rPr>
              <w:t>Л)</w:t>
            </w:r>
          </w:p>
          <w:p w:rsidR="00E96A04" w:rsidRDefault="00944957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w w:val="115"/>
                <w:sz w:val="18"/>
              </w:rPr>
              <w:t>2—6</w:t>
            </w:r>
          </w:p>
          <w:p w:rsidR="00E96A04" w:rsidRDefault="00944957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w w:val="120"/>
                <w:sz w:val="18"/>
              </w:rPr>
              <w:t>уч. часов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69" w:line="230" w:lineRule="auto"/>
              <w:ind w:left="112" w:right="164"/>
              <w:rPr>
                <w:sz w:val="18"/>
              </w:rPr>
            </w:pPr>
            <w:r>
              <w:rPr>
                <w:w w:val="120"/>
                <w:sz w:val="18"/>
              </w:rPr>
              <w:t>Русские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компо-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зиторы-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классики</w:t>
            </w: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69" w:line="230" w:lineRule="auto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Творчество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выдаю-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щихся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отечественных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композиторов</w:t>
            </w:r>
          </w:p>
        </w:tc>
        <w:tc>
          <w:tcPr>
            <w:tcW w:w="5602" w:type="dxa"/>
            <w:vMerge w:val="restart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9" w:line="230" w:lineRule="auto"/>
              <w:ind w:left="112" w:right="174"/>
              <w:rPr>
                <w:sz w:val="18"/>
              </w:rPr>
            </w:pPr>
            <w:r>
              <w:rPr>
                <w:w w:val="120"/>
                <w:sz w:val="18"/>
              </w:rPr>
              <w:t>Знакомство с творчеством выдающихся композиторов,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отдельными фактами из их биографии. Слушание музы-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ки. Фрагменты вокальных, инструментальных, симфони-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ческих сочинений.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Круг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характерных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образов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(картины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природы,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народной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жизни,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истории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т.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д.).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Характери-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стика музыкальных образов, музыкально-выразительных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средств. Наблюдение за развитием музыки. Определение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жанра,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формы.</w:t>
            </w:r>
          </w:p>
          <w:p w:rsidR="00E96A04" w:rsidRDefault="00944957">
            <w:pPr>
              <w:pStyle w:val="TableParagraph"/>
              <w:spacing w:before="6" w:line="230" w:lineRule="auto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Чтение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учебных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текстов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художественной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литературы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биографического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характера.</w:t>
            </w:r>
          </w:p>
          <w:p w:rsidR="00E96A04" w:rsidRDefault="00944957">
            <w:pPr>
              <w:pStyle w:val="TableParagraph"/>
              <w:spacing w:before="2" w:line="230" w:lineRule="auto"/>
              <w:ind w:left="112" w:right="124"/>
              <w:rPr>
                <w:sz w:val="18"/>
              </w:rPr>
            </w:pPr>
            <w:r>
              <w:rPr>
                <w:w w:val="120"/>
                <w:sz w:val="18"/>
              </w:rPr>
              <w:t>Вокализация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тем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инструментальных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сочинений.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Разучивание,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исполнение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доступных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вокальных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сочинений.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i/>
                <w:w w:val="120"/>
                <w:sz w:val="18"/>
              </w:rPr>
              <w:t>На</w:t>
            </w:r>
            <w:r>
              <w:rPr>
                <w:i/>
                <w:spacing w:val="12"/>
                <w:w w:val="120"/>
                <w:sz w:val="18"/>
              </w:rPr>
              <w:t xml:space="preserve"> </w:t>
            </w:r>
            <w:r>
              <w:rPr>
                <w:i/>
                <w:w w:val="120"/>
                <w:sz w:val="18"/>
              </w:rPr>
              <w:t>выбор</w:t>
            </w:r>
            <w:r>
              <w:rPr>
                <w:i/>
                <w:spacing w:val="12"/>
                <w:w w:val="120"/>
                <w:sz w:val="18"/>
              </w:rPr>
              <w:t xml:space="preserve"> </w:t>
            </w:r>
            <w:r>
              <w:rPr>
                <w:i/>
                <w:w w:val="120"/>
                <w:sz w:val="18"/>
              </w:rPr>
              <w:t>или</w:t>
            </w:r>
            <w:r>
              <w:rPr>
                <w:i/>
                <w:spacing w:val="12"/>
                <w:w w:val="120"/>
                <w:sz w:val="18"/>
              </w:rPr>
              <w:t xml:space="preserve"> </w:t>
            </w:r>
            <w:r>
              <w:rPr>
                <w:i/>
                <w:w w:val="120"/>
                <w:sz w:val="18"/>
              </w:rPr>
              <w:t>факультативно</w:t>
            </w:r>
            <w:r>
              <w:rPr>
                <w:w w:val="120"/>
                <w:sz w:val="18"/>
              </w:rPr>
              <w:t>:</w:t>
            </w:r>
          </w:p>
          <w:p w:rsidR="00E96A04" w:rsidRDefault="00944957"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Посещение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концерта.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Просмотр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биографического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фильма</w:t>
            </w:r>
          </w:p>
        </w:tc>
      </w:tr>
      <w:tr w:rsidR="00E96A04">
        <w:trPr>
          <w:trHeight w:val="1978"/>
        </w:trPr>
        <w:tc>
          <w:tcPr>
            <w:tcW w:w="1191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61" w:line="203" w:lineRule="exact"/>
              <w:ind w:left="110"/>
              <w:rPr>
                <w:sz w:val="18"/>
              </w:rPr>
            </w:pPr>
            <w:r>
              <w:rPr>
                <w:w w:val="105"/>
                <w:sz w:val="18"/>
              </w:rPr>
              <w:t>М)</w:t>
            </w:r>
          </w:p>
          <w:p w:rsidR="00E96A04" w:rsidRDefault="00944957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2—6</w:t>
            </w:r>
          </w:p>
          <w:p w:rsidR="00E96A04" w:rsidRDefault="00944957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w w:val="120"/>
                <w:sz w:val="18"/>
              </w:rPr>
              <w:t>уч. часов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67" w:line="230" w:lineRule="auto"/>
              <w:ind w:left="112" w:right="164"/>
              <w:rPr>
                <w:sz w:val="18"/>
              </w:rPr>
            </w:pPr>
            <w:r>
              <w:rPr>
                <w:w w:val="115"/>
                <w:sz w:val="18"/>
              </w:rPr>
              <w:t>Европей-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ские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компо-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зиторы-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классики</w:t>
            </w: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68" w:line="230" w:lineRule="auto"/>
              <w:ind w:left="112" w:right="319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Творчество выдаю-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щихся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зарубежных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композиторов</w:t>
            </w:r>
          </w:p>
        </w:tc>
        <w:tc>
          <w:tcPr>
            <w:tcW w:w="5602" w:type="dxa"/>
            <w:vMerge/>
            <w:tcBorders>
              <w:top w:val="nil"/>
              <w:bottom w:val="single" w:sz="6" w:space="0" w:color="000000"/>
            </w:tcBorders>
          </w:tcPr>
          <w:p w:rsidR="00E96A04" w:rsidRDefault="00E96A04">
            <w:pPr>
              <w:rPr>
                <w:sz w:val="2"/>
                <w:szCs w:val="2"/>
              </w:rPr>
            </w:pPr>
          </w:p>
        </w:tc>
      </w:tr>
      <w:tr w:rsidR="00E96A04">
        <w:trPr>
          <w:trHeight w:val="2342"/>
        </w:trPr>
        <w:tc>
          <w:tcPr>
            <w:tcW w:w="11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A04" w:rsidRDefault="00944957">
            <w:pPr>
              <w:pStyle w:val="TableParagraph"/>
              <w:spacing w:before="61" w:line="203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Н)</w:t>
            </w:r>
          </w:p>
          <w:p w:rsidR="00E96A04" w:rsidRDefault="00944957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2—6</w:t>
            </w:r>
          </w:p>
          <w:p w:rsidR="00E96A04" w:rsidRDefault="00944957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w w:val="120"/>
                <w:sz w:val="18"/>
              </w:rPr>
              <w:t>уч. часов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68" w:line="230" w:lineRule="auto"/>
              <w:ind w:left="110" w:right="192"/>
              <w:rPr>
                <w:sz w:val="18"/>
              </w:rPr>
            </w:pPr>
            <w:r>
              <w:rPr>
                <w:w w:val="115"/>
                <w:sz w:val="18"/>
              </w:rPr>
              <w:t>Мастер-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ство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исполни-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теля</w:t>
            </w:r>
          </w:p>
        </w:tc>
        <w:tc>
          <w:tcPr>
            <w:tcW w:w="2211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8" w:line="230" w:lineRule="auto"/>
              <w:ind w:left="112" w:right="212"/>
              <w:rPr>
                <w:sz w:val="18"/>
              </w:rPr>
            </w:pPr>
            <w:r>
              <w:rPr>
                <w:w w:val="115"/>
                <w:sz w:val="18"/>
              </w:rPr>
              <w:t>Творчество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выдаю-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щихся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исполните-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лей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певцов,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инструменталистов,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дирижёров.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Консер-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ватория,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филармо-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ния, Конкурс имени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П.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И.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Чайковского</w:t>
            </w:r>
          </w:p>
        </w:tc>
        <w:tc>
          <w:tcPr>
            <w:tcW w:w="5602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8" w:line="230" w:lineRule="auto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Знакомство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творчеством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выдающихся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исполнителей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классической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музыки.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Изучение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программ,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афиш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консер-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ватории,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филармонии.</w:t>
            </w:r>
          </w:p>
          <w:p w:rsidR="00E96A04" w:rsidRDefault="00944957">
            <w:pPr>
              <w:pStyle w:val="TableParagraph"/>
              <w:spacing w:before="2" w:line="230" w:lineRule="auto"/>
              <w:ind w:left="112" w:right="384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Сравнение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нескольких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интерпретаций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одного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того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же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произведения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исполнении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разных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музыкантов.</w:t>
            </w:r>
          </w:p>
          <w:p w:rsidR="00E96A04" w:rsidRDefault="00944957">
            <w:pPr>
              <w:pStyle w:val="TableParagraph"/>
              <w:spacing w:before="2" w:line="230" w:lineRule="auto"/>
              <w:ind w:left="112" w:right="340"/>
              <w:rPr>
                <w:sz w:val="18"/>
              </w:rPr>
            </w:pPr>
            <w:r>
              <w:rPr>
                <w:w w:val="115"/>
                <w:sz w:val="18"/>
              </w:rPr>
              <w:t>Дискуссия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тему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«Композитор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исполнитель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слу-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шатель».</w:t>
            </w:r>
          </w:p>
          <w:p w:rsidR="00E96A04" w:rsidRDefault="00944957">
            <w:pPr>
              <w:pStyle w:val="TableParagraph"/>
              <w:spacing w:line="198" w:lineRule="exact"/>
              <w:ind w:left="112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spacing w:before="3" w:line="230" w:lineRule="auto"/>
              <w:ind w:left="112" w:right="592"/>
              <w:rPr>
                <w:sz w:val="18"/>
              </w:rPr>
            </w:pPr>
            <w:r>
              <w:rPr>
                <w:w w:val="120"/>
                <w:sz w:val="18"/>
              </w:rPr>
              <w:t>Посещение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концерта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классической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музыки.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Создание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коллекции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записей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любимого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исполнителя.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Деловая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игра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«Концертный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отдел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филармонии»</w:t>
            </w:r>
          </w:p>
        </w:tc>
      </w:tr>
    </w:tbl>
    <w:p w:rsidR="00E96A04" w:rsidRDefault="00E96A04">
      <w:pPr>
        <w:spacing w:line="230" w:lineRule="auto"/>
        <w:rPr>
          <w:sz w:val="18"/>
        </w:rPr>
        <w:sectPr w:rsidR="00E96A04">
          <w:footerReference w:type="even" r:id="rId57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E96A04" w:rsidRDefault="001578DE">
      <w:pPr>
        <w:pStyle w:val="2"/>
        <w:spacing w:before="69"/>
        <w:ind w:left="113"/>
      </w:pPr>
      <w:r>
        <w:lastRenderedPageBreak/>
        <w:pict>
          <v:shape id="_x0000_s1095" type="#_x0000_t202" style="position:absolute;left:0;text-align:left;margin-left:33.95pt;margin-top:35.85pt;width:12.5pt;height:86.35pt;z-index:15801856;mso-position-horizontal-relative:page;mso-position-vertical-relative:page" filled="f" stroked="f">
            <v:textbox style="layout-flow:vertical;mso-next-textbox:#_x0000_s1095" inset="0,0,0,0">
              <w:txbxContent>
                <w:p w:rsidR="001578DE" w:rsidRDefault="001578D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94" type="#_x0000_t202" style="position:absolute;left:0;text-align:left;margin-left:33.85pt;margin-top:339.55pt;width:12.6pt;height:15.6pt;z-index:15802368;mso-position-horizontal-relative:page;mso-position-vertical-relative:page" filled="f" stroked="f">
            <v:textbox style="layout-flow:vertical;mso-next-textbox:#_x0000_s1094" inset="0,0,0,0">
              <w:txbxContent>
                <w:p w:rsidR="001578DE" w:rsidRDefault="001578D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944957">
        <w:rPr>
          <w:w w:val="85"/>
        </w:rPr>
        <w:t>Модуль</w:t>
      </w:r>
      <w:r w:rsidR="00944957">
        <w:rPr>
          <w:spacing w:val="4"/>
          <w:w w:val="85"/>
        </w:rPr>
        <w:t xml:space="preserve"> </w:t>
      </w:r>
      <w:r w:rsidR="00944957">
        <w:rPr>
          <w:w w:val="85"/>
        </w:rPr>
        <w:t>№</w:t>
      </w:r>
      <w:r w:rsidR="00944957">
        <w:rPr>
          <w:spacing w:val="4"/>
          <w:w w:val="85"/>
        </w:rPr>
        <w:t xml:space="preserve"> </w:t>
      </w:r>
      <w:r w:rsidR="00944957">
        <w:rPr>
          <w:w w:val="85"/>
        </w:rPr>
        <w:t>6</w:t>
      </w:r>
      <w:r w:rsidR="00944957">
        <w:rPr>
          <w:spacing w:val="4"/>
          <w:w w:val="85"/>
        </w:rPr>
        <w:t xml:space="preserve"> </w:t>
      </w:r>
      <w:r w:rsidR="00944957">
        <w:rPr>
          <w:w w:val="85"/>
        </w:rPr>
        <w:t>«Современная</w:t>
      </w:r>
      <w:r w:rsidR="00944957">
        <w:rPr>
          <w:spacing w:val="4"/>
          <w:w w:val="85"/>
        </w:rPr>
        <w:t xml:space="preserve"> </w:t>
      </w:r>
      <w:r w:rsidR="00944957">
        <w:rPr>
          <w:w w:val="85"/>
        </w:rPr>
        <w:t>музыкальная</w:t>
      </w:r>
      <w:r w:rsidR="00944957">
        <w:rPr>
          <w:spacing w:val="4"/>
          <w:w w:val="85"/>
        </w:rPr>
        <w:t xml:space="preserve"> </w:t>
      </w:r>
      <w:r w:rsidR="00944957">
        <w:rPr>
          <w:w w:val="85"/>
        </w:rPr>
        <w:t>культура»</w:t>
      </w:r>
    </w:p>
    <w:p w:rsidR="00E96A04" w:rsidRDefault="00944957">
      <w:pPr>
        <w:pStyle w:val="a3"/>
        <w:spacing w:before="68" w:line="249" w:lineRule="auto"/>
        <w:ind w:left="113" w:right="2628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Наряду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важнейшими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сферами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музыкальной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культуры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(музыка  народ-</w:t>
      </w:r>
      <w:r>
        <w:rPr>
          <w:rFonts w:ascii="Times New Roman" w:hAnsi="Times New Roman"/>
          <w:spacing w:val="-56"/>
          <w:w w:val="115"/>
        </w:rPr>
        <w:t xml:space="preserve"> </w:t>
      </w:r>
      <w:r>
        <w:rPr>
          <w:rFonts w:ascii="Times New Roman" w:hAnsi="Times New Roman"/>
          <w:w w:val="115"/>
        </w:rPr>
        <w:t>ная, духовная и светская), сформировавшимися в прошлые столетия, пра-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вомерно выделить в отдельный пласт современную музыку. Объективной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сложностью в данном случае является вычленение явлений, персоналий 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произведений,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действительно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достойных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внимания,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тех,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которые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не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забу-</w:t>
      </w:r>
      <w:r>
        <w:rPr>
          <w:rFonts w:ascii="Times New Roman" w:hAnsi="Times New Roman"/>
          <w:spacing w:val="-56"/>
          <w:w w:val="115"/>
        </w:rPr>
        <w:t xml:space="preserve"> </w:t>
      </w:r>
      <w:r>
        <w:rPr>
          <w:rFonts w:ascii="Times New Roman" w:hAnsi="Times New Roman"/>
          <w:w w:val="115"/>
        </w:rPr>
        <w:t>дутся через несколько лет как случайное веяние моды. В понятие «совре-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менная музыка» входит широкий круг явлений (от академического авангар-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да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до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фри-джаза,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от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эмбиента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до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рэпа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т.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д.),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для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восприятия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которых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требуется</w:t>
      </w:r>
      <w:r>
        <w:rPr>
          <w:rFonts w:ascii="Times New Roman" w:hAnsi="Times New Roman"/>
          <w:spacing w:val="19"/>
          <w:w w:val="115"/>
        </w:rPr>
        <w:t xml:space="preserve"> </w:t>
      </w:r>
      <w:r>
        <w:rPr>
          <w:rFonts w:ascii="Times New Roman" w:hAnsi="Times New Roman"/>
          <w:w w:val="115"/>
        </w:rPr>
        <w:t xml:space="preserve">специфический </w:t>
      </w:r>
      <w:r>
        <w:rPr>
          <w:rFonts w:ascii="Times New Roman" w:hAnsi="Times New Roman"/>
          <w:spacing w:val="17"/>
          <w:w w:val="115"/>
        </w:rPr>
        <w:t xml:space="preserve"> </w:t>
      </w:r>
      <w:r>
        <w:rPr>
          <w:rFonts w:ascii="Times New Roman" w:hAnsi="Times New Roman"/>
          <w:w w:val="115"/>
        </w:rPr>
        <w:t xml:space="preserve">и </w:t>
      </w:r>
      <w:r>
        <w:rPr>
          <w:rFonts w:ascii="Times New Roman" w:hAnsi="Times New Roman"/>
          <w:spacing w:val="17"/>
          <w:w w:val="115"/>
        </w:rPr>
        <w:t xml:space="preserve"> </w:t>
      </w:r>
      <w:r>
        <w:rPr>
          <w:rFonts w:ascii="Times New Roman" w:hAnsi="Times New Roman"/>
          <w:w w:val="115"/>
        </w:rPr>
        <w:t xml:space="preserve">разнообразный </w:t>
      </w:r>
      <w:r>
        <w:rPr>
          <w:rFonts w:ascii="Times New Roman" w:hAnsi="Times New Roman"/>
          <w:spacing w:val="18"/>
          <w:w w:val="115"/>
        </w:rPr>
        <w:t xml:space="preserve"> </w:t>
      </w:r>
      <w:r>
        <w:rPr>
          <w:rFonts w:ascii="Times New Roman" w:hAnsi="Times New Roman"/>
          <w:w w:val="115"/>
        </w:rPr>
        <w:t xml:space="preserve">музыкальный </w:t>
      </w:r>
      <w:r>
        <w:rPr>
          <w:rFonts w:ascii="Times New Roman" w:hAnsi="Times New Roman"/>
          <w:spacing w:val="17"/>
          <w:w w:val="115"/>
        </w:rPr>
        <w:t xml:space="preserve"> </w:t>
      </w:r>
      <w:r>
        <w:rPr>
          <w:rFonts w:ascii="Times New Roman" w:hAnsi="Times New Roman"/>
          <w:w w:val="115"/>
        </w:rPr>
        <w:t xml:space="preserve">опыт. </w:t>
      </w:r>
      <w:r>
        <w:rPr>
          <w:rFonts w:ascii="Times New Roman" w:hAnsi="Times New Roman"/>
          <w:spacing w:val="17"/>
          <w:w w:val="115"/>
        </w:rPr>
        <w:t xml:space="preserve"> </w:t>
      </w:r>
      <w:r>
        <w:rPr>
          <w:rFonts w:ascii="Times New Roman" w:hAnsi="Times New Roman"/>
          <w:w w:val="115"/>
        </w:rPr>
        <w:t>Поэтому</w:t>
      </w:r>
      <w:r>
        <w:rPr>
          <w:rFonts w:ascii="Times New Roman" w:hAnsi="Times New Roman"/>
          <w:spacing w:val="-56"/>
          <w:w w:val="115"/>
        </w:rPr>
        <w:t xml:space="preserve"> </w:t>
      </w:r>
      <w:r>
        <w:rPr>
          <w:rFonts w:ascii="Times New Roman" w:hAnsi="Times New Roman"/>
          <w:w w:val="115"/>
        </w:rPr>
        <w:t>в начальной школе необходимо заложить основы для последующего разви-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тия в данном направлении. Помимо указанных в модуле тематических бло-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ков,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существенным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вкладом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в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такую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подготовку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является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разучивание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исполнение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песен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современных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композиторов,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написанных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современным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музыкальным языком. При этом необходимо удерживать баланс между со-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временностью песни и её доступностью детскому восприятию, соблюдать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критерии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отбора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материала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учётом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требований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художественного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вкуса,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15"/>
        </w:rPr>
        <w:t>эстетичного</w:t>
      </w:r>
      <w:r>
        <w:rPr>
          <w:rFonts w:ascii="Times New Roman" w:hAnsi="Times New Roman"/>
          <w:spacing w:val="15"/>
          <w:w w:val="115"/>
        </w:rPr>
        <w:t xml:space="preserve"> </w:t>
      </w:r>
      <w:r>
        <w:rPr>
          <w:rFonts w:ascii="Times New Roman" w:hAnsi="Times New Roman"/>
          <w:w w:val="115"/>
        </w:rPr>
        <w:t>вокально-хорового</w:t>
      </w:r>
      <w:r>
        <w:rPr>
          <w:rFonts w:ascii="Times New Roman" w:hAnsi="Times New Roman"/>
          <w:spacing w:val="16"/>
          <w:w w:val="115"/>
        </w:rPr>
        <w:t xml:space="preserve"> </w:t>
      </w:r>
      <w:r>
        <w:rPr>
          <w:rFonts w:ascii="Times New Roman" w:hAnsi="Times New Roman"/>
          <w:w w:val="115"/>
        </w:rPr>
        <w:t>звучания.</w:t>
      </w:r>
    </w:p>
    <w:p w:rsidR="00E96A04" w:rsidRDefault="00E96A04">
      <w:pPr>
        <w:pStyle w:val="a3"/>
        <w:spacing w:before="8"/>
        <w:ind w:left="0" w:right="0" w:firstLine="0"/>
        <w:jc w:val="left"/>
        <w:rPr>
          <w:rFonts w:ascii="Times New Roman"/>
          <w:sz w:val="2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E96A04">
        <w:trPr>
          <w:trHeight w:val="748"/>
        </w:trPr>
        <w:tc>
          <w:tcPr>
            <w:tcW w:w="1191" w:type="dxa"/>
          </w:tcPr>
          <w:p w:rsidR="00E96A04" w:rsidRDefault="00944957">
            <w:pPr>
              <w:pStyle w:val="TableParagraph"/>
              <w:spacing w:before="66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spacing w:val="-1"/>
                <w:w w:val="95"/>
                <w:sz w:val="18"/>
              </w:rPr>
              <w:t xml:space="preserve"> блока,</w:t>
            </w:r>
            <w:r>
              <w:rPr>
                <w:rFonts w:ascii="Georgia" w:hAnsi="Georgia"/>
                <w:b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кол-во</w:t>
            </w:r>
            <w:r>
              <w:rPr>
                <w:rFonts w:ascii="Georgia" w:hAnsi="Georgia"/>
                <w:b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часов</w:t>
            </w:r>
          </w:p>
        </w:tc>
        <w:tc>
          <w:tcPr>
            <w:tcW w:w="1134" w:type="dxa"/>
          </w:tcPr>
          <w:p w:rsidR="00E96A04" w:rsidRDefault="00E96A04">
            <w:pPr>
              <w:pStyle w:val="TableParagraph"/>
              <w:spacing w:before="10"/>
            </w:pPr>
          </w:p>
          <w:p w:rsidR="00E96A04" w:rsidRDefault="00944957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Тема</w:t>
            </w:r>
          </w:p>
        </w:tc>
        <w:tc>
          <w:tcPr>
            <w:tcW w:w="2211" w:type="dxa"/>
          </w:tcPr>
          <w:p w:rsidR="00E96A04" w:rsidRDefault="00E96A04">
            <w:pPr>
              <w:pStyle w:val="TableParagraph"/>
              <w:spacing w:before="10"/>
            </w:pPr>
          </w:p>
          <w:p w:rsidR="00E96A04" w:rsidRDefault="00944957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E96A04">
            <w:pPr>
              <w:pStyle w:val="TableParagraph"/>
              <w:spacing w:before="10"/>
            </w:pPr>
          </w:p>
          <w:p w:rsidR="00E96A04" w:rsidRDefault="00944957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обучающихся</w:t>
            </w:r>
          </w:p>
        </w:tc>
      </w:tr>
      <w:tr w:rsidR="00E96A04">
        <w:trPr>
          <w:trHeight w:val="267"/>
        </w:trPr>
        <w:tc>
          <w:tcPr>
            <w:tcW w:w="1191" w:type="dxa"/>
            <w:tcBorders>
              <w:bottom w:val="nil"/>
            </w:tcBorders>
          </w:tcPr>
          <w:p w:rsidR="00E96A04" w:rsidRDefault="00944957">
            <w:pPr>
              <w:pStyle w:val="TableParagraph"/>
              <w:spacing w:before="60" w:line="187" w:lineRule="exact"/>
              <w:ind w:left="113"/>
              <w:rPr>
                <w:sz w:val="18"/>
              </w:rPr>
            </w:pPr>
            <w:r>
              <w:rPr>
                <w:w w:val="115"/>
                <w:sz w:val="18"/>
              </w:rPr>
              <w:t>А)</w:t>
            </w:r>
          </w:p>
        </w:tc>
        <w:tc>
          <w:tcPr>
            <w:tcW w:w="1134" w:type="dxa"/>
            <w:tcBorders>
              <w:bottom w:val="nil"/>
            </w:tcBorders>
          </w:tcPr>
          <w:p w:rsidR="00E96A04" w:rsidRDefault="00944957">
            <w:pPr>
              <w:pStyle w:val="TableParagraph"/>
              <w:spacing w:before="60" w:line="187" w:lineRule="exact"/>
              <w:ind w:left="113"/>
              <w:rPr>
                <w:sz w:val="18"/>
              </w:rPr>
            </w:pPr>
            <w:r>
              <w:rPr>
                <w:w w:val="110"/>
                <w:sz w:val="18"/>
              </w:rPr>
              <w:t>Совре-</w:t>
            </w:r>
          </w:p>
        </w:tc>
        <w:tc>
          <w:tcPr>
            <w:tcW w:w="2211" w:type="dxa"/>
            <w:tcBorders>
              <w:bottom w:val="nil"/>
            </w:tcBorders>
          </w:tcPr>
          <w:p w:rsidR="00E96A04" w:rsidRDefault="00944957">
            <w:pPr>
              <w:pStyle w:val="TableParagraph"/>
              <w:spacing w:before="60" w:line="187" w:lineRule="exact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Понятие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обработки,</w:t>
            </w:r>
          </w:p>
        </w:tc>
        <w:tc>
          <w:tcPr>
            <w:tcW w:w="5602" w:type="dxa"/>
            <w:tcBorders>
              <w:top w:val="single" w:sz="6" w:space="0" w:color="000000"/>
              <w:bottom w:val="nil"/>
            </w:tcBorders>
          </w:tcPr>
          <w:p w:rsidR="00E96A04" w:rsidRDefault="00944957">
            <w:pPr>
              <w:pStyle w:val="TableParagraph"/>
              <w:spacing w:before="60" w:line="187" w:lineRule="exact"/>
              <w:ind w:left="112"/>
              <w:rPr>
                <w:sz w:val="18"/>
              </w:rPr>
            </w:pPr>
            <w:r>
              <w:rPr>
                <w:w w:val="120"/>
                <w:sz w:val="18"/>
              </w:rPr>
              <w:t>Различение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музыки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классической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её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современной</w:t>
            </w:r>
          </w:p>
        </w:tc>
      </w:tr>
      <w:tr w:rsidR="00E96A04">
        <w:trPr>
          <w:trHeight w:val="199"/>
        </w:trPr>
        <w:tc>
          <w:tcPr>
            <w:tcW w:w="1191" w:type="dxa"/>
            <w:tcBorders>
              <w:top w:val="nil"/>
              <w:bottom w:val="nil"/>
            </w:tcBorders>
          </w:tcPr>
          <w:p w:rsidR="00E96A04" w:rsidRDefault="00944957">
            <w:pPr>
              <w:pStyle w:val="TableParagraph"/>
              <w:spacing w:line="180" w:lineRule="exact"/>
              <w:ind w:left="113"/>
              <w:rPr>
                <w:sz w:val="18"/>
              </w:rPr>
            </w:pPr>
            <w:r>
              <w:rPr>
                <w:w w:val="115"/>
                <w:sz w:val="18"/>
              </w:rPr>
              <w:t>1—4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E96A04" w:rsidRDefault="00944957">
            <w:pPr>
              <w:pStyle w:val="TableParagraph"/>
              <w:spacing w:line="180" w:lineRule="exact"/>
              <w:ind w:left="113"/>
              <w:rPr>
                <w:sz w:val="18"/>
              </w:rPr>
            </w:pPr>
            <w:r>
              <w:rPr>
                <w:w w:val="115"/>
                <w:sz w:val="18"/>
              </w:rPr>
              <w:t>менные</w:t>
            </w: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E96A04" w:rsidRDefault="00944957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творчество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современ-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E96A04" w:rsidRDefault="00944957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обработки.</w:t>
            </w:r>
          </w:p>
        </w:tc>
      </w:tr>
      <w:tr w:rsidR="00E96A04">
        <w:trPr>
          <w:trHeight w:val="199"/>
        </w:trPr>
        <w:tc>
          <w:tcPr>
            <w:tcW w:w="1191" w:type="dxa"/>
            <w:tcBorders>
              <w:top w:val="nil"/>
              <w:bottom w:val="nil"/>
            </w:tcBorders>
          </w:tcPr>
          <w:p w:rsidR="00E96A04" w:rsidRDefault="00944957">
            <w:pPr>
              <w:pStyle w:val="TableParagraph"/>
              <w:spacing w:line="180" w:lineRule="exact"/>
              <w:ind w:left="113"/>
              <w:rPr>
                <w:sz w:val="18"/>
              </w:rPr>
            </w:pPr>
            <w:r>
              <w:rPr>
                <w:w w:val="115"/>
                <w:sz w:val="18"/>
              </w:rPr>
              <w:t>учебных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E96A04" w:rsidRDefault="00944957">
            <w:pPr>
              <w:pStyle w:val="TableParagraph"/>
              <w:spacing w:line="180" w:lineRule="exact"/>
              <w:ind w:left="113"/>
              <w:rPr>
                <w:sz w:val="18"/>
              </w:rPr>
            </w:pPr>
            <w:r>
              <w:rPr>
                <w:w w:val="115"/>
                <w:sz w:val="18"/>
              </w:rPr>
              <w:t>обработки</w:t>
            </w: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E96A04" w:rsidRDefault="00944957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w w:val="120"/>
                <w:sz w:val="18"/>
              </w:rPr>
              <w:t>ных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композиторов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E96A04" w:rsidRDefault="00944957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w w:val="120"/>
                <w:sz w:val="18"/>
              </w:rPr>
              <w:t>Слушание</w:t>
            </w:r>
            <w:r>
              <w:rPr>
                <w:spacing w:val="-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обработок</w:t>
            </w:r>
            <w:r>
              <w:rPr>
                <w:spacing w:val="-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классической</w:t>
            </w:r>
            <w:r>
              <w:rPr>
                <w:spacing w:val="-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музыки,</w:t>
            </w:r>
            <w:r>
              <w:rPr>
                <w:spacing w:val="-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сравнение</w:t>
            </w:r>
            <w:r>
              <w:rPr>
                <w:spacing w:val="-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их</w:t>
            </w:r>
          </w:p>
        </w:tc>
      </w:tr>
      <w:tr w:rsidR="00E96A04">
        <w:trPr>
          <w:trHeight w:val="281"/>
        </w:trPr>
        <w:tc>
          <w:tcPr>
            <w:tcW w:w="1191" w:type="dxa"/>
            <w:tcBorders>
              <w:top w:val="nil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line="200" w:lineRule="exact"/>
              <w:ind w:left="113"/>
              <w:rPr>
                <w:sz w:val="18"/>
              </w:rPr>
            </w:pPr>
            <w:r>
              <w:rPr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top w:val="nil"/>
            </w:tcBorders>
          </w:tcPr>
          <w:p w:rsidR="00E96A04" w:rsidRDefault="00944957">
            <w:pPr>
              <w:pStyle w:val="TableParagraph"/>
              <w:spacing w:line="200" w:lineRule="exact"/>
              <w:ind w:left="113"/>
              <w:rPr>
                <w:sz w:val="18"/>
              </w:rPr>
            </w:pPr>
            <w:r>
              <w:rPr>
                <w:w w:val="120"/>
                <w:sz w:val="18"/>
              </w:rPr>
              <w:t>классиче-</w:t>
            </w:r>
          </w:p>
        </w:tc>
        <w:tc>
          <w:tcPr>
            <w:tcW w:w="2211" w:type="dxa"/>
            <w:tcBorders>
              <w:top w:val="nil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исполнителей,</w:t>
            </w:r>
          </w:p>
        </w:tc>
        <w:tc>
          <w:tcPr>
            <w:tcW w:w="5602" w:type="dxa"/>
            <w:tcBorders>
              <w:top w:val="nil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w w:val="120"/>
                <w:sz w:val="18"/>
              </w:rPr>
              <w:t>с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оригиналом.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Обсуждение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комплекса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выразительных</w:t>
            </w:r>
          </w:p>
        </w:tc>
      </w:tr>
    </w:tbl>
    <w:p w:rsidR="00E96A04" w:rsidRDefault="00E96A04">
      <w:pPr>
        <w:spacing w:line="200" w:lineRule="exact"/>
        <w:rPr>
          <w:sz w:val="18"/>
        </w:rPr>
        <w:sectPr w:rsidR="00E96A04">
          <w:footerReference w:type="default" r:id="rId58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E96A04" w:rsidRDefault="001578DE">
      <w:pPr>
        <w:spacing w:before="68"/>
        <w:ind w:right="113"/>
        <w:jc w:val="right"/>
        <w:rPr>
          <w:rFonts w:ascii="Times New Roman" w:hAnsi="Times New Roman"/>
          <w:i/>
          <w:sz w:val="18"/>
        </w:rPr>
      </w:pPr>
      <w:r>
        <w:lastRenderedPageBreak/>
        <w:pict>
          <v:shape id="_x0000_s1093" type="#_x0000_t202" style="position:absolute;left:0;text-align:left;margin-left:33.85pt;margin-top:35.85pt;width:12.6pt;height:16.25pt;z-index:15802880;mso-position-horizontal-relative:page;mso-position-vertical-relative:page" filled="f" stroked="f">
            <v:textbox style="layout-flow:vertical;mso-next-textbox:#_x0000_s1093" inset="0,0,0,0">
              <w:txbxContent>
                <w:p w:rsidR="001578DE" w:rsidRDefault="001578D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92" type="#_x0000_t202" style="position:absolute;left:0;text-align:left;margin-left:33.95pt;margin-top:237.3pt;width:12.5pt;height:120.2pt;z-index:15803392;mso-position-horizontal-relative:page;mso-position-vertical-relative:page" filled="f" stroked="f">
            <v:textbox style="layout-flow:vertical;mso-next-textbox:#_x0000_s1092" inset="0,0,0,0">
              <w:txbxContent>
                <w:p w:rsidR="001578DE" w:rsidRDefault="001578D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944957">
        <w:rPr>
          <w:rFonts w:ascii="Times New Roman" w:hAnsi="Times New Roman"/>
          <w:i/>
          <w:w w:val="120"/>
          <w:sz w:val="18"/>
        </w:rPr>
        <w:t>Окончание</w:t>
      </w:r>
      <w:r w:rsidR="00944957">
        <w:rPr>
          <w:rFonts w:ascii="Times New Roman" w:hAnsi="Times New Roman"/>
          <w:i/>
          <w:spacing w:val="8"/>
          <w:w w:val="120"/>
          <w:sz w:val="18"/>
        </w:rPr>
        <w:t xml:space="preserve"> </w:t>
      </w:r>
      <w:r w:rsidR="00944957">
        <w:rPr>
          <w:rFonts w:ascii="Times New Roman" w:hAnsi="Times New Roman"/>
          <w:i/>
          <w:w w:val="120"/>
          <w:sz w:val="18"/>
        </w:rPr>
        <w:t>табл.</w:t>
      </w:r>
    </w:p>
    <w:p w:rsidR="00E96A04" w:rsidRDefault="00E96A04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E96A04">
        <w:trPr>
          <w:trHeight w:val="758"/>
        </w:trPr>
        <w:tc>
          <w:tcPr>
            <w:tcW w:w="1191" w:type="dxa"/>
          </w:tcPr>
          <w:p w:rsidR="00E96A04" w:rsidRDefault="00944957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кол-во</w:t>
            </w:r>
            <w:r>
              <w:rPr>
                <w:rFonts w:ascii="Georgia" w:hAnsi="Georgia"/>
                <w:b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часов</w:t>
            </w:r>
          </w:p>
        </w:tc>
        <w:tc>
          <w:tcPr>
            <w:tcW w:w="1134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Тема</w:t>
            </w:r>
          </w:p>
        </w:tc>
        <w:tc>
          <w:tcPr>
            <w:tcW w:w="2211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обучающихся</w:t>
            </w:r>
          </w:p>
        </w:tc>
      </w:tr>
      <w:tr w:rsidR="00E96A04">
        <w:trPr>
          <w:trHeight w:val="1500"/>
        </w:trPr>
        <w:tc>
          <w:tcPr>
            <w:tcW w:w="1191" w:type="dxa"/>
            <w:tcBorders>
              <w:left w:val="single" w:sz="6" w:space="0" w:color="000000"/>
            </w:tcBorders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73" w:line="225" w:lineRule="auto"/>
              <w:ind w:left="112" w:right="296"/>
              <w:rPr>
                <w:sz w:val="18"/>
              </w:rPr>
            </w:pPr>
            <w:r>
              <w:rPr>
                <w:w w:val="120"/>
                <w:sz w:val="18"/>
              </w:rPr>
              <w:t>ской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музыки</w:t>
            </w: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73" w:line="225" w:lineRule="auto"/>
              <w:ind w:left="112" w:right="118"/>
              <w:rPr>
                <w:sz w:val="18"/>
              </w:rPr>
            </w:pPr>
            <w:r>
              <w:rPr>
                <w:w w:val="115"/>
                <w:sz w:val="18"/>
              </w:rPr>
              <w:t>обрабатывающих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классическую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музыку.</w:t>
            </w:r>
          </w:p>
          <w:p w:rsidR="00E96A04" w:rsidRDefault="00944957">
            <w:pPr>
              <w:pStyle w:val="TableParagraph"/>
              <w:spacing w:line="225" w:lineRule="auto"/>
              <w:ind w:left="112" w:right="161"/>
              <w:rPr>
                <w:sz w:val="18"/>
              </w:rPr>
            </w:pPr>
            <w:r>
              <w:rPr>
                <w:w w:val="120"/>
                <w:sz w:val="18"/>
              </w:rPr>
              <w:t>Проблемная ситуа-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ция: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зачем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музыкан-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ты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делают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обработки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классики?</w:t>
            </w:r>
          </w:p>
        </w:tc>
        <w:tc>
          <w:tcPr>
            <w:tcW w:w="5602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73" w:line="225" w:lineRule="auto"/>
              <w:ind w:left="112" w:right="99"/>
              <w:rPr>
                <w:sz w:val="18"/>
              </w:rPr>
            </w:pPr>
            <w:r>
              <w:rPr>
                <w:w w:val="115"/>
                <w:sz w:val="18"/>
              </w:rPr>
              <w:t>средств,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наблюдение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изменением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характера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музыки.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Вокальное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исполнение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классических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тем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сопровождении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современного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ритмизованного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аккомпанемента.</w:t>
            </w:r>
          </w:p>
          <w:p w:rsidR="00E96A04" w:rsidRDefault="00944957">
            <w:pPr>
              <w:pStyle w:val="TableParagraph"/>
              <w:spacing w:line="189" w:lineRule="exact"/>
              <w:ind w:left="112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spacing w:before="3" w:line="225" w:lineRule="auto"/>
              <w:ind w:left="112" w:right="211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Подбор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стиля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автоаккомпанемента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(на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клавишном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синте-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заторе) к известным музыкальным темам композиторов-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классиков</w:t>
            </w:r>
          </w:p>
        </w:tc>
      </w:tr>
      <w:tr w:rsidR="00E96A04">
        <w:trPr>
          <w:trHeight w:val="2273"/>
        </w:trPr>
        <w:tc>
          <w:tcPr>
            <w:tcW w:w="1191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60" w:line="201" w:lineRule="exact"/>
              <w:ind w:left="110"/>
              <w:rPr>
                <w:sz w:val="18"/>
              </w:rPr>
            </w:pPr>
            <w:r>
              <w:rPr>
                <w:w w:val="120"/>
                <w:sz w:val="18"/>
              </w:rPr>
              <w:t>Б)</w:t>
            </w:r>
          </w:p>
          <w:p w:rsidR="00E96A04" w:rsidRDefault="00944957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2—4</w:t>
            </w:r>
          </w:p>
          <w:p w:rsidR="00E96A04" w:rsidRDefault="00944957">
            <w:pPr>
              <w:pStyle w:val="TableParagraph"/>
              <w:spacing w:before="4" w:line="225" w:lineRule="auto"/>
              <w:ind w:left="110" w:right="290"/>
              <w:rPr>
                <w:sz w:val="18"/>
              </w:rPr>
            </w:pPr>
            <w:r>
              <w:rPr>
                <w:w w:val="115"/>
                <w:sz w:val="18"/>
              </w:rPr>
              <w:t>учебных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часа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w w:val="120"/>
                <w:sz w:val="18"/>
              </w:rPr>
              <w:t>Джаз</w:t>
            </w: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71" w:line="225" w:lineRule="auto"/>
              <w:ind w:left="112" w:right="118"/>
              <w:rPr>
                <w:sz w:val="18"/>
              </w:rPr>
            </w:pPr>
            <w:r>
              <w:rPr>
                <w:w w:val="120"/>
                <w:sz w:val="18"/>
              </w:rPr>
              <w:t>Особенности джаза: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импровизационность,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ритм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(синкопы,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триоли,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свинг).</w:t>
            </w:r>
          </w:p>
          <w:p w:rsidR="00E96A04" w:rsidRDefault="00944957">
            <w:pPr>
              <w:pStyle w:val="TableParagraph"/>
              <w:spacing w:line="225" w:lineRule="auto"/>
              <w:ind w:left="112" w:right="118"/>
              <w:rPr>
                <w:sz w:val="18"/>
              </w:rPr>
            </w:pPr>
            <w:r>
              <w:rPr>
                <w:w w:val="120"/>
                <w:sz w:val="18"/>
              </w:rPr>
              <w:t>Музыкальные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инструменты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джаза,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особые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приёмы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игры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них.</w:t>
            </w:r>
          </w:p>
          <w:p w:rsidR="00E96A04" w:rsidRDefault="00944957">
            <w:pPr>
              <w:pStyle w:val="TableParagraph"/>
              <w:spacing w:line="225" w:lineRule="auto"/>
              <w:ind w:left="112" w:right="118"/>
              <w:rPr>
                <w:sz w:val="12"/>
              </w:rPr>
            </w:pPr>
            <w:r>
              <w:rPr>
                <w:w w:val="115"/>
                <w:sz w:val="18"/>
              </w:rPr>
              <w:t>Творчество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джазовых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музыкантов</w:t>
            </w:r>
            <w:r>
              <w:rPr>
                <w:w w:val="115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70" w:line="225" w:lineRule="auto"/>
              <w:ind w:left="112" w:right="156"/>
              <w:jc w:val="both"/>
              <w:rPr>
                <w:sz w:val="18"/>
              </w:rPr>
            </w:pPr>
            <w:r>
              <w:rPr>
                <w:w w:val="120"/>
                <w:sz w:val="18"/>
              </w:rPr>
              <w:t>Знакомство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творчеством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джазовых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музыкантов.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Узнава-</w:t>
            </w:r>
            <w:r>
              <w:rPr>
                <w:spacing w:val="-5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ние, различение на слух джазовых композиций в отличие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от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других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музыкальных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стилей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направлений.</w:t>
            </w:r>
          </w:p>
          <w:p w:rsidR="00E96A04" w:rsidRDefault="00944957">
            <w:pPr>
              <w:pStyle w:val="TableParagraph"/>
              <w:spacing w:line="225" w:lineRule="auto"/>
              <w:ind w:left="112" w:right="101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Определение на слух тембров музыкальных инструментов,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исполняющих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джазовую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композицию.</w:t>
            </w:r>
          </w:p>
          <w:p w:rsidR="00E96A04" w:rsidRDefault="00944957">
            <w:pPr>
              <w:pStyle w:val="TableParagraph"/>
              <w:spacing w:line="225" w:lineRule="auto"/>
              <w:ind w:left="112" w:right="204"/>
              <w:rPr>
                <w:sz w:val="18"/>
              </w:rPr>
            </w:pPr>
            <w:r>
              <w:rPr>
                <w:w w:val="120"/>
                <w:sz w:val="18"/>
              </w:rPr>
              <w:t>Разучивание,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исполнение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песен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джазовых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ритмах.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Сочинение,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импровизация  ритмического  аккомпанемента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джазовым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ритмом,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синкопами.</w:t>
            </w:r>
          </w:p>
          <w:p w:rsidR="00E96A04" w:rsidRDefault="00944957">
            <w:pPr>
              <w:pStyle w:val="TableParagraph"/>
              <w:spacing w:line="189" w:lineRule="exact"/>
              <w:ind w:left="112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spacing w:before="1" w:line="225" w:lineRule="auto"/>
              <w:ind w:left="112" w:right="503"/>
              <w:rPr>
                <w:sz w:val="18"/>
              </w:rPr>
            </w:pPr>
            <w:r>
              <w:rPr>
                <w:w w:val="120"/>
                <w:sz w:val="18"/>
              </w:rPr>
              <w:t>Составление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плейлиста,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коллекции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записей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джазовых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музыкантов</w:t>
            </w:r>
          </w:p>
        </w:tc>
      </w:tr>
      <w:tr w:rsidR="00E96A04">
        <w:trPr>
          <w:trHeight w:val="1497"/>
        </w:trPr>
        <w:tc>
          <w:tcPr>
            <w:tcW w:w="1191" w:type="dxa"/>
            <w:tcBorders>
              <w:left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0" w:line="201" w:lineRule="exact"/>
              <w:ind w:left="110"/>
              <w:rPr>
                <w:sz w:val="18"/>
              </w:rPr>
            </w:pPr>
            <w:r>
              <w:rPr>
                <w:w w:val="110"/>
                <w:sz w:val="18"/>
              </w:rPr>
              <w:t>В)</w:t>
            </w:r>
          </w:p>
          <w:p w:rsidR="00E96A04" w:rsidRDefault="00944957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1—4</w:t>
            </w:r>
          </w:p>
          <w:p w:rsidR="00E96A04" w:rsidRDefault="00944957">
            <w:pPr>
              <w:pStyle w:val="TableParagraph"/>
              <w:spacing w:before="4" w:line="225" w:lineRule="auto"/>
              <w:ind w:left="110" w:right="290"/>
              <w:rPr>
                <w:sz w:val="18"/>
              </w:rPr>
            </w:pPr>
            <w:r>
              <w:rPr>
                <w:w w:val="115"/>
                <w:sz w:val="18"/>
              </w:rPr>
              <w:t>учебных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часа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71" w:line="225" w:lineRule="auto"/>
              <w:ind w:left="112" w:right="127"/>
              <w:rPr>
                <w:sz w:val="18"/>
              </w:rPr>
            </w:pPr>
            <w:r>
              <w:rPr>
                <w:w w:val="115"/>
                <w:sz w:val="18"/>
              </w:rPr>
              <w:t>Исполни-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тели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современ-</w:t>
            </w:r>
            <w:r>
              <w:rPr>
                <w:spacing w:val="-47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ной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музыки</w:t>
            </w:r>
          </w:p>
        </w:tc>
        <w:tc>
          <w:tcPr>
            <w:tcW w:w="2211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71" w:line="225" w:lineRule="auto"/>
              <w:ind w:left="112" w:right="223"/>
              <w:rPr>
                <w:sz w:val="12"/>
              </w:rPr>
            </w:pPr>
            <w:r>
              <w:rPr>
                <w:w w:val="115"/>
                <w:sz w:val="18"/>
              </w:rPr>
              <w:t>Творчество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одного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или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нескольких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исполнителей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совре-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менной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музыки,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популярных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моло-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дёжи</w:t>
            </w:r>
            <w:r>
              <w:rPr>
                <w:w w:val="115"/>
                <w:position w:val="4"/>
                <w:sz w:val="12"/>
              </w:rPr>
              <w:t>2</w:t>
            </w:r>
          </w:p>
        </w:tc>
        <w:tc>
          <w:tcPr>
            <w:tcW w:w="5602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70" w:line="225" w:lineRule="auto"/>
              <w:ind w:left="112" w:right="519"/>
              <w:rPr>
                <w:sz w:val="18"/>
              </w:rPr>
            </w:pPr>
            <w:r>
              <w:rPr>
                <w:w w:val="120"/>
                <w:sz w:val="18"/>
              </w:rPr>
              <w:t>Просмотр видеоклипов современных исполнителей.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Сравнение их композиций с другими направлениями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стилями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(классикой,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духовной,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народной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музыкой).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i/>
                <w:w w:val="120"/>
                <w:sz w:val="18"/>
              </w:rPr>
              <w:t>На</w:t>
            </w:r>
            <w:r>
              <w:rPr>
                <w:i/>
                <w:spacing w:val="12"/>
                <w:w w:val="120"/>
                <w:sz w:val="18"/>
              </w:rPr>
              <w:t xml:space="preserve"> </w:t>
            </w:r>
            <w:r>
              <w:rPr>
                <w:i/>
                <w:w w:val="120"/>
                <w:sz w:val="18"/>
              </w:rPr>
              <w:t>выбор</w:t>
            </w:r>
            <w:r>
              <w:rPr>
                <w:i/>
                <w:spacing w:val="12"/>
                <w:w w:val="120"/>
                <w:sz w:val="18"/>
              </w:rPr>
              <w:t xml:space="preserve"> </w:t>
            </w:r>
            <w:r>
              <w:rPr>
                <w:i/>
                <w:w w:val="120"/>
                <w:sz w:val="18"/>
              </w:rPr>
              <w:t>или</w:t>
            </w:r>
            <w:r>
              <w:rPr>
                <w:i/>
                <w:spacing w:val="13"/>
                <w:w w:val="120"/>
                <w:sz w:val="18"/>
              </w:rPr>
              <w:t xml:space="preserve"> </w:t>
            </w:r>
            <w:r>
              <w:rPr>
                <w:i/>
                <w:w w:val="120"/>
                <w:sz w:val="18"/>
              </w:rPr>
              <w:t>факультативно</w:t>
            </w:r>
            <w:r>
              <w:rPr>
                <w:w w:val="120"/>
                <w:sz w:val="18"/>
              </w:rPr>
              <w:t>:</w:t>
            </w:r>
          </w:p>
          <w:p w:rsidR="00E96A04" w:rsidRDefault="00944957">
            <w:pPr>
              <w:pStyle w:val="TableParagraph"/>
              <w:spacing w:line="225" w:lineRule="auto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Составление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плейлиста,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коллекции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записей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современной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музыки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для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друзей-одноклассников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(для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проведения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совместного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досуга).</w:t>
            </w:r>
          </w:p>
        </w:tc>
      </w:tr>
    </w:tbl>
    <w:p w:rsidR="00E96A04" w:rsidRDefault="00E96A04">
      <w:pPr>
        <w:spacing w:line="225" w:lineRule="auto"/>
        <w:rPr>
          <w:sz w:val="18"/>
        </w:rPr>
        <w:sectPr w:rsidR="00E96A04">
          <w:footerReference w:type="even" r:id="rId59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E96A04" w:rsidRDefault="001578DE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lastRenderedPageBreak/>
        <w:pict>
          <v:shape id="_x0000_s1091" type="#_x0000_t202" style="position:absolute;margin-left:33.95pt;margin-top:35.85pt;width:12.5pt;height:84.15pt;z-index:15804416;mso-position-horizontal-relative:page;mso-position-vertical-relative:page" filled="f" stroked="f">
            <v:textbox style="layout-flow:vertical;mso-next-textbox:#_x0000_s1091" inset="0,0,0,0">
              <w:txbxContent>
                <w:p w:rsidR="001578DE" w:rsidRDefault="001578D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90" type="#_x0000_t202" style="position:absolute;margin-left:33.85pt;margin-top:339.9pt;width:12.6pt;height:14.9pt;z-index:15804928;mso-position-horizontal-relative:page;mso-position-vertical-relative:page" filled="f" stroked="f">
            <v:textbox style="layout-flow:vertical;mso-next-textbox:#_x0000_s1090" inset="0,0,0,0">
              <w:txbxContent>
                <w:p w:rsidR="001578DE" w:rsidRDefault="001578D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4"/>
                      <w:sz w:val="18"/>
                    </w:rPr>
                    <w:t>461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E96A04">
        <w:trPr>
          <w:trHeight w:val="553"/>
        </w:trPr>
        <w:tc>
          <w:tcPr>
            <w:tcW w:w="1191" w:type="dxa"/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  <w:tc>
          <w:tcPr>
            <w:tcW w:w="5602" w:type="dxa"/>
          </w:tcPr>
          <w:p w:rsidR="00E96A04" w:rsidRDefault="00944957">
            <w:pPr>
              <w:pStyle w:val="TableParagraph"/>
              <w:spacing w:before="67" w:line="232" w:lineRule="auto"/>
              <w:ind w:left="112" w:right="563"/>
              <w:rPr>
                <w:sz w:val="18"/>
              </w:rPr>
            </w:pPr>
            <w:r>
              <w:rPr>
                <w:w w:val="115"/>
                <w:sz w:val="18"/>
              </w:rPr>
              <w:t>Съёмка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собственного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видеоклипа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музыку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одной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современных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популярных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композиций</w:t>
            </w:r>
          </w:p>
        </w:tc>
      </w:tr>
      <w:tr w:rsidR="00E96A04">
        <w:trPr>
          <w:trHeight w:val="2750"/>
        </w:trPr>
        <w:tc>
          <w:tcPr>
            <w:tcW w:w="1191" w:type="dxa"/>
            <w:tcBorders>
              <w:left w:val="single" w:sz="6" w:space="0" w:color="000000"/>
              <w:right w:val="single" w:sz="6" w:space="0" w:color="000000"/>
            </w:tcBorders>
          </w:tcPr>
          <w:p w:rsidR="00E96A04" w:rsidRDefault="00944957">
            <w:pPr>
              <w:pStyle w:val="TableParagraph"/>
              <w:spacing w:before="62" w:line="203" w:lineRule="exact"/>
              <w:ind w:left="110"/>
              <w:rPr>
                <w:sz w:val="18"/>
              </w:rPr>
            </w:pPr>
            <w:r>
              <w:rPr>
                <w:w w:val="110"/>
                <w:sz w:val="18"/>
              </w:rPr>
              <w:t>Г)</w:t>
            </w:r>
          </w:p>
          <w:p w:rsidR="00E96A04" w:rsidRDefault="00944957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1—4</w:t>
            </w:r>
          </w:p>
          <w:p w:rsidR="00E96A04" w:rsidRDefault="00944957">
            <w:pPr>
              <w:pStyle w:val="TableParagraph"/>
              <w:spacing w:before="2" w:line="232" w:lineRule="auto"/>
              <w:ind w:left="110" w:right="287"/>
              <w:rPr>
                <w:sz w:val="18"/>
              </w:rPr>
            </w:pPr>
            <w:r>
              <w:rPr>
                <w:w w:val="115"/>
                <w:sz w:val="18"/>
              </w:rPr>
              <w:t>учебных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68" w:line="232" w:lineRule="auto"/>
              <w:ind w:left="110" w:right="90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Электрон-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ные</w:t>
            </w:r>
          </w:p>
          <w:p w:rsidR="00E96A04" w:rsidRDefault="00944957">
            <w:pPr>
              <w:pStyle w:val="TableParagraph"/>
              <w:spacing w:line="232" w:lineRule="auto"/>
              <w:ind w:left="110" w:right="240"/>
              <w:rPr>
                <w:sz w:val="18"/>
              </w:rPr>
            </w:pPr>
            <w:r>
              <w:rPr>
                <w:w w:val="120"/>
                <w:sz w:val="18"/>
              </w:rPr>
              <w:t>музы-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кальные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инстру-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менты</w:t>
            </w: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67" w:line="232" w:lineRule="auto"/>
              <w:ind w:left="112" w:right="118"/>
              <w:rPr>
                <w:sz w:val="18"/>
              </w:rPr>
            </w:pPr>
            <w:r>
              <w:rPr>
                <w:w w:val="115"/>
                <w:sz w:val="18"/>
              </w:rPr>
              <w:t>Современные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«двой-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ники»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классических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музыкальных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струментов: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синтеза-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тор,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электронная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скрипка,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гитара,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барабаны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т.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д.</w:t>
            </w:r>
          </w:p>
          <w:p w:rsidR="00E96A04" w:rsidRDefault="00944957">
            <w:pPr>
              <w:pStyle w:val="TableParagraph"/>
              <w:spacing w:line="232" w:lineRule="auto"/>
              <w:ind w:left="112" w:right="118"/>
              <w:rPr>
                <w:sz w:val="18"/>
              </w:rPr>
            </w:pPr>
            <w:r>
              <w:rPr>
                <w:w w:val="115"/>
                <w:sz w:val="18"/>
              </w:rPr>
              <w:t>Виртуальные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кальные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инструмен-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ты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компьютерных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программах</w:t>
            </w:r>
          </w:p>
        </w:tc>
        <w:tc>
          <w:tcPr>
            <w:tcW w:w="5602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7" w:line="232" w:lineRule="auto"/>
              <w:ind w:left="112" w:right="284"/>
              <w:rPr>
                <w:sz w:val="18"/>
              </w:rPr>
            </w:pPr>
            <w:r>
              <w:rPr>
                <w:w w:val="120"/>
                <w:sz w:val="18"/>
              </w:rPr>
              <w:t>Слушание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музыкальных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композиций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исполнении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электронных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музыкальных</w:t>
            </w:r>
            <w:r>
              <w:rPr>
                <w:spacing w:val="-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инструментах.</w:t>
            </w:r>
            <w:r>
              <w:rPr>
                <w:spacing w:val="-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Сравнение</w:t>
            </w:r>
            <w:r>
              <w:rPr>
                <w:spacing w:val="-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их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звучания с акустическими инструментами, обсуждение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результатов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сравнения.</w:t>
            </w:r>
          </w:p>
          <w:p w:rsidR="00E96A04" w:rsidRDefault="00944957">
            <w:pPr>
              <w:pStyle w:val="TableParagraph"/>
              <w:spacing w:line="232" w:lineRule="auto"/>
              <w:ind w:left="112" w:right="765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Подбор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электронных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тембров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для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создания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музыки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фантастическому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фильму.</w:t>
            </w:r>
          </w:p>
          <w:p w:rsidR="00E96A04" w:rsidRDefault="00944957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spacing w:line="232" w:lineRule="auto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Посещение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музыкального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магазина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(отдел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электронных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музыкальных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инструментов).</w:t>
            </w:r>
          </w:p>
          <w:p w:rsidR="00E96A04" w:rsidRDefault="00944957">
            <w:pPr>
              <w:pStyle w:val="TableParagraph"/>
              <w:spacing w:line="232" w:lineRule="auto"/>
              <w:ind w:left="112" w:right="263"/>
              <w:rPr>
                <w:sz w:val="18"/>
              </w:rPr>
            </w:pPr>
            <w:r>
              <w:rPr>
                <w:w w:val="120"/>
                <w:sz w:val="18"/>
              </w:rPr>
              <w:t>Просмотр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фильма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об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электронных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музыкальных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инстру-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ментах.</w:t>
            </w:r>
          </w:p>
          <w:p w:rsidR="00E96A04" w:rsidRDefault="00944957">
            <w:pPr>
              <w:pStyle w:val="TableParagraph"/>
              <w:spacing w:line="232" w:lineRule="auto"/>
              <w:ind w:left="112" w:right="525"/>
              <w:rPr>
                <w:sz w:val="18"/>
              </w:rPr>
            </w:pPr>
            <w:r>
              <w:rPr>
                <w:w w:val="115"/>
                <w:sz w:val="18"/>
              </w:rPr>
              <w:t>Создание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электронной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композиции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компьютерных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программах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готовыми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семплами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(Garage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Band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др.)</w:t>
            </w:r>
          </w:p>
        </w:tc>
      </w:tr>
    </w:tbl>
    <w:p w:rsidR="00E96A04" w:rsidRDefault="00E96A04">
      <w:pPr>
        <w:pStyle w:val="a3"/>
        <w:ind w:left="0" w:right="0" w:firstLine="0"/>
        <w:jc w:val="left"/>
        <w:rPr>
          <w:rFonts w:ascii="Times New Roman"/>
          <w:i/>
        </w:rPr>
      </w:pPr>
    </w:p>
    <w:p w:rsidR="00E96A04" w:rsidRDefault="00E96A04">
      <w:pPr>
        <w:pStyle w:val="a3"/>
        <w:ind w:left="0" w:right="0" w:firstLine="0"/>
        <w:jc w:val="left"/>
        <w:rPr>
          <w:rFonts w:ascii="Times New Roman"/>
          <w:i/>
        </w:rPr>
      </w:pPr>
    </w:p>
    <w:p w:rsidR="00E96A04" w:rsidRDefault="00E96A04">
      <w:pPr>
        <w:pStyle w:val="a3"/>
        <w:ind w:left="0" w:right="0" w:firstLine="0"/>
        <w:jc w:val="left"/>
        <w:rPr>
          <w:rFonts w:ascii="Times New Roman"/>
          <w:i/>
        </w:rPr>
      </w:pPr>
    </w:p>
    <w:p w:rsidR="00E96A04" w:rsidRDefault="001578DE">
      <w:pPr>
        <w:pStyle w:val="a3"/>
        <w:spacing w:before="9"/>
        <w:ind w:left="0" w:right="0" w:firstLine="0"/>
        <w:jc w:val="left"/>
        <w:rPr>
          <w:rFonts w:ascii="Times New Roman"/>
          <w:i/>
          <w:sz w:val="24"/>
        </w:rPr>
      </w:pPr>
      <w:r>
        <w:pict>
          <v:shape id="_x0000_s1089" style="position:absolute;margin-left:56.7pt;margin-top:16.45pt;width:85.05pt;height:.1pt;z-index:-15653376;mso-wrap-distance-left:0;mso-wrap-distance-right:0;mso-position-horizontal-relative:page" coordorigin="1134,329" coordsize="1701,0" path="m1134,329r1701,e" filled="f" strokecolor="#939598" strokeweight=".5pt">
            <v:path arrowok="t"/>
            <w10:wrap type="topAndBottom" anchorx="page"/>
          </v:shape>
        </w:pict>
      </w:r>
    </w:p>
    <w:p w:rsidR="00E96A04" w:rsidRDefault="001578DE">
      <w:pPr>
        <w:pStyle w:val="2"/>
        <w:spacing w:before="69"/>
        <w:ind w:left="113"/>
      </w:pPr>
      <w:r>
        <w:pict>
          <v:shape id="_x0000_s1088" type="#_x0000_t202" style="position:absolute;left:0;text-align:left;margin-left:33.85pt;margin-top:35.85pt;width:12.6pt;height:15.65pt;z-index:15805440;mso-position-horizontal-relative:page;mso-position-vertical-relative:page" filled="f" stroked="f">
            <v:textbox style="layout-flow:vertical;mso-next-textbox:#_x0000_s1088" inset="0,0,0,0">
              <w:txbxContent>
                <w:p w:rsidR="001578DE" w:rsidRDefault="001578D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z w:val="18"/>
                    </w:rPr>
                    <w:t>462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7" type="#_x0000_t202" style="position:absolute;left:0;text-align:left;margin-left:33.95pt;margin-top:237.3pt;width:12.5pt;height:118.05pt;z-index:15805952;mso-position-horizontal-relative:page;mso-position-vertical-relative:page" filled="f" stroked="f">
            <v:textbox style="layout-flow:vertical;mso-next-textbox:#_x0000_s1087" inset="0,0,0,0">
              <w:txbxContent>
                <w:p w:rsidR="001578DE" w:rsidRDefault="001578D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944957">
        <w:rPr>
          <w:w w:val="85"/>
        </w:rPr>
        <w:t>Модуль</w:t>
      </w:r>
      <w:r w:rsidR="00944957">
        <w:rPr>
          <w:spacing w:val="11"/>
          <w:w w:val="85"/>
        </w:rPr>
        <w:t xml:space="preserve"> </w:t>
      </w:r>
      <w:r w:rsidR="00944957">
        <w:rPr>
          <w:w w:val="85"/>
        </w:rPr>
        <w:t>№</w:t>
      </w:r>
      <w:r w:rsidR="00944957">
        <w:rPr>
          <w:spacing w:val="12"/>
          <w:w w:val="85"/>
        </w:rPr>
        <w:t xml:space="preserve"> </w:t>
      </w:r>
      <w:r w:rsidR="00944957">
        <w:rPr>
          <w:w w:val="85"/>
        </w:rPr>
        <w:t>7</w:t>
      </w:r>
      <w:r w:rsidR="00944957">
        <w:rPr>
          <w:spacing w:val="11"/>
          <w:w w:val="85"/>
        </w:rPr>
        <w:t xml:space="preserve"> </w:t>
      </w:r>
      <w:r w:rsidR="00944957">
        <w:rPr>
          <w:w w:val="85"/>
        </w:rPr>
        <w:t>«Музыка</w:t>
      </w:r>
      <w:r w:rsidR="00944957">
        <w:rPr>
          <w:spacing w:val="12"/>
          <w:w w:val="85"/>
        </w:rPr>
        <w:t xml:space="preserve"> </w:t>
      </w:r>
      <w:r w:rsidR="00944957">
        <w:rPr>
          <w:w w:val="85"/>
        </w:rPr>
        <w:t>театра</w:t>
      </w:r>
      <w:r w:rsidR="00944957">
        <w:rPr>
          <w:spacing w:val="11"/>
          <w:w w:val="85"/>
        </w:rPr>
        <w:t xml:space="preserve"> </w:t>
      </w:r>
      <w:r w:rsidR="00944957">
        <w:rPr>
          <w:w w:val="85"/>
        </w:rPr>
        <w:t>и</w:t>
      </w:r>
      <w:r w:rsidR="00944957">
        <w:rPr>
          <w:spacing w:val="12"/>
          <w:w w:val="85"/>
        </w:rPr>
        <w:t xml:space="preserve"> </w:t>
      </w:r>
      <w:r w:rsidR="00944957">
        <w:rPr>
          <w:w w:val="85"/>
        </w:rPr>
        <w:t>кино»</w:t>
      </w:r>
    </w:p>
    <w:p w:rsidR="00E96A04" w:rsidRDefault="00944957">
      <w:pPr>
        <w:pStyle w:val="a3"/>
        <w:spacing w:before="62" w:line="244" w:lineRule="auto"/>
        <w:ind w:left="113" w:right="2629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Модуль «Музыка театра и кино» тесно переплетается с модулем «Класси-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ческая музыка», может стыковаться по ряду произведений с модулями «Со-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временная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музыка»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(мюзикл),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«Музыка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в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жизни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человека»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(музыкальные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15"/>
        </w:rPr>
        <w:t>портреты,</w:t>
      </w:r>
      <w:r>
        <w:rPr>
          <w:rFonts w:ascii="Times New Roman" w:hAnsi="Times New Roman"/>
          <w:spacing w:val="15"/>
          <w:w w:val="115"/>
        </w:rPr>
        <w:t xml:space="preserve"> </w:t>
      </w:r>
      <w:r>
        <w:rPr>
          <w:rFonts w:ascii="Times New Roman" w:hAnsi="Times New Roman"/>
          <w:w w:val="115"/>
        </w:rPr>
        <w:t>музыка</w:t>
      </w:r>
      <w:r>
        <w:rPr>
          <w:rFonts w:ascii="Times New Roman" w:hAnsi="Times New Roman"/>
          <w:spacing w:val="16"/>
          <w:w w:val="115"/>
        </w:rPr>
        <w:t xml:space="preserve"> </w:t>
      </w:r>
      <w:r>
        <w:rPr>
          <w:rFonts w:ascii="Times New Roman" w:hAnsi="Times New Roman"/>
          <w:w w:val="115"/>
        </w:rPr>
        <w:t>о</w:t>
      </w:r>
      <w:r>
        <w:rPr>
          <w:rFonts w:ascii="Times New Roman" w:hAnsi="Times New Roman"/>
          <w:spacing w:val="15"/>
          <w:w w:val="115"/>
        </w:rPr>
        <w:t xml:space="preserve"> </w:t>
      </w:r>
      <w:r>
        <w:rPr>
          <w:rFonts w:ascii="Times New Roman" w:hAnsi="Times New Roman"/>
          <w:w w:val="115"/>
        </w:rPr>
        <w:t>войне).</w:t>
      </w:r>
    </w:p>
    <w:p w:rsidR="00E96A04" w:rsidRDefault="00944957">
      <w:pPr>
        <w:pStyle w:val="a3"/>
        <w:spacing w:line="244" w:lineRule="auto"/>
        <w:ind w:left="113" w:right="2629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Для данного модуля особенно актуально сочетание различных видов уроч-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20"/>
        </w:rPr>
        <w:t>ной и внеурочной деятельности, таких как театрализованные постановки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силами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обучающихся,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посещение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музыкальных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театров,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коллективный</w:t>
      </w:r>
      <w:r>
        <w:rPr>
          <w:rFonts w:ascii="Times New Roman" w:hAnsi="Times New Roman"/>
          <w:spacing w:val="-57"/>
          <w:w w:val="120"/>
        </w:rPr>
        <w:t xml:space="preserve"> </w:t>
      </w:r>
      <w:r>
        <w:rPr>
          <w:rFonts w:ascii="Times New Roman" w:hAnsi="Times New Roman"/>
          <w:w w:val="120"/>
        </w:rPr>
        <w:t>просмотр</w:t>
      </w:r>
      <w:r>
        <w:rPr>
          <w:rFonts w:ascii="Times New Roman" w:hAnsi="Times New Roman"/>
          <w:spacing w:val="11"/>
          <w:w w:val="120"/>
        </w:rPr>
        <w:t xml:space="preserve"> </w:t>
      </w:r>
      <w:r>
        <w:rPr>
          <w:rFonts w:ascii="Times New Roman" w:hAnsi="Times New Roman"/>
          <w:w w:val="120"/>
        </w:rPr>
        <w:t>фильмов.</w:t>
      </w:r>
    </w:p>
    <w:p w:rsidR="00E96A04" w:rsidRDefault="00E96A04">
      <w:pPr>
        <w:pStyle w:val="a3"/>
        <w:spacing w:before="2"/>
        <w:ind w:left="0" w:right="0" w:firstLine="0"/>
        <w:jc w:val="left"/>
        <w:rPr>
          <w:rFonts w:ascii="Times New Roman"/>
          <w:sz w:val="15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E96A04">
        <w:trPr>
          <w:trHeight w:val="748"/>
        </w:trPr>
        <w:tc>
          <w:tcPr>
            <w:tcW w:w="1191" w:type="dxa"/>
          </w:tcPr>
          <w:p w:rsidR="00E96A04" w:rsidRDefault="00944957">
            <w:pPr>
              <w:pStyle w:val="TableParagraph"/>
              <w:spacing w:before="66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pacing w:val="-2"/>
                <w:w w:val="95"/>
                <w:sz w:val="18"/>
              </w:rPr>
              <w:lastRenderedPageBreak/>
              <w:t>№</w:t>
            </w:r>
            <w:r>
              <w:rPr>
                <w:rFonts w:ascii="Georgia" w:hAnsi="Georgia"/>
                <w:b/>
                <w:spacing w:val="-1"/>
                <w:w w:val="95"/>
                <w:sz w:val="18"/>
              </w:rPr>
              <w:t xml:space="preserve"> блока,</w:t>
            </w:r>
            <w:r>
              <w:rPr>
                <w:rFonts w:ascii="Georgia" w:hAnsi="Georgia"/>
                <w:b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кол-во</w:t>
            </w:r>
            <w:r>
              <w:rPr>
                <w:rFonts w:ascii="Georgia" w:hAnsi="Georgia"/>
                <w:b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часов</w:t>
            </w:r>
          </w:p>
        </w:tc>
        <w:tc>
          <w:tcPr>
            <w:tcW w:w="1134" w:type="dxa"/>
          </w:tcPr>
          <w:p w:rsidR="00E96A04" w:rsidRDefault="00E96A04">
            <w:pPr>
              <w:pStyle w:val="TableParagraph"/>
              <w:spacing w:before="10"/>
            </w:pPr>
          </w:p>
          <w:p w:rsidR="00E96A04" w:rsidRDefault="00944957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Тема</w:t>
            </w:r>
          </w:p>
        </w:tc>
        <w:tc>
          <w:tcPr>
            <w:tcW w:w="2211" w:type="dxa"/>
          </w:tcPr>
          <w:p w:rsidR="00E96A04" w:rsidRDefault="00E96A04">
            <w:pPr>
              <w:pStyle w:val="TableParagraph"/>
              <w:spacing w:before="10"/>
            </w:pPr>
          </w:p>
          <w:p w:rsidR="00E96A04" w:rsidRDefault="00944957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E96A04">
            <w:pPr>
              <w:pStyle w:val="TableParagraph"/>
              <w:spacing w:before="10"/>
            </w:pPr>
          </w:p>
          <w:p w:rsidR="00E96A04" w:rsidRDefault="00944957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обучающихся</w:t>
            </w:r>
          </w:p>
        </w:tc>
      </w:tr>
      <w:tr w:rsidR="00E96A04">
        <w:trPr>
          <w:trHeight w:val="1900"/>
        </w:trPr>
        <w:tc>
          <w:tcPr>
            <w:tcW w:w="1191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60" w:line="201" w:lineRule="exact"/>
              <w:ind w:left="111"/>
              <w:rPr>
                <w:sz w:val="18"/>
              </w:rPr>
            </w:pPr>
            <w:r>
              <w:rPr>
                <w:w w:val="115"/>
                <w:sz w:val="18"/>
              </w:rPr>
              <w:t>А)</w:t>
            </w:r>
          </w:p>
          <w:p w:rsidR="00E96A04" w:rsidRDefault="00944957">
            <w:pPr>
              <w:pStyle w:val="TableParagraph"/>
              <w:spacing w:line="194" w:lineRule="exact"/>
              <w:ind w:left="111"/>
              <w:rPr>
                <w:sz w:val="18"/>
              </w:rPr>
            </w:pPr>
            <w:r>
              <w:rPr>
                <w:w w:val="115"/>
                <w:sz w:val="18"/>
              </w:rPr>
              <w:t>2—6</w:t>
            </w:r>
          </w:p>
          <w:p w:rsidR="00E96A04" w:rsidRDefault="00944957">
            <w:pPr>
              <w:pStyle w:val="TableParagraph"/>
              <w:spacing w:before="4" w:line="225" w:lineRule="auto"/>
              <w:ind w:left="111" w:right="289"/>
              <w:rPr>
                <w:sz w:val="18"/>
              </w:rPr>
            </w:pPr>
            <w:r>
              <w:rPr>
                <w:w w:val="115"/>
                <w:sz w:val="18"/>
              </w:rPr>
              <w:t>учебных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часов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70" w:line="225" w:lineRule="auto"/>
              <w:ind w:left="113" w:right="172"/>
              <w:rPr>
                <w:sz w:val="18"/>
              </w:rPr>
            </w:pPr>
            <w:r>
              <w:rPr>
                <w:w w:val="120"/>
                <w:sz w:val="18"/>
              </w:rPr>
              <w:t>Музы-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кальная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сказка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на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сцене,</w:t>
            </w:r>
          </w:p>
          <w:p w:rsidR="00E96A04" w:rsidRDefault="00944957">
            <w:pPr>
              <w:pStyle w:val="TableParagraph"/>
              <w:spacing w:line="195" w:lineRule="exact"/>
              <w:ind w:left="113"/>
              <w:rPr>
                <w:sz w:val="18"/>
              </w:rPr>
            </w:pPr>
            <w:r>
              <w:rPr>
                <w:w w:val="120"/>
                <w:sz w:val="18"/>
              </w:rPr>
              <w:t>на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экране</w:t>
            </w: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70" w:line="225" w:lineRule="auto"/>
              <w:ind w:left="112" w:right="118"/>
              <w:rPr>
                <w:sz w:val="18"/>
              </w:rPr>
            </w:pPr>
            <w:r>
              <w:rPr>
                <w:w w:val="115"/>
                <w:sz w:val="18"/>
              </w:rPr>
              <w:t>Характеры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персона-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жей,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отражённые</w:t>
            </w:r>
          </w:p>
          <w:p w:rsidR="00E96A04" w:rsidRDefault="00944957">
            <w:pPr>
              <w:pStyle w:val="TableParagraph"/>
              <w:spacing w:line="225" w:lineRule="auto"/>
              <w:ind w:left="112" w:right="406"/>
              <w:rPr>
                <w:sz w:val="18"/>
              </w:rPr>
            </w:pPr>
            <w:r>
              <w:rPr>
                <w:w w:val="115"/>
                <w:sz w:val="18"/>
              </w:rPr>
              <w:t>в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музыке.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Тембр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голоса.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Соло.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Хор,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ансамбль</w:t>
            </w:r>
          </w:p>
        </w:tc>
        <w:tc>
          <w:tcPr>
            <w:tcW w:w="5602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71" w:line="225" w:lineRule="auto"/>
              <w:ind w:left="112" w:right="44"/>
              <w:rPr>
                <w:sz w:val="18"/>
              </w:rPr>
            </w:pPr>
            <w:r>
              <w:rPr>
                <w:w w:val="115"/>
                <w:sz w:val="18"/>
              </w:rPr>
              <w:t>Видеопросмотр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музыкальной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сказки.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Обсуждение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музыкаль-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spacing w:val="-4"/>
                <w:w w:val="120"/>
                <w:sz w:val="18"/>
              </w:rPr>
              <w:t xml:space="preserve">но-выразительных </w:t>
            </w:r>
            <w:r>
              <w:rPr>
                <w:spacing w:val="-3"/>
                <w:w w:val="120"/>
                <w:sz w:val="18"/>
              </w:rPr>
              <w:t>средств, передающих повороты сюжета,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характеры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героев.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Игра-викторина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«Угадай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голосу».</w:t>
            </w:r>
          </w:p>
          <w:p w:rsidR="00E96A04" w:rsidRDefault="00944957">
            <w:pPr>
              <w:pStyle w:val="TableParagraph"/>
              <w:spacing w:line="225" w:lineRule="auto"/>
              <w:ind w:left="112" w:right="289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Разучивание,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исполнение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отдельных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номеров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детской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оперы,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музыкальной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сказки.</w:t>
            </w:r>
          </w:p>
          <w:p w:rsidR="00E96A04" w:rsidRDefault="00944957">
            <w:pPr>
              <w:pStyle w:val="TableParagraph"/>
              <w:spacing w:line="189" w:lineRule="exact"/>
              <w:ind w:left="112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spacing w:before="2" w:line="225" w:lineRule="auto"/>
              <w:ind w:left="112" w:right="251"/>
              <w:rPr>
                <w:sz w:val="18"/>
              </w:rPr>
            </w:pPr>
            <w:r>
              <w:rPr>
                <w:w w:val="120"/>
                <w:sz w:val="18"/>
              </w:rPr>
              <w:t>Постановка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детской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музыкальной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сказки,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спектакль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для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родителей.</w:t>
            </w:r>
          </w:p>
          <w:p w:rsidR="00E96A04" w:rsidRDefault="00944957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Творческий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проект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«Озвучиваем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мультфильм»</w:t>
            </w:r>
          </w:p>
        </w:tc>
      </w:tr>
      <w:tr w:rsidR="00E96A04">
        <w:trPr>
          <w:trHeight w:val="1318"/>
        </w:trPr>
        <w:tc>
          <w:tcPr>
            <w:tcW w:w="1191" w:type="dxa"/>
            <w:tcBorders>
              <w:left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1" w:line="201" w:lineRule="exact"/>
              <w:ind w:left="110"/>
              <w:rPr>
                <w:sz w:val="18"/>
              </w:rPr>
            </w:pPr>
            <w:r>
              <w:rPr>
                <w:w w:val="120"/>
                <w:sz w:val="18"/>
              </w:rPr>
              <w:t>Б)</w:t>
            </w:r>
          </w:p>
          <w:p w:rsidR="00E96A04" w:rsidRDefault="00944957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2—6</w:t>
            </w:r>
          </w:p>
          <w:p w:rsidR="00E96A04" w:rsidRDefault="00944957">
            <w:pPr>
              <w:pStyle w:val="TableParagraph"/>
              <w:spacing w:before="4" w:line="225" w:lineRule="auto"/>
              <w:ind w:left="110" w:right="290"/>
              <w:rPr>
                <w:sz w:val="18"/>
              </w:rPr>
            </w:pPr>
            <w:r>
              <w:rPr>
                <w:w w:val="115"/>
                <w:sz w:val="18"/>
              </w:rPr>
              <w:t>учебных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часов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71" w:line="225" w:lineRule="auto"/>
              <w:ind w:left="112" w:right="443"/>
              <w:rPr>
                <w:sz w:val="18"/>
              </w:rPr>
            </w:pPr>
            <w:r>
              <w:rPr>
                <w:w w:val="115"/>
                <w:sz w:val="18"/>
              </w:rPr>
              <w:t>Театр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оперы</w:t>
            </w:r>
          </w:p>
          <w:p w:rsidR="00E96A04" w:rsidRDefault="00944957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w w:val="120"/>
                <w:sz w:val="18"/>
              </w:rPr>
              <w:t>и балета</w:t>
            </w:r>
          </w:p>
        </w:tc>
        <w:tc>
          <w:tcPr>
            <w:tcW w:w="2211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71" w:line="225" w:lineRule="auto"/>
              <w:ind w:left="112" w:right="102"/>
              <w:rPr>
                <w:sz w:val="18"/>
              </w:rPr>
            </w:pPr>
            <w:r>
              <w:rPr>
                <w:w w:val="120"/>
                <w:sz w:val="18"/>
              </w:rPr>
              <w:t>Особенности музы-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кальных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спектаклей.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Балет. Опера. Соли-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сты,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хор,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оркестр,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дирижёр в музыкаль-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ном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спектакле</w:t>
            </w:r>
          </w:p>
        </w:tc>
        <w:tc>
          <w:tcPr>
            <w:tcW w:w="5602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71" w:line="225" w:lineRule="auto"/>
              <w:ind w:left="112" w:right="99"/>
              <w:rPr>
                <w:sz w:val="18"/>
              </w:rPr>
            </w:pPr>
            <w:r>
              <w:rPr>
                <w:w w:val="120"/>
                <w:sz w:val="18"/>
              </w:rPr>
              <w:t>Знакомство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знаменитыми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музыкальными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театрами.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Просмотр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фрагментов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музыкальных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спектаклей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коммен-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тариями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учителя.</w:t>
            </w:r>
          </w:p>
          <w:p w:rsidR="00E96A04" w:rsidRDefault="00944957">
            <w:pPr>
              <w:pStyle w:val="TableParagraph"/>
              <w:spacing w:line="225" w:lineRule="auto"/>
              <w:ind w:left="112" w:right="236"/>
              <w:rPr>
                <w:sz w:val="18"/>
              </w:rPr>
            </w:pPr>
            <w:r>
              <w:rPr>
                <w:w w:val="115"/>
                <w:sz w:val="18"/>
              </w:rPr>
              <w:t>Определение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особенностей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балетного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оперного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спектак-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ля.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Тесты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или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кроссворды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освоение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специальных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терминов.</w:t>
            </w:r>
          </w:p>
        </w:tc>
      </w:tr>
    </w:tbl>
    <w:p w:rsidR="00E96A04" w:rsidRDefault="00E96A04">
      <w:pPr>
        <w:spacing w:line="225" w:lineRule="auto"/>
        <w:rPr>
          <w:sz w:val="18"/>
        </w:rPr>
        <w:sectPr w:rsidR="00E96A04">
          <w:footerReference w:type="even" r:id="rId60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E96A04" w:rsidRDefault="001578DE">
      <w:pPr>
        <w:pStyle w:val="a3"/>
        <w:spacing w:before="10"/>
        <w:ind w:left="0" w:right="0" w:firstLine="0"/>
        <w:jc w:val="left"/>
        <w:rPr>
          <w:rFonts w:ascii="Times New Roman"/>
          <w:sz w:val="2"/>
        </w:rPr>
      </w:pPr>
      <w:r>
        <w:lastRenderedPageBreak/>
        <w:pict>
          <v:shape id="_x0000_s1086" type="#_x0000_t202" style="position:absolute;margin-left:33.95pt;margin-top:35.85pt;width:12.5pt;height:86.35pt;z-index:15806976;mso-position-horizontal-relative:page;mso-position-vertical-relative:page" filled="f" stroked="f">
            <v:textbox style="layout-flow:vertical;mso-next-textbox:#_x0000_s1086" inset="0,0,0,0">
              <w:txbxContent>
                <w:p w:rsidR="001578DE" w:rsidRDefault="001578D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5" type="#_x0000_t202" style="position:absolute;margin-left:33.85pt;margin-top:339.6pt;width:12.6pt;height:15.45pt;z-index:15807488;mso-position-horizontal-relative:page;mso-position-vertical-relative:page" filled="f" stroked="f">
            <v:textbox style="layout-flow:vertical;mso-next-textbox:#_x0000_s1085" inset="0,0,0,0">
              <w:txbxContent>
                <w:p w:rsidR="001578DE" w:rsidRDefault="001578D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E96A04">
        <w:trPr>
          <w:trHeight w:val="2750"/>
        </w:trPr>
        <w:tc>
          <w:tcPr>
            <w:tcW w:w="1191" w:type="dxa"/>
            <w:tcBorders>
              <w:left w:val="single" w:sz="6" w:space="0" w:color="000000"/>
              <w:right w:val="single" w:sz="6" w:space="0" w:color="000000"/>
            </w:tcBorders>
          </w:tcPr>
          <w:p w:rsidR="00E96A04" w:rsidRDefault="00E96A04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E96A04" w:rsidRDefault="00E96A04">
            <w:pPr>
              <w:pStyle w:val="TableParagraph"/>
              <w:rPr>
                <w:sz w:val="16"/>
              </w:rPr>
            </w:pPr>
          </w:p>
        </w:tc>
        <w:tc>
          <w:tcPr>
            <w:tcW w:w="2211" w:type="dxa"/>
          </w:tcPr>
          <w:p w:rsidR="00E96A04" w:rsidRDefault="00E96A04">
            <w:pPr>
              <w:pStyle w:val="TableParagraph"/>
              <w:rPr>
                <w:sz w:val="16"/>
              </w:rPr>
            </w:pPr>
          </w:p>
        </w:tc>
        <w:tc>
          <w:tcPr>
            <w:tcW w:w="5602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7" w:line="232" w:lineRule="auto"/>
              <w:ind w:left="112" w:right="697"/>
              <w:rPr>
                <w:sz w:val="18"/>
              </w:rPr>
            </w:pPr>
            <w:r>
              <w:rPr>
                <w:w w:val="120"/>
                <w:sz w:val="18"/>
              </w:rPr>
              <w:t>Танцевальная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импровизация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под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музыку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фрагмента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балета.</w:t>
            </w:r>
          </w:p>
          <w:p w:rsidR="00E96A04" w:rsidRDefault="00944957">
            <w:pPr>
              <w:pStyle w:val="TableParagraph"/>
              <w:spacing w:line="232" w:lineRule="auto"/>
              <w:ind w:left="112" w:right="365"/>
              <w:rPr>
                <w:sz w:val="18"/>
              </w:rPr>
            </w:pPr>
            <w:r>
              <w:rPr>
                <w:w w:val="115"/>
                <w:sz w:val="18"/>
              </w:rPr>
              <w:t>Разучивание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исполнение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доступного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фрагмента,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обра-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ботки</w:t>
            </w:r>
            <w:r>
              <w:rPr>
                <w:spacing w:val="4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песни</w:t>
            </w:r>
            <w:r>
              <w:rPr>
                <w:spacing w:val="5"/>
                <w:w w:val="125"/>
                <w:sz w:val="18"/>
              </w:rPr>
              <w:t xml:space="preserve"> </w:t>
            </w:r>
            <w:r>
              <w:rPr>
                <w:w w:val="155"/>
                <w:sz w:val="18"/>
              </w:rPr>
              <w:t>/</w:t>
            </w:r>
            <w:r>
              <w:rPr>
                <w:spacing w:val="-9"/>
                <w:w w:val="15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хора</w:t>
            </w:r>
            <w:r>
              <w:rPr>
                <w:spacing w:val="5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из</w:t>
            </w:r>
            <w:r>
              <w:rPr>
                <w:spacing w:val="4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оперы.</w:t>
            </w:r>
          </w:p>
          <w:p w:rsidR="00E96A04" w:rsidRDefault="00944957">
            <w:pPr>
              <w:pStyle w:val="TableParagraph"/>
              <w:spacing w:line="232" w:lineRule="auto"/>
              <w:ind w:left="112" w:right="91"/>
              <w:rPr>
                <w:sz w:val="18"/>
              </w:rPr>
            </w:pPr>
            <w:r>
              <w:rPr>
                <w:w w:val="120"/>
                <w:sz w:val="18"/>
              </w:rPr>
              <w:t>«Игра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дирижёра»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двигательная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импровизация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во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вре-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мя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слушания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оркестрового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фрагмента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музыкального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спектакля.</w:t>
            </w:r>
          </w:p>
          <w:p w:rsidR="00E96A04" w:rsidRDefault="00944957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spacing w:line="232" w:lineRule="auto"/>
              <w:ind w:left="112" w:right="463"/>
              <w:rPr>
                <w:sz w:val="18"/>
              </w:rPr>
            </w:pPr>
            <w:r>
              <w:rPr>
                <w:w w:val="120"/>
                <w:sz w:val="18"/>
              </w:rPr>
              <w:t>Посещение спектакля или экскурсия в местный музы-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кальный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театр.</w:t>
            </w:r>
          </w:p>
          <w:p w:rsidR="00E96A04" w:rsidRDefault="00944957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w w:val="120"/>
                <w:sz w:val="18"/>
              </w:rPr>
              <w:t>Виртуальная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экскурсия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Большому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театру.</w:t>
            </w:r>
          </w:p>
          <w:p w:rsidR="00E96A04" w:rsidRDefault="00944957">
            <w:pPr>
              <w:pStyle w:val="TableParagraph"/>
              <w:spacing w:line="232" w:lineRule="auto"/>
              <w:ind w:left="112" w:right="149"/>
              <w:rPr>
                <w:sz w:val="18"/>
              </w:rPr>
            </w:pPr>
            <w:r>
              <w:rPr>
                <w:w w:val="120"/>
                <w:sz w:val="18"/>
              </w:rPr>
              <w:t>Рисование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мотивам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музыкального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спектакля,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создание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афиши</w:t>
            </w:r>
          </w:p>
        </w:tc>
      </w:tr>
      <w:tr w:rsidR="00E96A04">
        <w:trPr>
          <w:trHeight w:val="2548"/>
        </w:trPr>
        <w:tc>
          <w:tcPr>
            <w:tcW w:w="1191" w:type="dxa"/>
            <w:tcBorders>
              <w:left w:val="single" w:sz="6" w:space="0" w:color="000000"/>
              <w:right w:val="single" w:sz="6" w:space="0" w:color="000000"/>
            </w:tcBorders>
          </w:tcPr>
          <w:p w:rsidR="00E96A04" w:rsidRDefault="00944957">
            <w:pPr>
              <w:pStyle w:val="TableParagraph"/>
              <w:spacing w:before="60" w:line="203" w:lineRule="exact"/>
              <w:ind w:left="110"/>
              <w:rPr>
                <w:sz w:val="18"/>
              </w:rPr>
            </w:pPr>
            <w:r>
              <w:rPr>
                <w:w w:val="110"/>
                <w:sz w:val="18"/>
              </w:rPr>
              <w:t>В)</w:t>
            </w:r>
          </w:p>
          <w:p w:rsidR="00E96A04" w:rsidRDefault="00944957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2—6</w:t>
            </w:r>
          </w:p>
          <w:p w:rsidR="00E96A04" w:rsidRDefault="00944957">
            <w:pPr>
              <w:pStyle w:val="TableParagraph"/>
              <w:spacing w:before="1" w:line="232" w:lineRule="auto"/>
              <w:ind w:left="110" w:right="287"/>
              <w:rPr>
                <w:sz w:val="18"/>
              </w:rPr>
            </w:pPr>
            <w:r>
              <w:rPr>
                <w:w w:val="115"/>
                <w:sz w:val="18"/>
              </w:rPr>
              <w:t>учебных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65" w:line="232" w:lineRule="auto"/>
              <w:ind w:left="110" w:right="110"/>
              <w:rPr>
                <w:sz w:val="18"/>
              </w:rPr>
            </w:pPr>
            <w:r>
              <w:rPr>
                <w:w w:val="120"/>
                <w:sz w:val="18"/>
              </w:rPr>
              <w:t>Балет.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Хореогра-</w:t>
            </w:r>
            <w:r>
              <w:rPr>
                <w:spacing w:val="-47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фия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искусство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танца</w:t>
            </w: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65" w:line="232" w:lineRule="auto"/>
              <w:ind w:left="112" w:right="453"/>
              <w:rPr>
                <w:sz w:val="18"/>
              </w:rPr>
            </w:pPr>
            <w:r>
              <w:rPr>
                <w:w w:val="115"/>
                <w:sz w:val="18"/>
              </w:rPr>
              <w:t xml:space="preserve">Сольные 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номера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массовые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сцены</w:t>
            </w:r>
          </w:p>
          <w:p w:rsidR="00E96A04" w:rsidRDefault="00944957">
            <w:pPr>
              <w:pStyle w:val="TableParagraph"/>
              <w:spacing w:line="232" w:lineRule="auto"/>
              <w:ind w:left="112" w:right="171"/>
              <w:rPr>
                <w:sz w:val="12"/>
              </w:rPr>
            </w:pPr>
            <w:r>
              <w:rPr>
                <w:w w:val="115"/>
                <w:sz w:val="18"/>
              </w:rPr>
              <w:t>балетного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спектакля.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Фрагменты,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отдель-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ные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номера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балетов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отечествен-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ных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композиторов</w:t>
            </w:r>
            <w:r>
              <w:rPr>
                <w:w w:val="115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0" w:line="203" w:lineRule="exact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Просмотр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обсуждение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видеозаписей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знакомство</w:t>
            </w:r>
          </w:p>
          <w:p w:rsidR="00E96A04" w:rsidRDefault="00944957">
            <w:pPr>
              <w:pStyle w:val="TableParagraph"/>
              <w:spacing w:before="1" w:line="232" w:lineRule="auto"/>
              <w:ind w:left="112" w:right="183"/>
              <w:rPr>
                <w:sz w:val="18"/>
              </w:rPr>
            </w:pPr>
            <w:r>
              <w:rPr>
                <w:w w:val="120"/>
                <w:sz w:val="18"/>
              </w:rPr>
              <w:t>с несколькими яркими сольными номерами и сценами из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балетов русских композиторов. Музыкальная викторина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знание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балетной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музыки.</w:t>
            </w:r>
          </w:p>
          <w:p w:rsidR="00E96A04" w:rsidRDefault="00944957">
            <w:pPr>
              <w:pStyle w:val="TableParagraph"/>
              <w:spacing w:line="232" w:lineRule="auto"/>
              <w:ind w:left="112" w:right="236"/>
              <w:jc w:val="both"/>
              <w:rPr>
                <w:sz w:val="18"/>
              </w:rPr>
            </w:pPr>
            <w:r>
              <w:rPr>
                <w:w w:val="120"/>
                <w:sz w:val="18"/>
              </w:rPr>
              <w:t>Вокализация,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пропевание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музыкальных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тем;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исполнение</w:t>
            </w:r>
            <w:r>
              <w:rPr>
                <w:spacing w:val="-5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ритмической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партитуры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аккомпанемента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фрагменту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балетной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музыки.</w:t>
            </w:r>
          </w:p>
          <w:p w:rsidR="00E96A04" w:rsidRDefault="00944957">
            <w:pPr>
              <w:pStyle w:val="TableParagraph"/>
              <w:spacing w:line="196" w:lineRule="exact"/>
              <w:ind w:left="112"/>
              <w:jc w:val="both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spacing w:line="232" w:lineRule="auto"/>
              <w:ind w:left="112" w:right="408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Посещение балетного спектакля или просмотр фильма-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балета.</w:t>
            </w:r>
          </w:p>
          <w:p w:rsidR="00E96A04" w:rsidRDefault="00944957">
            <w:pPr>
              <w:pStyle w:val="TableParagraph"/>
              <w:spacing w:line="232" w:lineRule="auto"/>
              <w:ind w:left="112" w:right="386"/>
              <w:jc w:val="both"/>
              <w:rPr>
                <w:sz w:val="18"/>
              </w:rPr>
            </w:pPr>
            <w:r>
              <w:rPr>
                <w:w w:val="120"/>
                <w:sz w:val="18"/>
              </w:rPr>
              <w:t>Исполнение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музыкальных</w:t>
            </w:r>
            <w:r>
              <w:rPr>
                <w:spacing w:val="-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инструментах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мелодий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балетов</w:t>
            </w:r>
          </w:p>
        </w:tc>
      </w:tr>
    </w:tbl>
    <w:p w:rsidR="00E96A04" w:rsidRDefault="001578DE">
      <w:pPr>
        <w:pStyle w:val="a3"/>
        <w:spacing w:before="2"/>
        <w:ind w:left="0" w:right="0" w:firstLine="0"/>
        <w:jc w:val="left"/>
        <w:rPr>
          <w:rFonts w:ascii="Times New Roman"/>
          <w:sz w:val="15"/>
        </w:rPr>
      </w:pPr>
      <w:r>
        <w:pict>
          <v:shape id="_x0000_s1084" style="position:absolute;margin-left:56.7pt;margin-top:10.95pt;width:85.05pt;height:.1pt;z-index:-15650816;mso-wrap-distance-left:0;mso-wrap-distance-right:0;mso-position-horizontal-relative:page;mso-position-vertical-relative:text" coordorigin="1134,219" coordsize="1701,0" path="m1134,219r1701,e" filled="f" strokecolor="#939598" strokeweight=".5pt">
            <v:path arrowok="t"/>
            <w10:wrap type="topAndBottom" anchorx="page"/>
          </v:shape>
        </w:pict>
      </w:r>
    </w:p>
    <w:p w:rsidR="00E96A04" w:rsidRDefault="00E96A04">
      <w:pPr>
        <w:spacing w:line="232" w:lineRule="auto"/>
        <w:jc w:val="both"/>
        <w:rPr>
          <w:rFonts w:ascii="Times New Roman" w:hAnsi="Times New Roman"/>
          <w:sz w:val="18"/>
        </w:rPr>
        <w:sectPr w:rsidR="00E96A04">
          <w:footerReference w:type="default" r:id="rId61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E96A04" w:rsidRDefault="001578DE">
      <w:pPr>
        <w:spacing w:before="68"/>
        <w:ind w:right="134"/>
        <w:jc w:val="right"/>
        <w:rPr>
          <w:rFonts w:ascii="Times New Roman" w:hAnsi="Times New Roman"/>
          <w:i/>
          <w:sz w:val="18"/>
        </w:rPr>
      </w:pPr>
      <w:r>
        <w:lastRenderedPageBreak/>
        <w:pict>
          <v:shape id="_x0000_s1083" type="#_x0000_t202" style="position:absolute;left:0;text-align:left;margin-left:33.85pt;margin-top:35.85pt;width:12.6pt;height:15.9pt;z-index:15808000;mso-position-horizontal-relative:page;mso-position-vertical-relative:page" filled="f" stroked="f">
            <v:textbox style="layout-flow:vertical;mso-next-textbox:#_x0000_s1083" inset="0,0,0,0">
              <w:txbxContent>
                <w:p w:rsidR="001578DE" w:rsidRDefault="001578D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2" type="#_x0000_t202" style="position:absolute;left:0;text-align:left;margin-left:33.95pt;margin-top:237.3pt;width:12.5pt;height:118.05pt;z-index:15808512;mso-position-horizontal-relative:page;mso-position-vertical-relative:page" filled="f" stroked="f">
            <v:textbox style="layout-flow:vertical;mso-next-textbox:#_x0000_s1082" inset="0,0,0,0">
              <w:txbxContent>
                <w:p w:rsidR="001578DE" w:rsidRDefault="001578D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944957">
        <w:rPr>
          <w:rFonts w:ascii="Times New Roman" w:hAnsi="Times New Roman"/>
          <w:i/>
          <w:w w:val="115"/>
          <w:sz w:val="18"/>
        </w:rPr>
        <w:t>Продолжение табл.</w:t>
      </w:r>
    </w:p>
    <w:p w:rsidR="00E96A04" w:rsidRDefault="00E96A04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E96A04">
        <w:trPr>
          <w:trHeight w:val="758"/>
        </w:trPr>
        <w:tc>
          <w:tcPr>
            <w:tcW w:w="1191" w:type="dxa"/>
          </w:tcPr>
          <w:p w:rsidR="00E96A04" w:rsidRDefault="00944957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кол-во</w:t>
            </w:r>
            <w:r>
              <w:rPr>
                <w:rFonts w:ascii="Georgia" w:hAnsi="Georgia"/>
                <w:b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часов</w:t>
            </w:r>
          </w:p>
        </w:tc>
        <w:tc>
          <w:tcPr>
            <w:tcW w:w="1134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Тема</w:t>
            </w:r>
          </w:p>
        </w:tc>
        <w:tc>
          <w:tcPr>
            <w:tcW w:w="2211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обучающихся</w:t>
            </w:r>
          </w:p>
        </w:tc>
      </w:tr>
      <w:tr w:rsidR="00E96A04">
        <w:trPr>
          <w:trHeight w:val="2541"/>
        </w:trPr>
        <w:tc>
          <w:tcPr>
            <w:tcW w:w="1191" w:type="dxa"/>
            <w:tcBorders>
              <w:left w:val="single" w:sz="6" w:space="0" w:color="000000"/>
              <w:right w:val="single" w:sz="6" w:space="0" w:color="000000"/>
            </w:tcBorders>
          </w:tcPr>
          <w:p w:rsidR="00E96A04" w:rsidRDefault="00944957">
            <w:pPr>
              <w:pStyle w:val="TableParagraph"/>
              <w:spacing w:before="62" w:line="206" w:lineRule="exact"/>
              <w:ind w:left="110"/>
              <w:rPr>
                <w:sz w:val="18"/>
              </w:rPr>
            </w:pPr>
            <w:r>
              <w:rPr>
                <w:w w:val="110"/>
                <w:sz w:val="18"/>
              </w:rPr>
              <w:t>Г)</w:t>
            </w:r>
          </w:p>
          <w:p w:rsidR="00E96A04" w:rsidRDefault="00944957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2—6</w:t>
            </w:r>
          </w:p>
          <w:p w:rsidR="00E96A04" w:rsidRDefault="00944957">
            <w:pPr>
              <w:pStyle w:val="TableParagraph"/>
              <w:ind w:left="110" w:right="287"/>
              <w:rPr>
                <w:sz w:val="18"/>
              </w:rPr>
            </w:pPr>
            <w:r>
              <w:rPr>
                <w:w w:val="115"/>
                <w:sz w:val="18"/>
              </w:rPr>
              <w:t>учебных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62"/>
              <w:ind w:left="110" w:right="207"/>
              <w:rPr>
                <w:sz w:val="18"/>
              </w:rPr>
            </w:pPr>
            <w:r>
              <w:rPr>
                <w:w w:val="120"/>
                <w:sz w:val="18"/>
              </w:rPr>
              <w:t>Опера.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Главные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герои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номера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оперного</w:t>
            </w:r>
            <w:r>
              <w:rPr>
                <w:spacing w:val="-47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спектак-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ля</w:t>
            </w: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62"/>
              <w:ind w:left="112" w:right="188"/>
              <w:rPr>
                <w:sz w:val="18"/>
              </w:rPr>
            </w:pPr>
            <w:r>
              <w:rPr>
                <w:w w:val="120"/>
                <w:sz w:val="18"/>
              </w:rPr>
              <w:t>Ария,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хор,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сцена,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увертюра — орке-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стровое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вступление.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Отдельные номера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опер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русских</w:t>
            </w:r>
          </w:p>
          <w:p w:rsidR="00E96A04" w:rsidRDefault="00944957">
            <w:pPr>
              <w:pStyle w:val="TableParagraph"/>
              <w:spacing w:line="237" w:lineRule="auto"/>
              <w:ind w:left="112" w:right="759"/>
              <w:rPr>
                <w:sz w:val="12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зарубежных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композиторов</w:t>
            </w:r>
            <w:r>
              <w:rPr>
                <w:w w:val="115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2"/>
              <w:ind w:left="112" w:right="337"/>
              <w:rPr>
                <w:sz w:val="18"/>
              </w:rPr>
            </w:pPr>
            <w:r>
              <w:rPr>
                <w:w w:val="115"/>
                <w:sz w:val="18"/>
              </w:rPr>
              <w:t>Слушание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фрагментов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опер.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Определение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характера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музыки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сольной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партии,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роли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выразительных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средств</w:t>
            </w:r>
            <w:r>
              <w:rPr>
                <w:spacing w:val="-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оркестрового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сопровождения.</w:t>
            </w:r>
          </w:p>
          <w:p w:rsidR="00E96A04" w:rsidRDefault="00944957">
            <w:pPr>
              <w:pStyle w:val="TableParagraph"/>
              <w:spacing w:line="237" w:lineRule="auto"/>
              <w:ind w:left="112" w:right="134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Знакомство с тембрами голосов оперных певцов. Освоение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терминологии. Звучащие тесты и кроссворды на проверку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знаний.</w:t>
            </w:r>
          </w:p>
          <w:p w:rsidR="00E96A04" w:rsidRDefault="00944957">
            <w:pPr>
              <w:pStyle w:val="TableParagraph"/>
              <w:ind w:left="112" w:right="1073"/>
              <w:rPr>
                <w:sz w:val="18"/>
              </w:rPr>
            </w:pPr>
            <w:r>
              <w:rPr>
                <w:w w:val="120"/>
                <w:sz w:val="18"/>
              </w:rPr>
              <w:t>Разучивание,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исполнение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песни,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хора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оперы.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Рисование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героев,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сцен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опер.</w:t>
            </w:r>
          </w:p>
          <w:p w:rsidR="00E96A04" w:rsidRDefault="00944957">
            <w:pPr>
              <w:pStyle w:val="TableParagraph"/>
              <w:spacing w:line="237" w:lineRule="auto"/>
              <w:ind w:left="112" w:right="1888"/>
              <w:rPr>
                <w:sz w:val="18"/>
              </w:rPr>
            </w:pPr>
            <w:r>
              <w:rPr>
                <w:i/>
                <w:w w:val="120"/>
                <w:sz w:val="18"/>
              </w:rPr>
              <w:t>На</w:t>
            </w:r>
            <w:r>
              <w:rPr>
                <w:i/>
                <w:spacing w:val="20"/>
                <w:w w:val="120"/>
                <w:sz w:val="18"/>
              </w:rPr>
              <w:t xml:space="preserve"> </w:t>
            </w:r>
            <w:r>
              <w:rPr>
                <w:i/>
                <w:w w:val="120"/>
                <w:sz w:val="18"/>
              </w:rPr>
              <w:t>выбор</w:t>
            </w:r>
            <w:r>
              <w:rPr>
                <w:i/>
                <w:spacing w:val="21"/>
                <w:w w:val="120"/>
                <w:sz w:val="18"/>
              </w:rPr>
              <w:t xml:space="preserve"> </w:t>
            </w:r>
            <w:r>
              <w:rPr>
                <w:i/>
                <w:w w:val="120"/>
                <w:sz w:val="18"/>
              </w:rPr>
              <w:t>или</w:t>
            </w:r>
            <w:r>
              <w:rPr>
                <w:i/>
                <w:spacing w:val="20"/>
                <w:w w:val="120"/>
                <w:sz w:val="18"/>
              </w:rPr>
              <w:t xml:space="preserve"> </w:t>
            </w:r>
            <w:r>
              <w:rPr>
                <w:i/>
                <w:w w:val="120"/>
                <w:sz w:val="18"/>
              </w:rPr>
              <w:t>факультативно</w:t>
            </w:r>
            <w:r>
              <w:rPr>
                <w:w w:val="120"/>
                <w:sz w:val="18"/>
              </w:rPr>
              <w:t>: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Просмотр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фильма-оперы.</w:t>
            </w:r>
          </w:p>
          <w:p w:rsidR="00E96A04" w:rsidRDefault="00944957">
            <w:pPr>
              <w:pStyle w:val="TableParagraph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Постановка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детской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оперы</w:t>
            </w:r>
          </w:p>
        </w:tc>
      </w:tr>
      <w:tr w:rsidR="00E96A04">
        <w:trPr>
          <w:trHeight w:val="2744"/>
        </w:trPr>
        <w:tc>
          <w:tcPr>
            <w:tcW w:w="11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A04" w:rsidRDefault="00944957">
            <w:pPr>
              <w:pStyle w:val="TableParagraph"/>
              <w:spacing w:before="59" w:line="206" w:lineRule="exact"/>
              <w:ind w:left="110"/>
              <w:rPr>
                <w:sz w:val="18"/>
              </w:rPr>
            </w:pPr>
            <w:r>
              <w:rPr>
                <w:w w:val="110"/>
                <w:sz w:val="18"/>
              </w:rPr>
              <w:t>Д)</w:t>
            </w:r>
          </w:p>
          <w:p w:rsidR="00E96A04" w:rsidRDefault="00944957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2—3</w:t>
            </w:r>
          </w:p>
          <w:p w:rsidR="00E96A04" w:rsidRDefault="00944957">
            <w:pPr>
              <w:pStyle w:val="TableParagraph"/>
              <w:ind w:left="110" w:right="287"/>
              <w:rPr>
                <w:sz w:val="18"/>
              </w:rPr>
            </w:pPr>
            <w:r>
              <w:rPr>
                <w:w w:val="115"/>
                <w:sz w:val="18"/>
              </w:rPr>
              <w:t>учебных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59"/>
              <w:ind w:left="110" w:right="192"/>
              <w:rPr>
                <w:sz w:val="18"/>
              </w:rPr>
            </w:pPr>
            <w:r>
              <w:rPr>
                <w:w w:val="120"/>
                <w:sz w:val="18"/>
              </w:rPr>
              <w:t>Сюжет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кального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спектак-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ля</w:t>
            </w:r>
          </w:p>
        </w:tc>
        <w:tc>
          <w:tcPr>
            <w:tcW w:w="2211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59"/>
              <w:ind w:left="112" w:right="118"/>
              <w:rPr>
                <w:sz w:val="18"/>
              </w:rPr>
            </w:pPr>
            <w:r>
              <w:rPr>
                <w:w w:val="115"/>
                <w:sz w:val="18"/>
              </w:rPr>
              <w:t>Либретто.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Развитие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музыки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соответ-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ствии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сюжетом.</w:t>
            </w:r>
          </w:p>
          <w:p w:rsidR="00E96A04" w:rsidRDefault="00944957">
            <w:pPr>
              <w:pStyle w:val="TableParagraph"/>
              <w:spacing w:line="237" w:lineRule="auto"/>
              <w:ind w:left="112" w:right="431"/>
              <w:rPr>
                <w:sz w:val="18"/>
              </w:rPr>
            </w:pPr>
            <w:r>
              <w:rPr>
                <w:w w:val="120"/>
                <w:sz w:val="18"/>
              </w:rPr>
              <w:t>Действия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сцены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 опере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 балете.</w:t>
            </w:r>
          </w:p>
          <w:p w:rsidR="00E96A04" w:rsidRDefault="00944957">
            <w:pPr>
              <w:pStyle w:val="TableParagraph"/>
              <w:ind w:left="112" w:right="118"/>
              <w:rPr>
                <w:sz w:val="18"/>
              </w:rPr>
            </w:pPr>
            <w:r>
              <w:rPr>
                <w:w w:val="115"/>
                <w:sz w:val="18"/>
              </w:rPr>
              <w:t>Контрастные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образы,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лейтмотивы</w:t>
            </w:r>
          </w:p>
        </w:tc>
        <w:tc>
          <w:tcPr>
            <w:tcW w:w="5602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58"/>
              <w:ind w:left="112" w:right="110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Знакомство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с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либретто,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структурой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музыкального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спектак-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ля.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Пересказ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либретто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изученных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опер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балетов.</w:t>
            </w:r>
          </w:p>
          <w:p w:rsidR="00E96A04" w:rsidRDefault="00944957">
            <w:pPr>
              <w:pStyle w:val="TableParagraph"/>
              <w:spacing w:line="237" w:lineRule="auto"/>
              <w:ind w:left="112" w:right="104"/>
              <w:rPr>
                <w:sz w:val="18"/>
              </w:rPr>
            </w:pPr>
            <w:r>
              <w:rPr>
                <w:w w:val="115"/>
                <w:sz w:val="18"/>
              </w:rPr>
              <w:t>Анализ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выразительных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средств,  создающих  образы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главных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героев,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противоборствующих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сторон.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Наблюдение</w:t>
            </w:r>
            <w:r>
              <w:rPr>
                <w:spacing w:val="-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музыкальным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развитием,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характеристика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приёмов,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использованных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композитором.</w:t>
            </w:r>
          </w:p>
          <w:p w:rsidR="00E96A04" w:rsidRDefault="00944957">
            <w:pPr>
              <w:pStyle w:val="TableParagraph"/>
              <w:spacing w:before="2"/>
              <w:ind w:left="112" w:right="391"/>
              <w:rPr>
                <w:sz w:val="18"/>
              </w:rPr>
            </w:pPr>
            <w:r>
              <w:rPr>
                <w:w w:val="120"/>
                <w:sz w:val="18"/>
              </w:rPr>
              <w:t>Вокализация, пропевание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музыкальных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тем;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пластиче-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ское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интонирование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оркестровых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фрагментов.</w:t>
            </w:r>
          </w:p>
          <w:p w:rsidR="00E96A04" w:rsidRDefault="00944957">
            <w:pPr>
              <w:pStyle w:val="TableParagraph"/>
              <w:spacing w:line="237" w:lineRule="auto"/>
              <w:ind w:left="112" w:right="295"/>
              <w:rPr>
                <w:sz w:val="18"/>
              </w:rPr>
            </w:pPr>
            <w:r>
              <w:rPr>
                <w:w w:val="120"/>
                <w:sz w:val="18"/>
              </w:rPr>
              <w:t>Музыкальная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викторина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знание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музыки.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Звучащие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терминологические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тесты.</w:t>
            </w:r>
          </w:p>
          <w:p w:rsidR="00E96A04" w:rsidRDefault="00944957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Коллективное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чтение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либретто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жанре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сторителлинг.</w:t>
            </w:r>
          </w:p>
        </w:tc>
      </w:tr>
    </w:tbl>
    <w:p w:rsidR="00E96A04" w:rsidRDefault="00E96A04">
      <w:pPr>
        <w:spacing w:line="206" w:lineRule="exact"/>
        <w:rPr>
          <w:sz w:val="18"/>
        </w:rPr>
        <w:sectPr w:rsidR="00E96A04">
          <w:footerReference w:type="even" r:id="rId62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E96A04" w:rsidRDefault="001578DE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lastRenderedPageBreak/>
        <w:pict>
          <v:shape id="_x0000_s1081" type="#_x0000_t202" style="position:absolute;margin-left:33.95pt;margin-top:35.85pt;width:12.5pt;height:86.35pt;z-index:15809536;mso-position-horizontal-relative:page;mso-position-vertical-relative:page" filled="f" stroked="f">
            <v:textbox style="layout-flow:vertical;mso-next-textbox:#_x0000_s1081" inset="0,0,0,0">
              <w:txbxContent>
                <w:p w:rsidR="001578DE" w:rsidRDefault="001578D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0" type="#_x0000_t202" style="position:absolute;margin-left:33.85pt;margin-top:339.45pt;width:12.6pt;height:15.75pt;z-index:15810048;mso-position-horizontal-relative:page;mso-position-vertical-relative:page" filled="f" stroked="f">
            <v:textbox style="layout-flow:vertical;mso-next-textbox:#_x0000_s1080" inset="0,0,0,0">
              <w:txbxContent>
                <w:p w:rsidR="001578DE" w:rsidRDefault="001578D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E96A04">
        <w:trPr>
          <w:trHeight w:val="753"/>
        </w:trPr>
        <w:tc>
          <w:tcPr>
            <w:tcW w:w="1191" w:type="dxa"/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  <w:tc>
          <w:tcPr>
            <w:tcW w:w="5602" w:type="dxa"/>
          </w:tcPr>
          <w:p w:rsidR="00E96A04" w:rsidRDefault="00944957">
            <w:pPr>
              <w:pStyle w:val="TableParagraph"/>
              <w:spacing w:before="67" w:line="232" w:lineRule="auto"/>
              <w:ind w:left="112" w:right="268"/>
              <w:rPr>
                <w:sz w:val="18"/>
              </w:rPr>
            </w:pPr>
            <w:r>
              <w:rPr>
                <w:w w:val="115"/>
                <w:sz w:val="18"/>
              </w:rPr>
              <w:t>Создание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любительского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видеофильма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основе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выбран-</w:t>
            </w:r>
            <w:r>
              <w:rPr>
                <w:spacing w:val="-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ного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либретто.</w:t>
            </w:r>
          </w:p>
          <w:p w:rsidR="00E96A04" w:rsidRDefault="00944957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Просмотр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фильма-оперы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или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фильма-балета</w:t>
            </w:r>
          </w:p>
        </w:tc>
      </w:tr>
      <w:tr w:rsidR="00E96A04">
        <w:trPr>
          <w:trHeight w:val="2350"/>
        </w:trPr>
        <w:tc>
          <w:tcPr>
            <w:tcW w:w="1191" w:type="dxa"/>
            <w:tcBorders>
              <w:left w:val="single" w:sz="6" w:space="0" w:color="000000"/>
              <w:right w:val="single" w:sz="6" w:space="0" w:color="000000"/>
            </w:tcBorders>
          </w:tcPr>
          <w:p w:rsidR="00E96A04" w:rsidRDefault="00944957">
            <w:pPr>
              <w:pStyle w:val="TableParagraph"/>
              <w:spacing w:before="62" w:line="203" w:lineRule="exact"/>
              <w:ind w:left="110"/>
              <w:rPr>
                <w:sz w:val="18"/>
              </w:rPr>
            </w:pPr>
            <w:r>
              <w:rPr>
                <w:w w:val="110"/>
                <w:sz w:val="18"/>
              </w:rPr>
              <w:t>Е)</w:t>
            </w:r>
          </w:p>
          <w:p w:rsidR="00E96A04" w:rsidRDefault="00944957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2—3</w:t>
            </w:r>
          </w:p>
          <w:p w:rsidR="00E96A04" w:rsidRDefault="00944957">
            <w:pPr>
              <w:pStyle w:val="TableParagraph"/>
              <w:spacing w:before="2" w:line="232" w:lineRule="auto"/>
              <w:ind w:left="110" w:right="287"/>
              <w:rPr>
                <w:sz w:val="18"/>
              </w:rPr>
            </w:pPr>
            <w:r>
              <w:rPr>
                <w:w w:val="115"/>
                <w:sz w:val="18"/>
              </w:rPr>
              <w:t>учебных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68" w:line="232" w:lineRule="auto"/>
              <w:ind w:left="110" w:right="119"/>
              <w:rPr>
                <w:sz w:val="18"/>
              </w:rPr>
            </w:pPr>
            <w:r>
              <w:rPr>
                <w:w w:val="115"/>
                <w:sz w:val="18"/>
              </w:rPr>
              <w:t>Оперетта,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мюзикл</w:t>
            </w: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68" w:line="232" w:lineRule="auto"/>
              <w:ind w:left="112" w:right="118"/>
              <w:rPr>
                <w:sz w:val="18"/>
              </w:rPr>
            </w:pPr>
            <w:r>
              <w:rPr>
                <w:w w:val="115"/>
                <w:sz w:val="18"/>
              </w:rPr>
              <w:t>История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возникнове-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ния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особенности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жанра.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Отдельные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номера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оперетт</w:t>
            </w:r>
          </w:p>
          <w:p w:rsidR="00E96A04" w:rsidRDefault="00944957">
            <w:pPr>
              <w:pStyle w:val="TableParagraph"/>
              <w:spacing w:line="232" w:lineRule="auto"/>
              <w:ind w:left="112" w:right="853"/>
              <w:rPr>
                <w:sz w:val="18"/>
              </w:rPr>
            </w:pPr>
            <w:r>
              <w:rPr>
                <w:w w:val="120"/>
                <w:sz w:val="18"/>
              </w:rPr>
              <w:t>И.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Штрауса,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И.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Кальмана,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мюзиклов</w:t>
            </w:r>
          </w:p>
          <w:p w:rsidR="00E96A04" w:rsidRDefault="00944957">
            <w:pPr>
              <w:pStyle w:val="TableParagraph"/>
              <w:spacing w:line="232" w:lineRule="auto"/>
              <w:ind w:left="112" w:right="190"/>
              <w:rPr>
                <w:sz w:val="18"/>
              </w:rPr>
            </w:pPr>
            <w:r>
              <w:rPr>
                <w:w w:val="120"/>
                <w:sz w:val="18"/>
              </w:rPr>
              <w:t>Р.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Роджерса,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Ф.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Лоу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др.</w:t>
            </w:r>
          </w:p>
        </w:tc>
        <w:tc>
          <w:tcPr>
            <w:tcW w:w="5602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7" w:line="232" w:lineRule="auto"/>
              <w:ind w:left="112" w:right="155"/>
              <w:rPr>
                <w:sz w:val="18"/>
              </w:rPr>
            </w:pPr>
            <w:r>
              <w:rPr>
                <w:w w:val="120"/>
                <w:sz w:val="18"/>
              </w:rPr>
              <w:t>Знакомство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жанрами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оперетты,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мюзикла.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Слушание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фрагментов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оперетт,</w:t>
            </w:r>
            <w:r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анализ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характерных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особенностей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жанра.</w:t>
            </w:r>
          </w:p>
          <w:p w:rsidR="00E96A04" w:rsidRDefault="00944957">
            <w:pPr>
              <w:pStyle w:val="TableParagraph"/>
              <w:spacing w:line="232" w:lineRule="auto"/>
              <w:ind w:left="112" w:right="171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Разучивание,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исполнение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отдельных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номеров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популяр-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ных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музыкальных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спектаклей.</w:t>
            </w:r>
          </w:p>
          <w:p w:rsidR="00E96A04" w:rsidRDefault="00944957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Сравнение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разных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постановок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одного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того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же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мюзикла.</w:t>
            </w:r>
          </w:p>
          <w:p w:rsidR="00E96A04" w:rsidRDefault="00944957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spacing w:line="232" w:lineRule="auto"/>
              <w:ind w:left="112" w:right="628"/>
              <w:rPr>
                <w:sz w:val="18"/>
              </w:rPr>
            </w:pPr>
            <w:r>
              <w:rPr>
                <w:w w:val="120"/>
                <w:sz w:val="18"/>
              </w:rPr>
              <w:t>Посещение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музыкального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театра: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спектакль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жанре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оперетты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или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мюзикла.</w:t>
            </w:r>
          </w:p>
          <w:p w:rsidR="00E96A04" w:rsidRDefault="00944957">
            <w:pPr>
              <w:pStyle w:val="TableParagraph"/>
              <w:spacing w:line="232" w:lineRule="auto"/>
              <w:ind w:left="112" w:right="392"/>
              <w:rPr>
                <w:sz w:val="18"/>
              </w:rPr>
            </w:pPr>
            <w:r>
              <w:rPr>
                <w:w w:val="115"/>
                <w:sz w:val="18"/>
              </w:rPr>
              <w:t>Постановка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фрагментов,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сцен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мюзикла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спектакль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для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родителей</w:t>
            </w:r>
          </w:p>
        </w:tc>
      </w:tr>
      <w:tr w:rsidR="00E96A04">
        <w:trPr>
          <w:trHeight w:val="1948"/>
        </w:trPr>
        <w:tc>
          <w:tcPr>
            <w:tcW w:w="1191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60" w:line="203" w:lineRule="exact"/>
              <w:ind w:left="110"/>
              <w:rPr>
                <w:sz w:val="18"/>
              </w:rPr>
            </w:pPr>
            <w:r>
              <w:rPr>
                <w:w w:val="125"/>
                <w:sz w:val="18"/>
              </w:rPr>
              <w:t>Ж)</w:t>
            </w:r>
          </w:p>
          <w:p w:rsidR="00E96A04" w:rsidRDefault="00944957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2—3</w:t>
            </w:r>
          </w:p>
          <w:p w:rsidR="00E96A04" w:rsidRDefault="00944957">
            <w:pPr>
              <w:pStyle w:val="TableParagraph"/>
              <w:spacing w:before="1" w:line="232" w:lineRule="auto"/>
              <w:ind w:left="110" w:right="290"/>
              <w:rPr>
                <w:sz w:val="18"/>
              </w:rPr>
            </w:pPr>
            <w:r>
              <w:rPr>
                <w:w w:val="115"/>
                <w:sz w:val="18"/>
              </w:rPr>
              <w:t>учебных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часа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65" w:line="232" w:lineRule="auto"/>
              <w:ind w:left="112" w:right="214"/>
              <w:rPr>
                <w:sz w:val="18"/>
              </w:rPr>
            </w:pPr>
            <w:r>
              <w:rPr>
                <w:w w:val="120"/>
                <w:sz w:val="18"/>
              </w:rPr>
              <w:t>Кто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создаёт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кальный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спек-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такль?</w:t>
            </w: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65" w:line="232" w:lineRule="auto"/>
              <w:ind w:left="112" w:right="240"/>
              <w:rPr>
                <w:sz w:val="18"/>
              </w:rPr>
            </w:pPr>
            <w:r>
              <w:rPr>
                <w:w w:val="120"/>
                <w:sz w:val="18"/>
              </w:rPr>
              <w:t>Профессии музы-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кального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театра: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дирижёр, режиссёр,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оперные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певцы,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балерины и танцов-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щики,   художники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т.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д.</w:t>
            </w:r>
          </w:p>
        </w:tc>
        <w:tc>
          <w:tcPr>
            <w:tcW w:w="5602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4" w:line="232" w:lineRule="auto"/>
              <w:ind w:left="112" w:right="299"/>
              <w:rPr>
                <w:sz w:val="18"/>
              </w:rPr>
            </w:pPr>
            <w:r>
              <w:rPr>
                <w:w w:val="115"/>
                <w:sz w:val="18"/>
              </w:rPr>
              <w:t>Диалог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учителем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поводу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синкретичного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характера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музыкального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спектакля.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Знакомство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миром</w:t>
            </w:r>
            <w:r>
              <w:rPr>
                <w:spacing w:val="4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театраль-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ных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профессий,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творчеством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театральных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режиссёров,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художников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др.</w:t>
            </w:r>
          </w:p>
          <w:p w:rsidR="00E96A04" w:rsidRDefault="00944957">
            <w:pPr>
              <w:pStyle w:val="TableParagraph"/>
              <w:spacing w:line="232" w:lineRule="auto"/>
              <w:ind w:left="112" w:right="309"/>
              <w:rPr>
                <w:sz w:val="18"/>
              </w:rPr>
            </w:pPr>
            <w:r>
              <w:rPr>
                <w:w w:val="115"/>
                <w:sz w:val="18"/>
              </w:rPr>
              <w:t>Просмотр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фрагментов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одного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того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же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спектакля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ных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постановках.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Обсуждение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различий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оформлении,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режиссуре.</w:t>
            </w:r>
          </w:p>
          <w:p w:rsidR="00E96A04" w:rsidRDefault="00944957">
            <w:pPr>
              <w:pStyle w:val="TableParagraph"/>
              <w:spacing w:line="232" w:lineRule="auto"/>
              <w:ind w:left="112" w:right="588"/>
              <w:rPr>
                <w:sz w:val="18"/>
              </w:rPr>
            </w:pPr>
            <w:r>
              <w:rPr>
                <w:w w:val="120"/>
                <w:sz w:val="18"/>
              </w:rPr>
              <w:t>Создание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эскизов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костюмов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декораций</w:t>
            </w:r>
            <w:r>
              <w:rPr>
                <w:spacing w:val="-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одному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изученных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музыкальных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спектаклей.</w:t>
            </w:r>
          </w:p>
        </w:tc>
      </w:tr>
    </w:tbl>
    <w:p w:rsidR="00E96A04" w:rsidRDefault="001578DE">
      <w:pPr>
        <w:pStyle w:val="a3"/>
        <w:spacing w:before="4"/>
        <w:ind w:left="0" w:right="0" w:firstLine="0"/>
        <w:jc w:val="left"/>
        <w:rPr>
          <w:rFonts w:ascii="Times New Roman"/>
          <w:i/>
          <w:sz w:val="18"/>
        </w:rPr>
      </w:pPr>
      <w:r>
        <w:pict>
          <v:shape id="_x0000_s1079" style="position:absolute;margin-left:56.7pt;margin-top:12.8pt;width:85.05pt;height:.1pt;z-index:-15648256;mso-wrap-distance-left:0;mso-wrap-distance-right:0;mso-position-horizontal-relative:page;mso-position-vertical-relative:text" coordorigin="1134,256" coordsize="1701,0" path="m1134,256r1701,e" filled="f" strokecolor="#939598" strokeweight=".5pt">
            <v:path arrowok="t"/>
            <w10:wrap type="topAndBottom" anchorx="page"/>
          </v:shape>
        </w:pict>
      </w:r>
    </w:p>
    <w:p w:rsidR="00E96A04" w:rsidRDefault="00E96A04">
      <w:pPr>
        <w:spacing w:line="232" w:lineRule="auto"/>
        <w:jc w:val="both"/>
        <w:rPr>
          <w:rFonts w:ascii="Times New Roman" w:hAnsi="Times New Roman"/>
          <w:sz w:val="18"/>
        </w:rPr>
        <w:sectPr w:rsidR="00E96A04">
          <w:footerReference w:type="default" r:id="rId63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E96A04" w:rsidRDefault="001578DE">
      <w:pPr>
        <w:spacing w:before="68"/>
        <w:ind w:right="113"/>
        <w:jc w:val="right"/>
        <w:rPr>
          <w:rFonts w:ascii="Times New Roman" w:hAnsi="Times New Roman"/>
          <w:i/>
          <w:sz w:val="18"/>
        </w:rPr>
      </w:pPr>
      <w:r>
        <w:lastRenderedPageBreak/>
        <w:pict>
          <v:shape id="_x0000_s1078" type="#_x0000_t202" style="position:absolute;left:0;text-align:left;margin-left:33.85pt;margin-top:35.85pt;width:12.6pt;height:16pt;z-index:15811072;mso-position-horizontal-relative:page;mso-position-vertical-relative:page" filled="f" stroked="f">
            <v:textbox style="layout-flow:vertical;mso-next-textbox:#_x0000_s1078" inset="0,0,0,0">
              <w:txbxContent>
                <w:p w:rsidR="001578DE" w:rsidRDefault="001578D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7" type="#_x0000_t202" style="position:absolute;left:0;text-align:left;margin-left:33.95pt;margin-top:237.3pt;width:12.5pt;height:120.2pt;z-index:15811584;mso-position-horizontal-relative:page;mso-position-vertical-relative:page" filled="f" stroked="f">
            <v:textbox style="layout-flow:vertical;mso-next-textbox:#_x0000_s1077" inset="0,0,0,0">
              <w:txbxContent>
                <w:p w:rsidR="001578DE" w:rsidRDefault="001578D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944957">
        <w:rPr>
          <w:rFonts w:ascii="Times New Roman" w:hAnsi="Times New Roman"/>
          <w:i/>
          <w:w w:val="120"/>
          <w:sz w:val="18"/>
        </w:rPr>
        <w:t>Окончание</w:t>
      </w:r>
      <w:r w:rsidR="00944957">
        <w:rPr>
          <w:rFonts w:ascii="Times New Roman" w:hAnsi="Times New Roman"/>
          <w:i/>
          <w:spacing w:val="8"/>
          <w:w w:val="120"/>
          <w:sz w:val="18"/>
        </w:rPr>
        <w:t xml:space="preserve"> </w:t>
      </w:r>
      <w:r w:rsidR="00944957">
        <w:rPr>
          <w:rFonts w:ascii="Times New Roman" w:hAnsi="Times New Roman"/>
          <w:i/>
          <w:w w:val="120"/>
          <w:sz w:val="18"/>
        </w:rPr>
        <w:t>табл.</w:t>
      </w:r>
    </w:p>
    <w:p w:rsidR="00E96A04" w:rsidRDefault="00E96A04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E96A04">
        <w:trPr>
          <w:trHeight w:val="758"/>
        </w:trPr>
        <w:tc>
          <w:tcPr>
            <w:tcW w:w="1191" w:type="dxa"/>
          </w:tcPr>
          <w:p w:rsidR="00E96A04" w:rsidRDefault="00944957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кол-во</w:t>
            </w:r>
            <w:r>
              <w:rPr>
                <w:rFonts w:ascii="Georgia" w:hAnsi="Georgia"/>
                <w:b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часов</w:t>
            </w:r>
          </w:p>
        </w:tc>
        <w:tc>
          <w:tcPr>
            <w:tcW w:w="1134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Тема</w:t>
            </w:r>
          </w:p>
        </w:tc>
        <w:tc>
          <w:tcPr>
            <w:tcW w:w="2211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обучающихся</w:t>
            </w:r>
          </w:p>
        </w:tc>
      </w:tr>
      <w:tr w:rsidR="00E96A04">
        <w:trPr>
          <w:trHeight w:val="553"/>
        </w:trPr>
        <w:tc>
          <w:tcPr>
            <w:tcW w:w="1191" w:type="dxa"/>
          </w:tcPr>
          <w:p w:rsidR="00E96A04" w:rsidRDefault="00E96A04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E96A04" w:rsidRDefault="00E96A04">
            <w:pPr>
              <w:pStyle w:val="TableParagraph"/>
              <w:rPr>
                <w:sz w:val="16"/>
              </w:rPr>
            </w:pPr>
          </w:p>
        </w:tc>
        <w:tc>
          <w:tcPr>
            <w:tcW w:w="2211" w:type="dxa"/>
          </w:tcPr>
          <w:p w:rsidR="00E96A04" w:rsidRDefault="00E96A04">
            <w:pPr>
              <w:pStyle w:val="TableParagraph"/>
              <w:rPr>
                <w:sz w:val="16"/>
              </w:rPr>
            </w:pPr>
          </w:p>
        </w:tc>
        <w:tc>
          <w:tcPr>
            <w:tcW w:w="5602" w:type="dxa"/>
          </w:tcPr>
          <w:p w:rsidR="00E96A04" w:rsidRDefault="00944957">
            <w:pPr>
              <w:pStyle w:val="TableParagraph"/>
              <w:spacing w:before="67" w:line="232" w:lineRule="auto"/>
              <w:ind w:left="112" w:right="1371"/>
              <w:rPr>
                <w:sz w:val="18"/>
              </w:rPr>
            </w:pPr>
            <w:r>
              <w:rPr>
                <w:i/>
                <w:w w:val="120"/>
                <w:sz w:val="18"/>
              </w:rPr>
              <w:t>На</w:t>
            </w:r>
            <w:r>
              <w:rPr>
                <w:i/>
                <w:spacing w:val="13"/>
                <w:w w:val="120"/>
                <w:sz w:val="18"/>
              </w:rPr>
              <w:t xml:space="preserve"> </w:t>
            </w:r>
            <w:r>
              <w:rPr>
                <w:i/>
                <w:w w:val="120"/>
                <w:sz w:val="18"/>
              </w:rPr>
              <w:t>выбор</w:t>
            </w:r>
            <w:r>
              <w:rPr>
                <w:i/>
                <w:spacing w:val="13"/>
                <w:w w:val="120"/>
                <w:sz w:val="18"/>
              </w:rPr>
              <w:t xml:space="preserve"> </w:t>
            </w:r>
            <w:r>
              <w:rPr>
                <w:i/>
                <w:w w:val="120"/>
                <w:sz w:val="18"/>
              </w:rPr>
              <w:t>или</w:t>
            </w:r>
            <w:r>
              <w:rPr>
                <w:i/>
                <w:spacing w:val="13"/>
                <w:w w:val="120"/>
                <w:sz w:val="18"/>
              </w:rPr>
              <w:t xml:space="preserve"> </w:t>
            </w:r>
            <w:r>
              <w:rPr>
                <w:i/>
                <w:w w:val="120"/>
                <w:sz w:val="18"/>
              </w:rPr>
              <w:t>факультативно</w:t>
            </w:r>
            <w:r>
              <w:rPr>
                <w:w w:val="120"/>
                <w:sz w:val="18"/>
              </w:rPr>
              <w:t>: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Виртуальный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квест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музыкальному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театру</w:t>
            </w:r>
          </w:p>
        </w:tc>
      </w:tr>
      <w:tr w:rsidR="00E96A04">
        <w:trPr>
          <w:trHeight w:val="2950"/>
        </w:trPr>
        <w:tc>
          <w:tcPr>
            <w:tcW w:w="1191" w:type="dxa"/>
            <w:tcBorders>
              <w:left w:val="single" w:sz="6" w:space="0" w:color="000000"/>
              <w:right w:val="single" w:sz="6" w:space="0" w:color="000000"/>
            </w:tcBorders>
          </w:tcPr>
          <w:p w:rsidR="00E96A04" w:rsidRDefault="00944957">
            <w:pPr>
              <w:pStyle w:val="TableParagraph"/>
              <w:spacing w:before="62" w:line="203" w:lineRule="exact"/>
              <w:ind w:left="110"/>
              <w:rPr>
                <w:sz w:val="18"/>
              </w:rPr>
            </w:pPr>
            <w:r>
              <w:rPr>
                <w:w w:val="120"/>
                <w:sz w:val="18"/>
              </w:rPr>
              <w:t>З)</w:t>
            </w:r>
          </w:p>
          <w:p w:rsidR="00E96A04" w:rsidRDefault="00944957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2—6</w:t>
            </w:r>
          </w:p>
          <w:p w:rsidR="00E96A04" w:rsidRDefault="00944957">
            <w:pPr>
              <w:pStyle w:val="TableParagraph"/>
              <w:spacing w:before="2" w:line="232" w:lineRule="auto"/>
              <w:ind w:left="110" w:right="287"/>
              <w:rPr>
                <w:sz w:val="18"/>
              </w:rPr>
            </w:pPr>
            <w:r>
              <w:rPr>
                <w:w w:val="115"/>
                <w:sz w:val="18"/>
              </w:rPr>
              <w:t>учебных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68" w:line="232" w:lineRule="auto"/>
              <w:ind w:left="110" w:right="180"/>
              <w:rPr>
                <w:sz w:val="18"/>
              </w:rPr>
            </w:pPr>
            <w:r>
              <w:rPr>
                <w:w w:val="120"/>
                <w:sz w:val="18"/>
              </w:rPr>
              <w:t>Патрио-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тическая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 народ-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ная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тема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театре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кино</w:t>
            </w: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67" w:line="232" w:lineRule="auto"/>
              <w:ind w:left="112" w:right="164"/>
              <w:rPr>
                <w:sz w:val="18"/>
              </w:rPr>
            </w:pPr>
            <w:r>
              <w:rPr>
                <w:w w:val="120"/>
                <w:sz w:val="18"/>
              </w:rPr>
              <w:t>История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создания,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значение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но-сценических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экранных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произведе-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ний,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посвящённых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нашему народу, его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истории,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теме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служения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Отечеству.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Фрагменты, отдель-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ные номера из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опер,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балетов,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музыки</w:t>
            </w:r>
          </w:p>
          <w:p w:rsidR="00E96A04" w:rsidRDefault="00944957">
            <w:pPr>
              <w:pStyle w:val="TableParagraph"/>
              <w:spacing w:line="193" w:lineRule="exact"/>
              <w:ind w:left="112"/>
              <w:rPr>
                <w:sz w:val="12"/>
              </w:rPr>
            </w:pPr>
            <w:r>
              <w:rPr>
                <w:w w:val="120"/>
                <w:sz w:val="18"/>
              </w:rPr>
              <w:t>к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фильмам</w:t>
            </w:r>
            <w:r>
              <w:rPr>
                <w:w w:val="120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7" w:line="232" w:lineRule="auto"/>
              <w:ind w:left="112" w:right="107"/>
              <w:rPr>
                <w:sz w:val="18"/>
              </w:rPr>
            </w:pPr>
            <w:r>
              <w:rPr>
                <w:w w:val="120"/>
                <w:sz w:val="18"/>
              </w:rPr>
              <w:t>Чтение учебных и популярных текстов об истории созда-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ния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патриотических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опер,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фильмов,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творческих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поисках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композиторов,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создававших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ним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музыку.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Диалог</w:t>
            </w:r>
          </w:p>
          <w:p w:rsidR="00E96A04" w:rsidRDefault="00944957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с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учителем.</w:t>
            </w:r>
          </w:p>
          <w:p w:rsidR="00E96A04" w:rsidRDefault="00944957">
            <w:pPr>
              <w:pStyle w:val="TableParagraph"/>
              <w:spacing w:before="2" w:line="232" w:lineRule="auto"/>
              <w:ind w:left="112" w:right="279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 xml:space="preserve">Просмотр фрагментов </w:t>
            </w:r>
            <w:r>
              <w:rPr>
                <w:w w:val="120"/>
                <w:sz w:val="18"/>
              </w:rPr>
              <w:t>крупных сценических произведе-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ний,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фильмов.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Обсуждение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характера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героев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событий.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Проблемная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ситуация: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зачем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нужна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серьёзная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музыка?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Разучивание,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исполнение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песен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Родине,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нашей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стране,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исторических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событиях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подвигах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героев.</w:t>
            </w:r>
          </w:p>
          <w:p w:rsidR="00E96A04" w:rsidRDefault="00944957">
            <w:pPr>
              <w:pStyle w:val="TableParagraph"/>
              <w:spacing w:line="194" w:lineRule="exact"/>
              <w:ind w:left="112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spacing w:before="2" w:line="232" w:lineRule="auto"/>
              <w:ind w:left="112" w:right="459"/>
              <w:rPr>
                <w:sz w:val="18"/>
              </w:rPr>
            </w:pPr>
            <w:r>
              <w:rPr>
                <w:w w:val="120"/>
                <w:sz w:val="18"/>
              </w:rPr>
              <w:t>Посещение театра/кинотеатра —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просмотр спектакля/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фильма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патриотического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содержания.</w:t>
            </w:r>
          </w:p>
          <w:p w:rsidR="00E96A04" w:rsidRDefault="00944957">
            <w:pPr>
              <w:pStyle w:val="TableParagraph"/>
              <w:spacing w:line="232" w:lineRule="auto"/>
              <w:ind w:left="112" w:right="149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Участие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концерте,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фестивале,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конференции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патриотиче-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ской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тематики</w:t>
            </w:r>
          </w:p>
        </w:tc>
      </w:tr>
    </w:tbl>
    <w:p w:rsidR="00E96A04" w:rsidRDefault="00E96A04">
      <w:pPr>
        <w:pStyle w:val="a3"/>
        <w:ind w:left="0" w:right="0" w:firstLine="0"/>
        <w:jc w:val="left"/>
        <w:rPr>
          <w:rFonts w:ascii="Times New Roman"/>
          <w:i/>
        </w:rPr>
      </w:pPr>
    </w:p>
    <w:p w:rsidR="00E96A04" w:rsidRDefault="00E96A04">
      <w:pPr>
        <w:pStyle w:val="a3"/>
        <w:ind w:left="0" w:right="0" w:firstLine="0"/>
        <w:jc w:val="left"/>
        <w:rPr>
          <w:rFonts w:ascii="Times New Roman"/>
          <w:i/>
        </w:rPr>
      </w:pPr>
    </w:p>
    <w:p w:rsidR="00E96A04" w:rsidRDefault="00E96A04">
      <w:pPr>
        <w:pStyle w:val="a3"/>
        <w:ind w:left="0" w:right="0" w:firstLine="0"/>
        <w:jc w:val="left"/>
        <w:rPr>
          <w:rFonts w:ascii="Times New Roman"/>
          <w:i/>
        </w:rPr>
      </w:pPr>
    </w:p>
    <w:p w:rsidR="00E96A04" w:rsidRDefault="001578DE" w:rsidP="00AD5F19">
      <w:pPr>
        <w:pStyle w:val="a3"/>
        <w:spacing w:before="6"/>
        <w:ind w:left="0" w:right="0" w:firstLine="0"/>
        <w:jc w:val="left"/>
        <w:rPr>
          <w:rFonts w:ascii="Times New Roman" w:hAnsi="Times New Roman"/>
          <w:sz w:val="18"/>
        </w:rPr>
      </w:pPr>
      <w:r>
        <w:pict>
          <v:shape id="_x0000_s1076" style="position:absolute;margin-left:56.7pt;margin-top:15.2pt;width:85.05pt;height:.1pt;z-index:-15646720;mso-wrap-distance-left:0;mso-wrap-distance-right:0;mso-position-horizontal-relative:page" coordorigin="1134,304" coordsize="1701,0" path="m1134,304r1701,e" filled="f" strokecolor="#939598" strokeweight=".5pt">
            <v:path arrowok="t"/>
            <w10:wrap type="topAndBottom" anchorx="page"/>
          </v:shape>
        </w:pict>
      </w:r>
    </w:p>
    <w:p w:rsidR="00E96A04" w:rsidRDefault="00E96A04">
      <w:pPr>
        <w:spacing w:line="232" w:lineRule="auto"/>
        <w:jc w:val="both"/>
        <w:rPr>
          <w:rFonts w:ascii="Times New Roman" w:hAnsi="Times New Roman"/>
          <w:sz w:val="18"/>
        </w:rPr>
        <w:sectPr w:rsidR="00E96A04">
          <w:footerReference w:type="even" r:id="rId64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E96A04" w:rsidRDefault="001578DE">
      <w:pPr>
        <w:pStyle w:val="2"/>
        <w:spacing w:before="69"/>
        <w:ind w:left="113"/>
      </w:pPr>
      <w:r>
        <w:lastRenderedPageBreak/>
        <w:pict>
          <v:shape id="_x0000_s1075" type="#_x0000_t202" style="position:absolute;left:0;text-align:left;margin-left:33.95pt;margin-top:35.85pt;width:12.5pt;height:86.35pt;z-index:15812096;mso-position-horizontal-relative:page;mso-position-vertical-relative:page" filled="f" stroked="f">
            <v:textbox style="layout-flow:vertical;mso-next-textbox:#_x0000_s1075" inset="0,0,0,0">
              <w:txbxContent>
                <w:p w:rsidR="001578DE" w:rsidRDefault="001578D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4" type="#_x0000_t202" style="position:absolute;left:0;text-align:left;margin-left:33.85pt;margin-top:339.9pt;width:12.6pt;height:14.9pt;z-index:15812608;mso-position-horizontal-relative:page;mso-position-vertical-relative:page" filled="f" stroked="f">
            <v:textbox style="layout-flow:vertical;mso-next-textbox:#_x0000_s1074" inset="0,0,0,0">
              <w:txbxContent>
                <w:p w:rsidR="001578DE" w:rsidRDefault="001578D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944957">
        <w:rPr>
          <w:w w:val="85"/>
        </w:rPr>
        <w:t>Модуль</w:t>
      </w:r>
      <w:r w:rsidR="00944957">
        <w:rPr>
          <w:spacing w:val="10"/>
          <w:w w:val="85"/>
        </w:rPr>
        <w:t xml:space="preserve"> </w:t>
      </w:r>
      <w:r w:rsidR="00944957">
        <w:rPr>
          <w:w w:val="85"/>
        </w:rPr>
        <w:t>№</w:t>
      </w:r>
      <w:r w:rsidR="00944957">
        <w:rPr>
          <w:spacing w:val="10"/>
          <w:w w:val="85"/>
        </w:rPr>
        <w:t xml:space="preserve"> </w:t>
      </w:r>
      <w:r w:rsidR="00944957">
        <w:rPr>
          <w:w w:val="85"/>
        </w:rPr>
        <w:t>8</w:t>
      </w:r>
      <w:r w:rsidR="00944957">
        <w:rPr>
          <w:spacing w:val="11"/>
          <w:w w:val="85"/>
        </w:rPr>
        <w:t xml:space="preserve"> </w:t>
      </w:r>
      <w:r w:rsidR="00944957">
        <w:rPr>
          <w:w w:val="85"/>
        </w:rPr>
        <w:t>«Музыка</w:t>
      </w:r>
      <w:r w:rsidR="00944957">
        <w:rPr>
          <w:spacing w:val="10"/>
          <w:w w:val="85"/>
        </w:rPr>
        <w:t xml:space="preserve"> </w:t>
      </w:r>
      <w:r w:rsidR="00944957">
        <w:rPr>
          <w:w w:val="85"/>
        </w:rPr>
        <w:t>в</w:t>
      </w:r>
      <w:r w:rsidR="00944957">
        <w:rPr>
          <w:spacing w:val="11"/>
          <w:w w:val="85"/>
        </w:rPr>
        <w:t xml:space="preserve"> </w:t>
      </w:r>
      <w:r w:rsidR="00944957">
        <w:rPr>
          <w:w w:val="85"/>
        </w:rPr>
        <w:t>жизни</w:t>
      </w:r>
      <w:r w:rsidR="00944957">
        <w:rPr>
          <w:spacing w:val="10"/>
          <w:w w:val="85"/>
        </w:rPr>
        <w:t xml:space="preserve"> </w:t>
      </w:r>
      <w:r w:rsidR="00944957">
        <w:rPr>
          <w:w w:val="85"/>
        </w:rPr>
        <w:t>человека»</w:t>
      </w:r>
    </w:p>
    <w:p w:rsidR="00E96A04" w:rsidRDefault="00944957">
      <w:pPr>
        <w:pStyle w:val="a3"/>
        <w:spacing w:before="62" w:line="244" w:lineRule="auto"/>
        <w:ind w:left="113" w:right="2629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Главное содержание данного модуля сосредоточено вокруг рефлексивного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15"/>
        </w:rPr>
        <w:t>исследования обучающимися психологической связи музыкального искус-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ства и внутреннего мира человека. Основным результатом его освоения яв-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ляется развитие эмоционального интеллекта школьников, расширение спек-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тра переживаемых чувств и их оттенков, осознание собственных душевных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движений, способность к сопереживанию как при восприятии произведений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искусства, так и в непосредственном общении с другими людьми. Формы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бытования музыки, типичный комплекс выразительных средств музыкаль-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ных жанров выступают как обобщённые жизненные ситуации, порождаю-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щие различные чувства и настроения. Сверхзадача модуля — воспитание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чувства</w:t>
      </w:r>
      <w:r>
        <w:rPr>
          <w:rFonts w:ascii="Times New Roman" w:hAnsi="Times New Roman"/>
          <w:spacing w:val="20"/>
          <w:w w:val="115"/>
        </w:rPr>
        <w:t xml:space="preserve"> </w:t>
      </w:r>
      <w:r>
        <w:rPr>
          <w:rFonts w:ascii="Times New Roman" w:hAnsi="Times New Roman"/>
          <w:w w:val="115"/>
        </w:rPr>
        <w:t>прекрасного,</w:t>
      </w:r>
      <w:r>
        <w:rPr>
          <w:rFonts w:ascii="Times New Roman" w:hAnsi="Times New Roman"/>
          <w:spacing w:val="21"/>
          <w:w w:val="115"/>
        </w:rPr>
        <w:t xml:space="preserve"> </w:t>
      </w:r>
      <w:r>
        <w:rPr>
          <w:rFonts w:ascii="Times New Roman" w:hAnsi="Times New Roman"/>
          <w:w w:val="115"/>
        </w:rPr>
        <w:t>пробуждение</w:t>
      </w:r>
      <w:r>
        <w:rPr>
          <w:rFonts w:ascii="Times New Roman" w:hAnsi="Times New Roman"/>
          <w:spacing w:val="21"/>
          <w:w w:val="115"/>
        </w:rPr>
        <w:t xml:space="preserve"> </w:t>
      </w:r>
      <w:r>
        <w:rPr>
          <w:rFonts w:ascii="Times New Roman" w:hAnsi="Times New Roman"/>
          <w:w w:val="115"/>
        </w:rPr>
        <w:t>и</w:t>
      </w:r>
      <w:r>
        <w:rPr>
          <w:rFonts w:ascii="Times New Roman" w:hAnsi="Times New Roman"/>
          <w:spacing w:val="21"/>
          <w:w w:val="115"/>
        </w:rPr>
        <w:t xml:space="preserve"> </w:t>
      </w:r>
      <w:r>
        <w:rPr>
          <w:rFonts w:ascii="Times New Roman" w:hAnsi="Times New Roman"/>
          <w:w w:val="115"/>
        </w:rPr>
        <w:t>развитие</w:t>
      </w:r>
      <w:r>
        <w:rPr>
          <w:rFonts w:ascii="Times New Roman" w:hAnsi="Times New Roman"/>
          <w:spacing w:val="20"/>
          <w:w w:val="115"/>
        </w:rPr>
        <w:t xml:space="preserve"> </w:t>
      </w:r>
      <w:r>
        <w:rPr>
          <w:rFonts w:ascii="Times New Roman" w:hAnsi="Times New Roman"/>
          <w:w w:val="115"/>
        </w:rPr>
        <w:t>эстетических</w:t>
      </w:r>
      <w:r>
        <w:rPr>
          <w:rFonts w:ascii="Times New Roman" w:hAnsi="Times New Roman"/>
          <w:spacing w:val="21"/>
          <w:w w:val="115"/>
        </w:rPr>
        <w:t xml:space="preserve"> </w:t>
      </w:r>
      <w:r>
        <w:rPr>
          <w:rFonts w:ascii="Times New Roman" w:hAnsi="Times New Roman"/>
          <w:w w:val="115"/>
        </w:rPr>
        <w:t>потребностей.</w:t>
      </w:r>
    </w:p>
    <w:p w:rsidR="00E96A04" w:rsidRDefault="00E96A04">
      <w:pPr>
        <w:pStyle w:val="a3"/>
        <w:spacing w:before="2" w:after="1"/>
        <w:ind w:left="0" w:right="0" w:firstLine="0"/>
        <w:jc w:val="left"/>
        <w:rPr>
          <w:rFonts w:ascii="Times New Roman"/>
          <w:sz w:val="19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E96A04">
        <w:trPr>
          <w:trHeight w:val="748"/>
        </w:trPr>
        <w:tc>
          <w:tcPr>
            <w:tcW w:w="1191" w:type="dxa"/>
          </w:tcPr>
          <w:p w:rsidR="00E96A04" w:rsidRDefault="00944957">
            <w:pPr>
              <w:pStyle w:val="TableParagraph"/>
              <w:spacing w:before="66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spacing w:val="-1"/>
                <w:w w:val="95"/>
                <w:sz w:val="18"/>
              </w:rPr>
              <w:t xml:space="preserve"> блока,</w:t>
            </w:r>
            <w:r>
              <w:rPr>
                <w:rFonts w:ascii="Georgia" w:hAnsi="Georgia"/>
                <w:b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кол-во</w:t>
            </w:r>
            <w:r>
              <w:rPr>
                <w:rFonts w:ascii="Georgia" w:hAnsi="Georgia"/>
                <w:b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часов</w:t>
            </w:r>
          </w:p>
        </w:tc>
        <w:tc>
          <w:tcPr>
            <w:tcW w:w="1134" w:type="dxa"/>
          </w:tcPr>
          <w:p w:rsidR="00E96A04" w:rsidRDefault="00E96A04">
            <w:pPr>
              <w:pStyle w:val="TableParagraph"/>
              <w:spacing w:before="10"/>
            </w:pPr>
          </w:p>
          <w:p w:rsidR="00E96A04" w:rsidRDefault="00944957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Тема</w:t>
            </w:r>
          </w:p>
        </w:tc>
        <w:tc>
          <w:tcPr>
            <w:tcW w:w="2211" w:type="dxa"/>
          </w:tcPr>
          <w:p w:rsidR="00E96A04" w:rsidRDefault="00E96A04">
            <w:pPr>
              <w:pStyle w:val="TableParagraph"/>
              <w:spacing w:before="10"/>
            </w:pPr>
          </w:p>
          <w:p w:rsidR="00E96A04" w:rsidRDefault="00944957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E96A04">
            <w:pPr>
              <w:pStyle w:val="TableParagraph"/>
              <w:spacing w:before="10"/>
            </w:pPr>
          </w:p>
          <w:p w:rsidR="00E96A04" w:rsidRDefault="00944957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обучающихся</w:t>
            </w:r>
          </w:p>
        </w:tc>
      </w:tr>
      <w:tr w:rsidR="00E96A04">
        <w:trPr>
          <w:trHeight w:val="264"/>
        </w:trPr>
        <w:tc>
          <w:tcPr>
            <w:tcW w:w="119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E96A04" w:rsidRDefault="00944957">
            <w:pPr>
              <w:pStyle w:val="TableParagraph"/>
              <w:spacing w:before="60" w:line="184" w:lineRule="exact"/>
              <w:ind w:left="111"/>
              <w:rPr>
                <w:sz w:val="18"/>
              </w:rPr>
            </w:pPr>
            <w:r>
              <w:rPr>
                <w:w w:val="115"/>
                <w:sz w:val="18"/>
              </w:rPr>
              <w:t>А)</w:t>
            </w:r>
          </w:p>
        </w:tc>
        <w:tc>
          <w:tcPr>
            <w:tcW w:w="1134" w:type="dxa"/>
            <w:tcBorders>
              <w:left w:val="single" w:sz="6" w:space="0" w:color="000000"/>
              <w:bottom w:val="nil"/>
            </w:tcBorders>
          </w:tcPr>
          <w:p w:rsidR="00E96A04" w:rsidRDefault="00944957">
            <w:pPr>
              <w:pStyle w:val="TableParagraph"/>
              <w:spacing w:before="60" w:line="184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Красота</w:t>
            </w:r>
          </w:p>
        </w:tc>
        <w:tc>
          <w:tcPr>
            <w:tcW w:w="2211" w:type="dxa"/>
            <w:tcBorders>
              <w:bottom w:val="nil"/>
            </w:tcBorders>
          </w:tcPr>
          <w:p w:rsidR="00E96A04" w:rsidRDefault="00944957">
            <w:pPr>
              <w:pStyle w:val="TableParagraph"/>
              <w:spacing w:before="60" w:line="184" w:lineRule="exact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Стремление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человека</w:t>
            </w:r>
          </w:p>
        </w:tc>
        <w:tc>
          <w:tcPr>
            <w:tcW w:w="5602" w:type="dxa"/>
            <w:tcBorders>
              <w:top w:val="single" w:sz="6" w:space="0" w:color="000000"/>
              <w:bottom w:val="nil"/>
            </w:tcBorders>
          </w:tcPr>
          <w:p w:rsidR="00E96A04" w:rsidRDefault="00944957">
            <w:pPr>
              <w:pStyle w:val="TableParagraph"/>
              <w:spacing w:before="61" w:line="184" w:lineRule="exact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Диалог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учителем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значении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красоты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вдохновения</w:t>
            </w:r>
          </w:p>
        </w:tc>
      </w:tr>
      <w:tr w:rsidR="00E96A04">
        <w:trPr>
          <w:trHeight w:val="194"/>
        </w:trPr>
        <w:tc>
          <w:tcPr>
            <w:tcW w:w="119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96A04" w:rsidRDefault="00944957">
            <w:pPr>
              <w:pStyle w:val="TableParagraph"/>
              <w:spacing w:line="174" w:lineRule="exact"/>
              <w:ind w:left="111"/>
              <w:rPr>
                <w:sz w:val="18"/>
              </w:rPr>
            </w:pPr>
            <w:r>
              <w:rPr>
                <w:w w:val="115"/>
                <w:sz w:val="18"/>
              </w:rPr>
              <w:t>1—3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</w:tcBorders>
          </w:tcPr>
          <w:p w:rsidR="00E96A04" w:rsidRDefault="00944957">
            <w:pPr>
              <w:pStyle w:val="TableParagraph"/>
              <w:spacing w:line="174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и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вдохно-</w:t>
            </w: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E96A04" w:rsidRDefault="00944957">
            <w:pPr>
              <w:pStyle w:val="TableParagraph"/>
              <w:spacing w:line="174" w:lineRule="exact"/>
              <w:ind w:left="112"/>
              <w:rPr>
                <w:sz w:val="18"/>
              </w:rPr>
            </w:pPr>
            <w:r>
              <w:rPr>
                <w:w w:val="125"/>
                <w:sz w:val="18"/>
              </w:rPr>
              <w:t>к</w:t>
            </w:r>
            <w:r>
              <w:rPr>
                <w:spacing w:val="-13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красоте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E96A04" w:rsidRDefault="00944957">
            <w:pPr>
              <w:pStyle w:val="TableParagraph"/>
              <w:spacing w:line="174" w:lineRule="exact"/>
              <w:ind w:left="112"/>
              <w:rPr>
                <w:sz w:val="18"/>
              </w:rPr>
            </w:pPr>
            <w:r>
              <w:rPr>
                <w:w w:val="120"/>
                <w:sz w:val="18"/>
              </w:rPr>
              <w:t>в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жизни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человека.</w:t>
            </w:r>
          </w:p>
        </w:tc>
      </w:tr>
      <w:tr w:rsidR="00E96A04">
        <w:trPr>
          <w:trHeight w:val="390"/>
        </w:trPr>
        <w:tc>
          <w:tcPr>
            <w:tcW w:w="119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96A04" w:rsidRDefault="00944957">
            <w:pPr>
              <w:pStyle w:val="TableParagraph"/>
              <w:spacing w:line="194" w:lineRule="exact"/>
              <w:ind w:left="111" w:right="286"/>
              <w:rPr>
                <w:sz w:val="18"/>
              </w:rPr>
            </w:pPr>
            <w:r>
              <w:rPr>
                <w:w w:val="115"/>
                <w:sz w:val="18"/>
              </w:rPr>
              <w:t>учебных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часа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</w:tcBorders>
          </w:tcPr>
          <w:p w:rsidR="00E96A04" w:rsidRDefault="00944957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вение</w:t>
            </w: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E96A04" w:rsidRDefault="00944957">
            <w:pPr>
              <w:pStyle w:val="TableParagraph"/>
              <w:spacing w:line="194" w:lineRule="exact"/>
              <w:ind w:left="112" w:right="257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Особое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состояние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-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вдохновение.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E96A04" w:rsidRDefault="00944957">
            <w:pPr>
              <w:pStyle w:val="TableParagraph"/>
              <w:spacing w:line="194" w:lineRule="exact"/>
              <w:ind w:left="112" w:right="87"/>
              <w:rPr>
                <w:sz w:val="18"/>
              </w:rPr>
            </w:pPr>
            <w:r>
              <w:rPr>
                <w:w w:val="120"/>
                <w:sz w:val="18"/>
              </w:rPr>
              <w:t>Слушание музыки, концентрация на её восприятии, своём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внутреннем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состоянии.</w:t>
            </w:r>
          </w:p>
        </w:tc>
      </w:tr>
      <w:tr w:rsidR="00E96A04">
        <w:trPr>
          <w:trHeight w:val="191"/>
        </w:trPr>
        <w:tc>
          <w:tcPr>
            <w:tcW w:w="119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96A04" w:rsidRDefault="00E96A04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</w:tcBorders>
          </w:tcPr>
          <w:p w:rsidR="00E96A04" w:rsidRDefault="00E96A04">
            <w:pPr>
              <w:pStyle w:val="TableParagraph"/>
              <w:rPr>
                <w:sz w:val="12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E96A04" w:rsidRDefault="00944957">
            <w:pPr>
              <w:pStyle w:val="TableParagraph"/>
              <w:spacing w:line="172" w:lineRule="exact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Музыка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возмож-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E96A04" w:rsidRDefault="00944957">
            <w:pPr>
              <w:pStyle w:val="TableParagraph"/>
              <w:spacing w:line="172" w:lineRule="exact"/>
              <w:ind w:left="112"/>
              <w:rPr>
                <w:sz w:val="18"/>
              </w:rPr>
            </w:pPr>
            <w:r>
              <w:rPr>
                <w:w w:val="120"/>
                <w:sz w:val="18"/>
              </w:rPr>
              <w:t>Двигательная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импровизация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под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музыку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лирического</w:t>
            </w:r>
          </w:p>
        </w:tc>
      </w:tr>
      <w:tr w:rsidR="00E96A04">
        <w:trPr>
          <w:trHeight w:val="194"/>
        </w:trPr>
        <w:tc>
          <w:tcPr>
            <w:tcW w:w="119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96A04" w:rsidRDefault="00E96A04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</w:tcBorders>
          </w:tcPr>
          <w:p w:rsidR="00E96A04" w:rsidRDefault="00E96A04">
            <w:pPr>
              <w:pStyle w:val="TableParagraph"/>
              <w:rPr>
                <w:sz w:val="12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E96A04" w:rsidRDefault="00944957">
            <w:pPr>
              <w:pStyle w:val="TableParagraph"/>
              <w:spacing w:line="174" w:lineRule="exact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ность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вместе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пережи-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E96A04" w:rsidRDefault="00944957">
            <w:pPr>
              <w:pStyle w:val="TableParagraph"/>
              <w:spacing w:line="174" w:lineRule="exact"/>
              <w:ind w:left="112"/>
              <w:rPr>
                <w:sz w:val="18"/>
              </w:rPr>
            </w:pPr>
            <w:r>
              <w:rPr>
                <w:w w:val="120"/>
                <w:sz w:val="18"/>
              </w:rPr>
              <w:t>характера «Цветы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распускаются под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музыку».</w:t>
            </w:r>
          </w:p>
        </w:tc>
      </w:tr>
      <w:tr w:rsidR="00E96A04">
        <w:trPr>
          <w:trHeight w:val="194"/>
        </w:trPr>
        <w:tc>
          <w:tcPr>
            <w:tcW w:w="119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96A04" w:rsidRDefault="00E96A04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</w:tcBorders>
          </w:tcPr>
          <w:p w:rsidR="00E96A04" w:rsidRDefault="00E96A04">
            <w:pPr>
              <w:pStyle w:val="TableParagraph"/>
              <w:rPr>
                <w:sz w:val="12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E96A04" w:rsidRDefault="00944957">
            <w:pPr>
              <w:pStyle w:val="TableParagraph"/>
              <w:spacing w:line="174" w:lineRule="exact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вать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вдохновение,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E96A04" w:rsidRDefault="00944957">
            <w:pPr>
              <w:pStyle w:val="TableParagraph"/>
              <w:spacing w:line="174" w:lineRule="exact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Выстраивание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хорового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унисона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вокального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психоло-</w:t>
            </w:r>
          </w:p>
        </w:tc>
      </w:tr>
      <w:tr w:rsidR="00E96A04">
        <w:trPr>
          <w:trHeight w:val="194"/>
        </w:trPr>
        <w:tc>
          <w:tcPr>
            <w:tcW w:w="119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96A04" w:rsidRDefault="00E96A04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</w:tcBorders>
          </w:tcPr>
          <w:p w:rsidR="00E96A04" w:rsidRDefault="00E96A04">
            <w:pPr>
              <w:pStyle w:val="TableParagraph"/>
              <w:rPr>
                <w:sz w:val="12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E96A04" w:rsidRDefault="00944957">
            <w:pPr>
              <w:pStyle w:val="TableParagraph"/>
              <w:spacing w:line="174" w:lineRule="exact"/>
              <w:ind w:left="112"/>
              <w:rPr>
                <w:sz w:val="18"/>
              </w:rPr>
            </w:pPr>
            <w:r>
              <w:rPr>
                <w:w w:val="120"/>
                <w:sz w:val="18"/>
              </w:rPr>
              <w:t>наслаждаться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красо-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E96A04" w:rsidRDefault="00944957">
            <w:pPr>
              <w:pStyle w:val="TableParagraph"/>
              <w:spacing w:line="174" w:lineRule="exact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гического.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Одновременное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взятие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снятие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звука,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навыки</w:t>
            </w:r>
          </w:p>
        </w:tc>
      </w:tr>
      <w:tr w:rsidR="00E96A04">
        <w:trPr>
          <w:trHeight w:val="194"/>
        </w:trPr>
        <w:tc>
          <w:tcPr>
            <w:tcW w:w="119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96A04" w:rsidRDefault="00E96A04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</w:tcBorders>
          </w:tcPr>
          <w:p w:rsidR="00E96A04" w:rsidRDefault="00E96A04">
            <w:pPr>
              <w:pStyle w:val="TableParagraph"/>
              <w:rPr>
                <w:sz w:val="12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E96A04" w:rsidRDefault="00944957">
            <w:pPr>
              <w:pStyle w:val="TableParagraph"/>
              <w:spacing w:line="174" w:lineRule="exact"/>
              <w:ind w:left="112"/>
              <w:rPr>
                <w:sz w:val="18"/>
              </w:rPr>
            </w:pPr>
            <w:r>
              <w:rPr>
                <w:w w:val="120"/>
                <w:sz w:val="18"/>
              </w:rPr>
              <w:t>той.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E96A04" w:rsidRDefault="00944957">
            <w:pPr>
              <w:pStyle w:val="TableParagraph"/>
              <w:spacing w:line="174" w:lineRule="exact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певческого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дыхания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руке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дирижёра.</w:t>
            </w:r>
          </w:p>
        </w:tc>
      </w:tr>
      <w:tr w:rsidR="00E96A04">
        <w:trPr>
          <w:trHeight w:val="194"/>
        </w:trPr>
        <w:tc>
          <w:tcPr>
            <w:tcW w:w="119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96A04" w:rsidRDefault="00E96A04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</w:tcBorders>
          </w:tcPr>
          <w:p w:rsidR="00E96A04" w:rsidRDefault="00E96A04">
            <w:pPr>
              <w:pStyle w:val="TableParagraph"/>
              <w:rPr>
                <w:sz w:val="12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E96A04" w:rsidRDefault="00944957">
            <w:pPr>
              <w:pStyle w:val="TableParagraph"/>
              <w:spacing w:line="174" w:lineRule="exact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Музыкальное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един-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E96A04" w:rsidRDefault="00944957">
            <w:pPr>
              <w:pStyle w:val="TableParagraph"/>
              <w:spacing w:line="174" w:lineRule="exact"/>
              <w:ind w:left="112"/>
              <w:rPr>
                <w:sz w:val="18"/>
              </w:rPr>
            </w:pPr>
            <w:r>
              <w:rPr>
                <w:w w:val="120"/>
                <w:sz w:val="18"/>
              </w:rPr>
              <w:t>Разучивание,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исполнение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красивой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песни.</w:t>
            </w:r>
          </w:p>
        </w:tc>
      </w:tr>
      <w:tr w:rsidR="00E96A04">
        <w:trPr>
          <w:trHeight w:val="194"/>
        </w:trPr>
        <w:tc>
          <w:tcPr>
            <w:tcW w:w="119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96A04" w:rsidRDefault="00E96A04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</w:tcBorders>
          </w:tcPr>
          <w:p w:rsidR="00E96A04" w:rsidRDefault="00E96A04">
            <w:pPr>
              <w:pStyle w:val="TableParagraph"/>
              <w:rPr>
                <w:sz w:val="12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E96A04" w:rsidRDefault="00944957">
            <w:pPr>
              <w:pStyle w:val="TableParagraph"/>
              <w:spacing w:line="174" w:lineRule="exact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ство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людей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хор,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E96A04" w:rsidRDefault="00944957">
            <w:pPr>
              <w:pStyle w:val="TableParagraph"/>
              <w:spacing w:line="174" w:lineRule="exact"/>
              <w:ind w:left="112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</w:tc>
      </w:tr>
      <w:tr w:rsidR="00E96A04">
        <w:trPr>
          <w:trHeight w:val="277"/>
        </w:trPr>
        <w:tc>
          <w:tcPr>
            <w:tcW w:w="119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</w:tcBorders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  <w:tcBorders>
              <w:top w:val="nil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хоровод</w:t>
            </w:r>
          </w:p>
        </w:tc>
        <w:tc>
          <w:tcPr>
            <w:tcW w:w="5602" w:type="dxa"/>
            <w:tcBorders>
              <w:top w:val="nil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w w:val="120"/>
                <w:sz w:val="18"/>
              </w:rPr>
              <w:t>Разучивание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хоровода,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социальные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танцы</w:t>
            </w:r>
          </w:p>
        </w:tc>
      </w:tr>
    </w:tbl>
    <w:p w:rsidR="00E96A04" w:rsidRDefault="00E96A04">
      <w:pPr>
        <w:spacing w:line="197" w:lineRule="exact"/>
        <w:rPr>
          <w:sz w:val="18"/>
        </w:rPr>
        <w:sectPr w:rsidR="00E96A04">
          <w:footerReference w:type="default" r:id="rId65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E96A04" w:rsidRDefault="001578DE">
      <w:pPr>
        <w:spacing w:before="68"/>
        <w:ind w:right="134"/>
        <w:jc w:val="right"/>
        <w:rPr>
          <w:rFonts w:ascii="Times New Roman" w:hAnsi="Times New Roman"/>
          <w:i/>
          <w:sz w:val="18"/>
        </w:rPr>
      </w:pPr>
      <w:r>
        <w:lastRenderedPageBreak/>
        <w:pict>
          <v:shape id="_x0000_s1073" type="#_x0000_t202" style="position:absolute;left:0;text-align:left;margin-left:33.85pt;margin-top:35.85pt;width:12.6pt;height:16.1pt;z-index:15813120;mso-position-horizontal-relative:page;mso-position-vertical-relative:page" filled="f" stroked="f">
            <v:textbox style="layout-flow:vertical;mso-next-textbox:#_x0000_s1073" inset="0,0,0,0">
              <w:txbxContent>
                <w:p w:rsidR="001578DE" w:rsidRDefault="001578D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2" type="#_x0000_t202" style="position:absolute;left:0;text-align:left;margin-left:33.95pt;margin-top:237.3pt;width:12.5pt;height:120.2pt;z-index:15813632;mso-position-horizontal-relative:page;mso-position-vertical-relative:page" filled="f" stroked="f">
            <v:textbox style="layout-flow:vertical;mso-next-textbox:#_x0000_s1072" inset="0,0,0,0">
              <w:txbxContent>
                <w:p w:rsidR="001578DE" w:rsidRDefault="001578D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944957">
        <w:rPr>
          <w:rFonts w:ascii="Times New Roman" w:hAnsi="Times New Roman"/>
          <w:i/>
          <w:w w:val="115"/>
          <w:sz w:val="18"/>
        </w:rPr>
        <w:t>Продолжение табл.</w:t>
      </w:r>
    </w:p>
    <w:p w:rsidR="00E96A04" w:rsidRDefault="00E96A04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E96A04">
        <w:trPr>
          <w:trHeight w:val="758"/>
        </w:trPr>
        <w:tc>
          <w:tcPr>
            <w:tcW w:w="1191" w:type="dxa"/>
          </w:tcPr>
          <w:p w:rsidR="00E96A04" w:rsidRDefault="00944957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кол-во</w:t>
            </w:r>
            <w:r>
              <w:rPr>
                <w:rFonts w:ascii="Georgia" w:hAnsi="Georgia"/>
                <w:b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часов</w:t>
            </w:r>
          </w:p>
        </w:tc>
        <w:tc>
          <w:tcPr>
            <w:tcW w:w="1134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Тема</w:t>
            </w:r>
          </w:p>
        </w:tc>
        <w:tc>
          <w:tcPr>
            <w:tcW w:w="2211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обучающихся</w:t>
            </w:r>
          </w:p>
        </w:tc>
      </w:tr>
      <w:tr w:rsidR="00E96A04">
        <w:trPr>
          <w:trHeight w:val="2639"/>
        </w:trPr>
        <w:tc>
          <w:tcPr>
            <w:tcW w:w="1191" w:type="dxa"/>
            <w:tcBorders>
              <w:left w:val="single" w:sz="6" w:space="0" w:color="000000"/>
              <w:right w:val="single" w:sz="6" w:space="0" w:color="000000"/>
            </w:tcBorders>
          </w:tcPr>
          <w:p w:rsidR="00E96A04" w:rsidRDefault="00944957">
            <w:pPr>
              <w:pStyle w:val="TableParagraph"/>
              <w:spacing w:before="62" w:line="206" w:lineRule="exact"/>
              <w:ind w:left="110"/>
              <w:rPr>
                <w:sz w:val="18"/>
              </w:rPr>
            </w:pPr>
            <w:r>
              <w:rPr>
                <w:w w:val="120"/>
                <w:sz w:val="18"/>
              </w:rPr>
              <w:t>Б)</w:t>
            </w:r>
          </w:p>
          <w:p w:rsidR="00E96A04" w:rsidRDefault="00944957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2—4</w:t>
            </w:r>
          </w:p>
          <w:p w:rsidR="00E96A04" w:rsidRDefault="00944957">
            <w:pPr>
              <w:pStyle w:val="TableParagraph"/>
              <w:ind w:left="110" w:right="287"/>
              <w:rPr>
                <w:sz w:val="18"/>
              </w:rPr>
            </w:pPr>
            <w:r>
              <w:rPr>
                <w:w w:val="115"/>
                <w:sz w:val="18"/>
              </w:rPr>
              <w:t>учебных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62"/>
              <w:ind w:left="110" w:right="218"/>
              <w:rPr>
                <w:sz w:val="18"/>
              </w:rPr>
            </w:pPr>
            <w:r>
              <w:rPr>
                <w:w w:val="120"/>
                <w:sz w:val="18"/>
              </w:rPr>
              <w:t>Музы-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кальные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пейзажи</w:t>
            </w: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62"/>
              <w:ind w:left="112" w:right="115"/>
              <w:rPr>
                <w:sz w:val="18"/>
              </w:rPr>
            </w:pPr>
            <w:r>
              <w:rPr>
                <w:w w:val="120"/>
                <w:sz w:val="18"/>
              </w:rPr>
              <w:t>Образы природы в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музыке. Настроение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музыкальных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пейза-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жей. Чувства челове-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ка,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любующегося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природой.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Музыка</w:t>
            </w:r>
            <w:r>
              <w:rPr>
                <w:spacing w:val="-9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—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выражение глубоких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чувств,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тонких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оттенков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настроения,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которые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трудно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передать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словами</w:t>
            </w:r>
          </w:p>
        </w:tc>
        <w:tc>
          <w:tcPr>
            <w:tcW w:w="5602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1"/>
              <w:ind w:left="112" w:right="134"/>
              <w:rPr>
                <w:sz w:val="18"/>
              </w:rPr>
            </w:pPr>
            <w:r>
              <w:rPr>
                <w:w w:val="115"/>
                <w:sz w:val="18"/>
              </w:rPr>
              <w:t>Слушание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произведений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программной</w:t>
            </w:r>
            <w:r>
              <w:rPr>
                <w:spacing w:val="3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музыки,</w:t>
            </w:r>
            <w:r>
              <w:rPr>
                <w:spacing w:val="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посвящён-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ной образам природы. Подбор эпитетов для описания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настроения,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характера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музыки.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Сопоставление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музыки</w:t>
            </w:r>
          </w:p>
          <w:p w:rsidR="00E96A04" w:rsidRDefault="00944957">
            <w:pPr>
              <w:pStyle w:val="TableParagraph"/>
              <w:spacing w:line="237" w:lineRule="auto"/>
              <w:ind w:left="112" w:right="116"/>
              <w:rPr>
                <w:sz w:val="18"/>
              </w:rPr>
            </w:pPr>
            <w:r>
              <w:rPr>
                <w:w w:val="115"/>
                <w:sz w:val="18"/>
              </w:rPr>
              <w:t>с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произведениями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изобразительного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искусства.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Двигательная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импровизация,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пластическое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интонирование.</w:t>
            </w:r>
            <w:r>
              <w:rPr>
                <w:spacing w:val="-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Разучивание,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одухотворенное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исполнение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песен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  приро-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де,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её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красоте.</w:t>
            </w:r>
          </w:p>
          <w:p w:rsidR="00E96A04" w:rsidRDefault="00944957">
            <w:pPr>
              <w:pStyle w:val="TableParagraph"/>
              <w:spacing w:before="1" w:line="206" w:lineRule="exact"/>
              <w:ind w:left="112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ind w:left="112" w:right="339"/>
              <w:rPr>
                <w:sz w:val="18"/>
              </w:rPr>
            </w:pPr>
            <w:r>
              <w:rPr>
                <w:w w:val="120"/>
                <w:sz w:val="18"/>
              </w:rPr>
              <w:t>Рисование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«услышанных»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пейзажей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и/или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абстрактная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живопись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передача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настроения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цветом,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точками,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линиями.</w:t>
            </w:r>
          </w:p>
          <w:p w:rsidR="00E96A04" w:rsidRDefault="00944957"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Игра-импровизация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«Угадай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моё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настроение»</w:t>
            </w:r>
          </w:p>
        </w:tc>
      </w:tr>
      <w:tr w:rsidR="00E96A04">
        <w:trPr>
          <w:trHeight w:val="2637"/>
        </w:trPr>
        <w:tc>
          <w:tcPr>
            <w:tcW w:w="11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6A04" w:rsidRDefault="00944957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w w:val="110"/>
                <w:sz w:val="18"/>
              </w:rPr>
              <w:t>В)</w:t>
            </w:r>
          </w:p>
          <w:p w:rsidR="00E96A04" w:rsidRDefault="00944957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2—4</w:t>
            </w:r>
          </w:p>
          <w:p w:rsidR="00E96A04" w:rsidRDefault="00944957">
            <w:pPr>
              <w:pStyle w:val="TableParagraph"/>
              <w:ind w:left="110" w:right="287"/>
              <w:rPr>
                <w:sz w:val="18"/>
              </w:rPr>
            </w:pPr>
            <w:r>
              <w:rPr>
                <w:w w:val="115"/>
                <w:sz w:val="18"/>
              </w:rPr>
              <w:t>учебных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58"/>
              <w:ind w:left="110" w:right="158"/>
              <w:rPr>
                <w:sz w:val="18"/>
              </w:rPr>
            </w:pPr>
            <w:r>
              <w:rPr>
                <w:w w:val="115"/>
                <w:sz w:val="18"/>
              </w:rPr>
              <w:t>Музы-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кальные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портреты</w:t>
            </w:r>
          </w:p>
        </w:tc>
        <w:tc>
          <w:tcPr>
            <w:tcW w:w="2211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58"/>
              <w:ind w:left="112" w:right="103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Музыка, передающая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образ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человека,</w:t>
            </w:r>
          </w:p>
          <w:p w:rsidR="00E96A04" w:rsidRDefault="00944957">
            <w:pPr>
              <w:pStyle w:val="TableParagraph"/>
              <w:spacing w:line="237" w:lineRule="auto"/>
              <w:ind w:left="112" w:right="118"/>
              <w:rPr>
                <w:sz w:val="18"/>
              </w:rPr>
            </w:pPr>
            <w:r>
              <w:rPr>
                <w:w w:val="120"/>
                <w:sz w:val="18"/>
              </w:rPr>
              <w:t>его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походку,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движения,</w:t>
            </w:r>
            <w:r>
              <w:rPr>
                <w:spacing w:val="2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характер,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манеру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речи.</w:t>
            </w:r>
          </w:p>
          <w:p w:rsidR="00E96A04" w:rsidRDefault="00944957">
            <w:pPr>
              <w:pStyle w:val="TableParagraph"/>
              <w:spacing w:before="1"/>
              <w:ind w:left="112" w:right="118"/>
              <w:rPr>
                <w:sz w:val="18"/>
              </w:rPr>
            </w:pPr>
            <w:r>
              <w:rPr>
                <w:w w:val="115"/>
                <w:sz w:val="18"/>
              </w:rPr>
              <w:t>«Портреты»,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выраженные</w:t>
            </w:r>
          </w:p>
          <w:p w:rsidR="00E96A04" w:rsidRDefault="00944957">
            <w:pPr>
              <w:pStyle w:val="TableParagraph"/>
              <w:spacing w:line="237" w:lineRule="auto"/>
              <w:ind w:left="112" w:right="662"/>
              <w:rPr>
                <w:sz w:val="18"/>
              </w:rPr>
            </w:pPr>
            <w:r>
              <w:rPr>
                <w:w w:val="120"/>
                <w:sz w:val="18"/>
              </w:rPr>
              <w:t>в музыкальных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интонациях</w:t>
            </w:r>
          </w:p>
        </w:tc>
        <w:tc>
          <w:tcPr>
            <w:tcW w:w="5602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57"/>
              <w:ind w:left="112" w:right="117"/>
              <w:rPr>
                <w:sz w:val="18"/>
              </w:rPr>
            </w:pPr>
            <w:r>
              <w:rPr>
                <w:w w:val="115"/>
                <w:sz w:val="18"/>
              </w:rPr>
              <w:t>Слушание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произведений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вокальной,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программной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инстру-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ментальной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музыки,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посвящённой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образам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людей,</w:t>
            </w:r>
            <w:r>
              <w:rPr>
                <w:spacing w:val="3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сказоч-</w:t>
            </w:r>
            <w:r>
              <w:rPr>
                <w:spacing w:val="-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ных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персонажей.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Подбор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эпитетов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для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описания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настрое-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ния,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характера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музыки.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Сопоставление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музыки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произведениями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изобразительного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искусства.</w:t>
            </w:r>
          </w:p>
          <w:p w:rsidR="00E96A04" w:rsidRDefault="00944957">
            <w:pPr>
              <w:pStyle w:val="TableParagraph"/>
              <w:spacing w:line="237" w:lineRule="auto"/>
              <w:ind w:left="112" w:right="134"/>
              <w:rPr>
                <w:sz w:val="18"/>
              </w:rPr>
            </w:pPr>
            <w:r>
              <w:rPr>
                <w:w w:val="120"/>
                <w:sz w:val="18"/>
              </w:rPr>
              <w:t>Двигательная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импровизация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образе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героя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музыкального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произведения.</w:t>
            </w:r>
          </w:p>
          <w:p w:rsidR="00E96A04" w:rsidRDefault="00944957">
            <w:pPr>
              <w:pStyle w:val="TableParagraph"/>
              <w:ind w:left="112" w:right="204"/>
              <w:rPr>
                <w:sz w:val="18"/>
              </w:rPr>
            </w:pPr>
            <w:r>
              <w:rPr>
                <w:w w:val="115"/>
                <w:sz w:val="18"/>
              </w:rPr>
              <w:t>Разучивание,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харáктерное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исполнение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песни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портрет-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ной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зарисовки.</w:t>
            </w:r>
          </w:p>
          <w:p w:rsidR="00E96A04" w:rsidRDefault="00944957"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ind w:left="112" w:right="597"/>
              <w:rPr>
                <w:sz w:val="18"/>
              </w:rPr>
            </w:pPr>
            <w:r>
              <w:rPr>
                <w:w w:val="120"/>
                <w:sz w:val="18"/>
              </w:rPr>
              <w:t>Рисование, лепка героя музыкального произведения.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Игра-импровизация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«Угадай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мой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характер».</w:t>
            </w:r>
          </w:p>
        </w:tc>
      </w:tr>
    </w:tbl>
    <w:p w:rsidR="00E96A04" w:rsidRDefault="00E96A04">
      <w:pPr>
        <w:rPr>
          <w:sz w:val="18"/>
        </w:rPr>
        <w:sectPr w:rsidR="00E96A04">
          <w:footerReference w:type="even" r:id="rId66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E96A04" w:rsidRDefault="001578DE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lastRenderedPageBreak/>
        <w:pict>
          <v:shape id="_x0000_s1071" type="#_x0000_t202" style="position:absolute;margin-left:33.95pt;margin-top:35.85pt;width:12.5pt;height:86.35pt;z-index:15814656;mso-position-horizontal-relative:page;mso-position-vertical-relative:page" filled="f" stroked="f">
            <v:textbox style="layout-flow:vertical;mso-next-textbox:#_x0000_s1071" inset="0,0,0,0">
              <w:txbxContent>
                <w:p w:rsidR="001578DE" w:rsidRDefault="001578D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0" type="#_x0000_t202" style="position:absolute;margin-left:33.85pt;margin-top:339.45pt;width:12.6pt;height:15.8pt;z-index:15815168;mso-position-horizontal-relative:page;mso-position-vertical-relative:page" filled="f" stroked="f">
            <v:textbox style="layout-flow:vertical;mso-next-textbox:#_x0000_s1070" inset="0,0,0,0">
              <w:txbxContent>
                <w:p w:rsidR="001578DE" w:rsidRDefault="001578D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z w:val="18"/>
                    </w:rPr>
                    <w:t>469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E96A04">
        <w:trPr>
          <w:trHeight w:val="553"/>
        </w:trPr>
        <w:tc>
          <w:tcPr>
            <w:tcW w:w="1191" w:type="dxa"/>
          </w:tcPr>
          <w:p w:rsidR="00E96A04" w:rsidRDefault="00E96A04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E96A04" w:rsidRDefault="00E96A04">
            <w:pPr>
              <w:pStyle w:val="TableParagraph"/>
              <w:rPr>
                <w:sz w:val="16"/>
              </w:rPr>
            </w:pPr>
          </w:p>
        </w:tc>
        <w:tc>
          <w:tcPr>
            <w:tcW w:w="2211" w:type="dxa"/>
          </w:tcPr>
          <w:p w:rsidR="00E96A04" w:rsidRDefault="00E96A04">
            <w:pPr>
              <w:pStyle w:val="TableParagraph"/>
              <w:rPr>
                <w:sz w:val="16"/>
              </w:rPr>
            </w:pPr>
          </w:p>
        </w:tc>
        <w:tc>
          <w:tcPr>
            <w:tcW w:w="5602" w:type="dxa"/>
          </w:tcPr>
          <w:p w:rsidR="00E96A04" w:rsidRDefault="00944957">
            <w:pPr>
              <w:pStyle w:val="TableParagraph"/>
              <w:spacing w:before="67" w:line="232" w:lineRule="auto"/>
              <w:ind w:left="112" w:right="91"/>
              <w:rPr>
                <w:sz w:val="18"/>
              </w:rPr>
            </w:pPr>
            <w:r>
              <w:rPr>
                <w:w w:val="120"/>
                <w:sz w:val="18"/>
              </w:rPr>
              <w:t>Инсценировка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импровизация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жанре</w:t>
            </w:r>
            <w:r>
              <w:rPr>
                <w:spacing w:val="-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кукольного/тене-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вого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театра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помощью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кукол,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силуэтов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др.</w:t>
            </w:r>
          </w:p>
        </w:tc>
      </w:tr>
      <w:tr w:rsidR="00E96A04">
        <w:trPr>
          <w:trHeight w:val="2550"/>
        </w:trPr>
        <w:tc>
          <w:tcPr>
            <w:tcW w:w="1191" w:type="dxa"/>
            <w:tcBorders>
              <w:left w:val="single" w:sz="6" w:space="0" w:color="000000"/>
              <w:right w:val="single" w:sz="6" w:space="0" w:color="000000"/>
            </w:tcBorders>
          </w:tcPr>
          <w:p w:rsidR="00E96A04" w:rsidRDefault="00944957">
            <w:pPr>
              <w:pStyle w:val="TableParagraph"/>
              <w:spacing w:before="62" w:line="203" w:lineRule="exact"/>
              <w:ind w:left="110"/>
              <w:rPr>
                <w:sz w:val="18"/>
              </w:rPr>
            </w:pPr>
            <w:r>
              <w:rPr>
                <w:w w:val="110"/>
                <w:sz w:val="18"/>
              </w:rPr>
              <w:t>Г)</w:t>
            </w:r>
          </w:p>
          <w:p w:rsidR="00E96A04" w:rsidRDefault="00944957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2—4</w:t>
            </w:r>
          </w:p>
          <w:p w:rsidR="00E96A04" w:rsidRDefault="00944957">
            <w:pPr>
              <w:pStyle w:val="TableParagraph"/>
              <w:spacing w:before="2" w:line="232" w:lineRule="auto"/>
              <w:ind w:left="110" w:right="287"/>
              <w:rPr>
                <w:sz w:val="18"/>
              </w:rPr>
            </w:pPr>
            <w:r>
              <w:rPr>
                <w:w w:val="115"/>
                <w:sz w:val="18"/>
              </w:rPr>
              <w:t>учебных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68" w:line="232" w:lineRule="auto"/>
              <w:ind w:left="110" w:right="123"/>
              <w:rPr>
                <w:sz w:val="18"/>
              </w:rPr>
            </w:pPr>
            <w:r>
              <w:rPr>
                <w:w w:val="120"/>
                <w:sz w:val="18"/>
              </w:rPr>
              <w:t>Какой же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праздник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без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музыки?</w:t>
            </w: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68" w:line="232" w:lineRule="auto"/>
              <w:ind w:left="112" w:right="228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Музыка, создающая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настроение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праздника</w:t>
            </w:r>
            <w:r>
              <w:rPr>
                <w:w w:val="120"/>
                <w:position w:val="4"/>
                <w:sz w:val="12"/>
              </w:rPr>
              <w:t>1</w:t>
            </w:r>
            <w:r>
              <w:rPr>
                <w:w w:val="120"/>
                <w:sz w:val="18"/>
              </w:rPr>
              <w:t>.</w:t>
            </w:r>
          </w:p>
          <w:p w:rsidR="00E96A04" w:rsidRDefault="00944957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w w:val="120"/>
                <w:sz w:val="18"/>
              </w:rPr>
              <w:t>Музыка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цирке,</w:t>
            </w:r>
          </w:p>
          <w:p w:rsidR="00E96A04" w:rsidRDefault="00944957">
            <w:pPr>
              <w:pStyle w:val="TableParagraph"/>
              <w:spacing w:before="1" w:line="232" w:lineRule="auto"/>
              <w:ind w:left="112" w:right="128"/>
              <w:rPr>
                <w:sz w:val="18"/>
              </w:rPr>
            </w:pPr>
            <w:r>
              <w:rPr>
                <w:w w:val="120"/>
                <w:sz w:val="18"/>
              </w:rPr>
              <w:t>на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уличном</w:t>
            </w:r>
            <w:r>
              <w:rPr>
                <w:spacing w:val="-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шествии,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спортивном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празднике</w:t>
            </w:r>
          </w:p>
        </w:tc>
        <w:tc>
          <w:tcPr>
            <w:tcW w:w="5602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7" w:line="232" w:lineRule="auto"/>
              <w:ind w:left="112" w:right="94"/>
              <w:rPr>
                <w:sz w:val="18"/>
              </w:rPr>
            </w:pPr>
            <w:r>
              <w:rPr>
                <w:w w:val="120"/>
                <w:sz w:val="18"/>
              </w:rPr>
              <w:t>Диалог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учителем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значении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музыки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празднике.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Слушание произведений торжественного, праздничного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характера.</w:t>
            </w:r>
            <w:r>
              <w:rPr>
                <w:spacing w:val="-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«Дирижирование»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фрагментами</w:t>
            </w:r>
            <w:r>
              <w:rPr>
                <w:spacing w:val="-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произведений.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Конкурс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лучшего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«дирижёра».</w:t>
            </w:r>
          </w:p>
          <w:p w:rsidR="00E96A04" w:rsidRDefault="00944957">
            <w:pPr>
              <w:pStyle w:val="TableParagraph"/>
              <w:spacing w:line="232" w:lineRule="auto"/>
              <w:ind w:left="112" w:right="150"/>
              <w:rPr>
                <w:sz w:val="18"/>
              </w:rPr>
            </w:pPr>
            <w:r>
              <w:rPr>
                <w:w w:val="120"/>
                <w:sz w:val="18"/>
              </w:rPr>
              <w:t>Разучивание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исполнение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тематических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песен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ближай-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шему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празднику.</w:t>
            </w:r>
          </w:p>
          <w:p w:rsidR="00E96A04" w:rsidRDefault="00944957">
            <w:pPr>
              <w:pStyle w:val="TableParagraph"/>
              <w:spacing w:line="232" w:lineRule="auto"/>
              <w:ind w:left="112" w:right="127"/>
              <w:rPr>
                <w:sz w:val="18"/>
              </w:rPr>
            </w:pPr>
            <w:r>
              <w:rPr>
                <w:w w:val="120"/>
                <w:sz w:val="18"/>
              </w:rPr>
              <w:t>Проблемная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ситуация: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почему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праздниках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обязательно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звучит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музыка?</w:t>
            </w:r>
          </w:p>
          <w:p w:rsidR="00E96A04" w:rsidRDefault="00944957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spacing w:line="232" w:lineRule="auto"/>
              <w:ind w:left="112"/>
              <w:rPr>
                <w:sz w:val="18"/>
              </w:rPr>
            </w:pPr>
            <w:r>
              <w:rPr>
                <w:w w:val="120"/>
                <w:sz w:val="18"/>
              </w:rPr>
              <w:t>Запись видеооткрытки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 музыкальным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поздравлением.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Групповые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творческие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шутливые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двигательные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импрови-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зации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«Цирковая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труппа»</w:t>
            </w:r>
          </w:p>
        </w:tc>
      </w:tr>
      <w:tr w:rsidR="00E96A04">
        <w:trPr>
          <w:trHeight w:val="1748"/>
        </w:trPr>
        <w:tc>
          <w:tcPr>
            <w:tcW w:w="1191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60" w:line="203" w:lineRule="exact"/>
              <w:ind w:left="110"/>
              <w:rPr>
                <w:sz w:val="18"/>
              </w:rPr>
            </w:pPr>
            <w:r>
              <w:rPr>
                <w:w w:val="110"/>
                <w:sz w:val="18"/>
              </w:rPr>
              <w:t>Д)</w:t>
            </w:r>
          </w:p>
          <w:p w:rsidR="00E96A04" w:rsidRDefault="00944957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2—4</w:t>
            </w:r>
          </w:p>
          <w:p w:rsidR="00E96A04" w:rsidRDefault="00944957">
            <w:pPr>
              <w:pStyle w:val="TableParagraph"/>
              <w:spacing w:before="1" w:line="232" w:lineRule="auto"/>
              <w:ind w:left="110" w:right="290"/>
              <w:rPr>
                <w:sz w:val="18"/>
              </w:rPr>
            </w:pPr>
            <w:r>
              <w:rPr>
                <w:w w:val="115"/>
                <w:sz w:val="18"/>
              </w:rPr>
              <w:t>учебных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часа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65" w:line="232" w:lineRule="auto"/>
              <w:ind w:left="112" w:right="345"/>
              <w:jc w:val="both"/>
              <w:rPr>
                <w:sz w:val="18"/>
              </w:rPr>
            </w:pPr>
            <w:r>
              <w:rPr>
                <w:w w:val="120"/>
                <w:sz w:val="18"/>
              </w:rPr>
              <w:t>Танцы,</w:t>
            </w:r>
            <w:r>
              <w:rPr>
                <w:spacing w:val="-5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игры и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веселье</w:t>
            </w: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65" w:line="232" w:lineRule="auto"/>
              <w:ind w:left="112" w:right="760"/>
              <w:rPr>
                <w:sz w:val="18"/>
              </w:rPr>
            </w:pPr>
            <w:r>
              <w:rPr>
                <w:w w:val="115"/>
                <w:sz w:val="18"/>
              </w:rPr>
              <w:t>Музыка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игра</w:t>
            </w:r>
            <w:r>
              <w:rPr>
                <w:spacing w:val="4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звуками.</w:t>
            </w:r>
          </w:p>
          <w:p w:rsidR="00E96A04" w:rsidRDefault="00944957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Танец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искусство</w:t>
            </w:r>
          </w:p>
          <w:p w:rsidR="00E96A04" w:rsidRDefault="00944957">
            <w:pPr>
              <w:pStyle w:val="TableParagraph"/>
              <w:spacing w:before="1" w:line="232" w:lineRule="auto"/>
              <w:ind w:left="112" w:right="177"/>
              <w:rPr>
                <w:sz w:val="12"/>
              </w:rPr>
            </w:pPr>
            <w:r>
              <w:rPr>
                <w:w w:val="120"/>
                <w:sz w:val="18"/>
              </w:rPr>
              <w:t>и радость движения.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Примеры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популяр-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ных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танцев</w:t>
            </w:r>
            <w:r>
              <w:rPr>
                <w:w w:val="120"/>
                <w:position w:val="4"/>
                <w:sz w:val="12"/>
              </w:rPr>
              <w:t>2</w:t>
            </w:r>
          </w:p>
        </w:tc>
        <w:tc>
          <w:tcPr>
            <w:tcW w:w="5602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5" w:line="232" w:lineRule="auto"/>
              <w:ind w:left="112" w:right="412"/>
              <w:rPr>
                <w:sz w:val="18"/>
              </w:rPr>
            </w:pPr>
            <w:r>
              <w:rPr>
                <w:w w:val="120"/>
                <w:sz w:val="18"/>
              </w:rPr>
              <w:t>Слушание,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исполнение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музыки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скерцозного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характера.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Разучивание,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исполнение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танцевальных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движений.</w:t>
            </w:r>
          </w:p>
          <w:p w:rsidR="00E96A04" w:rsidRDefault="00944957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w w:val="120"/>
                <w:sz w:val="18"/>
              </w:rPr>
              <w:t>Танец-игра.</w:t>
            </w:r>
          </w:p>
          <w:p w:rsidR="00E96A04" w:rsidRDefault="00944957">
            <w:pPr>
              <w:pStyle w:val="TableParagraph"/>
              <w:spacing w:before="2" w:line="232" w:lineRule="auto"/>
              <w:ind w:left="112" w:right="202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Рефлексия собственного эмоционального состояния после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участия в танцевальных композициях и импровизациях.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Проблемная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ситуация: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зачем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люди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танцуют?</w:t>
            </w:r>
          </w:p>
          <w:p w:rsidR="00E96A04" w:rsidRDefault="00944957">
            <w:pPr>
              <w:pStyle w:val="TableParagraph"/>
              <w:spacing w:line="232" w:lineRule="auto"/>
              <w:ind w:left="112" w:right="310"/>
              <w:jc w:val="both"/>
              <w:rPr>
                <w:sz w:val="18"/>
              </w:rPr>
            </w:pPr>
            <w:r>
              <w:rPr>
                <w:w w:val="120"/>
                <w:sz w:val="18"/>
              </w:rPr>
              <w:t>Вокальная, инструментальная, ритмическая импровиза-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ция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стиле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определённого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танцевального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жанра.</w:t>
            </w:r>
          </w:p>
        </w:tc>
      </w:tr>
    </w:tbl>
    <w:p w:rsidR="00E96A04" w:rsidRDefault="001578DE">
      <w:pPr>
        <w:pStyle w:val="a3"/>
        <w:spacing w:before="4"/>
        <w:ind w:left="0" w:right="0" w:firstLine="0"/>
        <w:jc w:val="left"/>
        <w:rPr>
          <w:rFonts w:ascii="Times New Roman"/>
          <w:i/>
          <w:sz w:val="18"/>
        </w:rPr>
      </w:pPr>
      <w:r>
        <w:pict>
          <v:shape id="_x0000_s1069" style="position:absolute;margin-left:56.7pt;margin-top:12.8pt;width:85.05pt;height:.1pt;z-index:-15643136;mso-wrap-distance-left:0;mso-wrap-distance-right:0;mso-position-horizontal-relative:page;mso-position-vertical-relative:text" coordorigin="1134,256" coordsize="1701,0" path="m1134,256r1700,e" filled="f" strokecolor="#939598" strokeweight=".5pt">
            <v:path arrowok="t"/>
            <w10:wrap type="topAndBottom" anchorx="page"/>
          </v:shape>
        </w:pict>
      </w:r>
    </w:p>
    <w:p w:rsidR="00E96A04" w:rsidRDefault="001578DE">
      <w:pPr>
        <w:spacing w:before="68"/>
        <w:ind w:right="136"/>
        <w:jc w:val="right"/>
        <w:rPr>
          <w:rFonts w:ascii="Times New Roman" w:hAnsi="Times New Roman"/>
          <w:i/>
          <w:sz w:val="18"/>
        </w:rPr>
      </w:pPr>
      <w:r>
        <w:pict>
          <v:shape id="_x0000_s1068" type="#_x0000_t202" style="position:absolute;left:0;text-align:left;margin-left:33.85pt;margin-top:35.85pt;width:12.6pt;height:15.25pt;z-index:15815680;mso-position-horizontal-relative:page;mso-position-vertical-relative:page" filled="f" stroked="f">
            <v:textbox style="layout-flow:vertical;mso-next-textbox:#_x0000_s1068" inset="0,0,0,0">
              <w:txbxContent>
                <w:p w:rsidR="001578DE" w:rsidRDefault="001578D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7" type="#_x0000_t202" style="position:absolute;left:0;text-align:left;margin-left:33.95pt;margin-top:237.3pt;width:12.5pt;height:118.05pt;z-index:15816192;mso-position-horizontal-relative:page;mso-position-vertical-relative:page" filled="f" stroked="f">
            <v:textbox style="layout-flow:vertical;mso-next-textbox:#_x0000_s1067" inset="0,0,0,0">
              <w:txbxContent>
                <w:p w:rsidR="001578DE" w:rsidRDefault="001578D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944957">
        <w:rPr>
          <w:rFonts w:ascii="Times New Roman" w:hAnsi="Times New Roman"/>
          <w:i/>
          <w:w w:val="120"/>
          <w:sz w:val="18"/>
        </w:rPr>
        <w:t>Окончание</w:t>
      </w:r>
      <w:r w:rsidR="00944957">
        <w:rPr>
          <w:rFonts w:ascii="Times New Roman" w:hAnsi="Times New Roman"/>
          <w:i/>
          <w:spacing w:val="-14"/>
          <w:w w:val="120"/>
          <w:sz w:val="18"/>
        </w:rPr>
        <w:t xml:space="preserve"> </w:t>
      </w:r>
      <w:r w:rsidR="00944957">
        <w:rPr>
          <w:rFonts w:ascii="Times New Roman" w:hAnsi="Times New Roman"/>
          <w:i/>
          <w:w w:val="120"/>
          <w:sz w:val="18"/>
        </w:rPr>
        <w:t>табл.</w:t>
      </w:r>
    </w:p>
    <w:p w:rsidR="00E96A04" w:rsidRDefault="00E96A04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E96A04">
        <w:trPr>
          <w:trHeight w:val="758"/>
        </w:trPr>
        <w:tc>
          <w:tcPr>
            <w:tcW w:w="1191" w:type="dxa"/>
          </w:tcPr>
          <w:p w:rsidR="00E96A04" w:rsidRDefault="00944957">
            <w:pPr>
              <w:pStyle w:val="TableParagraph"/>
              <w:spacing w:before="69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spacing w:val="-1"/>
                <w:w w:val="95"/>
                <w:sz w:val="18"/>
              </w:rPr>
              <w:t xml:space="preserve"> блока,</w:t>
            </w:r>
            <w:r>
              <w:rPr>
                <w:rFonts w:ascii="Georgia" w:hAnsi="Georgia"/>
                <w:b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кол-во</w:t>
            </w:r>
            <w:r>
              <w:rPr>
                <w:rFonts w:ascii="Georgia" w:hAnsi="Georgia"/>
                <w:b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часов</w:t>
            </w:r>
          </w:p>
        </w:tc>
        <w:tc>
          <w:tcPr>
            <w:tcW w:w="1134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Тема</w:t>
            </w:r>
          </w:p>
        </w:tc>
        <w:tc>
          <w:tcPr>
            <w:tcW w:w="2211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E96A04" w:rsidRDefault="00E96A04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96A04" w:rsidRDefault="00944957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обучающихся</w:t>
            </w:r>
          </w:p>
        </w:tc>
      </w:tr>
      <w:tr w:rsidR="00E96A04">
        <w:trPr>
          <w:trHeight w:val="864"/>
        </w:trPr>
        <w:tc>
          <w:tcPr>
            <w:tcW w:w="1191" w:type="dxa"/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  <w:tc>
          <w:tcPr>
            <w:tcW w:w="5602" w:type="dxa"/>
          </w:tcPr>
          <w:p w:rsidR="00E96A04" w:rsidRDefault="00944957">
            <w:pPr>
              <w:pStyle w:val="TableParagraph"/>
              <w:spacing w:before="62" w:line="206" w:lineRule="exact"/>
              <w:ind w:left="112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Звуковая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комбинаторика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эксперименты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</w:t>
            </w:r>
            <w:r>
              <w:rPr>
                <w:spacing w:val="3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случайным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сочетанием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музыкальных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звуков,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тембров,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ритмов</w:t>
            </w:r>
          </w:p>
        </w:tc>
      </w:tr>
      <w:tr w:rsidR="00E96A04">
        <w:trPr>
          <w:trHeight w:val="2304"/>
        </w:trPr>
        <w:tc>
          <w:tcPr>
            <w:tcW w:w="1191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62" w:line="206" w:lineRule="exact"/>
              <w:ind w:left="110"/>
              <w:rPr>
                <w:sz w:val="18"/>
              </w:rPr>
            </w:pPr>
            <w:r>
              <w:rPr>
                <w:w w:val="110"/>
                <w:sz w:val="18"/>
              </w:rPr>
              <w:t>Е)</w:t>
            </w:r>
          </w:p>
          <w:p w:rsidR="00E96A04" w:rsidRDefault="00944957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2—4</w:t>
            </w:r>
          </w:p>
          <w:p w:rsidR="00E96A04" w:rsidRDefault="00944957">
            <w:pPr>
              <w:pStyle w:val="TableParagraph"/>
              <w:ind w:left="110" w:right="290"/>
              <w:rPr>
                <w:sz w:val="18"/>
              </w:rPr>
            </w:pPr>
            <w:r>
              <w:rPr>
                <w:w w:val="115"/>
                <w:sz w:val="18"/>
              </w:rPr>
              <w:t>учебных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часа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62"/>
              <w:ind w:left="112" w:right="135"/>
              <w:rPr>
                <w:sz w:val="18"/>
              </w:rPr>
            </w:pPr>
            <w:r>
              <w:rPr>
                <w:w w:val="120"/>
                <w:sz w:val="18"/>
              </w:rPr>
              <w:t>Музыка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 войне,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</w:t>
            </w:r>
          </w:p>
          <w:p w:rsidR="00E96A04" w:rsidRDefault="00944957"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w w:val="110"/>
                <w:sz w:val="18"/>
              </w:rPr>
              <w:t>о</w:t>
            </w:r>
            <w:r>
              <w:rPr>
                <w:spacing w:val="3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войне</w:t>
            </w: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62" w:line="206" w:lineRule="exact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Военная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тема</w:t>
            </w:r>
          </w:p>
          <w:p w:rsidR="00E96A04" w:rsidRDefault="00944957">
            <w:pPr>
              <w:pStyle w:val="TableParagraph"/>
              <w:ind w:left="112" w:right="156"/>
              <w:rPr>
                <w:sz w:val="18"/>
              </w:rPr>
            </w:pPr>
            <w:r>
              <w:rPr>
                <w:w w:val="120"/>
                <w:sz w:val="18"/>
              </w:rPr>
              <w:t>в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музыкальном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искусстве. Военные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песни,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марши,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интонации,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ритмы,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тембры (призывная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кварта,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пунктирный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ритм,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тембры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малого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барабана,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трубы</w:t>
            </w:r>
          </w:p>
          <w:p w:rsidR="00E96A04" w:rsidRDefault="00944957">
            <w:pPr>
              <w:pStyle w:val="TableParagraph"/>
              <w:spacing w:line="198" w:lineRule="exact"/>
              <w:ind w:left="112"/>
              <w:rPr>
                <w:sz w:val="18"/>
              </w:rPr>
            </w:pPr>
            <w:r>
              <w:rPr>
                <w:w w:val="120"/>
                <w:sz w:val="18"/>
              </w:rPr>
              <w:t>и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т.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д.)</w:t>
            </w:r>
          </w:p>
        </w:tc>
        <w:tc>
          <w:tcPr>
            <w:tcW w:w="5602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1"/>
              <w:ind w:left="112" w:right="111"/>
              <w:rPr>
                <w:sz w:val="18"/>
              </w:rPr>
            </w:pPr>
            <w:r>
              <w:rPr>
                <w:w w:val="115"/>
                <w:sz w:val="18"/>
              </w:rPr>
              <w:t>Чтение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учебных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художественных</w:t>
            </w:r>
            <w:r>
              <w:rPr>
                <w:spacing w:val="3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текстов,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посвящённых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военной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музыке.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Слушание,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исполнение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музыкальных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произведений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военной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тематики.  Знакомство  с  историей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их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сочинения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исполнения.</w:t>
            </w:r>
          </w:p>
          <w:p w:rsidR="00E96A04" w:rsidRDefault="00944957">
            <w:pPr>
              <w:pStyle w:val="TableParagraph"/>
              <w:spacing w:line="237" w:lineRule="auto"/>
              <w:ind w:left="112" w:right="294"/>
              <w:rPr>
                <w:sz w:val="18"/>
              </w:rPr>
            </w:pPr>
            <w:r>
              <w:rPr>
                <w:w w:val="120"/>
                <w:sz w:val="18"/>
              </w:rPr>
              <w:t>Дискуссия в классе. Ответы на вопросы: какие чувства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вызывает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эта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музыка,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почему?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Как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влияет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наше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восприятие информация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 том,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как и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зачем она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создава-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лась?</w:t>
            </w:r>
          </w:p>
          <w:p w:rsidR="00E96A04" w:rsidRDefault="00944957">
            <w:pPr>
              <w:pStyle w:val="TableParagraph"/>
              <w:ind w:left="112" w:right="1888"/>
              <w:rPr>
                <w:sz w:val="18"/>
              </w:rPr>
            </w:pPr>
            <w:r>
              <w:rPr>
                <w:i/>
                <w:w w:val="115"/>
                <w:sz w:val="18"/>
              </w:rPr>
              <w:t>На</w:t>
            </w:r>
            <w:r>
              <w:rPr>
                <w:i/>
                <w:spacing w:val="5"/>
                <w:w w:val="115"/>
                <w:sz w:val="18"/>
              </w:rPr>
              <w:t xml:space="preserve"> </w:t>
            </w:r>
            <w:r>
              <w:rPr>
                <w:i/>
                <w:w w:val="115"/>
                <w:sz w:val="18"/>
              </w:rPr>
              <w:t>выбор</w:t>
            </w:r>
            <w:r>
              <w:rPr>
                <w:i/>
                <w:spacing w:val="5"/>
                <w:w w:val="115"/>
                <w:sz w:val="18"/>
              </w:rPr>
              <w:t xml:space="preserve"> </w:t>
            </w:r>
            <w:r>
              <w:rPr>
                <w:i/>
                <w:w w:val="115"/>
                <w:sz w:val="18"/>
              </w:rPr>
              <w:t>или</w:t>
            </w:r>
            <w:r>
              <w:rPr>
                <w:i/>
                <w:spacing w:val="5"/>
                <w:w w:val="115"/>
                <w:sz w:val="18"/>
              </w:rPr>
              <w:t xml:space="preserve"> </w:t>
            </w:r>
            <w:r>
              <w:rPr>
                <w:i/>
                <w:w w:val="115"/>
                <w:sz w:val="18"/>
              </w:rPr>
              <w:t>факультативно</w:t>
            </w:r>
            <w:r>
              <w:rPr>
                <w:w w:val="115"/>
                <w:sz w:val="18"/>
              </w:rPr>
              <w:t>: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Сочинение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новой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песни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войне</w:t>
            </w:r>
          </w:p>
        </w:tc>
      </w:tr>
      <w:tr w:rsidR="00E96A04">
        <w:trPr>
          <w:trHeight w:val="2095"/>
        </w:trPr>
        <w:tc>
          <w:tcPr>
            <w:tcW w:w="1191" w:type="dxa"/>
            <w:tcBorders>
              <w:left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w w:val="125"/>
                <w:sz w:val="18"/>
              </w:rPr>
              <w:t>Ж)</w:t>
            </w:r>
          </w:p>
          <w:p w:rsidR="00E96A04" w:rsidRDefault="00944957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2—4</w:t>
            </w:r>
          </w:p>
          <w:p w:rsidR="00E96A04" w:rsidRDefault="00944957">
            <w:pPr>
              <w:pStyle w:val="TableParagraph"/>
              <w:ind w:left="110" w:right="290"/>
              <w:rPr>
                <w:sz w:val="18"/>
              </w:rPr>
            </w:pPr>
            <w:r>
              <w:rPr>
                <w:w w:val="115"/>
                <w:sz w:val="18"/>
              </w:rPr>
              <w:t>учебных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часа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58"/>
              <w:ind w:left="112" w:right="214"/>
              <w:rPr>
                <w:sz w:val="18"/>
              </w:rPr>
            </w:pPr>
            <w:r>
              <w:rPr>
                <w:spacing w:val="-3"/>
                <w:w w:val="120"/>
                <w:sz w:val="18"/>
              </w:rPr>
              <w:t>Главный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кальный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символ</w:t>
            </w:r>
          </w:p>
        </w:tc>
        <w:tc>
          <w:tcPr>
            <w:tcW w:w="2211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58"/>
              <w:ind w:left="112" w:right="102"/>
              <w:rPr>
                <w:sz w:val="18"/>
              </w:rPr>
            </w:pPr>
            <w:r>
              <w:rPr>
                <w:w w:val="120"/>
                <w:sz w:val="18"/>
              </w:rPr>
              <w:t>Гимн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России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главный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 xml:space="preserve">музыкальный </w:t>
            </w:r>
            <w:r>
              <w:rPr>
                <w:w w:val="120"/>
                <w:sz w:val="18"/>
              </w:rPr>
              <w:t>символ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нашей</w:t>
            </w:r>
            <w:r>
              <w:rPr>
                <w:spacing w:val="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страны.</w:t>
            </w:r>
          </w:p>
          <w:p w:rsidR="00E96A04" w:rsidRDefault="00944957">
            <w:pPr>
              <w:pStyle w:val="TableParagraph"/>
              <w:spacing w:line="237" w:lineRule="auto"/>
              <w:ind w:left="112" w:right="740"/>
              <w:rPr>
                <w:sz w:val="18"/>
              </w:rPr>
            </w:pPr>
            <w:r>
              <w:rPr>
                <w:w w:val="120"/>
                <w:sz w:val="18"/>
              </w:rPr>
              <w:t>Традиции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исполнения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 xml:space="preserve">Гимна </w:t>
            </w:r>
            <w:r>
              <w:rPr>
                <w:spacing w:val="-1"/>
                <w:w w:val="120"/>
                <w:sz w:val="18"/>
              </w:rPr>
              <w:t>России.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Другие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гимны</w:t>
            </w:r>
          </w:p>
        </w:tc>
        <w:tc>
          <w:tcPr>
            <w:tcW w:w="5602" w:type="dxa"/>
            <w:tcBorders>
              <w:top w:val="single" w:sz="6" w:space="0" w:color="000000"/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57"/>
              <w:ind w:left="112" w:right="106"/>
              <w:rPr>
                <w:sz w:val="18"/>
              </w:rPr>
            </w:pPr>
            <w:r>
              <w:rPr>
                <w:w w:val="120"/>
                <w:sz w:val="18"/>
              </w:rPr>
              <w:t>Разучивание,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исполнение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Гимна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Российской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Федерации.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Знакомство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историей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создания,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правилами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исполне-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ния.</w:t>
            </w:r>
          </w:p>
          <w:p w:rsidR="00E96A04" w:rsidRDefault="00944957">
            <w:pPr>
              <w:pStyle w:val="TableParagraph"/>
              <w:spacing w:line="237" w:lineRule="auto"/>
              <w:ind w:left="112" w:right="271"/>
              <w:rPr>
                <w:sz w:val="18"/>
              </w:rPr>
            </w:pPr>
            <w:r>
              <w:rPr>
                <w:w w:val="115"/>
                <w:sz w:val="18"/>
              </w:rPr>
              <w:t>Просмотр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видеозаписей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парада,</w:t>
            </w:r>
            <w:r>
              <w:rPr>
                <w:spacing w:val="3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церемонии</w:t>
            </w:r>
            <w:r>
              <w:rPr>
                <w:spacing w:val="3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награждения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спортсменов.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Чувство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гордости,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понятия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достоинства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чести.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Обсуждение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этических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вопросов,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связанных</w:t>
            </w:r>
          </w:p>
          <w:p w:rsidR="00E96A04" w:rsidRDefault="00944957">
            <w:pPr>
              <w:pStyle w:val="TableParagraph"/>
              <w:ind w:left="112" w:right="770"/>
              <w:rPr>
                <w:sz w:val="18"/>
              </w:rPr>
            </w:pPr>
            <w:r>
              <w:rPr>
                <w:w w:val="115"/>
                <w:sz w:val="18"/>
              </w:rPr>
              <w:t>с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государственными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символами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страны.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Разучивание,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исполнение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Гимна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своей</w:t>
            </w:r>
            <w:r>
              <w:rPr>
                <w:spacing w:val="3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республики,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города,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школы</w:t>
            </w:r>
          </w:p>
        </w:tc>
      </w:tr>
    </w:tbl>
    <w:p w:rsidR="00E96A04" w:rsidRDefault="00E96A04">
      <w:pPr>
        <w:rPr>
          <w:sz w:val="18"/>
        </w:rPr>
        <w:sectPr w:rsidR="00E96A04">
          <w:footerReference w:type="even" r:id="rId67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E96A04" w:rsidRDefault="001578DE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lastRenderedPageBreak/>
        <w:pict>
          <v:shape id="_x0000_s1066" type="#_x0000_t202" style="position:absolute;margin-left:33.95pt;margin-top:35.85pt;width:12.5pt;height:86.35pt;z-index:15816704;mso-position-horizontal-relative:page;mso-position-vertical-relative:page" filled="f" stroked="f">
            <v:textbox style="layout-flow:vertical;mso-next-textbox:#_x0000_s1066" inset="0,0,0,0">
              <w:txbxContent>
                <w:p w:rsidR="001578DE" w:rsidRDefault="001578D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5" type="#_x0000_t202" style="position:absolute;margin-left:33.85pt;margin-top:340.5pt;width:12.6pt;height:14.85pt;z-index:15817216;mso-position-horizontal-relative:page;mso-position-vertical-relative:page" filled="f" stroked="f">
            <v:textbox style="layout-flow:vertical;mso-next-textbox:#_x0000_s1065" inset="0,0,0,0">
              <w:txbxContent>
                <w:p w:rsidR="001578DE" w:rsidRDefault="001578D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E96A04">
        <w:trPr>
          <w:trHeight w:val="1950"/>
        </w:trPr>
        <w:tc>
          <w:tcPr>
            <w:tcW w:w="1191" w:type="dxa"/>
            <w:tcBorders>
              <w:left w:val="single" w:sz="6" w:space="0" w:color="000000"/>
            </w:tcBorders>
          </w:tcPr>
          <w:p w:rsidR="00E96A04" w:rsidRDefault="00944957">
            <w:pPr>
              <w:pStyle w:val="TableParagraph"/>
              <w:spacing w:before="62" w:line="203" w:lineRule="exact"/>
              <w:ind w:left="110"/>
              <w:rPr>
                <w:sz w:val="18"/>
              </w:rPr>
            </w:pPr>
            <w:r>
              <w:rPr>
                <w:w w:val="120"/>
                <w:sz w:val="18"/>
              </w:rPr>
              <w:t>З)</w:t>
            </w:r>
          </w:p>
          <w:p w:rsidR="00E96A04" w:rsidRDefault="00944957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2—4</w:t>
            </w:r>
          </w:p>
          <w:p w:rsidR="00E96A04" w:rsidRDefault="00944957">
            <w:pPr>
              <w:pStyle w:val="TableParagraph"/>
              <w:spacing w:before="2" w:line="232" w:lineRule="auto"/>
              <w:ind w:left="110" w:right="290"/>
              <w:rPr>
                <w:sz w:val="18"/>
              </w:rPr>
            </w:pPr>
            <w:r>
              <w:rPr>
                <w:w w:val="115"/>
                <w:sz w:val="18"/>
              </w:rPr>
              <w:t>учебных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часа</w:t>
            </w:r>
          </w:p>
        </w:tc>
        <w:tc>
          <w:tcPr>
            <w:tcW w:w="1134" w:type="dxa"/>
          </w:tcPr>
          <w:p w:rsidR="00E96A04" w:rsidRDefault="00944957">
            <w:pPr>
              <w:pStyle w:val="TableParagraph"/>
              <w:spacing w:before="67" w:line="232" w:lineRule="auto"/>
              <w:ind w:left="112" w:right="254"/>
              <w:rPr>
                <w:sz w:val="18"/>
              </w:rPr>
            </w:pPr>
            <w:r>
              <w:rPr>
                <w:w w:val="115"/>
                <w:sz w:val="18"/>
              </w:rPr>
              <w:t>Искус-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ство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времени</w:t>
            </w:r>
          </w:p>
        </w:tc>
        <w:tc>
          <w:tcPr>
            <w:tcW w:w="2211" w:type="dxa"/>
          </w:tcPr>
          <w:p w:rsidR="00E96A04" w:rsidRDefault="00944957">
            <w:pPr>
              <w:pStyle w:val="TableParagraph"/>
              <w:spacing w:before="67" w:line="232" w:lineRule="auto"/>
              <w:ind w:left="112" w:right="106"/>
              <w:rPr>
                <w:sz w:val="18"/>
              </w:rPr>
            </w:pPr>
            <w:r>
              <w:rPr>
                <w:w w:val="115"/>
                <w:sz w:val="18"/>
              </w:rPr>
              <w:t>Музыка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временно́е</w:t>
            </w:r>
            <w:r>
              <w:rPr>
                <w:spacing w:val="-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искусство.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Погруже-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ние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поток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музы-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кального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звучания.</w:t>
            </w:r>
          </w:p>
          <w:p w:rsidR="00E96A04" w:rsidRDefault="00944957">
            <w:pPr>
              <w:pStyle w:val="TableParagraph"/>
              <w:spacing w:line="232" w:lineRule="auto"/>
              <w:ind w:left="112" w:right="118"/>
              <w:rPr>
                <w:sz w:val="18"/>
              </w:rPr>
            </w:pPr>
            <w:r>
              <w:rPr>
                <w:w w:val="115"/>
                <w:sz w:val="18"/>
              </w:rPr>
              <w:t>Музыкальные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образы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движения,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измене-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ния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развития</w:t>
            </w:r>
          </w:p>
        </w:tc>
        <w:tc>
          <w:tcPr>
            <w:tcW w:w="5602" w:type="dxa"/>
            <w:tcBorders>
              <w:bottom w:val="single" w:sz="6" w:space="0" w:color="000000"/>
            </w:tcBorders>
          </w:tcPr>
          <w:p w:rsidR="00E96A04" w:rsidRDefault="00944957">
            <w:pPr>
              <w:pStyle w:val="TableParagraph"/>
              <w:spacing w:before="67" w:line="232" w:lineRule="auto"/>
              <w:ind w:left="112" w:right="676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Слушание,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исполнение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музыкальных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произведений,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передающих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образ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непрерывного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движения.</w:t>
            </w:r>
          </w:p>
          <w:p w:rsidR="00E96A04" w:rsidRDefault="00944957">
            <w:pPr>
              <w:pStyle w:val="TableParagraph"/>
              <w:spacing w:line="232" w:lineRule="auto"/>
              <w:ind w:left="112" w:right="320"/>
              <w:rPr>
                <w:sz w:val="18"/>
              </w:rPr>
            </w:pPr>
            <w:r>
              <w:rPr>
                <w:w w:val="120"/>
                <w:sz w:val="18"/>
              </w:rPr>
              <w:t>Наблюдение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своими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телесными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реакциями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(дыхание,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пульс,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мышечный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тонус)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восприятии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музыки.</w:t>
            </w:r>
          </w:p>
          <w:p w:rsidR="00E96A04" w:rsidRDefault="00944957">
            <w:pPr>
              <w:pStyle w:val="TableParagraph"/>
              <w:spacing w:line="232" w:lineRule="auto"/>
              <w:ind w:left="112" w:right="756"/>
              <w:rPr>
                <w:sz w:val="18"/>
              </w:rPr>
            </w:pPr>
            <w:r>
              <w:rPr>
                <w:w w:val="120"/>
                <w:sz w:val="18"/>
              </w:rPr>
              <w:t>Проблемная ситуация: как музыка воздействует на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человека?</w:t>
            </w:r>
          </w:p>
          <w:p w:rsidR="00E96A04" w:rsidRDefault="00944957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i/>
                <w:w w:val="125"/>
                <w:sz w:val="18"/>
              </w:rPr>
              <w:t>На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выбор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или</w:t>
            </w:r>
            <w:r>
              <w:rPr>
                <w:i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w w:val="125"/>
                <w:sz w:val="18"/>
              </w:rPr>
              <w:t>факультативно</w:t>
            </w:r>
            <w:r>
              <w:rPr>
                <w:w w:val="125"/>
                <w:sz w:val="18"/>
              </w:rPr>
              <w:t>:</w:t>
            </w:r>
          </w:p>
          <w:p w:rsidR="00E96A04" w:rsidRDefault="00944957">
            <w:pPr>
              <w:pStyle w:val="TableParagraph"/>
              <w:spacing w:line="232" w:lineRule="auto"/>
              <w:ind w:left="112" w:right="155"/>
              <w:rPr>
                <w:sz w:val="18"/>
              </w:rPr>
            </w:pPr>
            <w:r>
              <w:rPr>
                <w:w w:val="120"/>
                <w:sz w:val="18"/>
              </w:rPr>
              <w:t>Программная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ритмическая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или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инструментальная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импро-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визация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«Поезд»,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«Космический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корабль»</w:t>
            </w:r>
          </w:p>
        </w:tc>
      </w:tr>
    </w:tbl>
    <w:p w:rsidR="00E96A04" w:rsidRDefault="00E96A04">
      <w:pPr>
        <w:spacing w:line="232" w:lineRule="auto"/>
        <w:rPr>
          <w:sz w:val="18"/>
        </w:rPr>
        <w:sectPr w:rsidR="00E96A04">
          <w:footerReference w:type="default" r:id="rId68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E96A04" w:rsidRDefault="00944957">
      <w:pPr>
        <w:pStyle w:val="1"/>
        <w:spacing w:before="105" w:line="206" w:lineRule="auto"/>
        <w:ind w:left="118" w:right="1474"/>
      </w:pPr>
      <w:r>
        <w:rPr>
          <w:w w:val="80"/>
        </w:rPr>
        <w:lastRenderedPageBreak/>
        <w:t>ПЛАНИРУЕМЫЕ</w:t>
      </w:r>
      <w:r>
        <w:rPr>
          <w:spacing w:val="1"/>
          <w:w w:val="80"/>
        </w:rPr>
        <w:t xml:space="preserve"> </w:t>
      </w:r>
      <w:r>
        <w:rPr>
          <w:w w:val="80"/>
        </w:rPr>
        <w:t>РЕЗУЛЬТАТЫ</w:t>
      </w:r>
      <w:r>
        <w:rPr>
          <w:spacing w:val="1"/>
          <w:w w:val="80"/>
        </w:rPr>
        <w:t xml:space="preserve"> </w:t>
      </w:r>
      <w:r>
        <w:rPr>
          <w:w w:val="80"/>
        </w:rPr>
        <w:t>ОСВОЕНИЯ</w:t>
      </w:r>
      <w:r>
        <w:rPr>
          <w:spacing w:val="-55"/>
          <w:w w:val="80"/>
        </w:rPr>
        <w:t xml:space="preserve"> </w:t>
      </w:r>
      <w:r>
        <w:rPr>
          <w:w w:val="85"/>
        </w:rPr>
        <w:t>УЧЕБНОГО</w:t>
      </w:r>
      <w:r>
        <w:rPr>
          <w:spacing w:val="14"/>
          <w:w w:val="85"/>
        </w:rPr>
        <w:t xml:space="preserve"> </w:t>
      </w:r>
      <w:r>
        <w:rPr>
          <w:w w:val="85"/>
        </w:rPr>
        <w:t>ПРЕДМЕТА</w:t>
      </w:r>
      <w:r>
        <w:rPr>
          <w:spacing w:val="13"/>
          <w:w w:val="85"/>
        </w:rPr>
        <w:t xml:space="preserve"> </w:t>
      </w:r>
      <w:r>
        <w:rPr>
          <w:w w:val="85"/>
        </w:rPr>
        <w:t>«МУЗЫКА»</w:t>
      </w:r>
    </w:p>
    <w:p w:rsidR="00E96A04" w:rsidRDefault="001578DE">
      <w:pPr>
        <w:spacing w:line="254" w:lineRule="exact"/>
        <w:ind w:left="118"/>
        <w:rPr>
          <w:rFonts w:ascii="Tahoma" w:hAnsi="Tahoma"/>
          <w:b/>
          <w:sz w:val="24"/>
        </w:rPr>
      </w:pPr>
      <w:r>
        <w:pict>
          <v:shape id="_x0000_s1064" style="position:absolute;left:0;text-align:left;margin-left:36.85pt;margin-top:15.45pt;width:317.5pt;height:.1pt;z-index:-15639552;mso-wrap-distance-left:0;mso-wrap-distance-right:0;mso-position-horizontal-relative:page" coordorigin="737,309" coordsize="6350,0" path="m737,309r6350,e" filled="f" strokeweight=".5pt">
            <v:path arrowok="t"/>
            <w10:wrap type="topAndBottom" anchorx="page"/>
          </v:shape>
        </w:pict>
      </w:r>
      <w:r w:rsidR="00944957">
        <w:rPr>
          <w:rFonts w:ascii="Tahoma" w:hAnsi="Tahoma"/>
          <w:b/>
          <w:w w:val="80"/>
          <w:sz w:val="24"/>
        </w:rPr>
        <w:t>НА</w:t>
      </w:r>
      <w:r w:rsidR="00944957">
        <w:rPr>
          <w:rFonts w:ascii="Tahoma" w:hAnsi="Tahoma"/>
          <w:b/>
          <w:spacing w:val="48"/>
          <w:w w:val="80"/>
          <w:sz w:val="24"/>
        </w:rPr>
        <w:t xml:space="preserve"> </w:t>
      </w:r>
      <w:r w:rsidR="00944957">
        <w:rPr>
          <w:rFonts w:ascii="Tahoma" w:hAnsi="Tahoma"/>
          <w:b/>
          <w:w w:val="80"/>
          <w:sz w:val="24"/>
        </w:rPr>
        <w:t>УРОВНЕ</w:t>
      </w:r>
      <w:r w:rsidR="00944957">
        <w:rPr>
          <w:rFonts w:ascii="Tahoma" w:hAnsi="Tahoma"/>
          <w:b/>
          <w:spacing w:val="48"/>
          <w:w w:val="80"/>
          <w:sz w:val="24"/>
        </w:rPr>
        <w:t xml:space="preserve"> </w:t>
      </w:r>
      <w:r w:rsidR="00944957">
        <w:rPr>
          <w:rFonts w:ascii="Tahoma" w:hAnsi="Tahoma"/>
          <w:b/>
          <w:w w:val="80"/>
          <w:sz w:val="24"/>
        </w:rPr>
        <w:t>НАЧАЛЬНОГО</w:t>
      </w:r>
      <w:r w:rsidR="00944957">
        <w:rPr>
          <w:rFonts w:ascii="Tahoma" w:hAnsi="Tahoma"/>
          <w:b/>
          <w:spacing w:val="48"/>
          <w:w w:val="80"/>
          <w:sz w:val="24"/>
        </w:rPr>
        <w:t xml:space="preserve"> </w:t>
      </w:r>
      <w:r w:rsidR="00944957">
        <w:rPr>
          <w:rFonts w:ascii="Tahoma" w:hAnsi="Tahoma"/>
          <w:b/>
          <w:w w:val="80"/>
          <w:sz w:val="24"/>
        </w:rPr>
        <w:t>ОБЩЕГО</w:t>
      </w:r>
      <w:r w:rsidR="00944957">
        <w:rPr>
          <w:rFonts w:ascii="Tahoma" w:hAnsi="Tahoma"/>
          <w:b/>
          <w:spacing w:val="49"/>
          <w:w w:val="80"/>
          <w:sz w:val="24"/>
        </w:rPr>
        <w:t xml:space="preserve"> </w:t>
      </w:r>
      <w:r w:rsidR="00944957">
        <w:rPr>
          <w:rFonts w:ascii="Tahoma" w:hAnsi="Tahoma"/>
          <w:b/>
          <w:w w:val="80"/>
          <w:sz w:val="24"/>
        </w:rPr>
        <w:t>ОБРАЗОВАНИЯ</w:t>
      </w:r>
    </w:p>
    <w:p w:rsidR="00E96A04" w:rsidRDefault="00944957">
      <w:pPr>
        <w:pStyle w:val="a3"/>
        <w:spacing w:before="162" w:line="259" w:lineRule="auto"/>
        <w:ind w:left="116" w:right="114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Специфика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эстетического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содержания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предмета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«Музыка»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обусловливает</w:t>
      </w:r>
      <w:r>
        <w:rPr>
          <w:rFonts w:ascii="Times New Roman" w:hAnsi="Times New Roman"/>
          <w:spacing w:val="-9"/>
          <w:w w:val="115"/>
        </w:rPr>
        <w:t xml:space="preserve"> </w:t>
      </w:r>
      <w:r>
        <w:rPr>
          <w:rFonts w:ascii="Times New Roman" w:hAnsi="Times New Roman"/>
          <w:w w:val="115"/>
        </w:rPr>
        <w:t>тесное</w:t>
      </w:r>
      <w:r>
        <w:rPr>
          <w:rFonts w:ascii="Times New Roman" w:hAnsi="Times New Roman"/>
          <w:spacing w:val="-9"/>
          <w:w w:val="115"/>
        </w:rPr>
        <w:t xml:space="preserve"> </w:t>
      </w:r>
      <w:r>
        <w:rPr>
          <w:rFonts w:ascii="Times New Roman" w:hAnsi="Times New Roman"/>
          <w:w w:val="115"/>
        </w:rPr>
        <w:t>взаимодействие,</w:t>
      </w:r>
      <w:r>
        <w:rPr>
          <w:rFonts w:ascii="Times New Roman" w:hAnsi="Times New Roman"/>
          <w:spacing w:val="-9"/>
          <w:w w:val="115"/>
        </w:rPr>
        <w:t xml:space="preserve"> </w:t>
      </w:r>
      <w:r>
        <w:rPr>
          <w:rFonts w:ascii="Times New Roman" w:hAnsi="Times New Roman"/>
          <w:w w:val="115"/>
        </w:rPr>
        <w:t>смысловое</w:t>
      </w:r>
      <w:r>
        <w:rPr>
          <w:rFonts w:ascii="Times New Roman" w:hAnsi="Times New Roman"/>
          <w:spacing w:val="-8"/>
          <w:w w:val="115"/>
        </w:rPr>
        <w:t xml:space="preserve"> </w:t>
      </w:r>
      <w:r>
        <w:rPr>
          <w:rFonts w:ascii="Times New Roman" w:hAnsi="Times New Roman"/>
          <w:w w:val="115"/>
        </w:rPr>
        <w:t>единство</w:t>
      </w:r>
      <w:r>
        <w:rPr>
          <w:rFonts w:ascii="Times New Roman" w:hAnsi="Times New Roman"/>
          <w:spacing w:val="-9"/>
          <w:w w:val="115"/>
        </w:rPr>
        <w:t xml:space="preserve"> </w:t>
      </w:r>
      <w:r>
        <w:rPr>
          <w:rFonts w:ascii="Times New Roman" w:hAnsi="Times New Roman"/>
          <w:w w:val="115"/>
        </w:rPr>
        <w:t>трёх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15"/>
        </w:rPr>
        <w:t>групп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результатов: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личностных,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метапредметных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предмет-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ных.</w:t>
      </w:r>
    </w:p>
    <w:p w:rsidR="00E96A04" w:rsidRDefault="00944957">
      <w:pPr>
        <w:pStyle w:val="3"/>
        <w:spacing w:before="159"/>
        <w:ind w:left="118"/>
      </w:pPr>
      <w:r>
        <w:rPr>
          <w:w w:val="90"/>
        </w:rPr>
        <w:t>ЛИЧНОСТНЫЕ</w:t>
      </w:r>
      <w:r>
        <w:rPr>
          <w:spacing w:val="20"/>
          <w:w w:val="90"/>
        </w:rPr>
        <w:t xml:space="preserve"> </w:t>
      </w:r>
      <w:r>
        <w:rPr>
          <w:w w:val="90"/>
        </w:rPr>
        <w:t>РЕЗУЛЬТАТЫ</w:t>
      </w:r>
    </w:p>
    <w:p w:rsidR="00E96A04" w:rsidRDefault="00944957">
      <w:pPr>
        <w:pStyle w:val="a3"/>
        <w:spacing w:before="72" w:line="259" w:lineRule="auto"/>
        <w:ind w:left="116" w:right="114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Личностные результаты освоения рабочей программы по му-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зыке для начального общего образования достигаются во взаи-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модействии учебной и воспитательной работы, урочной и вне-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урочной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деятельности.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Они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должны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отражать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готовность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обучающихся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руководствоваться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системой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позитивных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цен-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ностных</w:t>
      </w:r>
      <w:r>
        <w:rPr>
          <w:rFonts w:ascii="Times New Roman" w:hAnsi="Times New Roman"/>
          <w:spacing w:val="16"/>
          <w:w w:val="115"/>
        </w:rPr>
        <w:t xml:space="preserve"> </w:t>
      </w:r>
      <w:r>
        <w:rPr>
          <w:rFonts w:ascii="Times New Roman" w:hAnsi="Times New Roman"/>
          <w:w w:val="115"/>
        </w:rPr>
        <w:t>ориентаций,</w:t>
      </w:r>
      <w:r>
        <w:rPr>
          <w:rFonts w:ascii="Times New Roman" w:hAnsi="Times New Roman"/>
          <w:spacing w:val="17"/>
          <w:w w:val="115"/>
        </w:rPr>
        <w:t xml:space="preserve"> </w:t>
      </w:r>
      <w:r>
        <w:rPr>
          <w:rFonts w:ascii="Times New Roman" w:hAnsi="Times New Roman"/>
          <w:w w:val="115"/>
        </w:rPr>
        <w:t>в</w:t>
      </w:r>
      <w:r>
        <w:rPr>
          <w:rFonts w:ascii="Times New Roman" w:hAnsi="Times New Roman"/>
          <w:spacing w:val="17"/>
          <w:w w:val="115"/>
        </w:rPr>
        <w:t xml:space="preserve"> </w:t>
      </w:r>
      <w:r>
        <w:rPr>
          <w:rFonts w:ascii="Times New Roman" w:hAnsi="Times New Roman"/>
          <w:w w:val="115"/>
        </w:rPr>
        <w:t>том</w:t>
      </w:r>
      <w:r>
        <w:rPr>
          <w:rFonts w:ascii="Times New Roman" w:hAnsi="Times New Roman"/>
          <w:spacing w:val="17"/>
          <w:w w:val="115"/>
        </w:rPr>
        <w:t xml:space="preserve"> </w:t>
      </w:r>
      <w:r>
        <w:rPr>
          <w:rFonts w:ascii="Times New Roman" w:hAnsi="Times New Roman"/>
          <w:w w:val="115"/>
        </w:rPr>
        <w:t>числе</w:t>
      </w:r>
      <w:r>
        <w:rPr>
          <w:rFonts w:ascii="Times New Roman" w:hAnsi="Times New Roman"/>
          <w:spacing w:val="17"/>
          <w:w w:val="115"/>
        </w:rPr>
        <w:t xml:space="preserve"> </w:t>
      </w:r>
      <w:r>
        <w:rPr>
          <w:rFonts w:ascii="Times New Roman" w:hAnsi="Times New Roman"/>
          <w:w w:val="115"/>
        </w:rPr>
        <w:t>в</w:t>
      </w:r>
      <w:r>
        <w:rPr>
          <w:rFonts w:ascii="Times New Roman" w:hAnsi="Times New Roman"/>
          <w:spacing w:val="17"/>
          <w:w w:val="115"/>
        </w:rPr>
        <w:t xml:space="preserve"> </w:t>
      </w:r>
      <w:r>
        <w:rPr>
          <w:rFonts w:ascii="Times New Roman" w:hAnsi="Times New Roman"/>
          <w:w w:val="115"/>
        </w:rPr>
        <w:t>части:</w:t>
      </w:r>
    </w:p>
    <w:p w:rsidR="00E96A04" w:rsidRDefault="00944957">
      <w:pPr>
        <w:pStyle w:val="5"/>
        <w:spacing w:line="228" w:lineRule="exact"/>
        <w:ind w:left="343"/>
        <w:jc w:val="both"/>
      </w:pPr>
      <w:r>
        <w:rPr>
          <w:w w:val="125"/>
        </w:rPr>
        <w:t>Гражданско-патриотического</w:t>
      </w:r>
      <w:r>
        <w:rPr>
          <w:spacing w:val="20"/>
          <w:w w:val="125"/>
        </w:rPr>
        <w:t xml:space="preserve"> </w:t>
      </w:r>
      <w:r>
        <w:rPr>
          <w:w w:val="125"/>
        </w:rPr>
        <w:t>воспитания:</w:t>
      </w:r>
    </w:p>
    <w:p w:rsidR="00E96A04" w:rsidRDefault="00944957">
      <w:pPr>
        <w:pStyle w:val="a3"/>
        <w:spacing w:before="18" w:line="259" w:lineRule="auto"/>
        <w:ind w:left="116" w:right="114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осознание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российской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гражданской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идентичности;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знание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Гимна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России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традиций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его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исполнения,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уважение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музы-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кальных символов и традиций республик Российской Федера-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ции; проявление интереса к освоению музыкальных традиций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своего</w:t>
      </w:r>
      <w:r>
        <w:rPr>
          <w:rFonts w:ascii="Times New Roman" w:hAnsi="Times New Roman"/>
          <w:spacing w:val="21"/>
          <w:w w:val="115"/>
        </w:rPr>
        <w:t xml:space="preserve"> </w:t>
      </w:r>
      <w:r>
        <w:rPr>
          <w:rFonts w:ascii="Times New Roman" w:hAnsi="Times New Roman"/>
          <w:w w:val="115"/>
        </w:rPr>
        <w:t>края,</w:t>
      </w:r>
      <w:r>
        <w:rPr>
          <w:rFonts w:ascii="Times New Roman" w:hAnsi="Times New Roman"/>
          <w:spacing w:val="21"/>
          <w:w w:val="115"/>
        </w:rPr>
        <w:t xml:space="preserve"> </w:t>
      </w:r>
      <w:r>
        <w:rPr>
          <w:rFonts w:ascii="Times New Roman" w:hAnsi="Times New Roman"/>
          <w:w w:val="115"/>
        </w:rPr>
        <w:t>музыкальной</w:t>
      </w:r>
      <w:r>
        <w:rPr>
          <w:rFonts w:ascii="Times New Roman" w:hAnsi="Times New Roman"/>
          <w:spacing w:val="21"/>
          <w:w w:val="115"/>
        </w:rPr>
        <w:t xml:space="preserve"> </w:t>
      </w:r>
      <w:r>
        <w:rPr>
          <w:rFonts w:ascii="Times New Roman" w:hAnsi="Times New Roman"/>
          <w:w w:val="115"/>
        </w:rPr>
        <w:t>культуры</w:t>
      </w:r>
      <w:r>
        <w:rPr>
          <w:rFonts w:ascii="Times New Roman" w:hAnsi="Times New Roman"/>
          <w:spacing w:val="21"/>
          <w:w w:val="115"/>
        </w:rPr>
        <w:t xml:space="preserve"> </w:t>
      </w:r>
      <w:r>
        <w:rPr>
          <w:rFonts w:ascii="Times New Roman" w:hAnsi="Times New Roman"/>
          <w:w w:val="115"/>
        </w:rPr>
        <w:t>народов</w:t>
      </w:r>
      <w:r>
        <w:rPr>
          <w:rFonts w:ascii="Times New Roman" w:hAnsi="Times New Roman"/>
          <w:spacing w:val="22"/>
          <w:w w:val="115"/>
        </w:rPr>
        <w:t xml:space="preserve"> </w:t>
      </w:r>
      <w:r>
        <w:rPr>
          <w:rFonts w:ascii="Times New Roman" w:hAnsi="Times New Roman"/>
          <w:w w:val="115"/>
        </w:rPr>
        <w:t>России;</w:t>
      </w:r>
      <w:r>
        <w:rPr>
          <w:rFonts w:ascii="Times New Roman" w:hAnsi="Times New Roman"/>
          <w:spacing w:val="21"/>
          <w:w w:val="115"/>
        </w:rPr>
        <w:t xml:space="preserve"> </w:t>
      </w:r>
      <w:r>
        <w:rPr>
          <w:rFonts w:ascii="Times New Roman" w:hAnsi="Times New Roman"/>
          <w:w w:val="115"/>
        </w:rPr>
        <w:t>уважение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15"/>
        </w:rPr>
        <w:t>к достижениям отечественных мастеров культуры; стремление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участвовать в творческой жизни своей школы, города, респу-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блики.</w:t>
      </w:r>
    </w:p>
    <w:p w:rsidR="00E96A04" w:rsidRDefault="00944957">
      <w:pPr>
        <w:pStyle w:val="5"/>
        <w:spacing w:line="227" w:lineRule="exact"/>
        <w:ind w:left="343"/>
        <w:jc w:val="both"/>
      </w:pPr>
      <w:r>
        <w:rPr>
          <w:w w:val="125"/>
        </w:rPr>
        <w:t xml:space="preserve">Духовно-нравственного </w:t>
      </w:r>
      <w:r>
        <w:rPr>
          <w:spacing w:val="7"/>
          <w:w w:val="125"/>
        </w:rPr>
        <w:t xml:space="preserve"> </w:t>
      </w:r>
      <w:r>
        <w:rPr>
          <w:w w:val="125"/>
        </w:rPr>
        <w:t>воспитания:</w:t>
      </w:r>
    </w:p>
    <w:p w:rsidR="00E96A04" w:rsidRDefault="00944957">
      <w:pPr>
        <w:pStyle w:val="a3"/>
        <w:spacing w:before="18" w:line="259" w:lineRule="auto"/>
        <w:ind w:left="116" w:right="114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признание индивидуальности каждого человека; проявление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сопереживания,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уважения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доброжелательности;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готовность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придерживаться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принципов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взаимопомощи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творческого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со-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15"/>
        </w:rPr>
        <w:t>трудничества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в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процессе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непосредственной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музыкальной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учебной</w:t>
      </w:r>
      <w:r>
        <w:rPr>
          <w:rFonts w:ascii="Times New Roman" w:hAnsi="Times New Roman"/>
          <w:spacing w:val="15"/>
          <w:w w:val="115"/>
        </w:rPr>
        <w:t xml:space="preserve"> </w:t>
      </w:r>
      <w:r>
        <w:rPr>
          <w:rFonts w:ascii="Times New Roman" w:hAnsi="Times New Roman"/>
          <w:w w:val="115"/>
        </w:rPr>
        <w:t>деятельности.</w:t>
      </w:r>
    </w:p>
    <w:p w:rsidR="00E96A04" w:rsidRDefault="00944957">
      <w:pPr>
        <w:pStyle w:val="5"/>
        <w:spacing w:line="228" w:lineRule="exact"/>
        <w:ind w:left="343"/>
        <w:jc w:val="both"/>
      </w:pPr>
      <w:r>
        <w:rPr>
          <w:w w:val="125"/>
        </w:rPr>
        <w:t>Эстетического</w:t>
      </w:r>
      <w:r>
        <w:rPr>
          <w:spacing w:val="23"/>
          <w:w w:val="125"/>
        </w:rPr>
        <w:t xml:space="preserve"> </w:t>
      </w:r>
      <w:r>
        <w:rPr>
          <w:w w:val="125"/>
        </w:rPr>
        <w:t>воспитания:</w:t>
      </w:r>
    </w:p>
    <w:p w:rsidR="00E96A04" w:rsidRDefault="00944957">
      <w:pPr>
        <w:pStyle w:val="a3"/>
        <w:spacing w:before="18" w:line="259" w:lineRule="auto"/>
        <w:ind w:left="116" w:right="114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восприимчивость к различным видам искусства, музыкаль-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ным традициям и творчеству своего и других народов; умение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видеть прекрасное в жизни, наслаждаться красотой; стремле-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ние</w:t>
      </w:r>
      <w:r>
        <w:rPr>
          <w:rFonts w:ascii="Times New Roman" w:hAnsi="Times New Roman"/>
          <w:spacing w:val="19"/>
          <w:w w:val="115"/>
        </w:rPr>
        <w:t xml:space="preserve"> </w:t>
      </w:r>
      <w:r>
        <w:rPr>
          <w:rFonts w:ascii="Times New Roman" w:hAnsi="Times New Roman"/>
          <w:w w:val="115"/>
        </w:rPr>
        <w:t>к</w:t>
      </w:r>
      <w:r>
        <w:rPr>
          <w:rFonts w:ascii="Times New Roman" w:hAnsi="Times New Roman"/>
          <w:spacing w:val="20"/>
          <w:w w:val="115"/>
        </w:rPr>
        <w:t xml:space="preserve"> </w:t>
      </w:r>
      <w:r>
        <w:rPr>
          <w:rFonts w:ascii="Times New Roman" w:hAnsi="Times New Roman"/>
          <w:w w:val="115"/>
        </w:rPr>
        <w:t>самовыражению</w:t>
      </w:r>
      <w:r>
        <w:rPr>
          <w:rFonts w:ascii="Times New Roman" w:hAnsi="Times New Roman"/>
          <w:spacing w:val="20"/>
          <w:w w:val="115"/>
        </w:rPr>
        <w:t xml:space="preserve"> </w:t>
      </w:r>
      <w:r>
        <w:rPr>
          <w:rFonts w:ascii="Times New Roman" w:hAnsi="Times New Roman"/>
          <w:w w:val="115"/>
        </w:rPr>
        <w:t>в</w:t>
      </w:r>
      <w:r>
        <w:rPr>
          <w:rFonts w:ascii="Times New Roman" w:hAnsi="Times New Roman"/>
          <w:spacing w:val="20"/>
          <w:w w:val="115"/>
        </w:rPr>
        <w:t xml:space="preserve"> </w:t>
      </w:r>
      <w:r>
        <w:rPr>
          <w:rFonts w:ascii="Times New Roman" w:hAnsi="Times New Roman"/>
          <w:w w:val="115"/>
        </w:rPr>
        <w:t>разных</w:t>
      </w:r>
      <w:r>
        <w:rPr>
          <w:rFonts w:ascii="Times New Roman" w:hAnsi="Times New Roman"/>
          <w:spacing w:val="20"/>
          <w:w w:val="115"/>
        </w:rPr>
        <w:t xml:space="preserve"> </w:t>
      </w:r>
      <w:r>
        <w:rPr>
          <w:rFonts w:ascii="Times New Roman" w:hAnsi="Times New Roman"/>
          <w:w w:val="115"/>
        </w:rPr>
        <w:t>видах</w:t>
      </w:r>
      <w:r>
        <w:rPr>
          <w:rFonts w:ascii="Times New Roman" w:hAnsi="Times New Roman"/>
          <w:spacing w:val="20"/>
          <w:w w:val="115"/>
        </w:rPr>
        <w:t xml:space="preserve"> </w:t>
      </w:r>
      <w:r>
        <w:rPr>
          <w:rFonts w:ascii="Times New Roman" w:hAnsi="Times New Roman"/>
          <w:w w:val="115"/>
        </w:rPr>
        <w:t>искусства.</w:t>
      </w:r>
    </w:p>
    <w:p w:rsidR="00E96A04" w:rsidRDefault="00944957">
      <w:pPr>
        <w:pStyle w:val="5"/>
        <w:spacing w:line="228" w:lineRule="exact"/>
        <w:ind w:left="343"/>
        <w:jc w:val="both"/>
      </w:pPr>
      <w:r>
        <w:rPr>
          <w:w w:val="130"/>
        </w:rPr>
        <w:t>Ценности</w:t>
      </w:r>
      <w:r>
        <w:rPr>
          <w:spacing w:val="-10"/>
          <w:w w:val="130"/>
        </w:rPr>
        <w:t xml:space="preserve"> </w:t>
      </w:r>
      <w:r>
        <w:rPr>
          <w:w w:val="130"/>
        </w:rPr>
        <w:t>научного</w:t>
      </w:r>
      <w:r>
        <w:rPr>
          <w:spacing w:val="-9"/>
          <w:w w:val="130"/>
        </w:rPr>
        <w:t xml:space="preserve"> </w:t>
      </w:r>
      <w:r>
        <w:rPr>
          <w:w w:val="130"/>
        </w:rPr>
        <w:t>познания:</w:t>
      </w:r>
    </w:p>
    <w:p w:rsidR="00E96A04" w:rsidRDefault="00944957">
      <w:pPr>
        <w:pStyle w:val="a3"/>
        <w:spacing w:before="18" w:line="259" w:lineRule="auto"/>
        <w:ind w:left="116" w:right="114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первоначальные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представления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о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единстве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особенностях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художественной и научной картины мира; познавательные ин-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тересы,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активность,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инициативность,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любознательность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са-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15"/>
        </w:rPr>
        <w:t>мостоятельность</w:t>
      </w:r>
      <w:r>
        <w:rPr>
          <w:rFonts w:ascii="Times New Roman" w:hAnsi="Times New Roman"/>
          <w:spacing w:val="15"/>
          <w:w w:val="115"/>
        </w:rPr>
        <w:t xml:space="preserve"> </w:t>
      </w:r>
      <w:r>
        <w:rPr>
          <w:rFonts w:ascii="Times New Roman" w:hAnsi="Times New Roman"/>
          <w:w w:val="115"/>
        </w:rPr>
        <w:t>в</w:t>
      </w:r>
      <w:r>
        <w:rPr>
          <w:rFonts w:ascii="Times New Roman" w:hAnsi="Times New Roman"/>
          <w:spacing w:val="16"/>
          <w:w w:val="115"/>
        </w:rPr>
        <w:t xml:space="preserve"> </w:t>
      </w:r>
      <w:r>
        <w:rPr>
          <w:rFonts w:ascii="Times New Roman" w:hAnsi="Times New Roman"/>
          <w:w w:val="115"/>
        </w:rPr>
        <w:t>познании.</w:t>
      </w:r>
    </w:p>
    <w:p w:rsidR="00E96A04" w:rsidRDefault="00E96A04">
      <w:pPr>
        <w:spacing w:line="259" w:lineRule="auto"/>
        <w:rPr>
          <w:rFonts w:ascii="Times New Roman" w:hAnsi="Times New Roman"/>
        </w:rPr>
        <w:sectPr w:rsidR="00E96A04">
          <w:footerReference w:type="even" r:id="rId69"/>
          <w:footerReference w:type="default" r:id="rId70"/>
          <w:pgSz w:w="7830" w:h="12020"/>
          <w:pgMar w:top="580" w:right="620" w:bottom="900" w:left="620" w:header="0" w:footer="709" w:gutter="0"/>
          <w:pgNumType w:start="472"/>
          <w:cols w:space="720"/>
        </w:sectPr>
      </w:pPr>
    </w:p>
    <w:p w:rsidR="00E96A04" w:rsidRDefault="00944957">
      <w:pPr>
        <w:pStyle w:val="5"/>
        <w:spacing w:before="70" w:line="259" w:lineRule="auto"/>
        <w:ind w:left="116" w:right="115" w:firstLine="226"/>
        <w:jc w:val="both"/>
      </w:pPr>
      <w:r>
        <w:rPr>
          <w:w w:val="130"/>
        </w:rPr>
        <w:lastRenderedPageBreak/>
        <w:t>Физического воспитания, формирования культуры</w:t>
      </w:r>
      <w:r>
        <w:rPr>
          <w:spacing w:val="1"/>
          <w:w w:val="130"/>
        </w:rPr>
        <w:t xml:space="preserve"> </w:t>
      </w:r>
      <w:r>
        <w:rPr>
          <w:w w:val="130"/>
        </w:rPr>
        <w:t>здоровья</w:t>
      </w:r>
      <w:r>
        <w:rPr>
          <w:spacing w:val="11"/>
          <w:w w:val="130"/>
        </w:rPr>
        <w:t xml:space="preserve"> </w:t>
      </w:r>
      <w:r>
        <w:rPr>
          <w:w w:val="130"/>
        </w:rPr>
        <w:t>и</w:t>
      </w:r>
      <w:r>
        <w:rPr>
          <w:spacing w:val="12"/>
          <w:w w:val="130"/>
        </w:rPr>
        <w:t xml:space="preserve"> </w:t>
      </w:r>
      <w:r>
        <w:rPr>
          <w:w w:val="130"/>
        </w:rPr>
        <w:t>эмоционального</w:t>
      </w:r>
      <w:r>
        <w:rPr>
          <w:spacing w:val="12"/>
          <w:w w:val="130"/>
        </w:rPr>
        <w:t xml:space="preserve"> </w:t>
      </w:r>
      <w:r>
        <w:rPr>
          <w:w w:val="130"/>
        </w:rPr>
        <w:t>благополучия:</w:t>
      </w:r>
    </w:p>
    <w:p w:rsidR="00E96A04" w:rsidRDefault="00944957">
      <w:pPr>
        <w:pStyle w:val="a3"/>
        <w:spacing w:line="259" w:lineRule="auto"/>
        <w:ind w:left="116" w:right="114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соблюдение правил здорового и безопасного (для себя и дру-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гих людей) образа жизни в окружающей среде; бережное отно-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spacing w:val="-1"/>
          <w:w w:val="120"/>
        </w:rPr>
        <w:t>шение</w:t>
      </w:r>
      <w:r>
        <w:rPr>
          <w:rFonts w:ascii="Times New Roman" w:hAnsi="Times New Roman"/>
          <w:spacing w:val="-9"/>
          <w:w w:val="120"/>
        </w:rPr>
        <w:t xml:space="preserve"> </w:t>
      </w:r>
      <w:r>
        <w:rPr>
          <w:rFonts w:ascii="Times New Roman" w:hAnsi="Times New Roman"/>
          <w:spacing w:val="-1"/>
          <w:w w:val="120"/>
        </w:rPr>
        <w:t>к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spacing w:val="-1"/>
          <w:w w:val="120"/>
        </w:rPr>
        <w:t>физиологическим</w:t>
      </w:r>
      <w:r>
        <w:rPr>
          <w:rFonts w:ascii="Times New Roman" w:hAnsi="Times New Roman"/>
          <w:spacing w:val="-9"/>
          <w:w w:val="120"/>
        </w:rPr>
        <w:t xml:space="preserve"> </w:t>
      </w:r>
      <w:r>
        <w:rPr>
          <w:rFonts w:ascii="Times New Roman" w:hAnsi="Times New Roman"/>
          <w:w w:val="120"/>
        </w:rPr>
        <w:t>системам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организма,</w:t>
      </w:r>
      <w:r>
        <w:rPr>
          <w:rFonts w:ascii="Times New Roman" w:hAnsi="Times New Roman"/>
          <w:spacing w:val="-9"/>
          <w:w w:val="120"/>
        </w:rPr>
        <w:t xml:space="preserve"> </w:t>
      </w:r>
      <w:r>
        <w:rPr>
          <w:rFonts w:ascii="Times New Roman" w:hAnsi="Times New Roman"/>
          <w:w w:val="120"/>
        </w:rPr>
        <w:t>задействован-</w:t>
      </w:r>
      <w:r>
        <w:rPr>
          <w:rFonts w:ascii="Times New Roman" w:hAnsi="Times New Roman"/>
          <w:spacing w:val="-57"/>
          <w:w w:val="120"/>
        </w:rPr>
        <w:t xml:space="preserve"> </w:t>
      </w:r>
      <w:r>
        <w:rPr>
          <w:rFonts w:ascii="Times New Roman" w:hAnsi="Times New Roman"/>
          <w:w w:val="120"/>
        </w:rPr>
        <w:t>ным в музыкально-исполнительской деятельности (дыхание,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артикуляция, музыкальный слух, голос); профилактика ум-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15"/>
        </w:rPr>
        <w:t>ственного и физического утомления с использованием возмож-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20"/>
        </w:rPr>
        <w:t>ностей</w:t>
      </w:r>
      <w:r>
        <w:rPr>
          <w:rFonts w:ascii="Times New Roman" w:hAnsi="Times New Roman"/>
          <w:spacing w:val="11"/>
          <w:w w:val="120"/>
        </w:rPr>
        <w:t xml:space="preserve"> </w:t>
      </w:r>
      <w:r>
        <w:rPr>
          <w:rFonts w:ascii="Times New Roman" w:hAnsi="Times New Roman"/>
          <w:w w:val="120"/>
        </w:rPr>
        <w:t>музыкотерапии.</w:t>
      </w:r>
    </w:p>
    <w:p w:rsidR="00E96A04" w:rsidRDefault="00944957">
      <w:pPr>
        <w:pStyle w:val="5"/>
        <w:spacing w:line="227" w:lineRule="exact"/>
        <w:ind w:left="343"/>
        <w:jc w:val="both"/>
      </w:pPr>
      <w:r>
        <w:rPr>
          <w:w w:val="130"/>
        </w:rPr>
        <w:t>Трудового воспитания:</w:t>
      </w:r>
    </w:p>
    <w:p w:rsidR="00E96A04" w:rsidRDefault="00944957">
      <w:pPr>
        <w:pStyle w:val="a3"/>
        <w:spacing w:before="18" w:line="259" w:lineRule="auto"/>
        <w:ind w:left="116" w:right="114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установка на посильное активное участие в практической де-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spacing w:val="-1"/>
          <w:w w:val="120"/>
        </w:rPr>
        <w:t>ятельности;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spacing w:val="-1"/>
          <w:w w:val="120"/>
        </w:rPr>
        <w:t>трудолюбие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в</w:t>
      </w:r>
      <w:r>
        <w:rPr>
          <w:rFonts w:ascii="Times New Roman" w:hAnsi="Times New Roman"/>
          <w:spacing w:val="-7"/>
          <w:w w:val="120"/>
        </w:rPr>
        <w:t xml:space="preserve"> </w:t>
      </w:r>
      <w:r>
        <w:rPr>
          <w:rFonts w:ascii="Times New Roman" w:hAnsi="Times New Roman"/>
          <w:w w:val="120"/>
        </w:rPr>
        <w:t>учёбе,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настойчивость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в</w:t>
      </w:r>
      <w:r>
        <w:rPr>
          <w:rFonts w:ascii="Times New Roman" w:hAnsi="Times New Roman"/>
          <w:spacing w:val="-7"/>
          <w:w w:val="120"/>
        </w:rPr>
        <w:t xml:space="preserve"> </w:t>
      </w:r>
      <w:r>
        <w:rPr>
          <w:rFonts w:ascii="Times New Roman" w:hAnsi="Times New Roman"/>
          <w:w w:val="120"/>
        </w:rPr>
        <w:t>достижении</w:t>
      </w:r>
      <w:r>
        <w:rPr>
          <w:rFonts w:ascii="Times New Roman" w:hAnsi="Times New Roman"/>
          <w:spacing w:val="-58"/>
          <w:w w:val="120"/>
        </w:rPr>
        <w:t xml:space="preserve"> </w:t>
      </w:r>
      <w:r>
        <w:rPr>
          <w:rFonts w:ascii="Times New Roman" w:hAnsi="Times New Roman"/>
          <w:w w:val="120"/>
        </w:rPr>
        <w:t>поставленных</w:t>
      </w:r>
      <w:r>
        <w:rPr>
          <w:rFonts w:ascii="Times New Roman" w:hAnsi="Times New Roman"/>
          <w:spacing w:val="-7"/>
          <w:w w:val="120"/>
        </w:rPr>
        <w:t xml:space="preserve"> </w:t>
      </w:r>
      <w:r>
        <w:rPr>
          <w:rFonts w:ascii="Times New Roman" w:hAnsi="Times New Roman"/>
          <w:w w:val="120"/>
        </w:rPr>
        <w:t>целей;</w:t>
      </w:r>
      <w:r>
        <w:rPr>
          <w:rFonts w:ascii="Times New Roman" w:hAnsi="Times New Roman"/>
          <w:spacing w:val="-7"/>
          <w:w w:val="120"/>
        </w:rPr>
        <w:t xml:space="preserve"> </w:t>
      </w:r>
      <w:r>
        <w:rPr>
          <w:rFonts w:ascii="Times New Roman" w:hAnsi="Times New Roman"/>
          <w:w w:val="120"/>
        </w:rPr>
        <w:t>интерес</w:t>
      </w:r>
      <w:r>
        <w:rPr>
          <w:rFonts w:ascii="Times New Roman" w:hAnsi="Times New Roman"/>
          <w:spacing w:val="-6"/>
          <w:w w:val="120"/>
        </w:rPr>
        <w:t xml:space="preserve"> </w:t>
      </w:r>
      <w:r>
        <w:rPr>
          <w:rFonts w:ascii="Times New Roman" w:hAnsi="Times New Roman"/>
          <w:w w:val="120"/>
        </w:rPr>
        <w:t>к</w:t>
      </w:r>
      <w:r>
        <w:rPr>
          <w:rFonts w:ascii="Times New Roman" w:hAnsi="Times New Roman"/>
          <w:spacing w:val="-7"/>
          <w:w w:val="120"/>
        </w:rPr>
        <w:t xml:space="preserve"> </w:t>
      </w:r>
      <w:r>
        <w:rPr>
          <w:rFonts w:ascii="Times New Roman" w:hAnsi="Times New Roman"/>
          <w:w w:val="120"/>
        </w:rPr>
        <w:t>практическому</w:t>
      </w:r>
      <w:r>
        <w:rPr>
          <w:rFonts w:ascii="Times New Roman" w:hAnsi="Times New Roman"/>
          <w:spacing w:val="-6"/>
          <w:w w:val="120"/>
        </w:rPr>
        <w:t xml:space="preserve"> </w:t>
      </w:r>
      <w:r>
        <w:rPr>
          <w:rFonts w:ascii="Times New Roman" w:hAnsi="Times New Roman"/>
          <w:w w:val="120"/>
        </w:rPr>
        <w:t>изучению</w:t>
      </w:r>
      <w:r>
        <w:rPr>
          <w:rFonts w:ascii="Times New Roman" w:hAnsi="Times New Roman"/>
          <w:spacing w:val="-7"/>
          <w:w w:val="120"/>
        </w:rPr>
        <w:t xml:space="preserve"> </w:t>
      </w:r>
      <w:r>
        <w:rPr>
          <w:rFonts w:ascii="Times New Roman" w:hAnsi="Times New Roman"/>
          <w:w w:val="120"/>
        </w:rPr>
        <w:t>про-</w:t>
      </w:r>
      <w:r>
        <w:rPr>
          <w:rFonts w:ascii="Times New Roman" w:hAnsi="Times New Roman"/>
          <w:spacing w:val="-57"/>
          <w:w w:val="120"/>
        </w:rPr>
        <w:t xml:space="preserve"> </w:t>
      </w:r>
      <w:r>
        <w:rPr>
          <w:rFonts w:ascii="Times New Roman" w:hAnsi="Times New Roman"/>
          <w:w w:val="120"/>
        </w:rPr>
        <w:t>фессий в сфере культуры и искусства; уважение к труду и ре-</w:t>
      </w:r>
      <w:r>
        <w:rPr>
          <w:rFonts w:ascii="Times New Roman" w:hAnsi="Times New Roman"/>
          <w:spacing w:val="-57"/>
          <w:w w:val="120"/>
        </w:rPr>
        <w:t xml:space="preserve"> </w:t>
      </w:r>
      <w:r>
        <w:rPr>
          <w:rFonts w:ascii="Times New Roman" w:hAnsi="Times New Roman"/>
          <w:w w:val="120"/>
        </w:rPr>
        <w:t>зультатам</w:t>
      </w:r>
      <w:r>
        <w:rPr>
          <w:rFonts w:ascii="Times New Roman" w:hAnsi="Times New Roman"/>
          <w:spacing w:val="10"/>
          <w:w w:val="120"/>
        </w:rPr>
        <w:t xml:space="preserve"> </w:t>
      </w:r>
      <w:r>
        <w:rPr>
          <w:rFonts w:ascii="Times New Roman" w:hAnsi="Times New Roman"/>
          <w:w w:val="120"/>
        </w:rPr>
        <w:t>трудовой</w:t>
      </w:r>
      <w:r>
        <w:rPr>
          <w:rFonts w:ascii="Times New Roman" w:hAnsi="Times New Roman"/>
          <w:spacing w:val="10"/>
          <w:w w:val="120"/>
        </w:rPr>
        <w:t xml:space="preserve"> </w:t>
      </w:r>
      <w:r>
        <w:rPr>
          <w:rFonts w:ascii="Times New Roman" w:hAnsi="Times New Roman"/>
          <w:w w:val="120"/>
        </w:rPr>
        <w:t>деятельности.</w:t>
      </w:r>
    </w:p>
    <w:p w:rsidR="00E96A04" w:rsidRDefault="00944957">
      <w:pPr>
        <w:pStyle w:val="5"/>
        <w:spacing w:line="228" w:lineRule="exact"/>
        <w:ind w:left="343"/>
        <w:jc w:val="both"/>
      </w:pPr>
      <w:r>
        <w:rPr>
          <w:w w:val="125"/>
        </w:rPr>
        <w:t>Экологического</w:t>
      </w:r>
      <w:r>
        <w:rPr>
          <w:spacing w:val="47"/>
          <w:w w:val="125"/>
        </w:rPr>
        <w:t xml:space="preserve"> </w:t>
      </w:r>
      <w:r>
        <w:rPr>
          <w:w w:val="125"/>
        </w:rPr>
        <w:t>воспитания:</w:t>
      </w:r>
    </w:p>
    <w:p w:rsidR="00E96A04" w:rsidRDefault="00944957">
      <w:pPr>
        <w:pStyle w:val="a3"/>
        <w:spacing w:before="18" w:line="259" w:lineRule="auto"/>
        <w:ind w:left="116" w:right="115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бережное отношение к природе; неприятие действий, прино-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20"/>
        </w:rPr>
        <w:t>сящих</w:t>
      </w:r>
      <w:r>
        <w:rPr>
          <w:rFonts w:ascii="Times New Roman" w:hAnsi="Times New Roman"/>
          <w:spacing w:val="11"/>
          <w:w w:val="120"/>
        </w:rPr>
        <w:t xml:space="preserve"> </w:t>
      </w:r>
      <w:r>
        <w:rPr>
          <w:rFonts w:ascii="Times New Roman" w:hAnsi="Times New Roman"/>
          <w:w w:val="120"/>
        </w:rPr>
        <w:t>ей</w:t>
      </w:r>
      <w:r>
        <w:rPr>
          <w:rFonts w:ascii="Times New Roman" w:hAnsi="Times New Roman"/>
          <w:spacing w:val="12"/>
          <w:w w:val="120"/>
        </w:rPr>
        <w:t xml:space="preserve"> </w:t>
      </w:r>
      <w:r>
        <w:rPr>
          <w:rFonts w:ascii="Times New Roman" w:hAnsi="Times New Roman"/>
          <w:w w:val="120"/>
        </w:rPr>
        <w:t>вред.</w:t>
      </w:r>
    </w:p>
    <w:p w:rsidR="00E96A04" w:rsidRDefault="00944957">
      <w:pPr>
        <w:pStyle w:val="3"/>
        <w:spacing w:before="159"/>
        <w:ind w:left="118"/>
      </w:pPr>
      <w:r>
        <w:rPr>
          <w:w w:val="90"/>
        </w:rPr>
        <w:t>МЕТАПРЕДМЕТНЫЕ</w:t>
      </w:r>
      <w:r>
        <w:rPr>
          <w:spacing w:val="11"/>
          <w:w w:val="90"/>
        </w:rPr>
        <w:t xml:space="preserve"> </w:t>
      </w:r>
      <w:r>
        <w:rPr>
          <w:w w:val="90"/>
        </w:rPr>
        <w:t>РЕЗУЛЬТАТЫ</w:t>
      </w:r>
    </w:p>
    <w:p w:rsidR="00E96A04" w:rsidRDefault="00944957">
      <w:pPr>
        <w:pStyle w:val="a3"/>
        <w:spacing w:before="72" w:line="259" w:lineRule="auto"/>
        <w:ind w:left="116" w:right="0"/>
        <w:jc w:val="left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Метапредметные</w:t>
      </w:r>
      <w:r>
        <w:rPr>
          <w:rFonts w:ascii="Times New Roman" w:hAnsi="Times New Roman"/>
          <w:spacing w:val="23"/>
          <w:w w:val="115"/>
        </w:rPr>
        <w:t xml:space="preserve"> </w:t>
      </w:r>
      <w:r>
        <w:rPr>
          <w:rFonts w:ascii="Times New Roman" w:hAnsi="Times New Roman"/>
          <w:w w:val="115"/>
        </w:rPr>
        <w:t>результаты</w:t>
      </w:r>
      <w:r>
        <w:rPr>
          <w:rFonts w:ascii="Times New Roman" w:hAnsi="Times New Roman"/>
          <w:spacing w:val="23"/>
          <w:w w:val="115"/>
        </w:rPr>
        <w:t xml:space="preserve"> </w:t>
      </w:r>
      <w:r>
        <w:rPr>
          <w:rFonts w:ascii="Times New Roman" w:hAnsi="Times New Roman"/>
          <w:w w:val="115"/>
        </w:rPr>
        <w:t>освоения</w:t>
      </w:r>
      <w:r>
        <w:rPr>
          <w:rFonts w:ascii="Times New Roman" w:hAnsi="Times New Roman"/>
          <w:spacing w:val="23"/>
          <w:w w:val="115"/>
        </w:rPr>
        <w:t xml:space="preserve"> </w:t>
      </w:r>
      <w:r>
        <w:rPr>
          <w:rFonts w:ascii="Times New Roman" w:hAnsi="Times New Roman"/>
          <w:w w:val="115"/>
        </w:rPr>
        <w:t>основной</w:t>
      </w:r>
      <w:r>
        <w:rPr>
          <w:rFonts w:ascii="Times New Roman" w:hAnsi="Times New Roman"/>
          <w:spacing w:val="23"/>
          <w:w w:val="115"/>
        </w:rPr>
        <w:t xml:space="preserve"> </w:t>
      </w:r>
      <w:r>
        <w:rPr>
          <w:rFonts w:ascii="Times New Roman" w:hAnsi="Times New Roman"/>
          <w:w w:val="115"/>
        </w:rPr>
        <w:t>образова-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15"/>
        </w:rPr>
        <w:t>тельной</w:t>
      </w:r>
      <w:r>
        <w:rPr>
          <w:rFonts w:ascii="Times New Roman" w:hAnsi="Times New Roman"/>
          <w:spacing w:val="48"/>
          <w:w w:val="115"/>
        </w:rPr>
        <w:t xml:space="preserve"> </w:t>
      </w:r>
      <w:r>
        <w:rPr>
          <w:rFonts w:ascii="Times New Roman" w:hAnsi="Times New Roman"/>
          <w:w w:val="115"/>
        </w:rPr>
        <w:t>программы,</w:t>
      </w:r>
      <w:r>
        <w:rPr>
          <w:rFonts w:ascii="Times New Roman" w:hAnsi="Times New Roman"/>
          <w:spacing w:val="48"/>
          <w:w w:val="115"/>
        </w:rPr>
        <w:t xml:space="preserve"> </w:t>
      </w:r>
      <w:r>
        <w:rPr>
          <w:rFonts w:ascii="Times New Roman" w:hAnsi="Times New Roman"/>
          <w:w w:val="115"/>
        </w:rPr>
        <w:t>формируемые</w:t>
      </w:r>
      <w:r>
        <w:rPr>
          <w:rFonts w:ascii="Times New Roman" w:hAnsi="Times New Roman"/>
          <w:spacing w:val="48"/>
          <w:w w:val="115"/>
        </w:rPr>
        <w:t xml:space="preserve"> </w:t>
      </w:r>
      <w:r>
        <w:rPr>
          <w:rFonts w:ascii="Times New Roman" w:hAnsi="Times New Roman"/>
          <w:w w:val="115"/>
        </w:rPr>
        <w:t>при</w:t>
      </w:r>
      <w:r>
        <w:rPr>
          <w:rFonts w:ascii="Times New Roman" w:hAnsi="Times New Roman"/>
          <w:spacing w:val="48"/>
          <w:w w:val="115"/>
        </w:rPr>
        <w:t xml:space="preserve"> </w:t>
      </w:r>
      <w:r>
        <w:rPr>
          <w:rFonts w:ascii="Times New Roman" w:hAnsi="Times New Roman"/>
          <w:w w:val="115"/>
        </w:rPr>
        <w:t>изучении</w:t>
      </w:r>
      <w:r>
        <w:rPr>
          <w:rFonts w:ascii="Times New Roman" w:hAnsi="Times New Roman"/>
          <w:spacing w:val="48"/>
          <w:w w:val="115"/>
        </w:rPr>
        <w:t xml:space="preserve"> </w:t>
      </w:r>
      <w:r>
        <w:rPr>
          <w:rFonts w:ascii="Times New Roman" w:hAnsi="Times New Roman"/>
          <w:w w:val="115"/>
        </w:rPr>
        <w:t>предмета</w:t>
      </w:r>
    </w:p>
    <w:p w:rsidR="00E96A04" w:rsidRDefault="00944957">
      <w:pPr>
        <w:pStyle w:val="a3"/>
        <w:spacing w:line="229" w:lineRule="exact"/>
        <w:ind w:left="116" w:right="0" w:firstLine="0"/>
        <w:jc w:val="left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«Музыка»:</w:t>
      </w:r>
    </w:p>
    <w:p w:rsidR="00E96A04" w:rsidRDefault="00944957">
      <w:pPr>
        <w:pStyle w:val="a5"/>
        <w:numPr>
          <w:ilvl w:val="0"/>
          <w:numId w:val="24"/>
        </w:numPr>
        <w:tabs>
          <w:tab w:val="left" w:pos="376"/>
        </w:tabs>
        <w:spacing w:before="165"/>
        <w:ind w:right="0"/>
        <w:rPr>
          <w:rFonts w:ascii="Tahoma" w:hAnsi="Tahoma"/>
          <w:b/>
        </w:rPr>
      </w:pPr>
      <w:r>
        <w:rPr>
          <w:rFonts w:ascii="Tahoma" w:hAnsi="Tahoma"/>
          <w:b/>
          <w:spacing w:val="-1"/>
          <w:w w:val="85"/>
        </w:rPr>
        <w:t>Овладение</w:t>
      </w:r>
      <w:r>
        <w:rPr>
          <w:rFonts w:ascii="Tahoma" w:hAnsi="Tahoma"/>
          <w:b/>
          <w:spacing w:val="-5"/>
          <w:w w:val="85"/>
        </w:rPr>
        <w:t xml:space="preserve"> </w:t>
      </w:r>
      <w:r>
        <w:rPr>
          <w:rFonts w:ascii="Tahoma" w:hAnsi="Tahoma"/>
          <w:b/>
          <w:spacing w:val="-1"/>
          <w:w w:val="85"/>
        </w:rPr>
        <w:t>универсальными</w:t>
      </w:r>
      <w:r>
        <w:rPr>
          <w:rFonts w:ascii="Tahoma" w:hAnsi="Tahoma"/>
          <w:b/>
          <w:spacing w:val="-4"/>
          <w:w w:val="85"/>
        </w:rPr>
        <w:t xml:space="preserve"> </w:t>
      </w:r>
      <w:r>
        <w:rPr>
          <w:rFonts w:ascii="Tahoma" w:hAnsi="Tahoma"/>
          <w:b/>
          <w:w w:val="85"/>
        </w:rPr>
        <w:t>познавательными</w:t>
      </w:r>
      <w:r>
        <w:rPr>
          <w:rFonts w:ascii="Tahoma" w:hAnsi="Tahoma"/>
          <w:b/>
          <w:spacing w:val="-4"/>
          <w:w w:val="85"/>
        </w:rPr>
        <w:t xml:space="preserve"> </w:t>
      </w:r>
      <w:r>
        <w:rPr>
          <w:rFonts w:ascii="Tahoma" w:hAnsi="Tahoma"/>
          <w:b/>
          <w:w w:val="85"/>
        </w:rPr>
        <w:t>действиями</w:t>
      </w:r>
    </w:p>
    <w:p w:rsidR="00E96A04" w:rsidRDefault="00944957">
      <w:pPr>
        <w:spacing w:before="76"/>
        <w:ind w:left="343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w w:val="120"/>
          <w:sz w:val="20"/>
        </w:rPr>
        <w:t>Базовые</w:t>
      </w:r>
      <w:r>
        <w:rPr>
          <w:rFonts w:ascii="Times New Roman" w:hAnsi="Times New Roman"/>
          <w:i/>
          <w:spacing w:val="15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логические</w:t>
      </w:r>
      <w:r>
        <w:rPr>
          <w:rFonts w:ascii="Times New Roman" w:hAnsi="Times New Roman"/>
          <w:i/>
          <w:spacing w:val="14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действия</w:t>
      </w:r>
      <w:r>
        <w:rPr>
          <w:rFonts w:ascii="Times New Roman" w:hAnsi="Times New Roman"/>
          <w:w w:val="120"/>
          <w:sz w:val="20"/>
        </w:rPr>
        <w:t>:</w:t>
      </w:r>
    </w:p>
    <w:p w:rsidR="00E96A04" w:rsidRDefault="00944957">
      <w:pPr>
        <w:pStyle w:val="a3"/>
        <w:spacing w:before="18" w:line="259" w:lineRule="auto"/>
        <w:ind w:left="343" w:right="114" w:hanging="227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—сравнивать</w:t>
      </w:r>
      <w:r>
        <w:rPr>
          <w:rFonts w:ascii="Times New Roman" w:hAnsi="Times New Roman"/>
          <w:spacing w:val="-12"/>
          <w:w w:val="120"/>
        </w:rPr>
        <w:t xml:space="preserve"> </w:t>
      </w:r>
      <w:r>
        <w:rPr>
          <w:rFonts w:ascii="Times New Roman" w:hAnsi="Times New Roman"/>
          <w:w w:val="120"/>
        </w:rPr>
        <w:t>музыкальные</w:t>
      </w:r>
      <w:r>
        <w:rPr>
          <w:rFonts w:ascii="Times New Roman" w:hAnsi="Times New Roman"/>
          <w:spacing w:val="-11"/>
          <w:w w:val="120"/>
        </w:rPr>
        <w:t xml:space="preserve"> </w:t>
      </w:r>
      <w:r>
        <w:rPr>
          <w:rFonts w:ascii="Times New Roman" w:hAnsi="Times New Roman"/>
          <w:w w:val="120"/>
        </w:rPr>
        <w:t>звуки,</w:t>
      </w:r>
      <w:r>
        <w:rPr>
          <w:rFonts w:ascii="Times New Roman" w:hAnsi="Times New Roman"/>
          <w:spacing w:val="-12"/>
          <w:w w:val="120"/>
        </w:rPr>
        <w:t xml:space="preserve"> </w:t>
      </w:r>
      <w:r>
        <w:rPr>
          <w:rFonts w:ascii="Times New Roman" w:hAnsi="Times New Roman"/>
          <w:w w:val="120"/>
        </w:rPr>
        <w:t>звуковые</w:t>
      </w:r>
      <w:r>
        <w:rPr>
          <w:rFonts w:ascii="Times New Roman" w:hAnsi="Times New Roman"/>
          <w:spacing w:val="-11"/>
          <w:w w:val="120"/>
        </w:rPr>
        <w:t xml:space="preserve"> </w:t>
      </w:r>
      <w:r>
        <w:rPr>
          <w:rFonts w:ascii="Times New Roman" w:hAnsi="Times New Roman"/>
          <w:w w:val="120"/>
        </w:rPr>
        <w:t>сочетания,</w:t>
      </w:r>
      <w:r>
        <w:rPr>
          <w:rFonts w:ascii="Times New Roman" w:hAnsi="Times New Roman"/>
          <w:spacing w:val="-11"/>
          <w:w w:val="120"/>
        </w:rPr>
        <w:t xml:space="preserve"> </w:t>
      </w:r>
      <w:r>
        <w:rPr>
          <w:rFonts w:ascii="Times New Roman" w:hAnsi="Times New Roman"/>
          <w:w w:val="120"/>
        </w:rPr>
        <w:t>произ-</w:t>
      </w:r>
      <w:r>
        <w:rPr>
          <w:rFonts w:ascii="Times New Roman" w:hAnsi="Times New Roman"/>
          <w:spacing w:val="-58"/>
          <w:w w:val="120"/>
        </w:rPr>
        <w:t xml:space="preserve"> </w:t>
      </w:r>
      <w:r>
        <w:rPr>
          <w:rFonts w:ascii="Times New Roman" w:hAnsi="Times New Roman"/>
          <w:w w:val="120"/>
        </w:rPr>
        <w:t>ведения, жанры; устанавливать основания для сравнения,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15"/>
        </w:rPr>
        <w:t>объединять элементы музыкального звучания по определён-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20"/>
        </w:rPr>
        <w:t>ному</w:t>
      </w:r>
      <w:r>
        <w:rPr>
          <w:rFonts w:ascii="Times New Roman" w:hAnsi="Times New Roman"/>
          <w:spacing w:val="11"/>
          <w:w w:val="120"/>
        </w:rPr>
        <w:t xml:space="preserve"> </w:t>
      </w:r>
      <w:r>
        <w:rPr>
          <w:rFonts w:ascii="Times New Roman" w:hAnsi="Times New Roman"/>
          <w:w w:val="120"/>
        </w:rPr>
        <w:t>признаку;</w:t>
      </w:r>
    </w:p>
    <w:p w:rsidR="00E96A04" w:rsidRDefault="00944957">
      <w:pPr>
        <w:pStyle w:val="a3"/>
        <w:spacing w:line="259" w:lineRule="auto"/>
        <w:ind w:left="343" w:right="114" w:hanging="227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—определять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существенный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признак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для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классификации,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классифицировать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предложенные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объекты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(музыкальные</w:t>
      </w:r>
      <w:r>
        <w:rPr>
          <w:rFonts w:ascii="Times New Roman" w:hAnsi="Times New Roman"/>
          <w:spacing w:val="-57"/>
          <w:w w:val="120"/>
        </w:rPr>
        <w:t xml:space="preserve"> </w:t>
      </w:r>
      <w:r>
        <w:rPr>
          <w:rFonts w:ascii="Times New Roman" w:hAnsi="Times New Roman"/>
          <w:w w:val="115"/>
        </w:rPr>
        <w:t>инструменты, элементы музыкального языка, произведения,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20"/>
        </w:rPr>
        <w:t>исполнительские</w:t>
      </w:r>
      <w:r>
        <w:rPr>
          <w:rFonts w:ascii="Times New Roman" w:hAnsi="Times New Roman"/>
          <w:spacing w:val="10"/>
          <w:w w:val="120"/>
        </w:rPr>
        <w:t xml:space="preserve"> </w:t>
      </w:r>
      <w:r>
        <w:rPr>
          <w:rFonts w:ascii="Times New Roman" w:hAnsi="Times New Roman"/>
          <w:w w:val="120"/>
        </w:rPr>
        <w:t>составы</w:t>
      </w:r>
      <w:r>
        <w:rPr>
          <w:rFonts w:ascii="Times New Roman" w:hAnsi="Times New Roman"/>
          <w:spacing w:val="10"/>
          <w:w w:val="120"/>
        </w:rPr>
        <w:t xml:space="preserve"> </w:t>
      </w:r>
      <w:r>
        <w:rPr>
          <w:rFonts w:ascii="Times New Roman" w:hAnsi="Times New Roman"/>
          <w:w w:val="120"/>
        </w:rPr>
        <w:t>и</w:t>
      </w:r>
      <w:r>
        <w:rPr>
          <w:rFonts w:ascii="Times New Roman" w:hAnsi="Times New Roman"/>
          <w:spacing w:val="10"/>
          <w:w w:val="120"/>
        </w:rPr>
        <w:t xml:space="preserve"> </w:t>
      </w:r>
      <w:r>
        <w:rPr>
          <w:rFonts w:ascii="Times New Roman" w:hAnsi="Times New Roman"/>
          <w:w w:val="120"/>
        </w:rPr>
        <w:t>др.);</w:t>
      </w:r>
    </w:p>
    <w:p w:rsidR="00E96A04" w:rsidRDefault="00944957">
      <w:pPr>
        <w:pStyle w:val="a3"/>
        <w:spacing w:line="259" w:lineRule="auto"/>
        <w:ind w:left="343" w:right="114" w:hanging="22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—находить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закономерности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противоречия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в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рассматривае-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мых явлениях музыкального искусства, сведениях и наблю-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дениях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за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звучащим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музыкальным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материалом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на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основе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предложенного</w:t>
      </w:r>
      <w:r>
        <w:rPr>
          <w:rFonts w:ascii="Times New Roman" w:hAnsi="Times New Roman"/>
          <w:spacing w:val="16"/>
          <w:w w:val="115"/>
        </w:rPr>
        <w:t xml:space="preserve"> </w:t>
      </w:r>
      <w:r>
        <w:rPr>
          <w:rFonts w:ascii="Times New Roman" w:hAnsi="Times New Roman"/>
          <w:w w:val="115"/>
        </w:rPr>
        <w:t>учителем</w:t>
      </w:r>
      <w:r>
        <w:rPr>
          <w:rFonts w:ascii="Times New Roman" w:hAnsi="Times New Roman"/>
          <w:spacing w:val="16"/>
          <w:w w:val="115"/>
        </w:rPr>
        <w:t xml:space="preserve"> </w:t>
      </w:r>
      <w:r>
        <w:rPr>
          <w:rFonts w:ascii="Times New Roman" w:hAnsi="Times New Roman"/>
          <w:w w:val="115"/>
        </w:rPr>
        <w:t>алгоритма;</w:t>
      </w:r>
    </w:p>
    <w:p w:rsidR="00E96A04" w:rsidRDefault="00944957">
      <w:pPr>
        <w:pStyle w:val="a3"/>
        <w:spacing w:line="259" w:lineRule="auto"/>
        <w:ind w:left="343" w:right="114" w:hanging="227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—выявлять недостаток информации, в том числе слуховой,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акустической для решения учебной (практической) задачи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на</w:t>
      </w:r>
      <w:r>
        <w:rPr>
          <w:rFonts w:ascii="Times New Roman" w:hAnsi="Times New Roman"/>
          <w:spacing w:val="9"/>
          <w:w w:val="120"/>
        </w:rPr>
        <w:t xml:space="preserve"> </w:t>
      </w:r>
      <w:r>
        <w:rPr>
          <w:rFonts w:ascii="Times New Roman" w:hAnsi="Times New Roman"/>
          <w:w w:val="120"/>
        </w:rPr>
        <w:t>основе</w:t>
      </w:r>
      <w:r>
        <w:rPr>
          <w:rFonts w:ascii="Times New Roman" w:hAnsi="Times New Roman"/>
          <w:spacing w:val="9"/>
          <w:w w:val="120"/>
        </w:rPr>
        <w:t xml:space="preserve"> </w:t>
      </w:r>
      <w:r>
        <w:rPr>
          <w:rFonts w:ascii="Times New Roman" w:hAnsi="Times New Roman"/>
          <w:w w:val="120"/>
        </w:rPr>
        <w:t>предложенного</w:t>
      </w:r>
      <w:r>
        <w:rPr>
          <w:rFonts w:ascii="Times New Roman" w:hAnsi="Times New Roman"/>
          <w:spacing w:val="9"/>
          <w:w w:val="120"/>
        </w:rPr>
        <w:t xml:space="preserve"> </w:t>
      </w:r>
      <w:r>
        <w:rPr>
          <w:rFonts w:ascii="Times New Roman" w:hAnsi="Times New Roman"/>
          <w:w w:val="120"/>
        </w:rPr>
        <w:t>алгоритма;</w:t>
      </w:r>
    </w:p>
    <w:p w:rsidR="00E96A04" w:rsidRDefault="00E96A04">
      <w:pPr>
        <w:spacing w:line="259" w:lineRule="auto"/>
        <w:rPr>
          <w:rFonts w:ascii="Times New Roman" w:hAnsi="Times New Roman"/>
        </w:rPr>
        <w:sectPr w:rsidR="00E96A04">
          <w:pgSz w:w="7830" w:h="12020"/>
          <w:pgMar w:top="620" w:right="620" w:bottom="900" w:left="620" w:header="0" w:footer="709" w:gutter="0"/>
          <w:cols w:space="720"/>
        </w:sectPr>
      </w:pPr>
    </w:p>
    <w:p w:rsidR="00E96A04" w:rsidRDefault="00944957">
      <w:pPr>
        <w:pStyle w:val="a3"/>
        <w:spacing w:before="70" w:line="259" w:lineRule="auto"/>
        <w:ind w:left="343" w:right="115" w:hanging="227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lastRenderedPageBreak/>
        <w:t>—устанавливать причинно-следственные связи в ситуациях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музыкального</w:t>
      </w:r>
      <w:r>
        <w:rPr>
          <w:rFonts w:ascii="Times New Roman" w:hAnsi="Times New Roman"/>
          <w:spacing w:val="5"/>
          <w:w w:val="120"/>
        </w:rPr>
        <w:t xml:space="preserve"> </w:t>
      </w:r>
      <w:r>
        <w:rPr>
          <w:rFonts w:ascii="Times New Roman" w:hAnsi="Times New Roman"/>
          <w:w w:val="120"/>
        </w:rPr>
        <w:t>восприятия</w:t>
      </w:r>
      <w:r>
        <w:rPr>
          <w:rFonts w:ascii="Times New Roman" w:hAnsi="Times New Roman"/>
          <w:spacing w:val="5"/>
          <w:w w:val="120"/>
        </w:rPr>
        <w:t xml:space="preserve"> </w:t>
      </w:r>
      <w:r>
        <w:rPr>
          <w:rFonts w:ascii="Times New Roman" w:hAnsi="Times New Roman"/>
          <w:w w:val="120"/>
        </w:rPr>
        <w:t>и</w:t>
      </w:r>
      <w:r>
        <w:rPr>
          <w:rFonts w:ascii="Times New Roman" w:hAnsi="Times New Roman"/>
          <w:spacing w:val="5"/>
          <w:w w:val="120"/>
        </w:rPr>
        <w:t xml:space="preserve"> </w:t>
      </w:r>
      <w:r>
        <w:rPr>
          <w:rFonts w:ascii="Times New Roman" w:hAnsi="Times New Roman"/>
          <w:w w:val="120"/>
        </w:rPr>
        <w:t>исполнения,</w:t>
      </w:r>
      <w:r>
        <w:rPr>
          <w:rFonts w:ascii="Times New Roman" w:hAnsi="Times New Roman"/>
          <w:spacing w:val="6"/>
          <w:w w:val="120"/>
        </w:rPr>
        <w:t xml:space="preserve"> </w:t>
      </w:r>
      <w:r>
        <w:rPr>
          <w:rFonts w:ascii="Times New Roman" w:hAnsi="Times New Roman"/>
          <w:w w:val="120"/>
        </w:rPr>
        <w:t>делать</w:t>
      </w:r>
      <w:r>
        <w:rPr>
          <w:rFonts w:ascii="Times New Roman" w:hAnsi="Times New Roman"/>
          <w:spacing w:val="5"/>
          <w:w w:val="120"/>
        </w:rPr>
        <w:t xml:space="preserve"> </w:t>
      </w:r>
      <w:r>
        <w:rPr>
          <w:rFonts w:ascii="Times New Roman" w:hAnsi="Times New Roman"/>
          <w:w w:val="120"/>
        </w:rPr>
        <w:t>выводы.</w:t>
      </w:r>
    </w:p>
    <w:p w:rsidR="00E96A04" w:rsidRDefault="00E96A04">
      <w:pPr>
        <w:pStyle w:val="a3"/>
        <w:spacing w:before="9"/>
        <w:ind w:left="0" w:right="0" w:firstLine="0"/>
        <w:jc w:val="left"/>
        <w:rPr>
          <w:rFonts w:ascii="Times New Roman"/>
          <w:sz w:val="21"/>
        </w:rPr>
      </w:pPr>
    </w:p>
    <w:p w:rsidR="00E96A04" w:rsidRDefault="00944957">
      <w:pPr>
        <w:ind w:left="343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w w:val="120"/>
          <w:sz w:val="20"/>
        </w:rPr>
        <w:t>Базовые</w:t>
      </w:r>
      <w:r>
        <w:rPr>
          <w:rFonts w:ascii="Times New Roman" w:hAnsi="Times New Roman"/>
          <w:i/>
          <w:spacing w:val="14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исследовательские</w:t>
      </w:r>
      <w:r>
        <w:rPr>
          <w:rFonts w:ascii="Times New Roman" w:hAnsi="Times New Roman"/>
          <w:i/>
          <w:spacing w:val="14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действия</w:t>
      </w:r>
      <w:r>
        <w:rPr>
          <w:rFonts w:ascii="Times New Roman" w:hAnsi="Times New Roman"/>
          <w:w w:val="120"/>
          <w:sz w:val="20"/>
        </w:rPr>
        <w:t>:</w:t>
      </w:r>
    </w:p>
    <w:p w:rsidR="00E96A04" w:rsidRDefault="00944957">
      <w:pPr>
        <w:pStyle w:val="a3"/>
        <w:spacing w:before="19" w:line="259" w:lineRule="auto"/>
        <w:ind w:left="343" w:right="114" w:hanging="22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—на основе предложенных учителем вопросов определять раз-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20"/>
        </w:rPr>
        <w:t>рыв</w:t>
      </w:r>
      <w:r>
        <w:rPr>
          <w:rFonts w:ascii="Times New Roman" w:hAnsi="Times New Roman"/>
          <w:spacing w:val="-11"/>
          <w:w w:val="120"/>
        </w:rPr>
        <w:t xml:space="preserve"> </w:t>
      </w:r>
      <w:r>
        <w:rPr>
          <w:rFonts w:ascii="Times New Roman" w:hAnsi="Times New Roman"/>
          <w:w w:val="120"/>
        </w:rPr>
        <w:t>между</w:t>
      </w:r>
      <w:r>
        <w:rPr>
          <w:rFonts w:ascii="Times New Roman" w:hAnsi="Times New Roman"/>
          <w:spacing w:val="-11"/>
          <w:w w:val="120"/>
        </w:rPr>
        <w:t xml:space="preserve"> </w:t>
      </w:r>
      <w:r>
        <w:rPr>
          <w:rFonts w:ascii="Times New Roman" w:hAnsi="Times New Roman"/>
          <w:w w:val="120"/>
        </w:rPr>
        <w:t>реальным</w:t>
      </w:r>
      <w:r>
        <w:rPr>
          <w:rFonts w:ascii="Times New Roman" w:hAnsi="Times New Roman"/>
          <w:spacing w:val="-11"/>
          <w:w w:val="120"/>
        </w:rPr>
        <w:t xml:space="preserve"> </w:t>
      </w:r>
      <w:r>
        <w:rPr>
          <w:rFonts w:ascii="Times New Roman" w:hAnsi="Times New Roman"/>
          <w:w w:val="120"/>
        </w:rPr>
        <w:t>и</w:t>
      </w:r>
      <w:r>
        <w:rPr>
          <w:rFonts w:ascii="Times New Roman" w:hAnsi="Times New Roman"/>
          <w:spacing w:val="-11"/>
          <w:w w:val="120"/>
        </w:rPr>
        <w:t xml:space="preserve"> </w:t>
      </w:r>
      <w:r>
        <w:rPr>
          <w:rFonts w:ascii="Times New Roman" w:hAnsi="Times New Roman"/>
          <w:w w:val="120"/>
        </w:rPr>
        <w:t>желательным</w:t>
      </w:r>
      <w:r>
        <w:rPr>
          <w:rFonts w:ascii="Times New Roman" w:hAnsi="Times New Roman"/>
          <w:spacing w:val="-11"/>
          <w:w w:val="120"/>
        </w:rPr>
        <w:t xml:space="preserve"> </w:t>
      </w:r>
      <w:r>
        <w:rPr>
          <w:rFonts w:ascii="Times New Roman" w:hAnsi="Times New Roman"/>
          <w:w w:val="120"/>
        </w:rPr>
        <w:t>состоянием</w:t>
      </w:r>
      <w:r>
        <w:rPr>
          <w:rFonts w:ascii="Times New Roman" w:hAnsi="Times New Roman"/>
          <w:spacing w:val="-11"/>
          <w:w w:val="120"/>
        </w:rPr>
        <w:t xml:space="preserve"> </w:t>
      </w:r>
      <w:r>
        <w:rPr>
          <w:rFonts w:ascii="Times New Roman" w:hAnsi="Times New Roman"/>
          <w:w w:val="120"/>
        </w:rPr>
        <w:t>музыкаль-</w:t>
      </w:r>
      <w:r>
        <w:rPr>
          <w:rFonts w:ascii="Times New Roman" w:hAnsi="Times New Roman"/>
          <w:spacing w:val="-57"/>
          <w:w w:val="120"/>
        </w:rPr>
        <w:t xml:space="preserve"> </w:t>
      </w:r>
      <w:r>
        <w:rPr>
          <w:rFonts w:ascii="Times New Roman" w:hAnsi="Times New Roman"/>
          <w:w w:val="120"/>
        </w:rPr>
        <w:t>ных явлений, в том числе в отношении собственных музы-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кально-исполнительских</w:t>
      </w:r>
      <w:r>
        <w:rPr>
          <w:rFonts w:ascii="Times New Roman" w:hAnsi="Times New Roman"/>
          <w:spacing w:val="11"/>
          <w:w w:val="120"/>
        </w:rPr>
        <w:t xml:space="preserve"> </w:t>
      </w:r>
      <w:r>
        <w:rPr>
          <w:rFonts w:ascii="Times New Roman" w:hAnsi="Times New Roman"/>
          <w:w w:val="120"/>
        </w:rPr>
        <w:t>навыков;</w:t>
      </w:r>
    </w:p>
    <w:p w:rsidR="00E96A04" w:rsidRDefault="00944957">
      <w:pPr>
        <w:pStyle w:val="a3"/>
        <w:spacing w:before="3" w:line="259" w:lineRule="auto"/>
        <w:ind w:left="343" w:right="114" w:hanging="22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—с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помощью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учителя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формулировать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цель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выполнения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во-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кальных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слуховых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упражнений,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планировать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изменения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результатов своей музыкальной деятельности, ситуации со-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вместного</w:t>
      </w:r>
      <w:r>
        <w:rPr>
          <w:rFonts w:ascii="Times New Roman" w:hAnsi="Times New Roman"/>
          <w:spacing w:val="15"/>
          <w:w w:val="115"/>
        </w:rPr>
        <w:t xml:space="preserve"> </w:t>
      </w:r>
      <w:r>
        <w:rPr>
          <w:rFonts w:ascii="Times New Roman" w:hAnsi="Times New Roman"/>
          <w:w w:val="115"/>
        </w:rPr>
        <w:t>музицирования;</w:t>
      </w:r>
    </w:p>
    <w:p w:rsidR="00E96A04" w:rsidRDefault="00944957">
      <w:pPr>
        <w:pStyle w:val="a3"/>
        <w:spacing w:before="2" w:line="259" w:lineRule="auto"/>
        <w:ind w:left="343" w:right="114" w:hanging="22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—сравнивать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несколько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вариантов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решения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творческой,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ис-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полнительской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задачи,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выбирать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наиболее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подходящий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(на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15"/>
        </w:rPr>
        <w:t>основе</w:t>
      </w:r>
      <w:r>
        <w:rPr>
          <w:rFonts w:ascii="Times New Roman" w:hAnsi="Times New Roman"/>
          <w:spacing w:val="16"/>
          <w:w w:val="115"/>
        </w:rPr>
        <w:t xml:space="preserve"> </w:t>
      </w:r>
      <w:r>
        <w:rPr>
          <w:rFonts w:ascii="Times New Roman" w:hAnsi="Times New Roman"/>
          <w:w w:val="115"/>
        </w:rPr>
        <w:t>предложенных</w:t>
      </w:r>
      <w:r>
        <w:rPr>
          <w:rFonts w:ascii="Times New Roman" w:hAnsi="Times New Roman"/>
          <w:spacing w:val="16"/>
          <w:w w:val="115"/>
        </w:rPr>
        <w:t xml:space="preserve"> </w:t>
      </w:r>
      <w:r>
        <w:rPr>
          <w:rFonts w:ascii="Times New Roman" w:hAnsi="Times New Roman"/>
          <w:w w:val="115"/>
        </w:rPr>
        <w:t>критериев);</w:t>
      </w:r>
    </w:p>
    <w:p w:rsidR="00E96A04" w:rsidRDefault="00944957">
      <w:pPr>
        <w:pStyle w:val="a3"/>
        <w:spacing w:before="2" w:line="259" w:lineRule="auto"/>
        <w:ind w:left="343" w:right="114" w:hanging="22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—проводить по предложенному плану опыт, несложное иссле-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дование по установлению особенностей предмета изучения 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 xml:space="preserve">связей 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 xml:space="preserve">между 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 xml:space="preserve">музыкальными 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 xml:space="preserve">объектами 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 xml:space="preserve">и 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явлениями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15"/>
        </w:rPr>
        <w:t>(часть</w:t>
      </w:r>
      <w:r>
        <w:rPr>
          <w:rFonts w:ascii="Times New Roman" w:hAnsi="Times New Roman"/>
          <w:spacing w:val="15"/>
          <w:w w:val="115"/>
        </w:rPr>
        <w:t xml:space="preserve"> </w:t>
      </w:r>
      <w:r>
        <w:rPr>
          <w:rFonts w:ascii="Times New Roman" w:hAnsi="Times New Roman"/>
          <w:w w:val="115"/>
        </w:rPr>
        <w:t>—</w:t>
      </w:r>
      <w:r>
        <w:rPr>
          <w:rFonts w:ascii="Times New Roman" w:hAnsi="Times New Roman"/>
          <w:spacing w:val="15"/>
          <w:w w:val="115"/>
        </w:rPr>
        <w:t xml:space="preserve"> </w:t>
      </w:r>
      <w:r>
        <w:rPr>
          <w:rFonts w:ascii="Times New Roman" w:hAnsi="Times New Roman"/>
          <w:w w:val="115"/>
        </w:rPr>
        <w:t>целое,</w:t>
      </w:r>
      <w:r>
        <w:rPr>
          <w:rFonts w:ascii="Times New Roman" w:hAnsi="Times New Roman"/>
          <w:spacing w:val="16"/>
          <w:w w:val="115"/>
        </w:rPr>
        <w:t xml:space="preserve"> </w:t>
      </w:r>
      <w:r>
        <w:rPr>
          <w:rFonts w:ascii="Times New Roman" w:hAnsi="Times New Roman"/>
          <w:w w:val="115"/>
        </w:rPr>
        <w:t>причина</w:t>
      </w:r>
      <w:r>
        <w:rPr>
          <w:rFonts w:ascii="Times New Roman" w:hAnsi="Times New Roman"/>
          <w:spacing w:val="15"/>
          <w:w w:val="115"/>
        </w:rPr>
        <w:t xml:space="preserve"> </w:t>
      </w:r>
      <w:r>
        <w:rPr>
          <w:rFonts w:ascii="Times New Roman" w:hAnsi="Times New Roman"/>
          <w:w w:val="115"/>
        </w:rPr>
        <w:t>—</w:t>
      </w:r>
      <w:r>
        <w:rPr>
          <w:rFonts w:ascii="Times New Roman" w:hAnsi="Times New Roman"/>
          <w:spacing w:val="15"/>
          <w:w w:val="115"/>
        </w:rPr>
        <w:t xml:space="preserve"> </w:t>
      </w:r>
      <w:r>
        <w:rPr>
          <w:rFonts w:ascii="Times New Roman" w:hAnsi="Times New Roman"/>
          <w:w w:val="115"/>
        </w:rPr>
        <w:t>следствие);</w:t>
      </w:r>
    </w:p>
    <w:p w:rsidR="00E96A04" w:rsidRDefault="00944957">
      <w:pPr>
        <w:pStyle w:val="a3"/>
        <w:spacing w:before="2" w:line="259" w:lineRule="auto"/>
        <w:ind w:left="343" w:right="114" w:hanging="227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—формулировать</w:t>
      </w:r>
      <w:r>
        <w:rPr>
          <w:rFonts w:ascii="Times New Roman" w:hAnsi="Times New Roman"/>
          <w:spacing w:val="-13"/>
          <w:w w:val="120"/>
        </w:rPr>
        <w:t xml:space="preserve"> </w:t>
      </w:r>
      <w:r>
        <w:rPr>
          <w:rFonts w:ascii="Times New Roman" w:hAnsi="Times New Roman"/>
          <w:w w:val="120"/>
        </w:rPr>
        <w:t>выводы</w:t>
      </w:r>
      <w:r>
        <w:rPr>
          <w:rFonts w:ascii="Times New Roman" w:hAnsi="Times New Roman"/>
          <w:spacing w:val="-12"/>
          <w:w w:val="120"/>
        </w:rPr>
        <w:t xml:space="preserve"> </w:t>
      </w:r>
      <w:r>
        <w:rPr>
          <w:rFonts w:ascii="Times New Roman" w:hAnsi="Times New Roman"/>
          <w:w w:val="120"/>
        </w:rPr>
        <w:t>и</w:t>
      </w:r>
      <w:r>
        <w:rPr>
          <w:rFonts w:ascii="Times New Roman" w:hAnsi="Times New Roman"/>
          <w:spacing w:val="-12"/>
          <w:w w:val="120"/>
        </w:rPr>
        <w:t xml:space="preserve"> </w:t>
      </w:r>
      <w:r>
        <w:rPr>
          <w:rFonts w:ascii="Times New Roman" w:hAnsi="Times New Roman"/>
          <w:w w:val="120"/>
        </w:rPr>
        <w:t>подкреплять</w:t>
      </w:r>
      <w:r>
        <w:rPr>
          <w:rFonts w:ascii="Times New Roman" w:hAnsi="Times New Roman"/>
          <w:spacing w:val="-12"/>
          <w:w w:val="120"/>
        </w:rPr>
        <w:t xml:space="preserve"> </w:t>
      </w:r>
      <w:r>
        <w:rPr>
          <w:rFonts w:ascii="Times New Roman" w:hAnsi="Times New Roman"/>
          <w:w w:val="120"/>
        </w:rPr>
        <w:t>их</w:t>
      </w:r>
      <w:r>
        <w:rPr>
          <w:rFonts w:ascii="Times New Roman" w:hAnsi="Times New Roman"/>
          <w:spacing w:val="-12"/>
          <w:w w:val="120"/>
        </w:rPr>
        <w:t xml:space="preserve"> </w:t>
      </w:r>
      <w:r>
        <w:rPr>
          <w:rFonts w:ascii="Times New Roman" w:hAnsi="Times New Roman"/>
          <w:w w:val="120"/>
        </w:rPr>
        <w:t>доказательствами</w:t>
      </w:r>
      <w:r>
        <w:rPr>
          <w:rFonts w:ascii="Times New Roman" w:hAnsi="Times New Roman"/>
          <w:spacing w:val="-58"/>
          <w:w w:val="120"/>
        </w:rPr>
        <w:t xml:space="preserve"> </w:t>
      </w:r>
      <w:r>
        <w:rPr>
          <w:rFonts w:ascii="Times New Roman" w:hAnsi="Times New Roman"/>
          <w:w w:val="115"/>
        </w:rPr>
        <w:t>на основе результатов проведённого наблюдения (в том числе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20"/>
        </w:rPr>
        <w:t>в форме двигательного моделирования, звукового экспери-</w:t>
      </w:r>
      <w:r>
        <w:rPr>
          <w:rFonts w:ascii="Times New Roman" w:hAnsi="Times New Roman"/>
          <w:spacing w:val="-57"/>
          <w:w w:val="120"/>
        </w:rPr>
        <w:t xml:space="preserve"> </w:t>
      </w:r>
      <w:r>
        <w:rPr>
          <w:rFonts w:ascii="Times New Roman" w:hAnsi="Times New Roman"/>
          <w:w w:val="120"/>
        </w:rPr>
        <w:t>мента,</w:t>
      </w:r>
      <w:r>
        <w:rPr>
          <w:rFonts w:ascii="Times New Roman" w:hAnsi="Times New Roman"/>
          <w:spacing w:val="10"/>
          <w:w w:val="120"/>
        </w:rPr>
        <w:t xml:space="preserve"> </w:t>
      </w:r>
      <w:r>
        <w:rPr>
          <w:rFonts w:ascii="Times New Roman" w:hAnsi="Times New Roman"/>
          <w:w w:val="120"/>
        </w:rPr>
        <w:t>классификации,</w:t>
      </w:r>
      <w:r>
        <w:rPr>
          <w:rFonts w:ascii="Times New Roman" w:hAnsi="Times New Roman"/>
          <w:spacing w:val="11"/>
          <w:w w:val="120"/>
        </w:rPr>
        <w:t xml:space="preserve"> </w:t>
      </w:r>
      <w:r>
        <w:rPr>
          <w:rFonts w:ascii="Times New Roman" w:hAnsi="Times New Roman"/>
          <w:w w:val="120"/>
        </w:rPr>
        <w:t>сравнения,</w:t>
      </w:r>
      <w:r>
        <w:rPr>
          <w:rFonts w:ascii="Times New Roman" w:hAnsi="Times New Roman"/>
          <w:spacing w:val="11"/>
          <w:w w:val="120"/>
        </w:rPr>
        <w:t xml:space="preserve"> </w:t>
      </w:r>
      <w:r>
        <w:rPr>
          <w:rFonts w:ascii="Times New Roman" w:hAnsi="Times New Roman"/>
          <w:w w:val="120"/>
        </w:rPr>
        <w:t>исследования);</w:t>
      </w:r>
    </w:p>
    <w:p w:rsidR="00E96A04" w:rsidRDefault="00944957">
      <w:pPr>
        <w:pStyle w:val="a3"/>
        <w:spacing w:before="3" w:line="259" w:lineRule="auto"/>
        <w:ind w:left="343" w:right="114" w:hanging="22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—прогнозировать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возможное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развитие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музыкального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процес-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20"/>
        </w:rPr>
        <w:t>са,</w:t>
      </w:r>
      <w:r>
        <w:rPr>
          <w:rFonts w:ascii="Times New Roman" w:hAnsi="Times New Roman"/>
          <w:spacing w:val="6"/>
          <w:w w:val="120"/>
        </w:rPr>
        <w:t xml:space="preserve"> </w:t>
      </w:r>
      <w:r>
        <w:rPr>
          <w:rFonts w:ascii="Times New Roman" w:hAnsi="Times New Roman"/>
          <w:w w:val="120"/>
        </w:rPr>
        <w:t>эволюции</w:t>
      </w:r>
      <w:r>
        <w:rPr>
          <w:rFonts w:ascii="Times New Roman" w:hAnsi="Times New Roman"/>
          <w:spacing w:val="7"/>
          <w:w w:val="120"/>
        </w:rPr>
        <w:t xml:space="preserve"> </w:t>
      </w:r>
      <w:r>
        <w:rPr>
          <w:rFonts w:ascii="Times New Roman" w:hAnsi="Times New Roman"/>
          <w:w w:val="120"/>
        </w:rPr>
        <w:t>культурных</w:t>
      </w:r>
      <w:r>
        <w:rPr>
          <w:rFonts w:ascii="Times New Roman" w:hAnsi="Times New Roman"/>
          <w:spacing w:val="7"/>
          <w:w w:val="120"/>
        </w:rPr>
        <w:t xml:space="preserve"> </w:t>
      </w:r>
      <w:r>
        <w:rPr>
          <w:rFonts w:ascii="Times New Roman" w:hAnsi="Times New Roman"/>
          <w:w w:val="120"/>
        </w:rPr>
        <w:t>явлений</w:t>
      </w:r>
      <w:r>
        <w:rPr>
          <w:rFonts w:ascii="Times New Roman" w:hAnsi="Times New Roman"/>
          <w:spacing w:val="7"/>
          <w:w w:val="120"/>
        </w:rPr>
        <w:t xml:space="preserve"> </w:t>
      </w:r>
      <w:r>
        <w:rPr>
          <w:rFonts w:ascii="Times New Roman" w:hAnsi="Times New Roman"/>
          <w:w w:val="120"/>
        </w:rPr>
        <w:t>в</w:t>
      </w:r>
      <w:r>
        <w:rPr>
          <w:rFonts w:ascii="Times New Roman" w:hAnsi="Times New Roman"/>
          <w:spacing w:val="7"/>
          <w:w w:val="120"/>
        </w:rPr>
        <w:t xml:space="preserve"> </w:t>
      </w:r>
      <w:r>
        <w:rPr>
          <w:rFonts w:ascii="Times New Roman" w:hAnsi="Times New Roman"/>
          <w:w w:val="120"/>
        </w:rPr>
        <w:t>различных</w:t>
      </w:r>
      <w:r>
        <w:rPr>
          <w:rFonts w:ascii="Times New Roman" w:hAnsi="Times New Roman"/>
          <w:spacing w:val="7"/>
          <w:w w:val="120"/>
        </w:rPr>
        <w:t xml:space="preserve"> </w:t>
      </w:r>
      <w:r>
        <w:rPr>
          <w:rFonts w:ascii="Times New Roman" w:hAnsi="Times New Roman"/>
          <w:w w:val="120"/>
        </w:rPr>
        <w:t>условиях.</w:t>
      </w:r>
    </w:p>
    <w:p w:rsidR="00E96A04" w:rsidRDefault="00E96A04">
      <w:pPr>
        <w:pStyle w:val="a3"/>
        <w:spacing w:before="8"/>
        <w:ind w:left="0" w:right="0" w:firstLine="0"/>
        <w:jc w:val="left"/>
        <w:rPr>
          <w:rFonts w:ascii="Times New Roman"/>
          <w:sz w:val="21"/>
        </w:rPr>
      </w:pPr>
    </w:p>
    <w:p w:rsidR="00E96A04" w:rsidRDefault="00944957">
      <w:pPr>
        <w:spacing w:before="1"/>
        <w:ind w:left="343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w w:val="115"/>
          <w:sz w:val="20"/>
        </w:rPr>
        <w:t>Работа</w:t>
      </w:r>
      <w:r>
        <w:rPr>
          <w:rFonts w:ascii="Times New Roman" w:hAnsi="Times New Roman"/>
          <w:i/>
          <w:spacing w:val="32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с</w:t>
      </w:r>
      <w:r>
        <w:rPr>
          <w:rFonts w:ascii="Times New Roman" w:hAnsi="Times New Roman"/>
          <w:i/>
          <w:spacing w:val="32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информацией</w:t>
      </w:r>
      <w:r>
        <w:rPr>
          <w:rFonts w:ascii="Times New Roman" w:hAnsi="Times New Roman"/>
          <w:w w:val="115"/>
          <w:sz w:val="20"/>
        </w:rPr>
        <w:t>:</w:t>
      </w:r>
    </w:p>
    <w:p w:rsidR="00E96A04" w:rsidRDefault="00944957">
      <w:pPr>
        <w:pStyle w:val="a3"/>
        <w:spacing w:before="19"/>
        <w:ind w:left="117" w:right="0" w:firstLine="0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—выбирать</w:t>
      </w:r>
      <w:r>
        <w:rPr>
          <w:rFonts w:ascii="Times New Roman" w:hAnsi="Times New Roman"/>
          <w:spacing w:val="-11"/>
          <w:w w:val="120"/>
        </w:rPr>
        <w:t xml:space="preserve"> </w:t>
      </w:r>
      <w:r>
        <w:rPr>
          <w:rFonts w:ascii="Times New Roman" w:hAnsi="Times New Roman"/>
          <w:w w:val="120"/>
        </w:rPr>
        <w:t>источник</w:t>
      </w:r>
      <w:r>
        <w:rPr>
          <w:rFonts w:ascii="Times New Roman" w:hAnsi="Times New Roman"/>
          <w:spacing w:val="-10"/>
          <w:w w:val="120"/>
        </w:rPr>
        <w:t xml:space="preserve"> </w:t>
      </w:r>
      <w:r>
        <w:rPr>
          <w:rFonts w:ascii="Times New Roman" w:hAnsi="Times New Roman"/>
          <w:w w:val="120"/>
        </w:rPr>
        <w:t>получения</w:t>
      </w:r>
      <w:r>
        <w:rPr>
          <w:rFonts w:ascii="Times New Roman" w:hAnsi="Times New Roman"/>
          <w:spacing w:val="-10"/>
          <w:w w:val="120"/>
        </w:rPr>
        <w:t xml:space="preserve"> </w:t>
      </w:r>
      <w:r>
        <w:rPr>
          <w:rFonts w:ascii="Times New Roman" w:hAnsi="Times New Roman"/>
          <w:w w:val="120"/>
        </w:rPr>
        <w:t>информации;</w:t>
      </w:r>
    </w:p>
    <w:p w:rsidR="00E96A04" w:rsidRDefault="00944957">
      <w:pPr>
        <w:pStyle w:val="a3"/>
        <w:spacing w:before="19" w:line="259" w:lineRule="auto"/>
        <w:ind w:left="343" w:right="115" w:hanging="22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—согласно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заданному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алгоритму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находить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в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предложенном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источнике</w:t>
      </w:r>
      <w:r>
        <w:rPr>
          <w:rFonts w:ascii="Times New Roman" w:hAnsi="Times New Roman"/>
          <w:spacing w:val="21"/>
          <w:w w:val="115"/>
        </w:rPr>
        <w:t xml:space="preserve"> </w:t>
      </w:r>
      <w:r>
        <w:rPr>
          <w:rFonts w:ascii="Times New Roman" w:hAnsi="Times New Roman"/>
          <w:w w:val="115"/>
        </w:rPr>
        <w:t>информацию,</w:t>
      </w:r>
      <w:r>
        <w:rPr>
          <w:rFonts w:ascii="Times New Roman" w:hAnsi="Times New Roman"/>
          <w:spacing w:val="22"/>
          <w:w w:val="115"/>
        </w:rPr>
        <w:t xml:space="preserve"> </w:t>
      </w:r>
      <w:r>
        <w:rPr>
          <w:rFonts w:ascii="Times New Roman" w:hAnsi="Times New Roman"/>
          <w:w w:val="115"/>
        </w:rPr>
        <w:t>представленную</w:t>
      </w:r>
      <w:r>
        <w:rPr>
          <w:rFonts w:ascii="Times New Roman" w:hAnsi="Times New Roman"/>
          <w:spacing w:val="22"/>
          <w:w w:val="115"/>
        </w:rPr>
        <w:t xml:space="preserve"> </w:t>
      </w:r>
      <w:r>
        <w:rPr>
          <w:rFonts w:ascii="Times New Roman" w:hAnsi="Times New Roman"/>
          <w:w w:val="115"/>
        </w:rPr>
        <w:t>в</w:t>
      </w:r>
      <w:r>
        <w:rPr>
          <w:rFonts w:ascii="Times New Roman" w:hAnsi="Times New Roman"/>
          <w:spacing w:val="21"/>
          <w:w w:val="115"/>
        </w:rPr>
        <w:t xml:space="preserve"> </w:t>
      </w:r>
      <w:r>
        <w:rPr>
          <w:rFonts w:ascii="Times New Roman" w:hAnsi="Times New Roman"/>
          <w:w w:val="115"/>
        </w:rPr>
        <w:t>явном</w:t>
      </w:r>
      <w:r>
        <w:rPr>
          <w:rFonts w:ascii="Times New Roman" w:hAnsi="Times New Roman"/>
          <w:spacing w:val="22"/>
          <w:w w:val="115"/>
        </w:rPr>
        <w:t xml:space="preserve"> </w:t>
      </w:r>
      <w:r>
        <w:rPr>
          <w:rFonts w:ascii="Times New Roman" w:hAnsi="Times New Roman"/>
          <w:w w:val="115"/>
        </w:rPr>
        <w:t>виде;</w:t>
      </w:r>
    </w:p>
    <w:p w:rsidR="00E96A04" w:rsidRDefault="00944957">
      <w:pPr>
        <w:pStyle w:val="a3"/>
        <w:spacing w:before="1" w:line="259" w:lineRule="auto"/>
        <w:ind w:left="343" w:right="115" w:hanging="22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—распознавать достоверную и недостоверную информацию са-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мостоятельно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или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на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основании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предложенного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учителем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способа</w:t>
      </w:r>
      <w:r>
        <w:rPr>
          <w:rFonts w:ascii="Times New Roman" w:hAnsi="Times New Roman"/>
          <w:spacing w:val="14"/>
          <w:w w:val="115"/>
        </w:rPr>
        <w:t xml:space="preserve"> </w:t>
      </w:r>
      <w:r>
        <w:rPr>
          <w:rFonts w:ascii="Times New Roman" w:hAnsi="Times New Roman"/>
          <w:w w:val="115"/>
        </w:rPr>
        <w:t>её</w:t>
      </w:r>
      <w:r>
        <w:rPr>
          <w:rFonts w:ascii="Times New Roman" w:hAnsi="Times New Roman"/>
          <w:spacing w:val="15"/>
          <w:w w:val="115"/>
        </w:rPr>
        <w:t xml:space="preserve"> </w:t>
      </w:r>
      <w:r>
        <w:rPr>
          <w:rFonts w:ascii="Times New Roman" w:hAnsi="Times New Roman"/>
          <w:w w:val="115"/>
        </w:rPr>
        <w:t>проверки;</w:t>
      </w:r>
    </w:p>
    <w:p w:rsidR="00E96A04" w:rsidRDefault="00944957">
      <w:pPr>
        <w:pStyle w:val="a3"/>
        <w:spacing w:before="2" w:line="259" w:lineRule="auto"/>
        <w:ind w:left="343" w:right="115" w:hanging="22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—соблюдать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помощью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взрослых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(учителей,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родителей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(за-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15"/>
        </w:rPr>
        <w:t>конных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представителей)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обучающихся)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правила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информа-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ционной безопасности при поиске информации в сети Ин-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тернет;</w:t>
      </w:r>
    </w:p>
    <w:p w:rsidR="00E96A04" w:rsidRDefault="00944957">
      <w:pPr>
        <w:pStyle w:val="a3"/>
        <w:spacing w:before="2" w:line="259" w:lineRule="auto"/>
        <w:ind w:left="343" w:right="115" w:hanging="22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—анализировать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текстовую,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видео-,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графическую,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звуковую,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информацию</w:t>
      </w:r>
      <w:r>
        <w:rPr>
          <w:rFonts w:ascii="Times New Roman" w:hAnsi="Times New Roman"/>
          <w:spacing w:val="16"/>
          <w:w w:val="115"/>
        </w:rPr>
        <w:t xml:space="preserve"> </w:t>
      </w:r>
      <w:r>
        <w:rPr>
          <w:rFonts w:ascii="Times New Roman" w:hAnsi="Times New Roman"/>
          <w:w w:val="115"/>
        </w:rPr>
        <w:t>в</w:t>
      </w:r>
      <w:r>
        <w:rPr>
          <w:rFonts w:ascii="Times New Roman" w:hAnsi="Times New Roman"/>
          <w:spacing w:val="15"/>
          <w:w w:val="115"/>
        </w:rPr>
        <w:t xml:space="preserve"> </w:t>
      </w:r>
      <w:r>
        <w:rPr>
          <w:rFonts w:ascii="Times New Roman" w:hAnsi="Times New Roman"/>
          <w:w w:val="115"/>
        </w:rPr>
        <w:t>соответствии</w:t>
      </w:r>
      <w:r>
        <w:rPr>
          <w:rFonts w:ascii="Times New Roman" w:hAnsi="Times New Roman"/>
          <w:spacing w:val="16"/>
          <w:w w:val="115"/>
        </w:rPr>
        <w:t xml:space="preserve"> </w:t>
      </w:r>
      <w:r>
        <w:rPr>
          <w:rFonts w:ascii="Times New Roman" w:hAnsi="Times New Roman"/>
          <w:w w:val="115"/>
        </w:rPr>
        <w:t>с</w:t>
      </w:r>
      <w:r>
        <w:rPr>
          <w:rFonts w:ascii="Times New Roman" w:hAnsi="Times New Roman"/>
          <w:spacing w:val="16"/>
          <w:w w:val="115"/>
        </w:rPr>
        <w:t xml:space="preserve"> </w:t>
      </w:r>
      <w:r>
        <w:rPr>
          <w:rFonts w:ascii="Times New Roman" w:hAnsi="Times New Roman"/>
          <w:w w:val="115"/>
        </w:rPr>
        <w:t>учебной</w:t>
      </w:r>
      <w:r>
        <w:rPr>
          <w:rFonts w:ascii="Times New Roman" w:hAnsi="Times New Roman"/>
          <w:spacing w:val="16"/>
          <w:w w:val="115"/>
        </w:rPr>
        <w:t xml:space="preserve"> </w:t>
      </w:r>
      <w:r>
        <w:rPr>
          <w:rFonts w:ascii="Times New Roman" w:hAnsi="Times New Roman"/>
          <w:w w:val="115"/>
        </w:rPr>
        <w:t>задачей;</w:t>
      </w:r>
    </w:p>
    <w:p w:rsidR="00E96A04" w:rsidRDefault="00944957">
      <w:pPr>
        <w:pStyle w:val="a3"/>
        <w:spacing w:before="2" w:line="259" w:lineRule="auto"/>
        <w:ind w:left="343" w:right="115" w:hanging="22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—анализировать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музыкальные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тексты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(акустические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  нот-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ные)</w:t>
      </w:r>
      <w:r>
        <w:rPr>
          <w:rFonts w:ascii="Times New Roman" w:hAnsi="Times New Roman"/>
          <w:spacing w:val="17"/>
          <w:w w:val="115"/>
        </w:rPr>
        <w:t xml:space="preserve"> </w:t>
      </w:r>
      <w:r>
        <w:rPr>
          <w:rFonts w:ascii="Times New Roman" w:hAnsi="Times New Roman"/>
          <w:w w:val="115"/>
        </w:rPr>
        <w:t>по</w:t>
      </w:r>
      <w:r>
        <w:rPr>
          <w:rFonts w:ascii="Times New Roman" w:hAnsi="Times New Roman"/>
          <w:spacing w:val="17"/>
          <w:w w:val="115"/>
        </w:rPr>
        <w:t xml:space="preserve"> </w:t>
      </w:r>
      <w:r>
        <w:rPr>
          <w:rFonts w:ascii="Times New Roman" w:hAnsi="Times New Roman"/>
          <w:w w:val="115"/>
        </w:rPr>
        <w:t>предложенному</w:t>
      </w:r>
      <w:r>
        <w:rPr>
          <w:rFonts w:ascii="Times New Roman" w:hAnsi="Times New Roman"/>
          <w:spacing w:val="17"/>
          <w:w w:val="115"/>
        </w:rPr>
        <w:t xml:space="preserve"> </w:t>
      </w:r>
      <w:r>
        <w:rPr>
          <w:rFonts w:ascii="Times New Roman" w:hAnsi="Times New Roman"/>
          <w:w w:val="115"/>
        </w:rPr>
        <w:t>учителем</w:t>
      </w:r>
      <w:r>
        <w:rPr>
          <w:rFonts w:ascii="Times New Roman" w:hAnsi="Times New Roman"/>
          <w:spacing w:val="17"/>
          <w:w w:val="115"/>
        </w:rPr>
        <w:t xml:space="preserve"> </w:t>
      </w:r>
      <w:r>
        <w:rPr>
          <w:rFonts w:ascii="Times New Roman" w:hAnsi="Times New Roman"/>
          <w:w w:val="115"/>
        </w:rPr>
        <w:t>алгоритму;</w:t>
      </w:r>
    </w:p>
    <w:p w:rsidR="00E96A04" w:rsidRDefault="00E96A04">
      <w:pPr>
        <w:spacing w:line="259" w:lineRule="auto"/>
        <w:rPr>
          <w:rFonts w:ascii="Times New Roman" w:hAnsi="Times New Roman"/>
        </w:rPr>
        <w:sectPr w:rsidR="00E96A04">
          <w:pgSz w:w="7830" w:h="12020"/>
          <w:pgMar w:top="620" w:right="620" w:bottom="900" w:left="620" w:header="0" w:footer="709" w:gutter="0"/>
          <w:cols w:space="720"/>
        </w:sectPr>
      </w:pPr>
    </w:p>
    <w:p w:rsidR="00E96A04" w:rsidRDefault="00944957">
      <w:pPr>
        <w:pStyle w:val="a3"/>
        <w:spacing w:before="70" w:line="259" w:lineRule="auto"/>
        <w:ind w:left="343" w:right="114" w:hanging="227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lastRenderedPageBreak/>
        <w:t>—самостоятельно создавать схемы, таблицы для представле-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ния</w:t>
      </w:r>
      <w:r>
        <w:rPr>
          <w:rFonts w:ascii="Times New Roman" w:hAnsi="Times New Roman"/>
          <w:spacing w:val="11"/>
          <w:w w:val="120"/>
        </w:rPr>
        <w:t xml:space="preserve"> </w:t>
      </w:r>
      <w:r>
        <w:rPr>
          <w:rFonts w:ascii="Times New Roman" w:hAnsi="Times New Roman"/>
          <w:w w:val="120"/>
        </w:rPr>
        <w:t>информации.</w:t>
      </w:r>
    </w:p>
    <w:p w:rsidR="00E96A04" w:rsidRDefault="00944957">
      <w:pPr>
        <w:pStyle w:val="2"/>
        <w:numPr>
          <w:ilvl w:val="0"/>
          <w:numId w:val="24"/>
        </w:numPr>
        <w:tabs>
          <w:tab w:val="left" w:pos="369"/>
        </w:tabs>
        <w:spacing w:before="161" w:line="225" w:lineRule="auto"/>
        <w:ind w:left="117" w:right="1425" w:firstLine="0"/>
      </w:pPr>
      <w:r>
        <w:rPr>
          <w:spacing w:val="-1"/>
          <w:w w:val="85"/>
        </w:rPr>
        <w:t>Овладение универсальными коммуникативными</w:t>
      </w:r>
      <w:r>
        <w:rPr>
          <w:spacing w:val="-52"/>
          <w:w w:val="85"/>
        </w:rPr>
        <w:t xml:space="preserve"> </w:t>
      </w:r>
      <w:r>
        <w:rPr>
          <w:w w:val="95"/>
        </w:rPr>
        <w:t>действиями</w:t>
      </w:r>
    </w:p>
    <w:p w:rsidR="00E96A04" w:rsidRDefault="00944957">
      <w:pPr>
        <w:spacing w:before="79"/>
        <w:ind w:left="343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w w:val="120"/>
          <w:sz w:val="20"/>
        </w:rPr>
        <w:t>Невербальная</w:t>
      </w:r>
      <w:r>
        <w:rPr>
          <w:rFonts w:ascii="Times New Roman" w:hAnsi="Times New Roman"/>
          <w:i/>
          <w:spacing w:val="42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коммуникация</w:t>
      </w:r>
      <w:r>
        <w:rPr>
          <w:rFonts w:ascii="Times New Roman" w:hAnsi="Times New Roman"/>
          <w:w w:val="120"/>
          <w:sz w:val="20"/>
        </w:rPr>
        <w:t>:</w:t>
      </w:r>
    </w:p>
    <w:p w:rsidR="00E96A04" w:rsidRDefault="00944957">
      <w:pPr>
        <w:pStyle w:val="a3"/>
        <w:spacing w:before="19" w:line="259" w:lineRule="auto"/>
        <w:ind w:left="343" w:right="114" w:hanging="22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—воспринимать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музыку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как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специфическую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форму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общения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15"/>
        </w:rPr>
        <w:t>людей, стремиться понять эмоционально-образное содержа-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ние</w:t>
      </w:r>
      <w:r>
        <w:rPr>
          <w:rFonts w:ascii="Times New Roman" w:hAnsi="Times New Roman"/>
          <w:spacing w:val="17"/>
          <w:w w:val="115"/>
        </w:rPr>
        <w:t xml:space="preserve"> </w:t>
      </w:r>
      <w:r>
        <w:rPr>
          <w:rFonts w:ascii="Times New Roman" w:hAnsi="Times New Roman"/>
          <w:w w:val="115"/>
        </w:rPr>
        <w:t>музыкального</w:t>
      </w:r>
      <w:r>
        <w:rPr>
          <w:rFonts w:ascii="Times New Roman" w:hAnsi="Times New Roman"/>
          <w:spacing w:val="18"/>
          <w:w w:val="115"/>
        </w:rPr>
        <w:t xml:space="preserve"> </w:t>
      </w:r>
      <w:r>
        <w:rPr>
          <w:rFonts w:ascii="Times New Roman" w:hAnsi="Times New Roman"/>
          <w:w w:val="115"/>
        </w:rPr>
        <w:t>высказывания;</w:t>
      </w:r>
    </w:p>
    <w:p w:rsidR="00E96A04" w:rsidRDefault="00944957">
      <w:pPr>
        <w:pStyle w:val="a3"/>
        <w:spacing w:before="2" w:line="259" w:lineRule="auto"/>
        <w:ind w:left="343" w:right="115" w:hanging="22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—выступать перед публикой в качестве исполнителя музыки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(соло</w:t>
      </w:r>
      <w:r>
        <w:rPr>
          <w:rFonts w:ascii="Times New Roman" w:hAnsi="Times New Roman"/>
          <w:spacing w:val="15"/>
          <w:w w:val="115"/>
        </w:rPr>
        <w:t xml:space="preserve"> </w:t>
      </w:r>
      <w:r>
        <w:rPr>
          <w:rFonts w:ascii="Times New Roman" w:hAnsi="Times New Roman"/>
          <w:w w:val="115"/>
        </w:rPr>
        <w:t>или</w:t>
      </w:r>
      <w:r>
        <w:rPr>
          <w:rFonts w:ascii="Times New Roman" w:hAnsi="Times New Roman"/>
          <w:spacing w:val="15"/>
          <w:w w:val="115"/>
        </w:rPr>
        <w:t xml:space="preserve"> </w:t>
      </w:r>
      <w:r>
        <w:rPr>
          <w:rFonts w:ascii="Times New Roman" w:hAnsi="Times New Roman"/>
          <w:w w:val="115"/>
        </w:rPr>
        <w:t>в</w:t>
      </w:r>
      <w:r>
        <w:rPr>
          <w:rFonts w:ascii="Times New Roman" w:hAnsi="Times New Roman"/>
          <w:spacing w:val="16"/>
          <w:w w:val="115"/>
        </w:rPr>
        <w:t xml:space="preserve"> </w:t>
      </w:r>
      <w:r>
        <w:rPr>
          <w:rFonts w:ascii="Times New Roman" w:hAnsi="Times New Roman"/>
          <w:w w:val="115"/>
        </w:rPr>
        <w:t>коллективе);</w:t>
      </w:r>
    </w:p>
    <w:p w:rsidR="00E96A04" w:rsidRDefault="00944957">
      <w:pPr>
        <w:pStyle w:val="a3"/>
        <w:spacing w:before="1" w:line="259" w:lineRule="auto"/>
        <w:ind w:left="343" w:right="115" w:hanging="22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—передавать в собственном исполнении музыки художествен-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ное содержание, выражать настроение, чувства, личное от-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ношение</w:t>
      </w:r>
      <w:r>
        <w:rPr>
          <w:rFonts w:ascii="Times New Roman" w:hAnsi="Times New Roman"/>
          <w:spacing w:val="16"/>
          <w:w w:val="115"/>
        </w:rPr>
        <w:t xml:space="preserve"> </w:t>
      </w:r>
      <w:r>
        <w:rPr>
          <w:rFonts w:ascii="Times New Roman" w:hAnsi="Times New Roman"/>
          <w:w w:val="115"/>
        </w:rPr>
        <w:t>к</w:t>
      </w:r>
      <w:r>
        <w:rPr>
          <w:rFonts w:ascii="Times New Roman" w:hAnsi="Times New Roman"/>
          <w:spacing w:val="16"/>
          <w:w w:val="115"/>
        </w:rPr>
        <w:t xml:space="preserve"> </w:t>
      </w:r>
      <w:r>
        <w:rPr>
          <w:rFonts w:ascii="Times New Roman" w:hAnsi="Times New Roman"/>
          <w:w w:val="115"/>
        </w:rPr>
        <w:t>исполняемому</w:t>
      </w:r>
      <w:r>
        <w:rPr>
          <w:rFonts w:ascii="Times New Roman" w:hAnsi="Times New Roman"/>
          <w:spacing w:val="17"/>
          <w:w w:val="115"/>
        </w:rPr>
        <w:t xml:space="preserve"> </w:t>
      </w:r>
      <w:r>
        <w:rPr>
          <w:rFonts w:ascii="Times New Roman" w:hAnsi="Times New Roman"/>
          <w:w w:val="115"/>
        </w:rPr>
        <w:t>произведению;</w:t>
      </w:r>
    </w:p>
    <w:p w:rsidR="00E96A04" w:rsidRDefault="00944957">
      <w:pPr>
        <w:pStyle w:val="a3"/>
        <w:spacing w:before="2" w:line="259" w:lineRule="auto"/>
        <w:ind w:left="343" w:right="114" w:hanging="22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—осознанно пользоваться интонационной выразительностью в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обыденной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речи,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понимать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культурные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нормы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значение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интонации</w:t>
      </w:r>
      <w:r>
        <w:rPr>
          <w:rFonts w:ascii="Times New Roman" w:hAnsi="Times New Roman"/>
          <w:spacing w:val="15"/>
          <w:w w:val="115"/>
        </w:rPr>
        <w:t xml:space="preserve"> </w:t>
      </w:r>
      <w:r>
        <w:rPr>
          <w:rFonts w:ascii="Times New Roman" w:hAnsi="Times New Roman"/>
          <w:w w:val="115"/>
        </w:rPr>
        <w:t>в</w:t>
      </w:r>
      <w:r>
        <w:rPr>
          <w:rFonts w:ascii="Times New Roman" w:hAnsi="Times New Roman"/>
          <w:spacing w:val="16"/>
          <w:w w:val="115"/>
        </w:rPr>
        <w:t xml:space="preserve"> </w:t>
      </w:r>
      <w:r>
        <w:rPr>
          <w:rFonts w:ascii="Times New Roman" w:hAnsi="Times New Roman"/>
          <w:w w:val="115"/>
        </w:rPr>
        <w:t>повседневном</w:t>
      </w:r>
      <w:r>
        <w:rPr>
          <w:rFonts w:ascii="Times New Roman" w:hAnsi="Times New Roman"/>
          <w:spacing w:val="15"/>
          <w:w w:val="115"/>
        </w:rPr>
        <w:t xml:space="preserve"> </w:t>
      </w:r>
      <w:r>
        <w:rPr>
          <w:rFonts w:ascii="Times New Roman" w:hAnsi="Times New Roman"/>
          <w:w w:val="115"/>
        </w:rPr>
        <w:t>общении.</w:t>
      </w:r>
    </w:p>
    <w:p w:rsidR="00E96A04" w:rsidRDefault="00E96A04">
      <w:pPr>
        <w:pStyle w:val="a3"/>
        <w:spacing w:before="9"/>
        <w:ind w:left="0" w:right="0" w:firstLine="0"/>
        <w:jc w:val="left"/>
        <w:rPr>
          <w:rFonts w:ascii="Times New Roman"/>
          <w:sz w:val="21"/>
        </w:rPr>
      </w:pPr>
    </w:p>
    <w:p w:rsidR="00E96A04" w:rsidRDefault="00944957">
      <w:pPr>
        <w:spacing w:before="1"/>
        <w:ind w:left="343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w w:val="120"/>
          <w:sz w:val="20"/>
        </w:rPr>
        <w:t>Вербальная</w:t>
      </w:r>
      <w:r>
        <w:rPr>
          <w:rFonts w:ascii="Times New Roman" w:hAnsi="Times New Roman"/>
          <w:i/>
          <w:spacing w:val="3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коммуникация</w:t>
      </w:r>
      <w:r>
        <w:rPr>
          <w:rFonts w:ascii="Times New Roman" w:hAnsi="Times New Roman"/>
          <w:w w:val="120"/>
          <w:sz w:val="20"/>
        </w:rPr>
        <w:t>:</w:t>
      </w:r>
    </w:p>
    <w:p w:rsidR="00E96A04" w:rsidRDefault="00944957">
      <w:pPr>
        <w:pStyle w:val="a3"/>
        <w:spacing w:before="19" w:line="259" w:lineRule="auto"/>
        <w:ind w:left="343" w:right="114" w:hanging="22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—воспринимать</w:t>
      </w:r>
      <w:r>
        <w:rPr>
          <w:rFonts w:ascii="Times New Roman" w:hAnsi="Times New Roman"/>
          <w:spacing w:val="17"/>
          <w:w w:val="115"/>
        </w:rPr>
        <w:t xml:space="preserve"> </w:t>
      </w:r>
      <w:r>
        <w:rPr>
          <w:rFonts w:ascii="Times New Roman" w:hAnsi="Times New Roman"/>
          <w:w w:val="115"/>
        </w:rPr>
        <w:t>и</w:t>
      </w:r>
      <w:r>
        <w:rPr>
          <w:rFonts w:ascii="Times New Roman" w:hAnsi="Times New Roman"/>
          <w:spacing w:val="18"/>
          <w:w w:val="115"/>
        </w:rPr>
        <w:t xml:space="preserve"> </w:t>
      </w:r>
      <w:r>
        <w:rPr>
          <w:rFonts w:ascii="Times New Roman" w:hAnsi="Times New Roman"/>
          <w:w w:val="115"/>
        </w:rPr>
        <w:t>формулировать</w:t>
      </w:r>
      <w:r>
        <w:rPr>
          <w:rFonts w:ascii="Times New Roman" w:hAnsi="Times New Roman"/>
          <w:spacing w:val="18"/>
          <w:w w:val="115"/>
        </w:rPr>
        <w:t xml:space="preserve"> </w:t>
      </w:r>
      <w:r>
        <w:rPr>
          <w:rFonts w:ascii="Times New Roman" w:hAnsi="Times New Roman"/>
          <w:w w:val="115"/>
        </w:rPr>
        <w:t>суждения,</w:t>
      </w:r>
      <w:r>
        <w:rPr>
          <w:rFonts w:ascii="Times New Roman" w:hAnsi="Times New Roman"/>
          <w:spacing w:val="18"/>
          <w:w w:val="115"/>
        </w:rPr>
        <w:t xml:space="preserve"> </w:t>
      </w:r>
      <w:r>
        <w:rPr>
          <w:rFonts w:ascii="Times New Roman" w:hAnsi="Times New Roman"/>
          <w:w w:val="115"/>
        </w:rPr>
        <w:t>выражать</w:t>
      </w:r>
      <w:r>
        <w:rPr>
          <w:rFonts w:ascii="Times New Roman" w:hAnsi="Times New Roman"/>
          <w:spacing w:val="17"/>
          <w:w w:val="115"/>
        </w:rPr>
        <w:t xml:space="preserve"> </w:t>
      </w:r>
      <w:r>
        <w:rPr>
          <w:rFonts w:ascii="Times New Roman" w:hAnsi="Times New Roman"/>
          <w:w w:val="115"/>
        </w:rPr>
        <w:t>эмоции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15"/>
        </w:rPr>
        <w:t>в соответствии с целями и условиями общения в знакомой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среде;</w:t>
      </w:r>
    </w:p>
    <w:p w:rsidR="00E96A04" w:rsidRDefault="00944957">
      <w:pPr>
        <w:pStyle w:val="a3"/>
        <w:spacing w:before="2" w:line="259" w:lineRule="auto"/>
        <w:ind w:left="343" w:right="114" w:hanging="227"/>
        <w:rPr>
          <w:rFonts w:ascii="Times New Roman" w:hAnsi="Times New Roman"/>
        </w:rPr>
      </w:pPr>
      <w:r>
        <w:rPr>
          <w:rFonts w:ascii="Times New Roman" w:hAnsi="Times New Roman"/>
          <w:spacing w:val="-1"/>
          <w:w w:val="120"/>
        </w:rPr>
        <w:t xml:space="preserve">—проявлять </w:t>
      </w:r>
      <w:r>
        <w:rPr>
          <w:rFonts w:ascii="Times New Roman" w:hAnsi="Times New Roman"/>
          <w:w w:val="120"/>
        </w:rPr>
        <w:t>уважительное отношение к собеседнику, соблю-</w:t>
      </w:r>
      <w:r>
        <w:rPr>
          <w:rFonts w:ascii="Times New Roman" w:hAnsi="Times New Roman"/>
          <w:spacing w:val="-57"/>
          <w:w w:val="120"/>
        </w:rPr>
        <w:t xml:space="preserve"> </w:t>
      </w:r>
      <w:r>
        <w:rPr>
          <w:rFonts w:ascii="Times New Roman" w:hAnsi="Times New Roman"/>
          <w:w w:val="120"/>
        </w:rPr>
        <w:t>дать</w:t>
      </w:r>
      <w:r>
        <w:rPr>
          <w:rFonts w:ascii="Times New Roman" w:hAnsi="Times New Roman"/>
          <w:spacing w:val="9"/>
          <w:w w:val="120"/>
        </w:rPr>
        <w:t xml:space="preserve"> </w:t>
      </w:r>
      <w:r>
        <w:rPr>
          <w:rFonts w:ascii="Times New Roman" w:hAnsi="Times New Roman"/>
          <w:w w:val="120"/>
        </w:rPr>
        <w:t>правила</w:t>
      </w:r>
      <w:r>
        <w:rPr>
          <w:rFonts w:ascii="Times New Roman" w:hAnsi="Times New Roman"/>
          <w:spacing w:val="10"/>
          <w:w w:val="120"/>
        </w:rPr>
        <w:t xml:space="preserve"> </w:t>
      </w:r>
      <w:r>
        <w:rPr>
          <w:rFonts w:ascii="Times New Roman" w:hAnsi="Times New Roman"/>
          <w:w w:val="120"/>
        </w:rPr>
        <w:t>ведения</w:t>
      </w:r>
      <w:r>
        <w:rPr>
          <w:rFonts w:ascii="Times New Roman" w:hAnsi="Times New Roman"/>
          <w:spacing w:val="9"/>
          <w:w w:val="120"/>
        </w:rPr>
        <w:t xml:space="preserve"> </w:t>
      </w:r>
      <w:r>
        <w:rPr>
          <w:rFonts w:ascii="Times New Roman" w:hAnsi="Times New Roman"/>
          <w:w w:val="120"/>
        </w:rPr>
        <w:t>диалога</w:t>
      </w:r>
      <w:r>
        <w:rPr>
          <w:rFonts w:ascii="Times New Roman" w:hAnsi="Times New Roman"/>
          <w:spacing w:val="10"/>
          <w:w w:val="120"/>
        </w:rPr>
        <w:t xml:space="preserve"> </w:t>
      </w:r>
      <w:r>
        <w:rPr>
          <w:rFonts w:ascii="Times New Roman" w:hAnsi="Times New Roman"/>
          <w:w w:val="120"/>
        </w:rPr>
        <w:t>и</w:t>
      </w:r>
      <w:r>
        <w:rPr>
          <w:rFonts w:ascii="Times New Roman" w:hAnsi="Times New Roman"/>
          <w:spacing w:val="9"/>
          <w:w w:val="120"/>
        </w:rPr>
        <w:t xml:space="preserve"> </w:t>
      </w:r>
      <w:r>
        <w:rPr>
          <w:rFonts w:ascii="Times New Roman" w:hAnsi="Times New Roman"/>
          <w:w w:val="120"/>
        </w:rPr>
        <w:t>дискуссии;</w:t>
      </w:r>
    </w:p>
    <w:p w:rsidR="00E96A04" w:rsidRDefault="00944957">
      <w:pPr>
        <w:pStyle w:val="a3"/>
        <w:spacing w:before="1" w:line="259" w:lineRule="auto"/>
        <w:ind w:left="343" w:right="115" w:hanging="227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—признавать возможность существования разных точек зре-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ния;</w:t>
      </w:r>
    </w:p>
    <w:p w:rsidR="00E96A04" w:rsidRDefault="00944957">
      <w:pPr>
        <w:pStyle w:val="a3"/>
        <w:spacing w:before="1"/>
        <w:ind w:left="116" w:right="0" w:firstLine="0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—корректно</w:t>
      </w:r>
      <w:r>
        <w:rPr>
          <w:rFonts w:ascii="Times New Roman" w:hAnsi="Times New Roman"/>
          <w:spacing w:val="33"/>
          <w:w w:val="115"/>
        </w:rPr>
        <w:t xml:space="preserve"> </w:t>
      </w:r>
      <w:r>
        <w:rPr>
          <w:rFonts w:ascii="Times New Roman" w:hAnsi="Times New Roman"/>
          <w:w w:val="115"/>
        </w:rPr>
        <w:t>и</w:t>
      </w:r>
      <w:r>
        <w:rPr>
          <w:rFonts w:ascii="Times New Roman" w:hAnsi="Times New Roman"/>
          <w:spacing w:val="34"/>
          <w:w w:val="115"/>
        </w:rPr>
        <w:t xml:space="preserve"> </w:t>
      </w:r>
      <w:r>
        <w:rPr>
          <w:rFonts w:ascii="Times New Roman" w:hAnsi="Times New Roman"/>
          <w:w w:val="115"/>
        </w:rPr>
        <w:t>аргументированно</w:t>
      </w:r>
      <w:r>
        <w:rPr>
          <w:rFonts w:ascii="Times New Roman" w:hAnsi="Times New Roman"/>
          <w:spacing w:val="34"/>
          <w:w w:val="115"/>
        </w:rPr>
        <w:t xml:space="preserve"> </w:t>
      </w:r>
      <w:r>
        <w:rPr>
          <w:rFonts w:ascii="Times New Roman" w:hAnsi="Times New Roman"/>
          <w:w w:val="115"/>
        </w:rPr>
        <w:t>высказывать</w:t>
      </w:r>
      <w:r>
        <w:rPr>
          <w:rFonts w:ascii="Times New Roman" w:hAnsi="Times New Roman"/>
          <w:spacing w:val="34"/>
          <w:w w:val="115"/>
        </w:rPr>
        <w:t xml:space="preserve"> </w:t>
      </w:r>
      <w:r>
        <w:rPr>
          <w:rFonts w:ascii="Times New Roman" w:hAnsi="Times New Roman"/>
          <w:w w:val="115"/>
        </w:rPr>
        <w:t>своё</w:t>
      </w:r>
      <w:r>
        <w:rPr>
          <w:rFonts w:ascii="Times New Roman" w:hAnsi="Times New Roman"/>
          <w:spacing w:val="34"/>
          <w:w w:val="115"/>
        </w:rPr>
        <w:t xml:space="preserve"> </w:t>
      </w:r>
      <w:r>
        <w:rPr>
          <w:rFonts w:ascii="Times New Roman" w:hAnsi="Times New Roman"/>
          <w:w w:val="115"/>
        </w:rPr>
        <w:t>мнение;</w:t>
      </w:r>
    </w:p>
    <w:p w:rsidR="00E96A04" w:rsidRDefault="00944957">
      <w:pPr>
        <w:pStyle w:val="a3"/>
        <w:spacing w:before="19" w:line="259" w:lineRule="auto"/>
        <w:ind w:left="343" w:right="109" w:hanging="227"/>
        <w:jc w:val="left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—строить речевое высказывание в соответствии с поставленной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15"/>
        </w:rPr>
        <w:t>задачей;</w:t>
      </w:r>
    </w:p>
    <w:p w:rsidR="00E96A04" w:rsidRDefault="00944957">
      <w:pPr>
        <w:pStyle w:val="a3"/>
        <w:spacing w:before="1" w:line="259" w:lineRule="auto"/>
        <w:ind w:left="343" w:right="109" w:hanging="227"/>
        <w:jc w:val="left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—создавать</w:t>
      </w:r>
      <w:r>
        <w:rPr>
          <w:rFonts w:ascii="Times New Roman" w:hAnsi="Times New Roman"/>
          <w:spacing w:val="12"/>
          <w:w w:val="115"/>
        </w:rPr>
        <w:t xml:space="preserve"> </w:t>
      </w:r>
      <w:r>
        <w:rPr>
          <w:rFonts w:ascii="Times New Roman" w:hAnsi="Times New Roman"/>
          <w:w w:val="115"/>
        </w:rPr>
        <w:t>устные</w:t>
      </w:r>
      <w:r>
        <w:rPr>
          <w:rFonts w:ascii="Times New Roman" w:hAnsi="Times New Roman"/>
          <w:spacing w:val="13"/>
          <w:w w:val="115"/>
        </w:rPr>
        <w:t xml:space="preserve"> </w:t>
      </w:r>
      <w:r>
        <w:rPr>
          <w:rFonts w:ascii="Times New Roman" w:hAnsi="Times New Roman"/>
          <w:w w:val="115"/>
        </w:rPr>
        <w:t>и</w:t>
      </w:r>
      <w:r>
        <w:rPr>
          <w:rFonts w:ascii="Times New Roman" w:hAnsi="Times New Roman"/>
          <w:spacing w:val="13"/>
          <w:w w:val="115"/>
        </w:rPr>
        <w:t xml:space="preserve"> </w:t>
      </w:r>
      <w:r>
        <w:rPr>
          <w:rFonts w:ascii="Times New Roman" w:hAnsi="Times New Roman"/>
          <w:w w:val="115"/>
        </w:rPr>
        <w:t>письменные</w:t>
      </w:r>
      <w:r>
        <w:rPr>
          <w:rFonts w:ascii="Times New Roman" w:hAnsi="Times New Roman"/>
          <w:spacing w:val="13"/>
          <w:w w:val="115"/>
        </w:rPr>
        <w:t xml:space="preserve"> </w:t>
      </w:r>
      <w:r>
        <w:rPr>
          <w:rFonts w:ascii="Times New Roman" w:hAnsi="Times New Roman"/>
          <w:w w:val="115"/>
        </w:rPr>
        <w:t>тексты</w:t>
      </w:r>
      <w:r>
        <w:rPr>
          <w:rFonts w:ascii="Times New Roman" w:hAnsi="Times New Roman"/>
          <w:spacing w:val="13"/>
          <w:w w:val="115"/>
        </w:rPr>
        <w:t xml:space="preserve"> </w:t>
      </w:r>
      <w:r>
        <w:rPr>
          <w:rFonts w:ascii="Times New Roman" w:hAnsi="Times New Roman"/>
          <w:w w:val="115"/>
        </w:rPr>
        <w:t>(описание,</w:t>
      </w:r>
      <w:r>
        <w:rPr>
          <w:rFonts w:ascii="Times New Roman" w:hAnsi="Times New Roman"/>
          <w:spacing w:val="12"/>
          <w:w w:val="115"/>
        </w:rPr>
        <w:t xml:space="preserve"> </w:t>
      </w:r>
      <w:r>
        <w:rPr>
          <w:rFonts w:ascii="Times New Roman" w:hAnsi="Times New Roman"/>
          <w:w w:val="115"/>
        </w:rPr>
        <w:t>рассужде-</w:t>
      </w:r>
      <w:r>
        <w:rPr>
          <w:rFonts w:ascii="Times New Roman" w:hAnsi="Times New Roman"/>
          <w:spacing w:val="-54"/>
          <w:w w:val="115"/>
        </w:rPr>
        <w:t xml:space="preserve"> </w:t>
      </w:r>
      <w:r>
        <w:rPr>
          <w:rFonts w:ascii="Times New Roman" w:hAnsi="Times New Roman"/>
          <w:w w:val="115"/>
        </w:rPr>
        <w:t>ние,</w:t>
      </w:r>
      <w:r>
        <w:rPr>
          <w:rFonts w:ascii="Times New Roman" w:hAnsi="Times New Roman"/>
          <w:spacing w:val="15"/>
          <w:w w:val="115"/>
        </w:rPr>
        <w:t xml:space="preserve"> </w:t>
      </w:r>
      <w:r>
        <w:rPr>
          <w:rFonts w:ascii="Times New Roman" w:hAnsi="Times New Roman"/>
          <w:w w:val="115"/>
        </w:rPr>
        <w:t>повествование);</w:t>
      </w:r>
    </w:p>
    <w:p w:rsidR="00E96A04" w:rsidRDefault="00944957">
      <w:pPr>
        <w:pStyle w:val="a3"/>
        <w:spacing w:before="2"/>
        <w:ind w:left="116" w:right="0" w:firstLine="0"/>
        <w:jc w:val="left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—готовить</w:t>
      </w:r>
      <w:r>
        <w:rPr>
          <w:rFonts w:ascii="Times New Roman" w:hAnsi="Times New Roman"/>
          <w:spacing w:val="30"/>
          <w:w w:val="115"/>
        </w:rPr>
        <w:t xml:space="preserve"> </w:t>
      </w:r>
      <w:r>
        <w:rPr>
          <w:rFonts w:ascii="Times New Roman" w:hAnsi="Times New Roman"/>
          <w:w w:val="115"/>
        </w:rPr>
        <w:t>небольшие</w:t>
      </w:r>
      <w:r>
        <w:rPr>
          <w:rFonts w:ascii="Times New Roman" w:hAnsi="Times New Roman"/>
          <w:spacing w:val="31"/>
          <w:w w:val="115"/>
        </w:rPr>
        <w:t xml:space="preserve"> </w:t>
      </w:r>
      <w:r>
        <w:rPr>
          <w:rFonts w:ascii="Times New Roman" w:hAnsi="Times New Roman"/>
          <w:w w:val="115"/>
        </w:rPr>
        <w:t>публичные</w:t>
      </w:r>
      <w:r>
        <w:rPr>
          <w:rFonts w:ascii="Times New Roman" w:hAnsi="Times New Roman"/>
          <w:spacing w:val="31"/>
          <w:w w:val="115"/>
        </w:rPr>
        <w:t xml:space="preserve"> </w:t>
      </w:r>
      <w:r>
        <w:rPr>
          <w:rFonts w:ascii="Times New Roman" w:hAnsi="Times New Roman"/>
          <w:w w:val="115"/>
        </w:rPr>
        <w:t>выступления;</w:t>
      </w:r>
    </w:p>
    <w:p w:rsidR="00E96A04" w:rsidRDefault="00944957">
      <w:pPr>
        <w:pStyle w:val="a3"/>
        <w:spacing w:before="19" w:line="259" w:lineRule="auto"/>
        <w:ind w:left="343" w:right="109" w:hanging="227"/>
        <w:jc w:val="left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—подбирать</w:t>
      </w:r>
      <w:r>
        <w:rPr>
          <w:rFonts w:ascii="Times New Roman" w:hAnsi="Times New Roman"/>
          <w:spacing w:val="17"/>
          <w:w w:val="115"/>
        </w:rPr>
        <w:t xml:space="preserve"> </w:t>
      </w:r>
      <w:r>
        <w:rPr>
          <w:rFonts w:ascii="Times New Roman" w:hAnsi="Times New Roman"/>
          <w:w w:val="115"/>
        </w:rPr>
        <w:t>иллюстративный</w:t>
      </w:r>
      <w:r>
        <w:rPr>
          <w:rFonts w:ascii="Times New Roman" w:hAnsi="Times New Roman"/>
          <w:spacing w:val="17"/>
          <w:w w:val="115"/>
        </w:rPr>
        <w:t xml:space="preserve"> </w:t>
      </w:r>
      <w:r>
        <w:rPr>
          <w:rFonts w:ascii="Times New Roman" w:hAnsi="Times New Roman"/>
          <w:w w:val="115"/>
        </w:rPr>
        <w:t>материал</w:t>
      </w:r>
      <w:r>
        <w:rPr>
          <w:rFonts w:ascii="Times New Roman" w:hAnsi="Times New Roman"/>
          <w:spacing w:val="18"/>
          <w:w w:val="115"/>
        </w:rPr>
        <w:t xml:space="preserve"> </w:t>
      </w:r>
      <w:r>
        <w:rPr>
          <w:rFonts w:ascii="Times New Roman" w:hAnsi="Times New Roman"/>
          <w:w w:val="115"/>
        </w:rPr>
        <w:t>(рисунки,</w:t>
      </w:r>
      <w:r>
        <w:rPr>
          <w:rFonts w:ascii="Times New Roman" w:hAnsi="Times New Roman"/>
          <w:spacing w:val="17"/>
          <w:w w:val="115"/>
        </w:rPr>
        <w:t xml:space="preserve"> </w:t>
      </w:r>
      <w:r>
        <w:rPr>
          <w:rFonts w:ascii="Times New Roman" w:hAnsi="Times New Roman"/>
          <w:w w:val="115"/>
        </w:rPr>
        <w:t>фото,</w:t>
      </w:r>
      <w:r>
        <w:rPr>
          <w:rFonts w:ascii="Times New Roman" w:hAnsi="Times New Roman"/>
          <w:spacing w:val="17"/>
          <w:w w:val="115"/>
        </w:rPr>
        <w:t xml:space="preserve"> </w:t>
      </w:r>
      <w:r>
        <w:rPr>
          <w:rFonts w:ascii="Times New Roman" w:hAnsi="Times New Roman"/>
          <w:w w:val="115"/>
        </w:rPr>
        <w:t>плака-</w:t>
      </w:r>
      <w:r>
        <w:rPr>
          <w:rFonts w:ascii="Times New Roman" w:hAnsi="Times New Roman"/>
          <w:spacing w:val="-54"/>
          <w:w w:val="115"/>
        </w:rPr>
        <w:t xml:space="preserve"> </w:t>
      </w:r>
      <w:r>
        <w:rPr>
          <w:rFonts w:ascii="Times New Roman" w:hAnsi="Times New Roman"/>
          <w:w w:val="120"/>
        </w:rPr>
        <w:t>ты)</w:t>
      </w:r>
      <w:r>
        <w:rPr>
          <w:rFonts w:ascii="Times New Roman" w:hAnsi="Times New Roman"/>
          <w:spacing w:val="11"/>
          <w:w w:val="120"/>
        </w:rPr>
        <w:t xml:space="preserve"> </w:t>
      </w:r>
      <w:r>
        <w:rPr>
          <w:rFonts w:ascii="Times New Roman" w:hAnsi="Times New Roman"/>
          <w:w w:val="120"/>
        </w:rPr>
        <w:t>к</w:t>
      </w:r>
      <w:r>
        <w:rPr>
          <w:rFonts w:ascii="Times New Roman" w:hAnsi="Times New Roman"/>
          <w:spacing w:val="12"/>
          <w:w w:val="120"/>
        </w:rPr>
        <w:t xml:space="preserve"> </w:t>
      </w:r>
      <w:r>
        <w:rPr>
          <w:rFonts w:ascii="Times New Roman" w:hAnsi="Times New Roman"/>
          <w:w w:val="120"/>
        </w:rPr>
        <w:t>тексту</w:t>
      </w:r>
      <w:r>
        <w:rPr>
          <w:rFonts w:ascii="Times New Roman" w:hAnsi="Times New Roman"/>
          <w:spacing w:val="12"/>
          <w:w w:val="120"/>
        </w:rPr>
        <w:t xml:space="preserve"> </w:t>
      </w:r>
      <w:r>
        <w:rPr>
          <w:rFonts w:ascii="Times New Roman" w:hAnsi="Times New Roman"/>
          <w:w w:val="120"/>
        </w:rPr>
        <w:t>выступления.</w:t>
      </w:r>
    </w:p>
    <w:p w:rsidR="00E96A04" w:rsidRDefault="00E96A04">
      <w:pPr>
        <w:pStyle w:val="a3"/>
        <w:spacing w:before="8"/>
        <w:ind w:left="0" w:right="0" w:firstLine="0"/>
        <w:jc w:val="left"/>
        <w:rPr>
          <w:rFonts w:ascii="Times New Roman"/>
          <w:sz w:val="21"/>
        </w:rPr>
      </w:pPr>
    </w:p>
    <w:p w:rsidR="00E96A04" w:rsidRDefault="00944957">
      <w:pPr>
        <w:ind w:left="343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w w:val="120"/>
          <w:sz w:val="20"/>
        </w:rPr>
        <w:t>Совместная</w:t>
      </w:r>
      <w:r>
        <w:rPr>
          <w:rFonts w:ascii="Times New Roman" w:hAnsi="Times New Roman"/>
          <w:i/>
          <w:spacing w:val="-1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деятельность</w:t>
      </w:r>
      <w:r>
        <w:rPr>
          <w:rFonts w:ascii="Times New Roman" w:hAnsi="Times New Roman"/>
          <w:i/>
          <w:spacing w:val="-11"/>
          <w:w w:val="120"/>
          <w:sz w:val="20"/>
        </w:rPr>
        <w:t xml:space="preserve"> </w:t>
      </w:r>
      <w:r>
        <w:rPr>
          <w:rFonts w:ascii="Times New Roman" w:hAnsi="Times New Roman"/>
          <w:w w:val="120"/>
          <w:sz w:val="20"/>
        </w:rPr>
        <w:t>(</w:t>
      </w:r>
      <w:r>
        <w:rPr>
          <w:rFonts w:ascii="Times New Roman" w:hAnsi="Times New Roman"/>
          <w:i/>
          <w:w w:val="120"/>
          <w:sz w:val="20"/>
        </w:rPr>
        <w:t>сотрудничество</w:t>
      </w:r>
      <w:r>
        <w:rPr>
          <w:rFonts w:ascii="Times New Roman" w:hAnsi="Times New Roman"/>
          <w:w w:val="120"/>
          <w:sz w:val="20"/>
        </w:rPr>
        <w:t>):</w:t>
      </w:r>
    </w:p>
    <w:p w:rsidR="00E96A04" w:rsidRDefault="00944957">
      <w:pPr>
        <w:pStyle w:val="a3"/>
        <w:spacing w:before="19" w:line="259" w:lineRule="auto"/>
        <w:ind w:left="343" w:right="114" w:hanging="22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—стремиться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к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объединению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усилий,  эмоциональной  эмпа-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тии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в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ситуациях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совместного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восприятия,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исполнения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му-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зыки;</w:t>
      </w:r>
    </w:p>
    <w:p w:rsidR="00E96A04" w:rsidRDefault="00944957">
      <w:pPr>
        <w:pStyle w:val="a3"/>
        <w:spacing w:before="2" w:line="259" w:lineRule="auto"/>
        <w:ind w:left="343" w:right="114" w:hanging="227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—переключаться между различными формами коллективной,</w:t>
      </w:r>
      <w:r>
        <w:rPr>
          <w:rFonts w:ascii="Times New Roman" w:hAnsi="Times New Roman"/>
          <w:spacing w:val="-58"/>
          <w:w w:val="120"/>
        </w:rPr>
        <w:t xml:space="preserve"> </w:t>
      </w:r>
      <w:r>
        <w:rPr>
          <w:rFonts w:ascii="Times New Roman" w:hAnsi="Times New Roman"/>
          <w:w w:val="120"/>
        </w:rPr>
        <w:t>групповой</w:t>
      </w:r>
      <w:r>
        <w:rPr>
          <w:rFonts w:ascii="Times New Roman" w:hAnsi="Times New Roman"/>
          <w:spacing w:val="-11"/>
          <w:w w:val="120"/>
        </w:rPr>
        <w:t xml:space="preserve"> </w:t>
      </w:r>
      <w:r>
        <w:rPr>
          <w:rFonts w:ascii="Times New Roman" w:hAnsi="Times New Roman"/>
          <w:w w:val="120"/>
        </w:rPr>
        <w:t>и</w:t>
      </w:r>
      <w:r>
        <w:rPr>
          <w:rFonts w:ascii="Times New Roman" w:hAnsi="Times New Roman"/>
          <w:spacing w:val="-10"/>
          <w:w w:val="120"/>
        </w:rPr>
        <w:t xml:space="preserve"> </w:t>
      </w:r>
      <w:r>
        <w:rPr>
          <w:rFonts w:ascii="Times New Roman" w:hAnsi="Times New Roman"/>
          <w:w w:val="120"/>
        </w:rPr>
        <w:t>индивидуальной</w:t>
      </w:r>
      <w:r>
        <w:rPr>
          <w:rFonts w:ascii="Times New Roman" w:hAnsi="Times New Roman"/>
          <w:spacing w:val="-11"/>
          <w:w w:val="120"/>
        </w:rPr>
        <w:t xml:space="preserve"> </w:t>
      </w:r>
      <w:r>
        <w:rPr>
          <w:rFonts w:ascii="Times New Roman" w:hAnsi="Times New Roman"/>
          <w:w w:val="120"/>
        </w:rPr>
        <w:t>работы</w:t>
      </w:r>
      <w:r>
        <w:rPr>
          <w:rFonts w:ascii="Times New Roman" w:hAnsi="Times New Roman"/>
          <w:spacing w:val="-10"/>
          <w:w w:val="120"/>
        </w:rPr>
        <w:t xml:space="preserve"> </w:t>
      </w:r>
      <w:r>
        <w:rPr>
          <w:rFonts w:ascii="Times New Roman" w:hAnsi="Times New Roman"/>
          <w:w w:val="120"/>
        </w:rPr>
        <w:t>при</w:t>
      </w:r>
      <w:r>
        <w:rPr>
          <w:rFonts w:ascii="Times New Roman" w:hAnsi="Times New Roman"/>
          <w:spacing w:val="-10"/>
          <w:w w:val="120"/>
        </w:rPr>
        <w:t xml:space="preserve"> </w:t>
      </w:r>
      <w:r>
        <w:rPr>
          <w:rFonts w:ascii="Times New Roman" w:hAnsi="Times New Roman"/>
          <w:w w:val="120"/>
        </w:rPr>
        <w:t>решении</w:t>
      </w:r>
      <w:r>
        <w:rPr>
          <w:rFonts w:ascii="Times New Roman" w:hAnsi="Times New Roman"/>
          <w:spacing w:val="-11"/>
          <w:w w:val="120"/>
        </w:rPr>
        <w:t xml:space="preserve"> </w:t>
      </w:r>
      <w:r>
        <w:rPr>
          <w:rFonts w:ascii="Times New Roman" w:hAnsi="Times New Roman"/>
          <w:w w:val="120"/>
        </w:rPr>
        <w:t>конкрет-</w:t>
      </w:r>
    </w:p>
    <w:p w:rsidR="00E96A04" w:rsidRDefault="00E96A04">
      <w:pPr>
        <w:spacing w:line="259" w:lineRule="auto"/>
        <w:rPr>
          <w:rFonts w:ascii="Times New Roman" w:hAnsi="Times New Roman"/>
        </w:rPr>
        <w:sectPr w:rsidR="00E96A04">
          <w:pgSz w:w="7830" w:h="12020"/>
          <w:pgMar w:top="620" w:right="620" w:bottom="900" w:left="620" w:header="0" w:footer="709" w:gutter="0"/>
          <w:cols w:space="720"/>
        </w:sectPr>
      </w:pPr>
    </w:p>
    <w:p w:rsidR="00E96A04" w:rsidRDefault="00944957">
      <w:pPr>
        <w:pStyle w:val="a3"/>
        <w:spacing w:before="70" w:line="252" w:lineRule="auto"/>
        <w:ind w:left="343" w:right="115" w:firstLine="0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lastRenderedPageBreak/>
        <w:t>ной проблемы, выбирать наиболее эффективные формы вза-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имодействия</w:t>
      </w:r>
      <w:r>
        <w:rPr>
          <w:rFonts w:ascii="Times New Roman" w:hAnsi="Times New Roman"/>
          <w:spacing w:val="19"/>
          <w:w w:val="115"/>
        </w:rPr>
        <w:t xml:space="preserve"> </w:t>
      </w:r>
      <w:r>
        <w:rPr>
          <w:rFonts w:ascii="Times New Roman" w:hAnsi="Times New Roman"/>
          <w:w w:val="115"/>
        </w:rPr>
        <w:t>при</w:t>
      </w:r>
      <w:r>
        <w:rPr>
          <w:rFonts w:ascii="Times New Roman" w:hAnsi="Times New Roman"/>
          <w:spacing w:val="19"/>
          <w:w w:val="115"/>
        </w:rPr>
        <w:t xml:space="preserve"> </w:t>
      </w:r>
      <w:r>
        <w:rPr>
          <w:rFonts w:ascii="Times New Roman" w:hAnsi="Times New Roman"/>
          <w:w w:val="115"/>
        </w:rPr>
        <w:t>решении</w:t>
      </w:r>
      <w:r>
        <w:rPr>
          <w:rFonts w:ascii="Times New Roman" w:hAnsi="Times New Roman"/>
          <w:spacing w:val="19"/>
          <w:w w:val="115"/>
        </w:rPr>
        <w:t xml:space="preserve"> </w:t>
      </w:r>
      <w:r>
        <w:rPr>
          <w:rFonts w:ascii="Times New Roman" w:hAnsi="Times New Roman"/>
          <w:w w:val="115"/>
        </w:rPr>
        <w:t>поставленной</w:t>
      </w:r>
      <w:r>
        <w:rPr>
          <w:rFonts w:ascii="Times New Roman" w:hAnsi="Times New Roman"/>
          <w:spacing w:val="19"/>
          <w:w w:val="115"/>
        </w:rPr>
        <w:t xml:space="preserve"> </w:t>
      </w:r>
      <w:r>
        <w:rPr>
          <w:rFonts w:ascii="Times New Roman" w:hAnsi="Times New Roman"/>
          <w:w w:val="115"/>
        </w:rPr>
        <w:t>задачи;</w:t>
      </w:r>
    </w:p>
    <w:p w:rsidR="00E96A04" w:rsidRDefault="00944957">
      <w:pPr>
        <w:pStyle w:val="a3"/>
        <w:spacing w:before="1" w:line="252" w:lineRule="auto"/>
        <w:ind w:left="343" w:right="114" w:hanging="22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—формулировать краткосрочные и долгосрочные цели (инди-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видуальные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учётом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участия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в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коллективных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задачах)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в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стандартной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(типовой)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ситуации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на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основе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предложенного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15"/>
        </w:rPr>
        <w:t>формата планирования, распределения промежуточных ша-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гов</w:t>
      </w:r>
      <w:r>
        <w:rPr>
          <w:rFonts w:ascii="Times New Roman" w:hAnsi="Times New Roman"/>
          <w:spacing w:val="14"/>
          <w:w w:val="115"/>
        </w:rPr>
        <w:t xml:space="preserve"> </w:t>
      </w:r>
      <w:r>
        <w:rPr>
          <w:rFonts w:ascii="Times New Roman" w:hAnsi="Times New Roman"/>
          <w:w w:val="115"/>
        </w:rPr>
        <w:t>и</w:t>
      </w:r>
      <w:r>
        <w:rPr>
          <w:rFonts w:ascii="Times New Roman" w:hAnsi="Times New Roman"/>
          <w:spacing w:val="15"/>
          <w:w w:val="115"/>
        </w:rPr>
        <w:t xml:space="preserve"> </w:t>
      </w:r>
      <w:r>
        <w:rPr>
          <w:rFonts w:ascii="Times New Roman" w:hAnsi="Times New Roman"/>
          <w:w w:val="115"/>
        </w:rPr>
        <w:t>сроков;</w:t>
      </w:r>
    </w:p>
    <w:p w:rsidR="00E96A04" w:rsidRDefault="00944957">
      <w:pPr>
        <w:pStyle w:val="a3"/>
        <w:spacing w:before="4" w:line="254" w:lineRule="auto"/>
        <w:ind w:left="343" w:right="113" w:hanging="227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—принимать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цель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совместной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деятельности,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коллективно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строить</w:t>
      </w:r>
      <w:r>
        <w:rPr>
          <w:rFonts w:ascii="Times New Roman" w:hAnsi="Times New Roman"/>
          <w:spacing w:val="-10"/>
          <w:w w:val="120"/>
        </w:rPr>
        <w:t xml:space="preserve"> </w:t>
      </w:r>
      <w:r>
        <w:rPr>
          <w:rFonts w:ascii="Times New Roman" w:hAnsi="Times New Roman"/>
          <w:w w:val="120"/>
        </w:rPr>
        <w:t>действия</w:t>
      </w:r>
      <w:r>
        <w:rPr>
          <w:rFonts w:ascii="Times New Roman" w:hAnsi="Times New Roman"/>
          <w:spacing w:val="-9"/>
          <w:w w:val="120"/>
        </w:rPr>
        <w:t xml:space="preserve"> </w:t>
      </w:r>
      <w:r>
        <w:rPr>
          <w:rFonts w:ascii="Times New Roman" w:hAnsi="Times New Roman"/>
          <w:w w:val="120"/>
        </w:rPr>
        <w:t>по</w:t>
      </w:r>
      <w:r>
        <w:rPr>
          <w:rFonts w:ascii="Times New Roman" w:hAnsi="Times New Roman"/>
          <w:spacing w:val="-9"/>
          <w:w w:val="120"/>
        </w:rPr>
        <w:t xml:space="preserve"> </w:t>
      </w:r>
      <w:r>
        <w:rPr>
          <w:rFonts w:ascii="Times New Roman" w:hAnsi="Times New Roman"/>
          <w:w w:val="120"/>
        </w:rPr>
        <w:t>её</w:t>
      </w:r>
      <w:r>
        <w:rPr>
          <w:rFonts w:ascii="Times New Roman" w:hAnsi="Times New Roman"/>
          <w:spacing w:val="-9"/>
          <w:w w:val="120"/>
        </w:rPr>
        <w:t xml:space="preserve"> </w:t>
      </w:r>
      <w:r>
        <w:rPr>
          <w:rFonts w:ascii="Times New Roman" w:hAnsi="Times New Roman"/>
          <w:w w:val="120"/>
        </w:rPr>
        <w:t>достижению:</w:t>
      </w:r>
      <w:r>
        <w:rPr>
          <w:rFonts w:ascii="Times New Roman" w:hAnsi="Times New Roman"/>
          <w:spacing w:val="-9"/>
          <w:w w:val="120"/>
        </w:rPr>
        <w:t xml:space="preserve"> </w:t>
      </w:r>
      <w:r>
        <w:rPr>
          <w:rFonts w:ascii="Times New Roman" w:hAnsi="Times New Roman"/>
          <w:w w:val="120"/>
        </w:rPr>
        <w:t>распределять</w:t>
      </w:r>
      <w:r>
        <w:rPr>
          <w:rFonts w:ascii="Times New Roman" w:hAnsi="Times New Roman"/>
          <w:spacing w:val="-9"/>
          <w:w w:val="120"/>
        </w:rPr>
        <w:t xml:space="preserve"> </w:t>
      </w:r>
      <w:r>
        <w:rPr>
          <w:rFonts w:ascii="Times New Roman" w:hAnsi="Times New Roman"/>
          <w:w w:val="120"/>
        </w:rPr>
        <w:t>роли,</w:t>
      </w:r>
      <w:r>
        <w:rPr>
          <w:rFonts w:ascii="Times New Roman" w:hAnsi="Times New Roman"/>
          <w:spacing w:val="-9"/>
          <w:w w:val="120"/>
        </w:rPr>
        <w:t xml:space="preserve"> </w:t>
      </w:r>
      <w:r>
        <w:rPr>
          <w:rFonts w:ascii="Times New Roman" w:hAnsi="Times New Roman"/>
          <w:w w:val="120"/>
        </w:rPr>
        <w:t>до-</w:t>
      </w:r>
      <w:r>
        <w:rPr>
          <w:rFonts w:ascii="Times New Roman" w:hAnsi="Times New Roman"/>
          <w:spacing w:val="-58"/>
          <w:w w:val="120"/>
        </w:rPr>
        <w:t xml:space="preserve"> </w:t>
      </w:r>
      <w:r>
        <w:rPr>
          <w:rFonts w:ascii="Times New Roman" w:hAnsi="Times New Roman"/>
          <w:w w:val="120"/>
        </w:rPr>
        <w:t>говариваться, обсуждать процесс и результат совместной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работы;</w:t>
      </w:r>
      <w:r>
        <w:rPr>
          <w:rFonts w:ascii="Times New Roman" w:hAnsi="Times New Roman"/>
          <w:spacing w:val="-10"/>
          <w:w w:val="120"/>
        </w:rPr>
        <w:t xml:space="preserve"> </w:t>
      </w:r>
      <w:r>
        <w:rPr>
          <w:rFonts w:ascii="Times New Roman" w:hAnsi="Times New Roman"/>
          <w:w w:val="120"/>
        </w:rPr>
        <w:t>проявлять</w:t>
      </w:r>
      <w:r>
        <w:rPr>
          <w:rFonts w:ascii="Times New Roman" w:hAnsi="Times New Roman"/>
          <w:spacing w:val="-10"/>
          <w:w w:val="120"/>
        </w:rPr>
        <w:t xml:space="preserve"> </w:t>
      </w:r>
      <w:r>
        <w:rPr>
          <w:rFonts w:ascii="Times New Roman" w:hAnsi="Times New Roman"/>
          <w:w w:val="120"/>
        </w:rPr>
        <w:t>готовность</w:t>
      </w:r>
      <w:r>
        <w:rPr>
          <w:rFonts w:ascii="Times New Roman" w:hAnsi="Times New Roman"/>
          <w:spacing w:val="-9"/>
          <w:w w:val="120"/>
        </w:rPr>
        <w:t xml:space="preserve"> </w:t>
      </w:r>
      <w:r>
        <w:rPr>
          <w:rFonts w:ascii="Times New Roman" w:hAnsi="Times New Roman"/>
          <w:w w:val="120"/>
        </w:rPr>
        <w:t>руководить,</w:t>
      </w:r>
      <w:r>
        <w:rPr>
          <w:rFonts w:ascii="Times New Roman" w:hAnsi="Times New Roman"/>
          <w:spacing w:val="-10"/>
          <w:w w:val="120"/>
        </w:rPr>
        <w:t xml:space="preserve"> </w:t>
      </w:r>
      <w:r>
        <w:rPr>
          <w:rFonts w:ascii="Times New Roman" w:hAnsi="Times New Roman"/>
          <w:w w:val="120"/>
        </w:rPr>
        <w:t>выполнять</w:t>
      </w:r>
      <w:r>
        <w:rPr>
          <w:rFonts w:ascii="Times New Roman" w:hAnsi="Times New Roman"/>
          <w:spacing w:val="-10"/>
          <w:w w:val="120"/>
        </w:rPr>
        <w:t xml:space="preserve"> </w:t>
      </w:r>
      <w:r>
        <w:rPr>
          <w:rFonts w:ascii="Times New Roman" w:hAnsi="Times New Roman"/>
          <w:w w:val="120"/>
        </w:rPr>
        <w:t>пору-</w:t>
      </w:r>
      <w:r>
        <w:rPr>
          <w:rFonts w:ascii="Times New Roman" w:hAnsi="Times New Roman"/>
          <w:spacing w:val="-57"/>
          <w:w w:val="120"/>
        </w:rPr>
        <w:t xml:space="preserve"> </w:t>
      </w:r>
      <w:r>
        <w:rPr>
          <w:rFonts w:ascii="Times New Roman" w:hAnsi="Times New Roman"/>
          <w:w w:val="120"/>
        </w:rPr>
        <w:t>чения,</w:t>
      </w:r>
      <w:r>
        <w:rPr>
          <w:rFonts w:ascii="Times New Roman" w:hAnsi="Times New Roman"/>
          <w:spacing w:val="14"/>
          <w:w w:val="120"/>
        </w:rPr>
        <w:t xml:space="preserve"> </w:t>
      </w:r>
      <w:r>
        <w:rPr>
          <w:rFonts w:ascii="Times New Roman" w:hAnsi="Times New Roman"/>
          <w:w w:val="120"/>
        </w:rPr>
        <w:t>подчиняться;</w:t>
      </w:r>
    </w:p>
    <w:p w:rsidR="00E96A04" w:rsidRDefault="00944957">
      <w:pPr>
        <w:pStyle w:val="a3"/>
        <w:spacing w:line="254" w:lineRule="auto"/>
        <w:ind w:left="343" w:right="115" w:hanging="22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—ответственно выполнять свою часть работы; оценивать свой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вклад</w:t>
      </w:r>
      <w:r>
        <w:rPr>
          <w:rFonts w:ascii="Times New Roman" w:hAnsi="Times New Roman"/>
          <w:spacing w:val="15"/>
          <w:w w:val="115"/>
        </w:rPr>
        <w:t xml:space="preserve"> </w:t>
      </w:r>
      <w:r>
        <w:rPr>
          <w:rFonts w:ascii="Times New Roman" w:hAnsi="Times New Roman"/>
          <w:w w:val="115"/>
        </w:rPr>
        <w:t>в</w:t>
      </w:r>
      <w:r>
        <w:rPr>
          <w:rFonts w:ascii="Times New Roman" w:hAnsi="Times New Roman"/>
          <w:spacing w:val="16"/>
          <w:w w:val="115"/>
        </w:rPr>
        <w:t xml:space="preserve"> </w:t>
      </w:r>
      <w:r>
        <w:rPr>
          <w:rFonts w:ascii="Times New Roman" w:hAnsi="Times New Roman"/>
          <w:w w:val="115"/>
        </w:rPr>
        <w:t>общий</w:t>
      </w:r>
      <w:r>
        <w:rPr>
          <w:rFonts w:ascii="Times New Roman" w:hAnsi="Times New Roman"/>
          <w:spacing w:val="16"/>
          <w:w w:val="115"/>
        </w:rPr>
        <w:t xml:space="preserve"> </w:t>
      </w:r>
      <w:r>
        <w:rPr>
          <w:rFonts w:ascii="Times New Roman" w:hAnsi="Times New Roman"/>
          <w:w w:val="115"/>
        </w:rPr>
        <w:t>результат;</w:t>
      </w:r>
    </w:p>
    <w:p w:rsidR="00E96A04" w:rsidRDefault="00944957">
      <w:pPr>
        <w:pStyle w:val="a3"/>
        <w:spacing w:line="254" w:lineRule="auto"/>
        <w:ind w:left="343" w:right="115" w:hanging="22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—выполнять совместные проектные, творческие задания с опо-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рой</w:t>
      </w:r>
      <w:r>
        <w:rPr>
          <w:rFonts w:ascii="Times New Roman" w:hAnsi="Times New Roman"/>
          <w:spacing w:val="16"/>
          <w:w w:val="115"/>
        </w:rPr>
        <w:t xml:space="preserve"> </w:t>
      </w:r>
      <w:r>
        <w:rPr>
          <w:rFonts w:ascii="Times New Roman" w:hAnsi="Times New Roman"/>
          <w:w w:val="115"/>
        </w:rPr>
        <w:t>на</w:t>
      </w:r>
      <w:r>
        <w:rPr>
          <w:rFonts w:ascii="Times New Roman" w:hAnsi="Times New Roman"/>
          <w:spacing w:val="16"/>
          <w:w w:val="115"/>
        </w:rPr>
        <w:t xml:space="preserve"> </w:t>
      </w:r>
      <w:r>
        <w:rPr>
          <w:rFonts w:ascii="Times New Roman" w:hAnsi="Times New Roman"/>
          <w:w w:val="115"/>
        </w:rPr>
        <w:t>предложенные</w:t>
      </w:r>
      <w:r>
        <w:rPr>
          <w:rFonts w:ascii="Times New Roman" w:hAnsi="Times New Roman"/>
          <w:spacing w:val="16"/>
          <w:w w:val="115"/>
        </w:rPr>
        <w:t xml:space="preserve"> </w:t>
      </w:r>
      <w:r>
        <w:rPr>
          <w:rFonts w:ascii="Times New Roman" w:hAnsi="Times New Roman"/>
          <w:w w:val="115"/>
        </w:rPr>
        <w:t>образцы.</w:t>
      </w:r>
    </w:p>
    <w:p w:rsidR="00E96A04" w:rsidRDefault="00944957">
      <w:pPr>
        <w:pStyle w:val="2"/>
        <w:numPr>
          <w:ilvl w:val="0"/>
          <w:numId w:val="24"/>
        </w:numPr>
        <w:tabs>
          <w:tab w:val="left" w:pos="367"/>
        </w:tabs>
        <w:spacing w:before="138"/>
        <w:ind w:left="366" w:hanging="250"/>
      </w:pPr>
      <w:r>
        <w:rPr>
          <w:w w:val="85"/>
        </w:rPr>
        <w:t>Овладение</w:t>
      </w:r>
      <w:r>
        <w:rPr>
          <w:spacing w:val="-1"/>
          <w:w w:val="85"/>
        </w:rPr>
        <w:t xml:space="preserve"> </w:t>
      </w:r>
      <w:r>
        <w:rPr>
          <w:w w:val="85"/>
        </w:rPr>
        <w:t>универсальными регулятивными</w:t>
      </w:r>
      <w:r>
        <w:rPr>
          <w:spacing w:val="-1"/>
          <w:w w:val="85"/>
        </w:rPr>
        <w:t xml:space="preserve"> </w:t>
      </w:r>
      <w:r>
        <w:rPr>
          <w:w w:val="85"/>
        </w:rPr>
        <w:t>действиями</w:t>
      </w:r>
    </w:p>
    <w:p w:rsidR="00E96A04" w:rsidRDefault="00944957">
      <w:pPr>
        <w:pStyle w:val="a3"/>
        <w:spacing w:before="70"/>
        <w:ind w:left="343" w:right="0" w:firstLine="0"/>
        <w:jc w:val="left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Самоорганизация:</w:t>
      </w:r>
    </w:p>
    <w:p w:rsidR="00E96A04" w:rsidRDefault="00944957">
      <w:pPr>
        <w:pStyle w:val="a3"/>
        <w:spacing w:before="13" w:line="254" w:lineRule="auto"/>
        <w:ind w:left="343" w:right="109" w:hanging="227"/>
        <w:jc w:val="left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—планировать</w:t>
      </w:r>
      <w:r>
        <w:rPr>
          <w:rFonts w:ascii="Times New Roman" w:hAnsi="Times New Roman"/>
          <w:spacing w:val="12"/>
          <w:w w:val="115"/>
        </w:rPr>
        <w:t xml:space="preserve"> </w:t>
      </w:r>
      <w:r>
        <w:rPr>
          <w:rFonts w:ascii="Times New Roman" w:hAnsi="Times New Roman"/>
          <w:w w:val="115"/>
        </w:rPr>
        <w:t>действия</w:t>
      </w:r>
      <w:r>
        <w:rPr>
          <w:rFonts w:ascii="Times New Roman" w:hAnsi="Times New Roman"/>
          <w:spacing w:val="12"/>
          <w:w w:val="115"/>
        </w:rPr>
        <w:t xml:space="preserve"> </w:t>
      </w:r>
      <w:r>
        <w:rPr>
          <w:rFonts w:ascii="Times New Roman" w:hAnsi="Times New Roman"/>
          <w:w w:val="115"/>
        </w:rPr>
        <w:t>по</w:t>
      </w:r>
      <w:r>
        <w:rPr>
          <w:rFonts w:ascii="Times New Roman" w:hAnsi="Times New Roman"/>
          <w:spacing w:val="12"/>
          <w:w w:val="115"/>
        </w:rPr>
        <w:t xml:space="preserve"> </w:t>
      </w:r>
      <w:r>
        <w:rPr>
          <w:rFonts w:ascii="Times New Roman" w:hAnsi="Times New Roman"/>
          <w:w w:val="115"/>
        </w:rPr>
        <w:t>решению</w:t>
      </w:r>
      <w:r>
        <w:rPr>
          <w:rFonts w:ascii="Times New Roman" w:hAnsi="Times New Roman"/>
          <w:spacing w:val="12"/>
          <w:w w:val="115"/>
        </w:rPr>
        <w:t xml:space="preserve"> </w:t>
      </w:r>
      <w:r>
        <w:rPr>
          <w:rFonts w:ascii="Times New Roman" w:hAnsi="Times New Roman"/>
          <w:w w:val="115"/>
        </w:rPr>
        <w:t>учебной</w:t>
      </w:r>
      <w:r>
        <w:rPr>
          <w:rFonts w:ascii="Times New Roman" w:hAnsi="Times New Roman"/>
          <w:spacing w:val="13"/>
          <w:w w:val="115"/>
        </w:rPr>
        <w:t xml:space="preserve"> </w:t>
      </w:r>
      <w:r>
        <w:rPr>
          <w:rFonts w:ascii="Times New Roman" w:hAnsi="Times New Roman"/>
          <w:w w:val="115"/>
        </w:rPr>
        <w:t>задачи</w:t>
      </w:r>
      <w:r>
        <w:rPr>
          <w:rFonts w:ascii="Times New Roman" w:hAnsi="Times New Roman"/>
          <w:spacing w:val="12"/>
          <w:w w:val="115"/>
        </w:rPr>
        <w:t xml:space="preserve"> </w:t>
      </w:r>
      <w:r>
        <w:rPr>
          <w:rFonts w:ascii="Times New Roman" w:hAnsi="Times New Roman"/>
          <w:w w:val="115"/>
        </w:rPr>
        <w:t>для</w:t>
      </w:r>
      <w:r>
        <w:rPr>
          <w:rFonts w:ascii="Times New Roman" w:hAnsi="Times New Roman"/>
          <w:spacing w:val="12"/>
          <w:w w:val="115"/>
        </w:rPr>
        <w:t xml:space="preserve"> </w:t>
      </w:r>
      <w:r>
        <w:rPr>
          <w:rFonts w:ascii="Times New Roman" w:hAnsi="Times New Roman"/>
          <w:w w:val="115"/>
        </w:rPr>
        <w:t>полу-</w:t>
      </w:r>
      <w:r>
        <w:rPr>
          <w:rFonts w:ascii="Times New Roman" w:hAnsi="Times New Roman"/>
          <w:spacing w:val="-54"/>
          <w:w w:val="115"/>
        </w:rPr>
        <w:t xml:space="preserve"> </w:t>
      </w:r>
      <w:r>
        <w:rPr>
          <w:rFonts w:ascii="Times New Roman" w:hAnsi="Times New Roman"/>
          <w:w w:val="115"/>
        </w:rPr>
        <w:t>чения</w:t>
      </w:r>
      <w:r>
        <w:rPr>
          <w:rFonts w:ascii="Times New Roman" w:hAnsi="Times New Roman"/>
          <w:spacing w:val="15"/>
          <w:w w:val="115"/>
        </w:rPr>
        <w:t xml:space="preserve"> </w:t>
      </w:r>
      <w:r>
        <w:rPr>
          <w:rFonts w:ascii="Times New Roman" w:hAnsi="Times New Roman"/>
          <w:w w:val="115"/>
        </w:rPr>
        <w:t>результата;</w:t>
      </w:r>
    </w:p>
    <w:p w:rsidR="00E96A04" w:rsidRDefault="00944957">
      <w:pPr>
        <w:pStyle w:val="a3"/>
        <w:spacing w:line="228" w:lineRule="exact"/>
        <w:ind w:left="116" w:right="0" w:firstLine="0"/>
        <w:jc w:val="left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—выстраивать</w:t>
      </w:r>
      <w:r>
        <w:rPr>
          <w:rFonts w:ascii="Times New Roman" w:hAnsi="Times New Roman"/>
          <w:spacing w:val="37"/>
          <w:w w:val="115"/>
        </w:rPr>
        <w:t xml:space="preserve"> </w:t>
      </w:r>
      <w:r>
        <w:rPr>
          <w:rFonts w:ascii="Times New Roman" w:hAnsi="Times New Roman"/>
          <w:w w:val="115"/>
        </w:rPr>
        <w:t>последовательность</w:t>
      </w:r>
      <w:r>
        <w:rPr>
          <w:rFonts w:ascii="Times New Roman" w:hAnsi="Times New Roman"/>
          <w:spacing w:val="37"/>
          <w:w w:val="115"/>
        </w:rPr>
        <w:t xml:space="preserve"> </w:t>
      </w:r>
      <w:r>
        <w:rPr>
          <w:rFonts w:ascii="Times New Roman" w:hAnsi="Times New Roman"/>
          <w:w w:val="115"/>
        </w:rPr>
        <w:t>выбранных</w:t>
      </w:r>
      <w:r>
        <w:rPr>
          <w:rFonts w:ascii="Times New Roman" w:hAnsi="Times New Roman"/>
          <w:spacing w:val="38"/>
          <w:w w:val="115"/>
        </w:rPr>
        <w:t xml:space="preserve"> </w:t>
      </w:r>
      <w:r>
        <w:rPr>
          <w:rFonts w:ascii="Times New Roman" w:hAnsi="Times New Roman"/>
          <w:w w:val="115"/>
        </w:rPr>
        <w:t>действий.</w:t>
      </w:r>
    </w:p>
    <w:p w:rsidR="00E96A04" w:rsidRDefault="00944957">
      <w:pPr>
        <w:pStyle w:val="a3"/>
        <w:spacing w:before="13"/>
        <w:ind w:left="343" w:right="0" w:firstLine="0"/>
        <w:jc w:val="left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Самоконтроль:</w:t>
      </w:r>
    </w:p>
    <w:p w:rsidR="00E96A04" w:rsidRDefault="00944957">
      <w:pPr>
        <w:pStyle w:val="a3"/>
        <w:spacing w:before="13" w:line="254" w:lineRule="auto"/>
        <w:ind w:left="343" w:right="109" w:hanging="227"/>
        <w:jc w:val="left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—устанавливать</w:t>
      </w:r>
      <w:r>
        <w:rPr>
          <w:rFonts w:ascii="Times New Roman" w:hAnsi="Times New Roman"/>
          <w:spacing w:val="21"/>
          <w:w w:val="115"/>
        </w:rPr>
        <w:t xml:space="preserve"> </w:t>
      </w:r>
      <w:r>
        <w:rPr>
          <w:rFonts w:ascii="Times New Roman" w:hAnsi="Times New Roman"/>
          <w:w w:val="115"/>
        </w:rPr>
        <w:t>причины</w:t>
      </w:r>
      <w:r>
        <w:rPr>
          <w:rFonts w:ascii="Times New Roman" w:hAnsi="Times New Roman"/>
          <w:spacing w:val="21"/>
          <w:w w:val="115"/>
        </w:rPr>
        <w:t xml:space="preserve"> </w:t>
      </w:r>
      <w:r>
        <w:rPr>
          <w:rFonts w:ascii="Times New Roman" w:hAnsi="Times New Roman"/>
          <w:w w:val="115"/>
        </w:rPr>
        <w:t>успеха/неудач</w:t>
      </w:r>
      <w:r>
        <w:rPr>
          <w:rFonts w:ascii="Times New Roman" w:hAnsi="Times New Roman"/>
          <w:spacing w:val="20"/>
          <w:w w:val="115"/>
        </w:rPr>
        <w:t xml:space="preserve"> </w:t>
      </w:r>
      <w:r>
        <w:rPr>
          <w:rFonts w:ascii="Times New Roman" w:hAnsi="Times New Roman"/>
          <w:w w:val="115"/>
        </w:rPr>
        <w:t>учебной</w:t>
      </w:r>
      <w:r>
        <w:rPr>
          <w:rFonts w:ascii="Times New Roman" w:hAnsi="Times New Roman"/>
          <w:spacing w:val="21"/>
          <w:w w:val="115"/>
        </w:rPr>
        <w:t xml:space="preserve"> </w:t>
      </w:r>
      <w:r>
        <w:rPr>
          <w:rFonts w:ascii="Times New Roman" w:hAnsi="Times New Roman"/>
          <w:w w:val="115"/>
        </w:rPr>
        <w:t>деятельно-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15"/>
        </w:rPr>
        <w:t>сти;</w:t>
      </w:r>
    </w:p>
    <w:p w:rsidR="00E96A04" w:rsidRDefault="00944957">
      <w:pPr>
        <w:pStyle w:val="a3"/>
        <w:spacing w:line="254" w:lineRule="auto"/>
        <w:ind w:left="343" w:right="109" w:hanging="227"/>
        <w:jc w:val="left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—корректировать</w:t>
      </w:r>
      <w:r>
        <w:rPr>
          <w:rFonts w:ascii="Times New Roman" w:hAnsi="Times New Roman"/>
          <w:spacing w:val="47"/>
          <w:w w:val="115"/>
        </w:rPr>
        <w:t xml:space="preserve"> </w:t>
      </w:r>
      <w:r>
        <w:rPr>
          <w:rFonts w:ascii="Times New Roman" w:hAnsi="Times New Roman"/>
          <w:w w:val="115"/>
        </w:rPr>
        <w:t>свои</w:t>
      </w:r>
      <w:r>
        <w:rPr>
          <w:rFonts w:ascii="Times New Roman" w:hAnsi="Times New Roman"/>
          <w:spacing w:val="47"/>
          <w:w w:val="115"/>
        </w:rPr>
        <w:t xml:space="preserve"> </w:t>
      </w:r>
      <w:r>
        <w:rPr>
          <w:rFonts w:ascii="Times New Roman" w:hAnsi="Times New Roman"/>
          <w:w w:val="115"/>
        </w:rPr>
        <w:t>учебные</w:t>
      </w:r>
      <w:r>
        <w:rPr>
          <w:rFonts w:ascii="Times New Roman" w:hAnsi="Times New Roman"/>
          <w:spacing w:val="47"/>
          <w:w w:val="115"/>
        </w:rPr>
        <w:t xml:space="preserve"> </w:t>
      </w:r>
      <w:r>
        <w:rPr>
          <w:rFonts w:ascii="Times New Roman" w:hAnsi="Times New Roman"/>
          <w:w w:val="115"/>
        </w:rPr>
        <w:t>действия</w:t>
      </w:r>
      <w:r>
        <w:rPr>
          <w:rFonts w:ascii="Times New Roman" w:hAnsi="Times New Roman"/>
          <w:spacing w:val="47"/>
          <w:w w:val="115"/>
        </w:rPr>
        <w:t xml:space="preserve"> </w:t>
      </w:r>
      <w:r>
        <w:rPr>
          <w:rFonts w:ascii="Times New Roman" w:hAnsi="Times New Roman"/>
          <w:w w:val="115"/>
        </w:rPr>
        <w:t>для</w:t>
      </w:r>
      <w:r>
        <w:rPr>
          <w:rFonts w:ascii="Times New Roman" w:hAnsi="Times New Roman"/>
          <w:spacing w:val="47"/>
          <w:w w:val="115"/>
        </w:rPr>
        <w:t xml:space="preserve"> </w:t>
      </w:r>
      <w:r>
        <w:rPr>
          <w:rFonts w:ascii="Times New Roman" w:hAnsi="Times New Roman"/>
          <w:w w:val="115"/>
        </w:rPr>
        <w:t>преодоления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15"/>
        </w:rPr>
        <w:t>ошибок.</w:t>
      </w:r>
    </w:p>
    <w:p w:rsidR="00E96A04" w:rsidRDefault="00E96A04">
      <w:pPr>
        <w:pStyle w:val="a3"/>
        <w:spacing w:before="8"/>
        <w:ind w:left="0" w:right="0" w:firstLine="0"/>
        <w:jc w:val="left"/>
        <w:rPr>
          <w:rFonts w:ascii="Times New Roman"/>
        </w:rPr>
      </w:pPr>
    </w:p>
    <w:p w:rsidR="00E96A04" w:rsidRDefault="00944957">
      <w:pPr>
        <w:pStyle w:val="a3"/>
        <w:spacing w:before="1" w:line="254" w:lineRule="auto"/>
        <w:ind w:left="116" w:right="112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Овладение системой универсальных учебных регулятивных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действий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обеспечивает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формирование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смысловых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установок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20"/>
        </w:rPr>
        <w:t>личности (внутренняя позиция личности) и жизненных навы-</w:t>
      </w:r>
      <w:r>
        <w:rPr>
          <w:rFonts w:ascii="Times New Roman" w:hAnsi="Times New Roman"/>
          <w:spacing w:val="-57"/>
          <w:w w:val="120"/>
        </w:rPr>
        <w:t xml:space="preserve"> </w:t>
      </w:r>
      <w:r>
        <w:rPr>
          <w:rFonts w:ascii="Times New Roman" w:hAnsi="Times New Roman"/>
          <w:w w:val="120"/>
        </w:rPr>
        <w:t>ков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личности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(управления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собой,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самодисциплины,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устой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чивого  поведения,  эмоционального  душевного  равновесия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и</w:t>
      </w:r>
      <w:r>
        <w:rPr>
          <w:rFonts w:ascii="Times New Roman" w:hAnsi="Times New Roman"/>
          <w:spacing w:val="16"/>
          <w:w w:val="120"/>
        </w:rPr>
        <w:t xml:space="preserve"> </w:t>
      </w:r>
      <w:r>
        <w:rPr>
          <w:rFonts w:ascii="Times New Roman" w:hAnsi="Times New Roman"/>
          <w:w w:val="120"/>
        </w:rPr>
        <w:t>т.</w:t>
      </w:r>
      <w:r>
        <w:rPr>
          <w:rFonts w:ascii="Times New Roman" w:hAnsi="Times New Roman"/>
          <w:spacing w:val="16"/>
          <w:w w:val="120"/>
        </w:rPr>
        <w:t xml:space="preserve"> </w:t>
      </w:r>
      <w:r>
        <w:rPr>
          <w:rFonts w:ascii="Times New Roman" w:hAnsi="Times New Roman"/>
          <w:w w:val="120"/>
        </w:rPr>
        <w:t>д.).</w:t>
      </w:r>
    </w:p>
    <w:p w:rsidR="00E96A04" w:rsidRDefault="00944957">
      <w:pPr>
        <w:pStyle w:val="3"/>
        <w:spacing w:before="154"/>
        <w:ind w:left="118"/>
      </w:pPr>
      <w:r>
        <w:rPr>
          <w:w w:val="90"/>
        </w:rPr>
        <w:t>ПРЕДМЕТНЫЕ</w:t>
      </w:r>
      <w:r>
        <w:rPr>
          <w:spacing w:val="20"/>
          <w:w w:val="90"/>
        </w:rPr>
        <w:t xml:space="preserve"> </w:t>
      </w:r>
      <w:r>
        <w:rPr>
          <w:w w:val="90"/>
        </w:rPr>
        <w:t>РЕЗУЛЬТАТЫ</w:t>
      </w:r>
    </w:p>
    <w:p w:rsidR="00E96A04" w:rsidRDefault="00944957">
      <w:pPr>
        <w:pStyle w:val="a3"/>
        <w:spacing w:before="67" w:line="254" w:lineRule="auto"/>
        <w:ind w:left="116" w:right="114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Предметные результаты характеризуют начальный этап фор-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мирования у обучающихся основ музыкальной культуры и про-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20"/>
        </w:rPr>
        <w:t>являются</w:t>
      </w:r>
      <w:r>
        <w:rPr>
          <w:rFonts w:ascii="Times New Roman" w:hAnsi="Times New Roman"/>
          <w:spacing w:val="-11"/>
          <w:w w:val="120"/>
        </w:rPr>
        <w:t xml:space="preserve"> </w:t>
      </w:r>
      <w:r>
        <w:rPr>
          <w:rFonts w:ascii="Times New Roman" w:hAnsi="Times New Roman"/>
          <w:w w:val="120"/>
        </w:rPr>
        <w:t>в</w:t>
      </w:r>
      <w:r>
        <w:rPr>
          <w:rFonts w:ascii="Times New Roman" w:hAnsi="Times New Roman"/>
          <w:spacing w:val="-10"/>
          <w:w w:val="120"/>
        </w:rPr>
        <w:t xml:space="preserve"> </w:t>
      </w:r>
      <w:r>
        <w:rPr>
          <w:rFonts w:ascii="Times New Roman" w:hAnsi="Times New Roman"/>
          <w:w w:val="120"/>
        </w:rPr>
        <w:t>способности</w:t>
      </w:r>
      <w:r>
        <w:rPr>
          <w:rFonts w:ascii="Times New Roman" w:hAnsi="Times New Roman"/>
          <w:spacing w:val="-10"/>
          <w:w w:val="120"/>
        </w:rPr>
        <w:t xml:space="preserve"> </w:t>
      </w:r>
      <w:r>
        <w:rPr>
          <w:rFonts w:ascii="Times New Roman" w:hAnsi="Times New Roman"/>
          <w:w w:val="120"/>
        </w:rPr>
        <w:t>к</w:t>
      </w:r>
      <w:r>
        <w:rPr>
          <w:rFonts w:ascii="Times New Roman" w:hAnsi="Times New Roman"/>
          <w:spacing w:val="-11"/>
          <w:w w:val="120"/>
        </w:rPr>
        <w:t xml:space="preserve"> </w:t>
      </w:r>
      <w:r>
        <w:rPr>
          <w:rFonts w:ascii="Times New Roman" w:hAnsi="Times New Roman"/>
          <w:w w:val="120"/>
        </w:rPr>
        <w:t>музыкальной</w:t>
      </w:r>
      <w:r>
        <w:rPr>
          <w:rFonts w:ascii="Times New Roman" w:hAnsi="Times New Roman"/>
          <w:spacing w:val="-10"/>
          <w:w w:val="120"/>
        </w:rPr>
        <w:t xml:space="preserve"> </w:t>
      </w:r>
      <w:r>
        <w:rPr>
          <w:rFonts w:ascii="Times New Roman" w:hAnsi="Times New Roman"/>
          <w:w w:val="120"/>
        </w:rPr>
        <w:t>деятельности,</w:t>
      </w:r>
      <w:r>
        <w:rPr>
          <w:rFonts w:ascii="Times New Roman" w:hAnsi="Times New Roman"/>
          <w:spacing w:val="-10"/>
          <w:w w:val="120"/>
        </w:rPr>
        <w:t xml:space="preserve"> </w:t>
      </w:r>
      <w:r>
        <w:rPr>
          <w:rFonts w:ascii="Times New Roman" w:hAnsi="Times New Roman"/>
          <w:w w:val="120"/>
        </w:rPr>
        <w:t>потреб-</w:t>
      </w:r>
      <w:r>
        <w:rPr>
          <w:rFonts w:ascii="Times New Roman" w:hAnsi="Times New Roman"/>
          <w:spacing w:val="-58"/>
          <w:w w:val="120"/>
        </w:rPr>
        <w:t xml:space="preserve"> </w:t>
      </w:r>
      <w:r>
        <w:rPr>
          <w:rFonts w:ascii="Times New Roman" w:hAnsi="Times New Roman"/>
          <w:w w:val="120"/>
        </w:rPr>
        <w:t>ности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в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регулярном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общении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с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музыкальным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искусством,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позитивном ценностном отношении к музыке как важному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элементу</w:t>
      </w:r>
      <w:r>
        <w:rPr>
          <w:rFonts w:ascii="Times New Roman" w:hAnsi="Times New Roman"/>
          <w:spacing w:val="11"/>
          <w:w w:val="120"/>
        </w:rPr>
        <w:t xml:space="preserve"> </w:t>
      </w:r>
      <w:r>
        <w:rPr>
          <w:rFonts w:ascii="Times New Roman" w:hAnsi="Times New Roman"/>
          <w:w w:val="120"/>
        </w:rPr>
        <w:t>своей</w:t>
      </w:r>
      <w:r>
        <w:rPr>
          <w:rFonts w:ascii="Times New Roman" w:hAnsi="Times New Roman"/>
          <w:spacing w:val="11"/>
          <w:w w:val="120"/>
        </w:rPr>
        <w:t xml:space="preserve"> </w:t>
      </w:r>
      <w:r>
        <w:rPr>
          <w:rFonts w:ascii="Times New Roman" w:hAnsi="Times New Roman"/>
          <w:w w:val="120"/>
        </w:rPr>
        <w:t>жизни.</w:t>
      </w:r>
    </w:p>
    <w:p w:rsidR="00E96A04" w:rsidRDefault="00E96A04">
      <w:pPr>
        <w:spacing w:line="254" w:lineRule="auto"/>
        <w:rPr>
          <w:rFonts w:ascii="Times New Roman" w:hAnsi="Times New Roman"/>
        </w:rPr>
        <w:sectPr w:rsidR="00E96A04">
          <w:pgSz w:w="7830" w:h="12020"/>
          <w:pgMar w:top="620" w:right="620" w:bottom="900" w:left="620" w:header="0" w:footer="709" w:gutter="0"/>
          <w:cols w:space="720"/>
        </w:sectPr>
      </w:pPr>
    </w:p>
    <w:p w:rsidR="00E96A04" w:rsidRDefault="00944957">
      <w:pPr>
        <w:pStyle w:val="a3"/>
        <w:spacing w:before="70" w:line="254" w:lineRule="auto"/>
        <w:ind w:left="116" w:right="114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lastRenderedPageBreak/>
        <w:t>Обучающиеся,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освоившие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основную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образовательную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про-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15"/>
        </w:rPr>
        <w:t>грамму</w:t>
      </w:r>
      <w:r>
        <w:rPr>
          <w:rFonts w:ascii="Times New Roman" w:hAnsi="Times New Roman"/>
          <w:spacing w:val="15"/>
          <w:w w:val="115"/>
        </w:rPr>
        <w:t xml:space="preserve"> </w:t>
      </w:r>
      <w:r>
        <w:rPr>
          <w:rFonts w:ascii="Times New Roman" w:hAnsi="Times New Roman"/>
          <w:w w:val="115"/>
        </w:rPr>
        <w:t>по</w:t>
      </w:r>
      <w:r>
        <w:rPr>
          <w:rFonts w:ascii="Times New Roman" w:hAnsi="Times New Roman"/>
          <w:spacing w:val="16"/>
          <w:w w:val="115"/>
        </w:rPr>
        <w:t xml:space="preserve"> </w:t>
      </w:r>
      <w:r>
        <w:rPr>
          <w:rFonts w:ascii="Times New Roman" w:hAnsi="Times New Roman"/>
          <w:w w:val="115"/>
        </w:rPr>
        <w:t>предмету</w:t>
      </w:r>
      <w:r>
        <w:rPr>
          <w:rFonts w:ascii="Times New Roman" w:hAnsi="Times New Roman"/>
          <w:spacing w:val="16"/>
          <w:w w:val="115"/>
        </w:rPr>
        <w:t xml:space="preserve"> </w:t>
      </w:r>
      <w:r>
        <w:rPr>
          <w:rFonts w:ascii="Times New Roman" w:hAnsi="Times New Roman"/>
          <w:w w:val="115"/>
        </w:rPr>
        <w:t>«Музыка»:</w:t>
      </w:r>
    </w:p>
    <w:p w:rsidR="00E96A04" w:rsidRDefault="00944957">
      <w:pPr>
        <w:pStyle w:val="a3"/>
        <w:spacing w:line="254" w:lineRule="auto"/>
        <w:ind w:left="343" w:right="114" w:hanging="227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—с</w:t>
      </w:r>
      <w:r>
        <w:rPr>
          <w:rFonts w:ascii="Times New Roman" w:hAnsi="Times New Roman"/>
          <w:spacing w:val="-12"/>
          <w:w w:val="120"/>
        </w:rPr>
        <w:t xml:space="preserve"> </w:t>
      </w:r>
      <w:r>
        <w:rPr>
          <w:rFonts w:ascii="Times New Roman" w:hAnsi="Times New Roman"/>
          <w:w w:val="120"/>
        </w:rPr>
        <w:t>интересом</w:t>
      </w:r>
      <w:r>
        <w:rPr>
          <w:rFonts w:ascii="Times New Roman" w:hAnsi="Times New Roman"/>
          <w:spacing w:val="-12"/>
          <w:w w:val="120"/>
        </w:rPr>
        <w:t xml:space="preserve"> </w:t>
      </w:r>
      <w:r>
        <w:rPr>
          <w:rFonts w:ascii="Times New Roman" w:hAnsi="Times New Roman"/>
          <w:w w:val="120"/>
        </w:rPr>
        <w:t>занимаются</w:t>
      </w:r>
      <w:r>
        <w:rPr>
          <w:rFonts w:ascii="Times New Roman" w:hAnsi="Times New Roman"/>
          <w:spacing w:val="-12"/>
          <w:w w:val="120"/>
        </w:rPr>
        <w:t xml:space="preserve"> </w:t>
      </w:r>
      <w:r>
        <w:rPr>
          <w:rFonts w:ascii="Times New Roman" w:hAnsi="Times New Roman"/>
          <w:w w:val="120"/>
        </w:rPr>
        <w:t>музыкой,</w:t>
      </w:r>
      <w:r>
        <w:rPr>
          <w:rFonts w:ascii="Times New Roman" w:hAnsi="Times New Roman"/>
          <w:spacing w:val="-11"/>
          <w:w w:val="120"/>
        </w:rPr>
        <w:t xml:space="preserve"> </w:t>
      </w:r>
      <w:r>
        <w:rPr>
          <w:rFonts w:ascii="Times New Roman" w:hAnsi="Times New Roman"/>
          <w:w w:val="120"/>
        </w:rPr>
        <w:t>любят</w:t>
      </w:r>
      <w:r>
        <w:rPr>
          <w:rFonts w:ascii="Times New Roman" w:hAnsi="Times New Roman"/>
          <w:spacing w:val="-12"/>
          <w:w w:val="120"/>
        </w:rPr>
        <w:t xml:space="preserve"> </w:t>
      </w:r>
      <w:r>
        <w:rPr>
          <w:rFonts w:ascii="Times New Roman" w:hAnsi="Times New Roman"/>
          <w:w w:val="120"/>
        </w:rPr>
        <w:t>петь,</w:t>
      </w:r>
      <w:r>
        <w:rPr>
          <w:rFonts w:ascii="Times New Roman" w:hAnsi="Times New Roman"/>
          <w:spacing w:val="-12"/>
          <w:w w:val="120"/>
        </w:rPr>
        <w:t xml:space="preserve"> </w:t>
      </w:r>
      <w:r>
        <w:rPr>
          <w:rFonts w:ascii="Times New Roman" w:hAnsi="Times New Roman"/>
          <w:w w:val="120"/>
        </w:rPr>
        <w:t>играть</w:t>
      </w:r>
      <w:r>
        <w:rPr>
          <w:rFonts w:ascii="Times New Roman" w:hAnsi="Times New Roman"/>
          <w:spacing w:val="-12"/>
          <w:w w:val="120"/>
        </w:rPr>
        <w:t xml:space="preserve"> </w:t>
      </w:r>
      <w:r>
        <w:rPr>
          <w:rFonts w:ascii="Times New Roman" w:hAnsi="Times New Roman"/>
          <w:w w:val="120"/>
        </w:rPr>
        <w:t>на</w:t>
      </w:r>
      <w:r>
        <w:rPr>
          <w:rFonts w:ascii="Times New Roman" w:hAnsi="Times New Roman"/>
          <w:spacing w:val="-11"/>
          <w:w w:val="120"/>
        </w:rPr>
        <w:t xml:space="preserve"> </w:t>
      </w:r>
      <w:r>
        <w:rPr>
          <w:rFonts w:ascii="Times New Roman" w:hAnsi="Times New Roman"/>
          <w:w w:val="120"/>
        </w:rPr>
        <w:t>до-</w:t>
      </w:r>
      <w:r>
        <w:rPr>
          <w:rFonts w:ascii="Times New Roman" w:hAnsi="Times New Roman"/>
          <w:spacing w:val="-58"/>
          <w:w w:val="120"/>
        </w:rPr>
        <w:t xml:space="preserve"> </w:t>
      </w:r>
      <w:r>
        <w:rPr>
          <w:rFonts w:ascii="Times New Roman" w:hAnsi="Times New Roman"/>
          <w:w w:val="115"/>
        </w:rPr>
        <w:t>ступных музыкальных инструментах, умеют слушать серьёз-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spacing w:val="-1"/>
          <w:w w:val="120"/>
        </w:rPr>
        <w:t>ную</w:t>
      </w:r>
      <w:r>
        <w:rPr>
          <w:rFonts w:ascii="Times New Roman" w:hAnsi="Times New Roman"/>
          <w:spacing w:val="-14"/>
          <w:w w:val="120"/>
        </w:rPr>
        <w:t xml:space="preserve"> </w:t>
      </w:r>
      <w:r>
        <w:rPr>
          <w:rFonts w:ascii="Times New Roman" w:hAnsi="Times New Roman"/>
          <w:spacing w:val="-1"/>
          <w:w w:val="120"/>
        </w:rPr>
        <w:t>музыку,</w:t>
      </w:r>
      <w:r>
        <w:rPr>
          <w:rFonts w:ascii="Times New Roman" w:hAnsi="Times New Roman"/>
          <w:spacing w:val="-13"/>
          <w:w w:val="120"/>
        </w:rPr>
        <w:t xml:space="preserve"> </w:t>
      </w:r>
      <w:r>
        <w:rPr>
          <w:rFonts w:ascii="Times New Roman" w:hAnsi="Times New Roman"/>
          <w:spacing w:val="-1"/>
          <w:w w:val="120"/>
        </w:rPr>
        <w:t>знают</w:t>
      </w:r>
      <w:r>
        <w:rPr>
          <w:rFonts w:ascii="Times New Roman" w:hAnsi="Times New Roman"/>
          <w:spacing w:val="-14"/>
          <w:w w:val="120"/>
        </w:rPr>
        <w:t xml:space="preserve"> </w:t>
      </w:r>
      <w:r>
        <w:rPr>
          <w:rFonts w:ascii="Times New Roman" w:hAnsi="Times New Roman"/>
          <w:w w:val="120"/>
        </w:rPr>
        <w:t>правила</w:t>
      </w:r>
      <w:r>
        <w:rPr>
          <w:rFonts w:ascii="Times New Roman" w:hAnsi="Times New Roman"/>
          <w:spacing w:val="-13"/>
          <w:w w:val="120"/>
        </w:rPr>
        <w:t xml:space="preserve"> </w:t>
      </w:r>
      <w:r>
        <w:rPr>
          <w:rFonts w:ascii="Times New Roman" w:hAnsi="Times New Roman"/>
          <w:w w:val="120"/>
        </w:rPr>
        <w:t>поведения</w:t>
      </w:r>
      <w:r>
        <w:rPr>
          <w:rFonts w:ascii="Times New Roman" w:hAnsi="Times New Roman"/>
          <w:spacing w:val="-13"/>
          <w:w w:val="120"/>
        </w:rPr>
        <w:t xml:space="preserve"> </w:t>
      </w:r>
      <w:r>
        <w:rPr>
          <w:rFonts w:ascii="Times New Roman" w:hAnsi="Times New Roman"/>
          <w:w w:val="120"/>
        </w:rPr>
        <w:t>в</w:t>
      </w:r>
      <w:r>
        <w:rPr>
          <w:rFonts w:ascii="Times New Roman" w:hAnsi="Times New Roman"/>
          <w:spacing w:val="-14"/>
          <w:w w:val="120"/>
        </w:rPr>
        <w:t xml:space="preserve"> </w:t>
      </w:r>
      <w:r>
        <w:rPr>
          <w:rFonts w:ascii="Times New Roman" w:hAnsi="Times New Roman"/>
          <w:w w:val="120"/>
        </w:rPr>
        <w:t>театре,</w:t>
      </w:r>
      <w:r>
        <w:rPr>
          <w:rFonts w:ascii="Times New Roman" w:hAnsi="Times New Roman"/>
          <w:spacing w:val="-13"/>
          <w:w w:val="120"/>
        </w:rPr>
        <w:t xml:space="preserve"> </w:t>
      </w:r>
      <w:r>
        <w:rPr>
          <w:rFonts w:ascii="Times New Roman" w:hAnsi="Times New Roman"/>
          <w:w w:val="120"/>
        </w:rPr>
        <w:t>концертном</w:t>
      </w:r>
      <w:r>
        <w:rPr>
          <w:rFonts w:ascii="Times New Roman" w:hAnsi="Times New Roman"/>
          <w:spacing w:val="-58"/>
          <w:w w:val="120"/>
        </w:rPr>
        <w:t xml:space="preserve"> </w:t>
      </w:r>
      <w:r>
        <w:rPr>
          <w:rFonts w:ascii="Times New Roman" w:hAnsi="Times New Roman"/>
          <w:w w:val="120"/>
        </w:rPr>
        <w:t>зале;</w:t>
      </w:r>
    </w:p>
    <w:p w:rsidR="00E96A04" w:rsidRDefault="00944957">
      <w:pPr>
        <w:pStyle w:val="a3"/>
        <w:spacing w:line="254" w:lineRule="auto"/>
        <w:ind w:left="343" w:right="114" w:hanging="22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—сознательно стремятся к развитию своих музыкальных спо-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собностей;</w:t>
      </w:r>
    </w:p>
    <w:p w:rsidR="00E96A04" w:rsidRDefault="00944957">
      <w:pPr>
        <w:pStyle w:val="a3"/>
        <w:spacing w:line="254" w:lineRule="auto"/>
        <w:ind w:left="343" w:right="115" w:hanging="227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—осознают разнообразие форм и направлений музыкального</w:t>
      </w:r>
      <w:r>
        <w:rPr>
          <w:rFonts w:ascii="Times New Roman" w:hAnsi="Times New Roman"/>
          <w:spacing w:val="-57"/>
          <w:w w:val="120"/>
        </w:rPr>
        <w:t xml:space="preserve"> </w:t>
      </w:r>
      <w:r>
        <w:rPr>
          <w:rFonts w:ascii="Times New Roman" w:hAnsi="Times New Roman"/>
          <w:w w:val="120"/>
        </w:rPr>
        <w:t>искусства, могут назвать музыкальные произведения, ком-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позиторов, исполнителей, которые им нравятся, аргументи-</w:t>
      </w:r>
      <w:r>
        <w:rPr>
          <w:rFonts w:ascii="Times New Roman" w:hAnsi="Times New Roman"/>
          <w:spacing w:val="-58"/>
          <w:w w:val="120"/>
        </w:rPr>
        <w:t xml:space="preserve"> </w:t>
      </w:r>
      <w:r>
        <w:rPr>
          <w:rFonts w:ascii="Times New Roman" w:hAnsi="Times New Roman"/>
          <w:w w:val="120"/>
        </w:rPr>
        <w:t>ровать</w:t>
      </w:r>
      <w:r>
        <w:rPr>
          <w:rFonts w:ascii="Times New Roman" w:hAnsi="Times New Roman"/>
          <w:spacing w:val="10"/>
          <w:w w:val="120"/>
        </w:rPr>
        <w:t xml:space="preserve"> </w:t>
      </w:r>
      <w:r>
        <w:rPr>
          <w:rFonts w:ascii="Times New Roman" w:hAnsi="Times New Roman"/>
          <w:w w:val="120"/>
        </w:rPr>
        <w:t>свой</w:t>
      </w:r>
      <w:r>
        <w:rPr>
          <w:rFonts w:ascii="Times New Roman" w:hAnsi="Times New Roman"/>
          <w:spacing w:val="11"/>
          <w:w w:val="120"/>
        </w:rPr>
        <w:t xml:space="preserve"> </w:t>
      </w:r>
      <w:r>
        <w:rPr>
          <w:rFonts w:ascii="Times New Roman" w:hAnsi="Times New Roman"/>
          <w:w w:val="120"/>
        </w:rPr>
        <w:t>выбор;</w:t>
      </w:r>
    </w:p>
    <w:p w:rsidR="00E96A04" w:rsidRDefault="00944957">
      <w:pPr>
        <w:pStyle w:val="a3"/>
        <w:spacing w:line="254" w:lineRule="auto"/>
        <w:ind w:left="343" w:right="114" w:hanging="227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—имеют опыт восприятия, исполнения музыки разных жан-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ров, творческой деятельности в различных смежных видах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искусства;</w:t>
      </w:r>
    </w:p>
    <w:p w:rsidR="00E96A04" w:rsidRDefault="00944957">
      <w:pPr>
        <w:pStyle w:val="a3"/>
        <w:spacing w:line="254" w:lineRule="auto"/>
        <w:ind w:left="343" w:right="114" w:hanging="22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—с уважением относятся к достижениям отечественной музы-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20"/>
        </w:rPr>
        <w:t>кальной</w:t>
      </w:r>
      <w:r>
        <w:rPr>
          <w:rFonts w:ascii="Times New Roman" w:hAnsi="Times New Roman"/>
          <w:spacing w:val="11"/>
          <w:w w:val="120"/>
        </w:rPr>
        <w:t xml:space="preserve"> </w:t>
      </w:r>
      <w:r>
        <w:rPr>
          <w:rFonts w:ascii="Times New Roman" w:hAnsi="Times New Roman"/>
          <w:w w:val="120"/>
        </w:rPr>
        <w:t>культуры;</w:t>
      </w:r>
    </w:p>
    <w:p w:rsidR="00E96A04" w:rsidRDefault="00944957">
      <w:pPr>
        <w:pStyle w:val="a3"/>
        <w:spacing w:line="228" w:lineRule="exact"/>
        <w:ind w:left="116" w:right="0" w:firstLine="0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—стремятся</w:t>
      </w:r>
      <w:r>
        <w:rPr>
          <w:rFonts w:ascii="Times New Roman" w:hAnsi="Times New Roman"/>
          <w:spacing w:val="-7"/>
          <w:w w:val="120"/>
        </w:rPr>
        <w:t xml:space="preserve"> </w:t>
      </w:r>
      <w:r>
        <w:rPr>
          <w:rFonts w:ascii="Times New Roman" w:hAnsi="Times New Roman"/>
          <w:w w:val="120"/>
        </w:rPr>
        <w:t>к</w:t>
      </w:r>
      <w:r>
        <w:rPr>
          <w:rFonts w:ascii="Times New Roman" w:hAnsi="Times New Roman"/>
          <w:spacing w:val="-7"/>
          <w:w w:val="120"/>
        </w:rPr>
        <w:t xml:space="preserve"> </w:t>
      </w:r>
      <w:r>
        <w:rPr>
          <w:rFonts w:ascii="Times New Roman" w:hAnsi="Times New Roman"/>
          <w:w w:val="120"/>
        </w:rPr>
        <w:t>расширению</w:t>
      </w:r>
      <w:r>
        <w:rPr>
          <w:rFonts w:ascii="Times New Roman" w:hAnsi="Times New Roman"/>
          <w:spacing w:val="-7"/>
          <w:w w:val="120"/>
        </w:rPr>
        <w:t xml:space="preserve"> </w:t>
      </w:r>
      <w:r>
        <w:rPr>
          <w:rFonts w:ascii="Times New Roman" w:hAnsi="Times New Roman"/>
          <w:w w:val="120"/>
        </w:rPr>
        <w:t>своего</w:t>
      </w:r>
      <w:r>
        <w:rPr>
          <w:rFonts w:ascii="Times New Roman" w:hAnsi="Times New Roman"/>
          <w:spacing w:val="-6"/>
          <w:w w:val="120"/>
        </w:rPr>
        <w:t xml:space="preserve"> </w:t>
      </w:r>
      <w:r>
        <w:rPr>
          <w:rFonts w:ascii="Times New Roman" w:hAnsi="Times New Roman"/>
          <w:w w:val="120"/>
        </w:rPr>
        <w:t>музыкального</w:t>
      </w:r>
      <w:r>
        <w:rPr>
          <w:rFonts w:ascii="Times New Roman" w:hAnsi="Times New Roman"/>
          <w:spacing w:val="-7"/>
          <w:w w:val="120"/>
        </w:rPr>
        <w:t xml:space="preserve"> </w:t>
      </w:r>
      <w:r>
        <w:rPr>
          <w:rFonts w:ascii="Times New Roman" w:hAnsi="Times New Roman"/>
          <w:w w:val="120"/>
        </w:rPr>
        <w:t>кругозора.</w:t>
      </w:r>
    </w:p>
    <w:p w:rsidR="00E96A04" w:rsidRDefault="00E96A04">
      <w:pPr>
        <w:pStyle w:val="a3"/>
        <w:ind w:left="0" w:right="0" w:firstLine="0"/>
        <w:jc w:val="left"/>
        <w:rPr>
          <w:rFonts w:ascii="Times New Roman"/>
          <w:sz w:val="21"/>
        </w:rPr>
      </w:pPr>
    </w:p>
    <w:p w:rsidR="00E96A04" w:rsidRDefault="00944957">
      <w:pPr>
        <w:pStyle w:val="a3"/>
        <w:spacing w:line="254" w:lineRule="auto"/>
        <w:ind w:left="116" w:right="114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Предметные результаты, формируемые в ходе изучения пред-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15"/>
        </w:rPr>
        <w:t>мета «Музыка», сгруппированы по учебным модулям и долж-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ны</w:t>
      </w:r>
      <w:r>
        <w:rPr>
          <w:rFonts w:ascii="Times New Roman" w:hAnsi="Times New Roman"/>
          <w:spacing w:val="16"/>
          <w:w w:val="115"/>
        </w:rPr>
        <w:t xml:space="preserve"> </w:t>
      </w:r>
      <w:r>
        <w:rPr>
          <w:rFonts w:ascii="Times New Roman" w:hAnsi="Times New Roman"/>
          <w:w w:val="115"/>
        </w:rPr>
        <w:t>отражать</w:t>
      </w:r>
      <w:r>
        <w:rPr>
          <w:rFonts w:ascii="Times New Roman" w:hAnsi="Times New Roman"/>
          <w:spacing w:val="17"/>
          <w:w w:val="115"/>
        </w:rPr>
        <w:t xml:space="preserve"> </w:t>
      </w:r>
      <w:r>
        <w:rPr>
          <w:rFonts w:ascii="Times New Roman" w:hAnsi="Times New Roman"/>
          <w:w w:val="115"/>
        </w:rPr>
        <w:t>сформированность</w:t>
      </w:r>
      <w:r>
        <w:rPr>
          <w:rFonts w:ascii="Times New Roman" w:hAnsi="Times New Roman"/>
          <w:spacing w:val="17"/>
          <w:w w:val="115"/>
        </w:rPr>
        <w:t xml:space="preserve"> </w:t>
      </w:r>
      <w:r>
        <w:rPr>
          <w:rFonts w:ascii="Times New Roman" w:hAnsi="Times New Roman"/>
          <w:w w:val="115"/>
        </w:rPr>
        <w:t>умений:</w:t>
      </w:r>
    </w:p>
    <w:p w:rsidR="00E96A04" w:rsidRDefault="00944957">
      <w:pPr>
        <w:pStyle w:val="2"/>
        <w:spacing w:before="143"/>
        <w:ind w:left="117"/>
        <w:jc w:val="both"/>
      </w:pPr>
      <w:r>
        <w:rPr>
          <w:w w:val="85"/>
        </w:rPr>
        <w:t>Модуль</w:t>
      </w:r>
      <w:r>
        <w:rPr>
          <w:spacing w:val="2"/>
          <w:w w:val="85"/>
        </w:rPr>
        <w:t xml:space="preserve"> </w:t>
      </w:r>
      <w:r>
        <w:rPr>
          <w:w w:val="85"/>
        </w:rPr>
        <w:t>№</w:t>
      </w:r>
      <w:r>
        <w:rPr>
          <w:spacing w:val="2"/>
          <w:w w:val="85"/>
        </w:rPr>
        <w:t xml:space="preserve"> </w:t>
      </w:r>
      <w:r>
        <w:rPr>
          <w:w w:val="85"/>
        </w:rPr>
        <w:t>1</w:t>
      </w:r>
      <w:r>
        <w:rPr>
          <w:spacing w:val="2"/>
          <w:w w:val="85"/>
        </w:rPr>
        <w:t xml:space="preserve"> </w:t>
      </w:r>
      <w:r>
        <w:rPr>
          <w:w w:val="85"/>
        </w:rPr>
        <w:t>«Музыкальная</w:t>
      </w:r>
      <w:r>
        <w:rPr>
          <w:spacing w:val="2"/>
          <w:w w:val="85"/>
        </w:rPr>
        <w:t xml:space="preserve"> </w:t>
      </w:r>
      <w:r>
        <w:rPr>
          <w:w w:val="85"/>
        </w:rPr>
        <w:t>грамота»:</w:t>
      </w:r>
    </w:p>
    <w:p w:rsidR="00E96A04" w:rsidRDefault="00944957">
      <w:pPr>
        <w:pStyle w:val="a3"/>
        <w:spacing w:before="71" w:line="254" w:lineRule="auto"/>
        <w:ind w:left="343" w:right="114" w:hanging="227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—классифицировать звуки: шумовые и музыкальные, длин-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ные,</w:t>
      </w:r>
      <w:r>
        <w:rPr>
          <w:rFonts w:ascii="Times New Roman" w:hAnsi="Times New Roman"/>
          <w:spacing w:val="12"/>
          <w:w w:val="120"/>
        </w:rPr>
        <w:t xml:space="preserve"> </w:t>
      </w:r>
      <w:r>
        <w:rPr>
          <w:rFonts w:ascii="Times New Roman" w:hAnsi="Times New Roman"/>
          <w:w w:val="120"/>
        </w:rPr>
        <w:t>короткие,</w:t>
      </w:r>
      <w:r>
        <w:rPr>
          <w:rFonts w:ascii="Times New Roman" w:hAnsi="Times New Roman"/>
          <w:spacing w:val="13"/>
          <w:w w:val="120"/>
        </w:rPr>
        <w:t xml:space="preserve"> </w:t>
      </w:r>
      <w:r>
        <w:rPr>
          <w:rFonts w:ascii="Times New Roman" w:hAnsi="Times New Roman"/>
          <w:w w:val="120"/>
        </w:rPr>
        <w:t>тихие,</w:t>
      </w:r>
      <w:r>
        <w:rPr>
          <w:rFonts w:ascii="Times New Roman" w:hAnsi="Times New Roman"/>
          <w:spacing w:val="13"/>
          <w:w w:val="120"/>
        </w:rPr>
        <w:t xml:space="preserve"> </w:t>
      </w:r>
      <w:r>
        <w:rPr>
          <w:rFonts w:ascii="Times New Roman" w:hAnsi="Times New Roman"/>
          <w:w w:val="120"/>
        </w:rPr>
        <w:t>громкие,</w:t>
      </w:r>
      <w:r>
        <w:rPr>
          <w:rFonts w:ascii="Times New Roman" w:hAnsi="Times New Roman"/>
          <w:spacing w:val="13"/>
          <w:w w:val="120"/>
        </w:rPr>
        <w:t xml:space="preserve"> </w:t>
      </w:r>
      <w:r>
        <w:rPr>
          <w:rFonts w:ascii="Times New Roman" w:hAnsi="Times New Roman"/>
          <w:w w:val="120"/>
        </w:rPr>
        <w:t>низкие,</w:t>
      </w:r>
      <w:r>
        <w:rPr>
          <w:rFonts w:ascii="Times New Roman" w:hAnsi="Times New Roman"/>
          <w:spacing w:val="12"/>
          <w:w w:val="120"/>
        </w:rPr>
        <w:t xml:space="preserve"> </w:t>
      </w:r>
      <w:r>
        <w:rPr>
          <w:rFonts w:ascii="Times New Roman" w:hAnsi="Times New Roman"/>
          <w:w w:val="120"/>
        </w:rPr>
        <w:t>высокие;</w:t>
      </w:r>
    </w:p>
    <w:p w:rsidR="00E96A04" w:rsidRDefault="00944957">
      <w:pPr>
        <w:pStyle w:val="a3"/>
        <w:spacing w:line="254" w:lineRule="auto"/>
        <w:ind w:left="343" w:right="115" w:hanging="227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—различать элементы музыкального языка (темп, тембр, ре-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гистр,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динамика,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ритм,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мелодия,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аккомпанемент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и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др.),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уметь</w:t>
      </w:r>
      <w:r>
        <w:rPr>
          <w:rFonts w:ascii="Times New Roman" w:hAnsi="Times New Roman"/>
          <w:spacing w:val="-2"/>
          <w:w w:val="120"/>
        </w:rPr>
        <w:t xml:space="preserve"> </w:t>
      </w:r>
      <w:r>
        <w:rPr>
          <w:rFonts w:ascii="Times New Roman" w:hAnsi="Times New Roman"/>
          <w:w w:val="120"/>
        </w:rPr>
        <w:t>объяснить</w:t>
      </w:r>
      <w:r>
        <w:rPr>
          <w:rFonts w:ascii="Times New Roman" w:hAnsi="Times New Roman"/>
          <w:spacing w:val="-2"/>
          <w:w w:val="120"/>
        </w:rPr>
        <w:t xml:space="preserve"> </w:t>
      </w:r>
      <w:r>
        <w:rPr>
          <w:rFonts w:ascii="Times New Roman" w:hAnsi="Times New Roman"/>
          <w:w w:val="120"/>
        </w:rPr>
        <w:t>значение</w:t>
      </w:r>
      <w:r>
        <w:rPr>
          <w:rFonts w:ascii="Times New Roman" w:hAnsi="Times New Roman"/>
          <w:spacing w:val="-1"/>
          <w:w w:val="120"/>
        </w:rPr>
        <w:t xml:space="preserve"> </w:t>
      </w:r>
      <w:r>
        <w:rPr>
          <w:rFonts w:ascii="Times New Roman" w:hAnsi="Times New Roman"/>
          <w:w w:val="120"/>
        </w:rPr>
        <w:t>соответствующих</w:t>
      </w:r>
      <w:r>
        <w:rPr>
          <w:rFonts w:ascii="Times New Roman" w:hAnsi="Times New Roman"/>
          <w:spacing w:val="-2"/>
          <w:w w:val="120"/>
        </w:rPr>
        <w:t xml:space="preserve"> </w:t>
      </w:r>
      <w:r>
        <w:rPr>
          <w:rFonts w:ascii="Times New Roman" w:hAnsi="Times New Roman"/>
          <w:w w:val="120"/>
        </w:rPr>
        <w:t>терминов;</w:t>
      </w:r>
    </w:p>
    <w:p w:rsidR="00E96A04" w:rsidRDefault="00944957">
      <w:pPr>
        <w:pStyle w:val="a3"/>
        <w:spacing w:line="254" w:lineRule="auto"/>
        <w:ind w:left="343" w:right="115" w:hanging="22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—различать изобразительные и выразительные интонации, на-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20"/>
        </w:rPr>
        <w:t>ходить признаки сходства и различия музыкальных и рече-</w:t>
      </w:r>
      <w:r>
        <w:rPr>
          <w:rFonts w:ascii="Times New Roman" w:hAnsi="Times New Roman"/>
          <w:spacing w:val="-57"/>
          <w:w w:val="120"/>
        </w:rPr>
        <w:t xml:space="preserve"> </w:t>
      </w:r>
      <w:r>
        <w:rPr>
          <w:rFonts w:ascii="Times New Roman" w:hAnsi="Times New Roman"/>
          <w:w w:val="120"/>
        </w:rPr>
        <w:t>вых</w:t>
      </w:r>
      <w:r>
        <w:rPr>
          <w:rFonts w:ascii="Times New Roman" w:hAnsi="Times New Roman"/>
          <w:spacing w:val="11"/>
          <w:w w:val="120"/>
        </w:rPr>
        <w:t xml:space="preserve"> </w:t>
      </w:r>
      <w:r>
        <w:rPr>
          <w:rFonts w:ascii="Times New Roman" w:hAnsi="Times New Roman"/>
          <w:w w:val="120"/>
        </w:rPr>
        <w:t>интонаций;</w:t>
      </w:r>
    </w:p>
    <w:p w:rsidR="00E96A04" w:rsidRDefault="00944957">
      <w:pPr>
        <w:pStyle w:val="a3"/>
        <w:spacing w:line="254" w:lineRule="auto"/>
        <w:ind w:left="343" w:right="115" w:hanging="227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—различать</w:t>
      </w:r>
      <w:r>
        <w:rPr>
          <w:rFonts w:ascii="Times New Roman" w:hAnsi="Times New Roman"/>
          <w:spacing w:val="-14"/>
          <w:w w:val="120"/>
        </w:rPr>
        <w:t xml:space="preserve"> </w:t>
      </w:r>
      <w:r>
        <w:rPr>
          <w:rFonts w:ascii="Times New Roman" w:hAnsi="Times New Roman"/>
          <w:w w:val="120"/>
        </w:rPr>
        <w:t>на</w:t>
      </w:r>
      <w:r>
        <w:rPr>
          <w:rFonts w:ascii="Times New Roman" w:hAnsi="Times New Roman"/>
          <w:spacing w:val="-14"/>
          <w:w w:val="120"/>
        </w:rPr>
        <w:t xml:space="preserve"> </w:t>
      </w:r>
      <w:r>
        <w:rPr>
          <w:rFonts w:ascii="Times New Roman" w:hAnsi="Times New Roman"/>
          <w:w w:val="120"/>
        </w:rPr>
        <w:t>слух</w:t>
      </w:r>
      <w:r>
        <w:rPr>
          <w:rFonts w:ascii="Times New Roman" w:hAnsi="Times New Roman"/>
          <w:spacing w:val="-13"/>
          <w:w w:val="120"/>
        </w:rPr>
        <w:t xml:space="preserve"> </w:t>
      </w:r>
      <w:r>
        <w:rPr>
          <w:rFonts w:ascii="Times New Roman" w:hAnsi="Times New Roman"/>
          <w:w w:val="120"/>
        </w:rPr>
        <w:t>принципы</w:t>
      </w:r>
      <w:r>
        <w:rPr>
          <w:rFonts w:ascii="Times New Roman" w:hAnsi="Times New Roman"/>
          <w:spacing w:val="-14"/>
          <w:w w:val="120"/>
        </w:rPr>
        <w:t xml:space="preserve"> </w:t>
      </w:r>
      <w:r>
        <w:rPr>
          <w:rFonts w:ascii="Times New Roman" w:hAnsi="Times New Roman"/>
          <w:w w:val="120"/>
        </w:rPr>
        <w:t>развития:</w:t>
      </w:r>
      <w:r>
        <w:rPr>
          <w:rFonts w:ascii="Times New Roman" w:hAnsi="Times New Roman"/>
          <w:spacing w:val="-13"/>
          <w:w w:val="120"/>
        </w:rPr>
        <w:t xml:space="preserve"> </w:t>
      </w:r>
      <w:r>
        <w:rPr>
          <w:rFonts w:ascii="Times New Roman" w:hAnsi="Times New Roman"/>
          <w:w w:val="120"/>
        </w:rPr>
        <w:t>повтор,</w:t>
      </w:r>
      <w:r>
        <w:rPr>
          <w:rFonts w:ascii="Times New Roman" w:hAnsi="Times New Roman"/>
          <w:spacing w:val="-14"/>
          <w:w w:val="120"/>
        </w:rPr>
        <w:t xml:space="preserve"> </w:t>
      </w:r>
      <w:r>
        <w:rPr>
          <w:rFonts w:ascii="Times New Roman" w:hAnsi="Times New Roman"/>
          <w:w w:val="120"/>
        </w:rPr>
        <w:t>контраст,</w:t>
      </w:r>
      <w:r>
        <w:rPr>
          <w:rFonts w:ascii="Times New Roman" w:hAnsi="Times New Roman"/>
          <w:spacing w:val="-14"/>
          <w:w w:val="120"/>
        </w:rPr>
        <w:t xml:space="preserve"> </w:t>
      </w:r>
      <w:r>
        <w:rPr>
          <w:rFonts w:ascii="Times New Roman" w:hAnsi="Times New Roman"/>
          <w:w w:val="120"/>
        </w:rPr>
        <w:t>ва-</w:t>
      </w:r>
      <w:r>
        <w:rPr>
          <w:rFonts w:ascii="Times New Roman" w:hAnsi="Times New Roman"/>
          <w:spacing w:val="-57"/>
          <w:w w:val="120"/>
        </w:rPr>
        <w:t xml:space="preserve"> </w:t>
      </w:r>
      <w:r>
        <w:rPr>
          <w:rFonts w:ascii="Times New Roman" w:hAnsi="Times New Roman"/>
          <w:w w:val="120"/>
        </w:rPr>
        <w:t>рьирование;</w:t>
      </w:r>
    </w:p>
    <w:p w:rsidR="00E96A04" w:rsidRDefault="00944957">
      <w:pPr>
        <w:pStyle w:val="a3"/>
        <w:spacing w:line="254" w:lineRule="auto"/>
        <w:ind w:left="343" w:right="114" w:hanging="22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—понимать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значение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термина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«музыкальная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форма»,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опре-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делять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на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слух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простые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музыкальные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формы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—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двухчаст-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15"/>
        </w:rPr>
        <w:t>ную, трёхчастную и трёхчастную репризную, рондо, вариа-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ции;</w:t>
      </w:r>
    </w:p>
    <w:p w:rsidR="00E96A04" w:rsidRDefault="00944957">
      <w:pPr>
        <w:pStyle w:val="a3"/>
        <w:spacing w:line="254" w:lineRule="auto"/>
        <w:ind w:left="343" w:right="114" w:hanging="22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—ориентироваться в нотной записи в пределах певческого ди-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апазона;</w:t>
      </w:r>
    </w:p>
    <w:p w:rsidR="00E96A04" w:rsidRDefault="00944957">
      <w:pPr>
        <w:pStyle w:val="a3"/>
        <w:spacing w:line="228" w:lineRule="exact"/>
        <w:ind w:left="117" w:right="0" w:firstLine="0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—исполнять</w:t>
      </w:r>
      <w:r>
        <w:rPr>
          <w:rFonts w:ascii="Times New Roman" w:hAnsi="Times New Roman"/>
          <w:spacing w:val="-4"/>
          <w:w w:val="120"/>
        </w:rPr>
        <w:t xml:space="preserve"> </w:t>
      </w:r>
      <w:r>
        <w:rPr>
          <w:rFonts w:ascii="Times New Roman" w:hAnsi="Times New Roman"/>
          <w:w w:val="120"/>
        </w:rPr>
        <w:t>и</w:t>
      </w:r>
      <w:r>
        <w:rPr>
          <w:rFonts w:ascii="Times New Roman" w:hAnsi="Times New Roman"/>
          <w:spacing w:val="-3"/>
          <w:w w:val="120"/>
        </w:rPr>
        <w:t xml:space="preserve"> </w:t>
      </w:r>
      <w:r>
        <w:rPr>
          <w:rFonts w:ascii="Times New Roman" w:hAnsi="Times New Roman"/>
          <w:w w:val="120"/>
        </w:rPr>
        <w:t>создавать</w:t>
      </w:r>
      <w:r>
        <w:rPr>
          <w:rFonts w:ascii="Times New Roman" w:hAnsi="Times New Roman"/>
          <w:spacing w:val="-3"/>
          <w:w w:val="120"/>
        </w:rPr>
        <w:t xml:space="preserve"> </w:t>
      </w:r>
      <w:r>
        <w:rPr>
          <w:rFonts w:ascii="Times New Roman" w:hAnsi="Times New Roman"/>
          <w:w w:val="120"/>
        </w:rPr>
        <w:t>различные</w:t>
      </w:r>
      <w:r>
        <w:rPr>
          <w:rFonts w:ascii="Times New Roman" w:hAnsi="Times New Roman"/>
          <w:spacing w:val="-3"/>
          <w:w w:val="120"/>
        </w:rPr>
        <w:t xml:space="preserve"> </w:t>
      </w:r>
      <w:r>
        <w:rPr>
          <w:rFonts w:ascii="Times New Roman" w:hAnsi="Times New Roman"/>
          <w:w w:val="120"/>
        </w:rPr>
        <w:t>ритмические</w:t>
      </w:r>
      <w:r>
        <w:rPr>
          <w:rFonts w:ascii="Times New Roman" w:hAnsi="Times New Roman"/>
          <w:spacing w:val="-3"/>
          <w:w w:val="120"/>
        </w:rPr>
        <w:t xml:space="preserve"> </w:t>
      </w:r>
      <w:r>
        <w:rPr>
          <w:rFonts w:ascii="Times New Roman" w:hAnsi="Times New Roman"/>
          <w:w w:val="120"/>
        </w:rPr>
        <w:t>рисунки;</w:t>
      </w:r>
    </w:p>
    <w:p w:rsidR="00E96A04" w:rsidRDefault="00944957">
      <w:pPr>
        <w:pStyle w:val="a3"/>
        <w:ind w:left="117" w:right="0" w:firstLine="0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—исполнять</w:t>
      </w:r>
      <w:r>
        <w:rPr>
          <w:rFonts w:ascii="Times New Roman" w:hAnsi="Times New Roman"/>
          <w:spacing w:val="29"/>
          <w:w w:val="115"/>
        </w:rPr>
        <w:t xml:space="preserve"> </w:t>
      </w:r>
      <w:r>
        <w:rPr>
          <w:rFonts w:ascii="Times New Roman" w:hAnsi="Times New Roman"/>
          <w:w w:val="115"/>
        </w:rPr>
        <w:t>песни</w:t>
      </w:r>
      <w:r>
        <w:rPr>
          <w:rFonts w:ascii="Times New Roman" w:hAnsi="Times New Roman"/>
          <w:spacing w:val="29"/>
          <w:w w:val="115"/>
        </w:rPr>
        <w:t xml:space="preserve"> </w:t>
      </w:r>
      <w:r>
        <w:rPr>
          <w:rFonts w:ascii="Times New Roman" w:hAnsi="Times New Roman"/>
          <w:w w:val="115"/>
        </w:rPr>
        <w:t>с</w:t>
      </w:r>
      <w:r>
        <w:rPr>
          <w:rFonts w:ascii="Times New Roman" w:hAnsi="Times New Roman"/>
          <w:spacing w:val="29"/>
          <w:w w:val="115"/>
        </w:rPr>
        <w:t xml:space="preserve"> </w:t>
      </w:r>
      <w:r>
        <w:rPr>
          <w:rFonts w:ascii="Times New Roman" w:hAnsi="Times New Roman"/>
          <w:w w:val="115"/>
        </w:rPr>
        <w:t>простым</w:t>
      </w:r>
      <w:r>
        <w:rPr>
          <w:rFonts w:ascii="Times New Roman" w:hAnsi="Times New Roman"/>
          <w:spacing w:val="29"/>
          <w:w w:val="115"/>
        </w:rPr>
        <w:t xml:space="preserve"> </w:t>
      </w:r>
      <w:r>
        <w:rPr>
          <w:rFonts w:ascii="Times New Roman" w:hAnsi="Times New Roman"/>
          <w:w w:val="115"/>
        </w:rPr>
        <w:t>мелодическим</w:t>
      </w:r>
      <w:r>
        <w:rPr>
          <w:rFonts w:ascii="Times New Roman" w:hAnsi="Times New Roman"/>
          <w:spacing w:val="29"/>
          <w:w w:val="115"/>
        </w:rPr>
        <w:t xml:space="preserve"> </w:t>
      </w:r>
      <w:r>
        <w:rPr>
          <w:rFonts w:ascii="Times New Roman" w:hAnsi="Times New Roman"/>
          <w:w w:val="115"/>
        </w:rPr>
        <w:t>рисунком.</w:t>
      </w:r>
    </w:p>
    <w:p w:rsidR="00E96A04" w:rsidRDefault="00E96A04">
      <w:pPr>
        <w:rPr>
          <w:rFonts w:ascii="Times New Roman" w:hAnsi="Times New Roman"/>
        </w:rPr>
        <w:sectPr w:rsidR="00E96A04">
          <w:pgSz w:w="7830" w:h="12020"/>
          <w:pgMar w:top="620" w:right="620" w:bottom="900" w:left="620" w:header="0" w:footer="709" w:gutter="0"/>
          <w:cols w:space="720"/>
        </w:sectPr>
      </w:pPr>
    </w:p>
    <w:p w:rsidR="00E96A04" w:rsidRDefault="00944957">
      <w:pPr>
        <w:pStyle w:val="2"/>
        <w:spacing w:before="74"/>
        <w:ind w:left="117"/>
      </w:pPr>
      <w:r>
        <w:rPr>
          <w:w w:val="85"/>
        </w:rPr>
        <w:lastRenderedPageBreak/>
        <w:t>Модуль</w:t>
      </w:r>
      <w:r>
        <w:rPr>
          <w:spacing w:val="7"/>
          <w:w w:val="85"/>
        </w:rPr>
        <w:t xml:space="preserve"> </w:t>
      </w:r>
      <w:r>
        <w:rPr>
          <w:w w:val="85"/>
        </w:rPr>
        <w:t>№</w:t>
      </w:r>
      <w:r>
        <w:rPr>
          <w:spacing w:val="7"/>
          <w:w w:val="85"/>
        </w:rPr>
        <w:t xml:space="preserve"> </w:t>
      </w:r>
      <w:r>
        <w:rPr>
          <w:w w:val="85"/>
        </w:rPr>
        <w:t>2</w:t>
      </w:r>
      <w:r>
        <w:rPr>
          <w:spacing w:val="8"/>
          <w:w w:val="85"/>
        </w:rPr>
        <w:t xml:space="preserve"> </w:t>
      </w:r>
      <w:r>
        <w:rPr>
          <w:w w:val="85"/>
        </w:rPr>
        <w:t>«Народная</w:t>
      </w:r>
      <w:r>
        <w:rPr>
          <w:spacing w:val="7"/>
          <w:w w:val="85"/>
        </w:rPr>
        <w:t xml:space="preserve"> </w:t>
      </w:r>
      <w:r>
        <w:rPr>
          <w:w w:val="85"/>
        </w:rPr>
        <w:t>музыка</w:t>
      </w:r>
      <w:r>
        <w:rPr>
          <w:spacing w:val="7"/>
          <w:w w:val="85"/>
        </w:rPr>
        <w:t xml:space="preserve"> </w:t>
      </w:r>
      <w:r>
        <w:rPr>
          <w:w w:val="85"/>
        </w:rPr>
        <w:t>России»:</w:t>
      </w:r>
    </w:p>
    <w:p w:rsidR="00E96A04" w:rsidRDefault="00944957">
      <w:pPr>
        <w:pStyle w:val="a3"/>
        <w:spacing w:before="75" w:line="256" w:lineRule="auto"/>
        <w:ind w:left="343" w:right="114" w:hanging="227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—определять принадлежность музыкальных интонаций, изу-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ченных</w:t>
      </w:r>
      <w:r>
        <w:rPr>
          <w:rFonts w:ascii="Times New Roman" w:hAnsi="Times New Roman"/>
          <w:spacing w:val="-4"/>
          <w:w w:val="120"/>
        </w:rPr>
        <w:t xml:space="preserve"> </w:t>
      </w:r>
      <w:r>
        <w:rPr>
          <w:rFonts w:ascii="Times New Roman" w:hAnsi="Times New Roman"/>
          <w:w w:val="120"/>
        </w:rPr>
        <w:t>произведений</w:t>
      </w:r>
      <w:r>
        <w:rPr>
          <w:rFonts w:ascii="Times New Roman" w:hAnsi="Times New Roman"/>
          <w:spacing w:val="-4"/>
          <w:w w:val="120"/>
        </w:rPr>
        <w:t xml:space="preserve"> </w:t>
      </w:r>
      <w:r>
        <w:rPr>
          <w:rFonts w:ascii="Times New Roman" w:hAnsi="Times New Roman"/>
          <w:w w:val="120"/>
        </w:rPr>
        <w:t>к</w:t>
      </w:r>
      <w:r>
        <w:rPr>
          <w:rFonts w:ascii="Times New Roman" w:hAnsi="Times New Roman"/>
          <w:spacing w:val="-3"/>
          <w:w w:val="120"/>
        </w:rPr>
        <w:t xml:space="preserve"> </w:t>
      </w:r>
      <w:r>
        <w:rPr>
          <w:rFonts w:ascii="Times New Roman" w:hAnsi="Times New Roman"/>
          <w:w w:val="120"/>
        </w:rPr>
        <w:t>родному</w:t>
      </w:r>
      <w:r>
        <w:rPr>
          <w:rFonts w:ascii="Times New Roman" w:hAnsi="Times New Roman"/>
          <w:spacing w:val="-4"/>
          <w:w w:val="120"/>
        </w:rPr>
        <w:t xml:space="preserve"> </w:t>
      </w:r>
      <w:r>
        <w:rPr>
          <w:rFonts w:ascii="Times New Roman" w:hAnsi="Times New Roman"/>
          <w:w w:val="120"/>
        </w:rPr>
        <w:t>фольклору,</w:t>
      </w:r>
      <w:r>
        <w:rPr>
          <w:rFonts w:ascii="Times New Roman" w:hAnsi="Times New Roman"/>
          <w:spacing w:val="-4"/>
          <w:w w:val="120"/>
        </w:rPr>
        <w:t xml:space="preserve"> </w:t>
      </w:r>
      <w:r>
        <w:rPr>
          <w:rFonts w:ascii="Times New Roman" w:hAnsi="Times New Roman"/>
          <w:w w:val="120"/>
        </w:rPr>
        <w:t>русской</w:t>
      </w:r>
      <w:r>
        <w:rPr>
          <w:rFonts w:ascii="Times New Roman" w:hAnsi="Times New Roman"/>
          <w:spacing w:val="-4"/>
          <w:w w:val="120"/>
        </w:rPr>
        <w:t xml:space="preserve"> </w:t>
      </w:r>
      <w:r>
        <w:rPr>
          <w:rFonts w:ascii="Times New Roman" w:hAnsi="Times New Roman"/>
          <w:w w:val="120"/>
        </w:rPr>
        <w:t>музы-</w:t>
      </w:r>
      <w:r>
        <w:rPr>
          <w:rFonts w:ascii="Times New Roman" w:hAnsi="Times New Roman"/>
          <w:spacing w:val="-57"/>
          <w:w w:val="120"/>
        </w:rPr>
        <w:t xml:space="preserve"> </w:t>
      </w:r>
      <w:r>
        <w:rPr>
          <w:rFonts w:ascii="Times New Roman" w:hAnsi="Times New Roman"/>
          <w:w w:val="120"/>
        </w:rPr>
        <w:t>ке,</w:t>
      </w:r>
      <w:r>
        <w:rPr>
          <w:rFonts w:ascii="Times New Roman" w:hAnsi="Times New Roman"/>
          <w:spacing w:val="8"/>
          <w:w w:val="120"/>
        </w:rPr>
        <w:t xml:space="preserve"> </w:t>
      </w:r>
      <w:r>
        <w:rPr>
          <w:rFonts w:ascii="Times New Roman" w:hAnsi="Times New Roman"/>
          <w:w w:val="120"/>
        </w:rPr>
        <w:t>народной</w:t>
      </w:r>
      <w:r>
        <w:rPr>
          <w:rFonts w:ascii="Times New Roman" w:hAnsi="Times New Roman"/>
          <w:spacing w:val="8"/>
          <w:w w:val="120"/>
        </w:rPr>
        <w:t xml:space="preserve"> </w:t>
      </w:r>
      <w:r>
        <w:rPr>
          <w:rFonts w:ascii="Times New Roman" w:hAnsi="Times New Roman"/>
          <w:w w:val="120"/>
        </w:rPr>
        <w:t>музыке</w:t>
      </w:r>
      <w:r>
        <w:rPr>
          <w:rFonts w:ascii="Times New Roman" w:hAnsi="Times New Roman"/>
          <w:spacing w:val="8"/>
          <w:w w:val="120"/>
        </w:rPr>
        <w:t xml:space="preserve"> </w:t>
      </w:r>
      <w:r>
        <w:rPr>
          <w:rFonts w:ascii="Times New Roman" w:hAnsi="Times New Roman"/>
          <w:w w:val="120"/>
        </w:rPr>
        <w:t>различных</w:t>
      </w:r>
      <w:r>
        <w:rPr>
          <w:rFonts w:ascii="Times New Roman" w:hAnsi="Times New Roman"/>
          <w:spacing w:val="8"/>
          <w:w w:val="120"/>
        </w:rPr>
        <w:t xml:space="preserve"> </w:t>
      </w:r>
      <w:r>
        <w:rPr>
          <w:rFonts w:ascii="Times New Roman" w:hAnsi="Times New Roman"/>
          <w:w w:val="120"/>
        </w:rPr>
        <w:t>регионов</w:t>
      </w:r>
      <w:r>
        <w:rPr>
          <w:rFonts w:ascii="Times New Roman" w:hAnsi="Times New Roman"/>
          <w:spacing w:val="9"/>
          <w:w w:val="120"/>
        </w:rPr>
        <w:t xml:space="preserve"> </w:t>
      </w:r>
      <w:r>
        <w:rPr>
          <w:rFonts w:ascii="Times New Roman" w:hAnsi="Times New Roman"/>
          <w:w w:val="120"/>
        </w:rPr>
        <w:t>России;</w:t>
      </w:r>
    </w:p>
    <w:p w:rsidR="00E96A04" w:rsidRDefault="00944957">
      <w:pPr>
        <w:pStyle w:val="a3"/>
        <w:spacing w:before="2" w:line="256" w:lineRule="auto"/>
        <w:ind w:left="343" w:right="115" w:hanging="227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—определять на слух и называть знакомые народные музы-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кальные</w:t>
      </w:r>
      <w:r>
        <w:rPr>
          <w:rFonts w:ascii="Times New Roman" w:hAnsi="Times New Roman"/>
          <w:spacing w:val="11"/>
          <w:w w:val="120"/>
        </w:rPr>
        <w:t xml:space="preserve"> </w:t>
      </w:r>
      <w:r>
        <w:rPr>
          <w:rFonts w:ascii="Times New Roman" w:hAnsi="Times New Roman"/>
          <w:w w:val="120"/>
        </w:rPr>
        <w:t>инструменты;</w:t>
      </w:r>
    </w:p>
    <w:p w:rsidR="00E96A04" w:rsidRDefault="00944957">
      <w:pPr>
        <w:pStyle w:val="a3"/>
        <w:spacing w:before="2" w:line="256" w:lineRule="auto"/>
        <w:ind w:left="343" w:right="115" w:hanging="22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—группировать народные музыкальные инструменты по прин-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20"/>
        </w:rPr>
        <w:t>ципу</w:t>
      </w:r>
      <w:r>
        <w:rPr>
          <w:rFonts w:ascii="Times New Roman" w:hAnsi="Times New Roman"/>
          <w:spacing w:val="6"/>
          <w:w w:val="120"/>
        </w:rPr>
        <w:t xml:space="preserve"> </w:t>
      </w:r>
      <w:r>
        <w:rPr>
          <w:rFonts w:ascii="Times New Roman" w:hAnsi="Times New Roman"/>
          <w:w w:val="120"/>
        </w:rPr>
        <w:t>звукоизвлечения:</w:t>
      </w:r>
      <w:r>
        <w:rPr>
          <w:rFonts w:ascii="Times New Roman" w:hAnsi="Times New Roman"/>
          <w:spacing w:val="7"/>
          <w:w w:val="120"/>
        </w:rPr>
        <w:t xml:space="preserve"> </w:t>
      </w:r>
      <w:r>
        <w:rPr>
          <w:rFonts w:ascii="Times New Roman" w:hAnsi="Times New Roman"/>
          <w:w w:val="120"/>
        </w:rPr>
        <w:t>духовые,</w:t>
      </w:r>
      <w:r>
        <w:rPr>
          <w:rFonts w:ascii="Times New Roman" w:hAnsi="Times New Roman"/>
          <w:spacing w:val="6"/>
          <w:w w:val="120"/>
        </w:rPr>
        <w:t xml:space="preserve"> </w:t>
      </w:r>
      <w:r>
        <w:rPr>
          <w:rFonts w:ascii="Times New Roman" w:hAnsi="Times New Roman"/>
          <w:w w:val="120"/>
        </w:rPr>
        <w:t>ударные,</w:t>
      </w:r>
      <w:r>
        <w:rPr>
          <w:rFonts w:ascii="Times New Roman" w:hAnsi="Times New Roman"/>
          <w:spacing w:val="7"/>
          <w:w w:val="120"/>
        </w:rPr>
        <w:t xml:space="preserve"> </w:t>
      </w:r>
      <w:r>
        <w:rPr>
          <w:rFonts w:ascii="Times New Roman" w:hAnsi="Times New Roman"/>
          <w:w w:val="120"/>
        </w:rPr>
        <w:t>струнные;</w:t>
      </w:r>
    </w:p>
    <w:p w:rsidR="00E96A04" w:rsidRDefault="00944957">
      <w:pPr>
        <w:pStyle w:val="a3"/>
        <w:spacing w:before="2" w:line="256" w:lineRule="auto"/>
        <w:ind w:left="343" w:right="115" w:hanging="22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—определять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принадлежность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музыкальных  произведений  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их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фрагментов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к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композиторскому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или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народному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творче-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15"/>
        </w:rPr>
        <w:t>ству;</w:t>
      </w:r>
    </w:p>
    <w:p w:rsidR="00E96A04" w:rsidRDefault="00944957">
      <w:pPr>
        <w:pStyle w:val="a3"/>
        <w:spacing w:before="3" w:line="256" w:lineRule="auto"/>
        <w:ind w:left="343" w:right="111" w:hanging="22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—различать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манеру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пения,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инструментального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исполнения,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типы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солистов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коллективов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—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народных  и  академиче-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ских;</w:t>
      </w:r>
    </w:p>
    <w:p w:rsidR="00E96A04" w:rsidRDefault="00944957">
      <w:pPr>
        <w:pStyle w:val="a3"/>
        <w:spacing w:before="2" w:line="256" w:lineRule="auto"/>
        <w:ind w:left="343" w:right="114" w:hanging="22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—создавать ритмический аккомпанемент на ударных инстру-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ментах</w:t>
      </w:r>
      <w:r>
        <w:rPr>
          <w:rFonts w:ascii="Times New Roman" w:hAnsi="Times New Roman"/>
          <w:spacing w:val="16"/>
          <w:w w:val="115"/>
        </w:rPr>
        <w:t xml:space="preserve"> </w:t>
      </w:r>
      <w:r>
        <w:rPr>
          <w:rFonts w:ascii="Times New Roman" w:hAnsi="Times New Roman"/>
          <w:w w:val="115"/>
        </w:rPr>
        <w:t>при</w:t>
      </w:r>
      <w:r>
        <w:rPr>
          <w:rFonts w:ascii="Times New Roman" w:hAnsi="Times New Roman"/>
          <w:spacing w:val="16"/>
          <w:w w:val="115"/>
        </w:rPr>
        <w:t xml:space="preserve"> </w:t>
      </w:r>
      <w:r>
        <w:rPr>
          <w:rFonts w:ascii="Times New Roman" w:hAnsi="Times New Roman"/>
          <w:w w:val="115"/>
        </w:rPr>
        <w:t>исполнении</w:t>
      </w:r>
      <w:r>
        <w:rPr>
          <w:rFonts w:ascii="Times New Roman" w:hAnsi="Times New Roman"/>
          <w:spacing w:val="17"/>
          <w:w w:val="115"/>
        </w:rPr>
        <w:t xml:space="preserve"> </w:t>
      </w:r>
      <w:r>
        <w:rPr>
          <w:rFonts w:ascii="Times New Roman" w:hAnsi="Times New Roman"/>
          <w:w w:val="115"/>
        </w:rPr>
        <w:t>народной</w:t>
      </w:r>
      <w:r>
        <w:rPr>
          <w:rFonts w:ascii="Times New Roman" w:hAnsi="Times New Roman"/>
          <w:spacing w:val="16"/>
          <w:w w:val="115"/>
        </w:rPr>
        <w:t xml:space="preserve"> </w:t>
      </w:r>
      <w:r>
        <w:rPr>
          <w:rFonts w:ascii="Times New Roman" w:hAnsi="Times New Roman"/>
          <w:w w:val="115"/>
        </w:rPr>
        <w:t>песни;</w:t>
      </w:r>
    </w:p>
    <w:p w:rsidR="00E96A04" w:rsidRDefault="00944957">
      <w:pPr>
        <w:pStyle w:val="a3"/>
        <w:spacing w:before="2" w:line="256" w:lineRule="auto"/>
        <w:ind w:left="343" w:right="114" w:hanging="22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—исполнять народные произведения различных жанров с со-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провождением</w:t>
      </w:r>
      <w:r>
        <w:rPr>
          <w:rFonts w:ascii="Times New Roman" w:hAnsi="Times New Roman"/>
          <w:spacing w:val="15"/>
          <w:w w:val="115"/>
        </w:rPr>
        <w:t xml:space="preserve"> </w:t>
      </w:r>
      <w:r>
        <w:rPr>
          <w:rFonts w:ascii="Times New Roman" w:hAnsi="Times New Roman"/>
          <w:w w:val="115"/>
        </w:rPr>
        <w:t>и</w:t>
      </w:r>
      <w:r>
        <w:rPr>
          <w:rFonts w:ascii="Times New Roman" w:hAnsi="Times New Roman"/>
          <w:spacing w:val="16"/>
          <w:w w:val="115"/>
        </w:rPr>
        <w:t xml:space="preserve"> </w:t>
      </w:r>
      <w:r>
        <w:rPr>
          <w:rFonts w:ascii="Times New Roman" w:hAnsi="Times New Roman"/>
          <w:w w:val="115"/>
        </w:rPr>
        <w:t>без</w:t>
      </w:r>
      <w:r>
        <w:rPr>
          <w:rFonts w:ascii="Times New Roman" w:hAnsi="Times New Roman"/>
          <w:spacing w:val="16"/>
          <w:w w:val="115"/>
        </w:rPr>
        <w:t xml:space="preserve"> </w:t>
      </w:r>
      <w:r>
        <w:rPr>
          <w:rFonts w:ascii="Times New Roman" w:hAnsi="Times New Roman"/>
          <w:w w:val="115"/>
        </w:rPr>
        <w:t>сопровождения;</w:t>
      </w:r>
    </w:p>
    <w:p w:rsidR="00E96A04" w:rsidRDefault="00944957">
      <w:pPr>
        <w:pStyle w:val="a3"/>
        <w:spacing w:before="2" w:line="256" w:lineRule="auto"/>
        <w:ind w:left="343" w:right="115" w:hanging="22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—участвовать в коллективной игре/импровизации (вокальной,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spacing w:val="-1"/>
          <w:w w:val="115"/>
        </w:rPr>
        <w:t>инструментальной,</w:t>
      </w:r>
      <w:r>
        <w:rPr>
          <w:rFonts w:ascii="Times New Roman" w:hAnsi="Times New Roman"/>
          <w:spacing w:val="-17"/>
          <w:w w:val="115"/>
        </w:rPr>
        <w:t xml:space="preserve"> </w:t>
      </w:r>
      <w:r>
        <w:rPr>
          <w:rFonts w:ascii="Times New Roman" w:hAnsi="Times New Roman"/>
          <w:spacing w:val="-1"/>
          <w:w w:val="115"/>
        </w:rPr>
        <w:t>танцевальной)</w:t>
      </w:r>
      <w:r>
        <w:rPr>
          <w:rFonts w:ascii="Times New Roman" w:hAnsi="Times New Roman"/>
          <w:spacing w:val="-17"/>
          <w:w w:val="115"/>
        </w:rPr>
        <w:t xml:space="preserve"> </w:t>
      </w:r>
      <w:r>
        <w:rPr>
          <w:rFonts w:ascii="Times New Roman" w:hAnsi="Times New Roman"/>
          <w:w w:val="115"/>
        </w:rPr>
        <w:t>на</w:t>
      </w:r>
      <w:r>
        <w:rPr>
          <w:rFonts w:ascii="Times New Roman" w:hAnsi="Times New Roman"/>
          <w:spacing w:val="-17"/>
          <w:w w:val="115"/>
        </w:rPr>
        <w:t xml:space="preserve"> </w:t>
      </w:r>
      <w:r>
        <w:rPr>
          <w:rFonts w:ascii="Times New Roman" w:hAnsi="Times New Roman"/>
          <w:w w:val="115"/>
        </w:rPr>
        <w:t>основе</w:t>
      </w:r>
      <w:r>
        <w:rPr>
          <w:rFonts w:ascii="Times New Roman" w:hAnsi="Times New Roman"/>
          <w:spacing w:val="-17"/>
          <w:w w:val="115"/>
        </w:rPr>
        <w:t xml:space="preserve"> </w:t>
      </w:r>
      <w:r>
        <w:rPr>
          <w:rFonts w:ascii="Times New Roman" w:hAnsi="Times New Roman"/>
          <w:w w:val="115"/>
        </w:rPr>
        <w:t>освоенных</w:t>
      </w:r>
      <w:r>
        <w:rPr>
          <w:rFonts w:ascii="Times New Roman" w:hAnsi="Times New Roman"/>
          <w:spacing w:val="-16"/>
          <w:w w:val="115"/>
        </w:rPr>
        <w:t xml:space="preserve"> </w:t>
      </w:r>
      <w:r>
        <w:rPr>
          <w:rFonts w:ascii="Times New Roman" w:hAnsi="Times New Roman"/>
          <w:w w:val="115"/>
        </w:rPr>
        <w:t>фольк-</w:t>
      </w:r>
      <w:r>
        <w:rPr>
          <w:rFonts w:ascii="Times New Roman" w:hAnsi="Times New Roman"/>
          <w:spacing w:val="-56"/>
          <w:w w:val="115"/>
        </w:rPr>
        <w:t xml:space="preserve"> </w:t>
      </w:r>
      <w:r>
        <w:rPr>
          <w:rFonts w:ascii="Times New Roman" w:hAnsi="Times New Roman"/>
          <w:w w:val="115"/>
        </w:rPr>
        <w:t>лорных</w:t>
      </w:r>
      <w:r>
        <w:rPr>
          <w:rFonts w:ascii="Times New Roman" w:hAnsi="Times New Roman"/>
          <w:spacing w:val="15"/>
          <w:w w:val="115"/>
        </w:rPr>
        <w:t xml:space="preserve"> </w:t>
      </w:r>
      <w:r>
        <w:rPr>
          <w:rFonts w:ascii="Times New Roman" w:hAnsi="Times New Roman"/>
          <w:w w:val="115"/>
        </w:rPr>
        <w:t>жанров.</w:t>
      </w:r>
    </w:p>
    <w:p w:rsidR="00E96A04" w:rsidRDefault="00944957">
      <w:pPr>
        <w:pStyle w:val="2"/>
        <w:spacing w:before="150"/>
        <w:ind w:left="117"/>
      </w:pPr>
      <w:r>
        <w:rPr>
          <w:w w:val="85"/>
        </w:rPr>
        <w:t>Модуль</w:t>
      </w:r>
      <w:r>
        <w:rPr>
          <w:spacing w:val="11"/>
          <w:w w:val="85"/>
        </w:rPr>
        <w:t xml:space="preserve"> </w:t>
      </w:r>
      <w:r>
        <w:rPr>
          <w:w w:val="85"/>
        </w:rPr>
        <w:t>№</w:t>
      </w:r>
      <w:r>
        <w:rPr>
          <w:spacing w:val="12"/>
          <w:w w:val="85"/>
        </w:rPr>
        <w:t xml:space="preserve"> </w:t>
      </w:r>
      <w:r>
        <w:rPr>
          <w:w w:val="85"/>
        </w:rPr>
        <w:t>3</w:t>
      </w:r>
      <w:r>
        <w:rPr>
          <w:spacing w:val="11"/>
          <w:w w:val="85"/>
        </w:rPr>
        <w:t xml:space="preserve"> </w:t>
      </w:r>
      <w:r>
        <w:rPr>
          <w:w w:val="85"/>
        </w:rPr>
        <w:t>«Музыка</w:t>
      </w:r>
      <w:r>
        <w:rPr>
          <w:spacing w:val="12"/>
          <w:w w:val="85"/>
        </w:rPr>
        <w:t xml:space="preserve"> </w:t>
      </w:r>
      <w:r>
        <w:rPr>
          <w:w w:val="85"/>
        </w:rPr>
        <w:t>народов</w:t>
      </w:r>
      <w:r>
        <w:rPr>
          <w:spacing w:val="11"/>
          <w:w w:val="85"/>
        </w:rPr>
        <w:t xml:space="preserve"> </w:t>
      </w:r>
      <w:r>
        <w:rPr>
          <w:w w:val="85"/>
        </w:rPr>
        <w:t>мира»:</w:t>
      </w:r>
    </w:p>
    <w:p w:rsidR="00E96A04" w:rsidRDefault="00944957">
      <w:pPr>
        <w:pStyle w:val="a3"/>
        <w:spacing w:before="74" w:line="256" w:lineRule="auto"/>
        <w:ind w:left="343" w:right="115" w:hanging="227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—различать на слух и исполнять произведения народной и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композиторской</w:t>
      </w:r>
      <w:r>
        <w:rPr>
          <w:rFonts w:ascii="Times New Roman" w:hAnsi="Times New Roman"/>
          <w:spacing w:val="10"/>
          <w:w w:val="120"/>
        </w:rPr>
        <w:t xml:space="preserve"> </w:t>
      </w:r>
      <w:r>
        <w:rPr>
          <w:rFonts w:ascii="Times New Roman" w:hAnsi="Times New Roman"/>
          <w:w w:val="120"/>
        </w:rPr>
        <w:t>музыки</w:t>
      </w:r>
      <w:r>
        <w:rPr>
          <w:rFonts w:ascii="Times New Roman" w:hAnsi="Times New Roman"/>
          <w:spacing w:val="10"/>
          <w:w w:val="120"/>
        </w:rPr>
        <w:t xml:space="preserve"> </w:t>
      </w:r>
      <w:r>
        <w:rPr>
          <w:rFonts w:ascii="Times New Roman" w:hAnsi="Times New Roman"/>
          <w:w w:val="120"/>
        </w:rPr>
        <w:t>других</w:t>
      </w:r>
      <w:r>
        <w:rPr>
          <w:rFonts w:ascii="Times New Roman" w:hAnsi="Times New Roman"/>
          <w:spacing w:val="10"/>
          <w:w w:val="120"/>
        </w:rPr>
        <w:t xml:space="preserve"> </w:t>
      </w:r>
      <w:r>
        <w:rPr>
          <w:rFonts w:ascii="Times New Roman" w:hAnsi="Times New Roman"/>
          <w:w w:val="120"/>
        </w:rPr>
        <w:t>стран;</w:t>
      </w:r>
    </w:p>
    <w:p w:rsidR="00E96A04" w:rsidRDefault="00944957">
      <w:pPr>
        <w:pStyle w:val="a3"/>
        <w:spacing w:before="2" w:line="256" w:lineRule="auto"/>
        <w:ind w:left="343" w:right="114" w:hanging="22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—определять на слух принадлежность народных музыкальных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spacing w:val="-1"/>
          <w:w w:val="120"/>
        </w:rPr>
        <w:t xml:space="preserve">инструментов </w:t>
      </w:r>
      <w:r>
        <w:rPr>
          <w:rFonts w:ascii="Times New Roman" w:hAnsi="Times New Roman"/>
          <w:w w:val="120"/>
        </w:rPr>
        <w:t>к группам духовых, струнных, ударно-шумо-</w:t>
      </w:r>
      <w:r>
        <w:rPr>
          <w:rFonts w:ascii="Times New Roman" w:hAnsi="Times New Roman"/>
          <w:spacing w:val="-58"/>
          <w:w w:val="120"/>
        </w:rPr>
        <w:t xml:space="preserve"> </w:t>
      </w:r>
      <w:r>
        <w:rPr>
          <w:rFonts w:ascii="Times New Roman" w:hAnsi="Times New Roman"/>
          <w:w w:val="120"/>
        </w:rPr>
        <w:t>вых</w:t>
      </w:r>
      <w:r>
        <w:rPr>
          <w:rFonts w:ascii="Times New Roman" w:hAnsi="Times New Roman"/>
          <w:spacing w:val="11"/>
          <w:w w:val="120"/>
        </w:rPr>
        <w:t xml:space="preserve"> </w:t>
      </w:r>
      <w:r>
        <w:rPr>
          <w:rFonts w:ascii="Times New Roman" w:hAnsi="Times New Roman"/>
          <w:w w:val="120"/>
        </w:rPr>
        <w:t>инструментов;</w:t>
      </w:r>
    </w:p>
    <w:p w:rsidR="00E96A04" w:rsidRDefault="00944957">
      <w:pPr>
        <w:pStyle w:val="a3"/>
        <w:spacing w:before="3" w:line="256" w:lineRule="auto"/>
        <w:ind w:left="343" w:right="114" w:hanging="227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—различать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на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слух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и</w:t>
      </w:r>
      <w:r>
        <w:rPr>
          <w:rFonts w:ascii="Times New Roman" w:hAnsi="Times New Roman"/>
          <w:spacing w:val="-7"/>
          <w:w w:val="120"/>
        </w:rPr>
        <w:t xml:space="preserve"> </w:t>
      </w:r>
      <w:r>
        <w:rPr>
          <w:rFonts w:ascii="Times New Roman" w:hAnsi="Times New Roman"/>
          <w:w w:val="120"/>
        </w:rPr>
        <w:t>называть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фольклорные</w:t>
      </w:r>
      <w:r>
        <w:rPr>
          <w:rFonts w:ascii="Times New Roman" w:hAnsi="Times New Roman"/>
          <w:spacing w:val="-8"/>
          <w:w w:val="120"/>
        </w:rPr>
        <w:t xml:space="preserve"> </w:t>
      </w:r>
      <w:r>
        <w:rPr>
          <w:rFonts w:ascii="Times New Roman" w:hAnsi="Times New Roman"/>
          <w:w w:val="120"/>
        </w:rPr>
        <w:t>элементы</w:t>
      </w:r>
      <w:r>
        <w:rPr>
          <w:rFonts w:ascii="Times New Roman" w:hAnsi="Times New Roman"/>
          <w:spacing w:val="-7"/>
          <w:w w:val="120"/>
        </w:rPr>
        <w:t xml:space="preserve"> </w:t>
      </w:r>
      <w:r>
        <w:rPr>
          <w:rFonts w:ascii="Times New Roman" w:hAnsi="Times New Roman"/>
          <w:w w:val="120"/>
        </w:rPr>
        <w:t>музы-</w:t>
      </w:r>
      <w:r>
        <w:rPr>
          <w:rFonts w:ascii="Times New Roman" w:hAnsi="Times New Roman"/>
          <w:spacing w:val="-58"/>
          <w:w w:val="120"/>
        </w:rPr>
        <w:t xml:space="preserve"> </w:t>
      </w:r>
      <w:r>
        <w:rPr>
          <w:rFonts w:ascii="Times New Roman" w:hAnsi="Times New Roman"/>
          <w:w w:val="120"/>
        </w:rPr>
        <w:t>ки разных народов мира в сочинениях профессиональных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композиторов (из числа изученных культурно-националь-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ных</w:t>
      </w:r>
      <w:r>
        <w:rPr>
          <w:rFonts w:ascii="Times New Roman" w:hAnsi="Times New Roman"/>
          <w:spacing w:val="11"/>
          <w:w w:val="120"/>
        </w:rPr>
        <w:t xml:space="preserve"> </w:t>
      </w:r>
      <w:r>
        <w:rPr>
          <w:rFonts w:ascii="Times New Roman" w:hAnsi="Times New Roman"/>
          <w:w w:val="120"/>
        </w:rPr>
        <w:t>традиций</w:t>
      </w:r>
      <w:r>
        <w:rPr>
          <w:rFonts w:ascii="Times New Roman" w:hAnsi="Times New Roman"/>
          <w:spacing w:val="12"/>
          <w:w w:val="120"/>
        </w:rPr>
        <w:t xml:space="preserve"> </w:t>
      </w:r>
      <w:r>
        <w:rPr>
          <w:rFonts w:ascii="Times New Roman" w:hAnsi="Times New Roman"/>
          <w:w w:val="120"/>
        </w:rPr>
        <w:t>и</w:t>
      </w:r>
      <w:r>
        <w:rPr>
          <w:rFonts w:ascii="Times New Roman" w:hAnsi="Times New Roman"/>
          <w:spacing w:val="12"/>
          <w:w w:val="120"/>
        </w:rPr>
        <w:t xml:space="preserve"> </w:t>
      </w:r>
      <w:r>
        <w:rPr>
          <w:rFonts w:ascii="Times New Roman" w:hAnsi="Times New Roman"/>
          <w:w w:val="120"/>
        </w:rPr>
        <w:t>жанров);</w:t>
      </w:r>
    </w:p>
    <w:p w:rsidR="00E96A04" w:rsidRDefault="00944957">
      <w:pPr>
        <w:pStyle w:val="a3"/>
        <w:spacing w:before="4" w:line="256" w:lineRule="auto"/>
        <w:ind w:left="343" w:right="115" w:hanging="227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—различать и характеризовать фольклорные жанры музыки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(песенные, танцевальные), вычленять и называть типичные</w:t>
      </w:r>
      <w:r>
        <w:rPr>
          <w:rFonts w:ascii="Times New Roman" w:hAnsi="Times New Roman"/>
          <w:spacing w:val="-57"/>
          <w:w w:val="120"/>
        </w:rPr>
        <w:t xml:space="preserve"> </w:t>
      </w:r>
      <w:r>
        <w:rPr>
          <w:rFonts w:ascii="Times New Roman" w:hAnsi="Times New Roman"/>
          <w:w w:val="120"/>
        </w:rPr>
        <w:t>жанровые</w:t>
      </w:r>
      <w:r>
        <w:rPr>
          <w:rFonts w:ascii="Times New Roman" w:hAnsi="Times New Roman"/>
          <w:spacing w:val="12"/>
          <w:w w:val="120"/>
        </w:rPr>
        <w:t xml:space="preserve"> </w:t>
      </w:r>
      <w:r>
        <w:rPr>
          <w:rFonts w:ascii="Times New Roman" w:hAnsi="Times New Roman"/>
          <w:w w:val="120"/>
        </w:rPr>
        <w:t>признаки.</w:t>
      </w:r>
    </w:p>
    <w:p w:rsidR="00E96A04" w:rsidRDefault="00944957">
      <w:pPr>
        <w:pStyle w:val="2"/>
        <w:spacing w:before="149"/>
        <w:ind w:left="117"/>
      </w:pPr>
      <w:r>
        <w:rPr>
          <w:w w:val="85"/>
        </w:rPr>
        <w:t>Модуль</w:t>
      </w:r>
      <w:r>
        <w:rPr>
          <w:spacing w:val="10"/>
          <w:w w:val="85"/>
        </w:rPr>
        <w:t xml:space="preserve"> </w:t>
      </w:r>
      <w:r>
        <w:rPr>
          <w:w w:val="85"/>
        </w:rPr>
        <w:t>№</w:t>
      </w:r>
      <w:r>
        <w:rPr>
          <w:spacing w:val="10"/>
          <w:w w:val="85"/>
        </w:rPr>
        <w:t xml:space="preserve"> </w:t>
      </w:r>
      <w:r>
        <w:rPr>
          <w:w w:val="85"/>
        </w:rPr>
        <w:t>4</w:t>
      </w:r>
      <w:r>
        <w:rPr>
          <w:spacing w:val="10"/>
          <w:w w:val="85"/>
        </w:rPr>
        <w:t xml:space="preserve"> </w:t>
      </w:r>
      <w:r>
        <w:rPr>
          <w:w w:val="85"/>
        </w:rPr>
        <w:t>«Духовная</w:t>
      </w:r>
      <w:r>
        <w:rPr>
          <w:spacing w:val="10"/>
          <w:w w:val="85"/>
        </w:rPr>
        <w:t xml:space="preserve"> </w:t>
      </w:r>
      <w:r>
        <w:rPr>
          <w:w w:val="85"/>
        </w:rPr>
        <w:t>музыка»:</w:t>
      </w:r>
    </w:p>
    <w:p w:rsidR="00E96A04" w:rsidRDefault="00944957">
      <w:pPr>
        <w:pStyle w:val="a3"/>
        <w:spacing w:before="75" w:line="256" w:lineRule="auto"/>
        <w:ind w:left="343" w:right="114" w:hanging="227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—определять характер, настроение музыкальных произведе-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ний духовной музыки, характеризовать её жизненное пред-</w:t>
      </w:r>
      <w:r>
        <w:rPr>
          <w:rFonts w:ascii="Times New Roman" w:hAnsi="Times New Roman"/>
          <w:spacing w:val="-57"/>
          <w:w w:val="120"/>
        </w:rPr>
        <w:t xml:space="preserve"> </w:t>
      </w:r>
      <w:r>
        <w:rPr>
          <w:rFonts w:ascii="Times New Roman" w:hAnsi="Times New Roman"/>
          <w:w w:val="120"/>
        </w:rPr>
        <w:t>назначение;</w:t>
      </w:r>
    </w:p>
    <w:p w:rsidR="00E96A04" w:rsidRDefault="00944957">
      <w:pPr>
        <w:pStyle w:val="a3"/>
        <w:spacing w:before="3"/>
        <w:ind w:left="117" w:right="0" w:firstLine="0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—исполнять</w:t>
      </w:r>
      <w:r>
        <w:rPr>
          <w:rFonts w:ascii="Times New Roman" w:hAnsi="Times New Roman"/>
          <w:spacing w:val="31"/>
          <w:w w:val="115"/>
        </w:rPr>
        <w:t xml:space="preserve"> </w:t>
      </w:r>
      <w:r>
        <w:rPr>
          <w:rFonts w:ascii="Times New Roman" w:hAnsi="Times New Roman"/>
          <w:w w:val="115"/>
        </w:rPr>
        <w:t>доступные</w:t>
      </w:r>
      <w:r>
        <w:rPr>
          <w:rFonts w:ascii="Times New Roman" w:hAnsi="Times New Roman"/>
          <w:spacing w:val="32"/>
          <w:w w:val="115"/>
        </w:rPr>
        <w:t xml:space="preserve"> </w:t>
      </w:r>
      <w:r>
        <w:rPr>
          <w:rFonts w:ascii="Times New Roman" w:hAnsi="Times New Roman"/>
          <w:w w:val="115"/>
        </w:rPr>
        <w:t>образцы</w:t>
      </w:r>
      <w:r>
        <w:rPr>
          <w:rFonts w:ascii="Times New Roman" w:hAnsi="Times New Roman"/>
          <w:spacing w:val="32"/>
          <w:w w:val="115"/>
        </w:rPr>
        <w:t xml:space="preserve"> </w:t>
      </w:r>
      <w:r>
        <w:rPr>
          <w:rFonts w:ascii="Times New Roman" w:hAnsi="Times New Roman"/>
          <w:w w:val="115"/>
        </w:rPr>
        <w:t>духовной</w:t>
      </w:r>
      <w:r>
        <w:rPr>
          <w:rFonts w:ascii="Times New Roman" w:hAnsi="Times New Roman"/>
          <w:spacing w:val="31"/>
          <w:w w:val="115"/>
        </w:rPr>
        <w:t xml:space="preserve"> </w:t>
      </w:r>
      <w:r>
        <w:rPr>
          <w:rFonts w:ascii="Times New Roman" w:hAnsi="Times New Roman"/>
          <w:w w:val="115"/>
        </w:rPr>
        <w:t>музыки;</w:t>
      </w:r>
    </w:p>
    <w:p w:rsidR="00E96A04" w:rsidRDefault="00E96A04">
      <w:pPr>
        <w:rPr>
          <w:rFonts w:ascii="Times New Roman" w:hAnsi="Times New Roman"/>
        </w:rPr>
        <w:sectPr w:rsidR="00E96A04">
          <w:pgSz w:w="7830" w:h="12020"/>
          <w:pgMar w:top="580" w:right="620" w:bottom="900" w:left="620" w:header="0" w:footer="709" w:gutter="0"/>
          <w:cols w:space="720"/>
        </w:sectPr>
      </w:pPr>
    </w:p>
    <w:p w:rsidR="00E96A04" w:rsidRDefault="00944957">
      <w:pPr>
        <w:pStyle w:val="a3"/>
        <w:spacing w:before="70" w:line="259" w:lineRule="auto"/>
        <w:ind w:left="343" w:right="115" w:hanging="22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lastRenderedPageBreak/>
        <w:t>—уметь рассказывать об особенностях исполнения, традициях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звучания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духовной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музыки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Русской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православной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церкви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(вариативно: других конфессий согласно региональной рели-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гиозной</w:t>
      </w:r>
      <w:r>
        <w:rPr>
          <w:rFonts w:ascii="Times New Roman" w:hAnsi="Times New Roman"/>
          <w:spacing w:val="15"/>
          <w:w w:val="115"/>
        </w:rPr>
        <w:t xml:space="preserve"> </w:t>
      </w:r>
      <w:r>
        <w:rPr>
          <w:rFonts w:ascii="Times New Roman" w:hAnsi="Times New Roman"/>
          <w:w w:val="115"/>
        </w:rPr>
        <w:t>традиции).</w:t>
      </w:r>
    </w:p>
    <w:p w:rsidR="00E96A04" w:rsidRDefault="00944957">
      <w:pPr>
        <w:pStyle w:val="2"/>
        <w:spacing w:before="149"/>
        <w:ind w:left="117"/>
      </w:pPr>
      <w:r>
        <w:rPr>
          <w:w w:val="85"/>
        </w:rPr>
        <w:t>Модуль</w:t>
      </w:r>
      <w:r>
        <w:rPr>
          <w:spacing w:val="7"/>
          <w:w w:val="85"/>
        </w:rPr>
        <w:t xml:space="preserve"> </w:t>
      </w:r>
      <w:r>
        <w:rPr>
          <w:w w:val="85"/>
        </w:rPr>
        <w:t>№</w:t>
      </w:r>
      <w:r>
        <w:rPr>
          <w:spacing w:val="8"/>
          <w:w w:val="85"/>
        </w:rPr>
        <w:t xml:space="preserve"> </w:t>
      </w:r>
      <w:r>
        <w:rPr>
          <w:w w:val="85"/>
        </w:rPr>
        <w:t>5</w:t>
      </w:r>
      <w:r>
        <w:rPr>
          <w:spacing w:val="8"/>
          <w:w w:val="85"/>
        </w:rPr>
        <w:t xml:space="preserve"> </w:t>
      </w:r>
      <w:r>
        <w:rPr>
          <w:w w:val="85"/>
        </w:rPr>
        <w:t>«Классическая</w:t>
      </w:r>
      <w:r>
        <w:rPr>
          <w:spacing w:val="8"/>
          <w:w w:val="85"/>
        </w:rPr>
        <w:t xml:space="preserve"> </w:t>
      </w:r>
      <w:r>
        <w:rPr>
          <w:w w:val="85"/>
        </w:rPr>
        <w:t>музыка»:</w:t>
      </w:r>
    </w:p>
    <w:p w:rsidR="00E96A04" w:rsidRDefault="00944957">
      <w:pPr>
        <w:pStyle w:val="a3"/>
        <w:spacing w:before="77" w:line="259" w:lineRule="auto"/>
        <w:ind w:left="343" w:right="114" w:hanging="22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—различать на слух произведения классической музыки, назы-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20"/>
        </w:rPr>
        <w:t>вать автора и произведение, исполнительский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состав;</w:t>
      </w:r>
    </w:p>
    <w:p w:rsidR="00E96A04" w:rsidRDefault="00944957">
      <w:pPr>
        <w:pStyle w:val="a3"/>
        <w:spacing w:before="1" w:line="259" w:lineRule="auto"/>
        <w:ind w:left="343" w:right="114" w:hanging="227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—различать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и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характеризовать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простейшие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жанры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музыки</w:t>
      </w:r>
      <w:r>
        <w:rPr>
          <w:rFonts w:ascii="Times New Roman" w:hAnsi="Times New Roman"/>
          <w:spacing w:val="-57"/>
          <w:w w:val="120"/>
        </w:rPr>
        <w:t xml:space="preserve"> </w:t>
      </w:r>
      <w:r>
        <w:rPr>
          <w:rFonts w:ascii="Times New Roman" w:hAnsi="Times New Roman"/>
          <w:w w:val="120"/>
        </w:rPr>
        <w:t>(песня, танец, марш), вычленять и называть типичные жан-</w:t>
      </w:r>
      <w:r>
        <w:rPr>
          <w:rFonts w:ascii="Times New Roman" w:hAnsi="Times New Roman"/>
          <w:spacing w:val="-57"/>
          <w:w w:val="120"/>
        </w:rPr>
        <w:t xml:space="preserve"> </w:t>
      </w:r>
      <w:r>
        <w:rPr>
          <w:rFonts w:ascii="Times New Roman" w:hAnsi="Times New Roman"/>
          <w:w w:val="120"/>
        </w:rPr>
        <w:t>ровые признаки песни, танца и марша в сочинениях компо-</w:t>
      </w:r>
      <w:r>
        <w:rPr>
          <w:rFonts w:ascii="Times New Roman" w:hAnsi="Times New Roman"/>
          <w:spacing w:val="-57"/>
          <w:w w:val="120"/>
        </w:rPr>
        <w:t xml:space="preserve"> </w:t>
      </w:r>
      <w:r>
        <w:rPr>
          <w:rFonts w:ascii="Times New Roman" w:hAnsi="Times New Roman"/>
          <w:w w:val="120"/>
        </w:rPr>
        <w:t>зиторов-классиков;</w:t>
      </w:r>
    </w:p>
    <w:p w:rsidR="00E96A04" w:rsidRDefault="00944957">
      <w:pPr>
        <w:pStyle w:val="a3"/>
        <w:spacing w:before="3" w:line="259" w:lineRule="auto"/>
        <w:ind w:left="343" w:right="115" w:hanging="227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—различать концертные жанры по особенностям исполнения</w:t>
      </w:r>
      <w:r>
        <w:rPr>
          <w:rFonts w:ascii="Times New Roman" w:hAnsi="Times New Roman"/>
          <w:spacing w:val="-57"/>
          <w:w w:val="120"/>
        </w:rPr>
        <w:t xml:space="preserve"> </w:t>
      </w:r>
      <w:r>
        <w:rPr>
          <w:rFonts w:ascii="Times New Roman" w:hAnsi="Times New Roman"/>
          <w:w w:val="120"/>
        </w:rPr>
        <w:t>(камерные и симфонические, вокальные и инструменталь-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ные),</w:t>
      </w:r>
      <w:r>
        <w:rPr>
          <w:rFonts w:ascii="Times New Roman" w:hAnsi="Times New Roman"/>
          <w:spacing w:val="7"/>
          <w:w w:val="120"/>
        </w:rPr>
        <w:t xml:space="preserve"> </w:t>
      </w:r>
      <w:r>
        <w:rPr>
          <w:rFonts w:ascii="Times New Roman" w:hAnsi="Times New Roman"/>
          <w:w w:val="120"/>
        </w:rPr>
        <w:t>знать</w:t>
      </w:r>
      <w:r>
        <w:rPr>
          <w:rFonts w:ascii="Times New Roman" w:hAnsi="Times New Roman"/>
          <w:spacing w:val="7"/>
          <w:w w:val="120"/>
        </w:rPr>
        <w:t xml:space="preserve"> </w:t>
      </w:r>
      <w:r>
        <w:rPr>
          <w:rFonts w:ascii="Times New Roman" w:hAnsi="Times New Roman"/>
          <w:w w:val="120"/>
        </w:rPr>
        <w:t>их</w:t>
      </w:r>
      <w:r>
        <w:rPr>
          <w:rFonts w:ascii="Times New Roman" w:hAnsi="Times New Roman"/>
          <w:spacing w:val="8"/>
          <w:w w:val="120"/>
        </w:rPr>
        <w:t xml:space="preserve"> </w:t>
      </w:r>
      <w:r>
        <w:rPr>
          <w:rFonts w:ascii="Times New Roman" w:hAnsi="Times New Roman"/>
          <w:w w:val="120"/>
        </w:rPr>
        <w:t>разновидности,</w:t>
      </w:r>
      <w:r>
        <w:rPr>
          <w:rFonts w:ascii="Times New Roman" w:hAnsi="Times New Roman"/>
          <w:spacing w:val="7"/>
          <w:w w:val="120"/>
        </w:rPr>
        <w:t xml:space="preserve"> </w:t>
      </w:r>
      <w:r>
        <w:rPr>
          <w:rFonts w:ascii="Times New Roman" w:hAnsi="Times New Roman"/>
          <w:w w:val="120"/>
        </w:rPr>
        <w:t>приводить</w:t>
      </w:r>
      <w:r>
        <w:rPr>
          <w:rFonts w:ascii="Times New Roman" w:hAnsi="Times New Roman"/>
          <w:spacing w:val="8"/>
          <w:w w:val="120"/>
        </w:rPr>
        <w:t xml:space="preserve"> </w:t>
      </w:r>
      <w:r>
        <w:rPr>
          <w:rFonts w:ascii="Times New Roman" w:hAnsi="Times New Roman"/>
          <w:w w:val="120"/>
        </w:rPr>
        <w:t>примеры;</w:t>
      </w:r>
    </w:p>
    <w:p w:rsidR="00E96A04" w:rsidRDefault="00944957">
      <w:pPr>
        <w:pStyle w:val="a3"/>
        <w:spacing w:before="2" w:line="259" w:lineRule="auto"/>
        <w:ind w:left="343" w:right="114" w:hanging="22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—исполнять (в том числе фрагментарно, отдельными темами)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сочинения</w:t>
      </w:r>
      <w:r>
        <w:rPr>
          <w:rFonts w:ascii="Times New Roman" w:hAnsi="Times New Roman"/>
          <w:spacing w:val="16"/>
          <w:w w:val="115"/>
        </w:rPr>
        <w:t xml:space="preserve"> </w:t>
      </w:r>
      <w:r>
        <w:rPr>
          <w:rFonts w:ascii="Times New Roman" w:hAnsi="Times New Roman"/>
          <w:w w:val="115"/>
        </w:rPr>
        <w:t>композиторов-классиков;</w:t>
      </w:r>
    </w:p>
    <w:p w:rsidR="00E96A04" w:rsidRDefault="00944957">
      <w:pPr>
        <w:pStyle w:val="a3"/>
        <w:spacing w:before="1" w:line="259" w:lineRule="auto"/>
        <w:ind w:left="343" w:right="114" w:hanging="22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—воспринимать музыку в соответствии с её настроением, ха-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рактером,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осознавать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эмоции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чувства,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вызванные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музы-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кальным звучанием, уметь кратко описать свои впечатления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от</w:t>
      </w:r>
      <w:r>
        <w:rPr>
          <w:rFonts w:ascii="Times New Roman" w:hAnsi="Times New Roman"/>
          <w:spacing w:val="16"/>
          <w:w w:val="115"/>
        </w:rPr>
        <w:t xml:space="preserve"> </w:t>
      </w:r>
      <w:r>
        <w:rPr>
          <w:rFonts w:ascii="Times New Roman" w:hAnsi="Times New Roman"/>
          <w:w w:val="115"/>
        </w:rPr>
        <w:t>музыкального</w:t>
      </w:r>
      <w:r>
        <w:rPr>
          <w:rFonts w:ascii="Times New Roman" w:hAnsi="Times New Roman"/>
          <w:spacing w:val="17"/>
          <w:w w:val="115"/>
        </w:rPr>
        <w:t xml:space="preserve"> </w:t>
      </w:r>
      <w:r>
        <w:rPr>
          <w:rFonts w:ascii="Times New Roman" w:hAnsi="Times New Roman"/>
          <w:w w:val="115"/>
        </w:rPr>
        <w:t>восприятия;</w:t>
      </w:r>
    </w:p>
    <w:p w:rsidR="00E96A04" w:rsidRDefault="00944957">
      <w:pPr>
        <w:pStyle w:val="a3"/>
        <w:spacing w:before="3" w:line="259" w:lineRule="auto"/>
        <w:ind w:left="343" w:right="115" w:hanging="227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—характеризовать выразительные средства, использованные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композитором</w:t>
      </w:r>
      <w:r>
        <w:rPr>
          <w:rFonts w:ascii="Times New Roman" w:hAnsi="Times New Roman"/>
          <w:spacing w:val="6"/>
          <w:w w:val="120"/>
        </w:rPr>
        <w:t xml:space="preserve"> </w:t>
      </w:r>
      <w:r>
        <w:rPr>
          <w:rFonts w:ascii="Times New Roman" w:hAnsi="Times New Roman"/>
          <w:w w:val="120"/>
        </w:rPr>
        <w:t>для</w:t>
      </w:r>
      <w:r>
        <w:rPr>
          <w:rFonts w:ascii="Times New Roman" w:hAnsi="Times New Roman"/>
          <w:spacing w:val="7"/>
          <w:w w:val="120"/>
        </w:rPr>
        <w:t xml:space="preserve"> </w:t>
      </w:r>
      <w:r>
        <w:rPr>
          <w:rFonts w:ascii="Times New Roman" w:hAnsi="Times New Roman"/>
          <w:w w:val="120"/>
        </w:rPr>
        <w:t>создания</w:t>
      </w:r>
      <w:r>
        <w:rPr>
          <w:rFonts w:ascii="Times New Roman" w:hAnsi="Times New Roman"/>
          <w:spacing w:val="7"/>
          <w:w w:val="120"/>
        </w:rPr>
        <w:t xml:space="preserve"> </w:t>
      </w:r>
      <w:r>
        <w:rPr>
          <w:rFonts w:ascii="Times New Roman" w:hAnsi="Times New Roman"/>
          <w:w w:val="120"/>
        </w:rPr>
        <w:t>музыкального</w:t>
      </w:r>
      <w:r>
        <w:rPr>
          <w:rFonts w:ascii="Times New Roman" w:hAnsi="Times New Roman"/>
          <w:spacing w:val="7"/>
          <w:w w:val="120"/>
        </w:rPr>
        <w:t xml:space="preserve"> </w:t>
      </w:r>
      <w:r>
        <w:rPr>
          <w:rFonts w:ascii="Times New Roman" w:hAnsi="Times New Roman"/>
          <w:w w:val="120"/>
        </w:rPr>
        <w:t>образа;</w:t>
      </w:r>
    </w:p>
    <w:p w:rsidR="00E96A04" w:rsidRDefault="00944957">
      <w:pPr>
        <w:pStyle w:val="a3"/>
        <w:spacing w:before="1" w:line="259" w:lineRule="auto"/>
        <w:ind w:left="343" w:right="115" w:hanging="22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—соотносить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музыкальные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произведения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произведениями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живописи,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литературы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на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основе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сходства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настроения,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ха-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15"/>
        </w:rPr>
        <w:t>рактера,</w:t>
      </w:r>
      <w:r>
        <w:rPr>
          <w:rFonts w:ascii="Times New Roman" w:hAnsi="Times New Roman"/>
          <w:spacing w:val="20"/>
          <w:w w:val="115"/>
        </w:rPr>
        <w:t xml:space="preserve"> </w:t>
      </w:r>
      <w:r>
        <w:rPr>
          <w:rFonts w:ascii="Times New Roman" w:hAnsi="Times New Roman"/>
          <w:w w:val="115"/>
        </w:rPr>
        <w:t>комплекса</w:t>
      </w:r>
      <w:r>
        <w:rPr>
          <w:rFonts w:ascii="Times New Roman" w:hAnsi="Times New Roman"/>
          <w:spacing w:val="20"/>
          <w:w w:val="115"/>
        </w:rPr>
        <w:t xml:space="preserve"> </w:t>
      </w:r>
      <w:r>
        <w:rPr>
          <w:rFonts w:ascii="Times New Roman" w:hAnsi="Times New Roman"/>
          <w:w w:val="115"/>
        </w:rPr>
        <w:t>выразительных</w:t>
      </w:r>
      <w:r>
        <w:rPr>
          <w:rFonts w:ascii="Times New Roman" w:hAnsi="Times New Roman"/>
          <w:spacing w:val="21"/>
          <w:w w:val="115"/>
        </w:rPr>
        <w:t xml:space="preserve"> </w:t>
      </w:r>
      <w:r>
        <w:rPr>
          <w:rFonts w:ascii="Times New Roman" w:hAnsi="Times New Roman"/>
          <w:w w:val="115"/>
        </w:rPr>
        <w:t>средств.</w:t>
      </w:r>
    </w:p>
    <w:p w:rsidR="00E96A04" w:rsidRDefault="00944957">
      <w:pPr>
        <w:pStyle w:val="2"/>
        <w:spacing w:before="148"/>
        <w:ind w:left="117"/>
      </w:pPr>
      <w:r>
        <w:rPr>
          <w:w w:val="85"/>
        </w:rPr>
        <w:t>Модуль</w:t>
      </w:r>
      <w:r>
        <w:rPr>
          <w:spacing w:val="3"/>
          <w:w w:val="85"/>
        </w:rPr>
        <w:t xml:space="preserve"> </w:t>
      </w:r>
      <w:r>
        <w:rPr>
          <w:w w:val="85"/>
        </w:rPr>
        <w:t>№</w:t>
      </w:r>
      <w:r>
        <w:rPr>
          <w:spacing w:val="4"/>
          <w:w w:val="85"/>
        </w:rPr>
        <w:t xml:space="preserve"> </w:t>
      </w:r>
      <w:r>
        <w:rPr>
          <w:w w:val="85"/>
        </w:rPr>
        <w:t>6</w:t>
      </w:r>
      <w:r>
        <w:rPr>
          <w:spacing w:val="4"/>
          <w:w w:val="85"/>
        </w:rPr>
        <w:t xml:space="preserve"> </w:t>
      </w:r>
      <w:r>
        <w:rPr>
          <w:w w:val="85"/>
        </w:rPr>
        <w:t>«Современная</w:t>
      </w:r>
      <w:r>
        <w:rPr>
          <w:spacing w:val="4"/>
          <w:w w:val="85"/>
        </w:rPr>
        <w:t xml:space="preserve"> </w:t>
      </w:r>
      <w:r>
        <w:rPr>
          <w:w w:val="85"/>
        </w:rPr>
        <w:t>музыкальная</w:t>
      </w:r>
      <w:r>
        <w:rPr>
          <w:spacing w:val="4"/>
          <w:w w:val="85"/>
        </w:rPr>
        <w:t xml:space="preserve"> </w:t>
      </w:r>
      <w:r>
        <w:rPr>
          <w:w w:val="85"/>
        </w:rPr>
        <w:t>культура»:</w:t>
      </w:r>
    </w:p>
    <w:p w:rsidR="00E96A04" w:rsidRDefault="00944957">
      <w:pPr>
        <w:pStyle w:val="a3"/>
        <w:spacing w:before="77" w:line="259" w:lineRule="auto"/>
        <w:ind w:left="343" w:right="114" w:hanging="22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—иметь представление о разнообразии современной музыкаль-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ной культуры, стремиться к расширению музыкального кру-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гозора;</w:t>
      </w:r>
    </w:p>
    <w:p w:rsidR="00E96A04" w:rsidRDefault="00944957">
      <w:pPr>
        <w:pStyle w:val="a3"/>
        <w:spacing w:before="2" w:line="259" w:lineRule="auto"/>
        <w:ind w:left="343" w:right="114" w:hanging="22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—различать и определять на слух принадлежность музыкаль-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ных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произведений,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исполнительского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стиля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к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различным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направлениям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современной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музыки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(в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том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числе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эстрады,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мюзикла,</w:t>
      </w:r>
      <w:r>
        <w:rPr>
          <w:rFonts w:ascii="Times New Roman" w:hAnsi="Times New Roman"/>
          <w:spacing w:val="16"/>
          <w:w w:val="115"/>
        </w:rPr>
        <w:t xml:space="preserve"> </w:t>
      </w:r>
      <w:r>
        <w:rPr>
          <w:rFonts w:ascii="Times New Roman" w:hAnsi="Times New Roman"/>
          <w:w w:val="115"/>
        </w:rPr>
        <w:t>джаза</w:t>
      </w:r>
      <w:r>
        <w:rPr>
          <w:rFonts w:ascii="Times New Roman" w:hAnsi="Times New Roman"/>
          <w:spacing w:val="17"/>
          <w:w w:val="115"/>
        </w:rPr>
        <w:t xml:space="preserve"> </w:t>
      </w:r>
      <w:r>
        <w:rPr>
          <w:rFonts w:ascii="Times New Roman" w:hAnsi="Times New Roman"/>
          <w:w w:val="115"/>
        </w:rPr>
        <w:t>и</w:t>
      </w:r>
      <w:r>
        <w:rPr>
          <w:rFonts w:ascii="Times New Roman" w:hAnsi="Times New Roman"/>
          <w:spacing w:val="16"/>
          <w:w w:val="115"/>
        </w:rPr>
        <w:t xml:space="preserve"> </w:t>
      </w:r>
      <w:r>
        <w:rPr>
          <w:rFonts w:ascii="Times New Roman" w:hAnsi="Times New Roman"/>
          <w:w w:val="115"/>
        </w:rPr>
        <w:t>др.);</w:t>
      </w:r>
    </w:p>
    <w:p w:rsidR="00E96A04" w:rsidRDefault="00944957">
      <w:pPr>
        <w:pStyle w:val="a3"/>
        <w:spacing w:before="2" w:line="259" w:lineRule="auto"/>
        <w:ind w:left="343" w:right="115" w:hanging="227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—анализировать, называть музыкально-выразительные сред-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15"/>
        </w:rPr>
        <w:t>ства, определяющие основной характер, настроение музыки,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20"/>
        </w:rPr>
        <w:t>сознательно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пользоваться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музыкально-выразительными</w:t>
      </w:r>
      <w:r>
        <w:rPr>
          <w:rFonts w:ascii="Times New Roman" w:hAnsi="Times New Roman"/>
          <w:spacing w:val="-57"/>
          <w:w w:val="120"/>
        </w:rPr>
        <w:t xml:space="preserve"> </w:t>
      </w:r>
      <w:r>
        <w:rPr>
          <w:rFonts w:ascii="Times New Roman" w:hAnsi="Times New Roman"/>
          <w:w w:val="120"/>
        </w:rPr>
        <w:t>средствами</w:t>
      </w:r>
      <w:r>
        <w:rPr>
          <w:rFonts w:ascii="Times New Roman" w:hAnsi="Times New Roman"/>
          <w:spacing w:val="10"/>
          <w:w w:val="120"/>
        </w:rPr>
        <w:t xml:space="preserve"> </w:t>
      </w:r>
      <w:r>
        <w:rPr>
          <w:rFonts w:ascii="Times New Roman" w:hAnsi="Times New Roman"/>
          <w:w w:val="120"/>
        </w:rPr>
        <w:t>при</w:t>
      </w:r>
      <w:r>
        <w:rPr>
          <w:rFonts w:ascii="Times New Roman" w:hAnsi="Times New Roman"/>
          <w:spacing w:val="10"/>
          <w:w w:val="120"/>
        </w:rPr>
        <w:t xml:space="preserve"> </w:t>
      </w:r>
      <w:r>
        <w:rPr>
          <w:rFonts w:ascii="Times New Roman" w:hAnsi="Times New Roman"/>
          <w:w w:val="120"/>
        </w:rPr>
        <w:t>исполнении;</w:t>
      </w:r>
    </w:p>
    <w:p w:rsidR="00E96A04" w:rsidRDefault="00944957">
      <w:pPr>
        <w:pStyle w:val="a3"/>
        <w:spacing w:before="3" w:line="259" w:lineRule="auto"/>
        <w:ind w:left="343" w:right="115" w:hanging="22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—исполнять современные музыкальные произведения, соблю-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20"/>
        </w:rPr>
        <w:t>дая</w:t>
      </w:r>
      <w:r>
        <w:rPr>
          <w:rFonts w:ascii="Times New Roman" w:hAnsi="Times New Roman"/>
          <w:spacing w:val="11"/>
          <w:w w:val="120"/>
        </w:rPr>
        <w:t xml:space="preserve"> </w:t>
      </w:r>
      <w:r>
        <w:rPr>
          <w:rFonts w:ascii="Times New Roman" w:hAnsi="Times New Roman"/>
          <w:w w:val="120"/>
        </w:rPr>
        <w:t>певческую</w:t>
      </w:r>
      <w:r>
        <w:rPr>
          <w:rFonts w:ascii="Times New Roman" w:hAnsi="Times New Roman"/>
          <w:spacing w:val="11"/>
          <w:w w:val="120"/>
        </w:rPr>
        <w:t xml:space="preserve"> </w:t>
      </w:r>
      <w:r>
        <w:rPr>
          <w:rFonts w:ascii="Times New Roman" w:hAnsi="Times New Roman"/>
          <w:w w:val="120"/>
        </w:rPr>
        <w:t>культуру</w:t>
      </w:r>
      <w:r>
        <w:rPr>
          <w:rFonts w:ascii="Times New Roman" w:hAnsi="Times New Roman"/>
          <w:spacing w:val="11"/>
          <w:w w:val="120"/>
        </w:rPr>
        <w:t xml:space="preserve"> </w:t>
      </w:r>
      <w:r>
        <w:rPr>
          <w:rFonts w:ascii="Times New Roman" w:hAnsi="Times New Roman"/>
          <w:w w:val="120"/>
        </w:rPr>
        <w:t>звука.</w:t>
      </w:r>
    </w:p>
    <w:p w:rsidR="00E96A04" w:rsidRDefault="00E96A04">
      <w:pPr>
        <w:spacing w:line="259" w:lineRule="auto"/>
        <w:rPr>
          <w:rFonts w:ascii="Times New Roman" w:hAnsi="Times New Roman"/>
        </w:rPr>
        <w:sectPr w:rsidR="00E96A04">
          <w:pgSz w:w="7830" w:h="12020"/>
          <w:pgMar w:top="620" w:right="620" w:bottom="900" w:left="620" w:header="0" w:footer="709" w:gutter="0"/>
          <w:cols w:space="720"/>
        </w:sectPr>
      </w:pPr>
    </w:p>
    <w:p w:rsidR="00E96A04" w:rsidRDefault="00944957">
      <w:pPr>
        <w:pStyle w:val="2"/>
        <w:spacing w:before="74"/>
        <w:ind w:left="117"/>
      </w:pPr>
      <w:r>
        <w:rPr>
          <w:w w:val="85"/>
        </w:rPr>
        <w:lastRenderedPageBreak/>
        <w:t>Модуль</w:t>
      </w:r>
      <w:r>
        <w:rPr>
          <w:spacing w:val="11"/>
          <w:w w:val="85"/>
        </w:rPr>
        <w:t xml:space="preserve"> </w:t>
      </w:r>
      <w:r>
        <w:rPr>
          <w:w w:val="85"/>
        </w:rPr>
        <w:t>№</w:t>
      </w:r>
      <w:r>
        <w:rPr>
          <w:spacing w:val="11"/>
          <w:w w:val="85"/>
        </w:rPr>
        <w:t xml:space="preserve"> </w:t>
      </w:r>
      <w:r>
        <w:rPr>
          <w:w w:val="85"/>
        </w:rPr>
        <w:t>7</w:t>
      </w:r>
      <w:r>
        <w:rPr>
          <w:spacing w:val="12"/>
          <w:w w:val="85"/>
        </w:rPr>
        <w:t xml:space="preserve"> </w:t>
      </w:r>
      <w:r>
        <w:rPr>
          <w:w w:val="85"/>
        </w:rPr>
        <w:t>«Музыка</w:t>
      </w:r>
      <w:r>
        <w:rPr>
          <w:spacing w:val="11"/>
          <w:w w:val="85"/>
        </w:rPr>
        <w:t xml:space="preserve"> </w:t>
      </w:r>
      <w:r>
        <w:rPr>
          <w:w w:val="85"/>
        </w:rPr>
        <w:t>театра</w:t>
      </w:r>
      <w:r>
        <w:rPr>
          <w:spacing w:val="11"/>
          <w:w w:val="85"/>
        </w:rPr>
        <w:t xml:space="preserve"> </w:t>
      </w:r>
      <w:r>
        <w:rPr>
          <w:w w:val="85"/>
        </w:rPr>
        <w:t>и</w:t>
      </w:r>
      <w:r>
        <w:rPr>
          <w:spacing w:val="12"/>
          <w:w w:val="85"/>
        </w:rPr>
        <w:t xml:space="preserve"> </w:t>
      </w:r>
      <w:r>
        <w:rPr>
          <w:w w:val="85"/>
        </w:rPr>
        <w:t>кино»:</w:t>
      </w:r>
    </w:p>
    <w:p w:rsidR="00E96A04" w:rsidRDefault="00944957">
      <w:pPr>
        <w:pStyle w:val="a3"/>
        <w:spacing w:before="75" w:line="259" w:lineRule="auto"/>
        <w:ind w:left="343" w:right="115" w:hanging="227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—определять и называть особенности музыкально-сцениче-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ских</w:t>
      </w:r>
      <w:r>
        <w:rPr>
          <w:rFonts w:ascii="Times New Roman" w:hAnsi="Times New Roman"/>
          <w:spacing w:val="9"/>
          <w:w w:val="120"/>
        </w:rPr>
        <w:t xml:space="preserve"> </w:t>
      </w:r>
      <w:r>
        <w:rPr>
          <w:rFonts w:ascii="Times New Roman" w:hAnsi="Times New Roman"/>
          <w:w w:val="120"/>
        </w:rPr>
        <w:t>жанров</w:t>
      </w:r>
      <w:r>
        <w:rPr>
          <w:rFonts w:ascii="Times New Roman" w:hAnsi="Times New Roman"/>
          <w:spacing w:val="10"/>
          <w:w w:val="120"/>
        </w:rPr>
        <w:t xml:space="preserve"> </w:t>
      </w:r>
      <w:r>
        <w:rPr>
          <w:rFonts w:ascii="Times New Roman" w:hAnsi="Times New Roman"/>
          <w:w w:val="120"/>
        </w:rPr>
        <w:t>(опера,</w:t>
      </w:r>
      <w:r>
        <w:rPr>
          <w:rFonts w:ascii="Times New Roman" w:hAnsi="Times New Roman"/>
          <w:spacing w:val="10"/>
          <w:w w:val="120"/>
        </w:rPr>
        <w:t xml:space="preserve"> </w:t>
      </w:r>
      <w:r>
        <w:rPr>
          <w:rFonts w:ascii="Times New Roman" w:hAnsi="Times New Roman"/>
          <w:w w:val="120"/>
        </w:rPr>
        <w:t>балет,</w:t>
      </w:r>
      <w:r>
        <w:rPr>
          <w:rFonts w:ascii="Times New Roman" w:hAnsi="Times New Roman"/>
          <w:spacing w:val="10"/>
          <w:w w:val="120"/>
        </w:rPr>
        <w:t xml:space="preserve"> </w:t>
      </w:r>
      <w:r>
        <w:rPr>
          <w:rFonts w:ascii="Times New Roman" w:hAnsi="Times New Roman"/>
          <w:w w:val="120"/>
        </w:rPr>
        <w:t>оперетта,</w:t>
      </w:r>
      <w:r>
        <w:rPr>
          <w:rFonts w:ascii="Times New Roman" w:hAnsi="Times New Roman"/>
          <w:spacing w:val="10"/>
          <w:w w:val="120"/>
        </w:rPr>
        <w:t xml:space="preserve"> </w:t>
      </w:r>
      <w:r>
        <w:rPr>
          <w:rFonts w:ascii="Times New Roman" w:hAnsi="Times New Roman"/>
          <w:w w:val="120"/>
        </w:rPr>
        <w:t>мюзикл);</w:t>
      </w:r>
    </w:p>
    <w:p w:rsidR="00E96A04" w:rsidRDefault="00944957">
      <w:pPr>
        <w:pStyle w:val="a3"/>
        <w:spacing w:line="259" w:lineRule="auto"/>
        <w:ind w:left="343" w:right="114" w:hanging="227"/>
        <w:rPr>
          <w:rFonts w:ascii="Times New Roman" w:hAnsi="Times New Roman"/>
        </w:rPr>
      </w:pPr>
      <w:r>
        <w:rPr>
          <w:rFonts w:ascii="Times New Roman" w:hAnsi="Times New Roman"/>
          <w:spacing w:val="-1"/>
          <w:w w:val="120"/>
        </w:rPr>
        <w:t>—различать</w:t>
      </w:r>
      <w:r>
        <w:rPr>
          <w:rFonts w:ascii="Times New Roman" w:hAnsi="Times New Roman"/>
          <w:spacing w:val="-14"/>
          <w:w w:val="120"/>
        </w:rPr>
        <w:t xml:space="preserve"> </w:t>
      </w:r>
      <w:r>
        <w:rPr>
          <w:rFonts w:ascii="Times New Roman" w:hAnsi="Times New Roman"/>
          <w:spacing w:val="-1"/>
          <w:w w:val="120"/>
        </w:rPr>
        <w:t>отдельные</w:t>
      </w:r>
      <w:r>
        <w:rPr>
          <w:rFonts w:ascii="Times New Roman" w:hAnsi="Times New Roman"/>
          <w:spacing w:val="-14"/>
          <w:w w:val="120"/>
        </w:rPr>
        <w:t xml:space="preserve"> </w:t>
      </w:r>
      <w:r>
        <w:rPr>
          <w:rFonts w:ascii="Times New Roman" w:hAnsi="Times New Roman"/>
          <w:spacing w:val="-1"/>
          <w:w w:val="120"/>
        </w:rPr>
        <w:t>номера</w:t>
      </w:r>
      <w:r>
        <w:rPr>
          <w:rFonts w:ascii="Times New Roman" w:hAnsi="Times New Roman"/>
          <w:spacing w:val="-14"/>
          <w:w w:val="120"/>
        </w:rPr>
        <w:t xml:space="preserve"> </w:t>
      </w:r>
      <w:r>
        <w:rPr>
          <w:rFonts w:ascii="Times New Roman" w:hAnsi="Times New Roman"/>
          <w:w w:val="120"/>
        </w:rPr>
        <w:t>музыкального</w:t>
      </w:r>
      <w:r>
        <w:rPr>
          <w:rFonts w:ascii="Times New Roman" w:hAnsi="Times New Roman"/>
          <w:spacing w:val="-13"/>
          <w:w w:val="120"/>
        </w:rPr>
        <w:t xml:space="preserve"> </w:t>
      </w:r>
      <w:r>
        <w:rPr>
          <w:rFonts w:ascii="Times New Roman" w:hAnsi="Times New Roman"/>
          <w:w w:val="120"/>
        </w:rPr>
        <w:t>спектакля</w:t>
      </w:r>
      <w:r>
        <w:rPr>
          <w:rFonts w:ascii="Times New Roman" w:hAnsi="Times New Roman"/>
          <w:spacing w:val="-14"/>
          <w:w w:val="120"/>
        </w:rPr>
        <w:t xml:space="preserve"> </w:t>
      </w:r>
      <w:r>
        <w:rPr>
          <w:rFonts w:ascii="Times New Roman" w:hAnsi="Times New Roman"/>
          <w:w w:val="120"/>
        </w:rPr>
        <w:t>(ария,</w:t>
      </w:r>
      <w:r>
        <w:rPr>
          <w:rFonts w:ascii="Times New Roman" w:hAnsi="Times New Roman"/>
          <w:spacing w:val="-58"/>
          <w:w w:val="120"/>
        </w:rPr>
        <w:t xml:space="preserve"> </w:t>
      </w:r>
      <w:r>
        <w:rPr>
          <w:rFonts w:ascii="Times New Roman" w:hAnsi="Times New Roman"/>
          <w:w w:val="120"/>
        </w:rPr>
        <w:t>хор, увертюра и т. д.), узнавать на слух и называть освоен-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ные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музыкальные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произведения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(фрагменты)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и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их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авто-</w:t>
      </w:r>
      <w:r>
        <w:rPr>
          <w:rFonts w:ascii="Times New Roman" w:hAnsi="Times New Roman"/>
          <w:spacing w:val="-57"/>
          <w:w w:val="120"/>
        </w:rPr>
        <w:t xml:space="preserve"> </w:t>
      </w:r>
      <w:r>
        <w:rPr>
          <w:rFonts w:ascii="Times New Roman" w:hAnsi="Times New Roman"/>
          <w:w w:val="120"/>
        </w:rPr>
        <w:t>ров;</w:t>
      </w:r>
    </w:p>
    <w:p w:rsidR="00E96A04" w:rsidRDefault="00944957">
      <w:pPr>
        <w:pStyle w:val="a3"/>
        <w:spacing w:line="259" w:lineRule="auto"/>
        <w:ind w:left="343" w:right="114" w:hanging="22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—различать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виды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музыкальных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коллективов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(ансамблей,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ор-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15"/>
        </w:rPr>
        <w:t>кестров, хоров), тембры человеческих голосов и музыкаль-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ных</w:t>
      </w:r>
      <w:r>
        <w:rPr>
          <w:rFonts w:ascii="Times New Roman" w:hAnsi="Times New Roman"/>
          <w:spacing w:val="19"/>
          <w:w w:val="115"/>
        </w:rPr>
        <w:t xml:space="preserve"> </w:t>
      </w:r>
      <w:r>
        <w:rPr>
          <w:rFonts w:ascii="Times New Roman" w:hAnsi="Times New Roman"/>
          <w:w w:val="115"/>
        </w:rPr>
        <w:t>инструментов,</w:t>
      </w:r>
      <w:r>
        <w:rPr>
          <w:rFonts w:ascii="Times New Roman" w:hAnsi="Times New Roman"/>
          <w:spacing w:val="20"/>
          <w:w w:val="115"/>
        </w:rPr>
        <w:t xml:space="preserve"> </w:t>
      </w:r>
      <w:r>
        <w:rPr>
          <w:rFonts w:ascii="Times New Roman" w:hAnsi="Times New Roman"/>
          <w:w w:val="115"/>
        </w:rPr>
        <w:t>уметь</w:t>
      </w:r>
      <w:r>
        <w:rPr>
          <w:rFonts w:ascii="Times New Roman" w:hAnsi="Times New Roman"/>
          <w:spacing w:val="19"/>
          <w:w w:val="115"/>
        </w:rPr>
        <w:t xml:space="preserve"> </w:t>
      </w:r>
      <w:r>
        <w:rPr>
          <w:rFonts w:ascii="Times New Roman" w:hAnsi="Times New Roman"/>
          <w:w w:val="115"/>
        </w:rPr>
        <w:t>определять</w:t>
      </w:r>
      <w:r>
        <w:rPr>
          <w:rFonts w:ascii="Times New Roman" w:hAnsi="Times New Roman"/>
          <w:spacing w:val="20"/>
          <w:w w:val="115"/>
        </w:rPr>
        <w:t xml:space="preserve"> </w:t>
      </w:r>
      <w:r>
        <w:rPr>
          <w:rFonts w:ascii="Times New Roman" w:hAnsi="Times New Roman"/>
          <w:w w:val="115"/>
        </w:rPr>
        <w:t>их</w:t>
      </w:r>
      <w:r>
        <w:rPr>
          <w:rFonts w:ascii="Times New Roman" w:hAnsi="Times New Roman"/>
          <w:spacing w:val="19"/>
          <w:w w:val="115"/>
        </w:rPr>
        <w:t xml:space="preserve"> </w:t>
      </w:r>
      <w:r>
        <w:rPr>
          <w:rFonts w:ascii="Times New Roman" w:hAnsi="Times New Roman"/>
          <w:w w:val="115"/>
        </w:rPr>
        <w:t>на</w:t>
      </w:r>
      <w:r>
        <w:rPr>
          <w:rFonts w:ascii="Times New Roman" w:hAnsi="Times New Roman"/>
          <w:spacing w:val="20"/>
          <w:w w:val="115"/>
        </w:rPr>
        <w:t xml:space="preserve"> </w:t>
      </w:r>
      <w:r>
        <w:rPr>
          <w:rFonts w:ascii="Times New Roman" w:hAnsi="Times New Roman"/>
          <w:w w:val="115"/>
        </w:rPr>
        <w:t>слух;</w:t>
      </w:r>
    </w:p>
    <w:p w:rsidR="00E96A04" w:rsidRDefault="00944957">
      <w:pPr>
        <w:pStyle w:val="a3"/>
        <w:spacing w:line="259" w:lineRule="auto"/>
        <w:ind w:left="117" w:right="114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отличать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черты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профессий,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связанных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созданием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музы-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кального спектакля, и их роли в творческом процессе: компо-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зитор,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музыкант,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дирижёр,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сценарист,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режиссёр,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хореограф,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певец,</w:t>
      </w:r>
      <w:r>
        <w:rPr>
          <w:rFonts w:ascii="Times New Roman" w:hAnsi="Times New Roman"/>
          <w:spacing w:val="15"/>
          <w:w w:val="115"/>
        </w:rPr>
        <w:t xml:space="preserve"> </w:t>
      </w:r>
      <w:r>
        <w:rPr>
          <w:rFonts w:ascii="Times New Roman" w:hAnsi="Times New Roman"/>
          <w:w w:val="115"/>
        </w:rPr>
        <w:t>художник</w:t>
      </w:r>
      <w:r>
        <w:rPr>
          <w:rFonts w:ascii="Times New Roman" w:hAnsi="Times New Roman"/>
          <w:spacing w:val="16"/>
          <w:w w:val="115"/>
        </w:rPr>
        <w:t xml:space="preserve"> </w:t>
      </w:r>
      <w:r>
        <w:rPr>
          <w:rFonts w:ascii="Times New Roman" w:hAnsi="Times New Roman"/>
          <w:w w:val="115"/>
        </w:rPr>
        <w:t>и</w:t>
      </w:r>
      <w:r>
        <w:rPr>
          <w:rFonts w:ascii="Times New Roman" w:hAnsi="Times New Roman"/>
          <w:spacing w:val="16"/>
          <w:w w:val="115"/>
        </w:rPr>
        <w:t xml:space="preserve"> </w:t>
      </w:r>
      <w:r>
        <w:rPr>
          <w:rFonts w:ascii="Times New Roman" w:hAnsi="Times New Roman"/>
          <w:w w:val="115"/>
        </w:rPr>
        <w:t>др.</w:t>
      </w:r>
    </w:p>
    <w:p w:rsidR="00E96A04" w:rsidRDefault="00944957">
      <w:pPr>
        <w:pStyle w:val="2"/>
        <w:spacing w:before="134"/>
        <w:ind w:left="117"/>
      </w:pPr>
      <w:r>
        <w:rPr>
          <w:w w:val="85"/>
        </w:rPr>
        <w:t>Модуль</w:t>
      </w:r>
      <w:r>
        <w:rPr>
          <w:spacing w:val="10"/>
          <w:w w:val="85"/>
        </w:rPr>
        <w:t xml:space="preserve"> </w:t>
      </w:r>
      <w:r>
        <w:rPr>
          <w:w w:val="85"/>
        </w:rPr>
        <w:t>№</w:t>
      </w:r>
      <w:r>
        <w:rPr>
          <w:spacing w:val="10"/>
          <w:w w:val="85"/>
        </w:rPr>
        <w:t xml:space="preserve"> </w:t>
      </w:r>
      <w:r>
        <w:rPr>
          <w:w w:val="85"/>
        </w:rPr>
        <w:t>8</w:t>
      </w:r>
      <w:r>
        <w:rPr>
          <w:spacing w:val="10"/>
          <w:w w:val="85"/>
        </w:rPr>
        <w:t xml:space="preserve"> </w:t>
      </w:r>
      <w:r>
        <w:rPr>
          <w:w w:val="85"/>
        </w:rPr>
        <w:t>«Музыка</w:t>
      </w:r>
      <w:r>
        <w:rPr>
          <w:spacing w:val="11"/>
          <w:w w:val="85"/>
        </w:rPr>
        <w:t xml:space="preserve"> </w:t>
      </w:r>
      <w:r>
        <w:rPr>
          <w:w w:val="85"/>
        </w:rPr>
        <w:t>в</w:t>
      </w:r>
      <w:r>
        <w:rPr>
          <w:spacing w:val="10"/>
          <w:w w:val="85"/>
        </w:rPr>
        <w:t xml:space="preserve"> </w:t>
      </w:r>
      <w:r>
        <w:rPr>
          <w:w w:val="85"/>
        </w:rPr>
        <w:t>жизни</w:t>
      </w:r>
      <w:r>
        <w:rPr>
          <w:spacing w:val="10"/>
          <w:w w:val="85"/>
        </w:rPr>
        <w:t xml:space="preserve"> </w:t>
      </w:r>
      <w:r>
        <w:rPr>
          <w:w w:val="85"/>
        </w:rPr>
        <w:t>человека»:</w:t>
      </w:r>
    </w:p>
    <w:p w:rsidR="00E96A04" w:rsidRDefault="00944957">
      <w:pPr>
        <w:pStyle w:val="a3"/>
        <w:spacing w:before="75" w:line="259" w:lineRule="auto"/>
        <w:ind w:left="343" w:right="114" w:hanging="22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—исполнять Гимн Российской Федерации, Гимн своей респу-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блики,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школы,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исполнять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песни,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посвящённые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Великой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Отечественной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войне,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песни,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воспевающие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красоту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родной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15"/>
        </w:rPr>
        <w:t>природы, выражающие разнообразные эмоции, чувства и на-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строения;</w:t>
      </w:r>
    </w:p>
    <w:p w:rsidR="00E96A04" w:rsidRDefault="00944957">
      <w:pPr>
        <w:pStyle w:val="a3"/>
        <w:spacing w:line="259" w:lineRule="auto"/>
        <w:ind w:left="343" w:right="112" w:hanging="227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—воспринимать музыкальное искусство как отражение мно-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гообразия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жизни,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различать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обобщённые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жанровые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сфе-</w:t>
      </w:r>
      <w:r>
        <w:rPr>
          <w:rFonts w:ascii="Times New Roman" w:hAnsi="Times New Roman"/>
          <w:spacing w:val="-57"/>
          <w:w w:val="120"/>
        </w:rPr>
        <w:t xml:space="preserve"> </w:t>
      </w:r>
      <w:r>
        <w:rPr>
          <w:rFonts w:ascii="Times New Roman" w:hAnsi="Times New Roman"/>
          <w:w w:val="120"/>
        </w:rPr>
        <w:t>ры: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напевность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(лирика),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танцевальность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и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маршевость</w:t>
      </w:r>
      <w:r>
        <w:rPr>
          <w:rFonts w:ascii="Times New Roman" w:hAnsi="Times New Roman"/>
          <w:spacing w:val="1"/>
          <w:w w:val="120"/>
        </w:rPr>
        <w:t xml:space="preserve"> </w:t>
      </w:r>
      <w:r>
        <w:rPr>
          <w:rFonts w:ascii="Times New Roman" w:hAnsi="Times New Roman"/>
          <w:w w:val="120"/>
        </w:rPr>
        <w:t>(связь с движением), декламационность, эпос (связь со сло-</w:t>
      </w:r>
      <w:r>
        <w:rPr>
          <w:rFonts w:ascii="Times New Roman" w:hAnsi="Times New Roman"/>
          <w:spacing w:val="-57"/>
          <w:w w:val="120"/>
        </w:rPr>
        <w:t xml:space="preserve"> </w:t>
      </w:r>
      <w:r>
        <w:rPr>
          <w:rFonts w:ascii="Times New Roman" w:hAnsi="Times New Roman"/>
          <w:w w:val="120"/>
        </w:rPr>
        <w:t>вом);</w:t>
      </w:r>
    </w:p>
    <w:p w:rsidR="00E96A04" w:rsidRDefault="00944957">
      <w:pPr>
        <w:pStyle w:val="a3"/>
        <w:spacing w:line="259" w:lineRule="auto"/>
        <w:ind w:left="343" w:right="114" w:hanging="22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—осознавать собственные чувства и мысли, эстетические пере-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живания, замечать прекрасное в окружающем мире и в че-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ловеке, стремиться к развитию и удовлетворению эстетиче-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ских</w:t>
      </w:r>
      <w:r>
        <w:rPr>
          <w:rFonts w:ascii="Times New Roman" w:hAnsi="Times New Roman"/>
          <w:spacing w:val="15"/>
          <w:w w:val="115"/>
        </w:rPr>
        <w:t xml:space="preserve"> </w:t>
      </w:r>
      <w:r>
        <w:rPr>
          <w:rFonts w:ascii="Times New Roman" w:hAnsi="Times New Roman"/>
          <w:w w:val="115"/>
        </w:rPr>
        <w:t>потребностей.</w:t>
      </w:r>
    </w:p>
    <w:p w:rsidR="00E96A04" w:rsidRDefault="00944957">
      <w:pPr>
        <w:pStyle w:val="a3"/>
        <w:spacing w:line="259" w:lineRule="auto"/>
        <w:ind w:left="117" w:right="114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Каждый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модуль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состоит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из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нескольких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тематических  бло-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ков,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указанием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примерного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количества  учебного  времени.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Для удобства вариативного распределения в рамках календар-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но-тематического планирования они имеют буквенную марки-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ровку (А, Б, В, Г). Модульный принцип допускает перестанов-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ку блоков (например: А, В, Б, Г); перераспределение количества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15"/>
        </w:rPr>
        <w:t>учебных</w:t>
      </w:r>
      <w:r>
        <w:rPr>
          <w:rFonts w:ascii="Times New Roman" w:hAnsi="Times New Roman"/>
          <w:spacing w:val="15"/>
          <w:w w:val="115"/>
        </w:rPr>
        <w:t xml:space="preserve"> </w:t>
      </w:r>
      <w:r>
        <w:rPr>
          <w:rFonts w:ascii="Times New Roman" w:hAnsi="Times New Roman"/>
          <w:w w:val="115"/>
        </w:rPr>
        <w:t>часов</w:t>
      </w:r>
      <w:r>
        <w:rPr>
          <w:rFonts w:ascii="Times New Roman" w:hAnsi="Times New Roman"/>
          <w:spacing w:val="16"/>
          <w:w w:val="115"/>
        </w:rPr>
        <w:t xml:space="preserve"> </w:t>
      </w:r>
      <w:r>
        <w:rPr>
          <w:rFonts w:ascii="Times New Roman" w:hAnsi="Times New Roman"/>
          <w:w w:val="115"/>
        </w:rPr>
        <w:t>между</w:t>
      </w:r>
      <w:r>
        <w:rPr>
          <w:rFonts w:ascii="Times New Roman" w:hAnsi="Times New Roman"/>
          <w:spacing w:val="15"/>
          <w:w w:val="115"/>
        </w:rPr>
        <w:t xml:space="preserve"> </w:t>
      </w:r>
      <w:r>
        <w:rPr>
          <w:rFonts w:ascii="Times New Roman" w:hAnsi="Times New Roman"/>
          <w:w w:val="115"/>
        </w:rPr>
        <w:t>блоками.</w:t>
      </w:r>
    </w:p>
    <w:p w:rsidR="00E96A04" w:rsidRDefault="00944957">
      <w:pPr>
        <w:pStyle w:val="a3"/>
        <w:spacing w:line="259" w:lineRule="auto"/>
        <w:ind w:left="117" w:right="114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Вариативная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компоновка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тематических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блоков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позволяет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существенно расширить формы и виды деятельности за счёт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внеурочных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внеклассных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мероприятий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—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посещений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теа-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тров,</w:t>
      </w:r>
      <w:r>
        <w:rPr>
          <w:rFonts w:ascii="Times New Roman" w:hAnsi="Times New Roman"/>
          <w:spacing w:val="18"/>
          <w:w w:val="115"/>
        </w:rPr>
        <w:t xml:space="preserve"> </w:t>
      </w:r>
      <w:r>
        <w:rPr>
          <w:rFonts w:ascii="Times New Roman" w:hAnsi="Times New Roman"/>
          <w:w w:val="115"/>
        </w:rPr>
        <w:t>музеев,</w:t>
      </w:r>
      <w:r>
        <w:rPr>
          <w:rFonts w:ascii="Times New Roman" w:hAnsi="Times New Roman"/>
          <w:spacing w:val="18"/>
          <w:w w:val="115"/>
        </w:rPr>
        <w:t xml:space="preserve"> </w:t>
      </w:r>
      <w:r>
        <w:rPr>
          <w:rFonts w:ascii="Times New Roman" w:hAnsi="Times New Roman"/>
          <w:w w:val="115"/>
        </w:rPr>
        <w:t>концертных</w:t>
      </w:r>
      <w:r>
        <w:rPr>
          <w:rFonts w:ascii="Times New Roman" w:hAnsi="Times New Roman"/>
          <w:spacing w:val="18"/>
          <w:w w:val="115"/>
        </w:rPr>
        <w:t xml:space="preserve"> </w:t>
      </w:r>
      <w:r>
        <w:rPr>
          <w:rFonts w:ascii="Times New Roman" w:hAnsi="Times New Roman"/>
          <w:w w:val="115"/>
        </w:rPr>
        <w:t>залов;</w:t>
      </w:r>
      <w:r>
        <w:rPr>
          <w:rFonts w:ascii="Times New Roman" w:hAnsi="Times New Roman"/>
          <w:spacing w:val="18"/>
          <w:w w:val="115"/>
        </w:rPr>
        <w:t xml:space="preserve"> </w:t>
      </w:r>
      <w:r>
        <w:rPr>
          <w:rFonts w:ascii="Times New Roman" w:hAnsi="Times New Roman"/>
          <w:w w:val="115"/>
        </w:rPr>
        <w:t>работы</w:t>
      </w:r>
      <w:r>
        <w:rPr>
          <w:rFonts w:ascii="Times New Roman" w:hAnsi="Times New Roman"/>
          <w:spacing w:val="18"/>
          <w:w w:val="115"/>
        </w:rPr>
        <w:t xml:space="preserve"> </w:t>
      </w:r>
      <w:r>
        <w:rPr>
          <w:rFonts w:ascii="Times New Roman" w:hAnsi="Times New Roman"/>
          <w:w w:val="115"/>
        </w:rPr>
        <w:t>над</w:t>
      </w:r>
      <w:r>
        <w:rPr>
          <w:rFonts w:ascii="Times New Roman" w:hAnsi="Times New Roman"/>
          <w:spacing w:val="18"/>
          <w:w w:val="115"/>
        </w:rPr>
        <w:t xml:space="preserve"> </w:t>
      </w:r>
      <w:r>
        <w:rPr>
          <w:rFonts w:ascii="Times New Roman" w:hAnsi="Times New Roman"/>
          <w:w w:val="115"/>
        </w:rPr>
        <w:t>исследовательски-</w:t>
      </w:r>
    </w:p>
    <w:p w:rsidR="00E96A04" w:rsidRDefault="00E96A04">
      <w:pPr>
        <w:spacing w:line="259" w:lineRule="auto"/>
        <w:rPr>
          <w:rFonts w:ascii="Times New Roman" w:hAnsi="Times New Roman"/>
        </w:rPr>
        <w:sectPr w:rsidR="00E96A04">
          <w:pgSz w:w="7830" w:h="12020"/>
          <w:pgMar w:top="580" w:right="620" w:bottom="900" w:left="620" w:header="0" w:footer="709" w:gutter="0"/>
          <w:cols w:space="720"/>
        </w:sectPr>
      </w:pPr>
    </w:p>
    <w:p w:rsidR="00E96A04" w:rsidRDefault="00944957">
      <w:pPr>
        <w:pStyle w:val="a3"/>
        <w:spacing w:before="70" w:line="259" w:lineRule="auto"/>
        <w:ind w:left="117" w:right="113" w:firstLine="0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lastRenderedPageBreak/>
        <w:t>ми и творческими проектами. В таком случае количество ча-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сов,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отводимых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на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изучение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данной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темы,  увеличивается  за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счёт внеурочной деятельности в рамках часов, предусмотрен-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ных эстетическим направлением плана внеурочной деятельно-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сти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образовательной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организации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(п.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23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ФГОС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НОО).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Виды</w:t>
      </w:r>
      <w:r>
        <w:rPr>
          <w:rFonts w:ascii="Times New Roman" w:hAnsi="Times New Roman"/>
          <w:spacing w:val="-55"/>
          <w:w w:val="115"/>
        </w:rPr>
        <w:t xml:space="preserve"> </w:t>
      </w:r>
      <w:r>
        <w:rPr>
          <w:rFonts w:ascii="Times New Roman" w:hAnsi="Times New Roman"/>
          <w:w w:val="115"/>
        </w:rPr>
        <w:t>деятельности, которые может использовать в том числе (но не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исключительно)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учитель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для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планирования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внеурочной,</w:t>
      </w:r>
      <w:r>
        <w:rPr>
          <w:rFonts w:ascii="Times New Roman" w:hAnsi="Times New Roman"/>
          <w:spacing w:val="1"/>
          <w:w w:val="115"/>
        </w:rPr>
        <w:t xml:space="preserve"> </w:t>
      </w:r>
      <w:r>
        <w:rPr>
          <w:rFonts w:ascii="Times New Roman" w:hAnsi="Times New Roman"/>
          <w:w w:val="115"/>
        </w:rPr>
        <w:t>внеклассной работы, обозначены в подразделе «</w:t>
      </w:r>
      <w:r>
        <w:rPr>
          <w:rFonts w:ascii="Times New Roman" w:hAnsi="Times New Roman"/>
          <w:i/>
          <w:w w:val="115"/>
        </w:rPr>
        <w:t>На выбор или</w:t>
      </w:r>
      <w:r>
        <w:rPr>
          <w:rFonts w:ascii="Times New Roman" w:hAnsi="Times New Roman"/>
          <w:i/>
          <w:spacing w:val="1"/>
          <w:w w:val="115"/>
        </w:rPr>
        <w:t xml:space="preserve"> </w:t>
      </w:r>
      <w:r>
        <w:rPr>
          <w:rFonts w:ascii="Times New Roman" w:hAnsi="Times New Roman"/>
          <w:i/>
          <w:w w:val="115"/>
        </w:rPr>
        <w:t>факультативно</w:t>
      </w:r>
      <w:r>
        <w:rPr>
          <w:rFonts w:ascii="Times New Roman" w:hAnsi="Times New Roman"/>
          <w:w w:val="115"/>
        </w:rPr>
        <w:t>».</w:t>
      </w:r>
    </w:p>
    <w:p w:rsidR="00AD5F19" w:rsidRDefault="00AD5F19">
      <w:pPr>
        <w:pStyle w:val="1"/>
        <w:ind w:left="118"/>
        <w:rPr>
          <w:w w:val="90"/>
        </w:rPr>
      </w:pPr>
    </w:p>
    <w:p w:rsidR="00E96A04" w:rsidRDefault="001578DE">
      <w:pPr>
        <w:pStyle w:val="1"/>
        <w:ind w:left="118"/>
      </w:pPr>
      <w:r>
        <w:pict>
          <v:shape id="_x0000_s1063" style="position:absolute;left:0;text-align:left;margin-left:36.85pt;margin-top:20.8pt;width:317.5pt;height:.1pt;z-index:-15639040;mso-wrap-distance-left:0;mso-wrap-distance-right:0;mso-position-horizontal-relative:page" coordorigin="737,416" coordsize="6350,0" path="m737,416r6350,e" filled="f" strokeweight=".5pt">
            <v:path arrowok="t"/>
            <w10:wrap type="topAndBottom" anchorx="page"/>
          </v:shape>
        </w:pict>
      </w:r>
      <w:bookmarkStart w:id="7" w:name="482-510"/>
      <w:bookmarkEnd w:id="7"/>
      <w:r w:rsidR="00944957">
        <w:rPr>
          <w:w w:val="90"/>
        </w:rPr>
        <w:t>ТЕХНОЛОГИЯ</w:t>
      </w:r>
    </w:p>
    <w:p w:rsidR="00E96A04" w:rsidRDefault="00E96A04">
      <w:pPr>
        <w:pStyle w:val="a3"/>
        <w:ind w:left="0" w:right="0" w:firstLine="0"/>
        <w:jc w:val="left"/>
        <w:rPr>
          <w:rFonts w:ascii="Tahoma"/>
          <w:b/>
          <w:sz w:val="30"/>
        </w:rPr>
      </w:pPr>
    </w:p>
    <w:p w:rsidR="00E96A04" w:rsidRDefault="001578DE">
      <w:pPr>
        <w:spacing w:before="214"/>
        <w:ind w:left="118"/>
        <w:rPr>
          <w:rFonts w:ascii="Tahoma" w:hAnsi="Tahoma"/>
          <w:b/>
          <w:sz w:val="24"/>
        </w:rPr>
      </w:pPr>
      <w:r>
        <w:pict>
          <v:shape id="_x0000_s1062" style="position:absolute;left:0;text-align:left;margin-left:36.85pt;margin-top:27.95pt;width:317.5pt;height:.1pt;z-index:-15638528;mso-wrap-distance-left:0;mso-wrap-distance-right:0;mso-position-horizontal-relative:page" coordorigin="737,559" coordsize="6350,0" path="m737,559r6350,e" filled="f" strokeweight=".5pt">
            <v:path arrowok="t"/>
            <w10:wrap type="topAndBottom" anchorx="page"/>
          </v:shape>
        </w:pict>
      </w:r>
      <w:r w:rsidR="00944957">
        <w:rPr>
          <w:rFonts w:ascii="Tahoma" w:hAnsi="Tahoma"/>
          <w:b/>
          <w:w w:val="80"/>
          <w:sz w:val="24"/>
        </w:rPr>
        <w:t>ПОЯСНИТЕЛЬНАЯ</w:t>
      </w:r>
      <w:r w:rsidR="00944957">
        <w:rPr>
          <w:rFonts w:ascii="Tahoma" w:hAnsi="Tahoma"/>
          <w:b/>
          <w:spacing w:val="51"/>
          <w:sz w:val="24"/>
        </w:rPr>
        <w:t xml:space="preserve"> </w:t>
      </w:r>
      <w:r w:rsidR="00944957">
        <w:rPr>
          <w:rFonts w:ascii="Tahoma" w:hAnsi="Tahoma"/>
          <w:b/>
          <w:w w:val="80"/>
          <w:sz w:val="24"/>
        </w:rPr>
        <w:t>ЗАПИСКА</w:t>
      </w:r>
    </w:p>
    <w:p w:rsidR="00E96A04" w:rsidRDefault="00944957">
      <w:pPr>
        <w:pStyle w:val="a3"/>
        <w:spacing w:before="147"/>
        <w:ind w:left="116" w:right="114"/>
      </w:pPr>
      <w:r>
        <w:rPr>
          <w:w w:val="110"/>
        </w:rPr>
        <w:t>Программа по учебному предмету «Технология» включает:</w:t>
      </w:r>
      <w:r>
        <w:rPr>
          <w:spacing w:val="1"/>
          <w:w w:val="110"/>
        </w:rPr>
        <w:t xml:space="preserve"> </w:t>
      </w:r>
      <w:r>
        <w:rPr>
          <w:w w:val="110"/>
        </w:rPr>
        <w:t>пояснительную записку, содержание обучения, планируемые</w:t>
      </w:r>
      <w:r>
        <w:rPr>
          <w:spacing w:val="1"/>
          <w:w w:val="110"/>
        </w:rPr>
        <w:t xml:space="preserve"> </w:t>
      </w:r>
      <w:r>
        <w:rPr>
          <w:w w:val="105"/>
        </w:rPr>
        <w:t>результаты освоения программы учебного предмета, тематиче-</w:t>
      </w:r>
      <w:r>
        <w:rPr>
          <w:spacing w:val="1"/>
          <w:w w:val="105"/>
        </w:rPr>
        <w:t xml:space="preserve"> </w:t>
      </w:r>
      <w:r>
        <w:rPr>
          <w:w w:val="110"/>
        </w:rPr>
        <w:t>ское</w:t>
      </w:r>
      <w:r>
        <w:rPr>
          <w:spacing w:val="22"/>
          <w:w w:val="110"/>
        </w:rPr>
        <w:t xml:space="preserve"> </w:t>
      </w:r>
      <w:r>
        <w:rPr>
          <w:w w:val="110"/>
        </w:rPr>
        <w:t>планирование.</w:t>
      </w:r>
    </w:p>
    <w:p w:rsidR="00E96A04" w:rsidRDefault="00944957">
      <w:pPr>
        <w:pStyle w:val="a3"/>
        <w:spacing w:before="6"/>
        <w:ind w:left="116" w:right="115"/>
      </w:pPr>
      <w:r>
        <w:rPr>
          <w:w w:val="110"/>
        </w:rPr>
        <w:t>Пояснительная записка отражает общие цели и задачи изу-</w:t>
      </w:r>
      <w:r>
        <w:rPr>
          <w:spacing w:val="1"/>
          <w:w w:val="110"/>
        </w:rPr>
        <w:t xml:space="preserve"> </w:t>
      </w:r>
      <w:r>
        <w:rPr>
          <w:w w:val="110"/>
        </w:rPr>
        <w:t>чения предмета, характеристику психологических предпосы-</w:t>
      </w:r>
      <w:r>
        <w:rPr>
          <w:spacing w:val="1"/>
          <w:w w:val="110"/>
        </w:rPr>
        <w:t xml:space="preserve"> </w:t>
      </w:r>
      <w:r>
        <w:rPr>
          <w:w w:val="110"/>
        </w:rPr>
        <w:t>лок к его изучению младшими школьниками; место в структу-</w:t>
      </w:r>
      <w:r>
        <w:rPr>
          <w:spacing w:val="1"/>
          <w:w w:val="110"/>
        </w:rPr>
        <w:t xml:space="preserve"> </w:t>
      </w:r>
      <w:r>
        <w:rPr>
          <w:w w:val="110"/>
        </w:rPr>
        <w:t>ре</w:t>
      </w:r>
      <w:r>
        <w:rPr>
          <w:spacing w:val="1"/>
          <w:w w:val="110"/>
        </w:rPr>
        <w:t xml:space="preserve"> </w:t>
      </w:r>
      <w:r>
        <w:rPr>
          <w:w w:val="110"/>
        </w:rPr>
        <w:t>учебного</w:t>
      </w:r>
      <w:r>
        <w:rPr>
          <w:spacing w:val="1"/>
          <w:w w:val="110"/>
        </w:rPr>
        <w:t xml:space="preserve"> </w:t>
      </w:r>
      <w:r>
        <w:rPr>
          <w:w w:val="110"/>
        </w:rPr>
        <w:t>плана,</w:t>
      </w:r>
      <w:r>
        <w:rPr>
          <w:spacing w:val="1"/>
          <w:w w:val="110"/>
        </w:rPr>
        <w:t xml:space="preserve"> </w:t>
      </w:r>
      <w:r>
        <w:rPr>
          <w:w w:val="110"/>
        </w:rPr>
        <w:t>а</w:t>
      </w:r>
      <w:r>
        <w:rPr>
          <w:spacing w:val="1"/>
          <w:w w:val="110"/>
        </w:rPr>
        <w:t xml:space="preserve"> </w:t>
      </w:r>
      <w:r>
        <w:rPr>
          <w:w w:val="110"/>
        </w:rPr>
        <w:t>также</w:t>
      </w:r>
      <w:r>
        <w:rPr>
          <w:spacing w:val="1"/>
          <w:w w:val="110"/>
        </w:rPr>
        <w:t xml:space="preserve"> </w:t>
      </w:r>
      <w:r>
        <w:rPr>
          <w:w w:val="110"/>
        </w:rPr>
        <w:t>подходы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отбору</w:t>
      </w:r>
      <w:r>
        <w:rPr>
          <w:spacing w:val="1"/>
          <w:w w:val="110"/>
        </w:rPr>
        <w:t xml:space="preserve"> </w:t>
      </w:r>
      <w:r>
        <w:rPr>
          <w:w w:val="110"/>
        </w:rPr>
        <w:t>содержания,</w:t>
      </w:r>
      <w:r>
        <w:rPr>
          <w:spacing w:val="1"/>
          <w:w w:val="110"/>
        </w:rPr>
        <w:t xml:space="preserve"> </w:t>
      </w:r>
      <w:r>
        <w:rPr>
          <w:w w:val="110"/>
        </w:rPr>
        <w:t>планируемым</w:t>
      </w:r>
      <w:r>
        <w:rPr>
          <w:spacing w:val="10"/>
          <w:w w:val="110"/>
        </w:rPr>
        <w:t xml:space="preserve"> </w:t>
      </w:r>
      <w:r>
        <w:rPr>
          <w:w w:val="110"/>
        </w:rPr>
        <w:t>результатам</w:t>
      </w:r>
      <w:r>
        <w:rPr>
          <w:spacing w:val="10"/>
          <w:w w:val="110"/>
        </w:rPr>
        <w:t xml:space="preserve"> </w:t>
      </w:r>
      <w:r>
        <w:rPr>
          <w:w w:val="110"/>
        </w:rPr>
        <w:t>и</w:t>
      </w:r>
      <w:r>
        <w:rPr>
          <w:spacing w:val="10"/>
          <w:w w:val="110"/>
        </w:rPr>
        <w:t xml:space="preserve"> </w:t>
      </w:r>
      <w:r>
        <w:rPr>
          <w:w w:val="110"/>
        </w:rPr>
        <w:t>тематическому</w:t>
      </w:r>
      <w:r>
        <w:rPr>
          <w:spacing w:val="10"/>
          <w:w w:val="110"/>
        </w:rPr>
        <w:t xml:space="preserve"> </w:t>
      </w:r>
      <w:r>
        <w:rPr>
          <w:w w:val="110"/>
        </w:rPr>
        <w:t>планированию.</w:t>
      </w:r>
    </w:p>
    <w:p w:rsidR="00E96A04" w:rsidRDefault="00944957">
      <w:pPr>
        <w:pStyle w:val="a3"/>
        <w:spacing w:before="7"/>
        <w:ind w:left="116" w:right="114"/>
      </w:pPr>
      <w:r>
        <w:rPr>
          <w:w w:val="110"/>
        </w:rPr>
        <w:t>Содержание обучения раскрывается через модули, которые</w:t>
      </w:r>
      <w:r>
        <w:rPr>
          <w:spacing w:val="1"/>
          <w:w w:val="110"/>
        </w:rPr>
        <w:t xml:space="preserve"> </w:t>
      </w:r>
      <w:r>
        <w:rPr>
          <w:w w:val="110"/>
        </w:rPr>
        <w:t>предлагаются</w:t>
      </w:r>
      <w:r>
        <w:rPr>
          <w:spacing w:val="-5"/>
          <w:w w:val="110"/>
        </w:rPr>
        <w:t xml:space="preserve"> </w:t>
      </w:r>
      <w:r>
        <w:rPr>
          <w:w w:val="110"/>
        </w:rPr>
        <w:t>для</w:t>
      </w:r>
      <w:r>
        <w:rPr>
          <w:spacing w:val="-4"/>
          <w:w w:val="110"/>
        </w:rPr>
        <w:t xml:space="preserve"> </w:t>
      </w:r>
      <w:r>
        <w:rPr>
          <w:w w:val="110"/>
        </w:rPr>
        <w:t>обязательного</w:t>
      </w:r>
      <w:r>
        <w:rPr>
          <w:spacing w:val="-4"/>
          <w:w w:val="110"/>
        </w:rPr>
        <w:t xml:space="preserve"> </w:t>
      </w:r>
      <w:r>
        <w:rPr>
          <w:w w:val="110"/>
        </w:rPr>
        <w:t>изучения</w:t>
      </w:r>
      <w:r>
        <w:rPr>
          <w:spacing w:val="-4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каждом</w:t>
      </w:r>
      <w:r>
        <w:rPr>
          <w:spacing w:val="-4"/>
          <w:w w:val="110"/>
        </w:rPr>
        <w:t xml:space="preserve"> </w:t>
      </w:r>
      <w:r>
        <w:rPr>
          <w:w w:val="110"/>
        </w:rPr>
        <w:t>классе</w:t>
      </w:r>
      <w:r>
        <w:rPr>
          <w:spacing w:val="-4"/>
          <w:w w:val="110"/>
        </w:rPr>
        <w:t xml:space="preserve"> </w:t>
      </w:r>
      <w:r>
        <w:rPr>
          <w:w w:val="110"/>
        </w:rPr>
        <w:t>на-</w:t>
      </w:r>
      <w:r>
        <w:rPr>
          <w:spacing w:val="-46"/>
          <w:w w:val="110"/>
        </w:rPr>
        <w:t xml:space="preserve"> </w:t>
      </w:r>
      <w:r>
        <w:rPr>
          <w:w w:val="110"/>
        </w:rPr>
        <w:t>чальной школы. Приведён перечень универсальных учебных</w:t>
      </w:r>
      <w:r>
        <w:rPr>
          <w:spacing w:val="1"/>
          <w:w w:val="110"/>
        </w:rPr>
        <w:t xml:space="preserve"> </w:t>
      </w:r>
      <w:r>
        <w:rPr>
          <w:w w:val="110"/>
        </w:rPr>
        <w:t>действий — познавательных, коммуникативных и регулятив-</w:t>
      </w:r>
      <w:r>
        <w:rPr>
          <w:spacing w:val="1"/>
          <w:w w:val="110"/>
        </w:rPr>
        <w:t xml:space="preserve"> </w:t>
      </w:r>
      <w:r>
        <w:rPr>
          <w:w w:val="110"/>
        </w:rPr>
        <w:t>ных, формирование которых может быть достигнуто средства-</w:t>
      </w:r>
      <w:r>
        <w:rPr>
          <w:spacing w:val="-46"/>
          <w:w w:val="110"/>
        </w:rPr>
        <w:t xml:space="preserve"> </w:t>
      </w:r>
      <w:r>
        <w:rPr>
          <w:w w:val="110"/>
        </w:rPr>
        <w:t>ми учебного предмета «Технология» с учётом возрастных осо-</w:t>
      </w:r>
      <w:r>
        <w:rPr>
          <w:spacing w:val="1"/>
          <w:w w:val="110"/>
        </w:rPr>
        <w:t xml:space="preserve"> </w:t>
      </w:r>
      <w:r>
        <w:rPr>
          <w:w w:val="110"/>
        </w:rPr>
        <w:t>бенностей</w:t>
      </w:r>
      <w:r>
        <w:rPr>
          <w:spacing w:val="-9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-9"/>
          <w:w w:val="110"/>
        </w:rPr>
        <w:t xml:space="preserve"> </w:t>
      </w:r>
      <w:r>
        <w:rPr>
          <w:w w:val="110"/>
        </w:rPr>
        <w:t>начальных</w:t>
      </w:r>
      <w:r>
        <w:rPr>
          <w:spacing w:val="-9"/>
          <w:w w:val="110"/>
        </w:rPr>
        <w:t xml:space="preserve"> </w:t>
      </w:r>
      <w:r>
        <w:rPr>
          <w:w w:val="110"/>
        </w:rPr>
        <w:t>классов.</w:t>
      </w:r>
      <w:r>
        <w:rPr>
          <w:spacing w:val="-9"/>
          <w:w w:val="110"/>
        </w:rPr>
        <w:t xml:space="preserve"> </w:t>
      </w:r>
      <w:r>
        <w:rPr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w w:val="110"/>
        </w:rPr>
        <w:t>первом</w:t>
      </w:r>
      <w:r>
        <w:rPr>
          <w:spacing w:val="-9"/>
          <w:w w:val="110"/>
        </w:rPr>
        <w:t xml:space="preserve"> </w:t>
      </w:r>
      <w:r>
        <w:rPr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w w:val="110"/>
        </w:rPr>
        <w:t>втором</w:t>
      </w:r>
      <w:r>
        <w:rPr>
          <w:spacing w:val="-46"/>
          <w:w w:val="110"/>
        </w:rPr>
        <w:t xml:space="preserve"> </w:t>
      </w:r>
      <w:r>
        <w:rPr>
          <w:w w:val="110"/>
        </w:rPr>
        <w:t>классах предлагается пропедевтический уровень формирова-</w:t>
      </w:r>
      <w:r>
        <w:rPr>
          <w:spacing w:val="1"/>
          <w:w w:val="110"/>
        </w:rPr>
        <w:t xml:space="preserve"> </w:t>
      </w:r>
      <w:r>
        <w:rPr>
          <w:w w:val="110"/>
        </w:rPr>
        <w:t>ния УУД, поскольку становление универсальности действий на</w:t>
      </w:r>
      <w:r>
        <w:rPr>
          <w:spacing w:val="-46"/>
          <w:w w:val="110"/>
        </w:rPr>
        <w:t xml:space="preserve"> </w:t>
      </w:r>
      <w:r>
        <w:rPr>
          <w:w w:val="105"/>
        </w:rPr>
        <w:t>этом этапе обучения только начинается. В познавательных уни-</w:t>
      </w:r>
      <w:r>
        <w:rPr>
          <w:spacing w:val="1"/>
          <w:w w:val="105"/>
        </w:rPr>
        <w:t xml:space="preserve"> </w:t>
      </w:r>
      <w:r>
        <w:rPr>
          <w:w w:val="110"/>
        </w:rPr>
        <w:t>версальных</w:t>
      </w:r>
      <w:r>
        <w:rPr>
          <w:spacing w:val="23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23"/>
          <w:w w:val="110"/>
        </w:rPr>
        <w:t xml:space="preserve"> </w:t>
      </w:r>
      <w:r>
        <w:rPr>
          <w:w w:val="110"/>
        </w:rPr>
        <w:t>действиях</w:t>
      </w:r>
      <w:r>
        <w:rPr>
          <w:spacing w:val="23"/>
          <w:w w:val="110"/>
        </w:rPr>
        <w:t xml:space="preserve"> </w:t>
      </w:r>
      <w:r>
        <w:rPr>
          <w:w w:val="110"/>
        </w:rPr>
        <w:t>выделен</w:t>
      </w:r>
      <w:r>
        <w:rPr>
          <w:spacing w:val="23"/>
          <w:w w:val="110"/>
        </w:rPr>
        <w:t xml:space="preserve"> </w:t>
      </w:r>
      <w:r>
        <w:rPr>
          <w:w w:val="110"/>
        </w:rPr>
        <w:t>специальный</w:t>
      </w:r>
      <w:r>
        <w:rPr>
          <w:spacing w:val="23"/>
          <w:w w:val="110"/>
        </w:rPr>
        <w:t xml:space="preserve"> </w:t>
      </w:r>
      <w:r>
        <w:rPr>
          <w:w w:val="110"/>
        </w:rPr>
        <w:t>раздел</w:t>
      </w:r>
    </w:p>
    <w:p w:rsidR="00E96A04" w:rsidRDefault="00944957">
      <w:pPr>
        <w:pStyle w:val="a3"/>
        <w:spacing w:before="17"/>
        <w:ind w:left="116" w:right="114" w:firstLine="0"/>
      </w:pPr>
      <w:r>
        <w:rPr>
          <w:w w:val="105"/>
        </w:rPr>
        <w:t>«Работа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информацией».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того,  что  выполнение  пра-</w:t>
      </w:r>
      <w:r>
        <w:rPr>
          <w:spacing w:val="1"/>
          <w:w w:val="105"/>
        </w:rPr>
        <w:t xml:space="preserve"> </w:t>
      </w:r>
      <w:r>
        <w:rPr>
          <w:w w:val="105"/>
        </w:rPr>
        <w:t>вил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интеграции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регуля-</w:t>
      </w:r>
      <w:r>
        <w:rPr>
          <w:spacing w:val="1"/>
          <w:w w:val="105"/>
        </w:rPr>
        <w:t xml:space="preserve"> </w:t>
      </w:r>
      <w:r>
        <w:rPr>
          <w:w w:val="105"/>
        </w:rPr>
        <w:t>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УУД</w:t>
      </w:r>
      <w:r>
        <w:rPr>
          <w:spacing w:val="1"/>
          <w:w w:val="105"/>
        </w:rPr>
        <w:t xml:space="preserve"> </w:t>
      </w:r>
      <w:r>
        <w:rPr>
          <w:w w:val="105"/>
        </w:rPr>
        <w:t>(определённые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волевые</w:t>
      </w:r>
      <w:r>
        <w:rPr>
          <w:spacing w:val="1"/>
          <w:w w:val="105"/>
        </w:rPr>
        <w:t xml:space="preserve"> </w:t>
      </w:r>
      <w:r>
        <w:rPr>
          <w:w w:val="105"/>
        </w:rPr>
        <w:t>усилия,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саморегуляция,</w:t>
      </w:r>
      <w:r>
        <w:rPr>
          <w:spacing w:val="1"/>
          <w:w w:val="105"/>
        </w:rPr>
        <w:t xml:space="preserve"> </w:t>
      </w:r>
      <w:r>
        <w:rPr>
          <w:w w:val="105"/>
        </w:rPr>
        <w:t>самоконтроль, проявление терпения и доброжелательности при</w:t>
      </w:r>
      <w:r>
        <w:rPr>
          <w:spacing w:val="1"/>
          <w:w w:val="105"/>
        </w:rPr>
        <w:t xml:space="preserve"> </w:t>
      </w:r>
      <w:r>
        <w:rPr>
          <w:w w:val="105"/>
        </w:rPr>
        <w:t>налаживании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УУД</w:t>
      </w:r>
      <w:r>
        <w:rPr>
          <w:spacing w:val="1"/>
          <w:w w:val="105"/>
        </w:rPr>
        <w:t xml:space="preserve"> </w:t>
      </w:r>
      <w:r>
        <w:rPr>
          <w:w w:val="105"/>
        </w:rPr>
        <w:t>(способ-</w:t>
      </w:r>
      <w:r>
        <w:rPr>
          <w:spacing w:val="1"/>
          <w:w w:val="105"/>
        </w:rPr>
        <w:t xml:space="preserve"> </w:t>
      </w:r>
      <w:r>
        <w:rPr>
          <w:w w:val="105"/>
        </w:rPr>
        <w:t>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вербальными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взаимоотноше-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ния),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перечень</w:t>
      </w:r>
      <w:r>
        <w:rPr>
          <w:spacing w:val="1"/>
          <w:w w:val="105"/>
        </w:rPr>
        <w:t xml:space="preserve"> </w:t>
      </w:r>
      <w:r>
        <w:rPr>
          <w:w w:val="105"/>
        </w:rPr>
        <w:t>дан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разделе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«Совместная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деятельность».</w:t>
      </w:r>
    </w:p>
    <w:p w:rsidR="00E96A04" w:rsidRDefault="00944957">
      <w:pPr>
        <w:pStyle w:val="a3"/>
        <w:spacing w:before="12"/>
        <w:ind w:left="116" w:right="114"/>
      </w:pPr>
      <w:r>
        <w:rPr>
          <w:spacing w:val="-1"/>
          <w:w w:val="110"/>
        </w:rPr>
        <w:t xml:space="preserve">Планируемые </w:t>
      </w:r>
      <w:r>
        <w:rPr>
          <w:w w:val="110"/>
        </w:rPr>
        <w:t>результаты включают личностные, метапред-</w:t>
      </w:r>
      <w:r>
        <w:rPr>
          <w:spacing w:val="1"/>
          <w:w w:val="110"/>
        </w:rPr>
        <w:t xml:space="preserve"> </w:t>
      </w:r>
      <w:r>
        <w:rPr>
          <w:w w:val="110"/>
        </w:rPr>
        <w:t>метные результаты за период обучения, а также предметные</w:t>
      </w:r>
      <w:r>
        <w:rPr>
          <w:spacing w:val="1"/>
          <w:w w:val="110"/>
        </w:rPr>
        <w:t xml:space="preserve"> </w:t>
      </w:r>
      <w:r>
        <w:rPr>
          <w:w w:val="110"/>
        </w:rPr>
        <w:t>достижения младшего школьника за каждый год обучения в</w:t>
      </w:r>
      <w:r>
        <w:rPr>
          <w:spacing w:val="1"/>
          <w:w w:val="110"/>
        </w:rPr>
        <w:t xml:space="preserve"> </w:t>
      </w:r>
      <w:r>
        <w:rPr>
          <w:w w:val="110"/>
        </w:rPr>
        <w:t>начальной</w:t>
      </w:r>
      <w:r>
        <w:rPr>
          <w:spacing w:val="22"/>
          <w:w w:val="110"/>
        </w:rPr>
        <w:t xml:space="preserve"> </w:t>
      </w:r>
      <w:r>
        <w:rPr>
          <w:w w:val="110"/>
        </w:rPr>
        <w:t>школе.</w:t>
      </w:r>
    </w:p>
    <w:p w:rsidR="00E96A04" w:rsidRDefault="00944957">
      <w:pPr>
        <w:pStyle w:val="a3"/>
        <w:spacing w:before="7"/>
        <w:ind w:left="116" w:right="114"/>
      </w:pP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тематическом</w:t>
      </w:r>
      <w:r>
        <w:rPr>
          <w:spacing w:val="1"/>
          <w:w w:val="110"/>
        </w:rPr>
        <w:t xml:space="preserve"> </w:t>
      </w:r>
      <w:r>
        <w:rPr>
          <w:w w:val="110"/>
        </w:rPr>
        <w:t>планировании</w:t>
      </w:r>
      <w:r>
        <w:rPr>
          <w:spacing w:val="1"/>
          <w:w w:val="110"/>
        </w:rPr>
        <w:t xml:space="preserve"> </w:t>
      </w:r>
      <w:r>
        <w:rPr>
          <w:w w:val="110"/>
        </w:rPr>
        <w:t>описывается</w:t>
      </w:r>
      <w:r>
        <w:rPr>
          <w:spacing w:val="1"/>
          <w:w w:val="110"/>
        </w:rPr>
        <w:t xml:space="preserve"> </w:t>
      </w:r>
      <w:r>
        <w:rPr>
          <w:w w:val="110"/>
        </w:rPr>
        <w:t>программное</w:t>
      </w:r>
      <w:r>
        <w:rPr>
          <w:spacing w:val="1"/>
          <w:w w:val="110"/>
        </w:rPr>
        <w:t xml:space="preserve"> </w:t>
      </w:r>
      <w:r>
        <w:rPr>
          <w:w w:val="110"/>
        </w:rPr>
        <w:t>содержание по всем разделам (темам) содержания обучения</w:t>
      </w:r>
      <w:r>
        <w:rPr>
          <w:spacing w:val="1"/>
          <w:w w:val="110"/>
        </w:rPr>
        <w:t xml:space="preserve"> </w:t>
      </w:r>
      <w:r>
        <w:rPr>
          <w:w w:val="110"/>
        </w:rPr>
        <w:t>каждого класса, а также раскрываются методы и формы орга-</w:t>
      </w:r>
      <w:r>
        <w:rPr>
          <w:spacing w:val="1"/>
          <w:w w:val="110"/>
        </w:rPr>
        <w:t xml:space="preserve"> </w:t>
      </w:r>
      <w:r>
        <w:rPr>
          <w:w w:val="110"/>
        </w:rPr>
        <w:t>низации</w:t>
      </w:r>
      <w:r>
        <w:rPr>
          <w:spacing w:val="1"/>
          <w:w w:val="110"/>
        </w:rPr>
        <w:t xml:space="preserve"> </w:t>
      </w:r>
      <w:r>
        <w:rPr>
          <w:w w:val="110"/>
        </w:rPr>
        <w:t>обучения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характеристика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деятельности,</w:t>
      </w:r>
      <w:r>
        <w:rPr>
          <w:spacing w:val="1"/>
          <w:w w:val="110"/>
        </w:rPr>
        <w:t xml:space="preserve"> </w:t>
      </w:r>
      <w:r>
        <w:rPr>
          <w:w w:val="110"/>
        </w:rPr>
        <w:t>которые</w:t>
      </w:r>
      <w:r>
        <w:rPr>
          <w:spacing w:val="1"/>
          <w:w w:val="110"/>
        </w:rPr>
        <w:t xml:space="preserve"> </w:t>
      </w:r>
      <w:r>
        <w:rPr>
          <w:w w:val="110"/>
        </w:rPr>
        <w:t>целесообразно</w:t>
      </w:r>
      <w:r>
        <w:rPr>
          <w:spacing w:val="-2"/>
          <w:w w:val="110"/>
        </w:rPr>
        <w:t xml:space="preserve"> </w:t>
      </w:r>
      <w:r>
        <w:rPr>
          <w:w w:val="110"/>
        </w:rPr>
        <w:t>использовать</w:t>
      </w:r>
      <w:r>
        <w:rPr>
          <w:spacing w:val="-2"/>
          <w:w w:val="110"/>
        </w:rPr>
        <w:t xml:space="preserve"> </w:t>
      </w:r>
      <w:r>
        <w:rPr>
          <w:w w:val="110"/>
        </w:rPr>
        <w:t>при</w:t>
      </w:r>
      <w:r>
        <w:rPr>
          <w:spacing w:val="-2"/>
          <w:w w:val="110"/>
        </w:rPr>
        <w:t xml:space="preserve"> </w:t>
      </w:r>
      <w:r>
        <w:rPr>
          <w:w w:val="110"/>
        </w:rPr>
        <w:t>изучении</w:t>
      </w:r>
      <w:r>
        <w:rPr>
          <w:spacing w:val="-2"/>
          <w:w w:val="110"/>
        </w:rPr>
        <w:t xml:space="preserve"> </w:t>
      </w:r>
      <w:r>
        <w:rPr>
          <w:w w:val="110"/>
        </w:rPr>
        <w:t>той</w:t>
      </w:r>
      <w:r>
        <w:rPr>
          <w:spacing w:val="-1"/>
          <w:w w:val="110"/>
        </w:rPr>
        <w:t xml:space="preserve"> </w:t>
      </w:r>
      <w:r>
        <w:rPr>
          <w:w w:val="110"/>
        </w:rPr>
        <w:t>или</w:t>
      </w:r>
      <w:r>
        <w:rPr>
          <w:spacing w:val="-2"/>
          <w:w w:val="110"/>
        </w:rPr>
        <w:t xml:space="preserve"> </w:t>
      </w:r>
      <w:r>
        <w:rPr>
          <w:w w:val="110"/>
        </w:rPr>
        <w:t>иной</w:t>
      </w:r>
      <w:r>
        <w:rPr>
          <w:spacing w:val="-2"/>
          <w:w w:val="110"/>
        </w:rPr>
        <w:t xml:space="preserve"> </w:t>
      </w:r>
      <w:r>
        <w:rPr>
          <w:w w:val="110"/>
        </w:rPr>
        <w:t>темы.</w:t>
      </w:r>
    </w:p>
    <w:p w:rsidR="00E96A04" w:rsidRDefault="00944957">
      <w:pPr>
        <w:pStyle w:val="a3"/>
        <w:spacing w:before="67" w:line="242" w:lineRule="auto"/>
        <w:ind w:left="117" w:right="114" w:firstLine="0"/>
      </w:pPr>
      <w:r>
        <w:rPr>
          <w:spacing w:val="-1"/>
          <w:w w:val="110"/>
        </w:rPr>
        <w:t xml:space="preserve">Представлены </w:t>
      </w:r>
      <w:r>
        <w:rPr>
          <w:w w:val="110"/>
        </w:rPr>
        <w:t>также способы организации дифференцирован-</w:t>
      </w:r>
      <w:r>
        <w:rPr>
          <w:spacing w:val="-46"/>
          <w:w w:val="110"/>
        </w:rPr>
        <w:t xml:space="preserve"> </w:t>
      </w:r>
      <w:r>
        <w:rPr>
          <w:w w:val="110"/>
        </w:rPr>
        <w:t>ного</w:t>
      </w:r>
      <w:r>
        <w:rPr>
          <w:spacing w:val="22"/>
          <w:w w:val="110"/>
        </w:rPr>
        <w:t xml:space="preserve"> </w:t>
      </w:r>
      <w:r>
        <w:rPr>
          <w:w w:val="110"/>
        </w:rPr>
        <w:t>обучения.</w:t>
      </w:r>
    </w:p>
    <w:p w:rsidR="00E96A04" w:rsidRDefault="00944957">
      <w:pPr>
        <w:pStyle w:val="3"/>
        <w:spacing w:before="163" w:line="246" w:lineRule="exact"/>
        <w:ind w:left="118"/>
      </w:pPr>
      <w:r>
        <w:rPr>
          <w:w w:val="90"/>
        </w:rPr>
        <w:t>ОБЩАЯ</w:t>
      </w:r>
      <w:r>
        <w:rPr>
          <w:spacing w:val="27"/>
          <w:w w:val="90"/>
        </w:rPr>
        <w:t xml:space="preserve"> </w:t>
      </w:r>
      <w:r>
        <w:rPr>
          <w:w w:val="90"/>
        </w:rPr>
        <w:t>ХАРАКТЕРИСТИКА</w:t>
      </w:r>
      <w:r>
        <w:rPr>
          <w:spacing w:val="28"/>
          <w:w w:val="90"/>
        </w:rPr>
        <w:t xml:space="preserve"> </w:t>
      </w:r>
      <w:r>
        <w:rPr>
          <w:w w:val="90"/>
        </w:rPr>
        <w:t>УЧЕБНОГО</w:t>
      </w:r>
      <w:r>
        <w:rPr>
          <w:spacing w:val="28"/>
          <w:w w:val="90"/>
        </w:rPr>
        <w:t xml:space="preserve"> </w:t>
      </w:r>
      <w:r>
        <w:rPr>
          <w:w w:val="90"/>
        </w:rPr>
        <w:t>ПРЕДМЕТА</w:t>
      </w:r>
    </w:p>
    <w:p w:rsidR="00E96A04" w:rsidRDefault="00944957">
      <w:pPr>
        <w:spacing w:line="246" w:lineRule="exact"/>
        <w:ind w:left="117"/>
        <w:rPr>
          <w:rFonts w:ascii="Trebuchet MS" w:hAnsi="Trebuchet MS"/>
        </w:rPr>
      </w:pPr>
      <w:r>
        <w:rPr>
          <w:rFonts w:ascii="Trebuchet MS" w:hAnsi="Trebuchet MS"/>
        </w:rPr>
        <w:t>«ТЕХНОЛОГИЯ»</w:t>
      </w:r>
    </w:p>
    <w:p w:rsidR="00E96A04" w:rsidRDefault="00944957">
      <w:pPr>
        <w:pStyle w:val="a3"/>
        <w:spacing w:before="58" w:line="242" w:lineRule="auto"/>
        <w:ind w:left="116" w:right="114"/>
        <w:jc w:val="right"/>
      </w:pPr>
      <w:r>
        <w:rPr>
          <w:w w:val="110"/>
        </w:rPr>
        <w:t>Предлагаемая</w:t>
      </w:r>
      <w:r>
        <w:rPr>
          <w:spacing w:val="23"/>
          <w:w w:val="110"/>
        </w:rPr>
        <w:t xml:space="preserve"> </w:t>
      </w:r>
      <w:r>
        <w:rPr>
          <w:w w:val="110"/>
        </w:rPr>
        <w:t>программа</w:t>
      </w:r>
      <w:r>
        <w:rPr>
          <w:spacing w:val="24"/>
          <w:w w:val="110"/>
        </w:rPr>
        <w:t xml:space="preserve"> </w:t>
      </w:r>
      <w:r>
        <w:rPr>
          <w:w w:val="110"/>
        </w:rPr>
        <w:t>отражает</w:t>
      </w:r>
      <w:r>
        <w:rPr>
          <w:spacing w:val="24"/>
          <w:w w:val="110"/>
        </w:rPr>
        <w:t xml:space="preserve"> </w:t>
      </w:r>
      <w:r>
        <w:rPr>
          <w:w w:val="110"/>
        </w:rPr>
        <w:t>вариант</w:t>
      </w:r>
      <w:r>
        <w:rPr>
          <w:spacing w:val="24"/>
          <w:w w:val="110"/>
        </w:rPr>
        <w:t xml:space="preserve"> </w:t>
      </w:r>
      <w:r>
        <w:rPr>
          <w:w w:val="110"/>
        </w:rPr>
        <w:t>конкретизации</w:t>
      </w:r>
      <w:r>
        <w:rPr>
          <w:spacing w:val="-46"/>
          <w:w w:val="110"/>
        </w:rPr>
        <w:t xml:space="preserve"> </w:t>
      </w:r>
      <w:r>
        <w:rPr>
          <w:w w:val="105"/>
        </w:rPr>
        <w:t>требований</w:t>
      </w:r>
      <w:r>
        <w:rPr>
          <w:spacing w:val="33"/>
          <w:w w:val="105"/>
        </w:rPr>
        <w:t xml:space="preserve"> </w:t>
      </w:r>
      <w:r>
        <w:rPr>
          <w:w w:val="105"/>
        </w:rPr>
        <w:t>Федерального</w:t>
      </w:r>
      <w:r>
        <w:rPr>
          <w:spacing w:val="33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33"/>
          <w:w w:val="105"/>
        </w:rPr>
        <w:t xml:space="preserve"> </w:t>
      </w:r>
      <w:r>
        <w:rPr>
          <w:w w:val="105"/>
        </w:rPr>
        <w:t>образовательного</w:t>
      </w:r>
      <w:r>
        <w:rPr>
          <w:spacing w:val="-44"/>
          <w:w w:val="105"/>
        </w:rPr>
        <w:t xml:space="preserve"> </w:t>
      </w:r>
      <w:r>
        <w:rPr>
          <w:w w:val="105"/>
        </w:rPr>
        <w:t>стандарта</w:t>
      </w:r>
      <w:r>
        <w:rPr>
          <w:spacing w:val="24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25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24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25"/>
          <w:w w:val="105"/>
        </w:rPr>
        <w:t xml:space="preserve"> </w:t>
      </w:r>
      <w:r>
        <w:rPr>
          <w:w w:val="105"/>
        </w:rPr>
        <w:t>по</w:t>
      </w:r>
      <w:r>
        <w:rPr>
          <w:spacing w:val="24"/>
          <w:w w:val="105"/>
        </w:rPr>
        <w:t xml:space="preserve"> </w:t>
      </w:r>
      <w:r>
        <w:rPr>
          <w:w w:val="105"/>
        </w:rPr>
        <w:t>предметной</w:t>
      </w:r>
      <w:r>
        <w:rPr>
          <w:spacing w:val="25"/>
          <w:w w:val="105"/>
        </w:rPr>
        <w:t xml:space="preserve"> </w:t>
      </w:r>
      <w:r>
        <w:rPr>
          <w:w w:val="105"/>
        </w:rPr>
        <w:t>обла-</w:t>
      </w:r>
      <w:r>
        <w:rPr>
          <w:spacing w:val="-43"/>
          <w:w w:val="105"/>
        </w:rPr>
        <w:t xml:space="preserve"> </w:t>
      </w:r>
      <w:r>
        <w:rPr>
          <w:w w:val="105"/>
        </w:rPr>
        <w:t>сти (предмету) «Технология» и обеспечивает обозначенную в нём</w:t>
      </w:r>
      <w:r>
        <w:rPr>
          <w:spacing w:val="-44"/>
          <w:w w:val="105"/>
        </w:rPr>
        <w:t xml:space="preserve"> </w:t>
      </w:r>
      <w:r>
        <w:rPr>
          <w:w w:val="105"/>
        </w:rPr>
        <w:t>содержательную</w:t>
      </w:r>
      <w:r>
        <w:rPr>
          <w:spacing w:val="22"/>
          <w:w w:val="105"/>
        </w:rPr>
        <w:t xml:space="preserve"> </w:t>
      </w:r>
      <w:r>
        <w:rPr>
          <w:w w:val="105"/>
        </w:rPr>
        <w:t>составляющую</w:t>
      </w:r>
      <w:r>
        <w:rPr>
          <w:spacing w:val="23"/>
          <w:w w:val="105"/>
        </w:rPr>
        <w:t xml:space="preserve"> </w:t>
      </w:r>
      <w:r>
        <w:rPr>
          <w:w w:val="105"/>
        </w:rPr>
        <w:t>по</w:t>
      </w:r>
      <w:r>
        <w:rPr>
          <w:spacing w:val="23"/>
          <w:w w:val="105"/>
        </w:rPr>
        <w:t xml:space="preserve"> </w:t>
      </w:r>
      <w:r>
        <w:rPr>
          <w:w w:val="105"/>
        </w:rPr>
        <w:t>данному</w:t>
      </w:r>
      <w:r>
        <w:rPr>
          <w:spacing w:val="23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23"/>
          <w:w w:val="105"/>
        </w:rPr>
        <w:t xml:space="preserve"> </w:t>
      </w:r>
      <w:r>
        <w:rPr>
          <w:w w:val="105"/>
        </w:rPr>
        <w:t>предмету.</w:t>
      </w:r>
      <w:r>
        <w:rPr>
          <w:spacing w:val="-43"/>
          <w:w w:val="105"/>
        </w:rPr>
        <w:t xml:space="preserve"> </w:t>
      </w:r>
      <w:r>
        <w:rPr>
          <w:w w:val="110"/>
        </w:rPr>
        <w:t>В</w:t>
      </w:r>
      <w:r>
        <w:rPr>
          <w:spacing w:val="7"/>
          <w:w w:val="110"/>
        </w:rPr>
        <w:t xml:space="preserve"> </w:t>
      </w:r>
      <w:r>
        <w:rPr>
          <w:w w:val="110"/>
        </w:rPr>
        <w:t>соответствии</w:t>
      </w:r>
      <w:r>
        <w:rPr>
          <w:spacing w:val="8"/>
          <w:w w:val="110"/>
        </w:rPr>
        <w:t xml:space="preserve"> </w:t>
      </w:r>
      <w:r>
        <w:rPr>
          <w:w w:val="110"/>
        </w:rPr>
        <w:t>с</w:t>
      </w:r>
      <w:r>
        <w:rPr>
          <w:spacing w:val="7"/>
          <w:w w:val="110"/>
        </w:rPr>
        <w:t xml:space="preserve"> </w:t>
      </w:r>
      <w:r>
        <w:rPr>
          <w:w w:val="110"/>
        </w:rPr>
        <w:t>требованиями</w:t>
      </w:r>
      <w:r>
        <w:rPr>
          <w:spacing w:val="7"/>
          <w:w w:val="110"/>
        </w:rPr>
        <w:t xml:space="preserve"> </w:t>
      </w:r>
      <w:r>
        <w:rPr>
          <w:w w:val="110"/>
        </w:rPr>
        <w:t>времени</w:t>
      </w:r>
      <w:r>
        <w:rPr>
          <w:spacing w:val="8"/>
          <w:w w:val="110"/>
        </w:rPr>
        <w:t xml:space="preserve"> </w:t>
      </w:r>
      <w:r>
        <w:rPr>
          <w:w w:val="110"/>
        </w:rPr>
        <w:t>и</w:t>
      </w:r>
      <w:r>
        <w:rPr>
          <w:spacing w:val="7"/>
          <w:w w:val="110"/>
        </w:rPr>
        <w:t xml:space="preserve"> </w:t>
      </w:r>
      <w:r>
        <w:rPr>
          <w:w w:val="110"/>
        </w:rPr>
        <w:t>инновационными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установками</w:t>
      </w:r>
      <w:r>
        <w:rPr>
          <w:spacing w:val="27"/>
          <w:w w:val="110"/>
        </w:rPr>
        <w:t xml:space="preserve"> </w:t>
      </w:r>
      <w:r>
        <w:rPr>
          <w:w w:val="110"/>
        </w:rPr>
        <w:t>отечественного</w:t>
      </w:r>
      <w:r>
        <w:rPr>
          <w:spacing w:val="27"/>
          <w:w w:val="110"/>
        </w:rPr>
        <w:t xml:space="preserve"> </w:t>
      </w:r>
      <w:r>
        <w:rPr>
          <w:w w:val="110"/>
        </w:rPr>
        <w:t>образования,</w:t>
      </w:r>
      <w:r>
        <w:rPr>
          <w:spacing w:val="27"/>
          <w:w w:val="110"/>
        </w:rPr>
        <w:t xml:space="preserve"> </w:t>
      </w:r>
      <w:r>
        <w:rPr>
          <w:w w:val="110"/>
        </w:rPr>
        <w:t>обозначенными</w:t>
      </w:r>
      <w:r>
        <w:rPr>
          <w:spacing w:val="28"/>
          <w:w w:val="110"/>
        </w:rPr>
        <w:t xml:space="preserve"> </w:t>
      </w:r>
      <w:r>
        <w:rPr>
          <w:w w:val="110"/>
        </w:rPr>
        <w:t>во</w:t>
      </w:r>
      <w:r>
        <w:rPr>
          <w:spacing w:val="-46"/>
          <w:w w:val="110"/>
        </w:rPr>
        <w:t xml:space="preserve"> </w:t>
      </w:r>
      <w:r>
        <w:rPr>
          <w:w w:val="110"/>
        </w:rPr>
        <w:t>ФГОС</w:t>
      </w:r>
      <w:r>
        <w:rPr>
          <w:spacing w:val="-9"/>
          <w:w w:val="110"/>
        </w:rPr>
        <w:t xml:space="preserve"> </w:t>
      </w:r>
      <w:r>
        <w:rPr>
          <w:w w:val="110"/>
        </w:rPr>
        <w:t>НОО,</w:t>
      </w:r>
      <w:r>
        <w:rPr>
          <w:spacing w:val="-9"/>
          <w:w w:val="110"/>
        </w:rPr>
        <w:t xml:space="preserve"> </w:t>
      </w:r>
      <w:r>
        <w:rPr>
          <w:w w:val="110"/>
        </w:rPr>
        <w:t>данная</w:t>
      </w:r>
      <w:r>
        <w:rPr>
          <w:spacing w:val="-9"/>
          <w:w w:val="110"/>
        </w:rPr>
        <w:t xml:space="preserve"> </w:t>
      </w:r>
      <w:r>
        <w:rPr>
          <w:w w:val="110"/>
        </w:rPr>
        <w:t>программа</w:t>
      </w:r>
      <w:r>
        <w:rPr>
          <w:spacing w:val="-9"/>
          <w:w w:val="110"/>
        </w:rPr>
        <w:t xml:space="preserve"> </w:t>
      </w:r>
      <w:r>
        <w:rPr>
          <w:w w:val="110"/>
        </w:rPr>
        <w:t>обеспечивает</w:t>
      </w:r>
      <w:r>
        <w:rPr>
          <w:spacing w:val="-9"/>
          <w:w w:val="110"/>
        </w:rPr>
        <w:t xml:space="preserve"> </w:t>
      </w:r>
      <w:r>
        <w:rPr>
          <w:w w:val="110"/>
        </w:rPr>
        <w:t>реализацию</w:t>
      </w:r>
      <w:r>
        <w:rPr>
          <w:spacing w:val="-9"/>
          <w:w w:val="110"/>
        </w:rPr>
        <w:t xml:space="preserve"> </w:t>
      </w:r>
      <w:r>
        <w:rPr>
          <w:w w:val="110"/>
        </w:rPr>
        <w:t>обнов-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лённой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концептуальной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идеи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учебного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предмета</w:t>
      </w:r>
      <w:r>
        <w:rPr>
          <w:spacing w:val="-11"/>
          <w:w w:val="110"/>
        </w:rPr>
        <w:t xml:space="preserve"> </w:t>
      </w:r>
      <w:r>
        <w:rPr>
          <w:w w:val="110"/>
        </w:rPr>
        <w:t>«Технология».</w:t>
      </w:r>
      <w:r>
        <w:rPr>
          <w:spacing w:val="-46"/>
          <w:w w:val="110"/>
        </w:rPr>
        <w:t xml:space="preserve"> </w:t>
      </w:r>
      <w:r>
        <w:rPr>
          <w:w w:val="110"/>
        </w:rPr>
        <w:t>Её</w:t>
      </w:r>
      <w:r>
        <w:rPr>
          <w:spacing w:val="11"/>
          <w:w w:val="110"/>
        </w:rPr>
        <w:t xml:space="preserve"> </w:t>
      </w:r>
      <w:r>
        <w:rPr>
          <w:w w:val="110"/>
        </w:rPr>
        <w:t>особенность</w:t>
      </w:r>
      <w:r>
        <w:rPr>
          <w:spacing w:val="11"/>
          <w:w w:val="110"/>
        </w:rPr>
        <w:t xml:space="preserve"> </w:t>
      </w:r>
      <w:r>
        <w:rPr>
          <w:w w:val="110"/>
        </w:rPr>
        <w:t>состоит</w:t>
      </w:r>
      <w:r>
        <w:rPr>
          <w:spacing w:val="11"/>
          <w:w w:val="110"/>
        </w:rPr>
        <w:t xml:space="preserve"> </w:t>
      </w:r>
      <w:r>
        <w:rPr>
          <w:w w:val="110"/>
        </w:rPr>
        <w:t>в</w:t>
      </w:r>
      <w:r>
        <w:rPr>
          <w:spacing w:val="11"/>
          <w:w w:val="110"/>
        </w:rPr>
        <w:t xml:space="preserve"> </w:t>
      </w:r>
      <w:r>
        <w:rPr>
          <w:w w:val="110"/>
        </w:rPr>
        <w:t>формировании</w:t>
      </w:r>
      <w:r>
        <w:rPr>
          <w:spacing w:val="11"/>
          <w:w w:val="110"/>
        </w:rPr>
        <w:t xml:space="preserve"> </w:t>
      </w:r>
      <w:r>
        <w:rPr>
          <w:w w:val="110"/>
        </w:rPr>
        <w:t>у</w:t>
      </w:r>
      <w:r>
        <w:rPr>
          <w:spacing w:val="11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11"/>
          <w:w w:val="110"/>
        </w:rPr>
        <w:t xml:space="preserve"> </w:t>
      </w:r>
      <w:r>
        <w:rPr>
          <w:w w:val="110"/>
        </w:rPr>
        <w:t>соци-</w:t>
      </w:r>
      <w:r>
        <w:rPr>
          <w:spacing w:val="-46"/>
          <w:w w:val="110"/>
        </w:rPr>
        <w:t xml:space="preserve"> </w:t>
      </w:r>
      <w:r>
        <w:rPr>
          <w:w w:val="110"/>
        </w:rPr>
        <w:t>ально ценных качеств, креативности и общей культуры лично-</w:t>
      </w:r>
      <w:r>
        <w:rPr>
          <w:spacing w:val="-46"/>
          <w:w w:val="110"/>
        </w:rPr>
        <w:t xml:space="preserve"> </w:t>
      </w:r>
      <w:r>
        <w:rPr>
          <w:w w:val="105"/>
        </w:rPr>
        <w:t>сти.</w:t>
      </w:r>
      <w:r>
        <w:rPr>
          <w:spacing w:val="34"/>
          <w:w w:val="105"/>
        </w:rPr>
        <w:t xml:space="preserve"> </w:t>
      </w:r>
      <w:r>
        <w:rPr>
          <w:w w:val="105"/>
        </w:rPr>
        <w:t>Новые</w:t>
      </w:r>
      <w:r>
        <w:rPr>
          <w:spacing w:val="34"/>
          <w:w w:val="105"/>
        </w:rPr>
        <w:t xml:space="preserve"> </w:t>
      </w:r>
      <w:r>
        <w:rPr>
          <w:w w:val="105"/>
        </w:rPr>
        <w:t>социально-экономические</w:t>
      </w:r>
      <w:r>
        <w:rPr>
          <w:spacing w:val="35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34"/>
          <w:w w:val="105"/>
        </w:rPr>
        <w:t xml:space="preserve"> </w:t>
      </w:r>
      <w:r>
        <w:rPr>
          <w:w w:val="105"/>
        </w:rPr>
        <w:t>требуют</w:t>
      </w:r>
      <w:r>
        <w:rPr>
          <w:spacing w:val="34"/>
          <w:w w:val="105"/>
        </w:rPr>
        <w:t xml:space="preserve"> </w:t>
      </w:r>
      <w:r>
        <w:rPr>
          <w:w w:val="105"/>
        </w:rPr>
        <w:t>включе-</w:t>
      </w:r>
      <w:r>
        <w:rPr>
          <w:spacing w:val="-43"/>
          <w:w w:val="105"/>
        </w:rPr>
        <w:t xml:space="preserve"> </w:t>
      </w:r>
      <w:r>
        <w:rPr>
          <w:w w:val="110"/>
        </w:rPr>
        <w:t>ния</w:t>
      </w:r>
      <w:r>
        <w:rPr>
          <w:spacing w:val="6"/>
          <w:w w:val="110"/>
        </w:rPr>
        <w:t xml:space="preserve"> </w:t>
      </w:r>
      <w:r>
        <w:rPr>
          <w:w w:val="110"/>
        </w:rPr>
        <w:t>каждого</w:t>
      </w:r>
      <w:r>
        <w:rPr>
          <w:spacing w:val="6"/>
          <w:w w:val="110"/>
        </w:rPr>
        <w:t xml:space="preserve"> </w:t>
      </w:r>
      <w:r>
        <w:rPr>
          <w:w w:val="110"/>
        </w:rPr>
        <w:t>учебного</w:t>
      </w:r>
      <w:r>
        <w:rPr>
          <w:spacing w:val="6"/>
          <w:w w:val="110"/>
        </w:rPr>
        <w:t xml:space="preserve"> </w:t>
      </w:r>
      <w:r>
        <w:rPr>
          <w:w w:val="110"/>
        </w:rPr>
        <w:t>предмета</w:t>
      </w:r>
      <w:r>
        <w:rPr>
          <w:spacing w:val="6"/>
          <w:w w:val="110"/>
        </w:rPr>
        <w:t xml:space="preserve"> </w:t>
      </w:r>
      <w:r>
        <w:rPr>
          <w:w w:val="110"/>
        </w:rPr>
        <w:t>в</w:t>
      </w:r>
      <w:r>
        <w:rPr>
          <w:spacing w:val="6"/>
          <w:w w:val="110"/>
        </w:rPr>
        <w:t xml:space="preserve"> </w:t>
      </w:r>
      <w:r>
        <w:rPr>
          <w:w w:val="110"/>
        </w:rPr>
        <w:t>данный</w:t>
      </w:r>
      <w:r>
        <w:rPr>
          <w:spacing w:val="6"/>
          <w:w w:val="110"/>
        </w:rPr>
        <w:t xml:space="preserve"> </w:t>
      </w:r>
      <w:r>
        <w:rPr>
          <w:w w:val="110"/>
        </w:rPr>
        <w:t>процесс,</w:t>
      </w:r>
      <w:r>
        <w:rPr>
          <w:spacing w:val="6"/>
          <w:w w:val="110"/>
        </w:rPr>
        <w:t xml:space="preserve"> </w:t>
      </w:r>
      <w:r>
        <w:rPr>
          <w:w w:val="110"/>
        </w:rPr>
        <w:t>а</w:t>
      </w:r>
      <w:r>
        <w:rPr>
          <w:spacing w:val="6"/>
          <w:w w:val="110"/>
        </w:rPr>
        <w:t xml:space="preserve"> </w:t>
      </w:r>
      <w:r>
        <w:rPr>
          <w:w w:val="110"/>
        </w:rPr>
        <w:t>уроки</w:t>
      </w:r>
      <w:r>
        <w:rPr>
          <w:spacing w:val="-46"/>
          <w:w w:val="110"/>
        </w:rPr>
        <w:t xml:space="preserve"> </w:t>
      </w:r>
      <w:r>
        <w:rPr>
          <w:w w:val="110"/>
        </w:rPr>
        <w:t>технологии</w:t>
      </w:r>
      <w:r>
        <w:rPr>
          <w:spacing w:val="42"/>
          <w:w w:val="110"/>
        </w:rPr>
        <w:t xml:space="preserve"> </w:t>
      </w:r>
      <w:r>
        <w:rPr>
          <w:w w:val="110"/>
        </w:rPr>
        <w:t>обладают</w:t>
      </w:r>
      <w:r>
        <w:rPr>
          <w:spacing w:val="43"/>
          <w:w w:val="110"/>
        </w:rPr>
        <w:t xml:space="preserve"> </w:t>
      </w:r>
      <w:r>
        <w:rPr>
          <w:w w:val="110"/>
        </w:rPr>
        <w:t>большими</w:t>
      </w:r>
      <w:r>
        <w:rPr>
          <w:spacing w:val="43"/>
          <w:w w:val="110"/>
        </w:rPr>
        <w:t xml:space="preserve"> </w:t>
      </w:r>
      <w:r>
        <w:rPr>
          <w:w w:val="110"/>
        </w:rPr>
        <w:t>специфическими</w:t>
      </w:r>
      <w:r>
        <w:rPr>
          <w:spacing w:val="43"/>
          <w:w w:val="110"/>
        </w:rPr>
        <w:t xml:space="preserve"> </w:t>
      </w:r>
      <w:r>
        <w:rPr>
          <w:w w:val="110"/>
        </w:rPr>
        <w:t>резервами</w:t>
      </w:r>
      <w:r>
        <w:rPr>
          <w:spacing w:val="-46"/>
          <w:w w:val="110"/>
        </w:rPr>
        <w:t xml:space="preserve"> </w:t>
      </w:r>
      <w:r>
        <w:rPr>
          <w:w w:val="110"/>
        </w:rPr>
        <w:t>для</w:t>
      </w:r>
      <w:r>
        <w:rPr>
          <w:spacing w:val="35"/>
          <w:w w:val="110"/>
        </w:rPr>
        <w:t xml:space="preserve"> </w:t>
      </w:r>
      <w:r>
        <w:rPr>
          <w:w w:val="110"/>
        </w:rPr>
        <w:t>решения</w:t>
      </w:r>
      <w:r>
        <w:rPr>
          <w:spacing w:val="36"/>
          <w:w w:val="110"/>
        </w:rPr>
        <w:t xml:space="preserve"> </w:t>
      </w:r>
      <w:r>
        <w:rPr>
          <w:w w:val="110"/>
        </w:rPr>
        <w:t>данной</w:t>
      </w:r>
      <w:r>
        <w:rPr>
          <w:spacing w:val="36"/>
          <w:w w:val="110"/>
        </w:rPr>
        <w:t xml:space="preserve"> </w:t>
      </w:r>
      <w:r>
        <w:rPr>
          <w:w w:val="110"/>
        </w:rPr>
        <w:t>задачи,</w:t>
      </w:r>
      <w:r>
        <w:rPr>
          <w:spacing w:val="36"/>
          <w:w w:val="110"/>
        </w:rPr>
        <w:t xml:space="preserve"> </w:t>
      </w:r>
      <w:r>
        <w:rPr>
          <w:w w:val="110"/>
        </w:rPr>
        <w:t>особенно</w:t>
      </w:r>
      <w:r>
        <w:rPr>
          <w:spacing w:val="36"/>
          <w:w w:val="110"/>
        </w:rPr>
        <w:t xml:space="preserve"> </w:t>
      </w:r>
      <w:r>
        <w:rPr>
          <w:w w:val="110"/>
        </w:rPr>
        <w:t>на</w:t>
      </w:r>
      <w:r>
        <w:rPr>
          <w:spacing w:val="36"/>
          <w:w w:val="110"/>
        </w:rPr>
        <w:t xml:space="preserve"> </w:t>
      </w:r>
      <w:r>
        <w:rPr>
          <w:w w:val="110"/>
        </w:rPr>
        <w:t>уровне</w:t>
      </w:r>
      <w:r>
        <w:rPr>
          <w:spacing w:val="36"/>
          <w:w w:val="110"/>
        </w:rPr>
        <w:t xml:space="preserve"> </w:t>
      </w:r>
      <w:r>
        <w:rPr>
          <w:w w:val="110"/>
        </w:rPr>
        <w:t>начального</w:t>
      </w:r>
      <w:r>
        <w:rPr>
          <w:spacing w:val="-46"/>
          <w:w w:val="110"/>
        </w:rPr>
        <w:t xml:space="preserve"> </w:t>
      </w:r>
      <w:r>
        <w:rPr>
          <w:w w:val="110"/>
        </w:rPr>
        <w:t>образования.</w:t>
      </w:r>
      <w:r>
        <w:rPr>
          <w:spacing w:val="26"/>
          <w:w w:val="110"/>
        </w:rPr>
        <w:t xml:space="preserve"> </w:t>
      </w:r>
      <w:r>
        <w:rPr>
          <w:w w:val="110"/>
        </w:rPr>
        <w:t>В</w:t>
      </w:r>
      <w:r>
        <w:rPr>
          <w:spacing w:val="26"/>
          <w:w w:val="110"/>
        </w:rPr>
        <w:t xml:space="preserve"> </w:t>
      </w:r>
      <w:r>
        <w:rPr>
          <w:w w:val="110"/>
        </w:rPr>
        <w:t>частности,</w:t>
      </w:r>
      <w:r>
        <w:rPr>
          <w:spacing w:val="27"/>
          <w:w w:val="110"/>
        </w:rPr>
        <w:t xml:space="preserve"> </w:t>
      </w:r>
      <w:r>
        <w:rPr>
          <w:w w:val="110"/>
        </w:rPr>
        <w:t>курс</w:t>
      </w:r>
      <w:r>
        <w:rPr>
          <w:spacing w:val="26"/>
          <w:w w:val="110"/>
        </w:rPr>
        <w:t xml:space="preserve"> </w:t>
      </w:r>
      <w:r>
        <w:rPr>
          <w:w w:val="110"/>
        </w:rPr>
        <w:t>технологии</w:t>
      </w:r>
      <w:r>
        <w:rPr>
          <w:spacing w:val="27"/>
          <w:w w:val="110"/>
        </w:rPr>
        <w:t xml:space="preserve"> </w:t>
      </w:r>
      <w:r>
        <w:rPr>
          <w:w w:val="110"/>
        </w:rPr>
        <w:t>обладает</w:t>
      </w:r>
      <w:r>
        <w:rPr>
          <w:spacing w:val="26"/>
          <w:w w:val="110"/>
        </w:rPr>
        <w:t xml:space="preserve"> </w:t>
      </w:r>
      <w:r>
        <w:rPr>
          <w:w w:val="110"/>
        </w:rPr>
        <w:t>возмож-</w:t>
      </w:r>
      <w:r>
        <w:rPr>
          <w:spacing w:val="-45"/>
          <w:w w:val="110"/>
        </w:rPr>
        <w:t xml:space="preserve"> </w:t>
      </w:r>
      <w:r>
        <w:rPr>
          <w:w w:val="110"/>
        </w:rPr>
        <w:t>ностями</w:t>
      </w:r>
      <w:r>
        <w:rPr>
          <w:spacing w:val="26"/>
          <w:w w:val="110"/>
        </w:rPr>
        <w:t xml:space="preserve"> </w:t>
      </w:r>
      <w:r>
        <w:rPr>
          <w:w w:val="110"/>
        </w:rPr>
        <w:t>в</w:t>
      </w:r>
      <w:r>
        <w:rPr>
          <w:spacing w:val="27"/>
          <w:w w:val="110"/>
        </w:rPr>
        <w:t xml:space="preserve"> </w:t>
      </w:r>
      <w:r>
        <w:rPr>
          <w:w w:val="110"/>
        </w:rPr>
        <w:t>укреплении</w:t>
      </w:r>
      <w:r>
        <w:rPr>
          <w:spacing w:val="27"/>
          <w:w w:val="110"/>
        </w:rPr>
        <w:t xml:space="preserve"> </w:t>
      </w:r>
      <w:r>
        <w:rPr>
          <w:w w:val="110"/>
        </w:rPr>
        <w:t>фундамента</w:t>
      </w:r>
      <w:r>
        <w:rPr>
          <w:spacing w:val="27"/>
          <w:w w:val="110"/>
        </w:rPr>
        <w:t xml:space="preserve"> </w:t>
      </w:r>
      <w:r>
        <w:rPr>
          <w:w w:val="110"/>
        </w:rPr>
        <w:t>для</w:t>
      </w:r>
      <w:r>
        <w:rPr>
          <w:spacing w:val="26"/>
          <w:w w:val="110"/>
        </w:rPr>
        <w:t xml:space="preserve"> </w:t>
      </w:r>
      <w:r>
        <w:rPr>
          <w:w w:val="110"/>
        </w:rPr>
        <w:t>развития</w:t>
      </w:r>
      <w:r>
        <w:rPr>
          <w:spacing w:val="27"/>
          <w:w w:val="110"/>
        </w:rPr>
        <w:t xml:space="preserve"> </w:t>
      </w:r>
      <w:r>
        <w:rPr>
          <w:w w:val="110"/>
        </w:rPr>
        <w:t>умственной</w:t>
      </w:r>
    </w:p>
    <w:p w:rsidR="00E96A04" w:rsidRDefault="00944957">
      <w:pPr>
        <w:pStyle w:val="a3"/>
        <w:spacing w:line="234" w:lineRule="exact"/>
        <w:ind w:left="116" w:right="0" w:firstLine="0"/>
      </w:pPr>
      <w:r>
        <w:rPr>
          <w:w w:val="110"/>
        </w:rPr>
        <w:t>деятельности</w:t>
      </w:r>
      <w:r>
        <w:rPr>
          <w:spacing w:val="17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18"/>
          <w:w w:val="110"/>
        </w:rPr>
        <w:t xml:space="preserve"> </w:t>
      </w:r>
      <w:r>
        <w:rPr>
          <w:w w:val="110"/>
        </w:rPr>
        <w:t>начальных</w:t>
      </w:r>
      <w:r>
        <w:rPr>
          <w:spacing w:val="18"/>
          <w:w w:val="110"/>
        </w:rPr>
        <w:t xml:space="preserve"> </w:t>
      </w:r>
      <w:r>
        <w:rPr>
          <w:w w:val="110"/>
        </w:rPr>
        <w:t>классов.</w:t>
      </w:r>
    </w:p>
    <w:p w:rsidR="00E96A04" w:rsidRDefault="00944957">
      <w:pPr>
        <w:pStyle w:val="a3"/>
        <w:spacing w:before="3" w:line="242" w:lineRule="auto"/>
        <w:ind w:left="116" w:right="115"/>
      </w:pP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курсе</w:t>
      </w:r>
      <w:r>
        <w:rPr>
          <w:spacing w:val="1"/>
          <w:w w:val="110"/>
        </w:rPr>
        <w:t xml:space="preserve"> </w:t>
      </w:r>
      <w:r>
        <w:rPr>
          <w:w w:val="110"/>
        </w:rPr>
        <w:t>технологии</w:t>
      </w:r>
      <w:r>
        <w:rPr>
          <w:spacing w:val="1"/>
          <w:w w:val="110"/>
        </w:rPr>
        <w:t xml:space="preserve"> </w:t>
      </w:r>
      <w:r>
        <w:rPr>
          <w:w w:val="110"/>
        </w:rPr>
        <w:t>осуществляется</w:t>
      </w:r>
      <w:r>
        <w:rPr>
          <w:spacing w:val="1"/>
          <w:w w:val="110"/>
        </w:rPr>
        <w:t xml:space="preserve"> </w:t>
      </w:r>
      <w:r>
        <w:rPr>
          <w:w w:val="110"/>
        </w:rPr>
        <w:t>реализация</w:t>
      </w:r>
      <w:r>
        <w:rPr>
          <w:spacing w:val="1"/>
          <w:w w:val="110"/>
        </w:rPr>
        <w:t xml:space="preserve"> </w:t>
      </w:r>
      <w:r>
        <w:rPr>
          <w:w w:val="110"/>
        </w:rPr>
        <w:t>широкого</w:t>
      </w:r>
      <w:r>
        <w:rPr>
          <w:spacing w:val="-46"/>
          <w:w w:val="110"/>
        </w:rPr>
        <w:t xml:space="preserve"> </w:t>
      </w:r>
      <w:r>
        <w:rPr>
          <w:w w:val="110"/>
        </w:rPr>
        <w:t>спектра</w:t>
      </w:r>
      <w:r>
        <w:rPr>
          <w:spacing w:val="22"/>
          <w:w w:val="110"/>
        </w:rPr>
        <w:t xml:space="preserve"> </w:t>
      </w:r>
      <w:r>
        <w:rPr>
          <w:w w:val="110"/>
        </w:rPr>
        <w:t>межпредметных</w:t>
      </w:r>
      <w:r>
        <w:rPr>
          <w:spacing w:val="22"/>
          <w:w w:val="110"/>
        </w:rPr>
        <w:t xml:space="preserve"> </w:t>
      </w:r>
      <w:r>
        <w:rPr>
          <w:w w:val="110"/>
        </w:rPr>
        <w:t>связей.</w:t>
      </w:r>
    </w:p>
    <w:p w:rsidR="00E96A04" w:rsidRDefault="00944957">
      <w:pPr>
        <w:pStyle w:val="a3"/>
        <w:spacing w:line="242" w:lineRule="auto"/>
        <w:ind w:left="116" w:right="115"/>
      </w:pPr>
      <w:r>
        <w:rPr>
          <w:rFonts w:ascii="Times New Roman" w:hAnsi="Times New Roman"/>
          <w:b/>
          <w:w w:val="105"/>
        </w:rPr>
        <w:t xml:space="preserve">Математика </w:t>
      </w:r>
      <w:r>
        <w:rPr>
          <w:w w:val="105"/>
        </w:rPr>
        <w:t>— моделирование, выполнение расчётов, вычис-</w:t>
      </w:r>
      <w:r>
        <w:rPr>
          <w:spacing w:val="1"/>
          <w:w w:val="105"/>
        </w:rPr>
        <w:t xml:space="preserve"> </w:t>
      </w:r>
      <w:r>
        <w:rPr>
          <w:w w:val="110"/>
        </w:rPr>
        <w:t>лений,</w:t>
      </w:r>
      <w:r>
        <w:rPr>
          <w:spacing w:val="-4"/>
          <w:w w:val="110"/>
        </w:rPr>
        <w:t xml:space="preserve"> </w:t>
      </w:r>
      <w:r>
        <w:rPr>
          <w:w w:val="110"/>
        </w:rPr>
        <w:t>построение</w:t>
      </w:r>
      <w:r>
        <w:rPr>
          <w:spacing w:val="-4"/>
          <w:w w:val="110"/>
        </w:rPr>
        <w:t xml:space="preserve"> </w:t>
      </w:r>
      <w:r>
        <w:rPr>
          <w:w w:val="110"/>
        </w:rPr>
        <w:t>форм</w:t>
      </w:r>
      <w:r>
        <w:rPr>
          <w:spacing w:val="-4"/>
          <w:w w:val="110"/>
        </w:rPr>
        <w:t xml:space="preserve"> </w:t>
      </w:r>
      <w:r>
        <w:rPr>
          <w:w w:val="110"/>
        </w:rPr>
        <w:t>с</w:t>
      </w:r>
      <w:r>
        <w:rPr>
          <w:spacing w:val="-3"/>
          <w:w w:val="110"/>
        </w:rPr>
        <w:t xml:space="preserve"> </w:t>
      </w:r>
      <w:r>
        <w:rPr>
          <w:w w:val="110"/>
        </w:rPr>
        <w:t>учетом</w:t>
      </w:r>
      <w:r>
        <w:rPr>
          <w:spacing w:val="-4"/>
          <w:w w:val="110"/>
        </w:rPr>
        <w:t xml:space="preserve"> </w:t>
      </w:r>
      <w:r>
        <w:rPr>
          <w:w w:val="110"/>
        </w:rPr>
        <w:t>основ</w:t>
      </w:r>
      <w:r>
        <w:rPr>
          <w:spacing w:val="-4"/>
          <w:w w:val="110"/>
        </w:rPr>
        <w:t xml:space="preserve"> </w:t>
      </w:r>
      <w:r>
        <w:rPr>
          <w:w w:val="110"/>
        </w:rPr>
        <w:t>геометрии,</w:t>
      </w:r>
      <w:r>
        <w:rPr>
          <w:spacing w:val="-4"/>
          <w:w w:val="110"/>
        </w:rPr>
        <w:t xml:space="preserve"> </w:t>
      </w:r>
      <w:r>
        <w:rPr>
          <w:w w:val="110"/>
        </w:rPr>
        <w:t>работа</w:t>
      </w:r>
      <w:r>
        <w:rPr>
          <w:spacing w:val="-3"/>
          <w:w w:val="110"/>
        </w:rPr>
        <w:t xml:space="preserve"> </w:t>
      </w:r>
      <w:r>
        <w:rPr>
          <w:w w:val="110"/>
        </w:rPr>
        <w:t>с</w:t>
      </w:r>
      <w:r>
        <w:rPr>
          <w:spacing w:val="-4"/>
          <w:w w:val="110"/>
        </w:rPr>
        <w:t xml:space="preserve"> </w:t>
      </w:r>
      <w:r>
        <w:rPr>
          <w:w w:val="110"/>
        </w:rPr>
        <w:t>ге-</w:t>
      </w:r>
      <w:r>
        <w:rPr>
          <w:spacing w:val="-46"/>
          <w:w w:val="110"/>
        </w:rPr>
        <w:t xml:space="preserve"> </w:t>
      </w:r>
      <w:r>
        <w:rPr>
          <w:w w:val="110"/>
        </w:rPr>
        <w:t>ометрическими</w:t>
      </w:r>
      <w:r>
        <w:rPr>
          <w:spacing w:val="15"/>
          <w:w w:val="110"/>
        </w:rPr>
        <w:t xml:space="preserve"> </w:t>
      </w:r>
      <w:r>
        <w:rPr>
          <w:w w:val="110"/>
        </w:rPr>
        <w:t>фигурами,</w:t>
      </w:r>
      <w:r>
        <w:rPr>
          <w:spacing w:val="16"/>
          <w:w w:val="110"/>
        </w:rPr>
        <w:t xml:space="preserve"> </w:t>
      </w:r>
      <w:r>
        <w:rPr>
          <w:w w:val="110"/>
        </w:rPr>
        <w:t>телами,</w:t>
      </w:r>
      <w:r>
        <w:rPr>
          <w:spacing w:val="15"/>
          <w:w w:val="110"/>
        </w:rPr>
        <w:t xml:space="preserve"> </w:t>
      </w:r>
      <w:r>
        <w:rPr>
          <w:w w:val="110"/>
        </w:rPr>
        <w:t>именованными</w:t>
      </w:r>
      <w:r>
        <w:rPr>
          <w:spacing w:val="16"/>
          <w:w w:val="110"/>
        </w:rPr>
        <w:t xml:space="preserve"> </w:t>
      </w:r>
      <w:r>
        <w:rPr>
          <w:w w:val="110"/>
        </w:rPr>
        <w:t>числами.</w:t>
      </w:r>
    </w:p>
    <w:p w:rsidR="00E96A04" w:rsidRDefault="00944957">
      <w:pPr>
        <w:pStyle w:val="a3"/>
        <w:spacing w:line="242" w:lineRule="auto"/>
        <w:ind w:left="116" w:right="114"/>
      </w:pPr>
      <w:r>
        <w:rPr>
          <w:rFonts w:ascii="Times New Roman" w:hAnsi="Times New Roman"/>
          <w:b/>
          <w:w w:val="110"/>
        </w:rPr>
        <w:t xml:space="preserve">Изобразительное искусство </w:t>
      </w:r>
      <w:r>
        <w:rPr>
          <w:w w:val="110"/>
        </w:rPr>
        <w:t>— использование средств худо-</w:t>
      </w:r>
      <w:r>
        <w:rPr>
          <w:spacing w:val="1"/>
          <w:w w:val="110"/>
        </w:rPr>
        <w:t xml:space="preserve"> </w:t>
      </w:r>
      <w:r>
        <w:rPr>
          <w:w w:val="110"/>
        </w:rPr>
        <w:t>жественной</w:t>
      </w:r>
      <w:r>
        <w:rPr>
          <w:spacing w:val="1"/>
          <w:w w:val="110"/>
        </w:rPr>
        <w:t xml:space="preserve"> </w:t>
      </w:r>
      <w:r>
        <w:rPr>
          <w:w w:val="110"/>
        </w:rPr>
        <w:t>выразительности,</w:t>
      </w:r>
      <w:r>
        <w:rPr>
          <w:spacing w:val="1"/>
          <w:w w:val="110"/>
        </w:rPr>
        <w:t xml:space="preserve"> </w:t>
      </w:r>
      <w:r>
        <w:rPr>
          <w:w w:val="110"/>
        </w:rPr>
        <w:t>законов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правил</w:t>
      </w:r>
      <w:r>
        <w:rPr>
          <w:spacing w:val="1"/>
          <w:w w:val="110"/>
        </w:rPr>
        <w:t xml:space="preserve"> </w:t>
      </w:r>
      <w:r>
        <w:rPr>
          <w:w w:val="110"/>
        </w:rPr>
        <w:t>декоратив-</w:t>
      </w:r>
      <w:r>
        <w:rPr>
          <w:spacing w:val="1"/>
          <w:w w:val="110"/>
        </w:rPr>
        <w:t xml:space="preserve"> </w:t>
      </w:r>
      <w:r>
        <w:rPr>
          <w:w w:val="110"/>
        </w:rPr>
        <w:t>но-прикладного</w:t>
      </w:r>
      <w:r>
        <w:rPr>
          <w:spacing w:val="21"/>
          <w:w w:val="110"/>
        </w:rPr>
        <w:t xml:space="preserve"> </w:t>
      </w:r>
      <w:r>
        <w:rPr>
          <w:w w:val="110"/>
        </w:rPr>
        <w:t>искусства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дизайна.</w:t>
      </w:r>
    </w:p>
    <w:p w:rsidR="00E96A04" w:rsidRDefault="00944957">
      <w:pPr>
        <w:pStyle w:val="a3"/>
        <w:spacing w:line="242" w:lineRule="auto"/>
        <w:ind w:left="116" w:right="114"/>
      </w:pPr>
      <w:r>
        <w:rPr>
          <w:rFonts w:ascii="Times New Roman" w:hAnsi="Times New Roman"/>
          <w:b/>
          <w:w w:val="110"/>
        </w:rPr>
        <w:t xml:space="preserve">Окружающий мир </w:t>
      </w:r>
      <w:r>
        <w:rPr>
          <w:w w:val="110"/>
        </w:rPr>
        <w:t>— природные формы и конструкции как</w:t>
      </w:r>
      <w:r>
        <w:rPr>
          <w:spacing w:val="1"/>
          <w:w w:val="110"/>
        </w:rPr>
        <w:t xml:space="preserve"> </w:t>
      </w:r>
      <w:r>
        <w:rPr>
          <w:w w:val="110"/>
        </w:rPr>
        <w:t>универсальный</w:t>
      </w:r>
      <w:r>
        <w:rPr>
          <w:spacing w:val="1"/>
          <w:w w:val="110"/>
        </w:rPr>
        <w:t xml:space="preserve"> </w:t>
      </w:r>
      <w:r>
        <w:rPr>
          <w:w w:val="110"/>
        </w:rPr>
        <w:t>источник</w:t>
      </w:r>
      <w:r>
        <w:rPr>
          <w:spacing w:val="1"/>
          <w:w w:val="110"/>
        </w:rPr>
        <w:t xml:space="preserve"> </w:t>
      </w:r>
      <w:r>
        <w:rPr>
          <w:w w:val="110"/>
        </w:rPr>
        <w:t>инженерно-художественных</w:t>
      </w:r>
      <w:r>
        <w:rPr>
          <w:spacing w:val="1"/>
          <w:w w:val="110"/>
        </w:rPr>
        <w:t xml:space="preserve"> </w:t>
      </w:r>
      <w:r>
        <w:rPr>
          <w:w w:val="110"/>
        </w:rPr>
        <w:t>идей</w:t>
      </w:r>
      <w:r>
        <w:rPr>
          <w:spacing w:val="-46"/>
          <w:w w:val="110"/>
        </w:rPr>
        <w:t xml:space="preserve"> </w:t>
      </w:r>
      <w:r>
        <w:rPr>
          <w:w w:val="110"/>
        </w:rPr>
        <w:lastRenderedPageBreak/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мастера;</w:t>
      </w:r>
      <w:r>
        <w:rPr>
          <w:spacing w:val="1"/>
          <w:w w:val="110"/>
        </w:rPr>
        <w:t xml:space="preserve"> </w:t>
      </w:r>
      <w:r>
        <w:rPr>
          <w:w w:val="110"/>
        </w:rPr>
        <w:t>природа</w:t>
      </w:r>
      <w:r>
        <w:rPr>
          <w:spacing w:val="1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источник</w:t>
      </w:r>
      <w:r>
        <w:rPr>
          <w:spacing w:val="1"/>
          <w:w w:val="110"/>
        </w:rPr>
        <w:t xml:space="preserve"> </w:t>
      </w:r>
      <w:r>
        <w:rPr>
          <w:w w:val="110"/>
        </w:rPr>
        <w:t>сырья,</w:t>
      </w:r>
      <w:r>
        <w:rPr>
          <w:spacing w:val="1"/>
          <w:w w:val="110"/>
        </w:rPr>
        <w:t xml:space="preserve"> </w:t>
      </w:r>
      <w:r>
        <w:rPr>
          <w:w w:val="110"/>
        </w:rPr>
        <w:t>этнокультурные</w:t>
      </w:r>
      <w:r>
        <w:rPr>
          <w:spacing w:val="1"/>
          <w:w w:val="110"/>
        </w:rPr>
        <w:t xml:space="preserve"> </w:t>
      </w:r>
      <w:r>
        <w:rPr>
          <w:w w:val="110"/>
        </w:rPr>
        <w:t>традиции.</w:t>
      </w:r>
    </w:p>
    <w:p w:rsidR="00E96A04" w:rsidRDefault="00944957">
      <w:pPr>
        <w:pStyle w:val="a3"/>
        <w:spacing w:line="242" w:lineRule="auto"/>
        <w:ind w:left="116" w:right="115"/>
      </w:pPr>
      <w:r>
        <w:rPr>
          <w:rFonts w:ascii="Times New Roman" w:hAnsi="Times New Roman"/>
          <w:b/>
          <w:w w:val="110"/>
        </w:rPr>
        <w:t xml:space="preserve">Родной язык </w:t>
      </w:r>
      <w:r>
        <w:rPr>
          <w:w w:val="110"/>
        </w:rPr>
        <w:t>—</w:t>
      </w:r>
      <w:r>
        <w:rPr>
          <w:spacing w:val="1"/>
          <w:w w:val="110"/>
        </w:rPr>
        <w:t xml:space="preserve"> </w:t>
      </w:r>
      <w:r>
        <w:rPr>
          <w:w w:val="110"/>
        </w:rPr>
        <w:t>использование</w:t>
      </w:r>
      <w:r>
        <w:rPr>
          <w:spacing w:val="1"/>
          <w:w w:val="110"/>
        </w:rPr>
        <w:t xml:space="preserve"> </w:t>
      </w:r>
      <w:r>
        <w:rPr>
          <w:w w:val="110"/>
        </w:rPr>
        <w:t>важнейших</w:t>
      </w:r>
      <w:r>
        <w:rPr>
          <w:spacing w:val="1"/>
          <w:w w:val="110"/>
        </w:rPr>
        <w:t xml:space="preserve"> </w:t>
      </w:r>
      <w:r>
        <w:rPr>
          <w:w w:val="110"/>
        </w:rPr>
        <w:t>видов</w:t>
      </w:r>
      <w:r>
        <w:rPr>
          <w:spacing w:val="1"/>
          <w:w w:val="110"/>
        </w:rPr>
        <w:t xml:space="preserve"> </w:t>
      </w:r>
      <w:r>
        <w:rPr>
          <w:w w:val="110"/>
        </w:rPr>
        <w:t>речевой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 и основных типов учебных текстов в процессе</w:t>
      </w:r>
      <w:r>
        <w:rPr>
          <w:spacing w:val="1"/>
          <w:w w:val="110"/>
        </w:rPr>
        <w:t xml:space="preserve"> </w:t>
      </w:r>
      <w:r>
        <w:rPr>
          <w:w w:val="110"/>
        </w:rPr>
        <w:t>анализа заданий и обсуждения результатов практической дея-</w:t>
      </w:r>
      <w:r>
        <w:rPr>
          <w:spacing w:val="-46"/>
          <w:w w:val="110"/>
        </w:rPr>
        <w:t xml:space="preserve"> </w:t>
      </w:r>
      <w:r>
        <w:rPr>
          <w:w w:val="110"/>
        </w:rPr>
        <w:t>тельности.</w:t>
      </w:r>
    </w:p>
    <w:p w:rsidR="00E96A04" w:rsidRDefault="00944957">
      <w:pPr>
        <w:spacing w:line="242" w:lineRule="auto"/>
        <w:ind w:left="116" w:right="114" w:firstLine="226"/>
        <w:jc w:val="both"/>
        <w:rPr>
          <w:sz w:val="20"/>
        </w:rPr>
      </w:pPr>
      <w:r>
        <w:rPr>
          <w:rFonts w:ascii="Times New Roman" w:hAnsi="Times New Roman"/>
          <w:b/>
          <w:w w:val="110"/>
          <w:sz w:val="20"/>
        </w:rPr>
        <w:t xml:space="preserve">Литературное чтение </w:t>
      </w:r>
      <w:r>
        <w:rPr>
          <w:w w:val="110"/>
          <w:sz w:val="20"/>
        </w:rPr>
        <w:t>— работа с текстами для создания об-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раза,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реализуемого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изделии.</w:t>
      </w:r>
    </w:p>
    <w:p w:rsidR="00E96A04" w:rsidRDefault="00944957">
      <w:pPr>
        <w:pStyle w:val="a3"/>
        <w:spacing w:line="242" w:lineRule="auto"/>
        <w:ind w:left="116" w:right="114"/>
      </w:pPr>
      <w:r>
        <w:rPr>
          <w:w w:val="110"/>
        </w:rPr>
        <w:t>Важнейшая</w:t>
      </w:r>
      <w:r>
        <w:rPr>
          <w:spacing w:val="1"/>
          <w:w w:val="110"/>
        </w:rPr>
        <w:t xml:space="preserve"> </w:t>
      </w:r>
      <w:r>
        <w:rPr>
          <w:w w:val="110"/>
        </w:rPr>
        <w:t>особенность</w:t>
      </w:r>
      <w:r>
        <w:rPr>
          <w:spacing w:val="1"/>
          <w:w w:val="110"/>
        </w:rPr>
        <w:t xml:space="preserve"> </w:t>
      </w:r>
      <w:r>
        <w:rPr>
          <w:w w:val="110"/>
        </w:rPr>
        <w:t>уроков</w:t>
      </w:r>
      <w:r>
        <w:rPr>
          <w:spacing w:val="1"/>
          <w:w w:val="110"/>
        </w:rPr>
        <w:t xml:space="preserve"> </w:t>
      </w:r>
      <w:r>
        <w:rPr>
          <w:w w:val="110"/>
        </w:rPr>
        <w:t>технологии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начальной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школе</w:t>
      </w:r>
      <w:r>
        <w:rPr>
          <w:spacing w:val="-4"/>
          <w:w w:val="110"/>
        </w:rPr>
        <w:t xml:space="preserve"> </w:t>
      </w:r>
      <w:r>
        <w:rPr>
          <w:spacing w:val="-1"/>
          <w:w w:val="110"/>
        </w:rPr>
        <w:t>—</w:t>
      </w:r>
      <w:r>
        <w:rPr>
          <w:spacing w:val="-3"/>
          <w:w w:val="110"/>
        </w:rPr>
        <w:t xml:space="preserve"> </w:t>
      </w:r>
      <w:r>
        <w:rPr>
          <w:spacing w:val="-1"/>
          <w:w w:val="110"/>
        </w:rPr>
        <w:t>предметно-практическая</w:t>
      </w:r>
      <w:r>
        <w:rPr>
          <w:spacing w:val="-4"/>
          <w:w w:val="110"/>
        </w:rPr>
        <w:t xml:space="preserve"> </w:t>
      </w:r>
      <w:r>
        <w:rPr>
          <w:w w:val="110"/>
        </w:rPr>
        <w:t>деятельность</w:t>
      </w:r>
      <w:r>
        <w:rPr>
          <w:spacing w:val="-3"/>
          <w:w w:val="110"/>
        </w:rPr>
        <w:t xml:space="preserve"> </w:t>
      </w:r>
      <w:r>
        <w:rPr>
          <w:w w:val="110"/>
        </w:rPr>
        <w:t>как</w:t>
      </w:r>
      <w:r>
        <w:rPr>
          <w:spacing w:val="-3"/>
          <w:w w:val="110"/>
        </w:rPr>
        <w:t xml:space="preserve"> </w:t>
      </w:r>
      <w:r>
        <w:rPr>
          <w:w w:val="110"/>
        </w:rPr>
        <w:t>необходи-</w:t>
      </w:r>
    </w:p>
    <w:p w:rsidR="00E96A04" w:rsidRDefault="00944957">
      <w:pPr>
        <w:pStyle w:val="a3"/>
        <w:spacing w:before="67" w:line="247" w:lineRule="auto"/>
        <w:ind w:left="117" w:right="115" w:firstLine="0"/>
      </w:pPr>
      <w:r>
        <w:rPr>
          <w:w w:val="110"/>
        </w:rPr>
        <w:t>мая  составляющая  целостного  процесса  интеллектуального,</w:t>
      </w:r>
      <w:r>
        <w:rPr>
          <w:spacing w:val="1"/>
          <w:w w:val="110"/>
        </w:rPr>
        <w:t xml:space="preserve"> </w:t>
      </w:r>
      <w:r>
        <w:rPr>
          <w:w w:val="110"/>
        </w:rPr>
        <w:t>а</w:t>
      </w:r>
      <w:r>
        <w:rPr>
          <w:spacing w:val="1"/>
          <w:w w:val="110"/>
        </w:rPr>
        <w:t xml:space="preserve"> </w:t>
      </w:r>
      <w:r>
        <w:rPr>
          <w:w w:val="110"/>
        </w:rPr>
        <w:t>также</w:t>
      </w:r>
      <w:r>
        <w:rPr>
          <w:spacing w:val="1"/>
          <w:w w:val="110"/>
        </w:rPr>
        <w:t xml:space="preserve"> </w:t>
      </w:r>
      <w:r>
        <w:rPr>
          <w:w w:val="110"/>
        </w:rPr>
        <w:t>духовного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нравственного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развития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1"/>
          <w:w w:val="110"/>
        </w:rPr>
        <w:t xml:space="preserve"> </w:t>
      </w:r>
      <w:r>
        <w:rPr>
          <w:w w:val="110"/>
        </w:rPr>
        <w:t>младшего</w:t>
      </w:r>
      <w:r>
        <w:rPr>
          <w:spacing w:val="21"/>
          <w:w w:val="110"/>
        </w:rPr>
        <w:t xml:space="preserve"> </w:t>
      </w:r>
      <w:r>
        <w:rPr>
          <w:w w:val="110"/>
        </w:rPr>
        <w:t>школьного</w:t>
      </w:r>
      <w:r>
        <w:rPr>
          <w:spacing w:val="22"/>
          <w:w w:val="110"/>
        </w:rPr>
        <w:t xml:space="preserve"> </w:t>
      </w:r>
      <w:r>
        <w:rPr>
          <w:w w:val="110"/>
        </w:rPr>
        <w:t>возраста.</w:t>
      </w:r>
    </w:p>
    <w:p w:rsidR="00E96A04" w:rsidRDefault="00944957">
      <w:pPr>
        <w:pStyle w:val="a3"/>
        <w:spacing w:before="3" w:line="247" w:lineRule="auto"/>
        <w:ind w:left="117" w:right="114"/>
      </w:pPr>
      <w:r>
        <w:rPr>
          <w:w w:val="110"/>
        </w:rPr>
        <w:t>Продуктивная предметная деятельность на уроках техноло-</w:t>
      </w:r>
      <w:r>
        <w:rPr>
          <w:spacing w:val="1"/>
          <w:w w:val="110"/>
        </w:rPr>
        <w:t xml:space="preserve"> </w:t>
      </w:r>
      <w:r>
        <w:rPr>
          <w:w w:val="105"/>
        </w:rPr>
        <w:t>гии является основой формирования познавательных способно-</w:t>
      </w:r>
      <w:r>
        <w:rPr>
          <w:spacing w:val="1"/>
          <w:w w:val="105"/>
        </w:rPr>
        <w:t xml:space="preserve"> </w:t>
      </w:r>
      <w:r>
        <w:rPr>
          <w:w w:val="110"/>
        </w:rPr>
        <w:t>стей</w:t>
      </w:r>
      <w:r>
        <w:rPr>
          <w:spacing w:val="-10"/>
          <w:w w:val="110"/>
        </w:rPr>
        <w:t xml:space="preserve"> </w:t>
      </w:r>
      <w:r>
        <w:rPr>
          <w:w w:val="110"/>
        </w:rPr>
        <w:t>школьников,</w:t>
      </w:r>
      <w:r>
        <w:rPr>
          <w:spacing w:val="-9"/>
          <w:w w:val="110"/>
        </w:rPr>
        <w:t xml:space="preserve"> </w:t>
      </w:r>
      <w:r>
        <w:rPr>
          <w:w w:val="110"/>
        </w:rPr>
        <w:t>стремления</w:t>
      </w:r>
      <w:r>
        <w:rPr>
          <w:spacing w:val="-9"/>
          <w:w w:val="110"/>
        </w:rPr>
        <w:t xml:space="preserve"> </w:t>
      </w:r>
      <w:r>
        <w:rPr>
          <w:w w:val="110"/>
        </w:rPr>
        <w:t>активно</w:t>
      </w:r>
      <w:r>
        <w:rPr>
          <w:spacing w:val="-10"/>
          <w:w w:val="110"/>
        </w:rPr>
        <w:t xml:space="preserve"> </w:t>
      </w:r>
      <w:r>
        <w:rPr>
          <w:w w:val="110"/>
        </w:rPr>
        <w:t>знакомиться</w:t>
      </w:r>
      <w:r>
        <w:rPr>
          <w:spacing w:val="-9"/>
          <w:w w:val="110"/>
        </w:rPr>
        <w:t xml:space="preserve"> </w:t>
      </w:r>
      <w:r>
        <w:rPr>
          <w:w w:val="110"/>
        </w:rPr>
        <w:t>с</w:t>
      </w:r>
      <w:r>
        <w:rPr>
          <w:spacing w:val="-9"/>
          <w:w w:val="110"/>
        </w:rPr>
        <w:t xml:space="preserve"> </w:t>
      </w:r>
      <w:r>
        <w:rPr>
          <w:w w:val="110"/>
        </w:rPr>
        <w:t>историей</w:t>
      </w:r>
      <w:r>
        <w:rPr>
          <w:spacing w:val="-46"/>
          <w:w w:val="110"/>
        </w:rPr>
        <w:t xml:space="preserve"> </w:t>
      </w:r>
      <w:r>
        <w:rPr>
          <w:w w:val="110"/>
        </w:rPr>
        <w:t>материальной культуры и семейных традиций своего и других</w:t>
      </w:r>
      <w:r>
        <w:rPr>
          <w:spacing w:val="-46"/>
          <w:w w:val="110"/>
        </w:rPr>
        <w:t xml:space="preserve"> </w:t>
      </w:r>
      <w:r>
        <w:rPr>
          <w:w w:val="110"/>
        </w:rPr>
        <w:t>народов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уважительного</w:t>
      </w:r>
      <w:r>
        <w:rPr>
          <w:spacing w:val="21"/>
          <w:w w:val="110"/>
        </w:rPr>
        <w:t xml:space="preserve"> </w:t>
      </w:r>
      <w:r>
        <w:rPr>
          <w:w w:val="110"/>
        </w:rPr>
        <w:t>отношения</w:t>
      </w:r>
      <w:r>
        <w:rPr>
          <w:spacing w:val="20"/>
          <w:w w:val="110"/>
        </w:rPr>
        <w:t xml:space="preserve"> </w:t>
      </w:r>
      <w:r>
        <w:rPr>
          <w:w w:val="110"/>
        </w:rPr>
        <w:t>к</w:t>
      </w:r>
      <w:r>
        <w:rPr>
          <w:spacing w:val="21"/>
          <w:w w:val="110"/>
        </w:rPr>
        <w:t xml:space="preserve"> </w:t>
      </w:r>
      <w:r>
        <w:rPr>
          <w:w w:val="110"/>
        </w:rPr>
        <w:t>ним.</w:t>
      </w:r>
    </w:p>
    <w:p w:rsidR="00E96A04" w:rsidRDefault="00944957">
      <w:pPr>
        <w:pStyle w:val="a3"/>
        <w:spacing w:before="4" w:line="247" w:lineRule="auto"/>
        <w:ind w:left="117" w:right="114"/>
      </w:pPr>
      <w:r>
        <w:rPr>
          <w:spacing w:val="-1"/>
          <w:w w:val="110"/>
        </w:rPr>
        <w:t xml:space="preserve">Занятия </w:t>
      </w:r>
      <w:r>
        <w:rPr>
          <w:w w:val="110"/>
        </w:rPr>
        <w:t>продуктивной деятельностью закладывают основу</w:t>
      </w:r>
      <w:r>
        <w:rPr>
          <w:spacing w:val="1"/>
          <w:w w:val="110"/>
        </w:rPr>
        <w:t xml:space="preserve"> </w:t>
      </w:r>
      <w:r>
        <w:rPr>
          <w:w w:val="110"/>
        </w:rPr>
        <w:t>для формирования у обучающихся социально-значимых прак-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тических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умений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опыта</w:t>
      </w:r>
      <w:r>
        <w:rPr>
          <w:spacing w:val="-5"/>
          <w:w w:val="110"/>
        </w:rPr>
        <w:t xml:space="preserve"> </w:t>
      </w:r>
      <w:r>
        <w:rPr>
          <w:w w:val="110"/>
        </w:rPr>
        <w:t>преобразовательной</w:t>
      </w:r>
      <w:r>
        <w:rPr>
          <w:spacing w:val="-5"/>
          <w:w w:val="110"/>
        </w:rPr>
        <w:t xml:space="preserve"> </w:t>
      </w:r>
      <w:r>
        <w:rPr>
          <w:w w:val="110"/>
        </w:rPr>
        <w:t>творческой</w:t>
      </w:r>
      <w:r>
        <w:rPr>
          <w:spacing w:val="-4"/>
          <w:w w:val="110"/>
        </w:rPr>
        <w:t xml:space="preserve"> </w:t>
      </w:r>
      <w:r>
        <w:rPr>
          <w:w w:val="110"/>
        </w:rPr>
        <w:t>дея-</w:t>
      </w:r>
      <w:r>
        <w:rPr>
          <w:spacing w:val="-47"/>
          <w:w w:val="110"/>
        </w:rPr>
        <w:t xml:space="preserve"> </w:t>
      </w:r>
      <w:r>
        <w:rPr>
          <w:w w:val="110"/>
        </w:rPr>
        <w:t>тельности как предпосылки для успешной социализации лич-</w:t>
      </w:r>
      <w:r>
        <w:rPr>
          <w:spacing w:val="1"/>
          <w:w w:val="110"/>
        </w:rPr>
        <w:t xml:space="preserve"> </w:t>
      </w:r>
      <w:r>
        <w:rPr>
          <w:w w:val="110"/>
        </w:rPr>
        <w:t>ности</w:t>
      </w:r>
      <w:r>
        <w:rPr>
          <w:spacing w:val="22"/>
          <w:w w:val="110"/>
        </w:rPr>
        <w:t xml:space="preserve"> </w:t>
      </w:r>
      <w:r>
        <w:rPr>
          <w:w w:val="110"/>
        </w:rPr>
        <w:t>младшего</w:t>
      </w:r>
      <w:r>
        <w:rPr>
          <w:spacing w:val="23"/>
          <w:w w:val="110"/>
        </w:rPr>
        <w:t xml:space="preserve"> </w:t>
      </w:r>
      <w:r>
        <w:rPr>
          <w:w w:val="110"/>
        </w:rPr>
        <w:t>школьника.</w:t>
      </w:r>
    </w:p>
    <w:p w:rsidR="00E96A04" w:rsidRDefault="00944957">
      <w:pPr>
        <w:pStyle w:val="a3"/>
        <w:spacing w:before="5" w:line="247" w:lineRule="auto"/>
        <w:ind w:left="117" w:right="115"/>
      </w:pPr>
      <w:r>
        <w:rPr>
          <w:w w:val="110"/>
        </w:rPr>
        <w:t>На</w:t>
      </w:r>
      <w:r>
        <w:rPr>
          <w:spacing w:val="-11"/>
          <w:w w:val="110"/>
        </w:rPr>
        <w:t xml:space="preserve"> </w:t>
      </w:r>
      <w:r>
        <w:rPr>
          <w:w w:val="110"/>
        </w:rPr>
        <w:t>уроках</w:t>
      </w:r>
      <w:r>
        <w:rPr>
          <w:spacing w:val="-11"/>
          <w:w w:val="110"/>
        </w:rPr>
        <w:t xml:space="preserve"> </w:t>
      </w:r>
      <w:r>
        <w:rPr>
          <w:w w:val="110"/>
        </w:rPr>
        <w:t>технологии</w:t>
      </w:r>
      <w:r>
        <w:rPr>
          <w:spacing w:val="-10"/>
          <w:w w:val="110"/>
        </w:rPr>
        <w:t xml:space="preserve"> </w:t>
      </w:r>
      <w:r>
        <w:rPr>
          <w:w w:val="110"/>
        </w:rPr>
        <w:t>ученики</w:t>
      </w:r>
      <w:r>
        <w:rPr>
          <w:spacing w:val="-11"/>
          <w:w w:val="110"/>
        </w:rPr>
        <w:t xml:space="preserve"> </w:t>
      </w:r>
      <w:r>
        <w:rPr>
          <w:w w:val="110"/>
        </w:rPr>
        <w:t>овладевают</w:t>
      </w:r>
      <w:r>
        <w:rPr>
          <w:spacing w:val="-11"/>
          <w:w w:val="110"/>
        </w:rPr>
        <w:t xml:space="preserve"> </w:t>
      </w:r>
      <w:r>
        <w:rPr>
          <w:w w:val="110"/>
        </w:rPr>
        <w:t>основами</w:t>
      </w:r>
      <w:r>
        <w:rPr>
          <w:spacing w:val="-10"/>
          <w:w w:val="110"/>
        </w:rPr>
        <w:t xml:space="preserve"> </w:t>
      </w:r>
      <w:r>
        <w:rPr>
          <w:w w:val="110"/>
        </w:rPr>
        <w:t>проект-</w:t>
      </w:r>
      <w:r>
        <w:rPr>
          <w:spacing w:val="-47"/>
          <w:w w:val="110"/>
        </w:rPr>
        <w:t xml:space="preserve"> </w:t>
      </w:r>
      <w:r>
        <w:rPr>
          <w:w w:val="110"/>
        </w:rPr>
        <w:t>ной</w:t>
      </w:r>
      <w:r>
        <w:rPr>
          <w:spacing w:val="-9"/>
          <w:w w:val="110"/>
        </w:rPr>
        <w:t xml:space="preserve"> </w:t>
      </w:r>
      <w:r>
        <w:rPr>
          <w:w w:val="110"/>
        </w:rPr>
        <w:t>деятельности,</w:t>
      </w:r>
      <w:r>
        <w:rPr>
          <w:spacing w:val="-8"/>
          <w:w w:val="110"/>
        </w:rPr>
        <w:t xml:space="preserve"> </w:t>
      </w:r>
      <w:r>
        <w:rPr>
          <w:w w:val="110"/>
        </w:rPr>
        <w:t>которая</w:t>
      </w:r>
      <w:r>
        <w:rPr>
          <w:spacing w:val="-8"/>
          <w:w w:val="110"/>
        </w:rPr>
        <w:t xml:space="preserve"> </w:t>
      </w:r>
      <w:r>
        <w:rPr>
          <w:w w:val="110"/>
        </w:rPr>
        <w:t>направлена</w:t>
      </w:r>
      <w:r>
        <w:rPr>
          <w:spacing w:val="-8"/>
          <w:w w:val="110"/>
        </w:rPr>
        <w:t xml:space="preserve"> </w:t>
      </w:r>
      <w:r>
        <w:rPr>
          <w:w w:val="110"/>
        </w:rPr>
        <w:t>на</w:t>
      </w:r>
      <w:r>
        <w:rPr>
          <w:spacing w:val="-9"/>
          <w:w w:val="110"/>
        </w:rPr>
        <w:t xml:space="preserve"> </w:t>
      </w:r>
      <w:r>
        <w:rPr>
          <w:w w:val="110"/>
        </w:rPr>
        <w:t>развитие</w:t>
      </w:r>
      <w:r>
        <w:rPr>
          <w:spacing w:val="-8"/>
          <w:w w:val="110"/>
        </w:rPr>
        <w:t xml:space="preserve"> </w:t>
      </w:r>
      <w:r>
        <w:rPr>
          <w:w w:val="110"/>
        </w:rPr>
        <w:t>творческих</w:t>
      </w:r>
      <w:r>
        <w:rPr>
          <w:spacing w:val="-46"/>
          <w:w w:val="110"/>
        </w:rPr>
        <w:t xml:space="preserve"> </w:t>
      </w:r>
      <w:r>
        <w:rPr>
          <w:w w:val="105"/>
        </w:rPr>
        <w:t>черт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коммуникабельности,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чувства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ответственности,</w:t>
      </w:r>
      <w:r>
        <w:rPr>
          <w:spacing w:val="1"/>
          <w:w w:val="105"/>
        </w:rPr>
        <w:t xml:space="preserve"> </w:t>
      </w:r>
      <w:r>
        <w:rPr>
          <w:w w:val="110"/>
        </w:rPr>
        <w:t>умения</w:t>
      </w:r>
      <w:r>
        <w:rPr>
          <w:spacing w:val="21"/>
          <w:w w:val="110"/>
        </w:rPr>
        <w:t xml:space="preserve"> </w:t>
      </w:r>
      <w:r>
        <w:rPr>
          <w:w w:val="110"/>
        </w:rPr>
        <w:t>искать</w:t>
      </w:r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использовать</w:t>
      </w:r>
      <w:r>
        <w:rPr>
          <w:spacing w:val="21"/>
          <w:w w:val="110"/>
        </w:rPr>
        <w:t xml:space="preserve"> </w:t>
      </w:r>
      <w:r>
        <w:rPr>
          <w:w w:val="110"/>
        </w:rPr>
        <w:t>информацию.</w:t>
      </w:r>
    </w:p>
    <w:p w:rsidR="00E96A04" w:rsidRDefault="00944957">
      <w:pPr>
        <w:pStyle w:val="3"/>
        <w:spacing w:before="167"/>
        <w:ind w:left="118"/>
        <w:jc w:val="both"/>
      </w:pPr>
      <w:r>
        <w:rPr>
          <w:w w:val="90"/>
        </w:rPr>
        <w:t>ЦЕЛИ</w:t>
      </w:r>
      <w:r>
        <w:rPr>
          <w:spacing w:val="45"/>
          <w:w w:val="90"/>
        </w:rPr>
        <w:t xml:space="preserve"> </w:t>
      </w:r>
      <w:r>
        <w:rPr>
          <w:w w:val="90"/>
        </w:rPr>
        <w:t>ИЗУЧЕНИЯ</w:t>
      </w:r>
      <w:r>
        <w:rPr>
          <w:spacing w:val="45"/>
          <w:w w:val="90"/>
        </w:rPr>
        <w:t xml:space="preserve"> </w:t>
      </w:r>
      <w:r>
        <w:rPr>
          <w:w w:val="90"/>
        </w:rPr>
        <w:t>УЧЕБНОГО</w:t>
      </w:r>
      <w:r>
        <w:rPr>
          <w:spacing w:val="45"/>
          <w:w w:val="90"/>
        </w:rPr>
        <w:t xml:space="preserve"> </w:t>
      </w:r>
      <w:r>
        <w:rPr>
          <w:w w:val="90"/>
        </w:rPr>
        <w:t>ПРЕДМЕТА</w:t>
      </w:r>
      <w:r>
        <w:rPr>
          <w:spacing w:val="44"/>
          <w:w w:val="90"/>
        </w:rPr>
        <w:t xml:space="preserve"> </w:t>
      </w:r>
      <w:r>
        <w:rPr>
          <w:w w:val="90"/>
        </w:rPr>
        <w:t>«ТЕХНОЛОГИЯ»</w:t>
      </w:r>
    </w:p>
    <w:p w:rsidR="00E96A04" w:rsidRDefault="00944957">
      <w:pPr>
        <w:pStyle w:val="a3"/>
        <w:spacing w:before="63" w:line="247" w:lineRule="auto"/>
        <w:ind w:left="116" w:right="114"/>
      </w:pPr>
      <w:r>
        <w:rPr>
          <w:rFonts w:ascii="Georgia" w:hAnsi="Georgia"/>
          <w:i/>
          <w:w w:val="110"/>
        </w:rPr>
        <w:t xml:space="preserve">Основной целью </w:t>
      </w:r>
      <w:r>
        <w:rPr>
          <w:w w:val="110"/>
        </w:rPr>
        <w:t>предмета является успешная социализация</w:t>
      </w:r>
      <w:r>
        <w:rPr>
          <w:spacing w:val="-46"/>
          <w:w w:val="110"/>
        </w:rPr>
        <w:t xml:space="preserve"> </w:t>
      </w:r>
      <w:r>
        <w:rPr>
          <w:w w:val="110"/>
        </w:rPr>
        <w:t>обучающихся,</w:t>
      </w:r>
      <w:r>
        <w:rPr>
          <w:spacing w:val="-9"/>
          <w:w w:val="110"/>
        </w:rPr>
        <w:t xml:space="preserve"> </w:t>
      </w:r>
      <w:r>
        <w:rPr>
          <w:w w:val="110"/>
        </w:rPr>
        <w:t>формирование</w:t>
      </w:r>
      <w:r>
        <w:rPr>
          <w:spacing w:val="-8"/>
          <w:w w:val="110"/>
        </w:rPr>
        <w:t xml:space="preserve"> </w:t>
      </w:r>
      <w:r>
        <w:rPr>
          <w:w w:val="110"/>
        </w:rPr>
        <w:t>у</w:t>
      </w:r>
      <w:r>
        <w:rPr>
          <w:spacing w:val="-9"/>
          <w:w w:val="110"/>
        </w:rPr>
        <w:t xml:space="preserve"> </w:t>
      </w:r>
      <w:r>
        <w:rPr>
          <w:w w:val="110"/>
        </w:rPr>
        <w:t>них</w:t>
      </w:r>
      <w:r>
        <w:rPr>
          <w:spacing w:val="-8"/>
          <w:w w:val="110"/>
        </w:rPr>
        <w:t xml:space="preserve"> </w:t>
      </w:r>
      <w:r>
        <w:rPr>
          <w:w w:val="110"/>
        </w:rPr>
        <w:t>функциональной</w:t>
      </w:r>
      <w:r>
        <w:rPr>
          <w:spacing w:val="-8"/>
          <w:w w:val="110"/>
        </w:rPr>
        <w:t xml:space="preserve"> </w:t>
      </w:r>
      <w:r>
        <w:rPr>
          <w:w w:val="110"/>
        </w:rPr>
        <w:t>грамотно-</w:t>
      </w:r>
      <w:r>
        <w:rPr>
          <w:spacing w:val="-46"/>
          <w:w w:val="110"/>
        </w:rPr>
        <w:t xml:space="preserve"> </w:t>
      </w:r>
      <w:r>
        <w:rPr>
          <w:w w:val="110"/>
        </w:rPr>
        <w:t>сти на базе освоения культурологических и конструкторско-</w:t>
      </w:r>
      <w:r>
        <w:rPr>
          <w:spacing w:val="1"/>
          <w:w w:val="110"/>
        </w:rPr>
        <w:t xml:space="preserve"> </w:t>
      </w:r>
      <w:r>
        <w:rPr>
          <w:w w:val="110"/>
        </w:rPr>
        <w:t>технологических знаний (о рукотворном мире и общих прави-</w:t>
      </w:r>
      <w:r>
        <w:rPr>
          <w:spacing w:val="1"/>
          <w:w w:val="110"/>
        </w:rPr>
        <w:t xml:space="preserve"> </w:t>
      </w:r>
      <w:r>
        <w:rPr>
          <w:w w:val="110"/>
        </w:rPr>
        <w:t>лах его создания в рамках исторически меняющихся техноло-</w:t>
      </w:r>
      <w:r>
        <w:rPr>
          <w:spacing w:val="1"/>
          <w:w w:val="110"/>
        </w:rPr>
        <w:t xml:space="preserve"> </w:t>
      </w:r>
      <w:r>
        <w:rPr>
          <w:w w:val="110"/>
        </w:rPr>
        <w:t>гий) и соответствующих им практических умений, представ-</w:t>
      </w:r>
      <w:r>
        <w:rPr>
          <w:spacing w:val="1"/>
          <w:w w:val="110"/>
        </w:rPr>
        <w:t xml:space="preserve"> </w:t>
      </w:r>
      <w:r>
        <w:rPr>
          <w:w w:val="110"/>
        </w:rPr>
        <w:t>ленных</w:t>
      </w:r>
      <w:r>
        <w:rPr>
          <w:spacing w:val="20"/>
          <w:w w:val="110"/>
        </w:rPr>
        <w:t xml:space="preserve"> </w:t>
      </w:r>
      <w:r>
        <w:rPr>
          <w:w w:val="110"/>
        </w:rPr>
        <w:t>в</w:t>
      </w:r>
      <w:r>
        <w:rPr>
          <w:spacing w:val="21"/>
          <w:w w:val="110"/>
        </w:rPr>
        <w:t xml:space="preserve"> </w:t>
      </w:r>
      <w:r>
        <w:rPr>
          <w:w w:val="110"/>
        </w:rPr>
        <w:t>содержании</w:t>
      </w:r>
      <w:r>
        <w:rPr>
          <w:spacing w:val="20"/>
          <w:w w:val="110"/>
        </w:rPr>
        <w:t xml:space="preserve"> </w:t>
      </w:r>
      <w:r>
        <w:rPr>
          <w:w w:val="110"/>
        </w:rPr>
        <w:t>учебного</w:t>
      </w:r>
      <w:r>
        <w:rPr>
          <w:spacing w:val="21"/>
          <w:w w:val="110"/>
        </w:rPr>
        <w:t xml:space="preserve"> </w:t>
      </w:r>
      <w:r>
        <w:rPr>
          <w:w w:val="110"/>
        </w:rPr>
        <w:t>предмета.</w:t>
      </w:r>
    </w:p>
    <w:p w:rsidR="00E96A04" w:rsidRDefault="00944957">
      <w:pPr>
        <w:pStyle w:val="a3"/>
        <w:spacing w:before="6" w:line="247" w:lineRule="auto"/>
        <w:ind w:left="116" w:right="114"/>
      </w:pPr>
      <w:r>
        <w:rPr>
          <w:w w:val="110"/>
        </w:rPr>
        <w:t>Для реализации основной цели и концептуальной идеи дан-</w:t>
      </w:r>
      <w:r>
        <w:rPr>
          <w:spacing w:val="1"/>
          <w:w w:val="110"/>
        </w:rPr>
        <w:t xml:space="preserve"> </w:t>
      </w:r>
      <w:r>
        <w:rPr>
          <w:w w:val="105"/>
        </w:rPr>
        <w:t>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i/>
          <w:w w:val="105"/>
        </w:rPr>
        <w:t>системы</w:t>
      </w:r>
      <w:r>
        <w:rPr>
          <w:rFonts w:ascii="Georgia" w:hAnsi="Georgia"/>
          <w:i/>
          <w:spacing w:val="1"/>
          <w:w w:val="105"/>
        </w:rPr>
        <w:t xml:space="preserve"> </w:t>
      </w:r>
      <w:r>
        <w:rPr>
          <w:rFonts w:ascii="Georgia" w:hAnsi="Georgia"/>
          <w:i/>
          <w:w w:val="105"/>
        </w:rPr>
        <w:t>приоритетных</w:t>
      </w:r>
      <w:r>
        <w:rPr>
          <w:rFonts w:ascii="Georgia" w:hAnsi="Georgia"/>
          <w:i/>
          <w:spacing w:val="1"/>
          <w:w w:val="105"/>
        </w:rPr>
        <w:t xml:space="preserve"> </w:t>
      </w:r>
      <w:r>
        <w:rPr>
          <w:rFonts w:ascii="Georgia" w:hAnsi="Georgia"/>
          <w:i/>
          <w:w w:val="110"/>
        </w:rPr>
        <w:t>задач</w:t>
      </w:r>
      <w:r>
        <w:rPr>
          <w:w w:val="110"/>
        </w:rPr>
        <w:t>:</w:t>
      </w:r>
      <w:r>
        <w:rPr>
          <w:spacing w:val="18"/>
          <w:w w:val="110"/>
        </w:rPr>
        <w:t xml:space="preserve"> </w:t>
      </w:r>
      <w:r>
        <w:rPr>
          <w:w w:val="110"/>
        </w:rPr>
        <w:t>образовательных,</w:t>
      </w:r>
      <w:r>
        <w:rPr>
          <w:spacing w:val="19"/>
          <w:w w:val="110"/>
        </w:rPr>
        <w:t xml:space="preserve"> </w:t>
      </w:r>
      <w:r>
        <w:rPr>
          <w:w w:val="110"/>
        </w:rPr>
        <w:t>развивающих</w:t>
      </w:r>
      <w:r>
        <w:rPr>
          <w:spacing w:val="19"/>
          <w:w w:val="110"/>
        </w:rPr>
        <w:t xml:space="preserve"> </w:t>
      </w:r>
      <w:r>
        <w:rPr>
          <w:w w:val="110"/>
        </w:rPr>
        <w:t>и</w:t>
      </w:r>
      <w:r>
        <w:rPr>
          <w:spacing w:val="18"/>
          <w:w w:val="110"/>
        </w:rPr>
        <w:t xml:space="preserve"> </w:t>
      </w:r>
      <w:r>
        <w:rPr>
          <w:w w:val="110"/>
        </w:rPr>
        <w:t>воспитательных.</w:t>
      </w:r>
    </w:p>
    <w:p w:rsidR="00E96A04" w:rsidRDefault="00E96A04">
      <w:pPr>
        <w:pStyle w:val="a3"/>
        <w:spacing w:before="11"/>
        <w:ind w:left="0" w:right="0" w:firstLine="0"/>
        <w:jc w:val="left"/>
      </w:pPr>
    </w:p>
    <w:p w:rsidR="00E96A04" w:rsidRDefault="00944957">
      <w:pPr>
        <w:ind w:left="343"/>
        <w:rPr>
          <w:sz w:val="20"/>
        </w:rPr>
      </w:pPr>
      <w:r>
        <w:rPr>
          <w:rFonts w:ascii="Georgia" w:hAnsi="Georgia"/>
          <w:i/>
          <w:w w:val="105"/>
          <w:sz w:val="20"/>
        </w:rPr>
        <w:t>Образовательные</w:t>
      </w:r>
      <w:r>
        <w:rPr>
          <w:rFonts w:ascii="Georgia" w:hAnsi="Georgia"/>
          <w:i/>
          <w:spacing w:val="25"/>
          <w:w w:val="105"/>
          <w:sz w:val="20"/>
        </w:rPr>
        <w:t xml:space="preserve"> </w:t>
      </w:r>
      <w:r>
        <w:rPr>
          <w:rFonts w:ascii="Georgia" w:hAnsi="Georgia"/>
          <w:i/>
          <w:w w:val="105"/>
          <w:sz w:val="20"/>
        </w:rPr>
        <w:t>задачи</w:t>
      </w:r>
      <w:r>
        <w:rPr>
          <w:rFonts w:ascii="Georgia" w:hAnsi="Georgia"/>
          <w:i/>
          <w:spacing w:val="26"/>
          <w:w w:val="105"/>
          <w:sz w:val="20"/>
        </w:rPr>
        <w:t xml:space="preserve"> </w:t>
      </w:r>
      <w:r>
        <w:rPr>
          <w:rFonts w:ascii="Georgia" w:hAnsi="Georgia"/>
          <w:i/>
          <w:w w:val="105"/>
          <w:sz w:val="20"/>
        </w:rPr>
        <w:t>курса</w:t>
      </w:r>
      <w:r>
        <w:rPr>
          <w:w w:val="105"/>
          <w:sz w:val="20"/>
        </w:rPr>
        <w:t>:</w:t>
      </w:r>
    </w:p>
    <w:p w:rsidR="00E96A04" w:rsidRDefault="00944957">
      <w:pPr>
        <w:pStyle w:val="a3"/>
        <w:spacing w:before="8" w:line="247" w:lineRule="auto"/>
        <w:ind w:left="343" w:right="114" w:hanging="227"/>
      </w:pPr>
      <w:r>
        <w:rPr>
          <w:w w:val="105"/>
        </w:rPr>
        <w:t>—формирование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общих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организа-</w:t>
      </w:r>
      <w:r>
        <w:rPr>
          <w:spacing w:val="-44"/>
          <w:w w:val="105"/>
        </w:rPr>
        <w:t xml:space="preserve"> </w:t>
      </w:r>
      <w:r>
        <w:rPr>
          <w:w w:val="105"/>
        </w:rPr>
        <w:t>ции</w:t>
      </w:r>
      <w:r>
        <w:rPr>
          <w:spacing w:val="34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35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34"/>
          <w:w w:val="105"/>
        </w:rPr>
        <w:t xml:space="preserve"> </w:t>
      </w:r>
      <w:r>
        <w:rPr>
          <w:w w:val="105"/>
        </w:rPr>
        <w:t>как</w:t>
      </w:r>
      <w:r>
        <w:rPr>
          <w:spacing w:val="35"/>
          <w:w w:val="105"/>
        </w:rPr>
        <w:t xml:space="preserve"> </w:t>
      </w:r>
      <w:r>
        <w:rPr>
          <w:w w:val="105"/>
        </w:rPr>
        <w:t>важной</w:t>
      </w:r>
      <w:r>
        <w:rPr>
          <w:spacing w:val="35"/>
          <w:w w:val="105"/>
        </w:rPr>
        <w:t xml:space="preserve"> </w:t>
      </w:r>
      <w:r>
        <w:rPr>
          <w:w w:val="105"/>
        </w:rPr>
        <w:t>части</w:t>
      </w:r>
      <w:r>
        <w:rPr>
          <w:spacing w:val="34"/>
          <w:w w:val="105"/>
        </w:rPr>
        <w:t xml:space="preserve"> </w:t>
      </w:r>
      <w:r>
        <w:rPr>
          <w:w w:val="105"/>
        </w:rPr>
        <w:t>общей</w:t>
      </w:r>
      <w:r>
        <w:rPr>
          <w:spacing w:val="35"/>
          <w:w w:val="105"/>
        </w:rPr>
        <w:t xml:space="preserve"> </w:t>
      </w:r>
      <w:r>
        <w:rPr>
          <w:w w:val="105"/>
        </w:rPr>
        <w:t>культу-</w:t>
      </w:r>
      <w:r>
        <w:rPr>
          <w:spacing w:val="-44"/>
          <w:w w:val="105"/>
        </w:rPr>
        <w:t xml:space="preserve"> </w:t>
      </w:r>
      <w:r>
        <w:rPr>
          <w:w w:val="105"/>
        </w:rPr>
        <w:lastRenderedPageBreak/>
        <w:t>ры</w:t>
      </w:r>
      <w:r>
        <w:rPr>
          <w:spacing w:val="25"/>
          <w:w w:val="105"/>
        </w:rPr>
        <w:t xml:space="preserve"> </w:t>
      </w:r>
      <w:r>
        <w:rPr>
          <w:w w:val="105"/>
        </w:rPr>
        <w:t>человека;</w:t>
      </w:r>
    </w:p>
    <w:p w:rsidR="00E96A04" w:rsidRDefault="00944957">
      <w:pPr>
        <w:pStyle w:val="a3"/>
        <w:spacing w:before="3" w:line="247" w:lineRule="auto"/>
        <w:ind w:left="343" w:right="114" w:hanging="227"/>
      </w:pPr>
      <w:r>
        <w:rPr>
          <w:w w:val="105"/>
        </w:rPr>
        <w:t>—становление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элементарных</w:t>
      </w:r>
      <w:r>
        <w:rPr>
          <w:spacing w:val="1"/>
          <w:w w:val="105"/>
        </w:rPr>
        <w:t xml:space="preserve"> </w:t>
      </w:r>
      <w:r>
        <w:rPr>
          <w:w w:val="105"/>
        </w:rPr>
        <w:t>базовых  знаний  и  представлений</w:t>
      </w:r>
      <w:r>
        <w:rPr>
          <w:spacing w:val="-44"/>
          <w:w w:val="105"/>
        </w:rPr>
        <w:t xml:space="preserve"> </w:t>
      </w:r>
      <w:r>
        <w:rPr>
          <w:w w:val="105"/>
        </w:rPr>
        <w:t>о предметном (рукотворном) мире как результате деятельно-</w:t>
      </w:r>
      <w:r>
        <w:rPr>
          <w:spacing w:val="1"/>
          <w:w w:val="105"/>
        </w:rPr>
        <w:t xml:space="preserve"> </w:t>
      </w:r>
      <w:r>
        <w:rPr>
          <w:w w:val="105"/>
        </w:rPr>
        <w:t>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миром  природы,  прави-</w:t>
      </w:r>
      <w:r>
        <w:rPr>
          <w:spacing w:val="1"/>
          <w:w w:val="105"/>
        </w:rPr>
        <w:t xml:space="preserve"> </w:t>
      </w:r>
      <w:r>
        <w:rPr>
          <w:w w:val="105"/>
        </w:rPr>
        <w:t>лах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технологиях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создания,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развивающихся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30"/>
          <w:w w:val="105"/>
        </w:rPr>
        <w:t xml:space="preserve"> </w:t>
      </w:r>
      <w:r>
        <w:rPr>
          <w:w w:val="105"/>
        </w:rPr>
        <w:t>производствах</w:t>
      </w:r>
      <w:r>
        <w:rPr>
          <w:spacing w:val="30"/>
          <w:w w:val="105"/>
        </w:rPr>
        <w:t xml:space="preserve"> </w:t>
      </w:r>
      <w:r>
        <w:rPr>
          <w:w w:val="105"/>
        </w:rPr>
        <w:t>и</w:t>
      </w:r>
      <w:r>
        <w:rPr>
          <w:spacing w:val="30"/>
          <w:w w:val="105"/>
        </w:rPr>
        <w:t xml:space="preserve"> </w:t>
      </w:r>
      <w:r>
        <w:rPr>
          <w:w w:val="105"/>
        </w:rPr>
        <w:t>профессиях;</w:t>
      </w:r>
    </w:p>
    <w:p w:rsidR="00E96A04" w:rsidRDefault="00944957" w:rsidP="00AD5F19">
      <w:pPr>
        <w:pStyle w:val="a3"/>
        <w:spacing w:before="4" w:line="247" w:lineRule="auto"/>
        <w:ind w:left="343" w:right="115" w:hanging="227"/>
        <w:rPr>
          <w:rFonts w:ascii="Trebuchet MS" w:hAnsi="Trebuchet MS"/>
          <w:sz w:val="18"/>
        </w:rPr>
      </w:pPr>
      <w:r>
        <w:rPr>
          <w:w w:val="110"/>
        </w:rPr>
        <w:t>—формирование</w:t>
      </w:r>
      <w:r>
        <w:rPr>
          <w:spacing w:val="1"/>
          <w:w w:val="110"/>
        </w:rPr>
        <w:t xml:space="preserve"> </w:t>
      </w:r>
      <w:r>
        <w:rPr>
          <w:w w:val="110"/>
        </w:rPr>
        <w:t>основ</w:t>
      </w:r>
      <w:r>
        <w:rPr>
          <w:spacing w:val="1"/>
          <w:w w:val="110"/>
        </w:rPr>
        <w:t xml:space="preserve"> </w:t>
      </w:r>
      <w:r>
        <w:rPr>
          <w:w w:val="110"/>
        </w:rPr>
        <w:t>чертёжно-графической</w:t>
      </w:r>
      <w:r>
        <w:rPr>
          <w:spacing w:val="1"/>
          <w:w w:val="110"/>
        </w:rPr>
        <w:t xml:space="preserve"> </w:t>
      </w:r>
      <w:r>
        <w:rPr>
          <w:w w:val="110"/>
        </w:rPr>
        <w:t>грамотности,</w:t>
      </w:r>
      <w:r>
        <w:rPr>
          <w:spacing w:val="1"/>
          <w:w w:val="110"/>
        </w:rPr>
        <w:t xml:space="preserve"> </w:t>
      </w:r>
      <w:r>
        <w:rPr>
          <w:w w:val="110"/>
        </w:rPr>
        <w:t>умения работать с простейшей технологической документа-</w:t>
      </w:r>
      <w:r>
        <w:rPr>
          <w:spacing w:val="-46"/>
          <w:w w:val="110"/>
        </w:rPr>
        <w:t xml:space="preserve"> </w:t>
      </w:r>
      <w:r>
        <w:rPr>
          <w:w w:val="110"/>
        </w:rPr>
        <w:t>цией</w:t>
      </w:r>
      <w:r>
        <w:rPr>
          <w:spacing w:val="24"/>
          <w:w w:val="110"/>
        </w:rPr>
        <w:t xml:space="preserve"> </w:t>
      </w:r>
      <w:r>
        <w:rPr>
          <w:w w:val="110"/>
        </w:rPr>
        <w:t>(рисунок,</w:t>
      </w:r>
      <w:r>
        <w:rPr>
          <w:spacing w:val="25"/>
          <w:w w:val="110"/>
        </w:rPr>
        <w:t xml:space="preserve"> </w:t>
      </w:r>
      <w:r>
        <w:rPr>
          <w:w w:val="110"/>
        </w:rPr>
        <w:t>чертёж,</w:t>
      </w:r>
      <w:r>
        <w:rPr>
          <w:spacing w:val="24"/>
          <w:w w:val="110"/>
        </w:rPr>
        <w:t xml:space="preserve"> </w:t>
      </w:r>
      <w:r>
        <w:rPr>
          <w:w w:val="110"/>
        </w:rPr>
        <w:t>эскиз,</w:t>
      </w:r>
      <w:r>
        <w:rPr>
          <w:spacing w:val="25"/>
          <w:w w:val="110"/>
        </w:rPr>
        <w:t xml:space="preserve"> </w:t>
      </w:r>
      <w:r>
        <w:rPr>
          <w:w w:val="110"/>
        </w:rPr>
        <w:t>схема);</w:t>
      </w:r>
      <w:r>
        <w:rPr>
          <w:rFonts w:ascii="Trebuchet MS" w:hAnsi="Trebuchet MS"/>
          <w:sz w:val="18"/>
        </w:rPr>
        <w:tab/>
      </w:r>
    </w:p>
    <w:p w:rsidR="00E96A04" w:rsidRDefault="00944957">
      <w:pPr>
        <w:pStyle w:val="a3"/>
        <w:spacing w:before="67" w:line="242" w:lineRule="auto"/>
        <w:ind w:left="343" w:right="114" w:hanging="227"/>
      </w:pPr>
      <w:r>
        <w:rPr>
          <w:w w:val="105"/>
        </w:rPr>
        <w:t>—формирование элементарных знаний и представлений о раз-</w:t>
      </w:r>
      <w:r>
        <w:rPr>
          <w:spacing w:val="1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материалах,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технологиях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обработки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соответ-</w:t>
      </w:r>
      <w:r>
        <w:rPr>
          <w:spacing w:val="-44"/>
          <w:w w:val="105"/>
        </w:rPr>
        <w:t xml:space="preserve"> </w:t>
      </w:r>
      <w:r>
        <w:rPr>
          <w:w w:val="105"/>
        </w:rPr>
        <w:t>ствующих</w:t>
      </w:r>
      <w:r>
        <w:rPr>
          <w:spacing w:val="26"/>
          <w:w w:val="105"/>
        </w:rPr>
        <w:t xml:space="preserve"> </w:t>
      </w:r>
      <w:r>
        <w:rPr>
          <w:w w:val="105"/>
        </w:rPr>
        <w:t>умений.</w:t>
      </w:r>
    </w:p>
    <w:p w:rsidR="00E96A04" w:rsidRDefault="00944957">
      <w:pPr>
        <w:ind w:left="343"/>
        <w:rPr>
          <w:sz w:val="20"/>
        </w:rPr>
      </w:pPr>
      <w:r>
        <w:rPr>
          <w:rFonts w:ascii="Georgia" w:hAnsi="Georgia"/>
          <w:i/>
          <w:w w:val="105"/>
          <w:sz w:val="20"/>
        </w:rPr>
        <w:t>Развивающие</w:t>
      </w:r>
      <w:r>
        <w:rPr>
          <w:rFonts w:ascii="Georgia" w:hAnsi="Georgia"/>
          <w:i/>
          <w:spacing w:val="42"/>
          <w:w w:val="105"/>
          <w:sz w:val="20"/>
        </w:rPr>
        <w:t xml:space="preserve"> </w:t>
      </w:r>
      <w:r>
        <w:rPr>
          <w:rFonts w:ascii="Georgia" w:hAnsi="Georgia"/>
          <w:i/>
          <w:w w:val="105"/>
          <w:sz w:val="20"/>
        </w:rPr>
        <w:t>задачи</w:t>
      </w:r>
      <w:r>
        <w:rPr>
          <w:w w:val="105"/>
          <w:sz w:val="20"/>
        </w:rPr>
        <w:t>:</w:t>
      </w:r>
    </w:p>
    <w:p w:rsidR="00E96A04" w:rsidRDefault="00944957">
      <w:pPr>
        <w:pStyle w:val="a3"/>
        <w:spacing w:before="2" w:line="242" w:lineRule="auto"/>
        <w:ind w:left="343" w:right="114" w:hanging="227"/>
      </w:pPr>
      <w:r>
        <w:rPr>
          <w:spacing w:val="-1"/>
          <w:w w:val="110"/>
        </w:rPr>
        <w:t xml:space="preserve">—развитие сенсомоторных процессов, психомоторной </w:t>
      </w:r>
      <w:r>
        <w:rPr>
          <w:w w:val="110"/>
        </w:rPr>
        <w:t>коорди-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нации,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глазомера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через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формирование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практических</w:t>
      </w:r>
      <w:r>
        <w:rPr>
          <w:spacing w:val="-10"/>
          <w:w w:val="110"/>
        </w:rPr>
        <w:t xml:space="preserve"> </w:t>
      </w:r>
      <w:r>
        <w:rPr>
          <w:w w:val="110"/>
        </w:rPr>
        <w:t>умений;</w:t>
      </w:r>
    </w:p>
    <w:p w:rsidR="00E96A04" w:rsidRDefault="00944957">
      <w:pPr>
        <w:pStyle w:val="a3"/>
        <w:spacing w:line="242" w:lineRule="auto"/>
        <w:ind w:left="343" w:right="114" w:hanging="227"/>
      </w:pPr>
      <w:r>
        <w:rPr>
          <w:w w:val="110"/>
        </w:rPr>
        <w:t>—расширение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культурного</w:t>
      </w:r>
      <w:r>
        <w:rPr>
          <w:spacing w:val="1"/>
          <w:w w:val="110"/>
        </w:rPr>
        <w:t xml:space="preserve"> </w:t>
      </w:r>
      <w:r>
        <w:rPr>
          <w:w w:val="110"/>
        </w:rPr>
        <w:t>кругозора,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развитие</w:t>
      </w:r>
      <w:r>
        <w:rPr>
          <w:spacing w:val="1"/>
          <w:w w:val="110"/>
        </w:rPr>
        <w:t xml:space="preserve"> </w:t>
      </w:r>
      <w:r>
        <w:rPr>
          <w:w w:val="110"/>
        </w:rPr>
        <w:t>способности</w:t>
      </w:r>
      <w:r>
        <w:rPr>
          <w:spacing w:val="-46"/>
          <w:w w:val="110"/>
        </w:rPr>
        <w:t xml:space="preserve"> </w:t>
      </w:r>
      <w:r>
        <w:rPr>
          <w:w w:val="110"/>
        </w:rPr>
        <w:t>творческого</w:t>
      </w:r>
      <w:r>
        <w:rPr>
          <w:spacing w:val="1"/>
          <w:w w:val="110"/>
        </w:rPr>
        <w:t xml:space="preserve"> </w:t>
      </w:r>
      <w:r>
        <w:rPr>
          <w:w w:val="110"/>
        </w:rPr>
        <w:t>использования  полученных  знаний  и  умений</w:t>
      </w:r>
      <w:r>
        <w:rPr>
          <w:spacing w:val="-46"/>
          <w:w w:val="110"/>
        </w:rPr>
        <w:t xml:space="preserve"> </w:t>
      </w:r>
      <w:r>
        <w:rPr>
          <w:w w:val="110"/>
        </w:rPr>
        <w:t>в</w:t>
      </w:r>
      <w:r>
        <w:rPr>
          <w:spacing w:val="21"/>
          <w:w w:val="110"/>
        </w:rPr>
        <w:t xml:space="preserve"> </w:t>
      </w:r>
      <w:r>
        <w:rPr>
          <w:w w:val="110"/>
        </w:rPr>
        <w:t>практической</w:t>
      </w:r>
      <w:r>
        <w:rPr>
          <w:spacing w:val="21"/>
          <w:w w:val="110"/>
        </w:rPr>
        <w:t xml:space="preserve"> </w:t>
      </w:r>
      <w:r>
        <w:rPr>
          <w:w w:val="110"/>
        </w:rPr>
        <w:t>деятельности;</w:t>
      </w:r>
    </w:p>
    <w:p w:rsidR="00E96A04" w:rsidRDefault="00944957">
      <w:pPr>
        <w:pStyle w:val="a3"/>
        <w:spacing w:line="242" w:lineRule="auto"/>
        <w:ind w:left="343" w:right="115" w:hanging="227"/>
      </w:pPr>
      <w:r>
        <w:rPr>
          <w:w w:val="110"/>
        </w:rPr>
        <w:t>—развитие познавательных психических процессов и приёмов</w:t>
      </w:r>
      <w:r>
        <w:rPr>
          <w:spacing w:val="-46"/>
          <w:w w:val="110"/>
        </w:rPr>
        <w:t xml:space="preserve"> </w:t>
      </w:r>
      <w:r>
        <w:rPr>
          <w:w w:val="110"/>
        </w:rPr>
        <w:t>умственной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посредством</w:t>
      </w:r>
      <w:r>
        <w:rPr>
          <w:spacing w:val="1"/>
          <w:w w:val="110"/>
        </w:rPr>
        <w:t xml:space="preserve"> </w:t>
      </w:r>
      <w:r>
        <w:rPr>
          <w:w w:val="110"/>
        </w:rPr>
        <w:t>включения</w:t>
      </w:r>
      <w:r>
        <w:rPr>
          <w:spacing w:val="1"/>
          <w:w w:val="110"/>
        </w:rPr>
        <w:t xml:space="preserve"> </w:t>
      </w:r>
      <w:r>
        <w:rPr>
          <w:w w:val="110"/>
        </w:rPr>
        <w:t>мысли-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тельных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операций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ходе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выполнения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практических</w:t>
      </w:r>
      <w:r>
        <w:rPr>
          <w:spacing w:val="-10"/>
          <w:w w:val="110"/>
        </w:rPr>
        <w:t xml:space="preserve"> </w:t>
      </w:r>
      <w:r>
        <w:rPr>
          <w:w w:val="110"/>
        </w:rPr>
        <w:t>заданий;</w:t>
      </w:r>
    </w:p>
    <w:p w:rsidR="00E96A04" w:rsidRDefault="00944957">
      <w:pPr>
        <w:pStyle w:val="a3"/>
        <w:spacing w:line="242" w:lineRule="auto"/>
        <w:ind w:left="343" w:right="114" w:hanging="227"/>
      </w:pPr>
      <w:r>
        <w:rPr>
          <w:w w:val="105"/>
        </w:rPr>
        <w:t>—развитие</w:t>
      </w:r>
      <w:r>
        <w:rPr>
          <w:spacing w:val="28"/>
          <w:w w:val="105"/>
        </w:rPr>
        <w:t xml:space="preserve"> </w:t>
      </w:r>
      <w:r>
        <w:rPr>
          <w:w w:val="105"/>
        </w:rPr>
        <w:t>гибкости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вариативности</w:t>
      </w:r>
      <w:r>
        <w:rPr>
          <w:spacing w:val="29"/>
          <w:w w:val="105"/>
        </w:rPr>
        <w:t xml:space="preserve"> </w:t>
      </w:r>
      <w:r>
        <w:rPr>
          <w:w w:val="105"/>
        </w:rPr>
        <w:t>мышления,</w:t>
      </w:r>
      <w:r>
        <w:rPr>
          <w:spacing w:val="29"/>
          <w:w w:val="105"/>
        </w:rPr>
        <w:t xml:space="preserve"> </w:t>
      </w:r>
      <w:r>
        <w:rPr>
          <w:w w:val="105"/>
        </w:rPr>
        <w:t>способностей</w:t>
      </w:r>
      <w:r>
        <w:rPr>
          <w:spacing w:val="-44"/>
          <w:w w:val="105"/>
        </w:rPr>
        <w:t xml:space="preserve"> </w:t>
      </w:r>
      <w:r>
        <w:rPr>
          <w:w w:val="105"/>
        </w:rPr>
        <w:t>к</w:t>
      </w:r>
      <w:r>
        <w:rPr>
          <w:spacing w:val="26"/>
          <w:w w:val="105"/>
        </w:rPr>
        <w:t xml:space="preserve"> </w:t>
      </w:r>
      <w:r>
        <w:rPr>
          <w:w w:val="105"/>
        </w:rPr>
        <w:t>изобретательской</w:t>
      </w:r>
      <w:r>
        <w:rPr>
          <w:spacing w:val="27"/>
          <w:w w:val="105"/>
        </w:rPr>
        <w:t xml:space="preserve"> </w:t>
      </w:r>
      <w:r>
        <w:rPr>
          <w:w w:val="105"/>
        </w:rPr>
        <w:t>деятельности.</w:t>
      </w:r>
    </w:p>
    <w:p w:rsidR="00E96A04" w:rsidRDefault="00944957">
      <w:pPr>
        <w:ind w:left="343"/>
        <w:rPr>
          <w:sz w:val="20"/>
        </w:rPr>
      </w:pPr>
      <w:r>
        <w:rPr>
          <w:rFonts w:ascii="Georgia" w:hAnsi="Georgia"/>
          <w:i/>
          <w:w w:val="105"/>
          <w:sz w:val="20"/>
        </w:rPr>
        <w:t>Воспитательные</w:t>
      </w:r>
      <w:r>
        <w:rPr>
          <w:rFonts w:ascii="Georgia" w:hAnsi="Georgia"/>
          <w:i/>
          <w:spacing w:val="47"/>
          <w:w w:val="105"/>
          <w:sz w:val="20"/>
        </w:rPr>
        <w:t xml:space="preserve"> </w:t>
      </w:r>
      <w:r>
        <w:rPr>
          <w:rFonts w:ascii="Georgia" w:hAnsi="Georgia"/>
          <w:i/>
          <w:w w:val="105"/>
          <w:sz w:val="20"/>
        </w:rPr>
        <w:t>задачи</w:t>
      </w:r>
      <w:r>
        <w:rPr>
          <w:w w:val="105"/>
          <w:sz w:val="20"/>
        </w:rPr>
        <w:t>:</w:t>
      </w:r>
    </w:p>
    <w:p w:rsidR="00E96A04" w:rsidRDefault="00944957">
      <w:pPr>
        <w:pStyle w:val="a3"/>
        <w:spacing w:before="2" w:line="242" w:lineRule="auto"/>
        <w:ind w:left="343" w:right="115" w:hanging="227"/>
      </w:pPr>
      <w:r>
        <w:rPr>
          <w:w w:val="110"/>
        </w:rPr>
        <w:t>—воспитание</w:t>
      </w:r>
      <w:r>
        <w:rPr>
          <w:spacing w:val="1"/>
          <w:w w:val="110"/>
        </w:rPr>
        <w:t xml:space="preserve"> </w:t>
      </w:r>
      <w:r>
        <w:rPr>
          <w:w w:val="110"/>
        </w:rPr>
        <w:t>уважительного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отношения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людям</w:t>
      </w:r>
      <w:r>
        <w:rPr>
          <w:spacing w:val="1"/>
          <w:w w:val="110"/>
        </w:rPr>
        <w:t xml:space="preserve"> </w:t>
      </w:r>
      <w:r>
        <w:rPr>
          <w:w w:val="110"/>
        </w:rPr>
        <w:t>труда,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культурным традициям, понимания ценности предшествую-</w:t>
      </w:r>
      <w:r>
        <w:rPr>
          <w:spacing w:val="-46"/>
          <w:w w:val="110"/>
        </w:rPr>
        <w:t xml:space="preserve"> </w:t>
      </w:r>
      <w:r>
        <w:rPr>
          <w:w w:val="110"/>
        </w:rPr>
        <w:t>щих</w:t>
      </w:r>
      <w:r>
        <w:rPr>
          <w:spacing w:val="22"/>
          <w:w w:val="110"/>
        </w:rPr>
        <w:t xml:space="preserve"> </w:t>
      </w:r>
      <w:r>
        <w:rPr>
          <w:w w:val="110"/>
        </w:rPr>
        <w:t>культур,</w:t>
      </w:r>
      <w:r>
        <w:rPr>
          <w:spacing w:val="22"/>
          <w:w w:val="110"/>
        </w:rPr>
        <w:t xml:space="preserve"> </w:t>
      </w:r>
      <w:r>
        <w:rPr>
          <w:w w:val="110"/>
        </w:rPr>
        <w:t>отражённых</w:t>
      </w:r>
      <w:r>
        <w:rPr>
          <w:spacing w:val="23"/>
          <w:w w:val="110"/>
        </w:rPr>
        <w:t xml:space="preserve"> </w:t>
      </w:r>
      <w:r>
        <w:rPr>
          <w:w w:val="110"/>
        </w:rPr>
        <w:t>в</w:t>
      </w:r>
      <w:r>
        <w:rPr>
          <w:spacing w:val="22"/>
          <w:w w:val="110"/>
        </w:rPr>
        <w:t xml:space="preserve"> </w:t>
      </w:r>
      <w:r>
        <w:rPr>
          <w:w w:val="110"/>
        </w:rPr>
        <w:t>материальном</w:t>
      </w:r>
      <w:r>
        <w:rPr>
          <w:spacing w:val="23"/>
          <w:w w:val="110"/>
        </w:rPr>
        <w:t xml:space="preserve"> </w:t>
      </w:r>
      <w:r>
        <w:rPr>
          <w:w w:val="110"/>
        </w:rPr>
        <w:t>мире;</w:t>
      </w:r>
    </w:p>
    <w:p w:rsidR="00E96A04" w:rsidRDefault="00944957">
      <w:pPr>
        <w:pStyle w:val="a3"/>
        <w:spacing w:line="242" w:lineRule="auto"/>
        <w:ind w:left="343" w:right="114" w:hanging="227"/>
      </w:pPr>
      <w:r>
        <w:rPr>
          <w:w w:val="110"/>
        </w:rPr>
        <w:t>—развитие социально ценных личностных качеств: организо-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ванности, </w:t>
      </w:r>
      <w:r>
        <w:rPr>
          <w:w w:val="110"/>
        </w:rPr>
        <w:t>аккуратности, добросовестного и ответственного</w:t>
      </w:r>
      <w:r>
        <w:rPr>
          <w:spacing w:val="1"/>
          <w:w w:val="110"/>
        </w:rPr>
        <w:t xml:space="preserve"> </w:t>
      </w:r>
      <w:r>
        <w:rPr>
          <w:w w:val="110"/>
        </w:rPr>
        <w:t>отношения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работе,</w:t>
      </w:r>
      <w:r>
        <w:rPr>
          <w:spacing w:val="1"/>
          <w:w w:val="110"/>
        </w:rPr>
        <w:t xml:space="preserve"> </w:t>
      </w:r>
      <w:r>
        <w:rPr>
          <w:w w:val="110"/>
        </w:rPr>
        <w:t>взаимопомощи,</w:t>
      </w:r>
      <w:r>
        <w:rPr>
          <w:spacing w:val="1"/>
          <w:w w:val="110"/>
        </w:rPr>
        <w:t xml:space="preserve"> </w:t>
      </w:r>
      <w:r>
        <w:rPr>
          <w:w w:val="110"/>
        </w:rPr>
        <w:t>волевой</w:t>
      </w:r>
      <w:r>
        <w:rPr>
          <w:spacing w:val="1"/>
          <w:w w:val="110"/>
        </w:rPr>
        <w:t xml:space="preserve"> </w:t>
      </w:r>
      <w:r>
        <w:rPr>
          <w:w w:val="110"/>
        </w:rPr>
        <w:t>саморегуля-</w:t>
      </w:r>
      <w:r>
        <w:rPr>
          <w:spacing w:val="-46"/>
          <w:w w:val="110"/>
        </w:rPr>
        <w:t xml:space="preserve"> </w:t>
      </w:r>
      <w:r>
        <w:rPr>
          <w:w w:val="110"/>
        </w:rPr>
        <w:t>ции,</w:t>
      </w:r>
      <w:r>
        <w:rPr>
          <w:spacing w:val="22"/>
          <w:w w:val="110"/>
        </w:rPr>
        <w:t xml:space="preserve"> </w:t>
      </w:r>
      <w:r>
        <w:rPr>
          <w:w w:val="110"/>
        </w:rPr>
        <w:t>активности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инициативности;</w:t>
      </w:r>
    </w:p>
    <w:p w:rsidR="00E96A04" w:rsidRDefault="00944957">
      <w:pPr>
        <w:pStyle w:val="a3"/>
        <w:spacing w:line="242" w:lineRule="auto"/>
        <w:ind w:left="343" w:right="114" w:hanging="227"/>
      </w:pPr>
      <w:r>
        <w:rPr>
          <w:spacing w:val="-1"/>
          <w:w w:val="110"/>
        </w:rPr>
        <w:t xml:space="preserve">—воспитание </w:t>
      </w:r>
      <w:r>
        <w:rPr>
          <w:w w:val="110"/>
        </w:rPr>
        <w:t>интереса и творческого отношения к продуктив-</w:t>
      </w:r>
      <w:r>
        <w:rPr>
          <w:spacing w:val="-46"/>
          <w:w w:val="110"/>
        </w:rPr>
        <w:t xml:space="preserve"> </w:t>
      </w:r>
      <w:r>
        <w:rPr>
          <w:w w:val="110"/>
        </w:rPr>
        <w:t>ной</w:t>
      </w:r>
      <w:r>
        <w:rPr>
          <w:spacing w:val="-7"/>
          <w:w w:val="110"/>
        </w:rPr>
        <w:t xml:space="preserve"> </w:t>
      </w:r>
      <w:r>
        <w:rPr>
          <w:w w:val="110"/>
        </w:rPr>
        <w:t>созидательной</w:t>
      </w:r>
      <w:r>
        <w:rPr>
          <w:spacing w:val="-7"/>
          <w:w w:val="110"/>
        </w:rPr>
        <w:t xml:space="preserve"> </w:t>
      </w:r>
      <w:r>
        <w:rPr>
          <w:w w:val="110"/>
        </w:rPr>
        <w:t>деятельности,</w:t>
      </w:r>
      <w:r>
        <w:rPr>
          <w:spacing w:val="-7"/>
          <w:w w:val="110"/>
        </w:rPr>
        <w:t xml:space="preserve"> </w:t>
      </w:r>
      <w:r>
        <w:rPr>
          <w:w w:val="110"/>
        </w:rPr>
        <w:t>мотивации</w:t>
      </w:r>
      <w:r>
        <w:rPr>
          <w:spacing w:val="-7"/>
          <w:w w:val="110"/>
        </w:rPr>
        <w:t xml:space="preserve"> </w:t>
      </w:r>
      <w:r>
        <w:rPr>
          <w:w w:val="110"/>
        </w:rPr>
        <w:t>успеха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w w:val="110"/>
        </w:rPr>
        <w:t>дости-</w:t>
      </w:r>
      <w:r>
        <w:rPr>
          <w:spacing w:val="-46"/>
          <w:w w:val="110"/>
        </w:rPr>
        <w:t xml:space="preserve"> </w:t>
      </w:r>
      <w:r>
        <w:rPr>
          <w:w w:val="110"/>
        </w:rPr>
        <w:t>жений,</w:t>
      </w:r>
      <w:r>
        <w:rPr>
          <w:spacing w:val="21"/>
          <w:w w:val="110"/>
        </w:rPr>
        <w:t xml:space="preserve"> </w:t>
      </w:r>
      <w:r>
        <w:rPr>
          <w:w w:val="110"/>
        </w:rPr>
        <w:t>стремления</w:t>
      </w:r>
      <w:r>
        <w:rPr>
          <w:spacing w:val="21"/>
          <w:w w:val="110"/>
        </w:rPr>
        <w:t xml:space="preserve"> </w:t>
      </w:r>
      <w:r>
        <w:rPr>
          <w:w w:val="110"/>
        </w:rPr>
        <w:t>к</w:t>
      </w:r>
      <w:r>
        <w:rPr>
          <w:spacing w:val="22"/>
          <w:w w:val="110"/>
        </w:rPr>
        <w:t xml:space="preserve"> </w:t>
      </w:r>
      <w:r>
        <w:rPr>
          <w:w w:val="110"/>
        </w:rPr>
        <w:t>творческой</w:t>
      </w:r>
      <w:r>
        <w:rPr>
          <w:spacing w:val="21"/>
          <w:w w:val="110"/>
        </w:rPr>
        <w:t xml:space="preserve"> </w:t>
      </w:r>
      <w:r>
        <w:rPr>
          <w:w w:val="110"/>
        </w:rPr>
        <w:t>самореализации;</w:t>
      </w:r>
    </w:p>
    <w:p w:rsidR="00E96A04" w:rsidRDefault="00944957">
      <w:pPr>
        <w:pStyle w:val="a3"/>
        <w:spacing w:line="242" w:lineRule="auto"/>
        <w:ind w:left="343" w:right="114" w:hanging="227"/>
      </w:pPr>
      <w:r>
        <w:rPr>
          <w:w w:val="110"/>
        </w:rPr>
        <w:t>—становление</w:t>
      </w:r>
      <w:r>
        <w:rPr>
          <w:spacing w:val="1"/>
          <w:w w:val="110"/>
        </w:rPr>
        <w:t xml:space="preserve"> </w:t>
      </w:r>
      <w:r>
        <w:rPr>
          <w:w w:val="110"/>
        </w:rPr>
        <w:t>экологического</w:t>
      </w:r>
      <w:r>
        <w:rPr>
          <w:spacing w:val="1"/>
          <w:w w:val="110"/>
        </w:rPr>
        <w:t xml:space="preserve"> </w:t>
      </w:r>
      <w:r>
        <w:rPr>
          <w:w w:val="110"/>
        </w:rPr>
        <w:t>сознания,</w:t>
      </w:r>
      <w:r>
        <w:rPr>
          <w:spacing w:val="1"/>
          <w:w w:val="110"/>
        </w:rPr>
        <w:t xml:space="preserve"> </w:t>
      </w:r>
      <w:r>
        <w:rPr>
          <w:w w:val="110"/>
        </w:rPr>
        <w:t>внимательного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вдумчивого отношения к окружающей природе, осознание</w:t>
      </w:r>
      <w:r>
        <w:rPr>
          <w:spacing w:val="1"/>
          <w:w w:val="110"/>
        </w:rPr>
        <w:t xml:space="preserve"> </w:t>
      </w:r>
      <w:r>
        <w:rPr>
          <w:w w:val="110"/>
        </w:rPr>
        <w:t>взаимосвязи</w:t>
      </w:r>
      <w:r>
        <w:rPr>
          <w:spacing w:val="17"/>
          <w:w w:val="110"/>
        </w:rPr>
        <w:t xml:space="preserve"> </w:t>
      </w:r>
      <w:r>
        <w:rPr>
          <w:w w:val="110"/>
        </w:rPr>
        <w:t>рукотворного</w:t>
      </w:r>
      <w:r>
        <w:rPr>
          <w:spacing w:val="17"/>
          <w:w w:val="110"/>
        </w:rPr>
        <w:t xml:space="preserve"> </w:t>
      </w:r>
      <w:r>
        <w:rPr>
          <w:w w:val="110"/>
        </w:rPr>
        <w:t>мира</w:t>
      </w:r>
      <w:r>
        <w:rPr>
          <w:spacing w:val="17"/>
          <w:w w:val="110"/>
        </w:rPr>
        <w:t xml:space="preserve"> </w:t>
      </w:r>
      <w:r>
        <w:rPr>
          <w:w w:val="110"/>
        </w:rPr>
        <w:t>с</w:t>
      </w:r>
      <w:r>
        <w:rPr>
          <w:spacing w:val="17"/>
          <w:w w:val="110"/>
        </w:rPr>
        <w:t xml:space="preserve"> </w:t>
      </w:r>
      <w:r>
        <w:rPr>
          <w:w w:val="110"/>
        </w:rPr>
        <w:t>миром</w:t>
      </w:r>
      <w:r>
        <w:rPr>
          <w:spacing w:val="17"/>
          <w:w w:val="110"/>
        </w:rPr>
        <w:t xml:space="preserve"> </w:t>
      </w:r>
      <w:r>
        <w:rPr>
          <w:w w:val="110"/>
        </w:rPr>
        <w:t>природы;</w:t>
      </w:r>
    </w:p>
    <w:p w:rsidR="00E96A04" w:rsidRDefault="00944957">
      <w:pPr>
        <w:pStyle w:val="a3"/>
        <w:spacing w:line="242" w:lineRule="auto"/>
        <w:ind w:left="343" w:right="114" w:hanging="227"/>
      </w:pPr>
      <w:r>
        <w:rPr>
          <w:w w:val="110"/>
        </w:rPr>
        <w:t>—воспитание</w:t>
      </w:r>
      <w:r>
        <w:rPr>
          <w:spacing w:val="1"/>
          <w:w w:val="110"/>
        </w:rPr>
        <w:t xml:space="preserve"> </w:t>
      </w:r>
      <w:r>
        <w:rPr>
          <w:w w:val="110"/>
        </w:rPr>
        <w:t>положительного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отношения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коллективному</w:t>
      </w:r>
      <w:r>
        <w:rPr>
          <w:spacing w:val="1"/>
          <w:w w:val="110"/>
        </w:rPr>
        <w:t xml:space="preserve"> </w:t>
      </w:r>
      <w:r>
        <w:rPr>
          <w:w w:val="110"/>
        </w:rPr>
        <w:t>труду, применение правил культуры общения, проявление</w:t>
      </w:r>
      <w:r>
        <w:rPr>
          <w:spacing w:val="1"/>
          <w:w w:val="110"/>
        </w:rPr>
        <w:t xml:space="preserve"> </w:t>
      </w:r>
      <w:r>
        <w:rPr>
          <w:w w:val="110"/>
        </w:rPr>
        <w:t>уважения</w:t>
      </w:r>
      <w:r>
        <w:rPr>
          <w:spacing w:val="21"/>
          <w:w w:val="110"/>
        </w:rPr>
        <w:t xml:space="preserve"> </w:t>
      </w:r>
      <w:r>
        <w:rPr>
          <w:w w:val="110"/>
        </w:rPr>
        <w:t>к</w:t>
      </w:r>
      <w:r>
        <w:rPr>
          <w:spacing w:val="22"/>
          <w:w w:val="110"/>
        </w:rPr>
        <w:t xml:space="preserve"> </w:t>
      </w:r>
      <w:r>
        <w:rPr>
          <w:w w:val="110"/>
        </w:rPr>
        <w:t>взглядам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мнению</w:t>
      </w:r>
      <w:r>
        <w:rPr>
          <w:spacing w:val="22"/>
          <w:w w:val="110"/>
        </w:rPr>
        <w:t xml:space="preserve"> </w:t>
      </w:r>
      <w:r>
        <w:rPr>
          <w:w w:val="110"/>
        </w:rPr>
        <w:t>других</w:t>
      </w:r>
      <w:r>
        <w:rPr>
          <w:spacing w:val="22"/>
          <w:w w:val="110"/>
        </w:rPr>
        <w:t xml:space="preserve"> </w:t>
      </w:r>
      <w:r>
        <w:rPr>
          <w:w w:val="110"/>
        </w:rPr>
        <w:t>людей.</w:t>
      </w:r>
    </w:p>
    <w:p w:rsidR="00E96A04" w:rsidRPr="00AD5F19" w:rsidRDefault="00944957">
      <w:pPr>
        <w:pStyle w:val="3"/>
        <w:spacing w:before="164"/>
        <w:ind w:left="118"/>
        <w:rPr>
          <w:b/>
        </w:rPr>
      </w:pPr>
      <w:r w:rsidRPr="00AD5F19">
        <w:rPr>
          <w:b/>
          <w:w w:val="90"/>
        </w:rPr>
        <w:t>МЕСТО</w:t>
      </w:r>
      <w:r w:rsidRPr="00AD5F19">
        <w:rPr>
          <w:b/>
          <w:spacing w:val="31"/>
          <w:w w:val="90"/>
        </w:rPr>
        <w:t xml:space="preserve"> </w:t>
      </w:r>
      <w:r w:rsidRPr="00AD5F19">
        <w:rPr>
          <w:b/>
          <w:w w:val="90"/>
        </w:rPr>
        <w:t>УЧЕБНОГО</w:t>
      </w:r>
      <w:r w:rsidRPr="00AD5F19">
        <w:rPr>
          <w:b/>
          <w:spacing w:val="31"/>
          <w:w w:val="90"/>
        </w:rPr>
        <w:t xml:space="preserve"> </w:t>
      </w:r>
      <w:r w:rsidRPr="00AD5F19">
        <w:rPr>
          <w:b/>
          <w:w w:val="90"/>
        </w:rPr>
        <w:t>ПРЕДМЕТА</w:t>
      </w:r>
      <w:r w:rsidRPr="00AD5F19">
        <w:rPr>
          <w:b/>
          <w:spacing w:val="30"/>
          <w:w w:val="90"/>
        </w:rPr>
        <w:t xml:space="preserve"> </w:t>
      </w:r>
      <w:r w:rsidRPr="00AD5F19">
        <w:rPr>
          <w:b/>
          <w:w w:val="90"/>
        </w:rPr>
        <w:t>«ТЕХНОЛОГИЯ»</w:t>
      </w:r>
      <w:r w:rsidRPr="00AD5F19">
        <w:rPr>
          <w:b/>
          <w:spacing w:val="31"/>
          <w:w w:val="90"/>
        </w:rPr>
        <w:t xml:space="preserve"> </w:t>
      </w:r>
      <w:r w:rsidRPr="00AD5F19">
        <w:rPr>
          <w:b/>
          <w:w w:val="90"/>
        </w:rPr>
        <w:t>В</w:t>
      </w:r>
      <w:r w:rsidRPr="00AD5F19">
        <w:rPr>
          <w:b/>
          <w:spacing w:val="31"/>
          <w:w w:val="90"/>
        </w:rPr>
        <w:t xml:space="preserve"> </w:t>
      </w:r>
      <w:r w:rsidRPr="00AD5F19">
        <w:rPr>
          <w:b/>
          <w:w w:val="90"/>
        </w:rPr>
        <w:t>УЧЕБНОМ</w:t>
      </w:r>
      <w:r w:rsidRPr="00AD5F19">
        <w:rPr>
          <w:b/>
          <w:spacing w:val="31"/>
          <w:w w:val="90"/>
        </w:rPr>
        <w:t xml:space="preserve"> </w:t>
      </w:r>
      <w:r w:rsidRPr="00AD5F19">
        <w:rPr>
          <w:b/>
          <w:w w:val="90"/>
        </w:rPr>
        <w:t>ПЛАНЕ</w:t>
      </w:r>
    </w:p>
    <w:p w:rsidR="00E96A04" w:rsidRDefault="00944957">
      <w:pPr>
        <w:pStyle w:val="a3"/>
        <w:spacing w:before="57" w:line="242" w:lineRule="auto"/>
        <w:ind w:left="116" w:right="115"/>
      </w:pPr>
      <w:r>
        <w:rPr>
          <w:w w:val="110"/>
        </w:rPr>
        <w:t>Согласно требованиям ФГОС общее число часов на изучение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курса «Технология» в 1—4 классах — 135 (по 1 часу в неделю):</w:t>
      </w:r>
      <w:r>
        <w:rPr>
          <w:spacing w:val="1"/>
          <w:w w:val="110"/>
        </w:rPr>
        <w:t xml:space="preserve"> </w:t>
      </w:r>
      <w:r>
        <w:rPr>
          <w:w w:val="110"/>
        </w:rPr>
        <w:t>33</w:t>
      </w:r>
      <w:r>
        <w:rPr>
          <w:spacing w:val="23"/>
          <w:w w:val="110"/>
        </w:rPr>
        <w:t xml:space="preserve"> </w:t>
      </w:r>
      <w:r>
        <w:rPr>
          <w:w w:val="110"/>
        </w:rPr>
        <w:t>часа</w:t>
      </w:r>
      <w:r>
        <w:rPr>
          <w:spacing w:val="23"/>
          <w:w w:val="110"/>
        </w:rPr>
        <w:t xml:space="preserve"> </w:t>
      </w:r>
      <w:r>
        <w:rPr>
          <w:w w:val="110"/>
        </w:rPr>
        <w:t>в</w:t>
      </w:r>
      <w:r>
        <w:rPr>
          <w:spacing w:val="23"/>
          <w:w w:val="110"/>
        </w:rPr>
        <w:t xml:space="preserve"> </w:t>
      </w:r>
      <w:r>
        <w:rPr>
          <w:w w:val="110"/>
        </w:rPr>
        <w:t>1</w:t>
      </w:r>
      <w:r>
        <w:rPr>
          <w:spacing w:val="23"/>
          <w:w w:val="110"/>
        </w:rPr>
        <w:t xml:space="preserve"> </w:t>
      </w:r>
      <w:r>
        <w:rPr>
          <w:w w:val="110"/>
        </w:rPr>
        <w:t>классе</w:t>
      </w:r>
      <w:r>
        <w:rPr>
          <w:spacing w:val="23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по</w:t>
      </w:r>
      <w:r>
        <w:rPr>
          <w:spacing w:val="23"/>
          <w:w w:val="110"/>
        </w:rPr>
        <w:t xml:space="preserve"> </w:t>
      </w:r>
      <w:r>
        <w:rPr>
          <w:w w:val="110"/>
        </w:rPr>
        <w:t>34</w:t>
      </w:r>
      <w:r>
        <w:rPr>
          <w:spacing w:val="23"/>
          <w:w w:val="110"/>
        </w:rPr>
        <w:t xml:space="preserve"> </w:t>
      </w:r>
      <w:r>
        <w:rPr>
          <w:w w:val="110"/>
        </w:rPr>
        <w:t>часа</w:t>
      </w:r>
      <w:r>
        <w:rPr>
          <w:spacing w:val="23"/>
          <w:w w:val="110"/>
        </w:rPr>
        <w:t xml:space="preserve"> </w:t>
      </w:r>
      <w:r>
        <w:rPr>
          <w:w w:val="110"/>
        </w:rPr>
        <w:t>во</w:t>
      </w:r>
      <w:r>
        <w:rPr>
          <w:spacing w:val="23"/>
          <w:w w:val="110"/>
        </w:rPr>
        <w:t xml:space="preserve"> </w:t>
      </w:r>
      <w:r>
        <w:rPr>
          <w:w w:val="110"/>
        </w:rPr>
        <w:t>2—4</w:t>
      </w:r>
      <w:r>
        <w:rPr>
          <w:spacing w:val="23"/>
          <w:w w:val="110"/>
        </w:rPr>
        <w:t xml:space="preserve"> </w:t>
      </w:r>
      <w:r>
        <w:rPr>
          <w:w w:val="110"/>
        </w:rPr>
        <w:t>классах.</w:t>
      </w:r>
    </w:p>
    <w:p w:rsidR="00E96A04" w:rsidRDefault="00944957">
      <w:pPr>
        <w:pStyle w:val="a3"/>
        <w:spacing w:line="242" w:lineRule="auto"/>
        <w:ind w:left="116" w:right="114"/>
      </w:pP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усмотрению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число</w:t>
      </w:r>
      <w:r>
        <w:rPr>
          <w:spacing w:val="1"/>
          <w:w w:val="105"/>
        </w:rPr>
        <w:t xml:space="preserve"> </w:t>
      </w:r>
      <w:r>
        <w:rPr>
          <w:w w:val="105"/>
        </w:rPr>
        <w:t>мо-</w:t>
      </w:r>
      <w:r>
        <w:rPr>
          <w:spacing w:val="-44"/>
          <w:w w:val="105"/>
        </w:rPr>
        <w:t xml:space="preserve"> </w:t>
      </w:r>
      <w:r>
        <w:rPr>
          <w:w w:val="105"/>
        </w:rPr>
        <w:t>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увеличено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счёт</w:t>
      </w:r>
      <w:r>
        <w:rPr>
          <w:spacing w:val="1"/>
          <w:w w:val="105"/>
        </w:rPr>
        <w:t xml:space="preserve"> </w:t>
      </w:r>
      <w:r>
        <w:rPr>
          <w:w w:val="105"/>
        </w:rPr>
        <w:t>части,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формируемой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отношений;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большое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имеют итоговые выставки достижений учащихся, которые тре-</w:t>
      </w:r>
      <w:r>
        <w:rPr>
          <w:spacing w:val="1"/>
          <w:w w:val="105"/>
        </w:rPr>
        <w:t xml:space="preserve"> </w:t>
      </w:r>
      <w:r>
        <w:rPr>
          <w:w w:val="105"/>
        </w:rPr>
        <w:t>буют времени для подготовки и проведения (с участием самих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школьников).</w:t>
      </w:r>
      <w:r>
        <w:rPr>
          <w:spacing w:val="1"/>
          <w:w w:val="105"/>
        </w:rPr>
        <w:t xml:space="preserve"> </w:t>
      </w:r>
      <w:r>
        <w:rPr>
          <w:w w:val="105"/>
        </w:rPr>
        <w:t>То</w:t>
      </w:r>
      <w:r>
        <w:rPr>
          <w:spacing w:val="1"/>
          <w:w w:val="105"/>
        </w:rPr>
        <w:t xml:space="preserve"> </w:t>
      </w:r>
      <w:r>
        <w:rPr>
          <w:w w:val="105"/>
        </w:rPr>
        <w:t>же</w:t>
      </w:r>
      <w:r>
        <w:rPr>
          <w:spacing w:val="1"/>
          <w:w w:val="105"/>
        </w:rPr>
        <w:t xml:space="preserve"> </w:t>
      </w:r>
      <w:r>
        <w:rPr>
          <w:w w:val="105"/>
        </w:rPr>
        <w:t>следует</w:t>
      </w:r>
      <w:r>
        <w:rPr>
          <w:spacing w:val="1"/>
          <w:w w:val="105"/>
        </w:rPr>
        <w:t xml:space="preserve"> </w:t>
      </w:r>
      <w:r>
        <w:rPr>
          <w:w w:val="105"/>
        </w:rPr>
        <w:t>сказать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проект-</w:t>
      </w:r>
      <w:r>
        <w:rPr>
          <w:spacing w:val="-44"/>
          <w:w w:val="105"/>
        </w:rPr>
        <w:t xml:space="preserve"> </w:t>
      </w:r>
      <w:r>
        <w:rPr>
          <w:w w:val="105"/>
        </w:rPr>
        <w:t>но-исследовательской</w:t>
      </w:r>
      <w:r>
        <w:rPr>
          <w:spacing w:val="29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30"/>
          <w:w w:val="105"/>
        </w:rPr>
        <w:t xml:space="preserve"> </w:t>
      </w:r>
      <w:r>
        <w:rPr>
          <w:w w:val="105"/>
        </w:rPr>
        <w:t>обучающихся.</w:t>
      </w:r>
    </w:p>
    <w:p w:rsidR="00AD5F19" w:rsidRDefault="00AD5F19">
      <w:pPr>
        <w:pStyle w:val="1"/>
        <w:ind w:left="118"/>
        <w:rPr>
          <w:w w:val="80"/>
        </w:rPr>
      </w:pPr>
    </w:p>
    <w:p w:rsidR="00E96A04" w:rsidRDefault="001578DE">
      <w:pPr>
        <w:pStyle w:val="1"/>
        <w:ind w:left="118"/>
      </w:pPr>
      <w:r>
        <w:pict>
          <v:shape id="_x0000_s1061" style="position:absolute;left:0;text-align:left;margin-left:36.85pt;margin-top:20.8pt;width:317.5pt;height:.1pt;z-index:-15638016;mso-wrap-distance-left:0;mso-wrap-distance-right:0;mso-position-horizontal-relative:page" coordorigin="737,416" coordsize="6350,0" path="m737,416r6350,e" filled="f" strokeweight=".5pt">
            <v:path arrowok="t"/>
            <w10:wrap type="topAndBottom" anchorx="page"/>
          </v:shape>
        </w:pict>
      </w:r>
      <w:r w:rsidR="00944957">
        <w:rPr>
          <w:w w:val="80"/>
        </w:rPr>
        <w:t>СОДЕРЖАНИЕ</w:t>
      </w:r>
      <w:r w:rsidR="00944957">
        <w:rPr>
          <w:spacing w:val="52"/>
          <w:w w:val="80"/>
        </w:rPr>
        <w:t xml:space="preserve"> </w:t>
      </w:r>
      <w:r w:rsidR="00944957">
        <w:rPr>
          <w:w w:val="80"/>
        </w:rPr>
        <w:t>ОБУЧЕНИЯ</w:t>
      </w:r>
    </w:p>
    <w:p w:rsidR="00E96A04" w:rsidRDefault="00944957">
      <w:pPr>
        <w:pStyle w:val="a3"/>
        <w:spacing w:before="151" w:line="244" w:lineRule="auto"/>
        <w:ind w:left="116" w:right="112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начинается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характеристики</w:t>
      </w:r>
      <w:r>
        <w:rPr>
          <w:spacing w:val="1"/>
          <w:w w:val="105"/>
        </w:rPr>
        <w:t xml:space="preserve"> </w:t>
      </w:r>
      <w:r>
        <w:rPr>
          <w:w w:val="105"/>
        </w:rPr>
        <w:t>ос-</w:t>
      </w:r>
      <w:r>
        <w:rPr>
          <w:spacing w:val="1"/>
          <w:w w:val="105"/>
        </w:rPr>
        <w:t xml:space="preserve"> </w:t>
      </w:r>
      <w:r>
        <w:rPr>
          <w:w w:val="105"/>
        </w:rPr>
        <w:t>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«Технология»,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-44"/>
          <w:w w:val="105"/>
        </w:rPr>
        <w:t xml:space="preserve"> </w:t>
      </w:r>
      <w:r>
        <w:rPr>
          <w:w w:val="105"/>
        </w:rPr>
        <w:t>соответствуют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ФГОС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НОО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являются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общими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для 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44"/>
          <w:w w:val="105"/>
        </w:rPr>
        <w:t xml:space="preserve"> </w:t>
      </w:r>
      <w:r>
        <w:rPr>
          <w:w w:val="105"/>
        </w:rPr>
        <w:t>года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обучения.</w:t>
      </w:r>
      <w:r>
        <w:rPr>
          <w:spacing w:val="1"/>
          <w:w w:val="105"/>
        </w:rPr>
        <w:t xml:space="preserve"> </w:t>
      </w:r>
      <w:r>
        <w:rPr>
          <w:w w:val="105"/>
        </w:rPr>
        <w:t>Вместе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тем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наполнение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и  обогащается  концентрически  от  класса  к  клас-</w:t>
      </w:r>
      <w:r>
        <w:rPr>
          <w:spacing w:val="1"/>
          <w:w w:val="105"/>
        </w:rPr>
        <w:t xml:space="preserve"> </w:t>
      </w:r>
      <w:r>
        <w:rPr>
          <w:w w:val="105"/>
        </w:rPr>
        <w:t>су.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этом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учитывается,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логика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столь</w:t>
      </w:r>
      <w:r>
        <w:rPr>
          <w:spacing w:val="1"/>
          <w:w w:val="105"/>
        </w:rPr>
        <w:t xml:space="preserve"> </w:t>
      </w:r>
      <w:r>
        <w:rPr>
          <w:w w:val="105"/>
        </w:rPr>
        <w:t>же</w:t>
      </w:r>
      <w:r>
        <w:rPr>
          <w:spacing w:val="1"/>
          <w:w w:val="105"/>
        </w:rPr>
        <w:t xml:space="preserve"> </w:t>
      </w:r>
      <w:r>
        <w:rPr>
          <w:w w:val="105"/>
        </w:rPr>
        <w:t>жёсткой,  как  в  ряде  дру-</w:t>
      </w:r>
      <w:r>
        <w:rPr>
          <w:spacing w:val="-44"/>
          <w:w w:val="105"/>
        </w:rPr>
        <w:t xml:space="preserve"> </w:t>
      </w:r>
      <w:r>
        <w:rPr>
          <w:w w:val="105"/>
        </w:rPr>
        <w:t>гих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курсов,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требует</w:t>
      </w:r>
      <w:r>
        <w:rPr>
          <w:spacing w:val="1"/>
          <w:w w:val="105"/>
        </w:rPr>
        <w:t xml:space="preserve"> </w:t>
      </w:r>
      <w:r>
        <w:rPr>
          <w:w w:val="105"/>
        </w:rPr>
        <w:t>строгой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единой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последовательности.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44"/>
          <w:w w:val="105"/>
        </w:rPr>
        <w:t xml:space="preserve"> </w:t>
      </w:r>
      <w:r>
        <w:rPr>
          <w:w w:val="105"/>
        </w:rPr>
        <w:t>уроках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технологии</w:t>
      </w:r>
      <w:r>
        <w:rPr>
          <w:spacing w:val="1"/>
          <w:w w:val="105"/>
        </w:rPr>
        <w:t xml:space="preserve"> </w:t>
      </w:r>
      <w:r>
        <w:rPr>
          <w:w w:val="105"/>
        </w:rPr>
        <w:t>этот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конкретное</w:t>
      </w:r>
      <w:r>
        <w:rPr>
          <w:spacing w:val="1"/>
          <w:w w:val="105"/>
        </w:rPr>
        <w:t xml:space="preserve"> </w:t>
      </w:r>
      <w:r>
        <w:rPr>
          <w:w w:val="105"/>
        </w:rPr>
        <w:t>наполнение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свобод-</w:t>
      </w:r>
      <w:r>
        <w:rPr>
          <w:spacing w:val="1"/>
          <w:w w:val="105"/>
        </w:rPr>
        <w:t xml:space="preserve"> </w:t>
      </w:r>
      <w:r>
        <w:rPr>
          <w:w w:val="105"/>
        </w:rPr>
        <w:t>ными.</w:t>
      </w:r>
    </w:p>
    <w:p w:rsidR="00E96A04" w:rsidRDefault="00944957">
      <w:pPr>
        <w:pStyle w:val="4"/>
        <w:spacing w:before="13"/>
        <w:ind w:left="343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Основные</w:t>
      </w:r>
      <w:r>
        <w:rPr>
          <w:rFonts w:ascii="Times New Roman" w:hAnsi="Times New Roman"/>
          <w:spacing w:val="7"/>
          <w:w w:val="110"/>
        </w:rPr>
        <w:t xml:space="preserve"> </w:t>
      </w:r>
      <w:r>
        <w:rPr>
          <w:rFonts w:ascii="Times New Roman" w:hAnsi="Times New Roman"/>
          <w:w w:val="110"/>
        </w:rPr>
        <w:t>модули</w:t>
      </w:r>
      <w:r>
        <w:rPr>
          <w:rFonts w:ascii="Times New Roman" w:hAnsi="Times New Roman"/>
          <w:spacing w:val="7"/>
          <w:w w:val="110"/>
        </w:rPr>
        <w:t xml:space="preserve"> </w:t>
      </w:r>
      <w:r>
        <w:rPr>
          <w:rFonts w:ascii="Times New Roman" w:hAnsi="Times New Roman"/>
          <w:w w:val="110"/>
        </w:rPr>
        <w:t>курса</w:t>
      </w:r>
      <w:r>
        <w:rPr>
          <w:rFonts w:ascii="Times New Roman" w:hAnsi="Times New Roman"/>
          <w:spacing w:val="7"/>
          <w:w w:val="110"/>
        </w:rPr>
        <w:t xml:space="preserve"> </w:t>
      </w:r>
      <w:r>
        <w:rPr>
          <w:rFonts w:ascii="Times New Roman" w:hAnsi="Times New Roman"/>
          <w:w w:val="110"/>
        </w:rPr>
        <w:t>«Технология»:</w:t>
      </w:r>
    </w:p>
    <w:p w:rsidR="00E96A04" w:rsidRDefault="00944957">
      <w:pPr>
        <w:pStyle w:val="a5"/>
        <w:numPr>
          <w:ilvl w:val="0"/>
          <w:numId w:val="1"/>
        </w:numPr>
        <w:tabs>
          <w:tab w:val="left" w:pos="607"/>
        </w:tabs>
        <w:spacing w:before="7"/>
        <w:ind w:right="0" w:hanging="264"/>
        <w:rPr>
          <w:sz w:val="20"/>
        </w:rPr>
      </w:pPr>
      <w:r>
        <w:rPr>
          <w:w w:val="110"/>
          <w:sz w:val="20"/>
        </w:rPr>
        <w:t>Технологии,</w:t>
      </w:r>
      <w:r>
        <w:rPr>
          <w:spacing w:val="13"/>
          <w:w w:val="110"/>
          <w:sz w:val="20"/>
        </w:rPr>
        <w:t xml:space="preserve"> </w:t>
      </w:r>
      <w:r>
        <w:rPr>
          <w:w w:val="110"/>
          <w:sz w:val="20"/>
        </w:rPr>
        <w:t>профессии</w:t>
      </w:r>
      <w:r>
        <w:rPr>
          <w:spacing w:val="13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14"/>
          <w:w w:val="110"/>
          <w:sz w:val="20"/>
        </w:rPr>
        <w:t xml:space="preserve"> </w:t>
      </w:r>
      <w:r>
        <w:rPr>
          <w:w w:val="110"/>
          <w:sz w:val="20"/>
        </w:rPr>
        <w:t>производства.</w:t>
      </w:r>
    </w:p>
    <w:p w:rsidR="00E96A04" w:rsidRDefault="00944957">
      <w:pPr>
        <w:pStyle w:val="a5"/>
        <w:numPr>
          <w:ilvl w:val="0"/>
          <w:numId w:val="1"/>
        </w:numPr>
        <w:tabs>
          <w:tab w:val="left" w:pos="607"/>
        </w:tabs>
        <w:spacing w:before="5"/>
        <w:ind w:right="0" w:hanging="264"/>
        <w:rPr>
          <w:sz w:val="20"/>
        </w:rPr>
      </w:pPr>
      <w:r>
        <w:rPr>
          <w:spacing w:val="-1"/>
          <w:w w:val="110"/>
          <w:sz w:val="20"/>
        </w:rPr>
        <w:t>Технологии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ручной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обработки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материалов:</w:t>
      </w:r>
    </w:p>
    <w:p w:rsidR="00E96A04" w:rsidRDefault="00944957">
      <w:pPr>
        <w:pStyle w:val="a3"/>
        <w:spacing w:before="6"/>
        <w:ind w:left="202" w:right="0" w:firstLine="0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36"/>
          <w:w w:val="105"/>
          <w:position w:val="1"/>
          <w:sz w:val="14"/>
        </w:rPr>
        <w:t xml:space="preserve"> </w:t>
      </w:r>
      <w:r>
        <w:rPr>
          <w:w w:val="105"/>
        </w:rPr>
        <w:t>технологии</w:t>
      </w:r>
      <w:r>
        <w:rPr>
          <w:spacing w:val="38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37"/>
          <w:w w:val="105"/>
        </w:rPr>
        <w:t xml:space="preserve"> </w:t>
      </w:r>
      <w:r>
        <w:rPr>
          <w:w w:val="105"/>
        </w:rPr>
        <w:t>с</w:t>
      </w:r>
      <w:r>
        <w:rPr>
          <w:spacing w:val="38"/>
          <w:w w:val="105"/>
        </w:rPr>
        <w:t xml:space="preserve"> </w:t>
      </w:r>
      <w:r>
        <w:rPr>
          <w:w w:val="105"/>
        </w:rPr>
        <w:t>бумагой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  <w:r>
        <w:rPr>
          <w:spacing w:val="37"/>
          <w:w w:val="105"/>
        </w:rPr>
        <w:t xml:space="preserve"> </w:t>
      </w:r>
      <w:r>
        <w:rPr>
          <w:w w:val="105"/>
        </w:rPr>
        <w:t>картоном;</w:t>
      </w:r>
    </w:p>
    <w:p w:rsidR="00E96A04" w:rsidRDefault="00944957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5"/>
          <w:w w:val="110"/>
          <w:position w:val="1"/>
          <w:sz w:val="14"/>
        </w:rPr>
        <w:t xml:space="preserve"> </w:t>
      </w:r>
      <w:r>
        <w:rPr>
          <w:w w:val="110"/>
        </w:rPr>
        <w:t>технологии</w:t>
      </w:r>
      <w:r>
        <w:rPr>
          <w:spacing w:val="6"/>
          <w:w w:val="110"/>
        </w:rPr>
        <w:t xml:space="preserve"> </w:t>
      </w:r>
      <w:r>
        <w:rPr>
          <w:w w:val="110"/>
        </w:rPr>
        <w:t>работы</w:t>
      </w:r>
      <w:r>
        <w:rPr>
          <w:spacing w:val="6"/>
          <w:w w:val="110"/>
        </w:rPr>
        <w:t xml:space="preserve"> </w:t>
      </w:r>
      <w:r>
        <w:rPr>
          <w:w w:val="110"/>
        </w:rPr>
        <w:t>с</w:t>
      </w:r>
      <w:r>
        <w:rPr>
          <w:spacing w:val="5"/>
          <w:w w:val="110"/>
        </w:rPr>
        <w:t xml:space="preserve"> </w:t>
      </w:r>
      <w:r>
        <w:rPr>
          <w:w w:val="110"/>
        </w:rPr>
        <w:t>пластичными</w:t>
      </w:r>
      <w:r>
        <w:rPr>
          <w:spacing w:val="6"/>
          <w:w w:val="110"/>
        </w:rPr>
        <w:t xml:space="preserve"> </w:t>
      </w:r>
      <w:r>
        <w:rPr>
          <w:w w:val="110"/>
        </w:rPr>
        <w:t>материалами;</w:t>
      </w:r>
    </w:p>
    <w:p w:rsidR="00E96A04" w:rsidRDefault="00944957">
      <w:pPr>
        <w:pStyle w:val="a3"/>
        <w:spacing w:before="6"/>
        <w:ind w:left="202" w:right="0" w:firstLine="0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38"/>
          <w:w w:val="105"/>
          <w:position w:val="1"/>
          <w:sz w:val="14"/>
        </w:rPr>
        <w:t xml:space="preserve"> </w:t>
      </w:r>
      <w:r>
        <w:rPr>
          <w:w w:val="105"/>
        </w:rPr>
        <w:t>технологии</w:t>
      </w:r>
      <w:r>
        <w:rPr>
          <w:spacing w:val="4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40"/>
          <w:w w:val="105"/>
        </w:rPr>
        <w:t xml:space="preserve"> </w:t>
      </w:r>
      <w:r>
        <w:rPr>
          <w:w w:val="105"/>
        </w:rPr>
        <w:t>с</w:t>
      </w:r>
      <w:r>
        <w:rPr>
          <w:spacing w:val="40"/>
          <w:w w:val="105"/>
        </w:rPr>
        <w:t xml:space="preserve"> </w:t>
      </w:r>
      <w:r>
        <w:rPr>
          <w:w w:val="105"/>
        </w:rPr>
        <w:t>природным</w:t>
      </w:r>
      <w:r>
        <w:rPr>
          <w:spacing w:val="41"/>
          <w:w w:val="105"/>
        </w:rPr>
        <w:t xml:space="preserve"> </w:t>
      </w:r>
      <w:r>
        <w:rPr>
          <w:w w:val="105"/>
        </w:rPr>
        <w:t>материалом;</w:t>
      </w:r>
    </w:p>
    <w:p w:rsidR="00E96A04" w:rsidRDefault="00944957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3"/>
          <w:w w:val="110"/>
          <w:position w:val="1"/>
          <w:sz w:val="14"/>
        </w:rPr>
        <w:t xml:space="preserve"> </w:t>
      </w:r>
      <w:r>
        <w:rPr>
          <w:w w:val="110"/>
        </w:rPr>
        <w:t>технологии</w:t>
      </w:r>
      <w:r>
        <w:rPr>
          <w:spacing w:val="2"/>
          <w:w w:val="110"/>
        </w:rPr>
        <w:t xml:space="preserve"> </w:t>
      </w:r>
      <w:r>
        <w:rPr>
          <w:w w:val="110"/>
        </w:rPr>
        <w:t>работы</w:t>
      </w:r>
      <w:r>
        <w:rPr>
          <w:spacing w:val="3"/>
          <w:w w:val="110"/>
        </w:rPr>
        <w:t xml:space="preserve"> </w:t>
      </w:r>
      <w:r>
        <w:rPr>
          <w:w w:val="110"/>
        </w:rPr>
        <w:t>с</w:t>
      </w:r>
      <w:r>
        <w:rPr>
          <w:spacing w:val="3"/>
          <w:w w:val="110"/>
        </w:rPr>
        <w:t xml:space="preserve"> </w:t>
      </w:r>
      <w:r>
        <w:rPr>
          <w:w w:val="110"/>
        </w:rPr>
        <w:t>текстильными</w:t>
      </w:r>
      <w:r>
        <w:rPr>
          <w:spacing w:val="3"/>
          <w:w w:val="110"/>
        </w:rPr>
        <w:t xml:space="preserve"> </w:t>
      </w:r>
      <w:r>
        <w:rPr>
          <w:w w:val="110"/>
        </w:rPr>
        <w:t>материалами;</w:t>
      </w:r>
    </w:p>
    <w:p w:rsidR="00E96A04" w:rsidRDefault="00944957">
      <w:pPr>
        <w:pStyle w:val="a3"/>
        <w:spacing w:before="6"/>
        <w:ind w:left="202" w:right="0" w:firstLine="0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 xml:space="preserve">технологии  работы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другими  доступными 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материалами</w:t>
      </w:r>
      <w:r>
        <w:rPr>
          <w:w w:val="105"/>
          <w:position w:val="4"/>
          <w:sz w:val="12"/>
        </w:rPr>
        <w:t>1</w:t>
      </w:r>
      <w:r>
        <w:rPr>
          <w:w w:val="105"/>
        </w:rPr>
        <w:t>.</w:t>
      </w:r>
    </w:p>
    <w:p w:rsidR="00E96A04" w:rsidRDefault="00944957">
      <w:pPr>
        <w:pStyle w:val="a5"/>
        <w:numPr>
          <w:ilvl w:val="0"/>
          <w:numId w:val="1"/>
        </w:numPr>
        <w:tabs>
          <w:tab w:val="left" w:pos="607"/>
        </w:tabs>
        <w:spacing w:before="5"/>
        <w:ind w:right="0" w:hanging="264"/>
        <w:rPr>
          <w:sz w:val="20"/>
        </w:rPr>
      </w:pPr>
      <w:r>
        <w:rPr>
          <w:w w:val="105"/>
          <w:sz w:val="20"/>
        </w:rPr>
        <w:t xml:space="preserve">Конструирование 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 xml:space="preserve">и 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моделирование:</w:t>
      </w:r>
    </w:p>
    <w:p w:rsidR="00E96A04" w:rsidRDefault="00944957">
      <w:pPr>
        <w:pStyle w:val="a3"/>
        <w:spacing w:before="6"/>
        <w:ind w:left="202" w:right="0" w:firstLine="0"/>
        <w:jc w:val="left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16"/>
          <w:w w:val="110"/>
          <w:position w:val="1"/>
          <w:sz w:val="14"/>
        </w:rPr>
        <w:t xml:space="preserve"> </w:t>
      </w:r>
      <w:r>
        <w:rPr>
          <w:w w:val="110"/>
        </w:rPr>
        <w:t>работа</w:t>
      </w:r>
      <w:r>
        <w:rPr>
          <w:spacing w:val="17"/>
          <w:w w:val="110"/>
        </w:rPr>
        <w:t xml:space="preserve"> </w:t>
      </w:r>
      <w:r>
        <w:rPr>
          <w:w w:val="110"/>
        </w:rPr>
        <w:t>с</w:t>
      </w:r>
      <w:r>
        <w:rPr>
          <w:spacing w:val="16"/>
          <w:w w:val="110"/>
        </w:rPr>
        <w:t xml:space="preserve"> </w:t>
      </w:r>
      <w:r>
        <w:rPr>
          <w:w w:val="110"/>
        </w:rPr>
        <w:t>«Конструктором»*</w:t>
      </w:r>
      <w:r>
        <w:rPr>
          <w:w w:val="110"/>
          <w:position w:val="4"/>
          <w:sz w:val="12"/>
        </w:rPr>
        <w:t>2</w:t>
      </w:r>
      <w:r>
        <w:rPr>
          <w:w w:val="110"/>
        </w:rPr>
        <w:t>;</w:t>
      </w:r>
    </w:p>
    <w:p w:rsidR="00E96A04" w:rsidRDefault="00944957">
      <w:pPr>
        <w:pStyle w:val="a3"/>
        <w:spacing w:before="5" w:line="244" w:lineRule="auto"/>
        <w:ind w:left="343" w:right="114" w:hanging="142"/>
        <w:jc w:val="left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9"/>
          <w:w w:val="110"/>
          <w:position w:val="1"/>
          <w:sz w:val="14"/>
        </w:rPr>
        <w:t xml:space="preserve"> </w:t>
      </w:r>
      <w:r>
        <w:rPr>
          <w:w w:val="110"/>
        </w:rPr>
        <w:t>конструирование</w:t>
      </w:r>
      <w:r>
        <w:rPr>
          <w:spacing w:val="13"/>
          <w:w w:val="110"/>
        </w:rPr>
        <w:t xml:space="preserve"> </w:t>
      </w:r>
      <w:r>
        <w:rPr>
          <w:w w:val="110"/>
        </w:rPr>
        <w:t>и</w:t>
      </w:r>
      <w:r>
        <w:rPr>
          <w:spacing w:val="12"/>
          <w:w w:val="110"/>
        </w:rPr>
        <w:t xml:space="preserve"> </w:t>
      </w:r>
      <w:r>
        <w:rPr>
          <w:w w:val="110"/>
        </w:rPr>
        <w:t>моделирование</w:t>
      </w:r>
      <w:r>
        <w:rPr>
          <w:spacing w:val="13"/>
          <w:w w:val="110"/>
        </w:rPr>
        <w:t xml:space="preserve"> </w:t>
      </w:r>
      <w:r>
        <w:rPr>
          <w:w w:val="110"/>
        </w:rPr>
        <w:t>из</w:t>
      </w:r>
      <w:r>
        <w:rPr>
          <w:spacing w:val="13"/>
          <w:w w:val="110"/>
        </w:rPr>
        <w:t xml:space="preserve"> </w:t>
      </w:r>
      <w:r>
        <w:rPr>
          <w:w w:val="110"/>
        </w:rPr>
        <w:t>бумаги,</w:t>
      </w:r>
      <w:r>
        <w:rPr>
          <w:spacing w:val="13"/>
          <w:w w:val="110"/>
        </w:rPr>
        <w:t xml:space="preserve"> </w:t>
      </w:r>
      <w:r>
        <w:rPr>
          <w:w w:val="110"/>
        </w:rPr>
        <w:t>картона,</w:t>
      </w:r>
      <w:r>
        <w:rPr>
          <w:spacing w:val="13"/>
          <w:w w:val="110"/>
        </w:rPr>
        <w:t xml:space="preserve"> </w:t>
      </w:r>
      <w:r>
        <w:rPr>
          <w:w w:val="110"/>
        </w:rPr>
        <w:t>пла-</w:t>
      </w:r>
      <w:r>
        <w:rPr>
          <w:spacing w:val="-46"/>
          <w:w w:val="110"/>
        </w:rPr>
        <w:t xml:space="preserve"> </w:t>
      </w:r>
      <w:r>
        <w:rPr>
          <w:w w:val="110"/>
        </w:rPr>
        <w:t>стичных</w:t>
      </w:r>
      <w:r>
        <w:rPr>
          <w:spacing w:val="-11"/>
          <w:w w:val="110"/>
        </w:rPr>
        <w:t xml:space="preserve"> </w:t>
      </w:r>
      <w:r>
        <w:rPr>
          <w:w w:val="110"/>
        </w:rPr>
        <w:t>материалов,</w:t>
      </w:r>
      <w:r>
        <w:rPr>
          <w:spacing w:val="-10"/>
          <w:w w:val="110"/>
        </w:rPr>
        <w:t xml:space="preserve"> </w:t>
      </w:r>
      <w:r>
        <w:rPr>
          <w:w w:val="110"/>
        </w:rPr>
        <w:t>природных</w:t>
      </w:r>
      <w:r>
        <w:rPr>
          <w:spacing w:val="-11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текстильных</w:t>
      </w:r>
      <w:r>
        <w:rPr>
          <w:spacing w:val="-10"/>
          <w:w w:val="110"/>
        </w:rPr>
        <w:t xml:space="preserve"> </w:t>
      </w:r>
      <w:r>
        <w:rPr>
          <w:w w:val="110"/>
        </w:rPr>
        <w:t>материалов;</w:t>
      </w:r>
    </w:p>
    <w:p w:rsidR="00E96A04" w:rsidRDefault="00944957">
      <w:pPr>
        <w:pStyle w:val="a3"/>
        <w:spacing w:before="2"/>
        <w:ind w:left="202" w:right="0" w:firstLine="0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3"/>
          <w:w w:val="105"/>
          <w:position w:val="1"/>
          <w:sz w:val="14"/>
        </w:rPr>
        <w:t xml:space="preserve"> </w:t>
      </w:r>
      <w:r>
        <w:rPr>
          <w:w w:val="105"/>
        </w:rPr>
        <w:t>робототехника*.</w:t>
      </w:r>
    </w:p>
    <w:p w:rsidR="00E96A04" w:rsidRDefault="00944957">
      <w:pPr>
        <w:pStyle w:val="a5"/>
        <w:numPr>
          <w:ilvl w:val="0"/>
          <w:numId w:val="1"/>
        </w:numPr>
        <w:tabs>
          <w:tab w:val="left" w:pos="607"/>
        </w:tabs>
        <w:spacing w:before="6"/>
        <w:ind w:right="0" w:hanging="264"/>
        <w:rPr>
          <w:sz w:val="20"/>
        </w:rPr>
      </w:pPr>
      <w:r>
        <w:rPr>
          <w:w w:val="110"/>
          <w:sz w:val="20"/>
        </w:rPr>
        <w:t>Информационно-коммуникативные</w:t>
      </w:r>
      <w:r>
        <w:rPr>
          <w:spacing w:val="7"/>
          <w:w w:val="110"/>
          <w:sz w:val="20"/>
        </w:rPr>
        <w:t xml:space="preserve"> </w:t>
      </w:r>
      <w:r>
        <w:rPr>
          <w:w w:val="110"/>
          <w:sz w:val="20"/>
        </w:rPr>
        <w:t>технологии*.</w:t>
      </w:r>
    </w:p>
    <w:p w:rsidR="00E96A04" w:rsidRDefault="00944957">
      <w:pPr>
        <w:pStyle w:val="a3"/>
        <w:spacing w:before="5" w:line="244" w:lineRule="auto"/>
        <w:ind w:left="116" w:right="114"/>
      </w:pPr>
      <w:r>
        <w:rPr>
          <w:w w:val="110"/>
        </w:rPr>
        <w:t>Другая</w:t>
      </w:r>
      <w:r>
        <w:rPr>
          <w:spacing w:val="22"/>
          <w:w w:val="110"/>
        </w:rPr>
        <w:t xml:space="preserve"> </w:t>
      </w:r>
      <w:r>
        <w:rPr>
          <w:w w:val="110"/>
        </w:rPr>
        <w:t>специфическая</w:t>
      </w:r>
      <w:r>
        <w:rPr>
          <w:spacing w:val="23"/>
          <w:w w:val="110"/>
        </w:rPr>
        <w:t xml:space="preserve"> </w:t>
      </w:r>
      <w:r>
        <w:rPr>
          <w:w w:val="110"/>
        </w:rPr>
        <w:t>черта</w:t>
      </w:r>
      <w:r>
        <w:rPr>
          <w:spacing w:val="23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22"/>
          <w:w w:val="110"/>
        </w:rPr>
        <w:t xml:space="preserve"> </w:t>
      </w:r>
      <w:r>
        <w:rPr>
          <w:w w:val="110"/>
        </w:rPr>
        <w:t>состоит</w:t>
      </w:r>
      <w:r>
        <w:rPr>
          <w:spacing w:val="23"/>
          <w:w w:val="110"/>
        </w:rPr>
        <w:t xml:space="preserve"> </w:t>
      </w:r>
      <w:r>
        <w:rPr>
          <w:w w:val="110"/>
        </w:rPr>
        <w:t>в</w:t>
      </w:r>
      <w:r>
        <w:rPr>
          <w:spacing w:val="23"/>
          <w:w w:val="110"/>
        </w:rPr>
        <w:t xml:space="preserve"> </w:t>
      </w:r>
      <w:r>
        <w:rPr>
          <w:w w:val="110"/>
        </w:rPr>
        <w:t>том,</w:t>
      </w:r>
      <w:r>
        <w:rPr>
          <w:spacing w:val="22"/>
          <w:w w:val="110"/>
        </w:rPr>
        <w:t xml:space="preserve"> </w:t>
      </w:r>
      <w:r>
        <w:rPr>
          <w:w w:val="110"/>
        </w:rPr>
        <w:t>что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общем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содержании</w:t>
      </w:r>
      <w:r>
        <w:rPr>
          <w:spacing w:val="-7"/>
          <w:w w:val="110"/>
        </w:rPr>
        <w:t xml:space="preserve"> </w:t>
      </w:r>
      <w:r>
        <w:rPr>
          <w:w w:val="110"/>
        </w:rPr>
        <w:t>курса</w:t>
      </w:r>
      <w:r>
        <w:rPr>
          <w:spacing w:val="-7"/>
          <w:w w:val="110"/>
        </w:rPr>
        <w:t xml:space="preserve"> </w:t>
      </w:r>
      <w:r>
        <w:rPr>
          <w:w w:val="110"/>
        </w:rPr>
        <w:t>выделенные</w:t>
      </w:r>
      <w:r>
        <w:rPr>
          <w:spacing w:val="-6"/>
          <w:w w:val="110"/>
        </w:rPr>
        <w:t xml:space="preserve"> </w:t>
      </w:r>
      <w:r>
        <w:rPr>
          <w:w w:val="110"/>
        </w:rPr>
        <w:t>основные</w:t>
      </w:r>
      <w:r>
        <w:rPr>
          <w:spacing w:val="-7"/>
          <w:w w:val="110"/>
        </w:rPr>
        <w:t xml:space="preserve"> </w:t>
      </w:r>
      <w:r>
        <w:rPr>
          <w:w w:val="110"/>
        </w:rPr>
        <w:t>структурные</w:t>
      </w:r>
      <w:r>
        <w:rPr>
          <w:spacing w:val="-46"/>
          <w:w w:val="110"/>
        </w:rPr>
        <w:t xml:space="preserve"> </w:t>
      </w:r>
      <w:r>
        <w:rPr>
          <w:w w:val="105"/>
        </w:rPr>
        <w:t>единицы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раздела-</w:t>
      </w:r>
      <w:r>
        <w:rPr>
          <w:spacing w:val="1"/>
          <w:w w:val="105"/>
        </w:rPr>
        <w:t xml:space="preserve"> </w:t>
      </w:r>
      <w:r>
        <w:rPr>
          <w:w w:val="110"/>
        </w:rPr>
        <w:t>ми авторских курсов. Они реализуются на базе освоения обу-</w:t>
      </w:r>
      <w:r>
        <w:rPr>
          <w:spacing w:val="1"/>
          <w:w w:val="110"/>
        </w:rPr>
        <w:t xml:space="preserve"> </w:t>
      </w:r>
      <w:r>
        <w:rPr>
          <w:w w:val="110"/>
        </w:rPr>
        <w:t>чающимися</w:t>
      </w:r>
      <w:r>
        <w:rPr>
          <w:spacing w:val="1"/>
          <w:w w:val="110"/>
        </w:rPr>
        <w:t xml:space="preserve"> </w:t>
      </w:r>
      <w:r>
        <w:rPr>
          <w:w w:val="110"/>
        </w:rPr>
        <w:t>технологий  работы  как  с  обязательными,  так  и</w:t>
      </w:r>
      <w:r>
        <w:rPr>
          <w:spacing w:val="-46"/>
          <w:w w:val="110"/>
        </w:rPr>
        <w:t xml:space="preserve"> </w:t>
      </w:r>
      <w:r>
        <w:rPr>
          <w:w w:val="110"/>
        </w:rPr>
        <w:lastRenderedPageBreak/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дополнительными</w:t>
      </w:r>
      <w:r>
        <w:rPr>
          <w:spacing w:val="1"/>
          <w:w w:val="110"/>
        </w:rPr>
        <w:t xml:space="preserve"> </w:t>
      </w:r>
      <w:r>
        <w:rPr>
          <w:w w:val="110"/>
        </w:rPr>
        <w:t>материалами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рамках</w:t>
      </w:r>
      <w:r>
        <w:rPr>
          <w:spacing w:val="1"/>
          <w:w w:val="110"/>
        </w:rPr>
        <w:t xml:space="preserve"> </w:t>
      </w:r>
      <w:r>
        <w:rPr>
          <w:w w:val="110"/>
        </w:rPr>
        <w:t>интегративного</w:t>
      </w:r>
      <w:r>
        <w:rPr>
          <w:spacing w:val="1"/>
          <w:w w:val="110"/>
        </w:rPr>
        <w:t xml:space="preserve"> </w:t>
      </w:r>
      <w:r>
        <w:rPr>
          <w:w w:val="110"/>
        </w:rPr>
        <w:t>подхода</w:t>
      </w:r>
      <w:r>
        <w:rPr>
          <w:spacing w:val="-11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комплексного</w:t>
      </w:r>
      <w:r>
        <w:rPr>
          <w:spacing w:val="-10"/>
          <w:w w:val="110"/>
        </w:rPr>
        <w:t xml:space="preserve"> </w:t>
      </w:r>
      <w:r>
        <w:rPr>
          <w:w w:val="110"/>
        </w:rPr>
        <w:t>наполнения</w:t>
      </w:r>
      <w:r>
        <w:rPr>
          <w:spacing w:val="-10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-10"/>
          <w:w w:val="110"/>
        </w:rPr>
        <w:t xml:space="preserve"> </w:t>
      </w:r>
      <w:r>
        <w:rPr>
          <w:w w:val="110"/>
        </w:rPr>
        <w:t>тем</w:t>
      </w:r>
      <w:r>
        <w:rPr>
          <w:spacing w:val="-10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творческих</w:t>
      </w:r>
      <w:r>
        <w:rPr>
          <w:spacing w:val="-46"/>
          <w:w w:val="110"/>
        </w:rPr>
        <w:t xml:space="preserve"> </w:t>
      </w:r>
      <w:r>
        <w:rPr>
          <w:w w:val="110"/>
        </w:rPr>
        <w:t>практик.</w:t>
      </w:r>
      <w:r>
        <w:rPr>
          <w:spacing w:val="1"/>
          <w:w w:val="110"/>
        </w:rPr>
        <w:t xml:space="preserve"> </w:t>
      </w:r>
      <w:r>
        <w:rPr>
          <w:w w:val="110"/>
        </w:rPr>
        <w:t>Современный</w:t>
      </w:r>
      <w:r>
        <w:rPr>
          <w:spacing w:val="1"/>
          <w:w w:val="110"/>
        </w:rPr>
        <w:t xml:space="preserve"> </w:t>
      </w:r>
      <w:r>
        <w:rPr>
          <w:w w:val="110"/>
        </w:rPr>
        <w:t>вариативный</w:t>
      </w:r>
      <w:r>
        <w:rPr>
          <w:spacing w:val="1"/>
          <w:w w:val="110"/>
        </w:rPr>
        <w:t xml:space="preserve"> </w:t>
      </w:r>
      <w:r>
        <w:rPr>
          <w:w w:val="110"/>
        </w:rPr>
        <w:t>подход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образовании</w:t>
      </w:r>
      <w:r>
        <w:rPr>
          <w:spacing w:val="1"/>
          <w:w w:val="110"/>
        </w:rPr>
        <w:t xml:space="preserve"> </w:t>
      </w:r>
      <w:r>
        <w:rPr>
          <w:w w:val="110"/>
        </w:rPr>
        <w:t>предполагает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предлагает</w:t>
      </w:r>
      <w:r>
        <w:rPr>
          <w:spacing w:val="22"/>
          <w:w w:val="110"/>
        </w:rPr>
        <w:t xml:space="preserve"> </w:t>
      </w:r>
      <w:r>
        <w:rPr>
          <w:w w:val="110"/>
        </w:rPr>
        <w:t>несколько</w:t>
      </w:r>
      <w:r>
        <w:rPr>
          <w:spacing w:val="22"/>
          <w:w w:val="110"/>
        </w:rPr>
        <w:t xml:space="preserve"> </w:t>
      </w:r>
      <w:r>
        <w:rPr>
          <w:w w:val="110"/>
        </w:rPr>
        <w:t>учебно-методических</w:t>
      </w:r>
    </w:p>
    <w:p w:rsidR="00E96A04" w:rsidRDefault="001578DE">
      <w:pPr>
        <w:pStyle w:val="a3"/>
        <w:spacing w:before="4"/>
        <w:ind w:left="0" w:right="0" w:firstLine="0"/>
        <w:jc w:val="left"/>
        <w:rPr>
          <w:sz w:val="16"/>
        </w:rPr>
      </w:pPr>
      <w:r>
        <w:pict>
          <v:shape id="_x0000_s1060" style="position:absolute;margin-left:36.85pt;margin-top:11.8pt;width:85.05pt;height:.1pt;z-index:-15637504;mso-wrap-distance-left:0;mso-wrap-distance-right:0;mso-position-horizontal-relative:page" coordorigin="737,236" coordsize="1701,0" path="m737,236r1701,e" filled="f" strokeweight=".5pt">
            <v:path arrowok="t"/>
            <w10:wrap type="topAndBottom" anchorx="page"/>
          </v:shape>
        </w:pict>
      </w:r>
    </w:p>
    <w:p w:rsidR="00E96A04" w:rsidRDefault="00944957">
      <w:pPr>
        <w:pStyle w:val="a3"/>
        <w:spacing w:before="67" w:line="244" w:lineRule="auto"/>
        <w:ind w:left="117" w:right="114" w:firstLine="0"/>
      </w:pPr>
      <w:r>
        <w:rPr>
          <w:w w:val="105"/>
        </w:rPr>
        <w:t>комплектов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курсу</w:t>
      </w:r>
      <w:r>
        <w:rPr>
          <w:spacing w:val="1"/>
          <w:w w:val="105"/>
        </w:rPr>
        <w:t xml:space="preserve"> </w:t>
      </w:r>
      <w:r>
        <w:rPr>
          <w:w w:val="105"/>
        </w:rPr>
        <w:t>«Технология»,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1"/>
          <w:w w:val="105"/>
        </w:rPr>
        <w:t xml:space="preserve"> </w:t>
      </w:r>
      <w:r>
        <w:rPr>
          <w:w w:val="105"/>
        </w:rPr>
        <w:t>по-разному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строится традиционная линия предметного содержания: в раз-</w:t>
      </w:r>
      <w:r>
        <w:rPr>
          <w:spacing w:val="1"/>
          <w:w w:val="105"/>
        </w:rPr>
        <w:t xml:space="preserve"> </w:t>
      </w:r>
      <w:r>
        <w:rPr>
          <w:w w:val="105"/>
        </w:rPr>
        <w:t>ной последовательности и в разном объёме предъявляются для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те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иные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технологии,</w:t>
      </w:r>
      <w:r>
        <w:rPr>
          <w:spacing w:val="1"/>
          <w:w w:val="105"/>
        </w:rPr>
        <w:t xml:space="preserve"> </w:t>
      </w:r>
      <w:r>
        <w:rPr>
          <w:w w:val="105"/>
        </w:rPr>
        <w:t>на  разных  видах  материа-</w:t>
      </w:r>
      <w:r>
        <w:rPr>
          <w:spacing w:val="1"/>
          <w:w w:val="105"/>
        </w:rPr>
        <w:t xml:space="preserve"> </w:t>
      </w:r>
      <w:r>
        <w:rPr>
          <w:w w:val="105"/>
        </w:rPr>
        <w:t>лов,</w:t>
      </w:r>
      <w:r>
        <w:rPr>
          <w:spacing w:val="1"/>
          <w:w w:val="105"/>
        </w:rPr>
        <w:t xml:space="preserve"> </w:t>
      </w:r>
      <w:r>
        <w:rPr>
          <w:w w:val="105"/>
        </w:rPr>
        <w:t>изделий.</w:t>
      </w:r>
      <w:r>
        <w:rPr>
          <w:spacing w:val="1"/>
          <w:w w:val="105"/>
        </w:rPr>
        <w:t xml:space="preserve"> </w:t>
      </w:r>
      <w:r>
        <w:rPr>
          <w:w w:val="105"/>
        </w:rPr>
        <w:t>Однако</w:t>
      </w:r>
      <w:r>
        <w:rPr>
          <w:spacing w:val="1"/>
          <w:w w:val="105"/>
        </w:rPr>
        <w:t xml:space="preserve"> </w:t>
      </w:r>
      <w:r>
        <w:rPr>
          <w:w w:val="105"/>
        </w:rPr>
        <w:t>эти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различия</w:t>
      </w:r>
      <w:r>
        <w:rPr>
          <w:spacing w:val="1"/>
          <w:w w:val="105"/>
        </w:rPr>
        <w:t xml:space="preserve"> </w:t>
      </w:r>
      <w:r>
        <w:rPr>
          <w:w w:val="105"/>
        </w:rPr>
        <w:t>не  являются  существенны-</w:t>
      </w:r>
      <w:r>
        <w:rPr>
          <w:spacing w:val="-44"/>
          <w:w w:val="105"/>
        </w:rPr>
        <w:t xml:space="preserve"> </w:t>
      </w:r>
      <w:r>
        <w:rPr>
          <w:w w:val="105"/>
        </w:rPr>
        <w:t>ми,</w:t>
      </w:r>
      <w:r>
        <w:rPr>
          <w:spacing w:val="1"/>
          <w:w w:val="105"/>
        </w:rPr>
        <w:t xml:space="preserve"> </w:t>
      </w:r>
      <w:r>
        <w:rPr>
          <w:w w:val="105"/>
        </w:rPr>
        <w:t>так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приводят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единому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результату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окончанию</w:t>
      </w:r>
      <w:r>
        <w:rPr>
          <w:spacing w:val="1"/>
          <w:w w:val="105"/>
        </w:rPr>
        <w:t xml:space="preserve"> </w:t>
      </w:r>
      <w:r>
        <w:rPr>
          <w:w w:val="105"/>
        </w:rPr>
        <w:t>на-</w:t>
      </w:r>
      <w:r>
        <w:rPr>
          <w:spacing w:val="1"/>
          <w:w w:val="105"/>
        </w:rPr>
        <w:t xml:space="preserve"> </w:t>
      </w:r>
      <w:r>
        <w:rPr>
          <w:w w:val="105"/>
        </w:rPr>
        <w:t>чального</w:t>
      </w:r>
      <w:r>
        <w:rPr>
          <w:spacing w:val="26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27"/>
          <w:w w:val="105"/>
        </w:rPr>
        <w:t xml:space="preserve"> </w:t>
      </w:r>
      <w:r>
        <w:rPr>
          <w:w w:val="105"/>
        </w:rPr>
        <w:t>образования.</w:t>
      </w:r>
    </w:p>
    <w:p w:rsidR="00E96A04" w:rsidRDefault="00944957">
      <w:pPr>
        <w:pStyle w:val="a3"/>
        <w:spacing w:before="6" w:line="244" w:lineRule="auto"/>
        <w:ind w:left="117" w:right="114"/>
      </w:pPr>
      <w:r>
        <w:rPr>
          <w:w w:val="110"/>
        </w:rPr>
        <w:t>Ниже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классам</w:t>
      </w:r>
      <w:r>
        <w:rPr>
          <w:spacing w:val="1"/>
          <w:w w:val="110"/>
        </w:rPr>
        <w:t xml:space="preserve"> </w:t>
      </w:r>
      <w:r>
        <w:rPr>
          <w:w w:val="110"/>
        </w:rPr>
        <w:t>представлено</w:t>
      </w:r>
      <w:r>
        <w:rPr>
          <w:spacing w:val="1"/>
          <w:w w:val="110"/>
        </w:rPr>
        <w:t xml:space="preserve"> </w:t>
      </w:r>
      <w:r>
        <w:rPr>
          <w:rFonts w:ascii="Times New Roman" w:hAnsi="Times New Roman"/>
          <w:b/>
          <w:w w:val="110"/>
        </w:rPr>
        <w:t xml:space="preserve">примерное </w:t>
      </w:r>
      <w:r>
        <w:rPr>
          <w:w w:val="110"/>
        </w:rPr>
        <w:t>содержание</w:t>
      </w:r>
      <w:r>
        <w:rPr>
          <w:spacing w:val="1"/>
          <w:w w:val="110"/>
        </w:rPr>
        <w:t xml:space="preserve"> </w:t>
      </w:r>
      <w:r>
        <w:rPr>
          <w:w w:val="110"/>
        </w:rPr>
        <w:t>ос-</w:t>
      </w:r>
      <w:r>
        <w:rPr>
          <w:spacing w:val="1"/>
          <w:w w:val="110"/>
        </w:rPr>
        <w:t xml:space="preserve"> </w:t>
      </w:r>
      <w:r>
        <w:rPr>
          <w:w w:val="110"/>
        </w:rPr>
        <w:t>новных</w:t>
      </w:r>
      <w:r>
        <w:rPr>
          <w:spacing w:val="22"/>
          <w:w w:val="110"/>
        </w:rPr>
        <w:t xml:space="preserve"> </w:t>
      </w:r>
      <w:r>
        <w:rPr>
          <w:w w:val="110"/>
        </w:rPr>
        <w:t>модулей</w:t>
      </w:r>
      <w:r>
        <w:rPr>
          <w:spacing w:val="23"/>
          <w:w w:val="110"/>
        </w:rPr>
        <w:t xml:space="preserve"> </w:t>
      </w:r>
      <w:r>
        <w:rPr>
          <w:w w:val="110"/>
        </w:rPr>
        <w:t>курса.</w:t>
      </w:r>
    </w:p>
    <w:p w:rsidR="00E96A04" w:rsidRDefault="00944957">
      <w:pPr>
        <w:pStyle w:val="a5"/>
        <w:numPr>
          <w:ilvl w:val="0"/>
          <w:numId w:val="23"/>
        </w:numPr>
        <w:tabs>
          <w:tab w:val="left" w:pos="312"/>
        </w:tabs>
        <w:spacing w:before="165"/>
        <w:ind w:right="0" w:hanging="194"/>
        <w:rPr>
          <w:rFonts w:ascii="Trebuchet MS" w:hAnsi="Trebuchet MS"/>
        </w:rPr>
      </w:pPr>
      <w:r>
        <w:rPr>
          <w:rFonts w:ascii="Trebuchet MS" w:hAnsi="Trebuchet MS"/>
        </w:rPr>
        <w:t>КЛАСС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</w:rPr>
        <w:t>(33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ч)</w:t>
      </w:r>
    </w:p>
    <w:p w:rsidR="00E96A04" w:rsidRDefault="00944957">
      <w:pPr>
        <w:pStyle w:val="a5"/>
        <w:numPr>
          <w:ilvl w:val="0"/>
          <w:numId w:val="22"/>
        </w:numPr>
        <w:tabs>
          <w:tab w:val="left" w:pos="376"/>
        </w:tabs>
        <w:spacing w:before="91"/>
        <w:ind w:right="0"/>
        <w:rPr>
          <w:rFonts w:ascii="Trebuchet MS" w:hAnsi="Trebuchet MS"/>
          <w:sz w:val="12"/>
        </w:rPr>
      </w:pPr>
      <w:r>
        <w:rPr>
          <w:rFonts w:ascii="Tahoma" w:hAnsi="Tahoma"/>
          <w:b/>
          <w:w w:val="85"/>
        </w:rPr>
        <w:t>Технологии,</w:t>
      </w:r>
      <w:r>
        <w:rPr>
          <w:rFonts w:ascii="Tahoma" w:hAnsi="Tahoma"/>
          <w:b/>
          <w:spacing w:val="10"/>
          <w:w w:val="85"/>
        </w:rPr>
        <w:t xml:space="preserve"> </w:t>
      </w:r>
      <w:r>
        <w:rPr>
          <w:rFonts w:ascii="Tahoma" w:hAnsi="Tahoma"/>
          <w:b/>
          <w:w w:val="85"/>
        </w:rPr>
        <w:t>профессии</w:t>
      </w:r>
      <w:r>
        <w:rPr>
          <w:rFonts w:ascii="Tahoma" w:hAnsi="Tahoma"/>
          <w:b/>
          <w:spacing w:val="11"/>
          <w:w w:val="85"/>
        </w:rPr>
        <w:t xml:space="preserve"> </w:t>
      </w:r>
      <w:r>
        <w:rPr>
          <w:rFonts w:ascii="Tahoma" w:hAnsi="Tahoma"/>
          <w:b/>
          <w:w w:val="85"/>
        </w:rPr>
        <w:t>и</w:t>
      </w:r>
      <w:r>
        <w:rPr>
          <w:rFonts w:ascii="Tahoma" w:hAnsi="Tahoma"/>
          <w:b/>
          <w:spacing w:val="10"/>
          <w:w w:val="85"/>
        </w:rPr>
        <w:t xml:space="preserve"> </w:t>
      </w:r>
      <w:r>
        <w:rPr>
          <w:rFonts w:ascii="Tahoma" w:hAnsi="Tahoma"/>
          <w:b/>
          <w:w w:val="85"/>
        </w:rPr>
        <w:t>производства</w:t>
      </w:r>
      <w:r>
        <w:rPr>
          <w:rFonts w:ascii="Tahoma" w:hAnsi="Tahoma"/>
          <w:b/>
          <w:spacing w:val="11"/>
          <w:w w:val="85"/>
        </w:rPr>
        <w:t xml:space="preserve"> </w:t>
      </w:r>
      <w:r>
        <w:rPr>
          <w:rFonts w:ascii="Tahoma" w:hAnsi="Tahoma"/>
          <w:b/>
          <w:w w:val="85"/>
        </w:rPr>
        <w:t>(6</w:t>
      </w:r>
      <w:r>
        <w:rPr>
          <w:rFonts w:ascii="Tahoma" w:hAnsi="Tahoma"/>
          <w:b/>
          <w:spacing w:val="11"/>
          <w:w w:val="85"/>
        </w:rPr>
        <w:t xml:space="preserve"> </w:t>
      </w:r>
      <w:r>
        <w:rPr>
          <w:rFonts w:ascii="Tahoma" w:hAnsi="Tahoma"/>
          <w:b/>
          <w:w w:val="85"/>
        </w:rPr>
        <w:t>ч)</w:t>
      </w:r>
      <w:r>
        <w:rPr>
          <w:rFonts w:ascii="Trebuchet MS" w:hAnsi="Trebuchet MS"/>
          <w:w w:val="85"/>
          <w:position w:val="10"/>
          <w:sz w:val="12"/>
        </w:rPr>
        <w:t>1</w:t>
      </w:r>
    </w:p>
    <w:p w:rsidR="00E96A04" w:rsidRDefault="00944957">
      <w:pPr>
        <w:pStyle w:val="a3"/>
        <w:spacing w:before="65" w:line="244" w:lineRule="auto"/>
        <w:ind w:left="116" w:right="114"/>
      </w:pPr>
      <w:r>
        <w:rPr>
          <w:w w:val="110"/>
        </w:rPr>
        <w:t>Природа как источник сырьевых ресурсов и творчества ма-</w:t>
      </w:r>
      <w:r>
        <w:rPr>
          <w:spacing w:val="1"/>
          <w:w w:val="110"/>
        </w:rPr>
        <w:t xml:space="preserve"> </w:t>
      </w:r>
      <w:r>
        <w:rPr>
          <w:w w:val="110"/>
        </w:rPr>
        <w:t>стеров. Красота и разнообразие природных форм, их передача</w:t>
      </w:r>
      <w:r>
        <w:rPr>
          <w:spacing w:val="1"/>
          <w:w w:val="110"/>
        </w:rPr>
        <w:t xml:space="preserve"> </w:t>
      </w:r>
      <w:r>
        <w:rPr>
          <w:w w:val="110"/>
        </w:rPr>
        <w:t>в изделиях из различных материалов. Наблюдения природы и</w:t>
      </w:r>
      <w:r>
        <w:rPr>
          <w:spacing w:val="1"/>
          <w:w w:val="110"/>
        </w:rPr>
        <w:t xml:space="preserve"> </w:t>
      </w:r>
      <w:r>
        <w:rPr>
          <w:w w:val="110"/>
        </w:rPr>
        <w:t>фантазия мастера — условия создания изделия. Бережное от-</w:t>
      </w:r>
      <w:r>
        <w:rPr>
          <w:spacing w:val="1"/>
          <w:w w:val="110"/>
        </w:rPr>
        <w:t xml:space="preserve"> </w:t>
      </w:r>
      <w:r>
        <w:rPr>
          <w:w w:val="110"/>
        </w:rPr>
        <w:t>ношение к природе. Общее понятие об изучаемых материалах,</w:t>
      </w:r>
      <w:r>
        <w:rPr>
          <w:spacing w:val="1"/>
          <w:w w:val="110"/>
        </w:rPr>
        <w:t xml:space="preserve"> </w:t>
      </w:r>
      <w:r>
        <w:rPr>
          <w:w w:val="110"/>
        </w:rPr>
        <w:t>их происхождении, разнообразии. Подготовка к работе. Рабо-</w:t>
      </w:r>
      <w:r>
        <w:rPr>
          <w:spacing w:val="1"/>
          <w:w w:val="110"/>
        </w:rPr>
        <w:t xml:space="preserve"> </w:t>
      </w:r>
      <w:r>
        <w:rPr>
          <w:w w:val="110"/>
        </w:rPr>
        <w:t>чее место, его организация в зависимости от вида работы. Ра-</w:t>
      </w:r>
      <w:r>
        <w:rPr>
          <w:spacing w:val="1"/>
          <w:w w:val="110"/>
        </w:rPr>
        <w:t xml:space="preserve"> </w:t>
      </w:r>
      <w:r>
        <w:rPr>
          <w:w w:val="105"/>
        </w:rPr>
        <w:t>циональное размещение на рабочем месте материалов и инстру-</w:t>
      </w:r>
      <w:r>
        <w:rPr>
          <w:spacing w:val="1"/>
          <w:w w:val="105"/>
        </w:rPr>
        <w:t xml:space="preserve"> </w:t>
      </w:r>
      <w:r>
        <w:rPr>
          <w:w w:val="110"/>
        </w:rPr>
        <w:t>ментов;</w:t>
      </w:r>
      <w:r>
        <w:rPr>
          <w:spacing w:val="1"/>
          <w:w w:val="110"/>
        </w:rPr>
        <w:t xml:space="preserve"> </w:t>
      </w:r>
      <w:r>
        <w:rPr>
          <w:w w:val="110"/>
        </w:rPr>
        <w:t>поддержание</w:t>
      </w:r>
      <w:r>
        <w:rPr>
          <w:spacing w:val="1"/>
          <w:w w:val="110"/>
        </w:rPr>
        <w:t xml:space="preserve"> </w:t>
      </w:r>
      <w:r>
        <w:rPr>
          <w:w w:val="110"/>
        </w:rPr>
        <w:t>порядка</w:t>
      </w:r>
      <w:r>
        <w:rPr>
          <w:spacing w:val="1"/>
          <w:w w:val="110"/>
        </w:rPr>
        <w:t xml:space="preserve"> </w:t>
      </w:r>
      <w:r>
        <w:rPr>
          <w:w w:val="110"/>
        </w:rPr>
        <w:t>во</w:t>
      </w:r>
      <w:r>
        <w:rPr>
          <w:spacing w:val="1"/>
          <w:w w:val="110"/>
        </w:rPr>
        <w:t xml:space="preserve"> </w:t>
      </w:r>
      <w:r>
        <w:rPr>
          <w:w w:val="110"/>
        </w:rPr>
        <w:t>время</w:t>
      </w:r>
      <w:r>
        <w:rPr>
          <w:spacing w:val="1"/>
          <w:w w:val="110"/>
        </w:rPr>
        <w:t xml:space="preserve"> </w:t>
      </w:r>
      <w:r>
        <w:rPr>
          <w:w w:val="110"/>
        </w:rPr>
        <w:t>работы;</w:t>
      </w:r>
      <w:r>
        <w:rPr>
          <w:spacing w:val="1"/>
          <w:w w:val="110"/>
        </w:rPr>
        <w:t xml:space="preserve"> </w:t>
      </w:r>
      <w:r>
        <w:rPr>
          <w:w w:val="110"/>
        </w:rPr>
        <w:t>уборка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окончании работы. Рациональное и безопасное использование</w:t>
      </w:r>
      <w:r>
        <w:rPr>
          <w:spacing w:val="-46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хранение</w:t>
      </w:r>
      <w:r>
        <w:rPr>
          <w:spacing w:val="22"/>
          <w:w w:val="110"/>
        </w:rPr>
        <w:t xml:space="preserve"> </w:t>
      </w:r>
      <w:r>
        <w:rPr>
          <w:w w:val="110"/>
        </w:rPr>
        <w:t>инструментов.</w:t>
      </w:r>
    </w:p>
    <w:p w:rsidR="00E96A04" w:rsidRDefault="00944957">
      <w:pPr>
        <w:pStyle w:val="a3"/>
        <w:spacing w:before="9" w:line="244" w:lineRule="auto"/>
        <w:ind w:left="116" w:right="115"/>
      </w:pPr>
      <w:r>
        <w:rPr>
          <w:w w:val="110"/>
        </w:rPr>
        <w:t>Профессии родных и знакомых. Профессии, связанные с изу-</w:t>
      </w:r>
      <w:r>
        <w:rPr>
          <w:spacing w:val="-46"/>
          <w:w w:val="110"/>
        </w:rPr>
        <w:t xml:space="preserve"> </w:t>
      </w:r>
      <w:r>
        <w:rPr>
          <w:w w:val="110"/>
        </w:rPr>
        <w:t>чаемыми</w:t>
      </w:r>
      <w:r>
        <w:rPr>
          <w:spacing w:val="1"/>
          <w:w w:val="110"/>
        </w:rPr>
        <w:t xml:space="preserve"> </w:t>
      </w:r>
      <w:r>
        <w:rPr>
          <w:w w:val="110"/>
        </w:rPr>
        <w:t>материалами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производствами.</w:t>
      </w:r>
      <w:r>
        <w:rPr>
          <w:spacing w:val="1"/>
          <w:w w:val="110"/>
        </w:rPr>
        <w:t xml:space="preserve"> </w:t>
      </w:r>
      <w:r>
        <w:rPr>
          <w:w w:val="110"/>
        </w:rPr>
        <w:t>Профессии</w:t>
      </w:r>
      <w:r>
        <w:rPr>
          <w:spacing w:val="1"/>
          <w:w w:val="110"/>
        </w:rPr>
        <w:t xml:space="preserve"> </w:t>
      </w:r>
      <w:r>
        <w:rPr>
          <w:w w:val="110"/>
        </w:rPr>
        <w:t>сферы</w:t>
      </w:r>
      <w:r>
        <w:rPr>
          <w:spacing w:val="-46"/>
          <w:w w:val="110"/>
        </w:rPr>
        <w:t xml:space="preserve"> </w:t>
      </w:r>
      <w:r>
        <w:rPr>
          <w:w w:val="110"/>
        </w:rPr>
        <w:t>обслуживания.</w:t>
      </w:r>
    </w:p>
    <w:p w:rsidR="00E96A04" w:rsidRDefault="00944957">
      <w:pPr>
        <w:pStyle w:val="a3"/>
        <w:spacing w:before="2"/>
        <w:ind w:left="343" w:right="0" w:firstLine="0"/>
      </w:pPr>
      <w:r>
        <w:rPr>
          <w:w w:val="110"/>
        </w:rPr>
        <w:t>Традиции</w:t>
      </w:r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праздники</w:t>
      </w:r>
      <w:r>
        <w:rPr>
          <w:spacing w:val="22"/>
          <w:w w:val="110"/>
        </w:rPr>
        <w:t xml:space="preserve"> </w:t>
      </w:r>
      <w:r>
        <w:rPr>
          <w:w w:val="110"/>
        </w:rPr>
        <w:t>народов</w:t>
      </w:r>
      <w:r>
        <w:rPr>
          <w:spacing w:val="21"/>
          <w:w w:val="110"/>
        </w:rPr>
        <w:t xml:space="preserve"> </w:t>
      </w:r>
      <w:r>
        <w:rPr>
          <w:w w:val="110"/>
        </w:rPr>
        <w:t>России,</w:t>
      </w:r>
      <w:r>
        <w:rPr>
          <w:spacing w:val="22"/>
          <w:w w:val="110"/>
        </w:rPr>
        <w:t xml:space="preserve"> </w:t>
      </w:r>
      <w:r>
        <w:rPr>
          <w:w w:val="110"/>
        </w:rPr>
        <w:t>ремёсла,</w:t>
      </w:r>
      <w:r>
        <w:rPr>
          <w:spacing w:val="21"/>
          <w:w w:val="110"/>
        </w:rPr>
        <w:t xml:space="preserve"> </w:t>
      </w:r>
      <w:r>
        <w:rPr>
          <w:w w:val="110"/>
        </w:rPr>
        <w:t>обычаи.</w:t>
      </w:r>
    </w:p>
    <w:p w:rsidR="00E96A04" w:rsidRDefault="00944957">
      <w:pPr>
        <w:pStyle w:val="2"/>
        <w:numPr>
          <w:ilvl w:val="0"/>
          <w:numId w:val="22"/>
        </w:numPr>
        <w:tabs>
          <w:tab w:val="left" w:pos="369"/>
        </w:tabs>
        <w:spacing w:before="156"/>
        <w:ind w:left="368" w:hanging="252"/>
      </w:pPr>
      <w:r>
        <w:rPr>
          <w:w w:val="85"/>
        </w:rPr>
        <w:t>Технологии</w:t>
      </w:r>
      <w:r>
        <w:rPr>
          <w:spacing w:val="6"/>
          <w:w w:val="85"/>
        </w:rPr>
        <w:t xml:space="preserve"> </w:t>
      </w:r>
      <w:r>
        <w:rPr>
          <w:w w:val="85"/>
        </w:rPr>
        <w:t>ручной</w:t>
      </w:r>
      <w:r>
        <w:rPr>
          <w:spacing w:val="6"/>
          <w:w w:val="85"/>
        </w:rPr>
        <w:t xml:space="preserve"> </w:t>
      </w:r>
      <w:r>
        <w:rPr>
          <w:w w:val="85"/>
        </w:rPr>
        <w:t>обработки</w:t>
      </w:r>
      <w:r>
        <w:rPr>
          <w:spacing w:val="6"/>
          <w:w w:val="85"/>
        </w:rPr>
        <w:t xml:space="preserve"> </w:t>
      </w:r>
      <w:r>
        <w:rPr>
          <w:w w:val="85"/>
        </w:rPr>
        <w:t>материалов</w:t>
      </w:r>
      <w:r>
        <w:rPr>
          <w:spacing w:val="6"/>
          <w:w w:val="85"/>
        </w:rPr>
        <w:t xml:space="preserve"> </w:t>
      </w:r>
      <w:r>
        <w:rPr>
          <w:w w:val="85"/>
        </w:rPr>
        <w:t>(15</w:t>
      </w:r>
      <w:r>
        <w:rPr>
          <w:spacing w:val="6"/>
          <w:w w:val="85"/>
        </w:rPr>
        <w:t xml:space="preserve"> </w:t>
      </w:r>
      <w:r>
        <w:rPr>
          <w:w w:val="85"/>
        </w:rPr>
        <w:t>ч)</w:t>
      </w:r>
    </w:p>
    <w:p w:rsidR="00E96A04" w:rsidRDefault="00944957">
      <w:pPr>
        <w:pStyle w:val="a3"/>
        <w:spacing w:before="64" w:line="244" w:lineRule="auto"/>
        <w:ind w:left="116" w:right="114"/>
      </w:pPr>
      <w:r>
        <w:rPr>
          <w:w w:val="105"/>
        </w:rPr>
        <w:t>Бережное, экономное и рациональное использование обраба-</w:t>
      </w:r>
      <w:r>
        <w:rPr>
          <w:spacing w:val="1"/>
          <w:w w:val="105"/>
        </w:rPr>
        <w:t xml:space="preserve"> </w:t>
      </w:r>
      <w:r>
        <w:rPr>
          <w:w w:val="105"/>
        </w:rPr>
        <w:t>тываемых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материалов.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особен-</w:t>
      </w:r>
      <w:r>
        <w:rPr>
          <w:spacing w:val="-44"/>
          <w:w w:val="105"/>
        </w:rPr>
        <w:t xml:space="preserve"> </w:t>
      </w:r>
      <w:r>
        <w:rPr>
          <w:w w:val="110"/>
        </w:rPr>
        <w:t>ностей</w:t>
      </w:r>
      <w:r>
        <w:rPr>
          <w:spacing w:val="18"/>
          <w:w w:val="110"/>
        </w:rPr>
        <w:t xml:space="preserve"> </w:t>
      </w:r>
      <w:r>
        <w:rPr>
          <w:w w:val="110"/>
        </w:rPr>
        <w:t>материалов</w:t>
      </w:r>
      <w:r>
        <w:rPr>
          <w:spacing w:val="18"/>
          <w:w w:val="110"/>
        </w:rPr>
        <w:t xml:space="preserve"> </w:t>
      </w:r>
      <w:r>
        <w:rPr>
          <w:w w:val="110"/>
        </w:rPr>
        <w:t>при</w:t>
      </w:r>
      <w:r>
        <w:rPr>
          <w:spacing w:val="18"/>
          <w:w w:val="110"/>
        </w:rPr>
        <w:t xml:space="preserve"> </w:t>
      </w:r>
      <w:r>
        <w:rPr>
          <w:w w:val="110"/>
        </w:rPr>
        <w:t>изготовлении</w:t>
      </w:r>
      <w:r>
        <w:rPr>
          <w:spacing w:val="18"/>
          <w:w w:val="110"/>
        </w:rPr>
        <w:t xml:space="preserve"> </w:t>
      </w:r>
      <w:r>
        <w:rPr>
          <w:w w:val="110"/>
        </w:rPr>
        <w:t>изделий.</w:t>
      </w:r>
    </w:p>
    <w:p w:rsidR="00E96A04" w:rsidRDefault="00944957">
      <w:pPr>
        <w:pStyle w:val="a3"/>
        <w:spacing w:before="3" w:line="244" w:lineRule="auto"/>
        <w:ind w:left="116" w:right="114"/>
      </w:pPr>
      <w:r>
        <w:rPr>
          <w:w w:val="110"/>
        </w:rPr>
        <w:t>Основные технологические операции ручной обработки ма-</w:t>
      </w:r>
      <w:r>
        <w:rPr>
          <w:spacing w:val="1"/>
          <w:w w:val="110"/>
        </w:rPr>
        <w:t xml:space="preserve"> </w:t>
      </w:r>
      <w:r>
        <w:rPr>
          <w:w w:val="105"/>
        </w:rPr>
        <w:t>териалов: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разметка</w:t>
      </w:r>
      <w:r>
        <w:rPr>
          <w:spacing w:val="1"/>
          <w:w w:val="105"/>
        </w:rPr>
        <w:t xml:space="preserve"> </w:t>
      </w:r>
      <w:r>
        <w:rPr>
          <w:w w:val="105"/>
        </w:rPr>
        <w:t>деталей,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деталей,</w:t>
      </w:r>
      <w:r>
        <w:rPr>
          <w:spacing w:val="1"/>
          <w:w w:val="105"/>
        </w:rPr>
        <w:t xml:space="preserve"> </w:t>
      </w:r>
      <w:r>
        <w:rPr>
          <w:w w:val="105"/>
        </w:rPr>
        <w:t>формообразо-</w:t>
      </w:r>
      <w:r>
        <w:rPr>
          <w:spacing w:val="-44"/>
          <w:w w:val="105"/>
        </w:rPr>
        <w:t xml:space="preserve"> </w:t>
      </w:r>
      <w:r>
        <w:rPr>
          <w:w w:val="110"/>
        </w:rPr>
        <w:t>вание деталей, сборка изделия, отделка изделия или его дета-</w:t>
      </w:r>
      <w:r>
        <w:rPr>
          <w:spacing w:val="1"/>
          <w:w w:val="110"/>
        </w:rPr>
        <w:t xml:space="preserve"> </w:t>
      </w:r>
      <w:r>
        <w:rPr>
          <w:w w:val="110"/>
        </w:rPr>
        <w:t>лей.</w:t>
      </w:r>
      <w:r>
        <w:rPr>
          <w:spacing w:val="22"/>
          <w:w w:val="110"/>
        </w:rPr>
        <w:t xml:space="preserve"> </w:t>
      </w:r>
      <w:r>
        <w:rPr>
          <w:w w:val="110"/>
        </w:rPr>
        <w:t>Общее</w:t>
      </w:r>
      <w:r>
        <w:rPr>
          <w:spacing w:val="22"/>
          <w:w w:val="110"/>
        </w:rPr>
        <w:t xml:space="preserve"> </w:t>
      </w:r>
      <w:r>
        <w:rPr>
          <w:w w:val="110"/>
        </w:rPr>
        <w:t>представление.</w:t>
      </w:r>
    </w:p>
    <w:p w:rsidR="00E96A04" w:rsidRDefault="00944957" w:rsidP="0011789A">
      <w:pPr>
        <w:pStyle w:val="a3"/>
        <w:spacing w:before="3" w:line="244" w:lineRule="auto"/>
        <w:ind w:left="116" w:right="114"/>
      </w:pPr>
      <w:r>
        <w:rPr>
          <w:w w:val="110"/>
        </w:rPr>
        <w:t>Способы</w:t>
      </w:r>
      <w:r>
        <w:rPr>
          <w:spacing w:val="30"/>
          <w:w w:val="110"/>
        </w:rPr>
        <w:t xml:space="preserve"> </w:t>
      </w:r>
      <w:r>
        <w:rPr>
          <w:w w:val="110"/>
        </w:rPr>
        <w:t>разметки</w:t>
      </w:r>
      <w:r>
        <w:rPr>
          <w:spacing w:val="31"/>
          <w:w w:val="110"/>
        </w:rPr>
        <w:t xml:space="preserve"> </w:t>
      </w:r>
      <w:r>
        <w:rPr>
          <w:w w:val="110"/>
        </w:rPr>
        <w:t>деталей:</w:t>
      </w:r>
      <w:r>
        <w:rPr>
          <w:spacing w:val="30"/>
          <w:w w:val="110"/>
        </w:rPr>
        <w:t xml:space="preserve"> </w:t>
      </w:r>
      <w:r>
        <w:rPr>
          <w:w w:val="110"/>
        </w:rPr>
        <w:t>на</w:t>
      </w:r>
      <w:r>
        <w:rPr>
          <w:spacing w:val="31"/>
          <w:w w:val="110"/>
        </w:rPr>
        <w:t xml:space="preserve"> </w:t>
      </w:r>
      <w:r>
        <w:rPr>
          <w:w w:val="110"/>
        </w:rPr>
        <w:t>глаз</w:t>
      </w:r>
      <w:r>
        <w:rPr>
          <w:spacing w:val="30"/>
          <w:w w:val="110"/>
        </w:rPr>
        <w:t xml:space="preserve"> </w:t>
      </w:r>
      <w:r>
        <w:rPr>
          <w:w w:val="110"/>
        </w:rPr>
        <w:t>и</w:t>
      </w:r>
      <w:r>
        <w:rPr>
          <w:spacing w:val="31"/>
          <w:w w:val="110"/>
        </w:rPr>
        <w:t xml:space="preserve"> </w:t>
      </w:r>
      <w:r>
        <w:rPr>
          <w:w w:val="110"/>
        </w:rPr>
        <w:t>от</w:t>
      </w:r>
      <w:r>
        <w:rPr>
          <w:spacing w:val="30"/>
          <w:w w:val="110"/>
        </w:rPr>
        <w:t xml:space="preserve"> </w:t>
      </w:r>
      <w:r>
        <w:rPr>
          <w:w w:val="110"/>
        </w:rPr>
        <w:t>руки,</w:t>
      </w:r>
      <w:r>
        <w:rPr>
          <w:spacing w:val="31"/>
          <w:w w:val="110"/>
        </w:rPr>
        <w:t xml:space="preserve"> </w:t>
      </w:r>
      <w:r>
        <w:rPr>
          <w:w w:val="110"/>
        </w:rPr>
        <w:t>по</w:t>
      </w:r>
      <w:r>
        <w:rPr>
          <w:spacing w:val="30"/>
          <w:w w:val="110"/>
        </w:rPr>
        <w:t xml:space="preserve"> </w:t>
      </w:r>
      <w:r>
        <w:rPr>
          <w:w w:val="110"/>
        </w:rPr>
        <w:t>шаблону,</w:t>
      </w:r>
      <w:r>
        <w:rPr>
          <w:spacing w:val="-46"/>
          <w:w w:val="110"/>
        </w:rPr>
        <w:t xml:space="preserve"> </w:t>
      </w:r>
      <w:r>
        <w:rPr>
          <w:w w:val="110"/>
        </w:rPr>
        <w:t>по линейке (как направляющему инструменту без откладыва-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ния</w:t>
      </w:r>
      <w:r>
        <w:rPr>
          <w:spacing w:val="6"/>
          <w:w w:val="110"/>
        </w:rPr>
        <w:t xml:space="preserve"> </w:t>
      </w:r>
      <w:r>
        <w:rPr>
          <w:w w:val="110"/>
        </w:rPr>
        <w:t>размеров)</w:t>
      </w:r>
      <w:r>
        <w:rPr>
          <w:spacing w:val="6"/>
          <w:w w:val="110"/>
        </w:rPr>
        <w:t xml:space="preserve"> </w:t>
      </w:r>
      <w:r>
        <w:rPr>
          <w:w w:val="110"/>
        </w:rPr>
        <w:t>с</w:t>
      </w:r>
      <w:r>
        <w:rPr>
          <w:spacing w:val="6"/>
          <w:w w:val="110"/>
        </w:rPr>
        <w:t xml:space="preserve"> </w:t>
      </w:r>
      <w:r>
        <w:rPr>
          <w:w w:val="110"/>
        </w:rPr>
        <w:t>опорой</w:t>
      </w:r>
      <w:r>
        <w:rPr>
          <w:spacing w:val="6"/>
          <w:w w:val="110"/>
        </w:rPr>
        <w:t xml:space="preserve"> </w:t>
      </w:r>
      <w:r>
        <w:rPr>
          <w:w w:val="110"/>
        </w:rPr>
        <w:t>на</w:t>
      </w:r>
      <w:r>
        <w:rPr>
          <w:spacing w:val="6"/>
          <w:w w:val="110"/>
        </w:rPr>
        <w:t xml:space="preserve"> </w:t>
      </w:r>
      <w:r>
        <w:rPr>
          <w:w w:val="110"/>
        </w:rPr>
        <w:t>рисунки,</w:t>
      </w:r>
      <w:r>
        <w:rPr>
          <w:spacing w:val="6"/>
          <w:w w:val="110"/>
        </w:rPr>
        <w:t xml:space="preserve"> </w:t>
      </w:r>
      <w:r>
        <w:rPr>
          <w:w w:val="110"/>
        </w:rPr>
        <w:t>графическую</w:t>
      </w:r>
      <w:r>
        <w:rPr>
          <w:spacing w:val="6"/>
          <w:w w:val="110"/>
        </w:rPr>
        <w:t xml:space="preserve"> </w:t>
      </w:r>
      <w:r>
        <w:rPr>
          <w:w w:val="110"/>
        </w:rPr>
        <w:t>инструкцию,</w:t>
      </w:r>
      <w:r w:rsidR="001578DE">
        <w:pict>
          <v:shape id="_x0000_s1059" style="position:absolute;left:0;text-align:left;margin-left:36.85pt;margin-top:12.25pt;width:85.05pt;height:.1pt;z-index:-15636992;mso-wrap-distance-left:0;mso-wrap-distance-right:0;mso-position-horizontal-relative:page;mso-position-vertical-relative:text" coordorigin="737,245" coordsize="1701,0" path="m737,245r1701,e" filled="f" strokeweight=".5pt">
            <v:path arrowok="t"/>
            <w10:wrap type="topAndBottom" anchorx="page"/>
          </v:shape>
        </w:pict>
      </w:r>
      <w:r>
        <w:rPr>
          <w:w w:val="110"/>
        </w:rPr>
        <w:t>простейшую схему. Чтение условных графических изображе-</w:t>
      </w:r>
      <w:r>
        <w:rPr>
          <w:spacing w:val="1"/>
          <w:w w:val="110"/>
        </w:rPr>
        <w:t xml:space="preserve"> </w:t>
      </w:r>
      <w:r>
        <w:rPr>
          <w:w w:val="110"/>
        </w:rPr>
        <w:t>ний (называние операций, способов и приёмов работы, после-</w:t>
      </w:r>
      <w:r>
        <w:rPr>
          <w:spacing w:val="1"/>
          <w:w w:val="110"/>
        </w:rPr>
        <w:t xml:space="preserve"> </w:t>
      </w:r>
      <w:r>
        <w:rPr>
          <w:w w:val="110"/>
        </w:rPr>
        <w:t>довательности изготовления изделий). Правила экономной и</w:t>
      </w:r>
      <w:r>
        <w:rPr>
          <w:spacing w:val="1"/>
          <w:w w:val="110"/>
        </w:rPr>
        <w:t xml:space="preserve"> </w:t>
      </w:r>
      <w:r>
        <w:rPr>
          <w:w w:val="110"/>
        </w:rPr>
        <w:t>аккуратной разметки. Рациональная разметка и вырезание не-</w:t>
      </w:r>
      <w:r>
        <w:rPr>
          <w:spacing w:val="-46"/>
          <w:w w:val="110"/>
        </w:rPr>
        <w:t xml:space="preserve"> </w:t>
      </w:r>
      <w:r>
        <w:rPr>
          <w:w w:val="110"/>
        </w:rPr>
        <w:t>скольких одинаковых деталей из бумаги. Способы соединения</w:t>
      </w:r>
      <w:r>
        <w:rPr>
          <w:spacing w:val="1"/>
          <w:w w:val="110"/>
        </w:rPr>
        <w:t xml:space="preserve"> </w:t>
      </w:r>
      <w:r>
        <w:rPr>
          <w:w w:val="110"/>
        </w:rPr>
        <w:t>деталей в изделии: с помощью пластилина, клея, скручивание,</w:t>
      </w:r>
      <w:r>
        <w:rPr>
          <w:spacing w:val="1"/>
          <w:w w:val="110"/>
        </w:rPr>
        <w:t xml:space="preserve"> </w:t>
      </w:r>
      <w:r>
        <w:rPr>
          <w:w w:val="110"/>
        </w:rPr>
        <w:t>сшивание и др. Приёмы и правила аккуратной работы с клеем.</w:t>
      </w:r>
      <w:r>
        <w:rPr>
          <w:spacing w:val="1"/>
          <w:w w:val="110"/>
        </w:rPr>
        <w:t xml:space="preserve"> </w:t>
      </w:r>
      <w:r>
        <w:rPr>
          <w:w w:val="110"/>
        </w:rPr>
        <w:t>Отделка изделия или его деталей (окрашивание, вышивка, ап-</w:t>
      </w:r>
      <w:r>
        <w:rPr>
          <w:spacing w:val="1"/>
          <w:w w:val="110"/>
        </w:rPr>
        <w:t xml:space="preserve"> </w:t>
      </w:r>
      <w:r>
        <w:rPr>
          <w:w w:val="110"/>
        </w:rPr>
        <w:t>пликация</w:t>
      </w:r>
      <w:r>
        <w:rPr>
          <w:spacing w:val="23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др.).</w:t>
      </w:r>
    </w:p>
    <w:p w:rsidR="00E96A04" w:rsidRDefault="00944957">
      <w:pPr>
        <w:pStyle w:val="a3"/>
        <w:spacing w:line="249" w:lineRule="auto"/>
        <w:ind w:left="117" w:right="114"/>
      </w:pPr>
      <w:r>
        <w:rPr>
          <w:w w:val="105"/>
        </w:rPr>
        <w:t>Подбор соответствующих инструментов и способов обработки</w:t>
      </w:r>
      <w:r>
        <w:rPr>
          <w:spacing w:val="1"/>
          <w:w w:val="105"/>
        </w:rPr>
        <w:t xml:space="preserve"> </w:t>
      </w:r>
      <w:r>
        <w:rPr>
          <w:w w:val="110"/>
        </w:rPr>
        <w:t>материалов в зависимости от их свойств и видов изделий. Ин-</w:t>
      </w:r>
      <w:r>
        <w:rPr>
          <w:spacing w:val="1"/>
          <w:w w:val="110"/>
        </w:rPr>
        <w:t xml:space="preserve"> </w:t>
      </w:r>
      <w:r>
        <w:rPr>
          <w:w w:val="110"/>
        </w:rPr>
        <w:t>струменты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приспособления</w:t>
      </w:r>
      <w:r>
        <w:rPr>
          <w:spacing w:val="1"/>
          <w:w w:val="110"/>
        </w:rPr>
        <w:t xml:space="preserve"> </w:t>
      </w:r>
      <w:r>
        <w:rPr>
          <w:w w:val="110"/>
        </w:rPr>
        <w:t>(ножницы,</w:t>
      </w:r>
      <w:r>
        <w:rPr>
          <w:spacing w:val="1"/>
          <w:w w:val="110"/>
        </w:rPr>
        <w:t xml:space="preserve"> </w:t>
      </w:r>
      <w:r>
        <w:rPr>
          <w:w w:val="110"/>
        </w:rPr>
        <w:t>линейка,</w:t>
      </w:r>
      <w:r>
        <w:rPr>
          <w:spacing w:val="1"/>
          <w:w w:val="110"/>
        </w:rPr>
        <w:t xml:space="preserve"> </w:t>
      </w:r>
      <w:r>
        <w:rPr>
          <w:w w:val="110"/>
        </w:rPr>
        <w:t>игла,</w:t>
      </w:r>
      <w:r>
        <w:rPr>
          <w:spacing w:val="1"/>
          <w:w w:val="110"/>
        </w:rPr>
        <w:t xml:space="preserve"> </w:t>
      </w:r>
      <w:r>
        <w:rPr>
          <w:w w:val="110"/>
        </w:rPr>
        <w:t>гла-</w:t>
      </w:r>
      <w:r>
        <w:rPr>
          <w:spacing w:val="-46"/>
          <w:w w:val="110"/>
        </w:rPr>
        <w:t xml:space="preserve"> </w:t>
      </w:r>
      <w:r>
        <w:rPr>
          <w:w w:val="110"/>
        </w:rPr>
        <w:t>дилка,</w:t>
      </w:r>
      <w:r>
        <w:rPr>
          <w:spacing w:val="29"/>
          <w:w w:val="110"/>
        </w:rPr>
        <w:t xml:space="preserve"> </w:t>
      </w:r>
      <w:r>
        <w:rPr>
          <w:w w:val="110"/>
        </w:rPr>
        <w:t>стека,</w:t>
      </w:r>
      <w:r>
        <w:rPr>
          <w:spacing w:val="29"/>
          <w:w w:val="110"/>
        </w:rPr>
        <w:t xml:space="preserve"> </w:t>
      </w:r>
      <w:r>
        <w:rPr>
          <w:w w:val="110"/>
        </w:rPr>
        <w:t xml:space="preserve">шаблон </w:t>
      </w:r>
      <w:r>
        <w:rPr>
          <w:spacing w:val="28"/>
          <w:w w:val="110"/>
        </w:rPr>
        <w:t xml:space="preserve"> </w:t>
      </w:r>
      <w:r>
        <w:rPr>
          <w:w w:val="110"/>
        </w:rPr>
        <w:t xml:space="preserve">и </w:t>
      </w:r>
      <w:r>
        <w:rPr>
          <w:spacing w:val="28"/>
          <w:w w:val="110"/>
        </w:rPr>
        <w:t xml:space="preserve"> </w:t>
      </w:r>
      <w:r>
        <w:rPr>
          <w:w w:val="110"/>
        </w:rPr>
        <w:t xml:space="preserve">др.), </w:t>
      </w:r>
      <w:r>
        <w:rPr>
          <w:spacing w:val="29"/>
          <w:w w:val="110"/>
        </w:rPr>
        <w:t xml:space="preserve"> </w:t>
      </w:r>
      <w:r>
        <w:rPr>
          <w:w w:val="110"/>
        </w:rPr>
        <w:t xml:space="preserve">их </w:t>
      </w:r>
      <w:r>
        <w:rPr>
          <w:spacing w:val="28"/>
          <w:w w:val="110"/>
        </w:rPr>
        <w:t xml:space="preserve"> </w:t>
      </w:r>
      <w:r>
        <w:rPr>
          <w:w w:val="110"/>
        </w:rPr>
        <w:t xml:space="preserve">правильное, </w:t>
      </w:r>
      <w:r>
        <w:rPr>
          <w:spacing w:val="29"/>
          <w:w w:val="110"/>
        </w:rPr>
        <w:t xml:space="preserve"> </w:t>
      </w:r>
      <w:r>
        <w:rPr>
          <w:w w:val="110"/>
        </w:rPr>
        <w:t>рациональное</w:t>
      </w:r>
      <w:r>
        <w:rPr>
          <w:spacing w:val="-47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безопасное</w:t>
      </w:r>
      <w:r>
        <w:rPr>
          <w:spacing w:val="21"/>
          <w:w w:val="110"/>
        </w:rPr>
        <w:t xml:space="preserve"> </w:t>
      </w:r>
      <w:r>
        <w:rPr>
          <w:w w:val="110"/>
        </w:rPr>
        <w:t>использование.</w:t>
      </w:r>
    </w:p>
    <w:p w:rsidR="00E96A04" w:rsidRDefault="00944957">
      <w:pPr>
        <w:pStyle w:val="a3"/>
        <w:spacing w:line="249" w:lineRule="auto"/>
        <w:ind w:left="117" w:right="114"/>
      </w:pPr>
      <w:r>
        <w:rPr>
          <w:w w:val="110"/>
        </w:rPr>
        <w:t>Пластические массы, их виды (пластилин, пластика и др.).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Приёмы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изготовления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изделий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доступной</w:t>
      </w:r>
      <w:r>
        <w:rPr>
          <w:spacing w:val="-10"/>
          <w:w w:val="110"/>
        </w:rPr>
        <w:t xml:space="preserve"> </w:t>
      </w:r>
      <w:r>
        <w:rPr>
          <w:w w:val="110"/>
        </w:rPr>
        <w:t>по</w:t>
      </w:r>
      <w:r>
        <w:rPr>
          <w:spacing w:val="-10"/>
          <w:w w:val="110"/>
        </w:rPr>
        <w:t xml:space="preserve"> </w:t>
      </w:r>
      <w:r>
        <w:rPr>
          <w:w w:val="110"/>
        </w:rPr>
        <w:t>сложности</w:t>
      </w:r>
      <w:r>
        <w:rPr>
          <w:spacing w:val="-10"/>
          <w:w w:val="110"/>
        </w:rPr>
        <w:t xml:space="preserve"> </w:t>
      </w:r>
      <w:r>
        <w:rPr>
          <w:w w:val="110"/>
        </w:rPr>
        <w:t>формы</w:t>
      </w:r>
      <w:r>
        <w:rPr>
          <w:spacing w:val="-46"/>
          <w:w w:val="110"/>
        </w:rPr>
        <w:t xml:space="preserve"> </w:t>
      </w:r>
      <w:r>
        <w:rPr>
          <w:w w:val="110"/>
        </w:rPr>
        <w:t>из них: разметка на глаз, отделение части (стекой, отрывани-</w:t>
      </w:r>
      <w:r>
        <w:rPr>
          <w:spacing w:val="1"/>
          <w:w w:val="110"/>
        </w:rPr>
        <w:t xml:space="preserve"> </w:t>
      </w:r>
      <w:r>
        <w:rPr>
          <w:w w:val="110"/>
        </w:rPr>
        <w:t>ем),</w:t>
      </w:r>
      <w:r>
        <w:rPr>
          <w:spacing w:val="22"/>
          <w:w w:val="110"/>
        </w:rPr>
        <w:t xml:space="preserve"> </w:t>
      </w:r>
      <w:r>
        <w:rPr>
          <w:w w:val="110"/>
        </w:rPr>
        <w:t>придание</w:t>
      </w:r>
      <w:r>
        <w:rPr>
          <w:spacing w:val="22"/>
          <w:w w:val="110"/>
        </w:rPr>
        <w:t xml:space="preserve"> </w:t>
      </w:r>
      <w:r>
        <w:rPr>
          <w:w w:val="110"/>
        </w:rPr>
        <w:t>формы.</w:t>
      </w:r>
    </w:p>
    <w:p w:rsidR="00E96A04" w:rsidRDefault="00944957">
      <w:pPr>
        <w:pStyle w:val="a3"/>
        <w:spacing w:line="249" w:lineRule="auto"/>
        <w:ind w:left="117" w:right="114"/>
      </w:pPr>
      <w:r>
        <w:rPr>
          <w:w w:val="105"/>
        </w:rPr>
        <w:t>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бумаги.</w:t>
      </w:r>
      <w:r>
        <w:rPr>
          <w:spacing w:val="1"/>
          <w:w w:val="105"/>
        </w:rPr>
        <w:t xml:space="preserve"> </w:t>
      </w:r>
      <w:r>
        <w:rPr>
          <w:w w:val="105"/>
        </w:rPr>
        <w:t>Их  общие  свой-</w:t>
      </w:r>
      <w:r>
        <w:rPr>
          <w:spacing w:val="1"/>
          <w:w w:val="105"/>
        </w:rPr>
        <w:t xml:space="preserve"> </w:t>
      </w:r>
      <w:r>
        <w:rPr>
          <w:w w:val="105"/>
        </w:rPr>
        <w:t>ства. Простейшие способы обработки бумаги различных видов: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сгибание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складывание,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сминание,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обрывание,  </w:t>
      </w:r>
      <w:r>
        <w:rPr>
          <w:spacing w:val="27"/>
          <w:w w:val="105"/>
        </w:rPr>
        <w:t xml:space="preserve"> </w:t>
      </w:r>
      <w:r>
        <w:rPr>
          <w:w w:val="105"/>
        </w:rPr>
        <w:t>склеивание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др.</w:t>
      </w:r>
      <w:r>
        <w:rPr>
          <w:spacing w:val="1"/>
          <w:w w:val="105"/>
        </w:rPr>
        <w:t xml:space="preserve"> </w:t>
      </w:r>
      <w:r>
        <w:rPr>
          <w:w w:val="105"/>
        </w:rPr>
        <w:t>Резание</w:t>
      </w:r>
      <w:r>
        <w:rPr>
          <w:spacing w:val="1"/>
          <w:w w:val="105"/>
        </w:rPr>
        <w:t xml:space="preserve"> </w:t>
      </w:r>
      <w:r>
        <w:rPr>
          <w:w w:val="105"/>
        </w:rPr>
        <w:t>бумаги</w:t>
      </w:r>
      <w:r>
        <w:rPr>
          <w:spacing w:val="1"/>
          <w:w w:val="105"/>
        </w:rPr>
        <w:t xml:space="preserve"> </w:t>
      </w:r>
      <w:r>
        <w:rPr>
          <w:w w:val="105"/>
        </w:rPr>
        <w:t>ножницами.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-44"/>
          <w:w w:val="105"/>
        </w:rPr>
        <w:t xml:space="preserve"> </w:t>
      </w:r>
      <w:r>
        <w:rPr>
          <w:w w:val="105"/>
        </w:rPr>
        <w:t>передачи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30"/>
          <w:w w:val="105"/>
        </w:rPr>
        <w:t xml:space="preserve"> </w:t>
      </w:r>
      <w:r>
        <w:rPr>
          <w:w w:val="105"/>
        </w:rPr>
        <w:t>хранения</w:t>
      </w:r>
      <w:r>
        <w:rPr>
          <w:spacing w:val="30"/>
          <w:w w:val="105"/>
        </w:rPr>
        <w:t xml:space="preserve"> </w:t>
      </w:r>
      <w:r>
        <w:rPr>
          <w:w w:val="105"/>
        </w:rPr>
        <w:t>ножниц.</w:t>
      </w:r>
      <w:r>
        <w:rPr>
          <w:spacing w:val="30"/>
          <w:w w:val="105"/>
        </w:rPr>
        <w:t xml:space="preserve"> </w:t>
      </w:r>
      <w:r>
        <w:rPr>
          <w:w w:val="105"/>
        </w:rPr>
        <w:t>Картон.</w:t>
      </w:r>
    </w:p>
    <w:p w:rsidR="00E96A04" w:rsidRDefault="00944957">
      <w:pPr>
        <w:pStyle w:val="a3"/>
        <w:spacing w:line="249" w:lineRule="auto"/>
        <w:ind w:left="117" w:right="114"/>
      </w:pPr>
      <w:r>
        <w:rPr>
          <w:w w:val="110"/>
        </w:rPr>
        <w:t>Виды природных материалов (плоские — листья и объём-</w:t>
      </w:r>
      <w:r>
        <w:rPr>
          <w:spacing w:val="1"/>
          <w:w w:val="110"/>
        </w:rPr>
        <w:t xml:space="preserve"> </w:t>
      </w:r>
      <w:r>
        <w:rPr>
          <w:w w:val="110"/>
        </w:rPr>
        <w:t>ные — орехи, шишки, семена, ветки). Приёмы работы с при-</w:t>
      </w:r>
      <w:r>
        <w:rPr>
          <w:spacing w:val="1"/>
          <w:w w:val="110"/>
        </w:rPr>
        <w:t xml:space="preserve"> </w:t>
      </w:r>
      <w:r>
        <w:rPr>
          <w:w w:val="110"/>
        </w:rPr>
        <w:t>родными материалами: подбор материалов в соответствии с</w:t>
      </w:r>
      <w:r>
        <w:rPr>
          <w:spacing w:val="1"/>
          <w:w w:val="110"/>
        </w:rPr>
        <w:t xml:space="preserve"> </w:t>
      </w:r>
      <w:r>
        <w:rPr>
          <w:w w:val="110"/>
        </w:rPr>
        <w:t>замыслом, составление композиции, соединение деталей (при-</w:t>
      </w:r>
      <w:r>
        <w:rPr>
          <w:spacing w:val="-46"/>
          <w:w w:val="110"/>
        </w:rPr>
        <w:t xml:space="preserve"> </w:t>
      </w:r>
      <w:r>
        <w:rPr>
          <w:w w:val="110"/>
        </w:rPr>
        <w:t>клеивание,</w:t>
      </w:r>
      <w:r>
        <w:rPr>
          <w:spacing w:val="42"/>
          <w:w w:val="110"/>
        </w:rPr>
        <w:t xml:space="preserve"> </w:t>
      </w:r>
      <w:r>
        <w:rPr>
          <w:w w:val="110"/>
        </w:rPr>
        <w:t xml:space="preserve">склеивание 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с </w:t>
      </w:r>
      <w:r>
        <w:rPr>
          <w:spacing w:val="41"/>
          <w:w w:val="110"/>
        </w:rPr>
        <w:t xml:space="preserve"> </w:t>
      </w:r>
      <w:r>
        <w:rPr>
          <w:w w:val="110"/>
        </w:rPr>
        <w:t xml:space="preserve">помощью </w:t>
      </w:r>
      <w:r>
        <w:rPr>
          <w:spacing w:val="41"/>
          <w:w w:val="110"/>
        </w:rPr>
        <w:t xml:space="preserve"> </w:t>
      </w:r>
      <w:r>
        <w:rPr>
          <w:w w:val="110"/>
        </w:rPr>
        <w:t xml:space="preserve">прокладки, </w:t>
      </w:r>
      <w:r>
        <w:rPr>
          <w:spacing w:val="41"/>
          <w:w w:val="110"/>
        </w:rPr>
        <w:t xml:space="preserve"> </w:t>
      </w:r>
      <w:r>
        <w:rPr>
          <w:w w:val="110"/>
        </w:rPr>
        <w:t>соединение</w:t>
      </w:r>
      <w:r>
        <w:rPr>
          <w:spacing w:val="-47"/>
          <w:w w:val="110"/>
        </w:rPr>
        <w:t xml:space="preserve"> </w:t>
      </w:r>
      <w:r>
        <w:rPr>
          <w:w w:val="110"/>
        </w:rPr>
        <w:t>с</w:t>
      </w:r>
      <w:r>
        <w:rPr>
          <w:spacing w:val="22"/>
          <w:w w:val="110"/>
        </w:rPr>
        <w:t xml:space="preserve"> </w:t>
      </w:r>
      <w:r>
        <w:rPr>
          <w:w w:val="110"/>
        </w:rPr>
        <w:t>помощью</w:t>
      </w:r>
      <w:r>
        <w:rPr>
          <w:spacing w:val="22"/>
          <w:w w:val="110"/>
        </w:rPr>
        <w:t xml:space="preserve"> </w:t>
      </w:r>
      <w:r>
        <w:rPr>
          <w:w w:val="110"/>
        </w:rPr>
        <w:t>пластилина).</w:t>
      </w:r>
    </w:p>
    <w:p w:rsidR="00E96A04" w:rsidRDefault="00944957">
      <w:pPr>
        <w:pStyle w:val="a3"/>
        <w:spacing w:line="249" w:lineRule="auto"/>
        <w:ind w:left="117" w:right="115"/>
      </w:pPr>
      <w:r>
        <w:rPr>
          <w:w w:val="110"/>
        </w:rPr>
        <w:t>Общее</w:t>
      </w:r>
      <w:r>
        <w:rPr>
          <w:spacing w:val="1"/>
          <w:w w:val="110"/>
        </w:rPr>
        <w:t xml:space="preserve"> </w:t>
      </w:r>
      <w:r>
        <w:rPr>
          <w:w w:val="110"/>
        </w:rPr>
        <w:t>представление</w:t>
      </w:r>
      <w:r>
        <w:rPr>
          <w:spacing w:val="1"/>
          <w:w w:val="110"/>
        </w:rPr>
        <w:t xml:space="preserve"> </w:t>
      </w:r>
      <w:r>
        <w:rPr>
          <w:w w:val="110"/>
        </w:rPr>
        <w:t>о</w:t>
      </w:r>
      <w:r>
        <w:rPr>
          <w:spacing w:val="1"/>
          <w:w w:val="110"/>
        </w:rPr>
        <w:t xml:space="preserve"> </w:t>
      </w:r>
      <w:r>
        <w:rPr>
          <w:w w:val="110"/>
        </w:rPr>
        <w:t>тканях</w:t>
      </w:r>
      <w:r>
        <w:rPr>
          <w:spacing w:val="1"/>
          <w:w w:val="110"/>
        </w:rPr>
        <w:t xml:space="preserve"> </w:t>
      </w:r>
      <w:r>
        <w:rPr>
          <w:w w:val="110"/>
        </w:rPr>
        <w:t>(текстиле),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1"/>
          <w:w w:val="110"/>
        </w:rPr>
        <w:t xml:space="preserve"> </w:t>
      </w:r>
      <w:r>
        <w:rPr>
          <w:w w:val="110"/>
        </w:rPr>
        <w:t>строении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свойствах.</w:t>
      </w:r>
      <w:r>
        <w:rPr>
          <w:spacing w:val="-8"/>
          <w:w w:val="110"/>
        </w:rPr>
        <w:t xml:space="preserve"> </w:t>
      </w:r>
      <w:r>
        <w:rPr>
          <w:w w:val="110"/>
        </w:rPr>
        <w:t>Швейные</w:t>
      </w:r>
      <w:r>
        <w:rPr>
          <w:spacing w:val="-8"/>
          <w:w w:val="110"/>
        </w:rPr>
        <w:t xml:space="preserve"> </w:t>
      </w:r>
      <w:r>
        <w:rPr>
          <w:w w:val="110"/>
        </w:rPr>
        <w:t>инструменты</w:t>
      </w:r>
      <w:r>
        <w:rPr>
          <w:spacing w:val="-8"/>
          <w:w w:val="110"/>
        </w:rPr>
        <w:t xml:space="preserve"> </w:t>
      </w:r>
      <w:r>
        <w:rPr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w w:val="110"/>
        </w:rPr>
        <w:t>приспособления</w:t>
      </w:r>
      <w:r>
        <w:rPr>
          <w:spacing w:val="-8"/>
          <w:w w:val="110"/>
        </w:rPr>
        <w:t xml:space="preserve"> </w:t>
      </w:r>
      <w:r>
        <w:rPr>
          <w:w w:val="110"/>
        </w:rPr>
        <w:t>(иглы,</w:t>
      </w:r>
      <w:r>
        <w:rPr>
          <w:spacing w:val="-8"/>
          <w:w w:val="110"/>
        </w:rPr>
        <w:t xml:space="preserve"> </w:t>
      </w:r>
      <w:r>
        <w:rPr>
          <w:w w:val="110"/>
        </w:rPr>
        <w:t>бу-</w:t>
      </w:r>
      <w:r>
        <w:rPr>
          <w:spacing w:val="-46"/>
          <w:w w:val="110"/>
        </w:rPr>
        <w:t xml:space="preserve"> </w:t>
      </w:r>
      <w:r>
        <w:rPr>
          <w:w w:val="110"/>
        </w:rPr>
        <w:t>лавки и др.). Отмеривание и заправка нитки в иголку, строчка</w:t>
      </w:r>
      <w:r>
        <w:rPr>
          <w:spacing w:val="1"/>
          <w:w w:val="110"/>
        </w:rPr>
        <w:t xml:space="preserve"> </w:t>
      </w:r>
      <w:r>
        <w:rPr>
          <w:w w:val="110"/>
        </w:rPr>
        <w:t>прямого</w:t>
      </w:r>
      <w:r>
        <w:rPr>
          <w:spacing w:val="23"/>
          <w:w w:val="110"/>
        </w:rPr>
        <w:t xml:space="preserve"> </w:t>
      </w:r>
      <w:r>
        <w:rPr>
          <w:w w:val="110"/>
        </w:rPr>
        <w:t>стежка.</w:t>
      </w:r>
    </w:p>
    <w:p w:rsidR="00E96A04" w:rsidRDefault="00944957">
      <w:pPr>
        <w:pStyle w:val="a3"/>
        <w:spacing w:line="233" w:lineRule="exact"/>
        <w:ind w:left="343" w:right="0" w:firstLine="0"/>
      </w:pPr>
      <w:r>
        <w:rPr>
          <w:spacing w:val="-1"/>
          <w:w w:val="110"/>
        </w:rPr>
        <w:t>Использование дополнительных</w:t>
      </w:r>
      <w:r>
        <w:rPr>
          <w:w w:val="110"/>
        </w:rPr>
        <w:t xml:space="preserve"> отделочных материалов.</w:t>
      </w:r>
    </w:p>
    <w:p w:rsidR="00E96A04" w:rsidRDefault="00944957">
      <w:pPr>
        <w:pStyle w:val="2"/>
        <w:numPr>
          <w:ilvl w:val="0"/>
          <w:numId w:val="22"/>
        </w:numPr>
        <w:tabs>
          <w:tab w:val="left" w:pos="367"/>
        </w:tabs>
        <w:spacing w:before="148"/>
        <w:ind w:left="366" w:hanging="250"/>
      </w:pPr>
      <w:r>
        <w:rPr>
          <w:w w:val="85"/>
        </w:rPr>
        <w:t>Конструирование</w:t>
      </w:r>
      <w:r>
        <w:rPr>
          <w:spacing w:val="14"/>
          <w:w w:val="85"/>
        </w:rPr>
        <w:t xml:space="preserve"> </w:t>
      </w:r>
      <w:r>
        <w:rPr>
          <w:w w:val="85"/>
        </w:rPr>
        <w:t>и</w:t>
      </w:r>
      <w:r>
        <w:rPr>
          <w:spacing w:val="14"/>
          <w:w w:val="85"/>
        </w:rPr>
        <w:t xml:space="preserve"> </w:t>
      </w:r>
      <w:r>
        <w:rPr>
          <w:w w:val="85"/>
        </w:rPr>
        <w:t>моделирование</w:t>
      </w:r>
      <w:r>
        <w:rPr>
          <w:spacing w:val="14"/>
          <w:w w:val="85"/>
        </w:rPr>
        <w:t xml:space="preserve"> </w:t>
      </w:r>
      <w:r>
        <w:rPr>
          <w:w w:val="85"/>
        </w:rPr>
        <w:t>(10</w:t>
      </w:r>
      <w:r>
        <w:rPr>
          <w:spacing w:val="15"/>
          <w:w w:val="85"/>
        </w:rPr>
        <w:t xml:space="preserve"> </w:t>
      </w:r>
      <w:r>
        <w:rPr>
          <w:w w:val="85"/>
        </w:rPr>
        <w:t>ч)</w:t>
      </w:r>
    </w:p>
    <w:p w:rsidR="00E96A04" w:rsidRDefault="00944957">
      <w:pPr>
        <w:pStyle w:val="a3"/>
        <w:spacing w:before="68" w:line="249" w:lineRule="auto"/>
        <w:ind w:left="116" w:right="113"/>
      </w:pPr>
      <w:r>
        <w:rPr>
          <w:w w:val="110"/>
        </w:rPr>
        <w:t>Простые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объёмные</w:t>
      </w:r>
      <w:r>
        <w:rPr>
          <w:spacing w:val="1"/>
          <w:w w:val="110"/>
        </w:rPr>
        <w:t xml:space="preserve"> </w:t>
      </w:r>
      <w:r>
        <w:rPr>
          <w:w w:val="110"/>
        </w:rPr>
        <w:t>конструкции</w:t>
      </w:r>
      <w:r>
        <w:rPr>
          <w:spacing w:val="1"/>
          <w:w w:val="110"/>
        </w:rPr>
        <w:t xml:space="preserve"> </w:t>
      </w:r>
      <w:r>
        <w:rPr>
          <w:w w:val="110"/>
        </w:rPr>
        <w:t>из</w:t>
      </w:r>
      <w:r>
        <w:rPr>
          <w:spacing w:val="1"/>
          <w:w w:val="110"/>
        </w:rPr>
        <w:t xml:space="preserve"> </w:t>
      </w:r>
      <w:r>
        <w:rPr>
          <w:w w:val="110"/>
        </w:rPr>
        <w:t>разных</w:t>
      </w:r>
      <w:r>
        <w:rPr>
          <w:spacing w:val="1"/>
          <w:w w:val="110"/>
        </w:rPr>
        <w:t xml:space="preserve"> </w:t>
      </w:r>
      <w:r>
        <w:rPr>
          <w:w w:val="110"/>
        </w:rPr>
        <w:t>материалов</w:t>
      </w:r>
      <w:r>
        <w:rPr>
          <w:spacing w:val="1"/>
          <w:w w:val="110"/>
        </w:rPr>
        <w:t xml:space="preserve"> </w:t>
      </w:r>
      <w:r>
        <w:rPr>
          <w:w w:val="110"/>
        </w:rPr>
        <w:t>(пластические массы, бумага, текстиль и др.) и способы их соз-</w:t>
      </w:r>
      <w:r>
        <w:rPr>
          <w:spacing w:val="1"/>
          <w:w w:val="110"/>
        </w:rPr>
        <w:t xml:space="preserve"> </w:t>
      </w:r>
      <w:r>
        <w:rPr>
          <w:w w:val="110"/>
        </w:rPr>
        <w:t>дания.</w:t>
      </w:r>
      <w:r>
        <w:rPr>
          <w:spacing w:val="36"/>
          <w:w w:val="110"/>
        </w:rPr>
        <w:t xml:space="preserve"> </w:t>
      </w:r>
      <w:r>
        <w:rPr>
          <w:w w:val="110"/>
        </w:rPr>
        <w:t>Общее</w:t>
      </w:r>
      <w:r>
        <w:rPr>
          <w:spacing w:val="36"/>
          <w:w w:val="110"/>
        </w:rPr>
        <w:t xml:space="preserve"> </w:t>
      </w:r>
      <w:r>
        <w:rPr>
          <w:w w:val="110"/>
        </w:rPr>
        <w:t>представление</w:t>
      </w:r>
      <w:r>
        <w:rPr>
          <w:spacing w:val="36"/>
          <w:w w:val="110"/>
        </w:rPr>
        <w:t xml:space="preserve"> </w:t>
      </w:r>
      <w:r>
        <w:rPr>
          <w:w w:val="110"/>
        </w:rPr>
        <w:t>о</w:t>
      </w:r>
      <w:r>
        <w:rPr>
          <w:spacing w:val="36"/>
          <w:w w:val="110"/>
        </w:rPr>
        <w:t xml:space="preserve"> </w:t>
      </w:r>
      <w:r>
        <w:rPr>
          <w:w w:val="110"/>
        </w:rPr>
        <w:t>конструкции</w:t>
      </w:r>
      <w:r>
        <w:rPr>
          <w:spacing w:val="36"/>
          <w:w w:val="110"/>
        </w:rPr>
        <w:t xml:space="preserve"> </w:t>
      </w:r>
      <w:r>
        <w:rPr>
          <w:w w:val="110"/>
        </w:rPr>
        <w:t>изделия;</w:t>
      </w:r>
      <w:r>
        <w:rPr>
          <w:spacing w:val="36"/>
          <w:w w:val="110"/>
        </w:rPr>
        <w:t xml:space="preserve"> </w:t>
      </w:r>
      <w:r>
        <w:rPr>
          <w:w w:val="110"/>
        </w:rPr>
        <w:t>детали</w:t>
      </w:r>
      <w:r>
        <w:rPr>
          <w:spacing w:val="-46"/>
          <w:w w:val="110"/>
        </w:rPr>
        <w:t xml:space="preserve"> </w:t>
      </w:r>
      <w:r>
        <w:rPr>
          <w:w w:val="110"/>
        </w:rPr>
        <w:t>и части изделия, их взаимное расположение в общей конструк-</w:t>
      </w:r>
      <w:r>
        <w:rPr>
          <w:spacing w:val="-46"/>
          <w:w w:val="110"/>
        </w:rPr>
        <w:t xml:space="preserve"> </w:t>
      </w:r>
      <w:r>
        <w:rPr>
          <w:w w:val="110"/>
        </w:rPr>
        <w:t>ции. Способы соединения деталей в изделиях из разных мате-</w:t>
      </w:r>
      <w:r>
        <w:rPr>
          <w:spacing w:val="1"/>
          <w:w w:val="110"/>
        </w:rPr>
        <w:t xml:space="preserve"> </w:t>
      </w:r>
      <w:r>
        <w:rPr>
          <w:w w:val="110"/>
        </w:rPr>
        <w:t>риалов.</w:t>
      </w:r>
      <w:r>
        <w:rPr>
          <w:spacing w:val="12"/>
          <w:w w:val="110"/>
        </w:rPr>
        <w:t xml:space="preserve"> </w:t>
      </w:r>
      <w:r>
        <w:rPr>
          <w:w w:val="110"/>
        </w:rPr>
        <w:t>Образец,</w:t>
      </w:r>
      <w:r>
        <w:rPr>
          <w:spacing w:val="12"/>
          <w:w w:val="110"/>
        </w:rPr>
        <w:t xml:space="preserve"> </w:t>
      </w:r>
      <w:r>
        <w:rPr>
          <w:w w:val="110"/>
        </w:rPr>
        <w:t>анализ</w:t>
      </w:r>
      <w:r>
        <w:rPr>
          <w:spacing w:val="13"/>
          <w:w w:val="110"/>
        </w:rPr>
        <w:t xml:space="preserve"> </w:t>
      </w:r>
      <w:r>
        <w:rPr>
          <w:w w:val="110"/>
        </w:rPr>
        <w:t>конструкции</w:t>
      </w:r>
      <w:r>
        <w:rPr>
          <w:spacing w:val="12"/>
          <w:w w:val="110"/>
        </w:rPr>
        <w:t xml:space="preserve"> </w:t>
      </w:r>
      <w:r>
        <w:rPr>
          <w:w w:val="110"/>
        </w:rPr>
        <w:t>образцов</w:t>
      </w:r>
      <w:r>
        <w:rPr>
          <w:spacing w:val="13"/>
          <w:w w:val="110"/>
        </w:rPr>
        <w:t xml:space="preserve"> </w:t>
      </w:r>
      <w:r>
        <w:rPr>
          <w:w w:val="110"/>
        </w:rPr>
        <w:t>изделий,</w:t>
      </w:r>
      <w:r>
        <w:rPr>
          <w:spacing w:val="12"/>
          <w:w w:val="110"/>
        </w:rPr>
        <w:t xml:space="preserve"> </w:t>
      </w:r>
      <w:r>
        <w:rPr>
          <w:w w:val="110"/>
        </w:rPr>
        <w:t>изго-</w:t>
      </w:r>
    </w:p>
    <w:p w:rsidR="00E96A04" w:rsidRDefault="00E96A04">
      <w:pPr>
        <w:spacing w:line="249" w:lineRule="auto"/>
        <w:sectPr w:rsidR="00E96A04">
          <w:footerReference w:type="even" r:id="rId71"/>
          <w:footerReference w:type="default" r:id="rId72"/>
          <w:pgSz w:w="7830" w:h="12020"/>
          <w:pgMar w:top="620" w:right="620" w:bottom="900" w:left="620" w:header="0" w:footer="709" w:gutter="0"/>
          <w:cols w:space="720"/>
        </w:sectPr>
      </w:pPr>
    </w:p>
    <w:p w:rsidR="00E96A04" w:rsidRDefault="00944957">
      <w:pPr>
        <w:pStyle w:val="a3"/>
        <w:spacing w:before="67" w:line="249" w:lineRule="auto"/>
        <w:ind w:left="117" w:right="114" w:firstLine="0"/>
      </w:pPr>
      <w:r>
        <w:rPr>
          <w:w w:val="105"/>
        </w:rPr>
        <w:lastRenderedPageBreak/>
        <w:t>товление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изделий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образцу,</w:t>
      </w:r>
      <w:r>
        <w:rPr>
          <w:spacing w:val="1"/>
          <w:w w:val="105"/>
        </w:rPr>
        <w:t xml:space="preserve"> </w:t>
      </w:r>
      <w:r>
        <w:rPr>
          <w:w w:val="105"/>
        </w:rPr>
        <w:t>рисунку.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44"/>
          <w:w w:val="105"/>
        </w:rPr>
        <w:t xml:space="preserve"> </w:t>
      </w:r>
      <w:r>
        <w:rPr>
          <w:w w:val="105"/>
        </w:rPr>
        <w:t xml:space="preserve">модели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(на </w:t>
      </w:r>
      <w:r>
        <w:rPr>
          <w:spacing w:val="1"/>
          <w:w w:val="105"/>
        </w:rPr>
        <w:t xml:space="preserve"> </w:t>
      </w:r>
      <w:r>
        <w:rPr>
          <w:w w:val="105"/>
        </w:rPr>
        <w:t>плоскости).   Взаимосвязь   выполняемого   действия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результата.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Элементарное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прогнозирование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порядка </w:t>
      </w:r>
      <w:r>
        <w:rPr>
          <w:spacing w:val="1"/>
          <w:w w:val="105"/>
        </w:rPr>
        <w:t xml:space="preserve"> </w:t>
      </w:r>
      <w:r>
        <w:rPr>
          <w:w w:val="105"/>
        </w:rPr>
        <w:t>дей-</w:t>
      </w:r>
      <w:r>
        <w:rPr>
          <w:spacing w:val="1"/>
          <w:w w:val="105"/>
        </w:rPr>
        <w:t xml:space="preserve"> </w:t>
      </w:r>
      <w:r>
        <w:rPr>
          <w:w w:val="105"/>
        </w:rPr>
        <w:t>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желаемого/необходимого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результата;</w:t>
      </w:r>
      <w:r>
        <w:rPr>
          <w:spacing w:val="1"/>
          <w:w w:val="105"/>
        </w:rPr>
        <w:t xml:space="preserve"> </w:t>
      </w:r>
      <w:r>
        <w:rPr>
          <w:w w:val="105"/>
        </w:rPr>
        <w:t>выбор способа работы в зависимости от требуемого результата/</w:t>
      </w:r>
      <w:r>
        <w:rPr>
          <w:spacing w:val="1"/>
          <w:w w:val="105"/>
        </w:rPr>
        <w:t xml:space="preserve"> </w:t>
      </w:r>
      <w:r>
        <w:rPr>
          <w:w w:val="105"/>
        </w:rPr>
        <w:t>замысла.</w:t>
      </w:r>
    </w:p>
    <w:p w:rsidR="00E96A04" w:rsidRDefault="00944957">
      <w:pPr>
        <w:pStyle w:val="2"/>
        <w:numPr>
          <w:ilvl w:val="0"/>
          <w:numId w:val="22"/>
        </w:numPr>
        <w:tabs>
          <w:tab w:val="left" w:pos="380"/>
        </w:tabs>
        <w:spacing w:before="148"/>
        <w:ind w:left="379" w:hanging="263"/>
      </w:pPr>
      <w:r>
        <w:rPr>
          <w:w w:val="85"/>
        </w:rPr>
        <w:t>Информационно-коммуникативные</w:t>
      </w:r>
      <w:r>
        <w:rPr>
          <w:spacing w:val="3"/>
          <w:w w:val="85"/>
        </w:rPr>
        <w:t xml:space="preserve"> </w:t>
      </w:r>
      <w:r>
        <w:rPr>
          <w:w w:val="85"/>
        </w:rPr>
        <w:t>технологии*</w:t>
      </w:r>
      <w:r>
        <w:rPr>
          <w:spacing w:val="3"/>
          <w:w w:val="85"/>
        </w:rPr>
        <w:t xml:space="preserve"> </w:t>
      </w:r>
      <w:r>
        <w:rPr>
          <w:w w:val="85"/>
        </w:rPr>
        <w:t>(2</w:t>
      </w:r>
      <w:r>
        <w:rPr>
          <w:spacing w:val="3"/>
          <w:w w:val="85"/>
        </w:rPr>
        <w:t xml:space="preserve"> </w:t>
      </w:r>
      <w:r>
        <w:rPr>
          <w:w w:val="85"/>
        </w:rPr>
        <w:t>ч)</w:t>
      </w:r>
    </w:p>
    <w:p w:rsidR="00E96A04" w:rsidRDefault="00944957">
      <w:pPr>
        <w:pStyle w:val="a3"/>
        <w:spacing w:before="69" w:line="249" w:lineRule="auto"/>
        <w:ind w:left="116" w:right="111"/>
        <w:jc w:val="left"/>
      </w:pPr>
      <w:r>
        <w:rPr>
          <w:w w:val="110"/>
        </w:rPr>
        <w:t>Демонстрация</w:t>
      </w:r>
      <w:r>
        <w:rPr>
          <w:spacing w:val="-6"/>
          <w:w w:val="110"/>
        </w:rPr>
        <w:t xml:space="preserve"> </w:t>
      </w:r>
      <w:r>
        <w:rPr>
          <w:w w:val="110"/>
        </w:rPr>
        <w:t>учителем</w:t>
      </w:r>
      <w:r>
        <w:rPr>
          <w:spacing w:val="-5"/>
          <w:w w:val="110"/>
        </w:rPr>
        <w:t xml:space="preserve"> </w:t>
      </w:r>
      <w:r>
        <w:rPr>
          <w:w w:val="110"/>
        </w:rPr>
        <w:t>готовых</w:t>
      </w:r>
      <w:r>
        <w:rPr>
          <w:spacing w:val="-6"/>
          <w:w w:val="110"/>
        </w:rPr>
        <w:t xml:space="preserve"> </w:t>
      </w:r>
      <w:r>
        <w:rPr>
          <w:w w:val="110"/>
        </w:rPr>
        <w:t>материалов</w:t>
      </w:r>
      <w:r>
        <w:rPr>
          <w:spacing w:val="-5"/>
          <w:w w:val="110"/>
        </w:rPr>
        <w:t xml:space="preserve"> </w:t>
      </w:r>
      <w:r>
        <w:rPr>
          <w:w w:val="110"/>
        </w:rPr>
        <w:t>на</w:t>
      </w:r>
      <w:r>
        <w:rPr>
          <w:spacing w:val="-6"/>
          <w:w w:val="110"/>
        </w:rPr>
        <w:t xml:space="preserve"> </w:t>
      </w:r>
      <w:r>
        <w:rPr>
          <w:w w:val="110"/>
        </w:rPr>
        <w:t>информаци-</w:t>
      </w:r>
      <w:r>
        <w:rPr>
          <w:spacing w:val="-45"/>
          <w:w w:val="110"/>
        </w:rPr>
        <w:t xml:space="preserve"> </w:t>
      </w:r>
      <w:r>
        <w:rPr>
          <w:w w:val="110"/>
        </w:rPr>
        <w:t>онных</w:t>
      </w:r>
      <w:r>
        <w:rPr>
          <w:spacing w:val="22"/>
          <w:w w:val="110"/>
        </w:rPr>
        <w:t xml:space="preserve"> </w:t>
      </w:r>
      <w:r>
        <w:rPr>
          <w:w w:val="110"/>
        </w:rPr>
        <w:t>носителях.</w:t>
      </w:r>
    </w:p>
    <w:p w:rsidR="00E96A04" w:rsidRDefault="00944957">
      <w:pPr>
        <w:pStyle w:val="a3"/>
        <w:spacing w:line="234" w:lineRule="exact"/>
        <w:ind w:left="343" w:right="0" w:firstLine="0"/>
        <w:jc w:val="left"/>
      </w:pPr>
      <w:r>
        <w:rPr>
          <w:w w:val="110"/>
        </w:rPr>
        <w:t>Информация.</w:t>
      </w:r>
      <w:r>
        <w:rPr>
          <w:spacing w:val="35"/>
          <w:w w:val="110"/>
        </w:rPr>
        <w:t xml:space="preserve"> </w:t>
      </w:r>
      <w:r>
        <w:rPr>
          <w:w w:val="110"/>
        </w:rPr>
        <w:t>Виды</w:t>
      </w:r>
      <w:r>
        <w:rPr>
          <w:spacing w:val="35"/>
          <w:w w:val="110"/>
        </w:rPr>
        <w:t xml:space="preserve"> </w:t>
      </w:r>
      <w:r>
        <w:rPr>
          <w:w w:val="110"/>
        </w:rPr>
        <w:t>информации.</w:t>
      </w:r>
    </w:p>
    <w:p w:rsidR="00E96A04" w:rsidRDefault="00944957">
      <w:pPr>
        <w:pStyle w:val="2"/>
        <w:spacing w:before="159"/>
        <w:ind w:left="117"/>
        <w:jc w:val="both"/>
      </w:pPr>
      <w:r>
        <w:rPr>
          <w:w w:val="85"/>
        </w:rPr>
        <w:t>Универсальные</w:t>
      </w:r>
      <w:r>
        <w:rPr>
          <w:spacing w:val="7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7"/>
          <w:w w:val="85"/>
        </w:rPr>
        <w:t xml:space="preserve"> </w:t>
      </w:r>
      <w:r>
        <w:rPr>
          <w:w w:val="85"/>
        </w:rPr>
        <w:t>действия</w:t>
      </w:r>
      <w:r>
        <w:rPr>
          <w:spacing w:val="7"/>
          <w:w w:val="85"/>
        </w:rPr>
        <w:t xml:space="preserve"> </w:t>
      </w:r>
      <w:r>
        <w:rPr>
          <w:w w:val="85"/>
        </w:rPr>
        <w:t>(пропедевтический</w:t>
      </w:r>
      <w:r>
        <w:rPr>
          <w:spacing w:val="7"/>
          <w:w w:val="85"/>
        </w:rPr>
        <w:t xml:space="preserve"> </w:t>
      </w:r>
      <w:r>
        <w:rPr>
          <w:w w:val="85"/>
        </w:rPr>
        <w:t>уровень)</w:t>
      </w:r>
    </w:p>
    <w:p w:rsidR="00E96A04" w:rsidRDefault="00944957">
      <w:pPr>
        <w:spacing w:before="68"/>
        <w:ind w:left="343"/>
        <w:rPr>
          <w:sz w:val="20"/>
        </w:rPr>
      </w:pPr>
      <w:r>
        <w:rPr>
          <w:rFonts w:ascii="Georgia" w:hAnsi="Georgia"/>
          <w:i/>
          <w:w w:val="110"/>
          <w:sz w:val="20"/>
        </w:rPr>
        <w:t>Познавательные</w:t>
      </w:r>
      <w:r>
        <w:rPr>
          <w:rFonts w:ascii="Georgia" w:hAnsi="Georgia"/>
          <w:i/>
          <w:spacing w:val="3"/>
          <w:w w:val="110"/>
          <w:sz w:val="20"/>
        </w:rPr>
        <w:t xml:space="preserve"> </w:t>
      </w:r>
      <w:r>
        <w:rPr>
          <w:rFonts w:ascii="Georgia" w:hAnsi="Georgia"/>
          <w:i/>
          <w:w w:val="110"/>
          <w:sz w:val="20"/>
        </w:rPr>
        <w:t>УУД</w:t>
      </w:r>
      <w:r>
        <w:rPr>
          <w:w w:val="110"/>
          <w:sz w:val="20"/>
        </w:rPr>
        <w:t>:</w:t>
      </w:r>
    </w:p>
    <w:p w:rsidR="00E96A04" w:rsidRDefault="00944957">
      <w:pPr>
        <w:pStyle w:val="a3"/>
        <w:spacing w:before="9" w:line="249" w:lineRule="auto"/>
        <w:ind w:left="343" w:right="114" w:hanging="227"/>
      </w:pPr>
      <w:r>
        <w:rPr>
          <w:w w:val="105"/>
        </w:rPr>
        <w:t xml:space="preserve">—ориентироваться </w:t>
      </w:r>
      <w:r>
        <w:rPr>
          <w:spacing w:val="1"/>
          <w:w w:val="105"/>
        </w:rPr>
        <w:t xml:space="preserve"> </w:t>
      </w:r>
      <w:r>
        <w:rPr>
          <w:w w:val="105"/>
        </w:rPr>
        <w:t>в   терминах,   используемых   в   технологии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25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26"/>
          <w:w w:val="105"/>
        </w:rPr>
        <w:t xml:space="preserve"> </w:t>
      </w:r>
      <w:r>
        <w:rPr>
          <w:w w:val="105"/>
        </w:rPr>
        <w:t>изученного);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10"/>
        </w:rPr>
        <w:t>—воспринимать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использовать</w:t>
      </w:r>
      <w:r>
        <w:rPr>
          <w:spacing w:val="1"/>
          <w:w w:val="110"/>
        </w:rPr>
        <w:t xml:space="preserve"> </w:t>
      </w:r>
      <w:r>
        <w:rPr>
          <w:w w:val="110"/>
        </w:rPr>
        <w:t>предложенную</w:t>
      </w:r>
      <w:r>
        <w:rPr>
          <w:spacing w:val="1"/>
          <w:w w:val="110"/>
        </w:rPr>
        <w:t xml:space="preserve"> </w:t>
      </w:r>
      <w:r>
        <w:rPr>
          <w:w w:val="110"/>
        </w:rPr>
        <w:t>инструкцию</w:t>
      </w:r>
      <w:r>
        <w:rPr>
          <w:spacing w:val="-46"/>
          <w:w w:val="110"/>
        </w:rPr>
        <w:t xml:space="preserve"> </w:t>
      </w:r>
      <w:r>
        <w:rPr>
          <w:w w:val="110"/>
        </w:rPr>
        <w:t>(устную,</w:t>
      </w:r>
      <w:r>
        <w:rPr>
          <w:spacing w:val="22"/>
          <w:w w:val="110"/>
        </w:rPr>
        <w:t xml:space="preserve"> </w:t>
      </w:r>
      <w:r>
        <w:rPr>
          <w:w w:val="110"/>
        </w:rPr>
        <w:t>графическую);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05"/>
        </w:rPr>
        <w:t>—анализировать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устройство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простых</w:t>
      </w:r>
      <w:r>
        <w:rPr>
          <w:spacing w:val="1"/>
          <w:w w:val="105"/>
        </w:rPr>
        <w:t xml:space="preserve"> </w:t>
      </w:r>
      <w:r>
        <w:rPr>
          <w:w w:val="105"/>
        </w:rPr>
        <w:t>изделий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образцу,</w:t>
      </w:r>
      <w:r>
        <w:rPr>
          <w:spacing w:val="1"/>
          <w:w w:val="105"/>
        </w:rPr>
        <w:t xml:space="preserve"> </w:t>
      </w:r>
      <w:r>
        <w:rPr>
          <w:w w:val="105"/>
        </w:rPr>
        <w:t>ри-</w:t>
      </w:r>
      <w:r>
        <w:rPr>
          <w:spacing w:val="1"/>
          <w:w w:val="105"/>
        </w:rPr>
        <w:t xml:space="preserve"> </w:t>
      </w:r>
      <w:r>
        <w:rPr>
          <w:w w:val="105"/>
        </w:rPr>
        <w:t>сунку,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второстепенные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составляющие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конструкции;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10"/>
        </w:rPr>
        <w:t>—сравнивать</w:t>
      </w:r>
      <w:r>
        <w:rPr>
          <w:spacing w:val="1"/>
          <w:w w:val="110"/>
        </w:rPr>
        <w:t xml:space="preserve"> </w:t>
      </w:r>
      <w:r>
        <w:rPr>
          <w:w w:val="110"/>
        </w:rPr>
        <w:t>отдельные</w:t>
      </w:r>
      <w:r>
        <w:rPr>
          <w:spacing w:val="1"/>
          <w:w w:val="110"/>
        </w:rPr>
        <w:t xml:space="preserve"> </w:t>
      </w:r>
      <w:r>
        <w:rPr>
          <w:w w:val="110"/>
        </w:rPr>
        <w:t>изделия</w:t>
      </w:r>
      <w:r>
        <w:rPr>
          <w:spacing w:val="1"/>
          <w:w w:val="110"/>
        </w:rPr>
        <w:t xml:space="preserve"> </w:t>
      </w:r>
      <w:r>
        <w:rPr>
          <w:w w:val="110"/>
        </w:rPr>
        <w:t>(конструкции),</w:t>
      </w:r>
      <w:r>
        <w:rPr>
          <w:spacing w:val="1"/>
          <w:w w:val="110"/>
        </w:rPr>
        <w:t xml:space="preserve"> </w:t>
      </w:r>
      <w:r>
        <w:rPr>
          <w:w w:val="110"/>
        </w:rPr>
        <w:t>находить</w:t>
      </w:r>
      <w:r>
        <w:rPr>
          <w:spacing w:val="-46"/>
          <w:w w:val="110"/>
        </w:rPr>
        <w:t xml:space="preserve"> </w:t>
      </w:r>
      <w:r>
        <w:rPr>
          <w:w w:val="110"/>
        </w:rPr>
        <w:t>сходство</w:t>
      </w:r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различия</w:t>
      </w:r>
      <w:r>
        <w:rPr>
          <w:spacing w:val="22"/>
          <w:w w:val="110"/>
        </w:rPr>
        <w:t xml:space="preserve"> </w:t>
      </w:r>
      <w:r>
        <w:rPr>
          <w:w w:val="110"/>
        </w:rPr>
        <w:t>в</w:t>
      </w:r>
      <w:r>
        <w:rPr>
          <w:spacing w:val="22"/>
          <w:w w:val="110"/>
        </w:rPr>
        <w:t xml:space="preserve"> </w:t>
      </w:r>
      <w:r>
        <w:rPr>
          <w:w w:val="110"/>
        </w:rPr>
        <w:t>их</w:t>
      </w:r>
      <w:r>
        <w:rPr>
          <w:spacing w:val="22"/>
          <w:w w:val="110"/>
        </w:rPr>
        <w:t xml:space="preserve"> </w:t>
      </w:r>
      <w:r>
        <w:rPr>
          <w:w w:val="110"/>
        </w:rPr>
        <w:t>устройстве.</w:t>
      </w:r>
    </w:p>
    <w:p w:rsidR="00E96A04" w:rsidRDefault="00944957">
      <w:pPr>
        <w:spacing w:line="234" w:lineRule="exact"/>
        <w:ind w:left="343"/>
        <w:rPr>
          <w:sz w:val="20"/>
        </w:rPr>
      </w:pPr>
      <w:r>
        <w:rPr>
          <w:rFonts w:ascii="Georgia" w:hAnsi="Georgia"/>
          <w:i/>
          <w:w w:val="105"/>
          <w:sz w:val="20"/>
        </w:rPr>
        <w:t>Работа</w:t>
      </w:r>
      <w:r>
        <w:rPr>
          <w:rFonts w:ascii="Georgia" w:hAnsi="Georgia"/>
          <w:i/>
          <w:spacing w:val="27"/>
          <w:w w:val="105"/>
          <w:sz w:val="20"/>
        </w:rPr>
        <w:t xml:space="preserve"> </w:t>
      </w:r>
      <w:r>
        <w:rPr>
          <w:rFonts w:ascii="Georgia" w:hAnsi="Georgia"/>
          <w:i/>
          <w:w w:val="105"/>
          <w:sz w:val="20"/>
        </w:rPr>
        <w:t>с</w:t>
      </w:r>
      <w:r>
        <w:rPr>
          <w:rFonts w:ascii="Georgia" w:hAnsi="Georgia"/>
          <w:i/>
          <w:spacing w:val="27"/>
          <w:w w:val="105"/>
          <w:sz w:val="20"/>
        </w:rPr>
        <w:t xml:space="preserve"> </w:t>
      </w:r>
      <w:r>
        <w:rPr>
          <w:rFonts w:ascii="Georgia" w:hAnsi="Georgia"/>
          <w:i/>
          <w:w w:val="105"/>
          <w:sz w:val="20"/>
        </w:rPr>
        <w:t>информацией</w:t>
      </w:r>
      <w:r>
        <w:rPr>
          <w:w w:val="105"/>
          <w:sz w:val="20"/>
        </w:rPr>
        <w:t>:</w:t>
      </w:r>
    </w:p>
    <w:p w:rsidR="00E96A04" w:rsidRDefault="00944957">
      <w:pPr>
        <w:pStyle w:val="a3"/>
        <w:spacing w:before="7" w:line="249" w:lineRule="auto"/>
        <w:ind w:left="343" w:right="114" w:hanging="227"/>
      </w:pPr>
      <w:r>
        <w:rPr>
          <w:w w:val="105"/>
        </w:rPr>
        <w:t>—воспринимать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(представленную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учителя</w:t>
      </w:r>
      <w:r>
        <w:rPr>
          <w:spacing w:val="30"/>
          <w:w w:val="105"/>
        </w:rPr>
        <w:t xml:space="preserve"> </w:t>
      </w:r>
      <w:r>
        <w:rPr>
          <w:w w:val="105"/>
        </w:rPr>
        <w:t>или</w:t>
      </w:r>
      <w:r>
        <w:rPr>
          <w:spacing w:val="30"/>
          <w:w w:val="105"/>
        </w:rPr>
        <w:t xml:space="preserve"> </w:t>
      </w:r>
      <w:r>
        <w:rPr>
          <w:w w:val="105"/>
        </w:rPr>
        <w:t>в</w:t>
      </w:r>
      <w:r>
        <w:rPr>
          <w:spacing w:val="31"/>
          <w:w w:val="105"/>
        </w:rPr>
        <w:t xml:space="preserve"> </w:t>
      </w:r>
      <w:r>
        <w:rPr>
          <w:w w:val="105"/>
        </w:rPr>
        <w:t>учебнике),</w:t>
      </w:r>
      <w:r>
        <w:rPr>
          <w:spacing w:val="30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31"/>
          <w:w w:val="105"/>
        </w:rPr>
        <w:t xml:space="preserve"> </w:t>
      </w:r>
      <w:r>
        <w:rPr>
          <w:w w:val="105"/>
        </w:rPr>
        <w:t>её</w:t>
      </w:r>
      <w:r>
        <w:rPr>
          <w:spacing w:val="30"/>
          <w:w w:val="105"/>
        </w:rPr>
        <w:t xml:space="preserve"> </w:t>
      </w:r>
      <w:r>
        <w:rPr>
          <w:w w:val="105"/>
        </w:rPr>
        <w:t>в</w:t>
      </w:r>
      <w:r>
        <w:rPr>
          <w:spacing w:val="31"/>
          <w:w w:val="105"/>
        </w:rPr>
        <w:t xml:space="preserve"> </w:t>
      </w:r>
      <w:r>
        <w:rPr>
          <w:w w:val="105"/>
        </w:rPr>
        <w:t>работе;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05"/>
        </w:rPr>
        <w:t>—понимать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простейшую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знаково-символиче-</w:t>
      </w:r>
      <w:r>
        <w:rPr>
          <w:spacing w:val="1"/>
          <w:w w:val="105"/>
        </w:rPr>
        <w:t xml:space="preserve"> </w:t>
      </w:r>
      <w:r>
        <w:rPr>
          <w:w w:val="110"/>
        </w:rPr>
        <w:t>скую информацию (схема, рисунок) и строить работу в соот-</w:t>
      </w:r>
      <w:r>
        <w:rPr>
          <w:spacing w:val="1"/>
          <w:w w:val="110"/>
        </w:rPr>
        <w:t xml:space="preserve"> </w:t>
      </w:r>
      <w:r>
        <w:rPr>
          <w:w w:val="110"/>
        </w:rPr>
        <w:t>ветствии</w:t>
      </w:r>
      <w:r>
        <w:rPr>
          <w:spacing w:val="22"/>
          <w:w w:val="110"/>
        </w:rPr>
        <w:t xml:space="preserve"> </w:t>
      </w:r>
      <w:r>
        <w:rPr>
          <w:w w:val="110"/>
        </w:rPr>
        <w:t>с</w:t>
      </w:r>
      <w:r>
        <w:rPr>
          <w:spacing w:val="22"/>
          <w:w w:val="110"/>
        </w:rPr>
        <w:t xml:space="preserve"> </w:t>
      </w:r>
      <w:r>
        <w:rPr>
          <w:w w:val="110"/>
        </w:rPr>
        <w:t>ней.</w:t>
      </w:r>
    </w:p>
    <w:p w:rsidR="00E96A04" w:rsidRDefault="00944957">
      <w:pPr>
        <w:spacing w:line="234" w:lineRule="exact"/>
        <w:ind w:left="343"/>
        <w:rPr>
          <w:sz w:val="20"/>
        </w:rPr>
      </w:pPr>
      <w:r>
        <w:rPr>
          <w:rFonts w:ascii="Georgia" w:hAnsi="Georgia"/>
          <w:i/>
          <w:w w:val="110"/>
          <w:sz w:val="20"/>
        </w:rPr>
        <w:t>Коммуникативные</w:t>
      </w:r>
      <w:r>
        <w:rPr>
          <w:rFonts w:ascii="Georgia" w:hAnsi="Georgia"/>
          <w:i/>
          <w:spacing w:val="2"/>
          <w:w w:val="110"/>
          <w:sz w:val="20"/>
        </w:rPr>
        <w:t xml:space="preserve"> </w:t>
      </w:r>
      <w:r>
        <w:rPr>
          <w:rFonts w:ascii="Georgia" w:hAnsi="Georgia"/>
          <w:i/>
          <w:w w:val="110"/>
          <w:sz w:val="20"/>
        </w:rPr>
        <w:t>УУД</w:t>
      </w:r>
      <w:r>
        <w:rPr>
          <w:w w:val="110"/>
          <w:sz w:val="20"/>
        </w:rPr>
        <w:t>:</w:t>
      </w:r>
    </w:p>
    <w:p w:rsidR="00E96A04" w:rsidRDefault="00944957">
      <w:pPr>
        <w:pStyle w:val="a3"/>
        <w:spacing w:before="9" w:line="249" w:lineRule="auto"/>
        <w:ind w:left="343" w:right="114" w:hanging="227"/>
      </w:pPr>
      <w:r>
        <w:rPr>
          <w:w w:val="110"/>
        </w:rPr>
        <w:t>—участвовать в коллективном обсуждении: высказывать соб-</w:t>
      </w:r>
      <w:r>
        <w:rPr>
          <w:spacing w:val="1"/>
          <w:w w:val="110"/>
        </w:rPr>
        <w:t xml:space="preserve"> </w:t>
      </w:r>
      <w:r>
        <w:rPr>
          <w:w w:val="110"/>
        </w:rPr>
        <w:t>ственное мнение, отвечать на вопросы, выполнять правила</w:t>
      </w:r>
      <w:r>
        <w:rPr>
          <w:spacing w:val="1"/>
          <w:w w:val="110"/>
        </w:rPr>
        <w:t xml:space="preserve"> </w:t>
      </w:r>
      <w:r>
        <w:rPr>
          <w:w w:val="110"/>
        </w:rPr>
        <w:t>этики</w:t>
      </w:r>
      <w:r>
        <w:rPr>
          <w:spacing w:val="-12"/>
          <w:w w:val="110"/>
        </w:rPr>
        <w:t xml:space="preserve"> </w:t>
      </w:r>
      <w:r>
        <w:rPr>
          <w:w w:val="110"/>
        </w:rPr>
        <w:t>общения:</w:t>
      </w:r>
      <w:r>
        <w:rPr>
          <w:spacing w:val="-12"/>
          <w:w w:val="110"/>
        </w:rPr>
        <w:t xml:space="preserve"> </w:t>
      </w:r>
      <w:r>
        <w:rPr>
          <w:w w:val="110"/>
        </w:rPr>
        <w:t>уважительное</w:t>
      </w:r>
      <w:r>
        <w:rPr>
          <w:spacing w:val="-12"/>
          <w:w w:val="110"/>
        </w:rPr>
        <w:t xml:space="preserve"> </w:t>
      </w:r>
      <w:r>
        <w:rPr>
          <w:w w:val="110"/>
        </w:rPr>
        <w:t>отношение</w:t>
      </w:r>
      <w:r>
        <w:rPr>
          <w:spacing w:val="-12"/>
          <w:w w:val="110"/>
        </w:rPr>
        <w:t xml:space="preserve"> </w:t>
      </w:r>
      <w:r>
        <w:rPr>
          <w:w w:val="110"/>
        </w:rPr>
        <w:t>к</w:t>
      </w:r>
      <w:r>
        <w:rPr>
          <w:spacing w:val="-11"/>
          <w:w w:val="110"/>
        </w:rPr>
        <w:t xml:space="preserve"> </w:t>
      </w:r>
      <w:r>
        <w:rPr>
          <w:w w:val="110"/>
        </w:rPr>
        <w:t>одноклассникам,</w:t>
      </w:r>
      <w:r>
        <w:rPr>
          <w:spacing w:val="-46"/>
          <w:w w:val="110"/>
        </w:rPr>
        <w:t xml:space="preserve"> </w:t>
      </w:r>
      <w:r>
        <w:rPr>
          <w:w w:val="110"/>
        </w:rPr>
        <w:t>внимание</w:t>
      </w:r>
      <w:r>
        <w:rPr>
          <w:spacing w:val="21"/>
          <w:w w:val="110"/>
        </w:rPr>
        <w:t xml:space="preserve"> </w:t>
      </w:r>
      <w:r>
        <w:rPr>
          <w:w w:val="110"/>
        </w:rPr>
        <w:t>к</w:t>
      </w:r>
      <w:r>
        <w:rPr>
          <w:spacing w:val="22"/>
          <w:w w:val="110"/>
        </w:rPr>
        <w:t xml:space="preserve"> </w:t>
      </w:r>
      <w:r>
        <w:rPr>
          <w:w w:val="110"/>
        </w:rPr>
        <w:t>мнению</w:t>
      </w:r>
      <w:r>
        <w:rPr>
          <w:spacing w:val="21"/>
          <w:w w:val="110"/>
        </w:rPr>
        <w:t xml:space="preserve"> </w:t>
      </w:r>
      <w:r>
        <w:rPr>
          <w:w w:val="110"/>
        </w:rPr>
        <w:t>другого;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10"/>
        </w:rPr>
        <w:t>—строить несложные высказывания, сообщения в устной фор-</w:t>
      </w:r>
      <w:r>
        <w:rPr>
          <w:spacing w:val="-46"/>
          <w:w w:val="110"/>
        </w:rPr>
        <w:t xml:space="preserve"> </w:t>
      </w:r>
      <w:r>
        <w:rPr>
          <w:w w:val="110"/>
        </w:rPr>
        <w:t>ме</w:t>
      </w:r>
      <w:r>
        <w:rPr>
          <w:spacing w:val="21"/>
          <w:w w:val="110"/>
        </w:rPr>
        <w:t xml:space="preserve"> </w:t>
      </w:r>
      <w:r>
        <w:rPr>
          <w:w w:val="110"/>
        </w:rPr>
        <w:t>(по</w:t>
      </w:r>
      <w:r>
        <w:rPr>
          <w:spacing w:val="21"/>
          <w:w w:val="110"/>
        </w:rPr>
        <w:t xml:space="preserve"> </w:t>
      </w:r>
      <w:r>
        <w:rPr>
          <w:w w:val="110"/>
        </w:rPr>
        <w:t>содержанию</w:t>
      </w:r>
      <w:r>
        <w:rPr>
          <w:spacing w:val="22"/>
          <w:w w:val="110"/>
        </w:rPr>
        <w:t xml:space="preserve"> </w:t>
      </w:r>
      <w:r>
        <w:rPr>
          <w:w w:val="110"/>
        </w:rPr>
        <w:t>изученных</w:t>
      </w:r>
      <w:r>
        <w:rPr>
          <w:spacing w:val="21"/>
          <w:w w:val="110"/>
        </w:rPr>
        <w:t xml:space="preserve"> </w:t>
      </w:r>
      <w:r>
        <w:rPr>
          <w:w w:val="110"/>
        </w:rPr>
        <w:t>тем).</w:t>
      </w:r>
    </w:p>
    <w:p w:rsidR="00E96A04" w:rsidRDefault="00944957">
      <w:pPr>
        <w:spacing w:line="234" w:lineRule="exact"/>
        <w:ind w:left="343"/>
        <w:rPr>
          <w:sz w:val="20"/>
        </w:rPr>
      </w:pPr>
      <w:r>
        <w:rPr>
          <w:rFonts w:ascii="Georgia" w:hAnsi="Georgia"/>
          <w:i/>
          <w:w w:val="110"/>
          <w:sz w:val="20"/>
        </w:rPr>
        <w:t>Регулятивные</w:t>
      </w:r>
      <w:r>
        <w:rPr>
          <w:rFonts w:ascii="Georgia" w:hAnsi="Georgia"/>
          <w:i/>
          <w:spacing w:val="6"/>
          <w:w w:val="110"/>
          <w:sz w:val="20"/>
        </w:rPr>
        <w:t xml:space="preserve"> </w:t>
      </w:r>
      <w:r>
        <w:rPr>
          <w:rFonts w:ascii="Georgia" w:hAnsi="Georgia"/>
          <w:i/>
          <w:w w:val="110"/>
          <w:sz w:val="20"/>
        </w:rPr>
        <w:t>УУД</w:t>
      </w:r>
      <w:r>
        <w:rPr>
          <w:w w:val="110"/>
          <w:sz w:val="20"/>
        </w:rPr>
        <w:t>:</w:t>
      </w:r>
    </w:p>
    <w:p w:rsidR="00E96A04" w:rsidRDefault="00944957">
      <w:pPr>
        <w:pStyle w:val="a3"/>
        <w:spacing w:before="8" w:line="249" w:lineRule="auto"/>
        <w:ind w:left="343" w:right="114" w:hanging="227"/>
      </w:pPr>
      <w:r>
        <w:rPr>
          <w:w w:val="110"/>
        </w:rPr>
        <w:t>—принимать и удерживать в процессе деятельности предло-</w:t>
      </w:r>
      <w:r>
        <w:rPr>
          <w:spacing w:val="1"/>
          <w:w w:val="110"/>
        </w:rPr>
        <w:t xml:space="preserve"> </w:t>
      </w:r>
      <w:r>
        <w:rPr>
          <w:w w:val="110"/>
        </w:rPr>
        <w:t>женную</w:t>
      </w:r>
      <w:r>
        <w:rPr>
          <w:spacing w:val="22"/>
          <w:w w:val="110"/>
        </w:rPr>
        <w:t xml:space="preserve"> </w:t>
      </w:r>
      <w:r>
        <w:rPr>
          <w:w w:val="110"/>
        </w:rPr>
        <w:t>учебную</w:t>
      </w:r>
      <w:r>
        <w:rPr>
          <w:spacing w:val="23"/>
          <w:w w:val="110"/>
        </w:rPr>
        <w:t xml:space="preserve"> </w:t>
      </w:r>
      <w:r>
        <w:rPr>
          <w:w w:val="110"/>
        </w:rPr>
        <w:t>задачу;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—действовать по плану, предложенному учителем, работать с</w:t>
      </w:r>
      <w:r>
        <w:rPr>
          <w:spacing w:val="1"/>
          <w:w w:val="110"/>
        </w:rPr>
        <w:t xml:space="preserve"> </w:t>
      </w:r>
      <w:r>
        <w:rPr>
          <w:w w:val="110"/>
        </w:rPr>
        <w:t>опорой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графическую</w:t>
      </w:r>
      <w:r>
        <w:rPr>
          <w:spacing w:val="1"/>
          <w:w w:val="110"/>
        </w:rPr>
        <w:t xml:space="preserve"> </w:t>
      </w:r>
      <w:r>
        <w:rPr>
          <w:w w:val="110"/>
        </w:rPr>
        <w:t>инструкцию</w:t>
      </w:r>
      <w:r>
        <w:rPr>
          <w:spacing w:val="1"/>
          <w:w w:val="110"/>
        </w:rPr>
        <w:t xml:space="preserve"> </w:t>
      </w:r>
      <w:r>
        <w:rPr>
          <w:w w:val="110"/>
        </w:rPr>
        <w:t>учебника,</w:t>
      </w:r>
      <w:r>
        <w:rPr>
          <w:spacing w:val="1"/>
          <w:w w:val="110"/>
        </w:rPr>
        <w:t xml:space="preserve"> </w:t>
      </w:r>
      <w:r>
        <w:rPr>
          <w:w w:val="110"/>
        </w:rPr>
        <w:t>принимать</w:t>
      </w:r>
      <w:r>
        <w:rPr>
          <w:spacing w:val="-46"/>
          <w:w w:val="110"/>
        </w:rPr>
        <w:t xml:space="preserve"> </w:t>
      </w:r>
      <w:r>
        <w:rPr>
          <w:w w:val="105"/>
        </w:rPr>
        <w:t>участие</w:t>
      </w:r>
      <w:r>
        <w:rPr>
          <w:spacing w:val="9"/>
          <w:w w:val="105"/>
        </w:rPr>
        <w:t xml:space="preserve"> </w:t>
      </w:r>
      <w:r>
        <w:rPr>
          <w:w w:val="105"/>
        </w:rPr>
        <w:t>в</w:t>
      </w:r>
      <w:r>
        <w:rPr>
          <w:spacing w:val="9"/>
          <w:w w:val="105"/>
        </w:rPr>
        <w:t xml:space="preserve"> </w:t>
      </w:r>
      <w:r>
        <w:rPr>
          <w:w w:val="105"/>
        </w:rPr>
        <w:t>коллективном</w:t>
      </w:r>
      <w:r>
        <w:rPr>
          <w:spacing w:val="9"/>
          <w:w w:val="105"/>
        </w:rPr>
        <w:t xml:space="preserve"> </w:t>
      </w:r>
      <w:r>
        <w:rPr>
          <w:w w:val="105"/>
        </w:rPr>
        <w:t>построении</w:t>
      </w:r>
      <w:r>
        <w:rPr>
          <w:spacing w:val="9"/>
          <w:w w:val="105"/>
        </w:rPr>
        <w:t xml:space="preserve"> </w:t>
      </w:r>
      <w:r>
        <w:rPr>
          <w:w w:val="105"/>
        </w:rPr>
        <w:t>простого</w:t>
      </w:r>
      <w:r>
        <w:rPr>
          <w:spacing w:val="10"/>
          <w:w w:val="105"/>
        </w:rPr>
        <w:t xml:space="preserve"> </w:t>
      </w:r>
      <w:r>
        <w:rPr>
          <w:w w:val="105"/>
        </w:rPr>
        <w:t>плана</w:t>
      </w:r>
      <w:r>
        <w:rPr>
          <w:spacing w:val="9"/>
          <w:w w:val="105"/>
        </w:rPr>
        <w:t xml:space="preserve"> </w:t>
      </w:r>
      <w:r>
        <w:rPr>
          <w:w w:val="105"/>
        </w:rPr>
        <w:t>действий;</w:t>
      </w:r>
    </w:p>
    <w:p w:rsidR="00E96A04" w:rsidRDefault="00E96A04">
      <w:pPr>
        <w:spacing w:line="249" w:lineRule="auto"/>
        <w:sectPr w:rsidR="00E96A04">
          <w:pgSz w:w="7830" w:h="12020"/>
          <w:pgMar w:top="620" w:right="620" w:bottom="900" w:left="620" w:header="0" w:footer="709" w:gutter="0"/>
          <w:cols w:space="720"/>
        </w:sectPr>
      </w:pPr>
    </w:p>
    <w:p w:rsidR="00E96A04" w:rsidRDefault="00944957">
      <w:pPr>
        <w:pStyle w:val="a3"/>
        <w:spacing w:before="67" w:line="244" w:lineRule="auto"/>
        <w:ind w:left="343" w:right="114" w:hanging="227"/>
      </w:pPr>
      <w:r>
        <w:rPr>
          <w:w w:val="110"/>
        </w:rPr>
        <w:lastRenderedPageBreak/>
        <w:t>—понимать и принимать критерии оценки качества работы,</w:t>
      </w:r>
      <w:r>
        <w:rPr>
          <w:spacing w:val="1"/>
          <w:w w:val="110"/>
        </w:rPr>
        <w:t xml:space="preserve"> </w:t>
      </w:r>
      <w:r>
        <w:rPr>
          <w:w w:val="110"/>
        </w:rPr>
        <w:t>руководствоваться ими в процессе анализа и оценки выпол-</w:t>
      </w:r>
      <w:r>
        <w:rPr>
          <w:spacing w:val="1"/>
          <w:w w:val="110"/>
        </w:rPr>
        <w:t xml:space="preserve"> </w:t>
      </w:r>
      <w:r>
        <w:rPr>
          <w:w w:val="110"/>
        </w:rPr>
        <w:t>ненных</w:t>
      </w:r>
      <w:r>
        <w:rPr>
          <w:spacing w:val="22"/>
          <w:w w:val="110"/>
        </w:rPr>
        <w:t xml:space="preserve"> </w:t>
      </w:r>
      <w:r>
        <w:rPr>
          <w:w w:val="110"/>
        </w:rPr>
        <w:t>работ;</w:t>
      </w:r>
    </w:p>
    <w:p w:rsidR="00E96A04" w:rsidRDefault="00944957">
      <w:pPr>
        <w:pStyle w:val="a3"/>
        <w:spacing w:before="2" w:line="244" w:lineRule="auto"/>
        <w:ind w:left="343" w:right="114" w:hanging="227"/>
      </w:pPr>
      <w:r>
        <w:rPr>
          <w:w w:val="105"/>
        </w:rPr>
        <w:t>—организовывать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деятельность:  производить  подготовку</w:t>
      </w:r>
      <w:r>
        <w:rPr>
          <w:spacing w:val="-44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уроку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рабочего</w:t>
      </w:r>
      <w:r>
        <w:rPr>
          <w:spacing w:val="1"/>
          <w:w w:val="105"/>
        </w:rPr>
        <w:t xml:space="preserve"> </w:t>
      </w:r>
      <w:r>
        <w:rPr>
          <w:w w:val="105"/>
        </w:rPr>
        <w:t>места,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нём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те-</w:t>
      </w:r>
      <w:r>
        <w:rPr>
          <w:spacing w:val="-44"/>
          <w:w w:val="105"/>
        </w:rPr>
        <w:t xml:space="preserve"> </w:t>
      </w:r>
      <w:r>
        <w:rPr>
          <w:w w:val="105"/>
        </w:rPr>
        <w:t>чение урока, производить необходимую уборку по окончании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работы;</w:t>
      </w:r>
    </w:p>
    <w:p w:rsidR="00E96A04" w:rsidRDefault="00944957">
      <w:pPr>
        <w:pStyle w:val="a3"/>
        <w:spacing w:before="4" w:line="244" w:lineRule="auto"/>
        <w:ind w:left="343" w:right="115" w:hanging="227"/>
      </w:pPr>
      <w:r>
        <w:rPr>
          <w:w w:val="110"/>
        </w:rPr>
        <w:t>—выполнять несложные действия контроля и оценки по пред-</w:t>
      </w:r>
      <w:r>
        <w:rPr>
          <w:spacing w:val="-46"/>
          <w:w w:val="110"/>
        </w:rPr>
        <w:t xml:space="preserve"> </w:t>
      </w:r>
      <w:r>
        <w:rPr>
          <w:w w:val="110"/>
        </w:rPr>
        <w:t>ложенным</w:t>
      </w:r>
      <w:r>
        <w:rPr>
          <w:spacing w:val="22"/>
          <w:w w:val="110"/>
        </w:rPr>
        <w:t xml:space="preserve"> </w:t>
      </w:r>
      <w:r>
        <w:rPr>
          <w:w w:val="110"/>
        </w:rPr>
        <w:t>критериям.</w:t>
      </w:r>
    </w:p>
    <w:p w:rsidR="00E96A04" w:rsidRDefault="00944957">
      <w:pPr>
        <w:spacing w:before="2"/>
        <w:ind w:left="343"/>
        <w:rPr>
          <w:sz w:val="20"/>
        </w:rPr>
      </w:pPr>
      <w:r>
        <w:rPr>
          <w:rFonts w:ascii="Georgia" w:hAnsi="Georgia"/>
          <w:i/>
          <w:w w:val="105"/>
          <w:sz w:val="20"/>
        </w:rPr>
        <w:t>Совместная</w:t>
      </w:r>
      <w:r>
        <w:rPr>
          <w:rFonts w:ascii="Georgia" w:hAnsi="Georgia"/>
          <w:i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w w:val="105"/>
          <w:sz w:val="20"/>
        </w:rPr>
        <w:t>деятельность</w:t>
      </w:r>
      <w:r>
        <w:rPr>
          <w:w w:val="105"/>
          <w:sz w:val="20"/>
        </w:rPr>
        <w:t>:</w:t>
      </w:r>
    </w:p>
    <w:p w:rsidR="00E96A04" w:rsidRDefault="00944957">
      <w:pPr>
        <w:pStyle w:val="a3"/>
        <w:spacing w:before="5" w:line="244" w:lineRule="auto"/>
        <w:ind w:left="343" w:right="115" w:hanging="227"/>
      </w:pPr>
      <w:r>
        <w:rPr>
          <w:w w:val="110"/>
        </w:rPr>
        <w:t>—проявлять</w:t>
      </w:r>
      <w:r>
        <w:rPr>
          <w:spacing w:val="1"/>
          <w:w w:val="110"/>
        </w:rPr>
        <w:t xml:space="preserve"> </w:t>
      </w:r>
      <w:r>
        <w:rPr>
          <w:w w:val="110"/>
        </w:rPr>
        <w:t>положительное</w:t>
      </w:r>
      <w:r>
        <w:rPr>
          <w:spacing w:val="1"/>
          <w:w w:val="110"/>
        </w:rPr>
        <w:t xml:space="preserve"> </w:t>
      </w:r>
      <w:r>
        <w:rPr>
          <w:w w:val="110"/>
        </w:rPr>
        <w:t>отношение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включению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со-</w:t>
      </w:r>
      <w:r>
        <w:rPr>
          <w:spacing w:val="1"/>
          <w:w w:val="110"/>
        </w:rPr>
        <w:t xml:space="preserve"> </w:t>
      </w:r>
      <w:r>
        <w:rPr>
          <w:w w:val="110"/>
        </w:rPr>
        <w:t>вместную</w:t>
      </w:r>
      <w:r>
        <w:rPr>
          <w:spacing w:val="17"/>
          <w:w w:val="110"/>
        </w:rPr>
        <w:t xml:space="preserve"> </w:t>
      </w:r>
      <w:r>
        <w:rPr>
          <w:w w:val="110"/>
        </w:rPr>
        <w:t>работу,</w:t>
      </w:r>
      <w:r>
        <w:rPr>
          <w:spacing w:val="17"/>
          <w:w w:val="110"/>
        </w:rPr>
        <w:t xml:space="preserve"> </w:t>
      </w:r>
      <w:r>
        <w:rPr>
          <w:w w:val="110"/>
        </w:rPr>
        <w:t>к</w:t>
      </w:r>
      <w:r>
        <w:rPr>
          <w:spacing w:val="17"/>
          <w:w w:val="110"/>
        </w:rPr>
        <w:t xml:space="preserve"> </w:t>
      </w:r>
      <w:r>
        <w:rPr>
          <w:w w:val="110"/>
        </w:rPr>
        <w:t>простым</w:t>
      </w:r>
      <w:r>
        <w:rPr>
          <w:spacing w:val="17"/>
          <w:w w:val="110"/>
        </w:rPr>
        <w:t xml:space="preserve"> </w:t>
      </w:r>
      <w:r>
        <w:rPr>
          <w:w w:val="110"/>
        </w:rPr>
        <w:t>видам</w:t>
      </w:r>
      <w:r>
        <w:rPr>
          <w:spacing w:val="17"/>
          <w:w w:val="110"/>
        </w:rPr>
        <w:t xml:space="preserve"> </w:t>
      </w:r>
      <w:r>
        <w:rPr>
          <w:w w:val="110"/>
        </w:rPr>
        <w:t>сотрудничества;</w:t>
      </w:r>
    </w:p>
    <w:p w:rsidR="00E96A04" w:rsidRDefault="00944957">
      <w:pPr>
        <w:pStyle w:val="a3"/>
        <w:spacing w:before="2" w:line="244" w:lineRule="auto"/>
        <w:ind w:left="343" w:right="115" w:hanging="227"/>
      </w:pPr>
      <w:r>
        <w:rPr>
          <w:w w:val="110"/>
        </w:rPr>
        <w:t>—принимать участие в парных, групповых, коллективных ви-</w:t>
      </w:r>
      <w:r>
        <w:rPr>
          <w:spacing w:val="1"/>
          <w:w w:val="110"/>
        </w:rPr>
        <w:t xml:space="preserve"> </w:t>
      </w:r>
      <w:r>
        <w:rPr>
          <w:w w:val="110"/>
        </w:rPr>
        <w:t>дах работы, в процессе изготовления изделий осуществлять</w:t>
      </w:r>
      <w:r>
        <w:rPr>
          <w:spacing w:val="1"/>
          <w:w w:val="110"/>
        </w:rPr>
        <w:t xml:space="preserve"> </w:t>
      </w:r>
      <w:r>
        <w:rPr>
          <w:w w:val="110"/>
        </w:rPr>
        <w:t>элементарное</w:t>
      </w:r>
      <w:r>
        <w:rPr>
          <w:spacing w:val="20"/>
          <w:w w:val="110"/>
        </w:rPr>
        <w:t xml:space="preserve"> </w:t>
      </w:r>
      <w:r>
        <w:rPr>
          <w:w w:val="110"/>
        </w:rPr>
        <w:t>сотрудничество.</w:t>
      </w:r>
    </w:p>
    <w:p w:rsidR="00E96A04" w:rsidRDefault="00944957">
      <w:pPr>
        <w:pStyle w:val="a5"/>
        <w:numPr>
          <w:ilvl w:val="0"/>
          <w:numId w:val="23"/>
        </w:numPr>
        <w:tabs>
          <w:tab w:val="left" w:pos="312"/>
        </w:tabs>
        <w:spacing w:before="166"/>
        <w:ind w:right="0" w:hanging="194"/>
        <w:rPr>
          <w:rFonts w:ascii="Trebuchet MS" w:hAnsi="Trebuchet MS"/>
        </w:rPr>
      </w:pPr>
      <w:r>
        <w:rPr>
          <w:rFonts w:ascii="Trebuchet MS" w:hAnsi="Trebuchet MS"/>
        </w:rPr>
        <w:t>КЛАСС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(34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ч)</w:t>
      </w:r>
    </w:p>
    <w:p w:rsidR="00E96A04" w:rsidRDefault="00944957">
      <w:pPr>
        <w:pStyle w:val="2"/>
        <w:numPr>
          <w:ilvl w:val="0"/>
          <w:numId w:val="21"/>
        </w:numPr>
        <w:tabs>
          <w:tab w:val="left" w:pos="376"/>
        </w:tabs>
        <w:spacing w:before="91"/>
      </w:pPr>
      <w:r>
        <w:rPr>
          <w:w w:val="85"/>
        </w:rPr>
        <w:t>Технологии,</w:t>
      </w:r>
      <w:r>
        <w:rPr>
          <w:spacing w:val="9"/>
          <w:w w:val="85"/>
        </w:rPr>
        <w:t xml:space="preserve"> </w:t>
      </w:r>
      <w:r>
        <w:rPr>
          <w:w w:val="85"/>
        </w:rPr>
        <w:t>профессии</w:t>
      </w:r>
      <w:r>
        <w:rPr>
          <w:spacing w:val="10"/>
          <w:w w:val="85"/>
        </w:rPr>
        <w:t xml:space="preserve"> </w:t>
      </w:r>
      <w:r>
        <w:rPr>
          <w:w w:val="85"/>
        </w:rPr>
        <w:t>и</w:t>
      </w:r>
      <w:r>
        <w:rPr>
          <w:spacing w:val="9"/>
          <w:w w:val="85"/>
        </w:rPr>
        <w:t xml:space="preserve"> </w:t>
      </w:r>
      <w:r>
        <w:rPr>
          <w:w w:val="85"/>
        </w:rPr>
        <w:t>производства</w:t>
      </w:r>
      <w:r>
        <w:rPr>
          <w:spacing w:val="10"/>
          <w:w w:val="85"/>
        </w:rPr>
        <w:t xml:space="preserve"> </w:t>
      </w:r>
      <w:r>
        <w:rPr>
          <w:w w:val="85"/>
        </w:rPr>
        <w:t>(8</w:t>
      </w:r>
      <w:r>
        <w:rPr>
          <w:spacing w:val="9"/>
          <w:w w:val="85"/>
        </w:rPr>
        <w:t xml:space="preserve"> </w:t>
      </w:r>
      <w:r>
        <w:rPr>
          <w:w w:val="85"/>
        </w:rPr>
        <w:t>ч)</w:t>
      </w:r>
    </w:p>
    <w:p w:rsidR="00E96A04" w:rsidRDefault="00944957">
      <w:pPr>
        <w:pStyle w:val="a3"/>
        <w:spacing w:before="64" w:line="244" w:lineRule="auto"/>
        <w:ind w:left="116" w:right="114"/>
      </w:pPr>
      <w:r>
        <w:rPr>
          <w:w w:val="105"/>
        </w:rPr>
        <w:t>Рукотворный мир — результат труда человека. Элементарные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основном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принципе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1"/>
          <w:w w:val="105"/>
        </w:rPr>
        <w:t xml:space="preserve"> </w:t>
      </w:r>
      <w:r>
        <w:rPr>
          <w:w w:val="105"/>
        </w:rPr>
        <w:t>мира</w:t>
      </w:r>
      <w:r>
        <w:rPr>
          <w:spacing w:val="1"/>
          <w:w w:val="105"/>
        </w:rPr>
        <w:t xml:space="preserve"> </w:t>
      </w:r>
      <w:r>
        <w:rPr>
          <w:w w:val="105"/>
        </w:rPr>
        <w:t>вещей:</w:t>
      </w:r>
      <w:r>
        <w:rPr>
          <w:spacing w:val="1"/>
          <w:w w:val="105"/>
        </w:rPr>
        <w:t xml:space="preserve"> </w:t>
      </w:r>
      <w:r>
        <w:rPr>
          <w:w w:val="105"/>
        </w:rPr>
        <w:t>прочность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конструкции,</w:t>
      </w:r>
      <w:r>
        <w:rPr>
          <w:spacing w:val="1"/>
          <w:w w:val="105"/>
        </w:rPr>
        <w:t xml:space="preserve"> </w:t>
      </w:r>
      <w:r>
        <w:rPr>
          <w:w w:val="105"/>
        </w:rPr>
        <w:t>удобство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эстетическая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(композиция,</w:t>
      </w:r>
      <w:r>
        <w:rPr>
          <w:spacing w:val="1"/>
          <w:w w:val="105"/>
        </w:rPr>
        <w:t xml:space="preserve"> </w:t>
      </w:r>
      <w:r>
        <w:rPr>
          <w:w w:val="105"/>
        </w:rPr>
        <w:t>цвет,</w:t>
      </w:r>
      <w:r>
        <w:rPr>
          <w:spacing w:val="1"/>
          <w:w w:val="105"/>
        </w:rPr>
        <w:t xml:space="preserve"> </w:t>
      </w:r>
      <w:r>
        <w:rPr>
          <w:w w:val="105"/>
        </w:rPr>
        <w:t>тон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др.).</w:t>
      </w:r>
      <w:r>
        <w:rPr>
          <w:spacing w:val="1"/>
          <w:w w:val="105"/>
        </w:rPr>
        <w:t xml:space="preserve"> </w:t>
      </w:r>
      <w:r>
        <w:rPr>
          <w:w w:val="105"/>
        </w:rPr>
        <w:t>Изготовление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изделий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принципа.</w:t>
      </w:r>
      <w:r>
        <w:rPr>
          <w:spacing w:val="1"/>
          <w:w w:val="105"/>
        </w:rPr>
        <w:t xml:space="preserve"> </w:t>
      </w:r>
      <w:r>
        <w:rPr>
          <w:w w:val="105"/>
        </w:rPr>
        <w:t>Общее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технологическом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процессе: анализ устройства и назначения изделия; выстраива-</w:t>
      </w:r>
      <w:r>
        <w:rPr>
          <w:spacing w:val="1"/>
          <w:w w:val="105"/>
        </w:rPr>
        <w:t xml:space="preserve"> </w:t>
      </w:r>
      <w:r>
        <w:rPr>
          <w:w w:val="105"/>
        </w:rPr>
        <w:t>ние последовательности практических действий и технологиче-</w:t>
      </w:r>
      <w:r>
        <w:rPr>
          <w:spacing w:val="1"/>
          <w:w w:val="105"/>
        </w:rPr>
        <w:t xml:space="preserve"> </w:t>
      </w:r>
      <w:r>
        <w:rPr>
          <w:w w:val="105"/>
        </w:rPr>
        <w:t>ских операций; подбор материалов и инструментов; экономная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разметка;</w:t>
      </w:r>
      <w:r>
        <w:rPr>
          <w:spacing w:val="1"/>
          <w:w w:val="105"/>
        </w:rPr>
        <w:t xml:space="preserve"> </w:t>
      </w:r>
      <w:r>
        <w:rPr>
          <w:w w:val="105"/>
        </w:rPr>
        <w:t>обработка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(выделения)</w:t>
      </w:r>
      <w:r>
        <w:rPr>
          <w:spacing w:val="1"/>
          <w:w w:val="105"/>
        </w:rPr>
        <w:t xml:space="preserve"> </w:t>
      </w:r>
      <w:r>
        <w:rPr>
          <w:w w:val="105"/>
        </w:rPr>
        <w:t>деталей,</w:t>
      </w:r>
      <w:r>
        <w:rPr>
          <w:spacing w:val="1"/>
          <w:w w:val="105"/>
        </w:rPr>
        <w:t xml:space="preserve"> </w:t>
      </w:r>
      <w:r>
        <w:rPr>
          <w:w w:val="105"/>
        </w:rPr>
        <w:t>сборка,</w:t>
      </w:r>
      <w:r>
        <w:rPr>
          <w:spacing w:val="1"/>
          <w:w w:val="105"/>
        </w:rPr>
        <w:t xml:space="preserve"> </w:t>
      </w:r>
      <w:r>
        <w:rPr>
          <w:w w:val="105"/>
        </w:rPr>
        <w:t>отделка</w:t>
      </w:r>
      <w:r>
        <w:rPr>
          <w:spacing w:val="1"/>
          <w:w w:val="105"/>
        </w:rPr>
        <w:t xml:space="preserve"> </w:t>
      </w:r>
      <w:r>
        <w:rPr>
          <w:w w:val="105"/>
        </w:rPr>
        <w:t>изделия;</w:t>
      </w:r>
      <w:r>
        <w:rPr>
          <w:spacing w:val="1"/>
          <w:w w:val="105"/>
        </w:rPr>
        <w:t xml:space="preserve"> </w:t>
      </w:r>
      <w:r>
        <w:rPr>
          <w:w w:val="105"/>
        </w:rPr>
        <w:t>проверка</w:t>
      </w:r>
      <w:r>
        <w:rPr>
          <w:spacing w:val="1"/>
          <w:w w:val="105"/>
        </w:rPr>
        <w:t xml:space="preserve"> </w:t>
      </w:r>
      <w:r>
        <w:rPr>
          <w:w w:val="105"/>
        </w:rPr>
        <w:t>изделия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действии,  внесе-</w:t>
      </w:r>
      <w:r>
        <w:rPr>
          <w:spacing w:val="1"/>
          <w:w w:val="105"/>
        </w:rPr>
        <w:t xml:space="preserve"> </w:t>
      </w:r>
      <w:r>
        <w:rPr>
          <w:w w:val="105"/>
        </w:rPr>
        <w:t>ние необходимых дополнений и изменений. Изготовление изде-</w:t>
      </w:r>
      <w:r>
        <w:rPr>
          <w:spacing w:val="1"/>
          <w:w w:val="105"/>
        </w:rPr>
        <w:t xml:space="preserve"> </w:t>
      </w:r>
      <w:r>
        <w:rPr>
          <w:w w:val="105"/>
        </w:rPr>
        <w:t>лий из различных материалов с соблюдением этапов технологи-</w:t>
      </w:r>
      <w:r>
        <w:rPr>
          <w:spacing w:val="1"/>
          <w:w w:val="105"/>
        </w:rPr>
        <w:t xml:space="preserve"> </w:t>
      </w:r>
      <w:r>
        <w:rPr>
          <w:w w:val="105"/>
        </w:rPr>
        <w:t>ческого</w:t>
      </w:r>
      <w:r>
        <w:rPr>
          <w:spacing w:val="23"/>
          <w:w w:val="105"/>
        </w:rPr>
        <w:t xml:space="preserve"> </w:t>
      </w:r>
      <w:r>
        <w:rPr>
          <w:w w:val="105"/>
        </w:rPr>
        <w:t>процесса.</w:t>
      </w:r>
    </w:p>
    <w:p w:rsidR="00E96A04" w:rsidRDefault="00944957">
      <w:pPr>
        <w:pStyle w:val="a3"/>
        <w:spacing w:before="12" w:line="244" w:lineRule="auto"/>
        <w:ind w:left="116" w:right="114"/>
      </w:pPr>
      <w:r>
        <w:rPr>
          <w:w w:val="110"/>
        </w:rPr>
        <w:t>Традиции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современность.</w:t>
      </w:r>
      <w:r>
        <w:rPr>
          <w:spacing w:val="1"/>
          <w:w w:val="110"/>
        </w:rPr>
        <w:t xml:space="preserve"> </w:t>
      </w:r>
      <w:r>
        <w:rPr>
          <w:w w:val="110"/>
        </w:rPr>
        <w:t>Новая</w:t>
      </w:r>
      <w:r>
        <w:rPr>
          <w:spacing w:val="1"/>
          <w:w w:val="110"/>
        </w:rPr>
        <w:t xml:space="preserve"> </w:t>
      </w:r>
      <w:r>
        <w:rPr>
          <w:w w:val="110"/>
        </w:rPr>
        <w:t>жизнь</w:t>
      </w:r>
      <w:r>
        <w:rPr>
          <w:spacing w:val="1"/>
          <w:w w:val="110"/>
        </w:rPr>
        <w:t xml:space="preserve"> </w:t>
      </w:r>
      <w:r>
        <w:rPr>
          <w:w w:val="110"/>
        </w:rPr>
        <w:t>древних</w:t>
      </w:r>
      <w:r>
        <w:rPr>
          <w:spacing w:val="1"/>
          <w:w w:val="110"/>
        </w:rPr>
        <w:t xml:space="preserve"> </w:t>
      </w:r>
      <w:r>
        <w:rPr>
          <w:w w:val="110"/>
        </w:rPr>
        <w:t>профес-</w:t>
      </w:r>
      <w:r>
        <w:rPr>
          <w:spacing w:val="-46"/>
          <w:w w:val="110"/>
        </w:rPr>
        <w:t xml:space="preserve"> </w:t>
      </w:r>
      <w:r>
        <w:rPr>
          <w:w w:val="110"/>
        </w:rPr>
        <w:t>сий.</w:t>
      </w:r>
      <w:r>
        <w:rPr>
          <w:spacing w:val="-7"/>
          <w:w w:val="110"/>
        </w:rPr>
        <w:t xml:space="preserve"> </w:t>
      </w:r>
      <w:r>
        <w:rPr>
          <w:w w:val="110"/>
        </w:rPr>
        <w:t>Совершенствование</w:t>
      </w:r>
      <w:r>
        <w:rPr>
          <w:spacing w:val="-6"/>
          <w:w w:val="110"/>
        </w:rPr>
        <w:t xml:space="preserve"> </w:t>
      </w:r>
      <w:r>
        <w:rPr>
          <w:w w:val="110"/>
        </w:rPr>
        <w:t>их</w:t>
      </w:r>
      <w:r>
        <w:rPr>
          <w:spacing w:val="-7"/>
          <w:w w:val="110"/>
        </w:rPr>
        <w:t xml:space="preserve"> </w:t>
      </w:r>
      <w:r>
        <w:rPr>
          <w:w w:val="110"/>
        </w:rPr>
        <w:t>технологических</w:t>
      </w:r>
      <w:r>
        <w:rPr>
          <w:spacing w:val="-6"/>
          <w:w w:val="110"/>
        </w:rPr>
        <w:t xml:space="preserve"> </w:t>
      </w:r>
      <w:r>
        <w:rPr>
          <w:w w:val="110"/>
        </w:rPr>
        <w:t>процессов.</w:t>
      </w:r>
      <w:r>
        <w:rPr>
          <w:spacing w:val="-6"/>
          <w:w w:val="110"/>
        </w:rPr>
        <w:t xml:space="preserve"> </w:t>
      </w:r>
      <w:r>
        <w:rPr>
          <w:w w:val="110"/>
        </w:rPr>
        <w:t>Масте-</w:t>
      </w:r>
      <w:r>
        <w:rPr>
          <w:spacing w:val="-46"/>
          <w:w w:val="110"/>
        </w:rPr>
        <w:t xml:space="preserve"> </w:t>
      </w:r>
      <w:r>
        <w:rPr>
          <w:w w:val="110"/>
        </w:rPr>
        <w:t>ра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их</w:t>
      </w:r>
      <w:r>
        <w:rPr>
          <w:spacing w:val="22"/>
          <w:w w:val="110"/>
        </w:rPr>
        <w:t xml:space="preserve"> </w:t>
      </w:r>
      <w:r>
        <w:rPr>
          <w:w w:val="110"/>
        </w:rPr>
        <w:t>профессии;</w:t>
      </w:r>
      <w:r>
        <w:rPr>
          <w:spacing w:val="23"/>
          <w:w w:val="110"/>
        </w:rPr>
        <w:t xml:space="preserve"> </w:t>
      </w:r>
      <w:r>
        <w:rPr>
          <w:w w:val="110"/>
        </w:rPr>
        <w:t>правила</w:t>
      </w:r>
      <w:r>
        <w:rPr>
          <w:spacing w:val="22"/>
          <w:w w:val="110"/>
        </w:rPr>
        <w:t xml:space="preserve"> </w:t>
      </w:r>
      <w:r>
        <w:rPr>
          <w:w w:val="110"/>
        </w:rPr>
        <w:t>мастера.</w:t>
      </w:r>
      <w:r>
        <w:rPr>
          <w:spacing w:val="22"/>
          <w:w w:val="110"/>
        </w:rPr>
        <w:t xml:space="preserve"> </w:t>
      </w:r>
      <w:r>
        <w:rPr>
          <w:w w:val="110"/>
        </w:rPr>
        <w:t>Культурные</w:t>
      </w:r>
      <w:r>
        <w:rPr>
          <w:spacing w:val="22"/>
          <w:w w:val="110"/>
        </w:rPr>
        <w:t xml:space="preserve"> </w:t>
      </w:r>
      <w:r>
        <w:rPr>
          <w:w w:val="110"/>
        </w:rPr>
        <w:t>традиции.</w:t>
      </w:r>
    </w:p>
    <w:p w:rsidR="00E96A04" w:rsidRDefault="00944957">
      <w:pPr>
        <w:pStyle w:val="a3"/>
        <w:spacing w:before="2" w:line="244" w:lineRule="auto"/>
        <w:ind w:left="116" w:right="115"/>
      </w:pPr>
      <w:r>
        <w:rPr>
          <w:spacing w:val="-1"/>
          <w:w w:val="110"/>
        </w:rPr>
        <w:t xml:space="preserve">Элементарная </w:t>
      </w:r>
      <w:r>
        <w:rPr>
          <w:w w:val="110"/>
        </w:rPr>
        <w:t>творческая и проектная деятельность (созда-</w:t>
      </w:r>
      <w:r>
        <w:rPr>
          <w:spacing w:val="1"/>
          <w:w w:val="110"/>
        </w:rPr>
        <w:t xml:space="preserve"> </w:t>
      </w:r>
      <w:r>
        <w:rPr>
          <w:w w:val="110"/>
        </w:rPr>
        <w:t>ние замысла, его детализация и воплощение). Несложные кол-</w:t>
      </w:r>
      <w:r>
        <w:rPr>
          <w:spacing w:val="1"/>
          <w:w w:val="110"/>
        </w:rPr>
        <w:t xml:space="preserve"> </w:t>
      </w:r>
      <w:r>
        <w:rPr>
          <w:w w:val="110"/>
        </w:rPr>
        <w:t>лективные,</w:t>
      </w:r>
      <w:r>
        <w:rPr>
          <w:spacing w:val="22"/>
          <w:w w:val="110"/>
        </w:rPr>
        <w:t xml:space="preserve"> </w:t>
      </w:r>
      <w:r>
        <w:rPr>
          <w:w w:val="110"/>
        </w:rPr>
        <w:t>групповые</w:t>
      </w:r>
      <w:r>
        <w:rPr>
          <w:spacing w:val="22"/>
          <w:w w:val="110"/>
        </w:rPr>
        <w:t xml:space="preserve"> </w:t>
      </w:r>
      <w:r>
        <w:rPr>
          <w:w w:val="110"/>
        </w:rPr>
        <w:t>проекты.</w:t>
      </w:r>
    </w:p>
    <w:p w:rsidR="00E96A04" w:rsidRDefault="00944957">
      <w:pPr>
        <w:pStyle w:val="2"/>
        <w:numPr>
          <w:ilvl w:val="0"/>
          <w:numId w:val="21"/>
        </w:numPr>
        <w:tabs>
          <w:tab w:val="left" w:pos="369"/>
        </w:tabs>
        <w:spacing w:before="153"/>
        <w:ind w:left="368" w:hanging="252"/>
      </w:pPr>
      <w:r>
        <w:rPr>
          <w:w w:val="85"/>
        </w:rPr>
        <w:t>Технологии</w:t>
      </w:r>
      <w:r>
        <w:rPr>
          <w:spacing w:val="5"/>
          <w:w w:val="85"/>
        </w:rPr>
        <w:t xml:space="preserve"> </w:t>
      </w:r>
      <w:r>
        <w:rPr>
          <w:w w:val="85"/>
        </w:rPr>
        <w:t>ручной</w:t>
      </w:r>
      <w:r>
        <w:rPr>
          <w:spacing w:val="6"/>
          <w:w w:val="85"/>
        </w:rPr>
        <w:t xml:space="preserve"> </w:t>
      </w:r>
      <w:r>
        <w:rPr>
          <w:w w:val="85"/>
        </w:rPr>
        <w:t>обработки</w:t>
      </w:r>
      <w:r>
        <w:rPr>
          <w:spacing w:val="6"/>
          <w:w w:val="85"/>
        </w:rPr>
        <w:t xml:space="preserve"> </w:t>
      </w:r>
      <w:r>
        <w:rPr>
          <w:w w:val="85"/>
        </w:rPr>
        <w:t>материалов</w:t>
      </w:r>
      <w:r>
        <w:rPr>
          <w:spacing w:val="6"/>
          <w:w w:val="85"/>
        </w:rPr>
        <w:t xml:space="preserve"> </w:t>
      </w:r>
      <w:r>
        <w:rPr>
          <w:w w:val="85"/>
        </w:rPr>
        <w:t>(14</w:t>
      </w:r>
      <w:r>
        <w:rPr>
          <w:spacing w:val="6"/>
          <w:w w:val="85"/>
        </w:rPr>
        <w:t xml:space="preserve"> </w:t>
      </w:r>
      <w:r>
        <w:rPr>
          <w:w w:val="85"/>
        </w:rPr>
        <w:t>ч)</w:t>
      </w:r>
    </w:p>
    <w:p w:rsidR="00E96A04" w:rsidRDefault="00944957">
      <w:pPr>
        <w:pStyle w:val="a3"/>
        <w:spacing w:before="64" w:line="244" w:lineRule="auto"/>
        <w:ind w:left="116" w:right="114"/>
      </w:pPr>
      <w:r>
        <w:rPr>
          <w:w w:val="110"/>
        </w:rPr>
        <w:t>Многообразие</w:t>
      </w:r>
      <w:r>
        <w:rPr>
          <w:spacing w:val="1"/>
          <w:w w:val="110"/>
        </w:rPr>
        <w:t xml:space="preserve"> </w:t>
      </w:r>
      <w:r>
        <w:rPr>
          <w:w w:val="110"/>
        </w:rPr>
        <w:t>материалов,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1"/>
          <w:w w:val="110"/>
        </w:rPr>
        <w:t xml:space="preserve"> </w:t>
      </w:r>
      <w:r>
        <w:rPr>
          <w:w w:val="110"/>
        </w:rPr>
        <w:t>свойств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1"/>
          <w:w w:val="110"/>
        </w:rPr>
        <w:t xml:space="preserve"> </w:t>
      </w:r>
      <w:r>
        <w:rPr>
          <w:w w:val="110"/>
        </w:rPr>
        <w:t>практическое</w:t>
      </w:r>
      <w:r>
        <w:rPr>
          <w:spacing w:val="1"/>
          <w:w w:val="110"/>
        </w:rPr>
        <w:t xml:space="preserve"> </w:t>
      </w:r>
      <w:r>
        <w:rPr>
          <w:w w:val="110"/>
        </w:rPr>
        <w:t>применение</w:t>
      </w:r>
      <w:r>
        <w:rPr>
          <w:spacing w:val="-6"/>
          <w:w w:val="110"/>
        </w:rPr>
        <w:t xml:space="preserve"> </w:t>
      </w:r>
      <w:r>
        <w:rPr>
          <w:w w:val="110"/>
        </w:rPr>
        <w:t>в</w:t>
      </w:r>
      <w:r>
        <w:rPr>
          <w:spacing w:val="-6"/>
          <w:w w:val="110"/>
        </w:rPr>
        <w:t xml:space="preserve"> </w:t>
      </w:r>
      <w:r>
        <w:rPr>
          <w:w w:val="110"/>
        </w:rPr>
        <w:t>жизни.</w:t>
      </w:r>
      <w:r>
        <w:rPr>
          <w:spacing w:val="-5"/>
          <w:w w:val="110"/>
        </w:rPr>
        <w:t xml:space="preserve"> </w:t>
      </w:r>
      <w:r>
        <w:rPr>
          <w:w w:val="110"/>
        </w:rPr>
        <w:t>Исследование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сравнение</w:t>
      </w:r>
      <w:r>
        <w:rPr>
          <w:spacing w:val="-5"/>
          <w:w w:val="110"/>
        </w:rPr>
        <w:t xml:space="preserve"> </w:t>
      </w:r>
      <w:r>
        <w:rPr>
          <w:w w:val="110"/>
        </w:rPr>
        <w:t>элементарных</w:t>
      </w:r>
    </w:p>
    <w:p w:rsidR="00E96A04" w:rsidRDefault="00E96A04">
      <w:pPr>
        <w:spacing w:line="244" w:lineRule="auto"/>
        <w:sectPr w:rsidR="00E96A04">
          <w:pgSz w:w="7830" w:h="12020"/>
          <w:pgMar w:top="620" w:right="620" w:bottom="900" w:left="620" w:header="0" w:footer="709" w:gutter="0"/>
          <w:cols w:space="720"/>
        </w:sectPr>
      </w:pPr>
    </w:p>
    <w:p w:rsidR="00E96A04" w:rsidRDefault="00944957">
      <w:pPr>
        <w:pStyle w:val="a3"/>
        <w:spacing w:before="67" w:line="244" w:lineRule="auto"/>
        <w:ind w:left="117" w:right="114" w:firstLine="0"/>
      </w:pPr>
      <w:r>
        <w:rPr>
          <w:w w:val="110"/>
        </w:rPr>
        <w:lastRenderedPageBreak/>
        <w:t>физических, механических и технологических свойств различ-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ных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материалов.</w:t>
      </w:r>
      <w:r>
        <w:rPr>
          <w:spacing w:val="-11"/>
          <w:w w:val="110"/>
        </w:rPr>
        <w:t xml:space="preserve"> </w:t>
      </w:r>
      <w:r>
        <w:rPr>
          <w:w w:val="110"/>
        </w:rPr>
        <w:t>Выбор</w:t>
      </w:r>
      <w:r>
        <w:rPr>
          <w:spacing w:val="-10"/>
          <w:w w:val="110"/>
        </w:rPr>
        <w:t xml:space="preserve"> </w:t>
      </w:r>
      <w:r>
        <w:rPr>
          <w:w w:val="110"/>
        </w:rPr>
        <w:t>материалов</w:t>
      </w:r>
      <w:r>
        <w:rPr>
          <w:spacing w:val="-11"/>
          <w:w w:val="110"/>
        </w:rPr>
        <w:t xml:space="preserve"> </w:t>
      </w:r>
      <w:r>
        <w:rPr>
          <w:w w:val="110"/>
        </w:rPr>
        <w:t>по</w:t>
      </w:r>
      <w:r>
        <w:rPr>
          <w:spacing w:val="-10"/>
          <w:w w:val="110"/>
        </w:rPr>
        <w:t xml:space="preserve"> </w:t>
      </w:r>
      <w:r>
        <w:rPr>
          <w:w w:val="110"/>
        </w:rPr>
        <w:t>их</w:t>
      </w:r>
      <w:r>
        <w:rPr>
          <w:spacing w:val="-11"/>
          <w:w w:val="110"/>
        </w:rPr>
        <w:t xml:space="preserve"> </w:t>
      </w:r>
      <w:r>
        <w:rPr>
          <w:w w:val="110"/>
        </w:rPr>
        <w:t>декоративно-художе-</w:t>
      </w:r>
      <w:r>
        <w:rPr>
          <w:spacing w:val="-46"/>
          <w:w w:val="110"/>
        </w:rPr>
        <w:t xml:space="preserve"> </w:t>
      </w:r>
      <w:r>
        <w:rPr>
          <w:w w:val="110"/>
        </w:rPr>
        <w:t>ственным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конструктивным</w:t>
      </w:r>
      <w:r>
        <w:rPr>
          <w:spacing w:val="21"/>
          <w:w w:val="110"/>
        </w:rPr>
        <w:t xml:space="preserve"> </w:t>
      </w:r>
      <w:r>
        <w:rPr>
          <w:w w:val="110"/>
        </w:rPr>
        <w:t>свойствам.</w:t>
      </w:r>
    </w:p>
    <w:p w:rsidR="00E96A04" w:rsidRDefault="00944957">
      <w:pPr>
        <w:pStyle w:val="a3"/>
        <w:spacing w:before="2" w:line="244" w:lineRule="auto"/>
        <w:ind w:left="117" w:right="114"/>
      </w:pPr>
      <w:r>
        <w:rPr>
          <w:w w:val="110"/>
        </w:rPr>
        <w:t>Называние и выполнение основных технологических опера-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ций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ручной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обработки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материалов</w:t>
      </w:r>
      <w:r>
        <w:rPr>
          <w:spacing w:val="-6"/>
          <w:w w:val="110"/>
        </w:rPr>
        <w:t xml:space="preserve"> </w:t>
      </w:r>
      <w:r>
        <w:rPr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w w:val="110"/>
        </w:rPr>
        <w:t>процессе</w:t>
      </w:r>
      <w:r>
        <w:rPr>
          <w:spacing w:val="-6"/>
          <w:w w:val="110"/>
        </w:rPr>
        <w:t xml:space="preserve"> </w:t>
      </w:r>
      <w:r>
        <w:rPr>
          <w:w w:val="110"/>
        </w:rPr>
        <w:t>изготовления</w:t>
      </w:r>
      <w:r>
        <w:rPr>
          <w:spacing w:val="-7"/>
          <w:w w:val="110"/>
        </w:rPr>
        <w:t xml:space="preserve"> </w:t>
      </w:r>
      <w:r>
        <w:rPr>
          <w:w w:val="110"/>
        </w:rPr>
        <w:t>из-</w:t>
      </w:r>
      <w:r>
        <w:rPr>
          <w:spacing w:val="-46"/>
          <w:w w:val="110"/>
        </w:rPr>
        <w:t xml:space="preserve"> </w:t>
      </w:r>
      <w:r>
        <w:rPr>
          <w:w w:val="110"/>
        </w:rPr>
        <w:t>делия:</w:t>
      </w:r>
      <w:r>
        <w:rPr>
          <w:spacing w:val="-5"/>
          <w:w w:val="110"/>
        </w:rPr>
        <w:t xml:space="preserve"> </w:t>
      </w:r>
      <w:r>
        <w:rPr>
          <w:w w:val="110"/>
        </w:rPr>
        <w:t>разметка</w:t>
      </w:r>
      <w:r>
        <w:rPr>
          <w:spacing w:val="-5"/>
          <w:w w:val="110"/>
        </w:rPr>
        <w:t xml:space="preserve"> </w:t>
      </w:r>
      <w:r>
        <w:rPr>
          <w:w w:val="110"/>
        </w:rPr>
        <w:t>деталей</w:t>
      </w:r>
      <w:r>
        <w:rPr>
          <w:spacing w:val="-5"/>
          <w:w w:val="110"/>
        </w:rPr>
        <w:t xml:space="preserve"> </w:t>
      </w:r>
      <w:r>
        <w:rPr>
          <w:w w:val="110"/>
        </w:rPr>
        <w:t>(с</w:t>
      </w:r>
      <w:r>
        <w:rPr>
          <w:spacing w:val="-5"/>
          <w:w w:val="110"/>
        </w:rPr>
        <w:t xml:space="preserve"> </w:t>
      </w:r>
      <w:r>
        <w:rPr>
          <w:w w:val="110"/>
        </w:rPr>
        <w:t>помощью</w:t>
      </w:r>
      <w:r>
        <w:rPr>
          <w:spacing w:val="-4"/>
          <w:w w:val="110"/>
        </w:rPr>
        <w:t xml:space="preserve"> </w:t>
      </w:r>
      <w:r>
        <w:rPr>
          <w:w w:val="110"/>
        </w:rPr>
        <w:t>линейки</w:t>
      </w:r>
      <w:r>
        <w:rPr>
          <w:spacing w:val="-5"/>
          <w:w w:val="110"/>
        </w:rPr>
        <w:t xml:space="preserve"> </w:t>
      </w:r>
      <w:r>
        <w:rPr>
          <w:w w:val="110"/>
        </w:rPr>
        <w:t>(угольника,</w:t>
      </w:r>
      <w:r>
        <w:rPr>
          <w:spacing w:val="-5"/>
          <w:w w:val="110"/>
        </w:rPr>
        <w:t xml:space="preserve"> </w:t>
      </w:r>
      <w:r>
        <w:rPr>
          <w:w w:val="110"/>
        </w:rPr>
        <w:t>цир-</w:t>
      </w:r>
      <w:r>
        <w:rPr>
          <w:spacing w:val="-46"/>
          <w:w w:val="110"/>
        </w:rPr>
        <w:t xml:space="preserve"> </w:t>
      </w:r>
      <w:r>
        <w:rPr>
          <w:w w:val="110"/>
        </w:rPr>
        <w:t>куля),</w:t>
      </w:r>
      <w:r>
        <w:rPr>
          <w:spacing w:val="1"/>
          <w:w w:val="110"/>
        </w:rPr>
        <w:t xml:space="preserve"> </w:t>
      </w:r>
      <w:r>
        <w:rPr>
          <w:w w:val="110"/>
        </w:rPr>
        <w:t>формообразование</w:t>
      </w:r>
      <w:r>
        <w:rPr>
          <w:spacing w:val="1"/>
          <w:w w:val="110"/>
        </w:rPr>
        <w:t xml:space="preserve"> </w:t>
      </w:r>
      <w:r>
        <w:rPr>
          <w:w w:val="110"/>
        </w:rPr>
        <w:t>деталей</w:t>
      </w:r>
      <w:r>
        <w:rPr>
          <w:spacing w:val="1"/>
          <w:w w:val="110"/>
        </w:rPr>
        <w:t xml:space="preserve"> </w:t>
      </w:r>
      <w:r>
        <w:rPr>
          <w:w w:val="110"/>
        </w:rPr>
        <w:t>(сгибание,</w:t>
      </w:r>
      <w:r>
        <w:rPr>
          <w:spacing w:val="1"/>
          <w:w w:val="110"/>
        </w:rPr>
        <w:t xml:space="preserve"> </w:t>
      </w:r>
      <w:r>
        <w:rPr>
          <w:w w:val="110"/>
        </w:rPr>
        <w:t>складывание</w:t>
      </w:r>
      <w:r>
        <w:rPr>
          <w:spacing w:val="1"/>
          <w:w w:val="110"/>
        </w:rPr>
        <w:t xml:space="preserve"> </w:t>
      </w:r>
      <w:r>
        <w:rPr>
          <w:w w:val="110"/>
        </w:rPr>
        <w:t>тонкого</w:t>
      </w:r>
      <w:r>
        <w:rPr>
          <w:spacing w:val="-12"/>
          <w:w w:val="110"/>
        </w:rPr>
        <w:t xml:space="preserve"> </w:t>
      </w:r>
      <w:r>
        <w:rPr>
          <w:w w:val="110"/>
        </w:rPr>
        <w:t>картона</w:t>
      </w:r>
      <w:r>
        <w:rPr>
          <w:spacing w:val="-11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плотных</w:t>
      </w:r>
      <w:r>
        <w:rPr>
          <w:spacing w:val="-12"/>
          <w:w w:val="110"/>
        </w:rPr>
        <w:t xml:space="preserve"> </w:t>
      </w:r>
      <w:r>
        <w:rPr>
          <w:w w:val="110"/>
        </w:rPr>
        <w:t>видов</w:t>
      </w:r>
      <w:r>
        <w:rPr>
          <w:spacing w:val="-11"/>
          <w:w w:val="110"/>
        </w:rPr>
        <w:t xml:space="preserve"> </w:t>
      </w:r>
      <w:r>
        <w:rPr>
          <w:w w:val="110"/>
        </w:rPr>
        <w:t>бумаги</w:t>
      </w:r>
      <w:r>
        <w:rPr>
          <w:spacing w:val="-11"/>
          <w:w w:val="110"/>
        </w:rPr>
        <w:t xml:space="preserve"> </w:t>
      </w:r>
      <w:r>
        <w:rPr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w w:val="110"/>
        </w:rPr>
        <w:t>др.),</w:t>
      </w:r>
      <w:r>
        <w:rPr>
          <w:spacing w:val="-11"/>
          <w:w w:val="110"/>
        </w:rPr>
        <w:t xml:space="preserve"> </w:t>
      </w:r>
      <w:r>
        <w:rPr>
          <w:w w:val="110"/>
        </w:rPr>
        <w:t>сборка</w:t>
      </w:r>
      <w:r>
        <w:rPr>
          <w:spacing w:val="-11"/>
          <w:w w:val="110"/>
        </w:rPr>
        <w:t xml:space="preserve"> </w:t>
      </w:r>
      <w:r>
        <w:rPr>
          <w:w w:val="110"/>
        </w:rPr>
        <w:t>изделия</w:t>
      </w:r>
      <w:r>
        <w:rPr>
          <w:spacing w:val="-46"/>
          <w:w w:val="110"/>
        </w:rPr>
        <w:t xml:space="preserve"> </w:t>
      </w:r>
      <w:r>
        <w:rPr>
          <w:w w:val="110"/>
        </w:rPr>
        <w:t>(сшивание). Подвижное соединение деталей изделия. Исполь-</w:t>
      </w:r>
      <w:r>
        <w:rPr>
          <w:spacing w:val="1"/>
          <w:w w:val="110"/>
        </w:rPr>
        <w:t xml:space="preserve"> </w:t>
      </w:r>
      <w:r>
        <w:rPr>
          <w:w w:val="105"/>
        </w:rPr>
        <w:t>зование соответствующих способов обработки материалов в за-</w:t>
      </w:r>
      <w:r>
        <w:rPr>
          <w:spacing w:val="1"/>
          <w:w w:val="105"/>
        </w:rPr>
        <w:t xml:space="preserve"> </w:t>
      </w:r>
      <w:r>
        <w:rPr>
          <w:w w:val="110"/>
        </w:rPr>
        <w:t>висимости</w:t>
      </w:r>
      <w:r>
        <w:rPr>
          <w:spacing w:val="20"/>
          <w:w w:val="110"/>
        </w:rPr>
        <w:t xml:space="preserve"> </w:t>
      </w:r>
      <w:r>
        <w:rPr>
          <w:w w:val="110"/>
        </w:rPr>
        <w:t>от</w:t>
      </w:r>
      <w:r>
        <w:rPr>
          <w:spacing w:val="21"/>
          <w:w w:val="110"/>
        </w:rPr>
        <w:t xml:space="preserve"> </w:t>
      </w:r>
      <w:r>
        <w:rPr>
          <w:w w:val="110"/>
        </w:rPr>
        <w:t>вида</w:t>
      </w:r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назначения</w:t>
      </w:r>
      <w:r>
        <w:rPr>
          <w:spacing w:val="21"/>
          <w:w w:val="110"/>
        </w:rPr>
        <w:t xml:space="preserve"> </w:t>
      </w:r>
      <w:r>
        <w:rPr>
          <w:w w:val="110"/>
        </w:rPr>
        <w:t>изделия.</w:t>
      </w:r>
    </w:p>
    <w:p w:rsidR="00E96A04" w:rsidRDefault="00944957">
      <w:pPr>
        <w:pStyle w:val="a3"/>
        <w:spacing w:before="7" w:line="244" w:lineRule="auto"/>
        <w:ind w:left="117" w:right="114"/>
      </w:pPr>
      <w:r>
        <w:rPr>
          <w:w w:val="110"/>
        </w:rPr>
        <w:t>Виды</w:t>
      </w:r>
      <w:r>
        <w:rPr>
          <w:spacing w:val="1"/>
          <w:w w:val="110"/>
        </w:rPr>
        <w:t xml:space="preserve"> </w:t>
      </w:r>
      <w:r>
        <w:rPr>
          <w:w w:val="110"/>
        </w:rPr>
        <w:t>условных</w:t>
      </w:r>
      <w:r>
        <w:rPr>
          <w:spacing w:val="1"/>
          <w:w w:val="110"/>
        </w:rPr>
        <w:t xml:space="preserve"> </w:t>
      </w:r>
      <w:r>
        <w:rPr>
          <w:w w:val="110"/>
        </w:rPr>
        <w:t>графических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изображений:</w:t>
      </w:r>
      <w:r>
        <w:rPr>
          <w:spacing w:val="1"/>
          <w:w w:val="110"/>
        </w:rPr>
        <w:t xml:space="preserve"> </w:t>
      </w:r>
      <w:r>
        <w:rPr>
          <w:w w:val="110"/>
        </w:rPr>
        <w:t>рисунок,</w:t>
      </w:r>
      <w:r>
        <w:rPr>
          <w:spacing w:val="1"/>
          <w:w w:val="110"/>
        </w:rPr>
        <w:t xml:space="preserve"> </w:t>
      </w:r>
      <w:r>
        <w:rPr>
          <w:w w:val="110"/>
        </w:rPr>
        <w:t>про-</w:t>
      </w:r>
      <w:r>
        <w:rPr>
          <w:spacing w:val="1"/>
          <w:w w:val="110"/>
        </w:rPr>
        <w:t xml:space="preserve"> </w:t>
      </w:r>
      <w:r>
        <w:rPr>
          <w:w w:val="110"/>
        </w:rPr>
        <w:t>стейший чертёж, эскиз, схема. Чертёжные инструменты — ли-</w:t>
      </w:r>
      <w:r>
        <w:rPr>
          <w:spacing w:val="1"/>
          <w:w w:val="110"/>
        </w:rPr>
        <w:t xml:space="preserve"> </w:t>
      </w:r>
      <w:r>
        <w:rPr>
          <w:w w:val="110"/>
        </w:rPr>
        <w:t>нейка</w:t>
      </w:r>
      <w:r>
        <w:rPr>
          <w:spacing w:val="1"/>
          <w:w w:val="110"/>
        </w:rPr>
        <w:t xml:space="preserve"> </w:t>
      </w:r>
      <w:r>
        <w:rPr>
          <w:w w:val="110"/>
        </w:rPr>
        <w:t>(угольник,</w:t>
      </w:r>
      <w:r>
        <w:rPr>
          <w:spacing w:val="1"/>
          <w:w w:val="110"/>
        </w:rPr>
        <w:t xml:space="preserve"> </w:t>
      </w:r>
      <w:r>
        <w:rPr>
          <w:w w:val="110"/>
        </w:rPr>
        <w:t>циркуль).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1"/>
          <w:w w:val="110"/>
        </w:rPr>
        <w:t xml:space="preserve"> </w:t>
      </w:r>
      <w:r>
        <w:rPr>
          <w:w w:val="110"/>
        </w:rPr>
        <w:t>функциональное</w:t>
      </w:r>
      <w:r>
        <w:rPr>
          <w:spacing w:val="1"/>
          <w:w w:val="110"/>
        </w:rPr>
        <w:t xml:space="preserve"> </w:t>
      </w:r>
      <w:r>
        <w:rPr>
          <w:w w:val="110"/>
        </w:rPr>
        <w:t>назначение,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конструкция.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Приёмы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безопасной</w:t>
      </w:r>
      <w:r>
        <w:rPr>
          <w:spacing w:val="-11"/>
          <w:w w:val="110"/>
        </w:rPr>
        <w:t xml:space="preserve"> </w:t>
      </w:r>
      <w:r>
        <w:rPr>
          <w:w w:val="110"/>
        </w:rPr>
        <w:t>работы</w:t>
      </w:r>
      <w:r>
        <w:rPr>
          <w:spacing w:val="-11"/>
          <w:w w:val="110"/>
        </w:rPr>
        <w:t xml:space="preserve"> </w:t>
      </w:r>
      <w:r>
        <w:rPr>
          <w:w w:val="110"/>
        </w:rPr>
        <w:t>колющими</w:t>
      </w:r>
      <w:r>
        <w:rPr>
          <w:spacing w:val="-11"/>
          <w:w w:val="110"/>
        </w:rPr>
        <w:t xml:space="preserve"> </w:t>
      </w:r>
      <w:r>
        <w:rPr>
          <w:w w:val="110"/>
        </w:rPr>
        <w:t>(циркуль)</w:t>
      </w:r>
      <w:r>
        <w:rPr>
          <w:spacing w:val="-46"/>
          <w:w w:val="110"/>
        </w:rPr>
        <w:t xml:space="preserve"> </w:t>
      </w:r>
      <w:r>
        <w:rPr>
          <w:w w:val="110"/>
        </w:rPr>
        <w:t>инструментами.</w:t>
      </w:r>
    </w:p>
    <w:p w:rsidR="00E96A04" w:rsidRDefault="00944957">
      <w:pPr>
        <w:pStyle w:val="a3"/>
        <w:spacing w:before="4" w:line="244" w:lineRule="auto"/>
        <w:ind w:left="116" w:right="114"/>
        <w:jc w:val="right"/>
      </w:pPr>
      <w:r>
        <w:rPr>
          <w:w w:val="110"/>
          <w:u w:val="single"/>
        </w:rPr>
        <w:t>Технология</w:t>
      </w:r>
      <w:r>
        <w:rPr>
          <w:spacing w:val="8"/>
          <w:w w:val="110"/>
          <w:u w:val="single"/>
        </w:rPr>
        <w:t xml:space="preserve"> </w:t>
      </w:r>
      <w:r>
        <w:rPr>
          <w:w w:val="110"/>
          <w:u w:val="single"/>
        </w:rPr>
        <w:t>обработки</w:t>
      </w:r>
      <w:r>
        <w:rPr>
          <w:spacing w:val="9"/>
          <w:w w:val="110"/>
          <w:u w:val="single"/>
        </w:rPr>
        <w:t xml:space="preserve"> </w:t>
      </w:r>
      <w:r>
        <w:rPr>
          <w:w w:val="110"/>
          <w:u w:val="single"/>
        </w:rPr>
        <w:t>бумаги</w:t>
      </w:r>
      <w:r>
        <w:rPr>
          <w:spacing w:val="9"/>
          <w:w w:val="110"/>
          <w:u w:val="single"/>
        </w:rPr>
        <w:t xml:space="preserve"> </w:t>
      </w:r>
      <w:r>
        <w:rPr>
          <w:w w:val="110"/>
          <w:u w:val="single"/>
        </w:rPr>
        <w:t>и</w:t>
      </w:r>
      <w:r>
        <w:rPr>
          <w:spacing w:val="9"/>
          <w:w w:val="110"/>
          <w:u w:val="single"/>
        </w:rPr>
        <w:t xml:space="preserve"> </w:t>
      </w:r>
      <w:r>
        <w:rPr>
          <w:w w:val="110"/>
          <w:u w:val="single"/>
        </w:rPr>
        <w:t>картона</w:t>
      </w:r>
      <w:r>
        <w:rPr>
          <w:w w:val="110"/>
        </w:rPr>
        <w:t>.</w:t>
      </w:r>
      <w:r>
        <w:rPr>
          <w:spacing w:val="9"/>
          <w:w w:val="110"/>
        </w:rPr>
        <w:t xml:space="preserve"> </w:t>
      </w:r>
      <w:r>
        <w:rPr>
          <w:w w:val="110"/>
        </w:rPr>
        <w:t>Назначение</w:t>
      </w:r>
      <w:r>
        <w:rPr>
          <w:spacing w:val="8"/>
          <w:w w:val="110"/>
        </w:rPr>
        <w:t xml:space="preserve"> </w:t>
      </w:r>
      <w:r>
        <w:rPr>
          <w:w w:val="110"/>
        </w:rPr>
        <w:t>линий</w:t>
      </w:r>
      <w:r>
        <w:rPr>
          <w:spacing w:val="-45"/>
          <w:w w:val="110"/>
        </w:rPr>
        <w:t xml:space="preserve"> </w:t>
      </w:r>
      <w:r>
        <w:rPr>
          <w:w w:val="110"/>
        </w:rPr>
        <w:t>чертежа</w:t>
      </w:r>
      <w:r>
        <w:rPr>
          <w:spacing w:val="19"/>
          <w:w w:val="110"/>
        </w:rPr>
        <w:t xml:space="preserve"> </w:t>
      </w:r>
      <w:r>
        <w:rPr>
          <w:w w:val="110"/>
        </w:rPr>
        <w:t>(контур,</w:t>
      </w:r>
      <w:r>
        <w:rPr>
          <w:spacing w:val="20"/>
          <w:w w:val="110"/>
        </w:rPr>
        <w:t xml:space="preserve"> </w:t>
      </w:r>
      <w:r>
        <w:rPr>
          <w:w w:val="110"/>
        </w:rPr>
        <w:t>линия</w:t>
      </w:r>
      <w:r>
        <w:rPr>
          <w:spacing w:val="20"/>
          <w:w w:val="110"/>
        </w:rPr>
        <w:t xml:space="preserve"> </w:t>
      </w:r>
      <w:r>
        <w:rPr>
          <w:w w:val="110"/>
        </w:rPr>
        <w:t>разреза,</w:t>
      </w:r>
      <w:r>
        <w:rPr>
          <w:spacing w:val="20"/>
          <w:w w:val="110"/>
        </w:rPr>
        <w:t xml:space="preserve"> </w:t>
      </w:r>
      <w:r>
        <w:rPr>
          <w:w w:val="110"/>
        </w:rPr>
        <w:t>сгиба,</w:t>
      </w:r>
      <w:r>
        <w:rPr>
          <w:spacing w:val="20"/>
          <w:w w:val="110"/>
        </w:rPr>
        <w:t xml:space="preserve"> </w:t>
      </w:r>
      <w:r>
        <w:rPr>
          <w:w w:val="110"/>
        </w:rPr>
        <w:t>выносная,</w:t>
      </w:r>
      <w:r>
        <w:rPr>
          <w:spacing w:val="20"/>
          <w:w w:val="110"/>
        </w:rPr>
        <w:t xml:space="preserve"> </w:t>
      </w:r>
      <w:r>
        <w:rPr>
          <w:w w:val="110"/>
        </w:rPr>
        <w:t>размерная).</w:t>
      </w:r>
      <w:r>
        <w:rPr>
          <w:spacing w:val="-46"/>
          <w:w w:val="110"/>
        </w:rPr>
        <w:t xml:space="preserve"> </w:t>
      </w:r>
      <w:r>
        <w:rPr>
          <w:w w:val="110"/>
        </w:rPr>
        <w:t>Чтение</w:t>
      </w:r>
      <w:r>
        <w:rPr>
          <w:spacing w:val="20"/>
          <w:w w:val="110"/>
        </w:rPr>
        <w:t xml:space="preserve"> </w:t>
      </w:r>
      <w:r>
        <w:rPr>
          <w:w w:val="110"/>
        </w:rPr>
        <w:t>условных</w:t>
      </w:r>
      <w:r>
        <w:rPr>
          <w:spacing w:val="20"/>
          <w:w w:val="110"/>
        </w:rPr>
        <w:t xml:space="preserve"> </w:t>
      </w:r>
      <w:r>
        <w:rPr>
          <w:w w:val="110"/>
        </w:rPr>
        <w:t>графических</w:t>
      </w:r>
      <w:r>
        <w:rPr>
          <w:spacing w:val="21"/>
          <w:w w:val="110"/>
        </w:rPr>
        <w:t xml:space="preserve"> </w:t>
      </w:r>
      <w:r>
        <w:rPr>
          <w:w w:val="110"/>
        </w:rPr>
        <w:t>изображений.</w:t>
      </w:r>
      <w:r>
        <w:rPr>
          <w:spacing w:val="20"/>
          <w:w w:val="110"/>
        </w:rPr>
        <w:t xml:space="preserve"> </w:t>
      </w:r>
      <w:r>
        <w:rPr>
          <w:w w:val="110"/>
        </w:rPr>
        <w:t>Построение</w:t>
      </w:r>
      <w:r>
        <w:rPr>
          <w:spacing w:val="20"/>
          <w:w w:val="110"/>
        </w:rPr>
        <w:t xml:space="preserve"> </w:t>
      </w:r>
      <w:r>
        <w:rPr>
          <w:w w:val="110"/>
        </w:rPr>
        <w:t>пря-</w:t>
      </w:r>
      <w:r>
        <w:rPr>
          <w:spacing w:val="-45"/>
          <w:w w:val="110"/>
        </w:rPr>
        <w:t xml:space="preserve"> </w:t>
      </w:r>
      <w:r>
        <w:rPr>
          <w:w w:val="110"/>
        </w:rPr>
        <w:t>моугольника</w:t>
      </w:r>
      <w:r>
        <w:rPr>
          <w:spacing w:val="24"/>
          <w:w w:val="110"/>
        </w:rPr>
        <w:t xml:space="preserve"> </w:t>
      </w:r>
      <w:r>
        <w:rPr>
          <w:w w:val="110"/>
        </w:rPr>
        <w:t>от</w:t>
      </w:r>
      <w:r>
        <w:rPr>
          <w:spacing w:val="23"/>
          <w:w w:val="110"/>
        </w:rPr>
        <w:t xml:space="preserve"> </w:t>
      </w:r>
      <w:r>
        <w:rPr>
          <w:w w:val="110"/>
        </w:rPr>
        <w:t>двух</w:t>
      </w:r>
      <w:r>
        <w:rPr>
          <w:spacing w:val="24"/>
          <w:w w:val="110"/>
        </w:rPr>
        <w:t xml:space="preserve"> </w:t>
      </w:r>
      <w:r>
        <w:rPr>
          <w:w w:val="110"/>
        </w:rPr>
        <w:t>прямых</w:t>
      </w:r>
      <w:r>
        <w:rPr>
          <w:spacing w:val="23"/>
          <w:w w:val="110"/>
        </w:rPr>
        <w:t xml:space="preserve"> </w:t>
      </w:r>
      <w:r>
        <w:rPr>
          <w:w w:val="110"/>
        </w:rPr>
        <w:t>углов</w:t>
      </w:r>
      <w:r>
        <w:rPr>
          <w:spacing w:val="24"/>
          <w:w w:val="110"/>
        </w:rPr>
        <w:t xml:space="preserve"> </w:t>
      </w:r>
      <w:r>
        <w:rPr>
          <w:w w:val="110"/>
        </w:rPr>
        <w:t>(от</w:t>
      </w:r>
      <w:r>
        <w:rPr>
          <w:spacing w:val="23"/>
          <w:w w:val="110"/>
        </w:rPr>
        <w:t xml:space="preserve"> </w:t>
      </w:r>
      <w:r>
        <w:rPr>
          <w:w w:val="110"/>
        </w:rPr>
        <w:t>одного</w:t>
      </w:r>
      <w:r>
        <w:rPr>
          <w:spacing w:val="24"/>
          <w:w w:val="110"/>
        </w:rPr>
        <w:t xml:space="preserve"> </w:t>
      </w:r>
      <w:r>
        <w:rPr>
          <w:w w:val="110"/>
        </w:rPr>
        <w:t>прямого</w:t>
      </w:r>
      <w:r>
        <w:rPr>
          <w:spacing w:val="23"/>
          <w:w w:val="110"/>
        </w:rPr>
        <w:t xml:space="preserve"> </w:t>
      </w:r>
      <w:r>
        <w:rPr>
          <w:w w:val="110"/>
        </w:rPr>
        <w:t>угла).</w:t>
      </w:r>
      <w:r>
        <w:rPr>
          <w:spacing w:val="-46"/>
          <w:w w:val="110"/>
        </w:rPr>
        <w:t xml:space="preserve"> </w:t>
      </w:r>
      <w:r>
        <w:rPr>
          <w:w w:val="110"/>
        </w:rPr>
        <w:t>Разметка</w:t>
      </w:r>
      <w:r>
        <w:rPr>
          <w:spacing w:val="26"/>
          <w:w w:val="110"/>
        </w:rPr>
        <w:t xml:space="preserve"> </w:t>
      </w:r>
      <w:r>
        <w:rPr>
          <w:w w:val="110"/>
        </w:rPr>
        <w:t>деталей</w:t>
      </w:r>
      <w:r>
        <w:rPr>
          <w:spacing w:val="27"/>
          <w:w w:val="110"/>
        </w:rPr>
        <w:t xml:space="preserve"> </w:t>
      </w:r>
      <w:r>
        <w:rPr>
          <w:w w:val="110"/>
        </w:rPr>
        <w:t>с</w:t>
      </w:r>
      <w:r>
        <w:rPr>
          <w:spacing w:val="27"/>
          <w:w w:val="110"/>
        </w:rPr>
        <w:t xml:space="preserve"> </w:t>
      </w:r>
      <w:r>
        <w:rPr>
          <w:w w:val="110"/>
        </w:rPr>
        <w:t>опорой</w:t>
      </w:r>
      <w:r>
        <w:rPr>
          <w:spacing w:val="26"/>
          <w:w w:val="110"/>
        </w:rPr>
        <w:t xml:space="preserve"> </w:t>
      </w:r>
      <w:r>
        <w:rPr>
          <w:w w:val="110"/>
        </w:rPr>
        <w:t>на</w:t>
      </w:r>
      <w:r>
        <w:rPr>
          <w:spacing w:val="27"/>
          <w:w w:val="110"/>
        </w:rPr>
        <w:t xml:space="preserve"> </w:t>
      </w:r>
      <w:r>
        <w:rPr>
          <w:w w:val="110"/>
        </w:rPr>
        <w:t>простейший</w:t>
      </w:r>
      <w:r>
        <w:rPr>
          <w:spacing w:val="27"/>
          <w:w w:val="110"/>
        </w:rPr>
        <w:t xml:space="preserve"> </w:t>
      </w:r>
      <w:r>
        <w:rPr>
          <w:w w:val="110"/>
        </w:rPr>
        <w:t>чертёж,</w:t>
      </w:r>
      <w:r>
        <w:rPr>
          <w:spacing w:val="26"/>
          <w:w w:val="110"/>
        </w:rPr>
        <w:t xml:space="preserve"> </w:t>
      </w:r>
      <w:r>
        <w:rPr>
          <w:w w:val="110"/>
        </w:rPr>
        <w:t>эскиз.</w:t>
      </w:r>
      <w:r>
        <w:rPr>
          <w:spacing w:val="27"/>
          <w:w w:val="110"/>
        </w:rPr>
        <w:t xml:space="preserve"> </w:t>
      </w:r>
      <w:r>
        <w:rPr>
          <w:w w:val="110"/>
        </w:rPr>
        <w:t>Из-</w:t>
      </w:r>
      <w:r>
        <w:rPr>
          <w:spacing w:val="-45"/>
          <w:w w:val="110"/>
        </w:rPr>
        <w:t xml:space="preserve"> </w:t>
      </w:r>
      <w:r>
        <w:rPr>
          <w:w w:val="110"/>
        </w:rPr>
        <w:t>готовление</w:t>
      </w:r>
      <w:r>
        <w:rPr>
          <w:spacing w:val="14"/>
          <w:w w:val="110"/>
        </w:rPr>
        <w:t xml:space="preserve"> </w:t>
      </w:r>
      <w:r>
        <w:rPr>
          <w:w w:val="110"/>
        </w:rPr>
        <w:t>изделий</w:t>
      </w:r>
      <w:r>
        <w:rPr>
          <w:spacing w:val="14"/>
          <w:w w:val="110"/>
        </w:rPr>
        <w:t xml:space="preserve"> </w:t>
      </w:r>
      <w:r>
        <w:rPr>
          <w:w w:val="110"/>
        </w:rPr>
        <w:t>по</w:t>
      </w:r>
      <w:r>
        <w:rPr>
          <w:spacing w:val="14"/>
          <w:w w:val="110"/>
        </w:rPr>
        <w:t xml:space="preserve"> </w:t>
      </w:r>
      <w:r>
        <w:rPr>
          <w:w w:val="110"/>
        </w:rPr>
        <w:t>рисунку,</w:t>
      </w:r>
      <w:r>
        <w:rPr>
          <w:spacing w:val="14"/>
          <w:w w:val="110"/>
        </w:rPr>
        <w:t xml:space="preserve"> </w:t>
      </w:r>
      <w:r>
        <w:rPr>
          <w:w w:val="110"/>
        </w:rPr>
        <w:t>простейшему</w:t>
      </w:r>
      <w:r>
        <w:rPr>
          <w:spacing w:val="14"/>
          <w:w w:val="110"/>
        </w:rPr>
        <w:t xml:space="preserve"> </w:t>
      </w:r>
      <w:r>
        <w:rPr>
          <w:w w:val="110"/>
        </w:rPr>
        <w:t>чертежу</w:t>
      </w:r>
      <w:r>
        <w:rPr>
          <w:spacing w:val="14"/>
          <w:w w:val="110"/>
        </w:rPr>
        <w:t xml:space="preserve"> </w:t>
      </w:r>
      <w:r>
        <w:rPr>
          <w:w w:val="110"/>
        </w:rPr>
        <w:t>или</w:t>
      </w:r>
      <w:r>
        <w:rPr>
          <w:spacing w:val="-46"/>
          <w:w w:val="110"/>
        </w:rPr>
        <w:t xml:space="preserve"> </w:t>
      </w:r>
      <w:r>
        <w:rPr>
          <w:w w:val="110"/>
        </w:rPr>
        <w:t>эскизу,</w:t>
      </w:r>
      <w:r>
        <w:rPr>
          <w:spacing w:val="12"/>
          <w:w w:val="110"/>
        </w:rPr>
        <w:t xml:space="preserve"> </w:t>
      </w:r>
      <w:r>
        <w:rPr>
          <w:w w:val="110"/>
        </w:rPr>
        <w:t>схеме.</w:t>
      </w:r>
      <w:r>
        <w:rPr>
          <w:spacing w:val="12"/>
          <w:w w:val="110"/>
        </w:rPr>
        <w:t xml:space="preserve"> </w:t>
      </w:r>
      <w:r>
        <w:rPr>
          <w:w w:val="110"/>
        </w:rPr>
        <w:t>Использование</w:t>
      </w:r>
      <w:r>
        <w:rPr>
          <w:spacing w:val="12"/>
          <w:w w:val="110"/>
        </w:rPr>
        <w:t xml:space="preserve"> </w:t>
      </w:r>
      <w:r>
        <w:rPr>
          <w:w w:val="110"/>
        </w:rPr>
        <w:t>измерений,</w:t>
      </w:r>
      <w:r>
        <w:rPr>
          <w:spacing w:val="12"/>
          <w:w w:val="110"/>
        </w:rPr>
        <w:t xml:space="preserve"> </w:t>
      </w:r>
      <w:r>
        <w:rPr>
          <w:w w:val="110"/>
        </w:rPr>
        <w:t>вычислений</w:t>
      </w:r>
      <w:r>
        <w:rPr>
          <w:spacing w:val="12"/>
          <w:w w:val="110"/>
        </w:rPr>
        <w:t xml:space="preserve"> </w:t>
      </w:r>
      <w:r>
        <w:rPr>
          <w:w w:val="110"/>
        </w:rPr>
        <w:t>и</w:t>
      </w:r>
      <w:r>
        <w:rPr>
          <w:spacing w:val="12"/>
          <w:w w:val="110"/>
        </w:rPr>
        <w:t xml:space="preserve"> </w:t>
      </w:r>
      <w:r>
        <w:rPr>
          <w:w w:val="110"/>
        </w:rPr>
        <w:t>по-</w:t>
      </w:r>
      <w:r>
        <w:rPr>
          <w:spacing w:val="-46"/>
          <w:w w:val="110"/>
        </w:rPr>
        <w:t xml:space="preserve"> </w:t>
      </w:r>
      <w:r>
        <w:rPr>
          <w:w w:val="110"/>
        </w:rPr>
        <w:t>строений</w:t>
      </w:r>
      <w:r>
        <w:rPr>
          <w:spacing w:val="30"/>
          <w:w w:val="110"/>
        </w:rPr>
        <w:t xml:space="preserve"> </w:t>
      </w:r>
      <w:r>
        <w:rPr>
          <w:w w:val="110"/>
        </w:rPr>
        <w:t>для</w:t>
      </w:r>
      <w:r>
        <w:rPr>
          <w:spacing w:val="30"/>
          <w:w w:val="110"/>
        </w:rPr>
        <w:t xml:space="preserve"> </w:t>
      </w:r>
      <w:r>
        <w:rPr>
          <w:w w:val="110"/>
        </w:rPr>
        <w:t>решения</w:t>
      </w:r>
      <w:r>
        <w:rPr>
          <w:spacing w:val="31"/>
          <w:w w:val="110"/>
        </w:rPr>
        <w:t xml:space="preserve"> </w:t>
      </w:r>
      <w:r>
        <w:rPr>
          <w:w w:val="110"/>
        </w:rPr>
        <w:t>практических</w:t>
      </w:r>
      <w:r>
        <w:rPr>
          <w:spacing w:val="30"/>
          <w:w w:val="110"/>
        </w:rPr>
        <w:t xml:space="preserve"> </w:t>
      </w:r>
      <w:r>
        <w:rPr>
          <w:w w:val="110"/>
        </w:rPr>
        <w:t>задач.</w:t>
      </w:r>
      <w:r>
        <w:rPr>
          <w:spacing w:val="31"/>
          <w:w w:val="110"/>
        </w:rPr>
        <w:t xml:space="preserve"> </w:t>
      </w:r>
      <w:r>
        <w:rPr>
          <w:w w:val="110"/>
        </w:rPr>
        <w:t>Сгибание</w:t>
      </w:r>
      <w:r>
        <w:rPr>
          <w:spacing w:val="30"/>
          <w:w w:val="110"/>
        </w:rPr>
        <w:t xml:space="preserve"> </w:t>
      </w:r>
      <w:r>
        <w:rPr>
          <w:w w:val="110"/>
        </w:rPr>
        <w:t>и</w:t>
      </w:r>
      <w:r>
        <w:rPr>
          <w:spacing w:val="31"/>
          <w:w w:val="110"/>
        </w:rPr>
        <w:t xml:space="preserve"> </w:t>
      </w:r>
      <w:r>
        <w:rPr>
          <w:w w:val="110"/>
        </w:rPr>
        <w:t>скла-</w:t>
      </w:r>
      <w:r>
        <w:rPr>
          <w:spacing w:val="-46"/>
          <w:w w:val="110"/>
        </w:rPr>
        <w:t xml:space="preserve"> </w:t>
      </w:r>
      <w:r>
        <w:rPr>
          <w:w w:val="110"/>
        </w:rPr>
        <w:t>дывание</w:t>
      </w:r>
      <w:r>
        <w:rPr>
          <w:spacing w:val="7"/>
          <w:w w:val="110"/>
        </w:rPr>
        <w:t xml:space="preserve"> </w:t>
      </w:r>
      <w:r>
        <w:rPr>
          <w:w w:val="110"/>
        </w:rPr>
        <w:t>тонкого</w:t>
      </w:r>
      <w:r>
        <w:rPr>
          <w:spacing w:val="8"/>
          <w:w w:val="110"/>
        </w:rPr>
        <w:t xml:space="preserve"> </w:t>
      </w:r>
      <w:r>
        <w:rPr>
          <w:w w:val="110"/>
        </w:rPr>
        <w:t>картона</w:t>
      </w:r>
      <w:r>
        <w:rPr>
          <w:spacing w:val="7"/>
          <w:w w:val="110"/>
        </w:rPr>
        <w:t xml:space="preserve"> </w:t>
      </w:r>
      <w:r>
        <w:rPr>
          <w:w w:val="110"/>
        </w:rPr>
        <w:t>и</w:t>
      </w:r>
      <w:r>
        <w:rPr>
          <w:spacing w:val="8"/>
          <w:w w:val="110"/>
        </w:rPr>
        <w:t xml:space="preserve"> </w:t>
      </w:r>
      <w:r>
        <w:rPr>
          <w:w w:val="110"/>
        </w:rPr>
        <w:t>плотных</w:t>
      </w:r>
      <w:r>
        <w:rPr>
          <w:spacing w:val="8"/>
          <w:w w:val="110"/>
        </w:rPr>
        <w:t xml:space="preserve"> </w:t>
      </w:r>
      <w:r>
        <w:rPr>
          <w:w w:val="110"/>
        </w:rPr>
        <w:t>видов</w:t>
      </w:r>
      <w:r>
        <w:rPr>
          <w:spacing w:val="7"/>
          <w:w w:val="110"/>
        </w:rPr>
        <w:t xml:space="preserve"> </w:t>
      </w:r>
      <w:r>
        <w:rPr>
          <w:w w:val="110"/>
        </w:rPr>
        <w:t>бумаги</w:t>
      </w:r>
      <w:r>
        <w:rPr>
          <w:spacing w:val="8"/>
          <w:w w:val="110"/>
        </w:rPr>
        <w:t xml:space="preserve"> </w:t>
      </w:r>
      <w:r>
        <w:rPr>
          <w:w w:val="110"/>
        </w:rPr>
        <w:t>—</w:t>
      </w:r>
      <w:r>
        <w:rPr>
          <w:spacing w:val="7"/>
          <w:w w:val="110"/>
        </w:rPr>
        <w:t xml:space="preserve"> </w:t>
      </w:r>
      <w:r>
        <w:rPr>
          <w:w w:val="110"/>
        </w:rPr>
        <w:t>биговка.</w:t>
      </w:r>
      <w:r>
        <w:rPr>
          <w:spacing w:val="-45"/>
          <w:w w:val="110"/>
        </w:rPr>
        <w:t xml:space="preserve"> </w:t>
      </w:r>
      <w:r>
        <w:rPr>
          <w:w w:val="110"/>
        </w:rPr>
        <w:t>Подвижное</w:t>
      </w:r>
      <w:r>
        <w:rPr>
          <w:spacing w:val="7"/>
          <w:w w:val="110"/>
        </w:rPr>
        <w:t xml:space="preserve"> </w:t>
      </w:r>
      <w:r>
        <w:rPr>
          <w:w w:val="110"/>
        </w:rPr>
        <w:t>соединение</w:t>
      </w:r>
      <w:r>
        <w:rPr>
          <w:spacing w:val="8"/>
          <w:w w:val="110"/>
        </w:rPr>
        <w:t xml:space="preserve"> </w:t>
      </w:r>
      <w:r>
        <w:rPr>
          <w:w w:val="110"/>
        </w:rPr>
        <w:t>деталей</w:t>
      </w:r>
      <w:r>
        <w:rPr>
          <w:spacing w:val="8"/>
          <w:w w:val="110"/>
        </w:rPr>
        <w:t xml:space="preserve"> </w:t>
      </w:r>
      <w:r>
        <w:rPr>
          <w:w w:val="110"/>
        </w:rPr>
        <w:t>на</w:t>
      </w:r>
      <w:r>
        <w:rPr>
          <w:spacing w:val="7"/>
          <w:w w:val="110"/>
        </w:rPr>
        <w:t xml:space="preserve"> </w:t>
      </w:r>
      <w:r>
        <w:rPr>
          <w:w w:val="110"/>
        </w:rPr>
        <w:t>проволоку,</w:t>
      </w:r>
      <w:r>
        <w:rPr>
          <w:spacing w:val="8"/>
          <w:w w:val="110"/>
        </w:rPr>
        <w:t xml:space="preserve"> </w:t>
      </w:r>
      <w:r>
        <w:rPr>
          <w:w w:val="110"/>
        </w:rPr>
        <w:t>толстую</w:t>
      </w:r>
      <w:r>
        <w:rPr>
          <w:spacing w:val="8"/>
          <w:w w:val="110"/>
        </w:rPr>
        <w:t xml:space="preserve"> </w:t>
      </w:r>
      <w:r>
        <w:rPr>
          <w:w w:val="110"/>
        </w:rPr>
        <w:t>нитку.</w:t>
      </w:r>
      <w:r>
        <w:rPr>
          <w:spacing w:val="1"/>
          <w:w w:val="110"/>
        </w:rPr>
        <w:t xml:space="preserve"> </w:t>
      </w:r>
      <w:r>
        <w:rPr>
          <w:w w:val="110"/>
          <w:u w:val="single"/>
        </w:rPr>
        <w:t>Технология</w:t>
      </w:r>
      <w:r>
        <w:rPr>
          <w:spacing w:val="9"/>
          <w:w w:val="110"/>
          <w:u w:val="single"/>
        </w:rPr>
        <w:t xml:space="preserve"> </w:t>
      </w:r>
      <w:r>
        <w:rPr>
          <w:w w:val="110"/>
          <w:u w:val="single"/>
        </w:rPr>
        <w:t>обработки</w:t>
      </w:r>
      <w:r>
        <w:rPr>
          <w:spacing w:val="9"/>
          <w:w w:val="110"/>
          <w:u w:val="single"/>
        </w:rPr>
        <w:t xml:space="preserve"> </w:t>
      </w:r>
      <w:r>
        <w:rPr>
          <w:w w:val="110"/>
          <w:u w:val="single"/>
        </w:rPr>
        <w:t>текстильных</w:t>
      </w:r>
      <w:r>
        <w:rPr>
          <w:spacing w:val="9"/>
          <w:w w:val="110"/>
          <w:u w:val="single"/>
        </w:rPr>
        <w:t xml:space="preserve"> </w:t>
      </w:r>
      <w:r>
        <w:rPr>
          <w:w w:val="110"/>
          <w:u w:val="single"/>
        </w:rPr>
        <w:t>материалов.</w:t>
      </w:r>
      <w:r>
        <w:rPr>
          <w:spacing w:val="9"/>
          <w:w w:val="110"/>
        </w:rPr>
        <w:t xml:space="preserve"> </w:t>
      </w:r>
      <w:r>
        <w:rPr>
          <w:w w:val="110"/>
        </w:rPr>
        <w:t>Строение</w:t>
      </w:r>
      <w:r>
        <w:rPr>
          <w:spacing w:val="1"/>
          <w:w w:val="110"/>
        </w:rPr>
        <w:t xml:space="preserve"> </w:t>
      </w:r>
      <w:r>
        <w:rPr>
          <w:w w:val="110"/>
        </w:rPr>
        <w:t>ткани</w:t>
      </w:r>
      <w:r>
        <w:rPr>
          <w:spacing w:val="5"/>
          <w:w w:val="110"/>
        </w:rPr>
        <w:t xml:space="preserve"> </w:t>
      </w:r>
      <w:r>
        <w:rPr>
          <w:w w:val="110"/>
        </w:rPr>
        <w:t>(поперечное</w:t>
      </w:r>
      <w:r>
        <w:rPr>
          <w:spacing w:val="5"/>
          <w:w w:val="110"/>
        </w:rPr>
        <w:t xml:space="preserve"> </w:t>
      </w:r>
      <w:r>
        <w:rPr>
          <w:w w:val="110"/>
        </w:rPr>
        <w:t>и</w:t>
      </w:r>
      <w:r>
        <w:rPr>
          <w:spacing w:val="5"/>
          <w:w w:val="110"/>
        </w:rPr>
        <w:t xml:space="preserve"> </w:t>
      </w:r>
      <w:r>
        <w:rPr>
          <w:w w:val="110"/>
        </w:rPr>
        <w:t>продольное</w:t>
      </w:r>
      <w:r>
        <w:rPr>
          <w:spacing w:val="5"/>
          <w:w w:val="110"/>
        </w:rPr>
        <w:t xml:space="preserve"> </w:t>
      </w:r>
      <w:r>
        <w:rPr>
          <w:w w:val="110"/>
        </w:rPr>
        <w:t>направление</w:t>
      </w:r>
      <w:r>
        <w:rPr>
          <w:spacing w:val="5"/>
          <w:w w:val="110"/>
        </w:rPr>
        <w:t xml:space="preserve"> </w:t>
      </w:r>
      <w:r>
        <w:rPr>
          <w:w w:val="110"/>
        </w:rPr>
        <w:t>нитей).</w:t>
      </w:r>
      <w:r>
        <w:rPr>
          <w:spacing w:val="6"/>
          <w:w w:val="110"/>
        </w:rPr>
        <w:t xml:space="preserve"> </w:t>
      </w:r>
      <w:r>
        <w:rPr>
          <w:w w:val="110"/>
        </w:rPr>
        <w:t>Ткани</w:t>
      </w:r>
      <w:r>
        <w:rPr>
          <w:spacing w:val="5"/>
          <w:w w:val="110"/>
        </w:rPr>
        <w:t xml:space="preserve"> </w:t>
      </w:r>
      <w:r>
        <w:rPr>
          <w:w w:val="110"/>
        </w:rPr>
        <w:t>и</w:t>
      </w:r>
      <w:r>
        <w:rPr>
          <w:spacing w:val="-46"/>
          <w:w w:val="110"/>
        </w:rPr>
        <w:t xml:space="preserve"> </w:t>
      </w:r>
      <w:r>
        <w:rPr>
          <w:w w:val="110"/>
        </w:rPr>
        <w:t>нитки</w:t>
      </w:r>
      <w:r>
        <w:rPr>
          <w:spacing w:val="36"/>
          <w:w w:val="110"/>
        </w:rPr>
        <w:t xml:space="preserve"> </w:t>
      </w:r>
      <w:r>
        <w:rPr>
          <w:w w:val="110"/>
        </w:rPr>
        <w:t>растительного</w:t>
      </w:r>
      <w:r>
        <w:rPr>
          <w:spacing w:val="36"/>
          <w:w w:val="110"/>
        </w:rPr>
        <w:t xml:space="preserve"> </w:t>
      </w:r>
      <w:r>
        <w:rPr>
          <w:w w:val="110"/>
        </w:rPr>
        <w:t>происхождения</w:t>
      </w:r>
      <w:r>
        <w:rPr>
          <w:spacing w:val="36"/>
          <w:w w:val="110"/>
        </w:rPr>
        <w:t xml:space="preserve"> </w:t>
      </w:r>
      <w:r>
        <w:rPr>
          <w:w w:val="110"/>
        </w:rPr>
        <w:t>(полученные</w:t>
      </w:r>
      <w:r>
        <w:rPr>
          <w:spacing w:val="36"/>
          <w:w w:val="110"/>
        </w:rPr>
        <w:t xml:space="preserve"> </w:t>
      </w:r>
      <w:r>
        <w:rPr>
          <w:w w:val="110"/>
        </w:rPr>
        <w:t>на</w:t>
      </w:r>
      <w:r>
        <w:rPr>
          <w:spacing w:val="36"/>
          <w:w w:val="110"/>
        </w:rPr>
        <w:t xml:space="preserve"> </w:t>
      </w:r>
      <w:r>
        <w:rPr>
          <w:w w:val="110"/>
        </w:rPr>
        <w:t>основе</w:t>
      </w:r>
      <w:r>
        <w:rPr>
          <w:spacing w:val="-45"/>
          <w:w w:val="110"/>
        </w:rPr>
        <w:t xml:space="preserve"> </w:t>
      </w:r>
      <w:r>
        <w:rPr>
          <w:w w:val="110"/>
        </w:rPr>
        <w:t>натурального</w:t>
      </w:r>
      <w:r>
        <w:rPr>
          <w:spacing w:val="22"/>
          <w:w w:val="110"/>
        </w:rPr>
        <w:t xml:space="preserve"> </w:t>
      </w:r>
      <w:r>
        <w:rPr>
          <w:w w:val="110"/>
        </w:rPr>
        <w:t>сырья).</w:t>
      </w:r>
      <w:r>
        <w:rPr>
          <w:spacing w:val="23"/>
          <w:w w:val="110"/>
        </w:rPr>
        <w:t xml:space="preserve"> </w:t>
      </w:r>
      <w:r>
        <w:rPr>
          <w:w w:val="110"/>
        </w:rPr>
        <w:t>Виды</w:t>
      </w:r>
      <w:r>
        <w:rPr>
          <w:spacing w:val="23"/>
          <w:w w:val="110"/>
        </w:rPr>
        <w:t xml:space="preserve"> </w:t>
      </w:r>
      <w:r>
        <w:rPr>
          <w:w w:val="110"/>
        </w:rPr>
        <w:t>ниток</w:t>
      </w:r>
      <w:r>
        <w:rPr>
          <w:spacing w:val="23"/>
          <w:w w:val="110"/>
        </w:rPr>
        <w:t xml:space="preserve"> </w:t>
      </w:r>
      <w:r>
        <w:rPr>
          <w:w w:val="110"/>
        </w:rPr>
        <w:t>(швейные,</w:t>
      </w:r>
      <w:r>
        <w:rPr>
          <w:spacing w:val="23"/>
          <w:w w:val="110"/>
        </w:rPr>
        <w:t xml:space="preserve"> </w:t>
      </w:r>
      <w:r>
        <w:rPr>
          <w:w w:val="110"/>
        </w:rPr>
        <w:t>мулине).</w:t>
      </w:r>
      <w:r>
        <w:rPr>
          <w:spacing w:val="23"/>
          <w:w w:val="110"/>
        </w:rPr>
        <w:t xml:space="preserve"> </w:t>
      </w:r>
      <w:r>
        <w:rPr>
          <w:w w:val="110"/>
        </w:rPr>
        <w:t>Трико-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таж,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нетканые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материалы</w:t>
      </w:r>
      <w:r>
        <w:rPr>
          <w:spacing w:val="-6"/>
          <w:w w:val="110"/>
        </w:rPr>
        <w:t xml:space="preserve"> </w:t>
      </w:r>
      <w:r>
        <w:rPr>
          <w:w w:val="110"/>
        </w:rPr>
        <w:t>(общее</w:t>
      </w:r>
      <w:r>
        <w:rPr>
          <w:spacing w:val="-7"/>
          <w:w w:val="110"/>
        </w:rPr>
        <w:t xml:space="preserve"> </w:t>
      </w:r>
      <w:r>
        <w:rPr>
          <w:w w:val="110"/>
        </w:rPr>
        <w:t>представление),</w:t>
      </w:r>
      <w:r>
        <w:rPr>
          <w:spacing w:val="-6"/>
          <w:w w:val="110"/>
        </w:rPr>
        <w:t xml:space="preserve"> </w:t>
      </w:r>
      <w:r>
        <w:rPr>
          <w:w w:val="110"/>
        </w:rPr>
        <w:t>его</w:t>
      </w:r>
      <w:r>
        <w:rPr>
          <w:spacing w:val="-7"/>
          <w:w w:val="110"/>
        </w:rPr>
        <w:t xml:space="preserve"> </w:t>
      </w:r>
      <w:r>
        <w:rPr>
          <w:w w:val="110"/>
        </w:rPr>
        <w:t>строение</w:t>
      </w:r>
      <w:r>
        <w:rPr>
          <w:spacing w:val="-45"/>
          <w:w w:val="110"/>
        </w:rPr>
        <w:t xml:space="preserve"> </w:t>
      </w:r>
      <w:r>
        <w:rPr>
          <w:w w:val="110"/>
        </w:rPr>
        <w:t>и</w:t>
      </w:r>
      <w:r>
        <w:rPr>
          <w:spacing w:val="27"/>
          <w:w w:val="110"/>
        </w:rPr>
        <w:t xml:space="preserve"> </w:t>
      </w:r>
      <w:r>
        <w:rPr>
          <w:w w:val="110"/>
        </w:rPr>
        <w:t>основные</w:t>
      </w:r>
      <w:r>
        <w:rPr>
          <w:spacing w:val="28"/>
          <w:w w:val="110"/>
        </w:rPr>
        <w:t xml:space="preserve"> </w:t>
      </w:r>
      <w:r>
        <w:rPr>
          <w:w w:val="110"/>
        </w:rPr>
        <w:t>свойства.</w:t>
      </w:r>
      <w:r>
        <w:rPr>
          <w:spacing w:val="27"/>
          <w:w w:val="110"/>
        </w:rPr>
        <w:t xml:space="preserve"> </w:t>
      </w:r>
      <w:r>
        <w:rPr>
          <w:w w:val="110"/>
        </w:rPr>
        <w:t>Строчка</w:t>
      </w:r>
      <w:r>
        <w:rPr>
          <w:spacing w:val="28"/>
          <w:w w:val="110"/>
        </w:rPr>
        <w:t xml:space="preserve"> </w:t>
      </w:r>
      <w:r>
        <w:rPr>
          <w:w w:val="110"/>
        </w:rPr>
        <w:t>прямого</w:t>
      </w:r>
      <w:r>
        <w:rPr>
          <w:spacing w:val="27"/>
          <w:w w:val="110"/>
        </w:rPr>
        <w:t xml:space="preserve"> </w:t>
      </w:r>
      <w:r>
        <w:rPr>
          <w:w w:val="110"/>
        </w:rPr>
        <w:t>стежка</w:t>
      </w:r>
      <w:r>
        <w:rPr>
          <w:spacing w:val="28"/>
          <w:w w:val="110"/>
        </w:rPr>
        <w:t xml:space="preserve"> </w:t>
      </w:r>
      <w:r>
        <w:rPr>
          <w:w w:val="110"/>
        </w:rPr>
        <w:t>и</w:t>
      </w:r>
      <w:r>
        <w:rPr>
          <w:spacing w:val="28"/>
          <w:w w:val="110"/>
        </w:rPr>
        <w:t xml:space="preserve"> </w:t>
      </w:r>
      <w:r>
        <w:rPr>
          <w:w w:val="110"/>
        </w:rPr>
        <w:t>её</w:t>
      </w:r>
      <w:r>
        <w:rPr>
          <w:spacing w:val="27"/>
          <w:w w:val="110"/>
        </w:rPr>
        <w:t xml:space="preserve"> </w:t>
      </w:r>
      <w:r>
        <w:rPr>
          <w:w w:val="110"/>
        </w:rPr>
        <w:t>варианты</w:t>
      </w:r>
      <w:r>
        <w:rPr>
          <w:spacing w:val="-45"/>
          <w:w w:val="110"/>
        </w:rPr>
        <w:t xml:space="preserve"> </w:t>
      </w:r>
      <w:r>
        <w:rPr>
          <w:w w:val="105"/>
        </w:rPr>
        <w:t>(перевивы,</w:t>
      </w:r>
      <w:r>
        <w:rPr>
          <w:spacing w:val="21"/>
          <w:w w:val="105"/>
        </w:rPr>
        <w:t xml:space="preserve"> </w:t>
      </w:r>
      <w:r>
        <w:rPr>
          <w:w w:val="105"/>
        </w:rPr>
        <w:t>наборы)</w:t>
      </w:r>
      <w:r>
        <w:rPr>
          <w:spacing w:val="22"/>
          <w:w w:val="105"/>
        </w:rPr>
        <w:t xml:space="preserve"> </w:t>
      </w:r>
      <w:r>
        <w:rPr>
          <w:w w:val="105"/>
        </w:rPr>
        <w:t>и/или</w:t>
      </w:r>
      <w:r>
        <w:rPr>
          <w:spacing w:val="22"/>
          <w:w w:val="105"/>
        </w:rPr>
        <w:t xml:space="preserve"> </w:t>
      </w:r>
      <w:r>
        <w:rPr>
          <w:w w:val="105"/>
        </w:rPr>
        <w:t>строчка</w:t>
      </w:r>
      <w:r>
        <w:rPr>
          <w:spacing w:val="21"/>
          <w:w w:val="105"/>
        </w:rPr>
        <w:t xml:space="preserve"> </w:t>
      </w:r>
      <w:r>
        <w:rPr>
          <w:w w:val="105"/>
        </w:rPr>
        <w:t>косого</w:t>
      </w:r>
      <w:r>
        <w:rPr>
          <w:spacing w:val="22"/>
          <w:w w:val="105"/>
        </w:rPr>
        <w:t xml:space="preserve"> </w:t>
      </w:r>
      <w:r>
        <w:rPr>
          <w:w w:val="105"/>
        </w:rPr>
        <w:t>стежка</w:t>
      </w:r>
      <w:r>
        <w:rPr>
          <w:spacing w:val="22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её</w:t>
      </w:r>
      <w:r>
        <w:rPr>
          <w:spacing w:val="22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-43"/>
          <w:w w:val="105"/>
        </w:rPr>
        <w:t xml:space="preserve"> </w:t>
      </w:r>
      <w:r>
        <w:rPr>
          <w:w w:val="110"/>
        </w:rPr>
        <w:t>(крестик,</w:t>
      </w:r>
      <w:r>
        <w:rPr>
          <w:spacing w:val="13"/>
          <w:w w:val="110"/>
        </w:rPr>
        <w:t xml:space="preserve"> </w:t>
      </w:r>
      <w:r>
        <w:rPr>
          <w:w w:val="110"/>
        </w:rPr>
        <w:t>стебельчатая,</w:t>
      </w:r>
      <w:r>
        <w:rPr>
          <w:spacing w:val="14"/>
          <w:w w:val="110"/>
        </w:rPr>
        <w:t xml:space="preserve"> </w:t>
      </w:r>
      <w:r>
        <w:rPr>
          <w:w w:val="110"/>
        </w:rPr>
        <w:t>ёлочка)</w:t>
      </w:r>
      <w:r>
        <w:rPr>
          <w:w w:val="110"/>
          <w:position w:val="4"/>
          <w:sz w:val="12"/>
        </w:rPr>
        <w:t>1</w:t>
      </w:r>
      <w:r>
        <w:rPr>
          <w:w w:val="110"/>
        </w:rPr>
        <w:t>.</w:t>
      </w:r>
      <w:r>
        <w:rPr>
          <w:spacing w:val="14"/>
          <w:w w:val="110"/>
        </w:rPr>
        <w:t xml:space="preserve"> </w:t>
      </w:r>
      <w:r>
        <w:rPr>
          <w:w w:val="110"/>
        </w:rPr>
        <w:t>Лекало.</w:t>
      </w:r>
      <w:r>
        <w:rPr>
          <w:spacing w:val="14"/>
          <w:w w:val="110"/>
        </w:rPr>
        <w:t xml:space="preserve"> </w:t>
      </w:r>
      <w:r>
        <w:rPr>
          <w:w w:val="110"/>
        </w:rPr>
        <w:t>Разметка</w:t>
      </w:r>
      <w:r>
        <w:rPr>
          <w:spacing w:val="13"/>
          <w:w w:val="110"/>
        </w:rPr>
        <w:t xml:space="preserve"> </w:t>
      </w:r>
      <w:r>
        <w:rPr>
          <w:w w:val="110"/>
        </w:rPr>
        <w:t>с</w:t>
      </w:r>
      <w:r>
        <w:rPr>
          <w:spacing w:val="14"/>
          <w:w w:val="110"/>
        </w:rPr>
        <w:t xml:space="preserve"> </w:t>
      </w:r>
      <w:r>
        <w:rPr>
          <w:w w:val="110"/>
        </w:rPr>
        <w:t>помощью</w:t>
      </w:r>
      <w:r>
        <w:rPr>
          <w:spacing w:val="-45"/>
          <w:w w:val="110"/>
        </w:rPr>
        <w:t xml:space="preserve"> </w:t>
      </w:r>
      <w:r>
        <w:rPr>
          <w:w w:val="110"/>
        </w:rPr>
        <w:t>лекала</w:t>
      </w:r>
      <w:r>
        <w:rPr>
          <w:spacing w:val="1"/>
          <w:w w:val="110"/>
        </w:rPr>
        <w:t xml:space="preserve"> </w:t>
      </w:r>
      <w:r>
        <w:rPr>
          <w:w w:val="110"/>
        </w:rPr>
        <w:t>(простейшей</w:t>
      </w:r>
      <w:r>
        <w:rPr>
          <w:spacing w:val="1"/>
          <w:w w:val="110"/>
        </w:rPr>
        <w:t xml:space="preserve"> </w:t>
      </w:r>
      <w:r>
        <w:rPr>
          <w:w w:val="110"/>
        </w:rPr>
        <w:t>выкройки).</w:t>
      </w:r>
      <w:r>
        <w:rPr>
          <w:spacing w:val="1"/>
          <w:w w:val="110"/>
        </w:rPr>
        <w:t xml:space="preserve"> </w:t>
      </w:r>
      <w:r>
        <w:rPr>
          <w:w w:val="110"/>
        </w:rPr>
        <w:t>Технологическая</w:t>
      </w:r>
      <w:r>
        <w:rPr>
          <w:spacing w:val="1"/>
          <w:w w:val="110"/>
        </w:rPr>
        <w:t xml:space="preserve"> </w:t>
      </w:r>
      <w:r>
        <w:rPr>
          <w:w w:val="110"/>
        </w:rPr>
        <w:t>последова-</w:t>
      </w:r>
      <w:r>
        <w:rPr>
          <w:spacing w:val="-46"/>
          <w:w w:val="110"/>
        </w:rPr>
        <w:t xml:space="preserve"> </w:t>
      </w:r>
      <w:r>
        <w:rPr>
          <w:w w:val="105"/>
        </w:rPr>
        <w:t>тельность</w:t>
      </w:r>
      <w:r>
        <w:rPr>
          <w:spacing w:val="18"/>
          <w:w w:val="105"/>
        </w:rPr>
        <w:t xml:space="preserve"> </w:t>
      </w:r>
      <w:r>
        <w:rPr>
          <w:w w:val="105"/>
        </w:rPr>
        <w:t>изготовления</w:t>
      </w:r>
      <w:r>
        <w:rPr>
          <w:spacing w:val="19"/>
          <w:w w:val="105"/>
        </w:rPr>
        <w:t xml:space="preserve"> </w:t>
      </w:r>
      <w:r>
        <w:rPr>
          <w:w w:val="105"/>
        </w:rPr>
        <w:t>несложного</w:t>
      </w:r>
      <w:r>
        <w:rPr>
          <w:spacing w:val="18"/>
          <w:w w:val="105"/>
        </w:rPr>
        <w:t xml:space="preserve"> </w:t>
      </w:r>
      <w:r>
        <w:rPr>
          <w:w w:val="105"/>
        </w:rPr>
        <w:t>швейного</w:t>
      </w:r>
      <w:r>
        <w:rPr>
          <w:spacing w:val="19"/>
          <w:w w:val="105"/>
        </w:rPr>
        <w:t xml:space="preserve"> </w:t>
      </w:r>
      <w:r>
        <w:rPr>
          <w:w w:val="105"/>
        </w:rPr>
        <w:t>изделия</w:t>
      </w:r>
      <w:r>
        <w:rPr>
          <w:spacing w:val="18"/>
          <w:w w:val="105"/>
        </w:rPr>
        <w:t xml:space="preserve"> </w:t>
      </w:r>
      <w:r>
        <w:rPr>
          <w:w w:val="105"/>
        </w:rPr>
        <w:t>(размет-</w:t>
      </w:r>
      <w:r>
        <w:rPr>
          <w:spacing w:val="-43"/>
          <w:w w:val="105"/>
        </w:rPr>
        <w:t xml:space="preserve"> </w:t>
      </w:r>
      <w:r>
        <w:rPr>
          <w:w w:val="110"/>
        </w:rPr>
        <w:t>ка</w:t>
      </w:r>
      <w:r>
        <w:rPr>
          <w:spacing w:val="18"/>
          <w:w w:val="110"/>
        </w:rPr>
        <w:t xml:space="preserve"> </w:t>
      </w:r>
      <w:r>
        <w:rPr>
          <w:w w:val="110"/>
        </w:rPr>
        <w:t>деталей,</w:t>
      </w:r>
      <w:r>
        <w:rPr>
          <w:spacing w:val="18"/>
          <w:w w:val="110"/>
        </w:rPr>
        <w:t xml:space="preserve"> </w:t>
      </w:r>
      <w:r>
        <w:rPr>
          <w:w w:val="110"/>
        </w:rPr>
        <w:t>выкраивание</w:t>
      </w:r>
      <w:r>
        <w:rPr>
          <w:spacing w:val="18"/>
          <w:w w:val="110"/>
        </w:rPr>
        <w:t xml:space="preserve"> </w:t>
      </w:r>
      <w:r>
        <w:rPr>
          <w:w w:val="110"/>
        </w:rPr>
        <w:t>деталей,</w:t>
      </w:r>
      <w:r>
        <w:rPr>
          <w:spacing w:val="18"/>
          <w:w w:val="110"/>
        </w:rPr>
        <w:t xml:space="preserve"> </w:t>
      </w:r>
      <w:r>
        <w:rPr>
          <w:w w:val="110"/>
        </w:rPr>
        <w:t>отделка</w:t>
      </w:r>
      <w:r>
        <w:rPr>
          <w:spacing w:val="18"/>
          <w:w w:val="110"/>
        </w:rPr>
        <w:t xml:space="preserve"> </w:t>
      </w:r>
      <w:r>
        <w:rPr>
          <w:w w:val="110"/>
        </w:rPr>
        <w:t>деталей,</w:t>
      </w:r>
      <w:r>
        <w:rPr>
          <w:spacing w:val="18"/>
          <w:w w:val="110"/>
        </w:rPr>
        <w:t xml:space="preserve"> </w:t>
      </w:r>
      <w:r>
        <w:rPr>
          <w:w w:val="110"/>
        </w:rPr>
        <w:t>сшивание</w:t>
      </w:r>
    </w:p>
    <w:p w:rsidR="00E96A04" w:rsidRDefault="00944957">
      <w:pPr>
        <w:pStyle w:val="a3"/>
        <w:spacing w:before="18"/>
        <w:ind w:left="116" w:right="0" w:firstLine="0"/>
        <w:jc w:val="left"/>
      </w:pPr>
      <w:r>
        <w:rPr>
          <w:w w:val="110"/>
        </w:rPr>
        <w:t>деталей).</w:t>
      </w:r>
    </w:p>
    <w:p w:rsidR="00E96A04" w:rsidRDefault="001578DE">
      <w:pPr>
        <w:pStyle w:val="a3"/>
        <w:spacing w:before="5" w:line="244" w:lineRule="auto"/>
        <w:ind w:left="116" w:right="0"/>
        <w:jc w:val="left"/>
      </w:pPr>
      <w:r>
        <w:pict>
          <v:shape id="_x0000_s1058" style="position:absolute;left:0;text-align:left;margin-left:36.85pt;margin-top:30.35pt;width:85.05pt;height:.1pt;z-index:-15636480;mso-wrap-distance-left:0;mso-wrap-distance-right:0;mso-position-horizontal-relative:page" coordorigin="737,607" coordsize="1701,0" path="m737,607r1701,e" filled="f" strokeweight=".5pt">
            <v:path arrowok="t"/>
            <w10:wrap type="topAndBottom" anchorx="page"/>
          </v:shape>
        </w:pict>
      </w:r>
      <w:r w:rsidR="00944957">
        <w:rPr>
          <w:w w:val="105"/>
        </w:rPr>
        <w:t>Использование</w:t>
      </w:r>
      <w:r w:rsidR="00944957">
        <w:rPr>
          <w:spacing w:val="1"/>
          <w:w w:val="105"/>
        </w:rPr>
        <w:t xml:space="preserve"> </w:t>
      </w:r>
      <w:r w:rsidR="00944957">
        <w:rPr>
          <w:w w:val="105"/>
        </w:rPr>
        <w:t>дополнительных</w:t>
      </w:r>
      <w:r w:rsidR="00944957">
        <w:rPr>
          <w:spacing w:val="1"/>
          <w:w w:val="105"/>
        </w:rPr>
        <w:t xml:space="preserve"> </w:t>
      </w:r>
      <w:r w:rsidR="00944957">
        <w:rPr>
          <w:w w:val="105"/>
        </w:rPr>
        <w:t>материалов</w:t>
      </w:r>
      <w:r w:rsidR="00944957">
        <w:rPr>
          <w:spacing w:val="1"/>
          <w:w w:val="105"/>
        </w:rPr>
        <w:t xml:space="preserve"> </w:t>
      </w:r>
      <w:r w:rsidR="00944957">
        <w:rPr>
          <w:w w:val="105"/>
        </w:rPr>
        <w:t>(например,</w:t>
      </w:r>
      <w:r w:rsidR="00944957">
        <w:rPr>
          <w:spacing w:val="1"/>
          <w:w w:val="105"/>
        </w:rPr>
        <w:t xml:space="preserve"> </w:t>
      </w:r>
      <w:r w:rsidR="00944957">
        <w:rPr>
          <w:w w:val="105"/>
        </w:rPr>
        <w:t>про-</w:t>
      </w:r>
      <w:r w:rsidR="00944957">
        <w:rPr>
          <w:spacing w:val="-44"/>
          <w:w w:val="105"/>
        </w:rPr>
        <w:t xml:space="preserve"> </w:t>
      </w:r>
      <w:r w:rsidR="00944957">
        <w:rPr>
          <w:w w:val="110"/>
        </w:rPr>
        <w:t>волока,</w:t>
      </w:r>
      <w:r w:rsidR="00944957">
        <w:rPr>
          <w:spacing w:val="24"/>
          <w:w w:val="110"/>
        </w:rPr>
        <w:t xml:space="preserve"> </w:t>
      </w:r>
      <w:r w:rsidR="00944957">
        <w:rPr>
          <w:w w:val="110"/>
        </w:rPr>
        <w:t>пряжа,</w:t>
      </w:r>
      <w:r w:rsidR="00944957">
        <w:rPr>
          <w:spacing w:val="24"/>
          <w:w w:val="110"/>
        </w:rPr>
        <w:t xml:space="preserve"> </w:t>
      </w:r>
      <w:r w:rsidR="00944957">
        <w:rPr>
          <w:w w:val="110"/>
        </w:rPr>
        <w:t>бусины</w:t>
      </w:r>
      <w:r w:rsidR="00944957">
        <w:rPr>
          <w:spacing w:val="24"/>
          <w:w w:val="110"/>
        </w:rPr>
        <w:t xml:space="preserve"> </w:t>
      </w:r>
      <w:r w:rsidR="00944957">
        <w:rPr>
          <w:w w:val="110"/>
        </w:rPr>
        <w:t>и</w:t>
      </w:r>
      <w:r w:rsidR="00944957">
        <w:rPr>
          <w:spacing w:val="24"/>
          <w:w w:val="110"/>
        </w:rPr>
        <w:t xml:space="preserve"> </w:t>
      </w:r>
      <w:r w:rsidR="00944957">
        <w:rPr>
          <w:w w:val="110"/>
        </w:rPr>
        <w:t>др.).</w:t>
      </w:r>
    </w:p>
    <w:p w:rsidR="00E96A04" w:rsidRDefault="00E96A04">
      <w:pPr>
        <w:spacing w:line="228" w:lineRule="auto"/>
        <w:rPr>
          <w:sz w:val="18"/>
        </w:rPr>
        <w:sectPr w:rsidR="00E96A04">
          <w:pgSz w:w="7830" w:h="12020"/>
          <w:pgMar w:top="620" w:right="620" w:bottom="900" w:left="620" w:header="0" w:footer="709" w:gutter="0"/>
          <w:cols w:space="720"/>
        </w:sectPr>
      </w:pPr>
    </w:p>
    <w:p w:rsidR="00E96A04" w:rsidRDefault="00944957">
      <w:pPr>
        <w:pStyle w:val="2"/>
        <w:numPr>
          <w:ilvl w:val="0"/>
          <w:numId w:val="21"/>
        </w:numPr>
        <w:tabs>
          <w:tab w:val="left" w:pos="367"/>
        </w:tabs>
        <w:spacing w:before="74"/>
        <w:ind w:left="366" w:hanging="250"/>
      </w:pPr>
      <w:r>
        <w:rPr>
          <w:w w:val="85"/>
        </w:rPr>
        <w:lastRenderedPageBreak/>
        <w:t>Конструирование</w:t>
      </w:r>
      <w:r>
        <w:rPr>
          <w:spacing w:val="14"/>
          <w:w w:val="85"/>
        </w:rPr>
        <w:t xml:space="preserve"> </w:t>
      </w:r>
      <w:r>
        <w:rPr>
          <w:w w:val="85"/>
        </w:rPr>
        <w:t>и</w:t>
      </w:r>
      <w:r>
        <w:rPr>
          <w:spacing w:val="14"/>
          <w:w w:val="85"/>
        </w:rPr>
        <w:t xml:space="preserve"> </w:t>
      </w:r>
      <w:r>
        <w:rPr>
          <w:w w:val="85"/>
        </w:rPr>
        <w:t>моделирование</w:t>
      </w:r>
      <w:r>
        <w:rPr>
          <w:spacing w:val="14"/>
          <w:w w:val="85"/>
        </w:rPr>
        <w:t xml:space="preserve"> </w:t>
      </w:r>
      <w:r>
        <w:rPr>
          <w:w w:val="85"/>
        </w:rPr>
        <w:t>(10</w:t>
      </w:r>
      <w:r>
        <w:rPr>
          <w:spacing w:val="15"/>
          <w:w w:val="85"/>
        </w:rPr>
        <w:t xml:space="preserve"> </w:t>
      </w:r>
      <w:r>
        <w:rPr>
          <w:w w:val="85"/>
        </w:rPr>
        <w:t>ч)</w:t>
      </w:r>
    </w:p>
    <w:p w:rsidR="00E96A04" w:rsidRDefault="00944957">
      <w:pPr>
        <w:pStyle w:val="a3"/>
        <w:spacing w:before="64" w:line="244" w:lineRule="auto"/>
        <w:ind w:left="116" w:right="114"/>
      </w:pPr>
      <w:r>
        <w:rPr>
          <w:spacing w:val="-1"/>
          <w:w w:val="110"/>
        </w:rPr>
        <w:t xml:space="preserve">Основные и дополнительные детали. Общее представление </w:t>
      </w:r>
      <w:r>
        <w:rPr>
          <w:w w:val="110"/>
        </w:rPr>
        <w:t>о</w:t>
      </w:r>
      <w:r>
        <w:rPr>
          <w:spacing w:val="-46"/>
          <w:w w:val="110"/>
        </w:rPr>
        <w:t xml:space="preserve"> </w:t>
      </w:r>
      <w:r>
        <w:rPr>
          <w:w w:val="110"/>
        </w:rPr>
        <w:t>правилах создания гармоничной композиции. Симметрия, спо-</w:t>
      </w:r>
      <w:r>
        <w:rPr>
          <w:spacing w:val="-46"/>
          <w:w w:val="110"/>
        </w:rPr>
        <w:t xml:space="preserve"> </w:t>
      </w:r>
      <w:r>
        <w:rPr>
          <w:w w:val="110"/>
        </w:rPr>
        <w:t>собы</w:t>
      </w:r>
      <w:r>
        <w:rPr>
          <w:spacing w:val="17"/>
          <w:w w:val="110"/>
        </w:rPr>
        <w:t xml:space="preserve"> </w:t>
      </w:r>
      <w:r>
        <w:rPr>
          <w:w w:val="110"/>
        </w:rPr>
        <w:t>разметки</w:t>
      </w:r>
      <w:r>
        <w:rPr>
          <w:spacing w:val="18"/>
          <w:w w:val="110"/>
        </w:rPr>
        <w:t xml:space="preserve"> </w:t>
      </w:r>
      <w:r>
        <w:rPr>
          <w:w w:val="110"/>
        </w:rPr>
        <w:t>и</w:t>
      </w:r>
      <w:r>
        <w:rPr>
          <w:spacing w:val="17"/>
          <w:w w:val="110"/>
        </w:rPr>
        <w:t xml:space="preserve"> </w:t>
      </w:r>
      <w:r>
        <w:rPr>
          <w:w w:val="110"/>
        </w:rPr>
        <w:t>конструирования</w:t>
      </w:r>
      <w:r>
        <w:rPr>
          <w:spacing w:val="18"/>
          <w:w w:val="110"/>
        </w:rPr>
        <w:t xml:space="preserve"> </w:t>
      </w:r>
      <w:r>
        <w:rPr>
          <w:w w:val="110"/>
        </w:rPr>
        <w:t>симметричных</w:t>
      </w:r>
      <w:r>
        <w:rPr>
          <w:spacing w:val="18"/>
          <w:w w:val="110"/>
        </w:rPr>
        <w:t xml:space="preserve"> </w:t>
      </w:r>
      <w:r>
        <w:rPr>
          <w:w w:val="110"/>
        </w:rPr>
        <w:t>форм.</w:t>
      </w:r>
    </w:p>
    <w:p w:rsidR="00E96A04" w:rsidRDefault="00944957">
      <w:pPr>
        <w:pStyle w:val="a3"/>
        <w:spacing w:line="242" w:lineRule="auto"/>
        <w:ind w:left="116" w:right="114"/>
      </w:pPr>
      <w:r>
        <w:rPr>
          <w:w w:val="110"/>
        </w:rPr>
        <w:t>Конструирование и моделирование изделий из различных</w:t>
      </w:r>
      <w:r>
        <w:rPr>
          <w:spacing w:val="1"/>
          <w:w w:val="110"/>
        </w:rPr>
        <w:t xml:space="preserve"> </w:t>
      </w:r>
      <w:r>
        <w:rPr>
          <w:w w:val="110"/>
        </w:rPr>
        <w:t>материалов по простейшему чертежу или эскизу. Подвижное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соединение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деталей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конструкции.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Внесение</w:t>
      </w:r>
      <w:r>
        <w:rPr>
          <w:spacing w:val="-10"/>
          <w:w w:val="110"/>
        </w:rPr>
        <w:t xml:space="preserve"> </w:t>
      </w:r>
      <w:r>
        <w:rPr>
          <w:w w:val="110"/>
        </w:rPr>
        <w:t>элементарных</w:t>
      </w:r>
      <w:r>
        <w:rPr>
          <w:spacing w:val="-10"/>
          <w:w w:val="110"/>
        </w:rPr>
        <w:t xml:space="preserve"> </w:t>
      </w:r>
      <w:r>
        <w:rPr>
          <w:w w:val="110"/>
        </w:rPr>
        <w:t>кон-</w:t>
      </w:r>
      <w:r>
        <w:rPr>
          <w:spacing w:val="-46"/>
          <w:w w:val="110"/>
        </w:rPr>
        <w:t xml:space="preserve"> </w:t>
      </w:r>
      <w:r>
        <w:rPr>
          <w:w w:val="110"/>
        </w:rPr>
        <w:t>структивных</w:t>
      </w:r>
      <w:r>
        <w:rPr>
          <w:spacing w:val="18"/>
          <w:w w:val="110"/>
        </w:rPr>
        <w:t xml:space="preserve"> </w:t>
      </w:r>
      <w:r>
        <w:rPr>
          <w:w w:val="110"/>
        </w:rPr>
        <w:t>изменений</w:t>
      </w:r>
      <w:r>
        <w:rPr>
          <w:spacing w:val="18"/>
          <w:w w:val="110"/>
        </w:rPr>
        <w:t xml:space="preserve"> </w:t>
      </w:r>
      <w:r>
        <w:rPr>
          <w:w w:val="110"/>
        </w:rPr>
        <w:t>и</w:t>
      </w:r>
      <w:r>
        <w:rPr>
          <w:spacing w:val="19"/>
          <w:w w:val="110"/>
        </w:rPr>
        <w:t xml:space="preserve"> </w:t>
      </w:r>
      <w:r>
        <w:rPr>
          <w:w w:val="110"/>
        </w:rPr>
        <w:t>дополнений</w:t>
      </w:r>
      <w:r>
        <w:rPr>
          <w:spacing w:val="18"/>
          <w:w w:val="110"/>
        </w:rPr>
        <w:t xml:space="preserve"> </w:t>
      </w:r>
      <w:r>
        <w:rPr>
          <w:w w:val="110"/>
        </w:rPr>
        <w:t>в</w:t>
      </w:r>
      <w:r>
        <w:rPr>
          <w:spacing w:val="19"/>
          <w:w w:val="110"/>
        </w:rPr>
        <w:t xml:space="preserve"> </w:t>
      </w:r>
      <w:r>
        <w:rPr>
          <w:w w:val="110"/>
        </w:rPr>
        <w:t>изделие.</w:t>
      </w:r>
    </w:p>
    <w:p w:rsidR="00E96A04" w:rsidRDefault="00944957">
      <w:pPr>
        <w:pStyle w:val="2"/>
        <w:numPr>
          <w:ilvl w:val="0"/>
          <w:numId w:val="21"/>
        </w:numPr>
        <w:tabs>
          <w:tab w:val="left" w:pos="380"/>
        </w:tabs>
        <w:spacing w:before="155"/>
        <w:ind w:left="379" w:hanging="263"/>
      </w:pPr>
      <w:r>
        <w:rPr>
          <w:w w:val="85"/>
        </w:rPr>
        <w:t>Информационно-коммуникативные</w:t>
      </w:r>
      <w:r>
        <w:rPr>
          <w:spacing w:val="2"/>
          <w:w w:val="85"/>
        </w:rPr>
        <w:t xml:space="preserve"> </w:t>
      </w:r>
      <w:r>
        <w:rPr>
          <w:w w:val="85"/>
        </w:rPr>
        <w:t>технологии</w:t>
      </w:r>
      <w:r>
        <w:rPr>
          <w:spacing w:val="3"/>
          <w:w w:val="85"/>
        </w:rPr>
        <w:t xml:space="preserve"> </w:t>
      </w:r>
      <w:r>
        <w:rPr>
          <w:w w:val="85"/>
        </w:rPr>
        <w:t>(2</w:t>
      </w:r>
      <w:r>
        <w:rPr>
          <w:spacing w:val="3"/>
          <w:w w:val="85"/>
        </w:rPr>
        <w:t xml:space="preserve"> </w:t>
      </w:r>
      <w:r>
        <w:rPr>
          <w:w w:val="85"/>
        </w:rPr>
        <w:t>ч)</w:t>
      </w:r>
    </w:p>
    <w:p w:rsidR="00E96A04" w:rsidRDefault="00944957">
      <w:pPr>
        <w:pStyle w:val="a3"/>
        <w:spacing w:before="67" w:line="247" w:lineRule="auto"/>
        <w:ind w:left="116" w:right="114"/>
      </w:pPr>
      <w:r>
        <w:rPr>
          <w:w w:val="110"/>
        </w:rPr>
        <w:t>Демонстрация</w:t>
      </w:r>
      <w:r>
        <w:rPr>
          <w:spacing w:val="-6"/>
          <w:w w:val="110"/>
        </w:rPr>
        <w:t xml:space="preserve"> </w:t>
      </w:r>
      <w:r>
        <w:rPr>
          <w:w w:val="110"/>
        </w:rPr>
        <w:t>учителем</w:t>
      </w:r>
      <w:r>
        <w:rPr>
          <w:spacing w:val="-5"/>
          <w:w w:val="110"/>
        </w:rPr>
        <w:t xml:space="preserve"> </w:t>
      </w:r>
      <w:r>
        <w:rPr>
          <w:w w:val="110"/>
        </w:rPr>
        <w:t>готовых</w:t>
      </w:r>
      <w:r>
        <w:rPr>
          <w:spacing w:val="-6"/>
          <w:w w:val="110"/>
        </w:rPr>
        <w:t xml:space="preserve"> </w:t>
      </w:r>
      <w:r>
        <w:rPr>
          <w:w w:val="110"/>
        </w:rPr>
        <w:t>материалов</w:t>
      </w:r>
      <w:r>
        <w:rPr>
          <w:spacing w:val="-5"/>
          <w:w w:val="110"/>
        </w:rPr>
        <w:t xml:space="preserve"> </w:t>
      </w:r>
      <w:r>
        <w:rPr>
          <w:w w:val="110"/>
        </w:rPr>
        <w:t>на</w:t>
      </w:r>
      <w:r>
        <w:rPr>
          <w:spacing w:val="-6"/>
          <w:w w:val="110"/>
        </w:rPr>
        <w:t xml:space="preserve"> </w:t>
      </w:r>
      <w:r>
        <w:rPr>
          <w:w w:val="110"/>
        </w:rPr>
        <w:t>информаци-</w:t>
      </w:r>
      <w:r>
        <w:rPr>
          <w:spacing w:val="-46"/>
          <w:w w:val="110"/>
        </w:rPr>
        <w:t xml:space="preserve"> </w:t>
      </w:r>
      <w:r>
        <w:rPr>
          <w:w w:val="110"/>
        </w:rPr>
        <w:t>онных</w:t>
      </w:r>
      <w:r>
        <w:rPr>
          <w:spacing w:val="23"/>
          <w:w w:val="110"/>
        </w:rPr>
        <w:t xml:space="preserve"> </w:t>
      </w:r>
      <w:r>
        <w:rPr>
          <w:w w:val="110"/>
        </w:rPr>
        <w:t>носителях*.</w:t>
      </w:r>
    </w:p>
    <w:p w:rsidR="00E96A04" w:rsidRDefault="00944957">
      <w:pPr>
        <w:pStyle w:val="a3"/>
        <w:spacing w:before="1"/>
        <w:ind w:left="343" w:right="0" w:firstLine="0"/>
        <w:jc w:val="left"/>
      </w:pPr>
      <w:r>
        <w:rPr>
          <w:w w:val="110"/>
        </w:rPr>
        <w:t>Поиск</w:t>
      </w:r>
      <w:r>
        <w:rPr>
          <w:spacing w:val="25"/>
          <w:w w:val="110"/>
        </w:rPr>
        <w:t xml:space="preserve"> </w:t>
      </w:r>
      <w:r>
        <w:rPr>
          <w:w w:val="110"/>
        </w:rPr>
        <w:t>информации.</w:t>
      </w:r>
      <w:r>
        <w:rPr>
          <w:spacing w:val="26"/>
          <w:w w:val="110"/>
        </w:rPr>
        <w:t xml:space="preserve"> </w:t>
      </w:r>
      <w:r>
        <w:rPr>
          <w:w w:val="110"/>
        </w:rPr>
        <w:t>Интернет</w:t>
      </w:r>
      <w:r>
        <w:rPr>
          <w:spacing w:val="26"/>
          <w:w w:val="110"/>
        </w:rPr>
        <w:t xml:space="preserve"> </w:t>
      </w:r>
      <w:r>
        <w:rPr>
          <w:w w:val="110"/>
        </w:rPr>
        <w:t>как</w:t>
      </w:r>
      <w:r>
        <w:rPr>
          <w:spacing w:val="25"/>
          <w:w w:val="110"/>
        </w:rPr>
        <w:t xml:space="preserve"> </w:t>
      </w:r>
      <w:r>
        <w:rPr>
          <w:w w:val="110"/>
        </w:rPr>
        <w:t>источник</w:t>
      </w:r>
      <w:r>
        <w:rPr>
          <w:spacing w:val="26"/>
          <w:w w:val="110"/>
        </w:rPr>
        <w:t xml:space="preserve"> </w:t>
      </w:r>
      <w:r>
        <w:rPr>
          <w:w w:val="110"/>
        </w:rPr>
        <w:t>информации.</w:t>
      </w:r>
    </w:p>
    <w:p w:rsidR="00E96A04" w:rsidRDefault="00944957">
      <w:pPr>
        <w:pStyle w:val="2"/>
        <w:spacing w:before="157"/>
        <w:ind w:left="117"/>
      </w:pPr>
      <w:r>
        <w:rPr>
          <w:w w:val="85"/>
        </w:rPr>
        <w:t>Универсальные учебные</w:t>
      </w:r>
      <w:r>
        <w:rPr>
          <w:spacing w:val="1"/>
          <w:w w:val="85"/>
        </w:rPr>
        <w:t xml:space="preserve"> </w:t>
      </w:r>
      <w:r>
        <w:rPr>
          <w:w w:val="85"/>
        </w:rPr>
        <w:t>действия</w:t>
      </w:r>
    </w:p>
    <w:p w:rsidR="00E96A04" w:rsidRDefault="00944957">
      <w:pPr>
        <w:spacing w:before="67"/>
        <w:ind w:left="343"/>
        <w:rPr>
          <w:sz w:val="20"/>
        </w:rPr>
      </w:pPr>
      <w:r>
        <w:rPr>
          <w:rFonts w:ascii="Georgia" w:hAnsi="Georgia"/>
          <w:i/>
          <w:w w:val="110"/>
          <w:sz w:val="20"/>
        </w:rPr>
        <w:t>Познавательные</w:t>
      </w:r>
      <w:r>
        <w:rPr>
          <w:rFonts w:ascii="Georgia" w:hAnsi="Georgia"/>
          <w:i/>
          <w:spacing w:val="3"/>
          <w:w w:val="110"/>
          <w:sz w:val="20"/>
        </w:rPr>
        <w:t xml:space="preserve"> </w:t>
      </w:r>
      <w:r>
        <w:rPr>
          <w:rFonts w:ascii="Georgia" w:hAnsi="Georgia"/>
          <w:i/>
          <w:w w:val="110"/>
          <w:sz w:val="20"/>
        </w:rPr>
        <w:t>УУД</w:t>
      </w:r>
      <w:r>
        <w:rPr>
          <w:w w:val="110"/>
          <w:sz w:val="20"/>
        </w:rPr>
        <w:t>:</w:t>
      </w:r>
    </w:p>
    <w:p w:rsidR="00E96A04" w:rsidRDefault="00944957">
      <w:pPr>
        <w:pStyle w:val="a3"/>
        <w:spacing w:before="7" w:line="247" w:lineRule="auto"/>
        <w:ind w:left="343" w:right="114" w:hanging="227"/>
        <w:jc w:val="left"/>
      </w:pPr>
      <w:r>
        <w:rPr>
          <w:w w:val="105"/>
        </w:rPr>
        <w:t xml:space="preserve">—ориентироваться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терминах,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используемых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16"/>
          <w:w w:val="105"/>
        </w:rPr>
        <w:t xml:space="preserve"> </w:t>
      </w:r>
      <w:r>
        <w:rPr>
          <w:w w:val="105"/>
        </w:rPr>
        <w:t>технологии</w:t>
      </w:r>
      <w:r>
        <w:rPr>
          <w:spacing w:val="-44"/>
          <w:w w:val="105"/>
        </w:rPr>
        <w:t xml:space="preserve"> </w:t>
      </w:r>
      <w:r>
        <w:rPr>
          <w:w w:val="105"/>
        </w:rPr>
        <w:t>(в</w:t>
      </w:r>
      <w:r>
        <w:rPr>
          <w:spacing w:val="25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26"/>
          <w:w w:val="105"/>
        </w:rPr>
        <w:t xml:space="preserve"> </w:t>
      </w:r>
      <w:r>
        <w:rPr>
          <w:w w:val="105"/>
        </w:rPr>
        <w:t>изученного);</w:t>
      </w:r>
    </w:p>
    <w:p w:rsidR="00E96A04" w:rsidRDefault="00944957">
      <w:pPr>
        <w:pStyle w:val="a3"/>
        <w:spacing w:before="1" w:line="247" w:lineRule="auto"/>
        <w:ind w:left="343" w:right="109" w:hanging="227"/>
        <w:jc w:val="left"/>
      </w:pPr>
      <w:r>
        <w:rPr>
          <w:w w:val="110"/>
        </w:rPr>
        <w:t>—выполнять</w:t>
      </w:r>
      <w:r>
        <w:rPr>
          <w:spacing w:val="15"/>
          <w:w w:val="110"/>
        </w:rPr>
        <w:t xml:space="preserve"> </w:t>
      </w:r>
      <w:r>
        <w:rPr>
          <w:w w:val="110"/>
        </w:rPr>
        <w:t>работу</w:t>
      </w:r>
      <w:r>
        <w:rPr>
          <w:spacing w:val="15"/>
          <w:w w:val="110"/>
        </w:rPr>
        <w:t xml:space="preserve"> </w:t>
      </w:r>
      <w:r>
        <w:rPr>
          <w:w w:val="110"/>
        </w:rPr>
        <w:t>в</w:t>
      </w:r>
      <w:r>
        <w:rPr>
          <w:spacing w:val="15"/>
          <w:w w:val="110"/>
        </w:rPr>
        <w:t xml:space="preserve"> </w:t>
      </w:r>
      <w:r>
        <w:rPr>
          <w:w w:val="110"/>
        </w:rPr>
        <w:t>соответствии</w:t>
      </w:r>
      <w:r>
        <w:rPr>
          <w:spacing w:val="15"/>
          <w:w w:val="110"/>
        </w:rPr>
        <w:t xml:space="preserve"> </w:t>
      </w:r>
      <w:r>
        <w:rPr>
          <w:w w:val="110"/>
        </w:rPr>
        <w:t>с</w:t>
      </w:r>
      <w:r>
        <w:rPr>
          <w:spacing w:val="15"/>
          <w:w w:val="110"/>
        </w:rPr>
        <w:t xml:space="preserve"> </w:t>
      </w:r>
      <w:r>
        <w:rPr>
          <w:w w:val="110"/>
        </w:rPr>
        <w:t>образцом,</w:t>
      </w:r>
      <w:r>
        <w:rPr>
          <w:spacing w:val="15"/>
          <w:w w:val="110"/>
        </w:rPr>
        <w:t xml:space="preserve"> </w:t>
      </w:r>
      <w:r>
        <w:rPr>
          <w:w w:val="110"/>
        </w:rPr>
        <w:t>инструкцией,</w:t>
      </w:r>
      <w:r>
        <w:rPr>
          <w:spacing w:val="-46"/>
          <w:w w:val="110"/>
        </w:rPr>
        <w:t xml:space="preserve"> </w:t>
      </w:r>
      <w:r>
        <w:rPr>
          <w:w w:val="110"/>
        </w:rPr>
        <w:t>устной</w:t>
      </w:r>
      <w:r>
        <w:rPr>
          <w:spacing w:val="21"/>
          <w:w w:val="110"/>
        </w:rPr>
        <w:t xml:space="preserve"> </w:t>
      </w:r>
      <w:r>
        <w:rPr>
          <w:w w:val="110"/>
        </w:rPr>
        <w:t>или</w:t>
      </w:r>
      <w:r>
        <w:rPr>
          <w:spacing w:val="22"/>
          <w:w w:val="110"/>
        </w:rPr>
        <w:t xml:space="preserve"> </w:t>
      </w:r>
      <w:r>
        <w:rPr>
          <w:w w:val="110"/>
        </w:rPr>
        <w:t>письменной;</w:t>
      </w:r>
    </w:p>
    <w:p w:rsidR="00E96A04" w:rsidRDefault="00944957">
      <w:pPr>
        <w:pStyle w:val="a3"/>
        <w:spacing w:before="1" w:line="247" w:lineRule="auto"/>
        <w:ind w:left="343" w:right="109" w:hanging="227"/>
        <w:jc w:val="left"/>
      </w:pPr>
      <w:r>
        <w:rPr>
          <w:w w:val="110"/>
        </w:rPr>
        <w:t>—выполнять</w:t>
      </w:r>
      <w:r>
        <w:rPr>
          <w:spacing w:val="21"/>
          <w:w w:val="110"/>
        </w:rPr>
        <w:t xml:space="preserve"> </w:t>
      </w:r>
      <w:r>
        <w:rPr>
          <w:w w:val="110"/>
        </w:rPr>
        <w:t>действия</w:t>
      </w:r>
      <w:r>
        <w:rPr>
          <w:spacing w:val="22"/>
          <w:w w:val="110"/>
        </w:rPr>
        <w:t xml:space="preserve"> </w:t>
      </w:r>
      <w:r>
        <w:rPr>
          <w:w w:val="110"/>
        </w:rPr>
        <w:t>анализа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синтеза,</w:t>
      </w:r>
      <w:r>
        <w:rPr>
          <w:spacing w:val="22"/>
          <w:w w:val="110"/>
        </w:rPr>
        <w:t xml:space="preserve"> </w:t>
      </w:r>
      <w:r>
        <w:rPr>
          <w:w w:val="110"/>
        </w:rPr>
        <w:t>сравнения,</w:t>
      </w:r>
      <w:r>
        <w:rPr>
          <w:spacing w:val="22"/>
          <w:w w:val="110"/>
        </w:rPr>
        <w:t xml:space="preserve"> </w:t>
      </w:r>
      <w:r>
        <w:rPr>
          <w:w w:val="110"/>
        </w:rPr>
        <w:t>группи-</w:t>
      </w:r>
      <w:r>
        <w:rPr>
          <w:spacing w:val="-46"/>
          <w:w w:val="110"/>
        </w:rPr>
        <w:t xml:space="preserve"> </w:t>
      </w:r>
      <w:r>
        <w:rPr>
          <w:w w:val="110"/>
        </w:rPr>
        <w:t>ровки</w:t>
      </w:r>
      <w:r>
        <w:rPr>
          <w:spacing w:val="21"/>
          <w:w w:val="110"/>
        </w:rPr>
        <w:t xml:space="preserve"> </w:t>
      </w:r>
      <w:r>
        <w:rPr>
          <w:w w:val="110"/>
        </w:rPr>
        <w:t>с</w:t>
      </w:r>
      <w:r>
        <w:rPr>
          <w:spacing w:val="22"/>
          <w:w w:val="110"/>
        </w:rPr>
        <w:t xml:space="preserve"> </w:t>
      </w:r>
      <w:r>
        <w:rPr>
          <w:w w:val="110"/>
        </w:rPr>
        <w:t>учётом</w:t>
      </w:r>
      <w:r>
        <w:rPr>
          <w:spacing w:val="22"/>
          <w:w w:val="110"/>
        </w:rPr>
        <w:t xml:space="preserve"> </w:t>
      </w:r>
      <w:r>
        <w:rPr>
          <w:w w:val="110"/>
        </w:rPr>
        <w:t>указанных</w:t>
      </w:r>
      <w:r>
        <w:rPr>
          <w:spacing w:val="22"/>
          <w:w w:val="110"/>
        </w:rPr>
        <w:t xml:space="preserve"> </w:t>
      </w:r>
      <w:r>
        <w:rPr>
          <w:w w:val="110"/>
        </w:rPr>
        <w:t>критериев;</w:t>
      </w:r>
    </w:p>
    <w:p w:rsidR="00E96A04" w:rsidRDefault="00944957">
      <w:pPr>
        <w:pStyle w:val="a3"/>
        <w:spacing w:before="1" w:line="247" w:lineRule="auto"/>
        <w:ind w:left="343" w:right="109" w:hanging="227"/>
        <w:jc w:val="left"/>
      </w:pPr>
      <w:r>
        <w:rPr>
          <w:w w:val="110"/>
        </w:rPr>
        <w:t>—строить</w:t>
      </w:r>
      <w:r>
        <w:rPr>
          <w:spacing w:val="22"/>
          <w:w w:val="110"/>
        </w:rPr>
        <w:t xml:space="preserve"> </w:t>
      </w:r>
      <w:r>
        <w:rPr>
          <w:w w:val="110"/>
        </w:rPr>
        <w:t>рассуждения,</w:t>
      </w:r>
      <w:r>
        <w:rPr>
          <w:spacing w:val="23"/>
          <w:w w:val="110"/>
        </w:rPr>
        <w:t xml:space="preserve"> </w:t>
      </w:r>
      <w:r>
        <w:rPr>
          <w:w w:val="110"/>
        </w:rPr>
        <w:t>делать</w:t>
      </w:r>
      <w:r>
        <w:rPr>
          <w:spacing w:val="23"/>
          <w:w w:val="110"/>
        </w:rPr>
        <w:t xml:space="preserve"> </w:t>
      </w:r>
      <w:r>
        <w:rPr>
          <w:w w:val="110"/>
        </w:rPr>
        <w:t>умозаключения,</w:t>
      </w:r>
      <w:r>
        <w:rPr>
          <w:spacing w:val="23"/>
          <w:w w:val="110"/>
        </w:rPr>
        <w:t xml:space="preserve"> </w:t>
      </w:r>
      <w:r>
        <w:rPr>
          <w:w w:val="110"/>
        </w:rPr>
        <w:t>проверять</w:t>
      </w:r>
      <w:r>
        <w:rPr>
          <w:spacing w:val="22"/>
          <w:w w:val="110"/>
        </w:rPr>
        <w:t xml:space="preserve"> </w:t>
      </w:r>
      <w:r>
        <w:rPr>
          <w:w w:val="110"/>
        </w:rPr>
        <w:t>их</w:t>
      </w:r>
      <w:r>
        <w:rPr>
          <w:spacing w:val="-45"/>
          <w:w w:val="110"/>
        </w:rPr>
        <w:t xml:space="preserve"> </w:t>
      </w:r>
      <w:r>
        <w:rPr>
          <w:w w:val="110"/>
        </w:rPr>
        <w:t>в</w:t>
      </w:r>
      <w:r>
        <w:rPr>
          <w:spacing w:val="21"/>
          <w:w w:val="110"/>
        </w:rPr>
        <w:t xml:space="preserve"> </w:t>
      </w:r>
      <w:r>
        <w:rPr>
          <w:w w:val="110"/>
        </w:rPr>
        <w:t>практической</w:t>
      </w:r>
      <w:r>
        <w:rPr>
          <w:spacing w:val="22"/>
          <w:w w:val="110"/>
        </w:rPr>
        <w:t xml:space="preserve"> </w:t>
      </w:r>
      <w:r>
        <w:rPr>
          <w:w w:val="110"/>
        </w:rPr>
        <w:t>работе;</w:t>
      </w:r>
    </w:p>
    <w:p w:rsidR="00E96A04" w:rsidRDefault="00944957">
      <w:pPr>
        <w:pStyle w:val="a3"/>
        <w:spacing w:before="1" w:line="247" w:lineRule="auto"/>
        <w:ind w:left="343" w:right="109" w:hanging="227"/>
        <w:jc w:val="left"/>
      </w:pPr>
      <w:r>
        <w:rPr>
          <w:w w:val="110"/>
        </w:rPr>
        <w:t>—воспроизводить</w:t>
      </w:r>
      <w:r>
        <w:rPr>
          <w:spacing w:val="1"/>
          <w:w w:val="110"/>
        </w:rPr>
        <w:t xml:space="preserve"> </w:t>
      </w:r>
      <w:r>
        <w:rPr>
          <w:w w:val="110"/>
        </w:rPr>
        <w:t>порядок</w:t>
      </w:r>
      <w:r>
        <w:rPr>
          <w:spacing w:val="1"/>
          <w:w w:val="110"/>
        </w:rPr>
        <w:t xml:space="preserve"> </w:t>
      </w:r>
      <w:r>
        <w:rPr>
          <w:w w:val="110"/>
        </w:rPr>
        <w:t>действий</w:t>
      </w:r>
      <w:r>
        <w:rPr>
          <w:spacing w:val="1"/>
          <w:w w:val="110"/>
        </w:rPr>
        <w:t xml:space="preserve"> </w:t>
      </w:r>
      <w:r>
        <w:rPr>
          <w:w w:val="110"/>
        </w:rPr>
        <w:t>при</w:t>
      </w:r>
      <w:r>
        <w:rPr>
          <w:spacing w:val="1"/>
          <w:w w:val="110"/>
        </w:rPr>
        <w:t xml:space="preserve"> </w:t>
      </w:r>
      <w:r>
        <w:rPr>
          <w:w w:val="110"/>
        </w:rPr>
        <w:t>решении</w:t>
      </w:r>
      <w:r>
        <w:rPr>
          <w:spacing w:val="1"/>
          <w:w w:val="110"/>
        </w:rPr>
        <w:t xml:space="preserve"> </w:t>
      </w:r>
      <w:r>
        <w:rPr>
          <w:w w:val="110"/>
        </w:rPr>
        <w:t>учебной/</w:t>
      </w:r>
      <w:r>
        <w:rPr>
          <w:spacing w:val="-46"/>
          <w:w w:val="110"/>
        </w:rPr>
        <w:t xml:space="preserve"> </w:t>
      </w:r>
      <w:r>
        <w:rPr>
          <w:w w:val="110"/>
        </w:rPr>
        <w:t>практической</w:t>
      </w:r>
      <w:r>
        <w:rPr>
          <w:spacing w:val="22"/>
          <w:w w:val="110"/>
        </w:rPr>
        <w:t xml:space="preserve"> </w:t>
      </w:r>
      <w:r>
        <w:rPr>
          <w:w w:val="110"/>
        </w:rPr>
        <w:t>задачи;</w:t>
      </w:r>
    </w:p>
    <w:p w:rsidR="00E96A04" w:rsidRDefault="00944957">
      <w:pPr>
        <w:pStyle w:val="a3"/>
        <w:spacing w:before="1" w:line="247" w:lineRule="auto"/>
        <w:ind w:left="343" w:right="109" w:hanging="227"/>
        <w:jc w:val="left"/>
      </w:pPr>
      <w:r>
        <w:rPr>
          <w:w w:val="110"/>
        </w:rPr>
        <w:t>—осуществлять</w:t>
      </w:r>
      <w:r>
        <w:rPr>
          <w:spacing w:val="16"/>
          <w:w w:val="110"/>
        </w:rPr>
        <w:t xml:space="preserve"> </w:t>
      </w:r>
      <w:r>
        <w:rPr>
          <w:w w:val="110"/>
        </w:rPr>
        <w:t>решение</w:t>
      </w:r>
      <w:r>
        <w:rPr>
          <w:spacing w:val="16"/>
          <w:w w:val="110"/>
        </w:rPr>
        <w:t xml:space="preserve"> </w:t>
      </w:r>
      <w:r>
        <w:rPr>
          <w:w w:val="110"/>
        </w:rPr>
        <w:t>простых</w:t>
      </w:r>
      <w:r>
        <w:rPr>
          <w:spacing w:val="16"/>
          <w:w w:val="110"/>
        </w:rPr>
        <w:t xml:space="preserve"> </w:t>
      </w:r>
      <w:r>
        <w:rPr>
          <w:w w:val="110"/>
        </w:rPr>
        <w:t>задач</w:t>
      </w:r>
      <w:r>
        <w:rPr>
          <w:spacing w:val="16"/>
          <w:w w:val="110"/>
        </w:rPr>
        <w:t xml:space="preserve"> </w:t>
      </w:r>
      <w:r>
        <w:rPr>
          <w:w w:val="110"/>
        </w:rPr>
        <w:t>в</w:t>
      </w:r>
      <w:r>
        <w:rPr>
          <w:spacing w:val="16"/>
          <w:w w:val="110"/>
        </w:rPr>
        <w:t xml:space="preserve"> </w:t>
      </w:r>
      <w:r>
        <w:rPr>
          <w:w w:val="110"/>
        </w:rPr>
        <w:t>умственной</w:t>
      </w:r>
      <w:r>
        <w:rPr>
          <w:spacing w:val="16"/>
          <w:w w:val="110"/>
        </w:rPr>
        <w:t xml:space="preserve"> </w:t>
      </w:r>
      <w:r>
        <w:rPr>
          <w:w w:val="110"/>
        </w:rPr>
        <w:t>и</w:t>
      </w:r>
      <w:r>
        <w:rPr>
          <w:spacing w:val="16"/>
          <w:w w:val="110"/>
        </w:rPr>
        <w:t xml:space="preserve"> </w:t>
      </w:r>
      <w:r>
        <w:rPr>
          <w:w w:val="110"/>
        </w:rPr>
        <w:t>мате-</w:t>
      </w:r>
      <w:r>
        <w:rPr>
          <w:spacing w:val="-46"/>
          <w:w w:val="110"/>
        </w:rPr>
        <w:t xml:space="preserve"> </w:t>
      </w:r>
      <w:r>
        <w:rPr>
          <w:w w:val="110"/>
        </w:rPr>
        <w:t>риализованной</w:t>
      </w:r>
      <w:r>
        <w:rPr>
          <w:spacing w:val="22"/>
          <w:w w:val="110"/>
        </w:rPr>
        <w:t xml:space="preserve"> </w:t>
      </w:r>
      <w:r>
        <w:rPr>
          <w:w w:val="110"/>
        </w:rPr>
        <w:t>форме.</w:t>
      </w:r>
    </w:p>
    <w:p w:rsidR="00E96A04" w:rsidRDefault="00944957">
      <w:pPr>
        <w:spacing w:before="1"/>
        <w:ind w:left="343"/>
        <w:rPr>
          <w:sz w:val="20"/>
        </w:rPr>
      </w:pPr>
      <w:r>
        <w:rPr>
          <w:rFonts w:ascii="Georgia" w:hAnsi="Georgia"/>
          <w:i/>
          <w:w w:val="105"/>
          <w:sz w:val="20"/>
        </w:rPr>
        <w:t>Работа</w:t>
      </w:r>
      <w:r>
        <w:rPr>
          <w:rFonts w:ascii="Georgia" w:hAnsi="Georgia"/>
          <w:i/>
          <w:spacing w:val="27"/>
          <w:w w:val="105"/>
          <w:sz w:val="20"/>
        </w:rPr>
        <w:t xml:space="preserve"> </w:t>
      </w:r>
      <w:r>
        <w:rPr>
          <w:rFonts w:ascii="Georgia" w:hAnsi="Georgia"/>
          <w:i/>
          <w:w w:val="105"/>
          <w:sz w:val="20"/>
        </w:rPr>
        <w:t>с</w:t>
      </w:r>
      <w:r>
        <w:rPr>
          <w:rFonts w:ascii="Georgia" w:hAnsi="Georgia"/>
          <w:i/>
          <w:spacing w:val="27"/>
          <w:w w:val="105"/>
          <w:sz w:val="20"/>
        </w:rPr>
        <w:t xml:space="preserve"> </w:t>
      </w:r>
      <w:r>
        <w:rPr>
          <w:rFonts w:ascii="Georgia" w:hAnsi="Georgia"/>
          <w:i/>
          <w:w w:val="105"/>
          <w:sz w:val="20"/>
        </w:rPr>
        <w:t>информацией</w:t>
      </w:r>
      <w:r>
        <w:rPr>
          <w:w w:val="105"/>
          <w:sz w:val="20"/>
        </w:rPr>
        <w:t>:</w:t>
      </w:r>
    </w:p>
    <w:p w:rsidR="00E96A04" w:rsidRDefault="00944957">
      <w:pPr>
        <w:pStyle w:val="a3"/>
        <w:spacing w:before="8" w:line="247" w:lineRule="auto"/>
        <w:ind w:left="343" w:right="115" w:hanging="227"/>
      </w:pPr>
      <w:r>
        <w:rPr>
          <w:w w:val="110"/>
        </w:rPr>
        <w:t>—получать информацию из учебника и других дидактических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материалов,</w:t>
      </w:r>
      <w:r>
        <w:rPr>
          <w:spacing w:val="19"/>
          <w:w w:val="110"/>
        </w:rPr>
        <w:t xml:space="preserve"> </w:t>
      </w:r>
      <w:r>
        <w:rPr>
          <w:w w:val="110"/>
        </w:rPr>
        <w:t>использовать</w:t>
      </w:r>
      <w:r>
        <w:rPr>
          <w:spacing w:val="20"/>
          <w:w w:val="110"/>
        </w:rPr>
        <w:t xml:space="preserve"> </w:t>
      </w:r>
      <w:r>
        <w:rPr>
          <w:w w:val="110"/>
        </w:rPr>
        <w:t>её</w:t>
      </w:r>
      <w:r>
        <w:rPr>
          <w:spacing w:val="20"/>
          <w:w w:val="110"/>
        </w:rPr>
        <w:t xml:space="preserve"> </w:t>
      </w:r>
      <w:r>
        <w:rPr>
          <w:w w:val="110"/>
        </w:rPr>
        <w:t>в</w:t>
      </w:r>
      <w:r>
        <w:rPr>
          <w:spacing w:val="20"/>
          <w:w w:val="110"/>
        </w:rPr>
        <w:t xml:space="preserve"> </w:t>
      </w:r>
      <w:r>
        <w:rPr>
          <w:w w:val="110"/>
        </w:rPr>
        <w:t>работе;</w:t>
      </w:r>
    </w:p>
    <w:p w:rsidR="00E96A04" w:rsidRDefault="00944957">
      <w:pPr>
        <w:pStyle w:val="a3"/>
        <w:spacing w:before="1" w:line="247" w:lineRule="auto"/>
        <w:ind w:left="343" w:right="115" w:hanging="227"/>
      </w:pPr>
      <w:r>
        <w:rPr>
          <w:w w:val="110"/>
        </w:rPr>
        <w:t>—понимать и анализировать знаково-символическую инфор-</w:t>
      </w:r>
      <w:r>
        <w:rPr>
          <w:spacing w:val="1"/>
          <w:w w:val="110"/>
        </w:rPr>
        <w:t xml:space="preserve"> </w:t>
      </w:r>
      <w:r>
        <w:rPr>
          <w:w w:val="110"/>
        </w:rPr>
        <w:t>мацию (чертёж, эскиз, рисунок, схема) и строить работу в</w:t>
      </w:r>
      <w:r>
        <w:rPr>
          <w:spacing w:val="1"/>
          <w:w w:val="110"/>
        </w:rPr>
        <w:t xml:space="preserve"> </w:t>
      </w:r>
      <w:r>
        <w:rPr>
          <w:w w:val="110"/>
        </w:rPr>
        <w:t>соответствии</w:t>
      </w:r>
      <w:r>
        <w:rPr>
          <w:spacing w:val="21"/>
          <w:w w:val="110"/>
        </w:rPr>
        <w:t xml:space="preserve"> </w:t>
      </w:r>
      <w:r>
        <w:rPr>
          <w:w w:val="110"/>
        </w:rPr>
        <w:t>с</w:t>
      </w:r>
      <w:r>
        <w:rPr>
          <w:spacing w:val="22"/>
          <w:w w:val="110"/>
        </w:rPr>
        <w:t xml:space="preserve"> </w:t>
      </w:r>
      <w:r>
        <w:rPr>
          <w:w w:val="110"/>
        </w:rPr>
        <w:t>ней.</w:t>
      </w:r>
    </w:p>
    <w:p w:rsidR="00E96A04" w:rsidRDefault="00944957">
      <w:pPr>
        <w:spacing w:before="1"/>
        <w:ind w:left="343"/>
        <w:rPr>
          <w:sz w:val="20"/>
        </w:rPr>
      </w:pPr>
      <w:r>
        <w:rPr>
          <w:rFonts w:ascii="Georgia" w:hAnsi="Georgia"/>
          <w:i/>
          <w:w w:val="110"/>
          <w:sz w:val="20"/>
        </w:rPr>
        <w:t>Коммуникативные</w:t>
      </w:r>
      <w:r>
        <w:rPr>
          <w:rFonts w:ascii="Georgia" w:hAnsi="Georgia"/>
          <w:i/>
          <w:spacing w:val="2"/>
          <w:w w:val="110"/>
          <w:sz w:val="20"/>
        </w:rPr>
        <w:t xml:space="preserve"> </w:t>
      </w:r>
      <w:r>
        <w:rPr>
          <w:rFonts w:ascii="Georgia" w:hAnsi="Georgia"/>
          <w:i/>
          <w:w w:val="110"/>
          <w:sz w:val="20"/>
        </w:rPr>
        <w:t>УУД</w:t>
      </w:r>
      <w:r>
        <w:rPr>
          <w:w w:val="110"/>
          <w:sz w:val="20"/>
        </w:rPr>
        <w:t>:</w:t>
      </w:r>
    </w:p>
    <w:p w:rsidR="00E96A04" w:rsidRDefault="00944957">
      <w:pPr>
        <w:pStyle w:val="a3"/>
        <w:spacing w:before="8" w:line="247" w:lineRule="auto"/>
        <w:ind w:left="343" w:right="114" w:hanging="227"/>
      </w:pPr>
      <w:r>
        <w:rPr>
          <w:w w:val="110"/>
        </w:rPr>
        <w:t>—выполнять правила участия в учебном диалоге: задавать во-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просы,</w:t>
      </w:r>
      <w:r>
        <w:rPr>
          <w:spacing w:val="-7"/>
          <w:w w:val="110"/>
        </w:rPr>
        <w:t xml:space="preserve"> </w:t>
      </w:r>
      <w:r>
        <w:rPr>
          <w:w w:val="110"/>
        </w:rPr>
        <w:t>дополнять</w:t>
      </w:r>
      <w:r>
        <w:rPr>
          <w:spacing w:val="-6"/>
          <w:w w:val="110"/>
        </w:rPr>
        <w:t xml:space="preserve"> </w:t>
      </w:r>
      <w:r>
        <w:rPr>
          <w:w w:val="110"/>
        </w:rPr>
        <w:t>ответы</w:t>
      </w:r>
      <w:r>
        <w:rPr>
          <w:spacing w:val="-7"/>
          <w:w w:val="110"/>
        </w:rPr>
        <w:t xml:space="preserve"> </w:t>
      </w:r>
      <w:r>
        <w:rPr>
          <w:w w:val="110"/>
        </w:rPr>
        <w:t>одноклассников,</w:t>
      </w:r>
      <w:r>
        <w:rPr>
          <w:spacing w:val="-6"/>
          <w:w w:val="110"/>
        </w:rPr>
        <w:t xml:space="preserve"> </w:t>
      </w:r>
      <w:r>
        <w:rPr>
          <w:w w:val="110"/>
        </w:rPr>
        <w:t>высказывать</w:t>
      </w:r>
      <w:r>
        <w:rPr>
          <w:spacing w:val="-7"/>
          <w:w w:val="110"/>
        </w:rPr>
        <w:t xml:space="preserve"> </w:t>
      </w:r>
      <w:r>
        <w:rPr>
          <w:w w:val="110"/>
        </w:rPr>
        <w:t>своё</w:t>
      </w:r>
      <w:r>
        <w:rPr>
          <w:spacing w:val="-46"/>
          <w:w w:val="110"/>
        </w:rPr>
        <w:t xml:space="preserve"> </w:t>
      </w:r>
      <w:r>
        <w:rPr>
          <w:w w:val="105"/>
        </w:rPr>
        <w:t>мнение; отвечать на вопросы; проявлять уважительное отно-</w:t>
      </w:r>
      <w:r>
        <w:rPr>
          <w:spacing w:val="1"/>
          <w:w w:val="105"/>
        </w:rPr>
        <w:t xml:space="preserve"> </w:t>
      </w:r>
      <w:r>
        <w:rPr>
          <w:w w:val="110"/>
        </w:rPr>
        <w:t>шение</w:t>
      </w:r>
      <w:r>
        <w:rPr>
          <w:spacing w:val="19"/>
          <w:w w:val="110"/>
        </w:rPr>
        <w:t xml:space="preserve"> </w:t>
      </w:r>
      <w:r>
        <w:rPr>
          <w:w w:val="110"/>
        </w:rPr>
        <w:t>к</w:t>
      </w:r>
      <w:r>
        <w:rPr>
          <w:spacing w:val="19"/>
          <w:w w:val="110"/>
        </w:rPr>
        <w:t xml:space="preserve"> </w:t>
      </w:r>
      <w:r>
        <w:rPr>
          <w:w w:val="110"/>
        </w:rPr>
        <w:t>одноклассникам,</w:t>
      </w:r>
      <w:r>
        <w:rPr>
          <w:spacing w:val="20"/>
          <w:w w:val="110"/>
        </w:rPr>
        <w:t xml:space="preserve"> </w:t>
      </w:r>
      <w:r>
        <w:rPr>
          <w:w w:val="110"/>
        </w:rPr>
        <w:t>внимание</w:t>
      </w:r>
      <w:r>
        <w:rPr>
          <w:spacing w:val="19"/>
          <w:w w:val="110"/>
        </w:rPr>
        <w:t xml:space="preserve"> </w:t>
      </w:r>
      <w:r>
        <w:rPr>
          <w:w w:val="110"/>
        </w:rPr>
        <w:t>к</w:t>
      </w:r>
      <w:r>
        <w:rPr>
          <w:spacing w:val="19"/>
          <w:w w:val="110"/>
        </w:rPr>
        <w:t xml:space="preserve"> </w:t>
      </w:r>
      <w:r>
        <w:rPr>
          <w:w w:val="110"/>
        </w:rPr>
        <w:t>мнению</w:t>
      </w:r>
      <w:r>
        <w:rPr>
          <w:spacing w:val="20"/>
          <w:w w:val="110"/>
        </w:rPr>
        <w:t xml:space="preserve"> </w:t>
      </w:r>
      <w:r>
        <w:rPr>
          <w:w w:val="110"/>
        </w:rPr>
        <w:t>другого;</w:t>
      </w:r>
    </w:p>
    <w:p w:rsidR="00E96A04" w:rsidRDefault="00944957">
      <w:pPr>
        <w:pStyle w:val="a3"/>
        <w:spacing w:before="2" w:line="247" w:lineRule="auto"/>
        <w:ind w:left="343" w:right="114" w:hanging="227"/>
      </w:pPr>
      <w:r>
        <w:rPr>
          <w:w w:val="110"/>
        </w:rPr>
        <w:t>—делиться</w:t>
      </w:r>
      <w:r>
        <w:rPr>
          <w:spacing w:val="1"/>
          <w:w w:val="110"/>
        </w:rPr>
        <w:t xml:space="preserve"> </w:t>
      </w:r>
      <w:r>
        <w:rPr>
          <w:w w:val="110"/>
        </w:rPr>
        <w:t>впечатлениями</w:t>
      </w:r>
      <w:r>
        <w:rPr>
          <w:spacing w:val="1"/>
          <w:w w:val="110"/>
        </w:rPr>
        <w:t xml:space="preserve"> </w:t>
      </w:r>
      <w:r>
        <w:rPr>
          <w:w w:val="110"/>
        </w:rPr>
        <w:t>о</w:t>
      </w:r>
      <w:r>
        <w:rPr>
          <w:spacing w:val="1"/>
          <w:w w:val="110"/>
        </w:rPr>
        <w:t xml:space="preserve"> </w:t>
      </w:r>
      <w:r>
        <w:rPr>
          <w:w w:val="110"/>
        </w:rPr>
        <w:t>прослушанном</w:t>
      </w:r>
      <w:r>
        <w:rPr>
          <w:spacing w:val="1"/>
          <w:w w:val="110"/>
        </w:rPr>
        <w:t xml:space="preserve"> </w:t>
      </w:r>
      <w:r>
        <w:rPr>
          <w:w w:val="110"/>
        </w:rPr>
        <w:t>(прочитанном)</w:t>
      </w:r>
      <w:r>
        <w:rPr>
          <w:spacing w:val="1"/>
          <w:w w:val="110"/>
        </w:rPr>
        <w:t xml:space="preserve"> </w:t>
      </w:r>
      <w:r>
        <w:rPr>
          <w:w w:val="110"/>
        </w:rPr>
        <w:t>тексте, рассказе учителя; о выполненной работе, созданном</w:t>
      </w:r>
      <w:r>
        <w:rPr>
          <w:spacing w:val="1"/>
          <w:w w:val="110"/>
        </w:rPr>
        <w:t xml:space="preserve"> </w:t>
      </w:r>
      <w:r>
        <w:rPr>
          <w:w w:val="110"/>
        </w:rPr>
        <w:t>изделии.</w:t>
      </w:r>
    </w:p>
    <w:p w:rsidR="00E96A04" w:rsidRDefault="00E96A04">
      <w:pPr>
        <w:spacing w:line="247" w:lineRule="auto"/>
        <w:sectPr w:rsidR="00E96A04">
          <w:pgSz w:w="7830" w:h="12020"/>
          <w:pgMar w:top="580" w:right="620" w:bottom="900" w:left="620" w:header="0" w:footer="709" w:gutter="0"/>
          <w:cols w:space="720"/>
        </w:sectPr>
      </w:pPr>
    </w:p>
    <w:p w:rsidR="00E96A04" w:rsidRDefault="00944957">
      <w:pPr>
        <w:spacing w:before="67"/>
        <w:ind w:left="343"/>
        <w:rPr>
          <w:sz w:val="20"/>
        </w:rPr>
      </w:pPr>
      <w:r>
        <w:rPr>
          <w:rFonts w:ascii="Georgia" w:hAnsi="Georgia"/>
          <w:i/>
          <w:w w:val="110"/>
          <w:sz w:val="20"/>
        </w:rPr>
        <w:lastRenderedPageBreak/>
        <w:t>Регулятивные</w:t>
      </w:r>
      <w:r>
        <w:rPr>
          <w:rFonts w:ascii="Georgia" w:hAnsi="Georgia"/>
          <w:i/>
          <w:spacing w:val="6"/>
          <w:w w:val="110"/>
          <w:sz w:val="20"/>
        </w:rPr>
        <w:t xml:space="preserve"> </w:t>
      </w:r>
      <w:r>
        <w:rPr>
          <w:rFonts w:ascii="Georgia" w:hAnsi="Georgia"/>
          <w:i/>
          <w:w w:val="110"/>
          <w:sz w:val="20"/>
        </w:rPr>
        <w:t>УУД</w:t>
      </w:r>
      <w:r>
        <w:rPr>
          <w:w w:val="110"/>
          <w:sz w:val="20"/>
        </w:rPr>
        <w:t>:</w:t>
      </w:r>
    </w:p>
    <w:p w:rsidR="00E96A04" w:rsidRDefault="00944957">
      <w:pPr>
        <w:pStyle w:val="a3"/>
        <w:spacing w:before="7"/>
        <w:ind w:left="116" w:right="0" w:firstLine="0"/>
        <w:jc w:val="left"/>
      </w:pPr>
      <w:r>
        <w:rPr>
          <w:w w:val="110"/>
        </w:rPr>
        <w:t>—понимать</w:t>
      </w:r>
      <w:r>
        <w:rPr>
          <w:spacing w:val="11"/>
          <w:w w:val="110"/>
        </w:rPr>
        <w:t xml:space="preserve"> </w:t>
      </w:r>
      <w:r>
        <w:rPr>
          <w:w w:val="110"/>
        </w:rPr>
        <w:t>и</w:t>
      </w:r>
      <w:r>
        <w:rPr>
          <w:spacing w:val="12"/>
          <w:w w:val="110"/>
        </w:rPr>
        <w:t xml:space="preserve"> </w:t>
      </w:r>
      <w:r>
        <w:rPr>
          <w:w w:val="110"/>
        </w:rPr>
        <w:t>принимать</w:t>
      </w:r>
      <w:r>
        <w:rPr>
          <w:spacing w:val="12"/>
          <w:w w:val="110"/>
        </w:rPr>
        <w:t xml:space="preserve"> </w:t>
      </w:r>
      <w:r>
        <w:rPr>
          <w:w w:val="110"/>
        </w:rPr>
        <w:t>учебную</w:t>
      </w:r>
      <w:r>
        <w:rPr>
          <w:spacing w:val="12"/>
          <w:w w:val="110"/>
        </w:rPr>
        <w:t xml:space="preserve"> </w:t>
      </w:r>
      <w:r>
        <w:rPr>
          <w:w w:val="110"/>
        </w:rPr>
        <w:t>задачу;</w:t>
      </w:r>
    </w:p>
    <w:p w:rsidR="00E96A04" w:rsidRDefault="00944957">
      <w:pPr>
        <w:pStyle w:val="a3"/>
        <w:spacing w:before="8"/>
        <w:ind w:left="116" w:right="0" w:firstLine="0"/>
        <w:jc w:val="left"/>
      </w:pPr>
      <w:r>
        <w:rPr>
          <w:w w:val="105"/>
        </w:rPr>
        <w:t>—организовывать</w:t>
      </w:r>
      <w:r>
        <w:rPr>
          <w:spacing w:val="45"/>
          <w:w w:val="105"/>
        </w:rPr>
        <w:t xml:space="preserve"> </w:t>
      </w:r>
      <w:r>
        <w:rPr>
          <w:w w:val="105"/>
        </w:rPr>
        <w:t>свою</w:t>
      </w:r>
      <w:r>
        <w:rPr>
          <w:spacing w:val="45"/>
          <w:w w:val="105"/>
        </w:rPr>
        <w:t xml:space="preserve"> </w:t>
      </w:r>
      <w:r>
        <w:rPr>
          <w:w w:val="105"/>
        </w:rPr>
        <w:t>деятельность;</w:t>
      </w:r>
    </w:p>
    <w:p w:rsidR="00E96A04" w:rsidRDefault="00944957">
      <w:pPr>
        <w:pStyle w:val="a3"/>
        <w:spacing w:before="8"/>
        <w:ind w:left="116" w:right="0" w:firstLine="0"/>
        <w:jc w:val="left"/>
      </w:pPr>
      <w:r>
        <w:rPr>
          <w:w w:val="105"/>
        </w:rPr>
        <w:t>—понимать</w:t>
      </w:r>
      <w:r>
        <w:rPr>
          <w:spacing w:val="8"/>
          <w:w w:val="105"/>
        </w:rPr>
        <w:t xml:space="preserve"> </w:t>
      </w:r>
      <w:r>
        <w:rPr>
          <w:w w:val="105"/>
        </w:rPr>
        <w:t>предлагаемый</w:t>
      </w:r>
      <w:r>
        <w:rPr>
          <w:spacing w:val="9"/>
          <w:w w:val="105"/>
        </w:rPr>
        <w:t xml:space="preserve"> </w:t>
      </w:r>
      <w:r>
        <w:rPr>
          <w:w w:val="105"/>
        </w:rPr>
        <w:t>план</w:t>
      </w:r>
      <w:r>
        <w:rPr>
          <w:spacing w:val="9"/>
          <w:w w:val="105"/>
        </w:rPr>
        <w:t xml:space="preserve"> </w:t>
      </w:r>
      <w:r>
        <w:rPr>
          <w:w w:val="105"/>
        </w:rPr>
        <w:t>действий,</w:t>
      </w:r>
      <w:r>
        <w:rPr>
          <w:spacing w:val="9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8"/>
          <w:w w:val="105"/>
        </w:rPr>
        <w:t xml:space="preserve"> </w:t>
      </w:r>
      <w:r>
        <w:rPr>
          <w:w w:val="105"/>
        </w:rPr>
        <w:t>по</w:t>
      </w:r>
      <w:r>
        <w:rPr>
          <w:spacing w:val="9"/>
          <w:w w:val="105"/>
        </w:rPr>
        <w:t xml:space="preserve"> </w:t>
      </w:r>
      <w:r>
        <w:rPr>
          <w:w w:val="105"/>
        </w:rPr>
        <w:t>плану;</w:t>
      </w:r>
    </w:p>
    <w:p w:rsidR="00E96A04" w:rsidRDefault="00944957">
      <w:pPr>
        <w:pStyle w:val="a3"/>
        <w:spacing w:before="7" w:line="247" w:lineRule="auto"/>
        <w:ind w:left="343" w:right="109" w:hanging="227"/>
        <w:jc w:val="left"/>
      </w:pPr>
      <w:r>
        <w:rPr>
          <w:w w:val="105"/>
        </w:rPr>
        <w:t>—прогнозировать</w:t>
      </w:r>
      <w:r>
        <w:rPr>
          <w:spacing w:val="3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3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3"/>
          <w:w w:val="105"/>
        </w:rPr>
        <w:t xml:space="preserve"> </w:t>
      </w:r>
      <w:r>
        <w:rPr>
          <w:w w:val="105"/>
        </w:rPr>
        <w:t>для</w:t>
      </w:r>
      <w:r>
        <w:rPr>
          <w:spacing w:val="3"/>
          <w:w w:val="105"/>
        </w:rPr>
        <w:t xml:space="preserve"> </w:t>
      </w:r>
      <w:r>
        <w:rPr>
          <w:w w:val="105"/>
        </w:rPr>
        <w:t>получения</w:t>
      </w:r>
      <w:r>
        <w:rPr>
          <w:spacing w:val="3"/>
          <w:w w:val="105"/>
        </w:rPr>
        <w:t xml:space="preserve"> </w:t>
      </w:r>
      <w:r>
        <w:rPr>
          <w:w w:val="105"/>
        </w:rPr>
        <w:t>прак-</w:t>
      </w:r>
      <w:r>
        <w:rPr>
          <w:spacing w:val="-44"/>
          <w:w w:val="105"/>
        </w:rPr>
        <w:t xml:space="preserve"> </w:t>
      </w:r>
      <w:r>
        <w:rPr>
          <w:w w:val="110"/>
        </w:rPr>
        <w:t>тического</w:t>
      </w:r>
      <w:r>
        <w:rPr>
          <w:spacing w:val="19"/>
          <w:w w:val="110"/>
        </w:rPr>
        <w:t xml:space="preserve"> </w:t>
      </w:r>
      <w:r>
        <w:rPr>
          <w:w w:val="110"/>
        </w:rPr>
        <w:t>результата,</w:t>
      </w:r>
      <w:r>
        <w:rPr>
          <w:spacing w:val="20"/>
          <w:w w:val="110"/>
        </w:rPr>
        <w:t xml:space="preserve"> </w:t>
      </w:r>
      <w:r>
        <w:rPr>
          <w:w w:val="110"/>
        </w:rPr>
        <w:t>планировать</w:t>
      </w:r>
      <w:r>
        <w:rPr>
          <w:spacing w:val="19"/>
          <w:w w:val="110"/>
        </w:rPr>
        <w:t xml:space="preserve"> </w:t>
      </w:r>
      <w:r>
        <w:rPr>
          <w:w w:val="110"/>
        </w:rPr>
        <w:t>работу;</w:t>
      </w:r>
    </w:p>
    <w:p w:rsidR="00E96A04" w:rsidRDefault="00944957">
      <w:pPr>
        <w:pStyle w:val="a3"/>
        <w:spacing w:before="1"/>
        <w:ind w:left="116" w:right="0" w:firstLine="0"/>
        <w:jc w:val="left"/>
      </w:pPr>
      <w:r>
        <w:rPr>
          <w:w w:val="110"/>
        </w:rPr>
        <w:t>—выполнять</w:t>
      </w:r>
      <w:r>
        <w:rPr>
          <w:spacing w:val="9"/>
          <w:w w:val="110"/>
        </w:rPr>
        <w:t xml:space="preserve"> </w:t>
      </w:r>
      <w:r>
        <w:rPr>
          <w:w w:val="110"/>
        </w:rPr>
        <w:t>действия</w:t>
      </w:r>
      <w:r>
        <w:rPr>
          <w:spacing w:val="9"/>
          <w:w w:val="110"/>
        </w:rPr>
        <w:t xml:space="preserve"> </w:t>
      </w:r>
      <w:r>
        <w:rPr>
          <w:w w:val="110"/>
        </w:rPr>
        <w:t>контроля</w:t>
      </w:r>
      <w:r>
        <w:rPr>
          <w:spacing w:val="10"/>
          <w:w w:val="110"/>
        </w:rPr>
        <w:t xml:space="preserve"> </w:t>
      </w:r>
      <w:r>
        <w:rPr>
          <w:w w:val="110"/>
        </w:rPr>
        <w:t>и</w:t>
      </w:r>
      <w:r>
        <w:rPr>
          <w:spacing w:val="9"/>
          <w:w w:val="110"/>
        </w:rPr>
        <w:t xml:space="preserve"> </w:t>
      </w:r>
      <w:r>
        <w:rPr>
          <w:w w:val="110"/>
        </w:rPr>
        <w:t>оценки;</w:t>
      </w:r>
    </w:p>
    <w:p w:rsidR="00E96A04" w:rsidRDefault="00944957">
      <w:pPr>
        <w:pStyle w:val="a3"/>
        <w:spacing w:before="8" w:line="247" w:lineRule="auto"/>
        <w:ind w:left="343" w:right="109" w:hanging="227"/>
        <w:jc w:val="left"/>
      </w:pPr>
      <w:r>
        <w:rPr>
          <w:w w:val="110"/>
        </w:rPr>
        <w:t>—воспринимать</w:t>
      </w:r>
      <w:r>
        <w:rPr>
          <w:spacing w:val="18"/>
          <w:w w:val="110"/>
        </w:rPr>
        <w:t xml:space="preserve"> </w:t>
      </w:r>
      <w:r>
        <w:rPr>
          <w:w w:val="110"/>
        </w:rPr>
        <w:t>советы,</w:t>
      </w:r>
      <w:r>
        <w:rPr>
          <w:spacing w:val="18"/>
          <w:w w:val="110"/>
        </w:rPr>
        <w:t xml:space="preserve"> </w:t>
      </w:r>
      <w:r>
        <w:rPr>
          <w:w w:val="110"/>
        </w:rPr>
        <w:t>оценку</w:t>
      </w:r>
      <w:r>
        <w:rPr>
          <w:spacing w:val="18"/>
          <w:w w:val="110"/>
        </w:rPr>
        <w:t xml:space="preserve"> </w:t>
      </w:r>
      <w:r>
        <w:rPr>
          <w:w w:val="110"/>
        </w:rPr>
        <w:t>учителя</w:t>
      </w:r>
      <w:r>
        <w:rPr>
          <w:spacing w:val="18"/>
          <w:w w:val="110"/>
        </w:rPr>
        <w:t xml:space="preserve"> </w:t>
      </w:r>
      <w:r>
        <w:rPr>
          <w:w w:val="110"/>
        </w:rPr>
        <w:t>и</w:t>
      </w:r>
      <w:r>
        <w:rPr>
          <w:spacing w:val="18"/>
          <w:w w:val="110"/>
        </w:rPr>
        <w:t xml:space="preserve"> </w:t>
      </w:r>
      <w:r>
        <w:rPr>
          <w:w w:val="110"/>
        </w:rPr>
        <w:t>одноклассников,</w:t>
      </w:r>
      <w:r>
        <w:rPr>
          <w:spacing w:val="-46"/>
          <w:w w:val="110"/>
        </w:rPr>
        <w:t xml:space="preserve"> </w:t>
      </w:r>
      <w:r>
        <w:rPr>
          <w:w w:val="110"/>
        </w:rPr>
        <w:t>стараться</w:t>
      </w:r>
      <w:r>
        <w:rPr>
          <w:spacing w:val="21"/>
          <w:w w:val="110"/>
        </w:rPr>
        <w:t xml:space="preserve"> </w:t>
      </w:r>
      <w:r>
        <w:rPr>
          <w:w w:val="110"/>
        </w:rPr>
        <w:t>учитывать</w:t>
      </w:r>
      <w:r>
        <w:rPr>
          <w:spacing w:val="22"/>
          <w:w w:val="110"/>
        </w:rPr>
        <w:t xml:space="preserve"> </w:t>
      </w:r>
      <w:r>
        <w:rPr>
          <w:w w:val="110"/>
        </w:rPr>
        <w:t>их</w:t>
      </w:r>
      <w:r>
        <w:rPr>
          <w:spacing w:val="21"/>
          <w:w w:val="110"/>
        </w:rPr>
        <w:t xml:space="preserve"> </w:t>
      </w:r>
      <w:r>
        <w:rPr>
          <w:w w:val="110"/>
        </w:rPr>
        <w:t>в</w:t>
      </w:r>
      <w:r>
        <w:rPr>
          <w:spacing w:val="22"/>
          <w:w w:val="110"/>
        </w:rPr>
        <w:t xml:space="preserve"> </w:t>
      </w:r>
      <w:r>
        <w:rPr>
          <w:w w:val="110"/>
        </w:rPr>
        <w:t>работе.</w:t>
      </w:r>
    </w:p>
    <w:p w:rsidR="00E96A04" w:rsidRDefault="00944957">
      <w:pPr>
        <w:spacing w:line="233" w:lineRule="exact"/>
        <w:ind w:left="343"/>
        <w:rPr>
          <w:sz w:val="20"/>
        </w:rPr>
      </w:pPr>
      <w:r>
        <w:rPr>
          <w:rFonts w:ascii="Georgia" w:hAnsi="Georgia"/>
          <w:i/>
          <w:w w:val="105"/>
          <w:sz w:val="20"/>
        </w:rPr>
        <w:t>Совместная</w:t>
      </w:r>
      <w:r>
        <w:rPr>
          <w:rFonts w:ascii="Georgia" w:hAnsi="Georgia"/>
          <w:i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w w:val="105"/>
          <w:sz w:val="20"/>
        </w:rPr>
        <w:t>деятельность</w:t>
      </w:r>
      <w:r>
        <w:rPr>
          <w:w w:val="105"/>
          <w:sz w:val="20"/>
        </w:rPr>
        <w:t>:</w:t>
      </w:r>
    </w:p>
    <w:p w:rsidR="00E96A04" w:rsidRDefault="00944957">
      <w:pPr>
        <w:pStyle w:val="a3"/>
        <w:spacing w:before="5" w:line="244" w:lineRule="auto"/>
        <w:ind w:left="343" w:right="114" w:hanging="227"/>
      </w:pPr>
      <w:r>
        <w:rPr>
          <w:w w:val="105"/>
        </w:rPr>
        <w:t>—выполнять элементарную совместную деятельность в процес-</w:t>
      </w:r>
      <w:r>
        <w:rPr>
          <w:spacing w:val="1"/>
          <w:w w:val="105"/>
        </w:rPr>
        <w:t xml:space="preserve"> </w:t>
      </w:r>
      <w:r>
        <w:rPr>
          <w:w w:val="105"/>
        </w:rPr>
        <w:t>се</w:t>
      </w:r>
      <w:r>
        <w:rPr>
          <w:spacing w:val="39"/>
          <w:w w:val="105"/>
        </w:rPr>
        <w:t xml:space="preserve"> </w:t>
      </w:r>
      <w:r>
        <w:rPr>
          <w:w w:val="105"/>
        </w:rPr>
        <w:t>изготовления</w:t>
      </w:r>
      <w:r>
        <w:rPr>
          <w:spacing w:val="39"/>
          <w:w w:val="105"/>
        </w:rPr>
        <w:t xml:space="preserve"> </w:t>
      </w:r>
      <w:r>
        <w:rPr>
          <w:w w:val="105"/>
        </w:rPr>
        <w:t>изделий,</w:t>
      </w:r>
      <w:r>
        <w:rPr>
          <w:spacing w:val="39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39"/>
          <w:w w:val="105"/>
        </w:rPr>
        <w:t xml:space="preserve"> </w:t>
      </w:r>
      <w:r>
        <w:rPr>
          <w:w w:val="105"/>
        </w:rPr>
        <w:t>взаимопомощь;</w:t>
      </w:r>
    </w:p>
    <w:p w:rsidR="00E96A04" w:rsidRDefault="00944957">
      <w:pPr>
        <w:pStyle w:val="a3"/>
        <w:spacing w:before="2" w:line="244" w:lineRule="auto"/>
        <w:ind w:left="343" w:right="114" w:hanging="227"/>
      </w:pPr>
      <w:r>
        <w:rPr>
          <w:w w:val="105"/>
        </w:rPr>
        <w:t>—выполнять правила совместной работы: справедливо распре-</w:t>
      </w:r>
      <w:r>
        <w:rPr>
          <w:spacing w:val="1"/>
          <w:w w:val="105"/>
        </w:rPr>
        <w:t xml:space="preserve"> </w:t>
      </w:r>
      <w:r>
        <w:rPr>
          <w:w w:val="105"/>
        </w:rPr>
        <w:t>делять работу; договариваться, выполнять ответственно свою</w:t>
      </w:r>
      <w:r>
        <w:rPr>
          <w:spacing w:val="1"/>
          <w:w w:val="105"/>
        </w:rPr>
        <w:t xml:space="preserve"> </w:t>
      </w:r>
      <w:r>
        <w:rPr>
          <w:w w:val="110"/>
        </w:rPr>
        <w:t>часть</w:t>
      </w:r>
      <w:r>
        <w:rPr>
          <w:spacing w:val="19"/>
          <w:w w:val="110"/>
        </w:rPr>
        <w:t xml:space="preserve"> </w:t>
      </w:r>
      <w:r>
        <w:rPr>
          <w:w w:val="110"/>
        </w:rPr>
        <w:t>работы,</w:t>
      </w:r>
      <w:r>
        <w:rPr>
          <w:spacing w:val="19"/>
          <w:w w:val="110"/>
        </w:rPr>
        <w:t xml:space="preserve"> </w:t>
      </w:r>
      <w:r>
        <w:rPr>
          <w:w w:val="110"/>
        </w:rPr>
        <w:t>уважительно</w:t>
      </w:r>
      <w:r>
        <w:rPr>
          <w:spacing w:val="19"/>
          <w:w w:val="110"/>
        </w:rPr>
        <w:t xml:space="preserve"> </w:t>
      </w:r>
      <w:r>
        <w:rPr>
          <w:w w:val="110"/>
        </w:rPr>
        <w:t>относиться</w:t>
      </w:r>
      <w:r>
        <w:rPr>
          <w:spacing w:val="19"/>
          <w:w w:val="110"/>
        </w:rPr>
        <w:t xml:space="preserve"> </w:t>
      </w:r>
      <w:r>
        <w:rPr>
          <w:w w:val="110"/>
        </w:rPr>
        <w:t>к</w:t>
      </w:r>
      <w:r>
        <w:rPr>
          <w:spacing w:val="19"/>
          <w:w w:val="110"/>
        </w:rPr>
        <w:t xml:space="preserve"> </w:t>
      </w:r>
      <w:r>
        <w:rPr>
          <w:w w:val="110"/>
        </w:rPr>
        <w:t>чужому</w:t>
      </w:r>
      <w:r>
        <w:rPr>
          <w:spacing w:val="19"/>
          <w:w w:val="110"/>
        </w:rPr>
        <w:t xml:space="preserve"> </w:t>
      </w:r>
      <w:r>
        <w:rPr>
          <w:w w:val="110"/>
        </w:rPr>
        <w:t>мнению.</w:t>
      </w:r>
    </w:p>
    <w:p w:rsidR="00E96A04" w:rsidRDefault="00944957">
      <w:pPr>
        <w:pStyle w:val="a5"/>
        <w:numPr>
          <w:ilvl w:val="0"/>
          <w:numId w:val="23"/>
        </w:numPr>
        <w:tabs>
          <w:tab w:val="left" w:pos="312"/>
        </w:tabs>
        <w:spacing w:before="166"/>
        <w:ind w:right="0" w:hanging="194"/>
        <w:rPr>
          <w:rFonts w:ascii="Trebuchet MS" w:hAnsi="Trebuchet MS"/>
        </w:rPr>
      </w:pPr>
      <w:r>
        <w:rPr>
          <w:rFonts w:ascii="Trebuchet MS" w:hAnsi="Trebuchet MS"/>
        </w:rPr>
        <w:t>КЛАСС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(34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ч)</w:t>
      </w:r>
    </w:p>
    <w:p w:rsidR="00E96A04" w:rsidRDefault="00944957">
      <w:pPr>
        <w:pStyle w:val="2"/>
        <w:numPr>
          <w:ilvl w:val="0"/>
          <w:numId w:val="20"/>
        </w:numPr>
        <w:tabs>
          <w:tab w:val="left" w:pos="376"/>
        </w:tabs>
        <w:spacing w:before="91"/>
      </w:pPr>
      <w:r>
        <w:rPr>
          <w:w w:val="85"/>
        </w:rPr>
        <w:t>Технологии,</w:t>
      </w:r>
      <w:r>
        <w:rPr>
          <w:spacing w:val="9"/>
          <w:w w:val="85"/>
        </w:rPr>
        <w:t xml:space="preserve"> </w:t>
      </w:r>
      <w:r>
        <w:rPr>
          <w:w w:val="85"/>
        </w:rPr>
        <w:t>профессии</w:t>
      </w:r>
      <w:r>
        <w:rPr>
          <w:spacing w:val="10"/>
          <w:w w:val="85"/>
        </w:rPr>
        <w:t xml:space="preserve"> </w:t>
      </w:r>
      <w:r>
        <w:rPr>
          <w:w w:val="85"/>
        </w:rPr>
        <w:t>и</w:t>
      </w:r>
      <w:r>
        <w:rPr>
          <w:spacing w:val="9"/>
          <w:w w:val="85"/>
        </w:rPr>
        <w:t xml:space="preserve"> </w:t>
      </w:r>
      <w:r>
        <w:rPr>
          <w:w w:val="85"/>
        </w:rPr>
        <w:t>производства</w:t>
      </w:r>
      <w:r>
        <w:rPr>
          <w:spacing w:val="10"/>
          <w:w w:val="85"/>
        </w:rPr>
        <w:t xml:space="preserve"> </w:t>
      </w:r>
      <w:r>
        <w:rPr>
          <w:w w:val="85"/>
        </w:rPr>
        <w:t>(8</w:t>
      </w:r>
      <w:r>
        <w:rPr>
          <w:spacing w:val="9"/>
          <w:w w:val="85"/>
        </w:rPr>
        <w:t xml:space="preserve"> </w:t>
      </w:r>
      <w:r>
        <w:rPr>
          <w:w w:val="85"/>
        </w:rPr>
        <w:t>ч)</w:t>
      </w:r>
    </w:p>
    <w:p w:rsidR="00E96A04" w:rsidRDefault="00944957">
      <w:pPr>
        <w:pStyle w:val="a3"/>
        <w:spacing w:before="64" w:line="244" w:lineRule="auto"/>
        <w:ind w:left="116" w:right="115"/>
      </w:pPr>
      <w:r>
        <w:rPr>
          <w:w w:val="105"/>
        </w:rPr>
        <w:t>Непрерывность процесса деятельностного освоения мира че-</w:t>
      </w:r>
      <w:r>
        <w:rPr>
          <w:spacing w:val="1"/>
          <w:w w:val="105"/>
        </w:rPr>
        <w:t xml:space="preserve"> </w:t>
      </w:r>
      <w:r>
        <w:rPr>
          <w:w w:val="105"/>
        </w:rPr>
        <w:t>ловеком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по-</w:t>
      </w:r>
      <w:r>
        <w:rPr>
          <w:spacing w:val="1"/>
          <w:w w:val="105"/>
        </w:rPr>
        <w:t xml:space="preserve"> </w:t>
      </w:r>
      <w:r>
        <w:rPr>
          <w:w w:val="105"/>
        </w:rPr>
        <w:t>требности</w:t>
      </w:r>
      <w:r>
        <w:rPr>
          <w:spacing w:val="33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34"/>
          <w:w w:val="105"/>
        </w:rPr>
        <w:t xml:space="preserve"> </w:t>
      </w:r>
      <w:r>
        <w:rPr>
          <w:w w:val="105"/>
        </w:rPr>
        <w:t>как</w:t>
      </w:r>
      <w:r>
        <w:rPr>
          <w:spacing w:val="34"/>
          <w:w w:val="105"/>
        </w:rPr>
        <w:t xml:space="preserve"> </w:t>
      </w:r>
      <w:r>
        <w:rPr>
          <w:w w:val="105"/>
        </w:rPr>
        <w:t>движущие</w:t>
      </w:r>
      <w:r>
        <w:rPr>
          <w:spacing w:val="33"/>
          <w:w w:val="105"/>
        </w:rPr>
        <w:t xml:space="preserve"> </w:t>
      </w:r>
      <w:r>
        <w:rPr>
          <w:w w:val="105"/>
        </w:rPr>
        <w:t>силы</w:t>
      </w:r>
      <w:r>
        <w:rPr>
          <w:spacing w:val="34"/>
          <w:w w:val="105"/>
        </w:rPr>
        <w:t xml:space="preserve"> </w:t>
      </w:r>
      <w:r>
        <w:rPr>
          <w:w w:val="105"/>
        </w:rPr>
        <w:t>прогресса.</w:t>
      </w:r>
    </w:p>
    <w:p w:rsidR="00E96A04" w:rsidRDefault="00944957">
      <w:pPr>
        <w:pStyle w:val="a3"/>
        <w:spacing w:before="3" w:line="244" w:lineRule="auto"/>
        <w:ind w:left="116" w:right="114"/>
      </w:pPr>
      <w:r>
        <w:rPr>
          <w:w w:val="105"/>
        </w:rPr>
        <w:t>Разнообразие творческой трудовой деятельности в современ-</w:t>
      </w:r>
      <w:r>
        <w:rPr>
          <w:spacing w:val="1"/>
          <w:w w:val="105"/>
        </w:rPr>
        <w:t xml:space="preserve"> </w:t>
      </w:r>
      <w:r>
        <w:rPr>
          <w:w w:val="110"/>
        </w:rPr>
        <w:t>ных</w:t>
      </w:r>
      <w:r>
        <w:rPr>
          <w:spacing w:val="1"/>
          <w:w w:val="110"/>
        </w:rPr>
        <w:t xml:space="preserve"> </w:t>
      </w:r>
      <w:r>
        <w:rPr>
          <w:w w:val="110"/>
        </w:rPr>
        <w:t>условиях.</w:t>
      </w:r>
      <w:r>
        <w:rPr>
          <w:spacing w:val="1"/>
          <w:w w:val="110"/>
        </w:rPr>
        <w:t xml:space="preserve"> </w:t>
      </w:r>
      <w:r>
        <w:rPr>
          <w:w w:val="110"/>
        </w:rPr>
        <w:t>Разнообразие</w:t>
      </w:r>
      <w:r>
        <w:rPr>
          <w:spacing w:val="1"/>
          <w:w w:val="110"/>
        </w:rPr>
        <w:t xml:space="preserve"> </w:t>
      </w:r>
      <w:r>
        <w:rPr>
          <w:w w:val="110"/>
        </w:rPr>
        <w:t>предметов</w:t>
      </w:r>
      <w:r>
        <w:rPr>
          <w:spacing w:val="1"/>
          <w:w w:val="110"/>
        </w:rPr>
        <w:t xml:space="preserve"> </w:t>
      </w:r>
      <w:r>
        <w:rPr>
          <w:w w:val="110"/>
        </w:rPr>
        <w:t>рукотворного</w:t>
      </w:r>
      <w:r>
        <w:rPr>
          <w:spacing w:val="1"/>
          <w:w w:val="110"/>
        </w:rPr>
        <w:t xml:space="preserve"> </w:t>
      </w:r>
      <w:r>
        <w:rPr>
          <w:w w:val="110"/>
        </w:rPr>
        <w:t>мира:</w:t>
      </w:r>
      <w:r>
        <w:rPr>
          <w:spacing w:val="1"/>
          <w:w w:val="110"/>
        </w:rPr>
        <w:t xml:space="preserve"> </w:t>
      </w:r>
      <w:r>
        <w:rPr>
          <w:w w:val="110"/>
        </w:rPr>
        <w:t>архитектура, техника, предметы быта и декоративно-приклад-</w:t>
      </w:r>
      <w:r>
        <w:rPr>
          <w:spacing w:val="-46"/>
          <w:w w:val="110"/>
        </w:rPr>
        <w:t xml:space="preserve"> </w:t>
      </w:r>
      <w:r>
        <w:rPr>
          <w:w w:val="110"/>
        </w:rPr>
        <w:t>ного искусства. Современные производства и профессии, свя-</w:t>
      </w:r>
      <w:r>
        <w:rPr>
          <w:spacing w:val="1"/>
          <w:w w:val="110"/>
        </w:rPr>
        <w:t xml:space="preserve"> </w:t>
      </w:r>
      <w:r>
        <w:rPr>
          <w:w w:val="110"/>
        </w:rPr>
        <w:t>занные с обработкой материалов, аналогичных используемым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25"/>
          <w:w w:val="110"/>
        </w:rPr>
        <w:t xml:space="preserve"> </w:t>
      </w:r>
      <w:r>
        <w:rPr>
          <w:w w:val="110"/>
        </w:rPr>
        <w:t>уроках</w:t>
      </w:r>
      <w:r>
        <w:rPr>
          <w:spacing w:val="25"/>
          <w:w w:val="110"/>
        </w:rPr>
        <w:t xml:space="preserve"> </w:t>
      </w:r>
      <w:r>
        <w:rPr>
          <w:w w:val="110"/>
        </w:rPr>
        <w:t>технологии.</w:t>
      </w:r>
    </w:p>
    <w:p w:rsidR="00E96A04" w:rsidRDefault="00944957">
      <w:pPr>
        <w:pStyle w:val="a3"/>
        <w:spacing w:before="5" w:line="244" w:lineRule="auto"/>
        <w:ind w:left="116" w:right="115"/>
      </w:pPr>
      <w:r>
        <w:rPr>
          <w:w w:val="110"/>
        </w:rPr>
        <w:t>Общие правила создания предметов рукотворного мира: со-</w:t>
      </w:r>
      <w:r>
        <w:rPr>
          <w:spacing w:val="1"/>
          <w:w w:val="110"/>
        </w:rPr>
        <w:t xml:space="preserve"> </w:t>
      </w:r>
      <w:r>
        <w:rPr>
          <w:w w:val="110"/>
        </w:rPr>
        <w:t>ответствие формы, размеров, материала и внешнего оформле-</w:t>
      </w:r>
      <w:r>
        <w:rPr>
          <w:spacing w:val="1"/>
          <w:w w:val="110"/>
        </w:rPr>
        <w:t xml:space="preserve"> </w:t>
      </w:r>
      <w:r>
        <w:rPr>
          <w:w w:val="110"/>
        </w:rPr>
        <w:t>ния</w:t>
      </w:r>
      <w:r>
        <w:rPr>
          <w:spacing w:val="-9"/>
          <w:w w:val="110"/>
        </w:rPr>
        <w:t xml:space="preserve"> </w:t>
      </w:r>
      <w:r>
        <w:rPr>
          <w:w w:val="110"/>
        </w:rPr>
        <w:t>изделия</w:t>
      </w:r>
      <w:r>
        <w:rPr>
          <w:spacing w:val="-8"/>
          <w:w w:val="110"/>
        </w:rPr>
        <w:t xml:space="preserve"> </w:t>
      </w:r>
      <w:r>
        <w:rPr>
          <w:w w:val="110"/>
        </w:rPr>
        <w:t>его</w:t>
      </w:r>
      <w:r>
        <w:rPr>
          <w:spacing w:val="-8"/>
          <w:w w:val="110"/>
        </w:rPr>
        <w:t xml:space="preserve"> </w:t>
      </w:r>
      <w:r>
        <w:rPr>
          <w:w w:val="110"/>
        </w:rPr>
        <w:t>назначению.</w:t>
      </w:r>
      <w:r>
        <w:rPr>
          <w:spacing w:val="-9"/>
          <w:w w:val="110"/>
        </w:rPr>
        <w:t xml:space="preserve"> </w:t>
      </w:r>
      <w:r>
        <w:rPr>
          <w:w w:val="110"/>
        </w:rPr>
        <w:t>Стилевая</w:t>
      </w:r>
      <w:r>
        <w:rPr>
          <w:spacing w:val="-8"/>
          <w:w w:val="110"/>
        </w:rPr>
        <w:t xml:space="preserve"> </w:t>
      </w:r>
      <w:r>
        <w:rPr>
          <w:w w:val="110"/>
        </w:rPr>
        <w:t>гармония</w:t>
      </w:r>
      <w:r>
        <w:rPr>
          <w:spacing w:val="-8"/>
          <w:w w:val="110"/>
        </w:rPr>
        <w:t xml:space="preserve"> </w:t>
      </w:r>
      <w:r>
        <w:rPr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w w:val="110"/>
        </w:rPr>
        <w:t>предметном</w:t>
      </w:r>
      <w:r>
        <w:rPr>
          <w:spacing w:val="-46"/>
          <w:w w:val="110"/>
        </w:rPr>
        <w:t xml:space="preserve"> </w:t>
      </w:r>
      <w:r>
        <w:rPr>
          <w:w w:val="110"/>
        </w:rPr>
        <w:t>ансамбле; гармония предметной и окружающей среды (общее</w:t>
      </w:r>
      <w:r>
        <w:rPr>
          <w:spacing w:val="1"/>
          <w:w w:val="110"/>
        </w:rPr>
        <w:t xml:space="preserve"> </w:t>
      </w:r>
      <w:r>
        <w:rPr>
          <w:w w:val="110"/>
        </w:rPr>
        <w:t>представление).</w:t>
      </w:r>
    </w:p>
    <w:p w:rsidR="00E96A04" w:rsidRDefault="00944957">
      <w:pPr>
        <w:pStyle w:val="a3"/>
        <w:spacing w:before="4" w:line="244" w:lineRule="auto"/>
        <w:ind w:left="116" w:right="115"/>
      </w:pPr>
      <w:r>
        <w:rPr>
          <w:w w:val="110"/>
        </w:rPr>
        <w:t>Мир современной техники. Информационно-коммуникаци-</w:t>
      </w:r>
      <w:r>
        <w:rPr>
          <w:spacing w:val="1"/>
          <w:w w:val="110"/>
        </w:rPr>
        <w:t xml:space="preserve"> </w:t>
      </w:r>
      <w:r>
        <w:rPr>
          <w:w w:val="110"/>
        </w:rPr>
        <w:t>онные технологии в жизни современного человека. Решение</w:t>
      </w:r>
      <w:r>
        <w:rPr>
          <w:spacing w:val="1"/>
          <w:w w:val="110"/>
        </w:rPr>
        <w:t xml:space="preserve"> </w:t>
      </w:r>
      <w:r>
        <w:rPr>
          <w:w w:val="110"/>
        </w:rPr>
        <w:t>человеком инженерных задач на основе изучения природных</w:t>
      </w:r>
      <w:r>
        <w:rPr>
          <w:spacing w:val="1"/>
          <w:w w:val="110"/>
        </w:rPr>
        <w:t xml:space="preserve"> </w:t>
      </w:r>
      <w:r>
        <w:rPr>
          <w:w w:val="110"/>
        </w:rPr>
        <w:t>законов</w:t>
      </w:r>
      <w:r>
        <w:rPr>
          <w:spacing w:val="1"/>
          <w:w w:val="110"/>
        </w:rPr>
        <w:t xml:space="preserve"> </w:t>
      </w:r>
      <w:r>
        <w:rPr>
          <w:w w:val="110"/>
        </w:rPr>
        <w:t>—</w:t>
      </w:r>
      <w:r>
        <w:rPr>
          <w:spacing w:val="1"/>
          <w:w w:val="110"/>
        </w:rPr>
        <w:t xml:space="preserve"> </w:t>
      </w:r>
      <w:r>
        <w:rPr>
          <w:w w:val="110"/>
        </w:rPr>
        <w:t>жёсткость</w:t>
      </w:r>
      <w:r>
        <w:rPr>
          <w:spacing w:val="1"/>
          <w:w w:val="110"/>
        </w:rPr>
        <w:t xml:space="preserve"> </w:t>
      </w:r>
      <w:r>
        <w:rPr>
          <w:w w:val="110"/>
        </w:rPr>
        <w:t>конструкции</w:t>
      </w:r>
      <w:r>
        <w:rPr>
          <w:spacing w:val="1"/>
          <w:w w:val="110"/>
        </w:rPr>
        <w:t xml:space="preserve"> </w:t>
      </w:r>
      <w:r>
        <w:rPr>
          <w:w w:val="110"/>
        </w:rPr>
        <w:t>(трубчатые</w:t>
      </w:r>
      <w:r>
        <w:rPr>
          <w:spacing w:val="1"/>
          <w:w w:val="110"/>
        </w:rPr>
        <w:t xml:space="preserve"> </w:t>
      </w:r>
      <w:r>
        <w:rPr>
          <w:w w:val="110"/>
        </w:rPr>
        <w:t>сооружения,</w:t>
      </w:r>
      <w:r>
        <w:rPr>
          <w:spacing w:val="1"/>
          <w:w w:val="110"/>
        </w:rPr>
        <w:t xml:space="preserve"> </w:t>
      </w:r>
      <w:r>
        <w:rPr>
          <w:w w:val="110"/>
        </w:rPr>
        <w:t>треугольник</w:t>
      </w:r>
      <w:r>
        <w:rPr>
          <w:spacing w:val="19"/>
          <w:w w:val="110"/>
        </w:rPr>
        <w:t xml:space="preserve"> </w:t>
      </w:r>
      <w:r>
        <w:rPr>
          <w:w w:val="110"/>
        </w:rPr>
        <w:t>как</w:t>
      </w:r>
      <w:r>
        <w:rPr>
          <w:spacing w:val="19"/>
          <w:w w:val="110"/>
        </w:rPr>
        <w:t xml:space="preserve"> </w:t>
      </w:r>
      <w:r>
        <w:rPr>
          <w:w w:val="110"/>
        </w:rPr>
        <w:t>устойчивая</w:t>
      </w:r>
      <w:r>
        <w:rPr>
          <w:spacing w:val="19"/>
          <w:w w:val="110"/>
        </w:rPr>
        <w:t xml:space="preserve"> </w:t>
      </w:r>
      <w:r>
        <w:rPr>
          <w:w w:val="110"/>
        </w:rPr>
        <w:t>геометрическая</w:t>
      </w:r>
      <w:r>
        <w:rPr>
          <w:spacing w:val="19"/>
          <w:w w:val="110"/>
        </w:rPr>
        <w:t xml:space="preserve"> </w:t>
      </w:r>
      <w:r>
        <w:rPr>
          <w:w w:val="110"/>
        </w:rPr>
        <w:t>форма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19"/>
          <w:w w:val="110"/>
        </w:rPr>
        <w:t xml:space="preserve"> </w:t>
      </w:r>
      <w:r>
        <w:rPr>
          <w:w w:val="110"/>
        </w:rPr>
        <w:t>др.).</w:t>
      </w:r>
    </w:p>
    <w:p w:rsidR="00E96A04" w:rsidRDefault="00944957">
      <w:pPr>
        <w:pStyle w:val="a3"/>
        <w:spacing w:before="4" w:line="244" w:lineRule="auto"/>
        <w:ind w:left="116" w:right="114"/>
      </w:pPr>
      <w:r>
        <w:rPr>
          <w:w w:val="105"/>
        </w:rPr>
        <w:t>Бережное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внимательное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источ-</w:t>
      </w:r>
      <w:r>
        <w:rPr>
          <w:spacing w:val="1"/>
          <w:w w:val="105"/>
        </w:rPr>
        <w:t xml:space="preserve"> </w:t>
      </w:r>
      <w:r>
        <w:rPr>
          <w:w w:val="105"/>
        </w:rPr>
        <w:t>нику</w:t>
      </w:r>
      <w:r>
        <w:rPr>
          <w:spacing w:val="38"/>
          <w:w w:val="105"/>
        </w:rPr>
        <w:t xml:space="preserve"> </w:t>
      </w:r>
      <w:r>
        <w:rPr>
          <w:w w:val="105"/>
        </w:rPr>
        <w:t>сырьевых</w:t>
      </w:r>
      <w:r>
        <w:rPr>
          <w:spacing w:val="39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  <w:r>
        <w:rPr>
          <w:spacing w:val="39"/>
          <w:w w:val="105"/>
        </w:rPr>
        <w:t xml:space="preserve"> </w:t>
      </w:r>
      <w:r>
        <w:rPr>
          <w:w w:val="105"/>
        </w:rPr>
        <w:t>идей</w:t>
      </w:r>
      <w:r>
        <w:rPr>
          <w:spacing w:val="38"/>
          <w:w w:val="105"/>
        </w:rPr>
        <w:t xml:space="preserve"> </w:t>
      </w:r>
      <w:r>
        <w:rPr>
          <w:w w:val="105"/>
        </w:rPr>
        <w:t>для</w:t>
      </w:r>
      <w:r>
        <w:rPr>
          <w:spacing w:val="39"/>
          <w:w w:val="105"/>
        </w:rPr>
        <w:t xml:space="preserve"> </w:t>
      </w:r>
      <w:r>
        <w:rPr>
          <w:w w:val="105"/>
        </w:rPr>
        <w:t>технологий</w:t>
      </w:r>
      <w:r>
        <w:rPr>
          <w:spacing w:val="38"/>
          <w:w w:val="105"/>
        </w:rPr>
        <w:t xml:space="preserve"> </w:t>
      </w:r>
      <w:r>
        <w:rPr>
          <w:w w:val="105"/>
        </w:rPr>
        <w:t>будущего.</w:t>
      </w:r>
    </w:p>
    <w:p w:rsidR="00E96A04" w:rsidRDefault="00944957">
      <w:pPr>
        <w:pStyle w:val="a3"/>
        <w:spacing w:before="2" w:line="244" w:lineRule="auto"/>
        <w:ind w:left="116" w:right="114"/>
      </w:pPr>
      <w:r>
        <w:rPr>
          <w:w w:val="110"/>
        </w:rPr>
        <w:t>Элементарная</w:t>
      </w:r>
      <w:r>
        <w:rPr>
          <w:spacing w:val="1"/>
          <w:w w:val="110"/>
        </w:rPr>
        <w:t xml:space="preserve"> </w:t>
      </w:r>
      <w:r>
        <w:rPr>
          <w:w w:val="110"/>
        </w:rPr>
        <w:t>творческая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проектная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деятельность.</w:t>
      </w:r>
      <w:r>
        <w:rPr>
          <w:spacing w:val="1"/>
          <w:w w:val="110"/>
        </w:rPr>
        <w:t xml:space="preserve"> </w:t>
      </w:r>
      <w:r>
        <w:rPr>
          <w:w w:val="110"/>
        </w:rPr>
        <w:t>Кол-</w:t>
      </w:r>
      <w:r>
        <w:rPr>
          <w:spacing w:val="-46"/>
          <w:w w:val="110"/>
        </w:rPr>
        <w:t xml:space="preserve"> </w:t>
      </w:r>
      <w:r>
        <w:rPr>
          <w:w w:val="110"/>
        </w:rPr>
        <w:t>лективные, групповые и индивидуальные проекты в рамках</w:t>
      </w:r>
      <w:r>
        <w:rPr>
          <w:spacing w:val="1"/>
          <w:w w:val="110"/>
        </w:rPr>
        <w:t xml:space="preserve"> </w:t>
      </w:r>
      <w:r>
        <w:rPr>
          <w:w w:val="110"/>
        </w:rPr>
        <w:t>изучаемой</w:t>
      </w:r>
      <w:r>
        <w:rPr>
          <w:spacing w:val="8"/>
          <w:w w:val="110"/>
        </w:rPr>
        <w:t xml:space="preserve"> </w:t>
      </w:r>
      <w:r>
        <w:rPr>
          <w:w w:val="110"/>
        </w:rPr>
        <w:t>тематики.</w:t>
      </w:r>
      <w:r>
        <w:rPr>
          <w:spacing w:val="7"/>
          <w:w w:val="110"/>
        </w:rPr>
        <w:t xml:space="preserve"> </w:t>
      </w:r>
      <w:r>
        <w:rPr>
          <w:w w:val="110"/>
        </w:rPr>
        <w:t>Совместная</w:t>
      </w:r>
      <w:r>
        <w:rPr>
          <w:spacing w:val="8"/>
          <w:w w:val="110"/>
        </w:rPr>
        <w:t xml:space="preserve"> </w:t>
      </w:r>
      <w:r>
        <w:rPr>
          <w:w w:val="110"/>
        </w:rPr>
        <w:t>работа</w:t>
      </w:r>
      <w:r>
        <w:rPr>
          <w:spacing w:val="8"/>
          <w:w w:val="110"/>
        </w:rPr>
        <w:t xml:space="preserve"> </w:t>
      </w:r>
      <w:r>
        <w:rPr>
          <w:w w:val="110"/>
        </w:rPr>
        <w:t>в</w:t>
      </w:r>
      <w:r>
        <w:rPr>
          <w:spacing w:val="8"/>
          <w:w w:val="110"/>
        </w:rPr>
        <w:t xml:space="preserve"> </w:t>
      </w:r>
      <w:r>
        <w:rPr>
          <w:w w:val="110"/>
        </w:rPr>
        <w:t>малых</w:t>
      </w:r>
      <w:r>
        <w:rPr>
          <w:spacing w:val="8"/>
          <w:w w:val="110"/>
        </w:rPr>
        <w:t xml:space="preserve"> </w:t>
      </w:r>
      <w:r>
        <w:rPr>
          <w:w w:val="110"/>
        </w:rPr>
        <w:t>группах,</w:t>
      </w:r>
      <w:r>
        <w:rPr>
          <w:spacing w:val="8"/>
          <w:w w:val="110"/>
        </w:rPr>
        <w:t xml:space="preserve"> </w:t>
      </w:r>
      <w:r>
        <w:rPr>
          <w:w w:val="110"/>
        </w:rPr>
        <w:t>осу-</w:t>
      </w:r>
    </w:p>
    <w:p w:rsidR="00E96A04" w:rsidRDefault="00E96A04">
      <w:pPr>
        <w:spacing w:line="244" w:lineRule="auto"/>
        <w:sectPr w:rsidR="00E96A04">
          <w:pgSz w:w="7830" w:h="12020"/>
          <w:pgMar w:top="620" w:right="620" w:bottom="900" w:left="620" w:header="0" w:footer="709" w:gutter="0"/>
          <w:cols w:space="720"/>
        </w:sectPr>
      </w:pPr>
    </w:p>
    <w:p w:rsidR="00E96A04" w:rsidRDefault="00944957">
      <w:pPr>
        <w:pStyle w:val="a3"/>
        <w:spacing w:before="67" w:line="249" w:lineRule="auto"/>
        <w:ind w:left="117" w:right="111" w:firstLine="0"/>
        <w:jc w:val="left"/>
      </w:pPr>
      <w:r>
        <w:rPr>
          <w:w w:val="105"/>
        </w:rPr>
        <w:lastRenderedPageBreak/>
        <w:t>ществление</w:t>
      </w:r>
      <w:r>
        <w:rPr>
          <w:spacing w:val="31"/>
          <w:w w:val="105"/>
        </w:rPr>
        <w:t xml:space="preserve"> </w:t>
      </w:r>
      <w:r>
        <w:rPr>
          <w:w w:val="105"/>
        </w:rPr>
        <w:t>сотрудничества;</w:t>
      </w:r>
      <w:r>
        <w:rPr>
          <w:spacing w:val="31"/>
          <w:w w:val="105"/>
        </w:rPr>
        <w:t xml:space="preserve"> </w:t>
      </w:r>
      <w:r>
        <w:rPr>
          <w:w w:val="105"/>
        </w:rPr>
        <w:t>распределение</w:t>
      </w:r>
      <w:r>
        <w:rPr>
          <w:spacing w:val="3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31"/>
          <w:w w:val="105"/>
        </w:rPr>
        <w:t xml:space="preserve"> </w:t>
      </w:r>
      <w:r>
        <w:rPr>
          <w:w w:val="105"/>
        </w:rPr>
        <w:t>выполне-</w:t>
      </w:r>
      <w:r>
        <w:rPr>
          <w:spacing w:val="-44"/>
          <w:w w:val="105"/>
        </w:rPr>
        <w:t xml:space="preserve"> </w:t>
      </w:r>
      <w:r>
        <w:rPr>
          <w:w w:val="105"/>
        </w:rPr>
        <w:t>ние</w:t>
      </w:r>
      <w:r>
        <w:rPr>
          <w:spacing w:val="43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43"/>
          <w:w w:val="105"/>
        </w:rPr>
        <w:t xml:space="preserve"> </w:t>
      </w:r>
      <w:r>
        <w:rPr>
          <w:w w:val="105"/>
        </w:rPr>
        <w:t>ролей</w:t>
      </w:r>
      <w:r>
        <w:rPr>
          <w:spacing w:val="44"/>
          <w:w w:val="105"/>
        </w:rPr>
        <w:t xml:space="preserve"> </w:t>
      </w:r>
      <w:r>
        <w:rPr>
          <w:w w:val="105"/>
        </w:rPr>
        <w:t>(руководитель/лидер</w:t>
      </w:r>
      <w:r>
        <w:rPr>
          <w:spacing w:val="43"/>
          <w:w w:val="105"/>
        </w:rPr>
        <w:t xml:space="preserve"> </w:t>
      </w:r>
      <w:r>
        <w:rPr>
          <w:w w:val="105"/>
        </w:rPr>
        <w:t>и</w:t>
      </w:r>
      <w:r>
        <w:rPr>
          <w:spacing w:val="43"/>
          <w:w w:val="105"/>
        </w:rPr>
        <w:t xml:space="preserve"> </w:t>
      </w:r>
      <w:r>
        <w:rPr>
          <w:w w:val="105"/>
        </w:rPr>
        <w:t>подчинённый).</w:t>
      </w:r>
    </w:p>
    <w:p w:rsidR="00E96A04" w:rsidRDefault="00944957">
      <w:pPr>
        <w:pStyle w:val="2"/>
        <w:numPr>
          <w:ilvl w:val="0"/>
          <w:numId w:val="20"/>
        </w:numPr>
        <w:tabs>
          <w:tab w:val="left" w:pos="369"/>
        </w:tabs>
        <w:spacing w:before="149"/>
        <w:ind w:left="368" w:hanging="252"/>
      </w:pPr>
      <w:r>
        <w:rPr>
          <w:w w:val="85"/>
        </w:rPr>
        <w:t>Технологии</w:t>
      </w:r>
      <w:r>
        <w:rPr>
          <w:spacing w:val="6"/>
          <w:w w:val="85"/>
        </w:rPr>
        <w:t xml:space="preserve"> </w:t>
      </w:r>
      <w:r>
        <w:rPr>
          <w:w w:val="85"/>
        </w:rPr>
        <w:t>ручной</w:t>
      </w:r>
      <w:r>
        <w:rPr>
          <w:spacing w:val="7"/>
          <w:w w:val="85"/>
        </w:rPr>
        <w:t xml:space="preserve"> </w:t>
      </w:r>
      <w:r>
        <w:rPr>
          <w:w w:val="85"/>
        </w:rPr>
        <w:t>обработки</w:t>
      </w:r>
      <w:r>
        <w:rPr>
          <w:spacing w:val="6"/>
          <w:w w:val="85"/>
        </w:rPr>
        <w:t xml:space="preserve"> </w:t>
      </w:r>
      <w:r>
        <w:rPr>
          <w:w w:val="85"/>
        </w:rPr>
        <w:t>материалов</w:t>
      </w:r>
      <w:r>
        <w:rPr>
          <w:spacing w:val="7"/>
          <w:w w:val="85"/>
        </w:rPr>
        <w:t xml:space="preserve"> </w:t>
      </w:r>
      <w:r>
        <w:rPr>
          <w:w w:val="85"/>
        </w:rPr>
        <w:t>(10</w:t>
      </w:r>
      <w:r>
        <w:rPr>
          <w:spacing w:val="6"/>
          <w:w w:val="85"/>
        </w:rPr>
        <w:t xml:space="preserve"> </w:t>
      </w:r>
      <w:r>
        <w:rPr>
          <w:w w:val="85"/>
        </w:rPr>
        <w:t>ч)</w:t>
      </w:r>
    </w:p>
    <w:p w:rsidR="00E96A04" w:rsidRDefault="00944957">
      <w:pPr>
        <w:pStyle w:val="a3"/>
        <w:spacing w:before="62" w:line="242" w:lineRule="auto"/>
        <w:ind w:left="116" w:right="114"/>
      </w:pPr>
      <w:r>
        <w:rPr>
          <w:w w:val="110"/>
        </w:rPr>
        <w:t>Некоторые (доступные в обработке) виды искусственных и</w:t>
      </w:r>
      <w:r>
        <w:rPr>
          <w:spacing w:val="1"/>
          <w:w w:val="110"/>
        </w:rPr>
        <w:t xml:space="preserve"> </w:t>
      </w:r>
      <w:r>
        <w:rPr>
          <w:w w:val="110"/>
        </w:rPr>
        <w:t>синтетических материалов. Разнообразие технологий и спосо-</w:t>
      </w:r>
      <w:r>
        <w:rPr>
          <w:spacing w:val="1"/>
          <w:w w:val="110"/>
        </w:rPr>
        <w:t xml:space="preserve"> </w:t>
      </w:r>
      <w:r>
        <w:rPr>
          <w:w w:val="110"/>
        </w:rPr>
        <w:t>бов</w:t>
      </w:r>
      <w:r>
        <w:rPr>
          <w:spacing w:val="-11"/>
          <w:w w:val="110"/>
        </w:rPr>
        <w:t xml:space="preserve"> </w:t>
      </w:r>
      <w:r>
        <w:rPr>
          <w:w w:val="110"/>
        </w:rPr>
        <w:t>обработки</w:t>
      </w:r>
      <w:r>
        <w:rPr>
          <w:spacing w:val="-10"/>
          <w:w w:val="110"/>
        </w:rPr>
        <w:t xml:space="preserve"> </w:t>
      </w:r>
      <w:r>
        <w:rPr>
          <w:w w:val="110"/>
        </w:rPr>
        <w:t>материалов</w:t>
      </w:r>
      <w:r>
        <w:rPr>
          <w:spacing w:val="-10"/>
          <w:w w:val="110"/>
        </w:rPr>
        <w:t xml:space="preserve"> </w:t>
      </w:r>
      <w:r>
        <w:rPr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w w:val="110"/>
        </w:rPr>
        <w:t>различных</w:t>
      </w:r>
      <w:r>
        <w:rPr>
          <w:spacing w:val="-11"/>
          <w:w w:val="110"/>
        </w:rPr>
        <w:t xml:space="preserve"> </w:t>
      </w:r>
      <w:r>
        <w:rPr>
          <w:w w:val="110"/>
        </w:rPr>
        <w:t>видах</w:t>
      </w:r>
      <w:r>
        <w:rPr>
          <w:spacing w:val="-10"/>
          <w:w w:val="110"/>
        </w:rPr>
        <w:t xml:space="preserve"> </w:t>
      </w:r>
      <w:r>
        <w:rPr>
          <w:w w:val="110"/>
        </w:rPr>
        <w:t>изделий;</w:t>
      </w:r>
      <w:r>
        <w:rPr>
          <w:spacing w:val="-10"/>
          <w:w w:val="110"/>
        </w:rPr>
        <w:t xml:space="preserve"> </w:t>
      </w:r>
      <w:r>
        <w:rPr>
          <w:w w:val="110"/>
        </w:rPr>
        <w:t>сравни-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тельный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анализ</w:t>
      </w:r>
      <w:r>
        <w:rPr>
          <w:spacing w:val="-8"/>
          <w:w w:val="110"/>
        </w:rPr>
        <w:t xml:space="preserve"> </w:t>
      </w:r>
      <w:r>
        <w:rPr>
          <w:w w:val="110"/>
        </w:rPr>
        <w:t>технологий</w:t>
      </w:r>
      <w:r>
        <w:rPr>
          <w:spacing w:val="-9"/>
          <w:w w:val="110"/>
        </w:rPr>
        <w:t xml:space="preserve"> </w:t>
      </w:r>
      <w:r>
        <w:rPr>
          <w:w w:val="110"/>
        </w:rPr>
        <w:t>при</w:t>
      </w:r>
      <w:r>
        <w:rPr>
          <w:spacing w:val="-8"/>
          <w:w w:val="110"/>
        </w:rPr>
        <w:t xml:space="preserve"> </w:t>
      </w:r>
      <w:r>
        <w:rPr>
          <w:w w:val="110"/>
        </w:rPr>
        <w:t>использовании</w:t>
      </w:r>
      <w:r>
        <w:rPr>
          <w:spacing w:val="-9"/>
          <w:w w:val="110"/>
        </w:rPr>
        <w:t xml:space="preserve"> </w:t>
      </w:r>
      <w:r>
        <w:rPr>
          <w:w w:val="110"/>
        </w:rPr>
        <w:t>того</w:t>
      </w:r>
      <w:r>
        <w:rPr>
          <w:spacing w:val="-8"/>
          <w:w w:val="110"/>
        </w:rPr>
        <w:t xml:space="preserve"> </w:t>
      </w:r>
      <w:r>
        <w:rPr>
          <w:w w:val="110"/>
        </w:rPr>
        <w:t>или</w:t>
      </w:r>
      <w:r>
        <w:rPr>
          <w:spacing w:val="-9"/>
          <w:w w:val="110"/>
        </w:rPr>
        <w:t xml:space="preserve"> </w:t>
      </w:r>
      <w:r>
        <w:rPr>
          <w:w w:val="110"/>
        </w:rPr>
        <w:t>иного</w:t>
      </w:r>
      <w:r>
        <w:rPr>
          <w:spacing w:val="-46"/>
          <w:w w:val="110"/>
        </w:rPr>
        <w:t xml:space="preserve"> </w:t>
      </w:r>
      <w:r>
        <w:rPr>
          <w:w w:val="110"/>
        </w:rPr>
        <w:t>материала</w:t>
      </w:r>
      <w:r>
        <w:rPr>
          <w:spacing w:val="19"/>
          <w:w w:val="110"/>
        </w:rPr>
        <w:t xml:space="preserve"> </w:t>
      </w:r>
      <w:r>
        <w:rPr>
          <w:w w:val="110"/>
        </w:rPr>
        <w:t>(например,</w:t>
      </w:r>
      <w:r>
        <w:rPr>
          <w:spacing w:val="20"/>
          <w:w w:val="110"/>
        </w:rPr>
        <w:t xml:space="preserve"> </w:t>
      </w:r>
      <w:r>
        <w:rPr>
          <w:w w:val="110"/>
        </w:rPr>
        <w:t>аппликация</w:t>
      </w:r>
      <w:r>
        <w:rPr>
          <w:spacing w:val="20"/>
          <w:w w:val="110"/>
        </w:rPr>
        <w:t xml:space="preserve"> </w:t>
      </w:r>
      <w:r>
        <w:rPr>
          <w:w w:val="110"/>
        </w:rPr>
        <w:t>из</w:t>
      </w:r>
      <w:r>
        <w:rPr>
          <w:spacing w:val="19"/>
          <w:w w:val="110"/>
        </w:rPr>
        <w:t xml:space="preserve"> </w:t>
      </w:r>
      <w:r>
        <w:rPr>
          <w:w w:val="110"/>
        </w:rPr>
        <w:t>бумаги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ткани,</w:t>
      </w:r>
      <w:r>
        <w:rPr>
          <w:spacing w:val="19"/>
          <w:w w:val="110"/>
        </w:rPr>
        <w:t xml:space="preserve"> </w:t>
      </w:r>
      <w:r>
        <w:rPr>
          <w:w w:val="110"/>
        </w:rPr>
        <w:t>коллаж</w:t>
      </w:r>
      <w:r>
        <w:rPr>
          <w:spacing w:val="-46"/>
          <w:w w:val="110"/>
        </w:rPr>
        <w:t xml:space="preserve"> </w:t>
      </w:r>
      <w:r>
        <w:rPr>
          <w:w w:val="110"/>
        </w:rPr>
        <w:t>и др.). Выбор материалов по их декоративно-художественным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технологическим</w:t>
      </w:r>
      <w:r>
        <w:rPr>
          <w:spacing w:val="1"/>
          <w:w w:val="110"/>
        </w:rPr>
        <w:t xml:space="preserve"> </w:t>
      </w:r>
      <w:r>
        <w:rPr>
          <w:w w:val="110"/>
        </w:rPr>
        <w:t>свойствам,</w:t>
      </w:r>
      <w:r>
        <w:rPr>
          <w:spacing w:val="1"/>
          <w:w w:val="110"/>
        </w:rPr>
        <w:t xml:space="preserve"> </w:t>
      </w:r>
      <w:r>
        <w:rPr>
          <w:w w:val="110"/>
        </w:rPr>
        <w:t>использование</w:t>
      </w:r>
      <w:r>
        <w:rPr>
          <w:spacing w:val="1"/>
          <w:w w:val="110"/>
        </w:rPr>
        <w:t xml:space="preserve"> </w:t>
      </w:r>
      <w:r>
        <w:rPr>
          <w:w w:val="110"/>
        </w:rPr>
        <w:t>соответствую-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щих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способов</w:t>
      </w:r>
      <w:r>
        <w:rPr>
          <w:spacing w:val="-8"/>
          <w:w w:val="110"/>
        </w:rPr>
        <w:t xml:space="preserve"> </w:t>
      </w:r>
      <w:r>
        <w:rPr>
          <w:w w:val="110"/>
        </w:rPr>
        <w:t>обработки</w:t>
      </w:r>
      <w:r>
        <w:rPr>
          <w:spacing w:val="-7"/>
          <w:w w:val="110"/>
        </w:rPr>
        <w:t xml:space="preserve"> </w:t>
      </w:r>
      <w:r>
        <w:rPr>
          <w:w w:val="110"/>
        </w:rPr>
        <w:t>материалов</w:t>
      </w:r>
      <w:r>
        <w:rPr>
          <w:spacing w:val="-8"/>
          <w:w w:val="110"/>
        </w:rPr>
        <w:t xml:space="preserve"> </w:t>
      </w:r>
      <w:r>
        <w:rPr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w w:val="110"/>
        </w:rPr>
        <w:t>зависимости</w:t>
      </w:r>
      <w:r>
        <w:rPr>
          <w:spacing w:val="-8"/>
          <w:w w:val="110"/>
        </w:rPr>
        <w:t xml:space="preserve"> </w:t>
      </w:r>
      <w:r>
        <w:rPr>
          <w:w w:val="110"/>
        </w:rPr>
        <w:t>от</w:t>
      </w:r>
      <w:r>
        <w:rPr>
          <w:spacing w:val="-7"/>
          <w:w w:val="110"/>
        </w:rPr>
        <w:t xml:space="preserve"> </w:t>
      </w:r>
      <w:r>
        <w:rPr>
          <w:w w:val="110"/>
        </w:rPr>
        <w:t>назначе-</w:t>
      </w:r>
      <w:r>
        <w:rPr>
          <w:spacing w:val="-46"/>
          <w:w w:val="110"/>
        </w:rPr>
        <w:t xml:space="preserve"> </w:t>
      </w:r>
      <w:r>
        <w:rPr>
          <w:w w:val="110"/>
        </w:rPr>
        <w:t>ния</w:t>
      </w:r>
      <w:r>
        <w:rPr>
          <w:spacing w:val="22"/>
          <w:w w:val="110"/>
        </w:rPr>
        <w:t xml:space="preserve"> </w:t>
      </w:r>
      <w:r>
        <w:rPr>
          <w:w w:val="110"/>
        </w:rPr>
        <w:t>изделия.</w:t>
      </w:r>
    </w:p>
    <w:p w:rsidR="00E96A04" w:rsidRDefault="00944957">
      <w:pPr>
        <w:pStyle w:val="a3"/>
        <w:spacing w:before="2" w:line="242" w:lineRule="auto"/>
        <w:ind w:left="116" w:right="114"/>
      </w:pPr>
      <w:r>
        <w:rPr>
          <w:w w:val="110"/>
        </w:rPr>
        <w:t>Инструменты и приспособления (циркуль, угольник, канце-</w:t>
      </w:r>
      <w:r>
        <w:rPr>
          <w:spacing w:val="1"/>
          <w:w w:val="110"/>
        </w:rPr>
        <w:t xml:space="preserve"> </w:t>
      </w:r>
      <w:r>
        <w:rPr>
          <w:w w:val="110"/>
        </w:rPr>
        <w:t>лярский</w:t>
      </w:r>
      <w:r>
        <w:rPr>
          <w:spacing w:val="27"/>
          <w:w w:val="110"/>
        </w:rPr>
        <w:t xml:space="preserve"> </w:t>
      </w:r>
      <w:r>
        <w:rPr>
          <w:w w:val="110"/>
        </w:rPr>
        <w:t>нож,</w:t>
      </w:r>
      <w:r>
        <w:rPr>
          <w:spacing w:val="28"/>
          <w:w w:val="110"/>
        </w:rPr>
        <w:t xml:space="preserve"> </w:t>
      </w:r>
      <w:r>
        <w:rPr>
          <w:w w:val="110"/>
        </w:rPr>
        <w:t>шило</w:t>
      </w:r>
      <w:r>
        <w:rPr>
          <w:spacing w:val="28"/>
          <w:w w:val="110"/>
        </w:rPr>
        <w:t xml:space="preserve"> </w:t>
      </w:r>
      <w:r>
        <w:rPr>
          <w:w w:val="110"/>
        </w:rPr>
        <w:t>и</w:t>
      </w:r>
      <w:r>
        <w:rPr>
          <w:spacing w:val="27"/>
          <w:w w:val="110"/>
        </w:rPr>
        <w:t xml:space="preserve"> </w:t>
      </w:r>
      <w:r>
        <w:rPr>
          <w:w w:val="110"/>
        </w:rPr>
        <w:t>др.);</w:t>
      </w:r>
      <w:r>
        <w:rPr>
          <w:spacing w:val="28"/>
          <w:w w:val="110"/>
        </w:rPr>
        <w:t xml:space="preserve"> </w:t>
      </w:r>
      <w:r>
        <w:rPr>
          <w:w w:val="110"/>
        </w:rPr>
        <w:t>называние</w:t>
      </w:r>
      <w:r>
        <w:rPr>
          <w:spacing w:val="28"/>
          <w:w w:val="110"/>
        </w:rPr>
        <w:t xml:space="preserve"> </w:t>
      </w:r>
      <w:r>
        <w:rPr>
          <w:w w:val="110"/>
        </w:rPr>
        <w:t>и</w:t>
      </w:r>
      <w:r>
        <w:rPr>
          <w:spacing w:val="27"/>
          <w:w w:val="110"/>
        </w:rPr>
        <w:t xml:space="preserve"> </w:t>
      </w:r>
      <w:r>
        <w:rPr>
          <w:w w:val="110"/>
        </w:rPr>
        <w:t>выполнение</w:t>
      </w:r>
      <w:r>
        <w:rPr>
          <w:spacing w:val="28"/>
          <w:w w:val="110"/>
        </w:rPr>
        <w:t xml:space="preserve"> </w:t>
      </w:r>
      <w:r>
        <w:rPr>
          <w:w w:val="110"/>
        </w:rPr>
        <w:t>приёмов</w:t>
      </w:r>
      <w:r>
        <w:rPr>
          <w:spacing w:val="-46"/>
          <w:w w:val="110"/>
        </w:rPr>
        <w:t xml:space="preserve"> </w:t>
      </w:r>
      <w:r>
        <w:rPr>
          <w:w w:val="110"/>
        </w:rPr>
        <w:t>их</w:t>
      </w:r>
      <w:r>
        <w:rPr>
          <w:spacing w:val="19"/>
          <w:w w:val="110"/>
        </w:rPr>
        <w:t xml:space="preserve"> </w:t>
      </w:r>
      <w:r>
        <w:rPr>
          <w:w w:val="110"/>
        </w:rPr>
        <w:t>рационального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19"/>
          <w:w w:val="110"/>
        </w:rPr>
        <w:t xml:space="preserve"> </w:t>
      </w:r>
      <w:r>
        <w:rPr>
          <w:w w:val="110"/>
        </w:rPr>
        <w:t>безопасного</w:t>
      </w:r>
      <w:r>
        <w:rPr>
          <w:spacing w:val="20"/>
          <w:w w:val="110"/>
        </w:rPr>
        <w:t xml:space="preserve"> </w:t>
      </w:r>
      <w:r>
        <w:rPr>
          <w:w w:val="110"/>
        </w:rPr>
        <w:t>использования.</w:t>
      </w:r>
    </w:p>
    <w:p w:rsidR="00E96A04" w:rsidRDefault="00944957">
      <w:pPr>
        <w:pStyle w:val="a3"/>
        <w:spacing w:line="242" w:lineRule="auto"/>
        <w:ind w:left="116" w:right="114"/>
      </w:pPr>
      <w:r>
        <w:rPr>
          <w:w w:val="105"/>
        </w:rPr>
        <w:t>Углубление общих представлений о технологическом процес-</w:t>
      </w:r>
      <w:r>
        <w:rPr>
          <w:spacing w:val="1"/>
          <w:w w:val="105"/>
        </w:rPr>
        <w:t xml:space="preserve"> </w:t>
      </w:r>
      <w:r>
        <w:rPr>
          <w:w w:val="110"/>
        </w:rPr>
        <w:t>се</w:t>
      </w:r>
      <w:r>
        <w:rPr>
          <w:spacing w:val="-8"/>
          <w:w w:val="110"/>
        </w:rPr>
        <w:t xml:space="preserve"> </w:t>
      </w:r>
      <w:r>
        <w:rPr>
          <w:w w:val="110"/>
        </w:rPr>
        <w:t>(анализ</w:t>
      </w:r>
      <w:r>
        <w:rPr>
          <w:spacing w:val="-7"/>
          <w:w w:val="110"/>
        </w:rPr>
        <w:t xml:space="preserve"> </w:t>
      </w:r>
      <w:r>
        <w:rPr>
          <w:w w:val="110"/>
        </w:rPr>
        <w:t>устройства</w:t>
      </w:r>
      <w:r>
        <w:rPr>
          <w:spacing w:val="-7"/>
          <w:w w:val="110"/>
        </w:rPr>
        <w:t xml:space="preserve"> </w:t>
      </w:r>
      <w:r>
        <w:rPr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w w:val="110"/>
        </w:rPr>
        <w:t>назначения</w:t>
      </w:r>
      <w:r>
        <w:rPr>
          <w:spacing w:val="-7"/>
          <w:w w:val="110"/>
        </w:rPr>
        <w:t xml:space="preserve"> </w:t>
      </w:r>
      <w:r>
        <w:rPr>
          <w:w w:val="110"/>
        </w:rPr>
        <w:t>изделия;</w:t>
      </w:r>
      <w:r>
        <w:rPr>
          <w:spacing w:val="-7"/>
          <w:w w:val="110"/>
        </w:rPr>
        <w:t xml:space="preserve"> </w:t>
      </w:r>
      <w:r>
        <w:rPr>
          <w:w w:val="110"/>
        </w:rPr>
        <w:t>выстраивание</w:t>
      </w:r>
      <w:r>
        <w:rPr>
          <w:spacing w:val="-7"/>
          <w:w w:val="110"/>
        </w:rPr>
        <w:t xml:space="preserve"> </w:t>
      </w:r>
      <w:r>
        <w:rPr>
          <w:w w:val="110"/>
        </w:rPr>
        <w:t>по-</w:t>
      </w:r>
      <w:r>
        <w:rPr>
          <w:spacing w:val="-46"/>
          <w:w w:val="110"/>
        </w:rPr>
        <w:t xml:space="preserve"> </w:t>
      </w:r>
      <w:r>
        <w:rPr>
          <w:w w:val="110"/>
        </w:rPr>
        <w:t>следовательности практических действий и технологических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операций; подбор материалов и инструментов; экономная раз-</w:t>
      </w:r>
      <w:r>
        <w:rPr>
          <w:spacing w:val="-46"/>
          <w:w w:val="110"/>
        </w:rPr>
        <w:t xml:space="preserve"> </w:t>
      </w:r>
      <w:r>
        <w:rPr>
          <w:w w:val="110"/>
        </w:rPr>
        <w:t>метка</w:t>
      </w:r>
      <w:r>
        <w:rPr>
          <w:spacing w:val="-10"/>
          <w:w w:val="110"/>
        </w:rPr>
        <w:t xml:space="preserve"> </w:t>
      </w:r>
      <w:r>
        <w:rPr>
          <w:w w:val="110"/>
        </w:rPr>
        <w:t>материалов;</w:t>
      </w:r>
      <w:r>
        <w:rPr>
          <w:spacing w:val="-9"/>
          <w:w w:val="110"/>
        </w:rPr>
        <w:t xml:space="preserve"> </w:t>
      </w:r>
      <w:r>
        <w:rPr>
          <w:w w:val="110"/>
        </w:rPr>
        <w:t>обработка</w:t>
      </w:r>
      <w:r>
        <w:rPr>
          <w:spacing w:val="-10"/>
          <w:w w:val="110"/>
        </w:rPr>
        <w:t xml:space="preserve"> </w:t>
      </w:r>
      <w:r>
        <w:rPr>
          <w:w w:val="110"/>
        </w:rPr>
        <w:t>с</w:t>
      </w:r>
      <w:r>
        <w:rPr>
          <w:spacing w:val="-9"/>
          <w:w w:val="110"/>
        </w:rPr>
        <w:t xml:space="preserve"> </w:t>
      </w:r>
      <w:r>
        <w:rPr>
          <w:w w:val="110"/>
        </w:rPr>
        <w:t>целью</w:t>
      </w:r>
      <w:r>
        <w:rPr>
          <w:spacing w:val="-10"/>
          <w:w w:val="110"/>
        </w:rPr>
        <w:t xml:space="preserve"> </w:t>
      </w:r>
      <w:r>
        <w:rPr>
          <w:w w:val="110"/>
        </w:rPr>
        <w:t>получения</w:t>
      </w:r>
      <w:r>
        <w:rPr>
          <w:spacing w:val="-9"/>
          <w:w w:val="110"/>
        </w:rPr>
        <w:t xml:space="preserve"> </w:t>
      </w:r>
      <w:r>
        <w:rPr>
          <w:w w:val="110"/>
        </w:rPr>
        <w:t>деталей,</w:t>
      </w:r>
      <w:r>
        <w:rPr>
          <w:spacing w:val="-9"/>
          <w:w w:val="110"/>
        </w:rPr>
        <w:t xml:space="preserve"> </w:t>
      </w:r>
      <w:r>
        <w:rPr>
          <w:w w:val="110"/>
        </w:rPr>
        <w:t>сбор-</w:t>
      </w:r>
      <w:r>
        <w:rPr>
          <w:spacing w:val="-46"/>
          <w:w w:val="110"/>
        </w:rPr>
        <w:t xml:space="preserve"> </w:t>
      </w:r>
      <w:r>
        <w:rPr>
          <w:w w:val="110"/>
        </w:rPr>
        <w:t>ка, отделка изделия; проверка изделия в действии, внесение</w:t>
      </w:r>
      <w:r>
        <w:rPr>
          <w:spacing w:val="1"/>
          <w:w w:val="110"/>
        </w:rPr>
        <w:t xml:space="preserve"> </w:t>
      </w:r>
      <w:r>
        <w:rPr>
          <w:w w:val="110"/>
        </w:rPr>
        <w:t>необходимых дополнений и изменений). Рицовка. Изготовле-</w:t>
      </w:r>
      <w:r>
        <w:rPr>
          <w:spacing w:val="1"/>
          <w:w w:val="110"/>
        </w:rPr>
        <w:t xml:space="preserve"> </w:t>
      </w:r>
      <w:r>
        <w:rPr>
          <w:w w:val="110"/>
        </w:rPr>
        <w:t>ние объёмных изделий из развёрток. Преобразование развёр-</w:t>
      </w:r>
      <w:r>
        <w:rPr>
          <w:spacing w:val="1"/>
          <w:w w:val="110"/>
        </w:rPr>
        <w:t xml:space="preserve"> </w:t>
      </w:r>
      <w:r>
        <w:rPr>
          <w:w w:val="110"/>
        </w:rPr>
        <w:t>ток</w:t>
      </w:r>
      <w:r>
        <w:rPr>
          <w:spacing w:val="22"/>
          <w:w w:val="110"/>
        </w:rPr>
        <w:t xml:space="preserve"> </w:t>
      </w:r>
      <w:r>
        <w:rPr>
          <w:w w:val="110"/>
        </w:rPr>
        <w:t>несложных</w:t>
      </w:r>
      <w:r>
        <w:rPr>
          <w:spacing w:val="23"/>
          <w:w w:val="110"/>
        </w:rPr>
        <w:t xml:space="preserve"> </w:t>
      </w:r>
      <w:r>
        <w:rPr>
          <w:w w:val="110"/>
        </w:rPr>
        <w:t>форм.</w:t>
      </w:r>
    </w:p>
    <w:p w:rsidR="00E96A04" w:rsidRDefault="00944957">
      <w:pPr>
        <w:pStyle w:val="a3"/>
        <w:spacing w:before="2" w:line="242" w:lineRule="auto"/>
        <w:ind w:left="116" w:right="114"/>
      </w:pPr>
      <w:r>
        <w:rPr>
          <w:w w:val="110"/>
        </w:rPr>
        <w:t>Технология</w:t>
      </w:r>
      <w:r>
        <w:rPr>
          <w:spacing w:val="-8"/>
          <w:w w:val="110"/>
        </w:rPr>
        <w:t xml:space="preserve"> </w:t>
      </w:r>
      <w:r>
        <w:rPr>
          <w:w w:val="110"/>
        </w:rPr>
        <w:t>обработки</w:t>
      </w:r>
      <w:r>
        <w:rPr>
          <w:spacing w:val="-8"/>
          <w:w w:val="110"/>
        </w:rPr>
        <w:t xml:space="preserve"> </w:t>
      </w:r>
      <w:r>
        <w:rPr>
          <w:w w:val="110"/>
        </w:rPr>
        <w:t>бумаги</w:t>
      </w:r>
      <w:r>
        <w:rPr>
          <w:spacing w:val="-8"/>
          <w:w w:val="110"/>
        </w:rPr>
        <w:t xml:space="preserve"> </w:t>
      </w:r>
      <w:r>
        <w:rPr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w w:val="110"/>
        </w:rPr>
        <w:t>картона.</w:t>
      </w:r>
      <w:r>
        <w:rPr>
          <w:spacing w:val="-8"/>
          <w:w w:val="110"/>
        </w:rPr>
        <w:t xml:space="preserve"> </w:t>
      </w:r>
      <w:r>
        <w:rPr>
          <w:w w:val="110"/>
        </w:rPr>
        <w:t>Виды</w:t>
      </w:r>
      <w:r>
        <w:rPr>
          <w:spacing w:val="-8"/>
          <w:w w:val="110"/>
        </w:rPr>
        <w:t xml:space="preserve"> </w:t>
      </w:r>
      <w:r>
        <w:rPr>
          <w:w w:val="110"/>
        </w:rPr>
        <w:t>картона</w:t>
      </w:r>
      <w:r>
        <w:rPr>
          <w:spacing w:val="-7"/>
          <w:w w:val="110"/>
        </w:rPr>
        <w:t xml:space="preserve"> </w:t>
      </w:r>
      <w:r>
        <w:rPr>
          <w:w w:val="110"/>
        </w:rPr>
        <w:t>(гоф-</w:t>
      </w:r>
      <w:r>
        <w:rPr>
          <w:spacing w:val="-47"/>
          <w:w w:val="110"/>
        </w:rPr>
        <w:t xml:space="preserve"> </w:t>
      </w:r>
      <w:r>
        <w:rPr>
          <w:w w:val="110"/>
        </w:rPr>
        <w:t>рированный,</w:t>
      </w:r>
      <w:r>
        <w:rPr>
          <w:spacing w:val="1"/>
          <w:w w:val="110"/>
        </w:rPr>
        <w:t xml:space="preserve"> </w:t>
      </w:r>
      <w:r>
        <w:rPr>
          <w:w w:val="110"/>
        </w:rPr>
        <w:t>толстый,</w:t>
      </w:r>
      <w:r>
        <w:rPr>
          <w:spacing w:val="1"/>
          <w:w w:val="110"/>
        </w:rPr>
        <w:t xml:space="preserve"> </w:t>
      </w:r>
      <w:r>
        <w:rPr>
          <w:w w:val="110"/>
        </w:rPr>
        <w:t>тонкий,</w:t>
      </w:r>
      <w:r>
        <w:rPr>
          <w:spacing w:val="1"/>
          <w:w w:val="110"/>
        </w:rPr>
        <w:t xml:space="preserve"> </w:t>
      </w:r>
      <w:r>
        <w:rPr>
          <w:w w:val="110"/>
        </w:rPr>
        <w:t>цветной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др.).</w:t>
      </w:r>
      <w:r>
        <w:rPr>
          <w:spacing w:val="1"/>
          <w:w w:val="110"/>
        </w:rPr>
        <w:t xml:space="preserve"> </w:t>
      </w:r>
      <w:r>
        <w:rPr>
          <w:w w:val="110"/>
        </w:rPr>
        <w:t>Чтение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по-</w:t>
      </w:r>
      <w:r>
        <w:rPr>
          <w:spacing w:val="-46"/>
          <w:w w:val="110"/>
        </w:rPr>
        <w:t xml:space="preserve"> </w:t>
      </w:r>
      <w:r>
        <w:rPr>
          <w:w w:val="110"/>
        </w:rPr>
        <w:t>строение простого чертежа/эскиза развёртки изделия. Размет-</w:t>
      </w:r>
      <w:r>
        <w:rPr>
          <w:spacing w:val="-46"/>
          <w:w w:val="110"/>
        </w:rPr>
        <w:t xml:space="preserve"> </w:t>
      </w:r>
      <w:r>
        <w:rPr>
          <w:w w:val="110"/>
        </w:rPr>
        <w:t>ка</w:t>
      </w:r>
      <w:r>
        <w:rPr>
          <w:spacing w:val="45"/>
          <w:w w:val="110"/>
        </w:rPr>
        <w:t xml:space="preserve"> </w:t>
      </w:r>
      <w:r>
        <w:rPr>
          <w:w w:val="110"/>
        </w:rPr>
        <w:t>деталей</w:t>
      </w:r>
      <w:r>
        <w:rPr>
          <w:spacing w:val="46"/>
          <w:w w:val="110"/>
        </w:rPr>
        <w:t xml:space="preserve"> </w:t>
      </w:r>
      <w:r>
        <w:rPr>
          <w:w w:val="110"/>
        </w:rPr>
        <w:t>с</w:t>
      </w:r>
      <w:r>
        <w:rPr>
          <w:spacing w:val="46"/>
          <w:w w:val="110"/>
        </w:rPr>
        <w:t xml:space="preserve"> </w:t>
      </w:r>
      <w:r>
        <w:rPr>
          <w:w w:val="110"/>
        </w:rPr>
        <w:t>опорой</w:t>
      </w:r>
      <w:r>
        <w:rPr>
          <w:spacing w:val="46"/>
          <w:w w:val="110"/>
        </w:rPr>
        <w:t xml:space="preserve"> </w:t>
      </w:r>
      <w:r>
        <w:rPr>
          <w:w w:val="110"/>
        </w:rPr>
        <w:t>на</w:t>
      </w:r>
      <w:r>
        <w:rPr>
          <w:spacing w:val="45"/>
          <w:w w:val="110"/>
        </w:rPr>
        <w:t xml:space="preserve"> </w:t>
      </w:r>
      <w:r>
        <w:rPr>
          <w:w w:val="110"/>
        </w:rPr>
        <w:t>простейший</w:t>
      </w:r>
      <w:r>
        <w:rPr>
          <w:spacing w:val="46"/>
          <w:w w:val="110"/>
        </w:rPr>
        <w:t xml:space="preserve"> </w:t>
      </w:r>
      <w:r>
        <w:rPr>
          <w:w w:val="110"/>
        </w:rPr>
        <w:t>чертёж,</w:t>
      </w:r>
      <w:r>
        <w:rPr>
          <w:spacing w:val="46"/>
          <w:w w:val="110"/>
        </w:rPr>
        <w:t xml:space="preserve"> </w:t>
      </w:r>
      <w:r>
        <w:rPr>
          <w:w w:val="110"/>
        </w:rPr>
        <w:t>эскиз.</w:t>
      </w:r>
      <w:r>
        <w:rPr>
          <w:spacing w:val="46"/>
          <w:w w:val="110"/>
        </w:rPr>
        <w:t xml:space="preserve"> </w:t>
      </w:r>
      <w:r>
        <w:rPr>
          <w:w w:val="110"/>
        </w:rPr>
        <w:t>Решение</w:t>
      </w:r>
      <w:r>
        <w:rPr>
          <w:spacing w:val="-46"/>
          <w:w w:val="110"/>
        </w:rPr>
        <w:t xml:space="preserve"> </w:t>
      </w:r>
      <w:r>
        <w:rPr>
          <w:w w:val="110"/>
        </w:rPr>
        <w:t>задач</w:t>
      </w:r>
      <w:r>
        <w:rPr>
          <w:spacing w:val="-12"/>
          <w:w w:val="110"/>
        </w:rPr>
        <w:t xml:space="preserve"> </w:t>
      </w:r>
      <w:r>
        <w:rPr>
          <w:w w:val="110"/>
        </w:rPr>
        <w:t>на</w:t>
      </w:r>
      <w:r>
        <w:rPr>
          <w:spacing w:val="-12"/>
          <w:w w:val="110"/>
        </w:rPr>
        <w:t xml:space="preserve"> </w:t>
      </w:r>
      <w:r>
        <w:rPr>
          <w:w w:val="110"/>
        </w:rPr>
        <w:t>внесение</w:t>
      </w:r>
      <w:r>
        <w:rPr>
          <w:spacing w:val="-11"/>
          <w:w w:val="110"/>
        </w:rPr>
        <w:t xml:space="preserve"> </w:t>
      </w:r>
      <w:r>
        <w:rPr>
          <w:w w:val="110"/>
        </w:rPr>
        <w:t>необходимых</w:t>
      </w:r>
      <w:r>
        <w:rPr>
          <w:spacing w:val="-12"/>
          <w:w w:val="110"/>
        </w:rPr>
        <w:t xml:space="preserve"> </w:t>
      </w:r>
      <w:r>
        <w:rPr>
          <w:w w:val="110"/>
        </w:rPr>
        <w:t>дополнений</w:t>
      </w:r>
      <w:r>
        <w:rPr>
          <w:spacing w:val="-11"/>
          <w:w w:val="110"/>
        </w:rPr>
        <w:t xml:space="preserve"> </w:t>
      </w:r>
      <w:r>
        <w:rPr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w w:val="110"/>
        </w:rPr>
        <w:t>изменений</w:t>
      </w:r>
      <w:r>
        <w:rPr>
          <w:spacing w:val="-12"/>
          <w:w w:val="110"/>
        </w:rPr>
        <w:t xml:space="preserve"> </w:t>
      </w:r>
      <w:r>
        <w:rPr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w w:val="110"/>
        </w:rPr>
        <w:t>схе-</w:t>
      </w:r>
      <w:r>
        <w:rPr>
          <w:spacing w:val="-46"/>
          <w:w w:val="110"/>
        </w:rPr>
        <w:t xml:space="preserve"> </w:t>
      </w:r>
      <w:r>
        <w:rPr>
          <w:w w:val="110"/>
        </w:rPr>
        <w:t>му, чертёж, эскиз. Выполнение измерений, расчётов, неслож-</w:t>
      </w:r>
      <w:r>
        <w:rPr>
          <w:spacing w:val="1"/>
          <w:w w:val="110"/>
        </w:rPr>
        <w:t xml:space="preserve"> </w:t>
      </w:r>
      <w:r>
        <w:rPr>
          <w:w w:val="110"/>
        </w:rPr>
        <w:t>ных</w:t>
      </w:r>
      <w:r>
        <w:rPr>
          <w:spacing w:val="22"/>
          <w:w w:val="110"/>
        </w:rPr>
        <w:t xml:space="preserve"> </w:t>
      </w:r>
      <w:r>
        <w:rPr>
          <w:w w:val="110"/>
        </w:rPr>
        <w:t>построений.</w:t>
      </w:r>
    </w:p>
    <w:p w:rsidR="00E96A04" w:rsidRDefault="00944957">
      <w:pPr>
        <w:pStyle w:val="a3"/>
        <w:spacing w:before="1" w:line="242" w:lineRule="auto"/>
        <w:ind w:left="116" w:right="115"/>
      </w:pPr>
      <w:r>
        <w:rPr>
          <w:w w:val="110"/>
        </w:rPr>
        <w:t>Выполнение рицовки на картоне с помощью канцелярского</w:t>
      </w:r>
      <w:r>
        <w:rPr>
          <w:spacing w:val="1"/>
          <w:w w:val="110"/>
        </w:rPr>
        <w:t xml:space="preserve"> </w:t>
      </w:r>
      <w:r>
        <w:rPr>
          <w:w w:val="110"/>
        </w:rPr>
        <w:t>ножа,</w:t>
      </w:r>
      <w:r>
        <w:rPr>
          <w:spacing w:val="22"/>
          <w:w w:val="110"/>
        </w:rPr>
        <w:t xml:space="preserve"> </w:t>
      </w:r>
      <w:r>
        <w:rPr>
          <w:w w:val="110"/>
        </w:rPr>
        <w:t>выполнение</w:t>
      </w:r>
      <w:r>
        <w:rPr>
          <w:spacing w:val="22"/>
          <w:w w:val="110"/>
        </w:rPr>
        <w:t xml:space="preserve"> </w:t>
      </w:r>
      <w:r>
        <w:rPr>
          <w:w w:val="110"/>
        </w:rPr>
        <w:t>отверстий</w:t>
      </w:r>
      <w:r>
        <w:rPr>
          <w:spacing w:val="22"/>
          <w:w w:val="110"/>
        </w:rPr>
        <w:t xml:space="preserve"> </w:t>
      </w:r>
      <w:r>
        <w:rPr>
          <w:w w:val="110"/>
        </w:rPr>
        <w:t>шилом.</w:t>
      </w:r>
    </w:p>
    <w:p w:rsidR="00E96A04" w:rsidRDefault="00944957">
      <w:pPr>
        <w:pStyle w:val="a3"/>
        <w:spacing w:line="242" w:lineRule="auto"/>
        <w:ind w:left="116" w:right="115"/>
      </w:pPr>
      <w:r>
        <w:rPr>
          <w:w w:val="105"/>
        </w:rPr>
        <w:t>Технология обработки текстильных материалов. Использова-</w:t>
      </w:r>
      <w:r>
        <w:rPr>
          <w:spacing w:val="1"/>
          <w:w w:val="105"/>
        </w:rPr>
        <w:t xml:space="preserve"> </w:t>
      </w:r>
      <w:r>
        <w:rPr>
          <w:w w:val="110"/>
        </w:rPr>
        <w:t>ние</w:t>
      </w:r>
      <w:r>
        <w:rPr>
          <w:spacing w:val="-7"/>
          <w:w w:val="110"/>
        </w:rPr>
        <w:t xml:space="preserve"> </w:t>
      </w:r>
      <w:r>
        <w:rPr>
          <w:w w:val="110"/>
        </w:rPr>
        <w:t>трикотажа</w:t>
      </w:r>
      <w:r>
        <w:rPr>
          <w:spacing w:val="-7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нетканых</w:t>
      </w:r>
      <w:r>
        <w:rPr>
          <w:spacing w:val="-7"/>
          <w:w w:val="110"/>
        </w:rPr>
        <w:t xml:space="preserve"> </w:t>
      </w:r>
      <w:r>
        <w:rPr>
          <w:w w:val="110"/>
        </w:rPr>
        <w:t>материалов</w:t>
      </w:r>
      <w:r>
        <w:rPr>
          <w:spacing w:val="-6"/>
          <w:w w:val="110"/>
        </w:rPr>
        <w:t xml:space="preserve"> </w:t>
      </w:r>
      <w:r>
        <w:rPr>
          <w:w w:val="110"/>
        </w:rPr>
        <w:t>для</w:t>
      </w:r>
      <w:r>
        <w:rPr>
          <w:spacing w:val="-7"/>
          <w:w w:val="110"/>
        </w:rPr>
        <w:t xml:space="preserve"> </w:t>
      </w:r>
      <w:r>
        <w:rPr>
          <w:w w:val="110"/>
        </w:rPr>
        <w:t>изготовления</w:t>
      </w:r>
      <w:r>
        <w:rPr>
          <w:spacing w:val="-6"/>
          <w:w w:val="110"/>
        </w:rPr>
        <w:t xml:space="preserve"> </w:t>
      </w:r>
      <w:r>
        <w:rPr>
          <w:w w:val="110"/>
        </w:rPr>
        <w:t>изде-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лий.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Использование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вариантов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строчки</w:t>
      </w:r>
      <w:r>
        <w:rPr>
          <w:spacing w:val="-11"/>
          <w:w w:val="110"/>
        </w:rPr>
        <w:t xml:space="preserve"> </w:t>
      </w:r>
      <w:r>
        <w:rPr>
          <w:w w:val="110"/>
        </w:rPr>
        <w:t>косого</w:t>
      </w:r>
      <w:r>
        <w:rPr>
          <w:spacing w:val="-10"/>
          <w:w w:val="110"/>
        </w:rPr>
        <w:t xml:space="preserve"> </w:t>
      </w:r>
      <w:r>
        <w:rPr>
          <w:w w:val="110"/>
        </w:rPr>
        <w:t>стежка</w:t>
      </w:r>
      <w:r>
        <w:rPr>
          <w:spacing w:val="-11"/>
          <w:w w:val="110"/>
        </w:rPr>
        <w:t xml:space="preserve"> </w:t>
      </w:r>
      <w:r>
        <w:rPr>
          <w:w w:val="110"/>
        </w:rPr>
        <w:t>(крестик,</w:t>
      </w:r>
      <w:r>
        <w:rPr>
          <w:spacing w:val="-46"/>
          <w:w w:val="110"/>
        </w:rPr>
        <w:t xml:space="preserve"> </w:t>
      </w:r>
      <w:r>
        <w:rPr>
          <w:w w:val="110"/>
        </w:rPr>
        <w:t>стебельчатая и др.) и/или петельной строчки для соединения</w:t>
      </w:r>
      <w:r>
        <w:rPr>
          <w:spacing w:val="1"/>
          <w:w w:val="110"/>
        </w:rPr>
        <w:t xml:space="preserve"> </w:t>
      </w:r>
      <w:r>
        <w:rPr>
          <w:w w:val="110"/>
        </w:rPr>
        <w:t>деталей изделия и отделки. Пришивание пуговиц (с двумя-че-</w:t>
      </w:r>
      <w:r>
        <w:rPr>
          <w:spacing w:val="1"/>
          <w:w w:val="110"/>
        </w:rPr>
        <w:t xml:space="preserve"> </w:t>
      </w:r>
      <w:r>
        <w:rPr>
          <w:w w:val="110"/>
        </w:rPr>
        <w:t>тырьмя отверстиями). Изготовление швейных изделий из не-</w:t>
      </w:r>
      <w:r>
        <w:rPr>
          <w:spacing w:val="1"/>
          <w:w w:val="110"/>
        </w:rPr>
        <w:t xml:space="preserve"> </w:t>
      </w:r>
      <w:r>
        <w:rPr>
          <w:w w:val="110"/>
        </w:rPr>
        <w:t>скольких</w:t>
      </w:r>
      <w:r>
        <w:rPr>
          <w:spacing w:val="22"/>
          <w:w w:val="110"/>
        </w:rPr>
        <w:t xml:space="preserve"> </w:t>
      </w:r>
      <w:r>
        <w:rPr>
          <w:w w:val="110"/>
        </w:rPr>
        <w:t>деталей.</w:t>
      </w:r>
    </w:p>
    <w:p w:rsidR="00E96A04" w:rsidRDefault="00944957">
      <w:pPr>
        <w:pStyle w:val="a3"/>
        <w:spacing w:before="2" w:line="242" w:lineRule="auto"/>
        <w:ind w:left="116" w:right="114"/>
      </w:pP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материалов.</w:t>
      </w:r>
      <w:r>
        <w:rPr>
          <w:spacing w:val="1"/>
          <w:w w:val="105"/>
        </w:rPr>
        <w:t xml:space="preserve"> </w:t>
      </w:r>
      <w:r>
        <w:rPr>
          <w:w w:val="105"/>
        </w:rPr>
        <w:t>Комбинирова-</w:t>
      </w:r>
      <w:r>
        <w:rPr>
          <w:spacing w:val="1"/>
          <w:w w:val="105"/>
        </w:rPr>
        <w:t xml:space="preserve"> </w:t>
      </w:r>
      <w:r>
        <w:rPr>
          <w:w w:val="105"/>
        </w:rPr>
        <w:t>ние</w:t>
      </w:r>
      <w:r>
        <w:rPr>
          <w:spacing w:val="27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28"/>
          <w:w w:val="105"/>
        </w:rPr>
        <w:t xml:space="preserve"> </w:t>
      </w:r>
      <w:r>
        <w:rPr>
          <w:w w:val="105"/>
        </w:rPr>
        <w:t>материалов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>
        <w:rPr>
          <w:spacing w:val="28"/>
          <w:w w:val="105"/>
        </w:rPr>
        <w:t xml:space="preserve"> </w:t>
      </w:r>
      <w:r>
        <w:rPr>
          <w:w w:val="105"/>
        </w:rPr>
        <w:t>одном</w:t>
      </w:r>
      <w:r>
        <w:rPr>
          <w:spacing w:val="27"/>
          <w:w w:val="105"/>
        </w:rPr>
        <w:t xml:space="preserve"> </w:t>
      </w:r>
      <w:r>
        <w:rPr>
          <w:w w:val="105"/>
        </w:rPr>
        <w:t>изделии.</w:t>
      </w:r>
    </w:p>
    <w:p w:rsidR="00E96A04" w:rsidRDefault="00E96A04">
      <w:pPr>
        <w:spacing w:line="242" w:lineRule="auto"/>
        <w:sectPr w:rsidR="00E96A04">
          <w:pgSz w:w="7830" w:h="12020"/>
          <w:pgMar w:top="620" w:right="620" w:bottom="900" w:left="620" w:header="0" w:footer="709" w:gutter="0"/>
          <w:cols w:space="720"/>
        </w:sectPr>
      </w:pPr>
    </w:p>
    <w:p w:rsidR="00E96A04" w:rsidRDefault="00944957">
      <w:pPr>
        <w:pStyle w:val="2"/>
        <w:numPr>
          <w:ilvl w:val="0"/>
          <w:numId w:val="20"/>
        </w:numPr>
        <w:tabs>
          <w:tab w:val="left" w:pos="367"/>
        </w:tabs>
        <w:spacing w:before="74"/>
        <w:ind w:left="366" w:hanging="250"/>
      </w:pPr>
      <w:r>
        <w:rPr>
          <w:w w:val="85"/>
        </w:rPr>
        <w:lastRenderedPageBreak/>
        <w:t>Конструирование</w:t>
      </w:r>
      <w:r>
        <w:rPr>
          <w:spacing w:val="13"/>
          <w:w w:val="85"/>
        </w:rPr>
        <w:t xml:space="preserve"> </w:t>
      </w:r>
      <w:r>
        <w:rPr>
          <w:w w:val="85"/>
        </w:rPr>
        <w:t>и</w:t>
      </w:r>
      <w:r>
        <w:rPr>
          <w:spacing w:val="13"/>
          <w:w w:val="85"/>
        </w:rPr>
        <w:t xml:space="preserve"> </w:t>
      </w:r>
      <w:r>
        <w:rPr>
          <w:w w:val="85"/>
        </w:rPr>
        <w:t>моделирование</w:t>
      </w:r>
      <w:r>
        <w:rPr>
          <w:spacing w:val="13"/>
          <w:w w:val="85"/>
        </w:rPr>
        <w:t xml:space="preserve"> </w:t>
      </w:r>
      <w:r>
        <w:rPr>
          <w:w w:val="85"/>
        </w:rPr>
        <w:t>(12</w:t>
      </w:r>
      <w:r>
        <w:rPr>
          <w:spacing w:val="14"/>
          <w:w w:val="85"/>
        </w:rPr>
        <w:t xml:space="preserve"> </w:t>
      </w:r>
      <w:r>
        <w:rPr>
          <w:w w:val="85"/>
        </w:rPr>
        <w:t>ч)</w:t>
      </w:r>
    </w:p>
    <w:p w:rsidR="00E96A04" w:rsidRDefault="00944957">
      <w:pPr>
        <w:pStyle w:val="a3"/>
        <w:spacing w:before="61" w:line="242" w:lineRule="auto"/>
        <w:ind w:left="116" w:right="114"/>
      </w:pPr>
      <w:r>
        <w:rPr>
          <w:w w:val="110"/>
        </w:rPr>
        <w:t>Конструирование и моделирование изделий из различных</w:t>
      </w:r>
      <w:r>
        <w:rPr>
          <w:spacing w:val="1"/>
          <w:w w:val="110"/>
        </w:rPr>
        <w:t xml:space="preserve"> </w:t>
      </w:r>
      <w:r>
        <w:rPr>
          <w:w w:val="110"/>
        </w:rPr>
        <w:t>материалов, в том числе наборов «Конструктор» по заданным</w:t>
      </w:r>
      <w:r>
        <w:rPr>
          <w:spacing w:val="1"/>
          <w:w w:val="110"/>
        </w:rPr>
        <w:t xml:space="preserve"> </w:t>
      </w:r>
      <w:r>
        <w:rPr>
          <w:w w:val="110"/>
        </w:rPr>
        <w:t>условиям (технико-технологическим, функциональным, деко-</w:t>
      </w:r>
      <w:r>
        <w:rPr>
          <w:spacing w:val="1"/>
          <w:w w:val="110"/>
        </w:rPr>
        <w:t xml:space="preserve"> </w:t>
      </w:r>
      <w:r>
        <w:rPr>
          <w:w w:val="110"/>
        </w:rPr>
        <w:t>ративно-художественным). Способы подвижного и неподвиж-</w:t>
      </w:r>
      <w:r>
        <w:rPr>
          <w:spacing w:val="1"/>
          <w:w w:val="110"/>
        </w:rPr>
        <w:t xml:space="preserve"> </w:t>
      </w:r>
      <w:r>
        <w:rPr>
          <w:w w:val="110"/>
        </w:rPr>
        <w:t>ного соединения деталей набора «Конструктор», их использо-</w:t>
      </w:r>
      <w:r>
        <w:rPr>
          <w:spacing w:val="1"/>
          <w:w w:val="110"/>
        </w:rPr>
        <w:t xml:space="preserve"> </w:t>
      </w:r>
      <w:r>
        <w:rPr>
          <w:w w:val="110"/>
        </w:rPr>
        <w:t>вание</w:t>
      </w:r>
      <w:r>
        <w:rPr>
          <w:spacing w:val="20"/>
          <w:w w:val="110"/>
        </w:rPr>
        <w:t xml:space="preserve"> </w:t>
      </w:r>
      <w:r>
        <w:rPr>
          <w:w w:val="110"/>
        </w:rPr>
        <w:t>в</w:t>
      </w:r>
      <w:r>
        <w:rPr>
          <w:spacing w:val="20"/>
          <w:w w:val="110"/>
        </w:rPr>
        <w:t xml:space="preserve"> </w:t>
      </w:r>
      <w:r>
        <w:rPr>
          <w:w w:val="110"/>
        </w:rPr>
        <w:t>изделиях;</w:t>
      </w:r>
      <w:r>
        <w:rPr>
          <w:spacing w:val="20"/>
          <w:w w:val="110"/>
        </w:rPr>
        <w:t xml:space="preserve"> </w:t>
      </w:r>
      <w:r>
        <w:rPr>
          <w:w w:val="110"/>
        </w:rPr>
        <w:t>жёсткость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устойчивость</w:t>
      </w:r>
      <w:r>
        <w:rPr>
          <w:spacing w:val="20"/>
          <w:w w:val="110"/>
        </w:rPr>
        <w:t xml:space="preserve"> </w:t>
      </w:r>
      <w:r>
        <w:rPr>
          <w:w w:val="110"/>
        </w:rPr>
        <w:t>конструкции.</w:t>
      </w:r>
    </w:p>
    <w:p w:rsidR="00E96A04" w:rsidRDefault="00944957">
      <w:pPr>
        <w:pStyle w:val="a3"/>
        <w:spacing w:before="1" w:line="244" w:lineRule="auto"/>
        <w:ind w:left="116" w:right="114"/>
      </w:pPr>
      <w:r>
        <w:rPr>
          <w:w w:val="110"/>
        </w:rPr>
        <w:t>Создание простых макетов и моделей архитектурных соору-</w:t>
      </w:r>
      <w:r>
        <w:rPr>
          <w:spacing w:val="1"/>
          <w:w w:val="110"/>
        </w:rPr>
        <w:t xml:space="preserve"> </w:t>
      </w:r>
      <w:r>
        <w:rPr>
          <w:w w:val="110"/>
        </w:rPr>
        <w:t>жений, технических устройств, бытовых конструкций. Выпол-</w:t>
      </w:r>
      <w:r>
        <w:rPr>
          <w:spacing w:val="1"/>
          <w:w w:val="110"/>
        </w:rPr>
        <w:t xml:space="preserve"> </w:t>
      </w:r>
      <w:r>
        <w:rPr>
          <w:w w:val="110"/>
        </w:rPr>
        <w:t>нение заданий на доработку конструкций (отдельных узлов,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соединений) </w:t>
      </w:r>
      <w:r>
        <w:rPr>
          <w:w w:val="110"/>
        </w:rPr>
        <w:t>с учётом дополнительных условий (требований).</w:t>
      </w:r>
      <w:r>
        <w:rPr>
          <w:spacing w:val="1"/>
          <w:w w:val="110"/>
        </w:rPr>
        <w:t xml:space="preserve"> </w:t>
      </w:r>
      <w:r>
        <w:rPr>
          <w:w w:val="110"/>
        </w:rPr>
        <w:t>Использование измерений и построений для решения практи-</w:t>
      </w:r>
      <w:r>
        <w:rPr>
          <w:spacing w:val="1"/>
          <w:w w:val="110"/>
        </w:rPr>
        <w:t xml:space="preserve"> </w:t>
      </w:r>
      <w:r>
        <w:rPr>
          <w:w w:val="110"/>
        </w:rPr>
        <w:t>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задач.</w:t>
      </w:r>
      <w:r>
        <w:rPr>
          <w:spacing w:val="1"/>
          <w:w w:val="110"/>
        </w:rPr>
        <w:t xml:space="preserve"> </w:t>
      </w:r>
      <w:r>
        <w:rPr>
          <w:w w:val="110"/>
        </w:rPr>
        <w:t>Решение</w:t>
      </w:r>
      <w:r>
        <w:rPr>
          <w:spacing w:val="1"/>
          <w:w w:val="110"/>
        </w:rPr>
        <w:t xml:space="preserve"> </w:t>
      </w:r>
      <w:r>
        <w:rPr>
          <w:w w:val="110"/>
        </w:rPr>
        <w:t>задач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мысленную</w:t>
      </w:r>
      <w:r>
        <w:rPr>
          <w:spacing w:val="1"/>
          <w:w w:val="110"/>
        </w:rPr>
        <w:t xml:space="preserve"> </w:t>
      </w:r>
      <w:r>
        <w:rPr>
          <w:w w:val="110"/>
        </w:rPr>
        <w:t>трансформацию</w:t>
      </w:r>
      <w:r>
        <w:rPr>
          <w:spacing w:val="-46"/>
          <w:w w:val="110"/>
        </w:rPr>
        <w:t xml:space="preserve"> </w:t>
      </w:r>
      <w:r>
        <w:rPr>
          <w:w w:val="110"/>
        </w:rPr>
        <w:t>трёхмерной</w:t>
      </w:r>
      <w:r>
        <w:rPr>
          <w:spacing w:val="17"/>
          <w:w w:val="110"/>
        </w:rPr>
        <w:t xml:space="preserve"> </w:t>
      </w:r>
      <w:r>
        <w:rPr>
          <w:w w:val="110"/>
        </w:rPr>
        <w:t>конструкции</w:t>
      </w:r>
      <w:r>
        <w:rPr>
          <w:spacing w:val="18"/>
          <w:w w:val="110"/>
        </w:rPr>
        <w:t xml:space="preserve"> </w:t>
      </w:r>
      <w:r>
        <w:rPr>
          <w:w w:val="110"/>
        </w:rPr>
        <w:t>в</w:t>
      </w:r>
      <w:r>
        <w:rPr>
          <w:spacing w:val="17"/>
          <w:w w:val="110"/>
        </w:rPr>
        <w:t xml:space="preserve"> </w:t>
      </w:r>
      <w:r>
        <w:rPr>
          <w:w w:val="110"/>
        </w:rPr>
        <w:t>развёртку</w:t>
      </w:r>
      <w:r>
        <w:rPr>
          <w:spacing w:val="18"/>
          <w:w w:val="110"/>
        </w:rPr>
        <w:t xml:space="preserve"> </w:t>
      </w:r>
      <w:r>
        <w:rPr>
          <w:w w:val="110"/>
        </w:rPr>
        <w:t>(и</w:t>
      </w:r>
      <w:r>
        <w:rPr>
          <w:spacing w:val="17"/>
          <w:w w:val="110"/>
        </w:rPr>
        <w:t xml:space="preserve"> </w:t>
      </w:r>
      <w:r>
        <w:rPr>
          <w:w w:val="110"/>
        </w:rPr>
        <w:t>наоборот).</w:t>
      </w:r>
    </w:p>
    <w:p w:rsidR="00E96A04" w:rsidRDefault="00944957">
      <w:pPr>
        <w:pStyle w:val="2"/>
        <w:numPr>
          <w:ilvl w:val="0"/>
          <w:numId w:val="20"/>
        </w:numPr>
        <w:tabs>
          <w:tab w:val="left" w:pos="380"/>
        </w:tabs>
        <w:spacing w:before="153"/>
        <w:ind w:left="379" w:hanging="263"/>
      </w:pPr>
      <w:r>
        <w:rPr>
          <w:w w:val="85"/>
        </w:rPr>
        <w:t>Информационно-коммуникативные</w:t>
      </w:r>
      <w:r>
        <w:rPr>
          <w:spacing w:val="2"/>
          <w:w w:val="85"/>
        </w:rPr>
        <w:t xml:space="preserve"> </w:t>
      </w:r>
      <w:r>
        <w:rPr>
          <w:w w:val="85"/>
        </w:rPr>
        <w:t>технологии</w:t>
      </w:r>
      <w:r>
        <w:rPr>
          <w:spacing w:val="3"/>
          <w:w w:val="85"/>
        </w:rPr>
        <w:t xml:space="preserve"> </w:t>
      </w:r>
      <w:r>
        <w:rPr>
          <w:w w:val="85"/>
        </w:rPr>
        <w:t>(4</w:t>
      </w:r>
      <w:r>
        <w:rPr>
          <w:spacing w:val="3"/>
          <w:w w:val="85"/>
        </w:rPr>
        <w:t xml:space="preserve"> </w:t>
      </w:r>
      <w:r>
        <w:rPr>
          <w:w w:val="85"/>
        </w:rPr>
        <w:t>ч)</w:t>
      </w:r>
    </w:p>
    <w:p w:rsidR="00E96A04" w:rsidRDefault="00944957">
      <w:pPr>
        <w:pStyle w:val="a3"/>
        <w:spacing w:before="65" w:line="244" w:lineRule="auto"/>
        <w:ind w:left="116" w:right="114"/>
        <w:jc w:val="right"/>
      </w:pPr>
      <w:r>
        <w:rPr>
          <w:w w:val="110"/>
        </w:rPr>
        <w:t>Информационная</w:t>
      </w:r>
      <w:r>
        <w:rPr>
          <w:spacing w:val="40"/>
          <w:w w:val="110"/>
        </w:rPr>
        <w:t xml:space="preserve"> </w:t>
      </w:r>
      <w:r>
        <w:rPr>
          <w:w w:val="110"/>
        </w:rPr>
        <w:t>среда,</w:t>
      </w:r>
      <w:r>
        <w:rPr>
          <w:spacing w:val="41"/>
          <w:w w:val="110"/>
        </w:rPr>
        <w:t xml:space="preserve"> </w:t>
      </w:r>
      <w:r>
        <w:rPr>
          <w:w w:val="110"/>
        </w:rPr>
        <w:t>основные</w:t>
      </w:r>
      <w:r>
        <w:rPr>
          <w:spacing w:val="41"/>
          <w:w w:val="110"/>
        </w:rPr>
        <w:t xml:space="preserve"> </w:t>
      </w:r>
      <w:r>
        <w:rPr>
          <w:w w:val="110"/>
        </w:rPr>
        <w:t>источники</w:t>
      </w:r>
      <w:r>
        <w:rPr>
          <w:spacing w:val="41"/>
          <w:w w:val="110"/>
        </w:rPr>
        <w:t xml:space="preserve"> </w:t>
      </w:r>
      <w:r>
        <w:rPr>
          <w:w w:val="110"/>
        </w:rPr>
        <w:t>(органы</w:t>
      </w:r>
      <w:r>
        <w:rPr>
          <w:spacing w:val="41"/>
          <w:w w:val="110"/>
        </w:rPr>
        <w:t xml:space="preserve"> </w:t>
      </w:r>
      <w:r>
        <w:rPr>
          <w:w w:val="110"/>
        </w:rPr>
        <w:t>вос-</w:t>
      </w:r>
      <w:r>
        <w:rPr>
          <w:spacing w:val="-46"/>
          <w:w w:val="110"/>
        </w:rPr>
        <w:t xml:space="preserve"> </w:t>
      </w:r>
      <w:r>
        <w:rPr>
          <w:w w:val="110"/>
        </w:rPr>
        <w:t>приятия)</w:t>
      </w:r>
      <w:r>
        <w:rPr>
          <w:spacing w:val="39"/>
          <w:w w:val="110"/>
        </w:rPr>
        <w:t xml:space="preserve"> </w:t>
      </w:r>
      <w:r>
        <w:rPr>
          <w:w w:val="110"/>
        </w:rPr>
        <w:t>информации,</w:t>
      </w:r>
      <w:r>
        <w:rPr>
          <w:spacing w:val="39"/>
          <w:w w:val="110"/>
        </w:rPr>
        <w:t xml:space="preserve"> </w:t>
      </w:r>
      <w:r>
        <w:rPr>
          <w:w w:val="110"/>
        </w:rPr>
        <w:t>получаемой</w:t>
      </w:r>
      <w:r>
        <w:rPr>
          <w:spacing w:val="39"/>
          <w:w w:val="110"/>
        </w:rPr>
        <w:t xml:space="preserve"> </w:t>
      </w:r>
      <w:r>
        <w:rPr>
          <w:w w:val="110"/>
        </w:rPr>
        <w:t>человеком.</w:t>
      </w:r>
      <w:r>
        <w:rPr>
          <w:spacing w:val="40"/>
          <w:w w:val="110"/>
        </w:rPr>
        <w:t xml:space="preserve"> </w:t>
      </w:r>
      <w:r>
        <w:rPr>
          <w:w w:val="110"/>
        </w:rPr>
        <w:t>Сохранение</w:t>
      </w:r>
      <w:r>
        <w:rPr>
          <w:spacing w:val="39"/>
          <w:w w:val="110"/>
        </w:rPr>
        <w:t xml:space="preserve"> </w:t>
      </w:r>
      <w:r>
        <w:rPr>
          <w:w w:val="110"/>
        </w:rPr>
        <w:t>и</w:t>
      </w:r>
      <w:r>
        <w:rPr>
          <w:spacing w:val="-45"/>
          <w:w w:val="110"/>
        </w:rPr>
        <w:t xml:space="preserve"> </w:t>
      </w:r>
      <w:r>
        <w:rPr>
          <w:w w:val="110"/>
        </w:rPr>
        <w:t>передача</w:t>
      </w:r>
      <w:r>
        <w:rPr>
          <w:spacing w:val="1"/>
          <w:w w:val="110"/>
        </w:rPr>
        <w:t xml:space="preserve"> </w:t>
      </w:r>
      <w:r>
        <w:rPr>
          <w:w w:val="110"/>
        </w:rPr>
        <w:t>информации.</w:t>
      </w:r>
      <w:r>
        <w:rPr>
          <w:spacing w:val="1"/>
          <w:w w:val="110"/>
        </w:rPr>
        <w:t xml:space="preserve"> </w:t>
      </w:r>
      <w:r>
        <w:rPr>
          <w:w w:val="110"/>
        </w:rPr>
        <w:t>Информационные</w:t>
      </w:r>
      <w:r>
        <w:rPr>
          <w:spacing w:val="1"/>
          <w:w w:val="110"/>
        </w:rPr>
        <w:t xml:space="preserve"> </w:t>
      </w:r>
      <w:r>
        <w:rPr>
          <w:w w:val="110"/>
        </w:rPr>
        <w:t>технологии.</w:t>
      </w:r>
      <w:r>
        <w:rPr>
          <w:spacing w:val="1"/>
          <w:w w:val="110"/>
        </w:rPr>
        <w:t xml:space="preserve"> </w:t>
      </w:r>
      <w:r>
        <w:rPr>
          <w:w w:val="110"/>
        </w:rPr>
        <w:t>Источ-</w:t>
      </w:r>
      <w:r>
        <w:rPr>
          <w:spacing w:val="-46"/>
          <w:w w:val="110"/>
        </w:rPr>
        <w:t xml:space="preserve"> </w:t>
      </w:r>
      <w:r>
        <w:rPr>
          <w:w w:val="110"/>
        </w:rPr>
        <w:t>ники</w:t>
      </w:r>
      <w:r>
        <w:rPr>
          <w:spacing w:val="2"/>
          <w:w w:val="110"/>
        </w:rPr>
        <w:t xml:space="preserve"> </w:t>
      </w:r>
      <w:r>
        <w:rPr>
          <w:w w:val="110"/>
        </w:rPr>
        <w:t>информации,</w:t>
      </w:r>
      <w:r>
        <w:rPr>
          <w:spacing w:val="3"/>
          <w:w w:val="110"/>
        </w:rPr>
        <w:t xml:space="preserve"> </w:t>
      </w:r>
      <w:r>
        <w:rPr>
          <w:w w:val="110"/>
        </w:rPr>
        <w:t>используемые</w:t>
      </w:r>
      <w:r>
        <w:rPr>
          <w:spacing w:val="3"/>
          <w:w w:val="110"/>
        </w:rPr>
        <w:t xml:space="preserve"> </w:t>
      </w:r>
      <w:r>
        <w:rPr>
          <w:w w:val="110"/>
        </w:rPr>
        <w:t>человеком</w:t>
      </w:r>
      <w:r>
        <w:rPr>
          <w:spacing w:val="3"/>
          <w:w w:val="110"/>
        </w:rPr>
        <w:t xml:space="preserve"> </w:t>
      </w:r>
      <w:r>
        <w:rPr>
          <w:w w:val="110"/>
        </w:rPr>
        <w:t>в</w:t>
      </w:r>
      <w:r>
        <w:rPr>
          <w:spacing w:val="3"/>
          <w:w w:val="110"/>
        </w:rPr>
        <w:t xml:space="preserve"> </w:t>
      </w:r>
      <w:r>
        <w:rPr>
          <w:w w:val="110"/>
        </w:rPr>
        <w:t>быту:</w:t>
      </w:r>
      <w:r>
        <w:rPr>
          <w:spacing w:val="2"/>
          <w:w w:val="110"/>
        </w:rPr>
        <w:t xml:space="preserve"> </w:t>
      </w:r>
      <w:r>
        <w:rPr>
          <w:w w:val="110"/>
        </w:rPr>
        <w:t>телевиде-</w:t>
      </w:r>
      <w:r>
        <w:rPr>
          <w:spacing w:val="-45"/>
          <w:w w:val="110"/>
        </w:rPr>
        <w:t xml:space="preserve"> </w:t>
      </w:r>
      <w:r>
        <w:rPr>
          <w:w w:val="110"/>
        </w:rPr>
        <w:t>ние,</w:t>
      </w:r>
      <w:r>
        <w:rPr>
          <w:spacing w:val="10"/>
          <w:w w:val="110"/>
        </w:rPr>
        <w:t xml:space="preserve"> </w:t>
      </w:r>
      <w:r>
        <w:rPr>
          <w:w w:val="110"/>
        </w:rPr>
        <w:t>радио,</w:t>
      </w:r>
      <w:r>
        <w:rPr>
          <w:spacing w:val="10"/>
          <w:w w:val="110"/>
        </w:rPr>
        <w:t xml:space="preserve"> </w:t>
      </w:r>
      <w:r>
        <w:rPr>
          <w:w w:val="110"/>
        </w:rPr>
        <w:t>печатные</w:t>
      </w:r>
      <w:r>
        <w:rPr>
          <w:spacing w:val="10"/>
          <w:w w:val="110"/>
        </w:rPr>
        <w:t xml:space="preserve"> </w:t>
      </w:r>
      <w:r>
        <w:rPr>
          <w:w w:val="110"/>
        </w:rPr>
        <w:t>издания,</w:t>
      </w:r>
      <w:r>
        <w:rPr>
          <w:spacing w:val="11"/>
          <w:w w:val="110"/>
        </w:rPr>
        <w:t xml:space="preserve"> </w:t>
      </w:r>
      <w:r>
        <w:rPr>
          <w:w w:val="110"/>
        </w:rPr>
        <w:t>персональный</w:t>
      </w:r>
      <w:r>
        <w:rPr>
          <w:spacing w:val="10"/>
          <w:w w:val="110"/>
        </w:rPr>
        <w:t xml:space="preserve"> </w:t>
      </w:r>
      <w:r>
        <w:rPr>
          <w:w w:val="110"/>
        </w:rPr>
        <w:t>компьютер</w:t>
      </w:r>
      <w:r>
        <w:rPr>
          <w:spacing w:val="10"/>
          <w:w w:val="110"/>
        </w:rPr>
        <w:t xml:space="preserve"> </w:t>
      </w:r>
      <w:r>
        <w:rPr>
          <w:w w:val="110"/>
        </w:rPr>
        <w:t>и</w:t>
      </w:r>
      <w:r>
        <w:rPr>
          <w:spacing w:val="11"/>
          <w:w w:val="110"/>
        </w:rPr>
        <w:t xml:space="preserve"> </w:t>
      </w:r>
      <w:r>
        <w:rPr>
          <w:w w:val="110"/>
        </w:rPr>
        <w:t>др.</w:t>
      </w:r>
      <w:r>
        <w:rPr>
          <w:spacing w:val="-46"/>
          <w:w w:val="110"/>
        </w:rPr>
        <w:t xml:space="preserve"> </w:t>
      </w:r>
      <w:r>
        <w:rPr>
          <w:w w:val="110"/>
        </w:rPr>
        <w:t>Современный</w:t>
      </w:r>
      <w:r>
        <w:rPr>
          <w:spacing w:val="1"/>
          <w:w w:val="110"/>
        </w:rPr>
        <w:t xml:space="preserve"> </w:t>
      </w:r>
      <w:r>
        <w:rPr>
          <w:w w:val="110"/>
        </w:rPr>
        <w:t>информационный</w:t>
      </w:r>
      <w:r>
        <w:rPr>
          <w:spacing w:val="1"/>
          <w:w w:val="110"/>
        </w:rPr>
        <w:t xml:space="preserve"> </w:t>
      </w:r>
      <w:r>
        <w:rPr>
          <w:w w:val="110"/>
        </w:rPr>
        <w:t>мир.</w:t>
      </w:r>
      <w:r>
        <w:rPr>
          <w:spacing w:val="1"/>
          <w:w w:val="110"/>
        </w:rPr>
        <w:t xml:space="preserve"> </w:t>
      </w:r>
      <w:r>
        <w:rPr>
          <w:w w:val="110"/>
        </w:rPr>
        <w:t>Персональный</w:t>
      </w:r>
      <w:r>
        <w:rPr>
          <w:spacing w:val="1"/>
          <w:w w:val="110"/>
        </w:rPr>
        <w:t xml:space="preserve"> </w:t>
      </w:r>
      <w:r>
        <w:rPr>
          <w:w w:val="110"/>
        </w:rPr>
        <w:t>ком-</w:t>
      </w:r>
      <w:r>
        <w:rPr>
          <w:spacing w:val="1"/>
          <w:w w:val="110"/>
        </w:rPr>
        <w:t xml:space="preserve"> </w:t>
      </w:r>
      <w:r>
        <w:rPr>
          <w:w w:val="110"/>
        </w:rPr>
        <w:t>пьютер</w:t>
      </w:r>
      <w:r>
        <w:rPr>
          <w:spacing w:val="34"/>
          <w:w w:val="110"/>
        </w:rPr>
        <w:t xml:space="preserve"> </w:t>
      </w:r>
      <w:r>
        <w:rPr>
          <w:w w:val="110"/>
        </w:rPr>
        <w:t>(ПК)</w:t>
      </w:r>
      <w:r>
        <w:rPr>
          <w:spacing w:val="34"/>
          <w:w w:val="110"/>
        </w:rPr>
        <w:t xml:space="preserve"> </w:t>
      </w:r>
      <w:r>
        <w:rPr>
          <w:w w:val="110"/>
        </w:rPr>
        <w:t>и</w:t>
      </w:r>
      <w:r>
        <w:rPr>
          <w:spacing w:val="35"/>
          <w:w w:val="110"/>
        </w:rPr>
        <w:t xml:space="preserve"> </w:t>
      </w:r>
      <w:r>
        <w:rPr>
          <w:w w:val="110"/>
        </w:rPr>
        <w:t>его</w:t>
      </w:r>
      <w:r>
        <w:rPr>
          <w:spacing w:val="34"/>
          <w:w w:val="110"/>
        </w:rPr>
        <w:t xml:space="preserve"> </w:t>
      </w:r>
      <w:r>
        <w:rPr>
          <w:w w:val="110"/>
        </w:rPr>
        <w:t>назначение.</w:t>
      </w:r>
      <w:r>
        <w:rPr>
          <w:spacing w:val="35"/>
          <w:w w:val="110"/>
        </w:rPr>
        <w:t xml:space="preserve"> </w:t>
      </w:r>
      <w:r>
        <w:rPr>
          <w:w w:val="110"/>
        </w:rPr>
        <w:t>Правила</w:t>
      </w:r>
      <w:r>
        <w:rPr>
          <w:spacing w:val="34"/>
          <w:w w:val="110"/>
        </w:rPr>
        <w:t xml:space="preserve"> </w:t>
      </w:r>
      <w:r>
        <w:rPr>
          <w:w w:val="110"/>
        </w:rPr>
        <w:t>пользования</w:t>
      </w:r>
      <w:r>
        <w:rPr>
          <w:spacing w:val="35"/>
          <w:w w:val="110"/>
        </w:rPr>
        <w:t xml:space="preserve"> </w:t>
      </w:r>
      <w:r>
        <w:rPr>
          <w:w w:val="110"/>
        </w:rPr>
        <w:t>ПК</w:t>
      </w:r>
      <w:r>
        <w:rPr>
          <w:spacing w:val="34"/>
          <w:w w:val="110"/>
        </w:rPr>
        <w:t xml:space="preserve"> </w:t>
      </w:r>
      <w:r>
        <w:rPr>
          <w:w w:val="110"/>
        </w:rPr>
        <w:t>для</w:t>
      </w:r>
      <w:r>
        <w:rPr>
          <w:spacing w:val="-45"/>
          <w:w w:val="110"/>
        </w:rPr>
        <w:t xml:space="preserve"> </w:t>
      </w:r>
      <w:r>
        <w:rPr>
          <w:spacing w:val="-1"/>
          <w:w w:val="110"/>
        </w:rPr>
        <w:t>сохранения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здоровья.</w:t>
      </w:r>
      <w:r>
        <w:rPr>
          <w:spacing w:val="-11"/>
          <w:w w:val="110"/>
        </w:rPr>
        <w:t xml:space="preserve"> </w:t>
      </w:r>
      <w:r>
        <w:rPr>
          <w:w w:val="110"/>
        </w:rPr>
        <w:t>Назначение</w:t>
      </w:r>
      <w:r>
        <w:rPr>
          <w:spacing w:val="-11"/>
          <w:w w:val="110"/>
        </w:rPr>
        <w:t xml:space="preserve"> </w:t>
      </w:r>
      <w:r>
        <w:rPr>
          <w:w w:val="110"/>
        </w:rPr>
        <w:t>основных</w:t>
      </w:r>
      <w:r>
        <w:rPr>
          <w:spacing w:val="-11"/>
          <w:w w:val="110"/>
        </w:rPr>
        <w:t xml:space="preserve"> </w:t>
      </w:r>
      <w:r>
        <w:rPr>
          <w:w w:val="110"/>
        </w:rPr>
        <w:t>устройств</w:t>
      </w:r>
      <w:r>
        <w:rPr>
          <w:spacing w:val="-11"/>
          <w:w w:val="110"/>
        </w:rPr>
        <w:t xml:space="preserve"> </w:t>
      </w:r>
      <w:r>
        <w:rPr>
          <w:w w:val="110"/>
        </w:rPr>
        <w:t>компью-</w:t>
      </w:r>
      <w:r>
        <w:rPr>
          <w:spacing w:val="-45"/>
          <w:w w:val="110"/>
        </w:rPr>
        <w:t xml:space="preserve"> </w:t>
      </w:r>
      <w:r>
        <w:rPr>
          <w:w w:val="110"/>
        </w:rPr>
        <w:t>тера</w:t>
      </w:r>
      <w:r>
        <w:rPr>
          <w:spacing w:val="11"/>
          <w:w w:val="110"/>
        </w:rPr>
        <w:t xml:space="preserve"> </w:t>
      </w:r>
      <w:r>
        <w:rPr>
          <w:w w:val="110"/>
        </w:rPr>
        <w:t>для</w:t>
      </w:r>
      <w:r>
        <w:rPr>
          <w:spacing w:val="11"/>
          <w:w w:val="110"/>
        </w:rPr>
        <w:t xml:space="preserve"> </w:t>
      </w:r>
      <w:r>
        <w:rPr>
          <w:w w:val="110"/>
        </w:rPr>
        <w:t>ввода,</w:t>
      </w:r>
      <w:r>
        <w:rPr>
          <w:spacing w:val="12"/>
          <w:w w:val="110"/>
        </w:rPr>
        <w:t xml:space="preserve"> </w:t>
      </w:r>
      <w:r>
        <w:rPr>
          <w:w w:val="110"/>
        </w:rPr>
        <w:t>вывода</w:t>
      </w:r>
      <w:r>
        <w:rPr>
          <w:spacing w:val="11"/>
          <w:w w:val="110"/>
        </w:rPr>
        <w:t xml:space="preserve"> </w:t>
      </w:r>
      <w:r>
        <w:rPr>
          <w:w w:val="110"/>
        </w:rPr>
        <w:t>и</w:t>
      </w:r>
      <w:r>
        <w:rPr>
          <w:spacing w:val="11"/>
          <w:w w:val="110"/>
        </w:rPr>
        <w:t xml:space="preserve"> </w:t>
      </w:r>
      <w:r>
        <w:rPr>
          <w:w w:val="110"/>
        </w:rPr>
        <w:t>обработки</w:t>
      </w:r>
      <w:r>
        <w:rPr>
          <w:spacing w:val="12"/>
          <w:w w:val="110"/>
        </w:rPr>
        <w:t xml:space="preserve"> </w:t>
      </w:r>
      <w:r>
        <w:rPr>
          <w:w w:val="110"/>
        </w:rPr>
        <w:t>информации.</w:t>
      </w:r>
      <w:r>
        <w:rPr>
          <w:spacing w:val="11"/>
          <w:w w:val="110"/>
        </w:rPr>
        <w:t xml:space="preserve"> </w:t>
      </w:r>
      <w:r>
        <w:rPr>
          <w:w w:val="110"/>
        </w:rPr>
        <w:t>Работа</w:t>
      </w:r>
      <w:r>
        <w:rPr>
          <w:spacing w:val="11"/>
          <w:w w:val="110"/>
        </w:rPr>
        <w:t xml:space="preserve"> </w:t>
      </w:r>
      <w:r>
        <w:rPr>
          <w:w w:val="110"/>
        </w:rPr>
        <w:t>с</w:t>
      </w:r>
      <w:r>
        <w:rPr>
          <w:spacing w:val="12"/>
          <w:w w:val="110"/>
        </w:rPr>
        <w:t xml:space="preserve"> </w:t>
      </w:r>
      <w:r>
        <w:rPr>
          <w:w w:val="110"/>
        </w:rPr>
        <w:t>до-</w:t>
      </w:r>
      <w:r>
        <w:rPr>
          <w:spacing w:val="-46"/>
          <w:w w:val="110"/>
        </w:rPr>
        <w:t xml:space="preserve"> </w:t>
      </w:r>
      <w:r>
        <w:rPr>
          <w:w w:val="110"/>
        </w:rPr>
        <w:t>ступной</w:t>
      </w:r>
      <w:r>
        <w:rPr>
          <w:spacing w:val="27"/>
          <w:w w:val="110"/>
        </w:rPr>
        <w:t xml:space="preserve"> </w:t>
      </w:r>
      <w:r>
        <w:rPr>
          <w:w w:val="110"/>
        </w:rPr>
        <w:t>информацией</w:t>
      </w:r>
      <w:r>
        <w:rPr>
          <w:spacing w:val="28"/>
          <w:w w:val="110"/>
        </w:rPr>
        <w:t xml:space="preserve"> </w:t>
      </w:r>
      <w:r>
        <w:rPr>
          <w:w w:val="110"/>
        </w:rPr>
        <w:t>(книги,</w:t>
      </w:r>
      <w:r>
        <w:rPr>
          <w:spacing w:val="28"/>
          <w:w w:val="110"/>
        </w:rPr>
        <w:t xml:space="preserve"> </w:t>
      </w:r>
      <w:r>
        <w:rPr>
          <w:w w:val="110"/>
        </w:rPr>
        <w:t>музеи,</w:t>
      </w:r>
      <w:r>
        <w:rPr>
          <w:spacing w:val="28"/>
          <w:w w:val="110"/>
        </w:rPr>
        <w:t xml:space="preserve"> </w:t>
      </w:r>
      <w:r>
        <w:rPr>
          <w:w w:val="110"/>
        </w:rPr>
        <w:t>беседы</w:t>
      </w:r>
      <w:r>
        <w:rPr>
          <w:spacing w:val="28"/>
          <w:w w:val="110"/>
        </w:rPr>
        <w:t xml:space="preserve"> </w:t>
      </w:r>
      <w:r>
        <w:rPr>
          <w:w w:val="110"/>
        </w:rPr>
        <w:t>(мастер-классы)</w:t>
      </w:r>
      <w:r>
        <w:rPr>
          <w:spacing w:val="-45"/>
          <w:w w:val="110"/>
        </w:rPr>
        <w:t xml:space="preserve"> </w:t>
      </w:r>
      <w:r>
        <w:rPr>
          <w:w w:val="110"/>
        </w:rPr>
        <w:t>с</w:t>
      </w:r>
      <w:r>
        <w:rPr>
          <w:spacing w:val="32"/>
          <w:w w:val="110"/>
        </w:rPr>
        <w:t xml:space="preserve"> </w:t>
      </w:r>
      <w:r>
        <w:rPr>
          <w:w w:val="110"/>
        </w:rPr>
        <w:t>мастерами,</w:t>
      </w:r>
      <w:r>
        <w:rPr>
          <w:spacing w:val="33"/>
          <w:w w:val="110"/>
        </w:rPr>
        <w:t xml:space="preserve"> </w:t>
      </w:r>
      <w:r>
        <w:rPr>
          <w:w w:val="110"/>
        </w:rPr>
        <w:t>Интернет</w:t>
      </w:r>
      <w:r>
        <w:rPr>
          <w:w w:val="110"/>
          <w:position w:val="4"/>
          <w:sz w:val="12"/>
        </w:rPr>
        <w:t>1</w:t>
      </w:r>
      <w:r>
        <w:rPr>
          <w:w w:val="110"/>
        </w:rPr>
        <w:t>,</w:t>
      </w:r>
      <w:r>
        <w:rPr>
          <w:spacing w:val="33"/>
          <w:w w:val="110"/>
        </w:rPr>
        <w:t xml:space="preserve"> </w:t>
      </w:r>
      <w:r>
        <w:rPr>
          <w:w w:val="110"/>
        </w:rPr>
        <w:t>видео,</w:t>
      </w:r>
      <w:r>
        <w:rPr>
          <w:spacing w:val="33"/>
          <w:w w:val="110"/>
        </w:rPr>
        <w:t xml:space="preserve"> </w:t>
      </w:r>
      <w:r>
        <w:rPr>
          <w:w w:val="110"/>
        </w:rPr>
        <w:t>DVD).</w:t>
      </w:r>
      <w:r>
        <w:rPr>
          <w:spacing w:val="33"/>
          <w:w w:val="110"/>
        </w:rPr>
        <w:t xml:space="preserve"> </w:t>
      </w:r>
      <w:r>
        <w:rPr>
          <w:w w:val="110"/>
        </w:rPr>
        <w:t>Работа</w:t>
      </w:r>
      <w:r>
        <w:rPr>
          <w:spacing w:val="33"/>
          <w:w w:val="110"/>
        </w:rPr>
        <w:t xml:space="preserve"> </w:t>
      </w:r>
      <w:r>
        <w:rPr>
          <w:w w:val="110"/>
        </w:rPr>
        <w:t>с</w:t>
      </w:r>
      <w:r>
        <w:rPr>
          <w:spacing w:val="33"/>
          <w:w w:val="110"/>
        </w:rPr>
        <w:t xml:space="preserve"> </w:t>
      </w:r>
      <w:r>
        <w:rPr>
          <w:w w:val="110"/>
        </w:rPr>
        <w:t>текстовым</w:t>
      </w:r>
      <w:r>
        <w:rPr>
          <w:spacing w:val="33"/>
          <w:w w:val="110"/>
        </w:rPr>
        <w:t xml:space="preserve"> </w:t>
      </w:r>
      <w:r>
        <w:rPr>
          <w:w w:val="110"/>
        </w:rPr>
        <w:t>ре-</w:t>
      </w:r>
    </w:p>
    <w:p w:rsidR="00E96A04" w:rsidRDefault="00944957">
      <w:pPr>
        <w:pStyle w:val="a3"/>
        <w:spacing w:before="9"/>
        <w:ind w:left="117" w:right="0" w:firstLine="0"/>
        <w:jc w:val="left"/>
      </w:pPr>
      <w:r>
        <w:rPr>
          <w:spacing w:val="-1"/>
          <w:w w:val="115"/>
        </w:rPr>
        <w:t>дактором</w:t>
      </w:r>
      <w:r>
        <w:rPr>
          <w:spacing w:val="-5"/>
          <w:w w:val="115"/>
        </w:rPr>
        <w:t xml:space="preserve"> </w:t>
      </w:r>
      <w:r>
        <w:rPr>
          <w:spacing w:val="-1"/>
          <w:w w:val="115"/>
        </w:rPr>
        <w:t>Microsoft</w:t>
      </w:r>
      <w:r>
        <w:rPr>
          <w:spacing w:val="-4"/>
          <w:w w:val="115"/>
        </w:rPr>
        <w:t xml:space="preserve"> </w:t>
      </w:r>
      <w:r>
        <w:rPr>
          <w:spacing w:val="-1"/>
          <w:w w:val="115"/>
        </w:rPr>
        <w:t>Word</w:t>
      </w:r>
      <w:r>
        <w:rPr>
          <w:spacing w:val="-4"/>
          <w:w w:val="115"/>
        </w:rPr>
        <w:t xml:space="preserve"> </w:t>
      </w:r>
      <w:r>
        <w:rPr>
          <w:spacing w:val="-1"/>
          <w:w w:val="115"/>
        </w:rPr>
        <w:t>или</w:t>
      </w:r>
      <w:r>
        <w:rPr>
          <w:spacing w:val="-4"/>
          <w:w w:val="115"/>
        </w:rPr>
        <w:t xml:space="preserve"> </w:t>
      </w:r>
      <w:r>
        <w:rPr>
          <w:w w:val="115"/>
        </w:rPr>
        <w:t>другим.</w:t>
      </w:r>
    </w:p>
    <w:p w:rsidR="00E96A04" w:rsidRDefault="00944957">
      <w:pPr>
        <w:pStyle w:val="2"/>
        <w:spacing w:before="155"/>
        <w:ind w:left="117"/>
      </w:pPr>
      <w:r>
        <w:rPr>
          <w:w w:val="85"/>
        </w:rPr>
        <w:t>Универсальные учебные</w:t>
      </w:r>
      <w:r>
        <w:rPr>
          <w:spacing w:val="1"/>
          <w:w w:val="85"/>
        </w:rPr>
        <w:t xml:space="preserve"> </w:t>
      </w:r>
      <w:r>
        <w:rPr>
          <w:w w:val="85"/>
        </w:rPr>
        <w:t>действия</w:t>
      </w:r>
    </w:p>
    <w:p w:rsidR="00E96A04" w:rsidRDefault="00944957">
      <w:pPr>
        <w:spacing w:before="65"/>
        <w:ind w:left="343"/>
        <w:rPr>
          <w:sz w:val="20"/>
        </w:rPr>
      </w:pPr>
      <w:r>
        <w:rPr>
          <w:rFonts w:ascii="Georgia" w:hAnsi="Georgia"/>
          <w:i/>
          <w:w w:val="110"/>
          <w:sz w:val="20"/>
        </w:rPr>
        <w:t>Познавательные</w:t>
      </w:r>
      <w:r>
        <w:rPr>
          <w:rFonts w:ascii="Georgia" w:hAnsi="Georgia"/>
          <w:i/>
          <w:spacing w:val="3"/>
          <w:w w:val="110"/>
          <w:sz w:val="20"/>
        </w:rPr>
        <w:t xml:space="preserve"> </w:t>
      </w:r>
      <w:r>
        <w:rPr>
          <w:rFonts w:ascii="Georgia" w:hAnsi="Georgia"/>
          <w:i/>
          <w:w w:val="110"/>
          <w:sz w:val="20"/>
        </w:rPr>
        <w:t>УУД</w:t>
      </w:r>
      <w:r>
        <w:rPr>
          <w:w w:val="110"/>
          <w:sz w:val="20"/>
        </w:rPr>
        <w:t>:</w:t>
      </w:r>
    </w:p>
    <w:p w:rsidR="00E96A04" w:rsidRDefault="00944957">
      <w:pPr>
        <w:pStyle w:val="a3"/>
        <w:spacing w:before="5" w:line="244" w:lineRule="auto"/>
        <w:ind w:left="343" w:right="114" w:hanging="227"/>
      </w:pPr>
      <w:r>
        <w:rPr>
          <w:w w:val="105"/>
        </w:rPr>
        <w:t>—ориентироваться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терминах,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используемых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технологии,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использовать </w:t>
      </w:r>
      <w:r>
        <w:rPr>
          <w:spacing w:val="1"/>
          <w:w w:val="105"/>
        </w:rPr>
        <w:t xml:space="preserve"> </w:t>
      </w:r>
      <w:r>
        <w:rPr>
          <w:w w:val="105"/>
        </w:rPr>
        <w:t>их   в   ответах   на   вопросы   и   высказываниях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25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26"/>
          <w:w w:val="105"/>
        </w:rPr>
        <w:t xml:space="preserve"> </w:t>
      </w:r>
      <w:r>
        <w:rPr>
          <w:w w:val="105"/>
        </w:rPr>
        <w:t>изученного);</w:t>
      </w:r>
    </w:p>
    <w:p w:rsidR="00E96A04" w:rsidRDefault="00944957">
      <w:pPr>
        <w:pStyle w:val="a3"/>
        <w:spacing w:before="3" w:line="244" w:lineRule="auto"/>
        <w:ind w:left="343" w:right="115" w:hanging="227"/>
      </w:pPr>
      <w:r>
        <w:rPr>
          <w:w w:val="110"/>
        </w:rPr>
        <w:t>—осуществлять анализ предложенных образцов с выделением</w:t>
      </w:r>
      <w:r>
        <w:rPr>
          <w:spacing w:val="-46"/>
          <w:w w:val="110"/>
        </w:rPr>
        <w:t xml:space="preserve"> </w:t>
      </w:r>
      <w:r>
        <w:rPr>
          <w:w w:val="110"/>
        </w:rPr>
        <w:t>существенных</w:t>
      </w:r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несущественных</w:t>
      </w:r>
      <w:r>
        <w:rPr>
          <w:spacing w:val="22"/>
          <w:w w:val="110"/>
        </w:rPr>
        <w:t xml:space="preserve"> </w:t>
      </w:r>
      <w:r>
        <w:rPr>
          <w:w w:val="110"/>
        </w:rPr>
        <w:t>признаков;</w:t>
      </w:r>
    </w:p>
    <w:p w:rsidR="00E96A04" w:rsidRDefault="001578DE">
      <w:pPr>
        <w:pStyle w:val="a3"/>
        <w:spacing w:before="2" w:line="244" w:lineRule="auto"/>
        <w:ind w:left="343" w:right="114" w:hanging="227"/>
      </w:pPr>
      <w:r>
        <w:pict>
          <v:shape id="_x0000_s1057" style="position:absolute;left:0;text-align:left;margin-left:36.85pt;margin-top:42.55pt;width:85.05pt;height:.1pt;z-index:-15635968;mso-wrap-distance-left:0;mso-wrap-distance-right:0;mso-position-horizontal-relative:page" coordorigin="737,851" coordsize="1701,0" path="m737,851r1701,e" filled="f" strokeweight=".5pt">
            <v:path arrowok="t"/>
            <w10:wrap type="topAndBottom" anchorx="page"/>
          </v:shape>
        </w:pict>
      </w:r>
      <w:r w:rsidR="00944957">
        <w:rPr>
          <w:w w:val="105"/>
        </w:rPr>
        <w:t>—выполнять работу в соответствии с инструкцией, устной или</w:t>
      </w:r>
      <w:r w:rsidR="00944957">
        <w:rPr>
          <w:spacing w:val="1"/>
          <w:w w:val="105"/>
        </w:rPr>
        <w:t xml:space="preserve"> </w:t>
      </w:r>
      <w:r w:rsidR="00944957">
        <w:rPr>
          <w:w w:val="105"/>
        </w:rPr>
        <w:t>письменной,</w:t>
      </w:r>
      <w:r w:rsidR="00944957">
        <w:rPr>
          <w:spacing w:val="1"/>
          <w:w w:val="105"/>
        </w:rPr>
        <w:t xml:space="preserve"> </w:t>
      </w:r>
      <w:r w:rsidR="00944957">
        <w:rPr>
          <w:w w:val="105"/>
        </w:rPr>
        <w:t>а</w:t>
      </w:r>
      <w:r w:rsidR="00944957">
        <w:rPr>
          <w:spacing w:val="1"/>
          <w:w w:val="105"/>
        </w:rPr>
        <w:t xml:space="preserve"> </w:t>
      </w:r>
      <w:r w:rsidR="00944957">
        <w:rPr>
          <w:w w:val="105"/>
        </w:rPr>
        <w:t>также</w:t>
      </w:r>
      <w:r w:rsidR="00944957">
        <w:rPr>
          <w:spacing w:val="1"/>
          <w:w w:val="105"/>
        </w:rPr>
        <w:t xml:space="preserve"> </w:t>
      </w:r>
      <w:r w:rsidR="00944957">
        <w:rPr>
          <w:w w:val="105"/>
        </w:rPr>
        <w:t>графически</w:t>
      </w:r>
      <w:r w:rsidR="00944957">
        <w:rPr>
          <w:spacing w:val="1"/>
          <w:w w:val="105"/>
        </w:rPr>
        <w:t xml:space="preserve"> </w:t>
      </w:r>
      <w:r w:rsidR="00944957">
        <w:rPr>
          <w:w w:val="105"/>
        </w:rPr>
        <w:t>представленной</w:t>
      </w:r>
      <w:r w:rsidR="00944957">
        <w:rPr>
          <w:spacing w:val="1"/>
          <w:w w:val="105"/>
        </w:rPr>
        <w:t xml:space="preserve"> </w:t>
      </w:r>
      <w:r w:rsidR="00944957">
        <w:rPr>
          <w:w w:val="105"/>
        </w:rPr>
        <w:t>в</w:t>
      </w:r>
      <w:r w:rsidR="00944957">
        <w:rPr>
          <w:spacing w:val="1"/>
          <w:w w:val="105"/>
        </w:rPr>
        <w:t xml:space="preserve"> </w:t>
      </w:r>
      <w:r w:rsidR="00944957">
        <w:rPr>
          <w:w w:val="105"/>
        </w:rPr>
        <w:t>схеме,</w:t>
      </w:r>
      <w:r w:rsidR="00944957">
        <w:rPr>
          <w:spacing w:val="-44"/>
          <w:w w:val="105"/>
        </w:rPr>
        <w:t xml:space="preserve"> </w:t>
      </w:r>
      <w:r w:rsidR="00944957">
        <w:rPr>
          <w:w w:val="105"/>
        </w:rPr>
        <w:t>таблице;</w:t>
      </w:r>
    </w:p>
    <w:p w:rsidR="00E96A04" w:rsidRDefault="00944957">
      <w:pPr>
        <w:pStyle w:val="a3"/>
        <w:spacing w:before="67" w:line="242" w:lineRule="auto"/>
        <w:ind w:left="343" w:right="114" w:hanging="227"/>
      </w:pPr>
      <w:r>
        <w:rPr>
          <w:w w:val="110"/>
        </w:rPr>
        <w:t>—определять способы доработки конструкций с учётом пред-</w:t>
      </w:r>
      <w:r>
        <w:rPr>
          <w:spacing w:val="1"/>
          <w:w w:val="110"/>
        </w:rPr>
        <w:t xml:space="preserve"> </w:t>
      </w:r>
      <w:r>
        <w:rPr>
          <w:w w:val="110"/>
        </w:rPr>
        <w:t>ложенных</w:t>
      </w:r>
      <w:r>
        <w:rPr>
          <w:spacing w:val="22"/>
          <w:w w:val="110"/>
        </w:rPr>
        <w:t xml:space="preserve"> </w:t>
      </w:r>
      <w:r>
        <w:rPr>
          <w:w w:val="110"/>
        </w:rPr>
        <w:t>условий;</w:t>
      </w:r>
    </w:p>
    <w:p w:rsidR="00E96A04" w:rsidRDefault="00944957">
      <w:pPr>
        <w:pStyle w:val="a3"/>
        <w:spacing w:line="242" w:lineRule="auto"/>
        <w:ind w:left="343" w:right="114" w:hanging="227"/>
      </w:pPr>
      <w:r>
        <w:rPr>
          <w:w w:val="105"/>
        </w:rPr>
        <w:t>—классифицировать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изделия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предложенно-</w:t>
      </w:r>
      <w:r>
        <w:rPr>
          <w:spacing w:val="-44"/>
          <w:w w:val="105"/>
        </w:rPr>
        <w:t xml:space="preserve"> </w:t>
      </w:r>
      <w:r>
        <w:rPr>
          <w:w w:val="110"/>
        </w:rPr>
        <w:lastRenderedPageBreak/>
        <w:t>му существенному признаку (используемый материал, фор-</w:t>
      </w:r>
      <w:r>
        <w:rPr>
          <w:spacing w:val="1"/>
          <w:w w:val="110"/>
        </w:rPr>
        <w:t xml:space="preserve"> </w:t>
      </w:r>
      <w:r>
        <w:rPr>
          <w:w w:val="110"/>
        </w:rPr>
        <w:t>ма,</w:t>
      </w:r>
      <w:r>
        <w:rPr>
          <w:spacing w:val="22"/>
          <w:w w:val="110"/>
        </w:rPr>
        <w:t xml:space="preserve"> </w:t>
      </w:r>
      <w:r>
        <w:rPr>
          <w:w w:val="110"/>
        </w:rPr>
        <w:t>размер,</w:t>
      </w:r>
      <w:r>
        <w:rPr>
          <w:spacing w:val="22"/>
          <w:w w:val="110"/>
        </w:rPr>
        <w:t xml:space="preserve"> </w:t>
      </w:r>
      <w:r>
        <w:rPr>
          <w:w w:val="110"/>
        </w:rPr>
        <w:t>назначение,</w:t>
      </w:r>
      <w:r>
        <w:rPr>
          <w:spacing w:val="23"/>
          <w:w w:val="110"/>
        </w:rPr>
        <w:t xml:space="preserve"> </w:t>
      </w:r>
      <w:r>
        <w:rPr>
          <w:w w:val="110"/>
        </w:rPr>
        <w:t>способ</w:t>
      </w:r>
      <w:r>
        <w:rPr>
          <w:spacing w:val="22"/>
          <w:w w:val="110"/>
        </w:rPr>
        <w:t xml:space="preserve"> </w:t>
      </w:r>
      <w:r>
        <w:rPr>
          <w:w w:val="110"/>
        </w:rPr>
        <w:t>сборки);</w:t>
      </w:r>
    </w:p>
    <w:p w:rsidR="00E96A04" w:rsidRDefault="00944957">
      <w:pPr>
        <w:pStyle w:val="a3"/>
        <w:spacing w:before="1" w:line="242" w:lineRule="auto"/>
        <w:ind w:left="343" w:right="115" w:hanging="227"/>
      </w:pPr>
      <w:r>
        <w:rPr>
          <w:w w:val="110"/>
        </w:rPr>
        <w:t>—читать и воспроизводить простой чертёж/эскиз развёртки</w:t>
      </w:r>
      <w:r>
        <w:rPr>
          <w:spacing w:val="1"/>
          <w:w w:val="110"/>
        </w:rPr>
        <w:t xml:space="preserve"> </w:t>
      </w:r>
      <w:r>
        <w:rPr>
          <w:w w:val="110"/>
        </w:rPr>
        <w:t>изделия;</w:t>
      </w:r>
    </w:p>
    <w:p w:rsidR="00E96A04" w:rsidRDefault="00944957">
      <w:pPr>
        <w:pStyle w:val="a3"/>
        <w:spacing w:line="242" w:lineRule="auto"/>
        <w:ind w:left="343" w:right="115" w:hanging="227"/>
      </w:pPr>
      <w:r>
        <w:rPr>
          <w:w w:val="105"/>
        </w:rPr>
        <w:t>—восстанавливать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нарушенную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выполне-</w:t>
      </w:r>
      <w:r>
        <w:rPr>
          <w:spacing w:val="1"/>
          <w:w w:val="105"/>
        </w:rPr>
        <w:t xml:space="preserve"> </w:t>
      </w:r>
      <w:r>
        <w:rPr>
          <w:w w:val="110"/>
        </w:rPr>
        <w:t>ния</w:t>
      </w:r>
      <w:r>
        <w:rPr>
          <w:spacing w:val="22"/>
          <w:w w:val="110"/>
        </w:rPr>
        <w:t xml:space="preserve"> </w:t>
      </w:r>
      <w:r>
        <w:rPr>
          <w:w w:val="110"/>
        </w:rPr>
        <w:t>изделия.</w:t>
      </w:r>
    </w:p>
    <w:p w:rsidR="00E96A04" w:rsidRDefault="00944957">
      <w:pPr>
        <w:spacing w:before="1"/>
        <w:ind w:left="343"/>
        <w:rPr>
          <w:sz w:val="20"/>
        </w:rPr>
      </w:pPr>
      <w:r>
        <w:rPr>
          <w:rFonts w:ascii="Georgia" w:hAnsi="Georgia"/>
          <w:i/>
          <w:w w:val="105"/>
          <w:sz w:val="20"/>
        </w:rPr>
        <w:t>Работа</w:t>
      </w:r>
      <w:r>
        <w:rPr>
          <w:rFonts w:ascii="Georgia" w:hAnsi="Georgia"/>
          <w:i/>
          <w:spacing w:val="27"/>
          <w:w w:val="105"/>
          <w:sz w:val="20"/>
        </w:rPr>
        <w:t xml:space="preserve"> </w:t>
      </w:r>
      <w:r>
        <w:rPr>
          <w:rFonts w:ascii="Georgia" w:hAnsi="Georgia"/>
          <w:i/>
          <w:w w:val="105"/>
          <w:sz w:val="20"/>
        </w:rPr>
        <w:t>с</w:t>
      </w:r>
      <w:r>
        <w:rPr>
          <w:rFonts w:ascii="Georgia" w:hAnsi="Georgia"/>
          <w:i/>
          <w:spacing w:val="27"/>
          <w:w w:val="105"/>
          <w:sz w:val="20"/>
        </w:rPr>
        <w:t xml:space="preserve"> </w:t>
      </w:r>
      <w:r>
        <w:rPr>
          <w:rFonts w:ascii="Georgia" w:hAnsi="Georgia"/>
          <w:i/>
          <w:w w:val="105"/>
          <w:sz w:val="20"/>
        </w:rPr>
        <w:t>информацией</w:t>
      </w:r>
      <w:r>
        <w:rPr>
          <w:w w:val="105"/>
          <w:sz w:val="20"/>
        </w:rPr>
        <w:t>:</w:t>
      </w:r>
    </w:p>
    <w:p w:rsidR="00E96A04" w:rsidRDefault="00944957">
      <w:pPr>
        <w:pStyle w:val="a3"/>
        <w:spacing w:before="2" w:line="242" w:lineRule="auto"/>
        <w:ind w:left="343" w:right="114" w:hanging="227"/>
      </w:pPr>
      <w:r>
        <w:rPr>
          <w:w w:val="105"/>
        </w:rPr>
        <w:t>—анализировать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знаково-символические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сред-</w:t>
      </w:r>
      <w:r>
        <w:rPr>
          <w:spacing w:val="1"/>
          <w:w w:val="105"/>
        </w:rPr>
        <w:t xml:space="preserve"> </w:t>
      </w:r>
      <w:r>
        <w:rPr>
          <w:w w:val="110"/>
        </w:rPr>
        <w:t>ства</w:t>
      </w:r>
      <w:r>
        <w:rPr>
          <w:spacing w:val="-8"/>
          <w:w w:val="110"/>
        </w:rPr>
        <w:t xml:space="preserve"> </w:t>
      </w:r>
      <w:r>
        <w:rPr>
          <w:w w:val="110"/>
        </w:rPr>
        <w:t>представления</w:t>
      </w:r>
      <w:r>
        <w:rPr>
          <w:spacing w:val="-7"/>
          <w:w w:val="110"/>
        </w:rPr>
        <w:t xml:space="preserve"> </w:t>
      </w:r>
      <w:r>
        <w:rPr>
          <w:w w:val="110"/>
        </w:rPr>
        <w:t>информации</w:t>
      </w:r>
      <w:r>
        <w:rPr>
          <w:spacing w:val="-8"/>
          <w:w w:val="110"/>
        </w:rPr>
        <w:t xml:space="preserve"> </w:t>
      </w:r>
      <w:r>
        <w:rPr>
          <w:w w:val="110"/>
        </w:rPr>
        <w:t>для</w:t>
      </w:r>
      <w:r>
        <w:rPr>
          <w:spacing w:val="-7"/>
          <w:w w:val="110"/>
        </w:rPr>
        <w:t xml:space="preserve"> </w:t>
      </w:r>
      <w:r>
        <w:rPr>
          <w:w w:val="110"/>
        </w:rPr>
        <w:t>создания</w:t>
      </w:r>
      <w:r>
        <w:rPr>
          <w:spacing w:val="-7"/>
          <w:w w:val="110"/>
        </w:rPr>
        <w:t xml:space="preserve"> </w:t>
      </w:r>
      <w:r>
        <w:rPr>
          <w:w w:val="110"/>
        </w:rPr>
        <w:t>моделей</w:t>
      </w:r>
      <w:r>
        <w:rPr>
          <w:spacing w:val="-8"/>
          <w:w w:val="110"/>
        </w:rPr>
        <w:t xml:space="preserve"> </w:t>
      </w:r>
      <w:r>
        <w:rPr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w w:val="110"/>
        </w:rPr>
        <w:t>ма-</w:t>
      </w:r>
      <w:r>
        <w:rPr>
          <w:spacing w:val="-46"/>
          <w:w w:val="110"/>
        </w:rPr>
        <w:t xml:space="preserve"> </w:t>
      </w:r>
      <w:r>
        <w:rPr>
          <w:w w:val="110"/>
        </w:rPr>
        <w:t>кетов</w:t>
      </w:r>
      <w:r>
        <w:rPr>
          <w:spacing w:val="21"/>
          <w:w w:val="110"/>
        </w:rPr>
        <w:t xml:space="preserve"> </w:t>
      </w:r>
      <w:r>
        <w:rPr>
          <w:w w:val="110"/>
        </w:rPr>
        <w:t>изучаемых</w:t>
      </w:r>
      <w:r>
        <w:rPr>
          <w:spacing w:val="22"/>
          <w:w w:val="110"/>
        </w:rPr>
        <w:t xml:space="preserve"> </w:t>
      </w:r>
      <w:r>
        <w:rPr>
          <w:w w:val="110"/>
        </w:rPr>
        <w:t>объектов;</w:t>
      </w:r>
    </w:p>
    <w:p w:rsidR="00E96A04" w:rsidRDefault="00944957">
      <w:pPr>
        <w:pStyle w:val="a3"/>
        <w:spacing w:before="1" w:line="242" w:lineRule="auto"/>
        <w:ind w:left="343" w:right="114" w:hanging="227"/>
      </w:pPr>
      <w:r>
        <w:rPr>
          <w:w w:val="105"/>
        </w:rPr>
        <w:t>—на основе анализа информации производить выбор 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эффективных</w:t>
      </w:r>
      <w:r>
        <w:rPr>
          <w:spacing w:val="26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27"/>
          <w:w w:val="105"/>
        </w:rPr>
        <w:t xml:space="preserve"> </w:t>
      </w:r>
      <w:r>
        <w:rPr>
          <w:w w:val="105"/>
        </w:rPr>
        <w:t>работы;</w:t>
      </w:r>
    </w:p>
    <w:p w:rsidR="00E96A04" w:rsidRDefault="00944957">
      <w:pPr>
        <w:pStyle w:val="a3"/>
        <w:spacing w:line="242" w:lineRule="auto"/>
        <w:ind w:left="343" w:right="115" w:hanging="227"/>
      </w:pPr>
      <w:r>
        <w:rPr>
          <w:w w:val="110"/>
        </w:rPr>
        <w:t>—осуществлять поиск необходимой информации для выпол-</w:t>
      </w:r>
      <w:r>
        <w:rPr>
          <w:spacing w:val="1"/>
          <w:w w:val="110"/>
        </w:rPr>
        <w:t xml:space="preserve"> </w:t>
      </w:r>
      <w:r>
        <w:rPr>
          <w:w w:val="110"/>
        </w:rPr>
        <w:t>нения учебных заданий с использованием учебной литера-</w:t>
      </w:r>
      <w:r>
        <w:rPr>
          <w:spacing w:val="1"/>
          <w:w w:val="110"/>
        </w:rPr>
        <w:t xml:space="preserve"> </w:t>
      </w:r>
      <w:r>
        <w:rPr>
          <w:w w:val="110"/>
        </w:rPr>
        <w:t>туры;</w:t>
      </w:r>
    </w:p>
    <w:p w:rsidR="00E96A04" w:rsidRDefault="00944957">
      <w:pPr>
        <w:pStyle w:val="a3"/>
        <w:spacing w:before="1" w:line="242" w:lineRule="auto"/>
        <w:ind w:left="343" w:right="114" w:hanging="227"/>
      </w:pPr>
      <w:r>
        <w:rPr>
          <w:spacing w:val="-1"/>
          <w:w w:val="110"/>
        </w:rPr>
        <w:t>—использовать средства информационно-коммуникационных</w:t>
      </w:r>
      <w:r>
        <w:rPr>
          <w:w w:val="110"/>
        </w:rPr>
        <w:t xml:space="preserve"> технологий для решения учебных и практических задач, в</w:t>
      </w:r>
      <w:r>
        <w:rPr>
          <w:spacing w:val="1"/>
          <w:w w:val="110"/>
        </w:rPr>
        <w:t xml:space="preserve"> </w:t>
      </w:r>
      <w:r>
        <w:rPr>
          <w:w w:val="110"/>
        </w:rPr>
        <w:t>том</w:t>
      </w:r>
      <w:r>
        <w:rPr>
          <w:spacing w:val="18"/>
          <w:w w:val="110"/>
        </w:rPr>
        <w:t xml:space="preserve"> </w:t>
      </w:r>
      <w:r>
        <w:rPr>
          <w:w w:val="110"/>
        </w:rPr>
        <w:t>числе</w:t>
      </w:r>
      <w:r>
        <w:rPr>
          <w:spacing w:val="18"/>
          <w:w w:val="110"/>
        </w:rPr>
        <w:t xml:space="preserve"> </w:t>
      </w:r>
      <w:r>
        <w:rPr>
          <w:w w:val="110"/>
        </w:rPr>
        <w:t>Интернет</w:t>
      </w:r>
      <w:r>
        <w:rPr>
          <w:spacing w:val="19"/>
          <w:w w:val="110"/>
        </w:rPr>
        <w:t xml:space="preserve"> </w:t>
      </w:r>
      <w:r>
        <w:rPr>
          <w:w w:val="110"/>
        </w:rPr>
        <w:t>под</w:t>
      </w:r>
      <w:r>
        <w:rPr>
          <w:spacing w:val="18"/>
          <w:w w:val="110"/>
        </w:rPr>
        <w:t xml:space="preserve"> </w:t>
      </w:r>
      <w:r>
        <w:rPr>
          <w:w w:val="110"/>
        </w:rPr>
        <w:t>руководством</w:t>
      </w:r>
      <w:r>
        <w:rPr>
          <w:spacing w:val="19"/>
          <w:w w:val="110"/>
        </w:rPr>
        <w:t xml:space="preserve"> </w:t>
      </w:r>
      <w:r>
        <w:rPr>
          <w:w w:val="110"/>
        </w:rPr>
        <w:t>учителя.</w:t>
      </w:r>
    </w:p>
    <w:p w:rsidR="00E96A04" w:rsidRDefault="00944957">
      <w:pPr>
        <w:ind w:left="343"/>
        <w:rPr>
          <w:sz w:val="20"/>
        </w:rPr>
      </w:pPr>
      <w:r>
        <w:rPr>
          <w:rFonts w:ascii="Georgia" w:hAnsi="Georgia"/>
          <w:i/>
          <w:w w:val="110"/>
          <w:sz w:val="20"/>
        </w:rPr>
        <w:t>Коммуникативные</w:t>
      </w:r>
      <w:r>
        <w:rPr>
          <w:rFonts w:ascii="Georgia" w:hAnsi="Georgia"/>
          <w:i/>
          <w:spacing w:val="2"/>
          <w:w w:val="110"/>
          <w:sz w:val="20"/>
        </w:rPr>
        <w:t xml:space="preserve"> </w:t>
      </w:r>
      <w:r>
        <w:rPr>
          <w:rFonts w:ascii="Georgia" w:hAnsi="Georgia"/>
          <w:i/>
          <w:w w:val="110"/>
          <w:sz w:val="20"/>
        </w:rPr>
        <w:t>УУД</w:t>
      </w:r>
      <w:r>
        <w:rPr>
          <w:w w:val="110"/>
          <w:sz w:val="20"/>
        </w:rPr>
        <w:t>:</w:t>
      </w:r>
    </w:p>
    <w:p w:rsidR="00E96A04" w:rsidRDefault="00944957">
      <w:pPr>
        <w:pStyle w:val="a3"/>
        <w:spacing w:before="3" w:line="242" w:lineRule="auto"/>
        <w:ind w:left="343" w:right="111" w:hanging="227"/>
        <w:jc w:val="left"/>
      </w:pPr>
      <w:r>
        <w:rPr>
          <w:spacing w:val="-1"/>
          <w:w w:val="110"/>
        </w:rPr>
        <w:t>—строить</w:t>
      </w:r>
      <w:r>
        <w:rPr>
          <w:spacing w:val="15"/>
          <w:w w:val="110"/>
        </w:rPr>
        <w:t xml:space="preserve"> </w:t>
      </w:r>
      <w:r>
        <w:rPr>
          <w:w w:val="110"/>
        </w:rPr>
        <w:t>монологическое</w:t>
      </w:r>
      <w:r>
        <w:rPr>
          <w:spacing w:val="15"/>
          <w:w w:val="110"/>
        </w:rPr>
        <w:t xml:space="preserve"> </w:t>
      </w:r>
      <w:r>
        <w:rPr>
          <w:w w:val="110"/>
        </w:rPr>
        <w:t>высказывание,</w:t>
      </w:r>
      <w:r>
        <w:rPr>
          <w:spacing w:val="15"/>
          <w:w w:val="110"/>
        </w:rPr>
        <w:t xml:space="preserve"> </w:t>
      </w:r>
      <w:r>
        <w:rPr>
          <w:w w:val="110"/>
        </w:rPr>
        <w:t>владеть</w:t>
      </w:r>
      <w:r>
        <w:rPr>
          <w:spacing w:val="16"/>
          <w:w w:val="110"/>
        </w:rPr>
        <w:t xml:space="preserve"> </w:t>
      </w:r>
      <w:r>
        <w:rPr>
          <w:w w:val="110"/>
        </w:rPr>
        <w:t>диалогиче-</w:t>
      </w:r>
      <w:r>
        <w:rPr>
          <w:spacing w:val="-46"/>
          <w:w w:val="110"/>
        </w:rPr>
        <w:t xml:space="preserve"> </w:t>
      </w:r>
      <w:r>
        <w:rPr>
          <w:w w:val="110"/>
        </w:rPr>
        <w:t>ской</w:t>
      </w:r>
      <w:r>
        <w:rPr>
          <w:spacing w:val="22"/>
          <w:w w:val="110"/>
        </w:rPr>
        <w:t xml:space="preserve"> </w:t>
      </w:r>
      <w:r>
        <w:rPr>
          <w:w w:val="110"/>
        </w:rPr>
        <w:t>формой</w:t>
      </w:r>
      <w:r>
        <w:rPr>
          <w:spacing w:val="23"/>
          <w:w w:val="110"/>
        </w:rPr>
        <w:t xml:space="preserve"> </w:t>
      </w:r>
      <w:r>
        <w:rPr>
          <w:w w:val="110"/>
        </w:rPr>
        <w:t>коммуникации;</w:t>
      </w:r>
    </w:p>
    <w:p w:rsidR="00E96A04" w:rsidRDefault="00944957">
      <w:pPr>
        <w:pStyle w:val="a3"/>
        <w:spacing w:line="242" w:lineRule="auto"/>
        <w:ind w:left="343" w:right="109" w:hanging="227"/>
        <w:jc w:val="left"/>
      </w:pPr>
      <w:r>
        <w:rPr>
          <w:w w:val="110"/>
        </w:rPr>
        <w:t>—строить</w:t>
      </w:r>
      <w:r>
        <w:rPr>
          <w:spacing w:val="41"/>
          <w:w w:val="110"/>
        </w:rPr>
        <w:t xml:space="preserve"> </w:t>
      </w:r>
      <w:r>
        <w:rPr>
          <w:w w:val="110"/>
        </w:rPr>
        <w:t>рассуждения</w:t>
      </w:r>
      <w:r>
        <w:rPr>
          <w:spacing w:val="42"/>
          <w:w w:val="110"/>
        </w:rPr>
        <w:t xml:space="preserve"> </w:t>
      </w:r>
      <w:r>
        <w:rPr>
          <w:w w:val="110"/>
        </w:rPr>
        <w:t>в</w:t>
      </w:r>
      <w:r>
        <w:rPr>
          <w:spacing w:val="41"/>
          <w:w w:val="110"/>
        </w:rPr>
        <w:t xml:space="preserve"> </w:t>
      </w:r>
      <w:r>
        <w:rPr>
          <w:w w:val="110"/>
        </w:rPr>
        <w:t>форме</w:t>
      </w:r>
      <w:r>
        <w:rPr>
          <w:spacing w:val="42"/>
          <w:w w:val="110"/>
        </w:rPr>
        <w:t xml:space="preserve"> </w:t>
      </w:r>
      <w:r>
        <w:rPr>
          <w:w w:val="110"/>
        </w:rPr>
        <w:t>связи</w:t>
      </w:r>
      <w:r>
        <w:rPr>
          <w:spacing w:val="41"/>
          <w:w w:val="110"/>
        </w:rPr>
        <w:t xml:space="preserve"> </w:t>
      </w:r>
      <w:r>
        <w:rPr>
          <w:w w:val="110"/>
        </w:rPr>
        <w:t>простых</w:t>
      </w:r>
      <w:r>
        <w:rPr>
          <w:spacing w:val="42"/>
          <w:w w:val="110"/>
        </w:rPr>
        <w:t xml:space="preserve"> </w:t>
      </w:r>
      <w:r>
        <w:rPr>
          <w:w w:val="110"/>
        </w:rPr>
        <w:t>суждений</w:t>
      </w:r>
      <w:r>
        <w:rPr>
          <w:spacing w:val="41"/>
          <w:w w:val="110"/>
        </w:rPr>
        <w:t xml:space="preserve"> </w:t>
      </w:r>
      <w:r>
        <w:rPr>
          <w:w w:val="110"/>
        </w:rPr>
        <w:t>об</w:t>
      </w:r>
      <w:r>
        <w:rPr>
          <w:spacing w:val="-45"/>
          <w:w w:val="110"/>
        </w:rPr>
        <w:t xml:space="preserve"> </w:t>
      </w:r>
      <w:r>
        <w:rPr>
          <w:w w:val="110"/>
        </w:rPr>
        <w:t>объекте,</w:t>
      </w:r>
      <w:r>
        <w:rPr>
          <w:spacing w:val="18"/>
          <w:w w:val="110"/>
        </w:rPr>
        <w:t xml:space="preserve"> </w:t>
      </w:r>
      <w:r>
        <w:rPr>
          <w:w w:val="110"/>
        </w:rPr>
        <w:t>его</w:t>
      </w:r>
      <w:r>
        <w:rPr>
          <w:spacing w:val="19"/>
          <w:w w:val="110"/>
        </w:rPr>
        <w:t xml:space="preserve"> </w:t>
      </w:r>
      <w:r>
        <w:rPr>
          <w:w w:val="110"/>
        </w:rPr>
        <w:t>строении,</w:t>
      </w:r>
      <w:r>
        <w:rPr>
          <w:spacing w:val="19"/>
          <w:w w:val="110"/>
        </w:rPr>
        <w:t xml:space="preserve"> </w:t>
      </w:r>
      <w:r>
        <w:rPr>
          <w:w w:val="110"/>
        </w:rPr>
        <w:t>свойствах</w:t>
      </w:r>
      <w:r>
        <w:rPr>
          <w:spacing w:val="19"/>
          <w:w w:val="110"/>
        </w:rPr>
        <w:t xml:space="preserve"> </w:t>
      </w:r>
      <w:r>
        <w:rPr>
          <w:w w:val="110"/>
        </w:rPr>
        <w:t>и</w:t>
      </w:r>
      <w:r>
        <w:rPr>
          <w:spacing w:val="19"/>
          <w:w w:val="110"/>
        </w:rPr>
        <w:t xml:space="preserve"> </w:t>
      </w:r>
      <w:r>
        <w:rPr>
          <w:w w:val="110"/>
        </w:rPr>
        <w:t>способах</w:t>
      </w:r>
      <w:r>
        <w:rPr>
          <w:spacing w:val="19"/>
          <w:w w:val="110"/>
        </w:rPr>
        <w:t xml:space="preserve"> </w:t>
      </w:r>
      <w:r>
        <w:rPr>
          <w:w w:val="110"/>
        </w:rPr>
        <w:t>создания;</w:t>
      </w:r>
    </w:p>
    <w:p w:rsidR="00E96A04" w:rsidRDefault="00944957">
      <w:pPr>
        <w:pStyle w:val="a3"/>
        <w:spacing w:line="242" w:lineRule="auto"/>
        <w:ind w:left="343" w:right="109" w:hanging="227"/>
        <w:jc w:val="left"/>
      </w:pPr>
      <w:r>
        <w:rPr>
          <w:w w:val="105"/>
        </w:rPr>
        <w:t>—описывать</w:t>
      </w:r>
      <w:r>
        <w:rPr>
          <w:spacing w:val="22"/>
          <w:w w:val="105"/>
        </w:rPr>
        <w:t xml:space="preserve"> </w:t>
      </w:r>
      <w:r>
        <w:rPr>
          <w:w w:val="105"/>
        </w:rPr>
        <w:t>предметы</w:t>
      </w:r>
      <w:r>
        <w:rPr>
          <w:spacing w:val="23"/>
          <w:w w:val="105"/>
        </w:rPr>
        <w:t xml:space="preserve"> </w:t>
      </w:r>
      <w:r>
        <w:rPr>
          <w:w w:val="105"/>
        </w:rPr>
        <w:t>рукотворного</w:t>
      </w:r>
      <w:r>
        <w:rPr>
          <w:spacing w:val="22"/>
          <w:w w:val="105"/>
        </w:rPr>
        <w:t xml:space="preserve"> </w:t>
      </w:r>
      <w:r>
        <w:rPr>
          <w:w w:val="105"/>
        </w:rPr>
        <w:t>мира,</w:t>
      </w:r>
      <w:r>
        <w:rPr>
          <w:spacing w:val="23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22"/>
          <w:w w:val="105"/>
        </w:rPr>
        <w:t xml:space="preserve"> </w:t>
      </w:r>
      <w:r>
        <w:rPr>
          <w:w w:val="105"/>
        </w:rPr>
        <w:t>их</w:t>
      </w:r>
      <w:r>
        <w:rPr>
          <w:spacing w:val="23"/>
          <w:w w:val="105"/>
        </w:rPr>
        <w:t xml:space="preserve"> </w:t>
      </w:r>
      <w:r>
        <w:rPr>
          <w:w w:val="105"/>
        </w:rPr>
        <w:t>досто-</w:t>
      </w:r>
      <w:r>
        <w:rPr>
          <w:spacing w:val="-43"/>
          <w:w w:val="105"/>
        </w:rPr>
        <w:t xml:space="preserve"> </w:t>
      </w:r>
      <w:r>
        <w:rPr>
          <w:w w:val="105"/>
        </w:rPr>
        <w:t>инства;</w:t>
      </w:r>
    </w:p>
    <w:p w:rsidR="00E96A04" w:rsidRDefault="00944957">
      <w:pPr>
        <w:pStyle w:val="a3"/>
        <w:spacing w:before="1" w:line="242" w:lineRule="auto"/>
        <w:ind w:left="343" w:right="109" w:hanging="227"/>
        <w:jc w:val="left"/>
      </w:pPr>
      <w:r>
        <w:rPr>
          <w:w w:val="105"/>
        </w:rPr>
        <w:t>—формулировать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мнение,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-44"/>
          <w:w w:val="105"/>
        </w:rPr>
        <w:t xml:space="preserve"> </w:t>
      </w:r>
      <w:r>
        <w:rPr>
          <w:w w:val="105"/>
        </w:rPr>
        <w:t>вариантов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28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29"/>
          <w:w w:val="105"/>
        </w:rPr>
        <w:t xml:space="preserve"> </w:t>
      </w:r>
      <w:r>
        <w:rPr>
          <w:w w:val="105"/>
        </w:rPr>
        <w:t>задания.</w:t>
      </w:r>
    </w:p>
    <w:p w:rsidR="00E96A04" w:rsidRDefault="00944957">
      <w:pPr>
        <w:ind w:left="343"/>
        <w:rPr>
          <w:sz w:val="20"/>
        </w:rPr>
      </w:pPr>
      <w:r>
        <w:rPr>
          <w:rFonts w:ascii="Georgia" w:hAnsi="Georgia"/>
          <w:i/>
          <w:w w:val="110"/>
          <w:sz w:val="20"/>
        </w:rPr>
        <w:t>Регулятивные</w:t>
      </w:r>
      <w:r>
        <w:rPr>
          <w:rFonts w:ascii="Georgia" w:hAnsi="Georgia"/>
          <w:i/>
          <w:spacing w:val="6"/>
          <w:w w:val="110"/>
          <w:sz w:val="20"/>
        </w:rPr>
        <w:t xml:space="preserve"> </w:t>
      </w:r>
      <w:r>
        <w:rPr>
          <w:rFonts w:ascii="Georgia" w:hAnsi="Georgia"/>
          <w:i/>
          <w:w w:val="110"/>
          <w:sz w:val="20"/>
        </w:rPr>
        <w:t>УУД</w:t>
      </w:r>
      <w:r>
        <w:rPr>
          <w:w w:val="110"/>
          <w:sz w:val="20"/>
        </w:rPr>
        <w:t>:</w:t>
      </w:r>
    </w:p>
    <w:p w:rsidR="00E96A04" w:rsidRDefault="00944957">
      <w:pPr>
        <w:pStyle w:val="a3"/>
        <w:spacing w:before="3" w:line="242" w:lineRule="auto"/>
        <w:ind w:left="343" w:right="115" w:hanging="227"/>
      </w:pPr>
      <w:r>
        <w:rPr>
          <w:w w:val="110"/>
        </w:rPr>
        <w:t>—принимать и сохранять учебную задачу, осуществлять поиск</w:t>
      </w:r>
      <w:r>
        <w:rPr>
          <w:spacing w:val="-46"/>
          <w:w w:val="110"/>
        </w:rPr>
        <w:t xml:space="preserve"> </w:t>
      </w:r>
      <w:r>
        <w:rPr>
          <w:w w:val="110"/>
        </w:rPr>
        <w:t>средств</w:t>
      </w:r>
      <w:r>
        <w:rPr>
          <w:spacing w:val="21"/>
          <w:w w:val="110"/>
        </w:rPr>
        <w:t xml:space="preserve"> </w:t>
      </w:r>
      <w:r>
        <w:rPr>
          <w:w w:val="110"/>
        </w:rPr>
        <w:t>для</w:t>
      </w:r>
      <w:r>
        <w:rPr>
          <w:spacing w:val="22"/>
          <w:w w:val="110"/>
        </w:rPr>
        <w:t xml:space="preserve"> </w:t>
      </w:r>
      <w:r>
        <w:rPr>
          <w:w w:val="110"/>
        </w:rPr>
        <w:t>её</w:t>
      </w:r>
      <w:r>
        <w:rPr>
          <w:spacing w:val="22"/>
          <w:w w:val="110"/>
        </w:rPr>
        <w:t xml:space="preserve"> </w:t>
      </w:r>
      <w:r>
        <w:rPr>
          <w:w w:val="110"/>
        </w:rPr>
        <w:t>решения;</w:t>
      </w:r>
    </w:p>
    <w:p w:rsidR="00E96A04" w:rsidRDefault="00944957">
      <w:pPr>
        <w:pStyle w:val="a3"/>
        <w:spacing w:line="242" w:lineRule="auto"/>
        <w:ind w:left="343" w:right="114" w:hanging="227"/>
      </w:pPr>
      <w:r>
        <w:rPr>
          <w:w w:val="105"/>
        </w:rPr>
        <w:t>—прогнозировать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прак-</w:t>
      </w:r>
      <w:r>
        <w:rPr>
          <w:spacing w:val="1"/>
          <w:w w:val="105"/>
        </w:rPr>
        <w:t xml:space="preserve"> </w:t>
      </w:r>
      <w:r>
        <w:rPr>
          <w:w w:val="105"/>
        </w:rPr>
        <w:t>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предлагать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соответ-</w:t>
      </w:r>
      <w:r>
        <w:rPr>
          <w:spacing w:val="1"/>
          <w:w w:val="105"/>
        </w:rPr>
        <w:t xml:space="preserve"> </w:t>
      </w:r>
      <w:r>
        <w:rPr>
          <w:w w:val="105"/>
        </w:rPr>
        <w:t>ствии</w:t>
      </w:r>
      <w:r>
        <w:rPr>
          <w:spacing w:val="32"/>
          <w:w w:val="105"/>
        </w:rPr>
        <w:t xml:space="preserve"> </w:t>
      </w:r>
      <w:r>
        <w:rPr>
          <w:w w:val="105"/>
        </w:rPr>
        <w:t>с</w:t>
      </w:r>
      <w:r>
        <w:rPr>
          <w:spacing w:val="33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33"/>
          <w:w w:val="105"/>
        </w:rPr>
        <w:t xml:space="preserve"> </w:t>
      </w:r>
      <w:r>
        <w:rPr>
          <w:w w:val="105"/>
        </w:rPr>
        <w:t>задачей,</w:t>
      </w:r>
      <w:r>
        <w:rPr>
          <w:spacing w:val="33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32"/>
          <w:w w:val="105"/>
        </w:rPr>
        <w:t xml:space="preserve"> </w:t>
      </w:r>
      <w:r>
        <w:rPr>
          <w:w w:val="105"/>
        </w:rPr>
        <w:t>по</w:t>
      </w:r>
      <w:r>
        <w:rPr>
          <w:spacing w:val="33"/>
          <w:w w:val="105"/>
        </w:rPr>
        <w:t xml:space="preserve"> </w:t>
      </w:r>
      <w:r>
        <w:rPr>
          <w:w w:val="105"/>
        </w:rPr>
        <w:t>плану;</w:t>
      </w:r>
    </w:p>
    <w:p w:rsidR="00E96A04" w:rsidRDefault="00944957">
      <w:pPr>
        <w:pStyle w:val="a3"/>
        <w:spacing w:before="1" w:line="242" w:lineRule="auto"/>
        <w:ind w:left="343" w:right="114" w:hanging="227"/>
      </w:pPr>
      <w:r>
        <w:rPr>
          <w:w w:val="110"/>
        </w:rPr>
        <w:t>—выполнять</w:t>
      </w:r>
      <w:r>
        <w:rPr>
          <w:spacing w:val="-5"/>
          <w:w w:val="110"/>
        </w:rPr>
        <w:t xml:space="preserve"> </w:t>
      </w:r>
      <w:r>
        <w:rPr>
          <w:w w:val="110"/>
        </w:rPr>
        <w:t>действия</w:t>
      </w:r>
      <w:r>
        <w:rPr>
          <w:spacing w:val="-4"/>
          <w:w w:val="110"/>
        </w:rPr>
        <w:t xml:space="preserve"> </w:t>
      </w:r>
      <w:r>
        <w:rPr>
          <w:w w:val="110"/>
        </w:rPr>
        <w:t>контроля</w:t>
      </w:r>
      <w:r>
        <w:rPr>
          <w:spacing w:val="-4"/>
          <w:w w:val="110"/>
        </w:rPr>
        <w:t xml:space="preserve"> </w:t>
      </w:r>
      <w:r>
        <w:rPr>
          <w:w w:val="110"/>
        </w:rPr>
        <w:t>и</w:t>
      </w:r>
      <w:r>
        <w:rPr>
          <w:spacing w:val="-4"/>
          <w:w w:val="110"/>
        </w:rPr>
        <w:t xml:space="preserve"> </w:t>
      </w:r>
      <w:r>
        <w:rPr>
          <w:w w:val="110"/>
        </w:rPr>
        <w:t>оценки;</w:t>
      </w:r>
      <w:r>
        <w:rPr>
          <w:spacing w:val="-4"/>
          <w:w w:val="110"/>
        </w:rPr>
        <w:t xml:space="preserve"> </w:t>
      </w:r>
      <w:r>
        <w:rPr>
          <w:w w:val="110"/>
        </w:rPr>
        <w:t>выявлять</w:t>
      </w:r>
      <w:r>
        <w:rPr>
          <w:spacing w:val="-4"/>
          <w:w w:val="110"/>
        </w:rPr>
        <w:t xml:space="preserve"> </w:t>
      </w:r>
      <w:r>
        <w:rPr>
          <w:w w:val="110"/>
        </w:rPr>
        <w:t>ошибки</w:t>
      </w:r>
      <w:r>
        <w:rPr>
          <w:spacing w:val="-4"/>
          <w:w w:val="110"/>
        </w:rPr>
        <w:t xml:space="preserve"> </w:t>
      </w:r>
      <w:r>
        <w:rPr>
          <w:w w:val="110"/>
        </w:rPr>
        <w:t>и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недочёты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по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результатам</w:t>
      </w:r>
      <w:r>
        <w:rPr>
          <w:spacing w:val="-10"/>
          <w:w w:val="110"/>
        </w:rPr>
        <w:t xml:space="preserve"> </w:t>
      </w:r>
      <w:r>
        <w:rPr>
          <w:w w:val="110"/>
        </w:rPr>
        <w:t>работы,</w:t>
      </w:r>
      <w:r>
        <w:rPr>
          <w:spacing w:val="-10"/>
          <w:w w:val="110"/>
        </w:rPr>
        <w:t xml:space="preserve"> </w:t>
      </w:r>
      <w:r>
        <w:rPr>
          <w:w w:val="110"/>
        </w:rPr>
        <w:t>устанавливать</w:t>
      </w:r>
      <w:r>
        <w:rPr>
          <w:spacing w:val="-10"/>
          <w:w w:val="110"/>
        </w:rPr>
        <w:t xml:space="preserve"> </w:t>
      </w:r>
      <w:r>
        <w:rPr>
          <w:w w:val="110"/>
        </w:rPr>
        <w:t>их</w:t>
      </w:r>
      <w:r>
        <w:rPr>
          <w:spacing w:val="-11"/>
          <w:w w:val="110"/>
        </w:rPr>
        <w:t xml:space="preserve"> </w:t>
      </w:r>
      <w:r>
        <w:rPr>
          <w:w w:val="110"/>
        </w:rPr>
        <w:t>причины</w:t>
      </w:r>
      <w:r>
        <w:rPr>
          <w:spacing w:val="-46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искать</w:t>
      </w:r>
      <w:r>
        <w:rPr>
          <w:spacing w:val="22"/>
          <w:w w:val="110"/>
        </w:rPr>
        <w:t xml:space="preserve"> </w:t>
      </w:r>
      <w:r>
        <w:rPr>
          <w:w w:val="110"/>
        </w:rPr>
        <w:t>способы</w:t>
      </w:r>
      <w:r>
        <w:rPr>
          <w:spacing w:val="22"/>
          <w:w w:val="110"/>
        </w:rPr>
        <w:t xml:space="preserve"> </w:t>
      </w:r>
      <w:r>
        <w:rPr>
          <w:w w:val="110"/>
        </w:rPr>
        <w:t>устранения;</w:t>
      </w:r>
    </w:p>
    <w:p w:rsidR="00E96A04" w:rsidRDefault="00944957">
      <w:pPr>
        <w:pStyle w:val="a3"/>
        <w:ind w:left="117" w:right="0" w:firstLine="0"/>
      </w:pPr>
      <w:r>
        <w:rPr>
          <w:spacing w:val="-1"/>
          <w:w w:val="110"/>
        </w:rPr>
        <w:t>—проявлять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волевую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саморегуляцию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при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выполнении</w:t>
      </w:r>
      <w:r>
        <w:rPr>
          <w:spacing w:val="-10"/>
          <w:w w:val="110"/>
        </w:rPr>
        <w:t xml:space="preserve"> </w:t>
      </w:r>
      <w:r>
        <w:rPr>
          <w:w w:val="110"/>
        </w:rPr>
        <w:t>задания.</w:t>
      </w:r>
    </w:p>
    <w:p w:rsidR="00E96A04" w:rsidRDefault="00944957">
      <w:pPr>
        <w:spacing w:before="3"/>
        <w:ind w:left="343"/>
        <w:rPr>
          <w:sz w:val="20"/>
        </w:rPr>
      </w:pPr>
      <w:r>
        <w:rPr>
          <w:rFonts w:ascii="Georgia" w:hAnsi="Georgia"/>
          <w:i/>
          <w:w w:val="105"/>
          <w:sz w:val="20"/>
        </w:rPr>
        <w:t>Совместная</w:t>
      </w:r>
      <w:r>
        <w:rPr>
          <w:rFonts w:ascii="Georgia" w:hAnsi="Georgia"/>
          <w:i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w w:val="105"/>
          <w:sz w:val="20"/>
        </w:rPr>
        <w:t>деятельность</w:t>
      </w:r>
      <w:r>
        <w:rPr>
          <w:w w:val="105"/>
          <w:sz w:val="20"/>
        </w:rPr>
        <w:t>:</w:t>
      </w:r>
    </w:p>
    <w:p w:rsidR="00E96A04" w:rsidRDefault="00944957">
      <w:pPr>
        <w:pStyle w:val="a3"/>
        <w:spacing w:before="2" w:line="242" w:lineRule="auto"/>
        <w:ind w:left="343" w:right="109" w:hanging="227"/>
        <w:jc w:val="left"/>
      </w:pPr>
      <w:r>
        <w:rPr>
          <w:w w:val="105"/>
        </w:rPr>
        <w:t>—выбирать</w:t>
      </w:r>
      <w:r>
        <w:rPr>
          <w:spacing w:val="6"/>
          <w:w w:val="105"/>
        </w:rPr>
        <w:t xml:space="preserve"> </w:t>
      </w:r>
      <w:r>
        <w:rPr>
          <w:w w:val="105"/>
        </w:rPr>
        <w:t>себе</w:t>
      </w:r>
      <w:r>
        <w:rPr>
          <w:spacing w:val="6"/>
          <w:w w:val="105"/>
        </w:rPr>
        <w:t xml:space="preserve"> </w:t>
      </w:r>
      <w:r>
        <w:rPr>
          <w:w w:val="105"/>
        </w:rPr>
        <w:t>партнёров</w:t>
      </w:r>
      <w:r>
        <w:rPr>
          <w:spacing w:val="6"/>
          <w:w w:val="105"/>
        </w:rPr>
        <w:t xml:space="preserve"> </w:t>
      </w:r>
      <w:r>
        <w:rPr>
          <w:w w:val="105"/>
        </w:rPr>
        <w:t>по</w:t>
      </w:r>
      <w:r>
        <w:rPr>
          <w:spacing w:val="6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6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6"/>
          <w:w w:val="105"/>
        </w:rPr>
        <w:t xml:space="preserve"> </w:t>
      </w:r>
      <w:r>
        <w:rPr>
          <w:w w:val="105"/>
        </w:rPr>
        <w:t>не</w:t>
      </w:r>
      <w:r>
        <w:rPr>
          <w:spacing w:val="-44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31"/>
          <w:w w:val="105"/>
        </w:rPr>
        <w:t xml:space="preserve"> </w:t>
      </w:r>
      <w:r>
        <w:rPr>
          <w:w w:val="105"/>
        </w:rPr>
        <w:t>по</w:t>
      </w:r>
      <w:r>
        <w:rPr>
          <w:spacing w:val="31"/>
          <w:w w:val="105"/>
        </w:rPr>
        <w:t xml:space="preserve"> </w:t>
      </w:r>
      <w:r>
        <w:rPr>
          <w:w w:val="105"/>
        </w:rPr>
        <w:t>симпатии,</w:t>
      </w:r>
      <w:r>
        <w:rPr>
          <w:spacing w:val="31"/>
          <w:w w:val="105"/>
        </w:rPr>
        <w:t xml:space="preserve"> </w:t>
      </w:r>
      <w:r>
        <w:rPr>
          <w:w w:val="105"/>
        </w:rPr>
        <w:t>но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по</w:t>
      </w:r>
      <w:r>
        <w:rPr>
          <w:spacing w:val="31"/>
          <w:w w:val="105"/>
        </w:rPr>
        <w:t xml:space="preserve"> </w:t>
      </w:r>
      <w:r>
        <w:rPr>
          <w:w w:val="105"/>
        </w:rPr>
        <w:t>деловым</w:t>
      </w:r>
      <w:r>
        <w:rPr>
          <w:spacing w:val="31"/>
          <w:w w:val="105"/>
        </w:rPr>
        <w:t xml:space="preserve"> </w:t>
      </w:r>
      <w:r>
        <w:rPr>
          <w:w w:val="105"/>
        </w:rPr>
        <w:t>качествам;</w:t>
      </w:r>
    </w:p>
    <w:p w:rsidR="00E96A04" w:rsidRDefault="00944957">
      <w:pPr>
        <w:pStyle w:val="a3"/>
        <w:spacing w:before="67" w:line="244" w:lineRule="auto"/>
        <w:ind w:left="343" w:right="109" w:hanging="227"/>
        <w:jc w:val="left"/>
      </w:pPr>
      <w:r>
        <w:rPr>
          <w:w w:val="105"/>
        </w:rPr>
        <w:t>—справедливо</w:t>
      </w:r>
      <w:r>
        <w:rPr>
          <w:spacing w:val="23"/>
          <w:w w:val="105"/>
        </w:rPr>
        <w:t xml:space="preserve"> </w:t>
      </w:r>
      <w:r>
        <w:rPr>
          <w:w w:val="105"/>
        </w:rPr>
        <w:t>распределять</w:t>
      </w:r>
      <w:r>
        <w:rPr>
          <w:spacing w:val="23"/>
          <w:w w:val="105"/>
        </w:rPr>
        <w:t xml:space="preserve"> </w:t>
      </w:r>
      <w:r>
        <w:rPr>
          <w:w w:val="105"/>
        </w:rPr>
        <w:t>работу,</w:t>
      </w:r>
      <w:r>
        <w:rPr>
          <w:spacing w:val="24"/>
          <w:w w:val="105"/>
        </w:rPr>
        <w:t xml:space="preserve"> </w:t>
      </w:r>
      <w:r>
        <w:rPr>
          <w:w w:val="105"/>
        </w:rPr>
        <w:t>договариваться,</w:t>
      </w:r>
      <w:r>
        <w:rPr>
          <w:spacing w:val="23"/>
          <w:w w:val="105"/>
        </w:rPr>
        <w:t xml:space="preserve"> </w:t>
      </w:r>
      <w:r>
        <w:rPr>
          <w:w w:val="105"/>
        </w:rPr>
        <w:t>приходить</w:t>
      </w:r>
      <w:r>
        <w:rPr>
          <w:spacing w:val="-43"/>
          <w:w w:val="105"/>
        </w:rPr>
        <w:t xml:space="preserve"> </w:t>
      </w:r>
      <w:r>
        <w:rPr>
          <w:w w:val="110"/>
        </w:rPr>
        <w:t>к</w:t>
      </w:r>
      <w:r>
        <w:rPr>
          <w:spacing w:val="7"/>
          <w:w w:val="110"/>
        </w:rPr>
        <w:t xml:space="preserve"> </w:t>
      </w:r>
      <w:r>
        <w:rPr>
          <w:w w:val="110"/>
        </w:rPr>
        <w:t>общему</w:t>
      </w:r>
      <w:r>
        <w:rPr>
          <w:spacing w:val="8"/>
          <w:w w:val="110"/>
        </w:rPr>
        <w:t xml:space="preserve"> </w:t>
      </w:r>
      <w:r>
        <w:rPr>
          <w:w w:val="110"/>
        </w:rPr>
        <w:t>решению,</w:t>
      </w:r>
      <w:r>
        <w:rPr>
          <w:spacing w:val="7"/>
          <w:w w:val="110"/>
        </w:rPr>
        <w:t xml:space="preserve"> </w:t>
      </w:r>
      <w:r>
        <w:rPr>
          <w:w w:val="110"/>
        </w:rPr>
        <w:t>отвечать</w:t>
      </w:r>
      <w:r>
        <w:rPr>
          <w:spacing w:val="8"/>
          <w:w w:val="110"/>
        </w:rPr>
        <w:t xml:space="preserve"> </w:t>
      </w:r>
      <w:r>
        <w:rPr>
          <w:w w:val="110"/>
        </w:rPr>
        <w:t>за</w:t>
      </w:r>
      <w:r>
        <w:rPr>
          <w:spacing w:val="7"/>
          <w:w w:val="110"/>
        </w:rPr>
        <w:t xml:space="preserve"> </w:t>
      </w:r>
      <w:r>
        <w:rPr>
          <w:w w:val="110"/>
        </w:rPr>
        <w:t>общий</w:t>
      </w:r>
      <w:r>
        <w:rPr>
          <w:spacing w:val="8"/>
          <w:w w:val="110"/>
        </w:rPr>
        <w:t xml:space="preserve"> </w:t>
      </w:r>
      <w:r>
        <w:rPr>
          <w:w w:val="110"/>
        </w:rPr>
        <w:t>результат</w:t>
      </w:r>
      <w:r>
        <w:rPr>
          <w:spacing w:val="7"/>
          <w:w w:val="110"/>
        </w:rPr>
        <w:t xml:space="preserve"> </w:t>
      </w:r>
      <w:r>
        <w:rPr>
          <w:w w:val="110"/>
        </w:rPr>
        <w:t>работы;</w:t>
      </w:r>
    </w:p>
    <w:p w:rsidR="00E96A04" w:rsidRDefault="00944957">
      <w:pPr>
        <w:pStyle w:val="a3"/>
        <w:spacing w:before="2" w:line="244" w:lineRule="auto"/>
        <w:ind w:left="343" w:right="113" w:hanging="227"/>
        <w:jc w:val="left"/>
      </w:pPr>
      <w:r>
        <w:rPr>
          <w:spacing w:val="-1"/>
          <w:w w:val="110"/>
        </w:rPr>
        <w:t>—выполнять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роли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лидера,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подчинённого,</w:t>
      </w:r>
      <w:r>
        <w:rPr>
          <w:spacing w:val="-7"/>
          <w:w w:val="110"/>
        </w:rPr>
        <w:t xml:space="preserve"> </w:t>
      </w:r>
      <w:r>
        <w:rPr>
          <w:w w:val="110"/>
        </w:rPr>
        <w:t>соблюдать</w:t>
      </w:r>
      <w:r>
        <w:rPr>
          <w:spacing w:val="-7"/>
          <w:w w:val="110"/>
        </w:rPr>
        <w:t xml:space="preserve"> </w:t>
      </w:r>
      <w:r>
        <w:rPr>
          <w:w w:val="110"/>
        </w:rPr>
        <w:t>равнопра-</w:t>
      </w:r>
      <w:r>
        <w:rPr>
          <w:spacing w:val="-45"/>
          <w:w w:val="110"/>
        </w:rPr>
        <w:t xml:space="preserve"> </w:t>
      </w:r>
      <w:r>
        <w:rPr>
          <w:w w:val="110"/>
        </w:rPr>
        <w:t>вие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дружелюбие;</w:t>
      </w:r>
    </w:p>
    <w:p w:rsidR="00E96A04" w:rsidRDefault="00944957">
      <w:pPr>
        <w:pStyle w:val="a3"/>
        <w:spacing w:before="1" w:line="244" w:lineRule="auto"/>
        <w:ind w:left="343" w:right="109" w:hanging="227"/>
        <w:jc w:val="left"/>
      </w:pPr>
      <w:r>
        <w:rPr>
          <w:w w:val="105"/>
        </w:rPr>
        <w:lastRenderedPageBreak/>
        <w:t xml:space="preserve">—осуществлять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взаимопомощь,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проявлять  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-44"/>
          <w:w w:val="105"/>
        </w:rPr>
        <w:t xml:space="preserve"> </w:t>
      </w:r>
      <w:r>
        <w:rPr>
          <w:w w:val="105"/>
        </w:rPr>
        <w:t>при</w:t>
      </w:r>
      <w:r>
        <w:rPr>
          <w:spacing w:val="27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27"/>
          <w:w w:val="105"/>
        </w:rPr>
        <w:t xml:space="preserve"> </w:t>
      </w:r>
      <w:r>
        <w:rPr>
          <w:w w:val="105"/>
        </w:rPr>
        <w:t>своей</w:t>
      </w:r>
      <w:r>
        <w:rPr>
          <w:spacing w:val="27"/>
          <w:w w:val="105"/>
        </w:rPr>
        <w:t xml:space="preserve"> </w:t>
      </w:r>
      <w:r>
        <w:rPr>
          <w:w w:val="105"/>
        </w:rPr>
        <w:t>части</w:t>
      </w:r>
      <w:r>
        <w:rPr>
          <w:spacing w:val="27"/>
          <w:w w:val="105"/>
        </w:rPr>
        <w:t xml:space="preserve"> </w:t>
      </w:r>
      <w:r>
        <w:rPr>
          <w:w w:val="105"/>
        </w:rPr>
        <w:t>работы.</w:t>
      </w:r>
    </w:p>
    <w:p w:rsidR="00E96A04" w:rsidRDefault="00944957">
      <w:pPr>
        <w:pStyle w:val="a5"/>
        <w:numPr>
          <w:ilvl w:val="0"/>
          <w:numId w:val="23"/>
        </w:numPr>
        <w:tabs>
          <w:tab w:val="left" w:pos="312"/>
        </w:tabs>
        <w:spacing w:before="165"/>
        <w:ind w:right="0" w:hanging="194"/>
        <w:rPr>
          <w:rFonts w:ascii="Trebuchet MS" w:hAnsi="Trebuchet MS"/>
        </w:rPr>
      </w:pPr>
      <w:r>
        <w:rPr>
          <w:rFonts w:ascii="Trebuchet MS" w:hAnsi="Trebuchet MS"/>
        </w:rPr>
        <w:t>КЛАСС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(34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ч)</w:t>
      </w:r>
    </w:p>
    <w:p w:rsidR="00E96A04" w:rsidRDefault="00944957">
      <w:pPr>
        <w:pStyle w:val="2"/>
        <w:numPr>
          <w:ilvl w:val="0"/>
          <w:numId w:val="19"/>
        </w:numPr>
        <w:tabs>
          <w:tab w:val="left" w:pos="376"/>
        </w:tabs>
        <w:spacing w:before="91"/>
      </w:pPr>
      <w:r>
        <w:rPr>
          <w:w w:val="85"/>
        </w:rPr>
        <w:t>Технологии,</w:t>
      </w:r>
      <w:r>
        <w:rPr>
          <w:spacing w:val="7"/>
          <w:w w:val="85"/>
        </w:rPr>
        <w:t xml:space="preserve"> </w:t>
      </w:r>
      <w:r>
        <w:rPr>
          <w:w w:val="85"/>
        </w:rPr>
        <w:t>профессии</w:t>
      </w:r>
      <w:r>
        <w:rPr>
          <w:spacing w:val="8"/>
          <w:w w:val="85"/>
        </w:rPr>
        <w:t xml:space="preserve"> </w:t>
      </w:r>
      <w:r>
        <w:rPr>
          <w:w w:val="85"/>
        </w:rPr>
        <w:t>и</w:t>
      </w:r>
      <w:r>
        <w:rPr>
          <w:spacing w:val="8"/>
          <w:w w:val="85"/>
        </w:rPr>
        <w:t xml:space="preserve"> </w:t>
      </w:r>
      <w:r>
        <w:rPr>
          <w:w w:val="85"/>
        </w:rPr>
        <w:t>производства</w:t>
      </w:r>
      <w:r>
        <w:rPr>
          <w:spacing w:val="7"/>
          <w:w w:val="85"/>
        </w:rPr>
        <w:t xml:space="preserve"> </w:t>
      </w:r>
      <w:r>
        <w:rPr>
          <w:w w:val="85"/>
        </w:rPr>
        <w:t>(12</w:t>
      </w:r>
      <w:r>
        <w:rPr>
          <w:spacing w:val="8"/>
          <w:w w:val="85"/>
        </w:rPr>
        <w:t xml:space="preserve"> </w:t>
      </w:r>
      <w:r>
        <w:rPr>
          <w:w w:val="85"/>
        </w:rPr>
        <w:t>ч)</w:t>
      </w:r>
    </w:p>
    <w:p w:rsidR="00E96A04" w:rsidRDefault="00944957">
      <w:pPr>
        <w:pStyle w:val="a3"/>
        <w:spacing w:before="65" w:line="244" w:lineRule="auto"/>
        <w:ind w:left="116" w:right="114"/>
      </w:pPr>
      <w:r>
        <w:rPr>
          <w:w w:val="110"/>
        </w:rPr>
        <w:t>Профессии и технологии современного мира. Использование</w:t>
      </w:r>
      <w:r>
        <w:rPr>
          <w:spacing w:val="-47"/>
          <w:w w:val="110"/>
        </w:rPr>
        <w:t xml:space="preserve"> </w:t>
      </w:r>
      <w:r>
        <w:rPr>
          <w:w w:val="110"/>
        </w:rPr>
        <w:t>достижений</w:t>
      </w:r>
      <w:r>
        <w:rPr>
          <w:spacing w:val="-5"/>
          <w:w w:val="110"/>
        </w:rPr>
        <w:t xml:space="preserve"> </w:t>
      </w:r>
      <w:r>
        <w:rPr>
          <w:w w:val="110"/>
        </w:rPr>
        <w:t>науки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развитии</w:t>
      </w:r>
      <w:r>
        <w:rPr>
          <w:spacing w:val="-5"/>
          <w:w w:val="110"/>
        </w:rPr>
        <w:t xml:space="preserve"> </w:t>
      </w:r>
      <w:r>
        <w:rPr>
          <w:w w:val="110"/>
        </w:rPr>
        <w:t>технического</w:t>
      </w:r>
      <w:r>
        <w:rPr>
          <w:spacing w:val="-5"/>
          <w:w w:val="110"/>
        </w:rPr>
        <w:t xml:space="preserve"> </w:t>
      </w:r>
      <w:r>
        <w:rPr>
          <w:w w:val="110"/>
        </w:rPr>
        <w:t>прогресса.</w:t>
      </w:r>
      <w:r>
        <w:rPr>
          <w:spacing w:val="-5"/>
          <w:w w:val="110"/>
        </w:rPr>
        <w:t xml:space="preserve"> </w:t>
      </w:r>
      <w:r>
        <w:rPr>
          <w:w w:val="110"/>
        </w:rPr>
        <w:t>Изобре-</w:t>
      </w:r>
      <w:r>
        <w:rPr>
          <w:spacing w:val="-46"/>
          <w:w w:val="110"/>
        </w:rPr>
        <w:t xml:space="preserve"> </w:t>
      </w:r>
      <w:r>
        <w:rPr>
          <w:w w:val="105"/>
        </w:rPr>
        <w:t>тение и использование синтетических материалов с определён-</w:t>
      </w:r>
      <w:r>
        <w:rPr>
          <w:spacing w:val="1"/>
          <w:w w:val="105"/>
        </w:rPr>
        <w:t xml:space="preserve"> </w:t>
      </w:r>
      <w:r>
        <w:rPr>
          <w:w w:val="110"/>
        </w:rPr>
        <w:t>ными заданными свойствами в различных отраслях и профес-</w:t>
      </w:r>
      <w:r>
        <w:rPr>
          <w:spacing w:val="1"/>
          <w:w w:val="110"/>
        </w:rPr>
        <w:t xml:space="preserve"> </w:t>
      </w:r>
      <w:r>
        <w:rPr>
          <w:w w:val="110"/>
        </w:rPr>
        <w:t>сиях. Нефть как универсальное сырьё. Материалы, получаемые</w:t>
      </w:r>
      <w:r>
        <w:rPr>
          <w:spacing w:val="-46"/>
          <w:w w:val="110"/>
        </w:rPr>
        <w:t xml:space="preserve"> </w:t>
      </w:r>
      <w:r>
        <w:rPr>
          <w:w w:val="110"/>
        </w:rPr>
        <w:t>из</w:t>
      </w:r>
      <w:r>
        <w:rPr>
          <w:spacing w:val="22"/>
          <w:w w:val="110"/>
        </w:rPr>
        <w:t xml:space="preserve"> </w:t>
      </w:r>
      <w:r>
        <w:rPr>
          <w:w w:val="110"/>
        </w:rPr>
        <w:t>нефти</w:t>
      </w:r>
      <w:r>
        <w:rPr>
          <w:spacing w:val="22"/>
          <w:w w:val="110"/>
        </w:rPr>
        <w:t xml:space="preserve"> </w:t>
      </w:r>
      <w:r>
        <w:rPr>
          <w:w w:val="110"/>
        </w:rPr>
        <w:t>(пластик,</w:t>
      </w:r>
      <w:r>
        <w:rPr>
          <w:spacing w:val="22"/>
          <w:w w:val="110"/>
        </w:rPr>
        <w:t xml:space="preserve"> </w:t>
      </w:r>
      <w:r>
        <w:rPr>
          <w:w w:val="110"/>
        </w:rPr>
        <w:t>стеклоткань,</w:t>
      </w:r>
      <w:r>
        <w:rPr>
          <w:spacing w:val="23"/>
          <w:w w:val="110"/>
        </w:rPr>
        <w:t xml:space="preserve"> </w:t>
      </w:r>
      <w:r>
        <w:rPr>
          <w:w w:val="110"/>
        </w:rPr>
        <w:t>пенопласт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др.).</w:t>
      </w:r>
    </w:p>
    <w:p w:rsidR="00E96A04" w:rsidRDefault="00944957">
      <w:pPr>
        <w:pStyle w:val="a3"/>
        <w:spacing w:before="5" w:line="244" w:lineRule="auto"/>
        <w:ind w:left="116" w:right="115"/>
      </w:pPr>
      <w:r>
        <w:rPr>
          <w:w w:val="110"/>
        </w:rPr>
        <w:t>Профессии, связанные с опасностями (пожарные, космонав-</w:t>
      </w:r>
      <w:r>
        <w:rPr>
          <w:spacing w:val="1"/>
          <w:w w:val="110"/>
        </w:rPr>
        <w:t xml:space="preserve"> </w:t>
      </w:r>
      <w:r>
        <w:rPr>
          <w:w w:val="110"/>
        </w:rPr>
        <w:t>ты,</w:t>
      </w:r>
      <w:r>
        <w:rPr>
          <w:spacing w:val="23"/>
          <w:w w:val="110"/>
        </w:rPr>
        <w:t xml:space="preserve"> </w:t>
      </w:r>
      <w:r>
        <w:rPr>
          <w:w w:val="110"/>
        </w:rPr>
        <w:t>химики</w:t>
      </w:r>
      <w:r>
        <w:rPr>
          <w:spacing w:val="24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др.).</w:t>
      </w:r>
    </w:p>
    <w:p w:rsidR="00E96A04" w:rsidRDefault="00944957">
      <w:pPr>
        <w:pStyle w:val="a3"/>
        <w:spacing w:before="2" w:line="244" w:lineRule="auto"/>
        <w:ind w:left="116" w:right="114"/>
      </w:pPr>
      <w:r>
        <w:rPr>
          <w:w w:val="110"/>
        </w:rPr>
        <w:t>Информационный мир, его место и влияние на жизнь и дея-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тельность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людей.</w:t>
      </w:r>
      <w:r>
        <w:rPr>
          <w:spacing w:val="-10"/>
          <w:w w:val="110"/>
        </w:rPr>
        <w:t xml:space="preserve"> </w:t>
      </w:r>
      <w:r>
        <w:rPr>
          <w:w w:val="110"/>
        </w:rPr>
        <w:t>Влияние</w:t>
      </w:r>
      <w:r>
        <w:rPr>
          <w:spacing w:val="-10"/>
          <w:w w:val="110"/>
        </w:rPr>
        <w:t xml:space="preserve"> </w:t>
      </w:r>
      <w:r>
        <w:rPr>
          <w:w w:val="110"/>
        </w:rPr>
        <w:t>современных</w:t>
      </w:r>
      <w:r>
        <w:rPr>
          <w:spacing w:val="-11"/>
          <w:w w:val="110"/>
        </w:rPr>
        <w:t xml:space="preserve"> </w:t>
      </w:r>
      <w:r>
        <w:rPr>
          <w:w w:val="110"/>
        </w:rPr>
        <w:t>технологий</w:t>
      </w:r>
      <w:r>
        <w:rPr>
          <w:spacing w:val="-10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преобра-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зующей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деятельности</w:t>
      </w:r>
      <w:r>
        <w:rPr>
          <w:spacing w:val="-11"/>
          <w:w w:val="110"/>
        </w:rPr>
        <w:t xml:space="preserve"> </w:t>
      </w:r>
      <w:r>
        <w:rPr>
          <w:w w:val="110"/>
        </w:rPr>
        <w:t>человека</w:t>
      </w:r>
      <w:r>
        <w:rPr>
          <w:spacing w:val="-10"/>
          <w:w w:val="110"/>
        </w:rPr>
        <w:t xml:space="preserve"> </w:t>
      </w:r>
      <w:r>
        <w:rPr>
          <w:w w:val="110"/>
        </w:rPr>
        <w:t>на</w:t>
      </w:r>
      <w:r>
        <w:rPr>
          <w:spacing w:val="-11"/>
          <w:w w:val="110"/>
        </w:rPr>
        <w:t xml:space="preserve"> </w:t>
      </w:r>
      <w:r>
        <w:rPr>
          <w:w w:val="110"/>
        </w:rPr>
        <w:t>окружающую</w:t>
      </w:r>
      <w:r>
        <w:rPr>
          <w:spacing w:val="-11"/>
          <w:w w:val="110"/>
        </w:rPr>
        <w:t xml:space="preserve"> </w:t>
      </w:r>
      <w:r>
        <w:rPr>
          <w:w w:val="110"/>
        </w:rPr>
        <w:t>среду,</w:t>
      </w:r>
      <w:r>
        <w:rPr>
          <w:spacing w:val="-10"/>
          <w:w w:val="110"/>
        </w:rPr>
        <w:t xml:space="preserve"> </w:t>
      </w:r>
      <w:r>
        <w:rPr>
          <w:w w:val="110"/>
        </w:rPr>
        <w:t>способы</w:t>
      </w:r>
      <w:r>
        <w:rPr>
          <w:spacing w:val="-46"/>
          <w:w w:val="110"/>
        </w:rPr>
        <w:t xml:space="preserve"> </w:t>
      </w:r>
      <w:r>
        <w:rPr>
          <w:w w:val="110"/>
        </w:rPr>
        <w:t>её</w:t>
      </w:r>
      <w:r>
        <w:rPr>
          <w:spacing w:val="22"/>
          <w:w w:val="110"/>
        </w:rPr>
        <w:t xml:space="preserve"> </w:t>
      </w:r>
      <w:r>
        <w:rPr>
          <w:w w:val="110"/>
        </w:rPr>
        <w:t>защиты.</w:t>
      </w:r>
    </w:p>
    <w:p w:rsidR="00E96A04" w:rsidRDefault="00944957">
      <w:pPr>
        <w:pStyle w:val="a3"/>
        <w:spacing w:before="3" w:line="244" w:lineRule="auto"/>
        <w:ind w:left="116" w:right="114"/>
      </w:pPr>
      <w:r>
        <w:rPr>
          <w:w w:val="110"/>
        </w:rPr>
        <w:t>Сохранение и развитие традиций прошлого в творчестве со-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временных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мастеров.</w:t>
      </w:r>
      <w:r>
        <w:rPr>
          <w:spacing w:val="-10"/>
          <w:w w:val="110"/>
        </w:rPr>
        <w:t xml:space="preserve"> </w:t>
      </w:r>
      <w:r>
        <w:rPr>
          <w:w w:val="110"/>
        </w:rPr>
        <w:t>Бережное</w:t>
      </w:r>
      <w:r>
        <w:rPr>
          <w:spacing w:val="-11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уважительное</w:t>
      </w:r>
      <w:r>
        <w:rPr>
          <w:spacing w:val="-11"/>
          <w:w w:val="110"/>
        </w:rPr>
        <w:t xml:space="preserve"> </w:t>
      </w:r>
      <w:r>
        <w:rPr>
          <w:w w:val="110"/>
        </w:rPr>
        <w:t>отношение</w:t>
      </w:r>
      <w:r>
        <w:rPr>
          <w:spacing w:val="-10"/>
          <w:w w:val="110"/>
        </w:rPr>
        <w:t xml:space="preserve"> </w:t>
      </w:r>
      <w:r>
        <w:rPr>
          <w:w w:val="110"/>
        </w:rPr>
        <w:t>лю-</w:t>
      </w:r>
      <w:r>
        <w:rPr>
          <w:spacing w:val="-46"/>
          <w:w w:val="110"/>
        </w:rPr>
        <w:t xml:space="preserve"> </w:t>
      </w:r>
      <w:r>
        <w:rPr>
          <w:w w:val="110"/>
        </w:rPr>
        <w:t>дей к культурным традициям. Изготовление изделий с учётом</w:t>
      </w:r>
      <w:r>
        <w:rPr>
          <w:spacing w:val="1"/>
          <w:w w:val="110"/>
        </w:rPr>
        <w:t xml:space="preserve"> </w:t>
      </w:r>
      <w:r>
        <w:rPr>
          <w:w w:val="110"/>
        </w:rPr>
        <w:t>традиционных</w:t>
      </w:r>
      <w:r>
        <w:rPr>
          <w:spacing w:val="-7"/>
          <w:w w:val="110"/>
        </w:rPr>
        <w:t xml:space="preserve"> </w:t>
      </w:r>
      <w:r>
        <w:rPr>
          <w:w w:val="110"/>
        </w:rPr>
        <w:t>правил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современных</w:t>
      </w:r>
      <w:r>
        <w:rPr>
          <w:spacing w:val="-6"/>
          <w:w w:val="110"/>
        </w:rPr>
        <w:t xml:space="preserve"> </w:t>
      </w:r>
      <w:r>
        <w:rPr>
          <w:w w:val="110"/>
        </w:rPr>
        <w:t>технологий</w:t>
      </w:r>
      <w:r>
        <w:rPr>
          <w:spacing w:val="-7"/>
          <w:w w:val="110"/>
        </w:rPr>
        <w:t xml:space="preserve"> </w:t>
      </w:r>
      <w:r>
        <w:rPr>
          <w:w w:val="110"/>
        </w:rPr>
        <w:t>(лепка,</w:t>
      </w:r>
      <w:r>
        <w:rPr>
          <w:spacing w:val="-6"/>
          <w:w w:val="110"/>
        </w:rPr>
        <w:t xml:space="preserve"> </w:t>
      </w:r>
      <w:r>
        <w:rPr>
          <w:w w:val="110"/>
        </w:rPr>
        <w:t>вяза-</w:t>
      </w:r>
      <w:r>
        <w:rPr>
          <w:spacing w:val="-46"/>
          <w:w w:val="110"/>
        </w:rPr>
        <w:t xml:space="preserve"> </w:t>
      </w:r>
      <w:r>
        <w:rPr>
          <w:w w:val="110"/>
        </w:rPr>
        <w:t>ние,</w:t>
      </w:r>
      <w:r>
        <w:rPr>
          <w:spacing w:val="23"/>
          <w:w w:val="110"/>
        </w:rPr>
        <w:t xml:space="preserve"> </w:t>
      </w:r>
      <w:r>
        <w:rPr>
          <w:w w:val="110"/>
        </w:rPr>
        <w:t>шитьё,</w:t>
      </w:r>
      <w:r>
        <w:rPr>
          <w:spacing w:val="24"/>
          <w:w w:val="110"/>
        </w:rPr>
        <w:t xml:space="preserve"> </w:t>
      </w:r>
      <w:r>
        <w:rPr>
          <w:w w:val="110"/>
        </w:rPr>
        <w:t>вышивка</w:t>
      </w:r>
      <w:r>
        <w:rPr>
          <w:spacing w:val="24"/>
          <w:w w:val="110"/>
        </w:rPr>
        <w:t xml:space="preserve"> </w:t>
      </w:r>
      <w:r>
        <w:rPr>
          <w:w w:val="110"/>
        </w:rPr>
        <w:t>и</w:t>
      </w:r>
      <w:r>
        <w:rPr>
          <w:spacing w:val="24"/>
          <w:w w:val="110"/>
        </w:rPr>
        <w:t xml:space="preserve"> </w:t>
      </w:r>
      <w:r>
        <w:rPr>
          <w:w w:val="110"/>
        </w:rPr>
        <w:t>др.).</w:t>
      </w:r>
    </w:p>
    <w:p w:rsidR="00E96A04" w:rsidRDefault="00944957">
      <w:pPr>
        <w:pStyle w:val="a3"/>
        <w:spacing w:before="4" w:line="244" w:lineRule="auto"/>
        <w:ind w:left="116" w:right="115"/>
      </w:pPr>
      <w:r>
        <w:rPr>
          <w:spacing w:val="-1"/>
          <w:w w:val="110"/>
        </w:rPr>
        <w:t xml:space="preserve">Элементарная творческая и проектная деятельность </w:t>
      </w:r>
      <w:r>
        <w:rPr>
          <w:w w:val="110"/>
        </w:rPr>
        <w:t>(реали-</w:t>
      </w:r>
      <w:r>
        <w:rPr>
          <w:spacing w:val="1"/>
          <w:w w:val="110"/>
        </w:rPr>
        <w:t xml:space="preserve"> </w:t>
      </w:r>
      <w:r>
        <w:rPr>
          <w:w w:val="105"/>
        </w:rPr>
        <w:t>зация заданного или собственного замысла, поиск оптимальных</w:t>
      </w:r>
      <w:r>
        <w:rPr>
          <w:spacing w:val="1"/>
          <w:w w:val="105"/>
        </w:rPr>
        <w:t xml:space="preserve"> </w:t>
      </w:r>
      <w:r>
        <w:rPr>
          <w:w w:val="110"/>
        </w:rPr>
        <w:t>конструктивных и технологических решений). Коллективные,</w:t>
      </w:r>
      <w:r>
        <w:rPr>
          <w:spacing w:val="1"/>
          <w:w w:val="110"/>
        </w:rPr>
        <w:t xml:space="preserve"> </w:t>
      </w:r>
      <w:r>
        <w:rPr>
          <w:w w:val="110"/>
        </w:rPr>
        <w:t>групповые и индивидуальные проекты на основе содержания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материала,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изучаемого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течение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учебного</w:t>
      </w:r>
      <w:r>
        <w:rPr>
          <w:spacing w:val="-6"/>
          <w:w w:val="110"/>
        </w:rPr>
        <w:t xml:space="preserve"> </w:t>
      </w:r>
      <w:r>
        <w:rPr>
          <w:w w:val="110"/>
        </w:rPr>
        <w:t>года.</w:t>
      </w:r>
      <w:r>
        <w:rPr>
          <w:spacing w:val="-7"/>
          <w:w w:val="110"/>
        </w:rPr>
        <w:t xml:space="preserve"> </w:t>
      </w:r>
      <w:r>
        <w:rPr>
          <w:w w:val="110"/>
        </w:rPr>
        <w:t>Использование</w:t>
      </w:r>
      <w:r>
        <w:rPr>
          <w:spacing w:val="-46"/>
          <w:w w:val="110"/>
        </w:rPr>
        <w:t xml:space="preserve"> </w:t>
      </w:r>
      <w:r>
        <w:rPr>
          <w:w w:val="110"/>
        </w:rPr>
        <w:t>комбинированных техник создания конструкций по заданным</w:t>
      </w:r>
      <w:r>
        <w:rPr>
          <w:spacing w:val="-46"/>
          <w:w w:val="110"/>
        </w:rPr>
        <w:t xml:space="preserve"> </w:t>
      </w:r>
      <w:r>
        <w:rPr>
          <w:w w:val="110"/>
        </w:rPr>
        <w:t>условиям</w:t>
      </w:r>
      <w:r>
        <w:rPr>
          <w:spacing w:val="17"/>
          <w:w w:val="110"/>
        </w:rPr>
        <w:t xml:space="preserve"> </w:t>
      </w:r>
      <w:r>
        <w:rPr>
          <w:w w:val="110"/>
        </w:rPr>
        <w:t>в</w:t>
      </w:r>
      <w:r>
        <w:rPr>
          <w:spacing w:val="18"/>
          <w:w w:val="110"/>
        </w:rPr>
        <w:t xml:space="preserve"> </w:t>
      </w:r>
      <w:r>
        <w:rPr>
          <w:w w:val="110"/>
        </w:rPr>
        <w:t>выполнении</w:t>
      </w:r>
      <w:r>
        <w:rPr>
          <w:spacing w:val="18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18"/>
          <w:w w:val="110"/>
        </w:rPr>
        <w:t xml:space="preserve"> </w:t>
      </w:r>
      <w:r>
        <w:rPr>
          <w:w w:val="110"/>
        </w:rPr>
        <w:t>проектов.</w:t>
      </w:r>
    </w:p>
    <w:p w:rsidR="00E96A04" w:rsidRDefault="00944957">
      <w:pPr>
        <w:pStyle w:val="2"/>
        <w:numPr>
          <w:ilvl w:val="0"/>
          <w:numId w:val="19"/>
        </w:numPr>
        <w:tabs>
          <w:tab w:val="left" w:pos="369"/>
        </w:tabs>
        <w:spacing w:before="156"/>
        <w:ind w:left="368" w:hanging="252"/>
      </w:pPr>
      <w:r>
        <w:rPr>
          <w:w w:val="85"/>
        </w:rPr>
        <w:t>Технологии</w:t>
      </w:r>
      <w:r>
        <w:rPr>
          <w:spacing w:val="7"/>
          <w:w w:val="85"/>
        </w:rPr>
        <w:t xml:space="preserve"> </w:t>
      </w:r>
      <w:r>
        <w:rPr>
          <w:w w:val="85"/>
        </w:rPr>
        <w:t>ручной</w:t>
      </w:r>
      <w:r>
        <w:rPr>
          <w:spacing w:val="7"/>
          <w:w w:val="85"/>
        </w:rPr>
        <w:t xml:space="preserve"> </w:t>
      </w:r>
      <w:r>
        <w:rPr>
          <w:w w:val="85"/>
        </w:rPr>
        <w:t>обработки</w:t>
      </w:r>
      <w:r>
        <w:rPr>
          <w:spacing w:val="8"/>
          <w:w w:val="85"/>
        </w:rPr>
        <w:t xml:space="preserve"> </w:t>
      </w:r>
      <w:r>
        <w:rPr>
          <w:w w:val="85"/>
        </w:rPr>
        <w:t>материалов</w:t>
      </w:r>
      <w:r>
        <w:rPr>
          <w:spacing w:val="7"/>
          <w:w w:val="85"/>
        </w:rPr>
        <w:t xml:space="preserve"> </w:t>
      </w:r>
      <w:r>
        <w:rPr>
          <w:w w:val="85"/>
        </w:rPr>
        <w:t>(6</w:t>
      </w:r>
      <w:r>
        <w:rPr>
          <w:spacing w:val="8"/>
          <w:w w:val="85"/>
        </w:rPr>
        <w:t xml:space="preserve"> </w:t>
      </w:r>
      <w:r>
        <w:rPr>
          <w:w w:val="85"/>
        </w:rPr>
        <w:t>ч)</w:t>
      </w:r>
    </w:p>
    <w:p w:rsidR="00E96A04" w:rsidRDefault="00944957">
      <w:pPr>
        <w:pStyle w:val="a3"/>
        <w:spacing w:before="65" w:line="244" w:lineRule="auto"/>
        <w:ind w:left="116" w:right="115"/>
      </w:pPr>
      <w:r>
        <w:rPr>
          <w:w w:val="110"/>
        </w:rPr>
        <w:t>Синтетические материалы — ткани, полимеры (пластик, по-</w:t>
      </w:r>
      <w:r>
        <w:rPr>
          <w:spacing w:val="-46"/>
          <w:w w:val="110"/>
        </w:rPr>
        <w:t xml:space="preserve"> </w:t>
      </w:r>
      <w:r>
        <w:rPr>
          <w:w w:val="110"/>
        </w:rPr>
        <w:t>ролон). Их свойства. Создание синтетических материалов с за-</w:t>
      </w:r>
      <w:r>
        <w:rPr>
          <w:spacing w:val="1"/>
          <w:w w:val="110"/>
        </w:rPr>
        <w:t xml:space="preserve"> </w:t>
      </w:r>
      <w:r>
        <w:rPr>
          <w:w w:val="110"/>
        </w:rPr>
        <w:t>данными</w:t>
      </w:r>
      <w:r>
        <w:rPr>
          <w:spacing w:val="22"/>
          <w:w w:val="110"/>
        </w:rPr>
        <w:t xml:space="preserve"> </w:t>
      </w:r>
      <w:r>
        <w:rPr>
          <w:w w:val="110"/>
        </w:rPr>
        <w:t>свойствами.</w:t>
      </w:r>
    </w:p>
    <w:p w:rsidR="00E96A04" w:rsidRDefault="00944957">
      <w:pPr>
        <w:pStyle w:val="a3"/>
        <w:spacing w:before="2" w:line="244" w:lineRule="auto"/>
        <w:ind w:left="116" w:right="114"/>
      </w:pPr>
      <w:r>
        <w:rPr>
          <w:w w:val="105"/>
        </w:rPr>
        <w:t>Использование измерений, вычислений и построений для ре-</w:t>
      </w:r>
      <w:r>
        <w:rPr>
          <w:spacing w:val="1"/>
          <w:w w:val="105"/>
        </w:rPr>
        <w:t xml:space="preserve"> </w:t>
      </w:r>
      <w:r>
        <w:rPr>
          <w:w w:val="105"/>
        </w:rPr>
        <w:t>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задач.  Внесение  дополнений  и  изменений</w:t>
      </w:r>
      <w:r>
        <w:rPr>
          <w:spacing w:val="-44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допол-</w:t>
      </w:r>
      <w:r>
        <w:rPr>
          <w:spacing w:val="-44"/>
          <w:w w:val="105"/>
        </w:rPr>
        <w:t xml:space="preserve"> </w:t>
      </w:r>
      <w:r>
        <w:rPr>
          <w:w w:val="105"/>
        </w:rPr>
        <w:t>нительными/изменёнными</w:t>
      </w:r>
      <w:r>
        <w:rPr>
          <w:spacing w:val="32"/>
          <w:w w:val="105"/>
        </w:rPr>
        <w:t xml:space="preserve"> </w:t>
      </w:r>
      <w:r>
        <w:rPr>
          <w:w w:val="105"/>
        </w:rPr>
        <w:t>требованиями</w:t>
      </w:r>
      <w:r>
        <w:rPr>
          <w:spacing w:val="33"/>
          <w:w w:val="105"/>
        </w:rPr>
        <w:t xml:space="preserve"> </w:t>
      </w:r>
      <w:r>
        <w:rPr>
          <w:w w:val="105"/>
        </w:rPr>
        <w:t>к</w:t>
      </w:r>
      <w:r>
        <w:rPr>
          <w:spacing w:val="32"/>
          <w:w w:val="105"/>
        </w:rPr>
        <w:t xml:space="preserve"> </w:t>
      </w:r>
      <w:r>
        <w:rPr>
          <w:w w:val="105"/>
        </w:rPr>
        <w:t>изделию.</w:t>
      </w:r>
    </w:p>
    <w:p w:rsidR="00E96A04" w:rsidRDefault="00944957">
      <w:pPr>
        <w:pStyle w:val="a3"/>
        <w:spacing w:before="67" w:line="254" w:lineRule="auto"/>
        <w:ind w:left="116" w:right="114"/>
      </w:pPr>
      <w:r>
        <w:rPr>
          <w:w w:val="105"/>
        </w:rPr>
        <w:t>Технология</w:t>
      </w:r>
      <w:r>
        <w:rPr>
          <w:spacing w:val="35"/>
          <w:w w:val="105"/>
        </w:rPr>
        <w:t xml:space="preserve"> </w:t>
      </w:r>
      <w:r>
        <w:rPr>
          <w:w w:val="105"/>
        </w:rPr>
        <w:t>обработки</w:t>
      </w:r>
      <w:r>
        <w:rPr>
          <w:spacing w:val="35"/>
          <w:w w:val="105"/>
        </w:rPr>
        <w:t xml:space="preserve"> </w:t>
      </w:r>
      <w:r>
        <w:rPr>
          <w:w w:val="105"/>
        </w:rPr>
        <w:t>бумаги</w:t>
      </w:r>
      <w:r>
        <w:rPr>
          <w:spacing w:val="36"/>
          <w:w w:val="105"/>
        </w:rPr>
        <w:t xml:space="preserve"> </w:t>
      </w:r>
      <w:r>
        <w:rPr>
          <w:w w:val="105"/>
        </w:rPr>
        <w:t>и</w:t>
      </w:r>
      <w:r>
        <w:rPr>
          <w:spacing w:val="35"/>
          <w:w w:val="105"/>
        </w:rPr>
        <w:t xml:space="preserve"> </w:t>
      </w:r>
      <w:r>
        <w:rPr>
          <w:w w:val="105"/>
        </w:rPr>
        <w:t>картона.</w:t>
      </w:r>
      <w:r>
        <w:rPr>
          <w:spacing w:val="35"/>
          <w:w w:val="105"/>
        </w:rPr>
        <w:t xml:space="preserve"> </w:t>
      </w:r>
      <w:r>
        <w:rPr>
          <w:w w:val="105"/>
        </w:rPr>
        <w:t>Подбор</w:t>
      </w:r>
      <w:r>
        <w:rPr>
          <w:spacing w:val="36"/>
          <w:w w:val="105"/>
        </w:rPr>
        <w:t xml:space="preserve"> </w:t>
      </w:r>
      <w:r>
        <w:rPr>
          <w:w w:val="105"/>
        </w:rPr>
        <w:t>материалов</w:t>
      </w:r>
      <w:r>
        <w:rPr>
          <w:spacing w:val="-44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замыслом,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конструкции</w:t>
      </w:r>
      <w:r>
        <w:rPr>
          <w:spacing w:val="1"/>
          <w:w w:val="105"/>
        </w:rPr>
        <w:t xml:space="preserve"> </w:t>
      </w:r>
      <w:r>
        <w:rPr>
          <w:w w:val="105"/>
        </w:rPr>
        <w:t>изде-</w:t>
      </w:r>
      <w:r>
        <w:rPr>
          <w:spacing w:val="1"/>
          <w:w w:val="105"/>
        </w:rPr>
        <w:t xml:space="preserve"> </w:t>
      </w:r>
      <w:r>
        <w:rPr>
          <w:w w:val="105"/>
        </w:rPr>
        <w:t>лия.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разметки</w:t>
      </w:r>
      <w:r>
        <w:rPr>
          <w:spacing w:val="1"/>
          <w:w w:val="105"/>
        </w:rPr>
        <w:t xml:space="preserve"> </w:t>
      </w:r>
      <w:r>
        <w:rPr>
          <w:w w:val="105"/>
        </w:rPr>
        <w:t>деталей,</w:t>
      </w:r>
      <w:r>
        <w:rPr>
          <w:spacing w:val="1"/>
          <w:w w:val="105"/>
        </w:rPr>
        <w:t xml:space="preserve"> </w:t>
      </w:r>
      <w:r>
        <w:rPr>
          <w:w w:val="105"/>
        </w:rPr>
        <w:t>сборки изделия. Выбор способов отделки. Комбинирование раз-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ных</w:t>
      </w:r>
      <w:r>
        <w:rPr>
          <w:spacing w:val="26"/>
          <w:w w:val="105"/>
        </w:rPr>
        <w:t xml:space="preserve"> </w:t>
      </w:r>
      <w:r>
        <w:rPr>
          <w:w w:val="105"/>
        </w:rPr>
        <w:t>материалов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>
        <w:rPr>
          <w:spacing w:val="26"/>
          <w:w w:val="105"/>
        </w:rPr>
        <w:t xml:space="preserve"> </w:t>
      </w:r>
      <w:r>
        <w:rPr>
          <w:w w:val="105"/>
        </w:rPr>
        <w:t>одном</w:t>
      </w:r>
      <w:r>
        <w:rPr>
          <w:spacing w:val="27"/>
          <w:w w:val="105"/>
        </w:rPr>
        <w:t xml:space="preserve"> </w:t>
      </w:r>
      <w:r>
        <w:rPr>
          <w:w w:val="105"/>
        </w:rPr>
        <w:t>изделии.</w:t>
      </w:r>
    </w:p>
    <w:p w:rsidR="00E96A04" w:rsidRDefault="00944957">
      <w:pPr>
        <w:pStyle w:val="a3"/>
        <w:spacing w:before="2" w:line="254" w:lineRule="auto"/>
        <w:ind w:left="116" w:right="114"/>
      </w:pPr>
      <w:r>
        <w:rPr>
          <w:spacing w:val="-1"/>
          <w:w w:val="110"/>
        </w:rPr>
        <w:t xml:space="preserve">Совершенствование </w:t>
      </w:r>
      <w:r>
        <w:rPr>
          <w:w w:val="110"/>
        </w:rPr>
        <w:t>умений выполнять разные способы раз-</w:t>
      </w:r>
      <w:r>
        <w:rPr>
          <w:spacing w:val="-46"/>
          <w:w w:val="110"/>
        </w:rPr>
        <w:t xml:space="preserve"> </w:t>
      </w:r>
      <w:r>
        <w:rPr>
          <w:w w:val="110"/>
        </w:rPr>
        <w:t>метки с помощью чертёжных инструментов. Освоение доступ-</w:t>
      </w:r>
      <w:r>
        <w:rPr>
          <w:spacing w:val="1"/>
          <w:w w:val="110"/>
        </w:rPr>
        <w:t xml:space="preserve"> </w:t>
      </w:r>
      <w:r>
        <w:rPr>
          <w:w w:val="110"/>
        </w:rPr>
        <w:t>ных</w:t>
      </w:r>
      <w:r>
        <w:rPr>
          <w:spacing w:val="23"/>
          <w:w w:val="110"/>
        </w:rPr>
        <w:t xml:space="preserve"> </w:t>
      </w:r>
      <w:r>
        <w:rPr>
          <w:w w:val="110"/>
        </w:rPr>
        <w:t>художественных</w:t>
      </w:r>
      <w:r>
        <w:rPr>
          <w:spacing w:val="24"/>
          <w:w w:val="110"/>
        </w:rPr>
        <w:t xml:space="preserve"> </w:t>
      </w:r>
      <w:r>
        <w:rPr>
          <w:w w:val="110"/>
        </w:rPr>
        <w:t>техник.</w:t>
      </w:r>
    </w:p>
    <w:p w:rsidR="00E96A04" w:rsidRDefault="00944957">
      <w:pPr>
        <w:pStyle w:val="a3"/>
        <w:spacing w:before="2" w:line="254" w:lineRule="auto"/>
        <w:ind w:left="116" w:right="114"/>
      </w:pPr>
      <w:r>
        <w:rPr>
          <w:w w:val="105"/>
        </w:rPr>
        <w:t>Технология обработки текстильных материалов. Обобщённое</w:t>
      </w:r>
      <w:r>
        <w:rPr>
          <w:spacing w:val="1"/>
          <w:w w:val="105"/>
        </w:rPr>
        <w:t xml:space="preserve"> </w:t>
      </w:r>
      <w:r>
        <w:rPr>
          <w:w w:val="110"/>
        </w:rPr>
        <w:t>представление о видах тканей (натуральные, искусственные,</w:t>
      </w:r>
      <w:r>
        <w:rPr>
          <w:spacing w:val="1"/>
          <w:w w:val="110"/>
        </w:rPr>
        <w:t xml:space="preserve"> </w:t>
      </w:r>
      <w:r>
        <w:rPr>
          <w:w w:val="110"/>
        </w:rPr>
        <w:t>синтетические), их свойствах и областей использования. Ди-</w:t>
      </w:r>
      <w:r>
        <w:rPr>
          <w:spacing w:val="1"/>
          <w:w w:val="110"/>
        </w:rPr>
        <w:t xml:space="preserve"> </w:t>
      </w:r>
      <w:r>
        <w:rPr>
          <w:w w:val="110"/>
        </w:rPr>
        <w:t>зайн одежды в зависимости от её назначения, моды, времени.</w:t>
      </w:r>
      <w:r>
        <w:rPr>
          <w:spacing w:val="1"/>
          <w:w w:val="110"/>
        </w:rPr>
        <w:t xml:space="preserve"> </w:t>
      </w:r>
      <w:r>
        <w:rPr>
          <w:w w:val="110"/>
        </w:rPr>
        <w:t>Подбор текстильных материалов в соответствии с замыслом,</w:t>
      </w:r>
      <w:r>
        <w:rPr>
          <w:spacing w:val="1"/>
          <w:w w:val="110"/>
        </w:rPr>
        <w:t xml:space="preserve"> </w:t>
      </w:r>
      <w:r>
        <w:rPr>
          <w:w w:val="110"/>
        </w:rPr>
        <w:t>особенностями</w:t>
      </w:r>
      <w:r>
        <w:rPr>
          <w:spacing w:val="-9"/>
          <w:w w:val="110"/>
        </w:rPr>
        <w:t xml:space="preserve"> </w:t>
      </w:r>
      <w:r>
        <w:rPr>
          <w:w w:val="110"/>
        </w:rPr>
        <w:t>конструкции</w:t>
      </w:r>
      <w:r>
        <w:rPr>
          <w:spacing w:val="-9"/>
          <w:w w:val="110"/>
        </w:rPr>
        <w:t xml:space="preserve"> </w:t>
      </w:r>
      <w:r>
        <w:rPr>
          <w:w w:val="110"/>
        </w:rPr>
        <w:t>изделия.</w:t>
      </w:r>
      <w:r>
        <w:rPr>
          <w:spacing w:val="-8"/>
          <w:w w:val="110"/>
        </w:rPr>
        <w:t xml:space="preserve"> </w:t>
      </w:r>
      <w:r>
        <w:rPr>
          <w:w w:val="110"/>
        </w:rPr>
        <w:t>Раскрой</w:t>
      </w:r>
      <w:r>
        <w:rPr>
          <w:spacing w:val="-9"/>
          <w:w w:val="110"/>
        </w:rPr>
        <w:t xml:space="preserve"> </w:t>
      </w:r>
      <w:r>
        <w:rPr>
          <w:w w:val="110"/>
        </w:rPr>
        <w:t>деталей</w:t>
      </w:r>
      <w:r>
        <w:rPr>
          <w:spacing w:val="-9"/>
          <w:w w:val="110"/>
        </w:rPr>
        <w:t xml:space="preserve"> </w:t>
      </w:r>
      <w:r>
        <w:rPr>
          <w:w w:val="110"/>
        </w:rPr>
        <w:t>по</w:t>
      </w:r>
      <w:r>
        <w:rPr>
          <w:spacing w:val="-8"/>
          <w:w w:val="110"/>
        </w:rPr>
        <w:t xml:space="preserve"> </w:t>
      </w:r>
      <w:r>
        <w:rPr>
          <w:w w:val="110"/>
        </w:rPr>
        <w:t>гото-</w:t>
      </w:r>
      <w:r>
        <w:rPr>
          <w:spacing w:val="-46"/>
          <w:w w:val="110"/>
        </w:rPr>
        <w:t xml:space="preserve"> </w:t>
      </w:r>
      <w:r>
        <w:rPr>
          <w:w w:val="110"/>
        </w:rPr>
        <w:t>вым лекалам (выкройкам), собственным несложным. Строчка</w:t>
      </w:r>
      <w:r>
        <w:rPr>
          <w:spacing w:val="1"/>
          <w:w w:val="110"/>
        </w:rPr>
        <w:t xml:space="preserve"> </w:t>
      </w:r>
      <w:r>
        <w:rPr>
          <w:w w:val="110"/>
        </w:rPr>
        <w:t>петельного стежка и её варианты («тамбур» и др.), её назначе-</w:t>
      </w:r>
      <w:r>
        <w:rPr>
          <w:spacing w:val="1"/>
          <w:w w:val="110"/>
        </w:rPr>
        <w:t xml:space="preserve"> </w:t>
      </w:r>
      <w:r>
        <w:rPr>
          <w:w w:val="105"/>
        </w:rPr>
        <w:t>ние (соединение и отделка деталей) и/или строчки петлеобраз-</w:t>
      </w:r>
      <w:r>
        <w:rPr>
          <w:spacing w:val="1"/>
          <w:w w:val="105"/>
        </w:rPr>
        <w:t xml:space="preserve"> </w:t>
      </w:r>
      <w:r>
        <w:rPr>
          <w:w w:val="110"/>
        </w:rPr>
        <w:t>ного и крестообразного стежков (соединительные и отделоч-</w:t>
      </w:r>
      <w:r>
        <w:rPr>
          <w:spacing w:val="1"/>
          <w:w w:val="110"/>
        </w:rPr>
        <w:t xml:space="preserve"> </w:t>
      </w:r>
      <w:r>
        <w:rPr>
          <w:w w:val="110"/>
        </w:rPr>
        <w:t>ные).</w:t>
      </w:r>
      <w:r>
        <w:rPr>
          <w:spacing w:val="-11"/>
          <w:w w:val="110"/>
        </w:rPr>
        <w:t xml:space="preserve"> </w:t>
      </w:r>
      <w:r>
        <w:rPr>
          <w:w w:val="110"/>
        </w:rPr>
        <w:t>Подбор</w:t>
      </w:r>
      <w:r>
        <w:rPr>
          <w:spacing w:val="-10"/>
          <w:w w:val="110"/>
        </w:rPr>
        <w:t xml:space="preserve"> </w:t>
      </w:r>
      <w:r>
        <w:rPr>
          <w:w w:val="110"/>
        </w:rPr>
        <w:t>ручных</w:t>
      </w:r>
      <w:r>
        <w:rPr>
          <w:spacing w:val="-10"/>
          <w:w w:val="110"/>
        </w:rPr>
        <w:t xml:space="preserve"> </w:t>
      </w:r>
      <w:r>
        <w:rPr>
          <w:w w:val="110"/>
        </w:rPr>
        <w:t>строчек</w:t>
      </w:r>
      <w:r>
        <w:rPr>
          <w:spacing w:val="-10"/>
          <w:w w:val="110"/>
        </w:rPr>
        <w:t xml:space="preserve"> </w:t>
      </w:r>
      <w:r>
        <w:rPr>
          <w:w w:val="110"/>
        </w:rPr>
        <w:t>для</w:t>
      </w:r>
      <w:r>
        <w:rPr>
          <w:spacing w:val="-10"/>
          <w:w w:val="110"/>
        </w:rPr>
        <w:t xml:space="preserve"> </w:t>
      </w:r>
      <w:r>
        <w:rPr>
          <w:w w:val="110"/>
        </w:rPr>
        <w:t>сшивания</w:t>
      </w:r>
      <w:r>
        <w:rPr>
          <w:spacing w:val="-10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отделки</w:t>
      </w:r>
      <w:r>
        <w:rPr>
          <w:spacing w:val="-10"/>
          <w:w w:val="110"/>
        </w:rPr>
        <w:t xml:space="preserve"> </w:t>
      </w:r>
      <w:r>
        <w:rPr>
          <w:w w:val="110"/>
        </w:rPr>
        <w:t>изделий.</w:t>
      </w:r>
      <w:r>
        <w:rPr>
          <w:spacing w:val="-46"/>
          <w:w w:val="110"/>
        </w:rPr>
        <w:t xml:space="preserve"> </w:t>
      </w:r>
      <w:r>
        <w:rPr>
          <w:w w:val="110"/>
        </w:rPr>
        <w:t>Простейший</w:t>
      </w:r>
      <w:r>
        <w:rPr>
          <w:spacing w:val="22"/>
          <w:w w:val="110"/>
        </w:rPr>
        <w:t xml:space="preserve"> </w:t>
      </w:r>
      <w:r>
        <w:rPr>
          <w:w w:val="110"/>
        </w:rPr>
        <w:t>ремонт</w:t>
      </w:r>
      <w:r>
        <w:rPr>
          <w:spacing w:val="22"/>
          <w:w w:val="110"/>
        </w:rPr>
        <w:t xml:space="preserve"> </w:t>
      </w:r>
      <w:r>
        <w:rPr>
          <w:w w:val="110"/>
        </w:rPr>
        <w:t>изделий.</w:t>
      </w:r>
    </w:p>
    <w:p w:rsidR="00E96A04" w:rsidRDefault="00944957">
      <w:pPr>
        <w:pStyle w:val="a3"/>
        <w:spacing w:before="5" w:line="254" w:lineRule="auto"/>
        <w:ind w:left="116" w:right="114"/>
      </w:pPr>
      <w:r>
        <w:rPr>
          <w:w w:val="105"/>
        </w:rPr>
        <w:t>Технология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обработки</w:t>
      </w:r>
      <w:r>
        <w:rPr>
          <w:spacing w:val="1"/>
          <w:w w:val="105"/>
        </w:rPr>
        <w:t xml:space="preserve"> </w:t>
      </w:r>
      <w:r>
        <w:rPr>
          <w:w w:val="105"/>
        </w:rPr>
        <w:t>синтетических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материалов.</w:t>
      </w:r>
      <w:r>
        <w:rPr>
          <w:spacing w:val="1"/>
          <w:w w:val="105"/>
        </w:rPr>
        <w:t xml:space="preserve"> </w:t>
      </w:r>
      <w:r>
        <w:rPr>
          <w:w w:val="105"/>
        </w:rPr>
        <w:t>Пластик,</w:t>
      </w:r>
      <w:r>
        <w:rPr>
          <w:spacing w:val="1"/>
          <w:w w:val="105"/>
        </w:rPr>
        <w:t xml:space="preserve"> </w:t>
      </w:r>
      <w:r>
        <w:rPr>
          <w:w w:val="105"/>
        </w:rPr>
        <w:t>поролон,</w:t>
      </w:r>
      <w:r>
        <w:rPr>
          <w:spacing w:val="1"/>
          <w:w w:val="105"/>
        </w:rPr>
        <w:t xml:space="preserve"> </w:t>
      </w:r>
      <w:r>
        <w:rPr>
          <w:w w:val="105"/>
        </w:rPr>
        <w:t>полиэтилен.</w:t>
      </w:r>
      <w:r>
        <w:rPr>
          <w:spacing w:val="1"/>
          <w:w w:val="105"/>
        </w:rPr>
        <w:t xml:space="preserve"> </w:t>
      </w:r>
      <w:r>
        <w:rPr>
          <w:w w:val="105"/>
        </w:rPr>
        <w:t>Общее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знакомство,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свойств.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Самостоятельное определение технологий их обработки в срав-</w:t>
      </w:r>
      <w:r>
        <w:rPr>
          <w:spacing w:val="1"/>
          <w:w w:val="105"/>
        </w:rPr>
        <w:t xml:space="preserve"> </w:t>
      </w:r>
      <w:r>
        <w:rPr>
          <w:w w:val="105"/>
        </w:rPr>
        <w:t>нении</w:t>
      </w:r>
      <w:r>
        <w:rPr>
          <w:spacing w:val="27"/>
          <w:w w:val="105"/>
        </w:rPr>
        <w:t xml:space="preserve"> </w:t>
      </w:r>
      <w:r>
        <w:rPr>
          <w:w w:val="105"/>
        </w:rPr>
        <w:t>с</w:t>
      </w:r>
      <w:r>
        <w:rPr>
          <w:spacing w:val="27"/>
          <w:w w:val="105"/>
        </w:rPr>
        <w:t xml:space="preserve"> </w:t>
      </w:r>
      <w:r>
        <w:rPr>
          <w:w w:val="105"/>
        </w:rPr>
        <w:t>освоенными</w:t>
      </w:r>
      <w:r>
        <w:rPr>
          <w:spacing w:val="27"/>
          <w:w w:val="105"/>
        </w:rPr>
        <w:t xml:space="preserve"> </w:t>
      </w:r>
      <w:r>
        <w:rPr>
          <w:w w:val="105"/>
        </w:rPr>
        <w:t>материалами.</w:t>
      </w:r>
    </w:p>
    <w:p w:rsidR="00E96A04" w:rsidRDefault="00944957">
      <w:pPr>
        <w:pStyle w:val="a3"/>
        <w:spacing w:before="2"/>
        <w:ind w:left="343" w:right="0" w:firstLine="0"/>
      </w:pPr>
      <w:r>
        <w:rPr>
          <w:w w:val="105"/>
        </w:rPr>
        <w:t xml:space="preserve">Комбинированное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использование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разных </w:t>
      </w:r>
      <w:r>
        <w:rPr>
          <w:spacing w:val="15"/>
          <w:w w:val="105"/>
        </w:rPr>
        <w:t xml:space="preserve"> </w:t>
      </w:r>
      <w:r>
        <w:rPr>
          <w:w w:val="105"/>
        </w:rPr>
        <w:t>материалов.</w:t>
      </w:r>
    </w:p>
    <w:p w:rsidR="00E96A04" w:rsidRDefault="00944957">
      <w:pPr>
        <w:pStyle w:val="2"/>
        <w:numPr>
          <w:ilvl w:val="0"/>
          <w:numId w:val="19"/>
        </w:numPr>
        <w:tabs>
          <w:tab w:val="left" w:pos="367"/>
        </w:tabs>
        <w:spacing w:before="164"/>
        <w:ind w:left="366" w:hanging="250"/>
      </w:pPr>
      <w:r>
        <w:rPr>
          <w:w w:val="85"/>
        </w:rPr>
        <w:t>Конструирование</w:t>
      </w:r>
      <w:r>
        <w:rPr>
          <w:spacing w:val="12"/>
          <w:w w:val="85"/>
        </w:rPr>
        <w:t xml:space="preserve"> </w:t>
      </w:r>
      <w:r>
        <w:rPr>
          <w:w w:val="85"/>
        </w:rPr>
        <w:t>и</w:t>
      </w:r>
      <w:r>
        <w:rPr>
          <w:spacing w:val="13"/>
          <w:w w:val="85"/>
        </w:rPr>
        <w:t xml:space="preserve"> </w:t>
      </w:r>
      <w:r>
        <w:rPr>
          <w:w w:val="85"/>
        </w:rPr>
        <w:t>моделирование</w:t>
      </w:r>
      <w:r>
        <w:rPr>
          <w:spacing w:val="12"/>
          <w:w w:val="85"/>
        </w:rPr>
        <w:t xml:space="preserve"> </w:t>
      </w:r>
      <w:r>
        <w:rPr>
          <w:w w:val="85"/>
        </w:rPr>
        <w:t>(10</w:t>
      </w:r>
      <w:r>
        <w:rPr>
          <w:spacing w:val="13"/>
          <w:w w:val="85"/>
        </w:rPr>
        <w:t xml:space="preserve"> </w:t>
      </w:r>
      <w:r>
        <w:rPr>
          <w:w w:val="85"/>
        </w:rPr>
        <w:t>ч)</w:t>
      </w:r>
    </w:p>
    <w:p w:rsidR="00E96A04" w:rsidRDefault="00944957">
      <w:pPr>
        <w:pStyle w:val="a3"/>
        <w:spacing w:before="74" w:line="254" w:lineRule="auto"/>
        <w:ind w:left="116" w:right="115"/>
      </w:pPr>
      <w:r>
        <w:rPr>
          <w:w w:val="105"/>
        </w:rPr>
        <w:t>Современные требования к техническим устройствам (эколо-</w:t>
      </w:r>
      <w:r>
        <w:rPr>
          <w:spacing w:val="1"/>
          <w:w w:val="105"/>
        </w:rPr>
        <w:t xml:space="preserve"> </w:t>
      </w:r>
      <w:r>
        <w:rPr>
          <w:w w:val="105"/>
        </w:rPr>
        <w:t>гичность,</w:t>
      </w:r>
      <w:r>
        <w:rPr>
          <w:spacing w:val="30"/>
          <w:w w:val="105"/>
        </w:rPr>
        <w:t xml:space="preserve"> </w:t>
      </w:r>
      <w:r>
        <w:rPr>
          <w:w w:val="105"/>
        </w:rPr>
        <w:t>безопасность,</w:t>
      </w:r>
      <w:r>
        <w:rPr>
          <w:spacing w:val="31"/>
          <w:w w:val="105"/>
        </w:rPr>
        <w:t xml:space="preserve"> </w:t>
      </w:r>
      <w:r>
        <w:rPr>
          <w:w w:val="105"/>
        </w:rPr>
        <w:t>эргономичность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30"/>
          <w:w w:val="105"/>
        </w:rPr>
        <w:t xml:space="preserve"> </w:t>
      </w:r>
      <w:r>
        <w:rPr>
          <w:w w:val="105"/>
        </w:rPr>
        <w:t>др.).</w:t>
      </w:r>
    </w:p>
    <w:p w:rsidR="00E96A04" w:rsidRDefault="00944957">
      <w:pPr>
        <w:pStyle w:val="a3"/>
        <w:spacing w:before="1" w:line="254" w:lineRule="auto"/>
        <w:ind w:left="116" w:right="112"/>
      </w:pPr>
      <w:r>
        <w:rPr>
          <w:w w:val="105"/>
        </w:rPr>
        <w:t>Конструирование и моделирование изделий из различных ма-</w:t>
      </w:r>
      <w:r>
        <w:rPr>
          <w:spacing w:val="1"/>
          <w:w w:val="105"/>
        </w:rPr>
        <w:t xml:space="preserve"> </w:t>
      </w:r>
      <w:r>
        <w:rPr>
          <w:w w:val="110"/>
        </w:rPr>
        <w:t>териалов, в том числе наборов «Конструктор» по проектному</w:t>
      </w:r>
      <w:r>
        <w:rPr>
          <w:spacing w:val="1"/>
          <w:w w:val="110"/>
        </w:rPr>
        <w:t xml:space="preserve"> </w:t>
      </w:r>
      <w:r>
        <w:rPr>
          <w:w w:val="110"/>
        </w:rPr>
        <w:t>заданию или собственному замыслу. Поиск оптимальных и до-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ступных новых решений конструкторско-технологических </w:t>
      </w:r>
      <w:r>
        <w:rPr>
          <w:w w:val="110"/>
        </w:rPr>
        <w:t>про-</w:t>
      </w:r>
      <w:r>
        <w:rPr>
          <w:spacing w:val="-46"/>
          <w:w w:val="110"/>
        </w:rPr>
        <w:t xml:space="preserve"> </w:t>
      </w:r>
      <w:r>
        <w:rPr>
          <w:spacing w:val="-2"/>
          <w:w w:val="110"/>
        </w:rPr>
        <w:t>блем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всех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этапах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аналитического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технологического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процес-</w:t>
      </w:r>
      <w:r>
        <w:rPr>
          <w:spacing w:val="-46"/>
          <w:w w:val="110"/>
        </w:rPr>
        <w:t xml:space="preserve"> </w:t>
      </w:r>
      <w:r>
        <w:rPr>
          <w:w w:val="105"/>
        </w:rPr>
        <w:t>са при выполнении индивидуальных творческих и коллективных</w:t>
      </w:r>
      <w:r>
        <w:rPr>
          <w:spacing w:val="1"/>
          <w:w w:val="105"/>
        </w:rPr>
        <w:t xml:space="preserve"> </w:t>
      </w:r>
      <w:r>
        <w:rPr>
          <w:w w:val="110"/>
        </w:rPr>
        <w:t>проектных</w:t>
      </w:r>
      <w:r>
        <w:rPr>
          <w:spacing w:val="21"/>
          <w:w w:val="110"/>
        </w:rPr>
        <w:t xml:space="preserve"> </w:t>
      </w:r>
      <w:r>
        <w:rPr>
          <w:w w:val="110"/>
        </w:rPr>
        <w:t>работ.</w:t>
      </w:r>
    </w:p>
    <w:p w:rsidR="00E96A04" w:rsidRDefault="00944957">
      <w:pPr>
        <w:pStyle w:val="a3"/>
        <w:spacing w:before="3" w:line="254" w:lineRule="auto"/>
        <w:ind w:left="116" w:right="115"/>
      </w:pPr>
      <w:r>
        <w:rPr>
          <w:spacing w:val="-1"/>
          <w:w w:val="110"/>
        </w:rPr>
        <w:t xml:space="preserve">Робототехника. Конструктивные, соединительные </w:t>
      </w:r>
      <w:r>
        <w:rPr>
          <w:w w:val="110"/>
        </w:rPr>
        <w:t>элементы</w:t>
      </w:r>
      <w:r>
        <w:rPr>
          <w:spacing w:val="-46"/>
          <w:w w:val="110"/>
        </w:rPr>
        <w:t xml:space="preserve"> </w:t>
      </w:r>
      <w:r>
        <w:rPr>
          <w:w w:val="110"/>
        </w:rPr>
        <w:t>и основные узлы робота. Инструменты и детали для создания</w:t>
      </w:r>
      <w:r>
        <w:rPr>
          <w:spacing w:val="1"/>
          <w:w w:val="110"/>
        </w:rPr>
        <w:t xml:space="preserve"> </w:t>
      </w:r>
      <w:r>
        <w:rPr>
          <w:w w:val="110"/>
        </w:rPr>
        <w:t>робота. Конструирование робота. Составление алгоритма дей-</w:t>
      </w:r>
      <w:r>
        <w:rPr>
          <w:spacing w:val="1"/>
          <w:w w:val="110"/>
        </w:rPr>
        <w:t xml:space="preserve"> </w:t>
      </w:r>
      <w:r>
        <w:rPr>
          <w:w w:val="110"/>
        </w:rPr>
        <w:t>ствий</w:t>
      </w:r>
      <w:r>
        <w:rPr>
          <w:spacing w:val="-11"/>
          <w:w w:val="110"/>
        </w:rPr>
        <w:t xml:space="preserve"> </w:t>
      </w:r>
      <w:r>
        <w:rPr>
          <w:w w:val="110"/>
        </w:rPr>
        <w:t>робота.</w:t>
      </w:r>
      <w:r>
        <w:rPr>
          <w:spacing w:val="-11"/>
          <w:w w:val="110"/>
        </w:rPr>
        <w:t xml:space="preserve"> </w:t>
      </w:r>
      <w:r>
        <w:rPr>
          <w:w w:val="110"/>
        </w:rPr>
        <w:t>Программирование,</w:t>
      </w:r>
      <w:r>
        <w:rPr>
          <w:spacing w:val="-10"/>
          <w:w w:val="110"/>
        </w:rPr>
        <w:t xml:space="preserve"> </w:t>
      </w:r>
      <w:r>
        <w:rPr>
          <w:w w:val="110"/>
        </w:rPr>
        <w:t>тестирование</w:t>
      </w:r>
      <w:r>
        <w:rPr>
          <w:spacing w:val="-11"/>
          <w:w w:val="110"/>
        </w:rPr>
        <w:t xml:space="preserve"> </w:t>
      </w:r>
      <w:r>
        <w:rPr>
          <w:w w:val="110"/>
        </w:rPr>
        <w:t>робота.</w:t>
      </w:r>
      <w:r>
        <w:rPr>
          <w:spacing w:val="-11"/>
          <w:w w:val="110"/>
        </w:rPr>
        <w:t xml:space="preserve"> </w:t>
      </w:r>
      <w:r>
        <w:rPr>
          <w:w w:val="110"/>
        </w:rPr>
        <w:t>Преоб-</w:t>
      </w:r>
      <w:r>
        <w:rPr>
          <w:spacing w:val="-46"/>
          <w:w w:val="110"/>
        </w:rPr>
        <w:t xml:space="preserve"> </w:t>
      </w:r>
      <w:r>
        <w:rPr>
          <w:w w:val="110"/>
        </w:rPr>
        <w:t>разование</w:t>
      </w:r>
      <w:r>
        <w:rPr>
          <w:spacing w:val="19"/>
          <w:w w:val="110"/>
        </w:rPr>
        <w:t xml:space="preserve"> </w:t>
      </w:r>
      <w:r>
        <w:rPr>
          <w:w w:val="110"/>
        </w:rPr>
        <w:t>конструкции</w:t>
      </w:r>
      <w:r>
        <w:rPr>
          <w:spacing w:val="19"/>
          <w:w w:val="110"/>
        </w:rPr>
        <w:t xml:space="preserve"> </w:t>
      </w:r>
      <w:r>
        <w:rPr>
          <w:w w:val="110"/>
        </w:rPr>
        <w:t>робота.</w:t>
      </w:r>
      <w:r>
        <w:rPr>
          <w:spacing w:val="19"/>
          <w:w w:val="110"/>
        </w:rPr>
        <w:t xml:space="preserve"> </w:t>
      </w:r>
      <w:r>
        <w:rPr>
          <w:w w:val="110"/>
        </w:rPr>
        <w:t>Презентация</w:t>
      </w:r>
      <w:r>
        <w:rPr>
          <w:spacing w:val="20"/>
          <w:w w:val="110"/>
        </w:rPr>
        <w:t xml:space="preserve"> </w:t>
      </w:r>
      <w:r>
        <w:rPr>
          <w:w w:val="110"/>
        </w:rPr>
        <w:t>робота.</w:t>
      </w:r>
    </w:p>
    <w:p w:rsidR="00E96A04" w:rsidRDefault="00944957">
      <w:pPr>
        <w:pStyle w:val="2"/>
        <w:numPr>
          <w:ilvl w:val="0"/>
          <w:numId w:val="19"/>
        </w:numPr>
        <w:tabs>
          <w:tab w:val="left" w:pos="380"/>
        </w:tabs>
        <w:spacing w:before="74"/>
        <w:ind w:left="379" w:hanging="263"/>
      </w:pPr>
      <w:r>
        <w:rPr>
          <w:w w:val="85"/>
        </w:rPr>
        <w:t>Информационно-коммуникативные</w:t>
      </w:r>
      <w:r>
        <w:rPr>
          <w:spacing w:val="2"/>
          <w:w w:val="85"/>
        </w:rPr>
        <w:t xml:space="preserve"> </w:t>
      </w:r>
      <w:r>
        <w:rPr>
          <w:w w:val="85"/>
        </w:rPr>
        <w:t>технологии</w:t>
      </w:r>
      <w:r>
        <w:rPr>
          <w:spacing w:val="3"/>
          <w:w w:val="85"/>
        </w:rPr>
        <w:t xml:space="preserve"> </w:t>
      </w:r>
      <w:r>
        <w:rPr>
          <w:w w:val="85"/>
        </w:rPr>
        <w:t>(6</w:t>
      </w:r>
      <w:r>
        <w:rPr>
          <w:spacing w:val="3"/>
          <w:w w:val="85"/>
        </w:rPr>
        <w:t xml:space="preserve"> </w:t>
      </w:r>
      <w:r>
        <w:rPr>
          <w:w w:val="85"/>
        </w:rPr>
        <w:t>ч)</w:t>
      </w:r>
    </w:p>
    <w:p w:rsidR="00E96A04" w:rsidRDefault="00944957">
      <w:pPr>
        <w:pStyle w:val="a3"/>
        <w:spacing w:before="73" w:line="254" w:lineRule="auto"/>
        <w:ind w:left="117" w:right="114"/>
      </w:pPr>
      <w:r>
        <w:rPr>
          <w:w w:val="110"/>
        </w:rPr>
        <w:t>Работа с доступной информацией в Интернете</w:t>
      </w:r>
      <w:r>
        <w:rPr>
          <w:w w:val="110"/>
          <w:position w:val="4"/>
          <w:sz w:val="12"/>
        </w:rPr>
        <w:t>1</w:t>
      </w:r>
      <w:r>
        <w:rPr>
          <w:spacing w:val="1"/>
          <w:w w:val="110"/>
          <w:position w:val="4"/>
          <w:sz w:val="12"/>
        </w:rPr>
        <w:t xml:space="preserve"> </w:t>
      </w:r>
      <w:r>
        <w:rPr>
          <w:w w:val="110"/>
        </w:rPr>
        <w:t>и на цифро-</w:t>
      </w:r>
      <w:r>
        <w:rPr>
          <w:spacing w:val="1"/>
          <w:w w:val="110"/>
        </w:rPr>
        <w:t xml:space="preserve"> </w:t>
      </w:r>
      <w:r>
        <w:rPr>
          <w:w w:val="110"/>
        </w:rPr>
        <w:t>вых</w:t>
      </w:r>
      <w:r>
        <w:rPr>
          <w:spacing w:val="22"/>
          <w:w w:val="110"/>
        </w:rPr>
        <w:t xml:space="preserve"> </w:t>
      </w:r>
      <w:r>
        <w:rPr>
          <w:w w:val="110"/>
        </w:rPr>
        <w:t>носителях</w:t>
      </w:r>
      <w:r>
        <w:rPr>
          <w:spacing w:val="23"/>
          <w:w w:val="110"/>
        </w:rPr>
        <w:t xml:space="preserve"> </w:t>
      </w:r>
      <w:r>
        <w:rPr>
          <w:w w:val="110"/>
        </w:rPr>
        <w:t>информации.</w:t>
      </w:r>
    </w:p>
    <w:p w:rsidR="00E96A04" w:rsidRDefault="00944957">
      <w:pPr>
        <w:pStyle w:val="a3"/>
        <w:spacing w:before="1" w:line="254" w:lineRule="auto"/>
        <w:ind w:left="117" w:right="114"/>
      </w:pPr>
      <w:r>
        <w:rPr>
          <w:spacing w:val="-2"/>
          <w:w w:val="110"/>
        </w:rPr>
        <w:t xml:space="preserve">Электронные </w:t>
      </w:r>
      <w:r>
        <w:rPr>
          <w:spacing w:val="-1"/>
          <w:w w:val="110"/>
        </w:rPr>
        <w:t>и медиаресурсы в художественно-конструктор-</w:t>
      </w:r>
      <w:r>
        <w:rPr>
          <w:spacing w:val="-46"/>
          <w:w w:val="110"/>
        </w:rPr>
        <w:t xml:space="preserve"> </w:t>
      </w:r>
      <w:r>
        <w:rPr>
          <w:w w:val="105"/>
        </w:rPr>
        <w:lastRenderedPageBreak/>
        <w:t>ской, проектной, предметной преобразующей деятельности. Ра-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>бота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с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готовыми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цифровыми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материалами.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Поиск</w:t>
      </w:r>
      <w:r>
        <w:rPr>
          <w:spacing w:val="-10"/>
          <w:w w:val="110"/>
        </w:rPr>
        <w:t xml:space="preserve"> </w:t>
      </w:r>
      <w:r>
        <w:rPr>
          <w:w w:val="110"/>
        </w:rPr>
        <w:t>дополнитель-</w:t>
      </w:r>
      <w:r>
        <w:rPr>
          <w:spacing w:val="-46"/>
          <w:w w:val="110"/>
        </w:rPr>
        <w:t xml:space="preserve"> </w:t>
      </w:r>
      <w:r>
        <w:rPr>
          <w:w w:val="110"/>
        </w:rPr>
        <w:t>ной информации по тематике творческих и проектных работ,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использование рисунков </w:t>
      </w:r>
      <w:r>
        <w:rPr>
          <w:w w:val="110"/>
        </w:rPr>
        <w:t>из ресурса компьютера в оформлении</w:t>
      </w:r>
      <w:r>
        <w:rPr>
          <w:spacing w:val="-46"/>
          <w:w w:val="110"/>
        </w:rPr>
        <w:t xml:space="preserve"> </w:t>
      </w:r>
      <w:r>
        <w:rPr>
          <w:w w:val="110"/>
        </w:rPr>
        <w:t>изделий и др. Создание презентаций в программе PowerPoint</w:t>
      </w:r>
      <w:r>
        <w:rPr>
          <w:spacing w:val="1"/>
          <w:w w:val="110"/>
        </w:rPr>
        <w:t xml:space="preserve"> </w:t>
      </w:r>
      <w:r>
        <w:rPr>
          <w:w w:val="110"/>
        </w:rPr>
        <w:t>или</w:t>
      </w:r>
      <w:r>
        <w:rPr>
          <w:spacing w:val="21"/>
          <w:w w:val="110"/>
        </w:rPr>
        <w:t xml:space="preserve"> </w:t>
      </w:r>
      <w:r>
        <w:rPr>
          <w:w w:val="110"/>
        </w:rPr>
        <w:t>другой.</w:t>
      </w:r>
    </w:p>
    <w:p w:rsidR="00E96A04" w:rsidRDefault="00944957">
      <w:pPr>
        <w:pStyle w:val="2"/>
        <w:spacing w:before="153"/>
        <w:ind w:left="117"/>
        <w:jc w:val="both"/>
      </w:pPr>
      <w:r>
        <w:rPr>
          <w:w w:val="85"/>
        </w:rPr>
        <w:t>Универсальные учебные</w:t>
      </w:r>
      <w:r>
        <w:rPr>
          <w:spacing w:val="1"/>
          <w:w w:val="85"/>
        </w:rPr>
        <w:t xml:space="preserve"> </w:t>
      </w:r>
      <w:r>
        <w:rPr>
          <w:w w:val="85"/>
        </w:rPr>
        <w:t>действия</w:t>
      </w:r>
    </w:p>
    <w:p w:rsidR="00E96A04" w:rsidRDefault="00944957">
      <w:pPr>
        <w:spacing w:before="74"/>
        <w:ind w:left="343"/>
        <w:rPr>
          <w:sz w:val="20"/>
        </w:rPr>
      </w:pPr>
      <w:r>
        <w:rPr>
          <w:rFonts w:ascii="Georgia" w:hAnsi="Georgia"/>
          <w:i/>
          <w:w w:val="110"/>
          <w:sz w:val="20"/>
        </w:rPr>
        <w:t>Познавательные</w:t>
      </w:r>
      <w:r>
        <w:rPr>
          <w:rFonts w:ascii="Georgia" w:hAnsi="Georgia"/>
          <w:i/>
          <w:spacing w:val="3"/>
          <w:w w:val="110"/>
          <w:sz w:val="20"/>
        </w:rPr>
        <w:t xml:space="preserve"> </w:t>
      </w:r>
      <w:r>
        <w:rPr>
          <w:rFonts w:ascii="Georgia" w:hAnsi="Georgia"/>
          <w:i/>
          <w:w w:val="110"/>
          <w:sz w:val="20"/>
        </w:rPr>
        <w:t>УУД</w:t>
      </w:r>
      <w:r>
        <w:rPr>
          <w:w w:val="110"/>
          <w:sz w:val="20"/>
        </w:rPr>
        <w:t>:</w:t>
      </w:r>
    </w:p>
    <w:p w:rsidR="00E96A04" w:rsidRDefault="00944957">
      <w:pPr>
        <w:pStyle w:val="a3"/>
        <w:spacing w:before="14" w:line="254" w:lineRule="auto"/>
        <w:ind w:left="343" w:right="114" w:hanging="227"/>
      </w:pPr>
      <w:r>
        <w:rPr>
          <w:w w:val="105"/>
        </w:rPr>
        <w:t>—ориентироваться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терминах,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используемых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технологии,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использовать </w:t>
      </w:r>
      <w:r>
        <w:rPr>
          <w:spacing w:val="1"/>
          <w:w w:val="105"/>
        </w:rPr>
        <w:t xml:space="preserve"> </w:t>
      </w:r>
      <w:r>
        <w:rPr>
          <w:w w:val="105"/>
        </w:rPr>
        <w:t>их   в   ответах   на   вопросы   и   высказываниях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25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26"/>
          <w:w w:val="105"/>
        </w:rPr>
        <w:t xml:space="preserve"> </w:t>
      </w:r>
      <w:r>
        <w:rPr>
          <w:w w:val="105"/>
        </w:rPr>
        <w:t>изученного);</w:t>
      </w:r>
    </w:p>
    <w:p w:rsidR="00E96A04" w:rsidRDefault="00944957">
      <w:pPr>
        <w:pStyle w:val="a3"/>
        <w:spacing w:before="2" w:line="254" w:lineRule="auto"/>
        <w:ind w:left="343" w:right="115" w:hanging="227"/>
      </w:pPr>
      <w:r>
        <w:rPr>
          <w:w w:val="110"/>
        </w:rPr>
        <w:t>—анализировать конструкции предложенных образцов изде-</w:t>
      </w:r>
      <w:r>
        <w:rPr>
          <w:spacing w:val="1"/>
          <w:w w:val="110"/>
        </w:rPr>
        <w:t xml:space="preserve"> </w:t>
      </w:r>
      <w:r>
        <w:rPr>
          <w:w w:val="110"/>
        </w:rPr>
        <w:t>лий;</w:t>
      </w:r>
    </w:p>
    <w:p w:rsidR="00E96A04" w:rsidRDefault="00944957">
      <w:pPr>
        <w:pStyle w:val="a3"/>
        <w:spacing w:before="1" w:line="254" w:lineRule="auto"/>
        <w:ind w:left="343" w:right="114" w:hanging="227"/>
      </w:pPr>
      <w:r>
        <w:rPr>
          <w:spacing w:val="-1"/>
          <w:w w:val="110"/>
        </w:rPr>
        <w:t>—конструировать</w:t>
      </w:r>
      <w:r>
        <w:rPr>
          <w:spacing w:val="-9"/>
          <w:w w:val="110"/>
        </w:rPr>
        <w:t xml:space="preserve"> </w:t>
      </w:r>
      <w:r>
        <w:rPr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w w:val="110"/>
        </w:rPr>
        <w:t>моделировать</w:t>
      </w:r>
      <w:r>
        <w:rPr>
          <w:spacing w:val="-8"/>
          <w:w w:val="110"/>
        </w:rPr>
        <w:t xml:space="preserve"> </w:t>
      </w:r>
      <w:r>
        <w:rPr>
          <w:w w:val="110"/>
        </w:rPr>
        <w:t>изделия</w:t>
      </w:r>
      <w:r>
        <w:rPr>
          <w:spacing w:val="-9"/>
          <w:w w:val="110"/>
        </w:rPr>
        <w:t xml:space="preserve"> </w:t>
      </w:r>
      <w:r>
        <w:rPr>
          <w:w w:val="110"/>
        </w:rPr>
        <w:t>из</w:t>
      </w:r>
      <w:r>
        <w:rPr>
          <w:spacing w:val="-9"/>
          <w:w w:val="110"/>
        </w:rPr>
        <w:t xml:space="preserve"> </w:t>
      </w:r>
      <w:r>
        <w:rPr>
          <w:w w:val="110"/>
        </w:rPr>
        <w:t>различных</w:t>
      </w:r>
      <w:r>
        <w:rPr>
          <w:spacing w:val="-8"/>
          <w:w w:val="110"/>
        </w:rPr>
        <w:t xml:space="preserve"> </w:t>
      </w:r>
      <w:r>
        <w:rPr>
          <w:w w:val="110"/>
        </w:rPr>
        <w:t>мате-</w:t>
      </w:r>
      <w:r>
        <w:rPr>
          <w:spacing w:val="-46"/>
          <w:w w:val="110"/>
        </w:rPr>
        <w:t xml:space="preserve"> </w:t>
      </w:r>
      <w:r>
        <w:rPr>
          <w:w w:val="110"/>
        </w:rPr>
        <w:t>риалов по образцу, рисунку, простейшему чертежу, эскизу,</w:t>
      </w:r>
      <w:r>
        <w:rPr>
          <w:spacing w:val="1"/>
          <w:w w:val="110"/>
        </w:rPr>
        <w:t xml:space="preserve"> </w:t>
      </w:r>
      <w:r>
        <w:rPr>
          <w:w w:val="110"/>
        </w:rPr>
        <w:t>схеме с использованием общепринятых условных обозначе-</w:t>
      </w:r>
      <w:r>
        <w:rPr>
          <w:spacing w:val="1"/>
          <w:w w:val="110"/>
        </w:rPr>
        <w:t xml:space="preserve"> </w:t>
      </w:r>
      <w:r>
        <w:rPr>
          <w:w w:val="110"/>
        </w:rPr>
        <w:t>ний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по</w:t>
      </w:r>
      <w:r>
        <w:rPr>
          <w:spacing w:val="22"/>
          <w:w w:val="110"/>
        </w:rPr>
        <w:t xml:space="preserve"> </w:t>
      </w:r>
      <w:r>
        <w:rPr>
          <w:w w:val="110"/>
        </w:rPr>
        <w:t>заданным</w:t>
      </w:r>
      <w:r>
        <w:rPr>
          <w:spacing w:val="22"/>
          <w:w w:val="110"/>
        </w:rPr>
        <w:t xml:space="preserve"> </w:t>
      </w:r>
      <w:r>
        <w:rPr>
          <w:w w:val="110"/>
        </w:rPr>
        <w:t>условиям;</w:t>
      </w:r>
    </w:p>
    <w:p w:rsidR="00E96A04" w:rsidRDefault="00944957">
      <w:pPr>
        <w:pStyle w:val="a3"/>
        <w:spacing w:before="1" w:line="254" w:lineRule="auto"/>
        <w:ind w:left="343" w:right="114" w:hanging="227"/>
      </w:pPr>
      <w:r>
        <w:rPr>
          <w:w w:val="105"/>
        </w:rPr>
        <w:t>—выстраивать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44"/>
          <w:w w:val="105"/>
        </w:rPr>
        <w:t xml:space="preserve"> </w:t>
      </w:r>
      <w:r>
        <w:rPr>
          <w:w w:val="105"/>
        </w:rPr>
        <w:t>технологических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операций;</w:t>
      </w:r>
      <w:r>
        <w:rPr>
          <w:spacing w:val="1"/>
          <w:w w:val="105"/>
        </w:rPr>
        <w:t xml:space="preserve"> </w:t>
      </w:r>
      <w:r>
        <w:rPr>
          <w:w w:val="105"/>
        </w:rPr>
        <w:t>подбирать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инстру-</w:t>
      </w:r>
      <w:r>
        <w:rPr>
          <w:spacing w:val="-44"/>
          <w:w w:val="105"/>
        </w:rPr>
        <w:t xml:space="preserve"> </w:t>
      </w:r>
      <w:r>
        <w:rPr>
          <w:w w:val="105"/>
        </w:rPr>
        <w:t>менты;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экономную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разметку;</w:t>
      </w:r>
      <w:r>
        <w:rPr>
          <w:spacing w:val="1"/>
          <w:w w:val="105"/>
        </w:rPr>
        <w:t xml:space="preserve"> </w:t>
      </w:r>
      <w:r>
        <w:rPr>
          <w:w w:val="105"/>
        </w:rPr>
        <w:t>сборку,</w:t>
      </w:r>
      <w:r>
        <w:rPr>
          <w:spacing w:val="1"/>
          <w:w w:val="105"/>
        </w:rPr>
        <w:t xml:space="preserve"> </w:t>
      </w:r>
      <w:r>
        <w:rPr>
          <w:w w:val="105"/>
        </w:rPr>
        <w:t>отделку</w:t>
      </w:r>
      <w:r>
        <w:rPr>
          <w:spacing w:val="1"/>
          <w:w w:val="105"/>
        </w:rPr>
        <w:t xml:space="preserve"> </w:t>
      </w:r>
      <w:r>
        <w:rPr>
          <w:w w:val="105"/>
        </w:rPr>
        <w:t>из-</w:t>
      </w:r>
      <w:r>
        <w:rPr>
          <w:spacing w:val="-44"/>
          <w:w w:val="105"/>
        </w:rPr>
        <w:t xml:space="preserve"> </w:t>
      </w:r>
      <w:r>
        <w:rPr>
          <w:w w:val="105"/>
        </w:rPr>
        <w:t>делия;</w:t>
      </w:r>
    </w:p>
    <w:p w:rsidR="00E96A04" w:rsidRDefault="00944957">
      <w:pPr>
        <w:pStyle w:val="a3"/>
        <w:spacing w:before="2"/>
        <w:ind w:left="116" w:right="0" w:firstLine="0"/>
      </w:pPr>
      <w:r>
        <w:rPr>
          <w:w w:val="110"/>
        </w:rPr>
        <w:t>—решать</w:t>
      </w:r>
      <w:r>
        <w:rPr>
          <w:spacing w:val="6"/>
          <w:w w:val="110"/>
        </w:rPr>
        <w:t xml:space="preserve"> </w:t>
      </w:r>
      <w:r>
        <w:rPr>
          <w:w w:val="110"/>
        </w:rPr>
        <w:t>простые</w:t>
      </w:r>
      <w:r>
        <w:rPr>
          <w:spacing w:val="6"/>
          <w:w w:val="110"/>
        </w:rPr>
        <w:t xml:space="preserve"> </w:t>
      </w:r>
      <w:r>
        <w:rPr>
          <w:w w:val="110"/>
        </w:rPr>
        <w:t>задачи</w:t>
      </w:r>
      <w:r>
        <w:rPr>
          <w:spacing w:val="6"/>
          <w:w w:val="110"/>
        </w:rPr>
        <w:t xml:space="preserve"> </w:t>
      </w:r>
      <w:r>
        <w:rPr>
          <w:w w:val="110"/>
        </w:rPr>
        <w:t>на</w:t>
      </w:r>
      <w:r>
        <w:rPr>
          <w:spacing w:val="7"/>
          <w:w w:val="110"/>
        </w:rPr>
        <w:t xml:space="preserve"> </w:t>
      </w:r>
      <w:r>
        <w:rPr>
          <w:w w:val="110"/>
        </w:rPr>
        <w:t>преобразование</w:t>
      </w:r>
      <w:r>
        <w:rPr>
          <w:spacing w:val="6"/>
          <w:w w:val="110"/>
        </w:rPr>
        <w:t xml:space="preserve"> </w:t>
      </w:r>
      <w:r>
        <w:rPr>
          <w:w w:val="110"/>
        </w:rPr>
        <w:t>конструкции;</w:t>
      </w:r>
    </w:p>
    <w:p w:rsidR="00E96A04" w:rsidRDefault="00944957">
      <w:pPr>
        <w:pStyle w:val="a3"/>
        <w:spacing w:before="15" w:line="254" w:lineRule="auto"/>
        <w:ind w:left="343" w:right="114" w:hanging="227"/>
      </w:pPr>
      <w:r>
        <w:rPr>
          <w:w w:val="105"/>
        </w:rPr>
        <w:t>—выполнять работу в соответствии с инструкцией, устной или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письменной;</w:t>
      </w:r>
    </w:p>
    <w:p w:rsidR="00E96A04" w:rsidRDefault="00944957">
      <w:pPr>
        <w:pStyle w:val="a3"/>
        <w:spacing w:before="1" w:line="254" w:lineRule="auto"/>
        <w:ind w:left="343" w:right="114" w:hanging="227"/>
      </w:pPr>
      <w:r>
        <w:rPr>
          <w:w w:val="105"/>
        </w:rPr>
        <w:t>—соотносить результат работы с заданным алгоритмом, прове-</w:t>
      </w:r>
      <w:r>
        <w:rPr>
          <w:spacing w:val="1"/>
          <w:w w:val="105"/>
        </w:rPr>
        <w:t xml:space="preserve"> </w:t>
      </w:r>
      <w:r>
        <w:rPr>
          <w:w w:val="105"/>
        </w:rPr>
        <w:t>рять</w:t>
      </w:r>
      <w:r>
        <w:rPr>
          <w:spacing w:val="1"/>
          <w:w w:val="105"/>
        </w:rPr>
        <w:t xml:space="preserve"> </w:t>
      </w:r>
      <w:r>
        <w:rPr>
          <w:w w:val="105"/>
        </w:rPr>
        <w:t>изделия  в  действии,  вносить  необходимые  дополнения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изменения;</w:t>
      </w:r>
    </w:p>
    <w:p w:rsidR="00E96A04" w:rsidRDefault="00944957">
      <w:pPr>
        <w:pStyle w:val="a3"/>
        <w:spacing w:before="1" w:line="254" w:lineRule="auto"/>
        <w:ind w:left="343" w:right="114" w:hanging="227"/>
      </w:pPr>
      <w:r>
        <w:rPr>
          <w:w w:val="105"/>
        </w:rPr>
        <w:t>—классифицировать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изделия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предложенно-</w:t>
      </w:r>
      <w:r>
        <w:rPr>
          <w:spacing w:val="-44"/>
          <w:w w:val="105"/>
        </w:rPr>
        <w:t xml:space="preserve"> </w:t>
      </w:r>
      <w:r>
        <w:rPr>
          <w:w w:val="110"/>
        </w:rPr>
        <w:t>му существенному признаку (используемый материал, фор-</w:t>
      </w:r>
      <w:r>
        <w:rPr>
          <w:spacing w:val="1"/>
          <w:w w:val="110"/>
        </w:rPr>
        <w:t xml:space="preserve"> </w:t>
      </w:r>
      <w:r>
        <w:rPr>
          <w:w w:val="110"/>
        </w:rPr>
        <w:t>ма,</w:t>
      </w:r>
      <w:r>
        <w:rPr>
          <w:spacing w:val="22"/>
          <w:w w:val="110"/>
        </w:rPr>
        <w:t xml:space="preserve"> </w:t>
      </w:r>
      <w:r>
        <w:rPr>
          <w:w w:val="110"/>
        </w:rPr>
        <w:t>размер,</w:t>
      </w:r>
      <w:r>
        <w:rPr>
          <w:spacing w:val="22"/>
          <w:w w:val="110"/>
        </w:rPr>
        <w:t xml:space="preserve"> </w:t>
      </w:r>
      <w:r>
        <w:rPr>
          <w:w w:val="110"/>
        </w:rPr>
        <w:t>назначение,</w:t>
      </w:r>
      <w:r>
        <w:rPr>
          <w:spacing w:val="23"/>
          <w:w w:val="110"/>
        </w:rPr>
        <w:t xml:space="preserve"> </w:t>
      </w:r>
      <w:r>
        <w:rPr>
          <w:w w:val="110"/>
        </w:rPr>
        <w:t>способ</w:t>
      </w:r>
      <w:r>
        <w:rPr>
          <w:spacing w:val="22"/>
          <w:w w:val="110"/>
        </w:rPr>
        <w:t xml:space="preserve"> </w:t>
      </w:r>
      <w:r>
        <w:rPr>
          <w:w w:val="110"/>
        </w:rPr>
        <w:t>сборки);</w:t>
      </w:r>
    </w:p>
    <w:p w:rsidR="00E96A04" w:rsidRDefault="00944957" w:rsidP="0011789A">
      <w:pPr>
        <w:pStyle w:val="a3"/>
        <w:spacing w:before="1" w:line="254" w:lineRule="auto"/>
        <w:ind w:left="343" w:right="114" w:hanging="227"/>
      </w:pPr>
      <w:r>
        <w:rPr>
          <w:w w:val="110"/>
        </w:rPr>
        <w:t>—выполнять действия анализа и синтеза, сравнения, класси-</w:t>
      </w:r>
      <w:r>
        <w:rPr>
          <w:spacing w:val="1"/>
          <w:w w:val="110"/>
        </w:rPr>
        <w:t xml:space="preserve"> </w:t>
      </w:r>
      <w:r>
        <w:rPr>
          <w:w w:val="110"/>
        </w:rPr>
        <w:t>фикации</w:t>
      </w:r>
      <w:r>
        <w:rPr>
          <w:spacing w:val="-11"/>
          <w:w w:val="110"/>
        </w:rPr>
        <w:t xml:space="preserve"> </w:t>
      </w:r>
      <w:r>
        <w:rPr>
          <w:w w:val="110"/>
        </w:rPr>
        <w:t>предметов/изделий</w:t>
      </w:r>
      <w:r>
        <w:rPr>
          <w:spacing w:val="-11"/>
          <w:w w:val="110"/>
        </w:rPr>
        <w:t xml:space="preserve"> </w:t>
      </w:r>
      <w:r>
        <w:rPr>
          <w:w w:val="110"/>
        </w:rPr>
        <w:t>с</w:t>
      </w:r>
      <w:r>
        <w:rPr>
          <w:spacing w:val="-11"/>
          <w:w w:val="110"/>
        </w:rPr>
        <w:t xml:space="preserve"> </w:t>
      </w:r>
      <w:r>
        <w:rPr>
          <w:w w:val="110"/>
        </w:rPr>
        <w:t>учётом</w:t>
      </w:r>
      <w:r>
        <w:rPr>
          <w:spacing w:val="-11"/>
          <w:w w:val="110"/>
        </w:rPr>
        <w:t xml:space="preserve"> </w:t>
      </w:r>
      <w:r>
        <w:rPr>
          <w:w w:val="110"/>
        </w:rPr>
        <w:t>указанных</w:t>
      </w:r>
      <w:r>
        <w:rPr>
          <w:spacing w:val="-11"/>
          <w:w w:val="110"/>
        </w:rPr>
        <w:t xml:space="preserve"> </w:t>
      </w:r>
      <w:r>
        <w:rPr>
          <w:w w:val="110"/>
        </w:rPr>
        <w:t>критериев;</w:t>
      </w:r>
      <w:r w:rsidR="001578DE">
        <w:pict>
          <v:shape id="_x0000_s1056" style="position:absolute;left:0;text-align:left;margin-left:36.85pt;margin-top:13.15pt;width:85.05pt;height:.1pt;z-index:-15635456;mso-wrap-distance-left:0;mso-wrap-distance-right:0;mso-position-horizontal-relative:page;mso-position-vertical-relative:text" coordorigin="737,263" coordsize="1701,0" path="m737,263r1701,e" filled="f" strokeweight=".5pt">
            <v:path arrowok="t"/>
            <w10:wrap type="topAndBottom" anchorx="page"/>
          </v:shape>
        </w:pict>
      </w:r>
      <w:r>
        <w:rPr>
          <w:w w:val="105"/>
        </w:rPr>
        <w:t>—анализировать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устройство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простых</w:t>
      </w:r>
      <w:r>
        <w:rPr>
          <w:spacing w:val="1"/>
          <w:w w:val="105"/>
        </w:rPr>
        <w:t xml:space="preserve"> </w:t>
      </w:r>
      <w:r>
        <w:rPr>
          <w:w w:val="105"/>
        </w:rPr>
        <w:t>изделий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образцу,</w:t>
      </w:r>
      <w:r>
        <w:rPr>
          <w:spacing w:val="1"/>
          <w:w w:val="105"/>
        </w:rPr>
        <w:t xml:space="preserve"> </w:t>
      </w:r>
      <w:r>
        <w:rPr>
          <w:w w:val="105"/>
        </w:rPr>
        <w:t>ри-</w:t>
      </w:r>
      <w:r>
        <w:rPr>
          <w:spacing w:val="1"/>
          <w:w w:val="105"/>
        </w:rPr>
        <w:t xml:space="preserve"> </w:t>
      </w:r>
      <w:r>
        <w:rPr>
          <w:w w:val="105"/>
        </w:rPr>
        <w:t>сунку,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второстепенные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составляющие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конструкции.</w:t>
      </w:r>
    </w:p>
    <w:p w:rsidR="00E96A04" w:rsidRDefault="00944957">
      <w:pPr>
        <w:spacing w:before="6"/>
        <w:ind w:left="343"/>
        <w:rPr>
          <w:sz w:val="20"/>
        </w:rPr>
      </w:pPr>
      <w:r>
        <w:rPr>
          <w:rFonts w:ascii="Georgia" w:hAnsi="Georgia"/>
          <w:i/>
          <w:w w:val="105"/>
          <w:sz w:val="20"/>
        </w:rPr>
        <w:t>Работа</w:t>
      </w:r>
      <w:r>
        <w:rPr>
          <w:rFonts w:ascii="Georgia" w:hAnsi="Georgia"/>
          <w:i/>
          <w:spacing w:val="27"/>
          <w:w w:val="105"/>
          <w:sz w:val="20"/>
        </w:rPr>
        <w:t xml:space="preserve"> </w:t>
      </w:r>
      <w:r>
        <w:rPr>
          <w:rFonts w:ascii="Georgia" w:hAnsi="Georgia"/>
          <w:i/>
          <w:w w:val="105"/>
          <w:sz w:val="20"/>
        </w:rPr>
        <w:t>с</w:t>
      </w:r>
      <w:r>
        <w:rPr>
          <w:rFonts w:ascii="Georgia" w:hAnsi="Georgia"/>
          <w:i/>
          <w:spacing w:val="27"/>
          <w:w w:val="105"/>
          <w:sz w:val="20"/>
        </w:rPr>
        <w:t xml:space="preserve"> </w:t>
      </w:r>
      <w:r>
        <w:rPr>
          <w:rFonts w:ascii="Georgia" w:hAnsi="Georgia"/>
          <w:i/>
          <w:w w:val="105"/>
          <w:sz w:val="20"/>
        </w:rPr>
        <w:t>информацией</w:t>
      </w:r>
      <w:r>
        <w:rPr>
          <w:w w:val="105"/>
          <w:sz w:val="20"/>
        </w:rPr>
        <w:t>:</w:t>
      </w:r>
    </w:p>
    <w:p w:rsidR="00E96A04" w:rsidRDefault="00944957">
      <w:pPr>
        <w:pStyle w:val="a3"/>
        <w:spacing w:before="9" w:line="249" w:lineRule="auto"/>
        <w:ind w:left="343" w:right="114" w:hanging="227"/>
      </w:pPr>
      <w:r>
        <w:rPr>
          <w:w w:val="105"/>
        </w:rPr>
        <w:t>—находить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необходимую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выполнения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работы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информа-</w:t>
      </w:r>
      <w:r>
        <w:rPr>
          <w:spacing w:val="1"/>
          <w:w w:val="105"/>
        </w:rPr>
        <w:t xml:space="preserve"> </w:t>
      </w:r>
      <w:r>
        <w:rPr>
          <w:w w:val="105"/>
        </w:rPr>
        <w:t>цию,</w:t>
      </w:r>
      <w:r>
        <w:rPr>
          <w:spacing w:val="1"/>
          <w:w w:val="105"/>
        </w:rPr>
        <w:t xml:space="preserve"> </w:t>
      </w:r>
      <w:r>
        <w:rPr>
          <w:w w:val="105"/>
        </w:rPr>
        <w:t>пользуясь  различными  источниками,  анализировать  её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отбирать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28"/>
          <w:w w:val="105"/>
        </w:rPr>
        <w:t xml:space="preserve"> </w:t>
      </w:r>
      <w:r>
        <w:rPr>
          <w:w w:val="105"/>
        </w:rPr>
        <w:t>с</w:t>
      </w:r>
      <w:r>
        <w:rPr>
          <w:spacing w:val="28"/>
          <w:w w:val="105"/>
        </w:rPr>
        <w:t xml:space="preserve"> </w:t>
      </w:r>
      <w:r>
        <w:rPr>
          <w:w w:val="105"/>
        </w:rPr>
        <w:t>решаемой</w:t>
      </w:r>
      <w:r>
        <w:rPr>
          <w:spacing w:val="27"/>
          <w:w w:val="105"/>
        </w:rPr>
        <w:t xml:space="preserve"> </w:t>
      </w:r>
      <w:r>
        <w:rPr>
          <w:w w:val="105"/>
        </w:rPr>
        <w:t>задачей;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05"/>
        </w:rPr>
        <w:t>—на основе анализа информации производить выбор 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эффективных</w:t>
      </w:r>
      <w:r>
        <w:rPr>
          <w:spacing w:val="26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27"/>
          <w:w w:val="105"/>
        </w:rPr>
        <w:t xml:space="preserve"> </w:t>
      </w:r>
      <w:r>
        <w:rPr>
          <w:w w:val="105"/>
        </w:rPr>
        <w:t>работы;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spacing w:val="-1"/>
          <w:w w:val="110"/>
        </w:rPr>
        <w:lastRenderedPageBreak/>
        <w:t xml:space="preserve">—использовать </w:t>
      </w:r>
      <w:r>
        <w:rPr>
          <w:w w:val="110"/>
        </w:rPr>
        <w:t>знаково-символические средства для решения</w:t>
      </w:r>
      <w:r>
        <w:rPr>
          <w:spacing w:val="-46"/>
          <w:w w:val="110"/>
        </w:rPr>
        <w:t xml:space="preserve"> </w:t>
      </w:r>
      <w:r>
        <w:rPr>
          <w:w w:val="110"/>
        </w:rPr>
        <w:t>задач в умственной или материализованной форме, выпол-</w:t>
      </w:r>
      <w:r>
        <w:rPr>
          <w:spacing w:val="1"/>
          <w:w w:val="110"/>
        </w:rPr>
        <w:t xml:space="preserve"> </w:t>
      </w:r>
      <w:r>
        <w:rPr>
          <w:w w:val="110"/>
        </w:rPr>
        <w:t>нять</w:t>
      </w:r>
      <w:r>
        <w:rPr>
          <w:spacing w:val="15"/>
          <w:w w:val="110"/>
        </w:rPr>
        <w:t xml:space="preserve"> </w:t>
      </w:r>
      <w:r>
        <w:rPr>
          <w:w w:val="110"/>
        </w:rPr>
        <w:t>действия</w:t>
      </w:r>
      <w:r>
        <w:rPr>
          <w:spacing w:val="16"/>
          <w:w w:val="110"/>
        </w:rPr>
        <w:t xml:space="preserve"> </w:t>
      </w:r>
      <w:r>
        <w:rPr>
          <w:w w:val="110"/>
        </w:rPr>
        <w:t>моделирования,</w:t>
      </w:r>
      <w:r>
        <w:rPr>
          <w:spacing w:val="16"/>
          <w:w w:val="110"/>
        </w:rPr>
        <w:t xml:space="preserve"> </w:t>
      </w:r>
      <w:r>
        <w:rPr>
          <w:w w:val="110"/>
        </w:rPr>
        <w:t>работать</w:t>
      </w:r>
      <w:r>
        <w:rPr>
          <w:spacing w:val="15"/>
          <w:w w:val="110"/>
        </w:rPr>
        <w:t xml:space="preserve"> </w:t>
      </w:r>
      <w:r>
        <w:rPr>
          <w:w w:val="110"/>
        </w:rPr>
        <w:t>с</w:t>
      </w:r>
      <w:r>
        <w:rPr>
          <w:spacing w:val="16"/>
          <w:w w:val="110"/>
        </w:rPr>
        <w:t xml:space="preserve"> </w:t>
      </w:r>
      <w:r>
        <w:rPr>
          <w:w w:val="110"/>
        </w:rPr>
        <w:t>моделями;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05"/>
        </w:rPr>
        <w:t>—осуществлять поиск дополнительной информации по темати-</w:t>
      </w:r>
      <w:r>
        <w:rPr>
          <w:spacing w:val="1"/>
          <w:w w:val="105"/>
        </w:rPr>
        <w:t xml:space="preserve"> </w:t>
      </w:r>
      <w:r>
        <w:rPr>
          <w:w w:val="110"/>
        </w:rPr>
        <w:t>ке</w:t>
      </w:r>
      <w:r>
        <w:rPr>
          <w:spacing w:val="21"/>
          <w:w w:val="110"/>
        </w:rPr>
        <w:t xml:space="preserve"> </w:t>
      </w:r>
      <w:r>
        <w:rPr>
          <w:w w:val="110"/>
        </w:rPr>
        <w:t>творческих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проектных</w:t>
      </w:r>
      <w:r>
        <w:rPr>
          <w:spacing w:val="22"/>
          <w:w w:val="110"/>
        </w:rPr>
        <w:t xml:space="preserve"> </w:t>
      </w:r>
      <w:r>
        <w:rPr>
          <w:w w:val="110"/>
        </w:rPr>
        <w:t>работ;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05"/>
        </w:rPr>
        <w:t>—использовать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рисунки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ресурса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оформлении</w:t>
      </w:r>
      <w:r>
        <w:rPr>
          <w:spacing w:val="-44"/>
          <w:w w:val="105"/>
        </w:rPr>
        <w:t xml:space="preserve"> </w:t>
      </w:r>
      <w:r>
        <w:rPr>
          <w:w w:val="105"/>
        </w:rPr>
        <w:t>изделий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др.;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spacing w:val="-1"/>
          <w:w w:val="110"/>
        </w:rPr>
        <w:t>—использовать средства информационно-коммуникационных</w:t>
      </w:r>
      <w:r>
        <w:rPr>
          <w:w w:val="110"/>
        </w:rPr>
        <w:t xml:space="preserve"> технологий</w:t>
      </w:r>
      <w:r>
        <w:rPr>
          <w:spacing w:val="22"/>
          <w:w w:val="110"/>
        </w:rPr>
        <w:t xml:space="preserve"> </w:t>
      </w:r>
      <w:r>
        <w:rPr>
          <w:w w:val="110"/>
        </w:rPr>
        <w:t xml:space="preserve">для </w:t>
      </w:r>
      <w:r>
        <w:rPr>
          <w:spacing w:val="21"/>
          <w:w w:val="110"/>
        </w:rPr>
        <w:t xml:space="preserve"> </w:t>
      </w:r>
      <w:r>
        <w:rPr>
          <w:w w:val="110"/>
        </w:rPr>
        <w:t xml:space="preserve">решения </w:t>
      </w:r>
      <w:r>
        <w:rPr>
          <w:spacing w:val="21"/>
          <w:w w:val="110"/>
        </w:rPr>
        <w:t xml:space="preserve"> </w:t>
      </w:r>
      <w:r>
        <w:rPr>
          <w:w w:val="110"/>
        </w:rPr>
        <w:t xml:space="preserve">учебных </w:t>
      </w:r>
      <w:r>
        <w:rPr>
          <w:spacing w:val="21"/>
          <w:w w:val="110"/>
        </w:rPr>
        <w:t xml:space="preserve"> </w:t>
      </w:r>
      <w:r>
        <w:rPr>
          <w:w w:val="110"/>
        </w:rPr>
        <w:t xml:space="preserve">и </w:t>
      </w:r>
      <w:r>
        <w:rPr>
          <w:spacing w:val="21"/>
          <w:w w:val="110"/>
        </w:rPr>
        <w:t xml:space="preserve"> </w:t>
      </w:r>
      <w:r>
        <w:rPr>
          <w:w w:val="110"/>
        </w:rPr>
        <w:t xml:space="preserve">практических </w:t>
      </w:r>
      <w:r>
        <w:rPr>
          <w:spacing w:val="22"/>
          <w:w w:val="110"/>
        </w:rPr>
        <w:t xml:space="preserve"> </w:t>
      </w:r>
      <w:r>
        <w:rPr>
          <w:w w:val="110"/>
        </w:rPr>
        <w:t>задач,</w:t>
      </w:r>
      <w:r>
        <w:rPr>
          <w:spacing w:val="-47"/>
          <w:w w:val="110"/>
        </w:rPr>
        <w:t xml:space="preserve"> </w:t>
      </w:r>
      <w:r>
        <w:rPr>
          <w:w w:val="110"/>
        </w:rPr>
        <w:t>в</w:t>
      </w:r>
      <w:r>
        <w:rPr>
          <w:spacing w:val="17"/>
          <w:w w:val="110"/>
        </w:rPr>
        <w:t xml:space="preserve"> </w:t>
      </w:r>
      <w:r>
        <w:rPr>
          <w:w w:val="110"/>
        </w:rPr>
        <w:t>том</w:t>
      </w:r>
      <w:r>
        <w:rPr>
          <w:spacing w:val="18"/>
          <w:w w:val="110"/>
        </w:rPr>
        <w:t xml:space="preserve"> </w:t>
      </w:r>
      <w:r>
        <w:rPr>
          <w:w w:val="110"/>
        </w:rPr>
        <w:t>числе</w:t>
      </w:r>
      <w:r>
        <w:rPr>
          <w:spacing w:val="18"/>
          <w:w w:val="110"/>
        </w:rPr>
        <w:t xml:space="preserve"> </w:t>
      </w:r>
      <w:r>
        <w:rPr>
          <w:w w:val="110"/>
        </w:rPr>
        <w:t>Интернет</w:t>
      </w:r>
      <w:r>
        <w:rPr>
          <w:spacing w:val="18"/>
          <w:w w:val="110"/>
        </w:rPr>
        <w:t xml:space="preserve"> </w:t>
      </w:r>
      <w:r>
        <w:rPr>
          <w:w w:val="110"/>
        </w:rPr>
        <w:t>под</w:t>
      </w:r>
      <w:r>
        <w:rPr>
          <w:spacing w:val="18"/>
          <w:w w:val="110"/>
        </w:rPr>
        <w:t xml:space="preserve"> </w:t>
      </w:r>
      <w:r>
        <w:rPr>
          <w:w w:val="110"/>
        </w:rPr>
        <w:t>руководством</w:t>
      </w:r>
      <w:r>
        <w:rPr>
          <w:spacing w:val="18"/>
          <w:w w:val="110"/>
        </w:rPr>
        <w:t xml:space="preserve"> </w:t>
      </w:r>
      <w:r>
        <w:rPr>
          <w:w w:val="110"/>
        </w:rPr>
        <w:t>учителя.</w:t>
      </w:r>
    </w:p>
    <w:p w:rsidR="00E96A04" w:rsidRDefault="00944957">
      <w:pPr>
        <w:spacing w:line="234" w:lineRule="exact"/>
        <w:ind w:left="343"/>
        <w:rPr>
          <w:sz w:val="20"/>
        </w:rPr>
      </w:pPr>
      <w:r>
        <w:rPr>
          <w:rFonts w:ascii="Georgia" w:hAnsi="Georgia"/>
          <w:i/>
          <w:w w:val="110"/>
          <w:sz w:val="20"/>
        </w:rPr>
        <w:t>Коммуникативные</w:t>
      </w:r>
      <w:r>
        <w:rPr>
          <w:rFonts w:ascii="Georgia" w:hAnsi="Georgia"/>
          <w:i/>
          <w:spacing w:val="2"/>
          <w:w w:val="110"/>
          <w:sz w:val="20"/>
        </w:rPr>
        <w:t xml:space="preserve"> </w:t>
      </w:r>
      <w:r>
        <w:rPr>
          <w:rFonts w:ascii="Georgia" w:hAnsi="Georgia"/>
          <w:i/>
          <w:w w:val="110"/>
          <w:sz w:val="20"/>
        </w:rPr>
        <w:t>УУД</w:t>
      </w:r>
      <w:r>
        <w:rPr>
          <w:w w:val="110"/>
          <w:sz w:val="20"/>
        </w:rPr>
        <w:t>:</w:t>
      </w:r>
    </w:p>
    <w:p w:rsidR="00E96A04" w:rsidRDefault="00944957">
      <w:pPr>
        <w:pStyle w:val="a3"/>
        <w:spacing w:before="6" w:line="249" w:lineRule="auto"/>
        <w:ind w:left="343" w:right="114" w:hanging="227"/>
      </w:pPr>
      <w:r>
        <w:rPr>
          <w:w w:val="105"/>
        </w:rPr>
        <w:t>—соблюдать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диалоге:</w:t>
      </w:r>
      <w:r>
        <w:rPr>
          <w:spacing w:val="1"/>
          <w:w w:val="105"/>
        </w:rPr>
        <w:t xml:space="preserve"> </w:t>
      </w:r>
      <w:r>
        <w:rPr>
          <w:w w:val="105"/>
        </w:rPr>
        <w:t>ставить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1"/>
          <w:w w:val="105"/>
        </w:rPr>
        <w:t xml:space="preserve"> </w:t>
      </w:r>
      <w:r>
        <w:rPr>
          <w:w w:val="105"/>
        </w:rPr>
        <w:t>ар-</w:t>
      </w:r>
      <w:r>
        <w:rPr>
          <w:spacing w:val="1"/>
          <w:w w:val="105"/>
        </w:rPr>
        <w:t xml:space="preserve"> </w:t>
      </w:r>
      <w:r>
        <w:rPr>
          <w:w w:val="105"/>
        </w:rPr>
        <w:t>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доказывать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точку  зрения,  уважитель-</w:t>
      </w:r>
      <w:r>
        <w:rPr>
          <w:spacing w:val="-44"/>
          <w:w w:val="105"/>
        </w:rPr>
        <w:t xml:space="preserve"> </w:t>
      </w:r>
      <w:r>
        <w:rPr>
          <w:w w:val="105"/>
        </w:rPr>
        <w:t>но</w:t>
      </w:r>
      <w:r>
        <w:rPr>
          <w:spacing w:val="27"/>
          <w:w w:val="105"/>
        </w:rPr>
        <w:t xml:space="preserve"> </w:t>
      </w:r>
      <w:r>
        <w:rPr>
          <w:w w:val="105"/>
        </w:rPr>
        <w:t>относиться</w:t>
      </w:r>
      <w:r>
        <w:rPr>
          <w:spacing w:val="28"/>
          <w:w w:val="105"/>
        </w:rPr>
        <w:t xml:space="preserve"> </w:t>
      </w:r>
      <w:r>
        <w:rPr>
          <w:w w:val="105"/>
        </w:rPr>
        <w:t>к</w:t>
      </w:r>
      <w:r>
        <w:rPr>
          <w:spacing w:val="28"/>
          <w:w w:val="105"/>
        </w:rPr>
        <w:t xml:space="preserve"> </w:t>
      </w:r>
      <w:r>
        <w:rPr>
          <w:w w:val="105"/>
        </w:rPr>
        <w:t>чужому</w:t>
      </w:r>
      <w:r>
        <w:rPr>
          <w:spacing w:val="27"/>
          <w:w w:val="105"/>
        </w:rPr>
        <w:t xml:space="preserve"> </w:t>
      </w:r>
      <w:r>
        <w:rPr>
          <w:w w:val="105"/>
        </w:rPr>
        <w:t>мнению;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10"/>
        </w:rPr>
        <w:t>—описывать факты из истории развития ремёсел на Руси и в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России, высказывать своё отношение к предметам декора-</w:t>
      </w:r>
      <w:r>
        <w:rPr>
          <w:spacing w:val="1"/>
          <w:w w:val="110"/>
        </w:rPr>
        <w:t xml:space="preserve"> </w:t>
      </w:r>
      <w:r>
        <w:rPr>
          <w:w w:val="110"/>
        </w:rPr>
        <w:t>тивно-прикладного</w:t>
      </w:r>
      <w:r>
        <w:rPr>
          <w:spacing w:val="19"/>
          <w:w w:val="110"/>
        </w:rPr>
        <w:t xml:space="preserve"> </w:t>
      </w:r>
      <w:r>
        <w:rPr>
          <w:w w:val="110"/>
        </w:rPr>
        <w:t>искусства</w:t>
      </w:r>
      <w:r>
        <w:rPr>
          <w:spacing w:val="20"/>
          <w:w w:val="110"/>
        </w:rPr>
        <w:t xml:space="preserve"> </w:t>
      </w:r>
      <w:r>
        <w:rPr>
          <w:w w:val="110"/>
        </w:rPr>
        <w:t>разных</w:t>
      </w:r>
      <w:r>
        <w:rPr>
          <w:spacing w:val="20"/>
          <w:w w:val="110"/>
        </w:rPr>
        <w:t xml:space="preserve"> </w:t>
      </w:r>
      <w:r>
        <w:rPr>
          <w:w w:val="110"/>
        </w:rPr>
        <w:t>народов</w:t>
      </w:r>
      <w:r>
        <w:rPr>
          <w:spacing w:val="20"/>
          <w:w w:val="110"/>
        </w:rPr>
        <w:t xml:space="preserve"> </w:t>
      </w:r>
      <w:r>
        <w:rPr>
          <w:w w:val="110"/>
        </w:rPr>
        <w:t>РФ;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10"/>
        </w:rPr>
        <w:t>—создавать тексты-рассуждения: раскрывать последователь-</w:t>
      </w:r>
      <w:r>
        <w:rPr>
          <w:spacing w:val="1"/>
          <w:w w:val="110"/>
        </w:rPr>
        <w:t xml:space="preserve"> </w:t>
      </w:r>
      <w:r>
        <w:rPr>
          <w:w w:val="110"/>
        </w:rPr>
        <w:t>ность</w:t>
      </w:r>
      <w:r>
        <w:rPr>
          <w:spacing w:val="16"/>
          <w:w w:val="110"/>
        </w:rPr>
        <w:t xml:space="preserve"> </w:t>
      </w:r>
      <w:r>
        <w:rPr>
          <w:w w:val="110"/>
        </w:rPr>
        <w:t>операций</w:t>
      </w:r>
      <w:r>
        <w:rPr>
          <w:spacing w:val="17"/>
          <w:w w:val="110"/>
        </w:rPr>
        <w:t xml:space="preserve"> </w:t>
      </w:r>
      <w:r>
        <w:rPr>
          <w:w w:val="110"/>
        </w:rPr>
        <w:t>при</w:t>
      </w:r>
      <w:r>
        <w:rPr>
          <w:spacing w:val="16"/>
          <w:w w:val="110"/>
        </w:rPr>
        <w:t xml:space="preserve"> </w:t>
      </w:r>
      <w:r>
        <w:rPr>
          <w:w w:val="110"/>
        </w:rPr>
        <w:t>работе</w:t>
      </w:r>
      <w:r>
        <w:rPr>
          <w:spacing w:val="17"/>
          <w:w w:val="110"/>
        </w:rPr>
        <w:t xml:space="preserve"> </w:t>
      </w:r>
      <w:r>
        <w:rPr>
          <w:w w:val="110"/>
        </w:rPr>
        <w:t>с</w:t>
      </w:r>
      <w:r>
        <w:rPr>
          <w:spacing w:val="16"/>
          <w:w w:val="110"/>
        </w:rPr>
        <w:t xml:space="preserve"> </w:t>
      </w:r>
      <w:r>
        <w:rPr>
          <w:w w:val="110"/>
        </w:rPr>
        <w:t>разными</w:t>
      </w:r>
      <w:r>
        <w:rPr>
          <w:spacing w:val="17"/>
          <w:w w:val="110"/>
        </w:rPr>
        <w:t xml:space="preserve"> </w:t>
      </w:r>
      <w:r>
        <w:rPr>
          <w:w w:val="110"/>
        </w:rPr>
        <w:t>материалами;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—осознавать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культурно-исторический</w:t>
      </w:r>
      <w:r>
        <w:rPr>
          <w:spacing w:val="1"/>
          <w:w w:val="110"/>
        </w:rPr>
        <w:t xml:space="preserve"> </w:t>
      </w:r>
      <w:r>
        <w:rPr>
          <w:w w:val="110"/>
        </w:rPr>
        <w:t>смысл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назначение</w:t>
      </w:r>
      <w:r>
        <w:rPr>
          <w:spacing w:val="1"/>
          <w:w w:val="110"/>
        </w:rPr>
        <w:t xml:space="preserve"> </w:t>
      </w:r>
      <w:r>
        <w:rPr>
          <w:w w:val="110"/>
        </w:rPr>
        <w:t>праздников, их роль в жизни каждого человека; ориентиро-</w:t>
      </w:r>
      <w:r>
        <w:rPr>
          <w:spacing w:val="1"/>
          <w:w w:val="110"/>
        </w:rPr>
        <w:t xml:space="preserve"> </w:t>
      </w:r>
      <w:r>
        <w:rPr>
          <w:w w:val="110"/>
        </w:rPr>
        <w:t>ваться в традициях организации и оформления праздников.</w:t>
      </w:r>
      <w:r>
        <w:rPr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Регулятивные</w:t>
      </w:r>
      <w:r>
        <w:rPr>
          <w:rFonts w:ascii="Georgia" w:hAnsi="Georgia"/>
          <w:i/>
          <w:spacing w:val="18"/>
          <w:w w:val="110"/>
        </w:rPr>
        <w:t xml:space="preserve"> </w:t>
      </w:r>
      <w:r>
        <w:rPr>
          <w:rFonts w:ascii="Georgia" w:hAnsi="Georgia"/>
          <w:i/>
          <w:w w:val="110"/>
        </w:rPr>
        <w:t>УУД</w:t>
      </w:r>
      <w:r>
        <w:rPr>
          <w:w w:val="110"/>
        </w:rPr>
        <w:t>: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05"/>
        </w:rPr>
        <w:t>—понимать и принимать учебную задачу, самостоятельно опре-</w:t>
      </w:r>
      <w:r>
        <w:rPr>
          <w:spacing w:val="1"/>
          <w:w w:val="105"/>
        </w:rPr>
        <w:t xml:space="preserve"> </w:t>
      </w:r>
      <w:r>
        <w:rPr>
          <w:w w:val="105"/>
        </w:rPr>
        <w:t>делять</w:t>
      </w:r>
      <w:r>
        <w:rPr>
          <w:spacing w:val="29"/>
          <w:w w:val="105"/>
        </w:rPr>
        <w:t xml:space="preserve"> </w:t>
      </w:r>
      <w:r>
        <w:rPr>
          <w:w w:val="105"/>
        </w:rPr>
        <w:t>цели</w:t>
      </w:r>
      <w:r>
        <w:rPr>
          <w:spacing w:val="29"/>
          <w:w w:val="105"/>
        </w:rPr>
        <w:t xml:space="preserve"> </w:t>
      </w:r>
      <w:r>
        <w:rPr>
          <w:w w:val="105"/>
        </w:rPr>
        <w:t>учебно-познавательной</w:t>
      </w:r>
      <w:r>
        <w:rPr>
          <w:spacing w:val="29"/>
          <w:w w:val="105"/>
        </w:rPr>
        <w:t xml:space="preserve"> </w:t>
      </w:r>
      <w:r>
        <w:rPr>
          <w:w w:val="105"/>
        </w:rPr>
        <w:t>деятельности;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05"/>
        </w:rPr>
        <w:t>—планировать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постав-</w:t>
      </w:r>
      <w:r>
        <w:rPr>
          <w:spacing w:val="1"/>
          <w:w w:val="105"/>
        </w:rPr>
        <w:t xml:space="preserve"> </w:t>
      </w:r>
      <w:r>
        <w:rPr>
          <w:w w:val="105"/>
        </w:rPr>
        <w:t>ленной</w:t>
      </w:r>
      <w:r>
        <w:rPr>
          <w:spacing w:val="30"/>
          <w:w w:val="105"/>
        </w:rPr>
        <w:t xml:space="preserve"> </w:t>
      </w:r>
      <w:r>
        <w:rPr>
          <w:w w:val="105"/>
        </w:rPr>
        <w:t>целью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30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31"/>
          <w:w w:val="105"/>
        </w:rPr>
        <w:t xml:space="preserve"> </w:t>
      </w:r>
      <w:r>
        <w:rPr>
          <w:w w:val="105"/>
        </w:rPr>
        <w:t>её</w:t>
      </w:r>
      <w:r>
        <w:rPr>
          <w:spacing w:val="30"/>
          <w:w w:val="105"/>
        </w:rPr>
        <w:t xml:space="preserve"> </w:t>
      </w:r>
      <w:r>
        <w:rPr>
          <w:w w:val="105"/>
        </w:rPr>
        <w:t>в</w:t>
      </w:r>
      <w:r>
        <w:rPr>
          <w:spacing w:val="3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30"/>
          <w:w w:val="105"/>
        </w:rPr>
        <w:t xml:space="preserve"> </w:t>
      </w:r>
      <w:r>
        <w:rPr>
          <w:w w:val="105"/>
        </w:rPr>
        <w:t>с</w:t>
      </w:r>
      <w:r>
        <w:rPr>
          <w:spacing w:val="31"/>
          <w:w w:val="105"/>
        </w:rPr>
        <w:t xml:space="preserve"> </w:t>
      </w:r>
      <w:r>
        <w:rPr>
          <w:w w:val="105"/>
        </w:rPr>
        <w:t>планом;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10"/>
        </w:rPr>
        <w:t>—на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основе</w:t>
      </w:r>
      <w:r>
        <w:rPr>
          <w:spacing w:val="1"/>
          <w:w w:val="110"/>
        </w:rPr>
        <w:t xml:space="preserve"> </w:t>
      </w:r>
      <w:r>
        <w:rPr>
          <w:w w:val="110"/>
        </w:rPr>
        <w:t>анализа</w:t>
      </w:r>
      <w:r>
        <w:rPr>
          <w:spacing w:val="1"/>
          <w:w w:val="110"/>
        </w:rPr>
        <w:t xml:space="preserve"> </w:t>
      </w:r>
      <w:r>
        <w:rPr>
          <w:w w:val="110"/>
        </w:rPr>
        <w:t>причинно-следственных</w:t>
      </w:r>
      <w:r>
        <w:rPr>
          <w:spacing w:val="1"/>
          <w:w w:val="110"/>
        </w:rPr>
        <w:t xml:space="preserve"> </w:t>
      </w:r>
      <w:r>
        <w:rPr>
          <w:w w:val="110"/>
        </w:rPr>
        <w:t>связей</w:t>
      </w:r>
      <w:r>
        <w:rPr>
          <w:spacing w:val="1"/>
          <w:w w:val="110"/>
        </w:rPr>
        <w:t xml:space="preserve"> </w:t>
      </w:r>
      <w:r>
        <w:rPr>
          <w:w w:val="110"/>
        </w:rPr>
        <w:t>между</w:t>
      </w:r>
      <w:r>
        <w:rPr>
          <w:spacing w:val="1"/>
          <w:w w:val="110"/>
        </w:rPr>
        <w:t xml:space="preserve"> </w:t>
      </w:r>
      <w:r>
        <w:rPr>
          <w:w w:val="105"/>
        </w:rPr>
        <w:t>действиями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их</w:t>
      </w:r>
      <w:r>
        <w:rPr>
          <w:spacing w:val="29"/>
          <w:w w:val="105"/>
        </w:rPr>
        <w:t xml:space="preserve"> </w:t>
      </w:r>
      <w:r>
        <w:rPr>
          <w:w w:val="105"/>
        </w:rPr>
        <w:t>результатами</w:t>
      </w:r>
      <w:r>
        <w:rPr>
          <w:spacing w:val="29"/>
          <w:w w:val="105"/>
        </w:rPr>
        <w:t xml:space="preserve"> </w:t>
      </w:r>
      <w:r>
        <w:rPr>
          <w:w w:val="105"/>
        </w:rPr>
        <w:t>прогнозировать</w:t>
      </w:r>
      <w:r>
        <w:rPr>
          <w:spacing w:val="29"/>
          <w:w w:val="105"/>
        </w:rPr>
        <w:t xml:space="preserve"> </w:t>
      </w:r>
      <w:r>
        <w:rPr>
          <w:w w:val="105"/>
        </w:rPr>
        <w:t>практические</w:t>
      </w:r>
    </w:p>
    <w:p w:rsidR="00E96A04" w:rsidRDefault="00944957">
      <w:pPr>
        <w:pStyle w:val="a3"/>
        <w:spacing w:line="234" w:lineRule="exact"/>
        <w:ind w:left="343" w:right="0" w:firstLine="0"/>
      </w:pPr>
      <w:r>
        <w:rPr>
          <w:w w:val="110"/>
        </w:rPr>
        <w:t>«шаги»</w:t>
      </w:r>
      <w:r>
        <w:rPr>
          <w:spacing w:val="9"/>
          <w:w w:val="110"/>
        </w:rPr>
        <w:t xml:space="preserve"> </w:t>
      </w:r>
      <w:r>
        <w:rPr>
          <w:w w:val="110"/>
        </w:rPr>
        <w:t>для</w:t>
      </w:r>
      <w:r>
        <w:rPr>
          <w:spacing w:val="9"/>
          <w:w w:val="110"/>
        </w:rPr>
        <w:t xml:space="preserve"> </w:t>
      </w:r>
      <w:r>
        <w:rPr>
          <w:w w:val="110"/>
        </w:rPr>
        <w:t>получения</w:t>
      </w:r>
      <w:r>
        <w:rPr>
          <w:spacing w:val="9"/>
          <w:w w:val="110"/>
        </w:rPr>
        <w:t xml:space="preserve"> </w:t>
      </w:r>
      <w:r>
        <w:rPr>
          <w:w w:val="110"/>
        </w:rPr>
        <w:t>необходимого</w:t>
      </w:r>
      <w:r>
        <w:rPr>
          <w:spacing w:val="9"/>
          <w:w w:val="110"/>
        </w:rPr>
        <w:t xml:space="preserve"> </w:t>
      </w:r>
      <w:r>
        <w:rPr>
          <w:w w:val="110"/>
        </w:rPr>
        <w:t>результата;</w:t>
      </w:r>
    </w:p>
    <w:p w:rsidR="00E96A04" w:rsidRDefault="00944957">
      <w:pPr>
        <w:pStyle w:val="a3"/>
        <w:spacing w:before="5" w:line="249" w:lineRule="auto"/>
        <w:ind w:left="343" w:right="114" w:hanging="227"/>
      </w:pPr>
      <w:r>
        <w:rPr>
          <w:w w:val="110"/>
        </w:rPr>
        <w:t>—выполнять действия контроля/самоконтроля и оценки; про-</w:t>
      </w:r>
      <w:r>
        <w:rPr>
          <w:spacing w:val="-46"/>
          <w:w w:val="110"/>
        </w:rPr>
        <w:t xml:space="preserve"> </w:t>
      </w:r>
      <w:r>
        <w:rPr>
          <w:w w:val="105"/>
        </w:rPr>
        <w:t>цесса и результата деятельности, при необходимости вносить</w:t>
      </w:r>
      <w:r>
        <w:rPr>
          <w:spacing w:val="1"/>
          <w:w w:val="105"/>
        </w:rPr>
        <w:t xml:space="preserve"> </w:t>
      </w:r>
      <w:r>
        <w:rPr>
          <w:w w:val="110"/>
        </w:rPr>
        <w:t>коррективы</w:t>
      </w:r>
      <w:r>
        <w:rPr>
          <w:spacing w:val="20"/>
          <w:w w:val="110"/>
        </w:rPr>
        <w:t xml:space="preserve"> </w:t>
      </w:r>
      <w:r>
        <w:rPr>
          <w:w w:val="110"/>
        </w:rPr>
        <w:t>в</w:t>
      </w:r>
      <w:r>
        <w:rPr>
          <w:spacing w:val="20"/>
          <w:w w:val="110"/>
        </w:rPr>
        <w:t xml:space="preserve"> </w:t>
      </w:r>
      <w:r>
        <w:rPr>
          <w:w w:val="110"/>
        </w:rPr>
        <w:t>выполняемые</w:t>
      </w:r>
      <w:r>
        <w:rPr>
          <w:spacing w:val="20"/>
          <w:w w:val="110"/>
        </w:rPr>
        <w:t xml:space="preserve"> </w:t>
      </w:r>
      <w:r>
        <w:rPr>
          <w:w w:val="110"/>
        </w:rPr>
        <w:t>действия;</w:t>
      </w:r>
    </w:p>
    <w:p w:rsidR="00E96A04" w:rsidRDefault="00944957">
      <w:pPr>
        <w:pStyle w:val="a3"/>
        <w:spacing w:before="67" w:line="249" w:lineRule="auto"/>
        <w:ind w:left="343" w:right="114" w:hanging="227"/>
      </w:pPr>
      <w:r>
        <w:rPr>
          <w:w w:val="110"/>
        </w:rPr>
        <w:t>—проявлять</w:t>
      </w:r>
      <w:r>
        <w:rPr>
          <w:spacing w:val="1"/>
          <w:w w:val="110"/>
        </w:rPr>
        <w:t xml:space="preserve"> </w:t>
      </w:r>
      <w:r>
        <w:rPr>
          <w:w w:val="110"/>
        </w:rPr>
        <w:t>волевую</w:t>
      </w:r>
      <w:r>
        <w:rPr>
          <w:spacing w:val="1"/>
          <w:w w:val="110"/>
        </w:rPr>
        <w:t xml:space="preserve"> </w:t>
      </w:r>
      <w:r>
        <w:rPr>
          <w:w w:val="110"/>
        </w:rPr>
        <w:t>саморегуляцию</w:t>
      </w:r>
      <w:r>
        <w:rPr>
          <w:spacing w:val="1"/>
          <w:w w:val="110"/>
        </w:rPr>
        <w:t xml:space="preserve"> </w:t>
      </w:r>
      <w:r>
        <w:rPr>
          <w:w w:val="110"/>
        </w:rPr>
        <w:t>при</w:t>
      </w:r>
      <w:r>
        <w:rPr>
          <w:spacing w:val="1"/>
          <w:w w:val="110"/>
        </w:rPr>
        <w:t xml:space="preserve"> </w:t>
      </w:r>
      <w:r>
        <w:rPr>
          <w:w w:val="110"/>
        </w:rPr>
        <w:t>выполнении</w:t>
      </w:r>
      <w:r>
        <w:rPr>
          <w:spacing w:val="1"/>
          <w:w w:val="110"/>
        </w:rPr>
        <w:t xml:space="preserve"> </w:t>
      </w:r>
      <w:r>
        <w:rPr>
          <w:w w:val="110"/>
        </w:rPr>
        <w:t>зада-</w:t>
      </w:r>
      <w:r>
        <w:rPr>
          <w:spacing w:val="-46"/>
          <w:w w:val="110"/>
        </w:rPr>
        <w:t xml:space="preserve"> </w:t>
      </w:r>
      <w:r>
        <w:rPr>
          <w:w w:val="110"/>
        </w:rPr>
        <w:t>ния.</w:t>
      </w:r>
    </w:p>
    <w:p w:rsidR="00E96A04" w:rsidRDefault="00944957">
      <w:pPr>
        <w:spacing w:line="234" w:lineRule="exact"/>
        <w:ind w:left="343"/>
        <w:rPr>
          <w:sz w:val="20"/>
        </w:rPr>
      </w:pPr>
      <w:r>
        <w:rPr>
          <w:rFonts w:ascii="Georgia" w:hAnsi="Georgia"/>
          <w:i/>
          <w:w w:val="105"/>
          <w:sz w:val="20"/>
        </w:rPr>
        <w:t>Совместная</w:t>
      </w:r>
      <w:r>
        <w:rPr>
          <w:rFonts w:ascii="Georgia" w:hAnsi="Georgia"/>
          <w:i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w w:val="105"/>
          <w:sz w:val="20"/>
        </w:rPr>
        <w:t>деятельность</w:t>
      </w:r>
      <w:r>
        <w:rPr>
          <w:w w:val="105"/>
          <w:sz w:val="20"/>
        </w:rPr>
        <w:t>:</w:t>
      </w:r>
    </w:p>
    <w:p w:rsidR="00E96A04" w:rsidRDefault="00944957">
      <w:pPr>
        <w:pStyle w:val="a3"/>
        <w:spacing w:before="9" w:line="249" w:lineRule="auto"/>
        <w:ind w:left="343" w:right="114" w:hanging="227"/>
      </w:pPr>
      <w:r>
        <w:rPr>
          <w:w w:val="105"/>
        </w:rPr>
        <w:t>—организовывать под руководством учителя совместную рабо-</w:t>
      </w:r>
      <w:r>
        <w:rPr>
          <w:spacing w:val="1"/>
          <w:w w:val="105"/>
        </w:rPr>
        <w:t xml:space="preserve"> </w:t>
      </w:r>
      <w:r>
        <w:rPr>
          <w:w w:val="105"/>
        </w:rPr>
        <w:t>ту в группе: распределять роли, выполнять функции руково-</w:t>
      </w:r>
      <w:r>
        <w:rPr>
          <w:spacing w:val="1"/>
          <w:w w:val="105"/>
        </w:rPr>
        <w:t xml:space="preserve"> </w:t>
      </w:r>
      <w:r>
        <w:rPr>
          <w:w w:val="105"/>
        </w:rPr>
        <w:t>дителя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подчинённого,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со-</w:t>
      </w:r>
      <w:r>
        <w:rPr>
          <w:spacing w:val="1"/>
          <w:w w:val="105"/>
        </w:rPr>
        <w:t xml:space="preserve"> </w:t>
      </w:r>
      <w:r>
        <w:rPr>
          <w:w w:val="105"/>
        </w:rPr>
        <w:t>трудничество,</w:t>
      </w:r>
      <w:r>
        <w:rPr>
          <w:spacing w:val="27"/>
          <w:w w:val="105"/>
        </w:rPr>
        <w:t xml:space="preserve"> </w:t>
      </w:r>
      <w:r>
        <w:rPr>
          <w:w w:val="105"/>
        </w:rPr>
        <w:t>взаимопомощь;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05"/>
        </w:rPr>
        <w:t>—проявлять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товарищей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ре-</w:t>
      </w:r>
      <w:r>
        <w:rPr>
          <w:spacing w:val="1"/>
          <w:w w:val="105"/>
        </w:rPr>
        <w:t xml:space="preserve"> </w:t>
      </w:r>
      <w:r>
        <w:rPr>
          <w:w w:val="105"/>
        </w:rPr>
        <w:t>зультатам их работы; в доброжелательной форме комменти-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ровать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28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28"/>
          <w:w w:val="105"/>
        </w:rPr>
        <w:t xml:space="preserve"> </w:t>
      </w:r>
      <w:r>
        <w:rPr>
          <w:w w:val="105"/>
        </w:rPr>
        <w:t>их</w:t>
      </w:r>
      <w:r>
        <w:rPr>
          <w:spacing w:val="27"/>
          <w:w w:val="105"/>
        </w:rPr>
        <w:t xml:space="preserve"> </w:t>
      </w:r>
      <w:r>
        <w:rPr>
          <w:w w:val="105"/>
        </w:rPr>
        <w:t>достижения;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05"/>
        </w:rPr>
        <w:t>—в процессе анализа и оценки совместной деятельности выска-</w:t>
      </w:r>
      <w:r>
        <w:rPr>
          <w:spacing w:val="1"/>
          <w:w w:val="105"/>
        </w:rPr>
        <w:t xml:space="preserve"> </w:t>
      </w:r>
      <w:r>
        <w:rPr>
          <w:w w:val="110"/>
        </w:rPr>
        <w:t>зывать свои предложения и пожелания; выслушивать и при-</w:t>
      </w:r>
      <w:r>
        <w:rPr>
          <w:spacing w:val="-46"/>
          <w:w w:val="110"/>
        </w:rPr>
        <w:t xml:space="preserve"> </w:t>
      </w:r>
      <w:r>
        <w:rPr>
          <w:w w:val="110"/>
        </w:rPr>
        <w:t>нимать к сведению мнение одноклассников, их советы и по-</w:t>
      </w:r>
      <w:r>
        <w:rPr>
          <w:spacing w:val="1"/>
          <w:w w:val="110"/>
        </w:rPr>
        <w:t xml:space="preserve"> </w:t>
      </w:r>
      <w:r>
        <w:rPr>
          <w:w w:val="110"/>
        </w:rPr>
        <w:t>желания;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уважением</w:t>
      </w:r>
      <w:r>
        <w:rPr>
          <w:spacing w:val="1"/>
          <w:w w:val="110"/>
        </w:rPr>
        <w:t xml:space="preserve"> </w:t>
      </w:r>
      <w:r>
        <w:rPr>
          <w:w w:val="110"/>
        </w:rPr>
        <w:t>относиться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разной</w:t>
      </w:r>
      <w:r>
        <w:rPr>
          <w:spacing w:val="1"/>
          <w:w w:val="110"/>
        </w:rPr>
        <w:t xml:space="preserve"> </w:t>
      </w:r>
      <w:r>
        <w:rPr>
          <w:w w:val="110"/>
        </w:rPr>
        <w:t>оценке</w:t>
      </w:r>
      <w:r>
        <w:rPr>
          <w:spacing w:val="1"/>
          <w:w w:val="110"/>
        </w:rPr>
        <w:t xml:space="preserve"> </w:t>
      </w:r>
      <w:r>
        <w:rPr>
          <w:w w:val="110"/>
        </w:rPr>
        <w:t>своих</w:t>
      </w:r>
      <w:r>
        <w:rPr>
          <w:spacing w:val="1"/>
          <w:w w:val="110"/>
        </w:rPr>
        <w:t xml:space="preserve"> </w:t>
      </w:r>
      <w:r>
        <w:rPr>
          <w:w w:val="110"/>
        </w:rPr>
        <w:t>достижений.</w:t>
      </w:r>
    </w:p>
    <w:p w:rsidR="0011789A" w:rsidRDefault="0011789A">
      <w:pPr>
        <w:pStyle w:val="1"/>
        <w:spacing w:before="112" w:line="199" w:lineRule="auto"/>
        <w:ind w:left="118" w:right="1474"/>
        <w:rPr>
          <w:w w:val="80"/>
        </w:rPr>
      </w:pPr>
    </w:p>
    <w:p w:rsidR="00E96A04" w:rsidRDefault="00944957">
      <w:pPr>
        <w:pStyle w:val="1"/>
        <w:spacing w:before="112" w:line="199" w:lineRule="auto"/>
        <w:ind w:left="118" w:right="1474"/>
      </w:pPr>
      <w:r>
        <w:rPr>
          <w:w w:val="80"/>
        </w:rPr>
        <w:t>ПЛАНИРУЕМЫЕ</w:t>
      </w:r>
      <w:r>
        <w:rPr>
          <w:spacing w:val="1"/>
          <w:w w:val="80"/>
        </w:rPr>
        <w:t xml:space="preserve"> </w:t>
      </w:r>
      <w:r>
        <w:rPr>
          <w:w w:val="80"/>
        </w:rPr>
        <w:t>РЕЗУЛЬТАТЫ</w:t>
      </w:r>
      <w:r>
        <w:rPr>
          <w:spacing w:val="1"/>
          <w:w w:val="80"/>
        </w:rPr>
        <w:t xml:space="preserve"> </w:t>
      </w:r>
      <w:r>
        <w:rPr>
          <w:w w:val="80"/>
        </w:rPr>
        <w:t>ОСВОЕНИЯ</w:t>
      </w:r>
      <w:r>
        <w:rPr>
          <w:spacing w:val="-55"/>
          <w:w w:val="80"/>
        </w:rPr>
        <w:t xml:space="preserve"> </w:t>
      </w:r>
      <w:r>
        <w:rPr>
          <w:w w:val="80"/>
        </w:rPr>
        <w:t>УЧЕБНОГО</w:t>
      </w:r>
      <w:r>
        <w:rPr>
          <w:spacing w:val="43"/>
          <w:w w:val="80"/>
        </w:rPr>
        <w:t xml:space="preserve"> </w:t>
      </w:r>
      <w:r>
        <w:rPr>
          <w:w w:val="80"/>
        </w:rPr>
        <w:t>ПРЕДМЕТА</w:t>
      </w:r>
      <w:r>
        <w:rPr>
          <w:spacing w:val="43"/>
          <w:w w:val="80"/>
        </w:rPr>
        <w:t xml:space="preserve"> </w:t>
      </w:r>
      <w:r>
        <w:rPr>
          <w:w w:val="80"/>
        </w:rPr>
        <w:t>«ТЕХНОЛОГИЯ»</w:t>
      </w:r>
    </w:p>
    <w:p w:rsidR="00E96A04" w:rsidRDefault="001578DE">
      <w:pPr>
        <w:spacing w:line="248" w:lineRule="exact"/>
        <w:ind w:left="118"/>
        <w:rPr>
          <w:rFonts w:ascii="Tahoma" w:hAnsi="Tahoma"/>
          <w:b/>
          <w:sz w:val="24"/>
        </w:rPr>
      </w:pPr>
      <w:r>
        <w:pict>
          <v:shape id="_x0000_s1055" style="position:absolute;left:0;text-align:left;margin-left:36.85pt;margin-top:15.15pt;width:317.5pt;height:.1pt;z-index:-15634944;mso-wrap-distance-left:0;mso-wrap-distance-right:0;mso-position-horizontal-relative:page" coordorigin="737,303" coordsize="6350,0" path="m737,303r6350,e" filled="f" strokeweight=".5pt">
            <v:path arrowok="t"/>
            <w10:wrap type="topAndBottom" anchorx="page"/>
          </v:shape>
        </w:pict>
      </w:r>
      <w:r w:rsidR="00944957">
        <w:rPr>
          <w:rFonts w:ascii="Tahoma" w:hAnsi="Tahoma"/>
          <w:b/>
          <w:w w:val="80"/>
          <w:sz w:val="24"/>
        </w:rPr>
        <w:t>НА</w:t>
      </w:r>
      <w:r w:rsidR="00944957">
        <w:rPr>
          <w:rFonts w:ascii="Tahoma" w:hAnsi="Tahoma"/>
          <w:b/>
          <w:spacing w:val="48"/>
          <w:w w:val="80"/>
          <w:sz w:val="24"/>
        </w:rPr>
        <w:t xml:space="preserve"> </w:t>
      </w:r>
      <w:r w:rsidR="00944957">
        <w:rPr>
          <w:rFonts w:ascii="Tahoma" w:hAnsi="Tahoma"/>
          <w:b/>
          <w:w w:val="80"/>
          <w:sz w:val="24"/>
        </w:rPr>
        <w:t>УРОВНЕ</w:t>
      </w:r>
      <w:r w:rsidR="00944957">
        <w:rPr>
          <w:rFonts w:ascii="Tahoma" w:hAnsi="Tahoma"/>
          <w:b/>
          <w:spacing w:val="48"/>
          <w:w w:val="80"/>
          <w:sz w:val="24"/>
        </w:rPr>
        <w:t xml:space="preserve"> </w:t>
      </w:r>
      <w:r w:rsidR="00944957">
        <w:rPr>
          <w:rFonts w:ascii="Tahoma" w:hAnsi="Tahoma"/>
          <w:b/>
          <w:w w:val="80"/>
          <w:sz w:val="24"/>
        </w:rPr>
        <w:t>НАЧАЛЬНОГО</w:t>
      </w:r>
      <w:r w:rsidR="00944957">
        <w:rPr>
          <w:rFonts w:ascii="Tahoma" w:hAnsi="Tahoma"/>
          <w:b/>
          <w:spacing w:val="48"/>
          <w:w w:val="80"/>
          <w:sz w:val="24"/>
        </w:rPr>
        <w:t xml:space="preserve"> </w:t>
      </w:r>
      <w:r w:rsidR="00944957">
        <w:rPr>
          <w:rFonts w:ascii="Tahoma" w:hAnsi="Tahoma"/>
          <w:b/>
          <w:w w:val="80"/>
          <w:sz w:val="24"/>
        </w:rPr>
        <w:t>ОБЩЕГО</w:t>
      </w:r>
      <w:r w:rsidR="00944957">
        <w:rPr>
          <w:rFonts w:ascii="Tahoma" w:hAnsi="Tahoma"/>
          <w:b/>
          <w:spacing w:val="49"/>
          <w:w w:val="80"/>
          <w:sz w:val="24"/>
        </w:rPr>
        <w:t xml:space="preserve"> </w:t>
      </w:r>
      <w:r w:rsidR="00944957">
        <w:rPr>
          <w:rFonts w:ascii="Tahoma" w:hAnsi="Tahoma"/>
          <w:b/>
          <w:w w:val="80"/>
          <w:sz w:val="24"/>
        </w:rPr>
        <w:t>ОБРАЗОВАНИЯ</w:t>
      </w:r>
    </w:p>
    <w:p w:rsidR="00E96A04" w:rsidRDefault="00944957">
      <w:pPr>
        <w:pStyle w:val="3"/>
        <w:spacing w:before="201"/>
        <w:ind w:left="118"/>
      </w:pPr>
      <w:r>
        <w:rPr>
          <w:w w:val="90"/>
        </w:rPr>
        <w:t>ЛИЧНОСТНЫЕ</w:t>
      </w:r>
      <w:r>
        <w:rPr>
          <w:spacing w:val="28"/>
          <w:w w:val="90"/>
        </w:rPr>
        <w:t xml:space="preserve"> </w:t>
      </w:r>
      <w:r>
        <w:rPr>
          <w:w w:val="90"/>
        </w:rPr>
        <w:t>РЕЗУЛЬТАТЫ</w:t>
      </w:r>
      <w:r>
        <w:rPr>
          <w:spacing w:val="29"/>
          <w:w w:val="90"/>
        </w:rPr>
        <w:t xml:space="preserve"> </w:t>
      </w:r>
      <w:r>
        <w:rPr>
          <w:w w:val="90"/>
        </w:rPr>
        <w:t>ОБУЧАЮЩЕГОСЯ</w:t>
      </w:r>
    </w:p>
    <w:p w:rsidR="00E96A04" w:rsidRDefault="00944957">
      <w:pPr>
        <w:pStyle w:val="a3"/>
        <w:spacing w:before="67" w:line="252" w:lineRule="auto"/>
        <w:ind w:left="116" w:right="114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>«Технология»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лич-</w:t>
      </w:r>
      <w:r>
        <w:rPr>
          <w:spacing w:val="1"/>
          <w:w w:val="105"/>
        </w:rPr>
        <w:t xml:space="preserve"> </w:t>
      </w:r>
      <w:r>
        <w:rPr>
          <w:w w:val="105"/>
        </w:rPr>
        <w:t>ностные</w:t>
      </w:r>
      <w:r>
        <w:rPr>
          <w:spacing w:val="25"/>
          <w:w w:val="105"/>
        </w:rPr>
        <w:t xml:space="preserve"> </w:t>
      </w:r>
      <w:r>
        <w:rPr>
          <w:w w:val="105"/>
        </w:rPr>
        <w:t>новообразования:</w:t>
      </w:r>
    </w:p>
    <w:p w:rsidR="00E96A04" w:rsidRDefault="00944957">
      <w:pPr>
        <w:pStyle w:val="a3"/>
        <w:spacing w:before="1" w:line="252" w:lineRule="auto"/>
        <w:ind w:left="343" w:right="114" w:hanging="227"/>
      </w:pPr>
      <w:r>
        <w:rPr>
          <w:w w:val="105"/>
        </w:rPr>
        <w:t>—первоначальные представления о созидательном и нравствен-</w:t>
      </w:r>
      <w:r>
        <w:rPr>
          <w:spacing w:val="1"/>
          <w:w w:val="105"/>
        </w:rPr>
        <w:t xml:space="preserve"> </w:t>
      </w:r>
      <w:r>
        <w:rPr>
          <w:w w:val="105"/>
        </w:rPr>
        <w:t>ном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значении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общества;</w:t>
      </w:r>
      <w:r>
        <w:rPr>
          <w:spacing w:val="1"/>
          <w:w w:val="105"/>
        </w:rPr>
        <w:t xml:space="preserve"> </w:t>
      </w:r>
      <w:r>
        <w:rPr>
          <w:w w:val="105"/>
        </w:rPr>
        <w:t>уважи-</w:t>
      </w:r>
      <w:r>
        <w:rPr>
          <w:spacing w:val="1"/>
          <w:w w:val="105"/>
        </w:rPr>
        <w:t xml:space="preserve"> </w:t>
      </w:r>
      <w:r>
        <w:rPr>
          <w:w w:val="105"/>
        </w:rPr>
        <w:t>тельное</w:t>
      </w:r>
      <w:r>
        <w:rPr>
          <w:spacing w:val="28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28"/>
          <w:w w:val="105"/>
        </w:rPr>
        <w:t xml:space="preserve"> </w:t>
      </w:r>
      <w:r>
        <w:rPr>
          <w:w w:val="105"/>
        </w:rPr>
        <w:t>к</w:t>
      </w:r>
      <w:r>
        <w:rPr>
          <w:spacing w:val="28"/>
          <w:w w:val="105"/>
        </w:rPr>
        <w:t xml:space="preserve"> </w:t>
      </w:r>
      <w:r>
        <w:rPr>
          <w:w w:val="105"/>
        </w:rPr>
        <w:t>труду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28"/>
          <w:w w:val="105"/>
        </w:rPr>
        <w:t xml:space="preserve"> </w:t>
      </w:r>
      <w:r>
        <w:rPr>
          <w:w w:val="105"/>
        </w:rPr>
        <w:t>творчеству</w:t>
      </w:r>
      <w:r>
        <w:rPr>
          <w:spacing w:val="28"/>
          <w:w w:val="105"/>
        </w:rPr>
        <w:t xml:space="preserve"> </w:t>
      </w:r>
      <w:r>
        <w:rPr>
          <w:w w:val="105"/>
        </w:rPr>
        <w:t>мастеров;</w:t>
      </w:r>
    </w:p>
    <w:p w:rsidR="00E96A04" w:rsidRDefault="00944957">
      <w:pPr>
        <w:pStyle w:val="a3"/>
        <w:spacing w:line="252" w:lineRule="auto"/>
        <w:ind w:left="343" w:right="114" w:hanging="227"/>
      </w:pPr>
      <w:r>
        <w:rPr>
          <w:w w:val="110"/>
        </w:rPr>
        <w:t>—осознание роли человека и используемых им технологий в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сохранении гармонического </w:t>
      </w:r>
      <w:r>
        <w:rPr>
          <w:w w:val="110"/>
        </w:rPr>
        <w:t>сосуществования рукотворного</w:t>
      </w:r>
      <w:r>
        <w:rPr>
          <w:spacing w:val="1"/>
          <w:w w:val="110"/>
        </w:rPr>
        <w:t xml:space="preserve"> </w:t>
      </w:r>
      <w:r>
        <w:rPr>
          <w:w w:val="110"/>
        </w:rPr>
        <w:t>мира</w:t>
      </w:r>
      <w:r>
        <w:rPr>
          <w:spacing w:val="-6"/>
          <w:w w:val="110"/>
        </w:rPr>
        <w:t xml:space="preserve"> </w:t>
      </w:r>
      <w:r>
        <w:rPr>
          <w:w w:val="110"/>
        </w:rPr>
        <w:t>с</w:t>
      </w:r>
      <w:r>
        <w:rPr>
          <w:spacing w:val="-5"/>
          <w:w w:val="110"/>
        </w:rPr>
        <w:t xml:space="preserve"> </w:t>
      </w:r>
      <w:r>
        <w:rPr>
          <w:w w:val="110"/>
        </w:rPr>
        <w:t>миром</w:t>
      </w:r>
      <w:r>
        <w:rPr>
          <w:spacing w:val="-6"/>
          <w:w w:val="110"/>
        </w:rPr>
        <w:t xml:space="preserve"> </w:t>
      </w:r>
      <w:r>
        <w:rPr>
          <w:w w:val="110"/>
        </w:rPr>
        <w:t>природы;</w:t>
      </w:r>
      <w:r>
        <w:rPr>
          <w:spacing w:val="-5"/>
          <w:w w:val="110"/>
        </w:rPr>
        <w:t xml:space="preserve"> </w:t>
      </w:r>
      <w:r>
        <w:rPr>
          <w:w w:val="110"/>
        </w:rPr>
        <w:t>ответственное</w:t>
      </w:r>
      <w:r>
        <w:rPr>
          <w:spacing w:val="-5"/>
          <w:w w:val="110"/>
        </w:rPr>
        <w:t xml:space="preserve"> </w:t>
      </w:r>
      <w:r>
        <w:rPr>
          <w:w w:val="110"/>
        </w:rPr>
        <w:t>отношение</w:t>
      </w:r>
      <w:r>
        <w:rPr>
          <w:spacing w:val="-6"/>
          <w:w w:val="110"/>
        </w:rPr>
        <w:t xml:space="preserve"> </w:t>
      </w:r>
      <w:r>
        <w:rPr>
          <w:w w:val="110"/>
        </w:rPr>
        <w:t>к</w:t>
      </w:r>
      <w:r>
        <w:rPr>
          <w:spacing w:val="-5"/>
          <w:w w:val="110"/>
        </w:rPr>
        <w:t xml:space="preserve"> </w:t>
      </w:r>
      <w:r>
        <w:rPr>
          <w:w w:val="110"/>
        </w:rPr>
        <w:t>сохране-</w:t>
      </w:r>
      <w:r>
        <w:rPr>
          <w:spacing w:val="-46"/>
          <w:w w:val="110"/>
        </w:rPr>
        <w:t xml:space="preserve"> </w:t>
      </w:r>
      <w:r>
        <w:rPr>
          <w:w w:val="110"/>
        </w:rPr>
        <w:t>нию</w:t>
      </w:r>
      <w:r>
        <w:rPr>
          <w:spacing w:val="22"/>
          <w:w w:val="110"/>
        </w:rPr>
        <w:t xml:space="preserve"> </w:t>
      </w:r>
      <w:r>
        <w:rPr>
          <w:w w:val="110"/>
        </w:rPr>
        <w:t>окружающей</w:t>
      </w:r>
      <w:r>
        <w:rPr>
          <w:spacing w:val="23"/>
          <w:w w:val="110"/>
        </w:rPr>
        <w:t xml:space="preserve"> </w:t>
      </w:r>
      <w:r>
        <w:rPr>
          <w:w w:val="110"/>
        </w:rPr>
        <w:t>среды;</w:t>
      </w:r>
    </w:p>
    <w:p w:rsidR="00E96A04" w:rsidRDefault="00944957">
      <w:pPr>
        <w:pStyle w:val="a3"/>
        <w:spacing w:before="1" w:line="252" w:lineRule="auto"/>
        <w:ind w:left="343" w:right="114" w:hanging="227"/>
      </w:pPr>
      <w:r>
        <w:rPr>
          <w:spacing w:val="-1"/>
          <w:w w:val="110"/>
        </w:rPr>
        <w:t xml:space="preserve">—понимание </w:t>
      </w:r>
      <w:r>
        <w:rPr>
          <w:w w:val="110"/>
        </w:rPr>
        <w:t>культурно-исторической ценности традиций, от-</w:t>
      </w:r>
      <w:r>
        <w:rPr>
          <w:spacing w:val="-46"/>
          <w:w w:val="110"/>
        </w:rPr>
        <w:t xml:space="preserve"> </w:t>
      </w:r>
      <w:r>
        <w:rPr>
          <w:w w:val="110"/>
        </w:rPr>
        <w:t>ражённых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предметном</w:t>
      </w:r>
      <w:r>
        <w:rPr>
          <w:spacing w:val="1"/>
          <w:w w:val="110"/>
        </w:rPr>
        <w:t xml:space="preserve"> </w:t>
      </w:r>
      <w:r>
        <w:rPr>
          <w:w w:val="110"/>
        </w:rPr>
        <w:t>мире;</w:t>
      </w:r>
      <w:r>
        <w:rPr>
          <w:spacing w:val="1"/>
          <w:w w:val="110"/>
        </w:rPr>
        <w:t xml:space="preserve"> </w:t>
      </w:r>
      <w:r>
        <w:rPr>
          <w:w w:val="110"/>
        </w:rPr>
        <w:t>чувство</w:t>
      </w:r>
      <w:r>
        <w:rPr>
          <w:spacing w:val="1"/>
          <w:w w:val="110"/>
        </w:rPr>
        <w:t xml:space="preserve"> </w:t>
      </w:r>
      <w:r>
        <w:rPr>
          <w:w w:val="110"/>
        </w:rPr>
        <w:t>сопричастности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культуре</w:t>
      </w:r>
      <w:r>
        <w:rPr>
          <w:spacing w:val="-10"/>
          <w:w w:val="110"/>
        </w:rPr>
        <w:t xml:space="preserve"> </w:t>
      </w:r>
      <w:r>
        <w:rPr>
          <w:w w:val="110"/>
        </w:rPr>
        <w:t>своего</w:t>
      </w:r>
      <w:r>
        <w:rPr>
          <w:spacing w:val="-9"/>
          <w:w w:val="110"/>
        </w:rPr>
        <w:t xml:space="preserve"> </w:t>
      </w:r>
      <w:r>
        <w:rPr>
          <w:w w:val="110"/>
        </w:rPr>
        <w:t>народа,</w:t>
      </w:r>
      <w:r>
        <w:rPr>
          <w:spacing w:val="-9"/>
          <w:w w:val="110"/>
        </w:rPr>
        <w:t xml:space="preserve"> </w:t>
      </w:r>
      <w:r>
        <w:rPr>
          <w:w w:val="110"/>
        </w:rPr>
        <w:t>уважительное</w:t>
      </w:r>
      <w:r>
        <w:rPr>
          <w:spacing w:val="-10"/>
          <w:w w:val="110"/>
        </w:rPr>
        <w:t xml:space="preserve"> </w:t>
      </w:r>
      <w:r>
        <w:rPr>
          <w:w w:val="110"/>
        </w:rPr>
        <w:t>отношение</w:t>
      </w:r>
      <w:r>
        <w:rPr>
          <w:spacing w:val="-9"/>
          <w:w w:val="110"/>
        </w:rPr>
        <w:t xml:space="preserve"> </w:t>
      </w:r>
      <w:r>
        <w:rPr>
          <w:w w:val="110"/>
        </w:rPr>
        <w:t>к</w:t>
      </w:r>
      <w:r>
        <w:rPr>
          <w:spacing w:val="-9"/>
          <w:w w:val="110"/>
        </w:rPr>
        <w:t xml:space="preserve"> </w:t>
      </w:r>
      <w:r>
        <w:rPr>
          <w:w w:val="110"/>
        </w:rPr>
        <w:t>культур-</w:t>
      </w:r>
      <w:r>
        <w:rPr>
          <w:spacing w:val="-46"/>
          <w:w w:val="110"/>
        </w:rPr>
        <w:t xml:space="preserve"> </w:t>
      </w:r>
      <w:r>
        <w:rPr>
          <w:w w:val="110"/>
        </w:rPr>
        <w:t>ным</w:t>
      </w:r>
      <w:r>
        <w:rPr>
          <w:spacing w:val="21"/>
          <w:w w:val="110"/>
        </w:rPr>
        <w:t xml:space="preserve"> </w:t>
      </w:r>
      <w:r>
        <w:rPr>
          <w:w w:val="110"/>
        </w:rPr>
        <w:t>традициям</w:t>
      </w:r>
      <w:r>
        <w:rPr>
          <w:spacing w:val="22"/>
          <w:w w:val="110"/>
        </w:rPr>
        <w:t xml:space="preserve"> </w:t>
      </w:r>
      <w:r>
        <w:rPr>
          <w:w w:val="110"/>
        </w:rPr>
        <w:t>других</w:t>
      </w:r>
      <w:r>
        <w:rPr>
          <w:spacing w:val="21"/>
          <w:w w:val="110"/>
        </w:rPr>
        <w:t xml:space="preserve"> </w:t>
      </w:r>
      <w:r>
        <w:rPr>
          <w:w w:val="110"/>
        </w:rPr>
        <w:t>народов;</w:t>
      </w:r>
    </w:p>
    <w:p w:rsidR="00E96A04" w:rsidRDefault="00944957">
      <w:pPr>
        <w:pStyle w:val="a3"/>
        <w:spacing w:before="1" w:line="252" w:lineRule="auto"/>
        <w:ind w:left="343" w:right="114" w:hanging="227"/>
      </w:pPr>
      <w:r>
        <w:rPr>
          <w:w w:val="105"/>
        </w:rPr>
        <w:t>—проявление способности к эстетической оценке 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среды;</w:t>
      </w:r>
      <w:r>
        <w:rPr>
          <w:spacing w:val="1"/>
          <w:w w:val="105"/>
        </w:rPr>
        <w:t xml:space="preserve"> </w:t>
      </w:r>
      <w:r>
        <w:rPr>
          <w:w w:val="105"/>
        </w:rPr>
        <w:t>эстетические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чувства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эмоциональ-</w:t>
      </w:r>
      <w:r>
        <w:rPr>
          <w:spacing w:val="1"/>
          <w:w w:val="105"/>
        </w:rPr>
        <w:t xml:space="preserve"> </w:t>
      </w:r>
      <w:r>
        <w:rPr>
          <w:w w:val="105"/>
        </w:rPr>
        <w:t>но-положительное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красоты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44"/>
          <w:w w:val="105"/>
        </w:rPr>
        <w:t xml:space="preserve"> </w:t>
      </w:r>
      <w:r>
        <w:rPr>
          <w:w w:val="105"/>
        </w:rPr>
        <w:t>образов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1"/>
          <w:w w:val="105"/>
        </w:rPr>
        <w:t xml:space="preserve"> </w:t>
      </w:r>
      <w:r>
        <w:rPr>
          <w:w w:val="105"/>
        </w:rPr>
        <w:t>образцов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отече-</w:t>
      </w:r>
      <w:r>
        <w:rPr>
          <w:spacing w:val="1"/>
          <w:w w:val="105"/>
        </w:rPr>
        <w:t xml:space="preserve"> </w:t>
      </w:r>
      <w:r>
        <w:rPr>
          <w:w w:val="105"/>
        </w:rPr>
        <w:t>ственной</w:t>
      </w:r>
      <w:r>
        <w:rPr>
          <w:spacing w:val="27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28"/>
          <w:w w:val="105"/>
        </w:rPr>
        <w:t xml:space="preserve"> </w:t>
      </w:r>
      <w:r>
        <w:rPr>
          <w:w w:val="105"/>
        </w:rPr>
        <w:t>культуры;</w:t>
      </w:r>
    </w:p>
    <w:p w:rsidR="00E96A04" w:rsidRDefault="00944957">
      <w:pPr>
        <w:pStyle w:val="a3"/>
        <w:spacing w:before="1" w:line="252" w:lineRule="auto"/>
        <w:ind w:left="343" w:right="114" w:hanging="227"/>
      </w:pPr>
      <w:r>
        <w:rPr>
          <w:w w:val="105"/>
        </w:rPr>
        <w:t>—проявление положительного отношения и интереса к различ-</w:t>
      </w:r>
      <w:r>
        <w:rPr>
          <w:spacing w:val="1"/>
          <w:w w:val="105"/>
        </w:rPr>
        <w:t xml:space="preserve"> </w:t>
      </w:r>
      <w:r>
        <w:rPr>
          <w:w w:val="105"/>
        </w:rPr>
        <w:t>ным видам творческой преобразующей деятельности, стрем-</w:t>
      </w:r>
      <w:r>
        <w:rPr>
          <w:spacing w:val="1"/>
          <w:w w:val="105"/>
        </w:rPr>
        <w:t xml:space="preserve"> </w:t>
      </w:r>
      <w:r>
        <w:rPr>
          <w:w w:val="110"/>
        </w:rPr>
        <w:t>ление</w:t>
      </w:r>
      <w:r>
        <w:rPr>
          <w:spacing w:val="-12"/>
          <w:w w:val="110"/>
        </w:rPr>
        <w:t xml:space="preserve"> </w:t>
      </w:r>
      <w:r>
        <w:rPr>
          <w:w w:val="110"/>
        </w:rPr>
        <w:t>к</w:t>
      </w:r>
      <w:r>
        <w:rPr>
          <w:spacing w:val="-12"/>
          <w:w w:val="110"/>
        </w:rPr>
        <w:t xml:space="preserve"> </w:t>
      </w:r>
      <w:r>
        <w:rPr>
          <w:w w:val="110"/>
        </w:rPr>
        <w:t>творческой</w:t>
      </w:r>
      <w:r>
        <w:rPr>
          <w:spacing w:val="-12"/>
          <w:w w:val="110"/>
        </w:rPr>
        <w:t xml:space="preserve"> </w:t>
      </w:r>
      <w:r>
        <w:rPr>
          <w:w w:val="110"/>
        </w:rPr>
        <w:t>самореализации;</w:t>
      </w:r>
      <w:r>
        <w:rPr>
          <w:spacing w:val="-12"/>
          <w:w w:val="110"/>
        </w:rPr>
        <w:t xml:space="preserve"> </w:t>
      </w:r>
      <w:r>
        <w:rPr>
          <w:w w:val="110"/>
        </w:rPr>
        <w:t>мотивация</w:t>
      </w:r>
      <w:r>
        <w:rPr>
          <w:spacing w:val="-12"/>
          <w:w w:val="110"/>
        </w:rPr>
        <w:t xml:space="preserve"> </w:t>
      </w:r>
      <w:r>
        <w:rPr>
          <w:w w:val="110"/>
        </w:rPr>
        <w:t>к</w:t>
      </w:r>
      <w:r>
        <w:rPr>
          <w:spacing w:val="-12"/>
          <w:w w:val="110"/>
        </w:rPr>
        <w:t xml:space="preserve"> </w:t>
      </w:r>
      <w:r>
        <w:rPr>
          <w:w w:val="110"/>
        </w:rPr>
        <w:t>творческо-</w:t>
      </w:r>
      <w:r>
        <w:rPr>
          <w:spacing w:val="-46"/>
          <w:w w:val="110"/>
        </w:rPr>
        <w:t xml:space="preserve"> </w:t>
      </w:r>
      <w:r>
        <w:rPr>
          <w:w w:val="110"/>
        </w:rPr>
        <w:t>му</w:t>
      </w:r>
      <w:r>
        <w:rPr>
          <w:spacing w:val="1"/>
          <w:w w:val="110"/>
        </w:rPr>
        <w:t xml:space="preserve"> </w:t>
      </w:r>
      <w:r>
        <w:rPr>
          <w:w w:val="110"/>
        </w:rPr>
        <w:t>труду,</w:t>
      </w:r>
      <w:r>
        <w:rPr>
          <w:spacing w:val="1"/>
          <w:w w:val="110"/>
        </w:rPr>
        <w:t xml:space="preserve"> </w:t>
      </w:r>
      <w:r>
        <w:rPr>
          <w:w w:val="110"/>
        </w:rPr>
        <w:t>работе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результат;</w:t>
      </w:r>
      <w:r>
        <w:rPr>
          <w:spacing w:val="1"/>
          <w:w w:val="110"/>
        </w:rPr>
        <w:t xml:space="preserve"> </w:t>
      </w:r>
      <w:r>
        <w:rPr>
          <w:w w:val="110"/>
        </w:rPr>
        <w:t>способность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различным</w:t>
      </w:r>
      <w:r>
        <w:rPr>
          <w:spacing w:val="1"/>
          <w:w w:val="110"/>
        </w:rPr>
        <w:t xml:space="preserve"> </w:t>
      </w:r>
      <w:r>
        <w:rPr>
          <w:w w:val="110"/>
        </w:rPr>
        <w:t>видам</w:t>
      </w:r>
      <w:r>
        <w:rPr>
          <w:spacing w:val="16"/>
          <w:w w:val="110"/>
        </w:rPr>
        <w:t xml:space="preserve"> </w:t>
      </w:r>
      <w:r>
        <w:rPr>
          <w:w w:val="110"/>
        </w:rPr>
        <w:t>практической</w:t>
      </w:r>
      <w:r>
        <w:rPr>
          <w:spacing w:val="16"/>
          <w:w w:val="110"/>
        </w:rPr>
        <w:t xml:space="preserve"> </w:t>
      </w:r>
      <w:r>
        <w:rPr>
          <w:w w:val="110"/>
        </w:rPr>
        <w:t>преобразующей</w:t>
      </w:r>
      <w:r>
        <w:rPr>
          <w:spacing w:val="16"/>
          <w:w w:val="110"/>
        </w:rPr>
        <w:t xml:space="preserve"> </w:t>
      </w:r>
      <w:r>
        <w:rPr>
          <w:w w:val="110"/>
        </w:rPr>
        <w:t>деятельности;</w:t>
      </w:r>
    </w:p>
    <w:p w:rsidR="00E96A04" w:rsidRDefault="00944957">
      <w:pPr>
        <w:pStyle w:val="a3"/>
        <w:spacing w:before="1" w:line="252" w:lineRule="auto"/>
        <w:ind w:left="343" w:right="114" w:hanging="227"/>
      </w:pPr>
      <w:r>
        <w:rPr>
          <w:w w:val="110"/>
        </w:rPr>
        <w:t>—проявление устойчивых волевых качества и способность к</w:t>
      </w:r>
      <w:r>
        <w:rPr>
          <w:spacing w:val="1"/>
          <w:w w:val="110"/>
        </w:rPr>
        <w:t xml:space="preserve"> </w:t>
      </w:r>
      <w:r>
        <w:rPr>
          <w:w w:val="110"/>
        </w:rPr>
        <w:t>саморегуляции: организованность, аккуратность, трудолю-</w:t>
      </w:r>
      <w:r>
        <w:rPr>
          <w:spacing w:val="1"/>
          <w:w w:val="110"/>
        </w:rPr>
        <w:t xml:space="preserve"> </w:t>
      </w:r>
      <w:r>
        <w:rPr>
          <w:w w:val="105"/>
        </w:rPr>
        <w:t>бие, ответственность, умение справляться с доступными про-</w:t>
      </w:r>
      <w:r>
        <w:rPr>
          <w:spacing w:val="1"/>
          <w:w w:val="105"/>
        </w:rPr>
        <w:t xml:space="preserve"> </w:t>
      </w:r>
      <w:r>
        <w:rPr>
          <w:w w:val="110"/>
        </w:rPr>
        <w:t>блемами;</w:t>
      </w:r>
    </w:p>
    <w:p w:rsidR="00E96A04" w:rsidRDefault="00944957">
      <w:pPr>
        <w:pStyle w:val="a3"/>
        <w:spacing w:before="1" w:line="252" w:lineRule="auto"/>
        <w:ind w:left="343" w:right="114" w:hanging="227"/>
      </w:pPr>
      <w:r>
        <w:rPr>
          <w:w w:val="105"/>
        </w:rPr>
        <w:t>—готовность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вступать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этики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общения;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толерантности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добро-</w:t>
      </w:r>
      <w:r>
        <w:rPr>
          <w:spacing w:val="1"/>
          <w:w w:val="105"/>
        </w:rPr>
        <w:t xml:space="preserve"> </w:t>
      </w:r>
      <w:r>
        <w:rPr>
          <w:w w:val="105"/>
        </w:rPr>
        <w:t>желательности.</w:t>
      </w:r>
    </w:p>
    <w:p w:rsidR="00E96A04" w:rsidRDefault="00E96A04">
      <w:pPr>
        <w:pStyle w:val="a3"/>
        <w:ind w:left="0" w:right="0" w:firstLine="0"/>
        <w:jc w:val="left"/>
        <w:rPr>
          <w:sz w:val="22"/>
        </w:rPr>
      </w:pPr>
    </w:p>
    <w:p w:rsidR="00E96A04" w:rsidRDefault="00944957">
      <w:pPr>
        <w:pStyle w:val="3"/>
        <w:spacing w:before="152"/>
        <w:ind w:left="118"/>
      </w:pPr>
      <w:r>
        <w:rPr>
          <w:w w:val="90"/>
        </w:rPr>
        <w:t>МЕТАПРЕДМЕТНЫЕ</w:t>
      </w:r>
      <w:r>
        <w:rPr>
          <w:spacing w:val="22"/>
          <w:w w:val="90"/>
        </w:rPr>
        <w:t xml:space="preserve"> </w:t>
      </w:r>
      <w:r>
        <w:rPr>
          <w:w w:val="90"/>
        </w:rPr>
        <w:t>РЕЗУЛЬТАТЫ</w:t>
      </w:r>
      <w:r>
        <w:rPr>
          <w:spacing w:val="23"/>
          <w:w w:val="90"/>
        </w:rPr>
        <w:t xml:space="preserve"> </w:t>
      </w:r>
      <w:r>
        <w:rPr>
          <w:w w:val="90"/>
        </w:rPr>
        <w:t>ОБУЧАЮЩЕГОСЯ</w:t>
      </w:r>
    </w:p>
    <w:p w:rsidR="00E96A04" w:rsidRDefault="00944957">
      <w:pPr>
        <w:pStyle w:val="a3"/>
        <w:spacing w:before="68" w:line="252" w:lineRule="auto"/>
        <w:ind w:left="116" w:right="114"/>
      </w:pPr>
      <w:r>
        <w:rPr>
          <w:w w:val="110"/>
        </w:rPr>
        <w:t>К концу обучения в начальной школе у обучающегося фор-</w:t>
      </w:r>
      <w:r>
        <w:rPr>
          <w:spacing w:val="1"/>
          <w:w w:val="110"/>
        </w:rPr>
        <w:t xml:space="preserve"> </w:t>
      </w:r>
      <w:r>
        <w:rPr>
          <w:w w:val="110"/>
        </w:rPr>
        <w:t>мируются</w:t>
      </w:r>
      <w:r>
        <w:rPr>
          <w:spacing w:val="15"/>
          <w:w w:val="110"/>
        </w:rPr>
        <w:t xml:space="preserve"> </w:t>
      </w:r>
      <w:r>
        <w:rPr>
          <w:w w:val="110"/>
        </w:rPr>
        <w:t>следующие</w:t>
      </w:r>
      <w:r>
        <w:rPr>
          <w:spacing w:val="15"/>
          <w:w w:val="110"/>
        </w:rPr>
        <w:t xml:space="preserve"> </w:t>
      </w:r>
      <w:r>
        <w:rPr>
          <w:w w:val="110"/>
        </w:rPr>
        <w:t>универсальные</w:t>
      </w:r>
      <w:r>
        <w:rPr>
          <w:spacing w:val="16"/>
          <w:w w:val="110"/>
        </w:rPr>
        <w:t xml:space="preserve"> </w:t>
      </w:r>
      <w:r>
        <w:rPr>
          <w:w w:val="110"/>
        </w:rPr>
        <w:t>учебные</w:t>
      </w:r>
      <w:r>
        <w:rPr>
          <w:spacing w:val="15"/>
          <w:w w:val="110"/>
        </w:rPr>
        <w:t xml:space="preserve"> </w:t>
      </w:r>
      <w:r>
        <w:rPr>
          <w:w w:val="110"/>
        </w:rPr>
        <w:t>действия.</w:t>
      </w:r>
    </w:p>
    <w:p w:rsidR="00E96A04" w:rsidRDefault="00944957">
      <w:pPr>
        <w:spacing w:before="74"/>
        <w:ind w:left="117"/>
        <w:rPr>
          <w:rFonts w:ascii="Tahoma" w:hAnsi="Tahoma"/>
          <w:b/>
        </w:rPr>
      </w:pPr>
      <w:r>
        <w:rPr>
          <w:rFonts w:ascii="Tahoma" w:hAnsi="Tahoma"/>
          <w:b/>
          <w:spacing w:val="-2"/>
          <w:w w:val="85"/>
        </w:rPr>
        <w:t>Познавательные</w:t>
      </w:r>
      <w:r>
        <w:rPr>
          <w:rFonts w:ascii="Tahoma" w:hAnsi="Tahoma"/>
          <w:b/>
          <w:spacing w:val="-3"/>
          <w:w w:val="85"/>
        </w:rPr>
        <w:t xml:space="preserve"> </w:t>
      </w:r>
      <w:r>
        <w:rPr>
          <w:rFonts w:ascii="Tahoma" w:hAnsi="Tahoma"/>
          <w:b/>
          <w:spacing w:val="-1"/>
          <w:w w:val="85"/>
        </w:rPr>
        <w:t>УУД:</w:t>
      </w:r>
    </w:p>
    <w:p w:rsidR="00E96A04" w:rsidRDefault="00944957">
      <w:pPr>
        <w:pStyle w:val="a3"/>
        <w:spacing w:before="66" w:line="247" w:lineRule="auto"/>
        <w:ind w:left="343" w:right="114" w:hanging="227"/>
      </w:pPr>
      <w:r>
        <w:rPr>
          <w:w w:val="105"/>
        </w:rPr>
        <w:t>—ориентироваться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терминах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понятиях,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используемых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изученного),  использовать  изучен-</w:t>
      </w:r>
      <w:r>
        <w:rPr>
          <w:spacing w:val="1"/>
          <w:w w:val="105"/>
        </w:rPr>
        <w:t xml:space="preserve"> </w:t>
      </w:r>
      <w:r>
        <w:rPr>
          <w:w w:val="105"/>
        </w:rPr>
        <w:t>ную</w:t>
      </w:r>
      <w:r>
        <w:rPr>
          <w:spacing w:val="1"/>
          <w:w w:val="105"/>
        </w:rPr>
        <w:t xml:space="preserve"> </w:t>
      </w:r>
      <w:r>
        <w:rPr>
          <w:w w:val="105"/>
        </w:rPr>
        <w:t>терминологию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высказы-</w:t>
      </w:r>
      <w:r>
        <w:rPr>
          <w:spacing w:val="1"/>
          <w:w w:val="105"/>
        </w:rPr>
        <w:t xml:space="preserve"> </w:t>
      </w:r>
      <w:r>
        <w:rPr>
          <w:w w:val="105"/>
        </w:rPr>
        <w:t>ваниях;</w:t>
      </w:r>
    </w:p>
    <w:p w:rsidR="00E96A04" w:rsidRDefault="00944957">
      <w:pPr>
        <w:pStyle w:val="a3"/>
        <w:spacing w:before="2" w:line="247" w:lineRule="auto"/>
        <w:ind w:left="343" w:right="115" w:hanging="227"/>
      </w:pPr>
      <w:r>
        <w:rPr>
          <w:w w:val="110"/>
        </w:rPr>
        <w:t>—осуществлять анализ объектов и изделий с выделением су-</w:t>
      </w:r>
      <w:r>
        <w:rPr>
          <w:spacing w:val="1"/>
          <w:w w:val="110"/>
        </w:rPr>
        <w:t xml:space="preserve"> </w:t>
      </w:r>
      <w:r>
        <w:rPr>
          <w:w w:val="110"/>
        </w:rPr>
        <w:t>щественных</w:t>
      </w:r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несущественных</w:t>
      </w:r>
      <w:r>
        <w:rPr>
          <w:spacing w:val="22"/>
          <w:w w:val="110"/>
        </w:rPr>
        <w:t xml:space="preserve"> </w:t>
      </w:r>
      <w:r>
        <w:rPr>
          <w:w w:val="110"/>
        </w:rPr>
        <w:t>признаков;</w:t>
      </w:r>
    </w:p>
    <w:p w:rsidR="00E96A04" w:rsidRDefault="00944957">
      <w:pPr>
        <w:pStyle w:val="a3"/>
        <w:spacing w:before="1" w:line="247" w:lineRule="auto"/>
        <w:ind w:left="343" w:right="114" w:hanging="227"/>
      </w:pPr>
      <w:r>
        <w:rPr>
          <w:spacing w:val="-1"/>
          <w:w w:val="110"/>
        </w:rPr>
        <w:t>—сравнивать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группы</w:t>
      </w:r>
      <w:r>
        <w:rPr>
          <w:spacing w:val="-11"/>
          <w:w w:val="110"/>
        </w:rPr>
        <w:t xml:space="preserve"> </w:t>
      </w:r>
      <w:r>
        <w:rPr>
          <w:w w:val="110"/>
        </w:rPr>
        <w:t>объектов/изделий,</w:t>
      </w:r>
      <w:r>
        <w:rPr>
          <w:spacing w:val="-11"/>
          <w:w w:val="110"/>
        </w:rPr>
        <w:t xml:space="preserve"> </w:t>
      </w:r>
      <w:r>
        <w:rPr>
          <w:w w:val="110"/>
        </w:rPr>
        <w:t>выделять</w:t>
      </w:r>
      <w:r>
        <w:rPr>
          <w:spacing w:val="-11"/>
          <w:w w:val="110"/>
        </w:rPr>
        <w:t xml:space="preserve"> </w:t>
      </w:r>
      <w:r>
        <w:rPr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w w:val="110"/>
        </w:rPr>
        <w:t>них</w:t>
      </w:r>
      <w:r>
        <w:rPr>
          <w:spacing w:val="-11"/>
          <w:w w:val="110"/>
        </w:rPr>
        <w:t xml:space="preserve"> </w:t>
      </w:r>
      <w:r>
        <w:rPr>
          <w:w w:val="110"/>
        </w:rPr>
        <w:t>общее</w:t>
      </w:r>
      <w:r>
        <w:rPr>
          <w:spacing w:val="-46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различия;</w:t>
      </w:r>
    </w:p>
    <w:p w:rsidR="00E96A04" w:rsidRDefault="00944957">
      <w:pPr>
        <w:pStyle w:val="a3"/>
        <w:spacing w:before="1" w:line="247" w:lineRule="auto"/>
        <w:ind w:left="343" w:right="115" w:hanging="227"/>
      </w:pPr>
      <w:r>
        <w:rPr>
          <w:spacing w:val="-1"/>
          <w:w w:val="110"/>
        </w:rPr>
        <w:t xml:space="preserve">—делать обобщения </w:t>
      </w:r>
      <w:r>
        <w:rPr>
          <w:w w:val="110"/>
        </w:rPr>
        <w:t>(технико-технологического и декоратив-</w:t>
      </w:r>
      <w:r>
        <w:rPr>
          <w:spacing w:val="1"/>
          <w:w w:val="110"/>
        </w:rPr>
        <w:t xml:space="preserve"> </w:t>
      </w:r>
      <w:r>
        <w:rPr>
          <w:w w:val="110"/>
        </w:rPr>
        <w:t>но-художественного</w:t>
      </w:r>
      <w:r>
        <w:rPr>
          <w:spacing w:val="14"/>
          <w:w w:val="110"/>
        </w:rPr>
        <w:t xml:space="preserve"> </w:t>
      </w:r>
      <w:r>
        <w:rPr>
          <w:w w:val="110"/>
        </w:rPr>
        <w:t>характера)</w:t>
      </w:r>
      <w:r>
        <w:rPr>
          <w:spacing w:val="14"/>
          <w:w w:val="110"/>
        </w:rPr>
        <w:t xml:space="preserve"> </w:t>
      </w:r>
      <w:r>
        <w:rPr>
          <w:w w:val="110"/>
        </w:rPr>
        <w:t>по</w:t>
      </w:r>
      <w:r>
        <w:rPr>
          <w:spacing w:val="15"/>
          <w:w w:val="110"/>
        </w:rPr>
        <w:t xml:space="preserve"> </w:t>
      </w:r>
      <w:r>
        <w:rPr>
          <w:w w:val="110"/>
        </w:rPr>
        <w:t>изучаемой</w:t>
      </w:r>
      <w:r>
        <w:rPr>
          <w:spacing w:val="14"/>
          <w:w w:val="110"/>
        </w:rPr>
        <w:t xml:space="preserve"> </w:t>
      </w:r>
      <w:r>
        <w:rPr>
          <w:w w:val="110"/>
        </w:rPr>
        <w:t>тематике;</w:t>
      </w:r>
    </w:p>
    <w:p w:rsidR="00E96A04" w:rsidRDefault="00944957">
      <w:pPr>
        <w:pStyle w:val="a3"/>
        <w:spacing w:before="1" w:line="247" w:lineRule="auto"/>
        <w:ind w:left="343" w:right="114" w:hanging="227"/>
      </w:pPr>
      <w:r>
        <w:rPr>
          <w:w w:val="105"/>
        </w:rPr>
        <w:t>—использовать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схемы,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простейшие</w:t>
      </w:r>
      <w:r>
        <w:rPr>
          <w:spacing w:val="1"/>
          <w:w w:val="105"/>
        </w:rPr>
        <w:t xml:space="preserve"> </w:t>
      </w:r>
      <w:r>
        <w:rPr>
          <w:w w:val="105"/>
        </w:rPr>
        <w:t>чертежи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соб-</w:t>
      </w:r>
      <w:r>
        <w:rPr>
          <w:spacing w:val="1"/>
          <w:w w:val="105"/>
        </w:rPr>
        <w:t xml:space="preserve"> </w:t>
      </w:r>
      <w:r>
        <w:rPr>
          <w:w w:val="105"/>
        </w:rPr>
        <w:t>ственной</w:t>
      </w:r>
      <w:r>
        <w:rPr>
          <w:spacing w:val="30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31"/>
          <w:w w:val="105"/>
        </w:rPr>
        <w:t xml:space="preserve"> </w:t>
      </w:r>
      <w:r>
        <w:rPr>
          <w:w w:val="105"/>
        </w:rPr>
        <w:t>творческой</w:t>
      </w:r>
      <w:r>
        <w:rPr>
          <w:spacing w:val="30"/>
          <w:w w:val="105"/>
        </w:rPr>
        <w:t xml:space="preserve"> </w:t>
      </w:r>
      <w:r>
        <w:rPr>
          <w:w w:val="105"/>
        </w:rPr>
        <w:t>деятельности;</w:t>
      </w:r>
    </w:p>
    <w:p w:rsidR="00E96A04" w:rsidRDefault="00944957">
      <w:pPr>
        <w:pStyle w:val="a3"/>
        <w:spacing w:before="1" w:line="247" w:lineRule="auto"/>
        <w:ind w:left="343" w:right="114" w:hanging="227"/>
      </w:pPr>
      <w:r>
        <w:rPr>
          <w:w w:val="110"/>
        </w:rPr>
        <w:t>—комбинировать и использовать освоенные технологии при</w:t>
      </w:r>
      <w:r>
        <w:rPr>
          <w:spacing w:val="1"/>
          <w:w w:val="110"/>
        </w:rPr>
        <w:t xml:space="preserve"> </w:t>
      </w:r>
      <w:r>
        <w:rPr>
          <w:w w:val="110"/>
        </w:rPr>
        <w:t>изготовлении изделий в соответствии с технической, техно-</w:t>
      </w:r>
      <w:r>
        <w:rPr>
          <w:spacing w:val="1"/>
          <w:w w:val="110"/>
        </w:rPr>
        <w:t xml:space="preserve"> </w:t>
      </w:r>
      <w:r>
        <w:rPr>
          <w:w w:val="110"/>
        </w:rPr>
        <w:t>логической</w:t>
      </w:r>
      <w:r>
        <w:rPr>
          <w:spacing w:val="14"/>
          <w:w w:val="110"/>
        </w:rPr>
        <w:t xml:space="preserve"> </w:t>
      </w:r>
      <w:r>
        <w:rPr>
          <w:w w:val="110"/>
        </w:rPr>
        <w:t>или</w:t>
      </w:r>
      <w:r>
        <w:rPr>
          <w:spacing w:val="15"/>
          <w:w w:val="110"/>
        </w:rPr>
        <w:t xml:space="preserve"> </w:t>
      </w:r>
      <w:r>
        <w:rPr>
          <w:w w:val="110"/>
        </w:rPr>
        <w:t>декоративно-художественной</w:t>
      </w:r>
      <w:r>
        <w:rPr>
          <w:spacing w:val="15"/>
          <w:w w:val="110"/>
        </w:rPr>
        <w:t xml:space="preserve"> </w:t>
      </w:r>
      <w:r>
        <w:rPr>
          <w:w w:val="110"/>
        </w:rPr>
        <w:t>задачей;</w:t>
      </w:r>
    </w:p>
    <w:p w:rsidR="00E96A04" w:rsidRDefault="00944957">
      <w:pPr>
        <w:pStyle w:val="a3"/>
        <w:spacing w:before="2" w:line="247" w:lineRule="auto"/>
        <w:ind w:left="343" w:right="115" w:hanging="227"/>
      </w:pPr>
      <w:r>
        <w:rPr>
          <w:w w:val="105"/>
        </w:rPr>
        <w:t>—понимать необходимость поиска новых технологий на 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 объектов и законов природы, доступного историче-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>ского</w:t>
      </w:r>
      <w:r>
        <w:rPr>
          <w:spacing w:val="-2"/>
          <w:w w:val="110"/>
        </w:rPr>
        <w:t xml:space="preserve"> </w:t>
      </w:r>
      <w:r>
        <w:rPr>
          <w:w w:val="110"/>
        </w:rPr>
        <w:t>и</w:t>
      </w:r>
      <w:r>
        <w:rPr>
          <w:spacing w:val="-2"/>
          <w:w w:val="110"/>
        </w:rPr>
        <w:t xml:space="preserve"> </w:t>
      </w:r>
      <w:r>
        <w:rPr>
          <w:w w:val="110"/>
        </w:rPr>
        <w:t>современного</w:t>
      </w:r>
      <w:r>
        <w:rPr>
          <w:spacing w:val="-2"/>
          <w:w w:val="110"/>
        </w:rPr>
        <w:t xml:space="preserve"> </w:t>
      </w:r>
      <w:r>
        <w:rPr>
          <w:w w:val="110"/>
        </w:rPr>
        <w:t>опыта</w:t>
      </w:r>
      <w:r>
        <w:rPr>
          <w:spacing w:val="-2"/>
          <w:w w:val="110"/>
        </w:rPr>
        <w:t xml:space="preserve"> </w:t>
      </w:r>
      <w:r>
        <w:rPr>
          <w:w w:val="110"/>
        </w:rPr>
        <w:t>технологической</w:t>
      </w:r>
      <w:r>
        <w:rPr>
          <w:spacing w:val="-2"/>
          <w:w w:val="110"/>
        </w:rPr>
        <w:t xml:space="preserve"> </w:t>
      </w:r>
      <w:r>
        <w:rPr>
          <w:w w:val="110"/>
        </w:rPr>
        <w:t>деятельности.</w:t>
      </w:r>
    </w:p>
    <w:p w:rsidR="00E96A04" w:rsidRDefault="00944957">
      <w:pPr>
        <w:pStyle w:val="2"/>
        <w:spacing w:before="151"/>
        <w:ind w:left="117"/>
      </w:pPr>
      <w:r>
        <w:rPr>
          <w:w w:val="85"/>
        </w:rPr>
        <w:t>Работа</w:t>
      </w:r>
      <w:r>
        <w:rPr>
          <w:spacing w:val="-3"/>
          <w:w w:val="85"/>
        </w:rPr>
        <w:t xml:space="preserve"> </w:t>
      </w:r>
      <w:r>
        <w:rPr>
          <w:w w:val="85"/>
        </w:rPr>
        <w:t>с</w:t>
      </w:r>
      <w:r>
        <w:rPr>
          <w:spacing w:val="-2"/>
          <w:w w:val="85"/>
        </w:rPr>
        <w:t xml:space="preserve"> </w:t>
      </w:r>
      <w:r>
        <w:rPr>
          <w:w w:val="85"/>
        </w:rPr>
        <w:t>информацией:</w:t>
      </w:r>
    </w:p>
    <w:p w:rsidR="00E96A04" w:rsidRDefault="00944957">
      <w:pPr>
        <w:pStyle w:val="a3"/>
        <w:spacing w:before="67" w:line="247" w:lineRule="auto"/>
        <w:ind w:left="343" w:right="114" w:hanging="227"/>
      </w:pPr>
      <w:r>
        <w:rPr>
          <w:w w:val="110"/>
        </w:rPr>
        <w:t>—осуществлять поиск необходимой для выполнения работы</w:t>
      </w:r>
      <w:r>
        <w:rPr>
          <w:spacing w:val="1"/>
          <w:w w:val="110"/>
        </w:rPr>
        <w:t xml:space="preserve"> </w:t>
      </w:r>
      <w:r>
        <w:rPr>
          <w:w w:val="110"/>
        </w:rPr>
        <w:t>информации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учебнике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других</w:t>
      </w:r>
      <w:r>
        <w:rPr>
          <w:spacing w:val="1"/>
          <w:w w:val="110"/>
        </w:rPr>
        <w:t xml:space="preserve"> </w:t>
      </w:r>
      <w:r>
        <w:rPr>
          <w:w w:val="110"/>
        </w:rPr>
        <w:t>доступных</w:t>
      </w:r>
      <w:r>
        <w:rPr>
          <w:spacing w:val="1"/>
          <w:w w:val="110"/>
        </w:rPr>
        <w:t xml:space="preserve"> </w:t>
      </w:r>
      <w:r>
        <w:rPr>
          <w:w w:val="110"/>
        </w:rPr>
        <w:t>источниках,</w:t>
      </w:r>
      <w:r>
        <w:rPr>
          <w:spacing w:val="1"/>
          <w:w w:val="110"/>
        </w:rPr>
        <w:t xml:space="preserve"> </w:t>
      </w:r>
      <w:r>
        <w:rPr>
          <w:w w:val="110"/>
        </w:rPr>
        <w:t>анализировать её и отбирать в соответствии с решаемой за-</w:t>
      </w:r>
      <w:r>
        <w:rPr>
          <w:spacing w:val="1"/>
          <w:w w:val="110"/>
        </w:rPr>
        <w:t xml:space="preserve"> </w:t>
      </w:r>
      <w:r>
        <w:rPr>
          <w:w w:val="110"/>
        </w:rPr>
        <w:t>дачей;</w:t>
      </w:r>
    </w:p>
    <w:p w:rsidR="00E96A04" w:rsidRDefault="00944957">
      <w:pPr>
        <w:pStyle w:val="a3"/>
        <w:spacing w:before="2" w:line="247" w:lineRule="auto"/>
        <w:ind w:left="343" w:right="114" w:hanging="227"/>
      </w:pPr>
      <w:r>
        <w:rPr>
          <w:w w:val="105"/>
        </w:rPr>
        <w:t>—анализировать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знаково-символические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сред-</w:t>
      </w:r>
      <w:r>
        <w:rPr>
          <w:spacing w:val="1"/>
          <w:w w:val="105"/>
        </w:rPr>
        <w:t xml:space="preserve"> </w:t>
      </w:r>
      <w:r>
        <w:rPr>
          <w:w w:val="110"/>
        </w:rPr>
        <w:t>ства представления информации для решения задач в ум-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ственной и материализованной </w:t>
      </w:r>
      <w:r>
        <w:rPr>
          <w:w w:val="110"/>
        </w:rPr>
        <w:t>форме; выполнять действия</w:t>
      </w:r>
      <w:r>
        <w:rPr>
          <w:spacing w:val="1"/>
          <w:w w:val="110"/>
        </w:rPr>
        <w:t xml:space="preserve"> </w:t>
      </w:r>
      <w:r>
        <w:rPr>
          <w:w w:val="110"/>
        </w:rPr>
        <w:t>моделирования,</w:t>
      </w:r>
      <w:r>
        <w:rPr>
          <w:spacing w:val="20"/>
          <w:w w:val="110"/>
        </w:rPr>
        <w:t xml:space="preserve"> </w:t>
      </w:r>
      <w:r>
        <w:rPr>
          <w:w w:val="110"/>
        </w:rPr>
        <w:t>работать</w:t>
      </w:r>
      <w:r>
        <w:rPr>
          <w:spacing w:val="21"/>
          <w:w w:val="110"/>
        </w:rPr>
        <w:t xml:space="preserve"> </w:t>
      </w:r>
      <w:r>
        <w:rPr>
          <w:w w:val="110"/>
        </w:rPr>
        <w:t>с</w:t>
      </w:r>
      <w:r>
        <w:rPr>
          <w:spacing w:val="20"/>
          <w:w w:val="110"/>
        </w:rPr>
        <w:t xml:space="preserve"> </w:t>
      </w:r>
      <w:r>
        <w:rPr>
          <w:w w:val="110"/>
        </w:rPr>
        <w:t>моделями;</w:t>
      </w:r>
    </w:p>
    <w:p w:rsidR="00E96A04" w:rsidRDefault="00944957">
      <w:pPr>
        <w:pStyle w:val="a3"/>
        <w:spacing w:before="1" w:line="247" w:lineRule="auto"/>
        <w:ind w:left="343" w:right="114" w:hanging="227"/>
      </w:pPr>
      <w:r>
        <w:rPr>
          <w:spacing w:val="-1"/>
          <w:w w:val="110"/>
        </w:rPr>
        <w:t>—использовать средства информационно-коммуникационных</w:t>
      </w:r>
      <w:r>
        <w:rPr>
          <w:w w:val="110"/>
        </w:rPr>
        <w:t xml:space="preserve"> технологий  для  решения  учебных  и  практических  задач</w:t>
      </w:r>
      <w:r>
        <w:rPr>
          <w:spacing w:val="1"/>
          <w:w w:val="110"/>
        </w:rPr>
        <w:t xml:space="preserve"> </w:t>
      </w:r>
      <w:r>
        <w:rPr>
          <w:w w:val="110"/>
        </w:rPr>
        <w:t>(в том числе Интернет с контролируемым выходом), оцени-</w:t>
      </w:r>
      <w:r>
        <w:rPr>
          <w:spacing w:val="1"/>
          <w:w w:val="110"/>
        </w:rPr>
        <w:t xml:space="preserve"> </w:t>
      </w:r>
      <w:r>
        <w:rPr>
          <w:w w:val="105"/>
        </w:rPr>
        <w:t>вать объективность информации и возможности её использо-</w:t>
      </w:r>
      <w:r>
        <w:rPr>
          <w:spacing w:val="1"/>
          <w:w w:val="105"/>
        </w:rPr>
        <w:t xml:space="preserve"> </w:t>
      </w:r>
      <w:r>
        <w:rPr>
          <w:w w:val="110"/>
        </w:rPr>
        <w:t>вания</w:t>
      </w:r>
      <w:r>
        <w:rPr>
          <w:spacing w:val="21"/>
          <w:w w:val="110"/>
        </w:rPr>
        <w:t xml:space="preserve"> </w:t>
      </w:r>
      <w:r>
        <w:rPr>
          <w:w w:val="110"/>
        </w:rPr>
        <w:t>для</w:t>
      </w:r>
      <w:r>
        <w:rPr>
          <w:spacing w:val="22"/>
          <w:w w:val="110"/>
        </w:rPr>
        <w:t xml:space="preserve"> </w:t>
      </w:r>
      <w:r>
        <w:rPr>
          <w:w w:val="110"/>
        </w:rPr>
        <w:t>решения</w:t>
      </w:r>
      <w:r>
        <w:rPr>
          <w:spacing w:val="22"/>
          <w:w w:val="110"/>
        </w:rPr>
        <w:t xml:space="preserve"> </w:t>
      </w:r>
      <w:r>
        <w:rPr>
          <w:w w:val="110"/>
        </w:rPr>
        <w:t>конкретных</w:t>
      </w:r>
      <w:r>
        <w:rPr>
          <w:spacing w:val="22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22"/>
          <w:w w:val="110"/>
        </w:rPr>
        <w:t xml:space="preserve"> </w:t>
      </w:r>
      <w:r>
        <w:rPr>
          <w:w w:val="110"/>
        </w:rPr>
        <w:t>задач;</w:t>
      </w:r>
    </w:p>
    <w:p w:rsidR="00E96A04" w:rsidRDefault="00944957">
      <w:pPr>
        <w:pStyle w:val="a3"/>
        <w:spacing w:before="3" w:line="247" w:lineRule="auto"/>
        <w:ind w:left="343" w:right="114" w:hanging="227"/>
      </w:pPr>
      <w:r>
        <w:rPr>
          <w:w w:val="105"/>
        </w:rPr>
        <w:t>—следовать при выполнении работы инструкциям учителя или</w:t>
      </w:r>
      <w:r>
        <w:rPr>
          <w:spacing w:val="1"/>
          <w:w w:val="105"/>
        </w:rPr>
        <w:t xml:space="preserve"> </w:t>
      </w:r>
      <w:r>
        <w:rPr>
          <w:w w:val="110"/>
        </w:rPr>
        <w:lastRenderedPageBreak/>
        <w:t>представленным</w:t>
      </w:r>
      <w:r>
        <w:rPr>
          <w:spacing w:val="17"/>
          <w:w w:val="110"/>
        </w:rPr>
        <w:t xml:space="preserve"> </w:t>
      </w:r>
      <w:r>
        <w:rPr>
          <w:w w:val="110"/>
        </w:rPr>
        <w:t>в</w:t>
      </w:r>
      <w:r>
        <w:rPr>
          <w:spacing w:val="18"/>
          <w:w w:val="110"/>
        </w:rPr>
        <w:t xml:space="preserve"> </w:t>
      </w:r>
      <w:r>
        <w:rPr>
          <w:w w:val="110"/>
        </w:rPr>
        <w:t>других</w:t>
      </w:r>
      <w:r>
        <w:rPr>
          <w:spacing w:val="18"/>
          <w:w w:val="110"/>
        </w:rPr>
        <w:t xml:space="preserve"> </w:t>
      </w:r>
      <w:r>
        <w:rPr>
          <w:w w:val="110"/>
        </w:rPr>
        <w:t>информационных</w:t>
      </w:r>
      <w:r>
        <w:rPr>
          <w:spacing w:val="17"/>
          <w:w w:val="110"/>
        </w:rPr>
        <w:t xml:space="preserve"> </w:t>
      </w:r>
      <w:r>
        <w:rPr>
          <w:w w:val="110"/>
        </w:rPr>
        <w:t>источниках.</w:t>
      </w:r>
    </w:p>
    <w:p w:rsidR="0011789A" w:rsidRDefault="0011789A">
      <w:pPr>
        <w:pStyle w:val="2"/>
        <w:spacing w:before="151"/>
        <w:ind w:left="117"/>
        <w:rPr>
          <w:w w:val="85"/>
        </w:rPr>
      </w:pPr>
    </w:p>
    <w:p w:rsidR="00E96A04" w:rsidRDefault="00944957">
      <w:pPr>
        <w:pStyle w:val="2"/>
        <w:spacing w:before="151"/>
        <w:ind w:left="117"/>
      </w:pPr>
      <w:r>
        <w:rPr>
          <w:w w:val="85"/>
        </w:rPr>
        <w:t>Коммуникативные</w:t>
      </w:r>
      <w:r>
        <w:rPr>
          <w:spacing w:val="-4"/>
          <w:w w:val="85"/>
        </w:rPr>
        <w:t xml:space="preserve"> </w:t>
      </w:r>
      <w:r>
        <w:rPr>
          <w:w w:val="85"/>
        </w:rPr>
        <w:t>УУД:</w:t>
      </w:r>
    </w:p>
    <w:p w:rsidR="00E96A04" w:rsidRDefault="00944957">
      <w:pPr>
        <w:pStyle w:val="a3"/>
        <w:spacing w:before="66" w:line="247" w:lineRule="auto"/>
        <w:ind w:left="343" w:right="115" w:hanging="227"/>
      </w:pPr>
      <w:r>
        <w:rPr>
          <w:w w:val="110"/>
        </w:rPr>
        <w:t>—вступать в диалог, задавать собеседнику вопросы, использо-</w:t>
      </w:r>
      <w:r>
        <w:rPr>
          <w:spacing w:val="1"/>
          <w:w w:val="110"/>
        </w:rPr>
        <w:t xml:space="preserve"> </w:t>
      </w:r>
      <w:r>
        <w:rPr>
          <w:w w:val="110"/>
        </w:rPr>
        <w:t>вать реплики-уточнения и дополнения; формулировать соб-</w:t>
      </w:r>
      <w:r>
        <w:rPr>
          <w:spacing w:val="-46"/>
          <w:w w:val="110"/>
        </w:rPr>
        <w:t xml:space="preserve"> </w:t>
      </w:r>
      <w:r>
        <w:rPr>
          <w:w w:val="110"/>
        </w:rPr>
        <w:t>ственное мнение и идеи, аргументированно их излагать; вы-</w:t>
      </w:r>
      <w:r>
        <w:rPr>
          <w:spacing w:val="-46"/>
          <w:w w:val="110"/>
        </w:rPr>
        <w:t xml:space="preserve"> </w:t>
      </w:r>
      <w:r>
        <w:rPr>
          <w:w w:val="110"/>
        </w:rPr>
        <w:t>слушивать</w:t>
      </w:r>
      <w:r>
        <w:rPr>
          <w:spacing w:val="20"/>
          <w:w w:val="110"/>
        </w:rPr>
        <w:t xml:space="preserve"> </w:t>
      </w:r>
      <w:r>
        <w:rPr>
          <w:w w:val="110"/>
        </w:rPr>
        <w:t>разные</w:t>
      </w:r>
      <w:r>
        <w:rPr>
          <w:spacing w:val="20"/>
          <w:w w:val="110"/>
        </w:rPr>
        <w:t xml:space="preserve"> </w:t>
      </w:r>
      <w:r>
        <w:rPr>
          <w:w w:val="110"/>
        </w:rPr>
        <w:t>мнения,</w:t>
      </w:r>
      <w:r>
        <w:rPr>
          <w:spacing w:val="21"/>
          <w:w w:val="110"/>
        </w:rPr>
        <w:t xml:space="preserve"> </w:t>
      </w:r>
      <w:r>
        <w:rPr>
          <w:w w:val="110"/>
        </w:rPr>
        <w:t>учитывать</w:t>
      </w:r>
      <w:r>
        <w:rPr>
          <w:spacing w:val="20"/>
          <w:w w:val="110"/>
        </w:rPr>
        <w:t xml:space="preserve"> </w:t>
      </w:r>
      <w:r>
        <w:rPr>
          <w:w w:val="110"/>
        </w:rPr>
        <w:t>их</w:t>
      </w:r>
      <w:r>
        <w:rPr>
          <w:spacing w:val="21"/>
          <w:w w:val="110"/>
        </w:rPr>
        <w:t xml:space="preserve"> </w:t>
      </w:r>
      <w:r>
        <w:rPr>
          <w:w w:val="110"/>
        </w:rPr>
        <w:t>в</w:t>
      </w:r>
      <w:r>
        <w:rPr>
          <w:spacing w:val="20"/>
          <w:w w:val="110"/>
        </w:rPr>
        <w:t xml:space="preserve"> </w:t>
      </w:r>
      <w:r>
        <w:rPr>
          <w:w w:val="110"/>
        </w:rPr>
        <w:t>диалоге;</w:t>
      </w:r>
    </w:p>
    <w:p w:rsidR="00E96A04" w:rsidRDefault="00944957">
      <w:pPr>
        <w:pStyle w:val="a3"/>
        <w:spacing w:before="67" w:line="247" w:lineRule="auto"/>
        <w:ind w:left="343" w:right="115" w:hanging="227"/>
      </w:pPr>
      <w:r>
        <w:rPr>
          <w:w w:val="105"/>
        </w:rPr>
        <w:t>—создавать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тексты-описания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1"/>
          <w:w w:val="105"/>
        </w:rPr>
        <w:t xml:space="preserve"> </w:t>
      </w:r>
      <w:r>
        <w:rPr>
          <w:w w:val="105"/>
        </w:rPr>
        <w:t>(рассма-</w:t>
      </w:r>
      <w:r>
        <w:rPr>
          <w:spacing w:val="1"/>
          <w:w w:val="105"/>
        </w:rPr>
        <w:t xml:space="preserve"> </w:t>
      </w:r>
      <w:r>
        <w:rPr>
          <w:w w:val="105"/>
        </w:rPr>
        <w:t>тривания)</w:t>
      </w:r>
      <w:r>
        <w:rPr>
          <w:spacing w:val="1"/>
          <w:w w:val="105"/>
        </w:rPr>
        <w:t xml:space="preserve"> </w:t>
      </w:r>
      <w:r>
        <w:rPr>
          <w:w w:val="105"/>
        </w:rPr>
        <w:t>изделий</w:t>
      </w:r>
      <w:r>
        <w:rPr>
          <w:spacing w:val="1"/>
          <w:w w:val="105"/>
        </w:rPr>
        <w:t xml:space="preserve"> </w:t>
      </w:r>
      <w:r>
        <w:rPr>
          <w:w w:val="105"/>
        </w:rPr>
        <w:t>декоративно-прикладного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</w:t>
      </w:r>
      <w:r>
        <w:rPr>
          <w:spacing w:val="1"/>
          <w:w w:val="105"/>
        </w:rPr>
        <w:t xml:space="preserve"> </w:t>
      </w:r>
      <w:r>
        <w:rPr>
          <w:w w:val="105"/>
        </w:rPr>
        <w:t>на-</w:t>
      </w:r>
      <w:r>
        <w:rPr>
          <w:spacing w:val="1"/>
          <w:w w:val="105"/>
        </w:rPr>
        <w:t xml:space="preserve"> </w:t>
      </w:r>
      <w:r>
        <w:rPr>
          <w:w w:val="105"/>
        </w:rPr>
        <w:t>родов</w:t>
      </w:r>
      <w:r>
        <w:rPr>
          <w:spacing w:val="25"/>
          <w:w w:val="105"/>
        </w:rPr>
        <w:t xml:space="preserve"> </w:t>
      </w:r>
      <w:r>
        <w:rPr>
          <w:w w:val="105"/>
        </w:rPr>
        <w:t>России;</w:t>
      </w:r>
    </w:p>
    <w:p w:rsidR="00E96A04" w:rsidRDefault="00944957">
      <w:pPr>
        <w:pStyle w:val="a3"/>
        <w:spacing w:before="1" w:line="247" w:lineRule="auto"/>
        <w:ind w:left="343" w:right="114" w:hanging="227"/>
      </w:pPr>
      <w:r>
        <w:rPr>
          <w:w w:val="110"/>
        </w:rPr>
        <w:t>—строить</w:t>
      </w:r>
      <w:r>
        <w:rPr>
          <w:spacing w:val="1"/>
          <w:w w:val="110"/>
        </w:rPr>
        <w:t xml:space="preserve"> </w:t>
      </w:r>
      <w:r>
        <w:rPr>
          <w:w w:val="110"/>
        </w:rPr>
        <w:t>рассуждения</w:t>
      </w:r>
      <w:r>
        <w:rPr>
          <w:spacing w:val="1"/>
          <w:w w:val="110"/>
        </w:rPr>
        <w:t xml:space="preserve"> </w:t>
      </w:r>
      <w:r>
        <w:rPr>
          <w:w w:val="110"/>
        </w:rPr>
        <w:t>о</w:t>
      </w:r>
      <w:r>
        <w:rPr>
          <w:spacing w:val="1"/>
          <w:w w:val="110"/>
        </w:rPr>
        <w:t xml:space="preserve"> </w:t>
      </w:r>
      <w:r>
        <w:rPr>
          <w:w w:val="110"/>
        </w:rPr>
        <w:t>связях</w:t>
      </w:r>
      <w:r>
        <w:rPr>
          <w:spacing w:val="1"/>
          <w:w w:val="110"/>
        </w:rPr>
        <w:t xml:space="preserve"> </w:t>
      </w:r>
      <w:r>
        <w:rPr>
          <w:w w:val="110"/>
        </w:rPr>
        <w:t>природного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предметного</w:t>
      </w:r>
      <w:r>
        <w:rPr>
          <w:spacing w:val="1"/>
          <w:w w:val="110"/>
        </w:rPr>
        <w:t xml:space="preserve"> </w:t>
      </w:r>
      <w:r>
        <w:rPr>
          <w:w w:val="110"/>
        </w:rPr>
        <w:t>мира, простые суждения (небольшие тексты) об объекте, его</w:t>
      </w:r>
      <w:r>
        <w:rPr>
          <w:spacing w:val="-47"/>
          <w:w w:val="110"/>
        </w:rPr>
        <w:t xml:space="preserve"> </w:t>
      </w:r>
      <w:r>
        <w:rPr>
          <w:w w:val="110"/>
        </w:rPr>
        <w:t>строении,</w:t>
      </w:r>
      <w:r>
        <w:rPr>
          <w:spacing w:val="21"/>
          <w:w w:val="110"/>
        </w:rPr>
        <w:t xml:space="preserve"> </w:t>
      </w:r>
      <w:r>
        <w:rPr>
          <w:w w:val="110"/>
        </w:rPr>
        <w:t>свойствах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способах</w:t>
      </w:r>
      <w:r>
        <w:rPr>
          <w:spacing w:val="22"/>
          <w:w w:val="110"/>
        </w:rPr>
        <w:t xml:space="preserve"> </w:t>
      </w:r>
      <w:r>
        <w:rPr>
          <w:w w:val="110"/>
        </w:rPr>
        <w:t>создания;</w:t>
      </w:r>
    </w:p>
    <w:p w:rsidR="00E96A04" w:rsidRDefault="00944957">
      <w:pPr>
        <w:pStyle w:val="a3"/>
        <w:spacing w:before="2" w:line="247" w:lineRule="auto"/>
        <w:ind w:left="343" w:right="115" w:hanging="227"/>
      </w:pPr>
      <w:r>
        <w:rPr>
          <w:w w:val="110"/>
        </w:rPr>
        <w:t>—объяснять последовательность совершаемых действий при</w:t>
      </w:r>
      <w:r>
        <w:rPr>
          <w:spacing w:val="1"/>
          <w:w w:val="110"/>
        </w:rPr>
        <w:t xml:space="preserve"> </w:t>
      </w:r>
      <w:r>
        <w:rPr>
          <w:w w:val="110"/>
        </w:rPr>
        <w:t>создании</w:t>
      </w:r>
      <w:r>
        <w:rPr>
          <w:spacing w:val="22"/>
          <w:w w:val="110"/>
        </w:rPr>
        <w:t xml:space="preserve"> </w:t>
      </w:r>
      <w:r>
        <w:rPr>
          <w:w w:val="110"/>
        </w:rPr>
        <w:t>изделия.</w:t>
      </w:r>
    </w:p>
    <w:p w:rsidR="00E96A04" w:rsidRDefault="00944957">
      <w:pPr>
        <w:pStyle w:val="2"/>
        <w:spacing w:before="151"/>
        <w:ind w:left="117"/>
        <w:jc w:val="both"/>
      </w:pPr>
      <w:r>
        <w:rPr>
          <w:spacing w:val="-1"/>
          <w:w w:val="85"/>
        </w:rPr>
        <w:t xml:space="preserve">Регулятивные </w:t>
      </w:r>
      <w:r>
        <w:rPr>
          <w:w w:val="85"/>
        </w:rPr>
        <w:t>УУД:</w:t>
      </w:r>
    </w:p>
    <w:p w:rsidR="00E96A04" w:rsidRDefault="00944957">
      <w:pPr>
        <w:pStyle w:val="a3"/>
        <w:spacing w:before="66" w:line="247" w:lineRule="auto"/>
        <w:ind w:left="343" w:right="114" w:hanging="227"/>
      </w:pPr>
      <w:r>
        <w:rPr>
          <w:w w:val="105"/>
        </w:rPr>
        <w:t>—рационально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(подготовка</w:t>
      </w:r>
      <w:r>
        <w:rPr>
          <w:spacing w:val="1"/>
          <w:w w:val="105"/>
        </w:rPr>
        <w:t xml:space="preserve"> </w:t>
      </w:r>
      <w:r>
        <w:rPr>
          <w:w w:val="105"/>
        </w:rPr>
        <w:t>рабо-</w:t>
      </w:r>
      <w:r>
        <w:rPr>
          <w:spacing w:val="-44"/>
          <w:w w:val="105"/>
        </w:rPr>
        <w:t xml:space="preserve"> </w:t>
      </w:r>
      <w:r>
        <w:rPr>
          <w:w w:val="105"/>
        </w:rPr>
        <w:t>чего</w:t>
      </w:r>
      <w:r>
        <w:rPr>
          <w:spacing w:val="1"/>
          <w:w w:val="105"/>
        </w:rPr>
        <w:t xml:space="preserve"> </w:t>
      </w:r>
      <w:r>
        <w:rPr>
          <w:w w:val="105"/>
        </w:rPr>
        <w:t>места,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порядка,</w:t>
      </w:r>
      <w:r>
        <w:rPr>
          <w:spacing w:val="1"/>
          <w:w w:val="105"/>
        </w:rPr>
        <w:t xml:space="preserve"> </w:t>
      </w:r>
      <w:r>
        <w:rPr>
          <w:w w:val="105"/>
        </w:rPr>
        <w:t>уборка</w:t>
      </w:r>
      <w:r>
        <w:rPr>
          <w:spacing w:val="1"/>
          <w:w w:val="105"/>
        </w:rPr>
        <w:t xml:space="preserve"> </w:t>
      </w:r>
      <w:r>
        <w:rPr>
          <w:w w:val="105"/>
        </w:rPr>
        <w:t>после</w:t>
      </w:r>
      <w:r>
        <w:rPr>
          <w:spacing w:val="-44"/>
          <w:w w:val="105"/>
        </w:rPr>
        <w:t xml:space="preserve"> </w:t>
      </w:r>
      <w:r>
        <w:rPr>
          <w:w w:val="105"/>
        </w:rPr>
        <w:t>работы);</w:t>
      </w:r>
    </w:p>
    <w:p w:rsidR="00E96A04" w:rsidRDefault="00944957">
      <w:pPr>
        <w:pStyle w:val="a3"/>
        <w:spacing w:before="2" w:line="247" w:lineRule="auto"/>
        <w:ind w:left="343" w:right="115" w:hanging="227"/>
      </w:pPr>
      <w:r>
        <w:rPr>
          <w:w w:val="105"/>
        </w:rPr>
        <w:t>—выполнять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ра-</w:t>
      </w:r>
      <w:r>
        <w:rPr>
          <w:spacing w:val="-44"/>
          <w:w w:val="105"/>
        </w:rPr>
        <w:t xml:space="preserve"> </w:t>
      </w:r>
      <w:r>
        <w:rPr>
          <w:w w:val="105"/>
        </w:rPr>
        <w:t>боты;</w:t>
      </w:r>
    </w:p>
    <w:p w:rsidR="00E96A04" w:rsidRDefault="00944957">
      <w:pPr>
        <w:pStyle w:val="a3"/>
        <w:spacing w:before="1" w:line="247" w:lineRule="auto"/>
        <w:ind w:left="343" w:right="115" w:hanging="227"/>
      </w:pPr>
      <w:r>
        <w:rPr>
          <w:w w:val="110"/>
        </w:rPr>
        <w:t>—планировать работу, соотносить свои действия с поставлен-</w:t>
      </w:r>
      <w:r>
        <w:rPr>
          <w:spacing w:val="1"/>
          <w:w w:val="110"/>
        </w:rPr>
        <w:t xml:space="preserve"> </w:t>
      </w:r>
      <w:r>
        <w:rPr>
          <w:w w:val="110"/>
        </w:rPr>
        <w:t>ной</w:t>
      </w:r>
      <w:r>
        <w:rPr>
          <w:spacing w:val="22"/>
          <w:w w:val="110"/>
        </w:rPr>
        <w:t xml:space="preserve"> </w:t>
      </w:r>
      <w:r>
        <w:rPr>
          <w:w w:val="110"/>
        </w:rPr>
        <w:t>целью;</w:t>
      </w:r>
    </w:p>
    <w:p w:rsidR="00E96A04" w:rsidRDefault="00944957">
      <w:pPr>
        <w:pStyle w:val="a3"/>
        <w:spacing w:before="1" w:line="247" w:lineRule="auto"/>
        <w:ind w:left="343" w:right="114" w:hanging="227"/>
      </w:pPr>
      <w:r>
        <w:rPr>
          <w:w w:val="105"/>
        </w:rPr>
        <w:t>—устанавливать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причинно-следственные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выпол-</w:t>
      </w:r>
      <w:r>
        <w:rPr>
          <w:spacing w:val="1"/>
          <w:w w:val="105"/>
        </w:rPr>
        <w:t xml:space="preserve"> </w:t>
      </w:r>
      <w:r>
        <w:rPr>
          <w:w w:val="105"/>
        </w:rPr>
        <w:t>няемыми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результатами,</w:t>
      </w:r>
      <w:r>
        <w:rPr>
          <w:spacing w:val="1"/>
          <w:w w:val="105"/>
        </w:rPr>
        <w:t xml:space="preserve"> </w:t>
      </w:r>
      <w:r>
        <w:rPr>
          <w:w w:val="105"/>
        </w:rPr>
        <w:t>прогнозировать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32"/>
          <w:w w:val="105"/>
        </w:rPr>
        <w:t xml:space="preserve"> </w:t>
      </w:r>
      <w:r>
        <w:rPr>
          <w:w w:val="105"/>
        </w:rPr>
        <w:t>для</w:t>
      </w:r>
      <w:r>
        <w:rPr>
          <w:spacing w:val="32"/>
          <w:w w:val="105"/>
        </w:rPr>
        <w:t xml:space="preserve"> </w:t>
      </w:r>
      <w:r>
        <w:rPr>
          <w:w w:val="105"/>
        </w:rPr>
        <w:t>получения</w:t>
      </w:r>
      <w:r>
        <w:rPr>
          <w:spacing w:val="32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32"/>
          <w:w w:val="105"/>
        </w:rPr>
        <w:t xml:space="preserve"> </w:t>
      </w:r>
      <w:r>
        <w:rPr>
          <w:w w:val="105"/>
        </w:rPr>
        <w:t>результатов;</w:t>
      </w:r>
    </w:p>
    <w:p w:rsidR="00E96A04" w:rsidRDefault="00944957">
      <w:pPr>
        <w:pStyle w:val="a3"/>
        <w:spacing w:before="1" w:line="247" w:lineRule="auto"/>
        <w:ind w:left="343" w:right="114" w:hanging="227"/>
      </w:pPr>
      <w:r>
        <w:rPr>
          <w:w w:val="105"/>
        </w:rPr>
        <w:t>—выполнять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контроля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оценки;</w:t>
      </w:r>
      <w:r>
        <w:rPr>
          <w:spacing w:val="1"/>
          <w:w w:val="105"/>
        </w:rPr>
        <w:t xml:space="preserve"> </w:t>
      </w:r>
      <w:r>
        <w:rPr>
          <w:w w:val="105"/>
        </w:rPr>
        <w:t>вносить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необходи-</w:t>
      </w:r>
      <w:r>
        <w:rPr>
          <w:spacing w:val="1"/>
          <w:w w:val="105"/>
        </w:rPr>
        <w:t xml:space="preserve"> </w:t>
      </w:r>
      <w:r>
        <w:rPr>
          <w:w w:val="105"/>
        </w:rPr>
        <w:t>мые</w:t>
      </w:r>
      <w:r>
        <w:rPr>
          <w:spacing w:val="36"/>
          <w:w w:val="105"/>
        </w:rPr>
        <w:t xml:space="preserve"> </w:t>
      </w:r>
      <w:r>
        <w:rPr>
          <w:w w:val="105"/>
        </w:rPr>
        <w:t>коррективы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действие</w:t>
      </w:r>
      <w:r>
        <w:rPr>
          <w:spacing w:val="37"/>
          <w:w w:val="105"/>
        </w:rPr>
        <w:t xml:space="preserve"> </w:t>
      </w:r>
      <w:r>
        <w:rPr>
          <w:w w:val="105"/>
        </w:rPr>
        <w:t>после</w:t>
      </w:r>
      <w:r>
        <w:rPr>
          <w:spacing w:val="37"/>
          <w:w w:val="105"/>
        </w:rPr>
        <w:t xml:space="preserve"> </w:t>
      </w:r>
      <w:r>
        <w:rPr>
          <w:w w:val="105"/>
        </w:rPr>
        <w:t>его</w:t>
      </w:r>
      <w:r>
        <w:rPr>
          <w:spacing w:val="37"/>
          <w:w w:val="105"/>
        </w:rPr>
        <w:t xml:space="preserve"> </w:t>
      </w:r>
      <w:r>
        <w:rPr>
          <w:w w:val="105"/>
        </w:rPr>
        <w:t>завершения</w:t>
      </w:r>
      <w:r>
        <w:rPr>
          <w:spacing w:val="37"/>
          <w:w w:val="105"/>
        </w:rPr>
        <w:t xml:space="preserve"> </w:t>
      </w:r>
      <w:r>
        <w:rPr>
          <w:w w:val="105"/>
        </w:rPr>
        <w:t>на</w:t>
      </w:r>
      <w:r>
        <w:rPr>
          <w:spacing w:val="37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44"/>
          <w:w w:val="105"/>
        </w:rPr>
        <w:t xml:space="preserve"> </w:t>
      </w:r>
      <w:r>
        <w:rPr>
          <w:w w:val="105"/>
        </w:rPr>
        <w:t>его</w:t>
      </w:r>
      <w:r>
        <w:rPr>
          <w:spacing w:val="32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33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учёта</w:t>
      </w:r>
      <w:r>
        <w:rPr>
          <w:spacing w:val="33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33"/>
          <w:w w:val="105"/>
        </w:rPr>
        <w:t xml:space="preserve"> </w:t>
      </w:r>
      <w:r>
        <w:rPr>
          <w:w w:val="105"/>
        </w:rPr>
        <w:t>сделанных</w:t>
      </w:r>
      <w:r>
        <w:rPr>
          <w:spacing w:val="32"/>
          <w:w w:val="105"/>
        </w:rPr>
        <w:t xml:space="preserve"> </w:t>
      </w:r>
      <w:r>
        <w:rPr>
          <w:w w:val="105"/>
        </w:rPr>
        <w:t>ошибок;</w:t>
      </w:r>
    </w:p>
    <w:p w:rsidR="00E96A04" w:rsidRDefault="00944957">
      <w:pPr>
        <w:pStyle w:val="a3"/>
        <w:spacing w:before="2"/>
        <w:ind w:left="117" w:right="0" w:firstLine="0"/>
      </w:pPr>
      <w:r>
        <w:rPr>
          <w:w w:val="110"/>
        </w:rPr>
        <w:t>—проявлять</w:t>
      </w:r>
      <w:r>
        <w:rPr>
          <w:spacing w:val="-4"/>
          <w:w w:val="110"/>
        </w:rPr>
        <w:t xml:space="preserve"> </w:t>
      </w:r>
      <w:r>
        <w:rPr>
          <w:w w:val="110"/>
        </w:rPr>
        <w:t>волевую</w:t>
      </w:r>
      <w:r>
        <w:rPr>
          <w:spacing w:val="-4"/>
          <w:w w:val="110"/>
        </w:rPr>
        <w:t xml:space="preserve"> </w:t>
      </w:r>
      <w:r>
        <w:rPr>
          <w:w w:val="110"/>
        </w:rPr>
        <w:t>саморегуляцию</w:t>
      </w:r>
      <w:r>
        <w:rPr>
          <w:spacing w:val="-4"/>
          <w:w w:val="110"/>
        </w:rPr>
        <w:t xml:space="preserve"> </w:t>
      </w:r>
      <w:r>
        <w:rPr>
          <w:w w:val="110"/>
        </w:rPr>
        <w:t>при</w:t>
      </w:r>
      <w:r>
        <w:rPr>
          <w:spacing w:val="-3"/>
          <w:w w:val="110"/>
        </w:rPr>
        <w:t xml:space="preserve"> </w:t>
      </w:r>
      <w:r>
        <w:rPr>
          <w:w w:val="110"/>
        </w:rPr>
        <w:t>выполнении</w:t>
      </w:r>
      <w:r>
        <w:rPr>
          <w:spacing w:val="-4"/>
          <w:w w:val="110"/>
        </w:rPr>
        <w:t xml:space="preserve"> </w:t>
      </w:r>
      <w:r>
        <w:rPr>
          <w:w w:val="110"/>
        </w:rPr>
        <w:t>работы.</w:t>
      </w:r>
    </w:p>
    <w:p w:rsidR="00E96A04" w:rsidRDefault="00944957">
      <w:pPr>
        <w:pStyle w:val="2"/>
        <w:spacing w:before="157"/>
        <w:ind w:left="117"/>
        <w:jc w:val="both"/>
      </w:pPr>
      <w:r>
        <w:rPr>
          <w:spacing w:val="-2"/>
          <w:w w:val="85"/>
        </w:rPr>
        <w:t xml:space="preserve">Совместная </w:t>
      </w:r>
      <w:r>
        <w:rPr>
          <w:spacing w:val="-1"/>
          <w:w w:val="85"/>
        </w:rPr>
        <w:t>деятельность:</w:t>
      </w:r>
    </w:p>
    <w:p w:rsidR="00E96A04" w:rsidRDefault="00944957">
      <w:pPr>
        <w:pStyle w:val="a3"/>
        <w:spacing w:before="67" w:line="247" w:lineRule="auto"/>
        <w:ind w:left="343" w:right="115" w:hanging="227"/>
      </w:pPr>
      <w:r>
        <w:rPr>
          <w:w w:val="105"/>
        </w:rPr>
        <w:t>—организовывать под руководством учителя и 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 работу в группе: обсуждать задачу, распределять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роли, выполнять функции руководителя/лидера и подчинён-</w:t>
      </w:r>
      <w:r>
        <w:rPr>
          <w:spacing w:val="1"/>
          <w:w w:val="105"/>
        </w:rPr>
        <w:t xml:space="preserve"> </w:t>
      </w:r>
      <w:r>
        <w:rPr>
          <w:w w:val="105"/>
        </w:rPr>
        <w:t>ного;</w:t>
      </w:r>
      <w:r>
        <w:rPr>
          <w:spacing w:val="31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31"/>
          <w:w w:val="105"/>
        </w:rPr>
        <w:t xml:space="preserve"> </w:t>
      </w:r>
      <w:r>
        <w:rPr>
          <w:w w:val="105"/>
        </w:rPr>
        <w:t>продуктивное</w:t>
      </w:r>
      <w:r>
        <w:rPr>
          <w:spacing w:val="31"/>
          <w:w w:val="105"/>
        </w:rPr>
        <w:t xml:space="preserve"> </w:t>
      </w:r>
      <w:r>
        <w:rPr>
          <w:w w:val="105"/>
        </w:rPr>
        <w:t>сотрудничество;</w:t>
      </w:r>
    </w:p>
    <w:p w:rsidR="00E96A04" w:rsidRDefault="00944957">
      <w:pPr>
        <w:pStyle w:val="a3"/>
        <w:spacing w:before="2" w:line="247" w:lineRule="auto"/>
        <w:ind w:left="343" w:right="114" w:hanging="227"/>
      </w:pPr>
      <w:r>
        <w:rPr>
          <w:w w:val="105"/>
        </w:rPr>
        <w:t>—проявлять интерес к работе товарищей; в доброжелательной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1"/>
          <w:w w:val="105"/>
        </w:rPr>
        <w:t xml:space="preserve"> </w:t>
      </w:r>
      <w:r>
        <w:rPr>
          <w:w w:val="105"/>
        </w:rPr>
        <w:t>комментировать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выска-</w:t>
      </w:r>
      <w:r>
        <w:rPr>
          <w:spacing w:val="1"/>
          <w:w w:val="105"/>
        </w:rPr>
        <w:t xml:space="preserve"> </w:t>
      </w:r>
      <w:r>
        <w:rPr>
          <w:w w:val="105"/>
        </w:rPr>
        <w:t>зывать свои предложения и пожелания; оказывать при необ-</w:t>
      </w:r>
      <w:r>
        <w:rPr>
          <w:spacing w:val="1"/>
          <w:w w:val="105"/>
        </w:rPr>
        <w:t xml:space="preserve"> </w:t>
      </w:r>
      <w:r>
        <w:rPr>
          <w:w w:val="105"/>
        </w:rPr>
        <w:t>ходимости</w:t>
      </w:r>
      <w:r>
        <w:rPr>
          <w:spacing w:val="26"/>
          <w:w w:val="105"/>
        </w:rPr>
        <w:t xml:space="preserve"> </w:t>
      </w:r>
      <w:r>
        <w:rPr>
          <w:w w:val="105"/>
        </w:rPr>
        <w:t>помощь;</w:t>
      </w:r>
    </w:p>
    <w:p w:rsidR="00E96A04" w:rsidRDefault="00944957">
      <w:pPr>
        <w:pStyle w:val="a3"/>
        <w:spacing w:before="2" w:line="247" w:lineRule="auto"/>
        <w:ind w:left="343" w:right="114" w:hanging="227"/>
      </w:pPr>
      <w:r>
        <w:rPr>
          <w:w w:val="105"/>
        </w:rPr>
        <w:lastRenderedPageBreak/>
        <w:t>—понимать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выдвигать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>несложные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идеи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решений</w:t>
      </w:r>
      <w:r>
        <w:rPr>
          <w:spacing w:val="-10"/>
          <w:w w:val="110"/>
        </w:rPr>
        <w:t xml:space="preserve"> </w:t>
      </w:r>
      <w:r>
        <w:rPr>
          <w:w w:val="110"/>
        </w:rPr>
        <w:t>предлагаемых</w:t>
      </w:r>
      <w:r>
        <w:rPr>
          <w:spacing w:val="-10"/>
          <w:w w:val="110"/>
        </w:rPr>
        <w:t xml:space="preserve"> </w:t>
      </w:r>
      <w:r>
        <w:rPr>
          <w:w w:val="110"/>
        </w:rPr>
        <w:t>проектных</w:t>
      </w:r>
      <w:r>
        <w:rPr>
          <w:spacing w:val="-10"/>
          <w:w w:val="110"/>
        </w:rPr>
        <w:t xml:space="preserve"> </w:t>
      </w:r>
      <w:r>
        <w:rPr>
          <w:w w:val="110"/>
        </w:rPr>
        <w:t>заданий,</w:t>
      </w:r>
      <w:r>
        <w:rPr>
          <w:spacing w:val="-46"/>
          <w:w w:val="110"/>
        </w:rPr>
        <w:t xml:space="preserve"> </w:t>
      </w:r>
      <w:r>
        <w:rPr>
          <w:w w:val="105"/>
        </w:rPr>
        <w:t>мысленно создавать конструктивный замысел, 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выбор средств и способов для его практического воплощения;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>предъявлять</w:t>
      </w:r>
      <w:r>
        <w:rPr>
          <w:spacing w:val="-8"/>
          <w:w w:val="110"/>
        </w:rPr>
        <w:t xml:space="preserve"> </w:t>
      </w:r>
      <w:r>
        <w:rPr>
          <w:w w:val="110"/>
        </w:rPr>
        <w:t>аргументы</w:t>
      </w:r>
      <w:r>
        <w:rPr>
          <w:spacing w:val="-8"/>
          <w:w w:val="110"/>
        </w:rPr>
        <w:t xml:space="preserve"> </w:t>
      </w:r>
      <w:r>
        <w:rPr>
          <w:w w:val="110"/>
        </w:rPr>
        <w:t>для</w:t>
      </w:r>
      <w:r>
        <w:rPr>
          <w:spacing w:val="-8"/>
          <w:w w:val="110"/>
        </w:rPr>
        <w:t xml:space="preserve"> </w:t>
      </w:r>
      <w:r>
        <w:rPr>
          <w:w w:val="110"/>
        </w:rPr>
        <w:t>защиты</w:t>
      </w:r>
      <w:r>
        <w:rPr>
          <w:spacing w:val="-8"/>
          <w:w w:val="110"/>
        </w:rPr>
        <w:t xml:space="preserve"> </w:t>
      </w:r>
      <w:r>
        <w:rPr>
          <w:w w:val="110"/>
        </w:rPr>
        <w:t>продукта</w:t>
      </w:r>
      <w:r>
        <w:rPr>
          <w:spacing w:val="-7"/>
          <w:w w:val="110"/>
        </w:rPr>
        <w:t xml:space="preserve"> </w:t>
      </w:r>
      <w:r>
        <w:rPr>
          <w:w w:val="110"/>
        </w:rPr>
        <w:t>проектной</w:t>
      </w:r>
      <w:r>
        <w:rPr>
          <w:spacing w:val="-8"/>
          <w:w w:val="110"/>
        </w:rPr>
        <w:t xml:space="preserve"> </w:t>
      </w:r>
      <w:r>
        <w:rPr>
          <w:w w:val="110"/>
        </w:rPr>
        <w:t>де-</w:t>
      </w:r>
      <w:r>
        <w:rPr>
          <w:spacing w:val="-46"/>
          <w:w w:val="110"/>
        </w:rPr>
        <w:t xml:space="preserve"> </w:t>
      </w:r>
      <w:r>
        <w:rPr>
          <w:w w:val="110"/>
        </w:rPr>
        <w:t>ятельности.</w:t>
      </w:r>
    </w:p>
    <w:p w:rsidR="00E96A04" w:rsidRDefault="00944957">
      <w:pPr>
        <w:pStyle w:val="3"/>
        <w:spacing w:before="67" w:line="250" w:lineRule="exact"/>
        <w:ind w:left="118"/>
      </w:pPr>
      <w:r>
        <w:rPr>
          <w:w w:val="90"/>
        </w:rPr>
        <w:t>ПРЕДМЕТНЫЕ</w:t>
      </w:r>
      <w:r>
        <w:rPr>
          <w:spacing w:val="26"/>
          <w:w w:val="90"/>
        </w:rPr>
        <w:t xml:space="preserve"> </w:t>
      </w:r>
      <w:r>
        <w:rPr>
          <w:w w:val="90"/>
        </w:rPr>
        <w:t>РЕЗУЛЬТАТЫ</w:t>
      </w:r>
      <w:r>
        <w:rPr>
          <w:spacing w:val="26"/>
          <w:w w:val="90"/>
        </w:rPr>
        <w:t xml:space="preserve"> </w:t>
      </w:r>
      <w:r>
        <w:rPr>
          <w:w w:val="90"/>
        </w:rPr>
        <w:t>ОСВОЕНИЯ</w:t>
      </w:r>
      <w:r>
        <w:rPr>
          <w:spacing w:val="27"/>
          <w:w w:val="90"/>
        </w:rPr>
        <w:t xml:space="preserve"> </w:t>
      </w:r>
      <w:r>
        <w:rPr>
          <w:w w:val="90"/>
        </w:rPr>
        <w:t>КУРСА</w:t>
      </w:r>
    </w:p>
    <w:p w:rsidR="00E96A04" w:rsidRDefault="00944957">
      <w:pPr>
        <w:spacing w:line="250" w:lineRule="exact"/>
        <w:ind w:left="117"/>
        <w:rPr>
          <w:rFonts w:ascii="Trebuchet MS" w:hAnsi="Trebuchet MS"/>
        </w:rPr>
      </w:pPr>
      <w:r>
        <w:rPr>
          <w:rFonts w:ascii="Trebuchet MS" w:hAnsi="Trebuchet MS"/>
        </w:rPr>
        <w:t>«ТЕХНОЛОГИЯ»</w:t>
      </w:r>
    </w:p>
    <w:p w:rsidR="00E96A04" w:rsidRDefault="00944957">
      <w:pPr>
        <w:pStyle w:val="2"/>
        <w:numPr>
          <w:ilvl w:val="0"/>
          <w:numId w:val="18"/>
        </w:numPr>
        <w:tabs>
          <w:tab w:val="left" w:pos="313"/>
        </w:tabs>
        <w:spacing w:before="96"/>
      </w:pPr>
      <w:r>
        <w:rPr>
          <w:w w:val="95"/>
        </w:rPr>
        <w:t>класс</w:t>
      </w:r>
    </w:p>
    <w:p w:rsidR="00E96A04" w:rsidRDefault="00944957">
      <w:pPr>
        <w:spacing w:before="70"/>
        <w:ind w:left="343"/>
        <w:jc w:val="both"/>
        <w:rPr>
          <w:sz w:val="20"/>
        </w:rPr>
      </w:pPr>
      <w:r>
        <w:rPr>
          <w:w w:val="110"/>
          <w:sz w:val="20"/>
        </w:rPr>
        <w:t>К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>концу</w:t>
      </w:r>
      <w:r>
        <w:rPr>
          <w:spacing w:val="24"/>
          <w:w w:val="110"/>
          <w:sz w:val="20"/>
        </w:rPr>
        <w:t xml:space="preserve"> </w:t>
      </w:r>
      <w:r>
        <w:rPr>
          <w:w w:val="110"/>
          <w:sz w:val="20"/>
        </w:rPr>
        <w:t>обучения</w:t>
      </w:r>
      <w:r>
        <w:rPr>
          <w:spacing w:val="24"/>
          <w:w w:val="110"/>
          <w:sz w:val="20"/>
        </w:rPr>
        <w:t xml:space="preserve"> </w:t>
      </w:r>
      <w:r>
        <w:rPr>
          <w:rFonts w:ascii="Times New Roman" w:hAnsi="Times New Roman"/>
          <w:b/>
          <w:w w:val="110"/>
          <w:sz w:val="20"/>
        </w:rPr>
        <w:t>в</w:t>
      </w:r>
      <w:r>
        <w:rPr>
          <w:rFonts w:ascii="Times New Roman" w:hAnsi="Times New Roman"/>
          <w:b/>
          <w:spacing w:val="18"/>
          <w:w w:val="110"/>
          <w:sz w:val="20"/>
        </w:rPr>
        <w:t xml:space="preserve"> </w:t>
      </w:r>
      <w:r>
        <w:rPr>
          <w:rFonts w:ascii="Times New Roman" w:hAnsi="Times New Roman"/>
          <w:b/>
          <w:w w:val="110"/>
          <w:sz w:val="20"/>
        </w:rPr>
        <w:t>первом</w:t>
      </w:r>
      <w:r>
        <w:rPr>
          <w:rFonts w:ascii="Times New Roman" w:hAnsi="Times New Roman"/>
          <w:b/>
          <w:spacing w:val="18"/>
          <w:w w:val="110"/>
          <w:sz w:val="20"/>
        </w:rPr>
        <w:t xml:space="preserve"> </w:t>
      </w:r>
      <w:r>
        <w:rPr>
          <w:rFonts w:ascii="Times New Roman" w:hAnsi="Times New Roman"/>
          <w:b/>
          <w:w w:val="110"/>
          <w:sz w:val="20"/>
        </w:rPr>
        <w:t>классе</w:t>
      </w:r>
      <w:r>
        <w:rPr>
          <w:rFonts w:ascii="Times New Roman" w:hAnsi="Times New Roman"/>
          <w:b/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обучающийся</w:t>
      </w:r>
      <w:r>
        <w:rPr>
          <w:spacing w:val="24"/>
          <w:w w:val="110"/>
          <w:sz w:val="20"/>
        </w:rPr>
        <w:t xml:space="preserve"> </w:t>
      </w:r>
      <w:r>
        <w:rPr>
          <w:w w:val="110"/>
          <w:sz w:val="20"/>
        </w:rPr>
        <w:t>научится:</w:t>
      </w:r>
    </w:p>
    <w:p w:rsidR="00E96A04" w:rsidRDefault="00944957">
      <w:pPr>
        <w:pStyle w:val="a3"/>
        <w:spacing w:before="10" w:line="249" w:lineRule="auto"/>
        <w:ind w:left="343" w:right="115" w:hanging="227"/>
      </w:pPr>
      <w:r>
        <w:rPr>
          <w:w w:val="105"/>
        </w:rPr>
        <w:t>—правильно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свой</w:t>
      </w:r>
      <w:r>
        <w:rPr>
          <w:spacing w:val="1"/>
          <w:w w:val="105"/>
        </w:rPr>
        <w:t xml:space="preserve"> </w:t>
      </w:r>
      <w:r>
        <w:rPr>
          <w:w w:val="105"/>
        </w:rPr>
        <w:t>труд:</w:t>
      </w:r>
      <w:r>
        <w:rPr>
          <w:spacing w:val="1"/>
          <w:w w:val="105"/>
        </w:rPr>
        <w:t xml:space="preserve"> </w:t>
      </w:r>
      <w:r>
        <w:rPr>
          <w:w w:val="105"/>
        </w:rPr>
        <w:t>своевременно</w:t>
      </w:r>
      <w:r>
        <w:rPr>
          <w:spacing w:val="1"/>
          <w:w w:val="105"/>
        </w:rPr>
        <w:t xml:space="preserve"> </w:t>
      </w:r>
      <w:r>
        <w:rPr>
          <w:w w:val="105"/>
        </w:rPr>
        <w:t>подго-</w:t>
      </w:r>
      <w:r>
        <w:rPr>
          <w:spacing w:val="1"/>
          <w:w w:val="105"/>
        </w:rPr>
        <w:t xml:space="preserve"> </w:t>
      </w:r>
      <w:r>
        <w:rPr>
          <w:w w:val="105"/>
        </w:rPr>
        <w:t>тавливать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и  убирать  рабочее  место,  поддерживать  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25"/>
          <w:w w:val="105"/>
        </w:rPr>
        <w:t xml:space="preserve"> </w:t>
      </w:r>
      <w:r>
        <w:rPr>
          <w:w w:val="105"/>
        </w:rPr>
        <w:t>нём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6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26"/>
          <w:w w:val="105"/>
        </w:rPr>
        <w:t xml:space="preserve"> </w:t>
      </w:r>
      <w:r>
        <w:rPr>
          <w:w w:val="105"/>
        </w:rPr>
        <w:t>труда;</w:t>
      </w:r>
    </w:p>
    <w:p w:rsidR="00E96A04" w:rsidRDefault="00944957">
      <w:pPr>
        <w:pStyle w:val="a3"/>
        <w:spacing w:before="4" w:line="249" w:lineRule="auto"/>
        <w:ind w:left="343" w:right="115" w:hanging="227"/>
      </w:pPr>
      <w:r>
        <w:rPr>
          <w:w w:val="110"/>
        </w:rPr>
        <w:t>—применять правила безопасной работы ножницами, иглой и</w:t>
      </w:r>
      <w:r>
        <w:rPr>
          <w:spacing w:val="1"/>
          <w:w w:val="110"/>
        </w:rPr>
        <w:t xml:space="preserve"> </w:t>
      </w:r>
      <w:r>
        <w:rPr>
          <w:w w:val="110"/>
        </w:rPr>
        <w:t>аккуратной</w:t>
      </w:r>
      <w:r>
        <w:rPr>
          <w:spacing w:val="21"/>
          <w:w w:val="110"/>
        </w:rPr>
        <w:t xml:space="preserve"> </w:t>
      </w:r>
      <w:r>
        <w:rPr>
          <w:w w:val="110"/>
        </w:rPr>
        <w:t>работы</w:t>
      </w:r>
      <w:r>
        <w:rPr>
          <w:spacing w:val="22"/>
          <w:w w:val="110"/>
        </w:rPr>
        <w:t xml:space="preserve"> </w:t>
      </w:r>
      <w:r>
        <w:rPr>
          <w:w w:val="110"/>
        </w:rPr>
        <w:t>с</w:t>
      </w:r>
      <w:r>
        <w:rPr>
          <w:spacing w:val="22"/>
          <w:w w:val="110"/>
        </w:rPr>
        <w:t xml:space="preserve"> </w:t>
      </w:r>
      <w:r>
        <w:rPr>
          <w:w w:val="110"/>
        </w:rPr>
        <w:t>клеем;</w:t>
      </w:r>
    </w:p>
    <w:p w:rsidR="00E96A04" w:rsidRDefault="00944957">
      <w:pPr>
        <w:pStyle w:val="a3"/>
        <w:spacing w:before="2" w:line="249" w:lineRule="auto"/>
        <w:ind w:left="343" w:right="114" w:hanging="227"/>
      </w:pPr>
      <w:r>
        <w:rPr>
          <w:w w:val="105"/>
        </w:rPr>
        <w:t>—действовать по предложенному образцу в соответствии с пра-</w:t>
      </w:r>
      <w:r>
        <w:rPr>
          <w:spacing w:val="1"/>
          <w:w w:val="105"/>
        </w:rPr>
        <w:t xml:space="preserve"> </w:t>
      </w:r>
      <w:r>
        <w:rPr>
          <w:w w:val="105"/>
        </w:rPr>
        <w:t>вилами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разметки</w:t>
      </w:r>
      <w:r>
        <w:rPr>
          <w:spacing w:val="1"/>
          <w:w w:val="105"/>
        </w:rPr>
        <w:t xml:space="preserve"> </w:t>
      </w:r>
      <w:r>
        <w:rPr>
          <w:w w:val="105"/>
        </w:rPr>
        <w:t>(разметка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изнаночной</w:t>
      </w:r>
      <w:r>
        <w:rPr>
          <w:spacing w:val="1"/>
          <w:w w:val="105"/>
        </w:rPr>
        <w:t xml:space="preserve"> </w:t>
      </w:r>
      <w:r>
        <w:rPr>
          <w:w w:val="105"/>
        </w:rPr>
        <w:t>стороне</w:t>
      </w:r>
      <w:r>
        <w:rPr>
          <w:spacing w:val="36"/>
          <w:w w:val="105"/>
        </w:rPr>
        <w:t xml:space="preserve"> </w:t>
      </w:r>
      <w:r>
        <w:rPr>
          <w:w w:val="105"/>
        </w:rPr>
        <w:t>материала;</w:t>
      </w:r>
      <w:r>
        <w:rPr>
          <w:spacing w:val="36"/>
          <w:w w:val="105"/>
        </w:rPr>
        <w:t xml:space="preserve"> </w:t>
      </w:r>
      <w:r>
        <w:rPr>
          <w:w w:val="105"/>
        </w:rPr>
        <w:t>экономия</w:t>
      </w:r>
      <w:r>
        <w:rPr>
          <w:spacing w:val="37"/>
          <w:w w:val="105"/>
        </w:rPr>
        <w:t xml:space="preserve"> </w:t>
      </w:r>
      <w:r>
        <w:rPr>
          <w:w w:val="105"/>
        </w:rPr>
        <w:t>материала</w:t>
      </w:r>
      <w:r>
        <w:rPr>
          <w:spacing w:val="36"/>
          <w:w w:val="105"/>
        </w:rPr>
        <w:t xml:space="preserve"> </w:t>
      </w:r>
      <w:r>
        <w:rPr>
          <w:w w:val="105"/>
        </w:rPr>
        <w:t>при</w:t>
      </w:r>
      <w:r>
        <w:rPr>
          <w:spacing w:val="37"/>
          <w:w w:val="105"/>
        </w:rPr>
        <w:t xml:space="preserve"> </w:t>
      </w:r>
      <w:r>
        <w:rPr>
          <w:w w:val="105"/>
        </w:rPr>
        <w:t>разметке);</w:t>
      </w:r>
    </w:p>
    <w:p w:rsidR="00E96A04" w:rsidRDefault="00944957">
      <w:pPr>
        <w:pStyle w:val="a3"/>
        <w:spacing w:before="4" w:line="249" w:lineRule="auto"/>
        <w:ind w:left="343" w:right="115" w:hanging="227"/>
      </w:pPr>
      <w:r>
        <w:rPr>
          <w:spacing w:val="-1"/>
          <w:w w:val="110"/>
        </w:rPr>
        <w:t>—определять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названия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назначение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основных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инструментов</w:t>
      </w:r>
      <w:r>
        <w:rPr>
          <w:spacing w:val="-9"/>
          <w:w w:val="110"/>
        </w:rPr>
        <w:t xml:space="preserve"> </w:t>
      </w:r>
      <w:r>
        <w:rPr>
          <w:w w:val="110"/>
        </w:rPr>
        <w:t>и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приспособлений</w:t>
      </w:r>
      <w:r>
        <w:rPr>
          <w:spacing w:val="-11"/>
          <w:w w:val="110"/>
        </w:rPr>
        <w:t xml:space="preserve"> </w:t>
      </w:r>
      <w:r>
        <w:rPr>
          <w:w w:val="110"/>
        </w:rPr>
        <w:t>для</w:t>
      </w:r>
      <w:r>
        <w:rPr>
          <w:spacing w:val="-11"/>
          <w:w w:val="110"/>
        </w:rPr>
        <w:t xml:space="preserve"> </w:t>
      </w:r>
      <w:r>
        <w:rPr>
          <w:w w:val="110"/>
        </w:rPr>
        <w:t>ручного</w:t>
      </w:r>
      <w:r>
        <w:rPr>
          <w:spacing w:val="-11"/>
          <w:w w:val="110"/>
        </w:rPr>
        <w:t xml:space="preserve"> </w:t>
      </w:r>
      <w:r>
        <w:rPr>
          <w:w w:val="110"/>
        </w:rPr>
        <w:t>труда</w:t>
      </w:r>
      <w:r>
        <w:rPr>
          <w:spacing w:val="-11"/>
          <w:w w:val="110"/>
        </w:rPr>
        <w:t xml:space="preserve"> </w:t>
      </w:r>
      <w:r>
        <w:rPr>
          <w:w w:val="110"/>
        </w:rPr>
        <w:t>(линейка,</w:t>
      </w:r>
      <w:r>
        <w:rPr>
          <w:spacing w:val="-11"/>
          <w:w w:val="110"/>
        </w:rPr>
        <w:t xml:space="preserve"> </w:t>
      </w:r>
      <w:r>
        <w:rPr>
          <w:w w:val="110"/>
        </w:rPr>
        <w:t>карандаш,</w:t>
      </w:r>
      <w:r>
        <w:rPr>
          <w:spacing w:val="-11"/>
          <w:w w:val="110"/>
        </w:rPr>
        <w:t xml:space="preserve"> </w:t>
      </w:r>
      <w:r>
        <w:rPr>
          <w:w w:val="110"/>
        </w:rPr>
        <w:t>нож-</w:t>
      </w:r>
      <w:r>
        <w:rPr>
          <w:spacing w:val="-46"/>
          <w:w w:val="110"/>
        </w:rPr>
        <w:t xml:space="preserve"> </w:t>
      </w:r>
      <w:r>
        <w:rPr>
          <w:w w:val="110"/>
        </w:rPr>
        <w:t>ницы, игла, шаблон, стека и др.), использовать их в практи-</w:t>
      </w:r>
      <w:r>
        <w:rPr>
          <w:spacing w:val="1"/>
          <w:w w:val="110"/>
        </w:rPr>
        <w:t xml:space="preserve"> </w:t>
      </w:r>
      <w:r>
        <w:rPr>
          <w:w w:val="110"/>
        </w:rPr>
        <w:t>ческой</w:t>
      </w:r>
      <w:r>
        <w:rPr>
          <w:spacing w:val="21"/>
          <w:w w:val="110"/>
        </w:rPr>
        <w:t xml:space="preserve"> </w:t>
      </w:r>
      <w:r>
        <w:rPr>
          <w:w w:val="110"/>
        </w:rPr>
        <w:t>работе;</w:t>
      </w:r>
    </w:p>
    <w:p w:rsidR="00E96A04" w:rsidRDefault="00944957">
      <w:pPr>
        <w:pStyle w:val="a3"/>
        <w:spacing w:before="4" w:line="249" w:lineRule="auto"/>
        <w:ind w:left="343" w:right="114" w:hanging="227"/>
      </w:pPr>
      <w:r>
        <w:rPr>
          <w:w w:val="110"/>
        </w:rPr>
        <w:t>—определять</w:t>
      </w:r>
      <w:r>
        <w:rPr>
          <w:spacing w:val="1"/>
          <w:w w:val="110"/>
        </w:rPr>
        <w:t xml:space="preserve"> </w:t>
      </w:r>
      <w:r>
        <w:rPr>
          <w:w w:val="110"/>
        </w:rPr>
        <w:t>наименования</w:t>
      </w:r>
      <w:r>
        <w:rPr>
          <w:spacing w:val="1"/>
          <w:w w:val="110"/>
        </w:rPr>
        <w:t xml:space="preserve"> </w:t>
      </w:r>
      <w:r>
        <w:rPr>
          <w:w w:val="110"/>
        </w:rPr>
        <w:t>отдельных</w:t>
      </w:r>
      <w:r>
        <w:rPr>
          <w:spacing w:val="1"/>
          <w:w w:val="110"/>
        </w:rPr>
        <w:t xml:space="preserve"> </w:t>
      </w:r>
      <w:r>
        <w:rPr>
          <w:w w:val="110"/>
        </w:rPr>
        <w:t>материалов</w:t>
      </w:r>
      <w:r>
        <w:rPr>
          <w:spacing w:val="1"/>
          <w:w w:val="110"/>
        </w:rPr>
        <w:t xml:space="preserve"> </w:t>
      </w:r>
      <w:r>
        <w:rPr>
          <w:w w:val="110"/>
        </w:rPr>
        <w:t>(бумага,</w:t>
      </w:r>
      <w:r>
        <w:rPr>
          <w:spacing w:val="-46"/>
          <w:w w:val="110"/>
        </w:rPr>
        <w:t xml:space="preserve"> </w:t>
      </w:r>
      <w:r>
        <w:rPr>
          <w:w w:val="110"/>
        </w:rPr>
        <w:t>картон, фольга, пластилин, природные, текстильные мате-</w:t>
      </w:r>
      <w:r>
        <w:rPr>
          <w:spacing w:val="1"/>
          <w:w w:val="110"/>
        </w:rPr>
        <w:t xml:space="preserve"> </w:t>
      </w:r>
      <w:r>
        <w:rPr>
          <w:w w:val="110"/>
        </w:rPr>
        <w:t>риалы и пр.) и способы их обработки (сгибание, отрывание,</w:t>
      </w:r>
      <w:r>
        <w:rPr>
          <w:spacing w:val="1"/>
          <w:w w:val="110"/>
        </w:rPr>
        <w:t xml:space="preserve"> </w:t>
      </w:r>
      <w:r>
        <w:rPr>
          <w:w w:val="110"/>
        </w:rPr>
        <w:t>сминание, резание, лепка и пр.); выполнять доступные тех-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нологические </w:t>
      </w:r>
      <w:r>
        <w:rPr>
          <w:w w:val="110"/>
        </w:rPr>
        <w:t>приёмы ручной обработки материалов при из-</w:t>
      </w:r>
      <w:r>
        <w:rPr>
          <w:spacing w:val="-46"/>
          <w:w w:val="110"/>
        </w:rPr>
        <w:t xml:space="preserve"> </w:t>
      </w:r>
      <w:r>
        <w:rPr>
          <w:w w:val="110"/>
        </w:rPr>
        <w:t>готовлении</w:t>
      </w:r>
      <w:r>
        <w:rPr>
          <w:spacing w:val="21"/>
          <w:w w:val="110"/>
        </w:rPr>
        <w:t xml:space="preserve"> </w:t>
      </w:r>
      <w:r>
        <w:rPr>
          <w:w w:val="110"/>
        </w:rPr>
        <w:t>изделий;</w:t>
      </w:r>
    </w:p>
    <w:p w:rsidR="00E96A04" w:rsidRDefault="00944957">
      <w:pPr>
        <w:pStyle w:val="a3"/>
        <w:spacing w:before="7" w:line="249" w:lineRule="auto"/>
        <w:ind w:left="343" w:right="115" w:hanging="227"/>
      </w:pPr>
      <w:r>
        <w:rPr>
          <w:w w:val="105"/>
        </w:rPr>
        <w:t>—ориентироваться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наименованиях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основных 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технологиче-</w:t>
      </w:r>
      <w:r>
        <w:rPr>
          <w:spacing w:val="1"/>
          <w:w w:val="105"/>
        </w:rPr>
        <w:t xml:space="preserve"> </w:t>
      </w:r>
      <w:r>
        <w:rPr>
          <w:w w:val="105"/>
        </w:rPr>
        <w:t>ских операций: разметка деталей, выделение деталей, сборка</w:t>
      </w:r>
      <w:r>
        <w:rPr>
          <w:spacing w:val="1"/>
          <w:w w:val="105"/>
        </w:rPr>
        <w:t xml:space="preserve"> </w:t>
      </w:r>
      <w:r>
        <w:rPr>
          <w:w w:val="105"/>
        </w:rPr>
        <w:t>изделия;</w:t>
      </w:r>
    </w:p>
    <w:p w:rsidR="00E96A04" w:rsidRDefault="00944957">
      <w:pPr>
        <w:pStyle w:val="a3"/>
        <w:spacing w:before="4" w:line="249" w:lineRule="auto"/>
        <w:ind w:left="343" w:right="115" w:hanging="227"/>
      </w:pPr>
      <w:r>
        <w:rPr>
          <w:w w:val="110"/>
        </w:rPr>
        <w:t>—выполнять</w:t>
      </w:r>
      <w:r>
        <w:rPr>
          <w:spacing w:val="-9"/>
          <w:w w:val="110"/>
        </w:rPr>
        <w:t xml:space="preserve"> </w:t>
      </w:r>
      <w:r>
        <w:rPr>
          <w:w w:val="110"/>
        </w:rPr>
        <w:t>разметку</w:t>
      </w:r>
      <w:r>
        <w:rPr>
          <w:spacing w:val="-9"/>
          <w:w w:val="110"/>
        </w:rPr>
        <w:t xml:space="preserve"> </w:t>
      </w:r>
      <w:r>
        <w:rPr>
          <w:w w:val="110"/>
        </w:rPr>
        <w:t>деталей</w:t>
      </w:r>
      <w:r>
        <w:rPr>
          <w:spacing w:val="-8"/>
          <w:w w:val="110"/>
        </w:rPr>
        <w:t xml:space="preserve"> </w:t>
      </w:r>
      <w:r>
        <w:rPr>
          <w:w w:val="110"/>
        </w:rPr>
        <w:t>сгибанием,</w:t>
      </w:r>
      <w:r>
        <w:rPr>
          <w:spacing w:val="-9"/>
          <w:w w:val="110"/>
        </w:rPr>
        <w:t xml:space="preserve"> </w:t>
      </w:r>
      <w:r>
        <w:rPr>
          <w:w w:val="110"/>
        </w:rPr>
        <w:t>по</w:t>
      </w:r>
      <w:r>
        <w:rPr>
          <w:spacing w:val="-9"/>
          <w:w w:val="110"/>
        </w:rPr>
        <w:t xml:space="preserve"> </w:t>
      </w:r>
      <w:r>
        <w:rPr>
          <w:w w:val="110"/>
        </w:rPr>
        <w:t>шаблону,</w:t>
      </w:r>
      <w:r>
        <w:rPr>
          <w:spacing w:val="-8"/>
          <w:w w:val="110"/>
        </w:rPr>
        <w:t xml:space="preserve"> </w:t>
      </w:r>
      <w:r>
        <w:rPr>
          <w:w w:val="110"/>
        </w:rPr>
        <w:t>на</w:t>
      </w:r>
      <w:r>
        <w:rPr>
          <w:spacing w:val="-9"/>
          <w:w w:val="110"/>
        </w:rPr>
        <w:t xml:space="preserve"> </w:t>
      </w:r>
      <w:r>
        <w:rPr>
          <w:w w:val="110"/>
        </w:rPr>
        <w:t>глаз,</w:t>
      </w:r>
      <w:r>
        <w:rPr>
          <w:spacing w:val="-46"/>
          <w:w w:val="110"/>
        </w:rPr>
        <w:t xml:space="preserve"> </w:t>
      </w:r>
      <w:r>
        <w:rPr>
          <w:w w:val="110"/>
        </w:rPr>
        <w:t>от руки; выделение деталей способами обрывания, выреза-</w:t>
      </w:r>
      <w:r>
        <w:rPr>
          <w:spacing w:val="1"/>
          <w:w w:val="110"/>
        </w:rPr>
        <w:t xml:space="preserve"> </w:t>
      </w:r>
      <w:r>
        <w:rPr>
          <w:w w:val="110"/>
        </w:rPr>
        <w:t>ния</w:t>
      </w:r>
      <w:r>
        <w:rPr>
          <w:spacing w:val="23"/>
          <w:w w:val="110"/>
        </w:rPr>
        <w:t xml:space="preserve"> </w:t>
      </w:r>
      <w:r>
        <w:rPr>
          <w:w w:val="110"/>
        </w:rPr>
        <w:t>и</w:t>
      </w:r>
      <w:r>
        <w:rPr>
          <w:spacing w:val="24"/>
          <w:w w:val="110"/>
        </w:rPr>
        <w:t xml:space="preserve"> </w:t>
      </w:r>
      <w:r>
        <w:rPr>
          <w:w w:val="110"/>
        </w:rPr>
        <w:t>др.;</w:t>
      </w:r>
      <w:r>
        <w:rPr>
          <w:spacing w:val="24"/>
          <w:w w:val="110"/>
        </w:rPr>
        <w:t xml:space="preserve"> </w:t>
      </w:r>
      <w:r>
        <w:rPr>
          <w:w w:val="110"/>
        </w:rPr>
        <w:t>сборку</w:t>
      </w:r>
      <w:r>
        <w:rPr>
          <w:spacing w:val="24"/>
          <w:w w:val="110"/>
        </w:rPr>
        <w:t xml:space="preserve"> </w:t>
      </w:r>
      <w:r>
        <w:rPr>
          <w:w w:val="110"/>
        </w:rPr>
        <w:t>изделий</w:t>
      </w:r>
      <w:r>
        <w:rPr>
          <w:spacing w:val="23"/>
          <w:w w:val="110"/>
        </w:rPr>
        <w:t xml:space="preserve"> </w:t>
      </w:r>
      <w:r>
        <w:rPr>
          <w:w w:val="110"/>
        </w:rPr>
        <w:t>с</w:t>
      </w:r>
      <w:r>
        <w:rPr>
          <w:spacing w:val="24"/>
          <w:w w:val="110"/>
        </w:rPr>
        <w:t xml:space="preserve"> </w:t>
      </w:r>
      <w:r>
        <w:rPr>
          <w:w w:val="110"/>
        </w:rPr>
        <w:t>помощью</w:t>
      </w:r>
      <w:r>
        <w:rPr>
          <w:spacing w:val="24"/>
          <w:w w:val="110"/>
        </w:rPr>
        <w:t xml:space="preserve"> </w:t>
      </w:r>
      <w:r>
        <w:rPr>
          <w:w w:val="110"/>
        </w:rPr>
        <w:t>клея,</w:t>
      </w:r>
      <w:r>
        <w:rPr>
          <w:spacing w:val="24"/>
          <w:w w:val="110"/>
        </w:rPr>
        <w:t xml:space="preserve"> </w:t>
      </w:r>
      <w:r>
        <w:rPr>
          <w:w w:val="110"/>
        </w:rPr>
        <w:t>ниток</w:t>
      </w:r>
      <w:r>
        <w:rPr>
          <w:spacing w:val="23"/>
          <w:w w:val="110"/>
        </w:rPr>
        <w:t xml:space="preserve"> </w:t>
      </w:r>
      <w:r>
        <w:rPr>
          <w:w w:val="110"/>
        </w:rPr>
        <w:t>и</w:t>
      </w:r>
      <w:r>
        <w:rPr>
          <w:spacing w:val="24"/>
          <w:w w:val="110"/>
        </w:rPr>
        <w:t xml:space="preserve"> </w:t>
      </w:r>
      <w:r>
        <w:rPr>
          <w:w w:val="110"/>
        </w:rPr>
        <w:t>др.;</w:t>
      </w:r>
    </w:p>
    <w:p w:rsidR="00E96A04" w:rsidRDefault="00944957">
      <w:pPr>
        <w:pStyle w:val="a3"/>
        <w:spacing w:before="3"/>
        <w:ind w:left="116" w:right="0" w:firstLine="0"/>
      </w:pPr>
      <w:r>
        <w:rPr>
          <w:w w:val="110"/>
        </w:rPr>
        <w:t>—оформлять</w:t>
      </w:r>
      <w:r>
        <w:rPr>
          <w:spacing w:val="13"/>
          <w:w w:val="110"/>
        </w:rPr>
        <w:t xml:space="preserve"> </w:t>
      </w:r>
      <w:r>
        <w:rPr>
          <w:w w:val="110"/>
        </w:rPr>
        <w:t>изделия</w:t>
      </w:r>
      <w:r>
        <w:rPr>
          <w:spacing w:val="13"/>
          <w:w w:val="110"/>
        </w:rPr>
        <w:t xml:space="preserve"> </w:t>
      </w:r>
      <w:r>
        <w:rPr>
          <w:w w:val="110"/>
        </w:rPr>
        <w:t>строчкой</w:t>
      </w:r>
      <w:r>
        <w:rPr>
          <w:spacing w:val="13"/>
          <w:w w:val="110"/>
        </w:rPr>
        <w:t xml:space="preserve"> </w:t>
      </w:r>
      <w:r>
        <w:rPr>
          <w:w w:val="110"/>
        </w:rPr>
        <w:t>прямого</w:t>
      </w:r>
      <w:r>
        <w:rPr>
          <w:spacing w:val="13"/>
          <w:w w:val="110"/>
        </w:rPr>
        <w:t xml:space="preserve"> </w:t>
      </w:r>
      <w:r>
        <w:rPr>
          <w:w w:val="110"/>
        </w:rPr>
        <w:t>стежка;</w:t>
      </w:r>
    </w:p>
    <w:p w:rsidR="00E96A04" w:rsidRDefault="00944957">
      <w:pPr>
        <w:pStyle w:val="a3"/>
        <w:spacing w:before="11" w:line="249" w:lineRule="auto"/>
        <w:ind w:left="343" w:right="115" w:hanging="227"/>
      </w:pPr>
      <w:r>
        <w:rPr>
          <w:w w:val="110"/>
        </w:rPr>
        <w:t>—понимать смысл понятий «изделие», «деталь изделия», «об-</w:t>
      </w:r>
      <w:r>
        <w:rPr>
          <w:spacing w:val="1"/>
          <w:w w:val="110"/>
        </w:rPr>
        <w:t xml:space="preserve"> </w:t>
      </w:r>
      <w:r>
        <w:rPr>
          <w:w w:val="110"/>
        </w:rPr>
        <w:t>разец», «заготовка», «материал», «инструмент», «приспособ-</w:t>
      </w:r>
      <w:r>
        <w:rPr>
          <w:spacing w:val="1"/>
          <w:w w:val="110"/>
        </w:rPr>
        <w:t xml:space="preserve"> </w:t>
      </w:r>
      <w:r>
        <w:rPr>
          <w:w w:val="110"/>
        </w:rPr>
        <w:t>ление»,</w:t>
      </w:r>
      <w:r>
        <w:rPr>
          <w:spacing w:val="26"/>
          <w:w w:val="110"/>
        </w:rPr>
        <w:t xml:space="preserve"> </w:t>
      </w:r>
      <w:r>
        <w:rPr>
          <w:w w:val="110"/>
        </w:rPr>
        <w:t>«конструирование»,</w:t>
      </w:r>
      <w:r>
        <w:rPr>
          <w:spacing w:val="26"/>
          <w:w w:val="110"/>
        </w:rPr>
        <w:t xml:space="preserve"> </w:t>
      </w:r>
      <w:r>
        <w:rPr>
          <w:w w:val="110"/>
        </w:rPr>
        <w:t>«аппликация»;</w:t>
      </w:r>
    </w:p>
    <w:p w:rsidR="00E96A04" w:rsidRDefault="00944957">
      <w:pPr>
        <w:pStyle w:val="a3"/>
        <w:spacing w:before="3"/>
        <w:ind w:left="116" w:right="0" w:firstLine="0"/>
      </w:pPr>
      <w:r>
        <w:rPr>
          <w:w w:val="110"/>
        </w:rPr>
        <w:t>—выполнять</w:t>
      </w:r>
      <w:r>
        <w:rPr>
          <w:spacing w:val="9"/>
          <w:w w:val="110"/>
        </w:rPr>
        <w:t xml:space="preserve"> </w:t>
      </w:r>
      <w:r>
        <w:rPr>
          <w:w w:val="110"/>
        </w:rPr>
        <w:t>задания</w:t>
      </w:r>
      <w:r>
        <w:rPr>
          <w:spacing w:val="9"/>
          <w:w w:val="110"/>
        </w:rPr>
        <w:t xml:space="preserve"> </w:t>
      </w:r>
      <w:r>
        <w:rPr>
          <w:w w:val="110"/>
        </w:rPr>
        <w:t>с</w:t>
      </w:r>
      <w:r>
        <w:rPr>
          <w:spacing w:val="10"/>
          <w:w w:val="110"/>
        </w:rPr>
        <w:t xml:space="preserve"> </w:t>
      </w:r>
      <w:r>
        <w:rPr>
          <w:w w:val="110"/>
        </w:rPr>
        <w:t>опорой</w:t>
      </w:r>
      <w:r>
        <w:rPr>
          <w:spacing w:val="9"/>
          <w:w w:val="110"/>
        </w:rPr>
        <w:t xml:space="preserve"> </w:t>
      </w:r>
      <w:r>
        <w:rPr>
          <w:w w:val="110"/>
        </w:rPr>
        <w:t>на</w:t>
      </w:r>
      <w:r>
        <w:rPr>
          <w:spacing w:val="9"/>
          <w:w w:val="110"/>
        </w:rPr>
        <w:t xml:space="preserve"> </w:t>
      </w:r>
      <w:r>
        <w:rPr>
          <w:w w:val="110"/>
        </w:rPr>
        <w:t>готовый</w:t>
      </w:r>
      <w:r>
        <w:rPr>
          <w:spacing w:val="10"/>
          <w:w w:val="110"/>
        </w:rPr>
        <w:t xml:space="preserve"> </w:t>
      </w:r>
      <w:r>
        <w:rPr>
          <w:w w:val="110"/>
        </w:rPr>
        <w:t>план;</w:t>
      </w:r>
    </w:p>
    <w:p w:rsidR="00E96A04" w:rsidRDefault="00944957">
      <w:pPr>
        <w:pStyle w:val="a3"/>
        <w:spacing w:before="10" w:line="249" w:lineRule="auto"/>
        <w:ind w:left="343" w:right="114" w:hanging="227"/>
      </w:pPr>
      <w:r>
        <w:rPr>
          <w:w w:val="110"/>
        </w:rPr>
        <w:t>—обслуживать себя во время работы: соблюдать порядок на</w:t>
      </w:r>
      <w:r>
        <w:rPr>
          <w:spacing w:val="1"/>
          <w:w w:val="110"/>
        </w:rPr>
        <w:t xml:space="preserve"> </w:t>
      </w:r>
      <w:r>
        <w:rPr>
          <w:w w:val="110"/>
        </w:rPr>
        <w:t>рабочем</w:t>
      </w:r>
      <w:r>
        <w:rPr>
          <w:spacing w:val="1"/>
          <w:w w:val="110"/>
        </w:rPr>
        <w:t xml:space="preserve"> </w:t>
      </w:r>
      <w:r>
        <w:rPr>
          <w:w w:val="110"/>
        </w:rPr>
        <w:t>месте,</w:t>
      </w:r>
      <w:r>
        <w:rPr>
          <w:spacing w:val="1"/>
          <w:w w:val="110"/>
        </w:rPr>
        <w:t xml:space="preserve"> </w:t>
      </w:r>
      <w:r>
        <w:rPr>
          <w:w w:val="110"/>
        </w:rPr>
        <w:t>ухаживать</w:t>
      </w:r>
      <w:r>
        <w:rPr>
          <w:spacing w:val="1"/>
          <w:w w:val="110"/>
        </w:rPr>
        <w:t xml:space="preserve"> </w:t>
      </w:r>
      <w:r>
        <w:rPr>
          <w:w w:val="110"/>
        </w:rPr>
        <w:t>за</w:t>
      </w:r>
      <w:r>
        <w:rPr>
          <w:spacing w:val="1"/>
          <w:w w:val="110"/>
        </w:rPr>
        <w:t xml:space="preserve"> </w:t>
      </w:r>
      <w:r>
        <w:rPr>
          <w:w w:val="110"/>
        </w:rPr>
        <w:t>инструментами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правильно</w:t>
      </w:r>
      <w:r>
        <w:rPr>
          <w:spacing w:val="-46"/>
          <w:w w:val="110"/>
        </w:rPr>
        <w:t xml:space="preserve"> </w:t>
      </w:r>
      <w:r>
        <w:rPr>
          <w:w w:val="110"/>
        </w:rPr>
        <w:lastRenderedPageBreak/>
        <w:t>хранить</w:t>
      </w:r>
      <w:r>
        <w:rPr>
          <w:spacing w:val="20"/>
          <w:w w:val="110"/>
        </w:rPr>
        <w:t xml:space="preserve"> </w:t>
      </w:r>
      <w:r>
        <w:rPr>
          <w:w w:val="110"/>
        </w:rPr>
        <w:t>их;</w:t>
      </w:r>
      <w:r>
        <w:rPr>
          <w:spacing w:val="20"/>
          <w:w w:val="110"/>
        </w:rPr>
        <w:t xml:space="preserve"> </w:t>
      </w:r>
      <w:r>
        <w:rPr>
          <w:w w:val="110"/>
        </w:rPr>
        <w:t>соблюдать</w:t>
      </w:r>
      <w:r>
        <w:rPr>
          <w:spacing w:val="20"/>
          <w:w w:val="110"/>
        </w:rPr>
        <w:t xml:space="preserve"> </w:t>
      </w:r>
      <w:r>
        <w:rPr>
          <w:w w:val="110"/>
        </w:rPr>
        <w:t>правила</w:t>
      </w:r>
      <w:r>
        <w:rPr>
          <w:spacing w:val="20"/>
          <w:w w:val="110"/>
        </w:rPr>
        <w:t xml:space="preserve"> </w:t>
      </w:r>
      <w:r>
        <w:rPr>
          <w:w w:val="110"/>
        </w:rPr>
        <w:t>гигиены</w:t>
      </w:r>
      <w:r>
        <w:rPr>
          <w:spacing w:val="20"/>
          <w:w w:val="110"/>
        </w:rPr>
        <w:t xml:space="preserve"> </w:t>
      </w:r>
      <w:r>
        <w:rPr>
          <w:w w:val="110"/>
        </w:rPr>
        <w:t>труда;</w:t>
      </w:r>
    </w:p>
    <w:p w:rsidR="00E96A04" w:rsidRDefault="00944957">
      <w:pPr>
        <w:pStyle w:val="a3"/>
        <w:spacing w:before="4" w:line="249" w:lineRule="auto"/>
        <w:ind w:left="343" w:right="114" w:hanging="227"/>
      </w:pPr>
      <w:r>
        <w:rPr>
          <w:w w:val="110"/>
        </w:rPr>
        <w:t>—рассматривать и анализировать простые по конструкции об-</w:t>
      </w:r>
      <w:r>
        <w:rPr>
          <w:spacing w:val="-46"/>
          <w:w w:val="110"/>
        </w:rPr>
        <w:t xml:space="preserve"> </w:t>
      </w:r>
      <w:r>
        <w:rPr>
          <w:w w:val="110"/>
        </w:rPr>
        <w:t>разцы</w:t>
      </w:r>
      <w:r>
        <w:rPr>
          <w:spacing w:val="1"/>
          <w:w w:val="110"/>
        </w:rPr>
        <w:t xml:space="preserve"> </w:t>
      </w:r>
      <w:r>
        <w:rPr>
          <w:w w:val="110"/>
        </w:rPr>
        <w:t>(по</w:t>
      </w:r>
      <w:r>
        <w:rPr>
          <w:spacing w:val="1"/>
          <w:w w:val="110"/>
        </w:rPr>
        <w:t xml:space="preserve"> </w:t>
      </w:r>
      <w:r>
        <w:rPr>
          <w:w w:val="110"/>
        </w:rPr>
        <w:t>вопросам</w:t>
      </w:r>
      <w:r>
        <w:rPr>
          <w:spacing w:val="1"/>
          <w:w w:val="110"/>
        </w:rPr>
        <w:t xml:space="preserve"> </w:t>
      </w:r>
      <w:r>
        <w:rPr>
          <w:w w:val="110"/>
        </w:rPr>
        <w:t>учителя);</w:t>
      </w:r>
      <w:r>
        <w:rPr>
          <w:spacing w:val="1"/>
          <w:w w:val="110"/>
        </w:rPr>
        <w:t xml:space="preserve"> </w:t>
      </w:r>
      <w:r>
        <w:rPr>
          <w:w w:val="110"/>
        </w:rPr>
        <w:t>анализировать</w:t>
      </w:r>
      <w:r>
        <w:rPr>
          <w:spacing w:val="1"/>
          <w:w w:val="110"/>
        </w:rPr>
        <w:t xml:space="preserve"> </w:t>
      </w:r>
      <w:r>
        <w:rPr>
          <w:w w:val="110"/>
        </w:rPr>
        <w:t>простейшую</w:t>
      </w:r>
      <w:r>
        <w:rPr>
          <w:spacing w:val="-46"/>
          <w:w w:val="110"/>
        </w:rPr>
        <w:t xml:space="preserve"> </w:t>
      </w:r>
      <w:r>
        <w:rPr>
          <w:w w:val="110"/>
        </w:rPr>
        <w:t>конструкцию изделия: выделять основные и дополнитель-</w:t>
      </w:r>
      <w:r>
        <w:rPr>
          <w:spacing w:val="1"/>
          <w:w w:val="110"/>
        </w:rPr>
        <w:t xml:space="preserve"> </w:t>
      </w:r>
      <w:r>
        <w:rPr>
          <w:w w:val="110"/>
        </w:rPr>
        <w:t>ные детали, называть их форму, определять взаимное распо-</w:t>
      </w:r>
      <w:r>
        <w:rPr>
          <w:spacing w:val="-47"/>
          <w:w w:val="110"/>
        </w:rPr>
        <w:t xml:space="preserve"> </w:t>
      </w:r>
      <w:r>
        <w:rPr>
          <w:w w:val="110"/>
        </w:rPr>
        <w:t>ложение,</w:t>
      </w:r>
      <w:r>
        <w:rPr>
          <w:spacing w:val="18"/>
          <w:w w:val="110"/>
        </w:rPr>
        <w:t xml:space="preserve"> </w:t>
      </w:r>
      <w:r>
        <w:rPr>
          <w:w w:val="110"/>
        </w:rPr>
        <w:t>виды</w:t>
      </w:r>
      <w:r>
        <w:rPr>
          <w:spacing w:val="18"/>
          <w:w w:val="110"/>
        </w:rPr>
        <w:t xml:space="preserve"> </w:t>
      </w:r>
      <w:r>
        <w:rPr>
          <w:w w:val="110"/>
        </w:rPr>
        <w:t>соединения;</w:t>
      </w:r>
      <w:r>
        <w:rPr>
          <w:spacing w:val="18"/>
          <w:w w:val="110"/>
        </w:rPr>
        <w:t xml:space="preserve"> </w:t>
      </w:r>
      <w:r>
        <w:rPr>
          <w:w w:val="110"/>
        </w:rPr>
        <w:t>способы</w:t>
      </w:r>
      <w:r>
        <w:rPr>
          <w:spacing w:val="18"/>
          <w:w w:val="110"/>
        </w:rPr>
        <w:t xml:space="preserve"> </w:t>
      </w:r>
      <w:r>
        <w:rPr>
          <w:w w:val="110"/>
        </w:rPr>
        <w:t>изготовления;</w:t>
      </w:r>
    </w:p>
    <w:p w:rsidR="00E96A04" w:rsidRDefault="00944957">
      <w:pPr>
        <w:pStyle w:val="a3"/>
        <w:spacing w:before="67" w:line="254" w:lineRule="auto"/>
        <w:ind w:left="343" w:right="115" w:hanging="227"/>
      </w:pPr>
      <w:r>
        <w:rPr>
          <w:spacing w:val="-1"/>
          <w:w w:val="110"/>
        </w:rPr>
        <w:t xml:space="preserve">—распознавать </w:t>
      </w:r>
      <w:r>
        <w:rPr>
          <w:w w:val="110"/>
        </w:rPr>
        <w:t>изученные виды материалов (природные, пла-</w:t>
      </w:r>
      <w:r>
        <w:rPr>
          <w:spacing w:val="-46"/>
          <w:w w:val="110"/>
        </w:rPr>
        <w:t xml:space="preserve"> </w:t>
      </w:r>
      <w:r>
        <w:rPr>
          <w:w w:val="110"/>
        </w:rPr>
        <w:t>стические, бумага, тонкий картон, текстильные, клей и др.),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23"/>
          <w:w w:val="110"/>
        </w:rPr>
        <w:t xml:space="preserve"> </w:t>
      </w:r>
      <w:r>
        <w:rPr>
          <w:w w:val="110"/>
        </w:rPr>
        <w:t>свойства</w:t>
      </w:r>
      <w:r>
        <w:rPr>
          <w:spacing w:val="23"/>
          <w:w w:val="110"/>
        </w:rPr>
        <w:t xml:space="preserve"> </w:t>
      </w:r>
      <w:r>
        <w:rPr>
          <w:w w:val="110"/>
        </w:rPr>
        <w:t>(цвет,</w:t>
      </w:r>
      <w:r>
        <w:rPr>
          <w:spacing w:val="24"/>
          <w:w w:val="110"/>
        </w:rPr>
        <w:t xml:space="preserve"> </w:t>
      </w:r>
      <w:r>
        <w:rPr>
          <w:w w:val="110"/>
        </w:rPr>
        <w:t>фактура,</w:t>
      </w:r>
      <w:r>
        <w:rPr>
          <w:spacing w:val="23"/>
          <w:w w:val="110"/>
        </w:rPr>
        <w:t xml:space="preserve"> </w:t>
      </w:r>
      <w:r>
        <w:rPr>
          <w:w w:val="110"/>
        </w:rPr>
        <w:t>форма,</w:t>
      </w:r>
      <w:r>
        <w:rPr>
          <w:spacing w:val="24"/>
          <w:w w:val="110"/>
        </w:rPr>
        <w:t xml:space="preserve"> </w:t>
      </w:r>
      <w:r>
        <w:rPr>
          <w:w w:val="110"/>
        </w:rPr>
        <w:t>гибкость</w:t>
      </w:r>
      <w:r>
        <w:rPr>
          <w:spacing w:val="23"/>
          <w:w w:val="110"/>
        </w:rPr>
        <w:t xml:space="preserve"> </w:t>
      </w:r>
      <w:r>
        <w:rPr>
          <w:w w:val="110"/>
        </w:rPr>
        <w:t>и</w:t>
      </w:r>
      <w:r>
        <w:rPr>
          <w:spacing w:val="24"/>
          <w:w w:val="110"/>
        </w:rPr>
        <w:t xml:space="preserve"> </w:t>
      </w:r>
      <w:r>
        <w:rPr>
          <w:w w:val="110"/>
        </w:rPr>
        <w:t>др.);</w:t>
      </w:r>
    </w:p>
    <w:p w:rsidR="00E96A04" w:rsidRDefault="00944957">
      <w:pPr>
        <w:pStyle w:val="a3"/>
        <w:spacing w:before="1" w:line="254" w:lineRule="auto"/>
        <w:ind w:left="343" w:right="114" w:hanging="227"/>
      </w:pPr>
      <w:r>
        <w:rPr>
          <w:w w:val="110"/>
        </w:rPr>
        <w:t>—называть ручные инструменты (ножницы, игла, линейка) и</w:t>
      </w:r>
      <w:r>
        <w:rPr>
          <w:spacing w:val="1"/>
          <w:w w:val="110"/>
        </w:rPr>
        <w:t xml:space="preserve"> </w:t>
      </w:r>
      <w:r>
        <w:rPr>
          <w:w w:val="110"/>
        </w:rPr>
        <w:t>приспособления</w:t>
      </w:r>
      <w:r>
        <w:rPr>
          <w:spacing w:val="1"/>
          <w:w w:val="110"/>
        </w:rPr>
        <w:t xml:space="preserve"> </w:t>
      </w:r>
      <w:r>
        <w:rPr>
          <w:w w:val="110"/>
        </w:rPr>
        <w:t>(шаблон,</w:t>
      </w:r>
      <w:r>
        <w:rPr>
          <w:spacing w:val="1"/>
          <w:w w:val="110"/>
        </w:rPr>
        <w:t xml:space="preserve"> </w:t>
      </w:r>
      <w:r>
        <w:rPr>
          <w:w w:val="110"/>
        </w:rPr>
        <w:t>стека,</w:t>
      </w:r>
      <w:r>
        <w:rPr>
          <w:spacing w:val="1"/>
          <w:w w:val="110"/>
        </w:rPr>
        <w:t xml:space="preserve"> </w:t>
      </w:r>
      <w:r>
        <w:rPr>
          <w:w w:val="110"/>
        </w:rPr>
        <w:t>булавки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др.),</w:t>
      </w:r>
      <w:r>
        <w:rPr>
          <w:spacing w:val="1"/>
          <w:w w:val="110"/>
        </w:rPr>
        <w:t xml:space="preserve"> </w:t>
      </w:r>
      <w:r>
        <w:rPr>
          <w:w w:val="110"/>
        </w:rPr>
        <w:t>безопасно</w:t>
      </w:r>
      <w:r>
        <w:rPr>
          <w:spacing w:val="-46"/>
          <w:w w:val="110"/>
        </w:rPr>
        <w:t xml:space="preserve"> </w:t>
      </w:r>
      <w:r>
        <w:rPr>
          <w:w w:val="110"/>
        </w:rPr>
        <w:t>хранить</w:t>
      </w:r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работать</w:t>
      </w:r>
      <w:r>
        <w:rPr>
          <w:spacing w:val="22"/>
          <w:w w:val="110"/>
        </w:rPr>
        <w:t xml:space="preserve"> </w:t>
      </w:r>
      <w:r>
        <w:rPr>
          <w:w w:val="110"/>
        </w:rPr>
        <w:t>ими;</w:t>
      </w:r>
    </w:p>
    <w:p w:rsidR="00E96A04" w:rsidRDefault="00944957">
      <w:pPr>
        <w:pStyle w:val="a3"/>
        <w:spacing w:before="2"/>
        <w:ind w:left="117" w:right="0" w:firstLine="0"/>
      </w:pPr>
      <w:r>
        <w:rPr>
          <w:w w:val="110"/>
        </w:rPr>
        <w:t>—различать</w:t>
      </w:r>
      <w:r>
        <w:rPr>
          <w:spacing w:val="9"/>
          <w:w w:val="110"/>
        </w:rPr>
        <w:t xml:space="preserve"> </w:t>
      </w:r>
      <w:r>
        <w:rPr>
          <w:w w:val="110"/>
        </w:rPr>
        <w:t>материалы</w:t>
      </w:r>
      <w:r>
        <w:rPr>
          <w:spacing w:val="10"/>
          <w:w w:val="110"/>
        </w:rPr>
        <w:t xml:space="preserve"> </w:t>
      </w:r>
      <w:r>
        <w:rPr>
          <w:w w:val="110"/>
        </w:rPr>
        <w:t>и</w:t>
      </w:r>
      <w:r>
        <w:rPr>
          <w:spacing w:val="10"/>
          <w:w w:val="110"/>
        </w:rPr>
        <w:t xml:space="preserve"> </w:t>
      </w:r>
      <w:r>
        <w:rPr>
          <w:w w:val="110"/>
        </w:rPr>
        <w:t>инструменты</w:t>
      </w:r>
      <w:r>
        <w:rPr>
          <w:spacing w:val="10"/>
          <w:w w:val="110"/>
        </w:rPr>
        <w:t xml:space="preserve"> </w:t>
      </w:r>
      <w:r>
        <w:rPr>
          <w:w w:val="110"/>
        </w:rPr>
        <w:t>по</w:t>
      </w:r>
      <w:r>
        <w:rPr>
          <w:spacing w:val="10"/>
          <w:w w:val="110"/>
        </w:rPr>
        <w:t xml:space="preserve"> </w:t>
      </w:r>
      <w:r>
        <w:rPr>
          <w:w w:val="110"/>
        </w:rPr>
        <w:t>их</w:t>
      </w:r>
      <w:r>
        <w:rPr>
          <w:spacing w:val="10"/>
          <w:w w:val="110"/>
        </w:rPr>
        <w:t xml:space="preserve"> </w:t>
      </w:r>
      <w:r>
        <w:rPr>
          <w:w w:val="110"/>
        </w:rPr>
        <w:t>назначению;</w:t>
      </w:r>
    </w:p>
    <w:p w:rsidR="00E96A04" w:rsidRDefault="00944957">
      <w:pPr>
        <w:pStyle w:val="a3"/>
        <w:spacing w:before="14" w:line="254" w:lineRule="auto"/>
        <w:ind w:left="343" w:right="115" w:hanging="227"/>
      </w:pPr>
      <w:r>
        <w:rPr>
          <w:w w:val="105"/>
        </w:rPr>
        <w:t>—называть и выполнять последовательность изготовления не-</w:t>
      </w:r>
      <w:r>
        <w:rPr>
          <w:spacing w:val="1"/>
          <w:w w:val="105"/>
        </w:rPr>
        <w:t xml:space="preserve"> </w:t>
      </w:r>
      <w:r>
        <w:rPr>
          <w:w w:val="110"/>
        </w:rPr>
        <w:t>сложных</w:t>
      </w:r>
      <w:r>
        <w:rPr>
          <w:spacing w:val="24"/>
          <w:w w:val="110"/>
        </w:rPr>
        <w:t xml:space="preserve"> </w:t>
      </w:r>
      <w:r>
        <w:rPr>
          <w:w w:val="110"/>
        </w:rPr>
        <w:t>изделий:</w:t>
      </w:r>
      <w:r>
        <w:rPr>
          <w:spacing w:val="25"/>
          <w:w w:val="110"/>
        </w:rPr>
        <w:t xml:space="preserve"> </w:t>
      </w:r>
      <w:r>
        <w:rPr>
          <w:w w:val="110"/>
        </w:rPr>
        <w:t>разметка,</w:t>
      </w:r>
      <w:r>
        <w:rPr>
          <w:spacing w:val="25"/>
          <w:w w:val="110"/>
        </w:rPr>
        <w:t xml:space="preserve"> </w:t>
      </w:r>
      <w:r>
        <w:rPr>
          <w:w w:val="110"/>
        </w:rPr>
        <w:t>резание,</w:t>
      </w:r>
      <w:r>
        <w:rPr>
          <w:spacing w:val="25"/>
          <w:w w:val="110"/>
        </w:rPr>
        <w:t xml:space="preserve"> </w:t>
      </w:r>
      <w:r>
        <w:rPr>
          <w:w w:val="110"/>
        </w:rPr>
        <w:t>сборка,</w:t>
      </w:r>
      <w:r>
        <w:rPr>
          <w:spacing w:val="24"/>
          <w:w w:val="110"/>
        </w:rPr>
        <w:t xml:space="preserve"> </w:t>
      </w:r>
      <w:r>
        <w:rPr>
          <w:w w:val="110"/>
        </w:rPr>
        <w:t>отделка;</w:t>
      </w:r>
    </w:p>
    <w:p w:rsidR="00E96A04" w:rsidRDefault="00944957">
      <w:pPr>
        <w:pStyle w:val="a3"/>
        <w:spacing w:before="1" w:line="254" w:lineRule="auto"/>
        <w:ind w:left="343" w:right="114" w:hanging="227"/>
      </w:pPr>
      <w:r>
        <w:rPr>
          <w:w w:val="105"/>
        </w:rPr>
        <w:t>—качественно выполнять операции и приёмы по изготовлению</w:t>
      </w:r>
      <w:r>
        <w:rPr>
          <w:spacing w:val="1"/>
          <w:w w:val="105"/>
        </w:rPr>
        <w:t xml:space="preserve"> </w:t>
      </w:r>
      <w:r>
        <w:rPr>
          <w:w w:val="110"/>
        </w:rPr>
        <w:t>несложных изделий: экономно выполнять разметку деталей</w:t>
      </w:r>
      <w:r>
        <w:rPr>
          <w:spacing w:val="-46"/>
          <w:w w:val="110"/>
        </w:rPr>
        <w:t xml:space="preserve"> </w:t>
      </w:r>
      <w:r>
        <w:rPr>
          <w:w w:val="110"/>
        </w:rPr>
        <w:t>на глаз, от руки, по шаблону, по линейке (как направляю-</w:t>
      </w:r>
      <w:r>
        <w:rPr>
          <w:spacing w:val="1"/>
          <w:w w:val="110"/>
        </w:rPr>
        <w:t xml:space="preserve"> </w:t>
      </w:r>
      <w:r>
        <w:rPr>
          <w:w w:val="105"/>
        </w:rPr>
        <w:t>щему инструменту без откладывания размеров); точно резать</w:t>
      </w:r>
      <w:r>
        <w:rPr>
          <w:spacing w:val="1"/>
          <w:w w:val="105"/>
        </w:rPr>
        <w:t xml:space="preserve"> </w:t>
      </w:r>
      <w:r>
        <w:rPr>
          <w:w w:val="110"/>
        </w:rPr>
        <w:t>ножницами по линиям разметки; придавать форму деталям</w:t>
      </w:r>
      <w:r>
        <w:rPr>
          <w:spacing w:val="1"/>
          <w:w w:val="110"/>
        </w:rPr>
        <w:t xml:space="preserve"> </w:t>
      </w:r>
      <w:r>
        <w:rPr>
          <w:w w:val="110"/>
        </w:rPr>
        <w:t>и изделию сгибанием, складыванием, вытягиванием, отры-</w:t>
      </w:r>
      <w:r>
        <w:rPr>
          <w:spacing w:val="1"/>
          <w:w w:val="110"/>
        </w:rPr>
        <w:t xml:space="preserve"> </w:t>
      </w:r>
      <w:r>
        <w:rPr>
          <w:w w:val="110"/>
        </w:rPr>
        <w:t>ванием, сминанием, лепкой и пр.; собирать изделия с помо-</w:t>
      </w:r>
      <w:r>
        <w:rPr>
          <w:spacing w:val="1"/>
          <w:w w:val="110"/>
        </w:rPr>
        <w:t xml:space="preserve"> </w:t>
      </w:r>
      <w:r>
        <w:rPr>
          <w:w w:val="110"/>
        </w:rPr>
        <w:t>щью клея, пластических масс и др.; эстетично и аккуратно</w:t>
      </w:r>
      <w:r>
        <w:rPr>
          <w:spacing w:val="1"/>
          <w:w w:val="110"/>
        </w:rPr>
        <w:t xml:space="preserve"> </w:t>
      </w:r>
      <w:r>
        <w:rPr>
          <w:w w:val="110"/>
        </w:rPr>
        <w:t>выполнять</w:t>
      </w:r>
      <w:r>
        <w:rPr>
          <w:spacing w:val="1"/>
          <w:w w:val="110"/>
        </w:rPr>
        <w:t xml:space="preserve"> </w:t>
      </w:r>
      <w:r>
        <w:rPr>
          <w:w w:val="110"/>
        </w:rPr>
        <w:t>отделку</w:t>
      </w:r>
      <w:r>
        <w:rPr>
          <w:spacing w:val="1"/>
          <w:w w:val="110"/>
        </w:rPr>
        <w:t xml:space="preserve"> </w:t>
      </w:r>
      <w:r>
        <w:rPr>
          <w:w w:val="110"/>
        </w:rPr>
        <w:t>раскрашиванием,</w:t>
      </w:r>
      <w:r>
        <w:rPr>
          <w:spacing w:val="1"/>
          <w:w w:val="110"/>
        </w:rPr>
        <w:t xml:space="preserve"> </w:t>
      </w:r>
      <w:r>
        <w:rPr>
          <w:w w:val="110"/>
        </w:rPr>
        <w:t>аппликацией,</w:t>
      </w:r>
      <w:r>
        <w:rPr>
          <w:spacing w:val="1"/>
          <w:w w:val="110"/>
        </w:rPr>
        <w:t xml:space="preserve"> </w:t>
      </w:r>
      <w:r>
        <w:rPr>
          <w:w w:val="110"/>
        </w:rPr>
        <w:t>строч-</w:t>
      </w:r>
      <w:r>
        <w:rPr>
          <w:spacing w:val="-46"/>
          <w:w w:val="110"/>
        </w:rPr>
        <w:t xml:space="preserve"> </w:t>
      </w:r>
      <w:r>
        <w:rPr>
          <w:w w:val="110"/>
        </w:rPr>
        <w:t>кой</w:t>
      </w:r>
      <w:r>
        <w:rPr>
          <w:spacing w:val="22"/>
          <w:w w:val="110"/>
        </w:rPr>
        <w:t xml:space="preserve"> </w:t>
      </w:r>
      <w:r>
        <w:rPr>
          <w:w w:val="110"/>
        </w:rPr>
        <w:t>прямого</w:t>
      </w:r>
      <w:r>
        <w:rPr>
          <w:spacing w:val="23"/>
          <w:w w:val="110"/>
        </w:rPr>
        <w:t xml:space="preserve"> </w:t>
      </w:r>
      <w:r>
        <w:rPr>
          <w:w w:val="110"/>
        </w:rPr>
        <w:t>стежка;</w:t>
      </w:r>
    </w:p>
    <w:p w:rsidR="00E96A04" w:rsidRDefault="00944957">
      <w:pPr>
        <w:pStyle w:val="a3"/>
        <w:spacing w:before="5"/>
        <w:ind w:left="117" w:right="0" w:firstLine="0"/>
      </w:pPr>
      <w:r>
        <w:rPr>
          <w:w w:val="110"/>
        </w:rPr>
        <w:t>—использовать</w:t>
      </w:r>
      <w:r>
        <w:rPr>
          <w:spacing w:val="19"/>
          <w:w w:val="110"/>
        </w:rPr>
        <w:t xml:space="preserve"> </w:t>
      </w:r>
      <w:r>
        <w:rPr>
          <w:w w:val="110"/>
        </w:rPr>
        <w:t>для</w:t>
      </w:r>
      <w:r>
        <w:rPr>
          <w:spacing w:val="19"/>
          <w:w w:val="110"/>
        </w:rPr>
        <w:t xml:space="preserve"> </w:t>
      </w:r>
      <w:r>
        <w:rPr>
          <w:w w:val="110"/>
        </w:rPr>
        <w:t>сушки</w:t>
      </w:r>
      <w:r>
        <w:rPr>
          <w:spacing w:val="20"/>
          <w:w w:val="110"/>
        </w:rPr>
        <w:t xml:space="preserve"> </w:t>
      </w:r>
      <w:r>
        <w:rPr>
          <w:w w:val="110"/>
        </w:rPr>
        <w:t>плоских</w:t>
      </w:r>
      <w:r>
        <w:rPr>
          <w:spacing w:val="19"/>
          <w:w w:val="110"/>
        </w:rPr>
        <w:t xml:space="preserve"> </w:t>
      </w:r>
      <w:r>
        <w:rPr>
          <w:w w:val="110"/>
        </w:rPr>
        <w:t>изделий</w:t>
      </w:r>
      <w:r>
        <w:rPr>
          <w:spacing w:val="20"/>
          <w:w w:val="110"/>
        </w:rPr>
        <w:t xml:space="preserve"> </w:t>
      </w:r>
      <w:r>
        <w:rPr>
          <w:w w:val="110"/>
        </w:rPr>
        <w:t>пресс;</w:t>
      </w:r>
    </w:p>
    <w:p w:rsidR="00E96A04" w:rsidRDefault="00944957">
      <w:pPr>
        <w:pStyle w:val="a3"/>
        <w:spacing w:before="14" w:line="254" w:lineRule="auto"/>
        <w:ind w:left="343" w:right="114" w:hanging="227"/>
      </w:pPr>
      <w:r>
        <w:rPr>
          <w:w w:val="110"/>
        </w:rPr>
        <w:t>—с помощью учителя выполнять практическую работу и само-</w:t>
      </w:r>
      <w:r>
        <w:rPr>
          <w:spacing w:val="-46"/>
          <w:w w:val="110"/>
        </w:rPr>
        <w:t xml:space="preserve"> </w:t>
      </w:r>
      <w:r>
        <w:rPr>
          <w:w w:val="110"/>
        </w:rPr>
        <w:t>контроль с опорой на инструкционную карту, образец, ша-</w:t>
      </w:r>
      <w:r>
        <w:rPr>
          <w:spacing w:val="1"/>
          <w:w w:val="110"/>
        </w:rPr>
        <w:t xml:space="preserve"> </w:t>
      </w:r>
      <w:r>
        <w:rPr>
          <w:w w:val="110"/>
        </w:rPr>
        <w:t>блон;</w:t>
      </w:r>
    </w:p>
    <w:p w:rsidR="00E96A04" w:rsidRDefault="00944957">
      <w:pPr>
        <w:pStyle w:val="a3"/>
        <w:spacing w:before="2" w:line="254" w:lineRule="auto"/>
        <w:ind w:left="343" w:right="115" w:hanging="227"/>
      </w:pPr>
      <w:r>
        <w:rPr>
          <w:w w:val="110"/>
        </w:rPr>
        <w:t>—различать разборные и неразборные конструкции неслож-</w:t>
      </w:r>
      <w:r>
        <w:rPr>
          <w:spacing w:val="1"/>
          <w:w w:val="110"/>
        </w:rPr>
        <w:t xml:space="preserve"> </w:t>
      </w:r>
      <w:r>
        <w:rPr>
          <w:w w:val="110"/>
        </w:rPr>
        <w:t>ных</w:t>
      </w:r>
      <w:r>
        <w:rPr>
          <w:spacing w:val="22"/>
          <w:w w:val="110"/>
        </w:rPr>
        <w:t xml:space="preserve"> </w:t>
      </w:r>
      <w:r>
        <w:rPr>
          <w:w w:val="110"/>
        </w:rPr>
        <w:t>изделий;</w:t>
      </w:r>
    </w:p>
    <w:p w:rsidR="00E96A04" w:rsidRDefault="00944957">
      <w:pPr>
        <w:pStyle w:val="a3"/>
        <w:spacing w:before="1" w:line="254" w:lineRule="auto"/>
        <w:ind w:left="343" w:right="114" w:hanging="227"/>
      </w:pPr>
      <w:r>
        <w:rPr>
          <w:w w:val="110"/>
        </w:rPr>
        <w:t>—понимать простейшие виды технической документации (ри-</w:t>
      </w:r>
      <w:r>
        <w:rPr>
          <w:spacing w:val="-46"/>
          <w:w w:val="110"/>
        </w:rPr>
        <w:t xml:space="preserve"> </w:t>
      </w:r>
      <w:r>
        <w:rPr>
          <w:w w:val="110"/>
        </w:rPr>
        <w:t>сунок, схема), конструировать и моделировать изделия из</w:t>
      </w:r>
      <w:r>
        <w:rPr>
          <w:spacing w:val="1"/>
          <w:w w:val="110"/>
        </w:rPr>
        <w:t xml:space="preserve"> </w:t>
      </w:r>
      <w:r>
        <w:rPr>
          <w:w w:val="110"/>
        </w:rPr>
        <w:t>различных</w:t>
      </w:r>
      <w:r>
        <w:rPr>
          <w:spacing w:val="21"/>
          <w:w w:val="110"/>
        </w:rPr>
        <w:t xml:space="preserve"> </w:t>
      </w:r>
      <w:r>
        <w:rPr>
          <w:w w:val="110"/>
        </w:rPr>
        <w:t>материалов</w:t>
      </w:r>
      <w:r>
        <w:rPr>
          <w:spacing w:val="22"/>
          <w:w w:val="110"/>
        </w:rPr>
        <w:t xml:space="preserve"> </w:t>
      </w:r>
      <w:r>
        <w:rPr>
          <w:w w:val="110"/>
        </w:rPr>
        <w:t>по</w:t>
      </w:r>
      <w:r>
        <w:rPr>
          <w:spacing w:val="22"/>
          <w:w w:val="110"/>
        </w:rPr>
        <w:t xml:space="preserve"> </w:t>
      </w:r>
      <w:r>
        <w:rPr>
          <w:w w:val="110"/>
        </w:rPr>
        <w:t>образцу,</w:t>
      </w:r>
      <w:r>
        <w:rPr>
          <w:spacing w:val="22"/>
          <w:w w:val="110"/>
        </w:rPr>
        <w:t xml:space="preserve"> </w:t>
      </w:r>
      <w:r>
        <w:rPr>
          <w:w w:val="110"/>
        </w:rPr>
        <w:t>рисунку;</w:t>
      </w:r>
    </w:p>
    <w:p w:rsidR="00E96A04" w:rsidRDefault="00944957">
      <w:pPr>
        <w:pStyle w:val="a3"/>
        <w:spacing w:before="1" w:line="254" w:lineRule="auto"/>
        <w:ind w:left="343" w:right="114" w:hanging="227"/>
      </w:pPr>
      <w:r>
        <w:rPr>
          <w:w w:val="105"/>
        </w:rPr>
        <w:t>—осуществлять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элементарное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сотрудничество,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коллективных</w:t>
      </w:r>
      <w:r>
        <w:rPr>
          <w:spacing w:val="32"/>
          <w:w w:val="105"/>
        </w:rPr>
        <w:t xml:space="preserve"> </w:t>
      </w:r>
      <w:r>
        <w:rPr>
          <w:w w:val="105"/>
        </w:rPr>
        <w:t>работах</w:t>
      </w:r>
      <w:r>
        <w:rPr>
          <w:spacing w:val="33"/>
          <w:w w:val="105"/>
        </w:rPr>
        <w:t xml:space="preserve"> </w:t>
      </w:r>
      <w:r>
        <w:rPr>
          <w:w w:val="105"/>
        </w:rPr>
        <w:t>под</w:t>
      </w:r>
      <w:r>
        <w:rPr>
          <w:spacing w:val="32"/>
          <w:w w:val="105"/>
        </w:rPr>
        <w:t xml:space="preserve"> </w:t>
      </w:r>
      <w:r>
        <w:rPr>
          <w:w w:val="105"/>
        </w:rPr>
        <w:t>руководством</w:t>
      </w:r>
      <w:r>
        <w:rPr>
          <w:spacing w:val="33"/>
          <w:w w:val="105"/>
        </w:rPr>
        <w:t xml:space="preserve"> </w:t>
      </w:r>
      <w:r>
        <w:rPr>
          <w:w w:val="105"/>
        </w:rPr>
        <w:t>учителя;</w:t>
      </w:r>
    </w:p>
    <w:p w:rsidR="00E96A04" w:rsidRDefault="00944957">
      <w:pPr>
        <w:pStyle w:val="a3"/>
        <w:spacing w:before="1" w:line="254" w:lineRule="auto"/>
        <w:ind w:left="343" w:right="114" w:hanging="227"/>
      </w:pPr>
      <w:r>
        <w:rPr>
          <w:spacing w:val="-1"/>
          <w:w w:val="110"/>
        </w:rPr>
        <w:t xml:space="preserve">—выполнять несложные </w:t>
      </w:r>
      <w:r>
        <w:rPr>
          <w:w w:val="110"/>
        </w:rPr>
        <w:t>коллективные работы проектного ха-</w:t>
      </w:r>
      <w:r>
        <w:rPr>
          <w:spacing w:val="-46"/>
          <w:w w:val="110"/>
        </w:rPr>
        <w:t xml:space="preserve"> </w:t>
      </w:r>
      <w:r>
        <w:rPr>
          <w:w w:val="110"/>
        </w:rPr>
        <w:t>рактера.</w:t>
      </w:r>
    </w:p>
    <w:p w:rsidR="00E96A04" w:rsidRDefault="00944957">
      <w:pPr>
        <w:pStyle w:val="2"/>
        <w:numPr>
          <w:ilvl w:val="0"/>
          <w:numId w:val="18"/>
        </w:numPr>
        <w:tabs>
          <w:tab w:val="left" w:pos="313"/>
        </w:tabs>
        <w:spacing w:before="151"/>
        <w:jc w:val="both"/>
      </w:pPr>
      <w:r>
        <w:rPr>
          <w:w w:val="95"/>
        </w:rPr>
        <w:t>класс</w:t>
      </w:r>
    </w:p>
    <w:p w:rsidR="00E96A04" w:rsidRDefault="00944957">
      <w:pPr>
        <w:spacing w:before="73"/>
        <w:ind w:left="343"/>
        <w:jc w:val="both"/>
        <w:rPr>
          <w:sz w:val="20"/>
        </w:rPr>
      </w:pPr>
      <w:r>
        <w:rPr>
          <w:w w:val="110"/>
          <w:sz w:val="20"/>
        </w:rPr>
        <w:t>К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концу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обучения</w:t>
      </w:r>
      <w:r>
        <w:rPr>
          <w:spacing w:val="16"/>
          <w:w w:val="110"/>
          <w:sz w:val="20"/>
        </w:rPr>
        <w:t xml:space="preserve"> </w:t>
      </w:r>
      <w:r>
        <w:rPr>
          <w:rFonts w:ascii="Times New Roman" w:hAnsi="Times New Roman"/>
          <w:b/>
          <w:w w:val="110"/>
          <w:sz w:val="20"/>
        </w:rPr>
        <w:t>во</w:t>
      </w:r>
      <w:r>
        <w:rPr>
          <w:rFonts w:ascii="Times New Roman" w:hAnsi="Times New Roman"/>
          <w:b/>
          <w:spacing w:val="11"/>
          <w:w w:val="110"/>
          <w:sz w:val="20"/>
        </w:rPr>
        <w:t xml:space="preserve"> </w:t>
      </w:r>
      <w:r>
        <w:rPr>
          <w:rFonts w:ascii="Times New Roman" w:hAnsi="Times New Roman"/>
          <w:b/>
          <w:w w:val="110"/>
          <w:sz w:val="20"/>
        </w:rPr>
        <w:t>втором</w:t>
      </w:r>
      <w:r>
        <w:rPr>
          <w:rFonts w:ascii="Times New Roman" w:hAnsi="Times New Roman"/>
          <w:b/>
          <w:spacing w:val="11"/>
          <w:w w:val="110"/>
          <w:sz w:val="20"/>
        </w:rPr>
        <w:t xml:space="preserve"> </w:t>
      </w:r>
      <w:r>
        <w:rPr>
          <w:rFonts w:ascii="Times New Roman" w:hAnsi="Times New Roman"/>
          <w:b/>
          <w:w w:val="110"/>
          <w:sz w:val="20"/>
        </w:rPr>
        <w:t>классе</w:t>
      </w:r>
      <w:r>
        <w:rPr>
          <w:rFonts w:ascii="Times New Roman" w:hAnsi="Times New Roman"/>
          <w:b/>
          <w:spacing w:val="11"/>
          <w:w w:val="110"/>
          <w:sz w:val="20"/>
        </w:rPr>
        <w:t xml:space="preserve"> </w:t>
      </w:r>
      <w:r>
        <w:rPr>
          <w:w w:val="110"/>
          <w:sz w:val="20"/>
        </w:rPr>
        <w:t>обучающийся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научится:</w:t>
      </w:r>
    </w:p>
    <w:p w:rsidR="00E96A04" w:rsidRDefault="00944957">
      <w:pPr>
        <w:pStyle w:val="a3"/>
        <w:spacing w:before="15" w:line="254" w:lineRule="auto"/>
        <w:ind w:left="343" w:right="113" w:hanging="227"/>
      </w:pPr>
      <w:r>
        <w:rPr>
          <w:w w:val="110"/>
        </w:rPr>
        <w:t>—понимать смысл понятий «инструкционная» («технологиче-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ская»)</w:t>
      </w:r>
      <w:r>
        <w:rPr>
          <w:spacing w:val="1"/>
          <w:w w:val="110"/>
        </w:rPr>
        <w:t xml:space="preserve"> </w:t>
      </w:r>
      <w:r>
        <w:rPr>
          <w:w w:val="110"/>
        </w:rPr>
        <w:t>карта,</w:t>
      </w:r>
      <w:r>
        <w:rPr>
          <w:spacing w:val="1"/>
          <w:w w:val="110"/>
        </w:rPr>
        <w:t xml:space="preserve"> </w:t>
      </w:r>
      <w:r>
        <w:rPr>
          <w:w w:val="110"/>
        </w:rPr>
        <w:t>«чертёж»,</w:t>
      </w:r>
      <w:r>
        <w:rPr>
          <w:spacing w:val="1"/>
          <w:w w:val="110"/>
        </w:rPr>
        <w:t xml:space="preserve"> </w:t>
      </w:r>
      <w:r>
        <w:rPr>
          <w:w w:val="110"/>
        </w:rPr>
        <w:t>«эскиз»,</w:t>
      </w:r>
      <w:r>
        <w:rPr>
          <w:spacing w:val="1"/>
          <w:w w:val="110"/>
        </w:rPr>
        <w:t xml:space="preserve"> </w:t>
      </w:r>
      <w:r>
        <w:rPr>
          <w:w w:val="110"/>
        </w:rPr>
        <w:t>«линии</w:t>
      </w:r>
      <w:r>
        <w:rPr>
          <w:spacing w:val="1"/>
          <w:w w:val="110"/>
        </w:rPr>
        <w:t xml:space="preserve"> </w:t>
      </w:r>
      <w:r>
        <w:rPr>
          <w:w w:val="110"/>
        </w:rPr>
        <w:t>чертежа»,</w:t>
      </w:r>
      <w:r>
        <w:rPr>
          <w:spacing w:val="1"/>
          <w:w w:val="110"/>
        </w:rPr>
        <w:t xml:space="preserve"> </w:t>
      </w:r>
      <w:r>
        <w:rPr>
          <w:w w:val="110"/>
        </w:rPr>
        <w:t>«раз-</w:t>
      </w:r>
      <w:r>
        <w:rPr>
          <w:spacing w:val="1"/>
          <w:w w:val="110"/>
        </w:rPr>
        <w:t xml:space="preserve"> </w:t>
      </w:r>
      <w:r>
        <w:rPr>
          <w:w w:val="110"/>
        </w:rPr>
        <w:t>вёртка»,</w:t>
      </w:r>
      <w:r>
        <w:rPr>
          <w:spacing w:val="1"/>
          <w:w w:val="110"/>
        </w:rPr>
        <w:t xml:space="preserve"> </w:t>
      </w:r>
      <w:r>
        <w:rPr>
          <w:w w:val="110"/>
        </w:rPr>
        <w:t>«макет»,</w:t>
      </w:r>
      <w:r>
        <w:rPr>
          <w:spacing w:val="1"/>
          <w:w w:val="110"/>
        </w:rPr>
        <w:t xml:space="preserve"> </w:t>
      </w:r>
      <w:r>
        <w:rPr>
          <w:w w:val="110"/>
        </w:rPr>
        <w:t>«модель»,</w:t>
      </w:r>
      <w:r>
        <w:rPr>
          <w:spacing w:val="1"/>
          <w:w w:val="110"/>
        </w:rPr>
        <w:t xml:space="preserve"> </w:t>
      </w:r>
      <w:r>
        <w:rPr>
          <w:w w:val="110"/>
        </w:rPr>
        <w:t>«технология»,</w:t>
      </w:r>
      <w:r>
        <w:rPr>
          <w:spacing w:val="1"/>
          <w:w w:val="110"/>
        </w:rPr>
        <w:t xml:space="preserve"> </w:t>
      </w:r>
      <w:r>
        <w:rPr>
          <w:w w:val="110"/>
        </w:rPr>
        <w:t>«технологиче-</w:t>
      </w:r>
      <w:r>
        <w:rPr>
          <w:spacing w:val="1"/>
          <w:w w:val="110"/>
        </w:rPr>
        <w:t xml:space="preserve"> </w:t>
      </w:r>
      <w:r>
        <w:rPr>
          <w:w w:val="110"/>
        </w:rPr>
        <w:t>ские</w:t>
      </w:r>
      <w:r>
        <w:rPr>
          <w:spacing w:val="19"/>
          <w:w w:val="110"/>
        </w:rPr>
        <w:t xml:space="preserve"> </w:t>
      </w:r>
      <w:r>
        <w:rPr>
          <w:w w:val="110"/>
        </w:rPr>
        <w:t xml:space="preserve">операции», </w:t>
      </w:r>
      <w:r>
        <w:rPr>
          <w:spacing w:val="18"/>
          <w:w w:val="110"/>
        </w:rPr>
        <w:t xml:space="preserve"> </w:t>
      </w:r>
      <w:r>
        <w:rPr>
          <w:w w:val="110"/>
        </w:rPr>
        <w:t xml:space="preserve">«способы </w:t>
      </w:r>
      <w:r>
        <w:rPr>
          <w:spacing w:val="18"/>
          <w:w w:val="110"/>
        </w:rPr>
        <w:t xml:space="preserve"> </w:t>
      </w:r>
      <w:r>
        <w:rPr>
          <w:w w:val="110"/>
        </w:rPr>
        <w:t xml:space="preserve">обработки» </w:t>
      </w:r>
      <w:r>
        <w:rPr>
          <w:spacing w:val="18"/>
          <w:w w:val="110"/>
        </w:rPr>
        <w:t xml:space="preserve"> </w:t>
      </w:r>
      <w:r>
        <w:rPr>
          <w:w w:val="110"/>
        </w:rPr>
        <w:t xml:space="preserve">и </w:t>
      </w:r>
      <w:r>
        <w:rPr>
          <w:spacing w:val="19"/>
          <w:w w:val="110"/>
        </w:rPr>
        <w:t xml:space="preserve"> </w:t>
      </w:r>
      <w:r>
        <w:rPr>
          <w:w w:val="110"/>
        </w:rPr>
        <w:t xml:space="preserve">использовать </w:t>
      </w:r>
      <w:r>
        <w:rPr>
          <w:spacing w:val="18"/>
          <w:w w:val="110"/>
        </w:rPr>
        <w:t xml:space="preserve"> </w:t>
      </w:r>
      <w:r>
        <w:rPr>
          <w:w w:val="110"/>
        </w:rPr>
        <w:t>их</w:t>
      </w:r>
      <w:r>
        <w:rPr>
          <w:spacing w:val="-47"/>
          <w:w w:val="110"/>
        </w:rPr>
        <w:t xml:space="preserve"> </w:t>
      </w:r>
      <w:r>
        <w:rPr>
          <w:w w:val="110"/>
        </w:rPr>
        <w:t>в</w:t>
      </w:r>
      <w:r>
        <w:rPr>
          <w:spacing w:val="23"/>
          <w:w w:val="110"/>
        </w:rPr>
        <w:t xml:space="preserve"> </w:t>
      </w:r>
      <w:r>
        <w:rPr>
          <w:w w:val="110"/>
        </w:rPr>
        <w:t>практической</w:t>
      </w:r>
      <w:r>
        <w:rPr>
          <w:spacing w:val="24"/>
          <w:w w:val="110"/>
        </w:rPr>
        <w:t xml:space="preserve"> </w:t>
      </w:r>
      <w:r>
        <w:rPr>
          <w:w w:val="110"/>
        </w:rPr>
        <w:t>деятельности;</w:t>
      </w:r>
    </w:p>
    <w:p w:rsidR="00E96A04" w:rsidRDefault="00944957">
      <w:pPr>
        <w:pStyle w:val="a3"/>
        <w:spacing w:before="2"/>
        <w:ind w:left="116" w:right="0" w:firstLine="0"/>
      </w:pPr>
      <w:r>
        <w:rPr>
          <w:w w:val="110"/>
        </w:rPr>
        <w:t>—выполнять</w:t>
      </w:r>
      <w:r>
        <w:rPr>
          <w:spacing w:val="-9"/>
          <w:w w:val="110"/>
        </w:rPr>
        <w:t xml:space="preserve"> </w:t>
      </w:r>
      <w:r>
        <w:rPr>
          <w:w w:val="110"/>
        </w:rPr>
        <w:t>задания</w:t>
      </w:r>
      <w:r>
        <w:rPr>
          <w:spacing w:val="-8"/>
          <w:w w:val="110"/>
        </w:rPr>
        <w:t xml:space="preserve"> </w:t>
      </w:r>
      <w:r>
        <w:rPr>
          <w:w w:val="110"/>
        </w:rPr>
        <w:t>по</w:t>
      </w:r>
      <w:r>
        <w:rPr>
          <w:spacing w:val="-9"/>
          <w:w w:val="110"/>
        </w:rPr>
        <w:t xml:space="preserve"> </w:t>
      </w:r>
      <w:r>
        <w:rPr>
          <w:w w:val="110"/>
        </w:rPr>
        <w:t>самостоятельно</w:t>
      </w:r>
      <w:r>
        <w:rPr>
          <w:spacing w:val="-8"/>
          <w:w w:val="110"/>
        </w:rPr>
        <w:t xml:space="preserve"> </w:t>
      </w:r>
      <w:r>
        <w:rPr>
          <w:w w:val="110"/>
        </w:rPr>
        <w:t>составленному</w:t>
      </w:r>
      <w:r>
        <w:rPr>
          <w:spacing w:val="-8"/>
          <w:w w:val="110"/>
        </w:rPr>
        <w:t xml:space="preserve"> </w:t>
      </w:r>
      <w:r>
        <w:rPr>
          <w:w w:val="110"/>
        </w:rPr>
        <w:t>плану;</w:t>
      </w:r>
    </w:p>
    <w:p w:rsidR="00E96A04" w:rsidRDefault="00944957">
      <w:pPr>
        <w:pStyle w:val="a3"/>
        <w:spacing w:before="67" w:line="249" w:lineRule="auto"/>
        <w:ind w:left="343" w:right="114" w:hanging="227"/>
      </w:pPr>
      <w:r>
        <w:rPr>
          <w:w w:val="110"/>
        </w:rPr>
        <w:t>—распознавать</w:t>
      </w:r>
      <w:r>
        <w:rPr>
          <w:spacing w:val="1"/>
          <w:w w:val="110"/>
        </w:rPr>
        <w:t xml:space="preserve"> </w:t>
      </w:r>
      <w:r>
        <w:rPr>
          <w:w w:val="110"/>
        </w:rPr>
        <w:t>элементарные</w:t>
      </w:r>
      <w:r>
        <w:rPr>
          <w:spacing w:val="1"/>
          <w:w w:val="110"/>
        </w:rPr>
        <w:t xml:space="preserve"> </w:t>
      </w:r>
      <w:r>
        <w:rPr>
          <w:w w:val="110"/>
        </w:rPr>
        <w:t>общие</w:t>
      </w:r>
      <w:r>
        <w:rPr>
          <w:spacing w:val="1"/>
          <w:w w:val="110"/>
        </w:rPr>
        <w:t xml:space="preserve"> </w:t>
      </w:r>
      <w:r>
        <w:rPr>
          <w:w w:val="110"/>
        </w:rPr>
        <w:t>правила</w:t>
      </w:r>
      <w:r>
        <w:rPr>
          <w:spacing w:val="1"/>
          <w:w w:val="110"/>
        </w:rPr>
        <w:t xml:space="preserve"> </w:t>
      </w:r>
      <w:r>
        <w:rPr>
          <w:w w:val="110"/>
        </w:rPr>
        <w:t>создания</w:t>
      </w:r>
      <w:r>
        <w:rPr>
          <w:spacing w:val="1"/>
          <w:w w:val="110"/>
        </w:rPr>
        <w:t xml:space="preserve"> </w:t>
      </w:r>
      <w:r>
        <w:rPr>
          <w:w w:val="110"/>
        </w:rPr>
        <w:t>ру-</w:t>
      </w:r>
      <w:r>
        <w:rPr>
          <w:spacing w:val="1"/>
          <w:w w:val="110"/>
        </w:rPr>
        <w:t xml:space="preserve"> </w:t>
      </w:r>
      <w:r>
        <w:rPr>
          <w:w w:val="105"/>
        </w:rPr>
        <w:t>котворного мира (прочность, удобство, эстетическая вырази-</w:t>
      </w:r>
      <w:r>
        <w:rPr>
          <w:spacing w:val="1"/>
          <w:w w:val="105"/>
        </w:rPr>
        <w:t xml:space="preserve"> </w:t>
      </w:r>
      <w:r>
        <w:rPr>
          <w:w w:val="110"/>
        </w:rPr>
        <w:t>тельность — симметрия, асимметрия, равновесие); наблю-</w:t>
      </w:r>
      <w:r>
        <w:rPr>
          <w:spacing w:val="1"/>
          <w:w w:val="110"/>
        </w:rPr>
        <w:t xml:space="preserve"> </w:t>
      </w:r>
      <w:r>
        <w:rPr>
          <w:w w:val="110"/>
        </w:rPr>
        <w:t>дать гармонию предметов и окружающей среды; называть</w:t>
      </w:r>
      <w:r>
        <w:rPr>
          <w:spacing w:val="1"/>
          <w:w w:val="110"/>
        </w:rPr>
        <w:t xml:space="preserve"> </w:t>
      </w:r>
      <w:r>
        <w:rPr>
          <w:w w:val="105"/>
        </w:rPr>
        <w:t>характерные особенности изученных видов декоративно-при-</w:t>
      </w:r>
      <w:r>
        <w:rPr>
          <w:spacing w:val="1"/>
          <w:w w:val="105"/>
        </w:rPr>
        <w:t xml:space="preserve"> </w:t>
      </w:r>
      <w:r>
        <w:rPr>
          <w:w w:val="110"/>
        </w:rPr>
        <w:t>кладного</w:t>
      </w:r>
      <w:r>
        <w:rPr>
          <w:spacing w:val="22"/>
          <w:w w:val="110"/>
        </w:rPr>
        <w:t xml:space="preserve"> </w:t>
      </w:r>
      <w:r>
        <w:rPr>
          <w:w w:val="110"/>
        </w:rPr>
        <w:t>искусства;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05"/>
        </w:rPr>
        <w:t>—выделять,</w:t>
      </w:r>
      <w:r>
        <w:rPr>
          <w:spacing w:val="1"/>
          <w:w w:val="105"/>
        </w:rPr>
        <w:t xml:space="preserve"> </w:t>
      </w:r>
      <w:r>
        <w:rPr>
          <w:w w:val="105"/>
        </w:rPr>
        <w:t>называть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общие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1"/>
          <w:w w:val="105"/>
        </w:rPr>
        <w:t xml:space="preserve"> </w:t>
      </w:r>
      <w:r>
        <w:rPr>
          <w:w w:val="105"/>
        </w:rPr>
        <w:t>рукотворного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мира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предметно-творческой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05"/>
        </w:rPr>
        <w:t>—самостоятельно готовить рабочее место в соответствии с ви-</w:t>
      </w:r>
      <w:r>
        <w:rPr>
          <w:spacing w:val="1"/>
          <w:w w:val="105"/>
        </w:rPr>
        <w:t xml:space="preserve"> </w:t>
      </w:r>
      <w:r>
        <w:rPr>
          <w:w w:val="105"/>
        </w:rPr>
        <w:t>дом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убирать</w:t>
      </w:r>
      <w:r>
        <w:rPr>
          <w:spacing w:val="25"/>
          <w:w w:val="105"/>
        </w:rPr>
        <w:t xml:space="preserve"> </w:t>
      </w:r>
      <w:r>
        <w:rPr>
          <w:w w:val="105"/>
        </w:rPr>
        <w:t>рабочее</w:t>
      </w:r>
      <w:r>
        <w:rPr>
          <w:spacing w:val="25"/>
          <w:w w:val="105"/>
        </w:rPr>
        <w:t xml:space="preserve"> </w:t>
      </w:r>
      <w:r>
        <w:rPr>
          <w:w w:val="105"/>
        </w:rPr>
        <w:t>место;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05"/>
        </w:rPr>
        <w:t>—анализировать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задание/образец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вопросам,</w:t>
      </w:r>
      <w:r>
        <w:rPr>
          <w:spacing w:val="-44"/>
          <w:w w:val="105"/>
        </w:rPr>
        <w:t xml:space="preserve"> </w:t>
      </w:r>
      <w:r>
        <w:rPr>
          <w:spacing w:val="-1"/>
          <w:w w:val="110"/>
        </w:rPr>
        <w:t>памятке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или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инструкции,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самостоятельно</w:t>
      </w:r>
      <w:r>
        <w:rPr>
          <w:spacing w:val="-10"/>
          <w:w w:val="110"/>
        </w:rPr>
        <w:t xml:space="preserve"> </w:t>
      </w:r>
      <w:r>
        <w:rPr>
          <w:w w:val="110"/>
        </w:rPr>
        <w:t>выполнять</w:t>
      </w:r>
      <w:r>
        <w:rPr>
          <w:spacing w:val="-10"/>
          <w:w w:val="110"/>
        </w:rPr>
        <w:t xml:space="preserve"> </w:t>
      </w:r>
      <w:r>
        <w:rPr>
          <w:w w:val="110"/>
        </w:rPr>
        <w:t>доступ-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ные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задания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с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опорой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инструкционную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(технологическую)</w:t>
      </w:r>
      <w:r>
        <w:rPr>
          <w:spacing w:val="-46"/>
          <w:w w:val="110"/>
        </w:rPr>
        <w:t xml:space="preserve"> </w:t>
      </w:r>
      <w:r>
        <w:rPr>
          <w:w w:val="110"/>
        </w:rPr>
        <w:t>карту;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05"/>
        </w:rPr>
        <w:t>—самостоятельно отбирать материалы и инструменты для рабо-</w:t>
      </w:r>
      <w:r>
        <w:rPr>
          <w:spacing w:val="1"/>
          <w:w w:val="105"/>
        </w:rPr>
        <w:t xml:space="preserve"> </w:t>
      </w:r>
      <w:r>
        <w:rPr>
          <w:spacing w:val="-2"/>
          <w:w w:val="110"/>
        </w:rPr>
        <w:t xml:space="preserve">ты; исследовать </w:t>
      </w:r>
      <w:r>
        <w:rPr>
          <w:spacing w:val="-1"/>
          <w:w w:val="110"/>
        </w:rPr>
        <w:t>свойства новых изучаемых материалов (тол-</w:t>
      </w:r>
      <w:r>
        <w:rPr>
          <w:spacing w:val="-46"/>
          <w:w w:val="110"/>
        </w:rPr>
        <w:t xml:space="preserve"> </w:t>
      </w:r>
      <w:r>
        <w:rPr>
          <w:w w:val="110"/>
        </w:rPr>
        <w:t>стый</w:t>
      </w:r>
      <w:r>
        <w:rPr>
          <w:spacing w:val="13"/>
          <w:w w:val="110"/>
        </w:rPr>
        <w:t xml:space="preserve"> </w:t>
      </w:r>
      <w:r>
        <w:rPr>
          <w:w w:val="110"/>
        </w:rPr>
        <w:t>картон,</w:t>
      </w:r>
      <w:r>
        <w:rPr>
          <w:spacing w:val="13"/>
          <w:w w:val="110"/>
        </w:rPr>
        <w:t xml:space="preserve"> </w:t>
      </w:r>
      <w:r>
        <w:rPr>
          <w:w w:val="110"/>
        </w:rPr>
        <w:t>натуральные</w:t>
      </w:r>
      <w:r>
        <w:rPr>
          <w:spacing w:val="13"/>
          <w:w w:val="110"/>
        </w:rPr>
        <w:t xml:space="preserve"> </w:t>
      </w:r>
      <w:r>
        <w:rPr>
          <w:w w:val="110"/>
        </w:rPr>
        <w:t>ткани,</w:t>
      </w:r>
      <w:r>
        <w:rPr>
          <w:spacing w:val="13"/>
          <w:w w:val="110"/>
        </w:rPr>
        <w:t xml:space="preserve"> </w:t>
      </w:r>
      <w:r>
        <w:rPr>
          <w:w w:val="110"/>
        </w:rPr>
        <w:t>нитки,</w:t>
      </w:r>
      <w:r>
        <w:rPr>
          <w:spacing w:val="13"/>
          <w:w w:val="110"/>
        </w:rPr>
        <w:t xml:space="preserve"> </w:t>
      </w:r>
      <w:r>
        <w:rPr>
          <w:w w:val="110"/>
        </w:rPr>
        <w:t>проволока</w:t>
      </w:r>
      <w:r>
        <w:rPr>
          <w:spacing w:val="13"/>
          <w:w w:val="110"/>
        </w:rPr>
        <w:t xml:space="preserve"> </w:t>
      </w:r>
      <w:r>
        <w:rPr>
          <w:w w:val="110"/>
        </w:rPr>
        <w:t>и</w:t>
      </w:r>
      <w:r>
        <w:rPr>
          <w:spacing w:val="13"/>
          <w:w w:val="110"/>
        </w:rPr>
        <w:t xml:space="preserve"> </w:t>
      </w:r>
      <w:r>
        <w:rPr>
          <w:w w:val="110"/>
        </w:rPr>
        <w:t>др.);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—читать простейшие чертежи (эскизы), называть линии чер-</w:t>
      </w:r>
      <w:r>
        <w:rPr>
          <w:spacing w:val="1"/>
          <w:w w:val="110"/>
        </w:rPr>
        <w:t xml:space="preserve"> </w:t>
      </w:r>
      <w:r>
        <w:rPr>
          <w:w w:val="110"/>
        </w:rPr>
        <w:t>тежа (линия контура и надреза, линия выносная и размер-</w:t>
      </w:r>
      <w:r>
        <w:rPr>
          <w:spacing w:val="1"/>
          <w:w w:val="110"/>
        </w:rPr>
        <w:t xml:space="preserve"> </w:t>
      </w:r>
      <w:r>
        <w:rPr>
          <w:w w:val="110"/>
        </w:rPr>
        <w:t>ная,</w:t>
      </w:r>
      <w:r>
        <w:rPr>
          <w:spacing w:val="23"/>
          <w:w w:val="110"/>
        </w:rPr>
        <w:t xml:space="preserve"> </w:t>
      </w:r>
      <w:r>
        <w:rPr>
          <w:w w:val="110"/>
        </w:rPr>
        <w:t>линия</w:t>
      </w:r>
      <w:r>
        <w:rPr>
          <w:spacing w:val="23"/>
          <w:w w:val="110"/>
        </w:rPr>
        <w:t xml:space="preserve"> </w:t>
      </w:r>
      <w:r>
        <w:rPr>
          <w:w w:val="110"/>
        </w:rPr>
        <w:t>сгиба,</w:t>
      </w:r>
      <w:r>
        <w:rPr>
          <w:spacing w:val="23"/>
          <w:w w:val="110"/>
        </w:rPr>
        <w:t xml:space="preserve"> </w:t>
      </w:r>
      <w:r>
        <w:rPr>
          <w:w w:val="110"/>
        </w:rPr>
        <w:t>линия</w:t>
      </w:r>
      <w:r>
        <w:rPr>
          <w:spacing w:val="23"/>
          <w:w w:val="110"/>
        </w:rPr>
        <w:t xml:space="preserve"> </w:t>
      </w:r>
      <w:r>
        <w:rPr>
          <w:w w:val="110"/>
        </w:rPr>
        <w:t>симметрии);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—выполнять</w:t>
      </w:r>
      <w:r>
        <w:rPr>
          <w:spacing w:val="1"/>
          <w:w w:val="110"/>
        </w:rPr>
        <w:t xml:space="preserve"> </w:t>
      </w:r>
      <w:r>
        <w:rPr>
          <w:w w:val="110"/>
        </w:rPr>
        <w:t>экономную</w:t>
      </w:r>
      <w:r>
        <w:rPr>
          <w:spacing w:val="1"/>
          <w:w w:val="110"/>
        </w:rPr>
        <w:t xml:space="preserve"> </w:t>
      </w:r>
      <w:r>
        <w:rPr>
          <w:w w:val="110"/>
        </w:rPr>
        <w:t>разметку</w:t>
      </w:r>
      <w:r>
        <w:rPr>
          <w:spacing w:val="1"/>
          <w:w w:val="110"/>
        </w:rPr>
        <w:t xml:space="preserve"> </w:t>
      </w:r>
      <w:r>
        <w:rPr>
          <w:w w:val="110"/>
        </w:rPr>
        <w:t>прямоугольника</w:t>
      </w:r>
      <w:r>
        <w:rPr>
          <w:spacing w:val="1"/>
          <w:w w:val="110"/>
        </w:rPr>
        <w:t xml:space="preserve"> </w:t>
      </w:r>
      <w:r>
        <w:rPr>
          <w:w w:val="110"/>
        </w:rPr>
        <w:t>(от</w:t>
      </w:r>
      <w:r>
        <w:rPr>
          <w:spacing w:val="1"/>
          <w:w w:val="110"/>
        </w:rPr>
        <w:t xml:space="preserve"> </w:t>
      </w:r>
      <w:r>
        <w:rPr>
          <w:w w:val="110"/>
        </w:rPr>
        <w:t>двух</w:t>
      </w:r>
      <w:r>
        <w:rPr>
          <w:spacing w:val="-46"/>
          <w:w w:val="110"/>
        </w:rPr>
        <w:t xml:space="preserve"> </w:t>
      </w:r>
      <w:r>
        <w:rPr>
          <w:w w:val="110"/>
        </w:rPr>
        <w:t>прямых углов и одного прямого угла) с помощью чертёжных</w:t>
      </w:r>
      <w:r>
        <w:rPr>
          <w:spacing w:val="-46"/>
          <w:w w:val="110"/>
        </w:rPr>
        <w:t xml:space="preserve"> </w:t>
      </w:r>
      <w:r>
        <w:rPr>
          <w:w w:val="110"/>
        </w:rPr>
        <w:t>инструментов</w:t>
      </w:r>
      <w:r>
        <w:rPr>
          <w:spacing w:val="-8"/>
          <w:w w:val="110"/>
        </w:rPr>
        <w:t xml:space="preserve"> </w:t>
      </w:r>
      <w:r>
        <w:rPr>
          <w:w w:val="110"/>
        </w:rPr>
        <w:t>(линейки,</w:t>
      </w:r>
      <w:r>
        <w:rPr>
          <w:spacing w:val="-7"/>
          <w:w w:val="110"/>
        </w:rPr>
        <w:t xml:space="preserve"> </w:t>
      </w:r>
      <w:r>
        <w:rPr>
          <w:w w:val="110"/>
        </w:rPr>
        <w:t>угольника)</w:t>
      </w:r>
      <w:r>
        <w:rPr>
          <w:spacing w:val="-7"/>
          <w:w w:val="110"/>
        </w:rPr>
        <w:t xml:space="preserve"> </w:t>
      </w:r>
      <w:r>
        <w:rPr>
          <w:w w:val="110"/>
        </w:rPr>
        <w:t>с</w:t>
      </w:r>
      <w:r>
        <w:rPr>
          <w:spacing w:val="-7"/>
          <w:w w:val="110"/>
        </w:rPr>
        <w:t xml:space="preserve"> </w:t>
      </w:r>
      <w:r>
        <w:rPr>
          <w:w w:val="110"/>
        </w:rPr>
        <w:t>опорой</w:t>
      </w:r>
      <w:r>
        <w:rPr>
          <w:spacing w:val="-7"/>
          <w:w w:val="110"/>
        </w:rPr>
        <w:t xml:space="preserve"> </w:t>
      </w:r>
      <w:r>
        <w:rPr>
          <w:w w:val="110"/>
        </w:rPr>
        <w:t>на</w:t>
      </w:r>
      <w:r>
        <w:rPr>
          <w:spacing w:val="-7"/>
          <w:w w:val="110"/>
        </w:rPr>
        <w:t xml:space="preserve"> </w:t>
      </w:r>
      <w:r>
        <w:rPr>
          <w:w w:val="110"/>
        </w:rPr>
        <w:t>простейший</w:t>
      </w:r>
      <w:r>
        <w:rPr>
          <w:spacing w:val="-46"/>
          <w:w w:val="110"/>
        </w:rPr>
        <w:t xml:space="preserve"> </w:t>
      </w:r>
      <w:r>
        <w:rPr>
          <w:w w:val="110"/>
        </w:rPr>
        <w:t>чертёж</w:t>
      </w:r>
      <w:r>
        <w:rPr>
          <w:spacing w:val="18"/>
          <w:w w:val="110"/>
        </w:rPr>
        <w:t xml:space="preserve"> </w:t>
      </w:r>
      <w:r>
        <w:rPr>
          <w:w w:val="110"/>
        </w:rPr>
        <w:t>(эскиз);</w:t>
      </w:r>
      <w:r>
        <w:rPr>
          <w:spacing w:val="18"/>
          <w:w w:val="110"/>
        </w:rPr>
        <w:t xml:space="preserve"> </w:t>
      </w:r>
      <w:r>
        <w:rPr>
          <w:w w:val="110"/>
        </w:rPr>
        <w:t>чертить</w:t>
      </w:r>
      <w:r>
        <w:rPr>
          <w:spacing w:val="18"/>
          <w:w w:val="110"/>
        </w:rPr>
        <w:t xml:space="preserve"> </w:t>
      </w:r>
      <w:r>
        <w:rPr>
          <w:w w:val="110"/>
        </w:rPr>
        <w:t>окружность</w:t>
      </w:r>
      <w:r>
        <w:rPr>
          <w:spacing w:val="18"/>
          <w:w w:val="110"/>
        </w:rPr>
        <w:t xml:space="preserve"> </w:t>
      </w:r>
      <w:r>
        <w:rPr>
          <w:w w:val="110"/>
        </w:rPr>
        <w:t>с</w:t>
      </w:r>
      <w:r>
        <w:rPr>
          <w:spacing w:val="19"/>
          <w:w w:val="110"/>
        </w:rPr>
        <w:t xml:space="preserve"> </w:t>
      </w:r>
      <w:r>
        <w:rPr>
          <w:w w:val="110"/>
        </w:rPr>
        <w:t>помощью</w:t>
      </w:r>
      <w:r>
        <w:rPr>
          <w:spacing w:val="18"/>
          <w:w w:val="110"/>
        </w:rPr>
        <w:t xml:space="preserve"> </w:t>
      </w:r>
      <w:r>
        <w:rPr>
          <w:w w:val="110"/>
        </w:rPr>
        <w:t>циркуля;</w:t>
      </w:r>
    </w:p>
    <w:p w:rsidR="00E96A04" w:rsidRDefault="00944957">
      <w:pPr>
        <w:pStyle w:val="a3"/>
        <w:spacing w:line="233" w:lineRule="exact"/>
        <w:ind w:left="117" w:right="0" w:firstLine="0"/>
      </w:pPr>
      <w:r>
        <w:rPr>
          <w:spacing w:val="-1"/>
          <w:w w:val="110"/>
        </w:rPr>
        <w:t>—выполнять</w:t>
      </w:r>
      <w:r>
        <w:rPr>
          <w:spacing w:val="2"/>
          <w:w w:val="110"/>
        </w:rPr>
        <w:t xml:space="preserve"> </w:t>
      </w:r>
      <w:r>
        <w:rPr>
          <w:w w:val="110"/>
        </w:rPr>
        <w:t>биговку;</w:t>
      </w:r>
    </w:p>
    <w:p w:rsidR="00E96A04" w:rsidRDefault="00944957">
      <w:pPr>
        <w:pStyle w:val="a3"/>
        <w:spacing w:before="4" w:line="249" w:lineRule="auto"/>
        <w:ind w:left="343" w:right="114" w:hanging="227"/>
      </w:pPr>
      <w:r>
        <w:rPr>
          <w:spacing w:val="-1"/>
          <w:w w:val="110"/>
        </w:rPr>
        <w:t xml:space="preserve">—выполнять </w:t>
      </w:r>
      <w:r>
        <w:rPr>
          <w:w w:val="110"/>
        </w:rPr>
        <w:t>построение простейшего лекала (выкройки) пра-</w:t>
      </w:r>
      <w:r>
        <w:rPr>
          <w:spacing w:val="-46"/>
          <w:w w:val="110"/>
        </w:rPr>
        <w:t xml:space="preserve"> </w:t>
      </w:r>
      <w:r>
        <w:rPr>
          <w:w w:val="110"/>
        </w:rPr>
        <w:t>вильной геометрической формы и разметку деталей кроя на</w:t>
      </w:r>
      <w:r>
        <w:rPr>
          <w:spacing w:val="-46"/>
          <w:w w:val="110"/>
        </w:rPr>
        <w:t xml:space="preserve"> </w:t>
      </w:r>
      <w:r>
        <w:rPr>
          <w:w w:val="110"/>
        </w:rPr>
        <w:t>ткани</w:t>
      </w:r>
      <w:r>
        <w:rPr>
          <w:spacing w:val="22"/>
          <w:w w:val="110"/>
        </w:rPr>
        <w:t xml:space="preserve"> </w:t>
      </w:r>
      <w:r>
        <w:rPr>
          <w:w w:val="110"/>
        </w:rPr>
        <w:t>по</w:t>
      </w:r>
      <w:r>
        <w:rPr>
          <w:spacing w:val="22"/>
          <w:w w:val="110"/>
        </w:rPr>
        <w:t xml:space="preserve"> </w:t>
      </w:r>
      <w:r>
        <w:rPr>
          <w:w w:val="110"/>
        </w:rPr>
        <w:t>нему/ней;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—оформлять изделия и соединять детали освоенными ручны-</w:t>
      </w:r>
      <w:r>
        <w:rPr>
          <w:spacing w:val="1"/>
          <w:w w:val="110"/>
        </w:rPr>
        <w:t xml:space="preserve"> </w:t>
      </w:r>
      <w:r>
        <w:rPr>
          <w:w w:val="110"/>
        </w:rPr>
        <w:t>ми</w:t>
      </w:r>
      <w:r>
        <w:rPr>
          <w:spacing w:val="22"/>
          <w:w w:val="110"/>
        </w:rPr>
        <w:t xml:space="preserve"> </w:t>
      </w:r>
      <w:r>
        <w:rPr>
          <w:w w:val="110"/>
        </w:rPr>
        <w:t>строчками;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10"/>
        </w:rPr>
        <w:t>—понимать смысл понятия «развёртка» (трёхмерного предме-</w:t>
      </w:r>
      <w:r>
        <w:rPr>
          <w:spacing w:val="-46"/>
          <w:w w:val="110"/>
        </w:rPr>
        <w:t xml:space="preserve"> </w:t>
      </w:r>
      <w:r>
        <w:rPr>
          <w:w w:val="110"/>
        </w:rPr>
        <w:t>та); соотносить объёмную конструкцию с изображениями её</w:t>
      </w:r>
      <w:r>
        <w:rPr>
          <w:spacing w:val="-46"/>
          <w:w w:val="110"/>
        </w:rPr>
        <w:t xml:space="preserve"> </w:t>
      </w:r>
      <w:r>
        <w:rPr>
          <w:w w:val="110"/>
        </w:rPr>
        <w:t>развёртки;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05"/>
        </w:rPr>
        <w:t>—отличать макет от модели, строить трёхмерный макет из го-</w:t>
      </w:r>
      <w:r>
        <w:rPr>
          <w:spacing w:val="1"/>
          <w:w w:val="105"/>
        </w:rPr>
        <w:t xml:space="preserve"> </w:t>
      </w:r>
      <w:r>
        <w:rPr>
          <w:w w:val="105"/>
        </w:rPr>
        <w:t>товой</w:t>
      </w:r>
      <w:r>
        <w:rPr>
          <w:spacing w:val="25"/>
          <w:w w:val="105"/>
        </w:rPr>
        <w:t xml:space="preserve"> </w:t>
      </w:r>
      <w:r>
        <w:rPr>
          <w:w w:val="105"/>
        </w:rPr>
        <w:t>развёртки;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05"/>
        </w:rPr>
        <w:lastRenderedPageBreak/>
        <w:t>—определять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неподвижный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подвижный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соединения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деталей и выполнять подвижное и неподвижное соединения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известными</w:t>
      </w:r>
      <w:r>
        <w:rPr>
          <w:spacing w:val="26"/>
          <w:w w:val="105"/>
        </w:rPr>
        <w:t xml:space="preserve"> </w:t>
      </w:r>
      <w:r>
        <w:rPr>
          <w:w w:val="105"/>
        </w:rPr>
        <w:t>способами;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spacing w:val="-1"/>
          <w:w w:val="110"/>
        </w:rPr>
        <w:t>—конструировать</w:t>
      </w:r>
      <w:r>
        <w:rPr>
          <w:spacing w:val="-9"/>
          <w:w w:val="110"/>
        </w:rPr>
        <w:t xml:space="preserve"> </w:t>
      </w:r>
      <w:r>
        <w:rPr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w w:val="110"/>
        </w:rPr>
        <w:t>моделировать</w:t>
      </w:r>
      <w:r>
        <w:rPr>
          <w:spacing w:val="-8"/>
          <w:w w:val="110"/>
        </w:rPr>
        <w:t xml:space="preserve"> </w:t>
      </w:r>
      <w:r>
        <w:rPr>
          <w:w w:val="110"/>
        </w:rPr>
        <w:t>изделия</w:t>
      </w:r>
      <w:r>
        <w:rPr>
          <w:spacing w:val="-9"/>
          <w:w w:val="110"/>
        </w:rPr>
        <w:t xml:space="preserve"> </w:t>
      </w:r>
      <w:r>
        <w:rPr>
          <w:w w:val="110"/>
        </w:rPr>
        <w:t>из</w:t>
      </w:r>
      <w:r>
        <w:rPr>
          <w:spacing w:val="-9"/>
          <w:w w:val="110"/>
        </w:rPr>
        <w:t xml:space="preserve"> </w:t>
      </w:r>
      <w:r>
        <w:rPr>
          <w:w w:val="110"/>
        </w:rPr>
        <w:t>различных</w:t>
      </w:r>
      <w:r>
        <w:rPr>
          <w:spacing w:val="-8"/>
          <w:w w:val="110"/>
        </w:rPr>
        <w:t xml:space="preserve"> </w:t>
      </w:r>
      <w:r>
        <w:rPr>
          <w:w w:val="110"/>
        </w:rPr>
        <w:t>мате-</w:t>
      </w:r>
      <w:r>
        <w:rPr>
          <w:spacing w:val="-46"/>
          <w:w w:val="110"/>
        </w:rPr>
        <w:t xml:space="preserve"> </w:t>
      </w:r>
      <w:r>
        <w:rPr>
          <w:w w:val="110"/>
        </w:rPr>
        <w:t>риалов</w:t>
      </w:r>
      <w:r>
        <w:rPr>
          <w:spacing w:val="20"/>
          <w:w w:val="110"/>
        </w:rPr>
        <w:t xml:space="preserve"> </w:t>
      </w:r>
      <w:r>
        <w:rPr>
          <w:w w:val="110"/>
        </w:rPr>
        <w:t>по</w:t>
      </w:r>
      <w:r>
        <w:rPr>
          <w:spacing w:val="20"/>
          <w:w w:val="110"/>
        </w:rPr>
        <w:t xml:space="preserve"> </w:t>
      </w:r>
      <w:r>
        <w:rPr>
          <w:w w:val="110"/>
        </w:rPr>
        <w:t>модели,</w:t>
      </w:r>
      <w:r>
        <w:rPr>
          <w:spacing w:val="20"/>
          <w:w w:val="110"/>
        </w:rPr>
        <w:t xml:space="preserve"> </w:t>
      </w:r>
      <w:r>
        <w:rPr>
          <w:w w:val="110"/>
        </w:rPr>
        <w:t>простейшему</w:t>
      </w:r>
      <w:r>
        <w:rPr>
          <w:spacing w:val="20"/>
          <w:w w:val="110"/>
        </w:rPr>
        <w:t xml:space="preserve"> </w:t>
      </w:r>
      <w:r>
        <w:rPr>
          <w:w w:val="110"/>
        </w:rPr>
        <w:t>чертежу</w:t>
      </w:r>
      <w:r>
        <w:rPr>
          <w:spacing w:val="20"/>
          <w:w w:val="110"/>
        </w:rPr>
        <w:t xml:space="preserve"> </w:t>
      </w:r>
      <w:r>
        <w:rPr>
          <w:w w:val="110"/>
        </w:rPr>
        <w:t>или</w:t>
      </w:r>
      <w:r>
        <w:rPr>
          <w:spacing w:val="20"/>
          <w:w w:val="110"/>
        </w:rPr>
        <w:t xml:space="preserve"> </w:t>
      </w:r>
      <w:r>
        <w:rPr>
          <w:w w:val="110"/>
        </w:rPr>
        <w:t>эскизу;</w:t>
      </w:r>
    </w:p>
    <w:p w:rsidR="00E96A04" w:rsidRDefault="00944957">
      <w:pPr>
        <w:pStyle w:val="a3"/>
        <w:spacing w:before="67"/>
        <w:ind w:left="117" w:right="0" w:firstLine="0"/>
      </w:pPr>
      <w:r>
        <w:rPr>
          <w:w w:val="110"/>
        </w:rPr>
        <w:t>—решать</w:t>
      </w:r>
      <w:r>
        <w:rPr>
          <w:spacing w:val="-5"/>
          <w:w w:val="110"/>
        </w:rPr>
        <w:t xml:space="preserve"> </w:t>
      </w:r>
      <w:r>
        <w:rPr>
          <w:w w:val="110"/>
        </w:rPr>
        <w:t>несложные</w:t>
      </w:r>
      <w:r>
        <w:rPr>
          <w:spacing w:val="-4"/>
          <w:w w:val="110"/>
        </w:rPr>
        <w:t xml:space="preserve"> </w:t>
      </w:r>
      <w:r>
        <w:rPr>
          <w:w w:val="110"/>
        </w:rPr>
        <w:t>конструкторско-технологические</w:t>
      </w:r>
      <w:r>
        <w:rPr>
          <w:spacing w:val="-4"/>
          <w:w w:val="110"/>
        </w:rPr>
        <w:t xml:space="preserve"> </w:t>
      </w:r>
      <w:r>
        <w:rPr>
          <w:w w:val="110"/>
        </w:rPr>
        <w:t>задачи;</w:t>
      </w:r>
    </w:p>
    <w:p w:rsidR="00E96A04" w:rsidRDefault="00944957">
      <w:pPr>
        <w:pStyle w:val="a3"/>
        <w:spacing w:before="9" w:line="249" w:lineRule="auto"/>
        <w:ind w:left="343" w:right="114" w:hanging="227"/>
      </w:pPr>
      <w:r>
        <w:rPr>
          <w:w w:val="110"/>
        </w:rPr>
        <w:t>—применять</w:t>
      </w:r>
      <w:r>
        <w:rPr>
          <w:spacing w:val="-11"/>
          <w:w w:val="110"/>
        </w:rPr>
        <w:t xml:space="preserve"> </w:t>
      </w:r>
      <w:r>
        <w:rPr>
          <w:w w:val="110"/>
        </w:rPr>
        <w:t>освоенные</w:t>
      </w:r>
      <w:r>
        <w:rPr>
          <w:spacing w:val="-11"/>
          <w:w w:val="110"/>
        </w:rPr>
        <w:t xml:space="preserve"> </w:t>
      </w:r>
      <w:r>
        <w:rPr>
          <w:w w:val="110"/>
        </w:rPr>
        <w:t>знания</w:t>
      </w:r>
      <w:r>
        <w:rPr>
          <w:spacing w:val="-11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практические</w:t>
      </w:r>
      <w:r>
        <w:rPr>
          <w:spacing w:val="-11"/>
          <w:w w:val="110"/>
        </w:rPr>
        <w:t xml:space="preserve"> </w:t>
      </w:r>
      <w:r>
        <w:rPr>
          <w:w w:val="110"/>
        </w:rPr>
        <w:t>умения</w:t>
      </w:r>
      <w:r>
        <w:rPr>
          <w:spacing w:val="-11"/>
          <w:w w:val="110"/>
        </w:rPr>
        <w:t xml:space="preserve"> </w:t>
      </w:r>
      <w:r>
        <w:rPr>
          <w:w w:val="110"/>
        </w:rPr>
        <w:t>(техно-</w:t>
      </w:r>
      <w:r>
        <w:rPr>
          <w:spacing w:val="-46"/>
          <w:w w:val="110"/>
        </w:rPr>
        <w:t xml:space="preserve"> </w:t>
      </w:r>
      <w:r>
        <w:rPr>
          <w:w w:val="110"/>
        </w:rPr>
        <w:t>логические, графические, конструкторские) в самостоятель-</w:t>
      </w:r>
      <w:r>
        <w:rPr>
          <w:spacing w:val="-46"/>
          <w:w w:val="110"/>
        </w:rPr>
        <w:t xml:space="preserve"> </w:t>
      </w:r>
      <w:r>
        <w:rPr>
          <w:w w:val="110"/>
        </w:rPr>
        <w:t>ной</w:t>
      </w:r>
      <w:r>
        <w:rPr>
          <w:spacing w:val="14"/>
          <w:w w:val="110"/>
        </w:rPr>
        <w:t xml:space="preserve"> </w:t>
      </w:r>
      <w:r>
        <w:rPr>
          <w:w w:val="110"/>
        </w:rPr>
        <w:t>интеллектуальной</w:t>
      </w:r>
      <w:r>
        <w:rPr>
          <w:spacing w:val="15"/>
          <w:w w:val="110"/>
        </w:rPr>
        <w:t xml:space="preserve"> </w:t>
      </w:r>
      <w:r>
        <w:rPr>
          <w:w w:val="110"/>
        </w:rPr>
        <w:t>и</w:t>
      </w:r>
      <w:r>
        <w:rPr>
          <w:spacing w:val="15"/>
          <w:w w:val="110"/>
        </w:rPr>
        <w:t xml:space="preserve"> </w:t>
      </w:r>
      <w:r>
        <w:rPr>
          <w:w w:val="110"/>
        </w:rPr>
        <w:t>практической</w:t>
      </w:r>
      <w:r>
        <w:rPr>
          <w:spacing w:val="15"/>
          <w:w w:val="110"/>
        </w:rPr>
        <w:t xml:space="preserve"> </w:t>
      </w:r>
      <w:r>
        <w:rPr>
          <w:w w:val="110"/>
        </w:rPr>
        <w:t>деятельности;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—делать выбор, какое мнение принять — своё или другое, вы-</w:t>
      </w:r>
      <w:r>
        <w:rPr>
          <w:spacing w:val="1"/>
          <w:w w:val="110"/>
        </w:rPr>
        <w:t xml:space="preserve"> </w:t>
      </w:r>
      <w:r>
        <w:rPr>
          <w:w w:val="110"/>
        </w:rPr>
        <w:t>сказанное</w:t>
      </w:r>
      <w:r>
        <w:rPr>
          <w:spacing w:val="22"/>
          <w:w w:val="110"/>
        </w:rPr>
        <w:t xml:space="preserve"> </w:t>
      </w:r>
      <w:r>
        <w:rPr>
          <w:w w:val="110"/>
        </w:rPr>
        <w:t>в</w:t>
      </w:r>
      <w:r>
        <w:rPr>
          <w:spacing w:val="22"/>
          <w:w w:val="110"/>
        </w:rPr>
        <w:t xml:space="preserve"> </w:t>
      </w:r>
      <w:r>
        <w:rPr>
          <w:w w:val="110"/>
        </w:rPr>
        <w:t>ходе</w:t>
      </w:r>
      <w:r>
        <w:rPr>
          <w:spacing w:val="22"/>
          <w:w w:val="110"/>
        </w:rPr>
        <w:t xml:space="preserve"> </w:t>
      </w:r>
      <w:r>
        <w:rPr>
          <w:w w:val="110"/>
        </w:rPr>
        <w:t>обсуждения;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10"/>
        </w:rPr>
        <w:t>—выполнять работу в малых группах, осуществлять сотрудни-</w:t>
      </w:r>
      <w:r>
        <w:rPr>
          <w:spacing w:val="-46"/>
          <w:w w:val="110"/>
        </w:rPr>
        <w:t xml:space="preserve"> </w:t>
      </w:r>
      <w:r>
        <w:rPr>
          <w:w w:val="110"/>
        </w:rPr>
        <w:t>чество;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10"/>
        </w:rPr>
        <w:t>—понимать</w:t>
      </w:r>
      <w:r>
        <w:rPr>
          <w:spacing w:val="1"/>
          <w:w w:val="110"/>
        </w:rPr>
        <w:t xml:space="preserve"> </w:t>
      </w:r>
      <w:r>
        <w:rPr>
          <w:w w:val="110"/>
        </w:rPr>
        <w:t>особенности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проектной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деятельности,</w:t>
      </w:r>
      <w:r>
        <w:rPr>
          <w:spacing w:val="1"/>
          <w:w w:val="110"/>
        </w:rPr>
        <w:t xml:space="preserve"> </w:t>
      </w:r>
      <w:r>
        <w:rPr>
          <w:w w:val="110"/>
        </w:rPr>
        <w:t>осущест-</w:t>
      </w:r>
      <w:r>
        <w:rPr>
          <w:spacing w:val="1"/>
          <w:w w:val="110"/>
        </w:rPr>
        <w:t xml:space="preserve"> </w:t>
      </w:r>
      <w:r>
        <w:rPr>
          <w:w w:val="110"/>
        </w:rPr>
        <w:t>влять под руководством учителя элементарную проектную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деятельность в малых группах: разрабатывать замысел, ис-</w:t>
      </w:r>
      <w:r>
        <w:rPr>
          <w:spacing w:val="1"/>
          <w:w w:val="110"/>
        </w:rPr>
        <w:t xml:space="preserve"> </w:t>
      </w:r>
      <w:r>
        <w:rPr>
          <w:w w:val="110"/>
        </w:rPr>
        <w:t>кать пути его реализации, воплощать его в продукте, демон-</w:t>
      </w:r>
      <w:r>
        <w:rPr>
          <w:spacing w:val="-46"/>
          <w:w w:val="110"/>
        </w:rPr>
        <w:t xml:space="preserve"> </w:t>
      </w:r>
      <w:r>
        <w:rPr>
          <w:w w:val="110"/>
        </w:rPr>
        <w:t>стрировать</w:t>
      </w:r>
      <w:r>
        <w:rPr>
          <w:spacing w:val="20"/>
          <w:w w:val="110"/>
        </w:rPr>
        <w:t xml:space="preserve"> </w:t>
      </w:r>
      <w:r>
        <w:rPr>
          <w:w w:val="110"/>
        </w:rPr>
        <w:t>готовый</w:t>
      </w:r>
      <w:r>
        <w:rPr>
          <w:spacing w:val="21"/>
          <w:w w:val="110"/>
        </w:rPr>
        <w:t xml:space="preserve"> </w:t>
      </w:r>
      <w:r>
        <w:rPr>
          <w:w w:val="110"/>
        </w:rPr>
        <w:t>продукт;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—называть профессии людей, работающих в сфере обслужива-</w:t>
      </w:r>
      <w:r>
        <w:rPr>
          <w:spacing w:val="-46"/>
          <w:w w:val="110"/>
        </w:rPr>
        <w:t xml:space="preserve"> </w:t>
      </w:r>
      <w:r>
        <w:rPr>
          <w:w w:val="110"/>
        </w:rPr>
        <w:t>ния.</w:t>
      </w:r>
    </w:p>
    <w:p w:rsidR="00E96A04" w:rsidRDefault="00944957">
      <w:pPr>
        <w:pStyle w:val="2"/>
        <w:numPr>
          <w:ilvl w:val="0"/>
          <w:numId w:val="18"/>
        </w:numPr>
        <w:tabs>
          <w:tab w:val="left" w:pos="313"/>
        </w:tabs>
        <w:spacing w:before="147"/>
        <w:jc w:val="both"/>
      </w:pPr>
      <w:r>
        <w:rPr>
          <w:w w:val="95"/>
        </w:rPr>
        <w:t>класс</w:t>
      </w:r>
    </w:p>
    <w:p w:rsidR="00E96A04" w:rsidRDefault="00944957">
      <w:pPr>
        <w:spacing w:before="68"/>
        <w:ind w:left="343"/>
        <w:jc w:val="both"/>
        <w:rPr>
          <w:sz w:val="20"/>
        </w:rPr>
      </w:pPr>
      <w:r>
        <w:rPr>
          <w:w w:val="110"/>
          <w:sz w:val="20"/>
        </w:rPr>
        <w:t>К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концу</w:t>
      </w:r>
      <w:r>
        <w:rPr>
          <w:spacing w:val="21"/>
          <w:w w:val="110"/>
          <w:sz w:val="20"/>
        </w:rPr>
        <w:t xml:space="preserve"> </w:t>
      </w:r>
      <w:r>
        <w:rPr>
          <w:w w:val="110"/>
          <w:sz w:val="20"/>
        </w:rPr>
        <w:t>обучения</w:t>
      </w:r>
      <w:r>
        <w:rPr>
          <w:spacing w:val="21"/>
          <w:w w:val="110"/>
          <w:sz w:val="20"/>
        </w:rPr>
        <w:t xml:space="preserve"> </w:t>
      </w:r>
      <w:r>
        <w:rPr>
          <w:rFonts w:ascii="Times New Roman" w:hAnsi="Times New Roman"/>
          <w:b/>
          <w:w w:val="110"/>
          <w:sz w:val="20"/>
        </w:rPr>
        <w:t>в</w:t>
      </w:r>
      <w:r>
        <w:rPr>
          <w:rFonts w:ascii="Times New Roman" w:hAnsi="Times New Roman"/>
          <w:b/>
          <w:spacing w:val="15"/>
          <w:w w:val="110"/>
          <w:sz w:val="20"/>
        </w:rPr>
        <w:t xml:space="preserve"> </w:t>
      </w:r>
      <w:r>
        <w:rPr>
          <w:rFonts w:ascii="Times New Roman" w:hAnsi="Times New Roman"/>
          <w:b/>
          <w:w w:val="110"/>
          <w:sz w:val="20"/>
        </w:rPr>
        <w:t>третьем</w:t>
      </w:r>
      <w:r>
        <w:rPr>
          <w:rFonts w:ascii="Times New Roman" w:hAnsi="Times New Roman"/>
          <w:b/>
          <w:spacing w:val="16"/>
          <w:w w:val="110"/>
          <w:sz w:val="20"/>
        </w:rPr>
        <w:t xml:space="preserve"> </w:t>
      </w:r>
      <w:r>
        <w:rPr>
          <w:rFonts w:ascii="Times New Roman" w:hAnsi="Times New Roman"/>
          <w:b/>
          <w:w w:val="110"/>
          <w:sz w:val="20"/>
        </w:rPr>
        <w:t>классе</w:t>
      </w:r>
      <w:r>
        <w:rPr>
          <w:rFonts w:ascii="Times New Roman" w:hAnsi="Times New Roman"/>
          <w:b/>
          <w:spacing w:val="15"/>
          <w:w w:val="110"/>
          <w:sz w:val="20"/>
        </w:rPr>
        <w:t xml:space="preserve"> </w:t>
      </w:r>
      <w:r>
        <w:rPr>
          <w:w w:val="110"/>
          <w:sz w:val="20"/>
        </w:rPr>
        <w:t>обучающийся</w:t>
      </w:r>
      <w:r>
        <w:rPr>
          <w:spacing w:val="21"/>
          <w:w w:val="110"/>
          <w:sz w:val="20"/>
        </w:rPr>
        <w:t xml:space="preserve"> </w:t>
      </w:r>
      <w:r>
        <w:rPr>
          <w:w w:val="110"/>
          <w:sz w:val="20"/>
        </w:rPr>
        <w:t>научится:</w:t>
      </w:r>
    </w:p>
    <w:p w:rsidR="00E96A04" w:rsidRDefault="00944957">
      <w:pPr>
        <w:pStyle w:val="a3"/>
        <w:spacing w:before="9" w:line="249" w:lineRule="auto"/>
        <w:ind w:left="343" w:right="115" w:hanging="227"/>
      </w:pPr>
      <w:r>
        <w:rPr>
          <w:w w:val="110"/>
        </w:rPr>
        <w:t>—понимать</w:t>
      </w:r>
      <w:r>
        <w:rPr>
          <w:spacing w:val="1"/>
          <w:w w:val="110"/>
        </w:rPr>
        <w:t xml:space="preserve"> </w:t>
      </w:r>
      <w:r>
        <w:rPr>
          <w:w w:val="110"/>
        </w:rPr>
        <w:t>смысл</w:t>
      </w:r>
      <w:r>
        <w:rPr>
          <w:spacing w:val="1"/>
          <w:w w:val="110"/>
        </w:rPr>
        <w:t xml:space="preserve"> </w:t>
      </w:r>
      <w:r>
        <w:rPr>
          <w:w w:val="110"/>
        </w:rPr>
        <w:t>понятий</w:t>
      </w:r>
      <w:r>
        <w:rPr>
          <w:spacing w:val="1"/>
          <w:w w:val="110"/>
        </w:rPr>
        <w:t xml:space="preserve"> </w:t>
      </w:r>
      <w:r>
        <w:rPr>
          <w:w w:val="110"/>
        </w:rPr>
        <w:t>«чертёж</w:t>
      </w:r>
      <w:r>
        <w:rPr>
          <w:spacing w:val="1"/>
          <w:w w:val="110"/>
        </w:rPr>
        <w:t xml:space="preserve"> </w:t>
      </w:r>
      <w:r>
        <w:rPr>
          <w:w w:val="110"/>
        </w:rPr>
        <w:t>развёртки»,</w:t>
      </w:r>
      <w:r>
        <w:rPr>
          <w:spacing w:val="1"/>
          <w:w w:val="110"/>
        </w:rPr>
        <w:t xml:space="preserve"> </w:t>
      </w:r>
      <w:r>
        <w:rPr>
          <w:w w:val="110"/>
        </w:rPr>
        <w:t>«канцеляр-</w:t>
      </w:r>
      <w:r>
        <w:rPr>
          <w:spacing w:val="-46"/>
          <w:w w:val="110"/>
        </w:rPr>
        <w:t xml:space="preserve"> </w:t>
      </w:r>
      <w:r>
        <w:rPr>
          <w:w w:val="110"/>
        </w:rPr>
        <w:t>ский</w:t>
      </w:r>
      <w:r>
        <w:rPr>
          <w:spacing w:val="27"/>
          <w:w w:val="110"/>
        </w:rPr>
        <w:t xml:space="preserve"> </w:t>
      </w:r>
      <w:r>
        <w:rPr>
          <w:w w:val="110"/>
        </w:rPr>
        <w:t>нож»,</w:t>
      </w:r>
      <w:r>
        <w:rPr>
          <w:spacing w:val="27"/>
          <w:w w:val="110"/>
        </w:rPr>
        <w:t xml:space="preserve"> </w:t>
      </w:r>
      <w:r>
        <w:rPr>
          <w:w w:val="110"/>
        </w:rPr>
        <w:t>«шило»,</w:t>
      </w:r>
      <w:r>
        <w:rPr>
          <w:spacing w:val="28"/>
          <w:w w:val="110"/>
        </w:rPr>
        <w:t xml:space="preserve"> </w:t>
      </w:r>
      <w:r>
        <w:rPr>
          <w:w w:val="110"/>
        </w:rPr>
        <w:t>«искусственный</w:t>
      </w:r>
      <w:r>
        <w:rPr>
          <w:spacing w:val="27"/>
          <w:w w:val="110"/>
        </w:rPr>
        <w:t xml:space="preserve"> </w:t>
      </w:r>
      <w:r>
        <w:rPr>
          <w:w w:val="110"/>
        </w:rPr>
        <w:t>материал»;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05"/>
        </w:rPr>
        <w:t>—выделять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характерные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 декоративно-прикладного искусства, профессии масте-</w:t>
      </w:r>
      <w:r>
        <w:rPr>
          <w:spacing w:val="1"/>
          <w:w w:val="105"/>
        </w:rPr>
        <w:t xml:space="preserve"> </w:t>
      </w:r>
      <w:r>
        <w:rPr>
          <w:w w:val="105"/>
        </w:rPr>
        <w:t>ров</w:t>
      </w:r>
      <w:r>
        <w:rPr>
          <w:spacing w:val="32"/>
          <w:w w:val="105"/>
        </w:rPr>
        <w:t xml:space="preserve"> </w:t>
      </w:r>
      <w:r>
        <w:rPr>
          <w:w w:val="105"/>
        </w:rPr>
        <w:t>прикладного</w:t>
      </w:r>
      <w:r>
        <w:rPr>
          <w:spacing w:val="33"/>
          <w:w w:val="105"/>
        </w:rPr>
        <w:t xml:space="preserve"> </w:t>
      </w:r>
      <w:r>
        <w:rPr>
          <w:w w:val="105"/>
        </w:rPr>
        <w:t>искусства</w:t>
      </w:r>
      <w:r>
        <w:rPr>
          <w:spacing w:val="33"/>
          <w:w w:val="105"/>
        </w:rPr>
        <w:t xml:space="preserve"> </w:t>
      </w:r>
      <w:r>
        <w:rPr>
          <w:w w:val="105"/>
        </w:rPr>
        <w:t>(в</w:t>
      </w:r>
      <w:r>
        <w:rPr>
          <w:spacing w:val="32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33"/>
          <w:w w:val="105"/>
        </w:rPr>
        <w:t xml:space="preserve"> </w:t>
      </w:r>
      <w:r>
        <w:rPr>
          <w:w w:val="105"/>
        </w:rPr>
        <w:t>изученного);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05"/>
        </w:rPr>
        <w:t>—узнавать и называть по характерным особенностям образцов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описанию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крае</w:t>
      </w:r>
      <w:r>
        <w:rPr>
          <w:spacing w:val="1"/>
          <w:w w:val="105"/>
        </w:rPr>
        <w:t xml:space="preserve"> </w:t>
      </w:r>
      <w:r>
        <w:rPr>
          <w:w w:val="105"/>
        </w:rPr>
        <w:t>ре-</w:t>
      </w:r>
      <w:r>
        <w:rPr>
          <w:spacing w:val="-44"/>
          <w:w w:val="105"/>
        </w:rPr>
        <w:t xml:space="preserve"> </w:t>
      </w:r>
      <w:r>
        <w:rPr>
          <w:w w:val="105"/>
        </w:rPr>
        <w:t>мёсла;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05"/>
        </w:rPr>
        <w:t>—называть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описывать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распространённых</w:t>
      </w:r>
      <w:r>
        <w:rPr>
          <w:spacing w:val="1"/>
          <w:w w:val="105"/>
        </w:rPr>
        <w:t xml:space="preserve"> </w:t>
      </w:r>
      <w:r>
        <w:rPr>
          <w:w w:val="110"/>
        </w:rPr>
        <w:t>изучаемых искусственных и синтетических материалов (бу-</w:t>
      </w:r>
      <w:r>
        <w:rPr>
          <w:spacing w:val="1"/>
          <w:w w:val="110"/>
        </w:rPr>
        <w:t xml:space="preserve"> </w:t>
      </w:r>
      <w:r>
        <w:rPr>
          <w:w w:val="110"/>
        </w:rPr>
        <w:t>мага,</w:t>
      </w:r>
      <w:r>
        <w:rPr>
          <w:spacing w:val="23"/>
          <w:w w:val="110"/>
        </w:rPr>
        <w:t xml:space="preserve"> </w:t>
      </w:r>
      <w:r>
        <w:rPr>
          <w:w w:val="110"/>
        </w:rPr>
        <w:t>металлы,</w:t>
      </w:r>
      <w:r>
        <w:rPr>
          <w:spacing w:val="23"/>
          <w:w w:val="110"/>
        </w:rPr>
        <w:t xml:space="preserve"> </w:t>
      </w:r>
      <w:r>
        <w:rPr>
          <w:w w:val="110"/>
        </w:rPr>
        <w:t>текстиль</w:t>
      </w:r>
      <w:r>
        <w:rPr>
          <w:spacing w:val="23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др.);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—читать</w:t>
      </w:r>
      <w:r>
        <w:rPr>
          <w:spacing w:val="30"/>
          <w:w w:val="110"/>
        </w:rPr>
        <w:t xml:space="preserve"> </w:t>
      </w:r>
      <w:r>
        <w:rPr>
          <w:w w:val="110"/>
        </w:rPr>
        <w:t>чертёж</w:t>
      </w:r>
      <w:r>
        <w:rPr>
          <w:spacing w:val="30"/>
          <w:w w:val="110"/>
        </w:rPr>
        <w:t xml:space="preserve"> </w:t>
      </w:r>
      <w:r>
        <w:rPr>
          <w:w w:val="110"/>
        </w:rPr>
        <w:t>развёртки</w:t>
      </w:r>
      <w:r>
        <w:rPr>
          <w:spacing w:val="30"/>
          <w:w w:val="110"/>
        </w:rPr>
        <w:t xml:space="preserve"> </w:t>
      </w:r>
      <w:r>
        <w:rPr>
          <w:w w:val="110"/>
        </w:rPr>
        <w:t>и</w:t>
      </w:r>
      <w:r>
        <w:rPr>
          <w:spacing w:val="30"/>
          <w:w w:val="110"/>
        </w:rPr>
        <w:t xml:space="preserve"> </w:t>
      </w:r>
      <w:r>
        <w:rPr>
          <w:w w:val="110"/>
        </w:rPr>
        <w:t>выполнять</w:t>
      </w:r>
      <w:r>
        <w:rPr>
          <w:spacing w:val="30"/>
          <w:w w:val="110"/>
        </w:rPr>
        <w:t xml:space="preserve"> </w:t>
      </w:r>
      <w:r>
        <w:rPr>
          <w:w w:val="110"/>
        </w:rPr>
        <w:t>разметку</w:t>
      </w:r>
      <w:r>
        <w:rPr>
          <w:spacing w:val="30"/>
          <w:w w:val="110"/>
        </w:rPr>
        <w:t xml:space="preserve"> </w:t>
      </w:r>
      <w:r>
        <w:rPr>
          <w:w w:val="110"/>
        </w:rPr>
        <w:t>развёрток</w:t>
      </w:r>
      <w:r>
        <w:rPr>
          <w:spacing w:val="-46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помощью</w:t>
      </w:r>
      <w:r>
        <w:rPr>
          <w:spacing w:val="1"/>
          <w:w w:val="110"/>
        </w:rPr>
        <w:t xml:space="preserve"> </w:t>
      </w:r>
      <w:r>
        <w:rPr>
          <w:w w:val="110"/>
        </w:rPr>
        <w:t>чертёжных</w:t>
      </w:r>
      <w:r>
        <w:rPr>
          <w:spacing w:val="1"/>
          <w:w w:val="110"/>
        </w:rPr>
        <w:t xml:space="preserve"> </w:t>
      </w:r>
      <w:r>
        <w:rPr>
          <w:w w:val="110"/>
        </w:rPr>
        <w:t>инструментов</w:t>
      </w:r>
      <w:r>
        <w:rPr>
          <w:spacing w:val="1"/>
          <w:w w:val="110"/>
        </w:rPr>
        <w:t xml:space="preserve"> </w:t>
      </w:r>
      <w:r>
        <w:rPr>
          <w:w w:val="110"/>
        </w:rPr>
        <w:t>(линейка,</w:t>
      </w:r>
      <w:r>
        <w:rPr>
          <w:spacing w:val="1"/>
          <w:w w:val="110"/>
        </w:rPr>
        <w:t xml:space="preserve"> </w:t>
      </w:r>
      <w:r>
        <w:rPr>
          <w:w w:val="110"/>
        </w:rPr>
        <w:t>угольник,</w:t>
      </w:r>
      <w:r>
        <w:rPr>
          <w:spacing w:val="1"/>
          <w:w w:val="110"/>
        </w:rPr>
        <w:t xml:space="preserve"> </w:t>
      </w:r>
      <w:r>
        <w:rPr>
          <w:w w:val="110"/>
        </w:rPr>
        <w:t>циркуль);</w:t>
      </w:r>
    </w:p>
    <w:p w:rsidR="00E96A04" w:rsidRDefault="00944957">
      <w:pPr>
        <w:pStyle w:val="a3"/>
        <w:spacing w:line="234" w:lineRule="exact"/>
        <w:ind w:left="116" w:right="0" w:firstLine="0"/>
      </w:pPr>
      <w:r>
        <w:rPr>
          <w:w w:val="110"/>
        </w:rPr>
        <w:t>—узнавать</w:t>
      </w:r>
      <w:r>
        <w:rPr>
          <w:spacing w:val="9"/>
          <w:w w:val="110"/>
        </w:rPr>
        <w:t xml:space="preserve"> </w:t>
      </w:r>
      <w:r>
        <w:rPr>
          <w:w w:val="110"/>
        </w:rPr>
        <w:t>и</w:t>
      </w:r>
      <w:r>
        <w:rPr>
          <w:spacing w:val="10"/>
          <w:w w:val="110"/>
        </w:rPr>
        <w:t xml:space="preserve"> </w:t>
      </w:r>
      <w:r>
        <w:rPr>
          <w:w w:val="110"/>
        </w:rPr>
        <w:t>называть</w:t>
      </w:r>
      <w:r>
        <w:rPr>
          <w:spacing w:val="10"/>
          <w:w w:val="110"/>
        </w:rPr>
        <w:t xml:space="preserve"> </w:t>
      </w:r>
      <w:r>
        <w:rPr>
          <w:w w:val="110"/>
        </w:rPr>
        <w:t>линии</w:t>
      </w:r>
      <w:r>
        <w:rPr>
          <w:spacing w:val="10"/>
          <w:w w:val="110"/>
        </w:rPr>
        <w:t xml:space="preserve"> </w:t>
      </w:r>
      <w:r>
        <w:rPr>
          <w:w w:val="110"/>
        </w:rPr>
        <w:t>чертежа</w:t>
      </w:r>
      <w:r>
        <w:rPr>
          <w:spacing w:val="10"/>
          <w:w w:val="110"/>
        </w:rPr>
        <w:t xml:space="preserve"> </w:t>
      </w:r>
      <w:r>
        <w:rPr>
          <w:w w:val="110"/>
        </w:rPr>
        <w:t>(осевая</w:t>
      </w:r>
      <w:r>
        <w:rPr>
          <w:spacing w:val="9"/>
          <w:w w:val="110"/>
        </w:rPr>
        <w:t xml:space="preserve"> </w:t>
      </w:r>
      <w:r>
        <w:rPr>
          <w:w w:val="110"/>
        </w:rPr>
        <w:t>и</w:t>
      </w:r>
      <w:r>
        <w:rPr>
          <w:spacing w:val="10"/>
          <w:w w:val="110"/>
        </w:rPr>
        <w:t xml:space="preserve"> </w:t>
      </w:r>
      <w:r>
        <w:rPr>
          <w:w w:val="110"/>
        </w:rPr>
        <w:t>центровая);</w:t>
      </w:r>
    </w:p>
    <w:p w:rsidR="00E96A04" w:rsidRDefault="00944957">
      <w:pPr>
        <w:pStyle w:val="a3"/>
        <w:spacing w:before="6"/>
        <w:ind w:left="116" w:right="0" w:firstLine="0"/>
      </w:pPr>
      <w:r>
        <w:rPr>
          <w:w w:val="110"/>
        </w:rPr>
        <w:t>—безопасно</w:t>
      </w:r>
      <w:r>
        <w:rPr>
          <w:spacing w:val="19"/>
          <w:w w:val="110"/>
        </w:rPr>
        <w:t xml:space="preserve"> </w:t>
      </w:r>
      <w:r>
        <w:rPr>
          <w:w w:val="110"/>
        </w:rPr>
        <w:t>пользоваться</w:t>
      </w:r>
      <w:r>
        <w:rPr>
          <w:spacing w:val="20"/>
          <w:w w:val="110"/>
        </w:rPr>
        <w:t xml:space="preserve"> </w:t>
      </w:r>
      <w:r>
        <w:rPr>
          <w:w w:val="110"/>
        </w:rPr>
        <w:t>канцелярским</w:t>
      </w:r>
      <w:r>
        <w:rPr>
          <w:spacing w:val="19"/>
          <w:w w:val="110"/>
        </w:rPr>
        <w:t xml:space="preserve"> </w:t>
      </w:r>
      <w:r>
        <w:rPr>
          <w:w w:val="110"/>
        </w:rPr>
        <w:t>ножом,</w:t>
      </w:r>
      <w:r>
        <w:rPr>
          <w:spacing w:val="20"/>
          <w:w w:val="110"/>
        </w:rPr>
        <w:t xml:space="preserve"> </w:t>
      </w:r>
      <w:r>
        <w:rPr>
          <w:w w:val="110"/>
        </w:rPr>
        <w:t>шилом;</w:t>
      </w:r>
    </w:p>
    <w:p w:rsidR="00E96A04" w:rsidRDefault="00944957">
      <w:pPr>
        <w:pStyle w:val="a3"/>
        <w:spacing w:before="9"/>
        <w:ind w:left="116" w:right="0" w:firstLine="0"/>
      </w:pPr>
      <w:r>
        <w:rPr>
          <w:w w:val="110"/>
        </w:rPr>
        <w:t>—выполнять</w:t>
      </w:r>
      <w:r>
        <w:rPr>
          <w:spacing w:val="14"/>
          <w:w w:val="110"/>
        </w:rPr>
        <w:t xml:space="preserve"> </w:t>
      </w:r>
      <w:r>
        <w:rPr>
          <w:w w:val="110"/>
        </w:rPr>
        <w:t>рицовку;</w:t>
      </w:r>
    </w:p>
    <w:p w:rsidR="00E96A04" w:rsidRDefault="00944957">
      <w:pPr>
        <w:pStyle w:val="a3"/>
        <w:spacing w:before="9" w:line="249" w:lineRule="auto"/>
        <w:ind w:left="343" w:right="115" w:hanging="227"/>
      </w:pPr>
      <w:r>
        <w:rPr>
          <w:w w:val="105"/>
        </w:rPr>
        <w:t>—выполнять соединение деталей и отделку изделия освоенны-</w:t>
      </w:r>
      <w:r>
        <w:rPr>
          <w:spacing w:val="1"/>
          <w:w w:val="105"/>
        </w:rPr>
        <w:t xml:space="preserve"> </w:t>
      </w:r>
      <w:r>
        <w:rPr>
          <w:w w:val="110"/>
        </w:rPr>
        <w:t>ми</w:t>
      </w:r>
      <w:r>
        <w:rPr>
          <w:spacing w:val="22"/>
          <w:w w:val="110"/>
        </w:rPr>
        <w:t xml:space="preserve"> </w:t>
      </w:r>
      <w:r>
        <w:rPr>
          <w:w w:val="110"/>
        </w:rPr>
        <w:t>ручными</w:t>
      </w:r>
      <w:r>
        <w:rPr>
          <w:spacing w:val="23"/>
          <w:w w:val="110"/>
        </w:rPr>
        <w:t xml:space="preserve"> </w:t>
      </w:r>
      <w:r>
        <w:rPr>
          <w:w w:val="110"/>
        </w:rPr>
        <w:t>строчками;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spacing w:val="-1"/>
          <w:w w:val="110"/>
        </w:rPr>
        <w:lastRenderedPageBreak/>
        <w:t>—решать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простейшие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задачи</w:t>
      </w:r>
      <w:r>
        <w:rPr>
          <w:spacing w:val="-10"/>
          <w:w w:val="110"/>
        </w:rPr>
        <w:t xml:space="preserve"> </w:t>
      </w:r>
      <w:r>
        <w:rPr>
          <w:w w:val="110"/>
        </w:rPr>
        <w:t>технико-технологического</w:t>
      </w:r>
      <w:r>
        <w:rPr>
          <w:spacing w:val="-10"/>
          <w:w w:val="110"/>
        </w:rPr>
        <w:t xml:space="preserve"> </w:t>
      </w:r>
      <w:r>
        <w:rPr>
          <w:w w:val="110"/>
        </w:rPr>
        <w:t>харак-</w:t>
      </w:r>
      <w:r>
        <w:rPr>
          <w:spacing w:val="-46"/>
          <w:w w:val="110"/>
        </w:rPr>
        <w:t xml:space="preserve"> </w:t>
      </w:r>
      <w:r>
        <w:rPr>
          <w:w w:val="110"/>
        </w:rPr>
        <w:t>тера по изменению вида и способа соединения деталей: на</w:t>
      </w:r>
      <w:r>
        <w:rPr>
          <w:spacing w:val="1"/>
          <w:w w:val="110"/>
        </w:rPr>
        <w:t xml:space="preserve"> </w:t>
      </w:r>
      <w:r>
        <w:rPr>
          <w:w w:val="110"/>
        </w:rPr>
        <w:t>достраивание, придание новых свойств конструкции в соот-</w:t>
      </w:r>
      <w:r>
        <w:rPr>
          <w:spacing w:val="1"/>
          <w:w w:val="110"/>
        </w:rPr>
        <w:t xml:space="preserve"> </w:t>
      </w:r>
      <w:r>
        <w:rPr>
          <w:w w:val="105"/>
        </w:rPr>
        <w:t>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новыми/дополненными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требованиями;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использо-</w:t>
      </w:r>
      <w:r>
        <w:rPr>
          <w:spacing w:val="1"/>
          <w:w w:val="105"/>
        </w:rPr>
        <w:t xml:space="preserve"> </w:t>
      </w:r>
      <w:r>
        <w:rPr>
          <w:w w:val="110"/>
        </w:rPr>
        <w:t>вать</w:t>
      </w:r>
      <w:r>
        <w:rPr>
          <w:spacing w:val="15"/>
          <w:w w:val="110"/>
        </w:rPr>
        <w:t xml:space="preserve"> </w:t>
      </w:r>
      <w:r>
        <w:rPr>
          <w:w w:val="110"/>
        </w:rPr>
        <w:t>комбинированные</w:t>
      </w:r>
      <w:r>
        <w:rPr>
          <w:spacing w:val="15"/>
          <w:w w:val="110"/>
        </w:rPr>
        <w:t xml:space="preserve"> </w:t>
      </w:r>
      <w:r>
        <w:rPr>
          <w:w w:val="110"/>
        </w:rPr>
        <w:t>техники</w:t>
      </w:r>
      <w:r>
        <w:rPr>
          <w:spacing w:val="16"/>
          <w:w w:val="110"/>
        </w:rPr>
        <w:t xml:space="preserve"> </w:t>
      </w:r>
      <w:r>
        <w:rPr>
          <w:w w:val="110"/>
        </w:rPr>
        <w:t>при</w:t>
      </w:r>
      <w:r>
        <w:rPr>
          <w:spacing w:val="15"/>
          <w:w w:val="110"/>
        </w:rPr>
        <w:t xml:space="preserve"> </w:t>
      </w:r>
      <w:r>
        <w:rPr>
          <w:w w:val="110"/>
        </w:rPr>
        <w:t>изготовлении</w:t>
      </w:r>
      <w:r>
        <w:rPr>
          <w:spacing w:val="16"/>
          <w:w w:val="110"/>
        </w:rPr>
        <w:t xml:space="preserve"> </w:t>
      </w:r>
      <w:r>
        <w:rPr>
          <w:w w:val="110"/>
        </w:rPr>
        <w:t>изделий</w:t>
      </w:r>
    </w:p>
    <w:p w:rsidR="00E96A04" w:rsidRDefault="00944957">
      <w:pPr>
        <w:pStyle w:val="a3"/>
        <w:spacing w:before="67" w:line="249" w:lineRule="auto"/>
        <w:ind w:left="343" w:right="114" w:firstLine="0"/>
      </w:pPr>
      <w:r>
        <w:rPr>
          <w:w w:val="105"/>
        </w:rPr>
        <w:t>в соответствии с технической или декоративно-художествен-</w:t>
      </w:r>
      <w:r>
        <w:rPr>
          <w:spacing w:val="1"/>
          <w:w w:val="105"/>
        </w:rPr>
        <w:t xml:space="preserve"> </w:t>
      </w:r>
      <w:r>
        <w:rPr>
          <w:w w:val="110"/>
        </w:rPr>
        <w:t>ной</w:t>
      </w:r>
      <w:r>
        <w:rPr>
          <w:spacing w:val="22"/>
          <w:w w:val="110"/>
        </w:rPr>
        <w:t xml:space="preserve"> </w:t>
      </w:r>
      <w:r>
        <w:rPr>
          <w:w w:val="110"/>
        </w:rPr>
        <w:t>задачей;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—понимать технологический и практический смысл различ-</w:t>
      </w:r>
      <w:r>
        <w:rPr>
          <w:spacing w:val="1"/>
          <w:w w:val="110"/>
        </w:rPr>
        <w:t xml:space="preserve"> </w:t>
      </w:r>
      <w:r>
        <w:rPr>
          <w:w w:val="110"/>
        </w:rPr>
        <w:t>ных видов соединений в технических объектах, простейшие</w:t>
      </w:r>
      <w:r>
        <w:rPr>
          <w:spacing w:val="1"/>
          <w:w w:val="110"/>
        </w:rPr>
        <w:t xml:space="preserve"> </w:t>
      </w:r>
      <w:r>
        <w:rPr>
          <w:w w:val="110"/>
        </w:rPr>
        <w:t>способы достижения прочности конструкций; использовать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22"/>
          <w:w w:val="110"/>
        </w:rPr>
        <w:t xml:space="preserve"> </w:t>
      </w:r>
      <w:r>
        <w:rPr>
          <w:w w:val="110"/>
        </w:rPr>
        <w:t>при</w:t>
      </w:r>
      <w:r>
        <w:rPr>
          <w:spacing w:val="23"/>
          <w:w w:val="110"/>
        </w:rPr>
        <w:t xml:space="preserve"> </w:t>
      </w:r>
      <w:r>
        <w:rPr>
          <w:w w:val="110"/>
        </w:rPr>
        <w:t>решении</w:t>
      </w:r>
      <w:r>
        <w:rPr>
          <w:spacing w:val="22"/>
          <w:w w:val="110"/>
        </w:rPr>
        <w:t xml:space="preserve"> </w:t>
      </w:r>
      <w:r>
        <w:rPr>
          <w:w w:val="110"/>
        </w:rPr>
        <w:t>простейших</w:t>
      </w:r>
      <w:r>
        <w:rPr>
          <w:spacing w:val="23"/>
          <w:w w:val="110"/>
        </w:rPr>
        <w:t xml:space="preserve"> </w:t>
      </w:r>
      <w:r>
        <w:rPr>
          <w:w w:val="110"/>
        </w:rPr>
        <w:t>конструкторских</w:t>
      </w:r>
      <w:r>
        <w:rPr>
          <w:spacing w:val="23"/>
          <w:w w:val="110"/>
        </w:rPr>
        <w:t xml:space="preserve"> </w:t>
      </w:r>
      <w:r>
        <w:rPr>
          <w:w w:val="110"/>
        </w:rPr>
        <w:t>задач;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spacing w:val="-1"/>
          <w:w w:val="110"/>
        </w:rPr>
        <w:t>—конструировать</w:t>
      </w:r>
      <w:r>
        <w:rPr>
          <w:spacing w:val="-7"/>
          <w:w w:val="110"/>
        </w:rPr>
        <w:t xml:space="preserve"> </w:t>
      </w:r>
      <w:r>
        <w:rPr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w w:val="110"/>
        </w:rPr>
        <w:t>моделировать</w:t>
      </w:r>
      <w:r>
        <w:rPr>
          <w:spacing w:val="-7"/>
          <w:w w:val="110"/>
        </w:rPr>
        <w:t xml:space="preserve"> </w:t>
      </w:r>
      <w:r>
        <w:rPr>
          <w:w w:val="110"/>
        </w:rPr>
        <w:t>изделия</w:t>
      </w:r>
      <w:r>
        <w:rPr>
          <w:spacing w:val="-7"/>
          <w:w w:val="110"/>
        </w:rPr>
        <w:t xml:space="preserve"> </w:t>
      </w:r>
      <w:r>
        <w:rPr>
          <w:w w:val="110"/>
        </w:rPr>
        <w:t>из</w:t>
      </w:r>
      <w:r>
        <w:rPr>
          <w:spacing w:val="-7"/>
          <w:w w:val="110"/>
        </w:rPr>
        <w:t xml:space="preserve"> </w:t>
      </w:r>
      <w:r>
        <w:rPr>
          <w:w w:val="110"/>
        </w:rPr>
        <w:t>разных</w:t>
      </w:r>
      <w:r>
        <w:rPr>
          <w:spacing w:val="-7"/>
          <w:w w:val="110"/>
        </w:rPr>
        <w:t xml:space="preserve"> </w:t>
      </w:r>
      <w:r>
        <w:rPr>
          <w:w w:val="110"/>
        </w:rPr>
        <w:t>материа-</w:t>
      </w:r>
      <w:r>
        <w:rPr>
          <w:spacing w:val="-46"/>
          <w:w w:val="110"/>
        </w:rPr>
        <w:t xml:space="preserve"> </w:t>
      </w:r>
      <w:r>
        <w:rPr>
          <w:w w:val="110"/>
        </w:rPr>
        <w:t>лов</w:t>
      </w:r>
      <w:r>
        <w:rPr>
          <w:spacing w:val="-8"/>
          <w:w w:val="110"/>
        </w:rPr>
        <w:t xml:space="preserve"> </w:t>
      </w:r>
      <w:r>
        <w:rPr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w w:val="110"/>
        </w:rPr>
        <w:t>наборов</w:t>
      </w:r>
      <w:r>
        <w:rPr>
          <w:spacing w:val="-8"/>
          <w:w w:val="110"/>
        </w:rPr>
        <w:t xml:space="preserve"> </w:t>
      </w:r>
      <w:r>
        <w:rPr>
          <w:w w:val="110"/>
        </w:rPr>
        <w:t>«Конструктор»</w:t>
      </w:r>
      <w:r>
        <w:rPr>
          <w:spacing w:val="-8"/>
          <w:w w:val="110"/>
        </w:rPr>
        <w:t xml:space="preserve"> </w:t>
      </w:r>
      <w:r>
        <w:rPr>
          <w:w w:val="110"/>
        </w:rPr>
        <w:t>по</w:t>
      </w:r>
      <w:r>
        <w:rPr>
          <w:spacing w:val="-8"/>
          <w:w w:val="110"/>
        </w:rPr>
        <w:t xml:space="preserve"> </w:t>
      </w:r>
      <w:r>
        <w:rPr>
          <w:w w:val="110"/>
        </w:rPr>
        <w:t>заданным</w:t>
      </w:r>
      <w:r>
        <w:rPr>
          <w:spacing w:val="-7"/>
          <w:w w:val="110"/>
        </w:rPr>
        <w:t xml:space="preserve"> </w:t>
      </w:r>
      <w:r>
        <w:rPr>
          <w:w w:val="110"/>
        </w:rPr>
        <w:t>техническим,</w:t>
      </w:r>
      <w:r>
        <w:rPr>
          <w:spacing w:val="-8"/>
          <w:w w:val="110"/>
        </w:rPr>
        <w:t xml:space="preserve"> </w:t>
      </w:r>
      <w:r>
        <w:rPr>
          <w:w w:val="110"/>
        </w:rPr>
        <w:t>тех-</w:t>
      </w:r>
      <w:r>
        <w:rPr>
          <w:spacing w:val="-46"/>
          <w:w w:val="110"/>
        </w:rPr>
        <w:t xml:space="preserve"> </w:t>
      </w:r>
      <w:r>
        <w:rPr>
          <w:w w:val="110"/>
        </w:rPr>
        <w:t>нологическим</w:t>
      </w:r>
      <w:r>
        <w:rPr>
          <w:spacing w:val="12"/>
          <w:w w:val="110"/>
        </w:rPr>
        <w:t xml:space="preserve"> </w:t>
      </w:r>
      <w:r>
        <w:rPr>
          <w:w w:val="110"/>
        </w:rPr>
        <w:t>и</w:t>
      </w:r>
      <w:r>
        <w:rPr>
          <w:spacing w:val="12"/>
          <w:w w:val="110"/>
        </w:rPr>
        <w:t xml:space="preserve"> </w:t>
      </w:r>
      <w:r>
        <w:rPr>
          <w:w w:val="110"/>
        </w:rPr>
        <w:t>декоративно-художественным</w:t>
      </w:r>
      <w:r>
        <w:rPr>
          <w:spacing w:val="12"/>
          <w:w w:val="110"/>
        </w:rPr>
        <w:t xml:space="preserve"> </w:t>
      </w:r>
      <w:r>
        <w:rPr>
          <w:w w:val="110"/>
        </w:rPr>
        <w:t>условиям;</w:t>
      </w:r>
    </w:p>
    <w:p w:rsidR="00E96A04" w:rsidRDefault="00944957">
      <w:pPr>
        <w:pStyle w:val="a3"/>
        <w:spacing w:line="234" w:lineRule="exact"/>
        <w:ind w:left="116" w:right="0" w:firstLine="0"/>
      </w:pPr>
      <w:r>
        <w:rPr>
          <w:w w:val="110"/>
        </w:rPr>
        <w:t>—изменять</w:t>
      </w:r>
      <w:r>
        <w:rPr>
          <w:spacing w:val="11"/>
          <w:w w:val="110"/>
        </w:rPr>
        <w:t xml:space="preserve"> </w:t>
      </w:r>
      <w:r>
        <w:rPr>
          <w:w w:val="110"/>
        </w:rPr>
        <w:t>конструкцию</w:t>
      </w:r>
      <w:r>
        <w:rPr>
          <w:spacing w:val="11"/>
          <w:w w:val="110"/>
        </w:rPr>
        <w:t xml:space="preserve"> </w:t>
      </w:r>
      <w:r>
        <w:rPr>
          <w:w w:val="110"/>
        </w:rPr>
        <w:t>изделия</w:t>
      </w:r>
      <w:r>
        <w:rPr>
          <w:spacing w:val="11"/>
          <w:w w:val="110"/>
        </w:rPr>
        <w:t xml:space="preserve"> </w:t>
      </w:r>
      <w:r>
        <w:rPr>
          <w:w w:val="110"/>
        </w:rPr>
        <w:t>по</w:t>
      </w:r>
      <w:r>
        <w:rPr>
          <w:spacing w:val="11"/>
          <w:w w:val="110"/>
        </w:rPr>
        <w:t xml:space="preserve"> </w:t>
      </w:r>
      <w:r>
        <w:rPr>
          <w:w w:val="110"/>
        </w:rPr>
        <w:t>заданным</w:t>
      </w:r>
      <w:r>
        <w:rPr>
          <w:spacing w:val="12"/>
          <w:w w:val="110"/>
        </w:rPr>
        <w:t xml:space="preserve"> </w:t>
      </w:r>
      <w:r>
        <w:rPr>
          <w:w w:val="110"/>
        </w:rPr>
        <w:t>условиям;</w:t>
      </w:r>
    </w:p>
    <w:p w:rsidR="00E96A04" w:rsidRDefault="00944957">
      <w:pPr>
        <w:pStyle w:val="a3"/>
        <w:spacing w:before="8" w:line="249" w:lineRule="auto"/>
        <w:ind w:left="343" w:right="114" w:hanging="227"/>
      </w:pPr>
      <w:r>
        <w:rPr>
          <w:w w:val="105"/>
        </w:rPr>
        <w:t>—выбирать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соединения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соединительный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28"/>
          <w:w w:val="105"/>
        </w:rPr>
        <w:t xml:space="preserve"> </w:t>
      </w:r>
      <w:r>
        <w:rPr>
          <w:w w:val="105"/>
        </w:rPr>
        <w:t>от</w:t>
      </w:r>
      <w:r>
        <w:rPr>
          <w:spacing w:val="28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29"/>
          <w:w w:val="105"/>
        </w:rPr>
        <w:t xml:space="preserve"> </w:t>
      </w:r>
      <w:r>
        <w:rPr>
          <w:w w:val="105"/>
        </w:rPr>
        <w:t>конструкции;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—называть несколько видов информационных технологий и</w:t>
      </w:r>
      <w:r>
        <w:rPr>
          <w:spacing w:val="1"/>
          <w:w w:val="110"/>
        </w:rPr>
        <w:t xml:space="preserve"> </w:t>
      </w:r>
      <w:r>
        <w:rPr>
          <w:w w:val="105"/>
        </w:rPr>
        <w:t>соответствующих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передачи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(из</w:t>
      </w:r>
      <w:r>
        <w:rPr>
          <w:spacing w:val="1"/>
          <w:w w:val="105"/>
        </w:rPr>
        <w:t xml:space="preserve"> </w:t>
      </w:r>
      <w:r>
        <w:rPr>
          <w:w w:val="105"/>
        </w:rPr>
        <w:t>реаль-</w:t>
      </w:r>
      <w:r>
        <w:rPr>
          <w:spacing w:val="1"/>
          <w:w w:val="105"/>
        </w:rPr>
        <w:t xml:space="preserve"> </w:t>
      </w:r>
      <w:r>
        <w:rPr>
          <w:w w:val="110"/>
        </w:rPr>
        <w:t>ного</w:t>
      </w:r>
      <w:r>
        <w:rPr>
          <w:spacing w:val="23"/>
          <w:w w:val="110"/>
        </w:rPr>
        <w:t xml:space="preserve"> </w:t>
      </w:r>
      <w:r>
        <w:rPr>
          <w:w w:val="110"/>
        </w:rPr>
        <w:t>окружения</w:t>
      </w:r>
      <w:r>
        <w:rPr>
          <w:spacing w:val="23"/>
          <w:w w:val="110"/>
        </w:rPr>
        <w:t xml:space="preserve"> </w:t>
      </w:r>
      <w:r>
        <w:rPr>
          <w:w w:val="110"/>
        </w:rPr>
        <w:t>учащихся);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10"/>
        </w:rPr>
        <w:t>—понимать</w:t>
      </w:r>
      <w:r>
        <w:rPr>
          <w:spacing w:val="1"/>
          <w:w w:val="110"/>
        </w:rPr>
        <w:t xml:space="preserve"> </w:t>
      </w:r>
      <w:r>
        <w:rPr>
          <w:w w:val="110"/>
        </w:rPr>
        <w:t>назначение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основных</w:t>
      </w:r>
      <w:r>
        <w:rPr>
          <w:spacing w:val="1"/>
          <w:w w:val="110"/>
        </w:rPr>
        <w:t xml:space="preserve"> </w:t>
      </w:r>
      <w:r>
        <w:rPr>
          <w:w w:val="110"/>
        </w:rPr>
        <w:t>устройств</w:t>
      </w:r>
      <w:r>
        <w:rPr>
          <w:spacing w:val="1"/>
          <w:w w:val="110"/>
        </w:rPr>
        <w:t xml:space="preserve"> </w:t>
      </w:r>
      <w:r>
        <w:rPr>
          <w:w w:val="110"/>
        </w:rPr>
        <w:t>персонального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компьютера</w:t>
      </w:r>
      <w:r>
        <w:rPr>
          <w:spacing w:val="11"/>
          <w:w w:val="110"/>
        </w:rPr>
        <w:t xml:space="preserve"> </w:t>
      </w:r>
      <w:r>
        <w:rPr>
          <w:w w:val="110"/>
        </w:rPr>
        <w:t>для</w:t>
      </w:r>
      <w:r>
        <w:rPr>
          <w:spacing w:val="12"/>
          <w:w w:val="110"/>
        </w:rPr>
        <w:t xml:space="preserve"> </w:t>
      </w:r>
      <w:r>
        <w:rPr>
          <w:w w:val="110"/>
        </w:rPr>
        <w:t>ввода,</w:t>
      </w:r>
      <w:r>
        <w:rPr>
          <w:spacing w:val="12"/>
          <w:w w:val="110"/>
        </w:rPr>
        <w:t xml:space="preserve"> </w:t>
      </w:r>
      <w:r>
        <w:rPr>
          <w:w w:val="110"/>
        </w:rPr>
        <w:t>вывода</w:t>
      </w:r>
      <w:r>
        <w:rPr>
          <w:spacing w:val="11"/>
          <w:w w:val="110"/>
        </w:rPr>
        <w:t xml:space="preserve"> </w:t>
      </w:r>
      <w:r>
        <w:rPr>
          <w:w w:val="110"/>
        </w:rPr>
        <w:t>и</w:t>
      </w:r>
      <w:r>
        <w:rPr>
          <w:spacing w:val="12"/>
          <w:w w:val="110"/>
        </w:rPr>
        <w:t xml:space="preserve"> </w:t>
      </w:r>
      <w:r>
        <w:rPr>
          <w:w w:val="110"/>
        </w:rPr>
        <w:t>обработки</w:t>
      </w:r>
      <w:r>
        <w:rPr>
          <w:spacing w:val="12"/>
          <w:w w:val="110"/>
        </w:rPr>
        <w:t xml:space="preserve"> </w:t>
      </w:r>
      <w:r>
        <w:rPr>
          <w:w w:val="110"/>
        </w:rPr>
        <w:t>информации;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05"/>
        </w:rPr>
        <w:t>—выполнять основные правила безопасной работы на компью-</w:t>
      </w:r>
      <w:r>
        <w:rPr>
          <w:spacing w:val="1"/>
          <w:w w:val="105"/>
        </w:rPr>
        <w:t xml:space="preserve"> </w:t>
      </w:r>
      <w:r>
        <w:rPr>
          <w:w w:val="110"/>
        </w:rPr>
        <w:t>тере</w:t>
      </w:r>
      <w:r>
        <w:rPr>
          <w:spacing w:val="19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других</w:t>
      </w:r>
      <w:r>
        <w:rPr>
          <w:spacing w:val="19"/>
          <w:w w:val="110"/>
        </w:rPr>
        <w:t xml:space="preserve"> </w:t>
      </w:r>
      <w:r>
        <w:rPr>
          <w:w w:val="110"/>
        </w:rPr>
        <w:t>электронных</w:t>
      </w:r>
      <w:r>
        <w:rPr>
          <w:spacing w:val="20"/>
          <w:w w:val="110"/>
        </w:rPr>
        <w:t xml:space="preserve"> </w:t>
      </w:r>
      <w:r>
        <w:rPr>
          <w:w w:val="110"/>
        </w:rPr>
        <w:t>средствах</w:t>
      </w:r>
      <w:r>
        <w:rPr>
          <w:spacing w:val="19"/>
          <w:w w:val="110"/>
        </w:rPr>
        <w:t xml:space="preserve"> </w:t>
      </w:r>
      <w:r>
        <w:rPr>
          <w:w w:val="110"/>
        </w:rPr>
        <w:t>обучения;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10"/>
        </w:rPr>
        <w:t>—использовать</w:t>
      </w:r>
      <w:r>
        <w:rPr>
          <w:spacing w:val="1"/>
          <w:w w:val="110"/>
        </w:rPr>
        <w:t xml:space="preserve"> </w:t>
      </w:r>
      <w:r>
        <w:rPr>
          <w:w w:val="110"/>
        </w:rPr>
        <w:t>возможности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компьютера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информацион-</w:t>
      </w:r>
      <w:r>
        <w:rPr>
          <w:spacing w:val="1"/>
          <w:w w:val="110"/>
        </w:rPr>
        <w:t xml:space="preserve"> </w:t>
      </w:r>
      <w:r>
        <w:rPr>
          <w:w w:val="110"/>
        </w:rPr>
        <w:t>но-коммуникационных технологий для поиска необходимой</w:t>
      </w:r>
      <w:r>
        <w:rPr>
          <w:spacing w:val="-46"/>
          <w:w w:val="110"/>
        </w:rPr>
        <w:t xml:space="preserve"> </w:t>
      </w:r>
      <w:r>
        <w:rPr>
          <w:w w:val="110"/>
        </w:rPr>
        <w:t>информации</w:t>
      </w:r>
      <w:r>
        <w:rPr>
          <w:spacing w:val="-4"/>
          <w:w w:val="110"/>
        </w:rPr>
        <w:t xml:space="preserve"> </w:t>
      </w:r>
      <w:r>
        <w:rPr>
          <w:w w:val="110"/>
        </w:rPr>
        <w:t>при</w:t>
      </w:r>
      <w:r>
        <w:rPr>
          <w:spacing w:val="-4"/>
          <w:w w:val="110"/>
        </w:rPr>
        <w:t xml:space="preserve"> </w:t>
      </w:r>
      <w:r>
        <w:rPr>
          <w:w w:val="110"/>
        </w:rPr>
        <w:t>выполнении</w:t>
      </w:r>
      <w:r>
        <w:rPr>
          <w:spacing w:val="-4"/>
          <w:w w:val="110"/>
        </w:rPr>
        <w:t xml:space="preserve"> </w:t>
      </w:r>
      <w:r>
        <w:rPr>
          <w:w w:val="110"/>
        </w:rPr>
        <w:t>обучающих,</w:t>
      </w:r>
      <w:r>
        <w:rPr>
          <w:spacing w:val="-4"/>
          <w:w w:val="110"/>
        </w:rPr>
        <w:t xml:space="preserve"> </w:t>
      </w:r>
      <w:r>
        <w:rPr>
          <w:w w:val="110"/>
        </w:rPr>
        <w:t>творческих</w:t>
      </w:r>
      <w:r>
        <w:rPr>
          <w:spacing w:val="-4"/>
          <w:w w:val="110"/>
        </w:rPr>
        <w:t xml:space="preserve"> </w:t>
      </w:r>
      <w:r>
        <w:rPr>
          <w:w w:val="110"/>
        </w:rPr>
        <w:t>и</w:t>
      </w:r>
      <w:r>
        <w:rPr>
          <w:spacing w:val="-4"/>
          <w:w w:val="110"/>
        </w:rPr>
        <w:t xml:space="preserve"> </w:t>
      </w:r>
      <w:r>
        <w:rPr>
          <w:w w:val="110"/>
        </w:rPr>
        <w:t>про-</w:t>
      </w:r>
      <w:r>
        <w:rPr>
          <w:spacing w:val="-46"/>
          <w:w w:val="110"/>
        </w:rPr>
        <w:t xml:space="preserve"> </w:t>
      </w:r>
      <w:r>
        <w:rPr>
          <w:w w:val="110"/>
        </w:rPr>
        <w:t>ектных</w:t>
      </w:r>
      <w:r>
        <w:rPr>
          <w:spacing w:val="22"/>
          <w:w w:val="110"/>
        </w:rPr>
        <w:t xml:space="preserve"> </w:t>
      </w:r>
      <w:r>
        <w:rPr>
          <w:w w:val="110"/>
        </w:rPr>
        <w:t>заданий;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05"/>
        </w:rPr>
        <w:t>—выполнять проектные задания в соответствии с содержанием</w:t>
      </w:r>
      <w:r>
        <w:rPr>
          <w:spacing w:val="1"/>
          <w:w w:val="105"/>
        </w:rPr>
        <w:t xml:space="preserve"> </w:t>
      </w:r>
      <w:r>
        <w:rPr>
          <w:w w:val="110"/>
        </w:rPr>
        <w:t>изученного материала на основе полученных знаний и уме-</w:t>
      </w:r>
      <w:r>
        <w:rPr>
          <w:spacing w:val="1"/>
          <w:w w:val="110"/>
        </w:rPr>
        <w:t xml:space="preserve"> </w:t>
      </w:r>
      <w:r>
        <w:rPr>
          <w:w w:val="110"/>
        </w:rPr>
        <w:t>ний.</w:t>
      </w:r>
    </w:p>
    <w:p w:rsidR="00E96A04" w:rsidRDefault="00944957">
      <w:pPr>
        <w:pStyle w:val="2"/>
        <w:numPr>
          <w:ilvl w:val="0"/>
          <w:numId w:val="18"/>
        </w:numPr>
        <w:tabs>
          <w:tab w:val="left" w:pos="313"/>
        </w:tabs>
        <w:spacing w:before="145"/>
        <w:jc w:val="both"/>
      </w:pPr>
      <w:r>
        <w:rPr>
          <w:w w:val="95"/>
        </w:rPr>
        <w:t>класс</w:t>
      </w:r>
    </w:p>
    <w:p w:rsidR="00E96A04" w:rsidRDefault="00944957">
      <w:pPr>
        <w:spacing w:before="69" w:line="249" w:lineRule="auto"/>
        <w:ind w:left="116" w:right="115" w:firstLine="226"/>
        <w:jc w:val="both"/>
        <w:rPr>
          <w:sz w:val="20"/>
        </w:rPr>
      </w:pPr>
      <w:r>
        <w:rPr>
          <w:w w:val="110"/>
          <w:sz w:val="20"/>
        </w:rPr>
        <w:t xml:space="preserve">К концу обучения </w:t>
      </w:r>
      <w:r>
        <w:rPr>
          <w:rFonts w:ascii="Times New Roman" w:hAnsi="Times New Roman"/>
          <w:b/>
          <w:w w:val="110"/>
          <w:sz w:val="20"/>
        </w:rPr>
        <w:t xml:space="preserve">в четвёртом классе </w:t>
      </w:r>
      <w:r>
        <w:rPr>
          <w:w w:val="110"/>
          <w:sz w:val="20"/>
        </w:rPr>
        <w:t>обучающийся научит-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ся: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—формировать общее представление о мире профессий, их со-</w:t>
      </w:r>
      <w:r>
        <w:rPr>
          <w:spacing w:val="-46"/>
          <w:w w:val="110"/>
        </w:rPr>
        <w:t xml:space="preserve"> </w:t>
      </w:r>
      <w:r>
        <w:rPr>
          <w:w w:val="110"/>
        </w:rPr>
        <w:t>циальном значении; о творчестве и творческих профессиях,</w:t>
      </w:r>
      <w:r>
        <w:rPr>
          <w:spacing w:val="1"/>
          <w:w w:val="110"/>
        </w:rPr>
        <w:t xml:space="preserve"> </w:t>
      </w:r>
      <w:r>
        <w:rPr>
          <w:w w:val="110"/>
        </w:rPr>
        <w:t>о</w:t>
      </w:r>
      <w:r>
        <w:rPr>
          <w:spacing w:val="33"/>
          <w:w w:val="110"/>
        </w:rPr>
        <w:t xml:space="preserve"> </w:t>
      </w:r>
      <w:r>
        <w:rPr>
          <w:w w:val="110"/>
        </w:rPr>
        <w:t>мировых</w:t>
      </w:r>
      <w:r>
        <w:rPr>
          <w:spacing w:val="32"/>
          <w:w w:val="110"/>
        </w:rPr>
        <w:t xml:space="preserve"> </w:t>
      </w:r>
      <w:r>
        <w:rPr>
          <w:w w:val="110"/>
        </w:rPr>
        <w:t>достижениях</w:t>
      </w:r>
      <w:r>
        <w:rPr>
          <w:spacing w:val="32"/>
          <w:w w:val="110"/>
        </w:rPr>
        <w:t xml:space="preserve"> </w:t>
      </w:r>
      <w:r>
        <w:rPr>
          <w:w w:val="110"/>
        </w:rPr>
        <w:t xml:space="preserve">в </w:t>
      </w:r>
      <w:r>
        <w:rPr>
          <w:spacing w:val="31"/>
          <w:w w:val="110"/>
        </w:rPr>
        <w:t xml:space="preserve"> </w:t>
      </w:r>
      <w:r>
        <w:rPr>
          <w:w w:val="110"/>
        </w:rPr>
        <w:t xml:space="preserve">области </w:t>
      </w:r>
      <w:r>
        <w:rPr>
          <w:spacing w:val="32"/>
          <w:w w:val="110"/>
        </w:rPr>
        <w:t xml:space="preserve"> </w:t>
      </w:r>
      <w:r>
        <w:rPr>
          <w:w w:val="110"/>
        </w:rPr>
        <w:t xml:space="preserve">техники </w:t>
      </w:r>
      <w:r>
        <w:rPr>
          <w:spacing w:val="32"/>
          <w:w w:val="110"/>
        </w:rPr>
        <w:t xml:space="preserve"> </w:t>
      </w:r>
      <w:r>
        <w:rPr>
          <w:w w:val="110"/>
        </w:rPr>
        <w:t xml:space="preserve">и </w:t>
      </w:r>
      <w:r>
        <w:rPr>
          <w:spacing w:val="32"/>
          <w:w w:val="110"/>
        </w:rPr>
        <w:t xml:space="preserve"> </w:t>
      </w:r>
      <w:r>
        <w:rPr>
          <w:w w:val="110"/>
        </w:rPr>
        <w:t>искусства</w:t>
      </w:r>
      <w:r>
        <w:rPr>
          <w:spacing w:val="-47"/>
          <w:w w:val="110"/>
        </w:rPr>
        <w:t xml:space="preserve"> </w:t>
      </w:r>
      <w:r>
        <w:rPr>
          <w:w w:val="110"/>
        </w:rPr>
        <w:t>(в рамках изученного), о наиболее значимых окружающих</w:t>
      </w:r>
      <w:r>
        <w:rPr>
          <w:spacing w:val="1"/>
          <w:w w:val="110"/>
        </w:rPr>
        <w:t xml:space="preserve"> </w:t>
      </w:r>
      <w:r>
        <w:rPr>
          <w:w w:val="110"/>
        </w:rPr>
        <w:t>производствах;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05"/>
        </w:rPr>
        <w:t>—на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рабочее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вида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планирование</w:t>
      </w:r>
      <w:r>
        <w:rPr>
          <w:spacing w:val="26"/>
          <w:w w:val="105"/>
        </w:rPr>
        <w:t xml:space="preserve"> </w:t>
      </w:r>
      <w:r>
        <w:rPr>
          <w:w w:val="105"/>
        </w:rPr>
        <w:t>трудового</w:t>
      </w:r>
      <w:r>
        <w:rPr>
          <w:spacing w:val="27"/>
          <w:w w:val="105"/>
        </w:rPr>
        <w:t xml:space="preserve"> </w:t>
      </w:r>
      <w:r>
        <w:rPr>
          <w:w w:val="105"/>
        </w:rPr>
        <w:t>процесса;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—самостоятельно планировать и выполнять практическое за-</w:t>
      </w:r>
      <w:r>
        <w:rPr>
          <w:spacing w:val="1"/>
          <w:w w:val="110"/>
        </w:rPr>
        <w:t xml:space="preserve"> </w:t>
      </w:r>
      <w:r>
        <w:rPr>
          <w:w w:val="110"/>
        </w:rPr>
        <w:t>дание (практическую работу) с опорой на инструкционную</w:t>
      </w:r>
      <w:r>
        <w:rPr>
          <w:spacing w:val="1"/>
          <w:w w:val="110"/>
        </w:rPr>
        <w:t xml:space="preserve"> </w:t>
      </w:r>
      <w:r>
        <w:rPr>
          <w:w w:val="110"/>
        </w:rPr>
        <w:t>(технологическую)</w:t>
      </w:r>
      <w:r>
        <w:rPr>
          <w:spacing w:val="-9"/>
          <w:w w:val="110"/>
        </w:rPr>
        <w:t xml:space="preserve"> </w:t>
      </w:r>
      <w:r>
        <w:rPr>
          <w:w w:val="110"/>
        </w:rPr>
        <w:t>карту</w:t>
      </w:r>
      <w:r>
        <w:rPr>
          <w:spacing w:val="-9"/>
          <w:w w:val="110"/>
        </w:rPr>
        <w:t xml:space="preserve"> </w:t>
      </w:r>
      <w:r>
        <w:rPr>
          <w:w w:val="110"/>
        </w:rPr>
        <w:t>или</w:t>
      </w:r>
      <w:r>
        <w:rPr>
          <w:spacing w:val="-9"/>
          <w:w w:val="110"/>
        </w:rPr>
        <w:t xml:space="preserve"> </w:t>
      </w:r>
      <w:r>
        <w:rPr>
          <w:w w:val="110"/>
        </w:rPr>
        <w:t>творческий</w:t>
      </w:r>
      <w:r>
        <w:rPr>
          <w:spacing w:val="-8"/>
          <w:w w:val="110"/>
        </w:rPr>
        <w:t xml:space="preserve"> </w:t>
      </w:r>
      <w:r>
        <w:rPr>
          <w:w w:val="110"/>
        </w:rPr>
        <w:t>замысел;</w:t>
      </w:r>
      <w:r>
        <w:rPr>
          <w:spacing w:val="-9"/>
          <w:w w:val="110"/>
        </w:rPr>
        <w:t xml:space="preserve"> </w:t>
      </w:r>
      <w:r>
        <w:rPr>
          <w:w w:val="110"/>
        </w:rPr>
        <w:t>при</w:t>
      </w:r>
      <w:r>
        <w:rPr>
          <w:spacing w:val="-9"/>
          <w:w w:val="110"/>
        </w:rPr>
        <w:t xml:space="preserve"> </w:t>
      </w:r>
      <w:r>
        <w:rPr>
          <w:w w:val="110"/>
        </w:rPr>
        <w:t>необ-</w:t>
      </w:r>
      <w:r>
        <w:rPr>
          <w:spacing w:val="-46"/>
          <w:w w:val="110"/>
        </w:rPr>
        <w:t xml:space="preserve"> </w:t>
      </w:r>
      <w:r>
        <w:rPr>
          <w:w w:val="110"/>
        </w:rPr>
        <w:t>ходимости</w:t>
      </w:r>
      <w:r>
        <w:rPr>
          <w:spacing w:val="7"/>
          <w:w w:val="110"/>
        </w:rPr>
        <w:t xml:space="preserve"> </w:t>
      </w:r>
      <w:r>
        <w:rPr>
          <w:w w:val="110"/>
        </w:rPr>
        <w:t>вносить</w:t>
      </w:r>
      <w:r>
        <w:rPr>
          <w:spacing w:val="7"/>
          <w:w w:val="110"/>
        </w:rPr>
        <w:t xml:space="preserve"> </w:t>
      </w:r>
      <w:r>
        <w:rPr>
          <w:w w:val="110"/>
        </w:rPr>
        <w:t>коррективы</w:t>
      </w:r>
      <w:r>
        <w:rPr>
          <w:spacing w:val="7"/>
          <w:w w:val="110"/>
        </w:rPr>
        <w:t xml:space="preserve"> </w:t>
      </w:r>
      <w:r>
        <w:rPr>
          <w:w w:val="110"/>
        </w:rPr>
        <w:t>в</w:t>
      </w:r>
      <w:r>
        <w:rPr>
          <w:spacing w:val="8"/>
          <w:w w:val="110"/>
        </w:rPr>
        <w:t xml:space="preserve"> </w:t>
      </w:r>
      <w:r>
        <w:rPr>
          <w:w w:val="110"/>
        </w:rPr>
        <w:t>выполняемые</w:t>
      </w:r>
      <w:r>
        <w:rPr>
          <w:spacing w:val="7"/>
          <w:w w:val="110"/>
        </w:rPr>
        <w:t xml:space="preserve"> </w:t>
      </w:r>
      <w:r>
        <w:rPr>
          <w:w w:val="110"/>
        </w:rPr>
        <w:t>действия;</w:t>
      </w:r>
    </w:p>
    <w:p w:rsidR="00E96A04" w:rsidRDefault="00944957">
      <w:pPr>
        <w:pStyle w:val="a3"/>
        <w:spacing w:before="67" w:line="249" w:lineRule="auto"/>
        <w:ind w:left="343" w:right="114" w:hanging="227"/>
      </w:pPr>
      <w:r>
        <w:rPr>
          <w:w w:val="110"/>
        </w:rPr>
        <w:t>—понимать элементарные основы бытовой культуры, выпол-</w:t>
      </w:r>
      <w:r>
        <w:rPr>
          <w:spacing w:val="1"/>
          <w:w w:val="110"/>
        </w:rPr>
        <w:t xml:space="preserve"> </w:t>
      </w:r>
      <w:r>
        <w:rPr>
          <w:w w:val="105"/>
        </w:rPr>
        <w:t>нять доступные действия по самообслуживанию и доступные</w:t>
      </w:r>
      <w:r>
        <w:rPr>
          <w:spacing w:val="1"/>
          <w:w w:val="105"/>
        </w:rPr>
        <w:t xml:space="preserve"> </w:t>
      </w:r>
      <w:r>
        <w:rPr>
          <w:w w:val="110"/>
        </w:rPr>
        <w:t>виды</w:t>
      </w:r>
      <w:r>
        <w:rPr>
          <w:spacing w:val="21"/>
          <w:w w:val="110"/>
        </w:rPr>
        <w:t xml:space="preserve"> </w:t>
      </w:r>
      <w:r>
        <w:rPr>
          <w:w w:val="110"/>
        </w:rPr>
        <w:t>домашнего</w:t>
      </w:r>
      <w:r>
        <w:rPr>
          <w:spacing w:val="22"/>
          <w:w w:val="110"/>
        </w:rPr>
        <w:t xml:space="preserve"> </w:t>
      </w:r>
      <w:r>
        <w:rPr>
          <w:w w:val="110"/>
        </w:rPr>
        <w:t>труда;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05"/>
        </w:rPr>
        <w:t>—выполнять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сложные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работ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приёмы</w:t>
      </w:r>
      <w:r>
        <w:rPr>
          <w:spacing w:val="1"/>
          <w:w w:val="105"/>
        </w:rPr>
        <w:t xml:space="preserve"> </w:t>
      </w:r>
      <w:r>
        <w:rPr>
          <w:w w:val="105"/>
        </w:rPr>
        <w:t>обработки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 материалов (например, плетение, шитьё и выши-</w:t>
      </w:r>
      <w:r>
        <w:rPr>
          <w:spacing w:val="1"/>
          <w:w w:val="105"/>
        </w:rPr>
        <w:t xml:space="preserve"> </w:t>
      </w:r>
      <w:r>
        <w:rPr>
          <w:w w:val="105"/>
        </w:rPr>
        <w:t>вание, тиснение по фольге и пр.), комбинировать различные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 в зависимости и от поставленной задачи; оформлять</w:t>
      </w:r>
      <w:r>
        <w:rPr>
          <w:spacing w:val="1"/>
          <w:w w:val="105"/>
        </w:rPr>
        <w:t xml:space="preserve"> </w:t>
      </w:r>
      <w:r>
        <w:rPr>
          <w:w w:val="105"/>
        </w:rPr>
        <w:t>изделия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соединять</w:t>
      </w:r>
      <w:r>
        <w:rPr>
          <w:spacing w:val="1"/>
          <w:w w:val="105"/>
        </w:rPr>
        <w:t xml:space="preserve"> </w:t>
      </w:r>
      <w:r>
        <w:rPr>
          <w:w w:val="105"/>
        </w:rPr>
        <w:t>детали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ручными </w:t>
      </w:r>
      <w:r>
        <w:rPr>
          <w:spacing w:val="1"/>
          <w:w w:val="105"/>
        </w:rPr>
        <w:t xml:space="preserve"> </w:t>
      </w:r>
      <w:r>
        <w:rPr>
          <w:w w:val="105"/>
        </w:rPr>
        <w:t>строч-</w:t>
      </w:r>
      <w:r>
        <w:rPr>
          <w:spacing w:val="-44"/>
          <w:w w:val="105"/>
        </w:rPr>
        <w:t xml:space="preserve"> </w:t>
      </w:r>
      <w:r>
        <w:rPr>
          <w:w w:val="105"/>
        </w:rPr>
        <w:t>ками;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10"/>
        </w:rPr>
        <w:t>—выполнять символические действия моделирования, пони-</w:t>
      </w:r>
      <w:r>
        <w:rPr>
          <w:spacing w:val="1"/>
          <w:w w:val="110"/>
        </w:rPr>
        <w:t xml:space="preserve"> </w:t>
      </w:r>
      <w:r>
        <w:rPr>
          <w:w w:val="110"/>
        </w:rPr>
        <w:t>мать и создавать простейшие виды технической документа-</w:t>
      </w:r>
      <w:r>
        <w:rPr>
          <w:spacing w:val="1"/>
          <w:w w:val="110"/>
        </w:rPr>
        <w:t xml:space="preserve"> </w:t>
      </w:r>
      <w:r>
        <w:rPr>
          <w:w w:val="110"/>
        </w:rPr>
        <w:t>ции</w:t>
      </w:r>
      <w:r>
        <w:rPr>
          <w:spacing w:val="23"/>
          <w:w w:val="110"/>
        </w:rPr>
        <w:t xml:space="preserve"> </w:t>
      </w:r>
      <w:r>
        <w:rPr>
          <w:w w:val="110"/>
        </w:rPr>
        <w:t>(чертёж</w:t>
      </w:r>
      <w:r>
        <w:rPr>
          <w:spacing w:val="22"/>
          <w:w w:val="110"/>
        </w:rPr>
        <w:t xml:space="preserve"> </w:t>
      </w:r>
      <w:r>
        <w:rPr>
          <w:w w:val="110"/>
        </w:rPr>
        <w:t>развёртки,</w:t>
      </w:r>
      <w:r>
        <w:rPr>
          <w:spacing w:val="23"/>
          <w:w w:val="110"/>
        </w:rPr>
        <w:t xml:space="preserve"> </w:t>
      </w:r>
      <w:r>
        <w:rPr>
          <w:w w:val="110"/>
        </w:rPr>
        <w:t>эскиз,</w:t>
      </w:r>
      <w:r>
        <w:rPr>
          <w:spacing w:val="23"/>
          <w:w w:val="110"/>
        </w:rPr>
        <w:t xml:space="preserve"> </w:t>
      </w:r>
      <w:r>
        <w:rPr>
          <w:w w:val="110"/>
        </w:rPr>
        <w:t>технический</w:t>
      </w:r>
      <w:r>
        <w:rPr>
          <w:spacing w:val="22"/>
          <w:w w:val="110"/>
        </w:rPr>
        <w:t xml:space="preserve"> </w:t>
      </w:r>
      <w:r>
        <w:rPr>
          <w:w w:val="110"/>
        </w:rPr>
        <w:t>рисунок,</w:t>
      </w:r>
      <w:r>
        <w:rPr>
          <w:spacing w:val="23"/>
          <w:w w:val="110"/>
        </w:rPr>
        <w:t xml:space="preserve"> </w:t>
      </w:r>
      <w:r>
        <w:rPr>
          <w:w w:val="110"/>
        </w:rPr>
        <w:t>схему)</w:t>
      </w:r>
      <w:r>
        <w:rPr>
          <w:spacing w:val="-46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выполнять</w:t>
      </w:r>
      <w:r>
        <w:rPr>
          <w:spacing w:val="21"/>
          <w:w w:val="110"/>
        </w:rPr>
        <w:t xml:space="preserve"> </w:t>
      </w:r>
      <w:r>
        <w:rPr>
          <w:w w:val="110"/>
        </w:rPr>
        <w:t>по</w:t>
      </w:r>
      <w:r>
        <w:rPr>
          <w:spacing w:val="22"/>
          <w:w w:val="110"/>
        </w:rPr>
        <w:t xml:space="preserve"> </w:t>
      </w:r>
      <w:r>
        <w:rPr>
          <w:w w:val="110"/>
        </w:rPr>
        <w:t>ней</w:t>
      </w:r>
      <w:r>
        <w:rPr>
          <w:spacing w:val="21"/>
          <w:w w:val="110"/>
        </w:rPr>
        <w:t xml:space="preserve"> </w:t>
      </w:r>
      <w:r>
        <w:rPr>
          <w:w w:val="110"/>
        </w:rPr>
        <w:t>работу;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—решать простейшие задачи рационализаторского характера</w:t>
      </w:r>
      <w:r>
        <w:rPr>
          <w:spacing w:val="1"/>
          <w:w w:val="110"/>
        </w:rPr>
        <w:t xml:space="preserve"> </w:t>
      </w:r>
      <w:r>
        <w:rPr>
          <w:w w:val="110"/>
        </w:rPr>
        <w:t>по изменению конструкции изделия: на достраивание, при-</w:t>
      </w:r>
      <w:r>
        <w:rPr>
          <w:spacing w:val="1"/>
          <w:w w:val="110"/>
        </w:rPr>
        <w:t xml:space="preserve"> </w:t>
      </w:r>
      <w:r>
        <w:rPr>
          <w:w w:val="110"/>
        </w:rPr>
        <w:t>дание</w:t>
      </w:r>
      <w:r>
        <w:rPr>
          <w:spacing w:val="1"/>
          <w:w w:val="110"/>
        </w:rPr>
        <w:t xml:space="preserve"> </w:t>
      </w:r>
      <w:r>
        <w:rPr>
          <w:w w:val="110"/>
        </w:rPr>
        <w:t>новых</w:t>
      </w:r>
      <w:r>
        <w:rPr>
          <w:spacing w:val="1"/>
          <w:w w:val="110"/>
        </w:rPr>
        <w:t xml:space="preserve"> </w:t>
      </w:r>
      <w:r>
        <w:rPr>
          <w:w w:val="110"/>
        </w:rPr>
        <w:t>свойств</w:t>
      </w:r>
      <w:r>
        <w:rPr>
          <w:spacing w:val="1"/>
          <w:w w:val="110"/>
        </w:rPr>
        <w:t xml:space="preserve"> </w:t>
      </w:r>
      <w:r>
        <w:rPr>
          <w:w w:val="110"/>
        </w:rPr>
        <w:t>конструкции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связи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изменением</w:t>
      </w:r>
      <w:r>
        <w:rPr>
          <w:spacing w:val="1"/>
          <w:w w:val="110"/>
        </w:rPr>
        <w:t xml:space="preserve"> </w:t>
      </w:r>
      <w:r>
        <w:rPr>
          <w:w w:val="110"/>
        </w:rPr>
        <w:t>функционального</w:t>
      </w:r>
      <w:r>
        <w:rPr>
          <w:spacing w:val="20"/>
          <w:w w:val="110"/>
        </w:rPr>
        <w:t xml:space="preserve"> </w:t>
      </w:r>
      <w:r>
        <w:rPr>
          <w:w w:val="110"/>
        </w:rPr>
        <w:t>назначения</w:t>
      </w:r>
      <w:r>
        <w:rPr>
          <w:spacing w:val="21"/>
          <w:w w:val="110"/>
        </w:rPr>
        <w:t xml:space="preserve"> </w:t>
      </w:r>
      <w:r>
        <w:rPr>
          <w:w w:val="110"/>
        </w:rPr>
        <w:t>изделия;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—на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основе</w:t>
      </w:r>
      <w:r>
        <w:rPr>
          <w:spacing w:val="1"/>
          <w:w w:val="110"/>
        </w:rPr>
        <w:t xml:space="preserve"> </w:t>
      </w:r>
      <w:r>
        <w:rPr>
          <w:w w:val="110"/>
        </w:rPr>
        <w:t>усвоенных</w:t>
      </w:r>
      <w:r>
        <w:rPr>
          <w:spacing w:val="1"/>
          <w:w w:val="110"/>
        </w:rPr>
        <w:t xml:space="preserve"> </w:t>
      </w:r>
      <w:r>
        <w:rPr>
          <w:w w:val="110"/>
        </w:rPr>
        <w:t>правил</w:t>
      </w:r>
      <w:r>
        <w:rPr>
          <w:spacing w:val="1"/>
          <w:w w:val="110"/>
        </w:rPr>
        <w:t xml:space="preserve"> </w:t>
      </w:r>
      <w:r>
        <w:rPr>
          <w:w w:val="110"/>
        </w:rPr>
        <w:t>дизайна</w:t>
      </w:r>
      <w:r>
        <w:rPr>
          <w:spacing w:val="1"/>
          <w:w w:val="110"/>
        </w:rPr>
        <w:t xml:space="preserve"> </w:t>
      </w:r>
      <w:r>
        <w:rPr>
          <w:w w:val="110"/>
        </w:rPr>
        <w:t>решать</w:t>
      </w:r>
      <w:r>
        <w:rPr>
          <w:spacing w:val="1"/>
          <w:w w:val="110"/>
        </w:rPr>
        <w:t xml:space="preserve"> </w:t>
      </w:r>
      <w:r>
        <w:rPr>
          <w:w w:val="110"/>
        </w:rPr>
        <w:t>простейшие</w:t>
      </w:r>
      <w:r>
        <w:rPr>
          <w:spacing w:val="1"/>
          <w:w w:val="110"/>
        </w:rPr>
        <w:t xml:space="preserve"> </w:t>
      </w:r>
      <w:r>
        <w:rPr>
          <w:w w:val="110"/>
        </w:rPr>
        <w:t>художественно-конструкторские задачи по созданию изде-</w:t>
      </w:r>
      <w:r>
        <w:rPr>
          <w:spacing w:val="1"/>
          <w:w w:val="110"/>
        </w:rPr>
        <w:t xml:space="preserve"> </w:t>
      </w:r>
      <w:r>
        <w:rPr>
          <w:w w:val="110"/>
        </w:rPr>
        <w:t>лий</w:t>
      </w:r>
      <w:r>
        <w:rPr>
          <w:spacing w:val="22"/>
          <w:w w:val="110"/>
        </w:rPr>
        <w:t xml:space="preserve"> </w:t>
      </w:r>
      <w:r>
        <w:rPr>
          <w:w w:val="110"/>
        </w:rPr>
        <w:t>с</w:t>
      </w:r>
      <w:r>
        <w:rPr>
          <w:spacing w:val="22"/>
          <w:w w:val="110"/>
        </w:rPr>
        <w:t xml:space="preserve"> </w:t>
      </w:r>
      <w:r>
        <w:rPr>
          <w:w w:val="110"/>
        </w:rPr>
        <w:t>заданной</w:t>
      </w:r>
      <w:r>
        <w:rPr>
          <w:spacing w:val="22"/>
          <w:w w:val="110"/>
        </w:rPr>
        <w:t xml:space="preserve"> </w:t>
      </w:r>
      <w:r>
        <w:rPr>
          <w:w w:val="110"/>
        </w:rPr>
        <w:t>функцией;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05"/>
        </w:rPr>
        <w:t>—создавать небольшие тексты, презентации и печатные публи-</w:t>
      </w:r>
      <w:r>
        <w:rPr>
          <w:spacing w:val="1"/>
          <w:w w:val="105"/>
        </w:rPr>
        <w:t xml:space="preserve"> </w:t>
      </w:r>
      <w:r>
        <w:rPr>
          <w:w w:val="110"/>
        </w:rPr>
        <w:t>кации с использованием изображений на экране компьюте-</w:t>
      </w:r>
      <w:r>
        <w:rPr>
          <w:spacing w:val="1"/>
          <w:w w:val="110"/>
        </w:rPr>
        <w:t xml:space="preserve"> </w:t>
      </w:r>
      <w:r>
        <w:rPr>
          <w:w w:val="110"/>
        </w:rPr>
        <w:t>ра;</w:t>
      </w:r>
      <w:r>
        <w:rPr>
          <w:spacing w:val="-4"/>
          <w:w w:val="110"/>
        </w:rPr>
        <w:t xml:space="preserve"> </w:t>
      </w:r>
      <w:r>
        <w:rPr>
          <w:w w:val="110"/>
        </w:rPr>
        <w:t>оформлять</w:t>
      </w:r>
      <w:r>
        <w:rPr>
          <w:spacing w:val="-3"/>
          <w:w w:val="110"/>
        </w:rPr>
        <w:t xml:space="preserve"> </w:t>
      </w:r>
      <w:r>
        <w:rPr>
          <w:w w:val="110"/>
        </w:rPr>
        <w:t>текст</w:t>
      </w:r>
      <w:r>
        <w:rPr>
          <w:spacing w:val="-3"/>
          <w:w w:val="110"/>
        </w:rPr>
        <w:t xml:space="preserve"> </w:t>
      </w:r>
      <w:r>
        <w:rPr>
          <w:w w:val="110"/>
        </w:rPr>
        <w:t>(выбор</w:t>
      </w:r>
      <w:r>
        <w:rPr>
          <w:spacing w:val="-4"/>
          <w:w w:val="110"/>
        </w:rPr>
        <w:t xml:space="preserve"> </w:t>
      </w:r>
      <w:r>
        <w:rPr>
          <w:w w:val="110"/>
        </w:rPr>
        <w:t>шрифта,</w:t>
      </w:r>
      <w:r>
        <w:rPr>
          <w:spacing w:val="-3"/>
          <w:w w:val="110"/>
        </w:rPr>
        <w:t xml:space="preserve"> </w:t>
      </w:r>
      <w:r>
        <w:rPr>
          <w:w w:val="110"/>
        </w:rPr>
        <w:t>размера,</w:t>
      </w:r>
      <w:r>
        <w:rPr>
          <w:spacing w:val="-3"/>
          <w:w w:val="110"/>
        </w:rPr>
        <w:t xml:space="preserve"> </w:t>
      </w:r>
      <w:r>
        <w:rPr>
          <w:w w:val="110"/>
        </w:rPr>
        <w:t>цвета</w:t>
      </w:r>
      <w:r>
        <w:rPr>
          <w:spacing w:val="-4"/>
          <w:w w:val="110"/>
        </w:rPr>
        <w:t xml:space="preserve"> </w:t>
      </w:r>
      <w:r>
        <w:rPr>
          <w:w w:val="110"/>
        </w:rPr>
        <w:t>шрифта,</w:t>
      </w:r>
      <w:r>
        <w:rPr>
          <w:spacing w:val="-46"/>
          <w:w w:val="110"/>
        </w:rPr>
        <w:t xml:space="preserve"> </w:t>
      </w:r>
      <w:r>
        <w:rPr>
          <w:w w:val="110"/>
        </w:rPr>
        <w:t>выравнивание</w:t>
      </w:r>
      <w:r>
        <w:rPr>
          <w:spacing w:val="21"/>
          <w:w w:val="110"/>
        </w:rPr>
        <w:t xml:space="preserve"> </w:t>
      </w:r>
      <w:r>
        <w:rPr>
          <w:w w:val="110"/>
        </w:rPr>
        <w:t>абзаца);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—работать с доступной информацией; работать в программах</w:t>
      </w:r>
      <w:r>
        <w:rPr>
          <w:spacing w:val="1"/>
          <w:w w:val="110"/>
        </w:rPr>
        <w:t xml:space="preserve"> </w:t>
      </w:r>
      <w:r>
        <w:rPr>
          <w:w w:val="110"/>
        </w:rPr>
        <w:t>Word,</w:t>
      </w:r>
      <w:r>
        <w:rPr>
          <w:spacing w:val="23"/>
          <w:w w:val="110"/>
        </w:rPr>
        <w:t xml:space="preserve"> </w:t>
      </w:r>
      <w:r>
        <w:rPr>
          <w:w w:val="110"/>
        </w:rPr>
        <w:t>Power</w:t>
      </w:r>
      <w:r>
        <w:rPr>
          <w:spacing w:val="23"/>
          <w:w w:val="110"/>
        </w:rPr>
        <w:t xml:space="preserve"> </w:t>
      </w:r>
      <w:r>
        <w:rPr>
          <w:w w:val="110"/>
        </w:rPr>
        <w:t>Point;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05"/>
        </w:rPr>
        <w:t>—решать творческие задачи, мысленно создавать и разрабаты-</w:t>
      </w:r>
      <w:r>
        <w:rPr>
          <w:spacing w:val="1"/>
          <w:w w:val="105"/>
        </w:rPr>
        <w:t xml:space="preserve"> </w:t>
      </w:r>
      <w:r>
        <w:rPr>
          <w:w w:val="105"/>
        </w:rPr>
        <w:t>вать проектный замысел, осуществлять выбор средств и спо-</w:t>
      </w:r>
      <w:r>
        <w:rPr>
          <w:spacing w:val="1"/>
          <w:w w:val="105"/>
        </w:rPr>
        <w:t xml:space="preserve"> </w:t>
      </w:r>
      <w:r>
        <w:rPr>
          <w:w w:val="105"/>
        </w:rPr>
        <w:t>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воплощения,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аргументированно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28"/>
          <w:w w:val="105"/>
        </w:rPr>
        <w:t xml:space="preserve"> </w:t>
      </w:r>
      <w:r>
        <w:rPr>
          <w:w w:val="105"/>
        </w:rPr>
        <w:t>продукт</w:t>
      </w:r>
      <w:r>
        <w:rPr>
          <w:spacing w:val="29"/>
          <w:w w:val="105"/>
        </w:rPr>
        <w:t xml:space="preserve"> </w:t>
      </w:r>
      <w:r>
        <w:rPr>
          <w:w w:val="105"/>
        </w:rPr>
        <w:t>проектной</w:t>
      </w:r>
      <w:r>
        <w:rPr>
          <w:spacing w:val="29"/>
          <w:w w:val="105"/>
        </w:rPr>
        <w:t xml:space="preserve"> </w:t>
      </w:r>
      <w:r>
        <w:rPr>
          <w:w w:val="105"/>
        </w:rPr>
        <w:t>деятельности;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05"/>
        </w:rPr>
        <w:t>—осуществлять сотрудничество в различных видах совместной</w:t>
      </w:r>
      <w:r>
        <w:rPr>
          <w:spacing w:val="1"/>
          <w:w w:val="105"/>
        </w:rPr>
        <w:t xml:space="preserve"> </w:t>
      </w:r>
      <w:r>
        <w:rPr>
          <w:w w:val="110"/>
        </w:rPr>
        <w:t>деятельности; предлагать идеи для обсуждения, уважитель-</w:t>
      </w:r>
      <w:r>
        <w:rPr>
          <w:spacing w:val="1"/>
          <w:w w:val="110"/>
        </w:rPr>
        <w:t xml:space="preserve"> </w:t>
      </w:r>
      <w:r>
        <w:rPr>
          <w:w w:val="110"/>
        </w:rPr>
        <w:t>но</w:t>
      </w:r>
      <w:r>
        <w:rPr>
          <w:spacing w:val="1"/>
          <w:w w:val="110"/>
        </w:rPr>
        <w:t xml:space="preserve"> </w:t>
      </w:r>
      <w:r>
        <w:rPr>
          <w:w w:val="110"/>
        </w:rPr>
        <w:t>относиться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мнению</w:t>
      </w:r>
      <w:r>
        <w:rPr>
          <w:spacing w:val="1"/>
          <w:w w:val="110"/>
        </w:rPr>
        <w:t xml:space="preserve"> </w:t>
      </w:r>
      <w:r>
        <w:rPr>
          <w:w w:val="110"/>
        </w:rPr>
        <w:t>товарищей,</w:t>
      </w:r>
      <w:r>
        <w:rPr>
          <w:spacing w:val="1"/>
          <w:w w:val="110"/>
        </w:rPr>
        <w:t xml:space="preserve"> </w:t>
      </w:r>
      <w:r>
        <w:rPr>
          <w:w w:val="110"/>
        </w:rPr>
        <w:t>договариваться;</w:t>
      </w:r>
      <w:r>
        <w:rPr>
          <w:spacing w:val="1"/>
          <w:w w:val="110"/>
        </w:rPr>
        <w:t xml:space="preserve"> </w:t>
      </w:r>
      <w:r>
        <w:rPr>
          <w:w w:val="110"/>
        </w:rPr>
        <w:t>уча-</w:t>
      </w:r>
      <w:r>
        <w:rPr>
          <w:spacing w:val="-46"/>
          <w:w w:val="110"/>
        </w:rPr>
        <w:t xml:space="preserve"> </w:t>
      </w:r>
      <w:r>
        <w:rPr>
          <w:w w:val="105"/>
        </w:rPr>
        <w:t>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распределении</w:t>
      </w:r>
      <w:r>
        <w:rPr>
          <w:spacing w:val="1"/>
          <w:w w:val="105"/>
        </w:rPr>
        <w:t xml:space="preserve"> </w:t>
      </w:r>
      <w:r>
        <w:rPr>
          <w:w w:val="105"/>
        </w:rPr>
        <w:t>ролей,</w:t>
      </w:r>
      <w:r>
        <w:rPr>
          <w:spacing w:val="1"/>
          <w:w w:val="105"/>
        </w:rPr>
        <w:t xml:space="preserve"> </w:t>
      </w:r>
      <w:r>
        <w:rPr>
          <w:w w:val="105"/>
        </w:rPr>
        <w:t>координировать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собствен-</w:t>
      </w:r>
      <w:r>
        <w:rPr>
          <w:spacing w:val="1"/>
          <w:w w:val="105"/>
        </w:rPr>
        <w:t xml:space="preserve"> </w:t>
      </w:r>
      <w:r>
        <w:rPr>
          <w:w w:val="110"/>
        </w:rPr>
        <w:t>ную</w:t>
      </w:r>
      <w:r>
        <w:rPr>
          <w:spacing w:val="21"/>
          <w:w w:val="110"/>
        </w:rPr>
        <w:t xml:space="preserve"> </w:t>
      </w:r>
      <w:r>
        <w:rPr>
          <w:w w:val="110"/>
        </w:rPr>
        <w:t>работу</w:t>
      </w:r>
      <w:r>
        <w:rPr>
          <w:spacing w:val="22"/>
          <w:w w:val="110"/>
        </w:rPr>
        <w:t xml:space="preserve"> </w:t>
      </w:r>
      <w:r>
        <w:rPr>
          <w:w w:val="110"/>
        </w:rPr>
        <w:t>в</w:t>
      </w:r>
      <w:r>
        <w:rPr>
          <w:spacing w:val="21"/>
          <w:w w:val="110"/>
        </w:rPr>
        <w:t xml:space="preserve"> </w:t>
      </w:r>
      <w:r>
        <w:rPr>
          <w:w w:val="110"/>
        </w:rPr>
        <w:t>общем</w:t>
      </w:r>
      <w:r>
        <w:rPr>
          <w:spacing w:val="22"/>
          <w:w w:val="110"/>
        </w:rPr>
        <w:t xml:space="preserve"> </w:t>
      </w:r>
      <w:r>
        <w:rPr>
          <w:w w:val="110"/>
        </w:rPr>
        <w:t>процессе.</w:t>
      </w:r>
    </w:p>
    <w:p w:rsidR="00E96A04" w:rsidRDefault="00E96A04">
      <w:pPr>
        <w:spacing w:line="249" w:lineRule="auto"/>
        <w:sectPr w:rsidR="00E96A04">
          <w:footerReference w:type="even" r:id="rId73"/>
          <w:footerReference w:type="default" r:id="rId74"/>
          <w:pgSz w:w="7830" w:h="12020"/>
          <w:pgMar w:top="620" w:right="620" w:bottom="900" w:left="620" w:header="0" w:footer="709" w:gutter="0"/>
          <w:cols w:space="720"/>
        </w:sectPr>
      </w:pPr>
    </w:p>
    <w:p w:rsidR="00E96A04" w:rsidRDefault="001578DE">
      <w:pPr>
        <w:pStyle w:val="1"/>
        <w:ind w:left="118"/>
      </w:pPr>
      <w:r>
        <w:lastRenderedPageBreak/>
        <w:pict>
          <v:shape id="_x0000_s1054" style="position:absolute;left:0;text-align:left;margin-left:36.85pt;margin-top:20.8pt;width:317.5pt;height:.1pt;z-index:-15634432;mso-wrap-distance-left:0;mso-wrap-distance-right:0;mso-position-horizontal-relative:page" coordorigin="737,416" coordsize="6350,0" path="m737,416r6350,e" filled="f" strokeweight=".5pt">
            <v:path arrowok="t"/>
            <w10:wrap type="topAndBottom" anchorx="page"/>
          </v:shape>
        </w:pict>
      </w:r>
      <w:bookmarkStart w:id="8" w:name="511-559"/>
      <w:bookmarkEnd w:id="8"/>
      <w:r w:rsidR="00944957">
        <w:rPr>
          <w:w w:val="80"/>
        </w:rPr>
        <w:t>ФИЗИЧЕСКАЯ</w:t>
      </w:r>
      <w:r w:rsidR="00944957">
        <w:rPr>
          <w:spacing w:val="70"/>
        </w:rPr>
        <w:t xml:space="preserve"> </w:t>
      </w:r>
      <w:r w:rsidR="00944957">
        <w:rPr>
          <w:w w:val="80"/>
        </w:rPr>
        <w:t>КУЛЬТУРА</w:t>
      </w:r>
    </w:p>
    <w:p w:rsidR="00E96A04" w:rsidRDefault="00944957">
      <w:pPr>
        <w:pStyle w:val="a3"/>
        <w:spacing w:before="81" w:line="244" w:lineRule="auto"/>
        <w:ind w:left="116" w:right="114"/>
      </w:pPr>
      <w:r>
        <w:rPr>
          <w:w w:val="105"/>
        </w:rPr>
        <w:t>Примерная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 к результатам освоения основной 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программы 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   общего   образования,   представленных</w:t>
      </w:r>
      <w:r>
        <w:rPr>
          <w:spacing w:val="-44"/>
          <w:w w:val="105"/>
        </w:rPr>
        <w:t xml:space="preserve"> </w:t>
      </w:r>
      <w:r>
        <w:rPr>
          <w:w w:val="105"/>
        </w:rPr>
        <w:t>в Федеральном государственном образовательном стандарте на-</w:t>
      </w:r>
      <w:r>
        <w:rPr>
          <w:spacing w:val="1"/>
          <w:w w:val="105"/>
        </w:rPr>
        <w:t xml:space="preserve"> </w:t>
      </w:r>
      <w:r>
        <w:rPr>
          <w:w w:val="105"/>
        </w:rPr>
        <w:t>чального</w:t>
      </w:r>
      <w:r>
        <w:rPr>
          <w:spacing w:val="32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33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32"/>
          <w:w w:val="105"/>
        </w:rPr>
        <w:t xml:space="preserve"> </w:t>
      </w:r>
      <w:r>
        <w:rPr>
          <w:w w:val="105"/>
        </w:rPr>
        <w:t>а</w:t>
      </w:r>
      <w:r>
        <w:rPr>
          <w:spacing w:val="33"/>
          <w:w w:val="105"/>
        </w:rPr>
        <w:t xml:space="preserve"> </w:t>
      </w:r>
      <w:r>
        <w:rPr>
          <w:w w:val="105"/>
        </w:rPr>
        <w:t>также</w:t>
      </w:r>
      <w:r>
        <w:rPr>
          <w:spacing w:val="33"/>
          <w:w w:val="105"/>
        </w:rPr>
        <w:t xml:space="preserve"> </w:t>
      </w:r>
      <w:r>
        <w:rPr>
          <w:w w:val="105"/>
        </w:rPr>
        <w:t>на</w:t>
      </w:r>
      <w:r>
        <w:rPr>
          <w:spacing w:val="32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33"/>
          <w:w w:val="105"/>
        </w:rPr>
        <w:t xml:space="preserve"> </w:t>
      </w:r>
      <w:r>
        <w:rPr>
          <w:w w:val="105"/>
        </w:rPr>
        <w:t>характеристи-</w:t>
      </w:r>
      <w:r>
        <w:rPr>
          <w:spacing w:val="-44"/>
          <w:w w:val="105"/>
        </w:rPr>
        <w:t xml:space="preserve"> </w:t>
      </w:r>
      <w:r>
        <w:rPr>
          <w:w w:val="105"/>
        </w:rPr>
        <w:t>ки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развития,</w:t>
      </w:r>
      <w:r>
        <w:rPr>
          <w:spacing w:val="-44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44"/>
          <w:w w:val="105"/>
        </w:rPr>
        <w:t xml:space="preserve"> </w:t>
      </w:r>
      <w:r>
        <w:rPr>
          <w:w w:val="105"/>
        </w:rPr>
        <w:t>Примерной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(одобрено  решением  ФУМО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26"/>
          <w:w w:val="105"/>
        </w:rPr>
        <w:t xml:space="preserve"> </w:t>
      </w:r>
      <w:r>
        <w:rPr>
          <w:w w:val="105"/>
        </w:rPr>
        <w:t>02.06.2020</w:t>
      </w:r>
      <w:r>
        <w:rPr>
          <w:spacing w:val="27"/>
          <w:w w:val="105"/>
        </w:rPr>
        <w:t xml:space="preserve"> </w:t>
      </w:r>
      <w:r>
        <w:rPr>
          <w:w w:val="105"/>
        </w:rPr>
        <w:t>г.).</w:t>
      </w:r>
    </w:p>
    <w:p w:rsidR="00E96A04" w:rsidRDefault="00944957">
      <w:pPr>
        <w:pStyle w:val="a3"/>
        <w:spacing w:before="8" w:line="244" w:lineRule="auto"/>
        <w:ind w:left="116" w:right="114"/>
      </w:pPr>
      <w:r>
        <w:rPr>
          <w:spacing w:val="-2"/>
          <w:w w:val="110"/>
        </w:rPr>
        <w:t xml:space="preserve">В целях обеспечения индивидуальных </w:t>
      </w:r>
      <w:r>
        <w:rPr>
          <w:spacing w:val="-1"/>
          <w:w w:val="110"/>
        </w:rPr>
        <w:t>потребностей обучаю-</w:t>
      </w:r>
      <w:r>
        <w:rPr>
          <w:w w:val="110"/>
        </w:rPr>
        <w:t xml:space="preserve"> щихся в развитии физических качеств и освоении физических</w:t>
      </w:r>
      <w:r>
        <w:rPr>
          <w:spacing w:val="1"/>
          <w:w w:val="110"/>
        </w:rPr>
        <w:t xml:space="preserve"> </w:t>
      </w:r>
      <w:r>
        <w:rPr>
          <w:w w:val="105"/>
        </w:rPr>
        <w:t>упражнений</w:t>
      </w:r>
      <w:r>
        <w:rPr>
          <w:spacing w:val="1"/>
          <w:w w:val="105"/>
        </w:rPr>
        <w:t xml:space="preserve"> </w:t>
      </w:r>
      <w:r>
        <w:rPr>
          <w:w w:val="105"/>
        </w:rPr>
        <w:t>оздоровительной,</w:t>
      </w:r>
      <w:r>
        <w:rPr>
          <w:spacing w:val="1"/>
          <w:w w:val="105"/>
        </w:rPr>
        <w:t xml:space="preserve"> </w:t>
      </w:r>
      <w:r>
        <w:rPr>
          <w:w w:val="105"/>
        </w:rPr>
        <w:t>спортивной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прикладно-ориен-</w:t>
      </w:r>
      <w:r>
        <w:rPr>
          <w:spacing w:val="-44"/>
          <w:w w:val="105"/>
        </w:rPr>
        <w:t xml:space="preserve"> </w:t>
      </w:r>
      <w:r>
        <w:rPr>
          <w:w w:val="105"/>
        </w:rPr>
        <w:t>тированной направленности образовательная организация впра-</w:t>
      </w:r>
      <w:r>
        <w:rPr>
          <w:spacing w:val="1"/>
          <w:w w:val="105"/>
        </w:rPr>
        <w:t xml:space="preserve"> </w:t>
      </w:r>
      <w:r>
        <w:rPr>
          <w:spacing w:val="-2"/>
          <w:w w:val="110"/>
        </w:rPr>
        <w:t>ве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самостоятельно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выбирать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одну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из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утвержденных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Примерных</w:t>
      </w:r>
      <w:r>
        <w:rPr>
          <w:spacing w:val="-46"/>
          <w:w w:val="110"/>
        </w:rPr>
        <w:t xml:space="preserve"> </w:t>
      </w:r>
      <w:r>
        <w:rPr>
          <w:w w:val="110"/>
        </w:rPr>
        <w:t>рабочих программ по физической культуре</w:t>
      </w:r>
      <w:r>
        <w:rPr>
          <w:w w:val="110"/>
          <w:position w:val="4"/>
          <w:sz w:val="12"/>
        </w:rPr>
        <w:t>1</w:t>
      </w:r>
      <w:r>
        <w:rPr>
          <w:w w:val="110"/>
        </w:rPr>
        <w:t>, содержание ко-</w:t>
      </w:r>
      <w:r>
        <w:rPr>
          <w:spacing w:val="1"/>
          <w:w w:val="110"/>
        </w:rPr>
        <w:t xml:space="preserve"> </w:t>
      </w:r>
      <w:r>
        <w:rPr>
          <w:w w:val="110"/>
        </w:rPr>
        <w:t>торых</w:t>
      </w:r>
      <w:r>
        <w:rPr>
          <w:spacing w:val="1"/>
          <w:w w:val="110"/>
        </w:rPr>
        <w:t xml:space="preserve"> </w:t>
      </w:r>
      <w:r>
        <w:rPr>
          <w:w w:val="110"/>
        </w:rPr>
        <w:t>приведено</w:t>
      </w:r>
      <w:r>
        <w:rPr>
          <w:spacing w:val="1"/>
          <w:w w:val="110"/>
        </w:rPr>
        <w:t xml:space="preserve"> </w:t>
      </w:r>
      <w:r>
        <w:rPr>
          <w:w w:val="110"/>
        </w:rPr>
        <w:t>ниже</w:t>
      </w:r>
      <w:r>
        <w:rPr>
          <w:spacing w:val="1"/>
          <w:w w:val="110"/>
        </w:rPr>
        <w:t xml:space="preserve"> </w:t>
      </w:r>
      <w:r>
        <w:rPr>
          <w:w w:val="110"/>
        </w:rPr>
        <w:t>(вариант</w:t>
      </w:r>
      <w:r>
        <w:rPr>
          <w:spacing w:val="1"/>
          <w:w w:val="110"/>
        </w:rPr>
        <w:t xml:space="preserve"> </w:t>
      </w:r>
      <w:r>
        <w:rPr>
          <w:w w:val="110"/>
        </w:rPr>
        <w:t>1,</w:t>
      </w:r>
      <w:r>
        <w:rPr>
          <w:spacing w:val="1"/>
          <w:w w:val="110"/>
        </w:rPr>
        <w:t xml:space="preserve"> </w:t>
      </w:r>
      <w:r>
        <w:rPr>
          <w:w w:val="110"/>
        </w:rPr>
        <w:t>вариант</w:t>
      </w:r>
      <w:r>
        <w:rPr>
          <w:spacing w:val="1"/>
          <w:w w:val="110"/>
        </w:rPr>
        <w:t xml:space="preserve"> </w:t>
      </w:r>
      <w:r>
        <w:rPr>
          <w:w w:val="110"/>
        </w:rPr>
        <w:t>2).</w:t>
      </w:r>
      <w:r>
        <w:rPr>
          <w:spacing w:val="1"/>
          <w:w w:val="110"/>
        </w:rPr>
        <w:t xml:space="preserve"> </w:t>
      </w:r>
      <w:r>
        <w:rPr>
          <w:w w:val="110"/>
        </w:rPr>
        <w:t>Конкретное</w:t>
      </w:r>
      <w:r>
        <w:rPr>
          <w:spacing w:val="1"/>
          <w:w w:val="110"/>
        </w:rPr>
        <w:t xml:space="preserve"> </w:t>
      </w:r>
      <w:r>
        <w:rPr>
          <w:w w:val="105"/>
        </w:rPr>
        <w:t>наполнение содержания учебного предмета может быть скоррек-</w:t>
      </w:r>
      <w:r>
        <w:rPr>
          <w:spacing w:val="1"/>
          <w:w w:val="105"/>
        </w:rPr>
        <w:t xml:space="preserve"> </w:t>
      </w:r>
      <w:r>
        <w:rPr>
          <w:w w:val="105"/>
        </w:rPr>
        <w:t>тировано и конкретизировано с учётом региональных (географи-</w:t>
      </w:r>
      <w:r>
        <w:rPr>
          <w:spacing w:val="1"/>
          <w:w w:val="105"/>
        </w:rPr>
        <w:t xml:space="preserve"> </w:t>
      </w:r>
      <w:r>
        <w:rPr>
          <w:w w:val="110"/>
        </w:rPr>
        <w:t>ческих,</w:t>
      </w:r>
      <w:r>
        <w:rPr>
          <w:spacing w:val="-8"/>
          <w:w w:val="110"/>
        </w:rPr>
        <w:t xml:space="preserve"> </w:t>
      </w:r>
      <w:r>
        <w:rPr>
          <w:w w:val="110"/>
        </w:rPr>
        <w:t>социальных,</w:t>
      </w:r>
      <w:r>
        <w:rPr>
          <w:spacing w:val="-8"/>
          <w:w w:val="110"/>
        </w:rPr>
        <w:t xml:space="preserve"> </w:t>
      </w:r>
      <w:r>
        <w:rPr>
          <w:w w:val="110"/>
        </w:rPr>
        <w:t>этнических</w:t>
      </w:r>
      <w:r>
        <w:rPr>
          <w:spacing w:val="-7"/>
          <w:w w:val="110"/>
        </w:rPr>
        <w:t xml:space="preserve"> </w:t>
      </w:r>
      <w:r>
        <w:rPr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w w:val="110"/>
        </w:rPr>
        <w:t>др.)</w:t>
      </w:r>
      <w:r>
        <w:rPr>
          <w:spacing w:val="-7"/>
          <w:w w:val="110"/>
        </w:rPr>
        <w:t xml:space="preserve"> </w:t>
      </w:r>
      <w:r>
        <w:rPr>
          <w:w w:val="110"/>
        </w:rPr>
        <w:t>особенностей,</w:t>
      </w:r>
      <w:r>
        <w:rPr>
          <w:spacing w:val="-8"/>
          <w:w w:val="110"/>
        </w:rPr>
        <w:t xml:space="preserve"> </w:t>
      </w:r>
      <w:r>
        <w:rPr>
          <w:w w:val="110"/>
        </w:rPr>
        <w:t>интересов</w:t>
      </w:r>
      <w:r>
        <w:rPr>
          <w:spacing w:val="-46"/>
          <w:w w:val="110"/>
        </w:rPr>
        <w:t xml:space="preserve"> </w:t>
      </w:r>
      <w:r>
        <w:rPr>
          <w:w w:val="110"/>
        </w:rPr>
        <w:t>обучающихся,</w:t>
      </w:r>
      <w:r>
        <w:rPr>
          <w:spacing w:val="1"/>
          <w:w w:val="110"/>
        </w:rPr>
        <w:t xml:space="preserve"> </w:t>
      </w:r>
      <w:r>
        <w:rPr>
          <w:w w:val="110"/>
        </w:rPr>
        <w:t>физкультурно-спортивных</w:t>
      </w:r>
      <w:r>
        <w:rPr>
          <w:spacing w:val="1"/>
          <w:w w:val="110"/>
        </w:rPr>
        <w:t xml:space="preserve"> </w:t>
      </w:r>
      <w:r>
        <w:rPr>
          <w:w w:val="110"/>
        </w:rPr>
        <w:t>традиций,</w:t>
      </w:r>
      <w:r>
        <w:rPr>
          <w:spacing w:val="1"/>
          <w:w w:val="110"/>
        </w:rPr>
        <w:t xml:space="preserve"> </w:t>
      </w:r>
      <w:r>
        <w:rPr>
          <w:w w:val="110"/>
        </w:rPr>
        <w:t>наличия</w:t>
      </w:r>
      <w:r>
        <w:rPr>
          <w:spacing w:val="1"/>
          <w:w w:val="110"/>
        </w:rPr>
        <w:t xml:space="preserve"> </w:t>
      </w:r>
      <w:r>
        <w:rPr>
          <w:w w:val="105"/>
        </w:rPr>
        <w:t>необходимой материально-технической базы, квалификации пе-</w:t>
      </w:r>
      <w:r>
        <w:rPr>
          <w:spacing w:val="1"/>
          <w:w w:val="105"/>
        </w:rPr>
        <w:t xml:space="preserve"> </w:t>
      </w:r>
      <w:r>
        <w:rPr>
          <w:w w:val="110"/>
        </w:rPr>
        <w:t>дагогического</w:t>
      </w:r>
      <w:r>
        <w:rPr>
          <w:spacing w:val="6"/>
          <w:w w:val="110"/>
        </w:rPr>
        <w:t xml:space="preserve"> </w:t>
      </w:r>
      <w:r>
        <w:rPr>
          <w:w w:val="110"/>
        </w:rPr>
        <w:t>состава</w:t>
      </w:r>
      <w:r>
        <w:rPr>
          <w:spacing w:val="7"/>
          <w:w w:val="110"/>
        </w:rPr>
        <w:t xml:space="preserve"> </w:t>
      </w:r>
      <w:r>
        <w:rPr>
          <w:w w:val="110"/>
        </w:rPr>
        <w:t>образовательной</w:t>
      </w:r>
      <w:r>
        <w:rPr>
          <w:spacing w:val="7"/>
          <w:w w:val="110"/>
        </w:rPr>
        <w:t xml:space="preserve"> </w:t>
      </w:r>
      <w:r>
        <w:rPr>
          <w:w w:val="110"/>
        </w:rPr>
        <w:t>организации</w:t>
      </w:r>
      <w:r>
        <w:rPr>
          <w:w w:val="110"/>
          <w:position w:val="4"/>
          <w:sz w:val="12"/>
        </w:rPr>
        <w:t>2</w:t>
      </w:r>
      <w:r>
        <w:rPr>
          <w:w w:val="110"/>
        </w:rPr>
        <w:t>.</w:t>
      </w:r>
    </w:p>
    <w:p w:rsidR="00E96A04" w:rsidRDefault="00E96A04">
      <w:pPr>
        <w:pStyle w:val="a3"/>
        <w:spacing w:before="1"/>
        <w:ind w:left="0" w:right="0" w:firstLine="0"/>
        <w:jc w:val="left"/>
        <w:rPr>
          <w:sz w:val="22"/>
        </w:rPr>
      </w:pPr>
    </w:p>
    <w:p w:rsidR="00E96A04" w:rsidRDefault="00944957">
      <w:pPr>
        <w:ind w:left="118"/>
        <w:rPr>
          <w:rFonts w:ascii="Trebuchet MS" w:hAnsi="Trebuchet MS"/>
          <w:sz w:val="24"/>
        </w:rPr>
      </w:pPr>
      <w:r>
        <w:rPr>
          <w:rFonts w:ascii="Trebuchet MS" w:hAnsi="Trebuchet MS"/>
          <w:w w:val="95"/>
          <w:sz w:val="24"/>
        </w:rPr>
        <w:t>ВАРИАНТ</w:t>
      </w:r>
      <w:r>
        <w:rPr>
          <w:rFonts w:ascii="Trebuchet MS" w:hAnsi="Trebuchet MS"/>
          <w:spacing w:val="4"/>
          <w:w w:val="95"/>
          <w:sz w:val="24"/>
        </w:rPr>
        <w:t xml:space="preserve"> </w:t>
      </w:r>
      <w:r>
        <w:rPr>
          <w:rFonts w:ascii="Trebuchet MS" w:hAnsi="Trebuchet MS"/>
          <w:w w:val="95"/>
          <w:sz w:val="24"/>
        </w:rPr>
        <w:t>1</w:t>
      </w:r>
    </w:p>
    <w:p w:rsidR="00E96A04" w:rsidRDefault="001578DE">
      <w:pPr>
        <w:pStyle w:val="1"/>
        <w:spacing w:before="63"/>
        <w:ind w:left="118"/>
      </w:pPr>
      <w:r>
        <w:pict>
          <v:shape id="_x0000_s1053" style="position:absolute;left:0;text-align:left;margin-left:36.85pt;margin-top:20.4pt;width:317.5pt;height:.1pt;z-index:-15633920;mso-wrap-distance-left:0;mso-wrap-distance-right:0;mso-position-horizontal-relative:page" coordorigin="737,408" coordsize="6350,0" path="m737,408r6350,e" filled="f" strokeweight=".5pt">
            <v:path arrowok="t"/>
            <w10:wrap type="topAndBottom" anchorx="page"/>
          </v:shape>
        </w:pict>
      </w:r>
      <w:r w:rsidR="00944957">
        <w:rPr>
          <w:w w:val="80"/>
        </w:rPr>
        <w:t>ПОЯСНИТЕЛЬНАЯ</w:t>
      </w:r>
      <w:r w:rsidR="00944957">
        <w:rPr>
          <w:spacing w:val="51"/>
        </w:rPr>
        <w:t xml:space="preserve"> </w:t>
      </w:r>
      <w:r w:rsidR="00944957">
        <w:rPr>
          <w:w w:val="80"/>
        </w:rPr>
        <w:t>ЗАПИСКА</w:t>
      </w:r>
    </w:p>
    <w:p w:rsidR="00E96A04" w:rsidRDefault="00944957">
      <w:pPr>
        <w:pStyle w:val="a3"/>
        <w:spacing w:before="153" w:after="56" w:line="249" w:lineRule="auto"/>
        <w:ind w:left="116" w:right="114"/>
      </w:pP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учитывались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совре-</w:t>
      </w:r>
      <w:r>
        <w:rPr>
          <w:spacing w:val="1"/>
          <w:w w:val="105"/>
        </w:rPr>
        <w:t xml:space="preserve"> </w:t>
      </w:r>
      <w:r>
        <w:rPr>
          <w:w w:val="105"/>
        </w:rPr>
        <w:t>менного российского общества в воспитании здорового поколе-</w:t>
      </w:r>
      <w:r>
        <w:rPr>
          <w:spacing w:val="1"/>
          <w:w w:val="105"/>
        </w:rPr>
        <w:t xml:space="preserve"> </w:t>
      </w:r>
      <w:r>
        <w:rPr>
          <w:w w:val="105"/>
        </w:rPr>
        <w:t>ния,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целями</w:t>
      </w:r>
      <w:r>
        <w:rPr>
          <w:spacing w:val="1"/>
          <w:w w:val="105"/>
        </w:rPr>
        <w:t xml:space="preserve"> </w:t>
      </w:r>
      <w:r>
        <w:rPr>
          <w:w w:val="105"/>
        </w:rPr>
        <w:t>уве-</w:t>
      </w:r>
      <w:r>
        <w:rPr>
          <w:spacing w:val="1"/>
          <w:w w:val="105"/>
        </w:rPr>
        <w:t xml:space="preserve"> </w:t>
      </w:r>
      <w:r>
        <w:rPr>
          <w:w w:val="105"/>
        </w:rPr>
        <w:t>личения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продолжительности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научная</w:t>
      </w:r>
      <w:r>
        <w:rPr>
          <w:spacing w:val="-44"/>
          <w:w w:val="105"/>
        </w:rPr>
        <w:t xml:space="preserve"> </w:t>
      </w:r>
      <w:r>
        <w:rPr>
          <w:w w:val="105"/>
        </w:rPr>
        <w:t>теория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физической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культуры,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представляющая 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закономерно-</w:t>
      </w:r>
      <w:r>
        <w:rPr>
          <w:spacing w:val="1"/>
          <w:w w:val="105"/>
        </w:rPr>
        <w:t xml:space="preserve"> </w:t>
      </w:r>
      <w:r>
        <w:rPr>
          <w:w w:val="105"/>
        </w:rPr>
        <w:t>сти двигательной деятельности человека. Здоровье закладыва-</w:t>
      </w:r>
      <w:r>
        <w:rPr>
          <w:spacing w:val="1"/>
          <w:w w:val="105"/>
        </w:rPr>
        <w:t xml:space="preserve"> </w:t>
      </w:r>
      <w:r>
        <w:rPr>
          <w:w w:val="105"/>
        </w:rPr>
        <w:t>ется</w:t>
      </w:r>
      <w:r>
        <w:rPr>
          <w:spacing w:val="35"/>
          <w:w w:val="105"/>
        </w:rPr>
        <w:t xml:space="preserve"> </w:t>
      </w:r>
      <w:r>
        <w:rPr>
          <w:w w:val="105"/>
        </w:rPr>
        <w:t>в</w:t>
      </w:r>
      <w:r>
        <w:rPr>
          <w:spacing w:val="36"/>
          <w:w w:val="105"/>
        </w:rPr>
        <w:t xml:space="preserve"> </w:t>
      </w:r>
      <w:r>
        <w:rPr>
          <w:w w:val="105"/>
        </w:rPr>
        <w:t>детстве,</w:t>
      </w:r>
      <w:r>
        <w:rPr>
          <w:spacing w:val="35"/>
          <w:w w:val="105"/>
        </w:rPr>
        <w:t xml:space="preserve"> </w:t>
      </w:r>
      <w:r>
        <w:rPr>
          <w:w w:val="105"/>
        </w:rPr>
        <w:t>и</w:t>
      </w:r>
      <w:r>
        <w:rPr>
          <w:spacing w:val="36"/>
          <w:w w:val="105"/>
        </w:rPr>
        <w:t xml:space="preserve"> </w:t>
      </w:r>
      <w:r>
        <w:rPr>
          <w:w w:val="105"/>
        </w:rPr>
        <w:t>качественное</w:t>
      </w:r>
      <w:r>
        <w:rPr>
          <w:spacing w:val="36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35"/>
          <w:w w:val="105"/>
        </w:rPr>
        <w:t xml:space="preserve"> </w:t>
      </w:r>
      <w:r>
        <w:rPr>
          <w:w w:val="105"/>
        </w:rPr>
        <w:t>в</w:t>
      </w:r>
      <w:r>
        <w:rPr>
          <w:spacing w:val="36"/>
          <w:w w:val="105"/>
        </w:rPr>
        <w:t xml:space="preserve"> </w:t>
      </w:r>
      <w:r>
        <w:rPr>
          <w:w w:val="105"/>
        </w:rPr>
        <w:t>части</w:t>
      </w:r>
      <w:r>
        <w:rPr>
          <w:spacing w:val="36"/>
          <w:w w:val="105"/>
        </w:rPr>
        <w:t xml:space="preserve"> </w:t>
      </w:r>
      <w:r>
        <w:rPr>
          <w:w w:val="105"/>
        </w:rPr>
        <w:t>физическо-</w:t>
      </w:r>
      <w:r>
        <w:rPr>
          <w:spacing w:val="-44"/>
          <w:w w:val="105"/>
        </w:rPr>
        <w:t xml:space="preserve"> </w:t>
      </w:r>
      <w:r>
        <w:rPr>
          <w:w w:val="105"/>
        </w:rPr>
        <w:t>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дошкольного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40"/>
          <w:w w:val="105"/>
        </w:rPr>
        <w:t xml:space="preserve"> </w:t>
      </w:r>
      <w:r>
        <w:rPr>
          <w:w w:val="105"/>
        </w:rPr>
        <w:t>возраста</w:t>
      </w:r>
      <w:r>
        <w:rPr>
          <w:spacing w:val="40"/>
          <w:w w:val="105"/>
        </w:rPr>
        <w:t xml:space="preserve"> </w:t>
      </w:r>
      <w:r>
        <w:rPr>
          <w:w w:val="105"/>
        </w:rPr>
        <w:t>определяет</w:t>
      </w:r>
      <w:r>
        <w:rPr>
          <w:spacing w:val="40"/>
          <w:w w:val="105"/>
        </w:rPr>
        <w:t xml:space="preserve"> </w:t>
      </w:r>
      <w:r>
        <w:rPr>
          <w:w w:val="105"/>
        </w:rPr>
        <w:t>образ</w:t>
      </w:r>
      <w:r>
        <w:rPr>
          <w:spacing w:val="40"/>
          <w:w w:val="105"/>
        </w:rPr>
        <w:t xml:space="preserve"> </w:t>
      </w:r>
      <w:r>
        <w:rPr>
          <w:w w:val="105"/>
        </w:rPr>
        <w:t>жизни</w:t>
      </w:r>
      <w:r>
        <w:rPr>
          <w:spacing w:val="41"/>
          <w:w w:val="105"/>
        </w:rPr>
        <w:t xml:space="preserve"> </w:t>
      </w:r>
      <w:r>
        <w:rPr>
          <w:w w:val="105"/>
        </w:rPr>
        <w:t>на</w:t>
      </w:r>
      <w:r>
        <w:rPr>
          <w:spacing w:val="40"/>
          <w:w w:val="105"/>
        </w:rPr>
        <w:t xml:space="preserve"> </w:t>
      </w:r>
      <w:r>
        <w:rPr>
          <w:w w:val="105"/>
        </w:rPr>
        <w:t>многие</w:t>
      </w:r>
      <w:r>
        <w:rPr>
          <w:spacing w:val="40"/>
          <w:w w:val="105"/>
        </w:rPr>
        <w:t xml:space="preserve"> </w:t>
      </w:r>
      <w:r>
        <w:rPr>
          <w:w w:val="105"/>
        </w:rPr>
        <w:t>годы.</w:t>
      </w:r>
    </w:p>
    <w:p w:rsidR="00E96A04" w:rsidRDefault="001578DE">
      <w:pPr>
        <w:pStyle w:val="a3"/>
        <w:spacing w:line="20" w:lineRule="exact"/>
        <w:ind w:left="112" w:right="0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1" style="width:85.05pt;height:.5pt;mso-position-horizontal-relative:char;mso-position-vertical-relative:line" coordsize="1701,10">
            <v:line id="_x0000_s1052" style="position:absolute" from="0,5" to="1701,5" strokeweight=".5pt"/>
            <w10:wrap type="none"/>
            <w10:anchorlock/>
          </v:group>
        </w:pict>
      </w:r>
    </w:p>
    <w:p w:rsidR="00E96A04" w:rsidRDefault="00944957">
      <w:pPr>
        <w:pStyle w:val="a3"/>
        <w:spacing w:before="67" w:line="249" w:lineRule="auto"/>
        <w:ind w:left="116" w:right="113"/>
        <w:jc w:val="right"/>
      </w:pPr>
      <w:r>
        <w:rPr>
          <w:w w:val="110"/>
        </w:rPr>
        <w:t>Основными</w:t>
      </w:r>
      <w:r>
        <w:rPr>
          <w:spacing w:val="15"/>
          <w:w w:val="110"/>
        </w:rPr>
        <w:t xml:space="preserve"> </w:t>
      </w:r>
      <w:r>
        <w:rPr>
          <w:w w:val="110"/>
        </w:rPr>
        <w:t>составляющими</w:t>
      </w:r>
      <w:r>
        <w:rPr>
          <w:spacing w:val="15"/>
          <w:w w:val="110"/>
        </w:rPr>
        <w:t xml:space="preserve"> </w:t>
      </w:r>
      <w:r>
        <w:rPr>
          <w:w w:val="110"/>
        </w:rPr>
        <w:t>в</w:t>
      </w:r>
      <w:r>
        <w:rPr>
          <w:spacing w:val="15"/>
          <w:w w:val="110"/>
        </w:rPr>
        <w:t xml:space="preserve"> </w:t>
      </w:r>
      <w:r>
        <w:rPr>
          <w:w w:val="110"/>
        </w:rPr>
        <w:t>классификации</w:t>
      </w:r>
      <w:r>
        <w:rPr>
          <w:spacing w:val="15"/>
          <w:w w:val="110"/>
        </w:rPr>
        <w:t xml:space="preserve"> </w:t>
      </w:r>
      <w:r>
        <w:rPr>
          <w:w w:val="110"/>
        </w:rPr>
        <w:t>физических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 xml:space="preserve">упражнений по признаку исторически сложившихся систем </w:t>
      </w:r>
      <w:r>
        <w:rPr>
          <w:w w:val="110"/>
        </w:rPr>
        <w:t>фи-</w:t>
      </w:r>
      <w:r>
        <w:rPr>
          <w:spacing w:val="-47"/>
          <w:w w:val="110"/>
        </w:rPr>
        <w:t xml:space="preserve"> </w:t>
      </w:r>
      <w:r>
        <w:rPr>
          <w:spacing w:val="-4"/>
          <w:w w:val="110"/>
        </w:rPr>
        <w:t>зического</w:t>
      </w:r>
      <w:r>
        <w:rPr>
          <w:spacing w:val="-12"/>
          <w:w w:val="110"/>
        </w:rPr>
        <w:t xml:space="preserve"> </w:t>
      </w:r>
      <w:r>
        <w:rPr>
          <w:spacing w:val="-4"/>
          <w:w w:val="110"/>
        </w:rPr>
        <w:t>воспитания</w:t>
      </w:r>
      <w:r>
        <w:rPr>
          <w:spacing w:val="-12"/>
          <w:w w:val="110"/>
        </w:rPr>
        <w:t xml:space="preserve"> </w:t>
      </w:r>
      <w:r>
        <w:rPr>
          <w:spacing w:val="-4"/>
          <w:w w:val="110"/>
        </w:rPr>
        <w:t>являются</w:t>
      </w:r>
      <w:r>
        <w:rPr>
          <w:spacing w:val="-12"/>
          <w:w w:val="110"/>
        </w:rPr>
        <w:t xml:space="preserve"> </w:t>
      </w:r>
      <w:r>
        <w:rPr>
          <w:spacing w:val="-4"/>
          <w:w w:val="110"/>
        </w:rPr>
        <w:t>гимнастика,</w:t>
      </w:r>
      <w:r>
        <w:rPr>
          <w:spacing w:val="-12"/>
          <w:w w:val="110"/>
        </w:rPr>
        <w:t xml:space="preserve"> </w:t>
      </w:r>
      <w:r>
        <w:rPr>
          <w:spacing w:val="-3"/>
          <w:w w:val="110"/>
        </w:rPr>
        <w:t>игры,</w:t>
      </w:r>
      <w:r>
        <w:rPr>
          <w:spacing w:val="-12"/>
          <w:w w:val="110"/>
        </w:rPr>
        <w:t xml:space="preserve"> </w:t>
      </w:r>
      <w:r>
        <w:rPr>
          <w:spacing w:val="-3"/>
          <w:w w:val="110"/>
        </w:rPr>
        <w:t>туризм,</w:t>
      </w:r>
      <w:r>
        <w:rPr>
          <w:spacing w:val="-11"/>
          <w:w w:val="110"/>
        </w:rPr>
        <w:t xml:space="preserve"> </w:t>
      </w:r>
      <w:r>
        <w:rPr>
          <w:spacing w:val="-3"/>
          <w:w w:val="110"/>
        </w:rPr>
        <w:t>спорт.</w:t>
      </w:r>
      <w:r>
        <w:rPr>
          <w:spacing w:val="-46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данной</w:t>
      </w:r>
      <w:r>
        <w:rPr>
          <w:spacing w:val="1"/>
          <w:w w:val="110"/>
        </w:rPr>
        <w:t xml:space="preserve"> </w:t>
      </w:r>
      <w:r>
        <w:rPr>
          <w:w w:val="110"/>
        </w:rPr>
        <w:t>классификации</w:t>
      </w:r>
      <w:r>
        <w:rPr>
          <w:spacing w:val="1"/>
          <w:w w:val="110"/>
        </w:rPr>
        <w:t xml:space="preserve"> </w:t>
      </w:r>
      <w:r>
        <w:rPr>
          <w:w w:val="110"/>
        </w:rPr>
        <w:t>физические  упражнения  делятся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на</w:t>
      </w:r>
      <w:r>
        <w:rPr>
          <w:spacing w:val="20"/>
          <w:w w:val="110"/>
        </w:rPr>
        <w:t xml:space="preserve"> </w:t>
      </w:r>
      <w:r>
        <w:rPr>
          <w:w w:val="110"/>
        </w:rPr>
        <w:t>четыре</w:t>
      </w:r>
      <w:r>
        <w:rPr>
          <w:spacing w:val="20"/>
          <w:w w:val="110"/>
        </w:rPr>
        <w:t xml:space="preserve"> </w:t>
      </w:r>
      <w:r>
        <w:rPr>
          <w:w w:val="110"/>
        </w:rPr>
        <w:t>группы:</w:t>
      </w:r>
      <w:r>
        <w:rPr>
          <w:spacing w:val="20"/>
          <w:w w:val="110"/>
        </w:rPr>
        <w:t xml:space="preserve"> </w:t>
      </w:r>
      <w:r>
        <w:rPr>
          <w:w w:val="110"/>
        </w:rPr>
        <w:t>гимнастические</w:t>
      </w:r>
      <w:r>
        <w:rPr>
          <w:spacing w:val="20"/>
          <w:w w:val="110"/>
        </w:rPr>
        <w:t xml:space="preserve"> </w:t>
      </w:r>
      <w:r>
        <w:rPr>
          <w:w w:val="110"/>
        </w:rPr>
        <w:t>упражнения,</w:t>
      </w:r>
      <w:r>
        <w:rPr>
          <w:spacing w:val="20"/>
          <w:w w:val="110"/>
        </w:rPr>
        <w:t xml:space="preserve"> </w:t>
      </w:r>
      <w:r>
        <w:rPr>
          <w:w w:val="110"/>
        </w:rPr>
        <w:t>характеризу-</w:t>
      </w:r>
      <w:r>
        <w:rPr>
          <w:spacing w:val="-46"/>
          <w:w w:val="110"/>
        </w:rPr>
        <w:t xml:space="preserve"> </w:t>
      </w:r>
      <w:r>
        <w:rPr>
          <w:w w:val="110"/>
        </w:rPr>
        <w:t>ющиеся</w:t>
      </w:r>
      <w:r>
        <w:rPr>
          <w:spacing w:val="30"/>
          <w:w w:val="110"/>
        </w:rPr>
        <w:t xml:space="preserve"> </w:t>
      </w:r>
      <w:r>
        <w:rPr>
          <w:w w:val="110"/>
        </w:rPr>
        <w:t>многообразием</w:t>
      </w:r>
      <w:r>
        <w:rPr>
          <w:spacing w:val="31"/>
          <w:w w:val="110"/>
        </w:rPr>
        <w:t xml:space="preserve"> </w:t>
      </w:r>
      <w:r>
        <w:rPr>
          <w:w w:val="110"/>
        </w:rPr>
        <w:t>искусственно</w:t>
      </w:r>
      <w:r>
        <w:rPr>
          <w:spacing w:val="30"/>
          <w:w w:val="110"/>
        </w:rPr>
        <w:t xml:space="preserve"> </w:t>
      </w:r>
      <w:r>
        <w:rPr>
          <w:w w:val="110"/>
        </w:rPr>
        <w:t>созданных</w:t>
      </w:r>
      <w:r>
        <w:rPr>
          <w:spacing w:val="31"/>
          <w:w w:val="110"/>
        </w:rPr>
        <w:t xml:space="preserve"> </w:t>
      </w:r>
      <w:r>
        <w:rPr>
          <w:w w:val="110"/>
        </w:rPr>
        <w:t>движений</w:t>
      </w:r>
      <w:r>
        <w:rPr>
          <w:spacing w:val="31"/>
          <w:w w:val="110"/>
        </w:rPr>
        <w:t xml:space="preserve"> </w:t>
      </w:r>
      <w:r>
        <w:rPr>
          <w:w w:val="110"/>
        </w:rPr>
        <w:t>и</w:t>
      </w:r>
      <w:r>
        <w:rPr>
          <w:spacing w:val="-46"/>
          <w:w w:val="110"/>
        </w:rPr>
        <w:t xml:space="preserve"> </w:t>
      </w:r>
      <w:r>
        <w:rPr>
          <w:w w:val="105"/>
        </w:rPr>
        <w:t>действий,</w:t>
      </w:r>
      <w:r>
        <w:rPr>
          <w:spacing w:val="20"/>
          <w:w w:val="105"/>
        </w:rPr>
        <w:t xml:space="preserve"> </w:t>
      </w:r>
      <w:r>
        <w:rPr>
          <w:w w:val="105"/>
        </w:rPr>
        <w:t>эффективность</w:t>
      </w:r>
      <w:r>
        <w:rPr>
          <w:spacing w:val="20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20"/>
          <w:w w:val="105"/>
        </w:rPr>
        <w:t xml:space="preserve"> </w:t>
      </w:r>
      <w:r>
        <w:rPr>
          <w:w w:val="105"/>
        </w:rPr>
        <w:t>оценивается</w:t>
      </w:r>
      <w:r>
        <w:rPr>
          <w:spacing w:val="20"/>
          <w:w w:val="105"/>
        </w:rPr>
        <w:t xml:space="preserve"> </w:t>
      </w:r>
      <w:r>
        <w:rPr>
          <w:w w:val="105"/>
        </w:rPr>
        <w:t>избирательно-</w:t>
      </w:r>
      <w:r>
        <w:rPr>
          <w:spacing w:val="-44"/>
          <w:w w:val="105"/>
        </w:rPr>
        <w:t xml:space="preserve"> </w:t>
      </w:r>
      <w:r>
        <w:rPr>
          <w:w w:val="110"/>
        </w:rPr>
        <w:t>стью</w:t>
      </w:r>
      <w:r>
        <w:rPr>
          <w:spacing w:val="25"/>
          <w:w w:val="110"/>
        </w:rPr>
        <w:t xml:space="preserve"> </w:t>
      </w:r>
      <w:r>
        <w:rPr>
          <w:w w:val="110"/>
        </w:rPr>
        <w:t>воздействия</w:t>
      </w:r>
      <w:r>
        <w:rPr>
          <w:spacing w:val="25"/>
          <w:w w:val="110"/>
        </w:rPr>
        <w:t xml:space="preserve"> </w:t>
      </w:r>
      <w:r>
        <w:rPr>
          <w:w w:val="110"/>
        </w:rPr>
        <w:t>на</w:t>
      </w:r>
      <w:r>
        <w:rPr>
          <w:spacing w:val="25"/>
          <w:w w:val="110"/>
        </w:rPr>
        <w:t xml:space="preserve"> </w:t>
      </w:r>
      <w:r>
        <w:rPr>
          <w:w w:val="110"/>
        </w:rPr>
        <w:t>строение</w:t>
      </w:r>
      <w:r>
        <w:rPr>
          <w:spacing w:val="25"/>
          <w:w w:val="110"/>
        </w:rPr>
        <w:t xml:space="preserve"> </w:t>
      </w:r>
      <w:r>
        <w:rPr>
          <w:w w:val="110"/>
        </w:rPr>
        <w:t>и</w:t>
      </w:r>
      <w:r>
        <w:rPr>
          <w:spacing w:val="25"/>
          <w:w w:val="110"/>
        </w:rPr>
        <w:t xml:space="preserve"> </w:t>
      </w:r>
      <w:r>
        <w:rPr>
          <w:w w:val="110"/>
        </w:rPr>
        <w:t>функции</w:t>
      </w:r>
      <w:r>
        <w:rPr>
          <w:spacing w:val="25"/>
          <w:w w:val="110"/>
        </w:rPr>
        <w:t xml:space="preserve"> </w:t>
      </w:r>
      <w:r>
        <w:rPr>
          <w:w w:val="110"/>
        </w:rPr>
        <w:t>организма,</w:t>
      </w:r>
      <w:r>
        <w:rPr>
          <w:spacing w:val="26"/>
          <w:w w:val="110"/>
        </w:rPr>
        <w:t xml:space="preserve"> </w:t>
      </w:r>
      <w:r>
        <w:rPr>
          <w:w w:val="110"/>
        </w:rPr>
        <w:t>а</w:t>
      </w:r>
      <w:r>
        <w:rPr>
          <w:spacing w:val="25"/>
          <w:w w:val="110"/>
        </w:rPr>
        <w:t xml:space="preserve"> </w:t>
      </w:r>
      <w:r>
        <w:rPr>
          <w:w w:val="110"/>
        </w:rPr>
        <w:t>также</w:t>
      </w:r>
      <w:r>
        <w:rPr>
          <w:spacing w:val="-46"/>
          <w:w w:val="110"/>
        </w:rPr>
        <w:t xml:space="preserve"> </w:t>
      </w:r>
      <w:r>
        <w:rPr>
          <w:w w:val="110"/>
        </w:rPr>
        <w:t>правильностью,</w:t>
      </w:r>
      <w:r>
        <w:rPr>
          <w:spacing w:val="4"/>
          <w:w w:val="110"/>
        </w:rPr>
        <w:t xml:space="preserve"> </w:t>
      </w:r>
      <w:r>
        <w:rPr>
          <w:w w:val="110"/>
        </w:rPr>
        <w:t>красотой</w:t>
      </w:r>
      <w:r>
        <w:rPr>
          <w:spacing w:val="4"/>
          <w:w w:val="110"/>
        </w:rPr>
        <w:t xml:space="preserve"> </w:t>
      </w:r>
      <w:r>
        <w:rPr>
          <w:w w:val="110"/>
        </w:rPr>
        <w:t>и</w:t>
      </w:r>
      <w:r>
        <w:rPr>
          <w:spacing w:val="4"/>
          <w:w w:val="110"/>
        </w:rPr>
        <w:t xml:space="preserve"> </w:t>
      </w:r>
      <w:r>
        <w:rPr>
          <w:w w:val="110"/>
        </w:rPr>
        <w:t>координационной</w:t>
      </w:r>
      <w:r>
        <w:rPr>
          <w:spacing w:val="4"/>
          <w:w w:val="110"/>
        </w:rPr>
        <w:t xml:space="preserve"> </w:t>
      </w:r>
      <w:r>
        <w:rPr>
          <w:w w:val="110"/>
        </w:rPr>
        <w:t>сложностью</w:t>
      </w:r>
      <w:r>
        <w:rPr>
          <w:spacing w:val="-46"/>
          <w:w w:val="110"/>
        </w:rPr>
        <w:t xml:space="preserve"> </w:t>
      </w:r>
      <w:r>
        <w:rPr>
          <w:w w:val="110"/>
        </w:rPr>
        <w:t>всех</w:t>
      </w:r>
      <w:r>
        <w:rPr>
          <w:spacing w:val="7"/>
          <w:w w:val="110"/>
        </w:rPr>
        <w:t xml:space="preserve"> </w:t>
      </w:r>
      <w:r>
        <w:rPr>
          <w:w w:val="110"/>
        </w:rPr>
        <w:t>движений;</w:t>
      </w:r>
      <w:r>
        <w:rPr>
          <w:spacing w:val="8"/>
          <w:w w:val="110"/>
        </w:rPr>
        <w:t xml:space="preserve"> </w:t>
      </w:r>
      <w:r>
        <w:rPr>
          <w:w w:val="110"/>
        </w:rPr>
        <w:t>игровые</w:t>
      </w:r>
      <w:r>
        <w:rPr>
          <w:spacing w:val="8"/>
          <w:w w:val="110"/>
        </w:rPr>
        <w:t xml:space="preserve"> </w:t>
      </w:r>
      <w:r>
        <w:rPr>
          <w:w w:val="110"/>
        </w:rPr>
        <w:t>упражнения,</w:t>
      </w:r>
      <w:r>
        <w:rPr>
          <w:spacing w:val="7"/>
          <w:w w:val="110"/>
        </w:rPr>
        <w:t xml:space="preserve"> </w:t>
      </w:r>
      <w:r>
        <w:rPr>
          <w:w w:val="110"/>
        </w:rPr>
        <w:t>состоящие</w:t>
      </w:r>
      <w:r>
        <w:rPr>
          <w:spacing w:val="8"/>
          <w:w w:val="110"/>
        </w:rPr>
        <w:t xml:space="preserve"> </w:t>
      </w:r>
      <w:r>
        <w:rPr>
          <w:w w:val="110"/>
        </w:rPr>
        <w:t>из</w:t>
      </w:r>
      <w:r>
        <w:rPr>
          <w:spacing w:val="8"/>
          <w:w w:val="110"/>
        </w:rPr>
        <w:t xml:space="preserve"> </w:t>
      </w:r>
      <w:r>
        <w:rPr>
          <w:w w:val="110"/>
        </w:rPr>
        <w:t>естествен-</w:t>
      </w:r>
      <w:r>
        <w:rPr>
          <w:spacing w:val="-46"/>
          <w:w w:val="110"/>
        </w:rPr>
        <w:t xml:space="preserve"> </w:t>
      </w:r>
      <w:r>
        <w:rPr>
          <w:w w:val="110"/>
        </w:rPr>
        <w:t>ных</w:t>
      </w:r>
      <w:r>
        <w:rPr>
          <w:spacing w:val="20"/>
          <w:w w:val="110"/>
        </w:rPr>
        <w:t xml:space="preserve"> </w:t>
      </w:r>
      <w:r>
        <w:rPr>
          <w:w w:val="110"/>
        </w:rPr>
        <w:t>видов</w:t>
      </w:r>
      <w:r>
        <w:rPr>
          <w:spacing w:val="21"/>
          <w:w w:val="110"/>
        </w:rPr>
        <w:t xml:space="preserve"> </w:t>
      </w:r>
      <w:r>
        <w:rPr>
          <w:w w:val="110"/>
        </w:rPr>
        <w:t>действий</w:t>
      </w:r>
      <w:r>
        <w:rPr>
          <w:spacing w:val="21"/>
          <w:w w:val="110"/>
        </w:rPr>
        <w:t xml:space="preserve"> </w:t>
      </w:r>
      <w:r>
        <w:rPr>
          <w:w w:val="110"/>
        </w:rPr>
        <w:t>(бега,</w:t>
      </w:r>
      <w:r>
        <w:rPr>
          <w:spacing w:val="21"/>
          <w:w w:val="110"/>
        </w:rPr>
        <w:t xml:space="preserve"> </w:t>
      </w:r>
      <w:r>
        <w:rPr>
          <w:w w:val="110"/>
        </w:rPr>
        <w:t>бросков</w:t>
      </w:r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т.</w:t>
      </w:r>
      <w:r>
        <w:rPr>
          <w:spacing w:val="21"/>
          <w:w w:val="110"/>
        </w:rPr>
        <w:t xml:space="preserve"> </w:t>
      </w:r>
      <w:r>
        <w:rPr>
          <w:w w:val="110"/>
        </w:rPr>
        <w:t>п.),</w:t>
      </w:r>
      <w:r>
        <w:rPr>
          <w:spacing w:val="20"/>
          <w:w w:val="110"/>
        </w:rPr>
        <w:t xml:space="preserve"> </w:t>
      </w:r>
      <w:r>
        <w:rPr>
          <w:w w:val="110"/>
        </w:rPr>
        <w:t>которые</w:t>
      </w:r>
      <w:r>
        <w:rPr>
          <w:spacing w:val="21"/>
          <w:w w:val="110"/>
        </w:rPr>
        <w:t xml:space="preserve"> </w:t>
      </w:r>
      <w:r>
        <w:rPr>
          <w:w w:val="110"/>
        </w:rPr>
        <w:t>выполня-</w:t>
      </w:r>
      <w:r>
        <w:rPr>
          <w:spacing w:val="-45"/>
          <w:w w:val="110"/>
        </w:rPr>
        <w:t xml:space="preserve"> </w:t>
      </w:r>
      <w:r>
        <w:rPr>
          <w:w w:val="110"/>
        </w:rPr>
        <w:t>ются</w:t>
      </w:r>
      <w:r>
        <w:rPr>
          <w:spacing w:val="37"/>
          <w:w w:val="110"/>
        </w:rPr>
        <w:t xml:space="preserve"> </w:t>
      </w:r>
      <w:r>
        <w:rPr>
          <w:w w:val="110"/>
        </w:rPr>
        <w:t>в</w:t>
      </w:r>
      <w:r>
        <w:rPr>
          <w:spacing w:val="37"/>
          <w:w w:val="110"/>
        </w:rPr>
        <w:t xml:space="preserve"> </w:t>
      </w:r>
      <w:r>
        <w:rPr>
          <w:w w:val="110"/>
        </w:rPr>
        <w:t>разнообразных</w:t>
      </w:r>
      <w:r>
        <w:rPr>
          <w:spacing w:val="37"/>
          <w:w w:val="110"/>
        </w:rPr>
        <w:t xml:space="preserve"> </w:t>
      </w:r>
      <w:r>
        <w:rPr>
          <w:w w:val="110"/>
        </w:rPr>
        <w:t>вариантах</w:t>
      </w:r>
      <w:r>
        <w:rPr>
          <w:spacing w:val="37"/>
          <w:w w:val="110"/>
        </w:rPr>
        <w:t xml:space="preserve"> </w:t>
      </w:r>
      <w:r>
        <w:rPr>
          <w:w w:val="110"/>
        </w:rPr>
        <w:t>в</w:t>
      </w:r>
      <w:r>
        <w:rPr>
          <w:spacing w:val="37"/>
          <w:w w:val="110"/>
        </w:rPr>
        <w:t xml:space="preserve"> </w:t>
      </w:r>
      <w:r>
        <w:rPr>
          <w:w w:val="110"/>
        </w:rPr>
        <w:t>соответствии</w:t>
      </w:r>
      <w:r>
        <w:rPr>
          <w:spacing w:val="37"/>
          <w:w w:val="110"/>
        </w:rPr>
        <w:t xml:space="preserve"> </w:t>
      </w:r>
      <w:r>
        <w:rPr>
          <w:w w:val="110"/>
        </w:rPr>
        <w:t>с</w:t>
      </w:r>
      <w:r>
        <w:rPr>
          <w:spacing w:val="37"/>
          <w:w w:val="110"/>
        </w:rPr>
        <w:t xml:space="preserve"> </w:t>
      </w:r>
      <w:r>
        <w:rPr>
          <w:w w:val="110"/>
        </w:rPr>
        <w:t>изменяю-</w:t>
      </w:r>
      <w:r>
        <w:rPr>
          <w:spacing w:val="-45"/>
          <w:w w:val="110"/>
        </w:rPr>
        <w:t xml:space="preserve"> </w:t>
      </w:r>
      <w:r>
        <w:rPr>
          <w:w w:val="110"/>
        </w:rPr>
        <w:t>щейся</w:t>
      </w:r>
      <w:r>
        <w:rPr>
          <w:spacing w:val="1"/>
          <w:w w:val="110"/>
        </w:rPr>
        <w:t xml:space="preserve"> </w:t>
      </w:r>
      <w:r>
        <w:rPr>
          <w:w w:val="110"/>
        </w:rPr>
        <w:t>игровой</w:t>
      </w:r>
      <w:r>
        <w:rPr>
          <w:spacing w:val="1"/>
          <w:w w:val="110"/>
        </w:rPr>
        <w:t xml:space="preserve"> </w:t>
      </w:r>
      <w:r>
        <w:rPr>
          <w:w w:val="110"/>
        </w:rPr>
        <w:t>ситуацией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оцениваются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эффективности</w:t>
      </w:r>
      <w:r>
        <w:rPr>
          <w:spacing w:val="-47"/>
          <w:w w:val="110"/>
        </w:rPr>
        <w:t xml:space="preserve"> </w:t>
      </w:r>
      <w:r>
        <w:rPr>
          <w:w w:val="110"/>
        </w:rPr>
        <w:t>влияния</w:t>
      </w:r>
      <w:r>
        <w:rPr>
          <w:spacing w:val="10"/>
          <w:w w:val="110"/>
        </w:rPr>
        <w:t xml:space="preserve"> </w:t>
      </w:r>
      <w:r>
        <w:rPr>
          <w:w w:val="110"/>
        </w:rPr>
        <w:t>на</w:t>
      </w:r>
      <w:r>
        <w:rPr>
          <w:spacing w:val="11"/>
          <w:w w:val="110"/>
        </w:rPr>
        <w:t xml:space="preserve"> </w:t>
      </w:r>
      <w:r>
        <w:rPr>
          <w:w w:val="110"/>
        </w:rPr>
        <w:t>организм</w:t>
      </w:r>
      <w:r>
        <w:rPr>
          <w:spacing w:val="11"/>
          <w:w w:val="110"/>
        </w:rPr>
        <w:t xml:space="preserve"> </w:t>
      </w:r>
      <w:r>
        <w:rPr>
          <w:w w:val="110"/>
        </w:rPr>
        <w:t>в</w:t>
      </w:r>
      <w:r>
        <w:rPr>
          <w:spacing w:val="11"/>
          <w:w w:val="110"/>
        </w:rPr>
        <w:t xml:space="preserve"> </w:t>
      </w:r>
      <w:r>
        <w:rPr>
          <w:w w:val="110"/>
        </w:rPr>
        <w:t>целом</w:t>
      </w:r>
      <w:r>
        <w:rPr>
          <w:spacing w:val="11"/>
          <w:w w:val="110"/>
        </w:rPr>
        <w:t xml:space="preserve"> </w:t>
      </w:r>
      <w:r>
        <w:rPr>
          <w:w w:val="110"/>
        </w:rPr>
        <w:t>и</w:t>
      </w:r>
      <w:r>
        <w:rPr>
          <w:spacing w:val="11"/>
          <w:w w:val="110"/>
        </w:rPr>
        <w:t xml:space="preserve"> </w:t>
      </w:r>
      <w:r>
        <w:rPr>
          <w:w w:val="110"/>
        </w:rPr>
        <w:t>по</w:t>
      </w:r>
      <w:r>
        <w:rPr>
          <w:spacing w:val="10"/>
          <w:w w:val="110"/>
        </w:rPr>
        <w:t xml:space="preserve"> </w:t>
      </w:r>
      <w:r>
        <w:rPr>
          <w:w w:val="110"/>
        </w:rPr>
        <w:t>конечному</w:t>
      </w:r>
      <w:r>
        <w:rPr>
          <w:spacing w:val="11"/>
          <w:w w:val="110"/>
        </w:rPr>
        <w:t xml:space="preserve"> </w:t>
      </w:r>
      <w:r>
        <w:rPr>
          <w:w w:val="110"/>
        </w:rPr>
        <w:t>результату</w:t>
      </w:r>
      <w:r>
        <w:rPr>
          <w:spacing w:val="11"/>
          <w:w w:val="110"/>
        </w:rPr>
        <w:t xml:space="preserve"> </w:t>
      </w:r>
      <w:r>
        <w:rPr>
          <w:w w:val="110"/>
        </w:rPr>
        <w:t>дей-</w:t>
      </w:r>
      <w:r>
        <w:rPr>
          <w:spacing w:val="-45"/>
          <w:w w:val="110"/>
        </w:rPr>
        <w:t xml:space="preserve"> </w:t>
      </w:r>
      <w:r>
        <w:rPr>
          <w:w w:val="110"/>
        </w:rPr>
        <w:t>ствия;</w:t>
      </w:r>
      <w:r>
        <w:rPr>
          <w:spacing w:val="6"/>
          <w:w w:val="110"/>
        </w:rPr>
        <w:t xml:space="preserve"> </w:t>
      </w:r>
      <w:r>
        <w:rPr>
          <w:w w:val="110"/>
        </w:rPr>
        <w:t>туристические</w:t>
      </w:r>
      <w:r>
        <w:rPr>
          <w:spacing w:val="6"/>
          <w:w w:val="110"/>
        </w:rPr>
        <w:t xml:space="preserve"> </w:t>
      </w:r>
      <w:r>
        <w:rPr>
          <w:w w:val="110"/>
        </w:rPr>
        <w:t>физические</w:t>
      </w:r>
      <w:r>
        <w:rPr>
          <w:spacing w:val="6"/>
          <w:w w:val="110"/>
        </w:rPr>
        <w:t xml:space="preserve"> </w:t>
      </w:r>
      <w:r>
        <w:rPr>
          <w:w w:val="110"/>
        </w:rPr>
        <w:t>упражнения,</w:t>
      </w:r>
      <w:r>
        <w:rPr>
          <w:spacing w:val="6"/>
          <w:w w:val="110"/>
        </w:rPr>
        <w:t xml:space="preserve"> </w:t>
      </w:r>
      <w:r>
        <w:rPr>
          <w:w w:val="110"/>
        </w:rPr>
        <w:t>включающие</w:t>
      </w:r>
      <w:r>
        <w:rPr>
          <w:spacing w:val="-46"/>
          <w:w w:val="110"/>
        </w:rPr>
        <w:t xml:space="preserve"> </w:t>
      </w:r>
      <w:r>
        <w:rPr>
          <w:w w:val="110"/>
        </w:rPr>
        <w:t>ходьбу,</w:t>
      </w:r>
      <w:r>
        <w:rPr>
          <w:spacing w:val="15"/>
          <w:w w:val="110"/>
        </w:rPr>
        <w:t xml:space="preserve"> </w:t>
      </w:r>
      <w:r>
        <w:rPr>
          <w:w w:val="110"/>
        </w:rPr>
        <w:t>бег,</w:t>
      </w:r>
      <w:r>
        <w:rPr>
          <w:spacing w:val="15"/>
          <w:w w:val="110"/>
        </w:rPr>
        <w:t xml:space="preserve"> </w:t>
      </w:r>
      <w:r>
        <w:rPr>
          <w:w w:val="110"/>
        </w:rPr>
        <w:t>прыжки,</w:t>
      </w:r>
      <w:r>
        <w:rPr>
          <w:spacing w:val="15"/>
          <w:w w:val="110"/>
        </w:rPr>
        <w:t xml:space="preserve"> </w:t>
      </w:r>
      <w:r>
        <w:rPr>
          <w:w w:val="110"/>
        </w:rPr>
        <w:t>преодоление</w:t>
      </w:r>
      <w:r>
        <w:rPr>
          <w:spacing w:val="15"/>
          <w:w w:val="110"/>
        </w:rPr>
        <w:t xml:space="preserve"> </w:t>
      </w:r>
      <w:r>
        <w:rPr>
          <w:w w:val="110"/>
        </w:rPr>
        <w:t>препятствий,</w:t>
      </w:r>
      <w:r>
        <w:rPr>
          <w:spacing w:val="15"/>
          <w:w w:val="110"/>
        </w:rPr>
        <w:t xml:space="preserve"> </w:t>
      </w:r>
      <w:r>
        <w:rPr>
          <w:w w:val="110"/>
        </w:rPr>
        <w:t>ходьбу</w:t>
      </w:r>
      <w:r>
        <w:rPr>
          <w:spacing w:val="15"/>
          <w:w w:val="110"/>
        </w:rPr>
        <w:t xml:space="preserve"> </w:t>
      </w:r>
      <w:r>
        <w:rPr>
          <w:w w:val="110"/>
        </w:rPr>
        <w:t>на</w:t>
      </w:r>
      <w:r>
        <w:rPr>
          <w:spacing w:val="15"/>
          <w:w w:val="110"/>
        </w:rPr>
        <w:t xml:space="preserve"> </w:t>
      </w:r>
      <w:r>
        <w:rPr>
          <w:w w:val="110"/>
        </w:rPr>
        <w:t>лы-</w:t>
      </w:r>
      <w:r>
        <w:rPr>
          <w:spacing w:val="-45"/>
          <w:w w:val="110"/>
        </w:rPr>
        <w:t xml:space="preserve"> </w:t>
      </w:r>
      <w:r>
        <w:rPr>
          <w:w w:val="110"/>
        </w:rPr>
        <w:t>жах,</w:t>
      </w:r>
      <w:r>
        <w:rPr>
          <w:spacing w:val="1"/>
          <w:w w:val="110"/>
        </w:rPr>
        <w:t xml:space="preserve"> </w:t>
      </w:r>
      <w:r>
        <w:rPr>
          <w:w w:val="110"/>
        </w:rPr>
        <w:t>езду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велосипеде,</w:t>
      </w:r>
      <w:r>
        <w:rPr>
          <w:spacing w:val="1"/>
          <w:w w:val="110"/>
        </w:rPr>
        <w:t xml:space="preserve"> </w:t>
      </w:r>
      <w:r>
        <w:rPr>
          <w:w w:val="110"/>
        </w:rPr>
        <w:t>греблю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естественных</w:t>
      </w:r>
      <w:r>
        <w:rPr>
          <w:spacing w:val="1"/>
          <w:w w:val="110"/>
        </w:rPr>
        <w:t xml:space="preserve"> </w:t>
      </w:r>
      <w:r>
        <w:rPr>
          <w:w w:val="110"/>
        </w:rPr>
        <w:t>природных</w:t>
      </w:r>
      <w:r>
        <w:rPr>
          <w:spacing w:val="-46"/>
          <w:w w:val="110"/>
        </w:rPr>
        <w:t xml:space="preserve"> </w:t>
      </w:r>
      <w:r>
        <w:rPr>
          <w:w w:val="110"/>
        </w:rPr>
        <w:t>условиях,</w:t>
      </w:r>
      <w:r>
        <w:rPr>
          <w:spacing w:val="26"/>
          <w:w w:val="110"/>
        </w:rPr>
        <w:t xml:space="preserve"> </w:t>
      </w:r>
      <w:r>
        <w:rPr>
          <w:w w:val="110"/>
        </w:rPr>
        <w:t>эффективность</w:t>
      </w:r>
      <w:r>
        <w:rPr>
          <w:spacing w:val="26"/>
          <w:w w:val="110"/>
        </w:rPr>
        <w:t xml:space="preserve"> </w:t>
      </w:r>
      <w:r>
        <w:rPr>
          <w:w w:val="110"/>
        </w:rPr>
        <w:t>которых</w:t>
      </w:r>
      <w:r>
        <w:rPr>
          <w:spacing w:val="26"/>
          <w:w w:val="110"/>
        </w:rPr>
        <w:t xml:space="preserve"> </w:t>
      </w:r>
      <w:r>
        <w:rPr>
          <w:w w:val="110"/>
        </w:rPr>
        <w:t>оценивается</w:t>
      </w:r>
      <w:r>
        <w:rPr>
          <w:spacing w:val="27"/>
          <w:w w:val="110"/>
        </w:rPr>
        <w:t xml:space="preserve"> </w:t>
      </w:r>
      <w:r>
        <w:rPr>
          <w:w w:val="110"/>
        </w:rPr>
        <w:t>комплексным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воздействием</w:t>
      </w:r>
      <w:r>
        <w:rPr>
          <w:spacing w:val="16"/>
          <w:w w:val="110"/>
        </w:rPr>
        <w:t xml:space="preserve"> </w:t>
      </w:r>
      <w:r>
        <w:rPr>
          <w:w w:val="110"/>
        </w:rPr>
        <w:t>на</w:t>
      </w:r>
      <w:r>
        <w:rPr>
          <w:spacing w:val="16"/>
          <w:w w:val="110"/>
        </w:rPr>
        <w:t xml:space="preserve"> </w:t>
      </w:r>
      <w:r>
        <w:rPr>
          <w:w w:val="110"/>
        </w:rPr>
        <w:t>организм</w:t>
      </w:r>
      <w:r>
        <w:rPr>
          <w:spacing w:val="17"/>
          <w:w w:val="110"/>
        </w:rPr>
        <w:t xml:space="preserve"> </w:t>
      </w:r>
      <w:r>
        <w:rPr>
          <w:w w:val="110"/>
        </w:rPr>
        <w:t>и</w:t>
      </w:r>
      <w:r>
        <w:rPr>
          <w:spacing w:val="16"/>
          <w:w w:val="110"/>
        </w:rPr>
        <w:t xml:space="preserve"> </w:t>
      </w:r>
      <w:r>
        <w:rPr>
          <w:w w:val="110"/>
        </w:rPr>
        <w:t>результативностью</w:t>
      </w:r>
      <w:r>
        <w:rPr>
          <w:spacing w:val="17"/>
          <w:w w:val="110"/>
        </w:rPr>
        <w:t xml:space="preserve"> </w:t>
      </w:r>
      <w:r>
        <w:rPr>
          <w:w w:val="110"/>
        </w:rPr>
        <w:t>преодоления</w:t>
      </w:r>
      <w:r>
        <w:rPr>
          <w:spacing w:val="-46"/>
          <w:w w:val="110"/>
        </w:rPr>
        <w:t xml:space="preserve"> </w:t>
      </w:r>
      <w:r>
        <w:rPr>
          <w:w w:val="110"/>
        </w:rPr>
        <w:t>расстояния и препятствий на местности; спортивные упражне-</w:t>
      </w:r>
      <w:r>
        <w:rPr>
          <w:spacing w:val="-46"/>
          <w:w w:val="110"/>
        </w:rPr>
        <w:t xml:space="preserve"> </w:t>
      </w:r>
      <w:r>
        <w:rPr>
          <w:w w:val="110"/>
        </w:rPr>
        <w:t>ния</w:t>
      </w:r>
      <w:r>
        <w:rPr>
          <w:spacing w:val="15"/>
          <w:w w:val="110"/>
        </w:rPr>
        <w:t xml:space="preserve"> </w:t>
      </w:r>
      <w:r>
        <w:rPr>
          <w:w w:val="110"/>
        </w:rPr>
        <w:t>объединяют</w:t>
      </w:r>
      <w:r>
        <w:rPr>
          <w:spacing w:val="15"/>
          <w:w w:val="110"/>
        </w:rPr>
        <w:t xml:space="preserve"> </w:t>
      </w:r>
      <w:r>
        <w:rPr>
          <w:w w:val="110"/>
        </w:rPr>
        <w:t>ту</w:t>
      </w:r>
      <w:r>
        <w:rPr>
          <w:spacing w:val="15"/>
          <w:w w:val="110"/>
        </w:rPr>
        <w:t xml:space="preserve"> </w:t>
      </w:r>
      <w:r>
        <w:rPr>
          <w:w w:val="110"/>
        </w:rPr>
        <w:t>группу</w:t>
      </w:r>
      <w:r>
        <w:rPr>
          <w:spacing w:val="16"/>
          <w:w w:val="110"/>
        </w:rPr>
        <w:t xml:space="preserve"> </w:t>
      </w:r>
      <w:r>
        <w:rPr>
          <w:w w:val="110"/>
        </w:rPr>
        <w:t>действий,</w:t>
      </w:r>
      <w:r>
        <w:rPr>
          <w:spacing w:val="15"/>
          <w:w w:val="110"/>
        </w:rPr>
        <w:t xml:space="preserve"> </w:t>
      </w:r>
      <w:r>
        <w:rPr>
          <w:w w:val="110"/>
        </w:rPr>
        <w:t>исполнение</w:t>
      </w:r>
      <w:r>
        <w:rPr>
          <w:spacing w:val="15"/>
          <w:w w:val="110"/>
        </w:rPr>
        <w:t xml:space="preserve"> </w:t>
      </w:r>
      <w:r>
        <w:rPr>
          <w:w w:val="110"/>
        </w:rPr>
        <w:t>которых</w:t>
      </w:r>
      <w:r>
        <w:rPr>
          <w:spacing w:val="16"/>
          <w:w w:val="110"/>
        </w:rPr>
        <w:t xml:space="preserve"> </w:t>
      </w:r>
      <w:r>
        <w:rPr>
          <w:w w:val="110"/>
        </w:rPr>
        <w:t>ис-</w:t>
      </w:r>
      <w:r>
        <w:rPr>
          <w:spacing w:val="-46"/>
          <w:w w:val="110"/>
        </w:rPr>
        <w:t xml:space="preserve"> </w:t>
      </w:r>
      <w:r>
        <w:rPr>
          <w:w w:val="105"/>
        </w:rPr>
        <w:t>кусственно</w:t>
      </w:r>
      <w:r>
        <w:rPr>
          <w:spacing w:val="2"/>
          <w:w w:val="105"/>
        </w:rPr>
        <w:t xml:space="preserve"> </w:t>
      </w:r>
      <w:r>
        <w:rPr>
          <w:w w:val="105"/>
        </w:rPr>
        <w:t>стандартизировано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2"/>
          <w:w w:val="105"/>
        </w:rPr>
        <w:t xml:space="preserve"> </w:t>
      </w:r>
      <w:r>
        <w:rPr>
          <w:w w:val="105"/>
        </w:rPr>
        <w:t>Единой</w:t>
      </w:r>
      <w:r>
        <w:rPr>
          <w:spacing w:val="2"/>
          <w:w w:val="105"/>
        </w:rPr>
        <w:t xml:space="preserve"> </w:t>
      </w:r>
      <w:r>
        <w:rPr>
          <w:w w:val="105"/>
        </w:rPr>
        <w:t>всесо-</w:t>
      </w:r>
      <w:r>
        <w:rPr>
          <w:spacing w:val="-44"/>
          <w:w w:val="105"/>
        </w:rPr>
        <w:t xml:space="preserve"> </w:t>
      </w:r>
      <w:r>
        <w:rPr>
          <w:w w:val="110"/>
        </w:rPr>
        <w:t>юзной</w:t>
      </w:r>
      <w:r>
        <w:rPr>
          <w:spacing w:val="40"/>
          <w:w w:val="110"/>
        </w:rPr>
        <w:t xml:space="preserve"> </w:t>
      </w:r>
      <w:r>
        <w:rPr>
          <w:w w:val="110"/>
        </w:rPr>
        <w:t>спортивной</w:t>
      </w:r>
      <w:r>
        <w:rPr>
          <w:spacing w:val="40"/>
          <w:w w:val="110"/>
        </w:rPr>
        <w:t xml:space="preserve"> </w:t>
      </w:r>
      <w:r>
        <w:rPr>
          <w:w w:val="110"/>
        </w:rPr>
        <w:t>классификацией</w:t>
      </w:r>
      <w:r>
        <w:rPr>
          <w:spacing w:val="40"/>
          <w:w w:val="110"/>
        </w:rPr>
        <w:t xml:space="preserve"> </w:t>
      </w:r>
      <w:r>
        <w:rPr>
          <w:w w:val="110"/>
        </w:rPr>
        <w:t>и</w:t>
      </w:r>
      <w:r>
        <w:rPr>
          <w:spacing w:val="40"/>
          <w:w w:val="110"/>
        </w:rPr>
        <w:t xml:space="preserve"> </w:t>
      </w:r>
      <w:r>
        <w:rPr>
          <w:w w:val="110"/>
        </w:rPr>
        <w:t>является</w:t>
      </w:r>
      <w:r>
        <w:rPr>
          <w:spacing w:val="40"/>
          <w:w w:val="110"/>
        </w:rPr>
        <w:t xml:space="preserve"> </w:t>
      </w:r>
      <w:r>
        <w:rPr>
          <w:w w:val="110"/>
        </w:rPr>
        <w:t>предметом</w:t>
      </w:r>
      <w:r>
        <w:rPr>
          <w:spacing w:val="-46"/>
          <w:w w:val="110"/>
        </w:rPr>
        <w:t xml:space="preserve"> </w:t>
      </w:r>
      <w:r>
        <w:rPr>
          <w:w w:val="110"/>
        </w:rPr>
        <w:t>специализации</w:t>
      </w:r>
      <w:r>
        <w:rPr>
          <w:spacing w:val="29"/>
          <w:w w:val="110"/>
        </w:rPr>
        <w:t xml:space="preserve"> </w:t>
      </w:r>
      <w:r>
        <w:rPr>
          <w:w w:val="110"/>
        </w:rPr>
        <w:t>для</w:t>
      </w:r>
      <w:r>
        <w:rPr>
          <w:spacing w:val="29"/>
          <w:w w:val="110"/>
        </w:rPr>
        <w:t xml:space="preserve"> </w:t>
      </w:r>
      <w:r>
        <w:rPr>
          <w:w w:val="110"/>
        </w:rPr>
        <w:t>достижения</w:t>
      </w:r>
      <w:r>
        <w:rPr>
          <w:spacing w:val="29"/>
          <w:w w:val="110"/>
        </w:rPr>
        <w:t xml:space="preserve"> </w:t>
      </w:r>
      <w:r>
        <w:rPr>
          <w:w w:val="110"/>
        </w:rPr>
        <w:t>максимальных</w:t>
      </w:r>
      <w:r>
        <w:rPr>
          <w:spacing w:val="29"/>
          <w:w w:val="110"/>
        </w:rPr>
        <w:t xml:space="preserve"> </w:t>
      </w:r>
      <w:r>
        <w:rPr>
          <w:w w:val="110"/>
        </w:rPr>
        <w:t>спортивных</w:t>
      </w:r>
    </w:p>
    <w:p w:rsidR="00E96A04" w:rsidRDefault="00944957">
      <w:pPr>
        <w:pStyle w:val="a3"/>
        <w:spacing w:line="209" w:lineRule="exact"/>
        <w:ind w:left="116" w:right="0" w:firstLine="0"/>
        <w:jc w:val="left"/>
      </w:pPr>
      <w:r>
        <w:rPr>
          <w:w w:val="110"/>
        </w:rPr>
        <w:t>результатов.</w:t>
      </w:r>
    </w:p>
    <w:p w:rsidR="00E96A04" w:rsidRDefault="00944957">
      <w:pPr>
        <w:pStyle w:val="a3"/>
        <w:spacing w:before="8"/>
        <w:ind w:left="343" w:right="0" w:firstLine="0"/>
      </w:pPr>
      <w:r>
        <w:rPr>
          <w:w w:val="105"/>
        </w:rPr>
        <w:t xml:space="preserve">Основные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предметные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результаты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по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учебному  </w:t>
      </w:r>
      <w:r>
        <w:rPr>
          <w:spacing w:val="19"/>
          <w:w w:val="105"/>
        </w:rPr>
        <w:t xml:space="preserve"> </w:t>
      </w:r>
      <w:r>
        <w:rPr>
          <w:w w:val="105"/>
        </w:rPr>
        <w:t>предмету</w:t>
      </w:r>
    </w:p>
    <w:p w:rsidR="00E96A04" w:rsidRDefault="00944957">
      <w:pPr>
        <w:pStyle w:val="a3"/>
        <w:spacing w:before="9" w:line="249" w:lineRule="auto"/>
        <w:ind w:left="116" w:right="114" w:firstLine="0"/>
      </w:pPr>
      <w:r>
        <w:rPr>
          <w:w w:val="110"/>
        </w:rPr>
        <w:t>«Физическая культура» в соответствии с Федеральным госу-</w:t>
      </w:r>
      <w:r>
        <w:rPr>
          <w:spacing w:val="1"/>
          <w:w w:val="110"/>
        </w:rPr>
        <w:t xml:space="preserve"> </w:t>
      </w:r>
      <w:r>
        <w:rPr>
          <w:w w:val="105"/>
        </w:rPr>
        <w:t>дарственным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стандартом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44"/>
          <w:w w:val="105"/>
        </w:rPr>
        <w:t xml:space="preserve"> </w:t>
      </w:r>
      <w:r>
        <w:rPr>
          <w:w w:val="110"/>
        </w:rPr>
        <w:t>образования (далее — ФГОС НОО) должны обеспечивать уме-</w:t>
      </w:r>
      <w:r>
        <w:rPr>
          <w:spacing w:val="1"/>
          <w:w w:val="110"/>
        </w:rPr>
        <w:t xml:space="preserve"> </w:t>
      </w:r>
      <w:r>
        <w:rPr>
          <w:w w:val="110"/>
        </w:rPr>
        <w:t>ние использовать основные гимнастические упражнения для</w:t>
      </w:r>
      <w:r>
        <w:rPr>
          <w:spacing w:val="1"/>
          <w:w w:val="110"/>
        </w:rPr>
        <w:t xml:space="preserve"> </w:t>
      </w:r>
      <w:r>
        <w:rPr>
          <w:w w:val="110"/>
        </w:rPr>
        <w:t>формирования и укрепления здоровья, физического развития,</w:t>
      </w:r>
      <w:r>
        <w:rPr>
          <w:spacing w:val="1"/>
          <w:w w:val="110"/>
        </w:rPr>
        <w:t xml:space="preserve"> </w:t>
      </w:r>
      <w:r>
        <w:rPr>
          <w:w w:val="105"/>
        </w:rPr>
        <w:t>физического совершенствования, повышения физической и ум-</w:t>
      </w:r>
      <w:r>
        <w:rPr>
          <w:spacing w:val="1"/>
          <w:w w:val="105"/>
        </w:rPr>
        <w:t xml:space="preserve"> </w:t>
      </w:r>
      <w:r>
        <w:rPr>
          <w:w w:val="110"/>
        </w:rPr>
        <w:t>ственной</w:t>
      </w:r>
      <w:r>
        <w:rPr>
          <w:spacing w:val="20"/>
          <w:w w:val="110"/>
        </w:rPr>
        <w:t xml:space="preserve"> </w:t>
      </w:r>
      <w:r>
        <w:rPr>
          <w:w w:val="110"/>
        </w:rPr>
        <w:t>работоспособности.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w w:val="110"/>
        </w:rPr>
        <w:t>В программе отведено особое место упражнениям основной</w:t>
      </w:r>
      <w:r>
        <w:rPr>
          <w:spacing w:val="1"/>
          <w:w w:val="110"/>
        </w:rPr>
        <w:t xml:space="preserve"> </w:t>
      </w:r>
      <w:r>
        <w:rPr>
          <w:w w:val="110"/>
        </w:rPr>
        <w:t>гимнастики и играм с использованием гимнастических упраж-</w:t>
      </w:r>
      <w:r>
        <w:rPr>
          <w:spacing w:val="1"/>
          <w:w w:val="110"/>
        </w:rPr>
        <w:t xml:space="preserve"> </w:t>
      </w:r>
      <w:r>
        <w:rPr>
          <w:w w:val="110"/>
        </w:rPr>
        <w:t>нений. Овладение жизненно важными навыками гимнастики</w:t>
      </w:r>
      <w:r>
        <w:rPr>
          <w:spacing w:val="1"/>
          <w:w w:val="110"/>
        </w:rPr>
        <w:t xml:space="preserve"> </w:t>
      </w:r>
      <w:r>
        <w:rPr>
          <w:w w:val="110"/>
        </w:rPr>
        <w:t>позволяет</w:t>
      </w:r>
      <w:r>
        <w:rPr>
          <w:spacing w:val="-4"/>
          <w:w w:val="110"/>
        </w:rPr>
        <w:t xml:space="preserve"> </w:t>
      </w:r>
      <w:r>
        <w:rPr>
          <w:w w:val="110"/>
        </w:rPr>
        <w:t>решить</w:t>
      </w:r>
      <w:r>
        <w:rPr>
          <w:spacing w:val="-3"/>
          <w:w w:val="110"/>
        </w:rPr>
        <w:t xml:space="preserve"> </w:t>
      </w:r>
      <w:r>
        <w:rPr>
          <w:w w:val="110"/>
        </w:rPr>
        <w:t>задачу</w:t>
      </w:r>
      <w:r>
        <w:rPr>
          <w:spacing w:val="-4"/>
          <w:w w:val="110"/>
        </w:rPr>
        <w:t xml:space="preserve"> </w:t>
      </w:r>
      <w:r>
        <w:rPr>
          <w:w w:val="110"/>
        </w:rPr>
        <w:t>овладения</w:t>
      </w:r>
      <w:r>
        <w:rPr>
          <w:spacing w:val="-3"/>
          <w:w w:val="110"/>
        </w:rPr>
        <w:t xml:space="preserve"> </w:t>
      </w:r>
      <w:r>
        <w:rPr>
          <w:w w:val="110"/>
        </w:rPr>
        <w:t>жизненно</w:t>
      </w:r>
      <w:r>
        <w:rPr>
          <w:spacing w:val="-3"/>
          <w:w w:val="110"/>
        </w:rPr>
        <w:t xml:space="preserve"> </w:t>
      </w:r>
      <w:r>
        <w:rPr>
          <w:w w:val="110"/>
        </w:rPr>
        <w:t>важными</w:t>
      </w:r>
      <w:r>
        <w:rPr>
          <w:spacing w:val="-4"/>
          <w:w w:val="110"/>
        </w:rPr>
        <w:t xml:space="preserve"> </w:t>
      </w:r>
      <w:r>
        <w:rPr>
          <w:w w:val="110"/>
        </w:rPr>
        <w:t>навы-</w:t>
      </w:r>
      <w:r>
        <w:rPr>
          <w:spacing w:val="-46"/>
          <w:w w:val="110"/>
        </w:rPr>
        <w:t xml:space="preserve"> </w:t>
      </w:r>
      <w:r>
        <w:rPr>
          <w:w w:val="110"/>
        </w:rPr>
        <w:t>ками плавания. Программа включает упражнения для разви-</w:t>
      </w:r>
      <w:r>
        <w:rPr>
          <w:spacing w:val="1"/>
          <w:w w:val="110"/>
        </w:rPr>
        <w:t xml:space="preserve"> </w:t>
      </w:r>
      <w:r>
        <w:rPr>
          <w:w w:val="105"/>
        </w:rPr>
        <w:t>тия гибкости и координации, эффективность развития которых</w:t>
      </w:r>
      <w:r>
        <w:rPr>
          <w:spacing w:val="1"/>
          <w:w w:val="105"/>
        </w:rPr>
        <w:t xml:space="preserve"> </w:t>
      </w:r>
      <w:r>
        <w:rPr>
          <w:w w:val="110"/>
        </w:rPr>
        <w:t>приходится на возрастной период начальной школы. Целена-</w:t>
      </w:r>
      <w:r>
        <w:rPr>
          <w:spacing w:val="1"/>
          <w:w w:val="110"/>
        </w:rPr>
        <w:t xml:space="preserve"> </w:t>
      </w:r>
      <w:r>
        <w:rPr>
          <w:w w:val="105"/>
        </w:rPr>
        <w:t>правленные  физические  упражнения  позволяют  избирательно</w:t>
      </w:r>
      <w:r>
        <w:rPr>
          <w:spacing w:val="1"/>
          <w:w w:val="105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значительно</w:t>
      </w:r>
      <w:r>
        <w:rPr>
          <w:spacing w:val="22"/>
          <w:w w:val="110"/>
        </w:rPr>
        <w:t xml:space="preserve"> </w:t>
      </w:r>
      <w:r>
        <w:rPr>
          <w:w w:val="110"/>
        </w:rPr>
        <w:t>их</w:t>
      </w:r>
      <w:r>
        <w:rPr>
          <w:spacing w:val="22"/>
          <w:w w:val="110"/>
        </w:rPr>
        <w:t xml:space="preserve"> </w:t>
      </w:r>
      <w:r>
        <w:rPr>
          <w:w w:val="110"/>
        </w:rPr>
        <w:t>развить.</w:t>
      </w:r>
    </w:p>
    <w:p w:rsidR="00E96A04" w:rsidRDefault="00944957">
      <w:pPr>
        <w:pStyle w:val="a3"/>
        <w:spacing w:before="67" w:line="249" w:lineRule="auto"/>
        <w:ind w:left="116" w:right="114"/>
      </w:pPr>
      <w:r>
        <w:rPr>
          <w:w w:val="110"/>
        </w:rPr>
        <w:t>Программа</w:t>
      </w:r>
      <w:r>
        <w:rPr>
          <w:spacing w:val="1"/>
          <w:w w:val="110"/>
        </w:rPr>
        <w:t xml:space="preserve"> </w:t>
      </w:r>
      <w:r>
        <w:rPr>
          <w:w w:val="110"/>
        </w:rPr>
        <w:t>обеспечивает</w:t>
      </w:r>
      <w:r>
        <w:rPr>
          <w:spacing w:val="1"/>
          <w:w w:val="110"/>
        </w:rPr>
        <w:t xml:space="preserve"> </w:t>
      </w:r>
      <w:r>
        <w:rPr>
          <w:w w:val="110"/>
        </w:rPr>
        <w:t>«сформированность</w:t>
      </w:r>
      <w:r>
        <w:rPr>
          <w:spacing w:val="1"/>
          <w:w w:val="110"/>
        </w:rPr>
        <w:t xml:space="preserve"> </w:t>
      </w:r>
      <w:r>
        <w:rPr>
          <w:w w:val="110"/>
        </w:rPr>
        <w:t>общих</w:t>
      </w:r>
      <w:r>
        <w:rPr>
          <w:spacing w:val="1"/>
          <w:w w:val="110"/>
        </w:rPr>
        <w:t xml:space="preserve"> </w:t>
      </w:r>
      <w:r>
        <w:rPr>
          <w:w w:val="110"/>
        </w:rPr>
        <w:t>пред-</w:t>
      </w:r>
      <w:r>
        <w:rPr>
          <w:spacing w:val="-46"/>
          <w:w w:val="110"/>
        </w:rPr>
        <w:t xml:space="preserve"> </w:t>
      </w:r>
      <w:r>
        <w:rPr>
          <w:w w:val="110"/>
        </w:rPr>
        <w:t>ставлений о физической культуре и спорте, физической актив-</w:t>
      </w:r>
      <w:r>
        <w:rPr>
          <w:spacing w:val="-46"/>
          <w:w w:val="110"/>
        </w:rPr>
        <w:t xml:space="preserve"> </w:t>
      </w:r>
      <w:r>
        <w:rPr>
          <w:w w:val="110"/>
        </w:rPr>
        <w:t>ности, физических качествах, жизненно важных прикладных</w:t>
      </w:r>
      <w:r>
        <w:rPr>
          <w:spacing w:val="1"/>
          <w:w w:val="110"/>
        </w:rPr>
        <w:t xml:space="preserve"> </w:t>
      </w:r>
      <w:r>
        <w:rPr>
          <w:w w:val="110"/>
        </w:rPr>
        <w:t>умениях и навыках, основных физических упражнениях (гим-</w:t>
      </w:r>
      <w:r>
        <w:rPr>
          <w:spacing w:val="1"/>
          <w:w w:val="110"/>
        </w:rPr>
        <w:t xml:space="preserve"> </w:t>
      </w:r>
      <w:r>
        <w:rPr>
          <w:w w:val="110"/>
        </w:rPr>
        <w:t>настических,</w:t>
      </w:r>
      <w:r>
        <w:rPr>
          <w:spacing w:val="27"/>
          <w:w w:val="110"/>
        </w:rPr>
        <w:t xml:space="preserve"> </w:t>
      </w:r>
      <w:r>
        <w:rPr>
          <w:w w:val="110"/>
        </w:rPr>
        <w:t>игровых,</w:t>
      </w:r>
      <w:r>
        <w:rPr>
          <w:spacing w:val="27"/>
          <w:w w:val="110"/>
        </w:rPr>
        <w:t xml:space="preserve"> </w:t>
      </w:r>
      <w:r>
        <w:rPr>
          <w:w w:val="110"/>
        </w:rPr>
        <w:t>туристических</w:t>
      </w:r>
      <w:r>
        <w:rPr>
          <w:spacing w:val="27"/>
          <w:w w:val="110"/>
        </w:rPr>
        <w:t xml:space="preserve"> </w:t>
      </w:r>
      <w:r>
        <w:rPr>
          <w:w w:val="110"/>
        </w:rPr>
        <w:t>и</w:t>
      </w:r>
      <w:r>
        <w:rPr>
          <w:spacing w:val="27"/>
          <w:w w:val="110"/>
        </w:rPr>
        <w:t xml:space="preserve"> </w:t>
      </w:r>
      <w:r>
        <w:rPr>
          <w:w w:val="110"/>
        </w:rPr>
        <w:t>спортивных)».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w w:val="105"/>
        </w:rPr>
        <w:lastRenderedPageBreak/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обучающи-</w:t>
      </w:r>
      <w:r>
        <w:rPr>
          <w:spacing w:val="1"/>
          <w:w w:val="105"/>
        </w:rPr>
        <w:t xml:space="preserve"> </w:t>
      </w:r>
      <w:r>
        <w:rPr>
          <w:w w:val="105"/>
        </w:rPr>
        <w:t>мися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нормативов</w:t>
      </w:r>
      <w:r>
        <w:rPr>
          <w:spacing w:val="1"/>
          <w:w w:val="105"/>
        </w:rPr>
        <w:t xml:space="preserve"> </w:t>
      </w:r>
      <w:r>
        <w:rPr>
          <w:w w:val="105"/>
        </w:rPr>
        <w:t>Всероссийского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физкультурно-спортивного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ГТО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другие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предметные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результаты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ФГОС </w:t>
      </w:r>
      <w:r>
        <w:rPr>
          <w:spacing w:val="31"/>
          <w:w w:val="105"/>
        </w:rPr>
        <w:t xml:space="preserve"> </w:t>
      </w:r>
      <w:r>
        <w:rPr>
          <w:w w:val="105"/>
        </w:rPr>
        <w:t>НОО,</w:t>
      </w:r>
      <w:r>
        <w:rPr>
          <w:spacing w:val="-44"/>
          <w:w w:val="105"/>
        </w:rPr>
        <w:t xml:space="preserve"> </w:t>
      </w:r>
      <w:r>
        <w:rPr>
          <w:w w:val="105"/>
        </w:rPr>
        <w:t>а</w:t>
      </w:r>
      <w:r>
        <w:rPr>
          <w:spacing w:val="26"/>
          <w:w w:val="105"/>
        </w:rPr>
        <w:t xml:space="preserve"> </w:t>
      </w:r>
      <w:r>
        <w:rPr>
          <w:w w:val="105"/>
        </w:rPr>
        <w:t>также</w:t>
      </w:r>
      <w:r>
        <w:rPr>
          <w:spacing w:val="27"/>
          <w:w w:val="105"/>
        </w:rPr>
        <w:t xml:space="preserve"> </w:t>
      </w:r>
      <w:r>
        <w:rPr>
          <w:w w:val="105"/>
        </w:rPr>
        <w:t>позволяет</w:t>
      </w:r>
      <w:r>
        <w:rPr>
          <w:spacing w:val="27"/>
          <w:w w:val="105"/>
        </w:rPr>
        <w:t xml:space="preserve"> </w:t>
      </w:r>
      <w:r>
        <w:rPr>
          <w:w w:val="105"/>
        </w:rPr>
        <w:t>решить</w:t>
      </w:r>
      <w:r>
        <w:rPr>
          <w:spacing w:val="27"/>
          <w:w w:val="105"/>
        </w:rPr>
        <w:t xml:space="preserve"> </w:t>
      </w:r>
      <w:r>
        <w:rPr>
          <w:w w:val="105"/>
        </w:rPr>
        <w:t>воспитательные</w:t>
      </w:r>
      <w:r>
        <w:rPr>
          <w:spacing w:val="27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27"/>
          <w:w w:val="105"/>
        </w:rPr>
        <w:t xml:space="preserve"> </w:t>
      </w:r>
      <w:r>
        <w:rPr>
          <w:w w:val="105"/>
        </w:rPr>
        <w:t>изложенные</w:t>
      </w:r>
      <w:r>
        <w:rPr>
          <w:spacing w:val="-44"/>
          <w:w w:val="105"/>
        </w:rPr>
        <w:t xml:space="preserve"> </w:t>
      </w:r>
      <w:r>
        <w:rPr>
          <w:w w:val="105"/>
        </w:rPr>
        <w:t>в примерной программе воспитания, одобренной решением фе-</w:t>
      </w:r>
      <w:r>
        <w:rPr>
          <w:spacing w:val="1"/>
          <w:w w:val="105"/>
        </w:rPr>
        <w:t xml:space="preserve"> </w:t>
      </w:r>
      <w:r>
        <w:rPr>
          <w:w w:val="105"/>
        </w:rPr>
        <w:t>дерального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учебно-методического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общему</w:t>
      </w:r>
      <w:r>
        <w:rPr>
          <w:spacing w:val="1"/>
          <w:w w:val="105"/>
        </w:rPr>
        <w:t xml:space="preserve"> </w:t>
      </w:r>
      <w:r>
        <w:rPr>
          <w:w w:val="105"/>
        </w:rPr>
        <w:t>об-</w:t>
      </w:r>
      <w:r>
        <w:rPr>
          <w:spacing w:val="1"/>
          <w:w w:val="105"/>
        </w:rPr>
        <w:t xml:space="preserve"> </w:t>
      </w:r>
      <w:r>
        <w:rPr>
          <w:w w:val="105"/>
        </w:rPr>
        <w:t>разованию</w:t>
      </w:r>
      <w:r>
        <w:rPr>
          <w:spacing w:val="28"/>
          <w:w w:val="105"/>
        </w:rPr>
        <w:t xml:space="preserve"> </w:t>
      </w:r>
      <w:r>
        <w:rPr>
          <w:w w:val="105"/>
        </w:rPr>
        <w:t>(протокол</w:t>
      </w:r>
      <w:r>
        <w:rPr>
          <w:spacing w:val="29"/>
          <w:w w:val="105"/>
        </w:rPr>
        <w:t xml:space="preserve"> </w:t>
      </w:r>
      <w:r>
        <w:rPr>
          <w:w w:val="105"/>
        </w:rPr>
        <w:t>от</w:t>
      </w:r>
      <w:r>
        <w:rPr>
          <w:spacing w:val="28"/>
          <w:w w:val="105"/>
        </w:rPr>
        <w:t xml:space="preserve"> </w:t>
      </w:r>
      <w:r>
        <w:rPr>
          <w:w w:val="105"/>
        </w:rPr>
        <w:t>2</w:t>
      </w:r>
      <w:r>
        <w:rPr>
          <w:spacing w:val="29"/>
          <w:w w:val="105"/>
        </w:rPr>
        <w:t xml:space="preserve"> </w:t>
      </w:r>
      <w:r>
        <w:rPr>
          <w:w w:val="105"/>
        </w:rPr>
        <w:t>июня</w:t>
      </w:r>
      <w:r>
        <w:rPr>
          <w:spacing w:val="28"/>
          <w:w w:val="105"/>
        </w:rPr>
        <w:t xml:space="preserve"> </w:t>
      </w:r>
      <w:r>
        <w:rPr>
          <w:w w:val="105"/>
        </w:rPr>
        <w:t>2020</w:t>
      </w:r>
      <w:r>
        <w:rPr>
          <w:spacing w:val="29"/>
          <w:w w:val="105"/>
        </w:rPr>
        <w:t xml:space="preserve"> </w:t>
      </w:r>
      <w:r>
        <w:rPr>
          <w:w w:val="105"/>
        </w:rPr>
        <w:t>года</w:t>
      </w:r>
      <w:r>
        <w:rPr>
          <w:spacing w:val="28"/>
          <w:w w:val="105"/>
        </w:rPr>
        <w:t xml:space="preserve"> </w:t>
      </w:r>
      <w:r>
        <w:rPr>
          <w:w w:val="105"/>
        </w:rPr>
        <w:t>№</w:t>
      </w:r>
      <w:r>
        <w:rPr>
          <w:spacing w:val="29"/>
          <w:w w:val="105"/>
        </w:rPr>
        <w:t xml:space="preserve"> </w:t>
      </w:r>
      <w:r>
        <w:rPr>
          <w:w w:val="105"/>
        </w:rPr>
        <w:t>2/20).</w:t>
      </w:r>
    </w:p>
    <w:p w:rsidR="00E96A04" w:rsidRDefault="00944957">
      <w:pPr>
        <w:pStyle w:val="a3"/>
        <w:spacing w:line="249" w:lineRule="auto"/>
        <w:ind w:left="116" w:right="114" w:firstLine="227"/>
      </w:pPr>
      <w:r>
        <w:rPr>
          <w:w w:val="105"/>
        </w:rPr>
        <w:t>Согласно</w:t>
      </w:r>
      <w:r>
        <w:rPr>
          <w:spacing w:val="1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1"/>
          <w:w w:val="105"/>
        </w:rPr>
        <w:t xml:space="preserve"> </w:t>
      </w:r>
      <w:r>
        <w:rPr>
          <w:w w:val="105"/>
        </w:rPr>
        <w:t>назначению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примерная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 ориентиром для составления рабочих программ обра-</w:t>
      </w:r>
      <w:r>
        <w:rPr>
          <w:spacing w:val="1"/>
          <w:w w:val="105"/>
        </w:rPr>
        <w:t xml:space="preserve"> </w:t>
      </w:r>
      <w:r>
        <w:rPr>
          <w:w w:val="105"/>
        </w:rPr>
        <w:t>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учреждений:</w:t>
      </w:r>
      <w:r>
        <w:rPr>
          <w:spacing w:val="1"/>
          <w:w w:val="105"/>
        </w:rPr>
        <w:t xml:space="preserve"> </w:t>
      </w:r>
      <w:r>
        <w:rPr>
          <w:w w:val="105"/>
        </w:rPr>
        <w:t>она</w:t>
      </w:r>
      <w:r>
        <w:rPr>
          <w:spacing w:val="1"/>
          <w:w w:val="105"/>
        </w:rPr>
        <w:t xml:space="preserve"> </w:t>
      </w:r>
      <w:r>
        <w:rPr>
          <w:w w:val="105"/>
        </w:rPr>
        <w:t>даёт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целях,</w:t>
      </w:r>
      <w:r>
        <w:rPr>
          <w:spacing w:val="1"/>
          <w:w w:val="105"/>
        </w:rPr>
        <w:t xml:space="preserve"> </w:t>
      </w:r>
      <w:r>
        <w:rPr>
          <w:w w:val="105"/>
        </w:rPr>
        <w:t>об-</w:t>
      </w:r>
      <w:r>
        <w:rPr>
          <w:spacing w:val="-44"/>
          <w:w w:val="105"/>
        </w:rPr>
        <w:t xml:space="preserve"> </w:t>
      </w:r>
      <w:r>
        <w:rPr>
          <w:w w:val="105"/>
        </w:rPr>
        <w:t>щей</w:t>
      </w:r>
      <w:r>
        <w:rPr>
          <w:spacing w:val="1"/>
          <w:w w:val="105"/>
        </w:rPr>
        <w:t xml:space="preserve"> </w:t>
      </w:r>
      <w:r>
        <w:rPr>
          <w:w w:val="105"/>
        </w:rPr>
        <w:t>стратегии  обучения,  воспитания  и  развития  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>«Физическая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культура»;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устанав-</w:t>
      </w:r>
      <w:r>
        <w:rPr>
          <w:spacing w:val="1"/>
          <w:w w:val="105"/>
        </w:rPr>
        <w:t xml:space="preserve"> </w:t>
      </w:r>
      <w:r>
        <w:rPr>
          <w:w w:val="105"/>
        </w:rPr>
        <w:t>ливает обязательное предметное содержание, предусматривает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распределение</w:t>
      </w:r>
      <w:r>
        <w:rPr>
          <w:spacing w:val="33"/>
          <w:w w:val="105"/>
        </w:rPr>
        <w:t xml:space="preserve"> </w:t>
      </w:r>
      <w:r>
        <w:rPr>
          <w:w w:val="105"/>
        </w:rPr>
        <w:t>его</w:t>
      </w:r>
      <w:r>
        <w:rPr>
          <w:spacing w:val="33"/>
          <w:w w:val="105"/>
        </w:rPr>
        <w:t xml:space="preserve"> </w:t>
      </w:r>
      <w:r>
        <w:rPr>
          <w:w w:val="105"/>
        </w:rPr>
        <w:t>по</w:t>
      </w:r>
      <w:r>
        <w:rPr>
          <w:spacing w:val="33"/>
          <w:w w:val="105"/>
        </w:rPr>
        <w:t xml:space="preserve"> </w:t>
      </w:r>
      <w:r>
        <w:rPr>
          <w:w w:val="105"/>
        </w:rPr>
        <w:t>классам</w:t>
      </w:r>
      <w:r>
        <w:rPr>
          <w:spacing w:val="33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структурирование</w:t>
      </w:r>
      <w:r>
        <w:rPr>
          <w:spacing w:val="33"/>
          <w:w w:val="105"/>
        </w:rPr>
        <w:t xml:space="preserve"> </w:t>
      </w:r>
      <w:r>
        <w:rPr>
          <w:w w:val="105"/>
        </w:rPr>
        <w:t>по</w:t>
      </w:r>
      <w:r>
        <w:rPr>
          <w:spacing w:val="33"/>
          <w:w w:val="105"/>
        </w:rPr>
        <w:t xml:space="preserve"> </w:t>
      </w:r>
      <w:r>
        <w:rPr>
          <w:w w:val="105"/>
        </w:rPr>
        <w:t>разделам</w:t>
      </w:r>
      <w:r>
        <w:rPr>
          <w:spacing w:val="-44"/>
          <w:w w:val="105"/>
        </w:rPr>
        <w:t xml:space="preserve"> </w:t>
      </w:r>
      <w:r>
        <w:rPr>
          <w:w w:val="105"/>
        </w:rPr>
        <w:t>и темам курса, определяет количественные и качественные ха-</w:t>
      </w:r>
      <w:r>
        <w:rPr>
          <w:spacing w:val="1"/>
          <w:w w:val="105"/>
        </w:rPr>
        <w:t xml:space="preserve"> </w:t>
      </w:r>
      <w:r>
        <w:rPr>
          <w:w w:val="105"/>
        </w:rPr>
        <w:t>рактеристики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содержания;</w:t>
      </w:r>
      <w:r>
        <w:rPr>
          <w:spacing w:val="1"/>
          <w:w w:val="105"/>
        </w:rPr>
        <w:t xml:space="preserve"> </w:t>
      </w:r>
      <w:r>
        <w:rPr>
          <w:w w:val="105"/>
        </w:rPr>
        <w:t>даёт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примерное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часов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разделам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рекомендуемую</w:t>
      </w:r>
      <w:r>
        <w:rPr>
          <w:spacing w:val="-44"/>
          <w:w w:val="105"/>
        </w:rPr>
        <w:t xml:space="preserve"> </w:t>
      </w:r>
      <w:r>
        <w:rPr>
          <w:w w:val="105"/>
        </w:rPr>
        <w:t>последовательность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межпредметных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внутрипредметных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связей,</w:t>
      </w:r>
      <w:r>
        <w:rPr>
          <w:spacing w:val="1"/>
          <w:w w:val="105"/>
        </w:rPr>
        <w:t xml:space="preserve"> </w:t>
      </w:r>
      <w:r>
        <w:rPr>
          <w:w w:val="105"/>
        </w:rPr>
        <w:t>логики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процесса,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возраст-</w:t>
      </w:r>
      <w:r>
        <w:rPr>
          <w:spacing w:val="1"/>
          <w:w w:val="105"/>
        </w:rPr>
        <w:t xml:space="preserve"> </w:t>
      </w:r>
      <w:r>
        <w:rPr>
          <w:w w:val="105"/>
        </w:rPr>
        <w:t>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обучающихся;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 образовательной программы начального общего обра-</w:t>
      </w:r>
      <w:r>
        <w:rPr>
          <w:spacing w:val="1"/>
          <w:w w:val="105"/>
        </w:rPr>
        <w:t xml:space="preserve"> </w:t>
      </w:r>
      <w:r>
        <w:rPr>
          <w:w w:val="105"/>
        </w:rPr>
        <w:t>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физиче-</w:t>
      </w:r>
      <w:r>
        <w:rPr>
          <w:spacing w:val="1"/>
          <w:w w:val="105"/>
        </w:rPr>
        <w:t xml:space="preserve"> </w:t>
      </w:r>
      <w:r>
        <w:rPr>
          <w:w w:val="105"/>
        </w:rPr>
        <w:t>ской культуре на уровне целей изучения предмета и 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 учебно-познавательной деятельности / учебных 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ученика</w:t>
      </w:r>
      <w:r>
        <w:rPr>
          <w:spacing w:val="29"/>
          <w:w w:val="105"/>
        </w:rPr>
        <w:t xml:space="preserve"> </w:t>
      </w:r>
      <w:r>
        <w:rPr>
          <w:w w:val="105"/>
        </w:rPr>
        <w:t>по</w:t>
      </w:r>
      <w:r>
        <w:rPr>
          <w:spacing w:val="29"/>
          <w:w w:val="105"/>
        </w:rPr>
        <w:t xml:space="preserve"> </w:t>
      </w:r>
      <w:r>
        <w:rPr>
          <w:w w:val="105"/>
        </w:rPr>
        <w:t>освоению</w:t>
      </w:r>
      <w:r>
        <w:rPr>
          <w:spacing w:val="29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30"/>
          <w:w w:val="105"/>
        </w:rPr>
        <w:t xml:space="preserve"> </w:t>
      </w:r>
      <w:r>
        <w:rPr>
          <w:w w:val="105"/>
        </w:rPr>
        <w:t>содержания.</w:t>
      </w:r>
    </w:p>
    <w:p w:rsidR="00E96A04" w:rsidRDefault="00944957">
      <w:pPr>
        <w:pStyle w:val="a3"/>
        <w:spacing w:line="214" w:lineRule="exact"/>
        <w:ind w:left="343" w:right="0" w:firstLine="0"/>
      </w:pPr>
      <w:r>
        <w:rPr>
          <w:w w:val="110"/>
        </w:rPr>
        <w:t>В</w:t>
      </w:r>
      <w:r>
        <w:rPr>
          <w:spacing w:val="11"/>
          <w:w w:val="110"/>
        </w:rPr>
        <w:t xml:space="preserve"> </w:t>
      </w:r>
      <w:r>
        <w:rPr>
          <w:w w:val="110"/>
        </w:rPr>
        <w:t>программе</w:t>
      </w:r>
      <w:r>
        <w:rPr>
          <w:spacing w:val="12"/>
          <w:w w:val="110"/>
        </w:rPr>
        <w:t xml:space="preserve"> </w:t>
      </w:r>
      <w:r>
        <w:rPr>
          <w:w w:val="110"/>
        </w:rPr>
        <w:t>нашли</w:t>
      </w:r>
      <w:r>
        <w:rPr>
          <w:spacing w:val="12"/>
          <w:w w:val="110"/>
        </w:rPr>
        <w:t xml:space="preserve"> </w:t>
      </w:r>
      <w:r>
        <w:rPr>
          <w:w w:val="110"/>
        </w:rPr>
        <w:t>своё</w:t>
      </w:r>
      <w:r>
        <w:rPr>
          <w:spacing w:val="11"/>
          <w:w w:val="110"/>
        </w:rPr>
        <w:t xml:space="preserve"> </w:t>
      </w:r>
      <w:r>
        <w:rPr>
          <w:w w:val="110"/>
        </w:rPr>
        <w:t>отражение:</w:t>
      </w:r>
      <w:r>
        <w:rPr>
          <w:spacing w:val="12"/>
          <w:w w:val="110"/>
        </w:rPr>
        <w:t xml:space="preserve"> </w:t>
      </w:r>
      <w:r>
        <w:rPr>
          <w:w w:val="110"/>
        </w:rPr>
        <w:t>Поручение</w:t>
      </w:r>
      <w:r>
        <w:rPr>
          <w:spacing w:val="12"/>
          <w:w w:val="110"/>
        </w:rPr>
        <w:t xml:space="preserve"> </w:t>
      </w:r>
      <w:r>
        <w:rPr>
          <w:w w:val="110"/>
        </w:rPr>
        <w:t>Президента</w:t>
      </w:r>
    </w:p>
    <w:p w:rsidR="00E96A04" w:rsidRDefault="00944957">
      <w:pPr>
        <w:pStyle w:val="a3"/>
        <w:spacing w:line="249" w:lineRule="auto"/>
        <w:ind w:left="116" w:right="114" w:firstLine="0"/>
      </w:pPr>
      <w:r>
        <w:rPr>
          <w:w w:val="110"/>
        </w:rPr>
        <w:t>Российской Федерации об обеспечении внесения в примерные</w:t>
      </w:r>
      <w:r>
        <w:rPr>
          <w:spacing w:val="1"/>
          <w:w w:val="110"/>
        </w:rPr>
        <w:t xml:space="preserve"> </w:t>
      </w:r>
      <w:r>
        <w:rPr>
          <w:w w:val="105"/>
        </w:rPr>
        <w:t>основные образовательные программы дошкольного, начально-</w:t>
      </w:r>
      <w:r>
        <w:rPr>
          <w:spacing w:val="1"/>
          <w:w w:val="105"/>
        </w:rPr>
        <w:t xml:space="preserve"> </w:t>
      </w:r>
      <w:r>
        <w:rPr>
          <w:w w:val="105"/>
        </w:rPr>
        <w:t>го общего, основного общего и среднего общего образования из-</w:t>
      </w:r>
      <w:r>
        <w:rPr>
          <w:spacing w:val="1"/>
          <w:w w:val="105"/>
        </w:rPr>
        <w:t xml:space="preserve"> </w:t>
      </w:r>
      <w:r>
        <w:rPr>
          <w:w w:val="105"/>
        </w:rPr>
        <w:t>менений, предусматривающих обязательное выполнение воспи-</w:t>
      </w:r>
      <w:r>
        <w:rPr>
          <w:spacing w:val="1"/>
          <w:w w:val="105"/>
        </w:rPr>
        <w:t xml:space="preserve"> </w:t>
      </w:r>
      <w:r>
        <w:rPr>
          <w:w w:val="110"/>
        </w:rPr>
        <w:t>танниками  и  учащимися  упражнений  основной  гимнастики</w:t>
      </w:r>
      <w:r>
        <w:rPr>
          <w:spacing w:val="1"/>
          <w:w w:val="110"/>
        </w:rPr>
        <w:t xml:space="preserve"> </w:t>
      </w:r>
      <w:r>
        <w:rPr>
          <w:w w:val="110"/>
        </w:rPr>
        <w:t>в целях их физического развития (с учётом ограничений, обу-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словленных состоянием здоровья); </w:t>
      </w:r>
      <w:r>
        <w:rPr>
          <w:w w:val="110"/>
        </w:rPr>
        <w:t>условия Концепции модер-</w:t>
      </w:r>
      <w:r>
        <w:rPr>
          <w:spacing w:val="1"/>
          <w:w w:val="110"/>
        </w:rPr>
        <w:t xml:space="preserve"> </w:t>
      </w:r>
      <w:r>
        <w:rPr>
          <w:spacing w:val="-2"/>
          <w:w w:val="110"/>
        </w:rPr>
        <w:t>низации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преподавания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учебного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предмета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«Физическая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культу-</w:t>
      </w:r>
      <w:r>
        <w:rPr>
          <w:spacing w:val="-46"/>
          <w:w w:val="110"/>
        </w:rPr>
        <w:t xml:space="preserve"> </w:t>
      </w:r>
      <w:r>
        <w:rPr>
          <w:w w:val="110"/>
        </w:rPr>
        <w:t>ра» в образовательных организациях Российской Федерации,</w:t>
      </w:r>
      <w:r>
        <w:rPr>
          <w:spacing w:val="1"/>
          <w:w w:val="110"/>
        </w:rPr>
        <w:t xml:space="preserve"> </w:t>
      </w:r>
      <w:r>
        <w:rPr>
          <w:spacing w:val="-2"/>
          <w:w w:val="110"/>
        </w:rPr>
        <w:t>реализующих</w:t>
      </w:r>
      <w:r>
        <w:rPr>
          <w:spacing w:val="13"/>
          <w:w w:val="110"/>
        </w:rPr>
        <w:t xml:space="preserve"> </w:t>
      </w:r>
      <w:r>
        <w:rPr>
          <w:spacing w:val="-1"/>
          <w:w w:val="110"/>
        </w:rPr>
        <w:t>основные</w:t>
      </w:r>
      <w:r>
        <w:rPr>
          <w:spacing w:val="13"/>
          <w:w w:val="110"/>
        </w:rPr>
        <w:t xml:space="preserve"> </w:t>
      </w:r>
      <w:r>
        <w:rPr>
          <w:spacing w:val="-1"/>
          <w:w w:val="110"/>
        </w:rPr>
        <w:t>общеобразовательные</w:t>
      </w:r>
      <w:r>
        <w:rPr>
          <w:spacing w:val="13"/>
          <w:w w:val="110"/>
        </w:rPr>
        <w:t xml:space="preserve"> </w:t>
      </w:r>
      <w:r>
        <w:rPr>
          <w:spacing w:val="-1"/>
          <w:w w:val="110"/>
        </w:rPr>
        <w:t>программы,</w:t>
      </w:r>
      <w:r>
        <w:rPr>
          <w:spacing w:val="13"/>
          <w:w w:val="110"/>
        </w:rPr>
        <w:t xml:space="preserve"> </w:t>
      </w:r>
      <w:r>
        <w:rPr>
          <w:spacing w:val="-1"/>
          <w:w w:val="110"/>
        </w:rPr>
        <w:t>на-</w:t>
      </w:r>
    </w:p>
    <w:p w:rsidR="00E96A04" w:rsidRDefault="00944957">
      <w:pPr>
        <w:pStyle w:val="a3"/>
        <w:spacing w:before="67" w:line="249" w:lineRule="auto"/>
        <w:ind w:left="117" w:right="116" w:firstLine="0"/>
      </w:pPr>
      <w:r>
        <w:rPr>
          <w:w w:val="110"/>
        </w:rPr>
        <w:t>учные и методологические подходы к изучению физической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культуры</w:t>
      </w:r>
      <w:r>
        <w:rPr>
          <w:spacing w:val="19"/>
          <w:w w:val="110"/>
        </w:rPr>
        <w:t xml:space="preserve"> </w:t>
      </w:r>
      <w:r>
        <w:rPr>
          <w:w w:val="110"/>
        </w:rPr>
        <w:t>в</w:t>
      </w:r>
      <w:r>
        <w:rPr>
          <w:spacing w:val="20"/>
          <w:w w:val="110"/>
        </w:rPr>
        <w:t xml:space="preserve"> </w:t>
      </w:r>
      <w:r>
        <w:rPr>
          <w:w w:val="110"/>
        </w:rPr>
        <w:t>начальной</w:t>
      </w:r>
      <w:r>
        <w:rPr>
          <w:spacing w:val="20"/>
          <w:w w:val="110"/>
        </w:rPr>
        <w:t xml:space="preserve"> </w:t>
      </w:r>
      <w:r>
        <w:rPr>
          <w:w w:val="110"/>
        </w:rPr>
        <w:t>школе.</w:t>
      </w:r>
    </w:p>
    <w:p w:rsidR="00E96A04" w:rsidRDefault="00944957">
      <w:pPr>
        <w:pStyle w:val="3"/>
        <w:spacing w:before="161" w:line="249" w:lineRule="exact"/>
        <w:ind w:left="118"/>
        <w:jc w:val="both"/>
      </w:pPr>
      <w:r>
        <w:rPr>
          <w:w w:val="90"/>
        </w:rPr>
        <w:t>ОБЩАЯ</w:t>
      </w:r>
      <w:r>
        <w:rPr>
          <w:spacing w:val="31"/>
          <w:w w:val="90"/>
        </w:rPr>
        <w:t xml:space="preserve"> </w:t>
      </w:r>
      <w:r>
        <w:rPr>
          <w:w w:val="90"/>
        </w:rPr>
        <w:t>ХАРАКТЕРИСТИКА</w:t>
      </w:r>
      <w:r>
        <w:rPr>
          <w:spacing w:val="31"/>
          <w:w w:val="90"/>
        </w:rPr>
        <w:t xml:space="preserve"> </w:t>
      </w:r>
      <w:r>
        <w:rPr>
          <w:w w:val="90"/>
        </w:rPr>
        <w:t>УЧЕБНОГО</w:t>
      </w:r>
      <w:r>
        <w:rPr>
          <w:spacing w:val="31"/>
          <w:w w:val="90"/>
        </w:rPr>
        <w:t xml:space="preserve"> </w:t>
      </w:r>
      <w:r>
        <w:rPr>
          <w:w w:val="90"/>
        </w:rPr>
        <w:t>КУРСА</w:t>
      </w:r>
    </w:p>
    <w:p w:rsidR="00E96A04" w:rsidRDefault="00944957">
      <w:pPr>
        <w:spacing w:line="249" w:lineRule="exact"/>
        <w:ind w:left="117"/>
        <w:jc w:val="both"/>
        <w:rPr>
          <w:rFonts w:ascii="Trebuchet MS" w:hAnsi="Trebuchet MS"/>
        </w:rPr>
      </w:pPr>
      <w:r>
        <w:rPr>
          <w:rFonts w:ascii="Trebuchet MS" w:hAnsi="Trebuchet MS"/>
          <w:w w:val="90"/>
        </w:rPr>
        <w:t>«ФИЗИЧЕСКАЯ</w:t>
      </w:r>
      <w:r>
        <w:rPr>
          <w:rFonts w:ascii="Trebuchet MS" w:hAnsi="Trebuchet MS"/>
          <w:spacing w:val="57"/>
          <w:w w:val="90"/>
        </w:rPr>
        <w:t xml:space="preserve"> </w:t>
      </w:r>
      <w:r>
        <w:rPr>
          <w:rFonts w:ascii="Trebuchet MS" w:hAnsi="Trebuchet MS"/>
          <w:w w:val="90"/>
        </w:rPr>
        <w:t>КУЛЬТУРА»</w:t>
      </w:r>
    </w:p>
    <w:p w:rsidR="00E96A04" w:rsidRDefault="00944957">
      <w:pPr>
        <w:pStyle w:val="a3"/>
        <w:spacing w:before="64" w:line="249" w:lineRule="auto"/>
        <w:ind w:left="116" w:right="114"/>
      </w:pPr>
      <w:r>
        <w:rPr>
          <w:w w:val="110"/>
        </w:rPr>
        <w:t>Предметом</w:t>
      </w:r>
      <w:r>
        <w:rPr>
          <w:spacing w:val="-7"/>
          <w:w w:val="110"/>
        </w:rPr>
        <w:t xml:space="preserve"> </w:t>
      </w:r>
      <w:r>
        <w:rPr>
          <w:w w:val="110"/>
        </w:rPr>
        <w:t>обучения</w:t>
      </w:r>
      <w:r>
        <w:rPr>
          <w:spacing w:val="-7"/>
          <w:w w:val="110"/>
        </w:rPr>
        <w:t xml:space="preserve"> </w:t>
      </w:r>
      <w:r>
        <w:rPr>
          <w:w w:val="110"/>
        </w:rPr>
        <w:t>физической</w:t>
      </w:r>
      <w:r>
        <w:rPr>
          <w:spacing w:val="-6"/>
          <w:w w:val="110"/>
        </w:rPr>
        <w:t xml:space="preserve"> </w:t>
      </w:r>
      <w:r>
        <w:rPr>
          <w:w w:val="110"/>
        </w:rPr>
        <w:t>культуре</w:t>
      </w:r>
      <w:r>
        <w:rPr>
          <w:spacing w:val="-7"/>
          <w:w w:val="110"/>
        </w:rPr>
        <w:t xml:space="preserve"> </w:t>
      </w:r>
      <w:r>
        <w:rPr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w w:val="110"/>
        </w:rPr>
        <w:t>начальной</w:t>
      </w:r>
      <w:r>
        <w:rPr>
          <w:spacing w:val="-6"/>
          <w:w w:val="110"/>
        </w:rPr>
        <w:t xml:space="preserve"> </w:t>
      </w:r>
      <w:r>
        <w:rPr>
          <w:w w:val="110"/>
        </w:rPr>
        <w:t>шко-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lastRenderedPageBreak/>
        <w:t xml:space="preserve">ле является </w:t>
      </w:r>
      <w:r>
        <w:rPr>
          <w:w w:val="110"/>
        </w:rPr>
        <w:t>двигательная деятельность человека с общеразви-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 xml:space="preserve">вающей направленностью </w:t>
      </w:r>
      <w:r>
        <w:rPr>
          <w:w w:val="110"/>
        </w:rPr>
        <w:t>с использованием основных направ-</w:t>
      </w:r>
      <w:r>
        <w:rPr>
          <w:spacing w:val="-46"/>
          <w:w w:val="110"/>
        </w:rPr>
        <w:t xml:space="preserve"> </w:t>
      </w:r>
      <w:r>
        <w:rPr>
          <w:w w:val="110"/>
        </w:rPr>
        <w:t>лений</w:t>
      </w:r>
      <w:r>
        <w:rPr>
          <w:spacing w:val="1"/>
          <w:w w:val="110"/>
        </w:rPr>
        <w:t xml:space="preserve"> </w:t>
      </w:r>
      <w:r>
        <w:rPr>
          <w:w w:val="110"/>
        </w:rPr>
        <w:t>физической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культуры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классификации</w:t>
      </w:r>
      <w:r>
        <w:rPr>
          <w:spacing w:val="1"/>
          <w:w w:val="110"/>
        </w:rPr>
        <w:t xml:space="preserve"> </w:t>
      </w:r>
      <w:r>
        <w:rPr>
          <w:w w:val="110"/>
        </w:rPr>
        <w:t>физических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упражнений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признаку</w:t>
      </w:r>
      <w:r>
        <w:rPr>
          <w:spacing w:val="1"/>
          <w:w w:val="110"/>
        </w:rPr>
        <w:t xml:space="preserve"> </w:t>
      </w:r>
      <w:r>
        <w:rPr>
          <w:w w:val="110"/>
        </w:rPr>
        <w:t>исторически</w:t>
      </w:r>
      <w:r>
        <w:rPr>
          <w:spacing w:val="1"/>
          <w:w w:val="110"/>
        </w:rPr>
        <w:t xml:space="preserve"> </w:t>
      </w:r>
      <w:r>
        <w:rPr>
          <w:w w:val="110"/>
        </w:rPr>
        <w:t>сложившихся</w:t>
      </w:r>
      <w:r>
        <w:rPr>
          <w:spacing w:val="1"/>
          <w:w w:val="110"/>
        </w:rPr>
        <w:t xml:space="preserve"> </w:t>
      </w:r>
      <w:r>
        <w:rPr>
          <w:w w:val="110"/>
        </w:rPr>
        <w:t>систем:</w:t>
      </w:r>
      <w:r>
        <w:rPr>
          <w:spacing w:val="1"/>
          <w:w w:val="110"/>
        </w:rPr>
        <w:t xml:space="preserve"> </w:t>
      </w:r>
      <w:r>
        <w:rPr>
          <w:w w:val="110"/>
        </w:rPr>
        <w:t>гимнастика, игры, туризм, спорт — и упражнений по преиму-</w:t>
      </w:r>
      <w:r>
        <w:rPr>
          <w:spacing w:val="1"/>
          <w:w w:val="110"/>
        </w:rPr>
        <w:t xml:space="preserve"> </w:t>
      </w:r>
      <w:r>
        <w:rPr>
          <w:w w:val="110"/>
        </w:rPr>
        <w:t>щественной целевой направленности их использования с учё-</w:t>
      </w:r>
      <w:r>
        <w:rPr>
          <w:spacing w:val="1"/>
          <w:w w:val="110"/>
        </w:rPr>
        <w:t xml:space="preserve"> </w:t>
      </w:r>
      <w:r>
        <w:rPr>
          <w:w w:val="110"/>
        </w:rPr>
        <w:t>том</w:t>
      </w:r>
      <w:r>
        <w:rPr>
          <w:spacing w:val="-10"/>
          <w:w w:val="110"/>
        </w:rPr>
        <w:t xml:space="preserve"> </w:t>
      </w:r>
      <w:r>
        <w:rPr>
          <w:w w:val="110"/>
        </w:rPr>
        <w:t>сенситивных</w:t>
      </w:r>
      <w:r>
        <w:rPr>
          <w:spacing w:val="-9"/>
          <w:w w:val="110"/>
        </w:rPr>
        <w:t xml:space="preserve"> </w:t>
      </w:r>
      <w:r>
        <w:rPr>
          <w:w w:val="110"/>
        </w:rPr>
        <w:t>периодов</w:t>
      </w:r>
      <w:r>
        <w:rPr>
          <w:spacing w:val="-9"/>
          <w:w w:val="110"/>
        </w:rPr>
        <w:t xml:space="preserve"> </w:t>
      </w:r>
      <w:r>
        <w:rPr>
          <w:w w:val="110"/>
        </w:rPr>
        <w:t>развития</w:t>
      </w:r>
      <w:r>
        <w:rPr>
          <w:spacing w:val="-9"/>
          <w:w w:val="110"/>
        </w:rPr>
        <w:t xml:space="preserve"> </w:t>
      </w:r>
      <w:r>
        <w:rPr>
          <w:w w:val="110"/>
        </w:rPr>
        <w:t>учащихся</w:t>
      </w:r>
      <w:r>
        <w:rPr>
          <w:spacing w:val="-10"/>
          <w:w w:val="110"/>
        </w:rPr>
        <w:t xml:space="preserve"> </w:t>
      </w:r>
      <w:r>
        <w:rPr>
          <w:w w:val="110"/>
        </w:rPr>
        <w:t>начальной</w:t>
      </w:r>
      <w:r>
        <w:rPr>
          <w:spacing w:val="-9"/>
          <w:w w:val="110"/>
        </w:rPr>
        <w:t xml:space="preserve"> </w:t>
      </w:r>
      <w:r>
        <w:rPr>
          <w:w w:val="110"/>
        </w:rPr>
        <w:t>шко-</w:t>
      </w:r>
      <w:r>
        <w:rPr>
          <w:spacing w:val="-46"/>
          <w:w w:val="110"/>
        </w:rPr>
        <w:t xml:space="preserve"> </w:t>
      </w:r>
      <w:r>
        <w:rPr>
          <w:w w:val="110"/>
        </w:rPr>
        <w:t>лы.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процессе</w:t>
      </w:r>
      <w:r>
        <w:rPr>
          <w:spacing w:val="1"/>
          <w:w w:val="110"/>
        </w:rPr>
        <w:t xml:space="preserve"> </w:t>
      </w:r>
      <w:r>
        <w:rPr>
          <w:w w:val="110"/>
        </w:rPr>
        <w:t>овладения</w:t>
      </w:r>
      <w:r>
        <w:rPr>
          <w:spacing w:val="1"/>
          <w:w w:val="110"/>
        </w:rPr>
        <w:t xml:space="preserve"> </w:t>
      </w:r>
      <w:r>
        <w:rPr>
          <w:w w:val="110"/>
        </w:rPr>
        <w:t>этой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деятельностью</w:t>
      </w:r>
      <w:r>
        <w:rPr>
          <w:spacing w:val="1"/>
          <w:w w:val="110"/>
        </w:rPr>
        <w:t xml:space="preserve"> </w:t>
      </w:r>
      <w:r>
        <w:rPr>
          <w:w w:val="110"/>
        </w:rPr>
        <w:t>формируется</w:t>
      </w:r>
      <w:r>
        <w:rPr>
          <w:spacing w:val="-46"/>
          <w:w w:val="110"/>
        </w:rPr>
        <w:t xml:space="preserve"> </w:t>
      </w:r>
      <w:r>
        <w:rPr>
          <w:w w:val="110"/>
        </w:rPr>
        <w:t>костно-мышечная</w:t>
      </w:r>
      <w:r>
        <w:rPr>
          <w:spacing w:val="1"/>
          <w:w w:val="110"/>
        </w:rPr>
        <w:t xml:space="preserve"> </w:t>
      </w:r>
      <w:r>
        <w:rPr>
          <w:w w:val="110"/>
        </w:rPr>
        <w:t>система,</w:t>
      </w:r>
      <w:r>
        <w:rPr>
          <w:spacing w:val="1"/>
          <w:w w:val="110"/>
        </w:rPr>
        <w:t xml:space="preserve"> </w:t>
      </w:r>
      <w:r>
        <w:rPr>
          <w:w w:val="110"/>
        </w:rPr>
        <w:t>укрепляется</w:t>
      </w:r>
      <w:r>
        <w:rPr>
          <w:spacing w:val="1"/>
          <w:w w:val="110"/>
        </w:rPr>
        <w:t xml:space="preserve"> </w:t>
      </w:r>
      <w:r>
        <w:rPr>
          <w:w w:val="110"/>
        </w:rPr>
        <w:t>здоровье,</w:t>
      </w:r>
      <w:r>
        <w:rPr>
          <w:spacing w:val="1"/>
          <w:w w:val="110"/>
        </w:rPr>
        <w:t xml:space="preserve"> </w:t>
      </w:r>
      <w:r>
        <w:rPr>
          <w:w w:val="110"/>
        </w:rPr>
        <w:t>совершен-</w:t>
      </w:r>
      <w:r>
        <w:rPr>
          <w:spacing w:val="-46"/>
          <w:w w:val="110"/>
        </w:rPr>
        <w:t xml:space="preserve"> </w:t>
      </w:r>
      <w:r>
        <w:rPr>
          <w:w w:val="110"/>
        </w:rPr>
        <w:t>ствуются</w:t>
      </w:r>
      <w:r>
        <w:rPr>
          <w:spacing w:val="-8"/>
          <w:w w:val="110"/>
        </w:rPr>
        <w:t xml:space="preserve"> </w:t>
      </w:r>
      <w:r>
        <w:rPr>
          <w:w w:val="110"/>
        </w:rPr>
        <w:t>физические</w:t>
      </w:r>
      <w:r>
        <w:rPr>
          <w:spacing w:val="-8"/>
          <w:w w:val="110"/>
        </w:rPr>
        <w:t xml:space="preserve"> </w:t>
      </w:r>
      <w:r>
        <w:rPr>
          <w:w w:val="110"/>
        </w:rPr>
        <w:t>качества,</w:t>
      </w:r>
      <w:r>
        <w:rPr>
          <w:spacing w:val="-7"/>
          <w:w w:val="110"/>
        </w:rPr>
        <w:t xml:space="preserve"> </w:t>
      </w:r>
      <w:r>
        <w:rPr>
          <w:w w:val="110"/>
        </w:rPr>
        <w:t>осваиваются</w:t>
      </w:r>
      <w:r>
        <w:rPr>
          <w:spacing w:val="-8"/>
          <w:w w:val="110"/>
        </w:rPr>
        <w:t xml:space="preserve"> </w:t>
      </w:r>
      <w:r>
        <w:rPr>
          <w:w w:val="110"/>
        </w:rPr>
        <w:t>необходимые</w:t>
      </w:r>
      <w:r>
        <w:rPr>
          <w:spacing w:val="-7"/>
          <w:w w:val="110"/>
        </w:rPr>
        <w:t xml:space="preserve"> </w:t>
      </w:r>
      <w:r>
        <w:rPr>
          <w:w w:val="110"/>
        </w:rPr>
        <w:t>дви-</w:t>
      </w:r>
      <w:r>
        <w:rPr>
          <w:spacing w:val="-47"/>
          <w:w w:val="110"/>
        </w:rPr>
        <w:t xml:space="preserve"> </w:t>
      </w:r>
      <w:r>
        <w:rPr>
          <w:w w:val="110"/>
        </w:rPr>
        <w:t>гательные действия, активно развиваются мышление, творче-</w:t>
      </w:r>
      <w:r>
        <w:rPr>
          <w:spacing w:val="1"/>
          <w:w w:val="110"/>
        </w:rPr>
        <w:t xml:space="preserve"> </w:t>
      </w:r>
      <w:r>
        <w:rPr>
          <w:w w:val="110"/>
        </w:rPr>
        <w:t>ство</w:t>
      </w:r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самостоятельность.</w:t>
      </w:r>
    </w:p>
    <w:p w:rsidR="00E96A04" w:rsidRDefault="00944957">
      <w:pPr>
        <w:pStyle w:val="a3"/>
        <w:spacing w:line="221" w:lineRule="exact"/>
        <w:ind w:left="343" w:right="0" w:firstLine="0"/>
      </w:pPr>
      <w:r>
        <w:rPr>
          <w:w w:val="110"/>
        </w:rPr>
        <w:t>Учебный</w:t>
      </w:r>
      <w:r>
        <w:rPr>
          <w:spacing w:val="6"/>
          <w:w w:val="110"/>
        </w:rPr>
        <w:t xml:space="preserve"> </w:t>
      </w:r>
      <w:r>
        <w:rPr>
          <w:w w:val="110"/>
        </w:rPr>
        <w:t>предмет</w:t>
      </w:r>
      <w:r>
        <w:rPr>
          <w:spacing w:val="6"/>
          <w:w w:val="110"/>
        </w:rPr>
        <w:t xml:space="preserve"> </w:t>
      </w:r>
      <w:r>
        <w:rPr>
          <w:w w:val="110"/>
        </w:rPr>
        <w:t>«Физическая</w:t>
      </w:r>
      <w:r>
        <w:rPr>
          <w:spacing w:val="6"/>
          <w:w w:val="110"/>
        </w:rPr>
        <w:t xml:space="preserve"> </w:t>
      </w:r>
      <w:r>
        <w:rPr>
          <w:w w:val="110"/>
        </w:rPr>
        <w:t>культура»</w:t>
      </w:r>
      <w:r>
        <w:rPr>
          <w:spacing w:val="6"/>
          <w:w w:val="110"/>
        </w:rPr>
        <w:t xml:space="preserve"> </w:t>
      </w:r>
      <w:r>
        <w:rPr>
          <w:w w:val="110"/>
        </w:rPr>
        <w:t>обладает</w:t>
      </w:r>
      <w:r>
        <w:rPr>
          <w:spacing w:val="6"/>
          <w:w w:val="110"/>
        </w:rPr>
        <w:t xml:space="preserve"> </w:t>
      </w:r>
      <w:r>
        <w:rPr>
          <w:w w:val="110"/>
        </w:rPr>
        <w:t>широки-</w:t>
      </w:r>
    </w:p>
    <w:p w:rsidR="00E96A04" w:rsidRDefault="00944957">
      <w:pPr>
        <w:pStyle w:val="a3"/>
        <w:spacing w:before="8" w:line="249" w:lineRule="auto"/>
        <w:ind w:left="116" w:right="114" w:firstLine="0"/>
      </w:pPr>
      <w:r>
        <w:rPr>
          <w:w w:val="110"/>
        </w:rPr>
        <w:t>ми возможностями в использовании форм, средств и методов</w:t>
      </w:r>
      <w:r>
        <w:rPr>
          <w:spacing w:val="1"/>
          <w:w w:val="110"/>
        </w:rPr>
        <w:t xml:space="preserve"> </w:t>
      </w:r>
      <w:r>
        <w:rPr>
          <w:w w:val="110"/>
        </w:rPr>
        <w:t>обучения. Существенным компонентом содержания учебного</w:t>
      </w:r>
      <w:r>
        <w:rPr>
          <w:spacing w:val="1"/>
          <w:w w:val="110"/>
        </w:rPr>
        <w:t xml:space="preserve"> </w:t>
      </w:r>
      <w:r>
        <w:rPr>
          <w:w w:val="110"/>
        </w:rPr>
        <w:t>предмета «Физическая культура» является физическое воспи-</w:t>
      </w:r>
      <w:r>
        <w:rPr>
          <w:spacing w:val="1"/>
          <w:w w:val="110"/>
        </w:rPr>
        <w:t xml:space="preserve"> </w:t>
      </w:r>
      <w:r>
        <w:rPr>
          <w:w w:val="110"/>
        </w:rPr>
        <w:t>тание граждан России. Учебный предмет «Физическая культу-</w:t>
      </w:r>
      <w:r>
        <w:rPr>
          <w:spacing w:val="1"/>
          <w:w w:val="110"/>
        </w:rPr>
        <w:t xml:space="preserve"> </w:t>
      </w:r>
      <w:r>
        <w:rPr>
          <w:w w:val="110"/>
        </w:rPr>
        <w:t>ра»</w:t>
      </w:r>
      <w:r>
        <w:rPr>
          <w:spacing w:val="1"/>
          <w:w w:val="110"/>
        </w:rPr>
        <w:t xml:space="preserve"> </w:t>
      </w:r>
      <w:r>
        <w:rPr>
          <w:w w:val="110"/>
        </w:rPr>
        <w:t>обогащает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1"/>
          <w:w w:val="110"/>
        </w:rPr>
        <w:t xml:space="preserve"> </w:t>
      </w:r>
      <w:r>
        <w:rPr>
          <w:w w:val="110"/>
        </w:rPr>
        <w:t>системой</w:t>
      </w:r>
      <w:r>
        <w:rPr>
          <w:spacing w:val="1"/>
          <w:w w:val="110"/>
        </w:rPr>
        <w:t xml:space="preserve"> </w:t>
      </w:r>
      <w:r>
        <w:rPr>
          <w:w w:val="110"/>
        </w:rPr>
        <w:t>знаний</w:t>
      </w:r>
      <w:r>
        <w:rPr>
          <w:spacing w:val="1"/>
          <w:w w:val="110"/>
        </w:rPr>
        <w:t xml:space="preserve"> </w:t>
      </w:r>
      <w:r>
        <w:rPr>
          <w:w w:val="110"/>
        </w:rPr>
        <w:t>о</w:t>
      </w:r>
      <w:r>
        <w:rPr>
          <w:spacing w:val="1"/>
          <w:w w:val="110"/>
        </w:rPr>
        <w:t xml:space="preserve"> </w:t>
      </w:r>
      <w:r>
        <w:rPr>
          <w:w w:val="110"/>
        </w:rPr>
        <w:t>сущности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-46"/>
          <w:w w:val="110"/>
        </w:rPr>
        <w:t xml:space="preserve"> </w:t>
      </w:r>
      <w:r>
        <w:rPr>
          <w:w w:val="110"/>
        </w:rPr>
        <w:t>общественном</w:t>
      </w:r>
      <w:r>
        <w:rPr>
          <w:spacing w:val="-7"/>
          <w:w w:val="110"/>
        </w:rPr>
        <w:t xml:space="preserve"> </w:t>
      </w:r>
      <w:r>
        <w:rPr>
          <w:w w:val="110"/>
        </w:rPr>
        <w:t>значении</w:t>
      </w:r>
      <w:r>
        <w:rPr>
          <w:spacing w:val="-7"/>
          <w:w w:val="110"/>
        </w:rPr>
        <w:t xml:space="preserve"> </w:t>
      </w:r>
      <w:r>
        <w:rPr>
          <w:w w:val="110"/>
        </w:rPr>
        <w:t>физической</w:t>
      </w:r>
      <w:r>
        <w:rPr>
          <w:spacing w:val="-6"/>
          <w:w w:val="110"/>
        </w:rPr>
        <w:t xml:space="preserve"> </w:t>
      </w:r>
      <w:r>
        <w:rPr>
          <w:w w:val="110"/>
        </w:rPr>
        <w:t>культуры</w:t>
      </w:r>
      <w:r>
        <w:rPr>
          <w:spacing w:val="-7"/>
          <w:w w:val="110"/>
        </w:rPr>
        <w:t xml:space="preserve"> </w:t>
      </w:r>
      <w:r>
        <w:rPr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w w:val="110"/>
        </w:rPr>
        <w:t>её</w:t>
      </w:r>
      <w:r>
        <w:rPr>
          <w:spacing w:val="-6"/>
          <w:w w:val="110"/>
        </w:rPr>
        <w:t xml:space="preserve"> </w:t>
      </w:r>
      <w:r>
        <w:rPr>
          <w:w w:val="110"/>
        </w:rPr>
        <w:t>влиянии</w:t>
      </w:r>
      <w:r>
        <w:rPr>
          <w:spacing w:val="-7"/>
          <w:w w:val="110"/>
        </w:rPr>
        <w:t xml:space="preserve"> </w:t>
      </w:r>
      <w:r>
        <w:rPr>
          <w:w w:val="110"/>
        </w:rPr>
        <w:t>на</w:t>
      </w:r>
      <w:r>
        <w:rPr>
          <w:spacing w:val="-46"/>
          <w:w w:val="110"/>
        </w:rPr>
        <w:t xml:space="preserve"> </w:t>
      </w:r>
      <w:r>
        <w:rPr>
          <w:w w:val="110"/>
        </w:rPr>
        <w:t>всестороннее развитие личности. Такие знания обеспечивают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развитие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гармоничной</w:t>
      </w:r>
      <w:r>
        <w:rPr>
          <w:spacing w:val="-5"/>
          <w:w w:val="110"/>
        </w:rPr>
        <w:t xml:space="preserve"> </w:t>
      </w:r>
      <w:r>
        <w:rPr>
          <w:w w:val="110"/>
        </w:rPr>
        <w:t>личности,</w:t>
      </w:r>
      <w:r>
        <w:rPr>
          <w:spacing w:val="-5"/>
          <w:w w:val="110"/>
        </w:rPr>
        <w:t xml:space="preserve"> </w:t>
      </w:r>
      <w:r>
        <w:rPr>
          <w:w w:val="110"/>
        </w:rPr>
        <w:t>мотивацию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способность</w:t>
      </w:r>
      <w:r>
        <w:rPr>
          <w:spacing w:val="-5"/>
          <w:w w:val="110"/>
        </w:rPr>
        <w:t xml:space="preserve"> </w:t>
      </w:r>
      <w:r>
        <w:rPr>
          <w:w w:val="110"/>
        </w:rPr>
        <w:t>об-</w:t>
      </w:r>
      <w:r>
        <w:rPr>
          <w:spacing w:val="-46"/>
          <w:w w:val="110"/>
        </w:rPr>
        <w:t xml:space="preserve"> </w:t>
      </w:r>
      <w:r>
        <w:rPr>
          <w:w w:val="110"/>
        </w:rPr>
        <w:t>учающихся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различным</w:t>
      </w:r>
      <w:r>
        <w:rPr>
          <w:spacing w:val="1"/>
          <w:w w:val="110"/>
        </w:rPr>
        <w:t xml:space="preserve"> </w:t>
      </w:r>
      <w:r>
        <w:rPr>
          <w:w w:val="110"/>
        </w:rPr>
        <w:t>видам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деятельности,</w:t>
      </w:r>
      <w:r>
        <w:rPr>
          <w:spacing w:val="1"/>
          <w:w w:val="110"/>
        </w:rPr>
        <w:t xml:space="preserve"> </w:t>
      </w:r>
      <w:r>
        <w:rPr>
          <w:w w:val="110"/>
        </w:rPr>
        <w:t>повышают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-46"/>
          <w:w w:val="110"/>
        </w:rPr>
        <w:t xml:space="preserve"> </w:t>
      </w:r>
      <w:r>
        <w:rPr>
          <w:w w:val="110"/>
        </w:rPr>
        <w:t>общую</w:t>
      </w:r>
      <w:r>
        <w:rPr>
          <w:spacing w:val="22"/>
          <w:w w:val="110"/>
        </w:rPr>
        <w:t xml:space="preserve"> </w:t>
      </w:r>
      <w:r>
        <w:rPr>
          <w:w w:val="110"/>
        </w:rPr>
        <w:t>культуру.</w:t>
      </w:r>
    </w:p>
    <w:p w:rsidR="00E96A04" w:rsidRDefault="00944957">
      <w:pPr>
        <w:pStyle w:val="a3"/>
        <w:spacing w:line="249" w:lineRule="auto"/>
        <w:ind w:left="116" w:right="115"/>
      </w:pPr>
      <w:r>
        <w:rPr>
          <w:w w:val="110"/>
        </w:rPr>
        <w:t>Программа основана на системе научных знаний о человеке,</w:t>
      </w:r>
      <w:r>
        <w:rPr>
          <w:spacing w:val="1"/>
          <w:w w:val="110"/>
        </w:rPr>
        <w:t xml:space="preserve"> </w:t>
      </w:r>
      <w:r>
        <w:rPr>
          <w:w w:val="110"/>
        </w:rPr>
        <w:t>сущности</w:t>
      </w:r>
      <w:r>
        <w:rPr>
          <w:spacing w:val="1"/>
          <w:w w:val="110"/>
        </w:rPr>
        <w:t xml:space="preserve"> </w:t>
      </w:r>
      <w:r>
        <w:rPr>
          <w:w w:val="110"/>
        </w:rPr>
        <w:t>физической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культуры,</w:t>
      </w:r>
      <w:r>
        <w:rPr>
          <w:spacing w:val="1"/>
          <w:w w:val="110"/>
        </w:rPr>
        <w:t xml:space="preserve"> </w:t>
      </w:r>
      <w:r>
        <w:rPr>
          <w:w w:val="110"/>
        </w:rPr>
        <w:t>общих</w:t>
      </w:r>
      <w:r>
        <w:rPr>
          <w:spacing w:val="1"/>
          <w:w w:val="110"/>
        </w:rPr>
        <w:t xml:space="preserve"> </w:t>
      </w:r>
      <w:r>
        <w:rPr>
          <w:w w:val="110"/>
        </w:rPr>
        <w:t>закономерностях</w:t>
      </w:r>
      <w:r>
        <w:rPr>
          <w:spacing w:val="1"/>
          <w:w w:val="110"/>
        </w:rPr>
        <w:t xml:space="preserve"> </w:t>
      </w:r>
      <w:r>
        <w:rPr>
          <w:w w:val="110"/>
        </w:rPr>
        <w:t>её</w:t>
      </w:r>
      <w:r>
        <w:rPr>
          <w:spacing w:val="1"/>
          <w:w w:val="110"/>
        </w:rPr>
        <w:t xml:space="preserve"> </w:t>
      </w:r>
      <w:r>
        <w:rPr>
          <w:w w:val="110"/>
        </w:rPr>
        <w:t>функционирования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использования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целью</w:t>
      </w:r>
      <w:r>
        <w:rPr>
          <w:spacing w:val="1"/>
          <w:w w:val="110"/>
        </w:rPr>
        <w:t xml:space="preserve"> </w:t>
      </w:r>
      <w:r>
        <w:rPr>
          <w:w w:val="110"/>
        </w:rPr>
        <w:t>всестороннего</w:t>
      </w:r>
      <w:r>
        <w:rPr>
          <w:spacing w:val="-46"/>
          <w:w w:val="110"/>
        </w:rPr>
        <w:t xml:space="preserve"> </w:t>
      </w:r>
      <w:r>
        <w:rPr>
          <w:w w:val="110"/>
        </w:rPr>
        <w:t>развития людей и направлена на формирование основ знаний</w:t>
      </w:r>
      <w:r>
        <w:rPr>
          <w:spacing w:val="1"/>
          <w:w w:val="110"/>
        </w:rPr>
        <w:t xml:space="preserve"> </w:t>
      </w:r>
      <w:r>
        <w:rPr>
          <w:w w:val="110"/>
        </w:rPr>
        <w:t>в области физической культуры, культуры движений, воспита-</w:t>
      </w:r>
      <w:r>
        <w:rPr>
          <w:spacing w:val="-46"/>
          <w:w w:val="110"/>
        </w:rPr>
        <w:t xml:space="preserve"> </w:t>
      </w:r>
      <w:r>
        <w:rPr>
          <w:w w:val="110"/>
        </w:rPr>
        <w:t>ние устойчивых навыков выполнения основных двигательных</w:t>
      </w:r>
      <w:r>
        <w:rPr>
          <w:spacing w:val="-46"/>
          <w:w w:val="110"/>
        </w:rPr>
        <w:t xml:space="preserve"> </w:t>
      </w:r>
      <w:r>
        <w:rPr>
          <w:w w:val="110"/>
        </w:rPr>
        <w:t>действий,</w:t>
      </w:r>
      <w:r>
        <w:rPr>
          <w:spacing w:val="21"/>
          <w:w w:val="110"/>
        </w:rPr>
        <w:t xml:space="preserve"> </w:t>
      </w:r>
      <w:r>
        <w:rPr>
          <w:w w:val="110"/>
        </w:rPr>
        <w:t>укрепление</w:t>
      </w:r>
      <w:r>
        <w:rPr>
          <w:spacing w:val="22"/>
          <w:w w:val="110"/>
        </w:rPr>
        <w:t xml:space="preserve"> </w:t>
      </w:r>
      <w:r>
        <w:rPr>
          <w:w w:val="110"/>
        </w:rPr>
        <w:t>здоровья.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w w:val="110"/>
        </w:rPr>
        <w:t>В программе учтены приоритеты в обучении на уровне на-</w:t>
      </w:r>
      <w:r>
        <w:rPr>
          <w:spacing w:val="1"/>
          <w:w w:val="110"/>
        </w:rPr>
        <w:t xml:space="preserve"> </w:t>
      </w:r>
      <w:r>
        <w:rPr>
          <w:w w:val="105"/>
        </w:rPr>
        <w:t>чального образования, изложенные в Концепции модернизации</w:t>
      </w:r>
      <w:r>
        <w:rPr>
          <w:spacing w:val="1"/>
          <w:w w:val="105"/>
        </w:rPr>
        <w:t xml:space="preserve"> </w:t>
      </w:r>
      <w:r>
        <w:rPr>
          <w:w w:val="110"/>
        </w:rPr>
        <w:t>преподавания учебного предмета «Физическая культура» в об-</w:t>
      </w:r>
      <w:r>
        <w:rPr>
          <w:spacing w:val="-46"/>
          <w:w w:val="110"/>
        </w:rPr>
        <w:t xml:space="preserve"> </w:t>
      </w:r>
      <w:r>
        <w:rPr>
          <w:w w:val="110"/>
        </w:rPr>
        <w:t>разовательных организациях Российской Федерации, которые</w:t>
      </w:r>
      <w:r>
        <w:rPr>
          <w:spacing w:val="1"/>
          <w:w w:val="110"/>
        </w:rPr>
        <w:t xml:space="preserve"> </w:t>
      </w:r>
      <w:r>
        <w:rPr>
          <w:w w:val="110"/>
        </w:rPr>
        <w:t>нашли отражение в содержании программы в части получения</w:t>
      </w:r>
      <w:r>
        <w:rPr>
          <w:spacing w:val="-46"/>
          <w:w w:val="110"/>
        </w:rPr>
        <w:t xml:space="preserve"> </w:t>
      </w:r>
      <w:r>
        <w:rPr>
          <w:w w:val="110"/>
        </w:rPr>
        <w:t>знаний</w:t>
      </w:r>
      <w:r>
        <w:rPr>
          <w:spacing w:val="12"/>
          <w:w w:val="110"/>
        </w:rPr>
        <w:t xml:space="preserve"> </w:t>
      </w:r>
      <w:r>
        <w:rPr>
          <w:w w:val="110"/>
        </w:rPr>
        <w:t>и</w:t>
      </w:r>
      <w:r>
        <w:rPr>
          <w:spacing w:val="13"/>
          <w:w w:val="110"/>
        </w:rPr>
        <w:t xml:space="preserve"> </w:t>
      </w:r>
      <w:r>
        <w:rPr>
          <w:w w:val="110"/>
        </w:rPr>
        <w:t>умений</w:t>
      </w:r>
      <w:r>
        <w:rPr>
          <w:spacing w:val="12"/>
          <w:w w:val="110"/>
        </w:rPr>
        <w:t xml:space="preserve"> </w:t>
      </w:r>
      <w:r>
        <w:rPr>
          <w:w w:val="110"/>
        </w:rPr>
        <w:t>выполнения</w:t>
      </w:r>
      <w:r>
        <w:rPr>
          <w:spacing w:val="13"/>
          <w:w w:val="110"/>
        </w:rPr>
        <w:t xml:space="preserve"> </w:t>
      </w:r>
      <w:r>
        <w:rPr>
          <w:w w:val="110"/>
        </w:rPr>
        <w:t>базовых</w:t>
      </w:r>
      <w:r>
        <w:rPr>
          <w:spacing w:val="12"/>
          <w:w w:val="110"/>
        </w:rPr>
        <w:t xml:space="preserve"> </w:t>
      </w:r>
      <w:r>
        <w:rPr>
          <w:w w:val="110"/>
        </w:rPr>
        <w:t>упражнений</w:t>
      </w:r>
      <w:r>
        <w:rPr>
          <w:spacing w:val="13"/>
          <w:w w:val="110"/>
        </w:rPr>
        <w:t xml:space="preserve"> </w:t>
      </w:r>
      <w:r>
        <w:rPr>
          <w:w w:val="110"/>
        </w:rPr>
        <w:t>гимнасти-</w:t>
      </w:r>
    </w:p>
    <w:p w:rsidR="00E96A04" w:rsidRDefault="00944957">
      <w:pPr>
        <w:pStyle w:val="a3"/>
        <w:spacing w:before="67" w:line="249" w:lineRule="auto"/>
        <w:ind w:left="117" w:right="115" w:firstLine="0"/>
      </w:pPr>
      <w:r>
        <w:rPr>
          <w:w w:val="105"/>
        </w:rPr>
        <w:t>ки для правильного формирования опорно-двигательного аппа-</w:t>
      </w:r>
      <w:r>
        <w:rPr>
          <w:spacing w:val="1"/>
          <w:w w:val="105"/>
        </w:rPr>
        <w:t xml:space="preserve"> </w:t>
      </w:r>
      <w:r>
        <w:rPr>
          <w:w w:val="105"/>
        </w:rPr>
        <w:t>рата,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гибкости,</w:t>
      </w:r>
      <w:r>
        <w:rPr>
          <w:spacing w:val="1"/>
          <w:w w:val="105"/>
        </w:rPr>
        <w:t xml:space="preserve"> </w:t>
      </w:r>
      <w:r>
        <w:rPr>
          <w:w w:val="105"/>
        </w:rPr>
        <w:t>координации,</w:t>
      </w:r>
      <w:r>
        <w:rPr>
          <w:spacing w:val="1"/>
          <w:w w:val="105"/>
        </w:rPr>
        <w:t xml:space="preserve"> </w:t>
      </w:r>
      <w:r>
        <w:rPr>
          <w:w w:val="105"/>
        </w:rPr>
        <w:t>моторики;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удовлетворения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упражнений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>
        <w:rPr>
          <w:spacing w:val="28"/>
          <w:w w:val="105"/>
        </w:rPr>
        <w:t xml:space="preserve"> </w:t>
      </w:r>
      <w:r>
        <w:rPr>
          <w:w w:val="105"/>
        </w:rPr>
        <w:t>игровой</w:t>
      </w:r>
      <w:r>
        <w:rPr>
          <w:spacing w:val="28"/>
          <w:w w:val="105"/>
        </w:rPr>
        <w:t xml:space="preserve"> </w:t>
      </w:r>
      <w:r>
        <w:rPr>
          <w:w w:val="105"/>
        </w:rPr>
        <w:t>деятельности.</w:t>
      </w:r>
    </w:p>
    <w:p w:rsidR="00E96A04" w:rsidRDefault="00944957">
      <w:pPr>
        <w:pStyle w:val="a3"/>
        <w:spacing w:line="249" w:lineRule="auto"/>
        <w:ind w:left="117" w:right="113"/>
      </w:pPr>
      <w:r>
        <w:rPr>
          <w:w w:val="110"/>
        </w:rPr>
        <w:t>Программа обеспечивает создание условий для высокого ка-</w:t>
      </w:r>
      <w:r>
        <w:rPr>
          <w:spacing w:val="-46"/>
          <w:w w:val="110"/>
        </w:rPr>
        <w:t xml:space="preserve"> </w:t>
      </w:r>
      <w:r>
        <w:rPr>
          <w:w w:val="110"/>
        </w:rPr>
        <w:t>чества преподавания учебного предмета «Физическая культу-</w:t>
      </w:r>
      <w:r>
        <w:rPr>
          <w:spacing w:val="1"/>
          <w:w w:val="110"/>
        </w:rPr>
        <w:t xml:space="preserve"> </w:t>
      </w:r>
      <w:r>
        <w:rPr>
          <w:w w:val="110"/>
        </w:rPr>
        <w:t>ра»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уровне</w:t>
      </w:r>
      <w:r>
        <w:rPr>
          <w:spacing w:val="1"/>
          <w:w w:val="110"/>
        </w:rPr>
        <w:t xml:space="preserve"> </w:t>
      </w:r>
      <w:r>
        <w:rPr>
          <w:w w:val="110"/>
        </w:rPr>
        <w:t>начального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общего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образования;</w:t>
      </w:r>
      <w:r>
        <w:rPr>
          <w:spacing w:val="1"/>
          <w:w w:val="110"/>
        </w:rPr>
        <w:t xml:space="preserve"> </w:t>
      </w:r>
      <w:r>
        <w:rPr>
          <w:w w:val="110"/>
        </w:rPr>
        <w:t>выполнение</w:t>
      </w:r>
      <w:r>
        <w:rPr>
          <w:spacing w:val="-46"/>
          <w:w w:val="110"/>
        </w:rPr>
        <w:t xml:space="preserve"> </w:t>
      </w:r>
      <w:r>
        <w:rPr>
          <w:w w:val="110"/>
        </w:rPr>
        <w:lastRenderedPageBreak/>
        <w:t>требований,</w:t>
      </w:r>
      <w:r>
        <w:rPr>
          <w:spacing w:val="4"/>
          <w:w w:val="110"/>
        </w:rPr>
        <w:t xml:space="preserve"> </w:t>
      </w:r>
      <w:r>
        <w:rPr>
          <w:w w:val="110"/>
        </w:rPr>
        <w:t>определённых</w:t>
      </w:r>
      <w:r>
        <w:rPr>
          <w:spacing w:val="4"/>
          <w:w w:val="110"/>
        </w:rPr>
        <w:t xml:space="preserve"> </w:t>
      </w:r>
      <w:r>
        <w:rPr>
          <w:w w:val="110"/>
        </w:rPr>
        <w:t>статьёй</w:t>
      </w:r>
      <w:r>
        <w:rPr>
          <w:spacing w:val="4"/>
          <w:w w:val="110"/>
        </w:rPr>
        <w:t xml:space="preserve"> </w:t>
      </w:r>
      <w:r>
        <w:rPr>
          <w:w w:val="110"/>
        </w:rPr>
        <w:t>41</w:t>
      </w:r>
      <w:r>
        <w:rPr>
          <w:spacing w:val="4"/>
          <w:w w:val="110"/>
        </w:rPr>
        <w:t xml:space="preserve"> </w:t>
      </w:r>
      <w:r>
        <w:rPr>
          <w:w w:val="110"/>
        </w:rPr>
        <w:t>Федерального</w:t>
      </w:r>
      <w:r>
        <w:rPr>
          <w:spacing w:val="4"/>
          <w:w w:val="110"/>
        </w:rPr>
        <w:t xml:space="preserve"> </w:t>
      </w:r>
      <w:r>
        <w:rPr>
          <w:w w:val="110"/>
        </w:rPr>
        <w:t>закона</w:t>
      </w:r>
    </w:p>
    <w:p w:rsidR="00E96A04" w:rsidRDefault="00944957">
      <w:pPr>
        <w:pStyle w:val="a3"/>
        <w:spacing w:line="247" w:lineRule="auto"/>
        <w:ind w:left="117" w:right="113" w:firstLine="0"/>
      </w:pPr>
      <w:r>
        <w:rPr>
          <w:w w:val="110"/>
        </w:rPr>
        <w:t>«Об образовании в Российской Федерации» «Охрана здоровья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обучающихся»,</w:t>
      </w:r>
      <w:r>
        <w:rPr>
          <w:spacing w:val="1"/>
          <w:w w:val="110"/>
        </w:rPr>
        <w:t xml:space="preserve"> </w:t>
      </w:r>
      <w:r>
        <w:rPr>
          <w:w w:val="110"/>
        </w:rPr>
        <w:t>включая</w:t>
      </w:r>
      <w:r>
        <w:rPr>
          <w:spacing w:val="1"/>
          <w:w w:val="110"/>
        </w:rPr>
        <w:t xml:space="preserve"> </w:t>
      </w:r>
      <w:r>
        <w:rPr>
          <w:w w:val="110"/>
        </w:rPr>
        <w:t>определение</w:t>
      </w:r>
      <w:r>
        <w:rPr>
          <w:spacing w:val="1"/>
          <w:w w:val="110"/>
        </w:rPr>
        <w:t xml:space="preserve"> </w:t>
      </w:r>
      <w:r>
        <w:rPr>
          <w:w w:val="110"/>
        </w:rPr>
        <w:t>оптимальной</w:t>
      </w:r>
      <w:r>
        <w:rPr>
          <w:spacing w:val="1"/>
          <w:w w:val="110"/>
        </w:rPr>
        <w:t xml:space="preserve"> </w:t>
      </w:r>
      <w:r>
        <w:rPr>
          <w:w w:val="110"/>
        </w:rPr>
        <w:t>учебной</w:t>
      </w:r>
      <w:r>
        <w:rPr>
          <w:spacing w:val="1"/>
          <w:w w:val="110"/>
        </w:rPr>
        <w:t xml:space="preserve"> </w:t>
      </w:r>
      <w:r>
        <w:rPr>
          <w:w w:val="110"/>
        </w:rPr>
        <w:t>нагрузки,</w:t>
      </w:r>
      <w:r>
        <w:rPr>
          <w:spacing w:val="1"/>
          <w:w w:val="110"/>
        </w:rPr>
        <w:t xml:space="preserve"> </w:t>
      </w:r>
      <w:r>
        <w:rPr>
          <w:w w:val="110"/>
        </w:rPr>
        <w:t>режима</w:t>
      </w:r>
      <w:r>
        <w:rPr>
          <w:spacing w:val="1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1"/>
          <w:w w:val="110"/>
        </w:rPr>
        <w:t xml:space="preserve"> </w:t>
      </w:r>
      <w:r>
        <w:rPr>
          <w:w w:val="110"/>
        </w:rPr>
        <w:t>занятий,</w:t>
      </w:r>
      <w:r>
        <w:rPr>
          <w:spacing w:val="1"/>
          <w:w w:val="110"/>
        </w:rPr>
        <w:t xml:space="preserve"> </w:t>
      </w:r>
      <w:r>
        <w:rPr>
          <w:w w:val="110"/>
        </w:rPr>
        <w:t>создание</w:t>
      </w:r>
      <w:r>
        <w:rPr>
          <w:spacing w:val="1"/>
          <w:w w:val="110"/>
        </w:rPr>
        <w:t xml:space="preserve"> </w:t>
      </w:r>
      <w:r>
        <w:rPr>
          <w:w w:val="110"/>
        </w:rPr>
        <w:t>условий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профилактики</w:t>
      </w:r>
      <w:r>
        <w:rPr>
          <w:spacing w:val="1"/>
          <w:w w:val="110"/>
        </w:rPr>
        <w:t xml:space="preserve"> </w:t>
      </w:r>
      <w:r>
        <w:rPr>
          <w:w w:val="110"/>
        </w:rPr>
        <w:t>заболеваний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оздоровления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обучающихся;</w:t>
      </w:r>
      <w:r>
        <w:rPr>
          <w:spacing w:val="-46"/>
          <w:w w:val="110"/>
        </w:rPr>
        <w:t xml:space="preserve"> </w:t>
      </w:r>
      <w:r>
        <w:rPr>
          <w:w w:val="110"/>
        </w:rPr>
        <w:t>способствует решению задач, определённых в Стратегии раз-</w:t>
      </w:r>
      <w:r>
        <w:rPr>
          <w:spacing w:val="1"/>
          <w:w w:val="110"/>
        </w:rPr>
        <w:t xml:space="preserve"> </w:t>
      </w:r>
      <w:r>
        <w:rPr>
          <w:w w:val="110"/>
        </w:rPr>
        <w:t>вития физической культуры и спорта в Российской Федерации</w:t>
      </w:r>
      <w:r>
        <w:rPr>
          <w:spacing w:val="-46"/>
          <w:w w:val="110"/>
        </w:rPr>
        <w:t xml:space="preserve"> </w:t>
      </w:r>
      <w:r>
        <w:rPr>
          <w:w w:val="110"/>
        </w:rPr>
        <w:t xml:space="preserve">на период до 2030 </w:t>
      </w:r>
      <w:r>
        <w:rPr>
          <w:w w:val="125"/>
        </w:rPr>
        <w:t xml:space="preserve">г. </w:t>
      </w:r>
      <w:r>
        <w:rPr>
          <w:w w:val="110"/>
        </w:rPr>
        <w:t>и Межотраслевой программе развития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школьного спорта до 2024 </w:t>
      </w:r>
      <w:r>
        <w:rPr>
          <w:w w:val="125"/>
        </w:rPr>
        <w:t xml:space="preserve">г., </w:t>
      </w:r>
      <w:r>
        <w:rPr>
          <w:w w:val="110"/>
        </w:rPr>
        <w:t>и направлена на достижение на-</w:t>
      </w:r>
      <w:r>
        <w:rPr>
          <w:spacing w:val="1"/>
          <w:w w:val="110"/>
        </w:rPr>
        <w:t xml:space="preserve"> </w:t>
      </w:r>
      <w:r>
        <w:rPr>
          <w:w w:val="110"/>
        </w:rPr>
        <w:t>циональных целей развития Российской Федерации, а именно:</w:t>
      </w:r>
      <w:r>
        <w:rPr>
          <w:spacing w:val="-46"/>
          <w:w w:val="110"/>
        </w:rPr>
        <w:t xml:space="preserve"> </w:t>
      </w:r>
      <w:r>
        <w:rPr>
          <w:w w:val="110"/>
        </w:rPr>
        <w:t>а)  сохранение  населения,  здоровье  и  благополучие  людей;</w:t>
      </w:r>
      <w:r>
        <w:rPr>
          <w:spacing w:val="1"/>
          <w:w w:val="110"/>
        </w:rPr>
        <w:t xml:space="preserve"> </w:t>
      </w:r>
      <w:r>
        <w:rPr>
          <w:w w:val="110"/>
        </w:rPr>
        <w:t>б) создание возможностей для самореализации и развития та-</w:t>
      </w:r>
      <w:r>
        <w:rPr>
          <w:spacing w:val="1"/>
          <w:w w:val="110"/>
        </w:rPr>
        <w:t xml:space="preserve"> </w:t>
      </w:r>
      <w:r>
        <w:rPr>
          <w:w w:val="110"/>
        </w:rPr>
        <w:t>лантов.</w:t>
      </w:r>
    </w:p>
    <w:p w:rsidR="00E96A04" w:rsidRDefault="00944957">
      <w:pPr>
        <w:pStyle w:val="a3"/>
        <w:spacing w:before="4" w:line="249" w:lineRule="auto"/>
        <w:ind w:left="117" w:right="114"/>
      </w:pP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разработана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требованиями</w:t>
      </w:r>
      <w:r>
        <w:rPr>
          <w:spacing w:val="1"/>
          <w:w w:val="105"/>
        </w:rPr>
        <w:t xml:space="preserve"> </w:t>
      </w:r>
      <w:r>
        <w:rPr>
          <w:w w:val="105"/>
        </w:rPr>
        <w:t>Фе-</w:t>
      </w:r>
      <w:r>
        <w:rPr>
          <w:spacing w:val="1"/>
          <w:w w:val="105"/>
        </w:rPr>
        <w:t xml:space="preserve"> </w:t>
      </w:r>
      <w:r>
        <w:rPr>
          <w:w w:val="105"/>
        </w:rPr>
        <w:t>дерального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стандарта</w:t>
      </w:r>
      <w:r>
        <w:rPr>
          <w:spacing w:val="1"/>
          <w:w w:val="105"/>
        </w:rPr>
        <w:t xml:space="preserve"> </w:t>
      </w:r>
      <w:r>
        <w:rPr>
          <w:w w:val="105"/>
        </w:rPr>
        <w:t>на-</w:t>
      </w:r>
      <w:r>
        <w:rPr>
          <w:spacing w:val="1"/>
          <w:w w:val="105"/>
        </w:rPr>
        <w:t xml:space="preserve"> </w:t>
      </w:r>
      <w:r>
        <w:rPr>
          <w:w w:val="105"/>
        </w:rPr>
        <w:t>чального</w:t>
      </w:r>
      <w:r>
        <w:rPr>
          <w:spacing w:val="32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33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32"/>
          <w:w w:val="105"/>
        </w:rPr>
        <w:t xml:space="preserve"> </w:t>
      </w:r>
      <w:r>
        <w:rPr>
          <w:w w:val="105"/>
        </w:rPr>
        <w:t>(далее</w:t>
      </w:r>
      <w:r>
        <w:rPr>
          <w:spacing w:val="33"/>
          <w:w w:val="105"/>
        </w:rPr>
        <w:t xml:space="preserve"> </w:t>
      </w:r>
      <w:r>
        <w:rPr>
          <w:w w:val="105"/>
        </w:rPr>
        <w:t>—</w:t>
      </w:r>
      <w:r>
        <w:rPr>
          <w:spacing w:val="32"/>
          <w:w w:val="105"/>
        </w:rPr>
        <w:t xml:space="preserve"> </w:t>
      </w:r>
      <w:r>
        <w:rPr>
          <w:w w:val="105"/>
        </w:rPr>
        <w:t>ФГОС</w:t>
      </w:r>
      <w:r>
        <w:rPr>
          <w:spacing w:val="33"/>
          <w:w w:val="105"/>
        </w:rPr>
        <w:t xml:space="preserve"> </w:t>
      </w:r>
      <w:r>
        <w:rPr>
          <w:w w:val="105"/>
        </w:rPr>
        <w:t>НОО).</w:t>
      </w:r>
    </w:p>
    <w:p w:rsidR="00E96A04" w:rsidRDefault="00944957">
      <w:pPr>
        <w:pStyle w:val="a3"/>
        <w:spacing w:line="249" w:lineRule="auto"/>
        <w:ind w:left="117" w:right="112"/>
      </w:pPr>
      <w:r>
        <w:rPr>
          <w:w w:val="110"/>
        </w:rPr>
        <w:t>В основе программы лежат представления об уникальности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личности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каждого</w:t>
      </w:r>
      <w:r>
        <w:rPr>
          <w:spacing w:val="1"/>
          <w:w w:val="110"/>
        </w:rPr>
        <w:t xml:space="preserve"> </w:t>
      </w:r>
      <w:r>
        <w:rPr>
          <w:w w:val="110"/>
        </w:rPr>
        <w:t>учащегося</w:t>
      </w:r>
      <w:r>
        <w:rPr>
          <w:spacing w:val="1"/>
          <w:w w:val="110"/>
        </w:rPr>
        <w:t xml:space="preserve"> </w:t>
      </w:r>
      <w:r>
        <w:rPr>
          <w:w w:val="110"/>
        </w:rPr>
        <w:t>начальной</w:t>
      </w:r>
      <w:r>
        <w:rPr>
          <w:spacing w:val="1"/>
          <w:w w:val="110"/>
        </w:rPr>
        <w:t xml:space="preserve"> </w:t>
      </w:r>
      <w:r>
        <w:rPr>
          <w:w w:val="110"/>
        </w:rPr>
        <w:t>школы,</w:t>
      </w:r>
      <w:r>
        <w:rPr>
          <w:spacing w:val="1"/>
          <w:w w:val="110"/>
        </w:rPr>
        <w:t xml:space="preserve"> </w:t>
      </w:r>
      <w:r>
        <w:rPr>
          <w:w w:val="110"/>
        </w:rPr>
        <w:t>индивиду-</w:t>
      </w:r>
      <w:r>
        <w:rPr>
          <w:spacing w:val="1"/>
          <w:w w:val="110"/>
        </w:rPr>
        <w:t xml:space="preserve"> </w:t>
      </w:r>
      <w:r>
        <w:rPr>
          <w:w w:val="110"/>
        </w:rPr>
        <w:t>альных</w:t>
      </w:r>
      <w:r>
        <w:rPr>
          <w:spacing w:val="1"/>
          <w:w w:val="110"/>
        </w:rPr>
        <w:t xml:space="preserve"> </w:t>
      </w:r>
      <w:r>
        <w:rPr>
          <w:w w:val="110"/>
        </w:rPr>
        <w:t>возможностях</w:t>
      </w:r>
      <w:r>
        <w:rPr>
          <w:spacing w:val="1"/>
          <w:w w:val="110"/>
        </w:rPr>
        <w:t xml:space="preserve"> </w:t>
      </w:r>
      <w:r>
        <w:rPr>
          <w:w w:val="110"/>
        </w:rPr>
        <w:t>каждого</w:t>
      </w:r>
      <w:r>
        <w:rPr>
          <w:spacing w:val="1"/>
          <w:w w:val="110"/>
        </w:rPr>
        <w:t xml:space="preserve"> </w:t>
      </w:r>
      <w:r>
        <w:rPr>
          <w:w w:val="110"/>
        </w:rPr>
        <w:t>школьника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ученического</w:t>
      </w:r>
      <w:r>
        <w:rPr>
          <w:spacing w:val="1"/>
          <w:w w:val="110"/>
        </w:rPr>
        <w:t xml:space="preserve"> </w:t>
      </w:r>
      <w:r>
        <w:rPr>
          <w:w w:val="110"/>
        </w:rPr>
        <w:t>сообщества в целом, профессиональных качествах учителей и</w:t>
      </w:r>
      <w:r>
        <w:rPr>
          <w:spacing w:val="1"/>
          <w:w w:val="110"/>
        </w:rPr>
        <w:t xml:space="preserve"> </w:t>
      </w:r>
      <w:r>
        <w:rPr>
          <w:w w:val="110"/>
        </w:rPr>
        <w:t>управленческих команд системы образования, создающих ус-</w:t>
      </w:r>
      <w:r>
        <w:rPr>
          <w:spacing w:val="1"/>
          <w:w w:val="110"/>
        </w:rPr>
        <w:t xml:space="preserve"> </w:t>
      </w:r>
      <w:r>
        <w:rPr>
          <w:w w:val="110"/>
        </w:rPr>
        <w:t>ловия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максимально</w:t>
      </w:r>
      <w:r>
        <w:rPr>
          <w:spacing w:val="1"/>
          <w:w w:val="110"/>
        </w:rPr>
        <w:t xml:space="preserve"> </w:t>
      </w:r>
      <w:r>
        <w:rPr>
          <w:w w:val="110"/>
        </w:rPr>
        <w:t>полного</w:t>
      </w:r>
      <w:r>
        <w:rPr>
          <w:spacing w:val="1"/>
          <w:w w:val="110"/>
        </w:rPr>
        <w:t xml:space="preserve"> </w:t>
      </w:r>
      <w:r>
        <w:rPr>
          <w:w w:val="110"/>
        </w:rPr>
        <w:t>обеспечения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образователь-</w:t>
      </w:r>
      <w:r>
        <w:rPr>
          <w:spacing w:val="-46"/>
          <w:w w:val="110"/>
        </w:rPr>
        <w:t xml:space="preserve"> </w:t>
      </w:r>
      <w:r>
        <w:rPr>
          <w:w w:val="110"/>
        </w:rPr>
        <w:t>ных возможностей учащимся в рамках единого образователь-</w:t>
      </w:r>
      <w:r>
        <w:rPr>
          <w:spacing w:val="1"/>
          <w:w w:val="110"/>
        </w:rPr>
        <w:t xml:space="preserve"> </w:t>
      </w:r>
      <w:r>
        <w:rPr>
          <w:w w:val="110"/>
        </w:rPr>
        <w:t>ного</w:t>
      </w:r>
      <w:r>
        <w:rPr>
          <w:spacing w:val="27"/>
          <w:w w:val="110"/>
        </w:rPr>
        <w:t xml:space="preserve"> </w:t>
      </w:r>
      <w:r>
        <w:rPr>
          <w:w w:val="110"/>
        </w:rPr>
        <w:t>пространства</w:t>
      </w:r>
      <w:r>
        <w:rPr>
          <w:spacing w:val="28"/>
          <w:w w:val="110"/>
        </w:rPr>
        <w:t xml:space="preserve"> </w:t>
      </w:r>
      <w:r>
        <w:rPr>
          <w:w w:val="110"/>
        </w:rPr>
        <w:t>Российской</w:t>
      </w:r>
      <w:r>
        <w:rPr>
          <w:spacing w:val="28"/>
          <w:w w:val="110"/>
        </w:rPr>
        <w:t xml:space="preserve"> </w:t>
      </w:r>
      <w:r>
        <w:rPr>
          <w:w w:val="110"/>
        </w:rPr>
        <w:t>Федерации.</w:t>
      </w:r>
    </w:p>
    <w:p w:rsidR="00E96A04" w:rsidRDefault="00944957">
      <w:pPr>
        <w:pStyle w:val="a3"/>
        <w:spacing w:line="249" w:lineRule="auto"/>
        <w:ind w:left="117" w:right="114"/>
      </w:pPr>
      <w:r>
        <w:rPr>
          <w:w w:val="105"/>
        </w:rPr>
        <w:t>Ценностные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ориентиры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  направлены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на воспитание творческих, компетентных и успешных граждан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способных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личной,</w:t>
      </w:r>
      <w:r>
        <w:rPr>
          <w:spacing w:val="1"/>
          <w:w w:val="105"/>
        </w:rPr>
        <w:t xml:space="preserve"> </w:t>
      </w:r>
      <w:r>
        <w:rPr>
          <w:w w:val="105"/>
        </w:rPr>
        <w:t>об-</w:t>
      </w:r>
      <w:r>
        <w:rPr>
          <w:spacing w:val="1"/>
          <w:w w:val="105"/>
        </w:rPr>
        <w:t xml:space="preserve"> </w:t>
      </w:r>
      <w:r>
        <w:rPr>
          <w:w w:val="105"/>
        </w:rPr>
        <w:t>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44"/>
          <w:w w:val="105"/>
        </w:rPr>
        <w:t xml:space="preserve"> </w:t>
      </w:r>
      <w:r>
        <w:rPr>
          <w:w w:val="105"/>
        </w:rPr>
        <w:t>программе  позволяет  формировать  у  обучающихся  установку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укрепление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здоровья;</w:t>
      </w:r>
      <w:r>
        <w:rPr>
          <w:spacing w:val="1"/>
          <w:w w:val="105"/>
        </w:rPr>
        <w:t xml:space="preserve"> </w:t>
      </w:r>
      <w:r>
        <w:rPr>
          <w:w w:val="105"/>
        </w:rPr>
        <w:t>освоить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умения,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1"/>
          <w:w w:val="105"/>
        </w:rPr>
        <w:t xml:space="preserve"> </w:t>
      </w:r>
      <w:r>
        <w:rPr>
          <w:w w:val="105"/>
        </w:rPr>
        <w:t>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и  безопасного  образа  жиз-</w:t>
      </w:r>
      <w:r>
        <w:rPr>
          <w:spacing w:val="1"/>
          <w:w w:val="105"/>
        </w:rPr>
        <w:t xml:space="preserve"> </w:t>
      </w:r>
      <w:r>
        <w:rPr>
          <w:w w:val="105"/>
        </w:rPr>
        <w:t>ни;</w:t>
      </w:r>
      <w:r>
        <w:rPr>
          <w:spacing w:val="26"/>
          <w:w w:val="105"/>
        </w:rPr>
        <w:t xml:space="preserve"> </w:t>
      </w:r>
      <w:r>
        <w:rPr>
          <w:w w:val="105"/>
        </w:rPr>
        <w:t>выполнить</w:t>
      </w:r>
      <w:r>
        <w:rPr>
          <w:spacing w:val="27"/>
          <w:w w:val="105"/>
        </w:rPr>
        <w:t xml:space="preserve"> </w:t>
      </w:r>
      <w:r>
        <w:rPr>
          <w:w w:val="105"/>
        </w:rPr>
        <w:t>нормы</w:t>
      </w:r>
      <w:r>
        <w:rPr>
          <w:spacing w:val="27"/>
          <w:w w:val="105"/>
        </w:rPr>
        <w:t xml:space="preserve"> </w:t>
      </w:r>
      <w:r>
        <w:rPr>
          <w:w w:val="105"/>
        </w:rPr>
        <w:t>ГТО.</w:t>
      </w:r>
    </w:p>
    <w:p w:rsidR="00E96A04" w:rsidRDefault="00944957">
      <w:pPr>
        <w:pStyle w:val="a3"/>
        <w:spacing w:line="249" w:lineRule="auto"/>
        <w:ind w:left="117" w:right="114"/>
      </w:pPr>
      <w:r>
        <w:rPr>
          <w:w w:val="110"/>
        </w:rPr>
        <w:t>Содержание программы направлено на эффективное разви-</w:t>
      </w:r>
      <w:r>
        <w:rPr>
          <w:spacing w:val="1"/>
          <w:w w:val="110"/>
        </w:rPr>
        <w:t xml:space="preserve"> </w:t>
      </w:r>
      <w:r>
        <w:rPr>
          <w:w w:val="110"/>
        </w:rPr>
        <w:t>тие физических качеств и способностей обучающихся началь-</w:t>
      </w:r>
      <w:r>
        <w:rPr>
          <w:spacing w:val="1"/>
          <w:w w:val="110"/>
        </w:rPr>
        <w:t xml:space="preserve"> </w:t>
      </w:r>
      <w:r>
        <w:rPr>
          <w:w w:val="110"/>
        </w:rPr>
        <w:t>ной</w:t>
      </w:r>
      <w:r>
        <w:rPr>
          <w:spacing w:val="21"/>
          <w:w w:val="110"/>
        </w:rPr>
        <w:t xml:space="preserve"> </w:t>
      </w:r>
      <w:r>
        <w:rPr>
          <w:w w:val="110"/>
        </w:rPr>
        <w:t>школы;</w:t>
      </w:r>
      <w:r>
        <w:rPr>
          <w:spacing w:val="21"/>
          <w:w w:val="110"/>
        </w:rPr>
        <w:t xml:space="preserve"> </w:t>
      </w:r>
      <w:r>
        <w:rPr>
          <w:w w:val="110"/>
        </w:rPr>
        <w:t>на</w:t>
      </w:r>
      <w:r>
        <w:rPr>
          <w:spacing w:val="21"/>
          <w:w w:val="110"/>
        </w:rPr>
        <w:t xml:space="preserve"> </w:t>
      </w:r>
      <w:r>
        <w:rPr>
          <w:w w:val="110"/>
        </w:rPr>
        <w:t>воспитание</w:t>
      </w:r>
      <w:r>
        <w:rPr>
          <w:spacing w:val="21"/>
          <w:w w:val="110"/>
        </w:rPr>
        <w:t xml:space="preserve"> </w:t>
      </w:r>
      <w:r>
        <w:rPr>
          <w:w w:val="110"/>
        </w:rPr>
        <w:t>личностных</w:t>
      </w:r>
      <w:r>
        <w:rPr>
          <w:spacing w:val="21"/>
          <w:w w:val="110"/>
        </w:rPr>
        <w:t xml:space="preserve"> </w:t>
      </w:r>
      <w:r>
        <w:rPr>
          <w:w w:val="110"/>
        </w:rPr>
        <w:t>качеств,</w:t>
      </w:r>
      <w:r>
        <w:rPr>
          <w:spacing w:val="21"/>
          <w:w w:val="110"/>
        </w:rPr>
        <w:t xml:space="preserve"> </w:t>
      </w:r>
      <w:r>
        <w:rPr>
          <w:w w:val="110"/>
        </w:rPr>
        <w:t>включающих</w:t>
      </w:r>
    </w:p>
    <w:p w:rsidR="00E96A04" w:rsidRDefault="00944957">
      <w:pPr>
        <w:pStyle w:val="a3"/>
        <w:spacing w:before="67" w:line="249" w:lineRule="auto"/>
        <w:ind w:left="117" w:right="114" w:firstLine="0"/>
        <w:jc w:val="right"/>
      </w:pPr>
      <w:r>
        <w:rPr>
          <w:w w:val="110"/>
        </w:rPr>
        <w:t>в</w:t>
      </w:r>
      <w:r>
        <w:rPr>
          <w:spacing w:val="15"/>
          <w:w w:val="110"/>
        </w:rPr>
        <w:t xml:space="preserve"> </w:t>
      </w:r>
      <w:r>
        <w:rPr>
          <w:w w:val="110"/>
        </w:rPr>
        <w:t>себя</w:t>
      </w:r>
      <w:r>
        <w:rPr>
          <w:spacing w:val="15"/>
          <w:w w:val="110"/>
        </w:rPr>
        <w:t xml:space="preserve"> </w:t>
      </w:r>
      <w:r>
        <w:rPr>
          <w:w w:val="110"/>
        </w:rPr>
        <w:t>готовность</w:t>
      </w:r>
      <w:r>
        <w:rPr>
          <w:spacing w:val="15"/>
          <w:w w:val="110"/>
        </w:rPr>
        <w:t xml:space="preserve"> </w:t>
      </w:r>
      <w:r>
        <w:rPr>
          <w:w w:val="110"/>
        </w:rPr>
        <w:t>и</w:t>
      </w:r>
      <w:r>
        <w:rPr>
          <w:spacing w:val="16"/>
          <w:w w:val="110"/>
        </w:rPr>
        <w:t xml:space="preserve"> </w:t>
      </w:r>
      <w:r>
        <w:rPr>
          <w:w w:val="110"/>
        </w:rPr>
        <w:t>способность</w:t>
      </w:r>
      <w:r>
        <w:rPr>
          <w:spacing w:val="15"/>
          <w:w w:val="110"/>
        </w:rPr>
        <w:t xml:space="preserve"> </w:t>
      </w:r>
      <w:r>
        <w:rPr>
          <w:w w:val="110"/>
        </w:rPr>
        <w:t>к</w:t>
      </w:r>
      <w:r>
        <w:rPr>
          <w:spacing w:val="15"/>
          <w:w w:val="110"/>
        </w:rPr>
        <w:t xml:space="preserve"> </w:t>
      </w:r>
      <w:r>
        <w:rPr>
          <w:w w:val="110"/>
        </w:rPr>
        <w:t>саморазвитию,</w:t>
      </w:r>
      <w:r>
        <w:rPr>
          <w:spacing w:val="16"/>
          <w:w w:val="110"/>
        </w:rPr>
        <w:t xml:space="preserve"> </w:t>
      </w:r>
      <w:r>
        <w:rPr>
          <w:w w:val="110"/>
        </w:rPr>
        <w:t>самооценке,</w:t>
      </w:r>
      <w:r>
        <w:rPr>
          <w:spacing w:val="-46"/>
          <w:w w:val="110"/>
        </w:rPr>
        <w:t xml:space="preserve"> </w:t>
      </w:r>
      <w:r>
        <w:rPr>
          <w:w w:val="110"/>
        </w:rPr>
        <w:t>рефлексии,</w:t>
      </w:r>
      <w:r>
        <w:rPr>
          <w:spacing w:val="2"/>
          <w:w w:val="110"/>
        </w:rPr>
        <w:t xml:space="preserve"> </w:t>
      </w:r>
      <w:r>
        <w:rPr>
          <w:w w:val="110"/>
        </w:rPr>
        <w:t>анализу;</w:t>
      </w:r>
      <w:r>
        <w:rPr>
          <w:spacing w:val="2"/>
          <w:w w:val="110"/>
        </w:rPr>
        <w:t xml:space="preserve"> </w:t>
      </w:r>
      <w:r>
        <w:rPr>
          <w:w w:val="110"/>
        </w:rPr>
        <w:t>формирует</w:t>
      </w:r>
      <w:r>
        <w:rPr>
          <w:spacing w:val="2"/>
          <w:w w:val="110"/>
        </w:rPr>
        <w:t xml:space="preserve"> </w:t>
      </w:r>
      <w:r>
        <w:rPr>
          <w:w w:val="110"/>
        </w:rPr>
        <w:t>творческое</w:t>
      </w:r>
      <w:r>
        <w:rPr>
          <w:spacing w:val="2"/>
          <w:w w:val="110"/>
        </w:rPr>
        <w:t xml:space="preserve"> </w:t>
      </w:r>
      <w:r>
        <w:rPr>
          <w:w w:val="110"/>
        </w:rPr>
        <w:t>нестандартное</w:t>
      </w:r>
      <w:r>
        <w:rPr>
          <w:spacing w:val="-46"/>
          <w:w w:val="110"/>
        </w:rPr>
        <w:t xml:space="preserve"> </w:t>
      </w:r>
      <w:r>
        <w:rPr>
          <w:w w:val="110"/>
        </w:rPr>
        <w:t>мышление,</w:t>
      </w:r>
      <w:r>
        <w:rPr>
          <w:spacing w:val="12"/>
          <w:w w:val="110"/>
        </w:rPr>
        <w:t xml:space="preserve"> </w:t>
      </w:r>
      <w:r>
        <w:rPr>
          <w:w w:val="110"/>
        </w:rPr>
        <w:t>инициативность,</w:t>
      </w:r>
      <w:r>
        <w:rPr>
          <w:spacing w:val="13"/>
          <w:w w:val="110"/>
        </w:rPr>
        <w:t xml:space="preserve"> </w:t>
      </w:r>
      <w:r>
        <w:rPr>
          <w:w w:val="110"/>
        </w:rPr>
        <w:t>целеустремлённость;</w:t>
      </w:r>
      <w:r>
        <w:rPr>
          <w:spacing w:val="13"/>
          <w:w w:val="110"/>
        </w:rPr>
        <w:t xml:space="preserve"> </w:t>
      </w:r>
      <w:r>
        <w:rPr>
          <w:w w:val="110"/>
        </w:rPr>
        <w:t>воспитыва-</w:t>
      </w:r>
      <w:r>
        <w:rPr>
          <w:spacing w:val="-45"/>
          <w:w w:val="110"/>
        </w:rPr>
        <w:t xml:space="preserve"> </w:t>
      </w:r>
      <w:r>
        <w:rPr>
          <w:w w:val="110"/>
        </w:rPr>
        <w:t>ет</w:t>
      </w:r>
      <w:r>
        <w:rPr>
          <w:spacing w:val="9"/>
          <w:w w:val="110"/>
        </w:rPr>
        <w:t xml:space="preserve"> </w:t>
      </w:r>
      <w:r>
        <w:rPr>
          <w:w w:val="110"/>
        </w:rPr>
        <w:t>этические</w:t>
      </w:r>
      <w:r>
        <w:rPr>
          <w:spacing w:val="9"/>
          <w:w w:val="110"/>
        </w:rPr>
        <w:t xml:space="preserve"> </w:t>
      </w:r>
      <w:r>
        <w:rPr>
          <w:w w:val="110"/>
        </w:rPr>
        <w:t>чувства</w:t>
      </w:r>
      <w:r>
        <w:rPr>
          <w:spacing w:val="9"/>
          <w:w w:val="110"/>
        </w:rPr>
        <w:t xml:space="preserve"> </w:t>
      </w:r>
      <w:r>
        <w:rPr>
          <w:w w:val="110"/>
        </w:rPr>
        <w:t>доброжелательности</w:t>
      </w:r>
      <w:r>
        <w:rPr>
          <w:spacing w:val="9"/>
          <w:w w:val="110"/>
        </w:rPr>
        <w:t xml:space="preserve"> </w:t>
      </w:r>
      <w:r>
        <w:rPr>
          <w:w w:val="110"/>
        </w:rPr>
        <w:t>и</w:t>
      </w:r>
      <w:r>
        <w:rPr>
          <w:spacing w:val="9"/>
          <w:w w:val="110"/>
        </w:rPr>
        <w:t xml:space="preserve"> </w:t>
      </w:r>
      <w:r>
        <w:rPr>
          <w:w w:val="110"/>
        </w:rPr>
        <w:t>эмоционально-</w:t>
      </w:r>
      <w:r>
        <w:rPr>
          <w:spacing w:val="-46"/>
          <w:w w:val="110"/>
        </w:rPr>
        <w:t xml:space="preserve"> </w:t>
      </w:r>
      <w:r>
        <w:rPr>
          <w:w w:val="110"/>
        </w:rPr>
        <w:t>нравственной</w:t>
      </w:r>
      <w:r>
        <w:rPr>
          <w:spacing w:val="-5"/>
          <w:w w:val="110"/>
        </w:rPr>
        <w:t xml:space="preserve"> </w:t>
      </w:r>
      <w:r>
        <w:rPr>
          <w:w w:val="110"/>
        </w:rPr>
        <w:t>отзывчивости,</w:t>
      </w:r>
      <w:r>
        <w:rPr>
          <w:spacing w:val="-5"/>
          <w:w w:val="110"/>
        </w:rPr>
        <w:t xml:space="preserve"> </w:t>
      </w:r>
      <w:r>
        <w:rPr>
          <w:w w:val="110"/>
        </w:rPr>
        <w:t>понимания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сопереживания</w:t>
      </w:r>
      <w:r>
        <w:rPr>
          <w:spacing w:val="-5"/>
          <w:w w:val="110"/>
        </w:rPr>
        <w:t xml:space="preserve"> </w:t>
      </w:r>
      <w:r>
        <w:rPr>
          <w:w w:val="110"/>
        </w:rPr>
        <w:t>чув-</w:t>
      </w:r>
      <w:r>
        <w:rPr>
          <w:spacing w:val="-45"/>
          <w:w w:val="110"/>
        </w:rPr>
        <w:t xml:space="preserve"> </w:t>
      </w:r>
      <w:r>
        <w:rPr>
          <w:w w:val="110"/>
        </w:rPr>
        <w:t>ствам</w:t>
      </w:r>
      <w:r>
        <w:rPr>
          <w:spacing w:val="7"/>
          <w:w w:val="110"/>
        </w:rPr>
        <w:t xml:space="preserve"> </w:t>
      </w:r>
      <w:r>
        <w:rPr>
          <w:w w:val="110"/>
        </w:rPr>
        <w:t>других</w:t>
      </w:r>
      <w:r>
        <w:rPr>
          <w:spacing w:val="8"/>
          <w:w w:val="110"/>
        </w:rPr>
        <w:t xml:space="preserve"> </w:t>
      </w:r>
      <w:r>
        <w:rPr>
          <w:w w:val="110"/>
        </w:rPr>
        <w:t>людей;</w:t>
      </w:r>
      <w:r>
        <w:rPr>
          <w:spacing w:val="8"/>
          <w:w w:val="110"/>
        </w:rPr>
        <w:t xml:space="preserve"> </w:t>
      </w:r>
      <w:r>
        <w:rPr>
          <w:w w:val="110"/>
        </w:rPr>
        <w:t>учит</w:t>
      </w:r>
      <w:r>
        <w:rPr>
          <w:spacing w:val="8"/>
          <w:w w:val="110"/>
        </w:rPr>
        <w:t xml:space="preserve"> </w:t>
      </w:r>
      <w:r>
        <w:rPr>
          <w:w w:val="110"/>
        </w:rPr>
        <w:t>взаимодействовать</w:t>
      </w:r>
      <w:r>
        <w:rPr>
          <w:spacing w:val="8"/>
          <w:w w:val="110"/>
        </w:rPr>
        <w:t xml:space="preserve"> </w:t>
      </w:r>
      <w:r>
        <w:rPr>
          <w:w w:val="110"/>
        </w:rPr>
        <w:t>с</w:t>
      </w:r>
      <w:r>
        <w:rPr>
          <w:spacing w:val="8"/>
          <w:w w:val="110"/>
        </w:rPr>
        <w:t xml:space="preserve"> </w:t>
      </w:r>
      <w:r>
        <w:rPr>
          <w:w w:val="110"/>
        </w:rPr>
        <w:t>окружающими</w:t>
      </w:r>
      <w:r>
        <w:rPr>
          <w:spacing w:val="-46"/>
          <w:w w:val="110"/>
        </w:rPr>
        <w:t xml:space="preserve"> </w:t>
      </w:r>
      <w:r>
        <w:rPr>
          <w:w w:val="110"/>
        </w:rPr>
        <w:t>людьми</w:t>
      </w:r>
      <w:r>
        <w:rPr>
          <w:spacing w:val="9"/>
          <w:w w:val="110"/>
        </w:rPr>
        <w:t xml:space="preserve"> </w:t>
      </w:r>
      <w:r>
        <w:rPr>
          <w:w w:val="110"/>
        </w:rPr>
        <w:t>и</w:t>
      </w:r>
      <w:r>
        <w:rPr>
          <w:spacing w:val="9"/>
          <w:w w:val="110"/>
        </w:rPr>
        <w:t xml:space="preserve"> </w:t>
      </w:r>
      <w:r>
        <w:rPr>
          <w:w w:val="110"/>
        </w:rPr>
        <w:t>работать</w:t>
      </w:r>
      <w:r>
        <w:rPr>
          <w:spacing w:val="9"/>
          <w:w w:val="110"/>
        </w:rPr>
        <w:t xml:space="preserve"> </w:t>
      </w:r>
      <w:r>
        <w:rPr>
          <w:w w:val="110"/>
        </w:rPr>
        <w:t>в</w:t>
      </w:r>
      <w:r>
        <w:rPr>
          <w:spacing w:val="9"/>
          <w:w w:val="110"/>
        </w:rPr>
        <w:t xml:space="preserve"> </w:t>
      </w:r>
      <w:r>
        <w:rPr>
          <w:w w:val="110"/>
        </w:rPr>
        <w:t>команде;</w:t>
      </w:r>
      <w:r>
        <w:rPr>
          <w:spacing w:val="9"/>
          <w:w w:val="110"/>
        </w:rPr>
        <w:t xml:space="preserve"> </w:t>
      </w:r>
      <w:r>
        <w:rPr>
          <w:w w:val="110"/>
        </w:rPr>
        <w:t>проявлять</w:t>
      </w:r>
      <w:r>
        <w:rPr>
          <w:spacing w:val="9"/>
          <w:w w:val="110"/>
        </w:rPr>
        <w:t xml:space="preserve"> </w:t>
      </w:r>
      <w:r>
        <w:rPr>
          <w:w w:val="110"/>
        </w:rPr>
        <w:t>лидерские</w:t>
      </w:r>
      <w:r>
        <w:rPr>
          <w:spacing w:val="10"/>
          <w:w w:val="110"/>
        </w:rPr>
        <w:t xml:space="preserve"> </w:t>
      </w:r>
      <w:r>
        <w:rPr>
          <w:w w:val="110"/>
        </w:rPr>
        <w:t>качества.</w:t>
      </w:r>
      <w:r>
        <w:rPr>
          <w:spacing w:val="-46"/>
          <w:w w:val="110"/>
        </w:rPr>
        <w:t xml:space="preserve"> </w:t>
      </w:r>
      <w:r>
        <w:rPr>
          <w:w w:val="110"/>
        </w:rPr>
        <w:t>Содержание</w:t>
      </w:r>
      <w:r>
        <w:rPr>
          <w:spacing w:val="1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1"/>
          <w:w w:val="110"/>
        </w:rPr>
        <w:t xml:space="preserve"> </w:t>
      </w:r>
      <w:r>
        <w:rPr>
          <w:w w:val="110"/>
        </w:rPr>
        <w:t>строится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принципах</w:t>
      </w:r>
      <w:r>
        <w:rPr>
          <w:spacing w:val="1"/>
          <w:w w:val="110"/>
        </w:rPr>
        <w:t xml:space="preserve"> </w:t>
      </w:r>
      <w:r>
        <w:rPr>
          <w:w w:val="110"/>
        </w:rPr>
        <w:t>личностно-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ориентированной,</w:t>
      </w:r>
      <w:r>
        <w:rPr>
          <w:spacing w:val="24"/>
          <w:w w:val="110"/>
        </w:rPr>
        <w:t xml:space="preserve"> </w:t>
      </w:r>
      <w:r>
        <w:rPr>
          <w:w w:val="110"/>
        </w:rPr>
        <w:t>личностно-развивающей</w:t>
      </w:r>
      <w:r>
        <w:rPr>
          <w:spacing w:val="25"/>
          <w:w w:val="110"/>
        </w:rPr>
        <w:t xml:space="preserve"> </w:t>
      </w:r>
      <w:r>
        <w:rPr>
          <w:w w:val="110"/>
        </w:rPr>
        <w:t>педагогики,</w:t>
      </w:r>
      <w:r>
        <w:rPr>
          <w:spacing w:val="25"/>
          <w:w w:val="110"/>
        </w:rPr>
        <w:t xml:space="preserve"> </w:t>
      </w:r>
      <w:r>
        <w:rPr>
          <w:w w:val="110"/>
        </w:rPr>
        <w:t>кото-</w:t>
      </w:r>
      <w:r>
        <w:rPr>
          <w:spacing w:val="-46"/>
          <w:w w:val="110"/>
        </w:rPr>
        <w:t xml:space="preserve"> </w:t>
      </w:r>
      <w:r>
        <w:rPr>
          <w:w w:val="110"/>
        </w:rPr>
        <w:t>рая</w:t>
      </w:r>
      <w:r>
        <w:rPr>
          <w:spacing w:val="7"/>
          <w:w w:val="110"/>
        </w:rPr>
        <w:t xml:space="preserve"> </w:t>
      </w:r>
      <w:r>
        <w:rPr>
          <w:w w:val="110"/>
        </w:rPr>
        <w:t>определяет</w:t>
      </w:r>
      <w:r>
        <w:rPr>
          <w:spacing w:val="7"/>
          <w:w w:val="110"/>
        </w:rPr>
        <w:t xml:space="preserve"> </w:t>
      </w:r>
      <w:r>
        <w:rPr>
          <w:w w:val="110"/>
        </w:rPr>
        <w:t>повышение</w:t>
      </w:r>
      <w:r>
        <w:rPr>
          <w:spacing w:val="7"/>
          <w:w w:val="110"/>
        </w:rPr>
        <w:t xml:space="preserve"> </w:t>
      </w:r>
      <w:r>
        <w:rPr>
          <w:w w:val="110"/>
        </w:rPr>
        <w:t>внимания</w:t>
      </w:r>
      <w:r>
        <w:rPr>
          <w:spacing w:val="8"/>
          <w:w w:val="110"/>
        </w:rPr>
        <w:t xml:space="preserve"> </w:t>
      </w:r>
      <w:r>
        <w:rPr>
          <w:w w:val="110"/>
        </w:rPr>
        <w:t>к</w:t>
      </w:r>
      <w:r>
        <w:rPr>
          <w:spacing w:val="7"/>
          <w:w w:val="110"/>
        </w:rPr>
        <w:t xml:space="preserve"> </w:t>
      </w:r>
      <w:r>
        <w:rPr>
          <w:w w:val="110"/>
        </w:rPr>
        <w:t>культуре</w:t>
      </w:r>
      <w:r>
        <w:rPr>
          <w:spacing w:val="7"/>
          <w:w w:val="110"/>
        </w:rPr>
        <w:t xml:space="preserve"> </w:t>
      </w:r>
      <w:r>
        <w:rPr>
          <w:w w:val="110"/>
        </w:rPr>
        <w:t>физического</w:t>
      </w:r>
      <w:r>
        <w:rPr>
          <w:spacing w:val="-45"/>
          <w:w w:val="110"/>
        </w:rPr>
        <w:t xml:space="preserve"> </w:t>
      </w:r>
      <w:r>
        <w:rPr>
          <w:w w:val="105"/>
        </w:rPr>
        <w:t>развития,</w:t>
      </w:r>
      <w:r>
        <w:rPr>
          <w:spacing w:val="15"/>
          <w:w w:val="105"/>
        </w:rPr>
        <w:t xml:space="preserve"> </w:t>
      </w:r>
      <w:r>
        <w:rPr>
          <w:w w:val="105"/>
        </w:rPr>
        <w:t>ориентации</w:t>
      </w:r>
      <w:r>
        <w:rPr>
          <w:spacing w:val="15"/>
          <w:w w:val="105"/>
        </w:rPr>
        <w:t xml:space="preserve"> </w:t>
      </w:r>
      <w:r>
        <w:rPr>
          <w:w w:val="105"/>
        </w:rPr>
        <w:t>физкультурно-спортивной</w:t>
      </w:r>
      <w:r>
        <w:rPr>
          <w:spacing w:val="15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44"/>
          <w:w w:val="105"/>
        </w:rPr>
        <w:t xml:space="preserve"> </w:t>
      </w:r>
      <w:r>
        <w:rPr>
          <w:w w:val="110"/>
        </w:rPr>
        <w:t>на</w:t>
      </w:r>
      <w:r>
        <w:rPr>
          <w:spacing w:val="39"/>
          <w:w w:val="110"/>
        </w:rPr>
        <w:t xml:space="preserve"> </w:t>
      </w:r>
      <w:r>
        <w:rPr>
          <w:w w:val="110"/>
        </w:rPr>
        <w:t>решение</w:t>
      </w:r>
      <w:r>
        <w:rPr>
          <w:spacing w:val="39"/>
          <w:w w:val="110"/>
        </w:rPr>
        <w:t xml:space="preserve"> </w:t>
      </w:r>
      <w:r>
        <w:rPr>
          <w:w w:val="110"/>
        </w:rPr>
        <w:t>задач</w:t>
      </w:r>
      <w:r>
        <w:rPr>
          <w:spacing w:val="39"/>
          <w:w w:val="110"/>
        </w:rPr>
        <w:t xml:space="preserve"> </w:t>
      </w:r>
      <w:r>
        <w:rPr>
          <w:w w:val="110"/>
        </w:rPr>
        <w:t>развития</w:t>
      </w:r>
      <w:r>
        <w:rPr>
          <w:spacing w:val="39"/>
          <w:w w:val="110"/>
        </w:rPr>
        <w:t xml:space="preserve"> </w:t>
      </w:r>
      <w:r>
        <w:rPr>
          <w:w w:val="110"/>
        </w:rPr>
        <w:t>культуры</w:t>
      </w:r>
      <w:r>
        <w:rPr>
          <w:spacing w:val="39"/>
          <w:w w:val="110"/>
        </w:rPr>
        <w:t xml:space="preserve"> </w:t>
      </w:r>
      <w:r>
        <w:rPr>
          <w:w w:val="110"/>
        </w:rPr>
        <w:t>движения,</w:t>
      </w:r>
      <w:r>
        <w:rPr>
          <w:spacing w:val="39"/>
          <w:w w:val="110"/>
        </w:rPr>
        <w:t xml:space="preserve"> </w:t>
      </w:r>
      <w:r>
        <w:rPr>
          <w:w w:val="110"/>
        </w:rPr>
        <w:t>физическое</w:t>
      </w:r>
    </w:p>
    <w:p w:rsidR="00E96A04" w:rsidRDefault="00944957">
      <w:pPr>
        <w:pStyle w:val="a3"/>
        <w:spacing w:line="222" w:lineRule="exact"/>
        <w:ind w:left="117" w:right="0" w:firstLine="0"/>
        <w:jc w:val="left"/>
      </w:pPr>
      <w:r>
        <w:rPr>
          <w:w w:val="110"/>
        </w:rPr>
        <w:t>воспитание.</w:t>
      </w:r>
    </w:p>
    <w:p w:rsidR="00E96A04" w:rsidRDefault="00944957">
      <w:pPr>
        <w:pStyle w:val="a3"/>
        <w:spacing w:before="8" w:line="249" w:lineRule="auto"/>
        <w:ind w:left="117" w:right="114"/>
      </w:pPr>
      <w:r>
        <w:rPr>
          <w:w w:val="110"/>
        </w:rPr>
        <w:t>Важное</w:t>
      </w:r>
      <w:r>
        <w:rPr>
          <w:spacing w:val="1"/>
          <w:w w:val="110"/>
        </w:rPr>
        <w:t xml:space="preserve"> </w:t>
      </w:r>
      <w:r>
        <w:rPr>
          <w:w w:val="110"/>
        </w:rPr>
        <w:t>значение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освоении</w:t>
      </w:r>
      <w:r>
        <w:rPr>
          <w:spacing w:val="1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1"/>
          <w:w w:val="110"/>
        </w:rPr>
        <w:t xml:space="preserve"> </w:t>
      </w:r>
      <w:r>
        <w:rPr>
          <w:w w:val="110"/>
        </w:rPr>
        <w:t>уделено</w:t>
      </w:r>
      <w:r>
        <w:rPr>
          <w:spacing w:val="1"/>
          <w:w w:val="110"/>
        </w:rPr>
        <w:t xml:space="preserve"> </w:t>
      </w:r>
      <w:r>
        <w:rPr>
          <w:w w:val="110"/>
        </w:rPr>
        <w:t>играм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-46"/>
          <w:w w:val="110"/>
        </w:rPr>
        <w:t xml:space="preserve"> </w:t>
      </w:r>
      <w:r>
        <w:rPr>
          <w:w w:val="110"/>
        </w:rPr>
        <w:t>игровым</w:t>
      </w:r>
      <w:r>
        <w:rPr>
          <w:spacing w:val="-4"/>
          <w:w w:val="110"/>
        </w:rPr>
        <w:t xml:space="preserve"> </w:t>
      </w:r>
      <w:r>
        <w:rPr>
          <w:w w:val="110"/>
        </w:rPr>
        <w:t>заданиям</w:t>
      </w:r>
      <w:r>
        <w:rPr>
          <w:spacing w:val="-4"/>
          <w:w w:val="110"/>
        </w:rPr>
        <w:t xml:space="preserve"> </w:t>
      </w:r>
      <w:r>
        <w:rPr>
          <w:w w:val="110"/>
        </w:rPr>
        <w:t>как</w:t>
      </w:r>
      <w:r>
        <w:rPr>
          <w:spacing w:val="-3"/>
          <w:w w:val="110"/>
        </w:rPr>
        <w:t xml:space="preserve"> </w:t>
      </w:r>
      <w:r>
        <w:rPr>
          <w:w w:val="110"/>
        </w:rPr>
        <w:t>простейшей</w:t>
      </w:r>
      <w:r>
        <w:rPr>
          <w:spacing w:val="-4"/>
          <w:w w:val="110"/>
        </w:rPr>
        <w:t xml:space="preserve"> </w:t>
      </w:r>
      <w:r>
        <w:rPr>
          <w:w w:val="110"/>
        </w:rPr>
        <w:t>форме</w:t>
      </w:r>
      <w:r>
        <w:rPr>
          <w:spacing w:val="-4"/>
          <w:w w:val="110"/>
        </w:rPr>
        <w:t xml:space="preserve"> </w:t>
      </w:r>
      <w:r>
        <w:rPr>
          <w:w w:val="110"/>
        </w:rPr>
        <w:t>физкультурно-спор-</w:t>
      </w:r>
      <w:r>
        <w:rPr>
          <w:spacing w:val="-46"/>
          <w:w w:val="110"/>
        </w:rPr>
        <w:t xml:space="preserve"> </w:t>
      </w:r>
      <w:r>
        <w:rPr>
          <w:w w:val="110"/>
        </w:rPr>
        <w:t>тивной деятельности. В программе используются сюжетные и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импровизационно-творческие </w:t>
      </w:r>
      <w:r>
        <w:rPr>
          <w:w w:val="110"/>
        </w:rPr>
        <w:t>подвижные игры, рефлексивно-</w:t>
      </w:r>
      <w:r>
        <w:rPr>
          <w:spacing w:val="1"/>
          <w:w w:val="110"/>
        </w:rPr>
        <w:t xml:space="preserve"> </w:t>
      </w:r>
      <w:r>
        <w:rPr>
          <w:w w:val="110"/>
        </w:rPr>
        <w:t>метафорические</w:t>
      </w:r>
      <w:r>
        <w:rPr>
          <w:spacing w:val="-10"/>
          <w:w w:val="110"/>
        </w:rPr>
        <w:t xml:space="preserve"> </w:t>
      </w:r>
      <w:r>
        <w:rPr>
          <w:w w:val="110"/>
        </w:rPr>
        <w:t>игры,</w:t>
      </w:r>
      <w:r>
        <w:rPr>
          <w:spacing w:val="-9"/>
          <w:w w:val="110"/>
        </w:rPr>
        <w:t xml:space="preserve"> </w:t>
      </w:r>
      <w:r>
        <w:rPr>
          <w:w w:val="110"/>
        </w:rPr>
        <w:t>игры</w:t>
      </w:r>
      <w:r>
        <w:rPr>
          <w:spacing w:val="-9"/>
          <w:w w:val="110"/>
        </w:rPr>
        <w:t xml:space="preserve"> </w:t>
      </w:r>
      <w:r>
        <w:rPr>
          <w:w w:val="110"/>
        </w:rPr>
        <w:t>на</w:t>
      </w:r>
      <w:r>
        <w:rPr>
          <w:spacing w:val="-9"/>
          <w:w w:val="110"/>
        </w:rPr>
        <w:t xml:space="preserve"> </w:t>
      </w:r>
      <w:r>
        <w:rPr>
          <w:w w:val="110"/>
        </w:rPr>
        <w:t>основе</w:t>
      </w:r>
      <w:r>
        <w:rPr>
          <w:spacing w:val="-9"/>
          <w:w w:val="110"/>
        </w:rPr>
        <w:t xml:space="preserve"> </w:t>
      </w:r>
      <w:r>
        <w:rPr>
          <w:w w:val="110"/>
        </w:rPr>
        <w:t>интеграции</w:t>
      </w:r>
      <w:r>
        <w:rPr>
          <w:spacing w:val="-9"/>
          <w:w w:val="110"/>
        </w:rPr>
        <w:t xml:space="preserve"> </w:t>
      </w:r>
      <w:r>
        <w:rPr>
          <w:w w:val="110"/>
        </w:rPr>
        <w:t>интеллекту-</w:t>
      </w:r>
      <w:r>
        <w:rPr>
          <w:spacing w:val="-46"/>
          <w:w w:val="110"/>
        </w:rPr>
        <w:t xml:space="preserve"> </w:t>
      </w:r>
      <w:r>
        <w:rPr>
          <w:w w:val="110"/>
        </w:rPr>
        <w:t>ального и двигательного компонентов. Игры повышают инте-</w:t>
      </w:r>
      <w:r>
        <w:rPr>
          <w:spacing w:val="1"/>
          <w:w w:val="110"/>
        </w:rPr>
        <w:t xml:space="preserve"> </w:t>
      </w:r>
      <w:r>
        <w:rPr>
          <w:w w:val="110"/>
        </w:rPr>
        <w:t>рес к занятиям физической культурой, а также содействуют</w:t>
      </w:r>
      <w:r>
        <w:rPr>
          <w:spacing w:val="1"/>
          <w:w w:val="110"/>
        </w:rPr>
        <w:t xml:space="preserve"> </w:t>
      </w:r>
      <w:r>
        <w:rPr>
          <w:w w:val="110"/>
        </w:rPr>
        <w:t>духовно-нравственному воспитанию обучающихся. Для озна-</w:t>
      </w:r>
      <w:r>
        <w:rPr>
          <w:spacing w:val="1"/>
          <w:w w:val="110"/>
        </w:rPr>
        <w:t xml:space="preserve"> </w:t>
      </w:r>
      <w:r>
        <w:rPr>
          <w:w w:val="110"/>
        </w:rPr>
        <w:t>комления</w:t>
      </w:r>
      <w:r>
        <w:rPr>
          <w:spacing w:val="-5"/>
          <w:w w:val="110"/>
        </w:rPr>
        <w:t xml:space="preserve"> </w:t>
      </w:r>
      <w:r>
        <w:rPr>
          <w:w w:val="110"/>
        </w:rPr>
        <w:t>с</w:t>
      </w:r>
      <w:r>
        <w:rPr>
          <w:spacing w:val="-4"/>
          <w:w w:val="110"/>
        </w:rPr>
        <w:t xml:space="preserve"> </w:t>
      </w:r>
      <w:r>
        <w:rPr>
          <w:w w:val="110"/>
        </w:rPr>
        <w:t>видами</w:t>
      </w:r>
      <w:r>
        <w:rPr>
          <w:spacing w:val="-5"/>
          <w:w w:val="110"/>
        </w:rPr>
        <w:t xml:space="preserve"> </w:t>
      </w:r>
      <w:r>
        <w:rPr>
          <w:w w:val="110"/>
        </w:rPr>
        <w:t>спорта</w:t>
      </w:r>
      <w:r>
        <w:rPr>
          <w:spacing w:val="-4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программе</w:t>
      </w:r>
      <w:r>
        <w:rPr>
          <w:spacing w:val="-5"/>
          <w:w w:val="110"/>
        </w:rPr>
        <w:t xml:space="preserve"> </w:t>
      </w:r>
      <w:r>
        <w:rPr>
          <w:w w:val="110"/>
        </w:rPr>
        <w:t>используются</w:t>
      </w:r>
      <w:r>
        <w:rPr>
          <w:spacing w:val="-4"/>
          <w:w w:val="110"/>
        </w:rPr>
        <w:t xml:space="preserve"> </w:t>
      </w:r>
      <w:r>
        <w:rPr>
          <w:w w:val="110"/>
        </w:rPr>
        <w:t>спортив-</w:t>
      </w:r>
      <w:r>
        <w:rPr>
          <w:spacing w:val="-46"/>
          <w:w w:val="110"/>
        </w:rPr>
        <w:t xml:space="preserve"> </w:t>
      </w:r>
      <w:r>
        <w:rPr>
          <w:w w:val="110"/>
        </w:rPr>
        <w:t>ные эстафеты, спортивные упражнения и спортивные игровые</w:t>
      </w:r>
      <w:r>
        <w:rPr>
          <w:spacing w:val="-46"/>
          <w:w w:val="110"/>
        </w:rPr>
        <w:t xml:space="preserve"> </w:t>
      </w:r>
      <w:r>
        <w:rPr>
          <w:w w:val="110"/>
        </w:rPr>
        <w:t>задания.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ознакомления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туристическими</w:t>
      </w:r>
      <w:r>
        <w:rPr>
          <w:spacing w:val="1"/>
          <w:w w:val="110"/>
        </w:rPr>
        <w:t xml:space="preserve"> </w:t>
      </w:r>
      <w:r>
        <w:rPr>
          <w:w w:val="110"/>
        </w:rPr>
        <w:t>спортивными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упражнениями</w:t>
      </w:r>
      <w:r>
        <w:rPr>
          <w:spacing w:val="-11"/>
          <w:w w:val="110"/>
        </w:rPr>
        <w:t xml:space="preserve"> </w:t>
      </w:r>
      <w:r>
        <w:rPr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w w:val="110"/>
        </w:rPr>
        <w:t>программе</w:t>
      </w:r>
      <w:r>
        <w:rPr>
          <w:spacing w:val="-10"/>
          <w:w w:val="110"/>
        </w:rPr>
        <w:t xml:space="preserve"> </w:t>
      </w:r>
      <w:r>
        <w:rPr>
          <w:w w:val="110"/>
        </w:rPr>
        <w:t>используются</w:t>
      </w:r>
      <w:r>
        <w:rPr>
          <w:spacing w:val="-10"/>
          <w:w w:val="110"/>
        </w:rPr>
        <w:t xml:space="preserve"> </w:t>
      </w:r>
      <w:r>
        <w:rPr>
          <w:w w:val="110"/>
        </w:rPr>
        <w:t>туристические</w:t>
      </w:r>
      <w:r>
        <w:rPr>
          <w:spacing w:val="-10"/>
          <w:w w:val="110"/>
        </w:rPr>
        <w:t xml:space="preserve"> </w:t>
      </w:r>
      <w:r>
        <w:rPr>
          <w:w w:val="110"/>
        </w:rPr>
        <w:t>спор-</w:t>
      </w:r>
      <w:r>
        <w:rPr>
          <w:spacing w:val="-46"/>
          <w:w w:val="110"/>
        </w:rPr>
        <w:t xml:space="preserve"> </w:t>
      </w:r>
      <w:r>
        <w:rPr>
          <w:w w:val="110"/>
        </w:rPr>
        <w:t>тивные игры. Содержание программы обеспечивает достаточ-</w:t>
      </w:r>
      <w:r>
        <w:rPr>
          <w:spacing w:val="1"/>
          <w:w w:val="110"/>
        </w:rPr>
        <w:t xml:space="preserve"> </w:t>
      </w:r>
      <w:r>
        <w:rPr>
          <w:w w:val="110"/>
        </w:rPr>
        <w:t>ный</w:t>
      </w:r>
      <w:r>
        <w:rPr>
          <w:spacing w:val="15"/>
          <w:w w:val="110"/>
        </w:rPr>
        <w:t xml:space="preserve"> </w:t>
      </w:r>
      <w:r>
        <w:rPr>
          <w:w w:val="110"/>
        </w:rPr>
        <w:t>объём</w:t>
      </w:r>
      <w:r>
        <w:rPr>
          <w:spacing w:val="16"/>
          <w:w w:val="110"/>
        </w:rPr>
        <w:t xml:space="preserve"> </w:t>
      </w:r>
      <w:r>
        <w:rPr>
          <w:w w:val="110"/>
        </w:rPr>
        <w:t>практико-ориентированных</w:t>
      </w:r>
      <w:r>
        <w:rPr>
          <w:spacing w:val="15"/>
          <w:w w:val="110"/>
        </w:rPr>
        <w:t xml:space="preserve"> </w:t>
      </w:r>
      <w:r>
        <w:rPr>
          <w:w w:val="110"/>
        </w:rPr>
        <w:t>знаний</w:t>
      </w:r>
      <w:r>
        <w:rPr>
          <w:spacing w:val="16"/>
          <w:w w:val="110"/>
        </w:rPr>
        <w:t xml:space="preserve"> </w:t>
      </w:r>
      <w:r>
        <w:rPr>
          <w:w w:val="110"/>
        </w:rPr>
        <w:t>и</w:t>
      </w:r>
      <w:r>
        <w:rPr>
          <w:spacing w:val="15"/>
          <w:w w:val="110"/>
        </w:rPr>
        <w:t xml:space="preserve"> </w:t>
      </w:r>
      <w:r>
        <w:rPr>
          <w:w w:val="110"/>
        </w:rPr>
        <w:t>умений.</w:t>
      </w:r>
    </w:p>
    <w:p w:rsidR="00E96A04" w:rsidRDefault="00944957">
      <w:pPr>
        <w:pStyle w:val="a3"/>
        <w:spacing w:line="220" w:lineRule="exact"/>
        <w:ind w:left="343" w:right="0" w:firstLine="0"/>
      </w:pPr>
      <w:r>
        <w:rPr>
          <w:w w:val="105"/>
        </w:rPr>
        <w:t>В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соответствии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со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ФГОС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НОО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содержание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программы </w:t>
      </w:r>
      <w:r>
        <w:rPr>
          <w:spacing w:val="18"/>
          <w:w w:val="105"/>
        </w:rPr>
        <w:t xml:space="preserve"> </w:t>
      </w:r>
      <w:r>
        <w:rPr>
          <w:w w:val="105"/>
        </w:rPr>
        <w:t>учеб-</w:t>
      </w:r>
    </w:p>
    <w:p w:rsidR="00E96A04" w:rsidRDefault="00944957">
      <w:pPr>
        <w:pStyle w:val="a3"/>
        <w:spacing w:before="9" w:line="249" w:lineRule="auto"/>
        <w:ind w:left="117" w:right="115" w:firstLine="0"/>
      </w:pPr>
      <w:r>
        <w:rPr>
          <w:w w:val="110"/>
        </w:rPr>
        <w:t>ного предмета «Физическая культура» состоит из следующих</w:t>
      </w:r>
      <w:r>
        <w:rPr>
          <w:spacing w:val="1"/>
          <w:w w:val="110"/>
        </w:rPr>
        <w:t xml:space="preserve"> </w:t>
      </w:r>
      <w:r>
        <w:rPr>
          <w:w w:val="110"/>
        </w:rPr>
        <w:t>компонентов:</w:t>
      </w:r>
    </w:p>
    <w:p w:rsidR="00E96A04" w:rsidRDefault="00944957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знания о физической культуре (информационный компонент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деятельности);</w:t>
      </w:r>
    </w:p>
    <w:p w:rsidR="00E96A04" w:rsidRDefault="00944957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физкультурной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(операциональный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компонент</w:t>
      </w:r>
      <w:r>
        <w:rPr>
          <w:spacing w:val="25"/>
          <w:w w:val="105"/>
        </w:rPr>
        <w:t xml:space="preserve"> </w:t>
      </w:r>
      <w:r>
        <w:rPr>
          <w:w w:val="105"/>
        </w:rPr>
        <w:t>деятельности);</w:t>
      </w:r>
    </w:p>
    <w:p w:rsidR="00E96A04" w:rsidRDefault="00944957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физическое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(мотивационно-процессу-</w:t>
      </w:r>
      <w:r>
        <w:rPr>
          <w:spacing w:val="1"/>
          <w:w w:val="105"/>
        </w:rPr>
        <w:t xml:space="preserve"> </w:t>
      </w:r>
      <w:r>
        <w:rPr>
          <w:w w:val="105"/>
        </w:rPr>
        <w:t>альный компонент деятельности), которое подразделяется на</w:t>
      </w:r>
      <w:r>
        <w:rPr>
          <w:spacing w:val="1"/>
          <w:w w:val="105"/>
        </w:rPr>
        <w:t xml:space="preserve"> </w:t>
      </w:r>
      <w:r>
        <w:rPr>
          <w:w w:val="105"/>
        </w:rPr>
        <w:t>физкультурно-оздоровительную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спортивно-оздоровитель-</w:t>
      </w:r>
      <w:r>
        <w:rPr>
          <w:spacing w:val="1"/>
          <w:w w:val="105"/>
        </w:rPr>
        <w:t xml:space="preserve"> </w:t>
      </w:r>
      <w:r>
        <w:rPr>
          <w:w w:val="105"/>
        </w:rPr>
        <w:t>ную</w:t>
      </w:r>
      <w:r>
        <w:rPr>
          <w:spacing w:val="25"/>
          <w:w w:val="105"/>
        </w:rPr>
        <w:t xml:space="preserve"> </w:t>
      </w:r>
      <w:r>
        <w:rPr>
          <w:w w:val="105"/>
        </w:rPr>
        <w:t>деятельность.</w:t>
      </w:r>
    </w:p>
    <w:p w:rsidR="00E96A04" w:rsidRDefault="00E96A04">
      <w:pPr>
        <w:pStyle w:val="a3"/>
        <w:spacing w:before="9"/>
        <w:ind w:left="0" w:right="0" w:firstLine="0"/>
        <w:jc w:val="left"/>
        <w:rPr>
          <w:sz w:val="19"/>
        </w:rPr>
      </w:pPr>
    </w:p>
    <w:p w:rsidR="00E96A04" w:rsidRDefault="00944957">
      <w:pPr>
        <w:spacing w:line="249" w:lineRule="auto"/>
        <w:ind w:left="116" w:right="114" w:firstLine="226"/>
        <w:jc w:val="right"/>
        <w:rPr>
          <w:sz w:val="20"/>
        </w:rPr>
      </w:pPr>
      <w:r>
        <w:rPr>
          <w:w w:val="110"/>
          <w:sz w:val="20"/>
        </w:rPr>
        <w:t>Концепция</w:t>
      </w:r>
      <w:r>
        <w:rPr>
          <w:spacing w:val="21"/>
          <w:w w:val="110"/>
          <w:sz w:val="20"/>
        </w:rPr>
        <w:t xml:space="preserve"> </w:t>
      </w:r>
      <w:r>
        <w:rPr>
          <w:w w:val="110"/>
          <w:sz w:val="20"/>
        </w:rPr>
        <w:t>программы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основана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следующих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принципах:</w:t>
      </w:r>
      <w:r>
        <w:rPr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 xml:space="preserve">Принцип   систематичности  </w:t>
      </w:r>
      <w:r>
        <w:rPr>
          <w:rFonts w:ascii="Times New Roman" w:hAnsi="Times New Roman"/>
          <w:i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 xml:space="preserve">и  </w:t>
      </w:r>
      <w:r>
        <w:rPr>
          <w:rFonts w:ascii="Times New Roman" w:hAnsi="Times New Roman"/>
          <w:i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 xml:space="preserve">последовательности.  </w:t>
      </w:r>
      <w:r>
        <w:rPr>
          <w:rFonts w:ascii="Times New Roman" w:hAnsi="Times New Roman"/>
          <w:i/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Прин-</w:t>
      </w:r>
      <w:r>
        <w:rPr>
          <w:spacing w:val="1"/>
          <w:w w:val="110"/>
          <w:sz w:val="20"/>
        </w:rPr>
        <w:t xml:space="preserve"> </w:t>
      </w:r>
      <w:r>
        <w:rPr>
          <w:w w:val="105"/>
          <w:sz w:val="20"/>
        </w:rPr>
        <w:t>цип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систематичности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последовательности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предполагает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регу-</w:t>
      </w:r>
    </w:p>
    <w:p w:rsidR="00E96A04" w:rsidRDefault="00944957" w:rsidP="0011789A">
      <w:pPr>
        <w:pStyle w:val="a3"/>
        <w:spacing w:before="67" w:line="249" w:lineRule="auto"/>
        <w:ind w:left="142" w:right="113" w:hanging="167"/>
        <w:jc w:val="right"/>
      </w:pPr>
      <w:r>
        <w:rPr>
          <w:w w:val="105"/>
        </w:rPr>
        <w:t>лярность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занятий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систему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чередования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нагрузок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с </w:t>
      </w:r>
      <w:r>
        <w:rPr>
          <w:spacing w:val="4"/>
          <w:w w:val="105"/>
        </w:rPr>
        <w:t xml:space="preserve"> </w:t>
      </w:r>
      <w:r>
        <w:rPr>
          <w:w w:val="105"/>
        </w:rPr>
        <w:t>отдыхом,</w:t>
      </w:r>
      <w:r>
        <w:rPr>
          <w:spacing w:val="-44"/>
          <w:w w:val="105"/>
        </w:rPr>
        <w:t xml:space="preserve"> </w:t>
      </w:r>
      <w:r>
        <w:rPr>
          <w:w w:val="105"/>
        </w:rPr>
        <w:t>а</w:t>
      </w:r>
      <w:r>
        <w:rPr>
          <w:spacing w:val="1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1"/>
          <w:w w:val="105"/>
        </w:rPr>
        <w:t xml:space="preserve"> </w:t>
      </w:r>
      <w:r>
        <w:rPr>
          <w:w w:val="105"/>
        </w:rPr>
        <w:t>определённую</w:t>
      </w:r>
      <w:r>
        <w:rPr>
          <w:spacing w:val="11"/>
          <w:w w:val="105"/>
        </w:rPr>
        <w:t xml:space="preserve"> </w:t>
      </w:r>
      <w:r>
        <w:rPr>
          <w:w w:val="105"/>
        </w:rPr>
        <w:t>последовательность</w:t>
      </w:r>
      <w:r>
        <w:rPr>
          <w:spacing w:val="11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11"/>
          <w:w w:val="105"/>
        </w:rPr>
        <w:t xml:space="preserve"> </w:t>
      </w:r>
      <w:r>
        <w:rPr>
          <w:w w:val="105"/>
        </w:rPr>
        <w:t>и</w:t>
      </w:r>
      <w:r>
        <w:rPr>
          <w:spacing w:val="11"/>
          <w:w w:val="105"/>
        </w:rPr>
        <w:t xml:space="preserve"> </w:t>
      </w:r>
      <w:r>
        <w:rPr>
          <w:w w:val="105"/>
        </w:rPr>
        <w:t>взаимо-</w:t>
      </w:r>
      <w:r>
        <w:rPr>
          <w:spacing w:val="-44"/>
          <w:w w:val="105"/>
        </w:rPr>
        <w:t xml:space="preserve"> </w:t>
      </w:r>
      <w:r>
        <w:rPr>
          <w:w w:val="105"/>
        </w:rPr>
        <w:t>связь</w:t>
      </w:r>
      <w:r>
        <w:rPr>
          <w:spacing w:val="18"/>
          <w:w w:val="105"/>
        </w:rPr>
        <w:t xml:space="preserve"> </w:t>
      </w:r>
      <w:r>
        <w:rPr>
          <w:w w:val="105"/>
        </w:rPr>
        <w:t>между</w:t>
      </w:r>
      <w:r>
        <w:rPr>
          <w:spacing w:val="18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18"/>
          <w:w w:val="105"/>
        </w:rPr>
        <w:t xml:space="preserve"> </w:t>
      </w:r>
      <w:r>
        <w:rPr>
          <w:w w:val="105"/>
        </w:rPr>
        <w:t>сторонами</w:t>
      </w:r>
      <w:r>
        <w:rPr>
          <w:spacing w:val="18"/>
          <w:w w:val="105"/>
        </w:rPr>
        <w:t xml:space="preserve"> </w:t>
      </w:r>
      <w:r>
        <w:rPr>
          <w:w w:val="105"/>
        </w:rPr>
        <w:t>их</w:t>
      </w:r>
      <w:r>
        <w:rPr>
          <w:spacing w:val="18"/>
          <w:w w:val="105"/>
        </w:rPr>
        <w:t xml:space="preserve"> </w:t>
      </w:r>
      <w:r>
        <w:rPr>
          <w:w w:val="105"/>
        </w:rPr>
        <w:t>содержания.</w:t>
      </w:r>
      <w:r>
        <w:rPr>
          <w:spacing w:val="18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-44"/>
          <w:w w:val="105"/>
        </w:rPr>
        <w:t xml:space="preserve"> </w:t>
      </w:r>
      <w:r>
        <w:rPr>
          <w:w w:val="105"/>
        </w:rPr>
        <w:t>материал</w:t>
      </w:r>
      <w:r>
        <w:rPr>
          <w:spacing w:val="14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4"/>
          <w:w w:val="105"/>
        </w:rPr>
        <w:t xml:space="preserve"> </w:t>
      </w:r>
      <w:r>
        <w:rPr>
          <w:w w:val="105"/>
        </w:rPr>
        <w:t>должен</w:t>
      </w:r>
      <w:r>
        <w:rPr>
          <w:spacing w:val="14"/>
          <w:w w:val="105"/>
        </w:rPr>
        <w:t xml:space="preserve"> </w:t>
      </w:r>
      <w:r>
        <w:rPr>
          <w:w w:val="105"/>
        </w:rPr>
        <w:t>быть</w:t>
      </w:r>
      <w:r>
        <w:rPr>
          <w:spacing w:val="14"/>
          <w:w w:val="105"/>
        </w:rPr>
        <w:t xml:space="preserve"> </w:t>
      </w:r>
      <w:r>
        <w:rPr>
          <w:w w:val="105"/>
        </w:rPr>
        <w:t>разделён</w:t>
      </w:r>
      <w:r>
        <w:rPr>
          <w:spacing w:val="14"/>
          <w:w w:val="105"/>
        </w:rPr>
        <w:t xml:space="preserve"> </w:t>
      </w:r>
      <w:r>
        <w:rPr>
          <w:w w:val="105"/>
        </w:rPr>
        <w:t>на</w:t>
      </w:r>
      <w:r>
        <w:rPr>
          <w:spacing w:val="14"/>
          <w:w w:val="105"/>
        </w:rPr>
        <w:t xml:space="preserve"> </w:t>
      </w:r>
      <w:r>
        <w:rPr>
          <w:w w:val="105"/>
        </w:rPr>
        <w:t>логически</w:t>
      </w:r>
      <w:r>
        <w:rPr>
          <w:spacing w:val="14"/>
          <w:w w:val="105"/>
        </w:rPr>
        <w:t xml:space="preserve"> </w:t>
      </w:r>
      <w:r>
        <w:rPr>
          <w:w w:val="105"/>
        </w:rPr>
        <w:t>за-</w:t>
      </w:r>
      <w:r>
        <w:rPr>
          <w:spacing w:val="-44"/>
          <w:w w:val="105"/>
        </w:rPr>
        <w:t xml:space="preserve"> </w:t>
      </w:r>
      <w:r>
        <w:rPr>
          <w:w w:val="105"/>
        </w:rPr>
        <w:t>вершённые</w:t>
      </w:r>
      <w:r>
        <w:rPr>
          <w:spacing w:val="1"/>
          <w:w w:val="105"/>
        </w:rPr>
        <w:t xml:space="preserve"> </w:t>
      </w:r>
      <w:r>
        <w:rPr>
          <w:w w:val="105"/>
        </w:rPr>
        <w:t>части,</w:t>
      </w:r>
      <w:r>
        <w:rPr>
          <w:spacing w:val="1"/>
          <w:w w:val="105"/>
        </w:rPr>
        <w:t xml:space="preserve"> </w:t>
      </w:r>
      <w:r>
        <w:rPr>
          <w:w w:val="105"/>
        </w:rPr>
        <w:t>теоретическая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база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подкрепляется</w:t>
      </w:r>
      <w:r>
        <w:rPr>
          <w:spacing w:val="-44"/>
          <w:w w:val="105"/>
        </w:rPr>
        <w:t xml:space="preserve"> </w:t>
      </w:r>
      <w:r>
        <w:rPr>
          <w:w w:val="105"/>
        </w:rPr>
        <w:t>практическими</w:t>
      </w:r>
      <w:r>
        <w:rPr>
          <w:spacing w:val="15"/>
          <w:w w:val="105"/>
        </w:rPr>
        <w:t xml:space="preserve"> </w:t>
      </w:r>
      <w:r>
        <w:rPr>
          <w:w w:val="105"/>
        </w:rPr>
        <w:t>навыками.</w:t>
      </w:r>
      <w:r>
        <w:rPr>
          <w:spacing w:val="15"/>
          <w:w w:val="105"/>
        </w:rPr>
        <w:t xml:space="preserve"> </w:t>
      </w:r>
      <w:r>
        <w:rPr>
          <w:w w:val="105"/>
        </w:rPr>
        <w:t>Особое</w:t>
      </w:r>
      <w:r>
        <w:rPr>
          <w:spacing w:val="15"/>
          <w:w w:val="105"/>
        </w:rPr>
        <w:t xml:space="preserve"> </w:t>
      </w:r>
      <w:r>
        <w:rPr>
          <w:w w:val="105"/>
        </w:rPr>
        <w:t>внимание</w:t>
      </w:r>
      <w:r>
        <w:rPr>
          <w:spacing w:val="15"/>
          <w:w w:val="105"/>
        </w:rPr>
        <w:t xml:space="preserve"> </w:t>
      </w:r>
      <w:r>
        <w:rPr>
          <w:w w:val="105"/>
        </w:rPr>
        <w:t>в</w:t>
      </w:r>
      <w:r>
        <w:rPr>
          <w:spacing w:val="15"/>
          <w:w w:val="105"/>
        </w:rPr>
        <w:t xml:space="preserve"> </w:t>
      </w:r>
      <w:r>
        <w:rPr>
          <w:w w:val="105"/>
        </w:rPr>
        <w:t>программе</w:t>
      </w:r>
      <w:r>
        <w:rPr>
          <w:spacing w:val="15"/>
          <w:w w:val="105"/>
        </w:rPr>
        <w:t xml:space="preserve"> </w:t>
      </w:r>
      <w:r>
        <w:rPr>
          <w:w w:val="105"/>
        </w:rPr>
        <w:t>уде-</w:t>
      </w:r>
      <w:r>
        <w:rPr>
          <w:spacing w:val="-44"/>
          <w:w w:val="105"/>
        </w:rPr>
        <w:t xml:space="preserve"> </w:t>
      </w:r>
      <w:r>
        <w:rPr>
          <w:w w:val="105"/>
        </w:rPr>
        <w:t>ляется</w:t>
      </w:r>
      <w:r>
        <w:rPr>
          <w:spacing w:val="10"/>
          <w:w w:val="105"/>
        </w:rPr>
        <w:t xml:space="preserve"> </w:t>
      </w:r>
      <w:r>
        <w:rPr>
          <w:w w:val="105"/>
        </w:rPr>
        <w:t>повторяемости.</w:t>
      </w:r>
      <w:r>
        <w:rPr>
          <w:spacing w:val="10"/>
          <w:w w:val="105"/>
        </w:rPr>
        <w:t xml:space="preserve"> </w:t>
      </w:r>
      <w:r>
        <w:rPr>
          <w:w w:val="105"/>
        </w:rPr>
        <w:t>Повторяются</w:t>
      </w:r>
      <w:r>
        <w:rPr>
          <w:spacing w:val="10"/>
          <w:w w:val="105"/>
        </w:rPr>
        <w:t xml:space="preserve"> </w:t>
      </w:r>
      <w:r>
        <w:rPr>
          <w:w w:val="105"/>
        </w:rPr>
        <w:t>не</w:t>
      </w:r>
      <w:r>
        <w:rPr>
          <w:spacing w:val="10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0"/>
          <w:w w:val="105"/>
        </w:rPr>
        <w:t xml:space="preserve"> </w:t>
      </w:r>
      <w:r>
        <w:rPr>
          <w:w w:val="105"/>
        </w:rPr>
        <w:t>отдельные</w:t>
      </w:r>
      <w:r>
        <w:rPr>
          <w:spacing w:val="10"/>
          <w:w w:val="105"/>
        </w:rPr>
        <w:t xml:space="preserve"> </w:t>
      </w:r>
      <w:r>
        <w:rPr>
          <w:w w:val="105"/>
        </w:rPr>
        <w:t>фи-</w:t>
      </w:r>
      <w:r>
        <w:rPr>
          <w:spacing w:val="-44"/>
          <w:w w:val="105"/>
        </w:rPr>
        <w:t xml:space="preserve"> </w:t>
      </w:r>
      <w:r>
        <w:rPr>
          <w:w w:val="105"/>
        </w:rPr>
        <w:t>зические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упражнения,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занятиях.</w:t>
      </w:r>
      <w:r>
        <w:rPr>
          <w:spacing w:val="-44"/>
          <w:w w:val="105"/>
        </w:rPr>
        <w:t xml:space="preserve"> </w:t>
      </w:r>
      <w:r>
        <w:rPr>
          <w:w w:val="105"/>
        </w:rPr>
        <w:t>Также</w:t>
      </w:r>
      <w:r>
        <w:rPr>
          <w:spacing w:val="37"/>
          <w:w w:val="105"/>
        </w:rPr>
        <w:t xml:space="preserve"> </w:t>
      </w:r>
      <w:r>
        <w:rPr>
          <w:w w:val="105"/>
        </w:rPr>
        <w:t>повторяется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определённых</w:t>
      </w:r>
      <w:r>
        <w:rPr>
          <w:spacing w:val="37"/>
          <w:w w:val="105"/>
        </w:rPr>
        <w:t xml:space="preserve"> </w:t>
      </w:r>
      <w:r>
        <w:rPr>
          <w:w w:val="105"/>
        </w:rPr>
        <w:t>чертах</w:t>
      </w:r>
      <w:r>
        <w:rPr>
          <w:spacing w:val="37"/>
          <w:w w:val="105"/>
        </w:rPr>
        <w:t xml:space="preserve"> </w:t>
      </w:r>
      <w:r>
        <w:rPr>
          <w:w w:val="105"/>
        </w:rPr>
        <w:t>и</w:t>
      </w:r>
      <w:r>
        <w:rPr>
          <w:spacing w:val="37"/>
          <w:w w:val="105"/>
        </w:rPr>
        <w:t xml:space="preserve"> </w:t>
      </w:r>
      <w:r>
        <w:rPr>
          <w:w w:val="105"/>
        </w:rPr>
        <w:t>последователь-</w:t>
      </w:r>
      <w:r>
        <w:rPr>
          <w:spacing w:val="-44"/>
          <w:w w:val="105"/>
        </w:rPr>
        <w:t xml:space="preserve"> </w:t>
      </w:r>
      <w:r>
        <w:rPr>
          <w:w w:val="105"/>
        </w:rPr>
        <w:lastRenderedPageBreak/>
        <w:t>ность</w:t>
      </w:r>
      <w:r>
        <w:rPr>
          <w:spacing w:val="30"/>
          <w:w w:val="105"/>
        </w:rPr>
        <w:t xml:space="preserve"> </w:t>
      </w:r>
      <w:r>
        <w:rPr>
          <w:w w:val="105"/>
        </w:rPr>
        <w:t>самих</w:t>
      </w:r>
      <w:r>
        <w:rPr>
          <w:spacing w:val="30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30"/>
          <w:w w:val="105"/>
        </w:rPr>
        <w:t xml:space="preserve"> </w:t>
      </w:r>
      <w:r>
        <w:rPr>
          <w:w w:val="105"/>
        </w:rPr>
        <w:t>на</w:t>
      </w:r>
      <w:r>
        <w:rPr>
          <w:spacing w:val="30"/>
          <w:w w:val="105"/>
        </w:rPr>
        <w:t xml:space="preserve"> </w:t>
      </w:r>
      <w:r>
        <w:rPr>
          <w:w w:val="105"/>
        </w:rPr>
        <w:t>протяжении</w:t>
      </w:r>
      <w:r>
        <w:rPr>
          <w:spacing w:val="30"/>
          <w:w w:val="105"/>
        </w:rPr>
        <w:t xml:space="preserve"> </w:t>
      </w:r>
      <w:r>
        <w:rPr>
          <w:w w:val="105"/>
        </w:rPr>
        <w:t>недельных,</w:t>
      </w:r>
      <w:r>
        <w:rPr>
          <w:spacing w:val="30"/>
          <w:w w:val="105"/>
        </w:rPr>
        <w:t xml:space="preserve"> </w:t>
      </w:r>
      <w:r>
        <w:rPr>
          <w:w w:val="105"/>
        </w:rPr>
        <w:t>месячных</w:t>
      </w:r>
      <w:r>
        <w:rPr>
          <w:spacing w:val="30"/>
          <w:w w:val="105"/>
        </w:rPr>
        <w:t xml:space="preserve"> </w:t>
      </w:r>
      <w:r>
        <w:rPr>
          <w:w w:val="105"/>
        </w:rPr>
        <w:t>и</w:t>
      </w:r>
      <w:r>
        <w:rPr>
          <w:spacing w:val="-44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7"/>
          <w:w w:val="105"/>
        </w:rPr>
        <w:t xml:space="preserve"> </w:t>
      </w:r>
      <w:r>
        <w:rPr>
          <w:w w:val="105"/>
        </w:rPr>
        <w:t>циклов.</w:t>
      </w:r>
      <w:r>
        <w:rPr>
          <w:spacing w:val="17"/>
          <w:w w:val="105"/>
        </w:rPr>
        <w:t xml:space="preserve"> </w:t>
      </w:r>
      <w:r>
        <w:rPr>
          <w:w w:val="105"/>
        </w:rPr>
        <w:t>Принцип</w:t>
      </w:r>
      <w:r>
        <w:rPr>
          <w:spacing w:val="17"/>
          <w:w w:val="105"/>
        </w:rPr>
        <w:t xml:space="preserve"> </w:t>
      </w:r>
      <w:r>
        <w:rPr>
          <w:w w:val="105"/>
        </w:rPr>
        <w:t>систематичности</w:t>
      </w:r>
      <w:r>
        <w:rPr>
          <w:spacing w:val="17"/>
          <w:w w:val="105"/>
        </w:rPr>
        <w:t xml:space="preserve"> </w:t>
      </w:r>
      <w:r>
        <w:rPr>
          <w:w w:val="105"/>
        </w:rPr>
        <w:t>и</w:t>
      </w:r>
      <w:r>
        <w:rPr>
          <w:spacing w:val="17"/>
          <w:w w:val="105"/>
        </w:rPr>
        <w:t xml:space="preserve"> </w:t>
      </w:r>
      <w:r>
        <w:rPr>
          <w:w w:val="105"/>
        </w:rPr>
        <w:t>последовательно-</w:t>
      </w:r>
      <w:r>
        <w:rPr>
          <w:spacing w:val="-44"/>
          <w:w w:val="105"/>
        </w:rPr>
        <w:t xml:space="preserve"> </w:t>
      </w:r>
      <w:r>
        <w:rPr>
          <w:w w:val="105"/>
        </w:rPr>
        <w:t>сти</w:t>
      </w:r>
      <w:r>
        <w:rPr>
          <w:spacing w:val="11"/>
          <w:w w:val="105"/>
        </w:rPr>
        <w:t xml:space="preserve"> </w:t>
      </w:r>
      <w:r>
        <w:rPr>
          <w:w w:val="105"/>
        </w:rPr>
        <w:t>повышает</w:t>
      </w:r>
      <w:r>
        <w:rPr>
          <w:spacing w:val="11"/>
          <w:w w:val="105"/>
        </w:rPr>
        <w:t xml:space="preserve"> </w:t>
      </w:r>
      <w:r>
        <w:rPr>
          <w:w w:val="105"/>
        </w:rPr>
        <w:t>эффективность</w:t>
      </w:r>
      <w:r>
        <w:rPr>
          <w:spacing w:val="11"/>
          <w:w w:val="105"/>
        </w:rPr>
        <w:t xml:space="preserve"> </w:t>
      </w:r>
      <w:r>
        <w:rPr>
          <w:w w:val="105"/>
        </w:rPr>
        <w:t>динамики</w:t>
      </w:r>
      <w:r>
        <w:rPr>
          <w:spacing w:val="1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44"/>
          <w:w w:val="105"/>
        </w:rPr>
        <w:t xml:space="preserve"> </w:t>
      </w:r>
      <w:r>
        <w:rPr>
          <w:w w:val="105"/>
        </w:rPr>
        <w:t>физических</w:t>
      </w:r>
      <w:r>
        <w:rPr>
          <w:spacing w:val="19"/>
          <w:w w:val="105"/>
        </w:rPr>
        <w:t xml:space="preserve"> </w:t>
      </w:r>
      <w:r>
        <w:rPr>
          <w:w w:val="105"/>
        </w:rPr>
        <w:t>качеств</w:t>
      </w:r>
      <w:r>
        <w:rPr>
          <w:spacing w:val="19"/>
          <w:w w:val="105"/>
        </w:rPr>
        <w:t xml:space="preserve"> </w:t>
      </w:r>
      <w:r>
        <w:rPr>
          <w:w w:val="105"/>
        </w:rPr>
        <w:t>младших</w:t>
      </w:r>
      <w:r>
        <w:rPr>
          <w:spacing w:val="19"/>
          <w:w w:val="105"/>
        </w:rPr>
        <w:t xml:space="preserve"> </w:t>
      </w:r>
      <w:r>
        <w:rPr>
          <w:w w:val="105"/>
        </w:rPr>
        <w:t>школьников</w:t>
      </w:r>
      <w:r>
        <w:rPr>
          <w:spacing w:val="19"/>
          <w:w w:val="105"/>
        </w:rPr>
        <w:t xml:space="preserve"> </w:t>
      </w:r>
      <w:r>
        <w:rPr>
          <w:w w:val="105"/>
        </w:rPr>
        <w:t>с</w:t>
      </w:r>
      <w:r>
        <w:rPr>
          <w:spacing w:val="19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9"/>
          <w:w w:val="105"/>
        </w:rPr>
        <w:t xml:space="preserve"> </w:t>
      </w:r>
      <w:r>
        <w:rPr>
          <w:w w:val="105"/>
        </w:rPr>
        <w:t>их</w:t>
      </w:r>
      <w:r>
        <w:rPr>
          <w:spacing w:val="19"/>
          <w:w w:val="105"/>
        </w:rPr>
        <w:t xml:space="preserve"> </w:t>
      </w:r>
      <w:r>
        <w:rPr>
          <w:w w:val="105"/>
        </w:rPr>
        <w:t>сенси-</w:t>
      </w:r>
      <w:r>
        <w:rPr>
          <w:spacing w:val="-44"/>
          <w:w w:val="105"/>
        </w:rPr>
        <w:t xml:space="preserve"> </w:t>
      </w:r>
      <w:r>
        <w:rPr>
          <w:w w:val="105"/>
        </w:rPr>
        <w:t>тивного</w:t>
      </w:r>
      <w:r>
        <w:rPr>
          <w:spacing w:val="14"/>
          <w:w w:val="105"/>
        </w:rPr>
        <w:t xml:space="preserve"> </w:t>
      </w:r>
      <w:r>
        <w:rPr>
          <w:w w:val="105"/>
        </w:rPr>
        <w:t>периода</w:t>
      </w:r>
      <w:r>
        <w:rPr>
          <w:spacing w:val="14"/>
          <w:w w:val="105"/>
        </w:rPr>
        <w:t xml:space="preserve"> </w:t>
      </w:r>
      <w:r>
        <w:rPr>
          <w:w w:val="105"/>
        </w:rPr>
        <w:t>развития:</w:t>
      </w:r>
      <w:r>
        <w:rPr>
          <w:spacing w:val="14"/>
          <w:w w:val="105"/>
        </w:rPr>
        <w:t xml:space="preserve"> </w:t>
      </w:r>
      <w:r>
        <w:rPr>
          <w:w w:val="105"/>
        </w:rPr>
        <w:t>гибкости,</w:t>
      </w:r>
      <w:r>
        <w:rPr>
          <w:spacing w:val="14"/>
          <w:w w:val="105"/>
        </w:rPr>
        <w:t xml:space="preserve"> </w:t>
      </w:r>
      <w:r>
        <w:rPr>
          <w:w w:val="105"/>
        </w:rPr>
        <w:t>координации,</w:t>
      </w:r>
      <w:r>
        <w:rPr>
          <w:spacing w:val="14"/>
          <w:w w:val="105"/>
        </w:rPr>
        <w:t xml:space="preserve"> </w:t>
      </w:r>
      <w:r>
        <w:rPr>
          <w:w w:val="105"/>
        </w:rPr>
        <w:t>быстроты.</w:t>
      </w:r>
      <w:r>
        <w:rPr>
          <w:spacing w:val="1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Принципы</w:t>
      </w:r>
      <w:r>
        <w:rPr>
          <w:rFonts w:ascii="Times New Roman" w:hAnsi="Times New Roman"/>
          <w:i/>
          <w:spacing w:val="1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непрерывности</w:t>
      </w:r>
      <w:r>
        <w:rPr>
          <w:rFonts w:ascii="Times New Roman" w:hAnsi="Times New Roman"/>
          <w:i/>
          <w:spacing w:val="1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и</w:t>
      </w:r>
      <w:r>
        <w:rPr>
          <w:rFonts w:ascii="Times New Roman" w:hAnsi="Times New Roman"/>
          <w:i/>
          <w:spacing w:val="1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 xml:space="preserve">цикличности. </w:t>
      </w:r>
      <w:r>
        <w:rPr>
          <w:rFonts w:ascii="Times New Roman" w:hAnsi="Times New Roman"/>
          <w:i/>
          <w:spacing w:val="1"/>
          <w:w w:val="105"/>
        </w:rPr>
        <w:t xml:space="preserve"> </w:t>
      </w:r>
      <w:r>
        <w:rPr>
          <w:w w:val="105"/>
        </w:rPr>
        <w:t xml:space="preserve">Эти 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принципы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выражают</w:t>
      </w:r>
      <w:r>
        <w:rPr>
          <w:spacing w:val="20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20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20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20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20"/>
          <w:w w:val="105"/>
        </w:rPr>
        <w:t xml:space="preserve"> </w:t>
      </w:r>
      <w:r>
        <w:rPr>
          <w:w w:val="105"/>
        </w:rPr>
        <w:t>в</w:t>
      </w:r>
      <w:r>
        <w:rPr>
          <w:spacing w:val="-44"/>
          <w:w w:val="105"/>
        </w:rPr>
        <w:t xml:space="preserve"> </w:t>
      </w:r>
      <w:r>
        <w:rPr>
          <w:w w:val="105"/>
        </w:rPr>
        <w:t>физическом</w:t>
      </w:r>
      <w:r>
        <w:rPr>
          <w:spacing w:val="21"/>
          <w:w w:val="105"/>
        </w:rPr>
        <w:t xml:space="preserve"> </w:t>
      </w:r>
      <w:r>
        <w:rPr>
          <w:w w:val="105"/>
        </w:rPr>
        <w:t>воспитании.</w:t>
      </w:r>
      <w:r>
        <w:rPr>
          <w:spacing w:val="21"/>
          <w:w w:val="105"/>
        </w:rPr>
        <w:t xml:space="preserve"> </w:t>
      </w:r>
      <w:r>
        <w:rPr>
          <w:w w:val="105"/>
        </w:rPr>
        <w:t>Они</w:t>
      </w:r>
      <w:r>
        <w:rPr>
          <w:spacing w:val="21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21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spacing w:val="-44"/>
          <w:w w:val="105"/>
        </w:rPr>
        <w:t xml:space="preserve"> </w:t>
      </w:r>
      <w:r>
        <w:rPr>
          <w:w w:val="105"/>
        </w:rPr>
        <w:t>между</w:t>
      </w:r>
      <w:r>
        <w:rPr>
          <w:spacing w:val="13"/>
          <w:w w:val="105"/>
        </w:rPr>
        <w:t xml:space="preserve"> </w:t>
      </w:r>
      <w:r>
        <w:rPr>
          <w:w w:val="105"/>
        </w:rPr>
        <w:t>занятиями,</w:t>
      </w:r>
      <w:r>
        <w:rPr>
          <w:spacing w:val="13"/>
          <w:w w:val="105"/>
        </w:rPr>
        <w:t xml:space="preserve"> </w:t>
      </w:r>
      <w:r>
        <w:rPr>
          <w:w w:val="105"/>
        </w:rPr>
        <w:t>частоту</w:t>
      </w:r>
      <w:r>
        <w:rPr>
          <w:spacing w:val="13"/>
          <w:w w:val="105"/>
        </w:rPr>
        <w:t xml:space="preserve"> </w:t>
      </w:r>
      <w:r>
        <w:rPr>
          <w:w w:val="105"/>
        </w:rPr>
        <w:t>и</w:t>
      </w:r>
      <w:r>
        <w:rPr>
          <w:spacing w:val="13"/>
          <w:w w:val="105"/>
        </w:rPr>
        <w:t xml:space="preserve"> </w:t>
      </w:r>
      <w:r>
        <w:rPr>
          <w:w w:val="105"/>
        </w:rPr>
        <w:t>суммарную</w:t>
      </w:r>
      <w:r>
        <w:rPr>
          <w:spacing w:val="13"/>
          <w:w w:val="105"/>
        </w:rPr>
        <w:t xml:space="preserve"> </w:t>
      </w:r>
      <w:r>
        <w:rPr>
          <w:w w:val="105"/>
        </w:rPr>
        <w:t>протяжённость</w:t>
      </w:r>
      <w:r>
        <w:rPr>
          <w:spacing w:val="13"/>
          <w:w w:val="105"/>
        </w:rPr>
        <w:t xml:space="preserve"> </w:t>
      </w:r>
      <w:r>
        <w:rPr>
          <w:w w:val="105"/>
        </w:rPr>
        <w:t>их</w:t>
      </w:r>
      <w:r>
        <w:rPr>
          <w:spacing w:val="13"/>
          <w:w w:val="105"/>
        </w:rPr>
        <w:t xml:space="preserve"> </w:t>
      </w:r>
      <w:r>
        <w:rPr>
          <w:w w:val="105"/>
        </w:rPr>
        <w:t>во</w:t>
      </w:r>
      <w:r>
        <w:rPr>
          <w:spacing w:val="-44"/>
          <w:w w:val="105"/>
        </w:rPr>
        <w:t xml:space="preserve"> </w:t>
      </w:r>
      <w:r>
        <w:rPr>
          <w:w w:val="105"/>
        </w:rPr>
        <w:t xml:space="preserve">времени.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Кроме 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того,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принцип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непрерывности 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тесно  </w:t>
      </w:r>
      <w:r>
        <w:rPr>
          <w:spacing w:val="5"/>
          <w:w w:val="105"/>
        </w:rPr>
        <w:t xml:space="preserve"> </w:t>
      </w:r>
      <w:r>
        <w:rPr>
          <w:w w:val="105"/>
        </w:rPr>
        <w:t>связан</w:t>
      </w:r>
      <w:r>
        <w:rPr>
          <w:spacing w:val="-44"/>
          <w:w w:val="105"/>
        </w:rPr>
        <w:t xml:space="preserve"> </w:t>
      </w:r>
      <w:r>
        <w:rPr>
          <w:w w:val="105"/>
        </w:rPr>
        <w:t>с</w:t>
      </w:r>
      <w:r>
        <w:rPr>
          <w:spacing w:val="41"/>
          <w:w w:val="105"/>
        </w:rPr>
        <w:t xml:space="preserve"> </w:t>
      </w:r>
      <w:r>
        <w:rPr>
          <w:w w:val="105"/>
        </w:rPr>
        <w:t>принципом</w:t>
      </w:r>
      <w:r>
        <w:rPr>
          <w:spacing w:val="41"/>
          <w:w w:val="105"/>
        </w:rPr>
        <w:t xml:space="preserve"> </w:t>
      </w:r>
      <w:r>
        <w:rPr>
          <w:w w:val="105"/>
        </w:rPr>
        <w:t>системного</w:t>
      </w:r>
      <w:r>
        <w:rPr>
          <w:spacing w:val="41"/>
          <w:w w:val="105"/>
        </w:rPr>
        <w:t xml:space="preserve"> </w:t>
      </w:r>
      <w:r>
        <w:rPr>
          <w:w w:val="105"/>
        </w:rPr>
        <w:t>чередования</w:t>
      </w:r>
      <w:r>
        <w:rPr>
          <w:spacing w:val="41"/>
          <w:w w:val="105"/>
        </w:rPr>
        <w:t xml:space="preserve"> </w:t>
      </w:r>
      <w:r>
        <w:rPr>
          <w:w w:val="105"/>
        </w:rPr>
        <w:t>нагрузок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отдыха.</w:t>
      </w:r>
      <w:r>
        <w:rPr>
          <w:spacing w:val="-44"/>
          <w:w w:val="105"/>
        </w:rPr>
        <w:t xml:space="preserve"> </w:t>
      </w:r>
      <w:r>
        <w:rPr>
          <w:w w:val="105"/>
        </w:rPr>
        <w:t>Принцип</w:t>
      </w:r>
      <w:r>
        <w:rPr>
          <w:spacing w:val="1"/>
          <w:w w:val="105"/>
        </w:rPr>
        <w:t xml:space="preserve"> </w:t>
      </w:r>
      <w:r>
        <w:rPr>
          <w:w w:val="105"/>
        </w:rPr>
        <w:t>цикличности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заключается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повторяющейся</w:t>
      </w:r>
      <w:r>
        <w:rPr>
          <w:spacing w:val="1"/>
          <w:w w:val="105"/>
        </w:rPr>
        <w:t xml:space="preserve"> </w:t>
      </w:r>
      <w:r>
        <w:rPr>
          <w:w w:val="105"/>
        </w:rPr>
        <w:t>после-</w:t>
      </w:r>
      <w:r>
        <w:rPr>
          <w:spacing w:val="-44"/>
          <w:w w:val="105"/>
        </w:rPr>
        <w:t xml:space="preserve"> </w:t>
      </w:r>
      <w:r>
        <w:rPr>
          <w:w w:val="105"/>
        </w:rPr>
        <w:t>довательности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занятий,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повышение</w:t>
      </w:r>
      <w:r>
        <w:rPr>
          <w:spacing w:val="1"/>
          <w:w w:val="105"/>
        </w:rPr>
        <w:t xml:space="preserve"> </w:t>
      </w:r>
      <w:r>
        <w:rPr>
          <w:w w:val="105"/>
        </w:rPr>
        <w:t>трениро-</w:t>
      </w:r>
      <w:r>
        <w:rPr>
          <w:spacing w:val="-44"/>
          <w:w w:val="105"/>
        </w:rPr>
        <w:t xml:space="preserve"> </w:t>
      </w:r>
      <w:r>
        <w:rPr>
          <w:w w:val="105"/>
        </w:rPr>
        <w:t>ванности,</w:t>
      </w:r>
      <w:r>
        <w:rPr>
          <w:spacing w:val="25"/>
          <w:w w:val="105"/>
        </w:rPr>
        <w:t xml:space="preserve"> </w:t>
      </w:r>
      <w:r>
        <w:rPr>
          <w:w w:val="105"/>
        </w:rPr>
        <w:t>улучшает</w:t>
      </w:r>
      <w:r>
        <w:rPr>
          <w:spacing w:val="25"/>
          <w:w w:val="105"/>
        </w:rPr>
        <w:t xml:space="preserve"> </w:t>
      </w:r>
      <w:r>
        <w:rPr>
          <w:w w:val="105"/>
        </w:rPr>
        <w:t>физическую</w:t>
      </w:r>
      <w:r>
        <w:rPr>
          <w:spacing w:val="25"/>
          <w:w w:val="105"/>
        </w:rPr>
        <w:t xml:space="preserve"> </w:t>
      </w:r>
      <w:r>
        <w:rPr>
          <w:w w:val="105"/>
        </w:rPr>
        <w:t>подготовленность</w:t>
      </w:r>
      <w:r>
        <w:rPr>
          <w:spacing w:val="25"/>
          <w:w w:val="105"/>
        </w:rPr>
        <w:t xml:space="preserve"> </w:t>
      </w:r>
      <w:r>
        <w:rPr>
          <w:w w:val="105"/>
        </w:rPr>
        <w:t>обучающе-</w:t>
      </w:r>
    </w:p>
    <w:p w:rsidR="00E96A04" w:rsidRDefault="00944957">
      <w:pPr>
        <w:pStyle w:val="a3"/>
        <w:spacing w:line="210" w:lineRule="exact"/>
        <w:ind w:left="117" w:right="0" w:firstLine="0"/>
        <w:jc w:val="left"/>
      </w:pPr>
      <w:r>
        <w:rPr>
          <w:w w:val="115"/>
        </w:rPr>
        <w:t>гося.</w:t>
      </w:r>
    </w:p>
    <w:p w:rsidR="00E96A04" w:rsidRDefault="00944957">
      <w:pPr>
        <w:spacing w:before="12" w:line="249" w:lineRule="auto"/>
        <w:ind w:left="117" w:right="114" w:firstLine="226"/>
        <w:jc w:val="both"/>
        <w:rPr>
          <w:sz w:val="20"/>
        </w:rPr>
      </w:pPr>
      <w:r>
        <w:rPr>
          <w:rFonts w:ascii="Times New Roman" w:hAnsi="Times New Roman"/>
          <w:i/>
          <w:w w:val="110"/>
          <w:sz w:val="20"/>
        </w:rPr>
        <w:t xml:space="preserve">Принцип </w:t>
      </w:r>
      <w:r>
        <w:rPr>
          <w:rFonts w:ascii="Times New Roman" w:hAnsi="Times New Roman"/>
          <w:i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 xml:space="preserve">возрастной </w:t>
      </w:r>
      <w:r>
        <w:rPr>
          <w:rFonts w:ascii="Times New Roman" w:hAnsi="Times New Roman"/>
          <w:i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 xml:space="preserve">адекватности </w:t>
      </w:r>
      <w:r>
        <w:rPr>
          <w:rFonts w:ascii="Times New Roman" w:hAnsi="Times New Roman"/>
          <w:i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 xml:space="preserve">направлений </w:t>
      </w:r>
      <w:r>
        <w:rPr>
          <w:rFonts w:ascii="Times New Roman" w:hAnsi="Times New Roman"/>
          <w:i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физиче-</w:t>
      </w:r>
      <w:r>
        <w:rPr>
          <w:rFonts w:ascii="Times New Roman" w:hAnsi="Times New Roman"/>
          <w:i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 xml:space="preserve">ского воспитания. </w:t>
      </w:r>
      <w:r>
        <w:rPr>
          <w:w w:val="110"/>
          <w:sz w:val="20"/>
        </w:rPr>
        <w:t>Программа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учитывает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возрастные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инди-</w:t>
      </w:r>
      <w:r>
        <w:rPr>
          <w:spacing w:val="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 xml:space="preserve">видуальные особенности детей младшего </w:t>
      </w:r>
      <w:r>
        <w:rPr>
          <w:w w:val="110"/>
          <w:sz w:val="20"/>
        </w:rPr>
        <w:t>школьного возраста,</w:t>
      </w:r>
      <w:r>
        <w:rPr>
          <w:spacing w:val="-46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что способствует гармоничному формированию двигательных</w:t>
      </w:r>
      <w:r>
        <w:rPr>
          <w:w w:val="110"/>
          <w:sz w:val="20"/>
        </w:rPr>
        <w:t xml:space="preserve"> умений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>навыков.</w:t>
      </w:r>
    </w:p>
    <w:p w:rsidR="00E96A04" w:rsidRDefault="00944957">
      <w:pPr>
        <w:pStyle w:val="a3"/>
        <w:spacing w:line="249" w:lineRule="auto"/>
        <w:ind w:left="117" w:right="114"/>
      </w:pPr>
      <w:r>
        <w:rPr>
          <w:rFonts w:ascii="Times New Roman" w:hAnsi="Times New Roman"/>
          <w:i/>
          <w:w w:val="105"/>
        </w:rPr>
        <w:t>Принцип</w:t>
      </w:r>
      <w:r>
        <w:rPr>
          <w:rFonts w:ascii="Times New Roman" w:hAnsi="Times New Roman"/>
          <w:i/>
          <w:spacing w:val="1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наглядности.</w:t>
      </w:r>
      <w:r>
        <w:rPr>
          <w:rFonts w:ascii="Times New Roman" w:hAnsi="Times New Roman"/>
          <w:i/>
          <w:spacing w:val="1"/>
          <w:w w:val="105"/>
        </w:rPr>
        <w:t xml:space="preserve"> </w:t>
      </w:r>
      <w:r>
        <w:rPr>
          <w:w w:val="105"/>
        </w:rPr>
        <w:t>Наглядность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широкое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зрительных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ощуще-</w:t>
      </w:r>
      <w:r>
        <w:rPr>
          <w:spacing w:val="1"/>
          <w:w w:val="105"/>
        </w:rPr>
        <w:t xml:space="preserve"> </w:t>
      </w:r>
      <w:r>
        <w:rPr>
          <w:w w:val="105"/>
        </w:rPr>
        <w:t>ний,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восприятия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образов,</w:t>
      </w:r>
      <w:r>
        <w:rPr>
          <w:spacing w:val="1"/>
          <w:w w:val="105"/>
        </w:rPr>
        <w:t xml:space="preserve"> </w:t>
      </w:r>
      <w:r>
        <w:rPr>
          <w:w w:val="105"/>
        </w:rPr>
        <w:t>так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постоянную</w:t>
      </w:r>
      <w:r>
        <w:rPr>
          <w:spacing w:val="1"/>
          <w:w w:val="105"/>
        </w:rPr>
        <w:t xml:space="preserve"> </w:t>
      </w:r>
      <w:r>
        <w:rPr>
          <w:w w:val="105"/>
        </w:rPr>
        <w:t>опору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свиде-</w:t>
      </w:r>
      <w:r>
        <w:rPr>
          <w:spacing w:val="1"/>
          <w:w w:val="105"/>
        </w:rPr>
        <w:t xml:space="preserve"> </w:t>
      </w:r>
      <w:r>
        <w:rPr>
          <w:w w:val="105"/>
        </w:rPr>
        <w:t>тельства всех других органов чувств, благодаря которым дости-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гается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непосредственный 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   от   содержания   программы.</w:t>
      </w:r>
      <w:r>
        <w:rPr>
          <w:spacing w:val="-44"/>
          <w:w w:val="105"/>
        </w:rPr>
        <w:t xml:space="preserve"> </w:t>
      </w:r>
      <w:r>
        <w:rPr>
          <w:w w:val="105"/>
        </w:rPr>
        <w:t>В процессе физического воспитания наглядность играет особен-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важную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роль,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поскольку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деятельность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обучающихся </w:t>
      </w:r>
      <w:r>
        <w:rPr>
          <w:spacing w:val="20"/>
          <w:w w:val="105"/>
        </w:rPr>
        <w:t xml:space="preserve"> </w:t>
      </w:r>
      <w:r>
        <w:rPr>
          <w:w w:val="105"/>
        </w:rPr>
        <w:t>носит</w:t>
      </w:r>
      <w:r>
        <w:rPr>
          <w:spacing w:val="-44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основном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имеет</w:t>
      </w:r>
      <w:r>
        <w:rPr>
          <w:spacing w:val="1"/>
          <w:w w:val="105"/>
        </w:rPr>
        <w:t xml:space="preserve"> </w:t>
      </w:r>
      <w:r>
        <w:rPr>
          <w:w w:val="105"/>
        </w:rPr>
        <w:t>одной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специальных</w:t>
      </w:r>
      <w:r>
        <w:rPr>
          <w:spacing w:val="36"/>
          <w:w w:val="105"/>
        </w:rPr>
        <w:t xml:space="preserve"> </w:t>
      </w:r>
      <w:r>
        <w:rPr>
          <w:w w:val="105"/>
        </w:rPr>
        <w:t>задач</w:t>
      </w:r>
      <w:r>
        <w:rPr>
          <w:spacing w:val="37"/>
          <w:w w:val="105"/>
        </w:rPr>
        <w:t xml:space="preserve"> </w:t>
      </w:r>
      <w:r>
        <w:rPr>
          <w:w w:val="105"/>
        </w:rPr>
        <w:t>всестороннее</w:t>
      </w:r>
      <w:r>
        <w:rPr>
          <w:spacing w:val="37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37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37"/>
          <w:w w:val="105"/>
        </w:rPr>
        <w:t xml:space="preserve"> </w:t>
      </w:r>
      <w:r>
        <w:rPr>
          <w:w w:val="105"/>
        </w:rPr>
        <w:t>чувств.</w:t>
      </w:r>
    </w:p>
    <w:p w:rsidR="00E96A04" w:rsidRDefault="00944957">
      <w:pPr>
        <w:pStyle w:val="a3"/>
        <w:spacing w:line="249" w:lineRule="auto"/>
        <w:ind w:left="117" w:right="114"/>
      </w:pPr>
      <w:r>
        <w:rPr>
          <w:rFonts w:ascii="Times New Roman" w:hAnsi="Times New Roman"/>
          <w:i/>
          <w:w w:val="110"/>
        </w:rPr>
        <w:t>Принцип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доступности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и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индивидуализации.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w w:val="110"/>
        </w:rPr>
        <w:t>Принцип</w:t>
      </w:r>
      <w:r>
        <w:rPr>
          <w:spacing w:val="1"/>
          <w:w w:val="110"/>
        </w:rPr>
        <w:t xml:space="preserve"> </w:t>
      </w:r>
      <w:r>
        <w:rPr>
          <w:w w:val="110"/>
        </w:rPr>
        <w:t>до-</w:t>
      </w:r>
      <w:r>
        <w:rPr>
          <w:spacing w:val="1"/>
          <w:w w:val="110"/>
        </w:rPr>
        <w:t xml:space="preserve"> </w:t>
      </w:r>
      <w:r>
        <w:rPr>
          <w:w w:val="110"/>
        </w:rPr>
        <w:t>ступности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индивидуализации</w:t>
      </w:r>
      <w:r>
        <w:rPr>
          <w:spacing w:val="1"/>
          <w:w w:val="110"/>
        </w:rPr>
        <w:t xml:space="preserve"> </w:t>
      </w:r>
      <w:r>
        <w:rPr>
          <w:w w:val="110"/>
        </w:rPr>
        <w:t>означает</w:t>
      </w:r>
      <w:r>
        <w:rPr>
          <w:spacing w:val="1"/>
          <w:w w:val="110"/>
        </w:rPr>
        <w:t xml:space="preserve"> </w:t>
      </w:r>
      <w:r>
        <w:rPr>
          <w:w w:val="110"/>
        </w:rPr>
        <w:t>требование</w:t>
      </w:r>
      <w:r>
        <w:rPr>
          <w:spacing w:val="1"/>
          <w:w w:val="110"/>
        </w:rPr>
        <w:t xml:space="preserve"> </w:t>
      </w:r>
      <w:r>
        <w:rPr>
          <w:w w:val="110"/>
        </w:rPr>
        <w:t>опти-</w:t>
      </w:r>
      <w:r>
        <w:rPr>
          <w:spacing w:val="1"/>
          <w:w w:val="110"/>
        </w:rPr>
        <w:t xml:space="preserve"> </w:t>
      </w:r>
      <w:r>
        <w:rPr>
          <w:w w:val="110"/>
        </w:rPr>
        <w:t>мального соответствия задач, средств и методов физического</w:t>
      </w:r>
      <w:r>
        <w:rPr>
          <w:spacing w:val="1"/>
          <w:w w:val="110"/>
        </w:rPr>
        <w:t xml:space="preserve"> </w:t>
      </w:r>
      <w:r>
        <w:rPr>
          <w:w w:val="110"/>
        </w:rPr>
        <w:t>воспитания</w:t>
      </w:r>
      <w:r>
        <w:rPr>
          <w:spacing w:val="26"/>
          <w:w w:val="110"/>
        </w:rPr>
        <w:t xml:space="preserve"> </w:t>
      </w:r>
      <w:r>
        <w:rPr>
          <w:w w:val="110"/>
        </w:rPr>
        <w:t>возможностям</w:t>
      </w:r>
      <w:r>
        <w:rPr>
          <w:spacing w:val="26"/>
          <w:w w:val="110"/>
        </w:rPr>
        <w:t xml:space="preserve"> </w:t>
      </w:r>
      <w:r>
        <w:rPr>
          <w:w w:val="110"/>
        </w:rPr>
        <w:t>обучающихся.</w:t>
      </w:r>
      <w:r>
        <w:rPr>
          <w:spacing w:val="26"/>
          <w:w w:val="110"/>
        </w:rPr>
        <w:t xml:space="preserve"> </w:t>
      </w:r>
      <w:r>
        <w:rPr>
          <w:w w:val="110"/>
        </w:rPr>
        <w:t>При</w:t>
      </w:r>
      <w:r>
        <w:rPr>
          <w:spacing w:val="26"/>
          <w:w w:val="110"/>
        </w:rPr>
        <w:t xml:space="preserve"> </w:t>
      </w:r>
      <w:r>
        <w:rPr>
          <w:w w:val="110"/>
        </w:rPr>
        <w:t>реализации</w:t>
      </w:r>
    </w:p>
    <w:p w:rsidR="00E96A04" w:rsidRDefault="00944957">
      <w:pPr>
        <w:pStyle w:val="a3"/>
        <w:spacing w:before="67" w:line="249" w:lineRule="auto"/>
        <w:ind w:left="117" w:right="114" w:firstLine="0"/>
      </w:pPr>
      <w:r>
        <w:rPr>
          <w:w w:val="105"/>
        </w:rPr>
        <w:t xml:space="preserve">принципа </w:t>
      </w:r>
      <w:r>
        <w:rPr>
          <w:spacing w:val="1"/>
          <w:w w:val="105"/>
        </w:rPr>
        <w:t xml:space="preserve"> </w:t>
      </w:r>
      <w:r>
        <w:rPr>
          <w:w w:val="105"/>
        </w:rPr>
        <w:t>доступности   учитывается   готовность   обучающихся</w:t>
      </w:r>
      <w:r>
        <w:rPr>
          <w:spacing w:val="-44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освоению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материала,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выполнению</w:t>
      </w:r>
      <w:r>
        <w:rPr>
          <w:spacing w:val="1"/>
          <w:w w:val="105"/>
        </w:rPr>
        <w:t xml:space="preserve"> </w:t>
      </w:r>
      <w:r>
        <w:rPr>
          <w:w w:val="105"/>
        </w:rPr>
        <w:t>той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иной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физической</w:t>
      </w:r>
      <w:r>
        <w:rPr>
          <w:spacing w:val="-44"/>
          <w:w w:val="105"/>
        </w:rPr>
        <w:t xml:space="preserve"> </w:t>
      </w:r>
      <w:r>
        <w:rPr>
          <w:w w:val="105"/>
        </w:rPr>
        <w:t>нагрузки</w:t>
      </w:r>
      <w:r>
        <w:rPr>
          <w:spacing w:val="23"/>
          <w:w w:val="105"/>
        </w:rPr>
        <w:t xml:space="preserve"> </w:t>
      </w:r>
      <w:r>
        <w:rPr>
          <w:w w:val="105"/>
        </w:rPr>
        <w:t>и</w:t>
      </w:r>
      <w:r>
        <w:rPr>
          <w:spacing w:val="23"/>
          <w:w w:val="105"/>
        </w:rPr>
        <w:t xml:space="preserve"> </w:t>
      </w:r>
      <w:r>
        <w:rPr>
          <w:w w:val="105"/>
        </w:rPr>
        <w:t>определяется</w:t>
      </w:r>
      <w:r>
        <w:rPr>
          <w:spacing w:val="24"/>
          <w:w w:val="105"/>
        </w:rPr>
        <w:t xml:space="preserve"> </w:t>
      </w:r>
      <w:r>
        <w:rPr>
          <w:w w:val="105"/>
        </w:rPr>
        <w:t>мера</w:t>
      </w:r>
      <w:r>
        <w:rPr>
          <w:spacing w:val="23"/>
          <w:w w:val="105"/>
        </w:rPr>
        <w:t xml:space="preserve"> </w:t>
      </w:r>
      <w:r>
        <w:rPr>
          <w:w w:val="105"/>
        </w:rPr>
        <w:t>доступности</w:t>
      </w:r>
      <w:r>
        <w:rPr>
          <w:spacing w:val="24"/>
          <w:w w:val="105"/>
        </w:rPr>
        <w:t xml:space="preserve"> </w:t>
      </w:r>
      <w:r>
        <w:rPr>
          <w:w w:val="105"/>
        </w:rPr>
        <w:t>задания.</w:t>
      </w:r>
      <w:r>
        <w:rPr>
          <w:spacing w:val="23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-44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выполнению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заданий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зависит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ин-</w:t>
      </w:r>
      <w:r>
        <w:rPr>
          <w:spacing w:val="1"/>
          <w:w w:val="105"/>
        </w:rPr>
        <w:t xml:space="preserve"> </w:t>
      </w:r>
      <w:r>
        <w:rPr>
          <w:w w:val="105"/>
        </w:rPr>
        <w:t>теллектуального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уста-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новки, 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выражающейся   в   преднамеренном,   целеустремлённом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волевом</w:t>
      </w:r>
      <w:r>
        <w:rPr>
          <w:spacing w:val="28"/>
          <w:w w:val="105"/>
        </w:rPr>
        <w:t xml:space="preserve"> </w:t>
      </w:r>
      <w:r>
        <w:rPr>
          <w:w w:val="105"/>
        </w:rPr>
        <w:t>поведении</w:t>
      </w:r>
      <w:r>
        <w:rPr>
          <w:spacing w:val="28"/>
          <w:w w:val="105"/>
        </w:rPr>
        <w:t xml:space="preserve"> </w:t>
      </w:r>
      <w:r>
        <w:rPr>
          <w:w w:val="105"/>
        </w:rPr>
        <w:t>обучающихся.</w:t>
      </w:r>
    </w:p>
    <w:p w:rsidR="00E96A04" w:rsidRDefault="00944957">
      <w:pPr>
        <w:pStyle w:val="a3"/>
        <w:spacing w:line="249" w:lineRule="auto"/>
        <w:ind w:left="117" w:right="114"/>
      </w:pPr>
      <w:r>
        <w:rPr>
          <w:rFonts w:ascii="Times New Roman" w:hAnsi="Times New Roman"/>
          <w:i/>
          <w:w w:val="110"/>
        </w:rPr>
        <w:t>Принцип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осознанности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и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 xml:space="preserve">активности.  </w:t>
      </w:r>
      <w:r>
        <w:rPr>
          <w:w w:val="110"/>
        </w:rPr>
        <w:t>Принцип  осознанно-</w:t>
      </w:r>
      <w:r>
        <w:rPr>
          <w:spacing w:val="1"/>
          <w:w w:val="110"/>
        </w:rPr>
        <w:t xml:space="preserve"> </w:t>
      </w:r>
      <w:r>
        <w:rPr>
          <w:w w:val="105"/>
        </w:rPr>
        <w:t>сти и активности предполагает осмысленное отношение обуча-</w:t>
      </w:r>
      <w:r>
        <w:rPr>
          <w:spacing w:val="1"/>
          <w:w w:val="105"/>
        </w:rPr>
        <w:t xml:space="preserve"> </w:t>
      </w:r>
      <w:r>
        <w:rPr>
          <w:w w:val="110"/>
        </w:rPr>
        <w:t>ющихся к выполнению физических упражнений, осознание и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последовательность</w:t>
      </w:r>
      <w:r>
        <w:rPr>
          <w:spacing w:val="1"/>
          <w:w w:val="110"/>
        </w:rPr>
        <w:t xml:space="preserve"> </w:t>
      </w:r>
      <w:r>
        <w:rPr>
          <w:w w:val="110"/>
        </w:rPr>
        <w:t>техники</w:t>
      </w:r>
      <w:r>
        <w:rPr>
          <w:spacing w:val="1"/>
          <w:w w:val="110"/>
        </w:rPr>
        <w:t xml:space="preserve"> </w:t>
      </w:r>
      <w:r>
        <w:rPr>
          <w:w w:val="110"/>
        </w:rPr>
        <w:t>выполнения</w:t>
      </w:r>
      <w:r>
        <w:rPr>
          <w:spacing w:val="1"/>
          <w:w w:val="110"/>
        </w:rPr>
        <w:t xml:space="preserve"> </w:t>
      </w:r>
      <w:r>
        <w:rPr>
          <w:w w:val="110"/>
        </w:rPr>
        <w:t>упражнений</w:t>
      </w:r>
      <w:r>
        <w:rPr>
          <w:spacing w:val="1"/>
          <w:w w:val="110"/>
        </w:rPr>
        <w:t xml:space="preserve"> </w:t>
      </w:r>
      <w:r>
        <w:rPr>
          <w:w w:val="110"/>
        </w:rPr>
        <w:t>(ком-</w:t>
      </w:r>
      <w:r>
        <w:rPr>
          <w:spacing w:val="-46"/>
          <w:w w:val="110"/>
        </w:rPr>
        <w:t xml:space="preserve"> </w:t>
      </w:r>
      <w:r>
        <w:rPr>
          <w:w w:val="110"/>
        </w:rPr>
        <w:t>плексов упражнений), техники дыхания, дозированности объ-</w:t>
      </w:r>
      <w:r>
        <w:rPr>
          <w:spacing w:val="1"/>
          <w:w w:val="110"/>
        </w:rPr>
        <w:t xml:space="preserve"> </w:t>
      </w:r>
      <w:r>
        <w:rPr>
          <w:w w:val="110"/>
        </w:rPr>
        <w:t>ёма и интенсивности выполнения упражнений в соответствии</w:t>
      </w:r>
      <w:r>
        <w:rPr>
          <w:spacing w:val="1"/>
          <w:w w:val="110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возможностями.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Осознавая</w:t>
      </w:r>
      <w:r>
        <w:rPr>
          <w:spacing w:val="1"/>
          <w:w w:val="105"/>
        </w:rPr>
        <w:t xml:space="preserve"> </w:t>
      </w:r>
      <w:r>
        <w:rPr>
          <w:w w:val="105"/>
        </w:rPr>
        <w:t>оздоровительное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фи-</w:t>
      </w:r>
      <w:r>
        <w:rPr>
          <w:spacing w:val="-44"/>
          <w:w w:val="105"/>
        </w:rPr>
        <w:t xml:space="preserve"> </w:t>
      </w:r>
      <w:r>
        <w:rPr>
          <w:w w:val="110"/>
        </w:rPr>
        <w:t>зических упражнений на организм, обучающиеся учатся само-</w:t>
      </w:r>
      <w:r>
        <w:rPr>
          <w:spacing w:val="1"/>
          <w:w w:val="110"/>
        </w:rPr>
        <w:t xml:space="preserve"> </w:t>
      </w:r>
      <w:r>
        <w:rPr>
          <w:w w:val="110"/>
        </w:rPr>
        <w:t>стоятельно</w:t>
      </w:r>
      <w:r>
        <w:rPr>
          <w:spacing w:val="15"/>
          <w:w w:val="110"/>
        </w:rPr>
        <w:t xml:space="preserve"> </w:t>
      </w:r>
      <w:r>
        <w:rPr>
          <w:w w:val="110"/>
        </w:rPr>
        <w:t>и</w:t>
      </w:r>
      <w:r>
        <w:rPr>
          <w:spacing w:val="16"/>
          <w:w w:val="110"/>
        </w:rPr>
        <w:t xml:space="preserve"> </w:t>
      </w:r>
      <w:r>
        <w:rPr>
          <w:w w:val="110"/>
        </w:rPr>
        <w:t>творчески</w:t>
      </w:r>
      <w:r>
        <w:rPr>
          <w:spacing w:val="15"/>
          <w:w w:val="110"/>
        </w:rPr>
        <w:t xml:space="preserve"> </w:t>
      </w:r>
      <w:r>
        <w:rPr>
          <w:w w:val="110"/>
        </w:rPr>
        <w:t>решать</w:t>
      </w:r>
      <w:r>
        <w:rPr>
          <w:spacing w:val="16"/>
          <w:w w:val="110"/>
        </w:rPr>
        <w:t xml:space="preserve"> </w:t>
      </w:r>
      <w:r>
        <w:rPr>
          <w:w w:val="110"/>
        </w:rPr>
        <w:t>двигательные</w:t>
      </w:r>
      <w:r>
        <w:rPr>
          <w:spacing w:val="15"/>
          <w:w w:val="110"/>
        </w:rPr>
        <w:t xml:space="preserve"> </w:t>
      </w:r>
      <w:r>
        <w:rPr>
          <w:w w:val="110"/>
        </w:rPr>
        <w:t>задачи.</w:t>
      </w:r>
    </w:p>
    <w:p w:rsidR="00E96A04" w:rsidRDefault="00944957">
      <w:pPr>
        <w:pStyle w:val="a3"/>
        <w:spacing w:line="249" w:lineRule="auto"/>
        <w:ind w:left="117" w:right="114"/>
      </w:pPr>
      <w:r>
        <w:rPr>
          <w:rFonts w:ascii="Times New Roman" w:hAnsi="Times New Roman"/>
          <w:i/>
          <w:w w:val="110"/>
        </w:rPr>
        <w:t>Принцип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динамичности.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w w:val="110"/>
        </w:rPr>
        <w:t>Принцип</w:t>
      </w:r>
      <w:r>
        <w:rPr>
          <w:spacing w:val="1"/>
          <w:w w:val="110"/>
        </w:rPr>
        <w:t xml:space="preserve"> </w:t>
      </w:r>
      <w:r>
        <w:rPr>
          <w:w w:val="110"/>
        </w:rPr>
        <w:t>динамичности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выражает</w:t>
      </w:r>
      <w:r>
        <w:rPr>
          <w:spacing w:val="1"/>
          <w:w w:val="110"/>
        </w:rPr>
        <w:t xml:space="preserve"> </w:t>
      </w:r>
      <w:r>
        <w:rPr>
          <w:w w:val="110"/>
        </w:rPr>
        <w:t>общую тенденцию требований, предъявляемых к обучающим-</w:t>
      </w:r>
      <w:r>
        <w:rPr>
          <w:spacing w:val="1"/>
          <w:w w:val="110"/>
        </w:rPr>
        <w:t xml:space="preserve"> </w:t>
      </w:r>
      <w:r>
        <w:rPr>
          <w:w w:val="110"/>
        </w:rPr>
        <w:t>ся в соответствии с программой, которая заключается в поста-</w:t>
      </w:r>
      <w:r>
        <w:rPr>
          <w:spacing w:val="1"/>
          <w:w w:val="110"/>
        </w:rPr>
        <w:t xml:space="preserve"> </w:t>
      </w:r>
      <w:r>
        <w:rPr>
          <w:w w:val="110"/>
        </w:rPr>
        <w:t>новке и выполнении всё более трудных новых заданий, в по-</w:t>
      </w:r>
      <w:r>
        <w:rPr>
          <w:spacing w:val="1"/>
          <w:w w:val="110"/>
        </w:rPr>
        <w:t xml:space="preserve"> </w:t>
      </w:r>
      <w:r>
        <w:rPr>
          <w:w w:val="110"/>
        </w:rPr>
        <w:t>степенном</w:t>
      </w:r>
      <w:r>
        <w:rPr>
          <w:spacing w:val="34"/>
          <w:w w:val="110"/>
        </w:rPr>
        <w:t xml:space="preserve"> </w:t>
      </w:r>
      <w:r>
        <w:rPr>
          <w:w w:val="110"/>
        </w:rPr>
        <w:t>нарастании</w:t>
      </w:r>
      <w:r>
        <w:rPr>
          <w:spacing w:val="34"/>
          <w:w w:val="110"/>
        </w:rPr>
        <w:t xml:space="preserve"> </w:t>
      </w:r>
      <w:r>
        <w:rPr>
          <w:w w:val="110"/>
        </w:rPr>
        <w:t>объёма</w:t>
      </w:r>
      <w:r>
        <w:rPr>
          <w:spacing w:val="34"/>
          <w:w w:val="110"/>
        </w:rPr>
        <w:t xml:space="preserve"> </w:t>
      </w:r>
      <w:r>
        <w:rPr>
          <w:w w:val="110"/>
        </w:rPr>
        <w:t>и</w:t>
      </w:r>
      <w:r>
        <w:rPr>
          <w:spacing w:val="35"/>
          <w:w w:val="110"/>
        </w:rPr>
        <w:t xml:space="preserve"> </w:t>
      </w:r>
      <w:r>
        <w:rPr>
          <w:w w:val="110"/>
        </w:rPr>
        <w:t>интенсивности</w:t>
      </w:r>
      <w:r>
        <w:rPr>
          <w:spacing w:val="34"/>
          <w:w w:val="110"/>
        </w:rPr>
        <w:t xml:space="preserve"> </w:t>
      </w:r>
      <w:r>
        <w:rPr>
          <w:w w:val="110"/>
        </w:rPr>
        <w:t>и</w:t>
      </w:r>
      <w:r>
        <w:rPr>
          <w:spacing w:val="34"/>
          <w:w w:val="110"/>
        </w:rPr>
        <w:t xml:space="preserve"> </w:t>
      </w:r>
      <w:r>
        <w:rPr>
          <w:w w:val="110"/>
        </w:rPr>
        <w:t>связанных</w:t>
      </w:r>
      <w:r>
        <w:rPr>
          <w:spacing w:val="-46"/>
          <w:w w:val="110"/>
        </w:rPr>
        <w:t xml:space="preserve"> </w:t>
      </w:r>
      <w:r>
        <w:rPr>
          <w:w w:val="110"/>
        </w:rPr>
        <w:t>с ними нагрузок. Программой предусмотрено регулярное об-</w:t>
      </w:r>
      <w:r>
        <w:rPr>
          <w:spacing w:val="1"/>
          <w:w w:val="110"/>
        </w:rPr>
        <w:t xml:space="preserve"> </w:t>
      </w:r>
      <w:r>
        <w:rPr>
          <w:w w:val="110"/>
        </w:rPr>
        <w:t>новление заданий с общей тенденцией к росту физических на-</w:t>
      </w:r>
      <w:r>
        <w:rPr>
          <w:spacing w:val="1"/>
          <w:w w:val="110"/>
        </w:rPr>
        <w:t xml:space="preserve"> </w:t>
      </w:r>
      <w:r>
        <w:rPr>
          <w:w w:val="110"/>
        </w:rPr>
        <w:t>грузок.</w:t>
      </w:r>
    </w:p>
    <w:p w:rsidR="00E96A04" w:rsidRDefault="00944957">
      <w:pPr>
        <w:pStyle w:val="a3"/>
        <w:spacing w:line="249" w:lineRule="auto"/>
        <w:ind w:left="117" w:right="114"/>
      </w:pPr>
      <w:r>
        <w:rPr>
          <w:rFonts w:ascii="Times New Roman" w:hAnsi="Times New Roman"/>
          <w:i/>
          <w:w w:val="110"/>
        </w:rPr>
        <w:t>Принцип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вариативности.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w w:val="110"/>
        </w:rPr>
        <w:t>Принцип</w:t>
      </w:r>
      <w:r>
        <w:rPr>
          <w:spacing w:val="1"/>
          <w:w w:val="110"/>
        </w:rPr>
        <w:t xml:space="preserve"> </w:t>
      </w:r>
      <w:r>
        <w:rPr>
          <w:w w:val="110"/>
        </w:rPr>
        <w:t>вариативности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про-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граммы </w:t>
      </w:r>
      <w:r>
        <w:rPr>
          <w:w w:val="110"/>
        </w:rPr>
        <w:t>предполагает многообразие и гибкость используемых</w:t>
      </w:r>
      <w:r>
        <w:rPr>
          <w:spacing w:val="1"/>
          <w:w w:val="110"/>
        </w:rPr>
        <w:t xml:space="preserve"> </w:t>
      </w:r>
      <w:r>
        <w:rPr>
          <w:w w:val="110"/>
        </w:rPr>
        <w:t>в программе форм, средств и методов обучения в зависимости</w:t>
      </w:r>
      <w:r>
        <w:rPr>
          <w:spacing w:val="1"/>
          <w:w w:val="110"/>
        </w:rPr>
        <w:t xml:space="preserve"> </w:t>
      </w:r>
      <w:r>
        <w:rPr>
          <w:w w:val="110"/>
        </w:rPr>
        <w:t>от</w:t>
      </w:r>
      <w:r>
        <w:rPr>
          <w:spacing w:val="1"/>
          <w:w w:val="110"/>
        </w:rPr>
        <w:t xml:space="preserve"> </w:t>
      </w:r>
      <w:r>
        <w:rPr>
          <w:w w:val="110"/>
        </w:rPr>
        <w:t>физического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развития,</w:t>
      </w:r>
      <w:r>
        <w:rPr>
          <w:spacing w:val="1"/>
          <w:w w:val="110"/>
        </w:rPr>
        <w:t xml:space="preserve"> </w:t>
      </w:r>
      <w:r>
        <w:rPr>
          <w:w w:val="110"/>
        </w:rPr>
        <w:t>индивидуальных</w:t>
      </w:r>
      <w:r>
        <w:rPr>
          <w:spacing w:val="1"/>
          <w:w w:val="110"/>
        </w:rPr>
        <w:t xml:space="preserve"> </w:t>
      </w:r>
      <w:r>
        <w:rPr>
          <w:w w:val="110"/>
        </w:rPr>
        <w:t>особенностей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функциональных возможностей обучающихся, которые описа-</w:t>
      </w:r>
      <w:r>
        <w:rPr>
          <w:spacing w:val="-46"/>
          <w:w w:val="110"/>
        </w:rPr>
        <w:t xml:space="preserve"> </w:t>
      </w:r>
      <w:r>
        <w:rPr>
          <w:w w:val="110"/>
        </w:rPr>
        <w:t>ны в программе. Соблюдение этих принципов позволит обуча-</w:t>
      </w:r>
      <w:r>
        <w:rPr>
          <w:spacing w:val="1"/>
          <w:w w:val="110"/>
        </w:rPr>
        <w:t xml:space="preserve"> </w:t>
      </w:r>
      <w:r>
        <w:rPr>
          <w:w w:val="110"/>
        </w:rPr>
        <w:t>ющимся</w:t>
      </w:r>
      <w:r>
        <w:rPr>
          <w:spacing w:val="16"/>
          <w:w w:val="110"/>
        </w:rPr>
        <w:t xml:space="preserve"> </w:t>
      </w:r>
      <w:r>
        <w:rPr>
          <w:w w:val="110"/>
        </w:rPr>
        <w:t>достичь</w:t>
      </w:r>
      <w:r>
        <w:rPr>
          <w:spacing w:val="16"/>
          <w:w w:val="110"/>
        </w:rPr>
        <w:t xml:space="preserve"> </w:t>
      </w:r>
      <w:r>
        <w:rPr>
          <w:w w:val="110"/>
        </w:rPr>
        <w:t>наиболее</w:t>
      </w:r>
      <w:r>
        <w:rPr>
          <w:spacing w:val="17"/>
          <w:w w:val="110"/>
        </w:rPr>
        <w:t xml:space="preserve"> </w:t>
      </w:r>
      <w:r>
        <w:rPr>
          <w:w w:val="110"/>
        </w:rPr>
        <w:t>эффективных</w:t>
      </w:r>
      <w:r>
        <w:rPr>
          <w:spacing w:val="16"/>
          <w:w w:val="110"/>
        </w:rPr>
        <w:t xml:space="preserve"> </w:t>
      </w:r>
      <w:r>
        <w:rPr>
          <w:w w:val="110"/>
        </w:rPr>
        <w:t>результатов.</w:t>
      </w:r>
    </w:p>
    <w:p w:rsidR="00E96A04" w:rsidRDefault="00944957">
      <w:pPr>
        <w:pStyle w:val="a3"/>
        <w:spacing w:line="249" w:lineRule="auto"/>
        <w:ind w:left="117" w:right="114"/>
      </w:pP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главных</w:t>
      </w:r>
      <w:r>
        <w:rPr>
          <w:spacing w:val="1"/>
          <w:w w:val="105"/>
        </w:rPr>
        <w:t xml:space="preserve"> </w:t>
      </w:r>
      <w:r>
        <w:rPr>
          <w:w w:val="105"/>
        </w:rPr>
        <w:t>пе-</w:t>
      </w:r>
      <w:r>
        <w:rPr>
          <w:spacing w:val="1"/>
          <w:w w:val="105"/>
        </w:rPr>
        <w:t xml:space="preserve"> </w:t>
      </w:r>
      <w:r>
        <w:rPr>
          <w:w w:val="105"/>
        </w:rPr>
        <w:t>дагогических</w:t>
      </w:r>
      <w:r>
        <w:rPr>
          <w:spacing w:val="30"/>
          <w:w w:val="105"/>
        </w:rPr>
        <w:t xml:space="preserve"> </w:t>
      </w:r>
      <w:r>
        <w:rPr>
          <w:w w:val="105"/>
        </w:rPr>
        <w:t>правил:</w:t>
      </w:r>
      <w:r>
        <w:rPr>
          <w:spacing w:val="31"/>
          <w:w w:val="105"/>
        </w:rPr>
        <w:t xml:space="preserve"> </w:t>
      </w:r>
      <w:r>
        <w:rPr>
          <w:w w:val="105"/>
        </w:rPr>
        <w:t>от</w:t>
      </w:r>
      <w:r>
        <w:rPr>
          <w:spacing w:val="31"/>
          <w:w w:val="105"/>
        </w:rPr>
        <w:t xml:space="preserve"> </w:t>
      </w:r>
      <w:r>
        <w:rPr>
          <w:w w:val="105"/>
        </w:rPr>
        <w:t>известного</w:t>
      </w:r>
      <w:r>
        <w:rPr>
          <w:spacing w:val="31"/>
          <w:w w:val="105"/>
        </w:rPr>
        <w:t xml:space="preserve"> </w:t>
      </w:r>
      <w:r>
        <w:rPr>
          <w:w w:val="105"/>
        </w:rPr>
        <w:t>к</w:t>
      </w:r>
      <w:r>
        <w:rPr>
          <w:spacing w:val="30"/>
          <w:w w:val="105"/>
        </w:rPr>
        <w:t xml:space="preserve"> </w:t>
      </w:r>
      <w:r>
        <w:rPr>
          <w:w w:val="105"/>
        </w:rPr>
        <w:t>неизвестному,</w:t>
      </w:r>
      <w:r>
        <w:rPr>
          <w:spacing w:val="31"/>
          <w:w w:val="105"/>
        </w:rPr>
        <w:t xml:space="preserve"> </w:t>
      </w:r>
      <w:r>
        <w:rPr>
          <w:w w:val="105"/>
        </w:rPr>
        <w:t>от</w:t>
      </w:r>
      <w:r>
        <w:rPr>
          <w:spacing w:val="31"/>
          <w:w w:val="105"/>
        </w:rPr>
        <w:t xml:space="preserve"> </w:t>
      </w:r>
      <w:r>
        <w:rPr>
          <w:w w:val="105"/>
        </w:rPr>
        <w:t>лёгкого</w:t>
      </w:r>
      <w:r>
        <w:rPr>
          <w:spacing w:val="-44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трудному,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простого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сложному.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 рекомендуется в соответствии с постепенным освое-</w:t>
      </w:r>
      <w:r>
        <w:rPr>
          <w:spacing w:val="1"/>
          <w:w w:val="105"/>
        </w:rPr>
        <w:t xml:space="preserve"> </w:t>
      </w:r>
      <w:r>
        <w:rPr>
          <w:w w:val="105"/>
        </w:rPr>
        <w:t>нием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теоретических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знаний,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практических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умений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20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-44"/>
          <w:w w:val="105"/>
        </w:rPr>
        <w:t xml:space="preserve"> </w:t>
      </w:r>
      <w:r>
        <w:rPr>
          <w:w w:val="105"/>
        </w:rPr>
        <w:t>в учебной и самостоятельной физкультурной, оздоровительной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</w:p>
    <w:p w:rsidR="00E96A04" w:rsidRDefault="00944957">
      <w:pPr>
        <w:pStyle w:val="a3"/>
        <w:spacing w:line="249" w:lineRule="auto"/>
        <w:ind w:left="117" w:right="114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лежит  системно-деятельностный  под-</w:t>
      </w:r>
      <w:r>
        <w:rPr>
          <w:spacing w:val="1"/>
          <w:w w:val="105"/>
        </w:rPr>
        <w:t xml:space="preserve"> </w:t>
      </w:r>
      <w:r>
        <w:rPr>
          <w:w w:val="105"/>
        </w:rPr>
        <w:t>ход,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которого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полного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  о  возможностях  физической  культуры.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42"/>
          <w:w w:val="105"/>
        </w:rPr>
        <w:t xml:space="preserve"> </w:t>
      </w:r>
      <w:r>
        <w:rPr>
          <w:w w:val="105"/>
        </w:rPr>
        <w:t>содержании</w:t>
      </w:r>
      <w:r>
        <w:rPr>
          <w:spacing w:val="4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42"/>
          <w:w w:val="105"/>
        </w:rPr>
        <w:t xml:space="preserve"> </w:t>
      </w:r>
      <w:r>
        <w:rPr>
          <w:w w:val="105"/>
        </w:rPr>
        <w:t>учитывается</w:t>
      </w:r>
      <w:r>
        <w:rPr>
          <w:spacing w:val="43"/>
          <w:w w:val="105"/>
        </w:rPr>
        <w:t xml:space="preserve"> </w:t>
      </w:r>
      <w:r>
        <w:rPr>
          <w:w w:val="105"/>
        </w:rPr>
        <w:t>взаимосвязь</w:t>
      </w:r>
      <w:r>
        <w:rPr>
          <w:spacing w:val="42"/>
          <w:w w:val="105"/>
        </w:rPr>
        <w:t xml:space="preserve"> </w:t>
      </w:r>
      <w:r>
        <w:rPr>
          <w:w w:val="105"/>
        </w:rPr>
        <w:t>изучаемых</w:t>
      </w:r>
    </w:p>
    <w:p w:rsidR="00E96A04" w:rsidRDefault="00944957">
      <w:pPr>
        <w:pStyle w:val="a3"/>
        <w:spacing w:before="67" w:line="249" w:lineRule="auto"/>
        <w:ind w:left="117" w:right="114" w:firstLine="0"/>
      </w:pPr>
      <w:r>
        <w:rPr>
          <w:w w:val="110"/>
        </w:rPr>
        <w:t>явлений</w:t>
      </w:r>
      <w:r>
        <w:rPr>
          <w:spacing w:val="-4"/>
          <w:w w:val="110"/>
        </w:rPr>
        <w:t xml:space="preserve"> </w:t>
      </w:r>
      <w:r>
        <w:rPr>
          <w:w w:val="110"/>
        </w:rPr>
        <w:t>и</w:t>
      </w:r>
      <w:r>
        <w:rPr>
          <w:spacing w:val="-4"/>
          <w:w w:val="110"/>
        </w:rPr>
        <w:t xml:space="preserve"> </w:t>
      </w:r>
      <w:r>
        <w:rPr>
          <w:w w:val="110"/>
        </w:rPr>
        <w:t>процессов,</w:t>
      </w:r>
      <w:r>
        <w:rPr>
          <w:spacing w:val="-3"/>
          <w:w w:val="110"/>
        </w:rPr>
        <w:t xml:space="preserve"> </w:t>
      </w:r>
      <w:r>
        <w:rPr>
          <w:w w:val="110"/>
        </w:rPr>
        <w:t>что</w:t>
      </w:r>
      <w:r>
        <w:rPr>
          <w:spacing w:val="-4"/>
          <w:w w:val="110"/>
        </w:rPr>
        <w:t xml:space="preserve"> </w:t>
      </w:r>
      <w:r>
        <w:rPr>
          <w:w w:val="110"/>
        </w:rPr>
        <w:t>позволит</w:t>
      </w:r>
      <w:r>
        <w:rPr>
          <w:spacing w:val="-4"/>
          <w:w w:val="110"/>
        </w:rPr>
        <w:t xml:space="preserve"> </w:t>
      </w:r>
      <w:r>
        <w:rPr>
          <w:w w:val="110"/>
        </w:rPr>
        <w:t>успешно</w:t>
      </w:r>
      <w:r>
        <w:rPr>
          <w:spacing w:val="-3"/>
          <w:w w:val="110"/>
        </w:rPr>
        <w:t xml:space="preserve"> </w:t>
      </w:r>
      <w:r>
        <w:rPr>
          <w:w w:val="110"/>
        </w:rPr>
        <w:t>достигнуть</w:t>
      </w:r>
      <w:r>
        <w:rPr>
          <w:spacing w:val="-4"/>
          <w:w w:val="110"/>
        </w:rPr>
        <w:t xml:space="preserve"> </w:t>
      </w:r>
      <w:r>
        <w:rPr>
          <w:w w:val="110"/>
        </w:rPr>
        <w:t>плани-</w:t>
      </w:r>
      <w:r>
        <w:rPr>
          <w:spacing w:val="-46"/>
          <w:w w:val="110"/>
        </w:rPr>
        <w:t xml:space="preserve"> </w:t>
      </w:r>
      <w:r>
        <w:rPr>
          <w:w w:val="110"/>
        </w:rPr>
        <w:t>руемых результатов — предметных, метапредметных и лич-</w:t>
      </w:r>
      <w:r>
        <w:rPr>
          <w:spacing w:val="1"/>
          <w:w w:val="110"/>
        </w:rPr>
        <w:t xml:space="preserve"> </w:t>
      </w:r>
      <w:r>
        <w:rPr>
          <w:w w:val="110"/>
        </w:rPr>
        <w:t>ностных.</w:t>
      </w:r>
    </w:p>
    <w:p w:rsidR="00E96A04" w:rsidRDefault="00944957">
      <w:pPr>
        <w:pStyle w:val="3"/>
        <w:spacing w:before="160" w:line="249" w:lineRule="exact"/>
        <w:ind w:left="118"/>
        <w:jc w:val="both"/>
      </w:pPr>
      <w:r>
        <w:rPr>
          <w:w w:val="90"/>
        </w:rPr>
        <w:t>ЦЕЛИ</w:t>
      </w:r>
      <w:r>
        <w:rPr>
          <w:spacing w:val="43"/>
          <w:w w:val="90"/>
        </w:rPr>
        <w:t xml:space="preserve"> </w:t>
      </w:r>
      <w:r>
        <w:rPr>
          <w:w w:val="90"/>
        </w:rPr>
        <w:t>ИЗУЧЕНИЯ</w:t>
      </w:r>
      <w:r>
        <w:rPr>
          <w:spacing w:val="44"/>
          <w:w w:val="90"/>
        </w:rPr>
        <w:t xml:space="preserve"> </w:t>
      </w:r>
      <w:r>
        <w:rPr>
          <w:w w:val="90"/>
        </w:rPr>
        <w:t>УЧЕБНОГО</w:t>
      </w:r>
      <w:r>
        <w:rPr>
          <w:spacing w:val="44"/>
          <w:w w:val="90"/>
        </w:rPr>
        <w:t xml:space="preserve"> </w:t>
      </w:r>
      <w:r>
        <w:rPr>
          <w:w w:val="90"/>
        </w:rPr>
        <w:t>ПРЕДМЕТА</w:t>
      </w:r>
    </w:p>
    <w:p w:rsidR="00E96A04" w:rsidRDefault="00944957">
      <w:pPr>
        <w:spacing w:line="249" w:lineRule="exact"/>
        <w:ind w:left="117"/>
        <w:jc w:val="both"/>
        <w:rPr>
          <w:rFonts w:ascii="Trebuchet MS" w:hAnsi="Trebuchet MS"/>
        </w:rPr>
      </w:pPr>
      <w:r>
        <w:rPr>
          <w:rFonts w:ascii="Trebuchet MS" w:hAnsi="Trebuchet MS"/>
          <w:w w:val="90"/>
        </w:rPr>
        <w:t>«ФИЗИЧЕСКАЯ</w:t>
      </w:r>
      <w:r>
        <w:rPr>
          <w:rFonts w:ascii="Trebuchet MS" w:hAnsi="Trebuchet MS"/>
          <w:spacing w:val="86"/>
        </w:rPr>
        <w:t xml:space="preserve"> </w:t>
      </w:r>
      <w:r>
        <w:rPr>
          <w:rFonts w:ascii="Trebuchet MS" w:hAnsi="Trebuchet MS"/>
          <w:w w:val="90"/>
        </w:rPr>
        <w:t>КУЛЬТУРА»</w:t>
      </w:r>
    </w:p>
    <w:p w:rsidR="00E96A04" w:rsidRDefault="00944957">
      <w:pPr>
        <w:pStyle w:val="a3"/>
        <w:spacing w:before="64" w:line="249" w:lineRule="auto"/>
        <w:ind w:left="116" w:right="114"/>
      </w:pPr>
      <w:r>
        <w:rPr>
          <w:w w:val="110"/>
        </w:rPr>
        <w:t>Цели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изучения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учебного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предмета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«Физическая 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культу-</w:t>
      </w:r>
      <w:r>
        <w:rPr>
          <w:spacing w:val="-46"/>
          <w:w w:val="110"/>
        </w:rPr>
        <w:t xml:space="preserve"> </w:t>
      </w:r>
      <w:r>
        <w:rPr>
          <w:w w:val="110"/>
        </w:rPr>
        <w:t>ра» — формирование разносторонне физически развитой лич-</w:t>
      </w:r>
      <w:r>
        <w:rPr>
          <w:spacing w:val="1"/>
          <w:w w:val="110"/>
        </w:rPr>
        <w:t xml:space="preserve"> </w:t>
      </w:r>
      <w:r>
        <w:rPr>
          <w:w w:val="110"/>
        </w:rPr>
        <w:t>ности, способной активно использовать ценности физической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культуры</w:t>
      </w:r>
      <w:r>
        <w:rPr>
          <w:spacing w:val="-5"/>
          <w:w w:val="110"/>
        </w:rPr>
        <w:t xml:space="preserve"> </w:t>
      </w:r>
      <w:r>
        <w:rPr>
          <w:w w:val="110"/>
        </w:rPr>
        <w:t>для</w:t>
      </w:r>
      <w:r>
        <w:rPr>
          <w:spacing w:val="-5"/>
          <w:w w:val="110"/>
        </w:rPr>
        <w:t xml:space="preserve"> </w:t>
      </w:r>
      <w:r>
        <w:rPr>
          <w:w w:val="110"/>
        </w:rPr>
        <w:t>укрепления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длительного</w:t>
      </w:r>
      <w:r>
        <w:rPr>
          <w:spacing w:val="-5"/>
          <w:w w:val="110"/>
        </w:rPr>
        <w:t xml:space="preserve"> </w:t>
      </w:r>
      <w:r>
        <w:rPr>
          <w:w w:val="110"/>
        </w:rPr>
        <w:t>сохранения</w:t>
      </w:r>
      <w:r>
        <w:rPr>
          <w:spacing w:val="-5"/>
          <w:w w:val="110"/>
        </w:rPr>
        <w:t xml:space="preserve"> </w:t>
      </w:r>
      <w:r>
        <w:rPr>
          <w:w w:val="110"/>
        </w:rPr>
        <w:t>собствен-</w:t>
      </w:r>
      <w:r>
        <w:rPr>
          <w:spacing w:val="-47"/>
          <w:w w:val="110"/>
        </w:rPr>
        <w:t xml:space="preserve"> </w:t>
      </w:r>
      <w:r>
        <w:rPr>
          <w:spacing w:val="-1"/>
          <w:w w:val="110"/>
        </w:rPr>
        <w:t xml:space="preserve">ного здоровья, </w:t>
      </w:r>
      <w:r>
        <w:rPr>
          <w:w w:val="110"/>
        </w:rPr>
        <w:t>оптимизации трудовой деятельности и органи-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зации</w:t>
      </w:r>
      <w:r>
        <w:rPr>
          <w:spacing w:val="22"/>
          <w:w w:val="110"/>
        </w:rPr>
        <w:t xml:space="preserve"> </w:t>
      </w:r>
      <w:r>
        <w:rPr>
          <w:w w:val="110"/>
        </w:rPr>
        <w:t>активного</w:t>
      </w:r>
      <w:r>
        <w:rPr>
          <w:spacing w:val="22"/>
          <w:w w:val="110"/>
        </w:rPr>
        <w:t xml:space="preserve"> </w:t>
      </w:r>
      <w:r>
        <w:rPr>
          <w:w w:val="110"/>
        </w:rPr>
        <w:t>отдыха.</w:t>
      </w:r>
    </w:p>
    <w:p w:rsidR="00E96A04" w:rsidRDefault="00944957">
      <w:pPr>
        <w:pStyle w:val="a3"/>
        <w:spacing w:line="249" w:lineRule="auto"/>
        <w:ind w:left="116" w:right="115"/>
      </w:pP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обеспечивают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результаты </w:t>
      </w:r>
      <w:r>
        <w:rPr>
          <w:spacing w:val="1"/>
          <w:w w:val="105"/>
        </w:rPr>
        <w:t xml:space="preserve"> </w:t>
      </w:r>
      <w:r>
        <w:rPr>
          <w:w w:val="105"/>
        </w:rPr>
        <w:t>ос-</w:t>
      </w:r>
      <w:r>
        <w:rPr>
          <w:spacing w:val="1"/>
          <w:w w:val="105"/>
        </w:rPr>
        <w:t xml:space="preserve"> </w:t>
      </w:r>
      <w:r>
        <w:rPr>
          <w:w w:val="105"/>
        </w:rPr>
        <w:t>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об-</w:t>
      </w:r>
      <w:r>
        <w:rPr>
          <w:spacing w:val="1"/>
          <w:w w:val="105"/>
        </w:rPr>
        <w:t xml:space="preserve"> </w:t>
      </w:r>
      <w:r>
        <w:rPr>
          <w:w w:val="105"/>
        </w:rPr>
        <w:t>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предмету</w:t>
      </w:r>
      <w:r>
        <w:rPr>
          <w:spacing w:val="1"/>
          <w:w w:val="105"/>
        </w:rPr>
        <w:t xml:space="preserve"> </w:t>
      </w:r>
      <w:r>
        <w:rPr>
          <w:w w:val="105"/>
        </w:rPr>
        <w:t>«Физическая  культу-</w:t>
      </w:r>
      <w:r>
        <w:rPr>
          <w:spacing w:val="1"/>
          <w:w w:val="105"/>
        </w:rPr>
        <w:t xml:space="preserve"> </w:t>
      </w:r>
      <w:r>
        <w:rPr>
          <w:w w:val="105"/>
        </w:rPr>
        <w:t>ра»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28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28"/>
          <w:w w:val="105"/>
        </w:rPr>
        <w:t xml:space="preserve"> </w:t>
      </w:r>
      <w:r>
        <w:rPr>
          <w:w w:val="105"/>
        </w:rPr>
        <w:t>с</w:t>
      </w:r>
      <w:r>
        <w:rPr>
          <w:spacing w:val="28"/>
          <w:w w:val="105"/>
        </w:rPr>
        <w:t xml:space="preserve"> </w:t>
      </w:r>
      <w:r>
        <w:rPr>
          <w:w w:val="105"/>
        </w:rPr>
        <w:t>ФГОС</w:t>
      </w:r>
      <w:r>
        <w:rPr>
          <w:spacing w:val="28"/>
          <w:w w:val="105"/>
        </w:rPr>
        <w:t xml:space="preserve"> </w:t>
      </w:r>
      <w:r>
        <w:rPr>
          <w:w w:val="105"/>
        </w:rPr>
        <w:t>НОО.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spacing w:val="-1"/>
          <w:w w:val="110"/>
        </w:rPr>
        <w:t xml:space="preserve">К направлению </w:t>
      </w:r>
      <w:r>
        <w:rPr>
          <w:w w:val="110"/>
        </w:rPr>
        <w:t>первостепенной значимости при реализации</w:t>
      </w:r>
      <w:r>
        <w:rPr>
          <w:spacing w:val="-46"/>
          <w:w w:val="110"/>
        </w:rPr>
        <w:t xml:space="preserve"> </w:t>
      </w:r>
      <w:r>
        <w:rPr>
          <w:w w:val="110"/>
        </w:rPr>
        <w:t>образовательных</w:t>
      </w:r>
      <w:r>
        <w:rPr>
          <w:spacing w:val="1"/>
          <w:w w:val="110"/>
        </w:rPr>
        <w:t xml:space="preserve"> </w:t>
      </w:r>
      <w:r>
        <w:rPr>
          <w:w w:val="110"/>
        </w:rPr>
        <w:t>функций</w:t>
      </w:r>
      <w:r>
        <w:rPr>
          <w:spacing w:val="1"/>
          <w:w w:val="110"/>
        </w:rPr>
        <w:t xml:space="preserve"> </w:t>
      </w:r>
      <w:r>
        <w:rPr>
          <w:w w:val="110"/>
        </w:rPr>
        <w:t>учебного</w:t>
      </w:r>
      <w:r>
        <w:rPr>
          <w:spacing w:val="1"/>
          <w:w w:val="110"/>
        </w:rPr>
        <w:t xml:space="preserve"> </w:t>
      </w:r>
      <w:r>
        <w:rPr>
          <w:w w:val="110"/>
        </w:rPr>
        <w:t>предмета</w:t>
      </w:r>
      <w:r>
        <w:rPr>
          <w:spacing w:val="1"/>
          <w:w w:val="110"/>
        </w:rPr>
        <w:t xml:space="preserve"> </w:t>
      </w:r>
      <w:r>
        <w:rPr>
          <w:w w:val="110"/>
        </w:rPr>
        <w:t>«Физическая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культура» традиционно относят формирование знаний основ</w:t>
      </w:r>
      <w:r>
        <w:rPr>
          <w:spacing w:val="1"/>
          <w:w w:val="110"/>
        </w:rPr>
        <w:t xml:space="preserve"> </w:t>
      </w:r>
      <w:r>
        <w:rPr>
          <w:w w:val="110"/>
        </w:rPr>
        <w:t>физической культуры как науки области знаний о человеке,</w:t>
      </w:r>
      <w:r>
        <w:rPr>
          <w:spacing w:val="1"/>
          <w:w w:val="110"/>
        </w:rPr>
        <w:t xml:space="preserve"> </w:t>
      </w:r>
      <w:r>
        <w:rPr>
          <w:w w:val="110"/>
        </w:rPr>
        <w:t>прикладных</w:t>
      </w:r>
      <w:r>
        <w:rPr>
          <w:spacing w:val="1"/>
          <w:w w:val="110"/>
        </w:rPr>
        <w:t xml:space="preserve"> </w:t>
      </w:r>
      <w:r>
        <w:rPr>
          <w:w w:val="110"/>
        </w:rPr>
        <w:t>умениях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навыках,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основанных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физических</w:t>
      </w:r>
      <w:r>
        <w:rPr>
          <w:spacing w:val="-46"/>
          <w:w w:val="110"/>
        </w:rPr>
        <w:t xml:space="preserve"> </w:t>
      </w:r>
      <w:r>
        <w:rPr>
          <w:w w:val="110"/>
        </w:rPr>
        <w:t>упражнениях для формирования и укрепления здоровья, фи-</w:t>
      </w:r>
      <w:r>
        <w:rPr>
          <w:spacing w:val="1"/>
          <w:w w:val="110"/>
        </w:rPr>
        <w:t xml:space="preserve"> </w:t>
      </w:r>
      <w:r>
        <w:rPr>
          <w:w w:val="110"/>
        </w:rPr>
        <w:t>зического развития и физического совершенствования, повы-</w:t>
      </w:r>
      <w:r>
        <w:rPr>
          <w:spacing w:val="1"/>
          <w:w w:val="110"/>
        </w:rPr>
        <w:t xml:space="preserve"> </w:t>
      </w:r>
      <w:r>
        <w:rPr>
          <w:w w:val="110"/>
        </w:rPr>
        <w:t>шения физической и умственной работоспособности, и как од-</w:t>
      </w:r>
      <w:r>
        <w:rPr>
          <w:spacing w:val="1"/>
          <w:w w:val="110"/>
        </w:rPr>
        <w:t xml:space="preserve"> </w:t>
      </w:r>
      <w:r>
        <w:rPr>
          <w:w w:val="110"/>
        </w:rPr>
        <w:t>ного</w:t>
      </w:r>
      <w:r>
        <w:rPr>
          <w:spacing w:val="13"/>
          <w:w w:val="110"/>
        </w:rPr>
        <w:t xml:space="preserve"> </w:t>
      </w:r>
      <w:r>
        <w:rPr>
          <w:w w:val="110"/>
        </w:rPr>
        <w:t>из</w:t>
      </w:r>
      <w:r>
        <w:rPr>
          <w:spacing w:val="14"/>
          <w:w w:val="110"/>
        </w:rPr>
        <w:t xml:space="preserve"> </w:t>
      </w:r>
      <w:r>
        <w:rPr>
          <w:w w:val="110"/>
        </w:rPr>
        <w:t>основных</w:t>
      </w:r>
      <w:r>
        <w:rPr>
          <w:spacing w:val="14"/>
          <w:w w:val="110"/>
        </w:rPr>
        <w:t xml:space="preserve"> </w:t>
      </w:r>
      <w:r>
        <w:rPr>
          <w:w w:val="110"/>
        </w:rPr>
        <w:t>компонентов</w:t>
      </w:r>
      <w:r>
        <w:rPr>
          <w:spacing w:val="14"/>
          <w:w w:val="110"/>
        </w:rPr>
        <w:t xml:space="preserve"> </w:t>
      </w:r>
      <w:r>
        <w:rPr>
          <w:w w:val="110"/>
        </w:rPr>
        <w:t>общей</w:t>
      </w:r>
      <w:r>
        <w:rPr>
          <w:spacing w:val="14"/>
          <w:w w:val="110"/>
        </w:rPr>
        <w:t xml:space="preserve"> </w:t>
      </w:r>
      <w:r>
        <w:rPr>
          <w:w w:val="110"/>
        </w:rPr>
        <w:t>культуры</w:t>
      </w:r>
      <w:r>
        <w:rPr>
          <w:spacing w:val="14"/>
          <w:w w:val="110"/>
        </w:rPr>
        <w:t xml:space="preserve"> </w:t>
      </w:r>
      <w:r>
        <w:rPr>
          <w:w w:val="110"/>
        </w:rPr>
        <w:t>человека.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w w:val="105"/>
        </w:rPr>
        <w:t>Используемые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технологии</w:t>
      </w:r>
      <w:r>
        <w:rPr>
          <w:spacing w:val="1"/>
          <w:w w:val="105"/>
        </w:rPr>
        <w:t xml:space="preserve"> </w:t>
      </w:r>
      <w:r>
        <w:rPr>
          <w:w w:val="110"/>
        </w:rPr>
        <w:t>программы позволяют решать преемственно комплекс основ-</w:t>
      </w:r>
      <w:r>
        <w:rPr>
          <w:spacing w:val="1"/>
          <w:w w:val="110"/>
        </w:rPr>
        <w:t xml:space="preserve"> </w:t>
      </w:r>
      <w:r>
        <w:rPr>
          <w:w w:val="110"/>
        </w:rPr>
        <w:t>ных задач физической культуры на всех уровнях общего обра-</w:t>
      </w:r>
      <w:r>
        <w:rPr>
          <w:spacing w:val="1"/>
          <w:w w:val="110"/>
        </w:rPr>
        <w:t xml:space="preserve"> </w:t>
      </w:r>
      <w:r>
        <w:rPr>
          <w:w w:val="110"/>
        </w:rPr>
        <w:t>зования.</w:t>
      </w:r>
    </w:p>
    <w:p w:rsidR="00E96A04" w:rsidRDefault="00944957">
      <w:pPr>
        <w:pStyle w:val="a3"/>
        <w:spacing w:line="249" w:lineRule="auto"/>
        <w:ind w:left="116" w:right="115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учтены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  включая  зна-</w:t>
      </w:r>
      <w:r>
        <w:rPr>
          <w:spacing w:val="1"/>
          <w:w w:val="105"/>
        </w:rPr>
        <w:t xml:space="preserve"> </w:t>
      </w:r>
      <w:r>
        <w:rPr>
          <w:w w:val="105"/>
        </w:rPr>
        <w:t>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1"/>
          <w:w w:val="105"/>
        </w:rPr>
        <w:t xml:space="preserve"> </w:t>
      </w:r>
      <w:r>
        <w:rPr>
          <w:w w:val="105"/>
        </w:rPr>
        <w:t>(медико-биологические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деятельности),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человеке</w:t>
      </w:r>
      <w:r>
        <w:rPr>
          <w:spacing w:val="1"/>
          <w:w w:val="105"/>
        </w:rPr>
        <w:t xml:space="preserve"> </w:t>
      </w:r>
      <w:r>
        <w:rPr>
          <w:w w:val="105"/>
        </w:rPr>
        <w:t>(психолого-педагогические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деятель-</w:t>
      </w:r>
      <w:r>
        <w:rPr>
          <w:spacing w:val="1"/>
          <w:w w:val="105"/>
        </w:rPr>
        <w:t xml:space="preserve"> </w:t>
      </w:r>
      <w:r>
        <w:rPr>
          <w:w w:val="105"/>
        </w:rPr>
        <w:t>ности), знания об обществе (историко-социологические 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деятельности).</w:t>
      </w:r>
    </w:p>
    <w:p w:rsidR="00E96A04" w:rsidRDefault="00944957">
      <w:pPr>
        <w:pStyle w:val="a3"/>
        <w:spacing w:line="249" w:lineRule="auto"/>
        <w:ind w:left="116" w:right="115"/>
      </w:pPr>
      <w:r>
        <w:rPr>
          <w:w w:val="105"/>
        </w:rPr>
        <w:t>Задача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>состоит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-44"/>
          <w:w w:val="105"/>
        </w:rPr>
        <w:t xml:space="preserve"> </w:t>
      </w:r>
      <w:r>
        <w:rPr>
          <w:w w:val="105"/>
        </w:rPr>
        <w:t>физкультурных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жизненно  важных  прикладных  умений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упражнениях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укре-</w:t>
      </w:r>
      <w:r>
        <w:rPr>
          <w:spacing w:val="1"/>
          <w:w w:val="105"/>
        </w:rPr>
        <w:t xml:space="preserve"> </w:t>
      </w:r>
      <w:r>
        <w:rPr>
          <w:w w:val="105"/>
        </w:rPr>
        <w:t>пления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(физического,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психологическо-</w:t>
      </w:r>
      <w:r>
        <w:rPr>
          <w:spacing w:val="-44"/>
          <w:w w:val="105"/>
        </w:rPr>
        <w:t xml:space="preserve"> </w:t>
      </w:r>
      <w:r>
        <w:rPr>
          <w:w w:val="105"/>
        </w:rPr>
        <w:t>го),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освоении</w:t>
      </w:r>
      <w:r>
        <w:rPr>
          <w:spacing w:val="1"/>
          <w:w w:val="105"/>
        </w:rPr>
        <w:t xml:space="preserve"> </w:t>
      </w:r>
      <w:r>
        <w:rPr>
          <w:w w:val="105"/>
        </w:rPr>
        <w:t>упражнений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гимнастики,</w:t>
      </w:r>
      <w:r>
        <w:rPr>
          <w:spacing w:val="1"/>
          <w:w w:val="105"/>
        </w:rPr>
        <w:t xml:space="preserve"> </w:t>
      </w:r>
      <w:r>
        <w:rPr>
          <w:w w:val="105"/>
        </w:rPr>
        <w:t>плавания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жизненно</w:t>
      </w:r>
      <w:r>
        <w:rPr>
          <w:spacing w:val="1"/>
          <w:w w:val="105"/>
        </w:rPr>
        <w:t xml:space="preserve"> </w:t>
      </w:r>
      <w:r>
        <w:rPr>
          <w:w w:val="105"/>
        </w:rPr>
        <w:t>важных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человека;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ор-</w:t>
      </w:r>
      <w:r>
        <w:rPr>
          <w:spacing w:val="1"/>
          <w:w w:val="105"/>
        </w:rPr>
        <w:t xml:space="preserve"> </w:t>
      </w:r>
      <w:r>
        <w:rPr>
          <w:w w:val="105"/>
        </w:rPr>
        <w:t>ганизовывать</w:t>
      </w:r>
      <w:r>
        <w:rPr>
          <w:spacing w:val="19"/>
          <w:w w:val="105"/>
        </w:rPr>
        <w:t xml:space="preserve"> </w:t>
      </w:r>
      <w:r>
        <w:rPr>
          <w:w w:val="105"/>
        </w:rPr>
        <w:t>здоровьесберегающую</w:t>
      </w:r>
      <w:r>
        <w:rPr>
          <w:spacing w:val="20"/>
          <w:w w:val="105"/>
        </w:rPr>
        <w:t xml:space="preserve"> </w:t>
      </w:r>
      <w:r>
        <w:rPr>
          <w:w w:val="105"/>
        </w:rPr>
        <w:t>жизнедеятельность</w:t>
      </w:r>
      <w:r>
        <w:rPr>
          <w:spacing w:val="20"/>
          <w:w w:val="105"/>
        </w:rPr>
        <w:t xml:space="preserve"> </w:t>
      </w:r>
      <w:r>
        <w:rPr>
          <w:w w:val="105"/>
        </w:rPr>
        <w:t>(распо-</w:t>
      </w:r>
    </w:p>
    <w:p w:rsidR="00E96A04" w:rsidRDefault="00944957">
      <w:pPr>
        <w:pStyle w:val="a3"/>
        <w:spacing w:before="67" w:line="249" w:lineRule="auto"/>
        <w:ind w:left="117" w:right="114" w:firstLine="0"/>
      </w:pPr>
      <w:r>
        <w:rPr>
          <w:w w:val="110"/>
        </w:rPr>
        <w:t>рядок</w:t>
      </w:r>
      <w:r>
        <w:rPr>
          <w:spacing w:val="1"/>
          <w:w w:val="110"/>
        </w:rPr>
        <w:t xml:space="preserve"> </w:t>
      </w:r>
      <w:r>
        <w:rPr>
          <w:w w:val="110"/>
        </w:rPr>
        <w:t>дня,</w:t>
      </w:r>
      <w:r>
        <w:rPr>
          <w:spacing w:val="1"/>
          <w:w w:val="110"/>
        </w:rPr>
        <w:t xml:space="preserve"> </w:t>
      </w:r>
      <w:r>
        <w:rPr>
          <w:w w:val="110"/>
        </w:rPr>
        <w:t>утренняя</w:t>
      </w:r>
      <w:r>
        <w:rPr>
          <w:spacing w:val="1"/>
          <w:w w:val="110"/>
        </w:rPr>
        <w:t xml:space="preserve"> </w:t>
      </w:r>
      <w:r>
        <w:rPr>
          <w:w w:val="110"/>
        </w:rPr>
        <w:t>гимнастика,</w:t>
      </w:r>
      <w:r>
        <w:rPr>
          <w:spacing w:val="1"/>
          <w:w w:val="110"/>
        </w:rPr>
        <w:t xml:space="preserve"> </w:t>
      </w:r>
      <w:r>
        <w:rPr>
          <w:w w:val="110"/>
        </w:rPr>
        <w:t>гимнастические</w:t>
      </w:r>
      <w:r>
        <w:rPr>
          <w:spacing w:val="1"/>
          <w:w w:val="110"/>
        </w:rPr>
        <w:t xml:space="preserve"> </w:t>
      </w:r>
      <w:r>
        <w:rPr>
          <w:w w:val="110"/>
        </w:rPr>
        <w:t>минутки,</w:t>
      </w:r>
      <w:r>
        <w:rPr>
          <w:spacing w:val="1"/>
          <w:w w:val="110"/>
        </w:rPr>
        <w:t xml:space="preserve"> </w:t>
      </w:r>
      <w:r>
        <w:rPr>
          <w:w w:val="110"/>
        </w:rPr>
        <w:t>подвижные и общеразвивающие игры и т. д.); умении приме-</w:t>
      </w:r>
      <w:r>
        <w:rPr>
          <w:spacing w:val="1"/>
          <w:w w:val="110"/>
        </w:rPr>
        <w:t xml:space="preserve"> </w:t>
      </w:r>
      <w:r>
        <w:rPr>
          <w:spacing w:val="-2"/>
          <w:w w:val="110"/>
        </w:rPr>
        <w:t>нять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правила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безопасности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при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выполнении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физических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упраж-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 xml:space="preserve">нений </w:t>
      </w:r>
      <w:r>
        <w:rPr>
          <w:w w:val="110"/>
        </w:rPr>
        <w:t>и различных форм двигательной деятельности и как ре-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 xml:space="preserve">зультат — физическое </w:t>
      </w:r>
      <w:r>
        <w:rPr>
          <w:w w:val="110"/>
        </w:rPr>
        <w:t>воспитание, формирование здоровья и</w:t>
      </w:r>
      <w:r>
        <w:rPr>
          <w:spacing w:val="1"/>
          <w:w w:val="110"/>
        </w:rPr>
        <w:t xml:space="preserve"> </w:t>
      </w:r>
      <w:r>
        <w:rPr>
          <w:w w:val="110"/>
        </w:rPr>
        <w:t>здорового</w:t>
      </w:r>
      <w:r>
        <w:rPr>
          <w:spacing w:val="17"/>
          <w:w w:val="110"/>
        </w:rPr>
        <w:t xml:space="preserve"> </w:t>
      </w:r>
      <w:r>
        <w:rPr>
          <w:w w:val="110"/>
        </w:rPr>
        <w:t>образа</w:t>
      </w:r>
      <w:r>
        <w:rPr>
          <w:spacing w:val="17"/>
          <w:w w:val="110"/>
        </w:rPr>
        <w:t xml:space="preserve"> </w:t>
      </w:r>
      <w:r>
        <w:rPr>
          <w:w w:val="110"/>
        </w:rPr>
        <w:t>жизни.</w:t>
      </w:r>
    </w:p>
    <w:p w:rsidR="00E96A04" w:rsidRDefault="00944957">
      <w:pPr>
        <w:pStyle w:val="a3"/>
        <w:spacing w:line="228" w:lineRule="exact"/>
        <w:ind w:left="343" w:right="0" w:firstLine="0"/>
      </w:pPr>
      <w:r>
        <w:rPr>
          <w:w w:val="110"/>
        </w:rPr>
        <w:t>Наряду</w:t>
      </w:r>
      <w:r>
        <w:rPr>
          <w:spacing w:val="12"/>
          <w:w w:val="110"/>
        </w:rPr>
        <w:t xml:space="preserve"> </w:t>
      </w:r>
      <w:r>
        <w:rPr>
          <w:w w:val="110"/>
        </w:rPr>
        <w:t>с</w:t>
      </w:r>
      <w:r>
        <w:rPr>
          <w:spacing w:val="12"/>
          <w:w w:val="110"/>
        </w:rPr>
        <w:t xml:space="preserve"> </w:t>
      </w:r>
      <w:r>
        <w:rPr>
          <w:w w:val="110"/>
        </w:rPr>
        <w:t>этим</w:t>
      </w:r>
      <w:r>
        <w:rPr>
          <w:spacing w:val="12"/>
          <w:w w:val="110"/>
        </w:rPr>
        <w:t xml:space="preserve"> </w:t>
      </w:r>
      <w:r>
        <w:rPr>
          <w:w w:val="110"/>
        </w:rPr>
        <w:t>программа</w:t>
      </w:r>
      <w:r>
        <w:rPr>
          <w:spacing w:val="12"/>
          <w:w w:val="110"/>
        </w:rPr>
        <w:t xml:space="preserve"> </w:t>
      </w:r>
      <w:r>
        <w:rPr>
          <w:w w:val="110"/>
        </w:rPr>
        <w:t>обеспечивает:</w:t>
      </w:r>
    </w:p>
    <w:p w:rsidR="00E96A04" w:rsidRDefault="00944957">
      <w:pPr>
        <w:pStyle w:val="a3"/>
        <w:spacing w:before="8" w:line="249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единство образовательного пространства на территории Рос-</w:t>
      </w:r>
      <w:r>
        <w:rPr>
          <w:spacing w:val="1"/>
          <w:w w:val="105"/>
        </w:rPr>
        <w:t xml:space="preserve"> </w:t>
      </w:r>
      <w:r>
        <w:rPr>
          <w:w w:val="105"/>
        </w:rPr>
        <w:t>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равных  возможно-</w:t>
      </w:r>
      <w:r>
        <w:rPr>
          <w:spacing w:val="1"/>
          <w:w w:val="105"/>
        </w:rPr>
        <w:t xml:space="preserve"> </w:t>
      </w:r>
      <w:r>
        <w:rPr>
          <w:w w:val="105"/>
        </w:rPr>
        <w:t>стей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образова-</w:t>
      </w:r>
      <w:r>
        <w:rPr>
          <w:spacing w:val="1"/>
          <w:w w:val="105"/>
        </w:rPr>
        <w:t xml:space="preserve"> </w:t>
      </w:r>
      <w:r>
        <w:rPr>
          <w:w w:val="105"/>
        </w:rPr>
        <w:t>ния;</w:t>
      </w:r>
    </w:p>
    <w:p w:rsidR="00E96A04" w:rsidRDefault="00944957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преемственность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до-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школьного, начального общего и основного общего образова-</w:t>
      </w:r>
      <w:r>
        <w:rPr>
          <w:spacing w:val="1"/>
          <w:w w:val="105"/>
        </w:rPr>
        <w:t xml:space="preserve"> </w:t>
      </w:r>
      <w:r>
        <w:rPr>
          <w:w w:val="105"/>
        </w:rPr>
        <w:t>ния;</w:t>
      </w:r>
    </w:p>
    <w:p w:rsidR="00E96A04" w:rsidRDefault="00944957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возможности формирования индивидуального подхода и раз-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личного уровня сложности с учётом образовательных потреб-</w:t>
      </w:r>
      <w:r>
        <w:rPr>
          <w:spacing w:val="1"/>
          <w:w w:val="105"/>
        </w:rPr>
        <w:t xml:space="preserve"> </w:t>
      </w:r>
      <w:r>
        <w:rPr>
          <w:w w:val="105"/>
        </w:rPr>
        <w:t>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(включая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одарённых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</w:t>
      </w:r>
      <w:r>
        <w:rPr>
          <w:spacing w:val="37"/>
          <w:w w:val="105"/>
        </w:rPr>
        <w:t xml:space="preserve"> </w:t>
      </w:r>
      <w:r>
        <w:rPr>
          <w:w w:val="105"/>
        </w:rPr>
        <w:t>детей</w:t>
      </w:r>
      <w:r>
        <w:rPr>
          <w:spacing w:val="37"/>
          <w:w w:val="105"/>
        </w:rPr>
        <w:t xml:space="preserve"> </w:t>
      </w:r>
      <w:r>
        <w:rPr>
          <w:w w:val="105"/>
        </w:rPr>
        <w:t>с</w:t>
      </w:r>
      <w:r>
        <w:rPr>
          <w:spacing w:val="37"/>
          <w:w w:val="105"/>
        </w:rPr>
        <w:t xml:space="preserve"> </w:t>
      </w:r>
      <w:r>
        <w:rPr>
          <w:w w:val="105"/>
        </w:rPr>
        <w:t>ограниченными</w:t>
      </w:r>
      <w:r>
        <w:rPr>
          <w:spacing w:val="38"/>
          <w:w w:val="105"/>
        </w:rPr>
        <w:t xml:space="preserve"> </w:t>
      </w:r>
      <w:r>
        <w:rPr>
          <w:w w:val="105"/>
        </w:rPr>
        <w:t>возможностями</w:t>
      </w:r>
      <w:r>
        <w:rPr>
          <w:spacing w:val="37"/>
          <w:w w:val="105"/>
        </w:rPr>
        <w:t xml:space="preserve"> </w:t>
      </w:r>
      <w:r>
        <w:rPr>
          <w:w w:val="105"/>
        </w:rPr>
        <w:t>здоровья);</w:t>
      </w:r>
    </w:p>
    <w:p w:rsidR="00E96A04" w:rsidRDefault="00944957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государственные гарантии качества начального общего обра-</w:t>
      </w:r>
      <w:r>
        <w:rPr>
          <w:spacing w:val="1"/>
          <w:w w:val="105"/>
        </w:rPr>
        <w:t xml:space="preserve"> </w:t>
      </w:r>
      <w:r>
        <w:rPr>
          <w:w w:val="105"/>
        </w:rPr>
        <w:t>зования,</w:t>
      </w:r>
      <w:r>
        <w:rPr>
          <w:spacing w:val="32"/>
          <w:w w:val="105"/>
        </w:rPr>
        <w:t xml:space="preserve"> </w:t>
      </w:r>
      <w:r>
        <w:rPr>
          <w:w w:val="105"/>
        </w:rPr>
        <w:t>личностного</w:t>
      </w:r>
      <w:r>
        <w:rPr>
          <w:spacing w:val="33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33"/>
          <w:w w:val="105"/>
        </w:rPr>
        <w:t xml:space="preserve"> </w:t>
      </w:r>
      <w:r>
        <w:rPr>
          <w:w w:val="105"/>
        </w:rPr>
        <w:t>обучающихся;</w:t>
      </w:r>
    </w:p>
    <w:p w:rsidR="00E96A04" w:rsidRDefault="00944957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овладение</w:t>
      </w:r>
      <w:r>
        <w:rPr>
          <w:spacing w:val="1"/>
          <w:w w:val="110"/>
        </w:rPr>
        <w:t xml:space="preserve"> </w:t>
      </w:r>
      <w:r>
        <w:rPr>
          <w:w w:val="110"/>
        </w:rPr>
        <w:t>современными</w:t>
      </w:r>
      <w:r>
        <w:rPr>
          <w:spacing w:val="1"/>
          <w:w w:val="110"/>
        </w:rPr>
        <w:t xml:space="preserve"> </w:t>
      </w:r>
      <w:r>
        <w:rPr>
          <w:w w:val="110"/>
        </w:rPr>
        <w:t>технологическими</w:t>
      </w:r>
      <w:r>
        <w:rPr>
          <w:spacing w:val="1"/>
          <w:w w:val="110"/>
        </w:rPr>
        <w:t xml:space="preserve"> </w:t>
      </w:r>
      <w:r>
        <w:rPr>
          <w:w w:val="110"/>
        </w:rPr>
        <w:t>средствами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-46"/>
          <w:w w:val="110"/>
        </w:rPr>
        <w:t xml:space="preserve"> </w:t>
      </w:r>
      <w:r>
        <w:rPr>
          <w:w w:val="110"/>
        </w:rPr>
        <w:t>ходе обучения и в повседневной жизни, освоение цифровых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образовательных</w:t>
      </w:r>
      <w:r>
        <w:rPr>
          <w:spacing w:val="-6"/>
          <w:w w:val="110"/>
        </w:rPr>
        <w:t xml:space="preserve"> </w:t>
      </w:r>
      <w:r>
        <w:rPr>
          <w:w w:val="110"/>
        </w:rPr>
        <w:t>сред</w:t>
      </w:r>
      <w:r>
        <w:rPr>
          <w:spacing w:val="-5"/>
          <w:w w:val="110"/>
        </w:rPr>
        <w:t xml:space="preserve"> </w:t>
      </w:r>
      <w:r>
        <w:rPr>
          <w:w w:val="110"/>
        </w:rPr>
        <w:t>для</w:t>
      </w:r>
      <w:r>
        <w:rPr>
          <w:spacing w:val="-5"/>
          <w:w w:val="110"/>
        </w:rPr>
        <w:t xml:space="preserve"> </w:t>
      </w:r>
      <w:r>
        <w:rPr>
          <w:w w:val="110"/>
        </w:rPr>
        <w:t>проверки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приобретения</w:t>
      </w:r>
      <w:r>
        <w:rPr>
          <w:spacing w:val="-5"/>
          <w:w w:val="110"/>
        </w:rPr>
        <w:t xml:space="preserve"> </w:t>
      </w:r>
      <w:r>
        <w:rPr>
          <w:w w:val="110"/>
        </w:rPr>
        <w:t>знаний,</w:t>
      </w:r>
      <w:r>
        <w:rPr>
          <w:spacing w:val="-46"/>
          <w:w w:val="110"/>
        </w:rPr>
        <w:t xml:space="preserve"> </w:t>
      </w:r>
      <w:r>
        <w:rPr>
          <w:w w:val="105"/>
        </w:rPr>
        <w:t>расширения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марш-</w:t>
      </w:r>
      <w:r>
        <w:rPr>
          <w:spacing w:val="1"/>
          <w:w w:val="105"/>
        </w:rPr>
        <w:t xml:space="preserve"> </w:t>
      </w:r>
      <w:r>
        <w:rPr>
          <w:w w:val="110"/>
        </w:rPr>
        <w:t>рута;</w:t>
      </w:r>
    </w:p>
    <w:p w:rsidR="00E96A04" w:rsidRDefault="00944957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формирование у обучающихся знаний о месте физической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культуры и спорта в национальной стратегии развития Рос-</w:t>
      </w:r>
      <w:r>
        <w:rPr>
          <w:spacing w:val="1"/>
          <w:w w:val="110"/>
        </w:rPr>
        <w:t xml:space="preserve"> </w:t>
      </w:r>
      <w:r>
        <w:rPr>
          <w:w w:val="110"/>
        </w:rPr>
        <w:t>сии, их исторической роли, вкладе спортсменов России в ми-</w:t>
      </w:r>
      <w:r>
        <w:rPr>
          <w:spacing w:val="-46"/>
          <w:w w:val="110"/>
        </w:rPr>
        <w:t xml:space="preserve"> </w:t>
      </w:r>
      <w:r>
        <w:rPr>
          <w:w w:val="110"/>
        </w:rPr>
        <w:t>ровое</w:t>
      </w:r>
      <w:r>
        <w:rPr>
          <w:spacing w:val="20"/>
          <w:w w:val="110"/>
        </w:rPr>
        <w:t xml:space="preserve"> </w:t>
      </w:r>
      <w:r>
        <w:rPr>
          <w:w w:val="110"/>
        </w:rPr>
        <w:t>спортивное</w:t>
      </w:r>
      <w:r>
        <w:rPr>
          <w:spacing w:val="21"/>
          <w:w w:val="110"/>
        </w:rPr>
        <w:t xml:space="preserve"> </w:t>
      </w:r>
      <w:r>
        <w:rPr>
          <w:w w:val="110"/>
        </w:rPr>
        <w:t>наследие;</w:t>
      </w:r>
    </w:p>
    <w:p w:rsidR="00E96A04" w:rsidRDefault="00944957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личного вклада каждого в решение общих задач, осоз-</w:t>
      </w:r>
      <w:r>
        <w:rPr>
          <w:spacing w:val="1"/>
          <w:w w:val="105"/>
        </w:rPr>
        <w:t xml:space="preserve"> </w:t>
      </w:r>
      <w:r>
        <w:rPr>
          <w:w w:val="105"/>
        </w:rPr>
        <w:t>нания личной ответственности, объективной оценки своих и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командных</w:t>
      </w:r>
      <w:r>
        <w:rPr>
          <w:spacing w:val="27"/>
          <w:w w:val="105"/>
        </w:rPr>
        <w:t xml:space="preserve"> </w:t>
      </w:r>
      <w:r>
        <w:rPr>
          <w:w w:val="105"/>
        </w:rPr>
        <w:t>возможностей.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w w:val="105"/>
        </w:rPr>
        <w:t>Приоритет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позволяет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осваивать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программу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возмож-</w:t>
      </w:r>
      <w:r>
        <w:rPr>
          <w:spacing w:val="1"/>
          <w:w w:val="105"/>
        </w:rPr>
        <w:t xml:space="preserve"> </w:t>
      </w:r>
      <w:r>
        <w:rPr>
          <w:w w:val="105"/>
        </w:rPr>
        <w:t>ностями</w:t>
      </w:r>
      <w:r>
        <w:rPr>
          <w:spacing w:val="26"/>
          <w:w w:val="105"/>
        </w:rPr>
        <w:t xml:space="preserve"> </w:t>
      </w:r>
      <w:r>
        <w:rPr>
          <w:w w:val="105"/>
        </w:rPr>
        <w:t>каждого.</w:t>
      </w:r>
    </w:p>
    <w:p w:rsidR="00E96A04" w:rsidRDefault="00944957">
      <w:pPr>
        <w:pStyle w:val="a3"/>
        <w:spacing w:line="249" w:lineRule="auto"/>
        <w:ind w:left="116" w:right="115"/>
      </w:pPr>
      <w:r>
        <w:rPr>
          <w:w w:val="110"/>
        </w:rPr>
        <w:t>Универсальными компетенциями учащихся на этапе началь-</w:t>
      </w:r>
      <w:r>
        <w:rPr>
          <w:spacing w:val="-46"/>
          <w:w w:val="110"/>
        </w:rPr>
        <w:t xml:space="preserve"> </w:t>
      </w:r>
      <w:r>
        <w:rPr>
          <w:w w:val="110"/>
        </w:rPr>
        <w:t>ного</w:t>
      </w:r>
      <w:r>
        <w:rPr>
          <w:spacing w:val="20"/>
          <w:w w:val="110"/>
        </w:rPr>
        <w:t xml:space="preserve"> </w:t>
      </w:r>
      <w:r>
        <w:rPr>
          <w:w w:val="110"/>
        </w:rPr>
        <w:t>образования</w:t>
      </w:r>
      <w:r>
        <w:rPr>
          <w:spacing w:val="20"/>
          <w:w w:val="110"/>
        </w:rPr>
        <w:t xml:space="preserve"> </w:t>
      </w:r>
      <w:r>
        <w:rPr>
          <w:w w:val="110"/>
        </w:rPr>
        <w:t>по</w:t>
      </w:r>
      <w:r>
        <w:rPr>
          <w:spacing w:val="20"/>
          <w:w w:val="110"/>
        </w:rPr>
        <w:t xml:space="preserve"> </w:t>
      </w:r>
      <w:r>
        <w:rPr>
          <w:w w:val="110"/>
        </w:rPr>
        <w:t>программе</w:t>
      </w:r>
      <w:r>
        <w:rPr>
          <w:spacing w:val="20"/>
          <w:w w:val="110"/>
        </w:rPr>
        <w:t xml:space="preserve"> </w:t>
      </w:r>
      <w:r>
        <w:rPr>
          <w:w w:val="110"/>
        </w:rPr>
        <w:t>являются: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05"/>
        </w:rPr>
        <w:t>—умение</w:t>
      </w:r>
      <w:r>
        <w:rPr>
          <w:spacing w:val="29"/>
          <w:w w:val="105"/>
        </w:rPr>
        <w:t xml:space="preserve"> </w:t>
      </w:r>
      <w:r>
        <w:rPr>
          <w:w w:val="105"/>
        </w:rPr>
        <w:t>организовывать</w:t>
      </w:r>
      <w:r>
        <w:rPr>
          <w:spacing w:val="30"/>
          <w:w w:val="105"/>
        </w:rPr>
        <w:t xml:space="preserve"> </w:t>
      </w:r>
      <w:r>
        <w:rPr>
          <w:w w:val="105"/>
        </w:rPr>
        <w:t>собственную</w:t>
      </w:r>
      <w:r>
        <w:rPr>
          <w:spacing w:val="30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30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-44"/>
          <w:w w:val="105"/>
        </w:rPr>
        <w:t xml:space="preserve"> </w:t>
      </w:r>
      <w:r>
        <w:rPr>
          <w:w w:val="110"/>
        </w:rPr>
        <w:t>и использовать средства физической культуры для достиже-</w:t>
      </w:r>
      <w:r>
        <w:rPr>
          <w:spacing w:val="-46"/>
          <w:w w:val="110"/>
        </w:rPr>
        <w:t xml:space="preserve"> </w:t>
      </w:r>
      <w:r>
        <w:rPr>
          <w:w w:val="110"/>
        </w:rPr>
        <w:t>ния цели динамики личного физического развития и физи-</w:t>
      </w:r>
      <w:r>
        <w:rPr>
          <w:spacing w:val="1"/>
          <w:w w:val="110"/>
        </w:rPr>
        <w:t xml:space="preserve"> </w:t>
      </w:r>
      <w:r>
        <w:rPr>
          <w:w w:val="110"/>
        </w:rPr>
        <w:t>ческого</w:t>
      </w:r>
      <w:r>
        <w:rPr>
          <w:spacing w:val="21"/>
          <w:w w:val="110"/>
        </w:rPr>
        <w:t xml:space="preserve"> </w:t>
      </w:r>
      <w:r>
        <w:rPr>
          <w:w w:val="110"/>
        </w:rPr>
        <w:t>совершенствования;</w:t>
      </w:r>
    </w:p>
    <w:p w:rsidR="00E96A04" w:rsidRDefault="00944957">
      <w:pPr>
        <w:pStyle w:val="a3"/>
        <w:spacing w:before="67" w:line="249" w:lineRule="auto"/>
        <w:ind w:left="343" w:right="114" w:hanging="227"/>
      </w:pPr>
      <w:r>
        <w:rPr>
          <w:w w:val="105"/>
        </w:rPr>
        <w:t>—умение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взаимодействовать со сверстниками в достижении общих це-</w:t>
      </w:r>
      <w:r>
        <w:rPr>
          <w:spacing w:val="1"/>
          <w:w w:val="105"/>
        </w:rPr>
        <w:t xml:space="preserve"> </w:t>
      </w:r>
      <w:r>
        <w:rPr>
          <w:w w:val="105"/>
        </w:rPr>
        <w:t>лей,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лидерские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соревновательной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дея-</w:t>
      </w:r>
      <w:r>
        <w:rPr>
          <w:spacing w:val="-44"/>
          <w:w w:val="105"/>
        </w:rPr>
        <w:t xml:space="preserve"> </w:t>
      </w:r>
      <w:r>
        <w:rPr>
          <w:w w:val="105"/>
        </w:rPr>
        <w:t>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работоспособность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учебно-тренировочном</w:t>
      </w:r>
      <w:r>
        <w:rPr>
          <w:spacing w:val="1"/>
          <w:w w:val="105"/>
        </w:rPr>
        <w:t xml:space="preserve"> </w:t>
      </w:r>
      <w:r>
        <w:rPr>
          <w:w w:val="105"/>
        </w:rPr>
        <w:t>про-</w:t>
      </w:r>
      <w:r>
        <w:rPr>
          <w:spacing w:val="1"/>
          <w:w w:val="105"/>
        </w:rPr>
        <w:t xml:space="preserve"> </w:t>
      </w:r>
      <w:r>
        <w:rPr>
          <w:w w:val="105"/>
        </w:rPr>
        <w:t>цессе, взаимопомощь при изучении и выполнении физических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упражнений;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—умение доносить информацию в доступной, яркой, эмоцио-</w:t>
      </w:r>
      <w:r>
        <w:rPr>
          <w:spacing w:val="1"/>
          <w:w w:val="110"/>
        </w:rPr>
        <w:t xml:space="preserve"> </w:t>
      </w:r>
      <w:r>
        <w:rPr>
          <w:w w:val="110"/>
        </w:rPr>
        <w:t>нальной</w:t>
      </w:r>
      <w:r>
        <w:rPr>
          <w:spacing w:val="1"/>
          <w:w w:val="110"/>
        </w:rPr>
        <w:t xml:space="preserve"> </w:t>
      </w:r>
      <w:r>
        <w:rPr>
          <w:w w:val="110"/>
        </w:rPr>
        <w:t>форме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процессе</w:t>
      </w:r>
      <w:r>
        <w:rPr>
          <w:spacing w:val="1"/>
          <w:w w:val="110"/>
        </w:rPr>
        <w:t xml:space="preserve"> </w:t>
      </w:r>
      <w:r>
        <w:rPr>
          <w:w w:val="110"/>
        </w:rPr>
        <w:t>общения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взаимодействия</w:t>
      </w:r>
      <w:r>
        <w:rPr>
          <w:spacing w:val="1"/>
          <w:w w:val="110"/>
        </w:rPr>
        <w:t xml:space="preserve"> </w:t>
      </w:r>
      <w:r>
        <w:rPr>
          <w:w w:val="110"/>
        </w:rPr>
        <w:t>со</w:t>
      </w:r>
      <w:r>
        <w:rPr>
          <w:spacing w:val="1"/>
          <w:w w:val="110"/>
        </w:rPr>
        <w:t xml:space="preserve"> </w:t>
      </w:r>
      <w:r>
        <w:rPr>
          <w:w w:val="110"/>
        </w:rPr>
        <w:t>сверстниками и взрослыми людьми, в том числе при переда-</w:t>
      </w:r>
      <w:r>
        <w:rPr>
          <w:spacing w:val="-46"/>
          <w:w w:val="110"/>
        </w:rPr>
        <w:t xml:space="preserve"> </w:t>
      </w:r>
      <w:r>
        <w:rPr>
          <w:w w:val="110"/>
        </w:rPr>
        <w:t>че информации на заданную тему по общим сведениям тео-</w:t>
      </w:r>
      <w:r>
        <w:rPr>
          <w:spacing w:val="1"/>
          <w:w w:val="110"/>
        </w:rPr>
        <w:t xml:space="preserve"> </w:t>
      </w:r>
      <w:r>
        <w:rPr>
          <w:w w:val="110"/>
        </w:rPr>
        <w:t>рии физической культуры, методикам выполнения физиче-</w:t>
      </w:r>
      <w:r>
        <w:rPr>
          <w:spacing w:val="1"/>
          <w:w w:val="110"/>
        </w:rPr>
        <w:t xml:space="preserve"> </w:t>
      </w:r>
      <w:r>
        <w:rPr>
          <w:w w:val="110"/>
        </w:rPr>
        <w:t>ских упражнений, правилам проведения общеразвивающих</w:t>
      </w:r>
      <w:r>
        <w:rPr>
          <w:spacing w:val="1"/>
          <w:w w:val="110"/>
        </w:rPr>
        <w:t xml:space="preserve"> </w:t>
      </w:r>
      <w:r>
        <w:rPr>
          <w:w w:val="110"/>
        </w:rPr>
        <w:t>подвижных</w:t>
      </w:r>
      <w:r>
        <w:rPr>
          <w:spacing w:val="22"/>
          <w:w w:val="110"/>
        </w:rPr>
        <w:t xml:space="preserve"> </w:t>
      </w:r>
      <w:r>
        <w:rPr>
          <w:w w:val="110"/>
        </w:rPr>
        <w:t>игр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игровых</w:t>
      </w:r>
      <w:r>
        <w:rPr>
          <w:spacing w:val="22"/>
          <w:w w:val="110"/>
        </w:rPr>
        <w:t xml:space="preserve"> </w:t>
      </w:r>
      <w:r>
        <w:rPr>
          <w:w w:val="110"/>
        </w:rPr>
        <w:t>заданий;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10"/>
        </w:rPr>
        <w:lastRenderedPageBreak/>
        <w:t>—умение</w:t>
      </w:r>
      <w:r>
        <w:rPr>
          <w:spacing w:val="-9"/>
          <w:w w:val="110"/>
        </w:rPr>
        <w:t xml:space="preserve"> </w:t>
      </w:r>
      <w:r>
        <w:rPr>
          <w:w w:val="110"/>
        </w:rPr>
        <w:t>работать</w:t>
      </w:r>
      <w:r>
        <w:rPr>
          <w:spacing w:val="-9"/>
          <w:w w:val="110"/>
        </w:rPr>
        <w:t xml:space="preserve"> </w:t>
      </w:r>
      <w:r>
        <w:rPr>
          <w:w w:val="110"/>
        </w:rPr>
        <w:t>над</w:t>
      </w:r>
      <w:r>
        <w:rPr>
          <w:spacing w:val="-8"/>
          <w:w w:val="110"/>
        </w:rPr>
        <w:t xml:space="preserve"> </w:t>
      </w:r>
      <w:r>
        <w:rPr>
          <w:w w:val="110"/>
        </w:rPr>
        <w:t>ошибками,</w:t>
      </w:r>
      <w:r>
        <w:rPr>
          <w:spacing w:val="-9"/>
          <w:w w:val="110"/>
        </w:rPr>
        <w:t xml:space="preserve"> </w:t>
      </w:r>
      <w:r>
        <w:rPr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w w:val="110"/>
        </w:rPr>
        <w:t>том</w:t>
      </w:r>
      <w:r>
        <w:rPr>
          <w:spacing w:val="-8"/>
          <w:w w:val="110"/>
        </w:rPr>
        <w:t xml:space="preserve"> </w:t>
      </w:r>
      <w:r>
        <w:rPr>
          <w:w w:val="110"/>
        </w:rPr>
        <w:t>числе</w:t>
      </w:r>
      <w:r>
        <w:rPr>
          <w:spacing w:val="-9"/>
          <w:w w:val="110"/>
        </w:rPr>
        <w:t xml:space="preserve"> </w:t>
      </w:r>
      <w:r>
        <w:rPr>
          <w:w w:val="110"/>
        </w:rPr>
        <w:t>при</w:t>
      </w:r>
      <w:r>
        <w:rPr>
          <w:spacing w:val="-9"/>
          <w:w w:val="110"/>
        </w:rPr>
        <w:t xml:space="preserve"> </w:t>
      </w:r>
      <w:r>
        <w:rPr>
          <w:w w:val="110"/>
        </w:rPr>
        <w:t>выполнении</w:t>
      </w:r>
      <w:r>
        <w:rPr>
          <w:spacing w:val="-46"/>
          <w:w w:val="110"/>
        </w:rPr>
        <w:t xml:space="preserve"> </w:t>
      </w:r>
      <w:r>
        <w:rPr>
          <w:w w:val="110"/>
        </w:rPr>
        <w:t>физических упражнений, слышать замечания и рекоменда-</w:t>
      </w:r>
      <w:r>
        <w:rPr>
          <w:spacing w:val="1"/>
          <w:w w:val="110"/>
        </w:rPr>
        <w:t xml:space="preserve"> </w:t>
      </w:r>
      <w:r>
        <w:rPr>
          <w:w w:val="110"/>
        </w:rPr>
        <w:t>ции педагога, концентрироваться при практическом выпол-</w:t>
      </w:r>
      <w:r>
        <w:rPr>
          <w:spacing w:val="1"/>
          <w:w w:val="110"/>
        </w:rPr>
        <w:t xml:space="preserve"> </w:t>
      </w:r>
      <w:r>
        <w:rPr>
          <w:w w:val="110"/>
        </w:rPr>
        <w:t>нении заданий, ставить перед собой задачи гармоничного</w:t>
      </w:r>
      <w:r>
        <w:rPr>
          <w:spacing w:val="1"/>
          <w:w w:val="110"/>
        </w:rPr>
        <w:t xml:space="preserve"> </w:t>
      </w:r>
      <w:r>
        <w:rPr>
          <w:w w:val="110"/>
        </w:rPr>
        <w:t>физического</w:t>
      </w:r>
      <w:r>
        <w:rPr>
          <w:spacing w:val="22"/>
          <w:w w:val="110"/>
        </w:rPr>
        <w:t xml:space="preserve"> </w:t>
      </w:r>
      <w:r>
        <w:rPr>
          <w:w w:val="110"/>
        </w:rPr>
        <w:t>развития.</w:t>
      </w:r>
    </w:p>
    <w:p w:rsidR="00E96A04" w:rsidRDefault="00944957">
      <w:pPr>
        <w:pStyle w:val="3"/>
        <w:spacing w:before="154" w:line="225" w:lineRule="auto"/>
        <w:ind w:left="118" w:right="1151"/>
      </w:pPr>
      <w:r>
        <w:rPr>
          <w:w w:val="90"/>
        </w:rPr>
        <w:t>МЕСТО</w:t>
      </w:r>
      <w:r>
        <w:rPr>
          <w:spacing w:val="28"/>
          <w:w w:val="90"/>
        </w:rPr>
        <w:t xml:space="preserve"> </w:t>
      </w:r>
      <w:r>
        <w:rPr>
          <w:w w:val="90"/>
        </w:rPr>
        <w:t>УЧЕБНОГО</w:t>
      </w:r>
      <w:r>
        <w:rPr>
          <w:spacing w:val="28"/>
          <w:w w:val="90"/>
        </w:rPr>
        <w:t xml:space="preserve"> </w:t>
      </w:r>
      <w:r>
        <w:rPr>
          <w:w w:val="90"/>
        </w:rPr>
        <w:t>ПРЕДМЕТА</w:t>
      </w:r>
      <w:r>
        <w:rPr>
          <w:spacing w:val="27"/>
          <w:w w:val="90"/>
        </w:rPr>
        <w:t xml:space="preserve"> </w:t>
      </w:r>
      <w:r>
        <w:rPr>
          <w:w w:val="90"/>
        </w:rPr>
        <w:t>«ФИЗИЧЕСКАЯ</w:t>
      </w:r>
      <w:r>
        <w:rPr>
          <w:spacing w:val="28"/>
          <w:w w:val="90"/>
        </w:rPr>
        <w:t xml:space="preserve"> </w:t>
      </w:r>
      <w:r>
        <w:rPr>
          <w:w w:val="90"/>
        </w:rPr>
        <w:t>КУЛЬТУРА»</w:t>
      </w:r>
      <w:r>
        <w:rPr>
          <w:spacing w:val="-57"/>
          <w:w w:val="9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УЧЕБНОМ</w:t>
      </w:r>
      <w:r>
        <w:rPr>
          <w:spacing w:val="10"/>
        </w:rPr>
        <w:t xml:space="preserve"> </w:t>
      </w:r>
      <w:r>
        <w:t>ПЛАНЕ</w:t>
      </w:r>
    </w:p>
    <w:p w:rsidR="00E96A04" w:rsidRDefault="00944957">
      <w:pPr>
        <w:pStyle w:val="a3"/>
        <w:spacing w:before="64" w:line="244" w:lineRule="auto"/>
        <w:ind w:left="116" w:right="114"/>
      </w:pPr>
      <w:r>
        <w:rPr>
          <w:w w:val="110"/>
        </w:rPr>
        <w:t>Общее число часов, отведённых на изучение предмета «Фи-</w:t>
      </w:r>
      <w:r>
        <w:rPr>
          <w:spacing w:val="1"/>
          <w:w w:val="110"/>
        </w:rPr>
        <w:t xml:space="preserve"> </w:t>
      </w:r>
      <w:r>
        <w:rPr>
          <w:w w:val="110"/>
        </w:rPr>
        <w:t>зическая культура» в начальной школе, составляет 405 ч (три</w:t>
      </w:r>
      <w:r>
        <w:rPr>
          <w:spacing w:val="1"/>
          <w:w w:val="110"/>
        </w:rPr>
        <w:t xml:space="preserve"> </w:t>
      </w:r>
      <w:r>
        <w:rPr>
          <w:w w:val="110"/>
        </w:rPr>
        <w:t>часа</w:t>
      </w:r>
      <w:r>
        <w:rPr>
          <w:spacing w:val="41"/>
          <w:w w:val="110"/>
        </w:rPr>
        <w:t xml:space="preserve"> </w:t>
      </w:r>
      <w:r>
        <w:rPr>
          <w:w w:val="110"/>
        </w:rPr>
        <w:t>в</w:t>
      </w:r>
      <w:r>
        <w:rPr>
          <w:spacing w:val="41"/>
          <w:w w:val="110"/>
        </w:rPr>
        <w:t xml:space="preserve"> </w:t>
      </w:r>
      <w:r>
        <w:rPr>
          <w:w w:val="110"/>
        </w:rPr>
        <w:t>неделю</w:t>
      </w:r>
      <w:r>
        <w:rPr>
          <w:spacing w:val="41"/>
          <w:w w:val="110"/>
        </w:rPr>
        <w:t xml:space="preserve"> </w:t>
      </w:r>
      <w:r>
        <w:rPr>
          <w:w w:val="110"/>
        </w:rPr>
        <w:t>в</w:t>
      </w:r>
      <w:r>
        <w:rPr>
          <w:spacing w:val="41"/>
          <w:w w:val="110"/>
        </w:rPr>
        <w:t xml:space="preserve"> </w:t>
      </w:r>
      <w:r>
        <w:rPr>
          <w:w w:val="110"/>
        </w:rPr>
        <w:t>каждом</w:t>
      </w:r>
      <w:r>
        <w:rPr>
          <w:spacing w:val="41"/>
          <w:w w:val="110"/>
        </w:rPr>
        <w:t xml:space="preserve"> </w:t>
      </w:r>
      <w:r>
        <w:rPr>
          <w:w w:val="110"/>
        </w:rPr>
        <w:t>классе):</w:t>
      </w:r>
      <w:r>
        <w:rPr>
          <w:spacing w:val="41"/>
          <w:w w:val="110"/>
        </w:rPr>
        <w:t xml:space="preserve"> </w:t>
      </w:r>
      <w:r>
        <w:rPr>
          <w:w w:val="110"/>
        </w:rPr>
        <w:t>1</w:t>
      </w:r>
      <w:r>
        <w:rPr>
          <w:spacing w:val="42"/>
          <w:w w:val="110"/>
        </w:rPr>
        <w:t xml:space="preserve"> </w:t>
      </w:r>
      <w:r>
        <w:rPr>
          <w:w w:val="110"/>
        </w:rPr>
        <w:t>класс</w:t>
      </w:r>
      <w:r>
        <w:rPr>
          <w:spacing w:val="41"/>
          <w:w w:val="110"/>
        </w:rPr>
        <w:t xml:space="preserve"> </w:t>
      </w:r>
      <w:r>
        <w:rPr>
          <w:w w:val="110"/>
        </w:rPr>
        <w:t>—</w:t>
      </w:r>
      <w:r>
        <w:rPr>
          <w:spacing w:val="41"/>
          <w:w w:val="110"/>
        </w:rPr>
        <w:t xml:space="preserve"> </w:t>
      </w:r>
      <w:r>
        <w:rPr>
          <w:w w:val="110"/>
        </w:rPr>
        <w:t>99</w:t>
      </w:r>
      <w:r>
        <w:rPr>
          <w:spacing w:val="41"/>
          <w:w w:val="110"/>
        </w:rPr>
        <w:t xml:space="preserve"> </w:t>
      </w:r>
      <w:r>
        <w:rPr>
          <w:w w:val="110"/>
        </w:rPr>
        <w:t>ч;</w:t>
      </w:r>
      <w:r>
        <w:rPr>
          <w:spacing w:val="41"/>
          <w:w w:val="110"/>
        </w:rPr>
        <w:t xml:space="preserve"> </w:t>
      </w:r>
      <w:r>
        <w:rPr>
          <w:w w:val="110"/>
        </w:rPr>
        <w:t>2</w:t>
      </w:r>
      <w:r>
        <w:rPr>
          <w:spacing w:val="41"/>
          <w:w w:val="110"/>
        </w:rPr>
        <w:t xml:space="preserve"> </w:t>
      </w:r>
      <w:r>
        <w:rPr>
          <w:w w:val="110"/>
        </w:rPr>
        <w:t>класс</w:t>
      </w:r>
      <w:r>
        <w:rPr>
          <w:spacing w:val="41"/>
          <w:w w:val="110"/>
        </w:rPr>
        <w:t xml:space="preserve"> </w:t>
      </w:r>
      <w:r>
        <w:rPr>
          <w:w w:val="110"/>
        </w:rPr>
        <w:t>—</w:t>
      </w:r>
      <w:r>
        <w:rPr>
          <w:spacing w:val="-46"/>
          <w:w w:val="110"/>
        </w:rPr>
        <w:t xml:space="preserve"> </w:t>
      </w:r>
      <w:r>
        <w:rPr>
          <w:w w:val="110"/>
        </w:rPr>
        <w:t>102</w:t>
      </w:r>
      <w:r>
        <w:rPr>
          <w:spacing w:val="23"/>
          <w:w w:val="110"/>
        </w:rPr>
        <w:t xml:space="preserve"> </w:t>
      </w:r>
      <w:r>
        <w:rPr>
          <w:w w:val="110"/>
        </w:rPr>
        <w:t>ч;</w:t>
      </w:r>
      <w:r>
        <w:rPr>
          <w:spacing w:val="24"/>
          <w:w w:val="110"/>
        </w:rPr>
        <w:t xml:space="preserve"> </w:t>
      </w:r>
      <w:r>
        <w:rPr>
          <w:w w:val="110"/>
        </w:rPr>
        <w:t>3</w:t>
      </w:r>
      <w:r>
        <w:rPr>
          <w:spacing w:val="24"/>
          <w:w w:val="110"/>
        </w:rPr>
        <w:t xml:space="preserve"> </w:t>
      </w:r>
      <w:r>
        <w:rPr>
          <w:w w:val="110"/>
        </w:rPr>
        <w:t>класс</w:t>
      </w:r>
      <w:r>
        <w:rPr>
          <w:spacing w:val="23"/>
          <w:w w:val="110"/>
        </w:rPr>
        <w:t xml:space="preserve"> </w:t>
      </w:r>
      <w:r>
        <w:rPr>
          <w:w w:val="110"/>
        </w:rPr>
        <w:t>—</w:t>
      </w:r>
      <w:r>
        <w:rPr>
          <w:spacing w:val="24"/>
          <w:w w:val="110"/>
        </w:rPr>
        <w:t xml:space="preserve"> </w:t>
      </w:r>
      <w:r>
        <w:rPr>
          <w:w w:val="110"/>
        </w:rPr>
        <w:t>102</w:t>
      </w:r>
      <w:r>
        <w:rPr>
          <w:spacing w:val="24"/>
          <w:w w:val="110"/>
        </w:rPr>
        <w:t xml:space="preserve"> </w:t>
      </w:r>
      <w:r>
        <w:rPr>
          <w:w w:val="110"/>
        </w:rPr>
        <w:t>ч;</w:t>
      </w:r>
      <w:r>
        <w:rPr>
          <w:spacing w:val="24"/>
          <w:w w:val="110"/>
        </w:rPr>
        <w:t xml:space="preserve"> </w:t>
      </w:r>
      <w:r>
        <w:rPr>
          <w:w w:val="110"/>
        </w:rPr>
        <w:t>4</w:t>
      </w:r>
      <w:r>
        <w:rPr>
          <w:spacing w:val="23"/>
          <w:w w:val="110"/>
        </w:rPr>
        <w:t xml:space="preserve"> </w:t>
      </w:r>
      <w:r>
        <w:rPr>
          <w:w w:val="110"/>
        </w:rPr>
        <w:t>класс</w:t>
      </w:r>
      <w:r>
        <w:rPr>
          <w:spacing w:val="24"/>
          <w:w w:val="110"/>
        </w:rPr>
        <w:t xml:space="preserve"> </w:t>
      </w:r>
      <w:r>
        <w:rPr>
          <w:w w:val="110"/>
        </w:rPr>
        <w:t>—</w:t>
      </w:r>
      <w:r>
        <w:rPr>
          <w:spacing w:val="24"/>
          <w:w w:val="110"/>
        </w:rPr>
        <w:t xml:space="preserve"> </w:t>
      </w:r>
      <w:r>
        <w:rPr>
          <w:w w:val="110"/>
        </w:rPr>
        <w:t>102</w:t>
      </w:r>
      <w:r>
        <w:rPr>
          <w:spacing w:val="24"/>
          <w:w w:val="110"/>
        </w:rPr>
        <w:t xml:space="preserve"> </w:t>
      </w:r>
      <w:r>
        <w:rPr>
          <w:w w:val="110"/>
        </w:rPr>
        <w:t>ч.</w:t>
      </w:r>
    </w:p>
    <w:p w:rsidR="00E96A04" w:rsidRDefault="00944957">
      <w:pPr>
        <w:pStyle w:val="a3"/>
        <w:spacing w:before="3" w:line="244" w:lineRule="auto"/>
        <w:ind w:left="116" w:right="114"/>
      </w:pP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программе,</w:t>
      </w:r>
      <w:r>
        <w:rPr>
          <w:spacing w:val="1"/>
          <w:w w:val="105"/>
        </w:rPr>
        <w:t xml:space="preserve"> </w:t>
      </w:r>
      <w:r>
        <w:rPr>
          <w:w w:val="105"/>
        </w:rPr>
        <w:t>явля-</w:t>
      </w:r>
      <w:r>
        <w:rPr>
          <w:spacing w:val="1"/>
          <w:w w:val="105"/>
        </w:rPr>
        <w:t xml:space="preserve"> </w:t>
      </w:r>
      <w:r>
        <w:rPr>
          <w:w w:val="105"/>
        </w:rPr>
        <w:t>ющейся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компонентом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 образовательной программы образовательной органи-</w:t>
      </w:r>
      <w:r>
        <w:rPr>
          <w:spacing w:val="1"/>
          <w:w w:val="105"/>
        </w:rPr>
        <w:t xml:space="preserve"> </w:t>
      </w:r>
      <w:r>
        <w:rPr>
          <w:w w:val="105"/>
        </w:rPr>
        <w:t>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>«Физическая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культура»,</w:t>
      </w:r>
      <w:r>
        <w:rPr>
          <w:spacing w:val="1"/>
          <w:w w:val="105"/>
        </w:rPr>
        <w:t xml:space="preserve"> </w:t>
      </w:r>
      <w:r>
        <w:rPr>
          <w:w w:val="105"/>
        </w:rPr>
        <w:t>рекомендуется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реализовывать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уроках 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физиче-</w:t>
      </w:r>
      <w:r>
        <w:rPr>
          <w:spacing w:val="1"/>
          <w:w w:val="105"/>
        </w:rPr>
        <w:t xml:space="preserve"> </w:t>
      </w:r>
      <w:r>
        <w:rPr>
          <w:w w:val="105"/>
        </w:rPr>
        <w:t>ской культуры учебный план: для всех классов начального об-</w:t>
      </w:r>
      <w:r>
        <w:rPr>
          <w:spacing w:val="1"/>
          <w:w w:val="105"/>
        </w:rPr>
        <w:t xml:space="preserve"> </w:t>
      </w:r>
      <w:r>
        <w:rPr>
          <w:w w:val="105"/>
        </w:rPr>
        <w:t>разования в объёме не менее 70% учебных часов должно быть</w:t>
      </w:r>
      <w:r>
        <w:rPr>
          <w:spacing w:val="1"/>
          <w:w w:val="105"/>
        </w:rPr>
        <w:t xml:space="preserve"> </w:t>
      </w:r>
      <w:r>
        <w:rPr>
          <w:w w:val="105"/>
        </w:rPr>
        <w:t>отведено</w:t>
      </w:r>
      <w:r>
        <w:rPr>
          <w:spacing w:val="32"/>
          <w:w w:val="105"/>
        </w:rPr>
        <w:t xml:space="preserve"> </w:t>
      </w:r>
      <w:r>
        <w:rPr>
          <w:w w:val="105"/>
        </w:rPr>
        <w:t>на</w:t>
      </w:r>
      <w:r>
        <w:rPr>
          <w:spacing w:val="32"/>
          <w:w w:val="105"/>
        </w:rPr>
        <w:t xml:space="preserve"> </w:t>
      </w:r>
      <w:r>
        <w:rPr>
          <w:w w:val="105"/>
        </w:rPr>
        <w:t>выполнение</w:t>
      </w:r>
      <w:r>
        <w:rPr>
          <w:spacing w:val="33"/>
          <w:w w:val="105"/>
        </w:rPr>
        <w:t xml:space="preserve"> </w:t>
      </w:r>
      <w:r>
        <w:rPr>
          <w:w w:val="105"/>
        </w:rPr>
        <w:t>физических</w:t>
      </w:r>
      <w:r>
        <w:rPr>
          <w:spacing w:val="32"/>
          <w:w w:val="105"/>
        </w:rPr>
        <w:t xml:space="preserve"> </w:t>
      </w:r>
      <w:r>
        <w:rPr>
          <w:w w:val="105"/>
        </w:rPr>
        <w:t>упражнений.</w:t>
      </w:r>
    </w:p>
    <w:p w:rsidR="0011789A" w:rsidRDefault="0011789A">
      <w:pPr>
        <w:pStyle w:val="1"/>
        <w:spacing w:before="112" w:line="199" w:lineRule="auto"/>
        <w:ind w:left="118" w:right="1151"/>
        <w:rPr>
          <w:w w:val="85"/>
        </w:rPr>
      </w:pPr>
    </w:p>
    <w:p w:rsidR="00E96A04" w:rsidRDefault="001578DE">
      <w:pPr>
        <w:pStyle w:val="1"/>
        <w:spacing w:before="112" w:line="199" w:lineRule="auto"/>
        <w:ind w:left="118" w:right="1151"/>
      </w:pPr>
      <w:r>
        <w:pict>
          <v:shape id="_x0000_s1050" style="position:absolute;left:0;text-align:left;margin-left:36.85pt;margin-top:44.8pt;width:317.5pt;height:.1pt;z-index:-15632896;mso-wrap-distance-left:0;mso-wrap-distance-right:0;mso-position-horizontal-relative:page" coordorigin="737,896" coordsize="6350,0" path="m737,896r6350,e" filled="f" strokeweight=".5pt">
            <v:path arrowok="t"/>
            <w10:wrap type="topAndBottom" anchorx="page"/>
          </v:shape>
        </w:pict>
      </w:r>
      <w:r w:rsidR="00944957">
        <w:rPr>
          <w:w w:val="85"/>
        </w:rPr>
        <w:t>ПЛАНИРУЕМЫЕ</w:t>
      </w:r>
      <w:r w:rsidR="00944957">
        <w:rPr>
          <w:spacing w:val="10"/>
          <w:w w:val="85"/>
        </w:rPr>
        <w:t xml:space="preserve"> </w:t>
      </w:r>
      <w:r w:rsidR="00944957">
        <w:rPr>
          <w:w w:val="85"/>
        </w:rPr>
        <w:t>РЕЗУЛЬТАТЫ</w:t>
      </w:r>
      <w:r w:rsidR="00944957">
        <w:rPr>
          <w:spacing w:val="11"/>
          <w:w w:val="85"/>
        </w:rPr>
        <w:t xml:space="preserve"> </w:t>
      </w:r>
      <w:r w:rsidR="00944957">
        <w:rPr>
          <w:w w:val="85"/>
        </w:rPr>
        <w:t>ОСВОЕНИЯ</w:t>
      </w:r>
      <w:r w:rsidR="00944957">
        <w:rPr>
          <w:spacing w:val="1"/>
          <w:w w:val="85"/>
        </w:rPr>
        <w:t xml:space="preserve"> </w:t>
      </w:r>
      <w:r w:rsidR="00944957">
        <w:rPr>
          <w:w w:val="80"/>
        </w:rPr>
        <w:t>УЧЕБНОГО</w:t>
      </w:r>
      <w:r w:rsidR="00944957">
        <w:rPr>
          <w:spacing w:val="1"/>
          <w:w w:val="80"/>
        </w:rPr>
        <w:t xml:space="preserve"> </w:t>
      </w:r>
      <w:r w:rsidR="00944957">
        <w:rPr>
          <w:w w:val="80"/>
        </w:rPr>
        <w:t>ПРЕДМЕТА</w:t>
      </w:r>
      <w:r w:rsidR="00944957">
        <w:rPr>
          <w:spacing w:val="1"/>
          <w:w w:val="80"/>
        </w:rPr>
        <w:t xml:space="preserve"> </w:t>
      </w:r>
      <w:r w:rsidR="00944957">
        <w:rPr>
          <w:w w:val="80"/>
        </w:rPr>
        <w:t>«ФИЗИЧЕСКАЯ</w:t>
      </w:r>
      <w:r w:rsidR="00944957">
        <w:rPr>
          <w:spacing w:val="42"/>
        </w:rPr>
        <w:t xml:space="preserve"> </w:t>
      </w:r>
      <w:r w:rsidR="00944957">
        <w:rPr>
          <w:w w:val="80"/>
        </w:rPr>
        <w:t>КУЛЬТУРА»</w:t>
      </w:r>
      <w:r w:rsidR="00944957">
        <w:rPr>
          <w:spacing w:val="1"/>
          <w:w w:val="80"/>
        </w:rPr>
        <w:t xml:space="preserve"> </w:t>
      </w:r>
      <w:r w:rsidR="00944957">
        <w:rPr>
          <w:w w:val="80"/>
        </w:rPr>
        <w:t>НА</w:t>
      </w:r>
      <w:r w:rsidR="00944957">
        <w:rPr>
          <w:spacing w:val="51"/>
          <w:w w:val="80"/>
        </w:rPr>
        <w:t xml:space="preserve"> </w:t>
      </w:r>
      <w:r w:rsidR="00944957">
        <w:rPr>
          <w:w w:val="80"/>
        </w:rPr>
        <w:t>УРОВНЕ</w:t>
      </w:r>
      <w:r w:rsidR="00944957">
        <w:rPr>
          <w:spacing w:val="51"/>
          <w:w w:val="80"/>
        </w:rPr>
        <w:t xml:space="preserve"> </w:t>
      </w:r>
      <w:r w:rsidR="00944957">
        <w:rPr>
          <w:w w:val="80"/>
        </w:rPr>
        <w:t>НАЧАЛЬНОГО</w:t>
      </w:r>
      <w:r w:rsidR="00944957">
        <w:rPr>
          <w:spacing w:val="51"/>
          <w:w w:val="80"/>
        </w:rPr>
        <w:t xml:space="preserve"> </w:t>
      </w:r>
      <w:r w:rsidR="00944957">
        <w:rPr>
          <w:w w:val="80"/>
        </w:rPr>
        <w:t>ОБЩЕГО</w:t>
      </w:r>
      <w:r w:rsidR="00944957">
        <w:rPr>
          <w:spacing w:val="51"/>
          <w:w w:val="80"/>
        </w:rPr>
        <w:t xml:space="preserve"> </w:t>
      </w:r>
      <w:r w:rsidR="00944957">
        <w:rPr>
          <w:w w:val="80"/>
        </w:rPr>
        <w:t>ОБРАЗОВАНИЯ</w:t>
      </w:r>
    </w:p>
    <w:p w:rsidR="00E96A04" w:rsidRDefault="00944957">
      <w:pPr>
        <w:pStyle w:val="a3"/>
        <w:spacing w:before="151" w:line="244" w:lineRule="auto"/>
        <w:ind w:left="116" w:right="114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ос-</w:t>
      </w:r>
      <w:r>
        <w:rPr>
          <w:spacing w:val="1"/>
          <w:w w:val="105"/>
        </w:rPr>
        <w:t xml:space="preserve"> </w:t>
      </w:r>
      <w:r>
        <w:rPr>
          <w:w w:val="105"/>
        </w:rPr>
        <w:t>новных образовательных программ начального общего образо-</w:t>
      </w:r>
      <w:r>
        <w:rPr>
          <w:spacing w:val="1"/>
          <w:w w:val="105"/>
        </w:rPr>
        <w:t xml:space="preserve"> </w:t>
      </w:r>
      <w:r>
        <w:rPr>
          <w:w w:val="105"/>
        </w:rPr>
        <w:t>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обучающи-</w:t>
      </w:r>
      <w:r>
        <w:rPr>
          <w:spacing w:val="1"/>
          <w:w w:val="105"/>
        </w:rPr>
        <w:t xml:space="preserve"> </w:t>
      </w:r>
      <w:r>
        <w:rPr>
          <w:w w:val="105"/>
        </w:rPr>
        <w:t>мися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личностных,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и  предметных  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26"/>
          <w:w w:val="105"/>
        </w:rPr>
        <w:t xml:space="preserve"> </w:t>
      </w:r>
      <w:r>
        <w:rPr>
          <w:w w:val="105"/>
        </w:rPr>
        <w:t>физической</w:t>
      </w:r>
      <w:r>
        <w:rPr>
          <w:spacing w:val="27"/>
          <w:w w:val="105"/>
        </w:rPr>
        <w:t xml:space="preserve"> </w:t>
      </w:r>
      <w:r>
        <w:rPr>
          <w:w w:val="105"/>
        </w:rPr>
        <w:t>культуре.</w:t>
      </w:r>
    </w:p>
    <w:p w:rsidR="00E96A04" w:rsidRDefault="00944957">
      <w:pPr>
        <w:pStyle w:val="3"/>
        <w:spacing w:before="167"/>
        <w:ind w:left="118"/>
      </w:pPr>
      <w:r>
        <w:rPr>
          <w:w w:val="90"/>
        </w:rPr>
        <w:t>ЛИЧНОСТНЫЕ</w:t>
      </w:r>
      <w:r>
        <w:rPr>
          <w:spacing w:val="21"/>
          <w:w w:val="90"/>
        </w:rPr>
        <w:t xml:space="preserve"> </w:t>
      </w:r>
      <w:r>
        <w:rPr>
          <w:w w:val="90"/>
        </w:rPr>
        <w:t>РЕЗУЛЬТАТЫ</w:t>
      </w:r>
    </w:p>
    <w:p w:rsidR="00E96A04" w:rsidRDefault="00944957">
      <w:pPr>
        <w:pStyle w:val="a3"/>
        <w:spacing w:before="61" w:line="244" w:lineRule="auto"/>
        <w:ind w:left="116" w:right="114"/>
      </w:pPr>
      <w:r>
        <w:rPr>
          <w:w w:val="105"/>
        </w:rPr>
        <w:t>Личностные результаты освоения программы начального об-</w:t>
      </w:r>
      <w:r>
        <w:rPr>
          <w:spacing w:val="1"/>
          <w:w w:val="105"/>
        </w:rPr>
        <w:t xml:space="preserve"> </w:t>
      </w:r>
      <w:r>
        <w:rPr>
          <w:w w:val="105"/>
        </w:rPr>
        <w:t>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достигаются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физической</w:t>
      </w:r>
      <w:r>
        <w:rPr>
          <w:spacing w:val="-44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 в соответствии с традиционными российскими со-</w:t>
      </w:r>
      <w:r>
        <w:rPr>
          <w:spacing w:val="1"/>
          <w:w w:val="105"/>
        </w:rPr>
        <w:t xml:space="preserve"> </w:t>
      </w:r>
      <w:r>
        <w:rPr>
          <w:w w:val="105"/>
        </w:rPr>
        <w:t>циокультурными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ценностями,</w:t>
      </w:r>
      <w:r>
        <w:rPr>
          <w:spacing w:val="1"/>
          <w:w w:val="105"/>
        </w:rPr>
        <w:t xml:space="preserve"> </w:t>
      </w:r>
      <w:r>
        <w:rPr>
          <w:w w:val="105"/>
        </w:rPr>
        <w:t>при-</w:t>
      </w:r>
      <w:r>
        <w:rPr>
          <w:spacing w:val="1"/>
          <w:w w:val="105"/>
        </w:rPr>
        <w:t xml:space="preserve"> </w:t>
      </w:r>
      <w:r>
        <w:rPr>
          <w:w w:val="105"/>
        </w:rPr>
        <w:t>нятыми в обществе правилами и нормами поведения и способ-</w:t>
      </w:r>
      <w:r>
        <w:rPr>
          <w:spacing w:val="1"/>
          <w:w w:val="105"/>
        </w:rPr>
        <w:t xml:space="preserve"> </w:t>
      </w:r>
      <w:r>
        <w:rPr>
          <w:w w:val="105"/>
        </w:rPr>
        <w:t>ствуют процессам самопознания, саморазвития и социализации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обучающихся.</w:t>
      </w:r>
    </w:p>
    <w:p w:rsidR="00E96A04" w:rsidRDefault="00944957">
      <w:pPr>
        <w:pStyle w:val="a3"/>
        <w:spacing w:before="7" w:line="244" w:lineRule="auto"/>
        <w:ind w:left="116" w:right="114"/>
      </w:pPr>
      <w:r>
        <w:rPr>
          <w:w w:val="105"/>
        </w:rPr>
        <w:t>Личностные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>«Физическая</w:t>
      </w:r>
      <w:r>
        <w:rPr>
          <w:spacing w:val="-44"/>
          <w:w w:val="105"/>
        </w:rPr>
        <w:t xml:space="preserve"> </w:t>
      </w:r>
      <w:r>
        <w:rPr>
          <w:w w:val="105"/>
        </w:rPr>
        <w:t>культура» в начальной школе должны отражать готовность об-</w:t>
      </w:r>
      <w:r>
        <w:rPr>
          <w:spacing w:val="1"/>
          <w:w w:val="105"/>
        </w:rPr>
        <w:t xml:space="preserve"> </w:t>
      </w:r>
      <w:r>
        <w:rPr>
          <w:w w:val="105"/>
        </w:rPr>
        <w:t>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приобретение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первоначального</w:t>
      </w:r>
      <w:r>
        <w:rPr>
          <w:spacing w:val="29"/>
          <w:w w:val="105"/>
        </w:rPr>
        <w:t xml:space="preserve"> </w:t>
      </w:r>
      <w:r>
        <w:rPr>
          <w:w w:val="105"/>
        </w:rPr>
        <w:t>опыта</w:t>
      </w:r>
      <w:r>
        <w:rPr>
          <w:spacing w:val="30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30"/>
          <w:w w:val="105"/>
        </w:rPr>
        <w:t xml:space="preserve"> </w:t>
      </w:r>
      <w:r>
        <w:rPr>
          <w:w w:val="105"/>
        </w:rPr>
        <w:t>на</w:t>
      </w:r>
      <w:r>
        <w:rPr>
          <w:spacing w:val="30"/>
          <w:w w:val="105"/>
        </w:rPr>
        <w:t xml:space="preserve"> </w:t>
      </w:r>
      <w:r>
        <w:rPr>
          <w:w w:val="105"/>
        </w:rPr>
        <w:t>их</w:t>
      </w:r>
      <w:r>
        <w:rPr>
          <w:spacing w:val="30"/>
          <w:w w:val="105"/>
        </w:rPr>
        <w:t xml:space="preserve"> </w:t>
      </w:r>
      <w:r>
        <w:rPr>
          <w:w w:val="105"/>
        </w:rPr>
        <w:t>основе.</w:t>
      </w:r>
    </w:p>
    <w:p w:rsidR="00E96A04" w:rsidRDefault="00944957">
      <w:pPr>
        <w:pStyle w:val="4"/>
        <w:spacing w:before="10"/>
        <w:ind w:left="343"/>
      </w:pPr>
      <w:r>
        <w:rPr>
          <w:w w:val="90"/>
        </w:rPr>
        <w:t>Патриотическое</w:t>
      </w:r>
      <w:r>
        <w:rPr>
          <w:spacing w:val="43"/>
        </w:rPr>
        <w:t xml:space="preserve"> </w:t>
      </w:r>
      <w:r>
        <w:rPr>
          <w:w w:val="90"/>
        </w:rPr>
        <w:t>воспитание:</w:t>
      </w:r>
    </w:p>
    <w:p w:rsidR="00E96A04" w:rsidRDefault="00944957">
      <w:pPr>
        <w:pStyle w:val="a3"/>
        <w:spacing w:before="6" w:line="244" w:lineRule="auto"/>
        <w:ind w:left="343" w:right="114" w:hanging="227"/>
      </w:pPr>
      <w:r>
        <w:rPr>
          <w:w w:val="105"/>
        </w:rPr>
        <w:t>—ценностное отношение к отечественному спортивному, куль-</w:t>
      </w:r>
      <w:r>
        <w:rPr>
          <w:spacing w:val="1"/>
          <w:w w:val="105"/>
        </w:rPr>
        <w:t xml:space="preserve"> </w:t>
      </w:r>
      <w:r>
        <w:rPr>
          <w:w w:val="105"/>
        </w:rPr>
        <w:t>турному,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научному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наследию,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-44"/>
          <w:w w:val="105"/>
        </w:rPr>
        <w:t xml:space="preserve"> </w:t>
      </w:r>
      <w:r>
        <w:rPr>
          <w:w w:val="105"/>
        </w:rPr>
        <w:t>значения физической культуры в жизни современного обще-</w:t>
      </w:r>
      <w:r>
        <w:rPr>
          <w:spacing w:val="1"/>
          <w:w w:val="105"/>
        </w:rPr>
        <w:t xml:space="preserve"> </w:t>
      </w:r>
      <w:r>
        <w:rPr>
          <w:w w:val="105"/>
        </w:rPr>
        <w:t>ства, способность владеть достоверной информацией о спор-</w:t>
      </w:r>
      <w:r>
        <w:rPr>
          <w:spacing w:val="1"/>
          <w:w w:val="105"/>
        </w:rPr>
        <w:t xml:space="preserve"> </w:t>
      </w:r>
      <w:r>
        <w:rPr>
          <w:w w:val="105"/>
        </w:rPr>
        <w:t>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достижениях</w:t>
      </w:r>
      <w:r>
        <w:rPr>
          <w:spacing w:val="1"/>
          <w:w w:val="105"/>
        </w:rPr>
        <w:t xml:space="preserve"> </w:t>
      </w:r>
      <w:r>
        <w:rPr>
          <w:w w:val="105"/>
        </w:rPr>
        <w:t>сборных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видам</w:t>
      </w:r>
      <w:r>
        <w:rPr>
          <w:spacing w:val="1"/>
          <w:w w:val="105"/>
        </w:rPr>
        <w:t xml:space="preserve"> </w:t>
      </w:r>
      <w:r>
        <w:rPr>
          <w:w w:val="105"/>
        </w:rPr>
        <w:t>спорта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международной</w:t>
      </w:r>
      <w:r>
        <w:rPr>
          <w:spacing w:val="1"/>
          <w:w w:val="105"/>
        </w:rPr>
        <w:t xml:space="preserve"> </w:t>
      </w:r>
      <w:r>
        <w:rPr>
          <w:w w:val="105"/>
        </w:rPr>
        <w:t>спортивной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арене,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мировых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от-</w:t>
      </w:r>
      <w:r>
        <w:rPr>
          <w:spacing w:val="1"/>
          <w:w w:val="105"/>
        </w:rPr>
        <w:t xml:space="preserve"> </w:t>
      </w:r>
      <w:r>
        <w:rPr>
          <w:w w:val="105"/>
        </w:rPr>
        <w:t>ечественных тенденциях развития физической культуры для</w:t>
      </w:r>
      <w:r>
        <w:rPr>
          <w:spacing w:val="1"/>
          <w:w w:val="105"/>
        </w:rPr>
        <w:t xml:space="preserve"> </w:t>
      </w:r>
      <w:r>
        <w:rPr>
          <w:w w:val="105"/>
        </w:rPr>
        <w:t>блага человека, заинтересованность в научных знаниях о че-</w:t>
      </w:r>
      <w:r>
        <w:rPr>
          <w:spacing w:val="1"/>
          <w:w w:val="105"/>
        </w:rPr>
        <w:t xml:space="preserve"> </w:t>
      </w:r>
      <w:r>
        <w:rPr>
          <w:w w:val="105"/>
        </w:rPr>
        <w:t>ловеке.</w:t>
      </w:r>
    </w:p>
    <w:p w:rsidR="00E96A04" w:rsidRDefault="00944957">
      <w:pPr>
        <w:pStyle w:val="4"/>
        <w:spacing w:before="14"/>
        <w:ind w:left="343"/>
      </w:pPr>
      <w:r>
        <w:rPr>
          <w:w w:val="90"/>
        </w:rPr>
        <w:t>Гражданское</w:t>
      </w:r>
      <w:r>
        <w:rPr>
          <w:spacing w:val="50"/>
        </w:rPr>
        <w:t xml:space="preserve"> </w:t>
      </w:r>
      <w:r>
        <w:rPr>
          <w:w w:val="90"/>
        </w:rPr>
        <w:t>воспитание:</w:t>
      </w:r>
    </w:p>
    <w:p w:rsidR="00E96A04" w:rsidRDefault="00944957">
      <w:pPr>
        <w:pStyle w:val="a3"/>
        <w:spacing w:before="7" w:line="244" w:lineRule="auto"/>
        <w:ind w:left="343" w:right="114" w:hanging="227"/>
      </w:pPr>
      <w:r>
        <w:rPr>
          <w:w w:val="105"/>
        </w:rPr>
        <w:t>—представление о социальных нормах и правилах межличност-</w:t>
      </w:r>
      <w:r>
        <w:rPr>
          <w:spacing w:val="1"/>
          <w:w w:val="105"/>
        </w:rPr>
        <w:t xml:space="preserve"> </w:t>
      </w:r>
      <w:r>
        <w:rPr>
          <w:w w:val="105"/>
        </w:rPr>
        <w:t>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коллективе,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разнообразной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 деятельности при выполнении учебных, познава-</w:t>
      </w:r>
      <w:r>
        <w:rPr>
          <w:spacing w:val="1"/>
          <w:w w:val="105"/>
        </w:rPr>
        <w:t xml:space="preserve"> </w:t>
      </w:r>
      <w:r>
        <w:rPr>
          <w:w w:val="105"/>
        </w:rPr>
        <w:t>тельных задач, освоение и выполнение физических упражне-</w:t>
      </w:r>
      <w:r>
        <w:rPr>
          <w:spacing w:val="1"/>
          <w:w w:val="105"/>
        </w:rPr>
        <w:t xml:space="preserve"> </w:t>
      </w:r>
      <w:r>
        <w:rPr>
          <w:w w:val="105"/>
        </w:rPr>
        <w:t>ний,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проектов,</w:t>
      </w:r>
      <w:r>
        <w:rPr>
          <w:spacing w:val="1"/>
          <w:w w:val="105"/>
        </w:rPr>
        <w:t xml:space="preserve"> </w:t>
      </w:r>
      <w:r>
        <w:rPr>
          <w:w w:val="105"/>
        </w:rPr>
        <w:t>стремление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взаимопони-</w:t>
      </w:r>
      <w:r>
        <w:rPr>
          <w:spacing w:val="1"/>
          <w:w w:val="105"/>
        </w:rPr>
        <w:t xml:space="preserve"> </w:t>
      </w:r>
      <w:r>
        <w:rPr>
          <w:w w:val="105"/>
        </w:rPr>
        <w:t>манию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взаимопомощи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-4"/>
          <w:w w:val="105"/>
        </w:rPr>
        <w:t xml:space="preserve"> </w:t>
      </w:r>
      <w:r>
        <w:rPr>
          <w:w w:val="105"/>
        </w:rPr>
        <w:t>этой</w:t>
      </w:r>
      <w:r>
        <w:rPr>
          <w:spacing w:val="-5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-44"/>
          <w:w w:val="105"/>
        </w:rPr>
        <w:t xml:space="preserve"> </w:t>
      </w:r>
      <w:r>
        <w:rPr>
          <w:w w:val="105"/>
        </w:rPr>
        <w:t>готовность оценивать своё поведение и поступки своих това-</w:t>
      </w:r>
      <w:r>
        <w:rPr>
          <w:spacing w:val="1"/>
          <w:w w:val="105"/>
        </w:rPr>
        <w:t xml:space="preserve"> </w:t>
      </w:r>
      <w:r>
        <w:rPr>
          <w:w w:val="105"/>
        </w:rPr>
        <w:t>рищей</w:t>
      </w:r>
      <w:r>
        <w:rPr>
          <w:spacing w:val="17"/>
          <w:w w:val="105"/>
        </w:rPr>
        <w:t xml:space="preserve"> </w:t>
      </w:r>
      <w:r>
        <w:rPr>
          <w:w w:val="105"/>
        </w:rPr>
        <w:t>с</w:t>
      </w:r>
      <w:r>
        <w:rPr>
          <w:spacing w:val="17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17"/>
          <w:w w:val="105"/>
        </w:rPr>
        <w:t xml:space="preserve"> </w:t>
      </w:r>
      <w:r>
        <w:rPr>
          <w:w w:val="105"/>
        </w:rPr>
        <w:t>нравственных</w:t>
      </w:r>
      <w:r>
        <w:rPr>
          <w:spacing w:val="17"/>
          <w:w w:val="105"/>
        </w:rPr>
        <w:t xml:space="preserve"> </w:t>
      </w:r>
      <w:r>
        <w:rPr>
          <w:w w:val="105"/>
        </w:rPr>
        <w:t>и</w:t>
      </w:r>
      <w:r>
        <w:rPr>
          <w:spacing w:val="17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17"/>
          <w:w w:val="105"/>
        </w:rPr>
        <w:t xml:space="preserve"> </w:t>
      </w:r>
      <w:r>
        <w:rPr>
          <w:w w:val="105"/>
        </w:rPr>
        <w:t>норм</w:t>
      </w:r>
      <w:r>
        <w:rPr>
          <w:spacing w:val="17"/>
          <w:w w:val="105"/>
        </w:rPr>
        <w:t xml:space="preserve"> </w:t>
      </w:r>
      <w:r>
        <w:rPr>
          <w:w w:val="105"/>
        </w:rPr>
        <w:t>с</w:t>
      </w:r>
      <w:r>
        <w:rPr>
          <w:spacing w:val="17"/>
          <w:w w:val="105"/>
        </w:rPr>
        <w:t xml:space="preserve"> </w:t>
      </w:r>
      <w:r>
        <w:rPr>
          <w:w w:val="105"/>
        </w:rPr>
        <w:t>учётом</w:t>
      </w:r>
    </w:p>
    <w:p w:rsidR="00E96A04" w:rsidRDefault="00944957">
      <w:pPr>
        <w:pStyle w:val="a3"/>
        <w:spacing w:before="67" w:line="249" w:lineRule="auto"/>
        <w:ind w:left="343" w:right="114" w:firstLine="0"/>
      </w:pPr>
      <w:r>
        <w:rPr>
          <w:w w:val="105"/>
        </w:rPr>
        <w:t>осознания последствий поступков; оказание посильной помо-</w:t>
      </w:r>
      <w:r>
        <w:rPr>
          <w:spacing w:val="1"/>
          <w:w w:val="105"/>
        </w:rPr>
        <w:t xml:space="preserve"> </w:t>
      </w:r>
      <w:r>
        <w:rPr>
          <w:w w:val="105"/>
        </w:rPr>
        <w:t>щи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поддержки</w:t>
      </w:r>
      <w:r>
        <w:rPr>
          <w:spacing w:val="1"/>
          <w:w w:val="105"/>
        </w:rPr>
        <w:t xml:space="preserve"> </w:t>
      </w:r>
      <w:r>
        <w:rPr>
          <w:w w:val="105"/>
        </w:rPr>
        <w:t>сверстникам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 заданий, доброжелательное и уважительное отноше-</w:t>
      </w:r>
      <w:r>
        <w:rPr>
          <w:spacing w:val="1"/>
          <w:w w:val="105"/>
        </w:rPr>
        <w:t xml:space="preserve"> </w:t>
      </w:r>
      <w:r>
        <w:rPr>
          <w:w w:val="105"/>
        </w:rPr>
        <w:t>ние</w:t>
      </w:r>
      <w:r>
        <w:rPr>
          <w:spacing w:val="32"/>
          <w:w w:val="105"/>
        </w:rPr>
        <w:t xml:space="preserve"> </w:t>
      </w:r>
      <w:r>
        <w:rPr>
          <w:w w:val="105"/>
        </w:rPr>
        <w:t>при</w:t>
      </w:r>
      <w:r>
        <w:rPr>
          <w:spacing w:val="32"/>
          <w:w w:val="105"/>
        </w:rPr>
        <w:t xml:space="preserve"> </w:t>
      </w:r>
      <w:r>
        <w:rPr>
          <w:w w:val="105"/>
        </w:rPr>
        <w:t>объяснении</w:t>
      </w:r>
      <w:r>
        <w:rPr>
          <w:spacing w:val="32"/>
          <w:w w:val="105"/>
        </w:rPr>
        <w:t xml:space="preserve"> </w:t>
      </w:r>
      <w:r>
        <w:rPr>
          <w:w w:val="105"/>
        </w:rPr>
        <w:t>ошибок</w:t>
      </w:r>
      <w:r>
        <w:rPr>
          <w:spacing w:val="32"/>
          <w:w w:val="105"/>
        </w:rPr>
        <w:t xml:space="preserve"> </w:t>
      </w:r>
      <w:r>
        <w:rPr>
          <w:w w:val="105"/>
        </w:rPr>
        <w:t>и</w:t>
      </w:r>
      <w:r>
        <w:rPr>
          <w:spacing w:val="32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33"/>
          <w:w w:val="105"/>
        </w:rPr>
        <w:t xml:space="preserve"> </w:t>
      </w:r>
      <w:r>
        <w:rPr>
          <w:w w:val="105"/>
        </w:rPr>
        <w:t>их</w:t>
      </w:r>
      <w:r>
        <w:rPr>
          <w:spacing w:val="32"/>
          <w:w w:val="105"/>
        </w:rPr>
        <w:t xml:space="preserve"> </w:t>
      </w:r>
      <w:r>
        <w:rPr>
          <w:w w:val="105"/>
        </w:rPr>
        <w:t>устранения.</w:t>
      </w:r>
    </w:p>
    <w:p w:rsidR="00E96A04" w:rsidRDefault="00944957">
      <w:pPr>
        <w:pStyle w:val="4"/>
        <w:spacing w:before="2"/>
        <w:ind w:left="343"/>
      </w:pPr>
      <w:r>
        <w:rPr>
          <w:w w:val="90"/>
        </w:rPr>
        <w:t>Ценности</w:t>
      </w:r>
      <w:r>
        <w:rPr>
          <w:spacing w:val="35"/>
          <w:w w:val="90"/>
        </w:rPr>
        <w:t xml:space="preserve"> </w:t>
      </w:r>
      <w:r>
        <w:rPr>
          <w:w w:val="90"/>
        </w:rPr>
        <w:t>научного</w:t>
      </w:r>
      <w:r>
        <w:rPr>
          <w:spacing w:val="36"/>
          <w:w w:val="90"/>
        </w:rPr>
        <w:t xml:space="preserve"> </w:t>
      </w:r>
      <w:r>
        <w:rPr>
          <w:w w:val="90"/>
        </w:rPr>
        <w:t>познания:</w:t>
      </w:r>
    </w:p>
    <w:p w:rsidR="00E96A04" w:rsidRDefault="00944957">
      <w:pPr>
        <w:pStyle w:val="a3"/>
        <w:spacing w:before="9" w:line="249" w:lineRule="auto"/>
        <w:ind w:left="343" w:right="114" w:hanging="227"/>
      </w:pPr>
      <w:r>
        <w:rPr>
          <w:w w:val="110"/>
        </w:rPr>
        <w:t>—знание истории развития представлений о физическом раз-</w:t>
      </w:r>
      <w:r>
        <w:rPr>
          <w:spacing w:val="1"/>
          <w:w w:val="110"/>
        </w:rPr>
        <w:t xml:space="preserve"> </w:t>
      </w:r>
      <w:r>
        <w:rPr>
          <w:w w:val="110"/>
        </w:rPr>
        <w:t>витии и воспитании человека в российской культурно-педа-</w:t>
      </w:r>
      <w:r>
        <w:rPr>
          <w:spacing w:val="1"/>
          <w:w w:val="110"/>
        </w:rPr>
        <w:t xml:space="preserve"> </w:t>
      </w:r>
      <w:r>
        <w:rPr>
          <w:w w:val="110"/>
        </w:rPr>
        <w:t>гогической</w:t>
      </w:r>
      <w:r>
        <w:rPr>
          <w:spacing w:val="22"/>
          <w:w w:val="110"/>
        </w:rPr>
        <w:t xml:space="preserve"> </w:t>
      </w:r>
      <w:r>
        <w:rPr>
          <w:w w:val="110"/>
        </w:rPr>
        <w:t>традиции;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spacing w:val="-1"/>
          <w:w w:val="110"/>
        </w:rPr>
        <w:t xml:space="preserve">—познавательные </w:t>
      </w:r>
      <w:r>
        <w:rPr>
          <w:w w:val="110"/>
        </w:rPr>
        <w:t>мотивы, направленные на получение новых</w:t>
      </w:r>
      <w:r>
        <w:rPr>
          <w:spacing w:val="-46"/>
          <w:w w:val="110"/>
        </w:rPr>
        <w:t xml:space="preserve"> </w:t>
      </w:r>
      <w:r>
        <w:rPr>
          <w:w w:val="110"/>
        </w:rPr>
        <w:t>знаний по физической культуре, необходимых для формиро-</w:t>
      </w:r>
      <w:r>
        <w:rPr>
          <w:spacing w:val="-46"/>
          <w:w w:val="110"/>
        </w:rPr>
        <w:t xml:space="preserve"> </w:t>
      </w:r>
      <w:r>
        <w:rPr>
          <w:w w:val="110"/>
        </w:rPr>
        <w:t>вания</w:t>
      </w:r>
      <w:r>
        <w:rPr>
          <w:spacing w:val="-10"/>
          <w:w w:val="110"/>
        </w:rPr>
        <w:t xml:space="preserve"> </w:t>
      </w:r>
      <w:r>
        <w:rPr>
          <w:w w:val="110"/>
        </w:rPr>
        <w:t>здоровья</w:t>
      </w:r>
      <w:r>
        <w:rPr>
          <w:spacing w:val="-9"/>
          <w:w w:val="110"/>
        </w:rPr>
        <w:t xml:space="preserve"> </w:t>
      </w:r>
      <w:r>
        <w:rPr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w w:val="110"/>
        </w:rPr>
        <w:t>здоровых</w:t>
      </w:r>
      <w:r>
        <w:rPr>
          <w:spacing w:val="-10"/>
          <w:w w:val="110"/>
        </w:rPr>
        <w:t xml:space="preserve"> </w:t>
      </w:r>
      <w:r>
        <w:rPr>
          <w:w w:val="110"/>
        </w:rPr>
        <w:t>привычек,</w:t>
      </w:r>
      <w:r>
        <w:rPr>
          <w:spacing w:val="-9"/>
          <w:w w:val="110"/>
        </w:rPr>
        <w:t xml:space="preserve"> </w:t>
      </w:r>
      <w:r>
        <w:rPr>
          <w:w w:val="110"/>
        </w:rPr>
        <w:t>физического</w:t>
      </w:r>
      <w:r>
        <w:rPr>
          <w:spacing w:val="-9"/>
          <w:w w:val="110"/>
        </w:rPr>
        <w:t xml:space="preserve"> </w:t>
      </w:r>
      <w:r>
        <w:rPr>
          <w:w w:val="110"/>
        </w:rPr>
        <w:t>развития</w:t>
      </w:r>
      <w:r>
        <w:rPr>
          <w:spacing w:val="-46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физического</w:t>
      </w:r>
      <w:r>
        <w:rPr>
          <w:spacing w:val="21"/>
          <w:w w:val="110"/>
        </w:rPr>
        <w:t xml:space="preserve"> </w:t>
      </w:r>
      <w:r>
        <w:rPr>
          <w:w w:val="110"/>
        </w:rPr>
        <w:t>совершенствования;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10"/>
        </w:rPr>
        <w:t>—познавательная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информационная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культура,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том</w:t>
      </w:r>
      <w:r>
        <w:rPr>
          <w:spacing w:val="1"/>
          <w:w w:val="110"/>
        </w:rPr>
        <w:t xml:space="preserve"> </w:t>
      </w:r>
      <w:r>
        <w:rPr>
          <w:w w:val="110"/>
        </w:rPr>
        <w:t>числе</w:t>
      </w:r>
      <w:r>
        <w:rPr>
          <w:spacing w:val="-46"/>
          <w:w w:val="110"/>
        </w:rPr>
        <w:t xml:space="preserve"> </w:t>
      </w:r>
      <w:r>
        <w:rPr>
          <w:w w:val="110"/>
        </w:rPr>
        <w:t>навыки</w:t>
      </w:r>
      <w:r>
        <w:rPr>
          <w:spacing w:val="-10"/>
          <w:w w:val="110"/>
        </w:rPr>
        <w:t xml:space="preserve"> </w:t>
      </w:r>
      <w:r>
        <w:rPr>
          <w:w w:val="110"/>
        </w:rPr>
        <w:t>самостоятельной</w:t>
      </w:r>
      <w:r>
        <w:rPr>
          <w:spacing w:val="-9"/>
          <w:w w:val="110"/>
        </w:rPr>
        <w:t xml:space="preserve"> </w:t>
      </w:r>
      <w:r>
        <w:rPr>
          <w:w w:val="110"/>
        </w:rPr>
        <w:t>работы</w:t>
      </w:r>
      <w:r>
        <w:rPr>
          <w:spacing w:val="-9"/>
          <w:w w:val="110"/>
        </w:rPr>
        <w:t xml:space="preserve"> </w:t>
      </w:r>
      <w:r>
        <w:rPr>
          <w:w w:val="110"/>
        </w:rPr>
        <w:t>с</w:t>
      </w:r>
      <w:r>
        <w:rPr>
          <w:spacing w:val="-9"/>
          <w:w w:val="110"/>
        </w:rPr>
        <w:t xml:space="preserve"> </w:t>
      </w:r>
      <w:r>
        <w:rPr>
          <w:w w:val="110"/>
        </w:rPr>
        <w:t>учебными</w:t>
      </w:r>
      <w:r>
        <w:rPr>
          <w:spacing w:val="-9"/>
          <w:w w:val="110"/>
        </w:rPr>
        <w:t xml:space="preserve"> </w:t>
      </w:r>
      <w:r>
        <w:rPr>
          <w:w w:val="110"/>
        </w:rPr>
        <w:t>текстами,</w:t>
      </w:r>
      <w:r>
        <w:rPr>
          <w:spacing w:val="-9"/>
          <w:w w:val="110"/>
        </w:rPr>
        <w:t xml:space="preserve"> </w:t>
      </w:r>
      <w:r>
        <w:rPr>
          <w:w w:val="110"/>
        </w:rPr>
        <w:t>спра-</w:t>
      </w:r>
      <w:r>
        <w:rPr>
          <w:spacing w:val="-46"/>
          <w:w w:val="110"/>
        </w:rPr>
        <w:t xml:space="preserve"> </w:t>
      </w:r>
      <w:r>
        <w:rPr>
          <w:w w:val="110"/>
        </w:rPr>
        <w:t>вочной литературой, доступными техническими средствами</w:t>
      </w:r>
      <w:r>
        <w:rPr>
          <w:spacing w:val="-46"/>
          <w:w w:val="110"/>
        </w:rPr>
        <w:t xml:space="preserve"> </w:t>
      </w:r>
      <w:r>
        <w:rPr>
          <w:w w:val="110"/>
        </w:rPr>
        <w:t>информационных</w:t>
      </w:r>
      <w:r>
        <w:rPr>
          <w:spacing w:val="21"/>
          <w:w w:val="110"/>
        </w:rPr>
        <w:t xml:space="preserve"> </w:t>
      </w:r>
      <w:r>
        <w:rPr>
          <w:w w:val="110"/>
        </w:rPr>
        <w:t>технологий;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—интерес к обучению и познанию, любознательность, готов-</w:t>
      </w:r>
      <w:r>
        <w:rPr>
          <w:spacing w:val="1"/>
          <w:w w:val="110"/>
        </w:rPr>
        <w:t xml:space="preserve"> </w:t>
      </w:r>
      <w:r>
        <w:rPr>
          <w:w w:val="110"/>
        </w:rPr>
        <w:t>ность и способность к самообразованию, исследовательской</w:t>
      </w:r>
      <w:r>
        <w:rPr>
          <w:spacing w:val="1"/>
          <w:w w:val="110"/>
        </w:rPr>
        <w:t xml:space="preserve"> </w:t>
      </w:r>
      <w:r>
        <w:rPr>
          <w:w w:val="105"/>
        </w:rPr>
        <w:t>деятельности, к осознанному выбору направленности и уров-</w:t>
      </w:r>
      <w:r>
        <w:rPr>
          <w:spacing w:val="1"/>
          <w:w w:val="105"/>
        </w:rPr>
        <w:t xml:space="preserve"> </w:t>
      </w:r>
      <w:r>
        <w:rPr>
          <w:w w:val="110"/>
        </w:rPr>
        <w:t>ня</w:t>
      </w:r>
      <w:r>
        <w:rPr>
          <w:spacing w:val="22"/>
          <w:w w:val="110"/>
        </w:rPr>
        <w:t xml:space="preserve"> </w:t>
      </w:r>
      <w:r>
        <w:rPr>
          <w:w w:val="110"/>
        </w:rPr>
        <w:t>обучения</w:t>
      </w:r>
      <w:r>
        <w:rPr>
          <w:spacing w:val="22"/>
          <w:w w:val="110"/>
        </w:rPr>
        <w:t xml:space="preserve"> </w:t>
      </w:r>
      <w:r>
        <w:rPr>
          <w:w w:val="110"/>
        </w:rPr>
        <w:t>в</w:t>
      </w:r>
      <w:r>
        <w:rPr>
          <w:spacing w:val="22"/>
          <w:w w:val="110"/>
        </w:rPr>
        <w:t xml:space="preserve"> </w:t>
      </w:r>
      <w:r>
        <w:rPr>
          <w:w w:val="110"/>
        </w:rPr>
        <w:t>дальнейшем.</w:t>
      </w:r>
    </w:p>
    <w:p w:rsidR="00E96A04" w:rsidRDefault="00944957">
      <w:pPr>
        <w:pStyle w:val="4"/>
        <w:ind w:left="343"/>
      </w:pPr>
      <w:r>
        <w:rPr>
          <w:w w:val="90"/>
        </w:rPr>
        <w:t>Формирование</w:t>
      </w:r>
      <w:r>
        <w:rPr>
          <w:spacing w:val="2"/>
          <w:w w:val="90"/>
        </w:rPr>
        <w:t xml:space="preserve"> </w:t>
      </w:r>
      <w:r>
        <w:rPr>
          <w:w w:val="90"/>
        </w:rPr>
        <w:t>культуры</w:t>
      </w:r>
      <w:r>
        <w:rPr>
          <w:spacing w:val="41"/>
        </w:rPr>
        <w:t xml:space="preserve"> </w:t>
      </w:r>
      <w:r>
        <w:rPr>
          <w:w w:val="90"/>
        </w:rPr>
        <w:t>здоровья: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—осознание ценности своего здоровья для себя, общества, го-</w:t>
      </w:r>
      <w:r>
        <w:rPr>
          <w:spacing w:val="1"/>
          <w:w w:val="110"/>
        </w:rPr>
        <w:t xml:space="preserve"> </w:t>
      </w:r>
      <w:r>
        <w:rPr>
          <w:w w:val="105"/>
        </w:rPr>
        <w:t>сударства; ответственное отношение к регулярным занятиям</w:t>
      </w:r>
      <w:r>
        <w:rPr>
          <w:spacing w:val="1"/>
          <w:w w:val="105"/>
        </w:rPr>
        <w:t xml:space="preserve"> </w:t>
      </w:r>
      <w:r>
        <w:rPr>
          <w:w w:val="110"/>
        </w:rPr>
        <w:lastRenderedPageBreak/>
        <w:t>физической культурой, в том числе освоению гимнастиче-</w:t>
      </w:r>
      <w:r>
        <w:rPr>
          <w:spacing w:val="1"/>
          <w:w w:val="110"/>
        </w:rPr>
        <w:t xml:space="preserve"> </w:t>
      </w:r>
      <w:r>
        <w:rPr>
          <w:w w:val="110"/>
        </w:rPr>
        <w:t>ских упражнений и плавания как важных жизнеобеспечива-</w:t>
      </w:r>
      <w:r>
        <w:rPr>
          <w:spacing w:val="1"/>
          <w:w w:val="110"/>
        </w:rPr>
        <w:t xml:space="preserve"> </w:t>
      </w:r>
      <w:r>
        <w:rPr>
          <w:w w:val="110"/>
        </w:rPr>
        <w:t>ющих умений; установка на здоровый образ жизни, необхо-</w:t>
      </w:r>
      <w:r>
        <w:rPr>
          <w:spacing w:val="1"/>
          <w:w w:val="110"/>
        </w:rPr>
        <w:t xml:space="preserve"> </w:t>
      </w:r>
      <w:r>
        <w:rPr>
          <w:w w:val="110"/>
        </w:rPr>
        <w:t>димость</w:t>
      </w:r>
      <w:r>
        <w:rPr>
          <w:spacing w:val="1"/>
          <w:w w:val="110"/>
        </w:rPr>
        <w:t xml:space="preserve"> </w:t>
      </w:r>
      <w:r>
        <w:rPr>
          <w:w w:val="110"/>
        </w:rPr>
        <w:t>соблюдения</w:t>
      </w:r>
      <w:r>
        <w:rPr>
          <w:spacing w:val="1"/>
          <w:w w:val="110"/>
        </w:rPr>
        <w:t xml:space="preserve"> </w:t>
      </w:r>
      <w:r>
        <w:rPr>
          <w:w w:val="110"/>
        </w:rPr>
        <w:t>правил</w:t>
      </w:r>
      <w:r>
        <w:rPr>
          <w:spacing w:val="1"/>
          <w:w w:val="110"/>
        </w:rPr>
        <w:t xml:space="preserve"> </w:t>
      </w:r>
      <w:r>
        <w:rPr>
          <w:w w:val="110"/>
        </w:rPr>
        <w:t>безопасности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при</w:t>
      </w:r>
      <w:r>
        <w:rPr>
          <w:spacing w:val="1"/>
          <w:w w:val="110"/>
        </w:rPr>
        <w:t xml:space="preserve"> </w:t>
      </w:r>
      <w:r>
        <w:rPr>
          <w:w w:val="110"/>
        </w:rPr>
        <w:t>занятиях</w:t>
      </w:r>
      <w:r>
        <w:rPr>
          <w:spacing w:val="1"/>
          <w:w w:val="110"/>
        </w:rPr>
        <w:t xml:space="preserve"> </w:t>
      </w:r>
      <w:r>
        <w:rPr>
          <w:w w:val="110"/>
        </w:rPr>
        <w:t>физической</w:t>
      </w:r>
      <w:r>
        <w:rPr>
          <w:spacing w:val="21"/>
          <w:w w:val="110"/>
        </w:rPr>
        <w:t xml:space="preserve"> </w:t>
      </w:r>
      <w:r>
        <w:rPr>
          <w:w w:val="110"/>
        </w:rPr>
        <w:t>культурой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спортом.</w:t>
      </w:r>
    </w:p>
    <w:p w:rsidR="00E96A04" w:rsidRDefault="00944957">
      <w:pPr>
        <w:pStyle w:val="4"/>
        <w:spacing w:line="227" w:lineRule="exact"/>
        <w:ind w:left="343"/>
      </w:pPr>
      <w:r>
        <w:rPr>
          <w:w w:val="90"/>
        </w:rPr>
        <w:t>Экологическое</w:t>
      </w:r>
      <w:r>
        <w:rPr>
          <w:spacing w:val="41"/>
          <w:w w:val="90"/>
        </w:rPr>
        <w:t xml:space="preserve"> </w:t>
      </w:r>
      <w:r>
        <w:rPr>
          <w:w w:val="90"/>
        </w:rPr>
        <w:t>воспитание:</w:t>
      </w:r>
    </w:p>
    <w:p w:rsidR="00E96A04" w:rsidRDefault="00944957">
      <w:pPr>
        <w:pStyle w:val="a3"/>
        <w:spacing w:before="9" w:line="249" w:lineRule="auto"/>
        <w:ind w:left="343" w:right="115" w:hanging="227"/>
      </w:pPr>
      <w:r>
        <w:rPr>
          <w:w w:val="110"/>
        </w:rPr>
        <w:t>—экологически целесообразное отношение к природе, внима-</w:t>
      </w:r>
      <w:r>
        <w:rPr>
          <w:spacing w:val="1"/>
          <w:w w:val="110"/>
        </w:rPr>
        <w:t xml:space="preserve"> </w:t>
      </w:r>
      <w:r>
        <w:rPr>
          <w:w w:val="105"/>
        </w:rPr>
        <w:t>тельное отношение к человеку, его потребностям в жизнеобе-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 xml:space="preserve">спечивающих двигательных действиях; ответственное </w:t>
      </w:r>
      <w:r>
        <w:rPr>
          <w:w w:val="110"/>
        </w:rPr>
        <w:t>отно-</w:t>
      </w:r>
      <w:r>
        <w:rPr>
          <w:spacing w:val="1"/>
          <w:w w:val="110"/>
        </w:rPr>
        <w:t xml:space="preserve"> </w:t>
      </w:r>
      <w:r>
        <w:rPr>
          <w:w w:val="105"/>
        </w:rPr>
        <w:t>шение к собственному физическому и психическому здоровью,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 ценности соблюдения правил безопасного поведе-</w:t>
      </w:r>
      <w:r>
        <w:rPr>
          <w:spacing w:val="1"/>
          <w:w w:val="105"/>
        </w:rPr>
        <w:t xml:space="preserve"> </w:t>
      </w:r>
      <w:r>
        <w:rPr>
          <w:w w:val="110"/>
        </w:rPr>
        <w:t>ния</w:t>
      </w:r>
      <w:r>
        <w:rPr>
          <w:spacing w:val="21"/>
          <w:w w:val="110"/>
        </w:rPr>
        <w:t xml:space="preserve"> </w:t>
      </w:r>
      <w:r>
        <w:rPr>
          <w:w w:val="110"/>
        </w:rPr>
        <w:t>в</w:t>
      </w:r>
      <w:r>
        <w:rPr>
          <w:spacing w:val="22"/>
          <w:w w:val="110"/>
        </w:rPr>
        <w:t xml:space="preserve"> </w:t>
      </w:r>
      <w:r>
        <w:rPr>
          <w:w w:val="110"/>
        </w:rPr>
        <w:t>ситуациях,</w:t>
      </w:r>
      <w:r>
        <w:rPr>
          <w:spacing w:val="22"/>
          <w:w w:val="110"/>
        </w:rPr>
        <w:t xml:space="preserve"> </w:t>
      </w:r>
      <w:r>
        <w:rPr>
          <w:w w:val="110"/>
        </w:rPr>
        <w:t>угрожающих</w:t>
      </w:r>
      <w:r>
        <w:rPr>
          <w:spacing w:val="22"/>
          <w:w w:val="110"/>
        </w:rPr>
        <w:t xml:space="preserve"> </w:t>
      </w:r>
      <w:r>
        <w:rPr>
          <w:w w:val="110"/>
        </w:rPr>
        <w:t>здоровью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жизни</w:t>
      </w:r>
      <w:r>
        <w:rPr>
          <w:spacing w:val="22"/>
          <w:w w:val="110"/>
        </w:rPr>
        <w:t xml:space="preserve"> </w:t>
      </w:r>
      <w:r>
        <w:rPr>
          <w:w w:val="110"/>
        </w:rPr>
        <w:t>людей;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10"/>
        </w:rPr>
        <w:t>—экологическое мышление, умение руководствоваться им в</w:t>
      </w:r>
      <w:r>
        <w:rPr>
          <w:spacing w:val="1"/>
          <w:w w:val="110"/>
        </w:rPr>
        <w:t xml:space="preserve"> </w:t>
      </w:r>
      <w:r>
        <w:rPr>
          <w:w w:val="110"/>
        </w:rPr>
        <w:t>познавательной,</w:t>
      </w:r>
      <w:r>
        <w:rPr>
          <w:spacing w:val="12"/>
          <w:w w:val="110"/>
        </w:rPr>
        <w:t xml:space="preserve"> </w:t>
      </w:r>
      <w:r>
        <w:rPr>
          <w:w w:val="110"/>
        </w:rPr>
        <w:t>коммуникативной</w:t>
      </w:r>
      <w:r>
        <w:rPr>
          <w:spacing w:val="13"/>
          <w:w w:val="110"/>
        </w:rPr>
        <w:t xml:space="preserve"> </w:t>
      </w:r>
      <w:r>
        <w:rPr>
          <w:w w:val="110"/>
        </w:rPr>
        <w:t>и</w:t>
      </w:r>
      <w:r>
        <w:rPr>
          <w:spacing w:val="13"/>
          <w:w w:val="110"/>
        </w:rPr>
        <w:t xml:space="preserve"> </w:t>
      </w:r>
      <w:r>
        <w:rPr>
          <w:w w:val="110"/>
        </w:rPr>
        <w:t>социальной</w:t>
      </w:r>
      <w:r>
        <w:rPr>
          <w:spacing w:val="13"/>
          <w:w w:val="110"/>
        </w:rPr>
        <w:t xml:space="preserve"> </w:t>
      </w:r>
      <w:r>
        <w:rPr>
          <w:w w:val="110"/>
        </w:rPr>
        <w:t>практике.</w:t>
      </w:r>
    </w:p>
    <w:p w:rsidR="00E96A04" w:rsidRDefault="00944957">
      <w:pPr>
        <w:pStyle w:val="3"/>
        <w:spacing w:before="155"/>
        <w:ind w:left="118"/>
      </w:pPr>
      <w:r>
        <w:rPr>
          <w:w w:val="90"/>
        </w:rPr>
        <w:t>МЕТАПРЕДМЕТНЫЕ</w:t>
      </w:r>
      <w:r>
        <w:rPr>
          <w:spacing w:val="11"/>
          <w:w w:val="90"/>
        </w:rPr>
        <w:t xml:space="preserve"> </w:t>
      </w:r>
      <w:r>
        <w:rPr>
          <w:w w:val="90"/>
        </w:rPr>
        <w:t>РЕЗУЛЬТАТЫ</w:t>
      </w:r>
    </w:p>
    <w:p w:rsidR="00E96A04" w:rsidRDefault="00944957">
      <w:pPr>
        <w:pStyle w:val="a3"/>
        <w:spacing w:before="64" w:line="249" w:lineRule="auto"/>
        <w:ind w:left="116" w:right="114"/>
      </w:pPr>
      <w:r>
        <w:rPr>
          <w:w w:val="105"/>
        </w:rPr>
        <w:t>Метапредметные результаты освоения образовательной про-</w:t>
      </w:r>
      <w:r>
        <w:rPr>
          <w:spacing w:val="1"/>
          <w:w w:val="105"/>
        </w:rPr>
        <w:t xml:space="preserve"> </w:t>
      </w:r>
      <w:r>
        <w:rPr>
          <w:w w:val="105"/>
        </w:rPr>
        <w:t>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отражают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универ-</w:t>
      </w:r>
      <w:r>
        <w:rPr>
          <w:spacing w:val="1"/>
          <w:w w:val="105"/>
        </w:rPr>
        <w:t xml:space="preserve"> </w:t>
      </w:r>
      <w:r>
        <w:rPr>
          <w:w w:val="105"/>
        </w:rPr>
        <w:t>сальными</w:t>
      </w:r>
      <w:r>
        <w:rPr>
          <w:spacing w:val="28"/>
          <w:w w:val="105"/>
        </w:rPr>
        <w:t xml:space="preserve"> </w:t>
      </w:r>
      <w:r>
        <w:rPr>
          <w:w w:val="105"/>
        </w:rPr>
        <w:t>познавательными</w:t>
      </w:r>
      <w:r>
        <w:rPr>
          <w:spacing w:val="28"/>
          <w:w w:val="105"/>
        </w:rPr>
        <w:t xml:space="preserve"> </w:t>
      </w:r>
      <w:r>
        <w:rPr>
          <w:w w:val="105"/>
        </w:rPr>
        <w:t>действиями.</w:t>
      </w:r>
    </w:p>
    <w:p w:rsidR="00E96A04" w:rsidRDefault="00944957">
      <w:pPr>
        <w:pStyle w:val="a3"/>
        <w:spacing w:before="67" w:line="249" w:lineRule="auto"/>
        <w:ind w:left="116" w:right="114"/>
      </w:pPr>
      <w:r>
        <w:rPr>
          <w:spacing w:val="-1"/>
          <w:w w:val="110"/>
        </w:rPr>
        <w:t xml:space="preserve">В составе метапредметных результатов </w:t>
      </w:r>
      <w:r>
        <w:rPr>
          <w:w w:val="110"/>
        </w:rPr>
        <w:t>выделяют такие зна-</w:t>
      </w:r>
      <w:r>
        <w:rPr>
          <w:spacing w:val="-46"/>
          <w:w w:val="110"/>
        </w:rPr>
        <w:t xml:space="preserve"> </w:t>
      </w:r>
      <w:r>
        <w:rPr>
          <w:w w:val="110"/>
        </w:rPr>
        <w:t>чимые для формирования мировоззрения формы научного по-</w:t>
      </w:r>
      <w:r>
        <w:rPr>
          <w:spacing w:val="-46"/>
          <w:w w:val="110"/>
        </w:rPr>
        <w:t xml:space="preserve"> </w:t>
      </w:r>
      <w:r>
        <w:rPr>
          <w:w w:val="110"/>
        </w:rPr>
        <w:t>знания, как научный факт, гипотеза, теория, закон, понятие,</w:t>
      </w:r>
      <w:r>
        <w:rPr>
          <w:spacing w:val="1"/>
          <w:w w:val="110"/>
        </w:rPr>
        <w:t xml:space="preserve"> </w:t>
      </w:r>
      <w:r>
        <w:rPr>
          <w:w w:val="110"/>
        </w:rPr>
        <w:t>проблема, идея, категория, которые используются в естествен-</w:t>
      </w:r>
      <w:r>
        <w:rPr>
          <w:spacing w:val="-46"/>
          <w:w w:val="110"/>
        </w:rPr>
        <w:t xml:space="preserve"> </w:t>
      </w:r>
      <w:r>
        <w:rPr>
          <w:w w:val="110"/>
        </w:rPr>
        <w:t>но-научных учебных предметах и позволяют на основе знаний</w:t>
      </w:r>
      <w:r>
        <w:rPr>
          <w:spacing w:val="1"/>
          <w:w w:val="110"/>
        </w:rPr>
        <w:t xml:space="preserve"> </w:t>
      </w:r>
      <w:r>
        <w:rPr>
          <w:w w:val="105"/>
        </w:rPr>
        <w:t>из этих предметов формировать представление о целостной на-</w:t>
      </w:r>
      <w:r>
        <w:rPr>
          <w:spacing w:val="1"/>
          <w:w w:val="105"/>
        </w:rPr>
        <w:t xml:space="preserve"> </w:t>
      </w:r>
      <w:r>
        <w:rPr>
          <w:w w:val="110"/>
        </w:rPr>
        <w:t>учной картине мира, и универсальные учебные действия (по-</w:t>
      </w:r>
      <w:r>
        <w:rPr>
          <w:spacing w:val="1"/>
          <w:w w:val="110"/>
        </w:rPr>
        <w:t xml:space="preserve"> </w:t>
      </w:r>
      <w:r>
        <w:rPr>
          <w:w w:val="105"/>
        </w:rPr>
        <w:t>знавательные,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регулятивные),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обе-</w:t>
      </w:r>
      <w:r>
        <w:rPr>
          <w:spacing w:val="-44"/>
          <w:w w:val="105"/>
        </w:rPr>
        <w:t xml:space="preserve"> </w:t>
      </w:r>
      <w:r>
        <w:rPr>
          <w:w w:val="110"/>
        </w:rPr>
        <w:t>спечивают</w:t>
      </w:r>
      <w:r>
        <w:rPr>
          <w:spacing w:val="1"/>
          <w:w w:val="110"/>
        </w:rPr>
        <w:t xml:space="preserve"> </w:t>
      </w:r>
      <w:r>
        <w:rPr>
          <w:w w:val="110"/>
        </w:rPr>
        <w:t>формирование</w:t>
      </w:r>
      <w:r>
        <w:rPr>
          <w:spacing w:val="1"/>
          <w:w w:val="110"/>
        </w:rPr>
        <w:t xml:space="preserve"> </w:t>
      </w:r>
      <w:r>
        <w:rPr>
          <w:w w:val="110"/>
        </w:rPr>
        <w:t>готовности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самостоятельному</w:t>
      </w:r>
      <w:r>
        <w:rPr>
          <w:spacing w:val="1"/>
          <w:w w:val="110"/>
        </w:rPr>
        <w:t xml:space="preserve"> </w:t>
      </w:r>
      <w:r>
        <w:rPr>
          <w:w w:val="110"/>
        </w:rPr>
        <w:t>планированию</w:t>
      </w:r>
      <w:r>
        <w:rPr>
          <w:spacing w:val="14"/>
          <w:w w:val="110"/>
        </w:rPr>
        <w:t xml:space="preserve"> </w:t>
      </w:r>
      <w:r>
        <w:rPr>
          <w:w w:val="110"/>
        </w:rPr>
        <w:t>и</w:t>
      </w:r>
      <w:r>
        <w:rPr>
          <w:spacing w:val="14"/>
          <w:w w:val="110"/>
        </w:rPr>
        <w:t xml:space="preserve"> </w:t>
      </w:r>
      <w:r>
        <w:rPr>
          <w:w w:val="110"/>
        </w:rPr>
        <w:t>осуществлению</w:t>
      </w:r>
      <w:r>
        <w:rPr>
          <w:spacing w:val="14"/>
          <w:w w:val="110"/>
        </w:rPr>
        <w:t xml:space="preserve"> </w:t>
      </w:r>
      <w:r>
        <w:rPr>
          <w:w w:val="110"/>
        </w:rPr>
        <w:t>учебной</w:t>
      </w:r>
      <w:r>
        <w:rPr>
          <w:spacing w:val="14"/>
          <w:w w:val="110"/>
        </w:rPr>
        <w:t xml:space="preserve"> </w:t>
      </w:r>
      <w:r>
        <w:rPr>
          <w:w w:val="110"/>
        </w:rPr>
        <w:t>деятельности.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w w:val="105"/>
        </w:rPr>
        <w:t>Метапредметные результаты освоения образовательной про-</w:t>
      </w:r>
      <w:r>
        <w:rPr>
          <w:spacing w:val="1"/>
          <w:w w:val="105"/>
        </w:rPr>
        <w:t xml:space="preserve"> </w:t>
      </w:r>
      <w:r>
        <w:rPr>
          <w:w w:val="105"/>
        </w:rPr>
        <w:t>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отражают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универ-</w:t>
      </w:r>
      <w:r>
        <w:rPr>
          <w:spacing w:val="1"/>
          <w:w w:val="105"/>
        </w:rPr>
        <w:t xml:space="preserve"> </w:t>
      </w:r>
      <w:r>
        <w:rPr>
          <w:w w:val="105"/>
        </w:rPr>
        <w:t>сальными</w:t>
      </w:r>
      <w:r>
        <w:rPr>
          <w:spacing w:val="29"/>
          <w:w w:val="105"/>
        </w:rPr>
        <w:t xml:space="preserve"> </w:t>
      </w:r>
      <w:r>
        <w:rPr>
          <w:w w:val="105"/>
        </w:rPr>
        <w:t>учебными</w:t>
      </w:r>
      <w:r>
        <w:rPr>
          <w:spacing w:val="30"/>
          <w:w w:val="105"/>
        </w:rPr>
        <w:t xml:space="preserve"> </w:t>
      </w:r>
      <w:r>
        <w:rPr>
          <w:w w:val="105"/>
        </w:rPr>
        <w:t>действиями,</w:t>
      </w:r>
      <w:r>
        <w:rPr>
          <w:spacing w:val="30"/>
          <w:w w:val="105"/>
        </w:rPr>
        <w:t xml:space="preserve"> </w:t>
      </w:r>
      <w:r>
        <w:rPr>
          <w:w w:val="105"/>
        </w:rPr>
        <w:t>в</w:t>
      </w:r>
      <w:r>
        <w:rPr>
          <w:spacing w:val="30"/>
          <w:w w:val="105"/>
        </w:rPr>
        <w:t xml:space="preserve"> </w:t>
      </w:r>
      <w:r>
        <w:rPr>
          <w:w w:val="105"/>
        </w:rPr>
        <w:t>том</w:t>
      </w:r>
      <w:r>
        <w:rPr>
          <w:spacing w:val="30"/>
          <w:w w:val="105"/>
        </w:rPr>
        <w:t xml:space="preserve"> </w:t>
      </w:r>
      <w:r>
        <w:rPr>
          <w:w w:val="105"/>
        </w:rPr>
        <w:t>числе:</w:t>
      </w:r>
    </w:p>
    <w:p w:rsidR="00E96A04" w:rsidRDefault="00944957">
      <w:pPr>
        <w:pStyle w:val="a5"/>
        <w:numPr>
          <w:ilvl w:val="1"/>
          <w:numId w:val="18"/>
        </w:numPr>
        <w:tabs>
          <w:tab w:val="left" w:pos="609"/>
        </w:tabs>
        <w:spacing w:line="249" w:lineRule="auto"/>
        <w:ind w:right="114" w:firstLine="226"/>
        <w:rPr>
          <w:sz w:val="20"/>
        </w:rPr>
      </w:pPr>
      <w:r>
        <w:rPr>
          <w:rFonts w:ascii="Georgia" w:hAnsi="Georgia"/>
          <w:b/>
          <w:w w:val="95"/>
          <w:sz w:val="20"/>
        </w:rPr>
        <w:t>Познавательные универсальные учебные действия</w:t>
      </w:r>
      <w:r>
        <w:rPr>
          <w:w w:val="95"/>
          <w:sz w:val="20"/>
        </w:rPr>
        <w:t>, отра-</w:t>
      </w:r>
      <w:r>
        <w:rPr>
          <w:spacing w:val="-39"/>
          <w:w w:val="95"/>
          <w:sz w:val="20"/>
        </w:rPr>
        <w:t xml:space="preserve"> </w:t>
      </w:r>
      <w:r>
        <w:rPr>
          <w:sz w:val="20"/>
        </w:rPr>
        <w:t>жающие</w:t>
      </w:r>
      <w:r>
        <w:rPr>
          <w:spacing w:val="42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42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43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42"/>
          <w:sz w:val="20"/>
        </w:rPr>
        <w:t xml:space="preserve"> </w:t>
      </w:r>
      <w:r>
        <w:rPr>
          <w:sz w:val="20"/>
        </w:rPr>
        <w:t>мира: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05"/>
        </w:rPr>
        <w:t>—ориентироваться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терминах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понятиях,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используемых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физической культуре (в пределах изученного), применять из-</w:t>
      </w:r>
      <w:r>
        <w:rPr>
          <w:spacing w:val="1"/>
          <w:w w:val="105"/>
        </w:rPr>
        <w:t xml:space="preserve"> </w:t>
      </w:r>
      <w:r>
        <w:rPr>
          <w:w w:val="105"/>
        </w:rPr>
        <w:t>ученную терминологию в своих устных и письменных выска-</w:t>
      </w:r>
      <w:r>
        <w:rPr>
          <w:spacing w:val="1"/>
          <w:w w:val="105"/>
        </w:rPr>
        <w:t xml:space="preserve"> </w:t>
      </w:r>
      <w:r>
        <w:rPr>
          <w:w w:val="105"/>
        </w:rPr>
        <w:t>зываниях;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—выявлять признаки положительного влияния занятий физи-</w:t>
      </w:r>
      <w:r>
        <w:rPr>
          <w:spacing w:val="-47"/>
          <w:w w:val="110"/>
        </w:rPr>
        <w:t xml:space="preserve"> </w:t>
      </w:r>
      <w:r>
        <w:rPr>
          <w:w w:val="110"/>
        </w:rPr>
        <w:t>ческой культурой на работу организма, сохранение его здо-</w:t>
      </w:r>
      <w:r>
        <w:rPr>
          <w:spacing w:val="1"/>
          <w:w w:val="110"/>
        </w:rPr>
        <w:t xml:space="preserve"> </w:t>
      </w:r>
      <w:r>
        <w:rPr>
          <w:w w:val="110"/>
        </w:rPr>
        <w:t>ровья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эмоционального</w:t>
      </w:r>
      <w:r>
        <w:rPr>
          <w:spacing w:val="20"/>
          <w:w w:val="110"/>
        </w:rPr>
        <w:t xml:space="preserve"> </w:t>
      </w:r>
      <w:r>
        <w:rPr>
          <w:w w:val="110"/>
        </w:rPr>
        <w:t>благополучия;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05"/>
        </w:rPr>
        <w:t>—моделировать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освоении</w:t>
      </w:r>
      <w:r>
        <w:rPr>
          <w:spacing w:val="1"/>
          <w:w w:val="105"/>
        </w:rPr>
        <w:t xml:space="preserve"> </w:t>
      </w:r>
      <w:r>
        <w:rPr>
          <w:w w:val="110"/>
        </w:rPr>
        <w:t>физических</w:t>
      </w:r>
      <w:r>
        <w:rPr>
          <w:spacing w:val="24"/>
          <w:w w:val="110"/>
        </w:rPr>
        <w:t xml:space="preserve"> </w:t>
      </w:r>
      <w:r>
        <w:rPr>
          <w:w w:val="110"/>
        </w:rPr>
        <w:t>упражнений,</w:t>
      </w:r>
      <w:r>
        <w:rPr>
          <w:spacing w:val="24"/>
          <w:w w:val="110"/>
        </w:rPr>
        <w:t xml:space="preserve"> </w:t>
      </w:r>
      <w:r>
        <w:rPr>
          <w:w w:val="110"/>
        </w:rPr>
        <w:t>плавании;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10"/>
        </w:rPr>
        <w:lastRenderedPageBreak/>
        <w:t>—устанавливать связь между физическими упражнениями и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21"/>
          <w:w w:val="110"/>
        </w:rPr>
        <w:t xml:space="preserve"> </w:t>
      </w:r>
      <w:r>
        <w:rPr>
          <w:w w:val="110"/>
        </w:rPr>
        <w:t>влиянием</w:t>
      </w:r>
      <w:r>
        <w:rPr>
          <w:spacing w:val="22"/>
          <w:w w:val="110"/>
        </w:rPr>
        <w:t xml:space="preserve"> </w:t>
      </w:r>
      <w:r>
        <w:rPr>
          <w:w w:val="110"/>
        </w:rPr>
        <w:t>на</w:t>
      </w:r>
      <w:r>
        <w:rPr>
          <w:spacing w:val="22"/>
          <w:w w:val="110"/>
        </w:rPr>
        <w:t xml:space="preserve"> </w:t>
      </w:r>
      <w:r>
        <w:rPr>
          <w:w w:val="110"/>
        </w:rPr>
        <w:t>развитие</w:t>
      </w:r>
      <w:r>
        <w:rPr>
          <w:spacing w:val="22"/>
          <w:w w:val="110"/>
        </w:rPr>
        <w:t xml:space="preserve"> </w:t>
      </w:r>
      <w:r>
        <w:rPr>
          <w:w w:val="110"/>
        </w:rPr>
        <w:t>физических</w:t>
      </w:r>
      <w:r>
        <w:rPr>
          <w:spacing w:val="22"/>
          <w:w w:val="110"/>
        </w:rPr>
        <w:t xml:space="preserve"> </w:t>
      </w:r>
      <w:r>
        <w:rPr>
          <w:w w:val="110"/>
        </w:rPr>
        <w:t>качеств;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—классифицировать виды физических упражнений в соответ-</w:t>
      </w:r>
      <w:r>
        <w:rPr>
          <w:spacing w:val="1"/>
          <w:w w:val="110"/>
        </w:rPr>
        <w:t xml:space="preserve"> </w:t>
      </w:r>
      <w:r>
        <w:rPr>
          <w:w w:val="110"/>
        </w:rPr>
        <w:t>ствии с определённым классификационным признаком: по</w:t>
      </w:r>
      <w:r>
        <w:rPr>
          <w:spacing w:val="1"/>
          <w:w w:val="110"/>
        </w:rPr>
        <w:t xml:space="preserve"> </w:t>
      </w:r>
      <w:r>
        <w:rPr>
          <w:w w:val="110"/>
        </w:rPr>
        <w:t>признаку</w:t>
      </w:r>
      <w:r>
        <w:rPr>
          <w:spacing w:val="1"/>
          <w:w w:val="110"/>
        </w:rPr>
        <w:t xml:space="preserve"> </w:t>
      </w:r>
      <w:r>
        <w:rPr>
          <w:w w:val="110"/>
        </w:rPr>
        <w:t>исторически</w:t>
      </w:r>
      <w:r>
        <w:rPr>
          <w:spacing w:val="1"/>
          <w:w w:val="110"/>
        </w:rPr>
        <w:t xml:space="preserve"> </w:t>
      </w:r>
      <w:r>
        <w:rPr>
          <w:w w:val="110"/>
        </w:rPr>
        <w:t>сложившихся</w:t>
      </w:r>
      <w:r>
        <w:rPr>
          <w:spacing w:val="1"/>
          <w:w w:val="110"/>
        </w:rPr>
        <w:t xml:space="preserve"> </w:t>
      </w:r>
      <w:r>
        <w:rPr>
          <w:w w:val="110"/>
        </w:rPr>
        <w:t>систем</w:t>
      </w:r>
      <w:r>
        <w:rPr>
          <w:spacing w:val="1"/>
          <w:w w:val="110"/>
        </w:rPr>
        <w:t xml:space="preserve"> </w:t>
      </w:r>
      <w:r>
        <w:rPr>
          <w:w w:val="110"/>
        </w:rPr>
        <w:t>физического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воспитания, </w:t>
      </w:r>
      <w:r>
        <w:rPr>
          <w:w w:val="110"/>
        </w:rPr>
        <w:t>по преимущественной целевой направленности</w:t>
      </w:r>
      <w:r>
        <w:rPr>
          <w:spacing w:val="-46"/>
          <w:w w:val="110"/>
        </w:rPr>
        <w:t xml:space="preserve"> </w:t>
      </w:r>
      <w:r>
        <w:rPr>
          <w:w w:val="110"/>
        </w:rPr>
        <w:t>их использования, преимущественному воздействию на раз-</w:t>
      </w:r>
      <w:r>
        <w:rPr>
          <w:spacing w:val="-46"/>
          <w:w w:val="110"/>
        </w:rPr>
        <w:t xml:space="preserve"> </w:t>
      </w:r>
      <w:r>
        <w:rPr>
          <w:w w:val="110"/>
        </w:rPr>
        <w:t>витие</w:t>
      </w:r>
      <w:r>
        <w:rPr>
          <w:spacing w:val="14"/>
          <w:w w:val="110"/>
        </w:rPr>
        <w:t xml:space="preserve"> </w:t>
      </w:r>
      <w:r>
        <w:rPr>
          <w:w w:val="110"/>
        </w:rPr>
        <w:t>отдельных</w:t>
      </w:r>
      <w:r>
        <w:rPr>
          <w:spacing w:val="15"/>
          <w:w w:val="110"/>
        </w:rPr>
        <w:t xml:space="preserve"> </w:t>
      </w:r>
      <w:r>
        <w:rPr>
          <w:w w:val="110"/>
        </w:rPr>
        <w:t>качеств</w:t>
      </w:r>
      <w:r>
        <w:rPr>
          <w:spacing w:val="15"/>
          <w:w w:val="110"/>
        </w:rPr>
        <w:t xml:space="preserve"> </w:t>
      </w:r>
      <w:r>
        <w:rPr>
          <w:w w:val="110"/>
        </w:rPr>
        <w:t>(способностей)</w:t>
      </w:r>
      <w:r>
        <w:rPr>
          <w:spacing w:val="15"/>
          <w:w w:val="110"/>
        </w:rPr>
        <w:t xml:space="preserve"> </w:t>
      </w:r>
      <w:r>
        <w:rPr>
          <w:w w:val="110"/>
        </w:rPr>
        <w:t>человека;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—приводить примеры и осуществлять демонстрацию гимна-</w:t>
      </w:r>
      <w:r>
        <w:rPr>
          <w:spacing w:val="1"/>
          <w:w w:val="110"/>
        </w:rPr>
        <w:t xml:space="preserve"> </w:t>
      </w:r>
      <w:r>
        <w:rPr>
          <w:w w:val="110"/>
        </w:rPr>
        <w:t>стических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упражнений,</w:t>
      </w:r>
      <w:r>
        <w:rPr>
          <w:spacing w:val="1"/>
          <w:w w:val="110"/>
        </w:rPr>
        <w:t xml:space="preserve"> </w:t>
      </w:r>
      <w:r>
        <w:rPr>
          <w:w w:val="110"/>
        </w:rPr>
        <w:t>навыков</w:t>
      </w:r>
      <w:r>
        <w:rPr>
          <w:spacing w:val="1"/>
          <w:w w:val="110"/>
        </w:rPr>
        <w:t xml:space="preserve"> </w:t>
      </w:r>
      <w:r>
        <w:rPr>
          <w:w w:val="110"/>
        </w:rPr>
        <w:t>плавания,</w:t>
      </w:r>
      <w:r>
        <w:rPr>
          <w:spacing w:val="1"/>
          <w:w w:val="110"/>
        </w:rPr>
        <w:t xml:space="preserve"> </w:t>
      </w:r>
      <w:r>
        <w:rPr>
          <w:w w:val="110"/>
        </w:rPr>
        <w:t>ходьбы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лы-</w:t>
      </w:r>
      <w:r>
        <w:rPr>
          <w:spacing w:val="-46"/>
          <w:w w:val="110"/>
        </w:rPr>
        <w:t xml:space="preserve"> </w:t>
      </w:r>
      <w:r>
        <w:rPr>
          <w:w w:val="110"/>
        </w:rPr>
        <w:t>жах (при условии наличия снежного покрова), упражнений</w:t>
      </w:r>
      <w:r>
        <w:rPr>
          <w:spacing w:val="1"/>
          <w:w w:val="110"/>
        </w:rPr>
        <w:t xml:space="preserve"> </w:t>
      </w:r>
      <w:r>
        <w:rPr>
          <w:w w:val="110"/>
        </w:rPr>
        <w:t>начальной подготовки по виду спорта (по выбору), туристи-</w:t>
      </w:r>
      <w:r>
        <w:rPr>
          <w:spacing w:val="1"/>
          <w:w w:val="110"/>
        </w:rPr>
        <w:t xml:space="preserve"> </w:t>
      </w:r>
      <w:r>
        <w:rPr>
          <w:w w:val="110"/>
        </w:rPr>
        <w:t>ческих</w:t>
      </w:r>
      <w:r>
        <w:rPr>
          <w:spacing w:val="23"/>
          <w:w w:val="110"/>
        </w:rPr>
        <w:t xml:space="preserve"> </w:t>
      </w:r>
      <w:r>
        <w:rPr>
          <w:w w:val="110"/>
        </w:rPr>
        <w:t>физических</w:t>
      </w:r>
      <w:r>
        <w:rPr>
          <w:spacing w:val="24"/>
          <w:w w:val="110"/>
        </w:rPr>
        <w:t xml:space="preserve"> </w:t>
      </w:r>
      <w:r>
        <w:rPr>
          <w:w w:val="110"/>
        </w:rPr>
        <w:t>упражнений;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05"/>
        </w:rPr>
        <w:t>—самостоятельно (или в совместной деятельности) составлять</w:t>
      </w:r>
      <w:r>
        <w:rPr>
          <w:spacing w:val="1"/>
          <w:w w:val="105"/>
        </w:rPr>
        <w:t xml:space="preserve"> </w:t>
      </w:r>
      <w:r>
        <w:rPr>
          <w:w w:val="110"/>
        </w:rPr>
        <w:t>комбинацию упражнений для утренней гимнастики с инди-</w:t>
      </w:r>
      <w:r>
        <w:rPr>
          <w:spacing w:val="1"/>
          <w:w w:val="110"/>
        </w:rPr>
        <w:t xml:space="preserve"> </w:t>
      </w:r>
      <w:r>
        <w:rPr>
          <w:w w:val="110"/>
        </w:rPr>
        <w:t>видуальным</w:t>
      </w:r>
      <w:r>
        <w:rPr>
          <w:spacing w:val="19"/>
          <w:w w:val="110"/>
        </w:rPr>
        <w:t xml:space="preserve"> </w:t>
      </w:r>
      <w:r>
        <w:rPr>
          <w:w w:val="110"/>
        </w:rPr>
        <w:t>дозированием</w:t>
      </w:r>
      <w:r>
        <w:rPr>
          <w:spacing w:val="20"/>
          <w:w w:val="110"/>
        </w:rPr>
        <w:t xml:space="preserve"> </w:t>
      </w:r>
      <w:r>
        <w:rPr>
          <w:w w:val="110"/>
        </w:rPr>
        <w:t>физических</w:t>
      </w:r>
      <w:r>
        <w:rPr>
          <w:spacing w:val="19"/>
          <w:w w:val="110"/>
        </w:rPr>
        <w:t xml:space="preserve"> </w:t>
      </w:r>
      <w:r>
        <w:rPr>
          <w:w w:val="110"/>
        </w:rPr>
        <w:t>упражнений;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10"/>
        </w:rPr>
        <w:t>—формировать умение понимать причины успеха / неуспеха</w:t>
      </w:r>
      <w:r>
        <w:rPr>
          <w:spacing w:val="1"/>
          <w:w w:val="110"/>
        </w:rPr>
        <w:t xml:space="preserve"> </w:t>
      </w:r>
      <w:r>
        <w:rPr>
          <w:w w:val="110"/>
        </w:rPr>
        <w:t>учебной</w:t>
      </w:r>
      <w:r>
        <w:rPr>
          <w:spacing w:val="6"/>
          <w:w w:val="110"/>
        </w:rPr>
        <w:t xml:space="preserve"> </w:t>
      </w:r>
      <w:r>
        <w:rPr>
          <w:w w:val="110"/>
        </w:rPr>
        <w:t>деятельности,</w:t>
      </w:r>
      <w:r>
        <w:rPr>
          <w:spacing w:val="7"/>
          <w:w w:val="110"/>
        </w:rPr>
        <w:t xml:space="preserve"> </w:t>
      </w:r>
      <w:r>
        <w:rPr>
          <w:w w:val="110"/>
        </w:rPr>
        <w:t>в</w:t>
      </w:r>
      <w:r>
        <w:rPr>
          <w:spacing w:val="6"/>
          <w:w w:val="110"/>
        </w:rPr>
        <w:t xml:space="preserve"> </w:t>
      </w:r>
      <w:r>
        <w:rPr>
          <w:w w:val="110"/>
        </w:rPr>
        <w:t>том</w:t>
      </w:r>
      <w:r>
        <w:rPr>
          <w:spacing w:val="7"/>
          <w:w w:val="110"/>
        </w:rPr>
        <w:t xml:space="preserve"> </w:t>
      </w:r>
      <w:r>
        <w:rPr>
          <w:w w:val="110"/>
        </w:rPr>
        <w:t>числе</w:t>
      </w:r>
      <w:r>
        <w:rPr>
          <w:spacing w:val="6"/>
          <w:w w:val="110"/>
        </w:rPr>
        <w:t xml:space="preserve"> </w:t>
      </w:r>
      <w:r>
        <w:rPr>
          <w:w w:val="110"/>
        </w:rPr>
        <w:t>для</w:t>
      </w:r>
      <w:r>
        <w:rPr>
          <w:spacing w:val="7"/>
          <w:w w:val="110"/>
        </w:rPr>
        <w:t xml:space="preserve"> </w:t>
      </w:r>
      <w:r>
        <w:rPr>
          <w:w w:val="110"/>
        </w:rPr>
        <w:t>целей</w:t>
      </w:r>
      <w:r>
        <w:rPr>
          <w:spacing w:val="6"/>
          <w:w w:val="110"/>
        </w:rPr>
        <w:t xml:space="preserve"> </w:t>
      </w:r>
      <w:r>
        <w:rPr>
          <w:w w:val="110"/>
        </w:rPr>
        <w:t>эффективного</w:t>
      </w:r>
    </w:p>
    <w:p w:rsidR="00E96A04" w:rsidRDefault="00944957">
      <w:pPr>
        <w:pStyle w:val="a3"/>
        <w:spacing w:before="67" w:line="249" w:lineRule="auto"/>
        <w:ind w:left="343" w:right="114" w:firstLine="0"/>
      </w:pPr>
      <w:r>
        <w:rPr>
          <w:w w:val="105"/>
        </w:rPr>
        <w:t>развития</w:t>
      </w:r>
      <w:r>
        <w:rPr>
          <w:spacing w:val="36"/>
          <w:w w:val="105"/>
        </w:rPr>
        <w:t xml:space="preserve"> </w:t>
      </w:r>
      <w:r>
        <w:rPr>
          <w:w w:val="105"/>
        </w:rPr>
        <w:t>физических</w:t>
      </w:r>
      <w:r>
        <w:rPr>
          <w:spacing w:val="37"/>
          <w:w w:val="105"/>
        </w:rPr>
        <w:t xml:space="preserve"> </w:t>
      </w:r>
      <w:r>
        <w:rPr>
          <w:w w:val="105"/>
        </w:rPr>
        <w:t>качеств</w:t>
      </w:r>
      <w:r>
        <w:rPr>
          <w:spacing w:val="37"/>
          <w:w w:val="105"/>
        </w:rPr>
        <w:t xml:space="preserve"> </w:t>
      </w:r>
      <w:r>
        <w:rPr>
          <w:w w:val="105"/>
        </w:rPr>
        <w:t>и</w:t>
      </w:r>
      <w:r>
        <w:rPr>
          <w:spacing w:val="37"/>
          <w:w w:val="105"/>
        </w:rPr>
        <w:t xml:space="preserve"> </w:t>
      </w:r>
      <w:r>
        <w:rPr>
          <w:w w:val="105"/>
        </w:rPr>
        <w:t>способностей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6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43"/>
          <w:w w:val="105"/>
        </w:rPr>
        <w:t xml:space="preserve"> </w:t>
      </w:r>
      <w:r>
        <w:rPr>
          <w:w w:val="105"/>
        </w:rPr>
        <w:t>с сенситивными периодами развития, способности конструк-</w:t>
      </w:r>
      <w:r>
        <w:rPr>
          <w:spacing w:val="1"/>
          <w:w w:val="105"/>
        </w:rPr>
        <w:t xml:space="preserve"> </w:t>
      </w:r>
      <w:r>
        <w:rPr>
          <w:w w:val="105"/>
        </w:rPr>
        <w:t>тивно находить решение и действовать даже в ситуациях не-</w:t>
      </w:r>
      <w:r>
        <w:rPr>
          <w:spacing w:val="1"/>
          <w:w w:val="105"/>
        </w:rPr>
        <w:t xml:space="preserve"> </w:t>
      </w:r>
      <w:r>
        <w:rPr>
          <w:w w:val="105"/>
        </w:rPr>
        <w:t>успеха;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spacing w:val="-1"/>
          <w:w w:val="110"/>
        </w:rPr>
        <w:t xml:space="preserve">—овладевать </w:t>
      </w:r>
      <w:r>
        <w:rPr>
          <w:w w:val="110"/>
        </w:rPr>
        <w:t>базовыми предметными и межпредметными по-</w:t>
      </w:r>
      <w:r>
        <w:rPr>
          <w:spacing w:val="1"/>
          <w:w w:val="110"/>
        </w:rPr>
        <w:t xml:space="preserve"> </w:t>
      </w:r>
      <w:r>
        <w:rPr>
          <w:w w:val="110"/>
        </w:rPr>
        <w:t>нятиями, отражающими существенные связи и отношения</w:t>
      </w:r>
      <w:r>
        <w:rPr>
          <w:spacing w:val="1"/>
          <w:w w:val="110"/>
        </w:rPr>
        <w:t xml:space="preserve"> </w:t>
      </w:r>
      <w:r>
        <w:rPr>
          <w:w w:val="110"/>
        </w:rPr>
        <w:t>между объектами и процессами; использовать знания и уме-</w:t>
      </w:r>
      <w:r>
        <w:rPr>
          <w:spacing w:val="-46"/>
          <w:w w:val="110"/>
        </w:rPr>
        <w:t xml:space="preserve"> </w:t>
      </w:r>
      <w:r>
        <w:rPr>
          <w:w w:val="110"/>
        </w:rPr>
        <w:t>ния в области культуры движения, эстетического восприя-</w:t>
      </w:r>
      <w:r>
        <w:rPr>
          <w:spacing w:val="1"/>
          <w:w w:val="110"/>
        </w:rPr>
        <w:t xml:space="preserve"> </w:t>
      </w:r>
      <w:r>
        <w:rPr>
          <w:w w:val="110"/>
        </w:rPr>
        <w:t>тия</w:t>
      </w:r>
      <w:r>
        <w:rPr>
          <w:spacing w:val="14"/>
          <w:w w:val="110"/>
        </w:rPr>
        <w:t xml:space="preserve"> </w:t>
      </w:r>
      <w:r>
        <w:rPr>
          <w:w w:val="110"/>
        </w:rPr>
        <w:t>в</w:t>
      </w:r>
      <w:r>
        <w:rPr>
          <w:spacing w:val="14"/>
          <w:w w:val="110"/>
        </w:rPr>
        <w:t xml:space="preserve"> </w:t>
      </w:r>
      <w:r>
        <w:rPr>
          <w:w w:val="110"/>
        </w:rPr>
        <w:t>учебной</w:t>
      </w:r>
      <w:r>
        <w:rPr>
          <w:spacing w:val="14"/>
          <w:w w:val="110"/>
        </w:rPr>
        <w:t xml:space="preserve"> </w:t>
      </w:r>
      <w:r>
        <w:rPr>
          <w:w w:val="110"/>
        </w:rPr>
        <w:t>деятельности</w:t>
      </w:r>
      <w:r>
        <w:rPr>
          <w:spacing w:val="15"/>
          <w:w w:val="110"/>
        </w:rPr>
        <w:t xml:space="preserve"> </w:t>
      </w:r>
      <w:r>
        <w:rPr>
          <w:w w:val="110"/>
        </w:rPr>
        <w:t>иных</w:t>
      </w:r>
      <w:r>
        <w:rPr>
          <w:spacing w:val="14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14"/>
          <w:w w:val="110"/>
        </w:rPr>
        <w:t xml:space="preserve"> </w:t>
      </w:r>
      <w:r>
        <w:rPr>
          <w:w w:val="110"/>
        </w:rPr>
        <w:t>предметов;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05"/>
        </w:rPr>
        <w:t>—использовать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посредством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наблю-</w:t>
      </w:r>
      <w:r>
        <w:rPr>
          <w:spacing w:val="1"/>
          <w:w w:val="105"/>
        </w:rPr>
        <w:t xml:space="preserve"> </w:t>
      </w:r>
      <w:r>
        <w:rPr>
          <w:w w:val="110"/>
        </w:rPr>
        <w:t>дений, просмотра видеоматериалов, иллюстраций, для эф-</w:t>
      </w:r>
      <w:r>
        <w:rPr>
          <w:spacing w:val="1"/>
          <w:w w:val="110"/>
        </w:rPr>
        <w:t xml:space="preserve"> </w:t>
      </w:r>
      <w:r>
        <w:rPr>
          <w:w w:val="110"/>
        </w:rPr>
        <w:t>фективного</w:t>
      </w:r>
      <w:r>
        <w:rPr>
          <w:spacing w:val="-10"/>
          <w:w w:val="110"/>
        </w:rPr>
        <w:t xml:space="preserve"> </w:t>
      </w:r>
      <w:r>
        <w:rPr>
          <w:w w:val="110"/>
        </w:rPr>
        <w:t>физического</w:t>
      </w:r>
      <w:r>
        <w:rPr>
          <w:spacing w:val="-9"/>
          <w:w w:val="110"/>
        </w:rPr>
        <w:t xml:space="preserve"> </w:t>
      </w:r>
      <w:r>
        <w:rPr>
          <w:w w:val="110"/>
        </w:rPr>
        <w:t>развития,</w:t>
      </w:r>
      <w:r>
        <w:rPr>
          <w:spacing w:val="-9"/>
          <w:w w:val="110"/>
        </w:rPr>
        <w:t xml:space="preserve"> </w:t>
      </w:r>
      <w:r>
        <w:rPr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w w:val="110"/>
        </w:rPr>
        <w:t>том</w:t>
      </w:r>
      <w:r>
        <w:rPr>
          <w:spacing w:val="-9"/>
          <w:w w:val="110"/>
        </w:rPr>
        <w:t xml:space="preserve"> </w:t>
      </w:r>
      <w:r>
        <w:rPr>
          <w:w w:val="110"/>
        </w:rPr>
        <w:t>числе</w:t>
      </w:r>
      <w:r>
        <w:rPr>
          <w:spacing w:val="-9"/>
          <w:w w:val="110"/>
        </w:rPr>
        <w:t xml:space="preserve"> </w:t>
      </w:r>
      <w:r>
        <w:rPr>
          <w:w w:val="110"/>
        </w:rPr>
        <w:t>с</w:t>
      </w:r>
      <w:r>
        <w:rPr>
          <w:spacing w:val="-9"/>
          <w:w w:val="110"/>
        </w:rPr>
        <w:t xml:space="preserve"> </w:t>
      </w:r>
      <w:r>
        <w:rPr>
          <w:w w:val="110"/>
        </w:rPr>
        <w:t>использова-</w:t>
      </w:r>
      <w:r>
        <w:rPr>
          <w:spacing w:val="-46"/>
          <w:w w:val="110"/>
        </w:rPr>
        <w:t xml:space="preserve"> </w:t>
      </w:r>
      <w:r>
        <w:rPr>
          <w:w w:val="110"/>
        </w:rPr>
        <w:t>нием гимнастических, игровых, спортивных, туристических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физических</w:t>
      </w:r>
      <w:r>
        <w:rPr>
          <w:spacing w:val="23"/>
          <w:w w:val="110"/>
        </w:rPr>
        <w:t xml:space="preserve"> </w:t>
      </w:r>
      <w:r>
        <w:rPr>
          <w:w w:val="110"/>
        </w:rPr>
        <w:t>упражнений;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spacing w:val="-1"/>
          <w:w w:val="110"/>
        </w:rPr>
        <w:t>—использовать средства информационно-коммуникационных</w:t>
      </w:r>
      <w:r>
        <w:rPr>
          <w:w w:val="110"/>
        </w:rPr>
        <w:t xml:space="preserve"> технологий  для  решения  учебных  и  практических  задач</w:t>
      </w:r>
      <w:r>
        <w:rPr>
          <w:spacing w:val="1"/>
          <w:w w:val="110"/>
        </w:rPr>
        <w:t xml:space="preserve"> </w:t>
      </w:r>
      <w:r>
        <w:rPr>
          <w:w w:val="110"/>
        </w:rPr>
        <w:t>(в том числе Интернет с контролируемым выходом), оцени-</w:t>
      </w:r>
      <w:r>
        <w:rPr>
          <w:spacing w:val="1"/>
          <w:w w:val="110"/>
        </w:rPr>
        <w:t xml:space="preserve"> </w:t>
      </w:r>
      <w:r>
        <w:rPr>
          <w:w w:val="105"/>
        </w:rPr>
        <w:t>вать объективность информации и возможности её использо-</w:t>
      </w:r>
      <w:r>
        <w:rPr>
          <w:spacing w:val="1"/>
          <w:w w:val="105"/>
        </w:rPr>
        <w:t xml:space="preserve"> </w:t>
      </w:r>
      <w:r>
        <w:rPr>
          <w:w w:val="110"/>
        </w:rPr>
        <w:t>вания</w:t>
      </w:r>
      <w:r>
        <w:rPr>
          <w:spacing w:val="22"/>
          <w:w w:val="110"/>
        </w:rPr>
        <w:t xml:space="preserve"> </w:t>
      </w:r>
      <w:r>
        <w:rPr>
          <w:w w:val="110"/>
        </w:rPr>
        <w:t>для</w:t>
      </w:r>
      <w:r>
        <w:rPr>
          <w:spacing w:val="22"/>
          <w:w w:val="110"/>
        </w:rPr>
        <w:t xml:space="preserve"> </w:t>
      </w:r>
      <w:r>
        <w:rPr>
          <w:w w:val="110"/>
        </w:rPr>
        <w:t>решения</w:t>
      </w:r>
      <w:r>
        <w:rPr>
          <w:spacing w:val="23"/>
          <w:w w:val="110"/>
        </w:rPr>
        <w:t xml:space="preserve"> </w:t>
      </w:r>
      <w:r>
        <w:rPr>
          <w:w w:val="110"/>
        </w:rPr>
        <w:t>конкретных</w:t>
      </w:r>
      <w:r>
        <w:rPr>
          <w:spacing w:val="22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23"/>
          <w:w w:val="110"/>
        </w:rPr>
        <w:t xml:space="preserve"> </w:t>
      </w:r>
      <w:r>
        <w:rPr>
          <w:w w:val="110"/>
        </w:rPr>
        <w:t>задач.</w:t>
      </w:r>
    </w:p>
    <w:p w:rsidR="00E96A04" w:rsidRDefault="00944957">
      <w:pPr>
        <w:pStyle w:val="a5"/>
        <w:numPr>
          <w:ilvl w:val="1"/>
          <w:numId w:val="18"/>
        </w:numPr>
        <w:tabs>
          <w:tab w:val="left" w:pos="609"/>
        </w:tabs>
        <w:spacing w:line="249" w:lineRule="auto"/>
        <w:ind w:right="114" w:firstLine="226"/>
        <w:rPr>
          <w:sz w:val="20"/>
        </w:rPr>
      </w:pPr>
      <w:r>
        <w:rPr>
          <w:rFonts w:ascii="Georgia" w:hAnsi="Georgia"/>
          <w:b/>
          <w:w w:val="90"/>
          <w:sz w:val="20"/>
        </w:rPr>
        <w:t>Коммуникативные</w:t>
      </w:r>
      <w:r>
        <w:rPr>
          <w:rFonts w:ascii="Georgia" w:hAnsi="Georgia"/>
          <w:b/>
          <w:spacing w:val="1"/>
          <w:w w:val="90"/>
          <w:sz w:val="20"/>
        </w:rPr>
        <w:t xml:space="preserve"> </w:t>
      </w:r>
      <w:r>
        <w:rPr>
          <w:rFonts w:ascii="Georgia" w:hAnsi="Georgia"/>
          <w:b/>
          <w:w w:val="90"/>
          <w:sz w:val="20"/>
        </w:rPr>
        <w:t>универсальные</w:t>
      </w:r>
      <w:r>
        <w:rPr>
          <w:rFonts w:ascii="Georgia" w:hAnsi="Georgia"/>
          <w:b/>
          <w:spacing w:val="1"/>
          <w:w w:val="90"/>
          <w:sz w:val="20"/>
        </w:rPr>
        <w:t xml:space="preserve"> </w:t>
      </w:r>
      <w:r>
        <w:rPr>
          <w:rFonts w:ascii="Georgia" w:hAnsi="Georgia"/>
          <w:b/>
          <w:w w:val="90"/>
          <w:sz w:val="20"/>
        </w:rPr>
        <w:t>учебные</w:t>
      </w:r>
      <w:r>
        <w:rPr>
          <w:rFonts w:ascii="Georgia" w:hAnsi="Georgia"/>
          <w:b/>
          <w:spacing w:val="1"/>
          <w:w w:val="90"/>
          <w:sz w:val="20"/>
        </w:rPr>
        <w:t xml:space="preserve"> </w:t>
      </w:r>
      <w:r>
        <w:rPr>
          <w:rFonts w:ascii="Georgia" w:hAnsi="Georgia"/>
          <w:b/>
          <w:w w:val="90"/>
          <w:sz w:val="20"/>
        </w:rPr>
        <w:t>действия</w:t>
      </w:r>
      <w:r>
        <w:rPr>
          <w:w w:val="90"/>
          <w:sz w:val="20"/>
        </w:rPr>
        <w:t>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от-</w:t>
      </w:r>
      <w:r>
        <w:rPr>
          <w:spacing w:val="1"/>
          <w:w w:val="90"/>
          <w:sz w:val="20"/>
        </w:rPr>
        <w:t xml:space="preserve"> </w:t>
      </w:r>
      <w:r>
        <w:rPr>
          <w:w w:val="105"/>
          <w:sz w:val="20"/>
        </w:rPr>
        <w:t>ражающие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способность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обучающегося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осуществлять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коммуни-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кативную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деятельность,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использовать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правила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общения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кон-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кретных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учебных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внеучебных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ситуациях;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самостоятельную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организацию речевой деятельности в устной и письменной фор-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ме: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10"/>
        </w:rPr>
        <w:lastRenderedPageBreak/>
        <w:t>—вступать в диалог, задавать собеседнику вопросы, использо-</w:t>
      </w:r>
      <w:r>
        <w:rPr>
          <w:spacing w:val="1"/>
          <w:w w:val="110"/>
        </w:rPr>
        <w:t xml:space="preserve"> </w:t>
      </w:r>
      <w:r>
        <w:rPr>
          <w:w w:val="110"/>
        </w:rPr>
        <w:t>вать реплики-уточнения и дополнения; формулировать соб-</w:t>
      </w:r>
      <w:r>
        <w:rPr>
          <w:spacing w:val="-46"/>
          <w:w w:val="110"/>
        </w:rPr>
        <w:t xml:space="preserve"> </w:t>
      </w:r>
      <w:r>
        <w:rPr>
          <w:w w:val="110"/>
        </w:rPr>
        <w:t>ственное мнение и идеи, аргументированно их излагать; вы-</w:t>
      </w:r>
      <w:r>
        <w:rPr>
          <w:spacing w:val="-46"/>
          <w:w w:val="110"/>
        </w:rPr>
        <w:t xml:space="preserve"> </w:t>
      </w:r>
      <w:r>
        <w:rPr>
          <w:w w:val="110"/>
        </w:rPr>
        <w:t>слушивать</w:t>
      </w:r>
      <w:r>
        <w:rPr>
          <w:spacing w:val="20"/>
          <w:w w:val="110"/>
        </w:rPr>
        <w:t xml:space="preserve"> </w:t>
      </w:r>
      <w:r>
        <w:rPr>
          <w:w w:val="110"/>
        </w:rPr>
        <w:t>разные</w:t>
      </w:r>
      <w:r>
        <w:rPr>
          <w:spacing w:val="20"/>
          <w:w w:val="110"/>
        </w:rPr>
        <w:t xml:space="preserve"> </w:t>
      </w:r>
      <w:r>
        <w:rPr>
          <w:w w:val="110"/>
        </w:rPr>
        <w:t>мнения,</w:t>
      </w:r>
      <w:r>
        <w:rPr>
          <w:spacing w:val="21"/>
          <w:w w:val="110"/>
        </w:rPr>
        <w:t xml:space="preserve"> </w:t>
      </w:r>
      <w:r>
        <w:rPr>
          <w:w w:val="110"/>
        </w:rPr>
        <w:t>учитывать</w:t>
      </w:r>
      <w:r>
        <w:rPr>
          <w:spacing w:val="20"/>
          <w:w w:val="110"/>
        </w:rPr>
        <w:t xml:space="preserve"> </w:t>
      </w:r>
      <w:r>
        <w:rPr>
          <w:w w:val="110"/>
        </w:rPr>
        <w:t>их</w:t>
      </w:r>
      <w:r>
        <w:rPr>
          <w:spacing w:val="21"/>
          <w:w w:val="110"/>
        </w:rPr>
        <w:t xml:space="preserve"> </w:t>
      </w:r>
      <w:r>
        <w:rPr>
          <w:w w:val="110"/>
        </w:rPr>
        <w:t>в</w:t>
      </w:r>
      <w:r>
        <w:rPr>
          <w:spacing w:val="20"/>
          <w:w w:val="110"/>
        </w:rPr>
        <w:t xml:space="preserve"> </w:t>
      </w:r>
      <w:r>
        <w:rPr>
          <w:w w:val="110"/>
        </w:rPr>
        <w:t>диалоге;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—описывать</w:t>
      </w:r>
      <w:r>
        <w:rPr>
          <w:spacing w:val="-7"/>
          <w:w w:val="110"/>
        </w:rPr>
        <w:t xml:space="preserve"> </w:t>
      </w:r>
      <w:r>
        <w:rPr>
          <w:w w:val="110"/>
        </w:rPr>
        <w:t>влияние</w:t>
      </w:r>
      <w:r>
        <w:rPr>
          <w:spacing w:val="-6"/>
          <w:w w:val="110"/>
        </w:rPr>
        <w:t xml:space="preserve"> </w:t>
      </w:r>
      <w:r>
        <w:rPr>
          <w:w w:val="110"/>
        </w:rPr>
        <w:t>физической</w:t>
      </w:r>
      <w:r>
        <w:rPr>
          <w:spacing w:val="-7"/>
          <w:w w:val="110"/>
        </w:rPr>
        <w:t xml:space="preserve"> </w:t>
      </w:r>
      <w:r>
        <w:rPr>
          <w:w w:val="110"/>
        </w:rPr>
        <w:t>культуры</w:t>
      </w:r>
      <w:r>
        <w:rPr>
          <w:spacing w:val="-6"/>
          <w:w w:val="110"/>
        </w:rPr>
        <w:t xml:space="preserve"> </w:t>
      </w:r>
      <w:r>
        <w:rPr>
          <w:w w:val="110"/>
        </w:rPr>
        <w:t>на</w:t>
      </w:r>
      <w:r>
        <w:rPr>
          <w:spacing w:val="-7"/>
          <w:w w:val="110"/>
        </w:rPr>
        <w:t xml:space="preserve"> </w:t>
      </w:r>
      <w:r>
        <w:rPr>
          <w:w w:val="110"/>
        </w:rPr>
        <w:t>здоровье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w w:val="110"/>
        </w:rPr>
        <w:t>эмо-</w:t>
      </w:r>
      <w:r>
        <w:rPr>
          <w:spacing w:val="-46"/>
          <w:w w:val="110"/>
        </w:rPr>
        <w:t xml:space="preserve"> </w:t>
      </w:r>
      <w:r>
        <w:rPr>
          <w:w w:val="110"/>
        </w:rPr>
        <w:t>циональное</w:t>
      </w:r>
      <w:r>
        <w:rPr>
          <w:spacing w:val="20"/>
          <w:w w:val="110"/>
        </w:rPr>
        <w:t xml:space="preserve"> </w:t>
      </w:r>
      <w:r>
        <w:rPr>
          <w:w w:val="110"/>
        </w:rPr>
        <w:t>благополучие</w:t>
      </w:r>
      <w:r>
        <w:rPr>
          <w:spacing w:val="21"/>
          <w:w w:val="110"/>
        </w:rPr>
        <w:t xml:space="preserve"> </w:t>
      </w:r>
      <w:r>
        <w:rPr>
          <w:w w:val="110"/>
        </w:rPr>
        <w:t>человека;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05"/>
        </w:rPr>
        <w:t>—строить гипотезы о возможных отрицательных последствиях</w:t>
      </w:r>
      <w:r>
        <w:rPr>
          <w:spacing w:val="1"/>
          <w:w w:val="105"/>
        </w:rPr>
        <w:t xml:space="preserve"> </w:t>
      </w:r>
      <w:r>
        <w:rPr>
          <w:w w:val="110"/>
        </w:rPr>
        <w:t>нарушения</w:t>
      </w:r>
      <w:r>
        <w:rPr>
          <w:spacing w:val="22"/>
          <w:w w:val="110"/>
        </w:rPr>
        <w:t xml:space="preserve"> </w:t>
      </w:r>
      <w:r>
        <w:rPr>
          <w:w w:val="110"/>
        </w:rPr>
        <w:t>правил</w:t>
      </w:r>
      <w:r>
        <w:rPr>
          <w:spacing w:val="23"/>
          <w:w w:val="110"/>
        </w:rPr>
        <w:t xml:space="preserve"> </w:t>
      </w:r>
      <w:r>
        <w:rPr>
          <w:w w:val="110"/>
        </w:rPr>
        <w:t>при</w:t>
      </w:r>
      <w:r>
        <w:rPr>
          <w:spacing w:val="23"/>
          <w:w w:val="110"/>
        </w:rPr>
        <w:t xml:space="preserve"> </w:t>
      </w:r>
      <w:r>
        <w:rPr>
          <w:w w:val="110"/>
        </w:rPr>
        <w:t>выполнении</w:t>
      </w:r>
      <w:r>
        <w:rPr>
          <w:spacing w:val="22"/>
          <w:w w:val="110"/>
        </w:rPr>
        <w:t xml:space="preserve"> </w:t>
      </w:r>
      <w:r>
        <w:rPr>
          <w:w w:val="110"/>
        </w:rPr>
        <w:t>физических</w:t>
      </w:r>
      <w:r>
        <w:rPr>
          <w:spacing w:val="23"/>
          <w:w w:val="110"/>
        </w:rPr>
        <w:t xml:space="preserve"> </w:t>
      </w:r>
      <w:r>
        <w:rPr>
          <w:w w:val="110"/>
        </w:rPr>
        <w:t>движений,</w:t>
      </w:r>
      <w:r>
        <w:rPr>
          <w:spacing w:val="-46"/>
          <w:w w:val="110"/>
        </w:rPr>
        <w:t xml:space="preserve"> </w:t>
      </w:r>
      <w:r>
        <w:rPr>
          <w:w w:val="110"/>
        </w:rPr>
        <w:t>в</w:t>
      </w:r>
      <w:r>
        <w:rPr>
          <w:spacing w:val="23"/>
          <w:w w:val="110"/>
        </w:rPr>
        <w:t xml:space="preserve"> </w:t>
      </w:r>
      <w:r>
        <w:rPr>
          <w:w w:val="110"/>
        </w:rPr>
        <w:t>играх</w:t>
      </w:r>
      <w:r>
        <w:rPr>
          <w:spacing w:val="24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игровых</w:t>
      </w:r>
      <w:r>
        <w:rPr>
          <w:spacing w:val="24"/>
          <w:w w:val="110"/>
        </w:rPr>
        <w:t xml:space="preserve"> </w:t>
      </w:r>
      <w:r>
        <w:rPr>
          <w:w w:val="110"/>
        </w:rPr>
        <w:t>заданиях,</w:t>
      </w:r>
      <w:r>
        <w:rPr>
          <w:spacing w:val="23"/>
          <w:w w:val="110"/>
        </w:rPr>
        <w:t xml:space="preserve"> </w:t>
      </w:r>
      <w:r>
        <w:rPr>
          <w:w w:val="110"/>
        </w:rPr>
        <w:t>спортивных</w:t>
      </w:r>
      <w:r>
        <w:rPr>
          <w:spacing w:val="24"/>
          <w:w w:val="110"/>
        </w:rPr>
        <w:t xml:space="preserve"> </w:t>
      </w:r>
      <w:r>
        <w:rPr>
          <w:w w:val="110"/>
        </w:rPr>
        <w:t>эстафетах;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05"/>
        </w:rPr>
        <w:t>—организовывать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(при</w:t>
      </w:r>
      <w:r>
        <w:rPr>
          <w:spacing w:val="1"/>
          <w:w w:val="105"/>
        </w:rPr>
        <w:t xml:space="preserve"> </w:t>
      </w:r>
      <w:r>
        <w:rPr>
          <w:w w:val="105"/>
        </w:rPr>
        <w:t>содействии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взрослого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самостоя-</w:t>
      </w:r>
      <w:r>
        <w:rPr>
          <w:spacing w:val="1"/>
          <w:w w:val="105"/>
        </w:rPr>
        <w:t xml:space="preserve"> </w:t>
      </w:r>
      <w:r>
        <w:rPr>
          <w:w w:val="105"/>
        </w:rPr>
        <w:t>тельно) игры, спортивные эстафеты, выполнение физических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упражнений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коллективе,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ролей,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функцио-</w:t>
      </w:r>
      <w:r>
        <w:rPr>
          <w:spacing w:val="1"/>
          <w:w w:val="105"/>
        </w:rPr>
        <w:t xml:space="preserve"> </w:t>
      </w:r>
      <w:r>
        <w:rPr>
          <w:w w:val="105"/>
        </w:rPr>
        <w:t>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дости-</w:t>
      </w:r>
      <w:r>
        <w:rPr>
          <w:spacing w:val="1"/>
          <w:w w:val="105"/>
        </w:rPr>
        <w:t xml:space="preserve"> </w:t>
      </w:r>
      <w:r>
        <w:rPr>
          <w:w w:val="105"/>
        </w:rPr>
        <w:t>жения</w:t>
      </w:r>
      <w:r>
        <w:rPr>
          <w:spacing w:val="25"/>
          <w:w w:val="105"/>
        </w:rPr>
        <w:t xml:space="preserve"> </w:t>
      </w:r>
      <w:r>
        <w:rPr>
          <w:w w:val="105"/>
        </w:rPr>
        <w:t>результата;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05"/>
        </w:rPr>
        <w:t>—проявлять интерес к работе товарищей; в доброжелательной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17"/>
          <w:w w:val="105"/>
        </w:rPr>
        <w:t xml:space="preserve"> </w:t>
      </w:r>
      <w:r>
        <w:rPr>
          <w:w w:val="105"/>
        </w:rPr>
        <w:t>комментировать</w:t>
      </w:r>
      <w:r>
        <w:rPr>
          <w:spacing w:val="17"/>
          <w:w w:val="105"/>
        </w:rPr>
        <w:t xml:space="preserve"> </w:t>
      </w:r>
      <w:r>
        <w:rPr>
          <w:w w:val="105"/>
        </w:rPr>
        <w:t>и</w:t>
      </w:r>
      <w:r>
        <w:rPr>
          <w:spacing w:val="17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7"/>
          <w:w w:val="105"/>
        </w:rPr>
        <w:t xml:space="preserve"> </w:t>
      </w:r>
      <w:r>
        <w:rPr>
          <w:w w:val="105"/>
        </w:rPr>
        <w:t>их</w:t>
      </w:r>
      <w:r>
        <w:rPr>
          <w:spacing w:val="17"/>
          <w:w w:val="105"/>
        </w:rPr>
        <w:t xml:space="preserve"> </w:t>
      </w:r>
      <w:r>
        <w:rPr>
          <w:w w:val="105"/>
        </w:rPr>
        <w:t>достижения,</w:t>
      </w:r>
      <w:r>
        <w:rPr>
          <w:spacing w:val="17"/>
          <w:w w:val="105"/>
        </w:rPr>
        <w:t xml:space="preserve"> </w:t>
      </w:r>
      <w:r>
        <w:rPr>
          <w:w w:val="105"/>
        </w:rPr>
        <w:t>выска-</w:t>
      </w:r>
    </w:p>
    <w:p w:rsidR="00E96A04" w:rsidRDefault="00944957">
      <w:pPr>
        <w:pStyle w:val="a3"/>
        <w:spacing w:before="67" w:line="249" w:lineRule="auto"/>
        <w:ind w:left="343" w:right="114" w:firstLine="0"/>
      </w:pPr>
      <w:r>
        <w:rPr>
          <w:w w:val="110"/>
        </w:rPr>
        <w:t>зывать</w:t>
      </w:r>
      <w:r>
        <w:rPr>
          <w:spacing w:val="-5"/>
          <w:w w:val="110"/>
        </w:rPr>
        <w:t xml:space="preserve"> </w:t>
      </w:r>
      <w:r>
        <w:rPr>
          <w:w w:val="110"/>
        </w:rPr>
        <w:t>свои</w:t>
      </w:r>
      <w:r>
        <w:rPr>
          <w:spacing w:val="-5"/>
          <w:w w:val="110"/>
        </w:rPr>
        <w:t xml:space="preserve"> </w:t>
      </w:r>
      <w:r>
        <w:rPr>
          <w:w w:val="110"/>
        </w:rPr>
        <w:t>предложения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пожелания;</w:t>
      </w:r>
      <w:r>
        <w:rPr>
          <w:spacing w:val="-5"/>
          <w:w w:val="110"/>
        </w:rPr>
        <w:t xml:space="preserve"> </w:t>
      </w:r>
      <w:r>
        <w:rPr>
          <w:w w:val="110"/>
        </w:rPr>
        <w:t>оказывать</w:t>
      </w:r>
      <w:r>
        <w:rPr>
          <w:spacing w:val="-5"/>
          <w:w w:val="110"/>
        </w:rPr>
        <w:t xml:space="preserve"> </w:t>
      </w:r>
      <w:r>
        <w:rPr>
          <w:w w:val="110"/>
        </w:rPr>
        <w:t>при</w:t>
      </w:r>
      <w:r>
        <w:rPr>
          <w:spacing w:val="-5"/>
          <w:w w:val="110"/>
        </w:rPr>
        <w:t xml:space="preserve"> </w:t>
      </w:r>
      <w:r>
        <w:rPr>
          <w:w w:val="110"/>
        </w:rPr>
        <w:t>необ-</w:t>
      </w:r>
      <w:r>
        <w:rPr>
          <w:spacing w:val="-46"/>
          <w:w w:val="110"/>
        </w:rPr>
        <w:t xml:space="preserve"> </w:t>
      </w:r>
      <w:r>
        <w:rPr>
          <w:w w:val="110"/>
        </w:rPr>
        <w:t>ходимости</w:t>
      </w:r>
      <w:r>
        <w:rPr>
          <w:spacing w:val="22"/>
          <w:w w:val="110"/>
        </w:rPr>
        <w:t xml:space="preserve"> </w:t>
      </w:r>
      <w:r>
        <w:rPr>
          <w:w w:val="110"/>
        </w:rPr>
        <w:t>помощь;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10"/>
        </w:rPr>
        <w:t>—продуктивно</w:t>
      </w:r>
      <w:r>
        <w:rPr>
          <w:spacing w:val="1"/>
          <w:w w:val="110"/>
        </w:rPr>
        <w:t xml:space="preserve"> </w:t>
      </w:r>
      <w:r>
        <w:rPr>
          <w:w w:val="110"/>
        </w:rPr>
        <w:t>сотрудничать</w:t>
      </w:r>
      <w:r>
        <w:rPr>
          <w:spacing w:val="1"/>
          <w:w w:val="110"/>
        </w:rPr>
        <w:t xml:space="preserve"> </w:t>
      </w:r>
      <w:r>
        <w:rPr>
          <w:w w:val="110"/>
        </w:rPr>
        <w:t>(общение,</w:t>
      </w:r>
      <w:r>
        <w:rPr>
          <w:spacing w:val="1"/>
          <w:w w:val="110"/>
        </w:rPr>
        <w:t xml:space="preserve"> </w:t>
      </w:r>
      <w:r>
        <w:rPr>
          <w:w w:val="110"/>
        </w:rPr>
        <w:t>взаимодействие)</w:t>
      </w:r>
      <w:r>
        <w:rPr>
          <w:spacing w:val="1"/>
          <w:w w:val="110"/>
        </w:rPr>
        <w:t xml:space="preserve"> </w:t>
      </w:r>
      <w:r>
        <w:rPr>
          <w:w w:val="110"/>
        </w:rPr>
        <w:t>со</w:t>
      </w:r>
      <w:r>
        <w:rPr>
          <w:spacing w:val="1"/>
          <w:w w:val="110"/>
        </w:rPr>
        <w:t xml:space="preserve"> </w:t>
      </w:r>
      <w:r>
        <w:rPr>
          <w:w w:val="110"/>
        </w:rPr>
        <w:t>сверстниками при решении задач выполнения физических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упражнений, игровых заданий и игр на уроках, во внеуроч-</w:t>
      </w:r>
      <w:r>
        <w:rPr>
          <w:spacing w:val="1"/>
          <w:w w:val="110"/>
        </w:rPr>
        <w:t xml:space="preserve"> </w:t>
      </w:r>
      <w:r>
        <w:rPr>
          <w:w w:val="110"/>
        </w:rPr>
        <w:t>ной</w:t>
      </w:r>
      <w:r>
        <w:rPr>
          <w:spacing w:val="16"/>
          <w:w w:val="110"/>
        </w:rPr>
        <w:t xml:space="preserve"> </w:t>
      </w:r>
      <w:r>
        <w:rPr>
          <w:w w:val="110"/>
        </w:rPr>
        <w:t>и</w:t>
      </w:r>
      <w:r>
        <w:rPr>
          <w:spacing w:val="17"/>
          <w:w w:val="110"/>
        </w:rPr>
        <w:t xml:space="preserve"> </w:t>
      </w:r>
      <w:r>
        <w:rPr>
          <w:w w:val="110"/>
        </w:rPr>
        <w:t>внешкольной</w:t>
      </w:r>
      <w:r>
        <w:rPr>
          <w:spacing w:val="16"/>
          <w:w w:val="110"/>
        </w:rPr>
        <w:t xml:space="preserve"> </w:t>
      </w:r>
      <w:r>
        <w:rPr>
          <w:w w:val="110"/>
        </w:rPr>
        <w:t>физкультурной</w:t>
      </w:r>
      <w:r>
        <w:rPr>
          <w:spacing w:val="17"/>
          <w:w w:val="110"/>
        </w:rPr>
        <w:t xml:space="preserve"> </w:t>
      </w:r>
      <w:r>
        <w:rPr>
          <w:w w:val="110"/>
        </w:rPr>
        <w:t>деятельности;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05"/>
        </w:rPr>
        <w:t>—конструктивно</w:t>
      </w:r>
      <w:r>
        <w:rPr>
          <w:spacing w:val="1"/>
          <w:w w:val="105"/>
        </w:rPr>
        <w:t xml:space="preserve"> </w:t>
      </w:r>
      <w:r>
        <w:rPr>
          <w:w w:val="105"/>
        </w:rPr>
        <w:t>разрешать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конфликты</w:t>
      </w:r>
      <w:r>
        <w:rPr>
          <w:spacing w:val="1"/>
          <w:w w:val="105"/>
        </w:rPr>
        <w:t xml:space="preserve"> </w:t>
      </w:r>
      <w:r>
        <w:rPr>
          <w:w w:val="105"/>
        </w:rPr>
        <w:t>посредством</w:t>
      </w:r>
      <w:r>
        <w:rPr>
          <w:spacing w:val="1"/>
          <w:w w:val="105"/>
        </w:rPr>
        <w:t xml:space="preserve"> </w:t>
      </w:r>
      <w:r>
        <w:rPr>
          <w:w w:val="105"/>
        </w:rPr>
        <w:t>учёта</w:t>
      </w:r>
      <w:r>
        <w:rPr>
          <w:spacing w:val="1"/>
          <w:w w:val="105"/>
        </w:rPr>
        <w:t xml:space="preserve"> </w:t>
      </w:r>
      <w:r>
        <w:rPr>
          <w:w w:val="105"/>
        </w:rPr>
        <w:t>ин-</w:t>
      </w:r>
      <w:r>
        <w:rPr>
          <w:spacing w:val="-44"/>
          <w:w w:val="105"/>
        </w:rPr>
        <w:t xml:space="preserve"> </w:t>
      </w:r>
      <w:r>
        <w:rPr>
          <w:w w:val="105"/>
        </w:rPr>
        <w:t>тересов</w:t>
      </w:r>
      <w:r>
        <w:rPr>
          <w:spacing w:val="25"/>
          <w:w w:val="105"/>
        </w:rPr>
        <w:t xml:space="preserve"> </w:t>
      </w:r>
      <w:r>
        <w:rPr>
          <w:w w:val="105"/>
        </w:rPr>
        <w:t>сторон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сотрудничества.</w:t>
      </w:r>
    </w:p>
    <w:p w:rsidR="00E96A04" w:rsidRDefault="00944957">
      <w:pPr>
        <w:pStyle w:val="a5"/>
        <w:numPr>
          <w:ilvl w:val="1"/>
          <w:numId w:val="18"/>
        </w:numPr>
        <w:tabs>
          <w:tab w:val="left" w:pos="602"/>
        </w:tabs>
        <w:spacing w:line="249" w:lineRule="auto"/>
        <w:ind w:right="114" w:firstLine="226"/>
        <w:rPr>
          <w:sz w:val="20"/>
        </w:rPr>
      </w:pPr>
      <w:r>
        <w:rPr>
          <w:rFonts w:ascii="Georgia" w:hAnsi="Georgia"/>
          <w:b/>
          <w:w w:val="95"/>
          <w:sz w:val="20"/>
        </w:rPr>
        <w:t>Регулятивные универсальные учебные действия</w:t>
      </w:r>
      <w:r>
        <w:rPr>
          <w:w w:val="95"/>
          <w:sz w:val="20"/>
        </w:rPr>
        <w:t>, отража-</w:t>
      </w:r>
      <w:r>
        <w:rPr>
          <w:spacing w:val="1"/>
          <w:w w:val="95"/>
          <w:sz w:val="20"/>
        </w:rPr>
        <w:t xml:space="preserve"> </w:t>
      </w:r>
      <w:r>
        <w:rPr>
          <w:w w:val="105"/>
          <w:sz w:val="20"/>
        </w:rPr>
        <w:t>ющие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способности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обучающегося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строить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учебно-познаватель-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ную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деятельность,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учитывая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все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её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компоненты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(цель,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мотив,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прогноз,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средства,</w:t>
      </w:r>
      <w:r>
        <w:rPr>
          <w:spacing w:val="29"/>
          <w:w w:val="105"/>
          <w:sz w:val="20"/>
        </w:rPr>
        <w:t xml:space="preserve"> </w:t>
      </w:r>
      <w:r>
        <w:rPr>
          <w:w w:val="105"/>
          <w:sz w:val="20"/>
        </w:rPr>
        <w:t>контроль,</w:t>
      </w:r>
      <w:r>
        <w:rPr>
          <w:spacing w:val="29"/>
          <w:w w:val="105"/>
          <w:sz w:val="20"/>
        </w:rPr>
        <w:t xml:space="preserve"> </w:t>
      </w:r>
      <w:r>
        <w:rPr>
          <w:w w:val="105"/>
          <w:sz w:val="20"/>
        </w:rPr>
        <w:t>оценка):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—оценивать влияние занятий физической подготовкой на со-</w:t>
      </w:r>
      <w:r>
        <w:rPr>
          <w:spacing w:val="1"/>
          <w:w w:val="110"/>
        </w:rPr>
        <w:t xml:space="preserve"> </w:t>
      </w:r>
      <w:r>
        <w:rPr>
          <w:w w:val="110"/>
        </w:rPr>
        <w:t>стояние</w:t>
      </w:r>
      <w:r>
        <w:rPr>
          <w:spacing w:val="1"/>
          <w:w w:val="110"/>
        </w:rPr>
        <w:t xml:space="preserve"> </w:t>
      </w:r>
      <w:r>
        <w:rPr>
          <w:w w:val="110"/>
        </w:rPr>
        <w:t>своего</w:t>
      </w:r>
      <w:r>
        <w:rPr>
          <w:spacing w:val="1"/>
          <w:w w:val="110"/>
        </w:rPr>
        <w:t xml:space="preserve"> </w:t>
      </w:r>
      <w:r>
        <w:rPr>
          <w:w w:val="110"/>
        </w:rPr>
        <w:t>организма</w:t>
      </w:r>
      <w:r>
        <w:rPr>
          <w:spacing w:val="1"/>
          <w:w w:val="110"/>
        </w:rPr>
        <w:t xml:space="preserve"> </w:t>
      </w:r>
      <w:r>
        <w:rPr>
          <w:w w:val="110"/>
        </w:rPr>
        <w:t>(снятие</w:t>
      </w:r>
      <w:r>
        <w:rPr>
          <w:spacing w:val="1"/>
          <w:w w:val="110"/>
        </w:rPr>
        <w:t xml:space="preserve"> </w:t>
      </w:r>
      <w:r>
        <w:rPr>
          <w:w w:val="110"/>
        </w:rPr>
        <w:t>утомляемости,</w:t>
      </w:r>
      <w:r>
        <w:rPr>
          <w:spacing w:val="1"/>
          <w:w w:val="110"/>
        </w:rPr>
        <w:t xml:space="preserve"> </w:t>
      </w:r>
      <w:r>
        <w:rPr>
          <w:w w:val="110"/>
        </w:rPr>
        <w:t>улучше-</w:t>
      </w:r>
      <w:r>
        <w:rPr>
          <w:spacing w:val="-46"/>
          <w:w w:val="110"/>
        </w:rPr>
        <w:t xml:space="preserve"> </w:t>
      </w:r>
      <w:r>
        <w:rPr>
          <w:w w:val="110"/>
        </w:rPr>
        <w:t>ние настроения, уменьшение частоты простудных заболева-</w:t>
      </w:r>
      <w:r>
        <w:rPr>
          <w:spacing w:val="-46"/>
          <w:w w:val="110"/>
        </w:rPr>
        <w:t xml:space="preserve"> </w:t>
      </w:r>
      <w:r>
        <w:rPr>
          <w:w w:val="110"/>
        </w:rPr>
        <w:t>ний);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05"/>
        </w:rPr>
        <w:t>—контролировать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организма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уроках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 и в самостоятельной повседневной физической де-</w:t>
      </w:r>
      <w:r>
        <w:rPr>
          <w:spacing w:val="1"/>
          <w:w w:val="105"/>
        </w:rPr>
        <w:t xml:space="preserve"> </w:t>
      </w:r>
      <w:r>
        <w:rPr>
          <w:w w:val="105"/>
        </w:rPr>
        <w:t>ятельности</w:t>
      </w:r>
      <w:r>
        <w:rPr>
          <w:spacing w:val="7"/>
          <w:w w:val="105"/>
        </w:rPr>
        <w:t xml:space="preserve"> </w:t>
      </w:r>
      <w:r>
        <w:rPr>
          <w:w w:val="105"/>
        </w:rPr>
        <w:t>по</w:t>
      </w:r>
      <w:r>
        <w:rPr>
          <w:spacing w:val="7"/>
          <w:w w:val="105"/>
        </w:rPr>
        <w:t xml:space="preserve"> </w:t>
      </w:r>
      <w:r>
        <w:rPr>
          <w:w w:val="105"/>
        </w:rPr>
        <w:t>показателям</w:t>
      </w:r>
      <w:r>
        <w:rPr>
          <w:spacing w:val="7"/>
          <w:w w:val="105"/>
        </w:rPr>
        <w:t xml:space="preserve"> </w:t>
      </w:r>
      <w:r>
        <w:rPr>
          <w:w w:val="105"/>
        </w:rPr>
        <w:t>частоты</w:t>
      </w:r>
      <w:r>
        <w:rPr>
          <w:spacing w:val="7"/>
          <w:w w:val="105"/>
        </w:rPr>
        <w:t xml:space="preserve"> </w:t>
      </w:r>
      <w:r>
        <w:rPr>
          <w:w w:val="105"/>
        </w:rPr>
        <w:t>пульса</w:t>
      </w:r>
      <w:r>
        <w:rPr>
          <w:spacing w:val="7"/>
          <w:w w:val="105"/>
        </w:rPr>
        <w:t xml:space="preserve"> </w:t>
      </w:r>
      <w:r>
        <w:rPr>
          <w:w w:val="105"/>
        </w:rPr>
        <w:t>и</w:t>
      </w:r>
      <w:r>
        <w:rPr>
          <w:spacing w:val="7"/>
          <w:w w:val="105"/>
        </w:rPr>
        <w:t xml:space="preserve"> </w:t>
      </w:r>
      <w:r>
        <w:rPr>
          <w:w w:val="105"/>
        </w:rPr>
        <w:t>самочувствия;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—предусматривать</w:t>
      </w:r>
      <w:r>
        <w:rPr>
          <w:spacing w:val="-9"/>
          <w:w w:val="110"/>
        </w:rPr>
        <w:t xml:space="preserve"> </w:t>
      </w:r>
      <w:r>
        <w:rPr>
          <w:w w:val="110"/>
        </w:rPr>
        <w:t>возникновение</w:t>
      </w:r>
      <w:r>
        <w:rPr>
          <w:spacing w:val="-8"/>
          <w:w w:val="110"/>
        </w:rPr>
        <w:t xml:space="preserve"> </w:t>
      </w:r>
      <w:r>
        <w:rPr>
          <w:w w:val="110"/>
        </w:rPr>
        <w:t>возможных</w:t>
      </w:r>
      <w:r>
        <w:rPr>
          <w:spacing w:val="-8"/>
          <w:w w:val="110"/>
        </w:rPr>
        <w:t xml:space="preserve"> </w:t>
      </w:r>
      <w:r>
        <w:rPr>
          <w:w w:val="110"/>
        </w:rPr>
        <w:t>ситуаций,</w:t>
      </w:r>
      <w:r>
        <w:rPr>
          <w:spacing w:val="-8"/>
          <w:w w:val="110"/>
        </w:rPr>
        <w:t xml:space="preserve"> </w:t>
      </w:r>
      <w:r>
        <w:rPr>
          <w:w w:val="110"/>
        </w:rPr>
        <w:t>опас-</w:t>
      </w:r>
      <w:r>
        <w:rPr>
          <w:spacing w:val="-46"/>
          <w:w w:val="110"/>
        </w:rPr>
        <w:t xml:space="preserve"> </w:t>
      </w:r>
      <w:r>
        <w:rPr>
          <w:w w:val="110"/>
        </w:rPr>
        <w:t>ных</w:t>
      </w:r>
      <w:r>
        <w:rPr>
          <w:spacing w:val="22"/>
          <w:w w:val="110"/>
        </w:rPr>
        <w:t xml:space="preserve"> </w:t>
      </w:r>
      <w:r>
        <w:rPr>
          <w:w w:val="110"/>
        </w:rPr>
        <w:t>для</w:t>
      </w:r>
      <w:r>
        <w:rPr>
          <w:spacing w:val="22"/>
          <w:w w:val="110"/>
        </w:rPr>
        <w:t xml:space="preserve"> </w:t>
      </w:r>
      <w:r>
        <w:rPr>
          <w:w w:val="110"/>
        </w:rPr>
        <w:t>здоровья</w:t>
      </w:r>
      <w:r>
        <w:rPr>
          <w:spacing w:val="23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жизни;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—проявлять волевую саморегуляцию при планировании и вы-</w:t>
      </w:r>
      <w:r>
        <w:rPr>
          <w:spacing w:val="-46"/>
          <w:w w:val="110"/>
        </w:rPr>
        <w:t xml:space="preserve"> </w:t>
      </w:r>
      <w:r>
        <w:rPr>
          <w:w w:val="110"/>
        </w:rPr>
        <w:t>полнении намеченных планов организации своей жизнедея-</w:t>
      </w:r>
      <w:r>
        <w:rPr>
          <w:spacing w:val="-46"/>
          <w:w w:val="110"/>
        </w:rPr>
        <w:t xml:space="preserve"> </w:t>
      </w:r>
      <w:r>
        <w:rPr>
          <w:w w:val="105"/>
        </w:rPr>
        <w:t>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стремление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успешной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образователь-</w:t>
      </w:r>
      <w:r>
        <w:rPr>
          <w:spacing w:val="1"/>
          <w:w w:val="105"/>
        </w:rPr>
        <w:t xml:space="preserve"> </w:t>
      </w:r>
      <w:r>
        <w:rPr>
          <w:w w:val="110"/>
        </w:rPr>
        <w:t>ной, в том числе физкультурно-спортивной, деятельности;</w:t>
      </w:r>
      <w:r>
        <w:rPr>
          <w:spacing w:val="1"/>
          <w:w w:val="110"/>
        </w:rPr>
        <w:t xml:space="preserve"> </w:t>
      </w:r>
      <w:r>
        <w:rPr>
          <w:w w:val="110"/>
        </w:rPr>
        <w:t>анализировать</w:t>
      </w:r>
      <w:r>
        <w:rPr>
          <w:spacing w:val="21"/>
          <w:w w:val="110"/>
        </w:rPr>
        <w:t xml:space="preserve"> </w:t>
      </w:r>
      <w:r>
        <w:rPr>
          <w:w w:val="110"/>
        </w:rPr>
        <w:t>свои</w:t>
      </w:r>
      <w:r>
        <w:rPr>
          <w:spacing w:val="22"/>
          <w:w w:val="110"/>
        </w:rPr>
        <w:t xml:space="preserve"> </w:t>
      </w:r>
      <w:r>
        <w:rPr>
          <w:w w:val="110"/>
        </w:rPr>
        <w:t>ошибки;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10"/>
        </w:rPr>
        <w:lastRenderedPageBreak/>
        <w:t>—осуществлять информационную, познавательную и практи-</w:t>
      </w:r>
      <w:r>
        <w:rPr>
          <w:spacing w:val="1"/>
          <w:w w:val="110"/>
        </w:rPr>
        <w:t xml:space="preserve"> </w:t>
      </w:r>
      <w:r>
        <w:rPr>
          <w:w w:val="110"/>
        </w:rPr>
        <w:t>ческую деятельность с использованием различных средств</w:t>
      </w:r>
      <w:r>
        <w:rPr>
          <w:spacing w:val="1"/>
          <w:w w:val="110"/>
        </w:rPr>
        <w:t xml:space="preserve"> </w:t>
      </w:r>
      <w:r>
        <w:rPr>
          <w:w w:val="110"/>
        </w:rPr>
        <w:t>информации</w:t>
      </w:r>
      <w:r>
        <w:rPr>
          <w:spacing w:val="23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коммуникации.</w:t>
      </w:r>
    </w:p>
    <w:p w:rsidR="00E96A04" w:rsidRDefault="00944957">
      <w:pPr>
        <w:pStyle w:val="3"/>
        <w:spacing w:before="133"/>
        <w:ind w:left="118"/>
      </w:pPr>
      <w:r>
        <w:rPr>
          <w:w w:val="90"/>
        </w:rPr>
        <w:t>ПРЕДМЕТНЫЕ</w:t>
      </w:r>
      <w:r>
        <w:rPr>
          <w:spacing w:val="20"/>
          <w:w w:val="90"/>
        </w:rPr>
        <w:t xml:space="preserve"> </w:t>
      </w:r>
      <w:r>
        <w:rPr>
          <w:w w:val="90"/>
        </w:rPr>
        <w:t>РЕЗУЛЬТАТЫ</w:t>
      </w:r>
    </w:p>
    <w:p w:rsidR="00E96A04" w:rsidRDefault="00944957">
      <w:pPr>
        <w:pStyle w:val="a3"/>
        <w:spacing w:before="64" w:line="249" w:lineRule="auto"/>
        <w:ind w:left="116" w:right="115"/>
      </w:pPr>
      <w:r>
        <w:rPr>
          <w:w w:val="105"/>
        </w:rPr>
        <w:t>Предметные результаты изучения учебного предмета «Физи-</w:t>
      </w:r>
      <w:r>
        <w:rPr>
          <w:spacing w:val="1"/>
          <w:w w:val="105"/>
        </w:rPr>
        <w:t xml:space="preserve"> </w:t>
      </w:r>
      <w:r>
        <w:rPr>
          <w:w w:val="110"/>
        </w:rPr>
        <w:t>ческая культура» отражают опыт учащихся в физкультурной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w w:val="105"/>
        </w:rPr>
        <w:t>В составе предметных результатов по освоению обязательного</w:t>
      </w:r>
      <w:r>
        <w:rPr>
          <w:spacing w:val="1"/>
          <w:w w:val="105"/>
        </w:rPr>
        <w:t xml:space="preserve"> </w:t>
      </w:r>
      <w:r>
        <w:rPr>
          <w:w w:val="110"/>
        </w:rPr>
        <w:t>содержания,</w:t>
      </w:r>
      <w:r>
        <w:rPr>
          <w:spacing w:val="-8"/>
          <w:w w:val="110"/>
        </w:rPr>
        <w:t xml:space="preserve"> </w:t>
      </w:r>
      <w:r>
        <w:rPr>
          <w:w w:val="110"/>
        </w:rPr>
        <w:t>установленного</w:t>
      </w:r>
      <w:r>
        <w:rPr>
          <w:spacing w:val="-8"/>
          <w:w w:val="110"/>
        </w:rPr>
        <w:t xml:space="preserve"> </w:t>
      </w:r>
      <w:r>
        <w:rPr>
          <w:w w:val="110"/>
        </w:rPr>
        <w:t>данной</w:t>
      </w:r>
      <w:r>
        <w:rPr>
          <w:spacing w:val="-8"/>
          <w:w w:val="110"/>
        </w:rPr>
        <w:t xml:space="preserve"> </w:t>
      </w:r>
      <w:r>
        <w:rPr>
          <w:w w:val="110"/>
        </w:rPr>
        <w:t>программой,</w:t>
      </w:r>
      <w:r>
        <w:rPr>
          <w:spacing w:val="-8"/>
          <w:w w:val="110"/>
        </w:rPr>
        <w:t xml:space="preserve"> </w:t>
      </w:r>
      <w:r>
        <w:rPr>
          <w:w w:val="110"/>
        </w:rPr>
        <w:t>выделяются:</w:t>
      </w:r>
      <w:r>
        <w:rPr>
          <w:spacing w:val="-46"/>
          <w:w w:val="110"/>
        </w:rPr>
        <w:t xml:space="preserve"> </w:t>
      </w:r>
      <w:r>
        <w:rPr>
          <w:w w:val="110"/>
        </w:rPr>
        <w:t>полученные знания, освоенные обучающимися; умения и спо-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собы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действий,</w:t>
      </w:r>
      <w:r>
        <w:rPr>
          <w:spacing w:val="-11"/>
          <w:w w:val="110"/>
        </w:rPr>
        <w:t xml:space="preserve"> </w:t>
      </w:r>
      <w:r>
        <w:rPr>
          <w:w w:val="110"/>
        </w:rPr>
        <w:t>специфические</w:t>
      </w:r>
      <w:r>
        <w:rPr>
          <w:spacing w:val="-11"/>
          <w:w w:val="110"/>
        </w:rPr>
        <w:t xml:space="preserve"> </w:t>
      </w:r>
      <w:r>
        <w:rPr>
          <w:w w:val="110"/>
        </w:rPr>
        <w:t>для</w:t>
      </w:r>
      <w:r>
        <w:rPr>
          <w:spacing w:val="-11"/>
          <w:w w:val="110"/>
        </w:rPr>
        <w:t xml:space="preserve"> </w:t>
      </w:r>
      <w:r>
        <w:rPr>
          <w:w w:val="110"/>
        </w:rPr>
        <w:t>предметной</w:t>
      </w:r>
      <w:r>
        <w:rPr>
          <w:spacing w:val="-11"/>
          <w:w w:val="110"/>
        </w:rPr>
        <w:t xml:space="preserve"> </w:t>
      </w:r>
      <w:r>
        <w:rPr>
          <w:w w:val="110"/>
        </w:rPr>
        <w:t>области</w:t>
      </w:r>
      <w:r>
        <w:rPr>
          <w:spacing w:val="-11"/>
          <w:w w:val="110"/>
        </w:rPr>
        <w:t xml:space="preserve"> </w:t>
      </w:r>
      <w:r>
        <w:rPr>
          <w:w w:val="110"/>
        </w:rPr>
        <w:t>«Физи-</w:t>
      </w:r>
      <w:r>
        <w:rPr>
          <w:spacing w:val="-46"/>
          <w:w w:val="110"/>
        </w:rPr>
        <w:t xml:space="preserve"> </w:t>
      </w:r>
      <w:r>
        <w:rPr>
          <w:w w:val="110"/>
        </w:rPr>
        <w:t>ческая культура» периода развития детей возраста начальной</w:t>
      </w:r>
      <w:r>
        <w:rPr>
          <w:spacing w:val="1"/>
          <w:w w:val="110"/>
        </w:rPr>
        <w:t xml:space="preserve"> </w:t>
      </w:r>
      <w:r>
        <w:rPr>
          <w:w w:val="110"/>
        </w:rPr>
        <w:t>школы; виды деятельности по получению новых знаний, их</w:t>
      </w:r>
      <w:r>
        <w:rPr>
          <w:spacing w:val="1"/>
          <w:w w:val="110"/>
        </w:rPr>
        <w:t xml:space="preserve"> </w:t>
      </w:r>
      <w:r>
        <w:rPr>
          <w:w w:val="110"/>
        </w:rPr>
        <w:t>интерпретации, преобразованию и применению в различных</w:t>
      </w:r>
      <w:r>
        <w:rPr>
          <w:spacing w:val="1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23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новых</w:t>
      </w:r>
      <w:r>
        <w:rPr>
          <w:spacing w:val="24"/>
          <w:w w:val="110"/>
        </w:rPr>
        <w:t xml:space="preserve"> </w:t>
      </w:r>
      <w:r>
        <w:rPr>
          <w:w w:val="110"/>
        </w:rPr>
        <w:t>ситуациях.</w:t>
      </w:r>
    </w:p>
    <w:p w:rsidR="00E96A04" w:rsidRDefault="00944957">
      <w:pPr>
        <w:pStyle w:val="a3"/>
        <w:spacing w:before="67" w:line="244" w:lineRule="auto"/>
        <w:ind w:left="116" w:right="115"/>
      </w:pPr>
      <w:r>
        <w:rPr>
          <w:w w:val="105"/>
        </w:rPr>
        <w:t>В состав предметных результатов по освоению обязательного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33"/>
          <w:w w:val="105"/>
        </w:rPr>
        <w:t xml:space="preserve"> </w:t>
      </w:r>
      <w:r>
        <w:rPr>
          <w:w w:val="105"/>
        </w:rPr>
        <w:t>включены</w:t>
      </w:r>
      <w:r>
        <w:rPr>
          <w:spacing w:val="34"/>
          <w:w w:val="105"/>
        </w:rPr>
        <w:t xml:space="preserve"> </w:t>
      </w:r>
      <w:r>
        <w:rPr>
          <w:w w:val="105"/>
        </w:rPr>
        <w:t>физические</w:t>
      </w:r>
      <w:r>
        <w:rPr>
          <w:spacing w:val="34"/>
          <w:w w:val="105"/>
        </w:rPr>
        <w:t xml:space="preserve"> </w:t>
      </w:r>
      <w:r>
        <w:rPr>
          <w:w w:val="105"/>
        </w:rPr>
        <w:t>упражнения:</w:t>
      </w:r>
    </w:p>
    <w:p w:rsidR="00E96A04" w:rsidRDefault="00944957">
      <w:pPr>
        <w:pStyle w:val="a3"/>
        <w:spacing w:line="244" w:lineRule="auto"/>
        <w:ind w:left="343" w:right="114" w:hanging="227"/>
      </w:pPr>
      <w:r>
        <w:rPr>
          <w:w w:val="110"/>
        </w:rPr>
        <w:t>—гимнастические упражнения, характеризующиеся многооб-</w:t>
      </w:r>
      <w:r>
        <w:rPr>
          <w:spacing w:val="1"/>
          <w:w w:val="110"/>
        </w:rPr>
        <w:t xml:space="preserve"> </w:t>
      </w:r>
      <w:r>
        <w:rPr>
          <w:w w:val="110"/>
        </w:rPr>
        <w:t>разием искусственно созданных движений и действий, эф-</w:t>
      </w:r>
      <w:r>
        <w:rPr>
          <w:spacing w:val="1"/>
          <w:w w:val="110"/>
        </w:rPr>
        <w:t xml:space="preserve"> </w:t>
      </w:r>
      <w:r>
        <w:rPr>
          <w:w w:val="110"/>
        </w:rPr>
        <w:t>фективность</w:t>
      </w:r>
      <w:r>
        <w:rPr>
          <w:spacing w:val="1"/>
          <w:w w:val="110"/>
        </w:rPr>
        <w:t xml:space="preserve"> </w:t>
      </w:r>
      <w:r>
        <w:rPr>
          <w:w w:val="110"/>
        </w:rPr>
        <w:t>которых</w:t>
      </w:r>
      <w:r>
        <w:rPr>
          <w:spacing w:val="1"/>
          <w:w w:val="110"/>
        </w:rPr>
        <w:t xml:space="preserve"> </w:t>
      </w:r>
      <w:r>
        <w:rPr>
          <w:w w:val="110"/>
        </w:rPr>
        <w:t>оценивается</w:t>
      </w:r>
      <w:r>
        <w:rPr>
          <w:spacing w:val="1"/>
          <w:w w:val="110"/>
        </w:rPr>
        <w:t xml:space="preserve"> </w:t>
      </w:r>
      <w:r>
        <w:rPr>
          <w:w w:val="110"/>
        </w:rPr>
        <w:t>избирательностью</w:t>
      </w:r>
      <w:r>
        <w:rPr>
          <w:spacing w:val="1"/>
          <w:w w:val="110"/>
        </w:rPr>
        <w:t xml:space="preserve"> </w:t>
      </w:r>
      <w:r>
        <w:rPr>
          <w:w w:val="110"/>
        </w:rPr>
        <w:t>воз-</w:t>
      </w:r>
      <w:r>
        <w:rPr>
          <w:spacing w:val="-46"/>
          <w:w w:val="110"/>
        </w:rPr>
        <w:t xml:space="preserve"> </w:t>
      </w:r>
      <w:r>
        <w:rPr>
          <w:w w:val="110"/>
        </w:rPr>
        <w:t>действия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строение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функции</w:t>
      </w:r>
      <w:r>
        <w:rPr>
          <w:spacing w:val="1"/>
          <w:w w:val="110"/>
        </w:rPr>
        <w:t xml:space="preserve"> </w:t>
      </w:r>
      <w:r>
        <w:rPr>
          <w:w w:val="110"/>
        </w:rPr>
        <w:t>организма,</w:t>
      </w:r>
      <w:r>
        <w:rPr>
          <w:spacing w:val="1"/>
          <w:w w:val="110"/>
        </w:rPr>
        <w:t xml:space="preserve"> </w:t>
      </w:r>
      <w:r>
        <w:rPr>
          <w:w w:val="110"/>
        </w:rPr>
        <w:t>а</w:t>
      </w:r>
      <w:r>
        <w:rPr>
          <w:spacing w:val="1"/>
          <w:w w:val="110"/>
        </w:rPr>
        <w:t xml:space="preserve"> </w:t>
      </w:r>
      <w:r>
        <w:rPr>
          <w:w w:val="110"/>
        </w:rPr>
        <w:t>также</w:t>
      </w:r>
      <w:r>
        <w:rPr>
          <w:spacing w:val="1"/>
          <w:w w:val="110"/>
        </w:rPr>
        <w:t xml:space="preserve"> </w:t>
      </w:r>
      <w:r>
        <w:rPr>
          <w:w w:val="110"/>
        </w:rPr>
        <w:t>правильностью, красотой и координационной сложностью</w:t>
      </w:r>
      <w:r>
        <w:rPr>
          <w:spacing w:val="1"/>
          <w:w w:val="110"/>
        </w:rPr>
        <w:t xml:space="preserve"> </w:t>
      </w:r>
      <w:r>
        <w:rPr>
          <w:w w:val="110"/>
        </w:rPr>
        <w:t>всех</w:t>
      </w:r>
      <w:r>
        <w:rPr>
          <w:spacing w:val="25"/>
          <w:w w:val="110"/>
        </w:rPr>
        <w:t xml:space="preserve"> </w:t>
      </w:r>
      <w:r>
        <w:rPr>
          <w:w w:val="110"/>
        </w:rPr>
        <w:t>движений;</w:t>
      </w:r>
    </w:p>
    <w:p w:rsidR="00E96A04" w:rsidRDefault="00944957">
      <w:pPr>
        <w:pStyle w:val="a3"/>
        <w:spacing w:line="244" w:lineRule="auto"/>
        <w:ind w:left="343" w:right="114" w:hanging="227"/>
      </w:pPr>
      <w:r>
        <w:rPr>
          <w:w w:val="110"/>
        </w:rPr>
        <w:t>—игровые</w:t>
      </w:r>
      <w:r>
        <w:rPr>
          <w:spacing w:val="-4"/>
          <w:w w:val="110"/>
        </w:rPr>
        <w:t xml:space="preserve"> </w:t>
      </w:r>
      <w:r>
        <w:rPr>
          <w:w w:val="110"/>
        </w:rPr>
        <w:t>упражнения,</w:t>
      </w:r>
      <w:r>
        <w:rPr>
          <w:spacing w:val="-4"/>
          <w:w w:val="110"/>
        </w:rPr>
        <w:t xml:space="preserve"> </w:t>
      </w:r>
      <w:r>
        <w:rPr>
          <w:w w:val="110"/>
        </w:rPr>
        <w:t>состоящие</w:t>
      </w:r>
      <w:r>
        <w:rPr>
          <w:spacing w:val="-4"/>
          <w:w w:val="110"/>
        </w:rPr>
        <w:t xml:space="preserve"> </w:t>
      </w:r>
      <w:r>
        <w:rPr>
          <w:w w:val="110"/>
        </w:rPr>
        <w:t>из</w:t>
      </w:r>
      <w:r>
        <w:rPr>
          <w:spacing w:val="-4"/>
          <w:w w:val="110"/>
        </w:rPr>
        <w:t xml:space="preserve"> </w:t>
      </w:r>
      <w:r>
        <w:rPr>
          <w:w w:val="110"/>
        </w:rPr>
        <w:t>естественных</w:t>
      </w:r>
      <w:r>
        <w:rPr>
          <w:spacing w:val="-4"/>
          <w:w w:val="110"/>
        </w:rPr>
        <w:t xml:space="preserve"> </w:t>
      </w:r>
      <w:r>
        <w:rPr>
          <w:w w:val="110"/>
        </w:rPr>
        <w:t>видов</w:t>
      </w:r>
      <w:r>
        <w:rPr>
          <w:spacing w:val="-4"/>
          <w:w w:val="110"/>
        </w:rPr>
        <w:t xml:space="preserve"> </w:t>
      </w:r>
      <w:r>
        <w:rPr>
          <w:w w:val="110"/>
        </w:rPr>
        <w:t>дей-</w:t>
      </w:r>
      <w:r>
        <w:rPr>
          <w:spacing w:val="-46"/>
          <w:w w:val="110"/>
        </w:rPr>
        <w:t xml:space="preserve"> </w:t>
      </w:r>
      <w:r>
        <w:rPr>
          <w:w w:val="110"/>
        </w:rPr>
        <w:t>ствий (элементарных движений, бега, бросков и т. п.), кото-</w:t>
      </w:r>
      <w:r>
        <w:rPr>
          <w:spacing w:val="1"/>
          <w:w w:val="110"/>
        </w:rPr>
        <w:t xml:space="preserve"> </w:t>
      </w:r>
      <w:r>
        <w:rPr>
          <w:w w:val="105"/>
        </w:rPr>
        <w:t>рые</w:t>
      </w:r>
      <w:r>
        <w:rPr>
          <w:spacing w:val="23"/>
          <w:w w:val="105"/>
        </w:rPr>
        <w:t xml:space="preserve"> </w:t>
      </w:r>
      <w:r>
        <w:rPr>
          <w:w w:val="105"/>
        </w:rPr>
        <w:t>выполняются</w:t>
      </w:r>
      <w:r>
        <w:rPr>
          <w:spacing w:val="23"/>
          <w:w w:val="105"/>
        </w:rPr>
        <w:t xml:space="preserve"> </w:t>
      </w:r>
      <w:r>
        <w:rPr>
          <w:w w:val="105"/>
        </w:rPr>
        <w:t>в</w:t>
      </w:r>
      <w:r>
        <w:rPr>
          <w:spacing w:val="23"/>
          <w:w w:val="105"/>
        </w:rPr>
        <w:t xml:space="preserve"> </w:t>
      </w:r>
      <w:r>
        <w:rPr>
          <w:w w:val="105"/>
        </w:rPr>
        <w:t>разнообразных</w:t>
      </w:r>
      <w:r>
        <w:rPr>
          <w:spacing w:val="23"/>
          <w:w w:val="105"/>
        </w:rPr>
        <w:t xml:space="preserve"> </w:t>
      </w:r>
      <w:r>
        <w:rPr>
          <w:w w:val="105"/>
        </w:rPr>
        <w:t>вариантах</w:t>
      </w:r>
      <w:r>
        <w:rPr>
          <w:spacing w:val="23"/>
          <w:w w:val="105"/>
        </w:rPr>
        <w:t xml:space="preserve"> </w:t>
      </w:r>
      <w:r>
        <w:rPr>
          <w:w w:val="105"/>
        </w:rPr>
        <w:t>в</w:t>
      </w:r>
      <w:r>
        <w:rPr>
          <w:spacing w:val="23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44"/>
          <w:w w:val="105"/>
        </w:rPr>
        <w:t xml:space="preserve"> </w:t>
      </w:r>
      <w:r>
        <w:rPr>
          <w:w w:val="110"/>
        </w:rPr>
        <w:t>с изменяющейся игровой ситуацией и оцениваются по эф-</w:t>
      </w:r>
      <w:r>
        <w:rPr>
          <w:spacing w:val="1"/>
          <w:w w:val="110"/>
        </w:rPr>
        <w:t xml:space="preserve"> </w:t>
      </w:r>
      <w:r>
        <w:rPr>
          <w:w w:val="110"/>
        </w:rPr>
        <w:t>фективности влияния на организм в целом и по конечному</w:t>
      </w:r>
      <w:r>
        <w:rPr>
          <w:spacing w:val="1"/>
          <w:w w:val="110"/>
        </w:rPr>
        <w:t xml:space="preserve"> </w:t>
      </w:r>
      <w:r>
        <w:rPr>
          <w:w w:val="105"/>
        </w:rPr>
        <w:t>результату действия (точнее бросить, быстрее добежать, вы-</w:t>
      </w:r>
      <w:r>
        <w:rPr>
          <w:spacing w:val="1"/>
          <w:w w:val="105"/>
        </w:rPr>
        <w:t xml:space="preserve"> </w:t>
      </w:r>
      <w:r>
        <w:rPr>
          <w:w w:val="110"/>
        </w:rPr>
        <w:t>полнить в соответствии с предлагаемой техникой выполне-</w:t>
      </w:r>
      <w:r>
        <w:rPr>
          <w:spacing w:val="1"/>
          <w:w w:val="110"/>
        </w:rPr>
        <w:t xml:space="preserve"> </w:t>
      </w:r>
      <w:r>
        <w:rPr>
          <w:w w:val="115"/>
        </w:rPr>
        <w:t>ния</w:t>
      </w:r>
      <w:r>
        <w:rPr>
          <w:spacing w:val="10"/>
          <w:w w:val="115"/>
        </w:rPr>
        <w:t xml:space="preserve"> </w:t>
      </w:r>
      <w:r>
        <w:rPr>
          <w:w w:val="115"/>
        </w:rPr>
        <w:t>или</w:t>
      </w:r>
      <w:r>
        <w:rPr>
          <w:spacing w:val="10"/>
          <w:w w:val="115"/>
        </w:rPr>
        <w:t xml:space="preserve"> </w:t>
      </w:r>
      <w:r>
        <w:rPr>
          <w:w w:val="115"/>
        </w:rPr>
        <w:t>конечным</w:t>
      </w:r>
      <w:r>
        <w:rPr>
          <w:spacing w:val="10"/>
          <w:w w:val="115"/>
        </w:rPr>
        <w:t xml:space="preserve"> </w:t>
      </w:r>
      <w:r>
        <w:rPr>
          <w:w w:val="115"/>
        </w:rPr>
        <w:t>результатом</w:t>
      </w:r>
      <w:r>
        <w:rPr>
          <w:spacing w:val="11"/>
          <w:w w:val="115"/>
        </w:rPr>
        <w:t xml:space="preserve"> </w:t>
      </w:r>
      <w:r>
        <w:rPr>
          <w:w w:val="115"/>
        </w:rPr>
        <w:t>задания</w:t>
      </w:r>
      <w:r>
        <w:rPr>
          <w:spacing w:val="10"/>
          <w:w w:val="115"/>
        </w:rPr>
        <w:t xml:space="preserve"> </w:t>
      </w:r>
      <w:r>
        <w:rPr>
          <w:w w:val="115"/>
        </w:rPr>
        <w:t>и</w:t>
      </w:r>
      <w:r>
        <w:rPr>
          <w:spacing w:val="10"/>
          <w:w w:val="115"/>
        </w:rPr>
        <w:t xml:space="preserve"> </w:t>
      </w:r>
      <w:r>
        <w:rPr>
          <w:w w:val="115"/>
        </w:rPr>
        <w:t>т.</w:t>
      </w:r>
      <w:r>
        <w:rPr>
          <w:spacing w:val="11"/>
          <w:w w:val="115"/>
        </w:rPr>
        <w:t xml:space="preserve"> </w:t>
      </w:r>
      <w:r>
        <w:rPr>
          <w:w w:val="115"/>
        </w:rPr>
        <w:t>п.);</w:t>
      </w:r>
    </w:p>
    <w:p w:rsidR="00E96A04" w:rsidRDefault="00944957">
      <w:pPr>
        <w:pStyle w:val="a3"/>
        <w:spacing w:line="244" w:lineRule="auto"/>
        <w:ind w:left="343" w:right="115" w:hanging="227"/>
      </w:pPr>
      <w:r>
        <w:rPr>
          <w:w w:val="110"/>
        </w:rPr>
        <w:t>—туристические физические упражнения, включающие ходь-</w:t>
      </w:r>
      <w:r>
        <w:rPr>
          <w:spacing w:val="1"/>
          <w:w w:val="110"/>
        </w:rPr>
        <w:t xml:space="preserve"> </w:t>
      </w:r>
      <w:r>
        <w:rPr>
          <w:w w:val="110"/>
        </w:rPr>
        <w:t>бу,</w:t>
      </w:r>
      <w:r>
        <w:rPr>
          <w:spacing w:val="1"/>
          <w:w w:val="110"/>
        </w:rPr>
        <w:t xml:space="preserve"> </w:t>
      </w:r>
      <w:r>
        <w:rPr>
          <w:w w:val="110"/>
        </w:rPr>
        <w:t>бег,</w:t>
      </w:r>
      <w:r>
        <w:rPr>
          <w:spacing w:val="1"/>
          <w:w w:val="110"/>
        </w:rPr>
        <w:t xml:space="preserve"> </w:t>
      </w:r>
      <w:r>
        <w:rPr>
          <w:w w:val="110"/>
        </w:rPr>
        <w:t>прыжки,</w:t>
      </w:r>
      <w:r>
        <w:rPr>
          <w:spacing w:val="1"/>
          <w:w w:val="110"/>
        </w:rPr>
        <w:t xml:space="preserve"> </w:t>
      </w:r>
      <w:r>
        <w:rPr>
          <w:w w:val="110"/>
        </w:rPr>
        <w:t>преодоление</w:t>
      </w:r>
      <w:r>
        <w:rPr>
          <w:spacing w:val="1"/>
          <w:w w:val="110"/>
        </w:rPr>
        <w:t xml:space="preserve"> </w:t>
      </w:r>
      <w:r>
        <w:rPr>
          <w:w w:val="110"/>
        </w:rPr>
        <w:t>препятствий,</w:t>
      </w:r>
      <w:r>
        <w:rPr>
          <w:spacing w:val="1"/>
          <w:w w:val="110"/>
        </w:rPr>
        <w:t xml:space="preserve"> </w:t>
      </w:r>
      <w:r>
        <w:rPr>
          <w:w w:val="110"/>
        </w:rPr>
        <w:t>ходьбу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лы-</w:t>
      </w:r>
      <w:r>
        <w:rPr>
          <w:spacing w:val="-46"/>
          <w:w w:val="110"/>
        </w:rPr>
        <w:t xml:space="preserve"> </w:t>
      </w:r>
      <w:r>
        <w:rPr>
          <w:w w:val="105"/>
        </w:rPr>
        <w:t>жах, езду на велосипеде, эффективность которых оценивается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комплексным воздействием на организм и результативностью</w:t>
      </w:r>
      <w:r>
        <w:rPr>
          <w:spacing w:val="1"/>
          <w:w w:val="105"/>
        </w:rPr>
        <w:t xml:space="preserve"> </w:t>
      </w:r>
      <w:r>
        <w:rPr>
          <w:w w:val="110"/>
        </w:rPr>
        <w:t>преодоления</w:t>
      </w:r>
      <w:r>
        <w:rPr>
          <w:spacing w:val="14"/>
          <w:w w:val="110"/>
        </w:rPr>
        <w:t xml:space="preserve"> </w:t>
      </w:r>
      <w:r>
        <w:rPr>
          <w:w w:val="110"/>
        </w:rPr>
        <w:t>расстояния</w:t>
      </w:r>
      <w:r>
        <w:rPr>
          <w:spacing w:val="15"/>
          <w:w w:val="110"/>
        </w:rPr>
        <w:t xml:space="preserve"> </w:t>
      </w:r>
      <w:r>
        <w:rPr>
          <w:w w:val="110"/>
        </w:rPr>
        <w:t>и</w:t>
      </w:r>
      <w:r>
        <w:rPr>
          <w:spacing w:val="15"/>
          <w:w w:val="110"/>
        </w:rPr>
        <w:t xml:space="preserve"> </w:t>
      </w:r>
      <w:r>
        <w:rPr>
          <w:w w:val="110"/>
        </w:rPr>
        <w:t>препятствий</w:t>
      </w:r>
      <w:r>
        <w:rPr>
          <w:spacing w:val="15"/>
          <w:w w:val="110"/>
        </w:rPr>
        <w:t xml:space="preserve"> </w:t>
      </w:r>
      <w:r>
        <w:rPr>
          <w:w w:val="110"/>
        </w:rPr>
        <w:t>на</w:t>
      </w:r>
      <w:r>
        <w:rPr>
          <w:spacing w:val="15"/>
          <w:w w:val="110"/>
        </w:rPr>
        <w:t xml:space="preserve"> </w:t>
      </w:r>
      <w:r>
        <w:rPr>
          <w:w w:val="110"/>
        </w:rPr>
        <w:t>местности;</w:t>
      </w:r>
    </w:p>
    <w:p w:rsidR="00E96A04" w:rsidRDefault="00944957">
      <w:pPr>
        <w:pStyle w:val="a3"/>
        <w:spacing w:line="244" w:lineRule="auto"/>
        <w:ind w:left="343" w:right="114" w:hanging="227"/>
      </w:pPr>
      <w:r>
        <w:rPr>
          <w:w w:val="105"/>
        </w:rPr>
        <w:t>—спортивные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упражнения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объединяют</w:t>
      </w:r>
      <w:r>
        <w:rPr>
          <w:spacing w:val="1"/>
          <w:w w:val="105"/>
        </w:rPr>
        <w:t xml:space="preserve"> </w:t>
      </w:r>
      <w:r>
        <w:rPr>
          <w:w w:val="105"/>
        </w:rPr>
        <w:t>ту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группу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исполнение которых искусственно стандартизировано в соот-</w:t>
      </w:r>
      <w:r>
        <w:rPr>
          <w:spacing w:val="1"/>
          <w:w w:val="105"/>
        </w:rPr>
        <w:t xml:space="preserve"> </w:t>
      </w:r>
      <w:r>
        <w:rPr>
          <w:w w:val="105"/>
        </w:rPr>
        <w:t>ветствии  с  Единой  всесоюзной  спортивной  классификацией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предметом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мак-</w:t>
      </w:r>
      <w:r>
        <w:rPr>
          <w:spacing w:val="1"/>
          <w:w w:val="105"/>
        </w:rPr>
        <w:t xml:space="preserve"> </w:t>
      </w:r>
      <w:r>
        <w:rPr>
          <w:w w:val="105"/>
        </w:rPr>
        <w:t>симальных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спортивных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результатов.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последней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условно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относятся</w:t>
      </w:r>
      <w:r>
        <w:rPr>
          <w:spacing w:val="1"/>
          <w:w w:val="105"/>
        </w:rPr>
        <w:t xml:space="preserve"> </w:t>
      </w:r>
      <w:r>
        <w:rPr>
          <w:w w:val="105"/>
        </w:rPr>
        <w:t>некоторые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упраж-</w:t>
      </w:r>
      <w:r>
        <w:rPr>
          <w:spacing w:val="-44"/>
          <w:w w:val="105"/>
        </w:rPr>
        <w:t xml:space="preserve"> </w:t>
      </w:r>
      <w:r>
        <w:rPr>
          <w:w w:val="105"/>
        </w:rPr>
        <w:lastRenderedPageBreak/>
        <w:t>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первых</w:t>
      </w:r>
      <w:r>
        <w:rPr>
          <w:spacing w:val="1"/>
          <w:w w:val="105"/>
        </w:rPr>
        <w:t xml:space="preserve"> </w:t>
      </w:r>
      <w:r>
        <w:rPr>
          <w:w w:val="105"/>
        </w:rPr>
        <w:t>трёх</w:t>
      </w:r>
      <w:r>
        <w:rPr>
          <w:spacing w:val="1"/>
          <w:w w:val="105"/>
        </w:rPr>
        <w:t xml:space="preserve"> </w:t>
      </w:r>
      <w:r>
        <w:rPr>
          <w:w w:val="105"/>
        </w:rPr>
        <w:t>трупп,</w:t>
      </w:r>
      <w:r>
        <w:rPr>
          <w:spacing w:val="1"/>
          <w:w w:val="105"/>
        </w:rPr>
        <w:t xml:space="preserve"> </w:t>
      </w:r>
      <w:r>
        <w:rPr>
          <w:w w:val="105"/>
        </w:rPr>
        <w:t>если</w:t>
      </w:r>
      <w:r>
        <w:rPr>
          <w:spacing w:val="1"/>
          <w:w w:val="105"/>
        </w:rPr>
        <w:t xml:space="preserve"> </w:t>
      </w:r>
      <w:r>
        <w:rPr>
          <w:w w:val="105"/>
        </w:rPr>
        <w:t>им</w:t>
      </w:r>
      <w:r>
        <w:rPr>
          <w:spacing w:val="1"/>
          <w:w w:val="105"/>
        </w:rPr>
        <w:t xml:space="preserve"> </w:t>
      </w:r>
      <w:r>
        <w:rPr>
          <w:w w:val="105"/>
        </w:rPr>
        <w:t>присущи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перечисленные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1"/>
          <w:w w:val="105"/>
        </w:rPr>
        <w:t xml:space="preserve"> </w:t>
      </w:r>
      <w:r>
        <w:rPr>
          <w:w w:val="105"/>
        </w:rPr>
        <w:t>(спортивные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гимнастические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упражнения,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спор-</w:t>
      </w:r>
      <w:r>
        <w:rPr>
          <w:spacing w:val="1"/>
          <w:w w:val="105"/>
        </w:rPr>
        <w:t xml:space="preserve"> </w:t>
      </w:r>
      <w:r>
        <w:rPr>
          <w:w w:val="105"/>
        </w:rPr>
        <w:t>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игровые</w:t>
      </w:r>
      <w:r>
        <w:rPr>
          <w:spacing w:val="1"/>
          <w:w w:val="105"/>
        </w:rPr>
        <w:t xml:space="preserve"> </w:t>
      </w:r>
      <w:r>
        <w:rPr>
          <w:w w:val="105"/>
        </w:rPr>
        <w:t>упражнения,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спортивные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туристические</w:t>
      </w:r>
      <w:r>
        <w:rPr>
          <w:spacing w:val="-44"/>
          <w:w w:val="105"/>
        </w:rPr>
        <w:t xml:space="preserve"> </w:t>
      </w:r>
      <w:r>
        <w:rPr>
          <w:w w:val="105"/>
        </w:rPr>
        <w:t>упражнения).</w:t>
      </w:r>
    </w:p>
    <w:p w:rsidR="00E96A04" w:rsidRDefault="00944957">
      <w:pPr>
        <w:pStyle w:val="a3"/>
        <w:spacing w:line="244" w:lineRule="auto"/>
        <w:ind w:left="116" w:right="115"/>
      </w:pPr>
      <w:r>
        <w:rPr>
          <w:rFonts w:ascii="Georgia" w:hAnsi="Georgia"/>
          <w:b/>
        </w:rPr>
        <w:t xml:space="preserve">Предметные результаты </w:t>
      </w:r>
      <w:r>
        <w:t>представлены по годам обучения и</w:t>
      </w:r>
      <w:r>
        <w:rPr>
          <w:spacing w:val="1"/>
        </w:rPr>
        <w:t xml:space="preserve"> </w:t>
      </w:r>
      <w:r>
        <w:rPr>
          <w:w w:val="105"/>
        </w:rPr>
        <w:t>отражают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определённых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умений.</w:t>
      </w:r>
    </w:p>
    <w:p w:rsidR="00E96A04" w:rsidRDefault="00944957">
      <w:pPr>
        <w:pStyle w:val="a5"/>
        <w:numPr>
          <w:ilvl w:val="0"/>
          <w:numId w:val="17"/>
        </w:numPr>
        <w:tabs>
          <w:tab w:val="left" w:pos="313"/>
        </w:tabs>
        <w:spacing w:before="83"/>
        <w:ind w:right="0"/>
        <w:rPr>
          <w:rFonts w:ascii="Tahoma" w:hAnsi="Tahoma"/>
          <w:b/>
        </w:rPr>
      </w:pPr>
      <w:r>
        <w:rPr>
          <w:rFonts w:ascii="Tahoma" w:hAnsi="Tahoma"/>
          <w:b/>
          <w:w w:val="95"/>
        </w:rPr>
        <w:t>класс</w:t>
      </w:r>
    </w:p>
    <w:p w:rsidR="00E96A04" w:rsidRDefault="00944957">
      <w:pPr>
        <w:pStyle w:val="4"/>
        <w:numPr>
          <w:ilvl w:val="1"/>
          <w:numId w:val="17"/>
        </w:numPr>
        <w:tabs>
          <w:tab w:val="left" w:pos="609"/>
        </w:tabs>
        <w:spacing w:before="69"/>
        <w:ind w:hanging="266"/>
      </w:pPr>
      <w:r>
        <w:rPr>
          <w:w w:val="90"/>
        </w:rPr>
        <w:t>Знания</w:t>
      </w:r>
      <w:r>
        <w:rPr>
          <w:spacing w:val="36"/>
          <w:w w:val="90"/>
        </w:rPr>
        <w:t xml:space="preserve"> </w:t>
      </w:r>
      <w:r>
        <w:rPr>
          <w:w w:val="90"/>
        </w:rPr>
        <w:t>о</w:t>
      </w:r>
      <w:r>
        <w:rPr>
          <w:spacing w:val="36"/>
          <w:w w:val="90"/>
        </w:rPr>
        <w:t xml:space="preserve"> </w:t>
      </w:r>
      <w:r>
        <w:rPr>
          <w:w w:val="90"/>
        </w:rPr>
        <w:t>физической</w:t>
      </w:r>
      <w:r>
        <w:rPr>
          <w:spacing w:val="36"/>
          <w:w w:val="90"/>
        </w:rPr>
        <w:t xml:space="preserve"> </w:t>
      </w:r>
      <w:r>
        <w:rPr>
          <w:w w:val="90"/>
        </w:rPr>
        <w:t>культуре:</w:t>
      </w:r>
    </w:p>
    <w:p w:rsidR="00E96A04" w:rsidRDefault="00944957">
      <w:pPr>
        <w:pStyle w:val="a3"/>
        <w:spacing w:before="4" w:line="244" w:lineRule="auto"/>
        <w:ind w:left="343" w:right="115" w:hanging="227"/>
      </w:pPr>
      <w:r>
        <w:rPr>
          <w:w w:val="105"/>
        </w:rPr>
        <w:t>—различать основные предметные области физической культу-</w:t>
      </w:r>
      <w:r>
        <w:rPr>
          <w:spacing w:val="1"/>
          <w:w w:val="105"/>
        </w:rPr>
        <w:t xml:space="preserve"> </w:t>
      </w:r>
      <w:r>
        <w:rPr>
          <w:w w:val="110"/>
        </w:rPr>
        <w:t>ры</w:t>
      </w:r>
      <w:r>
        <w:rPr>
          <w:spacing w:val="23"/>
          <w:w w:val="110"/>
        </w:rPr>
        <w:t xml:space="preserve"> </w:t>
      </w:r>
      <w:r>
        <w:rPr>
          <w:w w:val="110"/>
        </w:rPr>
        <w:t>(гимнастика,</w:t>
      </w:r>
      <w:r>
        <w:rPr>
          <w:spacing w:val="23"/>
          <w:w w:val="110"/>
        </w:rPr>
        <w:t xml:space="preserve"> </w:t>
      </w:r>
      <w:r>
        <w:rPr>
          <w:w w:val="110"/>
        </w:rPr>
        <w:t>игры,</w:t>
      </w:r>
      <w:r>
        <w:rPr>
          <w:spacing w:val="23"/>
          <w:w w:val="110"/>
        </w:rPr>
        <w:t xml:space="preserve"> </w:t>
      </w:r>
      <w:r>
        <w:rPr>
          <w:w w:val="110"/>
        </w:rPr>
        <w:t>туризм,</w:t>
      </w:r>
      <w:r>
        <w:rPr>
          <w:spacing w:val="23"/>
          <w:w w:val="110"/>
        </w:rPr>
        <w:t xml:space="preserve"> </w:t>
      </w:r>
      <w:r>
        <w:rPr>
          <w:w w:val="110"/>
        </w:rPr>
        <w:t>спорт);</w:t>
      </w:r>
    </w:p>
    <w:p w:rsidR="00E96A04" w:rsidRDefault="00944957">
      <w:pPr>
        <w:pStyle w:val="a3"/>
        <w:spacing w:line="244" w:lineRule="auto"/>
        <w:ind w:left="343" w:right="114" w:hanging="227"/>
      </w:pPr>
      <w:r>
        <w:rPr>
          <w:w w:val="105"/>
        </w:rPr>
        <w:t>—формулировать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распорядка</w:t>
      </w:r>
      <w:r>
        <w:rPr>
          <w:spacing w:val="1"/>
          <w:w w:val="105"/>
        </w:rPr>
        <w:t xml:space="preserve"> </w:t>
      </w:r>
      <w:r>
        <w:rPr>
          <w:w w:val="105"/>
        </w:rPr>
        <w:t>дня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ис-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принципов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личной</w:t>
      </w:r>
      <w:r>
        <w:rPr>
          <w:spacing w:val="1"/>
          <w:w w:val="105"/>
        </w:rPr>
        <w:t xml:space="preserve"> </w:t>
      </w:r>
      <w:r>
        <w:rPr>
          <w:w w:val="105"/>
        </w:rPr>
        <w:t>гигиены,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требова-</w:t>
      </w:r>
      <w:r>
        <w:rPr>
          <w:spacing w:val="1"/>
          <w:w w:val="105"/>
        </w:rPr>
        <w:t xml:space="preserve"> </w:t>
      </w:r>
      <w:r>
        <w:rPr>
          <w:w w:val="105"/>
        </w:rPr>
        <w:t>ний к одежде и обуви для занятий физическими упражнени-</w:t>
      </w:r>
      <w:r>
        <w:rPr>
          <w:spacing w:val="1"/>
          <w:w w:val="105"/>
        </w:rPr>
        <w:t xml:space="preserve"> </w:t>
      </w:r>
      <w:r>
        <w:rPr>
          <w:w w:val="105"/>
        </w:rPr>
        <w:t>ями</w:t>
      </w:r>
      <w:r>
        <w:rPr>
          <w:spacing w:val="39"/>
          <w:w w:val="105"/>
        </w:rPr>
        <w:t xml:space="preserve"> </w:t>
      </w:r>
      <w:r>
        <w:rPr>
          <w:w w:val="105"/>
        </w:rPr>
        <w:t>в</w:t>
      </w:r>
      <w:r>
        <w:rPr>
          <w:spacing w:val="39"/>
          <w:w w:val="105"/>
        </w:rPr>
        <w:t xml:space="preserve"> </w:t>
      </w:r>
      <w:r>
        <w:rPr>
          <w:w w:val="105"/>
        </w:rPr>
        <w:t>зале</w:t>
      </w:r>
      <w:r>
        <w:rPr>
          <w:spacing w:val="39"/>
          <w:w w:val="105"/>
        </w:rPr>
        <w:t xml:space="preserve"> </w:t>
      </w:r>
      <w:r>
        <w:rPr>
          <w:w w:val="105"/>
        </w:rPr>
        <w:t>и</w:t>
      </w:r>
      <w:r>
        <w:rPr>
          <w:spacing w:val="39"/>
          <w:w w:val="105"/>
        </w:rPr>
        <w:t xml:space="preserve"> </w:t>
      </w:r>
      <w:r>
        <w:rPr>
          <w:w w:val="105"/>
        </w:rPr>
        <w:t>на</w:t>
      </w:r>
      <w:r>
        <w:rPr>
          <w:spacing w:val="39"/>
          <w:w w:val="105"/>
        </w:rPr>
        <w:t xml:space="preserve"> </w:t>
      </w:r>
      <w:r>
        <w:rPr>
          <w:w w:val="105"/>
        </w:rPr>
        <w:t>улице;</w:t>
      </w:r>
      <w:r>
        <w:rPr>
          <w:spacing w:val="39"/>
          <w:w w:val="105"/>
        </w:rPr>
        <w:t xml:space="preserve"> </w:t>
      </w:r>
      <w:r>
        <w:rPr>
          <w:w w:val="105"/>
        </w:rPr>
        <w:t>иметь</w:t>
      </w:r>
      <w:r>
        <w:rPr>
          <w:spacing w:val="39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39"/>
          <w:w w:val="105"/>
        </w:rPr>
        <w:t xml:space="preserve"> </w:t>
      </w:r>
      <w:r>
        <w:rPr>
          <w:w w:val="105"/>
        </w:rPr>
        <w:t>о</w:t>
      </w:r>
      <w:r>
        <w:rPr>
          <w:spacing w:val="39"/>
          <w:w w:val="105"/>
        </w:rPr>
        <w:t xml:space="preserve"> </w:t>
      </w:r>
      <w:r>
        <w:rPr>
          <w:w w:val="105"/>
        </w:rPr>
        <w:t>здоровом</w:t>
      </w:r>
    </w:p>
    <w:p w:rsidR="00E96A04" w:rsidRDefault="00944957">
      <w:pPr>
        <w:pStyle w:val="a3"/>
        <w:spacing w:before="67" w:line="254" w:lineRule="auto"/>
        <w:ind w:left="343" w:right="114" w:firstLine="0"/>
      </w:pPr>
      <w:r>
        <w:rPr>
          <w:w w:val="105"/>
        </w:rPr>
        <w:t>образе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жизни;</w:t>
      </w:r>
      <w:r>
        <w:rPr>
          <w:spacing w:val="-44"/>
          <w:w w:val="105"/>
        </w:rPr>
        <w:t xml:space="preserve"> </w:t>
      </w:r>
      <w:r>
        <w:rPr>
          <w:w w:val="105"/>
        </w:rPr>
        <w:t>знать и формулировать основные правила безопасного пове-</w:t>
      </w:r>
      <w:r>
        <w:rPr>
          <w:spacing w:val="1"/>
          <w:w w:val="105"/>
        </w:rPr>
        <w:t xml:space="preserve"> </w:t>
      </w:r>
      <w:r>
        <w:rPr>
          <w:w w:val="105"/>
        </w:rPr>
        <w:t>дения в местах занятий физическими упражнениями (в спор-</w:t>
      </w:r>
      <w:r>
        <w:rPr>
          <w:spacing w:val="1"/>
          <w:w w:val="105"/>
        </w:rPr>
        <w:t xml:space="preserve"> </w:t>
      </w:r>
      <w:r>
        <w:rPr>
          <w:w w:val="105"/>
        </w:rPr>
        <w:t>тивном</w:t>
      </w:r>
      <w:r>
        <w:rPr>
          <w:spacing w:val="32"/>
          <w:w w:val="105"/>
        </w:rPr>
        <w:t xml:space="preserve"> </w:t>
      </w:r>
      <w:r>
        <w:rPr>
          <w:w w:val="105"/>
        </w:rPr>
        <w:t>зале,</w:t>
      </w:r>
      <w:r>
        <w:rPr>
          <w:spacing w:val="33"/>
          <w:w w:val="105"/>
        </w:rPr>
        <w:t xml:space="preserve"> </w:t>
      </w:r>
      <w:r>
        <w:rPr>
          <w:w w:val="105"/>
        </w:rPr>
        <w:t>на</w:t>
      </w:r>
      <w:r>
        <w:rPr>
          <w:spacing w:val="33"/>
          <w:w w:val="105"/>
        </w:rPr>
        <w:t xml:space="preserve"> </w:t>
      </w:r>
      <w:r>
        <w:rPr>
          <w:w w:val="105"/>
        </w:rPr>
        <w:t>спортивной</w:t>
      </w:r>
      <w:r>
        <w:rPr>
          <w:spacing w:val="33"/>
          <w:w w:val="105"/>
        </w:rPr>
        <w:t xml:space="preserve"> </w:t>
      </w:r>
      <w:r>
        <w:rPr>
          <w:w w:val="105"/>
        </w:rPr>
        <w:t>площадке,</w:t>
      </w:r>
      <w:r>
        <w:rPr>
          <w:spacing w:val="33"/>
          <w:w w:val="105"/>
        </w:rPr>
        <w:t xml:space="preserve"> </w:t>
      </w:r>
      <w:r>
        <w:rPr>
          <w:w w:val="105"/>
        </w:rPr>
        <w:t>в</w:t>
      </w:r>
      <w:r>
        <w:rPr>
          <w:spacing w:val="33"/>
          <w:w w:val="105"/>
        </w:rPr>
        <w:t xml:space="preserve"> </w:t>
      </w:r>
      <w:r>
        <w:rPr>
          <w:w w:val="105"/>
        </w:rPr>
        <w:t>бассейне);</w:t>
      </w:r>
    </w:p>
    <w:p w:rsidR="00E96A04" w:rsidRDefault="00944957">
      <w:pPr>
        <w:pStyle w:val="a3"/>
        <w:spacing w:line="254" w:lineRule="auto"/>
        <w:ind w:left="343" w:right="114" w:hanging="227"/>
      </w:pPr>
      <w:r>
        <w:rPr>
          <w:w w:val="110"/>
        </w:rPr>
        <w:t>—знать и формулировать простейшие правила закаливания и</w:t>
      </w:r>
      <w:r>
        <w:rPr>
          <w:spacing w:val="1"/>
          <w:w w:val="110"/>
        </w:rPr>
        <w:t xml:space="preserve"> </w:t>
      </w:r>
      <w:r>
        <w:rPr>
          <w:w w:val="110"/>
        </w:rPr>
        <w:t>организации</w:t>
      </w:r>
      <w:r>
        <w:rPr>
          <w:spacing w:val="-7"/>
          <w:w w:val="110"/>
        </w:rPr>
        <w:t xml:space="preserve"> </w:t>
      </w:r>
      <w:r>
        <w:rPr>
          <w:w w:val="110"/>
        </w:rPr>
        <w:t>самостоятельных</w:t>
      </w:r>
      <w:r>
        <w:rPr>
          <w:spacing w:val="-7"/>
          <w:w w:val="110"/>
        </w:rPr>
        <w:t xml:space="preserve"> </w:t>
      </w:r>
      <w:r>
        <w:rPr>
          <w:w w:val="110"/>
        </w:rPr>
        <w:t>занятий</w:t>
      </w:r>
      <w:r>
        <w:rPr>
          <w:spacing w:val="-7"/>
          <w:w w:val="110"/>
        </w:rPr>
        <w:t xml:space="preserve"> </w:t>
      </w:r>
      <w:r>
        <w:rPr>
          <w:w w:val="110"/>
        </w:rPr>
        <w:t>физическими</w:t>
      </w:r>
      <w:r>
        <w:rPr>
          <w:spacing w:val="-7"/>
          <w:w w:val="110"/>
        </w:rPr>
        <w:t xml:space="preserve"> </w:t>
      </w:r>
      <w:r>
        <w:rPr>
          <w:w w:val="110"/>
        </w:rPr>
        <w:t>упраж-</w:t>
      </w:r>
      <w:r>
        <w:rPr>
          <w:spacing w:val="-46"/>
          <w:w w:val="110"/>
        </w:rPr>
        <w:t xml:space="preserve"> </w:t>
      </w:r>
      <w:r>
        <w:rPr>
          <w:w w:val="110"/>
        </w:rPr>
        <w:t>нениями, уметь применять их в повседневной жизни; пони-</w:t>
      </w:r>
      <w:r>
        <w:rPr>
          <w:spacing w:val="1"/>
          <w:w w:val="110"/>
        </w:rPr>
        <w:t xml:space="preserve"> </w:t>
      </w:r>
      <w:r>
        <w:rPr>
          <w:w w:val="105"/>
        </w:rPr>
        <w:t>мать и раскрывать значение регулярного выполнения гимна-</w:t>
      </w:r>
      <w:r>
        <w:rPr>
          <w:spacing w:val="1"/>
          <w:w w:val="105"/>
        </w:rPr>
        <w:t xml:space="preserve"> </w:t>
      </w:r>
      <w:r>
        <w:rPr>
          <w:w w:val="110"/>
        </w:rPr>
        <w:t>стических упражнений для гармоничного развития; знать и</w:t>
      </w:r>
      <w:r>
        <w:rPr>
          <w:spacing w:val="1"/>
          <w:w w:val="110"/>
        </w:rPr>
        <w:t xml:space="preserve"> </w:t>
      </w:r>
      <w:r>
        <w:rPr>
          <w:w w:val="110"/>
        </w:rPr>
        <w:t>описывать формы наблюдения за динамикой развития гиб-</w:t>
      </w:r>
      <w:r>
        <w:rPr>
          <w:spacing w:val="1"/>
          <w:w w:val="110"/>
        </w:rPr>
        <w:t xml:space="preserve"> </w:t>
      </w:r>
      <w:r>
        <w:rPr>
          <w:w w:val="110"/>
        </w:rPr>
        <w:t>кости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координационных</w:t>
      </w:r>
      <w:r>
        <w:rPr>
          <w:spacing w:val="21"/>
          <w:w w:val="110"/>
        </w:rPr>
        <w:t xml:space="preserve"> </w:t>
      </w:r>
      <w:r>
        <w:rPr>
          <w:w w:val="110"/>
        </w:rPr>
        <w:t>способностей;</w:t>
      </w:r>
    </w:p>
    <w:p w:rsidR="00E96A04" w:rsidRDefault="00944957">
      <w:pPr>
        <w:pStyle w:val="a3"/>
        <w:spacing w:line="233" w:lineRule="exact"/>
        <w:ind w:left="116" w:right="0" w:firstLine="0"/>
      </w:pPr>
      <w:r>
        <w:rPr>
          <w:w w:val="110"/>
        </w:rPr>
        <w:t>—знать</w:t>
      </w:r>
      <w:r>
        <w:rPr>
          <w:spacing w:val="10"/>
          <w:w w:val="110"/>
        </w:rPr>
        <w:t xml:space="preserve"> </w:t>
      </w:r>
      <w:r>
        <w:rPr>
          <w:w w:val="110"/>
        </w:rPr>
        <w:t>основные</w:t>
      </w:r>
      <w:r>
        <w:rPr>
          <w:spacing w:val="10"/>
          <w:w w:val="110"/>
        </w:rPr>
        <w:t xml:space="preserve"> </w:t>
      </w:r>
      <w:r>
        <w:rPr>
          <w:w w:val="110"/>
        </w:rPr>
        <w:t>виды</w:t>
      </w:r>
      <w:r>
        <w:rPr>
          <w:spacing w:val="10"/>
          <w:w w:val="110"/>
        </w:rPr>
        <w:t xml:space="preserve"> </w:t>
      </w:r>
      <w:r>
        <w:rPr>
          <w:w w:val="110"/>
        </w:rPr>
        <w:t>разминки.</w:t>
      </w:r>
    </w:p>
    <w:p w:rsidR="00E96A04" w:rsidRDefault="00944957">
      <w:pPr>
        <w:pStyle w:val="4"/>
        <w:numPr>
          <w:ilvl w:val="1"/>
          <w:numId w:val="17"/>
        </w:numPr>
        <w:tabs>
          <w:tab w:val="left" w:pos="608"/>
        </w:tabs>
        <w:spacing w:before="20"/>
        <w:ind w:left="607"/>
      </w:pPr>
      <w:r>
        <w:rPr>
          <w:w w:val="90"/>
        </w:rPr>
        <w:t>Способы</w:t>
      </w:r>
      <w:r>
        <w:rPr>
          <w:spacing w:val="44"/>
          <w:w w:val="90"/>
        </w:rPr>
        <w:t xml:space="preserve"> </w:t>
      </w:r>
      <w:r>
        <w:rPr>
          <w:w w:val="90"/>
        </w:rPr>
        <w:t>физкультурной  деятельности</w:t>
      </w:r>
    </w:p>
    <w:p w:rsidR="00E96A04" w:rsidRDefault="00944957">
      <w:pPr>
        <w:spacing w:before="18" w:line="259" w:lineRule="auto"/>
        <w:ind w:left="116" w:firstLine="226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Самостоятельные</w:t>
      </w:r>
      <w:r>
        <w:rPr>
          <w:rFonts w:ascii="Times New Roman" w:hAnsi="Times New Roman"/>
          <w:i/>
          <w:spacing w:val="2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занятия</w:t>
      </w:r>
      <w:r>
        <w:rPr>
          <w:rFonts w:ascii="Times New Roman" w:hAnsi="Times New Roman"/>
          <w:i/>
          <w:spacing w:val="2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общеразвивающими</w:t>
      </w:r>
      <w:r>
        <w:rPr>
          <w:rFonts w:ascii="Times New Roman" w:hAnsi="Times New Roman"/>
          <w:i/>
          <w:spacing w:val="2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и</w:t>
      </w:r>
      <w:r>
        <w:rPr>
          <w:rFonts w:ascii="Times New Roman" w:hAnsi="Times New Roman"/>
          <w:i/>
          <w:spacing w:val="2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здоровье</w:t>
      </w:r>
      <w:r>
        <w:rPr>
          <w:rFonts w:ascii="Times New Roman" w:hAnsi="Times New Roman"/>
          <w:i/>
          <w:spacing w:val="-5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формирующими</w:t>
      </w:r>
      <w:r>
        <w:rPr>
          <w:rFonts w:ascii="Times New Roman" w:hAnsi="Times New Roman"/>
          <w:i/>
          <w:spacing w:val="10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физическими</w:t>
      </w:r>
      <w:r>
        <w:rPr>
          <w:rFonts w:ascii="Times New Roman" w:hAnsi="Times New Roman"/>
          <w:i/>
          <w:spacing w:val="10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упражнениями:</w:t>
      </w:r>
    </w:p>
    <w:p w:rsidR="00E96A04" w:rsidRDefault="00944957">
      <w:pPr>
        <w:pStyle w:val="a3"/>
        <w:spacing w:line="254" w:lineRule="auto"/>
        <w:ind w:left="343" w:right="114" w:hanging="227"/>
      </w:pPr>
      <w:r>
        <w:rPr>
          <w:w w:val="110"/>
        </w:rPr>
        <w:t>—выбирать</w:t>
      </w:r>
      <w:r>
        <w:rPr>
          <w:spacing w:val="1"/>
          <w:w w:val="110"/>
        </w:rPr>
        <w:t xml:space="preserve"> </w:t>
      </w:r>
      <w:r>
        <w:rPr>
          <w:w w:val="110"/>
        </w:rPr>
        <w:t>гимнастические</w:t>
      </w:r>
      <w:r>
        <w:rPr>
          <w:spacing w:val="1"/>
          <w:w w:val="110"/>
        </w:rPr>
        <w:t xml:space="preserve"> </w:t>
      </w:r>
      <w:r>
        <w:rPr>
          <w:w w:val="110"/>
        </w:rPr>
        <w:t>упражнения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формирования</w:t>
      </w:r>
      <w:r>
        <w:rPr>
          <w:spacing w:val="-46"/>
          <w:w w:val="110"/>
        </w:rPr>
        <w:t xml:space="preserve"> </w:t>
      </w:r>
      <w:r>
        <w:rPr>
          <w:w w:val="110"/>
        </w:rPr>
        <w:t>стопы, осанки в положении стоя, сидя и при ходьбе; упраж-</w:t>
      </w:r>
      <w:r>
        <w:rPr>
          <w:spacing w:val="1"/>
          <w:w w:val="110"/>
        </w:rPr>
        <w:t xml:space="preserve"> </w:t>
      </w:r>
      <w:r>
        <w:rPr>
          <w:w w:val="110"/>
        </w:rPr>
        <w:t>нения</w:t>
      </w:r>
      <w:r>
        <w:rPr>
          <w:spacing w:val="20"/>
          <w:w w:val="110"/>
        </w:rPr>
        <w:t xml:space="preserve"> </w:t>
      </w:r>
      <w:r>
        <w:rPr>
          <w:w w:val="110"/>
        </w:rPr>
        <w:t>для</w:t>
      </w:r>
      <w:r>
        <w:rPr>
          <w:spacing w:val="20"/>
          <w:w w:val="110"/>
        </w:rPr>
        <w:t xml:space="preserve"> </w:t>
      </w:r>
      <w:r>
        <w:rPr>
          <w:w w:val="110"/>
        </w:rPr>
        <w:t>развития</w:t>
      </w:r>
      <w:r>
        <w:rPr>
          <w:spacing w:val="20"/>
          <w:w w:val="110"/>
        </w:rPr>
        <w:t xml:space="preserve"> </w:t>
      </w:r>
      <w:r>
        <w:rPr>
          <w:w w:val="110"/>
        </w:rPr>
        <w:t>гибкости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координации;</w:t>
      </w:r>
    </w:p>
    <w:p w:rsidR="00E96A04" w:rsidRDefault="00944957">
      <w:pPr>
        <w:pStyle w:val="a3"/>
        <w:spacing w:line="254" w:lineRule="auto"/>
        <w:ind w:left="343" w:right="114" w:hanging="227"/>
      </w:pPr>
      <w:r>
        <w:rPr>
          <w:w w:val="110"/>
        </w:rPr>
        <w:t>—составлять</w:t>
      </w:r>
      <w:r>
        <w:rPr>
          <w:spacing w:val="1"/>
          <w:w w:val="110"/>
        </w:rPr>
        <w:t xml:space="preserve"> </w:t>
      </w:r>
      <w:r>
        <w:rPr>
          <w:w w:val="110"/>
        </w:rPr>
        <w:t>и  выполнять  индивидуальный  распорядок  дня</w:t>
      </w:r>
      <w:r>
        <w:rPr>
          <w:spacing w:val="-46"/>
          <w:w w:val="110"/>
        </w:rPr>
        <w:t xml:space="preserve"> </w:t>
      </w:r>
      <w:r>
        <w:rPr>
          <w:w w:val="110"/>
        </w:rPr>
        <w:t>с включением утренней гимнастики, физкультминуток, вы-</w:t>
      </w:r>
      <w:r>
        <w:rPr>
          <w:spacing w:val="1"/>
          <w:w w:val="110"/>
        </w:rPr>
        <w:t xml:space="preserve"> </w:t>
      </w:r>
      <w:r>
        <w:rPr>
          <w:w w:val="105"/>
        </w:rPr>
        <w:t>полнения упражнений гимнастики; измерять и демонстриро-</w:t>
      </w:r>
      <w:r>
        <w:rPr>
          <w:spacing w:val="1"/>
          <w:w w:val="105"/>
        </w:rPr>
        <w:t xml:space="preserve"> </w:t>
      </w:r>
      <w:r>
        <w:rPr>
          <w:w w:val="110"/>
        </w:rPr>
        <w:t>вать в записи индивидуальные показатели длины и массы</w:t>
      </w:r>
      <w:r>
        <w:rPr>
          <w:spacing w:val="1"/>
          <w:w w:val="110"/>
        </w:rPr>
        <w:t xml:space="preserve"> </w:t>
      </w:r>
      <w:r>
        <w:rPr>
          <w:w w:val="110"/>
        </w:rPr>
        <w:t>тела, сравнивать их значения с рекомендуемыми для гармо-</w:t>
      </w:r>
      <w:r>
        <w:rPr>
          <w:spacing w:val="1"/>
          <w:w w:val="110"/>
        </w:rPr>
        <w:t xml:space="preserve"> </w:t>
      </w:r>
      <w:r>
        <w:rPr>
          <w:w w:val="110"/>
        </w:rPr>
        <w:t>ничного</w:t>
      </w:r>
      <w:r>
        <w:rPr>
          <w:spacing w:val="21"/>
          <w:w w:val="110"/>
        </w:rPr>
        <w:t xml:space="preserve"> </w:t>
      </w:r>
      <w:r>
        <w:rPr>
          <w:w w:val="110"/>
        </w:rPr>
        <w:t>развития</w:t>
      </w:r>
      <w:r>
        <w:rPr>
          <w:spacing w:val="22"/>
          <w:w w:val="110"/>
        </w:rPr>
        <w:t xml:space="preserve"> </w:t>
      </w:r>
      <w:r>
        <w:rPr>
          <w:w w:val="110"/>
        </w:rPr>
        <w:t>значениями.</w:t>
      </w:r>
    </w:p>
    <w:p w:rsidR="00E96A04" w:rsidRDefault="00944957">
      <w:pPr>
        <w:spacing w:line="259" w:lineRule="auto"/>
        <w:ind w:left="117" w:firstLine="226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Самостоятельные</w:t>
      </w:r>
      <w:r>
        <w:rPr>
          <w:rFonts w:ascii="Times New Roman" w:hAnsi="Times New Roman"/>
          <w:i/>
          <w:spacing w:val="1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развивающие,</w:t>
      </w:r>
      <w:r>
        <w:rPr>
          <w:rFonts w:ascii="Times New Roman" w:hAnsi="Times New Roman"/>
          <w:i/>
          <w:spacing w:val="18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подвижные</w:t>
      </w:r>
      <w:r>
        <w:rPr>
          <w:rFonts w:ascii="Times New Roman" w:hAnsi="Times New Roman"/>
          <w:i/>
          <w:spacing w:val="1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игры</w:t>
      </w:r>
      <w:r>
        <w:rPr>
          <w:rFonts w:ascii="Times New Roman" w:hAnsi="Times New Roman"/>
          <w:i/>
          <w:spacing w:val="18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и</w:t>
      </w:r>
      <w:r>
        <w:rPr>
          <w:rFonts w:ascii="Times New Roman" w:hAnsi="Times New Roman"/>
          <w:i/>
          <w:spacing w:val="1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спор-</w:t>
      </w:r>
      <w:r>
        <w:rPr>
          <w:rFonts w:ascii="Times New Roman" w:hAnsi="Times New Roman"/>
          <w:i/>
          <w:spacing w:val="-5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тивные</w:t>
      </w:r>
      <w:r>
        <w:rPr>
          <w:rFonts w:ascii="Times New Roman" w:hAnsi="Times New Roman"/>
          <w:i/>
          <w:spacing w:val="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эстафеты,</w:t>
      </w:r>
      <w:r>
        <w:rPr>
          <w:rFonts w:ascii="Times New Roman" w:hAnsi="Times New Roman"/>
          <w:i/>
          <w:spacing w:val="10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строевые</w:t>
      </w:r>
      <w:r>
        <w:rPr>
          <w:rFonts w:ascii="Times New Roman" w:hAnsi="Times New Roman"/>
          <w:i/>
          <w:spacing w:val="10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упражнения:</w:t>
      </w:r>
    </w:p>
    <w:p w:rsidR="00E96A04" w:rsidRDefault="00944957">
      <w:pPr>
        <w:pStyle w:val="a3"/>
        <w:spacing w:line="254" w:lineRule="auto"/>
        <w:ind w:left="343" w:right="114" w:hanging="227"/>
      </w:pPr>
      <w:r>
        <w:rPr>
          <w:w w:val="105"/>
        </w:rPr>
        <w:t>—участвовать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спортивных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эстафетах,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подвиж-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ных играх, в том числе ролевых, с заданиями на выполнение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движений под музыку и с использованием танцевальных ша-</w:t>
      </w:r>
      <w:r>
        <w:rPr>
          <w:spacing w:val="1"/>
          <w:w w:val="105"/>
        </w:rPr>
        <w:t xml:space="preserve"> </w:t>
      </w:r>
      <w:r>
        <w:rPr>
          <w:w w:val="105"/>
        </w:rPr>
        <w:t>гов;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игровые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знакомства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спорта,</w:t>
      </w:r>
      <w:r>
        <w:rPr>
          <w:spacing w:val="1"/>
          <w:w w:val="105"/>
        </w:rPr>
        <w:t xml:space="preserve"> </w:t>
      </w:r>
      <w:r>
        <w:rPr>
          <w:w w:val="105"/>
        </w:rPr>
        <w:t>плаванием,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основами</w:t>
      </w:r>
      <w:r>
        <w:rPr>
          <w:spacing w:val="1"/>
          <w:w w:val="105"/>
        </w:rPr>
        <w:t xml:space="preserve"> </w:t>
      </w:r>
      <w:r>
        <w:rPr>
          <w:w w:val="105"/>
        </w:rPr>
        <w:t>туристической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общаться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игровой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вы-</w:t>
      </w:r>
      <w:r>
        <w:rPr>
          <w:spacing w:val="-44"/>
          <w:w w:val="105"/>
        </w:rPr>
        <w:t xml:space="preserve"> </w:t>
      </w:r>
      <w:r>
        <w:rPr>
          <w:w w:val="105"/>
        </w:rPr>
        <w:t>полнять</w:t>
      </w:r>
      <w:r>
        <w:rPr>
          <w:spacing w:val="29"/>
          <w:w w:val="105"/>
        </w:rPr>
        <w:t xml:space="preserve"> </w:t>
      </w:r>
      <w:r>
        <w:rPr>
          <w:w w:val="105"/>
        </w:rPr>
        <w:t>команды</w:t>
      </w:r>
      <w:r>
        <w:rPr>
          <w:spacing w:val="30"/>
          <w:w w:val="105"/>
        </w:rPr>
        <w:t xml:space="preserve"> </w:t>
      </w:r>
      <w:r>
        <w:rPr>
          <w:w w:val="105"/>
        </w:rPr>
        <w:t>и</w:t>
      </w:r>
      <w:r>
        <w:rPr>
          <w:spacing w:val="30"/>
          <w:w w:val="105"/>
        </w:rPr>
        <w:t xml:space="preserve"> </w:t>
      </w:r>
      <w:r>
        <w:rPr>
          <w:w w:val="105"/>
        </w:rPr>
        <w:t>строевые</w:t>
      </w:r>
      <w:r>
        <w:rPr>
          <w:spacing w:val="30"/>
          <w:w w:val="105"/>
        </w:rPr>
        <w:t xml:space="preserve"> </w:t>
      </w:r>
      <w:r>
        <w:rPr>
          <w:w w:val="105"/>
        </w:rPr>
        <w:t>упражнения.</w:t>
      </w:r>
    </w:p>
    <w:p w:rsidR="00E96A04" w:rsidRDefault="00944957">
      <w:pPr>
        <w:pStyle w:val="4"/>
        <w:numPr>
          <w:ilvl w:val="1"/>
          <w:numId w:val="17"/>
        </w:numPr>
        <w:tabs>
          <w:tab w:val="left" w:pos="608"/>
        </w:tabs>
        <w:spacing w:before="1"/>
        <w:ind w:left="607"/>
      </w:pPr>
      <w:r>
        <w:rPr>
          <w:w w:val="90"/>
        </w:rPr>
        <w:t>Физическое</w:t>
      </w:r>
      <w:r>
        <w:rPr>
          <w:spacing w:val="49"/>
        </w:rPr>
        <w:t xml:space="preserve"> </w:t>
      </w:r>
      <w:r>
        <w:rPr>
          <w:w w:val="90"/>
        </w:rPr>
        <w:t>совершенствование</w:t>
      </w:r>
    </w:p>
    <w:p w:rsidR="00E96A04" w:rsidRDefault="00944957">
      <w:pPr>
        <w:spacing w:before="18"/>
        <w:ind w:left="343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Физкультурно-оздоровительная</w:t>
      </w:r>
      <w:r>
        <w:rPr>
          <w:rFonts w:ascii="Times New Roman" w:hAnsi="Times New Roman"/>
          <w:i/>
          <w:spacing w:val="-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деятельность:</w:t>
      </w:r>
    </w:p>
    <w:p w:rsidR="00E96A04" w:rsidRDefault="00944957">
      <w:pPr>
        <w:pStyle w:val="a3"/>
        <w:spacing w:before="15" w:line="254" w:lineRule="auto"/>
        <w:ind w:left="343" w:right="115" w:hanging="227"/>
      </w:pPr>
      <w:r>
        <w:rPr>
          <w:w w:val="110"/>
        </w:rPr>
        <w:t>—осваивать</w:t>
      </w:r>
      <w:r>
        <w:rPr>
          <w:spacing w:val="-10"/>
          <w:w w:val="110"/>
        </w:rPr>
        <w:t xml:space="preserve"> </w:t>
      </w:r>
      <w:r>
        <w:rPr>
          <w:w w:val="110"/>
        </w:rPr>
        <w:t>технику</w:t>
      </w:r>
      <w:r>
        <w:rPr>
          <w:spacing w:val="-10"/>
          <w:w w:val="110"/>
        </w:rPr>
        <w:t xml:space="preserve"> </w:t>
      </w:r>
      <w:r>
        <w:rPr>
          <w:w w:val="110"/>
        </w:rPr>
        <w:t>выполнения</w:t>
      </w:r>
      <w:r>
        <w:rPr>
          <w:spacing w:val="-9"/>
          <w:w w:val="110"/>
        </w:rPr>
        <w:t xml:space="preserve"> </w:t>
      </w:r>
      <w:r>
        <w:rPr>
          <w:w w:val="110"/>
        </w:rPr>
        <w:t>гимнастических</w:t>
      </w:r>
      <w:r>
        <w:rPr>
          <w:spacing w:val="-10"/>
          <w:w w:val="110"/>
        </w:rPr>
        <w:t xml:space="preserve"> </w:t>
      </w:r>
      <w:r>
        <w:rPr>
          <w:w w:val="110"/>
        </w:rPr>
        <w:t>упражнений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для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формирования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опорно-двигательного</w:t>
      </w:r>
      <w:r>
        <w:rPr>
          <w:spacing w:val="-7"/>
          <w:w w:val="110"/>
        </w:rPr>
        <w:t xml:space="preserve"> </w:t>
      </w:r>
      <w:r>
        <w:rPr>
          <w:w w:val="110"/>
        </w:rPr>
        <w:t>аппарата,</w:t>
      </w:r>
      <w:r>
        <w:rPr>
          <w:spacing w:val="-7"/>
          <w:w w:val="110"/>
        </w:rPr>
        <w:t xml:space="preserve"> </w:t>
      </w:r>
      <w:r>
        <w:rPr>
          <w:w w:val="110"/>
        </w:rPr>
        <w:t>включая</w:t>
      </w:r>
      <w:r>
        <w:rPr>
          <w:spacing w:val="-46"/>
          <w:w w:val="110"/>
        </w:rPr>
        <w:t xml:space="preserve"> </w:t>
      </w:r>
      <w:r>
        <w:rPr>
          <w:w w:val="110"/>
        </w:rPr>
        <w:t>гимнастический</w:t>
      </w:r>
      <w:r>
        <w:rPr>
          <w:spacing w:val="23"/>
          <w:w w:val="110"/>
        </w:rPr>
        <w:t xml:space="preserve"> </w:t>
      </w:r>
      <w:r>
        <w:rPr>
          <w:w w:val="110"/>
        </w:rPr>
        <w:t>шаг,</w:t>
      </w:r>
      <w:r>
        <w:rPr>
          <w:spacing w:val="23"/>
          <w:w w:val="110"/>
        </w:rPr>
        <w:t xml:space="preserve"> </w:t>
      </w:r>
      <w:r>
        <w:rPr>
          <w:w w:val="110"/>
        </w:rPr>
        <w:t>мягкий</w:t>
      </w:r>
      <w:r>
        <w:rPr>
          <w:spacing w:val="23"/>
          <w:w w:val="110"/>
        </w:rPr>
        <w:t xml:space="preserve"> </w:t>
      </w:r>
      <w:r>
        <w:rPr>
          <w:w w:val="110"/>
        </w:rPr>
        <w:t>бег;</w:t>
      </w:r>
    </w:p>
    <w:p w:rsidR="00E96A04" w:rsidRDefault="00944957">
      <w:pPr>
        <w:pStyle w:val="a3"/>
        <w:spacing w:line="254" w:lineRule="auto"/>
        <w:ind w:left="343" w:right="115" w:hanging="227"/>
      </w:pPr>
      <w:r>
        <w:rPr>
          <w:w w:val="110"/>
        </w:rPr>
        <w:t>—упражнения основной гимнастики на развитие физических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качеств (гибкость, координация), эффективность развития</w:t>
      </w:r>
      <w:r>
        <w:rPr>
          <w:spacing w:val="1"/>
          <w:w w:val="110"/>
        </w:rPr>
        <w:t xml:space="preserve"> </w:t>
      </w:r>
      <w:r>
        <w:rPr>
          <w:w w:val="110"/>
        </w:rPr>
        <w:t>которых</w:t>
      </w:r>
      <w:r>
        <w:rPr>
          <w:spacing w:val="19"/>
          <w:w w:val="110"/>
        </w:rPr>
        <w:t xml:space="preserve"> </w:t>
      </w:r>
      <w:r>
        <w:rPr>
          <w:w w:val="110"/>
        </w:rPr>
        <w:t>приходится</w:t>
      </w:r>
      <w:r>
        <w:rPr>
          <w:spacing w:val="20"/>
          <w:w w:val="110"/>
        </w:rPr>
        <w:t xml:space="preserve"> </w:t>
      </w:r>
      <w:r>
        <w:rPr>
          <w:w w:val="110"/>
        </w:rPr>
        <w:t>на</w:t>
      </w:r>
      <w:r>
        <w:rPr>
          <w:spacing w:val="19"/>
          <w:w w:val="110"/>
        </w:rPr>
        <w:t xml:space="preserve"> </w:t>
      </w:r>
      <w:r>
        <w:rPr>
          <w:w w:val="110"/>
        </w:rPr>
        <w:t>возрастной</w:t>
      </w:r>
      <w:r>
        <w:rPr>
          <w:spacing w:val="20"/>
          <w:w w:val="110"/>
        </w:rPr>
        <w:t xml:space="preserve"> </w:t>
      </w:r>
      <w:r>
        <w:rPr>
          <w:w w:val="110"/>
        </w:rPr>
        <w:t>период</w:t>
      </w:r>
      <w:r>
        <w:rPr>
          <w:spacing w:val="19"/>
          <w:w w:val="110"/>
        </w:rPr>
        <w:t xml:space="preserve"> </w:t>
      </w:r>
      <w:r>
        <w:rPr>
          <w:w w:val="110"/>
        </w:rPr>
        <w:t>начальной</w:t>
      </w:r>
      <w:r>
        <w:rPr>
          <w:spacing w:val="20"/>
          <w:w w:val="110"/>
        </w:rPr>
        <w:t xml:space="preserve"> </w:t>
      </w:r>
      <w:r>
        <w:rPr>
          <w:w w:val="110"/>
        </w:rPr>
        <w:t>шко-</w:t>
      </w:r>
    </w:p>
    <w:p w:rsidR="00E96A04" w:rsidRDefault="00944957">
      <w:pPr>
        <w:pStyle w:val="a3"/>
        <w:spacing w:before="67" w:line="249" w:lineRule="auto"/>
        <w:ind w:left="343" w:right="114" w:firstLine="0"/>
      </w:pPr>
      <w:r>
        <w:rPr>
          <w:w w:val="110"/>
        </w:rPr>
        <w:t>лы, и развития силы, основанной на удержании собственно-</w:t>
      </w:r>
      <w:r>
        <w:rPr>
          <w:spacing w:val="1"/>
          <w:w w:val="110"/>
        </w:rPr>
        <w:t xml:space="preserve"> </w:t>
      </w:r>
      <w:r>
        <w:rPr>
          <w:w w:val="110"/>
        </w:rPr>
        <w:t>го</w:t>
      </w:r>
      <w:r>
        <w:rPr>
          <w:spacing w:val="22"/>
          <w:w w:val="110"/>
        </w:rPr>
        <w:t xml:space="preserve"> </w:t>
      </w:r>
      <w:r>
        <w:rPr>
          <w:w w:val="110"/>
        </w:rPr>
        <w:t>веса;</w:t>
      </w:r>
    </w:p>
    <w:p w:rsidR="00E96A04" w:rsidRDefault="00944957">
      <w:pPr>
        <w:pStyle w:val="a3"/>
        <w:spacing w:line="249" w:lineRule="auto"/>
        <w:ind w:left="343" w:right="113" w:hanging="227"/>
      </w:pPr>
      <w:r>
        <w:rPr>
          <w:w w:val="110"/>
        </w:rPr>
        <w:t>—осваивать гимнастические упражнения на развитие мотори-</w:t>
      </w:r>
      <w:r>
        <w:rPr>
          <w:spacing w:val="-46"/>
          <w:w w:val="110"/>
        </w:rPr>
        <w:t xml:space="preserve"> </w:t>
      </w:r>
      <w:r>
        <w:rPr>
          <w:w w:val="110"/>
        </w:rPr>
        <w:t>ки,</w:t>
      </w:r>
      <w:r>
        <w:rPr>
          <w:spacing w:val="25"/>
          <w:w w:val="110"/>
        </w:rPr>
        <w:t xml:space="preserve"> </w:t>
      </w:r>
      <w:r>
        <w:rPr>
          <w:w w:val="110"/>
        </w:rPr>
        <w:t>координационно-скоростных</w:t>
      </w:r>
      <w:r>
        <w:rPr>
          <w:spacing w:val="26"/>
          <w:w w:val="110"/>
        </w:rPr>
        <w:t xml:space="preserve"> </w:t>
      </w:r>
      <w:r>
        <w:rPr>
          <w:w w:val="110"/>
        </w:rPr>
        <w:t>способностей,</w:t>
      </w:r>
      <w:r>
        <w:rPr>
          <w:spacing w:val="26"/>
          <w:w w:val="110"/>
        </w:rPr>
        <w:t xml:space="preserve"> </w:t>
      </w:r>
      <w:r>
        <w:rPr>
          <w:w w:val="110"/>
        </w:rPr>
        <w:t>в</w:t>
      </w:r>
      <w:r>
        <w:rPr>
          <w:spacing w:val="26"/>
          <w:w w:val="110"/>
        </w:rPr>
        <w:t xml:space="preserve"> </w:t>
      </w:r>
      <w:r>
        <w:rPr>
          <w:w w:val="110"/>
        </w:rPr>
        <w:t>том</w:t>
      </w:r>
      <w:r>
        <w:rPr>
          <w:spacing w:val="26"/>
          <w:w w:val="110"/>
        </w:rPr>
        <w:t xml:space="preserve"> </w:t>
      </w:r>
      <w:r>
        <w:rPr>
          <w:w w:val="110"/>
        </w:rPr>
        <w:t>числе</w:t>
      </w:r>
      <w:r>
        <w:rPr>
          <w:spacing w:val="-46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использованием</w:t>
      </w:r>
      <w:r>
        <w:rPr>
          <w:spacing w:val="1"/>
          <w:w w:val="110"/>
        </w:rPr>
        <w:t xml:space="preserve"> </w:t>
      </w:r>
      <w:r>
        <w:rPr>
          <w:w w:val="110"/>
        </w:rPr>
        <w:t>гимнастических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предметов</w:t>
      </w:r>
      <w:r>
        <w:rPr>
          <w:spacing w:val="1"/>
          <w:w w:val="110"/>
        </w:rPr>
        <w:t xml:space="preserve"> </w:t>
      </w:r>
      <w:r>
        <w:rPr>
          <w:w w:val="110"/>
        </w:rPr>
        <w:t>(скакалка,</w:t>
      </w:r>
      <w:r>
        <w:rPr>
          <w:spacing w:val="1"/>
          <w:w w:val="110"/>
        </w:rPr>
        <w:t xml:space="preserve"> </w:t>
      </w:r>
      <w:r>
        <w:rPr>
          <w:w w:val="110"/>
        </w:rPr>
        <w:t>мяч);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—осваивать</w:t>
      </w:r>
      <w:r>
        <w:rPr>
          <w:spacing w:val="1"/>
          <w:w w:val="110"/>
        </w:rPr>
        <w:t xml:space="preserve"> </w:t>
      </w:r>
      <w:r>
        <w:rPr>
          <w:w w:val="110"/>
        </w:rPr>
        <w:t>гимнастические</w:t>
      </w:r>
      <w:r>
        <w:rPr>
          <w:spacing w:val="1"/>
          <w:w w:val="110"/>
        </w:rPr>
        <w:t xml:space="preserve"> </w:t>
      </w:r>
      <w:r>
        <w:rPr>
          <w:w w:val="110"/>
        </w:rPr>
        <w:t>упражнения,</w:t>
      </w:r>
      <w:r>
        <w:rPr>
          <w:spacing w:val="1"/>
          <w:w w:val="110"/>
        </w:rPr>
        <w:t xml:space="preserve"> </w:t>
      </w:r>
      <w:r>
        <w:rPr>
          <w:w w:val="110"/>
        </w:rPr>
        <w:t>направленные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развитие жизненно важных навыков и умений (группиров-</w:t>
      </w:r>
      <w:r>
        <w:rPr>
          <w:spacing w:val="1"/>
          <w:w w:val="110"/>
        </w:rPr>
        <w:t xml:space="preserve"> </w:t>
      </w:r>
      <w:r>
        <w:rPr>
          <w:w w:val="110"/>
        </w:rPr>
        <w:t>ка, кувырки; повороты в обе стороны; равновесие на каждой</w:t>
      </w:r>
      <w:r>
        <w:rPr>
          <w:spacing w:val="-46"/>
          <w:w w:val="110"/>
        </w:rPr>
        <w:t xml:space="preserve"> </w:t>
      </w:r>
      <w:r>
        <w:rPr>
          <w:w w:val="110"/>
        </w:rPr>
        <w:t>ноге</w:t>
      </w:r>
      <w:r>
        <w:rPr>
          <w:spacing w:val="-6"/>
          <w:w w:val="110"/>
        </w:rPr>
        <w:t xml:space="preserve"> </w:t>
      </w:r>
      <w:r>
        <w:rPr>
          <w:w w:val="110"/>
        </w:rPr>
        <w:t>попеременно;</w:t>
      </w:r>
      <w:r>
        <w:rPr>
          <w:spacing w:val="-6"/>
          <w:w w:val="110"/>
        </w:rPr>
        <w:t xml:space="preserve"> </w:t>
      </w:r>
      <w:r>
        <w:rPr>
          <w:w w:val="110"/>
        </w:rPr>
        <w:t>прыжки</w:t>
      </w:r>
      <w:r>
        <w:rPr>
          <w:spacing w:val="-5"/>
          <w:w w:val="110"/>
        </w:rPr>
        <w:t xml:space="preserve"> </w:t>
      </w:r>
      <w:r>
        <w:rPr>
          <w:w w:val="110"/>
        </w:rPr>
        <w:t>толчком</w:t>
      </w:r>
      <w:r>
        <w:rPr>
          <w:spacing w:val="-6"/>
          <w:w w:val="110"/>
        </w:rPr>
        <w:t xml:space="preserve"> </w:t>
      </w:r>
      <w:r>
        <w:rPr>
          <w:w w:val="110"/>
        </w:rPr>
        <w:t>с</w:t>
      </w:r>
      <w:r>
        <w:rPr>
          <w:spacing w:val="-6"/>
          <w:w w:val="110"/>
        </w:rPr>
        <w:t xml:space="preserve"> </w:t>
      </w:r>
      <w:r>
        <w:rPr>
          <w:w w:val="110"/>
        </w:rPr>
        <w:t>двух</w:t>
      </w:r>
      <w:r>
        <w:rPr>
          <w:spacing w:val="-5"/>
          <w:w w:val="110"/>
        </w:rPr>
        <w:t xml:space="preserve"> </w:t>
      </w:r>
      <w:r>
        <w:rPr>
          <w:w w:val="110"/>
        </w:rPr>
        <w:t>ног</w:t>
      </w:r>
      <w:r>
        <w:rPr>
          <w:spacing w:val="-6"/>
          <w:w w:val="110"/>
        </w:rPr>
        <w:t xml:space="preserve"> </w:t>
      </w:r>
      <w:r>
        <w:rPr>
          <w:w w:val="110"/>
        </w:rPr>
        <w:t>вперёд,</w:t>
      </w:r>
      <w:r>
        <w:rPr>
          <w:spacing w:val="-6"/>
          <w:w w:val="110"/>
        </w:rPr>
        <w:t xml:space="preserve"> </w:t>
      </w:r>
      <w:r>
        <w:rPr>
          <w:w w:val="110"/>
        </w:rPr>
        <w:t>назад,</w:t>
      </w:r>
      <w:r>
        <w:rPr>
          <w:spacing w:val="-46"/>
          <w:w w:val="110"/>
        </w:rPr>
        <w:t xml:space="preserve"> </w:t>
      </w:r>
      <w:r>
        <w:rPr>
          <w:w w:val="110"/>
        </w:rPr>
        <w:t>с</w:t>
      </w:r>
      <w:r>
        <w:rPr>
          <w:spacing w:val="20"/>
          <w:w w:val="110"/>
        </w:rPr>
        <w:t xml:space="preserve"> </w:t>
      </w:r>
      <w:r>
        <w:rPr>
          <w:w w:val="110"/>
        </w:rPr>
        <w:t>поворотом</w:t>
      </w:r>
      <w:r>
        <w:rPr>
          <w:spacing w:val="21"/>
          <w:w w:val="110"/>
        </w:rPr>
        <w:t xml:space="preserve"> </w:t>
      </w:r>
      <w:r>
        <w:rPr>
          <w:w w:val="110"/>
        </w:rPr>
        <w:t>в</w:t>
      </w:r>
      <w:r>
        <w:rPr>
          <w:spacing w:val="20"/>
          <w:w w:val="110"/>
        </w:rPr>
        <w:t xml:space="preserve"> </w:t>
      </w:r>
      <w:r>
        <w:rPr>
          <w:w w:val="110"/>
        </w:rPr>
        <w:t>обе</w:t>
      </w:r>
      <w:r>
        <w:rPr>
          <w:spacing w:val="21"/>
          <w:w w:val="110"/>
        </w:rPr>
        <w:t xml:space="preserve"> </w:t>
      </w:r>
      <w:r>
        <w:rPr>
          <w:w w:val="110"/>
        </w:rPr>
        <w:t>стороны;</w:t>
      </w:r>
    </w:p>
    <w:p w:rsidR="00E96A04" w:rsidRDefault="00944957">
      <w:pPr>
        <w:pStyle w:val="a3"/>
        <w:spacing w:line="229" w:lineRule="exact"/>
        <w:ind w:left="116" w:right="0" w:firstLine="0"/>
      </w:pPr>
      <w:r>
        <w:rPr>
          <w:w w:val="105"/>
        </w:rPr>
        <w:t xml:space="preserve">—осваивать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способы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игровой </w:t>
      </w:r>
      <w:r>
        <w:rPr>
          <w:spacing w:val="3"/>
          <w:w w:val="105"/>
        </w:rPr>
        <w:t xml:space="preserve"> </w:t>
      </w:r>
      <w:r>
        <w:rPr>
          <w:w w:val="105"/>
        </w:rPr>
        <w:t>деятельности.</w:t>
      </w:r>
    </w:p>
    <w:p w:rsidR="00E96A04" w:rsidRDefault="00944957">
      <w:pPr>
        <w:pStyle w:val="2"/>
        <w:numPr>
          <w:ilvl w:val="0"/>
          <w:numId w:val="17"/>
        </w:numPr>
        <w:tabs>
          <w:tab w:val="left" w:pos="313"/>
        </w:tabs>
        <w:spacing w:before="152"/>
        <w:jc w:val="both"/>
      </w:pPr>
      <w:r>
        <w:rPr>
          <w:w w:val="95"/>
        </w:rPr>
        <w:t>класс</w:t>
      </w:r>
    </w:p>
    <w:p w:rsidR="00E96A04" w:rsidRDefault="00944957">
      <w:pPr>
        <w:pStyle w:val="4"/>
        <w:numPr>
          <w:ilvl w:val="1"/>
          <w:numId w:val="17"/>
        </w:numPr>
        <w:tabs>
          <w:tab w:val="left" w:pos="609"/>
        </w:tabs>
        <w:spacing w:before="74"/>
        <w:ind w:hanging="266"/>
      </w:pPr>
      <w:r>
        <w:rPr>
          <w:w w:val="90"/>
        </w:rPr>
        <w:t>Знания</w:t>
      </w:r>
      <w:r>
        <w:rPr>
          <w:spacing w:val="36"/>
          <w:w w:val="90"/>
        </w:rPr>
        <w:t xml:space="preserve"> </w:t>
      </w:r>
      <w:r>
        <w:rPr>
          <w:w w:val="90"/>
        </w:rPr>
        <w:t>о</w:t>
      </w:r>
      <w:r>
        <w:rPr>
          <w:spacing w:val="36"/>
          <w:w w:val="90"/>
        </w:rPr>
        <w:t xml:space="preserve"> </w:t>
      </w:r>
      <w:r>
        <w:rPr>
          <w:w w:val="90"/>
        </w:rPr>
        <w:t>физической</w:t>
      </w:r>
      <w:r>
        <w:rPr>
          <w:spacing w:val="36"/>
          <w:w w:val="90"/>
        </w:rPr>
        <w:t xml:space="preserve"> </w:t>
      </w:r>
      <w:r>
        <w:rPr>
          <w:w w:val="90"/>
        </w:rPr>
        <w:t>культуре:</w:t>
      </w:r>
    </w:p>
    <w:p w:rsidR="00E96A04" w:rsidRDefault="00944957">
      <w:pPr>
        <w:pStyle w:val="a3"/>
        <w:spacing w:before="9" w:line="249" w:lineRule="auto"/>
        <w:ind w:left="343" w:right="114" w:hanging="227"/>
      </w:pPr>
      <w:r>
        <w:rPr>
          <w:w w:val="110"/>
        </w:rPr>
        <w:t>—описывать технику выполнения освоенных гимнастических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упражнений по видам разминки; отмечать динамику разви-</w:t>
      </w:r>
      <w:r>
        <w:rPr>
          <w:spacing w:val="1"/>
          <w:w w:val="110"/>
        </w:rPr>
        <w:t xml:space="preserve"> </w:t>
      </w:r>
      <w:r>
        <w:rPr>
          <w:w w:val="110"/>
        </w:rPr>
        <w:t>тия личных физических качеств: гибкости, силы, координа-</w:t>
      </w:r>
      <w:r>
        <w:rPr>
          <w:spacing w:val="1"/>
          <w:w w:val="110"/>
        </w:rPr>
        <w:t xml:space="preserve"> </w:t>
      </w:r>
      <w:r>
        <w:rPr>
          <w:w w:val="110"/>
        </w:rPr>
        <w:t>ционно-скоростных</w:t>
      </w:r>
      <w:r>
        <w:rPr>
          <w:spacing w:val="20"/>
          <w:w w:val="110"/>
        </w:rPr>
        <w:t xml:space="preserve"> </w:t>
      </w:r>
      <w:r>
        <w:rPr>
          <w:w w:val="110"/>
        </w:rPr>
        <w:t>способностей;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spacing w:val="-1"/>
          <w:w w:val="110"/>
        </w:rPr>
        <w:t>—кратко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излагать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историю</w:t>
      </w:r>
      <w:r>
        <w:rPr>
          <w:spacing w:val="-10"/>
          <w:w w:val="110"/>
        </w:rPr>
        <w:t xml:space="preserve"> </w:t>
      </w:r>
      <w:r>
        <w:rPr>
          <w:w w:val="110"/>
        </w:rPr>
        <w:t>физической</w:t>
      </w:r>
      <w:r>
        <w:rPr>
          <w:spacing w:val="-10"/>
          <w:w w:val="110"/>
        </w:rPr>
        <w:t xml:space="preserve"> </w:t>
      </w:r>
      <w:r>
        <w:rPr>
          <w:w w:val="110"/>
        </w:rPr>
        <w:t>культуры,</w:t>
      </w:r>
      <w:r>
        <w:rPr>
          <w:spacing w:val="-10"/>
          <w:w w:val="110"/>
        </w:rPr>
        <w:t xml:space="preserve"> </w:t>
      </w:r>
      <w:r>
        <w:rPr>
          <w:w w:val="110"/>
        </w:rPr>
        <w:t>гимнастики,</w:t>
      </w:r>
      <w:r>
        <w:rPr>
          <w:spacing w:val="-46"/>
          <w:w w:val="110"/>
        </w:rPr>
        <w:t xml:space="preserve"> </w:t>
      </w:r>
      <w:r>
        <w:rPr>
          <w:w w:val="110"/>
        </w:rPr>
        <w:t>олимпийского движения, некоторых видов спорта; излагать</w:t>
      </w:r>
      <w:r>
        <w:rPr>
          <w:spacing w:val="1"/>
          <w:w w:val="110"/>
        </w:rPr>
        <w:t xml:space="preserve"> </w:t>
      </w:r>
      <w:r>
        <w:rPr>
          <w:w w:val="110"/>
        </w:rPr>
        <w:t>и находить информацию о ГТО, его нормативов; описывать</w:t>
      </w:r>
      <w:r>
        <w:rPr>
          <w:spacing w:val="1"/>
          <w:w w:val="110"/>
        </w:rPr>
        <w:t xml:space="preserve"> </w:t>
      </w:r>
      <w:r>
        <w:rPr>
          <w:w w:val="110"/>
        </w:rPr>
        <w:t>технику удержания на воде и основных общеразвивающих</w:t>
      </w:r>
      <w:r>
        <w:rPr>
          <w:spacing w:val="1"/>
          <w:w w:val="110"/>
        </w:rPr>
        <w:t xml:space="preserve"> </w:t>
      </w:r>
      <w:r>
        <w:rPr>
          <w:w w:val="110"/>
        </w:rPr>
        <w:t>гимнастических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упражнений</w:t>
      </w:r>
      <w:r>
        <w:rPr>
          <w:spacing w:val="1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жизненно</w:t>
      </w:r>
      <w:r>
        <w:rPr>
          <w:spacing w:val="1"/>
          <w:w w:val="110"/>
        </w:rPr>
        <w:t xml:space="preserve"> </w:t>
      </w:r>
      <w:r>
        <w:rPr>
          <w:w w:val="110"/>
        </w:rPr>
        <w:t>важных</w:t>
      </w:r>
      <w:r>
        <w:rPr>
          <w:spacing w:val="1"/>
          <w:w w:val="110"/>
        </w:rPr>
        <w:t xml:space="preserve"> </w:t>
      </w:r>
      <w:r>
        <w:rPr>
          <w:w w:val="110"/>
        </w:rPr>
        <w:t>навы-</w:t>
      </w:r>
      <w:r>
        <w:rPr>
          <w:spacing w:val="1"/>
          <w:w w:val="110"/>
        </w:rPr>
        <w:t xml:space="preserve"> </w:t>
      </w:r>
      <w:r>
        <w:rPr>
          <w:w w:val="110"/>
        </w:rPr>
        <w:t>ков человека; понимать и раскрывать правила поведения на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 xml:space="preserve">воде; формулировать </w:t>
      </w:r>
      <w:r>
        <w:rPr>
          <w:w w:val="110"/>
        </w:rPr>
        <w:t>правила проведения водных процедур,</w:t>
      </w:r>
      <w:r>
        <w:rPr>
          <w:spacing w:val="-46"/>
          <w:w w:val="110"/>
        </w:rPr>
        <w:t xml:space="preserve"> </w:t>
      </w:r>
      <w:r>
        <w:rPr>
          <w:w w:val="110"/>
        </w:rPr>
        <w:t>воздушных и солнечных ванн; гигиенические правила при</w:t>
      </w:r>
      <w:r>
        <w:rPr>
          <w:spacing w:val="1"/>
          <w:w w:val="110"/>
        </w:rPr>
        <w:t xml:space="preserve"> </w:t>
      </w:r>
      <w:r>
        <w:rPr>
          <w:w w:val="110"/>
        </w:rPr>
        <w:t>выполнении физических упражнений, во время купания и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занятий</w:t>
      </w:r>
      <w:r>
        <w:rPr>
          <w:spacing w:val="16"/>
          <w:w w:val="110"/>
        </w:rPr>
        <w:t xml:space="preserve"> </w:t>
      </w:r>
      <w:r>
        <w:rPr>
          <w:w w:val="110"/>
        </w:rPr>
        <w:t>плаванием;</w:t>
      </w:r>
      <w:r>
        <w:rPr>
          <w:spacing w:val="16"/>
          <w:w w:val="110"/>
        </w:rPr>
        <w:t xml:space="preserve"> </w:t>
      </w:r>
      <w:r>
        <w:rPr>
          <w:w w:val="110"/>
        </w:rPr>
        <w:t>характеризовать</w:t>
      </w:r>
      <w:r>
        <w:rPr>
          <w:spacing w:val="16"/>
          <w:w w:val="110"/>
        </w:rPr>
        <w:t xml:space="preserve"> </w:t>
      </w:r>
      <w:r>
        <w:rPr>
          <w:w w:val="110"/>
        </w:rPr>
        <w:t>умение</w:t>
      </w:r>
      <w:r>
        <w:rPr>
          <w:spacing w:val="16"/>
          <w:w w:val="110"/>
        </w:rPr>
        <w:t xml:space="preserve"> </w:t>
      </w:r>
      <w:r>
        <w:rPr>
          <w:w w:val="110"/>
        </w:rPr>
        <w:t>плавать.</w:t>
      </w:r>
    </w:p>
    <w:p w:rsidR="00E96A04" w:rsidRDefault="00944957">
      <w:pPr>
        <w:pStyle w:val="4"/>
        <w:numPr>
          <w:ilvl w:val="1"/>
          <w:numId w:val="17"/>
        </w:numPr>
        <w:tabs>
          <w:tab w:val="left" w:pos="608"/>
        </w:tabs>
        <w:spacing w:line="223" w:lineRule="exact"/>
        <w:ind w:left="607"/>
      </w:pPr>
      <w:r>
        <w:rPr>
          <w:w w:val="90"/>
        </w:rPr>
        <w:t>Способы</w:t>
      </w:r>
      <w:r>
        <w:rPr>
          <w:spacing w:val="44"/>
          <w:w w:val="90"/>
        </w:rPr>
        <w:t xml:space="preserve"> </w:t>
      </w:r>
      <w:r>
        <w:rPr>
          <w:w w:val="90"/>
        </w:rPr>
        <w:t>физкультурной  деятельности</w:t>
      </w:r>
    </w:p>
    <w:p w:rsidR="00E96A04" w:rsidRDefault="00944957">
      <w:pPr>
        <w:spacing w:before="8" w:line="254" w:lineRule="auto"/>
        <w:ind w:left="116" w:firstLine="226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Самостоятельные</w:t>
      </w:r>
      <w:r>
        <w:rPr>
          <w:rFonts w:ascii="Times New Roman" w:hAnsi="Times New Roman"/>
          <w:i/>
          <w:spacing w:val="2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занятия</w:t>
      </w:r>
      <w:r>
        <w:rPr>
          <w:rFonts w:ascii="Times New Roman" w:hAnsi="Times New Roman"/>
          <w:i/>
          <w:spacing w:val="2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общеразвивающими</w:t>
      </w:r>
      <w:r>
        <w:rPr>
          <w:rFonts w:ascii="Times New Roman" w:hAnsi="Times New Roman"/>
          <w:i/>
          <w:spacing w:val="2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и</w:t>
      </w:r>
      <w:r>
        <w:rPr>
          <w:rFonts w:ascii="Times New Roman" w:hAnsi="Times New Roman"/>
          <w:i/>
          <w:spacing w:val="2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здоровье</w:t>
      </w:r>
      <w:r>
        <w:rPr>
          <w:rFonts w:ascii="Times New Roman" w:hAnsi="Times New Roman"/>
          <w:i/>
          <w:spacing w:val="-5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формирующими</w:t>
      </w:r>
      <w:r>
        <w:rPr>
          <w:rFonts w:ascii="Times New Roman" w:hAnsi="Times New Roman"/>
          <w:i/>
          <w:spacing w:val="10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физическими</w:t>
      </w:r>
      <w:r>
        <w:rPr>
          <w:rFonts w:ascii="Times New Roman" w:hAnsi="Times New Roman"/>
          <w:i/>
          <w:spacing w:val="10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упражнениями: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05"/>
        </w:rPr>
        <w:t>—выбирать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комплексы</w:t>
      </w:r>
      <w:r>
        <w:rPr>
          <w:spacing w:val="1"/>
          <w:w w:val="105"/>
        </w:rPr>
        <w:t xml:space="preserve"> </w:t>
      </w:r>
      <w:r>
        <w:rPr>
          <w:w w:val="105"/>
        </w:rPr>
        <w:t>упражнений</w:t>
      </w:r>
      <w:r>
        <w:rPr>
          <w:spacing w:val="1"/>
          <w:w w:val="105"/>
        </w:rPr>
        <w:t xml:space="preserve"> </w:t>
      </w:r>
      <w:r>
        <w:rPr>
          <w:w w:val="105"/>
        </w:rPr>
        <w:t>основ-</w:t>
      </w:r>
      <w:r>
        <w:rPr>
          <w:spacing w:val="-44"/>
          <w:w w:val="105"/>
        </w:rPr>
        <w:t xml:space="preserve"> </w:t>
      </w:r>
      <w:r>
        <w:rPr>
          <w:w w:val="105"/>
        </w:rPr>
        <w:t>ной гимнастики для выполнения определённых задач, вклю-</w:t>
      </w:r>
      <w:r>
        <w:rPr>
          <w:spacing w:val="1"/>
          <w:w w:val="105"/>
        </w:rPr>
        <w:t xml:space="preserve"> </w:t>
      </w:r>
      <w:r>
        <w:rPr>
          <w:w w:val="105"/>
        </w:rPr>
        <w:t>чая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свода</w:t>
      </w:r>
      <w:r>
        <w:rPr>
          <w:spacing w:val="1"/>
          <w:w w:val="105"/>
        </w:rPr>
        <w:t xml:space="preserve"> </w:t>
      </w:r>
      <w:r>
        <w:rPr>
          <w:w w:val="105"/>
        </w:rPr>
        <w:t>стопы,</w:t>
      </w:r>
      <w:r>
        <w:rPr>
          <w:spacing w:val="1"/>
          <w:w w:val="105"/>
        </w:rPr>
        <w:t xml:space="preserve"> </w:t>
      </w:r>
      <w:r>
        <w:rPr>
          <w:w w:val="105"/>
        </w:rPr>
        <w:t>укрепление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</w:t>
      </w:r>
      <w:r>
        <w:rPr>
          <w:spacing w:val="33"/>
          <w:w w:val="105"/>
        </w:rPr>
        <w:t xml:space="preserve"> </w:t>
      </w:r>
      <w:r>
        <w:rPr>
          <w:w w:val="105"/>
        </w:rPr>
        <w:t>мышц,</w:t>
      </w:r>
      <w:r>
        <w:rPr>
          <w:spacing w:val="34"/>
          <w:w w:val="105"/>
        </w:rPr>
        <w:t xml:space="preserve"> </w:t>
      </w:r>
      <w:r>
        <w:rPr>
          <w:w w:val="105"/>
        </w:rPr>
        <w:t>увеличение</w:t>
      </w:r>
      <w:r>
        <w:rPr>
          <w:spacing w:val="34"/>
          <w:w w:val="105"/>
        </w:rPr>
        <w:t xml:space="preserve"> </w:t>
      </w:r>
      <w:r>
        <w:rPr>
          <w:w w:val="105"/>
        </w:rPr>
        <w:t>подвижности</w:t>
      </w:r>
      <w:r>
        <w:rPr>
          <w:spacing w:val="34"/>
          <w:w w:val="105"/>
        </w:rPr>
        <w:t xml:space="preserve"> </w:t>
      </w:r>
      <w:r>
        <w:rPr>
          <w:w w:val="105"/>
        </w:rPr>
        <w:t>суставов;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05"/>
        </w:rPr>
        <w:t>—уметь</w:t>
      </w:r>
      <w:r>
        <w:rPr>
          <w:spacing w:val="17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7"/>
          <w:w w:val="105"/>
        </w:rPr>
        <w:t xml:space="preserve"> </w:t>
      </w:r>
      <w:r>
        <w:rPr>
          <w:w w:val="105"/>
        </w:rPr>
        <w:t>технику</w:t>
      </w:r>
      <w:r>
        <w:rPr>
          <w:spacing w:val="17"/>
          <w:w w:val="105"/>
        </w:rPr>
        <w:t xml:space="preserve"> </w:t>
      </w:r>
      <w:r>
        <w:rPr>
          <w:w w:val="105"/>
        </w:rPr>
        <w:t>контроля</w:t>
      </w:r>
      <w:r>
        <w:rPr>
          <w:spacing w:val="18"/>
          <w:w w:val="105"/>
        </w:rPr>
        <w:t xml:space="preserve"> </w:t>
      </w:r>
      <w:r>
        <w:rPr>
          <w:w w:val="105"/>
        </w:rPr>
        <w:t>за</w:t>
      </w:r>
      <w:r>
        <w:rPr>
          <w:spacing w:val="17"/>
          <w:w w:val="105"/>
        </w:rPr>
        <w:t xml:space="preserve"> </w:t>
      </w:r>
      <w:r>
        <w:rPr>
          <w:w w:val="105"/>
        </w:rPr>
        <w:t>соблюдением</w:t>
      </w:r>
      <w:r>
        <w:rPr>
          <w:spacing w:val="17"/>
          <w:w w:val="105"/>
        </w:rPr>
        <w:t xml:space="preserve"> </w:t>
      </w:r>
      <w:r>
        <w:rPr>
          <w:w w:val="105"/>
        </w:rPr>
        <w:t>осанки</w:t>
      </w:r>
      <w:r>
        <w:rPr>
          <w:spacing w:val="-43"/>
          <w:w w:val="105"/>
        </w:rPr>
        <w:t xml:space="preserve"> </w:t>
      </w:r>
      <w:r>
        <w:rPr>
          <w:w w:val="105"/>
        </w:rPr>
        <w:t>и правильной постановки стопы при ходьбе; характеризовать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>основные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показатели</w:t>
      </w:r>
      <w:r>
        <w:rPr>
          <w:spacing w:val="-5"/>
          <w:w w:val="110"/>
        </w:rPr>
        <w:t xml:space="preserve"> </w:t>
      </w:r>
      <w:r>
        <w:rPr>
          <w:w w:val="110"/>
        </w:rPr>
        <w:t>физических</w:t>
      </w:r>
      <w:r>
        <w:rPr>
          <w:spacing w:val="-5"/>
          <w:w w:val="110"/>
        </w:rPr>
        <w:t xml:space="preserve"> </w:t>
      </w:r>
      <w:r>
        <w:rPr>
          <w:w w:val="110"/>
        </w:rPr>
        <w:t>качеств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способностей</w:t>
      </w:r>
      <w:r>
        <w:rPr>
          <w:spacing w:val="-5"/>
          <w:w w:val="110"/>
        </w:rPr>
        <w:t xml:space="preserve"> </w:t>
      </w:r>
      <w:r>
        <w:rPr>
          <w:w w:val="110"/>
        </w:rPr>
        <w:t>че-</w:t>
      </w:r>
      <w:r>
        <w:rPr>
          <w:spacing w:val="-46"/>
          <w:w w:val="110"/>
        </w:rPr>
        <w:t xml:space="preserve"> </w:t>
      </w:r>
      <w:r>
        <w:rPr>
          <w:w w:val="110"/>
        </w:rPr>
        <w:t>ловека (гибкость, сила, выносливость, координационные и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скоростные способности) и перечислять </w:t>
      </w:r>
      <w:r>
        <w:rPr>
          <w:w w:val="110"/>
        </w:rPr>
        <w:t>возрастной период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20"/>
          <w:w w:val="110"/>
        </w:rPr>
        <w:t xml:space="preserve"> </w:t>
      </w:r>
      <w:r>
        <w:rPr>
          <w:w w:val="110"/>
        </w:rPr>
        <w:t>их</w:t>
      </w:r>
      <w:r>
        <w:rPr>
          <w:spacing w:val="20"/>
          <w:w w:val="110"/>
        </w:rPr>
        <w:t xml:space="preserve"> </w:t>
      </w:r>
      <w:r>
        <w:rPr>
          <w:w w:val="110"/>
        </w:rPr>
        <w:t>эффективного</w:t>
      </w:r>
      <w:r>
        <w:rPr>
          <w:spacing w:val="21"/>
          <w:w w:val="110"/>
        </w:rPr>
        <w:t xml:space="preserve"> </w:t>
      </w:r>
      <w:r>
        <w:rPr>
          <w:w w:val="110"/>
        </w:rPr>
        <w:t>развития;</w:t>
      </w:r>
    </w:p>
    <w:p w:rsidR="00E96A04" w:rsidRDefault="00944957">
      <w:pPr>
        <w:pStyle w:val="a3"/>
        <w:spacing w:before="67" w:line="249" w:lineRule="auto"/>
        <w:ind w:left="343" w:right="115" w:hanging="227"/>
      </w:pPr>
      <w:r>
        <w:rPr>
          <w:w w:val="105"/>
        </w:rPr>
        <w:t>—принимать адекватные решения в условиях игровой деятель-</w:t>
      </w:r>
      <w:r>
        <w:rPr>
          <w:spacing w:val="1"/>
          <w:w w:val="105"/>
        </w:rPr>
        <w:t xml:space="preserve"> </w:t>
      </w:r>
      <w:r>
        <w:rPr>
          <w:w w:val="105"/>
        </w:rPr>
        <w:t>ности;</w:t>
      </w:r>
      <w:r>
        <w:rPr>
          <w:spacing w:val="36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37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37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37"/>
          <w:w w:val="105"/>
        </w:rPr>
        <w:t xml:space="preserve"> </w:t>
      </w:r>
      <w:r>
        <w:rPr>
          <w:w w:val="105"/>
        </w:rPr>
        <w:t>игры;</w:t>
      </w:r>
    </w:p>
    <w:p w:rsidR="00E96A04" w:rsidRDefault="00944957">
      <w:pPr>
        <w:pStyle w:val="a3"/>
        <w:spacing w:line="232" w:lineRule="exact"/>
        <w:ind w:left="117" w:right="0" w:firstLine="0"/>
        <w:jc w:val="left"/>
      </w:pPr>
      <w:r>
        <w:rPr>
          <w:w w:val="105"/>
        </w:rPr>
        <w:t>—знать</w:t>
      </w:r>
      <w:r>
        <w:rPr>
          <w:spacing w:val="45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45"/>
          <w:w w:val="105"/>
        </w:rPr>
        <w:t xml:space="preserve"> </w:t>
      </w:r>
      <w:r>
        <w:rPr>
          <w:w w:val="105"/>
        </w:rPr>
        <w:t>строевые  команды.</w:t>
      </w:r>
    </w:p>
    <w:p w:rsidR="00E96A04" w:rsidRDefault="00944957">
      <w:pPr>
        <w:spacing w:before="12" w:line="254" w:lineRule="auto"/>
        <w:ind w:left="117" w:right="111" w:firstLine="226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Самостоятельные</w:t>
      </w:r>
      <w:r>
        <w:rPr>
          <w:rFonts w:ascii="Times New Roman" w:hAnsi="Times New Roman"/>
          <w:i/>
          <w:spacing w:val="4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наблюдения</w:t>
      </w:r>
      <w:r>
        <w:rPr>
          <w:rFonts w:ascii="Times New Roman" w:hAnsi="Times New Roman"/>
          <w:i/>
          <w:spacing w:val="42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за</w:t>
      </w:r>
      <w:r>
        <w:rPr>
          <w:rFonts w:ascii="Times New Roman" w:hAnsi="Times New Roman"/>
          <w:i/>
          <w:spacing w:val="42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физическим</w:t>
      </w:r>
      <w:r>
        <w:rPr>
          <w:rFonts w:ascii="Times New Roman" w:hAnsi="Times New Roman"/>
          <w:i/>
          <w:spacing w:val="4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развитием</w:t>
      </w:r>
      <w:r>
        <w:rPr>
          <w:rFonts w:ascii="Times New Roman" w:hAnsi="Times New Roman"/>
          <w:i/>
          <w:spacing w:val="-5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и</w:t>
      </w:r>
      <w:r>
        <w:rPr>
          <w:rFonts w:ascii="Times New Roman" w:hAnsi="Times New Roman"/>
          <w:i/>
          <w:spacing w:val="1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физической</w:t>
      </w:r>
      <w:r>
        <w:rPr>
          <w:rFonts w:ascii="Times New Roman" w:hAnsi="Times New Roman"/>
          <w:i/>
          <w:spacing w:val="10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подготовленностью: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—составлять письменно и выполнять индивидуальный распо-</w:t>
      </w:r>
      <w:r>
        <w:rPr>
          <w:spacing w:val="-46"/>
          <w:w w:val="110"/>
        </w:rPr>
        <w:t xml:space="preserve"> </w:t>
      </w:r>
      <w:r>
        <w:rPr>
          <w:w w:val="110"/>
        </w:rPr>
        <w:t>рядок дня с включением утренней гимнастики, физкультми-</w:t>
      </w:r>
      <w:r>
        <w:rPr>
          <w:spacing w:val="-46"/>
          <w:w w:val="110"/>
        </w:rPr>
        <w:t xml:space="preserve"> </w:t>
      </w:r>
      <w:r>
        <w:rPr>
          <w:w w:val="110"/>
        </w:rPr>
        <w:t>нуток,</w:t>
      </w:r>
      <w:r>
        <w:rPr>
          <w:spacing w:val="1"/>
          <w:w w:val="110"/>
        </w:rPr>
        <w:t xml:space="preserve"> </w:t>
      </w:r>
      <w:r>
        <w:rPr>
          <w:w w:val="110"/>
        </w:rPr>
        <w:t>регулярных</w:t>
      </w:r>
      <w:r>
        <w:rPr>
          <w:spacing w:val="1"/>
          <w:w w:val="110"/>
        </w:rPr>
        <w:t xml:space="preserve"> </w:t>
      </w:r>
      <w:r>
        <w:rPr>
          <w:w w:val="110"/>
        </w:rPr>
        <w:t>упражнений</w:t>
      </w:r>
      <w:r>
        <w:rPr>
          <w:spacing w:val="1"/>
          <w:w w:val="110"/>
        </w:rPr>
        <w:t xml:space="preserve"> </w:t>
      </w:r>
      <w:r>
        <w:rPr>
          <w:w w:val="110"/>
        </w:rPr>
        <w:t>гимнастики;</w:t>
      </w:r>
      <w:r>
        <w:rPr>
          <w:spacing w:val="1"/>
          <w:w w:val="110"/>
        </w:rPr>
        <w:t xml:space="preserve"> </w:t>
      </w:r>
      <w:r>
        <w:rPr>
          <w:w w:val="110"/>
        </w:rPr>
        <w:t>измерять,</w:t>
      </w:r>
      <w:r>
        <w:rPr>
          <w:spacing w:val="-46"/>
          <w:w w:val="110"/>
        </w:rPr>
        <w:t xml:space="preserve"> </w:t>
      </w:r>
      <w:r>
        <w:rPr>
          <w:w w:val="110"/>
        </w:rPr>
        <w:t>сравнивать динамику развития физических качеств и спо-</w:t>
      </w:r>
      <w:r>
        <w:rPr>
          <w:spacing w:val="1"/>
          <w:w w:val="110"/>
        </w:rPr>
        <w:t xml:space="preserve"> </w:t>
      </w:r>
      <w:r>
        <w:rPr>
          <w:w w:val="110"/>
        </w:rPr>
        <w:t>собностей: гибкости, координационных способностей; изме-</w:t>
      </w:r>
      <w:r>
        <w:rPr>
          <w:spacing w:val="-46"/>
          <w:w w:val="110"/>
        </w:rPr>
        <w:t xml:space="preserve"> </w:t>
      </w:r>
      <w:r>
        <w:rPr>
          <w:w w:val="110"/>
        </w:rPr>
        <w:t>рять (пальпаторно) частоту сердечных сокращений при вы-</w:t>
      </w:r>
      <w:r>
        <w:rPr>
          <w:spacing w:val="1"/>
          <w:w w:val="110"/>
        </w:rPr>
        <w:t xml:space="preserve"> </w:t>
      </w:r>
      <w:r>
        <w:rPr>
          <w:w w:val="110"/>
        </w:rPr>
        <w:t>полнении</w:t>
      </w:r>
      <w:r>
        <w:rPr>
          <w:spacing w:val="21"/>
          <w:w w:val="110"/>
        </w:rPr>
        <w:t xml:space="preserve"> </w:t>
      </w:r>
      <w:r>
        <w:rPr>
          <w:w w:val="110"/>
        </w:rPr>
        <w:t>упражнений</w:t>
      </w:r>
      <w:r>
        <w:rPr>
          <w:spacing w:val="21"/>
          <w:w w:val="110"/>
        </w:rPr>
        <w:t xml:space="preserve"> </w:t>
      </w:r>
      <w:r>
        <w:rPr>
          <w:w w:val="110"/>
        </w:rPr>
        <w:t>с</w:t>
      </w:r>
      <w:r>
        <w:rPr>
          <w:spacing w:val="20"/>
          <w:w w:val="110"/>
        </w:rPr>
        <w:t xml:space="preserve"> </w:t>
      </w:r>
      <w:r>
        <w:rPr>
          <w:w w:val="110"/>
        </w:rPr>
        <w:t>различной</w:t>
      </w:r>
      <w:r>
        <w:rPr>
          <w:spacing w:val="21"/>
          <w:w w:val="110"/>
        </w:rPr>
        <w:t xml:space="preserve"> </w:t>
      </w:r>
      <w:r>
        <w:rPr>
          <w:w w:val="110"/>
        </w:rPr>
        <w:t>нагрузкой;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—классифицировать виды физических упражнений в соответ-</w:t>
      </w:r>
      <w:r>
        <w:rPr>
          <w:spacing w:val="1"/>
          <w:w w:val="110"/>
        </w:rPr>
        <w:t xml:space="preserve"> </w:t>
      </w:r>
      <w:r>
        <w:rPr>
          <w:w w:val="110"/>
        </w:rPr>
        <w:t>ствии с определённым классификационным признаком: по</w:t>
      </w:r>
      <w:r>
        <w:rPr>
          <w:spacing w:val="1"/>
          <w:w w:val="110"/>
        </w:rPr>
        <w:t xml:space="preserve"> </w:t>
      </w:r>
      <w:r>
        <w:rPr>
          <w:w w:val="110"/>
        </w:rPr>
        <w:t>признаку</w:t>
      </w:r>
      <w:r>
        <w:rPr>
          <w:spacing w:val="1"/>
          <w:w w:val="110"/>
        </w:rPr>
        <w:t xml:space="preserve"> </w:t>
      </w:r>
      <w:r>
        <w:rPr>
          <w:w w:val="110"/>
        </w:rPr>
        <w:t>исторически</w:t>
      </w:r>
      <w:r>
        <w:rPr>
          <w:spacing w:val="1"/>
          <w:w w:val="110"/>
        </w:rPr>
        <w:t xml:space="preserve"> </w:t>
      </w:r>
      <w:r>
        <w:rPr>
          <w:w w:val="110"/>
        </w:rPr>
        <w:t>сложившихся</w:t>
      </w:r>
      <w:r>
        <w:rPr>
          <w:spacing w:val="1"/>
          <w:w w:val="110"/>
        </w:rPr>
        <w:t xml:space="preserve"> </w:t>
      </w:r>
      <w:r>
        <w:rPr>
          <w:w w:val="110"/>
        </w:rPr>
        <w:t>систем</w:t>
      </w:r>
      <w:r>
        <w:rPr>
          <w:spacing w:val="1"/>
          <w:w w:val="110"/>
        </w:rPr>
        <w:t xml:space="preserve"> </w:t>
      </w:r>
      <w:r>
        <w:rPr>
          <w:w w:val="110"/>
        </w:rPr>
        <w:t>физического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воспитания, </w:t>
      </w:r>
      <w:r>
        <w:rPr>
          <w:w w:val="110"/>
        </w:rPr>
        <w:t>по преимущественной целевой направленности</w:t>
      </w:r>
      <w:r>
        <w:rPr>
          <w:spacing w:val="-46"/>
          <w:w w:val="110"/>
        </w:rPr>
        <w:t xml:space="preserve"> </w:t>
      </w:r>
      <w:r>
        <w:rPr>
          <w:w w:val="110"/>
        </w:rPr>
        <w:t>их использования, по преимущественному воздействию на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развитие</w:t>
      </w:r>
      <w:r>
        <w:rPr>
          <w:spacing w:val="12"/>
          <w:w w:val="110"/>
        </w:rPr>
        <w:t xml:space="preserve"> </w:t>
      </w:r>
      <w:r>
        <w:rPr>
          <w:w w:val="110"/>
        </w:rPr>
        <w:t>отдельных</w:t>
      </w:r>
      <w:r>
        <w:rPr>
          <w:spacing w:val="13"/>
          <w:w w:val="110"/>
        </w:rPr>
        <w:t xml:space="preserve"> </w:t>
      </w:r>
      <w:r>
        <w:rPr>
          <w:w w:val="110"/>
        </w:rPr>
        <w:t>качеств</w:t>
      </w:r>
      <w:r>
        <w:rPr>
          <w:spacing w:val="12"/>
          <w:w w:val="110"/>
        </w:rPr>
        <w:t xml:space="preserve"> </w:t>
      </w:r>
      <w:r>
        <w:rPr>
          <w:w w:val="110"/>
        </w:rPr>
        <w:t>(способностей)</w:t>
      </w:r>
      <w:r>
        <w:rPr>
          <w:spacing w:val="13"/>
          <w:w w:val="110"/>
        </w:rPr>
        <w:t xml:space="preserve"> </w:t>
      </w:r>
      <w:r>
        <w:rPr>
          <w:w w:val="110"/>
        </w:rPr>
        <w:t>человека.</w:t>
      </w:r>
    </w:p>
    <w:p w:rsidR="00E96A04" w:rsidRDefault="00944957">
      <w:pPr>
        <w:spacing w:line="254" w:lineRule="auto"/>
        <w:ind w:left="117" w:firstLine="226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Самостоятельные</w:t>
      </w:r>
      <w:r>
        <w:rPr>
          <w:rFonts w:ascii="Times New Roman" w:hAnsi="Times New Roman"/>
          <w:i/>
          <w:spacing w:val="1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развивающие,</w:t>
      </w:r>
      <w:r>
        <w:rPr>
          <w:rFonts w:ascii="Times New Roman" w:hAnsi="Times New Roman"/>
          <w:i/>
          <w:spacing w:val="18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подвижные</w:t>
      </w:r>
      <w:r>
        <w:rPr>
          <w:rFonts w:ascii="Times New Roman" w:hAnsi="Times New Roman"/>
          <w:i/>
          <w:spacing w:val="1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игры</w:t>
      </w:r>
      <w:r>
        <w:rPr>
          <w:rFonts w:ascii="Times New Roman" w:hAnsi="Times New Roman"/>
          <w:i/>
          <w:spacing w:val="18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и</w:t>
      </w:r>
      <w:r>
        <w:rPr>
          <w:rFonts w:ascii="Times New Roman" w:hAnsi="Times New Roman"/>
          <w:i/>
          <w:spacing w:val="1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спор-</w:t>
      </w:r>
      <w:r>
        <w:rPr>
          <w:rFonts w:ascii="Times New Roman" w:hAnsi="Times New Roman"/>
          <w:i/>
          <w:spacing w:val="-5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тивные</w:t>
      </w:r>
      <w:r>
        <w:rPr>
          <w:rFonts w:ascii="Times New Roman" w:hAnsi="Times New Roman"/>
          <w:i/>
          <w:spacing w:val="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эстафеты,</w:t>
      </w:r>
      <w:r>
        <w:rPr>
          <w:rFonts w:ascii="Times New Roman" w:hAnsi="Times New Roman"/>
          <w:i/>
          <w:spacing w:val="10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командные</w:t>
      </w:r>
      <w:r>
        <w:rPr>
          <w:rFonts w:ascii="Times New Roman" w:hAnsi="Times New Roman"/>
          <w:i/>
          <w:spacing w:val="10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перестроения: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—участвовать в играх и игровых заданиях, спортивных эста-</w:t>
      </w:r>
      <w:r>
        <w:rPr>
          <w:spacing w:val="1"/>
          <w:w w:val="110"/>
        </w:rPr>
        <w:t xml:space="preserve"> </w:t>
      </w:r>
      <w:r>
        <w:rPr>
          <w:w w:val="110"/>
        </w:rPr>
        <w:t>фетах; устанавливать ролевое участие членов команды; вы-</w:t>
      </w:r>
      <w:r>
        <w:rPr>
          <w:spacing w:val="1"/>
          <w:w w:val="110"/>
        </w:rPr>
        <w:t xml:space="preserve"> </w:t>
      </w:r>
      <w:r>
        <w:rPr>
          <w:w w:val="110"/>
        </w:rPr>
        <w:t>полнять</w:t>
      </w:r>
      <w:r>
        <w:rPr>
          <w:spacing w:val="21"/>
          <w:w w:val="110"/>
        </w:rPr>
        <w:t xml:space="preserve"> </w:t>
      </w:r>
      <w:r>
        <w:rPr>
          <w:w w:val="110"/>
        </w:rPr>
        <w:t>перестроения.</w:t>
      </w:r>
    </w:p>
    <w:p w:rsidR="00E96A04" w:rsidRDefault="00944957">
      <w:pPr>
        <w:pStyle w:val="4"/>
        <w:numPr>
          <w:ilvl w:val="1"/>
          <w:numId w:val="17"/>
        </w:numPr>
        <w:tabs>
          <w:tab w:val="left" w:pos="608"/>
        </w:tabs>
        <w:ind w:left="607"/>
      </w:pPr>
      <w:r>
        <w:rPr>
          <w:w w:val="90"/>
        </w:rPr>
        <w:t>Физическое</w:t>
      </w:r>
      <w:r>
        <w:rPr>
          <w:spacing w:val="49"/>
        </w:rPr>
        <w:t xml:space="preserve"> </w:t>
      </w:r>
      <w:r>
        <w:rPr>
          <w:w w:val="90"/>
        </w:rPr>
        <w:t>совершенствование</w:t>
      </w:r>
    </w:p>
    <w:p w:rsidR="00E96A04" w:rsidRDefault="00944957">
      <w:pPr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Физкультурно-оздоровительная</w:t>
      </w:r>
      <w:r>
        <w:rPr>
          <w:rFonts w:ascii="Times New Roman" w:hAnsi="Times New Roman"/>
          <w:i/>
          <w:spacing w:val="-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деятельность:</w:t>
      </w:r>
    </w:p>
    <w:p w:rsidR="00E96A04" w:rsidRDefault="00944957">
      <w:pPr>
        <w:pStyle w:val="a3"/>
        <w:spacing w:before="4" w:line="249" w:lineRule="auto"/>
        <w:ind w:left="343" w:right="114" w:hanging="227"/>
      </w:pPr>
      <w:r>
        <w:rPr>
          <w:w w:val="110"/>
        </w:rPr>
        <w:t>—осваивать физические упражнения на развитие гибкости и</w:t>
      </w:r>
      <w:r>
        <w:rPr>
          <w:spacing w:val="1"/>
          <w:w w:val="110"/>
        </w:rPr>
        <w:t xml:space="preserve"> </w:t>
      </w:r>
      <w:r>
        <w:rPr>
          <w:w w:val="110"/>
        </w:rPr>
        <w:t>координационно-скоростных</w:t>
      </w:r>
      <w:r>
        <w:rPr>
          <w:spacing w:val="19"/>
          <w:w w:val="110"/>
        </w:rPr>
        <w:t xml:space="preserve"> </w:t>
      </w:r>
      <w:r>
        <w:rPr>
          <w:w w:val="110"/>
        </w:rPr>
        <w:t>способностей;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10"/>
        </w:rPr>
        <w:t>—осваивать и демонстрировать технику перемещения гимна-</w:t>
      </w:r>
      <w:r>
        <w:rPr>
          <w:spacing w:val="1"/>
          <w:w w:val="110"/>
        </w:rPr>
        <w:t xml:space="preserve"> </w:t>
      </w:r>
      <w:r>
        <w:rPr>
          <w:w w:val="110"/>
        </w:rPr>
        <w:t>стическим шагом; мягким бегом вперёд, назад; прыжками;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подскоками,</w:t>
      </w:r>
      <w:r>
        <w:rPr>
          <w:spacing w:val="22"/>
          <w:w w:val="110"/>
        </w:rPr>
        <w:t xml:space="preserve"> </w:t>
      </w:r>
      <w:r>
        <w:rPr>
          <w:w w:val="110"/>
        </w:rPr>
        <w:t>галопом;</w:t>
      </w:r>
    </w:p>
    <w:p w:rsidR="00E96A04" w:rsidRDefault="00944957">
      <w:pPr>
        <w:pStyle w:val="a3"/>
        <w:spacing w:line="249" w:lineRule="auto"/>
        <w:ind w:left="343" w:right="112" w:hanging="227"/>
      </w:pPr>
      <w:r>
        <w:rPr>
          <w:w w:val="105"/>
        </w:rPr>
        <w:t>—осваивать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демонстрировать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технику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подводя-</w:t>
      </w:r>
      <w:r>
        <w:rPr>
          <w:spacing w:val="1"/>
          <w:w w:val="105"/>
        </w:rPr>
        <w:t xml:space="preserve"> </w:t>
      </w:r>
      <w:r>
        <w:rPr>
          <w:w w:val="110"/>
        </w:rPr>
        <w:t>щих,</w:t>
      </w:r>
      <w:r>
        <w:rPr>
          <w:spacing w:val="1"/>
          <w:w w:val="110"/>
        </w:rPr>
        <w:t xml:space="preserve"> </w:t>
      </w:r>
      <w:r>
        <w:rPr>
          <w:w w:val="110"/>
        </w:rPr>
        <w:t>гимнастических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акробатических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упражнений,</w:t>
      </w:r>
      <w:r>
        <w:rPr>
          <w:spacing w:val="1"/>
          <w:w w:val="110"/>
        </w:rPr>
        <w:t xml:space="preserve"> </w:t>
      </w:r>
      <w:r>
        <w:rPr>
          <w:w w:val="110"/>
        </w:rPr>
        <w:t>тан-</w:t>
      </w:r>
      <w:r>
        <w:rPr>
          <w:spacing w:val="1"/>
          <w:w w:val="110"/>
        </w:rPr>
        <w:t xml:space="preserve"> </w:t>
      </w:r>
      <w:r>
        <w:rPr>
          <w:w w:val="110"/>
        </w:rPr>
        <w:t>цевальных</w:t>
      </w:r>
      <w:r>
        <w:rPr>
          <w:spacing w:val="1"/>
          <w:w w:val="110"/>
        </w:rPr>
        <w:t xml:space="preserve"> </w:t>
      </w:r>
      <w:r>
        <w:rPr>
          <w:w w:val="110"/>
        </w:rPr>
        <w:t>шагов,</w:t>
      </w:r>
      <w:r>
        <w:rPr>
          <w:spacing w:val="1"/>
          <w:w w:val="110"/>
        </w:rPr>
        <w:t xml:space="preserve"> </w:t>
      </w:r>
      <w:r>
        <w:rPr>
          <w:w w:val="110"/>
        </w:rPr>
        <w:t>работы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гимнастическими</w:t>
      </w:r>
      <w:r>
        <w:rPr>
          <w:spacing w:val="1"/>
          <w:w w:val="110"/>
        </w:rPr>
        <w:t xml:space="preserve"> </w:t>
      </w:r>
      <w:r>
        <w:rPr>
          <w:w w:val="110"/>
        </w:rPr>
        <w:t>предметами</w:t>
      </w:r>
      <w:r>
        <w:rPr>
          <w:spacing w:val="-46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развития</w:t>
      </w:r>
      <w:r>
        <w:rPr>
          <w:spacing w:val="1"/>
          <w:w w:val="110"/>
        </w:rPr>
        <w:t xml:space="preserve"> </w:t>
      </w:r>
      <w:r>
        <w:rPr>
          <w:w w:val="110"/>
        </w:rPr>
        <w:t>моторики,</w:t>
      </w:r>
      <w:r>
        <w:rPr>
          <w:spacing w:val="1"/>
          <w:w w:val="110"/>
        </w:rPr>
        <w:t xml:space="preserve"> </w:t>
      </w:r>
      <w:r>
        <w:rPr>
          <w:w w:val="110"/>
        </w:rPr>
        <w:t>пространственного</w:t>
      </w:r>
      <w:r>
        <w:rPr>
          <w:spacing w:val="1"/>
          <w:w w:val="110"/>
        </w:rPr>
        <w:t xml:space="preserve"> </w:t>
      </w:r>
      <w:r>
        <w:rPr>
          <w:w w:val="110"/>
        </w:rPr>
        <w:t>воображения,</w:t>
      </w:r>
      <w:r>
        <w:rPr>
          <w:spacing w:val="1"/>
          <w:w w:val="110"/>
        </w:rPr>
        <w:t xml:space="preserve"> </w:t>
      </w:r>
      <w:r>
        <w:rPr>
          <w:w w:val="110"/>
        </w:rPr>
        <w:t>меткости, гибкости, координационно-скоростных способно-</w:t>
      </w:r>
      <w:r>
        <w:rPr>
          <w:spacing w:val="1"/>
          <w:w w:val="110"/>
        </w:rPr>
        <w:t xml:space="preserve"> </w:t>
      </w:r>
      <w:r>
        <w:rPr>
          <w:w w:val="110"/>
        </w:rPr>
        <w:t>стей;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05"/>
        </w:rPr>
        <w:t>—демонстрировать равновесие стоя и в полуприседе на каждой</w:t>
      </w:r>
      <w:r>
        <w:rPr>
          <w:spacing w:val="1"/>
          <w:w w:val="105"/>
        </w:rPr>
        <w:t xml:space="preserve"> </w:t>
      </w:r>
      <w:r>
        <w:rPr>
          <w:w w:val="105"/>
        </w:rPr>
        <w:t>ноге попеременно; прыжки на месте с полуповоротом с пря-</w:t>
      </w:r>
      <w:r>
        <w:rPr>
          <w:spacing w:val="1"/>
          <w:w w:val="105"/>
        </w:rPr>
        <w:t xml:space="preserve"> </w:t>
      </w:r>
      <w:r>
        <w:rPr>
          <w:w w:val="105"/>
        </w:rPr>
        <w:t>мыми</w:t>
      </w:r>
      <w:r>
        <w:rPr>
          <w:spacing w:val="27"/>
          <w:w w:val="105"/>
        </w:rPr>
        <w:t xml:space="preserve"> </w:t>
      </w:r>
      <w:r>
        <w:rPr>
          <w:w w:val="105"/>
        </w:rPr>
        <w:t>ногами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группировке</w:t>
      </w:r>
      <w:r>
        <w:rPr>
          <w:spacing w:val="28"/>
          <w:w w:val="105"/>
        </w:rPr>
        <w:t xml:space="preserve"> </w:t>
      </w:r>
      <w:r>
        <w:rPr>
          <w:w w:val="105"/>
        </w:rPr>
        <w:t>(в</w:t>
      </w:r>
      <w:r>
        <w:rPr>
          <w:spacing w:val="28"/>
          <w:w w:val="105"/>
        </w:rPr>
        <w:t xml:space="preserve"> </w:t>
      </w:r>
      <w:r>
        <w:rPr>
          <w:w w:val="105"/>
        </w:rPr>
        <w:t>обе</w:t>
      </w:r>
      <w:r>
        <w:rPr>
          <w:spacing w:val="27"/>
          <w:w w:val="105"/>
        </w:rPr>
        <w:t xml:space="preserve"> </w:t>
      </w:r>
      <w:r>
        <w:rPr>
          <w:w w:val="105"/>
        </w:rPr>
        <w:t>стороны);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10"/>
        </w:rPr>
        <w:t>—осваивать технику плавания одним или несколькими спор-</w:t>
      </w:r>
      <w:r>
        <w:rPr>
          <w:spacing w:val="1"/>
          <w:w w:val="110"/>
        </w:rPr>
        <w:t xml:space="preserve"> </w:t>
      </w:r>
      <w:r>
        <w:rPr>
          <w:w w:val="110"/>
        </w:rPr>
        <w:t>тивными</w:t>
      </w:r>
      <w:r>
        <w:rPr>
          <w:spacing w:val="1"/>
          <w:w w:val="110"/>
        </w:rPr>
        <w:t xml:space="preserve"> </w:t>
      </w:r>
      <w:r>
        <w:rPr>
          <w:w w:val="110"/>
        </w:rPr>
        <w:t>стилями</w:t>
      </w:r>
      <w:r>
        <w:rPr>
          <w:spacing w:val="1"/>
          <w:w w:val="110"/>
        </w:rPr>
        <w:t xml:space="preserve"> </w:t>
      </w:r>
      <w:r>
        <w:rPr>
          <w:w w:val="110"/>
        </w:rPr>
        <w:t>плавания</w:t>
      </w:r>
      <w:r>
        <w:rPr>
          <w:spacing w:val="1"/>
          <w:w w:val="110"/>
        </w:rPr>
        <w:t xml:space="preserve"> </w:t>
      </w:r>
      <w:r>
        <w:rPr>
          <w:w w:val="110"/>
        </w:rPr>
        <w:t>(при</w:t>
      </w:r>
      <w:r>
        <w:rPr>
          <w:spacing w:val="1"/>
          <w:w w:val="110"/>
        </w:rPr>
        <w:t xml:space="preserve"> </w:t>
      </w:r>
      <w:r>
        <w:rPr>
          <w:w w:val="110"/>
        </w:rPr>
        <w:t>наличии</w:t>
      </w:r>
      <w:r>
        <w:rPr>
          <w:spacing w:val="1"/>
          <w:w w:val="110"/>
        </w:rPr>
        <w:t xml:space="preserve"> </w:t>
      </w:r>
      <w:r>
        <w:rPr>
          <w:w w:val="110"/>
        </w:rPr>
        <w:t>материально-</w:t>
      </w:r>
      <w:r>
        <w:rPr>
          <w:spacing w:val="1"/>
          <w:w w:val="110"/>
        </w:rPr>
        <w:t xml:space="preserve"> </w:t>
      </w:r>
      <w:r>
        <w:rPr>
          <w:w w:val="110"/>
        </w:rPr>
        <w:t>технического</w:t>
      </w:r>
      <w:r>
        <w:rPr>
          <w:spacing w:val="21"/>
          <w:w w:val="110"/>
        </w:rPr>
        <w:t xml:space="preserve"> </w:t>
      </w:r>
      <w:r>
        <w:rPr>
          <w:w w:val="110"/>
        </w:rPr>
        <w:t>обеспечения).</w:t>
      </w:r>
    </w:p>
    <w:p w:rsidR="00E96A04" w:rsidRDefault="00944957">
      <w:pPr>
        <w:pStyle w:val="2"/>
        <w:numPr>
          <w:ilvl w:val="0"/>
          <w:numId w:val="17"/>
        </w:numPr>
        <w:tabs>
          <w:tab w:val="left" w:pos="313"/>
        </w:tabs>
        <w:spacing w:before="77"/>
        <w:jc w:val="both"/>
      </w:pPr>
      <w:r>
        <w:rPr>
          <w:w w:val="95"/>
        </w:rPr>
        <w:t>класс</w:t>
      </w:r>
    </w:p>
    <w:p w:rsidR="00E96A04" w:rsidRDefault="00944957">
      <w:pPr>
        <w:pStyle w:val="4"/>
        <w:numPr>
          <w:ilvl w:val="1"/>
          <w:numId w:val="17"/>
        </w:numPr>
        <w:tabs>
          <w:tab w:val="left" w:pos="609"/>
        </w:tabs>
        <w:spacing w:before="73"/>
        <w:ind w:hanging="266"/>
      </w:pPr>
      <w:r>
        <w:rPr>
          <w:w w:val="90"/>
        </w:rPr>
        <w:t>Знания</w:t>
      </w:r>
      <w:r>
        <w:rPr>
          <w:spacing w:val="36"/>
          <w:w w:val="90"/>
        </w:rPr>
        <w:t xml:space="preserve"> </w:t>
      </w:r>
      <w:r>
        <w:rPr>
          <w:w w:val="90"/>
        </w:rPr>
        <w:t>о</w:t>
      </w:r>
      <w:r>
        <w:rPr>
          <w:spacing w:val="36"/>
          <w:w w:val="90"/>
        </w:rPr>
        <w:t xml:space="preserve"> </w:t>
      </w:r>
      <w:r>
        <w:rPr>
          <w:w w:val="90"/>
        </w:rPr>
        <w:t>физической</w:t>
      </w:r>
      <w:r>
        <w:rPr>
          <w:spacing w:val="36"/>
          <w:w w:val="90"/>
        </w:rPr>
        <w:t xml:space="preserve"> </w:t>
      </w:r>
      <w:r>
        <w:rPr>
          <w:w w:val="90"/>
        </w:rPr>
        <w:t>культуре:</w:t>
      </w:r>
    </w:p>
    <w:p w:rsidR="00E96A04" w:rsidRDefault="00944957">
      <w:pPr>
        <w:pStyle w:val="a3"/>
        <w:spacing w:before="8" w:line="247" w:lineRule="auto"/>
        <w:ind w:left="343" w:right="114" w:hanging="227"/>
      </w:pPr>
      <w:r>
        <w:rPr>
          <w:w w:val="105"/>
        </w:rPr>
        <w:t>—представлять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  описывать  структуру  спортивного  движения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нашей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стране;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отличие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26"/>
          <w:w w:val="105"/>
        </w:rPr>
        <w:t xml:space="preserve"> </w:t>
      </w:r>
      <w:r>
        <w:rPr>
          <w:w w:val="105"/>
        </w:rPr>
        <w:t>от</w:t>
      </w:r>
      <w:r>
        <w:rPr>
          <w:spacing w:val="26"/>
          <w:w w:val="105"/>
        </w:rPr>
        <w:t xml:space="preserve"> </w:t>
      </w:r>
      <w:r>
        <w:rPr>
          <w:w w:val="105"/>
        </w:rPr>
        <w:t>задач</w:t>
      </w:r>
      <w:r>
        <w:rPr>
          <w:spacing w:val="26"/>
          <w:w w:val="105"/>
        </w:rPr>
        <w:t xml:space="preserve"> </w:t>
      </w:r>
      <w:r>
        <w:rPr>
          <w:w w:val="105"/>
        </w:rPr>
        <w:t>спорта;</w:t>
      </w:r>
    </w:p>
    <w:p w:rsidR="00E96A04" w:rsidRDefault="00944957">
      <w:pPr>
        <w:pStyle w:val="a3"/>
        <w:spacing w:before="2" w:line="247" w:lineRule="auto"/>
        <w:ind w:left="343" w:right="114" w:hanging="227"/>
      </w:pPr>
      <w:r>
        <w:rPr>
          <w:w w:val="110"/>
        </w:rPr>
        <w:t>—выполнять задания на составление комплексов физических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упражнений по преимущественной </w:t>
      </w:r>
      <w:r>
        <w:rPr>
          <w:w w:val="110"/>
        </w:rPr>
        <w:t>целевой направленности</w:t>
      </w:r>
      <w:r>
        <w:rPr>
          <w:spacing w:val="-46"/>
          <w:w w:val="110"/>
        </w:rPr>
        <w:t xml:space="preserve"> </w:t>
      </w:r>
      <w:r>
        <w:rPr>
          <w:w w:val="110"/>
        </w:rPr>
        <w:t>их использования; находить и представлять материал по за-</w:t>
      </w:r>
      <w:r>
        <w:rPr>
          <w:spacing w:val="1"/>
          <w:w w:val="110"/>
        </w:rPr>
        <w:t xml:space="preserve"> </w:t>
      </w:r>
      <w:r>
        <w:rPr>
          <w:w w:val="110"/>
        </w:rPr>
        <w:t>данной теме; объяснять связь физических упражнений для</w:t>
      </w:r>
      <w:r>
        <w:rPr>
          <w:spacing w:val="1"/>
          <w:w w:val="110"/>
        </w:rPr>
        <w:t xml:space="preserve"> </w:t>
      </w:r>
      <w:r>
        <w:rPr>
          <w:w w:val="110"/>
        </w:rPr>
        <w:t>формирования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укрепления</w:t>
      </w:r>
      <w:r>
        <w:rPr>
          <w:spacing w:val="1"/>
          <w:w w:val="110"/>
        </w:rPr>
        <w:t xml:space="preserve"> </w:t>
      </w:r>
      <w:r>
        <w:rPr>
          <w:w w:val="110"/>
        </w:rPr>
        <w:t>здоровья,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развития</w:t>
      </w:r>
      <w:r>
        <w:rPr>
          <w:spacing w:val="1"/>
          <w:w w:val="110"/>
        </w:rPr>
        <w:t xml:space="preserve"> </w:t>
      </w:r>
      <w:r>
        <w:rPr>
          <w:w w:val="110"/>
        </w:rPr>
        <w:t>памяти,</w:t>
      </w:r>
      <w:r>
        <w:rPr>
          <w:spacing w:val="1"/>
          <w:w w:val="110"/>
        </w:rPr>
        <w:t xml:space="preserve"> </w:t>
      </w:r>
      <w:r>
        <w:rPr>
          <w:w w:val="110"/>
        </w:rPr>
        <w:t>разговорной</w:t>
      </w:r>
      <w:r>
        <w:rPr>
          <w:spacing w:val="22"/>
          <w:w w:val="110"/>
        </w:rPr>
        <w:t xml:space="preserve"> </w:t>
      </w:r>
      <w:r>
        <w:rPr>
          <w:w w:val="110"/>
        </w:rPr>
        <w:t>речи,</w:t>
      </w:r>
      <w:r>
        <w:rPr>
          <w:spacing w:val="22"/>
          <w:w w:val="110"/>
        </w:rPr>
        <w:t xml:space="preserve"> </w:t>
      </w:r>
      <w:r>
        <w:rPr>
          <w:w w:val="110"/>
        </w:rPr>
        <w:t>мышления;</w:t>
      </w:r>
    </w:p>
    <w:p w:rsidR="00E96A04" w:rsidRDefault="00944957">
      <w:pPr>
        <w:pStyle w:val="a3"/>
        <w:spacing w:before="3" w:line="247" w:lineRule="auto"/>
        <w:ind w:left="343" w:right="115" w:hanging="227"/>
      </w:pPr>
      <w:r>
        <w:rPr>
          <w:w w:val="105"/>
        </w:rPr>
        <w:t>—представлять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описывать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общее</w:t>
      </w:r>
      <w:r>
        <w:rPr>
          <w:spacing w:val="1"/>
          <w:w w:val="105"/>
        </w:rPr>
        <w:t xml:space="preserve"> </w:t>
      </w:r>
      <w:r>
        <w:rPr>
          <w:w w:val="105"/>
        </w:rPr>
        <w:t>строение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  назы-</w:t>
      </w:r>
      <w:r>
        <w:rPr>
          <w:spacing w:val="1"/>
          <w:w w:val="105"/>
        </w:rPr>
        <w:t xml:space="preserve"> </w:t>
      </w:r>
      <w:r>
        <w:rPr>
          <w:w w:val="105"/>
        </w:rPr>
        <w:t>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костного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скелета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</w:t>
      </w:r>
      <w:r>
        <w:rPr>
          <w:spacing w:val="26"/>
          <w:w w:val="105"/>
        </w:rPr>
        <w:t xml:space="preserve"> </w:t>
      </w:r>
      <w:r>
        <w:rPr>
          <w:w w:val="105"/>
        </w:rPr>
        <w:t>мышц;</w:t>
      </w:r>
    </w:p>
    <w:p w:rsidR="00E96A04" w:rsidRDefault="00944957">
      <w:pPr>
        <w:pStyle w:val="a3"/>
        <w:spacing w:before="1" w:line="247" w:lineRule="auto"/>
        <w:ind w:left="343" w:right="115" w:hanging="227"/>
      </w:pPr>
      <w:r>
        <w:rPr>
          <w:w w:val="110"/>
        </w:rPr>
        <w:t>—описывать</w:t>
      </w:r>
      <w:r>
        <w:rPr>
          <w:spacing w:val="1"/>
          <w:w w:val="110"/>
        </w:rPr>
        <w:t xml:space="preserve"> </w:t>
      </w:r>
      <w:r>
        <w:rPr>
          <w:w w:val="110"/>
        </w:rPr>
        <w:t>технику</w:t>
      </w:r>
      <w:r>
        <w:rPr>
          <w:spacing w:val="1"/>
          <w:w w:val="110"/>
        </w:rPr>
        <w:t xml:space="preserve"> </w:t>
      </w:r>
      <w:r>
        <w:rPr>
          <w:w w:val="110"/>
        </w:rPr>
        <w:t>выполнения</w:t>
      </w:r>
      <w:r>
        <w:rPr>
          <w:spacing w:val="1"/>
          <w:w w:val="110"/>
        </w:rPr>
        <w:t xml:space="preserve"> </w:t>
      </w:r>
      <w:r>
        <w:rPr>
          <w:w w:val="110"/>
        </w:rPr>
        <w:t>освоенных</w:t>
      </w:r>
      <w:r>
        <w:rPr>
          <w:spacing w:val="1"/>
          <w:w w:val="110"/>
        </w:rPr>
        <w:t xml:space="preserve"> </w:t>
      </w:r>
      <w:r>
        <w:rPr>
          <w:w w:val="110"/>
        </w:rPr>
        <w:t>физических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упражнений;</w:t>
      </w:r>
    </w:p>
    <w:p w:rsidR="00E96A04" w:rsidRDefault="00944957">
      <w:pPr>
        <w:pStyle w:val="a3"/>
        <w:spacing w:before="1" w:line="247" w:lineRule="auto"/>
        <w:ind w:left="343" w:right="114" w:hanging="227"/>
      </w:pPr>
      <w:r>
        <w:rPr>
          <w:w w:val="105"/>
        </w:rPr>
        <w:t>—формулировать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44"/>
          <w:w w:val="105"/>
        </w:rPr>
        <w:t xml:space="preserve"> </w:t>
      </w:r>
      <w:r>
        <w:rPr>
          <w:w w:val="110"/>
        </w:rPr>
        <w:t>занятиях</w:t>
      </w:r>
      <w:r>
        <w:rPr>
          <w:spacing w:val="22"/>
          <w:w w:val="110"/>
        </w:rPr>
        <w:t xml:space="preserve"> </w:t>
      </w:r>
      <w:r>
        <w:rPr>
          <w:w w:val="110"/>
        </w:rPr>
        <w:t>по</w:t>
      </w:r>
      <w:r>
        <w:rPr>
          <w:spacing w:val="22"/>
          <w:w w:val="110"/>
        </w:rPr>
        <w:t xml:space="preserve"> </w:t>
      </w:r>
      <w:r>
        <w:rPr>
          <w:w w:val="110"/>
        </w:rPr>
        <w:t>физической</w:t>
      </w:r>
      <w:r>
        <w:rPr>
          <w:spacing w:val="23"/>
          <w:w w:val="110"/>
        </w:rPr>
        <w:t xml:space="preserve"> </w:t>
      </w:r>
      <w:r>
        <w:rPr>
          <w:w w:val="110"/>
        </w:rPr>
        <w:t>культуре;</w:t>
      </w:r>
    </w:p>
    <w:p w:rsidR="00E96A04" w:rsidRDefault="00944957">
      <w:pPr>
        <w:pStyle w:val="a3"/>
        <w:spacing w:before="1" w:line="247" w:lineRule="auto"/>
        <w:ind w:left="343" w:right="115" w:hanging="227"/>
      </w:pPr>
      <w:r>
        <w:rPr>
          <w:w w:val="110"/>
        </w:rPr>
        <w:t>—находить информацию о возрастных период, когда эффек-</w:t>
      </w:r>
      <w:r>
        <w:rPr>
          <w:spacing w:val="1"/>
          <w:w w:val="110"/>
        </w:rPr>
        <w:t xml:space="preserve"> </w:t>
      </w:r>
      <w:r>
        <w:rPr>
          <w:w w:val="110"/>
        </w:rPr>
        <w:t>тивно</w:t>
      </w:r>
      <w:r>
        <w:rPr>
          <w:spacing w:val="1"/>
          <w:w w:val="110"/>
        </w:rPr>
        <w:t xml:space="preserve"> </w:t>
      </w:r>
      <w:r>
        <w:rPr>
          <w:w w:val="110"/>
        </w:rPr>
        <w:t>развивается</w:t>
      </w:r>
      <w:r>
        <w:rPr>
          <w:spacing w:val="1"/>
          <w:w w:val="110"/>
        </w:rPr>
        <w:t xml:space="preserve"> </w:t>
      </w:r>
      <w:r>
        <w:rPr>
          <w:w w:val="110"/>
        </w:rPr>
        <w:t>каждое</w:t>
      </w:r>
      <w:r>
        <w:rPr>
          <w:spacing w:val="1"/>
          <w:w w:val="110"/>
        </w:rPr>
        <w:t xml:space="preserve"> </w:t>
      </w:r>
      <w:r>
        <w:rPr>
          <w:w w:val="110"/>
        </w:rPr>
        <w:t>из</w:t>
      </w:r>
      <w:r>
        <w:rPr>
          <w:spacing w:val="1"/>
          <w:w w:val="110"/>
        </w:rPr>
        <w:t xml:space="preserve"> </w:t>
      </w:r>
      <w:r>
        <w:rPr>
          <w:w w:val="110"/>
        </w:rPr>
        <w:t>следующих</w:t>
      </w:r>
      <w:r>
        <w:rPr>
          <w:spacing w:val="1"/>
          <w:w w:val="110"/>
        </w:rPr>
        <w:t xml:space="preserve"> </w:t>
      </w:r>
      <w:r>
        <w:rPr>
          <w:w w:val="110"/>
        </w:rPr>
        <w:t>физических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ка-</w:t>
      </w:r>
      <w:r>
        <w:rPr>
          <w:spacing w:val="1"/>
          <w:w w:val="110"/>
        </w:rPr>
        <w:t xml:space="preserve"> </w:t>
      </w:r>
      <w:r>
        <w:rPr>
          <w:w w:val="105"/>
        </w:rPr>
        <w:t>честв:</w:t>
      </w:r>
      <w:r>
        <w:rPr>
          <w:spacing w:val="34"/>
          <w:w w:val="105"/>
        </w:rPr>
        <w:t xml:space="preserve"> </w:t>
      </w:r>
      <w:r>
        <w:rPr>
          <w:w w:val="105"/>
        </w:rPr>
        <w:t>гибкость,</w:t>
      </w:r>
      <w:r>
        <w:rPr>
          <w:spacing w:val="34"/>
          <w:w w:val="105"/>
        </w:rPr>
        <w:t xml:space="preserve"> </w:t>
      </w:r>
      <w:r>
        <w:rPr>
          <w:w w:val="105"/>
        </w:rPr>
        <w:t>координация,</w:t>
      </w:r>
      <w:r>
        <w:rPr>
          <w:spacing w:val="34"/>
          <w:w w:val="105"/>
        </w:rPr>
        <w:t xml:space="preserve"> </w:t>
      </w:r>
      <w:r>
        <w:rPr>
          <w:w w:val="105"/>
        </w:rPr>
        <w:t>быстрота;</w:t>
      </w:r>
      <w:r>
        <w:rPr>
          <w:spacing w:val="34"/>
          <w:w w:val="105"/>
        </w:rPr>
        <w:t xml:space="preserve"> </w:t>
      </w:r>
      <w:r>
        <w:rPr>
          <w:w w:val="105"/>
        </w:rPr>
        <w:t>сила;</w:t>
      </w:r>
      <w:r>
        <w:rPr>
          <w:spacing w:val="34"/>
          <w:w w:val="105"/>
        </w:rPr>
        <w:t xml:space="preserve"> </w:t>
      </w:r>
      <w:r>
        <w:rPr>
          <w:w w:val="105"/>
        </w:rPr>
        <w:t>выносливость;</w:t>
      </w:r>
    </w:p>
    <w:p w:rsidR="00E96A04" w:rsidRDefault="00944957">
      <w:pPr>
        <w:pStyle w:val="a3"/>
        <w:spacing w:before="2" w:line="247" w:lineRule="auto"/>
        <w:ind w:left="343" w:right="114" w:hanging="227"/>
      </w:pPr>
      <w:r>
        <w:rPr>
          <w:w w:val="110"/>
        </w:rPr>
        <w:t>—различать упражнения по воздействию на развитие основ-</w:t>
      </w:r>
      <w:r>
        <w:rPr>
          <w:spacing w:val="1"/>
          <w:w w:val="110"/>
        </w:rPr>
        <w:t xml:space="preserve"> </w:t>
      </w:r>
      <w:r>
        <w:rPr>
          <w:w w:val="110"/>
        </w:rPr>
        <w:t>ных</w:t>
      </w:r>
      <w:r>
        <w:rPr>
          <w:spacing w:val="20"/>
          <w:w w:val="110"/>
        </w:rPr>
        <w:t xml:space="preserve"> </w:t>
      </w:r>
      <w:r>
        <w:rPr>
          <w:w w:val="110"/>
        </w:rPr>
        <w:t>физических</w:t>
      </w:r>
      <w:r>
        <w:rPr>
          <w:spacing w:val="20"/>
          <w:w w:val="110"/>
        </w:rPr>
        <w:t xml:space="preserve"> </w:t>
      </w:r>
      <w:r>
        <w:rPr>
          <w:w w:val="110"/>
        </w:rPr>
        <w:t>качеств</w:t>
      </w:r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способностей</w:t>
      </w:r>
      <w:r>
        <w:rPr>
          <w:spacing w:val="21"/>
          <w:w w:val="110"/>
        </w:rPr>
        <w:t xml:space="preserve"> </w:t>
      </w:r>
      <w:r>
        <w:rPr>
          <w:w w:val="110"/>
        </w:rPr>
        <w:t>человека;</w:t>
      </w:r>
    </w:p>
    <w:p w:rsidR="00E96A04" w:rsidRDefault="00944957">
      <w:pPr>
        <w:pStyle w:val="a3"/>
        <w:spacing w:before="1"/>
        <w:ind w:left="116" w:right="0" w:firstLine="0"/>
      </w:pPr>
      <w:r>
        <w:rPr>
          <w:w w:val="110"/>
        </w:rPr>
        <w:t>—различать</w:t>
      </w:r>
      <w:r>
        <w:rPr>
          <w:spacing w:val="13"/>
          <w:w w:val="110"/>
        </w:rPr>
        <w:t xml:space="preserve"> </w:t>
      </w:r>
      <w:r>
        <w:rPr>
          <w:w w:val="110"/>
        </w:rPr>
        <w:t>упражнения</w:t>
      </w:r>
      <w:r>
        <w:rPr>
          <w:spacing w:val="13"/>
          <w:w w:val="110"/>
        </w:rPr>
        <w:t xml:space="preserve"> </w:t>
      </w:r>
      <w:r>
        <w:rPr>
          <w:w w:val="110"/>
        </w:rPr>
        <w:t>на</w:t>
      </w:r>
      <w:r>
        <w:rPr>
          <w:spacing w:val="13"/>
          <w:w w:val="110"/>
        </w:rPr>
        <w:t xml:space="preserve"> </w:t>
      </w:r>
      <w:r>
        <w:rPr>
          <w:w w:val="110"/>
        </w:rPr>
        <w:t>развитие</w:t>
      </w:r>
      <w:r>
        <w:rPr>
          <w:spacing w:val="13"/>
          <w:w w:val="110"/>
        </w:rPr>
        <w:t xml:space="preserve"> </w:t>
      </w:r>
      <w:r>
        <w:rPr>
          <w:w w:val="110"/>
        </w:rPr>
        <w:t>моторики;</w:t>
      </w:r>
    </w:p>
    <w:p w:rsidR="00E96A04" w:rsidRDefault="00944957">
      <w:pPr>
        <w:pStyle w:val="a3"/>
        <w:spacing w:before="7" w:line="247" w:lineRule="auto"/>
        <w:ind w:left="343" w:right="109" w:hanging="227"/>
        <w:jc w:val="left"/>
      </w:pPr>
      <w:r>
        <w:rPr>
          <w:w w:val="110"/>
        </w:rPr>
        <w:t>—объяснять</w:t>
      </w:r>
      <w:r>
        <w:rPr>
          <w:spacing w:val="24"/>
          <w:w w:val="110"/>
        </w:rPr>
        <w:t xml:space="preserve"> </w:t>
      </w:r>
      <w:r>
        <w:rPr>
          <w:w w:val="110"/>
        </w:rPr>
        <w:t>технику</w:t>
      </w:r>
      <w:r>
        <w:rPr>
          <w:spacing w:val="24"/>
          <w:w w:val="110"/>
        </w:rPr>
        <w:t xml:space="preserve"> </w:t>
      </w:r>
      <w:r>
        <w:rPr>
          <w:w w:val="110"/>
        </w:rPr>
        <w:t>дыхания</w:t>
      </w:r>
      <w:r>
        <w:rPr>
          <w:spacing w:val="24"/>
          <w:w w:val="110"/>
        </w:rPr>
        <w:t xml:space="preserve"> </w:t>
      </w:r>
      <w:r>
        <w:rPr>
          <w:w w:val="110"/>
        </w:rPr>
        <w:t>под</w:t>
      </w:r>
      <w:r>
        <w:rPr>
          <w:spacing w:val="24"/>
          <w:w w:val="110"/>
        </w:rPr>
        <w:t xml:space="preserve"> </w:t>
      </w:r>
      <w:r>
        <w:rPr>
          <w:w w:val="110"/>
        </w:rPr>
        <w:t>водой,</w:t>
      </w:r>
      <w:r>
        <w:rPr>
          <w:spacing w:val="24"/>
          <w:w w:val="110"/>
        </w:rPr>
        <w:t xml:space="preserve"> </w:t>
      </w:r>
      <w:r>
        <w:rPr>
          <w:w w:val="110"/>
        </w:rPr>
        <w:t>технику</w:t>
      </w:r>
      <w:r>
        <w:rPr>
          <w:spacing w:val="24"/>
          <w:w w:val="110"/>
        </w:rPr>
        <w:t xml:space="preserve"> </w:t>
      </w:r>
      <w:r>
        <w:rPr>
          <w:w w:val="110"/>
        </w:rPr>
        <w:t>удержания</w:t>
      </w:r>
      <w:r>
        <w:rPr>
          <w:spacing w:val="-45"/>
          <w:w w:val="110"/>
        </w:rPr>
        <w:t xml:space="preserve"> </w:t>
      </w:r>
      <w:r>
        <w:rPr>
          <w:w w:val="110"/>
        </w:rPr>
        <w:t>тела</w:t>
      </w:r>
      <w:r>
        <w:rPr>
          <w:spacing w:val="22"/>
          <w:w w:val="110"/>
        </w:rPr>
        <w:t xml:space="preserve"> </w:t>
      </w:r>
      <w:r>
        <w:rPr>
          <w:w w:val="110"/>
        </w:rPr>
        <w:t>на</w:t>
      </w:r>
      <w:r>
        <w:rPr>
          <w:spacing w:val="22"/>
          <w:w w:val="110"/>
        </w:rPr>
        <w:t xml:space="preserve"> </w:t>
      </w:r>
      <w:r>
        <w:rPr>
          <w:w w:val="110"/>
        </w:rPr>
        <w:t>воде;</w:t>
      </w:r>
    </w:p>
    <w:p w:rsidR="00E96A04" w:rsidRDefault="00944957">
      <w:pPr>
        <w:pStyle w:val="a3"/>
        <w:spacing w:before="1" w:line="247" w:lineRule="auto"/>
        <w:ind w:left="343" w:right="109" w:hanging="227"/>
        <w:jc w:val="left"/>
      </w:pPr>
      <w:r>
        <w:rPr>
          <w:w w:val="105"/>
        </w:rPr>
        <w:t>—формулировать</w:t>
      </w:r>
      <w:r>
        <w:rPr>
          <w:spacing w:val="36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36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36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36"/>
          <w:w w:val="105"/>
        </w:rPr>
        <w:t xml:space="preserve"> </w:t>
      </w:r>
      <w:r>
        <w:rPr>
          <w:w w:val="105"/>
        </w:rPr>
        <w:t>спортивных</w:t>
      </w:r>
      <w:r>
        <w:rPr>
          <w:spacing w:val="-44"/>
          <w:w w:val="105"/>
        </w:rPr>
        <w:t xml:space="preserve"> </w:t>
      </w:r>
      <w:r>
        <w:rPr>
          <w:w w:val="105"/>
        </w:rPr>
        <w:t>упражнений</w:t>
      </w:r>
      <w:r>
        <w:rPr>
          <w:spacing w:val="27"/>
          <w:w w:val="105"/>
        </w:rPr>
        <w:t xml:space="preserve"> </w:t>
      </w:r>
      <w:r>
        <w:rPr>
          <w:w w:val="105"/>
        </w:rPr>
        <w:t>(по</w:t>
      </w:r>
      <w:r>
        <w:rPr>
          <w:spacing w:val="27"/>
          <w:w w:val="105"/>
        </w:rPr>
        <w:t xml:space="preserve"> </w:t>
      </w:r>
      <w:r>
        <w:rPr>
          <w:w w:val="105"/>
        </w:rPr>
        <w:t>виду</w:t>
      </w:r>
      <w:r>
        <w:rPr>
          <w:spacing w:val="28"/>
          <w:w w:val="105"/>
        </w:rPr>
        <w:t xml:space="preserve"> </w:t>
      </w:r>
      <w:r>
        <w:rPr>
          <w:w w:val="105"/>
        </w:rPr>
        <w:t>спорта</w:t>
      </w:r>
      <w:r>
        <w:rPr>
          <w:spacing w:val="27"/>
          <w:w w:val="105"/>
        </w:rPr>
        <w:t xml:space="preserve"> </w:t>
      </w:r>
      <w:r>
        <w:rPr>
          <w:w w:val="105"/>
        </w:rPr>
        <w:t>на</w:t>
      </w:r>
      <w:r>
        <w:rPr>
          <w:spacing w:val="27"/>
          <w:w w:val="105"/>
        </w:rPr>
        <w:t xml:space="preserve"> </w:t>
      </w:r>
      <w:r>
        <w:rPr>
          <w:w w:val="105"/>
        </w:rPr>
        <w:t>выбор);</w:t>
      </w:r>
    </w:p>
    <w:p w:rsidR="00E96A04" w:rsidRDefault="00944957">
      <w:pPr>
        <w:pStyle w:val="a3"/>
        <w:spacing w:before="1" w:line="247" w:lineRule="auto"/>
        <w:ind w:left="343" w:right="114" w:hanging="227"/>
        <w:jc w:val="left"/>
      </w:pPr>
      <w:r>
        <w:rPr>
          <w:w w:val="110"/>
        </w:rPr>
        <w:t>—выявлять</w:t>
      </w:r>
      <w:r>
        <w:rPr>
          <w:spacing w:val="-6"/>
          <w:w w:val="110"/>
        </w:rPr>
        <w:t xml:space="preserve"> </w:t>
      </w:r>
      <w:r>
        <w:rPr>
          <w:w w:val="110"/>
        </w:rPr>
        <w:t>характерные</w:t>
      </w:r>
      <w:r>
        <w:rPr>
          <w:spacing w:val="-6"/>
          <w:w w:val="110"/>
        </w:rPr>
        <w:t xml:space="preserve"> </w:t>
      </w:r>
      <w:r>
        <w:rPr>
          <w:w w:val="110"/>
        </w:rPr>
        <w:t>ошибки</w:t>
      </w:r>
      <w:r>
        <w:rPr>
          <w:spacing w:val="-6"/>
          <w:w w:val="110"/>
        </w:rPr>
        <w:t xml:space="preserve"> </w:t>
      </w:r>
      <w:r>
        <w:rPr>
          <w:w w:val="110"/>
        </w:rPr>
        <w:t>при</w:t>
      </w:r>
      <w:r>
        <w:rPr>
          <w:spacing w:val="-6"/>
          <w:w w:val="110"/>
        </w:rPr>
        <w:t xml:space="preserve"> </w:t>
      </w:r>
      <w:r>
        <w:rPr>
          <w:w w:val="110"/>
        </w:rPr>
        <w:t>выполнении</w:t>
      </w:r>
      <w:r>
        <w:rPr>
          <w:spacing w:val="-6"/>
          <w:w w:val="110"/>
        </w:rPr>
        <w:t xml:space="preserve"> </w:t>
      </w:r>
      <w:r>
        <w:rPr>
          <w:w w:val="110"/>
        </w:rPr>
        <w:t>физических</w:t>
      </w:r>
      <w:r>
        <w:rPr>
          <w:spacing w:val="-46"/>
          <w:w w:val="110"/>
        </w:rPr>
        <w:t xml:space="preserve"> </w:t>
      </w:r>
      <w:r>
        <w:rPr>
          <w:w w:val="110"/>
        </w:rPr>
        <w:lastRenderedPageBreak/>
        <w:t>упражнений.</w:t>
      </w:r>
    </w:p>
    <w:p w:rsidR="00E96A04" w:rsidRDefault="00944957">
      <w:pPr>
        <w:pStyle w:val="4"/>
        <w:numPr>
          <w:ilvl w:val="1"/>
          <w:numId w:val="17"/>
        </w:numPr>
        <w:tabs>
          <w:tab w:val="left" w:pos="608"/>
        </w:tabs>
        <w:spacing w:before="8"/>
        <w:ind w:left="607"/>
      </w:pPr>
      <w:r>
        <w:rPr>
          <w:w w:val="90"/>
        </w:rPr>
        <w:t>Способы</w:t>
      </w:r>
      <w:r>
        <w:rPr>
          <w:spacing w:val="44"/>
          <w:w w:val="90"/>
        </w:rPr>
        <w:t xml:space="preserve"> </w:t>
      </w:r>
      <w:r>
        <w:rPr>
          <w:w w:val="90"/>
        </w:rPr>
        <w:t>физкультурной  деятельности</w:t>
      </w:r>
    </w:p>
    <w:p w:rsidR="00E96A04" w:rsidRDefault="00944957">
      <w:pPr>
        <w:spacing w:before="11" w:line="252" w:lineRule="auto"/>
        <w:ind w:left="116" w:firstLine="226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Самостоятельные</w:t>
      </w:r>
      <w:r>
        <w:rPr>
          <w:rFonts w:ascii="Times New Roman" w:hAnsi="Times New Roman"/>
          <w:i/>
          <w:spacing w:val="2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занятия</w:t>
      </w:r>
      <w:r>
        <w:rPr>
          <w:rFonts w:ascii="Times New Roman" w:hAnsi="Times New Roman"/>
          <w:i/>
          <w:spacing w:val="2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общеразвивающими</w:t>
      </w:r>
      <w:r>
        <w:rPr>
          <w:rFonts w:ascii="Times New Roman" w:hAnsi="Times New Roman"/>
          <w:i/>
          <w:spacing w:val="2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и</w:t>
      </w:r>
      <w:r>
        <w:rPr>
          <w:rFonts w:ascii="Times New Roman" w:hAnsi="Times New Roman"/>
          <w:i/>
          <w:spacing w:val="2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здоровье</w:t>
      </w:r>
      <w:r>
        <w:rPr>
          <w:rFonts w:ascii="Times New Roman" w:hAnsi="Times New Roman"/>
          <w:i/>
          <w:spacing w:val="-5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формирующими</w:t>
      </w:r>
      <w:r>
        <w:rPr>
          <w:rFonts w:ascii="Times New Roman" w:hAnsi="Times New Roman"/>
          <w:i/>
          <w:spacing w:val="10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физическими</w:t>
      </w:r>
      <w:r>
        <w:rPr>
          <w:rFonts w:ascii="Times New Roman" w:hAnsi="Times New Roman"/>
          <w:i/>
          <w:spacing w:val="10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упражнениями:</w:t>
      </w:r>
    </w:p>
    <w:p w:rsidR="00E96A04" w:rsidRDefault="00944957">
      <w:pPr>
        <w:pStyle w:val="a3"/>
        <w:spacing w:line="247" w:lineRule="auto"/>
        <w:ind w:left="343" w:right="115" w:hanging="227"/>
      </w:pPr>
      <w:r>
        <w:rPr>
          <w:w w:val="110"/>
        </w:rPr>
        <w:t>—самостоятельно</w:t>
      </w:r>
      <w:r>
        <w:rPr>
          <w:spacing w:val="1"/>
          <w:w w:val="110"/>
        </w:rPr>
        <w:t xml:space="preserve"> </w:t>
      </w:r>
      <w:r>
        <w:rPr>
          <w:w w:val="110"/>
        </w:rPr>
        <w:t>проводить</w:t>
      </w:r>
      <w:r>
        <w:rPr>
          <w:spacing w:val="1"/>
          <w:w w:val="110"/>
        </w:rPr>
        <w:t xml:space="preserve"> </w:t>
      </w:r>
      <w:r>
        <w:rPr>
          <w:w w:val="110"/>
        </w:rPr>
        <w:t>разминку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её</w:t>
      </w:r>
      <w:r>
        <w:rPr>
          <w:spacing w:val="1"/>
          <w:w w:val="110"/>
        </w:rPr>
        <w:t xml:space="preserve"> </w:t>
      </w:r>
      <w:r>
        <w:rPr>
          <w:w w:val="110"/>
        </w:rPr>
        <w:t>видам:</w:t>
      </w:r>
      <w:r>
        <w:rPr>
          <w:spacing w:val="1"/>
          <w:w w:val="110"/>
        </w:rPr>
        <w:t xml:space="preserve"> </w:t>
      </w:r>
      <w:r>
        <w:rPr>
          <w:w w:val="110"/>
        </w:rPr>
        <w:t>общую,</w:t>
      </w:r>
      <w:r>
        <w:rPr>
          <w:spacing w:val="-46"/>
          <w:w w:val="110"/>
        </w:rPr>
        <w:t xml:space="preserve"> </w:t>
      </w:r>
      <w:r>
        <w:rPr>
          <w:w w:val="110"/>
        </w:rPr>
        <w:t>партерную, разминку у опоры; характеризовать комплексы</w:t>
      </w:r>
      <w:r>
        <w:rPr>
          <w:spacing w:val="1"/>
          <w:w w:val="110"/>
        </w:rPr>
        <w:t xml:space="preserve"> </w:t>
      </w:r>
      <w:r>
        <w:rPr>
          <w:w w:val="110"/>
        </w:rPr>
        <w:t>гимнастических</w:t>
      </w:r>
      <w:r>
        <w:rPr>
          <w:spacing w:val="20"/>
          <w:w w:val="110"/>
        </w:rPr>
        <w:t xml:space="preserve"> </w:t>
      </w:r>
      <w:r>
        <w:rPr>
          <w:w w:val="110"/>
        </w:rPr>
        <w:t>упражнений</w:t>
      </w:r>
      <w:r>
        <w:rPr>
          <w:spacing w:val="20"/>
          <w:w w:val="110"/>
        </w:rPr>
        <w:t xml:space="preserve"> </w:t>
      </w:r>
      <w:r>
        <w:rPr>
          <w:w w:val="110"/>
        </w:rPr>
        <w:t>по</w:t>
      </w:r>
      <w:r>
        <w:rPr>
          <w:spacing w:val="20"/>
          <w:w w:val="110"/>
        </w:rPr>
        <w:t xml:space="preserve"> </w:t>
      </w:r>
      <w:r>
        <w:rPr>
          <w:w w:val="110"/>
        </w:rPr>
        <w:t>целевому</w:t>
      </w:r>
      <w:r>
        <w:rPr>
          <w:spacing w:val="20"/>
          <w:w w:val="110"/>
        </w:rPr>
        <w:t xml:space="preserve"> </w:t>
      </w:r>
      <w:r>
        <w:rPr>
          <w:w w:val="110"/>
        </w:rPr>
        <w:t>назначению;</w:t>
      </w:r>
    </w:p>
    <w:p w:rsidR="00E96A04" w:rsidRDefault="00944957">
      <w:pPr>
        <w:pStyle w:val="a3"/>
        <w:spacing w:line="247" w:lineRule="auto"/>
        <w:ind w:left="343" w:right="114" w:hanging="227"/>
      </w:pPr>
      <w:r>
        <w:rPr>
          <w:w w:val="105"/>
        </w:rPr>
        <w:t>—организовывать проведение игр, игровых заданий и спортив-</w:t>
      </w:r>
      <w:r>
        <w:rPr>
          <w:spacing w:val="1"/>
          <w:w w:val="105"/>
        </w:rPr>
        <w:t xml:space="preserve"> </w:t>
      </w:r>
      <w:r>
        <w:rPr>
          <w:w w:val="105"/>
        </w:rPr>
        <w:t>ных</w:t>
      </w:r>
      <w:r>
        <w:rPr>
          <w:spacing w:val="25"/>
          <w:w w:val="105"/>
        </w:rPr>
        <w:t xml:space="preserve"> </w:t>
      </w:r>
      <w:r>
        <w:rPr>
          <w:w w:val="105"/>
        </w:rPr>
        <w:t>эстафет</w:t>
      </w:r>
      <w:r>
        <w:rPr>
          <w:spacing w:val="26"/>
          <w:w w:val="105"/>
        </w:rPr>
        <w:t xml:space="preserve"> </w:t>
      </w:r>
      <w:r>
        <w:rPr>
          <w:w w:val="105"/>
        </w:rPr>
        <w:t>(на</w:t>
      </w:r>
      <w:r>
        <w:rPr>
          <w:spacing w:val="25"/>
          <w:w w:val="105"/>
        </w:rPr>
        <w:t xml:space="preserve"> </w:t>
      </w:r>
      <w:r>
        <w:rPr>
          <w:w w:val="105"/>
        </w:rPr>
        <w:t>выбор).</w:t>
      </w:r>
    </w:p>
    <w:p w:rsidR="00E96A04" w:rsidRDefault="00944957">
      <w:pPr>
        <w:spacing w:before="4" w:line="252" w:lineRule="auto"/>
        <w:ind w:left="116" w:right="107" w:firstLine="226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Самостоятельные наблюдения за физическим развитием и</w:t>
      </w:r>
      <w:r>
        <w:rPr>
          <w:rFonts w:ascii="Times New Roman" w:hAnsi="Times New Roman"/>
          <w:i/>
          <w:spacing w:val="-5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физической</w:t>
      </w:r>
      <w:r>
        <w:rPr>
          <w:rFonts w:ascii="Times New Roman" w:hAnsi="Times New Roman"/>
          <w:i/>
          <w:spacing w:val="10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подготовленностью:</w:t>
      </w:r>
    </w:p>
    <w:p w:rsidR="00E96A04" w:rsidRDefault="00944957">
      <w:pPr>
        <w:pStyle w:val="a3"/>
        <w:spacing w:line="247" w:lineRule="auto"/>
        <w:ind w:left="343" w:right="112" w:hanging="227"/>
        <w:jc w:val="left"/>
      </w:pPr>
      <w:r>
        <w:rPr>
          <w:w w:val="110"/>
        </w:rPr>
        <w:t>—определять</w:t>
      </w:r>
      <w:r>
        <w:rPr>
          <w:spacing w:val="-6"/>
          <w:w w:val="110"/>
        </w:rPr>
        <w:t xml:space="preserve"> </w:t>
      </w:r>
      <w:r>
        <w:rPr>
          <w:w w:val="110"/>
        </w:rPr>
        <w:t>максимально</w:t>
      </w:r>
      <w:r>
        <w:rPr>
          <w:spacing w:val="-5"/>
          <w:w w:val="110"/>
        </w:rPr>
        <w:t xml:space="preserve"> </w:t>
      </w:r>
      <w:r>
        <w:rPr>
          <w:w w:val="110"/>
        </w:rPr>
        <w:t>допустимую</w:t>
      </w:r>
      <w:r>
        <w:rPr>
          <w:spacing w:val="-6"/>
          <w:w w:val="110"/>
        </w:rPr>
        <w:t xml:space="preserve"> </w:t>
      </w:r>
      <w:r>
        <w:rPr>
          <w:w w:val="110"/>
        </w:rPr>
        <w:t>для</w:t>
      </w:r>
      <w:r>
        <w:rPr>
          <w:spacing w:val="-4"/>
          <w:w w:val="110"/>
        </w:rPr>
        <w:t xml:space="preserve"> </w:t>
      </w:r>
      <w:r>
        <w:rPr>
          <w:w w:val="110"/>
        </w:rPr>
        <w:t>себя</w:t>
      </w:r>
      <w:r>
        <w:rPr>
          <w:spacing w:val="-6"/>
          <w:w w:val="110"/>
        </w:rPr>
        <w:t xml:space="preserve"> </w:t>
      </w:r>
      <w:r>
        <w:rPr>
          <w:w w:val="110"/>
        </w:rPr>
        <w:t>нагрузку</w:t>
      </w:r>
      <w:r>
        <w:rPr>
          <w:spacing w:val="-4"/>
          <w:w w:val="110"/>
        </w:rPr>
        <w:t xml:space="preserve"> </w:t>
      </w:r>
      <w:r>
        <w:rPr>
          <w:w w:val="110"/>
        </w:rPr>
        <w:t>(ам-</w:t>
      </w:r>
      <w:r>
        <w:rPr>
          <w:spacing w:val="-46"/>
          <w:w w:val="110"/>
        </w:rPr>
        <w:t xml:space="preserve"> </w:t>
      </w:r>
      <w:r>
        <w:rPr>
          <w:w w:val="110"/>
        </w:rPr>
        <w:t>плитуду</w:t>
      </w:r>
      <w:r>
        <w:rPr>
          <w:spacing w:val="16"/>
          <w:w w:val="110"/>
        </w:rPr>
        <w:t xml:space="preserve"> </w:t>
      </w:r>
      <w:r>
        <w:rPr>
          <w:w w:val="110"/>
        </w:rPr>
        <w:t>движения)</w:t>
      </w:r>
      <w:r>
        <w:rPr>
          <w:spacing w:val="16"/>
          <w:w w:val="110"/>
        </w:rPr>
        <w:t xml:space="preserve"> </w:t>
      </w:r>
      <w:r>
        <w:rPr>
          <w:w w:val="110"/>
        </w:rPr>
        <w:t>при</w:t>
      </w:r>
      <w:r>
        <w:rPr>
          <w:spacing w:val="16"/>
          <w:w w:val="110"/>
        </w:rPr>
        <w:t xml:space="preserve"> </w:t>
      </w:r>
      <w:r>
        <w:rPr>
          <w:w w:val="110"/>
        </w:rPr>
        <w:t>выполнении</w:t>
      </w:r>
      <w:r>
        <w:rPr>
          <w:spacing w:val="17"/>
          <w:w w:val="110"/>
        </w:rPr>
        <w:t xml:space="preserve"> </w:t>
      </w:r>
      <w:r>
        <w:rPr>
          <w:w w:val="110"/>
        </w:rPr>
        <w:t>физического</w:t>
      </w:r>
      <w:r>
        <w:rPr>
          <w:spacing w:val="16"/>
          <w:w w:val="110"/>
        </w:rPr>
        <w:t xml:space="preserve"> </w:t>
      </w:r>
      <w:r>
        <w:rPr>
          <w:w w:val="110"/>
        </w:rPr>
        <w:t>упражне-</w:t>
      </w:r>
    </w:p>
    <w:p w:rsidR="00E96A04" w:rsidRDefault="00944957">
      <w:pPr>
        <w:pStyle w:val="a3"/>
        <w:spacing w:before="67" w:line="249" w:lineRule="auto"/>
        <w:ind w:left="343" w:right="114" w:firstLine="0"/>
      </w:pPr>
      <w:r>
        <w:rPr>
          <w:w w:val="105"/>
        </w:rPr>
        <w:t>ния;</w:t>
      </w:r>
      <w:r>
        <w:rPr>
          <w:spacing w:val="35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36"/>
          <w:w w:val="105"/>
        </w:rPr>
        <w:t xml:space="preserve"> </w:t>
      </w:r>
      <w:r>
        <w:rPr>
          <w:w w:val="105"/>
        </w:rPr>
        <w:t>и</w:t>
      </w:r>
      <w:r>
        <w:rPr>
          <w:spacing w:val="36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35"/>
          <w:w w:val="105"/>
        </w:rPr>
        <w:t xml:space="preserve"> </w:t>
      </w:r>
      <w:r>
        <w:rPr>
          <w:w w:val="105"/>
        </w:rPr>
        <w:t>меру</w:t>
      </w:r>
      <w:r>
        <w:rPr>
          <w:spacing w:val="36"/>
          <w:w w:val="105"/>
        </w:rPr>
        <w:t xml:space="preserve"> </w:t>
      </w:r>
      <w:r>
        <w:rPr>
          <w:w w:val="105"/>
        </w:rPr>
        <w:t>воздействия</w:t>
      </w:r>
      <w:r>
        <w:rPr>
          <w:spacing w:val="36"/>
          <w:w w:val="105"/>
        </w:rPr>
        <w:t xml:space="preserve"> </w:t>
      </w:r>
      <w:r>
        <w:rPr>
          <w:w w:val="105"/>
        </w:rPr>
        <w:t>того</w:t>
      </w:r>
      <w:r>
        <w:rPr>
          <w:spacing w:val="35"/>
          <w:w w:val="105"/>
        </w:rPr>
        <w:t xml:space="preserve"> </w:t>
      </w:r>
      <w:r>
        <w:rPr>
          <w:w w:val="105"/>
        </w:rPr>
        <w:t>или</w:t>
      </w:r>
      <w:r>
        <w:rPr>
          <w:spacing w:val="36"/>
          <w:w w:val="105"/>
        </w:rPr>
        <w:t xml:space="preserve"> </w:t>
      </w:r>
      <w:r>
        <w:rPr>
          <w:w w:val="105"/>
        </w:rPr>
        <w:t>ино-</w:t>
      </w:r>
      <w:r>
        <w:rPr>
          <w:spacing w:val="-44"/>
          <w:w w:val="105"/>
        </w:rPr>
        <w:t xml:space="preserve"> </w:t>
      </w:r>
      <w:r>
        <w:rPr>
          <w:w w:val="105"/>
        </w:rPr>
        <w:t>го</w:t>
      </w:r>
      <w:r>
        <w:rPr>
          <w:spacing w:val="1"/>
          <w:w w:val="105"/>
        </w:rPr>
        <w:t xml:space="preserve"> </w:t>
      </w:r>
      <w:r>
        <w:rPr>
          <w:w w:val="105"/>
        </w:rPr>
        <w:t>упражнения</w:t>
      </w:r>
      <w:r>
        <w:rPr>
          <w:spacing w:val="1"/>
          <w:w w:val="105"/>
        </w:rPr>
        <w:t xml:space="preserve"> </w:t>
      </w:r>
      <w:r>
        <w:rPr>
          <w:w w:val="105"/>
        </w:rPr>
        <w:t>(по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заданию)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основные 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способности;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10"/>
        </w:rPr>
        <w:t>—проводить наблюдения за своим дыханием при выполнении</w:t>
      </w:r>
      <w:r>
        <w:rPr>
          <w:spacing w:val="-46"/>
          <w:w w:val="110"/>
        </w:rPr>
        <w:t xml:space="preserve"> </w:t>
      </w:r>
      <w:r>
        <w:rPr>
          <w:w w:val="110"/>
        </w:rPr>
        <w:t>упражнений</w:t>
      </w:r>
      <w:r>
        <w:rPr>
          <w:spacing w:val="22"/>
          <w:w w:val="110"/>
        </w:rPr>
        <w:t xml:space="preserve"> </w:t>
      </w:r>
      <w:r>
        <w:rPr>
          <w:w w:val="110"/>
        </w:rPr>
        <w:t>основной</w:t>
      </w:r>
      <w:r>
        <w:rPr>
          <w:spacing w:val="22"/>
          <w:w w:val="110"/>
        </w:rPr>
        <w:t xml:space="preserve"> </w:t>
      </w:r>
      <w:r>
        <w:rPr>
          <w:w w:val="110"/>
        </w:rPr>
        <w:t>гимнастики.</w:t>
      </w:r>
    </w:p>
    <w:p w:rsidR="00E96A04" w:rsidRDefault="00944957">
      <w:pPr>
        <w:spacing w:line="254" w:lineRule="auto"/>
        <w:ind w:left="116" w:firstLine="226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Самостоятельные</w:t>
      </w:r>
      <w:r>
        <w:rPr>
          <w:rFonts w:ascii="Times New Roman" w:hAnsi="Times New Roman"/>
          <w:i/>
          <w:spacing w:val="1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развивающие,</w:t>
      </w:r>
      <w:r>
        <w:rPr>
          <w:rFonts w:ascii="Times New Roman" w:hAnsi="Times New Roman"/>
          <w:i/>
          <w:spacing w:val="18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подвижные</w:t>
      </w:r>
      <w:r>
        <w:rPr>
          <w:rFonts w:ascii="Times New Roman" w:hAnsi="Times New Roman"/>
          <w:i/>
          <w:spacing w:val="18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игры</w:t>
      </w:r>
      <w:r>
        <w:rPr>
          <w:rFonts w:ascii="Times New Roman" w:hAnsi="Times New Roman"/>
          <w:i/>
          <w:spacing w:val="18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и</w:t>
      </w:r>
      <w:r>
        <w:rPr>
          <w:rFonts w:ascii="Times New Roman" w:hAnsi="Times New Roman"/>
          <w:i/>
          <w:spacing w:val="1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спор-</w:t>
      </w:r>
      <w:r>
        <w:rPr>
          <w:rFonts w:ascii="Times New Roman" w:hAnsi="Times New Roman"/>
          <w:i/>
          <w:spacing w:val="-5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тивные</w:t>
      </w:r>
      <w:r>
        <w:rPr>
          <w:rFonts w:ascii="Times New Roman" w:hAnsi="Times New Roman"/>
          <w:i/>
          <w:spacing w:val="1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эстафеты: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—составлять, организовывать и проводить игры и игровые за-</w:t>
      </w:r>
      <w:r>
        <w:rPr>
          <w:spacing w:val="-46"/>
          <w:w w:val="110"/>
        </w:rPr>
        <w:t xml:space="preserve"> </w:t>
      </w:r>
      <w:r>
        <w:rPr>
          <w:w w:val="110"/>
        </w:rPr>
        <w:t>дания;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10"/>
        </w:rPr>
        <w:t>—выполнять</w:t>
      </w:r>
      <w:r>
        <w:rPr>
          <w:spacing w:val="1"/>
          <w:w w:val="110"/>
        </w:rPr>
        <w:t xml:space="preserve"> </w:t>
      </w:r>
      <w:r>
        <w:rPr>
          <w:w w:val="110"/>
        </w:rPr>
        <w:t>ролевые</w:t>
      </w:r>
      <w:r>
        <w:rPr>
          <w:spacing w:val="1"/>
          <w:w w:val="110"/>
        </w:rPr>
        <w:t xml:space="preserve"> </w:t>
      </w:r>
      <w:r>
        <w:rPr>
          <w:w w:val="110"/>
        </w:rPr>
        <w:t>задания</w:t>
      </w:r>
      <w:r>
        <w:rPr>
          <w:spacing w:val="1"/>
          <w:w w:val="110"/>
        </w:rPr>
        <w:t xml:space="preserve"> </w:t>
      </w:r>
      <w:r>
        <w:rPr>
          <w:w w:val="110"/>
        </w:rPr>
        <w:t>при</w:t>
      </w:r>
      <w:r>
        <w:rPr>
          <w:spacing w:val="1"/>
          <w:w w:val="110"/>
        </w:rPr>
        <w:t xml:space="preserve"> </w:t>
      </w:r>
      <w:r>
        <w:rPr>
          <w:w w:val="110"/>
        </w:rPr>
        <w:t>проведении</w:t>
      </w:r>
      <w:r>
        <w:rPr>
          <w:spacing w:val="1"/>
          <w:w w:val="110"/>
        </w:rPr>
        <w:t xml:space="preserve"> </w:t>
      </w:r>
      <w:r>
        <w:rPr>
          <w:w w:val="110"/>
        </w:rPr>
        <w:t>спортивных</w:t>
      </w:r>
      <w:r>
        <w:rPr>
          <w:spacing w:val="1"/>
          <w:w w:val="110"/>
        </w:rPr>
        <w:t xml:space="preserve"> </w:t>
      </w:r>
      <w:r>
        <w:rPr>
          <w:w w:val="110"/>
        </w:rPr>
        <w:t>эстафет с гимнастическим предметом / без гимнастического</w:t>
      </w:r>
      <w:r>
        <w:rPr>
          <w:spacing w:val="-46"/>
          <w:w w:val="110"/>
        </w:rPr>
        <w:t xml:space="preserve"> </w:t>
      </w:r>
      <w:r>
        <w:rPr>
          <w:w w:val="110"/>
        </w:rPr>
        <w:t>предмета (организатор эстафеты, главный судья, капитан,</w:t>
      </w:r>
      <w:r>
        <w:rPr>
          <w:spacing w:val="1"/>
          <w:w w:val="110"/>
        </w:rPr>
        <w:t xml:space="preserve"> </w:t>
      </w:r>
      <w:r>
        <w:rPr>
          <w:w w:val="110"/>
        </w:rPr>
        <w:t>член</w:t>
      </w:r>
      <w:r>
        <w:rPr>
          <w:spacing w:val="22"/>
          <w:w w:val="110"/>
        </w:rPr>
        <w:t xml:space="preserve"> </w:t>
      </w:r>
      <w:r>
        <w:rPr>
          <w:w w:val="110"/>
        </w:rPr>
        <w:t>команды).</w:t>
      </w:r>
    </w:p>
    <w:p w:rsidR="00E96A04" w:rsidRDefault="00944957">
      <w:pPr>
        <w:pStyle w:val="4"/>
        <w:numPr>
          <w:ilvl w:val="1"/>
          <w:numId w:val="17"/>
        </w:numPr>
        <w:tabs>
          <w:tab w:val="left" w:pos="608"/>
        </w:tabs>
        <w:ind w:left="607"/>
      </w:pPr>
      <w:r>
        <w:rPr>
          <w:w w:val="90"/>
        </w:rPr>
        <w:t>Физическое</w:t>
      </w:r>
      <w:r>
        <w:rPr>
          <w:spacing w:val="49"/>
        </w:rPr>
        <w:t xml:space="preserve"> </w:t>
      </w:r>
      <w:r>
        <w:rPr>
          <w:w w:val="90"/>
        </w:rPr>
        <w:t>совершенствование</w:t>
      </w:r>
    </w:p>
    <w:p w:rsidR="00E96A04" w:rsidRDefault="00944957">
      <w:pPr>
        <w:spacing w:before="5"/>
        <w:ind w:left="343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Физкультурно-оздоровительная</w:t>
      </w:r>
      <w:r>
        <w:rPr>
          <w:rFonts w:ascii="Times New Roman" w:hAnsi="Times New Roman"/>
          <w:i/>
          <w:spacing w:val="-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деятельность:</w:t>
      </w:r>
    </w:p>
    <w:p w:rsidR="00E96A04" w:rsidRDefault="00944957">
      <w:pPr>
        <w:pStyle w:val="a3"/>
        <w:spacing w:before="10" w:line="249" w:lineRule="auto"/>
        <w:ind w:left="343" w:right="115" w:hanging="227"/>
      </w:pPr>
      <w:r>
        <w:rPr>
          <w:w w:val="110"/>
        </w:rPr>
        <w:t>—осваивать и выполнять технику разучиваемых физических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упражнений </w:t>
      </w:r>
      <w:r>
        <w:rPr>
          <w:spacing w:val="1"/>
          <w:w w:val="110"/>
        </w:rPr>
        <w:t xml:space="preserve"> </w:t>
      </w:r>
      <w:r>
        <w:rPr>
          <w:w w:val="110"/>
        </w:rPr>
        <w:t>и   комбинаций   гимнастических   упражнений</w:t>
      </w:r>
      <w:r>
        <w:rPr>
          <w:spacing w:val="-46"/>
          <w:w w:val="110"/>
        </w:rPr>
        <w:t xml:space="preserve"> </w:t>
      </w:r>
      <w:r>
        <w:rPr>
          <w:w w:val="110"/>
        </w:rPr>
        <w:t>с использованием в том числе танцевальных шагов, поворо-</w:t>
      </w:r>
      <w:r>
        <w:rPr>
          <w:spacing w:val="1"/>
          <w:w w:val="110"/>
        </w:rPr>
        <w:t xml:space="preserve"> </w:t>
      </w:r>
      <w:r>
        <w:rPr>
          <w:w w:val="110"/>
        </w:rPr>
        <w:t>тов,</w:t>
      </w:r>
      <w:r>
        <w:rPr>
          <w:spacing w:val="23"/>
          <w:w w:val="110"/>
        </w:rPr>
        <w:t xml:space="preserve"> </w:t>
      </w:r>
      <w:r>
        <w:rPr>
          <w:w w:val="110"/>
        </w:rPr>
        <w:t>прыжков;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10"/>
        </w:rPr>
        <w:t>—осваивать и выполнять технику спортивного плавания сти-</w:t>
      </w:r>
      <w:r>
        <w:rPr>
          <w:spacing w:val="1"/>
          <w:w w:val="110"/>
        </w:rPr>
        <w:t xml:space="preserve"> </w:t>
      </w:r>
      <w:r>
        <w:rPr>
          <w:w w:val="110"/>
        </w:rPr>
        <w:t>лями</w:t>
      </w:r>
      <w:r>
        <w:rPr>
          <w:spacing w:val="21"/>
          <w:w w:val="110"/>
        </w:rPr>
        <w:t xml:space="preserve"> </w:t>
      </w:r>
      <w:r>
        <w:rPr>
          <w:w w:val="110"/>
        </w:rPr>
        <w:t>(на</w:t>
      </w:r>
      <w:r>
        <w:rPr>
          <w:spacing w:val="22"/>
          <w:w w:val="110"/>
        </w:rPr>
        <w:t xml:space="preserve"> </w:t>
      </w:r>
      <w:r>
        <w:rPr>
          <w:w w:val="110"/>
        </w:rPr>
        <w:t>выбор):</w:t>
      </w:r>
      <w:r>
        <w:rPr>
          <w:spacing w:val="21"/>
          <w:w w:val="110"/>
        </w:rPr>
        <w:t xml:space="preserve"> </w:t>
      </w:r>
      <w:r>
        <w:rPr>
          <w:w w:val="110"/>
        </w:rPr>
        <w:t>брасс,</w:t>
      </w:r>
      <w:r>
        <w:rPr>
          <w:spacing w:val="22"/>
          <w:w w:val="110"/>
        </w:rPr>
        <w:t xml:space="preserve"> </w:t>
      </w:r>
      <w:r>
        <w:rPr>
          <w:w w:val="110"/>
        </w:rPr>
        <w:t>кроль</w:t>
      </w:r>
      <w:r>
        <w:rPr>
          <w:spacing w:val="21"/>
          <w:w w:val="110"/>
        </w:rPr>
        <w:t xml:space="preserve"> </w:t>
      </w:r>
      <w:r>
        <w:rPr>
          <w:w w:val="110"/>
        </w:rPr>
        <w:t>на</w:t>
      </w:r>
      <w:r>
        <w:rPr>
          <w:spacing w:val="22"/>
          <w:w w:val="110"/>
        </w:rPr>
        <w:t xml:space="preserve"> </w:t>
      </w:r>
      <w:r>
        <w:rPr>
          <w:w w:val="110"/>
        </w:rPr>
        <w:t>спине,</w:t>
      </w:r>
      <w:r>
        <w:rPr>
          <w:spacing w:val="21"/>
          <w:w w:val="110"/>
        </w:rPr>
        <w:t xml:space="preserve"> </w:t>
      </w:r>
      <w:r>
        <w:rPr>
          <w:w w:val="110"/>
        </w:rPr>
        <w:t>кроль;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—осваивать технику выполнения комплексов гимнастических</w:t>
      </w:r>
      <w:r>
        <w:rPr>
          <w:spacing w:val="-46"/>
          <w:w w:val="110"/>
        </w:rPr>
        <w:t xml:space="preserve"> </w:t>
      </w:r>
      <w:r>
        <w:rPr>
          <w:w w:val="110"/>
        </w:rPr>
        <w:t>упражнений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развития</w:t>
      </w:r>
      <w:r>
        <w:rPr>
          <w:spacing w:val="1"/>
          <w:w w:val="110"/>
        </w:rPr>
        <w:t xml:space="preserve"> </w:t>
      </w:r>
      <w:r>
        <w:rPr>
          <w:w w:val="110"/>
        </w:rPr>
        <w:t>гибкости,</w:t>
      </w:r>
      <w:r>
        <w:rPr>
          <w:spacing w:val="1"/>
          <w:w w:val="110"/>
        </w:rPr>
        <w:t xml:space="preserve"> </w:t>
      </w:r>
      <w:r>
        <w:rPr>
          <w:w w:val="110"/>
        </w:rPr>
        <w:t>координационно-ско-</w:t>
      </w:r>
      <w:r>
        <w:rPr>
          <w:spacing w:val="-46"/>
          <w:w w:val="110"/>
        </w:rPr>
        <w:t xml:space="preserve"> </w:t>
      </w:r>
      <w:r>
        <w:rPr>
          <w:w w:val="110"/>
        </w:rPr>
        <w:t>ростных</w:t>
      </w:r>
      <w:r>
        <w:rPr>
          <w:spacing w:val="21"/>
          <w:w w:val="110"/>
        </w:rPr>
        <w:t xml:space="preserve"> </w:t>
      </w:r>
      <w:r>
        <w:rPr>
          <w:w w:val="110"/>
        </w:rPr>
        <w:t>способностей;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—осваивать универсальные умения при выполнении органи-</w:t>
      </w:r>
      <w:r>
        <w:rPr>
          <w:spacing w:val="1"/>
          <w:w w:val="110"/>
        </w:rPr>
        <w:t xml:space="preserve"> </w:t>
      </w:r>
      <w:r>
        <w:rPr>
          <w:w w:val="110"/>
        </w:rPr>
        <w:t>зующих</w:t>
      </w:r>
      <w:r>
        <w:rPr>
          <w:spacing w:val="1"/>
          <w:w w:val="110"/>
        </w:rPr>
        <w:t xml:space="preserve"> </w:t>
      </w:r>
      <w:r>
        <w:rPr>
          <w:w w:val="110"/>
        </w:rPr>
        <w:t>упражнений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жизненно</w:t>
      </w:r>
      <w:r>
        <w:rPr>
          <w:spacing w:val="1"/>
          <w:w w:val="110"/>
        </w:rPr>
        <w:t xml:space="preserve"> </w:t>
      </w:r>
      <w:r>
        <w:rPr>
          <w:w w:val="110"/>
        </w:rPr>
        <w:t>важных</w:t>
      </w:r>
      <w:r>
        <w:rPr>
          <w:spacing w:val="1"/>
          <w:w w:val="110"/>
        </w:rPr>
        <w:t xml:space="preserve"> </w:t>
      </w:r>
      <w:r>
        <w:rPr>
          <w:w w:val="110"/>
        </w:rPr>
        <w:t>навыков</w:t>
      </w:r>
      <w:r>
        <w:rPr>
          <w:spacing w:val="1"/>
          <w:w w:val="110"/>
        </w:rPr>
        <w:t xml:space="preserve"> </w:t>
      </w:r>
      <w:r>
        <w:rPr>
          <w:w w:val="110"/>
        </w:rPr>
        <w:t>двига-</w:t>
      </w:r>
      <w:r>
        <w:rPr>
          <w:spacing w:val="1"/>
          <w:w w:val="110"/>
        </w:rPr>
        <w:t xml:space="preserve"> </w:t>
      </w:r>
      <w:r>
        <w:rPr>
          <w:w w:val="110"/>
        </w:rPr>
        <w:t>тельной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</w:t>
      </w:r>
      <w:r>
        <w:rPr>
          <w:spacing w:val="1"/>
          <w:w w:val="110"/>
        </w:rPr>
        <w:t xml:space="preserve"> </w:t>
      </w:r>
      <w:r>
        <w:rPr>
          <w:w w:val="110"/>
        </w:rPr>
        <w:t>человека,</w:t>
      </w:r>
      <w:r>
        <w:rPr>
          <w:spacing w:val="1"/>
          <w:w w:val="110"/>
        </w:rPr>
        <w:t xml:space="preserve"> </w:t>
      </w:r>
      <w:r>
        <w:rPr>
          <w:w w:val="110"/>
        </w:rPr>
        <w:t>такие</w:t>
      </w:r>
      <w:r>
        <w:rPr>
          <w:spacing w:val="1"/>
          <w:w w:val="110"/>
        </w:rPr>
        <w:t xml:space="preserve"> </w:t>
      </w:r>
      <w:r>
        <w:rPr>
          <w:w w:val="110"/>
        </w:rPr>
        <w:t>как:</w:t>
      </w:r>
      <w:r>
        <w:rPr>
          <w:spacing w:val="1"/>
          <w:w w:val="110"/>
        </w:rPr>
        <w:t xml:space="preserve"> </w:t>
      </w:r>
      <w:r>
        <w:rPr>
          <w:w w:val="110"/>
        </w:rPr>
        <w:t>построение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перестроение,</w:t>
      </w:r>
      <w:r>
        <w:rPr>
          <w:spacing w:val="1"/>
          <w:w w:val="110"/>
        </w:rPr>
        <w:t xml:space="preserve"> </w:t>
      </w:r>
      <w:r>
        <w:rPr>
          <w:w w:val="110"/>
        </w:rPr>
        <w:t>перемещения</w:t>
      </w:r>
      <w:r>
        <w:rPr>
          <w:spacing w:val="1"/>
          <w:w w:val="110"/>
        </w:rPr>
        <w:t xml:space="preserve"> </w:t>
      </w:r>
      <w:r>
        <w:rPr>
          <w:w w:val="110"/>
        </w:rPr>
        <w:t>различными</w:t>
      </w:r>
      <w:r>
        <w:rPr>
          <w:spacing w:val="1"/>
          <w:w w:val="110"/>
        </w:rPr>
        <w:t xml:space="preserve"> </w:t>
      </w:r>
      <w:r>
        <w:rPr>
          <w:w w:val="110"/>
        </w:rPr>
        <w:t>способами</w:t>
      </w:r>
      <w:r>
        <w:rPr>
          <w:spacing w:val="1"/>
          <w:w w:val="110"/>
        </w:rPr>
        <w:t xml:space="preserve"> </w:t>
      </w:r>
      <w:r>
        <w:rPr>
          <w:w w:val="110"/>
        </w:rPr>
        <w:t>пере-</w:t>
      </w:r>
      <w:r>
        <w:rPr>
          <w:spacing w:val="1"/>
          <w:w w:val="110"/>
        </w:rPr>
        <w:t xml:space="preserve"> </w:t>
      </w:r>
      <w:r>
        <w:rPr>
          <w:w w:val="110"/>
        </w:rPr>
        <w:t>движения,</w:t>
      </w:r>
      <w:r>
        <w:rPr>
          <w:spacing w:val="1"/>
          <w:w w:val="110"/>
        </w:rPr>
        <w:t xml:space="preserve"> </w:t>
      </w:r>
      <w:r>
        <w:rPr>
          <w:w w:val="110"/>
        </w:rPr>
        <w:t>группировка;</w:t>
      </w:r>
      <w:r>
        <w:rPr>
          <w:spacing w:val="1"/>
          <w:w w:val="110"/>
        </w:rPr>
        <w:t xml:space="preserve"> </w:t>
      </w:r>
      <w:r>
        <w:rPr>
          <w:w w:val="110"/>
        </w:rPr>
        <w:t>перекаты,</w:t>
      </w:r>
      <w:r>
        <w:rPr>
          <w:spacing w:val="1"/>
          <w:w w:val="110"/>
        </w:rPr>
        <w:t xml:space="preserve"> </w:t>
      </w:r>
      <w:r>
        <w:rPr>
          <w:w w:val="110"/>
        </w:rPr>
        <w:t>повороты,</w:t>
      </w:r>
      <w:r>
        <w:rPr>
          <w:spacing w:val="1"/>
          <w:w w:val="110"/>
        </w:rPr>
        <w:t xml:space="preserve"> </w:t>
      </w:r>
      <w:r>
        <w:rPr>
          <w:w w:val="110"/>
        </w:rPr>
        <w:t>прыжки,</w:t>
      </w:r>
      <w:r>
        <w:rPr>
          <w:spacing w:val="1"/>
          <w:w w:val="110"/>
        </w:rPr>
        <w:t xml:space="preserve"> </w:t>
      </w:r>
      <w:r>
        <w:rPr>
          <w:w w:val="110"/>
        </w:rPr>
        <w:t>удержание</w:t>
      </w:r>
      <w:r>
        <w:rPr>
          <w:spacing w:val="24"/>
          <w:w w:val="110"/>
        </w:rPr>
        <w:t xml:space="preserve"> </w:t>
      </w:r>
      <w:r>
        <w:rPr>
          <w:w w:val="110"/>
        </w:rPr>
        <w:t>на</w:t>
      </w:r>
      <w:r>
        <w:rPr>
          <w:spacing w:val="25"/>
          <w:w w:val="110"/>
        </w:rPr>
        <w:t xml:space="preserve"> </w:t>
      </w:r>
      <w:r>
        <w:rPr>
          <w:w w:val="110"/>
        </w:rPr>
        <w:t>воде,</w:t>
      </w:r>
      <w:r>
        <w:rPr>
          <w:spacing w:val="25"/>
          <w:w w:val="110"/>
        </w:rPr>
        <w:t xml:space="preserve"> </w:t>
      </w:r>
      <w:r>
        <w:rPr>
          <w:w w:val="110"/>
        </w:rPr>
        <w:t>дыхание</w:t>
      </w:r>
      <w:r>
        <w:rPr>
          <w:spacing w:val="25"/>
          <w:w w:val="110"/>
        </w:rPr>
        <w:t xml:space="preserve"> </w:t>
      </w:r>
      <w:r>
        <w:rPr>
          <w:w w:val="110"/>
        </w:rPr>
        <w:t>под</w:t>
      </w:r>
      <w:r>
        <w:rPr>
          <w:spacing w:val="24"/>
          <w:w w:val="110"/>
        </w:rPr>
        <w:t xml:space="preserve"> </w:t>
      </w:r>
      <w:r>
        <w:rPr>
          <w:w w:val="110"/>
        </w:rPr>
        <w:t>водой</w:t>
      </w:r>
      <w:r>
        <w:rPr>
          <w:spacing w:val="25"/>
          <w:w w:val="110"/>
        </w:rPr>
        <w:t xml:space="preserve"> </w:t>
      </w:r>
      <w:r>
        <w:rPr>
          <w:w w:val="110"/>
        </w:rPr>
        <w:t>и</w:t>
      </w:r>
      <w:r>
        <w:rPr>
          <w:spacing w:val="25"/>
          <w:w w:val="110"/>
        </w:rPr>
        <w:t xml:space="preserve"> </w:t>
      </w:r>
      <w:r>
        <w:rPr>
          <w:w w:val="110"/>
        </w:rPr>
        <w:t>т.</w:t>
      </w:r>
      <w:r>
        <w:rPr>
          <w:spacing w:val="25"/>
          <w:w w:val="110"/>
        </w:rPr>
        <w:t xml:space="preserve"> </w:t>
      </w:r>
      <w:r>
        <w:rPr>
          <w:w w:val="110"/>
        </w:rPr>
        <w:t>д.;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05"/>
        </w:rPr>
        <w:lastRenderedPageBreak/>
        <w:t>—проявлять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физические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качества: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гибкость,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координацию </w:t>
      </w:r>
      <w:r>
        <w:rPr>
          <w:spacing w:val="32"/>
          <w:w w:val="105"/>
        </w:rPr>
        <w:t xml:space="preserve"> </w:t>
      </w:r>
      <w:r>
        <w:rPr>
          <w:w w:val="105"/>
        </w:rPr>
        <w:t>—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демонстрировать</w:t>
      </w:r>
      <w:r>
        <w:rPr>
          <w:spacing w:val="29"/>
          <w:w w:val="105"/>
        </w:rPr>
        <w:t xml:space="preserve"> </w:t>
      </w:r>
      <w:r>
        <w:rPr>
          <w:w w:val="105"/>
        </w:rPr>
        <w:t>динамику</w:t>
      </w:r>
      <w:r>
        <w:rPr>
          <w:spacing w:val="29"/>
          <w:w w:val="105"/>
        </w:rPr>
        <w:t xml:space="preserve"> </w:t>
      </w:r>
      <w:r>
        <w:rPr>
          <w:w w:val="105"/>
        </w:rPr>
        <w:t>их</w:t>
      </w:r>
      <w:r>
        <w:rPr>
          <w:spacing w:val="29"/>
          <w:w w:val="105"/>
        </w:rPr>
        <w:t xml:space="preserve"> </w:t>
      </w:r>
      <w:r>
        <w:rPr>
          <w:w w:val="105"/>
        </w:rPr>
        <w:t>развития;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10"/>
        </w:rPr>
        <w:t>—осваивать универсальные умения по самостоятельному вы-</w:t>
      </w:r>
      <w:r>
        <w:rPr>
          <w:spacing w:val="1"/>
          <w:w w:val="110"/>
        </w:rPr>
        <w:t xml:space="preserve"> </w:t>
      </w:r>
      <w:r>
        <w:rPr>
          <w:w w:val="110"/>
        </w:rPr>
        <w:t>полнению</w:t>
      </w:r>
      <w:r>
        <w:rPr>
          <w:spacing w:val="6"/>
          <w:w w:val="110"/>
        </w:rPr>
        <w:t xml:space="preserve"> </w:t>
      </w:r>
      <w:r>
        <w:rPr>
          <w:w w:val="110"/>
        </w:rPr>
        <w:t>упражнений</w:t>
      </w:r>
      <w:r>
        <w:rPr>
          <w:spacing w:val="7"/>
          <w:w w:val="110"/>
        </w:rPr>
        <w:t xml:space="preserve"> </w:t>
      </w:r>
      <w:r>
        <w:rPr>
          <w:w w:val="110"/>
        </w:rPr>
        <w:t>в</w:t>
      </w:r>
      <w:r>
        <w:rPr>
          <w:spacing w:val="6"/>
          <w:w w:val="110"/>
        </w:rPr>
        <w:t xml:space="preserve"> </w:t>
      </w:r>
      <w:r>
        <w:rPr>
          <w:w w:val="110"/>
        </w:rPr>
        <w:t>оздоровительных</w:t>
      </w:r>
      <w:r>
        <w:rPr>
          <w:spacing w:val="7"/>
          <w:w w:val="110"/>
        </w:rPr>
        <w:t xml:space="preserve"> </w:t>
      </w:r>
      <w:r>
        <w:rPr>
          <w:w w:val="110"/>
        </w:rPr>
        <w:t>формах</w:t>
      </w:r>
      <w:r>
        <w:rPr>
          <w:spacing w:val="7"/>
          <w:w w:val="110"/>
        </w:rPr>
        <w:t xml:space="preserve"> </w:t>
      </w:r>
      <w:r>
        <w:rPr>
          <w:w w:val="110"/>
        </w:rPr>
        <w:t>занятий;</w:t>
      </w:r>
    </w:p>
    <w:p w:rsidR="00E96A04" w:rsidRDefault="00944957">
      <w:pPr>
        <w:pStyle w:val="a3"/>
        <w:spacing w:line="232" w:lineRule="exact"/>
        <w:ind w:left="116" w:right="0" w:firstLine="0"/>
      </w:pPr>
      <w:r>
        <w:rPr>
          <w:w w:val="110"/>
        </w:rPr>
        <w:t>—осваивать</w:t>
      </w:r>
      <w:r>
        <w:rPr>
          <w:spacing w:val="13"/>
          <w:w w:val="110"/>
        </w:rPr>
        <w:t xml:space="preserve"> </w:t>
      </w:r>
      <w:r>
        <w:rPr>
          <w:w w:val="110"/>
        </w:rPr>
        <w:t>строевой</w:t>
      </w:r>
      <w:r>
        <w:rPr>
          <w:spacing w:val="13"/>
          <w:w w:val="110"/>
        </w:rPr>
        <w:t xml:space="preserve"> </w:t>
      </w:r>
      <w:r>
        <w:rPr>
          <w:w w:val="110"/>
        </w:rPr>
        <w:t>и</w:t>
      </w:r>
      <w:r>
        <w:rPr>
          <w:spacing w:val="13"/>
          <w:w w:val="110"/>
        </w:rPr>
        <w:t xml:space="preserve"> </w:t>
      </w:r>
      <w:r>
        <w:rPr>
          <w:w w:val="110"/>
        </w:rPr>
        <w:t>походный</w:t>
      </w:r>
      <w:r>
        <w:rPr>
          <w:spacing w:val="13"/>
          <w:w w:val="110"/>
        </w:rPr>
        <w:t xml:space="preserve"> </w:t>
      </w:r>
      <w:r>
        <w:rPr>
          <w:w w:val="110"/>
        </w:rPr>
        <w:t>шаг.</w:t>
      </w:r>
    </w:p>
    <w:p w:rsidR="00E96A04" w:rsidRDefault="00944957">
      <w:pPr>
        <w:ind w:left="343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 xml:space="preserve">Спортивно-оздоровительная </w:t>
      </w:r>
      <w:r>
        <w:rPr>
          <w:rFonts w:ascii="Times New Roman" w:hAnsi="Times New Roman"/>
          <w:i/>
          <w:spacing w:val="8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деятельность:</w:t>
      </w:r>
    </w:p>
    <w:p w:rsidR="00E96A04" w:rsidRDefault="00944957">
      <w:pPr>
        <w:pStyle w:val="a3"/>
        <w:spacing w:before="3" w:line="249" w:lineRule="auto"/>
        <w:ind w:left="343" w:right="114" w:hanging="227"/>
      </w:pPr>
      <w:r>
        <w:rPr>
          <w:w w:val="110"/>
        </w:rPr>
        <w:t>—осваивать и демонстрировать технику стилей спортивного</w:t>
      </w:r>
      <w:r>
        <w:rPr>
          <w:spacing w:val="1"/>
          <w:w w:val="110"/>
        </w:rPr>
        <w:t xml:space="preserve"> </w:t>
      </w:r>
      <w:r>
        <w:rPr>
          <w:w w:val="110"/>
        </w:rPr>
        <w:t>плавания (брасс, кроль) с динамикой улучшения показате-</w:t>
      </w:r>
      <w:r>
        <w:rPr>
          <w:spacing w:val="1"/>
          <w:w w:val="110"/>
        </w:rPr>
        <w:t xml:space="preserve"> </w:t>
      </w:r>
      <w:r>
        <w:rPr>
          <w:w w:val="110"/>
        </w:rPr>
        <w:t>лей</w:t>
      </w:r>
      <w:r>
        <w:rPr>
          <w:spacing w:val="11"/>
          <w:w w:val="110"/>
        </w:rPr>
        <w:t xml:space="preserve"> </w:t>
      </w:r>
      <w:r>
        <w:rPr>
          <w:w w:val="110"/>
        </w:rPr>
        <w:t>скорости</w:t>
      </w:r>
      <w:r>
        <w:rPr>
          <w:spacing w:val="12"/>
          <w:w w:val="110"/>
        </w:rPr>
        <w:t xml:space="preserve"> </w:t>
      </w:r>
      <w:r>
        <w:rPr>
          <w:w w:val="110"/>
        </w:rPr>
        <w:t>при</w:t>
      </w:r>
      <w:r>
        <w:rPr>
          <w:spacing w:val="12"/>
          <w:w w:val="110"/>
        </w:rPr>
        <w:t xml:space="preserve"> </w:t>
      </w:r>
      <w:r>
        <w:rPr>
          <w:w w:val="110"/>
        </w:rPr>
        <w:t>плавании</w:t>
      </w:r>
      <w:r>
        <w:rPr>
          <w:spacing w:val="12"/>
          <w:w w:val="110"/>
        </w:rPr>
        <w:t xml:space="preserve"> </w:t>
      </w:r>
      <w:r>
        <w:rPr>
          <w:w w:val="110"/>
        </w:rPr>
        <w:t>на</w:t>
      </w:r>
      <w:r>
        <w:rPr>
          <w:spacing w:val="11"/>
          <w:w w:val="110"/>
        </w:rPr>
        <w:t xml:space="preserve"> </w:t>
      </w:r>
      <w:r>
        <w:rPr>
          <w:w w:val="110"/>
        </w:rPr>
        <w:t>определённое</w:t>
      </w:r>
      <w:r>
        <w:rPr>
          <w:spacing w:val="12"/>
          <w:w w:val="110"/>
        </w:rPr>
        <w:t xml:space="preserve"> </w:t>
      </w:r>
      <w:r>
        <w:rPr>
          <w:w w:val="110"/>
        </w:rPr>
        <w:t>расстояние;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10"/>
        </w:rPr>
        <w:t>—осваивать комплексы гимнастических упражнений и упраж-</w:t>
      </w:r>
      <w:r>
        <w:rPr>
          <w:spacing w:val="1"/>
          <w:w w:val="110"/>
        </w:rPr>
        <w:t xml:space="preserve"> </w:t>
      </w:r>
      <w:r>
        <w:rPr>
          <w:w w:val="110"/>
        </w:rPr>
        <w:t>нений</w:t>
      </w:r>
      <w:r>
        <w:rPr>
          <w:spacing w:val="1"/>
          <w:w w:val="110"/>
        </w:rPr>
        <w:t xml:space="preserve"> </w:t>
      </w:r>
      <w:r>
        <w:rPr>
          <w:w w:val="110"/>
        </w:rPr>
        <w:t>акробатики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использованием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без</w:t>
      </w:r>
      <w:r>
        <w:rPr>
          <w:spacing w:val="1"/>
          <w:w w:val="110"/>
        </w:rPr>
        <w:t xml:space="preserve"> </w:t>
      </w:r>
      <w:r>
        <w:rPr>
          <w:w w:val="110"/>
        </w:rPr>
        <w:t>использования</w:t>
      </w:r>
      <w:r>
        <w:rPr>
          <w:spacing w:val="-46"/>
          <w:w w:val="110"/>
        </w:rPr>
        <w:t xml:space="preserve"> </w:t>
      </w:r>
      <w:r>
        <w:rPr>
          <w:w w:val="110"/>
        </w:rPr>
        <w:t>гимнастических</w:t>
      </w:r>
      <w:r>
        <w:rPr>
          <w:spacing w:val="23"/>
          <w:w w:val="110"/>
        </w:rPr>
        <w:t xml:space="preserve"> </w:t>
      </w:r>
      <w:r>
        <w:rPr>
          <w:w w:val="110"/>
        </w:rPr>
        <w:t>предметов</w:t>
      </w:r>
      <w:r>
        <w:rPr>
          <w:spacing w:val="23"/>
          <w:w w:val="110"/>
        </w:rPr>
        <w:t xml:space="preserve"> </w:t>
      </w:r>
      <w:r>
        <w:rPr>
          <w:w w:val="110"/>
        </w:rPr>
        <w:t>(мяч,</w:t>
      </w:r>
      <w:r>
        <w:rPr>
          <w:spacing w:val="23"/>
          <w:w w:val="110"/>
        </w:rPr>
        <w:t xml:space="preserve"> </w:t>
      </w:r>
      <w:r>
        <w:rPr>
          <w:w w:val="110"/>
        </w:rPr>
        <w:t>скакалка);</w:t>
      </w:r>
    </w:p>
    <w:p w:rsidR="00E96A04" w:rsidRDefault="00944957">
      <w:pPr>
        <w:pStyle w:val="a3"/>
        <w:spacing w:before="67" w:line="249" w:lineRule="auto"/>
        <w:ind w:left="343" w:right="114" w:hanging="227"/>
      </w:pPr>
      <w:r>
        <w:rPr>
          <w:w w:val="110"/>
        </w:rPr>
        <w:t>—осваивать универсальные умения прыжков, поворотов, рав-</w:t>
      </w:r>
      <w:r>
        <w:rPr>
          <w:spacing w:val="1"/>
          <w:w w:val="110"/>
        </w:rPr>
        <w:t xml:space="preserve"> </w:t>
      </w:r>
      <w:r>
        <w:rPr>
          <w:w w:val="110"/>
        </w:rPr>
        <w:t>новесий,</w:t>
      </w:r>
      <w:r>
        <w:rPr>
          <w:spacing w:val="-4"/>
          <w:w w:val="110"/>
        </w:rPr>
        <w:t xml:space="preserve"> </w:t>
      </w:r>
      <w:r>
        <w:rPr>
          <w:w w:val="110"/>
        </w:rPr>
        <w:t>включая:</w:t>
      </w:r>
      <w:r>
        <w:rPr>
          <w:spacing w:val="-3"/>
          <w:w w:val="110"/>
        </w:rPr>
        <w:t xml:space="preserve"> </w:t>
      </w:r>
      <w:r>
        <w:rPr>
          <w:w w:val="110"/>
        </w:rPr>
        <w:t>серию</w:t>
      </w:r>
      <w:r>
        <w:rPr>
          <w:spacing w:val="-4"/>
          <w:w w:val="110"/>
        </w:rPr>
        <w:t xml:space="preserve"> </w:t>
      </w:r>
      <w:r>
        <w:rPr>
          <w:w w:val="110"/>
        </w:rPr>
        <w:t>поворотов</w:t>
      </w:r>
      <w:r>
        <w:rPr>
          <w:spacing w:val="-3"/>
          <w:w w:val="110"/>
        </w:rPr>
        <w:t xml:space="preserve"> </w:t>
      </w:r>
      <w:r>
        <w:rPr>
          <w:w w:val="110"/>
        </w:rPr>
        <w:t>и</w:t>
      </w:r>
      <w:r>
        <w:rPr>
          <w:spacing w:val="-3"/>
          <w:w w:val="110"/>
        </w:rPr>
        <w:t xml:space="preserve"> </w:t>
      </w:r>
      <w:r>
        <w:rPr>
          <w:w w:val="110"/>
        </w:rPr>
        <w:t>прыжков</w:t>
      </w:r>
      <w:r>
        <w:rPr>
          <w:spacing w:val="-4"/>
          <w:w w:val="110"/>
        </w:rPr>
        <w:t xml:space="preserve"> </w:t>
      </w:r>
      <w:r>
        <w:rPr>
          <w:w w:val="110"/>
        </w:rPr>
        <w:t>на</w:t>
      </w:r>
      <w:r>
        <w:rPr>
          <w:spacing w:val="-3"/>
          <w:w w:val="110"/>
        </w:rPr>
        <w:t xml:space="preserve"> </w:t>
      </w:r>
      <w:r>
        <w:rPr>
          <w:w w:val="110"/>
        </w:rPr>
        <w:t>девяносто</w:t>
      </w:r>
      <w:r>
        <w:rPr>
          <w:spacing w:val="-46"/>
          <w:w w:val="110"/>
        </w:rPr>
        <w:t xml:space="preserve"> </w:t>
      </w:r>
      <w:r>
        <w:rPr>
          <w:w w:val="110"/>
        </w:rPr>
        <w:t>и сто восемьдесят градусов; прыжки с толчком одной ногой,</w:t>
      </w:r>
      <w:r>
        <w:rPr>
          <w:spacing w:val="1"/>
          <w:w w:val="110"/>
        </w:rPr>
        <w:t xml:space="preserve"> </w:t>
      </w:r>
      <w:r>
        <w:rPr>
          <w:w w:val="110"/>
        </w:rPr>
        <w:t>обеими</w:t>
      </w:r>
      <w:r>
        <w:rPr>
          <w:spacing w:val="19"/>
          <w:w w:val="110"/>
        </w:rPr>
        <w:t xml:space="preserve"> </w:t>
      </w:r>
      <w:r>
        <w:rPr>
          <w:w w:val="110"/>
        </w:rPr>
        <w:t>ногами</w:t>
      </w:r>
      <w:r>
        <w:rPr>
          <w:spacing w:val="20"/>
          <w:w w:val="110"/>
        </w:rPr>
        <w:t xml:space="preserve"> </w:t>
      </w:r>
      <w:r>
        <w:rPr>
          <w:w w:val="110"/>
        </w:rPr>
        <w:t>с</w:t>
      </w:r>
      <w:r>
        <w:rPr>
          <w:spacing w:val="20"/>
          <w:w w:val="110"/>
        </w:rPr>
        <w:t xml:space="preserve"> </w:t>
      </w:r>
      <w:r>
        <w:rPr>
          <w:w w:val="110"/>
        </w:rPr>
        <w:t>прямыми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согнутыми</w:t>
      </w:r>
      <w:r>
        <w:rPr>
          <w:spacing w:val="20"/>
          <w:w w:val="110"/>
        </w:rPr>
        <w:t xml:space="preserve"> </w:t>
      </w:r>
      <w:r>
        <w:rPr>
          <w:w w:val="110"/>
        </w:rPr>
        <w:t>коленями,</w:t>
      </w:r>
      <w:r>
        <w:rPr>
          <w:spacing w:val="20"/>
          <w:w w:val="110"/>
        </w:rPr>
        <w:t xml:space="preserve"> </w:t>
      </w:r>
      <w:r>
        <w:rPr>
          <w:w w:val="110"/>
        </w:rPr>
        <w:t>прямо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-46"/>
          <w:w w:val="110"/>
        </w:rPr>
        <w:t xml:space="preserve"> </w:t>
      </w:r>
      <w:r>
        <w:rPr>
          <w:w w:val="110"/>
        </w:rPr>
        <w:t>с полуповоротом, с места и с разбега; прыжки и подскоки</w:t>
      </w:r>
      <w:r>
        <w:rPr>
          <w:spacing w:val="1"/>
          <w:w w:val="110"/>
        </w:rPr>
        <w:t xml:space="preserve"> </w:t>
      </w:r>
      <w:r>
        <w:rPr>
          <w:w w:val="110"/>
        </w:rPr>
        <w:t>через</w:t>
      </w:r>
      <w:r>
        <w:rPr>
          <w:spacing w:val="23"/>
          <w:w w:val="110"/>
        </w:rPr>
        <w:t xml:space="preserve"> </w:t>
      </w:r>
      <w:r>
        <w:rPr>
          <w:w w:val="110"/>
        </w:rPr>
        <w:t>вращающуюся</w:t>
      </w:r>
      <w:r>
        <w:rPr>
          <w:spacing w:val="24"/>
          <w:w w:val="110"/>
        </w:rPr>
        <w:t xml:space="preserve"> </w:t>
      </w:r>
      <w:r>
        <w:rPr>
          <w:w w:val="110"/>
        </w:rPr>
        <w:t>скакалку;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—осваивать</w:t>
      </w:r>
      <w:r>
        <w:rPr>
          <w:spacing w:val="-6"/>
          <w:w w:val="110"/>
        </w:rPr>
        <w:t xml:space="preserve"> </w:t>
      </w:r>
      <w:r>
        <w:rPr>
          <w:w w:val="110"/>
        </w:rPr>
        <w:t>универсальные</w:t>
      </w:r>
      <w:r>
        <w:rPr>
          <w:spacing w:val="-5"/>
          <w:w w:val="110"/>
        </w:rPr>
        <w:t xml:space="preserve"> </w:t>
      </w:r>
      <w:r>
        <w:rPr>
          <w:w w:val="110"/>
        </w:rPr>
        <w:t>умения</w:t>
      </w:r>
      <w:r>
        <w:rPr>
          <w:spacing w:val="-5"/>
          <w:w w:val="110"/>
        </w:rPr>
        <w:t xml:space="preserve"> </w:t>
      </w:r>
      <w:r>
        <w:rPr>
          <w:w w:val="110"/>
        </w:rPr>
        <w:t>ходьбы</w:t>
      </w:r>
      <w:r>
        <w:rPr>
          <w:spacing w:val="-6"/>
          <w:w w:val="110"/>
        </w:rPr>
        <w:t xml:space="preserve"> </w:t>
      </w:r>
      <w:r>
        <w:rPr>
          <w:w w:val="110"/>
        </w:rPr>
        <w:t>на</w:t>
      </w:r>
      <w:r>
        <w:rPr>
          <w:spacing w:val="-5"/>
          <w:w w:val="110"/>
        </w:rPr>
        <w:t xml:space="preserve"> </w:t>
      </w:r>
      <w:r>
        <w:rPr>
          <w:w w:val="110"/>
        </w:rPr>
        <w:t>лыжах</w:t>
      </w:r>
      <w:r>
        <w:rPr>
          <w:spacing w:val="-5"/>
          <w:w w:val="110"/>
        </w:rPr>
        <w:t xml:space="preserve"> </w:t>
      </w:r>
      <w:r>
        <w:rPr>
          <w:w w:val="110"/>
        </w:rPr>
        <w:t>(при</w:t>
      </w:r>
      <w:r>
        <w:rPr>
          <w:spacing w:val="-6"/>
          <w:w w:val="110"/>
        </w:rPr>
        <w:t xml:space="preserve"> </w:t>
      </w:r>
      <w:r>
        <w:rPr>
          <w:w w:val="110"/>
        </w:rPr>
        <w:t>воз-</w:t>
      </w:r>
      <w:r>
        <w:rPr>
          <w:spacing w:val="-46"/>
          <w:w w:val="110"/>
        </w:rPr>
        <w:t xml:space="preserve"> </w:t>
      </w:r>
      <w:r>
        <w:rPr>
          <w:w w:val="110"/>
        </w:rPr>
        <w:t>можных погодных условиях), бега на скорость, метания тен-</w:t>
      </w:r>
      <w:r>
        <w:rPr>
          <w:spacing w:val="1"/>
          <w:w w:val="110"/>
        </w:rPr>
        <w:t xml:space="preserve"> </w:t>
      </w:r>
      <w:r>
        <w:rPr>
          <w:w w:val="110"/>
        </w:rPr>
        <w:t>нисного</w:t>
      </w:r>
      <w:r>
        <w:rPr>
          <w:spacing w:val="1"/>
          <w:w w:val="110"/>
        </w:rPr>
        <w:t xml:space="preserve"> </w:t>
      </w:r>
      <w:r>
        <w:rPr>
          <w:w w:val="110"/>
        </w:rPr>
        <w:t>мяча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заданную</w:t>
      </w:r>
      <w:r>
        <w:rPr>
          <w:spacing w:val="1"/>
          <w:w w:val="110"/>
        </w:rPr>
        <w:t xml:space="preserve"> </w:t>
      </w:r>
      <w:r>
        <w:rPr>
          <w:w w:val="110"/>
        </w:rPr>
        <w:t>цель,</w:t>
      </w:r>
      <w:r>
        <w:rPr>
          <w:spacing w:val="1"/>
          <w:w w:val="110"/>
        </w:rPr>
        <w:t xml:space="preserve"> </w:t>
      </w:r>
      <w:r>
        <w:rPr>
          <w:w w:val="110"/>
        </w:rPr>
        <w:t>прыжков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высоту</w:t>
      </w:r>
      <w:r>
        <w:rPr>
          <w:spacing w:val="1"/>
          <w:w w:val="110"/>
        </w:rPr>
        <w:t xml:space="preserve"> </w:t>
      </w:r>
      <w:r>
        <w:rPr>
          <w:w w:val="110"/>
        </w:rPr>
        <w:t>через</w:t>
      </w:r>
      <w:r>
        <w:rPr>
          <w:spacing w:val="1"/>
          <w:w w:val="110"/>
        </w:rPr>
        <w:t xml:space="preserve"> </w:t>
      </w:r>
      <w:r>
        <w:rPr>
          <w:w w:val="110"/>
        </w:rPr>
        <w:t>планку,</w:t>
      </w:r>
      <w:r>
        <w:rPr>
          <w:spacing w:val="23"/>
          <w:w w:val="110"/>
        </w:rPr>
        <w:t xml:space="preserve"> </w:t>
      </w:r>
      <w:r>
        <w:rPr>
          <w:w w:val="110"/>
        </w:rPr>
        <w:t>прыжков</w:t>
      </w:r>
      <w:r>
        <w:rPr>
          <w:spacing w:val="23"/>
          <w:w w:val="110"/>
        </w:rPr>
        <w:t xml:space="preserve"> </w:t>
      </w:r>
      <w:r>
        <w:rPr>
          <w:w w:val="110"/>
        </w:rPr>
        <w:t>в</w:t>
      </w:r>
      <w:r>
        <w:rPr>
          <w:spacing w:val="23"/>
          <w:w w:val="110"/>
        </w:rPr>
        <w:t xml:space="preserve"> </w:t>
      </w:r>
      <w:r>
        <w:rPr>
          <w:w w:val="110"/>
        </w:rPr>
        <w:t>длину</w:t>
      </w:r>
      <w:r>
        <w:rPr>
          <w:spacing w:val="23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иное;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05"/>
        </w:rPr>
        <w:t>—осваивать универсальные умения при выполнении специаль-</w:t>
      </w:r>
      <w:r>
        <w:rPr>
          <w:spacing w:val="1"/>
          <w:w w:val="105"/>
        </w:rPr>
        <w:t xml:space="preserve"> </w:t>
      </w:r>
      <w:r>
        <w:rPr>
          <w:w w:val="110"/>
        </w:rPr>
        <w:t>ных</w:t>
      </w:r>
      <w:r>
        <w:rPr>
          <w:spacing w:val="1"/>
          <w:w w:val="110"/>
        </w:rPr>
        <w:t xml:space="preserve"> </w:t>
      </w:r>
      <w:r>
        <w:rPr>
          <w:w w:val="110"/>
        </w:rPr>
        <w:t>физических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упражнений,</w:t>
      </w:r>
      <w:r>
        <w:rPr>
          <w:spacing w:val="1"/>
          <w:w w:val="110"/>
        </w:rPr>
        <w:t xml:space="preserve"> </w:t>
      </w:r>
      <w:r>
        <w:rPr>
          <w:w w:val="110"/>
        </w:rPr>
        <w:t>входящих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программу</w:t>
      </w:r>
      <w:r>
        <w:rPr>
          <w:spacing w:val="1"/>
          <w:w w:val="110"/>
        </w:rPr>
        <w:t xml:space="preserve"> </w:t>
      </w:r>
      <w:r>
        <w:rPr>
          <w:w w:val="110"/>
        </w:rPr>
        <w:t>на-</w:t>
      </w:r>
      <w:r>
        <w:rPr>
          <w:spacing w:val="1"/>
          <w:w w:val="110"/>
        </w:rPr>
        <w:t xml:space="preserve"> </w:t>
      </w:r>
      <w:r>
        <w:rPr>
          <w:w w:val="110"/>
        </w:rPr>
        <w:t>чальной</w:t>
      </w:r>
      <w:r>
        <w:rPr>
          <w:spacing w:val="16"/>
          <w:w w:val="110"/>
        </w:rPr>
        <w:t xml:space="preserve"> </w:t>
      </w:r>
      <w:r>
        <w:rPr>
          <w:w w:val="110"/>
        </w:rPr>
        <w:t>подготовки</w:t>
      </w:r>
      <w:r>
        <w:rPr>
          <w:spacing w:val="17"/>
          <w:w w:val="110"/>
        </w:rPr>
        <w:t xml:space="preserve"> </w:t>
      </w:r>
      <w:r>
        <w:rPr>
          <w:w w:val="110"/>
        </w:rPr>
        <w:t>по</w:t>
      </w:r>
      <w:r>
        <w:rPr>
          <w:spacing w:val="16"/>
          <w:w w:val="110"/>
        </w:rPr>
        <w:t xml:space="preserve"> </w:t>
      </w:r>
      <w:r>
        <w:rPr>
          <w:w w:val="110"/>
        </w:rPr>
        <w:t>виду</w:t>
      </w:r>
      <w:r>
        <w:rPr>
          <w:spacing w:val="17"/>
          <w:w w:val="110"/>
        </w:rPr>
        <w:t xml:space="preserve"> </w:t>
      </w:r>
      <w:r>
        <w:rPr>
          <w:w w:val="110"/>
        </w:rPr>
        <w:t>спорта</w:t>
      </w:r>
      <w:r>
        <w:rPr>
          <w:spacing w:val="17"/>
          <w:w w:val="110"/>
        </w:rPr>
        <w:t xml:space="preserve"> </w:t>
      </w:r>
      <w:r>
        <w:rPr>
          <w:w w:val="110"/>
        </w:rPr>
        <w:t>(по</w:t>
      </w:r>
      <w:r>
        <w:rPr>
          <w:spacing w:val="16"/>
          <w:w w:val="110"/>
        </w:rPr>
        <w:t xml:space="preserve"> </w:t>
      </w:r>
      <w:r>
        <w:rPr>
          <w:w w:val="110"/>
        </w:rPr>
        <w:t>выбору).</w:t>
      </w:r>
    </w:p>
    <w:p w:rsidR="00E96A04" w:rsidRDefault="00944957">
      <w:pPr>
        <w:pStyle w:val="2"/>
        <w:numPr>
          <w:ilvl w:val="0"/>
          <w:numId w:val="17"/>
        </w:numPr>
        <w:tabs>
          <w:tab w:val="left" w:pos="313"/>
        </w:tabs>
        <w:spacing w:before="136"/>
        <w:jc w:val="both"/>
      </w:pPr>
      <w:r>
        <w:rPr>
          <w:w w:val="95"/>
        </w:rPr>
        <w:t>класс</w:t>
      </w:r>
    </w:p>
    <w:p w:rsidR="00E96A04" w:rsidRDefault="00944957">
      <w:pPr>
        <w:pStyle w:val="4"/>
        <w:numPr>
          <w:ilvl w:val="1"/>
          <w:numId w:val="17"/>
        </w:numPr>
        <w:tabs>
          <w:tab w:val="left" w:pos="609"/>
        </w:tabs>
        <w:spacing w:before="74"/>
        <w:ind w:hanging="266"/>
      </w:pPr>
      <w:r>
        <w:rPr>
          <w:w w:val="90"/>
        </w:rPr>
        <w:t>Знания</w:t>
      </w:r>
      <w:r>
        <w:rPr>
          <w:spacing w:val="36"/>
          <w:w w:val="90"/>
        </w:rPr>
        <w:t xml:space="preserve"> </w:t>
      </w:r>
      <w:r>
        <w:rPr>
          <w:w w:val="90"/>
        </w:rPr>
        <w:t>о</w:t>
      </w:r>
      <w:r>
        <w:rPr>
          <w:spacing w:val="36"/>
          <w:w w:val="90"/>
        </w:rPr>
        <w:t xml:space="preserve"> </w:t>
      </w:r>
      <w:r>
        <w:rPr>
          <w:w w:val="90"/>
        </w:rPr>
        <w:t>физической</w:t>
      </w:r>
      <w:r>
        <w:rPr>
          <w:spacing w:val="36"/>
          <w:w w:val="90"/>
        </w:rPr>
        <w:t xml:space="preserve"> </w:t>
      </w:r>
      <w:r>
        <w:rPr>
          <w:w w:val="90"/>
        </w:rPr>
        <w:t>культуре:</w:t>
      </w:r>
    </w:p>
    <w:p w:rsidR="00E96A04" w:rsidRDefault="00944957">
      <w:pPr>
        <w:pStyle w:val="a3"/>
        <w:spacing w:before="9" w:line="249" w:lineRule="auto"/>
        <w:ind w:left="343" w:right="114" w:hanging="227"/>
      </w:pPr>
      <w:r>
        <w:rPr>
          <w:w w:val="110"/>
        </w:rPr>
        <w:t>—определять и кратко характеризовать физическую культуру,</w:t>
      </w:r>
      <w:r>
        <w:rPr>
          <w:spacing w:val="-46"/>
          <w:w w:val="110"/>
        </w:rPr>
        <w:t xml:space="preserve"> </w:t>
      </w:r>
      <w:r>
        <w:rPr>
          <w:w w:val="110"/>
        </w:rPr>
        <w:t>её</w:t>
      </w:r>
      <w:r>
        <w:rPr>
          <w:spacing w:val="-8"/>
          <w:w w:val="110"/>
        </w:rPr>
        <w:t xml:space="preserve"> </w:t>
      </w:r>
      <w:r>
        <w:rPr>
          <w:w w:val="110"/>
        </w:rPr>
        <w:t>роль</w:t>
      </w:r>
      <w:r>
        <w:rPr>
          <w:spacing w:val="-8"/>
          <w:w w:val="110"/>
        </w:rPr>
        <w:t xml:space="preserve"> </w:t>
      </w:r>
      <w:r>
        <w:rPr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w w:val="110"/>
        </w:rPr>
        <w:t>общей</w:t>
      </w:r>
      <w:r>
        <w:rPr>
          <w:spacing w:val="-8"/>
          <w:w w:val="110"/>
        </w:rPr>
        <w:t xml:space="preserve"> </w:t>
      </w:r>
      <w:r>
        <w:rPr>
          <w:w w:val="110"/>
        </w:rPr>
        <w:t>культуре</w:t>
      </w:r>
      <w:r>
        <w:rPr>
          <w:spacing w:val="-8"/>
          <w:w w:val="110"/>
        </w:rPr>
        <w:t xml:space="preserve"> </w:t>
      </w:r>
      <w:r>
        <w:rPr>
          <w:w w:val="110"/>
        </w:rPr>
        <w:t>человека;</w:t>
      </w:r>
      <w:r>
        <w:rPr>
          <w:spacing w:val="-8"/>
          <w:w w:val="110"/>
        </w:rPr>
        <w:t xml:space="preserve"> </w:t>
      </w:r>
      <w:r>
        <w:rPr>
          <w:w w:val="110"/>
        </w:rPr>
        <w:t>пересказывать</w:t>
      </w:r>
      <w:r>
        <w:rPr>
          <w:spacing w:val="-7"/>
          <w:w w:val="110"/>
        </w:rPr>
        <w:t xml:space="preserve"> </w:t>
      </w:r>
      <w:r>
        <w:rPr>
          <w:w w:val="110"/>
        </w:rPr>
        <w:t>тексты</w:t>
      </w:r>
      <w:r>
        <w:rPr>
          <w:spacing w:val="-8"/>
          <w:w w:val="110"/>
        </w:rPr>
        <w:t xml:space="preserve"> </w:t>
      </w:r>
      <w:r>
        <w:rPr>
          <w:w w:val="110"/>
        </w:rPr>
        <w:t>по</w:t>
      </w:r>
      <w:r>
        <w:rPr>
          <w:spacing w:val="-46"/>
          <w:w w:val="110"/>
        </w:rPr>
        <w:t xml:space="preserve"> </w:t>
      </w:r>
      <w:r>
        <w:rPr>
          <w:w w:val="110"/>
        </w:rPr>
        <w:t>истории физической культуры, олимпизма; понимать и рас-</w:t>
      </w:r>
      <w:r>
        <w:rPr>
          <w:spacing w:val="1"/>
          <w:w w:val="110"/>
        </w:rPr>
        <w:t xml:space="preserve"> </w:t>
      </w:r>
      <w:r>
        <w:rPr>
          <w:w w:val="110"/>
        </w:rPr>
        <w:t>крывать связь физической культуры с трудовой и военной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деятельностью;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—называть направления физической культуры в классифика-</w:t>
      </w:r>
      <w:r>
        <w:rPr>
          <w:spacing w:val="1"/>
          <w:w w:val="110"/>
        </w:rPr>
        <w:t xml:space="preserve"> </w:t>
      </w:r>
      <w:r>
        <w:rPr>
          <w:w w:val="110"/>
        </w:rPr>
        <w:t>ции физических упражнений по признаку исторически сло-</w:t>
      </w:r>
      <w:r>
        <w:rPr>
          <w:spacing w:val="1"/>
          <w:w w:val="110"/>
        </w:rPr>
        <w:t xml:space="preserve"> </w:t>
      </w:r>
      <w:r>
        <w:rPr>
          <w:w w:val="110"/>
        </w:rPr>
        <w:t>жившихся</w:t>
      </w:r>
      <w:r>
        <w:rPr>
          <w:spacing w:val="22"/>
          <w:w w:val="110"/>
        </w:rPr>
        <w:t xml:space="preserve"> </w:t>
      </w:r>
      <w:r>
        <w:rPr>
          <w:w w:val="110"/>
        </w:rPr>
        <w:t>систем</w:t>
      </w:r>
      <w:r>
        <w:rPr>
          <w:spacing w:val="23"/>
          <w:w w:val="110"/>
        </w:rPr>
        <w:t xml:space="preserve"> </w:t>
      </w:r>
      <w:r>
        <w:rPr>
          <w:w w:val="110"/>
        </w:rPr>
        <w:t>физического</w:t>
      </w:r>
      <w:r>
        <w:rPr>
          <w:spacing w:val="23"/>
          <w:w w:val="110"/>
        </w:rPr>
        <w:t xml:space="preserve"> </w:t>
      </w:r>
      <w:r>
        <w:rPr>
          <w:w w:val="110"/>
        </w:rPr>
        <w:t>воспитания;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10"/>
        </w:rPr>
        <w:t>—понимать и перечислять физические упражнения в класси-</w:t>
      </w:r>
      <w:r>
        <w:rPr>
          <w:spacing w:val="1"/>
          <w:w w:val="110"/>
        </w:rPr>
        <w:t xml:space="preserve"> </w:t>
      </w:r>
      <w:r>
        <w:rPr>
          <w:w w:val="110"/>
        </w:rPr>
        <w:t>фикации</w:t>
      </w:r>
      <w:r>
        <w:rPr>
          <w:spacing w:val="11"/>
          <w:w w:val="110"/>
        </w:rPr>
        <w:t xml:space="preserve"> </w:t>
      </w:r>
      <w:r>
        <w:rPr>
          <w:w w:val="110"/>
        </w:rPr>
        <w:t>по</w:t>
      </w:r>
      <w:r>
        <w:rPr>
          <w:spacing w:val="11"/>
          <w:w w:val="110"/>
        </w:rPr>
        <w:t xml:space="preserve"> </w:t>
      </w:r>
      <w:r>
        <w:rPr>
          <w:w w:val="110"/>
        </w:rPr>
        <w:t>преимущественной</w:t>
      </w:r>
      <w:r>
        <w:rPr>
          <w:spacing w:val="11"/>
          <w:w w:val="110"/>
        </w:rPr>
        <w:t xml:space="preserve"> </w:t>
      </w:r>
      <w:r>
        <w:rPr>
          <w:w w:val="110"/>
        </w:rPr>
        <w:t>целевой</w:t>
      </w:r>
      <w:r>
        <w:rPr>
          <w:spacing w:val="12"/>
          <w:w w:val="110"/>
        </w:rPr>
        <w:t xml:space="preserve"> </w:t>
      </w:r>
      <w:r>
        <w:rPr>
          <w:w w:val="110"/>
        </w:rPr>
        <w:t>направленности;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05"/>
        </w:rPr>
        <w:t>—формулировать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культуры;</w:t>
      </w:r>
      <w:r>
        <w:rPr>
          <w:spacing w:val="1"/>
          <w:w w:val="105"/>
        </w:rPr>
        <w:t xml:space="preserve"> </w:t>
      </w:r>
      <w:r>
        <w:rPr>
          <w:w w:val="105"/>
        </w:rPr>
        <w:t>объ-</w:t>
      </w:r>
      <w:r>
        <w:rPr>
          <w:spacing w:val="-44"/>
          <w:w w:val="105"/>
        </w:rPr>
        <w:t xml:space="preserve"> </w:t>
      </w:r>
      <w:r>
        <w:rPr>
          <w:w w:val="105"/>
        </w:rPr>
        <w:t>яснять</w:t>
      </w:r>
      <w:r>
        <w:rPr>
          <w:spacing w:val="36"/>
          <w:w w:val="105"/>
        </w:rPr>
        <w:t xml:space="preserve"> </w:t>
      </w:r>
      <w:r>
        <w:rPr>
          <w:w w:val="105"/>
        </w:rPr>
        <w:t>отличия</w:t>
      </w:r>
      <w:r>
        <w:rPr>
          <w:spacing w:val="36"/>
          <w:w w:val="105"/>
        </w:rPr>
        <w:t xml:space="preserve"> </w:t>
      </w:r>
      <w:r>
        <w:rPr>
          <w:w w:val="105"/>
        </w:rPr>
        <w:t>задач</w:t>
      </w:r>
      <w:r>
        <w:rPr>
          <w:spacing w:val="36"/>
          <w:w w:val="105"/>
        </w:rPr>
        <w:t xml:space="preserve"> </w:t>
      </w:r>
      <w:r>
        <w:rPr>
          <w:w w:val="105"/>
        </w:rPr>
        <w:t>физической</w:t>
      </w:r>
      <w:r>
        <w:rPr>
          <w:spacing w:val="37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36"/>
          <w:w w:val="105"/>
        </w:rPr>
        <w:t xml:space="preserve"> </w:t>
      </w:r>
      <w:r>
        <w:rPr>
          <w:w w:val="105"/>
        </w:rPr>
        <w:t>от</w:t>
      </w:r>
      <w:r>
        <w:rPr>
          <w:spacing w:val="36"/>
          <w:w w:val="105"/>
        </w:rPr>
        <w:t xml:space="preserve"> </w:t>
      </w:r>
      <w:r>
        <w:rPr>
          <w:w w:val="105"/>
        </w:rPr>
        <w:t>задач</w:t>
      </w:r>
      <w:r>
        <w:rPr>
          <w:spacing w:val="37"/>
          <w:w w:val="105"/>
        </w:rPr>
        <w:t xml:space="preserve"> </w:t>
      </w:r>
      <w:r>
        <w:rPr>
          <w:w w:val="105"/>
        </w:rPr>
        <w:t>спорта;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10"/>
        </w:rPr>
        <w:t>—характеризовать</w:t>
      </w:r>
      <w:r>
        <w:rPr>
          <w:spacing w:val="1"/>
          <w:w w:val="110"/>
        </w:rPr>
        <w:t xml:space="preserve"> </w:t>
      </w:r>
      <w:r>
        <w:rPr>
          <w:w w:val="110"/>
        </w:rPr>
        <w:t>туристическую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деятельность,</w:t>
      </w:r>
      <w:r>
        <w:rPr>
          <w:spacing w:val="1"/>
          <w:w w:val="110"/>
        </w:rPr>
        <w:t xml:space="preserve"> </w:t>
      </w:r>
      <w:r>
        <w:rPr>
          <w:w w:val="110"/>
        </w:rPr>
        <w:t>её</w:t>
      </w:r>
      <w:r>
        <w:rPr>
          <w:spacing w:val="1"/>
          <w:w w:val="110"/>
        </w:rPr>
        <w:t xml:space="preserve"> </w:t>
      </w:r>
      <w:r>
        <w:rPr>
          <w:w w:val="110"/>
        </w:rPr>
        <w:t>место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классификации физических упражнений по признаку исто-</w:t>
      </w:r>
      <w:r>
        <w:rPr>
          <w:spacing w:val="1"/>
          <w:w w:val="110"/>
        </w:rPr>
        <w:t xml:space="preserve"> </w:t>
      </w:r>
      <w:r>
        <w:rPr>
          <w:w w:val="110"/>
        </w:rPr>
        <w:t>рически сложившихся систем физического воспитания и от-</w:t>
      </w:r>
      <w:r>
        <w:rPr>
          <w:spacing w:val="1"/>
          <w:w w:val="110"/>
        </w:rPr>
        <w:t xml:space="preserve"> </w:t>
      </w:r>
      <w:r>
        <w:rPr>
          <w:w w:val="105"/>
        </w:rPr>
        <w:lastRenderedPageBreak/>
        <w:t>мечать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туристической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  ориентировании</w:t>
      </w:r>
      <w:r>
        <w:rPr>
          <w:spacing w:val="1"/>
          <w:w w:val="105"/>
        </w:rPr>
        <w:t xml:space="preserve"> </w:t>
      </w:r>
      <w:r>
        <w:rPr>
          <w:w w:val="110"/>
        </w:rPr>
        <w:t>на</w:t>
      </w:r>
      <w:r>
        <w:rPr>
          <w:spacing w:val="17"/>
          <w:w w:val="110"/>
        </w:rPr>
        <w:t xml:space="preserve"> </w:t>
      </w:r>
      <w:r>
        <w:rPr>
          <w:w w:val="110"/>
        </w:rPr>
        <w:t>местности</w:t>
      </w:r>
      <w:r>
        <w:rPr>
          <w:spacing w:val="17"/>
          <w:w w:val="110"/>
        </w:rPr>
        <w:t xml:space="preserve"> </w:t>
      </w:r>
      <w:r>
        <w:rPr>
          <w:w w:val="110"/>
        </w:rPr>
        <w:t>и</w:t>
      </w:r>
      <w:r>
        <w:rPr>
          <w:spacing w:val="17"/>
          <w:w w:val="110"/>
        </w:rPr>
        <w:t xml:space="preserve"> </w:t>
      </w:r>
      <w:r>
        <w:rPr>
          <w:w w:val="110"/>
        </w:rPr>
        <w:t>жизнеобеспечении</w:t>
      </w:r>
      <w:r>
        <w:rPr>
          <w:spacing w:val="17"/>
          <w:w w:val="110"/>
        </w:rPr>
        <w:t xml:space="preserve"> </w:t>
      </w:r>
      <w:r>
        <w:rPr>
          <w:w w:val="110"/>
        </w:rPr>
        <w:t>в</w:t>
      </w:r>
      <w:r>
        <w:rPr>
          <w:spacing w:val="18"/>
          <w:w w:val="110"/>
        </w:rPr>
        <w:t xml:space="preserve"> </w:t>
      </w:r>
      <w:r>
        <w:rPr>
          <w:w w:val="110"/>
        </w:rPr>
        <w:t>трудных</w:t>
      </w:r>
      <w:r>
        <w:rPr>
          <w:spacing w:val="17"/>
          <w:w w:val="110"/>
        </w:rPr>
        <w:t xml:space="preserve"> </w:t>
      </w:r>
      <w:r>
        <w:rPr>
          <w:w w:val="110"/>
        </w:rPr>
        <w:t>ситуациях;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10"/>
        </w:rPr>
        <w:t>—давать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основные</w:t>
      </w:r>
      <w:r>
        <w:rPr>
          <w:spacing w:val="1"/>
          <w:w w:val="110"/>
        </w:rPr>
        <w:t xml:space="preserve"> </w:t>
      </w:r>
      <w:r>
        <w:rPr>
          <w:w w:val="110"/>
        </w:rPr>
        <w:t>определения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организации</w:t>
      </w:r>
      <w:r>
        <w:rPr>
          <w:spacing w:val="1"/>
          <w:w w:val="110"/>
        </w:rPr>
        <w:t xml:space="preserve"> </w:t>
      </w:r>
      <w:r>
        <w:rPr>
          <w:w w:val="110"/>
        </w:rPr>
        <w:t>строевых</w:t>
      </w:r>
      <w:r>
        <w:rPr>
          <w:spacing w:val="1"/>
          <w:w w:val="110"/>
        </w:rPr>
        <w:t xml:space="preserve"> </w:t>
      </w:r>
      <w:r>
        <w:rPr>
          <w:w w:val="110"/>
        </w:rPr>
        <w:t>упражнений: строй, фланг, фронт, интервал, дистанция, на-</w:t>
      </w:r>
      <w:r>
        <w:rPr>
          <w:spacing w:val="1"/>
          <w:w w:val="110"/>
        </w:rPr>
        <w:t xml:space="preserve"> </w:t>
      </w:r>
      <w:r>
        <w:rPr>
          <w:w w:val="110"/>
        </w:rPr>
        <w:t>правляющий,</w:t>
      </w:r>
      <w:r>
        <w:rPr>
          <w:spacing w:val="25"/>
          <w:w w:val="110"/>
        </w:rPr>
        <w:t xml:space="preserve"> </w:t>
      </w:r>
      <w:r>
        <w:rPr>
          <w:w w:val="110"/>
        </w:rPr>
        <w:t>замыкающий,</w:t>
      </w:r>
      <w:r>
        <w:rPr>
          <w:spacing w:val="26"/>
          <w:w w:val="110"/>
        </w:rPr>
        <w:t xml:space="preserve"> </w:t>
      </w:r>
      <w:r>
        <w:rPr>
          <w:w w:val="110"/>
        </w:rPr>
        <w:t>шеренга,</w:t>
      </w:r>
      <w:r>
        <w:rPr>
          <w:spacing w:val="26"/>
          <w:w w:val="110"/>
        </w:rPr>
        <w:t xml:space="preserve"> </w:t>
      </w:r>
      <w:r>
        <w:rPr>
          <w:w w:val="110"/>
        </w:rPr>
        <w:t>колонна;</w:t>
      </w:r>
    </w:p>
    <w:p w:rsidR="00E96A04" w:rsidRDefault="00944957">
      <w:pPr>
        <w:pStyle w:val="a3"/>
        <w:spacing w:line="231" w:lineRule="exact"/>
        <w:ind w:left="116" w:right="0" w:firstLine="0"/>
      </w:pPr>
      <w:r>
        <w:rPr>
          <w:w w:val="105"/>
        </w:rPr>
        <w:t xml:space="preserve">—знать  строевые 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команды;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05"/>
        </w:rPr>
        <w:t>—знать и применять методику определения результатов разви-</w:t>
      </w:r>
      <w:r>
        <w:rPr>
          <w:spacing w:val="1"/>
          <w:w w:val="105"/>
        </w:rPr>
        <w:t xml:space="preserve"> </w:t>
      </w:r>
      <w:r>
        <w:rPr>
          <w:w w:val="110"/>
        </w:rPr>
        <w:t>тия физических качеств и способностей: гибкости, коорди-</w:t>
      </w:r>
      <w:r>
        <w:rPr>
          <w:spacing w:val="1"/>
          <w:w w:val="110"/>
        </w:rPr>
        <w:t xml:space="preserve"> </w:t>
      </w:r>
      <w:r>
        <w:rPr>
          <w:w w:val="110"/>
        </w:rPr>
        <w:t>национно-скоростных</w:t>
      </w:r>
      <w:r>
        <w:rPr>
          <w:spacing w:val="20"/>
          <w:w w:val="110"/>
        </w:rPr>
        <w:t xml:space="preserve"> </w:t>
      </w:r>
      <w:r>
        <w:rPr>
          <w:w w:val="110"/>
        </w:rPr>
        <w:t>способностей;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—определять ситуации, требующие применения правил пред-</w:t>
      </w:r>
      <w:r>
        <w:rPr>
          <w:spacing w:val="1"/>
          <w:w w:val="110"/>
        </w:rPr>
        <w:t xml:space="preserve"> </w:t>
      </w:r>
      <w:r>
        <w:rPr>
          <w:w w:val="110"/>
        </w:rPr>
        <w:t>упреждения</w:t>
      </w:r>
      <w:r>
        <w:rPr>
          <w:spacing w:val="22"/>
          <w:w w:val="110"/>
        </w:rPr>
        <w:t xml:space="preserve"> </w:t>
      </w:r>
      <w:r>
        <w:rPr>
          <w:w w:val="110"/>
        </w:rPr>
        <w:t>травматизма;</w:t>
      </w:r>
    </w:p>
    <w:p w:rsidR="00E96A04" w:rsidRDefault="00944957">
      <w:pPr>
        <w:pStyle w:val="a3"/>
        <w:spacing w:before="67" w:line="249" w:lineRule="auto"/>
        <w:ind w:left="343" w:right="114" w:hanging="227"/>
      </w:pPr>
      <w:r>
        <w:rPr>
          <w:w w:val="105"/>
        </w:rPr>
        <w:t>—определять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1"/>
          <w:w w:val="105"/>
        </w:rPr>
        <w:t xml:space="preserve"> </w:t>
      </w:r>
      <w:r>
        <w:rPr>
          <w:w w:val="105"/>
        </w:rPr>
        <w:t>спортивной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одежды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по-</w:t>
      </w:r>
      <w:r>
        <w:rPr>
          <w:spacing w:val="-44"/>
          <w:w w:val="105"/>
        </w:rPr>
        <w:t xml:space="preserve"> </w:t>
      </w:r>
      <w:r>
        <w:rPr>
          <w:w w:val="105"/>
        </w:rPr>
        <w:t>годных</w:t>
      </w:r>
      <w:r>
        <w:rPr>
          <w:spacing w:val="27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28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28"/>
          <w:w w:val="105"/>
        </w:rPr>
        <w:t xml:space="preserve"> </w:t>
      </w:r>
      <w:r>
        <w:rPr>
          <w:w w:val="105"/>
        </w:rPr>
        <w:t>занятий;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—различать гимнастические упражнения по воздействию на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развитие физических качеств (сила, быстрота, координация,</w:t>
      </w:r>
      <w:r>
        <w:rPr>
          <w:spacing w:val="-46"/>
          <w:w w:val="110"/>
        </w:rPr>
        <w:t xml:space="preserve"> </w:t>
      </w:r>
      <w:r>
        <w:rPr>
          <w:w w:val="110"/>
        </w:rPr>
        <w:t>гибкость).</w:t>
      </w:r>
    </w:p>
    <w:p w:rsidR="00E96A04" w:rsidRDefault="00944957">
      <w:pPr>
        <w:pStyle w:val="4"/>
        <w:numPr>
          <w:ilvl w:val="1"/>
          <w:numId w:val="17"/>
        </w:numPr>
        <w:tabs>
          <w:tab w:val="left" w:pos="608"/>
        </w:tabs>
        <w:spacing w:before="1"/>
        <w:ind w:left="607"/>
      </w:pPr>
      <w:r>
        <w:rPr>
          <w:w w:val="90"/>
        </w:rPr>
        <w:t>Способы</w:t>
      </w:r>
      <w:r>
        <w:rPr>
          <w:spacing w:val="42"/>
          <w:w w:val="90"/>
        </w:rPr>
        <w:t xml:space="preserve"> </w:t>
      </w:r>
      <w:r>
        <w:rPr>
          <w:w w:val="90"/>
        </w:rPr>
        <w:t>физкультурной</w:t>
      </w:r>
      <w:r>
        <w:rPr>
          <w:spacing w:val="42"/>
          <w:w w:val="90"/>
        </w:rPr>
        <w:t xml:space="preserve"> </w:t>
      </w:r>
      <w:r>
        <w:rPr>
          <w:w w:val="90"/>
        </w:rPr>
        <w:t>деятельности:</w:t>
      </w:r>
    </w:p>
    <w:p w:rsidR="00E96A04" w:rsidRDefault="00944957">
      <w:pPr>
        <w:pStyle w:val="a3"/>
        <w:spacing w:before="9" w:line="249" w:lineRule="auto"/>
        <w:ind w:left="343" w:right="115" w:hanging="227"/>
      </w:pPr>
      <w:r>
        <w:rPr>
          <w:w w:val="110"/>
        </w:rPr>
        <w:t>—составлять индивидуальный режим дня, вести дневник на-</w:t>
      </w:r>
      <w:r>
        <w:rPr>
          <w:spacing w:val="1"/>
          <w:w w:val="110"/>
        </w:rPr>
        <w:t xml:space="preserve"> </w:t>
      </w:r>
      <w:r>
        <w:rPr>
          <w:w w:val="110"/>
        </w:rPr>
        <w:t>блюдений за своим физическим развитием, в том числе оце-</w:t>
      </w:r>
      <w:r>
        <w:rPr>
          <w:spacing w:val="1"/>
          <w:w w:val="110"/>
        </w:rPr>
        <w:t xml:space="preserve"> </w:t>
      </w:r>
      <w:r>
        <w:rPr>
          <w:w w:val="110"/>
        </w:rPr>
        <w:t>нивая</w:t>
      </w:r>
      <w:r>
        <w:rPr>
          <w:spacing w:val="19"/>
          <w:w w:val="110"/>
        </w:rPr>
        <w:t xml:space="preserve"> </w:t>
      </w:r>
      <w:r>
        <w:rPr>
          <w:w w:val="110"/>
        </w:rPr>
        <w:t>своё</w:t>
      </w:r>
      <w:r>
        <w:rPr>
          <w:spacing w:val="20"/>
          <w:w w:val="110"/>
        </w:rPr>
        <w:t xml:space="preserve"> </w:t>
      </w:r>
      <w:r>
        <w:rPr>
          <w:w w:val="110"/>
        </w:rPr>
        <w:t>состояние</w:t>
      </w:r>
      <w:r>
        <w:rPr>
          <w:spacing w:val="19"/>
          <w:w w:val="110"/>
        </w:rPr>
        <w:t xml:space="preserve"> </w:t>
      </w:r>
      <w:r>
        <w:rPr>
          <w:w w:val="110"/>
        </w:rPr>
        <w:t>после</w:t>
      </w:r>
      <w:r>
        <w:rPr>
          <w:spacing w:val="20"/>
          <w:w w:val="110"/>
        </w:rPr>
        <w:t xml:space="preserve"> </w:t>
      </w:r>
      <w:r>
        <w:rPr>
          <w:w w:val="110"/>
        </w:rPr>
        <w:t>закаливающих</w:t>
      </w:r>
      <w:r>
        <w:rPr>
          <w:spacing w:val="19"/>
          <w:w w:val="110"/>
        </w:rPr>
        <w:t xml:space="preserve"> </w:t>
      </w:r>
      <w:r>
        <w:rPr>
          <w:w w:val="110"/>
        </w:rPr>
        <w:t>процедур;</w:t>
      </w:r>
    </w:p>
    <w:p w:rsidR="00E96A04" w:rsidRDefault="00944957">
      <w:pPr>
        <w:pStyle w:val="a3"/>
        <w:spacing w:line="249" w:lineRule="auto"/>
        <w:ind w:left="344" w:right="114" w:hanging="227"/>
      </w:pPr>
      <w:r>
        <w:rPr>
          <w:w w:val="110"/>
        </w:rPr>
        <w:t>—измерять</w:t>
      </w:r>
      <w:r>
        <w:rPr>
          <w:spacing w:val="-7"/>
          <w:w w:val="110"/>
        </w:rPr>
        <w:t xml:space="preserve"> </w:t>
      </w:r>
      <w:r>
        <w:rPr>
          <w:w w:val="110"/>
        </w:rPr>
        <w:t>показатели</w:t>
      </w:r>
      <w:r>
        <w:rPr>
          <w:spacing w:val="-7"/>
          <w:w w:val="110"/>
        </w:rPr>
        <w:t xml:space="preserve"> </w:t>
      </w:r>
      <w:r>
        <w:rPr>
          <w:w w:val="110"/>
        </w:rPr>
        <w:t>развития</w:t>
      </w:r>
      <w:r>
        <w:rPr>
          <w:spacing w:val="-7"/>
          <w:w w:val="110"/>
        </w:rPr>
        <w:t xml:space="preserve"> </w:t>
      </w:r>
      <w:r>
        <w:rPr>
          <w:w w:val="110"/>
        </w:rPr>
        <w:t>физических</w:t>
      </w:r>
      <w:r>
        <w:rPr>
          <w:spacing w:val="-7"/>
          <w:w w:val="110"/>
        </w:rPr>
        <w:t xml:space="preserve"> </w:t>
      </w:r>
      <w:r>
        <w:rPr>
          <w:w w:val="110"/>
        </w:rPr>
        <w:t>качеств</w:t>
      </w:r>
      <w:r>
        <w:rPr>
          <w:spacing w:val="-7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способ-</w:t>
      </w:r>
      <w:r>
        <w:rPr>
          <w:spacing w:val="-46"/>
          <w:w w:val="110"/>
        </w:rPr>
        <w:t xml:space="preserve"> </w:t>
      </w:r>
      <w:r>
        <w:rPr>
          <w:w w:val="105"/>
        </w:rPr>
        <w:t>ностей по методикам программы (гибкость, координационно-</w:t>
      </w:r>
      <w:r>
        <w:rPr>
          <w:spacing w:val="1"/>
          <w:w w:val="105"/>
        </w:rPr>
        <w:t xml:space="preserve"> </w:t>
      </w:r>
      <w:r>
        <w:rPr>
          <w:w w:val="110"/>
        </w:rPr>
        <w:t>скоростные</w:t>
      </w:r>
      <w:r>
        <w:rPr>
          <w:spacing w:val="21"/>
          <w:w w:val="110"/>
        </w:rPr>
        <w:t xml:space="preserve"> </w:t>
      </w:r>
      <w:r>
        <w:rPr>
          <w:w w:val="110"/>
        </w:rPr>
        <w:t>способности);</w:t>
      </w:r>
    </w:p>
    <w:p w:rsidR="00E96A04" w:rsidRDefault="00944957">
      <w:pPr>
        <w:pStyle w:val="a3"/>
        <w:spacing w:line="249" w:lineRule="auto"/>
        <w:ind w:left="344" w:right="115" w:hanging="227"/>
      </w:pPr>
      <w:r>
        <w:rPr>
          <w:w w:val="110"/>
        </w:rPr>
        <w:t>—объяснять</w:t>
      </w:r>
      <w:r>
        <w:rPr>
          <w:spacing w:val="-6"/>
          <w:w w:val="110"/>
        </w:rPr>
        <w:t xml:space="preserve"> </w:t>
      </w:r>
      <w:r>
        <w:rPr>
          <w:w w:val="110"/>
        </w:rPr>
        <w:t>технику</w:t>
      </w:r>
      <w:r>
        <w:rPr>
          <w:spacing w:val="-6"/>
          <w:w w:val="110"/>
        </w:rPr>
        <w:t xml:space="preserve"> </w:t>
      </w:r>
      <w:r>
        <w:rPr>
          <w:w w:val="110"/>
        </w:rPr>
        <w:t>разученных</w:t>
      </w:r>
      <w:r>
        <w:rPr>
          <w:spacing w:val="-6"/>
          <w:w w:val="110"/>
        </w:rPr>
        <w:t xml:space="preserve"> </w:t>
      </w:r>
      <w:r>
        <w:rPr>
          <w:w w:val="110"/>
        </w:rPr>
        <w:t>гимнастических</w:t>
      </w:r>
      <w:r>
        <w:rPr>
          <w:spacing w:val="-6"/>
          <w:w w:val="110"/>
        </w:rPr>
        <w:t xml:space="preserve"> </w:t>
      </w:r>
      <w:r>
        <w:rPr>
          <w:w w:val="110"/>
        </w:rPr>
        <w:t>упражнений</w:t>
      </w:r>
      <w:r>
        <w:rPr>
          <w:spacing w:val="-46"/>
          <w:w w:val="110"/>
        </w:rPr>
        <w:t xml:space="preserve"> </w:t>
      </w:r>
      <w:r>
        <w:rPr>
          <w:w w:val="110"/>
        </w:rPr>
        <w:t>и специальных физических упражнений по виду спорта (по</w:t>
      </w:r>
      <w:r>
        <w:rPr>
          <w:spacing w:val="1"/>
          <w:w w:val="110"/>
        </w:rPr>
        <w:t xml:space="preserve"> </w:t>
      </w:r>
      <w:r>
        <w:rPr>
          <w:w w:val="110"/>
        </w:rPr>
        <w:t>выбору);</w:t>
      </w:r>
    </w:p>
    <w:p w:rsidR="00E96A04" w:rsidRDefault="00944957">
      <w:pPr>
        <w:pStyle w:val="a3"/>
        <w:spacing w:line="231" w:lineRule="exact"/>
        <w:ind w:left="117" w:right="0" w:firstLine="0"/>
      </w:pPr>
      <w:r>
        <w:rPr>
          <w:w w:val="105"/>
        </w:rPr>
        <w:t>—общаться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2"/>
          <w:w w:val="105"/>
        </w:rPr>
        <w:t xml:space="preserve"> </w:t>
      </w:r>
      <w:r>
        <w:rPr>
          <w:w w:val="105"/>
        </w:rPr>
        <w:t>взаимодействовать</w:t>
      </w:r>
      <w:r>
        <w:rPr>
          <w:spacing w:val="42"/>
          <w:w w:val="105"/>
        </w:rPr>
        <w:t xml:space="preserve"> </w:t>
      </w:r>
      <w:r>
        <w:rPr>
          <w:w w:val="105"/>
        </w:rPr>
        <w:t>в</w:t>
      </w:r>
      <w:r>
        <w:rPr>
          <w:spacing w:val="42"/>
          <w:w w:val="105"/>
        </w:rPr>
        <w:t xml:space="preserve"> </w:t>
      </w:r>
      <w:r>
        <w:rPr>
          <w:w w:val="105"/>
        </w:rPr>
        <w:t>игровой</w:t>
      </w:r>
      <w:r>
        <w:rPr>
          <w:spacing w:val="41"/>
          <w:w w:val="105"/>
        </w:rPr>
        <w:t xml:space="preserve"> </w:t>
      </w:r>
      <w:r>
        <w:rPr>
          <w:w w:val="105"/>
        </w:rPr>
        <w:t>деятельности;</w:t>
      </w:r>
    </w:p>
    <w:p w:rsidR="00E96A04" w:rsidRDefault="00944957">
      <w:pPr>
        <w:pStyle w:val="a3"/>
        <w:spacing w:before="2" w:line="249" w:lineRule="auto"/>
        <w:ind w:left="344" w:right="114" w:hanging="227"/>
      </w:pPr>
      <w:r>
        <w:rPr>
          <w:w w:val="110"/>
        </w:rPr>
        <w:t>—моделировать комплексы упражнений по заданной цели: на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развитие</w:t>
      </w:r>
      <w:r>
        <w:rPr>
          <w:spacing w:val="-10"/>
          <w:w w:val="110"/>
        </w:rPr>
        <w:t xml:space="preserve"> </w:t>
      </w:r>
      <w:r>
        <w:rPr>
          <w:w w:val="110"/>
        </w:rPr>
        <w:t>гибкости,</w:t>
      </w:r>
      <w:r>
        <w:rPr>
          <w:spacing w:val="-9"/>
          <w:w w:val="110"/>
        </w:rPr>
        <w:t xml:space="preserve"> </w:t>
      </w:r>
      <w:r>
        <w:rPr>
          <w:w w:val="110"/>
        </w:rPr>
        <w:t>координации,</w:t>
      </w:r>
      <w:r>
        <w:rPr>
          <w:spacing w:val="-10"/>
          <w:w w:val="110"/>
        </w:rPr>
        <w:t xml:space="preserve"> </w:t>
      </w:r>
      <w:r>
        <w:rPr>
          <w:w w:val="110"/>
        </w:rPr>
        <w:t>быстроты,</w:t>
      </w:r>
      <w:r>
        <w:rPr>
          <w:spacing w:val="-9"/>
          <w:w w:val="110"/>
        </w:rPr>
        <w:t xml:space="preserve"> </w:t>
      </w:r>
      <w:r>
        <w:rPr>
          <w:w w:val="110"/>
        </w:rPr>
        <w:t>моторики,</w:t>
      </w:r>
      <w:r>
        <w:rPr>
          <w:spacing w:val="-9"/>
          <w:w w:val="110"/>
        </w:rPr>
        <w:t xml:space="preserve"> </w:t>
      </w:r>
      <w:r>
        <w:rPr>
          <w:w w:val="110"/>
        </w:rPr>
        <w:t>улуч-</w:t>
      </w:r>
      <w:r>
        <w:rPr>
          <w:spacing w:val="-47"/>
          <w:w w:val="110"/>
        </w:rPr>
        <w:t xml:space="preserve"> </w:t>
      </w:r>
      <w:r>
        <w:rPr>
          <w:w w:val="110"/>
        </w:rPr>
        <w:t>шение</w:t>
      </w:r>
      <w:r>
        <w:rPr>
          <w:spacing w:val="1"/>
          <w:w w:val="110"/>
        </w:rPr>
        <w:t xml:space="preserve"> </w:t>
      </w:r>
      <w:r>
        <w:rPr>
          <w:w w:val="110"/>
        </w:rPr>
        <w:t>подвижности</w:t>
      </w:r>
      <w:r>
        <w:rPr>
          <w:spacing w:val="1"/>
          <w:w w:val="110"/>
        </w:rPr>
        <w:t xml:space="preserve"> </w:t>
      </w:r>
      <w:r>
        <w:rPr>
          <w:w w:val="110"/>
        </w:rPr>
        <w:t>суставов,</w:t>
      </w:r>
      <w:r>
        <w:rPr>
          <w:spacing w:val="1"/>
          <w:w w:val="110"/>
        </w:rPr>
        <w:t xml:space="preserve"> </w:t>
      </w:r>
      <w:r>
        <w:rPr>
          <w:w w:val="110"/>
        </w:rPr>
        <w:t>увеличение</w:t>
      </w:r>
      <w:r>
        <w:rPr>
          <w:spacing w:val="1"/>
          <w:w w:val="110"/>
        </w:rPr>
        <w:t xml:space="preserve"> </w:t>
      </w:r>
      <w:r>
        <w:rPr>
          <w:w w:val="110"/>
        </w:rPr>
        <w:t>эластичности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мышц,</w:t>
      </w:r>
      <w:r>
        <w:rPr>
          <w:spacing w:val="1"/>
          <w:w w:val="110"/>
        </w:rPr>
        <w:t xml:space="preserve"> </w:t>
      </w:r>
      <w:r>
        <w:rPr>
          <w:w w:val="110"/>
        </w:rPr>
        <w:t>формирование  стопы  и  осанки,  развитие  меткости</w:t>
      </w:r>
      <w:r>
        <w:rPr>
          <w:spacing w:val="-46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т.</w:t>
      </w:r>
      <w:r>
        <w:rPr>
          <w:spacing w:val="23"/>
          <w:w w:val="110"/>
        </w:rPr>
        <w:t xml:space="preserve"> </w:t>
      </w:r>
      <w:r>
        <w:rPr>
          <w:w w:val="110"/>
        </w:rPr>
        <w:t>д.;</w:t>
      </w:r>
    </w:p>
    <w:p w:rsidR="00E96A04" w:rsidRDefault="00944957">
      <w:pPr>
        <w:pStyle w:val="a3"/>
        <w:spacing w:line="249" w:lineRule="auto"/>
        <w:ind w:left="344" w:right="114" w:hanging="227"/>
      </w:pPr>
      <w:r>
        <w:rPr>
          <w:w w:val="110"/>
        </w:rPr>
        <w:t>—составлять,</w:t>
      </w:r>
      <w:r>
        <w:rPr>
          <w:spacing w:val="37"/>
          <w:w w:val="110"/>
        </w:rPr>
        <w:t xml:space="preserve"> </w:t>
      </w:r>
      <w:r>
        <w:rPr>
          <w:w w:val="110"/>
        </w:rPr>
        <w:t>организовывать</w:t>
      </w:r>
      <w:r>
        <w:rPr>
          <w:spacing w:val="37"/>
          <w:w w:val="110"/>
        </w:rPr>
        <w:t xml:space="preserve"> </w:t>
      </w:r>
      <w:r>
        <w:rPr>
          <w:w w:val="110"/>
        </w:rPr>
        <w:t>и</w:t>
      </w:r>
      <w:r>
        <w:rPr>
          <w:spacing w:val="37"/>
          <w:w w:val="110"/>
        </w:rPr>
        <w:t xml:space="preserve"> </w:t>
      </w:r>
      <w:r>
        <w:rPr>
          <w:w w:val="110"/>
        </w:rPr>
        <w:t>проводить</w:t>
      </w:r>
      <w:r>
        <w:rPr>
          <w:spacing w:val="37"/>
          <w:w w:val="110"/>
        </w:rPr>
        <w:t xml:space="preserve"> </w:t>
      </w:r>
      <w:r>
        <w:rPr>
          <w:w w:val="110"/>
        </w:rPr>
        <w:t>подвижные</w:t>
      </w:r>
      <w:r>
        <w:rPr>
          <w:spacing w:val="37"/>
          <w:w w:val="110"/>
        </w:rPr>
        <w:t xml:space="preserve"> </w:t>
      </w:r>
      <w:r>
        <w:rPr>
          <w:w w:val="110"/>
        </w:rPr>
        <w:t>игры</w:t>
      </w:r>
      <w:r>
        <w:rPr>
          <w:spacing w:val="-46"/>
          <w:w w:val="110"/>
        </w:rPr>
        <w:t xml:space="preserve"> </w:t>
      </w:r>
      <w:r>
        <w:rPr>
          <w:w w:val="110"/>
        </w:rPr>
        <w:t>с</w:t>
      </w:r>
      <w:r>
        <w:rPr>
          <w:spacing w:val="16"/>
          <w:w w:val="110"/>
        </w:rPr>
        <w:t xml:space="preserve"> </w:t>
      </w:r>
      <w:r>
        <w:rPr>
          <w:w w:val="110"/>
        </w:rPr>
        <w:t>элементами</w:t>
      </w:r>
      <w:r>
        <w:rPr>
          <w:spacing w:val="16"/>
          <w:w w:val="110"/>
        </w:rPr>
        <w:t xml:space="preserve"> </w:t>
      </w:r>
      <w:r>
        <w:rPr>
          <w:w w:val="110"/>
        </w:rPr>
        <w:t>соревновательной</w:t>
      </w:r>
      <w:r>
        <w:rPr>
          <w:spacing w:val="17"/>
          <w:w w:val="110"/>
        </w:rPr>
        <w:t xml:space="preserve"> </w:t>
      </w:r>
      <w:r>
        <w:rPr>
          <w:w w:val="110"/>
        </w:rPr>
        <w:t>деятельности.</w:t>
      </w:r>
    </w:p>
    <w:p w:rsidR="00E96A04" w:rsidRDefault="00944957">
      <w:pPr>
        <w:pStyle w:val="4"/>
        <w:numPr>
          <w:ilvl w:val="1"/>
          <w:numId w:val="17"/>
        </w:numPr>
        <w:tabs>
          <w:tab w:val="left" w:pos="609"/>
        </w:tabs>
      </w:pPr>
      <w:r>
        <w:rPr>
          <w:w w:val="90"/>
        </w:rPr>
        <w:t>Физическое</w:t>
      </w:r>
      <w:r>
        <w:rPr>
          <w:spacing w:val="49"/>
        </w:rPr>
        <w:t xml:space="preserve"> </w:t>
      </w:r>
      <w:r>
        <w:rPr>
          <w:w w:val="90"/>
        </w:rPr>
        <w:t>совершенствование</w:t>
      </w:r>
    </w:p>
    <w:p w:rsidR="00E96A04" w:rsidRDefault="00944957">
      <w:pPr>
        <w:spacing w:before="12"/>
        <w:ind w:left="344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Физкультурно-оздоровительная</w:t>
      </w:r>
      <w:r>
        <w:rPr>
          <w:rFonts w:ascii="Times New Roman" w:hAnsi="Times New Roman"/>
          <w:i/>
          <w:spacing w:val="-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деятельность:</w:t>
      </w:r>
    </w:p>
    <w:p w:rsidR="00E96A04" w:rsidRDefault="00944957">
      <w:pPr>
        <w:pStyle w:val="a3"/>
        <w:spacing w:before="9" w:line="249" w:lineRule="auto"/>
        <w:ind w:left="344" w:right="114" w:hanging="227"/>
      </w:pPr>
      <w:r>
        <w:rPr>
          <w:w w:val="110"/>
        </w:rPr>
        <w:t>—осваивать универсальные умения по самостоятельному вы-</w:t>
      </w:r>
      <w:r>
        <w:rPr>
          <w:spacing w:val="1"/>
          <w:w w:val="110"/>
        </w:rPr>
        <w:t xml:space="preserve"> </w:t>
      </w:r>
      <w:r>
        <w:rPr>
          <w:w w:val="110"/>
        </w:rPr>
        <w:t>полнению упражнений в оздоровительных формах занятий</w:t>
      </w:r>
      <w:r>
        <w:rPr>
          <w:spacing w:val="1"/>
          <w:w w:val="110"/>
        </w:rPr>
        <w:t xml:space="preserve"> </w:t>
      </w:r>
      <w:r>
        <w:rPr>
          <w:w w:val="105"/>
        </w:rPr>
        <w:t>(гимнастические минутки, утренняя гимнастика, учебно-тре-</w:t>
      </w:r>
      <w:r>
        <w:rPr>
          <w:spacing w:val="1"/>
          <w:w w:val="105"/>
        </w:rPr>
        <w:t xml:space="preserve"> </w:t>
      </w:r>
      <w:r>
        <w:rPr>
          <w:w w:val="110"/>
        </w:rPr>
        <w:t>нировочный</w:t>
      </w:r>
      <w:r>
        <w:rPr>
          <w:spacing w:val="21"/>
          <w:w w:val="110"/>
        </w:rPr>
        <w:t xml:space="preserve"> </w:t>
      </w:r>
      <w:r>
        <w:rPr>
          <w:w w:val="110"/>
        </w:rPr>
        <w:t>процесс);</w:t>
      </w:r>
    </w:p>
    <w:p w:rsidR="00E96A04" w:rsidRDefault="00944957">
      <w:pPr>
        <w:pStyle w:val="a3"/>
        <w:spacing w:line="249" w:lineRule="auto"/>
        <w:ind w:left="344" w:right="114" w:hanging="227"/>
      </w:pPr>
      <w:r>
        <w:rPr>
          <w:w w:val="105"/>
        </w:rPr>
        <w:t>—моделировать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нагрузки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физических качеств и способностей в зависимости от 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подготовленности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динамики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развития</w:t>
      </w:r>
      <w:r>
        <w:rPr>
          <w:spacing w:val="31"/>
          <w:w w:val="105"/>
        </w:rPr>
        <w:t xml:space="preserve"> </w:t>
      </w:r>
      <w:r>
        <w:rPr>
          <w:w w:val="105"/>
        </w:rPr>
        <w:t>физических</w:t>
      </w:r>
      <w:r>
        <w:rPr>
          <w:spacing w:val="31"/>
          <w:w w:val="105"/>
        </w:rPr>
        <w:t xml:space="preserve"> </w:t>
      </w:r>
      <w:r>
        <w:rPr>
          <w:w w:val="105"/>
        </w:rPr>
        <w:t>качеств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способностей;</w:t>
      </w:r>
    </w:p>
    <w:p w:rsidR="00E96A04" w:rsidRDefault="00944957">
      <w:pPr>
        <w:pStyle w:val="a3"/>
        <w:spacing w:line="249" w:lineRule="auto"/>
        <w:ind w:left="344" w:right="114" w:hanging="227"/>
      </w:pPr>
      <w:r>
        <w:rPr>
          <w:w w:val="110"/>
        </w:rPr>
        <w:t>—осваивать</w:t>
      </w:r>
      <w:r>
        <w:rPr>
          <w:spacing w:val="-7"/>
          <w:w w:val="110"/>
        </w:rPr>
        <w:t xml:space="preserve"> </w:t>
      </w:r>
      <w:r>
        <w:rPr>
          <w:w w:val="110"/>
        </w:rPr>
        <w:t>универсальные</w:t>
      </w:r>
      <w:r>
        <w:rPr>
          <w:spacing w:val="-6"/>
          <w:w w:val="110"/>
        </w:rPr>
        <w:t xml:space="preserve"> </w:t>
      </w:r>
      <w:r>
        <w:rPr>
          <w:w w:val="110"/>
        </w:rPr>
        <w:t>умения</w:t>
      </w:r>
      <w:r>
        <w:rPr>
          <w:spacing w:val="-7"/>
          <w:w w:val="110"/>
        </w:rPr>
        <w:t xml:space="preserve"> </w:t>
      </w:r>
      <w:r>
        <w:rPr>
          <w:w w:val="110"/>
        </w:rPr>
        <w:t>по</w:t>
      </w:r>
      <w:r>
        <w:rPr>
          <w:spacing w:val="-6"/>
          <w:w w:val="110"/>
        </w:rPr>
        <w:t xml:space="preserve"> </w:t>
      </w:r>
      <w:r>
        <w:rPr>
          <w:w w:val="110"/>
        </w:rPr>
        <w:t>контролю</w:t>
      </w:r>
      <w:r>
        <w:rPr>
          <w:spacing w:val="-6"/>
          <w:w w:val="110"/>
        </w:rPr>
        <w:t xml:space="preserve"> </w:t>
      </w:r>
      <w:r>
        <w:rPr>
          <w:w w:val="110"/>
        </w:rPr>
        <w:t>за</w:t>
      </w:r>
      <w:r>
        <w:rPr>
          <w:spacing w:val="-7"/>
          <w:w w:val="110"/>
        </w:rPr>
        <w:t xml:space="preserve"> </w:t>
      </w:r>
      <w:r>
        <w:rPr>
          <w:w w:val="110"/>
        </w:rPr>
        <w:t>величиной</w:t>
      </w:r>
      <w:r>
        <w:rPr>
          <w:spacing w:val="-46"/>
          <w:w w:val="110"/>
        </w:rPr>
        <w:t xml:space="preserve"> </w:t>
      </w:r>
      <w:r>
        <w:rPr>
          <w:w w:val="110"/>
        </w:rPr>
        <w:t>физической нагрузки при выполнении упражнений на раз-</w:t>
      </w:r>
      <w:r>
        <w:rPr>
          <w:spacing w:val="1"/>
          <w:w w:val="110"/>
        </w:rPr>
        <w:t xml:space="preserve"> </w:t>
      </w:r>
      <w:r>
        <w:rPr>
          <w:w w:val="110"/>
        </w:rPr>
        <w:t>витие физических качеств по частоте сердечных сокраще-</w:t>
      </w:r>
      <w:r>
        <w:rPr>
          <w:spacing w:val="1"/>
          <w:w w:val="110"/>
        </w:rPr>
        <w:t xml:space="preserve"> </w:t>
      </w:r>
      <w:r>
        <w:rPr>
          <w:w w:val="110"/>
        </w:rPr>
        <w:t>ний;</w:t>
      </w:r>
    </w:p>
    <w:p w:rsidR="00E96A04" w:rsidRDefault="00944957">
      <w:pPr>
        <w:pStyle w:val="a3"/>
        <w:spacing w:line="249" w:lineRule="auto"/>
        <w:ind w:left="344" w:right="114" w:hanging="227"/>
      </w:pPr>
      <w:r>
        <w:rPr>
          <w:spacing w:val="-1"/>
          <w:w w:val="110"/>
        </w:rPr>
        <w:t xml:space="preserve">—осваивать </w:t>
      </w:r>
      <w:r>
        <w:rPr>
          <w:w w:val="110"/>
        </w:rPr>
        <w:t>навыки по самостоятельному выполнению гимна-</w:t>
      </w:r>
      <w:r>
        <w:rPr>
          <w:spacing w:val="-46"/>
          <w:w w:val="110"/>
        </w:rPr>
        <w:t xml:space="preserve"> </w:t>
      </w:r>
      <w:r>
        <w:rPr>
          <w:w w:val="110"/>
        </w:rPr>
        <w:t>стических упражнений при различных видах разминки: об-</w:t>
      </w:r>
      <w:r>
        <w:rPr>
          <w:spacing w:val="1"/>
          <w:w w:val="110"/>
        </w:rPr>
        <w:t xml:space="preserve"> </w:t>
      </w:r>
      <w:r>
        <w:rPr>
          <w:w w:val="110"/>
        </w:rPr>
        <w:t>щей, партерной, разминки у опоры — в целях обеспечения</w:t>
      </w:r>
      <w:r>
        <w:rPr>
          <w:spacing w:val="1"/>
          <w:w w:val="110"/>
        </w:rPr>
        <w:t xml:space="preserve"> </w:t>
      </w:r>
      <w:r>
        <w:rPr>
          <w:w w:val="110"/>
        </w:rPr>
        <w:t>нагрузки на группы мышц в различных положениях (в дви-</w:t>
      </w:r>
      <w:r>
        <w:rPr>
          <w:spacing w:val="1"/>
          <w:w w:val="110"/>
        </w:rPr>
        <w:t xml:space="preserve"> </w:t>
      </w:r>
      <w:r>
        <w:rPr>
          <w:w w:val="110"/>
        </w:rPr>
        <w:t>жении,</w:t>
      </w:r>
      <w:r>
        <w:rPr>
          <w:spacing w:val="24"/>
          <w:w w:val="110"/>
        </w:rPr>
        <w:t xml:space="preserve"> </w:t>
      </w:r>
      <w:r>
        <w:rPr>
          <w:w w:val="110"/>
        </w:rPr>
        <w:t>лёжа,</w:t>
      </w:r>
      <w:r>
        <w:rPr>
          <w:spacing w:val="24"/>
          <w:w w:val="110"/>
        </w:rPr>
        <w:t xml:space="preserve"> </w:t>
      </w:r>
      <w:r>
        <w:rPr>
          <w:w w:val="110"/>
        </w:rPr>
        <w:t>сидя,</w:t>
      </w:r>
      <w:r>
        <w:rPr>
          <w:spacing w:val="25"/>
          <w:w w:val="110"/>
        </w:rPr>
        <w:t xml:space="preserve"> </w:t>
      </w:r>
      <w:r>
        <w:rPr>
          <w:w w:val="110"/>
        </w:rPr>
        <w:t>стоя);</w:t>
      </w:r>
    </w:p>
    <w:p w:rsidR="00E96A04" w:rsidRDefault="00944957">
      <w:pPr>
        <w:pStyle w:val="a3"/>
        <w:spacing w:before="67" w:line="249" w:lineRule="auto"/>
        <w:ind w:left="343" w:right="114" w:hanging="227"/>
      </w:pPr>
      <w:r>
        <w:rPr>
          <w:w w:val="105"/>
        </w:rPr>
        <w:t>—принимать на себя ответственность за результаты эффектив-</w:t>
      </w:r>
      <w:r>
        <w:rPr>
          <w:spacing w:val="1"/>
          <w:w w:val="105"/>
        </w:rPr>
        <w:t xml:space="preserve"> </w:t>
      </w:r>
      <w:r>
        <w:rPr>
          <w:w w:val="105"/>
        </w:rPr>
        <w:t>ного</w:t>
      </w:r>
      <w:r>
        <w:rPr>
          <w:spacing w:val="33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33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33"/>
          <w:w w:val="105"/>
        </w:rPr>
        <w:t xml:space="preserve"> </w:t>
      </w:r>
      <w:r>
        <w:rPr>
          <w:w w:val="105"/>
        </w:rPr>
        <w:t>физических</w:t>
      </w:r>
      <w:r>
        <w:rPr>
          <w:spacing w:val="33"/>
          <w:w w:val="105"/>
        </w:rPr>
        <w:t xml:space="preserve"> </w:t>
      </w:r>
      <w:r>
        <w:rPr>
          <w:w w:val="105"/>
        </w:rPr>
        <w:t>качеств.</w:t>
      </w:r>
    </w:p>
    <w:p w:rsidR="00E96A04" w:rsidRDefault="00944957">
      <w:pPr>
        <w:spacing w:before="1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 xml:space="preserve">Спортивно-оздоровительная </w:t>
      </w:r>
      <w:r>
        <w:rPr>
          <w:rFonts w:ascii="Times New Roman" w:hAnsi="Times New Roman"/>
          <w:i/>
          <w:spacing w:val="8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деятельность:</w:t>
      </w:r>
    </w:p>
    <w:p w:rsidR="00E96A04" w:rsidRDefault="00944957">
      <w:pPr>
        <w:pStyle w:val="a3"/>
        <w:spacing w:before="10" w:line="249" w:lineRule="auto"/>
        <w:ind w:left="343" w:right="114" w:hanging="227"/>
      </w:pPr>
      <w:r>
        <w:rPr>
          <w:w w:val="110"/>
        </w:rPr>
        <w:t>—осваивать и показывать универсальные умения при выпол-</w:t>
      </w:r>
      <w:r>
        <w:rPr>
          <w:spacing w:val="1"/>
          <w:w w:val="110"/>
        </w:rPr>
        <w:t xml:space="preserve"> </w:t>
      </w:r>
      <w:r>
        <w:rPr>
          <w:w w:val="110"/>
        </w:rPr>
        <w:t>нении</w:t>
      </w:r>
      <w:r>
        <w:rPr>
          <w:spacing w:val="22"/>
          <w:w w:val="110"/>
        </w:rPr>
        <w:t xml:space="preserve"> </w:t>
      </w:r>
      <w:r>
        <w:rPr>
          <w:w w:val="110"/>
        </w:rPr>
        <w:t>организующих</w:t>
      </w:r>
      <w:r>
        <w:rPr>
          <w:spacing w:val="23"/>
          <w:w w:val="110"/>
        </w:rPr>
        <w:t xml:space="preserve"> </w:t>
      </w:r>
      <w:r>
        <w:rPr>
          <w:w w:val="110"/>
        </w:rPr>
        <w:t>упражнений;</w:t>
      </w:r>
    </w:p>
    <w:p w:rsidR="00E96A04" w:rsidRDefault="00944957">
      <w:pPr>
        <w:pStyle w:val="a3"/>
        <w:spacing w:line="232" w:lineRule="exact"/>
        <w:ind w:left="117" w:right="0" w:firstLine="0"/>
      </w:pPr>
      <w:r>
        <w:rPr>
          <w:w w:val="110"/>
        </w:rPr>
        <w:t>—осваивать</w:t>
      </w:r>
      <w:r>
        <w:rPr>
          <w:spacing w:val="13"/>
          <w:w w:val="110"/>
        </w:rPr>
        <w:t xml:space="preserve"> </w:t>
      </w:r>
      <w:r>
        <w:rPr>
          <w:w w:val="110"/>
        </w:rPr>
        <w:t>технику</w:t>
      </w:r>
      <w:r>
        <w:rPr>
          <w:spacing w:val="14"/>
          <w:w w:val="110"/>
        </w:rPr>
        <w:t xml:space="preserve"> </w:t>
      </w:r>
      <w:r>
        <w:rPr>
          <w:w w:val="110"/>
        </w:rPr>
        <w:t>выполнения</w:t>
      </w:r>
      <w:r>
        <w:rPr>
          <w:spacing w:val="14"/>
          <w:w w:val="110"/>
        </w:rPr>
        <w:t xml:space="preserve"> </w:t>
      </w:r>
      <w:r>
        <w:rPr>
          <w:w w:val="110"/>
        </w:rPr>
        <w:t>спортивных</w:t>
      </w:r>
      <w:r>
        <w:rPr>
          <w:spacing w:val="14"/>
          <w:w w:val="110"/>
        </w:rPr>
        <w:t xml:space="preserve"> </w:t>
      </w:r>
      <w:r>
        <w:rPr>
          <w:w w:val="110"/>
        </w:rPr>
        <w:t>упражнений;</w:t>
      </w:r>
    </w:p>
    <w:p w:rsidR="00E96A04" w:rsidRDefault="00944957">
      <w:pPr>
        <w:pStyle w:val="a3"/>
        <w:spacing w:before="8" w:line="249" w:lineRule="auto"/>
        <w:ind w:left="343" w:right="114" w:hanging="227"/>
      </w:pPr>
      <w:r>
        <w:rPr>
          <w:w w:val="105"/>
        </w:rPr>
        <w:t>—осваивать</w:t>
      </w:r>
      <w:r>
        <w:rPr>
          <w:spacing w:val="27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27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28"/>
          <w:w w:val="105"/>
        </w:rPr>
        <w:t xml:space="preserve"> </w:t>
      </w:r>
      <w:r>
        <w:rPr>
          <w:w w:val="105"/>
        </w:rPr>
        <w:t>по</w:t>
      </w:r>
      <w:r>
        <w:rPr>
          <w:spacing w:val="27"/>
          <w:w w:val="105"/>
        </w:rPr>
        <w:t xml:space="preserve"> </w:t>
      </w:r>
      <w:r>
        <w:rPr>
          <w:w w:val="105"/>
        </w:rPr>
        <w:t>взаимодействию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парах</w:t>
      </w:r>
      <w:r>
        <w:rPr>
          <w:spacing w:val="-43"/>
          <w:w w:val="105"/>
        </w:rPr>
        <w:t xml:space="preserve"> </w:t>
      </w:r>
      <w:r>
        <w:rPr>
          <w:w w:val="110"/>
        </w:rPr>
        <w:t>и группах при разучивании специальных физических упраж-</w:t>
      </w:r>
      <w:r>
        <w:rPr>
          <w:spacing w:val="-46"/>
          <w:w w:val="110"/>
        </w:rPr>
        <w:t xml:space="preserve"> </w:t>
      </w:r>
      <w:r>
        <w:rPr>
          <w:w w:val="110"/>
        </w:rPr>
        <w:t>нений;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10"/>
        </w:rPr>
        <w:t>—проявлять</w:t>
      </w:r>
      <w:r>
        <w:rPr>
          <w:spacing w:val="1"/>
          <w:w w:val="110"/>
        </w:rPr>
        <w:t xml:space="preserve"> </w:t>
      </w:r>
      <w:r>
        <w:rPr>
          <w:w w:val="110"/>
        </w:rPr>
        <w:t>физические</w:t>
      </w:r>
      <w:r>
        <w:rPr>
          <w:spacing w:val="1"/>
          <w:w w:val="110"/>
        </w:rPr>
        <w:t xml:space="preserve"> </w:t>
      </w:r>
      <w:r>
        <w:rPr>
          <w:w w:val="110"/>
        </w:rPr>
        <w:t>качества</w:t>
      </w:r>
      <w:r>
        <w:rPr>
          <w:spacing w:val="1"/>
          <w:w w:val="110"/>
        </w:rPr>
        <w:t xml:space="preserve"> </w:t>
      </w:r>
      <w:r>
        <w:rPr>
          <w:w w:val="110"/>
        </w:rPr>
        <w:t>гибкости,</w:t>
      </w:r>
      <w:r>
        <w:rPr>
          <w:spacing w:val="1"/>
          <w:w w:val="110"/>
        </w:rPr>
        <w:t xml:space="preserve"> </w:t>
      </w:r>
      <w:r>
        <w:rPr>
          <w:w w:val="110"/>
        </w:rPr>
        <w:t>координации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быстроты при выполнении специальных физических упраж-</w:t>
      </w:r>
      <w:r>
        <w:rPr>
          <w:spacing w:val="-46"/>
          <w:w w:val="110"/>
        </w:rPr>
        <w:t xml:space="preserve"> </w:t>
      </w:r>
      <w:r>
        <w:rPr>
          <w:w w:val="110"/>
        </w:rPr>
        <w:t>нений</w:t>
      </w:r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упражнений</w:t>
      </w:r>
      <w:r>
        <w:rPr>
          <w:spacing w:val="21"/>
          <w:w w:val="110"/>
        </w:rPr>
        <w:t xml:space="preserve"> </w:t>
      </w:r>
      <w:r>
        <w:rPr>
          <w:w w:val="110"/>
        </w:rPr>
        <w:t>основной</w:t>
      </w:r>
      <w:r>
        <w:rPr>
          <w:spacing w:val="21"/>
          <w:w w:val="110"/>
        </w:rPr>
        <w:t xml:space="preserve"> </w:t>
      </w:r>
      <w:r>
        <w:rPr>
          <w:w w:val="110"/>
        </w:rPr>
        <w:t>гимнастики;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10"/>
        </w:rPr>
        <w:t>—выявлять</w:t>
      </w:r>
      <w:r>
        <w:rPr>
          <w:spacing w:val="1"/>
          <w:w w:val="110"/>
        </w:rPr>
        <w:t xml:space="preserve"> </w:t>
      </w:r>
      <w:r>
        <w:rPr>
          <w:w w:val="110"/>
        </w:rPr>
        <w:t>характерные</w:t>
      </w:r>
      <w:r>
        <w:rPr>
          <w:spacing w:val="1"/>
          <w:w w:val="110"/>
        </w:rPr>
        <w:t xml:space="preserve"> </w:t>
      </w:r>
      <w:r>
        <w:rPr>
          <w:w w:val="110"/>
        </w:rPr>
        <w:t>ошибки</w:t>
      </w:r>
      <w:r>
        <w:rPr>
          <w:spacing w:val="1"/>
          <w:w w:val="110"/>
        </w:rPr>
        <w:t xml:space="preserve"> </w:t>
      </w:r>
      <w:r>
        <w:rPr>
          <w:w w:val="110"/>
        </w:rPr>
        <w:t>при</w:t>
      </w:r>
      <w:r>
        <w:rPr>
          <w:spacing w:val="1"/>
          <w:w w:val="110"/>
        </w:rPr>
        <w:t xml:space="preserve"> </w:t>
      </w:r>
      <w:r>
        <w:rPr>
          <w:w w:val="110"/>
        </w:rPr>
        <w:t>выполнении</w:t>
      </w:r>
      <w:r>
        <w:rPr>
          <w:spacing w:val="1"/>
          <w:w w:val="110"/>
        </w:rPr>
        <w:t xml:space="preserve"> </w:t>
      </w:r>
      <w:r>
        <w:rPr>
          <w:w w:val="110"/>
        </w:rPr>
        <w:t>гим-</w:t>
      </w:r>
      <w:r>
        <w:rPr>
          <w:spacing w:val="1"/>
          <w:w w:val="110"/>
        </w:rPr>
        <w:t xml:space="preserve"> </w:t>
      </w:r>
      <w:r>
        <w:rPr>
          <w:w w:val="110"/>
        </w:rPr>
        <w:t>настических</w:t>
      </w:r>
      <w:r>
        <w:rPr>
          <w:spacing w:val="23"/>
          <w:w w:val="110"/>
        </w:rPr>
        <w:t xml:space="preserve"> </w:t>
      </w:r>
      <w:r>
        <w:rPr>
          <w:w w:val="110"/>
        </w:rPr>
        <w:t>упражнений</w:t>
      </w:r>
      <w:r>
        <w:rPr>
          <w:spacing w:val="24"/>
          <w:w w:val="110"/>
        </w:rPr>
        <w:t xml:space="preserve"> </w:t>
      </w:r>
      <w:r>
        <w:rPr>
          <w:w w:val="110"/>
        </w:rPr>
        <w:t>и</w:t>
      </w:r>
      <w:r>
        <w:rPr>
          <w:spacing w:val="24"/>
          <w:w w:val="110"/>
        </w:rPr>
        <w:t xml:space="preserve"> </w:t>
      </w:r>
      <w:r>
        <w:rPr>
          <w:w w:val="110"/>
        </w:rPr>
        <w:t>техники</w:t>
      </w:r>
      <w:r>
        <w:rPr>
          <w:spacing w:val="24"/>
          <w:w w:val="110"/>
        </w:rPr>
        <w:t xml:space="preserve"> </w:t>
      </w:r>
      <w:r>
        <w:rPr>
          <w:w w:val="110"/>
        </w:rPr>
        <w:t>плавания;</w:t>
      </w:r>
    </w:p>
    <w:p w:rsidR="00E96A04" w:rsidRDefault="00944957">
      <w:pPr>
        <w:pStyle w:val="a3"/>
        <w:spacing w:line="232" w:lineRule="exact"/>
        <w:ind w:left="117" w:right="0" w:firstLine="0"/>
      </w:pPr>
      <w:r>
        <w:rPr>
          <w:w w:val="110"/>
        </w:rPr>
        <w:t>—различать,</w:t>
      </w:r>
      <w:r>
        <w:rPr>
          <w:spacing w:val="6"/>
          <w:w w:val="110"/>
        </w:rPr>
        <w:t xml:space="preserve"> </w:t>
      </w:r>
      <w:r>
        <w:rPr>
          <w:w w:val="110"/>
        </w:rPr>
        <w:t>выполнять</w:t>
      </w:r>
      <w:r>
        <w:rPr>
          <w:spacing w:val="6"/>
          <w:w w:val="110"/>
        </w:rPr>
        <w:t xml:space="preserve"> </w:t>
      </w:r>
      <w:r>
        <w:rPr>
          <w:w w:val="110"/>
        </w:rPr>
        <w:t>и</w:t>
      </w:r>
      <w:r>
        <w:rPr>
          <w:spacing w:val="6"/>
          <w:w w:val="110"/>
        </w:rPr>
        <w:t xml:space="preserve"> </w:t>
      </w:r>
      <w:r>
        <w:rPr>
          <w:w w:val="110"/>
        </w:rPr>
        <w:t>озвучивать</w:t>
      </w:r>
      <w:r>
        <w:rPr>
          <w:spacing w:val="6"/>
          <w:w w:val="110"/>
        </w:rPr>
        <w:t xml:space="preserve"> </w:t>
      </w:r>
      <w:r>
        <w:rPr>
          <w:w w:val="110"/>
        </w:rPr>
        <w:t>строевые</w:t>
      </w:r>
      <w:r>
        <w:rPr>
          <w:spacing w:val="6"/>
          <w:w w:val="110"/>
        </w:rPr>
        <w:t xml:space="preserve"> </w:t>
      </w:r>
      <w:r>
        <w:rPr>
          <w:w w:val="110"/>
        </w:rPr>
        <w:t>команды;</w:t>
      </w:r>
    </w:p>
    <w:p w:rsidR="00E96A04" w:rsidRDefault="00944957">
      <w:pPr>
        <w:pStyle w:val="a3"/>
        <w:spacing w:before="2" w:line="249" w:lineRule="auto"/>
        <w:ind w:left="344" w:right="114" w:hanging="227"/>
      </w:pPr>
      <w:r>
        <w:rPr>
          <w:w w:val="105"/>
        </w:rPr>
        <w:t>—осваивать универсальные умения по взаимодействию в груп-</w:t>
      </w:r>
      <w:r>
        <w:rPr>
          <w:spacing w:val="1"/>
          <w:w w:val="105"/>
        </w:rPr>
        <w:t xml:space="preserve"> </w:t>
      </w:r>
      <w:r>
        <w:rPr>
          <w:w w:val="105"/>
        </w:rPr>
        <w:t>пах</w:t>
      </w:r>
      <w:r>
        <w:rPr>
          <w:spacing w:val="26"/>
          <w:w w:val="105"/>
        </w:rPr>
        <w:t xml:space="preserve"> </w:t>
      </w:r>
      <w:r>
        <w:rPr>
          <w:w w:val="105"/>
        </w:rPr>
        <w:t>при</w:t>
      </w:r>
      <w:r>
        <w:rPr>
          <w:spacing w:val="24"/>
          <w:w w:val="105"/>
        </w:rPr>
        <w:t xml:space="preserve"> </w:t>
      </w:r>
      <w:r>
        <w:rPr>
          <w:w w:val="105"/>
        </w:rPr>
        <w:t>разучивании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24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26"/>
          <w:w w:val="105"/>
        </w:rPr>
        <w:t xml:space="preserve"> </w:t>
      </w:r>
      <w:r>
        <w:rPr>
          <w:w w:val="105"/>
        </w:rPr>
        <w:t>физических</w:t>
      </w:r>
      <w:r>
        <w:rPr>
          <w:spacing w:val="27"/>
          <w:w w:val="105"/>
        </w:rPr>
        <w:t xml:space="preserve"> </w:t>
      </w:r>
      <w:r>
        <w:rPr>
          <w:w w:val="105"/>
        </w:rPr>
        <w:t>упражнений;</w:t>
      </w:r>
    </w:p>
    <w:p w:rsidR="00E96A04" w:rsidRDefault="00944957">
      <w:pPr>
        <w:pStyle w:val="a3"/>
        <w:spacing w:line="249" w:lineRule="auto"/>
        <w:ind w:left="344" w:right="115" w:hanging="227"/>
      </w:pPr>
      <w:r>
        <w:rPr>
          <w:w w:val="110"/>
        </w:rPr>
        <w:t>—осваивать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демонстрировать</w:t>
      </w:r>
      <w:r>
        <w:rPr>
          <w:spacing w:val="1"/>
          <w:w w:val="110"/>
        </w:rPr>
        <w:t xml:space="preserve"> </w:t>
      </w:r>
      <w:r>
        <w:rPr>
          <w:w w:val="110"/>
        </w:rPr>
        <w:t>технику</w:t>
      </w:r>
      <w:r>
        <w:rPr>
          <w:spacing w:val="1"/>
          <w:w w:val="110"/>
        </w:rPr>
        <w:t xml:space="preserve"> </w:t>
      </w:r>
      <w:r>
        <w:rPr>
          <w:w w:val="110"/>
        </w:rPr>
        <w:t>различных</w:t>
      </w:r>
      <w:r>
        <w:rPr>
          <w:spacing w:val="1"/>
          <w:w w:val="110"/>
        </w:rPr>
        <w:t xml:space="preserve"> </w:t>
      </w:r>
      <w:r>
        <w:rPr>
          <w:w w:val="110"/>
        </w:rPr>
        <w:t>стилей</w:t>
      </w:r>
      <w:r>
        <w:rPr>
          <w:spacing w:val="1"/>
          <w:w w:val="110"/>
        </w:rPr>
        <w:t xml:space="preserve"> </w:t>
      </w:r>
      <w:r>
        <w:rPr>
          <w:w w:val="110"/>
        </w:rPr>
        <w:t>плавания</w:t>
      </w:r>
      <w:r>
        <w:rPr>
          <w:spacing w:val="15"/>
          <w:w w:val="110"/>
        </w:rPr>
        <w:t xml:space="preserve"> </w:t>
      </w:r>
      <w:r>
        <w:rPr>
          <w:w w:val="110"/>
        </w:rPr>
        <w:t>(на</w:t>
      </w:r>
      <w:r>
        <w:rPr>
          <w:spacing w:val="15"/>
          <w:w w:val="110"/>
        </w:rPr>
        <w:t xml:space="preserve"> </w:t>
      </w:r>
      <w:r>
        <w:rPr>
          <w:w w:val="110"/>
        </w:rPr>
        <w:t>выбор),</w:t>
      </w:r>
      <w:r>
        <w:rPr>
          <w:spacing w:val="15"/>
          <w:w w:val="110"/>
        </w:rPr>
        <w:t xml:space="preserve"> </w:t>
      </w:r>
      <w:r>
        <w:rPr>
          <w:w w:val="110"/>
        </w:rPr>
        <w:t>выполнять</w:t>
      </w:r>
      <w:r>
        <w:rPr>
          <w:spacing w:val="16"/>
          <w:w w:val="110"/>
        </w:rPr>
        <w:t xml:space="preserve"> </w:t>
      </w:r>
      <w:r>
        <w:rPr>
          <w:w w:val="110"/>
        </w:rPr>
        <w:t>плавание</w:t>
      </w:r>
      <w:r>
        <w:rPr>
          <w:spacing w:val="15"/>
          <w:w w:val="110"/>
        </w:rPr>
        <w:t xml:space="preserve"> </w:t>
      </w:r>
      <w:r>
        <w:rPr>
          <w:w w:val="110"/>
        </w:rPr>
        <w:t>на</w:t>
      </w:r>
      <w:r>
        <w:rPr>
          <w:spacing w:val="15"/>
          <w:w w:val="110"/>
        </w:rPr>
        <w:t xml:space="preserve"> </w:t>
      </w:r>
      <w:r>
        <w:rPr>
          <w:w w:val="110"/>
        </w:rPr>
        <w:t>скорость;</w:t>
      </w:r>
    </w:p>
    <w:p w:rsidR="00E96A04" w:rsidRDefault="00944957">
      <w:pPr>
        <w:pStyle w:val="a3"/>
        <w:spacing w:line="249" w:lineRule="auto"/>
        <w:ind w:left="344" w:right="114" w:hanging="227"/>
      </w:pPr>
      <w:r>
        <w:rPr>
          <w:w w:val="105"/>
        </w:rPr>
        <w:t>—описывать и демонстрировать правила соревновательной де-</w:t>
      </w:r>
      <w:r>
        <w:rPr>
          <w:spacing w:val="1"/>
          <w:w w:val="105"/>
        </w:rPr>
        <w:t xml:space="preserve"> </w:t>
      </w:r>
      <w:r>
        <w:rPr>
          <w:w w:val="105"/>
        </w:rPr>
        <w:t>ятельности</w:t>
      </w:r>
      <w:r>
        <w:rPr>
          <w:spacing w:val="25"/>
          <w:w w:val="105"/>
        </w:rPr>
        <w:t xml:space="preserve"> </w:t>
      </w:r>
      <w:r>
        <w:rPr>
          <w:w w:val="105"/>
        </w:rPr>
        <w:t>по</w:t>
      </w:r>
      <w:r>
        <w:rPr>
          <w:spacing w:val="26"/>
          <w:w w:val="105"/>
        </w:rPr>
        <w:t xml:space="preserve"> </w:t>
      </w:r>
      <w:r>
        <w:rPr>
          <w:w w:val="105"/>
        </w:rPr>
        <w:t>виду</w:t>
      </w:r>
      <w:r>
        <w:rPr>
          <w:spacing w:val="26"/>
          <w:w w:val="105"/>
        </w:rPr>
        <w:t xml:space="preserve"> </w:t>
      </w:r>
      <w:r>
        <w:rPr>
          <w:w w:val="105"/>
        </w:rPr>
        <w:t>спорта</w:t>
      </w:r>
      <w:r>
        <w:rPr>
          <w:spacing w:val="26"/>
          <w:w w:val="105"/>
        </w:rPr>
        <w:t xml:space="preserve"> </w:t>
      </w:r>
      <w:r>
        <w:rPr>
          <w:w w:val="105"/>
        </w:rPr>
        <w:t>(на</w:t>
      </w:r>
      <w:r>
        <w:rPr>
          <w:spacing w:val="26"/>
          <w:w w:val="105"/>
        </w:rPr>
        <w:t xml:space="preserve"> </w:t>
      </w:r>
      <w:r>
        <w:rPr>
          <w:w w:val="105"/>
        </w:rPr>
        <w:t>выбор);</w:t>
      </w:r>
    </w:p>
    <w:p w:rsidR="00E96A04" w:rsidRDefault="00944957">
      <w:pPr>
        <w:pStyle w:val="a3"/>
        <w:spacing w:line="249" w:lineRule="auto"/>
        <w:ind w:left="344" w:right="114" w:hanging="227"/>
      </w:pPr>
      <w:r>
        <w:rPr>
          <w:w w:val="110"/>
        </w:rPr>
        <w:t>—соблюдать правила техники безопасности при занятиях фи-</w:t>
      </w:r>
      <w:r>
        <w:rPr>
          <w:spacing w:val="1"/>
          <w:w w:val="110"/>
        </w:rPr>
        <w:t xml:space="preserve"> </w:t>
      </w:r>
      <w:r>
        <w:rPr>
          <w:w w:val="110"/>
        </w:rPr>
        <w:t>зической</w:t>
      </w:r>
      <w:r>
        <w:rPr>
          <w:spacing w:val="21"/>
          <w:w w:val="110"/>
        </w:rPr>
        <w:t xml:space="preserve"> </w:t>
      </w:r>
      <w:r>
        <w:rPr>
          <w:w w:val="110"/>
        </w:rPr>
        <w:t>культурой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спортом;</w:t>
      </w:r>
    </w:p>
    <w:p w:rsidR="00E96A04" w:rsidRDefault="00944957">
      <w:pPr>
        <w:pStyle w:val="a3"/>
        <w:spacing w:line="249" w:lineRule="auto"/>
        <w:ind w:left="344" w:right="114" w:hanging="227"/>
      </w:pPr>
      <w:r>
        <w:rPr>
          <w:w w:val="110"/>
        </w:rPr>
        <w:t>—демонстрировать технику удержания гимнастических пред-</w:t>
      </w:r>
      <w:r>
        <w:rPr>
          <w:spacing w:val="1"/>
          <w:w w:val="110"/>
        </w:rPr>
        <w:t xml:space="preserve"> </w:t>
      </w:r>
      <w:r>
        <w:rPr>
          <w:w w:val="110"/>
        </w:rPr>
        <w:t>метов (мяч, скакалка) при передаче, броске, ловле, враще-</w:t>
      </w:r>
      <w:r>
        <w:rPr>
          <w:spacing w:val="1"/>
          <w:w w:val="110"/>
        </w:rPr>
        <w:t xml:space="preserve"> </w:t>
      </w:r>
      <w:r>
        <w:rPr>
          <w:w w:val="110"/>
        </w:rPr>
        <w:t>нии,</w:t>
      </w:r>
      <w:r>
        <w:rPr>
          <w:spacing w:val="23"/>
          <w:w w:val="110"/>
        </w:rPr>
        <w:t xml:space="preserve"> </w:t>
      </w:r>
      <w:r>
        <w:rPr>
          <w:w w:val="110"/>
        </w:rPr>
        <w:t>перекатах;</w:t>
      </w:r>
    </w:p>
    <w:p w:rsidR="00E96A04" w:rsidRDefault="00944957">
      <w:pPr>
        <w:pStyle w:val="a3"/>
        <w:spacing w:line="249" w:lineRule="auto"/>
        <w:ind w:left="344" w:right="114" w:hanging="227"/>
      </w:pPr>
      <w:r>
        <w:rPr>
          <w:w w:val="110"/>
        </w:rPr>
        <w:t>—демонстрировать технику выполнения равновесий, поворо-</w:t>
      </w:r>
      <w:r>
        <w:rPr>
          <w:spacing w:val="1"/>
          <w:w w:val="110"/>
        </w:rPr>
        <w:t xml:space="preserve"> </w:t>
      </w:r>
      <w:r>
        <w:rPr>
          <w:w w:val="110"/>
        </w:rPr>
        <w:t>тов, прыжков толчком с одной ноги (попеременно), на месте</w:t>
      </w:r>
      <w:r>
        <w:rPr>
          <w:spacing w:val="-46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с</w:t>
      </w:r>
      <w:r>
        <w:rPr>
          <w:spacing w:val="22"/>
          <w:w w:val="110"/>
        </w:rPr>
        <w:t xml:space="preserve"> </w:t>
      </w:r>
      <w:r>
        <w:rPr>
          <w:w w:val="110"/>
        </w:rPr>
        <w:t>разбега;</w:t>
      </w:r>
    </w:p>
    <w:p w:rsidR="00E96A04" w:rsidRDefault="00944957">
      <w:pPr>
        <w:pStyle w:val="a3"/>
        <w:spacing w:line="249" w:lineRule="auto"/>
        <w:ind w:left="344" w:right="114" w:hanging="227"/>
      </w:pPr>
      <w:r>
        <w:rPr>
          <w:w w:val="110"/>
        </w:rPr>
        <w:t>—осваивать технику выполнения акробатических упражнений</w:t>
      </w:r>
      <w:r>
        <w:rPr>
          <w:spacing w:val="-47"/>
          <w:w w:val="110"/>
        </w:rPr>
        <w:t xml:space="preserve"> </w:t>
      </w:r>
      <w:r>
        <w:rPr>
          <w:w w:val="110"/>
        </w:rPr>
        <w:t>(кувырок,</w:t>
      </w:r>
      <w:r>
        <w:rPr>
          <w:spacing w:val="1"/>
          <w:w w:val="110"/>
        </w:rPr>
        <w:t xml:space="preserve"> </w:t>
      </w:r>
      <w:r>
        <w:rPr>
          <w:w w:val="110"/>
        </w:rPr>
        <w:t>колесо,</w:t>
      </w:r>
      <w:r>
        <w:rPr>
          <w:spacing w:val="1"/>
          <w:w w:val="110"/>
        </w:rPr>
        <w:t xml:space="preserve"> </w:t>
      </w:r>
      <w:r>
        <w:rPr>
          <w:w w:val="110"/>
        </w:rPr>
        <w:t>шпагат/полушпагат,</w:t>
      </w:r>
      <w:r>
        <w:rPr>
          <w:spacing w:val="1"/>
          <w:w w:val="110"/>
        </w:rPr>
        <w:t xml:space="preserve"> </w:t>
      </w:r>
      <w:r>
        <w:rPr>
          <w:w w:val="110"/>
        </w:rPr>
        <w:t>мост</w:t>
      </w:r>
      <w:r>
        <w:rPr>
          <w:spacing w:val="1"/>
          <w:w w:val="110"/>
        </w:rPr>
        <w:t xml:space="preserve"> </w:t>
      </w:r>
      <w:r>
        <w:rPr>
          <w:w w:val="110"/>
        </w:rPr>
        <w:t>из</w:t>
      </w:r>
      <w:r>
        <w:rPr>
          <w:spacing w:val="1"/>
          <w:w w:val="110"/>
        </w:rPr>
        <w:t xml:space="preserve"> </w:t>
      </w:r>
      <w:r>
        <w:rPr>
          <w:w w:val="110"/>
        </w:rPr>
        <w:t>различных</w:t>
      </w:r>
      <w:r>
        <w:rPr>
          <w:spacing w:val="-46"/>
          <w:w w:val="110"/>
        </w:rPr>
        <w:t xml:space="preserve"> </w:t>
      </w:r>
      <w:r>
        <w:rPr>
          <w:w w:val="110"/>
        </w:rPr>
        <w:t>положений</w:t>
      </w:r>
      <w:r>
        <w:rPr>
          <w:spacing w:val="22"/>
          <w:w w:val="110"/>
        </w:rPr>
        <w:t xml:space="preserve"> </w:t>
      </w:r>
      <w:r>
        <w:rPr>
          <w:w w:val="110"/>
        </w:rPr>
        <w:t>по</w:t>
      </w:r>
      <w:r>
        <w:rPr>
          <w:spacing w:val="22"/>
          <w:w w:val="110"/>
        </w:rPr>
        <w:t xml:space="preserve"> </w:t>
      </w:r>
      <w:r>
        <w:rPr>
          <w:w w:val="110"/>
        </w:rPr>
        <w:t>выбору,</w:t>
      </w:r>
      <w:r>
        <w:rPr>
          <w:spacing w:val="22"/>
          <w:w w:val="110"/>
        </w:rPr>
        <w:t xml:space="preserve"> </w:t>
      </w:r>
      <w:r>
        <w:rPr>
          <w:w w:val="110"/>
        </w:rPr>
        <w:t>стойка</w:t>
      </w:r>
      <w:r>
        <w:rPr>
          <w:spacing w:val="22"/>
          <w:w w:val="110"/>
        </w:rPr>
        <w:t xml:space="preserve"> </w:t>
      </w:r>
      <w:r>
        <w:rPr>
          <w:w w:val="110"/>
        </w:rPr>
        <w:t>на</w:t>
      </w:r>
      <w:r>
        <w:rPr>
          <w:spacing w:val="23"/>
          <w:w w:val="110"/>
        </w:rPr>
        <w:t xml:space="preserve"> </w:t>
      </w:r>
      <w:r>
        <w:rPr>
          <w:w w:val="110"/>
        </w:rPr>
        <w:t>руках);</w:t>
      </w:r>
    </w:p>
    <w:p w:rsidR="00E96A04" w:rsidRDefault="00944957">
      <w:pPr>
        <w:pStyle w:val="a3"/>
        <w:spacing w:line="249" w:lineRule="auto"/>
        <w:ind w:left="344" w:right="114" w:hanging="227"/>
      </w:pPr>
      <w:r>
        <w:rPr>
          <w:w w:val="110"/>
        </w:rPr>
        <w:t>—осваивать технику танцевальных шагов, выполняемых ин-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дивидуально,</w:t>
      </w:r>
      <w:r>
        <w:rPr>
          <w:spacing w:val="23"/>
          <w:w w:val="110"/>
        </w:rPr>
        <w:t xml:space="preserve"> </w:t>
      </w:r>
      <w:r>
        <w:rPr>
          <w:w w:val="110"/>
        </w:rPr>
        <w:t>парами,</w:t>
      </w:r>
      <w:r>
        <w:rPr>
          <w:spacing w:val="24"/>
          <w:w w:val="110"/>
        </w:rPr>
        <w:t xml:space="preserve"> </w:t>
      </w:r>
      <w:r>
        <w:rPr>
          <w:w w:val="110"/>
        </w:rPr>
        <w:t>в</w:t>
      </w:r>
      <w:r>
        <w:rPr>
          <w:spacing w:val="23"/>
          <w:w w:val="110"/>
        </w:rPr>
        <w:t xml:space="preserve"> </w:t>
      </w:r>
      <w:r>
        <w:rPr>
          <w:w w:val="110"/>
        </w:rPr>
        <w:t>группах;</w:t>
      </w:r>
    </w:p>
    <w:p w:rsidR="00E96A04" w:rsidRDefault="00944957">
      <w:pPr>
        <w:pStyle w:val="a3"/>
        <w:spacing w:line="249" w:lineRule="auto"/>
        <w:ind w:left="344" w:right="114" w:hanging="227"/>
      </w:pPr>
      <w:r>
        <w:rPr>
          <w:w w:val="110"/>
        </w:rPr>
        <w:t>—моделировать комплексы упражнений общей гимнастики по</w:t>
      </w:r>
      <w:r>
        <w:rPr>
          <w:spacing w:val="-46"/>
          <w:w w:val="110"/>
        </w:rPr>
        <w:t xml:space="preserve"> </w:t>
      </w:r>
      <w:r>
        <w:rPr>
          <w:w w:val="110"/>
        </w:rPr>
        <w:t>видам</w:t>
      </w:r>
      <w:r>
        <w:rPr>
          <w:spacing w:val="21"/>
          <w:w w:val="110"/>
        </w:rPr>
        <w:t xml:space="preserve"> </w:t>
      </w:r>
      <w:r>
        <w:rPr>
          <w:w w:val="110"/>
        </w:rPr>
        <w:t>разминки</w:t>
      </w:r>
      <w:r>
        <w:rPr>
          <w:spacing w:val="22"/>
          <w:w w:val="110"/>
        </w:rPr>
        <w:t xml:space="preserve"> </w:t>
      </w:r>
      <w:r>
        <w:rPr>
          <w:w w:val="110"/>
        </w:rPr>
        <w:t>(общая,</w:t>
      </w:r>
      <w:r>
        <w:rPr>
          <w:spacing w:val="22"/>
          <w:w w:val="110"/>
        </w:rPr>
        <w:t xml:space="preserve"> </w:t>
      </w:r>
      <w:r>
        <w:rPr>
          <w:w w:val="110"/>
        </w:rPr>
        <w:t>партерная,</w:t>
      </w:r>
      <w:r>
        <w:rPr>
          <w:spacing w:val="22"/>
          <w:w w:val="110"/>
        </w:rPr>
        <w:t xml:space="preserve"> </w:t>
      </w:r>
      <w:r>
        <w:rPr>
          <w:w w:val="110"/>
        </w:rPr>
        <w:t>у</w:t>
      </w:r>
      <w:r>
        <w:rPr>
          <w:spacing w:val="21"/>
          <w:w w:val="110"/>
        </w:rPr>
        <w:t xml:space="preserve"> </w:t>
      </w:r>
      <w:r>
        <w:rPr>
          <w:w w:val="110"/>
        </w:rPr>
        <w:t>опоры);</w:t>
      </w:r>
    </w:p>
    <w:p w:rsidR="00E96A04" w:rsidRDefault="00944957">
      <w:pPr>
        <w:pStyle w:val="a3"/>
        <w:spacing w:line="249" w:lineRule="auto"/>
        <w:ind w:left="344" w:right="114" w:hanging="227"/>
      </w:pPr>
      <w:r>
        <w:rPr>
          <w:w w:val="105"/>
        </w:rPr>
        <w:t>—осваивать универсальные умения в самостоятельной органи-</w:t>
      </w:r>
      <w:r>
        <w:rPr>
          <w:spacing w:val="1"/>
          <w:w w:val="105"/>
        </w:rPr>
        <w:t xml:space="preserve"> </w:t>
      </w:r>
      <w:r>
        <w:rPr>
          <w:w w:val="105"/>
        </w:rPr>
        <w:t>зации и проведении подвижных игр, игровых заданий, спор-</w:t>
      </w:r>
      <w:r>
        <w:rPr>
          <w:spacing w:val="1"/>
          <w:w w:val="105"/>
        </w:rPr>
        <w:t xml:space="preserve"> </w:t>
      </w:r>
      <w:r>
        <w:rPr>
          <w:w w:val="105"/>
        </w:rPr>
        <w:t>тивных</w:t>
      </w:r>
      <w:r>
        <w:rPr>
          <w:spacing w:val="25"/>
          <w:w w:val="105"/>
        </w:rPr>
        <w:t xml:space="preserve"> </w:t>
      </w:r>
      <w:r>
        <w:rPr>
          <w:w w:val="105"/>
        </w:rPr>
        <w:t>эстафет;</w:t>
      </w:r>
    </w:p>
    <w:p w:rsidR="00E96A04" w:rsidRDefault="00944957">
      <w:pPr>
        <w:pStyle w:val="a3"/>
        <w:spacing w:line="249" w:lineRule="auto"/>
        <w:ind w:left="344" w:right="114" w:hanging="227"/>
      </w:pPr>
      <w:r>
        <w:rPr>
          <w:w w:val="105"/>
        </w:rPr>
        <w:t>—осваивать универсальные умения управлять эмоциями в про-</w:t>
      </w:r>
      <w:r>
        <w:rPr>
          <w:spacing w:val="1"/>
          <w:w w:val="105"/>
        </w:rPr>
        <w:t xml:space="preserve"> </w:t>
      </w:r>
      <w:r>
        <w:rPr>
          <w:w w:val="105"/>
        </w:rPr>
        <w:t>цессе</w:t>
      </w:r>
      <w:r>
        <w:rPr>
          <w:spacing w:val="26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игровой</w:t>
      </w:r>
      <w:r>
        <w:rPr>
          <w:spacing w:val="27"/>
          <w:w w:val="105"/>
        </w:rPr>
        <w:t xml:space="preserve"> </w:t>
      </w:r>
      <w:r>
        <w:rPr>
          <w:w w:val="105"/>
        </w:rPr>
        <w:t>деятельности;</w:t>
      </w:r>
    </w:p>
    <w:p w:rsidR="00E96A04" w:rsidRDefault="00944957">
      <w:pPr>
        <w:pStyle w:val="a3"/>
        <w:spacing w:line="232" w:lineRule="exact"/>
        <w:ind w:left="117" w:right="0" w:firstLine="0"/>
      </w:pPr>
      <w:r>
        <w:rPr>
          <w:w w:val="110"/>
        </w:rPr>
        <w:t>—осваивать</w:t>
      </w:r>
      <w:r>
        <w:rPr>
          <w:spacing w:val="12"/>
          <w:w w:val="110"/>
        </w:rPr>
        <w:t xml:space="preserve"> </w:t>
      </w:r>
      <w:r>
        <w:rPr>
          <w:w w:val="110"/>
        </w:rPr>
        <w:t>технические</w:t>
      </w:r>
      <w:r>
        <w:rPr>
          <w:spacing w:val="12"/>
          <w:w w:val="110"/>
        </w:rPr>
        <w:t xml:space="preserve"> </w:t>
      </w:r>
      <w:r>
        <w:rPr>
          <w:w w:val="110"/>
        </w:rPr>
        <w:t>действия</w:t>
      </w:r>
      <w:r>
        <w:rPr>
          <w:spacing w:val="12"/>
          <w:w w:val="110"/>
        </w:rPr>
        <w:t xml:space="preserve"> </w:t>
      </w:r>
      <w:r>
        <w:rPr>
          <w:w w:val="110"/>
        </w:rPr>
        <w:t>из</w:t>
      </w:r>
      <w:r>
        <w:rPr>
          <w:spacing w:val="13"/>
          <w:w w:val="110"/>
        </w:rPr>
        <w:t xml:space="preserve"> </w:t>
      </w:r>
      <w:r>
        <w:rPr>
          <w:w w:val="110"/>
        </w:rPr>
        <w:t>спортивных</w:t>
      </w:r>
      <w:r>
        <w:rPr>
          <w:spacing w:val="12"/>
          <w:w w:val="110"/>
        </w:rPr>
        <w:t xml:space="preserve"> </w:t>
      </w:r>
      <w:r>
        <w:rPr>
          <w:w w:val="110"/>
        </w:rPr>
        <w:t>игр.</w:t>
      </w:r>
    </w:p>
    <w:p w:rsidR="00E96A04" w:rsidRDefault="001578DE">
      <w:pPr>
        <w:pStyle w:val="1"/>
        <w:spacing w:before="107" w:line="204" w:lineRule="auto"/>
        <w:ind w:left="118" w:right="2488"/>
      </w:pPr>
      <w:r>
        <w:pict>
          <v:shape id="_x0000_s1049" style="position:absolute;left:0;text-align:left;margin-left:36.85pt;margin-top:33.05pt;width:317.5pt;height:.1pt;z-index:-15632384;mso-wrap-distance-left:0;mso-wrap-distance-right:0;mso-position-horizontal-relative:page" coordorigin="737,661" coordsize="6350,0" path="m737,661r6350,e" filled="f" strokeweight=".5pt">
            <v:path arrowok="t"/>
            <w10:wrap type="topAndBottom" anchorx="page"/>
          </v:shape>
        </w:pict>
      </w:r>
      <w:r w:rsidR="00944957">
        <w:rPr>
          <w:w w:val="80"/>
        </w:rPr>
        <w:t>СОДЕРЖАНИЕ</w:t>
      </w:r>
      <w:r w:rsidR="00944957">
        <w:rPr>
          <w:spacing w:val="1"/>
          <w:w w:val="80"/>
        </w:rPr>
        <w:t xml:space="preserve"> </w:t>
      </w:r>
      <w:r w:rsidR="00944957">
        <w:rPr>
          <w:w w:val="80"/>
        </w:rPr>
        <w:t>УЧЕБНОГО</w:t>
      </w:r>
      <w:r w:rsidR="00944957">
        <w:rPr>
          <w:spacing w:val="1"/>
          <w:w w:val="80"/>
        </w:rPr>
        <w:t xml:space="preserve"> </w:t>
      </w:r>
      <w:r w:rsidR="00944957">
        <w:rPr>
          <w:w w:val="80"/>
        </w:rPr>
        <w:t>ПРЕДМЕТА</w:t>
      </w:r>
      <w:r w:rsidR="00944957">
        <w:rPr>
          <w:spacing w:val="-54"/>
          <w:w w:val="80"/>
        </w:rPr>
        <w:t xml:space="preserve"> </w:t>
      </w:r>
      <w:r w:rsidR="00944957">
        <w:rPr>
          <w:w w:val="90"/>
        </w:rPr>
        <w:t>ПО</w:t>
      </w:r>
      <w:r w:rsidR="00944957">
        <w:rPr>
          <w:spacing w:val="10"/>
          <w:w w:val="90"/>
        </w:rPr>
        <w:t xml:space="preserve"> </w:t>
      </w:r>
      <w:r w:rsidR="00944957">
        <w:rPr>
          <w:w w:val="90"/>
        </w:rPr>
        <w:t>ГОДАМ</w:t>
      </w:r>
      <w:r w:rsidR="00944957">
        <w:rPr>
          <w:spacing w:val="10"/>
          <w:w w:val="90"/>
        </w:rPr>
        <w:t xml:space="preserve"> </w:t>
      </w:r>
      <w:r w:rsidR="00944957">
        <w:rPr>
          <w:w w:val="90"/>
        </w:rPr>
        <w:t>ОБУЧЕНИЯ</w:t>
      </w:r>
    </w:p>
    <w:p w:rsidR="00E96A04" w:rsidRDefault="00944957">
      <w:pPr>
        <w:pStyle w:val="2"/>
        <w:numPr>
          <w:ilvl w:val="0"/>
          <w:numId w:val="16"/>
        </w:numPr>
        <w:tabs>
          <w:tab w:val="left" w:pos="313"/>
        </w:tabs>
        <w:spacing w:before="186"/>
      </w:pPr>
      <w:r>
        <w:rPr>
          <w:w w:val="95"/>
        </w:rPr>
        <w:t>класс</w:t>
      </w:r>
    </w:p>
    <w:p w:rsidR="00E96A04" w:rsidRDefault="00944957">
      <w:pPr>
        <w:pStyle w:val="a3"/>
        <w:spacing w:before="69" w:line="249" w:lineRule="auto"/>
        <w:ind w:left="116" w:right="115"/>
      </w:pPr>
      <w:r>
        <w:rPr>
          <w:w w:val="110"/>
        </w:rPr>
        <w:t>Физическая культура. Культура движения. Гимнастика. Ре-</w:t>
      </w:r>
      <w:r>
        <w:rPr>
          <w:spacing w:val="1"/>
          <w:w w:val="110"/>
        </w:rPr>
        <w:t xml:space="preserve"> </w:t>
      </w:r>
      <w:r>
        <w:rPr>
          <w:w w:val="110"/>
        </w:rPr>
        <w:t>гулярные занятия физической культурой в рамках учебной и</w:t>
      </w:r>
      <w:r>
        <w:rPr>
          <w:spacing w:val="1"/>
          <w:w w:val="110"/>
        </w:rPr>
        <w:t xml:space="preserve"> </w:t>
      </w:r>
      <w:r>
        <w:rPr>
          <w:w w:val="110"/>
        </w:rPr>
        <w:t>внеурочной</w:t>
      </w:r>
      <w:r>
        <w:rPr>
          <w:spacing w:val="17"/>
          <w:w w:val="110"/>
        </w:rPr>
        <w:t xml:space="preserve"> </w:t>
      </w:r>
      <w:r>
        <w:rPr>
          <w:w w:val="110"/>
        </w:rPr>
        <w:t>деятельности.</w:t>
      </w:r>
      <w:r>
        <w:rPr>
          <w:spacing w:val="18"/>
          <w:w w:val="110"/>
        </w:rPr>
        <w:t xml:space="preserve"> </w:t>
      </w:r>
      <w:r>
        <w:rPr>
          <w:w w:val="110"/>
        </w:rPr>
        <w:t>Основные</w:t>
      </w:r>
      <w:r>
        <w:rPr>
          <w:spacing w:val="18"/>
          <w:w w:val="110"/>
        </w:rPr>
        <w:t xml:space="preserve"> </w:t>
      </w:r>
      <w:r>
        <w:rPr>
          <w:w w:val="110"/>
        </w:rPr>
        <w:t>разделы</w:t>
      </w:r>
      <w:r>
        <w:rPr>
          <w:spacing w:val="18"/>
          <w:w w:val="110"/>
        </w:rPr>
        <w:t xml:space="preserve"> </w:t>
      </w:r>
      <w:r>
        <w:rPr>
          <w:w w:val="110"/>
        </w:rPr>
        <w:t>урока.</w:t>
      </w:r>
    </w:p>
    <w:p w:rsidR="00E96A04" w:rsidRDefault="00944957">
      <w:pPr>
        <w:pStyle w:val="a3"/>
        <w:spacing w:before="4" w:line="249" w:lineRule="auto"/>
        <w:ind w:left="116" w:right="115"/>
      </w:pPr>
      <w:r>
        <w:rPr>
          <w:spacing w:val="-1"/>
          <w:w w:val="115"/>
        </w:rPr>
        <w:t xml:space="preserve">Исходные положения в физических </w:t>
      </w:r>
      <w:r>
        <w:rPr>
          <w:w w:val="115"/>
        </w:rPr>
        <w:t>упражнениях: стойки,</w:t>
      </w:r>
      <w:r>
        <w:rPr>
          <w:spacing w:val="1"/>
          <w:w w:val="115"/>
        </w:rPr>
        <w:t xml:space="preserve"> </w:t>
      </w:r>
      <w:r>
        <w:rPr>
          <w:w w:val="115"/>
        </w:rPr>
        <w:t>упоры,</w:t>
      </w:r>
      <w:r>
        <w:rPr>
          <w:spacing w:val="16"/>
          <w:w w:val="115"/>
        </w:rPr>
        <w:t xml:space="preserve"> </w:t>
      </w:r>
      <w:r>
        <w:rPr>
          <w:w w:val="115"/>
        </w:rPr>
        <w:t>седы,</w:t>
      </w:r>
      <w:r>
        <w:rPr>
          <w:spacing w:val="17"/>
          <w:w w:val="115"/>
        </w:rPr>
        <w:t xml:space="preserve"> </w:t>
      </w:r>
      <w:r>
        <w:rPr>
          <w:w w:val="115"/>
        </w:rPr>
        <w:t>положения</w:t>
      </w:r>
      <w:r>
        <w:rPr>
          <w:spacing w:val="17"/>
          <w:w w:val="115"/>
        </w:rPr>
        <w:t xml:space="preserve"> </w:t>
      </w:r>
      <w:r>
        <w:rPr>
          <w:w w:val="115"/>
        </w:rPr>
        <w:t>лёжа,</w:t>
      </w:r>
      <w:r>
        <w:rPr>
          <w:spacing w:val="17"/>
          <w:w w:val="115"/>
        </w:rPr>
        <w:t xml:space="preserve"> </w:t>
      </w:r>
      <w:r>
        <w:rPr>
          <w:w w:val="115"/>
        </w:rPr>
        <w:t>сидя,</w:t>
      </w:r>
      <w:r>
        <w:rPr>
          <w:spacing w:val="17"/>
          <w:w w:val="115"/>
        </w:rPr>
        <w:t xml:space="preserve"> </w:t>
      </w:r>
      <w:r>
        <w:rPr>
          <w:w w:val="115"/>
        </w:rPr>
        <w:t>у</w:t>
      </w:r>
      <w:r>
        <w:rPr>
          <w:spacing w:val="17"/>
          <w:w w:val="115"/>
        </w:rPr>
        <w:t xml:space="preserve"> </w:t>
      </w:r>
      <w:r>
        <w:rPr>
          <w:w w:val="115"/>
        </w:rPr>
        <w:t>опоры.</w:t>
      </w:r>
    </w:p>
    <w:p w:rsidR="00E96A04" w:rsidRDefault="00944957">
      <w:pPr>
        <w:pStyle w:val="a3"/>
        <w:spacing w:before="2" w:line="249" w:lineRule="auto"/>
        <w:ind w:left="116" w:right="114"/>
      </w:pPr>
      <w:r>
        <w:rPr>
          <w:w w:val="110"/>
        </w:rPr>
        <w:t>Правила поведения на уроках физической культуры. Общие</w:t>
      </w:r>
      <w:r>
        <w:rPr>
          <w:spacing w:val="1"/>
          <w:w w:val="110"/>
        </w:rPr>
        <w:t xml:space="preserve"> </w:t>
      </w:r>
      <w:r>
        <w:rPr>
          <w:w w:val="110"/>
        </w:rPr>
        <w:t>принципы</w:t>
      </w:r>
      <w:r>
        <w:rPr>
          <w:spacing w:val="1"/>
          <w:w w:val="110"/>
        </w:rPr>
        <w:t xml:space="preserve"> </w:t>
      </w:r>
      <w:r>
        <w:rPr>
          <w:w w:val="110"/>
        </w:rPr>
        <w:t>выполнения</w:t>
      </w:r>
      <w:r>
        <w:rPr>
          <w:spacing w:val="1"/>
          <w:w w:val="110"/>
        </w:rPr>
        <w:t xml:space="preserve"> </w:t>
      </w:r>
      <w:r>
        <w:rPr>
          <w:w w:val="110"/>
        </w:rPr>
        <w:t>гимнастических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упражнений.</w:t>
      </w:r>
      <w:r>
        <w:rPr>
          <w:spacing w:val="1"/>
          <w:w w:val="110"/>
        </w:rPr>
        <w:t xml:space="preserve"> </w:t>
      </w:r>
      <w:r>
        <w:rPr>
          <w:w w:val="110"/>
        </w:rPr>
        <w:t>Гимна-</w:t>
      </w:r>
      <w:r>
        <w:rPr>
          <w:spacing w:val="-46"/>
          <w:w w:val="110"/>
        </w:rPr>
        <w:t xml:space="preserve"> </w:t>
      </w:r>
      <w:r>
        <w:rPr>
          <w:w w:val="110"/>
        </w:rPr>
        <w:t>стический шаг. Гимнастический (мягкий) бег. Основные хоре-</w:t>
      </w:r>
      <w:r>
        <w:rPr>
          <w:spacing w:val="1"/>
          <w:w w:val="110"/>
        </w:rPr>
        <w:t xml:space="preserve"> </w:t>
      </w:r>
      <w:r>
        <w:rPr>
          <w:w w:val="110"/>
        </w:rPr>
        <w:t>ографические</w:t>
      </w:r>
      <w:r>
        <w:rPr>
          <w:spacing w:val="22"/>
          <w:w w:val="110"/>
        </w:rPr>
        <w:t xml:space="preserve"> </w:t>
      </w:r>
      <w:r>
        <w:rPr>
          <w:w w:val="110"/>
        </w:rPr>
        <w:t>позиции.</w:t>
      </w:r>
    </w:p>
    <w:p w:rsidR="00E96A04" w:rsidRDefault="00944957">
      <w:pPr>
        <w:pStyle w:val="a3"/>
        <w:spacing w:before="4" w:line="249" w:lineRule="auto"/>
        <w:ind w:left="116" w:right="111"/>
      </w:pPr>
      <w:r>
        <w:rPr>
          <w:w w:val="110"/>
        </w:rPr>
        <w:t>Место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занятий</w:t>
      </w:r>
      <w:r>
        <w:rPr>
          <w:spacing w:val="1"/>
          <w:w w:val="110"/>
        </w:rPr>
        <w:t xml:space="preserve"> </w:t>
      </w:r>
      <w:r>
        <w:rPr>
          <w:w w:val="110"/>
        </w:rPr>
        <w:t>физическими</w:t>
      </w:r>
      <w:r>
        <w:rPr>
          <w:spacing w:val="1"/>
          <w:w w:val="110"/>
        </w:rPr>
        <w:t xml:space="preserve"> </w:t>
      </w:r>
      <w:r>
        <w:rPr>
          <w:w w:val="110"/>
        </w:rPr>
        <w:t>упражнениями.</w:t>
      </w:r>
      <w:r>
        <w:rPr>
          <w:spacing w:val="1"/>
          <w:w w:val="110"/>
        </w:rPr>
        <w:t xml:space="preserve"> </w:t>
      </w:r>
      <w:r>
        <w:rPr>
          <w:w w:val="110"/>
        </w:rPr>
        <w:t>Спор-</w:t>
      </w:r>
      <w:r>
        <w:rPr>
          <w:spacing w:val="1"/>
          <w:w w:val="110"/>
        </w:rPr>
        <w:t xml:space="preserve"> </w:t>
      </w:r>
      <w:r>
        <w:rPr>
          <w:w w:val="110"/>
        </w:rPr>
        <w:t>тивное оборудование и инвентарь. Одежда для занятий физи-</w:t>
      </w:r>
      <w:r>
        <w:rPr>
          <w:spacing w:val="1"/>
          <w:w w:val="110"/>
        </w:rPr>
        <w:t xml:space="preserve"> </w:t>
      </w:r>
      <w:r>
        <w:rPr>
          <w:w w:val="110"/>
        </w:rPr>
        <w:t>ческими упражнениями. Техника безопасности при выполне-</w:t>
      </w:r>
      <w:r>
        <w:rPr>
          <w:spacing w:val="1"/>
          <w:w w:val="110"/>
        </w:rPr>
        <w:t xml:space="preserve"> </w:t>
      </w:r>
      <w:r>
        <w:rPr>
          <w:w w:val="110"/>
        </w:rPr>
        <w:t>нии физических упражнений, проведении игр и спортивных</w:t>
      </w:r>
      <w:r>
        <w:rPr>
          <w:spacing w:val="1"/>
          <w:w w:val="110"/>
        </w:rPr>
        <w:t xml:space="preserve"> </w:t>
      </w:r>
      <w:r>
        <w:rPr>
          <w:w w:val="110"/>
        </w:rPr>
        <w:t>эстафет.</w:t>
      </w:r>
    </w:p>
    <w:p w:rsidR="00E96A04" w:rsidRDefault="00944957">
      <w:pPr>
        <w:pStyle w:val="a3"/>
        <w:spacing w:before="6" w:line="249" w:lineRule="auto"/>
        <w:ind w:left="116" w:right="115"/>
      </w:pPr>
      <w:r>
        <w:rPr>
          <w:w w:val="110"/>
        </w:rPr>
        <w:t>Распорядок дня. Личная гигиена. Основные правила личной</w:t>
      </w:r>
      <w:r>
        <w:rPr>
          <w:spacing w:val="1"/>
          <w:w w:val="110"/>
        </w:rPr>
        <w:t xml:space="preserve"> </w:t>
      </w:r>
      <w:r>
        <w:rPr>
          <w:w w:val="110"/>
        </w:rPr>
        <w:t>гигиены.</w:t>
      </w:r>
    </w:p>
    <w:p w:rsidR="00E96A04" w:rsidRDefault="00944957">
      <w:pPr>
        <w:pStyle w:val="a3"/>
        <w:spacing w:before="2"/>
        <w:ind w:left="343" w:right="0" w:firstLine="0"/>
      </w:pPr>
      <w:r>
        <w:rPr>
          <w:w w:val="110"/>
        </w:rPr>
        <w:t>Самоконтроль.</w:t>
      </w:r>
      <w:r>
        <w:rPr>
          <w:spacing w:val="16"/>
          <w:w w:val="110"/>
        </w:rPr>
        <w:t xml:space="preserve"> </w:t>
      </w:r>
      <w:r>
        <w:rPr>
          <w:w w:val="110"/>
        </w:rPr>
        <w:t>Строевые</w:t>
      </w:r>
      <w:r>
        <w:rPr>
          <w:spacing w:val="16"/>
          <w:w w:val="110"/>
        </w:rPr>
        <w:t xml:space="preserve"> </w:t>
      </w:r>
      <w:r>
        <w:rPr>
          <w:w w:val="110"/>
        </w:rPr>
        <w:t>команды,</w:t>
      </w:r>
      <w:r>
        <w:rPr>
          <w:spacing w:val="17"/>
          <w:w w:val="110"/>
        </w:rPr>
        <w:t xml:space="preserve"> </w:t>
      </w:r>
      <w:r>
        <w:rPr>
          <w:w w:val="110"/>
        </w:rPr>
        <w:t>построение,</w:t>
      </w:r>
      <w:r>
        <w:rPr>
          <w:spacing w:val="16"/>
          <w:w w:val="110"/>
        </w:rPr>
        <w:t xml:space="preserve"> </w:t>
      </w:r>
      <w:r>
        <w:rPr>
          <w:w w:val="110"/>
        </w:rPr>
        <w:t>расчёт.</w:t>
      </w:r>
    </w:p>
    <w:p w:rsidR="00E96A04" w:rsidRDefault="00944957">
      <w:pPr>
        <w:pStyle w:val="4"/>
        <w:spacing w:before="18"/>
        <w:ind w:left="343"/>
        <w:jc w:val="both"/>
      </w:pPr>
      <w:r>
        <w:rPr>
          <w:w w:val="90"/>
        </w:rPr>
        <w:t>Физические</w:t>
      </w:r>
      <w:r>
        <w:rPr>
          <w:spacing w:val="54"/>
        </w:rPr>
        <w:t xml:space="preserve"> </w:t>
      </w:r>
      <w:r>
        <w:rPr>
          <w:w w:val="90"/>
        </w:rPr>
        <w:t>упражнения</w:t>
      </w:r>
    </w:p>
    <w:p w:rsidR="00E96A04" w:rsidRDefault="00944957">
      <w:pPr>
        <w:pStyle w:val="5"/>
        <w:spacing w:before="17"/>
        <w:ind w:left="343"/>
        <w:jc w:val="both"/>
        <w:rPr>
          <w:rFonts w:ascii="Georgia" w:hAnsi="Georgia"/>
        </w:rPr>
      </w:pPr>
      <w:r>
        <w:rPr>
          <w:rFonts w:ascii="Georgia" w:hAnsi="Georgia"/>
        </w:rPr>
        <w:t>Упражнения</w:t>
      </w:r>
      <w:r>
        <w:rPr>
          <w:rFonts w:ascii="Georgia" w:hAnsi="Georgia"/>
          <w:spacing w:val="38"/>
        </w:rPr>
        <w:t xml:space="preserve"> </w:t>
      </w:r>
      <w:r>
        <w:rPr>
          <w:rFonts w:ascii="Georgia" w:hAnsi="Georgia"/>
        </w:rPr>
        <w:t>по</w:t>
      </w:r>
      <w:r>
        <w:rPr>
          <w:rFonts w:ascii="Georgia" w:hAnsi="Georgia"/>
          <w:spacing w:val="39"/>
        </w:rPr>
        <w:t xml:space="preserve"> </w:t>
      </w:r>
      <w:r>
        <w:rPr>
          <w:rFonts w:ascii="Georgia" w:hAnsi="Georgia"/>
        </w:rPr>
        <w:t>видам</w:t>
      </w:r>
      <w:r>
        <w:rPr>
          <w:rFonts w:ascii="Georgia" w:hAnsi="Georgia"/>
          <w:spacing w:val="39"/>
        </w:rPr>
        <w:t xml:space="preserve"> </w:t>
      </w:r>
      <w:r>
        <w:rPr>
          <w:rFonts w:ascii="Georgia" w:hAnsi="Georgia"/>
        </w:rPr>
        <w:t>разминки</w:t>
      </w:r>
    </w:p>
    <w:p w:rsidR="00E96A04" w:rsidRDefault="00944957">
      <w:pPr>
        <w:pStyle w:val="a3"/>
        <w:spacing w:before="12" w:line="249" w:lineRule="auto"/>
        <w:ind w:left="116" w:right="114"/>
      </w:pPr>
      <w:r>
        <w:rPr>
          <w:rFonts w:ascii="Georgia" w:hAnsi="Georgia"/>
          <w:b/>
          <w:w w:val="105"/>
        </w:rPr>
        <w:t>Общая</w:t>
      </w:r>
      <w:r>
        <w:rPr>
          <w:rFonts w:ascii="Georgia" w:hAnsi="Georgia"/>
          <w:b/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>разминка.</w:t>
      </w:r>
      <w:r>
        <w:rPr>
          <w:rFonts w:ascii="Georgia" w:hAnsi="Georgia"/>
          <w:b/>
          <w:spacing w:val="1"/>
          <w:w w:val="105"/>
        </w:rPr>
        <w:t xml:space="preserve"> </w:t>
      </w:r>
      <w:r>
        <w:rPr>
          <w:w w:val="105"/>
        </w:rPr>
        <w:t>Упражнения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общей</w:t>
      </w:r>
      <w:r>
        <w:rPr>
          <w:spacing w:val="1"/>
          <w:w w:val="105"/>
        </w:rPr>
        <w:t xml:space="preserve"> </w:t>
      </w:r>
      <w:r>
        <w:rPr>
          <w:w w:val="105"/>
        </w:rPr>
        <w:t>разминки.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>выполнения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упражнений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общей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разминки</w:t>
      </w:r>
      <w:r>
        <w:rPr>
          <w:spacing w:val="-10"/>
          <w:w w:val="110"/>
        </w:rPr>
        <w:t xml:space="preserve"> </w:t>
      </w:r>
      <w:r>
        <w:rPr>
          <w:w w:val="110"/>
        </w:rPr>
        <w:t>на</w:t>
      </w:r>
      <w:r>
        <w:rPr>
          <w:spacing w:val="-11"/>
          <w:w w:val="110"/>
        </w:rPr>
        <w:t xml:space="preserve"> </w:t>
      </w:r>
      <w:r>
        <w:rPr>
          <w:w w:val="110"/>
        </w:rPr>
        <w:t>подготовку</w:t>
      </w:r>
      <w:r>
        <w:rPr>
          <w:spacing w:val="-11"/>
          <w:w w:val="110"/>
        </w:rPr>
        <w:t xml:space="preserve"> </w:t>
      </w:r>
      <w:r>
        <w:rPr>
          <w:w w:val="110"/>
        </w:rPr>
        <w:t>мышц</w:t>
      </w:r>
      <w:r>
        <w:rPr>
          <w:spacing w:val="-46"/>
          <w:w w:val="110"/>
        </w:rPr>
        <w:t xml:space="preserve"> </w:t>
      </w:r>
      <w:r>
        <w:rPr>
          <w:w w:val="110"/>
        </w:rPr>
        <w:t>тела к выполнению физических упражнений. Освоение техни-</w:t>
      </w:r>
      <w:r>
        <w:rPr>
          <w:spacing w:val="1"/>
          <w:w w:val="110"/>
        </w:rPr>
        <w:t xml:space="preserve"> </w:t>
      </w:r>
      <w:r>
        <w:rPr>
          <w:w w:val="110"/>
        </w:rPr>
        <w:t>ки выполнения упражнений общей разминки с контролем ды-</w:t>
      </w:r>
      <w:r>
        <w:rPr>
          <w:spacing w:val="1"/>
          <w:w w:val="110"/>
        </w:rPr>
        <w:t xml:space="preserve"> </w:t>
      </w:r>
      <w:r>
        <w:rPr>
          <w:w w:val="110"/>
        </w:rPr>
        <w:t>хания: приставные шаги вперёд на полной стопе (гимнастиче-</w:t>
      </w:r>
      <w:r>
        <w:rPr>
          <w:spacing w:val="1"/>
          <w:w w:val="110"/>
        </w:rPr>
        <w:t xml:space="preserve"> </w:t>
      </w:r>
      <w:r>
        <w:rPr>
          <w:w w:val="110"/>
        </w:rPr>
        <w:t>ский</w:t>
      </w:r>
      <w:r>
        <w:rPr>
          <w:spacing w:val="1"/>
          <w:w w:val="110"/>
        </w:rPr>
        <w:t xml:space="preserve"> </w:t>
      </w:r>
      <w:r>
        <w:rPr>
          <w:w w:val="110"/>
        </w:rPr>
        <w:t>шаг),</w:t>
      </w:r>
      <w:r>
        <w:rPr>
          <w:spacing w:val="1"/>
          <w:w w:val="110"/>
        </w:rPr>
        <w:t xml:space="preserve"> </w:t>
      </w:r>
      <w:r>
        <w:rPr>
          <w:w w:val="110"/>
        </w:rPr>
        <w:t>шаги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продвижением</w:t>
      </w:r>
      <w:r>
        <w:rPr>
          <w:spacing w:val="1"/>
          <w:w w:val="110"/>
        </w:rPr>
        <w:t xml:space="preserve"> </w:t>
      </w:r>
      <w:r>
        <w:rPr>
          <w:w w:val="110"/>
        </w:rPr>
        <w:t>вперёд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полупальцах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пятках («казачок»), шаги с продвижением вперёд на полупаль-</w:t>
      </w:r>
      <w:r>
        <w:rPr>
          <w:spacing w:val="-46"/>
          <w:w w:val="110"/>
        </w:rPr>
        <w:t xml:space="preserve"> </w:t>
      </w:r>
      <w:r>
        <w:rPr>
          <w:w w:val="110"/>
        </w:rPr>
        <w:t>цах с выпрямленными коленями и в полуприседе («жираф»),</w:t>
      </w:r>
      <w:r>
        <w:rPr>
          <w:spacing w:val="1"/>
          <w:w w:val="110"/>
        </w:rPr>
        <w:t xml:space="preserve"> </w:t>
      </w:r>
      <w:r>
        <w:rPr>
          <w:w w:val="110"/>
        </w:rPr>
        <w:t>шаги с продвижением вперёд, сочетаемые с отведением рук</w:t>
      </w:r>
      <w:r>
        <w:rPr>
          <w:spacing w:val="1"/>
          <w:w w:val="110"/>
        </w:rPr>
        <w:t xml:space="preserve"> </w:t>
      </w:r>
      <w:r>
        <w:rPr>
          <w:w w:val="110"/>
        </w:rPr>
        <w:t>назад на горизонтальном уровне («конькобежец»). Освоение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танцевальных</w:t>
      </w:r>
      <w:r>
        <w:rPr>
          <w:spacing w:val="22"/>
          <w:w w:val="110"/>
        </w:rPr>
        <w:t xml:space="preserve"> </w:t>
      </w:r>
      <w:r>
        <w:rPr>
          <w:w w:val="110"/>
        </w:rPr>
        <w:t>позиций</w:t>
      </w:r>
      <w:r>
        <w:rPr>
          <w:spacing w:val="22"/>
          <w:w w:val="110"/>
        </w:rPr>
        <w:t xml:space="preserve"> </w:t>
      </w:r>
      <w:r>
        <w:rPr>
          <w:w w:val="110"/>
        </w:rPr>
        <w:t>у</w:t>
      </w:r>
      <w:r>
        <w:rPr>
          <w:spacing w:val="22"/>
          <w:w w:val="110"/>
        </w:rPr>
        <w:t xml:space="preserve"> </w:t>
      </w:r>
      <w:r>
        <w:rPr>
          <w:w w:val="110"/>
        </w:rPr>
        <w:t>опоры.</w:t>
      </w:r>
    </w:p>
    <w:p w:rsidR="00E96A04" w:rsidRDefault="00944957">
      <w:pPr>
        <w:pStyle w:val="a3"/>
        <w:spacing w:before="12" w:line="249" w:lineRule="auto"/>
        <w:ind w:left="116" w:right="114"/>
      </w:pPr>
      <w:r>
        <w:rPr>
          <w:rFonts w:ascii="Georgia" w:hAnsi="Georgia"/>
          <w:b/>
        </w:rPr>
        <w:t xml:space="preserve">Партерная разминка. </w:t>
      </w:r>
      <w:r>
        <w:t>Освоение техники выполнения упраж-</w:t>
      </w:r>
      <w:r>
        <w:rPr>
          <w:spacing w:val="1"/>
        </w:rPr>
        <w:t xml:space="preserve"> </w:t>
      </w:r>
      <w:r>
        <w:rPr>
          <w:w w:val="105"/>
        </w:rPr>
        <w:t>нений для формирования и развития опорно-двигательного ап-</w:t>
      </w:r>
      <w:r>
        <w:rPr>
          <w:spacing w:val="1"/>
          <w:w w:val="105"/>
        </w:rPr>
        <w:t xml:space="preserve"> </w:t>
      </w:r>
      <w:r>
        <w:rPr>
          <w:w w:val="105"/>
        </w:rPr>
        <w:t>парата:</w:t>
      </w:r>
      <w:r>
        <w:rPr>
          <w:spacing w:val="1"/>
          <w:w w:val="105"/>
        </w:rPr>
        <w:t xml:space="preserve"> </w:t>
      </w:r>
      <w:r>
        <w:rPr>
          <w:w w:val="105"/>
        </w:rPr>
        <w:t>упражнения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для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формирования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стопы, </w:t>
      </w:r>
      <w:r>
        <w:rPr>
          <w:spacing w:val="1"/>
          <w:w w:val="105"/>
        </w:rPr>
        <w:t xml:space="preserve"> </w:t>
      </w:r>
      <w:r>
        <w:rPr>
          <w:w w:val="105"/>
        </w:rPr>
        <w:t>укрепления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мышц стопы, развития гибкости и подвижности суставов («ля-</w:t>
      </w:r>
      <w:r>
        <w:rPr>
          <w:spacing w:val="1"/>
          <w:w w:val="105"/>
        </w:rPr>
        <w:t xml:space="preserve"> </w:t>
      </w:r>
      <w:r>
        <w:rPr>
          <w:w w:val="105"/>
        </w:rPr>
        <w:t>гушонок»);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упражнения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для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растяжки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задней 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поверхности</w:t>
      </w:r>
      <w:r>
        <w:rPr>
          <w:spacing w:val="-44"/>
          <w:w w:val="105"/>
        </w:rPr>
        <w:t xml:space="preserve"> </w:t>
      </w:r>
      <w:r>
        <w:rPr>
          <w:w w:val="105"/>
        </w:rPr>
        <w:t>мышц</w:t>
      </w:r>
      <w:r>
        <w:rPr>
          <w:spacing w:val="1"/>
          <w:w w:val="105"/>
        </w:rPr>
        <w:t xml:space="preserve"> </w:t>
      </w:r>
      <w:r>
        <w:rPr>
          <w:w w:val="105"/>
        </w:rPr>
        <w:t>бедра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выворотности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стоп</w:t>
      </w:r>
      <w:r>
        <w:rPr>
          <w:spacing w:val="1"/>
          <w:w w:val="105"/>
        </w:rPr>
        <w:t xml:space="preserve"> </w:t>
      </w:r>
      <w:r>
        <w:rPr>
          <w:w w:val="105"/>
        </w:rPr>
        <w:t>(«крестик»);</w:t>
      </w:r>
      <w:r>
        <w:rPr>
          <w:spacing w:val="1"/>
          <w:w w:val="105"/>
        </w:rPr>
        <w:t xml:space="preserve"> </w:t>
      </w:r>
      <w:r>
        <w:rPr>
          <w:w w:val="105"/>
        </w:rPr>
        <w:t>упражнения</w:t>
      </w:r>
      <w:r>
        <w:rPr>
          <w:spacing w:val="36"/>
          <w:w w:val="105"/>
        </w:rPr>
        <w:t xml:space="preserve"> </w:t>
      </w:r>
      <w:r>
        <w:rPr>
          <w:w w:val="105"/>
        </w:rPr>
        <w:t>для</w:t>
      </w:r>
      <w:r>
        <w:rPr>
          <w:spacing w:val="36"/>
          <w:w w:val="105"/>
        </w:rPr>
        <w:t xml:space="preserve"> </w:t>
      </w:r>
      <w:r>
        <w:rPr>
          <w:w w:val="105"/>
        </w:rPr>
        <w:t>укрепления</w:t>
      </w:r>
      <w:r>
        <w:rPr>
          <w:spacing w:val="36"/>
          <w:w w:val="105"/>
        </w:rPr>
        <w:t xml:space="preserve"> </w:t>
      </w:r>
      <w:r>
        <w:rPr>
          <w:w w:val="105"/>
        </w:rPr>
        <w:t>мышц</w:t>
      </w:r>
      <w:r>
        <w:rPr>
          <w:spacing w:val="36"/>
          <w:w w:val="105"/>
        </w:rPr>
        <w:t xml:space="preserve"> </w:t>
      </w:r>
      <w:r>
        <w:rPr>
          <w:w w:val="105"/>
        </w:rPr>
        <w:t>ног,</w:t>
      </w:r>
      <w:r>
        <w:rPr>
          <w:spacing w:val="36"/>
          <w:w w:val="105"/>
        </w:rPr>
        <w:t xml:space="preserve"> </w:t>
      </w:r>
      <w:r>
        <w:rPr>
          <w:w w:val="105"/>
        </w:rPr>
        <w:t>увеличения</w:t>
      </w:r>
      <w:r>
        <w:rPr>
          <w:spacing w:val="36"/>
          <w:w w:val="105"/>
        </w:rPr>
        <w:t xml:space="preserve"> </w:t>
      </w:r>
      <w:r>
        <w:rPr>
          <w:w w:val="105"/>
        </w:rPr>
        <w:t>подвиж-</w:t>
      </w:r>
    </w:p>
    <w:p w:rsidR="00E96A04" w:rsidRDefault="00944957">
      <w:pPr>
        <w:pStyle w:val="a3"/>
        <w:spacing w:before="67" w:line="254" w:lineRule="auto"/>
        <w:ind w:left="117" w:right="115" w:firstLine="0"/>
      </w:pPr>
      <w:r>
        <w:rPr>
          <w:w w:val="110"/>
        </w:rPr>
        <w:t>ности</w:t>
      </w:r>
      <w:r>
        <w:rPr>
          <w:spacing w:val="1"/>
          <w:w w:val="110"/>
        </w:rPr>
        <w:t xml:space="preserve"> </w:t>
      </w:r>
      <w:r>
        <w:rPr>
          <w:w w:val="110"/>
        </w:rPr>
        <w:t>тазобедренных,</w:t>
      </w:r>
      <w:r>
        <w:rPr>
          <w:spacing w:val="1"/>
          <w:w w:val="110"/>
        </w:rPr>
        <w:t xml:space="preserve"> </w:t>
      </w:r>
      <w:r>
        <w:rPr>
          <w:w w:val="110"/>
        </w:rPr>
        <w:t>коленных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голеностопных</w:t>
      </w:r>
      <w:r>
        <w:rPr>
          <w:spacing w:val="1"/>
          <w:w w:val="110"/>
        </w:rPr>
        <w:t xml:space="preserve"> </w:t>
      </w:r>
      <w:r>
        <w:rPr>
          <w:w w:val="110"/>
        </w:rPr>
        <w:t>суставов</w:t>
      </w:r>
      <w:r>
        <w:rPr>
          <w:spacing w:val="1"/>
          <w:w w:val="110"/>
        </w:rPr>
        <w:t xml:space="preserve"> </w:t>
      </w:r>
      <w:r>
        <w:rPr>
          <w:w w:val="110"/>
        </w:rPr>
        <w:t>(«велосипед»).</w:t>
      </w:r>
    </w:p>
    <w:p w:rsidR="00E96A04" w:rsidRDefault="00944957">
      <w:pPr>
        <w:pStyle w:val="a3"/>
        <w:spacing w:line="254" w:lineRule="auto"/>
        <w:ind w:left="117" w:right="115"/>
      </w:pPr>
      <w:r>
        <w:rPr>
          <w:w w:val="110"/>
        </w:rPr>
        <w:t>Упражнения для укрепления мышц тела и развития гибко-</w:t>
      </w:r>
      <w:r>
        <w:rPr>
          <w:spacing w:val="1"/>
          <w:w w:val="110"/>
        </w:rPr>
        <w:t xml:space="preserve"> </w:t>
      </w:r>
      <w:r>
        <w:rPr>
          <w:w w:val="110"/>
        </w:rPr>
        <w:t>сти</w:t>
      </w:r>
      <w:r>
        <w:rPr>
          <w:spacing w:val="1"/>
          <w:w w:val="110"/>
        </w:rPr>
        <w:t xml:space="preserve"> </w:t>
      </w:r>
      <w:r>
        <w:rPr>
          <w:w w:val="110"/>
        </w:rPr>
        <w:t>позвоночника,</w:t>
      </w:r>
      <w:r>
        <w:rPr>
          <w:spacing w:val="1"/>
          <w:w w:val="110"/>
        </w:rPr>
        <w:t xml:space="preserve"> </w:t>
      </w:r>
      <w:r>
        <w:rPr>
          <w:w w:val="110"/>
        </w:rPr>
        <w:t>упражнения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разогревания</w:t>
      </w:r>
      <w:r>
        <w:rPr>
          <w:spacing w:val="1"/>
          <w:w w:val="110"/>
        </w:rPr>
        <w:t xml:space="preserve"> </w:t>
      </w:r>
      <w:r>
        <w:rPr>
          <w:w w:val="110"/>
        </w:rPr>
        <w:t>методом</w:t>
      </w:r>
      <w:r>
        <w:rPr>
          <w:spacing w:val="1"/>
          <w:w w:val="110"/>
        </w:rPr>
        <w:t xml:space="preserve"> </w:t>
      </w:r>
      <w:r>
        <w:rPr>
          <w:w w:val="110"/>
        </w:rPr>
        <w:t>скручивания</w:t>
      </w:r>
      <w:r>
        <w:rPr>
          <w:spacing w:val="1"/>
          <w:w w:val="110"/>
        </w:rPr>
        <w:t xml:space="preserve"> </w:t>
      </w:r>
      <w:r>
        <w:rPr>
          <w:w w:val="110"/>
        </w:rPr>
        <w:t>мышц</w:t>
      </w:r>
      <w:r>
        <w:rPr>
          <w:spacing w:val="1"/>
          <w:w w:val="110"/>
        </w:rPr>
        <w:t xml:space="preserve"> </w:t>
      </w:r>
      <w:r>
        <w:rPr>
          <w:w w:val="110"/>
        </w:rPr>
        <w:t>спины</w:t>
      </w:r>
      <w:r>
        <w:rPr>
          <w:spacing w:val="1"/>
          <w:w w:val="110"/>
        </w:rPr>
        <w:t xml:space="preserve"> </w:t>
      </w:r>
      <w:r>
        <w:rPr>
          <w:w w:val="110"/>
        </w:rPr>
        <w:t>(«верёвочка»);</w:t>
      </w:r>
      <w:r>
        <w:rPr>
          <w:spacing w:val="1"/>
          <w:w w:val="110"/>
        </w:rPr>
        <w:t xml:space="preserve"> </w:t>
      </w:r>
      <w:r>
        <w:rPr>
          <w:w w:val="110"/>
        </w:rPr>
        <w:t>упражнения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-46"/>
          <w:w w:val="110"/>
        </w:rPr>
        <w:t xml:space="preserve"> </w:t>
      </w:r>
      <w:r>
        <w:rPr>
          <w:w w:val="110"/>
        </w:rPr>
        <w:t>укрепления</w:t>
      </w:r>
      <w:r>
        <w:rPr>
          <w:spacing w:val="-8"/>
          <w:w w:val="110"/>
        </w:rPr>
        <w:t xml:space="preserve"> </w:t>
      </w:r>
      <w:r>
        <w:rPr>
          <w:w w:val="110"/>
        </w:rPr>
        <w:t>мышц</w:t>
      </w:r>
      <w:r>
        <w:rPr>
          <w:spacing w:val="-7"/>
          <w:w w:val="110"/>
        </w:rPr>
        <w:t xml:space="preserve"> </w:t>
      </w:r>
      <w:r>
        <w:rPr>
          <w:w w:val="110"/>
        </w:rPr>
        <w:t>спины</w:t>
      </w:r>
      <w:r>
        <w:rPr>
          <w:spacing w:val="-7"/>
          <w:w w:val="110"/>
        </w:rPr>
        <w:t xml:space="preserve"> </w:t>
      </w:r>
      <w:r>
        <w:rPr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w w:val="110"/>
        </w:rPr>
        <w:t>увеличения</w:t>
      </w:r>
      <w:r>
        <w:rPr>
          <w:spacing w:val="-8"/>
          <w:w w:val="110"/>
        </w:rPr>
        <w:t xml:space="preserve"> </w:t>
      </w:r>
      <w:r>
        <w:rPr>
          <w:w w:val="110"/>
        </w:rPr>
        <w:t>их</w:t>
      </w:r>
      <w:r>
        <w:rPr>
          <w:spacing w:val="-7"/>
          <w:w w:val="110"/>
        </w:rPr>
        <w:t xml:space="preserve"> </w:t>
      </w:r>
      <w:r>
        <w:rPr>
          <w:w w:val="110"/>
        </w:rPr>
        <w:t>эластичности</w:t>
      </w:r>
      <w:r>
        <w:rPr>
          <w:spacing w:val="-7"/>
          <w:w w:val="110"/>
        </w:rPr>
        <w:t xml:space="preserve"> </w:t>
      </w:r>
      <w:r>
        <w:rPr>
          <w:w w:val="110"/>
        </w:rPr>
        <w:t>(«рыб-</w:t>
      </w:r>
      <w:r>
        <w:rPr>
          <w:spacing w:val="-46"/>
          <w:w w:val="110"/>
        </w:rPr>
        <w:t xml:space="preserve"> </w:t>
      </w:r>
      <w:r>
        <w:rPr>
          <w:w w:val="110"/>
        </w:rPr>
        <w:t>ка»); упражнения для развития гибкости позвоночника и пле-</w:t>
      </w:r>
      <w:r>
        <w:rPr>
          <w:spacing w:val="1"/>
          <w:w w:val="110"/>
        </w:rPr>
        <w:t xml:space="preserve"> </w:t>
      </w:r>
      <w:r>
        <w:rPr>
          <w:w w:val="110"/>
        </w:rPr>
        <w:t>чевого</w:t>
      </w:r>
      <w:r>
        <w:rPr>
          <w:spacing w:val="22"/>
          <w:w w:val="110"/>
        </w:rPr>
        <w:t xml:space="preserve"> </w:t>
      </w:r>
      <w:r>
        <w:rPr>
          <w:w w:val="110"/>
        </w:rPr>
        <w:t>пояса</w:t>
      </w:r>
      <w:r>
        <w:rPr>
          <w:spacing w:val="22"/>
          <w:w w:val="110"/>
        </w:rPr>
        <w:t xml:space="preserve"> </w:t>
      </w:r>
      <w:r>
        <w:rPr>
          <w:w w:val="110"/>
        </w:rPr>
        <w:t>(«мост»)</w:t>
      </w:r>
      <w:r>
        <w:rPr>
          <w:spacing w:val="22"/>
          <w:w w:val="110"/>
        </w:rPr>
        <w:t xml:space="preserve"> </w:t>
      </w:r>
      <w:r>
        <w:rPr>
          <w:w w:val="110"/>
        </w:rPr>
        <w:t>из</w:t>
      </w:r>
      <w:r>
        <w:rPr>
          <w:spacing w:val="23"/>
          <w:w w:val="110"/>
        </w:rPr>
        <w:t xml:space="preserve"> </w:t>
      </w:r>
      <w:r>
        <w:rPr>
          <w:w w:val="110"/>
        </w:rPr>
        <w:t>положения</w:t>
      </w:r>
      <w:r>
        <w:rPr>
          <w:spacing w:val="22"/>
          <w:w w:val="110"/>
        </w:rPr>
        <w:t xml:space="preserve"> </w:t>
      </w:r>
      <w:r>
        <w:rPr>
          <w:w w:val="110"/>
        </w:rPr>
        <w:t>лёжа.</w:t>
      </w:r>
    </w:p>
    <w:p w:rsidR="00E96A04" w:rsidRDefault="00944957">
      <w:pPr>
        <w:pStyle w:val="5"/>
        <w:spacing w:before="5"/>
        <w:ind w:left="343"/>
        <w:rPr>
          <w:rFonts w:ascii="Georgia" w:hAnsi="Georgia"/>
        </w:rPr>
      </w:pPr>
      <w:r>
        <w:rPr>
          <w:rFonts w:ascii="Georgia" w:hAnsi="Georgia"/>
        </w:rPr>
        <w:t>Подводящие</w:t>
      </w:r>
      <w:r>
        <w:rPr>
          <w:rFonts w:ascii="Georgia" w:hAnsi="Georgia"/>
          <w:spacing w:val="46"/>
        </w:rPr>
        <w:t xml:space="preserve"> </w:t>
      </w:r>
      <w:r>
        <w:rPr>
          <w:rFonts w:ascii="Georgia" w:hAnsi="Georgia"/>
        </w:rPr>
        <w:t>упражнения</w:t>
      </w:r>
    </w:p>
    <w:p w:rsidR="00E96A04" w:rsidRDefault="00944957">
      <w:pPr>
        <w:pStyle w:val="a3"/>
        <w:spacing w:before="15" w:line="254" w:lineRule="auto"/>
        <w:ind w:left="117" w:right="114"/>
      </w:pPr>
      <w:r>
        <w:rPr>
          <w:w w:val="110"/>
        </w:rPr>
        <w:t>Группировка,</w:t>
      </w:r>
      <w:r>
        <w:rPr>
          <w:spacing w:val="1"/>
          <w:w w:val="110"/>
        </w:rPr>
        <w:t xml:space="preserve"> </w:t>
      </w:r>
      <w:r>
        <w:rPr>
          <w:w w:val="110"/>
        </w:rPr>
        <w:t>кувырок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сторону;</w:t>
      </w:r>
      <w:r>
        <w:rPr>
          <w:spacing w:val="1"/>
          <w:w w:val="110"/>
        </w:rPr>
        <w:t xml:space="preserve"> </w:t>
      </w:r>
      <w:r>
        <w:rPr>
          <w:w w:val="110"/>
        </w:rPr>
        <w:t>освоение</w:t>
      </w:r>
      <w:r>
        <w:rPr>
          <w:spacing w:val="1"/>
          <w:w w:val="110"/>
        </w:rPr>
        <w:t xml:space="preserve"> </w:t>
      </w:r>
      <w:r>
        <w:rPr>
          <w:w w:val="110"/>
        </w:rPr>
        <w:t>подводящих</w:t>
      </w:r>
      <w:r>
        <w:rPr>
          <w:spacing w:val="-46"/>
          <w:w w:val="110"/>
        </w:rPr>
        <w:t xml:space="preserve"> </w:t>
      </w:r>
      <w:r>
        <w:rPr>
          <w:w w:val="110"/>
        </w:rPr>
        <w:t>упражнений к выполнению продольных и поперечных шпага-</w:t>
      </w:r>
      <w:r>
        <w:rPr>
          <w:spacing w:val="1"/>
          <w:w w:val="110"/>
        </w:rPr>
        <w:t xml:space="preserve"> </w:t>
      </w:r>
      <w:r>
        <w:rPr>
          <w:w w:val="110"/>
        </w:rPr>
        <w:t>тов</w:t>
      </w:r>
      <w:r>
        <w:rPr>
          <w:spacing w:val="22"/>
          <w:w w:val="110"/>
        </w:rPr>
        <w:t xml:space="preserve"> </w:t>
      </w:r>
      <w:r>
        <w:rPr>
          <w:w w:val="110"/>
        </w:rPr>
        <w:t>(«ящерка»).</w:t>
      </w:r>
    </w:p>
    <w:p w:rsidR="00E96A04" w:rsidRDefault="00944957">
      <w:pPr>
        <w:pStyle w:val="5"/>
        <w:spacing w:before="6" w:line="261" w:lineRule="auto"/>
        <w:ind w:left="117" w:right="115" w:firstLine="226"/>
        <w:jc w:val="both"/>
        <w:rPr>
          <w:rFonts w:ascii="Georgia" w:hAnsi="Georgia"/>
        </w:rPr>
      </w:pPr>
      <w:r>
        <w:rPr>
          <w:rFonts w:ascii="Georgia" w:hAnsi="Georgia"/>
        </w:rPr>
        <w:t>Упражнения</w:t>
      </w:r>
      <w:r>
        <w:rPr>
          <w:rFonts w:ascii="Georgia" w:hAnsi="Georgia"/>
          <w:spacing w:val="38"/>
        </w:rPr>
        <w:t xml:space="preserve"> </w:t>
      </w:r>
      <w:r>
        <w:rPr>
          <w:rFonts w:ascii="Georgia" w:hAnsi="Georgia"/>
        </w:rPr>
        <w:t>для</w:t>
      </w:r>
      <w:r>
        <w:rPr>
          <w:rFonts w:ascii="Georgia" w:hAnsi="Georgia"/>
          <w:spacing w:val="39"/>
        </w:rPr>
        <w:t xml:space="preserve"> </w:t>
      </w:r>
      <w:r>
        <w:rPr>
          <w:rFonts w:ascii="Georgia" w:hAnsi="Georgia"/>
        </w:rPr>
        <w:t>развития</w:t>
      </w:r>
      <w:r>
        <w:rPr>
          <w:rFonts w:ascii="Georgia" w:hAnsi="Georgia"/>
          <w:spacing w:val="39"/>
        </w:rPr>
        <w:t xml:space="preserve"> </w:t>
      </w:r>
      <w:r>
        <w:rPr>
          <w:rFonts w:ascii="Georgia" w:hAnsi="Georgia"/>
        </w:rPr>
        <w:t>моторики</w:t>
      </w:r>
      <w:r>
        <w:rPr>
          <w:rFonts w:ascii="Georgia" w:hAnsi="Georgia"/>
          <w:spacing w:val="39"/>
        </w:rPr>
        <w:t xml:space="preserve"> </w:t>
      </w:r>
      <w:r>
        <w:rPr>
          <w:rFonts w:ascii="Georgia" w:hAnsi="Georgia"/>
        </w:rPr>
        <w:t>и</w:t>
      </w:r>
      <w:r>
        <w:rPr>
          <w:rFonts w:ascii="Georgia" w:hAnsi="Georgia"/>
          <w:spacing w:val="39"/>
        </w:rPr>
        <w:t xml:space="preserve"> </w:t>
      </w:r>
      <w:r>
        <w:rPr>
          <w:rFonts w:ascii="Georgia" w:hAnsi="Georgia"/>
        </w:rPr>
        <w:t>координации</w:t>
      </w:r>
      <w:r>
        <w:rPr>
          <w:rFonts w:ascii="Georgia" w:hAnsi="Georgia"/>
          <w:spacing w:val="-48"/>
        </w:rPr>
        <w:t xml:space="preserve"> </w:t>
      </w:r>
      <w:r>
        <w:rPr>
          <w:rFonts w:ascii="Georgia" w:hAnsi="Georgia"/>
        </w:rPr>
        <w:t>с</w:t>
      </w:r>
      <w:r>
        <w:rPr>
          <w:rFonts w:ascii="Georgia" w:hAnsi="Georgia"/>
          <w:spacing w:val="28"/>
        </w:rPr>
        <w:t xml:space="preserve"> </w:t>
      </w:r>
      <w:r>
        <w:rPr>
          <w:rFonts w:ascii="Georgia" w:hAnsi="Georgia"/>
        </w:rPr>
        <w:t>гимнастическим</w:t>
      </w:r>
      <w:r>
        <w:rPr>
          <w:rFonts w:ascii="Georgia" w:hAnsi="Georgia"/>
          <w:spacing w:val="28"/>
        </w:rPr>
        <w:t xml:space="preserve"> </w:t>
      </w:r>
      <w:r>
        <w:rPr>
          <w:rFonts w:ascii="Georgia" w:hAnsi="Georgia"/>
        </w:rPr>
        <w:t>предметом</w:t>
      </w:r>
    </w:p>
    <w:p w:rsidR="00E96A04" w:rsidRDefault="00944957">
      <w:pPr>
        <w:pStyle w:val="a3"/>
        <w:spacing w:line="254" w:lineRule="auto"/>
        <w:ind w:left="117" w:right="114"/>
      </w:pPr>
      <w:r>
        <w:rPr>
          <w:w w:val="110"/>
        </w:rPr>
        <w:t>Удержание скакалки. Вращение кистью руки скакалки, сло-</w:t>
      </w:r>
      <w:r>
        <w:rPr>
          <w:spacing w:val="1"/>
          <w:w w:val="110"/>
        </w:rPr>
        <w:t xml:space="preserve"> </w:t>
      </w:r>
      <w:r>
        <w:rPr>
          <w:w w:val="105"/>
        </w:rPr>
        <w:t>женной вчетверо, — перед собой, сложенной вдвое — поочерёд-</w:t>
      </w:r>
      <w:r>
        <w:rPr>
          <w:spacing w:val="1"/>
          <w:w w:val="105"/>
        </w:rPr>
        <w:t xml:space="preserve"> </w:t>
      </w:r>
      <w:r>
        <w:rPr>
          <w:w w:val="110"/>
        </w:rPr>
        <w:t>но в лицевой, боковой плоскостях. Подскоки через скакалку</w:t>
      </w:r>
      <w:r>
        <w:rPr>
          <w:spacing w:val="1"/>
          <w:w w:val="110"/>
        </w:rPr>
        <w:t xml:space="preserve"> </w:t>
      </w:r>
      <w:r>
        <w:rPr>
          <w:w w:val="110"/>
        </w:rPr>
        <w:t>вперёд, назад. Прыжки через скакалку вперёд, назад. Игровые</w:t>
      </w:r>
      <w:r>
        <w:rPr>
          <w:spacing w:val="1"/>
          <w:w w:val="110"/>
        </w:rPr>
        <w:t xml:space="preserve"> </w:t>
      </w:r>
      <w:r>
        <w:rPr>
          <w:w w:val="110"/>
        </w:rPr>
        <w:t>задания</w:t>
      </w:r>
      <w:r>
        <w:rPr>
          <w:spacing w:val="23"/>
          <w:w w:val="110"/>
        </w:rPr>
        <w:t xml:space="preserve"> </w:t>
      </w:r>
      <w:r>
        <w:rPr>
          <w:w w:val="110"/>
        </w:rPr>
        <w:t>со</w:t>
      </w:r>
      <w:r>
        <w:rPr>
          <w:spacing w:val="23"/>
          <w:w w:val="110"/>
        </w:rPr>
        <w:t xml:space="preserve"> </w:t>
      </w:r>
      <w:r>
        <w:rPr>
          <w:w w:val="110"/>
        </w:rPr>
        <w:t>скакалкой.</w:t>
      </w:r>
    </w:p>
    <w:p w:rsidR="00E96A04" w:rsidRDefault="00944957">
      <w:pPr>
        <w:pStyle w:val="a3"/>
        <w:spacing w:line="254" w:lineRule="auto"/>
        <w:ind w:left="117" w:right="114"/>
      </w:pPr>
      <w:r>
        <w:rPr>
          <w:w w:val="110"/>
        </w:rPr>
        <w:t>Удержание гимнастического мяча. Баланс мяча на ладони,</w:t>
      </w:r>
      <w:r>
        <w:rPr>
          <w:spacing w:val="1"/>
          <w:w w:val="110"/>
        </w:rPr>
        <w:t xml:space="preserve"> </w:t>
      </w:r>
      <w:r>
        <w:rPr>
          <w:w w:val="110"/>
        </w:rPr>
        <w:t>передача мяча из руки в руку. Одиночный отбив мяча от пола.</w:t>
      </w:r>
      <w:r>
        <w:rPr>
          <w:spacing w:val="1"/>
          <w:w w:val="110"/>
        </w:rPr>
        <w:t xml:space="preserve"> </w:t>
      </w:r>
      <w:r>
        <w:rPr>
          <w:w w:val="110"/>
        </w:rPr>
        <w:t>Переброска</w:t>
      </w:r>
      <w:r>
        <w:rPr>
          <w:spacing w:val="-3"/>
          <w:w w:val="110"/>
        </w:rPr>
        <w:t xml:space="preserve"> </w:t>
      </w:r>
      <w:r>
        <w:rPr>
          <w:w w:val="110"/>
        </w:rPr>
        <w:t>мяча</w:t>
      </w:r>
      <w:r>
        <w:rPr>
          <w:spacing w:val="-3"/>
          <w:w w:val="110"/>
        </w:rPr>
        <w:t xml:space="preserve"> </w:t>
      </w:r>
      <w:r>
        <w:rPr>
          <w:w w:val="110"/>
        </w:rPr>
        <w:t>с</w:t>
      </w:r>
      <w:r>
        <w:rPr>
          <w:spacing w:val="-3"/>
          <w:w w:val="110"/>
        </w:rPr>
        <w:t xml:space="preserve"> </w:t>
      </w:r>
      <w:r>
        <w:rPr>
          <w:w w:val="110"/>
        </w:rPr>
        <w:t>ладони</w:t>
      </w:r>
      <w:r>
        <w:rPr>
          <w:spacing w:val="-3"/>
          <w:w w:val="110"/>
        </w:rPr>
        <w:t xml:space="preserve"> </w:t>
      </w:r>
      <w:r>
        <w:rPr>
          <w:w w:val="110"/>
        </w:rPr>
        <w:t>на</w:t>
      </w:r>
      <w:r>
        <w:rPr>
          <w:spacing w:val="-3"/>
          <w:w w:val="110"/>
        </w:rPr>
        <w:t xml:space="preserve"> </w:t>
      </w:r>
      <w:r>
        <w:rPr>
          <w:w w:val="110"/>
        </w:rPr>
        <w:t>тыльную</w:t>
      </w:r>
      <w:r>
        <w:rPr>
          <w:spacing w:val="-3"/>
          <w:w w:val="110"/>
        </w:rPr>
        <w:t xml:space="preserve"> </w:t>
      </w:r>
      <w:r>
        <w:rPr>
          <w:w w:val="110"/>
        </w:rPr>
        <w:t>сторону</w:t>
      </w:r>
      <w:r>
        <w:rPr>
          <w:spacing w:val="-3"/>
          <w:w w:val="110"/>
        </w:rPr>
        <w:t xml:space="preserve"> </w:t>
      </w:r>
      <w:r>
        <w:rPr>
          <w:w w:val="110"/>
        </w:rPr>
        <w:t>руки</w:t>
      </w:r>
      <w:r>
        <w:rPr>
          <w:spacing w:val="-3"/>
          <w:w w:val="110"/>
        </w:rPr>
        <w:t xml:space="preserve"> </w:t>
      </w:r>
      <w:r>
        <w:rPr>
          <w:w w:val="110"/>
        </w:rPr>
        <w:t>и</w:t>
      </w:r>
      <w:r>
        <w:rPr>
          <w:spacing w:val="-3"/>
          <w:w w:val="110"/>
        </w:rPr>
        <w:t xml:space="preserve"> </w:t>
      </w:r>
      <w:r>
        <w:rPr>
          <w:w w:val="110"/>
        </w:rPr>
        <w:t>обратно.</w:t>
      </w:r>
      <w:r>
        <w:rPr>
          <w:spacing w:val="-46"/>
          <w:w w:val="110"/>
        </w:rPr>
        <w:t xml:space="preserve"> </w:t>
      </w:r>
      <w:r>
        <w:rPr>
          <w:w w:val="110"/>
        </w:rPr>
        <w:t>Перекат мяча по полу, по рукам. Бросок и ловля мяча. Игровые</w:t>
      </w:r>
      <w:r>
        <w:rPr>
          <w:spacing w:val="1"/>
          <w:w w:val="110"/>
        </w:rPr>
        <w:t xml:space="preserve"> </w:t>
      </w:r>
      <w:r>
        <w:rPr>
          <w:w w:val="110"/>
        </w:rPr>
        <w:t>задания</w:t>
      </w:r>
      <w:r>
        <w:rPr>
          <w:spacing w:val="22"/>
          <w:w w:val="110"/>
        </w:rPr>
        <w:t xml:space="preserve"> </w:t>
      </w:r>
      <w:r>
        <w:rPr>
          <w:w w:val="110"/>
        </w:rPr>
        <w:t>с</w:t>
      </w:r>
      <w:r>
        <w:rPr>
          <w:spacing w:val="23"/>
          <w:w w:val="110"/>
        </w:rPr>
        <w:t xml:space="preserve"> </w:t>
      </w:r>
      <w:r>
        <w:rPr>
          <w:w w:val="110"/>
        </w:rPr>
        <w:t>мячом.</w:t>
      </w:r>
    </w:p>
    <w:p w:rsidR="00E96A04" w:rsidRDefault="00944957">
      <w:pPr>
        <w:pStyle w:val="5"/>
        <w:spacing w:line="261" w:lineRule="auto"/>
        <w:ind w:left="117" w:right="115" w:firstLine="226"/>
        <w:jc w:val="both"/>
        <w:rPr>
          <w:rFonts w:ascii="Georgia" w:hAnsi="Georgia"/>
        </w:rPr>
      </w:pPr>
      <w:r>
        <w:rPr>
          <w:rFonts w:ascii="Georgia" w:hAnsi="Georgia"/>
        </w:rPr>
        <w:t>Упражнения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для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развития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координации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и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развития</w:t>
      </w:r>
      <w:r>
        <w:rPr>
          <w:rFonts w:ascii="Georgia" w:hAnsi="Georgia"/>
          <w:spacing w:val="-48"/>
        </w:rPr>
        <w:t xml:space="preserve"> </w:t>
      </w:r>
      <w:r>
        <w:rPr>
          <w:rFonts w:ascii="Georgia" w:hAnsi="Georgia"/>
        </w:rPr>
        <w:t>жизненно</w:t>
      </w:r>
      <w:r>
        <w:rPr>
          <w:rFonts w:ascii="Georgia" w:hAnsi="Georgia"/>
          <w:spacing w:val="26"/>
        </w:rPr>
        <w:t xml:space="preserve"> </w:t>
      </w:r>
      <w:r>
        <w:rPr>
          <w:rFonts w:ascii="Georgia" w:hAnsi="Georgia"/>
        </w:rPr>
        <w:t>важных</w:t>
      </w:r>
      <w:r>
        <w:rPr>
          <w:rFonts w:ascii="Georgia" w:hAnsi="Georgia"/>
          <w:spacing w:val="26"/>
        </w:rPr>
        <w:t xml:space="preserve"> </w:t>
      </w:r>
      <w:r>
        <w:rPr>
          <w:rFonts w:ascii="Georgia" w:hAnsi="Georgia"/>
        </w:rPr>
        <w:t>навыков</w:t>
      </w:r>
      <w:r>
        <w:rPr>
          <w:rFonts w:ascii="Georgia" w:hAnsi="Georgia"/>
          <w:spacing w:val="27"/>
        </w:rPr>
        <w:t xml:space="preserve"> </w:t>
      </w:r>
      <w:r>
        <w:rPr>
          <w:rFonts w:ascii="Georgia" w:hAnsi="Georgia"/>
        </w:rPr>
        <w:t>и</w:t>
      </w:r>
      <w:r>
        <w:rPr>
          <w:rFonts w:ascii="Georgia" w:hAnsi="Georgia"/>
          <w:spacing w:val="26"/>
        </w:rPr>
        <w:t xml:space="preserve"> </w:t>
      </w:r>
      <w:r>
        <w:rPr>
          <w:rFonts w:ascii="Georgia" w:hAnsi="Georgia"/>
        </w:rPr>
        <w:t>умений</w:t>
      </w:r>
    </w:p>
    <w:p w:rsidR="00E96A04" w:rsidRDefault="00944957">
      <w:pPr>
        <w:pStyle w:val="a3"/>
        <w:spacing w:line="254" w:lineRule="auto"/>
        <w:ind w:left="117" w:right="114"/>
      </w:pPr>
      <w:r>
        <w:rPr>
          <w:w w:val="110"/>
        </w:rPr>
        <w:t>Равновесие</w:t>
      </w:r>
      <w:r>
        <w:rPr>
          <w:spacing w:val="1"/>
          <w:w w:val="110"/>
        </w:rPr>
        <w:t xml:space="preserve"> </w:t>
      </w:r>
      <w:r>
        <w:rPr>
          <w:w w:val="110"/>
        </w:rPr>
        <w:t>—</w:t>
      </w:r>
      <w:r>
        <w:rPr>
          <w:spacing w:val="1"/>
          <w:w w:val="110"/>
        </w:rPr>
        <w:t xml:space="preserve"> </w:t>
      </w:r>
      <w:r>
        <w:rPr>
          <w:w w:val="110"/>
        </w:rPr>
        <w:t>колено</w:t>
      </w:r>
      <w:r>
        <w:rPr>
          <w:spacing w:val="1"/>
          <w:w w:val="110"/>
        </w:rPr>
        <w:t xml:space="preserve"> </w:t>
      </w:r>
      <w:r>
        <w:rPr>
          <w:w w:val="110"/>
        </w:rPr>
        <w:t>вперёд</w:t>
      </w:r>
      <w:r>
        <w:rPr>
          <w:spacing w:val="1"/>
          <w:w w:val="110"/>
        </w:rPr>
        <w:t xml:space="preserve"> </w:t>
      </w:r>
      <w:r>
        <w:rPr>
          <w:w w:val="110"/>
        </w:rPr>
        <w:t>попеременно</w:t>
      </w:r>
      <w:r>
        <w:rPr>
          <w:spacing w:val="1"/>
          <w:w w:val="110"/>
        </w:rPr>
        <w:t xml:space="preserve"> </w:t>
      </w:r>
      <w:r>
        <w:rPr>
          <w:w w:val="110"/>
        </w:rPr>
        <w:t>каждой</w:t>
      </w:r>
      <w:r>
        <w:rPr>
          <w:spacing w:val="1"/>
          <w:w w:val="110"/>
        </w:rPr>
        <w:t xml:space="preserve"> </w:t>
      </w:r>
      <w:r>
        <w:rPr>
          <w:w w:val="110"/>
        </w:rPr>
        <w:t>ногой.</w:t>
      </w:r>
      <w:r>
        <w:rPr>
          <w:spacing w:val="-46"/>
          <w:w w:val="110"/>
        </w:rPr>
        <w:t xml:space="preserve"> </w:t>
      </w:r>
      <w:r>
        <w:rPr>
          <w:w w:val="110"/>
        </w:rPr>
        <w:t>Равновесие («арабеск») попеременно каждой ногой. Повороты</w:t>
      </w:r>
      <w:r>
        <w:rPr>
          <w:spacing w:val="1"/>
          <w:w w:val="110"/>
        </w:rPr>
        <w:t xml:space="preserve"> </w:t>
      </w:r>
      <w:r>
        <w:rPr>
          <w:w w:val="110"/>
        </w:rPr>
        <w:t>в обе стороны на сорок пять и девяносто градусов. Прыжки</w:t>
      </w:r>
      <w:r>
        <w:rPr>
          <w:spacing w:val="1"/>
          <w:w w:val="110"/>
        </w:rPr>
        <w:t xml:space="preserve"> </w:t>
      </w:r>
      <w:r>
        <w:rPr>
          <w:w w:val="110"/>
        </w:rPr>
        <w:t>толчком с двух ног вперёд, назад, с поворотом на сорок пять и</w:t>
      </w:r>
      <w:r>
        <w:rPr>
          <w:spacing w:val="1"/>
          <w:w w:val="110"/>
        </w:rPr>
        <w:t xml:space="preserve"> </w:t>
      </w:r>
      <w:r>
        <w:rPr>
          <w:w w:val="110"/>
        </w:rPr>
        <w:t>девяносто</w:t>
      </w:r>
      <w:r>
        <w:rPr>
          <w:spacing w:val="20"/>
          <w:w w:val="110"/>
        </w:rPr>
        <w:t xml:space="preserve"> </w:t>
      </w:r>
      <w:r>
        <w:rPr>
          <w:w w:val="110"/>
        </w:rPr>
        <w:t>градусов</w:t>
      </w:r>
      <w:r>
        <w:rPr>
          <w:spacing w:val="20"/>
          <w:w w:val="110"/>
        </w:rPr>
        <w:t xml:space="preserve"> </w:t>
      </w:r>
      <w:r>
        <w:rPr>
          <w:w w:val="110"/>
        </w:rPr>
        <w:t>в</w:t>
      </w:r>
      <w:r>
        <w:rPr>
          <w:spacing w:val="20"/>
          <w:w w:val="110"/>
        </w:rPr>
        <w:t xml:space="preserve"> </w:t>
      </w:r>
      <w:r>
        <w:rPr>
          <w:w w:val="110"/>
        </w:rPr>
        <w:t>обе</w:t>
      </w:r>
      <w:r>
        <w:rPr>
          <w:spacing w:val="20"/>
          <w:w w:val="110"/>
        </w:rPr>
        <w:t xml:space="preserve"> </w:t>
      </w:r>
      <w:r>
        <w:rPr>
          <w:w w:val="110"/>
        </w:rPr>
        <w:t>стороны.</w:t>
      </w:r>
    </w:p>
    <w:p w:rsidR="00E96A04" w:rsidRDefault="00944957">
      <w:pPr>
        <w:pStyle w:val="a3"/>
        <w:spacing w:line="234" w:lineRule="exact"/>
        <w:ind w:left="343" w:right="0" w:firstLine="0"/>
      </w:pPr>
      <w:r>
        <w:rPr>
          <w:w w:val="110"/>
        </w:rPr>
        <w:t>Освоение</w:t>
      </w:r>
      <w:r>
        <w:rPr>
          <w:spacing w:val="14"/>
          <w:w w:val="110"/>
        </w:rPr>
        <w:t xml:space="preserve"> </w:t>
      </w:r>
      <w:r>
        <w:rPr>
          <w:w w:val="110"/>
        </w:rPr>
        <w:t>танцевальных</w:t>
      </w:r>
      <w:r>
        <w:rPr>
          <w:spacing w:val="14"/>
          <w:w w:val="110"/>
        </w:rPr>
        <w:t xml:space="preserve"> </w:t>
      </w:r>
      <w:r>
        <w:rPr>
          <w:w w:val="110"/>
        </w:rPr>
        <w:t>шагов:</w:t>
      </w:r>
      <w:r>
        <w:rPr>
          <w:spacing w:val="14"/>
          <w:w w:val="110"/>
        </w:rPr>
        <w:t xml:space="preserve"> </w:t>
      </w:r>
      <w:r>
        <w:rPr>
          <w:w w:val="110"/>
        </w:rPr>
        <w:t>«буратино»,</w:t>
      </w:r>
      <w:r>
        <w:rPr>
          <w:spacing w:val="14"/>
          <w:w w:val="110"/>
        </w:rPr>
        <w:t xml:space="preserve"> </w:t>
      </w:r>
      <w:r>
        <w:rPr>
          <w:w w:val="110"/>
        </w:rPr>
        <w:t>«ковырялочка»,</w:t>
      </w:r>
    </w:p>
    <w:p w:rsidR="00E96A04" w:rsidRDefault="00944957">
      <w:pPr>
        <w:pStyle w:val="a3"/>
        <w:spacing w:before="9"/>
        <w:ind w:left="117" w:right="0" w:firstLine="0"/>
        <w:jc w:val="left"/>
      </w:pPr>
      <w:r>
        <w:rPr>
          <w:w w:val="115"/>
        </w:rPr>
        <w:t>«верёвочка».</w:t>
      </w:r>
    </w:p>
    <w:p w:rsidR="00E96A04" w:rsidRDefault="00944957">
      <w:pPr>
        <w:pStyle w:val="a3"/>
        <w:spacing w:before="14"/>
        <w:ind w:left="343" w:right="0" w:firstLine="0"/>
        <w:jc w:val="left"/>
      </w:pPr>
      <w:r>
        <w:rPr>
          <w:w w:val="110"/>
        </w:rPr>
        <w:t>Бег,</w:t>
      </w:r>
      <w:r>
        <w:rPr>
          <w:spacing w:val="23"/>
          <w:w w:val="110"/>
        </w:rPr>
        <w:t xml:space="preserve"> </w:t>
      </w:r>
      <w:r>
        <w:rPr>
          <w:w w:val="110"/>
        </w:rPr>
        <w:t>сочетаемый</w:t>
      </w:r>
      <w:r>
        <w:rPr>
          <w:spacing w:val="24"/>
          <w:w w:val="110"/>
        </w:rPr>
        <w:t xml:space="preserve"> </w:t>
      </w:r>
      <w:r>
        <w:rPr>
          <w:w w:val="110"/>
        </w:rPr>
        <w:t>с</w:t>
      </w:r>
      <w:r>
        <w:rPr>
          <w:spacing w:val="24"/>
          <w:w w:val="110"/>
        </w:rPr>
        <w:t xml:space="preserve"> </w:t>
      </w:r>
      <w:r>
        <w:rPr>
          <w:w w:val="110"/>
        </w:rPr>
        <w:t>круговыми</w:t>
      </w:r>
      <w:r>
        <w:rPr>
          <w:spacing w:val="23"/>
          <w:w w:val="110"/>
        </w:rPr>
        <w:t xml:space="preserve"> </w:t>
      </w:r>
      <w:r>
        <w:rPr>
          <w:w w:val="110"/>
        </w:rPr>
        <w:t>движениями</w:t>
      </w:r>
      <w:r>
        <w:rPr>
          <w:spacing w:val="24"/>
          <w:w w:val="110"/>
        </w:rPr>
        <w:t xml:space="preserve"> </w:t>
      </w:r>
      <w:r>
        <w:rPr>
          <w:w w:val="110"/>
        </w:rPr>
        <w:t>руками.</w:t>
      </w:r>
    </w:p>
    <w:p w:rsidR="00E96A04" w:rsidRDefault="00944957">
      <w:pPr>
        <w:pStyle w:val="5"/>
        <w:spacing w:before="20"/>
        <w:ind w:left="343"/>
        <w:rPr>
          <w:rFonts w:ascii="Georgia" w:hAnsi="Georgia"/>
        </w:rPr>
      </w:pPr>
      <w:r>
        <w:rPr>
          <w:rFonts w:ascii="Georgia" w:hAnsi="Georgia"/>
        </w:rPr>
        <w:lastRenderedPageBreak/>
        <w:t>Игры</w:t>
      </w:r>
      <w:r>
        <w:rPr>
          <w:rFonts w:ascii="Georgia" w:hAnsi="Georgia"/>
          <w:spacing w:val="27"/>
        </w:rPr>
        <w:t xml:space="preserve"> </w:t>
      </w:r>
      <w:r>
        <w:rPr>
          <w:rFonts w:ascii="Georgia" w:hAnsi="Georgia"/>
        </w:rPr>
        <w:t>и</w:t>
      </w:r>
      <w:r>
        <w:rPr>
          <w:rFonts w:ascii="Georgia" w:hAnsi="Georgia"/>
          <w:spacing w:val="27"/>
        </w:rPr>
        <w:t xml:space="preserve"> </w:t>
      </w:r>
      <w:r>
        <w:rPr>
          <w:rFonts w:ascii="Georgia" w:hAnsi="Georgia"/>
        </w:rPr>
        <w:t>игровые</w:t>
      </w:r>
      <w:r>
        <w:rPr>
          <w:rFonts w:ascii="Georgia" w:hAnsi="Georgia"/>
          <w:spacing w:val="28"/>
        </w:rPr>
        <w:t xml:space="preserve"> </w:t>
      </w:r>
      <w:r>
        <w:rPr>
          <w:rFonts w:ascii="Georgia" w:hAnsi="Georgia"/>
        </w:rPr>
        <w:t>задания,</w:t>
      </w:r>
      <w:r>
        <w:rPr>
          <w:rFonts w:ascii="Georgia" w:hAnsi="Georgia"/>
          <w:spacing w:val="27"/>
        </w:rPr>
        <w:t xml:space="preserve"> </w:t>
      </w:r>
      <w:r>
        <w:rPr>
          <w:rFonts w:ascii="Georgia" w:hAnsi="Georgia"/>
        </w:rPr>
        <w:t>спортивные</w:t>
      </w:r>
      <w:r>
        <w:rPr>
          <w:rFonts w:ascii="Georgia" w:hAnsi="Georgia"/>
          <w:spacing w:val="27"/>
        </w:rPr>
        <w:t xml:space="preserve"> </w:t>
      </w:r>
      <w:r>
        <w:rPr>
          <w:rFonts w:ascii="Georgia" w:hAnsi="Georgia"/>
        </w:rPr>
        <w:t>эстафеты</w:t>
      </w:r>
    </w:p>
    <w:p w:rsidR="00E96A04" w:rsidRDefault="00944957">
      <w:pPr>
        <w:pStyle w:val="a3"/>
        <w:spacing w:before="15" w:line="254" w:lineRule="auto"/>
        <w:ind w:left="117" w:right="115"/>
      </w:pPr>
      <w:r>
        <w:rPr>
          <w:w w:val="110"/>
        </w:rPr>
        <w:t>Музыкально-сценические игры. Игровые задания. Спортив-</w:t>
      </w:r>
      <w:r>
        <w:rPr>
          <w:spacing w:val="1"/>
          <w:w w:val="110"/>
        </w:rPr>
        <w:t xml:space="preserve"> </w:t>
      </w:r>
      <w:r>
        <w:rPr>
          <w:w w:val="110"/>
        </w:rPr>
        <w:t>ные эстафеты с мячом, со скакалкой. Спортивные игры с эле-</w:t>
      </w:r>
      <w:r>
        <w:rPr>
          <w:spacing w:val="1"/>
          <w:w w:val="110"/>
        </w:rPr>
        <w:t xml:space="preserve"> </w:t>
      </w:r>
      <w:r>
        <w:rPr>
          <w:w w:val="110"/>
        </w:rPr>
        <w:t>ментами</w:t>
      </w:r>
      <w:r>
        <w:rPr>
          <w:spacing w:val="21"/>
          <w:w w:val="110"/>
        </w:rPr>
        <w:t xml:space="preserve"> </w:t>
      </w:r>
      <w:r>
        <w:rPr>
          <w:w w:val="110"/>
        </w:rPr>
        <w:t>единоборства.</w:t>
      </w:r>
    </w:p>
    <w:p w:rsidR="00E96A04" w:rsidRDefault="00944957">
      <w:pPr>
        <w:pStyle w:val="5"/>
        <w:spacing w:before="6"/>
        <w:ind w:left="343"/>
        <w:rPr>
          <w:rFonts w:ascii="Georgia" w:hAnsi="Georgia"/>
        </w:rPr>
      </w:pPr>
      <w:r>
        <w:rPr>
          <w:rFonts w:ascii="Georgia" w:hAnsi="Georgia"/>
        </w:rPr>
        <w:t>Организующие</w:t>
      </w:r>
      <w:r>
        <w:rPr>
          <w:rFonts w:ascii="Georgia" w:hAnsi="Georgia"/>
          <w:spacing w:val="35"/>
        </w:rPr>
        <w:t xml:space="preserve"> </w:t>
      </w:r>
      <w:r>
        <w:rPr>
          <w:rFonts w:ascii="Georgia" w:hAnsi="Georgia"/>
        </w:rPr>
        <w:t>команды</w:t>
      </w:r>
      <w:r>
        <w:rPr>
          <w:rFonts w:ascii="Georgia" w:hAnsi="Georgia"/>
          <w:spacing w:val="35"/>
        </w:rPr>
        <w:t xml:space="preserve"> </w:t>
      </w:r>
      <w:r>
        <w:rPr>
          <w:rFonts w:ascii="Georgia" w:hAnsi="Georgia"/>
        </w:rPr>
        <w:t>и</w:t>
      </w:r>
      <w:r>
        <w:rPr>
          <w:rFonts w:ascii="Georgia" w:hAnsi="Georgia"/>
          <w:spacing w:val="35"/>
        </w:rPr>
        <w:t xml:space="preserve"> </w:t>
      </w:r>
      <w:r>
        <w:rPr>
          <w:rFonts w:ascii="Georgia" w:hAnsi="Georgia"/>
        </w:rPr>
        <w:t>приёмы</w:t>
      </w:r>
    </w:p>
    <w:p w:rsidR="00E96A04" w:rsidRDefault="00944957">
      <w:pPr>
        <w:pStyle w:val="a3"/>
        <w:spacing w:before="15" w:line="254" w:lineRule="auto"/>
        <w:ind w:left="117" w:right="114"/>
      </w:pPr>
      <w:r>
        <w:rPr>
          <w:w w:val="110"/>
        </w:rPr>
        <w:t>Освоение</w:t>
      </w:r>
      <w:r>
        <w:rPr>
          <w:spacing w:val="-4"/>
          <w:w w:val="110"/>
        </w:rPr>
        <w:t xml:space="preserve"> </w:t>
      </w:r>
      <w:r>
        <w:rPr>
          <w:w w:val="110"/>
        </w:rPr>
        <w:t>универсальных</w:t>
      </w:r>
      <w:r>
        <w:rPr>
          <w:spacing w:val="-4"/>
          <w:w w:val="110"/>
        </w:rPr>
        <w:t xml:space="preserve"> </w:t>
      </w:r>
      <w:r>
        <w:rPr>
          <w:w w:val="110"/>
        </w:rPr>
        <w:t>умений</w:t>
      </w:r>
      <w:r>
        <w:rPr>
          <w:spacing w:val="-4"/>
          <w:w w:val="110"/>
        </w:rPr>
        <w:t xml:space="preserve"> </w:t>
      </w:r>
      <w:r>
        <w:rPr>
          <w:w w:val="110"/>
        </w:rPr>
        <w:t>при</w:t>
      </w:r>
      <w:r>
        <w:rPr>
          <w:spacing w:val="-4"/>
          <w:w w:val="110"/>
        </w:rPr>
        <w:t xml:space="preserve"> </w:t>
      </w:r>
      <w:r>
        <w:rPr>
          <w:w w:val="110"/>
        </w:rPr>
        <w:t>выполнении</w:t>
      </w:r>
      <w:r>
        <w:rPr>
          <w:spacing w:val="-4"/>
          <w:w w:val="110"/>
        </w:rPr>
        <w:t xml:space="preserve"> </w:t>
      </w:r>
      <w:r>
        <w:rPr>
          <w:w w:val="110"/>
        </w:rPr>
        <w:t>организу-</w:t>
      </w:r>
      <w:r>
        <w:rPr>
          <w:spacing w:val="-46"/>
          <w:w w:val="110"/>
        </w:rPr>
        <w:t xml:space="preserve"> </w:t>
      </w:r>
      <w:r>
        <w:rPr>
          <w:w w:val="110"/>
        </w:rPr>
        <w:t>ющих</w:t>
      </w:r>
      <w:r>
        <w:rPr>
          <w:spacing w:val="23"/>
          <w:w w:val="110"/>
        </w:rPr>
        <w:t xml:space="preserve"> </w:t>
      </w:r>
      <w:r>
        <w:rPr>
          <w:w w:val="110"/>
        </w:rPr>
        <w:t>команд.</w:t>
      </w:r>
    </w:p>
    <w:p w:rsidR="00E96A04" w:rsidRDefault="00944957">
      <w:pPr>
        <w:pStyle w:val="2"/>
        <w:numPr>
          <w:ilvl w:val="0"/>
          <w:numId w:val="16"/>
        </w:numPr>
        <w:tabs>
          <w:tab w:val="left" w:pos="313"/>
        </w:tabs>
        <w:spacing w:before="77"/>
      </w:pPr>
      <w:r>
        <w:rPr>
          <w:w w:val="95"/>
        </w:rPr>
        <w:t>класс</w:t>
      </w:r>
    </w:p>
    <w:p w:rsidR="00E96A04" w:rsidRDefault="00944957">
      <w:pPr>
        <w:pStyle w:val="a3"/>
        <w:spacing w:before="66" w:line="247" w:lineRule="auto"/>
        <w:ind w:left="116" w:right="114"/>
      </w:pPr>
      <w:r>
        <w:rPr>
          <w:spacing w:val="-1"/>
          <w:w w:val="110"/>
        </w:rPr>
        <w:t>Гармоничное физическое развитие. Контрольные измерения</w:t>
      </w:r>
      <w:r>
        <w:rPr>
          <w:spacing w:val="-46"/>
          <w:w w:val="110"/>
        </w:rPr>
        <w:t xml:space="preserve"> </w:t>
      </w:r>
      <w:r>
        <w:rPr>
          <w:w w:val="110"/>
        </w:rPr>
        <w:t>массы</w:t>
      </w:r>
      <w:r>
        <w:rPr>
          <w:spacing w:val="28"/>
          <w:w w:val="110"/>
        </w:rPr>
        <w:t xml:space="preserve"> </w:t>
      </w:r>
      <w:r>
        <w:rPr>
          <w:w w:val="110"/>
        </w:rPr>
        <w:t xml:space="preserve">и </w:t>
      </w:r>
      <w:r>
        <w:rPr>
          <w:spacing w:val="26"/>
          <w:w w:val="110"/>
        </w:rPr>
        <w:t xml:space="preserve"> </w:t>
      </w:r>
      <w:r>
        <w:rPr>
          <w:w w:val="110"/>
        </w:rPr>
        <w:t xml:space="preserve">длины </w:t>
      </w:r>
      <w:r>
        <w:rPr>
          <w:spacing w:val="27"/>
          <w:w w:val="110"/>
        </w:rPr>
        <w:t xml:space="preserve"> </w:t>
      </w:r>
      <w:r>
        <w:rPr>
          <w:w w:val="110"/>
        </w:rPr>
        <w:t xml:space="preserve">своего </w:t>
      </w:r>
      <w:r>
        <w:rPr>
          <w:spacing w:val="27"/>
          <w:w w:val="110"/>
        </w:rPr>
        <w:t xml:space="preserve"> </w:t>
      </w:r>
      <w:r>
        <w:rPr>
          <w:w w:val="110"/>
        </w:rPr>
        <w:t xml:space="preserve">тела. </w:t>
      </w:r>
      <w:r>
        <w:rPr>
          <w:spacing w:val="27"/>
          <w:w w:val="110"/>
        </w:rPr>
        <w:t xml:space="preserve"> </w:t>
      </w:r>
      <w:r>
        <w:rPr>
          <w:w w:val="110"/>
        </w:rPr>
        <w:t xml:space="preserve">Осанка. </w:t>
      </w:r>
      <w:r>
        <w:rPr>
          <w:spacing w:val="26"/>
          <w:w w:val="110"/>
        </w:rPr>
        <w:t xml:space="preserve"> </w:t>
      </w:r>
      <w:r>
        <w:rPr>
          <w:w w:val="110"/>
        </w:rPr>
        <w:t xml:space="preserve">Занятия </w:t>
      </w:r>
      <w:r>
        <w:rPr>
          <w:spacing w:val="27"/>
          <w:w w:val="110"/>
        </w:rPr>
        <w:t xml:space="preserve"> </w:t>
      </w:r>
      <w:r>
        <w:rPr>
          <w:w w:val="110"/>
        </w:rPr>
        <w:t>гимнастикой</w:t>
      </w:r>
      <w:r>
        <w:rPr>
          <w:spacing w:val="-47"/>
          <w:w w:val="110"/>
        </w:rPr>
        <w:t xml:space="preserve"> </w:t>
      </w:r>
      <w:r>
        <w:rPr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w w:val="110"/>
        </w:rPr>
        <w:t>Древней</w:t>
      </w:r>
      <w:r>
        <w:rPr>
          <w:spacing w:val="-9"/>
          <w:w w:val="110"/>
        </w:rPr>
        <w:t xml:space="preserve"> </w:t>
      </w:r>
      <w:r>
        <w:rPr>
          <w:w w:val="110"/>
        </w:rPr>
        <w:t>Греции.</w:t>
      </w:r>
      <w:r>
        <w:rPr>
          <w:spacing w:val="-10"/>
          <w:w w:val="110"/>
        </w:rPr>
        <w:t xml:space="preserve"> </w:t>
      </w:r>
      <w:r>
        <w:rPr>
          <w:w w:val="110"/>
        </w:rPr>
        <w:t>Древние</w:t>
      </w:r>
      <w:r>
        <w:rPr>
          <w:spacing w:val="-9"/>
          <w:w w:val="110"/>
        </w:rPr>
        <w:t xml:space="preserve"> </w:t>
      </w:r>
      <w:r>
        <w:rPr>
          <w:w w:val="110"/>
        </w:rPr>
        <w:t>Олимпийские</w:t>
      </w:r>
      <w:r>
        <w:rPr>
          <w:spacing w:val="-10"/>
          <w:w w:val="110"/>
        </w:rPr>
        <w:t xml:space="preserve"> </w:t>
      </w:r>
      <w:r>
        <w:rPr>
          <w:w w:val="110"/>
        </w:rPr>
        <w:t>игры.</w:t>
      </w:r>
      <w:r>
        <w:rPr>
          <w:spacing w:val="-10"/>
          <w:w w:val="110"/>
        </w:rPr>
        <w:t xml:space="preserve"> </w:t>
      </w:r>
      <w:r>
        <w:rPr>
          <w:w w:val="110"/>
        </w:rPr>
        <w:t>Символ</w:t>
      </w:r>
      <w:r>
        <w:rPr>
          <w:spacing w:val="-9"/>
          <w:w w:val="110"/>
        </w:rPr>
        <w:t xml:space="preserve"> </w:t>
      </w:r>
      <w:r>
        <w:rPr>
          <w:w w:val="110"/>
        </w:rPr>
        <w:t>победы</w:t>
      </w:r>
      <w:r>
        <w:rPr>
          <w:spacing w:val="-46"/>
          <w:w w:val="110"/>
        </w:rPr>
        <w:t xml:space="preserve"> </w:t>
      </w:r>
      <w:r>
        <w:rPr>
          <w:w w:val="110"/>
        </w:rPr>
        <w:t>на Олимпийских играх. Возрождение Олимпийских игр. Совре-</w:t>
      </w:r>
      <w:r>
        <w:rPr>
          <w:spacing w:val="1"/>
          <w:w w:val="110"/>
        </w:rPr>
        <w:t xml:space="preserve"> </w:t>
      </w:r>
      <w:r>
        <w:rPr>
          <w:w w:val="110"/>
        </w:rPr>
        <w:t>менная</w:t>
      </w:r>
      <w:r>
        <w:rPr>
          <w:spacing w:val="13"/>
          <w:w w:val="110"/>
        </w:rPr>
        <w:t xml:space="preserve"> </w:t>
      </w:r>
      <w:r>
        <w:rPr>
          <w:w w:val="110"/>
        </w:rPr>
        <w:t>история</w:t>
      </w:r>
      <w:r>
        <w:rPr>
          <w:spacing w:val="14"/>
          <w:w w:val="110"/>
        </w:rPr>
        <w:t xml:space="preserve"> </w:t>
      </w:r>
      <w:r>
        <w:rPr>
          <w:w w:val="110"/>
        </w:rPr>
        <w:t>Олимпийских</w:t>
      </w:r>
      <w:r>
        <w:rPr>
          <w:spacing w:val="14"/>
          <w:w w:val="110"/>
        </w:rPr>
        <w:t xml:space="preserve"> </w:t>
      </w:r>
      <w:r>
        <w:rPr>
          <w:w w:val="110"/>
        </w:rPr>
        <w:t>игр.</w:t>
      </w:r>
      <w:r>
        <w:rPr>
          <w:spacing w:val="14"/>
          <w:w w:val="110"/>
        </w:rPr>
        <w:t xml:space="preserve"> </w:t>
      </w:r>
      <w:r>
        <w:rPr>
          <w:w w:val="110"/>
        </w:rPr>
        <w:t>Виды</w:t>
      </w:r>
      <w:r>
        <w:rPr>
          <w:spacing w:val="14"/>
          <w:w w:val="110"/>
        </w:rPr>
        <w:t xml:space="preserve"> </w:t>
      </w:r>
      <w:r>
        <w:rPr>
          <w:w w:val="110"/>
        </w:rPr>
        <w:t>гимнастики</w:t>
      </w:r>
      <w:r>
        <w:rPr>
          <w:spacing w:val="14"/>
          <w:w w:val="110"/>
        </w:rPr>
        <w:t xml:space="preserve"> </w:t>
      </w:r>
      <w:r>
        <w:rPr>
          <w:w w:val="110"/>
        </w:rPr>
        <w:t>в</w:t>
      </w:r>
      <w:r>
        <w:rPr>
          <w:spacing w:val="14"/>
          <w:w w:val="110"/>
        </w:rPr>
        <w:t xml:space="preserve"> </w:t>
      </w:r>
      <w:r>
        <w:rPr>
          <w:w w:val="110"/>
        </w:rPr>
        <w:t>спорте</w:t>
      </w:r>
      <w:r>
        <w:rPr>
          <w:spacing w:val="-47"/>
          <w:w w:val="110"/>
        </w:rPr>
        <w:t xml:space="preserve"> </w:t>
      </w:r>
      <w:r>
        <w:rPr>
          <w:w w:val="110"/>
        </w:rPr>
        <w:t>и олимпийские гимнастические виды спорта. Всероссийские и</w:t>
      </w:r>
      <w:r>
        <w:rPr>
          <w:spacing w:val="1"/>
          <w:w w:val="110"/>
        </w:rPr>
        <w:t xml:space="preserve"> </w:t>
      </w:r>
      <w:r>
        <w:rPr>
          <w:w w:val="110"/>
        </w:rPr>
        <w:t>международные</w:t>
      </w:r>
      <w:r>
        <w:rPr>
          <w:spacing w:val="6"/>
          <w:w w:val="110"/>
        </w:rPr>
        <w:t xml:space="preserve"> </w:t>
      </w:r>
      <w:r>
        <w:rPr>
          <w:w w:val="110"/>
        </w:rPr>
        <w:t>соревнования.</w:t>
      </w:r>
      <w:r>
        <w:rPr>
          <w:spacing w:val="6"/>
          <w:w w:val="110"/>
        </w:rPr>
        <w:t xml:space="preserve"> </w:t>
      </w:r>
      <w:r>
        <w:rPr>
          <w:w w:val="110"/>
        </w:rPr>
        <w:t>Календарные</w:t>
      </w:r>
      <w:r>
        <w:rPr>
          <w:spacing w:val="7"/>
          <w:w w:val="110"/>
        </w:rPr>
        <w:t xml:space="preserve"> </w:t>
      </w:r>
      <w:r>
        <w:rPr>
          <w:w w:val="110"/>
        </w:rPr>
        <w:t>соревнования.</w:t>
      </w:r>
    </w:p>
    <w:p w:rsidR="00E96A04" w:rsidRDefault="00944957">
      <w:pPr>
        <w:pStyle w:val="5"/>
        <w:spacing w:before="3"/>
        <w:ind w:left="343"/>
        <w:rPr>
          <w:rFonts w:ascii="Georgia" w:hAnsi="Georgia"/>
        </w:rPr>
      </w:pPr>
      <w:r>
        <w:rPr>
          <w:rFonts w:ascii="Georgia" w:hAnsi="Georgia"/>
        </w:rPr>
        <w:t>Упражнения</w:t>
      </w:r>
      <w:r>
        <w:rPr>
          <w:rFonts w:ascii="Georgia" w:hAnsi="Georgia"/>
          <w:spacing w:val="38"/>
        </w:rPr>
        <w:t xml:space="preserve"> </w:t>
      </w:r>
      <w:r>
        <w:rPr>
          <w:rFonts w:ascii="Georgia" w:hAnsi="Georgia"/>
        </w:rPr>
        <w:t>по</w:t>
      </w:r>
      <w:r>
        <w:rPr>
          <w:rFonts w:ascii="Georgia" w:hAnsi="Georgia"/>
          <w:spacing w:val="39"/>
        </w:rPr>
        <w:t xml:space="preserve"> </w:t>
      </w:r>
      <w:r>
        <w:rPr>
          <w:rFonts w:ascii="Georgia" w:hAnsi="Georgia"/>
        </w:rPr>
        <w:t>видам</w:t>
      </w:r>
      <w:r>
        <w:rPr>
          <w:rFonts w:ascii="Georgia" w:hAnsi="Georgia"/>
          <w:spacing w:val="39"/>
        </w:rPr>
        <w:t xml:space="preserve"> </w:t>
      </w:r>
      <w:r>
        <w:rPr>
          <w:rFonts w:ascii="Georgia" w:hAnsi="Georgia"/>
        </w:rPr>
        <w:t>разминки</w:t>
      </w:r>
    </w:p>
    <w:p w:rsidR="00E96A04" w:rsidRDefault="00944957">
      <w:pPr>
        <w:pStyle w:val="a3"/>
        <w:spacing w:before="7" w:line="247" w:lineRule="auto"/>
        <w:ind w:left="116" w:right="114"/>
      </w:pPr>
      <w:r>
        <w:rPr>
          <w:rFonts w:ascii="Georgia" w:hAnsi="Georgia"/>
          <w:b/>
          <w:w w:val="105"/>
        </w:rPr>
        <w:t>Общая</w:t>
      </w:r>
      <w:r>
        <w:rPr>
          <w:rFonts w:ascii="Georgia" w:hAnsi="Georgia"/>
          <w:b/>
          <w:spacing w:val="-11"/>
          <w:w w:val="105"/>
        </w:rPr>
        <w:t xml:space="preserve"> </w:t>
      </w:r>
      <w:r>
        <w:rPr>
          <w:rFonts w:ascii="Georgia" w:hAnsi="Georgia"/>
          <w:b/>
          <w:w w:val="105"/>
        </w:rPr>
        <w:t>разминка.</w:t>
      </w:r>
      <w:r>
        <w:rPr>
          <w:rFonts w:ascii="Georgia" w:hAnsi="Georgia"/>
          <w:b/>
          <w:spacing w:val="-10"/>
          <w:w w:val="105"/>
        </w:rPr>
        <w:t xml:space="preserve"> </w:t>
      </w:r>
      <w:r>
        <w:rPr>
          <w:w w:val="105"/>
        </w:rPr>
        <w:t>Упражнения</w:t>
      </w:r>
      <w:r>
        <w:rPr>
          <w:spacing w:val="-4"/>
          <w:w w:val="105"/>
        </w:rPr>
        <w:t xml:space="preserve"> </w:t>
      </w:r>
      <w:r>
        <w:rPr>
          <w:w w:val="105"/>
        </w:rPr>
        <w:t>общей</w:t>
      </w:r>
      <w:r>
        <w:rPr>
          <w:spacing w:val="-4"/>
          <w:w w:val="105"/>
        </w:rPr>
        <w:t xml:space="preserve"> </w:t>
      </w:r>
      <w:r>
        <w:rPr>
          <w:w w:val="105"/>
        </w:rPr>
        <w:t>разминки.</w:t>
      </w:r>
      <w:r>
        <w:rPr>
          <w:spacing w:val="-4"/>
          <w:w w:val="105"/>
        </w:rPr>
        <w:t xml:space="preserve"> </w:t>
      </w:r>
      <w:r>
        <w:rPr>
          <w:w w:val="105"/>
        </w:rPr>
        <w:t>Повторение</w:t>
      </w:r>
      <w:r>
        <w:rPr>
          <w:spacing w:val="-43"/>
          <w:w w:val="105"/>
        </w:rPr>
        <w:t xml:space="preserve"> </w:t>
      </w:r>
      <w:r>
        <w:rPr>
          <w:w w:val="110"/>
        </w:rPr>
        <w:t>разученных</w:t>
      </w:r>
      <w:r>
        <w:rPr>
          <w:spacing w:val="1"/>
          <w:w w:val="110"/>
        </w:rPr>
        <w:t xml:space="preserve"> </w:t>
      </w:r>
      <w:r>
        <w:rPr>
          <w:w w:val="110"/>
        </w:rPr>
        <w:t>упражнений.</w:t>
      </w:r>
      <w:r>
        <w:rPr>
          <w:spacing w:val="1"/>
          <w:w w:val="110"/>
        </w:rPr>
        <w:t xml:space="preserve"> </w:t>
      </w:r>
      <w:r>
        <w:rPr>
          <w:w w:val="110"/>
        </w:rPr>
        <w:t>Освоение</w:t>
      </w:r>
      <w:r>
        <w:rPr>
          <w:spacing w:val="1"/>
          <w:w w:val="110"/>
        </w:rPr>
        <w:t xml:space="preserve"> </w:t>
      </w:r>
      <w:r>
        <w:rPr>
          <w:w w:val="110"/>
        </w:rPr>
        <w:t>техники</w:t>
      </w:r>
      <w:r>
        <w:rPr>
          <w:spacing w:val="1"/>
          <w:w w:val="110"/>
        </w:rPr>
        <w:t xml:space="preserve"> </w:t>
      </w:r>
      <w:r>
        <w:rPr>
          <w:w w:val="110"/>
        </w:rPr>
        <w:t>выполнения</w:t>
      </w:r>
      <w:r>
        <w:rPr>
          <w:spacing w:val="1"/>
          <w:w w:val="110"/>
        </w:rPr>
        <w:t xml:space="preserve"> </w:t>
      </w:r>
      <w:r>
        <w:rPr>
          <w:w w:val="110"/>
        </w:rPr>
        <w:t>упражнений общей разминки с контролем дыхания: гимнасти-</w:t>
      </w:r>
      <w:r>
        <w:rPr>
          <w:spacing w:val="-46"/>
          <w:w w:val="110"/>
        </w:rPr>
        <w:t xml:space="preserve"> </w:t>
      </w:r>
      <w:r>
        <w:rPr>
          <w:w w:val="110"/>
        </w:rPr>
        <w:t>ческий бег вперёд, назад; приставные шаги на полной стопе</w:t>
      </w:r>
      <w:r>
        <w:rPr>
          <w:spacing w:val="1"/>
          <w:w w:val="110"/>
        </w:rPr>
        <w:t xml:space="preserve"> </w:t>
      </w:r>
      <w:r>
        <w:rPr>
          <w:w w:val="110"/>
        </w:rPr>
        <w:t>вперёд</w:t>
      </w:r>
      <w:r>
        <w:rPr>
          <w:spacing w:val="-5"/>
          <w:w w:val="110"/>
        </w:rPr>
        <w:t xml:space="preserve"> </w:t>
      </w:r>
      <w:r>
        <w:rPr>
          <w:w w:val="110"/>
        </w:rPr>
        <w:t>с</w:t>
      </w:r>
      <w:r>
        <w:rPr>
          <w:spacing w:val="-5"/>
          <w:w w:val="110"/>
        </w:rPr>
        <w:t xml:space="preserve"> </w:t>
      </w:r>
      <w:r>
        <w:rPr>
          <w:w w:val="110"/>
        </w:rPr>
        <w:t>движениями</w:t>
      </w:r>
      <w:r>
        <w:rPr>
          <w:spacing w:val="-4"/>
          <w:w w:val="110"/>
        </w:rPr>
        <w:t xml:space="preserve"> </w:t>
      </w:r>
      <w:r>
        <w:rPr>
          <w:w w:val="110"/>
        </w:rPr>
        <w:t>головой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стороны</w:t>
      </w:r>
      <w:r>
        <w:rPr>
          <w:spacing w:val="-4"/>
          <w:w w:val="110"/>
        </w:rPr>
        <w:t xml:space="preserve"> </w:t>
      </w:r>
      <w:r>
        <w:rPr>
          <w:w w:val="110"/>
        </w:rPr>
        <w:t>(«индюшонок»);</w:t>
      </w:r>
      <w:r>
        <w:rPr>
          <w:spacing w:val="-5"/>
          <w:w w:val="110"/>
        </w:rPr>
        <w:t xml:space="preserve"> </w:t>
      </w:r>
      <w:r>
        <w:rPr>
          <w:w w:val="110"/>
        </w:rPr>
        <w:t>шаги</w:t>
      </w:r>
      <w:r>
        <w:rPr>
          <w:spacing w:val="-46"/>
          <w:w w:val="110"/>
        </w:rPr>
        <w:t xml:space="preserve"> </w:t>
      </w:r>
      <w:r>
        <w:rPr>
          <w:w w:val="110"/>
        </w:rPr>
        <w:t>в полном приседе («гусиный шаг»); небольшие прыжки в пол-</w:t>
      </w:r>
      <w:r>
        <w:rPr>
          <w:spacing w:val="1"/>
          <w:w w:val="110"/>
        </w:rPr>
        <w:t xml:space="preserve"> </w:t>
      </w:r>
      <w:r>
        <w:rPr>
          <w:w w:val="110"/>
        </w:rPr>
        <w:t>ном приседе («мячик»); шаги с наклоном туловища вперёд до</w:t>
      </w:r>
      <w:r>
        <w:rPr>
          <w:spacing w:val="1"/>
          <w:w w:val="110"/>
        </w:rPr>
        <w:t xml:space="preserve"> </w:t>
      </w:r>
      <w:r>
        <w:rPr>
          <w:w w:val="110"/>
        </w:rPr>
        <w:t>касания грудью бедра («цапля»); приставные шаги в сторону с</w:t>
      </w:r>
      <w:r>
        <w:rPr>
          <w:spacing w:val="1"/>
          <w:w w:val="110"/>
        </w:rPr>
        <w:t xml:space="preserve"> </w:t>
      </w:r>
      <w:r>
        <w:rPr>
          <w:w w:val="110"/>
        </w:rPr>
        <w:t>наклонами</w:t>
      </w:r>
      <w:r>
        <w:rPr>
          <w:spacing w:val="-9"/>
          <w:w w:val="110"/>
        </w:rPr>
        <w:t xml:space="preserve"> </w:t>
      </w:r>
      <w:r>
        <w:rPr>
          <w:w w:val="110"/>
        </w:rPr>
        <w:t>(«качалка»);</w:t>
      </w:r>
      <w:r>
        <w:rPr>
          <w:spacing w:val="-8"/>
          <w:w w:val="110"/>
        </w:rPr>
        <w:t xml:space="preserve"> </w:t>
      </w:r>
      <w:r>
        <w:rPr>
          <w:w w:val="110"/>
        </w:rPr>
        <w:t>наклоны</w:t>
      </w:r>
      <w:r>
        <w:rPr>
          <w:spacing w:val="-8"/>
          <w:w w:val="110"/>
        </w:rPr>
        <w:t xml:space="preserve"> </w:t>
      </w:r>
      <w:r>
        <w:rPr>
          <w:w w:val="110"/>
        </w:rPr>
        <w:t>туловища</w:t>
      </w:r>
      <w:r>
        <w:rPr>
          <w:spacing w:val="-8"/>
          <w:w w:val="110"/>
        </w:rPr>
        <w:t xml:space="preserve"> </w:t>
      </w:r>
      <w:r>
        <w:rPr>
          <w:w w:val="110"/>
        </w:rPr>
        <w:t>вперёд,</w:t>
      </w:r>
      <w:r>
        <w:rPr>
          <w:spacing w:val="-8"/>
          <w:w w:val="110"/>
        </w:rPr>
        <w:t xml:space="preserve"> </w:t>
      </w:r>
      <w:r>
        <w:rPr>
          <w:w w:val="110"/>
        </w:rPr>
        <w:t>поперемен-</w:t>
      </w:r>
      <w:r>
        <w:rPr>
          <w:spacing w:val="-47"/>
          <w:w w:val="110"/>
        </w:rPr>
        <w:t xml:space="preserve"> </w:t>
      </w:r>
      <w:r>
        <w:rPr>
          <w:w w:val="110"/>
        </w:rPr>
        <w:t>но</w:t>
      </w:r>
      <w:r>
        <w:rPr>
          <w:spacing w:val="24"/>
          <w:w w:val="110"/>
        </w:rPr>
        <w:t xml:space="preserve"> </w:t>
      </w:r>
      <w:r>
        <w:rPr>
          <w:w w:val="110"/>
        </w:rPr>
        <w:t>касаясь</w:t>
      </w:r>
      <w:r>
        <w:rPr>
          <w:spacing w:val="25"/>
          <w:w w:val="110"/>
        </w:rPr>
        <w:t xml:space="preserve"> </w:t>
      </w:r>
      <w:r>
        <w:rPr>
          <w:w w:val="110"/>
        </w:rPr>
        <w:t>прямых</w:t>
      </w:r>
      <w:r>
        <w:rPr>
          <w:spacing w:val="24"/>
          <w:w w:val="110"/>
        </w:rPr>
        <w:t xml:space="preserve"> </w:t>
      </w:r>
      <w:r>
        <w:rPr>
          <w:w w:val="110"/>
        </w:rPr>
        <w:t>ног</w:t>
      </w:r>
      <w:r>
        <w:rPr>
          <w:spacing w:val="25"/>
          <w:w w:val="110"/>
        </w:rPr>
        <w:t xml:space="preserve"> </w:t>
      </w:r>
      <w:r>
        <w:rPr>
          <w:w w:val="110"/>
        </w:rPr>
        <w:t>животом,</w:t>
      </w:r>
      <w:r>
        <w:rPr>
          <w:spacing w:val="24"/>
          <w:w w:val="110"/>
        </w:rPr>
        <w:t xml:space="preserve"> </w:t>
      </w:r>
      <w:r>
        <w:rPr>
          <w:w w:val="110"/>
        </w:rPr>
        <w:t>грудью</w:t>
      </w:r>
      <w:r>
        <w:rPr>
          <w:spacing w:val="25"/>
          <w:w w:val="110"/>
        </w:rPr>
        <w:t xml:space="preserve"> </w:t>
      </w:r>
      <w:r>
        <w:rPr>
          <w:w w:val="110"/>
        </w:rPr>
        <w:t>(«складочка»).</w:t>
      </w:r>
    </w:p>
    <w:p w:rsidR="00E96A04" w:rsidRDefault="00944957">
      <w:pPr>
        <w:pStyle w:val="a3"/>
        <w:spacing w:line="247" w:lineRule="auto"/>
        <w:ind w:left="116" w:right="114"/>
      </w:pPr>
      <w:r>
        <w:rPr>
          <w:rFonts w:ascii="Georgia" w:hAnsi="Georgia"/>
          <w:b/>
          <w:spacing w:val="-1"/>
          <w:w w:val="105"/>
        </w:rPr>
        <w:t xml:space="preserve">Партерная </w:t>
      </w:r>
      <w:r>
        <w:rPr>
          <w:rFonts w:ascii="Georgia" w:hAnsi="Georgia"/>
          <w:b/>
          <w:w w:val="105"/>
        </w:rPr>
        <w:t xml:space="preserve">разминка. </w:t>
      </w:r>
      <w:r>
        <w:rPr>
          <w:w w:val="105"/>
        </w:rPr>
        <w:t>Повторение и освоение новых упраж-</w:t>
      </w:r>
      <w:r>
        <w:rPr>
          <w:spacing w:val="-44"/>
          <w:w w:val="105"/>
        </w:rPr>
        <w:t xml:space="preserve"> </w:t>
      </w:r>
      <w:r>
        <w:rPr>
          <w:w w:val="105"/>
        </w:rPr>
        <w:t>нений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гимнастики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опорно-двигательного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аппарата,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включая:</w:t>
      </w:r>
      <w:r>
        <w:rPr>
          <w:spacing w:val="1"/>
          <w:w w:val="105"/>
        </w:rPr>
        <w:t xml:space="preserve"> </w:t>
      </w:r>
      <w:r>
        <w:rPr>
          <w:w w:val="105"/>
        </w:rPr>
        <w:t>упражнения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стопы,</w:t>
      </w:r>
      <w:r>
        <w:rPr>
          <w:spacing w:val="1"/>
          <w:w w:val="105"/>
        </w:rPr>
        <w:t xml:space="preserve"> </w:t>
      </w:r>
      <w:r>
        <w:rPr>
          <w:w w:val="105"/>
        </w:rPr>
        <w:t>укрепления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мышц</w:t>
      </w:r>
      <w:r>
        <w:rPr>
          <w:spacing w:val="1"/>
          <w:w w:val="105"/>
        </w:rPr>
        <w:t xml:space="preserve"> </w:t>
      </w:r>
      <w:r>
        <w:rPr>
          <w:w w:val="105"/>
        </w:rPr>
        <w:t>стопы,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гиб-</w:t>
      </w:r>
      <w:r>
        <w:rPr>
          <w:spacing w:val="1"/>
          <w:w w:val="105"/>
        </w:rPr>
        <w:t xml:space="preserve"> </w:t>
      </w:r>
      <w:r>
        <w:rPr>
          <w:w w:val="105"/>
        </w:rPr>
        <w:t>кости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подвижности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суставов;</w:t>
      </w:r>
      <w:r>
        <w:rPr>
          <w:spacing w:val="1"/>
          <w:w w:val="105"/>
        </w:rPr>
        <w:t xml:space="preserve"> </w:t>
      </w:r>
      <w:r>
        <w:rPr>
          <w:w w:val="105"/>
        </w:rPr>
        <w:t>упражнения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эла-</w:t>
      </w:r>
      <w:r>
        <w:rPr>
          <w:spacing w:val="1"/>
          <w:w w:val="105"/>
        </w:rPr>
        <w:t xml:space="preserve"> </w:t>
      </w:r>
      <w:r>
        <w:rPr>
          <w:w w:val="105"/>
        </w:rPr>
        <w:t>стичности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мышц</w:t>
      </w:r>
      <w:r>
        <w:rPr>
          <w:spacing w:val="1"/>
          <w:w w:val="105"/>
        </w:rPr>
        <w:t xml:space="preserve"> </w:t>
      </w:r>
      <w:r>
        <w:rPr>
          <w:w w:val="105"/>
        </w:rPr>
        <w:t>ног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выворотности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стоп;</w:t>
      </w:r>
      <w:r>
        <w:rPr>
          <w:spacing w:val="1"/>
          <w:w w:val="105"/>
        </w:rPr>
        <w:t xml:space="preserve"> </w:t>
      </w:r>
      <w:r>
        <w:rPr>
          <w:w w:val="105"/>
        </w:rPr>
        <w:t>упражнения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укрепления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мышц</w:t>
      </w:r>
      <w:r>
        <w:rPr>
          <w:spacing w:val="1"/>
          <w:w w:val="105"/>
        </w:rPr>
        <w:t xml:space="preserve"> </w:t>
      </w:r>
      <w:r>
        <w:rPr>
          <w:w w:val="105"/>
        </w:rPr>
        <w:t>ног,</w:t>
      </w:r>
      <w:r>
        <w:rPr>
          <w:spacing w:val="1"/>
          <w:w w:val="105"/>
        </w:rPr>
        <w:t xml:space="preserve"> </w:t>
      </w:r>
      <w:r>
        <w:rPr>
          <w:w w:val="105"/>
        </w:rPr>
        <w:t>рук;</w:t>
      </w:r>
      <w:r>
        <w:rPr>
          <w:spacing w:val="1"/>
          <w:w w:val="105"/>
        </w:rPr>
        <w:t xml:space="preserve"> </w:t>
      </w:r>
      <w:r>
        <w:rPr>
          <w:w w:val="105"/>
        </w:rPr>
        <w:t>упражнения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увеличения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подвижности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тазобедренных,</w:t>
      </w:r>
      <w:r>
        <w:rPr>
          <w:spacing w:val="1"/>
          <w:w w:val="105"/>
        </w:rPr>
        <w:t xml:space="preserve"> </w:t>
      </w:r>
      <w:r>
        <w:rPr>
          <w:w w:val="105"/>
        </w:rPr>
        <w:t>коленных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голе-</w:t>
      </w:r>
      <w:r>
        <w:rPr>
          <w:spacing w:val="1"/>
          <w:w w:val="105"/>
        </w:rPr>
        <w:t xml:space="preserve"> </w:t>
      </w:r>
      <w:r>
        <w:rPr>
          <w:w w:val="105"/>
        </w:rPr>
        <w:t>ностопных</w:t>
      </w:r>
      <w:r>
        <w:rPr>
          <w:spacing w:val="26"/>
          <w:w w:val="105"/>
        </w:rPr>
        <w:t xml:space="preserve"> </w:t>
      </w:r>
      <w:r>
        <w:rPr>
          <w:w w:val="105"/>
        </w:rPr>
        <w:t>суставов.</w:t>
      </w:r>
    </w:p>
    <w:p w:rsidR="00E96A04" w:rsidRDefault="00944957">
      <w:pPr>
        <w:pStyle w:val="a3"/>
        <w:spacing w:line="247" w:lineRule="auto"/>
        <w:ind w:left="116" w:right="114"/>
      </w:pPr>
      <w:r>
        <w:rPr>
          <w:w w:val="110"/>
        </w:rPr>
        <w:t>Освоение</w:t>
      </w:r>
      <w:r>
        <w:rPr>
          <w:spacing w:val="-3"/>
          <w:w w:val="110"/>
        </w:rPr>
        <w:t xml:space="preserve"> </w:t>
      </w:r>
      <w:r>
        <w:rPr>
          <w:w w:val="110"/>
        </w:rPr>
        <w:t>упражнений</w:t>
      </w:r>
      <w:r>
        <w:rPr>
          <w:spacing w:val="-2"/>
          <w:w w:val="110"/>
        </w:rPr>
        <w:t xml:space="preserve"> </w:t>
      </w:r>
      <w:r>
        <w:rPr>
          <w:w w:val="110"/>
        </w:rPr>
        <w:t>для</w:t>
      </w:r>
      <w:r>
        <w:rPr>
          <w:spacing w:val="-3"/>
          <w:w w:val="110"/>
        </w:rPr>
        <w:t xml:space="preserve"> </w:t>
      </w:r>
      <w:r>
        <w:rPr>
          <w:w w:val="110"/>
        </w:rPr>
        <w:t>укрепления</w:t>
      </w:r>
      <w:r>
        <w:rPr>
          <w:spacing w:val="-2"/>
          <w:w w:val="110"/>
        </w:rPr>
        <w:t xml:space="preserve"> </w:t>
      </w:r>
      <w:r>
        <w:rPr>
          <w:w w:val="110"/>
        </w:rPr>
        <w:t>мышц</w:t>
      </w:r>
      <w:r>
        <w:rPr>
          <w:spacing w:val="-3"/>
          <w:w w:val="110"/>
        </w:rPr>
        <w:t xml:space="preserve"> </w:t>
      </w:r>
      <w:r>
        <w:rPr>
          <w:w w:val="110"/>
        </w:rPr>
        <w:t>спины</w:t>
      </w:r>
      <w:r>
        <w:rPr>
          <w:spacing w:val="-2"/>
          <w:w w:val="110"/>
        </w:rPr>
        <w:t xml:space="preserve"> </w:t>
      </w:r>
      <w:r>
        <w:rPr>
          <w:w w:val="110"/>
        </w:rPr>
        <w:t>и</w:t>
      </w:r>
      <w:r>
        <w:rPr>
          <w:spacing w:val="-2"/>
          <w:w w:val="110"/>
        </w:rPr>
        <w:t xml:space="preserve"> </w:t>
      </w:r>
      <w:r>
        <w:rPr>
          <w:w w:val="110"/>
        </w:rPr>
        <w:t>брюш-</w:t>
      </w:r>
      <w:r>
        <w:rPr>
          <w:spacing w:val="-46"/>
          <w:w w:val="110"/>
        </w:rPr>
        <w:t xml:space="preserve"> </w:t>
      </w:r>
      <w:r>
        <w:rPr>
          <w:w w:val="110"/>
        </w:rPr>
        <w:t>ного</w:t>
      </w:r>
      <w:r>
        <w:rPr>
          <w:spacing w:val="1"/>
          <w:w w:val="110"/>
        </w:rPr>
        <w:t xml:space="preserve"> </w:t>
      </w:r>
      <w:r>
        <w:rPr>
          <w:w w:val="110"/>
        </w:rPr>
        <w:t>пресса</w:t>
      </w:r>
      <w:r>
        <w:rPr>
          <w:spacing w:val="1"/>
          <w:w w:val="110"/>
        </w:rPr>
        <w:t xml:space="preserve"> </w:t>
      </w:r>
      <w:r>
        <w:rPr>
          <w:w w:val="110"/>
        </w:rPr>
        <w:t>(«берёзка»);</w:t>
      </w:r>
      <w:r>
        <w:rPr>
          <w:spacing w:val="1"/>
          <w:w w:val="110"/>
        </w:rPr>
        <w:t xml:space="preserve"> </w:t>
      </w:r>
      <w:r>
        <w:rPr>
          <w:w w:val="110"/>
        </w:rPr>
        <w:t>упражнения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укрепления</w:t>
      </w:r>
      <w:r>
        <w:rPr>
          <w:spacing w:val="1"/>
          <w:w w:val="110"/>
        </w:rPr>
        <w:t xml:space="preserve"> </w:t>
      </w:r>
      <w:r>
        <w:rPr>
          <w:w w:val="110"/>
        </w:rPr>
        <w:t>мышц</w:t>
      </w:r>
      <w:r>
        <w:rPr>
          <w:spacing w:val="-46"/>
          <w:w w:val="110"/>
        </w:rPr>
        <w:t xml:space="preserve"> </w:t>
      </w:r>
      <w:r>
        <w:rPr>
          <w:w w:val="110"/>
        </w:rPr>
        <w:t>спины</w:t>
      </w:r>
      <w:r>
        <w:rPr>
          <w:spacing w:val="1"/>
          <w:w w:val="110"/>
        </w:rPr>
        <w:t xml:space="preserve"> </w:t>
      </w:r>
      <w:r>
        <w:rPr>
          <w:w w:val="110"/>
        </w:rPr>
        <w:t>(«рыбка»,</w:t>
      </w:r>
      <w:r>
        <w:rPr>
          <w:spacing w:val="1"/>
          <w:w w:val="110"/>
        </w:rPr>
        <w:t xml:space="preserve"> </w:t>
      </w:r>
      <w:r>
        <w:rPr>
          <w:w w:val="110"/>
        </w:rPr>
        <w:t>«коробочка»);</w:t>
      </w:r>
      <w:r>
        <w:rPr>
          <w:spacing w:val="1"/>
          <w:w w:val="110"/>
        </w:rPr>
        <w:t xml:space="preserve"> </w:t>
      </w:r>
      <w:r>
        <w:rPr>
          <w:w w:val="110"/>
        </w:rPr>
        <w:t>упражнения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укрепления</w:t>
      </w:r>
      <w:r>
        <w:rPr>
          <w:spacing w:val="1"/>
          <w:w w:val="110"/>
        </w:rPr>
        <w:t xml:space="preserve"> </w:t>
      </w:r>
      <w:r>
        <w:rPr>
          <w:w w:val="110"/>
        </w:rPr>
        <w:t>брюшного</w:t>
      </w:r>
      <w:r>
        <w:rPr>
          <w:spacing w:val="1"/>
          <w:w w:val="110"/>
        </w:rPr>
        <w:t xml:space="preserve"> </w:t>
      </w:r>
      <w:r>
        <w:rPr>
          <w:w w:val="110"/>
        </w:rPr>
        <w:t>пресса</w:t>
      </w:r>
      <w:r>
        <w:rPr>
          <w:spacing w:val="1"/>
          <w:w w:val="110"/>
        </w:rPr>
        <w:t xml:space="preserve"> </w:t>
      </w:r>
      <w:r>
        <w:rPr>
          <w:w w:val="110"/>
        </w:rPr>
        <w:t>(«уголок»);</w:t>
      </w:r>
      <w:r>
        <w:rPr>
          <w:spacing w:val="1"/>
          <w:w w:val="110"/>
        </w:rPr>
        <w:t xml:space="preserve"> </w:t>
      </w:r>
      <w:r>
        <w:rPr>
          <w:w w:val="110"/>
        </w:rPr>
        <w:t>упражнения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укрепления</w:t>
      </w:r>
      <w:r>
        <w:rPr>
          <w:spacing w:val="-46"/>
          <w:w w:val="110"/>
        </w:rPr>
        <w:t xml:space="preserve"> </w:t>
      </w:r>
      <w:r>
        <w:rPr>
          <w:w w:val="110"/>
        </w:rPr>
        <w:t>мышц спины и увеличения их эластичности («киска»); упраж-</w:t>
      </w:r>
      <w:r>
        <w:rPr>
          <w:spacing w:val="1"/>
          <w:w w:val="110"/>
        </w:rPr>
        <w:t xml:space="preserve"> </w:t>
      </w:r>
      <w:r>
        <w:rPr>
          <w:w w:val="110"/>
        </w:rPr>
        <w:t>нения для развития гибкости: отведение ноги назад стоя на</w:t>
      </w:r>
      <w:r>
        <w:rPr>
          <w:spacing w:val="1"/>
          <w:w w:val="110"/>
        </w:rPr>
        <w:t xml:space="preserve"> </w:t>
      </w:r>
      <w:r>
        <w:rPr>
          <w:w w:val="110"/>
        </w:rPr>
        <w:t>колене</w:t>
      </w:r>
      <w:r>
        <w:rPr>
          <w:spacing w:val="-4"/>
          <w:w w:val="110"/>
        </w:rPr>
        <w:t xml:space="preserve"> </w:t>
      </w:r>
      <w:r>
        <w:rPr>
          <w:w w:val="110"/>
        </w:rPr>
        <w:t>(махи</w:t>
      </w:r>
      <w:r>
        <w:rPr>
          <w:spacing w:val="-3"/>
          <w:w w:val="110"/>
        </w:rPr>
        <w:t xml:space="preserve"> </w:t>
      </w:r>
      <w:r>
        <w:rPr>
          <w:w w:val="110"/>
        </w:rPr>
        <w:t>назад)</w:t>
      </w:r>
      <w:r>
        <w:rPr>
          <w:spacing w:val="-4"/>
          <w:w w:val="110"/>
        </w:rPr>
        <w:t xml:space="preserve"> </w:t>
      </w:r>
      <w:r>
        <w:rPr>
          <w:w w:val="110"/>
        </w:rPr>
        <w:t>поочерёдно</w:t>
      </w:r>
      <w:r>
        <w:rPr>
          <w:spacing w:val="-3"/>
          <w:w w:val="110"/>
        </w:rPr>
        <w:t xml:space="preserve"> </w:t>
      </w:r>
      <w:r>
        <w:rPr>
          <w:w w:val="110"/>
        </w:rPr>
        <w:t>правой</w:t>
      </w:r>
      <w:r>
        <w:rPr>
          <w:spacing w:val="-4"/>
          <w:w w:val="110"/>
        </w:rPr>
        <w:t xml:space="preserve"> </w:t>
      </w:r>
      <w:r>
        <w:rPr>
          <w:w w:val="110"/>
        </w:rPr>
        <w:t>и</w:t>
      </w:r>
      <w:r>
        <w:rPr>
          <w:spacing w:val="-3"/>
          <w:w w:val="110"/>
        </w:rPr>
        <w:t xml:space="preserve"> </w:t>
      </w:r>
      <w:r>
        <w:rPr>
          <w:w w:val="110"/>
        </w:rPr>
        <w:t>левой</w:t>
      </w:r>
      <w:r>
        <w:rPr>
          <w:spacing w:val="-4"/>
          <w:w w:val="110"/>
        </w:rPr>
        <w:t xml:space="preserve"> </w:t>
      </w:r>
      <w:r>
        <w:rPr>
          <w:w w:val="110"/>
        </w:rPr>
        <w:t>ногой;</w:t>
      </w:r>
      <w:r>
        <w:rPr>
          <w:spacing w:val="-3"/>
          <w:w w:val="110"/>
        </w:rPr>
        <w:t xml:space="preserve"> </w:t>
      </w:r>
      <w:r>
        <w:rPr>
          <w:w w:val="110"/>
        </w:rPr>
        <w:t>прямые</w:t>
      </w:r>
      <w:r>
        <w:rPr>
          <w:spacing w:val="-46"/>
          <w:w w:val="110"/>
        </w:rPr>
        <w:t xml:space="preserve"> </w:t>
      </w:r>
      <w:r>
        <w:rPr>
          <w:w w:val="110"/>
        </w:rPr>
        <w:lastRenderedPageBreak/>
        <w:t>ноги</w:t>
      </w:r>
      <w:r>
        <w:rPr>
          <w:spacing w:val="43"/>
          <w:w w:val="110"/>
        </w:rPr>
        <w:t xml:space="preserve"> </w:t>
      </w:r>
      <w:r>
        <w:rPr>
          <w:w w:val="110"/>
        </w:rPr>
        <w:t>разведены</w:t>
      </w:r>
      <w:r>
        <w:rPr>
          <w:spacing w:val="44"/>
          <w:w w:val="110"/>
        </w:rPr>
        <w:t xml:space="preserve"> </w:t>
      </w:r>
      <w:r>
        <w:rPr>
          <w:w w:val="110"/>
        </w:rPr>
        <w:t>в</w:t>
      </w:r>
      <w:r>
        <w:rPr>
          <w:spacing w:val="43"/>
          <w:w w:val="110"/>
        </w:rPr>
        <w:t xml:space="preserve"> </w:t>
      </w:r>
      <w:r>
        <w:rPr>
          <w:w w:val="110"/>
        </w:rPr>
        <w:t>стороны,</w:t>
      </w:r>
      <w:r>
        <w:rPr>
          <w:spacing w:val="44"/>
          <w:w w:val="110"/>
        </w:rPr>
        <w:t xml:space="preserve"> </w:t>
      </w:r>
      <w:r>
        <w:rPr>
          <w:w w:val="110"/>
        </w:rPr>
        <w:t>наклоны</w:t>
      </w:r>
      <w:r>
        <w:rPr>
          <w:spacing w:val="44"/>
          <w:w w:val="110"/>
        </w:rPr>
        <w:t xml:space="preserve"> </w:t>
      </w:r>
      <w:r>
        <w:rPr>
          <w:w w:val="110"/>
        </w:rPr>
        <w:t>туловища</w:t>
      </w:r>
      <w:r>
        <w:rPr>
          <w:spacing w:val="43"/>
          <w:w w:val="110"/>
        </w:rPr>
        <w:t xml:space="preserve"> </w:t>
      </w:r>
      <w:r>
        <w:rPr>
          <w:w w:val="110"/>
        </w:rPr>
        <w:t>попеременно</w:t>
      </w:r>
      <w:r>
        <w:rPr>
          <w:spacing w:val="-46"/>
          <w:w w:val="110"/>
        </w:rPr>
        <w:t xml:space="preserve"> </w:t>
      </w:r>
      <w:r>
        <w:rPr>
          <w:w w:val="110"/>
        </w:rPr>
        <w:t>к каждой ноге, руки вверх, прижаты к ушам («коромысло»);</w:t>
      </w:r>
      <w:r>
        <w:rPr>
          <w:spacing w:val="1"/>
          <w:w w:val="110"/>
        </w:rPr>
        <w:t xml:space="preserve"> </w:t>
      </w:r>
      <w:r>
        <w:rPr>
          <w:w w:val="110"/>
        </w:rPr>
        <w:t>упражнение для укрепления мышц живота, развития коорди-</w:t>
      </w:r>
      <w:r>
        <w:rPr>
          <w:spacing w:val="1"/>
          <w:w w:val="110"/>
        </w:rPr>
        <w:t xml:space="preserve"> </w:t>
      </w:r>
      <w:r>
        <w:rPr>
          <w:w w:val="110"/>
        </w:rPr>
        <w:t>нации,</w:t>
      </w:r>
      <w:r>
        <w:rPr>
          <w:spacing w:val="23"/>
          <w:w w:val="110"/>
        </w:rPr>
        <w:t xml:space="preserve"> </w:t>
      </w:r>
      <w:r>
        <w:rPr>
          <w:w w:val="110"/>
        </w:rPr>
        <w:t>укрепления</w:t>
      </w:r>
      <w:r>
        <w:rPr>
          <w:spacing w:val="24"/>
          <w:w w:val="110"/>
        </w:rPr>
        <w:t xml:space="preserve"> </w:t>
      </w:r>
      <w:r>
        <w:rPr>
          <w:w w:val="110"/>
        </w:rPr>
        <w:t>мышц</w:t>
      </w:r>
      <w:r>
        <w:rPr>
          <w:spacing w:val="24"/>
          <w:w w:val="110"/>
        </w:rPr>
        <w:t xml:space="preserve"> </w:t>
      </w:r>
      <w:r>
        <w:rPr>
          <w:w w:val="110"/>
        </w:rPr>
        <w:t>бедер</w:t>
      </w:r>
      <w:r>
        <w:rPr>
          <w:spacing w:val="24"/>
          <w:w w:val="110"/>
        </w:rPr>
        <w:t xml:space="preserve"> </w:t>
      </w:r>
      <w:r>
        <w:rPr>
          <w:w w:val="110"/>
        </w:rPr>
        <w:t>(«неваляшка»),</w:t>
      </w:r>
    </w:p>
    <w:p w:rsidR="00E96A04" w:rsidRDefault="00944957">
      <w:pPr>
        <w:pStyle w:val="a3"/>
        <w:spacing w:line="247" w:lineRule="auto"/>
        <w:ind w:left="116" w:right="115"/>
      </w:pPr>
      <w:r>
        <w:rPr>
          <w:rFonts w:ascii="Georgia" w:hAnsi="Georgia"/>
          <w:b/>
          <w:w w:val="105"/>
        </w:rPr>
        <w:t xml:space="preserve">Разминка у опоры. </w:t>
      </w:r>
      <w:r>
        <w:rPr>
          <w:w w:val="105"/>
        </w:rPr>
        <w:t>Освоение упражнений для укрепления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голеностопных</w:t>
      </w:r>
      <w:r>
        <w:rPr>
          <w:spacing w:val="1"/>
          <w:w w:val="105"/>
        </w:rPr>
        <w:t xml:space="preserve"> </w:t>
      </w:r>
      <w:r>
        <w:rPr>
          <w:w w:val="105"/>
        </w:rPr>
        <w:t>суставов,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координации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увеличения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эластичности</w:t>
      </w:r>
      <w:r>
        <w:rPr>
          <w:spacing w:val="45"/>
          <w:w w:val="105"/>
        </w:rPr>
        <w:t xml:space="preserve"> </w:t>
      </w:r>
      <w:r>
        <w:rPr>
          <w:w w:val="105"/>
        </w:rPr>
        <w:t>мышц:  стоя</w:t>
      </w:r>
      <w:r>
        <w:rPr>
          <w:spacing w:val="45"/>
          <w:w w:val="105"/>
        </w:rPr>
        <w:t xml:space="preserve"> </w:t>
      </w:r>
      <w:r>
        <w:rPr>
          <w:w w:val="105"/>
        </w:rPr>
        <w:t>лицом  к</w:t>
      </w:r>
      <w:r>
        <w:rPr>
          <w:spacing w:val="46"/>
          <w:w w:val="105"/>
        </w:rPr>
        <w:t xml:space="preserve"> </w:t>
      </w:r>
      <w:r>
        <w:rPr>
          <w:w w:val="105"/>
        </w:rPr>
        <w:t>гимнастической</w:t>
      </w:r>
      <w:r>
        <w:rPr>
          <w:spacing w:val="45"/>
          <w:w w:val="105"/>
        </w:rPr>
        <w:t xml:space="preserve"> </w:t>
      </w:r>
      <w:r>
        <w:rPr>
          <w:w w:val="105"/>
        </w:rPr>
        <w:t>стенке  (ко-</w:t>
      </w:r>
    </w:p>
    <w:p w:rsidR="00E96A04" w:rsidRDefault="00944957">
      <w:pPr>
        <w:pStyle w:val="a3"/>
        <w:spacing w:before="67" w:line="249" w:lineRule="auto"/>
        <w:ind w:left="117" w:right="114" w:firstLine="0"/>
      </w:pPr>
      <w:r>
        <w:rPr>
          <w:w w:val="110"/>
        </w:rPr>
        <w:t>лени</w:t>
      </w:r>
      <w:r>
        <w:rPr>
          <w:spacing w:val="-7"/>
          <w:w w:val="110"/>
        </w:rPr>
        <w:t xml:space="preserve"> </w:t>
      </w:r>
      <w:r>
        <w:rPr>
          <w:w w:val="110"/>
        </w:rPr>
        <w:t>прямые,</w:t>
      </w:r>
      <w:r>
        <w:rPr>
          <w:spacing w:val="-6"/>
          <w:w w:val="110"/>
        </w:rPr>
        <w:t xml:space="preserve"> </w:t>
      </w:r>
      <w:r>
        <w:rPr>
          <w:w w:val="110"/>
        </w:rPr>
        <w:t>туловище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w w:val="110"/>
        </w:rPr>
        <w:t>голова</w:t>
      </w:r>
      <w:r>
        <w:rPr>
          <w:spacing w:val="-6"/>
          <w:w w:val="110"/>
        </w:rPr>
        <w:t xml:space="preserve"> </w:t>
      </w:r>
      <w:r>
        <w:rPr>
          <w:w w:val="110"/>
        </w:rPr>
        <w:t>прямо,</w:t>
      </w:r>
      <w:r>
        <w:rPr>
          <w:spacing w:val="-6"/>
          <w:w w:val="110"/>
        </w:rPr>
        <w:t xml:space="preserve"> </w:t>
      </w:r>
      <w:r>
        <w:rPr>
          <w:w w:val="110"/>
        </w:rPr>
        <w:t>плечи</w:t>
      </w:r>
      <w:r>
        <w:rPr>
          <w:spacing w:val="-6"/>
          <w:w w:val="110"/>
        </w:rPr>
        <w:t xml:space="preserve"> </w:t>
      </w:r>
      <w:r>
        <w:rPr>
          <w:w w:val="110"/>
        </w:rPr>
        <w:t>опущены,</w:t>
      </w:r>
      <w:r>
        <w:rPr>
          <w:spacing w:val="-7"/>
          <w:w w:val="110"/>
        </w:rPr>
        <w:t xml:space="preserve"> </w:t>
      </w:r>
      <w:r>
        <w:rPr>
          <w:w w:val="110"/>
        </w:rPr>
        <w:t>живот</w:t>
      </w:r>
      <w:r>
        <w:rPr>
          <w:spacing w:val="-46"/>
          <w:w w:val="110"/>
        </w:rPr>
        <w:t xml:space="preserve"> </w:t>
      </w:r>
      <w:r>
        <w:rPr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w w:val="110"/>
        </w:rPr>
        <w:t>таз</w:t>
      </w:r>
      <w:r>
        <w:rPr>
          <w:spacing w:val="-7"/>
          <w:w w:val="110"/>
        </w:rPr>
        <w:t xml:space="preserve"> </w:t>
      </w:r>
      <w:r>
        <w:rPr>
          <w:w w:val="110"/>
        </w:rPr>
        <w:t>подтянуты,</w:t>
      </w:r>
      <w:r>
        <w:rPr>
          <w:spacing w:val="-7"/>
          <w:w w:val="110"/>
        </w:rPr>
        <w:t xml:space="preserve"> </w:t>
      </w:r>
      <w:r>
        <w:rPr>
          <w:w w:val="110"/>
        </w:rPr>
        <w:t>руки</w:t>
      </w:r>
      <w:r>
        <w:rPr>
          <w:spacing w:val="-7"/>
          <w:w w:val="110"/>
        </w:rPr>
        <w:t xml:space="preserve"> </w:t>
      </w:r>
      <w:r>
        <w:rPr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w w:val="110"/>
        </w:rPr>
        <w:t>опоре</w:t>
      </w:r>
      <w:r>
        <w:rPr>
          <w:spacing w:val="-7"/>
          <w:w w:val="110"/>
        </w:rPr>
        <w:t xml:space="preserve"> </w:t>
      </w:r>
      <w:r>
        <w:rPr>
          <w:w w:val="110"/>
        </w:rPr>
        <w:t>на</w:t>
      </w:r>
      <w:r>
        <w:rPr>
          <w:spacing w:val="-7"/>
          <w:w w:val="110"/>
        </w:rPr>
        <w:t xml:space="preserve"> </w:t>
      </w:r>
      <w:r>
        <w:rPr>
          <w:w w:val="110"/>
        </w:rPr>
        <w:t>гимнастической</w:t>
      </w:r>
      <w:r>
        <w:rPr>
          <w:spacing w:val="-7"/>
          <w:w w:val="110"/>
        </w:rPr>
        <w:t xml:space="preserve"> </w:t>
      </w:r>
      <w:r>
        <w:rPr>
          <w:w w:val="110"/>
        </w:rPr>
        <w:t>стенке</w:t>
      </w:r>
      <w:r>
        <w:rPr>
          <w:spacing w:val="-7"/>
          <w:w w:val="110"/>
        </w:rPr>
        <w:t xml:space="preserve"> </w:t>
      </w:r>
      <w:r>
        <w:rPr>
          <w:w w:val="110"/>
        </w:rPr>
        <w:t>на</w:t>
      </w:r>
      <w:r>
        <w:rPr>
          <w:spacing w:val="-7"/>
          <w:w w:val="110"/>
        </w:rPr>
        <w:t xml:space="preserve"> </w:t>
      </w:r>
      <w:r>
        <w:rPr>
          <w:w w:val="110"/>
        </w:rPr>
        <w:t>вы-</w:t>
      </w:r>
      <w:r>
        <w:rPr>
          <w:spacing w:val="-46"/>
          <w:w w:val="110"/>
        </w:rPr>
        <w:t xml:space="preserve"> </w:t>
      </w:r>
      <w:r>
        <w:rPr>
          <w:w w:val="110"/>
        </w:rPr>
        <w:t>соте</w:t>
      </w:r>
      <w:r>
        <w:rPr>
          <w:spacing w:val="-7"/>
          <w:w w:val="110"/>
        </w:rPr>
        <w:t xml:space="preserve"> </w:t>
      </w:r>
      <w:r>
        <w:rPr>
          <w:w w:val="110"/>
        </w:rPr>
        <w:t>талии,</w:t>
      </w:r>
      <w:r>
        <w:rPr>
          <w:spacing w:val="-7"/>
          <w:w w:val="110"/>
        </w:rPr>
        <w:t xml:space="preserve"> </w:t>
      </w:r>
      <w:r>
        <w:rPr>
          <w:w w:val="110"/>
        </w:rPr>
        <w:t>локти</w:t>
      </w:r>
      <w:r>
        <w:rPr>
          <w:spacing w:val="-7"/>
          <w:w w:val="110"/>
        </w:rPr>
        <w:t xml:space="preserve"> </w:t>
      </w:r>
      <w:r>
        <w:rPr>
          <w:w w:val="110"/>
        </w:rPr>
        <w:t>вниз),</w:t>
      </w:r>
      <w:r>
        <w:rPr>
          <w:spacing w:val="-7"/>
          <w:w w:val="110"/>
        </w:rPr>
        <w:t xml:space="preserve"> </w:t>
      </w:r>
      <w:r>
        <w:rPr>
          <w:w w:val="110"/>
        </w:rPr>
        <w:t>полуприсед</w:t>
      </w:r>
      <w:r>
        <w:rPr>
          <w:spacing w:val="-7"/>
          <w:w w:val="110"/>
        </w:rPr>
        <w:t xml:space="preserve"> </w:t>
      </w:r>
      <w:r>
        <w:rPr>
          <w:w w:val="110"/>
        </w:rPr>
        <w:t>(колени</w:t>
      </w:r>
      <w:r>
        <w:rPr>
          <w:spacing w:val="-7"/>
          <w:w w:val="110"/>
        </w:rPr>
        <w:t xml:space="preserve"> </w:t>
      </w:r>
      <w:r>
        <w:rPr>
          <w:w w:val="110"/>
        </w:rPr>
        <w:t>вперёд,</w:t>
      </w:r>
      <w:r>
        <w:rPr>
          <w:spacing w:val="-7"/>
          <w:w w:val="110"/>
        </w:rPr>
        <w:t xml:space="preserve"> </w:t>
      </w:r>
      <w:r>
        <w:rPr>
          <w:w w:val="110"/>
        </w:rPr>
        <w:t>вместе)</w:t>
      </w:r>
      <w:r>
        <w:rPr>
          <w:spacing w:val="-7"/>
          <w:w w:val="110"/>
        </w:rPr>
        <w:t xml:space="preserve"> </w:t>
      </w:r>
      <w:r>
        <w:rPr>
          <w:w w:val="110"/>
        </w:rPr>
        <w:t>—</w:t>
      </w:r>
      <w:r>
        <w:rPr>
          <w:spacing w:val="-46"/>
          <w:w w:val="110"/>
        </w:rPr>
        <w:t xml:space="preserve"> </w:t>
      </w:r>
      <w:r>
        <w:rPr>
          <w:w w:val="110"/>
        </w:rPr>
        <w:t>вытянуть</w:t>
      </w:r>
      <w:r>
        <w:rPr>
          <w:spacing w:val="-6"/>
          <w:w w:val="110"/>
        </w:rPr>
        <w:t xml:space="preserve"> </w:t>
      </w:r>
      <w:r>
        <w:rPr>
          <w:w w:val="110"/>
        </w:rPr>
        <w:t>колени</w:t>
      </w:r>
      <w:r>
        <w:rPr>
          <w:spacing w:val="-6"/>
          <w:w w:val="110"/>
        </w:rPr>
        <w:t xml:space="preserve"> </w:t>
      </w:r>
      <w:r>
        <w:rPr>
          <w:w w:val="110"/>
        </w:rPr>
        <w:t>—</w:t>
      </w:r>
      <w:r>
        <w:rPr>
          <w:spacing w:val="-6"/>
          <w:w w:val="110"/>
        </w:rPr>
        <w:t xml:space="preserve"> </w:t>
      </w:r>
      <w:r>
        <w:rPr>
          <w:w w:val="110"/>
        </w:rPr>
        <w:t>подняться</w:t>
      </w:r>
      <w:r>
        <w:rPr>
          <w:spacing w:val="-6"/>
          <w:w w:val="110"/>
        </w:rPr>
        <w:t xml:space="preserve"> </w:t>
      </w:r>
      <w:r>
        <w:rPr>
          <w:w w:val="110"/>
        </w:rPr>
        <w:t>на</w:t>
      </w:r>
      <w:r>
        <w:rPr>
          <w:spacing w:val="-6"/>
          <w:w w:val="110"/>
        </w:rPr>
        <w:t xml:space="preserve"> </w:t>
      </w:r>
      <w:r>
        <w:rPr>
          <w:w w:val="110"/>
        </w:rPr>
        <w:t>полупальцы</w:t>
      </w:r>
      <w:r>
        <w:rPr>
          <w:spacing w:val="-6"/>
          <w:w w:val="110"/>
        </w:rPr>
        <w:t xml:space="preserve"> </w:t>
      </w:r>
      <w:r>
        <w:rPr>
          <w:w w:val="110"/>
        </w:rPr>
        <w:t>—</w:t>
      </w:r>
      <w:r>
        <w:rPr>
          <w:spacing w:val="-6"/>
          <w:w w:val="110"/>
        </w:rPr>
        <w:t xml:space="preserve"> </w:t>
      </w:r>
      <w:r>
        <w:rPr>
          <w:w w:val="110"/>
        </w:rPr>
        <w:t>опустить</w:t>
      </w:r>
      <w:r>
        <w:rPr>
          <w:spacing w:val="-5"/>
          <w:w w:val="110"/>
        </w:rPr>
        <w:t xml:space="preserve"> </w:t>
      </w:r>
      <w:r>
        <w:rPr>
          <w:w w:val="110"/>
        </w:rPr>
        <w:t>пят-</w:t>
      </w:r>
      <w:r>
        <w:rPr>
          <w:spacing w:val="-47"/>
          <w:w w:val="110"/>
        </w:rPr>
        <w:t xml:space="preserve"> </w:t>
      </w:r>
      <w:r>
        <w:rPr>
          <w:w w:val="110"/>
        </w:rPr>
        <w:t>ки на пол в исходное положение. Наклоны туловища вперёд,</w:t>
      </w:r>
      <w:r>
        <w:rPr>
          <w:spacing w:val="1"/>
          <w:w w:val="110"/>
        </w:rPr>
        <w:t xml:space="preserve"> </w:t>
      </w:r>
      <w:r>
        <w:rPr>
          <w:w w:val="110"/>
        </w:rPr>
        <w:t>назад и в сторону в опоре на полной стопе и на носках. Равно-</w:t>
      </w:r>
      <w:r>
        <w:rPr>
          <w:spacing w:val="1"/>
          <w:w w:val="110"/>
        </w:rPr>
        <w:t xml:space="preserve"> </w:t>
      </w:r>
      <w:r>
        <w:rPr>
          <w:w w:val="110"/>
        </w:rPr>
        <w:t>весие «пассе» (в сторону, затем вперёд) в опоре на стопе и на</w:t>
      </w:r>
      <w:r>
        <w:rPr>
          <w:spacing w:val="1"/>
          <w:w w:val="110"/>
        </w:rPr>
        <w:t xml:space="preserve"> </w:t>
      </w:r>
      <w:r>
        <w:rPr>
          <w:w w:val="105"/>
        </w:rPr>
        <w:t>носках. Равновесие с ногой вперёд (горизонтально) и мах вперёд</w:t>
      </w:r>
      <w:r>
        <w:rPr>
          <w:spacing w:val="1"/>
          <w:w w:val="105"/>
        </w:rPr>
        <w:t xml:space="preserve"> </w:t>
      </w:r>
      <w:r>
        <w:rPr>
          <w:w w:val="110"/>
        </w:rPr>
        <w:t>горизонтально.</w:t>
      </w:r>
      <w:r>
        <w:rPr>
          <w:spacing w:val="-8"/>
          <w:w w:val="110"/>
        </w:rPr>
        <w:t xml:space="preserve"> </w:t>
      </w:r>
      <w:r>
        <w:rPr>
          <w:w w:val="110"/>
        </w:rPr>
        <w:t>Приставные</w:t>
      </w:r>
      <w:r>
        <w:rPr>
          <w:spacing w:val="-8"/>
          <w:w w:val="110"/>
        </w:rPr>
        <w:t xml:space="preserve"> </w:t>
      </w:r>
      <w:r>
        <w:rPr>
          <w:w w:val="110"/>
        </w:rPr>
        <w:t>шаги</w:t>
      </w:r>
      <w:r>
        <w:rPr>
          <w:spacing w:val="-7"/>
          <w:w w:val="110"/>
        </w:rPr>
        <w:t xml:space="preserve"> </w:t>
      </w:r>
      <w:r>
        <w:rPr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w w:val="110"/>
        </w:rPr>
        <w:t>сторону</w:t>
      </w:r>
      <w:r>
        <w:rPr>
          <w:spacing w:val="-7"/>
          <w:w w:val="110"/>
        </w:rPr>
        <w:t xml:space="preserve"> </w:t>
      </w:r>
      <w:r>
        <w:rPr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w w:val="110"/>
        </w:rPr>
        <w:t>повороты.</w:t>
      </w:r>
      <w:r>
        <w:rPr>
          <w:spacing w:val="-7"/>
          <w:w w:val="110"/>
        </w:rPr>
        <w:t xml:space="preserve"> </w:t>
      </w:r>
      <w:r>
        <w:rPr>
          <w:w w:val="110"/>
        </w:rPr>
        <w:t>Прыж-</w:t>
      </w:r>
      <w:r>
        <w:rPr>
          <w:spacing w:val="-46"/>
          <w:w w:val="110"/>
        </w:rPr>
        <w:t xml:space="preserve"> </w:t>
      </w:r>
      <w:r>
        <w:rPr>
          <w:w w:val="110"/>
        </w:rPr>
        <w:t>ки: ноги вместе (с прямыми и с согнутыми коленями), разнож-</w:t>
      </w:r>
      <w:r>
        <w:rPr>
          <w:spacing w:val="1"/>
          <w:w w:val="110"/>
        </w:rPr>
        <w:t xml:space="preserve"> </w:t>
      </w:r>
      <w:r>
        <w:rPr>
          <w:w w:val="110"/>
        </w:rPr>
        <w:t>ка</w:t>
      </w:r>
      <w:r>
        <w:rPr>
          <w:spacing w:val="8"/>
          <w:w w:val="110"/>
        </w:rPr>
        <w:t xml:space="preserve"> </w:t>
      </w:r>
      <w:r>
        <w:rPr>
          <w:w w:val="110"/>
        </w:rPr>
        <w:t>на</w:t>
      </w:r>
      <w:r>
        <w:rPr>
          <w:spacing w:val="9"/>
          <w:w w:val="110"/>
        </w:rPr>
        <w:t xml:space="preserve"> </w:t>
      </w:r>
      <w:r>
        <w:rPr>
          <w:w w:val="110"/>
        </w:rPr>
        <w:t>сорок</w:t>
      </w:r>
      <w:r>
        <w:rPr>
          <w:spacing w:val="9"/>
          <w:w w:val="110"/>
        </w:rPr>
        <w:t xml:space="preserve"> </w:t>
      </w:r>
      <w:r>
        <w:rPr>
          <w:w w:val="110"/>
        </w:rPr>
        <w:t>пять</w:t>
      </w:r>
      <w:r>
        <w:rPr>
          <w:spacing w:val="9"/>
          <w:w w:val="110"/>
        </w:rPr>
        <w:t xml:space="preserve"> </w:t>
      </w:r>
      <w:r>
        <w:rPr>
          <w:w w:val="110"/>
        </w:rPr>
        <w:t>и</w:t>
      </w:r>
      <w:r>
        <w:rPr>
          <w:spacing w:val="9"/>
          <w:w w:val="110"/>
        </w:rPr>
        <w:t xml:space="preserve"> </w:t>
      </w:r>
      <w:r>
        <w:rPr>
          <w:w w:val="110"/>
        </w:rPr>
        <w:t>девяносто</w:t>
      </w:r>
      <w:r>
        <w:rPr>
          <w:spacing w:val="8"/>
          <w:w w:val="110"/>
        </w:rPr>
        <w:t xml:space="preserve"> </w:t>
      </w:r>
      <w:r>
        <w:rPr>
          <w:w w:val="110"/>
        </w:rPr>
        <w:t>градусов</w:t>
      </w:r>
      <w:r>
        <w:rPr>
          <w:spacing w:val="9"/>
          <w:w w:val="110"/>
        </w:rPr>
        <w:t xml:space="preserve"> </w:t>
      </w:r>
      <w:r>
        <w:rPr>
          <w:w w:val="110"/>
        </w:rPr>
        <w:t>(вперёд</w:t>
      </w:r>
      <w:r>
        <w:rPr>
          <w:spacing w:val="9"/>
          <w:w w:val="110"/>
        </w:rPr>
        <w:t xml:space="preserve"> </w:t>
      </w:r>
      <w:r>
        <w:rPr>
          <w:w w:val="110"/>
        </w:rPr>
        <w:t>и</w:t>
      </w:r>
      <w:r>
        <w:rPr>
          <w:spacing w:val="9"/>
          <w:w w:val="110"/>
        </w:rPr>
        <w:t xml:space="preserve"> </w:t>
      </w:r>
      <w:r>
        <w:rPr>
          <w:w w:val="110"/>
        </w:rPr>
        <w:t>в</w:t>
      </w:r>
      <w:r>
        <w:rPr>
          <w:spacing w:val="9"/>
          <w:w w:val="110"/>
        </w:rPr>
        <w:t xml:space="preserve"> </w:t>
      </w:r>
      <w:r>
        <w:rPr>
          <w:w w:val="110"/>
        </w:rPr>
        <w:t>сторону).</w:t>
      </w:r>
    </w:p>
    <w:p w:rsidR="00E96A04" w:rsidRDefault="00944957">
      <w:pPr>
        <w:spacing w:line="249" w:lineRule="auto"/>
        <w:ind w:left="117" w:right="115" w:firstLine="226"/>
        <w:jc w:val="right"/>
        <w:rPr>
          <w:sz w:val="20"/>
        </w:rPr>
      </w:pPr>
      <w:r>
        <w:rPr>
          <w:rFonts w:ascii="Georgia" w:hAnsi="Georgia"/>
          <w:b/>
          <w:i/>
          <w:spacing w:val="-3"/>
          <w:sz w:val="20"/>
        </w:rPr>
        <w:t xml:space="preserve">Подводящие упражнения, акробатические </w:t>
      </w:r>
      <w:r>
        <w:rPr>
          <w:rFonts w:ascii="Georgia" w:hAnsi="Georgia"/>
          <w:b/>
          <w:i/>
          <w:spacing w:val="-2"/>
          <w:sz w:val="20"/>
        </w:rPr>
        <w:t>упражнения</w:t>
      </w:r>
      <w:r>
        <w:rPr>
          <w:rFonts w:ascii="Georgia" w:hAnsi="Georgia"/>
          <w:b/>
          <w:i/>
          <w:spacing w:val="-48"/>
          <w:sz w:val="20"/>
        </w:rPr>
        <w:t xml:space="preserve"> </w:t>
      </w:r>
      <w:r>
        <w:rPr>
          <w:w w:val="110"/>
          <w:sz w:val="20"/>
        </w:rPr>
        <w:t>Освоение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упражнений: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кувырок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вперёд,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назад;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шпагат,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коле-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со,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мост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из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положения</w:t>
      </w:r>
      <w:r>
        <w:rPr>
          <w:spacing w:val="41"/>
          <w:w w:val="110"/>
          <w:sz w:val="20"/>
        </w:rPr>
        <w:t xml:space="preserve"> </w:t>
      </w:r>
      <w:r>
        <w:rPr>
          <w:w w:val="110"/>
          <w:sz w:val="20"/>
        </w:rPr>
        <w:t>сидя,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стоя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41"/>
          <w:w w:val="110"/>
          <w:sz w:val="20"/>
        </w:rPr>
        <w:t xml:space="preserve"> </w:t>
      </w:r>
      <w:r>
        <w:rPr>
          <w:w w:val="110"/>
          <w:sz w:val="20"/>
        </w:rPr>
        <w:t>вставание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из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положения</w:t>
      </w:r>
    </w:p>
    <w:p w:rsidR="00E96A04" w:rsidRDefault="00944957">
      <w:pPr>
        <w:pStyle w:val="a3"/>
        <w:spacing w:line="232" w:lineRule="exact"/>
        <w:ind w:left="117" w:right="0" w:firstLine="0"/>
        <w:jc w:val="left"/>
      </w:pPr>
      <w:r>
        <w:rPr>
          <w:w w:val="120"/>
        </w:rPr>
        <w:t>мост.</w:t>
      </w:r>
    </w:p>
    <w:p w:rsidR="00E96A04" w:rsidRDefault="00944957">
      <w:pPr>
        <w:pStyle w:val="5"/>
        <w:spacing w:before="10" w:line="256" w:lineRule="auto"/>
        <w:ind w:left="117" w:right="111" w:firstLine="226"/>
        <w:rPr>
          <w:rFonts w:ascii="Georgia" w:hAnsi="Georgia"/>
        </w:rPr>
      </w:pPr>
      <w:r>
        <w:rPr>
          <w:rFonts w:ascii="Georgia" w:hAnsi="Georgia"/>
        </w:rPr>
        <w:t>Упражнения</w:t>
      </w:r>
      <w:r>
        <w:rPr>
          <w:rFonts w:ascii="Georgia" w:hAnsi="Georgia"/>
          <w:spacing w:val="38"/>
        </w:rPr>
        <w:t xml:space="preserve"> </w:t>
      </w:r>
      <w:r>
        <w:rPr>
          <w:rFonts w:ascii="Georgia" w:hAnsi="Georgia"/>
        </w:rPr>
        <w:t>для</w:t>
      </w:r>
      <w:r>
        <w:rPr>
          <w:rFonts w:ascii="Georgia" w:hAnsi="Georgia"/>
          <w:spacing w:val="39"/>
        </w:rPr>
        <w:t xml:space="preserve"> </w:t>
      </w:r>
      <w:r>
        <w:rPr>
          <w:rFonts w:ascii="Georgia" w:hAnsi="Georgia"/>
        </w:rPr>
        <w:t>развития</w:t>
      </w:r>
      <w:r>
        <w:rPr>
          <w:rFonts w:ascii="Georgia" w:hAnsi="Georgia"/>
          <w:spacing w:val="39"/>
        </w:rPr>
        <w:t xml:space="preserve"> </w:t>
      </w:r>
      <w:r>
        <w:rPr>
          <w:rFonts w:ascii="Georgia" w:hAnsi="Georgia"/>
        </w:rPr>
        <w:t>моторики</w:t>
      </w:r>
      <w:r>
        <w:rPr>
          <w:rFonts w:ascii="Georgia" w:hAnsi="Georgia"/>
          <w:spacing w:val="39"/>
        </w:rPr>
        <w:t xml:space="preserve"> </w:t>
      </w:r>
      <w:r>
        <w:rPr>
          <w:rFonts w:ascii="Georgia" w:hAnsi="Georgia"/>
        </w:rPr>
        <w:t>и</w:t>
      </w:r>
      <w:r>
        <w:rPr>
          <w:rFonts w:ascii="Georgia" w:hAnsi="Georgia"/>
          <w:spacing w:val="39"/>
        </w:rPr>
        <w:t xml:space="preserve"> </w:t>
      </w:r>
      <w:r>
        <w:rPr>
          <w:rFonts w:ascii="Georgia" w:hAnsi="Georgia"/>
        </w:rPr>
        <w:t>координации</w:t>
      </w:r>
      <w:r>
        <w:rPr>
          <w:rFonts w:ascii="Georgia" w:hAnsi="Georgia"/>
          <w:spacing w:val="-47"/>
        </w:rPr>
        <w:t xml:space="preserve"> </w:t>
      </w:r>
      <w:r>
        <w:rPr>
          <w:rFonts w:ascii="Georgia" w:hAnsi="Georgia"/>
        </w:rPr>
        <w:t>с</w:t>
      </w:r>
      <w:r>
        <w:rPr>
          <w:rFonts w:ascii="Georgia" w:hAnsi="Georgia"/>
          <w:spacing w:val="28"/>
        </w:rPr>
        <w:t xml:space="preserve"> </w:t>
      </w:r>
      <w:r>
        <w:rPr>
          <w:rFonts w:ascii="Georgia" w:hAnsi="Georgia"/>
        </w:rPr>
        <w:t>гимнастическим</w:t>
      </w:r>
      <w:r>
        <w:rPr>
          <w:rFonts w:ascii="Georgia" w:hAnsi="Georgia"/>
          <w:spacing w:val="28"/>
        </w:rPr>
        <w:t xml:space="preserve"> </w:t>
      </w:r>
      <w:r>
        <w:rPr>
          <w:rFonts w:ascii="Georgia" w:hAnsi="Georgia"/>
        </w:rPr>
        <w:t>предметом</w:t>
      </w:r>
    </w:p>
    <w:p w:rsidR="00E96A04" w:rsidRDefault="00944957">
      <w:pPr>
        <w:pStyle w:val="a3"/>
        <w:spacing w:line="249" w:lineRule="auto"/>
        <w:ind w:left="117" w:right="114"/>
      </w:pPr>
      <w:r>
        <w:rPr>
          <w:w w:val="110"/>
        </w:rPr>
        <w:t>Удержание скакалки. Вращение кистью руки скакалки, сло-</w:t>
      </w:r>
      <w:r>
        <w:rPr>
          <w:spacing w:val="1"/>
          <w:w w:val="110"/>
        </w:rPr>
        <w:t xml:space="preserve"> </w:t>
      </w:r>
      <w:r>
        <w:rPr>
          <w:w w:val="110"/>
        </w:rPr>
        <w:t>женной вдвое, перед собой, ловля скакалки. Высокие прыжки</w:t>
      </w:r>
      <w:r>
        <w:rPr>
          <w:spacing w:val="1"/>
          <w:w w:val="110"/>
        </w:rPr>
        <w:t xml:space="preserve"> </w:t>
      </w:r>
      <w:r>
        <w:rPr>
          <w:w w:val="110"/>
        </w:rPr>
        <w:t>вперёд через скакалку с двойным махом вперёд. Игровые зада-</w:t>
      </w:r>
      <w:r>
        <w:rPr>
          <w:spacing w:val="-46"/>
          <w:w w:val="110"/>
        </w:rPr>
        <w:t xml:space="preserve"> </w:t>
      </w:r>
      <w:r>
        <w:rPr>
          <w:w w:val="110"/>
        </w:rPr>
        <w:t>ния</w:t>
      </w:r>
      <w:r>
        <w:rPr>
          <w:spacing w:val="23"/>
          <w:w w:val="110"/>
        </w:rPr>
        <w:t xml:space="preserve"> </w:t>
      </w:r>
      <w:r>
        <w:rPr>
          <w:w w:val="110"/>
        </w:rPr>
        <w:t>со</w:t>
      </w:r>
      <w:r>
        <w:rPr>
          <w:spacing w:val="23"/>
          <w:w w:val="110"/>
        </w:rPr>
        <w:t xml:space="preserve"> </w:t>
      </w:r>
      <w:r>
        <w:rPr>
          <w:w w:val="110"/>
        </w:rPr>
        <w:t>скакалкой.</w:t>
      </w:r>
    </w:p>
    <w:p w:rsidR="00E96A04" w:rsidRDefault="00944957">
      <w:pPr>
        <w:pStyle w:val="a3"/>
        <w:spacing w:line="249" w:lineRule="auto"/>
        <w:ind w:left="117" w:right="115"/>
      </w:pPr>
      <w:r>
        <w:rPr>
          <w:w w:val="110"/>
        </w:rPr>
        <w:t>Бросок мяча в заданную плоскость и ловля мяча. Серия от-</w:t>
      </w:r>
      <w:r>
        <w:rPr>
          <w:spacing w:val="1"/>
          <w:w w:val="110"/>
        </w:rPr>
        <w:t xml:space="preserve"> </w:t>
      </w:r>
      <w:r>
        <w:rPr>
          <w:w w:val="110"/>
        </w:rPr>
        <w:t>бивов</w:t>
      </w:r>
      <w:r>
        <w:rPr>
          <w:spacing w:val="22"/>
          <w:w w:val="110"/>
        </w:rPr>
        <w:t xml:space="preserve"> </w:t>
      </w:r>
      <w:r>
        <w:rPr>
          <w:w w:val="110"/>
        </w:rPr>
        <w:t>мяча.</w:t>
      </w:r>
    </w:p>
    <w:p w:rsidR="00E96A04" w:rsidRDefault="00944957">
      <w:pPr>
        <w:pStyle w:val="a3"/>
        <w:spacing w:line="249" w:lineRule="auto"/>
        <w:ind w:left="117" w:right="115"/>
      </w:pPr>
      <w:r>
        <w:rPr>
          <w:w w:val="110"/>
        </w:rPr>
        <w:t>Игровые задания, в том числе с мячом и скакалкой. Спор-</w:t>
      </w:r>
      <w:r>
        <w:rPr>
          <w:spacing w:val="1"/>
          <w:w w:val="110"/>
        </w:rPr>
        <w:t xml:space="preserve"> </w:t>
      </w:r>
      <w:r>
        <w:rPr>
          <w:w w:val="110"/>
        </w:rPr>
        <w:t>тивные эстафеты с гимнастическим предметом. Спортивные и</w:t>
      </w:r>
      <w:r>
        <w:rPr>
          <w:spacing w:val="1"/>
          <w:w w:val="110"/>
        </w:rPr>
        <w:t xml:space="preserve"> </w:t>
      </w:r>
      <w:r>
        <w:rPr>
          <w:w w:val="110"/>
        </w:rPr>
        <w:t>туристические</w:t>
      </w:r>
      <w:r>
        <w:rPr>
          <w:spacing w:val="19"/>
          <w:w w:val="110"/>
        </w:rPr>
        <w:t xml:space="preserve"> </w:t>
      </w:r>
      <w:r>
        <w:rPr>
          <w:w w:val="110"/>
        </w:rPr>
        <w:t>физические</w:t>
      </w:r>
      <w:r>
        <w:rPr>
          <w:spacing w:val="19"/>
          <w:w w:val="110"/>
        </w:rPr>
        <w:t xml:space="preserve"> </w:t>
      </w:r>
      <w:r>
        <w:rPr>
          <w:w w:val="110"/>
        </w:rPr>
        <w:t>игры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19"/>
          <w:w w:val="110"/>
        </w:rPr>
        <w:t xml:space="preserve"> </w:t>
      </w:r>
      <w:r>
        <w:rPr>
          <w:w w:val="110"/>
        </w:rPr>
        <w:t>игровые</w:t>
      </w:r>
      <w:r>
        <w:rPr>
          <w:spacing w:val="20"/>
          <w:w w:val="110"/>
        </w:rPr>
        <w:t xml:space="preserve"> </w:t>
      </w:r>
      <w:r>
        <w:rPr>
          <w:w w:val="110"/>
        </w:rPr>
        <w:t>задания.</w:t>
      </w:r>
    </w:p>
    <w:p w:rsidR="00E96A04" w:rsidRDefault="00944957">
      <w:pPr>
        <w:pStyle w:val="5"/>
        <w:spacing w:line="256" w:lineRule="auto"/>
        <w:ind w:left="117" w:firstLine="226"/>
        <w:rPr>
          <w:rFonts w:ascii="Georgia" w:hAnsi="Georgia"/>
        </w:rPr>
      </w:pPr>
      <w:r>
        <w:rPr>
          <w:rFonts w:ascii="Georgia" w:hAnsi="Georgia"/>
        </w:rPr>
        <w:t>Комбинации</w:t>
      </w:r>
      <w:r>
        <w:rPr>
          <w:rFonts w:ascii="Georgia" w:hAnsi="Georgia"/>
          <w:spacing w:val="30"/>
        </w:rPr>
        <w:t xml:space="preserve"> </w:t>
      </w:r>
      <w:r>
        <w:rPr>
          <w:rFonts w:ascii="Georgia" w:hAnsi="Georgia"/>
        </w:rPr>
        <w:t>упражнений.</w:t>
      </w:r>
      <w:r>
        <w:rPr>
          <w:rFonts w:ascii="Georgia" w:hAnsi="Georgia"/>
          <w:spacing w:val="31"/>
        </w:rPr>
        <w:t xml:space="preserve"> </w:t>
      </w:r>
      <w:r>
        <w:rPr>
          <w:rFonts w:ascii="Georgia" w:hAnsi="Georgia"/>
        </w:rPr>
        <w:t>Осваиваем</w:t>
      </w:r>
      <w:r>
        <w:rPr>
          <w:rFonts w:ascii="Georgia" w:hAnsi="Georgia"/>
          <w:spacing w:val="30"/>
        </w:rPr>
        <w:t xml:space="preserve"> </w:t>
      </w:r>
      <w:r>
        <w:rPr>
          <w:rFonts w:ascii="Georgia" w:hAnsi="Georgia"/>
        </w:rPr>
        <w:t>соединение</w:t>
      </w:r>
      <w:r>
        <w:rPr>
          <w:rFonts w:ascii="Georgia" w:hAnsi="Georgia"/>
          <w:spacing w:val="31"/>
        </w:rPr>
        <w:t xml:space="preserve"> </w:t>
      </w:r>
      <w:r>
        <w:rPr>
          <w:rFonts w:ascii="Georgia" w:hAnsi="Georgia"/>
        </w:rPr>
        <w:t>изу-</w:t>
      </w:r>
      <w:r>
        <w:rPr>
          <w:rFonts w:ascii="Georgia" w:hAnsi="Georgia"/>
          <w:spacing w:val="-48"/>
        </w:rPr>
        <w:t xml:space="preserve"> </w:t>
      </w:r>
      <w:r>
        <w:rPr>
          <w:rFonts w:ascii="Georgia" w:hAnsi="Georgia"/>
        </w:rPr>
        <w:t>ченных</w:t>
      </w:r>
      <w:r>
        <w:rPr>
          <w:rFonts w:ascii="Georgia" w:hAnsi="Georgia"/>
          <w:spacing w:val="27"/>
        </w:rPr>
        <w:t xml:space="preserve"> </w:t>
      </w:r>
      <w:r>
        <w:rPr>
          <w:rFonts w:ascii="Georgia" w:hAnsi="Georgia"/>
        </w:rPr>
        <w:t>упражнений</w:t>
      </w:r>
      <w:r>
        <w:rPr>
          <w:rFonts w:ascii="Georgia" w:hAnsi="Georgia"/>
          <w:spacing w:val="27"/>
        </w:rPr>
        <w:t xml:space="preserve"> </w:t>
      </w:r>
      <w:r>
        <w:rPr>
          <w:rFonts w:ascii="Georgia" w:hAnsi="Georgia"/>
        </w:rPr>
        <w:t>в</w:t>
      </w:r>
      <w:r>
        <w:rPr>
          <w:rFonts w:ascii="Georgia" w:hAnsi="Georgia"/>
          <w:spacing w:val="28"/>
        </w:rPr>
        <w:t xml:space="preserve"> </w:t>
      </w:r>
      <w:r>
        <w:rPr>
          <w:rFonts w:ascii="Georgia" w:hAnsi="Georgia"/>
        </w:rPr>
        <w:t>комбинации</w:t>
      </w:r>
    </w:p>
    <w:p w:rsidR="00E96A04" w:rsidRDefault="00944957">
      <w:pPr>
        <w:spacing w:line="227" w:lineRule="exact"/>
        <w:ind w:left="343"/>
        <w:rPr>
          <w:rFonts w:ascii="Georgia" w:hAnsi="Georgia"/>
          <w:b/>
          <w:i/>
          <w:sz w:val="20"/>
        </w:rPr>
      </w:pPr>
      <w:r>
        <w:rPr>
          <w:rFonts w:ascii="Georgia" w:hAnsi="Georgia"/>
          <w:b/>
          <w:i/>
          <w:w w:val="105"/>
          <w:sz w:val="20"/>
        </w:rPr>
        <w:t>Пример:</w:t>
      </w:r>
    </w:p>
    <w:p w:rsidR="00E96A04" w:rsidRDefault="00944957">
      <w:pPr>
        <w:pStyle w:val="a3"/>
        <w:spacing w:line="249" w:lineRule="auto"/>
        <w:ind w:left="117" w:right="114"/>
      </w:pPr>
      <w:r>
        <w:rPr>
          <w:w w:val="110"/>
        </w:rPr>
        <w:t>Исходное положение: стоя в VI позиции ног, колени вытяну-</w:t>
      </w:r>
      <w:r>
        <w:rPr>
          <w:spacing w:val="1"/>
          <w:w w:val="110"/>
        </w:rPr>
        <w:t xml:space="preserve"> </w:t>
      </w:r>
      <w:r>
        <w:rPr>
          <w:w w:val="110"/>
        </w:rPr>
        <w:t>ты, рука с мячом на ладони вперёд (локоть прямой) — бросок</w:t>
      </w:r>
      <w:r>
        <w:rPr>
          <w:spacing w:val="1"/>
          <w:w w:val="110"/>
        </w:rPr>
        <w:t xml:space="preserve"> </w:t>
      </w:r>
      <w:r>
        <w:rPr>
          <w:w w:val="110"/>
        </w:rPr>
        <w:t>мяча в заданную плоскость (на шаг вперёд) — шаг вперёд с</w:t>
      </w:r>
      <w:r>
        <w:rPr>
          <w:spacing w:val="1"/>
          <w:w w:val="110"/>
        </w:rPr>
        <w:t xml:space="preserve"> </w:t>
      </w:r>
      <w:r>
        <w:rPr>
          <w:w w:val="110"/>
        </w:rPr>
        <w:t>поворотом</w:t>
      </w:r>
      <w:r>
        <w:rPr>
          <w:spacing w:val="7"/>
          <w:w w:val="110"/>
        </w:rPr>
        <w:t xml:space="preserve"> </w:t>
      </w:r>
      <w:r>
        <w:rPr>
          <w:w w:val="110"/>
        </w:rPr>
        <w:t>тела</w:t>
      </w:r>
      <w:r>
        <w:rPr>
          <w:spacing w:val="8"/>
          <w:w w:val="110"/>
        </w:rPr>
        <w:t xml:space="preserve"> </w:t>
      </w:r>
      <w:r>
        <w:rPr>
          <w:w w:val="110"/>
        </w:rPr>
        <w:t>на</w:t>
      </w:r>
      <w:r>
        <w:rPr>
          <w:spacing w:val="7"/>
          <w:w w:val="110"/>
        </w:rPr>
        <w:t xml:space="preserve"> </w:t>
      </w:r>
      <w:r>
        <w:rPr>
          <w:w w:val="110"/>
        </w:rPr>
        <w:t>триста</w:t>
      </w:r>
      <w:r>
        <w:rPr>
          <w:spacing w:val="8"/>
          <w:w w:val="110"/>
        </w:rPr>
        <w:t xml:space="preserve"> </w:t>
      </w:r>
      <w:r>
        <w:rPr>
          <w:w w:val="110"/>
        </w:rPr>
        <w:t>шестьдесят</w:t>
      </w:r>
      <w:r>
        <w:rPr>
          <w:spacing w:val="8"/>
          <w:w w:val="110"/>
        </w:rPr>
        <w:t xml:space="preserve"> </w:t>
      </w:r>
      <w:r>
        <w:rPr>
          <w:w w:val="110"/>
        </w:rPr>
        <w:t>градусов</w:t>
      </w:r>
      <w:r>
        <w:rPr>
          <w:spacing w:val="7"/>
          <w:w w:val="110"/>
        </w:rPr>
        <w:t xml:space="preserve"> </w:t>
      </w:r>
      <w:r>
        <w:rPr>
          <w:w w:val="110"/>
        </w:rPr>
        <w:t>—</w:t>
      </w:r>
      <w:r>
        <w:rPr>
          <w:spacing w:val="8"/>
          <w:w w:val="110"/>
        </w:rPr>
        <w:t xml:space="preserve"> </w:t>
      </w:r>
      <w:r>
        <w:rPr>
          <w:w w:val="110"/>
        </w:rPr>
        <w:t>ловля</w:t>
      </w:r>
      <w:r>
        <w:rPr>
          <w:spacing w:val="8"/>
          <w:w w:val="110"/>
        </w:rPr>
        <w:t xml:space="preserve"> </w:t>
      </w:r>
      <w:r>
        <w:rPr>
          <w:w w:val="110"/>
        </w:rPr>
        <w:t>мяча.</w:t>
      </w:r>
    </w:p>
    <w:p w:rsidR="00E96A04" w:rsidRDefault="00944957">
      <w:pPr>
        <w:pStyle w:val="5"/>
        <w:spacing w:before="1"/>
        <w:ind w:left="343"/>
        <w:rPr>
          <w:rFonts w:ascii="Georgia" w:hAnsi="Georgia"/>
        </w:rPr>
      </w:pPr>
      <w:r>
        <w:rPr>
          <w:rFonts w:ascii="Georgia" w:hAnsi="Georgia"/>
          <w:w w:val="105"/>
        </w:rPr>
        <w:t>Пример:</w:t>
      </w:r>
    </w:p>
    <w:p w:rsidR="00E96A04" w:rsidRDefault="00944957">
      <w:pPr>
        <w:pStyle w:val="a3"/>
        <w:spacing w:before="9" w:line="249" w:lineRule="auto"/>
        <w:ind w:left="117" w:right="114"/>
      </w:pPr>
      <w:r>
        <w:rPr>
          <w:w w:val="110"/>
        </w:rPr>
        <w:t>Исходное положение: сидя в группировке — кувырок впе-</w:t>
      </w:r>
      <w:r>
        <w:rPr>
          <w:spacing w:val="1"/>
          <w:w w:val="110"/>
        </w:rPr>
        <w:t xml:space="preserve"> </w:t>
      </w:r>
      <w:r>
        <w:rPr>
          <w:w w:val="110"/>
        </w:rPr>
        <w:t>ред-поворот «казак» — подъём — стойка в VI позиции, руки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опущены.</w:t>
      </w:r>
    </w:p>
    <w:p w:rsidR="00E96A04" w:rsidRDefault="00944957">
      <w:pPr>
        <w:pStyle w:val="5"/>
        <w:spacing w:before="4" w:line="256" w:lineRule="auto"/>
        <w:ind w:left="117" w:firstLine="226"/>
        <w:rPr>
          <w:rFonts w:ascii="Georgia" w:hAnsi="Georgia"/>
        </w:rPr>
      </w:pPr>
      <w:r>
        <w:rPr>
          <w:rFonts w:ascii="Georgia" w:hAnsi="Georgia"/>
        </w:rPr>
        <w:t>Упражнения</w:t>
      </w:r>
      <w:r>
        <w:rPr>
          <w:rFonts w:ascii="Georgia" w:hAnsi="Georgia"/>
          <w:spacing w:val="3"/>
        </w:rPr>
        <w:t xml:space="preserve"> </w:t>
      </w:r>
      <w:r>
        <w:rPr>
          <w:rFonts w:ascii="Georgia" w:hAnsi="Georgia"/>
        </w:rPr>
        <w:t>для</w:t>
      </w:r>
      <w:r>
        <w:rPr>
          <w:rFonts w:ascii="Georgia" w:hAnsi="Georgia"/>
          <w:spacing w:val="3"/>
        </w:rPr>
        <w:t xml:space="preserve"> </w:t>
      </w:r>
      <w:r>
        <w:rPr>
          <w:rFonts w:ascii="Georgia" w:hAnsi="Georgia"/>
        </w:rPr>
        <w:t>развития</w:t>
      </w:r>
      <w:r>
        <w:rPr>
          <w:rFonts w:ascii="Georgia" w:hAnsi="Georgia"/>
          <w:spacing w:val="3"/>
        </w:rPr>
        <w:t xml:space="preserve"> </w:t>
      </w:r>
      <w:r>
        <w:rPr>
          <w:rFonts w:ascii="Georgia" w:hAnsi="Georgia"/>
        </w:rPr>
        <w:t>координации</w:t>
      </w:r>
      <w:r>
        <w:rPr>
          <w:rFonts w:ascii="Georgia" w:hAnsi="Georgia"/>
          <w:spacing w:val="3"/>
        </w:rPr>
        <w:t xml:space="preserve"> </w:t>
      </w:r>
      <w:r>
        <w:rPr>
          <w:rFonts w:ascii="Georgia" w:hAnsi="Georgia"/>
        </w:rPr>
        <w:t>и</w:t>
      </w:r>
      <w:r>
        <w:rPr>
          <w:rFonts w:ascii="Georgia" w:hAnsi="Georgia"/>
          <w:spacing w:val="3"/>
        </w:rPr>
        <w:t xml:space="preserve"> </w:t>
      </w:r>
      <w:r>
        <w:rPr>
          <w:rFonts w:ascii="Georgia" w:hAnsi="Georgia"/>
        </w:rPr>
        <w:t>развития</w:t>
      </w:r>
      <w:r>
        <w:rPr>
          <w:rFonts w:ascii="Georgia" w:hAnsi="Georgia"/>
          <w:spacing w:val="-48"/>
        </w:rPr>
        <w:t xml:space="preserve"> </w:t>
      </w:r>
      <w:r>
        <w:rPr>
          <w:rFonts w:ascii="Georgia" w:hAnsi="Georgia"/>
        </w:rPr>
        <w:t>жизненно</w:t>
      </w:r>
      <w:r>
        <w:rPr>
          <w:rFonts w:ascii="Georgia" w:hAnsi="Georgia"/>
          <w:spacing w:val="26"/>
        </w:rPr>
        <w:t xml:space="preserve"> </w:t>
      </w:r>
      <w:r>
        <w:rPr>
          <w:rFonts w:ascii="Georgia" w:hAnsi="Georgia"/>
        </w:rPr>
        <w:t>важных</w:t>
      </w:r>
      <w:r>
        <w:rPr>
          <w:rFonts w:ascii="Georgia" w:hAnsi="Georgia"/>
          <w:spacing w:val="26"/>
        </w:rPr>
        <w:t xml:space="preserve"> </w:t>
      </w:r>
      <w:r>
        <w:rPr>
          <w:rFonts w:ascii="Georgia" w:hAnsi="Georgia"/>
        </w:rPr>
        <w:t>навыков</w:t>
      </w:r>
      <w:r>
        <w:rPr>
          <w:rFonts w:ascii="Georgia" w:hAnsi="Georgia"/>
          <w:spacing w:val="27"/>
        </w:rPr>
        <w:t xml:space="preserve"> </w:t>
      </w:r>
      <w:r>
        <w:rPr>
          <w:rFonts w:ascii="Georgia" w:hAnsi="Georgia"/>
        </w:rPr>
        <w:t>и</w:t>
      </w:r>
      <w:r>
        <w:rPr>
          <w:rFonts w:ascii="Georgia" w:hAnsi="Georgia"/>
          <w:spacing w:val="26"/>
        </w:rPr>
        <w:t xml:space="preserve"> </w:t>
      </w:r>
      <w:r>
        <w:rPr>
          <w:rFonts w:ascii="Georgia" w:hAnsi="Georgia"/>
        </w:rPr>
        <w:t>умений</w:t>
      </w:r>
    </w:p>
    <w:p w:rsidR="00E96A04" w:rsidRDefault="00944957">
      <w:pPr>
        <w:spacing w:line="226" w:lineRule="exact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Плавательная</w:t>
      </w:r>
      <w:r>
        <w:rPr>
          <w:rFonts w:ascii="Times New Roman" w:hAnsi="Times New Roman"/>
          <w:i/>
          <w:spacing w:val="3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подготовка</w:t>
      </w:r>
    </w:p>
    <w:p w:rsidR="00E96A04" w:rsidRDefault="00944957">
      <w:pPr>
        <w:pStyle w:val="a3"/>
        <w:spacing w:before="9" w:line="249" w:lineRule="auto"/>
        <w:ind w:left="117" w:right="115"/>
      </w:pPr>
      <w:r>
        <w:rPr>
          <w:w w:val="110"/>
        </w:rPr>
        <w:t>Правила поведения в бассейне. Упражнения ознакомитель-</w:t>
      </w:r>
      <w:r>
        <w:rPr>
          <w:spacing w:val="1"/>
          <w:w w:val="110"/>
        </w:rPr>
        <w:t xml:space="preserve"> </w:t>
      </w:r>
      <w:r>
        <w:rPr>
          <w:w w:val="110"/>
        </w:rPr>
        <w:t>ного</w:t>
      </w:r>
      <w:r>
        <w:rPr>
          <w:spacing w:val="10"/>
          <w:w w:val="110"/>
        </w:rPr>
        <w:t xml:space="preserve"> </w:t>
      </w:r>
      <w:r>
        <w:rPr>
          <w:w w:val="110"/>
        </w:rPr>
        <w:t>плавания:</w:t>
      </w:r>
      <w:r>
        <w:rPr>
          <w:spacing w:val="10"/>
          <w:w w:val="110"/>
        </w:rPr>
        <w:t xml:space="preserve"> </w:t>
      </w:r>
      <w:r>
        <w:rPr>
          <w:w w:val="110"/>
        </w:rPr>
        <w:t>освоение</w:t>
      </w:r>
      <w:r>
        <w:rPr>
          <w:spacing w:val="10"/>
          <w:w w:val="110"/>
        </w:rPr>
        <w:t xml:space="preserve"> </w:t>
      </w:r>
      <w:r>
        <w:rPr>
          <w:w w:val="110"/>
        </w:rPr>
        <w:t>универсальных</w:t>
      </w:r>
      <w:r>
        <w:rPr>
          <w:spacing w:val="10"/>
          <w:w w:val="110"/>
        </w:rPr>
        <w:t xml:space="preserve"> </w:t>
      </w:r>
      <w:r>
        <w:rPr>
          <w:w w:val="110"/>
        </w:rPr>
        <w:t>умений</w:t>
      </w:r>
      <w:r>
        <w:rPr>
          <w:spacing w:val="10"/>
          <w:w w:val="110"/>
        </w:rPr>
        <w:t xml:space="preserve"> </w:t>
      </w:r>
      <w:r>
        <w:rPr>
          <w:w w:val="110"/>
        </w:rPr>
        <w:t>дыхания</w:t>
      </w:r>
      <w:r>
        <w:rPr>
          <w:spacing w:val="10"/>
          <w:w w:val="110"/>
        </w:rPr>
        <w:t xml:space="preserve"> </w:t>
      </w:r>
      <w:r>
        <w:rPr>
          <w:w w:val="110"/>
        </w:rPr>
        <w:t>в</w:t>
      </w:r>
    </w:p>
    <w:p w:rsidR="00E96A04" w:rsidRDefault="00944957">
      <w:pPr>
        <w:pStyle w:val="a3"/>
        <w:spacing w:before="67" w:line="249" w:lineRule="auto"/>
        <w:ind w:left="117" w:right="115" w:firstLine="0"/>
      </w:pPr>
      <w:r>
        <w:rPr>
          <w:w w:val="110"/>
        </w:rPr>
        <w:t>воде.</w:t>
      </w:r>
      <w:r>
        <w:rPr>
          <w:spacing w:val="-7"/>
          <w:w w:val="110"/>
        </w:rPr>
        <w:t xml:space="preserve"> </w:t>
      </w:r>
      <w:r>
        <w:rPr>
          <w:w w:val="110"/>
        </w:rPr>
        <w:t>Освоение</w:t>
      </w:r>
      <w:r>
        <w:rPr>
          <w:spacing w:val="-7"/>
          <w:w w:val="110"/>
        </w:rPr>
        <w:t xml:space="preserve"> </w:t>
      </w:r>
      <w:r>
        <w:rPr>
          <w:w w:val="110"/>
        </w:rPr>
        <w:t>упражнений</w:t>
      </w:r>
      <w:r>
        <w:rPr>
          <w:spacing w:val="-7"/>
          <w:w w:val="110"/>
        </w:rPr>
        <w:t xml:space="preserve"> </w:t>
      </w:r>
      <w:r>
        <w:rPr>
          <w:w w:val="110"/>
        </w:rPr>
        <w:t>для</w:t>
      </w:r>
      <w:r>
        <w:rPr>
          <w:spacing w:val="-6"/>
          <w:w w:val="110"/>
        </w:rPr>
        <w:t xml:space="preserve"> </w:t>
      </w:r>
      <w:r>
        <w:rPr>
          <w:w w:val="110"/>
        </w:rPr>
        <w:t>формирования</w:t>
      </w:r>
      <w:r>
        <w:rPr>
          <w:spacing w:val="-7"/>
          <w:w w:val="110"/>
        </w:rPr>
        <w:t xml:space="preserve"> </w:t>
      </w:r>
      <w:r>
        <w:rPr>
          <w:w w:val="110"/>
        </w:rPr>
        <w:t>навыков</w:t>
      </w:r>
      <w:r>
        <w:rPr>
          <w:spacing w:val="-6"/>
          <w:w w:val="110"/>
        </w:rPr>
        <w:t xml:space="preserve"> </w:t>
      </w:r>
      <w:r>
        <w:rPr>
          <w:w w:val="110"/>
        </w:rPr>
        <w:t>плава-</w:t>
      </w:r>
      <w:r>
        <w:rPr>
          <w:spacing w:val="-46"/>
          <w:w w:val="110"/>
        </w:rPr>
        <w:t xml:space="preserve"> </w:t>
      </w:r>
      <w:r>
        <w:rPr>
          <w:w w:val="110"/>
        </w:rPr>
        <w:t>ния:</w:t>
      </w:r>
      <w:r>
        <w:rPr>
          <w:spacing w:val="1"/>
          <w:w w:val="110"/>
        </w:rPr>
        <w:t xml:space="preserve"> </w:t>
      </w:r>
      <w:r>
        <w:rPr>
          <w:w w:val="110"/>
        </w:rPr>
        <w:t>«поплавок»,</w:t>
      </w:r>
      <w:r>
        <w:rPr>
          <w:spacing w:val="1"/>
          <w:w w:val="110"/>
        </w:rPr>
        <w:t xml:space="preserve"> </w:t>
      </w:r>
      <w:r>
        <w:rPr>
          <w:w w:val="110"/>
        </w:rPr>
        <w:t>«морская</w:t>
      </w:r>
      <w:r>
        <w:rPr>
          <w:spacing w:val="1"/>
          <w:w w:val="110"/>
        </w:rPr>
        <w:t xml:space="preserve"> </w:t>
      </w:r>
      <w:r>
        <w:rPr>
          <w:w w:val="110"/>
        </w:rPr>
        <w:t>звезда»,</w:t>
      </w:r>
      <w:r>
        <w:rPr>
          <w:spacing w:val="1"/>
          <w:w w:val="110"/>
        </w:rPr>
        <w:t xml:space="preserve"> </w:t>
      </w:r>
      <w:r>
        <w:rPr>
          <w:w w:val="110"/>
        </w:rPr>
        <w:t>«лягушонок»,</w:t>
      </w:r>
      <w:r>
        <w:rPr>
          <w:spacing w:val="1"/>
          <w:w w:val="110"/>
        </w:rPr>
        <w:t xml:space="preserve"> </w:t>
      </w:r>
      <w:r>
        <w:rPr>
          <w:w w:val="110"/>
        </w:rPr>
        <w:t>«весёлый</w:t>
      </w:r>
      <w:r>
        <w:rPr>
          <w:spacing w:val="1"/>
          <w:w w:val="110"/>
        </w:rPr>
        <w:t xml:space="preserve"> </w:t>
      </w:r>
      <w:r>
        <w:rPr>
          <w:w w:val="110"/>
        </w:rPr>
        <w:t>дельфин».</w:t>
      </w:r>
      <w:r>
        <w:rPr>
          <w:spacing w:val="21"/>
          <w:w w:val="110"/>
        </w:rPr>
        <w:t xml:space="preserve"> </w:t>
      </w:r>
      <w:r>
        <w:rPr>
          <w:w w:val="110"/>
        </w:rPr>
        <w:t>Освоение</w:t>
      </w:r>
      <w:r>
        <w:rPr>
          <w:spacing w:val="21"/>
          <w:w w:val="110"/>
        </w:rPr>
        <w:t xml:space="preserve"> </w:t>
      </w:r>
      <w:r>
        <w:rPr>
          <w:w w:val="110"/>
        </w:rPr>
        <w:t>спортивных</w:t>
      </w:r>
      <w:r>
        <w:rPr>
          <w:spacing w:val="21"/>
          <w:w w:val="110"/>
        </w:rPr>
        <w:t xml:space="preserve"> </w:t>
      </w:r>
      <w:r>
        <w:rPr>
          <w:w w:val="110"/>
        </w:rPr>
        <w:t>стилей</w:t>
      </w:r>
      <w:r>
        <w:rPr>
          <w:spacing w:val="21"/>
          <w:w w:val="110"/>
        </w:rPr>
        <w:t xml:space="preserve"> </w:t>
      </w:r>
      <w:r>
        <w:rPr>
          <w:w w:val="110"/>
        </w:rPr>
        <w:t>плавания.</w:t>
      </w:r>
    </w:p>
    <w:p w:rsidR="00E96A04" w:rsidRDefault="00944957">
      <w:pPr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Основная</w:t>
      </w:r>
      <w:r>
        <w:rPr>
          <w:rFonts w:ascii="Times New Roman" w:hAnsi="Times New Roman"/>
          <w:i/>
          <w:spacing w:val="25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гимнастика</w:t>
      </w:r>
    </w:p>
    <w:p w:rsidR="00E96A04" w:rsidRDefault="00944957">
      <w:pPr>
        <w:pStyle w:val="a3"/>
        <w:spacing w:before="10" w:line="249" w:lineRule="auto"/>
        <w:ind w:left="117" w:right="115"/>
      </w:pPr>
      <w:r>
        <w:rPr>
          <w:w w:val="110"/>
        </w:rPr>
        <w:t>Освоение</w:t>
      </w:r>
      <w:r>
        <w:rPr>
          <w:spacing w:val="1"/>
          <w:w w:val="110"/>
        </w:rPr>
        <w:t xml:space="preserve"> </w:t>
      </w:r>
      <w:r>
        <w:rPr>
          <w:w w:val="110"/>
        </w:rPr>
        <w:t>универсальных</w:t>
      </w:r>
      <w:r>
        <w:rPr>
          <w:spacing w:val="1"/>
          <w:w w:val="110"/>
        </w:rPr>
        <w:t xml:space="preserve"> </w:t>
      </w:r>
      <w:r>
        <w:rPr>
          <w:w w:val="110"/>
        </w:rPr>
        <w:t>умений</w:t>
      </w:r>
      <w:r>
        <w:rPr>
          <w:spacing w:val="1"/>
          <w:w w:val="110"/>
        </w:rPr>
        <w:t xml:space="preserve"> </w:t>
      </w:r>
      <w:r>
        <w:rPr>
          <w:w w:val="110"/>
        </w:rPr>
        <w:t>дыхания</w:t>
      </w:r>
      <w:r>
        <w:rPr>
          <w:spacing w:val="1"/>
          <w:w w:val="110"/>
        </w:rPr>
        <w:t xml:space="preserve"> </w:t>
      </w:r>
      <w:r>
        <w:rPr>
          <w:w w:val="110"/>
        </w:rPr>
        <w:t>во</w:t>
      </w:r>
      <w:r>
        <w:rPr>
          <w:spacing w:val="1"/>
          <w:w w:val="110"/>
        </w:rPr>
        <w:t xml:space="preserve"> </w:t>
      </w:r>
      <w:r>
        <w:rPr>
          <w:w w:val="110"/>
        </w:rPr>
        <w:t>время</w:t>
      </w:r>
      <w:r>
        <w:rPr>
          <w:spacing w:val="1"/>
          <w:w w:val="110"/>
        </w:rPr>
        <w:t xml:space="preserve"> </w:t>
      </w:r>
      <w:r>
        <w:rPr>
          <w:w w:val="110"/>
        </w:rPr>
        <w:t>вы-</w:t>
      </w:r>
      <w:r>
        <w:rPr>
          <w:spacing w:val="1"/>
          <w:w w:val="110"/>
        </w:rPr>
        <w:t xml:space="preserve"> </w:t>
      </w:r>
      <w:r>
        <w:rPr>
          <w:w w:val="110"/>
        </w:rPr>
        <w:t>полнения</w:t>
      </w:r>
      <w:r>
        <w:rPr>
          <w:spacing w:val="23"/>
          <w:w w:val="110"/>
        </w:rPr>
        <w:t xml:space="preserve"> </w:t>
      </w:r>
      <w:r>
        <w:rPr>
          <w:w w:val="110"/>
        </w:rPr>
        <w:t>гимнастических</w:t>
      </w:r>
      <w:r>
        <w:rPr>
          <w:spacing w:val="23"/>
          <w:w w:val="110"/>
        </w:rPr>
        <w:t xml:space="preserve"> </w:t>
      </w:r>
      <w:r>
        <w:rPr>
          <w:w w:val="110"/>
        </w:rPr>
        <w:t>упражнений.</w:t>
      </w:r>
    </w:p>
    <w:p w:rsidR="00E96A04" w:rsidRDefault="00944957">
      <w:pPr>
        <w:pStyle w:val="a3"/>
        <w:spacing w:line="249" w:lineRule="auto"/>
        <w:ind w:left="117" w:right="114"/>
        <w:jc w:val="right"/>
      </w:pPr>
      <w:r>
        <w:rPr>
          <w:w w:val="110"/>
        </w:rPr>
        <w:t>Освоение</w:t>
      </w:r>
      <w:r>
        <w:rPr>
          <w:spacing w:val="1"/>
          <w:w w:val="110"/>
        </w:rPr>
        <w:t xml:space="preserve"> </w:t>
      </w:r>
      <w:r>
        <w:rPr>
          <w:w w:val="110"/>
        </w:rPr>
        <w:t>техники</w:t>
      </w:r>
      <w:r>
        <w:rPr>
          <w:spacing w:val="1"/>
          <w:w w:val="110"/>
        </w:rPr>
        <w:t xml:space="preserve"> </w:t>
      </w:r>
      <w:r>
        <w:rPr>
          <w:w w:val="110"/>
        </w:rPr>
        <w:t>поворотов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обе</w:t>
      </w:r>
      <w:r>
        <w:rPr>
          <w:spacing w:val="2"/>
          <w:w w:val="110"/>
        </w:rPr>
        <w:t xml:space="preserve"> </w:t>
      </w:r>
      <w:r>
        <w:rPr>
          <w:w w:val="110"/>
        </w:rPr>
        <w:t>стороны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сто</w:t>
      </w:r>
      <w:r>
        <w:rPr>
          <w:spacing w:val="1"/>
          <w:w w:val="110"/>
        </w:rPr>
        <w:t xml:space="preserve"> </w:t>
      </w:r>
      <w:r>
        <w:rPr>
          <w:w w:val="110"/>
        </w:rPr>
        <w:t>восемьде-</w:t>
      </w:r>
      <w:r>
        <w:rPr>
          <w:spacing w:val="-45"/>
          <w:w w:val="110"/>
        </w:rPr>
        <w:t xml:space="preserve"> </w:t>
      </w:r>
      <w:r>
        <w:rPr>
          <w:spacing w:val="-1"/>
          <w:w w:val="110"/>
        </w:rPr>
        <w:t>сят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триста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шестьдесят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градусов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на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одной</w:t>
      </w:r>
      <w:r>
        <w:rPr>
          <w:spacing w:val="-8"/>
          <w:w w:val="110"/>
        </w:rPr>
        <w:t xml:space="preserve"> </w:t>
      </w:r>
      <w:r>
        <w:rPr>
          <w:w w:val="110"/>
        </w:rPr>
        <w:t>ноге</w:t>
      </w:r>
      <w:r>
        <w:rPr>
          <w:spacing w:val="-9"/>
          <w:w w:val="110"/>
        </w:rPr>
        <w:t xml:space="preserve"> </w:t>
      </w:r>
      <w:r>
        <w:rPr>
          <w:w w:val="110"/>
        </w:rPr>
        <w:t>(попеременно);</w:t>
      </w:r>
      <w:r>
        <w:rPr>
          <w:spacing w:val="-45"/>
          <w:w w:val="110"/>
        </w:rPr>
        <w:t xml:space="preserve"> </w:t>
      </w:r>
      <w:r>
        <w:rPr>
          <w:w w:val="110"/>
        </w:rPr>
        <w:t>техники</w:t>
      </w:r>
      <w:r>
        <w:rPr>
          <w:spacing w:val="8"/>
          <w:w w:val="110"/>
        </w:rPr>
        <w:t xml:space="preserve"> </w:t>
      </w:r>
      <w:r>
        <w:rPr>
          <w:w w:val="110"/>
        </w:rPr>
        <w:t>выполнения</w:t>
      </w:r>
      <w:r>
        <w:rPr>
          <w:spacing w:val="8"/>
          <w:w w:val="110"/>
        </w:rPr>
        <w:t xml:space="preserve"> </w:t>
      </w:r>
      <w:r>
        <w:rPr>
          <w:w w:val="110"/>
        </w:rPr>
        <w:t>серии</w:t>
      </w:r>
      <w:r>
        <w:rPr>
          <w:spacing w:val="8"/>
          <w:w w:val="110"/>
        </w:rPr>
        <w:t xml:space="preserve"> </w:t>
      </w:r>
      <w:r>
        <w:rPr>
          <w:w w:val="110"/>
        </w:rPr>
        <w:t>поворотов</w:t>
      </w:r>
      <w:r>
        <w:rPr>
          <w:spacing w:val="8"/>
          <w:w w:val="110"/>
        </w:rPr>
        <w:t xml:space="preserve"> </w:t>
      </w:r>
      <w:r>
        <w:rPr>
          <w:w w:val="110"/>
        </w:rPr>
        <w:t>колено</w:t>
      </w:r>
      <w:r>
        <w:rPr>
          <w:spacing w:val="8"/>
          <w:w w:val="110"/>
        </w:rPr>
        <w:t xml:space="preserve"> </w:t>
      </w:r>
      <w:r>
        <w:rPr>
          <w:w w:val="110"/>
        </w:rPr>
        <w:t>вперёд,</w:t>
      </w:r>
      <w:r>
        <w:rPr>
          <w:spacing w:val="9"/>
          <w:w w:val="110"/>
        </w:rPr>
        <w:t xml:space="preserve"> </w:t>
      </w:r>
      <w:r>
        <w:rPr>
          <w:w w:val="110"/>
        </w:rPr>
        <w:t>в</w:t>
      </w:r>
      <w:r>
        <w:rPr>
          <w:spacing w:val="8"/>
          <w:w w:val="110"/>
        </w:rPr>
        <w:t xml:space="preserve"> </w:t>
      </w:r>
      <w:r>
        <w:rPr>
          <w:w w:val="110"/>
        </w:rPr>
        <w:t>сторо-</w:t>
      </w:r>
      <w:r>
        <w:rPr>
          <w:spacing w:val="-46"/>
          <w:w w:val="110"/>
        </w:rPr>
        <w:t xml:space="preserve"> </w:t>
      </w:r>
      <w:r>
        <w:rPr>
          <w:w w:val="110"/>
        </w:rPr>
        <w:t>ну; поворот «казак»,</w:t>
      </w:r>
      <w:r>
        <w:rPr>
          <w:spacing w:val="1"/>
          <w:w w:val="110"/>
        </w:rPr>
        <w:t xml:space="preserve"> </w:t>
      </w:r>
      <w:r>
        <w:rPr>
          <w:w w:val="110"/>
        </w:rPr>
        <w:t>нога вперёд</w:t>
      </w:r>
      <w:r>
        <w:rPr>
          <w:spacing w:val="1"/>
          <w:w w:val="110"/>
        </w:rPr>
        <w:t xml:space="preserve"> </w:t>
      </w:r>
      <w:r>
        <w:rPr>
          <w:w w:val="110"/>
        </w:rPr>
        <w:t>горизонтально. Освоение</w:t>
      </w:r>
      <w:r>
        <w:rPr>
          <w:spacing w:val="1"/>
          <w:w w:val="110"/>
        </w:rPr>
        <w:t xml:space="preserve"> </w:t>
      </w:r>
      <w:r>
        <w:rPr>
          <w:w w:val="110"/>
        </w:rPr>
        <w:t>тех-</w:t>
      </w:r>
      <w:r>
        <w:rPr>
          <w:spacing w:val="-46"/>
          <w:w w:val="110"/>
        </w:rPr>
        <w:t xml:space="preserve"> </w:t>
      </w:r>
      <w:r>
        <w:rPr>
          <w:w w:val="110"/>
        </w:rPr>
        <w:t>ники</w:t>
      </w:r>
      <w:r>
        <w:rPr>
          <w:spacing w:val="2"/>
          <w:w w:val="110"/>
        </w:rPr>
        <w:t xml:space="preserve"> </w:t>
      </w:r>
      <w:r>
        <w:rPr>
          <w:w w:val="110"/>
        </w:rPr>
        <w:t>выполнения</w:t>
      </w:r>
      <w:r>
        <w:rPr>
          <w:spacing w:val="3"/>
          <w:w w:val="110"/>
        </w:rPr>
        <w:t xml:space="preserve"> </w:t>
      </w:r>
      <w:r>
        <w:rPr>
          <w:w w:val="110"/>
        </w:rPr>
        <w:t>прыжков</w:t>
      </w:r>
      <w:r>
        <w:rPr>
          <w:spacing w:val="3"/>
          <w:w w:val="110"/>
        </w:rPr>
        <w:t xml:space="preserve"> </w:t>
      </w:r>
      <w:r>
        <w:rPr>
          <w:w w:val="110"/>
        </w:rPr>
        <w:t>толчком</w:t>
      </w:r>
      <w:r>
        <w:rPr>
          <w:spacing w:val="3"/>
          <w:w w:val="110"/>
        </w:rPr>
        <w:t xml:space="preserve"> </w:t>
      </w:r>
      <w:r>
        <w:rPr>
          <w:w w:val="110"/>
        </w:rPr>
        <w:t>с</w:t>
      </w:r>
      <w:r>
        <w:rPr>
          <w:spacing w:val="3"/>
          <w:w w:val="110"/>
        </w:rPr>
        <w:t xml:space="preserve"> </w:t>
      </w:r>
      <w:r>
        <w:rPr>
          <w:w w:val="110"/>
        </w:rPr>
        <w:t>одной</w:t>
      </w:r>
      <w:r>
        <w:rPr>
          <w:spacing w:val="3"/>
          <w:w w:val="110"/>
        </w:rPr>
        <w:t xml:space="preserve"> </w:t>
      </w:r>
      <w:r>
        <w:rPr>
          <w:w w:val="110"/>
        </w:rPr>
        <w:t>ноги</w:t>
      </w:r>
      <w:r>
        <w:rPr>
          <w:spacing w:val="3"/>
          <w:w w:val="110"/>
        </w:rPr>
        <w:t xml:space="preserve"> </w:t>
      </w:r>
      <w:r>
        <w:rPr>
          <w:w w:val="110"/>
        </w:rPr>
        <w:t>вперёд,</w:t>
      </w:r>
      <w:r>
        <w:rPr>
          <w:spacing w:val="3"/>
          <w:w w:val="110"/>
        </w:rPr>
        <w:t xml:space="preserve"> </w:t>
      </w:r>
      <w:r>
        <w:rPr>
          <w:w w:val="110"/>
        </w:rPr>
        <w:t>с</w:t>
      </w:r>
      <w:r>
        <w:rPr>
          <w:spacing w:val="3"/>
          <w:w w:val="110"/>
        </w:rPr>
        <w:t xml:space="preserve"> </w:t>
      </w:r>
      <w:r>
        <w:rPr>
          <w:w w:val="110"/>
        </w:rPr>
        <w:t>по-</w:t>
      </w:r>
      <w:r>
        <w:rPr>
          <w:spacing w:val="-45"/>
          <w:w w:val="110"/>
        </w:rPr>
        <w:t xml:space="preserve"> </w:t>
      </w:r>
      <w:r>
        <w:rPr>
          <w:w w:val="105"/>
        </w:rPr>
        <w:t>воротом</w:t>
      </w:r>
      <w:r>
        <w:rPr>
          <w:spacing w:val="11"/>
          <w:w w:val="105"/>
        </w:rPr>
        <w:t xml:space="preserve"> </w:t>
      </w:r>
      <w:r>
        <w:rPr>
          <w:w w:val="105"/>
        </w:rPr>
        <w:t>на</w:t>
      </w:r>
      <w:r>
        <w:rPr>
          <w:spacing w:val="12"/>
          <w:w w:val="105"/>
        </w:rPr>
        <w:t xml:space="preserve"> </w:t>
      </w:r>
      <w:r>
        <w:rPr>
          <w:w w:val="105"/>
        </w:rPr>
        <w:t>девяносто</w:t>
      </w:r>
      <w:r>
        <w:rPr>
          <w:spacing w:val="12"/>
          <w:w w:val="105"/>
        </w:rPr>
        <w:t xml:space="preserve"> </w:t>
      </w:r>
      <w:r>
        <w:rPr>
          <w:w w:val="105"/>
        </w:rPr>
        <w:t>и</w:t>
      </w:r>
      <w:r>
        <w:rPr>
          <w:spacing w:val="12"/>
          <w:w w:val="105"/>
        </w:rPr>
        <w:t xml:space="preserve"> </w:t>
      </w:r>
      <w:r>
        <w:rPr>
          <w:w w:val="105"/>
        </w:rPr>
        <w:t>сто</w:t>
      </w:r>
      <w:r>
        <w:rPr>
          <w:spacing w:val="12"/>
          <w:w w:val="105"/>
        </w:rPr>
        <w:t xml:space="preserve"> </w:t>
      </w:r>
      <w:r>
        <w:rPr>
          <w:w w:val="105"/>
        </w:rPr>
        <w:t>восемьдесят</w:t>
      </w:r>
      <w:r>
        <w:rPr>
          <w:spacing w:val="12"/>
          <w:w w:val="105"/>
        </w:rPr>
        <w:t xml:space="preserve"> </w:t>
      </w:r>
      <w:r>
        <w:rPr>
          <w:w w:val="105"/>
        </w:rPr>
        <w:t>градусов</w:t>
      </w:r>
      <w:r>
        <w:rPr>
          <w:spacing w:val="12"/>
          <w:w w:val="105"/>
        </w:rPr>
        <w:t xml:space="preserve"> </w:t>
      </w:r>
      <w:r>
        <w:rPr>
          <w:w w:val="105"/>
        </w:rPr>
        <w:t>в</w:t>
      </w:r>
      <w:r>
        <w:rPr>
          <w:spacing w:val="12"/>
          <w:w w:val="105"/>
        </w:rPr>
        <w:t xml:space="preserve"> </w:t>
      </w:r>
      <w:r>
        <w:rPr>
          <w:w w:val="105"/>
        </w:rPr>
        <w:t>обе</w:t>
      </w:r>
      <w:r>
        <w:rPr>
          <w:spacing w:val="12"/>
          <w:w w:val="105"/>
        </w:rPr>
        <w:t xml:space="preserve"> </w:t>
      </w:r>
      <w:r>
        <w:rPr>
          <w:w w:val="105"/>
        </w:rPr>
        <w:t>стороны.</w:t>
      </w:r>
      <w:r>
        <w:rPr>
          <w:spacing w:val="-43"/>
          <w:w w:val="105"/>
        </w:rPr>
        <w:t xml:space="preserve"> </w:t>
      </w:r>
      <w:r>
        <w:rPr>
          <w:w w:val="110"/>
        </w:rPr>
        <w:t>Освоение</w:t>
      </w:r>
      <w:r>
        <w:rPr>
          <w:spacing w:val="1"/>
          <w:w w:val="110"/>
        </w:rPr>
        <w:t xml:space="preserve"> </w:t>
      </w:r>
      <w:r>
        <w:rPr>
          <w:w w:val="110"/>
        </w:rPr>
        <w:t>танцевальных</w:t>
      </w:r>
      <w:r>
        <w:rPr>
          <w:spacing w:val="1"/>
          <w:w w:val="110"/>
        </w:rPr>
        <w:t xml:space="preserve"> </w:t>
      </w:r>
      <w:r>
        <w:rPr>
          <w:w w:val="110"/>
        </w:rPr>
        <w:t>шагов:</w:t>
      </w:r>
      <w:r>
        <w:rPr>
          <w:spacing w:val="1"/>
          <w:w w:val="110"/>
        </w:rPr>
        <w:t xml:space="preserve"> </w:t>
      </w:r>
      <w:r>
        <w:rPr>
          <w:w w:val="110"/>
        </w:rPr>
        <w:t>шаги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подскоками</w:t>
      </w:r>
      <w:r>
        <w:rPr>
          <w:spacing w:val="1"/>
          <w:w w:val="110"/>
        </w:rPr>
        <w:t xml:space="preserve"> </w:t>
      </w:r>
      <w:r>
        <w:rPr>
          <w:w w:val="110"/>
        </w:rPr>
        <w:t>(вперёд,</w:t>
      </w:r>
      <w:r>
        <w:rPr>
          <w:spacing w:val="1"/>
          <w:w w:val="110"/>
        </w:rPr>
        <w:t xml:space="preserve"> </w:t>
      </w:r>
      <w:r>
        <w:rPr>
          <w:w w:val="110"/>
        </w:rPr>
        <w:t>назад,</w:t>
      </w:r>
      <w:r>
        <w:rPr>
          <w:spacing w:val="20"/>
          <w:w w:val="110"/>
        </w:rPr>
        <w:t xml:space="preserve"> </w:t>
      </w:r>
      <w:r>
        <w:rPr>
          <w:w w:val="110"/>
        </w:rPr>
        <w:t>с</w:t>
      </w:r>
      <w:r>
        <w:rPr>
          <w:spacing w:val="21"/>
          <w:w w:val="110"/>
        </w:rPr>
        <w:t xml:space="preserve"> </w:t>
      </w:r>
      <w:r>
        <w:rPr>
          <w:w w:val="110"/>
        </w:rPr>
        <w:t>поворотом);</w:t>
      </w:r>
      <w:r>
        <w:rPr>
          <w:spacing w:val="20"/>
          <w:w w:val="110"/>
        </w:rPr>
        <w:t xml:space="preserve"> </w:t>
      </w:r>
      <w:r>
        <w:rPr>
          <w:w w:val="110"/>
        </w:rPr>
        <w:t>шаги</w:t>
      </w:r>
      <w:r>
        <w:rPr>
          <w:spacing w:val="21"/>
          <w:w w:val="110"/>
        </w:rPr>
        <w:t xml:space="preserve"> </w:t>
      </w:r>
      <w:r>
        <w:rPr>
          <w:w w:val="110"/>
        </w:rPr>
        <w:t>галопа</w:t>
      </w:r>
      <w:r>
        <w:rPr>
          <w:spacing w:val="21"/>
          <w:w w:val="110"/>
        </w:rPr>
        <w:t xml:space="preserve"> </w:t>
      </w:r>
      <w:r>
        <w:rPr>
          <w:w w:val="110"/>
        </w:rPr>
        <w:t>(в</w:t>
      </w:r>
      <w:r>
        <w:rPr>
          <w:spacing w:val="20"/>
          <w:w w:val="110"/>
        </w:rPr>
        <w:t xml:space="preserve"> </w:t>
      </w:r>
      <w:r>
        <w:rPr>
          <w:w w:val="110"/>
        </w:rPr>
        <w:t>сторону,</w:t>
      </w:r>
      <w:r>
        <w:rPr>
          <w:spacing w:val="21"/>
          <w:w w:val="110"/>
        </w:rPr>
        <w:t xml:space="preserve"> </w:t>
      </w:r>
      <w:r>
        <w:rPr>
          <w:w w:val="110"/>
        </w:rPr>
        <w:t>вперёд),</w:t>
      </w:r>
      <w:r>
        <w:rPr>
          <w:spacing w:val="21"/>
          <w:w w:val="110"/>
        </w:rPr>
        <w:t xml:space="preserve"> </w:t>
      </w:r>
      <w:r>
        <w:rPr>
          <w:w w:val="110"/>
        </w:rPr>
        <w:t>а</w:t>
      </w:r>
      <w:r>
        <w:rPr>
          <w:spacing w:val="20"/>
          <w:w w:val="110"/>
        </w:rPr>
        <w:t xml:space="preserve"> </w:t>
      </w:r>
      <w:r>
        <w:rPr>
          <w:w w:val="110"/>
        </w:rPr>
        <w:t>также</w:t>
      </w:r>
      <w:r>
        <w:rPr>
          <w:spacing w:val="-45"/>
          <w:w w:val="110"/>
        </w:rPr>
        <w:t xml:space="preserve"> </w:t>
      </w:r>
      <w:r>
        <w:rPr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w w:val="110"/>
        </w:rPr>
        <w:t>сочетании</w:t>
      </w:r>
      <w:r>
        <w:rPr>
          <w:spacing w:val="-12"/>
          <w:w w:val="110"/>
        </w:rPr>
        <w:t xml:space="preserve"> </w:t>
      </w:r>
      <w:r>
        <w:rPr>
          <w:w w:val="110"/>
        </w:rPr>
        <w:t>с</w:t>
      </w:r>
      <w:r>
        <w:rPr>
          <w:spacing w:val="-12"/>
          <w:w w:val="110"/>
        </w:rPr>
        <w:t xml:space="preserve"> </w:t>
      </w:r>
      <w:r>
        <w:rPr>
          <w:w w:val="110"/>
        </w:rPr>
        <w:t>различными</w:t>
      </w:r>
      <w:r>
        <w:rPr>
          <w:spacing w:val="-12"/>
          <w:w w:val="110"/>
        </w:rPr>
        <w:t xml:space="preserve"> </w:t>
      </w:r>
      <w:r>
        <w:rPr>
          <w:w w:val="110"/>
        </w:rPr>
        <w:t>подскоками;</w:t>
      </w:r>
      <w:r>
        <w:rPr>
          <w:spacing w:val="-12"/>
          <w:w w:val="110"/>
        </w:rPr>
        <w:t xml:space="preserve"> </w:t>
      </w:r>
      <w:r>
        <w:rPr>
          <w:w w:val="110"/>
        </w:rPr>
        <w:t>элементы</w:t>
      </w:r>
      <w:r>
        <w:rPr>
          <w:spacing w:val="-12"/>
          <w:w w:val="110"/>
        </w:rPr>
        <w:t xml:space="preserve"> </w:t>
      </w:r>
      <w:r>
        <w:rPr>
          <w:w w:val="110"/>
        </w:rPr>
        <w:t>русского</w:t>
      </w:r>
      <w:r>
        <w:rPr>
          <w:spacing w:val="-12"/>
          <w:w w:val="110"/>
        </w:rPr>
        <w:t xml:space="preserve"> </w:t>
      </w:r>
      <w:r>
        <w:rPr>
          <w:w w:val="110"/>
        </w:rPr>
        <w:t>тан-</w:t>
      </w:r>
    </w:p>
    <w:p w:rsidR="00E96A04" w:rsidRDefault="00944957">
      <w:pPr>
        <w:pStyle w:val="a3"/>
        <w:spacing w:line="225" w:lineRule="exact"/>
        <w:ind w:left="117" w:right="0" w:firstLine="0"/>
      </w:pPr>
      <w:r>
        <w:rPr>
          <w:w w:val="110"/>
        </w:rPr>
        <w:t>ца</w:t>
      </w:r>
      <w:r>
        <w:rPr>
          <w:spacing w:val="7"/>
          <w:w w:val="110"/>
        </w:rPr>
        <w:t xml:space="preserve"> </w:t>
      </w:r>
      <w:r>
        <w:rPr>
          <w:w w:val="110"/>
        </w:rPr>
        <w:t>(«припадание»),</w:t>
      </w:r>
      <w:r>
        <w:rPr>
          <w:spacing w:val="7"/>
          <w:w w:val="110"/>
        </w:rPr>
        <w:t xml:space="preserve"> </w:t>
      </w:r>
      <w:r>
        <w:rPr>
          <w:w w:val="110"/>
        </w:rPr>
        <w:t>элементы</w:t>
      </w:r>
      <w:r>
        <w:rPr>
          <w:spacing w:val="7"/>
          <w:w w:val="110"/>
        </w:rPr>
        <w:t xml:space="preserve"> </w:t>
      </w:r>
      <w:r>
        <w:rPr>
          <w:w w:val="110"/>
        </w:rPr>
        <w:t>современного</w:t>
      </w:r>
      <w:r>
        <w:rPr>
          <w:spacing w:val="7"/>
          <w:w w:val="110"/>
        </w:rPr>
        <w:t xml:space="preserve"> </w:t>
      </w:r>
      <w:r>
        <w:rPr>
          <w:w w:val="110"/>
        </w:rPr>
        <w:t>танца.</w:t>
      </w:r>
    </w:p>
    <w:p w:rsidR="00E96A04" w:rsidRDefault="00944957">
      <w:pPr>
        <w:pStyle w:val="a3"/>
        <w:spacing w:before="6" w:line="249" w:lineRule="auto"/>
        <w:ind w:left="117" w:right="115"/>
      </w:pPr>
      <w:r>
        <w:rPr>
          <w:w w:val="110"/>
        </w:rPr>
        <w:t>Освоение упражнений на развитие силы: сгибание и разги-</w:t>
      </w:r>
      <w:r>
        <w:rPr>
          <w:spacing w:val="1"/>
          <w:w w:val="110"/>
        </w:rPr>
        <w:t xml:space="preserve"> </w:t>
      </w:r>
      <w:r>
        <w:rPr>
          <w:w w:val="110"/>
        </w:rPr>
        <w:t>бание</w:t>
      </w:r>
      <w:r>
        <w:rPr>
          <w:spacing w:val="22"/>
          <w:w w:val="110"/>
        </w:rPr>
        <w:t xml:space="preserve"> </w:t>
      </w:r>
      <w:r>
        <w:rPr>
          <w:w w:val="110"/>
        </w:rPr>
        <w:t>рук</w:t>
      </w:r>
      <w:r>
        <w:rPr>
          <w:spacing w:val="22"/>
          <w:w w:val="110"/>
        </w:rPr>
        <w:t xml:space="preserve"> </w:t>
      </w:r>
      <w:r>
        <w:rPr>
          <w:w w:val="110"/>
        </w:rPr>
        <w:t>в</w:t>
      </w:r>
      <w:r>
        <w:rPr>
          <w:spacing w:val="23"/>
          <w:w w:val="110"/>
        </w:rPr>
        <w:t xml:space="preserve"> </w:t>
      </w:r>
      <w:r>
        <w:rPr>
          <w:w w:val="110"/>
        </w:rPr>
        <w:t>упоре</w:t>
      </w:r>
      <w:r>
        <w:rPr>
          <w:spacing w:val="22"/>
          <w:w w:val="110"/>
        </w:rPr>
        <w:t xml:space="preserve"> </w:t>
      </w:r>
      <w:r>
        <w:rPr>
          <w:w w:val="110"/>
        </w:rPr>
        <w:t>лёжа</w:t>
      </w:r>
      <w:r>
        <w:rPr>
          <w:spacing w:val="22"/>
          <w:w w:val="110"/>
        </w:rPr>
        <w:t xml:space="preserve"> </w:t>
      </w:r>
      <w:r>
        <w:rPr>
          <w:w w:val="110"/>
        </w:rPr>
        <w:t>на</w:t>
      </w:r>
      <w:r>
        <w:rPr>
          <w:spacing w:val="23"/>
          <w:w w:val="110"/>
        </w:rPr>
        <w:t xml:space="preserve"> </w:t>
      </w:r>
      <w:r>
        <w:rPr>
          <w:w w:val="110"/>
        </w:rPr>
        <w:t>полу.</w:t>
      </w:r>
    </w:p>
    <w:p w:rsidR="00E96A04" w:rsidRDefault="00944957">
      <w:pPr>
        <w:pStyle w:val="5"/>
        <w:spacing w:before="4"/>
        <w:ind w:left="343"/>
        <w:rPr>
          <w:rFonts w:ascii="Georgia" w:hAnsi="Georgia"/>
        </w:rPr>
      </w:pPr>
      <w:r>
        <w:rPr>
          <w:rFonts w:ascii="Georgia" w:hAnsi="Georgia"/>
        </w:rPr>
        <w:t>Игры</w:t>
      </w:r>
      <w:r>
        <w:rPr>
          <w:rFonts w:ascii="Georgia" w:hAnsi="Georgia"/>
          <w:spacing w:val="27"/>
        </w:rPr>
        <w:t xml:space="preserve"> </w:t>
      </w:r>
      <w:r>
        <w:rPr>
          <w:rFonts w:ascii="Georgia" w:hAnsi="Georgia"/>
        </w:rPr>
        <w:t>и</w:t>
      </w:r>
      <w:r>
        <w:rPr>
          <w:rFonts w:ascii="Georgia" w:hAnsi="Georgia"/>
          <w:spacing w:val="27"/>
        </w:rPr>
        <w:t xml:space="preserve"> </w:t>
      </w:r>
      <w:r>
        <w:rPr>
          <w:rFonts w:ascii="Georgia" w:hAnsi="Georgia"/>
        </w:rPr>
        <w:t>игровые</w:t>
      </w:r>
      <w:r>
        <w:rPr>
          <w:rFonts w:ascii="Georgia" w:hAnsi="Georgia"/>
          <w:spacing w:val="28"/>
        </w:rPr>
        <w:t xml:space="preserve"> </w:t>
      </w:r>
      <w:r>
        <w:rPr>
          <w:rFonts w:ascii="Georgia" w:hAnsi="Georgia"/>
        </w:rPr>
        <w:t>задания,</w:t>
      </w:r>
      <w:r>
        <w:rPr>
          <w:rFonts w:ascii="Georgia" w:hAnsi="Georgia"/>
          <w:spacing w:val="27"/>
        </w:rPr>
        <w:t xml:space="preserve"> </w:t>
      </w:r>
      <w:r>
        <w:rPr>
          <w:rFonts w:ascii="Georgia" w:hAnsi="Georgia"/>
        </w:rPr>
        <w:t>спортивные</w:t>
      </w:r>
      <w:r>
        <w:rPr>
          <w:rFonts w:ascii="Georgia" w:hAnsi="Georgia"/>
          <w:spacing w:val="27"/>
        </w:rPr>
        <w:t xml:space="preserve"> </w:t>
      </w:r>
      <w:r>
        <w:rPr>
          <w:rFonts w:ascii="Georgia" w:hAnsi="Georgia"/>
        </w:rPr>
        <w:t>эстафеты</w:t>
      </w:r>
    </w:p>
    <w:p w:rsidR="00E96A04" w:rsidRDefault="00944957">
      <w:pPr>
        <w:pStyle w:val="a3"/>
        <w:spacing w:before="9" w:line="249" w:lineRule="auto"/>
        <w:ind w:left="117" w:right="114"/>
      </w:pPr>
      <w:r>
        <w:rPr>
          <w:w w:val="110"/>
        </w:rPr>
        <w:t>Ролевые игры и игровые задания с использованием освоен-</w:t>
      </w:r>
      <w:r>
        <w:rPr>
          <w:spacing w:val="1"/>
          <w:w w:val="110"/>
        </w:rPr>
        <w:t xml:space="preserve"> </w:t>
      </w:r>
      <w:r>
        <w:rPr>
          <w:w w:val="110"/>
        </w:rPr>
        <w:t>ных</w:t>
      </w:r>
      <w:r>
        <w:rPr>
          <w:spacing w:val="-6"/>
          <w:w w:val="110"/>
        </w:rPr>
        <w:t xml:space="preserve"> </w:t>
      </w:r>
      <w:r>
        <w:rPr>
          <w:w w:val="110"/>
        </w:rPr>
        <w:t>упражнений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танцевальных</w:t>
      </w:r>
      <w:r>
        <w:rPr>
          <w:spacing w:val="-6"/>
          <w:w w:val="110"/>
        </w:rPr>
        <w:t xml:space="preserve"> </w:t>
      </w:r>
      <w:r>
        <w:rPr>
          <w:w w:val="110"/>
        </w:rPr>
        <w:t>шагов.</w:t>
      </w:r>
      <w:r>
        <w:rPr>
          <w:spacing w:val="-5"/>
          <w:w w:val="110"/>
        </w:rPr>
        <w:t xml:space="preserve"> </w:t>
      </w:r>
      <w:r>
        <w:rPr>
          <w:w w:val="110"/>
        </w:rPr>
        <w:t>Спортивные</w:t>
      </w:r>
      <w:r>
        <w:rPr>
          <w:spacing w:val="-6"/>
          <w:w w:val="110"/>
        </w:rPr>
        <w:t xml:space="preserve"> </w:t>
      </w:r>
      <w:r>
        <w:rPr>
          <w:w w:val="110"/>
        </w:rPr>
        <w:t>эстафеты</w:t>
      </w:r>
      <w:r>
        <w:rPr>
          <w:spacing w:val="-46"/>
          <w:w w:val="110"/>
        </w:rPr>
        <w:t xml:space="preserve"> </w:t>
      </w:r>
      <w:r>
        <w:rPr>
          <w:w w:val="110"/>
        </w:rPr>
        <w:t>с мячом, со скакалкой. Спортивные игры. Туристические игры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задания.</w:t>
      </w:r>
    </w:p>
    <w:p w:rsidR="00E96A04" w:rsidRDefault="00944957">
      <w:pPr>
        <w:pStyle w:val="5"/>
        <w:spacing w:before="3"/>
        <w:ind w:left="343"/>
        <w:rPr>
          <w:rFonts w:ascii="Georgia" w:hAnsi="Georgia"/>
        </w:rPr>
      </w:pPr>
      <w:r>
        <w:rPr>
          <w:rFonts w:ascii="Georgia" w:hAnsi="Georgia"/>
        </w:rPr>
        <w:t>Организующие</w:t>
      </w:r>
      <w:r>
        <w:rPr>
          <w:rFonts w:ascii="Georgia" w:hAnsi="Georgia"/>
          <w:spacing w:val="35"/>
        </w:rPr>
        <w:t xml:space="preserve"> </w:t>
      </w:r>
      <w:r>
        <w:rPr>
          <w:rFonts w:ascii="Georgia" w:hAnsi="Georgia"/>
        </w:rPr>
        <w:t>команды</w:t>
      </w:r>
      <w:r>
        <w:rPr>
          <w:rFonts w:ascii="Georgia" w:hAnsi="Georgia"/>
          <w:spacing w:val="35"/>
        </w:rPr>
        <w:t xml:space="preserve"> </w:t>
      </w:r>
      <w:r>
        <w:rPr>
          <w:rFonts w:ascii="Georgia" w:hAnsi="Georgia"/>
        </w:rPr>
        <w:t>и</w:t>
      </w:r>
      <w:r>
        <w:rPr>
          <w:rFonts w:ascii="Georgia" w:hAnsi="Georgia"/>
          <w:spacing w:val="35"/>
        </w:rPr>
        <w:t xml:space="preserve"> </w:t>
      </w:r>
      <w:r>
        <w:rPr>
          <w:rFonts w:ascii="Georgia" w:hAnsi="Georgia"/>
        </w:rPr>
        <w:t>приёмы</w:t>
      </w:r>
    </w:p>
    <w:p w:rsidR="00E96A04" w:rsidRDefault="00944957">
      <w:pPr>
        <w:pStyle w:val="a3"/>
        <w:spacing w:before="9" w:line="249" w:lineRule="auto"/>
        <w:ind w:left="117" w:right="114"/>
      </w:pPr>
      <w:r>
        <w:rPr>
          <w:w w:val="110"/>
        </w:rPr>
        <w:t>Освоение</w:t>
      </w:r>
      <w:r>
        <w:rPr>
          <w:spacing w:val="-4"/>
          <w:w w:val="110"/>
        </w:rPr>
        <w:t xml:space="preserve"> </w:t>
      </w:r>
      <w:r>
        <w:rPr>
          <w:w w:val="110"/>
        </w:rPr>
        <w:t>универсальных</w:t>
      </w:r>
      <w:r>
        <w:rPr>
          <w:spacing w:val="-4"/>
          <w:w w:val="110"/>
        </w:rPr>
        <w:t xml:space="preserve"> </w:t>
      </w:r>
      <w:r>
        <w:rPr>
          <w:w w:val="110"/>
        </w:rPr>
        <w:t>умений</w:t>
      </w:r>
      <w:r>
        <w:rPr>
          <w:spacing w:val="-4"/>
          <w:w w:val="110"/>
        </w:rPr>
        <w:t xml:space="preserve"> </w:t>
      </w:r>
      <w:r>
        <w:rPr>
          <w:w w:val="110"/>
        </w:rPr>
        <w:t>при</w:t>
      </w:r>
      <w:r>
        <w:rPr>
          <w:spacing w:val="-4"/>
          <w:w w:val="110"/>
        </w:rPr>
        <w:t xml:space="preserve"> </w:t>
      </w:r>
      <w:r>
        <w:rPr>
          <w:w w:val="110"/>
        </w:rPr>
        <w:t>выполнении</w:t>
      </w:r>
      <w:r>
        <w:rPr>
          <w:spacing w:val="-4"/>
          <w:w w:val="110"/>
        </w:rPr>
        <w:t xml:space="preserve"> </w:t>
      </w:r>
      <w:r>
        <w:rPr>
          <w:w w:val="110"/>
        </w:rPr>
        <w:t>организу-</w:t>
      </w:r>
      <w:r>
        <w:rPr>
          <w:spacing w:val="-46"/>
          <w:w w:val="110"/>
        </w:rPr>
        <w:t xml:space="preserve"> </w:t>
      </w:r>
      <w:r>
        <w:rPr>
          <w:w w:val="110"/>
        </w:rPr>
        <w:t>ющих команд и строевых упражнений: построение и перестро-</w:t>
      </w:r>
      <w:r>
        <w:rPr>
          <w:spacing w:val="-46"/>
          <w:w w:val="110"/>
        </w:rPr>
        <w:t xml:space="preserve"> </w:t>
      </w:r>
      <w:r>
        <w:rPr>
          <w:w w:val="110"/>
        </w:rPr>
        <w:t>ение в одну, две шеренги, стоя на месте; повороты направо и</w:t>
      </w:r>
      <w:r>
        <w:rPr>
          <w:spacing w:val="1"/>
          <w:w w:val="110"/>
        </w:rPr>
        <w:t xml:space="preserve"> </w:t>
      </w:r>
      <w:r>
        <w:rPr>
          <w:w w:val="110"/>
        </w:rPr>
        <w:t>налево;</w:t>
      </w:r>
      <w:r>
        <w:rPr>
          <w:spacing w:val="-7"/>
          <w:w w:val="110"/>
        </w:rPr>
        <w:t xml:space="preserve"> </w:t>
      </w:r>
      <w:r>
        <w:rPr>
          <w:w w:val="110"/>
        </w:rPr>
        <w:t>передвижение</w:t>
      </w:r>
      <w:r>
        <w:rPr>
          <w:spacing w:val="-7"/>
          <w:w w:val="110"/>
        </w:rPr>
        <w:t xml:space="preserve"> </w:t>
      </w:r>
      <w:r>
        <w:rPr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w w:val="110"/>
        </w:rPr>
        <w:t>колонне</w:t>
      </w:r>
      <w:r>
        <w:rPr>
          <w:spacing w:val="-7"/>
          <w:w w:val="110"/>
        </w:rPr>
        <w:t xml:space="preserve"> </w:t>
      </w:r>
      <w:r>
        <w:rPr>
          <w:w w:val="110"/>
        </w:rPr>
        <w:t>по</w:t>
      </w:r>
      <w:r>
        <w:rPr>
          <w:spacing w:val="-7"/>
          <w:w w:val="110"/>
        </w:rPr>
        <w:t xml:space="preserve"> </w:t>
      </w:r>
      <w:r>
        <w:rPr>
          <w:w w:val="110"/>
        </w:rPr>
        <w:t>одному</w:t>
      </w:r>
      <w:r>
        <w:rPr>
          <w:spacing w:val="-6"/>
          <w:w w:val="110"/>
        </w:rPr>
        <w:t xml:space="preserve"> </w:t>
      </w:r>
      <w:r>
        <w:rPr>
          <w:w w:val="110"/>
        </w:rPr>
        <w:t>с</w:t>
      </w:r>
      <w:r>
        <w:rPr>
          <w:spacing w:val="-7"/>
          <w:w w:val="110"/>
        </w:rPr>
        <w:t xml:space="preserve"> </w:t>
      </w:r>
      <w:r>
        <w:rPr>
          <w:w w:val="110"/>
        </w:rPr>
        <w:t>равномерной</w:t>
      </w:r>
      <w:r>
        <w:rPr>
          <w:spacing w:val="-7"/>
          <w:w w:val="110"/>
        </w:rPr>
        <w:t xml:space="preserve"> </w:t>
      </w:r>
      <w:r>
        <w:rPr>
          <w:w w:val="110"/>
        </w:rPr>
        <w:t>ско-</w:t>
      </w:r>
      <w:r>
        <w:rPr>
          <w:spacing w:val="-46"/>
          <w:w w:val="110"/>
        </w:rPr>
        <w:t xml:space="preserve"> </w:t>
      </w:r>
      <w:r>
        <w:rPr>
          <w:w w:val="110"/>
        </w:rPr>
        <w:t>ростью.</w:t>
      </w:r>
    </w:p>
    <w:p w:rsidR="00E96A04" w:rsidRDefault="00944957">
      <w:pPr>
        <w:pStyle w:val="2"/>
        <w:numPr>
          <w:ilvl w:val="0"/>
          <w:numId w:val="16"/>
        </w:numPr>
        <w:tabs>
          <w:tab w:val="left" w:pos="313"/>
        </w:tabs>
        <w:spacing w:before="144"/>
        <w:jc w:val="both"/>
      </w:pPr>
      <w:r>
        <w:rPr>
          <w:w w:val="95"/>
        </w:rPr>
        <w:t>класс</w:t>
      </w:r>
    </w:p>
    <w:p w:rsidR="00E96A04" w:rsidRDefault="00944957">
      <w:pPr>
        <w:pStyle w:val="a3"/>
        <w:spacing w:before="68" w:line="249" w:lineRule="auto"/>
        <w:ind w:left="116" w:right="115"/>
      </w:pPr>
      <w:r>
        <w:rPr>
          <w:w w:val="110"/>
        </w:rPr>
        <w:t>Нагрузка. Влияние нагрузки на мышцы. Влияние утренней</w:t>
      </w:r>
      <w:r>
        <w:rPr>
          <w:spacing w:val="1"/>
          <w:w w:val="110"/>
        </w:rPr>
        <w:t xml:space="preserve"> </w:t>
      </w:r>
      <w:r>
        <w:rPr>
          <w:w w:val="105"/>
        </w:rPr>
        <w:t>гимнастики и регулярного выполнения физических упражнений</w:t>
      </w:r>
      <w:r>
        <w:rPr>
          <w:spacing w:val="1"/>
          <w:w w:val="105"/>
        </w:rPr>
        <w:t xml:space="preserve"> </w:t>
      </w:r>
      <w:r>
        <w:rPr>
          <w:w w:val="110"/>
        </w:rPr>
        <w:t>на человека. Физические упражнения. Классификация физиче-</w:t>
      </w:r>
      <w:r>
        <w:rPr>
          <w:spacing w:val="1"/>
          <w:w w:val="110"/>
        </w:rPr>
        <w:t xml:space="preserve"> </w:t>
      </w:r>
      <w:r>
        <w:rPr>
          <w:w w:val="110"/>
        </w:rPr>
        <w:t>ских упражнений по направлениям. Эффективность развития</w:t>
      </w:r>
      <w:r>
        <w:rPr>
          <w:spacing w:val="1"/>
          <w:w w:val="110"/>
        </w:rPr>
        <w:t xml:space="preserve"> </w:t>
      </w:r>
      <w:r>
        <w:rPr>
          <w:spacing w:val="-2"/>
          <w:w w:val="110"/>
        </w:rPr>
        <w:t>физических качеств в соответствии с сенситивными периодами</w:t>
      </w:r>
      <w:r>
        <w:rPr>
          <w:spacing w:val="-1"/>
          <w:w w:val="110"/>
        </w:rPr>
        <w:t xml:space="preserve"> </w:t>
      </w:r>
      <w:r>
        <w:rPr>
          <w:w w:val="110"/>
        </w:rPr>
        <w:t>развития.</w:t>
      </w:r>
      <w:r>
        <w:rPr>
          <w:spacing w:val="9"/>
          <w:w w:val="110"/>
        </w:rPr>
        <w:t xml:space="preserve"> </w:t>
      </w:r>
      <w:r>
        <w:rPr>
          <w:w w:val="110"/>
        </w:rPr>
        <w:t>Гимнастика</w:t>
      </w:r>
      <w:r>
        <w:rPr>
          <w:spacing w:val="10"/>
          <w:w w:val="110"/>
        </w:rPr>
        <w:t xml:space="preserve"> </w:t>
      </w:r>
      <w:r>
        <w:rPr>
          <w:w w:val="110"/>
        </w:rPr>
        <w:t>и</w:t>
      </w:r>
      <w:r>
        <w:rPr>
          <w:spacing w:val="9"/>
          <w:w w:val="110"/>
        </w:rPr>
        <w:t xml:space="preserve"> </w:t>
      </w:r>
      <w:r>
        <w:rPr>
          <w:w w:val="110"/>
        </w:rPr>
        <w:t>виды</w:t>
      </w:r>
      <w:r>
        <w:rPr>
          <w:spacing w:val="10"/>
          <w:w w:val="110"/>
        </w:rPr>
        <w:t xml:space="preserve"> </w:t>
      </w:r>
      <w:r>
        <w:rPr>
          <w:w w:val="110"/>
        </w:rPr>
        <w:t>гимнастической</w:t>
      </w:r>
      <w:r>
        <w:rPr>
          <w:spacing w:val="10"/>
          <w:w w:val="110"/>
        </w:rPr>
        <w:t xml:space="preserve"> </w:t>
      </w:r>
      <w:r>
        <w:rPr>
          <w:w w:val="110"/>
        </w:rPr>
        <w:t>разминки.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w w:val="110"/>
        </w:rPr>
        <w:lastRenderedPageBreak/>
        <w:t>Основные группы мышц человека. Подводящие упражнения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22"/>
          <w:w w:val="110"/>
        </w:rPr>
        <w:t xml:space="preserve"> </w:t>
      </w:r>
      <w:r>
        <w:rPr>
          <w:w w:val="110"/>
        </w:rPr>
        <w:t>выполнению</w:t>
      </w:r>
      <w:r>
        <w:rPr>
          <w:spacing w:val="23"/>
          <w:w w:val="110"/>
        </w:rPr>
        <w:t xml:space="preserve"> </w:t>
      </w:r>
      <w:r>
        <w:rPr>
          <w:w w:val="110"/>
        </w:rPr>
        <w:t>акробатических</w:t>
      </w:r>
      <w:r>
        <w:rPr>
          <w:spacing w:val="23"/>
          <w:w w:val="110"/>
        </w:rPr>
        <w:t xml:space="preserve"> </w:t>
      </w:r>
      <w:r>
        <w:rPr>
          <w:w w:val="110"/>
        </w:rPr>
        <w:t>упражнений.</w:t>
      </w:r>
    </w:p>
    <w:p w:rsidR="00E96A04" w:rsidRDefault="00944957">
      <w:pPr>
        <w:pStyle w:val="a3"/>
        <w:spacing w:line="249" w:lineRule="auto"/>
        <w:ind w:left="116" w:right="115"/>
      </w:pPr>
      <w:r>
        <w:rPr>
          <w:w w:val="110"/>
        </w:rPr>
        <w:t>Моделирование физической нагрузки при выполнении гим-</w:t>
      </w:r>
      <w:r>
        <w:rPr>
          <w:spacing w:val="1"/>
          <w:w w:val="110"/>
        </w:rPr>
        <w:t xml:space="preserve"> </w:t>
      </w:r>
      <w:r>
        <w:rPr>
          <w:w w:val="110"/>
        </w:rPr>
        <w:t>настических упражнений для развития основных физических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качеств.</w:t>
      </w:r>
    </w:p>
    <w:p w:rsidR="00E96A04" w:rsidRDefault="00944957">
      <w:pPr>
        <w:pStyle w:val="a3"/>
        <w:spacing w:before="67" w:line="249" w:lineRule="auto"/>
        <w:ind w:left="116" w:right="114"/>
      </w:pPr>
      <w:r>
        <w:rPr>
          <w:w w:val="105"/>
        </w:rPr>
        <w:t>Освоение навыков по самостоятельному ведению общей, пар-</w:t>
      </w:r>
      <w:r>
        <w:rPr>
          <w:spacing w:val="1"/>
          <w:w w:val="105"/>
        </w:rPr>
        <w:t xml:space="preserve"> </w:t>
      </w:r>
      <w:r>
        <w:rPr>
          <w:w w:val="110"/>
        </w:rPr>
        <w:t>терной</w:t>
      </w:r>
      <w:r>
        <w:rPr>
          <w:spacing w:val="20"/>
          <w:w w:val="110"/>
        </w:rPr>
        <w:t xml:space="preserve"> </w:t>
      </w:r>
      <w:r>
        <w:rPr>
          <w:w w:val="110"/>
        </w:rPr>
        <w:t>разминки</w:t>
      </w:r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разминки</w:t>
      </w:r>
      <w:r>
        <w:rPr>
          <w:spacing w:val="21"/>
          <w:w w:val="110"/>
        </w:rPr>
        <w:t xml:space="preserve"> </w:t>
      </w:r>
      <w:r>
        <w:rPr>
          <w:w w:val="110"/>
        </w:rPr>
        <w:t>у</w:t>
      </w:r>
      <w:r>
        <w:rPr>
          <w:spacing w:val="20"/>
          <w:w w:val="110"/>
        </w:rPr>
        <w:t xml:space="preserve"> </w:t>
      </w:r>
      <w:r>
        <w:rPr>
          <w:w w:val="110"/>
        </w:rPr>
        <w:t>опоры</w:t>
      </w:r>
      <w:r>
        <w:rPr>
          <w:spacing w:val="21"/>
          <w:w w:val="110"/>
        </w:rPr>
        <w:t xml:space="preserve"> </w:t>
      </w:r>
      <w:r>
        <w:rPr>
          <w:w w:val="110"/>
        </w:rPr>
        <w:t>в</w:t>
      </w:r>
      <w:r>
        <w:rPr>
          <w:spacing w:val="21"/>
          <w:w w:val="110"/>
        </w:rPr>
        <w:t xml:space="preserve"> </w:t>
      </w:r>
      <w:r>
        <w:rPr>
          <w:w w:val="110"/>
        </w:rPr>
        <w:t>группе.</w:t>
      </w:r>
    </w:p>
    <w:p w:rsidR="00E96A04" w:rsidRDefault="00944957">
      <w:pPr>
        <w:pStyle w:val="a3"/>
        <w:spacing w:line="249" w:lineRule="auto"/>
        <w:ind w:left="116" w:right="115"/>
      </w:pPr>
      <w:r>
        <w:rPr>
          <w:w w:val="110"/>
        </w:rPr>
        <w:t>Освоение и демонстрация приёмов выполнения различных</w:t>
      </w:r>
      <w:r>
        <w:rPr>
          <w:spacing w:val="1"/>
          <w:w w:val="110"/>
        </w:rPr>
        <w:t xml:space="preserve"> </w:t>
      </w:r>
      <w:r>
        <w:rPr>
          <w:w w:val="110"/>
        </w:rPr>
        <w:t>комбинаций</w:t>
      </w:r>
      <w:r>
        <w:rPr>
          <w:spacing w:val="1"/>
          <w:w w:val="110"/>
        </w:rPr>
        <w:t xml:space="preserve"> </w:t>
      </w:r>
      <w:r>
        <w:rPr>
          <w:w w:val="110"/>
        </w:rPr>
        <w:t>гимнастических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упражнений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использованием</w:t>
      </w:r>
      <w:r>
        <w:rPr>
          <w:spacing w:val="1"/>
          <w:w w:val="110"/>
        </w:rPr>
        <w:t xml:space="preserve"> </w:t>
      </w:r>
      <w:r>
        <w:rPr>
          <w:w w:val="110"/>
        </w:rPr>
        <w:t>танцевальных шагов, поворотов, прыжков, гимнастических и</w:t>
      </w:r>
      <w:r>
        <w:rPr>
          <w:spacing w:val="1"/>
          <w:w w:val="110"/>
        </w:rPr>
        <w:t xml:space="preserve"> </w:t>
      </w:r>
      <w:r>
        <w:rPr>
          <w:w w:val="110"/>
        </w:rPr>
        <w:t>акробатических</w:t>
      </w:r>
      <w:r>
        <w:rPr>
          <w:spacing w:val="23"/>
          <w:w w:val="110"/>
        </w:rPr>
        <w:t xml:space="preserve"> </w:t>
      </w:r>
      <w:r>
        <w:rPr>
          <w:w w:val="110"/>
        </w:rPr>
        <w:t>упражнений.</w:t>
      </w:r>
    </w:p>
    <w:p w:rsidR="00E96A04" w:rsidRDefault="00944957">
      <w:pPr>
        <w:pStyle w:val="a3"/>
        <w:spacing w:line="249" w:lineRule="auto"/>
        <w:ind w:left="116" w:right="115"/>
      </w:pPr>
      <w:r>
        <w:rPr>
          <w:spacing w:val="-1"/>
          <w:w w:val="110"/>
        </w:rPr>
        <w:t>Подбор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комплекса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демонстрация</w:t>
      </w:r>
      <w:r>
        <w:rPr>
          <w:spacing w:val="-11"/>
          <w:w w:val="110"/>
        </w:rPr>
        <w:t xml:space="preserve"> </w:t>
      </w:r>
      <w:r>
        <w:rPr>
          <w:w w:val="110"/>
        </w:rPr>
        <w:t>техники</w:t>
      </w:r>
      <w:r>
        <w:rPr>
          <w:spacing w:val="-11"/>
          <w:w w:val="110"/>
        </w:rPr>
        <w:t xml:space="preserve"> </w:t>
      </w:r>
      <w:r>
        <w:rPr>
          <w:w w:val="110"/>
        </w:rPr>
        <w:t>выполнения</w:t>
      </w:r>
      <w:r>
        <w:rPr>
          <w:spacing w:val="-10"/>
          <w:w w:val="110"/>
        </w:rPr>
        <w:t xml:space="preserve"> </w:t>
      </w:r>
      <w:r>
        <w:rPr>
          <w:w w:val="110"/>
        </w:rPr>
        <w:t>гим-</w:t>
      </w:r>
      <w:r>
        <w:rPr>
          <w:spacing w:val="-46"/>
          <w:w w:val="110"/>
        </w:rPr>
        <w:t xml:space="preserve"> </w:t>
      </w:r>
      <w:r>
        <w:rPr>
          <w:w w:val="110"/>
        </w:rPr>
        <w:t>настических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упражнений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преимущественной</w:t>
      </w:r>
      <w:r>
        <w:rPr>
          <w:spacing w:val="1"/>
          <w:w w:val="110"/>
        </w:rPr>
        <w:t xml:space="preserve"> </w:t>
      </w:r>
      <w:r>
        <w:rPr>
          <w:w w:val="110"/>
        </w:rPr>
        <w:t>целевой</w:t>
      </w:r>
      <w:r>
        <w:rPr>
          <w:spacing w:val="1"/>
          <w:w w:val="110"/>
        </w:rPr>
        <w:t xml:space="preserve"> </w:t>
      </w:r>
      <w:r>
        <w:rPr>
          <w:w w:val="110"/>
        </w:rPr>
        <w:t>на-</w:t>
      </w:r>
      <w:r>
        <w:rPr>
          <w:spacing w:val="-46"/>
          <w:w w:val="110"/>
        </w:rPr>
        <w:t xml:space="preserve"> </w:t>
      </w:r>
      <w:r>
        <w:rPr>
          <w:w w:val="110"/>
        </w:rPr>
        <w:t>правленности</w:t>
      </w:r>
      <w:r>
        <w:rPr>
          <w:spacing w:val="22"/>
          <w:w w:val="110"/>
        </w:rPr>
        <w:t xml:space="preserve"> </w:t>
      </w:r>
      <w:r>
        <w:rPr>
          <w:w w:val="110"/>
        </w:rPr>
        <w:t>их</w:t>
      </w:r>
      <w:r>
        <w:rPr>
          <w:spacing w:val="22"/>
          <w:w w:val="110"/>
        </w:rPr>
        <w:t xml:space="preserve"> </w:t>
      </w:r>
      <w:r>
        <w:rPr>
          <w:w w:val="110"/>
        </w:rPr>
        <w:t>использования.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w w:val="110"/>
        </w:rPr>
        <w:t>Демонстрация</w:t>
      </w:r>
      <w:r>
        <w:rPr>
          <w:spacing w:val="1"/>
          <w:w w:val="110"/>
        </w:rPr>
        <w:t xml:space="preserve"> </w:t>
      </w:r>
      <w:r>
        <w:rPr>
          <w:w w:val="110"/>
        </w:rPr>
        <w:t>умений</w:t>
      </w:r>
      <w:r>
        <w:rPr>
          <w:spacing w:val="1"/>
          <w:w w:val="110"/>
        </w:rPr>
        <w:t xml:space="preserve"> </w:t>
      </w:r>
      <w:r>
        <w:rPr>
          <w:w w:val="110"/>
        </w:rPr>
        <w:t>построения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перестроения,</w:t>
      </w:r>
      <w:r>
        <w:rPr>
          <w:spacing w:val="1"/>
          <w:w w:val="110"/>
        </w:rPr>
        <w:t xml:space="preserve"> </w:t>
      </w:r>
      <w:r>
        <w:rPr>
          <w:w w:val="110"/>
        </w:rPr>
        <w:t>пе-</w:t>
      </w:r>
      <w:r>
        <w:rPr>
          <w:spacing w:val="1"/>
          <w:w w:val="110"/>
        </w:rPr>
        <w:t xml:space="preserve"> </w:t>
      </w:r>
      <w:r>
        <w:rPr>
          <w:w w:val="110"/>
        </w:rPr>
        <w:t>ремещений</w:t>
      </w:r>
      <w:r>
        <w:rPr>
          <w:spacing w:val="1"/>
          <w:w w:val="110"/>
        </w:rPr>
        <w:t xml:space="preserve"> </w:t>
      </w:r>
      <w:r>
        <w:rPr>
          <w:w w:val="110"/>
        </w:rPr>
        <w:t>различными</w:t>
      </w:r>
      <w:r>
        <w:rPr>
          <w:spacing w:val="1"/>
          <w:w w:val="110"/>
        </w:rPr>
        <w:t xml:space="preserve"> </w:t>
      </w:r>
      <w:r>
        <w:rPr>
          <w:w w:val="110"/>
        </w:rPr>
        <w:t>способами</w:t>
      </w:r>
      <w:r>
        <w:rPr>
          <w:spacing w:val="1"/>
          <w:w w:val="110"/>
        </w:rPr>
        <w:t xml:space="preserve"> </w:t>
      </w:r>
      <w:r>
        <w:rPr>
          <w:w w:val="110"/>
        </w:rPr>
        <w:t>передвижений,</w:t>
      </w:r>
      <w:r>
        <w:rPr>
          <w:spacing w:val="1"/>
          <w:w w:val="110"/>
        </w:rPr>
        <w:t xml:space="preserve"> </w:t>
      </w:r>
      <w:r>
        <w:rPr>
          <w:w w:val="110"/>
        </w:rPr>
        <w:t>включая</w:t>
      </w:r>
      <w:r>
        <w:rPr>
          <w:spacing w:val="1"/>
          <w:w w:val="110"/>
        </w:rPr>
        <w:t xml:space="preserve"> </w:t>
      </w:r>
      <w:r>
        <w:rPr>
          <w:w w:val="110"/>
        </w:rPr>
        <w:t>перекаты,</w:t>
      </w:r>
      <w:r>
        <w:rPr>
          <w:spacing w:val="24"/>
          <w:w w:val="110"/>
        </w:rPr>
        <w:t xml:space="preserve"> </w:t>
      </w:r>
      <w:r>
        <w:rPr>
          <w:w w:val="110"/>
        </w:rPr>
        <w:t>повороты,</w:t>
      </w:r>
      <w:r>
        <w:rPr>
          <w:spacing w:val="24"/>
          <w:w w:val="110"/>
        </w:rPr>
        <w:t xml:space="preserve"> </w:t>
      </w:r>
      <w:r>
        <w:rPr>
          <w:w w:val="110"/>
        </w:rPr>
        <w:t>прыжки,</w:t>
      </w:r>
      <w:r>
        <w:rPr>
          <w:spacing w:val="24"/>
          <w:w w:val="110"/>
        </w:rPr>
        <w:t xml:space="preserve"> </w:t>
      </w:r>
      <w:r>
        <w:rPr>
          <w:w w:val="110"/>
        </w:rPr>
        <w:t>танцевальные</w:t>
      </w:r>
      <w:r>
        <w:rPr>
          <w:spacing w:val="24"/>
          <w:w w:val="110"/>
        </w:rPr>
        <w:t xml:space="preserve"> </w:t>
      </w:r>
      <w:r>
        <w:rPr>
          <w:w w:val="110"/>
        </w:rPr>
        <w:t>шаги.</w:t>
      </w:r>
    </w:p>
    <w:p w:rsidR="00E96A04" w:rsidRDefault="00944957">
      <w:pPr>
        <w:pStyle w:val="5"/>
        <w:ind w:left="343"/>
        <w:rPr>
          <w:rFonts w:ascii="Georgia" w:hAnsi="Georgia"/>
        </w:rPr>
      </w:pPr>
      <w:r>
        <w:rPr>
          <w:rFonts w:ascii="Georgia" w:hAnsi="Georgia"/>
        </w:rPr>
        <w:t>Организующие</w:t>
      </w:r>
      <w:r>
        <w:rPr>
          <w:rFonts w:ascii="Georgia" w:hAnsi="Georgia"/>
          <w:spacing w:val="35"/>
        </w:rPr>
        <w:t xml:space="preserve"> </w:t>
      </w:r>
      <w:r>
        <w:rPr>
          <w:rFonts w:ascii="Georgia" w:hAnsi="Georgia"/>
        </w:rPr>
        <w:t>команды</w:t>
      </w:r>
      <w:r>
        <w:rPr>
          <w:rFonts w:ascii="Georgia" w:hAnsi="Georgia"/>
          <w:spacing w:val="35"/>
        </w:rPr>
        <w:t xml:space="preserve"> </w:t>
      </w:r>
      <w:r>
        <w:rPr>
          <w:rFonts w:ascii="Georgia" w:hAnsi="Georgia"/>
        </w:rPr>
        <w:t>и</w:t>
      </w:r>
      <w:r>
        <w:rPr>
          <w:rFonts w:ascii="Georgia" w:hAnsi="Georgia"/>
          <w:spacing w:val="35"/>
        </w:rPr>
        <w:t xml:space="preserve"> </w:t>
      </w:r>
      <w:r>
        <w:rPr>
          <w:rFonts w:ascii="Georgia" w:hAnsi="Georgia"/>
        </w:rPr>
        <w:t>приёмы</w:t>
      </w:r>
    </w:p>
    <w:p w:rsidR="00E96A04" w:rsidRDefault="00944957">
      <w:pPr>
        <w:pStyle w:val="a3"/>
        <w:spacing w:before="3" w:line="249" w:lineRule="auto"/>
        <w:ind w:left="116" w:right="115"/>
      </w:pPr>
      <w:r>
        <w:rPr>
          <w:w w:val="110"/>
        </w:rPr>
        <w:t>Выполнение универсальных умений при выполнении орга-</w:t>
      </w:r>
      <w:r>
        <w:rPr>
          <w:spacing w:val="1"/>
          <w:w w:val="110"/>
        </w:rPr>
        <w:t xml:space="preserve"> </w:t>
      </w:r>
      <w:r>
        <w:rPr>
          <w:w w:val="110"/>
        </w:rPr>
        <w:t>низующих команд и строевых упражнений: построение и пере-</w:t>
      </w:r>
      <w:r>
        <w:rPr>
          <w:spacing w:val="-46"/>
          <w:w w:val="110"/>
        </w:rPr>
        <w:t xml:space="preserve"> </w:t>
      </w:r>
      <w:r>
        <w:rPr>
          <w:w w:val="110"/>
        </w:rPr>
        <w:t>строение в одну, две шеренги; повороты направо и налево; пе-</w:t>
      </w:r>
      <w:r>
        <w:rPr>
          <w:spacing w:val="1"/>
          <w:w w:val="110"/>
        </w:rPr>
        <w:t xml:space="preserve"> </w:t>
      </w:r>
      <w:r>
        <w:rPr>
          <w:w w:val="110"/>
        </w:rPr>
        <w:t>редвижение</w:t>
      </w:r>
      <w:r>
        <w:rPr>
          <w:spacing w:val="9"/>
          <w:w w:val="110"/>
        </w:rPr>
        <w:t xml:space="preserve"> </w:t>
      </w:r>
      <w:r>
        <w:rPr>
          <w:w w:val="110"/>
        </w:rPr>
        <w:t>в</w:t>
      </w:r>
      <w:r>
        <w:rPr>
          <w:spacing w:val="10"/>
          <w:w w:val="110"/>
        </w:rPr>
        <w:t xml:space="preserve"> </w:t>
      </w:r>
      <w:r>
        <w:rPr>
          <w:w w:val="110"/>
        </w:rPr>
        <w:t>колонне</w:t>
      </w:r>
      <w:r>
        <w:rPr>
          <w:spacing w:val="10"/>
          <w:w w:val="110"/>
        </w:rPr>
        <w:t xml:space="preserve"> </w:t>
      </w:r>
      <w:r>
        <w:rPr>
          <w:w w:val="110"/>
        </w:rPr>
        <w:t>по</w:t>
      </w:r>
      <w:r>
        <w:rPr>
          <w:spacing w:val="10"/>
          <w:w w:val="110"/>
        </w:rPr>
        <w:t xml:space="preserve"> </w:t>
      </w:r>
      <w:r>
        <w:rPr>
          <w:w w:val="110"/>
        </w:rPr>
        <w:t>одному</w:t>
      </w:r>
      <w:r>
        <w:rPr>
          <w:spacing w:val="10"/>
          <w:w w:val="110"/>
        </w:rPr>
        <w:t xml:space="preserve"> </w:t>
      </w:r>
      <w:r>
        <w:rPr>
          <w:w w:val="110"/>
        </w:rPr>
        <w:t>с</w:t>
      </w:r>
      <w:r>
        <w:rPr>
          <w:spacing w:val="10"/>
          <w:w w:val="110"/>
        </w:rPr>
        <w:t xml:space="preserve"> </w:t>
      </w:r>
      <w:r>
        <w:rPr>
          <w:w w:val="110"/>
        </w:rPr>
        <w:t>равномерной</w:t>
      </w:r>
      <w:r>
        <w:rPr>
          <w:spacing w:val="10"/>
          <w:w w:val="110"/>
        </w:rPr>
        <w:t xml:space="preserve"> </w:t>
      </w:r>
      <w:r>
        <w:rPr>
          <w:w w:val="110"/>
        </w:rPr>
        <w:t>скоростью.</w:t>
      </w:r>
    </w:p>
    <w:p w:rsidR="00E96A04" w:rsidRDefault="00944957">
      <w:pPr>
        <w:pStyle w:val="5"/>
        <w:spacing w:before="2"/>
        <w:ind w:left="343"/>
        <w:rPr>
          <w:rFonts w:ascii="Georgia" w:hAnsi="Georgia"/>
        </w:rPr>
      </w:pPr>
      <w:r>
        <w:rPr>
          <w:rFonts w:ascii="Georgia" w:hAnsi="Georgia"/>
        </w:rPr>
        <w:t>Спортивно-оздоровительная</w:t>
      </w:r>
      <w:r>
        <w:rPr>
          <w:rFonts w:ascii="Georgia" w:hAnsi="Georgia"/>
          <w:spacing w:val="34"/>
        </w:rPr>
        <w:t xml:space="preserve"> </w:t>
      </w:r>
      <w:r>
        <w:rPr>
          <w:rFonts w:ascii="Georgia" w:hAnsi="Georgia"/>
        </w:rPr>
        <w:t>деятельность</w:t>
      </w:r>
    </w:p>
    <w:p w:rsidR="00E96A04" w:rsidRDefault="00944957">
      <w:pPr>
        <w:pStyle w:val="a3"/>
        <w:spacing w:before="9" w:line="249" w:lineRule="auto"/>
        <w:ind w:left="116" w:right="115"/>
      </w:pPr>
      <w:r>
        <w:rPr>
          <w:w w:val="110"/>
        </w:rPr>
        <w:t>Овладение</w:t>
      </w:r>
      <w:r>
        <w:rPr>
          <w:spacing w:val="1"/>
          <w:w w:val="110"/>
        </w:rPr>
        <w:t xml:space="preserve"> </w:t>
      </w:r>
      <w:r>
        <w:rPr>
          <w:w w:val="110"/>
        </w:rPr>
        <w:t>техникой</w:t>
      </w:r>
      <w:r>
        <w:rPr>
          <w:spacing w:val="1"/>
          <w:w w:val="110"/>
        </w:rPr>
        <w:t xml:space="preserve"> </w:t>
      </w:r>
      <w:r>
        <w:rPr>
          <w:w w:val="110"/>
        </w:rPr>
        <w:t>выполнения</w:t>
      </w:r>
      <w:r>
        <w:rPr>
          <w:spacing w:val="1"/>
          <w:w w:val="110"/>
        </w:rPr>
        <w:t xml:space="preserve"> </w:t>
      </w:r>
      <w:r>
        <w:rPr>
          <w:w w:val="110"/>
        </w:rPr>
        <w:t>упражнений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основной</w:t>
      </w:r>
      <w:r>
        <w:rPr>
          <w:spacing w:val="1"/>
          <w:w w:val="110"/>
        </w:rPr>
        <w:t xml:space="preserve"> </w:t>
      </w:r>
      <w:r>
        <w:rPr>
          <w:w w:val="110"/>
        </w:rPr>
        <w:t>гимнастики, комплексов гимнастических упражнений; подбор</w:t>
      </w:r>
      <w:r>
        <w:rPr>
          <w:spacing w:val="1"/>
          <w:w w:val="110"/>
        </w:rPr>
        <w:t xml:space="preserve"> </w:t>
      </w:r>
      <w:r>
        <w:rPr>
          <w:w w:val="110"/>
        </w:rPr>
        <w:t>и выполнение комплексов физкультминуток, утренней гимна-</w:t>
      </w:r>
      <w:r>
        <w:rPr>
          <w:spacing w:val="-46"/>
          <w:w w:val="110"/>
        </w:rPr>
        <w:t xml:space="preserve"> </w:t>
      </w:r>
      <w:r>
        <w:rPr>
          <w:w w:val="110"/>
        </w:rPr>
        <w:t>стики.</w:t>
      </w:r>
    </w:p>
    <w:p w:rsidR="00E96A04" w:rsidRDefault="00944957">
      <w:pPr>
        <w:pStyle w:val="a3"/>
        <w:spacing w:line="249" w:lineRule="auto"/>
        <w:ind w:left="116" w:right="115"/>
      </w:pPr>
      <w:r>
        <w:rPr>
          <w:spacing w:val="-1"/>
          <w:w w:val="110"/>
        </w:rPr>
        <w:t>Овладение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техникой</w:t>
      </w:r>
      <w:r>
        <w:rPr>
          <w:spacing w:val="-11"/>
          <w:w w:val="110"/>
        </w:rPr>
        <w:t xml:space="preserve"> </w:t>
      </w:r>
      <w:r>
        <w:rPr>
          <w:w w:val="110"/>
        </w:rPr>
        <w:t>выполнения</w:t>
      </w:r>
      <w:r>
        <w:rPr>
          <w:spacing w:val="-10"/>
          <w:w w:val="110"/>
        </w:rPr>
        <w:t xml:space="preserve"> </w:t>
      </w:r>
      <w:r>
        <w:rPr>
          <w:w w:val="110"/>
        </w:rPr>
        <w:t>упражнений</w:t>
      </w:r>
      <w:r>
        <w:rPr>
          <w:spacing w:val="-11"/>
          <w:w w:val="110"/>
        </w:rPr>
        <w:t xml:space="preserve"> </w:t>
      </w:r>
      <w:r>
        <w:rPr>
          <w:w w:val="110"/>
        </w:rPr>
        <w:t>основной</w:t>
      </w:r>
      <w:r>
        <w:rPr>
          <w:spacing w:val="-10"/>
          <w:w w:val="110"/>
        </w:rPr>
        <w:t xml:space="preserve"> </w:t>
      </w:r>
      <w:r>
        <w:rPr>
          <w:w w:val="110"/>
        </w:rPr>
        <w:t>гим-</w:t>
      </w:r>
      <w:r>
        <w:rPr>
          <w:spacing w:val="-46"/>
          <w:w w:val="110"/>
        </w:rPr>
        <w:t xml:space="preserve"> </w:t>
      </w:r>
      <w:r>
        <w:rPr>
          <w:w w:val="110"/>
        </w:rPr>
        <w:t>настики</w:t>
      </w:r>
      <w:r>
        <w:rPr>
          <w:spacing w:val="20"/>
          <w:w w:val="110"/>
        </w:rPr>
        <w:t xml:space="preserve"> </w:t>
      </w:r>
      <w:r>
        <w:rPr>
          <w:w w:val="110"/>
        </w:rPr>
        <w:t>на</w:t>
      </w:r>
      <w:r>
        <w:rPr>
          <w:spacing w:val="21"/>
          <w:w w:val="110"/>
        </w:rPr>
        <w:t xml:space="preserve"> </w:t>
      </w:r>
      <w:r>
        <w:rPr>
          <w:w w:val="110"/>
        </w:rPr>
        <w:t>развитие</w:t>
      </w:r>
      <w:r>
        <w:rPr>
          <w:spacing w:val="21"/>
          <w:w w:val="110"/>
        </w:rPr>
        <w:t xml:space="preserve"> </w:t>
      </w:r>
      <w:r>
        <w:rPr>
          <w:w w:val="110"/>
        </w:rPr>
        <w:t>отдельных</w:t>
      </w:r>
      <w:r>
        <w:rPr>
          <w:spacing w:val="21"/>
          <w:w w:val="110"/>
        </w:rPr>
        <w:t xml:space="preserve"> </w:t>
      </w:r>
      <w:r>
        <w:rPr>
          <w:w w:val="110"/>
        </w:rPr>
        <w:t>мышечных</w:t>
      </w:r>
      <w:r>
        <w:rPr>
          <w:spacing w:val="20"/>
          <w:w w:val="110"/>
        </w:rPr>
        <w:t xml:space="preserve"> </w:t>
      </w:r>
      <w:r>
        <w:rPr>
          <w:w w:val="110"/>
        </w:rPr>
        <w:t>групп.</w:t>
      </w:r>
    </w:p>
    <w:p w:rsidR="00E96A04" w:rsidRDefault="00944957">
      <w:pPr>
        <w:pStyle w:val="a3"/>
        <w:spacing w:line="249" w:lineRule="auto"/>
        <w:ind w:left="116" w:right="115"/>
      </w:pPr>
      <w:r>
        <w:rPr>
          <w:spacing w:val="-1"/>
          <w:w w:val="110"/>
        </w:rPr>
        <w:t>Овладение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техникой</w:t>
      </w:r>
      <w:r>
        <w:rPr>
          <w:spacing w:val="-11"/>
          <w:w w:val="110"/>
        </w:rPr>
        <w:t xml:space="preserve"> </w:t>
      </w:r>
      <w:r>
        <w:rPr>
          <w:w w:val="110"/>
        </w:rPr>
        <w:t>выполнения</w:t>
      </w:r>
      <w:r>
        <w:rPr>
          <w:spacing w:val="-10"/>
          <w:w w:val="110"/>
        </w:rPr>
        <w:t xml:space="preserve"> </w:t>
      </w:r>
      <w:r>
        <w:rPr>
          <w:w w:val="110"/>
        </w:rPr>
        <w:t>упражнений</w:t>
      </w:r>
      <w:r>
        <w:rPr>
          <w:spacing w:val="-11"/>
          <w:w w:val="110"/>
        </w:rPr>
        <w:t xml:space="preserve"> </w:t>
      </w:r>
      <w:r>
        <w:rPr>
          <w:w w:val="110"/>
        </w:rPr>
        <w:t>основной</w:t>
      </w:r>
      <w:r>
        <w:rPr>
          <w:spacing w:val="-10"/>
          <w:w w:val="110"/>
        </w:rPr>
        <w:t xml:space="preserve"> </w:t>
      </w:r>
      <w:r>
        <w:rPr>
          <w:w w:val="110"/>
        </w:rPr>
        <w:t>гим-</w:t>
      </w:r>
      <w:r>
        <w:rPr>
          <w:spacing w:val="-46"/>
          <w:w w:val="110"/>
        </w:rPr>
        <w:t xml:space="preserve"> </w:t>
      </w:r>
      <w:r>
        <w:rPr>
          <w:w w:val="110"/>
        </w:rPr>
        <w:t>настики с учётом особенностей режима работы мышц (дина-</w:t>
      </w:r>
      <w:r>
        <w:rPr>
          <w:spacing w:val="1"/>
          <w:w w:val="110"/>
        </w:rPr>
        <w:t xml:space="preserve"> </w:t>
      </w:r>
      <w:r>
        <w:rPr>
          <w:w w:val="110"/>
        </w:rPr>
        <w:t>мичные,</w:t>
      </w:r>
      <w:r>
        <w:rPr>
          <w:spacing w:val="22"/>
          <w:w w:val="110"/>
        </w:rPr>
        <w:t xml:space="preserve"> </w:t>
      </w:r>
      <w:r>
        <w:rPr>
          <w:w w:val="110"/>
        </w:rPr>
        <w:t>статичные).</w:t>
      </w:r>
    </w:p>
    <w:p w:rsidR="00E96A04" w:rsidRDefault="00944957">
      <w:pPr>
        <w:pStyle w:val="a3"/>
        <w:spacing w:line="249" w:lineRule="auto"/>
        <w:ind w:left="116" w:right="115"/>
      </w:pPr>
      <w:r>
        <w:rPr>
          <w:w w:val="110"/>
        </w:rPr>
        <w:t>Овладение техникой выполнения серии поворотов и прыж-</w:t>
      </w:r>
      <w:r>
        <w:rPr>
          <w:spacing w:val="1"/>
          <w:w w:val="110"/>
        </w:rPr>
        <w:t xml:space="preserve"> </w:t>
      </w:r>
      <w:r>
        <w:rPr>
          <w:w w:val="110"/>
        </w:rPr>
        <w:t>ков,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том</w:t>
      </w:r>
      <w:r>
        <w:rPr>
          <w:spacing w:val="1"/>
          <w:w w:val="110"/>
        </w:rPr>
        <w:t xml:space="preserve"> </w:t>
      </w:r>
      <w:r>
        <w:rPr>
          <w:w w:val="110"/>
        </w:rPr>
        <w:t>числе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использованием</w:t>
      </w:r>
      <w:r>
        <w:rPr>
          <w:spacing w:val="1"/>
          <w:w w:val="110"/>
        </w:rPr>
        <w:t xml:space="preserve"> </w:t>
      </w:r>
      <w:r>
        <w:rPr>
          <w:w w:val="110"/>
        </w:rPr>
        <w:t>гимнастических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предме-</w:t>
      </w:r>
      <w:r>
        <w:rPr>
          <w:spacing w:val="-46"/>
          <w:w w:val="110"/>
        </w:rPr>
        <w:t xml:space="preserve"> </w:t>
      </w:r>
      <w:r>
        <w:rPr>
          <w:w w:val="110"/>
        </w:rPr>
        <w:t>тов.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w w:val="110"/>
        </w:rPr>
        <w:t>Демонстрация универсальных умений: выполнение бросков</w:t>
      </w:r>
      <w:r>
        <w:rPr>
          <w:spacing w:val="1"/>
          <w:w w:val="110"/>
        </w:rPr>
        <w:t xml:space="preserve"> </w:t>
      </w:r>
      <w:r>
        <w:rPr>
          <w:w w:val="110"/>
        </w:rPr>
        <w:t>гимнастического мяча в заданную плоскость пространства од-</w:t>
      </w:r>
      <w:r>
        <w:rPr>
          <w:spacing w:val="1"/>
          <w:w w:val="110"/>
        </w:rPr>
        <w:t xml:space="preserve"> </w:t>
      </w:r>
      <w:r>
        <w:rPr>
          <w:w w:val="110"/>
        </w:rPr>
        <w:t>ной</w:t>
      </w:r>
      <w:r>
        <w:rPr>
          <w:spacing w:val="1"/>
          <w:w w:val="110"/>
        </w:rPr>
        <w:t xml:space="preserve"> </w:t>
      </w:r>
      <w:r>
        <w:rPr>
          <w:w w:val="110"/>
        </w:rPr>
        <w:t>рукой</w:t>
      </w:r>
      <w:r>
        <w:rPr>
          <w:spacing w:val="1"/>
          <w:w w:val="110"/>
        </w:rPr>
        <w:t xml:space="preserve"> </w:t>
      </w:r>
      <w:r>
        <w:rPr>
          <w:w w:val="110"/>
        </w:rPr>
        <w:t>(попеременно),  двумя  руками;  имитация  падения</w:t>
      </w:r>
      <w:r>
        <w:rPr>
          <w:spacing w:val="-46"/>
          <w:w w:val="110"/>
        </w:rPr>
        <w:t xml:space="preserve"> </w:t>
      </w:r>
      <w:r>
        <w:rPr>
          <w:w w:val="110"/>
        </w:rPr>
        <w:t>в группировке с кувырками; бег (челночный), метание теннис-</w:t>
      </w:r>
      <w:r>
        <w:rPr>
          <w:spacing w:val="-46"/>
          <w:w w:val="110"/>
        </w:rPr>
        <w:t xml:space="preserve"> </w:t>
      </w:r>
      <w:r>
        <w:rPr>
          <w:w w:val="110"/>
        </w:rPr>
        <w:t>ного мяча в заданную цель; прыжки в высоту, в длину; плава-</w:t>
      </w:r>
      <w:r>
        <w:rPr>
          <w:spacing w:val="1"/>
          <w:w w:val="110"/>
        </w:rPr>
        <w:t xml:space="preserve"> </w:t>
      </w:r>
      <w:r>
        <w:rPr>
          <w:w w:val="110"/>
        </w:rPr>
        <w:t>ние.</w:t>
      </w:r>
    </w:p>
    <w:p w:rsidR="00E96A04" w:rsidRDefault="00944957">
      <w:pPr>
        <w:pStyle w:val="a3"/>
        <w:spacing w:line="249" w:lineRule="auto"/>
        <w:ind w:left="116" w:right="115"/>
      </w:pPr>
      <w:r>
        <w:rPr>
          <w:w w:val="105"/>
        </w:rPr>
        <w:t>Овладение техникой плавания на дистанцию не менее 25 ме-</w:t>
      </w:r>
      <w:r>
        <w:rPr>
          <w:spacing w:val="1"/>
          <w:w w:val="105"/>
        </w:rPr>
        <w:t xml:space="preserve"> </w:t>
      </w:r>
      <w:r>
        <w:rPr>
          <w:w w:val="105"/>
        </w:rPr>
        <w:t>тров</w:t>
      </w:r>
      <w:r>
        <w:rPr>
          <w:spacing w:val="27"/>
          <w:w w:val="105"/>
        </w:rPr>
        <w:t xml:space="preserve"> </w:t>
      </w:r>
      <w:r>
        <w:rPr>
          <w:w w:val="105"/>
        </w:rPr>
        <w:t>(при</w:t>
      </w:r>
      <w:r>
        <w:rPr>
          <w:spacing w:val="28"/>
          <w:w w:val="105"/>
        </w:rPr>
        <w:t xml:space="preserve"> </w:t>
      </w:r>
      <w:r>
        <w:rPr>
          <w:w w:val="105"/>
        </w:rPr>
        <w:t>материально-технической</w:t>
      </w:r>
      <w:r>
        <w:rPr>
          <w:spacing w:val="28"/>
          <w:w w:val="105"/>
        </w:rPr>
        <w:t xml:space="preserve"> </w:t>
      </w:r>
      <w:r>
        <w:rPr>
          <w:w w:val="105"/>
        </w:rPr>
        <w:t>базы).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w w:val="110"/>
        </w:rPr>
        <w:lastRenderedPageBreak/>
        <w:t>Освоение правил вида спорта (на выбор), освоение физиче-</w:t>
      </w:r>
      <w:r>
        <w:rPr>
          <w:spacing w:val="1"/>
          <w:w w:val="110"/>
        </w:rPr>
        <w:t xml:space="preserve"> </w:t>
      </w:r>
      <w:r>
        <w:rPr>
          <w:w w:val="110"/>
        </w:rPr>
        <w:t>ских упражнений для начальной подготовки по данному виду</w:t>
      </w:r>
      <w:r>
        <w:rPr>
          <w:spacing w:val="1"/>
          <w:w w:val="110"/>
        </w:rPr>
        <w:t xml:space="preserve"> </w:t>
      </w:r>
      <w:r>
        <w:rPr>
          <w:w w:val="110"/>
        </w:rPr>
        <w:t>спорта.</w:t>
      </w:r>
    </w:p>
    <w:p w:rsidR="00E96A04" w:rsidRDefault="00944957">
      <w:pPr>
        <w:pStyle w:val="a3"/>
        <w:spacing w:line="231" w:lineRule="exact"/>
        <w:ind w:left="343" w:right="0" w:firstLine="0"/>
      </w:pPr>
      <w:r>
        <w:rPr>
          <w:w w:val="110"/>
        </w:rPr>
        <w:t>Выполнение</w:t>
      </w:r>
      <w:r>
        <w:rPr>
          <w:spacing w:val="16"/>
          <w:w w:val="110"/>
        </w:rPr>
        <w:t xml:space="preserve"> </w:t>
      </w:r>
      <w:r>
        <w:rPr>
          <w:w w:val="110"/>
        </w:rPr>
        <w:t>заданий</w:t>
      </w:r>
      <w:r>
        <w:rPr>
          <w:spacing w:val="17"/>
          <w:w w:val="110"/>
        </w:rPr>
        <w:t xml:space="preserve"> </w:t>
      </w:r>
      <w:r>
        <w:rPr>
          <w:w w:val="110"/>
        </w:rPr>
        <w:t>в</w:t>
      </w:r>
      <w:r>
        <w:rPr>
          <w:spacing w:val="17"/>
          <w:w w:val="110"/>
        </w:rPr>
        <w:t xml:space="preserve"> </w:t>
      </w:r>
      <w:r>
        <w:rPr>
          <w:w w:val="110"/>
        </w:rPr>
        <w:t>ролевых</w:t>
      </w:r>
      <w:r>
        <w:rPr>
          <w:spacing w:val="17"/>
          <w:w w:val="110"/>
        </w:rPr>
        <w:t xml:space="preserve"> </w:t>
      </w:r>
      <w:r>
        <w:rPr>
          <w:w w:val="110"/>
        </w:rPr>
        <w:t>играх</w:t>
      </w:r>
      <w:r>
        <w:rPr>
          <w:spacing w:val="16"/>
          <w:w w:val="110"/>
        </w:rPr>
        <w:t xml:space="preserve"> </w:t>
      </w:r>
      <w:r>
        <w:rPr>
          <w:w w:val="110"/>
        </w:rPr>
        <w:t>и</w:t>
      </w:r>
      <w:r>
        <w:rPr>
          <w:spacing w:val="17"/>
          <w:w w:val="110"/>
        </w:rPr>
        <w:t xml:space="preserve"> </w:t>
      </w:r>
      <w:r>
        <w:rPr>
          <w:w w:val="110"/>
        </w:rPr>
        <w:t>игровых</w:t>
      </w:r>
      <w:r>
        <w:rPr>
          <w:spacing w:val="17"/>
          <w:w w:val="110"/>
        </w:rPr>
        <w:t xml:space="preserve"> </w:t>
      </w:r>
      <w:r>
        <w:rPr>
          <w:w w:val="110"/>
        </w:rPr>
        <w:t>заданий.</w:t>
      </w:r>
    </w:p>
    <w:p w:rsidR="00E96A04" w:rsidRDefault="00944957">
      <w:pPr>
        <w:pStyle w:val="a3"/>
        <w:spacing w:before="67" w:line="249" w:lineRule="auto"/>
        <w:ind w:left="116" w:right="114"/>
      </w:pPr>
      <w:r>
        <w:rPr>
          <w:w w:val="105"/>
        </w:rPr>
        <w:t>Овладение техникой выполнения строевого шага и походного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шага.</w:t>
      </w:r>
      <w:r>
        <w:rPr>
          <w:spacing w:val="1"/>
          <w:w w:val="105"/>
        </w:rPr>
        <w:t xml:space="preserve"> </w:t>
      </w:r>
      <w:r>
        <w:rPr>
          <w:w w:val="105"/>
        </w:rPr>
        <w:t>Шеренги,</w:t>
      </w:r>
      <w:r>
        <w:rPr>
          <w:spacing w:val="1"/>
          <w:w w:val="105"/>
        </w:rPr>
        <w:t xml:space="preserve"> </w:t>
      </w:r>
      <w:r>
        <w:rPr>
          <w:w w:val="105"/>
        </w:rPr>
        <w:t>перестроения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  в  шеренгах.  Поворо-</w:t>
      </w:r>
      <w:r>
        <w:rPr>
          <w:spacing w:val="1"/>
          <w:w w:val="105"/>
        </w:rPr>
        <w:t xml:space="preserve"> </w:t>
      </w:r>
      <w:r>
        <w:rPr>
          <w:w w:val="105"/>
        </w:rPr>
        <w:t>ты</w:t>
      </w:r>
      <w:r>
        <w:rPr>
          <w:spacing w:val="26"/>
          <w:w w:val="105"/>
        </w:rPr>
        <w:t xml:space="preserve"> </w:t>
      </w:r>
      <w:r>
        <w:rPr>
          <w:w w:val="105"/>
        </w:rPr>
        <w:t>на</w:t>
      </w:r>
      <w:r>
        <w:rPr>
          <w:spacing w:val="26"/>
          <w:w w:val="105"/>
        </w:rPr>
        <w:t xml:space="preserve"> </w:t>
      </w:r>
      <w:r>
        <w:rPr>
          <w:w w:val="105"/>
        </w:rPr>
        <w:t>месте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>
        <w:rPr>
          <w:spacing w:val="26"/>
          <w:w w:val="105"/>
        </w:rPr>
        <w:t xml:space="preserve"> </w:t>
      </w:r>
      <w:r>
        <w:rPr>
          <w:w w:val="105"/>
        </w:rPr>
        <w:t>движении.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w w:val="110"/>
        </w:rPr>
        <w:t>Различные групповые выступления, в т.ч. освоение основ-</w:t>
      </w:r>
      <w:r>
        <w:rPr>
          <w:spacing w:val="1"/>
          <w:w w:val="110"/>
        </w:rPr>
        <w:t xml:space="preserve"> </w:t>
      </w:r>
      <w:r>
        <w:rPr>
          <w:w w:val="110"/>
        </w:rPr>
        <w:t>ных</w:t>
      </w:r>
      <w:r>
        <w:rPr>
          <w:spacing w:val="22"/>
          <w:w w:val="110"/>
        </w:rPr>
        <w:t xml:space="preserve"> </w:t>
      </w:r>
      <w:r>
        <w:rPr>
          <w:w w:val="110"/>
        </w:rPr>
        <w:t>условий</w:t>
      </w:r>
      <w:r>
        <w:rPr>
          <w:spacing w:val="23"/>
          <w:w w:val="110"/>
        </w:rPr>
        <w:t xml:space="preserve"> </w:t>
      </w:r>
      <w:r>
        <w:rPr>
          <w:w w:val="110"/>
        </w:rPr>
        <w:t>участия</w:t>
      </w:r>
      <w:r>
        <w:rPr>
          <w:spacing w:val="23"/>
          <w:w w:val="110"/>
        </w:rPr>
        <w:t xml:space="preserve"> </w:t>
      </w:r>
      <w:r>
        <w:rPr>
          <w:w w:val="110"/>
        </w:rPr>
        <w:t>во</w:t>
      </w:r>
      <w:r>
        <w:rPr>
          <w:spacing w:val="23"/>
          <w:w w:val="110"/>
        </w:rPr>
        <w:t xml:space="preserve"> </w:t>
      </w:r>
      <w:r>
        <w:rPr>
          <w:w w:val="110"/>
        </w:rPr>
        <w:t>флешмобах.</w:t>
      </w:r>
    </w:p>
    <w:p w:rsidR="00E96A04" w:rsidRDefault="00944957">
      <w:pPr>
        <w:pStyle w:val="2"/>
        <w:numPr>
          <w:ilvl w:val="0"/>
          <w:numId w:val="16"/>
        </w:numPr>
        <w:tabs>
          <w:tab w:val="left" w:pos="313"/>
        </w:tabs>
        <w:spacing w:before="145"/>
      </w:pPr>
      <w:r>
        <w:rPr>
          <w:w w:val="95"/>
        </w:rPr>
        <w:t>класс</w:t>
      </w:r>
    </w:p>
    <w:p w:rsidR="00E96A04" w:rsidRDefault="00944957">
      <w:pPr>
        <w:pStyle w:val="a3"/>
        <w:spacing w:before="67" w:line="249" w:lineRule="auto"/>
        <w:ind w:left="116" w:right="114"/>
      </w:pPr>
      <w:r>
        <w:rPr>
          <w:w w:val="110"/>
        </w:rPr>
        <w:t>Физическое</w:t>
      </w:r>
      <w:r>
        <w:rPr>
          <w:spacing w:val="1"/>
          <w:w w:val="110"/>
        </w:rPr>
        <w:t xml:space="preserve"> </w:t>
      </w:r>
      <w:r>
        <w:rPr>
          <w:w w:val="110"/>
        </w:rPr>
        <w:t>воспитание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физическое</w:t>
      </w:r>
      <w:r>
        <w:rPr>
          <w:spacing w:val="1"/>
          <w:w w:val="110"/>
        </w:rPr>
        <w:t xml:space="preserve"> </w:t>
      </w:r>
      <w:r>
        <w:rPr>
          <w:w w:val="110"/>
        </w:rPr>
        <w:t>совершенствование.</w:t>
      </w:r>
      <w:r>
        <w:rPr>
          <w:spacing w:val="-46"/>
          <w:w w:val="110"/>
        </w:rPr>
        <w:t xml:space="preserve"> </w:t>
      </w:r>
      <w:r>
        <w:rPr>
          <w:w w:val="110"/>
        </w:rPr>
        <w:t>Спорт и гимнастические виды спорта. Принципиальные разли-</w:t>
      </w:r>
      <w:r>
        <w:rPr>
          <w:spacing w:val="-46"/>
          <w:w w:val="110"/>
        </w:rPr>
        <w:t xml:space="preserve"> </w:t>
      </w:r>
      <w:r>
        <w:rPr>
          <w:w w:val="110"/>
        </w:rPr>
        <w:t>чия спорта и физической культуры. Ознакомление с видами</w:t>
      </w:r>
      <w:r>
        <w:rPr>
          <w:spacing w:val="1"/>
          <w:w w:val="110"/>
        </w:rPr>
        <w:t xml:space="preserve"> </w:t>
      </w:r>
      <w:r>
        <w:rPr>
          <w:w w:val="110"/>
        </w:rPr>
        <w:t>спорта (на выбор) и правилами проведения соревнований по</w:t>
      </w:r>
      <w:r>
        <w:rPr>
          <w:spacing w:val="1"/>
          <w:w w:val="110"/>
        </w:rPr>
        <w:t xml:space="preserve"> </w:t>
      </w:r>
      <w:r>
        <w:rPr>
          <w:w w:val="110"/>
        </w:rPr>
        <w:t>виду</w:t>
      </w:r>
      <w:r>
        <w:rPr>
          <w:spacing w:val="21"/>
          <w:w w:val="110"/>
        </w:rPr>
        <w:t xml:space="preserve"> </w:t>
      </w:r>
      <w:r>
        <w:rPr>
          <w:w w:val="110"/>
        </w:rPr>
        <w:t>спорта</w:t>
      </w:r>
      <w:r>
        <w:rPr>
          <w:spacing w:val="21"/>
          <w:w w:val="110"/>
        </w:rPr>
        <w:t xml:space="preserve"> </w:t>
      </w:r>
      <w:r>
        <w:rPr>
          <w:w w:val="110"/>
        </w:rPr>
        <w:t>(на</w:t>
      </w:r>
      <w:r>
        <w:rPr>
          <w:spacing w:val="22"/>
          <w:w w:val="110"/>
        </w:rPr>
        <w:t xml:space="preserve"> </w:t>
      </w:r>
      <w:r>
        <w:rPr>
          <w:w w:val="110"/>
        </w:rPr>
        <w:t>выбор).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методов</w:t>
      </w:r>
      <w:r>
        <w:rPr>
          <w:spacing w:val="1"/>
          <w:w w:val="105"/>
        </w:rPr>
        <w:t xml:space="preserve"> </w:t>
      </w:r>
      <w:r>
        <w:rPr>
          <w:w w:val="105"/>
        </w:rPr>
        <w:t>подбора</w:t>
      </w:r>
      <w:r>
        <w:rPr>
          <w:spacing w:val="1"/>
          <w:w w:val="105"/>
        </w:rPr>
        <w:t xml:space="preserve"> </w:t>
      </w:r>
      <w:r>
        <w:rPr>
          <w:w w:val="105"/>
        </w:rPr>
        <w:t>упражнений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со-</w:t>
      </w:r>
      <w:r>
        <w:rPr>
          <w:spacing w:val="1"/>
          <w:w w:val="105"/>
        </w:rPr>
        <w:t xml:space="preserve"> </w:t>
      </w:r>
      <w:r>
        <w:rPr>
          <w:w w:val="105"/>
        </w:rPr>
        <w:t>вершенствования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развития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физических </w:t>
      </w:r>
      <w:r>
        <w:rPr>
          <w:spacing w:val="1"/>
          <w:w w:val="105"/>
        </w:rPr>
        <w:t xml:space="preserve"> </w:t>
      </w:r>
      <w:r>
        <w:rPr>
          <w:w w:val="105"/>
        </w:rPr>
        <w:t>ка-</w:t>
      </w:r>
      <w:r>
        <w:rPr>
          <w:spacing w:val="1"/>
          <w:w w:val="105"/>
        </w:rPr>
        <w:t xml:space="preserve"> </w:t>
      </w:r>
      <w:r>
        <w:rPr>
          <w:w w:val="105"/>
        </w:rPr>
        <w:t>честв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траектории,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гимнастики,</w:t>
      </w:r>
      <w:r>
        <w:rPr>
          <w:spacing w:val="1"/>
          <w:w w:val="105"/>
        </w:rPr>
        <w:t xml:space="preserve"> </w:t>
      </w:r>
      <w:r>
        <w:rPr>
          <w:w w:val="105"/>
        </w:rPr>
        <w:t>увеличения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эффективности</w:t>
      </w:r>
      <w:r>
        <w:rPr>
          <w:spacing w:val="-44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гибкости,</w:t>
      </w:r>
      <w:r>
        <w:rPr>
          <w:spacing w:val="1"/>
          <w:w w:val="105"/>
        </w:rPr>
        <w:t xml:space="preserve"> </w:t>
      </w:r>
      <w:r>
        <w:rPr>
          <w:w w:val="105"/>
        </w:rPr>
        <w:t>координации.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-44"/>
          <w:w w:val="105"/>
        </w:rPr>
        <w:t xml:space="preserve"> </w:t>
      </w:r>
      <w:r>
        <w:rPr>
          <w:w w:val="105"/>
        </w:rPr>
        <w:t>разминки</w:t>
      </w:r>
      <w:r>
        <w:rPr>
          <w:spacing w:val="26"/>
          <w:w w:val="105"/>
        </w:rPr>
        <w:t xml:space="preserve"> </w:t>
      </w:r>
      <w:r>
        <w:rPr>
          <w:w w:val="105"/>
        </w:rPr>
        <w:t>по</w:t>
      </w:r>
      <w:r>
        <w:rPr>
          <w:spacing w:val="26"/>
          <w:w w:val="105"/>
        </w:rPr>
        <w:t xml:space="preserve"> </w:t>
      </w:r>
      <w:r>
        <w:rPr>
          <w:w w:val="105"/>
        </w:rPr>
        <w:t>её</w:t>
      </w:r>
      <w:r>
        <w:rPr>
          <w:spacing w:val="26"/>
          <w:w w:val="105"/>
        </w:rPr>
        <w:t xml:space="preserve"> </w:t>
      </w:r>
      <w:r>
        <w:rPr>
          <w:w w:val="105"/>
        </w:rPr>
        <w:t>видам.</w:t>
      </w:r>
    </w:p>
    <w:p w:rsidR="00E96A04" w:rsidRDefault="00944957">
      <w:pPr>
        <w:pStyle w:val="a3"/>
        <w:spacing w:line="249" w:lineRule="auto"/>
        <w:ind w:left="116" w:right="111"/>
      </w:pPr>
      <w:r>
        <w:rPr>
          <w:w w:val="110"/>
        </w:rPr>
        <w:t>Освоение</w:t>
      </w:r>
      <w:r>
        <w:rPr>
          <w:spacing w:val="1"/>
          <w:w w:val="110"/>
        </w:rPr>
        <w:t xml:space="preserve"> </w:t>
      </w:r>
      <w:r>
        <w:rPr>
          <w:w w:val="110"/>
        </w:rPr>
        <w:t>методов</w:t>
      </w:r>
      <w:r>
        <w:rPr>
          <w:spacing w:val="1"/>
          <w:w w:val="110"/>
        </w:rPr>
        <w:t xml:space="preserve"> </w:t>
      </w:r>
      <w:r>
        <w:rPr>
          <w:w w:val="110"/>
        </w:rPr>
        <w:t>организации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проведения</w:t>
      </w:r>
      <w:r>
        <w:rPr>
          <w:spacing w:val="1"/>
          <w:w w:val="110"/>
        </w:rPr>
        <w:t xml:space="preserve"> </w:t>
      </w:r>
      <w:r>
        <w:rPr>
          <w:w w:val="110"/>
        </w:rPr>
        <w:t>спортивных</w:t>
      </w:r>
      <w:r>
        <w:rPr>
          <w:spacing w:val="-46"/>
          <w:w w:val="110"/>
        </w:rPr>
        <w:t xml:space="preserve"> </w:t>
      </w:r>
      <w:r>
        <w:rPr>
          <w:w w:val="110"/>
        </w:rPr>
        <w:t>эстафет, игр и игровых заданий, принципы проведения эста-</w:t>
      </w:r>
      <w:r>
        <w:rPr>
          <w:spacing w:val="1"/>
          <w:w w:val="110"/>
        </w:rPr>
        <w:t xml:space="preserve"> </w:t>
      </w:r>
      <w:r>
        <w:rPr>
          <w:w w:val="110"/>
        </w:rPr>
        <w:t>фет при ролевом участии (капитан команды, участник, судья,</w:t>
      </w:r>
      <w:r>
        <w:rPr>
          <w:spacing w:val="1"/>
          <w:w w:val="110"/>
        </w:rPr>
        <w:t xml:space="preserve"> </w:t>
      </w:r>
      <w:r>
        <w:rPr>
          <w:w w:val="110"/>
        </w:rPr>
        <w:t>организатор).</w:t>
      </w:r>
      <w:r>
        <w:rPr>
          <w:spacing w:val="1"/>
          <w:w w:val="110"/>
        </w:rPr>
        <w:t xml:space="preserve"> </w:t>
      </w:r>
      <w:r>
        <w:rPr>
          <w:w w:val="110"/>
        </w:rPr>
        <w:t>Туристическая</w:t>
      </w:r>
      <w:r>
        <w:rPr>
          <w:spacing w:val="1"/>
          <w:w w:val="110"/>
        </w:rPr>
        <w:t xml:space="preserve"> </w:t>
      </w:r>
      <w:r>
        <w:rPr>
          <w:w w:val="110"/>
        </w:rPr>
        <w:t>игровая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спортивная</w:t>
      </w:r>
      <w:r>
        <w:rPr>
          <w:spacing w:val="1"/>
          <w:w w:val="110"/>
        </w:rPr>
        <w:t xml:space="preserve"> </w:t>
      </w:r>
      <w:r>
        <w:rPr>
          <w:w w:val="110"/>
        </w:rPr>
        <w:t>игровая</w:t>
      </w:r>
      <w:r>
        <w:rPr>
          <w:spacing w:val="1"/>
          <w:w w:val="110"/>
        </w:rPr>
        <w:t xml:space="preserve"> </w:t>
      </w:r>
      <w:r>
        <w:rPr>
          <w:w w:val="105"/>
        </w:rPr>
        <w:t>деятельность.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коллективного</w:t>
      </w:r>
      <w:r>
        <w:rPr>
          <w:spacing w:val="1"/>
          <w:w w:val="105"/>
        </w:rPr>
        <w:t xml:space="preserve"> </w:t>
      </w:r>
      <w:r>
        <w:rPr>
          <w:w w:val="110"/>
        </w:rPr>
        <w:t>творчества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созданию</w:t>
      </w:r>
      <w:r>
        <w:rPr>
          <w:spacing w:val="1"/>
          <w:w w:val="110"/>
        </w:rPr>
        <w:t xml:space="preserve"> </w:t>
      </w:r>
      <w:r>
        <w:rPr>
          <w:w w:val="110"/>
        </w:rPr>
        <w:t>эстафет,</w:t>
      </w:r>
      <w:r>
        <w:rPr>
          <w:spacing w:val="1"/>
          <w:w w:val="110"/>
        </w:rPr>
        <w:t xml:space="preserve"> </w:t>
      </w:r>
      <w:r>
        <w:rPr>
          <w:w w:val="110"/>
        </w:rPr>
        <w:t>игровых</w:t>
      </w:r>
      <w:r>
        <w:rPr>
          <w:spacing w:val="1"/>
          <w:w w:val="110"/>
        </w:rPr>
        <w:t xml:space="preserve"> </w:t>
      </w:r>
      <w:r>
        <w:rPr>
          <w:w w:val="110"/>
        </w:rPr>
        <w:t>заданий,  флеш-</w:t>
      </w:r>
      <w:r>
        <w:rPr>
          <w:spacing w:val="1"/>
          <w:w w:val="110"/>
        </w:rPr>
        <w:t xml:space="preserve"> </w:t>
      </w:r>
      <w:r>
        <w:rPr>
          <w:w w:val="110"/>
        </w:rPr>
        <w:t>моба.</w:t>
      </w:r>
    </w:p>
    <w:p w:rsidR="00E96A04" w:rsidRDefault="00944957">
      <w:pPr>
        <w:pStyle w:val="a3"/>
        <w:spacing w:line="249" w:lineRule="auto"/>
        <w:ind w:left="116" w:right="115"/>
      </w:pPr>
      <w:r>
        <w:rPr>
          <w:w w:val="110"/>
        </w:rPr>
        <w:t>Овладение техникой выполнения простейших форм борьбы.</w:t>
      </w:r>
      <w:r>
        <w:rPr>
          <w:spacing w:val="-46"/>
          <w:w w:val="110"/>
        </w:rPr>
        <w:t xml:space="preserve"> </w:t>
      </w:r>
      <w:r>
        <w:rPr>
          <w:w w:val="110"/>
        </w:rPr>
        <w:t>Игровые задания в рамках освоения упражнений единоборств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самообороны.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w w:val="110"/>
        </w:rPr>
        <w:t>Освоение</w:t>
      </w:r>
      <w:r>
        <w:rPr>
          <w:spacing w:val="1"/>
          <w:w w:val="110"/>
        </w:rPr>
        <w:t xml:space="preserve"> </w:t>
      </w:r>
      <w:r>
        <w:rPr>
          <w:w w:val="110"/>
        </w:rPr>
        <w:t>навыков</w:t>
      </w:r>
      <w:r>
        <w:rPr>
          <w:spacing w:val="1"/>
          <w:w w:val="110"/>
        </w:rPr>
        <w:t xml:space="preserve"> </w:t>
      </w:r>
      <w:r>
        <w:rPr>
          <w:w w:val="110"/>
        </w:rPr>
        <w:t>туристической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деятельности,</w:t>
      </w:r>
      <w:r>
        <w:rPr>
          <w:spacing w:val="1"/>
          <w:w w:val="110"/>
        </w:rPr>
        <w:t xml:space="preserve"> </w:t>
      </w:r>
      <w:r>
        <w:rPr>
          <w:w w:val="110"/>
        </w:rPr>
        <w:t>включая</w:t>
      </w:r>
      <w:r>
        <w:rPr>
          <w:spacing w:val="1"/>
          <w:w w:val="110"/>
        </w:rPr>
        <w:t xml:space="preserve"> </w:t>
      </w:r>
      <w:r>
        <w:rPr>
          <w:w w:val="110"/>
        </w:rPr>
        <w:t>сбор базового снаряжения для туристического похода, состав-</w:t>
      </w:r>
      <w:r>
        <w:rPr>
          <w:spacing w:val="1"/>
          <w:w w:val="110"/>
        </w:rPr>
        <w:t xml:space="preserve"> </w:t>
      </w:r>
      <w:r>
        <w:rPr>
          <w:w w:val="110"/>
        </w:rPr>
        <w:t>ление</w:t>
      </w:r>
      <w:r>
        <w:rPr>
          <w:spacing w:val="19"/>
          <w:w w:val="110"/>
        </w:rPr>
        <w:t xml:space="preserve"> </w:t>
      </w:r>
      <w:r>
        <w:rPr>
          <w:w w:val="110"/>
        </w:rPr>
        <w:t>маршрута</w:t>
      </w:r>
      <w:r>
        <w:rPr>
          <w:spacing w:val="20"/>
          <w:w w:val="110"/>
        </w:rPr>
        <w:t xml:space="preserve"> </w:t>
      </w:r>
      <w:r>
        <w:rPr>
          <w:w w:val="110"/>
        </w:rPr>
        <w:t>на</w:t>
      </w:r>
      <w:r>
        <w:rPr>
          <w:spacing w:val="19"/>
          <w:w w:val="110"/>
        </w:rPr>
        <w:t xml:space="preserve"> </w:t>
      </w:r>
      <w:r>
        <w:rPr>
          <w:w w:val="110"/>
        </w:rPr>
        <w:t>карте</w:t>
      </w:r>
      <w:r>
        <w:rPr>
          <w:spacing w:val="20"/>
          <w:w w:val="110"/>
        </w:rPr>
        <w:t xml:space="preserve"> </w:t>
      </w:r>
      <w:r>
        <w:rPr>
          <w:w w:val="110"/>
        </w:rPr>
        <w:t>с</w:t>
      </w:r>
      <w:r>
        <w:rPr>
          <w:spacing w:val="20"/>
          <w:w w:val="110"/>
        </w:rPr>
        <w:t xml:space="preserve"> </w:t>
      </w:r>
      <w:r>
        <w:rPr>
          <w:w w:val="110"/>
        </w:rPr>
        <w:t>использованием</w:t>
      </w:r>
      <w:r>
        <w:rPr>
          <w:spacing w:val="19"/>
          <w:w w:val="110"/>
        </w:rPr>
        <w:t xml:space="preserve"> </w:t>
      </w:r>
      <w:r>
        <w:rPr>
          <w:w w:val="110"/>
        </w:rPr>
        <w:t>компаса.</w:t>
      </w:r>
    </w:p>
    <w:p w:rsidR="00E96A04" w:rsidRDefault="00944957">
      <w:pPr>
        <w:pStyle w:val="a3"/>
        <w:spacing w:line="249" w:lineRule="auto"/>
        <w:ind w:left="116" w:right="115"/>
      </w:pP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принципов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максимально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допустимой</w:t>
      </w:r>
      <w:r>
        <w:rPr>
          <w:spacing w:val="1"/>
          <w:w w:val="105"/>
        </w:rPr>
        <w:t xml:space="preserve"> </w:t>
      </w:r>
      <w:r>
        <w:rPr>
          <w:w w:val="110"/>
        </w:rPr>
        <w:t>для</w:t>
      </w:r>
      <w:r>
        <w:rPr>
          <w:spacing w:val="-6"/>
          <w:w w:val="110"/>
        </w:rPr>
        <w:t xml:space="preserve"> </w:t>
      </w:r>
      <w:r>
        <w:rPr>
          <w:w w:val="110"/>
        </w:rPr>
        <w:t>себя</w:t>
      </w:r>
      <w:r>
        <w:rPr>
          <w:spacing w:val="-6"/>
          <w:w w:val="110"/>
        </w:rPr>
        <w:t xml:space="preserve"> </w:t>
      </w:r>
      <w:r>
        <w:rPr>
          <w:w w:val="110"/>
        </w:rPr>
        <w:t>нагрузки</w:t>
      </w:r>
      <w:r>
        <w:rPr>
          <w:spacing w:val="-6"/>
          <w:w w:val="110"/>
        </w:rPr>
        <w:t xml:space="preserve"> </w:t>
      </w:r>
      <w:r>
        <w:rPr>
          <w:w w:val="110"/>
        </w:rPr>
        <w:t>(амплитуды</w:t>
      </w:r>
      <w:r>
        <w:rPr>
          <w:spacing w:val="-5"/>
          <w:w w:val="110"/>
        </w:rPr>
        <w:t xml:space="preserve"> </w:t>
      </w:r>
      <w:r>
        <w:rPr>
          <w:w w:val="110"/>
        </w:rPr>
        <w:t>движения)</w:t>
      </w:r>
      <w:r>
        <w:rPr>
          <w:spacing w:val="-6"/>
          <w:w w:val="110"/>
        </w:rPr>
        <w:t xml:space="preserve"> </w:t>
      </w:r>
      <w:r>
        <w:rPr>
          <w:w w:val="110"/>
        </w:rPr>
        <w:t>при</w:t>
      </w:r>
      <w:r>
        <w:rPr>
          <w:spacing w:val="-6"/>
          <w:w w:val="110"/>
        </w:rPr>
        <w:t xml:space="preserve"> </w:t>
      </w:r>
      <w:r>
        <w:rPr>
          <w:w w:val="110"/>
        </w:rPr>
        <w:t>выполнении</w:t>
      </w:r>
      <w:r>
        <w:rPr>
          <w:spacing w:val="-5"/>
          <w:w w:val="110"/>
        </w:rPr>
        <w:t xml:space="preserve"> </w:t>
      </w:r>
      <w:r>
        <w:rPr>
          <w:w w:val="110"/>
        </w:rPr>
        <w:t>фи-</w:t>
      </w:r>
      <w:r>
        <w:rPr>
          <w:spacing w:val="-46"/>
          <w:w w:val="110"/>
        </w:rPr>
        <w:t xml:space="preserve"> </w:t>
      </w:r>
      <w:r>
        <w:rPr>
          <w:w w:val="110"/>
        </w:rPr>
        <w:t>зического</w:t>
      </w:r>
      <w:r>
        <w:rPr>
          <w:spacing w:val="23"/>
          <w:w w:val="110"/>
        </w:rPr>
        <w:t xml:space="preserve"> </w:t>
      </w:r>
      <w:r>
        <w:rPr>
          <w:w w:val="110"/>
        </w:rPr>
        <w:t>упражнения.</w:t>
      </w:r>
    </w:p>
    <w:p w:rsidR="00E96A04" w:rsidRDefault="00944957">
      <w:pPr>
        <w:pStyle w:val="a3"/>
        <w:spacing w:line="231" w:lineRule="exact"/>
        <w:ind w:left="343" w:right="0" w:firstLine="0"/>
      </w:pPr>
      <w:r>
        <w:rPr>
          <w:w w:val="105"/>
        </w:rPr>
        <w:t xml:space="preserve">Способы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демонстрации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результатов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освоения </w:t>
      </w:r>
      <w:r>
        <w:rPr>
          <w:spacing w:val="5"/>
          <w:w w:val="105"/>
        </w:rPr>
        <w:t xml:space="preserve"> </w:t>
      </w:r>
      <w:r>
        <w:rPr>
          <w:w w:val="105"/>
        </w:rPr>
        <w:t>программы.</w:t>
      </w:r>
    </w:p>
    <w:p w:rsidR="00E96A04" w:rsidRDefault="00944957">
      <w:pPr>
        <w:pStyle w:val="5"/>
        <w:ind w:left="343"/>
        <w:jc w:val="both"/>
        <w:rPr>
          <w:rFonts w:ascii="Georgia" w:hAnsi="Georgia"/>
        </w:rPr>
      </w:pPr>
      <w:r>
        <w:rPr>
          <w:rFonts w:ascii="Georgia" w:hAnsi="Georgia"/>
        </w:rPr>
        <w:t>Спортивно-оздоровительная</w:t>
      </w:r>
      <w:r>
        <w:rPr>
          <w:rFonts w:ascii="Georgia" w:hAnsi="Georgia"/>
          <w:spacing w:val="34"/>
        </w:rPr>
        <w:t xml:space="preserve"> </w:t>
      </w:r>
      <w:r>
        <w:rPr>
          <w:rFonts w:ascii="Georgia" w:hAnsi="Georgia"/>
        </w:rPr>
        <w:t>деятельность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w w:val="110"/>
        </w:rPr>
        <w:t>Овладение техникой выполнения комбинаций упражнений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основной гимнастики с элементами акробатики и танцеваль-</w:t>
      </w:r>
      <w:r>
        <w:rPr>
          <w:spacing w:val="1"/>
          <w:w w:val="110"/>
        </w:rPr>
        <w:t xml:space="preserve"> </w:t>
      </w:r>
      <w:r>
        <w:rPr>
          <w:w w:val="110"/>
        </w:rPr>
        <w:t>ных</w:t>
      </w:r>
      <w:r>
        <w:rPr>
          <w:spacing w:val="23"/>
          <w:w w:val="110"/>
        </w:rPr>
        <w:t xml:space="preserve"> </w:t>
      </w:r>
      <w:r>
        <w:rPr>
          <w:w w:val="110"/>
        </w:rPr>
        <w:t>шагов.</w:t>
      </w:r>
    </w:p>
    <w:p w:rsidR="00E96A04" w:rsidRDefault="00944957">
      <w:pPr>
        <w:pStyle w:val="a3"/>
        <w:spacing w:line="249" w:lineRule="auto"/>
        <w:ind w:left="116" w:right="115"/>
      </w:pPr>
      <w:r>
        <w:rPr>
          <w:w w:val="110"/>
        </w:rPr>
        <w:lastRenderedPageBreak/>
        <w:t>Овладение техникой выполнения гимнастических упражне-</w:t>
      </w:r>
      <w:r>
        <w:rPr>
          <w:spacing w:val="1"/>
          <w:w w:val="110"/>
        </w:rPr>
        <w:t xml:space="preserve"> </w:t>
      </w:r>
      <w:r>
        <w:rPr>
          <w:w w:val="110"/>
        </w:rPr>
        <w:t>ний для развития силы мышц рук (для удержания собственно-</w:t>
      </w:r>
      <w:r>
        <w:rPr>
          <w:spacing w:val="-46"/>
          <w:w w:val="110"/>
        </w:rPr>
        <w:t xml:space="preserve"> </w:t>
      </w:r>
      <w:r>
        <w:rPr>
          <w:w w:val="110"/>
        </w:rPr>
        <w:t>го</w:t>
      </w:r>
      <w:r>
        <w:rPr>
          <w:spacing w:val="22"/>
          <w:w w:val="110"/>
        </w:rPr>
        <w:t xml:space="preserve"> </w:t>
      </w:r>
      <w:r>
        <w:rPr>
          <w:w w:val="110"/>
        </w:rPr>
        <w:t>веса).</w:t>
      </w:r>
    </w:p>
    <w:p w:rsidR="00E96A04" w:rsidRDefault="00944957">
      <w:pPr>
        <w:pStyle w:val="a3"/>
        <w:spacing w:before="67" w:line="244" w:lineRule="auto"/>
        <w:ind w:left="116" w:right="114"/>
      </w:pPr>
      <w:r>
        <w:rPr>
          <w:w w:val="110"/>
        </w:rPr>
        <w:t>Овладение техникой выполнения гимнастических упражне-</w:t>
      </w:r>
      <w:r>
        <w:rPr>
          <w:spacing w:val="1"/>
          <w:w w:val="110"/>
        </w:rPr>
        <w:t xml:space="preserve"> </w:t>
      </w:r>
      <w:r>
        <w:rPr>
          <w:w w:val="110"/>
        </w:rPr>
        <w:t>ний</w:t>
      </w:r>
      <w:r>
        <w:rPr>
          <w:spacing w:val="-8"/>
          <w:w w:val="110"/>
        </w:rPr>
        <w:t xml:space="preserve"> </w:t>
      </w:r>
      <w:r>
        <w:rPr>
          <w:w w:val="110"/>
        </w:rPr>
        <w:t>для</w:t>
      </w:r>
      <w:r>
        <w:rPr>
          <w:spacing w:val="-7"/>
          <w:w w:val="110"/>
        </w:rPr>
        <w:t xml:space="preserve"> </w:t>
      </w:r>
      <w:r>
        <w:rPr>
          <w:w w:val="110"/>
        </w:rPr>
        <w:t>сбалансированности</w:t>
      </w:r>
      <w:r>
        <w:rPr>
          <w:spacing w:val="-8"/>
          <w:w w:val="110"/>
        </w:rPr>
        <w:t xml:space="preserve"> </w:t>
      </w:r>
      <w:r>
        <w:rPr>
          <w:w w:val="110"/>
        </w:rPr>
        <w:t>веса</w:t>
      </w:r>
      <w:r>
        <w:rPr>
          <w:spacing w:val="-7"/>
          <w:w w:val="110"/>
        </w:rPr>
        <w:t xml:space="preserve"> </w:t>
      </w:r>
      <w:r>
        <w:rPr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w w:val="110"/>
        </w:rPr>
        <w:t>роста;</w:t>
      </w:r>
      <w:r>
        <w:rPr>
          <w:spacing w:val="-8"/>
          <w:w w:val="110"/>
        </w:rPr>
        <w:t xml:space="preserve"> </w:t>
      </w:r>
      <w:r>
        <w:rPr>
          <w:w w:val="110"/>
        </w:rPr>
        <w:t>эстетических</w:t>
      </w:r>
      <w:r>
        <w:rPr>
          <w:spacing w:val="-7"/>
          <w:w w:val="110"/>
        </w:rPr>
        <w:t xml:space="preserve"> </w:t>
      </w:r>
      <w:r>
        <w:rPr>
          <w:w w:val="110"/>
        </w:rPr>
        <w:t>движе-</w:t>
      </w:r>
      <w:r>
        <w:rPr>
          <w:spacing w:val="-46"/>
          <w:w w:val="110"/>
        </w:rPr>
        <w:t xml:space="preserve"> </w:t>
      </w:r>
      <w:r>
        <w:rPr>
          <w:w w:val="110"/>
        </w:rPr>
        <w:t>ний.</w:t>
      </w:r>
    </w:p>
    <w:p w:rsidR="00E96A04" w:rsidRDefault="00944957">
      <w:pPr>
        <w:pStyle w:val="a3"/>
        <w:spacing w:before="2" w:line="244" w:lineRule="auto"/>
        <w:ind w:left="116" w:right="114"/>
        <w:jc w:val="right"/>
      </w:pPr>
      <w:r>
        <w:rPr>
          <w:w w:val="110"/>
        </w:rPr>
        <w:t>Овладение</w:t>
      </w:r>
      <w:r>
        <w:rPr>
          <w:spacing w:val="16"/>
          <w:w w:val="110"/>
        </w:rPr>
        <w:t xml:space="preserve"> </w:t>
      </w:r>
      <w:r>
        <w:rPr>
          <w:w w:val="110"/>
        </w:rPr>
        <w:t>техникой</w:t>
      </w:r>
      <w:r>
        <w:rPr>
          <w:spacing w:val="16"/>
          <w:w w:val="110"/>
        </w:rPr>
        <w:t xml:space="preserve"> </w:t>
      </w:r>
      <w:r>
        <w:rPr>
          <w:w w:val="110"/>
        </w:rPr>
        <w:t>выполнения</w:t>
      </w:r>
      <w:r>
        <w:rPr>
          <w:spacing w:val="16"/>
          <w:w w:val="110"/>
        </w:rPr>
        <w:t xml:space="preserve"> </w:t>
      </w:r>
      <w:r>
        <w:rPr>
          <w:w w:val="110"/>
        </w:rPr>
        <w:t>гимнастических</w:t>
      </w:r>
      <w:r>
        <w:rPr>
          <w:spacing w:val="16"/>
          <w:w w:val="110"/>
        </w:rPr>
        <w:t xml:space="preserve"> </w:t>
      </w:r>
      <w:r>
        <w:rPr>
          <w:w w:val="110"/>
        </w:rPr>
        <w:t>упражне-</w:t>
      </w:r>
      <w:r>
        <w:rPr>
          <w:spacing w:val="-45"/>
          <w:w w:val="110"/>
        </w:rPr>
        <w:t xml:space="preserve"> </w:t>
      </w:r>
      <w:r>
        <w:rPr>
          <w:w w:val="110"/>
        </w:rPr>
        <w:t>ний</w:t>
      </w:r>
      <w:r>
        <w:rPr>
          <w:spacing w:val="8"/>
          <w:w w:val="110"/>
        </w:rPr>
        <w:t xml:space="preserve"> </w:t>
      </w:r>
      <w:r>
        <w:rPr>
          <w:w w:val="110"/>
        </w:rPr>
        <w:t>на</w:t>
      </w:r>
      <w:r>
        <w:rPr>
          <w:spacing w:val="9"/>
          <w:w w:val="110"/>
        </w:rPr>
        <w:t xml:space="preserve"> </w:t>
      </w:r>
      <w:r>
        <w:rPr>
          <w:w w:val="110"/>
        </w:rPr>
        <w:t>укрепление</w:t>
      </w:r>
      <w:r>
        <w:rPr>
          <w:spacing w:val="8"/>
          <w:w w:val="110"/>
        </w:rPr>
        <w:t xml:space="preserve"> </w:t>
      </w:r>
      <w:r>
        <w:rPr>
          <w:w w:val="110"/>
        </w:rPr>
        <w:t>мышц</w:t>
      </w:r>
      <w:r>
        <w:rPr>
          <w:spacing w:val="9"/>
          <w:w w:val="110"/>
        </w:rPr>
        <w:t xml:space="preserve"> </w:t>
      </w:r>
      <w:r>
        <w:rPr>
          <w:w w:val="110"/>
        </w:rPr>
        <w:t>брюшного</w:t>
      </w:r>
      <w:r>
        <w:rPr>
          <w:spacing w:val="8"/>
          <w:w w:val="110"/>
        </w:rPr>
        <w:t xml:space="preserve"> </w:t>
      </w:r>
      <w:r>
        <w:rPr>
          <w:w w:val="110"/>
        </w:rPr>
        <w:t>пресса,</w:t>
      </w:r>
      <w:r>
        <w:rPr>
          <w:spacing w:val="9"/>
          <w:w w:val="110"/>
        </w:rPr>
        <w:t xml:space="preserve"> </w:t>
      </w:r>
      <w:r>
        <w:rPr>
          <w:w w:val="110"/>
        </w:rPr>
        <w:t>спины,</w:t>
      </w:r>
      <w:r>
        <w:rPr>
          <w:spacing w:val="8"/>
          <w:w w:val="110"/>
        </w:rPr>
        <w:t xml:space="preserve"> </w:t>
      </w:r>
      <w:r>
        <w:rPr>
          <w:w w:val="110"/>
        </w:rPr>
        <w:t>мышц</w:t>
      </w:r>
      <w:r>
        <w:rPr>
          <w:spacing w:val="9"/>
          <w:w w:val="110"/>
        </w:rPr>
        <w:t xml:space="preserve"> </w:t>
      </w:r>
      <w:r>
        <w:rPr>
          <w:w w:val="110"/>
        </w:rPr>
        <w:t>гру-</w:t>
      </w:r>
      <w:r>
        <w:rPr>
          <w:spacing w:val="-46"/>
          <w:w w:val="110"/>
        </w:rPr>
        <w:t xml:space="preserve"> </w:t>
      </w:r>
      <w:r>
        <w:rPr>
          <w:w w:val="110"/>
        </w:rPr>
        <w:t>ди:</w:t>
      </w:r>
      <w:r>
        <w:rPr>
          <w:spacing w:val="19"/>
          <w:w w:val="110"/>
        </w:rPr>
        <w:t xml:space="preserve"> </w:t>
      </w:r>
      <w:r>
        <w:rPr>
          <w:w w:val="110"/>
        </w:rPr>
        <w:t>«уголок»</w:t>
      </w:r>
      <w:r>
        <w:rPr>
          <w:spacing w:val="19"/>
          <w:w w:val="110"/>
        </w:rPr>
        <w:t xml:space="preserve"> </w:t>
      </w:r>
      <w:r>
        <w:rPr>
          <w:w w:val="110"/>
        </w:rPr>
        <w:t>(усложнённый</w:t>
      </w:r>
      <w:r>
        <w:rPr>
          <w:spacing w:val="19"/>
          <w:w w:val="110"/>
        </w:rPr>
        <w:t xml:space="preserve"> </w:t>
      </w:r>
      <w:r>
        <w:rPr>
          <w:w w:val="110"/>
        </w:rPr>
        <w:t>вариант),</w:t>
      </w:r>
      <w:r>
        <w:rPr>
          <w:spacing w:val="19"/>
          <w:w w:val="110"/>
        </w:rPr>
        <w:t xml:space="preserve"> </w:t>
      </w:r>
      <w:r>
        <w:rPr>
          <w:w w:val="110"/>
        </w:rPr>
        <w:t>упражнение</w:t>
      </w:r>
      <w:r>
        <w:rPr>
          <w:spacing w:val="19"/>
          <w:w w:val="110"/>
        </w:rPr>
        <w:t xml:space="preserve"> </w:t>
      </w:r>
      <w:r>
        <w:rPr>
          <w:w w:val="110"/>
        </w:rPr>
        <w:t>для</w:t>
      </w:r>
      <w:r>
        <w:rPr>
          <w:spacing w:val="19"/>
          <w:w w:val="110"/>
        </w:rPr>
        <w:t xml:space="preserve"> </w:t>
      </w:r>
      <w:r>
        <w:rPr>
          <w:w w:val="110"/>
        </w:rPr>
        <w:t>рук;</w:t>
      </w:r>
      <w:r>
        <w:rPr>
          <w:spacing w:val="-46"/>
          <w:w w:val="110"/>
        </w:rPr>
        <w:t xml:space="preserve"> </w:t>
      </w:r>
      <w:r>
        <w:rPr>
          <w:w w:val="110"/>
        </w:rPr>
        <w:t>упражнение</w:t>
      </w:r>
      <w:r>
        <w:rPr>
          <w:spacing w:val="27"/>
          <w:w w:val="110"/>
        </w:rPr>
        <w:t xml:space="preserve"> </w:t>
      </w:r>
      <w:r>
        <w:rPr>
          <w:w w:val="110"/>
        </w:rPr>
        <w:t>«волна»</w:t>
      </w:r>
      <w:r>
        <w:rPr>
          <w:spacing w:val="28"/>
          <w:w w:val="110"/>
        </w:rPr>
        <w:t xml:space="preserve"> </w:t>
      </w:r>
      <w:r>
        <w:rPr>
          <w:w w:val="110"/>
        </w:rPr>
        <w:t>вперёд,</w:t>
      </w:r>
      <w:r>
        <w:rPr>
          <w:spacing w:val="27"/>
          <w:w w:val="110"/>
        </w:rPr>
        <w:t xml:space="preserve"> </w:t>
      </w:r>
      <w:r>
        <w:rPr>
          <w:w w:val="110"/>
        </w:rPr>
        <w:t>назад;</w:t>
      </w:r>
      <w:r>
        <w:rPr>
          <w:spacing w:val="28"/>
          <w:w w:val="110"/>
        </w:rPr>
        <w:t xml:space="preserve"> </w:t>
      </w:r>
      <w:r>
        <w:rPr>
          <w:w w:val="110"/>
        </w:rPr>
        <w:t>упражнение</w:t>
      </w:r>
      <w:r>
        <w:rPr>
          <w:spacing w:val="27"/>
          <w:w w:val="110"/>
        </w:rPr>
        <w:t xml:space="preserve"> </w:t>
      </w:r>
      <w:r>
        <w:rPr>
          <w:w w:val="110"/>
        </w:rPr>
        <w:t>для</w:t>
      </w:r>
      <w:r>
        <w:rPr>
          <w:spacing w:val="28"/>
          <w:w w:val="110"/>
        </w:rPr>
        <w:t xml:space="preserve"> </w:t>
      </w:r>
      <w:r>
        <w:rPr>
          <w:w w:val="110"/>
        </w:rPr>
        <w:t>укрепле-</w:t>
      </w:r>
      <w:r>
        <w:rPr>
          <w:spacing w:val="-45"/>
          <w:w w:val="110"/>
        </w:rPr>
        <w:t xml:space="preserve"> </w:t>
      </w:r>
      <w:r>
        <w:rPr>
          <w:w w:val="110"/>
        </w:rPr>
        <w:t>ния</w:t>
      </w:r>
      <w:r>
        <w:rPr>
          <w:spacing w:val="2"/>
          <w:w w:val="110"/>
        </w:rPr>
        <w:t xml:space="preserve"> </w:t>
      </w:r>
      <w:r>
        <w:rPr>
          <w:w w:val="110"/>
        </w:rPr>
        <w:t>мышц</w:t>
      </w:r>
      <w:r>
        <w:rPr>
          <w:spacing w:val="3"/>
          <w:w w:val="110"/>
        </w:rPr>
        <w:t xml:space="preserve"> </w:t>
      </w:r>
      <w:r>
        <w:rPr>
          <w:w w:val="110"/>
        </w:rPr>
        <w:t>спины</w:t>
      </w:r>
      <w:r>
        <w:rPr>
          <w:spacing w:val="3"/>
          <w:w w:val="110"/>
        </w:rPr>
        <w:t xml:space="preserve"> </w:t>
      </w:r>
      <w:r>
        <w:rPr>
          <w:w w:val="110"/>
        </w:rPr>
        <w:t>и</w:t>
      </w:r>
      <w:r>
        <w:rPr>
          <w:spacing w:val="2"/>
          <w:w w:val="110"/>
        </w:rPr>
        <w:t xml:space="preserve"> </w:t>
      </w:r>
      <w:r>
        <w:rPr>
          <w:w w:val="110"/>
        </w:rPr>
        <w:t>увеличения</w:t>
      </w:r>
      <w:r>
        <w:rPr>
          <w:spacing w:val="3"/>
          <w:w w:val="110"/>
        </w:rPr>
        <w:t xml:space="preserve"> </w:t>
      </w:r>
      <w:r>
        <w:rPr>
          <w:w w:val="110"/>
        </w:rPr>
        <w:t>эластичности</w:t>
      </w:r>
      <w:r>
        <w:rPr>
          <w:spacing w:val="3"/>
          <w:w w:val="110"/>
        </w:rPr>
        <w:t xml:space="preserve"> </w:t>
      </w:r>
      <w:r>
        <w:rPr>
          <w:w w:val="110"/>
        </w:rPr>
        <w:t>мышц</w:t>
      </w:r>
      <w:r>
        <w:rPr>
          <w:spacing w:val="2"/>
          <w:w w:val="110"/>
        </w:rPr>
        <w:t xml:space="preserve"> </w:t>
      </w:r>
      <w:r>
        <w:rPr>
          <w:w w:val="110"/>
        </w:rPr>
        <w:t>туловища.</w:t>
      </w:r>
      <w:r>
        <w:rPr>
          <w:spacing w:val="-45"/>
          <w:w w:val="110"/>
        </w:rPr>
        <w:t xml:space="preserve"> </w:t>
      </w:r>
      <w:r>
        <w:rPr>
          <w:w w:val="110"/>
        </w:rPr>
        <w:t>Освоение</w:t>
      </w:r>
      <w:r>
        <w:rPr>
          <w:spacing w:val="1"/>
          <w:w w:val="110"/>
        </w:rPr>
        <w:t xml:space="preserve"> </w:t>
      </w:r>
      <w:r>
        <w:rPr>
          <w:w w:val="110"/>
        </w:rPr>
        <w:t>акробатических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упражнений:</w:t>
      </w:r>
      <w:r>
        <w:rPr>
          <w:spacing w:val="1"/>
          <w:w w:val="110"/>
        </w:rPr>
        <w:t xml:space="preserve"> </w:t>
      </w:r>
      <w:r>
        <w:rPr>
          <w:w w:val="110"/>
        </w:rPr>
        <w:t>мост</w:t>
      </w:r>
      <w:r>
        <w:rPr>
          <w:spacing w:val="1"/>
          <w:w w:val="110"/>
        </w:rPr>
        <w:t xml:space="preserve"> </w:t>
      </w:r>
      <w:r>
        <w:rPr>
          <w:w w:val="110"/>
        </w:rPr>
        <w:t>из</w:t>
      </w:r>
      <w:r>
        <w:rPr>
          <w:spacing w:val="1"/>
          <w:w w:val="110"/>
        </w:rPr>
        <w:t xml:space="preserve"> </w:t>
      </w:r>
      <w:r>
        <w:rPr>
          <w:w w:val="110"/>
        </w:rPr>
        <w:t>положения</w:t>
      </w:r>
      <w:r>
        <w:rPr>
          <w:spacing w:val="1"/>
          <w:w w:val="110"/>
        </w:rPr>
        <w:t xml:space="preserve"> </w:t>
      </w:r>
      <w:r>
        <w:rPr>
          <w:w w:val="110"/>
        </w:rPr>
        <w:t>стоя</w:t>
      </w:r>
      <w:r>
        <w:rPr>
          <w:spacing w:val="8"/>
          <w:w w:val="110"/>
        </w:rPr>
        <w:t xml:space="preserve"> </w:t>
      </w:r>
      <w:r>
        <w:rPr>
          <w:w w:val="110"/>
        </w:rPr>
        <w:t>и</w:t>
      </w:r>
      <w:r>
        <w:rPr>
          <w:spacing w:val="8"/>
          <w:w w:val="110"/>
        </w:rPr>
        <w:t xml:space="preserve"> </w:t>
      </w:r>
      <w:r>
        <w:rPr>
          <w:w w:val="110"/>
        </w:rPr>
        <w:t>поднятие</w:t>
      </w:r>
      <w:r>
        <w:rPr>
          <w:spacing w:val="9"/>
          <w:w w:val="110"/>
        </w:rPr>
        <w:t xml:space="preserve"> </w:t>
      </w:r>
      <w:r>
        <w:rPr>
          <w:w w:val="110"/>
        </w:rPr>
        <w:t>из</w:t>
      </w:r>
      <w:r>
        <w:rPr>
          <w:spacing w:val="8"/>
          <w:w w:val="110"/>
        </w:rPr>
        <w:t xml:space="preserve"> </w:t>
      </w:r>
      <w:r>
        <w:rPr>
          <w:w w:val="110"/>
        </w:rPr>
        <w:t>моста;</w:t>
      </w:r>
      <w:r>
        <w:rPr>
          <w:spacing w:val="9"/>
          <w:w w:val="110"/>
        </w:rPr>
        <w:t xml:space="preserve"> </w:t>
      </w:r>
      <w:r>
        <w:rPr>
          <w:w w:val="110"/>
        </w:rPr>
        <w:t>шпагаты:</w:t>
      </w:r>
      <w:r>
        <w:rPr>
          <w:spacing w:val="8"/>
          <w:w w:val="110"/>
        </w:rPr>
        <w:t xml:space="preserve"> </w:t>
      </w:r>
      <w:r>
        <w:rPr>
          <w:w w:val="110"/>
        </w:rPr>
        <w:t>поперечный</w:t>
      </w:r>
      <w:r>
        <w:rPr>
          <w:spacing w:val="9"/>
          <w:w w:val="110"/>
        </w:rPr>
        <w:t xml:space="preserve"> </w:t>
      </w:r>
      <w:r>
        <w:rPr>
          <w:w w:val="110"/>
        </w:rPr>
        <w:t>или</w:t>
      </w:r>
      <w:r>
        <w:rPr>
          <w:spacing w:val="8"/>
          <w:w w:val="110"/>
        </w:rPr>
        <w:t xml:space="preserve"> </w:t>
      </w:r>
      <w:r>
        <w:rPr>
          <w:w w:val="110"/>
        </w:rPr>
        <w:t>продоль-</w:t>
      </w:r>
    </w:p>
    <w:p w:rsidR="00E96A04" w:rsidRDefault="00944957">
      <w:pPr>
        <w:pStyle w:val="a3"/>
        <w:spacing w:before="6"/>
        <w:ind w:left="116" w:right="0" w:firstLine="0"/>
      </w:pPr>
      <w:r>
        <w:rPr>
          <w:w w:val="110"/>
        </w:rPr>
        <w:t>ный;</w:t>
      </w:r>
      <w:r>
        <w:rPr>
          <w:spacing w:val="31"/>
          <w:w w:val="110"/>
        </w:rPr>
        <w:t xml:space="preserve"> </w:t>
      </w:r>
      <w:r>
        <w:rPr>
          <w:w w:val="110"/>
        </w:rPr>
        <w:t>стойка</w:t>
      </w:r>
      <w:r>
        <w:rPr>
          <w:spacing w:val="32"/>
          <w:w w:val="110"/>
        </w:rPr>
        <w:t xml:space="preserve"> </w:t>
      </w:r>
      <w:r>
        <w:rPr>
          <w:w w:val="110"/>
        </w:rPr>
        <w:t>на</w:t>
      </w:r>
      <w:r>
        <w:rPr>
          <w:spacing w:val="32"/>
          <w:w w:val="110"/>
        </w:rPr>
        <w:t xml:space="preserve"> </w:t>
      </w:r>
      <w:r>
        <w:rPr>
          <w:w w:val="110"/>
        </w:rPr>
        <w:t>руках;</w:t>
      </w:r>
      <w:r>
        <w:rPr>
          <w:spacing w:val="31"/>
          <w:w w:val="110"/>
        </w:rPr>
        <w:t xml:space="preserve"> </w:t>
      </w:r>
      <w:r>
        <w:rPr>
          <w:w w:val="110"/>
        </w:rPr>
        <w:t>колесо.</w:t>
      </w:r>
    </w:p>
    <w:p w:rsidR="00E96A04" w:rsidRDefault="00944957">
      <w:pPr>
        <w:pStyle w:val="a3"/>
        <w:spacing w:before="6" w:line="244" w:lineRule="auto"/>
        <w:ind w:left="116" w:right="114"/>
      </w:pPr>
      <w:r>
        <w:rPr>
          <w:w w:val="110"/>
        </w:rPr>
        <w:t>Овладение техникой выполнения гимнастической, строевой</w:t>
      </w:r>
      <w:r>
        <w:rPr>
          <w:spacing w:val="-46"/>
          <w:w w:val="110"/>
        </w:rPr>
        <w:t xml:space="preserve"> </w:t>
      </w:r>
      <w:r>
        <w:rPr>
          <w:w w:val="110"/>
        </w:rPr>
        <w:t>и</w:t>
      </w:r>
      <w:r>
        <w:rPr>
          <w:spacing w:val="13"/>
          <w:w w:val="110"/>
        </w:rPr>
        <w:t xml:space="preserve"> </w:t>
      </w:r>
      <w:r>
        <w:rPr>
          <w:w w:val="110"/>
        </w:rPr>
        <w:t>туристической</w:t>
      </w:r>
      <w:r>
        <w:rPr>
          <w:spacing w:val="14"/>
          <w:w w:val="110"/>
        </w:rPr>
        <w:t xml:space="preserve"> </w:t>
      </w:r>
      <w:r>
        <w:rPr>
          <w:w w:val="110"/>
        </w:rPr>
        <w:t>ходьбы</w:t>
      </w:r>
      <w:r>
        <w:rPr>
          <w:spacing w:val="14"/>
          <w:w w:val="110"/>
        </w:rPr>
        <w:t xml:space="preserve"> </w:t>
      </w:r>
      <w:r>
        <w:rPr>
          <w:w w:val="110"/>
        </w:rPr>
        <w:t>и</w:t>
      </w:r>
      <w:r>
        <w:rPr>
          <w:spacing w:val="13"/>
          <w:w w:val="110"/>
        </w:rPr>
        <w:t xml:space="preserve"> </w:t>
      </w:r>
      <w:r>
        <w:rPr>
          <w:w w:val="110"/>
        </w:rPr>
        <w:t>равномерного</w:t>
      </w:r>
      <w:r>
        <w:rPr>
          <w:spacing w:val="14"/>
          <w:w w:val="110"/>
        </w:rPr>
        <w:t xml:space="preserve"> </w:t>
      </w:r>
      <w:r>
        <w:rPr>
          <w:w w:val="110"/>
        </w:rPr>
        <w:t>бега</w:t>
      </w:r>
      <w:r>
        <w:rPr>
          <w:spacing w:val="14"/>
          <w:w w:val="110"/>
        </w:rPr>
        <w:t xml:space="preserve"> </w:t>
      </w:r>
      <w:r>
        <w:rPr>
          <w:w w:val="110"/>
        </w:rPr>
        <w:t>на</w:t>
      </w:r>
      <w:r>
        <w:rPr>
          <w:spacing w:val="13"/>
          <w:w w:val="110"/>
        </w:rPr>
        <w:t xml:space="preserve"> </w:t>
      </w:r>
      <w:r>
        <w:rPr>
          <w:w w:val="110"/>
        </w:rPr>
        <w:t>60</w:t>
      </w:r>
      <w:r>
        <w:rPr>
          <w:spacing w:val="14"/>
          <w:w w:val="110"/>
        </w:rPr>
        <w:t xml:space="preserve"> </w:t>
      </w:r>
      <w:r>
        <w:rPr>
          <w:w w:val="110"/>
        </w:rPr>
        <w:t>и</w:t>
      </w:r>
      <w:r>
        <w:rPr>
          <w:spacing w:val="14"/>
          <w:w w:val="110"/>
        </w:rPr>
        <w:t xml:space="preserve"> </w:t>
      </w:r>
      <w:r>
        <w:rPr>
          <w:w w:val="110"/>
        </w:rPr>
        <w:t>100</w:t>
      </w:r>
      <w:r>
        <w:rPr>
          <w:spacing w:val="13"/>
          <w:w w:val="110"/>
        </w:rPr>
        <w:t xml:space="preserve"> </w:t>
      </w:r>
      <w:r>
        <w:rPr>
          <w:w w:val="110"/>
        </w:rPr>
        <w:t>м.</w:t>
      </w:r>
    </w:p>
    <w:p w:rsidR="00E96A04" w:rsidRDefault="00944957">
      <w:pPr>
        <w:pStyle w:val="a3"/>
        <w:spacing w:before="2" w:line="244" w:lineRule="auto"/>
        <w:ind w:left="116" w:right="115"/>
      </w:pPr>
      <w:r>
        <w:rPr>
          <w:w w:val="110"/>
        </w:rPr>
        <w:t>Освоение прыжков в длину и высоту с места толчком двумя</w:t>
      </w:r>
      <w:r>
        <w:rPr>
          <w:spacing w:val="1"/>
          <w:w w:val="110"/>
        </w:rPr>
        <w:t xml:space="preserve"> </w:t>
      </w:r>
      <w:r>
        <w:rPr>
          <w:w w:val="110"/>
        </w:rPr>
        <w:t>ногами, в высоту с разбега (при наличии специального спор-</w:t>
      </w:r>
      <w:r>
        <w:rPr>
          <w:spacing w:val="1"/>
          <w:w w:val="110"/>
        </w:rPr>
        <w:t xml:space="preserve"> </w:t>
      </w:r>
      <w:r>
        <w:rPr>
          <w:w w:val="110"/>
        </w:rPr>
        <w:t>тивного</w:t>
      </w:r>
      <w:r>
        <w:rPr>
          <w:spacing w:val="18"/>
          <w:w w:val="110"/>
        </w:rPr>
        <w:t xml:space="preserve"> </w:t>
      </w:r>
      <w:r>
        <w:rPr>
          <w:w w:val="110"/>
        </w:rPr>
        <w:t>легкоатлетического</w:t>
      </w:r>
      <w:r>
        <w:rPr>
          <w:spacing w:val="18"/>
          <w:w w:val="110"/>
        </w:rPr>
        <w:t xml:space="preserve"> </w:t>
      </w:r>
      <w:r>
        <w:rPr>
          <w:w w:val="110"/>
        </w:rPr>
        <w:t>оборудования).</w:t>
      </w:r>
    </w:p>
    <w:p w:rsidR="00E96A04" w:rsidRDefault="00944957">
      <w:pPr>
        <w:pStyle w:val="a3"/>
        <w:spacing w:before="2" w:line="244" w:lineRule="auto"/>
        <w:ind w:left="116" w:right="114"/>
      </w:pPr>
      <w:r>
        <w:rPr>
          <w:w w:val="105"/>
        </w:rPr>
        <w:t>Овладение</w:t>
      </w:r>
      <w:r>
        <w:rPr>
          <w:spacing w:val="35"/>
          <w:w w:val="105"/>
        </w:rPr>
        <w:t xml:space="preserve"> </w:t>
      </w:r>
      <w:r>
        <w:rPr>
          <w:w w:val="105"/>
        </w:rPr>
        <w:t>одним</w:t>
      </w:r>
      <w:r>
        <w:rPr>
          <w:spacing w:val="36"/>
          <w:w w:val="105"/>
        </w:rPr>
        <w:t xml:space="preserve"> </w:t>
      </w:r>
      <w:r>
        <w:rPr>
          <w:w w:val="105"/>
        </w:rPr>
        <w:t>или</w:t>
      </w:r>
      <w:r>
        <w:rPr>
          <w:spacing w:val="36"/>
          <w:w w:val="105"/>
        </w:rPr>
        <w:t xml:space="preserve"> </w:t>
      </w:r>
      <w:r>
        <w:rPr>
          <w:w w:val="105"/>
        </w:rPr>
        <w:t>более</w:t>
      </w:r>
      <w:r>
        <w:rPr>
          <w:spacing w:val="36"/>
          <w:w w:val="105"/>
        </w:rPr>
        <w:t xml:space="preserve"> </w:t>
      </w:r>
      <w:r>
        <w:rPr>
          <w:w w:val="105"/>
        </w:rPr>
        <w:t>из</w:t>
      </w:r>
      <w:r>
        <w:rPr>
          <w:spacing w:val="36"/>
          <w:w w:val="105"/>
        </w:rPr>
        <w:t xml:space="preserve"> </w:t>
      </w:r>
      <w:r>
        <w:rPr>
          <w:w w:val="105"/>
        </w:rPr>
        <w:t>спортивных</w:t>
      </w:r>
      <w:r>
        <w:rPr>
          <w:spacing w:val="36"/>
          <w:w w:val="105"/>
        </w:rPr>
        <w:t xml:space="preserve"> </w:t>
      </w:r>
      <w:r>
        <w:rPr>
          <w:w w:val="105"/>
        </w:rPr>
        <w:t>стилей</w:t>
      </w:r>
      <w:r>
        <w:rPr>
          <w:spacing w:val="35"/>
          <w:w w:val="105"/>
        </w:rPr>
        <w:t xml:space="preserve"> </w:t>
      </w:r>
      <w:r>
        <w:rPr>
          <w:w w:val="105"/>
        </w:rPr>
        <w:t>плавания</w:t>
      </w:r>
      <w:r>
        <w:rPr>
          <w:spacing w:val="-44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дистанцию</w:t>
      </w:r>
      <w:r>
        <w:rPr>
          <w:spacing w:val="1"/>
          <w:w w:val="105"/>
        </w:rPr>
        <w:t xml:space="preserve"> </w:t>
      </w:r>
      <w:r>
        <w:rPr>
          <w:w w:val="105"/>
        </w:rPr>
        <w:t>(на</w:t>
      </w:r>
      <w:r>
        <w:rPr>
          <w:spacing w:val="1"/>
          <w:w w:val="105"/>
        </w:rPr>
        <w:t xml:space="preserve"> </w:t>
      </w:r>
      <w:r>
        <w:rPr>
          <w:w w:val="105"/>
        </w:rPr>
        <w:t>выбор)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наличии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материаль-</w:t>
      </w:r>
      <w:r>
        <w:rPr>
          <w:spacing w:val="1"/>
          <w:w w:val="105"/>
        </w:rPr>
        <w:t xml:space="preserve"> </w:t>
      </w:r>
      <w:r>
        <w:rPr>
          <w:w w:val="105"/>
        </w:rPr>
        <w:t>но-технического</w:t>
      </w:r>
      <w:r>
        <w:rPr>
          <w:spacing w:val="26"/>
          <w:w w:val="105"/>
        </w:rPr>
        <w:t xml:space="preserve"> </w:t>
      </w:r>
      <w:r>
        <w:rPr>
          <w:w w:val="105"/>
        </w:rPr>
        <w:t>обеспечения).</w:t>
      </w:r>
    </w:p>
    <w:p w:rsidR="00E96A04" w:rsidRDefault="00944957">
      <w:pPr>
        <w:pStyle w:val="a3"/>
        <w:spacing w:before="3" w:line="244" w:lineRule="auto"/>
        <w:ind w:left="116" w:right="114"/>
        <w:jc w:val="right"/>
      </w:pPr>
      <w:r>
        <w:rPr>
          <w:w w:val="110"/>
        </w:rPr>
        <w:t>Освоение</w:t>
      </w:r>
      <w:r>
        <w:rPr>
          <w:spacing w:val="1"/>
          <w:w w:val="110"/>
        </w:rPr>
        <w:t xml:space="preserve"> </w:t>
      </w:r>
      <w:r>
        <w:rPr>
          <w:w w:val="110"/>
        </w:rPr>
        <w:t>правил</w:t>
      </w:r>
      <w:r>
        <w:rPr>
          <w:spacing w:val="1"/>
          <w:w w:val="110"/>
        </w:rPr>
        <w:t xml:space="preserve"> </w:t>
      </w:r>
      <w:r>
        <w:rPr>
          <w:w w:val="110"/>
        </w:rPr>
        <w:t>вида</w:t>
      </w:r>
      <w:r>
        <w:rPr>
          <w:spacing w:val="1"/>
          <w:w w:val="110"/>
        </w:rPr>
        <w:t xml:space="preserve"> </w:t>
      </w:r>
      <w:r>
        <w:rPr>
          <w:w w:val="110"/>
        </w:rPr>
        <w:t>спорта</w:t>
      </w:r>
      <w:r>
        <w:rPr>
          <w:spacing w:val="2"/>
          <w:w w:val="110"/>
        </w:rPr>
        <w:t xml:space="preserve"> </w:t>
      </w:r>
      <w:r>
        <w:rPr>
          <w:w w:val="110"/>
        </w:rPr>
        <w:t>(на</w:t>
      </w:r>
      <w:r>
        <w:rPr>
          <w:spacing w:val="1"/>
          <w:w w:val="110"/>
        </w:rPr>
        <w:t xml:space="preserve"> </w:t>
      </w:r>
      <w:r>
        <w:rPr>
          <w:w w:val="110"/>
        </w:rPr>
        <w:t>выбор)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2"/>
          <w:w w:val="110"/>
        </w:rPr>
        <w:t xml:space="preserve"> </w:t>
      </w:r>
      <w:r>
        <w:rPr>
          <w:w w:val="110"/>
        </w:rPr>
        <w:t>освоение</w:t>
      </w:r>
      <w:r>
        <w:rPr>
          <w:spacing w:val="1"/>
          <w:w w:val="110"/>
        </w:rPr>
        <w:t xml:space="preserve"> </w:t>
      </w:r>
      <w:r>
        <w:rPr>
          <w:w w:val="110"/>
        </w:rPr>
        <w:t>физиче-</w:t>
      </w:r>
      <w:r>
        <w:rPr>
          <w:spacing w:val="-46"/>
          <w:w w:val="110"/>
        </w:rPr>
        <w:t xml:space="preserve"> </w:t>
      </w:r>
      <w:r>
        <w:rPr>
          <w:w w:val="110"/>
        </w:rPr>
        <w:t>ских</w:t>
      </w:r>
      <w:r>
        <w:rPr>
          <w:spacing w:val="15"/>
          <w:w w:val="110"/>
        </w:rPr>
        <w:t xml:space="preserve"> </w:t>
      </w:r>
      <w:r>
        <w:rPr>
          <w:w w:val="110"/>
        </w:rPr>
        <w:t>упражнений</w:t>
      </w:r>
      <w:r>
        <w:rPr>
          <w:spacing w:val="15"/>
          <w:w w:val="110"/>
        </w:rPr>
        <w:t xml:space="preserve"> </w:t>
      </w:r>
      <w:r>
        <w:rPr>
          <w:w w:val="110"/>
        </w:rPr>
        <w:t>для</w:t>
      </w:r>
      <w:r>
        <w:rPr>
          <w:spacing w:val="15"/>
          <w:w w:val="110"/>
        </w:rPr>
        <w:t xml:space="preserve"> </w:t>
      </w:r>
      <w:r>
        <w:rPr>
          <w:w w:val="110"/>
        </w:rPr>
        <w:t>начальной</w:t>
      </w:r>
      <w:r>
        <w:rPr>
          <w:spacing w:val="15"/>
          <w:w w:val="110"/>
        </w:rPr>
        <w:t xml:space="preserve"> </w:t>
      </w:r>
      <w:r>
        <w:rPr>
          <w:w w:val="110"/>
        </w:rPr>
        <w:t>подготовки</w:t>
      </w:r>
      <w:r>
        <w:rPr>
          <w:spacing w:val="15"/>
          <w:w w:val="110"/>
        </w:rPr>
        <w:t xml:space="preserve"> </w:t>
      </w:r>
      <w:r>
        <w:rPr>
          <w:w w:val="110"/>
        </w:rPr>
        <w:t>по</w:t>
      </w:r>
      <w:r>
        <w:rPr>
          <w:spacing w:val="15"/>
          <w:w w:val="110"/>
        </w:rPr>
        <w:t xml:space="preserve"> </w:t>
      </w:r>
      <w:r>
        <w:rPr>
          <w:w w:val="110"/>
        </w:rPr>
        <w:t>данному</w:t>
      </w:r>
      <w:r>
        <w:rPr>
          <w:spacing w:val="15"/>
          <w:w w:val="110"/>
        </w:rPr>
        <w:t xml:space="preserve"> </w:t>
      </w:r>
      <w:r>
        <w:rPr>
          <w:w w:val="110"/>
        </w:rPr>
        <w:t>виду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 xml:space="preserve">спорта в соответствии со стандартами </w:t>
      </w:r>
      <w:r>
        <w:rPr>
          <w:w w:val="110"/>
        </w:rPr>
        <w:t>спортивной подготовки.</w:t>
      </w:r>
      <w:r>
        <w:rPr>
          <w:spacing w:val="-46"/>
          <w:w w:val="110"/>
        </w:rPr>
        <w:t xml:space="preserve"> </w:t>
      </w:r>
      <w:r>
        <w:rPr>
          <w:w w:val="110"/>
        </w:rPr>
        <w:t>Демонстрация</w:t>
      </w:r>
      <w:r>
        <w:rPr>
          <w:spacing w:val="1"/>
          <w:w w:val="110"/>
        </w:rPr>
        <w:t xml:space="preserve"> </w:t>
      </w:r>
      <w:r>
        <w:rPr>
          <w:w w:val="110"/>
        </w:rPr>
        <w:t>универсальных</w:t>
      </w:r>
      <w:r>
        <w:rPr>
          <w:spacing w:val="1"/>
          <w:w w:val="110"/>
        </w:rPr>
        <w:t xml:space="preserve"> </w:t>
      </w:r>
      <w:r>
        <w:rPr>
          <w:w w:val="110"/>
        </w:rPr>
        <w:t>умений:</w:t>
      </w:r>
      <w:r>
        <w:rPr>
          <w:spacing w:val="1"/>
          <w:w w:val="110"/>
        </w:rPr>
        <w:t xml:space="preserve"> </w:t>
      </w:r>
      <w:r>
        <w:rPr>
          <w:w w:val="110"/>
        </w:rPr>
        <w:t>выполнение</w:t>
      </w:r>
      <w:r>
        <w:rPr>
          <w:spacing w:val="1"/>
          <w:w w:val="110"/>
        </w:rPr>
        <w:t xml:space="preserve"> </w:t>
      </w:r>
      <w:r>
        <w:rPr>
          <w:w w:val="110"/>
        </w:rPr>
        <w:t>бросков</w:t>
      </w:r>
      <w:r>
        <w:rPr>
          <w:spacing w:val="1"/>
          <w:w w:val="110"/>
        </w:rPr>
        <w:t xml:space="preserve"> </w:t>
      </w:r>
      <w:r>
        <w:rPr>
          <w:w w:val="110"/>
        </w:rPr>
        <w:t>гимнастического</w:t>
      </w:r>
      <w:r>
        <w:rPr>
          <w:spacing w:val="8"/>
          <w:w w:val="110"/>
        </w:rPr>
        <w:t xml:space="preserve"> </w:t>
      </w:r>
      <w:r>
        <w:rPr>
          <w:w w:val="110"/>
        </w:rPr>
        <w:t>мяча</w:t>
      </w:r>
      <w:r>
        <w:rPr>
          <w:spacing w:val="8"/>
          <w:w w:val="110"/>
        </w:rPr>
        <w:t xml:space="preserve"> </w:t>
      </w:r>
      <w:r>
        <w:rPr>
          <w:w w:val="110"/>
        </w:rPr>
        <w:t>в</w:t>
      </w:r>
      <w:r>
        <w:rPr>
          <w:spacing w:val="8"/>
          <w:w w:val="110"/>
        </w:rPr>
        <w:t xml:space="preserve"> </w:t>
      </w:r>
      <w:r>
        <w:rPr>
          <w:w w:val="110"/>
        </w:rPr>
        <w:t>заданную</w:t>
      </w:r>
      <w:r>
        <w:rPr>
          <w:spacing w:val="8"/>
          <w:w w:val="110"/>
        </w:rPr>
        <w:t xml:space="preserve"> </w:t>
      </w:r>
      <w:r>
        <w:rPr>
          <w:w w:val="110"/>
        </w:rPr>
        <w:t>плоскость</w:t>
      </w:r>
      <w:r>
        <w:rPr>
          <w:spacing w:val="8"/>
          <w:w w:val="110"/>
        </w:rPr>
        <w:t xml:space="preserve"> </w:t>
      </w:r>
      <w:r>
        <w:rPr>
          <w:w w:val="110"/>
        </w:rPr>
        <w:t>пространства</w:t>
      </w:r>
      <w:r>
        <w:rPr>
          <w:spacing w:val="8"/>
          <w:w w:val="110"/>
        </w:rPr>
        <w:t xml:space="preserve"> </w:t>
      </w:r>
      <w:r>
        <w:rPr>
          <w:w w:val="110"/>
        </w:rPr>
        <w:t>од-</w:t>
      </w:r>
      <w:r>
        <w:rPr>
          <w:spacing w:val="-46"/>
          <w:w w:val="110"/>
        </w:rPr>
        <w:t xml:space="preserve"> </w:t>
      </w:r>
      <w:r>
        <w:rPr>
          <w:w w:val="110"/>
        </w:rPr>
        <w:t>ной</w:t>
      </w:r>
      <w:r>
        <w:rPr>
          <w:spacing w:val="17"/>
          <w:w w:val="110"/>
        </w:rPr>
        <w:t xml:space="preserve"> </w:t>
      </w:r>
      <w:r>
        <w:rPr>
          <w:w w:val="110"/>
        </w:rPr>
        <w:t>рукой</w:t>
      </w:r>
      <w:r>
        <w:rPr>
          <w:spacing w:val="18"/>
          <w:w w:val="110"/>
        </w:rPr>
        <w:t xml:space="preserve"> </w:t>
      </w:r>
      <w:r>
        <w:rPr>
          <w:w w:val="110"/>
        </w:rPr>
        <w:t>(попеременно),</w:t>
      </w:r>
      <w:r>
        <w:rPr>
          <w:spacing w:val="17"/>
          <w:w w:val="110"/>
        </w:rPr>
        <w:t xml:space="preserve"> </w:t>
      </w:r>
      <w:r>
        <w:rPr>
          <w:w w:val="110"/>
        </w:rPr>
        <w:t>двумя</w:t>
      </w:r>
      <w:r>
        <w:rPr>
          <w:spacing w:val="18"/>
          <w:w w:val="110"/>
        </w:rPr>
        <w:t xml:space="preserve"> </w:t>
      </w:r>
      <w:r>
        <w:rPr>
          <w:w w:val="110"/>
        </w:rPr>
        <w:t>руками;</w:t>
      </w:r>
      <w:r>
        <w:rPr>
          <w:spacing w:val="17"/>
          <w:w w:val="110"/>
        </w:rPr>
        <w:t xml:space="preserve"> </w:t>
      </w:r>
      <w:r>
        <w:rPr>
          <w:w w:val="110"/>
        </w:rPr>
        <w:t>имитация</w:t>
      </w:r>
      <w:r>
        <w:rPr>
          <w:spacing w:val="18"/>
          <w:w w:val="110"/>
        </w:rPr>
        <w:t xml:space="preserve"> </w:t>
      </w:r>
      <w:r>
        <w:rPr>
          <w:w w:val="110"/>
        </w:rPr>
        <w:t>падения</w:t>
      </w:r>
      <w:r>
        <w:rPr>
          <w:spacing w:val="17"/>
          <w:w w:val="110"/>
        </w:rPr>
        <w:t xml:space="preserve"> </w:t>
      </w:r>
      <w:r>
        <w:rPr>
          <w:w w:val="110"/>
        </w:rPr>
        <w:t>в</w:t>
      </w:r>
      <w:r>
        <w:rPr>
          <w:spacing w:val="-45"/>
          <w:w w:val="110"/>
        </w:rPr>
        <w:t xml:space="preserve"> </w:t>
      </w:r>
      <w:r>
        <w:rPr>
          <w:w w:val="110"/>
        </w:rPr>
        <w:t>группировке</w:t>
      </w:r>
      <w:r>
        <w:rPr>
          <w:spacing w:val="37"/>
          <w:w w:val="110"/>
        </w:rPr>
        <w:t xml:space="preserve"> </w:t>
      </w:r>
      <w:r>
        <w:rPr>
          <w:w w:val="110"/>
        </w:rPr>
        <w:t>с</w:t>
      </w:r>
      <w:r>
        <w:rPr>
          <w:spacing w:val="38"/>
          <w:w w:val="110"/>
        </w:rPr>
        <w:t xml:space="preserve"> </w:t>
      </w:r>
      <w:r>
        <w:rPr>
          <w:w w:val="110"/>
        </w:rPr>
        <w:t>кувырками;</w:t>
      </w:r>
      <w:r>
        <w:rPr>
          <w:spacing w:val="38"/>
          <w:w w:val="110"/>
        </w:rPr>
        <w:t xml:space="preserve"> </w:t>
      </w:r>
      <w:r>
        <w:rPr>
          <w:w w:val="110"/>
        </w:rPr>
        <w:t>перемещение</w:t>
      </w:r>
      <w:r>
        <w:rPr>
          <w:spacing w:val="38"/>
          <w:w w:val="110"/>
        </w:rPr>
        <w:t xml:space="preserve"> </w:t>
      </w:r>
      <w:r>
        <w:rPr>
          <w:w w:val="110"/>
        </w:rPr>
        <w:t>на</w:t>
      </w:r>
      <w:r>
        <w:rPr>
          <w:spacing w:val="38"/>
          <w:w w:val="110"/>
        </w:rPr>
        <w:t xml:space="preserve"> </w:t>
      </w:r>
      <w:r>
        <w:rPr>
          <w:w w:val="110"/>
        </w:rPr>
        <w:t>лыжах;</w:t>
      </w:r>
      <w:r>
        <w:rPr>
          <w:spacing w:val="38"/>
          <w:w w:val="110"/>
        </w:rPr>
        <w:t xml:space="preserve"> </w:t>
      </w:r>
      <w:r>
        <w:rPr>
          <w:w w:val="110"/>
        </w:rPr>
        <w:t>бег</w:t>
      </w:r>
      <w:r>
        <w:rPr>
          <w:spacing w:val="38"/>
          <w:w w:val="110"/>
        </w:rPr>
        <w:t xml:space="preserve"> </w:t>
      </w:r>
      <w:r>
        <w:rPr>
          <w:w w:val="110"/>
        </w:rPr>
        <w:t>(чел-</w:t>
      </w:r>
      <w:r>
        <w:rPr>
          <w:spacing w:val="-46"/>
          <w:w w:val="110"/>
        </w:rPr>
        <w:t xml:space="preserve"> </w:t>
      </w:r>
      <w:r>
        <w:rPr>
          <w:w w:val="110"/>
        </w:rPr>
        <w:t>ночный),</w:t>
      </w:r>
      <w:r>
        <w:rPr>
          <w:spacing w:val="21"/>
          <w:w w:val="110"/>
        </w:rPr>
        <w:t xml:space="preserve"> </w:t>
      </w:r>
      <w:r>
        <w:rPr>
          <w:w w:val="110"/>
        </w:rPr>
        <w:t>метание</w:t>
      </w:r>
      <w:r>
        <w:rPr>
          <w:spacing w:val="21"/>
          <w:w w:val="110"/>
        </w:rPr>
        <w:t xml:space="preserve"> </w:t>
      </w:r>
      <w:r>
        <w:rPr>
          <w:w w:val="110"/>
        </w:rPr>
        <w:t>теннисного</w:t>
      </w:r>
      <w:r>
        <w:rPr>
          <w:spacing w:val="21"/>
          <w:w w:val="110"/>
        </w:rPr>
        <w:t xml:space="preserve"> </w:t>
      </w:r>
      <w:r>
        <w:rPr>
          <w:w w:val="110"/>
        </w:rPr>
        <w:t>мяча</w:t>
      </w:r>
      <w:r>
        <w:rPr>
          <w:spacing w:val="21"/>
          <w:w w:val="110"/>
        </w:rPr>
        <w:t xml:space="preserve"> </w:t>
      </w:r>
      <w:r>
        <w:rPr>
          <w:w w:val="110"/>
        </w:rPr>
        <w:t>в</w:t>
      </w:r>
      <w:r>
        <w:rPr>
          <w:spacing w:val="21"/>
          <w:w w:val="110"/>
        </w:rPr>
        <w:t xml:space="preserve"> </w:t>
      </w:r>
      <w:r>
        <w:rPr>
          <w:w w:val="110"/>
        </w:rPr>
        <w:t>заданную</w:t>
      </w:r>
      <w:r>
        <w:rPr>
          <w:spacing w:val="21"/>
          <w:w w:val="110"/>
        </w:rPr>
        <w:t xml:space="preserve"> </w:t>
      </w:r>
      <w:r>
        <w:rPr>
          <w:w w:val="110"/>
        </w:rPr>
        <w:t>цель;</w:t>
      </w:r>
      <w:r>
        <w:rPr>
          <w:spacing w:val="22"/>
          <w:w w:val="110"/>
        </w:rPr>
        <w:t xml:space="preserve"> </w:t>
      </w:r>
      <w:r>
        <w:rPr>
          <w:w w:val="110"/>
        </w:rPr>
        <w:t>прыжки</w:t>
      </w:r>
    </w:p>
    <w:p w:rsidR="00E96A04" w:rsidRDefault="00944957">
      <w:pPr>
        <w:pStyle w:val="a3"/>
        <w:spacing w:before="6"/>
        <w:ind w:left="116" w:right="0" w:firstLine="0"/>
      </w:pPr>
      <w:r>
        <w:rPr>
          <w:w w:val="110"/>
        </w:rPr>
        <w:t>в</w:t>
      </w:r>
      <w:r>
        <w:rPr>
          <w:spacing w:val="23"/>
          <w:w w:val="110"/>
        </w:rPr>
        <w:t xml:space="preserve"> </w:t>
      </w:r>
      <w:r>
        <w:rPr>
          <w:w w:val="110"/>
        </w:rPr>
        <w:t>высоту,</w:t>
      </w:r>
      <w:r>
        <w:rPr>
          <w:spacing w:val="23"/>
          <w:w w:val="110"/>
        </w:rPr>
        <w:t xml:space="preserve"> </w:t>
      </w:r>
      <w:r>
        <w:rPr>
          <w:w w:val="110"/>
        </w:rPr>
        <w:t>в</w:t>
      </w:r>
      <w:r>
        <w:rPr>
          <w:spacing w:val="23"/>
          <w:w w:val="110"/>
        </w:rPr>
        <w:t xml:space="preserve"> </w:t>
      </w:r>
      <w:r>
        <w:rPr>
          <w:w w:val="110"/>
        </w:rPr>
        <w:t>длину;</w:t>
      </w:r>
      <w:r>
        <w:rPr>
          <w:spacing w:val="24"/>
          <w:w w:val="110"/>
        </w:rPr>
        <w:t xml:space="preserve"> </w:t>
      </w:r>
      <w:r>
        <w:rPr>
          <w:w w:val="110"/>
        </w:rPr>
        <w:t>плавание.</w:t>
      </w:r>
    </w:p>
    <w:p w:rsidR="00E96A04" w:rsidRDefault="00944957">
      <w:pPr>
        <w:pStyle w:val="a3"/>
        <w:spacing w:before="6" w:line="244" w:lineRule="auto"/>
        <w:ind w:left="116" w:right="115"/>
      </w:pPr>
      <w:r>
        <w:rPr>
          <w:w w:val="110"/>
        </w:rPr>
        <w:t>Выполнение заданий в ролевых, туристических, спортивных</w:t>
      </w:r>
      <w:r>
        <w:rPr>
          <w:spacing w:val="-46"/>
          <w:w w:val="110"/>
        </w:rPr>
        <w:t xml:space="preserve"> </w:t>
      </w:r>
      <w:r>
        <w:rPr>
          <w:w w:val="110"/>
        </w:rPr>
        <w:t>играх.</w:t>
      </w:r>
    </w:p>
    <w:p w:rsidR="00E96A04" w:rsidRDefault="00944957">
      <w:pPr>
        <w:pStyle w:val="a3"/>
        <w:spacing w:before="1" w:line="244" w:lineRule="auto"/>
        <w:ind w:left="116" w:right="114"/>
      </w:pPr>
      <w:r>
        <w:rPr>
          <w:w w:val="110"/>
        </w:rPr>
        <w:t>Освоение строевого шага и походного шага. Шеренги, пере-</w:t>
      </w:r>
      <w:r>
        <w:rPr>
          <w:spacing w:val="1"/>
          <w:w w:val="110"/>
        </w:rPr>
        <w:t xml:space="preserve"> </w:t>
      </w:r>
      <w:r>
        <w:rPr>
          <w:w w:val="110"/>
        </w:rPr>
        <w:t>строения и движение в шеренгах. Повороты на месте и в дви-</w:t>
      </w:r>
      <w:r>
        <w:rPr>
          <w:spacing w:val="1"/>
          <w:w w:val="110"/>
        </w:rPr>
        <w:t xml:space="preserve"> </w:t>
      </w:r>
      <w:r>
        <w:rPr>
          <w:w w:val="110"/>
        </w:rPr>
        <w:t>жении.</w:t>
      </w:r>
    </w:p>
    <w:p w:rsidR="00E96A04" w:rsidRDefault="00944957">
      <w:pPr>
        <w:pStyle w:val="a3"/>
        <w:spacing w:before="3" w:line="244" w:lineRule="auto"/>
        <w:ind w:left="116" w:right="114"/>
      </w:pPr>
      <w:r>
        <w:rPr>
          <w:w w:val="110"/>
        </w:rPr>
        <w:t>Овладение</w:t>
      </w:r>
      <w:r>
        <w:rPr>
          <w:spacing w:val="1"/>
          <w:w w:val="110"/>
        </w:rPr>
        <w:t xml:space="preserve"> </w:t>
      </w:r>
      <w:r>
        <w:rPr>
          <w:w w:val="110"/>
        </w:rPr>
        <w:t>техникой</w:t>
      </w:r>
      <w:r>
        <w:rPr>
          <w:spacing w:val="1"/>
          <w:w w:val="110"/>
        </w:rPr>
        <w:t xml:space="preserve"> </w:t>
      </w:r>
      <w:r>
        <w:rPr>
          <w:w w:val="110"/>
        </w:rPr>
        <w:t>выполнения</w:t>
      </w:r>
      <w:r>
        <w:rPr>
          <w:spacing w:val="1"/>
          <w:w w:val="110"/>
        </w:rPr>
        <w:t xml:space="preserve"> </w:t>
      </w:r>
      <w:r>
        <w:rPr>
          <w:w w:val="110"/>
        </w:rPr>
        <w:t>групповых</w:t>
      </w:r>
      <w:r>
        <w:rPr>
          <w:spacing w:val="1"/>
          <w:w w:val="110"/>
        </w:rPr>
        <w:t xml:space="preserve"> </w:t>
      </w:r>
      <w:r>
        <w:rPr>
          <w:w w:val="110"/>
        </w:rPr>
        <w:t>гимнастиче-</w:t>
      </w:r>
      <w:r>
        <w:rPr>
          <w:spacing w:val="1"/>
          <w:w w:val="110"/>
        </w:rPr>
        <w:t xml:space="preserve"> </w:t>
      </w:r>
      <w:r>
        <w:rPr>
          <w:w w:val="110"/>
        </w:rPr>
        <w:t>ских</w:t>
      </w:r>
      <w:r>
        <w:rPr>
          <w:spacing w:val="23"/>
          <w:w w:val="110"/>
        </w:rPr>
        <w:t xml:space="preserve"> </w:t>
      </w:r>
      <w:r>
        <w:rPr>
          <w:w w:val="110"/>
        </w:rPr>
        <w:t>и</w:t>
      </w:r>
      <w:r>
        <w:rPr>
          <w:spacing w:val="24"/>
          <w:w w:val="110"/>
        </w:rPr>
        <w:t xml:space="preserve"> </w:t>
      </w:r>
      <w:r>
        <w:rPr>
          <w:w w:val="110"/>
        </w:rPr>
        <w:t>спортивных</w:t>
      </w:r>
      <w:r>
        <w:rPr>
          <w:spacing w:val="23"/>
          <w:w w:val="110"/>
        </w:rPr>
        <w:t xml:space="preserve"> </w:t>
      </w:r>
      <w:r>
        <w:rPr>
          <w:w w:val="110"/>
        </w:rPr>
        <w:t>упражнений.</w:t>
      </w:r>
    </w:p>
    <w:p w:rsidR="00E96A04" w:rsidRDefault="00944957">
      <w:pPr>
        <w:pStyle w:val="a3"/>
        <w:spacing w:before="2"/>
        <w:ind w:left="343" w:right="0" w:firstLine="0"/>
      </w:pPr>
      <w:r>
        <w:rPr>
          <w:w w:val="110"/>
        </w:rPr>
        <w:t>Демонстрация</w:t>
      </w:r>
      <w:r>
        <w:rPr>
          <w:spacing w:val="1"/>
          <w:w w:val="110"/>
        </w:rPr>
        <w:t xml:space="preserve"> </w:t>
      </w:r>
      <w:r>
        <w:rPr>
          <w:w w:val="110"/>
        </w:rPr>
        <w:t>результатов</w:t>
      </w:r>
      <w:r>
        <w:rPr>
          <w:spacing w:val="1"/>
          <w:w w:val="110"/>
        </w:rPr>
        <w:t xml:space="preserve"> </w:t>
      </w:r>
      <w:r>
        <w:rPr>
          <w:w w:val="110"/>
        </w:rPr>
        <w:t>освоения</w:t>
      </w:r>
      <w:r>
        <w:rPr>
          <w:spacing w:val="2"/>
          <w:w w:val="110"/>
        </w:rPr>
        <w:t xml:space="preserve"> </w:t>
      </w:r>
      <w:r>
        <w:rPr>
          <w:w w:val="110"/>
        </w:rPr>
        <w:t>программы.</w:t>
      </w:r>
    </w:p>
    <w:p w:rsidR="0011789A" w:rsidRDefault="0011789A">
      <w:pPr>
        <w:spacing w:before="66"/>
        <w:ind w:left="118"/>
        <w:rPr>
          <w:rFonts w:ascii="Trebuchet MS" w:hAnsi="Trebuchet MS"/>
          <w:w w:val="95"/>
          <w:sz w:val="24"/>
        </w:rPr>
      </w:pPr>
    </w:p>
    <w:p w:rsidR="0011789A" w:rsidRDefault="0011789A">
      <w:pPr>
        <w:spacing w:before="66"/>
        <w:ind w:left="118"/>
        <w:rPr>
          <w:rFonts w:ascii="Trebuchet MS" w:hAnsi="Trebuchet MS"/>
          <w:w w:val="95"/>
          <w:sz w:val="24"/>
        </w:rPr>
      </w:pPr>
    </w:p>
    <w:p w:rsidR="0011789A" w:rsidRDefault="0011789A">
      <w:pPr>
        <w:spacing w:before="66"/>
        <w:ind w:left="118"/>
        <w:rPr>
          <w:rFonts w:ascii="Trebuchet MS" w:hAnsi="Trebuchet MS"/>
          <w:w w:val="95"/>
          <w:sz w:val="24"/>
        </w:rPr>
      </w:pPr>
    </w:p>
    <w:p w:rsidR="00E96A04" w:rsidRDefault="00944957" w:rsidP="0011789A">
      <w:pPr>
        <w:spacing w:before="66"/>
        <w:ind w:left="142" w:hanging="24"/>
        <w:rPr>
          <w:rFonts w:ascii="Trebuchet MS" w:hAnsi="Trebuchet MS"/>
          <w:sz w:val="24"/>
        </w:rPr>
      </w:pPr>
      <w:r>
        <w:rPr>
          <w:rFonts w:ascii="Trebuchet MS" w:hAnsi="Trebuchet MS"/>
          <w:w w:val="95"/>
          <w:sz w:val="24"/>
        </w:rPr>
        <w:lastRenderedPageBreak/>
        <w:t>ВАРИАНТ</w:t>
      </w:r>
      <w:r>
        <w:rPr>
          <w:rFonts w:ascii="Trebuchet MS" w:hAnsi="Trebuchet MS"/>
          <w:spacing w:val="4"/>
          <w:w w:val="95"/>
          <w:sz w:val="24"/>
        </w:rPr>
        <w:t xml:space="preserve"> </w:t>
      </w:r>
      <w:r>
        <w:rPr>
          <w:rFonts w:ascii="Trebuchet MS" w:hAnsi="Trebuchet MS"/>
          <w:w w:val="95"/>
          <w:sz w:val="24"/>
        </w:rPr>
        <w:t>2</w:t>
      </w:r>
    </w:p>
    <w:p w:rsidR="00E96A04" w:rsidRDefault="00E96A04">
      <w:pPr>
        <w:pStyle w:val="a3"/>
        <w:ind w:left="0" w:right="0" w:firstLine="0"/>
        <w:jc w:val="left"/>
        <w:rPr>
          <w:rFonts w:ascii="Trebuchet MS"/>
          <w:sz w:val="28"/>
        </w:rPr>
      </w:pPr>
    </w:p>
    <w:p w:rsidR="00E96A04" w:rsidRDefault="00E96A04">
      <w:pPr>
        <w:pStyle w:val="a3"/>
        <w:spacing w:before="3"/>
        <w:ind w:left="0" w:right="0" w:firstLine="0"/>
        <w:jc w:val="left"/>
        <w:rPr>
          <w:rFonts w:ascii="Trebuchet MS"/>
          <w:sz w:val="28"/>
        </w:rPr>
      </w:pPr>
    </w:p>
    <w:p w:rsidR="00E96A04" w:rsidRDefault="001578DE">
      <w:pPr>
        <w:pStyle w:val="1"/>
        <w:spacing w:before="1"/>
        <w:ind w:left="118"/>
      </w:pPr>
      <w:r>
        <w:pict>
          <v:shape id="_x0000_s1048" style="position:absolute;left:0;text-align:left;margin-left:36.85pt;margin-top:17.3pt;width:317.5pt;height:.1pt;z-index:-15631872;mso-wrap-distance-left:0;mso-wrap-distance-right:0;mso-position-horizontal-relative:page" coordorigin="737,346" coordsize="6350,0" path="m737,346r6350,e" filled="f" strokeweight=".5pt">
            <v:path arrowok="t"/>
            <w10:wrap type="topAndBottom" anchorx="page"/>
          </v:shape>
        </w:pict>
      </w:r>
      <w:r w:rsidR="00944957">
        <w:rPr>
          <w:w w:val="80"/>
        </w:rPr>
        <w:t>ПОЯСНИТЕЛЬНАЯ</w:t>
      </w:r>
      <w:r w:rsidR="00944957">
        <w:rPr>
          <w:spacing w:val="51"/>
        </w:rPr>
        <w:t xml:space="preserve"> </w:t>
      </w:r>
      <w:r w:rsidR="00944957">
        <w:rPr>
          <w:w w:val="80"/>
        </w:rPr>
        <w:t>ЗАПИСКА</w:t>
      </w:r>
    </w:p>
    <w:p w:rsidR="00E96A04" w:rsidRDefault="00944957">
      <w:pPr>
        <w:pStyle w:val="a3"/>
        <w:spacing w:before="151" w:line="244" w:lineRule="auto"/>
        <w:ind w:left="116" w:right="114"/>
      </w:pPr>
      <w:r>
        <w:rPr>
          <w:w w:val="110"/>
        </w:rPr>
        <w:t>При создании программы учитывались потребности совре-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менного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российского</w:t>
      </w:r>
      <w:r>
        <w:rPr>
          <w:spacing w:val="-11"/>
          <w:w w:val="110"/>
        </w:rPr>
        <w:t xml:space="preserve"> </w:t>
      </w:r>
      <w:r>
        <w:rPr>
          <w:w w:val="110"/>
        </w:rPr>
        <w:t>общества</w:t>
      </w:r>
      <w:r>
        <w:rPr>
          <w:spacing w:val="-11"/>
          <w:w w:val="110"/>
        </w:rPr>
        <w:t xml:space="preserve"> </w:t>
      </w:r>
      <w:r>
        <w:rPr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w w:val="110"/>
        </w:rPr>
        <w:t>физически</w:t>
      </w:r>
      <w:r>
        <w:rPr>
          <w:spacing w:val="-10"/>
          <w:w w:val="110"/>
        </w:rPr>
        <w:t xml:space="preserve"> </w:t>
      </w:r>
      <w:r>
        <w:rPr>
          <w:w w:val="110"/>
        </w:rPr>
        <w:t>крепком</w:t>
      </w:r>
      <w:r>
        <w:rPr>
          <w:spacing w:val="-11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деятель-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ном</w:t>
      </w:r>
      <w:r>
        <w:rPr>
          <w:spacing w:val="-6"/>
          <w:w w:val="110"/>
        </w:rPr>
        <w:t xml:space="preserve"> </w:t>
      </w:r>
      <w:r>
        <w:rPr>
          <w:w w:val="110"/>
        </w:rPr>
        <w:t>подрастающем</w:t>
      </w:r>
      <w:r>
        <w:rPr>
          <w:spacing w:val="-6"/>
          <w:w w:val="110"/>
        </w:rPr>
        <w:t xml:space="preserve"> </w:t>
      </w:r>
      <w:r>
        <w:rPr>
          <w:w w:val="110"/>
        </w:rPr>
        <w:t>поколении,</w:t>
      </w:r>
      <w:r>
        <w:rPr>
          <w:spacing w:val="-5"/>
          <w:w w:val="110"/>
        </w:rPr>
        <w:t xml:space="preserve"> </w:t>
      </w:r>
      <w:r>
        <w:rPr>
          <w:w w:val="110"/>
        </w:rPr>
        <w:t>способном</w:t>
      </w:r>
      <w:r>
        <w:rPr>
          <w:spacing w:val="-6"/>
          <w:w w:val="110"/>
        </w:rPr>
        <w:t xml:space="preserve"> </w:t>
      </w:r>
      <w:r>
        <w:rPr>
          <w:w w:val="110"/>
        </w:rPr>
        <w:t>активно</w:t>
      </w:r>
      <w:r>
        <w:rPr>
          <w:spacing w:val="-6"/>
          <w:w w:val="110"/>
        </w:rPr>
        <w:t xml:space="preserve"> </w:t>
      </w:r>
      <w:r>
        <w:rPr>
          <w:w w:val="110"/>
        </w:rPr>
        <w:t>включаться</w:t>
      </w:r>
      <w:r>
        <w:rPr>
          <w:spacing w:val="-46"/>
          <w:w w:val="110"/>
        </w:rPr>
        <w:t xml:space="preserve"> </w:t>
      </w:r>
      <w:r>
        <w:rPr>
          <w:w w:val="105"/>
        </w:rPr>
        <w:t>в разнообразные формы здорового образа жизни, использовать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>ценности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физической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культуры</w:t>
      </w:r>
      <w:r>
        <w:rPr>
          <w:spacing w:val="-10"/>
          <w:w w:val="110"/>
        </w:rPr>
        <w:t xml:space="preserve"> </w:t>
      </w:r>
      <w:r>
        <w:rPr>
          <w:w w:val="110"/>
        </w:rPr>
        <w:t>для</w:t>
      </w:r>
      <w:r>
        <w:rPr>
          <w:spacing w:val="-10"/>
          <w:w w:val="110"/>
        </w:rPr>
        <w:t xml:space="preserve"> </w:t>
      </w:r>
      <w:r>
        <w:rPr>
          <w:w w:val="110"/>
        </w:rPr>
        <w:t>саморазвития,</w:t>
      </w:r>
      <w:r>
        <w:rPr>
          <w:spacing w:val="-10"/>
          <w:w w:val="110"/>
        </w:rPr>
        <w:t xml:space="preserve"> </w:t>
      </w:r>
      <w:r>
        <w:rPr>
          <w:w w:val="110"/>
        </w:rPr>
        <w:t>самоопреде-</w:t>
      </w:r>
      <w:r>
        <w:rPr>
          <w:spacing w:val="-47"/>
          <w:w w:val="110"/>
        </w:rPr>
        <w:t xml:space="preserve"> </w:t>
      </w:r>
      <w:r>
        <w:rPr>
          <w:w w:val="110"/>
        </w:rPr>
        <w:t>ления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самореализации.</w:t>
      </w:r>
    </w:p>
    <w:p w:rsidR="00E96A04" w:rsidRDefault="00944957">
      <w:pPr>
        <w:pStyle w:val="a3"/>
        <w:spacing w:before="5" w:line="247" w:lineRule="auto"/>
        <w:ind w:left="116" w:right="114"/>
      </w:pPr>
      <w:r>
        <w:rPr>
          <w:w w:val="110"/>
        </w:rPr>
        <w:t>В программе нашли своё отражение объективно сложивши-</w:t>
      </w:r>
      <w:r>
        <w:rPr>
          <w:spacing w:val="1"/>
          <w:w w:val="110"/>
        </w:rPr>
        <w:t xml:space="preserve"> </w:t>
      </w:r>
      <w:r>
        <w:rPr>
          <w:w w:val="105"/>
        </w:rPr>
        <w:t>еся реалии современного социокультурного развития общества,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 xml:space="preserve">условия деятельности </w:t>
      </w:r>
      <w:r>
        <w:rPr>
          <w:w w:val="110"/>
        </w:rPr>
        <w:t>образовательных организаций, запросы</w:t>
      </w:r>
      <w:r>
        <w:rPr>
          <w:spacing w:val="1"/>
          <w:w w:val="110"/>
        </w:rPr>
        <w:t xml:space="preserve"> </w:t>
      </w:r>
      <w:r>
        <w:rPr>
          <w:w w:val="110"/>
        </w:rPr>
        <w:t>родителей, учителей и методистов на обновление содержания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образовательного процесса, внедрение в его практику совре-</w:t>
      </w:r>
      <w:r>
        <w:rPr>
          <w:spacing w:val="1"/>
          <w:w w:val="110"/>
        </w:rPr>
        <w:t xml:space="preserve"> </w:t>
      </w:r>
      <w:r>
        <w:rPr>
          <w:w w:val="110"/>
        </w:rPr>
        <w:t>менных</w:t>
      </w:r>
      <w:r>
        <w:rPr>
          <w:spacing w:val="20"/>
          <w:w w:val="110"/>
        </w:rPr>
        <w:t xml:space="preserve"> </w:t>
      </w:r>
      <w:r>
        <w:rPr>
          <w:w w:val="110"/>
        </w:rPr>
        <w:t>подходов,</w:t>
      </w:r>
      <w:r>
        <w:rPr>
          <w:spacing w:val="21"/>
          <w:w w:val="110"/>
        </w:rPr>
        <w:t xml:space="preserve"> </w:t>
      </w:r>
      <w:r>
        <w:rPr>
          <w:w w:val="110"/>
        </w:rPr>
        <w:t>новых</w:t>
      </w:r>
      <w:r>
        <w:rPr>
          <w:spacing w:val="21"/>
          <w:w w:val="110"/>
        </w:rPr>
        <w:t xml:space="preserve"> </w:t>
      </w:r>
      <w:r>
        <w:rPr>
          <w:w w:val="110"/>
        </w:rPr>
        <w:t>методик</w:t>
      </w:r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технологий.</w:t>
      </w:r>
    </w:p>
    <w:p w:rsidR="00E96A04" w:rsidRDefault="00944957">
      <w:pPr>
        <w:pStyle w:val="a3"/>
        <w:spacing w:before="1" w:line="249" w:lineRule="auto"/>
        <w:ind w:left="116" w:right="114"/>
        <w:jc w:val="right"/>
      </w:pPr>
      <w:r>
        <w:rPr>
          <w:w w:val="105"/>
        </w:rPr>
        <w:t>Программа</w:t>
      </w:r>
      <w:r>
        <w:rPr>
          <w:spacing w:val="4"/>
          <w:w w:val="105"/>
        </w:rPr>
        <w:t xml:space="preserve"> </w:t>
      </w:r>
      <w:r>
        <w:rPr>
          <w:w w:val="105"/>
        </w:rPr>
        <w:t>позволяет</w:t>
      </w:r>
      <w:r>
        <w:rPr>
          <w:spacing w:val="4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4"/>
          <w:w w:val="105"/>
        </w:rPr>
        <w:t xml:space="preserve"> </w:t>
      </w:r>
      <w:r>
        <w:rPr>
          <w:w w:val="105"/>
        </w:rPr>
        <w:t>дифференцированный</w:t>
      </w:r>
      <w:r>
        <w:rPr>
          <w:spacing w:val="4"/>
          <w:w w:val="105"/>
        </w:rPr>
        <w:t xml:space="preserve"> </w:t>
      </w:r>
      <w:r>
        <w:rPr>
          <w:w w:val="105"/>
        </w:rPr>
        <w:t>под-</w:t>
      </w:r>
      <w:r>
        <w:rPr>
          <w:spacing w:val="-44"/>
          <w:w w:val="105"/>
        </w:rPr>
        <w:t xml:space="preserve"> </w:t>
      </w:r>
      <w:r>
        <w:rPr>
          <w:w w:val="105"/>
        </w:rPr>
        <w:t>ход</w:t>
      </w:r>
      <w:r>
        <w:rPr>
          <w:spacing w:val="32"/>
          <w:w w:val="105"/>
        </w:rPr>
        <w:t xml:space="preserve"> </w:t>
      </w:r>
      <w:r>
        <w:rPr>
          <w:w w:val="105"/>
        </w:rPr>
        <w:t>к</w:t>
      </w:r>
      <w:r>
        <w:rPr>
          <w:spacing w:val="33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32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33"/>
          <w:w w:val="105"/>
        </w:rPr>
        <w:t xml:space="preserve"> </w:t>
      </w:r>
      <w:r>
        <w:rPr>
          <w:w w:val="105"/>
        </w:rPr>
        <w:t>детей</w:t>
      </w:r>
      <w:r>
        <w:rPr>
          <w:spacing w:val="32"/>
          <w:w w:val="105"/>
        </w:rPr>
        <w:t xml:space="preserve"> </w:t>
      </w:r>
      <w:r>
        <w:rPr>
          <w:w w:val="105"/>
        </w:rPr>
        <w:t>с</w:t>
      </w:r>
      <w:r>
        <w:rPr>
          <w:spacing w:val="33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32"/>
          <w:w w:val="105"/>
        </w:rPr>
        <w:t xml:space="preserve"> </w:t>
      </w:r>
      <w:r>
        <w:rPr>
          <w:w w:val="105"/>
        </w:rPr>
        <w:t>состояния</w:t>
      </w:r>
      <w:r>
        <w:rPr>
          <w:spacing w:val="33"/>
          <w:w w:val="105"/>
        </w:rPr>
        <w:t xml:space="preserve"> </w:t>
      </w:r>
      <w:r>
        <w:rPr>
          <w:w w:val="105"/>
        </w:rPr>
        <w:t>здоровья.</w:t>
      </w:r>
      <w:r>
        <w:rPr>
          <w:spacing w:val="-43"/>
          <w:w w:val="105"/>
        </w:rPr>
        <w:t xml:space="preserve"> </w:t>
      </w:r>
      <w:r>
        <w:rPr>
          <w:w w:val="105"/>
        </w:rPr>
        <w:t>Изучение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>«Физическая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культура»</w:t>
      </w:r>
      <w:r>
        <w:rPr>
          <w:spacing w:val="1"/>
          <w:w w:val="105"/>
        </w:rPr>
        <w:t xml:space="preserve"> </w:t>
      </w:r>
      <w:r>
        <w:rPr>
          <w:w w:val="105"/>
        </w:rPr>
        <w:t>имеет</w:t>
      </w:r>
      <w:r>
        <w:rPr>
          <w:spacing w:val="1"/>
          <w:w w:val="105"/>
        </w:rPr>
        <w:t xml:space="preserve"> </w:t>
      </w:r>
      <w:r>
        <w:rPr>
          <w:w w:val="105"/>
        </w:rPr>
        <w:t>важное</w:t>
      </w:r>
      <w:r>
        <w:rPr>
          <w:spacing w:val="40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40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онтогенезе</w:t>
      </w:r>
      <w:r>
        <w:rPr>
          <w:spacing w:val="41"/>
          <w:w w:val="105"/>
        </w:rPr>
        <w:t xml:space="preserve"> </w:t>
      </w:r>
      <w:r>
        <w:rPr>
          <w:w w:val="105"/>
        </w:rPr>
        <w:t>детей</w:t>
      </w:r>
      <w:r>
        <w:rPr>
          <w:spacing w:val="40"/>
          <w:w w:val="105"/>
        </w:rPr>
        <w:t xml:space="preserve"> </w:t>
      </w:r>
      <w:r>
        <w:rPr>
          <w:w w:val="105"/>
        </w:rPr>
        <w:t>младшего</w:t>
      </w:r>
      <w:r>
        <w:rPr>
          <w:spacing w:val="40"/>
          <w:w w:val="105"/>
        </w:rPr>
        <w:t xml:space="preserve"> </w:t>
      </w:r>
      <w:r>
        <w:rPr>
          <w:w w:val="105"/>
        </w:rPr>
        <w:t>школьного</w:t>
      </w:r>
      <w:r>
        <w:rPr>
          <w:spacing w:val="40"/>
          <w:w w:val="105"/>
        </w:rPr>
        <w:t xml:space="preserve"> </w:t>
      </w:r>
      <w:r>
        <w:rPr>
          <w:w w:val="105"/>
        </w:rPr>
        <w:t>воз-</w:t>
      </w:r>
      <w:r>
        <w:rPr>
          <w:spacing w:val="-43"/>
          <w:w w:val="105"/>
        </w:rPr>
        <w:t xml:space="preserve"> </w:t>
      </w:r>
      <w:r>
        <w:rPr>
          <w:w w:val="105"/>
        </w:rPr>
        <w:t>раста.</w:t>
      </w:r>
      <w:r>
        <w:rPr>
          <w:spacing w:val="21"/>
          <w:w w:val="105"/>
        </w:rPr>
        <w:t xml:space="preserve"> </w:t>
      </w:r>
      <w:r>
        <w:rPr>
          <w:w w:val="105"/>
        </w:rPr>
        <w:t>Оно</w:t>
      </w:r>
      <w:r>
        <w:rPr>
          <w:spacing w:val="21"/>
          <w:w w:val="105"/>
        </w:rPr>
        <w:t xml:space="preserve"> </w:t>
      </w:r>
      <w:r>
        <w:rPr>
          <w:w w:val="105"/>
        </w:rPr>
        <w:t>активно</w:t>
      </w:r>
      <w:r>
        <w:rPr>
          <w:spacing w:val="21"/>
          <w:w w:val="105"/>
        </w:rPr>
        <w:t xml:space="preserve"> </w:t>
      </w:r>
      <w:r>
        <w:rPr>
          <w:w w:val="105"/>
        </w:rPr>
        <w:t>воздействует</w:t>
      </w:r>
      <w:r>
        <w:rPr>
          <w:spacing w:val="21"/>
          <w:w w:val="105"/>
        </w:rPr>
        <w:t xml:space="preserve"> </w:t>
      </w:r>
      <w:r>
        <w:rPr>
          <w:w w:val="105"/>
        </w:rPr>
        <w:t>на</w:t>
      </w:r>
      <w:r>
        <w:rPr>
          <w:spacing w:val="2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21"/>
          <w:w w:val="105"/>
        </w:rPr>
        <w:t xml:space="preserve"> </w:t>
      </w:r>
      <w:r>
        <w:rPr>
          <w:w w:val="105"/>
        </w:rPr>
        <w:t>их</w:t>
      </w:r>
      <w:r>
        <w:rPr>
          <w:spacing w:val="21"/>
          <w:w w:val="105"/>
        </w:rPr>
        <w:t xml:space="preserve"> </w:t>
      </w:r>
      <w:r>
        <w:rPr>
          <w:w w:val="105"/>
        </w:rPr>
        <w:t>физической,</w:t>
      </w:r>
      <w:r>
        <w:rPr>
          <w:spacing w:val="-44"/>
          <w:w w:val="105"/>
        </w:rPr>
        <w:t xml:space="preserve"> </w:t>
      </w:r>
      <w:r>
        <w:rPr>
          <w:w w:val="105"/>
        </w:rPr>
        <w:t>психической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25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25"/>
          <w:w w:val="105"/>
        </w:rPr>
        <w:t xml:space="preserve"> </w:t>
      </w:r>
      <w:r>
        <w:rPr>
          <w:w w:val="105"/>
        </w:rPr>
        <w:t>содействует</w:t>
      </w:r>
      <w:r>
        <w:rPr>
          <w:spacing w:val="25"/>
          <w:w w:val="105"/>
        </w:rPr>
        <w:t xml:space="preserve"> </w:t>
      </w:r>
      <w:r>
        <w:rPr>
          <w:w w:val="105"/>
        </w:rPr>
        <w:t>укреплению</w:t>
      </w:r>
      <w:r>
        <w:rPr>
          <w:spacing w:val="-44"/>
          <w:w w:val="105"/>
        </w:rPr>
        <w:t xml:space="preserve"> </w:t>
      </w:r>
      <w:r>
        <w:rPr>
          <w:w w:val="105"/>
        </w:rPr>
        <w:t>здоровья,</w:t>
      </w:r>
      <w:r>
        <w:rPr>
          <w:spacing w:val="7"/>
          <w:w w:val="105"/>
        </w:rPr>
        <w:t xml:space="preserve"> </w:t>
      </w:r>
      <w:r>
        <w:rPr>
          <w:w w:val="105"/>
        </w:rPr>
        <w:t>повышению</w:t>
      </w:r>
      <w:r>
        <w:rPr>
          <w:spacing w:val="7"/>
          <w:w w:val="105"/>
        </w:rPr>
        <w:t xml:space="preserve"> </w:t>
      </w:r>
      <w:r>
        <w:rPr>
          <w:w w:val="105"/>
        </w:rPr>
        <w:t>защитных</w:t>
      </w:r>
      <w:r>
        <w:rPr>
          <w:spacing w:val="7"/>
          <w:w w:val="105"/>
        </w:rPr>
        <w:t xml:space="preserve"> </w:t>
      </w:r>
      <w:r>
        <w:rPr>
          <w:w w:val="105"/>
        </w:rPr>
        <w:t>свойств</w:t>
      </w:r>
      <w:r>
        <w:rPr>
          <w:spacing w:val="7"/>
          <w:w w:val="105"/>
        </w:rPr>
        <w:t xml:space="preserve"> </w:t>
      </w:r>
      <w:r>
        <w:rPr>
          <w:w w:val="105"/>
        </w:rPr>
        <w:t>организма,</w:t>
      </w:r>
      <w:r>
        <w:rPr>
          <w:spacing w:val="7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-44"/>
          <w:w w:val="105"/>
        </w:rPr>
        <w:t xml:space="preserve"> </w:t>
      </w:r>
      <w:r>
        <w:rPr>
          <w:w w:val="105"/>
        </w:rPr>
        <w:t>памяти,</w:t>
      </w:r>
      <w:r>
        <w:rPr>
          <w:spacing w:val="23"/>
          <w:w w:val="105"/>
        </w:rPr>
        <w:t xml:space="preserve"> </w:t>
      </w:r>
      <w:r>
        <w:rPr>
          <w:w w:val="105"/>
        </w:rPr>
        <w:t>внимания</w:t>
      </w:r>
      <w:r>
        <w:rPr>
          <w:spacing w:val="23"/>
          <w:w w:val="105"/>
        </w:rPr>
        <w:t xml:space="preserve"> </w:t>
      </w:r>
      <w:r>
        <w:rPr>
          <w:w w:val="105"/>
        </w:rPr>
        <w:t>и</w:t>
      </w:r>
      <w:r>
        <w:rPr>
          <w:spacing w:val="23"/>
          <w:w w:val="105"/>
        </w:rPr>
        <w:t xml:space="preserve"> </w:t>
      </w:r>
      <w:r>
        <w:rPr>
          <w:w w:val="105"/>
        </w:rPr>
        <w:t>мышления,</w:t>
      </w:r>
      <w:r>
        <w:rPr>
          <w:spacing w:val="23"/>
          <w:w w:val="105"/>
        </w:rPr>
        <w:t xml:space="preserve"> </w:t>
      </w:r>
      <w:r>
        <w:rPr>
          <w:w w:val="105"/>
        </w:rPr>
        <w:t>предметно</w:t>
      </w:r>
      <w:r>
        <w:rPr>
          <w:spacing w:val="23"/>
          <w:w w:val="105"/>
        </w:rPr>
        <w:t xml:space="preserve"> </w:t>
      </w:r>
      <w:r>
        <w:rPr>
          <w:w w:val="105"/>
        </w:rPr>
        <w:t>ориентируется</w:t>
      </w:r>
      <w:r>
        <w:rPr>
          <w:spacing w:val="23"/>
          <w:w w:val="105"/>
        </w:rPr>
        <w:t xml:space="preserve"> </w:t>
      </w:r>
      <w:r>
        <w:rPr>
          <w:w w:val="105"/>
        </w:rPr>
        <w:t>на</w:t>
      </w:r>
      <w:r>
        <w:rPr>
          <w:spacing w:val="-44"/>
          <w:w w:val="105"/>
        </w:rPr>
        <w:t xml:space="preserve"> </w:t>
      </w:r>
      <w:r>
        <w:rPr>
          <w:w w:val="105"/>
        </w:rPr>
        <w:t>активное</w:t>
      </w:r>
      <w:r>
        <w:rPr>
          <w:spacing w:val="42"/>
          <w:w w:val="105"/>
        </w:rPr>
        <w:t xml:space="preserve"> </w:t>
      </w:r>
      <w:r>
        <w:rPr>
          <w:w w:val="105"/>
        </w:rPr>
        <w:t>вовлечение</w:t>
      </w:r>
      <w:r>
        <w:rPr>
          <w:spacing w:val="42"/>
          <w:w w:val="105"/>
        </w:rPr>
        <w:t xml:space="preserve"> </w:t>
      </w:r>
      <w:r>
        <w:rPr>
          <w:w w:val="105"/>
        </w:rPr>
        <w:t>младших</w:t>
      </w:r>
      <w:r>
        <w:rPr>
          <w:spacing w:val="42"/>
          <w:w w:val="105"/>
        </w:rPr>
        <w:t xml:space="preserve"> </w:t>
      </w:r>
      <w:r>
        <w:rPr>
          <w:w w:val="105"/>
        </w:rPr>
        <w:t>школьников</w:t>
      </w:r>
      <w:r>
        <w:rPr>
          <w:spacing w:val="42"/>
          <w:w w:val="105"/>
        </w:rPr>
        <w:t xml:space="preserve"> </w:t>
      </w:r>
      <w:r>
        <w:rPr>
          <w:w w:val="105"/>
        </w:rPr>
        <w:t>в</w:t>
      </w:r>
      <w:r>
        <w:rPr>
          <w:spacing w:val="42"/>
          <w:w w:val="105"/>
        </w:rPr>
        <w:t xml:space="preserve"> </w:t>
      </w:r>
      <w:r>
        <w:rPr>
          <w:w w:val="105"/>
        </w:rPr>
        <w:t>самостоятельные</w:t>
      </w:r>
    </w:p>
    <w:p w:rsidR="00E96A04" w:rsidRDefault="00944957">
      <w:pPr>
        <w:pStyle w:val="a3"/>
        <w:spacing w:line="232" w:lineRule="exact"/>
        <w:ind w:left="116" w:right="0" w:firstLine="0"/>
      </w:pPr>
      <w:r>
        <w:rPr>
          <w:w w:val="110"/>
        </w:rPr>
        <w:t>занятия</w:t>
      </w:r>
      <w:r>
        <w:rPr>
          <w:spacing w:val="14"/>
          <w:w w:val="110"/>
        </w:rPr>
        <w:t xml:space="preserve"> </w:t>
      </w:r>
      <w:r>
        <w:rPr>
          <w:w w:val="110"/>
        </w:rPr>
        <w:t>физической</w:t>
      </w:r>
      <w:r>
        <w:rPr>
          <w:spacing w:val="14"/>
          <w:w w:val="110"/>
        </w:rPr>
        <w:t xml:space="preserve"> </w:t>
      </w:r>
      <w:r>
        <w:rPr>
          <w:w w:val="110"/>
        </w:rPr>
        <w:t>культурой</w:t>
      </w:r>
      <w:r>
        <w:rPr>
          <w:spacing w:val="14"/>
          <w:w w:val="110"/>
        </w:rPr>
        <w:t xml:space="preserve"> </w:t>
      </w:r>
      <w:r>
        <w:rPr>
          <w:w w:val="110"/>
        </w:rPr>
        <w:t>и</w:t>
      </w:r>
      <w:r>
        <w:rPr>
          <w:spacing w:val="14"/>
          <w:w w:val="110"/>
        </w:rPr>
        <w:t xml:space="preserve"> </w:t>
      </w:r>
      <w:r>
        <w:rPr>
          <w:w w:val="110"/>
        </w:rPr>
        <w:t>спортом.</w:t>
      </w:r>
    </w:p>
    <w:p w:rsidR="00E96A04" w:rsidRDefault="00944957">
      <w:pPr>
        <w:pStyle w:val="a3"/>
        <w:spacing w:before="10" w:line="249" w:lineRule="auto"/>
        <w:ind w:left="116" w:right="114"/>
      </w:pP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укрепление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сохранение  здоровья  школьни-</w:t>
      </w:r>
      <w:r>
        <w:rPr>
          <w:spacing w:val="1"/>
          <w:w w:val="105"/>
        </w:rPr>
        <w:t xml:space="preserve"> </w:t>
      </w:r>
      <w:r>
        <w:rPr>
          <w:w w:val="105"/>
        </w:rPr>
        <w:t>ков,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упражнений</w:t>
      </w:r>
      <w:r>
        <w:rPr>
          <w:spacing w:val="1"/>
          <w:w w:val="105"/>
        </w:rPr>
        <w:t xml:space="preserve"> </w:t>
      </w:r>
      <w:r>
        <w:rPr>
          <w:w w:val="105"/>
        </w:rPr>
        <w:t>оздоровительной,</w:t>
      </w:r>
      <w:r>
        <w:rPr>
          <w:spacing w:val="1"/>
          <w:w w:val="105"/>
        </w:rPr>
        <w:t xml:space="preserve"> </w:t>
      </w:r>
      <w:r>
        <w:rPr>
          <w:w w:val="105"/>
        </w:rPr>
        <w:t>спортивной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прикладно-ориен-</w:t>
      </w:r>
      <w:r>
        <w:rPr>
          <w:spacing w:val="-44"/>
          <w:w w:val="105"/>
        </w:rPr>
        <w:t xml:space="preserve"> </w:t>
      </w:r>
      <w:r>
        <w:rPr>
          <w:w w:val="105"/>
        </w:rPr>
        <w:t>тированной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</w:t>
      </w:r>
      <w:r>
        <w:rPr>
          <w:spacing w:val="26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26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26"/>
          <w:w w:val="105"/>
        </w:rPr>
        <w:t xml:space="preserve"> </w:t>
      </w:r>
      <w:r>
        <w:rPr>
          <w:w w:val="105"/>
        </w:rPr>
        <w:t>жизни.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w w:val="110"/>
        </w:rPr>
        <w:t>Развивающая ориентация учебного предмета «Физическая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культура» заключается в формировании у младших школьни-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ков необходимого </w:t>
      </w:r>
      <w:r>
        <w:rPr>
          <w:w w:val="110"/>
        </w:rPr>
        <w:t>и достаточного физического здоровья, уров-</w:t>
      </w:r>
      <w:r>
        <w:rPr>
          <w:spacing w:val="-46"/>
          <w:w w:val="110"/>
        </w:rPr>
        <w:t xml:space="preserve"> </w:t>
      </w:r>
      <w:r>
        <w:rPr>
          <w:w w:val="110"/>
        </w:rPr>
        <w:t>ня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развития</w:t>
      </w:r>
      <w:r>
        <w:rPr>
          <w:spacing w:val="1"/>
          <w:w w:val="110"/>
        </w:rPr>
        <w:t xml:space="preserve"> </w:t>
      </w:r>
      <w:r>
        <w:rPr>
          <w:w w:val="110"/>
        </w:rPr>
        <w:t>физических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качеств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обучения</w:t>
      </w:r>
      <w:r>
        <w:rPr>
          <w:spacing w:val="1"/>
          <w:w w:val="110"/>
        </w:rPr>
        <w:t xml:space="preserve"> </w:t>
      </w:r>
      <w:r>
        <w:rPr>
          <w:w w:val="110"/>
        </w:rPr>
        <w:t>физическим</w:t>
      </w:r>
      <w:r>
        <w:rPr>
          <w:spacing w:val="-46"/>
          <w:w w:val="110"/>
        </w:rPr>
        <w:t xml:space="preserve"> </w:t>
      </w:r>
      <w:r>
        <w:rPr>
          <w:w w:val="110"/>
        </w:rPr>
        <w:t>упражнениям разной функциональной направленности. Суще-</w:t>
      </w:r>
      <w:r>
        <w:rPr>
          <w:spacing w:val="1"/>
          <w:w w:val="110"/>
        </w:rPr>
        <w:t xml:space="preserve"> </w:t>
      </w:r>
      <w:r>
        <w:rPr>
          <w:w w:val="110"/>
        </w:rPr>
        <w:t>ственным достижением такой ориентации является постепен-</w:t>
      </w:r>
      <w:r>
        <w:rPr>
          <w:spacing w:val="1"/>
          <w:w w:val="110"/>
        </w:rPr>
        <w:t xml:space="preserve"> </w:t>
      </w:r>
      <w:r>
        <w:rPr>
          <w:w w:val="110"/>
        </w:rPr>
        <w:t>ное вовлечение обучающихся в здоровый образ жизни за счёт</w:t>
      </w:r>
      <w:r>
        <w:rPr>
          <w:spacing w:val="1"/>
          <w:w w:val="110"/>
        </w:rPr>
        <w:t xml:space="preserve"> </w:t>
      </w:r>
      <w:r>
        <w:rPr>
          <w:w w:val="110"/>
        </w:rPr>
        <w:t>овладения</w:t>
      </w:r>
      <w:r>
        <w:rPr>
          <w:spacing w:val="-7"/>
          <w:w w:val="110"/>
        </w:rPr>
        <w:t xml:space="preserve"> </w:t>
      </w:r>
      <w:r>
        <w:rPr>
          <w:w w:val="110"/>
        </w:rPr>
        <w:t>ими</w:t>
      </w:r>
      <w:r>
        <w:rPr>
          <w:spacing w:val="-6"/>
          <w:w w:val="110"/>
        </w:rPr>
        <w:t xml:space="preserve"> </w:t>
      </w:r>
      <w:r>
        <w:rPr>
          <w:w w:val="110"/>
        </w:rPr>
        <w:t>знаниями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умениями</w:t>
      </w:r>
      <w:r>
        <w:rPr>
          <w:spacing w:val="-6"/>
          <w:w w:val="110"/>
        </w:rPr>
        <w:t xml:space="preserve"> </w:t>
      </w:r>
      <w:r>
        <w:rPr>
          <w:w w:val="110"/>
        </w:rPr>
        <w:t>по</w:t>
      </w:r>
      <w:r>
        <w:rPr>
          <w:spacing w:val="-6"/>
          <w:w w:val="110"/>
        </w:rPr>
        <w:t xml:space="preserve"> </w:t>
      </w:r>
      <w:r>
        <w:rPr>
          <w:w w:val="110"/>
        </w:rPr>
        <w:t>организации</w:t>
      </w:r>
      <w:r>
        <w:rPr>
          <w:spacing w:val="-7"/>
          <w:w w:val="110"/>
        </w:rPr>
        <w:t xml:space="preserve"> </w:t>
      </w:r>
      <w:r>
        <w:rPr>
          <w:w w:val="110"/>
        </w:rPr>
        <w:t>самосто-</w:t>
      </w:r>
    </w:p>
    <w:p w:rsidR="00E96A04" w:rsidRDefault="00E96A04">
      <w:pPr>
        <w:spacing w:line="249" w:lineRule="auto"/>
        <w:sectPr w:rsidR="00E96A04">
          <w:footerReference w:type="even" r:id="rId75"/>
          <w:footerReference w:type="default" r:id="rId76"/>
          <w:pgSz w:w="7830" w:h="12020"/>
          <w:pgMar w:top="600" w:right="620" w:bottom="900" w:left="620" w:header="0" w:footer="709" w:gutter="0"/>
          <w:cols w:space="720"/>
        </w:sectPr>
      </w:pPr>
    </w:p>
    <w:p w:rsidR="00E96A04" w:rsidRDefault="00944957">
      <w:pPr>
        <w:pStyle w:val="a3"/>
        <w:spacing w:before="67" w:line="249" w:lineRule="auto"/>
        <w:ind w:left="117" w:right="114" w:firstLine="0"/>
      </w:pPr>
      <w:r>
        <w:rPr>
          <w:w w:val="110"/>
        </w:rPr>
        <w:lastRenderedPageBreak/>
        <w:t>ятельных занятий подвижными играми, коррекционной, ды-</w:t>
      </w:r>
      <w:r>
        <w:rPr>
          <w:spacing w:val="1"/>
          <w:w w:val="110"/>
        </w:rPr>
        <w:t xml:space="preserve"> </w:t>
      </w:r>
      <w:r>
        <w:rPr>
          <w:w w:val="110"/>
        </w:rPr>
        <w:t>хательной и зрительной гимнастикой, проведения физкульт-</w:t>
      </w:r>
      <w:r>
        <w:rPr>
          <w:spacing w:val="1"/>
          <w:w w:val="110"/>
        </w:rPr>
        <w:t xml:space="preserve"> </w:t>
      </w:r>
      <w:r>
        <w:rPr>
          <w:w w:val="110"/>
        </w:rPr>
        <w:t>минуток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утренней</w:t>
      </w:r>
      <w:r>
        <w:rPr>
          <w:spacing w:val="1"/>
          <w:w w:val="110"/>
        </w:rPr>
        <w:t xml:space="preserve"> </w:t>
      </w:r>
      <w:r>
        <w:rPr>
          <w:w w:val="110"/>
        </w:rPr>
        <w:t>зарядки,</w:t>
      </w:r>
      <w:r>
        <w:rPr>
          <w:spacing w:val="1"/>
          <w:w w:val="110"/>
        </w:rPr>
        <w:t xml:space="preserve"> </w:t>
      </w:r>
      <w:r>
        <w:rPr>
          <w:w w:val="110"/>
        </w:rPr>
        <w:t>закаливающих</w:t>
      </w:r>
      <w:r>
        <w:rPr>
          <w:spacing w:val="1"/>
          <w:w w:val="110"/>
        </w:rPr>
        <w:t xml:space="preserve"> </w:t>
      </w:r>
      <w:r>
        <w:rPr>
          <w:w w:val="110"/>
        </w:rPr>
        <w:t>процедур,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наблюдений</w:t>
      </w:r>
      <w:r>
        <w:rPr>
          <w:spacing w:val="-9"/>
          <w:w w:val="110"/>
        </w:rPr>
        <w:t xml:space="preserve"> </w:t>
      </w:r>
      <w:r>
        <w:rPr>
          <w:w w:val="110"/>
        </w:rPr>
        <w:t>за</w:t>
      </w:r>
      <w:r>
        <w:rPr>
          <w:spacing w:val="-9"/>
          <w:w w:val="110"/>
        </w:rPr>
        <w:t xml:space="preserve"> </w:t>
      </w:r>
      <w:r>
        <w:rPr>
          <w:w w:val="110"/>
        </w:rPr>
        <w:t>физическим</w:t>
      </w:r>
      <w:r>
        <w:rPr>
          <w:spacing w:val="-9"/>
          <w:w w:val="110"/>
        </w:rPr>
        <w:t xml:space="preserve"> </w:t>
      </w:r>
      <w:r>
        <w:rPr>
          <w:w w:val="110"/>
        </w:rPr>
        <w:t>развитием</w:t>
      </w:r>
      <w:r>
        <w:rPr>
          <w:spacing w:val="-9"/>
          <w:w w:val="110"/>
        </w:rPr>
        <w:t xml:space="preserve"> </w:t>
      </w:r>
      <w:r>
        <w:rPr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w w:val="110"/>
        </w:rPr>
        <w:t>физической</w:t>
      </w:r>
      <w:r>
        <w:rPr>
          <w:spacing w:val="-9"/>
          <w:w w:val="110"/>
        </w:rPr>
        <w:t xml:space="preserve"> </w:t>
      </w:r>
      <w:r>
        <w:rPr>
          <w:w w:val="110"/>
        </w:rPr>
        <w:t>подготов-</w:t>
      </w:r>
      <w:r>
        <w:rPr>
          <w:spacing w:val="-46"/>
          <w:w w:val="110"/>
        </w:rPr>
        <w:t xml:space="preserve"> </w:t>
      </w:r>
      <w:r>
        <w:rPr>
          <w:w w:val="110"/>
        </w:rPr>
        <w:t>ленностью.</w:t>
      </w:r>
    </w:p>
    <w:p w:rsidR="00E96A04" w:rsidRDefault="00944957">
      <w:pPr>
        <w:pStyle w:val="a3"/>
        <w:spacing w:line="249" w:lineRule="auto"/>
        <w:ind w:left="117" w:right="112"/>
      </w:pPr>
      <w:r>
        <w:rPr>
          <w:w w:val="110"/>
        </w:rPr>
        <w:t>Воспитывающее значение учебного предмета раскрывается</w:t>
      </w:r>
      <w:r>
        <w:rPr>
          <w:spacing w:val="1"/>
          <w:w w:val="110"/>
        </w:rPr>
        <w:t xml:space="preserve"> </w:t>
      </w:r>
      <w:r>
        <w:rPr>
          <w:w w:val="110"/>
        </w:rPr>
        <w:t>в приобщении обучающихся к истории и традициям физиче-</w:t>
      </w:r>
      <w:r>
        <w:rPr>
          <w:spacing w:val="1"/>
          <w:w w:val="110"/>
        </w:rPr>
        <w:t xml:space="preserve"> </w:t>
      </w:r>
      <w:r>
        <w:rPr>
          <w:w w:val="110"/>
        </w:rPr>
        <w:t>ской культуры и спорта народов России, формировании инте-</w:t>
      </w:r>
      <w:r>
        <w:rPr>
          <w:spacing w:val="1"/>
          <w:w w:val="110"/>
        </w:rPr>
        <w:t xml:space="preserve"> </w:t>
      </w:r>
      <w:r>
        <w:rPr>
          <w:w w:val="110"/>
        </w:rPr>
        <w:t>реса</w:t>
      </w:r>
      <w:r>
        <w:rPr>
          <w:spacing w:val="-4"/>
          <w:w w:val="110"/>
        </w:rPr>
        <w:t xml:space="preserve"> </w:t>
      </w:r>
      <w:r>
        <w:rPr>
          <w:w w:val="110"/>
        </w:rPr>
        <w:t>к</w:t>
      </w:r>
      <w:r>
        <w:rPr>
          <w:spacing w:val="-4"/>
          <w:w w:val="110"/>
        </w:rPr>
        <w:t xml:space="preserve"> </w:t>
      </w:r>
      <w:r>
        <w:rPr>
          <w:w w:val="110"/>
        </w:rPr>
        <w:t>регулярным</w:t>
      </w:r>
      <w:r>
        <w:rPr>
          <w:spacing w:val="-4"/>
          <w:w w:val="110"/>
        </w:rPr>
        <w:t xml:space="preserve"> </w:t>
      </w:r>
      <w:r>
        <w:rPr>
          <w:w w:val="110"/>
        </w:rPr>
        <w:t>занятиям</w:t>
      </w:r>
      <w:r>
        <w:rPr>
          <w:spacing w:val="-3"/>
          <w:w w:val="110"/>
        </w:rPr>
        <w:t xml:space="preserve"> </w:t>
      </w:r>
      <w:r>
        <w:rPr>
          <w:w w:val="110"/>
        </w:rPr>
        <w:t>физической</w:t>
      </w:r>
      <w:r>
        <w:rPr>
          <w:spacing w:val="-4"/>
          <w:w w:val="110"/>
        </w:rPr>
        <w:t xml:space="preserve"> </w:t>
      </w:r>
      <w:r>
        <w:rPr>
          <w:w w:val="110"/>
        </w:rPr>
        <w:t>культурой</w:t>
      </w:r>
      <w:r>
        <w:rPr>
          <w:spacing w:val="-4"/>
          <w:w w:val="110"/>
        </w:rPr>
        <w:t xml:space="preserve"> </w:t>
      </w:r>
      <w:r>
        <w:rPr>
          <w:w w:val="110"/>
        </w:rPr>
        <w:t>и</w:t>
      </w:r>
      <w:r>
        <w:rPr>
          <w:spacing w:val="-3"/>
          <w:w w:val="110"/>
        </w:rPr>
        <w:t xml:space="preserve"> </w:t>
      </w:r>
      <w:r>
        <w:rPr>
          <w:w w:val="110"/>
        </w:rPr>
        <w:t>спортом,</w:t>
      </w:r>
      <w:r>
        <w:rPr>
          <w:spacing w:val="-46"/>
          <w:w w:val="110"/>
        </w:rPr>
        <w:t xml:space="preserve"> </w:t>
      </w:r>
      <w:r>
        <w:rPr>
          <w:w w:val="110"/>
        </w:rPr>
        <w:t>осознании роли занятий физической культурой в укреплении</w:t>
      </w:r>
      <w:r>
        <w:rPr>
          <w:spacing w:val="1"/>
          <w:w w:val="110"/>
        </w:rPr>
        <w:t xml:space="preserve"> </w:t>
      </w:r>
      <w:r>
        <w:rPr>
          <w:w w:val="110"/>
        </w:rPr>
        <w:t>здоровья, организации активного отдыха и досуга. В процессе</w:t>
      </w:r>
      <w:r>
        <w:rPr>
          <w:spacing w:val="1"/>
          <w:w w:val="110"/>
        </w:rPr>
        <w:t xml:space="preserve"> </w:t>
      </w:r>
      <w:r>
        <w:rPr>
          <w:w w:val="110"/>
        </w:rPr>
        <w:t>обучения у обучающихся активно формируются положитель-</w:t>
      </w:r>
      <w:r>
        <w:rPr>
          <w:spacing w:val="1"/>
          <w:w w:val="110"/>
        </w:rPr>
        <w:t xml:space="preserve"> </w:t>
      </w:r>
      <w:r>
        <w:rPr>
          <w:w w:val="110"/>
        </w:rPr>
        <w:t>ные навыки и способы поведения, общения и взаимодействия</w:t>
      </w:r>
      <w:r>
        <w:rPr>
          <w:spacing w:val="1"/>
          <w:w w:val="110"/>
        </w:rPr>
        <w:t xml:space="preserve"> </w:t>
      </w:r>
      <w:r>
        <w:rPr>
          <w:w w:val="110"/>
        </w:rPr>
        <w:t>со</w:t>
      </w:r>
      <w:r>
        <w:rPr>
          <w:spacing w:val="24"/>
          <w:w w:val="110"/>
        </w:rPr>
        <w:t xml:space="preserve"> </w:t>
      </w:r>
      <w:r>
        <w:rPr>
          <w:w w:val="110"/>
        </w:rPr>
        <w:t>сверстниками</w:t>
      </w:r>
      <w:r>
        <w:rPr>
          <w:spacing w:val="24"/>
          <w:w w:val="110"/>
        </w:rPr>
        <w:t xml:space="preserve"> </w:t>
      </w:r>
      <w:r>
        <w:rPr>
          <w:w w:val="110"/>
        </w:rPr>
        <w:t xml:space="preserve">и </w:t>
      </w:r>
      <w:r>
        <w:rPr>
          <w:spacing w:val="23"/>
          <w:w w:val="110"/>
        </w:rPr>
        <w:t xml:space="preserve"> </w:t>
      </w:r>
      <w:r>
        <w:rPr>
          <w:w w:val="110"/>
        </w:rPr>
        <w:t xml:space="preserve">учителями, </w:t>
      </w:r>
      <w:r>
        <w:rPr>
          <w:spacing w:val="23"/>
          <w:w w:val="110"/>
        </w:rPr>
        <w:t xml:space="preserve"> </w:t>
      </w:r>
      <w:r>
        <w:rPr>
          <w:w w:val="110"/>
        </w:rPr>
        <w:t xml:space="preserve">оценивания </w:t>
      </w:r>
      <w:r>
        <w:rPr>
          <w:spacing w:val="23"/>
          <w:w w:val="110"/>
        </w:rPr>
        <w:t xml:space="preserve"> </w:t>
      </w:r>
      <w:r>
        <w:rPr>
          <w:w w:val="110"/>
        </w:rPr>
        <w:t xml:space="preserve">своих </w:t>
      </w:r>
      <w:r>
        <w:rPr>
          <w:spacing w:val="23"/>
          <w:w w:val="110"/>
        </w:rPr>
        <w:t xml:space="preserve"> </w:t>
      </w:r>
      <w:r>
        <w:rPr>
          <w:w w:val="110"/>
        </w:rPr>
        <w:t>действий</w:t>
      </w:r>
      <w:r>
        <w:rPr>
          <w:spacing w:val="-47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поступков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процессе</w:t>
      </w:r>
      <w:r>
        <w:rPr>
          <w:spacing w:val="1"/>
          <w:w w:val="110"/>
        </w:rPr>
        <w:t xml:space="preserve"> </w:t>
      </w:r>
      <w:r>
        <w:rPr>
          <w:w w:val="110"/>
        </w:rPr>
        <w:t>совместной</w:t>
      </w:r>
      <w:r>
        <w:rPr>
          <w:spacing w:val="1"/>
          <w:w w:val="110"/>
        </w:rPr>
        <w:t xml:space="preserve"> </w:t>
      </w:r>
      <w:r>
        <w:rPr>
          <w:w w:val="110"/>
        </w:rPr>
        <w:t>коллективной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деятель-</w:t>
      </w:r>
      <w:r>
        <w:rPr>
          <w:spacing w:val="1"/>
          <w:w w:val="110"/>
        </w:rPr>
        <w:t xml:space="preserve"> </w:t>
      </w:r>
      <w:r>
        <w:rPr>
          <w:w w:val="110"/>
        </w:rPr>
        <w:t>ности.</w:t>
      </w:r>
    </w:p>
    <w:p w:rsidR="00E96A04" w:rsidRDefault="00944957">
      <w:pPr>
        <w:pStyle w:val="a3"/>
        <w:spacing w:line="249" w:lineRule="auto"/>
        <w:ind w:left="117" w:right="114"/>
      </w:pPr>
      <w:r>
        <w:rPr>
          <w:w w:val="110"/>
        </w:rPr>
        <w:t>Методологической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основой</w:t>
      </w:r>
      <w:r>
        <w:rPr>
          <w:spacing w:val="1"/>
          <w:w w:val="110"/>
        </w:rPr>
        <w:t xml:space="preserve"> </w:t>
      </w:r>
      <w:r>
        <w:rPr>
          <w:w w:val="110"/>
        </w:rPr>
        <w:t>структуры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содержания</w:t>
      </w:r>
      <w:r>
        <w:rPr>
          <w:spacing w:val="1"/>
          <w:w w:val="110"/>
        </w:rPr>
        <w:t xml:space="preserve"> </w:t>
      </w:r>
      <w:r>
        <w:rPr>
          <w:w w:val="110"/>
        </w:rPr>
        <w:t>про-</w:t>
      </w:r>
      <w:r>
        <w:rPr>
          <w:spacing w:val="1"/>
          <w:w w:val="110"/>
        </w:rPr>
        <w:t xml:space="preserve"> </w:t>
      </w:r>
      <w:r>
        <w:rPr>
          <w:w w:val="110"/>
        </w:rPr>
        <w:t>граммы по физической культуре для начального общего обра-</w:t>
      </w:r>
      <w:r>
        <w:rPr>
          <w:spacing w:val="1"/>
          <w:w w:val="110"/>
        </w:rPr>
        <w:t xml:space="preserve"> </w:t>
      </w:r>
      <w:r>
        <w:rPr>
          <w:w w:val="105"/>
        </w:rPr>
        <w:t>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личностно-деятельностный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подход,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ориенти-</w:t>
      </w:r>
      <w:r>
        <w:rPr>
          <w:spacing w:val="1"/>
          <w:w w:val="105"/>
        </w:rPr>
        <w:t xml:space="preserve"> </w:t>
      </w:r>
      <w:r>
        <w:rPr>
          <w:w w:val="110"/>
        </w:rPr>
        <w:t>рующий</w:t>
      </w:r>
      <w:r>
        <w:rPr>
          <w:spacing w:val="1"/>
          <w:w w:val="110"/>
        </w:rPr>
        <w:t xml:space="preserve"> </w:t>
      </w:r>
      <w:r>
        <w:rPr>
          <w:w w:val="110"/>
        </w:rPr>
        <w:t>педагогический</w:t>
      </w:r>
      <w:r>
        <w:rPr>
          <w:spacing w:val="1"/>
          <w:w w:val="110"/>
        </w:rPr>
        <w:t xml:space="preserve"> </w:t>
      </w:r>
      <w:r>
        <w:rPr>
          <w:w w:val="110"/>
        </w:rPr>
        <w:t>процесс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развитие</w:t>
      </w:r>
      <w:r>
        <w:rPr>
          <w:spacing w:val="1"/>
          <w:w w:val="110"/>
        </w:rPr>
        <w:t xml:space="preserve"> </w:t>
      </w:r>
      <w:r>
        <w:rPr>
          <w:w w:val="110"/>
        </w:rPr>
        <w:t>целостной</w:t>
      </w:r>
      <w:r>
        <w:rPr>
          <w:spacing w:val="1"/>
          <w:w w:val="110"/>
        </w:rPr>
        <w:t xml:space="preserve"> </w:t>
      </w:r>
      <w:r>
        <w:rPr>
          <w:w w:val="110"/>
        </w:rPr>
        <w:t>личности обучающихся. Достижение целостного развития ста-</w:t>
      </w:r>
      <w:r>
        <w:rPr>
          <w:spacing w:val="1"/>
          <w:w w:val="110"/>
        </w:rPr>
        <w:t xml:space="preserve"> </w:t>
      </w:r>
      <w:r>
        <w:rPr>
          <w:w w:val="110"/>
        </w:rPr>
        <w:t>новится возможным благодаря освоению младшими школьни-</w:t>
      </w:r>
      <w:r>
        <w:rPr>
          <w:spacing w:val="-46"/>
          <w:w w:val="110"/>
        </w:rPr>
        <w:t xml:space="preserve"> </w:t>
      </w:r>
      <w:r>
        <w:rPr>
          <w:w w:val="105"/>
        </w:rPr>
        <w:t>ками двигательной деятельности, представляющей собой осно-</w:t>
      </w:r>
      <w:r>
        <w:rPr>
          <w:spacing w:val="1"/>
          <w:w w:val="105"/>
        </w:rPr>
        <w:t xml:space="preserve"> </w:t>
      </w:r>
      <w:r>
        <w:rPr>
          <w:w w:val="110"/>
        </w:rPr>
        <w:t>ву</w:t>
      </w:r>
      <w:r>
        <w:rPr>
          <w:spacing w:val="1"/>
          <w:w w:val="110"/>
        </w:rPr>
        <w:t xml:space="preserve"> </w:t>
      </w:r>
      <w:r>
        <w:rPr>
          <w:w w:val="110"/>
        </w:rPr>
        <w:t>содержания</w:t>
      </w:r>
      <w:r>
        <w:rPr>
          <w:spacing w:val="1"/>
          <w:w w:val="110"/>
        </w:rPr>
        <w:t xml:space="preserve"> </w:t>
      </w:r>
      <w:r>
        <w:rPr>
          <w:w w:val="110"/>
        </w:rPr>
        <w:t>учебного</w:t>
      </w:r>
      <w:r>
        <w:rPr>
          <w:spacing w:val="1"/>
          <w:w w:val="110"/>
        </w:rPr>
        <w:t xml:space="preserve"> </w:t>
      </w:r>
      <w:r>
        <w:rPr>
          <w:w w:val="110"/>
        </w:rPr>
        <w:t>предмета</w:t>
      </w:r>
      <w:r>
        <w:rPr>
          <w:spacing w:val="1"/>
          <w:w w:val="110"/>
        </w:rPr>
        <w:t xml:space="preserve"> </w:t>
      </w:r>
      <w:r>
        <w:rPr>
          <w:w w:val="110"/>
        </w:rPr>
        <w:t>«Физическая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культура».</w:t>
      </w:r>
      <w:r>
        <w:rPr>
          <w:spacing w:val="1"/>
          <w:w w:val="110"/>
        </w:rPr>
        <w:t xml:space="preserve"> </w:t>
      </w:r>
      <w:r>
        <w:rPr>
          <w:w w:val="110"/>
        </w:rPr>
        <w:t>Двигательная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деятельность</w:t>
      </w:r>
      <w:r>
        <w:rPr>
          <w:spacing w:val="1"/>
          <w:w w:val="110"/>
        </w:rPr>
        <w:t xml:space="preserve"> </w:t>
      </w:r>
      <w:r>
        <w:rPr>
          <w:w w:val="110"/>
        </w:rPr>
        <w:t>оказывает</w:t>
      </w:r>
      <w:r>
        <w:rPr>
          <w:spacing w:val="1"/>
          <w:w w:val="110"/>
        </w:rPr>
        <w:t xml:space="preserve"> </w:t>
      </w:r>
      <w:r>
        <w:rPr>
          <w:w w:val="110"/>
        </w:rPr>
        <w:t>активное</w:t>
      </w:r>
      <w:r>
        <w:rPr>
          <w:spacing w:val="1"/>
          <w:w w:val="110"/>
        </w:rPr>
        <w:t xml:space="preserve"> </w:t>
      </w:r>
      <w:r>
        <w:rPr>
          <w:w w:val="110"/>
        </w:rPr>
        <w:t>влияние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-46"/>
          <w:w w:val="110"/>
        </w:rPr>
        <w:t xml:space="preserve"> </w:t>
      </w:r>
      <w:r>
        <w:rPr>
          <w:w w:val="110"/>
        </w:rPr>
        <w:t>развитие</w:t>
      </w:r>
      <w:r>
        <w:rPr>
          <w:spacing w:val="1"/>
          <w:w w:val="110"/>
        </w:rPr>
        <w:t xml:space="preserve"> </w:t>
      </w:r>
      <w:r>
        <w:rPr>
          <w:w w:val="110"/>
        </w:rPr>
        <w:t>психической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социальной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природы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обучающихся.</w:t>
      </w:r>
      <w:r>
        <w:rPr>
          <w:spacing w:val="-46"/>
          <w:w w:val="110"/>
        </w:rPr>
        <w:t xml:space="preserve"> </w:t>
      </w:r>
      <w:r>
        <w:rPr>
          <w:w w:val="110"/>
        </w:rPr>
        <w:t>Как и любая деятельность, она включает в себя информацион-</w:t>
      </w:r>
      <w:r>
        <w:rPr>
          <w:spacing w:val="1"/>
          <w:w w:val="110"/>
        </w:rPr>
        <w:t xml:space="preserve"> </w:t>
      </w:r>
      <w:r>
        <w:rPr>
          <w:w w:val="110"/>
        </w:rPr>
        <w:t>ный, операциональный и мотивационно-процессуальный ком-</w:t>
      </w:r>
      <w:r>
        <w:rPr>
          <w:spacing w:val="-46"/>
          <w:w w:val="110"/>
        </w:rPr>
        <w:t xml:space="preserve"> </w:t>
      </w:r>
      <w:r>
        <w:rPr>
          <w:w w:val="110"/>
        </w:rPr>
        <w:t>поненты, которые находят своё отражение в соответствующих</w:t>
      </w:r>
      <w:r>
        <w:rPr>
          <w:spacing w:val="-46"/>
          <w:w w:val="110"/>
        </w:rPr>
        <w:t xml:space="preserve"> </w:t>
      </w:r>
      <w:r>
        <w:rPr>
          <w:w w:val="110"/>
        </w:rPr>
        <w:t>дидактических</w:t>
      </w:r>
      <w:r>
        <w:rPr>
          <w:spacing w:val="21"/>
          <w:w w:val="110"/>
        </w:rPr>
        <w:t xml:space="preserve"> </w:t>
      </w:r>
      <w:r>
        <w:rPr>
          <w:w w:val="110"/>
        </w:rPr>
        <w:t>линиях</w:t>
      </w:r>
      <w:r>
        <w:rPr>
          <w:spacing w:val="22"/>
          <w:w w:val="110"/>
        </w:rPr>
        <w:t xml:space="preserve"> </w:t>
      </w:r>
      <w:r>
        <w:rPr>
          <w:w w:val="110"/>
        </w:rPr>
        <w:t>учебного</w:t>
      </w:r>
      <w:r>
        <w:rPr>
          <w:spacing w:val="21"/>
          <w:w w:val="110"/>
        </w:rPr>
        <w:t xml:space="preserve"> </w:t>
      </w:r>
      <w:r>
        <w:rPr>
          <w:w w:val="110"/>
        </w:rPr>
        <w:t>предмета.</w:t>
      </w:r>
    </w:p>
    <w:p w:rsidR="00E96A04" w:rsidRDefault="00944957">
      <w:pPr>
        <w:pStyle w:val="a3"/>
        <w:spacing w:line="220" w:lineRule="exact"/>
        <w:ind w:left="343" w:right="0" w:firstLine="0"/>
      </w:pPr>
      <w:r>
        <w:rPr>
          <w:w w:val="110"/>
        </w:rPr>
        <w:t>В</w:t>
      </w:r>
      <w:r>
        <w:rPr>
          <w:spacing w:val="47"/>
          <w:w w:val="110"/>
        </w:rPr>
        <w:t xml:space="preserve"> </w:t>
      </w:r>
      <w:r>
        <w:rPr>
          <w:w w:val="110"/>
        </w:rPr>
        <w:t>целях  усиления</w:t>
      </w:r>
      <w:r>
        <w:rPr>
          <w:spacing w:val="48"/>
          <w:w w:val="110"/>
        </w:rPr>
        <w:t xml:space="preserve"> </w:t>
      </w:r>
      <w:r>
        <w:rPr>
          <w:w w:val="110"/>
        </w:rPr>
        <w:t>мотивационной</w:t>
      </w:r>
      <w:r>
        <w:rPr>
          <w:spacing w:val="48"/>
          <w:w w:val="110"/>
        </w:rPr>
        <w:t xml:space="preserve"> </w:t>
      </w:r>
      <w:r>
        <w:rPr>
          <w:w w:val="110"/>
        </w:rPr>
        <w:t>составляющей</w:t>
      </w:r>
      <w:r>
        <w:rPr>
          <w:spacing w:val="48"/>
          <w:w w:val="110"/>
        </w:rPr>
        <w:t xml:space="preserve"> </w:t>
      </w:r>
      <w:r>
        <w:rPr>
          <w:w w:val="110"/>
        </w:rPr>
        <w:t>учебного</w:t>
      </w:r>
    </w:p>
    <w:p w:rsidR="00E96A04" w:rsidRDefault="00944957">
      <w:pPr>
        <w:pStyle w:val="a3"/>
        <w:spacing w:line="249" w:lineRule="auto"/>
        <w:ind w:left="117" w:right="114" w:firstLine="0"/>
      </w:pPr>
      <w:r>
        <w:rPr>
          <w:w w:val="105"/>
        </w:rPr>
        <w:t>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подготовки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выполнению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1"/>
          <w:w w:val="105"/>
        </w:rPr>
        <w:t xml:space="preserve"> </w:t>
      </w:r>
      <w:r>
        <w:rPr>
          <w:w w:val="105"/>
        </w:rPr>
        <w:t>ГТО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структуру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1"/>
          <w:w w:val="105"/>
        </w:rPr>
        <w:t xml:space="preserve"> </w:t>
      </w:r>
      <w:r>
        <w:rPr>
          <w:w w:val="105"/>
        </w:rPr>
        <w:t>«Физическое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совершен-</w:t>
      </w:r>
      <w:r>
        <w:rPr>
          <w:spacing w:val="1"/>
          <w:w w:val="105"/>
        </w:rPr>
        <w:t xml:space="preserve"> </w:t>
      </w:r>
      <w:r>
        <w:rPr>
          <w:w w:val="105"/>
        </w:rPr>
        <w:t>ствование»</w:t>
      </w:r>
      <w:r>
        <w:rPr>
          <w:spacing w:val="1"/>
          <w:w w:val="105"/>
        </w:rPr>
        <w:t xml:space="preserve"> </w:t>
      </w:r>
      <w:r>
        <w:rPr>
          <w:w w:val="105"/>
        </w:rPr>
        <w:t>вводится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«Прикладно-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ориентированная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культура».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Данный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по-</w:t>
      </w:r>
      <w:r>
        <w:rPr>
          <w:spacing w:val="-44"/>
          <w:w w:val="105"/>
        </w:rPr>
        <w:t xml:space="preserve"> </w:t>
      </w:r>
      <w:r>
        <w:rPr>
          <w:w w:val="105"/>
        </w:rPr>
        <w:t>зволит</w:t>
      </w:r>
      <w:r>
        <w:rPr>
          <w:spacing w:val="1"/>
          <w:w w:val="105"/>
        </w:rPr>
        <w:t xml:space="preserve"> </w:t>
      </w:r>
      <w:r>
        <w:rPr>
          <w:w w:val="105"/>
        </w:rPr>
        <w:t>удовлетворить  интересы  учащихся  в  занятиях  спортом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активном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спортивных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соревнованиях,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44"/>
          <w:w w:val="105"/>
        </w:rPr>
        <w:t xml:space="preserve"> </w:t>
      </w:r>
      <w:r>
        <w:rPr>
          <w:w w:val="105"/>
        </w:rPr>
        <w:t>национальных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соревновательной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физического</w:t>
      </w:r>
      <w:r>
        <w:rPr>
          <w:spacing w:val="26"/>
          <w:w w:val="105"/>
        </w:rPr>
        <w:t xml:space="preserve"> </w:t>
      </w:r>
      <w:r>
        <w:rPr>
          <w:w w:val="105"/>
        </w:rPr>
        <w:t>воспитания.</w:t>
      </w:r>
    </w:p>
    <w:p w:rsidR="00E96A04" w:rsidRDefault="00944957">
      <w:pPr>
        <w:pStyle w:val="a3"/>
        <w:spacing w:line="249" w:lineRule="auto"/>
        <w:ind w:left="117" w:right="114"/>
      </w:pPr>
      <w:r>
        <w:rPr>
          <w:w w:val="110"/>
        </w:rPr>
        <w:t>Содержание модуля «Прикладно-ориентированная физиче-</w:t>
      </w:r>
      <w:r>
        <w:rPr>
          <w:spacing w:val="1"/>
          <w:w w:val="110"/>
        </w:rPr>
        <w:t xml:space="preserve"> </w:t>
      </w:r>
      <w:r>
        <w:rPr>
          <w:w w:val="110"/>
        </w:rPr>
        <w:t>ская культура» обеспечивается Примерными программами по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видам</w:t>
      </w:r>
      <w:r>
        <w:rPr>
          <w:spacing w:val="-2"/>
          <w:w w:val="110"/>
        </w:rPr>
        <w:t xml:space="preserve"> </w:t>
      </w:r>
      <w:r>
        <w:rPr>
          <w:spacing w:val="-1"/>
          <w:w w:val="110"/>
        </w:rPr>
        <w:t>спорта,</w:t>
      </w:r>
      <w:r>
        <w:rPr>
          <w:spacing w:val="-2"/>
          <w:w w:val="110"/>
        </w:rPr>
        <w:t xml:space="preserve"> </w:t>
      </w:r>
      <w:r>
        <w:rPr>
          <w:spacing w:val="-1"/>
          <w:w w:val="110"/>
        </w:rPr>
        <w:t>которые</w:t>
      </w:r>
      <w:r>
        <w:rPr>
          <w:spacing w:val="-2"/>
          <w:w w:val="110"/>
        </w:rPr>
        <w:t xml:space="preserve"> </w:t>
      </w:r>
      <w:r>
        <w:rPr>
          <w:spacing w:val="-1"/>
          <w:w w:val="110"/>
        </w:rPr>
        <w:t>рекомендуются</w:t>
      </w:r>
      <w:r>
        <w:rPr>
          <w:spacing w:val="-2"/>
          <w:w w:val="110"/>
        </w:rPr>
        <w:t xml:space="preserve"> </w:t>
      </w:r>
      <w:r>
        <w:rPr>
          <w:w w:val="110"/>
        </w:rPr>
        <w:t>Министерством</w:t>
      </w:r>
      <w:r>
        <w:rPr>
          <w:spacing w:val="-2"/>
          <w:w w:val="110"/>
        </w:rPr>
        <w:t xml:space="preserve"> </w:t>
      </w:r>
      <w:r>
        <w:rPr>
          <w:w w:val="110"/>
        </w:rPr>
        <w:t>просве-</w:t>
      </w:r>
    </w:p>
    <w:p w:rsidR="00E96A04" w:rsidRDefault="00E96A04">
      <w:pPr>
        <w:spacing w:line="249" w:lineRule="auto"/>
        <w:sectPr w:rsidR="00E96A04">
          <w:pgSz w:w="7830" w:h="12020"/>
          <w:pgMar w:top="620" w:right="620" w:bottom="900" w:left="620" w:header="0" w:footer="709" w:gutter="0"/>
          <w:cols w:space="720"/>
        </w:sectPr>
      </w:pPr>
    </w:p>
    <w:p w:rsidR="00E96A04" w:rsidRDefault="00944957">
      <w:pPr>
        <w:pStyle w:val="a3"/>
        <w:spacing w:before="67" w:line="249" w:lineRule="auto"/>
        <w:ind w:left="117" w:right="114" w:firstLine="0"/>
      </w:pPr>
      <w:r>
        <w:rPr>
          <w:w w:val="110"/>
        </w:rPr>
        <w:lastRenderedPageBreak/>
        <w:t>щения РФ для занятий физической культурой и могут исполь-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зоваться </w:t>
      </w:r>
      <w:r>
        <w:rPr>
          <w:w w:val="110"/>
        </w:rPr>
        <w:t>образовательными организациями исходя из интере-</w:t>
      </w:r>
      <w:r>
        <w:rPr>
          <w:spacing w:val="1"/>
          <w:w w:val="110"/>
        </w:rPr>
        <w:t xml:space="preserve"> </w:t>
      </w:r>
      <w:r>
        <w:rPr>
          <w:w w:val="110"/>
        </w:rPr>
        <w:t>сов</w:t>
      </w:r>
      <w:r>
        <w:rPr>
          <w:spacing w:val="1"/>
          <w:w w:val="110"/>
        </w:rPr>
        <w:t xml:space="preserve"> </w:t>
      </w:r>
      <w:r>
        <w:rPr>
          <w:w w:val="110"/>
        </w:rPr>
        <w:t>учащихся,</w:t>
      </w:r>
      <w:r>
        <w:rPr>
          <w:spacing w:val="1"/>
          <w:w w:val="110"/>
        </w:rPr>
        <w:t xml:space="preserve"> </w:t>
      </w:r>
      <w:r>
        <w:rPr>
          <w:w w:val="110"/>
        </w:rPr>
        <w:t>физкультурно-спортивных</w:t>
      </w:r>
      <w:r>
        <w:rPr>
          <w:spacing w:val="1"/>
          <w:w w:val="110"/>
        </w:rPr>
        <w:t xml:space="preserve"> </w:t>
      </w:r>
      <w:r>
        <w:rPr>
          <w:w w:val="110"/>
        </w:rPr>
        <w:t>традиций,</w:t>
      </w:r>
      <w:r>
        <w:rPr>
          <w:spacing w:val="1"/>
          <w:w w:val="110"/>
        </w:rPr>
        <w:t xml:space="preserve"> </w:t>
      </w:r>
      <w:r>
        <w:rPr>
          <w:w w:val="110"/>
        </w:rPr>
        <w:t>наличия</w:t>
      </w:r>
      <w:r>
        <w:rPr>
          <w:spacing w:val="-46"/>
          <w:w w:val="110"/>
        </w:rPr>
        <w:t xml:space="preserve"> </w:t>
      </w:r>
      <w:r>
        <w:rPr>
          <w:w w:val="110"/>
        </w:rPr>
        <w:t>необходимой</w:t>
      </w:r>
      <w:r>
        <w:rPr>
          <w:spacing w:val="1"/>
          <w:w w:val="110"/>
        </w:rPr>
        <w:t xml:space="preserve"> </w:t>
      </w:r>
      <w:r>
        <w:rPr>
          <w:w w:val="110"/>
        </w:rPr>
        <w:t>материально-технической</w:t>
      </w:r>
      <w:r>
        <w:rPr>
          <w:spacing w:val="1"/>
          <w:w w:val="110"/>
        </w:rPr>
        <w:t xml:space="preserve"> </w:t>
      </w:r>
      <w:r>
        <w:rPr>
          <w:w w:val="110"/>
        </w:rPr>
        <w:t>базы,</w:t>
      </w:r>
      <w:r>
        <w:rPr>
          <w:spacing w:val="1"/>
          <w:w w:val="110"/>
        </w:rPr>
        <w:t xml:space="preserve"> </w:t>
      </w:r>
      <w:r>
        <w:rPr>
          <w:w w:val="110"/>
        </w:rPr>
        <w:t>квалификации</w:t>
      </w:r>
      <w:r>
        <w:rPr>
          <w:spacing w:val="-46"/>
          <w:w w:val="110"/>
        </w:rPr>
        <w:t xml:space="preserve"> </w:t>
      </w:r>
      <w:r>
        <w:rPr>
          <w:w w:val="110"/>
        </w:rPr>
        <w:t>педагогического состава. Помимо Примерных программ, реко-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мендуемых</w:t>
      </w:r>
      <w:r>
        <w:rPr>
          <w:spacing w:val="-9"/>
          <w:w w:val="110"/>
        </w:rPr>
        <w:t xml:space="preserve"> </w:t>
      </w:r>
      <w:r>
        <w:rPr>
          <w:w w:val="110"/>
        </w:rPr>
        <w:t>Министерством</w:t>
      </w:r>
      <w:r>
        <w:rPr>
          <w:spacing w:val="-8"/>
          <w:w w:val="110"/>
        </w:rPr>
        <w:t xml:space="preserve"> </w:t>
      </w:r>
      <w:r>
        <w:rPr>
          <w:w w:val="110"/>
        </w:rPr>
        <w:t>просвещения</w:t>
      </w:r>
      <w:r>
        <w:rPr>
          <w:spacing w:val="-8"/>
          <w:w w:val="110"/>
        </w:rPr>
        <w:t xml:space="preserve"> </w:t>
      </w:r>
      <w:r>
        <w:rPr>
          <w:w w:val="110"/>
        </w:rPr>
        <w:t>РФ,</w:t>
      </w:r>
      <w:r>
        <w:rPr>
          <w:spacing w:val="-8"/>
          <w:w w:val="110"/>
        </w:rPr>
        <w:t xml:space="preserve"> </w:t>
      </w:r>
      <w:r>
        <w:rPr>
          <w:w w:val="110"/>
        </w:rPr>
        <w:t>образовательные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организации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могут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разрабатывать</w:t>
      </w:r>
      <w:r>
        <w:rPr>
          <w:spacing w:val="-9"/>
          <w:w w:val="110"/>
        </w:rPr>
        <w:t xml:space="preserve"> </w:t>
      </w:r>
      <w:r>
        <w:rPr>
          <w:w w:val="110"/>
        </w:rPr>
        <w:t>своё</w:t>
      </w:r>
      <w:r>
        <w:rPr>
          <w:spacing w:val="-8"/>
          <w:w w:val="110"/>
        </w:rPr>
        <w:t xml:space="preserve"> </w:t>
      </w:r>
      <w:r>
        <w:rPr>
          <w:w w:val="110"/>
        </w:rPr>
        <w:t>содержание</w:t>
      </w:r>
      <w:r>
        <w:rPr>
          <w:spacing w:val="-8"/>
          <w:w w:val="110"/>
        </w:rPr>
        <w:t xml:space="preserve"> </w:t>
      </w:r>
      <w:r>
        <w:rPr>
          <w:w w:val="110"/>
        </w:rPr>
        <w:t>для</w:t>
      </w:r>
      <w:r>
        <w:rPr>
          <w:spacing w:val="-9"/>
          <w:w w:val="110"/>
        </w:rPr>
        <w:t xml:space="preserve"> </w:t>
      </w:r>
      <w:r>
        <w:rPr>
          <w:w w:val="110"/>
        </w:rPr>
        <w:t>модуля</w:t>
      </w:r>
    </w:p>
    <w:p w:rsidR="00E96A04" w:rsidRDefault="00944957">
      <w:pPr>
        <w:pStyle w:val="a3"/>
        <w:spacing w:line="249" w:lineRule="auto"/>
        <w:ind w:left="117" w:right="115" w:firstLine="0"/>
      </w:pPr>
      <w:r>
        <w:rPr>
          <w:w w:val="110"/>
        </w:rPr>
        <w:t>«Прикладно-ориентированная физическая культура» и вклю-</w:t>
      </w:r>
      <w:r>
        <w:rPr>
          <w:spacing w:val="1"/>
          <w:w w:val="110"/>
        </w:rPr>
        <w:t xml:space="preserve"> </w:t>
      </w:r>
      <w:r>
        <w:rPr>
          <w:w w:val="110"/>
        </w:rPr>
        <w:t>чать в него популярные национальные виды спорта, подвиж-</w:t>
      </w:r>
      <w:r>
        <w:rPr>
          <w:spacing w:val="1"/>
          <w:w w:val="110"/>
        </w:rPr>
        <w:t xml:space="preserve"> </w:t>
      </w:r>
      <w:r>
        <w:rPr>
          <w:w w:val="110"/>
        </w:rPr>
        <w:t>ные</w:t>
      </w:r>
      <w:r>
        <w:rPr>
          <w:spacing w:val="-6"/>
          <w:w w:val="110"/>
        </w:rPr>
        <w:t xml:space="preserve"> </w:t>
      </w:r>
      <w:r>
        <w:rPr>
          <w:w w:val="110"/>
        </w:rPr>
        <w:t>игры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развлечения,</w:t>
      </w:r>
      <w:r>
        <w:rPr>
          <w:spacing w:val="-6"/>
          <w:w w:val="110"/>
        </w:rPr>
        <w:t xml:space="preserve"> </w:t>
      </w:r>
      <w:r>
        <w:rPr>
          <w:w w:val="110"/>
        </w:rPr>
        <w:t>основывающиеся</w:t>
      </w:r>
      <w:r>
        <w:rPr>
          <w:spacing w:val="-6"/>
          <w:w w:val="110"/>
        </w:rPr>
        <w:t xml:space="preserve"> </w:t>
      </w:r>
      <w:r>
        <w:rPr>
          <w:w w:val="110"/>
        </w:rPr>
        <w:t>на</w:t>
      </w:r>
      <w:r>
        <w:rPr>
          <w:spacing w:val="-6"/>
          <w:w w:val="110"/>
        </w:rPr>
        <w:t xml:space="preserve"> </w:t>
      </w:r>
      <w:r>
        <w:rPr>
          <w:w w:val="110"/>
        </w:rPr>
        <w:t>этнокультурных,</w:t>
      </w:r>
      <w:r>
        <w:rPr>
          <w:spacing w:val="-46"/>
          <w:w w:val="110"/>
        </w:rPr>
        <w:t xml:space="preserve"> </w:t>
      </w:r>
      <w:r>
        <w:rPr>
          <w:w w:val="110"/>
        </w:rPr>
        <w:t>исторических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современных</w:t>
      </w:r>
      <w:r>
        <w:rPr>
          <w:spacing w:val="21"/>
          <w:w w:val="110"/>
        </w:rPr>
        <w:t xml:space="preserve"> </w:t>
      </w:r>
      <w:r>
        <w:rPr>
          <w:w w:val="110"/>
        </w:rPr>
        <w:t>традициях</w:t>
      </w:r>
      <w:r>
        <w:rPr>
          <w:spacing w:val="20"/>
          <w:w w:val="110"/>
        </w:rPr>
        <w:t xml:space="preserve"> </w:t>
      </w:r>
      <w:r>
        <w:rPr>
          <w:w w:val="110"/>
        </w:rPr>
        <w:t>региона</w:t>
      </w:r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школы.</w:t>
      </w:r>
    </w:p>
    <w:p w:rsidR="00E96A04" w:rsidRDefault="00944957">
      <w:pPr>
        <w:pStyle w:val="a3"/>
        <w:spacing w:line="249" w:lineRule="auto"/>
        <w:ind w:left="117" w:right="114"/>
      </w:pPr>
      <w:r>
        <w:rPr>
          <w:w w:val="110"/>
        </w:rPr>
        <w:t>Содержание программы изложено по годам обучения и рас-</w:t>
      </w:r>
      <w:r>
        <w:rPr>
          <w:spacing w:val="1"/>
          <w:w w:val="110"/>
        </w:rPr>
        <w:t xml:space="preserve"> </w:t>
      </w:r>
      <w:r>
        <w:rPr>
          <w:w w:val="105"/>
        </w:rPr>
        <w:t>крывает основные её содержательные линии, обязательные для</w:t>
      </w:r>
      <w:r>
        <w:rPr>
          <w:spacing w:val="1"/>
          <w:w w:val="105"/>
        </w:rPr>
        <w:t xml:space="preserve"> </w:t>
      </w:r>
      <w:r>
        <w:rPr>
          <w:w w:val="110"/>
        </w:rPr>
        <w:t>изучения</w:t>
      </w:r>
      <w:r>
        <w:rPr>
          <w:spacing w:val="33"/>
          <w:w w:val="110"/>
        </w:rPr>
        <w:t xml:space="preserve"> </w:t>
      </w:r>
      <w:r>
        <w:rPr>
          <w:w w:val="110"/>
        </w:rPr>
        <w:t>в</w:t>
      </w:r>
      <w:r>
        <w:rPr>
          <w:spacing w:val="33"/>
          <w:w w:val="110"/>
        </w:rPr>
        <w:t xml:space="preserve"> </w:t>
      </w:r>
      <w:r>
        <w:rPr>
          <w:w w:val="110"/>
        </w:rPr>
        <w:t>каждом</w:t>
      </w:r>
      <w:r>
        <w:rPr>
          <w:spacing w:val="33"/>
          <w:w w:val="110"/>
        </w:rPr>
        <w:t xml:space="preserve"> </w:t>
      </w:r>
      <w:r>
        <w:rPr>
          <w:w w:val="110"/>
        </w:rPr>
        <w:t>классе:</w:t>
      </w:r>
      <w:r>
        <w:rPr>
          <w:spacing w:val="33"/>
          <w:w w:val="110"/>
        </w:rPr>
        <w:t xml:space="preserve"> </w:t>
      </w:r>
      <w:r>
        <w:rPr>
          <w:w w:val="110"/>
        </w:rPr>
        <w:t>«Знания</w:t>
      </w:r>
      <w:r>
        <w:rPr>
          <w:spacing w:val="33"/>
          <w:w w:val="110"/>
        </w:rPr>
        <w:t xml:space="preserve"> </w:t>
      </w:r>
      <w:r>
        <w:rPr>
          <w:w w:val="110"/>
        </w:rPr>
        <w:t>о</w:t>
      </w:r>
      <w:r>
        <w:rPr>
          <w:spacing w:val="33"/>
          <w:w w:val="110"/>
        </w:rPr>
        <w:t xml:space="preserve"> </w:t>
      </w:r>
      <w:r>
        <w:rPr>
          <w:w w:val="110"/>
        </w:rPr>
        <w:t>физической</w:t>
      </w:r>
      <w:r>
        <w:rPr>
          <w:spacing w:val="33"/>
          <w:w w:val="110"/>
        </w:rPr>
        <w:t xml:space="preserve"> </w:t>
      </w:r>
      <w:r>
        <w:rPr>
          <w:w w:val="110"/>
        </w:rPr>
        <w:t>культуре»,</w:t>
      </w:r>
    </w:p>
    <w:p w:rsidR="00E96A04" w:rsidRDefault="00944957">
      <w:pPr>
        <w:pStyle w:val="a3"/>
        <w:spacing w:line="249" w:lineRule="auto"/>
        <w:ind w:left="117" w:right="115" w:firstLine="0"/>
      </w:pPr>
      <w:r>
        <w:rPr>
          <w:w w:val="110"/>
        </w:rPr>
        <w:t>«Способы самостоятельной деятельности» и «Физическое со-</w:t>
      </w:r>
      <w:r>
        <w:rPr>
          <w:spacing w:val="1"/>
          <w:w w:val="110"/>
        </w:rPr>
        <w:t xml:space="preserve"> </w:t>
      </w:r>
      <w:r>
        <w:rPr>
          <w:w w:val="110"/>
        </w:rPr>
        <w:t>вершенствование».</w:t>
      </w:r>
    </w:p>
    <w:p w:rsidR="00E96A04" w:rsidRDefault="00944957">
      <w:pPr>
        <w:pStyle w:val="a3"/>
        <w:spacing w:line="249" w:lineRule="auto"/>
        <w:ind w:left="117" w:right="114"/>
      </w:pPr>
      <w:r>
        <w:rPr>
          <w:w w:val="105"/>
        </w:rPr>
        <w:t>Планируемые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включают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личностные,</w:t>
      </w:r>
      <w:r>
        <w:rPr>
          <w:spacing w:val="1"/>
          <w:w w:val="105"/>
        </w:rPr>
        <w:t xml:space="preserve"> </w:t>
      </w:r>
      <w:r>
        <w:rPr>
          <w:w w:val="105"/>
        </w:rPr>
        <w:t>ме-</w:t>
      </w:r>
      <w:r>
        <w:rPr>
          <w:spacing w:val="1"/>
          <w:w w:val="105"/>
        </w:rPr>
        <w:t xml:space="preserve"> </w:t>
      </w:r>
      <w:r>
        <w:rPr>
          <w:w w:val="105"/>
        </w:rPr>
        <w:t>тапредметные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результаты.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резуль-</w:t>
      </w:r>
      <w:r>
        <w:rPr>
          <w:spacing w:val="1"/>
          <w:w w:val="105"/>
        </w:rPr>
        <w:t xml:space="preserve"> </w:t>
      </w:r>
      <w:r>
        <w:rPr>
          <w:w w:val="105"/>
        </w:rPr>
        <w:t>таты представлены в программе за весь период обучения в на-</w:t>
      </w:r>
      <w:r>
        <w:rPr>
          <w:spacing w:val="1"/>
          <w:w w:val="105"/>
        </w:rPr>
        <w:t xml:space="preserve"> </w:t>
      </w:r>
      <w:r>
        <w:rPr>
          <w:w w:val="105"/>
        </w:rPr>
        <w:t>чальной школе; метапредметные и предметные результаты — за</w:t>
      </w:r>
      <w:r>
        <w:rPr>
          <w:spacing w:val="1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26"/>
          <w:w w:val="105"/>
        </w:rPr>
        <w:t xml:space="preserve"> </w:t>
      </w:r>
      <w:r>
        <w:rPr>
          <w:w w:val="105"/>
        </w:rPr>
        <w:t>год</w:t>
      </w:r>
      <w:r>
        <w:rPr>
          <w:spacing w:val="27"/>
          <w:w w:val="105"/>
        </w:rPr>
        <w:t xml:space="preserve"> </w:t>
      </w:r>
      <w:r>
        <w:rPr>
          <w:w w:val="105"/>
        </w:rPr>
        <w:t>обучения.</w:t>
      </w:r>
    </w:p>
    <w:p w:rsidR="00E96A04" w:rsidRDefault="00944957">
      <w:pPr>
        <w:pStyle w:val="a3"/>
        <w:spacing w:line="249" w:lineRule="auto"/>
        <w:ind w:left="117" w:right="114"/>
      </w:pPr>
      <w:r>
        <w:rPr>
          <w:w w:val="110"/>
        </w:rPr>
        <w:t>Результативность освоения учебного предмета учащимися</w:t>
      </w:r>
      <w:r>
        <w:rPr>
          <w:spacing w:val="1"/>
          <w:w w:val="110"/>
        </w:rPr>
        <w:t xml:space="preserve"> </w:t>
      </w:r>
      <w:r>
        <w:rPr>
          <w:w w:val="110"/>
        </w:rPr>
        <w:t>достигается посредством современных научно обоснованных</w:t>
      </w:r>
      <w:r>
        <w:rPr>
          <w:spacing w:val="1"/>
          <w:w w:val="110"/>
        </w:rPr>
        <w:t xml:space="preserve"> </w:t>
      </w:r>
      <w:r>
        <w:rPr>
          <w:w w:val="110"/>
        </w:rPr>
        <w:t>инновационных средств, методов и форм обучения, информа-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ционно-коммуникативных </w:t>
      </w:r>
      <w:r>
        <w:rPr>
          <w:w w:val="110"/>
        </w:rPr>
        <w:t>технологий и передового педагоги-</w:t>
      </w:r>
      <w:r>
        <w:rPr>
          <w:spacing w:val="1"/>
          <w:w w:val="110"/>
        </w:rPr>
        <w:t xml:space="preserve"> </w:t>
      </w:r>
      <w:r>
        <w:rPr>
          <w:w w:val="110"/>
        </w:rPr>
        <w:t>ческого</w:t>
      </w:r>
      <w:r>
        <w:rPr>
          <w:spacing w:val="22"/>
          <w:w w:val="110"/>
        </w:rPr>
        <w:t xml:space="preserve"> </w:t>
      </w:r>
      <w:r>
        <w:rPr>
          <w:w w:val="110"/>
        </w:rPr>
        <w:t>опыта.</w:t>
      </w:r>
    </w:p>
    <w:p w:rsidR="00E96A04" w:rsidRDefault="00944957">
      <w:pPr>
        <w:pStyle w:val="a3"/>
        <w:spacing w:line="249" w:lineRule="auto"/>
        <w:ind w:left="117" w:right="113"/>
      </w:pPr>
      <w:r>
        <w:rPr>
          <w:w w:val="105"/>
        </w:rPr>
        <w:t>Общее</w:t>
      </w:r>
      <w:r>
        <w:rPr>
          <w:spacing w:val="1"/>
          <w:w w:val="105"/>
        </w:rPr>
        <w:t xml:space="preserve"> </w:t>
      </w:r>
      <w:r>
        <w:rPr>
          <w:w w:val="105"/>
        </w:rPr>
        <w:t>число</w:t>
      </w:r>
      <w:r>
        <w:rPr>
          <w:spacing w:val="1"/>
          <w:w w:val="105"/>
        </w:rPr>
        <w:t xml:space="preserve"> </w:t>
      </w:r>
      <w:r>
        <w:rPr>
          <w:w w:val="105"/>
        </w:rPr>
        <w:t>часов,</w:t>
      </w:r>
      <w:r>
        <w:rPr>
          <w:spacing w:val="1"/>
          <w:w w:val="105"/>
        </w:rPr>
        <w:t xml:space="preserve"> </w:t>
      </w:r>
      <w:r>
        <w:rPr>
          <w:w w:val="105"/>
        </w:rPr>
        <w:t>отведённых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пред-</w:t>
      </w:r>
      <w:r>
        <w:rPr>
          <w:spacing w:val="1"/>
          <w:w w:val="105"/>
        </w:rPr>
        <w:t xml:space="preserve"> </w:t>
      </w:r>
      <w:r>
        <w:rPr>
          <w:w w:val="105"/>
        </w:rPr>
        <w:t>мета</w:t>
      </w:r>
      <w:r>
        <w:rPr>
          <w:spacing w:val="1"/>
          <w:w w:val="105"/>
        </w:rPr>
        <w:t xml:space="preserve"> </w:t>
      </w:r>
      <w:r>
        <w:rPr>
          <w:w w:val="105"/>
        </w:rPr>
        <w:t>«Физическая  культура»  в  начальной  школе,  составляет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405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ч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(три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часа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неделю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каждом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классе):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1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класс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—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99 </w:t>
      </w:r>
      <w:r>
        <w:rPr>
          <w:spacing w:val="11"/>
          <w:w w:val="105"/>
        </w:rPr>
        <w:t xml:space="preserve"> </w:t>
      </w:r>
      <w:r>
        <w:rPr>
          <w:w w:val="105"/>
        </w:rPr>
        <w:t>ч;</w:t>
      </w:r>
      <w:r>
        <w:rPr>
          <w:spacing w:val="-44"/>
          <w:w w:val="105"/>
        </w:rPr>
        <w:t xml:space="preserve"> </w:t>
      </w:r>
      <w:r>
        <w:rPr>
          <w:w w:val="105"/>
        </w:rPr>
        <w:t>2</w:t>
      </w:r>
      <w:r>
        <w:rPr>
          <w:spacing w:val="1"/>
          <w:w w:val="105"/>
        </w:rPr>
        <w:t xml:space="preserve"> </w:t>
      </w:r>
      <w:r>
        <w:rPr>
          <w:w w:val="105"/>
        </w:rPr>
        <w:t>класс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102</w:t>
      </w:r>
      <w:r>
        <w:rPr>
          <w:spacing w:val="1"/>
          <w:w w:val="105"/>
        </w:rPr>
        <w:t xml:space="preserve"> </w:t>
      </w:r>
      <w:r>
        <w:rPr>
          <w:w w:val="105"/>
        </w:rPr>
        <w:t>ч;</w:t>
      </w:r>
      <w:r>
        <w:rPr>
          <w:spacing w:val="1"/>
          <w:w w:val="105"/>
        </w:rPr>
        <w:t xml:space="preserve"> </w:t>
      </w:r>
      <w:r>
        <w:rPr>
          <w:w w:val="105"/>
        </w:rPr>
        <w:t>3</w:t>
      </w:r>
      <w:r>
        <w:rPr>
          <w:spacing w:val="1"/>
          <w:w w:val="105"/>
        </w:rPr>
        <w:t xml:space="preserve"> </w:t>
      </w:r>
      <w:r>
        <w:rPr>
          <w:w w:val="105"/>
        </w:rPr>
        <w:t>класс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102</w:t>
      </w:r>
      <w:r>
        <w:rPr>
          <w:spacing w:val="1"/>
          <w:w w:val="105"/>
        </w:rPr>
        <w:t xml:space="preserve"> </w:t>
      </w:r>
      <w:r>
        <w:rPr>
          <w:w w:val="105"/>
        </w:rPr>
        <w:t>ч;</w:t>
      </w:r>
      <w:r>
        <w:rPr>
          <w:spacing w:val="1"/>
          <w:w w:val="105"/>
        </w:rPr>
        <w:t xml:space="preserve"> </w:t>
      </w:r>
      <w:r>
        <w:rPr>
          <w:w w:val="105"/>
        </w:rPr>
        <w:t>4</w:t>
      </w:r>
      <w:r>
        <w:rPr>
          <w:spacing w:val="1"/>
          <w:w w:val="105"/>
        </w:rPr>
        <w:t xml:space="preserve"> </w:t>
      </w:r>
      <w:r>
        <w:rPr>
          <w:w w:val="105"/>
        </w:rPr>
        <w:t>класс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102</w:t>
      </w:r>
      <w:r>
        <w:rPr>
          <w:spacing w:val="1"/>
          <w:w w:val="105"/>
        </w:rPr>
        <w:t xml:space="preserve"> </w:t>
      </w:r>
      <w:r>
        <w:rPr>
          <w:w w:val="105"/>
        </w:rPr>
        <w:t>ч.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реа-</w:t>
      </w:r>
      <w:r>
        <w:rPr>
          <w:spacing w:val="-44"/>
          <w:w w:val="105"/>
        </w:rPr>
        <w:t xml:space="preserve"> </w:t>
      </w:r>
      <w:r>
        <w:rPr>
          <w:w w:val="105"/>
        </w:rPr>
        <w:t>лизации</w:t>
      </w:r>
      <w:r>
        <w:rPr>
          <w:spacing w:val="39"/>
          <w:w w:val="105"/>
        </w:rPr>
        <w:t xml:space="preserve"> </w:t>
      </w:r>
      <w:r>
        <w:rPr>
          <w:w w:val="105"/>
        </w:rPr>
        <w:t>вариантов</w:t>
      </w:r>
      <w:r>
        <w:rPr>
          <w:spacing w:val="40"/>
          <w:w w:val="105"/>
        </w:rPr>
        <w:t xml:space="preserve"> </w:t>
      </w:r>
      <w:r>
        <w:rPr>
          <w:w w:val="105"/>
        </w:rPr>
        <w:t>1—5</w:t>
      </w:r>
      <w:r>
        <w:rPr>
          <w:spacing w:val="40"/>
          <w:w w:val="105"/>
        </w:rPr>
        <w:t xml:space="preserve"> </w:t>
      </w:r>
      <w:r>
        <w:rPr>
          <w:w w:val="105"/>
        </w:rPr>
        <w:t>примерного</w:t>
      </w:r>
      <w:r>
        <w:rPr>
          <w:spacing w:val="40"/>
          <w:w w:val="105"/>
        </w:rPr>
        <w:t xml:space="preserve"> </w:t>
      </w:r>
      <w:r>
        <w:rPr>
          <w:w w:val="105"/>
        </w:rPr>
        <w:t>недельного</w:t>
      </w:r>
      <w:r>
        <w:rPr>
          <w:spacing w:val="39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40"/>
          <w:w w:val="105"/>
        </w:rPr>
        <w:t xml:space="preserve"> </w:t>
      </w:r>
      <w:r>
        <w:rPr>
          <w:w w:val="105"/>
        </w:rPr>
        <w:t>пла-</w:t>
      </w:r>
      <w:r>
        <w:rPr>
          <w:spacing w:val="-44"/>
          <w:w w:val="105"/>
        </w:rPr>
        <w:t xml:space="preserve"> </w:t>
      </w:r>
      <w:r>
        <w:rPr>
          <w:w w:val="105"/>
        </w:rPr>
        <w:t>на,</w:t>
      </w:r>
      <w:r>
        <w:rPr>
          <w:spacing w:val="1"/>
          <w:w w:val="105"/>
        </w:rPr>
        <w:t xml:space="preserve"> </w:t>
      </w:r>
      <w:r>
        <w:rPr>
          <w:w w:val="105"/>
        </w:rPr>
        <w:t>третий</w:t>
      </w:r>
      <w:r>
        <w:rPr>
          <w:spacing w:val="1"/>
          <w:w w:val="105"/>
        </w:rPr>
        <w:t xml:space="preserve"> </w:t>
      </w:r>
      <w:r>
        <w:rPr>
          <w:w w:val="105"/>
        </w:rPr>
        <w:t>час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реализован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счёт</w:t>
      </w:r>
      <w:r>
        <w:rPr>
          <w:spacing w:val="1"/>
          <w:w w:val="105"/>
        </w:rPr>
        <w:t xml:space="preserve"> </w:t>
      </w:r>
      <w:r>
        <w:rPr>
          <w:w w:val="105"/>
        </w:rPr>
        <w:t>часов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дея-</w:t>
      </w:r>
      <w:r>
        <w:rPr>
          <w:spacing w:val="1"/>
          <w:w w:val="105"/>
        </w:rPr>
        <w:t xml:space="preserve"> </w:t>
      </w:r>
      <w:r>
        <w:rPr>
          <w:w w:val="105"/>
        </w:rPr>
        <w:t>тельности и/или за счёт посещения обучающимися спортивных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секций.</w:t>
      </w:r>
    </w:p>
    <w:p w:rsidR="00E96A04" w:rsidRDefault="00E96A04">
      <w:pPr>
        <w:spacing w:line="249" w:lineRule="auto"/>
        <w:sectPr w:rsidR="00E96A04">
          <w:pgSz w:w="7830" w:h="12020"/>
          <w:pgMar w:top="620" w:right="620" w:bottom="900" w:left="620" w:header="0" w:footer="709" w:gutter="0"/>
          <w:cols w:space="720"/>
        </w:sectPr>
      </w:pPr>
    </w:p>
    <w:p w:rsidR="00E96A04" w:rsidRDefault="00944957">
      <w:pPr>
        <w:pStyle w:val="1"/>
        <w:spacing w:line="268" w:lineRule="exact"/>
        <w:ind w:left="118"/>
      </w:pPr>
      <w:r>
        <w:rPr>
          <w:w w:val="80"/>
        </w:rPr>
        <w:lastRenderedPageBreak/>
        <w:t>СОДЕРЖАНИЕ</w:t>
      </w:r>
      <w:r>
        <w:rPr>
          <w:spacing w:val="42"/>
          <w:w w:val="80"/>
        </w:rPr>
        <w:t xml:space="preserve"> </w:t>
      </w:r>
      <w:r>
        <w:rPr>
          <w:w w:val="80"/>
        </w:rPr>
        <w:t>УЧЕБНОГО</w:t>
      </w:r>
      <w:r>
        <w:rPr>
          <w:spacing w:val="43"/>
          <w:w w:val="80"/>
        </w:rPr>
        <w:t xml:space="preserve"> </w:t>
      </w:r>
      <w:r>
        <w:rPr>
          <w:w w:val="80"/>
        </w:rPr>
        <w:t>ПРЕДМЕТА</w:t>
      </w:r>
    </w:p>
    <w:p w:rsidR="00E96A04" w:rsidRDefault="001578DE">
      <w:pPr>
        <w:spacing w:line="268" w:lineRule="exact"/>
        <w:ind w:left="117"/>
        <w:rPr>
          <w:rFonts w:ascii="Tahoma" w:hAnsi="Tahoma"/>
          <w:b/>
          <w:sz w:val="24"/>
        </w:rPr>
      </w:pPr>
      <w:r>
        <w:pict>
          <v:shape id="_x0000_s1047" style="position:absolute;left:0;text-align:left;margin-left:36.85pt;margin-top:16.15pt;width:317.5pt;height:.1pt;z-index:-15631360;mso-wrap-distance-left:0;mso-wrap-distance-right:0;mso-position-horizontal-relative:page" coordorigin="737,323" coordsize="6350,0" path="m737,323r6350,e" filled="f" strokeweight=".5pt">
            <v:path arrowok="t"/>
            <w10:wrap type="topAndBottom" anchorx="page"/>
          </v:shape>
        </w:pict>
      </w:r>
      <w:r w:rsidR="00944957">
        <w:rPr>
          <w:rFonts w:ascii="Tahoma" w:hAnsi="Tahoma"/>
          <w:b/>
          <w:w w:val="80"/>
          <w:sz w:val="24"/>
        </w:rPr>
        <w:t>«ФИЗИЧЕСКАЯ</w:t>
      </w:r>
      <w:r w:rsidR="00944957">
        <w:rPr>
          <w:rFonts w:ascii="Tahoma" w:hAnsi="Tahoma"/>
          <w:b/>
          <w:spacing w:val="63"/>
          <w:sz w:val="24"/>
        </w:rPr>
        <w:t xml:space="preserve"> </w:t>
      </w:r>
      <w:r w:rsidR="00944957">
        <w:rPr>
          <w:rFonts w:ascii="Tahoma" w:hAnsi="Tahoma"/>
          <w:b/>
          <w:w w:val="80"/>
          <w:sz w:val="24"/>
        </w:rPr>
        <w:t>КУЛЬТУРА»</w:t>
      </w:r>
    </w:p>
    <w:p w:rsidR="00E96A04" w:rsidRDefault="00944957">
      <w:pPr>
        <w:pStyle w:val="3"/>
        <w:numPr>
          <w:ilvl w:val="0"/>
          <w:numId w:val="15"/>
        </w:numPr>
        <w:tabs>
          <w:tab w:val="left" w:pos="312"/>
        </w:tabs>
        <w:spacing w:before="194"/>
        <w:ind w:hanging="194"/>
      </w:pPr>
      <w:r>
        <w:t>КЛАСС</w:t>
      </w:r>
    </w:p>
    <w:p w:rsidR="00E96A04" w:rsidRDefault="00944957">
      <w:pPr>
        <w:pStyle w:val="a3"/>
        <w:spacing w:before="61" w:line="244" w:lineRule="auto"/>
        <w:ind w:left="116" w:right="114"/>
      </w:pPr>
      <w:r>
        <w:rPr>
          <w:rFonts w:ascii="Georgia" w:hAnsi="Georgia"/>
          <w:b/>
          <w:i/>
          <w:w w:val="105"/>
        </w:rPr>
        <w:t xml:space="preserve">Знания о физической культуре. </w:t>
      </w:r>
      <w:r>
        <w:rPr>
          <w:w w:val="105"/>
        </w:rPr>
        <w:t>Понятие</w:t>
      </w:r>
      <w:r>
        <w:rPr>
          <w:spacing w:val="1"/>
          <w:w w:val="105"/>
        </w:rPr>
        <w:t xml:space="preserve"> </w:t>
      </w:r>
      <w:r>
        <w:rPr>
          <w:w w:val="105"/>
        </w:rPr>
        <w:t>«физическая</w:t>
      </w:r>
      <w:r>
        <w:rPr>
          <w:spacing w:val="1"/>
          <w:w w:val="105"/>
        </w:rPr>
        <w:t xml:space="preserve"> </w:t>
      </w:r>
      <w:r>
        <w:rPr>
          <w:w w:val="110"/>
        </w:rPr>
        <w:t>культура» как занятия физическими упражнениями и спортом</w:t>
      </w:r>
      <w:r>
        <w:rPr>
          <w:spacing w:val="-46"/>
          <w:w w:val="110"/>
        </w:rPr>
        <w:t xml:space="preserve"> </w:t>
      </w:r>
      <w:r>
        <w:rPr>
          <w:w w:val="110"/>
        </w:rPr>
        <w:t>по</w:t>
      </w:r>
      <w:r>
        <w:rPr>
          <w:spacing w:val="-8"/>
          <w:w w:val="110"/>
        </w:rPr>
        <w:t xml:space="preserve"> </w:t>
      </w:r>
      <w:r>
        <w:rPr>
          <w:w w:val="110"/>
        </w:rPr>
        <w:t>укреплению</w:t>
      </w:r>
      <w:r>
        <w:rPr>
          <w:spacing w:val="-7"/>
          <w:w w:val="110"/>
        </w:rPr>
        <w:t xml:space="preserve"> </w:t>
      </w:r>
      <w:r>
        <w:rPr>
          <w:w w:val="110"/>
        </w:rPr>
        <w:t>здоровья,</w:t>
      </w:r>
      <w:r>
        <w:rPr>
          <w:spacing w:val="-7"/>
          <w:w w:val="110"/>
        </w:rPr>
        <w:t xml:space="preserve"> </w:t>
      </w:r>
      <w:r>
        <w:rPr>
          <w:w w:val="110"/>
        </w:rPr>
        <w:t>физическому</w:t>
      </w:r>
      <w:r>
        <w:rPr>
          <w:spacing w:val="-7"/>
          <w:w w:val="110"/>
        </w:rPr>
        <w:t xml:space="preserve"> </w:t>
      </w:r>
      <w:r>
        <w:rPr>
          <w:w w:val="110"/>
        </w:rPr>
        <w:t>развитию</w:t>
      </w:r>
      <w:r>
        <w:rPr>
          <w:spacing w:val="-8"/>
          <w:w w:val="110"/>
        </w:rPr>
        <w:t xml:space="preserve"> </w:t>
      </w:r>
      <w:r>
        <w:rPr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w w:val="110"/>
        </w:rPr>
        <w:t>физической</w:t>
      </w:r>
      <w:r>
        <w:rPr>
          <w:spacing w:val="-46"/>
          <w:w w:val="110"/>
        </w:rPr>
        <w:t xml:space="preserve"> </w:t>
      </w:r>
      <w:r>
        <w:rPr>
          <w:w w:val="110"/>
        </w:rPr>
        <w:t>подготовке. Связь физических упражнений с движениями жи-</w:t>
      </w:r>
      <w:r>
        <w:rPr>
          <w:spacing w:val="1"/>
          <w:w w:val="110"/>
        </w:rPr>
        <w:t xml:space="preserve"> </w:t>
      </w:r>
      <w:r>
        <w:rPr>
          <w:w w:val="110"/>
        </w:rPr>
        <w:t>вотных</w:t>
      </w:r>
      <w:r>
        <w:rPr>
          <w:spacing w:val="18"/>
          <w:w w:val="110"/>
        </w:rPr>
        <w:t xml:space="preserve"> </w:t>
      </w:r>
      <w:r>
        <w:rPr>
          <w:w w:val="110"/>
        </w:rPr>
        <w:t>и</w:t>
      </w:r>
      <w:r>
        <w:rPr>
          <w:spacing w:val="19"/>
          <w:w w:val="110"/>
        </w:rPr>
        <w:t xml:space="preserve"> </w:t>
      </w:r>
      <w:r>
        <w:rPr>
          <w:w w:val="110"/>
        </w:rPr>
        <w:t>трудовыми</w:t>
      </w:r>
      <w:r>
        <w:rPr>
          <w:spacing w:val="19"/>
          <w:w w:val="110"/>
        </w:rPr>
        <w:t xml:space="preserve"> </w:t>
      </w:r>
      <w:r>
        <w:rPr>
          <w:w w:val="110"/>
        </w:rPr>
        <w:t>действиями</w:t>
      </w:r>
      <w:r>
        <w:rPr>
          <w:spacing w:val="19"/>
          <w:w w:val="110"/>
        </w:rPr>
        <w:t xml:space="preserve"> </w:t>
      </w:r>
      <w:r>
        <w:rPr>
          <w:w w:val="110"/>
        </w:rPr>
        <w:t>древних</w:t>
      </w:r>
      <w:r>
        <w:rPr>
          <w:spacing w:val="19"/>
          <w:w w:val="110"/>
        </w:rPr>
        <w:t xml:space="preserve"> </w:t>
      </w:r>
      <w:r>
        <w:rPr>
          <w:w w:val="110"/>
        </w:rPr>
        <w:t>людей.</w:t>
      </w:r>
    </w:p>
    <w:p w:rsidR="00E96A04" w:rsidRDefault="00944957">
      <w:pPr>
        <w:spacing w:before="4" w:line="244" w:lineRule="auto"/>
        <w:ind w:left="116" w:right="115" w:firstLine="226"/>
        <w:jc w:val="both"/>
        <w:rPr>
          <w:sz w:val="20"/>
        </w:rPr>
      </w:pPr>
      <w:r>
        <w:rPr>
          <w:rFonts w:ascii="Georgia" w:hAnsi="Georgia"/>
          <w:b/>
          <w:i/>
          <w:sz w:val="20"/>
        </w:rPr>
        <w:t>Способы</w:t>
      </w:r>
      <w:r>
        <w:rPr>
          <w:rFonts w:ascii="Georgia" w:hAnsi="Georgia"/>
          <w:b/>
          <w:i/>
          <w:spacing w:val="1"/>
          <w:sz w:val="20"/>
        </w:rPr>
        <w:t xml:space="preserve"> </w:t>
      </w:r>
      <w:r>
        <w:rPr>
          <w:rFonts w:ascii="Georgia" w:hAnsi="Georgia"/>
          <w:b/>
          <w:i/>
          <w:sz w:val="20"/>
        </w:rPr>
        <w:t>самостоятельной</w:t>
      </w:r>
      <w:r>
        <w:rPr>
          <w:rFonts w:ascii="Georgia" w:hAnsi="Georgia"/>
          <w:b/>
          <w:i/>
          <w:spacing w:val="50"/>
          <w:sz w:val="20"/>
        </w:rPr>
        <w:t xml:space="preserve"> </w:t>
      </w:r>
      <w:r>
        <w:rPr>
          <w:rFonts w:ascii="Georgia" w:hAnsi="Georgia"/>
          <w:b/>
          <w:i/>
          <w:sz w:val="20"/>
        </w:rPr>
        <w:t>деятельности.</w:t>
      </w:r>
      <w:r>
        <w:rPr>
          <w:rFonts w:ascii="Georgia" w:hAnsi="Georgia"/>
          <w:b/>
          <w:i/>
          <w:spacing w:val="51"/>
          <w:sz w:val="20"/>
        </w:rPr>
        <w:t xml:space="preserve"> </w:t>
      </w:r>
      <w:r>
        <w:rPr>
          <w:sz w:val="20"/>
        </w:rPr>
        <w:t>Режим</w:t>
      </w:r>
      <w:r>
        <w:rPr>
          <w:spacing w:val="44"/>
          <w:sz w:val="20"/>
        </w:rPr>
        <w:t xml:space="preserve"> </w:t>
      </w:r>
      <w:r>
        <w:rPr>
          <w:sz w:val="20"/>
        </w:rPr>
        <w:t>дня</w:t>
      </w:r>
      <w:r>
        <w:rPr>
          <w:spacing w:val="1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>правила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его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составления</w:t>
      </w:r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соблюдения.</w:t>
      </w:r>
    </w:p>
    <w:p w:rsidR="00E96A04" w:rsidRDefault="00944957">
      <w:pPr>
        <w:spacing w:before="5" w:line="244" w:lineRule="auto"/>
        <w:ind w:left="116" w:right="115" w:firstLine="226"/>
        <w:jc w:val="both"/>
        <w:rPr>
          <w:sz w:val="20"/>
        </w:rPr>
      </w:pPr>
      <w:r>
        <w:rPr>
          <w:rFonts w:ascii="Georgia" w:hAnsi="Georgia"/>
          <w:b/>
          <w:i/>
          <w:w w:val="105"/>
          <w:sz w:val="20"/>
        </w:rPr>
        <w:t xml:space="preserve">Физическое совершенствование. </w:t>
      </w:r>
      <w:r>
        <w:rPr>
          <w:rFonts w:ascii="Times New Roman" w:hAnsi="Times New Roman"/>
          <w:i/>
          <w:w w:val="105"/>
          <w:sz w:val="20"/>
        </w:rPr>
        <w:t>Оздоровительная физи-</w:t>
      </w:r>
      <w:r>
        <w:rPr>
          <w:rFonts w:ascii="Times New Roman" w:hAnsi="Times New Roman"/>
          <w:i/>
          <w:spacing w:val="1"/>
          <w:w w:val="105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ческая</w:t>
      </w:r>
      <w:r>
        <w:rPr>
          <w:rFonts w:ascii="Times New Roman" w:hAnsi="Times New Roman"/>
          <w:i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культура</w:t>
      </w:r>
      <w:r>
        <w:rPr>
          <w:w w:val="110"/>
          <w:sz w:val="20"/>
        </w:rPr>
        <w:t>.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Гигиена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человека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требования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к  проведе-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нию гигиенических процедур. Осанка и комплексы упражне-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ний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для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правильного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её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развития.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Физические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упражнения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для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физкультминуток</w:t>
      </w:r>
      <w:r>
        <w:rPr>
          <w:spacing w:val="21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утренней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зарядки.</w:t>
      </w:r>
    </w:p>
    <w:p w:rsidR="00E96A04" w:rsidRDefault="00944957">
      <w:pPr>
        <w:spacing w:before="5" w:line="244" w:lineRule="auto"/>
        <w:ind w:left="116" w:right="115" w:firstLine="226"/>
        <w:jc w:val="both"/>
        <w:rPr>
          <w:sz w:val="20"/>
        </w:rPr>
      </w:pPr>
      <w:r>
        <w:rPr>
          <w:rFonts w:ascii="Times New Roman" w:hAnsi="Times New Roman"/>
          <w:i/>
          <w:w w:val="110"/>
          <w:sz w:val="20"/>
        </w:rPr>
        <w:t>Спортивно-оздоровительная   физическая   культура</w:t>
      </w:r>
      <w:r>
        <w:rPr>
          <w:w w:val="110"/>
          <w:sz w:val="20"/>
        </w:rPr>
        <w:t xml:space="preserve">.  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Прави-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ла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поведения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уроках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физической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культуры,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подбора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одежды</w:t>
      </w:r>
      <w:r>
        <w:rPr>
          <w:spacing w:val="-47"/>
          <w:w w:val="110"/>
          <w:sz w:val="20"/>
        </w:rPr>
        <w:t xml:space="preserve"> </w:t>
      </w:r>
      <w:r>
        <w:rPr>
          <w:w w:val="110"/>
          <w:sz w:val="20"/>
        </w:rPr>
        <w:t>для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занятий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спортивном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зале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открытом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воздухе.</w:t>
      </w:r>
    </w:p>
    <w:p w:rsidR="00E96A04" w:rsidRDefault="00944957">
      <w:pPr>
        <w:pStyle w:val="a3"/>
        <w:spacing w:before="3" w:line="244" w:lineRule="auto"/>
        <w:ind w:left="116" w:right="114"/>
      </w:pPr>
      <w:r>
        <w:rPr>
          <w:w w:val="105"/>
        </w:rPr>
        <w:t>Гимнастика   с   основами   акробатики.   Исходные   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упражнениях:</w:t>
      </w:r>
      <w:r>
        <w:rPr>
          <w:spacing w:val="1"/>
          <w:w w:val="105"/>
        </w:rPr>
        <w:t xml:space="preserve"> </w:t>
      </w:r>
      <w:r>
        <w:rPr>
          <w:w w:val="105"/>
        </w:rPr>
        <w:t>стойки,</w:t>
      </w:r>
      <w:r>
        <w:rPr>
          <w:spacing w:val="1"/>
          <w:w w:val="105"/>
        </w:rPr>
        <w:t xml:space="preserve"> </w:t>
      </w:r>
      <w:r>
        <w:rPr>
          <w:w w:val="105"/>
        </w:rPr>
        <w:t>упоры,</w:t>
      </w:r>
      <w:r>
        <w:rPr>
          <w:spacing w:val="1"/>
          <w:w w:val="105"/>
        </w:rPr>
        <w:t xml:space="preserve"> </w:t>
      </w:r>
      <w:r>
        <w:rPr>
          <w:w w:val="105"/>
        </w:rPr>
        <w:t>седы,  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лёжа.</w:t>
      </w:r>
      <w:r>
        <w:rPr>
          <w:spacing w:val="28"/>
          <w:w w:val="105"/>
        </w:rPr>
        <w:t xml:space="preserve"> </w:t>
      </w:r>
      <w:r>
        <w:rPr>
          <w:w w:val="105"/>
        </w:rPr>
        <w:t>Строевые</w:t>
      </w:r>
      <w:r>
        <w:rPr>
          <w:spacing w:val="28"/>
          <w:w w:val="105"/>
        </w:rPr>
        <w:t xml:space="preserve"> </w:t>
      </w:r>
      <w:r>
        <w:rPr>
          <w:w w:val="105"/>
        </w:rPr>
        <w:t>упражнения:</w:t>
      </w:r>
      <w:r>
        <w:rPr>
          <w:spacing w:val="28"/>
          <w:w w:val="105"/>
        </w:rPr>
        <w:t xml:space="preserve"> </w:t>
      </w:r>
      <w:r>
        <w:rPr>
          <w:w w:val="105"/>
        </w:rPr>
        <w:t>построение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8"/>
          <w:w w:val="105"/>
        </w:rPr>
        <w:t xml:space="preserve"> </w:t>
      </w:r>
      <w:r>
        <w:rPr>
          <w:w w:val="105"/>
        </w:rPr>
        <w:t>перестроение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29"/>
          <w:w w:val="105"/>
        </w:rPr>
        <w:t xml:space="preserve"> </w:t>
      </w:r>
      <w:r>
        <w:rPr>
          <w:w w:val="105"/>
        </w:rPr>
        <w:t>одну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43"/>
          <w:w w:val="105"/>
        </w:rPr>
        <w:t xml:space="preserve"> </w:t>
      </w:r>
      <w:r>
        <w:rPr>
          <w:w w:val="105"/>
        </w:rPr>
        <w:t>две</w:t>
      </w:r>
      <w:r>
        <w:rPr>
          <w:spacing w:val="43"/>
          <w:w w:val="105"/>
        </w:rPr>
        <w:t xml:space="preserve"> </w:t>
      </w:r>
      <w:r>
        <w:rPr>
          <w:w w:val="105"/>
        </w:rPr>
        <w:t>шеренги,</w:t>
      </w:r>
      <w:r>
        <w:rPr>
          <w:spacing w:val="43"/>
          <w:w w:val="105"/>
        </w:rPr>
        <w:t xml:space="preserve"> </w:t>
      </w:r>
      <w:r>
        <w:rPr>
          <w:w w:val="105"/>
        </w:rPr>
        <w:t>стоя</w:t>
      </w:r>
      <w:r>
        <w:rPr>
          <w:spacing w:val="43"/>
          <w:w w:val="105"/>
        </w:rPr>
        <w:t xml:space="preserve"> </w:t>
      </w:r>
      <w:r>
        <w:rPr>
          <w:w w:val="105"/>
        </w:rPr>
        <w:t>на</w:t>
      </w:r>
      <w:r>
        <w:rPr>
          <w:spacing w:val="43"/>
          <w:w w:val="105"/>
        </w:rPr>
        <w:t xml:space="preserve"> </w:t>
      </w:r>
      <w:r>
        <w:rPr>
          <w:w w:val="105"/>
        </w:rPr>
        <w:t>месте;</w:t>
      </w:r>
      <w:r>
        <w:rPr>
          <w:spacing w:val="43"/>
          <w:w w:val="105"/>
        </w:rPr>
        <w:t xml:space="preserve"> </w:t>
      </w:r>
      <w:r>
        <w:rPr>
          <w:w w:val="105"/>
        </w:rPr>
        <w:t>повороты</w:t>
      </w:r>
      <w:r>
        <w:rPr>
          <w:spacing w:val="43"/>
          <w:w w:val="105"/>
        </w:rPr>
        <w:t xml:space="preserve"> </w:t>
      </w:r>
      <w:r>
        <w:rPr>
          <w:w w:val="105"/>
        </w:rPr>
        <w:t>направо</w:t>
      </w:r>
      <w:r>
        <w:rPr>
          <w:spacing w:val="43"/>
          <w:w w:val="105"/>
        </w:rPr>
        <w:t xml:space="preserve"> </w:t>
      </w:r>
      <w:r>
        <w:rPr>
          <w:w w:val="105"/>
        </w:rPr>
        <w:t>и</w:t>
      </w:r>
      <w:r>
        <w:rPr>
          <w:spacing w:val="43"/>
          <w:w w:val="105"/>
        </w:rPr>
        <w:t xml:space="preserve"> </w:t>
      </w:r>
      <w:r>
        <w:rPr>
          <w:w w:val="105"/>
        </w:rPr>
        <w:t>налево;</w:t>
      </w:r>
      <w:r>
        <w:rPr>
          <w:spacing w:val="43"/>
          <w:w w:val="105"/>
        </w:rPr>
        <w:t xml:space="preserve"> </w:t>
      </w:r>
      <w:r>
        <w:rPr>
          <w:w w:val="105"/>
        </w:rPr>
        <w:t>пе-</w:t>
      </w:r>
      <w:r>
        <w:rPr>
          <w:spacing w:val="-43"/>
          <w:w w:val="105"/>
        </w:rPr>
        <w:t xml:space="preserve"> </w:t>
      </w:r>
      <w:r>
        <w:rPr>
          <w:w w:val="105"/>
        </w:rPr>
        <w:t>редвижение</w:t>
      </w:r>
      <w:r>
        <w:rPr>
          <w:spacing w:val="35"/>
          <w:w w:val="105"/>
        </w:rPr>
        <w:t xml:space="preserve"> </w:t>
      </w:r>
      <w:r>
        <w:rPr>
          <w:w w:val="105"/>
        </w:rPr>
        <w:t>в</w:t>
      </w:r>
      <w:r>
        <w:rPr>
          <w:spacing w:val="36"/>
          <w:w w:val="105"/>
        </w:rPr>
        <w:t xml:space="preserve"> </w:t>
      </w:r>
      <w:r>
        <w:rPr>
          <w:w w:val="105"/>
        </w:rPr>
        <w:t>колонне</w:t>
      </w:r>
      <w:r>
        <w:rPr>
          <w:spacing w:val="36"/>
          <w:w w:val="105"/>
        </w:rPr>
        <w:t xml:space="preserve"> </w:t>
      </w:r>
      <w:r>
        <w:rPr>
          <w:w w:val="105"/>
        </w:rPr>
        <w:t>по</w:t>
      </w:r>
      <w:r>
        <w:rPr>
          <w:spacing w:val="36"/>
          <w:w w:val="105"/>
        </w:rPr>
        <w:t xml:space="preserve"> </w:t>
      </w:r>
      <w:r>
        <w:rPr>
          <w:w w:val="105"/>
        </w:rPr>
        <w:t>одному</w:t>
      </w:r>
      <w:r>
        <w:rPr>
          <w:spacing w:val="36"/>
          <w:w w:val="105"/>
        </w:rPr>
        <w:t xml:space="preserve"> </w:t>
      </w:r>
      <w:r>
        <w:rPr>
          <w:w w:val="105"/>
        </w:rPr>
        <w:t>с</w:t>
      </w:r>
      <w:r>
        <w:rPr>
          <w:spacing w:val="36"/>
          <w:w w:val="105"/>
        </w:rPr>
        <w:t xml:space="preserve"> </w:t>
      </w:r>
      <w:r>
        <w:rPr>
          <w:w w:val="105"/>
        </w:rPr>
        <w:t>равномерной</w:t>
      </w:r>
      <w:r>
        <w:rPr>
          <w:spacing w:val="36"/>
          <w:w w:val="105"/>
        </w:rPr>
        <w:t xml:space="preserve"> </w:t>
      </w:r>
      <w:r>
        <w:rPr>
          <w:w w:val="105"/>
        </w:rPr>
        <w:t>скоростью.</w:t>
      </w:r>
    </w:p>
    <w:p w:rsidR="00E96A04" w:rsidRDefault="00944957">
      <w:pPr>
        <w:pStyle w:val="a3"/>
        <w:spacing w:before="4" w:line="244" w:lineRule="auto"/>
        <w:ind w:left="116" w:right="114"/>
      </w:pPr>
      <w:r>
        <w:rPr>
          <w:w w:val="110"/>
        </w:rPr>
        <w:t>Гимнастические упражнения: стилизованные способы пере-</w:t>
      </w:r>
      <w:r>
        <w:rPr>
          <w:spacing w:val="1"/>
          <w:w w:val="110"/>
        </w:rPr>
        <w:t xml:space="preserve"> </w:t>
      </w:r>
      <w:r>
        <w:rPr>
          <w:w w:val="110"/>
        </w:rPr>
        <w:t>движения ходьбой и бегом; упражнения с гимнастическим мя-</w:t>
      </w:r>
      <w:r>
        <w:rPr>
          <w:spacing w:val="1"/>
          <w:w w:val="110"/>
        </w:rPr>
        <w:t xml:space="preserve"> </w:t>
      </w:r>
      <w:r>
        <w:rPr>
          <w:w w:val="110"/>
        </w:rPr>
        <w:t>чом и гимнастической скакалкой; стилизованные гимнастиче-</w:t>
      </w:r>
      <w:r>
        <w:rPr>
          <w:spacing w:val="1"/>
          <w:w w:val="110"/>
        </w:rPr>
        <w:t xml:space="preserve"> </w:t>
      </w:r>
      <w:r>
        <w:rPr>
          <w:w w:val="110"/>
        </w:rPr>
        <w:t>ские</w:t>
      </w:r>
      <w:r>
        <w:rPr>
          <w:spacing w:val="23"/>
          <w:w w:val="110"/>
        </w:rPr>
        <w:t xml:space="preserve"> </w:t>
      </w:r>
      <w:r>
        <w:rPr>
          <w:w w:val="110"/>
        </w:rPr>
        <w:t>прыжки.</w:t>
      </w:r>
    </w:p>
    <w:p w:rsidR="00E96A04" w:rsidRDefault="00944957">
      <w:pPr>
        <w:pStyle w:val="a3"/>
        <w:spacing w:before="3" w:line="244" w:lineRule="auto"/>
        <w:ind w:left="116" w:right="114"/>
      </w:pPr>
      <w:r>
        <w:rPr>
          <w:w w:val="110"/>
        </w:rPr>
        <w:t>Акробатические упражнения: подъём туловища из положе-</w:t>
      </w:r>
      <w:r>
        <w:rPr>
          <w:spacing w:val="1"/>
          <w:w w:val="110"/>
        </w:rPr>
        <w:t xml:space="preserve"> </w:t>
      </w:r>
      <w:r>
        <w:rPr>
          <w:w w:val="110"/>
        </w:rPr>
        <w:t>ния</w:t>
      </w:r>
      <w:r>
        <w:rPr>
          <w:spacing w:val="28"/>
          <w:w w:val="110"/>
        </w:rPr>
        <w:t xml:space="preserve"> </w:t>
      </w:r>
      <w:r>
        <w:rPr>
          <w:w w:val="110"/>
        </w:rPr>
        <w:t>лёжа</w:t>
      </w:r>
      <w:r>
        <w:rPr>
          <w:spacing w:val="28"/>
          <w:w w:val="110"/>
        </w:rPr>
        <w:t xml:space="preserve"> </w:t>
      </w:r>
      <w:r>
        <w:rPr>
          <w:w w:val="110"/>
        </w:rPr>
        <w:t>на</w:t>
      </w:r>
      <w:r>
        <w:rPr>
          <w:spacing w:val="28"/>
          <w:w w:val="110"/>
        </w:rPr>
        <w:t xml:space="preserve"> </w:t>
      </w:r>
      <w:r>
        <w:rPr>
          <w:w w:val="110"/>
        </w:rPr>
        <w:t>спине</w:t>
      </w:r>
      <w:r>
        <w:rPr>
          <w:spacing w:val="28"/>
          <w:w w:val="110"/>
        </w:rPr>
        <w:t xml:space="preserve"> </w:t>
      </w:r>
      <w:r>
        <w:rPr>
          <w:w w:val="110"/>
        </w:rPr>
        <w:t>и</w:t>
      </w:r>
      <w:r>
        <w:rPr>
          <w:spacing w:val="28"/>
          <w:w w:val="110"/>
        </w:rPr>
        <w:t xml:space="preserve"> </w:t>
      </w:r>
      <w:r>
        <w:rPr>
          <w:w w:val="110"/>
        </w:rPr>
        <w:t>животе;</w:t>
      </w:r>
      <w:r>
        <w:rPr>
          <w:spacing w:val="28"/>
          <w:w w:val="110"/>
        </w:rPr>
        <w:t xml:space="preserve"> </w:t>
      </w:r>
      <w:r>
        <w:rPr>
          <w:w w:val="110"/>
        </w:rPr>
        <w:t>подъём</w:t>
      </w:r>
      <w:r>
        <w:rPr>
          <w:spacing w:val="28"/>
          <w:w w:val="110"/>
        </w:rPr>
        <w:t xml:space="preserve"> </w:t>
      </w:r>
      <w:r>
        <w:rPr>
          <w:w w:val="110"/>
        </w:rPr>
        <w:t>ног</w:t>
      </w:r>
      <w:r>
        <w:rPr>
          <w:spacing w:val="29"/>
          <w:w w:val="110"/>
        </w:rPr>
        <w:t xml:space="preserve"> </w:t>
      </w:r>
      <w:r>
        <w:rPr>
          <w:w w:val="110"/>
        </w:rPr>
        <w:t>из</w:t>
      </w:r>
      <w:r>
        <w:rPr>
          <w:spacing w:val="28"/>
          <w:w w:val="110"/>
        </w:rPr>
        <w:t xml:space="preserve"> </w:t>
      </w:r>
      <w:r>
        <w:rPr>
          <w:w w:val="110"/>
        </w:rPr>
        <w:t>положения</w:t>
      </w:r>
      <w:r>
        <w:rPr>
          <w:spacing w:val="28"/>
          <w:w w:val="110"/>
        </w:rPr>
        <w:t xml:space="preserve"> </w:t>
      </w:r>
      <w:r>
        <w:rPr>
          <w:w w:val="110"/>
        </w:rPr>
        <w:t>лёжа</w:t>
      </w:r>
      <w:r>
        <w:rPr>
          <w:spacing w:val="-46"/>
          <w:w w:val="110"/>
        </w:rPr>
        <w:t xml:space="preserve"> </w:t>
      </w:r>
      <w:r>
        <w:rPr>
          <w:w w:val="110"/>
        </w:rPr>
        <w:t>на</w:t>
      </w:r>
      <w:r>
        <w:rPr>
          <w:spacing w:val="21"/>
          <w:w w:val="110"/>
        </w:rPr>
        <w:t xml:space="preserve"> </w:t>
      </w:r>
      <w:r>
        <w:rPr>
          <w:w w:val="110"/>
        </w:rPr>
        <w:t xml:space="preserve">животе; </w:t>
      </w:r>
      <w:r>
        <w:rPr>
          <w:spacing w:val="20"/>
          <w:w w:val="110"/>
        </w:rPr>
        <w:t xml:space="preserve"> </w:t>
      </w:r>
      <w:r>
        <w:rPr>
          <w:w w:val="110"/>
        </w:rPr>
        <w:t xml:space="preserve">сгибание </w:t>
      </w:r>
      <w:r>
        <w:rPr>
          <w:spacing w:val="20"/>
          <w:w w:val="110"/>
        </w:rPr>
        <w:t xml:space="preserve"> </w:t>
      </w:r>
      <w:r>
        <w:rPr>
          <w:w w:val="110"/>
        </w:rPr>
        <w:t xml:space="preserve">рук </w:t>
      </w:r>
      <w:r>
        <w:rPr>
          <w:spacing w:val="20"/>
          <w:w w:val="110"/>
        </w:rPr>
        <w:t xml:space="preserve"> </w:t>
      </w:r>
      <w:r>
        <w:rPr>
          <w:w w:val="110"/>
        </w:rPr>
        <w:t xml:space="preserve">в </w:t>
      </w:r>
      <w:r>
        <w:rPr>
          <w:spacing w:val="20"/>
          <w:w w:val="110"/>
        </w:rPr>
        <w:t xml:space="preserve"> </w:t>
      </w:r>
      <w:r>
        <w:rPr>
          <w:w w:val="110"/>
        </w:rPr>
        <w:t xml:space="preserve">положении </w:t>
      </w:r>
      <w:r>
        <w:rPr>
          <w:spacing w:val="20"/>
          <w:w w:val="110"/>
        </w:rPr>
        <w:t xml:space="preserve"> </w:t>
      </w:r>
      <w:r>
        <w:rPr>
          <w:w w:val="110"/>
        </w:rPr>
        <w:t xml:space="preserve">упор </w:t>
      </w:r>
      <w:r>
        <w:rPr>
          <w:spacing w:val="20"/>
          <w:w w:val="110"/>
        </w:rPr>
        <w:t xml:space="preserve"> </w:t>
      </w:r>
      <w:r>
        <w:rPr>
          <w:w w:val="110"/>
        </w:rPr>
        <w:t xml:space="preserve">лёжа; </w:t>
      </w:r>
      <w:r>
        <w:rPr>
          <w:spacing w:val="20"/>
          <w:w w:val="110"/>
        </w:rPr>
        <w:t xml:space="preserve"> </w:t>
      </w:r>
      <w:r>
        <w:rPr>
          <w:w w:val="110"/>
        </w:rPr>
        <w:t>прыжки</w:t>
      </w:r>
      <w:r>
        <w:rPr>
          <w:spacing w:val="-47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группировке,</w:t>
      </w:r>
      <w:r>
        <w:rPr>
          <w:spacing w:val="1"/>
          <w:w w:val="110"/>
        </w:rPr>
        <w:t xml:space="preserve"> </w:t>
      </w:r>
      <w:r>
        <w:rPr>
          <w:w w:val="110"/>
        </w:rPr>
        <w:t>толчком</w:t>
      </w:r>
      <w:r>
        <w:rPr>
          <w:spacing w:val="1"/>
          <w:w w:val="110"/>
        </w:rPr>
        <w:t xml:space="preserve"> </w:t>
      </w:r>
      <w:r>
        <w:rPr>
          <w:w w:val="110"/>
        </w:rPr>
        <w:t>двумя</w:t>
      </w:r>
      <w:r>
        <w:rPr>
          <w:spacing w:val="1"/>
          <w:w w:val="110"/>
        </w:rPr>
        <w:t xml:space="preserve"> </w:t>
      </w:r>
      <w:r>
        <w:rPr>
          <w:w w:val="110"/>
        </w:rPr>
        <w:t>ногами;</w:t>
      </w:r>
      <w:r>
        <w:rPr>
          <w:spacing w:val="1"/>
          <w:w w:val="110"/>
        </w:rPr>
        <w:t xml:space="preserve"> </w:t>
      </w:r>
      <w:r>
        <w:rPr>
          <w:w w:val="110"/>
        </w:rPr>
        <w:t>прыжки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упоре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руки,</w:t>
      </w:r>
      <w:r>
        <w:rPr>
          <w:spacing w:val="22"/>
          <w:w w:val="110"/>
        </w:rPr>
        <w:t xml:space="preserve"> </w:t>
      </w:r>
      <w:r>
        <w:rPr>
          <w:w w:val="110"/>
        </w:rPr>
        <w:t>толчком</w:t>
      </w:r>
      <w:r>
        <w:rPr>
          <w:spacing w:val="23"/>
          <w:w w:val="110"/>
        </w:rPr>
        <w:t xml:space="preserve"> </w:t>
      </w:r>
      <w:r>
        <w:rPr>
          <w:w w:val="110"/>
        </w:rPr>
        <w:t>двумя</w:t>
      </w:r>
      <w:r>
        <w:rPr>
          <w:spacing w:val="23"/>
          <w:w w:val="110"/>
        </w:rPr>
        <w:t xml:space="preserve"> </w:t>
      </w:r>
      <w:r>
        <w:rPr>
          <w:w w:val="110"/>
        </w:rPr>
        <w:t>ногами.</w:t>
      </w:r>
    </w:p>
    <w:p w:rsidR="00E96A04" w:rsidRDefault="00944957">
      <w:pPr>
        <w:pStyle w:val="a3"/>
        <w:spacing w:before="5" w:line="244" w:lineRule="auto"/>
        <w:ind w:left="116" w:right="114"/>
      </w:pPr>
      <w:r>
        <w:rPr>
          <w:w w:val="110"/>
        </w:rPr>
        <w:t>Лыжная подготовка</w:t>
      </w:r>
      <w:r>
        <w:rPr>
          <w:rFonts w:ascii="Times New Roman" w:hAnsi="Times New Roman"/>
          <w:i/>
          <w:w w:val="110"/>
        </w:rPr>
        <w:t xml:space="preserve">. </w:t>
      </w:r>
      <w:r>
        <w:rPr>
          <w:w w:val="110"/>
        </w:rPr>
        <w:t>Переноска лыж к месту занятия. Основ-</w:t>
      </w:r>
      <w:r>
        <w:rPr>
          <w:spacing w:val="-46"/>
          <w:w w:val="110"/>
        </w:rPr>
        <w:t xml:space="preserve"> </w:t>
      </w:r>
      <w:r>
        <w:rPr>
          <w:w w:val="110"/>
        </w:rPr>
        <w:t>ная</w:t>
      </w:r>
      <w:r>
        <w:rPr>
          <w:spacing w:val="1"/>
          <w:w w:val="110"/>
        </w:rPr>
        <w:t xml:space="preserve"> </w:t>
      </w:r>
      <w:r>
        <w:rPr>
          <w:w w:val="110"/>
        </w:rPr>
        <w:t>стойка</w:t>
      </w:r>
      <w:r>
        <w:rPr>
          <w:spacing w:val="1"/>
          <w:w w:val="110"/>
        </w:rPr>
        <w:t xml:space="preserve"> </w:t>
      </w:r>
      <w:r>
        <w:rPr>
          <w:w w:val="110"/>
        </w:rPr>
        <w:t>лыжника.</w:t>
      </w:r>
      <w:r>
        <w:rPr>
          <w:spacing w:val="1"/>
          <w:w w:val="110"/>
        </w:rPr>
        <w:t xml:space="preserve"> </w:t>
      </w:r>
      <w:r>
        <w:rPr>
          <w:w w:val="110"/>
        </w:rPr>
        <w:t>Передвижение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лыжах</w:t>
      </w:r>
      <w:r>
        <w:rPr>
          <w:spacing w:val="1"/>
          <w:w w:val="110"/>
        </w:rPr>
        <w:t xml:space="preserve"> </w:t>
      </w:r>
      <w:r>
        <w:rPr>
          <w:w w:val="110"/>
        </w:rPr>
        <w:t>ступающим</w:t>
      </w:r>
      <w:r>
        <w:rPr>
          <w:spacing w:val="1"/>
          <w:w w:val="110"/>
        </w:rPr>
        <w:t xml:space="preserve"> </w:t>
      </w:r>
      <w:r>
        <w:rPr>
          <w:w w:val="110"/>
        </w:rPr>
        <w:t>шагом (без палок). Передвижение на лыжах скользящим ша-</w:t>
      </w:r>
      <w:r>
        <w:rPr>
          <w:spacing w:val="1"/>
          <w:w w:val="110"/>
        </w:rPr>
        <w:t xml:space="preserve"> </w:t>
      </w:r>
      <w:r>
        <w:rPr>
          <w:w w:val="110"/>
        </w:rPr>
        <w:t>гом</w:t>
      </w:r>
      <w:r>
        <w:rPr>
          <w:spacing w:val="22"/>
          <w:w w:val="110"/>
        </w:rPr>
        <w:t xml:space="preserve"> </w:t>
      </w:r>
      <w:r>
        <w:rPr>
          <w:w w:val="110"/>
        </w:rPr>
        <w:t>(без</w:t>
      </w:r>
      <w:r>
        <w:rPr>
          <w:spacing w:val="22"/>
          <w:w w:val="110"/>
        </w:rPr>
        <w:t xml:space="preserve"> </w:t>
      </w:r>
      <w:r>
        <w:rPr>
          <w:w w:val="110"/>
        </w:rPr>
        <w:t>палок).</w:t>
      </w:r>
    </w:p>
    <w:p w:rsidR="00E96A04" w:rsidRDefault="00944957">
      <w:pPr>
        <w:pStyle w:val="a3"/>
        <w:spacing w:before="3" w:line="244" w:lineRule="auto"/>
        <w:ind w:left="116" w:right="115"/>
      </w:pPr>
      <w:r>
        <w:rPr>
          <w:w w:val="110"/>
        </w:rPr>
        <w:t>Лёгкая атлетика. Равномерная ходьба и равномерный бег.</w:t>
      </w:r>
      <w:r>
        <w:rPr>
          <w:spacing w:val="1"/>
          <w:w w:val="110"/>
        </w:rPr>
        <w:t xml:space="preserve"> </w:t>
      </w:r>
      <w:r>
        <w:rPr>
          <w:w w:val="110"/>
        </w:rPr>
        <w:t>Прыжки в длину и высоту с места толчком двумя ногами, в вы-</w:t>
      </w:r>
      <w:r>
        <w:rPr>
          <w:spacing w:val="-46"/>
          <w:w w:val="110"/>
        </w:rPr>
        <w:t xml:space="preserve"> </w:t>
      </w:r>
      <w:r>
        <w:rPr>
          <w:w w:val="110"/>
        </w:rPr>
        <w:t>соту</w:t>
      </w:r>
      <w:r>
        <w:rPr>
          <w:spacing w:val="22"/>
          <w:w w:val="110"/>
        </w:rPr>
        <w:t xml:space="preserve"> </w:t>
      </w:r>
      <w:r>
        <w:rPr>
          <w:w w:val="110"/>
        </w:rPr>
        <w:t>с</w:t>
      </w:r>
      <w:r>
        <w:rPr>
          <w:spacing w:val="22"/>
          <w:w w:val="110"/>
        </w:rPr>
        <w:t xml:space="preserve"> </w:t>
      </w:r>
      <w:r>
        <w:rPr>
          <w:w w:val="110"/>
        </w:rPr>
        <w:t>прямого</w:t>
      </w:r>
      <w:r>
        <w:rPr>
          <w:spacing w:val="22"/>
          <w:w w:val="110"/>
        </w:rPr>
        <w:t xml:space="preserve"> </w:t>
      </w:r>
      <w:r>
        <w:rPr>
          <w:w w:val="110"/>
        </w:rPr>
        <w:t>разбега.</w:t>
      </w:r>
    </w:p>
    <w:p w:rsidR="00E96A04" w:rsidRDefault="00944957">
      <w:pPr>
        <w:pStyle w:val="a3"/>
        <w:spacing w:before="2" w:line="244" w:lineRule="auto"/>
        <w:ind w:left="116" w:right="114"/>
      </w:pPr>
      <w:r>
        <w:rPr>
          <w:w w:val="110"/>
        </w:rPr>
        <w:t>Подвижные</w:t>
      </w:r>
      <w:r>
        <w:rPr>
          <w:spacing w:val="-8"/>
          <w:w w:val="110"/>
        </w:rPr>
        <w:t xml:space="preserve"> </w:t>
      </w:r>
      <w:r>
        <w:rPr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w w:val="110"/>
        </w:rPr>
        <w:t>спортивные</w:t>
      </w:r>
      <w:r>
        <w:rPr>
          <w:spacing w:val="-7"/>
          <w:w w:val="110"/>
        </w:rPr>
        <w:t xml:space="preserve"> </w:t>
      </w:r>
      <w:r>
        <w:rPr>
          <w:w w:val="110"/>
        </w:rPr>
        <w:t>игры.</w:t>
      </w:r>
      <w:r>
        <w:rPr>
          <w:spacing w:val="-7"/>
          <w:w w:val="110"/>
        </w:rPr>
        <w:t xml:space="preserve"> </w:t>
      </w:r>
      <w:r>
        <w:rPr>
          <w:w w:val="110"/>
        </w:rPr>
        <w:t>Считалки</w:t>
      </w:r>
      <w:r>
        <w:rPr>
          <w:spacing w:val="-8"/>
          <w:w w:val="110"/>
        </w:rPr>
        <w:t xml:space="preserve"> </w:t>
      </w:r>
      <w:r>
        <w:rPr>
          <w:w w:val="110"/>
        </w:rPr>
        <w:t>для</w:t>
      </w:r>
      <w:r>
        <w:rPr>
          <w:spacing w:val="-7"/>
          <w:w w:val="110"/>
        </w:rPr>
        <w:t xml:space="preserve"> </w:t>
      </w:r>
      <w:r>
        <w:rPr>
          <w:w w:val="110"/>
        </w:rPr>
        <w:t>самостоятель-</w:t>
      </w:r>
      <w:r>
        <w:rPr>
          <w:spacing w:val="-46"/>
          <w:w w:val="110"/>
        </w:rPr>
        <w:t xml:space="preserve"> </w:t>
      </w:r>
      <w:r>
        <w:rPr>
          <w:w w:val="110"/>
        </w:rPr>
        <w:t>ной</w:t>
      </w:r>
      <w:r>
        <w:rPr>
          <w:spacing w:val="22"/>
          <w:w w:val="110"/>
        </w:rPr>
        <w:t xml:space="preserve"> </w:t>
      </w:r>
      <w:r>
        <w:rPr>
          <w:w w:val="110"/>
        </w:rPr>
        <w:t>организации</w:t>
      </w:r>
      <w:r>
        <w:rPr>
          <w:spacing w:val="22"/>
          <w:w w:val="110"/>
        </w:rPr>
        <w:t xml:space="preserve"> </w:t>
      </w:r>
      <w:r>
        <w:rPr>
          <w:w w:val="110"/>
        </w:rPr>
        <w:t>подвижных</w:t>
      </w:r>
      <w:r>
        <w:rPr>
          <w:spacing w:val="23"/>
          <w:w w:val="110"/>
        </w:rPr>
        <w:t xml:space="preserve"> </w:t>
      </w:r>
      <w:r>
        <w:rPr>
          <w:w w:val="110"/>
        </w:rPr>
        <w:t>игр.</w:t>
      </w:r>
    </w:p>
    <w:p w:rsidR="00E96A04" w:rsidRDefault="00E96A04">
      <w:pPr>
        <w:spacing w:line="244" w:lineRule="auto"/>
        <w:sectPr w:rsidR="00E96A04">
          <w:pgSz w:w="7830" w:h="12020"/>
          <w:pgMar w:top="580" w:right="620" w:bottom="900" w:left="620" w:header="0" w:footer="709" w:gutter="0"/>
          <w:cols w:space="720"/>
        </w:sectPr>
      </w:pPr>
    </w:p>
    <w:p w:rsidR="00E96A04" w:rsidRDefault="00944957">
      <w:pPr>
        <w:spacing w:before="69" w:line="237" w:lineRule="auto"/>
        <w:ind w:left="116" w:right="115" w:firstLine="226"/>
        <w:jc w:val="both"/>
        <w:rPr>
          <w:sz w:val="20"/>
        </w:rPr>
      </w:pPr>
      <w:r>
        <w:rPr>
          <w:rFonts w:ascii="Times New Roman" w:hAnsi="Times New Roman"/>
          <w:i/>
          <w:w w:val="115"/>
          <w:sz w:val="20"/>
        </w:rPr>
        <w:lastRenderedPageBreak/>
        <w:t>Прикладно-ориентированная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физическая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культура.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Разви-</w:t>
      </w:r>
      <w:r>
        <w:rPr>
          <w:spacing w:val="1"/>
          <w:w w:val="115"/>
          <w:sz w:val="20"/>
        </w:rPr>
        <w:t xml:space="preserve"> </w:t>
      </w:r>
      <w:r>
        <w:rPr>
          <w:w w:val="110"/>
          <w:sz w:val="20"/>
        </w:rPr>
        <w:t>тие основных физических качеств средствами спортивных 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подвижных игр. Подготовка к выполнению нормативных тре-</w:t>
      </w:r>
      <w:r>
        <w:rPr>
          <w:spacing w:val="1"/>
          <w:w w:val="110"/>
          <w:sz w:val="20"/>
        </w:rPr>
        <w:t xml:space="preserve"> </w:t>
      </w:r>
      <w:r>
        <w:rPr>
          <w:w w:val="115"/>
          <w:sz w:val="20"/>
        </w:rPr>
        <w:t>бований</w:t>
      </w:r>
      <w:r>
        <w:rPr>
          <w:spacing w:val="18"/>
          <w:w w:val="115"/>
          <w:sz w:val="20"/>
        </w:rPr>
        <w:t xml:space="preserve"> </w:t>
      </w:r>
      <w:r>
        <w:rPr>
          <w:w w:val="115"/>
          <w:sz w:val="20"/>
        </w:rPr>
        <w:t>комплекса</w:t>
      </w:r>
      <w:r>
        <w:rPr>
          <w:spacing w:val="19"/>
          <w:w w:val="115"/>
          <w:sz w:val="20"/>
        </w:rPr>
        <w:t xml:space="preserve"> </w:t>
      </w:r>
      <w:r>
        <w:rPr>
          <w:w w:val="115"/>
          <w:sz w:val="20"/>
        </w:rPr>
        <w:t>ГТО.</w:t>
      </w:r>
    </w:p>
    <w:p w:rsidR="00E96A04" w:rsidRDefault="00944957">
      <w:pPr>
        <w:pStyle w:val="3"/>
        <w:numPr>
          <w:ilvl w:val="0"/>
          <w:numId w:val="15"/>
        </w:numPr>
        <w:tabs>
          <w:tab w:val="left" w:pos="312"/>
        </w:tabs>
        <w:spacing w:before="148"/>
        <w:ind w:hanging="194"/>
      </w:pPr>
      <w:r>
        <w:t>КЛАСС</w:t>
      </w:r>
    </w:p>
    <w:p w:rsidR="00E96A04" w:rsidRDefault="00944957">
      <w:pPr>
        <w:pStyle w:val="a3"/>
        <w:spacing w:before="55" w:line="237" w:lineRule="auto"/>
        <w:ind w:left="116" w:right="114"/>
      </w:pPr>
      <w:r>
        <w:rPr>
          <w:rFonts w:ascii="Georgia" w:hAnsi="Georgia"/>
          <w:b/>
          <w:i/>
          <w:w w:val="105"/>
        </w:rPr>
        <w:t>Знания о физической культуре</w:t>
      </w:r>
      <w:r>
        <w:rPr>
          <w:w w:val="105"/>
        </w:rPr>
        <w:t>. Из истории возникнове-</w:t>
      </w:r>
      <w:r>
        <w:rPr>
          <w:spacing w:val="1"/>
          <w:w w:val="105"/>
        </w:rPr>
        <w:t xml:space="preserve"> </w:t>
      </w:r>
      <w:r>
        <w:rPr>
          <w:w w:val="110"/>
        </w:rPr>
        <w:t>ния физических упражнений и первых соревнований. Зарожде-</w:t>
      </w:r>
      <w:r>
        <w:rPr>
          <w:spacing w:val="-47"/>
          <w:w w:val="110"/>
        </w:rPr>
        <w:t xml:space="preserve"> </w:t>
      </w:r>
      <w:r>
        <w:rPr>
          <w:w w:val="110"/>
        </w:rPr>
        <w:t>ние</w:t>
      </w:r>
      <w:r>
        <w:rPr>
          <w:spacing w:val="22"/>
          <w:w w:val="110"/>
        </w:rPr>
        <w:t xml:space="preserve"> </w:t>
      </w:r>
      <w:r>
        <w:rPr>
          <w:w w:val="110"/>
        </w:rPr>
        <w:t>Олимпийских</w:t>
      </w:r>
      <w:r>
        <w:rPr>
          <w:spacing w:val="22"/>
          <w:w w:val="110"/>
        </w:rPr>
        <w:t xml:space="preserve"> </w:t>
      </w:r>
      <w:r>
        <w:rPr>
          <w:w w:val="110"/>
        </w:rPr>
        <w:t>игр</w:t>
      </w:r>
      <w:r>
        <w:rPr>
          <w:spacing w:val="23"/>
          <w:w w:val="110"/>
        </w:rPr>
        <w:t xml:space="preserve"> </w:t>
      </w:r>
      <w:r>
        <w:rPr>
          <w:w w:val="110"/>
        </w:rPr>
        <w:t>древности.</w:t>
      </w:r>
    </w:p>
    <w:p w:rsidR="00E96A04" w:rsidRDefault="00944957">
      <w:pPr>
        <w:pStyle w:val="a3"/>
        <w:spacing w:line="237" w:lineRule="auto"/>
        <w:ind w:left="116" w:right="115"/>
      </w:pPr>
      <w:r>
        <w:rPr>
          <w:rFonts w:ascii="Georgia" w:hAnsi="Georgia"/>
          <w:b/>
          <w:i/>
        </w:rPr>
        <w:t xml:space="preserve">Способы самостоятельной деятельности. </w:t>
      </w:r>
      <w:r>
        <w:t>Физическое</w:t>
      </w:r>
      <w:r>
        <w:rPr>
          <w:spacing w:val="1"/>
        </w:rPr>
        <w:t xml:space="preserve"> </w:t>
      </w:r>
      <w:r>
        <w:rPr>
          <w:w w:val="110"/>
        </w:rPr>
        <w:t>развитие</w:t>
      </w:r>
      <w:r>
        <w:rPr>
          <w:spacing w:val="-11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его</w:t>
      </w:r>
      <w:r>
        <w:rPr>
          <w:spacing w:val="-10"/>
          <w:w w:val="110"/>
        </w:rPr>
        <w:t xml:space="preserve"> </w:t>
      </w:r>
      <w:r>
        <w:rPr>
          <w:w w:val="110"/>
        </w:rPr>
        <w:t>измерение.</w:t>
      </w:r>
      <w:r>
        <w:rPr>
          <w:spacing w:val="-10"/>
          <w:w w:val="110"/>
        </w:rPr>
        <w:t xml:space="preserve"> </w:t>
      </w:r>
      <w:r>
        <w:rPr>
          <w:w w:val="110"/>
        </w:rPr>
        <w:t>Физические</w:t>
      </w:r>
      <w:r>
        <w:rPr>
          <w:spacing w:val="-10"/>
          <w:w w:val="110"/>
        </w:rPr>
        <w:t xml:space="preserve"> </w:t>
      </w:r>
      <w:r>
        <w:rPr>
          <w:w w:val="110"/>
        </w:rPr>
        <w:t>качества</w:t>
      </w:r>
      <w:r>
        <w:rPr>
          <w:spacing w:val="-10"/>
          <w:w w:val="110"/>
        </w:rPr>
        <w:t xml:space="preserve"> </w:t>
      </w:r>
      <w:r>
        <w:rPr>
          <w:w w:val="110"/>
        </w:rPr>
        <w:t>человека:</w:t>
      </w:r>
      <w:r>
        <w:rPr>
          <w:spacing w:val="-10"/>
          <w:w w:val="110"/>
        </w:rPr>
        <w:t xml:space="preserve"> </w:t>
      </w:r>
      <w:r>
        <w:rPr>
          <w:w w:val="110"/>
        </w:rPr>
        <w:t>сила,</w:t>
      </w:r>
      <w:r>
        <w:rPr>
          <w:spacing w:val="-46"/>
          <w:w w:val="110"/>
        </w:rPr>
        <w:t xml:space="preserve"> </w:t>
      </w:r>
      <w:r>
        <w:rPr>
          <w:w w:val="110"/>
        </w:rPr>
        <w:t>быстрота, выносливость, гибкость, координация и способы их</w:t>
      </w:r>
      <w:r>
        <w:rPr>
          <w:spacing w:val="1"/>
          <w:w w:val="110"/>
        </w:rPr>
        <w:t xml:space="preserve"> </w:t>
      </w:r>
      <w:r>
        <w:rPr>
          <w:w w:val="110"/>
        </w:rPr>
        <w:t>измерения. Составление дневника наблюдений по физической</w:t>
      </w:r>
      <w:r>
        <w:rPr>
          <w:spacing w:val="-46"/>
          <w:w w:val="110"/>
        </w:rPr>
        <w:t xml:space="preserve"> </w:t>
      </w:r>
      <w:r>
        <w:rPr>
          <w:w w:val="110"/>
        </w:rPr>
        <w:t>культуре.</w:t>
      </w:r>
    </w:p>
    <w:p w:rsidR="00E96A04" w:rsidRDefault="00944957">
      <w:pPr>
        <w:spacing w:line="237" w:lineRule="auto"/>
        <w:ind w:left="116" w:right="114" w:firstLine="226"/>
        <w:jc w:val="both"/>
        <w:rPr>
          <w:sz w:val="20"/>
        </w:rPr>
      </w:pPr>
      <w:r>
        <w:rPr>
          <w:rFonts w:ascii="Georgia" w:hAnsi="Georgia"/>
          <w:b/>
          <w:i/>
          <w:w w:val="105"/>
          <w:sz w:val="20"/>
        </w:rPr>
        <w:t>Физическое совершенствование</w:t>
      </w:r>
      <w:r>
        <w:rPr>
          <w:w w:val="105"/>
          <w:sz w:val="20"/>
        </w:rPr>
        <w:t xml:space="preserve">. </w:t>
      </w:r>
      <w:r>
        <w:rPr>
          <w:rFonts w:ascii="Times New Roman" w:hAnsi="Times New Roman"/>
          <w:i/>
          <w:w w:val="105"/>
          <w:sz w:val="20"/>
        </w:rPr>
        <w:t>Оздоровительная физи-</w:t>
      </w:r>
      <w:r>
        <w:rPr>
          <w:rFonts w:ascii="Times New Roman" w:hAnsi="Times New Roman"/>
          <w:i/>
          <w:spacing w:val="1"/>
          <w:w w:val="105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 xml:space="preserve">ческая культура. </w:t>
      </w:r>
      <w:r>
        <w:rPr>
          <w:w w:val="110"/>
          <w:sz w:val="20"/>
        </w:rPr>
        <w:t>Закаливание организма обтиранием. Состав-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ление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комплекса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утренней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зарядки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физкультминутки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для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занятий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>домашних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>условиях.</w:t>
      </w:r>
    </w:p>
    <w:p w:rsidR="00E96A04" w:rsidRDefault="00944957">
      <w:pPr>
        <w:pStyle w:val="a3"/>
        <w:spacing w:line="237" w:lineRule="auto"/>
        <w:ind w:left="116" w:right="114"/>
      </w:pPr>
      <w:r>
        <w:rPr>
          <w:rFonts w:ascii="Times New Roman" w:hAnsi="Times New Roman"/>
          <w:i/>
          <w:w w:val="110"/>
        </w:rPr>
        <w:t>Спортивно-оздоровительная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физическая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культура.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w w:val="110"/>
        </w:rPr>
        <w:t>Гимна-</w:t>
      </w:r>
      <w:r>
        <w:rPr>
          <w:spacing w:val="1"/>
          <w:w w:val="110"/>
        </w:rPr>
        <w:t xml:space="preserve"> </w:t>
      </w:r>
      <w:r>
        <w:rPr>
          <w:w w:val="110"/>
        </w:rPr>
        <w:t>стика с основами акробатики. Правила поведения на занятиях</w:t>
      </w:r>
      <w:r>
        <w:rPr>
          <w:spacing w:val="1"/>
          <w:w w:val="110"/>
        </w:rPr>
        <w:t xml:space="preserve"> </w:t>
      </w:r>
      <w:r>
        <w:rPr>
          <w:w w:val="110"/>
        </w:rPr>
        <w:t>гимнастикой и акробатикой. Строевые команды в построении</w:t>
      </w:r>
      <w:r>
        <w:rPr>
          <w:spacing w:val="1"/>
          <w:w w:val="110"/>
        </w:rPr>
        <w:t xml:space="preserve"> </w:t>
      </w:r>
      <w:r>
        <w:rPr>
          <w:w w:val="110"/>
        </w:rPr>
        <w:t>и перестроении в одну шеренгу и колонну по одному; при по-</w:t>
      </w:r>
      <w:r>
        <w:rPr>
          <w:spacing w:val="1"/>
          <w:w w:val="110"/>
        </w:rPr>
        <w:t xml:space="preserve"> </w:t>
      </w:r>
      <w:r>
        <w:rPr>
          <w:w w:val="110"/>
        </w:rPr>
        <w:t>воротах направо и налево, стоя на месте и в движении. Пере-</w:t>
      </w:r>
      <w:r>
        <w:rPr>
          <w:spacing w:val="1"/>
          <w:w w:val="110"/>
        </w:rPr>
        <w:t xml:space="preserve"> </w:t>
      </w:r>
      <w:r>
        <w:rPr>
          <w:w w:val="110"/>
        </w:rPr>
        <w:t>движение</w:t>
      </w:r>
      <w:r>
        <w:rPr>
          <w:spacing w:val="-11"/>
          <w:w w:val="110"/>
        </w:rPr>
        <w:t xml:space="preserve"> </w:t>
      </w:r>
      <w:r>
        <w:rPr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w w:val="110"/>
        </w:rPr>
        <w:t>колонне</w:t>
      </w:r>
      <w:r>
        <w:rPr>
          <w:spacing w:val="-11"/>
          <w:w w:val="110"/>
        </w:rPr>
        <w:t xml:space="preserve"> </w:t>
      </w:r>
      <w:r>
        <w:rPr>
          <w:w w:val="110"/>
        </w:rPr>
        <w:t>по</w:t>
      </w:r>
      <w:r>
        <w:rPr>
          <w:spacing w:val="-11"/>
          <w:w w:val="110"/>
        </w:rPr>
        <w:t xml:space="preserve"> </w:t>
      </w:r>
      <w:r>
        <w:rPr>
          <w:w w:val="110"/>
        </w:rPr>
        <w:t>одному</w:t>
      </w:r>
      <w:r>
        <w:rPr>
          <w:spacing w:val="-11"/>
          <w:w w:val="110"/>
        </w:rPr>
        <w:t xml:space="preserve"> </w:t>
      </w:r>
      <w:r>
        <w:rPr>
          <w:w w:val="110"/>
        </w:rPr>
        <w:t>с</w:t>
      </w:r>
      <w:r>
        <w:rPr>
          <w:spacing w:val="-11"/>
          <w:w w:val="110"/>
        </w:rPr>
        <w:t xml:space="preserve"> </w:t>
      </w:r>
      <w:r>
        <w:rPr>
          <w:w w:val="110"/>
        </w:rPr>
        <w:t>равномерной</w:t>
      </w:r>
      <w:r>
        <w:rPr>
          <w:spacing w:val="-11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изменяющейся</w:t>
      </w:r>
      <w:r>
        <w:rPr>
          <w:spacing w:val="-46"/>
          <w:w w:val="110"/>
        </w:rPr>
        <w:t xml:space="preserve"> </w:t>
      </w:r>
      <w:r>
        <w:rPr>
          <w:w w:val="110"/>
        </w:rPr>
        <w:t>скоростью</w:t>
      </w:r>
      <w:r>
        <w:rPr>
          <w:spacing w:val="22"/>
          <w:w w:val="110"/>
        </w:rPr>
        <w:t xml:space="preserve"> </w:t>
      </w:r>
      <w:r>
        <w:rPr>
          <w:w w:val="110"/>
        </w:rPr>
        <w:t>движения.</w:t>
      </w:r>
    </w:p>
    <w:p w:rsidR="00E96A04" w:rsidRDefault="00944957">
      <w:pPr>
        <w:pStyle w:val="a3"/>
        <w:spacing w:line="237" w:lineRule="auto"/>
        <w:ind w:left="116" w:right="114"/>
      </w:pPr>
      <w:r>
        <w:rPr>
          <w:w w:val="110"/>
        </w:rPr>
        <w:t>Упражнения разминки перед выполнением гимнастических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упражнений. Прыжки со скакалкой на двух ногах и поочерёд-</w:t>
      </w:r>
      <w:r>
        <w:rPr>
          <w:spacing w:val="1"/>
          <w:w w:val="110"/>
        </w:rPr>
        <w:t xml:space="preserve"> </w:t>
      </w:r>
      <w:r>
        <w:rPr>
          <w:w w:val="110"/>
        </w:rPr>
        <w:t>но на правой и левой ноге на месте. Упражнения с гимнасти-</w:t>
      </w:r>
      <w:r>
        <w:rPr>
          <w:spacing w:val="1"/>
          <w:w w:val="110"/>
        </w:rPr>
        <w:t xml:space="preserve"> </w:t>
      </w:r>
      <w:r>
        <w:rPr>
          <w:w w:val="110"/>
        </w:rPr>
        <w:t>ческим</w:t>
      </w:r>
      <w:r>
        <w:rPr>
          <w:spacing w:val="35"/>
          <w:w w:val="110"/>
        </w:rPr>
        <w:t xml:space="preserve"> </w:t>
      </w:r>
      <w:r>
        <w:rPr>
          <w:w w:val="110"/>
        </w:rPr>
        <w:t>мячом:</w:t>
      </w:r>
      <w:r>
        <w:rPr>
          <w:spacing w:val="35"/>
          <w:w w:val="110"/>
        </w:rPr>
        <w:t xml:space="preserve"> </w:t>
      </w:r>
      <w:r>
        <w:rPr>
          <w:w w:val="110"/>
        </w:rPr>
        <w:t>подбрасывание,</w:t>
      </w:r>
      <w:r>
        <w:rPr>
          <w:spacing w:val="35"/>
          <w:w w:val="110"/>
        </w:rPr>
        <w:t xml:space="preserve"> </w:t>
      </w:r>
      <w:r>
        <w:rPr>
          <w:w w:val="110"/>
        </w:rPr>
        <w:t>перекаты</w:t>
      </w:r>
      <w:r>
        <w:rPr>
          <w:spacing w:val="36"/>
          <w:w w:val="110"/>
        </w:rPr>
        <w:t xml:space="preserve"> </w:t>
      </w:r>
      <w:r>
        <w:rPr>
          <w:w w:val="110"/>
        </w:rPr>
        <w:t>и</w:t>
      </w:r>
      <w:r>
        <w:rPr>
          <w:spacing w:val="35"/>
          <w:w w:val="110"/>
        </w:rPr>
        <w:t xml:space="preserve"> </w:t>
      </w:r>
      <w:r>
        <w:rPr>
          <w:w w:val="110"/>
        </w:rPr>
        <w:t>наклоны</w:t>
      </w:r>
      <w:r>
        <w:rPr>
          <w:spacing w:val="35"/>
          <w:w w:val="110"/>
        </w:rPr>
        <w:t xml:space="preserve"> </w:t>
      </w:r>
      <w:r>
        <w:rPr>
          <w:w w:val="110"/>
        </w:rPr>
        <w:t>с</w:t>
      </w:r>
      <w:r>
        <w:rPr>
          <w:spacing w:val="35"/>
          <w:w w:val="110"/>
        </w:rPr>
        <w:t xml:space="preserve"> </w:t>
      </w:r>
      <w:r>
        <w:rPr>
          <w:w w:val="110"/>
        </w:rPr>
        <w:t>мячом</w:t>
      </w:r>
      <w:r>
        <w:rPr>
          <w:spacing w:val="-46"/>
          <w:w w:val="110"/>
        </w:rPr>
        <w:t xml:space="preserve"> </w:t>
      </w:r>
      <w:r>
        <w:rPr>
          <w:w w:val="110"/>
        </w:rPr>
        <w:t>в</w:t>
      </w:r>
      <w:r>
        <w:rPr>
          <w:spacing w:val="23"/>
          <w:w w:val="110"/>
        </w:rPr>
        <w:t xml:space="preserve"> </w:t>
      </w:r>
      <w:r>
        <w:rPr>
          <w:w w:val="110"/>
        </w:rPr>
        <w:t>руках.</w:t>
      </w:r>
      <w:r>
        <w:rPr>
          <w:spacing w:val="23"/>
          <w:w w:val="110"/>
        </w:rPr>
        <w:t xml:space="preserve"> </w:t>
      </w:r>
      <w:r>
        <w:rPr>
          <w:w w:val="110"/>
        </w:rPr>
        <w:t>Танцевальный</w:t>
      </w:r>
      <w:r>
        <w:rPr>
          <w:spacing w:val="23"/>
          <w:w w:val="110"/>
        </w:rPr>
        <w:t xml:space="preserve"> </w:t>
      </w:r>
      <w:r>
        <w:rPr>
          <w:w w:val="110"/>
        </w:rPr>
        <w:t>хороводный</w:t>
      </w:r>
      <w:r>
        <w:rPr>
          <w:spacing w:val="23"/>
          <w:w w:val="110"/>
        </w:rPr>
        <w:t xml:space="preserve"> </w:t>
      </w:r>
      <w:r>
        <w:rPr>
          <w:w w:val="110"/>
        </w:rPr>
        <w:t>шаг,</w:t>
      </w:r>
      <w:r>
        <w:rPr>
          <w:spacing w:val="23"/>
          <w:w w:val="110"/>
        </w:rPr>
        <w:t xml:space="preserve"> </w:t>
      </w:r>
      <w:r>
        <w:rPr>
          <w:w w:val="110"/>
        </w:rPr>
        <w:t>танец</w:t>
      </w:r>
      <w:r>
        <w:rPr>
          <w:spacing w:val="24"/>
          <w:w w:val="110"/>
        </w:rPr>
        <w:t xml:space="preserve"> </w:t>
      </w:r>
      <w:r>
        <w:rPr>
          <w:w w:val="110"/>
        </w:rPr>
        <w:t>галоп.</w:t>
      </w:r>
    </w:p>
    <w:p w:rsidR="00E96A04" w:rsidRDefault="00944957">
      <w:pPr>
        <w:pStyle w:val="a3"/>
        <w:spacing w:line="237" w:lineRule="auto"/>
        <w:ind w:left="116" w:right="114"/>
      </w:pPr>
      <w:r>
        <w:rPr>
          <w:w w:val="110"/>
        </w:rPr>
        <w:t>Лыжная подготовка. Правила поведения на занятиях лыж-</w:t>
      </w:r>
      <w:r>
        <w:rPr>
          <w:spacing w:val="1"/>
          <w:w w:val="110"/>
        </w:rPr>
        <w:t xml:space="preserve"> </w:t>
      </w:r>
      <w:r>
        <w:rPr>
          <w:w w:val="110"/>
        </w:rPr>
        <w:t>ной подготовкой. Упражнения на лыжах: передвижение двух-</w:t>
      </w:r>
      <w:r>
        <w:rPr>
          <w:spacing w:val="1"/>
          <w:w w:val="110"/>
        </w:rPr>
        <w:t xml:space="preserve"> </w:t>
      </w:r>
      <w:r>
        <w:rPr>
          <w:w w:val="110"/>
        </w:rPr>
        <w:t>шажным</w:t>
      </w:r>
      <w:r>
        <w:rPr>
          <w:spacing w:val="21"/>
          <w:w w:val="110"/>
        </w:rPr>
        <w:t xml:space="preserve"> </w:t>
      </w:r>
      <w:r>
        <w:rPr>
          <w:w w:val="110"/>
        </w:rPr>
        <w:t xml:space="preserve">попеременным </w:t>
      </w:r>
      <w:r>
        <w:rPr>
          <w:spacing w:val="19"/>
          <w:w w:val="110"/>
        </w:rPr>
        <w:t xml:space="preserve"> </w:t>
      </w:r>
      <w:r>
        <w:rPr>
          <w:w w:val="110"/>
        </w:rPr>
        <w:t xml:space="preserve">ходом; </w:t>
      </w:r>
      <w:r>
        <w:rPr>
          <w:spacing w:val="20"/>
          <w:w w:val="110"/>
        </w:rPr>
        <w:t xml:space="preserve"> </w:t>
      </w:r>
      <w:r>
        <w:rPr>
          <w:w w:val="110"/>
        </w:rPr>
        <w:t xml:space="preserve">спуск </w:t>
      </w:r>
      <w:r>
        <w:rPr>
          <w:spacing w:val="20"/>
          <w:w w:val="110"/>
        </w:rPr>
        <w:t xml:space="preserve"> </w:t>
      </w:r>
      <w:r>
        <w:rPr>
          <w:w w:val="110"/>
        </w:rPr>
        <w:t xml:space="preserve">с </w:t>
      </w:r>
      <w:r>
        <w:rPr>
          <w:spacing w:val="19"/>
          <w:w w:val="110"/>
        </w:rPr>
        <w:t xml:space="preserve"> </w:t>
      </w:r>
      <w:r>
        <w:rPr>
          <w:w w:val="110"/>
        </w:rPr>
        <w:t xml:space="preserve">небольшого </w:t>
      </w:r>
      <w:r>
        <w:rPr>
          <w:spacing w:val="20"/>
          <w:w w:val="110"/>
        </w:rPr>
        <w:t xml:space="preserve"> </w:t>
      </w:r>
      <w:r>
        <w:rPr>
          <w:w w:val="110"/>
        </w:rPr>
        <w:t>склона</w:t>
      </w:r>
      <w:r>
        <w:rPr>
          <w:spacing w:val="-47"/>
          <w:w w:val="110"/>
        </w:rPr>
        <w:t xml:space="preserve"> </w:t>
      </w:r>
      <w:r>
        <w:rPr>
          <w:w w:val="110"/>
        </w:rPr>
        <w:t>в основной стойке; торможение лыжными палками на учебной</w:t>
      </w:r>
      <w:r>
        <w:rPr>
          <w:spacing w:val="-46"/>
          <w:w w:val="110"/>
        </w:rPr>
        <w:t xml:space="preserve"> </w:t>
      </w:r>
      <w:r>
        <w:rPr>
          <w:w w:val="110"/>
        </w:rPr>
        <w:t>трассе</w:t>
      </w:r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падением</w:t>
      </w:r>
      <w:r>
        <w:rPr>
          <w:spacing w:val="22"/>
          <w:w w:val="110"/>
        </w:rPr>
        <w:t xml:space="preserve"> </w:t>
      </w:r>
      <w:r>
        <w:rPr>
          <w:w w:val="110"/>
        </w:rPr>
        <w:t>на</w:t>
      </w:r>
      <w:r>
        <w:rPr>
          <w:spacing w:val="21"/>
          <w:w w:val="110"/>
        </w:rPr>
        <w:t xml:space="preserve"> </w:t>
      </w:r>
      <w:r>
        <w:rPr>
          <w:w w:val="110"/>
        </w:rPr>
        <w:t>бок</w:t>
      </w:r>
      <w:r>
        <w:rPr>
          <w:spacing w:val="22"/>
          <w:w w:val="110"/>
        </w:rPr>
        <w:t xml:space="preserve"> </w:t>
      </w:r>
      <w:r>
        <w:rPr>
          <w:w w:val="110"/>
        </w:rPr>
        <w:t>во</w:t>
      </w:r>
      <w:r>
        <w:rPr>
          <w:spacing w:val="21"/>
          <w:w w:val="110"/>
        </w:rPr>
        <w:t xml:space="preserve"> </w:t>
      </w:r>
      <w:r>
        <w:rPr>
          <w:w w:val="110"/>
        </w:rPr>
        <w:t>время</w:t>
      </w:r>
      <w:r>
        <w:rPr>
          <w:spacing w:val="22"/>
          <w:w w:val="110"/>
        </w:rPr>
        <w:t xml:space="preserve"> </w:t>
      </w:r>
      <w:r>
        <w:rPr>
          <w:w w:val="110"/>
        </w:rPr>
        <w:t>спуска.</w:t>
      </w:r>
    </w:p>
    <w:p w:rsidR="00E96A04" w:rsidRDefault="00944957">
      <w:pPr>
        <w:pStyle w:val="a3"/>
        <w:spacing w:line="237" w:lineRule="auto"/>
        <w:ind w:left="116" w:right="114"/>
      </w:pPr>
      <w:r>
        <w:rPr>
          <w:w w:val="110"/>
        </w:rPr>
        <w:t>Лёгкая атлетика. Правила поведения на занятиях лёгкой ат-</w:t>
      </w:r>
      <w:r>
        <w:rPr>
          <w:spacing w:val="1"/>
          <w:w w:val="110"/>
        </w:rPr>
        <w:t xml:space="preserve"> </w:t>
      </w:r>
      <w:r>
        <w:rPr>
          <w:w w:val="110"/>
        </w:rPr>
        <w:t>летикой.</w:t>
      </w:r>
      <w:r>
        <w:rPr>
          <w:spacing w:val="-5"/>
          <w:w w:val="110"/>
        </w:rPr>
        <w:t xml:space="preserve"> </w:t>
      </w:r>
      <w:r>
        <w:rPr>
          <w:w w:val="110"/>
        </w:rPr>
        <w:t>Броски</w:t>
      </w:r>
      <w:r>
        <w:rPr>
          <w:spacing w:val="-5"/>
          <w:w w:val="110"/>
        </w:rPr>
        <w:t xml:space="preserve"> </w:t>
      </w:r>
      <w:r>
        <w:rPr>
          <w:w w:val="110"/>
        </w:rPr>
        <w:t>малого</w:t>
      </w:r>
      <w:r>
        <w:rPr>
          <w:spacing w:val="-5"/>
          <w:w w:val="110"/>
        </w:rPr>
        <w:t xml:space="preserve"> </w:t>
      </w:r>
      <w:r>
        <w:rPr>
          <w:w w:val="110"/>
        </w:rPr>
        <w:t>мяча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неподвижную</w:t>
      </w:r>
      <w:r>
        <w:rPr>
          <w:spacing w:val="-5"/>
          <w:w w:val="110"/>
        </w:rPr>
        <w:t xml:space="preserve"> </w:t>
      </w:r>
      <w:r>
        <w:rPr>
          <w:w w:val="110"/>
        </w:rPr>
        <w:t>мишень</w:t>
      </w:r>
      <w:r>
        <w:rPr>
          <w:spacing w:val="-5"/>
          <w:w w:val="110"/>
        </w:rPr>
        <w:t xml:space="preserve"> </w:t>
      </w:r>
      <w:r>
        <w:rPr>
          <w:w w:val="110"/>
        </w:rPr>
        <w:t>разными</w:t>
      </w:r>
      <w:r>
        <w:rPr>
          <w:spacing w:val="-46"/>
          <w:w w:val="110"/>
        </w:rPr>
        <w:t xml:space="preserve"> </w:t>
      </w:r>
      <w:r>
        <w:rPr>
          <w:w w:val="110"/>
        </w:rPr>
        <w:t>способами</w:t>
      </w:r>
      <w:r>
        <w:rPr>
          <w:spacing w:val="1"/>
          <w:w w:val="110"/>
        </w:rPr>
        <w:t xml:space="preserve"> </w:t>
      </w:r>
      <w:r>
        <w:rPr>
          <w:w w:val="110"/>
        </w:rPr>
        <w:t>из</w:t>
      </w:r>
      <w:r>
        <w:rPr>
          <w:spacing w:val="1"/>
          <w:w w:val="110"/>
        </w:rPr>
        <w:t xml:space="preserve"> </w:t>
      </w:r>
      <w:r>
        <w:rPr>
          <w:w w:val="110"/>
        </w:rPr>
        <w:t>положения</w:t>
      </w:r>
      <w:r>
        <w:rPr>
          <w:spacing w:val="1"/>
          <w:w w:val="110"/>
        </w:rPr>
        <w:t xml:space="preserve"> </w:t>
      </w:r>
      <w:r>
        <w:rPr>
          <w:w w:val="110"/>
        </w:rPr>
        <w:t>стоя,</w:t>
      </w:r>
      <w:r>
        <w:rPr>
          <w:spacing w:val="1"/>
          <w:w w:val="110"/>
        </w:rPr>
        <w:t xml:space="preserve"> </w:t>
      </w:r>
      <w:r>
        <w:rPr>
          <w:w w:val="110"/>
        </w:rPr>
        <w:t>сидя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лёжа.</w:t>
      </w:r>
      <w:r>
        <w:rPr>
          <w:spacing w:val="1"/>
          <w:w w:val="110"/>
        </w:rPr>
        <w:t xml:space="preserve"> </w:t>
      </w:r>
      <w:r>
        <w:rPr>
          <w:w w:val="110"/>
        </w:rPr>
        <w:t>Разнообразные</w:t>
      </w:r>
      <w:r>
        <w:rPr>
          <w:spacing w:val="1"/>
          <w:w w:val="110"/>
        </w:rPr>
        <w:t xml:space="preserve"> </w:t>
      </w:r>
      <w:r>
        <w:rPr>
          <w:w w:val="110"/>
        </w:rPr>
        <w:t>сложнокоординированные</w:t>
      </w:r>
      <w:r>
        <w:rPr>
          <w:spacing w:val="1"/>
          <w:w w:val="110"/>
        </w:rPr>
        <w:t xml:space="preserve"> </w:t>
      </w:r>
      <w:r>
        <w:rPr>
          <w:w w:val="110"/>
        </w:rPr>
        <w:t>прыжки</w:t>
      </w:r>
      <w:r>
        <w:rPr>
          <w:spacing w:val="1"/>
          <w:w w:val="110"/>
        </w:rPr>
        <w:t xml:space="preserve"> </w:t>
      </w:r>
      <w:r>
        <w:rPr>
          <w:w w:val="110"/>
        </w:rPr>
        <w:t>толчком</w:t>
      </w:r>
      <w:r>
        <w:rPr>
          <w:spacing w:val="1"/>
          <w:w w:val="110"/>
        </w:rPr>
        <w:t xml:space="preserve"> </w:t>
      </w:r>
      <w:r>
        <w:rPr>
          <w:w w:val="110"/>
        </w:rPr>
        <w:t>одной</w:t>
      </w:r>
      <w:r>
        <w:rPr>
          <w:spacing w:val="1"/>
          <w:w w:val="110"/>
        </w:rPr>
        <w:t xml:space="preserve"> </w:t>
      </w:r>
      <w:r>
        <w:rPr>
          <w:w w:val="110"/>
        </w:rPr>
        <w:t>ногой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двумя  ногами  с  места,  в  движении  в  разных  направлениях,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3"/>
          <w:w w:val="110"/>
        </w:rPr>
        <w:t xml:space="preserve"> </w:t>
      </w:r>
      <w:r>
        <w:rPr>
          <w:w w:val="110"/>
        </w:rPr>
        <w:t>разной</w:t>
      </w:r>
      <w:r>
        <w:rPr>
          <w:spacing w:val="13"/>
          <w:w w:val="110"/>
        </w:rPr>
        <w:t xml:space="preserve"> </w:t>
      </w:r>
      <w:r>
        <w:rPr>
          <w:w w:val="110"/>
        </w:rPr>
        <w:t>амплитудой</w:t>
      </w:r>
      <w:r>
        <w:rPr>
          <w:spacing w:val="14"/>
          <w:w w:val="110"/>
        </w:rPr>
        <w:t xml:space="preserve"> </w:t>
      </w:r>
      <w:r>
        <w:rPr>
          <w:w w:val="110"/>
        </w:rPr>
        <w:t>и</w:t>
      </w:r>
      <w:r>
        <w:rPr>
          <w:spacing w:val="13"/>
          <w:w w:val="110"/>
        </w:rPr>
        <w:t xml:space="preserve"> </w:t>
      </w:r>
      <w:r>
        <w:rPr>
          <w:w w:val="110"/>
        </w:rPr>
        <w:t>траекторией</w:t>
      </w:r>
      <w:r>
        <w:rPr>
          <w:spacing w:val="14"/>
          <w:w w:val="110"/>
        </w:rPr>
        <w:t xml:space="preserve"> </w:t>
      </w:r>
      <w:r>
        <w:rPr>
          <w:w w:val="110"/>
        </w:rPr>
        <w:t>полёта.</w:t>
      </w:r>
      <w:r>
        <w:rPr>
          <w:spacing w:val="13"/>
          <w:w w:val="110"/>
        </w:rPr>
        <w:t xml:space="preserve"> </w:t>
      </w:r>
      <w:r>
        <w:rPr>
          <w:w w:val="110"/>
        </w:rPr>
        <w:t>Прыжок</w:t>
      </w:r>
      <w:r>
        <w:rPr>
          <w:spacing w:val="14"/>
          <w:w w:val="110"/>
        </w:rPr>
        <w:t xml:space="preserve"> </w:t>
      </w:r>
      <w:r>
        <w:rPr>
          <w:w w:val="110"/>
        </w:rPr>
        <w:t>в</w:t>
      </w:r>
      <w:r>
        <w:rPr>
          <w:spacing w:val="13"/>
          <w:w w:val="110"/>
        </w:rPr>
        <w:t xml:space="preserve"> </w:t>
      </w:r>
      <w:r>
        <w:rPr>
          <w:w w:val="110"/>
        </w:rPr>
        <w:t>высоту</w:t>
      </w:r>
      <w:r>
        <w:rPr>
          <w:spacing w:val="-46"/>
          <w:w w:val="110"/>
        </w:rPr>
        <w:t xml:space="preserve"> </w:t>
      </w:r>
      <w:r>
        <w:rPr>
          <w:w w:val="110"/>
        </w:rPr>
        <w:t>с прямого разбега. Ходьба по гимнастической скамейке с изме-</w:t>
      </w:r>
      <w:r>
        <w:rPr>
          <w:spacing w:val="1"/>
          <w:w w:val="110"/>
        </w:rPr>
        <w:t xml:space="preserve"> </w:t>
      </w:r>
      <w:r>
        <w:rPr>
          <w:w w:val="110"/>
        </w:rPr>
        <w:t>нением скорости и направления движения. Беговые сложноко-</w:t>
      </w:r>
      <w:r>
        <w:rPr>
          <w:spacing w:val="-46"/>
          <w:w w:val="110"/>
        </w:rPr>
        <w:t xml:space="preserve"> </w:t>
      </w:r>
      <w:r>
        <w:rPr>
          <w:w w:val="110"/>
        </w:rPr>
        <w:t>ординационные</w:t>
      </w:r>
      <w:r>
        <w:rPr>
          <w:spacing w:val="36"/>
          <w:w w:val="110"/>
        </w:rPr>
        <w:t xml:space="preserve"> </w:t>
      </w:r>
      <w:r>
        <w:rPr>
          <w:w w:val="110"/>
        </w:rPr>
        <w:t>упражнения:</w:t>
      </w:r>
      <w:r>
        <w:rPr>
          <w:spacing w:val="37"/>
          <w:w w:val="110"/>
        </w:rPr>
        <w:t xml:space="preserve"> </w:t>
      </w:r>
      <w:r>
        <w:rPr>
          <w:w w:val="110"/>
        </w:rPr>
        <w:t>ускорения</w:t>
      </w:r>
      <w:r>
        <w:rPr>
          <w:spacing w:val="37"/>
          <w:w w:val="110"/>
        </w:rPr>
        <w:t xml:space="preserve"> </w:t>
      </w:r>
      <w:r>
        <w:rPr>
          <w:w w:val="110"/>
        </w:rPr>
        <w:t>из</w:t>
      </w:r>
      <w:r>
        <w:rPr>
          <w:spacing w:val="37"/>
          <w:w w:val="110"/>
        </w:rPr>
        <w:t xml:space="preserve"> </w:t>
      </w:r>
      <w:r>
        <w:rPr>
          <w:w w:val="110"/>
        </w:rPr>
        <w:t>разных</w:t>
      </w:r>
      <w:r>
        <w:rPr>
          <w:spacing w:val="37"/>
          <w:w w:val="110"/>
        </w:rPr>
        <w:t xml:space="preserve"> </w:t>
      </w:r>
      <w:r>
        <w:rPr>
          <w:w w:val="110"/>
        </w:rPr>
        <w:t>исходных</w:t>
      </w:r>
    </w:p>
    <w:p w:rsidR="00E96A04" w:rsidRDefault="00E96A04">
      <w:pPr>
        <w:spacing w:line="237" w:lineRule="auto"/>
        <w:sectPr w:rsidR="00E96A04">
          <w:pgSz w:w="7830" w:h="12020"/>
          <w:pgMar w:top="620" w:right="620" w:bottom="900" w:left="620" w:header="0" w:footer="709" w:gutter="0"/>
          <w:cols w:space="720"/>
        </w:sectPr>
      </w:pPr>
    </w:p>
    <w:p w:rsidR="00E96A04" w:rsidRDefault="00944957">
      <w:pPr>
        <w:pStyle w:val="a3"/>
        <w:spacing w:before="69" w:line="237" w:lineRule="auto"/>
        <w:ind w:left="117" w:right="115" w:firstLine="0"/>
      </w:pPr>
      <w:r>
        <w:rPr>
          <w:w w:val="110"/>
        </w:rPr>
        <w:lastRenderedPageBreak/>
        <w:t>положений;</w:t>
      </w:r>
      <w:r>
        <w:rPr>
          <w:spacing w:val="-7"/>
          <w:w w:val="110"/>
        </w:rPr>
        <w:t xml:space="preserve"> </w:t>
      </w:r>
      <w:r>
        <w:rPr>
          <w:w w:val="110"/>
        </w:rPr>
        <w:t>змейкой;</w:t>
      </w:r>
      <w:r>
        <w:rPr>
          <w:spacing w:val="-6"/>
          <w:w w:val="110"/>
        </w:rPr>
        <w:t xml:space="preserve"> </w:t>
      </w:r>
      <w:r>
        <w:rPr>
          <w:w w:val="110"/>
        </w:rPr>
        <w:t>по</w:t>
      </w:r>
      <w:r>
        <w:rPr>
          <w:spacing w:val="-6"/>
          <w:w w:val="110"/>
        </w:rPr>
        <w:t xml:space="preserve"> </w:t>
      </w:r>
      <w:r>
        <w:rPr>
          <w:w w:val="110"/>
        </w:rPr>
        <w:t>кругу;</w:t>
      </w:r>
      <w:r>
        <w:rPr>
          <w:spacing w:val="-6"/>
          <w:w w:val="110"/>
        </w:rPr>
        <w:t xml:space="preserve"> </w:t>
      </w:r>
      <w:r>
        <w:rPr>
          <w:w w:val="110"/>
        </w:rPr>
        <w:t>обеганием</w:t>
      </w:r>
      <w:r>
        <w:rPr>
          <w:spacing w:val="-6"/>
          <w:w w:val="110"/>
        </w:rPr>
        <w:t xml:space="preserve"> </w:t>
      </w:r>
      <w:r>
        <w:rPr>
          <w:w w:val="110"/>
        </w:rPr>
        <w:t>предметов;</w:t>
      </w:r>
      <w:r>
        <w:rPr>
          <w:spacing w:val="-6"/>
          <w:w w:val="110"/>
        </w:rPr>
        <w:t xml:space="preserve"> </w:t>
      </w:r>
      <w:r>
        <w:rPr>
          <w:w w:val="110"/>
        </w:rPr>
        <w:t>с</w:t>
      </w:r>
      <w:r>
        <w:rPr>
          <w:spacing w:val="-6"/>
          <w:w w:val="110"/>
        </w:rPr>
        <w:t xml:space="preserve"> </w:t>
      </w:r>
      <w:r>
        <w:rPr>
          <w:w w:val="110"/>
        </w:rPr>
        <w:t>преодо-</w:t>
      </w:r>
      <w:r>
        <w:rPr>
          <w:spacing w:val="-46"/>
          <w:w w:val="110"/>
        </w:rPr>
        <w:t xml:space="preserve"> </w:t>
      </w:r>
      <w:r>
        <w:rPr>
          <w:w w:val="110"/>
        </w:rPr>
        <w:t>лением</w:t>
      </w:r>
      <w:r>
        <w:rPr>
          <w:spacing w:val="21"/>
          <w:w w:val="110"/>
        </w:rPr>
        <w:t xml:space="preserve"> </w:t>
      </w:r>
      <w:r>
        <w:rPr>
          <w:w w:val="110"/>
        </w:rPr>
        <w:t>небольших</w:t>
      </w:r>
      <w:r>
        <w:rPr>
          <w:spacing w:val="22"/>
          <w:w w:val="110"/>
        </w:rPr>
        <w:t xml:space="preserve"> </w:t>
      </w:r>
      <w:r>
        <w:rPr>
          <w:w w:val="110"/>
        </w:rPr>
        <w:t>препятствий.</w:t>
      </w:r>
    </w:p>
    <w:p w:rsidR="00E96A04" w:rsidRDefault="00944957">
      <w:pPr>
        <w:pStyle w:val="a3"/>
        <w:spacing w:line="237" w:lineRule="auto"/>
        <w:ind w:left="117" w:right="115"/>
      </w:pPr>
      <w:r>
        <w:rPr>
          <w:w w:val="110"/>
        </w:rPr>
        <w:t>Подвижные игры. Подвижные игры с техническими приёма-</w:t>
      </w:r>
      <w:r>
        <w:rPr>
          <w:spacing w:val="-46"/>
          <w:w w:val="110"/>
        </w:rPr>
        <w:t xml:space="preserve"> </w:t>
      </w:r>
      <w:r>
        <w:rPr>
          <w:w w:val="110"/>
        </w:rPr>
        <w:t>ми</w:t>
      </w:r>
      <w:r>
        <w:rPr>
          <w:spacing w:val="20"/>
          <w:w w:val="110"/>
        </w:rPr>
        <w:t xml:space="preserve"> </w:t>
      </w:r>
      <w:r>
        <w:rPr>
          <w:w w:val="110"/>
        </w:rPr>
        <w:t>спортивных</w:t>
      </w:r>
      <w:r>
        <w:rPr>
          <w:spacing w:val="21"/>
          <w:w w:val="110"/>
        </w:rPr>
        <w:t xml:space="preserve"> </w:t>
      </w:r>
      <w:r>
        <w:rPr>
          <w:w w:val="110"/>
        </w:rPr>
        <w:t>игр</w:t>
      </w:r>
      <w:r>
        <w:rPr>
          <w:spacing w:val="21"/>
          <w:w w:val="110"/>
        </w:rPr>
        <w:t xml:space="preserve"> </w:t>
      </w:r>
      <w:r>
        <w:rPr>
          <w:w w:val="110"/>
        </w:rPr>
        <w:t>(баскетбол,</w:t>
      </w:r>
      <w:r>
        <w:rPr>
          <w:spacing w:val="20"/>
          <w:w w:val="110"/>
        </w:rPr>
        <w:t xml:space="preserve"> </w:t>
      </w:r>
      <w:r>
        <w:rPr>
          <w:w w:val="110"/>
        </w:rPr>
        <w:t>футбол).</w:t>
      </w:r>
    </w:p>
    <w:p w:rsidR="00E96A04" w:rsidRDefault="00944957">
      <w:pPr>
        <w:spacing w:line="237" w:lineRule="auto"/>
        <w:ind w:left="117" w:right="114" w:firstLine="226"/>
        <w:jc w:val="both"/>
        <w:rPr>
          <w:sz w:val="20"/>
        </w:rPr>
      </w:pPr>
      <w:r>
        <w:rPr>
          <w:rFonts w:ascii="Times New Roman" w:hAnsi="Times New Roman"/>
          <w:i/>
          <w:w w:val="115"/>
          <w:sz w:val="20"/>
        </w:rPr>
        <w:t>Прикладно-ориентированная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физическая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культура.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Подго-</w:t>
      </w:r>
      <w:r>
        <w:rPr>
          <w:spacing w:val="1"/>
          <w:w w:val="115"/>
          <w:sz w:val="20"/>
        </w:rPr>
        <w:t xml:space="preserve"> </w:t>
      </w:r>
      <w:r>
        <w:rPr>
          <w:w w:val="110"/>
          <w:sz w:val="20"/>
        </w:rPr>
        <w:t>товка к соревнованиям по комплексу ГТО. Развитие основных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физических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качеств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средствами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подвижных  и  спортивных</w:t>
      </w:r>
      <w:r>
        <w:rPr>
          <w:spacing w:val="1"/>
          <w:w w:val="110"/>
          <w:sz w:val="20"/>
        </w:rPr>
        <w:t xml:space="preserve"> </w:t>
      </w:r>
      <w:r>
        <w:rPr>
          <w:w w:val="115"/>
          <w:sz w:val="20"/>
        </w:rPr>
        <w:t>игр.</w:t>
      </w:r>
    </w:p>
    <w:p w:rsidR="00E96A04" w:rsidRDefault="00944957">
      <w:pPr>
        <w:pStyle w:val="3"/>
        <w:numPr>
          <w:ilvl w:val="0"/>
          <w:numId w:val="15"/>
        </w:numPr>
        <w:tabs>
          <w:tab w:val="left" w:pos="312"/>
        </w:tabs>
        <w:spacing w:before="147"/>
        <w:ind w:hanging="194"/>
        <w:jc w:val="both"/>
      </w:pPr>
      <w:r>
        <w:t>КЛАСС</w:t>
      </w:r>
    </w:p>
    <w:p w:rsidR="00E96A04" w:rsidRDefault="00944957">
      <w:pPr>
        <w:pStyle w:val="a3"/>
        <w:spacing w:before="55" w:line="237" w:lineRule="auto"/>
        <w:ind w:left="116" w:right="115"/>
      </w:pPr>
      <w:r>
        <w:rPr>
          <w:rFonts w:ascii="Georgia" w:hAnsi="Georgia"/>
          <w:b/>
          <w:i/>
          <w:spacing w:val="-1"/>
          <w:w w:val="105"/>
        </w:rPr>
        <w:t>Знания</w:t>
      </w:r>
      <w:r>
        <w:rPr>
          <w:rFonts w:ascii="Georgia" w:hAnsi="Georgia"/>
          <w:b/>
          <w:i/>
          <w:spacing w:val="-8"/>
          <w:w w:val="105"/>
        </w:rPr>
        <w:t xml:space="preserve"> </w:t>
      </w:r>
      <w:r>
        <w:rPr>
          <w:rFonts w:ascii="Georgia" w:hAnsi="Georgia"/>
          <w:b/>
          <w:i/>
          <w:spacing w:val="-1"/>
          <w:w w:val="105"/>
        </w:rPr>
        <w:t>о</w:t>
      </w:r>
      <w:r>
        <w:rPr>
          <w:rFonts w:ascii="Georgia" w:hAnsi="Georgia"/>
          <w:b/>
          <w:i/>
          <w:spacing w:val="-7"/>
          <w:w w:val="105"/>
        </w:rPr>
        <w:t xml:space="preserve"> </w:t>
      </w:r>
      <w:r>
        <w:rPr>
          <w:rFonts w:ascii="Georgia" w:hAnsi="Georgia"/>
          <w:b/>
          <w:i/>
          <w:spacing w:val="-1"/>
          <w:w w:val="105"/>
        </w:rPr>
        <w:t>физической</w:t>
      </w:r>
      <w:r>
        <w:rPr>
          <w:rFonts w:ascii="Georgia" w:hAnsi="Georgia"/>
          <w:b/>
          <w:i/>
          <w:spacing w:val="-7"/>
          <w:w w:val="105"/>
        </w:rPr>
        <w:t xml:space="preserve"> </w:t>
      </w:r>
      <w:r>
        <w:rPr>
          <w:rFonts w:ascii="Georgia" w:hAnsi="Georgia"/>
          <w:b/>
          <w:i/>
          <w:spacing w:val="-1"/>
          <w:w w:val="105"/>
        </w:rPr>
        <w:t>культуре.</w:t>
      </w:r>
      <w:r>
        <w:rPr>
          <w:rFonts w:ascii="Georgia" w:hAnsi="Georgia"/>
          <w:b/>
          <w:i/>
          <w:spacing w:val="-12"/>
          <w:w w:val="105"/>
        </w:rPr>
        <w:t xml:space="preserve"> </w:t>
      </w:r>
      <w:r>
        <w:rPr>
          <w:spacing w:val="-1"/>
          <w:w w:val="105"/>
        </w:rPr>
        <w:t>Из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истории</w:t>
      </w:r>
      <w:r>
        <w:rPr>
          <w:spacing w:val="-5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4"/>
          <w:w w:val="105"/>
        </w:rPr>
        <w:t xml:space="preserve"> </w:t>
      </w:r>
      <w:r>
        <w:rPr>
          <w:w w:val="105"/>
        </w:rPr>
        <w:t>фи-</w:t>
      </w:r>
      <w:r>
        <w:rPr>
          <w:spacing w:val="-44"/>
          <w:w w:val="105"/>
        </w:rPr>
        <w:t xml:space="preserve"> </w:t>
      </w:r>
      <w:r>
        <w:rPr>
          <w:w w:val="105"/>
        </w:rPr>
        <w:t>зической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древних  народов,  населявших  террито-</w:t>
      </w:r>
      <w:r>
        <w:rPr>
          <w:spacing w:val="1"/>
          <w:w w:val="105"/>
        </w:rPr>
        <w:t xml:space="preserve"> </w:t>
      </w:r>
      <w:r>
        <w:rPr>
          <w:w w:val="105"/>
        </w:rPr>
        <w:t>рию</w:t>
      </w:r>
      <w:r>
        <w:rPr>
          <w:spacing w:val="36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36"/>
          <w:w w:val="105"/>
        </w:rPr>
        <w:t xml:space="preserve"> </w:t>
      </w:r>
      <w:r>
        <w:rPr>
          <w:w w:val="105"/>
        </w:rPr>
        <w:t>История</w:t>
      </w:r>
      <w:r>
        <w:rPr>
          <w:spacing w:val="36"/>
          <w:w w:val="105"/>
        </w:rPr>
        <w:t xml:space="preserve"> </w:t>
      </w:r>
      <w:r>
        <w:rPr>
          <w:w w:val="105"/>
        </w:rPr>
        <w:t>появления</w:t>
      </w:r>
      <w:r>
        <w:rPr>
          <w:spacing w:val="36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36"/>
          <w:w w:val="105"/>
        </w:rPr>
        <w:t xml:space="preserve"> </w:t>
      </w:r>
      <w:r>
        <w:rPr>
          <w:w w:val="105"/>
        </w:rPr>
        <w:t>спорта.</w:t>
      </w:r>
    </w:p>
    <w:p w:rsidR="00E96A04" w:rsidRDefault="00944957">
      <w:pPr>
        <w:pStyle w:val="a3"/>
        <w:spacing w:line="237" w:lineRule="auto"/>
        <w:ind w:left="116" w:right="114"/>
      </w:pPr>
      <w:r>
        <w:rPr>
          <w:rFonts w:ascii="Georgia" w:hAnsi="Georgia"/>
          <w:b/>
          <w:i/>
        </w:rPr>
        <w:t xml:space="preserve">Способы самостоятельной деятельности. </w:t>
      </w:r>
      <w:r>
        <w:t>Виды физи-</w:t>
      </w:r>
      <w:r>
        <w:rPr>
          <w:spacing w:val="1"/>
        </w:rPr>
        <w:t xml:space="preserve"> </w:t>
      </w:r>
      <w:r>
        <w:rPr>
          <w:w w:val="110"/>
        </w:rPr>
        <w:t>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упражнений,</w:t>
      </w:r>
      <w:r>
        <w:rPr>
          <w:spacing w:val="1"/>
          <w:w w:val="110"/>
        </w:rPr>
        <w:t xml:space="preserve"> </w:t>
      </w:r>
      <w:r>
        <w:rPr>
          <w:w w:val="110"/>
        </w:rPr>
        <w:t>используемых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уроках</w:t>
      </w:r>
      <w:r>
        <w:rPr>
          <w:spacing w:val="1"/>
          <w:w w:val="110"/>
        </w:rPr>
        <w:t xml:space="preserve"> </w:t>
      </w:r>
      <w:r>
        <w:rPr>
          <w:w w:val="110"/>
        </w:rPr>
        <w:t>физической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культуры:</w:t>
      </w:r>
      <w:r>
        <w:rPr>
          <w:spacing w:val="1"/>
          <w:w w:val="110"/>
        </w:rPr>
        <w:t xml:space="preserve"> </w:t>
      </w:r>
      <w:r>
        <w:rPr>
          <w:w w:val="110"/>
        </w:rPr>
        <w:t>общеразвивающие,</w:t>
      </w:r>
      <w:r>
        <w:rPr>
          <w:spacing w:val="1"/>
          <w:w w:val="110"/>
        </w:rPr>
        <w:t xml:space="preserve"> </w:t>
      </w:r>
      <w:r>
        <w:rPr>
          <w:w w:val="110"/>
        </w:rPr>
        <w:t>подготовительные,</w:t>
      </w:r>
      <w:r>
        <w:rPr>
          <w:spacing w:val="1"/>
          <w:w w:val="110"/>
        </w:rPr>
        <w:t xml:space="preserve"> </w:t>
      </w:r>
      <w:r>
        <w:rPr>
          <w:w w:val="110"/>
        </w:rPr>
        <w:t>соревнова-</w:t>
      </w:r>
      <w:r>
        <w:rPr>
          <w:spacing w:val="-46"/>
          <w:w w:val="110"/>
        </w:rPr>
        <w:t xml:space="preserve"> </w:t>
      </w:r>
      <w:r>
        <w:rPr>
          <w:w w:val="110"/>
        </w:rPr>
        <w:t>тельные, их отличительные признаки и предназначение. Спо-</w:t>
      </w:r>
      <w:r>
        <w:rPr>
          <w:spacing w:val="1"/>
          <w:w w:val="110"/>
        </w:rPr>
        <w:t xml:space="preserve"> </w:t>
      </w:r>
      <w:r>
        <w:rPr>
          <w:w w:val="110"/>
        </w:rPr>
        <w:t>собы</w:t>
      </w:r>
      <w:r>
        <w:rPr>
          <w:spacing w:val="1"/>
          <w:w w:val="110"/>
        </w:rPr>
        <w:t xml:space="preserve"> </w:t>
      </w:r>
      <w:r>
        <w:rPr>
          <w:w w:val="110"/>
        </w:rPr>
        <w:t>измерения</w:t>
      </w:r>
      <w:r>
        <w:rPr>
          <w:spacing w:val="1"/>
          <w:w w:val="110"/>
        </w:rPr>
        <w:t xml:space="preserve"> </w:t>
      </w:r>
      <w:r>
        <w:rPr>
          <w:w w:val="110"/>
        </w:rPr>
        <w:t>пульса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занятиях</w:t>
      </w:r>
      <w:r>
        <w:rPr>
          <w:spacing w:val="1"/>
          <w:w w:val="110"/>
        </w:rPr>
        <w:t xml:space="preserve"> </w:t>
      </w:r>
      <w:r>
        <w:rPr>
          <w:w w:val="110"/>
        </w:rPr>
        <w:t>физической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культурой</w:t>
      </w:r>
      <w:r>
        <w:rPr>
          <w:spacing w:val="1"/>
          <w:w w:val="110"/>
        </w:rPr>
        <w:t xml:space="preserve"> </w:t>
      </w:r>
      <w:r>
        <w:rPr>
          <w:w w:val="110"/>
        </w:rPr>
        <w:t>(наложение</w:t>
      </w:r>
      <w:r>
        <w:rPr>
          <w:spacing w:val="-7"/>
          <w:w w:val="110"/>
        </w:rPr>
        <w:t xml:space="preserve"> </w:t>
      </w:r>
      <w:r>
        <w:rPr>
          <w:w w:val="110"/>
        </w:rPr>
        <w:t>руки</w:t>
      </w:r>
      <w:r>
        <w:rPr>
          <w:spacing w:val="-7"/>
          <w:w w:val="110"/>
        </w:rPr>
        <w:t xml:space="preserve"> </w:t>
      </w:r>
      <w:r>
        <w:rPr>
          <w:w w:val="110"/>
        </w:rPr>
        <w:t>под</w:t>
      </w:r>
      <w:r>
        <w:rPr>
          <w:spacing w:val="-7"/>
          <w:w w:val="110"/>
        </w:rPr>
        <w:t xml:space="preserve"> </w:t>
      </w:r>
      <w:r>
        <w:rPr>
          <w:w w:val="110"/>
        </w:rPr>
        <w:t>грудь).</w:t>
      </w:r>
      <w:r>
        <w:rPr>
          <w:spacing w:val="-7"/>
          <w:w w:val="110"/>
        </w:rPr>
        <w:t xml:space="preserve"> </w:t>
      </w:r>
      <w:r>
        <w:rPr>
          <w:w w:val="110"/>
        </w:rPr>
        <w:t>Дозировка</w:t>
      </w:r>
      <w:r>
        <w:rPr>
          <w:spacing w:val="-6"/>
          <w:w w:val="110"/>
        </w:rPr>
        <w:t xml:space="preserve"> </w:t>
      </w:r>
      <w:r>
        <w:rPr>
          <w:w w:val="110"/>
        </w:rPr>
        <w:t>нагрузки</w:t>
      </w:r>
      <w:r>
        <w:rPr>
          <w:spacing w:val="-7"/>
          <w:w w:val="110"/>
        </w:rPr>
        <w:t xml:space="preserve"> </w:t>
      </w:r>
      <w:r>
        <w:rPr>
          <w:w w:val="110"/>
        </w:rPr>
        <w:t>при</w:t>
      </w:r>
      <w:r>
        <w:rPr>
          <w:spacing w:val="-7"/>
          <w:w w:val="110"/>
        </w:rPr>
        <w:t xml:space="preserve"> </w:t>
      </w:r>
      <w:r>
        <w:rPr>
          <w:w w:val="110"/>
        </w:rPr>
        <w:t>развитии</w:t>
      </w:r>
      <w:r>
        <w:rPr>
          <w:spacing w:val="-46"/>
          <w:w w:val="110"/>
        </w:rPr>
        <w:t xml:space="preserve"> </w:t>
      </w:r>
      <w:r>
        <w:rPr>
          <w:w w:val="110"/>
        </w:rPr>
        <w:t>физических качеств на уроках физической культуры. Дозиро-</w:t>
      </w:r>
      <w:r>
        <w:rPr>
          <w:spacing w:val="1"/>
          <w:w w:val="110"/>
        </w:rPr>
        <w:t xml:space="preserve"> </w:t>
      </w:r>
      <w:r>
        <w:rPr>
          <w:w w:val="110"/>
        </w:rPr>
        <w:t>вание физических упражнений для комплексов физкультми-</w:t>
      </w:r>
      <w:r>
        <w:rPr>
          <w:spacing w:val="1"/>
          <w:w w:val="110"/>
        </w:rPr>
        <w:t xml:space="preserve"> </w:t>
      </w:r>
      <w:r>
        <w:rPr>
          <w:w w:val="110"/>
        </w:rPr>
        <w:t>нутки и утренней зарядки. Составление графика занятий по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развитию</w:t>
      </w:r>
      <w:r>
        <w:rPr>
          <w:spacing w:val="20"/>
          <w:w w:val="110"/>
        </w:rPr>
        <w:t xml:space="preserve"> </w:t>
      </w:r>
      <w:r>
        <w:rPr>
          <w:w w:val="110"/>
        </w:rPr>
        <w:t>физических</w:t>
      </w:r>
      <w:r>
        <w:rPr>
          <w:spacing w:val="21"/>
          <w:w w:val="110"/>
        </w:rPr>
        <w:t xml:space="preserve"> </w:t>
      </w:r>
      <w:r>
        <w:rPr>
          <w:w w:val="110"/>
        </w:rPr>
        <w:t>качеств</w:t>
      </w:r>
      <w:r>
        <w:rPr>
          <w:spacing w:val="21"/>
          <w:w w:val="110"/>
        </w:rPr>
        <w:t xml:space="preserve"> </w:t>
      </w:r>
      <w:r>
        <w:rPr>
          <w:w w:val="110"/>
        </w:rPr>
        <w:t>на</w:t>
      </w:r>
      <w:r>
        <w:rPr>
          <w:spacing w:val="21"/>
          <w:w w:val="110"/>
        </w:rPr>
        <w:t xml:space="preserve"> </w:t>
      </w:r>
      <w:r>
        <w:rPr>
          <w:w w:val="110"/>
        </w:rPr>
        <w:t>учебный</w:t>
      </w:r>
      <w:r>
        <w:rPr>
          <w:spacing w:val="21"/>
          <w:w w:val="110"/>
        </w:rPr>
        <w:t xml:space="preserve"> </w:t>
      </w:r>
      <w:r>
        <w:rPr>
          <w:w w:val="110"/>
        </w:rPr>
        <w:t>год.</w:t>
      </w:r>
    </w:p>
    <w:p w:rsidR="00E96A04" w:rsidRDefault="00944957">
      <w:pPr>
        <w:spacing w:before="2" w:line="237" w:lineRule="auto"/>
        <w:ind w:left="117" w:right="113" w:firstLine="226"/>
        <w:jc w:val="both"/>
        <w:rPr>
          <w:sz w:val="20"/>
        </w:rPr>
      </w:pPr>
      <w:r>
        <w:rPr>
          <w:rFonts w:ascii="Georgia" w:hAnsi="Georgia"/>
          <w:b/>
          <w:i/>
          <w:w w:val="105"/>
          <w:sz w:val="20"/>
        </w:rPr>
        <w:t>Физическое</w:t>
      </w:r>
      <w:r>
        <w:rPr>
          <w:rFonts w:ascii="Georgia" w:hAnsi="Georgia"/>
          <w:b/>
          <w:i/>
          <w:spacing w:val="1"/>
          <w:w w:val="105"/>
          <w:sz w:val="20"/>
        </w:rPr>
        <w:t xml:space="preserve"> </w:t>
      </w:r>
      <w:r>
        <w:rPr>
          <w:rFonts w:ascii="Georgia" w:hAnsi="Georgia"/>
          <w:b/>
          <w:i/>
          <w:w w:val="105"/>
          <w:sz w:val="20"/>
        </w:rPr>
        <w:t>совершенствование.</w:t>
      </w:r>
      <w:r>
        <w:rPr>
          <w:rFonts w:ascii="Georgia" w:hAnsi="Georgia"/>
          <w:b/>
          <w:i/>
          <w:spacing w:val="1"/>
          <w:w w:val="105"/>
          <w:sz w:val="20"/>
        </w:rPr>
        <w:t xml:space="preserve"> </w:t>
      </w:r>
      <w:r>
        <w:rPr>
          <w:rFonts w:ascii="Times New Roman" w:hAnsi="Times New Roman"/>
          <w:i/>
          <w:w w:val="105"/>
          <w:sz w:val="20"/>
        </w:rPr>
        <w:t>Оздоровительная</w:t>
      </w:r>
      <w:r>
        <w:rPr>
          <w:rFonts w:ascii="Times New Roman" w:hAnsi="Times New Roman"/>
          <w:i/>
          <w:spacing w:val="1"/>
          <w:w w:val="105"/>
          <w:sz w:val="20"/>
        </w:rPr>
        <w:t xml:space="preserve"> </w:t>
      </w:r>
      <w:r>
        <w:rPr>
          <w:rFonts w:ascii="Times New Roman" w:hAnsi="Times New Roman"/>
          <w:i/>
          <w:w w:val="105"/>
          <w:sz w:val="20"/>
        </w:rPr>
        <w:t>фи-</w:t>
      </w:r>
      <w:r>
        <w:rPr>
          <w:rFonts w:ascii="Times New Roman" w:hAnsi="Times New Roman"/>
          <w:i/>
          <w:spacing w:val="1"/>
          <w:w w:val="105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 xml:space="preserve">зическая культура. </w:t>
      </w:r>
      <w:r>
        <w:rPr>
          <w:w w:val="110"/>
          <w:sz w:val="20"/>
        </w:rPr>
        <w:t>Закаливание организма при помощи обли-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вания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под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душем.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Упражнения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дыхательной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зрительной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гимнастики, их влияние на восстановление организма после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умственной</w:t>
      </w:r>
      <w:r>
        <w:rPr>
          <w:spacing w:val="24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>физической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>нагрузки.</w:t>
      </w:r>
    </w:p>
    <w:p w:rsidR="00E96A04" w:rsidRDefault="00944957">
      <w:pPr>
        <w:pStyle w:val="a3"/>
        <w:spacing w:line="237" w:lineRule="auto"/>
        <w:ind w:left="117" w:right="114"/>
      </w:pPr>
      <w:r>
        <w:rPr>
          <w:rFonts w:ascii="Times New Roman" w:hAnsi="Times New Roman"/>
          <w:i/>
          <w:w w:val="110"/>
        </w:rPr>
        <w:t>Спортивно-оздоровительная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физическая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культура.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w w:val="110"/>
        </w:rPr>
        <w:t>Гимна-</w:t>
      </w:r>
      <w:r>
        <w:rPr>
          <w:spacing w:val="1"/>
          <w:w w:val="110"/>
        </w:rPr>
        <w:t xml:space="preserve"> </w:t>
      </w:r>
      <w:r>
        <w:rPr>
          <w:w w:val="110"/>
        </w:rPr>
        <w:t>стика с основами акробатики. Строевые упражнения в движе-</w:t>
      </w:r>
      <w:r>
        <w:rPr>
          <w:spacing w:val="1"/>
          <w:w w:val="110"/>
        </w:rPr>
        <w:t xml:space="preserve"> </w:t>
      </w:r>
      <w:r>
        <w:rPr>
          <w:w w:val="110"/>
        </w:rPr>
        <w:t>нии противоходом; перестроении из колонны по одному в ко-</w:t>
      </w:r>
      <w:r>
        <w:rPr>
          <w:spacing w:val="1"/>
          <w:w w:val="110"/>
        </w:rPr>
        <w:t xml:space="preserve"> </w:t>
      </w:r>
      <w:r>
        <w:rPr>
          <w:w w:val="110"/>
        </w:rPr>
        <w:t>лонну</w:t>
      </w:r>
      <w:r>
        <w:rPr>
          <w:spacing w:val="44"/>
          <w:w w:val="110"/>
        </w:rPr>
        <w:t xml:space="preserve"> </w:t>
      </w:r>
      <w:r>
        <w:rPr>
          <w:w w:val="110"/>
        </w:rPr>
        <w:t>по</w:t>
      </w:r>
      <w:r>
        <w:rPr>
          <w:spacing w:val="44"/>
          <w:w w:val="110"/>
        </w:rPr>
        <w:t xml:space="preserve"> </w:t>
      </w:r>
      <w:r>
        <w:rPr>
          <w:w w:val="110"/>
        </w:rPr>
        <w:t xml:space="preserve">три, </w:t>
      </w:r>
      <w:r>
        <w:rPr>
          <w:spacing w:val="43"/>
          <w:w w:val="110"/>
        </w:rPr>
        <w:t xml:space="preserve"> </w:t>
      </w:r>
      <w:r>
        <w:rPr>
          <w:w w:val="110"/>
        </w:rPr>
        <w:t xml:space="preserve">стоя </w:t>
      </w:r>
      <w:r>
        <w:rPr>
          <w:spacing w:val="43"/>
          <w:w w:val="110"/>
        </w:rPr>
        <w:t xml:space="preserve"> </w:t>
      </w:r>
      <w:r>
        <w:rPr>
          <w:w w:val="110"/>
        </w:rPr>
        <w:t xml:space="preserve">на </w:t>
      </w:r>
      <w:r>
        <w:rPr>
          <w:spacing w:val="43"/>
          <w:w w:val="110"/>
        </w:rPr>
        <w:t xml:space="preserve"> </w:t>
      </w:r>
      <w:r>
        <w:rPr>
          <w:w w:val="110"/>
        </w:rPr>
        <w:t xml:space="preserve">месте </w:t>
      </w:r>
      <w:r>
        <w:rPr>
          <w:spacing w:val="43"/>
          <w:w w:val="110"/>
        </w:rPr>
        <w:t xml:space="preserve"> </w:t>
      </w:r>
      <w:r>
        <w:rPr>
          <w:w w:val="110"/>
        </w:rPr>
        <w:t xml:space="preserve">и </w:t>
      </w:r>
      <w:r>
        <w:rPr>
          <w:spacing w:val="44"/>
          <w:w w:val="110"/>
        </w:rPr>
        <w:t xml:space="preserve"> </w:t>
      </w:r>
      <w:r>
        <w:rPr>
          <w:w w:val="110"/>
        </w:rPr>
        <w:t xml:space="preserve">в </w:t>
      </w:r>
      <w:r>
        <w:rPr>
          <w:spacing w:val="43"/>
          <w:w w:val="110"/>
        </w:rPr>
        <w:t xml:space="preserve"> </w:t>
      </w:r>
      <w:r>
        <w:rPr>
          <w:w w:val="110"/>
        </w:rPr>
        <w:t xml:space="preserve">движении. </w:t>
      </w:r>
      <w:r>
        <w:rPr>
          <w:spacing w:val="43"/>
          <w:w w:val="110"/>
        </w:rPr>
        <w:t xml:space="preserve"> </w:t>
      </w:r>
      <w:r>
        <w:rPr>
          <w:w w:val="110"/>
        </w:rPr>
        <w:t>Упражнения</w:t>
      </w:r>
      <w:r>
        <w:rPr>
          <w:spacing w:val="-47"/>
          <w:w w:val="110"/>
        </w:rPr>
        <w:t xml:space="preserve"> </w:t>
      </w:r>
      <w:r>
        <w:rPr>
          <w:w w:val="110"/>
        </w:rPr>
        <w:t>в лазании по канату в три приёма. Упражнения на гимнасти-</w:t>
      </w:r>
      <w:r>
        <w:rPr>
          <w:spacing w:val="1"/>
          <w:w w:val="110"/>
        </w:rPr>
        <w:t xml:space="preserve"> </w:t>
      </w:r>
      <w:r>
        <w:rPr>
          <w:w w:val="110"/>
        </w:rPr>
        <w:t>ческой скамейке в передвижении стилизованными способами</w:t>
      </w:r>
      <w:r>
        <w:rPr>
          <w:spacing w:val="1"/>
          <w:w w:val="110"/>
        </w:rPr>
        <w:t xml:space="preserve"> </w:t>
      </w:r>
      <w:r>
        <w:rPr>
          <w:w w:val="110"/>
        </w:rPr>
        <w:t>ходьбы: вперёд, назад, с высоким подниманием колен и изме-</w:t>
      </w:r>
      <w:r>
        <w:rPr>
          <w:spacing w:val="1"/>
          <w:w w:val="110"/>
        </w:rPr>
        <w:t xml:space="preserve"> </w:t>
      </w:r>
      <w:r>
        <w:rPr>
          <w:w w:val="110"/>
        </w:rPr>
        <w:t>нением положения рук, приставным шагом правым и левым</w:t>
      </w:r>
      <w:r>
        <w:rPr>
          <w:spacing w:val="1"/>
          <w:w w:val="110"/>
        </w:rPr>
        <w:t xml:space="preserve"> </w:t>
      </w:r>
      <w:r>
        <w:rPr>
          <w:w w:val="110"/>
        </w:rPr>
        <w:t>боком.</w:t>
      </w:r>
      <w:r>
        <w:rPr>
          <w:spacing w:val="-8"/>
          <w:w w:val="110"/>
        </w:rPr>
        <w:t xml:space="preserve"> </w:t>
      </w:r>
      <w:r>
        <w:rPr>
          <w:w w:val="110"/>
        </w:rPr>
        <w:t>Передвижения</w:t>
      </w:r>
      <w:r>
        <w:rPr>
          <w:spacing w:val="-8"/>
          <w:w w:val="110"/>
        </w:rPr>
        <w:t xml:space="preserve"> </w:t>
      </w:r>
      <w:r>
        <w:rPr>
          <w:w w:val="110"/>
        </w:rPr>
        <w:t>по</w:t>
      </w:r>
      <w:r>
        <w:rPr>
          <w:spacing w:val="-7"/>
          <w:w w:val="110"/>
        </w:rPr>
        <w:t xml:space="preserve"> </w:t>
      </w:r>
      <w:r>
        <w:rPr>
          <w:w w:val="110"/>
        </w:rPr>
        <w:t>наклонной</w:t>
      </w:r>
      <w:r>
        <w:rPr>
          <w:spacing w:val="-8"/>
          <w:w w:val="110"/>
        </w:rPr>
        <w:t xml:space="preserve"> </w:t>
      </w:r>
      <w:r>
        <w:rPr>
          <w:w w:val="110"/>
        </w:rPr>
        <w:t>гимнастической</w:t>
      </w:r>
      <w:r>
        <w:rPr>
          <w:spacing w:val="-7"/>
          <w:w w:val="110"/>
        </w:rPr>
        <w:t xml:space="preserve"> </w:t>
      </w:r>
      <w:r>
        <w:rPr>
          <w:w w:val="110"/>
        </w:rPr>
        <w:t>скамейке:</w:t>
      </w:r>
      <w:r>
        <w:rPr>
          <w:spacing w:val="-46"/>
          <w:w w:val="110"/>
        </w:rPr>
        <w:t xml:space="preserve"> </w:t>
      </w:r>
      <w:r>
        <w:rPr>
          <w:w w:val="110"/>
        </w:rPr>
        <w:t>равномерной ходьбой с поворотом в разные стороны и движе-</w:t>
      </w:r>
      <w:r>
        <w:rPr>
          <w:spacing w:val="1"/>
          <w:w w:val="110"/>
        </w:rPr>
        <w:t xml:space="preserve"> </w:t>
      </w:r>
      <w:r>
        <w:rPr>
          <w:w w:val="110"/>
        </w:rPr>
        <w:t>нием</w:t>
      </w:r>
      <w:r>
        <w:rPr>
          <w:spacing w:val="19"/>
          <w:w w:val="110"/>
        </w:rPr>
        <w:t xml:space="preserve"> </w:t>
      </w:r>
      <w:r>
        <w:rPr>
          <w:w w:val="110"/>
        </w:rPr>
        <w:t>руками;</w:t>
      </w:r>
      <w:r>
        <w:rPr>
          <w:spacing w:val="19"/>
          <w:w w:val="110"/>
        </w:rPr>
        <w:t xml:space="preserve"> </w:t>
      </w:r>
      <w:r>
        <w:rPr>
          <w:w w:val="110"/>
        </w:rPr>
        <w:t>приставным</w:t>
      </w:r>
      <w:r>
        <w:rPr>
          <w:spacing w:val="19"/>
          <w:w w:val="110"/>
        </w:rPr>
        <w:t xml:space="preserve"> </w:t>
      </w:r>
      <w:r>
        <w:rPr>
          <w:w w:val="110"/>
        </w:rPr>
        <w:t>шагом</w:t>
      </w:r>
      <w:r>
        <w:rPr>
          <w:spacing w:val="20"/>
          <w:w w:val="110"/>
        </w:rPr>
        <w:t xml:space="preserve"> </w:t>
      </w:r>
      <w:r>
        <w:rPr>
          <w:w w:val="110"/>
        </w:rPr>
        <w:t>правым</w:t>
      </w:r>
      <w:r>
        <w:rPr>
          <w:spacing w:val="19"/>
          <w:w w:val="110"/>
        </w:rPr>
        <w:t xml:space="preserve"> </w:t>
      </w:r>
      <w:r>
        <w:rPr>
          <w:w w:val="110"/>
        </w:rPr>
        <w:t>и</w:t>
      </w:r>
      <w:r>
        <w:rPr>
          <w:spacing w:val="19"/>
          <w:w w:val="110"/>
        </w:rPr>
        <w:t xml:space="preserve"> </w:t>
      </w:r>
      <w:r>
        <w:rPr>
          <w:w w:val="110"/>
        </w:rPr>
        <w:t>левым</w:t>
      </w:r>
      <w:r>
        <w:rPr>
          <w:spacing w:val="20"/>
          <w:w w:val="110"/>
        </w:rPr>
        <w:t xml:space="preserve"> </w:t>
      </w:r>
      <w:r>
        <w:rPr>
          <w:w w:val="110"/>
        </w:rPr>
        <w:t>боком.</w:t>
      </w:r>
    </w:p>
    <w:p w:rsidR="00E96A04" w:rsidRDefault="00944957">
      <w:pPr>
        <w:pStyle w:val="a3"/>
        <w:spacing w:line="237" w:lineRule="auto"/>
        <w:ind w:left="117" w:right="113"/>
      </w:pPr>
      <w:r>
        <w:rPr>
          <w:w w:val="110"/>
        </w:rPr>
        <w:t>Упражнения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передвижении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гимнастической</w:t>
      </w:r>
      <w:r>
        <w:rPr>
          <w:spacing w:val="1"/>
          <w:w w:val="110"/>
        </w:rPr>
        <w:t xml:space="preserve"> </w:t>
      </w:r>
      <w:r>
        <w:rPr>
          <w:w w:val="110"/>
        </w:rPr>
        <w:t>стенке:</w:t>
      </w:r>
      <w:r>
        <w:rPr>
          <w:spacing w:val="1"/>
          <w:w w:val="110"/>
        </w:rPr>
        <w:t xml:space="preserve"> </w:t>
      </w:r>
      <w:r>
        <w:rPr>
          <w:w w:val="110"/>
        </w:rPr>
        <w:t>ходьба приставным шагом правым и левым боком по нижней</w:t>
      </w:r>
      <w:r>
        <w:rPr>
          <w:spacing w:val="1"/>
          <w:w w:val="110"/>
        </w:rPr>
        <w:t xml:space="preserve"> </w:t>
      </w:r>
      <w:r>
        <w:rPr>
          <w:w w:val="110"/>
        </w:rPr>
        <w:t>жерди; лазанье разноимённым способом. Прыжки через ска-</w:t>
      </w:r>
      <w:r>
        <w:rPr>
          <w:spacing w:val="1"/>
          <w:w w:val="110"/>
        </w:rPr>
        <w:t xml:space="preserve"> </w:t>
      </w:r>
      <w:r>
        <w:rPr>
          <w:w w:val="110"/>
        </w:rPr>
        <w:t>калку</w:t>
      </w:r>
      <w:r>
        <w:rPr>
          <w:spacing w:val="20"/>
          <w:w w:val="110"/>
        </w:rPr>
        <w:t xml:space="preserve"> </w:t>
      </w:r>
      <w:r>
        <w:rPr>
          <w:w w:val="110"/>
        </w:rPr>
        <w:t>с</w:t>
      </w:r>
      <w:r>
        <w:rPr>
          <w:spacing w:val="20"/>
          <w:w w:val="110"/>
        </w:rPr>
        <w:t xml:space="preserve"> </w:t>
      </w:r>
      <w:r>
        <w:rPr>
          <w:w w:val="110"/>
        </w:rPr>
        <w:t xml:space="preserve">изменяющейся </w:t>
      </w:r>
      <w:r>
        <w:rPr>
          <w:spacing w:val="19"/>
          <w:w w:val="110"/>
        </w:rPr>
        <w:t xml:space="preserve"> </w:t>
      </w:r>
      <w:r>
        <w:rPr>
          <w:w w:val="110"/>
        </w:rPr>
        <w:t xml:space="preserve">скоростью </w:t>
      </w:r>
      <w:r>
        <w:rPr>
          <w:spacing w:val="19"/>
          <w:w w:val="110"/>
        </w:rPr>
        <w:t xml:space="preserve"> </w:t>
      </w:r>
      <w:r>
        <w:rPr>
          <w:w w:val="110"/>
        </w:rPr>
        <w:t xml:space="preserve">вращения </w:t>
      </w:r>
      <w:r>
        <w:rPr>
          <w:spacing w:val="19"/>
          <w:w w:val="110"/>
        </w:rPr>
        <w:t xml:space="preserve"> </w:t>
      </w:r>
      <w:r>
        <w:rPr>
          <w:w w:val="110"/>
        </w:rPr>
        <w:t xml:space="preserve">на </w:t>
      </w:r>
      <w:r>
        <w:rPr>
          <w:spacing w:val="19"/>
          <w:w w:val="110"/>
        </w:rPr>
        <w:t xml:space="preserve"> </w:t>
      </w:r>
      <w:r>
        <w:rPr>
          <w:w w:val="110"/>
        </w:rPr>
        <w:t xml:space="preserve">двух </w:t>
      </w:r>
      <w:r>
        <w:rPr>
          <w:spacing w:val="19"/>
          <w:w w:val="110"/>
        </w:rPr>
        <w:t xml:space="preserve"> </w:t>
      </w:r>
      <w:r>
        <w:rPr>
          <w:w w:val="110"/>
        </w:rPr>
        <w:t>ногах</w:t>
      </w:r>
      <w:r>
        <w:rPr>
          <w:spacing w:val="-47"/>
          <w:w w:val="110"/>
        </w:rPr>
        <w:t xml:space="preserve"> </w:t>
      </w:r>
      <w:r>
        <w:rPr>
          <w:w w:val="110"/>
        </w:rPr>
        <w:t>и</w:t>
      </w:r>
      <w:r>
        <w:rPr>
          <w:spacing w:val="15"/>
          <w:w w:val="110"/>
        </w:rPr>
        <w:t xml:space="preserve"> </w:t>
      </w:r>
      <w:r>
        <w:rPr>
          <w:w w:val="110"/>
        </w:rPr>
        <w:t>поочерёдно</w:t>
      </w:r>
      <w:r>
        <w:rPr>
          <w:spacing w:val="15"/>
          <w:w w:val="110"/>
        </w:rPr>
        <w:t xml:space="preserve"> </w:t>
      </w:r>
      <w:r>
        <w:rPr>
          <w:w w:val="110"/>
        </w:rPr>
        <w:t>на</w:t>
      </w:r>
      <w:r>
        <w:rPr>
          <w:spacing w:val="15"/>
          <w:w w:val="110"/>
        </w:rPr>
        <w:t xml:space="preserve"> </w:t>
      </w:r>
      <w:r>
        <w:rPr>
          <w:w w:val="110"/>
        </w:rPr>
        <w:t>правой</w:t>
      </w:r>
      <w:r>
        <w:rPr>
          <w:spacing w:val="15"/>
          <w:w w:val="110"/>
        </w:rPr>
        <w:t xml:space="preserve"> </w:t>
      </w:r>
      <w:r>
        <w:rPr>
          <w:w w:val="110"/>
        </w:rPr>
        <w:t>и</w:t>
      </w:r>
      <w:r>
        <w:rPr>
          <w:spacing w:val="15"/>
          <w:w w:val="110"/>
        </w:rPr>
        <w:t xml:space="preserve"> </w:t>
      </w:r>
      <w:r>
        <w:rPr>
          <w:w w:val="110"/>
        </w:rPr>
        <w:t>левой</w:t>
      </w:r>
      <w:r>
        <w:rPr>
          <w:spacing w:val="15"/>
          <w:w w:val="110"/>
        </w:rPr>
        <w:t xml:space="preserve"> </w:t>
      </w:r>
      <w:r>
        <w:rPr>
          <w:w w:val="110"/>
        </w:rPr>
        <w:t>ноге;</w:t>
      </w:r>
      <w:r>
        <w:rPr>
          <w:spacing w:val="15"/>
          <w:w w:val="110"/>
        </w:rPr>
        <w:t xml:space="preserve"> </w:t>
      </w:r>
      <w:r>
        <w:rPr>
          <w:w w:val="110"/>
        </w:rPr>
        <w:t>прыжки</w:t>
      </w:r>
      <w:r>
        <w:rPr>
          <w:spacing w:val="16"/>
          <w:w w:val="110"/>
        </w:rPr>
        <w:t xml:space="preserve"> </w:t>
      </w:r>
      <w:r>
        <w:rPr>
          <w:w w:val="110"/>
        </w:rPr>
        <w:t>через</w:t>
      </w:r>
      <w:r>
        <w:rPr>
          <w:spacing w:val="15"/>
          <w:w w:val="110"/>
        </w:rPr>
        <w:t xml:space="preserve"> </w:t>
      </w:r>
      <w:r>
        <w:rPr>
          <w:w w:val="110"/>
        </w:rPr>
        <w:t>скакалку</w:t>
      </w:r>
    </w:p>
    <w:p w:rsidR="00E96A04" w:rsidRDefault="00E96A04">
      <w:pPr>
        <w:spacing w:line="237" w:lineRule="auto"/>
        <w:sectPr w:rsidR="00E96A04">
          <w:pgSz w:w="7830" w:h="12020"/>
          <w:pgMar w:top="620" w:right="620" w:bottom="900" w:left="620" w:header="0" w:footer="709" w:gutter="0"/>
          <w:cols w:space="720"/>
        </w:sectPr>
      </w:pPr>
    </w:p>
    <w:p w:rsidR="00E96A04" w:rsidRDefault="00944957">
      <w:pPr>
        <w:pStyle w:val="a3"/>
        <w:spacing w:before="69" w:line="237" w:lineRule="auto"/>
        <w:ind w:left="117" w:right="113" w:firstLine="0"/>
      </w:pPr>
      <w:r>
        <w:rPr>
          <w:w w:val="105"/>
        </w:rPr>
        <w:lastRenderedPageBreak/>
        <w:t>назад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равномерной</w:t>
      </w:r>
      <w:r>
        <w:rPr>
          <w:spacing w:val="1"/>
          <w:w w:val="105"/>
        </w:rPr>
        <w:t xml:space="preserve"> </w:t>
      </w:r>
      <w:r>
        <w:rPr>
          <w:w w:val="105"/>
        </w:rPr>
        <w:t>скоростью.</w:t>
      </w:r>
      <w:r>
        <w:rPr>
          <w:spacing w:val="1"/>
          <w:w w:val="105"/>
        </w:rPr>
        <w:t xml:space="preserve"> </w:t>
      </w:r>
      <w:r>
        <w:rPr>
          <w:w w:val="105"/>
        </w:rPr>
        <w:t>Ритмическая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гимнастика:</w:t>
      </w:r>
      <w:r>
        <w:rPr>
          <w:spacing w:val="-44"/>
          <w:w w:val="105"/>
        </w:rPr>
        <w:t xml:space="preserve"> </w:t>
      </w:r>
      <w:r>
        <w:rPr>
          <w:w w:val="105"/>
        </w:rPr>
        <w:t>стилизованные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наклоны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повороты</w:t>
      </w:r>
      <w:r>
        <w:rPr>
          <w:spacing w:val="1"/>
          <w:w w:val="105"/>
        </w:rPr>
        <w:t xml:space="preserve"> </w:t>
      </w:r>
      <w:r>
        <w:rPr>
          <w:w w:val="105"/>
        </w:rPr>
        <w:t>туловища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   рук;   стилизованные   шаги   на   месте   в   сочетании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рук,  ног  и  туловища.  Упражнения  в  танцах  галоп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полька.</w:t>
      </w:r>
    </w:p>
    <w:p w:rsidR="00E96A04" w:rsidRDefault="00944957">
      <w:pPr>
        <w:pStyle w:val="a3"/>
        <w:spacing w:line="237" w:lineRule="auto"/>
        <w:ind w:left="117" w:right="114"/>
      </w:pPr>
      <w:r>
        <w:rPr>
          <w:w w:val="110"/>
        </w:rPr>
        <w:t>Лёгкая атлетика. Прыжок в длину с разбега, способом согнув</w:t>
      </w:r>
      <w:r>
        <w:rPr>
          <w:spacing w:val="-46"/>
          <w:w w:val="110"/>
        </w:rPr>
        <w:t xml:space="preserve"> </w:t>
      </w:r>
      <w:r>
        <w:rPr>
          <w:w w:val="110"/>
        </w:rPr>
        <w:t>ноги.</w:t>
      </w:r>
      <w:r>
        <w:rPr>
          <w:spacing w:val="24"/>
          <w:w w:val="110"/>
        </w:rPr>
        <w:t xml:space="preserve"> </w:t>
      </w:r>
      <w:r>
        <w:rPr>
          <w:w w:val="110"/>
        </w:rPr>
        <w:t>Броски</w:t>
      </w:r>
      <w:r>
        <w:rPr>
          <w:spacing w:val="25"/>
          <w:w w:val="110"/>
        </w:rPr>
        <w:t xml:space="preserve"> </w:t>
      </w:r>
      <w:r>
        <w:rPr>
          <w:w w:val="110"/>
        </w:rPr>
        <w:t>набивного</w:t>
      </w:r>
      <w:r>
        <w:rPr>
          <w:spacing w:val="25"/>
          <w:w w:val="110"/>
        </w:rPr>
        <w:t xml:space="preserve"> </w:t>
      </w:r>
      <w:r>
        <w:rPr>
          <w:w w:val="110"/>
        </w:rPr>
        <w:t>мяча</w:t>
      </w:r>
      <w:r>
        <w:rPr>
          <w:spacing w:val="25"/>
          <w:w w:val="110"/>
        </w:rPr>
        <w:t xml:space="preserve"> </w:t>
      </w:r>
      <w:r>
        <w:rPr>
          <w:w w:val="110"/>
        </w:rPr>
        <w:t>из-за</w:t>
      </w:r>
      <w:r>
        <w:rPr>
          <w:spacing w:val="25"/>
          <w:w w:val="110"/>
        </w:rPr>
        <w:t xml:space="preserve"> </w:t>
      </w:r>
      <w:r>
        <w:rPr>
          <w:w w:val="110"/>
        </w:rPr>
        <w:t>головы</w:t>
      </w:r>
      <w:r>
        <w:rPr>
          <w:spacing w:val="25"/>
          <w:w w:val="110"/>
        </w:rPr>
        <w:t xml:space="preserve"> </w:t>
      </w:r>
      <w:r>
        <w:rPr>
          <w:w w:val="110"/>
        </w:rPr>
        <w:t>в</w:t>
      </w:r>
      <w:r>
        <w:rPr>
          <w:spacing w:val="24"/>
          <w:w w:val="110"/>
        </w:rPr>
        <w:t xml:space="preserve"> </w:t>
      </w:r>
      <w:r>
        <w:rPr>
          <w:w w:val="110"/>
        </w:rPr>
        <w:t>положении</w:t>
      </w:r>
      <w:r>
        <w:rPr>
          <w:spacing w:val="25"/>
          <w:w w:val="110"/>
        </w:rPr>
        <w:t xml:space="preserve"> </w:t>
      </w:r>
      <w:r>
        <w:rPr>
          <w:w w:val="110"/>
        </w:rPr>
        <w:t>сидя</w:t>
      </w:r>
      <w:r>
        <w:rPr>
          <w:spacing w:val="-46"/>
          <w:w w:val="110"/>
        </w:rPr>
        <w:t xml:space="preserve"> </w:t>
      </w:r>
      <w:r>
        <w:rPr>
          <w:w w:val="110"/>
        </w:rPr>
        <w:t>и стоя на месте. Беговые упражнения скоростной и координа-</w:t>
      </w:r>
      <w:r>
        <w:rPr>
          <w:spacing w:val="1"/>
          <w:w w:val="110"/>
        </w:rPr>
        <w:t xml:space="preserve"> </w:t>
      </w:r>
      <w:r>
        <w:rPr>
          <w:w w:val="110"/>
        </w:rPr>
        <w:t>ционной направленности: челночный бег; бег с преодолением</w:t>
      </w:r>
      <w:r>
        <w:rPr>
          <w:spacing w:val="1"/>
          <w:w w:val="110"/>
        </w:rPr>
        <w:t xml:space="preserve"> </w:t>
      </w:r>
      <w:r>
        <w:rPr>
          <w:w w:val="110"/>
        </w:rPr>
        <w:t>препятствий;</w:t>
      </w:r>
      <w:r>
        <w:rPr>
          <w:spacing w:val="-8"/>
          <w:w w:val="110"/>
        </w:rPr>
        <w:t xml:space="preserve"> </w:t>
      </w:r>
      <w:r>
        <w:rPr>
          <w:w w:val="110"/>
        </w:rPr>
        <w:t>с</w:t>
      </w:r>
      <w:r>
        <w:rPr>
          <w:spacing w:val="-7"/>
          <w:w w:val="110"/>
        </w:rPr>
        <w:t xml:space="preserve"> </w:t>
      </w:r>
      <w:r>
        <w:rPr>
          <w:w w:val="110"/>
        </w:rPr>
        <w:t>ускорением</w:t>
      </w:r>
      <w:r>
        <w:rPr>
          <w:spacing w:val="-8"/>
          <w:w w:val="110"/>
        </w:rPr>
        <w:t xml:space="preserve"> </w:t>
      </w:r>
      <w:r>
        <w:rPr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w w:val="110"/>
        </w:rPr>
        <w:t>торможением;</w:t>
      </w:r>
      <w:r>
        <w:rPr>
          <w:spacing w:val="-8"/>
          <w:w w:val="110"/>
        </w:rPr>
        <w:t xml:space="preserve"> </w:t>
      </w:r>
      <w:r>
        <w:rPr>
          <w:w w:val="110"/>
        </w:rPr>
        <w:t>максимальной</w:t>
      </w:r>
      <w:r>
        <w:rPr>
          <w:spacing w:val="-7"/>
          <w:w w:val="110"/>
        </w:rPr>
        <w:t xml:space="preserve"> </w:t>
      </w:r>
      <w:r>
        <w:rPr>
          <w:w w:val="110"/>
        </w:rPr>
        <w:t>ско-</w:t>
      </w:r>
      <w:r>
        <w:rPr>
          <w:spacing w:val="-46"/>
          <w:w w:val="110"/>
        </w:rPr>
        <w:t xml:space="preserve"> </w:t>
      </w:r>
      <w:r>
        <w:rPr>
          <w:w w:val="110"/>
        </w:rPr>
        <w:t>ростью</w:t>
      </w:r>
      <w:r>
        <w:rPr>
          <w:spacing w:val="22"/>
          <w:w w:val="110"/>
        </w:rPr>
        <w:t xml:space="preserve"> </w:t>
      </w:r>
      <w:r>
        <w:rPr>
          <w:w w:val="110"/>
        </w:rPr>
        <w:t>на</w:t>
      </w:r>
      <w:r>
        <w:rPr>
          <w:spacing w:val="22"/>
          <w:w w:val="110"/>
        </w:rPr>
        <w:t xml:space="preserve"> </w:t>
      </w:r>
      <w:r>
        <w:rPr>
          <w:w w:val="110"/>
        </w:rPr>
        <w:t>дистанции</w:t>
      </w:r>
      <w:r>
        <w:rPr>
          <w:spacing w:val="22"/>
          <w:w w:val="110"/>
        </w:rPr>
        <w:t xml:space="preserve"> </w:t>
      </w:r>
      <w:r>
        <w:rPr>
          <w:w w:val="110"/>
        </w:rPr>
        <w:t>30</w:t>
      </w:r>
      <w:r>
        <w:rPr>
          <w:spacing w:val="22"/>
          <w:w w:val="110"/>
        </w:rPr>
        <w:t xml:space="preserve"> </w:t>
      </w:r>
      <w:r>
        <w:rPr>
          <w:w w:val="110"/>
        </w:rPr>
        <w:t>м.</w:t>
      </w:r>
    </w:p>
    <w:p w:rsidR="00E96A04" w:rsidRDefault="00944957">
      <w:pPr>
        <w:pStyle w:val="a3"/>
        <w:spacing w:line="237" w:lineRule="auto"/>
        <w:ind w:left="117" w:right="114"/>
      </w:pPr>
      <w:r>
        <w:rPr>
          <w:w w:val="110"/>
        </w:rPr>
        <w:t>Лыжная</w:t>
      </w:r>
      <w:r>
        <w:rPr>
          <w:spacing w:val="1"/>
          <w:w w:val="110"/>
        </w:rPr>
        <w:t xml:space="preserve"> </w:t>
      </w:r>
      <w:r>
        <w:rPr>
          <w:w w:val="110"/>
        </w:rPr>
        <w:t>подготовка.</w:t>
      </w:r>
      <w:r>
        <w:rPr>
          <w:spacing w:val="1"/>
          <w:w w:val="110"/>
        </w:rPr>
        <w:t xml:space="preserve"> </w:t>
      </w:r>
      <w:r>
        <w:rPr>
          <w:w w:val="110"/>
        </w:rPr>
        <w:t>Передвижение</w:t>
      </w:r>
      <w:r>
        <w:rPr>
          <w:spacing w:val="1"/>
          <w:w w:val="110"/>
        </w:rPr>
        <w:t xml:space="preserve"> </w:t>
      </w:r>
      <w:r>
        <w:rPr>
          <w:w w:val="110"/>
        </w:rPr>
        <w:t>одновременным</w:t>
      </w:r>
      <w:r>
        <w:rPr>
          <w:spacing w:val="1"/>
          <w:w w:val="110"/>
        </w:rPr>
        <w:t xml:space="preserve"> </w:t>
      </w:r>
      <w:r>
        <w:rPr>
          <w:w w:val="110"/>
        </w:rPr>
        <w:t>двух-</w:t>
      </w:r>
      <w:r>
        <w:rPr>
          <w:spacing w:val="1"/>
          <w:w w:val="110"/>
        </w:rPr>
        <w:t xml:space="preserve"> </w:t>
      </w:r>
      <w:r>
        <w:rPr>
          <w:w w:val="110"/>
        </w:rPr>
        <w:t>шажным ходом. Упражнения в поворотах на лыжах пересту-</w:t>
      </w:r>
      <w:r>
        <w:rPr>
          <w:spacing w:val="1"/>
          <w:w w:val="110"/>
        </w:rPr>
        <w:t xml:space="preserve"> </w:t>
      </w:r>
      <w:r>
        <w:rPr>
          <w:w w:val="110"/>
        </w:rPr>
        <w:t>панием</w:t>
      </w:r>
      <w:r>
        <w:rPr>
          <w:spacing w:val="19"/>
          <w:w w:val="110"/>
        </w:rPr>
        <w:t xml:space="preserve"> </w:t>
      </w:r>
      <w:r>
        <w:rPr>
          <w:w w:val="110"/>
        </w:rPr>
        <w:t>стоя</w:t>
      </w:r>
      <w:r>
        <w:rPr>
          <w:spacing w:val="20"/>
          <w:w w:val="110"/>
        </w:rPr>
        <w:t xml:space="preserve"> </w:t>
      </w:r>
      <w:r>
        <w:rPr>
          <w:w w:val="110"/>
        </w:rPr>
        <w:t>на</w:t>
      </w:r>
      <w:r>
        <w:rPr>
          <w:spacing w:val="19"/>
          <w:w w:val="110"/>
        </w:rPr>
        <w:t xml:space="preserve"> </w:t>
      </w:r>
      <w:r>
        <w:rPr>
          <w:w w:val="110"/>
        </w:rPr>
        <w:t>месте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19"/>
          <w:w w:val="110"/>
        </w:rPr>
        <w:t xml:space="preserve"> </w:t>
      </w:r>
      <w:r>
        <w:rPr>
          <w:w w:val="110"/>
        </w:rPr>
        <w:t>в</w:t>
      </w:r>
      <w:r>
        <w:rPr>
          <w:spacing w:val="20"/>
          <w:w w:val="110"/>
        </w:rPr>
        <w:t xml:space="preserve"> </w:t>
      </w:r>
      <w:r>
        <w:rPr>
          <w:w w:val="110"/>
        </w:rPr>
        <w:t>движении.</w:t>
      </w:r>
      <w:r>
        <w:rPr>
          <w:spacing w:val="19"/>
          <w:w w:val="110"/>
        </w:rPr>
        <w:t xml:space="preserve"> </w:t>
      </w:r>
      <w:r>
        <w:rPr>
          <w:w w:val="110"/>
        </w:rPr>
        <w:t>Торможение</w:t>
      </w:r>
      <w:r>
        <w:rPr>
          <w:spacing w:val="20"/>
          <w:w w:val="110"/>
        </w:rPr>
        <w:t xml:space="preserve"> </w:t>
      </w:r>
      <w:r>
        <w:rPr>
          <w:w w:val="110"/>
        </w:rPr>
        <w:t>плугом.</w:t>
      </w:r>
    </w:p>
    <w:p w:rsidR="00E96A04" w:rsidRDefault="00944957">
      <w:pPr>
        <w:pStyle w:val="a3"/>
        <w:spacing w:line="237" w:lineRule="auto"/>
        <w:ind w:left="117" w:right="114"/>
      </w:pPr>
      <w:r>
        <w:rPr>
          <w:w w:val="110"/>
        </w:rPr>
        <w:t>Плавательная</w:t>
      </w:r>
      <w:r>
        <w:rPr>
          <w:spacing w:val="1"/>
          <w:w w:val="110"/>
        </w:rPr>
        <w:t xml:space="preserve"> </w:t>
      </w:r>
      <w:r>
        <w:rPr>
          <w:w w:val="110"/>
        </w:rPr>
        <w:t>подготовка.</w:t>
      </w:r>
      <w:r>
        <w:rPr>
          <w:spacing w:val="1"/>
          <w:w w:val="110"/>
        </w:rPr>
        <w:t xml:space="preserve"> </w:t>
      </w:r>
      <w:r>
        <w:rPr>
          <w:w w:val="110"/>
        </w:rPr>
        <w:t>Правила</w:t>
      </w:r>
      <w:r>
        <w:rPr>
          <w:spacing w:val="1"/>
          <w:w w:val="110"/>
        </w:rPr>
        <w:t xml:space="preserve"> </w:t>
      </w:r>
      <w:r>
        <w:rPr>
          <w:w w:val="110"/>
        </w:rPr>
        <w:t>поведения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бассейне.</w:t>
      </w:r>
      <w:r>
        <w:rPr>
          <w:spacing w:val="1"/>
          <w:w w:val="110"/>
        </w:rPr>
        <w:t xml:space="preserve"> </w:t>
      </w:r>
      <w:r>
        <w:rPr>
          <w:w w:val="110"/>
        </w:rPr>
        <w:t>Виды современного спортивного плавания: кроль на груди и</w:t>
      </w:r>
      <w:r>
        <w:rPr>
          <w:spacing w:val="1"/>
          <w:w w:val="110"/>
        </w:rPr>
        <w:t xml:space="preserve"> </w:t>
      </w:r>
      <w:r>
        <w:rPr>
          <w:w w:val="110"/>
        </w:rPr>
        <w:t>спине;</w:t>
      </w:r>
      <w:r>
        <w:rPr>
          <w:spacing w:val="1"/>
          <w:w w:val="110"/>
        </w:rPr>
        <w:t xml:space="preserve"> </w:t>
      </w:r>
      <w:r>
        <w:rPr>
          <w:w w:val="110"/>
        </w:rPr>
        <w:t>брас.</w:t>
      </w:r>
      <w:r>
        <w:rPr>
          <w:spacing w:val="1"/>
          <w:w w:val="110"/>
        </w:rPr>
        <w:t xml:space="preserve"> </w:t>
      </w:r>
      <w:r>
        <w:rPr>
          <w:w w:val="110"/>
        </w:rPr>
        <w:t>Упражнения</w:t>
      </w:r>
      <w:r>
        <w:rPr>
          <w:spacing w:val="1"/>
          <w:w w:val="110"/>
        </w:rPr>
        <w:t xml:space="preserve"> </w:t>
      </w:r>
      <w:r>
        <w:rPr>
          <w:w w:val="110"/>
        </w:rPr>
        <w:t>ознакомительного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плавания:</w:t>
      </w:r>
      <w:r>
        <w:rPr>
          <w:spacing w:val="1"/>
          <w:w w:val="110"/>
        </w:rPr>
        <w:t xml:space="preserve"> </w:t>
      </w:r>
      <w:r>
        <w:rPr>
          <w:w w:val="110"/>
        </w:rPr>
        <w:t>пере-</w:t>
      </w:r>
      <w:r>
        <w:rPr>
          <w:spacing w:val="1"/>
          <w:w w:val="110"/>
        </w:rPr>
        <w:t xml:space="preserve"> </w:t>
      </w:r>
      <w:r>
        <w:rPr>
          <w:w w:val="110"/>
        </w:rPr>
        <w:t>движение по дну ходьбой и прыжками; погружение в воду и</w:t>
      </w:r>
      <w:r>
        <w:rPr>
          <w:spacing w:val="1"/>
          <w:w w:val="110"/>
        </w:rPr>
        <w:t xml:space="preserve"> </w:t>
      </w:r>
      <w:r>
        <w:rPr>
          <w:w w:val="110"/>
        </w:rPr>
        <w:t>всплывание; скольжение на воде. Упражнения в плавании кро-</w:t>
      </w:r>
      <w:r>
        <w:rPr>
          <w:spacing w:val="-46"/>
          <w:w w:val="110"/>
        </w:rPr>
        <w:t xml:space="preserve"> </w:t>
      </w:r>
      <w:r>
        <w:rPr>
          <w:w w:val="110"/>
        </w:rPr>
        <w:t>лем</w:t>
      </w:r>
      <w:r>
        <w:rPr>
          <w:spacing w:val="22"/>
          <w:w w:val="110"/>
        </w:rPr>
        <w:t xml:space="preserve"> </w:t>
      </w:r>
      <w:r>
        <w:rPr>
          <w:w w:val="110"/>
        </w:rPr>
        <w:t>на</w:t>
      </w:r>
      <w:r>
        <w:rPr>
          <w:spacing w:val="23"/>
          <w:w w:val="110"/>
        </w:rPr>
        <w:t xml:space="preserve"> </w:t>
      </w:r>
      <w:r>
        <w:rPr>
          <w:w w:val="110"/>
        </w:rPr>
        <w:t>груди.</w:t>
      </w:r>
    </w:p>
    <w:p w:rsidR="00E96A04" w:rsidRDefault="00944957">
      <w:pPr>
        <w:pStyle w:val="a3"/>
        <w:spacing w:line="237" w:lineRule="auto"/>
        <w:ind w:left="117" w:right="114"/>
      </w:pPr>
      <w:r>
        <w:rPr>
          <w:w w:val="105"/>
        </w:rPr>
        <w:t>Подвижные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спортивные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игры.</w:t>
      </w:r>
      <w:r>
        <w:rPr>
          <w:spacing w:val="1"/>
          <w:w w:val="105"/>
        </w:rPr>
        <w:t xml:space="preserve"> </w:t>
      </w:r>
      <w:r>
        <w:rPr>
          <w:w w:val="105"/>
        </w:rPr>
        <w:t>Подвижные</w:t>
      </w:r>
      <w:r>
        <w:rPr>
          <w:spacing w:val="1"/>
          <w:w w:val="105"/>
        </w:rPr>
        <w:t xml:space="preserve"> </w:t>
      </w:r>
      <w:r>
        <w:rPr>
          <w:w w:val="105"/>
        </w:rPr>
        <w:t>игры  на  точ-</w:t>
      </w:r>
      <w:r>
        <w:rPr>
          <w:spacing w:val="1"/>
          <w:w w:val="105"/>
        </w:rPr>
        <w:t xml:space="preserve"> </w:t>
      </w:r>
      <w:r>
        <w:rPr>
          <w:w w:val="105"/>
        </w:rPr>
        <w:t>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приёмами</w:t>
      </w:r>
      <w:r>
        <w:rPr>
          <w:spacing w:val="1"/>
          <w:w w:val="105"/>
        </w:rPr>
        <w:t xml:space="preserve"> </w:t>
      </w:r>
      <w:r>
        <w:rPr>
          <w:w w:val="105"/>
        </w:rPr>
        <w:t>спортивных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игр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лыжной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подго-</w:t>
      </w:r>
      <w:r>
        <w:rPr>
          <w:spacing w:val="-44"/>
          <w:w w:val="105"/>
        </w:rPr>
        <w:t xml:space="preserve"> </w:t>
      </w:r>
      <w:r>
        <w:rPr>
          <w:w w:val="105"/>
        </w:rPr>
        <w:t>товки.</w:t>
      </w:r>
      <w:r>
        <w:rPr>
          <w:spacing w:val="1"/>
          <w:w w:val="105"/>
        </w:rPr>
        <w:t xml:space="preserve"> </w:t>
      </w:r>
      <w:r>
        <w:rPr>
          <w:w w:val="105"/>
        </w:rPr>
        <w:t>Баскетбол:</w:t>
      </w:r>
      <w:r>
        <w:rPr>
          <w:spacing w:val="1"/>
          <w:w w:val="105"/>
        </w:rPr>
        <w:t xml:space="preserve"> </w:t>
      </w:r>
      <w:r>
        <w:rPr>
          <w:w w:val="105"/>
        </w:rPr>
        <w:t>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баскетбольного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мяча;</w:t>
      </w:r>
      <w:r>
        <w:rPr>
          <w:spacing w:val="1"/>
          <w:w w:val="105"/>
        </w:rPr>
        <w:t xml:space="preserve"> </w:t>
      </w:r>
      <w:r>
        <w:rPr>
          <w:w w:val="105"/>
        </w:rPr>
        <w:t>ловля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пере-</w:t>
      </w:r>
      <w:r>
        <w:rPr>
          <w:spacing w:val="-44"/>
          <w:w w:val="105"/>
        </w:rPr>
        <w:t xml:space="preserve"> </w:t>
      </w:r>
      <w:r>
        <w:rPr>
          <w:w w:val="105"/>
        </w:rPr>
        <w:t>дача</w:t>
      </w:r>
      <w:r>
        <w:rPr>
          <w:spacing w:val="1"/>
          <w:w w:val="105"/>
        </w:rPr>
        <w:t xml:space="preserve"> </w:t>
      </w:r>
      <w:r>
        <w:rPr>
          <w:w w:val="105"/>
        </w:rPr>
        <w:t>баскетбольного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мяча.</w:t>
      </w:r>
      <w:r>
        <w:rPr>
          <w:spacing w:val="1"/>
          <w:w w:val="105"/>
        </w:rPr>
        <w:t xml:space="preserve"> </w:t>
      </w:r>
      <w:r>
        <w:rPr>
          <w:w w:val="105"/>
        </w:rPr>
        <w:t>Волейбол:</w:t>
      </w:r>
      <w:r>
        <w:rPr>
          <w:spacing w:val="1"/>
          <w:w w:val="105"/>
        </w:rPr>
        <w:t xml:space="preserve"> </w:t>
      </w:r>
      <w:r>
        <w:rPr>
          <w:w w:val="105"/>
        </w:rPr>
        <w:t>прямая</w:t>
      </w:r>
      <w:r>
        <w:rPr>
          <w:spacing w:val="1"/>
          <w:w w:val="105"/>
        </w:rPr>
        <w:t xml:space="preserve"> </w:t>
      </w:r>
      <w:r>
        <w:rPr>
          <w:w w:val="105"/>
        </w:rPr>
        <w:t>нижняя</w:t>
      </w:r>
      <w:r>
        <w:rPr>
          <w:spacing w:val="1"/>
          <w:w w:val="105"/>
        </w:rPr>
        <w:t xml:space="preserve"> </w:t>
      </w:r>
      <w:r>
        <w:rPr>
          <w:w w:val="105"/>
        </w:rPr>
        <w:t>подача;</w:t>
      </w:r>
      <w:r>
        <w:rPr>
          <w:spacing w:val="1"/>
          <w:w w:val="105"/>
        </w:rPr>
        <w:t xml:space="preserve"> </w:t>
      </w:r>
      <w:r>
        <w:rPr>
          <w:w w:val="105"/>
        </w:rPr>
        <w:t>приём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передача</w:t>
      </w:r>
      <w:r>
        <w:rPr>
          <w:spacing w:val="1"/>
          <w:w w:val="105"/>
        </w:rPr>
        <w:t xml:space="preserve"> </w:t>
      </w:r>
      <w:r>
        <w:rPr>
          <w:w w:val="105"/>
        </w:rPr>
        <w:t>мяча</w:t>
      </w:r>
      <w:r>
        <w:rPr>
          <w:spacing w:val="1"/>
          <w:w w:val="105"/>
        </w:rPr>
        <w:t xml:space="preserve"> </w:t>
      </w:r>
      <w:r>
        <w:rPr>
          <w:w w:val="105"/>
        </w:rPr>
        <w:t>снизу</w:t>
      </w:r>
      <w:r>
        <w:rPr>
          <w:spacing w:val="1"/>
          <w:w w:val="105"/>
        </w:rPr>
        <w:t xml:space="preserve"> </w:t>
      </w:r>
      <w:r>
        <w:rPr>
          <w:w w:val="105"/>
        </w:rPr>
        <w:t>двумя</w:t>
      </w:r>
      <w:r>
        <w:rPr>
          <w:spacing w:val="1"/>
          <w:w w:val="105"/>
        </w:rPr>
        <w:t xml:space="preserve"> </w:t>
      </w:r>
      <w:r>
        <w:rPr>
          <w:w w:val="105"/>
        </w:rPr>
        <w:t>руками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месте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дви-</w:t>
      </w:r>
      <w:r>
        <w:rPr>
          <w:spacing w:val="-44"/>
          <w:w w:val="105"/>
        </w:rPr>
        <w:t xml:space="preserve"> </w:t>
      </w:r>
      <w:r>
        <w:rPr>
          <w:w w:val="105"/>
        </w:rPr>
        <w:t>жении.</w:t>
      </w:r>
      <w:r>
        <w:rPr>
          <w:spacing w:val="1"/>
          <w:w w:val="105"/>
        </w:rPr>
        <w:t xml:space="preserve"> </w:t>
      </w:r>
      <w:r>
        <w:rPr>
          <w:w w:val="105"/>
        </w:rPr>
        <w:t>Футбол:</w:t>
      </w:r>
      <w:r>
        <w:rPr>
          <w:spacing w:val="1"/>
          <w:w w:val="105"/>
        </w:rPr>
        <w:t xml:space="preserve"> </w:t>
      </w:r>
      <w:r>
        <w:rPr>
          <w:w w:val="105"/>
        </w:rPr>
        <w:t>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футбольного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мяча;</w:t>
      </w:r>
      <w:r>
        <w:rPr>
          <w:spacing w:val="1"/>
          <w:w w:val="105"/>
        </w:rPr>
        <w:t xml:space="preserve"> </w:t>
      </w:r>
      <w:r>
        <w:rPr>
          <w:w w:val="105"/>
        </w:rPr>
        <w:t>удар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неподвиж-</w:t>
      </w:r>
      <w:r>
        <w:rPr>
          <w:spacing w:val="-44"/>
          <w:w w:val="105"/>
        </w:rPr>
        <w:t xml:space="preserve"> </w:t>
      </w:r>
      <w:r>
        <w:rPr>
          <w:w w:val="105"/>
        </w:rPr>
        <w:t>ному</w:t>
      </w:r>
      <w:r>
        <w:rPr>
          <w:spacing w:val="26"/>
          <w:w w:val="105"/>
        </w:rPr>
        <w:t xml:space="preserve"> </w:t>
      </w:r>
      <w:r>
        <w:rPr>
          <w:w w:val="105"/>
        </w:rPr>
        <w:t>футбольному</w:t>
      </w:r>
      <w:r>
        <w:rPr>
          <w:spacing w:val="26"/>
          <w:w w:val="105"/>
        </w:rPr>
        <w:t xml:space="preserve"> </w:t>
      </w:r>
      <w:r>
        <w:rPr>
          <w:w w:val="105"/>
        </w:rPr>
        <w:t>мячу.</w:t>
      </w:r>
    </w:p>
    <w:p w:rsidR="00E96A04" w:rsidRDefault="00944957">
      <w:pPr>
        <w:spacing w:line="237" w:lineRule="auto"/>
        <w:ind w:left="117" w:right="114" w:firstLine="226"/>
        <w:jc w:val="both"/>
        <w:rPr>
          <w:sz w:val="20"/>
        </w:rPr>
      </w:pPr>
      <w:r>
        <w:rPr>
          <w:rFonts w:ascii="Times New Roman" w:hAnsi="Times New Roman"/>
          <w:i/>
          <w:w w:val="115"/>
          <w:sz w:val="20"/>
        </w:rPr>
        <w:t>Прикладно-ориентированная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физическая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культура.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Разви-</w:t>
      </w:r>
      <w:r>
        <w:rPr>
          <w:spacing w:val="1"/>
          <w:w w:val="115"/>
          <w:sz w:val="20"/>
        </w:rPr>
        <w:t xml:space="preserve"> </w:t>
      </w:r>
      <w:r>
        <w:rPr>
          <w:w w:val="110"/>
          <w:sz w:val="20"/>
        </w:rPr>
        <w:t>тие основных физических качеств средствами базовых видов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спорта. Подготовка к выполнению нормативных требований</w:t>
      </w:r>
      <w:r>
        <w:rPr>
          <w:spacing w:val="1"/>
          <w:w w:val="110"/>
          <w:sz w:val="20"/>
        </w:rPr>
        <w:t xml:space="preserve"> </w:t>
      </w:r>
      <w:r>
        <w:rPr>
          <w:w w:val="115"/>
          <w:sz w:val="20"/>
        </w:rPr>
        <w:t>комплекса</w:t>
      </w:r>
      <w:r>
        <w:rPr>
          <w:spacing w:val="20"/>
          <w:w w:val="115"/>
          <w:sz w:val="20"/>
        </w:rPr>
        <w:t xml:space="preserve"> </w:t>
      </w:r>
      <w:r>
        <w:rPr>
          <w:w w:val="115"/>
          <w:sz w:val="20"/>
        </w:rPr>
        <w:t>ГТО.</w:t>
      </w:r>
    </w:p>
    <w:p w:rsidR="00E96A04" w:rsidRDefault="00944957">
      <w:pPr>
        <w:pStyle w:val="3"/>
        <w:numPr>
          <w:ilvl w:val="0"/>
          <w:numId w:val="15"/>
        </w:numPr>
        <w:tabs>
          <w:tab w:val="left" w:pos="312"/>
        </w:tabs>
        <w:spacing w:before="157"/>
        <w:ind w:hanging="194"/>
        <w:jc w:val="both"/>
      </w:pPr>
      <w:r>
        <w:t>КЛАСС</w:t>
      </w:r>
    </w:p>
    <w:p w:rsidR="00E96A04" w:rsidRDefault="00944957">
      <w:pPr>
        <w:spacing w:before="55" w:line="237" w:lineRule="auto"/>
        <w:ind w:left="116" w:right="115" w:firstLine="226"/>
        <w:jc w:val="both"/>
        <w:rPr>
          <w:sz w:val="20"/>
        </w:rPr>
      </w:pPr>
      <w:r>
        <w:rPr>
          <w:rFonts w:ascii="Georgia" w:hAnsi="Georgia"/>
          <w:b/>
          <w:i/>
          <w:spacing w:val="-1"/>
          <w:w w:val="105"/>
          <w:sz w:val="20"/>
        </w:rPr>
        <w:t>Знания</w:t>
      </w:r>
      <w:r>
        <w:rPr>
          <w:rFonts w:ascii="Georgia" w:hAnsi="Georgia"/>
          <w:b/>
          <w:i/>
          <w:spacing w:val="-8"/>
          <w:w w:val="105"/>
          <w:sz w:val="20"/>
        </w:rPr>
        <w:t xml:space="preserve"> </w:t>
      </w:r>
      <w:r>
        <w:rPr>
          <w:rFonts w:ascii="Georgia" w:hAnsi="Georgia"/>
          <w:b/>
          <w:i/>
          <w:spacing w:val="-1"/>
          <w:w w:val="105"/>
          <w:sz w:val="20"/>
        </w:rPr>
        <w:t>о</w:t>
      </w:r>
      <w:r>
        <w:rPr>
          <w:rFonts w:ascii="Georgia" w:hAnsi="Georgia"/>
          <w:b/>
          <w:i/>
          <w:spacing w:val="-7"/>
          <w:w w:val="105"/>
          <w:sz w:val="20"/>
        </w:rPr>
        <w:t xml:space="preserve"> </w:t>
      </w:r>
      <w:r>
        <w:rPr>
          <w:rFonts w:ascii="Georgia" w:hAnsi="Georgia"/>
          <w:b/>
          <w:i/>
          <w:spacing w:val="-1"/>
          <w:w w:val="105"/>
          <w:sz w:val="20"/>
        </w:rPr>
        <w:t>физической</w:t>
      </w:r>
      <w:r>
        <w:rPr>
          <w:rFonts w:ascii="Georgia" w:hAnsi="Georgia"/>
          <w:b/>
          <w:i/>
          <w:spacing w:val="-7"/>
          <w:w w:val="105"/>
          <w:sz w:val="20"/>
        </w:rPr>
        <w:t xml:space="preserve"> </w:t>
      </w:r>
      <w:r>
        <w:rPr>
          <w:rFonts w:ascii="Georgia" w:hAnsi="Georgia"/>
          <w:b/>
          <w:i/>
          <w:spacing w:val="-1"/>
          <w:w w:val="105"/>
          <w:sz w:val="20"/>
        </w:rPr>
        <w:t>культуре.</w:t>
      </w:r>
      <w:r>
        <w:rPr>
          <w:rFonts w:ascii="Georgia" w:hAnsi="Georgia"/>
          <w:b/>
          <w:i/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Из</w:t>
      </w:r>
      <w:r>
        <w:rPr>
          <w:spacing w:val="-4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истории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развития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фи-</w:t>
      </w:r>
      <w:r>
        <w:rPr>
          <w:spacing w:val="-44"/>
          <w:w w:val="105"/>
          <w:sz w:val="20"/>
        </w:rPr>
        <w:t xml:space="preserve"> </w:t>
      </w:r>
      <w:r>
        <w:rPr>
          <w:w w:val="110"/>
          <w:sz w:val="20"/>
        </w:rPr>
        <w:t>зической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культуры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России.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Развитие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национальных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видов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спорта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>России.</w:t>
      </w:r>
    </w:p>
    <w:p w:rsidR="00E96A04" w:rsidRDefault="00944957">
      <w:pPr>
        <w:pStyle w:val="a3"/>
        <w:spacing w:line="237" w:lineRule="auto"/>
        <w:ind w:left="116" w:right="114"/>
      </w:pPr>
      <w:r>
        <w:rPr>
          <w:rFonts w:ascii="Georgia" w:hAnsi="Georgia"/>
          <w:b/>
          <w:i/>
        </w:rPr>
        <w:t xml:space="preserve">Способы самостоятельной деятельности. </w:t>
      </w:r>
      <w:r>
        <w:t>Физическая</w:t>
      </w:r>
      <w:r>
        <w:rPr>
          <w:spacing w:val="1"/>
        </w:rPr>
        <w:t xml:space="preserve"> </w:t>
      </w:r>
      <w:r>
        <w:rPr>
          <w:w w:val="110"/>
        </w:rPr>
        <w:t>подготовка. Влияние занятий физической подготовкой на ра-</w:t>
      </w:r>
      <w:r>
        <w:rPr>
          <w:spacing w:val="1"/>
          <w:w w:val="110"/>
        </w:rPr>
        <w:t xml:space="preserve"> </w:t>
      </w:r>
      <w:r>
        <w:rPr>
          <w:w w:val="110"/>
        </w:rPr>
        <w:t>боту организма. Регулирование физической нагрузки по пуль-</w:t>
      </w:r>
      <w:r>
        <w:rPr>
          <w:spacing w:val="1"/>
          <w:w w:val="110"/>
        </w:rPr>
        <w:t xml:space="preserve"> </w:t>
      </w:r>
      <w:r>
        <w:rPr>
          <w:w w:val="110"/>
        </w:rPr>
        <w:t>су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самостоятельных</w:t>
      </w:r>
      <w:r>
        <w:rPr>
          <w:spacing w:val="1"/>
          <w:w w:val="110"/>
        </w:rPr>
        <w:t xml:space="preserve"> </w:t>
      </w:r>
      <w:r>
        <w:rPr>
          <w:w w:val="110"/>
        </w:rPr>
        <w:t>занятиях</w:t>
      </w:r>
      <w:r>
        <w:rPr>
          <w:spacing w:val="1"/>
          <w:w w:val="110"/>
        </w:rPr>
        <w:t xml:space="preserve"> </w:t>
      </w:r>
      <w:r>
        <w:rPr>
          <w:w w:val="110"/>
        </w:rPr>
        <w:t>физической</w:t>
      </w:r>
      <w:r>
        <w:rPr>
          <w:spacing w:val="1"/>
          <w:w w:val="110"/>
        </w:rPr>
        <w:t xml:space="preserve"> </w:t>
      </w:r>
      <w:r>
        <w:rPr>
          <w:w w:val="110"/>
        </w:rPr>
        <w:t>подготовкой.</w:t>
      </w:r>
      <w:r>
        <w:rPr>
          <w:spacing w:val="1"/>
          <w:w w:val="110"/>
        </w:rPr>
        <w:t xml:space="preserve"> </w:t>
      </w:r>
      <w:r>
        <w:rPr>
          <w:w w:val="110"/>
        </w:rPr>
        <w:t>Определение тяжести нагрузки на самостоятельных занятиях</w:t>
      </w:r>
      <w:r>
        <w:rPr>
          <w:spacing w:val="1"/>
          <w:w w:val="110"/>
        </w:rPr>
        <w:t xml:space="preserve"> </w:t>
      </w:r>
      <w:r>
        <w:rPr>
          <w:w w:val="110"/>
        </w:rPr>
        <w:t>физической</w:t>
      </w:r>
      <w:r>
        <w:rPr>
          <w:spacing w:val="1"/>
          <w:w w:val="110"/>
        </w:rPr>
        <w:t xml:space="preserve"> </w:t>
      </w:r>
      <w:r>
        <w:rPr>
          <w:w w:val="110"/>
        </w:rPr>
        <w:t>подготовкой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внешним</w:t>
      </w:r>
      <w:r>
        <w:rPr>
          <w:spacing w:val="1"/>
          <w:w w:val="110"/>
        </w:rPr>
        <w:t xml:space="preserve"> </w:t>
      </w:r>
      <w:r>
        <w:rPr>
          <w:w w:val="110"/>
        </w:rPr>
        <w:t>признакам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самочув-</w:t>
      </w:r>
      <w:r>
        <w:rPr>
          <w:spacing w:val="-46"/>
          <w:w w:val="110"/>
        </w:rPr>
        <w:t xml:space="preserve"> </w:t>
      </w:r>
      <w:r>
        <w:rPr>
          <w:w w:val="105"/>
        </w:rPr>
        <w:t>ствию. Определение возрастных особенностей физического раз-</w:t>
      </w:r>
      <w:r>
        <w:rPr>
          <w:spacing w:val="1"/>
          <w:w w:val="105"/>
        </w:rPr>
        <w:t xml:space="preserve"> </w:t>
      </w:r>
      <w:r>
        <w:rPr>
          <w:w w:val="105"/>
        </w:rPr>
        <w:t>вития</w:t>
      </w:r>
      <w:r>
        <w:rPr>
          <w:spacing w:val="35"/>
          <w:w w:val="105"/>
        </w:rPr>
        <w:t xml:space="preserve"> </w:t>
      </w:r>
      <w:r>
        <w:rPr>
          <w:w w:val="105"/>
        </w:rPr>
        <w:t>и</w:t>
      </w:r>
      <w:r>
        <w:rPr>
          <w:spacing w:val="35"/>
          <w:w w:val="105"/>
        </w:rPr>
        <w:t xml:space="preserve"> </w:t>
      </w:r>
      <w:r>
        <w:rPr>
          <w:w w:val="105"/>
        </w:rPr>
        <w:t>физической</w:t>
      </w:r>
      <w:r>
        <w:rPr>
          <w:spacing w:val="35"/>
          <w:w w:val="105"/>
        </w:rPr>
        <w:t xml:space="preserve"> </w:t>
      </w:r>
      <w:r>
        <w:rPr>
          <w:w w:val="105"/>
        </w:rPr>
        <w:t>подготовленности</w:t>
      </w:r>
      <w:r>
        <w:rPr>
          <w:spacing w:val="36"/>
          <w:w w:val="105"/>
        </w:rPr>
        <w:t xml:space="preserve"> </w:t>
      </w:r>
      <w:r>
        <w:rPr>
          <w:w w:val="105"/>
        </w:rPr>
        <w:t>посредством</w:t>
      </w:r>
      <w:r>
        <w:rPr>
          <w:spacing w:val="35"/>
          <w:w w:val="105"/>
        </w:rPr>
        <w:t xml:space="preserve"> </w:t>
      </w:r>
      <w:r>
        <w:rPr>
          <w:w w:val="105"/>
        </w:rPr>
        <w:t>регулярно-</w:t>
      </w:r>
    </w:p>
    <w:p w:rsidR="00E96A04" w:rsidRDefault="00E96A04">
      <w:pPr>
        <w:spacing w:line="237" w:lineRule="auto"/>
        <w:sectPr w:rsidR="00E96A04">
          <w:pgSz w:w="7830" w:h="12020"/>
          <w:pgMar w:top="620" w:right="620" w:bottom="900" w:left="620" w:header="0" w:footer="709" w:gutter="0"/>
          <w:cols w:space="720"/>
        </w:sectPr>
      </w:pPr>
    </w:p>
    <w:p w:rsidR="00E96A04" w:rsidRDefault="00944957">
      <w:pPr>
        <w:pStyle w:val="a3"/>
        <w:spacing w:before="69" w:line="237" w:lineRule="auto"/>
        <w:ind w:left="117" w:right="114" w:firstLine="0"/>
      </w:pPr>
      <w:r>
        <w:rPr>
          <w:w w:val="110"/>
        </w:rPr>
        <w:lastRenderedPageBreak/>
        <w:t>го</w:t>
      </w:r>
      <w:r>
        <w:rPr>
          <w:spacing w:val="-10"/>
          <w:w w:val="110"/>
        </w:rPr>
        <w:t xml:space="preserve"> </w:t>
      </w:r>
      <w:r>
        <w:rPr>
          <w:w w:val="110"/>
        </w:rPr>
        <w:t>наблюдения.</w:t>
      </w:r>
      <w:r>
        <w:rPr>
          <w:spacing w:val="-9"/>
          <w:w w:val="110"/>
        </w:rPr>
        <w:t xml:space="preserve"> </w:t>
      </w:r>
      <w:r>
        <w:rPr>
          <w:w w:val="110"/>
        </w:rPr>
        <w:t>Оказание</w:t>
      </w:r>
      <w:r>
        <w:rPr>
          <w:spacing w:val="-9"/>
          <w:w w:val="110"/>
        </w:rPr>
        <w:t xml:space="preserve"> </w:t>
      </w:r>
      <w:r>
        <w:rPr>
          <w:w w:val="110"/>
        </w:rPr>
        <w:t>первой</w:t>
      </w:r>
      <w:r>
        <w:rPr>
          <w:spacing w:val="-9"/>
          <w:w w:val="110"/>
        </w:rPr>
        <w:t xml:space="preserve"> </w:t>
      </w:r>
      <w:r>
        <w:rPr>
          <w:w w:val="110"/>
        </w:rPr>
        <w:t>помощи</w:t>
      </w:r>
      <w:r>
        <w:rPr>
          <w:spacing w:val="-9"/>
          <w:w w:val="110"/>
        </w:rPr>
        <w:t xml:space="preserve"> </w:t>
      </w:r>
      <w:r>
        <w:rPr>
          <w:w w:val="110"/>
        </w:rPr>
        <w:t>при</w:t>
      </w:r>
      <w:r>
        <w:rPr>
          <w:spacing w:val="-9"/>
          <w:w w:val="110"/>
        </w:rPr>
        <w:t xml:space="preserve"> </w:t>
      </w:r>
      <w:r>
        <w:rPr>
          <w:w w:val="110"/>
        </w:rPr>
        <w:t>травмах</w:t>
      </w:r>
      <w:r>
        <w:rPr>
          <w:spacing w:val="-10"/>
          <w:w w:val="110"/>
        </w:rPr>
        <w:t xml:space="preserve"> </w:t>
      </w:r>
      <w:r>
        <w:rPr>
          <w:w w:val="110"/>
        </w:rPr>
        <w:t>во</w:t>
      </w:r>
      <w:r>
        <w:rPr>
          <w:spacing w:val="-9"/>
          <w:w w:val="110"/>
        </w:rPr>
        <w:t xml:space="preserve"> </w:t>
      </w:r>
      <w:r>
        <w:rPr>
          <w:w w:val="110"/>
        </w:rPr>
        <w:t>время</w:t>
      </w:r>
      <w:r>
        <w:rPr>
          <w:spacing w:val="-46"/>
          <w:w w:val="110"/>
        </w:rPr>
        <w:t xml:space="preserve"> </w:t>
      </w:r>
      <w:r>
        <w:rPr>
          <w:w w:val="110"/>
        </w:rPr>
        <w:t>самостоятельных</w:t>
      </w:r>
      <w:r>
        <w:rPr>
          <w:spacing w:val="20"/>
          <w:w w:val="110"/>
        </w:rPr>
        <w:t xml:space="preserve"> </w:t>
      </w:r>
      <w:r>
        <w:rPr>
          <w:w w:val="110"/>
        </w:rPr>
        <w:t>занятий</w:t>
      </w:r>
      <w:r>
        <w:rPr>
          <w:spacing w:val="20"/>
          <w:w w:val="110"/>
        </w:rPr>
        <w:t xml:space="preserve"> </w:t>
      </w:r>
      <w:r>
        <w:rPr>
          <w:w w:val="110"/>
        </w:rPr>
        <w:t>физической</w:t>
      </w:r>
      <w:r>
        <w:rPr>
          <w:spacing w:val="21"/>
          <w:w w:val="110"/>
        </w:rPr>
        <w:t xml:space="preserve"> </w:t>
      </w:r>
      <w:r>
        <w:rPr>
          <w:w w:val="110"/>
        </w:rPr>
        <w:t>культурой.</w:t>
      </w:r>
    </w:p>
    <w:p w:rsidR="00E96A04" w:rsidRDefault="00944957">
      <w:pPr>
        <w:pStyle w:val="a3"/>
        <w:spacing w:before="3" w:line="237" w:lineRule="auto"/>
        <w:ind w:left="117" w:right="114"/>
      </w:pPr>
      <w:r>
        <w:rPr>
          <w:rFonts w:ascii="Georgia" w:hAnsi="Georgia"/>
          <w:b/>
          <w:i/>
          <w:w w:val="105"/>
        </w:rPr>
        <w:t xml:space="preserve">Физическое совершенствование. </w:t>
      </w:r>
      <w:r>
        <w:rPr>
          <w:rFonts w:ascii="Times New Roman" w:hAnsi="Times New Roman"/>
          <w:i/>
          <w:w w:val="105"/>
        </w:rPr>
        <w:t>Оздоровительная физи-</w:t>
      </w:r>
      <w:r>
        <w:rPr>
          <w:rFonts w:ascii="Times New Roman" w:hAnsi="Times New Roman"/>
          <w:i/>
          <w:spacing w:val="1"/>
          <w:w w:val="105"/>
        </w:rPr>
        <w:t xml:space="preserve"> </w:t>
      </w:r>
      <w:r>
        <w:rPr>
          <w:rFonts w:ascii="Times New Roman" w:hAnsi="Times New Roman"/>
          <w:i/>
          <w:w w:val="110"/>
        </w:rPr>
        <w:t>ческая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культура.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w w:val="110"/>
        </w:rPr>
        <w:t>Оценка</w:t>
      </w:r>
      <w:r>
        <w:rPr>
          <w:spacing w:val="1"/>
          <w:w w:val="110"/>
        </w:rPr>
        <w:t xml:space="preserve"> </w:t>
      </w:r>
      <w:r>
        <w:rPr>
          <w:w w:val="110"/>
        </w:rPr>
        <w:t>состояния</w:t>
      </w:r>
      <w:r>
        <w:rPr>
          <w:spacing w:val="1"/>
          <w:w w:val="110"/>
        </w:rPr>
        <w:t xml:space="preserve"> </w:t>
      </w:r>
      <w:r>
        <w:rPr>
          <w:w w:val="110"/>
        </w:rPr>
        <w:t>осанки,</w:t>
      </w:r>
      <w:r>
        <w:rPr>
          <w:spacing w:val="1"/>
          <w:w w:val="110"/>
        </w:rPr>
        <w:t xml:space="preserve"> </w:t>
      </w:r>
      <w:r>
        <w:rPr>
          <w:w w:val="110"/>
        </w:rPr>
        <w:t>упражнения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профилактики её нарушения (на расслабление мышц спины и</w:t>
      </w:r>
      <w:r>
        <w:rPr>
          <w:spacing w:val="1"/>
          <w:w w:val="110"/>
        </w:rPr>
        <w:t xml:space="preserve"> </w:t>
      </w:r>
      <w:r>
        <w:rPr>
          <w:w w:val="110"/>
        </w:rPr>
        <w:t>профилактику</w:t>
      </w:r>
      <w:r>
        <w:rPr>
          <w:spacing w:val="1"/>
          <w:w w:val="110"/>
        </w:rPr>
        <w:t xml:space="preserve"> </w:t>
      </w:r>
      <w:r>
        <w:rPr>
          <w:w w:val="110"/>
        </w:rPr>
        <w:t>сутулости).</w:t>
      </w:r>
      <w:r>
        <w:rPr>
          <w:spacing w:val="1"/>
          <w:w w:val="110"/>
        </w:rPr>
        <w:t xml:space="preserve"> </w:t>
      </w:r>
      <w:r>
        <w:rPr>
          <w:w w:val="110"/>
        </w:rPr>
        <w:t>Упражнения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снижения</w:t>
      </w:r>
      <w:r>
        <w:rPr>
          <w:spacing w:val="1"/>
          <w:w w:val="110"/>
        </w:rPr>
        <w:t xml:space="preserve"> </w:t>
      </w:r>
      <w:r>
        <w:rPr>
          <w:w w:val="110"/>
        </w:rPr>
        <w:t>массы</w:t>
      </w:r>
      <w:r>
        <w:rPr>
          <w:spacing w:val="-46"/>
          <w:w w:val="110"/>
        </w:rPr>
        <w:t xml:space="preserve"> </w:t>
      </w:r>
      <w:r>
        <w:rPr>
          <w:w w:val="110"/>
        </w:rPr>
        <w:t>тела за счёт упражнений с высокой активностью работы боль-</w:t>
      </w:r>
      <w:r>
        <w:rPr>
          <w:spacing w:val="1"/>
          <w:w w:val="110"/>
        </w:rPr>
        <w:t xml:space="preserve"> </w:t>
      </w:r>
      <w:r>
        <w:rPr>
          <w:w w:val="110"/>
        </w:rPr>
        <w:t>ших мышечных групп. Закаливающие процедуры: купание в</w:t>
      </w:r>
      <w:r>
        <w:rPr>
          <w:spacing w:val="1"/>
          <w:w w:val="110"/>
        </w:rPr>
        <w:t xml:space="preserve"> </w:t>
      </w:r>
      <w:r>
        <w:rPr>
          <w:w w:val="110"/>
        </w:rPr>
        <w:t>естественных</w:t>
      </w:r>
      <w:r>
        <w:rPr>
          <w:spacing w:val="8"/>
          <w:w w:val="110"/>
        </w:rPr>
        <w:t xml:space="preserve"> </w:t>
      </w:r>
      <w:r>
        <w:rPr>
          <w:w w:val="110"/>
        </w:rPr>
        <w:t>водоёмах;</w:t>
      </w:r>
      <w:r>
        <w:rPr>
          <w:spacing w:val="9"/>
          <w:w w:val="110"/>
        </w:rPr>
        <w:t xml:space="preserve"> </w:t>
      </w:r>
      <w:r>
        <w:rPr>
          <w:w w:val="110"/>
        </w:rPr>
        <w:t>солнечные</w:t>
      </w:r>
      <w:r>
        <w:rPr>
          <w:spacing w:val="9"/>
          <w:w w:val="110"/>
        </w:rPr>
        <w:t xml:space="preserve"> </w:t>
      </w:r>
      <w:r>
        <w:rPr>
          <w:w w:val="110"/>
        </w:rPr>
        <w:t>и</w:t>
      </w:r>
      <w:r>
        <w:rPr>
          <w:spacing w:val="8"/>
          <w:w w:val="110"/>
        </w:rPr>
        <w:t xml:space="preserve"> </w:t>
      </w:r>
      <w:r>
        <w:rPr>
          <w:w w:val="110"/>
        </w:rPr>
        <w:t>воздушные</w:t>
      </w:r>
      <w:r>
        <w:rPr>
          <w:spacing w:val="9"/>
          <w:w w:val="110"/>
        </w:rPr>
        <w:t xml:space="preserve"> </w:t>
      </w:r>
      <w:r>
        <w:rPr>
          <w:w w:val="110"/>
        </w:rPr>
        <w:t>процедуры.</w:t>
      </w:r>
    </w:p>
    <w:p w:rsidR="00E96A04" w:rsidRDefault="00944957">
      <w:pPr>
        <w:pStyle w:val="a3"/>
        <w:spacing w:line="237" w:lineRule="auto"/>
        <w:ind w:left="117" w:right="114"/>
      </w:pPr>
      <w:r>
        <w:rPr>
          <w:rFonts w:ascii="Times New Roman" w:hAnsi="Times New Roman"/>
          <w:i/>
          <w:w w:val="110"/>
        </w:rPr>
        <w:t>Спортивно-оздоровительная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физическая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культура.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w w:val="110"/>
        </w:rPr>
        <w:t>Гимна-</w:t>
      </w:r>
      <w:r>
        <w:rPr>
          <w:spacing w:val="1"/>
          <w:w w:val="110"/>
        </w:rPr>
        <w:t xml:space="preserve"> </w:t>
      </w:r>
      <w:r>
        <w:rPr>
          <w:w w:val="110"/>
        </w:rPr>
        <w:t>стика с основами акробатики. Предупреждение травматизма</w:t>
      </w:r>
      <w:r>
        <w:rPr>
          <w:spacing w:val="1"/>
          <w:w w:val="110"/>
        </w:rPr>
        <w:t xml:space="preserve"> </w:t>
      </w:r>
      <w:r>
        <w:rPr>
          <w:w w:val="110"/>
        </w:rPr>
        <w:t>при выполнении гимнастических и акробатических упражне-</w:t>
      </w:r>
      <w:r>
        <w:rPr>
          <w:spacing w:val="1"/>
          <w:w w:val="110"/>
        </w:rPr>
        <w:t xml:space="preserve"> </w:t>
      </w:r>
      <w:r>
        <w:rPr>
          <w:w w:val="110"/>
        </w:rPr>
        <w:t>ний.</w:t>
      </w:r>
      <w:r>
        <w:rPr>
          <w:spacing w:val="-8"/>
          <w:w w:val="110"/>
        </w:rPr>
        <w:t xml:space="preserve"> </w:t>
      </w:r>
      <w:r>
        <w:rPr>
          <w:w w:val="110"/>
        </w:rPr>
        <w:t>Акробатические</w:t>
      </w:r>
      <w:r>
        <w:rPr>
          <w:spacing w:val="-8"/>
          <w:w w:val="110"/>
        </w:rPr>
        <w:t xml:space="preserve"> </w:t>
      </w:r>
      <w:r>
        <w:rPr>
          <w:w w:val="110"/>
        </w:rPr>
        <w:t>комбинации</w:t>
      </w:r>
      <w:r>
        <w:rPr>
          <w:spacing w:val="-8"/>
          <w:w w:val="110"/>
        </w:rPr>
        <w:t xml:space="preserve"> </w:t>
      </w:r>
      <w:r>
        <w:rPr>
          <w:w w:val="110"/>
        </w:rPr>
        <w:t>из</w:t>
      </w:r>
      <w:r>
        <w:rPr>
          <w:spacing w:val="-8"/>
          <w:w w:val="110"/>
        </w:rPr>
        <w:t xml:space="preserve"> </w:t>
      </w:r>
      <w:r>
        <w:rPr>
          <w:w w:val="110"/>
        </w:rPr>
        <w:t>хорошо</w:t>
      </w:r>
      <w:r>
        <w:rPr>
          <w:spacing w:val="-8"/>
          <w:w w:val="110"/>
        </w:rPr>
        <w:t xml:space="preserve"> </w:t>
      </w:r>
      <w:r>
        <w:rPr>
          <w:w w:val="110"/>
        </w:rPr>
        <w:t>освоенных</w:t>
      </w:r>
      <w:r>
        <w:rPr>
          <w:spacing w:val="-8"/>
          <w:w w:val="110"/>
        </w:rPr>
        <w:t xml:space="preserve"> </w:t>
      </w:r>
      <w:r>
        <w:rPr>
          <w:w w:val="110"/>
        </w:rPr>
        <w:t>упраж-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нений.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Опорный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прыжок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через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гимнастического</w:t>
      </w:r>
      <w:r>
        <w:rPr>
          <w:spacing w:val="-10"/>
          <w:w w:val="110"/>
        </w:rPr>
        <w:t xml:space="preserve"> </w:t>
      </w:r>
      <w:r>
        <w:rPr>
          <w:w w:val="110"/>
        </w:rPr>
        <w:t>козла</w:t>
      </w:r>
      <w:r>
        <w:rPr>
          <w:spacing w:val="-11"/>
          <w:w w:val="110"/>
        </w:rPr>
        <w:t xml:space="preserve"> </w:t>
      </w:r>
      <w:r>
        <w:rPr>
          <w:w w:val="110"/>
        </w:rPr>
        <w:t>с</w:t>
      </w:r>
      <w:r>
        <w:rPr>
          <w:spacing w:val="-10"/>
          <w:w w:val="110"/>
        </w:rPr>
        <w:t xml:space="preserve"> </w:t>
      </w:r>
      <w:r>
        <w:rPr>
          <w:w w:val="110"/>
        </w:rPr>
        <w:t>разбега</w:t>
      </w:r>
      <w:r>
        <w:rPr>
          <w:spacing w:val="-46"/>
          <w:w w:val="110"/>
        </w:rPr>
        <w:t xml:space="preserve"> </w:t>
      </w:r>
      <w:r>
        <w:rPr>
          <w:w w:val="110"/>
        </w:rPr>
        <w:t>способом напрыгивания. Упражнения на низкой гимнастиче-</w:t>
      </w:r>
      <w:r>
        <w:rPr>
          <w:spacing w:val="1"/>
          <w:w w:val="110"/>
        </w:rPr>
        <w:t xml:space="preserve"> </w:t>
      </w:r>
      <w:r>
        <w:rPr>
          <w:w w:val="110"/>
        </w:rPr>
        <w:t>ской перекладине: висы и упоры, подъём переворотом. Упраж-</w:t>
      </w:r>
      <w:r>
        <w:rPr>
          <w:spacing w:val="1"/>
          <w:w w:val="110"/>
        </w:rPr>
        <w:t xml:space="preserve"> </w:t>
      </w:r>
      <w:r>
        <w:rPr>
          <w:w w:val="110"/>
        </w:rPr>
        <w:t>нения</w:t>
      </w:r>
      <w:r>
        <w:rPr>
          <w:spacing w:val="20"/>
          <w:w w:val="110"/>
        </w:rPr>
        <w:t xml:space="preserve"> </w:t>
      </w:r>
      <w:r>
        <w:rPr>
          <w:w w:val="110"/>
        </w:rPr>
        <w:t>в</w:t>
      </w:r>
      <w:r>
        <w:rPr>
          <w:spacing w:val="21"/>
          <w:w w:val="110"/>
        </w:rPr>
        <w:t xml:space="preserve"> </w:t>
      </w:r>
      <w:r>
        <w:rPr>
          <w:w w:val="110"/>
        </w:rPr>
        <w:t>танце</w:t>
      </w:r>
      <w:r>
        <w:rPr>
          <w:spacing w:val="21"/>
          <w:w w:val="110"/>
        </w:rPr>
        <w:t xml:space="preserve"> </w:t>
      </w:r>
      <w:r>
        <w:rPr>
          <w:w w:val="110"/>
        </w:rPr>
        <w:t>«Летка-енка».</w:t>
      </w:r>
    </w:p>
    <w:p w:rsidR="00E96A04" w:rsidRDefault="00944957">
      <w:pPr>
        <w:pStyle w:val="a3"/>
        <w:spacing w:line="237" w:lineRule="auto"/>
        <w:ind w:left="117" w:right="114"/>
      </w:pPr>
      <w:r>
        <w:rPr>
          <w:w w:val="110"/>
        </w:rPr>
        <w:t>Лёгкая</w:t>
      </w:r>
      <w:r>
        <w:rPr>
          <w:spacing w:val="1"/>
          <w:w w:val="110"/>
        </w:rPr>
        <w:t xml:space="preserve"> </w:t>
      </w:r>
      <w:r>
        <w:rPr>
          <w:w w:val="110"/>
        </w:rPr>
        <w:t>атлетика.</w:t>
      </w:r>
      <w:r>
        <w:rPr>
          <w:spacing w:val="1"/>
          <w:w w:val="110"/>
        </w:rPr>
        <w:t xml:space="preserve"> </w:t>
      </w:r>
      <w:r>
        <w:rPr>
          <w:w w:val="110"/>
        </w:rPr>
        <w:t>Предупреждение</w:t>
      </w:r>
      <w:r>
        <w:rPr>
          <w:spacing w:val="1"/>
          <w:w w:val="110"/>
        </w:rPr>
        <w:t xml:space="preserve"> </w:t>
      </w:r>
      <w:r>
        <w:rPr>
          <w:w w:val="110"/>
        </w:rPr>
        <w:t>травматизма</w:t>
      </w:r>
      <w:r>
        <w:rPr>
          <w:spacing w:val="1"/>
          <w:w w:val="110"/>
        </w:rPr>
        <w:t xml:space="preserve"> </w:t>
      </w:r>
      <w:r>
        <w:rPr>
          <w:w w:val="110"/>
        </w:rPr>
        <w:t>во</w:t>
      </w:r>
      <w:r>
        <w:rPr>
          <w:spacing w:val="1"/>
          <w:w w:val="110"/>
        </w:rPr>
        <w:t xml:space="preserve"> </w:t>
      </w:r>
      <w:r>
        <w:rPr>
          <w:w w:val="110"/>
        </w:rPr>
        <w:t>время</w:t>
      </w:r>
      <w:r>
        <w:rPr>
          <w:spacing w:val="1"/>
          <w:w w:val="110"/>
        </w:rPr>
        <w:t xml:space="preserve"> </w:t>
      </w:r>
      <w:r>
        <w:rPr>
          <w:w w:val="110"/>
        </w:rPr>
        <w:t>выполнения легкоатлетических упражнений. Прыжок в высо-</w:t>
      </w:r>
      <w:r>
        <w:rPr>
          <w:spacing w:val="1"/>
          <w:w w:val="110"/>
        </w:rPr>
        <w:t xml:space="preserve"> </w:t>
      </w:r>
      <w:r>
        <w:rPr>
          <w:w w:val="110"/>
        </w:rPr>
        <w:t>ту с разбега перешагиванием. Технические действия при беге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легкоатлетической</w:t>
      </w:r>
      <w:r>
        <w:rPr>
          <w:spacing w:val="1"/>
          <w:w w:val="110"/>
        </w:rPr>
        <w:t xml:space="preserve"> </w:t>
      </w:r>
      <w:r>
        <w:rPr>
          <w:w w:val="110"/>
        </w:rPr>
        <w:t>дистанции:</w:t>
      </w:r>
      <w:r>
        <w:rPr>
          <w:spacing w:val="1"/>
          <w:w w:val="110"/>
        </w:rPr>
        <w:t xml:space="preserve"> </w:t>
      </w:r>
      <w:r>
        <w:rPr>
          <w:w w:val="110"/>
        </w:rPr>
        <w:t>низкий</w:t>
      </w:r>
      <w:r>
        <w:rPr>
          <w:spacing w:val="1"/>
          <w:w w:val="110"/>
        </w:rPr>
        <w:t xml:space="preserve"> </w:t>
      </w:r>
      <w:r>
        <w:rPr>
          <w:w w:val="110"/>
        </w:rPr>
        <w:t>старт;</w:t>
      </w:r>
      <w:r>
        <w:rPr>
          <w:spacing w:val="1"/>
          <w:w w:val="110"/>
        </w:rPr>
        <w:t xml:space="preserve"> </w:t>
      </w:r>
      <w:r>
        <w:rPr>
          <w:w w:val="110"/>
        </w:rPr>
        <w:t>стартовое</w:t>
      </w:r>
      <w:r>
        <w:rPr>
          <w:spacing w:val="1"/>
          <w:w w:val="110"/>
        </w:rPr>
        <w:t xml:space="preserve"> </w:t>
      </w:r>
      <w:r>
        <w:rPr>
          <w:w w:val="110"/>
        </w:rPr>
        <w:t>ускорение,</w:t>
      </w:r>
      <w:r>
        <w:rPr>
          <w:spacing w:val="1"/>
          <w:w w:val="110"/>
        </w:rPr>
        <w:t xml:space="preserve"> </w:t>
      </w:r>
      <w:r>
        <w:rPr>
          <w:w w:val="110"/>
        </w:rPr>
        <w:t>финиширование.</w:t>
      </w:r>
      <w:r>
        <w:rPr>
          <w:spacing w:val="1"/>
          <w:w w:val="110"/>
        </w:rPr>
        <w:t xml:space="preserve"> </w:t>
      </w:r>
      <w:r>
        <w:rPr>
          <w:w w:val="110"/>
        </w:rPr>
        <w:t>Метание</w:t>
      </w:r>
      <w:r>
        <w:rPr>
          <w:spacing w:val="1"/>
          <w:w w:val="110"/>
        </w:rPr>
        <w:t xml:space="preserve"> </w:t>
      </w:r>
      <w:r>
        <w:rPr>
          <w:w w:val="110"/>
        </w:rPr>
        <w:t>малого</w:t>
      </w:r>
      <w:r>
        <w:rPr>
          <w:spacing w:val="1"/>
          <w:w w:val="110"/>
        </w:rPr>
        <w:t xml:space="preserve"> </w:t>
      </w:r>
      <w:r>
        <w:rPr>
          <w:w w:val="110"/>
        </w:rPr>
        <w:t>мяча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даль-</w:t>
      </w:r>
      <w:r>
        <w:rPr>
          <w:spacing w:val="1"/>
          <w:w w:val="110"/>
        </w:rPr>
        <w:t xml:space="preserve"> </w:t>
      </w:r>
      <w:r>
        <w:rPr>
          <w:w w:val="110"/>
        </w:rPr>
        <w:t>ность</w:t>
      </w:r>
      <w:r>
        <w:rPr>
          <w:spacing w:val="22"/>
          <w:w w:val="110"/>
        </w:rPr>
        <w:t xml:space="preserve"> </w:t>
      </w:r>
      <w:r>
        <w:rPr>
          <w:w w:val="110"/>
        </w:rPr>
        <w:t>стоя</w:t>
      </w:r>
      <w:r>
        <w:rPr>
          <w:spacing w:val="22"/>
          <w:w w:val="110"/>
        </w:rPr>
        <w:t xml:space="preserve"> </w:t>
      </w:r>
      <w:r>
        <w:rPr>
          <w:w w:val="110"/>
        </w:rPr>
        <w:t>на</w:t>
      </w:r>
      <w:r>
        <w:rPr>
          <w:spacing w:val="22"/>
          <w:w w:val="110"/>
        </w:rPr>
        <w:t xml:space="preserve"> </w:t>
      </w:r>
      <w:r>
        <w:rPr>
          <w:w w:val="110"/>
        </w:rPr>
        <w:t>месте.</w:t>
      </w:r>
    </w:p>
    <w:p w:rsidR="00E96A04" w:rsidRDefault="00944957">
      <w:pPr>
        <w:pStyle w:val="a3"/>
        <w:spacing w:line="237" w:lineRule="auto"/>
        <w:ind w:left="117" w:right="114"/>
      </w:pPr>
      <w:r>
        <w:rPr>
          <w:w w:val="110"/>
        </w:rPr>
        <w:t>Лыжная</w:t>
      </w:r>
      <w:r>
        <w:rPr>
          <w:spacing w:val="-5"/>
          <w:w w:val="110"/>
        </w:rPr>
        <w:t xml:space="preserve"> </w:t>
      </w:r>
      <w:r>
        <w:rPr>
          <w:w w:val="110"/>
        </w:rPr>
        <w:t>подготовка.</w:t>
      </w:r>
      <w:r>
        <w:rPr>
          <w:spacing w:val="-4"/>
          <w:w w:val="110"/>
        </w:rPr>
        <w:t xml:space="preserve"> </w:t>
      </w:r>
      <w:r>
        <w:rPr>
          <w:w w:val="110"/>
        </w:rPr>
        <w:t>Предупреждение</w:t>
      </w:r>
      <w:r>
        <w:rPr>
          <w:spacing w:val="-5"/>
          <w:w w:val="110"/>
        </w:rPr>
        <w:t xml:space="preserve"> </w:t>
      </w:r>
      <w:r>
        <w:rPr>
          <w:w w:val="110"/>
        </w:rPr>
        <w:t>травматизма</w:t>
      </w:r>
      <w:r>
        <w:rPr>
          <w:spacing w:val="-4"/>
          <w:w w:val="110"/>
        </w:rPr>
        <w:t xml:space="preserve"> </w:t>
      </w:r>
      <w:r>
        <w:rPr>
          <w:w w:val="110"/>
        </w:rPr>
        <w:t>во</w:t>
      </w:r>
      <w:r>
        <w:rPr>
          <w:spacing w:val="-5"/>
          <w:w w:val="110"/>
        </w:rPr>
        <w:t xml:space="preserve"> </w:t>
      </w:r>
      <w:r>
        <w:rPr>
          <w:w w:val="110"/>
        </w:rPr>
        <w:t>время</w:t>
      </w:r>
      <w:r>
        <w:rPr>
          <w:spacing w:val="-46"/>
          <w:w w:val="110"/>
        </w:rPr>
        <w:t xml:space="preserve"> </w:t>
      </w:r>
      <w:r>
        <w:rPr>
          <w:w w:val="110"/>
        </w:rPr>
        <w:t>занятий</w:t>
      </w:r>
      <w:r>
        <w:rPr>
          <w:spacing w:val="-5"/>
          <w:w w:val="110"/>
        </w:rPr>
        <w:t xml:space="preserve"> </w:t>
      </w:r>
      <w:r>
        <w:rPr>
          <w:w w:val="110"/>
        </w:rPr>
        <w:t>лыжной</w:t>
      </w:r>
      <w:r>
        <w:rPr>
          <w:spacing w:val="-4"/>
          <w:w w:val="110"/>
        </w:rPr>
        <w:t xml:space="preserve"> </w:t>
      </w:r>
      <w:r>
        <w:rPr>
          <w:w w:val="110"/>
        </w:rPr>
        <w:t>подготовкой.</w:t>
      </w:r>
      <w:r>
        <w:rPr>
          <w:spacing w:val="-5"/>
          <w:w w:val="110"/>
        </w:rPr>
        <w:t xml:space="preserve"> </w:t>
      </w:r>
      <w:r>
        <w:rPr>
          <w:w w:val="110"/>
        </w:rPr>
        <w:t>Упражнения</w:t>
      </w:r>
      <w:r>
        <w:rPr>
          <w:spacing w:val="-4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передвижении</w:t>
      </w:r>
      <w:r>
        <w:rPr>
          <w:spacing w:val="-4"/>
          <w:w w:val="110"/>
        </w:rPr>
        <w:t xml:space="preserve"> </w:t>
      </w:r>
      <w:r>
        <w:rPr>
          <w:w w:val="110"/>
        </w:rPr>
        <w:t>на</w:t>
      </w:r>
      <w:r>
        <w:rPr>
          <w:spacing w:val="-46"/>
          <w:w w:val="110"/>
        </w:rPr>
        <w:t xml:space="preserve"> </w:t>
      </w:r>
      <w:r>
        <w:rPr>
          <w:w w:val="110"/>
        </w:rPr>
        <w:t>лыжах</w:t>
      </w:r>
      <w:r>
        <w:rPr>
          <w:spacing w:val="21"/>
          <w:w w:val="110"/>
        </w:rPr>
        <w:t xml:space="preserve"> </w:t>
      </w:r>
      <w:r>
        <w:rPr>
          <w:w w:val="110"/>
        </w:rPr>
        <w:t>одновременным</w:t>
      </w:r>
      <w:r>
        <w:rPr>
          <w:spacing w:val="22"/>
          <w:w w:val="110"/>
        </w:rPr>
        <w:t xml:space="preserve"> </w:t>
      </w:r>
      <w:r>
        <w:rPr>
          <w:w w:val="110"/>
        </w:rPr>
        <w:t>одношажным</w:t>
      </w:r>
      <w:r>
        <w:rPr>
          <w:spacing w:val="22"/>
          <w:w w:val="110"/>
        </w:rPr>
        <w:t xml:space="preserve"> </w:t>
      </w:r>
      <w:r>
        <w:rPr>
          <w:w w:val="110"/>
        </w:rPr>
        <w:t>ходом.</w:t>
      </w:r>
    </w:p>
    <w:p w:rsidR="00E96A04" w:rsidRDefault="00944957">
      <w:pPr>
        <w:pStyle w:val="a3"/>
        <w:spacing w:line="237" w:lineRule="auto"/>
        <w:ind w:left="117" w:right="114"/>
      </w:pPr>
      <w:r>
        <w:rPr>
          <w:w w:val="110"/>
        </w:rPr>
        <w:t>Плавательная подготовка. Предупреждение травматизма во</w:t>
      </w:r>
      <w:r>
        <w:rPr>
          <w:spacing w:val="1"/>
          <w:w w:val="110"/>
        </w:rPr>
        <w:t xml:space="preserve"> </w:t>
      </w:r>
      <w:r>
        <w:rPr>
          <w:w w:val="110"/>
        </w:rPr>
        <w:t>время занятий плавательной подготовкой. Упражнения в пла-</w:t>
      </w:r>
      <w:r>
        <w:rPr>
          <w:spacing w:val="1"/>
          <w:w w:val="110"/>
        </w:rPr>
        <w:t xml:space="preserve"> </w:t>
      </w:r>
      <w:r>
        <w:rPr>
          <w:w w:val="110"/>
        </w:rPr>
        <w:t>вании кролем на груди; ознакомительные упражнения в пла-</w:t>
      </w:r>
      <w:r>
        <w:rPr>
          <w:spacing w:val="1"/>
          <w:w w:val="110"/>
        </w:rPr>
        <w:t xml:space="preserve"> </w:t>
      </w:r>
      <w:r>
        <w:rPr>
          <w:w w:val="110"/>
        </w:rPr>
        <w:t>вании</w:t>
      </w:r>
      <w:r>
        <w:rPr>
          <w:spacing w:val="22"/>
          <w:w w:val="110"/>
        </w:rPr>
        <w:t xml:space="preserve"> </w:t>
      </w:r>
      <w:r>
        <w:rPr>
          <w:w w:val="110"/>
        </w:rPr>
        <w:t>кролем</w:t>
      </w:r>
      <w:r>
        <w:rPr>
          <w:spacing w:val="22"/>
          <w:w w:val="110"/>
        </w:rPr>
        <w:t xml:space="preserve"> </w:t>
      </w:r>
      <w:r>
        <w:rPr>
          <w:w w:val="110"/>
        </w:rPr>
        <w:t>на</w:t>
      </w:r>
      <w:r>
        <w:rPr>
          <w:spacing w:val="23"/>
          <w:w w:val="110"/>
        </w:rPr>
        <w:t xml:space="preserve"> </w:t>
      </w:r>
      <w:r>
        <w:rPr>
          <w:w w:val="110"/>
        </w:rPr>
        <w:t>спине.</w:t>
      </w:r>
    </w:p>
    <w:p w:rsidR="00E96A04" w:rsidRDefault="00944957">
      <w:pPr>
        <w:pStyle w:val="a3"/>
        <w:spacing w:line="237" w:lineRule="auto"/>
        <w:ind w:left="117" w:right="114"/>
      </w:pPr>
      <w:r>
        <w:rPr>
          <w:spacing w:val="-1"/>
          <w:w w:val="110"/>
        </w:rPr>
        <w:t>Подвижные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спортивные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игры.</w:t>
      </w:r>
      <w:r>
        <w:rPr>
          <w:spacing w:val="-11"/>
          <w:w w:val="110"/>
        </w:rPr>
        <w:t xml:space="preserve"> </w:t>
      </w:r>
      <w:r>
        <w:rPr>
          <w:w w:val="110"/>
        </w:rPr>
        <w:t>Предупреждение</w:t>
      </w:r>
      <w:r>
        <w:rPr>
          <w:spacing w:val="-11"/>
          <w:w w:val="110"/>
        </w:rPr>
        <w:t xml:space="preserve"> </w:t>
      </w:r>
      <w:r>
        <w:rPr>
          <w:w w:val="110"/>
        </w:rPr>
        <w:t>травматиз-</w:t>
      </w:r>
      <w:r>
        <w:rPr>
          <w:spacing w:val="-46"/>
          <w:w w:val="110"/>
        </w:rPr>
        <w:t xml:space="preserve"> </w:t>
      </w:r>
      <w:r>
        <w:rPr>
          <w:w w:val="110"/>
        </w:rPr>
        <w:t>ма на занятиях подвижными играми. Подвижные игры обще-</w:t>
      </w:r>
      <w:r>
        <w:rPr>
          <w:spacing w:val="1"/>
          <w:w w:val="110"/>
        </w:rPr>
        <w:t xml:space="preserve"> </w:t>
      </w:r>
      <w:r>
        <w:rPr>
          <w:w w:val="110"/>
        </w:rPr>
        <w:t>физической</w:t>
      </w:r>
      <w:r>
        <w:rPr>
          <w:spacing w:val="1"/>
          <w:w w:val="110"/>
        </w:rPr>
        <w:t xml:space="preserve"> </w:t>
      </w:r>
      <w:r>
        <w:rPr>
          <w:w w:val="110"/>
        </w:rPr>
        <w:t>подготовки.</w:t>
      </w:r>
      <w:r>
        <w:rPr>
          <w:spacing w:val="1"/>
          <w:w w:val="110"/>
        </w:rPr>
        <w:t xml:space="preserve"> </w:t>
      </w:r>
      <w:r>
        <w:rPr>
          <w:w w:val="110"/>
        </w:rPr>
        <w:t>Волейбол:</w:t>
      </w:r>
      <w:r>
        <w:rPr>
          <w:spacing w:val="1"/>
          <w:w w:val="110"/>
        </w:rPr>
        <w:t xml:space="preserve"> </w:t>
      </w:r>
      <w:r>
        <w:rPr>
          <w:w w:val="110"/>
        </w:rPr>
        <w:t>нижняя</w:t>
      </w:r>
      <w:r>
        <w:rPr>
          <w:spacing w:val="1"/>
          <w:w w:val="110"/>
        </w:rPr>
        <w:t xml:space="preserve"> </w:t>
      </w:r>
      <w:r>
        <w:rPr>
          <w:w w:val="110"/>
        </w:rPr>
        <w:t>боковая</w:t>
      </w:r>
      <w:r>
        <w:rPr>
          <w:spacing w:val="1"/>
          <w:w w:val="110"/>
        </w:rPr>
        <w:t xml:space="preserve"> </w:t>
      </w:r>
      <w:r>
        <w:rPr>
          <w:w w:val="110"/>
        </w:rPr>
        <w:t>подача;</w:t>
      </w:r>
      <w:r>
        <w:rPr>
          <w:spacing w:val="1"/>
          <w:w w:val="110"/>
        </w:rPr>
        <w:t xml:space="preserve"> </w:t>
      </w:r>
      <w:r>
        <w:rPr>
          <w:w w:val="110"/>
        </w:rPr>
        <w:t>приём и передача мяча сверху; выполнение освоенных техни-</w:t>
      </w:r>
      <w:r>
        <w:rPr>
          <w:spacing w:val="1"/>
          <w:w w:val="110"/>
        </w:rPr>
        <w:t xml:space="preserve"> </w:t>
      </w:r>
      <w:r>
        <w:rPr>
          <w:w w:val="110"/>
        </w:rPr>
        <w:t>ческих действий в условиях игровой деятельности. Баскетбол:</w:t>
      </w:r>
      <w:r>
        <w:rPr>
          <w:spacing w:val="1"/>
          <w:w w:val="110"/>
        </w:rPr>
        <w:t xml:space="preserve"> </w:t>
      </w:r>
      <w:r>
        <w:rPr>
          <w:w w:val="110"/>
        </w:rPr>
        <w:t>бросок мяча двумя руками от груди с места; выполнение осво-</w:t>
      </w:r>
      <w:r>
        <w:rPr>
          <w:spacing w:val="1"/>
          <w:w w:val="110"/>
        </w:rPr>
        <w:t xml:space="preserve"> </w:t>
      </w:r>
      <w:r>
        <w:rPr>
          <w:w w:val="110"/>
        </w:rPr>
        <w:t>енных технических действий в условиях игровой деятельно-</w:t>
      </w:r>
      <w:r>
        <w:rPr>
          <w:spacing w:val="1"/>
          <w:w w:val="110"/>
        </w:rPr>
        <w:t xml:space="preserve"> </w:t>
      </w:r>
      <w:r>
        <w:rPr>
          <w:w w:val="110"/>
        </w:rPr>
        <w:t>сти. Футбол: остановки катящегося мяча внутренней стороной</w:t>
      </w:r>
      <w:r>
        <w:rPr>
          <w:spacing w:val="-46"/>
          <w:w w:val="110"/>
        </w:rPr>
        <w:t xml:space="preserve"> </w:t>
      </w:r>
      <w:r>
        <w:rPr>
          <w:w w:val="110"/>
        </w:rPr>
        <w:t>стопы;</w:t>
      </w:r>
      <w:r>
        <w:rPr>
          <w:spacing w:val="-7"/>
          <w:w w:val="110"/>
        </w:rPr>
        <w:t xml:space="preserve"> </w:t>
      </w:r>
      <w:r>
        <w:rPr>
          <w:w w:val="110"/>
        </w:rPr>
        <w:t>выполнение</w:t>
      </w:r>
      <w:r>
        <w:rPr>
          <w:spacing w:val="-7"/>
          <w:w w:val="110"/>
        </w:rPr>
        <w:t xml:space="preserve"> </w:t>
      </w:r>
      <w:r>
        <w:rPr>
          <w:w w:val="110"/>
        </w:rPr>
        <w:t>освоенных</w:t>
      </w:r>
      <w:r>
        <w:rPr>
          <w:spacing w:val="-7"/>
          <w:w w:val="110"/>
        </w:rPr>
        <w:t xml:space="preserve"> </w:t>
      </w:r>
      <w:r>
        <w:rPr>
          <w:w w:val="110"/>
        </w:rPr>
        <w:t>технических</w:t>
      </w:r>
      <w:r>
        <w:rPr>
          <w:spacing w:val="-6"/>
          <w:w w:val="110"/>
        </w:rPr>
        <w:t xml:space="preserve"> </w:t>
      </w:r>
      <w:r>
        <w:rPr>
          <w:w w:val="110"/>
        </w:rPr>
        <w:t>действий</w:t>
      </w:r>
      <w:r>
        <w:rPr>
          <w:spacing w:val="-7"/>
          <w:w w:val="110"/>
        </w:rPr>
        <w:t xml:space="preserve"> </w:t>
      </w:r>
      <w:r>
        <w:rPr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w w:val="110"/>
        </w:rPr>
        <w:t>услови-</w:t>
      </w:r>
      <w:r>
        <w:rPr>
          <w:spacing w:val="-46"/>
          <w:w w:val="110"/>
        </w:rPr>
        <w:t xml:space="preserve"> </w:t>
      </w:r>
      <w:r>
        <w:rPr>
          <w:w w:val="110"/>
        </w:rPr>
        <w:t>ях</w:t>
      </w:r>
      <w:r>
        <w:rPr>
          <w:spacing w:val="22"/>
          <w:w w:val="110"/>
        </w:rPr>
        <w:t xml:space="preserve"> </w:t>
      </w:r>
      <w:r>
        <w:rPr>
          <w:w w:val="110"/>
        </w:rPr>
        <w:t>игровой</w:t>
      </w:r>
      <w:r>
        <w:rPr>
          <w:spacing w:val="22"/>
          <w:w w:val="110"/>
        </w:rPr>
        <w:t xml:space="preserve"> </w:t>
      </w:r>
      <w:r>
        <w:rPr>
          <w:w w:val="110"/>
        </w:rPr>
        <w:t>деятельности.</w:t>
      </w:r>
    </w:p>
    <w:p w:rsidR="00E96A04" w:rsidRDefault="00944957">
      <w:pPr>
        <w:spacing w:line="237" w:lineRule="auto"/>
        <w:ind w:left="117" w:right="114" w:firstLine="226"/>
        <w:jc w:val="both"/>
        <w:rPr>
          <w:sz w:val="20"/>
        </w:rPr>
      </w:pPr>
      <w:r>
        <w:rPr>
          <w:rFonts w:ascii="Times New Roman" w:hAnsi="Times New Roman"/>
          <w:i/>
          <w:w w:val="115"/>
          <w:sz w:val="20"/>
        </w:rPr>
        <w:t>Прикладно-ориентированная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физическая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культура.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Упраж-</w:t>
      </w:r>
      <w:r>
        <w:rPr>
          <w:spacing w:val="1"/>
          <w:w w:val="115"/>
          <w:sz w:val="20"/>
        </w:rPr>
        <w:t xml:space="preserve"> </w:t>
      </w:r>
      <w:r>
        <w:rPr>
          <w:w w:val="110"/>
          <w:sz w:val="20"/>
        </w:rPr>
        <w:t>нения физической подготовки на развитие основных физиче-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ских качеств. Подготовка к выполнению нормативных требо-</w:t>
      </w:r>
      <w:r>
        <w:rPr>
          <w:spacing w:val="1"/>
          <w:w w:val="110"/>
          <w:sz w:val="20"/>
        </w:rPr>
        <w:t xml:space="preserve"> </w:t>
      </w:r>
      <w:r>
        <w:rPr>
          <w:w w:val="115"/>
          <w:sz w:val="20"/>
        </w:rPr>
        <w:t>ваний</w:t>
      </w:r>
      <w:r>
        <w:rPr>
          <w:spacing w:val="19"/>
          <w:w w:val="115"/>
          <w:sz w:val="20"/>
        </w:rPr>
        <w:t xml:space="preserve"> </w:t>
      </w:r>
      <w:r>
        <w:rPr>
          <w:w w:val="115"/>
          <w:sz w:val="20"/>
        </w:rPr>
        <w:t>комплекса</w:t>
      </w:r>
      <w:r>
        <w:rPr>
          <w:spacing w:val="19"/>
          <w:w w:val="115"/>
          <w:sz w:val="20"/>
        </w:rPr>
        <w:t xml:space="preserve"> </w:t>
      </w:r>
      <w:r>
        <w:rPr>
          <w:w w:val="115"/>
          <w:sz w:val="20"/>
        </w:rPr>
        <w:t>ГТО.</w:t>
      </w:r>
    </w:p>
    <w:p w:rsidR="00E96A04" w:rsidRDefault="00E96A04">
      <w:pPr>
        <w:spacing w:line="237" w:lineRule="auto"/>
        <w:jc w:val="both"/>
        <w:rPr>
          <w:sz w:val="20"/>
        </w:rPr>
        <w:sectPr w:rsidR="00E96A04">
          <w:pgSz w:w="7830" w:h="12020"/>
          <w:pgMar w:top="620" w:right="620" w:bottom="900" w:left="620" w:header="0" w:footer="709" w:gutter="0"/>
          <w:cols w:space="720"/>
        </w:sectPr>
      </w:pPr>
    </w:p>
    <w:p w:rsidR="00E96A04" w:rsidRDefault="001578DE">
      <w:pPr>
        <w:pStyle w:val="1"/>
        <w:spacing w:before="117" w:line="194" w:lineRule="auto"/>
        <w:ind w:left="118" w:right="1151"/>
      </w:pPr>
      <w:r>
        <w:lastRenderedPageBreak/>
        <w:pict>
          <v:shape id="_x0000_s1046" style="position:absolute;left:0;text-align:left;margin-left:36.85pt;margin-top:44.2pt;width:317.5pt;height:.1pt;z-index:-15630848;mso-wrap-distance-left:0;mso-wrap-distance-right:0;mso-position-horizontal-relative:page" coordorigin="737,884" coordsize="6350,0" path="m737,884r6350,e" filled="f" strokeweight=".5pt">
            <v:path arrowok="t"/>
            <w10:wrap type="topAndBottom" anchorx="page"/>
          </v:shape>
        </w:pict>
      </w:r>
      <w:r w:rsidR="00944957">
        <w:rPr>
          <w:w w:val="85"/>
        </w:rPr>
        <w:t>ПЛАНИРУЕМЫЕ</w:t>
      </w:r>
      <w:r w:rsidR="00944957">
        <w:rPr>
          <w:spacing w:val="10"/>
          <w:w w:val="85"/>
        </w:rPr>
        <w:t xml:space="preserve"> </w:t>
      </w:r>
      <w:r w:rsidR="00944957">
        <w:rPr>
          <w:w w:val="85"/>
        </w:rPr>
        <w:t>РЕЗУЛЬТАТЫ</w:t>
      </w:r>
      <w:r w:rsidR="00944957">
        <w:rPr>
          <w:spacing w:val="11"/>
          <w:w w:val="85"/>
        </w:rPr>
        <w:t xml:space="preserve"> </w:t>
      </w:r>
      <w:r w:rsidR="00944957">
        <w:rPr>
          <w:w w:val="85"/>
        </w:rPr>
        <w:t>ОСВОЕНИЯ</w:t>
      </w:r>
      <w:r w:rsidR="00944957">
        <w:rPr>
          <w:spacing w:val="1"/>
          <w:w w:val="85"/>
        </w:rPr>
        <w:t xml:space="preserve"> </w:t>
      </w:r>
      <w:r w:rsidR="00944957">
        <w:rPr>
          <w:w w:val="80"/>
        </w:rPr>
        <w:t>УЧЕБНОГО</w:t>
      </w:r>
      <w:r w:rsidR="00944957">
        <w:rPr>
          <w:spacing w:val="1"/>
          <w:w w:val="80"/>
        </w:rPr>
        <w:t xml:space="preserve"> </w:t>
      </w:r>
      <w:r w:rsidR="00944957">
        <w:rPr>
          <w:w w:val="80"/>
        </w:rPr>
        <w:t>ПРЕДМЕТА</w:t>
      </w:r>
      <w:r w:rsidR="00944957">
        <w:rPr>
          <w:spacing w:val="1"/>
          <w:w w:val="80"/>
        </w:rPr>
        <w:t xml:space="preserve"> </w:t>
      </w:r>
      <w:r w:rsidR="00944957">
        <w:rPr>
          <w:w w:val="80"/>
        </w:rPr>
        <w:t>«ФИЗИЧЕСКАЯ</w:t>
      </w:r>
      <w:r w:rsidR="00944957">
        <w:rPr>
          <w:spacing w:val="42"/>
        </w:rPr>
        <w:t xml:space="preserve"> </w:t>
      </w:r>
      <w:r w:rsidR="00944957">
        <w:rPr>
          <w:w w:val="80"/>
        </w:rPr>
        <w:t>КУЛЬТУРА»</w:t>
      </w:r>
      <w:r w:rsidR="00944957">
        <w:rPr>
          <w:spacing w:val="1"/>
          <w:w w:val="80"/>
        </w:rPr>
        <w:t xml:space="preserve"> </w:t>
      </w:r>
      <w:r w:rsidR="00944957">
        <w:rPr>
          <w:w w:val="80"/>
        </w:rPr>
        <w:t>НА</w:t>
      </w:r>
      <w:r w:rsidR="00944957">
        <w:rPr>
          <w:spacing w:val="51"/>
          <w:w w:val="80"/>
        </w:rPr>
        <w:t xml:space="preserve"> </w:t>
      </w:r>
      <w:r w:rsidR="00944957">
        <w:rPr>
          <w:w w:val="80"/>
        </w:rPr>
        <w:t>УРОВНЕ</w:t>
      </w:r>
      <w:r w:rsidR="00944957">
        <w:rPr>
          <w:spacing w:val="51"/>
          <w:w w:val="80"/>
        </w:rPr>
        <w:t xml:space="preserve"> </w:t>
      </w:r>
      <w:r w:rsidR="00944957">
        <w:rPr>
          <w:w w:val="80"/>
        </w:rPr>
        <w:t>НАЧАЛЬНОГО</w:t>
      </w:r>
      <w:r w:rsidR="00944957">
        <w:rPr>
          <w:spacing w:val="51"/>
          <w:w w:val="80"/>
        </w:rPr>
        <w:t xml:space="preserve"> </w:t>
      </w:r>
      <w:r w:rsidR="00944957">
        <w:rPr>
          <w:w w:val="80"/>
        </w:rPr>
        <w:t>ОБЩЕГО</w:t>
      </w:r>
      <w:r w:rsidR="00944957">
        <w:rPr>
          <w:spacing w:val="51"/>
          <w:w w:val="80"/>
        </w:rPr>
        <w:t xml:space="preserve"> </w:t>
      </w:r>
      <w:r w:rsidR="00944957">
        <w:rPr>
          <w:w w:val="80"/>
        </w:rPr>
        <w:t>ОБРАЗОВАНИЯ</w:t>
      </w:r>
    </w:p>
    <w:p w:rsidR="00E96A04" w:rsidRDefault="00944957">
      <w:pPr>
        <w:pStyle w:val="3"/>
        <w:spacing w:before="188"/>
        <w:ind w:left="118"/>
      </w:pPr>
      <w:r>
        <w:rPr>
          <w:w w:val="90"/>
        </w:rPr>
        <w:t>ЛИЧНОСТНЫЕ</w:t>
      </w:r>
      <w:r>
        <w:rPr>
          <w:spacing w:val="20"/>
          <w:w w:val="90"/>
        </w:rPr>
        <w:t xml:space="preserve"> </w:t>
      </w:r>
      <w:r>
        <w:rPr>
          <w:w w:val="90"/>
        </w:rPr>
        <w:t>РЕЗУЛЬТАТЫ</w:t>
      </w:r>
    </w:p>
    <w:p w:rsidR="00E96A04" w:rsidRDefault="00944957">
      <w:pPr>
        <w:pStyle w:val="a3"/>
        <w:spacing w:before="55"/>
        <w:ind w:left="116" w:right="114"/>
      </w:pPr>
      <w:r>
        <w:rPr>
          <w:w w:val="105"/>
        </w:rPr>
        <w:t>Личностные результаты освоения учебного предмета «Физи-</w:t>
      </w:r>
      <w:r>
        <w:rPr>
          <w:spacing w:val="1"/>
          <w:w w:val="105"/>
        </w:rPr>
        <w:t xml:space="preserve"> </w:t>
      </w:r>
      <w:r>
        <w:rPr>
          <w:w w:val="110"/>
        </w:rPr>
        <w:t>ческая культура» на уровне начального общего образования</w:t>
      </w:r>
      <w:r>
        <w:rPr>
          <w:spacing w:val="1"/>
          <w:w w:val="110"/>
        </w:rPr>
        <w:t xml:space="preserve"> </w:t>
      </w:r>
      <w:r>
        <w:rPr>
          <w:w w:val="105"/>
        </w:rPr>
        <w:t>достигаются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деятельно-</w:t>
      </w:r>
      <w:r>
        <w:rPr>
          <w:spacing w:val="1"/>
          <w:w w:val="105"/>
        </w:rPr>
        <w:t xml:space="preserve"> </w:t>
      </w:r>
      <w:r>
        <w:rPr>
          <w:w w:val="105"/>
        </w:rPr>
        <w:t>сти организации в соответствии с традиционными российскими</w:t>
      </w:r>
      <w:r>
        <w:rPr>
          <w:spacing w:val="1"/>
          <w:w w:val="105"/>
        </w:rPr>
        <w:t xml:space="preserve"> </w:t>
      </w:r>
      <w:r>
        <w:rPr>
          <w:w w:val="110"/>
        </w:rPr>
        <w:t>социокультурными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духовно-нравственными</w:t>
      </w:r>
      <w:r>
        <w:rPr>
          <w:spacing w:val="1"/>
          <w:w w:val="110"/>
        </w:rPr>
        <w:t xml:space="preserve"> </w:t>
      </w:r>
      <w:r>
        <w:rPr>
          <w:w w:val="110"/>
        </w:rPr>
        <w:t>ценностями,</w:t>
      </w:r>
      <w:r>
        <w:rPr>
          <w:spacing w:val="1"/>
          <w:w w:val="110"/>
        </w:rPr>
        <w:t xml:space="preserve"> </w:t>
      </w:r>
      <w:r>
        <w:rPr>
          <w:w w:val="110"/>
        </w:rPr>
        <w:t>принятыми</w:t>
      </w:r>
      <w:r>
        <w:rPr>
          <w:spacing w:val="-6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обществе</w:t>
      </w:r>
      <w:r>
        <w:rPr>
          <w:spacing w:val="-5"/>
          <w:w w:val="110"/>
        </w:rPr>
        <w:t xml:space="preserve"> </w:t>
      </w:r>
      <w:r>
        <w:rPr>
          <w:w w:val="110"/>
        </w:rPr>
        <w:t>правилами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нормами</w:t>
      </w:r>
      <w:r>
        <w:rPr>
          <w:spacing w:val="-5"/>
          <w:w w:val="110"/>
        </w:rPr>
        <w:t xml:space="preserve"> </w:t>
      </w:r>
      <w:r>
        <w:rPr>
          <w:w w:val="110"/>
        </w:rPr>
        <w:t>поведения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спо-</w:t>
      </w:r>
      <w:r>
        <w:rPr>
          <w:spacing w:val="-47"/>
          <w:w w:val="110"/>
        </w:rPr>
        <w:t xml:space="preserve"> </w:t>
      </w:r>
      <w:r>
        <w:rPr>
          <w:w w:val="110"/>
        </w:rPr>
        <w:t>собствуют процессам самопознания, самовоспитания и само-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развития,</w:t>
      </w:r>
      <w:r>
        <w:rPr>
          <w:spacing w:val="17"/>
          <w:w w:val="110"/>
        </w:rPr>
        <w:t xml:space="preserve"> </w:t>
      </w:r>
      <w:r>
        <w:rPr>
          <w:w w:val="110"/>
        </w:rPr>
        <w:t>формирования</w:t>
      </w:r>
      <w:r>
        <w:rPr>
          <w:spacing w:val="18"/>
          <w:w w:val="110"/>
        </w:rPr>
        <w:t xml:space="preserve"> </w:t>
      </w:r>
      <w:r>
        <w:rPr>
          <w:w w:val="110"/>
        </w:rPr>
        <w:t>внутренней</w:t>
      </w:r>
      <w:r>
        <w:rPr>
          <w:spacing w:val="17"/>
          <w:w w:val="110"/>
        </w:rPr>
        <w:t xml:space="preserve"> </w:t>
      </w:r>
      <w:r>
        <w:rPr>
          <w:w w:val="110"/>
        </w:rPr>
        <w:t>позиции</w:t>
      </w:r>
      <w:r>
        <w:rPr>
          <w:spacing w:val="18"/>
          <w:w w:val="110"/>
        </w:rPr>
        <w:t xml:space="preserve"> </w:t>
      </w:r>
      <w:r>
        <w:rPr>
          <w:w w:val="110"/>
        </w:rPr>
        <w:t>личности.</w:t>
      </w:r>
    </w:p>
    <w:p w:rsidR="00E96A04" w:rsidRDefault="00944957">
      <w:pPr>
        <w:pStyle w:val="a3"/>
        <w:ind w:left="116" w:right="115"/>
      </w:pPr>
      <w:r>
        <w:rPr>
          <w:w w:val="105"/>
        </w:rPr>
        <w:t>Личностные результаты должны отражать готовность обуча-</w:t>
      </w:r>
      <w:r>
        <w:rPr>
          <w:spacing w:val="1"/>
          <w:w w:val="105"/>
        </w:rPr>
        <w:t xml:space="preserve"> </w:t>
      </w:r>
      <w:r>
        <w:rPr>
          <w:w w:val="105"/>
        </w:rPr>
        <w:t>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перво-</w:t>
      </w:r>
      <w:r>
        <w:rPr>
          <w:spacing w:val="-44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27"/>
          <w:w w:val="105"/>
        </w:rPr>
        <w:t xml:space="preserve"> </w:t>
      </w:r>
      <w:r>
        <w:rPr>
          <w:w w:val="105"/>
        </w:rPr>
        <w:t>опыта</w:t>
      </w:r>
      <w:r>
        <w:rPr>
          <w:spacing w:val="28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28"/>
          <w:w w:val="105"/>
        </w:rPr>
        <w:t xml:space="preserve"> </w:t>
      </w:r>
      <w:r>
        <w:rPr>
          <w:w w:val="105"/>
        </w:rPr>
        <w:t>на</w:t>
      </w:r>
      <w:r>
        <w:rPr>
          <w:spacing w:val="28"/>
          <w:w w:val="105"/>
        </w:rPr>
        <w:t xml:space="preserve"> </w:t>
      </w:r>
      <w:r>
        <w:rPr>
          <w:w w:val="105"/>
        </w:rPr>
        <w:t>их</w:t>
      </w:r>
      <w:r>
        <w:rPr>
          <w:spacing w:val="28"/>
          <w:w w:val="105"/>
        </w:rPr>
        <w:t xml:space="preserve"> </w:t>
      </w:r>
      <w:r>
        <w:rPr>
          <w:w w:val="105"/>
        </w:rPr>
        <w:t>основе:</w:t>
      </w:r>
    </w:p>
    <w:p w:rsidR="00E96A04" w:rsidRDefault="00944957">
      <w:pPr>
        <w:pStyle w:val="a3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становление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физической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культуры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народов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России,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осознание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её </w:t>
      </w:r>
      <w:r>
        <w:rPr>
          <w:spacing w:val="43"/>
          <w:w w:val="105"/>
        </w:rPr>
        <w:t xml:space="preserve"> </w:t>
      </w:r>
      <w:r>
        <w:rPr>
          <w:w w:val="105"/>
        </w:rPr>
        <w:t>связи</w:t>
      </w:r>
      <w:r>
        <w:rPr>
          <w:spacing w:val="-44"/>
          <w:w w:val="105"/>
        </w:rPr>
        <w:t xml:space="preserve"> </w:t>
      </w:r>
      <w:r>
        <w:rPr>
          <w:w w:val="105"/>
        </w:rPr>
        <w:t>с</w:t>
      </w:r>
      <w:r>
        <w:rPr>
          <w:spacing w:val="25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26"/>
          <w:w w:val="105"/>
        </w:rPr>
        <w:t xml:space="preserve"> </w:t>
      </w:r>
      <w:r>
        <w:rPr>
          <w:w w:val="105"/>
        </w:rPr>
        <w:t>деятельностью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укреплением</w:t>
      </w:r>
      <w:r>
        <w:rPr>
          <w:spacing w:val="25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26"/>
          <w:w w:val="105"/>
        </w:rPr>
        <w:t xml:space="preserve"> </w:t>
      </w:r>
      <w:r>
        <w:rPr>
          <w:w w:val="105"/>
        </w:rPr>
        <w:t>человека;</w:t>
      </w:r>
    </w:p>
    <w:p w:rsidR="00E96A04" w:rsidRDefault="00944957">
      <w:pPr>
        <w:pStyle w:val="a3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формирование нравственно-этических норм поведения и пра-</w:t>
      </w:r>
      <w:r>
        <w:rPr>
          <w:spacing w:val="1"/>
          <w:w w:val="105"/>
        </w:rPr>
        <w:t xml:space="preserve"> </w:t>
      </w:r>
      <w:r>
        <w:rPr>
          <w:w w:val="110"/>
        </w:rPr>
        <w:t>вил</w:t>
      </w:r>
      <w:r>
        <w:rPr>
          <w:spacing w:val="1"/>
          <w:w w:val="110"/>
        </w:rPr>
        <w:t xml:space="preserve"> </w:t>
      </w:r>
      <w:r>
        <w:rPr>
          <w:w w:val="110"/>
        </w:rPr>
        <w:t>межличностного</w:t>
      </w:r>
      <w:r>
        <w:rPr>
          <w:spacing w:val="1"/>
          <w:w w:val="110"/>
        </w:rPr>
        <w:t xml:space="preserve"> </w:t>
      </w:r>
      <w:r>
        <w:rPr>
          <w:w w:val="110"/>
        </w:rPr>
        <w:t>общения</w:t>
      </w:r>
      <w:r>
        <w:rPr>
          <w:spacing w:val="1"/>
          <w:w w:val="110"/>
        </w:rPr>
        <w:t xml:space="preserve"> </w:t>
      </w:r>
      <w:r>
        <w:rPr>
          <w:w w:val="110"/>
        </w:rPr>
        <w:t>во</w:t>
      </w:r>
      <w:r>
        <w:rPr>
          <w:spacing w:val="1"/>
          <w:w w:val="110"/>
        </w:rPr>
        <w:t xml:space="preserve"> </w:t>
      </w:r>
      <w:r>
        <w:rPr>
          <w:w w:val="110"/>
        </w:rPr>
        <w:t>время</w:t>
      </w:r>
      <w:r>
        <w:rPr>
          <w:spacing w:val="1"/>
          <w:w w:val="110"/>
        </w:rPr>
        <w:t xml:space="preserve"> </w:t>
      </w:r>
      <w:r>
        <w:rPr>
          <w:w w:val="110"/>
        </w:rPr>
        <w:t>подвижных</w:t>
      </w:r>
      <w:r>
        <w:rPr>
          <w:spacing w:val="1"/>
          <w:w w:val="110"/>
        </w:rPr>
        <w:t xml:space="preserve"> </w:t>
      </w:r>
      <w:r>
        <w:rPr>
          <w:w w:val="110"/>
        </w:rPr>
        <w:t>игр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спортивных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соревнований,</w:t>
      </w:r>
      <w:r>
        <w:rPr>
          <w:spacing w:val="-10"/>
          <w:w w:val="110"/>
        </w:rPr>
        <w:t xml:space="preserve"> </w:t>
      </w:r>
      <w:r>
        <w:rPr>
          <w:w w:val="110"/>
        </w:rPr>
        <w:t>выполнения</w:t>
      </w:r>
      <w:r>
        <w:rPr>
          <w:spacing w:val="-10"/>
          <w:w w:val="110"/>
        </w:rPr>
        <w:t xml:space="preserve"> </w:t>
      </w:r>
      <w:r>
        <w:rPr>
          <w:w w:val="110"/>
        </w:rPr>
        <w:t>совместных</w:t>
      </w:r>
      <w:r>
        <w:rPr>
          <w:spacing w:val="-11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-46"/>
          <w:w w:val="110"/>
        </w:rPr>
        <w:t xml:space="preserve"> </w:t>
      </w:r>
      <w:r>
        <w:rPr>
          <w:w w:val="110"/>
        </w:rPr>
        <w:t>заданий;</w:t>
      </w:r>
    </w:p>
    <w:p w:rsidR="00E96A04" w:rsidRDefault="00944957">
      <w:pPr>
        <w:pStyle w:val="a3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2"/>
          <w:w w:val="105"/>
          <w:position w:val="1"/>
          <w:sz w:val="14"/>
        </w:rPr>
        <w:t xml:space="preserve"> </w:t>
      </w:r>
      <w:r>
        <w:rPr>
          <w:w w:val="105"/>
        </w:rPr>
        <w:t>проявление</w:t>
      </w:r>
      <w:r>
        <w:rPr>
          <w:spacing w:val="38"/>
          <w:w w:val="105"/>
        </w:rPr>
        <w:t xml:space="preserve"> </w:t>
      </w:r>
      <w:r>
        <w:rPr>
          <w:w w:val="105"/>
        </w:rPr>
        <w:t>уважительного</w:t>
      </w:r>
      <w:r>
        <w:rPr>
          <w:spacing w:val="38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39"/>
          <w:w w:val="105"/>
        </w:rPr>
        <w:t xml:space="preserve"> </w:t>
      </w:r>
      <w:r>
        <w:rPr>
          <w:w w:val="105"/>
        </w:rPr>
        <w:t>к</w:t>
      </w:r>
      <w:r>
        <w:rPr>
          <w:spacing w:val="38"/>
          <w:w w:val="105"/>
        </w:rPr>
        <w:t xml:space="preserve"> </w:t>
      </w:r>
      <w:r>
        <w:rPr>
          <w:w w:val="105"/>
        </w:rPr>
        <w:t>соперникам</w:t>
      </w:r>
      <w:r>
        <w:rPr>
          <w:spacing w:val="39"/>
          <w:w w:val="105"/>
        </w:rPr>
        <w:t xml:space="preserve"> </w:t>
      </w:r>
      <w:r>
        <w:rPr>
          <w:w w:val="105"/>
        </w:rPr>
        <w:t>во</w:t>
      </w:r>
      <w:r>
        <w:rPr>
          <w:spacing w:val="38"/>
          <w:w w:val="105"/>
        </w:rPr>
        <w:t xml:space="preserve"> </w:t>
      </w:r>
      <w:r>
        <w:rPr>
          <w:w w:val="105"/>
        </w:rPr>
        <w:t>вре-</w:t>
      </w:r>
      <w:r>
        <w:rPr>
          <w:spacing w:val="-44"/>
          <w:w w:val="105"/>
        </w:rPr>
        <w:t xml:space="preserve"> </w:t>
      </w:r>
      <w:r>
        <w:rPr>
          <w:w w:val="105"/>
        </w:rPr>
        <w:t>мя</w:t>
      </w:r>
      <w:r>
        <w:rPr>
          <w:spacing w:val="1"/>
          <w:w w:val="105"/>
        </w:rPr>
        <w:t xml:space="preserve"> </w:t>
      </w:r>
      <w:r>
        <w:rPr>
          <w:w w:val="105"/>
        </w:rPr>
        <w:t>соревновательной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стремление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оказывать</w:t>
      </w:r>
      <w:r>
        <w:rPr>
          <w:spacing w:val="-44"/>
          <w:w w:val="105"/>
        </w:rPr>
        <w:t xml:space="preserve"> </w:t>
      </w:r>
      <w:r>
        <w:rPr>
          <w:w w:val="105"/>
        </w:rPr>
        <w:t>первую</w:t>
      </w:r>
      <w:r>
        <w:rPr>
          <w:spacing w:val="29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29"/>
          <w:w w:val="105"/>
        </w:rPr>
        <w:t xml:space="preserve"> </w:t>
      </w:r>
      <w:r>
        <w:rPr>
          <w:w w:val="105"/>
        </w:rPr>
        <w:t>при</w:t>
      </w:r>
      <w:r>
        <w:rPr>
          <w:spacing w:val="30"/>
          <w:w w:val="105"/>
        </w:rPr>
        <w:t xml:space="preserve"> </w:t>
      </w:r>
      <w:r>
        <w:rPr>
          <w:w w:val="105"/>
        </w:rPr>
        <w:t>травмах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30"/>
          <w:w w:val="105"/>
        </w:rPr>
        <w:t xml:space="preserve"> </w:t>
      </w:r>
      <w:r>
        <w:rPr>
          <w:w w:val="105"/>
        </w:rPr>
        <w:t>ушибах;</w:t>
      </w:r>
    </w:p>
    <w:p w:rsidR="00E96A04" w:rsidRDefault="00944957">
      <w:pPr>
        <w:pStyle w:val="a3"/>
        <w:ind w:left="343" w:right="115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уважительное отношение к содержанию национальных под-</w:t>
      </w:r>
      <w:r>
        <w:rPr>
          <w:spacing w:val="1"/>
          <w:w w:val="110"/>
        </w:rPr>
        <w:t xml:space="preserve"> </w:t>
      </w:r>
      <w:r>
        <w:rPr>
          <w:w w:val="110"/>
        </w:rPr>
        <w:t>вижных игр, этнокультурным формам и видам соревнова-</w:t>
      </w:r>
      <w:r>
        <w:rPr>
          <w:spacing w:val="1"/>
          <w:w w:val="110"/>
        </w:rPr>
        <w:t xml:space="preserve"> </w:t>
      </w:r>
      <w:r>
        <w:rPr>
          <w:w w:val="110"/>
        </w:rPr>
        <w:t>тельной</w:t>
      </w:r>
      <w:r>
        <w:rPr>
          <w:spacing w:val="21"/>
          <w:w w:val="110"/>
        </w:rPr>
        <w:t xml:space="preserve"> </w:t>
      </w:r>
      <w:r>
        <w:rPr>
          <w:w w:val="110"/>
        </w:rPr>
        <w:t>деятельности;</w:t>
      </w:r>
    </w:p>
    <w:p w:rsidR="00E96A04" w:rsidRDefault="00944957">
      <w:pPr>
        <w:pStyle w:val="a3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стремление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укрепления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сохра-</w:t>
      </w:r>
      <w:r>
        <w:rPr>
          <w:spacing w:val="-44"/>
          <w:w w:val="105"/>
        </w:rPr>
        <w:t xml:space="preserve"> </w:t>
      </w:r>
      <w:r>
        <w:rPr>
          <w:w w:val="105"/>
        </w:rPr>
        <w:t>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упражнений</w:t>
      </w:r>
      <w:r>
        <w:rPr>
          <w:spacing w:val="1"/>
          <w:w w:val="105"/>
        </w:rPr>
        <w:t xml:space="preserve"> </w:t>
      </w:r>
      <w:r>
        <w:rPr>
          <w:w w:val="105"/>
        </w:rPr>
        <w:t>оздоровительной,</w:t>
      </w:r>
      <w:r>
        <w:rPr>
          <w:spacing w:val="1"/>
          <w:w w:val="105"/>
        </w:rPr>
        <w:t xml:space="preserve"> </w:t>
      </w:r>
      <w:r>
        <w:rPr>
          <w:w w:val="105"/>
        </w:rPr>
        <w:t>спортивной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прикладной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основ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соблю-</w:t>
      </w:r>
      <w:r>
        <w:rPr>
          <w:spacing w:val="1"/>
          <w:w w:val="105"/>
        </w:rPr>
        <w:t xml:space="preserve"> </w:t>
      </w:r>
      <w:r>
        <w:rPr>
          <w:w w:val="105"/>
        </w:rPr>
        <w:t>дения</w:t>
      </w:r>
      <w:r>
        <w:rPr>
          <w:spacing w:val="27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27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28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27"/>
          <w:w w:val="105"/>
        </w:rPr>
        <w:t xml:space="preserve"> </w:t>
      </w:r>
      <w:r>
        <w:rPr>
          <w:w w:val="105"/>
        </w:rPr>
        <w:t>жизни;</w:t>
      </w:r>
    </w:p>
    <w:p w:rsidR="00E96A04" w:rsidRDefault="00944957">
      <w:pPr>
        <w:pStyle w:val="a3"/>
        <w:ind w:left="343" w:right="115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проявление интереса к исследованию индивидуальных осо-</w:t>
      </w:r>
      <w:r>
        <w:rPr>
          <w:spacing w:val="1"/>
          <w:w w:val="110"/>
        </w:rPr>
        <w:t xml:space="preserve"> </w:t>
      </w:r>
      <w:r>
        <w:rPr>
          <w:w w:val="105"/>
        </w:rPr>
        <w:t>бенностей физического развития и физической подготовлен-</w:t>
      </w:r>
      <w:r>
        <w:rPr>
          <w:spacing w:val="1"/>
          <w:w w:val="105"/>
        </w:rPr>
        <w:t xml:space="preserve"> </w:t>
      </w:r>
      <w:r>
        <w:rPr>
          <w:w w:val="110"/>
        </w:rPr>
        <w:t>ности, влияния занятий физической культурой и спортом на</w:t>
      </w:r>
      <w:r>
        <w:rPr>
          <w:spacing w:val="-46"/>
          <w:w w:val="110"/>
        </w:rPr>
        <w:t xml:space="preserve"> </w:t>
      </w:r>
      <w:r>
        <w:rPr>
          <w:w w:val="110"/>
        </w:rPr>
        <w:t>их</w:t>
      </w:r>
      <w:r>
        <w:rPr>
          <w:spacing w:val="23"/>
          <w:w w:val="110"/>
        </w:rPr>
        <w:t xml:space="preserve"> </w:t>
      </w:r>
      <w:r>
        <w:rPr>
          <w:w w:val="110"/>
        </w:rPr>
        <w:t>показатели.</w:t>
      </w:r>
    </w:p>
    <w:p w:rsidR="00E96A04" w:rsidRDefault="00944957">
      <w:pPr>
        <w:pStyle w:val="3"/>
        <w:spacing w:before="148"/>
        <w:ind w:left="118"/>
      </w:pPr>
      <w:r>
        <w:rPr>
          <w:w w:val="90"/>
        </w:rPr>
        <w:t>МЕТАПРЕДМЕТНЫЕ</w:t>
      </w:r>
      <w:r>
        <w:rPr>
          <w:spacing w:val="11"/>
          <w:w w:val="90"/>
        </w:rPr>
        <w:t xml:space="preserve"> </w:t>
      </w:r>
      <w:r>
        <w:rPr>
          <w:w w:val="90"/>
        </w:rPr>
        <w:t>РЕЗУЛЬТАТЫ</w:t>
      </w:r>
    </w:p>
    <w:p w:rsidR="00E96A04" w:rsidRDefault="00944957">
      <w:pPr>
        <w:pStyle w:val="a3"/>
        <w:spacing w:before="55"/>
        <w:ind w:left="116" w:right="115"/>
      </w:pPr>
      <w:r>
        <w:rPr>
          <w:w w:val="105"/>
        </w:rPr>
        <w:t>Метапредметные результаты отражают достижения учащихся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 xml:space="preserve">в овладении познавательными, </w:t>
      </w:r>
      <w:r>
        <w:rPr>
          <w:w w:val="110"/>
        </w:rPr>
        <w:t>коммуникативными и регуля-</w:t>
      </w:r>
      <w:r>
        <w:rPr>
          <w:spacing w:val="1"/>
          <w:w w:val="110"/>
        </w:rPr>
        <w:t xml:space="preserve"> </w:t>
      </w:r>
      <w:r>
        <w:rPr>
          <w:w w:val="110"/>
        </w:rPr>
        <w:t>тивными</w:t>
      </w:r>
      <w:r>
        <w:rPr>
          <w:spacing w:val="34"/>
          <w:w w:val="110"/>
        </w:rPr>
        <w:t xml:space="preserve"> </w:t>
      </w:r>
      <w:r>
        <w:rPr>
          <w:w w:val="110"/>
        </w:rPr>
        <w:t>универсальными</w:t>
      </w:r>
      <w:r>
        <w:rPr>
          <w:spacing w:val="35"/>
          <w:w w:val="110"/>
        </w:rPr>
        <w:t xml:space="preserve"> </w:t>
      </w:r>
      <w:r>
        <w:rPr>
          <w:w w:val="110"/>
        </w:rPr>
        <w:t>учебными</w:t>
      </w:r>
      <w:r>
        <w:rPr>
          <w:spacing w:val="34"/>
          <w:w w:val="110"/>
        </w:rPr>
        <w:t xml:space="preserve"> </w:t>
      </w:r>
      <w:r>
        <w:rPr>
          <w:w w:val="110"/>
        </w:rPr>
        <w:t>действиями,</w:t>
      </w:r>
      <w:r>
        <w:rPr>
          <w:spacing w:val="35"/>
          <w:w w:val="110"/>
        </w:rPr>
        <w:t xml:space="preserve"> </w:t>
      </w:r>
      <w:r>
        <w:rPr>
          <w:w w:val="110"/>
        </w:rPr>
        <w:t>умения</w:t>
      </w:r>
      <w:r>
        <w:rPr>
          <w:spacing w:val="34"/>
          <w:w w:val="110"/>
        </w:rPr>
        <w:t xml:space="preserve"> </w:t>
      </w:r>
      <w:r>
        <w:rPr>
          <w:w w:val="110"/>
        </w:rPr>
        <w:t>их</w:t>
      </w:r>
    </w:p>
    <w:p w:rsidR="00E96A04" w:rsidRDefault="00E96A04">
      <w:pPr>
        <w:sectPr w:rsidR="00E96A04">
          <w:pgSz w:w="7830" w:h="12020"/>
          <w:pgMar w:top="580" w:right="620" w:bottom="900" w:left="620" w:header="0" w:footer="709" w:gutter="0"/>
          <w:cols w:space="720"/>
        </w:sectPr>
      </w:pPr>
    </w:p>
    <w:p w:rsidR="00E96A04" w:rsidRDefault="00944957">
      <w:pPr>
        <w:pStyle w:val="a3"/>
        <w:spacing w:before="67" w:line="244" w:lineRule="auto"/>
        <w:ind w:left="117" w:right="114" w:firstLine="0"/>
        <w:jc w:val="center"/>
      </w:pPr>
      <w:r>
        <w:rPr>
          <w:w w:val="105"/>
        </w:rPr>
        <w:lastRenderedPageBreak/>
        <w:t>использовать 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 деятельности.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ре-</w:t>
      </w:r>
      <w:r>
        <w:rPr>
          <w:spacing w:val="-44"/>
          <w:w w:val="105"/>
        </w:rPr>
        <w:t xml:space="preserve"> </w:t>
      </w:r>
      <w:r>
        <w:rPr>
          <w:spacing w:val="-2"/>
          <w:w w:val="110"/>
        </w:rPr>
        <w:t>зультаты</w:t>
      </w:r>
      <w:r>
        <w:rPr>
          <w:spacing w:val="-4"/>
          <w:w w:val="110"/>
        </w:rPr>
        <w:t xml:space="preserve"> </w:t>
      </w:r>
      <w:r>
        <w:rPr>
          <w:spacing w:val="-1"/>
          <w:w w:val="110"/>
        </w:rPr>
        <w:t>формируются</w:t>
      </w:r>
      <w:r>
        <w:rPr>
          <w:spacing w:val="-4"/>
          <w:w w:val="110"/>
        </w:rPr>
        <w:t xml:space="preserve"> </w:t>
      </w:r>
      <w:r>
        <w:rPr>
          <w:spacing w:val="-1"/>
          <w:w w:val="110"/>
        </w:rPr>
        <w:t>на</w:t>
      </w:r>
      <w:r>
        <w:rPr>
          <w:spacing w:val="-4"/>
          <w:w w:val="110"/>
        </w:rPr>
        <w:t xml:space="preserve"> </w:t>
      </w:r>
      <w:r>
        <w:rPr>
          <w:spacing w:val="-1"/>
          <w:w w:val="110"/>
        </w:rPr>
        <w:t>протяжении</w:t>
      </w:r>
      <w:r>
        <w:rPr>
          <w:spacing w:val="-4"/>
          <w:w w:val="110"/>
        </w:rPr>
        <w:t xml:space="preserve"> </w:t>
      </w:r>
      <w:r>
        <w:rPr>
          <w:spacing w:val="-1"/>
          <w:w w:val="110"/>
        </w:rPr>
        <w:t>каждого</w:t>
      </w:r>
      <w:r>
        <w:rPr>
          <w:spacing w:val="-4"/>
          <w:w w:val="110"/>
        </w:rPr>
        <w:t xml:space="preserve"> </w:t>
      </w:r>
      <w:r>
        <w:rPr>
          <w:spacing w:val="-1"/>
          <w:w w:val="110"/>
        </w:rPr>
        <w:t>года</w:t>
      </w:r>
      <w:r>
        <w:rPr>
          <w:spacing w:val="-4"/>
          <w:w w:val="110"/>
        </w:rPr>
        <w:t xml:space="preserve"> </w:t>
      </w:r>
      <w:r>
        <w:rPr>
          <w:spacing w:val="-1"/>
          <w:w w:val="110"/>
        </w:rPr>
        <w:t>обучения.</w:t>
      </w:r>
    </w:p>
    <w:p w:rsidR="00E96A04" w:rsidRDefault="00944957">
      <w:pPr>
        <w:spacing w:line="234" w:lineRule="exact"/>
        <w:ind w:left="105" w:right="114"/>
        <w:jc w:val="center"/>
        <w:rPr>
          <w:sz w:val="20"/>
        </w:rPr>
      </w:pPr>
      <w:r>
        <w:rPr>
          <w:w w:val="105"/>
          <w:sz w:val="20"/>
        </w:rPr>
        <w:t>По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окончании</w:t>
      </w:r>
      <w:r>
        <w:rPr>
          <w:spacing w:val="3"/>
          <w:w w:val="105"/>
          <w:sz w:val="20"/>
        </w:rPr>
        <w:t xml:space="preserve"> </w:t>
      </w:r>
      <w:r>
        <w:rPr>
          <w:rFonts w:ascii="Georgia" w:hAnsi="Georgia"/>
          <w:b/>
          <w:w w:val="105"/>
          <w:sz w:val="20"/>
        </w:rPr>
        <w:t>первого</w:t>
      </w:r>
      <w:r>
        <w:rPr>
          <w:rFonts w:ascii="Georgia" w:hAnsi="Georgia"/>
          <w:b/>
          <w:spacing w:val="-3"/>
          <w:w w:val="105"/>
          <w:sz w:val="20"/>
        </w:rPr>
        <w:t xml:space="preserve"> </w:t>
      </w:r>
      <w:r>
        <w:rPr>
          <w:rFonts w:ascii="Georgia" w:hAnsi="Georgia"/>
          <w:b/>
          <w:w w:val="105"/>
          <w:sz w:val="20"/>
        </w:rPr>
        <w:t>года</w:t>
      </w:r>
      <w:r>
        <w:rPr>
          <w:rFonts w:ascii="Georgia" w:hAnsi="Georgia"/>
          <w:b/>
          <w:spacing w:val="-4"/>
          <w:w w:val="105"/>
          <w:sz w:val="20"/>
        </w:rPr>
        <w:t xml:space="preserve"> </w:t>
      </w:r>
      <w:r>
        <w:rPr>
          <w:rFonts w:ascii="Georgia" w:hAnsi="Georgia"/>
          <w:b/>
          <w:w w:val="105"/>
          <w:sz w:val="20"/>
        </w:rPr>
        <w:t>обучения</w:t>
      </w:r>
      <w:r>
        <w:rPr>
          <w:rFonts w:ascii="Georgia" w:hAnsi="Georgia"/>
          <w:b/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учащиеся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научатся:</w:t>
      </w:r>
    </w:p>
    <w:p w:rsidR="00E96A04" w:rsidRDefault="00944957">
      <w:pPr>
        <w:spacing w:before="6"/>
        <w:ind w:left="343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познавательные</w:t>
      </w:r>
      <w:r>
        <w:rPr>
          <w:rFonts w:ascii="Times New Roman" w:hAnsi="Times New Roman"/>
          <w:i/>
          <w:spacing w:val="8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УУД:</w:t>
      </w:r>
    </w:p>
    <w:p w:rsidR="00E96A04" w:rsidRDefault="00944957">
      <w:pPr>
        <w:pStyle w:val="a3"/>
        <w:spacing w:before="4" w:line="242" w:lineRule="auto"/>
        <w:ind w:left="343" w:right="115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общие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отличительные  признаки  в  передвижени-</w:t>
      </w:r>
      <w:r>
        <w:rPr>
          <w:spacing w:val="1"/>
          <w:w w:val="105"/>
        </w:rPr>
        <w:t xml:space="preserve"> </w:t>
      </w:r>
      <w:r>
        <w:rPr>
          <w:w w:val="105"/>
        </w:rPr>
        <w:t>ях</w:t>
      </w:r>
      <w:r>
        <w:rPr>
          <w:spacing w:val="27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28"/>
          <w:w w:val="105"/>
        </w:rPr>
        <w:t xml:space="preserve"> </w:t>
      </w:r>
      <w:r>
        <w:rPr>
          <w:w w:val="105"/>
        </w:rPr>
        <w:t>животных;</w:t>
      </w:r>
    </w:p>
    <w:p w:rsidR="00E96A04" w:rsidRDefault="00944957">
      <w:pPr>
        <w:pStyle w:val="a3"/>
        <w:spacing w:before="1" w:line="242" w:lineRule="auto"/>
        <w:ind w:left="343" w:right="114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устанавливать связь между бытовыми движениями древних</w:t>
      </w:r>
      <w:r>
        <w:rPr>
          <w:spacing w:val="-46"/>
          <w:w w:val="110"/>
        </w:rPr>
        <w:t xml:space="preserve"> </w:t>
      </w:r>
      <w:r>
        <w:rPr>
          <w:w w:val="110"/>
        </w:rPr>
        <w:t>людей и физическими упражнениями из современных видов</w:t>
      </w:r>
      <w:r>
        <w:rPr>
          <w:spacing w:val="-46"/>
          <w:w w:val="110"/>
        </w:rPr>
        <w:t xml:space="preserve"> </w:t>
      </w:r>
      <w:r>
        <w:rPr>
          <w:w w:val="110"/>
        </w:rPr>
        <w:t>спорта;</w:t>
      </w:r>
    </w:p>
    <w:p w:rsidR="00E96A04" w:rsidRDefault="00944957">
      <w:pPr>
        <w:pStyle w:val="a3"/>
        <w:spacing w:before="2" w:line="242" w:lineRule="auto"/>
        <w:ind w:left="343" w:right="115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передвижения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ходьбой  и  бегом,  нахо-</w:t>
      </w:r>
      <w:r>
        <w:rPr>
          <w:spacing w:val="1"/>
          <w:w w:val="105"/>
        </w:rPr>
        <w:t xml:space="preserve"> </w:t>
      </w:r>
      <w:r>
        <w:rPr>
          <w:w w:val="105"/>
        </w:rPr>
        <w:t>дить</w:t>
      </w:r>
      <w:r>
        <w:rPr>
          <w:spacing w:val="32"/>
          <w:w w:val="105"/>
        </w:rPr>
        <w:t xml:space="preserve"> </w:t>
      </w:r>
      <w:r>
        <w:rPr>
          <w:w w:val="105"/>
        </w:rPr>
        <w:t>между</w:t>
      </w:r>
      <w:r>
        <w:rPr>
          <w:spacing w:val="33"/>
          <w:w w:val="105"/>
        </w:rPr>
        <w:t xml:space="preserve"> </w:t>
      </w:r>
      <w:r>
        <w:rPr>
          <w:w w:val="105"/>
        </w:rPr>
        <w:t>ними</w:t>
      </w:r>
      <w:r>
        <w:rPr>
          <w:spacing w:val="33"/>
          <w:w w:val="105"/>
        </w:rPr>
        <w:t xml:space="preserve"> </w:t>
      </w:r>
      <w:r>
        <w:rPr>
          <w:w w:val="105"/>
        </w:rPr>
        <w:t>общие</w:t>
      </w:r>
      <w:r>
        <w:rPr>
          <w:spacing w:val="33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отличительные</w:t>
      </w:r>
      <w:r>
        <w:rPr>
          <w:spacing w:val="33"/>
          <w:w w:val="105"/>
        </w:rPr>
        <w:t xml:space="preserve"> </w:t>
      </w:r>
      <w:r>
        <w:rPr>
          <w:w w:val="105"/>
        </w:rPr>
        <w:t>признаки;</w:t>
      </w:r>
    </w:p>
    <w:p w:rsidR="00E96A04" w:rsidRDefault="00944957">
      <w:pPr>
        <w:pStyle w:val="a3"/>
        <w:spacing w:before="1" w:line="244" w:lineRule="auto"/>
        <w:ind w:left="343" w:right="109" w:hanging="142"/>
        <w:jc w:val="left"/>
        <w:rPr>
          <w:rFonts w:ascii="Times New Roman" w:hAnsi="Times New Roman"/>
          <w:i/>
        </w:rPr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14"/>
          <w:w w:val="110"/>
          <w:position w:val="1"/>
          <w:sz w:val="14"/>
        </w:rPr>
        <w:t xml:space="preserve"> </w:t>
      </w:r>
      <w:r>
        <w:rPr>
          <w:w w:val="110"/>
        </w:rPr>
        <w:t>выявлять</w:t>
      </w:r>
      <w:r>
        <w:rPr>
          <w:spacing w:val="31"/>
          <w:w w:val="110"/>
        </w:rPr>
        <w:t xml:space="preserve"> </w:t>
      </w:r>
      <w:r>
        <w:rPr>
          <w:w w:val="110"/>
        </w:rPr>
        <w:t>признаки</w:t>
      </w:r>
      <w:r>
        <w:rPr>
          <w:spacing w:val="31"/>
          <w:w w:val="110"/>
        </w:rPr>
        <w:t xml:space="preserve"> </w:t>
      </w:r>
      <w:r>
        <w:rPr>
          <w:w w:val="110"/>
        </w:rPr>
        <w:t>правильной</w:t>
      </w:r>
      <w:r>
        <w:rPr>
          <w:spacing w:val="31"/>
          <w:w w:val="110"/>
        </w:rPr>
        <w:t xml:space="preserve"> </w:t>
      </w:r>
      <w:r>
        <w:rPr>
          <w:w w:val="110"/>
        </w:rPr>
        <w:t>и</w:t>
      </w:r>
      <w:r>
        <w:rPr>
          <w:spacing w:val="31"/>
          <w:w w:val="110"/>
        </w:rPr>
        <w:t xml:space="preserve"> </w:t>
      </w:r>
      <w:r>
        <w:rPr>
          <w:w w:val="110"/>
        </w:rPr>
        <w:t>неправильной</w:t>
      </w:r>
      <w:r>
        <w:rPr>
          <w:spacing w:val="31"/>
          <w:w w:val="110"/>
        </w:rPr>
        <w:t xml:space="preserve"> </w:t>
      </w:r>
      <w:r>
        <w:rPr>
          <w:w w:val="110"/>
        </w:rPr>
        <w:t>осанки,</w:t>
      </w:r>
      <w:r>
        <w:rPr>
          <w:spacing w:val="-46"/>
          <w:w w:val="110"/>
        </w:rPr>
        <w:t xml:space="preserve"> </w:t>
      </w:r>
      <w:r>
        <w:rPr>
          <w:w w:val="110"/>
        </w:rPr>
        <w:t>приводить</w:t>
      </w:r>
      <w:r>
        <w:rPr>
          <w:spacing w:val="1"/>
          <w:w w:val="110"/>
        </w:rPr>
        <w:t xml:space="preserve"> </w:t>
      </w:r>
      <w:r>
        <w:rPr>
          <w:w w:val="110"/>
        </w:rPr>
        <w:t>возможные</w:t>
      </w:r>
      <w:r>
        <w:rPr>
          <w:spacing w:val="1"/>
          <w:w w:val="110"/>
        </w:rPr>
        <w:t xml:space="preserve"> </w:t>
      </w:r>
      <w:r>
        <w:rPr>
          <w:w w:val="110"/>
        </w:rPr>
        <w:t>причины</w:t>
      </w:r>
      <w:r>
        <w:rPr>
          <w:spacing w:val="1"/>
          <w:w w:val="110"/>
        </w:rPr>
        <w:t xml:space="preserve"> </w:t>
      </w:r>
      <w:r>
        <w:rPr>
          <w:w w:val="110"/>
        </w:rPr>
        <w:t>её</w:t>
      </w:r>
      <w:r>
        <w:rPr>
          <w:spacing w:val="1"/>
          <w:w w:val="110"/>
        </w:rPr>
        <w:t xml:space="preserve"> </w:t>
      </w:r>
      <w:r>
        <w:rPr>
          <w:w w:val="110"/>
        </w:rPr>
        <w:t>нарушений;</w:t>
      </w:r>
      <w:r>
        <w:rPr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коммуникативные</w:t>
      </w:r>
      <w:r>
        <w:rPr>
          <w:rFonts w:ascii="Times New Roman" w:hAnsi="Times New Roman"/>
          <w:i/>
          <w:spacing w:val="2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УУД:</w:t>
      </w:r>
    </w:p>
    <w:p w:rsidR="00E96A04" w:rsidRDefault="00944957">
      <w:pPr>
        <w:pStyle w:val="a3"/>
        <w:spacing w:line="242" w:lineRule="auto"/>
        <w:ind w:left="343" w:right="109" w:hanging="142"/>
        <w:jc w:val="left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10"/>
          <w:w w:val="110"/>
          <w:position w:val="1"/>
          <w:sz w:val="14"/>
        </w:rPr>
        <w:t xml:space="preserve"> </w:t>
      </w:r>
      <w:r>
        <w:rPr>
          <w:w w:val="110"/>
        </w:rPr>
        <w:t>воспроизводить</w:t>
      </w:r>
      <w:r>
        <w:rPr>
          <w:spacing w:val="8"/>
          <w:w w:val="110"/>
        </w:rPr>
        <w:t xml:space="preserve"> </w:t>
      </w:r>
      <w:r>
        <w:rPr>
          <w:w w:val="110"/>
        </w:rPr>
        <w:t>названия</w:t>
      </w:r>
      <w:r>
        <w:rPr>
          <w:spacing w:val="8"/>
          <w:w w:val="110"/>
        </w:rPr>
        <w:t xml:space="preserve"> </w:t>
      </w:r>
      <w:r>
        <w:rPr>
          <w:w w:val="110"/>
        </w:rPr>
        <w:t>разучиваемых</w:t>
      </w:r>
      <w:r>
        <w:rPr>
          <w:spacing w:val="8"/>
          <w:w w:val="110"/>
        </w:rPr>
        <w:t xml:space="preserve"> </w:t>
      </w:r>
      <w:r>
        <w:rPr>
          <w:w w:val="110"/>
        </w:rPr>
        <w:t>физических</w:t>
      </w:r>
      <w:r>
        <w:rPr>
          <w:spacing w:val="8"/>
          <w:w w:val="110"/>
        </w:rPr>
        <w:t xml:space="preserve"> </w:t>
      </w:r>
      <w:r>
        <w:rPr>
          <w:w w:val="110"/>
        </w:rPr>
        <w:t>упраж-</w:t>
      </w:r>
      <w:r>
        <w:rPr>
          <w:spacing w:val="-46"/>
          <w:w w:val="110"/>
        </w:rPr>
        <w:t xml:space="preserve"> </w:t>
      </w:r>
      <w:r>
        <w:rPr>
          <w:w w:val="110"/>
        </w:rPr>
        <w:t>нений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их</w:t>
      </w:r>
      <w:r>
        <w:rPr>
          <w:spacing w:val="23"/>
          <w:w w:val="110"/>
        </w:rPr>
        <w:t xml:space="preserve"> </w:t>
      </w:r>
      <w:r>
        <w:rPr>
          <w:w w:val="110"/>
        </w:rPr>
        <w:t>исходные</w:t>
      </w:r>
      <w:r>
        <w:rPr>
          <w:spacing w:val="22"/>
          <w:w w:val="110"/>
        </w:rPr>
        <w:t xml:space="preserve"> </w:t>
      </w:r>
      <w:r>
        <w:rPr>
          <w:w w:val="110"/>
        </w:rPr>
        <w:t>положения;</w:t>
      </w:r>
    </w:p>
    <w:p w:rsidR="00E96A04" w:rsidRDefault="00944957">
      <w:pPr>
        <w:pStyle w:val="a3"/>
        <w:spacing w:before="1" w:line="242" w:lineRule="auto"/>
        <w:ind w:left="343" w:right="114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высказывать мнение о положительном влиянии занятий фи-</w:t>
      </w:r>
      <w:r>
        <w:rPr>
          <w:spacing w:val="-47"/>
          <w:w w:val="110"/>
        </w:rPr>
        <w:t xml:space="preserve"> </w:t>
      </w:r>
      <w:r>
        <w:rPr>
          <w:w w:val="110"/>
        </w:rPr>
        <w:t>зической культурой, оценивать влияние гигиенических про-</w:t>
      </w:r>
      <w:r>
        <w:rPr>
          <w:spacing w:val="-46"/>
          <w:w w:val="110"/>
        </w:rPr>
        <w:t xml:space="preserve"> </w:t>
      </w:r>
      <w:r>
        <w:rPr>
          <w:w w:val="110"/>
        </w:rPr>
        <w:t>цедур</w:t>
      </w:r>
      <w:r>
        <w:rPr>
          <w:spacing w:val="21"/>
          <w:w w:val="110"/>
        </w:rPr>
        <w:t xml:space="preserve"> </w:t>
      </w:r>
      <w:r>
        <w:rPr>
          <w:w w:val="110"/>
        </w:rPr>
        <w:t>на</w:t>
      </w:r>
      <w:r>
        <w:rPr>
          <w:spacing w:val="21"/>
          <w:w w:val="110"/>
        </w:rPr>
        <w:t xml:space="preserve"> </w:t>
      </w:r>
      <w:r>
        <w:rPr>
          <w:w w:val="110"/>
        </w:rPr>
        <w:t>укрепление</w:t>
      </w:r>
      <w:r>
        <w:rPr>
          <w:spacing w:val="21"/>
          <w:w w:val="110"/>
        </w:rPr>
        <w:t xml:space="preserve"> </w:t>
      </w:r>
      <w:r>
        <w:rPr>
          <w:w w:val="110"/>
        </w:rPr>
        <w:t>здоровья;</w:t>
      </w:r>
    </w:p>
    <w:p w:rsidR="00E96A04" w:rsidRDefault="00944957">
      <w:pPr>
        <w:pStyle w:val="a3"/>
        <w:spacing w:before="2" w:line="242" w:lineRule="auto"/>
        <w:ind w:left="343" w:right="114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управлять эмоциями во время занятий физической культу-</w:t>
      </w:r>
      <w:r>
        <w:rPr>
          <w:spacing w:val="1"/>
          <w:w w:val="110"/>
        </w:rPr>
        <w:t xml:space="preserve"> </w:t>
      </w:r>
      <w:r>
        <w:rPr>
          <w:w w:val="110"/>
        </w:rPr>
        <w:t>рой и проведения подвижных игр, соблюдать правила пове-</w:t>
      </w:r>
      <w:r>
        <w:rPr>
          <w:spacing w:val="1"/>
          <w:w w:val="110"/>
        </w:rPr>
        <w:t xml:space="preserve"> </w:t>
      </w:r>
      <w:r>
        <w:rPr>
          <w:w w:val="110"/>
        </w:rPr>
        <w:t>дения и положительно относиться к замечаниям других уча-</w:t>
      </w:r>
      <w:r>
        <w:rPr>
          <w:spacing w:val="-46"/>
          <w:w w:val="110"/>
        </w:rPr>
        <w:t xml:space="preserve"> </w:t>
      </w:r>
      <w:r>
        <w:rPr>
          <w:w w:val="110"/>
        </w:rPr>
        <w:t>щихся</w:t>
      </w:r>
      <w:r>
        <w:rPr>
          <w:spacing w:val="23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учителя;</w:t>
      </w:r>
    </w:p>
    <w:p w:rsidR="00E96A04" w:rsidRDefault="00944957">
      <w:pPr>
        <w:pStyle w:val="a3"/>
        <w:spacing w:before="2" w:line="244" w:lineRule="auto"/>
        <w:ind w:left="343" w:right="114" w:hanging="142"/>
        <w:jc w:val="left"/>
        <w:rPr>
          <w:rFonts w:ascii="Times New Roman" w:hAnsi="Times New Roman"/>
          <w:i/>
        </w:rPr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2"/>
          <w:w w:val="105"/>
          <w:position w:val="1"/>
          <w:sz w:val="14"/>
        </w:rPr>
        <w:t xml:space="preserve"> </w:t>
      </w:r>
      <w:r>
        <w:rPr>
          <w:w w:val="105"/>
        </w:rPr>
        <w:t>обсуждать</w:t>
      </w:r>
      <w:r>
        <w:rPr>
          <w:spacing w:val="38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37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37"/>
          <w:w w:val="105"/>
        </w:rPr>
        <w:t xml:space="preserve"> </w:t>
      </w:r>
      <w:r>
        <w:rPr>
          <w:w w:val="105"/>
        </w:rPr>
        <w:t>подвижных</w:t>
      </w:r>
      <w:r>
        <w:rPr>
          <w:spacing w:val="37"/>
          <w:w w:val="105"/>
        </w:rPr>
        <w:t xml:space="preserve"> </w:t>
      </w:r>
      <w:r>
        <w:rPr>
          <w:w w:val="105"/>
        </w:rPr>
        <w:t>игр,</w:t>
      </w:r>
      <w:r>
        <w:rPr>
          <w:spacing w:val="37"/>
          <w:w w:val="105"/>
        </w:rPr>
        <w:t xml:space="preserve"> </w:t>
      </w:r>
      <w:r>
        <w:rPr>
          <w:w w:val="105"/>
        </w:rPr>
        <w:t>обосновы-</w:t>
      </w:r>
      <w:r>
        <w:rPr>
          <w:spacing w:val="-44"/>
          <w:w w:val="105"/>
        </w:rPr>
        <w:t xml:space="preserve"> </w:t>
      </w:r>
      <w:r>
        <w:rPr>
          <w:w w:val="105"/>
        </w:rPr>
        <w:t xml:space="preserve">вать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объективность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определения  </w:t>
      </w:r>
      <w:r>
        <w:rPr>
          <w:spacing w:val="13"/>
          <w:w w:val="105"/>
        </w:rPr>
        <w:t xml:space="preserve"> </w:t>
      </w:r>
      <w:r>
        <w:rPr>
          <w:w w:val="105"/>
        </w:rPr>
        <w:t>победителей;</w:t>
      </w:r>
      <w:r>
        <w:rPr>
          <w:spacing w:val="1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регулятивные</w:t>
      </w:r>
      <w:r>
        <w:rPr>
          <w:rFonts w:ascii="Times New Roman" w:hAnsi="Times New Roman"/>
          <w:i/>
          <w:spacing w:val="23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УУД:</w:t>
      </w:r>
    </w:p>
    <w:p w:rsidR="00E96A04" w:rsidRDefault="00944957">
      <w:pPr>
        <w:pStyle w:val="a3"/>
        <w:spacing w:line="242" w:lineRule="auto"/>
        <w:ind w:left="343" w:right="114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выполнять</w:t>
      </w:r>
      <w:r>
        <w:rPr>
          <w:spacing w:val="1"/>
          <w:w w:val="110"/>
        </w:rPr>
        <w:t xml:space="preserve"> </w:t>
      </w:r>
      <w:r>
        <w:rPr>
          <w:w w:val="110"/>
        </w:rPr>
        <w:t>комплексы</w:t>
      </w:r>
      <w:r>
        <w:rPr>
          <w:spacing w:val="1"/>
          <w:w w:val="110"/>
        </w:rPr>
        <w:t xml:space="preserve"> </w:t>
      </w:r>
      <w:r>
        <w:rPr>
          <w:w w:val="110"/>
        </w:rPr>
        <w:t>физкультминуток,</w:t>
      </w:r>
      <w:r>
        <w:rPr>
          <w:spacing w:val="1"/>
          <w:w w:val="110"/>
        </w:rPr>
        <w:t xml:space="preserve"> </w:t>
      </w:r>
      <w:r>
        <w:rPr>
          <w:w w:val="110"/>
        </w:rPr>
        <w:t>утренней</w:t>
      </w:r>
      <w:r>
        <w:rPr>
          <w:spacing w:val="1"/>
          <w:w w:val="110"/>
        </w:rPr>
        <w:t xml:space="preserve"> </w:t>
      </w:r>
      <w:r>
        <w:rPr>
          <w:w w:val="110"/>
        </w:rPr>
        <w:t>заряд-</w:t>
      </w:r>
      <w:r>
        <w:rPr>
          <w:spacing w:val="1"/>
          <w:w w:val="110"/>
        </w:rPr>
        <w:t xml:space="preserve"> </w:t>
      </w:r>
      <w:r>
        <w:rPr>
          <w:w w:val="110"/>
        </w:rPr>
        <w:t>ки, упражнений по профилактике нарушения и коррекции</w:t>
      </w:r>
      <w:r>
        <w:rPr>
          <w:spacing w:val="1"/>
          <w:w w:val="110"/>
        </w:rPr>
        <w:t xml:space="preserve"> </w:t>
      </w:r>
      <w:r>
        <w:rPr>
          <w:w w:val="110"/>
        </w:rPr>
        <w:t>осанки;</w:t>
      </w:r>
    </w:p>
    <w:p w:rsidR="00E96A04" w:rsidRDefault="00944957">
      <w:pPr>
        <w:pStyle w:val="a3"/>
        <w:spacing w:before="1" w:line="242" w:lineRule="auto"/>
        <w:ind w:left="343" w:right="115" w:hanging="142"/>
      </w:pPr>
      <w:r>
        <w:rPr>
          <w:rFonts w:ascii="Trebuchet MS" w:hAnsi="Trebuchet MS"/>
          <w:spacing w:val="-1"/>
          <w:w w:val="110"/>
          <w:position w:val="1"/>
          <w:sz w:val="14"/>
        </w:rPr>
        <w:t>6</w:t>
      </w:r>
      <w:r>
        <w:rPr>
          <w:rFonts w:ascii="Trebuchet MS" w:hAnsi="Trebuchet MS"/>
          <w:w w:val="110"/>
          <w:position w:val="1"/>
          <w:sz w:val="14"/>
        </w:rPr>
        <w:t xml:space="preserve"> </w:t>
      </w:r>
      <w:r>
        <w:rPr>
          <w:spacing w:val="-1"/>
          <w:w w:val="110"/>
        </w:rPr>
        <w:t>выполнять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учебные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задания</w:t>
      </w:r>
      <w:r>
        <w:rPr>
          <w:spacing w:val="-11"/>
          <w:w w:val="110"/>
        </w:rPr>
        <w:t xml:space="preserve"> </w:t>
      </w:r>
      <w:r>
        <w:rPr>
          <w:w w:val="110"/>
        </w:rPr>
        <w:t>по</w:t>
      </w:r>
      <w:r>
        <w:rPr>
          <w:spacing w:val="-11"/>
          <w:w w:val="110"/>
        </w:rPr>
        <w:t xml:space="preserve"> </w:t>
      </w:r>
      <w:r>
        <w:rPr>
          <w:w w:val="110"/>
        </w:rPr>
        <w:t>обучению</w:t>
      </w:r>
      <w:r>
        <w:rPr>
          <w:spacing w:val="-11"/>
          <w:w w:val="110"/>
        </w:rPr>
        <w:t xml:space="preserve"> </w:t>
      </w:r>
      <w:r>
        <w:rPr>
          <w:w w:val="110"/>
        </w:rPr>
        <w:t>новым</w:t>
      </w:r>
      <w:r>
        <w:rPr>
          <w:spacing w:val="-11"/>
          <w:w w:val="110"/>
        </w:rPr>
        <w:t xml:space="preserve"> </w:t>
      </w:r>
      <w:r>
        <w:rPr>
          <w:w w:val="110"/>
        </w:rPr>
        <w:t>физическим</w:t>
      </w:r>
      <w:r>
        <w:rPr>
          <w:spacing w:val="-46"/>
          <w:w w:val="110"/>
        </w:rPr>
        <w:t xml:space="preserve"> </w:t>
      </w:r>
      <w:r>
        <w:rPr>
          <w:w w:val="110"/>
        </w:rPr>
        <w:t>упражнениям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развитию</w:t>
      </w:r>
      <w:r>
        <w:rPr>
          <w:spacing w:val="23"/>
          <w:w w:val="110"/>
        </w:rPr>
        <w:t xml:space="preserve"> </w:t>
      </w:r>
      <w:r>
        <w:rPr>
          <w:w w:val="110"/>
        </w:rPr>
        <w:t>физических</w:t>
      </w:r>
      <w:r>
        <w:rPr>
          <w:spacing w:val="22"/>
          <w:w w:val="110"/>
        </w:rPr>
        <w:t xml:space="preserve"> </w:t>
      </w:r>
      <w:r>
        <w:rPr>
          <w:w w:val="110"/>
        </w:rPr>
        <w:t>качеств;</w:t>
      </w:r>
    </w:p>
    <w:p w:rsidR="00E96A04" w:rsidRDefault="00944957">
      <w:pPr>
        <w:pStyle w:val="a3"/>
        <w:spacing w:before="1" w:line="242" w:lineRule="auto"/>
        <w:ind w:left="343" w:right="115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проявлять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уважительное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  совмест-</w:t>
      </w:r>
      <w:r>
        <w:rPr>
          <w:spacing w:val="1"/>
          <w:w w:val="105"/>
        </w:rPr>
        <w:t xml:space="preserve"> </w:t>
      </w:r>
      <w:r>
        <w:rPr>
          <w:w w:val="105"/>
        </w:rPr>
        <w:t>ной</w:t>
      </w:r>
      <w:r>
        <w:rPr>
          <w:spacing w:val="27"/>
          <w:w w:val="105"/>
        </w:rPr>
        <w:t xml:space="preserve"> </w:t>
      </w:r>
      <w:r>
        <w:rPr>
          <w:w w:val="105"/>
        </w:rPr>
        <w:t>игровой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28"/>
          <w:w w:val="105"/>
        </w:rPr>
        <w:t xml:space="preserve"> </w:t>
      </w:r>
      <w:r>
        <w:rPr>
          <w:w w:val="105"/>
        </w:rPr>
        <w:t>соревновательной</w:t>
      </w:r>
      <w:r>
        <w:rPr>
          <w:spacing w:val="27"/>
          <w:w w:val="105"/>
        </w:rPr>
        <w:t xml:space="preserve"> </w:t>
      </w:r>
      <w:r>
        <w:rPr>
          <w:w w:val="105"/>
        </w:rPr>
        <w:t>деятельности.</w:t>
      </w:r>
    </w:p>
    <w:p w:rsidR="00E96A04" w:rsidRDefault="00944957">
      <w:pPr>
        <w:spacing w:before="1"/>
        <w:ind w:left="343"/>
        <w:jc w:val="both"/>
        <w:rPr>
          <w:sz w:val="20"/>
        </w:rPr>
      </w:pPr>
      <w:r>
        <w:rPr>
          <w:w w:val="105"/>
          <w:sz w:val="20"/>
        </w:rPr>
        <w:t>По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окончании</w:t>
      </w:r>
      <w:r>
        <w:rPr>
          <w:spacing w:val="3"/>
          <w:w w:val="105"/>
          <w:sz w:val="20"/>
        </w:rPr>
        <w:t xml:space="preserve"> </w:t>
      </w:r>
      <w:r>
        <w:rPr>
          <w:rFonts w:ascii="Georgia" w:hAnsi="Georgia"/>
          <w:b/>
          <w:w w:val="105"/>
          <w:sz w:val="20"/>
        </w:rPr>
        <w:t>второго</w:t>
      </w:r>
      <w:r>
        <w:rPr>
          <w:rFonts w:ascii="Georgia" w:hAnsi="Georgia"/>
          <w:b/>
          <w:spacing w:val="-4"/>
          <w:w w:val="105"/>
          <w:sz w:val="20"/>
        </w:rPr>
        <w:t xml:space="preserve"> </w:t>
      </w:r>
      <w:r>
        <w:rPr>
          <w:rFonts w:ascii="Georgia" w:hAnsi="Georgia"/>
          <w:b/>
          <w:w w:val="105"/>
          <w:sz w:val="20"/>
        </w:rPr>
        <w:t>года</w:t>
      </w:r>
      <w:r>
        <w:rPr>
          <w:rFonts w:ascii="Georgia" w:hAnsi="Georgia"/>
          <w:b/>
          <w:spacing w:val="-3"/>
          <w:w w:val="105"/>
          <w:sz w:val="20"/>
        </w:rPr>
        <w:t xml:space="preserve"> </w:t>
      </w:r>
      <w:r>
        <w:rPr>
          <w:rFonts w:ascii="Georgia" w:hAnsi="Georgia"/>
          <w:b/>
          <w:w w:val="105"/>
          <w:sz w:val="20"/>
        </w:rPr>
        <w:t>обучения</w:t>
      </w:r>
      <w:r>
        <w:rPr>
          <w:rFonts w:ascii="Georgia" w:hAnsi="Georgia"/>
          <w:b/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учащиеся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научатся:</w:t>
      </w:r>
    </w:p>
    <w:p w:rsidR="00E96A04" w:rsidRDefault="00944957">
      <w:pPr>
        <w:spacing w:before="7"/>
        <w:ind w:left="343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познавательные</w:t>
      </w:r>
      <w:r>
        <w:rPr>
          <w:rFonts w:ascii="Times New Roman" w:hAnsi="Times New Roman"/>
          <w:i/>
          <w:spacing w:val="8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УУД:</w:t>
      </w:r>
    </w:p>
    <w:p w:rsidR="00E96A04" w:rsidRDefault="00944957">
      <w:pPr>
        <w:pStyle w:val="a3"/>
        <w:spacing w:before="4" w:line="242" w:lineRule="auto"/>
        <w:ind w:left="343" w:right="114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характеризовать понятие «физические качества», называть</w:t>
      </w:r>
      <w:r>
        <w:rPr>
          <w:spacing w:val="1"/>
          <w:w w:val="110"/>
        </w:rPr>
        <w:t xml:space="preserve"> </w:t>
      </w:r>
      <w:r>
        <w:rPr>
          <w:w w:val="110"/>
        </w:rPr>
        <w:t>физические качества и определять их отличительные при-</w:t>
      </w:r>
      <w:r>
        <w:rPr>
          <w:spacing w:val="1"/>
          <w:w w:val="110"/>
        </w:rPr>
        <w:t xml:space="preserve"> </w:t>
      </w:r>
      <w:r>
        <w:rPr>
          <w:w w:val="110"/>
        </w:rPr>
        <w:t>знаки;</w:t>
      </w:r>
    </w:p>
    <w:p w:rsidR="00E96A04" w:rsidRDefault="00944957">
      <w:pPr>
        <w:pStyle w:val="a3"/>
        <w:spacing w:before="1" w:line="242" w:lineRule="auto"/>
        <w:ind w:left="343" w:right="115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понимать связь между закаливающими процедурами и укре-</w:t>
      </w:r>
      <w:r>
        <w:rPr>
          <w:spacing w:val="-46"/>
          <w:w w:val="110"/>
        </w:rPr>
        <w:t xml:space="preserve"> </w:t>
      </w:r>
      <w:r>
        <w:rPr>
          <w:w w:val="110"/>
        </w:rPr>
        <w:t>плением</w:t>
      </w:r>
      <w:r>
        <w:rPr>
          <w:spacing w:val="21"/>
          <w:w w:val="110"/>
        </w:rPr>
        <w:t xml:space="preserve"> </w:t>
      </w:r>
      <w:r>
        <w:rPr>
          <w:w w:val="110"/>
        </w:rPr>
        <w:t>здоровья;</w:t>
      </w:r>
    </w:p>
    <w:p w:rsidR="00E96A04" w:rsidRDefault="00944957">
      <w:pPr>
        <w:pStyle w:val="a3"/>
        <w:spacing w:before="2" w:line="242" w:lineRule="auto"/>
        <w:ind w:left="343" w:right="115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выявлять отличительные признаки упражнений на 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качеств,</w:t>
      </w:r>
      <w:r>
        <w:rPr>
          <w:spacing w:val="1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демон-</w:t>
      </w:r>
      <w:r>
        <w:rPr>
          <w:spacing w:val="1"/>
          <w:w w:val="105"/>
        </w:rPr>
        <w:t xml:space="preserve"> </w:t>
      </w:r>
      <w:r>
        <w:rPr>
          <w:w w:val="105"/>
        </w:rPr>
        <w:t>стрировать</w:t>
      </w:r>
      <w:r>
        <w:rPr>
          <w:spacing w:val="26"/>
          <w:w w:val="105"/>
        </w:rPr>
        <w:t xml:space="preserve"> </w:t>
      </w:r>
      <w:r>
        <w:rPr>
          <w:w w:val="105"/>
        </w:rPr>
        <w:t>их</w:t>
      </w:r>
      <w:r>
        <w:rPr>
          <w:spacing w:val="26"/>
          <w:w w:val="105"/>
        </w:rPr>
        <w:t xml:space="preserve"> </w:t>
      </w:r>
      <w:r>
        <w:rPr>
          <w:w w:val="105"/>
        </w:rPr>
        <w:t>выполнение;</w:t>
      </w:r>
    </w:p>
    <w:p w:rsidR="00E96A04" w:rsidRDefault="00E96A04">
      <w:pPr>
        <w:spacing w:line="242" w:lineRule="auto"/>
        <w:sectPr w:rsidR="00E96A04">
          <w:pgSz w:w="7830" w:h="12020"/>
          <w:pgMar w:top="620" w:right="620" w:bottom="900" w:left="620" w:header="0" w:footer="709" w:gutter="0"/>
          <w:cols w:space="720"/>
        </w:sectPr>
      </w:pPr>
    </w:p>
    <w:p w:rsidR="00E96A04" w:rsidRDefault="00944957">
      <w:pPr>
        <w:pStyle w:val="a3"/>
        <w:spacing w:before="67" w:line="254" w:lineRule="auto"/>
        <w:ind w:left="343" w:right="114" w:hanging="142"/>
      </w:pPr>
      <w:r>
        <w:rPr>
          <w:rFonts w:ascii="Trebuchet MS" w:hAnsi="Trebuchet MS"/>
          <w:w w:val="110"/>
          <w:position w:val="1"/>
          <w:sz w:val="14"/>
        </w:rPr>
        <w:lastRenderedPageBreak/>
        <w:t>6</w:t>
      </w:r>
      <w:r>
        <w:rPr>
          <w:rFonts w:ascii="Trebuchet MS" w:hAnsi="Trebuchet MS"/>
          <w:spacing w:val="2"/>
          <w:w w:val="110"/>
          <w:position w:val="1"/>
          <w:sz w:val="14"/>
        </w:rPr>
        <w:t xml:space="preserve"> </w:t>
      </w:r>
      <w:r>
        <w:rPr>
          <w:w w:val="110"/>
        </w:rPr>
        <w:t>обобщать</w:t>
      </w:r>
      <w:r>
        <w:rPr>
          <w:spacing w:val="-7"/>
          <w:w w:val="110"/>
        </w:rPr>
        <w:t xml:space="preserve"> </w:t>
      </w:r>
      <w:r>
        <w:rPr>
          <w:w w:val="110"/>
        </w:rPr>
        <w:t>знания,</w:t>
      </w:r>
      <w:r>
        <w:rPr>
          <w:spacing w:val="-8"/>
          <w:w w:val="110"/>
        </w:rPr>
        <w:t xml:space="preserve"> </w:t>
      </w:r>
      <w:r>
        <w:rPr>
          <w:w w:val="110"/>
        </w:rPr>
        <w:t>полученные</w:t>
      </w:r>
      <w:r>
        <w:rPr>
          <w:spacing w:val="-7"/>
          <w:w w:val="110"/>
        </w:rPr>
        <w:t xml:space="preserve"> </w:t>
      </w:r>
      <w:r>
        <w:rPr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w w:val="110"/>
        </w:rPr>
        <w:t>практической</w:t>
      </w:r>
      <w:r>
        <w:rPr>
          <w:spacing w:val="-7"/>
          <w:w w:val="110"/>
        </w:rPr>
        <w:t xml:space="preserve"> </w:t>
      </w:r>
      <w:r>
        <w:rPr>
          <w:w w:val="110"/>
        </w:rPr>
        <w:t>деятельности,</w:t>
      </w:r>
      <w:r>
        <w:rPr>
          <w:spacing w:val="-46"/>
          <w:w w:val="110"/>
        </w:rPr>
        <w:t xml:space="preserve"> </w:t>
      </w:r>
      <w:r>
        <w:rPr>
          <w:w w:val="110"/>
        </w:rPr>
        <w:t>составлять</w:t>
      </w:r>
      <w:r>
        <w:rPr>
          <w:spacing w:val="1"/>
          <w:w w:val="110"/>
        </w:rPr>
        <w:t xml:space="preserve"> </w:t>
      </w:r>
      <w:r>
        <w:rPr>
          <w:w w:val="110"/>
        </w:rPr>
        <w:t>индивидуальные</w:t>
      </w:r>
      <w:r>
        <w:rPr>
          <w:spacing w:val="1"/>
          <w:w w:val="110"/>
        </w:rPr>
        <w:t xml:space="preserve"> </w:t>
      </w:r>
      <w:r>
        <w:rPr>
          <w:w w:val="110"/>
        </w:rPr>
        <w:t>комплексы</w:t>
      </w:r>
      <w:r>
        <w:rPr>
          <w:spacing w:val="1"/>
          <w:w w:val="110"/>
        </w:rPr>
        <w:t xml:space="preserve"> </w:t>
      </w:r>
      <w:r>
        <w:rPr>
          <w:w w:val="110"/>
        </w:rPr>
        <w:t>упражнений</w:t>
      </w:r>
      <w:r>
        <w:rPr>
          <w:spacing w:val="1"/>
          <w:w w:val="110"/>
        </w:rPr>
        <w:t xml:space="preserve"> </w:t>
      </w:r>
      <w:r>
        <w:rPr>
          <w:w w:val="110"/>
        </w:rPr>
        <w:t>физ-</w:t>
      </w:r>
      <w:r>
        <w:rPr>
          <w:spacing w:val="1"/>
          <w:w w:val="110"/>
        </w:rPr>
        <w:t xml:space="preserve"> </w:t>
      </w:r>
      <w:r>
        <w:rPr>
          <w:w w:val="110"/>
        </w:rPr>
        <w:t>культминуток и утренней зарядки, упражнений на профи-</w:t>
      </w:r>
      <w:r>
        <w:rPr>
          <w:spacing w:val="1"/>
          <w:w w:val="110"/>
        </w:rPr>
        <w:t xml:space="preserve"> </w:t>
      </w:r>
      <w:r>
        <w:rPr>
          <w:w w:val="110"/>
        </w:rPr>
        <w:t>лактику</w:t>
      </w:r>
      <w:r>
        <w:rPr>
          <w:spacing w:val="22"/>
          <w:w w:val="110"/>
        </w:rPr>
        <w:t xml:space="preserve"> </w:t>
      </w:r>
      <w:r>
        <w:rPr>
          <w:w w:val="110"/>
        </w:rPr>
        <w:t>нарушения</w:t>
      </w:r>
      <w:r>
        <w:rPr>
          <w:spacing w:val="23"/>
          <w:w w:val="110"/>
        </w:rPr>
        <w:t xml:space="preserve"> </w:t>
      </w:r>
      <w:r>
        <w:rPr>
          <w:w w:val="110"/>
        </w:rPr>
        <w:t>осанки;</w:t>
      </w:r>
    </w:p>
    <w:p w:rsidR="00E96A04" w:rsidRDefault="00944957">
      <w:pPr>
        <w:pStyle w:val="a3"/>
        <w:spacing w:before="2" w:line="254" w:lineRule="auto"/>
        <w:ind w:left="343" w:right="114" w:hanging="142"/>
      </w:pPr>
      <w:r>
        <w:rPr>
          <w:rFonts w:ascii="Trebuchet MS" w:hAnsi="Trebuchet MS"/>
          <w:spacing w:val="-1"/>
          <w:w w:val="110"/>
          <w:position w:val="1"/>
          <w:sz w:val="14"/>
        </w:rPr>
        <w:t>6</w:t>
      </w:r>
      <w:r>
        <w:rPr>
          <w:rFonts w:ascii="Trebuchet MS" w:hAnsi="Trebuchet MS"/>
          <w:spacing w:val="-2"/>
          <w:w w:val="110"/>
          <w:position w:val="1"/>
          <w:sz w:val="14"/>
        </w:rPr>
        <w:t xml:space="preserve"> </w:t>
      </w:r>
      <w:r>
        <w:rPr>
          <w:spacing w:val="-1"/>
          <w:w w:val="110"/>
        </w:rPr>
        <w:t>вести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наблюдения</w:t>
      </w:r>
      <w:r>
        <w:rPr>
          <w:spacing w:val="-6"/>
          <w:w w:val="110"/>
        </w:rPr>
        <w:t xml:space="preserve"> </w:t>
      </w:r>
      <w:r>
        <w:rPr>
          <w:w w:val="110"/>
        </w:rPr>
        <w:t>за</w:t>
      </w:r>
      <w:r>
        <w:rPr>
          <w:spacing w:val="-7"/>
          <w:w w:val="110"/>
        </w:rPr>
        <w:t xml:space="preserve"> </w:t>
      </w:r>
      <w:r>
        <w:rPr>
          <w:w w:val="110"/>
        </w:rPr>
        <w:t>изменениями</w:t>
      </w:r>
      <w:r>
        <w:rPr>
          <w:spacing w:val="-6"/>
          <w:w w:val="110"/>
        </w:rPr>
        <w:t xml:space="preserve"> </w:t>
      </w:r>
      <w:r>
        <w:rPr>
          <w:w w:val="110"/>
        </w:rPr>
        <w:t>показателей</w:t>
      </w:r>
      <w:r>
        <w:rPr>
          <w:spacing w:val="-7"/>
          <w:w w:val="110"/>
        </w:rPr>
        <w:t xml:space="preserve"> </w:t>
      </w:r>
      <w:r>
        <w:rPr>
          <w:w w:val="110"/>
        </w:rPr>
        <w:t>физического</w:t>
      </w:r>
      <w:r>
        <w:rPr>
          <w:spacing w:val="-46"/>
          <w:w w:val="110"/>
        </w:rPr>
        <w:t xml:space="preserve"> </w:t>
      </w:r>
      <w:r>
        <w:rPr>
          <w:w w:val="110"/>
        </w:rPr>
        <w:t>развития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4"/>
          <w:w w:val="110"/>
        </w:rPr>
        <w:t xml:space="preserve"> </w:t>
      </w:r>
      <w:r>
        <w:rPr>
          <w:w w:val="110"/>
        </w:rPr>
        <w:t>физических</w:t>
      </w:r>
      <w:r>
        <w:rPr>
          <w:spacing w:val="-4"/>
          <w:w w:val="110"/>
        </w:rPr>
        <w:t xml:space="preserve"> </w:t>
      </w:r>
      <w:r>
        <w:rPr>
          <w:w w:val="110"/>
        </w:rPr>
        <w:t>качеств,</w:t>
      </w:r>
      <w:r>
        <w:rPr>
          <w:spacing w:val="-4"/>
          <w:w w:val="110"/>
        </w:rPr>
        <w:t xml:space="preserve"> </w:t>
      </w:r>
      <w:r>
        <w:rPr>
          <w:w w:val="110"/>
        </w:rPr>
        <w:t>проводить</w:t>
      </w:r>
      <w:r>
        <w:rPr>
          <w:spacing w:val="-4"/>
          <w:w w:val="110"/>
        </w:rPr>
        <w:t xml:space="preserve"> </w:t>
      </w:r>
      <w:r>
        <w:rPr>
          <w:w w:val="110"/>
        </w:rPr>
        <w:t>процедуры</w:t>
      </w:r>
      <w:r>
        <w:rPr>
          <w:spacing w:val="-5"/>
          <w:w w:val="110"/>
        </w:rPr>
        <w:t xml:space="preserve"> </w:t>
      </w:r>
      <w:r>
        <w:rPr>
          <w:w w:val="110"/>
        </w:rPr>
        <w:t>их</w:t>
      </w:r>
      <w:r>
        <w:rPr>
          <w:spacing w:val="-4"/>
          <w:w w:val="110"/>
        </w:rPr>
        <w:t xml:space="preserve"> </w:t>
      </w:r>
      <w:r>
        <w:rPr>
          <w:w w:val="110"/>
        </w:rPr>
        <w:t>из-</w:t>
      </w:r>
      <w:r>
        <w:rPr>
          <w:spacing w:val="-46"/>
          <w:w w:val="110"/>
        </w:rPr>
        <w:t xml:space="preserve"> </w:t>
      </w:r>
      <w:r>
        <w:rPr>
          <w:w w:val="110"/>
        </w:rPr>
        <w:t>мерения;</w:t>
      </w:r>
    </w:p>
    <w:p w:rsidR="00E96A04" w:rsidRDefault="00944957">
      <w:pPr>
        <w:spacing w:before="5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коммуникативные</w:t>
      </w:r>
      <w:r>
        <w:rPr>
          <w:rFonts w:ascii="Times New Roman" w:hAnsi="Times New Roman"/>
          <w:i/>
          <w:spacing w:val="23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УУД:</w:t>
      </w:r>
    </w:p>
    <w:p w:rsidR="00E96A04" w:rsidRDefault="00944957">
      <w:pPr>
        <w:pStyle w:val="a3"/>
        <w:spacing w:before="15" w:line="254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назначение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упражнений</w:t>
      </w:r>
      <w:r>
        <w:rPr>
          <w:spacing w:val="1"/>
          <w:w w:val="105"/>
        </w:rPr>
        <w:t xml:space="preserve"> </w:t>
      </w:r>
      <w:r>
        <w:rPr>
          <w:w w:val="105"/>
        </w:rPr>
        <w:t>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зарядки,</w:t>
      </w:r>
      <w:r>
        <w:rPr>
          <w:spacing w:val="1"/>
          <w:w w:val="105"/>
        </w:rPr>
        <w:t xml:space="preserve"> </w:t>
      </w:r>
      <w:r>
        <w:rPr>
          <w:w w:val="105"/>
        </w:rPr>
        <w:t>при-</w:t>
      </w:r>
      <w:r>
        <w:rPr>
          <w:spacing w:val="1"/>
          <w:w w:val="105"/>
        </w:rPr>
        <w:t xml:space="preserve"> </w:t>
      </w:r>
      <w:r>
        <w:rPr>
          <w:w w:val="105"/>
        </w:rPr>
        <w:t>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влия-</w:t>
      </w:r>
      <w:r>
        <w:rPr>
          <w:spacing w:val="1"/>
          <w:w w:val="105"/>
        </w:rPr>
        <w:t xml:space="preserve"> </w:t>
      </w:r>
      <w:r>
        <w:rPr>
          <w:w w:val="105"/>
        </w:rPr>
        <w:t>ния</w:t>
      </w:r>
      <w:r>
        <w:rPr>
          <w:spacing w:val="35"/>
          <w:w w:val="105"/>
        </w:rPr>
        <w:t xml:space="preserve"> </w:t>
      </w:r>
      <w:r>
        <w:rPr>
          <w:w w:val="105"/>
        </w:rPr>
        <w:t>на</w:t>
      </w:r>
      <w:r>
        <w:rPr>
          <w:spacing w:val="35"/>
          <w:w w:val="105"/>
        </w:rPr>
        <w:t xml:space="preserve"> </w:t>
      </w:r>
      <w:r>
        <w:rPr>
          <w:w w:val="105"/>
        </w:rPr>
        <w:t>организм</w:t>
      </w:r>
      <w:r>
        <w:rPr>
          <w:spacing w:val="35"/>
          <w:w w:val="105"/>
        </w:rPr>
        <w:t xml:space="preserve"> </w:t>
      </w:r>
      <w:r>
        <w:rPr>
          <w:w w:val="105"/>
        </w:rPr>
        <w:t>школьников</w:t>
      </w:r>
      <w:r>
        <w:rPr>
          <w:spacing w:val="35"/>
          <w:w w:val="105"/>
        </w:rPr>
        <w:t xml:space="preserve"> </w:t>
      </w:r>
      <w:r>
        <w:rPr>
          <w:w w:val="105"/>
        </w:rPr>
        <w:t>(в</w:t>
      </w:r>
      <w:r>
        <w:rPr>
          <w:spacing w:val="35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35"/>
          <w:w w:val="105"/>
        </w:rPr>
        <w:t xml:space="preserve"> </w:t>
      </w:r>
      <w:r>
        <w:rPr>
          <w:w w:val="105"/>
        </w:rPr>
        <w:t>изученного);</w:t>
      </w:r>
    </w:p>
    <w:p w:rsidR="00E96A04" w:rsidRDefault="00944957">
      <w:pPr>
        <w:pStyle w:val="a3"/>
        <w:spacing w:before="2" w:line="254" w:lineRule="auto"/>
        <w:ind w:left="343" w:right="114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исполнять роль капитана и судьи в подвижных играх, аргу-</w:t>
      </w:r>
      <w:r>
        <w:rPr>
          <w:spacing w:val="1"/>
          <w:w w:val="110"/>
        </w:rPr>
        <w:t xml:space="preserve"> </w:t>
      </w:r>
      <w:r>
        <w:rPr>
          <w:w w:val="110"/>
        </w:rPr>
        <w:t>ментированно высказывать суждения о своих действиях и</w:t>
      </w:r>
      <w:r>
        <w:rPr>
          <w:spacing w:val="1"/>
          <w:w w:val="110"/>
        </w:rPr>
        <w:t xml:space="preserve"> </w:t>
      </w:r>
      <w:r>
        <w:rPr>
          <w:w w:val="110"/>
        </w:rPr>
        <w:t>принятых</w:t>
      </w:r>
      <w:r>
        <w:rPr>
          <w:spacing w:val="23"/>
          <w:w w:val="110"/>
        </w:rPr>
        <w:t xml:space="preserve"> </w:t>
      </w:r>
      <w:r>
        <w:rPr>
          <w:w w:val="110"/>
        </w:rPr>
        <w:t>решениях;</w:t>
      </w:r>
    </w:p>
    <w:p w:rsidR="00E96A04" w:rsidRDefault="00944957">
      <w:pPr>
        <w:pStyle w:val="a3"/>
        <w:spacing w:before="1" w:line="254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делать небольшие сообщения по истории возникновения под-</w:t>
      </w:r>
      <w:r>
        <w:rPr>
          <w:spacing w:val="1"/>
          <w:w w:val="105"/>
        </w:rPr>
        <w:t xml:space="preserve"> </w:t>
      </w:r>
      <w:r>
        <w:rPr>
          <w:w w:val="105"/>
        </w:rPr>
        <w:t>вижных</w:t>
      </w:r>
      <w:r>
        <w:rPr>
          <w:spacing w:val="1"/>
          <w:w w:val="105"/>
        </w:rPr>
        <w:t xml:space="preserve"> </w:t>
      </w:r>
      <w:r>
        <w:rPr>
          <w:w w:val="105"/>
        </w:rPr>
        <w:t>игр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спортивных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соревнований,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ре-</w:t>
      </w:r>
      <w:r>
        <w:rPr>
          <w:spacing w:val="1"/>
          <w:w w:val="105"/>
        </w:rPr>
        <w:t xml:space="preserve"> </w:t>
      </w:r>
      <w:r>
        <w:rPr>
          <w:w w:val="105"/>
        </w:rPr>
        <w:t>жима</w:t>
      </w:r>
      <w:r>
        <w:rPr>
          <w:spacing w:val="1"/>
          <w:w w:val="105"/>
        </w:rPr>
        <w:t xml:space="preserve"> </w:t>
      </w:r>
      <w:r>
        <w:rPr>
          <w:w w:val="105"/>
        </w:rPr>
        <w:t>дня,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способам</w:t>
      </w:r>
      <w:r>
        <w:rPr>
          <w:spacing w:val="1"/>
          <w:w w:val="105"/>
        </w:rPr>
        <w:t xml:space="preserve"> </w:t>
      </w:r>
      <w:r>
        <w:rPr>
          <w:w w:val="105"/>
        </w:rPr>
        <w:t>измерения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показателей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28"/>
          <w:w w:val="105"/>
        </w:rPr>
        <w:t xml:space="preserve"> </w:t>
      </w:r>
      <w:r>
        <w:rPr>
          <w:w w:val="105"/>
        </w:rPr>
        <w:t>физической</w:t>
      </w:r>
      <w:r>
        <w:rPr>
          <w:spacing w:val="28"/>
          <w:w w:val="105"/>
        </w:rPr>
        <w:t xml:space="preserve"> </w:t>
      </w:r>
      <w:r>
        <w:rPr>
          <w:w w:val="105"/>
        </w:rPr>
        <w:t>подготовленности;</w:t>
      </w:r>
    </w:p>
    <w:p w:rsidR="00E96A04" w:rsidRDefault="00944957">
      <w:pPr>
        <w:spacing w:before="5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регулятивные</w:t>
      </w:r>
      <w:r>
        <w:rPr>
          <w:rFonts w:ascii="Times New Roman" w:hAnsi="Times New Roman"/>
          <w:i/>
          <w:spacing w:val="8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УУД:</w:t>
      </w:r>
    </w:p>
    <w:p w:rsidR="00E96A04" w:rsidRDefault="00944957">
      <w:pPr>
        <w:pStyle w:val="a3"/>
        <w:spacing w:before="16" w:line="254" w:lineRule="auto"/>
        <w:ind w:left="343" w:right="114" w:hanging="142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3"/>
          <w:w w:val="110"/>
          <w:position w:val="1"/>
          <w:sz w:val="14"/>
        </w:rPr>
        <w:t xml:space="preserve"> </w:t>
      </w:r>
      <w:r>
        <w:rPr>
          <w:w w:val="110"/>
        </w:rPr>
        <w:t>соблюдать</w:t>
      </w:r>
      <w:r>
        <w:rPr>
          <w:spacing w:val="-4"/>
          <w:w w:val="110"/>
        </w:rPr>
        <w:t xml:space="preserve"> </w:t>
      </w:r>
      <w:r>
        <w:rPr>
          <w:w w:val="110"/>
        </w:rPr>
        <w:t>правила</w:t>
      </w:r>
      <w:r>
        <w:rPr>
          <w:spacing w:val="-4"/>
          <w:w w:val="110"/>
        </w:rPr>
        <w:t xml:space="preserve"> </w:t>
      </w:r>
      <w:r>
        <w:rPr>
          <w:w w:val="110"/>
        </w:rPr>
        <w:t>поведения</w:t>
      </w:r>
      <w:r>
        <w:rPr>
          <w:spacing w:val="-4"/>
          <w:w w:val="110"/>
        </w:rPr>
        <w:t xml:space="preserve"> </w:t>
      </w:r>
      <w:r>
        <w:rPr>
          <w:w w:val="110"/>
        </w:rPr>
        <w:t>на</w:t>
      </w:r>
      <w:r>
        <w:rPr>
          <w:spacing w:val="-4"/>
          <w:w w:val="110"/>
        </w:rPr>
        <w:t xml:space="preserve"> </w:t>
      </w:r>
      <w:r>
        <w:rPr>
          <w:w w:val="110"/>
        </w:rPr>
        <w:t>уроках</w:t>
      </w:r>
      <w:r>
        <w:rPr>
          <w:spacing w:val="-5"/>
          <w:w w:val="110"/>
        </w:rPr>
        <w:t xml:space="preserve"> </w:t>
      </w:r>
      <w:r>
        <w:rPr>
          <w:w w:val="110"/>
        </w:rPr>
        <w:t>физической</w:t>
      </w:r>
      <w:r>
        <w:rPr>
          <w:spacing w:val="-4"/>
          <w:w w:val="110"/>
        </w:rPr>
        <w:t xml:space="preserve"> </w:t>
      </w:r>
      <w:r>
        <w:rPr>
          <w:w w:val="110"/>
        </w:rPr>
        <w:t>культу-</w:t>
      </w:r>
      <w:r>
        <w:rPr>
          <w:spacing w:val="-46"/>
          <w:w w:val="110"/>
        </w:rPr>
        <w:t xml:space="preserve"> </w:t>
      </w:r>
      <w:r>
        <w:rPr>
          <w:w w:val="110"/>
        </w:rPr>
        <w:t>ры с учётом их учебного содержания, находить в них разли-</w:t>
      </w:r>
      <w:r>
        <w:rPr>
          <w:spacing w:val="1"/>
          <w:w w:val="110"/>
        </w:rPr>
        <w:t xml:space="preserve"> </w:t>
      </w:r>
      <w:r>
        <w:rPr>
          <w:w w:val="110"/>
        </w:rPr>
        <w:t>чия (легкоатлетические, гимнастические и игровые уроки,</w:t>
      </w:r>
      <w:r>
        <w:rPr>
          <w:spacing w:val="1"/>
          <w:w w:val="110"/>
        </w:rPr>
        <w:t xml:space="preserve"> </w:t>
      </w:r>
      <w:r>
        <w:rPr>
          <w:w w:val="110"/>
        </w:rPr>
        <w:t>занятия</w:t>
      </w:r>
      <w:r>
        <w:rPr>
          <w:spacing w:val="18"/>
          <w:w w:val="110"/>
        </w:rPr>
        <w:t xml:space="preserve"> </w:t>
      </w:r>
      <w:r>
        <w:rPr>
          <w:w w:val="110"/>
        </w:rPr>
        <w:t>лыжной</w:t>
      </w:r>
      <w:r>
        <w:rPr>
          <w:spacing w:val="19"/>
          <w:w w:val="110"/>
        </w:rPr>
        <w:t xml:space="preserve"> </w:t>
      </w:r>
      <w:r>
        <w:rPr>
          <w:w w:val="110"/>
        </w:rPr>
        <w:t>и</w:t>
      </w:r>
      <w:r>
        <w:rPr>
          <w:spacing w:val="19"/>
          <w:w w:val="110"/>
        </w:rPr>
        <w:t xml:space="preserve"> </w:t>
      </w:r>
      <w:r>
        <w:rPr>
          <w:w w:val="110"/>
        </w:rPr>
        <w:t>плавательной</w:t>
      </w:r>
      <w:r>
        <w:rPr>
          <w:spacing w:val="19"/>
          <w:w w:val="110"/>
        </w:rPr>
        <w:t xml:space="preserve"> </w:t>
      </w:r>
      <w:r>
        <w:rPr>
          <w:w w:val="110"/>
        </w:rPr>
        <w:t>подготовкой);</w:t>
      </w:r>
    </w:p>
    <w:p w:rsidR="00E96A04" w:rsidRDefault="00944957">
      <w:pPr>
        <w:pStyle w:val="a3"/>
        <w:spacing w:before="2" w:line="254" w:lineRule="auto"/>
        <w:ind w:left="343" w:right="115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выполнять учебные задания по освоению новых физических</w:t>
      </w:r>
      <w:r>
        <w:rPr>
          <w:spacing w:val="-46"/>
          <w:w w:val="110"/>
        </w:rPr>
        <w:t xml:space="preserve"> </w:t>
      </w:r>
      <w:r>
        <w:rPr>
          <w:w w:val="110"/>
        </w:rPr>
        <w:t>упражнений и развитию физических качеств в соответствии</w:t>
      </w:r>
      <w:r>
        <w:rPr>
          <w:spacing w:val="-46"/>
          <w:w w:val="110"/>
        </w:rPr>
        <w:t xml:space="preserve"> </w:t>
      </w:r>
      <w:r>
        <w:rPr>
          <w:w w:val="110"/>
        </w:rPr>
        <w:t>с</w:t>
      </w:r>
      <w:r>
        <w:rPr>
          <w:spacing w:val="23"/>
          <w:w w:val="110"/>
        </w:rPr>
        <w:t xml:space="preserve"> </w:t>
      </w:r>
      <w:r>
        <w:rPr>
          <w:w w:val="110"/>
        </w:rPr>
        <w:t>указаниями</w:t>
      </w:r>
      <w:r>
        <w:rPr>
          <w:spacing w:val="23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замечаниями</w:t>
      </w:r>
      <w:r>
        <w:rPr>
          <w:spacing w:val="23"/>
          <w:w w:val="110"/>
        </w:rPr>
        <w:t xml:space="preserve"> </w:t>
      </w:r>
      <w:r>
        <w:rPr>
          <w:w w:val="110"/>
        </w:rPr>
        <w:t>учителя;</w:t>
      </w:r>
    </w:p>
    <w:p w:rsidR="00E96A04" w:rsidRDefault="00944957">
      <w:pPr>
        <w:pStyle w:val="a3"/>
        <w:spacing w:before="1" w:line="254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взаимодействовать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сверстниками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 заданий, соблюдать культуру общения и уважитель-</w:t>
      </w:r>
      <w:r>
        <w:rPr>
          <w:spacing w:val="1"/>
          <w:w w:val="105"/>
        </w:rPr>
        <w:t xml:space="preserve"> </w:t>
      </w:r>
      <w:r>
        <w:rPr>
          <w:w w:val="105"/>
        </w:rPr>
        <w:t>ного</w:t>
      </w:r>
      <w:r>
        <w:rPr>
          <w:spacing w:val="28"/>
          <w:w w:val="105"/>
        </w:rPr>
        <w:t xml:space="preserve"> </w:t>
      </w:r>
      <w:r>
        <w:rPr>
          <w:w w:val="105"/>
        </w:rPr>
        <w:t>обращения</w:t>
      </w:r>
      <w:r>
        <w:rPr>
          <w:spacing w:val="29"/>
          <w:w w:val="105"/>
        </w:rPr>
        <w:t xml:space="preserve"> </w:t>
      </w:r>
      <w:r>
        <w:rPr>
          <w:w w:val="105"/>
        </w:rPr>
        <w:t>к</w:t>
      </w:r>
      <w:r>
        <w:rPr>
          <w:spacing w:val="29"/>
          <w:w w:val="105"/>
        </w:rPr>
        <w:t xml:space="preserve"> </w:t>
      </w:r>
      <w:r>
        <w:rPr>
          <w:w w:val="105"/>
        </w:rPr>
        <w:t>другим</w:t>
      </w:r>
      <w:r>
        <w:rPr>
          <w:spacing w:val="29"/>
          <w:w w:val="105"/>
        </w:rPr>
        <w:t xml:space="preserve"> </w:t>
      </w:r>
      <w:r>
        <w:rPr>
          <w:w w:val="105"/>
        </w:rPr>
        <w:t>учащимся;</w:t>
      </w:r>
    </w:p>
    <w:p w:rsidR="00E96A04" w:rsidRDefault="00944957">
      <w:pPr>
        <w:pStyle w:val="a3"/>
        <w:spacing w:before="1" w:line="254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контролировать соответствие двигательных действий прави-</w:t>
      </w:r>
      <w:r>
        <w:rPr>
          <w:spacing w:val="1"/>
          <w:w w:val="105"/>
        </w:rPr>
        <w:t xml:space="preserve"> </w:t>
      </w:r>
      <w:r>
        <w:rPr>
          <w:w w:val="110"/>
        </w:rPr>
        <w:t>лам</w:t>
      </w:r>
      <w:r>
        <w:rPr>
          <w:spacing w:val="1"/>
          <w:w w:val="110"/>
        </w:rPr>
        <w:t xml:space="preserve"> </w:t>
      </w:r>
      <w:r>
        <w:rPr>
          <w:w w:val="110"/>
        </w:rPr>
        <w:t>подвижных</w:t>
      </w:r>
      <w:r>
        <w:rPr>
          <w:spacing w:val="1"/>
          <w:w w:val="110"/>
        </w:rPr>
        <w:t xml:space="preserve"> </w:t>
      </w:r>
      <w:r>
        <w:rPr>
          <w:w w:val="110"/>
        </w:rPr>
        <w:t>игр,</w:t>
      </w:r>
      <w:r>
        <w:rPr>
          <w:spacing w:val="1"/>
          <w:w w:val="110"/>
        </w:rPr>
        <w:t xml:space="preserve"> </w:t>
      </w:r>
      <w:r>
        <w:rPr>
          <w:w w:val="110"/>
        </w:rPr>
        <w:t>проявлять</w:t>
      </w:r>
      <w:r>
        <w:rPr>
          <w:spacing w:val="1"/>
          <w:w w:val="110"/>
        </w:rPr>
        <w:t xml:space="preserve"> </w:t>
      </w:r>
      <w:r>
        <w:rPr>
          <w:w w:val="110"/>
        </w:rPr>
        <w:t>эмоциональную</w:t>
      </w:r>
      <w:r>
        <w:rPr>
          <w:spacing w:val="1"/>
          <w:w w:val="110"/>
        </w:rPr>
        <w:t xml:space="preserve"> </w:t>
      </w:r>
      <w:r>
        <w:rPr>
          <w:w w:val="110"/>
        </w:rPr>
        <w:t>сдержан-</w:t>
      </w:r>
      <w:r>
        <w:rPr>
          <w:spacing w:val="1"/>
          <w:w w:val="110"/>
        </w:rPr>
        <w:t xml:space="preserve"> </w:t>
      </w:r>
      <w:r>
        <w:rPr>
          <w:w w:val="110"/>
        </w:rPr>
        <w:t>ность</w:t>
      </w:r>
      <w:r>
        <w:rPr>
          <w:spacing w:val="21"/>
          <w:w w:val="110"/>
        </w:rPr>
        <w:t xml:space="preserve"> </w:t>
      </w:r>
      <w:r>
        <w:rPr>
          <w:w w:val="110"/>
        </w:rPr>
        <w:t>при</w:t>
      </w:r>
      <w:r>
        <w:rPr>
          <w:spacing w:val="21"/>
          <w:w w:val="110"/>
        </w:rPr>
        <w:t xml:space="preserve"> </w:t>
      </w:r>
      <w:r>
        <w:rPr>
          <w:w w:val="110"/>
        </w:rPr>
        <w:t>возникновении</w:t>
      </w:r>
      <w:r>
        <w:rPr>
          <w:spacing w:val="21"/>
          <w:w w:val="110"/>
        </w:rPr>
        <w:t xml:space="preserve"> </w:t>
      </w:r>
      <w:r>
        <w:rPr>
          <w:w w:val="110"/>
        </w:rPr>
        <w:t>ошибок.</w:t>
      </w:r>
    </w:p>
    <w:p w:rsidR="00E96A04" w:rsidRDefault="00944957">
      <w:pPr>
        <w:spacing w:before="2"/>
        <w:ind w:left="343"/>
        <w:jc w:val="both"/>
        <w:rPr>
          <w:sz w:val="20"/>
        </w:rPr>
      </w:pPr>
      <w:r>
        <w:rPr>
          <w:w w:val="105"/>
          <w:sz w:val="20"/>
        </w:rPr>
        <w:t>По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окончании</w:t>
      </w:r>
      <w:r>
        <w:rPr>
          <w:spacing w:val="3"/>
          <w:w w:val="105"/>
          <w:sz w:val="20"/>
        </w:rPr>
        <w:t xml:space="preserve"> </w:t>
      </w:r>
      <w:r>
        <w:rPr>
          <w:rFonts w:ascii="Georgia" w:hAnsi="Georgia"/>
          <w:b/>
          <w:w w:val="105"/>
          <w:sz w:val="20"/>
        </w:rPr>
        <w:t>третьего</w:t>
      </w:r>
      <w:r>
        <w:rPr>
          <w:rFonts w:ascii="Georgia" w:hAnsi="Georgia"/>
          <w:b/>
          <w:spacing w:val="-3"/>
          <w:w w:val="105"/>
          <w:sz w:val="20"/>
        </w:rPr>
        <w:t xml:space="preserve"> </w:t>
      </w:r>
      <w:r>
        <w:rPr>
          <w:rFonts w:ascii="Georgia" w:hAnsi="Georgia"/>
          <w:b/>
          <w:w w:val="105"/>
          <w:sz w:val="20"/>
        </w:rPr>
        <w:t>года</w:t>
      </w:r>
      <w:r>
        <w:rPr>
          <w:rFonts w:ascii="Georgia" w:hAnsi="Georgia"/>
          <w:b/>
          <w:spacing w:val="-3"/>
          <w:w w:val="105"/>
          <w:sz w:val="20"/>
        </w:rPr>
        <w:t xml:space="preserve"> </w:t>
      </w:r>
      <w:r>
        <w:rPr>
          <w:rFonts w:ascii="Georgia" w:hAnsi="Georgia"/>
          <w:b/>
          <w:w w:val="105"/>
          <w:sz w:val="20"/>
        </w:rPr>
        <w:t>обучения</w:t>
      </w:r>
      <w:r>
        <w:rPr>
          <w:rFonts w:ascii="Georgia" w:hAnsi="Georgia"/>
          <w:b/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учащиеся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научатся:</w:t>
      </w:r>
    </w:p>
    <w:p w:rsidR="00E96A04" w:rsidRDefault="00944957">
      <w:pPr>
        <w:spacing w:before="18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познавательные</w:t>
      </w:r>
      <w:r>
        <w:rPr>
          <w:rFonts w:ascii="Times New Roman" w:hAnsi="Times New Roman"/>
          <w:i/>
          <w:spacing w:val="8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УУД:</w:t>
      </w:r>
    </w:p>
    <w:p w:rsidR="00E96A04" w:rsidRDefault="00944957">
      <w:pPr>
        <w:pStyle w:val="a3"/>
        <w:spacing w:before="15" w:line="254" w:lineRule="auto"/>
        <w:ind w:left="343" w:right="114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понимать историческую связь развития физических упраж-</w:t>
      </w:r>
      <w:r>
        <w:rPr>
          <w:spacing w:val="1"/>
          <w:w w:val="110"/>
        </w:rPr>
        <w:t xml:space="preserve"> </w:t>
      </w:r>
      <w:r>
        <w:rPr>
          <w:w w:val="110"/>
        </w:rPr>
        <w:t>нений с трудовыми действиями, приводить примеры упраж-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нений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древних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людей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в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современных</w:t>
      </w:r>
      <w:r>
        <w:rPr>
          <w:spacing w:val="-6"/>
          <w:w w:val="110"/>
        </w:rPr>
        <w:t xml:space="preserve"> </w:t>
      </w:r>
      <w:r>
        <w:rPr>
          <w:w w:val="110"/>
        </w:rPr>
        <w:t>спортивных</w:t>
      </w:r>
      <w:r>
        <w:rPr>
          <w:spacing w:val="-6"/>
          <w:w w:val="110"/>
        </w:rPr>
        <w:t xml:space="preserve"> </w:t>
      </w:r>
      <w:r>
        <w:rPr>
          <w:w w:val="110"/>
        </w:rPr>
        <w:t>соревнова-</w:t>
      </w:r>
      <w:r>
        <w:rPr>
          <w:spacing w:val="-46"/>
          <w:w w:val="110"/>
        </w:rPr>
        <w:t xml:space="preserve"> </w:t>
      </w:r>
      <w:r>
        <w:rPr>
          <w:w w:val="110"/>
        </w:rPr>
        <w:t>ниях;</w:t>
      </w:r>
    </w:p>
    <w:p w:rsidR="00E96A04" w:rsidRDefault="00944957">
      <w:pPr>
        <w:pStyle w:val="a3"/>
        <w:spacing w:before="2" w:line="254" w:lineRule="auto"/>
        <w:ind w:left="343" w:right="114" w:hanging="142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5"/>
          <w:w w:val="110"/>
          <w:position w:val="1"/>
          <w:sz w:val="14"/>
        </w:rPr>
        <w:t xml:space="preserve"> </w:t>
      </w:r>
      <w:r>
        <w:rPr>
          <w:w w:val="110"/>
        </w:rPr>
        <w:t>объяснять</w:t>
      </w:r>
      <w:r>
        <w:rPr>
          <w:spacing w:val="-6"/>
          <w:w w:val="110"/>
        </w:rPr>
        <w:t xml:space="preserve"> </w:t>
      </w:r>
      <w:r>
        <w:rPr>
          <w:w w:val="110"/>
        </w:rPr>
        <w:t>понятие</w:t>
      </w:r>
      <w:r>
        <w:rPr>
          <w:spacing w:val="-6"/>
          <w:w w:val="110"/>
        </w:rPr>
        <w:t xml:space="preserve"> </w:t>
      </w:r>
      <w:r>
        <w:rPr>
          <w:w w:val="110"/>
        </w:rPr>
        <w:t>«дозировка</w:t>
      </w:r>
      <w:r>
        <w:rPr>
          <w:spacing w:val="-6"/>
          <w:w w:val="110"/>
        </w:rPr>
        <w:t xml:space="preserve"> </w:t>
      </w:r>
      <w:r>
        <w:rPr>
          <w:w w:val="110"/>
        </w:rPr>
        <w:t>нагрузки»,</w:t>
      </w:r>
      <w:r>
        <w:rPr>
          <w:spacing w:val="-6"/>
          <w:w w:val="110"/>
        </w:rPr>
        <w:t xml:space="preserve"> </w:t>
      </w:r>
      <w:r>
        <w:rPr>
          <w:w w:val="110"/>
        </w:rPr>
        <w:t>правильно</w:t>
      </w:r>
      <w:r>
        <w:rPr>
          <w:spacing w:val="-5"/>
          <w:w w:val="110"/>
        </w:rPr>
        <w:t xml:space="preserve"> </w:t>
      </w:r>
      <w:r>
        <w:rPr>
          <w:w w:val="110"/>
        </w:rPr>
        <w:t>приме-</w:t>
      </w:r>
      <w:r>
        <w:rPr>
          <w:spacing w:val="-47"/>
          <w:w w:val="110"/>
        </w:rPr>
        <w:t xml:space="preserve"> </w:t>
      </w:r>
      <w:r>
        <w:rPr>
          <w:w w:val="110"/>
        </w:rPr>
        <w:t>нять</w:t>
      </w:r>
      <w:r>
        <w:rPr>
          <w:spacing w:val="1"/>
          <w:w w:val="110"/>
        </w:rPr>
        <w:t xml:space="preserve"> </w:t>
      </w:r>
      <w:r>
        <w:rPr>
          <w:w w:val="110"/>
        </w:rPr>
        <w:t>способы</w:t>
      </w:r>
      <w:r>
        <w:rPr>
          <w:spacing w:val="1"/>
          <w:w w:val="110"/>
        </w:rPr>
        <w:t xml:space="preserve"> </w:t>
      </w:r>
      <w:r>
        <w:rPr>
          <w:w w:val="110"/>
        </w:rPr>
        <w:t>её</w:t>
      </w:r>
      <w:r>
        <w:rPr>
          <w:spacing w:val="1"/>
          <w:w w:val="110"/>
        </w:rPr>
        <w:t xml:space="preserve"> </w:t>
      </w:r>
      <w:r>
        <w:rPr>
          <w:w w:val="110"/>
        </w:rPr>
        <w:t>регулирования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занятиях</w:t>
      </w:r>
      <w:r>
        <w:rPr>
          <w:spacing w:val="1"/>
          <w:w w:val="110"/>
        </w:rPr>
        <w:t xml:space="preserve"> </w:t>
      </w:r>
      <w:r>
        <w:rPr>
          <w:w w:val="110"/>
        </w:rPr>
        <w:t>физической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культурой;</w:t>
      </w:r>
    </w:p>
    <w:p w:rsidR="00E96A04" w:rsidRDefault="00E96A04">
      <w:pPr>
        <w:spacing w:line="254" w:lineRule="auto"/>
        <w:sectPr w:rsidR="00E96A04">
          <w:pgSz w:w="7830" w:h="12020"/>
          <w:pgMar w:top="620" w:right="620" w:bottom="900" w:left="620" w:header="0" w:footer="709" w:gutter="0"/>
          <w:cols w:space="720"/>
        </w:sectPr>
      </w:pPr>
    </w:p>
    <w:p w:rsidR="00E96A04" w:rsidRDefault="00944957">
      <w:pPr>
        <w:pStyle w:val="a3"/>
        <w:spacing w:before="67" w:line="249" w:lineRule="auto"/>
        <w:ind w:left="343" w:right="114" w:hanging="142"/>
      </w:pPr>
      <w:r>
        <w:rPr>
          <w:rFonts w:ascii="Trebuchet MS" w:hAnsi="Trebuchet MS"/>
          <w:w w:val="110"/>
          <w:position w:val="1"/>
          <w:sz w:val="14"/>
        </w:rPr>
        <w:lastRenderedPageBreak/>
        <w:t>6</w:t>
      </w:r>
      <w:r>
        <w:rPr>
          <w:rFonts w:ascii="Trebuchet MS" w:hAnsi="Trebuchet MS"/>
          <w:spacing w:val="-2"/>
          <w:w w:val="110"/>
          <w:position w:val="1"/>
          <w:sz w:val="14"/>
        </w:rPr>
        <w:t xml:space="preserve"> </w:t>
      </w:r>
      <w:r>
        <w:rPr>
          <w:w w:val="110"/>
        </w:rPr>
        <w:t>понимать</w:t>
      </w:r>
      <w:r>
        <w:rPr>
          <w:spacing w:val="-11"/>
          <w:w w:val="110"/>
        </w:rPr>
        <w:t xml:space="preserve"> </w:t>
      </w:r>
      <w:r>
        <w:rPr>
          <w:w w:val="110"/>
        </w:rPr>
        <w:t>влияние</w:t>
      </w:r>
      <w:r>
        <w:rPr>
          <w:spacing w:val="-12"/>
          <w:w w:val="110"/>
        </w:rPr>
        <w:t xml:space="preserve"> </w:t>
      </w:r>
      <w:r>
        <w:rPr>
          <w:w w:val="110"/>
        </w:rPr>
        <w:t>дыхательной</w:t>
      </w:r>
      <w:r>
        <w:rPr>
          <w:spacing w:val="-12"/>
          <w:w w:val="110"/>
        </w:rPr>
        <w:t xml:space="preserve"> </w:t>
      </w:r>
      <w:r>
        <w:rPr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w w:val="110"/>
        </w:rPr>
        <w:t>зрительной</w:t>
      </w:r>
      <w:r>
        <w:rPr>
          <w:spacing w:val="-12"/>
          <w:w w:val="110"/>
        </w:rPr>
        <w:t xml:space="preserve"> </w:t>
      </w:r>
      <w:r>
        <w:rPr>
          <w:w w:val="110"/>
        </w:rPr>
        <w:t>гимнастики</w:t>
      </w:r>
      <w:r>
        <w:rPr>
          <w:spacing w:val="-12"/>
          <w:w w:val="110"/>
        </w:rPr>
        <w:t xml:space="preserve"> </w:t>
      </w:r>
      <w:r>
        <w:rPr>
          <w:w w:val="110"/>
        </w:rPr>
        <w:t>на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предупреждение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развития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утомления</w:t>
      </w:r>
      <w:r>
        <w:rPr>
          <w:spacing w:val="-11"/>
          <w:w w:val="110"/>
        </w:rPr>
        <w:t xml:space="preserve"> </w:t>
      </w:r>
      <w:r>
        <w:rPr>
          <w:w w:val="110"/>
        </w:rPr>
        <w:t>при</w:t>
      </w:r>
      <w:r>
        <w:rPr>
          <w:spacing w:val="-10"/>
          <w:w w:val="110"/>
        </w:rPr>
        <w:t xml:space="preserve"> </w:t>
      </w:r>
      <w:r>
        <w:rPr>
          <w:w w:val="110"/>
        </w:rPr>
        <w:t>выполнении</w:t>
      </w:r>
      <w:r>
        <w:rPr>
          <w:spacing w:val="-10"/>
          <w:w w:val="110"/>
        </w:rPr>
        <w:t xml:space="preserve"> </w:t>
      </w:r>
      <w:r>
        <w:rPr>
          <w:w w:val="110"/>
        </w:rPr>
        <w:t>физи-</w:t>
      </w:r>
      <w:r>
        <w:rPr>
          <w:spacing w:val="-46"/>
          <w:w w:val="110"/>
        </w:rPr>
        <w:t xml:space="preserve"> </w:t>
      </w:r>
      <w:r>
        <w:rPr>
          <w:w w:val="110"/>
        </w:rPr>
        <w:t>ческих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умственных</w:t>
      </w:r>
      <w:r>
        <w:rPr>
          <w:spacing w:val="23"/>
          <w:w w:val="110"/>
        </w:rPr>
        <w:t xml:space="preserve"> </w:t>
      </w:r>
      <w:r>
        <w:rPr>
          <w:w w:val="110"/>
        </w:rPr>
        <w:t>нагрузок;</w:t>
      </w:r>
    </w:p>
    <w:p w:rsidR="00E96A04" w:rsidRDefault="00944957">
      <w:pPr>
        <w:pStyle w:val="a3"/>
        <w:spacing w:before="5" w:line="254" w:lineRule="auto"/>
        <w:ind w:left="343" w:right="114" w:hanging="142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2"/>
          <w:w w:val="110"/>
          <w:position w:val="1"/>
          <w:sz w:val="14"/>
        </w:rPr>
        <w:t xml:space="preserve"> </w:t>
      </w:r>
      <w:r>
        <w:rPr>
          <w:w w:val="110"/>
        </w:rPr>
        <w:t>обобщать</w:t>
      </w:r>
      <w:r>
        <w:rPr>
          <w:spacing w:val="-7"/>
          <w:w w:val="110"/>
        </w:rPr>
        <w:t xml:space="preserve"> </w:t>
      </w:r>
      <w:r>
        <w:rPr>
          <w:w w:val="110"/>
        </w:rPr>
        <w:t>знания,</w:t>
      </w:r>
      <w:r>
        <w:rPr>
          <w:spacing w:val="-8"/>
          <w:w w:val="110"/>
        </w:rPr>
        <w:t xml:space="preserve"> </w:t>
      </w:r>
      <w:r>
        <w:rPr>
          <w:w w:val="110"/>
        </w:rPr>
        <w:t>полученные</w:t>
      </w:r>
      <w:r>
        <w:rPr>
          <w:spacing w:val="-7"/>
          <w:w w:val="110"/>
        </w:rPr>
        <w:t xml:space="preserve"> </w:t>
      </w:r>
      <w:r>
        <w:rPr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w w:val="110"/>
        </w:rPr>
        <w:t>практической</w:t>
      </w:r>
      <w:r>
        <w:rPr>
          <w:spacing w:val="-7"/>
          <w:w w:val="110"/>
        </w:rPr>
        <w:t xml:space="preserve"> </w:t>
      </w:r>
      <w:r>
        <w:rPr>
          <w:w w:val="110"/>
        </w:rPr>
        <w:t>деятельности,</w:t>
      </w:r>
      <w:r>
        <w:rPr>
          <w:spacing w:val="-46"/>
          <w:w w:val="110"/>
        </w:rPr>
        <w:t xml:space="preserve"> </w:t>
      </w:r>
      <w:r>
        <w:rPr>
          <w:w w:val="110"/>
        </w:rPr>
        <w:t>выполнять правила поведения на уроках физической куль-</w:t>
      </w:r>
      <w:r>
        <w:rPr>
          <w:spacing w:val="1"/>
          <w:w w:val="110"/>
        </w:rPr>
        <w:t xml:space="preserve"> </w:t>
      </w:r>
      <w:r>
        <w:rPr>
          <w:w w:val="110"/>
        </w:rPr>
        <w:t>туры,</w:t>
      </w:r>
      <w:r>
        <w:rPr>
          <w:spacing w:val="-11"/>
          <w:w w:val="110"/>
        </w:rPr>
        <w:t xml:space="preserve"> </w:t>
      </w:r>
      <w:r>
        <w:rPr>
          <w:w w:val="110"/>
        </w:rPr>
        <w:t>проводить</w:t>
      </w:r>
      <w:r>
        <w:rPr>
          <w:spacing w:val="-11"/>
          <w:w w:val="110"/>
        </w:rPr>
        <w:t xml:space="preserve"> </w:t>
      </w:r>
      <w:r>
        <w:rPr>
          <w:w w:val="110"/>
        </w:rPr>
        <w:t>закаливающие</w:t>
      </w:r>
      <w:r>
        <w:rPr>
          <w:spacing w:val="-11"/>
          <w:w w:val="110"/>
        </w:rPr>
        <w:t xml:space="preserve"> </w:t>
      </w:r>
      <w:r>
        <w:rPr>
          <w:w w:val="110"/>
        </w:rPr>
        <w:t>процедуры,</w:t>
      </w:r>
      <w:r>
        <w:rPr>
          <w:spacing w:val="-12"/>
          <w:w w:val="110"/>
        </w:rPr>
        <w:t xml:space="preserve"> </w:t>
      </w:r>
      <w:r>
        <w:rPr>
          <w:w w:val="110"/>
        </w:rPr>
        <w:t>занятия</w:t>
      </w:r>
      <w:r>
        <w:rPr>
          <w:spacing w:val="-11"/>
          <w:w w:val="110"/>
        </w:rPr>
        <w:t xml:space="preserve"> </w:t>
      </w:r>
      <w:r>
        <w:rPr>
          <w:w w:val="110"/>
        </w:rPr>
        <w:t>по</w:t>
      </w:r>
      <w:r>
        <w:rPr>
          <w:spacing w:val="-11"/>
          <w:w w:val="110"/>
        </w:rPr>
        <w:t xml:space="preserve"> </w:t>
      </w:r>
      <w:r>
        <w:rPr>
          <w:w w:val="110"/>
        </w:rPr>
        <w:t>пред-</w:t>
      </w:r>
      <w:r>
        <w:rPr>
          <w:spacing w:val="-46"/>
          <w:w w:val="110"/>
        </w:rPr>
        <w:t xml:space="preserve"> </w:t>
      </w:r>
      <w:r>
        <w:rPr>
          <w:w w:val="110"/>
        </w:rPr>
        <w:t>упреждению</w:t>
      </w:r>
      <w:r>
        <w:rPr>
          <w:spacing w:val="22"/>
          <w:w w:val="110"/>
        </w:rPr>
        <w:t xml:space="preserve"> </w:t>
      </w:r>
      <w:r>
        <w:rPr>
          <w:w w:val="110"/>
        </w:rPr>
        <w:t>нарушения</w:t>
      </w:r>
      <w:r>
        <w:rPr>
          <w:spacing w:val="23"/>
          <w:w w:val="110"/>
        </w:rPr>
        <w:t xml:space="preserve"> </w:t>
      </w:r>
      <w:r>
        <w:rPr>
          <w:w w:val="110"/>
        </w:rPr>
        <w:t>осанки;</w:t>
      </w:r>
    </w:p>
    <w:p w:rsidR="00E96A04" w:rsidRDefault="00944957">
      <w:pPr>
        <w:pStyle w:val="a3"/>
        <w:spacing w:before="1" w:line="254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вести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динамикой</w:t>
      </w:r>
      <w:r>
        <w:rPr>
          <w:spacing w:val="1"/>
          <w:w w:val="105"/>
        </w:rPr>
        <w:t xml:space="preserve"> </w:t>
      </w:r>
      <w:r>
        <w:rPr>
          <w:w w:val="105"/>
        </w:rPr>
        <w:t>показателей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года,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приросты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четвертям </w:t>
      </w:r>
      <w:r>
        <w:rPr>
          <w:spacing w:val="1"/>
          <w:w w:val="105"/>
        </w:rPr>
        <w:t xml:space="preserve"> </w:t>
      </w:r>
      <w:r>
        <w:rPr>
          <w:w w:val="105"/>
        </w:rPr>
        <w:t>(триме-</w:t>
      </w:r>
      <w:r>
        <w:rPr>
          <w:spacing w:val="1"/>
          <w:w w:val="105"/>
        </w:rPr>
        <w:t xml:space="preserve"> </w:t>
      </w:r>
      <w:r>
        <w:rPr>
          <w:w w:val="105"/>
        </w:rPr>
        <w:t>страм);</w:t>
      </w:r>
    </w:p>
    <w:p w:rsidR="00E96A04" w:rsidRDefault="00944957">
      <w:pPr>
        <w:spacing w:before="6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коммуникативные</w:t>
      </w:r>
      <w:r>
        <w:rPr>
          <w:rFonts w:ascii="Times New Roman" w:hAnsi="Times New Roman"/>
          <w:i/>
          <w:spacing w:val="23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УУД:</w:t>
      </w:r>
    </w:p>
    <w:p w:rsidR="00E96A04" w:rsidRDefault="00944957">
      <w:pPr>
        <w:pStyle w:val="a3"/>
        <w:spacing w:before="15" w:line="254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35"/>
          <w:w w:val="105"/>
          <w:position w:val="1"/>
          <w:sz w:val="14"/>
        </w:rPr>
        <w:t xml:space="preserve"> </w:t>
      </w:r>
      <w:r>
        <w:rPr>
          <w:w w:val="105"/>
        </w:rPr>
        <w:t xml:space="preserve">организовывать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совместные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подвижные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игры,  </w:t>
      </w:r>
      <w:r>
        <w:rPr>
          <w:spacing w:val="25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-44"/>
          <w:w w:val="105"/>
        </w:rPr>
        <w:t xml:space="preserve"> </w:t>
      </w:r>
      <w:r>
        <w:rPr>
          <w:w w:val="105"/>
        </w:rPr>
        <w:t>в них активное участие с соблюдением правил и норм этиче-</w:t>
      </w:r>
      <w:r>
        <w:rPr>
          <w:spacing w:val="1"/>
          <w:w w:val="105"/>
        </w:rPr>
        <w:t xml:space="preserve"> </w:t>
      </w:r>
      <w:r>
        <w:rPr>
          <w:w w:val="105"/>
        </w:rPr>
        <w:t>ского</w:t>
      </w:r>
      <w:r>
        <w:rPr>
          <w:spacing w:val="25"/>
          <w:w w:val="105"/>
        </w:rPr>
        <w:t xml:space="preserve"> </w:t>
      </w:r>
      <w:r>
        <w:rPr>
          <w:w w:val="105"/>
        </w:rPr>
        <w:t>поведения;</w:t>
      </w:r>
    </w:p>
    <w:p w:rsidR="00E96A04" w:rsidRDefault="00944957">
      <w:pPr>
        <w:pStyle w:val="a3"/>
        <w:spacing w:before="2" w:line="254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правильно использовать строевые команды, названия упраж-</w:t>
      </w:r>
      <w:r>
        <w:rPr>
          <w:spacing w:val="1"/>
          <w:w w:val="105"/>
        </w:rPr>
        <w:t xml:space="preserve"> </w:t>
      </w:r>
      <w:r>
        <w:rPr>
          <w:w w:val="105"/>
        </w:rPr>
        <w:t>нений и способов деятельности во время совместного выпол-</w:t>
      </w:r>
      <w:r>
        <w:rPr>
          <w:spacing w:val="1"/>
          <w:w w:val="105"/>
        </w:rPr>
        <w:t xml:space="preserve"> </w:t>
      </w:r>
      <w:r>
        <w:rPr>
          <w:w w:val="105"/>
        </w:rPr>
        <w:t>нения</w:t>
      </w:r>
      <w:r>
        <w:rPr>
          <w:spacing w:val="26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27"/>
          <w:w w:val="105"/>
        </w:rPr>
        <w:t xml:space="preserve"> </w:t>
      </w:r>
      <w:r>
        <w:rPr>
          <w:w w:val="105"/>
        </w:rPr>
        <w:t>заданий;</w:t>
      </w:r>
    </w:p>
    <w:p w:rsidR="00E96A04" w:rsidRDefault="00944957">
      <w:pPr>
        <w:pStyle w:val="a3"/>
        <w:spacing w:before="1" w:line="254" w:lineRule="auto"/>
        <w:ind w:left="343" w:right="114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активно участвовать в обсуждении учебных заданий, анали-</w:t>
      </w:r>
      <w:r>
        <w:rPr>
          <w:spacing w:val="1"/>
          <w:w w:val="110"/>
        </w:rPr>
        <w:t xml:space="preserve"> </w:t>
      </w:r>
      <w:r>
        <w:rPr>
          <w:w w:val="110"/>
        </w:rPr>
        <w:t>зе выполнения физических упражнений и технических дей-</w:t>
      </w:r>
      <w:r>
        <w:rPr>
          <w:spacing w:val="1"/>
          <w:w w:val="110"/>
        </w:rPr>
        <w:t xml:space="preserve"> </w:t>
      </w:r>
      <w:r>
        <w:rPr>
          <w:w w:val="110"/>
        </w:rPr>
        <w:t>ствий</w:t>
      </w:r>
      <w:r>
        <w:rPr>
          <w:spacing w:val="20"/>
          <w:w w:val="110"/>
        </w:rPr>
        <w:t xml:space="preserve"> </w:t>
      </w:r>
      <w:r>
        <w:rPr>
          <w:w w:val="110"/>
        </w:rPr>
        <w:t>из</w:t>
      </w:r>
      <w:r>
        <w:rPr>
          <w:spacing w:val="21"/>
          <w:w w:val="110"/>
        </w:rPr>
        <w:t xml:space="preserve"> </w:t>
      </w:r>
      <w:r>
        <w:rPr>
          <w:w w:val="110"/>
        </w:rPr>
        <w:t>осваиваемых</w:t>
      </w:r>
      <w:r>
        <w:rPr>
          <w:spacing w:val="21"/>
          <w:w w:val="110"/>
        </w:rPr>
        <w:t xml:space="preserve"> </w:t>
      </w:r>
      <w:r>
        <w:rPr>
          <w:w w:val="110"/>
        </w:rPr>
        <w:t>видов</w:t>
      </w:r>
      <w:r>
        <w:rPr>
          <w:spacing w:val="21"/>
          <w:w w:val="110"/>
        </w:rPr>
        <w:t xml:space="preserve"> </w:t>
      </w:r>
      <w:r>
        <w:rPr>
          <w:w w:val="110"/>
        </w:rPr>
        <w:t>спорта;</w:t>
      </w:r>
    </w:p>
    <w:p w:rsidR="00E96A04" w:rsidRDefault="00944957">
      <w:pPr>
        <w:pStyle w:val="a3"/>
        <w:spacing w:before="1" w:line="254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делать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небольшие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заданий,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самостоятель-</w:t>
      </w:r>
      <w:r>
        <w:rPr>
          <w:spacing w:val="1"/>
          <w:w w:val="105"/>
        </w:rPr>
        <w:t xml:space="preserve"> </w:t>
      </w:r>
      <w:r>
        <w:rPr>
          <w:w w:val="105"/>
        </w:rPr>
        <w:t>ных</w:t>
      </w:r>
      <w:r>
        <w:rPr>
          <w:spacing w:val="28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29"/>
          <w:w w:val="105"/>
        </w:rPr>
        <w:t xml:space="preserve"> </w:t>
      </w:r>
      <w:r>
        <w:rPr>
          <w:w w:val="105"/>
        </w:rPr>
        <w:t>физической</w:t>
      </w:r>
      <w:r>
        <w:rPr>
          <w:spacing w:val="29"/>
          <w:w w:val="105"/>
        </w:rPr>
        <w:t xml:space="preserve"> </w:t>
      </w:r>
      <w:r>
        <w:rPr>
          <w:w w:val="105"/>
        </w:rPr>
        <w:t>культурой;</w:t>
      </w:r>
    </w:p>
    <w:p w:rsidR="00E96A04" w:rsidRDefault="00944957">
      <w:pPr>
        <w:spacing w:before="5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регулятивные</w:t>
      </w:r>
      <w:r>
        <w:rPr>
          <w:rFonts w:ascii="Times New Roman" w:hAnsi="Times New Roman"/>
          <w:i/>
          <w:spacing w:val="8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УУД:</w:t>
      </w:r>
    </w:p>
    <w:p w:rsidR="00E96A04" w:rsidRDefault="00944957">
      <w:pPr>
        <w:pStyle w:val="a3"/>
        <w:spacing w:before="16" w:line="254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контролировать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упражнений,</w:t>
      </w:r>
      <w:r>
        <w:rPr>
          <w:spacing w:val="1"/>
          <w:w w:val="105"/>
        </w:rPr>
        <w:t xml:space="preserve"> </w:t>
      </w:r>
      <w:r>
        <w:rPr>
          <w:w w:val="105"/>
        </w:rPr>
        <w:t>кор-</w:t>
      </w:r>
      <w:r>
        <w:rPr>
          <w:spacing w:val="1"/>
          <w:w w:val="105"/>
        </w:rPr>
        <w:t xml:space="preserve"> </w:t>
      </w:r>
      <w:r>
        <w:rPr>
          <w:w w:val="105"/>
        </w:rPr>
        <w:t>ректировать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 сравнения  с  заданными  образца-</w:t>
      </w:r>
      <w:r>
        <w:rPr>
          <w:spacing w:val="1"/>
          <w:w w:val="105"/>
        </w:rPr>
        <w:t xml:space="preserve"> </w:t>
      </w:r>
      <w:r>
        <w:rPr>
          <w:w w:val="105"/>
        </w:rPr>
        <w:t>ми;</w:t>
      </w:r>
    </w:p>
    <w:p w:rsidR="00E96A04" w:rsidRDefault="00944957">
      <w:pPr>
        <w:pStyle w:val="a3"/>
        <w:spacing w:before="1" w:line="254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взаимодействовать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сверстниками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игровой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контролировать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выпол-</w:t>
      </w:r>
      <w:r>
        <w:rPr>
          <w:spacing w:val="1"/>
          <w:w w:val="105"/>
        </w:rPr>
        <w:t xml:space="preserve"> </w:t>
      </w:r>
      <w:r>
        <w:rPr>
          <w:w w:val="105"/>
        </w:rPr>
        <w:t>нения</w:t>
      </w:r>
      <w:r>
        <w:rPr>
          <w:spacing w:val="35"/>
          <w:w w:val="105"/>
        </w:rPr>
        <w:t xml:space="preserve"> </w:t>
      </w:r>
      <w:r>
        <w:rPr>
          <w:w w:val="105"/>
        </w:rPr>
        <w:t>игровых</w:t>
      </w:r>
      <w:r>
        <w:rPr>
          <w:spacing w:val="35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36"/>
          <w:w w:val="105"/>
        </w:rPr>
        <w:t xml:space="preserve"> </w:t>
      </w:r>
      <w:r>
        <w:rPr>
          <w:w w:val="105"/>
        </w:rPr>
        <w:t>правилам</w:t>
      </w:r>
      <w:r>
        <w:rPr>
          <w:spacing w:val="35"/>
          <w:w w:val="105"/>
        </w:rPr>
        <w:t xml:space="preserve"> </w:t>
      </w:r>
      <w:r>
        <w:rPr>
          <w:w w:val="105"/>
        </w:rPr>
        <w:t>подвижных</w:t>
      </w:r>
      <w:r>
        <w:rPr>
          <w:spacing w:val="36"/>
          <w:w w:val="105"/>
        </w:rPr>
        <w:t xml:space="preserve"> </w:t>
      </w:r>
      <w:r>
        <w:rPr>
          <w:w w:val="105"/>
        </w:rPr>
        <w:t>игр;</w:t>
      </w:r>
    </w:p>
    <w:p w:rsidR="00E96A04" w:rsidRDefault="00944957">
      <w:pPr>
        <w:pStyle w:val="a3"/>
        <w:spacing w:before="2" w:line="254" w:lineRule="auto"/>
        <w:ind w:left="343" w:right="115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оценивать сложность возникающих игровых задач, предла-</w:t>
      </w:r>
      <w:r>
        <w:rPr>
          <w:spacing w:val="1"/>
          <w:w w:val="110"/>
        </w:rPr>
        <w:t xml:space="preserve"> </w:t>
      </w:r>
      <w:r>
        <w:rPr>
          <w:w w:val="110"/>
        </w:rPr>
        <w:t>гать</w:t>
      </w:r>
      <w:r>
        <w:rPr>
          <w:spacing w:val="19"/>
          <w:w w:val="110"/>
        </w:rPr>
        <w:t xml:space="preserve"> </w:t>
      </w:r>
      <w:r>
        <w:rPr>
          <w:w w:val="110"/>
        </w:rPr>
        <w:t>их</w:t>
      </w:r>
      <w:r>
        <w:rPr>
          <w:spacing w:val="20"/>
          <w:w w:val="110"/>
        </w:rPr>
        <w:t xml:space="preserve"> </w:t>
      </w:r>
      <w:r>
        <w:rPr>
          <w:w w:val="110"/>
        </w:rPr>
        <w:t>совместное</w:t>
      </w:r>
      <w:r>
        <w:rPr>
          <w:spacing w:val="20"/>
          <w:w w:val="110"/>
        </w:rPr>
        <w:t xml:space="preserve"> </w:t>
      </w:r>
      <w:r>
        <w:rPr>
          <w:w w:val="110"/>
        </w:rPr>
        <w:t>коллективное</w:t>
      </w:r>
      <w:r>
        <w:rPr>
          <w:spacing w:val="20"/>
          <w:w w:val="110"/>
        </w:rPr>
        <w:t xml:space="preserve"> </w:t>
      </w:r>
      <w:r>
        <w:rPr>
          <w:w w:val="110"/>
        </w:rPr>
        <w:t>решение.</w:t>
      </w:r>
    </w:p>
    <w:p w:rsidR="00E96A04" w:rsidRDefault="00944957">
      <w:pPr>
        <w:spacing w:before="1"/>
        <w:ind w:left="343"/>
        <w:jc w:val="both"/>
        <w:rPr>
          <w:sz w:val="20"/>
        </w:rPr>
      </w:pPr>
      <w:r>
        <w:rPr>
          <w:sz w:val="20"/>
        </w:rPr>
        <w:t>По</w:t>
      </w:r>
      <w:r>
        <w:rPr>
          <w:spacing w:val="23"/>
          <w:sz w:val="20"/>
        </w:rPr>
        <w:t xml:space="preserve"> </w:t>
      </w:r>
      <w:r>
        <w:rPr>
          <w:sz w:val="20"/>
        </w:rPr>
        <w:t>окончанию</w:t>
      </w:r>
      <w:r>
        <w:rPr>
          <w:spacing w:val="24"/>
          <w:sz w:val="20"/>
        </w:rPr>
        <w:t xml:space="preserve"> </w:t>
      </w:r>
      <w:r>
        <w:rPr>
          <w:rFonts w:ascii="Georgia" w:hAnsi="Georgia"/>
          <w:b/>
          <w:sz w:val="20"/>
        </w:rPr>
        <w:t>четвёртого</w:t>
      </w:r>
      <w:r>
        <w:rPr>
          <w:rFonts w:ascii="Georgia" w:hAnsi="Georgia"/>
          <w:b/>
          <w:spacing w:val="17"/>
          <w:sz w:val="20"/>
        </w:rPr>
        <w:t xml:space="preserve"> </w:t>
      </w:r>
      <w:r>
        <w:rPr>
          <w:rFonts w:ascii="Georgia" w:hAnsi="Georgia"/>
          <w:b/>
          <w:sz w:val="20"/>
        </w:rPr>
        <w:t>года</w:t>
      </w:r>
      <w:r>
        <w:rPr>
          <w:rFonts w:ascii="Georgia" w:hAnsi="Georgia"/>
          <w:b/>
          <w:spacing w:val="16"/>
          <w:sz w:val="20"/>
        </w:rPr>
        <w:t xml:space="preserve"> </w:t>
      </w:r>
      <w:r>
        <w:rPr>
          <w:rFonts w:ascii="Georgia" w:hAnsi="Georgia"/>
          <w:b/>
          <w:sz w:val="20"/>
        </w:rPr>
        <w:t>обучения</w:t>
      </w:r>
      <w:r>
        <w:rPr>
          <w:rFonts w:ascii="Georgia" w:hAnsi="Georgia"/>
          <w:b/>
          <w:spacing w:val="17"/>
          <w:sz w:val="20"/>
        </w:rPr>
        <w:t xml:space="preserve"> </w:t>
      </w:r>
      <w:r>
        <w:rPr>
          <w:sz w:val="20"/>
        </w:rPr>
        <w:t>учащиеся</w:t>
      </w:r>
      <w:r>
        <w:rPr>
          <w:spacing w:val="24"/>
          <w:sz w:val="20"/>
        </w:rPr>
        <w:t xml:space="preserve"> </w:t>
      </w:r>
      <w:r>
        <w:rPr>
          <w:sz w:val="20"/>
        </w:rPr>
        <w:t>научатся:</w:t>
      </w:r>
    </w:p>
    <w:p w:rsidR="00E96A04" w:rsidRDefault="00944957">
      <w:pPr>
        <w:spacing w:before="17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познавательные</w:t>
      </w:r>
      <w:r>
        <w:rPr>
          <w:rFonts w:ascii="Times New Roman" w:hAnsi="Times New Roman"/>
          <w:i/>
          <w:spacing w:val="8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УУД:</w:t>
      </w:r>
    </w:p>
    <w:p w:rsidR="00E96A04" w:rsidRDefault="00944957">
      <w:pPr>
        <w:pStyle w:val="a3"/>
        <w:spacing w:before="16" w:line="254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сравнивать показатели индивидуального физического разви-</w:t>
      </w:r>
      <w:r>
        <w:rPr>
          <w:spacing w:val="1"/>
          <w:w w:val="105"/>
        </w:rPr>
        <w:t xml:space="preserve"> </w:t>
      </w:r>
      <w:r>
        <w:rPr>
          <w:w w:val="105"/>
        </w:rPr>
        <w:t>тия и физической подготовленности с возрастными стандар-</w:t>
      </w:r>
      <w:r>
        <w:rPr>
          <w:spacing w:val="1"/>
          <w:w w:val="105"/>
        </w:rPr>
        <w:t xml:space="preserve"> </w:t>
      </w:r>
      <w:r>
        <w:rPr>
          <w:w w:val="105"/>
        </w:rPr>
        <w:t>тами,</w:t>
      </w:r>
      <w:r>
        <w:rPr>
          <w:spacing w:val="31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32"/>
          <w:w w:val="105"/>
        </w:rPr>
        <w:t xml:space="preserve"> </w:t>
      </w:r>
      <w:r>
        <w:rPr>
          <w:w w:val="105"/>
        </w:rPr>
        <w:t>общие</w:t>
      </w:r>
      <w:r>
        <w:rPr>
          <w:spacing w:val="32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отличительные</w:t>
      </w:r>
      <w:r>
        <w:rPr>
          <w:spacing w:val="32"/>
          <w:w w:val="105"/>
        </w:rPr>
        <w:t xml:space="preserve"> </w:t>
      </w:r>
      <w:r>
        <w:rPr>
          <w:w w:val="105"/>
        </w:rPr>
        <w:t>особенности;</w:t>
      </w:r>
    </w:p>
    <w:p w:rsidR="00E96A04" w:rsidRDefault="00944957">
      <w:pPr>
        <w:pStyle w:val="a3"/>
        <w:spacing w:before="1" w:line="254" w:lineRule="auto"/>
        <w:ind w:left="343" w:right="114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выявлять отставание в развитии физических качеств от воз-</w:t>
      </w:r>
      <w:r>
        <w:rPr>
          <w:spacing w:val="-46"/>
          <w:w w:val="110"/>
        </w:rPr>
        <w:t xml:space="preserve"> </w:t>
      </w:r>
      <w:r>
        <w:rPr>
          <w:w w:val="110"/>
        </w:rPr>
        <w:t>растных</w:t>
      </w:r>
      <w:r>
        <w:rPr>
          <w:spacing w:val="-10"/>
          <w:w w:val="110"/>
        </w:rPr>
        <w:t xml:space="preserve"> </w:t>
      </w:r>
      <w:r>
        <w:rPr>
          <w:w w:val="110"/>
        </w:rPr>
        <w:t>стандартов,</w:t>
      </w:r>
      <w:r>
        <w:rPr>
          <w:spacing w:val="-9"/>
          <w:w w:val="110"/>
        </w:rPr>
        <w:t xml:space="preserve"> </w:t>
      </w:r>
      <w:r>
        <w:rPr>
          <w:w w:val="110"/>
        </w:rPr>
        <w:t>приводить</w:t>
      </w:r>
      <w:r>
        <w:rPr>
          <w:spacing w:val="-9"/>
          <w:w w:val="110"/>
        </w:rPr>
        <w:t xml:space="preserve"> </w:t>
      </w:r>
      <w:r>
        <w:rPr>
          <w:w w:val="110"/>
        </w:rPr>
        <w:t>примеры</w:t>
      </w:r>
      <w:r>
        <w:rPr>
          <w:spacing w:val="-9"/>
          <w:w w:val="110"/>
        </w:rPr>
        <w:t xml:space="preserve"> </w:t>
      </w:r>
      <w:r>
        <w:rPr>
          <w:w w:val="110"/>
        </w:rPr>
        <w:t>физических</w:t>
      </w:r>
      <w:r>
        <w:rPr>
          <w:spacing w:val="-9"/>
          <w:w w:val="110"/>
        </w:rPr>
        <w:t xml:space="preserve"> </w:t>
      </w:r>
      <w:r>
        <w:rPr>
          <w:w w:val="110"/>
        </w:rPr>
        <w:t>упраж-</w:t>
      </w:r>
      <w:r>
        <w:rPr>
          <w:spacing w:val="-47"/>
          <w:w w:val="110"/>
        </w:rPr>
        <w:t xml:space="preserve"> </w:t>
      </w:r>
      <w:r>
        <w:rPr>
          <w:w w:val="110"/>
        </w:rPr>
        <w:t>нений</w:t>
      </w:r>
      <w:r>
        <w:rPr>
          <w:spacing w:val="22"/>
          <w:w w:val="110"/>
        </w:rPr>
        <w:t xml:space="preserve"> </w:t>
      </w:r>
      <w:r>
        <w:rPr>
          <w:w w:val="110"/>
        </w:rPr>
        <w:t>по</w:t>
      </w:r>
      <w:r>
        <w:rPr>
          <w:spacing w:val="22"/>
          <w:w w:val="110"/>
        </w:rPr>
        <w:t xml:space="preserve"> </w:t>
      </w:r>
      <w:r>
        <w:rPr>
          <w:w w:val="110"/>
        </w:rPr>
        <w:t>их</w:t>
      </w:r>
      <w:r>
        <w:rPr>
          <w:spacing w:val="22"/>
          <w:w w:val="110"/>
        </w:rPr>
        <w:t xml:space="preserve"> </w:t>
      </w:r>
      <w:r>
        <w:rPr>
          <w:w w:val="110"/>
        </w:rPr>
        <w:t>устранению;</w:t>
      </w:r>
    </w:p>
    <w:p w:rsidR="00E96A04" w:rsidRDefault="00E96A04">
      <w:pPr>
        <w:spacing w:line="254" w:lineRule="auto"/>
        <w:sectPr w:rsidR="00E96A04">
          <w:pgSz w:w="7830" w:h="12020"/>
          <w:pgMar w:top="620" w:right="620" w:bottom="900" w:left="620" w:header="0" w:footer="709" w:gutter="0"/>
          <w:cols w:space="720"/>
        </w:sectPr>
      </w:pPr>
    </w:p>
    <w:p w:rsidR="00E96A04" w:rsidRDefault="00944957">
      <w:pPr>
        <w:pStyle w:val="a3"/>
        <w:spacing w:before="67" w:line="249" w:lineRule="auto"/>
        <w:ind w:left="343" w:right="115" w:hanging="142"/>
      </w:pPr>
      <w:r>
        <w:rPr>
          <w:rFonts w:ascii="Trebuchet MS" w:hAnsi="Trebuchet MS"/>
          <w:w w:val="110"/>
          <w:position w:val="1"/>
          <w:sz w:val="14"/>
        </w:rPr>
        <w:lastRenderedPageBreak/>
        <w:t xml:space="preserve">6 </w:t>
      </w:r>
      <w:r>
        <w:rPr>
          <w:w w:val="110"/>
        </w:rPr>
        <w:t>объединять физические упражнения по их целевому предна-</w:t>
      </w:r>
      <w:r>
        <w:rPr>
          <w:spacing w:val="-46"/>
          <w:w w:val="110"/>
        </w:rPr>
        <w:t xml:space="preserve"> </w:t>
      </w:r>
      <w:r>
        <w:rPr>
          <w:w w:val="110"/>
        </w:rPr>
        <w:t>значению: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профилактику</w:t>
      </w:r>
      <w:r>
        <w:rPr>
          <w:spacing w:val="1"/>
          <w:w w:val="110"/>
        </w:rPr>
        <w:t xml:space="preserve"> </w:t>
      </w:r>
      <w:r>
        <w:rPr>
          <w:w w:val="110"/>
        </w:rPr>
        <w:t>нарушения</w:t>
      </w:r>
      <w:r>
        <w:rPr>
          <w:spacing w:val="1"/>
          <w:w w:val="110"/>
        </w:rPr>
        <w:t xml:space="preserve"> </w:t>
      </w:r>
      <w:r>
        <w:rPr>
          <w:w w:val="110"/>
        </w:rPr>
        <w:t>осанки,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развитие</w:t>
      </w:r>
      <w:r>
        <w:rPr>
          <w:spacing w:val="1"/>
          <w:w w:val="110"/>
        </w:rPr>
        <w:t xml:space="preserve"> </w:t>
      </w:r>
      <w:r>
        <w:rPr>
          <w:w w:val="110"/>
        </w:rPr>
        <w:t>силы,</w:t>
      </w:r>
      <w:r>
        <w:rPr>
          <w:spacing w:val="21"/>
          <w:w w:val="110"/>
        </w:rPr>
        <w:t xml:space="preserve"> </w:t>
      </w:r>
      <w:r>
        <w:rPr>
          <w:w w:val="110"/>
        </w:rPr>
        <w:t>быстроты</w:t>
      </w:r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выносливости;</w:t>
      </w:r>
    </w:p>
    <w:p w:rsidR="00E96A04" w:rsidRDefault="00944957">
      <w:pPr>
        <w:spacing w:before="3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коммуникативные</w:t>
      </w:r>
      <w:r>
        <w:rPr>
          <w:rFonts w:ascii="Times New Roman" w:hAnsi="Times New Roman"/>
          <w:i/>
          <w:spacing w:val="23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УУД:</w:t>
      </w:r>
    </w:p>
    <w:p w:rsidR="00E96A04" w:rsidRDefault="00944957">
      <w:pPr>
        <w:pStyle w:val="a3"/>
        <w:spacing w:before="10" w:line="249" w:lineRule="auto"/>
        <w:ind w:left="343" w:right="115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взаимодействовать с учителем и учащимися, воспроизводить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ранее изученный материал и отвечать на вопросы в процессе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25"/>
          <w:w w:val="105"/>
        </w:rPr>
        <w:t xml:space="preserve"> </w:t>
      </w:r>
      <w:r>
        <w:rPr>
          <w:w w:val="105"/>
        </w:rPr>
        <w:t>диалога;</w:t>
      </w:r>
    </w:p>
    <w:p w:rsidR="00E96A04" w:rsidRDefault="00944957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33"/>
          <w:w w:val="105"/>
          <w:position w:val="1"/>
          <w:sz w:val="14"/>
        </w:rPr>
        <w:t xml:space="preserve"> </w:t>
      </w:r>
      <w:r>
        <w:rPr>
          <w:w w:val="105"/>
        </w:rPr>
        <w:t>использовать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специальные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термины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понятия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30"/>
          <w:w w:val="105"/>
        </w:rPr>
        <w:t xml:space="preserve"> </w:t>
      </w:r>
      <w:r>
        <w:rPr>
          <w:w w:val="105"/>
        </w:rPr>
        <w:t>общении</w:t>
      </w:r>
      <w:r>
        <w:rPr>
          <w:spacing w:val="-44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учащимися,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термины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обучении</w:t>
      </w:r>
      <w:r>
        <w:rPr>
          <w:spacing w:val="-44"/>
          <w:w w:val="105"/>
        </w:rPr>
        <w:t xml:space="preserve"> </w:t>
      </w:r>
      <w:r>
        <w:rPr>
          <w:w w:val="105"/>
        </w:rPr>
        <w:t>новым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упражнениям,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ка-</w:t>
      </w:r>
      <w:r>
        <w:rPr>
          <w:spacing w:val="1"/>
          <w:w w:val="105"/>
        </w:rPr>
        <w:t xml:space="preserve"> </w:t>
      </w:r>
      <w:r>
        <w:rPr>
          <w:w w:val="105"/>
        </w:rPr>
        <w:t>честв;</w:t>
      </w:r>
    </w:p>
    <w:p w:rsidR="00E96A04" w:rsidRDefault="00944957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оказывать посильную первую помощь во время занятий фи-</w:t>
      </w:r>
      <w:r>
        <w:rPr>
          <w:spacing w:val="1"/>
          <w:w w:val="105"/>
        </w:rPr>
        <w:t xml:space="preserve"> </w:t>
      </w:r>
      <w:r>
        <w:rPr>
          <w:w w:val="105"/>
        </w:rPr>
        <w:t>зической</w:t>
      </w:r>
      <w:r>
        <w:rPr>
          <w:spacing w:val="26"/>
          <w:w w:val="105"/>
        </w:rPr>
        <w:t xml:space="preserve"> </w:t>
      </w:r>
      <w:r>
        <w:rPr>
          <w:w w:val="105"/>
        </w:rPr>
        <w:t>культурой;</w:t>
      </w:r>
    </w:p>
    <w:p w:rsidR="00E96A04" w:rsidRDefault="00944957">
      <w:pPr>
        <w:spacing w:before="1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регулятивные</w:t>
      </w:r>
      <w:r>
        <w:rPr>
          <w:rFonts w:ascii="Times New Roman" w:hAnsi="Times New Roman"/>
          <w:i/>
          <w:spacing w:val="5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УУД:</w:t>
      </w:r>
    </w:p>
    <w:p w:rsidR="00E96A04" w:rsidRDefault="00944957">
      <w:pPr>
        <w:pStyle w:val="a3"/>
        <w:spacing w:before="10" w:line="249" w:lineRule="auto"/>
        <w:ind w:left="343" w:right="115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указания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учителя,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само-</w:t>
      </w:r>
      <w:r>
        <w:rPr>
          <w:spacing w:val="-44"/>
          <w:w w:val="105"/>
        </w:rPr>
        <w:t xml:space="preserve"> </w:t>
      </w:r>
      <w:r>
        <w:rPr>
          <w:w w:val="105"/>
        </w:rPr>
        <w:t>стоятельность</w:t>
      </w:r>
      <w:r>
        <w:rPr>
          <w:spacing w:val="30"/>
          <w:w w:val="105"/>
        </w:rPr>
        <w:t xml:space="preserve"> </w:t>
      </w:r>
      <w:r>
        <w:rPr>
          <w:w w:val="105"/>
        </w:rPr>
        <w:t>при</w:t>
      </w:r>
      <w:r>
        <w:rPr>
          <w:spacing w:val="3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3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31"/>
          <w:w w:val="105"/>
        </w:rPr>
        <w:t xml:space="preserve"> </w:t>
      </w:r>
      <w:r>
        <w:rPr>
          <w:w w:val="105"/>
        </w:rPr>
        <w:t>заданий;</w:t>
      </w:r>
    </w:p>
    <w:p w:rsidR="00E96A04" w:rsidRDefault="00944957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самостоятельно проводить занятия на основе изученного ма-</w:t>
      </w:r>
      <w:r>
        <w:rPr>
          <w:spacing w:val="1"/>
          <w:w w:val="105"/>
        </w:rPr>
        <w:t xml:space="preserve"> </w:t>
      </w:r>
      <w:r>
        <w:rPr>
          <w:w w:val="105"/>
        </w:rPr>
        <w:t>териала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28"/>
          <w:w w:val="105"/>
        </w:rPr>
        <w:t xml:space="preserve"> </w:t>
      </w:r>
      <w:r>
        <w:rPr>
          <w:w w:val="105"/>
        </w:rPr>
        <w:t>с</w:t>
      </w:r>
      <w:r>
        <w:rPr>
          <w:spacing w:val="28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27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28"/>
          <w:w w:val="105"/>
        </w:rPr>
        <w:t xml:space="preserve"> </w:t>
      </w:r>
      <w:r>
        <w:rPr>
          <w:w w:val="105"/>
        </w:rPr>
        <w:t>интересов;</w:t>
      </w:r>
    </w:p>
    <w:p w:rsidR="00E96A04" w:rsidRDefault="00944957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оценивать</w:t>
      </w:r>
      <w:r>
        <w:rPr>
          <w:spacing w:val="1"/>
          <w:w w:val="110"/>
        </w:rPr>
        <w:t xml:space="preserve"> </w:t>
      </w:r>
      <w:r>
        <w:rPr>
          <w:w w:val="110"/>
        </w:rPr>
        <w:t>свои</w:t>
      </w:r>
      <w:r>
        <w:rPr>
          <w:spacing w:val="1"/>
          <w:w w:val="110"/>
        </w:rPr>
        <w:t xml:space="preserve"> </w:t>
      </w:r>
      <w:r>
        <w:rPr>
          <w:w w:val="110"/>
        </w:rPr>
        <w:t>успехи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занятиях</w:t>
      </w:r>
      <w:r>
        <w:rPr>
          <w:spacing w:val="1"/>
          <w:w w:val="110"/>
        </w:rPr>
        <w:t xml:space="preserve"> </w:t>
      </w:r>
      <w:r>
        <w:rPr>
          <w:w w:val="110"/>
        </w:rPr>
        <w:t>физической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культурой,</w:t>
      </w:r>
      <w:r>
        <w:rPr>
          <w:spacing w:val="-46"/>
          <w:w w:val="110"/>
        </w:rPr>
        <w:t xml:space="preserve"> </w:t>
      </w:r>
      <w:r>
        <w:rPr>
          <w:w w:val="110"/>
        </w:rPr>
        <w:t>проявлять стремление к развитию физических качеств, вы-</w:t>
      </w:r>
      <w:r>
        <w:rPr>
          <w:spacing w:val="1"/>
          <w:w w:val="110"/>
        </w:rPr>
        <w:t xml:space="preserve"> </w:t>
      </w:r>
      <w:r>
        <w:rPr>
          <w:w w:val="110"/>
        </w:rPr>
        <w:t>полнению</w:t>
      </w:r>
      <w:r>
        <w:rPr>
          <w:spacing w:val="18"/>
          <w:w w:val="110"/>
        </w:rPr>
        <w:t xml:space="preserve"> </w:t>
      </w:r>
      <w:r>
        <w:rPr>
          <w:w w:val="110"/>
        </w:rPr>
        <w:t>нормативных</w:t>
      </w:r>
      <w:r>
        <w:rPr>
          <w:spacing w:val="19"/>
          <w:w w:val="110"/>
        </w:rPr>
        <w:t xml:space="preserve"> </w:t>
      </w:r>
      <w:r>
        <w:rPr>
          <w:w w:val="110"/>
        </w:rPr>
        <w:t>требований</w:t>
      </w:r>
      <w:r>
        <w:rPr>
          <w:spacing w:val="18"/>
          <w:w w:val="110"/>
        </w:rPr>
        <w:t xml:space="preserve"> </w:t>
      </w:r>
      <w:r>
        <w:rPr>
          <w:w w:val="110"/>
        </w:rPr>
        <w:t>комплекса</w:t>
      </w:r>
      <w:r>
        <w:rPr>
          <w:spacing w:val="19"/>
          <w:w w:val="110"/>
        </w:rPr>
        <w:t xml:space="preserve"> </w:t>
      </w:r>
      <w:r>
        <w:rPr>
          <w:w w:val="110"/>
        </w:rPr>
        <w:t>ГТО.</w:t>
      </w:r>
    </w:p>
    <w:p w:rsidR="00E96A04" w:rsidRDefault="00944957">
      <w:pPr>
        <w:pStyle w:val="3"/>
        <w:spacing w:before="162"/>
        <w:ind w:left="118"/>
      </w:pPr>
      <w:r>
        <w:rPr>
          <w:w w:val="90"/>
        </w:rPr>
        <w:t>ПРЕДМЕТНЫЕ</w:t>
      </w:r>
      <w:r>
        <w:rPr>
          <w:spacing w:val="20"/>
          <w:w w:val="90"/>
        </w:rPr>
        <w:t xml:space="preserve"> </w:t>
      </w:r>
      <w:r>
        <w:rPr>
          <w:w w:val="90"/>
        </w:rPr>
        <w:t>РЕЗУЛЬТАТЫ</w:t>
      </w:r>
    </w:p>
    <w:p w:rsidR="00E96A04" w:rsidRDefault="00944957">
      <w:pPr>
        <w:pStyle w:val="a3"/>
        <w:spacing w:before="65" w:line="249" w:lineRule="auto"/>
        <w:ind w:left="116" w:right="112"/>
      </w:pPr>
      <w:r>
        <w:rPr>
          <w:w w:val="110"/>
        </w:rPr>
        <w:t>Предметные</w:t>
      </w:r>
      <w:r>
        <w:rPr>
          <w:spacing w:val="24"/>
          <w:w w:val="110"/>
        </w:rPr>
        <w:t xml:space="preserve"> </w:t>
      </w:r>
      <w:r>
        <w:rPr>
          <w:w w:val="110"/>
        </w:rPr>
        <w:t xml:space="preserve">результаты </w:t>
      </w:r>
      <w:r>
        <w:rPr>
          <w:spacing w:val="23"/>
          <w:w w:val="110"/>
        </w:rPr>
        <w:t xml:space="preserve"> </w:t>
      </w:r>
      <w:r>
        <w:rPr>
          <w:w w:val="110"/>
        </w:rPr>
        <w:t xml:space="preserve">отражают </w:t>
      </w:r>
      <w:r>
        <w:rPr>
          <w:spacing w:val="23"/>
          <w:w w:val="110"/>
        </w:rPr>
        <w:t xml:space="preserve"> </w:t>
      </w:r>
      <w:r>
        <w:rPr>
          <w:w w:val="110"/>
        </w:rPr>
        <w:t xml:space="preserve">достижения </w:t>
      </w:r>
      <w:r>
        <w:rPr>
          <w:spacing w:val="22"/>
          <w:w w:val="110"/>
        </w:rPr>
        <w:t xml:space="preserve"> </w:t>
      </w:r>
      <w:r>
        <w:rPr>
          <w:w w:val="110"/>
        </w:rPr>
        <w:t>учащихся</w:t>
      </w:r>
      <w:r>
        <w:rPr>
          <w:spacing w:val="-47"/>
          <w:w w:val="110"/>
        </w:rPr>
        <w:t xml:space="preserve"> </w:t>
      </w:r>
      <w:r>
        <w:rPr>
          <w:w w:val="110"/>
        </w:rPr>
        <w:t>в овладении основами содержания учебного предмета «Физи-</w:t>
      </w:r>
      <w:r>
        <w:rPr>
          <w:spacing w:val="1"/>
          <w:w w:val="110"/>
        </w:rPr>
        <w:t xml:space="preserve"> </w:t>
      </w:r>
      <w:r>
        <w:rPr>
          <w:w w:val="110"/>
        </w:rPr>
        <w:t>ческая культура»: системой знаний, способами самостоятель-</w:t>
      </w:r>
      <w:r>
        <w:rPr>
          <w:spacing w:val="1"/>
          <w:w w:val="110"/>
        </w:rPr>
        <w:t xml:space="preserve"> </w:t>
      </w:r>
      <w:r>
        <w:rPr>
          <w:w w:val="110"/>
        </w:rPr>
        <w:t>ной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деятельности,</w:t>
      </w:r>
      <w:r>
        <w:rPr>
          <w:spacing w:val="1"/>
          <w:w w:val="110"/>
        </w:rPr>
        <w:t xml:space="preserve"> </w:t>
      </w:r>
      <w:r>
        <w:rPr>
          <w:w w:val="110"/>
        </w:rPr>
        <w:t>физическими</w:t>
      </w:r>
      <w:r>
        <w:rPr>
          <w:spacing w:val="1"/>
          <w:w w:val="110"/>
        </w:rPr>
        <w:t xml:space="preserve"> </w:t>
      </w:r>
      <w:r>
        <w:rPr>
          <w:w w:val="110"/>
        </w:rPr>
        <w:t>упражнениями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техниче-</w:t>
      </w:r>
      <w:r>
        <w:rPr>
          <w:spacing w:val="1"/>
          <w:w w:val="110"/>
        </w:rPr>
        <w:t xml:space="preserve"> </w:t>
      </w:r>
      <w:r>
        <w:rPr>
          <w:w w:val="110"/>
        </w:rPr>
        <w:t>скими</w:t>
      </w:r>
      <w:r>
        <w:rPr>
          <w:spacing w:val="1"/>
          <w:w w:val="110"/>
        </w:rPr>
        <w:t xml:space="preserve"> </w:t>
      </w:r>
      <w:r>
        <w:rPr>
          <w:w w:val="110"/>
        </w:rPr>
        <w:t>действиями</w:t>
      </w:r>
      <w:r>
        <w:rPr>
          <w:spacing w:val="1"/>
          <w:w w:val="110"/>
        </w:rPr>
        <w:t xml:space="preserve"> </w:t>
      </w:r>
      <w:r>
        <w:rPr>
          <w:w w:val="110"/>
        </w:rPr>
        <w:t>из</w:t>
      </w:r>
      <w:r>
        <w:rPr>
          <w:spacing w:val="1"/>
          <w:w w:val="110"/>
        </w:rPr>
        <w:t xml:space="preserve"> </w:t>
      </w:r>
      <w:r>
        <w:rPr>
          <w:w w:val="110"/>
        </w:rPr>
        <w:t>базовых</w:t>
      </w:r>
      <w:r>
        <w:rPr>
          <w:spacing w:val="1"/>
          <w:w w:val="110"/>
        </w:rPr>
        <w:t xml:space="preserve"> </w:t>
      </w:r>
      <w:r>
        <w:rPr>
          <w:w w:val="110"/>
        </w:rPr>
        <w:t>видов</w:t>
      </w:r>
      <w:r>
        <w:rPr>
          <w:spacing w:val="1"/>
          <w:w w:val="110"/>
        </w:rPr>
        <w:t xml:space="preserve"> </w:t>
      </w:r>
      <w:r>
        <w:rPr>
          <w:w w:val="110"/>
        </w:rPr>
        <w:t>спорта.</w:t>
      </w:r>
      <w:r>
        <w:rPr>
          <w:spacing w:val="1"/>
          <w:w w:val="110"/>
        </w:rPr>
        <w:t xml:space="preserve"> </w:t>
      </w:r>
      <w:r>
        <w:rPr>
          <w:w w:val="110"/>
        </w:rPr>
        <w:t>Предметные</w:t>
      </w:r>
      <w:r>
        <w:rPr>
          <w:spacing w:val="1"/>
          <w:w w:val="110"/>
        </w:rPr>
        <w:t xml:space="preserve"> </w:t>
      </w:r>
      <w:r>
        <w:rPr>
          <w:w w:val="110"/>
        </w:rPr>
        <w:t>результаты формируются на протяжении каждого года обуче-</w:t>
      </w:r>
      <w:r>
        <w:rPr>
          <w:spacing w:val="1"/>
          <w:w w:val="110"/>
        </w:rPr>
        <w:t xml:space="preserve"> </w:t>
      </w:r>
      <w:r>
        <w:rPr>
          <w:w w:val="110"/>
        </w:rPr>
        <w:t>ния.</w:t>
      </w:r>
    </w:p>
    <w:p w:rsidR="00E96A04" w:rsidRDefault="00944957">
      <w:pPr>
        <w:pStyle w:val="a5"/>
        <w:numPr>
          <w:ilvl w:val="0"/>
          <w:numId w:val="14"/>
        </w:numPr>
        <w:tabs>
          <w:tab w:val="left" w:pos="313"/>
        </w:tabs>
        <w:spacing w:before="148"/>
        <w:ind w:right="0"/>
        <w:rPr>
          <w:rFonts w:ascii="Tahoma" w:hAnsi="Tahoma"/>
          <w:b/>
        </w:rPr>
      </w:pPr>
      <w:r>
        <w:rPr>
          <w:rFonts w:ascii="Tahoma" w:hAnsi="Tahoma"/>
          <w:b/>
          <w:w w:val="95"/>
        </w:rPr>
        <w:t>класс</w:t>
      </w:r>
    </w:p>
    <w:p w:rsidR="00E96A04" w:rsidRDefault="00944957">
      <w:pPr>
        <w:pStyle w:val="a3"/>
        <w:spacing w:before="68"/>
        <w:ind w:left="343" w:right="0" w:firstLine="0"/>
      </w:pPr>
      <w:r>
        <w:rPr>
          <w:w w:val="110"/>
        </w:rPr>
        <w:t>К</w:t>
      </w:r>
      <w:r>
        <w:rPr>
          <w:spacing w:val="19"/>
          <w:w w:val="110"/>
        </w:rPr>
        <w:t xml:space="preserve"> </w:t>
      </w:r>
      <w:r>
        <w:rPr>
          <w:w w:val="110"/>
        </w:rPr>
        <w:t>концу</w:t>
      </w:r>
      <w:r>
        <w:rPr>
          <w:spacing w:val="19"/>
          <w:w w:val="110"/>
        </w:rPr>
        <w:t xml:space="preserve"> </w:t>
      </w:r>
      <w:r>
        <w:rPr>
          <w:w w:val="110"/>
        </w:rPr>
        <w:t>обучения</w:t>
      </w:r>
      <w:r>
        <w:rPr>
          <w:spacing w:val="20"/>
          <w:w w:val="110"/>
        </w:rPr>
        <w:t xml:space="preserve"> </w:t>
      </w:r>
      <w:r>
        <w:rPr>
          <w:w w:val="110"/>
        </w:rPr>
        <w:t>в</w:t>
      </w:r>
      <w:r>
        <w:rPr>
          <w:spacing w:val="19"/>
          <w:w w:val="110"/>
        </w:rPr>
        <w:t xml:space="preserve"> </w:t>
      </w:r>
      <w:r>
        <w:rPr>
          <w:w w:val="110"/>
        </w:rPr>
        <w:t>первом</w:t>
      </w:r>
      <w:r>
        <w:rPr>
          <w:spacing w:val="19"/>
          <w:w w:val="110"/>
        </w:rPr>
        <w:t xml:space="preserve"> </w:t>
      </w:r>
      <w:r>
        <w:rPr>
          <w:w w:val="110"/>
        </w:rPr>
        <w:t>классе</w:t>
      </w:r>
      <w:r>
        <w:rPr>
          <w:spacing w:val="19"/>
          <w:w w:val="110"/>
        </w:rPr>
        <w:t xml:space="preserve"> </w:t>
      </w:r>
      <w:r>
        <w:rPr>
          <w:w w:val="110"/>
        </w:rPr>
        <w:t>обучающийся</w:t>
      </w:r>
      <w:r>
        <w:rPr>
          <w:spacing w:val="20"/>
          <w:w w:val="110"/>
        </w:rPr>
        <w:t xml:space="preserve"> </w:t>
      </w:r>
      <w:r>
        <w:rPr>
          <w:w w:val="110"/>
        </w:rPr>
        <w:t>научится:</w:t>
      </w:r>
    </w:p>
    <w:p w:rsidR="00E96A04" w:rsidRDefault="00944957">
      <w:pPr>
        <w:pStyle w:val="a3"/>
        <w:spacing w:before="9" w:line="249" w:lineRule="auto"/>
        <w:ind w:left="343" w:right="115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приводить примеры основных дневных дел и их распределе-</w:t>
      </w:r>
      <w:r>
        <w:rPr>
          <w:spacing w:val="1"/>
          <w:w w:val="105"/>
        </w:rPr>
        <w:t xml:space="preserve"> </w:t>
      </w:r>
      <w:r>
        <w:rPr>
          <w:w w:val="105"/>
        </w:rPr>
        <w:t>ние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индивидуальном</w:t>
      </w:r>
      <w:r>
        <w:rPr>
          <w:spacing w:val="28"/>
          <w:w w:val="105"/>
        </w:rPr>
        <w:t xml:space="preserve"> </w:t>
      </w:r>
      <w:r>
        <w:rPr>
          <w:w w:val="105"/>
        </w:rPr>
        <w:t>режиме</w:t>
      </w:r>
      <w:r>
        <w:rPr>
          <w:spacing w:val="27"/>
          <w:w w:val="105"/>
        </w:rPr>
        <w:t xml:space="preserve"> </w:t>
      </w:r>
      <w:r>
        <w:rPr>
          <w:w w:val="105"/>
        </w:rPr>
        <w:t>дня;</w:t>
      </w:r>
    </w:p>
    <w:p w:rsidR="00E96A04" w:rsidRDefault="00944957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соблюдать правила поведения на уроках физической культу-</w:t>
      </w:r>
      <w:r>
        <w:rPr>
          <w:spacing w:val="1"/>
          <w:w w:val="105"/>
        </w:rPr>
        <w:t xml:space="preserve"> </w:t>
      </w:r>
      <w:r>
        <w:rPr>
          <w:w w:val="105"/>
        </w:rPr>
        <w:t>рой, приводить примеры подбора одежды для самостоятель-</w:t>
      </w:r>
      <w:r>
        <w:rPr>
          <w:spacing w:val="1"/>
          <w:w w:val="105"/>
        </w:rPr>
        <w:t xml:space="preserve"> </w:t>
      </w:r>
      <w:r>
        <w:rPr>
          <w:w w:val="105"/>
        </w:rPr>
        <w:t>ных</w:t>
      </w:r>
      <w:r>
        <w:rPr>
          <w:spacing w:val="25"/>
          <w:w w:val="105"/>
        </w:rPr>
        <w:t xml:space="preserve"> </w:t>
      </w:r>
      <w:r>
        <w:rPr>
          <w:w w:val="105"/>
        </w:rPr>
        <w:t>занятий;</w:t>
      </w:r>
    </w:p>
    <w:p w:rsidR="00E96A04" w:rsidRDefault="00944957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выполнять упражнения утренней зарядки и физкультмину-</w:t>
      </w:r>
      <w:r>
        <w:rPr>
          <w:spacing w:val="1"/>
          <w:w w:val="110"/>
        </w:rPr>
        <w:t xml:space="preserve"> </w:t>
      </w:r>
      <w:r>
        <w:rPr>
          <w:w w:val="110"/>
        </w:rPr>
        <w:t>ток;</w:t>
      </w:r>
    </w:p>
    <w:p w:rsidR="00E96A04" w:rsidRDefault="00944957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нарушения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осанки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демонстриро-</w:t>
      </w:r>
      <w:r>
        <w:rPr>
          <w:spacing w:val="1"/>
          <w:w w:val="105"/>
        </w:rPr>
        <w:t xml:space="preserve"> </w:t>
      </w:r>
      <w:r>
        <w:rPr>
          <w:w w:val="105"/>
        </w:rPr>
        <w:t>вать</w:t>
      </w:r>
      <w:r>
        <w:rPr>
          <w:spacing w:val="34"/>
          <w:w w:val="105"/>
        </w:rPr>
        <w:t xml:space="preserve"> </w:t>
      </w:r>
      <w:r>
        <w:rPr>
          <w:w w:val="105"/>
        </w:rPr>
        <w:t>упражнения</w:t>
      </w:r>
      <w:r>
        <w:rPr>
          <w:spacing w:val="35"/>
          <w:w w:val="105"/>
        </w:rPr>
        <w:t xml:space="preserve"> </w:t>
      </w:r>
      <w:r>
        <w:rPr>
          <w:w w:val="105"/>
        </w:rPr>
        <w:t>по</w:t>
      </w:r>
      <w:r>
        <w:rPr>
          <w:spacing w:val="34"/>
          <w:w w:val="105"/>
        </w:rPr>
        <w:t xml:space="preserve"> </w:t>
      </w:r>
      <w:r>
        <w:rPr>
          <w:w w:val="105"/>
        </w:rPr>
        <w:t>профилактике</w:t>
      </w:r>
      <w:r>
        <w:rPr>
          <w:spacing w:val="35"/>
          <w:w w:val="105"/>
        </w:rPr>
        <w:t xml:space="preserve"> </w:t>
      </w:r>
      <w:r>
        <w:rPr>
          <w:w w:val="105"/>
        </w:rPr>
        <w:t>её</w:t>
      </w:r>
      <w:r>
        <w:rPr>
          <w:spacing w:val="34"/>
          <w:w w:val="105"/>
        </w:rPr>
        <w:t xml:space="preserve"> </w:t>
      </w:r>
      <w:r>
        <w:rPr>
          <w:w w:val="105"/>
        </w:rPr>
        <w:t>нарушения;</w:t>
      </w:r>
    </w:p>
    <w:p w:rsidR="00E96A04" w:rsidRDefault="00E96A04">
      <w:pPr>
        <w:spacing w:line="249" w:lineRule="auto"/>
        <w:sectPr w:rsidR="00E96A04">
          <w:pgSz w:w="7830" w:h="12020"/>
          <w:pgMar w:top="620" w:right="620" w:bottom="900" w:left="620" w:header="0" w:footer="709" w:gutter="0"/>
          <w:cols w:space="720"/>
        </w:sectPr>
      </w:pPr>
    </w:p>
    <w:p w:rsidR="00E96A04" w:rsidRDefault="00944957">
      <w:pPr>
        <w:pStyle w:val="a3"/>
        <w:spacing w:before="67" w:line="249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lastRenderedPageBreak/>
        <w:t xml:space="preserve">6 </w:t>
      </w:r>
      <w:r>
        <w:rPr>
          <w:w w:val="105"/>
        </w:rPr>
        <w:t>демонстрировать построение и перестроение из одной шерен-</w:t>
      </w:r>
      <w:r>
        <w:rPr>
          <w:spacing w:val="1"/>
          <w:w w:val="105"/>
        </w:rPr>
        <w:t xml:space="preserve"> </w:t>
      </w:r>
      <w:r>
        <w:rPr>
          <w:w w:val="105"/>
        </w:rPr>
        <w:t>ги в две и в колонну по одному; выполнять ходьбу и бег с рав-</w:t>
      </w:r>
      <w:r>
        <w:rPr>
          <w:spacing w:val="1"/>
          <w:w w:val="105"/>
        </w:rPr>
        <w:t xml:space="preserve"> </w:t>
      </w:r>
      <w:r>
        <w:rPr>
          <w:w w:val="105"/>
        </w:rPr>
        <w:t>номерной</w:t>
      </w:r>
      <w:r>
        <w:rPr>
          <w:spacing w:val="36"/>
          <w:w w:val="105"/>
        </w:rPr>
        <w:t xml:space="preserve"> </w:t>
      </w:r>
      <w:r>
        <w:rPr>
          <w:w w:val="105"/>
        </w:rPr>
        <w:t>и</w:t>
      </w:r>
      <w:r>
        <w:rPr>
          <w:spacing w:val="37"/>
          <w:w w:val="105"/>
        </w:rPr>
        <w:t xml:space="preserve"> </w:t>
      </w:r>
      <w:r>
        <w:rPr>
          <w:w w:val="105"/>
        </w:rPr>
        <w:t>изменяющейся</w:t>
      </w:r>
      <w:r>
        <w:rPr>
          <w:spacing w:val="36"/>
          <w:w w:val="105"/>
        </w:rPr>
        <w:t xml:space="preserve"> </w:t>
      </w:r>
      <w:r>
        <w:rPr>
          <w:w w:val="105"/>
        </w:rPr>
        <w:t>скоростью</w:t>
      </w:r>
      <w:r>
        <w:rPr>
          <w:spacing w:val="37"/>
          <w:w w:val="105"/>
        </w:rPr>
        <w:t xml:space="preserve"> </w:t>
      </w:r>
      <w:r>
        <w:rPr>
          <w:w w:val="105"/>
        </w:rPr>
        <w:t>передвижения;</w:t>
      </w:r>
    </w:p>
    <w:p w:rsidR="00E96A04" w:rsidRDefault="00944957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демонстрировать передвижения стилизованным гимнастиче-</w:t>
      </w:r>
      <w:r>
        <w:rPr>
          <w:spacing w:val="1"/>
          <w:w w:val="105"/>
        </w:rPr>
        <w:t xml:space="preserve"> </w:t>
      </w:r>
      <w:r>
        <w:rPr>
          <w:w w:val="110"/>
        </w:rPr>
        <w:t>ским</w:t>
      </w:r>
      <w:r>
        <w:rPr>
          <w:spacing w:val="-6"/>
          <w:w w:val="110"/>
        </w:rPr>
        <w:t xml:space="preserve"> </w:t>
      </w:r>
      <w:r>
        <w:rPr>
          <w:w w:val="110"/>
        </w:rPr>
        <w:t>шагом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бегом,</w:t>
      </w:r>
      <w:r>
        <w:rPr>
          <w:spacing w:val="-5"/>
          <w:w w:val="110"/>
        </w:rPr>
        <w:t xml:space="preserve"> </w:t>
      </w:r>
      <w:r>
        <w:rPr>
          <w:w w:val="110"/>
        </w:rPr>
        <w:t>прыжки</w:t>
      </w:r>
      <w:r>
        <w:rPr>
          <w:spacing w:val="-6"/>
          <w:w w:val="110"/>
        </w:rPr>
        <w:t xml:space="preserve"> </w:t>
      </w:r>
      <w:r>
        <w:rPr>
          <w:w w:val="110"/>
        </w:rPr>
        <w:t>на</w:t>
      </w:r>
      <w:r>
        <w:rPr>
          <w:spacing w:val="-5"/>
          <w:w w:val="110"/>
        </w:rPr>
        <w:t xml:space="preserve"> </w:t>
      </w:r>
      <w:r>
        <w:rPr>
          <w:w w:val="110"/>
        </w:rPr>
        <w:t>месте</w:t>
      </w:r>
      <w:r>
        <w:rPr>
          <w:spacing w:val="-5"/>
          <w:w w:val="110"/>
        </w:rPr>
        <w:t xml:space="preserve"> </w:t>
      </w:r>
      <w:r>
        <w:rPr>
          <w:w w:val="110"/>
        </w:rPr>
        <w:t>с</w:t>
      </w:r>
      <w:r>
        <w:rPr>
          <w:spacing w:val="-6"/>
          <w:w w:val="110"/>
        </w:rPr>
        <w:t xml:space="preserve"> </w:t>
      </w:r>
      <w:r>
        <w:rPr>
          <w:w w:val="110"/>
        </w:rPr>
        <w:t>поворотами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6"/>
          <w:w w:val="110"/>
        </w:rPr>
        <w:t xml:space="preserve"> </w:t>
      </w:r>
      <w:r>
        <w:rPr>
          <w:w w:val="110"/>
        </w:rPr>
        <w:t>разные</w:t>
      </w:r>
      <w:r>
        <w:rPr>
          <w:spacing w:val="-46"/>
          <w:w w:val="110"/>
        </w:rPr>
        <w:t xml:space="preserve"> </w:t>
      </w:r>
      <w:r>
        <w:rPr>
          <w:w w:val="110"/>
        </w:rPr>
        <w:t>стороны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в</w:t>
      </w:r>
      <w:r>
        <w:rPr>
          <w:spacing w:val="20"/>
          <w:w w:val="110"/>
        </w:rPr>
        <w:t xml:space="preserve"> </w:t>
      </w:r>
      <w:r>
        <w:rPr>
          <w:w w:val="110"/>
        </w:rPr>
        <w:t>длину</w:t>
      </w:r>
      <w:r>
        <w:rPr>
          <w:spacing w:val="20"/>
          <w:w w:val="110"/>
        </w:rPr>
        <w:t xml:space="preserve"> </w:t>
      </w:r>
      <w:r>
        <w:rPr>
          <w:w w:val="110"/>
        </w:rPr>
        <w:t>толчком</w:t>
      </w:r>
      <w:r>
        <w:rPr>
          <w:spacing w:val="20"/>
          <w:w w:val="110"/>
        </w:rPr>
        <w:t xml:space="preserve"> </w:t>
      </w:r>
      <w:r>
        <w:rPr>
          <w:w w:val="110"/>
        </w:rPr>
        <w:t>двумя</w:t>
      </w:r>
      <w:r>
        <w:rPr>
          <w:spacing w:val="20"/>
          <w:w w:val="110"/>
        </w:rPr>
        <w:t xml:space="preserve"> </w:t>
      </w:r>
      <w:r>
        <w:rPr>
          <w:w w:val="110"/>
        </w:rPr>
        <w:t>ногами;</w:t>
      </w:r>
    </w:p>
    <w:p w:rsidR="00E96A04" w:rsidRDefault="00944957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передвигаться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лыжах  ступающим  и  скользящим  шагом</w:t>
      </w:r>
      <w:r>
        <w:rPr>
          <w:spacing w:val="1"/>
          <w:w w:val="105"/>
        </w:rPr>
        <w:t xml:space="preserve"> </w:t>
      </w:r>
      <w:r>
        <w:rPr>
          <w:w w:val="105"/>
        </w:rPr>
        <w:t>(без</w:t>
      </w:r>
      <w:r>
        <w:rPr>
          <w:spacing w:val="25"/>
          <w:w w:val="105"/>
        </w:rPr>
        <w:t xml:space="preserve"> </w:t>
      </w:r>
      <w:r>
        <w:rPr>
          <w:w w:val="105"/>
        </w:rPr>
        <w:t>палок);</w:t>
      </w:r>
    </w:p>
    <w:p w:rsidR="00E96A04" w:rsidRDefault="00944957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играть в подвижные игры с общеразвивающей направленно-</w:t>
      </w:r>
      <w:r>
        <w:rPr>
          <w:spacing w:val="1"/>
          <w:w w:val="105"/>
        </w:rPr>
        <w:t xml:space="preserve"> </w:t>
      </w:r>
      <w:r>
        <w:rPr>
          <w:w w:val="105"/>
        </w:rPr>
        <w:t>стью.</w:t>
      </w:r>
    </w:p>
    <w:p w:rsidR="00E96A04" w:rsidRDefault="00944957">
      <w:pPr>
        <w:pStyle w:val="2"/>
        <w:numPr>
          <w:ilvl w:val="0"/>
          <w:numId w:val="14"/>
        </w:numPr>
        <w:tabs>
          <w:tab w:val="left" w:pos="313"/>
        </w:tabs>
        <w:spacing w:before="147"/>
        <w:jc w:val="both"/>
      </w:pPr>
      <w:r>
        <w:rPr>
          <w:w w:val="95"/>
        </w:rPr>
        <w:t>класс</w:t>
      </w:r>
    </w:p>
    <w:p w:rsidR="00E96A04" w:rsidRDefault="00944957">
      <w:pPr>
        <w:pStyle w:val="a3"/>
        <w:spacing w:before="69" w:line="249" w:lineRule="auto"/>
        <w:ind w:left="202" w:right="114" w:firstLine="141"/>
        <w:jc w:val="right"/>
      </w:pPr>
      <w:r>
        <w:rPr>
          <w:w w:val="105"/>
        </w:rPr>
        <w:t xml:space="preserve">К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концу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обучения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во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втором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классе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обучающийся </w:t>
      </w:r>
      <w:r>
        <w:rPr>
          <w:spacing w:val="5"/>
          <w:w w:val="105"/>
        </w:rPr>
        <w:t xml:space="preserve"> </w:t>
      </w:r>
      <w:r>
        <w:rPr>
          <w:w w:val="105"/>
        </w:rPr>
        <w:t>научится:</w:t>
      </w:r>
      <w:r>
        <w:rPr>
          <w:spacing w:val="-44"/>
          <w:w w:val="105"/>
        </w:rPr>
        <w:t xml:space="preserve"> </w:t>
      </w: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1"/>
          <w:w w:val="105"/>
          <w:position w:val="1"/>
          <w:sz w:val="14"/>
        </w:rPr>
        <w:t xml:space="preserve"> </w:t>
      </w:r>
      <w:r>
        <w:rPr>
          <w:w w:val="105"/>
        </w:rPr>
        <w:t>демонстрировать</w:t>
      </w:r>
      <w:r>
        <w:rPr>
          <w:spacing w:val="24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24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24"/>
          <w:w w:val="105"/>
        </w:rPr>
        <w:t xml:space="preserve"> </w:t>
      </w:r>
      <w:r>
        <w:rPr>
          <w:w w:val="105"/>
        </w:rPr>
        <w:t>физических</w:t>
      </w:r>
      <w:r>
        <w:rPr>
          <w:spacing w:val="24"/>
          <w:w w:val="105"/>
        </w:rPr>
        <w:t xml:space="preserve"> </w:t>
      </w:r>
      <w:r>
        <w:rPr>
          <w:w w:val="105"/>
        </w:rPr>
        <w:t>качеств</w:t>
      </w:r>
      <w:r>
        <w:rPr>
          <w:spacing w:val="24"/>
          <w:w w:val="105"/>
        </w:rPr>
        <w:t xml:space="preserve"> </w:t>
      </w:r>
      <w:r>
        <w:rPr>
          <w:w w:val="105"/>
        </w:rPr>
        <w:t>и</w:t>
      </w:r>
      <w:r>
        <w:rPr>
          <w:spacing w:val="-44"/>
          <w:w w:val="105"/>
        </w:rPr>
        <w:t xml:space="preserve"> </w:t>
      </w:r>
      <w:r>
        <w:rPr>
          <w:w w:val="105"/>
        </w:rPr>
        <w:t>высказывать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своё</w:t>
      </w:r>
      <w:r>
        <w:rPr>
          <w:spacing w:val="2"/>
          <w:w w:val="105"/>
        </w:rPr>
        <w:t xml:space="preserve"> </w:t>
      </w:r>
      <w:r>
        <w:rPr>
          <w:w w:val="105"/>
        </w:rPr>
        <w:t>суждение</w:t>
      </w:r>
      <w:r>
        <w:rPr>
          <w:spacing w:val="2"/>
          <w:w w:val="105"/>
        </w:rPr>
        <w:t xml:space="preserve"> </w:t>
      </w:r>
      <w:r>
        <w:rPr>
          <w:w w:val="105"/>
        </w:rPr>
        <w:t>об</w:t>
      </w:r>
      <w:r>
        <w:rPr>
          <w:spacing w:val="2"/>
          <w:w w:val="105"/>
        </w:rPr>
        <w:t xml:space="preserve"> </w:t>
      </w:r>
      <w:r>
        <w:rPr>
          <w:w w:val="105"/>
        </w:rPr>
        <w:t>их</w:t>
      </w:r>
      <w:r>
        <w:rPr>
          <w:spacing w:val="2"/>
          <w:w w:val="105"/>
        </w:rPr>
        <w:t xml:space="preserve"> </w:t>
      </w:r>
      <w:r>
        <w:rPr>
          <w:w w:val="105"/>
        </w:rPr>
        <w:t>связи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2"/>
          <w:w w:val="105"/>
        </w:rPr>
        <w:t xml:space="preserve"> </w:t>
      </w:r>
      <w:r>
        <w:rPr>
          <w:w w:val="105"/>
        </w:rPr>
        <w:t>укреплением</w:t>
      </w:r>
      <w:r>
        <w:rPr>
          <w:spacing w:val="2"/>
          <w:w w:val="105"/>
        </w:rPr>
        <w:t xml:space="preserve"> </w:t>
      </w:r>
      <w:r>
        <w:rPr>
          <w:w w:val="105"/>
        </w:rPr>
        <w:t>здо-</w:t>
      </w:r>
    </w:p>
    <w:p w:rsidR="00E96A04" w:rsidRDefault="00944957">
      <w:pPr>
        <w:pStyle w:val="a3"/>
        <w:spacing w:line="234" w:lineRule="exact"/>
        <w:ind w:left="343" w:right="0" w:firstLine="0"/>
      </w:pPr>
      <w:r>
        <w:rPr>
          <w:w w:val="110"/>
        </w:rPr>
        <w:t>ровья</w:t>
      </w:r>
      <w:r>
        <w:rPr>
          <w:spacing w:val="12"/>
          <w:w w:val="110"/>
        </w:rPr>
        <w:t xml:space="preserve"> </w:t>
      </w:r>
      <w:r>
        <w:rPr>
          <w:w w:val="110"/>
        </w:rPr>
        <w:t>и</w:t>
      </w:r>
      <w:r>
        <w:rPr>
          <w:spacing w:val="12"/>
          <w:w w:val="110"/>
        </w:rPr>
        <w:t xml:space="preserve"> </w:t>
      </w:r>
      <w:r>
        <w:rPr>
          <w:w w:val="110"/>
        </w:rPr>
        <w:t>физическим</w:t>
      </w:r>
      <w:r>
        <w:rPr>
          <w:spacing w:val="13"/>
          <w:w w:val="110"/>
        </w:rPr>
        <w:t xml:space="preserve"> </w:t>
      </w:r>
      <w:r>
        <w:rPr>
          <w:w w:val="110"/>
        </w:rPr>
        <w:t>развитием;</w:t>
      </w:r>
    </w:p>
    <w:p w:rsidR="00E96A04" w:rsidRDefault="00944957">
      <w:pPr>
        <w:pStyle w:val="a3"/>
        <w:spacing w:before="9" w:line="249" w:lineRule="auto"/>
        <w:ind w:left="343" w:right="115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измерять показатели длины и массы тела, физических ка-</w:t>
      </w:r>
      <w:r>
        <w:rPr>
          <w:spacing w:val="1"/>
          <w:w w:val="110"/>
        </w:rPr>
        <w:t xml:space="preserve"> </w:t>
      </w:r>
      <w:r>
        <w:rPr>
          <w:w w:val="110"/>
        </w:rPr>
        <w:t>честв с помощью специальных тестовых упражнений, вести</w:t>
      </w:r>
      <w:r>
        <w:rPr>
          <w:spacing w:val="1"/>
          <w:w w:val="110"/>
        </w:rPr>
        <w:t xml:space="preserve"> </w:t>
      </w:r>
      <w:r>
        <w:rPr>
          <w:w w:val="110"/>
        </w:rPr>
        <w:t>наблюдения</w:t>
      </w:r>
      <w:r>
        <w:rPr>
          <w:spacing w:val="21"/>
          <w:w w:val="110"/>
        </w:rPr>
        <w:t xml:space="preserve"> </w:t>
      </w:r>
      <w:r>
        <w:rPr>
          <w:w w:val="110"/>
        </w:rPr>
        <w:t>за</w:t>
      </w:r>
      <w:r>
        <w:rPr>
          <w:spacing w:val="22"/>
          <w:w w:val="110"/>
        </w:rPr>
        <w:t xml:space="preserve"> </w:t>
      </w:r>
      <w:r>
        <w:rPr>
          <w:w w:val="110"/>
        </w:rPr>
        <w:t>их</w:t>
      </w:r>
      <w:r>
        <w:rPr>
          <w:spacing w:val="22"/>
          <w:w w:val="110"/>
        </w:rPr>
        <w:t xml:space="preserve"> </w:t>
      </w:r>
      <w:r>
        <w:rPr>
          <w:w w:val="110"/>
        </w:rPr>
        <w:t>изменениями;</w:t>
      </w:r>
    </w:p>
    <w:p w:rsidR="00E96A04" w:rsidRDefault="00944957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выполнять броски малого (теннисного) мяча в мишень из</w:t>
      </w:r>
      <w:r>
        <w:rPr>
          <w:spacing w:val="1"/>
          <w:w w:val="110"/>
        </w:rPr>
        <w:t xml:space="preserve"> </w:t>
      </w:r>
      <w:r>
        <w:rPr>
          <w:w w:val="110"/>
        </w:rPr>
        <w:t>разных исходных положений и разными способами, демон-</w:t>
      </w:r>
      <w:r>
        <w:rPr>
          <w:spacing w:val="1"/>
          <w:w w:val="110"/>
        </w:rPr>
        <w:t xml:space="preserve"> </w:t>
      </w:r>
      <w:r>
        <w:rPr>
          <w:w w:val="110"/>
        </w:rPr>
        <w:t>стрировать упражнения в подбрасывании гимнастического</w:t>
      </w:r>
      <w:r>
        <w:rPr>
          <w:spacing w:val="1"/>
          <w:w w:val="110"/>
        </w:rPr>
        <w:t xml:space="preserve"> </w:t>
      </w:r>
      <w:r>
        <w:rPr>
          <w:w w:val="110"/>
        </w:rPr>
        <w:t>мяча правой и левой рукой, перебрасывании его с руки на</w:t>
      </w:r>
      <w:r>
        <w:rPr>
          <w:spacing w:val="1"/>
          <w:w w:val="110"/>
        </w:rPr>
        <w:t xml:space="preserve"> </w:t>
      </w:r>
      <w:r>
        <w:rPr>
          <w:w w:val="110"/>
        </w:rPr>
        <w:t>руку,</w:t>
      </w:r>
      <w:r>
        <w:rPr>
          <w:spacing w:val="22"/>
          <w:w w:val="110"/>
        </w:rPr>
        <w:t xml:space="preserve"> </w:t>
      </w:r>
      <w:r>
        <w:rPr>
          <w:w w:val="110"/>
        </w:rPr>
        <w:t>перекатыванию;</w:t>
      </w:r>
    </w:p>
    <w:p w:rsidR="00E96A04" w:rsidRDefault="00944957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демонстрировать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танцевальный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хороводный</w:t>
      </w:r>
      <w:r>
        <w:rPr>
          <w:spacing w:val="1"/>
          <w:w w:val="105"/>
        </w:rPr>
        <w:t xml:space="preserve"> </w:t>
      </w:r>
      <w:r>
        <w:rPr>
          <w:w w:val="105"/>
        </w:rPr>
        <w:t>шаг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совмест-</w:t>
      </w:r>
      <w:r>
        <w:rPr>
          <w:spacing w:val="1"/>
          <w:w w:val="105"/>
        </w:rPr>
        <w:t xml:space="preserve"> </w:t>
      </w:r>
      <w:r>
        <w:rPr>
          <w:w w:val="105"/>
        </w:rPr>
        <w:t>ном</w:t>
      </w:r>
      <w:r>
        <w:rPr>
          <w:spacing w:val="25"/>
          <w:w w:val="105"/>
        </w:rPr>
        <w:t xml:space="preserve"> </w:t>
      </w:r>
      <w:r>
        <w:rPr>
          <w:w w:val="105"/>
        </w:rPr>
        <w:t>передвижении;</w:t>
      </w:r>
    </w:p>
    <w:p w:rsidR="00E96A04" w:rsidRDefault="00944957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выполнять</w:t>
      </w:r>
      <w:r>
        <w:rPr>
          <w:spacing w:val="1"/>
          <w:w w:val="110"/>
        </w:rPr>
        <w:t xml:space="preserve"> </w:t>
      </w:r>
      <w:r>
        <w:rPr>
          <w:w w:val="110"/>
        </w:rPr>
        <w:t>прыжки  по  разметкам  на  разное  расстояние  и</w:t>
      </w:r>
      <w:r>
        <w:rPr>
          <w:spacing w:val="-46"/>
          <w:w w:val="110"/>
        </w:rPr>
        <w:t xml:space="preserve"> </w:t>
      </w:r>
      <w:r>
        <w:rPr>
          <w:w w:val="110"/>
        </w:rPr>
        <w:t>с</w:t>
      </w:r>
      <w:r>
        <w:rPr>
          <w:spacing w:val="18"/>
          <w:w w:val="110"/>
        </w:rPr>
        <w:t xml:space="preserve"> </w:t>
      </w:r>
      <w:r>
        <w:rPr>
          <w:w w:val="110"/>
        </w:rPr>
        <w:t>разной</w:t>
      </w:r>
      <w:r>
        <w:rPr>
          <w:spacing w:val="19"/>
          <w:w w:val="110"/>
        </w:rPr>
        <w:t xml:space="preserve"> </w:t>
      </w:r>
      <w:r>
        <w:rPr>
          <w:w w:val="110"/>
        </w:rPr>
        <w:t>амплитудой;</w:t>
      </w:r>
      <w:r>
        <w:rPr>
          <w:spacing w:val="19"/>
          <w:w w:val="110"/>
        </w:rPr>
        <w:t xml:space="preserve"> </w:t>
      </w:r>
      <w:r>
        <w:rPr>
          <w:w w:val="110"/>
        </w:rPr>
        <w:t>в</w:t>
      </w:r>
      <w:r>
        <w:rPr>
          <w:spacing w:val="19"/>
          <w:w w:val="110"/>
        </w:rPr>
        <w:t xml:space="preserve"> </w:t>
      </w:r>
      <w:r>
        <w:rPr>
          <w:w w:val="110"/>
        </w:rPr>
        <w:t>высоту</w:t>
      </w:r>
      <w:r>
        <w:rPr>
          <w:spacing w:val="19"/>
          <w:w w:val="110"/>
        </w:rPr>
        <w:t xml:space="preserve"> </w:t>
      </w:r>
      <w:r>
        <w:rPr>
          <w:w w:val="110"/>
        </w:rPr>
        <w:t>с</w:t>
      </w:r>
      <w:r>
        <w:rPr>
          <w:spacing w:val="19"/>
          <w:w w:val="110"/>
        </w:rPr>
        <w:t xml:space="preserve"> </w:t>
      </w:r>
      <w:r>
        <w:rPr>
          <w:w w:val="110"/>
        </w:rPr>
        <w:t>прямого</w:t>
      </w:r>
      <w:r>
        <w:rPr>
          <w:spacing w:val="18"/>
          <w:w w:val="110"/>
        </w:rPr>
        <w:t xml:space="preserve"> </w:t>
      </w:r>
      <w:r>
        <w:rPr>
          <w:w w:val="110"/>
        </w:rPr>
        <w:t>разбега;</w:t>
      </w:r>
    </w:p>
    <w:p w:rsidR="00E96A04" w:rsidRDefault="00944957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передвигаться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лыжах</w:t>
      </w:r>
      <w:r>
        <w:rPr>
          <w:spacing w:val="1"/>
          <w:w w:val="105"/>
        </w:rPr>
        <w:t xml:space="preserve"> </w:t>
      </w:r>
      <w:r>
        <w:rPr>
          <w:w w:val="105"/>
        </w:rPr>
        <w:t>двухшажным</w:t>
      </w:r>
      <w:r>
        <w:rPr>
          <w:spacing w:val="1"/>
          <w:w w:val="105"/>
        </w:rPr>
        <w:t xml:space="preserve"> </w:t>
      </w:r>
      <w:r>
        <w:rPr>
          <w:w w:val="105"/>
        </w:rPr>
        <w:t>переменным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ходом;</w:t>
      </w:r>
      <w:r>
        <w:rPr>
          <w:spacing w:val="1"/>
          <w:w w:val="105"/>
        </w:rPr>
        <w:t xml:space="preserve"> </w:t>
      </w:r>
      <w:r>
        <w:rPr>
          <w:w w:val="105"/>
        </w:rPr>
        <w:t>спускаться</w:t>
      </w:r>
      <w:r>
        <w:rPr>
          <w:spacing w:val="32"/>
          <w:w w:val="105"/>
        </w:rPr>
        <w:t xml:space="preserve"> </w:t>
      </w:r>
      <w:r>
        <w:rPr>
          <w:w w:val="105"/>
        </w:rPr>
        <w:t>с</w:t>
      </w:r>
      <w:r>
        <w:rPr>
          <w:spacing w:val="33"/>
          <w:w w:val="105"/>
        </w:rPr>
        <w:t xml:space="preserve"> </w:t>
      </w:r>
      <w:r>
        <w:rPr>
          <w:w w:val="105"/>
        </w:rPr>
        <w:t>пологого</w:t>
      </w:r>
      <w:r>
        <w:rPr>
          <w:spacing w:val="32"/>
          <w:w w:val="105"/>
        </w:rPr>
        <w:t xml:space="preserve"> </w:t>
      </w:r>
      <w:r>
        <w:rPr>
          <w:w w:val="105"/>
        </w:rPr>
        <w:t>склона</w:t>
      </w:r>
      <w:r>
        <w:rPr>
          <w:spacing w:val="33"/>
          <w:w w:val="105"/>
        </w:rPr>
        <w:t xml:space="preserve"> </w:t>
      </w:r>
      <w:r>
        <w:rPr>
          <w:w w:val="105"/>
        </w:rPr>
        <w:t>и</w:t>
      </w:r>
      <w:r>
        <w:rPr>
          <w:spacing w:val="32"/>
          <w:w w:val="105"/>
        </w:rPr>
        <w:t xml:space="preserve"> </w:t>
      </w:r>
      <w:r>
        <w:rPr>
          <w:w w:val="105"/>
        </w:rPr>
        <w:t>тормозить</w:t>
      </w:r>
      <w:r>
        <w:rPr>
          <w:spacing w:val="33"/>
          <w:w w:val="105"/>
        </w:rPr>
        <w:t xml:space="preserve"> </w:t>
      </w:r>
      <w:r>
        <w:rPr>
          <w:w w:val="105"/>
        </w:rPr>
        <w:t>падением;</w:t>
      </w:r>
    </w:p>
    <w:p w:rsidR="00E96A04" w:rsidRDefault="00944957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организовывать и играть в подвижные игры на развитие ос-</w:t>
      </w:r>
      <w:r>
        <w:rPr>
          <w:spacing w:val="1"/>
          <w:w w:val="105"/>
        </w:rPr>
        <w:t xml:space="preserve"> </w:t>
      </w:r>
      <w:r>
        <w:rPr>
          <w:w w:val="105"/>
        </w:rPr>
        <w:t>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технических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приёмов</w:t>
      </w:r>
      <w:r>
        <w:rPr>
          <w:spacing w:val="26"/>
          <w:w w:val="105"/>
        </w:rPr>
        <w:t xml:space="preserve"> </w:t>
      </w:r>
      <w:r>
        <w:rPr>
          <w:w w:val="105"/>
        </w:rPr>
        <w:t>из</w:t>
      </w:r>
      <w:r>
        <w:rPr>
          <w:spacing w:val="27"/>
          <w:w w:val="105"/>
        </w:rPr>
        <w:t xml:space="preserve"> </w:t>
      </w:r>
      <w:r>
        <w:rPr>
          <w:w w:val="105"/>
        </w:rPr>
        <w:t>спортивных</w:t>
      </w:r>
      <w:r>
        <w:rPr>
          <w:spacing w:val="26"/>
          <w:w w:val="105"/>
        </w:rPr>
        <w:t xml:space="preserve"> </w:t>
      </w:r>
      <w:r>
        <w:rPr>
          <w:w w:val="105"/>
        </w:rPr>
        <w:t>игр;</w:t>
      </w:r>
    </w:p>
    <w:p w:rsidR="00E96A04" w:rsidRDefault="00944957">
      <w:pPr>
        <w:pStyle w:val="a3"/>
        <w:spacing w:line="234" w:lineRule="exact"/>
        <w:ind w:left="202" w:right="0" w:firstLine="0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17"/>
          <w:w w:val="110"/>
          <w:position w:val="1"/>
          <w:sz w:val="14"/>
        </w:rPr>
        <w:t xml:space="preserve"> </w:t>
      </w:r>
      <w:r>
        <w:rPr>
          <w:w w:val="110"/>
        </w:rPr>
        <w:t>выполнять</w:t>
      </w:r>
      <w:r>
        <w:rPr>
          <w:spacing w:val="18"/>
          <w:w w:val="110"/>
        </w:rPr>
        <w:t xml:space="preserve"> </w:t>
      </w:r>
      <w:r>
        <w:rPr>
          <w:w w:val="110"/>
        </w:rPr>
        <w:t>упражнения</w:t>
      </w:r>
      <w:r>
        <w:rPr>
          <w:spacing w:val="18"/>
          <w:w w:val="110"/>
        </w:rPr>
        <w:t xml:space="preserve"> </w:t>
      </w:r>
      <w:r>
        <w:rPr>
          <w:w w:val="110"/>
        </w:rPr>
        <w:t>на</w:t>
      </w:r>
      <w:r>
        <w:rPr>
          <w:spacing w:val="18"/>
          <w:w w:val="110"/>
        </w:rPr>
        <w:t xml:space="preserve"> </w:t>
      </w:r>
      <w:r>
        <w:rPr>
          <w:w w:val="110"/>
        </w:rPr>
        <w:t>развитие</w:t>
      </w:r>
      <w:r>
        <w:rPr>
          <w:spacing w:val="18"/>
          <w:w w:val="110"/>
        </w:rPr>
        <w:t xml:space="preserve"> </w:t>
      </w:r>
      <w:r>
        <w:rPr>
          <w:w w:val="110"/>
        </w:rPr>
        <w:t>физических</w:t>
      </w:r>
      <w:r>
        <w:rPr>
          <w:spacing w:val="18"/>
          <w:w w:val="110"/>
        </w:rPr>
        <w:t xml:space="preserve"> </w:t>
      </w:r>
      <w:r>
        <w:rPr>
          <w:w w:val="110"/>
        </w:rPr>
        <w:t>качеств.</w:t>
      </w:r>
    </w:p>
    <w:p w:rsidR="00E96A04" w:rsidRDefault="00944957">
      <w:pPr>
        <w:pStyle w:val="2"/>
        <w:numPr>
          <w:ilvl w:val="0"/>
          <w:numId w:val="14"/>
        </w:numPr>
        <w:tabs>
          <w:tab w:val="left" w:pos="313"/>
        </w:tabs>
        <w:spacing w:before="155"/>
        <w:jc w:val="both"/>
      </w:pPr>
      <w:r>
        <w:rPr>
          <w:w w:val="95"/>
        </w:rPr>
        <w:t>класс</w:t>
      </w:r>
    </w:p>
    <w:p w:rsidR="00E96A04" w:rsidRDefault="00944957">
      <w:pPr>
        <w:pStyle w:val="a3"/>
        <w:spacing w:before="68" w:line="249" w:lineRule="auto"/>
        <w:ind w:left="202" w:right="114" w:firstLine="141"/>
        <w:jc w:val="right"/>
      </w:pPr>
      <w:r>
        <w:rPr>
          <w:w w:val="110"/>
        </w:rPr>
        <w:t>К</w:t>
      </w:r>
      <w:r>
        <w:rPr>
          <w:spacing w:val="16"/>
          <w:w w:val="110"/>
        </w:rPr>
        <w:t xml:space="preserve"> </w:t>
      </w:r>
      <w:r>
        <w:rPr>
          <w:w w:val="110"/>
        </w:rPr>
        <w:t>концу</w:t>
      </w:r>
      <w:r>
        <w:rPr>
          <w:spacing w:val="17"/>
          <w:w w:val="110"/>
        </w:rPr>
        <w:t xml:space="preserve"> </w:t>
      </w:r>
      <w:r>
        <w:rPr>
          <w:w w:val="110"/>
        </w:rPr>
        <w:t>обучения</w:t>
      </w:r>
      <w:r>
        <w:rPr>
          <w:spacing w:val="17"/>
          <w:w w:val="110"/>
        </w:rPr>
        <w:t xml:space="preserve"> </w:t>
      </w:r>
      <w:r>
        <w:rPr>
          <w:w w:val="110"/>
        </w:rPr>
        <w:t>в</w:t>
      </w:r>
      <w:r>
        <w:rPr>
          <w:spacing w:val="16"/>
          <w:w w:val="110"/>
        </w:rPr>
        <w:t xml:space="preserve"> </w:t>
      </w:r>
      <w:r>
        <w:rPr>
          <w:w w:val="110"/>
        </w:rPr>
        <w:t>третьем</w:t>
      </w:r>
      <w:r>
        <w:rPr>
          <w:spacing w:val="17"/>
          <w:w w:val="110"/>
        </w:rPr>
        <w:t xml:space="preserve"> </w:t>
      </w:r>
      <w:r>
        <w:rPr>
          <w:w w:val="110"/>
        </w:rPr>
        <w:t>классе</w:t>
      </w:r>
      <w:r>
        <w:rPr>
          <w:spacing w:val="17"/>
          <w:w w:val="110"/>
        </w:rPr>
        <w:t xml:space="preserve"> </w:t>
      </w:r>
      <w:r>
        <w:rPr>
          <w:w w:val="110"/>
        </w:rPr>
        <w:t>обучающийся</w:t>
      </w:r>
      <w:r>
        <w:rPr>
          <w:spacing w:val="16"/>
          <w:w w:val="110"/>
        </w:rPr>
        <w:t xml:space="preserve"> </w:t>
      </w:r>
      <w:r>
        <w:rPr>
          <w:w w:val="110"/>
        </w:rPr>
        <w:t>научится:</w:t>
      </w:r>
      <w:r>
        <w:rPr>
          <w:spacing w:val="-45"/>
          <w:w w:val="110"/>
        </w:rPr>
        <w:t xml:space="preserve"> </w:t>
      </w: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5"/>
          <w:w w:val="110"/>
          <w:position w:val="1"/>
          <w:sz w:val="14"/>
        </w:rPr>
        <w:t xml:space="preserve"> </w:t>
      </w:r>
      <w:r>
        <w:rPr>
          <w:w w:val="110"/>
        </w:rPr>
        <w:t>соблюдать</w:t>
      </w:r>
      <w:r>
        <w:rPr>
          <w:spacing w:val="11"/>
          <w:w w:val="110"/>
        </w:rPr>
        <w:t xml:space="preserve"> </w:t>
      </w:r>
      <w:r>
        <w:rPr>
          <w:w w:val="110"/>
        </w:rPr>
        <w:t>правила</w:t>
      </w:r>
      <w:r>
        <w:rPr>
          <w:spacing w:val="11"/>
          <w:w w:val="110"/>
        </w:rPr>
        <w:t xml:space="preserve"> </w:t>
      </w:r>
      <w:r>
        <w:rPr>
          <w:w w:val="110"/>
        </w:rPr>
        <w:t>во</w:t>
      </w:r>
      <w:r>
        <w:rPr>
          <w:spacing w:val="10"/>
          <w:w w:val="110"/>
        </w:rPr>
        <w:t xml:space="preserve"> </w:t>
      </w:r>
      <w:r>
        <w:rPr>
          <w:w w:val="110"/>
        </w:rPr>
        <w:t>время</w:t>
      </w:r>
      <w:r>
        <w:rPr>
          <w:spacing w:val="11"/>
          <w:w w:val="110"/>
        </w:rPr>
        <w:t xml:space="preserve"> </w:t>
      </w:r>
      <w:r>
        <w:rPr>
          <w:w w:val="110"/>
        </w:rPr>
        <w:t>выполнения</w:t>
      </w:r>
      <w:r>
        <w:rPr>
          <w:spacing w:val="10"/>
          <w:w w:val="110"/>
        </w:rPr>
        <w:t xml:space="preserve"> </w:t>
      </w:r>
      <w:r>
        <w:rPr>
          <w:w w:val="110"/>
        </w:rPr>
        <w:t>гимнастических</w:t>
      </w:r>
      <w:r>
        <w:rPr>
          <w:spacing w:val="11"/>
          <w:w w:val="110"/>
        </w:rPr>
        <w:t xml:space="preserve"> </w:t>
      </w:r>
      <w:r>
        <w:rPr>
          <w:w w:val="110"/>
        </w:rPr>
        <w:t>и</w:t>
      </w:r>
      <w:r>
        <w:rPr>
          <w:spacing w:val="-45"/>
          <w:w w:val="110"/>
        </w:rPr>
        <w:t xml:space="preserve"> </w:t>
      </w:r>
      <w:r>
        <w:rPr>
          <w:w w:val="110"/>
        </w:rPr>
        <w:t>акробатических</w:t>
      </w:r>
      <w:r>
        <w:rPr>
          <w:spacing w:val="18"/>
          <w:w w:val="110"/>
        </w:rPr>
        <w:t xml:space="preserve"> </w:t>
      </w:r>
      <w:r>
        <w:rPr>
          <w:w w:val="110"/>
        </w:rPr>
        <w:t>упражнений;</w:t>
      </w:r>
      <w:r>
        <w:rPr>
          <w:spacing w:val="18"/>
          <w:w w:val="110"/>
        </w:rPr>
        <w:t xml:space="preserve"> </w:t>
      </w:r>
      <w:r>
        <w:rPr>
          <w:w w:val="110"/>
        </w:rPr>
        <w:t>легкоатлетической,</w:t>
      </w:r>
      <w:r>
        <w:rPr>
          <w:spacing w:val="18"/>
          <w:w w:val="110"/>
        </w:rPr>
        <w:t xml:space="preserve"> </w:t>
      </w:r>
      <w:r>
        <w:rPr>
          <w:w w:val="110"/>
        </w:rPr>
        <w:t>лыжной,</w:t>
      </w:r>
    </w:p>
    <w:p w:rsidR="00E96A04" w:rsidRDefault="00944957">
      <w:pPr>
        <w:pStyle w:val="a3"/>
        <w:spacing w:line="234" w:lineRule="exact"/>
        <w:ind w:left="343" w:right="0" w:firstLine="0"/>
      </w:pPr>
      <w:r>
        <w:rPr>
          <w:w w:val="105"/>
        </w:rPr>
        <w:t>игровой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spacing w:val="42"/>
          <w:w w:val="105"/>
        </w:rPr>
        <w:t xml:space="preserve"> </w:t>
      </w:r>
      <w:r>
        <w:rPr>
          <w:w w:val="105"/>
        </w:rPr>
        <w:t>плавательной</w:t>
      </w:r>
      <w:r>
        <w:rPr>
          <w:spacing w:val="43"/>
          <w:w w:val="105"/>
        </w:rPr>
        <w:t xml:space="preserve"> </w:t>
      </w:r>
      <w:r>
        <w:rPr>
          <w:w w:val="105"/>
        </w:rPr>
        <w:t>подготовки;</w:t>
      </w:r>
    </w:p>
    <w:p w:rsidR="00E96A04" w:rsidRDefault="00944957">
      <w:pPr>
        <w:pStyle w:val="a3"/>
        <w:spacing w:before="9" w:line="249" w:lineRule="auto"/>
        <w:ind w:left="343" w:right="114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демонстрировать примеры упражнений общеразвивающей,</w:t>
      </w:r>
      <w:r>
        <w:rPr>
          <w:spacing w:val="1"/>
          <w:w w:val="110"/>
        </w:rPr>
        <w:t xml:space="preserve"> </w:t>
      </w:r>
      <w:r>
        <w:rPr>
          <w:w w:val="105"/>
        </w:rPr>
        <w:t>подготовительной</w:t>
      </w:r>
      <w:r>
        <w:rPr>
          <w:spacing w:val="8"/>
          <w:w w:val="105"/>
        </w:rPr>
        <w:t xml:space="preserve"> </w:t>
      </w:r>
      <w:r>
        <w:rPr>
          <w:w w:val="105"/>
        </w:rPr>
        <w:t>и</w:t>
      </w:r>
      <w:r>
        <w:rPr>
          <w:spacing w:val="8"/>
          <w:w w:val="105"/>
        </w:rPr>
        <w:t xml:space="preserve"> </w:t>
      </w:r>
      <w:r>
        <w:rPr>
          <w:w w:val="105"/>
        </w:rPr>
        <w:t>соревновательной</w:t>
      </w:r>
      <w:r>
        <w:rPr>
          <w:spacing w:val="8"/>
          <w:w w:val="105"/>
        </w:rPr>
        <w:t xml:space="preserve"> </w:t>
      </w:r>
      <w:r>
        <w:rPr>
          <w:w w:val="105"/>
        </w:rPr>
        <w:t>направленности,</w:t>
      </w:r>
      <w:r>
        <w:rPr>
          <w:spacing w:val="8"/>
          <w:w w:val="105"/>
        </w:rPr>
        <w:t xml:space="preserve"> </w:t>
      </w:r>
      <w:r>
        <w:rPr>
          <w:w w:val="105"/>
        </w:rPr>
        <w:t>рас-</w:t>
      </w:r>
    </w:p>
    <w:p w:rsidR="00E96A04" w:rsidRDefault="00E96A04">
      <w:pPr>
        <w:spacing w:line="249" w:lineRule="auto"/>
        <w:sectPr w:rsidR="00E96A04">
          <w:pgSz w:w="7830" w:h="12020"/>
          <w:pgMar w:top="620" w:right="620" w:bottom="900" w:left="620" w:header="0" w:footer="709" w:gutter="0"/>
          <w:cols w:space="720"/>
        </w:sectPr>
      </w:pPr>
    </w:p>
    <w:p w:rsidR="00E96A04" w:rsidRDefault="00944957">
      <w:pPr>
        <w:pStyle w:val="a3"/>
        <w:spacing w:before="67" w:line="249" w:lineRule="auto"/>
        <w:ind w:left="343" w:right="115" w:firstLine="0"/>
      </w:pPr>
      <w:r>
        <w:rPr>
          <w:w w:val="110"/>
        </w:rPr>
        <w:lastRenderedPageBreak/>
        <w:t>крывать</w:t>
      </w:r>
      <w:r>
        <w:rPr>
          <w:spacing w:val="-12"/>
          <w:w w:val="110"/>
        </w:rPr>
        <w:t xml:space="preserve"> </w:t>
      </w:r>
      <w:r>
        <w:rPr>
          <w:w w:val="110"/>
        </w:rPr>
        <w:t>их</w:t>
      </w:r>
      <w:r>
        <w:rPr>
          <w:spacing w:val="-11"/>
          <w:w w:val="110"/>
        </w:rPr>
        <w:t xml:space="preserve"> </w:t>
      </w:r>
      <w:r>
        <w:rPr>
          <w:w w:val="110"/>
        </w:rPr>
        <w:t>целевое</w:t>
      </w:r>
      <w:r>
        <w:rPr>
          <w:spacing w:val="-11"/>
          <w:w w:val="110"/>
        </w:rPr>
        <w:t xml:space="preserve"> </w:t>
      </w:r>
      <w:r>
        <w:rPr>
          <w:w w:val="110"/>
        </w:rPr>
        <w:t>предназначение</w:t>
      </w:r>
      <w:r>
        <w:rPr>
          <w:spacing w:val="-11"/>
          <w:w w:val="110"/>
        </w:rPr>
        <w:t xml:space="preserve"> </w:t>
      </w:r>
      <w:r>
        <w:rPr>
          <w:w w:val="110"/>
        </w:rPr>
        <w:t>на</w:t>
      </w:r>
      <w:r>
        <w:rPr>
          <w:spacing w:val="-11"/>
          <w:w w:val="110"/>
        </w:rPr>
        <w:t xml:space="preserve"> </w:t>
      </w:r>
      <w:r>
        <w:rPr>
          <w:w w:val="110"/>
        </w:rPr>
        <w:t>занятиях</w:t>
      </w:r>
      <w:r>
        <w:rPr>
          <w:spacing w:val="-11"/>
          <w:w w:val="110"/>
        </w:rPr>
        <w:t xml:space="preserve"> </w:t>
      </w:r>
      <w:r>
        <w:rPr>
          <w:w w:val="110"/>
        </w:rPr>
        <w:t>физической</w:t>
      </w:r>
      <w:r>
        <w:rPr>
          <w:spacing w:val="-46"/>
          <w:w w:val="110"/>
        </w:rPr>
        <w:t xml:space="preserve"> </w:t>
      </w:r>
      <w:r>
        <w:rPr>
          <w:w w:val="110"/>
        </w:rPr>
        <w:t>культурой;</w:t>
      </w:r>
    </w:p>
    <w:p w:rsidR="00E96A04" w:rsidRDefault="00944957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измерять частоту пульса и определять физическую нагрузку</w:t>
      </w:r>
      <w:r>
        <w:rPr>
          <w:spacing w:val="-46"/>
          <w:w w:val="110"/>
        </w:rPr>
        <w:t xml:space="preserve"> </w:t>
      </w:r>
      <w:r>
        <w:rPr>
          <w:w w:val="110"/>
        </w:rPr>
        <w:t>по</w:t>
      </w:r>
      <w:r>
        <w:rPr>
          <w:spacing w:val="2"/>
          <w:w w:val="110"/>
        </w:rPr>
        <w:t xml:space="preserve"> </w:t>
      </w:r>
      <w:r>
        <w:rPr>
          <w:w w:val="110"/>
        </w:rPr>
        <w:t>её</w:t>
      </w:r>
      <w:r>
        <w:rPr>
          <w:spacing w:val="2"/>
          <w:w w:val="110"/>
        </w:rPr>
        <w:t xml:space="preserve"> </w:t>
      </w:r>
      <w:r>
        <w:rPr>
          <w:w w:val="110"/>
        </w:rPr>
        <w:t>значениям</w:t>
      </w:r>
      <w:r>
        <w:rPr>
          <w:spacing w:val="2"/>
          <w:w w:val="110"/>
        </w:rPr>
        <w:t xml:space="preserve"> </w:t>
      </w:r>
      <w:r>
        <w:rPr>
          <w:w w:val="110"/>
        </w:rPr>
        <w:t>с</w:t>
      </w:r>
      <w:r>
        <w:rPr>
          <w:spacing w:val="2"/>
          <w:w w:val="110"/>
        </w:rPr>
        <w:t xml:space="preserve"> </w:t>
      </w:r>
      <w:r>
        <w:rPr>
          <w:w w:val="110"/>
        </w:rPr>
        <w:t>помощью</w:t>
      </w:r>
      <w:r>
        <w:rPr>
          <w:spacing w:val="2"/>
          <w:w w:val="110"/>
        </w:rPr>
        <w:t xml:space="preserve"> </w:t>
      </w:r>
      <w:r>
        <w:rPr>
          <w:w w:val="110"/>
        </w:rPr>
        <w:t>таблицы</w:t>
      </w:r>
      <w:r>
        <w:rPr>
          <w:spacing w:val="2"/>
          <w:w w:val="110"/>
        </w:rPr>
        <w:t xml:space="preserve"> </w:t>
      </w:r>
      <w:r>
        <w:rPr>
          <w:w w:val="110"/>
        </w:rPr>
        <w:t>стандартных</w:t>
      </w:r>
      <w:r>
        <w:rPr>
          <w:spacing w:val="2"/>
          <w:w w:val="110"/>
        </w:rPr>
        <w:t xml:space="preserve"> </w:t>
      </w:r>
      <w:r>
        <w:rPr>
          <w:w w:val="110"/>
        </w:rPr>
        <w:t>нагрузок;</w:t>
      </w:r>
    </w:p>
    <w:p w:rsidR="00E96A04" w:rsidRDefault="00944957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выполнять упражнения дыхательной и зрительной гимна-</w:t>
      </w:r>
      <w:r>
        <w:rPr>
          <w:spacing w:val="1"/>
          <w:w w:val="110"/>
        </w:rPr>
        <w:t xml:space="preserve"> </w:t>
      </w:r>
      <w:r>
        <w:rPr>
          <w:w w:val="110"/>
        </w:rPr>
        <w:t>стики,</w:t>
      </w:r>
      <w:r>
        <w:rPr>
          <w:spacing w:val="1"/>
          <w:w w:val="110"/>
        </w:rPr>
        <w:t xml:space="preserve"> </w:t>
      </w:r>
      <w:r>
        <w:rPr>
          <w:w w:val="110"/>
        </w:rPr>
        <w:t>объяснять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1"/>
          <w:w w:val="110"/>
        </w:rPr>
        <w:t xml:space="preserve"> </w:t>
      </w:r>
      <w:r>
        <w:rPr>
          <w:w w:val="110"/>
        </w:rPr>
        <w:t>связь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предупреждением</w:t>
      </w:r>
      <w:r>
        <w:rPr>
          <w:spacing w:val="1"/>
          <w:w w:val="110"/>
        </w:rPr>
        <w:t xml:space="preserve"> </w:t>
      </w:r>
      <w:r>
        <w:rPr>
          <w:w w:val="110"/>
        </w:rPr>
        <w:t>появления</w:t>
      </w:r>
      <w:r>
        <w:rPr>
          <w:spacing w:val="1"/>
          <w:w w:val="110"/>
        </w:rPr>
        <w:t xml:space="preserve"> </w:t>
      </w:r>
      <w:r>
        <w:rPr>
          <w:w w:val="110"/>
        </w:rPr>
        <w:t>утомления;</w:t>
      </w:r>
    </w:p>
    <w:p w:rsidR="00E96A04" w:rsidRDefault="00944957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выполнять движение противоходом в колонне по одному, пе-</w:t>
      </w:r>
      <w:r>
        <w:rPr>
          <w:spacing w:val="1"/>
          <w:w w:val="105"/>
        </w:rPr>
        <w:t xml:space="preserve"> </w:t>
      </w:r>
      <w:r>
        <w:rPr>
          <w:w w:val="105"/>
        </w:rPr>
        <w:t>рестраиваться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колонны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одному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колонну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три  на</w:t>
      </w:r>
      <w:r>
        <w:rPr>
          <w:spacing w:val="1"/>
          <w:w w:val="105"/>
        </w:rPr>
        <w:t xml:space="preserve"> </w:t>
      </w:r>
      <w:r>
        <w:rPr>
          <w:w w:val="105"/>
        </w:rPr>
        <w:t>месте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6"/>
          <w:w w:val="105"/>
        </w:rPr>
        <w:t xml:space="preserve"> </w:t>
      </w:r>
      <w:r>
        <w:rPr>
          <w:w w:val="105"/>
        </w:rPr>
        <w:t>движении;</w:t>
      </w:r>
    </w:p>
    <w:p w:rsidR="00E96A04" w:rsidRDefault="00944957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выполнять ходьбу по гимнастической скамейке с высоким</w:t>
      </w:r>
      <w:r>
        <w:rPr>
          <w:spacing w:val="1"/>
          <w:w w:val="110"/>
        </w:rPr>
        <w:t xml:space="preserve"> </w:t>
      </w:r>
      <w:r>
        <w:rPr>
          <w:w w:val="110"/>
        </w:rPr>
        <w:t>подниманием</w:t>
      </w:r>
      <w:r>
        <w:rPr>
          <w:spacing w:val="-10"/>
          <w:w w:val="110"/>
        </w:rPr>
        <w:t xml:space="preserve"> </w:t>
      </w:r>
      <w:r>
        <w:rPr>
          <w:w w:val="110"/>
        </w:rPr>
        <w:t>колен</w:t>
      </w:r>
      <w:r>
        <w:rPr>
          <w:spacing w:val="-9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изменением</w:t>
      </w:r>
      <w:r>
        <w:rPr>
          <w:spacing w:val="-9"/>
          <w:w w:val="110"/>
        </w:rPr>
        <w:t xml:space="preserve"> </w:t>
      </w:r>
      <w:r>
        <w:rPr>
          <w:w w:val="110"/>
        </w:rPr>
        <w:t>положения</w:t>
      </w:r>
      <w:r>
        <w:rPr>
          <w:spacing w:val="-9"/>
          <w:w w:val="110"/>
        </w:rPr>
        <w:t xml:space="preserve"> </w:t>
      </w:r>
      <w:r>
        <w:rPr>
          <w:w w:val="110"/>
        </w:rPr>
        <w:t>рук,</w:t>
      </w:r>
      <w:r>
        <w:rPr>
          <w:spacing w:val="-10"/>
          <w:w w:val="110"/>
        </w:rPr>
        <w:t xml:space="preserve"> </w:t>
      </w:r>
      <w:r>
        <w:rPr>
          <w:w w:val="110"/>
        </w:rPr>
        <w:t>поворота-</w:t>
      </w:r>
      <w:r>
        <w:rPr>
          <w:spacing w:val="-46"/>
          <w:w w:val="110"/>
        </w:rPr>
        <w:t xml:space="preserve"> </w:t>
      </w:r>
      <w:r>
        <w:rPr>
          <w:w w:val="110"/>
        </w:rPr>
        <w:t>ми в правую и левую сторону; двигаться приставным шагом</w:t>
      </w:r>
      <w:r>
        <w:rPr>
          <w:spacing w:val="1"/>
          <w:w w:val="110"/>
        </w:rPr>
        <w:t xml:space="preserve"> </w:t>
      </w:r>
      <w:r>
        <w:rPr>
          <w:w w:val="110"/>
        </w:rPr>
        <w:t>левым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правым</w:t>
      </w:r>
      <w:r>
        <w:rPr>
          <w:spacing w:val="21"/>
          <w:w w:val="110"/>
        </w:rPr>
        <w:t xml:space="preserve"> </w:t>
      </w:r>
      <w:r>
        <w:rPr>
          <w:w w:val="110"/>
        </w:rPr>
        <w:t>боком,</w:t>
      </w:r>
      <w:r>
        <w:rPr>
          <w:spacing w:val="21"/>
          <w:w w:val="110"/>
        </w:rPr>
        <w:t xml:space="preserve"> </w:t>
      </w:r>
      <w:r>
        <w:rPr>
          <w:w w:val="110"/>
        </w:rPr>
        <w:t>спиной</w:t>
      </w:r>
      <w:r>
        <w:rPr>
          <w:spacing w:val="21"/>
          <w:w w:val="110"/>
        </w:rPr>
        <w:t xml:space="preserve"> </w:t>
      </w:r>
      <w:r>
        <w:rPr>
          <w:w w:val="110"/>
        </w:rPr>
        <w:t>вперёд;</w:t>
      </w:r>
    </w:p>
    <w:p w:rsidR="00E96A04" w:rsidRDefault="00944957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передвигаться по нижней жерди гимнастической стенки при-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>ставным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шагом</w:t>
      </w:r>
      <w:r>
        <w:rPr>
          <w:spacing w:val="-11"/>
          <w:w w:val="110"/>
        </w:rPr>
        <w:t xml:space="preserve"> </w:t>
      </w:r>
      <w:r>
        <w:rPr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w w:val="110"/>
        </w:rPr>
        <w:t>правую</w:t>
      </w:r>
      <w:r>
        <w:rPr>
          <w:spacing w:val="-11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левую</w:t>
      </w:r>
      <w:r>
        <w:rPr>
          <w:spacing w:val="-11"/>
          <w:w w:val="110"/>
        </w:rPr>
        <w:t xml:space="preserve"> </w:t>
      </w:r>
      <w:r>
        <w:rPr>
          <w:w w:val="110"/>
        </w:rPr>
        <w:t>сторону;</w:t>
      </w:r>
      <w:r>
        <w:rPr>
          <w:spacing w:val="-11"/>
          <w:w w:val="110"/>
        </w:rPr>
        <w:t xml:space="preserve"> </w:t>
      </w:r>
      <w:r>
        <w:rPr>
          <w:w w:val="110"/>
        </w:rPr>
        <w:t>лазать</w:t>
      </w:r>
      <w:r>
        <w:rPr>
          <w:spacing w:val="-11"/>
          <w:w w:val="110"/>
        </w:rPr>
        <w:t xml:space="preserve"> </w:t>
      </w:r>
      <w:r>
        <w:rPr>
          <w:w w:val="110"/>
        </w:rPr>
        <w:t>разноимён-</w:t>
      </w:r>
      <w:r>
        <w:rPr>
          <w:spacing w:val="-46"/>
          <w:w w:val="110"/>
        </w:rPr>
        <w:t xml:space="preserve"> </w:t>
      </w:r>
      <w:r>
        <w:rPr>
          <w:w w:val="110"/>
        </w:rPr>
        <w:t>ным</w:t>
      </w:r>
      <w:r>
        <w:rPr>
          <w:spacing w:val="22"/>
          <w:w w:val="110"/>
        </w:rPr>
        <w:t xml:space="preserve"> </w:t>
      </w:r>
      <w:r>
        <w:rPr>
          <w:w w:val="110"/>
        </w:rPr>
        <w:t>способом;</w:t>
      </w:r>
    </w:p>
    <w:p w:rsidR="00E96A04" w:rsidRDefault="00944957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демонстрировать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прыжки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скакалку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ногах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попеременно</w:t>
      </w:r>
      <w:r>
        <w:rPr>
          <w:spacing w:val="26"/>
          <w:w w:val="105"/>
        </w:rPr>
        <w:t xml:space="preserve"> </w:t>
      </w:r>
      <w:r>
        <w:rPr>
          <w:w w:val="105"/>
        </w:rPr>
        <w:t>на</w:t>
      </w:r>
      <w:r>
        <w:rPr>
          <w:spacing w:val="27"/>
          <w:w w:val="105"/>
        </w:rPr>
        <w:t xml:space="preserve"> </w:t>
      </w:r>
      <w:r>
        <w:rPr>
          <w:w w:val="105"/>
        </w:rPr>
        <w:t>правой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левой</w:t>
      </w:r>
      <w:r>
        <w:rPr>
          <w:spacing w:val="26"/>
          <w:w w:val="105"/>
        </w:rPr>
        <w:t xml:space="preserve"> </w:t>
      </w:r>
      <w:r>
        <w:rPr>
          <w:w w:val="105"/>
        </w:rPr>
        <w:t>ноге;</w:t>
      </w:r>
    </w:p>
    <w:p w:rsidR="00E96A04" w:rsidRDefault="00944957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демонстрировать</w:t>
      </w:r>
      <w:r>
        <w:rPr>
          <w:spacing w:val="1"/>
          <w:w w:val="110"/>
        </w:rPr>
        <w:t xml:space="preserve"> </w:t>
      </w:r>
      <w:r>
        <w:rPr>
          <w:w w:val="110"/>
        </w:rPr>
        <w:t>упражнения</w:t>
      </w:r>
      <w:r>
        <w:rPr>
          <w:spacing w:val="1"/>
          <w:w w:val="110"/>
        </w:rPr>
        <w:t xml:space="preserve"> </w:t>
      </w:r>
      <w:r>
        <w:rPr>
          <w:w w:val="110"/>
        </w:rPr>
        <w:t>ритмической</w:t>
      </w:r>
      <w:r>
        <w:rPr>
          <w:spacing w:val="1"/>
          <w:w w:val="110"/>
        </w:rPr>
        <w:t xml:space="preserve"> </w:t>
      </w:r>
      <w:r>
        <w:rPr>
          <w:w w:val="110"/>
        </w:rPr>
        <w:t>гимнастики,</w:t>
      </w:r>
      <w:r>
        <w:rPr>
          <w:spacing w:val="1"/>
          <w:w w:val="110"/>
        </w:rPr>
        <w:t xml:space="preserve"> </w:t>
      </w:r>
      <w:r>
        <w:rPr>
          <w:w w:val="110"/>
        </w:rPr>
        <w:t>движения</w:t>
      </w:r>
      <w:r>
        <w:rPr>
          <w:spacing w:val="22"/>
          <w:w w:val="110"/>
        </w:rPr>
        <w:t xml:space="preserve"> </w:t>
      </w:r>
      <w:r>
        <w:rPr>
          <w:w w:val="110"/>
        </w:rPr>
        <w:t>танцев</w:t>
      </w:r>
      <w:r>
        <w:rPr>
          <w:spacing w:val="22"/>
          <w:w w:val="110"/>
        </w:rPr>
        <w:t xml:space="preserve"> </w:t>
      </w:r>
      <w:r>
        <w:rPr>
          <w:w w:val="110"/>
        </w:rPr>
        <w:t>галоп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полька;</w:t>
      </w:r>
    </w:p>
    <w:p w:rsidR="00E96A04" w:rsidRDefault="00944957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выполнять бег с преодолением небольших препятствий с раз-</w:t>
      </w:r>
      <w:r>
        <w:rPr>
          <w:spacing w:val="1"/>
          <w:w w:val="105"/>
        </w:rPr>
        <w:t xml:space="preserve"> </w:t>
      </w:r>
      <w:r>
        <w:rPr>
          <w:w w:val="110"/>
        </w:rPr>
        <w:t>ной скоростью, прыжки в длину с разбега способом согнув</w:t>
      </w:r>
      <w:r>
        <w:rPr>
          <w:spacing w:val="1"/>
          <w:w w:val="110"/>
        </w:rPr>
        <w:t xml:space="preserve"> </w:t>
      </w:r>
      <w:r>
        <w:rPr>
          <w:w w:val="110"/>
        </w:rPr>
        <w:t>ноги,</w:t>
      </w:r>
      <w:r>
        <w:rPr>
          <w:spacing w:val="18"/>
          <w:w w:val="110"/>
        </w:rPr>
        <w:t xml:space="preserve"> </w:t>
      </w:r>
      <w:r>
        <w:rPr>
          <w:w w:val="110"/>
        </w:rPr>
        <w:t>броски</w:t>
      </w:r>
      <w:r>
        <w:rPr>
          <w:spacing w:val="19"/>
          <w:w w:val="110"/>
        </w:rPr>
        <w:t xml:space="preserve"> </w:t>
      </w:r>
      <w:r>
        <w:rPr>
          <w:w w:val="110"/>
        </w:rPr>
        <w:t>набивного</w:t>
      </w:r>
      <w:r>
        <w:rPr>
          <w:spacing w:val="19"/>
          <w:w w:val="110"/>
        </w:rPr>
        <w:t xml:space="preserve"> </w:t>
      </w:r>
      <w:r>
        <w:rPr>
          <w:w w:val="110"/>
        </w:rPr>
        <w:t>мяча</w:t>
      </w:r>
      <w:r>
        <w:rPr>
          <w:spacing w:val="19"/>
          <w:w w:val="110"/>
        </w:rPr>
        <w:t xml:space="preserve"> </w:t>
      </w:r>
      <w:r>
        <w:rPr>
          <w:w w:val="110"/>
        </w:rPr>
        <w:t>из</w:t>
      </w:r>
      <w:r>
        <w:rPr>
          <w:spacing w:val="19"/>
          <w:w w:val="110"/>
        </w:rPr>
        <w:t xml:space="preserve"> </w:t>
      </w:r>
      <w:r>
        <w:rPr>
          <w:w w:val="110"/>
        </w:rPr>
        <w:t>положения</w:t>
      </w:r>
      <w:r>
        <w:rPr>
          <w:spacing w:val="19"/>
          <w:w w:val="110"/>
        </w:rPr>
        <w:t xml:space="preserve"> </w:t>
      </w:r>
      <w:r>
        <w:rPr>
          <w:w w:val="110"/>
        </w:rPr>
        <w:t>сидя</w:t>
      </w:r>
      <w:r>
        <w:rPr>
          <w:spacing w:val="19"/>
          <w:w w:val="110"/>
        </w:rPr>
        <w:t xml:space="preserve"> </w:t>
      </w:r>
      <w:r>
        <w:rPr>
          <w:w w:val="110"/>
        </w:rPr>
        <w:t>и</w:t>
      </w:r>
      <w:r>
        <w:rPr>
          <w:spacing w:val="19"/>
          <w:w w:val="110"/>
        </w:rPr>
        <w:t xml:space="preserve"> </w:t>
      </w:r>
      <w:r>
        <w:rPr>
          <w:w w:val="110"/>
        </w:rPr>
        <w:t>стоя;</w:t>
      </w:r>
    </w:p>
    <w:p w:rsidR="00E96A04" w:rsidRDefault="00944957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передвигаться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лыжах  одновременным  двухшажным  хо-</w:t>
      </w:r>
      <w:r>
        <w:rPr>
          <w:spacing w:val="1"/>
          <w:w w:val="105"/>
        </w:rPr>
        <w:t xml:space="preserve"> </w:t>
      </w:r>
      <w:r>
        <w:rPr>
          <w:w w:val="105"/>
        </w:rPr>
        <w:t>дом,</w:t>
      </w:r>
      <w:r>
        <w:rPr>
          <w:spacing w:val="1"/>
          <w:w w:val="105"/>
        </w:rPr>
        <w:t xml:space="preserve"> </w:t>
      </w:r>
      <w:r>
        <w:rPr>
          <w:w w:val="105"/>
        </w:rPr>
        <w:t>спускаться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пологого</w:t>
      </w:r>
      <w:r>
        <w:rPr>
          <w:spacing w:val="1"/>
          <w:w w:val="105"/>
        </w:rPr>
        <w:t xml:space="preserve"> </w:t>
      </w:r>
      <w:r>
        <w:rPr>
          <w:w w:val="105"/>
        </w:rPr>
        <w:t>склона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стойке</w:t>
      </w:r>
      <w:r>
        <w:rPr>
          <w:spacing w:val="1"/>
          <w:w w:val="105"/>
        </w:rPr>
        <w:t xml:space="preserve"> </w:t>
      </w:r>
      <w:r>
        <w:rPr>
          <w:w w:val="105"/>
        </w:rPr>
        <w:t>лыжника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тор-</w:t>
      </w:r>
      <w:r>
        <w:rPr>
          <w:spacing w:val="-44"/>
          <w:w w:val="105"/>
        </w:rPr>
        <w:t xml:space="preserve"> </w:t>
      </w:r>
      <w:r>
        <w:rPr>
          <w:w w:val="105"/>
        </w:rPr>
        <w:t>мозить</w:t>
      </w:r>
      <w:r>
        <w:rPr>
          <w:spacing w:val="25"/>
          <w:w w:val="105"/>
        </w:rPr>
        <w:t xml:space="preserve"> </w:t>
      </w:r>
      <w:r>
        <w:rPr>
          <w:w w:val="105"/>
        </w:rPr>
        <w:t>плугом;</w:t>
      </w:r>
    </w:p>
    <w:p w:rsidR="00E96A04" w:rsidRDefault="00944957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выполнять технические действия спортивных игр: баскетбол</w:t>
      </w:r>
      <w:r>
        <w:rPr>
          <w:spacing w:val="1"/>
          <w:w w:val="105"/>
        </w:rPr>
        <w:t xml:space="preserve"> </w:t>
      </w:r>
      <w:r>
        <w:rPr>
          <w:w w:val="105"/>
        </w:rPr>
        <w:t>(ведение баскетбольного мяча на месте и движении); волей-</w:t>
      </w:r>
      <w:r>
        <w:rPr>
          <w:spacing w:val="1"/>
          <w:w w:val="105"/>
        </w:rPr>
        <w:t xml:space="preserve"> </w:t>
      </w:r>
      <w:r>
        <w:rPr>
          <w:w w:val="105"/>
        </w:rPr>
        <w:t>бол</w:t>
      </w:r>
      <w:r>
        <w:rPr>
          <w:spacing w:val="1"/>
          <w:w w:val="105"/>
        </w:rPr>
        <w:t xml:space="preserve"> </w:t>
      </w:r>
      <w:r>
        <w:rPr>
          <w:w w:val="105"/>
        </w:rPr>
        <w:t>(приём</w:t>
      </w:r>
      <w:r>
        <w:rPr>
          <w:spacing w:val="1"/>
          <w:w w:val="105"/>
        </w:rPr>
        <w:t xml:space="preserve"> </w:t>
      </w:r>
      <w:r>
        <w:rPr>
          <w:w w:val="105"/>
        </w:rPr>
        <w:t>мяча</w:t>
      </w:r>
      <w:r>
        <w:rPr>
          <w:spacing w:val="1"/>
          <w:w w:val="105"/>
        </w:rPr>
        <w:t xml:space="preserve"> </w:t>
      </w:r>
      <w:r>
        <w:rPr>
          <w:w w:val="105"/>
        </w:rPr>
        <w:t>снизу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нижняя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передача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парах);</w:t>
      </w:r>
      <w:r>
        <w:rPr>
          <w:spacing w:val="1"/>
          <w:w w:val="105"/>
        </w:rPr>
        <w:t xml:space="preserve"> </w:t>
      </w:r>
      <w:r>
        <w:rPr>
          <w:w w:val="105"/>
        </w:rPr>
        <w:t>футбол</w:t>
      </w:r>
      <w:r>
        <w:rPr>
          <w:spacing w:val="-44"/>
          <w:w w:val="105"/>
        </w:rPr>
        <w:t xml:space="preserve"> </w:t>
      </w:r>
      <w:r>
        <w:rPr>
          <w:w w:val="105"/>
        </w:rPr>
        <w:t>(ведение</w:t>
      </w:r>
      <w:r>
        <w:rPr>
          <w:spacing w:val="26"/>
          <w:w w:val="105"/>
        </w:rPr>
        <w:t xml:space="preserve"> </w:t>
      </w:r>
      <w:r>
        <w:rPr>
          <w:w w:val="105"/>
        </w:rPr>
        <w:t>футбольного</w:t>
      </w:r>
      <w:r>
        <w:rPr>
          <w:spacing w:val="27"/>
          <w:w w:val="105"/>
        </w:rPr>
        <w:t xml:space="preserve"> </w:t>
      </w:r>
      <w:r>
        <w:rPr>
          <w:w w:val="105"/>
        </w:rPr>
        <w:t>мяча</w:t>
      </w:r>
      <w:r>
        <w:rPr>
          <w:spacing w:val="26"/>
          <w:w w:val="105"/>
        </w:rPr>
        <w:t xml:space="preserve"> </w:t>
      </w:r>
      <w:r>
        <w:rPr>
          <w:w w:val="105"/>
        </w:rPr>
        <w:t>змейкой).</w:t>
      </w:r>
    </w:p>
    <w:p w:rsidR="00E96A04" w:rsidRDefault="00944957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выполнять упражнения на развитие физических качеств, де-</w:t>
      </w:r>
      <w:r>
        <w:rPr>
          <w:spacing w:val="1"/>
          <w:w w:val="105"/>
        </w:rPr>
        <w:t xml:space="preserve"> </w:t>
      </w:r>
      <w:r>
        <w:rPr>
          <w:w w:val="105"/>
        </w:rPr>
        <w:t>монстрировать</w:t>
      </w:r>
      <w:r>
        <w:rPr>
          <w:spacing w:val="30"/>
          <w:w w:val="105"/>
        </w:rPr>
        <w:t xml:space="preserve"> </w:t>
      </w:r>
      <w:r>
        <w:rPr>
          <w:w w:val="105"/>
        </w:rPr>
        <w:t>приросты</w:t>
      </w:r>
      <w:r>
        <w:rPr>
          <w:spacing w:val="30"/>
          <w:w w:val="105"/>
        </w:rPr>
        <w:t xml:space="preserve"> </w:t>
      </w:r>
      <w:r>
        <w:rPr>
          <w:w w:val="105"/>
        </w:rPr>
        <w:t>в</w:t>
      </w:r>
      <w:r>
        <w:rPr>
          <w:spacing w:val="30"/>
          <w:w w:val="105"/>
        </w:rPr>
        <w:t xml:space="preserve"> </w:t>
      </w:r>
      <w:r>
        <w:rPr>
          <w:w w:val="105"/>
        </w:rPr>
        <w:t>их</w:t>
      </w:r>
      <w:r>
        <w:rPr>
          <w:spacing w:val="31"/>
          <w:w w:val="105"/>
        </w:rPr>
        <w:t xml:space="preserve"> </w:t>
      </w:r>
      <w:r>
        <w:rPr>
          <w:w w:val="105"/>
        </w:rPr>
        <w:t>показателях.</w:t>
      </w:r>
    </w:p>
    <w:p w:rsidR="00E96A04" w:rsidRDefault="00944957">
      <w:pPr>
        <w:pStyle w:val="2"/>
        <w:numPr>
          <w:ilvl w:val="0"/>
          <w:numId w:val="14"/>
        </w:numPr>
        <w:tabs>
          <w:tab w:val="left" w:pos="313"/>
        </w:tabs>
        <w:spacing w:before="142"/>
      </w:pPr>
      <w:r>
        <w:rPr>
          <w:w w:val="95"/>
        </w:rPr>
        <w:t>класс</w:t>
      </w:r>
    </w:p>
    <w:p w:rsidR="00E96A04" w:rsidRDefault="00944957">
      <w:pPr>
        <w:pStyle w:val="a3"/>
        <w:spacing w:before="68" w:line="249" w:lineRule="auto"/>
        <w:ind w:left="116" w:right="114"/>
      </w:pPr>
      <w:r>
        <w:rPr>
          <w:w w:val="110"/>
        </w:rPr>
        <w:t>К концу обучения в четвёртом классе обучающийся научит-</w:t>
      </w:r>
      <w:r>
        <w:rPr>
          <w:spacing w:val="1"/>
          <w:w w:val="110"/>
        </w:rPr>
        <w:t xml:space="preserve"> </w:t>
      </w:r>
      <w:r>
        <w:rPr>
          <w:w w:val="110"/>
        </w:rPr>
        <w:t>ся:</w:t>
      </w:r>
    </w:p>
    <w:p w:rsidR="00E96A04" w:rsidRDefault="00944957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w w:val="105"/>
          <w:position w:val="1"/>
          <w:sz w:val="14"/>
        </w:rPr>
        <w:t xml:space="preserve">6  </w:t>
      </w:r>
      <w:r>
        <w:rPr>
          <w:w w:val="105"/>
        </w:rPr>
        <w:t>объяснять  назначение  комплекса  ГТО  и  выявлять  его  связь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28"/>
          <w:w w:val="105"/>
        </w:rPr>
        <w:t xml:space="preserve"> </w:t>
      </w:r>
      <w:r>
        <w:rPr>
          <w:w w:val="105"/>
        </w:rPr>
        <w:t>подготовкой</w:t>
      </w:r>
      <w:r>
        <w:rPr>
          <w:spacing w:val="28"/>
          <w:w w:val="105"/>
        </w:rPr>
        <w:t xml:space="preserve"> </w:t>
      </w:r>
      <w:r>
        <w:rPr>
          <w:w w:val="105"/>
        </w:rPr>
        <w:t>к</w:t>
      </w:r>
      <w:r>
        <w:rPr>
          <w:spacing w:val="28"/>
          <w:w w:val="105"/>
        </w:rPr>
        <w:t xml:space="preserve"> </w:t>
      </w:r>
      <w:r>
        <w:rPr>
          <w:w w:val="105"/>
        </w:rPr>
        <w:t>труду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28"/>
          <w:w w:val="105"/>
        </w:rPr>
        <w:t xml:space="preserve"> </w:t>
      </w:r>
      <w:r>
        <w:rPr>
          <w:w w:val="105"/>
        </w:rPr>
        <w:t>защите</w:t>
      </w:r>
      <w:r>
        <w:rPr>
          <w:spacing w:val="28"/>
          <w:w w:val="105"/>
        </w:rPr>
        <w:t xml:space="preserve"> </w:t>
      </w:r>
      <w:r>
        <w:rPr>
          <w:w w:val="105"/>
        </w:rPr>
        <w:t>Родины;</w:t>
      </w:r>
    </w:p>
    <w:p w:rsidR="00E96A04" w:rsidRDefault="00944957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осознавать положительное влияние занятий физической под-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готовкой на укрепление здоровья, развитие сердечно-сосуди-</w:t>
      </w:r>
      <w:r>
        <w:rPr>
          <w:spacing w:val="1"/>
          <w:w w:val="105"/>
        </w:rPr>
        <w:t xml:space="preserve"> </w:t>
      </w:r>
      <w:r>
        <w:rPr>
          <w:w w:val="105"/>
        </w:rPr>
        <w:t>стой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дыхательной</w:t>
      </w:r>
      <w:r>
        <w:rPr>
          <w:spacing w:val="26"/>
          <w:w w:val="105"/>
        </w:rPr>
        <w:t xml:space="preserve"> </w:t>
      </w:r>
      <w:r>
        <w:rPr>
          <w:w w:val="105"/>
        </w:rPr>
        <w:t>систем;</w:t>
      </w:r>
    </w:p>
    <w:p w:rsidR="00E96A04" w:rsidRDefault="00E96A04">
      <w:pPr>
        <w:spacing w:line="249" w:lineRule="auto"/>
        <w:sectPr w:rsidR="00E96A04">
          <w:pgSz w:w="7830" w:h="12020"/>
          <w:pgMar w:top="620" w:right="620" w:bottom="900" w:left="620" w:header="0" w:footer="709" w:gutter="0"/>
          <w:cols w:space="720"/>
        </w:sectPr>
      </w:pPr>
    </w:p>
    <w:p w:rsidR="00E96A04" w:rsidRDefault="00944957">
      <w:pPr>
        <w:pStyle w:val="a3"/>
        <w:spacing w:before="67" w:line="249" w:lineRule="auto"/>
        <w:ind w:left="343" w:right="114" w:hanging="142"/>
      </w:pPr>
      <w:r>
        <w:rPr>
          <w:rFonts w:ascii="Trebuchet MS" w:hAnsi="Trebuchet MS"/>
          <w:w w:val="110"/>
          <w:position w:val="1"/>
          <w:sz w:val="14"/>
        </w:rPr>
        <w:lastRenderedPageBreak/>
        <w:t xml:space="preserve">6 </w:t>
      </w:r>
      <w:r>
        <w:rPr>
          <w:w w:val="110"/>
        </w:rPr>
        <w:t>приводить примеры регулирования физической нагрузки по</w:t>
      </w:r>
      <w:r>
        <w:rPr>
          <w:spacing w:val="-46"/>
          <w:w w:val="110"/>
        </w:rPr>
        <w:t xml:space="preserve"> </w:t>
      </w:r>
      <w:r>
        <w:rPr>
          <w:w w:val="110"/>
        </w:rPr>
        <w:t>пульсу при развитии физических качеств: силы, быстроты,</w:t>
      </w:r>
      <w:r>
        <w:rPr>
          <w:spacing w:val="1"/>
          <w:w w:val="110"/>
        </w:rPr>
        <w:t xml:space="preserve"> </w:t>
      </w:r>
      <w:r>
        <w:rPr>
          <w:w w:val="110"/>
        </w:rPr>
        <w:t>выносливости</w:t>
      </w:r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гибкости;</w:t>
      </w:r>
    </w:p>
    <w:p w:rsidR="00E96A04" w:rsidRDefault="00944957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приводить примеры оказания первой помощи при травмах</w:t>
      </w:r>
      <w:r>
        <w:rPr>
          <w:spacing w:val="1"/>
          <w:w w:val="110"/>
        </w:rPr>
        <w:t xml:space="preserve"> </w:t>
      </w:r>
      <w:r>
        <w:rPr>
          <w:w w:val="110"/>
        </w:rPr>
        <w:t>во время самостоятельных занятий физической культурой и</w:t>
      </w:r>
      <w:r>
        <w:rPr>
          <w:spacing w:val="-46"/>
          <w:w w:val="110"/>
        </w:rPr>
        <w:t xml:space="preserve"> </w:t>
      </w:r>
      <w:r>
        <w:rPr>
          <w:w w:val="110"/>
        </w:rPr>
        <w:t>спортом; характеризовать причины их появления на заняти-</w:t>
      </w:r>
      <w:r>
        <w:rPr>
          <w:spacing w:val="-46"/>
          <w:w w:val="110"/>
        </w:rPr>
        <w:t xml:space="preserve"> </w:t>
      </w:r>
      <w:r>
        <w:rPr>
          <w:w w:val="110"/>
        </w:rPr>
        <w:t>ях</w:t>
      </w:r>
      <w:r>
        <w:rPr>
          <w:spacing w:val="-8"/>
          <w:w w:val="110"/>
        </w:rPr>
        <w:t xml:space="preserve"> </w:t>
      </w:r>
      <w:r>
        <w:rPr>
          <w:w w:val="110"/>
        </w:rPr>
        <w:t>гимнастикой</w:t>
      </w:r>
      <w:r>
        <w:rPr>
          <w:spacing w:val="-8"/>
          <w:w w:val="110"/>
        </w:rPr>
        <w:t xml:space="preserve"> </w:t>
      </w:r>
      <w:r>
        <w:rPr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w w:val="110"/>
        </w:rPr>
        <w:t>лёгкой</w:t>
      </w:r>
      <w:r>
        <w:rPr>
          <w:spacing w:val="-8"/>
          <w:w w:val="110"/>
        </w:rPr>
        <w:t xml:space="preserve"> </w:t>
      </w:r>
      <w:r>
        <w:rPr>
          <w:w w:val="110"/>
        </w:rPr>
        <w:t>атлетикой,</w:t>
      </w:r>
      <w:r>
        <w:rPr>
          <w:spacing w:val="-8"/>
          <w:w w:val="110"/>
        </w:rPr>
        <w:t xml:space="preserve"> </w:t>
      </w:r>
      <w:r>
        <w:rPr>
          <w:w w:val="110"/>
        </w:rPr>
        <w:t>лыжной</w:t>
      </w:r>
      <w:r>
        <w:rPr>
          <w:spacing w:val="-8"/>
          <w:w w:val="110"/>
        </w:rPr>
        <w:t xml:space="preserve"> </w:t>
      </w:r>
      <w:r>
        <w:rPr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w w:val="110"/>
        </w:rPr>
        <w:t>плавательной</w:t>
      </w:r>
      <w:r>
        <w:rPr>
          <w:spacing w:val="-46"/>
          <w:w w:val="110"/>
        </w:rPr>
        <w:t xml:space="preserve"> </w:t>
      </w:r>
      <w:r>
        <w:rPr>
          <w:w w:val="110"/>
        </w:rPr>
        <w:t>подготовкой;</w:t>
      </w:r>
    </w:p>
    <w:p w:rsidR="00E96A04" w:rsidRDefault="00944957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проявлять готовность оказать первую помощь в случае необ-</w:t>
      </w:r>
      <w:r>
        <w:rPr>
          <w:spacing w:val="1"/>
          <w:w w:val="105"/>
        </w:rPr>
        <w:t xml:space="preserve"> </w:t>
      </w:r>
      <w:r>
        <w:rPr>
          <w:w w:val="105"/>
        </w:rPr>
        <w:t>ходимости;</w:t>
      </w:r>
    </w:p>
    <w:p w:rsidR="00E96A04" w:rsidRDefault="00944957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демонстрировать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акробатические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комбинации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5—7  хоро-</w:t>
      </w:r>
      <w:r>
        <w:rPr>
          <w:spacing w:val="-44"/>
          <w:w w:val="105"/>
        </w:rPr>
        <w:t xml:space="preserve"> </w:t>
      </w:r>
      <w:r>
        <w:rPr>
          <w:w w:val="105"/>
        </w:rPr>
        <w:t>шо</w:t>
      </w:r>
      <w:r>
        <w:rPr>
          <w:spacing w:val="33"/>
          <w:w w:val="105"/>
        </w:rPr>
        <w:t xml:space="preserve"> </w:t>
      </w:r>
      <w:r>
        <w:rPr>
          <w:w w:val="105"/>
        </w:rPr>
        <w:t>освоенных</w:t>
      </w:r>
      <w:r>
        <w:rPr>
          <w:spacing w:val="33"/>
          <w:w w:val="105"/>
        </w:rPr>
        <w:t xml:space="preserve"> </w:t>
      </w:r>
      <w:r>
        <w:rPr>
          <w:w w:val="105"/>
        </w:rPr>
        <w:t>упражнений</w:t>
      </w:r>
      <w:r>
        <w:rPr>
          <w:spacing w:val="33"/>
          <w:w w:val="105"/>
        </w:rPr>
        <w:t xml:space="preserve"> </w:t>
      </w:r>
      <w:r>
        <w:rPr>
          <w:w w:val="105"/>
        </w:rPr>
        <w:t>(с</w:t>
      </w:r>
      <w:r>
        <w:rPr>
          <w:spacing w:val="34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33"/>
          <w:w w:val="105"/>
        </w:rPr>
        <w:t xml:space="preserve"> </w:t>
      </w:r>
      <w:r>
        <w:rPr>
          <w:w w:val="105"/>
        </w:rPr>
        <w:t>учителя);</w:t>
      </w:r>
    </w:p>
    <w:p w:rsidR="00E96A04" w:rsidRDefault="00944957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демонстрировать опорный прыжок через гимнастического</w:t>
      </w:r>
      <w:r>
        <w:rPr>
          <w:spacing w:val="1"/>
          <w:w w:val="110"/>
        </w:rPr>
        <w:t xml:space="preserve"> </w:t>
      </w:r>
      <w:r>
        <w:rPr>
          <w:w w:val="110"/>
        </w:rPr>
        <w:t>козла</w:t>
      </w:r>
      <w:r>
        <w:rPr>
          <w:spacing w:val="20"/>
          <w:w w:val="110"/>
        </w:rPr>
        <w:t xml:space="preserve"> </w:t>
      </w:r>
      <w:r>
        <w:rPr>
          <w:w w:val="110"/>
        </w:rPr>
        <w:t>с</w:t>
      </w:r>
      <w:r>
        <w:rPr>
          <w:spacing w:val="21"/>
          <w:w w:val="110"/>
        </w:rPr>
        <w:t xml:space="preserve"> </w:t>
      </w:r>
      <w:r>
        <w:rPr>
          <w:w w:val="110"/>
        </w:rPr>
        <w:t>разбега</w:t>
      </w:r>
      <w:r>
        <w:rPr>
          <w:spacing w:val="21"/>
          <w:w w:val="110"/>
        </w:rPr>
        <w:t xml:space="preserve"> </w:t>
      </w:r>
      <w:r>
        <w:rPr>
          <w:w w:val="110"/>
        </w:rPr>
        <w:t>способом</w:t>
      </w:r>
      <w:r>
        <w:rPr>
          <w:spacing w:val="20"/>
          <w:w w:val="110"/>
        </w:rPr>
        <w:t xml:space="preserve"> </w:t>
      </w:r>
      <w:r>
        <w:rPr>
          <w:w w:val="110"/>
        </w:rPr>
        <w:t>напрыгивания;</w:t>
      </w:r>
    </w:p>
    <w:p w:rsidR="00E96A04" w:rsidRDefault="00944957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демонстрировать движения танца «Летка-енка» в групповом</w:t>
      </w:r>
      <w:r>
        <w:rPr>
          <w:spacing w:val="1"/>
          <w:w w:val="105"/>
        </w:rPr>
        <w:t xml:space="preserve"> </w:t>
      </w:r>
      <w:r>
        <w:rPr>
          <w:w w:val="105"/>
        </w:rPr>
        <w:t>исполнении</w:t>
      </w:r>
      <w:r>
        <w:rPr>
          <w:spacing w:val="30"/>
          <w:w w:val="105"/>
        </w:rPr>
        <w:t xml:space="preserve"> </w:t>
      </w:r>
      <w:r>
        <w:rPr>
          <w:w w:val="105"/>
        </w:rPr>
        <w:t>под</w:t>
      </w:r>
      <w:r>
        <w:rPr>
          <w:spacing w:val="29"/>
          <w:w w:val="105"/>
        </w:rPr>
        <w:t xml:space="preserve"> </w:t>
      </w:r>
      <w:r>
        <w:rPr>
          <w:w w:val="105"/>
        </w:rPr>
        <w:t>музыкальное</w:t>
      </w:r>
      <w:r>
        <w:rPr>
          <w:spacing w:val="30"/>
          <w:w w:val="105"/>
        </w:rPr>
        <w:t xml:space="preserve"> </w:t>
      </w:r>
      <w:r>
        <w:rPr>
          <w:w w:val="105"/>
        </w:rPr>
        <w:t>сопровождение;</w:t>
      </w:r>
    </w:p>
    <w:p w:rsidR="00E96A04" w:rsidRDefault="00944957">
      <w:pPr>
        <w:pStyle w:val="a3"/>
        <w:spacing w:line="234" w:lineRule="exact"/>
        <w:ind w:left="202" w:right="0" w:firstLine="0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10"/>
          <w:w w:val="110"/>
          <w:position w:val="1"/>
          <w:sz w:val="14"/>
        </w:rPr>
        <w:t xml:space="preserve"> </w:t>
      </w:r>
      <w:r>
        <w:rPr>
          <w:w w:val="110"/>
        </w:rPr>
        <w:t>выполнять</w:t>
      </w:r>
      <w:r>
        <w:rPr>
          <w:spacing w:val="11"/>
          <w:w w:val="110"/>
        </w:rPr>
        <w:t xml:space="preserve"> </w:t>
      </w:r>
      <w:r>
        <w:rPr>
          <w:w w:val="110"/>
        </w:rPr>
        <w:t>прыжок</w:t>
      </w:r>
      <w:r>
        <w:rPr>
          <w:spacing w:val="11"/>
          <w:w w:val="110"/>
        </w:rPr>
        <w:t xml:space="preserve"> </w:t>
      </w:r>
      <w:r>
        <w:rPr>
          <w:w w:val="110"/>
        </w:rPr>
        <w:t>в</w:t>
      </w:r>
      <w:r>
        <w:rPr>
          <w:spacing w:val="11"/>
          <w:w w:val="110"/>
        </w:rPr>
        <w:t xml:space="preserve"> </w:t>
      </w:r>
      <w:r>
        <w:rPr>
          <w:w w:val="110"/>
        </w:rPr>
        <w:t>высоту</w:t>
      </w:r>
      <w:r>
        <w:rPr>
          <w:spacing w:val="10"/>
          <w:w w:val="110"/>
        </w:rPr>
        <w:t xml:space="preserve"> </w:t>
      </w:r>
      <w:r>
        <w:rPr>
          <w:w w:val="110"/>
        </w:rPr>
        <w:t>с</w:t>
      </w:r>
      <w:r>
        <w:rPr>
          <w:spacing w:val="11"/>
          <w:w w:val="110"/>
        </w:rPr>
        <w:t xml:space="preserve"> </w:t>
      </w:r>
      <w:r>
        <w:rPr>
          <w:w w:val="110"/>
        </w:rPr>
        <w:t>разбега</w:t>
      </w:r>
      <w:r>
        <w:rPr>
          <w:spacing w:val="11"/>
          <w:w w:val="110"/>
        </w:rPr>
        <w:t xml:space="preserve"> </w:t>
      </w:r>
      <w:r>
        <w:rPr>
          <w:w w:val="110"/>
        </w:rPr>
        <w:t>перешагиванием;</w:t>
      </w:r>
    </w:p>
    <w:p w:rsidR="00E96A04" w:rsidRDefault="00944957">
      <w:pPr>
        <w:pStyle w:val="a3"/>
        <w:spacing w:before="6"/>
        <w:ind w:left="202" w:right="0" w:firstLine="0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35"/>
          <w:w w:val="105"/>
          <w:position w:val="1"/>
          <w:sz w:val="14"/>
        </w:rPr>
        <w:t xml:space="preserve"> </w:t>
      </w:r>
      <w:r>
        <w:rPr>
          <w:w w:val="105"/>
        </w:rPr>
        <w:t>выполнять</w:t>
      </w:r>
      <w:r>
        <w:rPr>
          <w:spacing w:val="36"/>
          <w:w w:val="105"/>
        </w:rPr>
        <w:t xml:space="preserve"> </w:t>
      </w:r>
      <w:r>
        <w:rPr>
          <w:w w:val="105"/>
        </w:rPr>
        <w:t>метание</w:t>
      </w:r>
      <w:r>
        <w:rPr>
          <w:spacing w:val="36"/>
          <w:w w:val="105"/>
        </w:rPr>
        <w:t xml:space="preserve"> </w:t>
      </w:r>
      <w:r>
        <w:rPr>
          <w:w w:val="105"/>
        </w:rPr>
        <w:t>малого</w:t>
      </w:r>
      <w:r>
        <w:rPr>
          <w:spacing w:val="36"/>
          <w:w w:val="105"/>
        </w:rPr>
        <w:t xml:space="preserve"> </w:t>
      </w:r>
      <w:r>
        <w:rPr>
          <w:w w:val="105"/>
        </w:rPr>
        <w:t>(теннисного)</w:t>
      </w:r>
      <w:r>
        <w:rPr>
          <w:spacing w:val="36"/>
          <w:w w:val="105"/>
        </w:rPr>
        <w:t xml:space="preserve"> </w:t>
      </w:r>
      <w:r>
        <w:rPr>
          <w:w w:val="105"/>
        </w:rPr>
        <w:t>мяча</w:t>
      </w:r>
      <w:r>
        <w:rPr>
          <w:spacing w:val="37"/>
          <w:w w:val="105"/>
        </w:rPr>
        <w:t xml:space="preserve"> </w:t>
      </w:r>
      <w:r>
        <w:rPr>
          <w:w w:val="105"/>
        </w:rPr>
        <w:t>на</w:t>
      </w:r>
      <w:r>
        <w:rPr>
          <w:spacing w:val="36"/>
          <w:w w:val="105"/>
        </w:rPr>
        <w:t xml:space="preserve"> </w:t>
      </w:r>
      <w:r>
        <w:rPr>
          <w:w w:val="105"/>
        </w:rPr>
        <w:t>дальность;</w:t>
      </w:r>
    </w:p>
    <w:p w:rsidR="00E96A04" w:rsidRDefault="00944957">
      <w:pPr>
        <w:pStyle w:val="a3"/>
        <w:spacing w:before="9" w:line="249" w:lineRule="auto"/>
        <w:ind w:left="343" w:right="115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демонстрировать проплывание учебной дистанции кролем на</w:t>
      </w:r>
      <w:r>
        <w:rPr>
          <w:spacing w:val="1"/>
          <w:w w:val="105"/>
        </w:rPr>
        <w:t xml:space="preserve"> </w:t>
      </w:r>
      <w:r>
        <w:rPr>
          <w:w w:val="105"/>
        </w:rPr>
        <w:t>груди</w:t>
      </w:r>
      <w:r>
        <w:rPr>
          <w:spacing w:val="31"/>
          <w:w w:val="105"/>
        </w:rPr>
        <w:t xml:space="preserve"> </w:t>
      </w:r>
      <w:r>
        <w:rPr>
          <w:w w:val="105"/>
        </w:rPr>
        <w:t>или</w:t>
      </w:r>
      <w:r>
        <w:rPr>
          <w:spacing w:val="31"/>
          <w:w w:val="105"/>
        </w:rPr>
        <w:t xml:space="preserve"> </w:t>
      </w:r>
      <w:r>
        <w:rPr>
          <w:w w:val="105"/>
        </w:rPr>
        <w:t>кролем</w:t>
      </w:r>
      <w:r>
        <w:rPr>
          <w:spacing w:val="31"/>
          <w:w w:val="105"/>
        </w:rPr>
        <w:t xml:space="preserve"> </w:t>
      </w:r>
      <w:r>
        <w:rPr>
          <w:w w:val="105"/>
        </w:rPr>
        <w:t>на</w:t>
      </w:r>
      <w:r>
        <w:rPr>
          <w:spacing w:val="32"/>
          <w:w w:val="105"/>
        </w:rPr>
        <w:t xml:space="preserve"> </w:t>
      </w:r>
      <w:r>
        <w:rPr>
          <w:w w:val="105"/>
        </w:rPr>
        <w:t>спине</w:t>
      </w:r>
      <w:r>
        <w:rPr>
          <w:spacing w:val="31"/>
          <w:w w:val="105"/>
        </w:rPr>
        <w:t xml:space="preserve"> </w:t>
      </w:r>
      <w:r>
        <w:rPr>
          <w:w w:val="105"/>
        </w:rPr>
        <w:t>(по</w:t>
      </w:r>
      <w:r>
        <w:rPr>
          <w:spacing w:val="31"/>
          <w:w w:val="105"/>
        </w:rPr>
        <w:t xml:space="preserve"> </w:t>
      </w:r>
      <w:r>
        <w:rPr>
          <w:w w:val="105"/>
        </w:rPr>
        <w:t>выбору</w:t>
      </w:r>
      <w:r>
        <w:rPr>
          <w:spacing w:val="31"/>
          <w:w w:val="105"/>
        </w:rPr>
        <w:t xml:space="preserve"> </w:t>
      </w:r>
      <w:r>
        <w:rPr>
          <w:w w:val="105"/>
        </w:rPr>
        <w:t>учащегося);</w:t>
      </w:r>
    </w:p>
    <w:p w:rsidR="00E96A04" w:rsidRDefault="00944957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spacing w:val="-1"/>
          <w:w w:val="110"/>
          <w:position w:val="1"/>
          <w:sz w:val="14"/>
        </w:rPr>
        <w:t xml:space="preserve">6 </w:t>
      </w:r>
      <w:r>
        <w:rPr>
          <w:spacing w:val="-1"/>
          <w:w w:val="110"/>
        </w:rPr>
        <w:t>выполнять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освоенные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технические</w:t>
      </w:r>
      <w:r>
        <w:rPr>
          <w:spacing w:val="-9"/>
          <w:w w:val="110"/>
        </w:rPr>
        <w:t xml:space="preserve"> </w:t>
      </w:r>
      <w:r>
        <w:rPr>
          <w:w w:val="110"/>
        </w:rPr>
        <w:t>действия</w:t>
      </w:r>
      <w:r>
        <w:rPr>
          <w:spacing w:val="-9"/>
          <w:w w:val="110"/>
        </w:rPr>
        <w:t xml:space="preserve"> </w:t>
      </w:r>
      <w:r>
        <w:rPr>
          <w:w w:val="110"/>
        </w:rPr>
        <w:t>спортивных</w:t>
      </w:r>
      <w:r>
        <w:rPr>
          <w:spacing w:val="-9"/>
          <w:w w:val="110"/>
        </w:rPr>
        <w:t xml:space="preserve"> </w:t>
      </w:r>
      <w:r>
        <w:rPr>
          <w:w w:val="110"/>
        </w:rPr>
        <w:t>игр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баскетбол,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волейбол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футбол</w:t>
      </w:r>
      <w:r>
        <w:rPr>
          <w:spacing w:val="-9"/>
          <w:w w:val="110"/>
        </w:rPr>
        <w:t xml:space="preserve"> </w:t>
      </w:r>
      <w:r>
        <w:rPr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w w:val="110"/>
        </w:rPr>
        <w:t>условиях</w:t>
      </w:r>
      <w:r>
        <w:rPr>
          <w:spacing w:val="-8"/>
          <w:w w:val="110"/>
        </w:rPr>
        <w:t xml:space="preserve"> </w:t>
      </w:r>
      <w:r>
        <w:rPr>
          <w:w w:val="110"/>
        </w:rPr>
        <w:t>игровой</w:t>
      </w:r>
      <w:r>
        <w:rPr>
          <w:spacing w:val="-9"/>
          <w:w w:val="110"/>
        </w:rPr>
        <w:t xml:space="preserve"> </w:t>
      </w:r>
      <w:r>
        <w:rPr>
          <w:w w:val="110"/>
        </w:rPr>
        <w:t>деятельно-</w:t>
      </w:r>
      <w:r>
        <w:rPr>
          <w:spacing w:val="-46"/>
          <w:w w:val="110"/>
        </w:rPr>
        <w:t xml:space="preserve"> </w:t>
      </w:r>
      <w:r>
        <w:rPr>
          <w:w w:val="110"/>
        </w:rPr>
        <w:t>сти;</w:t>
      </w:r>
    </w:p>
    <w:p w:rsidR="00E96A04" w:rsidRDefault="00944957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выполнять упражнения на развитие физических качеств, де-</w:t>
      </w:r>
      <w:r>
        <w:rPr>
          <w:spacing w:val="1"/>
          <w:w w:val="105"/>
        </w:rPr>
        <w:t xml:space="preserve"> </w:t>
      </w:r>
      <w:r>
        <w:rPr>
          <w:w w:val="105"/>
        </w:rPr>
        <w:t>монстрировать</w:t>
      </w:r>
      <w:r>
        <w:rPr>
          <w:spacing w:val="30"/>
          <w:w w:val="105"/>
        </w:rPr>
        <w:t xml:space="preserve"> </w:t>
      </w:r>
      <w:r>
        <w:rPr>
          <w:w w:val="105"/>
        </w:rPr>
        <w:t>приросты</w:t>
      </w:r>
      <w:r>
        <w:rPr>
          <w:spacing w:val="30"/>
          <w:w w:val="105"/>
        </w:rPr>
        <w:t xml:space="preserve"> </w:t>
      </w:r>
      <w:r>
        <w:rPr>
          <w:w w:val="105"/>
        </w:rPr>
        <w:t>в</w:t>
      </w:r>
      <w:r>
        <w:rPr>
          <w:spacing w:val="30"/>
          <w:w w:val="105"/>
        </w:rPr>
        <w:t xml:space="preserve"> </w:t>
      </w:r>
      <w:r>
        <w:rPr>
          <w:w w:val="105"/>
        </w:rPr>
        <w:t>их</w:t>
      </w:r>
      <w:r>
        <w:rPr>
          <w:spacing w:val="31"/>
          <w:w w:val="105"/>
        </w:rPr>
        <w:t xml:space="preserve"> </w:t>
      </w:r>
      <w:r>
        <w:rPr>
          <w:w w:val="105"/>
        </w:rPr>
        <w:t>показателях.</w:t>
      </w:r>
    </w:p>
    <w:p w:rsidR="00E96A04" w:rsidRDefault="00944957">
      <w:pPr>
        <w:pStyle w:val="3"/>
        <w:numPr>
          <w:ilvl w:val="1"/>
          <w:numId w:val="78"/>
        </w:numPr>
        <w:tabs>
          <w:tab w:val="left" w:pos="550"/>
        </w:tabs>
        <w:spacing w:before="80" w:line="225" w:lineRule="auto"/>
        <w:ind w:left="118" w:right="1954" w:firstLine="0"/>
        <w:jc w:val="left"/>
      </w:pPr>
      <w:bookmarkStart w:id="9" w:name="560-661"/>
      <w:bookmarkEnd w:id="9"/>
      <w:r>
        <w:rPr>
          <w:w w:val="90"/>
        </w:rPr>
        <w:t>ПРИМЕРНАЯ</w:t>
      </w:r>
      <w:r>
        <w:rPr>
          <w:spacing w:val="38"/>
          <w:w w:val="90"/>
        </w:rPr>
        <w:t xml:space="preserve"> </w:t>
      </w:r>
      <w:r>
        <w:rPr>
          <w:w w:val="90"/>
        </w:rPr>
        <w:t>ПРОГРАММА</w:t>
      </w:r>
      <w:r>
        <w:rPr>
          <w:spacing w:val="38"/>
          <w:w w:val="90"/>
        </w:rPr>
        <w:t xml:space="preserve"> </w:t>
      </w:r>
      <w:r>
        <w:rPr>
          <w:w w:val="90"/>
        </w:rPr>
        <w:t>ФОРМИРОВАНИЯ</w:t>
      </w:r>
      <w:r>
        <w:rPr>
          <w:spacing w:val="-57"/>
          <w:w w:val="90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</w:p>
    <w:p w:rsidR="00E96A04" w:rsidRDefault="00944957">
      <w:pPr>
        <w:pStyle w:val="a3"/>
        <w:spacing w:before="66" w:line="247" w:lineRule="auto"/>
        <w:ind w:left="116" w:right="114"/>
      </w:pPr>
      <w:r>
        <w:rPr>
          <w:w w:val="110"/>
        </w:rPr>
        <w:t>В ФГОС НОО отмечается, что содержательной и критериаль-</w:t>
      </w:r>
      <w:r>
        <w:rPr>
          <w:spacing w:val="1"/>
          <w:w w:val="110"/>
        </w:rPr>
        <w:t xml:space="preserve"> </w:t>
      </w:r>
      <w:r>
        <w:rPr>
          <w:w w:val="105"/>
        </w:rPr>
        <w:t>ной основой разработки программы формирования универсаль-</w:t>
      </w:r>
      <w:r>
        <w:rPr>
          <w:spacing w:val="1"/>
          <w:w w:val="105"/>
        </w:rPr>
        <w:t xml:space="preserve"> </w:t>
      </w:r>
      <w:r>
        <w:rPr>
          <w:w w:val="110"/>
        </w:rPr>
        <w:t>ных (обобщённых) учебных действий (далее — УУД) являются</w:t>
      </w:r>
      <w:r>
        <w:rPr>
          <w:spacing w:val="-46"/>
          <w:w w:val="110"/>
        </w:rPr>
        <w:t xml:space="preserve"> </w:t>
      </w:r>
      <w:r>
        <w:rPr>
          <w:w w:val="110"/>
        </w:rPr>
        <w:t>планируемые результаты обучения. В стандарте предлагается</w:t>
      </w:r>
      <w:r>
        <w:rPr>
          <w:spacing w:val="1"/>
          <w:w w:val="110"/>
        </w:rPr>
        <w:t xml:space="preserve"> </w:t>
      </w:r>
      <w:r>
        <w:rPr>
          <w:w w:val="110"/>
        </w:rPr>
        <w:t>следующая</w:t>
      </w:r>
      <w:r>
        <w:rPr>
          <w:spacing w:val="21"/>
          <w:w w:val="110"/>
        </w:rPr>
        <w:t xml:space="preserve"> </w:t>
      </w:r>
      <w:r>
        <w:rPr>
          <w:w w:val="110"/>
        </w:rPr>
        <w:t>структура</w:t>
      </w:r>
      <w:r>
        <w:rPr>
          <w:spacing w:val="21"/>
          <w:w w:val="110"/>
        </w:rPr>
        <w:t xml:space="preserve"> </w:t>
      </w:r>
      <w:r>
        <w:rPr>
          <w:w w:val="110"/>
        </w:rPr>
        <w:t>этой</w:t>
      </w:r>
      <w:r>
        <w:rPr>
          <w:spacing w:val="22"/>
          <w:w w:val="110"/>
        </w:rPr>
        <w:t xml:space="preserve"> </w:t>
      </w:r>
      <w:r>
        <w:rPr>
          <w:w w:val="110"/>
        </w:rPr>
        <w:t>программы:</w:t>
      </w:r>
    </w:p>
    <w:p w:rsidR="00E96A04" w:rsidRDefault="00944957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описание взаимосвязи универсальных учебных действий с</w:t>
      </w:r>
      <w:r>
        <w:rPr>
          <w:spacing w:val="1"/>
          <w:w w:val="110"/>
        </w:rPr>
        <w:t xml:space="preserve"> </w:t>
      </w:r>
      <w:r>
        <w:rPr>
          <w:w w:val="110"/>
        </w:rPr>
        <w:t>содержанием</w:t>
      </w:r>
      <w:r>
        <w:rPr>
          <w:spacing w:val="21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21"/>
          <w:w w:val="110"/>
        </w:rPr>
        <w:t xml:space="preserve"> </w:t>
      </w:r>
      <w:r>
        <w:rPr>
          <w:w w:val="110"/>
        </w:rPr>
        <w:t>предметов;</w:t>
      </w:r>
    </w:p>
    <w:p w:rsidR="00E96A04" w:rsidRDefault="00944957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характеристика познавательных, коммуникативных и регу-</w:t>
      </w:r>
      <w:r>
        <w:rPr>
          <w:spacing w:val="1"/>
          <w:w w:val="110"/>
        </w:rPr>
        <w:t xml:space="preserve"> </w:t>
      </w:r>
      <w:r>
        <w:rPr>
          <w:w w:val="110"/>
        </w:rPr>
        <w:t>лятивных</w:t>
      </w:r>
      <w:r>
        <w:rPr>
          <w:spacing w:val="22"/>
          <w:w w:val="110"/>
        </w:rPr>
        <w:t xml:space="preserve"> </w:t>
      </w:r>
      <w:r>
        <w:rPr>
          <w:w w:val="110"/>
        </w:rPr>
        <w:t>универсальных</w:t>
      </w:r>
      <w:r>
        <w:rPr>
          <w:spacing w:val="22"/>
          <w:w w:val="110"/>
        </w:rPr>
        <w:t xml:space="preserve"> </w:t>
      </w:r>
      <w:r>
        <w:rPr>
          <w:w w:val="110"/>
        </w:rPr>
        <w:t>действий.</w:t>
      </w:r>
    </w:p>
    <w:p w:rsidR="00E96A04" w:rsidRDefault="00944957">
      <w:pPr>
        <w:pStyle w:val="2"/>
        <w:numPr>
          <w:ilvl w:val="2"/>
          <w:numId w:val="13"/>
        </w:numPr>
        <w:tabs>
          <w:tab w:val="left" w:pos="716"/>
        </w:tabs>
        <w:spacing w:before="165" w:line="218" w:lineRule="auto"/>
        <w:ind w:right="1615" w:firstLine="0"/>
      </w:pPr>
      <w:r>
        <w:rPr>
          <w:w w:val="80"/>
        </w:rPr>
        <w:t>Значение</w:t>
      </w:r>
      <w:r>
        <w:rPr>
          <w:spacing w:val="1"/>
          <w:w w:val="80"/>
        </w:rPr>
        <w:t xml:space="preserve"> </w:t>
      </w:r>
      <w:r>
        <w:rPr>
          <w:w w:val="80"/>
        </w:rPr>
        <w:t>сформированных</w:t>
      </w:r>
      <w:r>
        <w:rPr>
          <w:spacing w:val="1"/>
          <w:w w:val="80"/>
        </w:rPr>
        <w:t xml:space="preserve"> </w:t>
      </w:r>
      <w:r>
        <w:rPr>
          <w:w w:val="80"/>
        </w:rPr>
        <w:t>универсальных</w:t>
      </w:r>
      <w:r>
        <w:rPr>
          <w:spacing w:val="-49"/>
          <w:w w:val="80"/>
        </w:rPr>
        <w:t xml:space="preserve"> </w:t>
      </w:r>
      <w:r>
        <w:rPr>
          <w:w w:val="85"/>
        </w:rPr>
        <w:t>учебных</w:t>
      </w:r>
      <w:r>
        <w:rPr>
          <w:spacing w:val="14"/>
          <w:w w:val="85"/>
        </w:rPr>
        <w:t xml:space="preserve"> </w:t>
      </w:r>
      <w:r>
        <w:rPr>
          <w:w w:val="85"/>
        </w:rPr>
        <w:t>действий</w:t>
      </w:r>
      <w:r>
        <w:rPr>
          <w:spacing w:val="15"/>
          <w:w w:val="85"/>
        </w:rPr>
        <w:t xml:space="preserve"> </w:t>
      </w:r>
      <w:r>
        <w:rPr>
          <w:w w:val="85"/>
        </w:rPr>
        <w:t>для</w:t>
      </w:r>
      <w:r>
        <w:rPr>
          <w:spacing w:val="15"/>
          <w:w w:val="85"/>
        </w:rPr>
        <w:t xml:space="preserve"> </w:t>
      </w:r>
      <w:r>
        <w:rPr>
          <w:w w:val="85"/>
        </w:rPr>
        <w:t>успешного</w:t>
      </w:r>
      <w:r>
        <w:rPr>
          <w:spacing w:val="15"/>
          <w:w w:val="85"/>
        </w:rPr>
        <w:t xml:space="preserve"> </w:t>
      </w:r>
      <w:r>
        <w:rPr>
          <w:w w:val="85"/>
        </w:rPr>
        <w:t>обучения</w:t>
      </w:r>
    </w:p>
    <w:p w:rsidR="00E96A04" w:rsidRDefault="00944957">
      <w:pPr>
        <w:spacing w:line="244" w:lineRule="exact"/>
        <w:ind w:left="117"/>
        <w:rPr>
          <w:rFonts w:ascii="Tahoma" w:hAnsi="Tahoma"/>
          <w:b/>
        </w:rPr>
      </w:pPr>
      <w:r>
        <w:rPr>
          <w:rFonts w:ascii="Tahoma" w:hAnsi="Tahoma"/>
          <w:b/>
          <w:w w:val="85"/>
        </w:rPr>
        <w:t>и</w:t>
      </w:r>
      <w:r>
        <w:rPr>
          <w:rFonts w:ascii="Tahoma" w:hAnsi="Tahoma"/>
          <w:b/>
          <w:spacing w:val="5"/>
          <w:w w:val="85"/>
        </w:rPr>
        <w:t xml:space="preserve"> </w:t>
      </w:r>
      <w:r>
        <w:rPr>
          <w:rFonts w:ascii="Tahoma" w:hAnsi="Tahoma"/>
          <w:b/>
          <w:w w:val="85"/>
        </w:rPr>
        <w:t>развития</w:t>
      </w:r>
      <w:r>
        <w:rPr>
          <w:rFonts w:ascii="Tahoma" w:hAnsi="Tahoma"/>
          <w:b/>
          <w:spacing w:val="5"/>
          <w:w w:val="85"/>
        </w:rPr>
        <w:t xml:space="preserve"> </w:t>
      </w:r>
      <w:r>
        <w:rPr>
          <w:rFonts w:ascii="Tahoma" w:hAnsi="Tahoma"/>
          <w:b/>
          <w:w w:val="85"/>
        </w:rPr>
        <w:t>младшего</w:t>
      </w:r>
      <w:r>
        <w:rPr>
          <w:rFonts w:ascii="Tahoma" w:hAnsi="Tahoma"/>
          <w:b/>
          <w:spacing w:val="6"/>
          <w:w w:val="85"/>
        </w:rPr>
        <w:t xml:space="preserve"> </w:t>
      </w:r>
      <w:r>
        <w:rPr>
          <w:rFonts w:ascii="Tahoma" w:hAnsi="Tahoma"/>
          <w:b/>
          <w:w w:val="85"/>
        </w:rPr>
        <w:t>школьника</w:t>
      </w:r>
    </w:p>
    <w:p w:rsidR="00E96A04" w:rsidRDefault="00944957">
      <w:pPr>
        <w:pStyle w:val="a3"/>
        <w:spacing w:before="66" w:line="247" w:lineRule="auto"/>
        <w:ind w:left="116" w:right="114"/>
      </w:pPr>
      <w:r>
        <w:rPr>
          <w:w w:val="110"/>
        </w:rPr>
        <w:t>Создавая программу формирования УУД у обучающихся на-</w:t>
      </w:r>
      <w:r>
        <w:rPr>
          <w:spacing w:val="1"/>
          <w:w w:val="110"/>
        </w:rPr>
        <w:t xml:space="preserve"> </w:t>
      </w:r>
      <w:r>
        <w:rPr>
          <w:w w:val="110"/>
        </w:rPr>
        <w:t>чальной</w:t>
      </w:r>
      <w:r>
        <w:rPr>
          <w:spacing w:val="-8"/>
          <w:w w:val="110"/>
        </w:rPr>
        <w:t xml:space="preserve"> </w:t>
      </w:r>
      <w:r>
        <w:rPr>
          <w:w w:val="110"/>
        </w:rPr>
        <w:t>школы,</w:t>
      </w:r>
      <w:r>
        <w:rPr>
          <w:spacing w:val="-7"/>
          <w:w w:val="110"/>
        </w:rPr>
        <w:t xml:space="preserve"> </w:t>
      </w:r>
      <w:r>
        <w:rPr>
          <w:w w:val="110"/>
        </w:rPr>
        <w:t>необходимо</w:t>
      </w:r>
      <w:r>
        <w:rPr>
          <w:spacing w:val="-7"/>
          <w:w w:val="110"/>
        </w:rPr>
        <w:t xml:space="preserve"> </w:t>
      </w:r>
      <w:r>
        <w:rPr>
          <w:w w:val="110"/>
        </w:rPr>
        <w:t>осознавать</w:t>
      </w:r>
      <w:r>
        <w:rPr>
          <w:spacing w:val="-7"/>
          <w:w w:val="110"/>
        </w:rPr>
        <w:t xml:space="preserve"> </w:t>
      </w:r>
      <w:r>
        <w:rPr>
          <w:w w:val="110"/>
        </w:rPr>
        <w:t>их</w:t>
      </w:r>
      <w:r>
        <w:rPr>
          <w:spacing w:val="-7"/>
          <w:w w:val="110"/>
        </w:rPr>
        <w:t xml:space="preserve"> </w:t>
      </w:r>
      <w:r>
        <w:rPr>
          <w:w w:val="110"/>
        </w:rPr>
        <w:t>значительное</w:t>
      </w:r>
      <w:r>
        <w:rPr>
          <w:spacing w:val="-7"/>
          <w:w w:val="110"/>
        </w:rPr>
        <w:t xml:space="preserve"> </w:t>
      </w:r>
      <w:r>
        <w:rPr>
          <w:w w:val="110"/>
        </w:rPr>
        <w:t>поло-</w:t>
      </w:r>
      <w:r>
        <w:rPr>
          <w:spacing w:val="-46"/>
          <w:w w:val="110"/>
        </w:rPr>
        <w:t xml:space="preserve"> </w:t>
      </w:r>
      <w:r>
        <w:rPr>
          <w:w w:val="110"/>
        </w:rPr>
        <w:lastRenderedPageBreak/>
        <w:t>жительное</w:t>
      </w:r>
      <w:r>
        <w:rPr>
          <w:spacing w:val="22"/>
          <w:w w:val="110"/>
        </w:rPr>
        <w:t xml:space="preserve"> </w:t>
      </w:r>
      <w:r>
        <w:rPr>
          <w:w w:val="110"/>
        </w:rPr>
        <w:t>влияние:</w:t>
      </w:r>
    </w:p>
    <w:p w:rsidR="00E96A04" w:rsidRDefault="00944957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во-первых, на успешное овладение младшими школьниками</w:t>
      </w:r>
      <w:r>
        <w:rPr>
          <w:spacing w:val="1"/>
          <w:w w:val="110"/>
        </w:rPr>
        <w:t xml:space="preserve"> </w:t>
      </w:r>
      <w:r>
        <w:rPr>
          <w:w w:val="110"/>
        </w:rPr>
        <w:t>всеми</w:t>
      </w:r>
      <w:r>
        <w:rPr>
          <w:spacing w:val="21"/>
          <w:w w:val="110"/>
        </w:rPr>
        <w:t xml:space="preserve"> </w:t>
      </w:r>
      <w:r>
        <w:rPr>
          <w:w w:val="110"/>
        </w:rPr>
        <w:t>учебными</w:t>
      </w:r>
      <w:r>
        <w:rPr>
          <w:spacing w:val="21"/>
          <w:w w:val="110"/>
        </w:rPr>
        <w:t xml:space="preserve"> </w:t>
      </w:r>
      <w:r>
        <w:rPr>
          <w:w w:val="110"/>
        </w:rPr>
        <w:t>предметами;</w:t>
      </w:r>
    </w:p>
    <w:p w:rsidR="00E96A04" w:rsidRDefault="00944957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во-вторых,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развитие</w:t>
      </w:r>
      <w:r>
        <w:rPr>
          <w:spacing w:val="1"/>
          <w:w w:val="110"/>
        </w:rPr>
        <w:t xml:space="preserve"> </w:t>
      </w:r>
      <w:r>
        <w:rPr>
          <w:w w:val="110"/>
        </w:rPr>
        <w:t>психологических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новообразований</w:t>
      </w:r>
      <w:r>
        <w:rPr>
          <w:spacing w:val="-46"/>
          <w:w w:val="110"/>
        </w:rPr>
        <w:t xml:space="preserve"> </w:t>
      </w:r>
      <w:r>
        <w:rPr>
          <w:w w:val="110"/>
        </w:rPr>
        <w:t>этого возраста, обеспечивающих становление способности к</w:t>
      </w:r>
      <w:r>
        <w:rPr>
          <w:spacing w:val="-46"/>
          <w:w w:val="110"/>
        </w:rPr>
        <w:t xml:space="preserve"> </w:t>
      </w:r>
      <w:r>
        <w:rPr>
          <w:w w:val="110"/>
        </w:rPr>
        <w:t>применению полученных знаний и к самообразованию обу-</w:t>
      </w:r>
      <w:r>
        <w:rPr>
          <w:spacing w:val="1"/>
          <w:w w:val="110"/>
        </w:rPr>
        <w:t xml:space="preserve"> </w:t>
      </w:r>
      <w:r>
        <w:rPr>
          <w:w w:val="110"/>
        </w:rPr>
        <w:t>чающегося;</w:t>
      </w:r>
    </w:p>
    <w:p w:rsidR="00E96A04" w:rsidRDefault="00944957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в-третьих, на расширение и углубление познавательных ин-</w:t>
      </w:r>
      <w:r>
        <w:rPr>
          <w:spacing w:val="1"/>
          <w:w w:val="110"/>
        </w:rPr>
        <w:t xml:space="preserve"> </w:t>
      </w:r>
      <w:r>
        <w:rPr>
          <w:w w:val="110"/>
        </w:rPr>
        <w:t>тересов</w:t>
      </w:r>
      <w:r>
        <w:rPr>
          <w:spacing w:val="22"/>
          <w:w w:val="110"/>
        </w:rPr>
        <w:t xml:space="preserve"> </w:t>
      </w:r>
      <w:r>
        <w:rPr>
          <w:w w:val="110"/>
        </w:rPr>
        <w:t>обучающихся;</w:t>
      </w:r>
    </w:p>
    <w:p w:rsidR="00E96A04" w:rsidRDefault="00944957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в-четвёртых, на успешное овладение младшими школьника-</w:t>
      </w:r>
      <w:r>
        <w:rPr>
          <w:spacing w:val="1"/>
          <w:w w:val="110"/>
        </w:rPr>
        <w:t xml:space="preserve"> </w:t>
      </w:r>
      <w:r>
        <w:rPr>
          <w:w w:val="110"/>
        </w:rPr>
        <w:t>ми начальными навыками работы с развивающими серти-</w:t>
      </w:r>
      <w:r>
        <w:rPr>
          <w:spacing w:val="1"/>
          <w:w w:val="110"/>
        </w:rPr>
        <w:t xml:space="preserve"> </w:t>
      </w:r>
      <w:r>
        <w:rPr>
          <w:w w:val="110"/>
        </w:rPr>
        <w:t>фицированными обучающими и игровыми цифровыми ре-</w:t>
      </w:r>
      <w:r>
        <w:rPr>
          <w:spacing w:val="1"/>
          <w:w w:val="110"/>
        </w:rPr>
        <w:t xml:space="preserve"> </w:t>
      </w:r>
      <w:r>
        <w:rPr>
          <w:w w:val="110"/>
        </w:rPr>
        <w:t>сурсами;</w:t>
      </w:r>
    </w:p>
    <w:p w:rsidR="00E96A04" w:rsidRDefault="00944957">
      <w:pPr>
        <w:pStyle w:val="a3"/>
        <w:spacing w:line="247" w:lineRule="auto"/>
        <w:ind w:left="343" w:right="112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в-пятых,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успешное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младшими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сведениями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  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игровыми  цифровыми  ресур-</w:t>
      </w:r>
      <w:r>
        <w:rPr>
          <w:spacing w:val="1"/>
          <w:w w:val="105"/>
        </w:rPr>
        <w:t xml:space="preserve"> </w:t>
      </w:r>
      <w:r>
        <w:rPr>
          <w:w w:val="105"/>
        </w:rPr>
        <w:t>сами.</w:t>
      </w:r>
    </w:p>
    <w:p w:rsidR="00E96A04" w:rsidRDefault="00944957">
      <w:pPr>
        <w:pStyle w:val="a3"/>
        <w:spacing w:line="247" w:lineRule="auto"/>
        <w:ind w:left="116" w:right="114"/>
      </w:pPr>
      <w:r>
        <w:rPr>
          <w:w w:val="105"/>
        </w:rPr>
        <w:t>Всё это является предпосылками и показателями статуса об-</w:t>
      </w:r>
      <w:r>
        <w:rPr>
          <w:spacing w:val="1"/>
          <w:w w:val="105"/>
        </w:rPr>
        <w:t xml:space="preserve"> </w:t>
      </w:r>
      <w:r>
        <w:rPr>
          <w:w w:val="105"/>
        </w:rPr>
        <w:t>учающегося в начальной школе как субъекта учебной деятель-</w:t>
      </w:r>
      <w:r>
        <w:rPr>
          <w:spacing w:val="1"/>
          <w:w w:val="105"/>
        </w:rPr>
        <w:t xml:space="preserve"> </w:t>
      </w:r>
      <w:r>
        <w:rPr>
          <w:w w:val="105"/>
        </w:rPr>
        <w:t>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цифровой</w:t>
      </w:r>
      <w:r>
        <w:rPr>
          <w:spacing w:val="28"/>
          <w:w w:val="105"/>
        </w:rPr>
        <w:t xml:space="preserve"> </w:t>
      </w:r>
      <w:r>
        <w:rPr>
          <w:w w:val="105"/>
        </w:rPr>
        <w:t>трансформации</w:t>
      </w:r>
      <w:r>
        <w:rPr>
          <w:spacing w:val="28"/>
          <w:w w:val="105"/>
        </w:rPr>
        <w:t xml:space="preserve"> </w:t>
      </w:r>
      <w:r>
        <w:rPr>
          <w:w w:val="105"/>
        </w:rPr>
        <w:t>образования.</w:t>
      </w:r>
    </w:p>
    <w:p w:rsidR="00E96A04" w:rsidRDefault="00944957">
      <w:pPr>
        <w:pStyle w:val="a3"/>
        <w:spacing w:line="247" w:lineRule="auto"/>
        <w:ind w:left="116" w:right="114"/>
      </w:pPr>
      <w:r>
        <w:rPr>
          <w:w w:val="110"/>
        </w:rPr>
        <w:t>Реализация цели развития младших школьников как прио-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ритетной</w:t>
      </w:r>
      <w:r>
        <w:rPr>
          <w:spacing w:val="-8"/>
          <w:w w:val="110"/>
        </w:rPr>
        <w:t xml:space="preserve"> </w:t>
      </w:r>
      <w:r>
        <w:rPr>
          <w:w w:val="110"/>
        </w:rPr>
        <w:t>для</w:t>
      </w:r>
      <w:r>
        <w:rPr>
          <w:spacing w:val="-8"/>
          <w:w w:val="110"/>
        </w:rPr>
        <w:t xml:space="preserve"> </w:t>
      </w:r>
      <w:r>
        <w:rPr>
          <w:w w:val="110"/>
        </w:rPr>
        <w:t>первого</w:t>
      </w:r>
      <w:r>
        <w:rPr>
          <w:spacing w:val="-8"/>
          <w:w w:val="110"/>
        </w:rPr>
        <w:t xml:space="preserve"> </w:t>
      </w:r>
      <w:r>
        <w:rPr>
          <w:w w:val="110"/>
        </w:rPr>
        <w:t>этапа</w:t>
      </w:r>
      <w:r>
        <w:rPr>
          <w:spacing w:val="-8"/>
          <w:w w:val="110"/>
        </w:rPr>
        <w:t xml:space="preserve"> </w:t>
      </w:r>
      <w:r>
        <w:rPr>
          <w:w w:val="110"/>
        </w:rPr>
        <w:t>школьного</w:t>
      </w:r>
      <w:r>
        <w:rPr>
          <w:spacing w:val="-8"/>
          <w:w w:val="110"/>
        </w:rPr>
        <w:t xml:space="preserve"> </w:t>
      </w:r>
      <w:r>
        <w:rPr>
          <w:w w:val="110"/>
        </w:rPr>
        <w:t>образования</w:t>
      </w:r>
      <w:r>
        <w:rPr>
          <w:spacing w:val="-8"/>
          <w:w w:val="110"/>
        </w:rPr>
        <w:t xml:space="preserve"> </w:t>
      </w:r>
      <w:r>
        <w:rPr>
          <w:w w:val="110"/>
        </w:rPr>
        <w:t>возможна,</w:t>
      </w:r>
      <w:r>
        <w:rPr>
          <w:spacing w:val="-46"/>
          <w:w w:val="110"/>
        </w:rPr>
        <w:t xml:space="preserve"> </w:t>
      </w:r>
      <w:r>
        <w:rPr>
          <w:w w:val="110"/>
        </w:rPr>
        <w:t>если устанавливаются связь и взаимодействие между освоени-</w:t>
      </w:r>
      <w:r>
        <w:rPr>
          <w:spacing w:val="-46"/>
          <w:w w:val="110"/>
        </w:rPr>
        <w:t xml:space="preserve"> </w:t>
      </w:r>
      <w:r>
        <w:rPr>
          <w:w w:val="110"/>
        </w:rPr>
        <w:t>ем</w:t>
      </w:r>
      <w:r>
        <w:rPr>
          <w:spacing w:val="10"/>
          <w:w w:val="110"/>
        </w:rPr>
        <w:t xml:space="preserve"> </w:t>
      </w:r>
      <w:r>
        <w:rPr>
          <w:w w:val="110"/>
        </w:rPr>
        <w:t>предметного</w:t>
      </w:r>
      <w:r>
        <w:rPr>
          <w:spacing w:val="11"/>
          <w:w w:val="110"/>
        </w:rPr>
        <w:t xml:space="preserve"> </w:t>
      </w:r>
      <w:r>
        <w:rPr>
          <w:w w:val="110"/>
        </w:rPr>
        <w:t>содержания</w:t>
      </w:r>
      <w:r>
        <w:rPr>
          <w:spacing w:val="11"/>
          <w:w w:val="110"/>
        </w:rPr>
        <w:t xml:space="preserve"> </w:t>
      </w:r>
      <w:r>
        <w:rPr>
          <w:w w:val="110"/>
        </w:rPr>
        <w:t>обучения</w:t>
      </w:r>
      <w:r>
        <w:rPr>
          <w:spacing w:val="10"/>
          <w:w w:val="110"/>
        </w:rPr>
        <w:t xml:space="preserve"> </w:t>
      </w:r>
      <w:r>
        <w:rPr>
          <w:w w:val="110"/>
        </w:rPr>
        <w:t>и</w:t>
      </w:r>
      <w:r>
        <w:rPr>
          <w:spacing w:val="11"/>
          <w:w w:val="110"/>
        </w:rPr>
        <w:t xml:space="preserve"> </w:t>
      </w:r>
      <w:r>
        <w:rPr>
          <w:w w:val="110"/>
        </w:rPr>
        <w:t>достижениями</w:t>
      </w:r>
      <w:r>
        <w:rPr>
          <w:spacing w:val="11"/>
          <w:w w:val="110"/>
        </w:rPr>
        <w:t xml:space="preserve"> </w:t>
      </w:r>
      <w:r>
        <w:rPr>
          <w:w w:val="110"/>
        </w:rPr>
        <w:t>обуча-</w:t>
      </w:r>
    </w:p>
    <w:p w:rsidR="00E96A04" w:rsidRDefault="00944957">
      <w:pPr>
        <w:pStyle w:val="a3"/>
        <w:spacing w:before="67" w:line="249" w:lineRule="auto"/>
        <w:ind w:left="117" w:right="115" w:firstLine="0"/>
      </w:pPr>
      <w:r>
        <w:rPr>
          <w:w w:val="105"/>
        </w:rPr>
        <w:t>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результатов.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взаимо-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действие</w:t>
      </w:r>
      <w:r>
        <w:rPr>
          <w:spacing w:val="27"/>
          <w:w w:val="105"/>
        </w:rPr>
        <w:t xml:space="preserve"> </w:t>
      </w:r>
      <w:r>
        <w:rPr>
          <w:w w:val="105"/>
        </w:rPr>
        <w:t>проявляется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следующем:</w:t>
      </w:r>
    </w:p>
    <w:p w:rsidR="00E96A04" w:rsidRDefault="00944957">
      <w:pPr>
        <w:pStyle w:val="a5"/>
        <w:numPr>
          <w:ilvl w:val="3"/>
          <w:numId w:val="13"/>
        </w:numPr>
        <w:tabs>
          <w:tab w:val="left" w:pos="608"/>
        </w:tabs>
        <w:spacing w:line="249" w:lineRule="auto"/>
        <w:ind w:right="115" w:firstLine="226"/>
        <w:rPr>
          <w:sz w:val="20"/>
        </w:rPr>
      </w:pPr>
      <w:r>
        <w:rPr>
          <w:w w:val="105"/>
          <w:sz w:val="20"/>
        </w:rPr>
        <w:t>предметные знания, умения и способы деятельности явля-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ются</w:t>
      </w:r>
      <w:r>
        <w:rPr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>содержательной</w:t>
      </w:r>
      <w:r>
        <w:rPr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>основой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>становления</w:t>
      </w:r>
      <w:r>
        <w:rPr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>УУД;</w:t>
      </w:r>
    </w:p>
    <w:p w:rsidR="00E96A04" w:rsidRDefault="00944957">
      <w:pPr>
        <w:pStyle w:val="a5"/>
        <w:numPr>
          <w:ilvl w:val="3"/>
          <w:numId w:val="13"/>
        </w:numPr>
        <w:tabs>
          <w:tab w:val="left" w:pos="610"/>
        </w:tabs>
        <w:spacing w:line="249" w:lineRule="auto"/>
        <w:ind w:right="113" w:firstLine="226"/>
        <w:rPr>
          <w:sz w:val="20"/>
        </w:rPr>
      </w:pPr>
      <w:r>
        <w:rPr>
          <w:w w:val="105"/>
          <w:sz w:val="20"/>
        </w:rPr>
        <w:t>развивающиеся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УУД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обеспечивают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протекание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учебного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процесса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как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активной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инициативной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поисково-исследова-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тельской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деятельности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основе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применения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различных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ин-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теллектуальных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процессов,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прежде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всего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теоретического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мыш-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ления,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связной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речи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воображения,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том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числе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условиях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дистанционного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обучения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условиях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неконтактного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инфор-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мационного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взаимодействия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субъектами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образовательного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процесса);</w:t>
      </w:r>
    </w:p>
    <w:p w:rsidR="00E96A04" w:rsidRDefault="00944957">
      <w:pPr>
        <w:pStyle w:val="a5"/>
        <w:numPr>
          <w:ilvl w:val="3"/>
          <w:numId w:val="13"/>
        </w:numPr>
        <w:tabs>
          <w:tab w:val="left" w:pos="608"/>
        </w:tabs>
        <w:spacing w:line="249" w:lineRule="auto"/>
        <w:ind w:right="114" w:firstLine="226"/>
        <w:rPr>
          <w:sz w:val="20"/>
        </w:rPr>
      </w:pPr>
      <w:r>
        <w:rPr>
          <w:w w:val="105"/>
          <w:sz w:val="20"/>
        </w:rPr>
        <w:t>под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влиянием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УУД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складывается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новый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стиль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познава-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тельной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деятельности: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универсальность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как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качественная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ха-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рактеристика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любого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учебного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действия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составляющих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его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операций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позволяет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обучающемуся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использовать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освоенные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способы действий на любом предметном содержании, в том чис-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ле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представленного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виде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экранных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(виртуальных)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моделей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lastRenderedPageBreak/>
        <w:t>изучаемых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объектов,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сюжетов,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процессов,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что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положительно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отражается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>на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>качестве</w:t>
      </w:r>
      <w:r>
        <w:rPr>
          <w:spacing w:val="35"/>
          <w:w w:val="105"/>
          <w:sz w:val="20"/>
        </w:rPr>
        <w:t xml:space="preserve"> </w:t>
      </w:r>
      <w:r>
        <w:rPr>
          <w:w w:val="105"/>
          <w:sz w:val="20"/>
        </w:rPr>
        <w:t>изучения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>учебных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>предметов;</w:t>
      </w:r>
    </w:p>
    <w:p w:rsidR="00E96A04" w:rsidRDefault="00944957">
      <w:pPr>
        <w:pStyle w:val="a5"/>
        <w:numPr>
          <w:ilvl w:val="3"/>
          <w:numId w:val="13"/>
        </w:numPr>
        <w:tabs>
          <w:tab w:val="left" w:pos="607"/>
        </w:tabs>
        <w:spacing w:line="249" w:lineRule="auto"/>
        <w:ind w:right="114" w:firstLine="226"/>
        <w:rPr>
          <w:sz w:val="20"/>
        </w:rPr>
      </w:pPr>
      <w:r>
        <w:rPr>
          <w:w w:val="105"/>
          <w:sz w:val="20"/>
        </w:rPr>
        <w:t>построение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учебного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процесса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учётом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реализации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цели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формирования УУД способствует снижению доли репродуктив-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обучения,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создающего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риски,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которые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нарушают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успеш-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ность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развития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обучающегося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формирует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способности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ва-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риативному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восприятию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предметного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содержания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условиях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реального и виртуального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представления экранных (виртуаль-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ных)</w:t>
      </w:r>
      <w:r>
        <w:rPr>
          <w:spacing w:val="39"/>
          <w:w w:val="105"/>
          <w:sz w:val="20"/>
        </w:rPr>
        <w:t xml:space="preserve"> </w:t>
      </w:r>
      <w:r>
        <w:rPr>
          <w:w w:val="105"/>
          <w:sz w:val="20"/>
        </w:rPr>
        <w:t>моделей</w:t>
      </w:r>
      <w:r>
        <w:rPr>
          <w:spacing w:val="39"/>
          <w:w w:val="105"/>
          <w:sz w:val="20"/>
        </w:rPr>
        <w:t xml:space="preserve"> </w:t>
      </w:r>
      <w:r>
        <w:rPr>
          <w:w w:val="105"/>
          <w:sz w:val="20"/>
        </w:rPr>
        <w:t>изучаемых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объектов,</w:t>
      </w:r>
      <w:r>
        <w:rPr>
          <w:spacing w:val="39"/>
          <w:w w:val="105"/>
          <w:sz w:val="20"/>
        </w:rPr>
        <w:t xml:space="preserve"> </w:t>
      </w:r>
      <w:r>
        <w:rPr>
          <w:w w:val="105"/>
          <w:sz w:val="20"/>
        </w:rPr>
        <w:t>сюжетов,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процессов.</w:t>
      </w:r>
    </w:p>
    <w:p w:rsidR="00E96A04" w:rsidRDefault="00944957">
      <w:pPr>
        <w:pStyle w:val="a3"/>
        <w:spacing w:line="249" w:lineRule="auto"/>
        <w:ind w:left="117" w:right="115"/>
      </w:pPr>
      <w:r>
        <w:rPr>
          <w:w w:val="110"/>
        </w:rPr>
        <w:t>Как известно, в ФГОС выделены три группы универсальных</w:t>
      </w:r>
      <w:r>
        <w:rPr>
          <w:spacing w:val="1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-8"/>
          <w:w w:val="110"/>
        </w:rPr>
        <w:t xml:space="preserve"> </w:t>
      </w:r>
      <w:r>
        <w:rPr>
          <w:w w:val="110"/>
        </w:rPr>
        <w:t>действий</w:t>
      </w:r>
      <w:r>
        <w:rPr>
          <w:spacing w:val="-7"/>
          <w:w w:val="110"/>
        </w:rPr>
        <w:t xml:space="preserve"> </w:t>
      </w:r>
      <w:r>
        <w:rPr>
          <w:w w:val="110"/>
        </w:rPr>
        <w:t>как</w:t>
      </w:r>
      <w:r>
        <w:rPr>
          <w:spacing w:val="-8"/>
          <w:w w:val="110"/>
        </w:rPr>
        <w:t xml:space="preserve"> </w:t>
      </w:r>
      <w:r>
        <w:rPr>
          <w:w w:val="110"/>
        </w:rPr>
        <w:t>наиболее</w:t>
      </w:r>
      <w:r>
        <w:rPr>
          <w:spacing w:val="-7"/>
          <w:w w:val="110"/>
        </w:rPr>
        <w:t xml:space="preserve"> </w:t>
      </w:r>
      <w:r>
        <w:rPr>
          <w:w w:val="110"/>
        </w:rPr>
        <w:t>значимых</w:t>
      </w:r>
      <w:r>
        <w:rPr>
          <w:spacing w:val="-7"/>
          <w:w w:val="110"/>
        </w:rPr>
        <w:t xml:space="preserve"> </w:t>
      </w:r>
      <w:r>
        <w:rPr>
          <w:w w:val="110"/>
        </w:rPr>
        <w:t>феноменов</w:t>
      </w:r>
      <w:r>
        <w:rPr>
          <w:spacing w:val="-8"/>
          <w:w w:val="110"/>
        </w:rPr>
        <w:t xml:space="preserve"> </w:t>
      </w:r>
      <w:r>
        <w:rPr>
          <w:w w:val="110"/>
        </w:rPr>
        <w:t>психиче-</w:t>
      </w:r>
      <w:r>
        <w:rPr>
          <w:spacing w:val="-46"/>
          <w:w w:val="110"/>
        </w:rPr>
        <w:t xml:space="preserve"> </w:t>
      </w:r>
      <w:r>
        <w:rPr>
          <w:w w:val="110"/>
        </w:rPr>
        <w:t>ского</w:t>
      </w:r>
      <w:r>
        <w:rPr>
          <w:spacing w:val="30"/>
          <w:w w:val="110"/>
        </w:rPr>
        <w:t xml:space="preserve"> </w:t>
      </w:r>
      <w:r>
        <w:rPr>
          <w:w w:val="110"/>
        </w:rPr>
        <w:t>развития</w:t>
      </w:r>
      <w:r>
        <w:rPr>
          <w:spacing w:val="30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31"/>
          <w:w w:val="110"/>
        </w:rPr>
        <w:t xml:space="preserve"> </w:t>
      </w:r>
      <w:r>
        <w:rPr>
          <w:w w:val="110"/>
        </w:rPr>
        <w:t>вообще</w:t>
      </w:r>
      <w:r>
        <w:rPr>
          <w:spacing w:val="30"/>
          <w:w w:val="110"/>
        </w:rPr>
        <w:t xml:space="preserve"> </w:t>
      </w:r>
      <w:r>
        <w:rPr>
          <w:w w:val="110"/>
        </w:rPr>
        <w:t>и</w:t>
      </w:r>
      <w:r>
        <w:rPr>
          <w:spacing w:val="31"/>
          <w:w w:val="110"/>
        </w:rPr>
        <w:t xml:space="preserve"> </w:t>
      </w:r>
      <w:r>
        <w:rPr>
          <w:w w:val="110"/>
        </w:rPr>
        <w:t>младшего</w:t>
      </w:r>
      <w:r>
        <w:rPr>
          <w:spacing w:val="30"/>
          <w:w w:val="110"/>
        </w:rPr>
        <w:t xml:space="preserve"> </w:t>
      </w:r>
      <w:r>
        <w:rPr>
          <w:w w:val="110"/>
        </w:rPr>
        <w:t>школьника</w:t>
      </w:r>
      <w:r>
        <w:rPr>
          <w:spacing w:val="-46"/>
          <w:w w:val="110"/>
        </w:rPr>
        <w:t xml:space="preserve"> </w:t>
      </w:r>
      <w:r>
        <w:rPr>
          <w:w w:val="110"/>
        </w:rPr>
        <w:t>в частности: познавательные, коммуникативные и регулятив-</w:t>
      </w:r>
      <w:r>
        <w:rPr>
          <w:spacing w:val="1"/>
          <w:w w:val="110"/>
        </w:rPr>
        <w:t xml:space="preserve"> </w:t>
      </w:r>
      <w:r>
        <w:rPr>
          <w:w w:val="110"/>
        </w:rPr>
        <w:t>ные</w:t>
      </w:r>
      <w:r>
        <w:rPr>
          <w:spacing w:val="23"/>
          <w:w w:val="110"/>
        </w:rPr>
        <w:t xml:space="preserve"> </w:t>
      </w:r>
      <w:r>
        <w:rPr>
          <w:w w:val="110"/>
        </w:rPr>
        <w:t>УУД.</w:t>
      </w:r>
    </w:p>
    <w:p w:rsidR="00E96A04" w:rsidRDefault="00944957">
      <w:pPr>
        <w:pStyle w:val="2"/>
        <w:numPr>
          <w:ilvl w:val="2"/>
          <w:numId w:val="13"/>
        </w:numPr>
        <w:tabs>
          <w:tab w:val="left" w:pos="718"/>
        </w:tabs>
        <w:spacing w:before="116"/>
        <w:ind w:left="717" w:hanging="601"/>
      </w:pPr>
      <w:r>
        <w:rPr>
          <w:w w:val="85"/>
        </w:rPr>
        <w:t>Характеристика универсальных</w:t>
      </w:r>
      <w:r>
        <w:rPr>
          <w:spacing w:val="1"/>
          <w:w w:val="85"/>
        </w:rPr>
        <w:t xml:space="preserve"> </w:t>
      </w:r>
      <w:r>
        <w:rPr>
          <w:w w:val="85"/>
        </w:rPr>
        <w:t>учебных действий</w:t>
      </w:r>
    </w:p>
    <w:p w:rsidR="00E96A04" w:rsidRDefault="00944957">
      <w:pPr>
        <w:pStyle w:val="a3"/>
        <w:spacing w:before="68" w:line="249" w:lineRule="auto"/>
        <w:ind w:left="116" w:right="114"/>
      </w:pPr>
      <w:r>
        <w:rPr>
          <w:w w:val="110"/>
        </w:rPr>
        <w:t>При</w:t>
      </w:r>
      <w:r>
        <w:rPr>
          <w:spacing w:val="1"/>
          <w:w w:val="110"/>
        </w:rPr>
        <w:t xml:space="preserve"> </w:t>
      </w:r>
      <w:r>
        <w:rPr>
          <w:w w:val="110"/>
        </w:rPr>
        <w:t>создании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организацией</w:t>
      </w:r>
      <w:r>
        <w:rPr>
          <w:spacing w:val="1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1"/>
          <w:w w:val="110"/>
        </w:rPr>
        <w:t xml:space="preserve"> </w:t>
      </w:r>
      <w:r>
        <w:rPr>
          <w:w w:val="110"/>
        </w:rPr>
        <w:t>формирования УУД учитывается характеристика, которая да-</w:t>
      </w:r>
      <w:r>
        <w:rPr>
          <w:spacing w:val="1"/>
          <w:w w:val="110"/>
        </w:rPr>
        <w:t xml:space="preserve"> </w:t>
      </w:r>
      <w:r>
        <w:rPr>
          <w:w w:val="110"/>
        </w:rPr>
        <w:t>ётся</w:t>
      </w:r>
      <w:r>
        <w:rPr>
          <w:spacing w:val="23"/>
          <w:w w:val="110"/>
        </w:rPr>
        <w:t xml:space="preserve"> </w:t>
      </w:r>
      <w:r>
        <w:rPr>
          <w:w w:val="110"/>
        </w:rPr>
        <w:t>им</w:t>
      </w:r>
      <w:r>
        <w:rPr>
          <w:spacing w:val="24"/>
          <w:w w:val="110"/>
        </w:rPr>
        <w:t xml:space="preserve"> </w:t>
      </w:r>
      <w:r>
        <w:rPr>
          <w:w w:val="110"/>
        </w:rPr>
        <w:t>во</w:t>
      </w:r>
      <w:r>
        <w:rPr>
          <w:spacing w:val="23"/>
          <w:w w:val="110"/>
        </w:rPr>
        <w:t xml:space="preserve"> </w:t>
      </w:r>
      <w:r>
        <w:rPr>
          <w:w w:val="110"/>
        </w:rPr>
        <w:t>ФГОС</w:t>
      </w:r>
      <w:r>
        <w:rPr>
          <w:spacing w:val="24"/>
          <w:w w:val="110"/>
        </w:rPr>
        <w:t xml:space="preserve"> </w:t>
      </w:r>
      <w:r>
        <w:rPr>
          <w:w w:val="110"/>
        </w:rPr>
        <w:t>НОО.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b/>
          <w:w w:val="105"/>
        </w:rPr>
        <w:t xml:space="preserve">Познавательные </w:t>
      </w:r>
      <w:r>
        <w:rPr>
          <w:w w:val="105"/>
        </w:rPr>
        <w:t>универсальные учебные действия представ-</w:t>
      </w:r>
      <w:r>
        <w:rPr>
          <w:spacing w:val="1"/>
          <w:w w:val="105"/>
        </w:rPr>
        <w:t xml:space="preserve"> </w:t>
      </w:r>
      <w:r>
        <w:rPr>
          <w:w w:val="105"/>
        </w:rPr>
        <w:t>ляют</w:t>
      </w:r>
      <w:r>
        <w:rPr>
          <w:spacing w:val="1"/>
          <w:w w:val="105"/>
        </w:rPr>
        <w:t xml:space="preserve"> </w:t>
      </w:r>
      <w:r>
        <w:rPr>
          <w:w w:val="105"/>
        </w:rPr>
        <w:t>совокупность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операций,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учебно-познава-</w:t>
      </w:r>
      <w:r>
        <w:rPr>
          <w:spacing w:val="1"/>
          <w:w w:val="105"/>
        </w:rPr>
        <w:t xml:space="preserve"> </w:t>
      </w:r>
      <w:r>
        <w:rPr>
          <w:w w:val="105"/>
        </w:rPr>
        <w:t>тельной</w:t>
      </w:r>
      <w:r>
        <w:rPr>
          <w:spacing w:val="28"/>
          <w:w w:val="105"/>
        </w:rPr>
        <w:t xml:space="preserve"> </w:t>
      </w:r>
      <w:r>
        <w:rPr>
          <w:w w:val="105"/>
        </w:rPr>
        <w:t>деятельности.</w:t>
      </w:r>
      <w:r>
        <w:rPr>
          <w:spacing w:val="27"/>
          <w:w w:val="105"/>
        </w:rPr>
        <w:t xml:space="preserve"> </w:t>
      </w:r>
      <w:r>
        <w:rPr>
          <w:w w:val="105"/>
        </w:rPr>
        <w:t>К</w:t>
      </w:r>
      <w:r>
        <w:rPr>
          <w:spacing w:val="28"/>
          <w:w w:val="105"/>
        </w:rPr>
        <w:t xml:space="preserve"> </w:t>
      </w:r>
      <w:r>
        <w:rPr>
          <w:w w:val="105"/>
        </w:rPr>
        <w:t>ним</w:t>
      </w:r>
      <w:r>
        <w:rPr>
          <w:spacing w:val="28"/>
          <w:w w:val="105"/>
        </w:rPr>
        <w:t xml:space="preserve"> </w:t>
      </w:r>
      <w:r>
        <w:rPr>
          <w:w w:val="105"/>
        </w:rPr>
        <w:t>относятся: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05"/>
        </w:rPr>
        <w:t>—методы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окружающего</w:t>
      </w:r>
      <w:r>
        <w:rPr>
          <w:spacing w:val="1"/>
          <w:w w:val="105"/>
        </w:rPr>
        <w:t xml:space="preserve"> </w:t>
      </w:r>
      <w:r>
        <w:rPr>
          <w:w w:val="105"/>
        </w:rPr>
        <w:t>мира,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представ-</w:t>
      </w:r>
      <w:r>
        <w:rPr>
          <w:spacing w:val="-44"/>
          <w:w w:val="105"/>
        </w:rPr>
        <w:t xml:space="preserve"> </w:t>
      </w:r>
      <w:r>
        <w:rPr>
          <w:w w:val="105"/>
        </w:rPr>
        <w:t>ленного</w:t>
      </w:r>
      <w:r>
        <w:rPr>
          <w:spacing w:val="23"/>
          <w:w w:val="105"/>
        </w:rPr>
        <w:t xml:space="preserve"> </w:t>
      </w:r>
      <w:r>
        <w:rPr>
          <w:w w:val="105"/>
        </w:rPr>
        <w:t>(на</w:t>
      </w:r>
      <w:r>
        <w:rPr>
          <w:spacing w:val="23"/>
          <w:w w:val="105"/>
        </w:rPr>
        <w:t xml:space="preserve"> </w:t>
      </w:r>
      <w:r>
        <w:rPr>
          <w:w w:val="105"/>
        </w:rPr>
        <w:t>экране)</w:t>
      </w:r>
      <w:r>
        <w:rPr>
          <w:spacing w:val="24"/>
          <w:w w:val="105"/>
        </w:rPr>
        <w:t xml:space="preserve"> </w:t>
      </w:r>
      <w:r>
        <w:rPr>
          <w:w w:val="105"/>
        </w:rPr>
        <w:t>в</w:t>
      </w:r>
      <w:r>
        <w:rPr>
          <w:spacing w:val="23"/>
          <w:w w:val="105"/>
        </w:rPr>
        <w:t xml:space="preserve"> </w:t>
      </w:r>
      <w:r>
        <w:rPr>
          <w:w w:val="105"/>
        </w:rPr>
        <w:t>виде</w:t>
      </w:r>
      <w:r>
        <w:rPr>
          <w:spacing w:val="23"/>
          <w:w w:val="105"/>
        </w:rPr>
        <w:t xml:space="preserve"> </w:t>
      </w:r>
      <w:r>
        <w:rPr>
          <w:w w:val="105"/>
        </w:rPr>
        <w:t>виртуального</w:t>
      </w:r>
      <w:r>
        <w:rPr>
          <w:spacing w:val="24"/>
          <w:w w:val="105"/>
        </w:rPr>
        <w:t xml:space="preserve"> </w:t>
      </w:r>
      <w:r>
        <w:rPr>
          <w:w w:val="105"/>
        </w:rPr>
        <w:t>отображения</w:t>
      </w:r>
      <w:r>
        <w:rPr>
          <w:spacing w:val="23"/>
          <w:w w:val="105"/>
        </w:rPr>
        <w:t xml:space="preserve"> </w:t>
      </w:r>
      <w:r>
        <w:rPr>
          <w:w w:val="105"/>
        </w:rPr>
        <w:t>реаль-</w:t>
      </w:r>
    </w:p>
    <w:p w:rsidR="00E96A04" w:rsidRDefault="00944957">
      <w:pPr>
        <w:pStyle w:val="a3"/>
        <w:spacing w:before="67" w:line="249" w:lineRule="auto"/>
        <w:ind w:left="343" w:right="115" w:firstLine="0"/>
      </w:pPr>
      <w:r>
        <w:rPr>
          <w:w w:val="105"/>
        </w:rPr>
        <w:t>ной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(наблюдение,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элементарные</w:t>
      </w:r>
      <w:r>
        <w:rPr>
          <w:spacing w:val="1"/>
          <w:w w:val="105"/>
        </w:rPr>
        <w:t xml:space="preserve"> </w:t>
      </w:r>
      <w:r>
        <w:rPr>
          <w:w w:val="105"/>
        </w:rPr>
        <w:t>опыты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эксперименты;</w:t>
      </w:r>
      <w:r>
        <w:rPr>
          <w:spacing w:val="27"/>
          <w:w w:val="105"/>
        </w:rPr>
        <w:t xml:space="preserve"> </w:t>
      </w:r>
      <w:r>
        <w:rPr>
          <w:w w:val="105"/>
        </w:rPr>
        <w:t>измерения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др.);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—логические операции (сравнение, анализ, обобщение, клас-</w:t>
      </w:r>
      <w:r>
        <w:rPr>
          <w:spacing w:val="1"/>
          <w:w w:val="110"/>
        </w:rPr>
        <w:t xml:space="preserve"> </w:t>
      </w:r>
      <w:r>
        <w:rPr>
          <w:w w:val="110"/>
        </w:rPr>
        <w:t>сификация,</w:t>
      </w:r>
      <w:r>
        <w:rPr>
          <w:spacing w:val="23"/>
          <w:w w:val="110"/>
        </w:rPr>
        <w:t xml:space="preserve"> </w:t>
      </w:r>
      <w:r>
        <w:rPr>
          <w:w w:val="110"/>
        </w:rPr>
        <w:t>сериация);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—работа</w:t>
      </w:r>
      <w:r>
        <w:rPr>
          <w:spacing w:val="-5"/>
          <w:w w:val="110"/>
        </w:rPr>
        <w:t xml:space="preserve"> </w:t>
      </w:r>
      <w:r>
        <w:rPr>
          <w:w w:val="110"/>
        </w:rPr>
        <w:t>с</w:t>
      </w:r>
      <w:r>
        <w:rPr>
          <w:spacing w:val="-5"/>
          <w:w w:val="110"/>
        </w:rPr>
        <w:t xml:space="preserve"> </w:t>
      </w:r>
      <w:r>
        <w:rPr>
          <w:w w:val="110"/>
        </w:rPr>
        <w:t>информацией,</w:t>
      </w:r>
      <w:r>
        <w:rPr>
          <w:spacing w:val="-4"/>
          <w:w w:val="110"/>
        </w:rPr>
        <w:t xml:space="preserve"> </w:t>
      </w:r>
      <w:r>
        <w:rPr>
          <w:w w:val="110"/>
        </w:rPr>
        <w:t>представленной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разном</w:t>
      </w:r>
      <w:r>
        <w:rPr>
          <w:spacing w:val="-4"/>
          <w:w w:val="110"/>
        </w:rPr>
        <w:t xml:space="preserve"> </w:t>
      </w:r>
      <w:r>
        <w:rPr>
          <w:w w:val="110"/>
        </w:rPr>
        <w:t>виде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4"/>
          <w:w w:val="110"/>
        </w:rPr>
        <w:t xml:space="preserve"> </w:t>
      </w:r>
      <w:r>
        <w:rPr>
          <w:w w:val="110"/>
        </w:rPr>
        <w:t>фор-</w:t>
      </w:r>
      <w:r>
        <w:rPr>
          <w:spacing w:val="-46"/>
          <w:w w:val="110"/>
        </w:rPr>
        <w:t xml:space="preserve"> </w:t>
      </w:r>
      <w:r>
        <w:rPr>
          <w:w w:val="110"/>
        </w:rPr>
        <w:t>мах, в том числе графических (таблицы, диаграммы, инфо-</w:t>
      </w:r>
      <w:r>
        <w:rPr>
          <w:spacing w:val="1"/>
          <w:w w:val="110"/>
        </w:rPr>
        <w:t xml:space="preserve"> </w:t>
      </w:r>
      <w:r>
        <w:rPr>
          <w:w w:val="110"/>
        </w:rPr>
        <w:t>граммы, схемы), аудио- и видеоформатах (возможно на экра-</w:t>
      </w:r>
      <w:r>
        <w:rPr>
          <w:spacing w:val="-46"/>
          <w:w w:val="110"/>
        </w:rPr>
        <w:t xml:space="preserve"> </w:t>
      </w:r>
      <w:r>
        <w:rPr>
          <w:w w:val="110"/>
        </w:rPr>
        <w:t>не).</w:t>
      </w:r>
    </w:p>
    <w:p w:rsidR="00E96A04" w:rsidRDefault="00944957">
      <w:pPr>
        <w:pStyle w:val="a3"/>
        <w:spacing w:line="249" w:lineRule="auto"/>
        <w:ind w:left="116" w:right="115"/>
      </w:pP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  становят-</w:t>
      </w:r>
      <w:r>
        <w:rPr>
          <w:spacing w:val="-44"/>
          <w:w w:val="105"/>
        </w:rPr>
        <w:t xml:space="preserve"> </w:t>
      </w:r>
      <w:r>
        <w:rPr>
          <w:w w:val="105"/>
        </w:rPr>
        <w:t>ся предпосылкой формирования способности младшего школь-</w:t>
      </w:r>
      <w:r>
        <w:rPr>
          <w:spacing w:val="1"/>
          <w:w w:val="105"/>
        </w:rPr>
        <w:t xml:space="preserve"> </w:t>
      </w:r>
      <w:r>
        <w:rPr>
          <w:w w:val="105"/>
        </w:rPr>
        <w:t>ника</w:t>
      </w:r>
      <w:r>
        <w:rPr>
          <w:spacing w:val="28"/>
          <w:w w:val="105"/>
        </w:rPr>
        <w:t xml:space="preserve"> </w:t>
      </w:r>
      <w:r>
        <w:rPr>
          <w:w w:val="105"/>
        </w:rPr>
        <w:t>к</w:t>
      </w:r>
      <w:r>
        <w:rPr>
          <w:spacing w:val="29"/>
          <w:w w:val="105"/>
        </w:rPr>
        <w:t xml:space="preserve"> </w:t>
      </w:r>
      <w:r>
        <w:rPr>
          <w:w w:val="105"/>
        </w:rPr>
        <w:t>самообразованию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саморазвитию.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b/>
          <w:w w:val="105"/>
        </w:rPr>
        <w:t>Коммуникативные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явля-</w:t>
      </w:r>
      <w:r>
        <w:rPr>
          <w:spacing w:val="1"/>
          <w:w w:val="105"/>
        </w:rPr>
        <w:t xml:space="preserve"> </w:t>
      </w:r>
      <w:r>
        <w:rPr>
          <w:w w:val="105"/>
        </w:rPr>
        <w:t>ются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младшего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взаимодействию</w:t>
      </w:r>
      <w:r>
        <w:rPr>
          <w:spacing w:val="1"/>
          <w:w w:val="105"/>
        </w:rPr>
        <w:t xml:space="preserve"> </w:t>
      </w:r>
      <w:r>
        <w:rPr>
          <w:w w:val="105"/>
        </w:rPr>
        <w:t>с  окружаю-</w:t>
      </w:r>
      <w:r>
        <w:rPr>
          <w:spacing w:val="1"/>
          <w:w w:val="105"/>
        </w:rPr>
        <w:t xml:space="preserve"> </w:t>
      </w:r>
      <w:r>
        <w:rPr>
          <w:w w:val="105"/>
        </w:rPr>
        <w:t>щим</w:t>
      </w:r>
      <w:r>
        <w:rPr>
          <w:spacing w:val="1"/>
          <w:w w:val="105"/>
        </w:rPr>
        <w:t xml:space="preserve"> </w:t>
      </w:r>
      <w:r>
        <w:rPr>
          <w:w w:val="105"/>
        </w:rPr>
        <w:t>миром:</w:t>
      </w:r>
      <w:r>
        <w:rPr>
          <w:spacing w:val="1"/>
          <w:w w:val="105"/>
        </w:rPr>
        <w:t xml:space="preserve"> </w:t>
      </w:r>
      <w:r>
        <w:rPr>
          <w:w w:val="105"/>
        </w:rPr>
        <w:t>средой</w:t>
      </w:r>
      <w:r>
        <w:rPr>
          <w:spacing w:val="1"/>
          <w:w w:val="105"/>
        </w:rPr>
        <w:t xml:space="preserve"> </w:t>
      </w:r>
      <w:r>
        <w:rPr>
          <w:w w:val="105"/>
        </w:rPr>
        <w:t>обитания,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многонационального</w:t>
      </w:r>
      <w:r>
        <w:rPr>
          <w:spacing w:val="-44"/>
          <w:w w:val="105"/>
        </w:rPr>
        <w:t xml:space="preserve"> </w:t>
      </w:r>
      <w:r>
        <w:rPr>
          <w:w w:val="105"/>
        </w:rPr>
        <w:t>поликультурного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возраста,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(на</w:t>
      </w:r>
      <w:r>
        <w:rPr>
          <w:spacing w:val="1"/>
          <w:w w:val="105"/>
        </w:rPr>
        <w:t xml:space="preserve"> </w:t>
      </w:r>
      <w:r>
        <w:rPr>
          <w:w w:val="105"/>
        </w:rPr>
        <w:t>экране)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виртуального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отображения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реальной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действи-</w:t>
      </w:r>
      <w:r>
        <w:rPr>
          <w:spacing w:val="1"/>
          <w:w w:val="105"/>
        </w:rPr>
        <w:t xml:space="preserve"> </w:t>
      </w:r>
      <w:r>
        <w:rPr>
          <w:w w:val="105"/>
        </w:rPr>
        <w:t>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даже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самим</w:t>
      </w:r>
      <w:r>
        <w:rPr>
          <w:spacing w:val="1"/>
          <w:w w:val="105"/>
        </w:rPr>
        <w:t xml:space="preserve"> </w:t>
      </w:r>
      <w:r>
        <w:rPr>
          <w:w w:val="105"/>
        </w:rPr>
        <w:t>собой.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универ-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циф-</w:t>
      </w:r>
      <w:r>
        <w:rPr>
          <w:spacing w:val="-44"/>
          <w:w w:val="105"/>
        </w:rPr>
        <w:t xml:space="preserve"> </w:t>
      </w:r>
      <w:r>
        <w:rPr>
          <w:w w:val="105"/>
        </w:rPr>
        <w:t>ровой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образовательной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среде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класса,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школы.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34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44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1"/>
          <w:w w:val="105"/>
        </w:rPr>
        <w:t xml:space="preserve"> </w:t>
      </w:r>
      <w:r>
        <w:rPr>
          <w:w w:val="105"/>
        </w:rPr>
        <w:t>НОО  коммуникативные  УУД  характеризуются  четырь-</w:t>
      </w:r>
      <w:r>
        <w:rPr>
          <w:spacing w:val="1"/>
          <w:w w:val="105"/>
        </w:rPr>
        <w:t xml:space="preserve"> </w:t>
      </w:r>
      <w:r>
        <w:rPr>
          <w:w w:val="105"/>
        </w:rPr>
        <w:t>мя</w:t>
      </w:r>
      <w:r>
        <w:rPr>
          <w:spacing w:val="35"/>
          <w:w w:val="105"/>
        </w:rPr>
        <w:t xml:space="preserve"> </w:t>
      </w:r>
      <w:r>
        <w:rPr>
          <w:w w:val="105"/>
        </w:rPr>
        <w:t>группами</w:t>
      </w:r>
      <w:r>
        <w:rPr>
          <w:spacing w:val="36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36"/>
          <w:w w:val="105"/>
        </w:rPr>
        <w:t xml:space="preserve"> </w:t>
      </w:r>
      <w:r>
        <w:rPr>
          <w:w w:val="105"/>
        </w:rPr>
        <w:t>операций,</w:t>
      </w:r>
      <w:r>
        <w:rPr>
          <w:spacing w:val="36"/>
          <w:w w:val="105"/>
        </w:rPr>
        <w:t xml:space="preserve"> </w:t>
      </w:r>
      <w:r>
        <w:rPr>
          <w:w w:val="105"/>
        </w:rPr>
        <w:t>обеспечивающих:</w:t>
      </w:r>
    </w:p>
    <w:p w:rsidR="00E96A04" w:rsidRDefault="00944957">
      <w:pPr>
        <w:pStyle w:val="a5"/>
        <w:numPr>
          <w:ilvl w:val="3"/>
          <w:numId w:val="13"/>
        </w:numPr>
        <w:tabs>
          <w:tab w:val="left" w:pos="608"/>
        </w:tabs>
        <w:spacing w:line="222" w:lineRule="exact"/>
        <w:ind w:left="607" w:right="0" w:hanging="265"/>
        <w:rPr>
          <w:sz w:val="20"/>
        </w:rPr>
      </w:pPr>
      <w:r>
        <w:rPr>
          <w:w w:val="110"/>
          <w:sz w:val="20"/>
        </w:rPr>
        <w:t>смысловое</w:t>
      </w:r>
      <w:r>
        <w:rPr>
          <w:spacing w:val="31"/>
          <w:w w:val="110"/>
          <w:sz w:val="20"/>
        </w:rPr>
        <w:t xml:space="preserve"> </w:t>
      </w:r>
      <w:r>
        <w:rPr>
          <w:w w:val="110"/>
          <w:sz w:val="20"/>
        </w:rPr>
        <w:t>чтение</w:t>
      </w:r>
      <w:r>
        <w:rPr>
          <w:spacing w:val="32"/>
          <w:w w:val="110"/>
          <w:sz w:val="20"/>
        </w:rPr>
        <w:t xml:space="preserve"> </w:t>
      </w:r>
      <w:r>
        <w:rPr>
          <w:w w:val="110"/>
          <w:sz w:val="20"/>
        </w:rPr>
        <w:t>текстов</w:t>
      </w:r>
      <w:r>
        <w:rPr>
          <w:spacing w:val="32"/>
          <w:w w:val="110"/>
          <w:sz w:val="20"/>
        </w:rPr>
        <w:t xml:space="preserve"> </w:t>
      </w:r>
      <w:r>
        <w:rPr>
          <w:w w:val="110"/>
          <w:sz w:val="20"/>
        </w:rPr>
        <w:t>разных</w:t>
      </w:r>
      <w:r>
        <w:rPr>
          <w:spacing w:val="31"/>
          <w:w w:val="110"/>
          <w:sz w:val="20"/>
        </w:rPr>
        <w:t xml:space="preserve"> </w:t>
      </w:r>
      <w:r>
        <w:rPr>
          <w:w w:val="110"/>
          <w:sz w:val="20"/>
        </w:rPr>
        <w:t>жанров,</w:t>
      </w:r>
      <w:r>
        <w:rPr>
          <w:spacing w:val="32"/>
          <w:w w:val="110"/>
          <w:sz w:val="20"/>
        </w:rPr>
        <w:t xml:space="preserve"> </w:t>
      </w:r>
      <w:r>
        <w:rPr>
          <w:w w:val="110"/>
          <w:sz w:val="20"/>
        </w:rPr>
        <w:t>типов,</w:t>
      </w:r>
      <w:r>
        <w:rPr>
          <w:spacing w:val="32"/>
          <w:w w:val="110"/>
          <w:sz w:val="20"/>
        </w:rPr>
        <w:t xml:space="preserve"> </w:t>
      </w:r>
      <w:r>
        <w:rPr>
          <w:w w:val="110"/>
          <w:sz w:val="20"/>
        </w:rPr>
        <w:t>назна-</w:t>
      </w:r>
    </w:p>
    <w:p w:rsidR="00E96A04" w:rsidRDefault="00944957">
      <w:pPr>
        <w:pStyle w:val="a3"/>
        <w:ind w:left="116" w:right="0" w:firstLine="0"/>
      </w:pPr>
      <w:r>
        <w:rPr>
          <w:w w:val="110"/>
        </w:rPr>
        <w:t>чений;</w:t>
      </w:r>
      <w:r>
        <w:rPr>
          <w:spacing w:val="6"/>
          <w:w w:val="110"/>
        </w:rPr>
        <w:t xml:space="preserve"> </w:t>
      </w:r>
      <w:r>
        <w:rPr>
          <w:w w:val="110"/>
        </w:rPr>
        <w:t>аналитическую</w:t>
      </w:r>
      <w:r>
        <w:rPr>
          <w:spacing w:val="6"/>
          <w:w w:val="110"/>
        </w:rPr>
        <w:t xml:space="preserve"> </w:t>
      </w:r>
      <w:r>
        <w:rPr>
          <w:w w:val="110"/>
        </w:rPr>
        <w:t>текстовую</w:t>
      </w:r>
      <w:r>
        <w:rPr>
          <w:spacing w:val="7"/>
          <w:w w:val="110"/>
        </w:rPr>
        <w:t xml:space="preserve"> </w:t>
      </w:r>
      <w:r>
        <w:rPr>
          <w:w w:val="110"/>
        </w:rPr>
        <w:t>деятельность</w:t>
      </w:r>
      <w:r>
        <w:rPr>
          <w:spacing w:val="6"/>
          <w:w w:val="110"/>
        </w:rPr>
        <w:t xml:space="preserve"> </w:t>
      </w:r>
      <w:r>
        <w:rPr>
          <w:w w:val="110"/>
        </w:rPr>
        <w:t>с</w:t>
      </w:r>
      <w:r>
        <w:rPr>
          <w:spacing w:val="7"/>
          <w:w w:val="110"/>
        </w:rPr>
        <w:t xml:space="preserve"> </w:t>
      </w:r>
      <w:r>
        <w:rPr>
          <w:w w:val="110"/>
        </w:rPr>
        <w:t>ними;</w:t>
      </w:r>
    </w:p>
    <w:p w:rsidR="00E96A04" w:rsidRDefault="00944957">
      <w:pPr>
        <w:pStyle w:val="a5"/>
        <w:numPr>
          <w:ilvl w:val="3"/>
          <w:numId w:val="13"/>
        </w:numPr>
        <w:tabs>
          <w:tab w:val="left" w:pos="607"/>
        </w:tabs>
        <w:spacing w:before="5" w:line="249" w:lineRule="auto"/>
        <w:ind w:left="116" w:right="115" w:firstLine="226"/>
        <w:rPr>
          <w:sz w:val="20"/>
        </w:rPr>
      </w:pPr>
      <w:r>
        <w:rPr>
          <w:w w:val="105"/>
          <w:sz w:val="20"/>
        </w:rPr>
        <w:t>успешное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участие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обучающегося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диалогическом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взаимо-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действии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субъектами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образовательных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отношений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(знание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соблюдение правил учебного диалога), в том числе в условиях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использования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технологий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неконтактного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информационного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взаимодействия;</w:t>
      </w:r>
    </w:p>
    <w:p w:rsidR="00E96A04" w:rsidRDefault="00944957">
      <w:pPr>
        <w:pStyle w:val="a5"/>
        <w:numPr>
          <w:ilvl w:val="3"/>
          <w:numId w:val="13"/>
        </w:numPr>
        <w:tabs>
          <w:tab w:val="left" w:pos="608"/>
        </w:tabs>
        <w:spacing w:line="249" w:lineRule="auto"/>
        <w:ind w:left="116" w:right="114" w:firstLine="226"/>
        <w:rPr>
          <w:sz w:val="20"/>
        </w:rPr>
      </w:pPr>
      <w:r>
        <w:rPr>
          <w:spacing w:val="-1"/>
          <w:w w:val="110"/>
          <w:sz w:val="20"/>
        </w:rPr>
        <w:t>успешную</w:t>
      </w:r>
      <w:r>
        <w:rPr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продуктивно-творческую</w:t>
      </w:r>
      <w:r>
        <w:rPr>
          <w:w w:val="110"/>
          <w:sz w:val="20"/>
        </w:rPr>
        <w:t xml:space="preserve"> деятельность (само-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стоятельное создание текстов разного типа — описания, рас-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суждения, повествования), создание и видоизменение экран-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ных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(виртуальных)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объектов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учебного,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художественного,</w:t>
      </w:r>
      <w:r>
        <w:rPr>
          <w:spacing w:val="1"/>
          <w:w w:val="110"/>
          <w:sz w:val="20"/>
        </w:rPr>
        <w:t xml:space="preserve"> </w:t>
      </w:r>
      <w:r>
        <w:rPr>
          <w:w w:val="105"/>
          <w:sz w:val="20"/>
        </w:rPr>
        <w:t>бытового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назначения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(самостоятельный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поиск,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реконструкция,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динамическое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представление);</w:t>
      </w:r>
    </w:p>
    <w:p w:rsidR="00E96A04" w:rsidRDefault="00944957">
      <w:pPr>
        <w:pStyle w:val="a5"/>
        <w:numPr>
          <w:ilvl w:val="3"/>
          <w:numId w:val="13"/>
        </w:numPr>
        <w:tabs>
          <w:tab w:val="left" w:pos="607"/>
        </w:tabs>
        <w:spacing w:line="249" w:lineRule="auto"/>
        <w:ind w:left="116" w:right="114" w:firstLine="226"/>
        <w:rPr>
          <w:sz w:val="20"/>
        </w:rPr>
      </w:pPr>
      <w:r>
        <w:rPr>
          <w:w w:val="105"/>
          <w:sz w:val="20"/>
        </w:rPr>
        <w:t>результативное взаимодействие с участниками совместной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деятельности (высказывание собственного мнения, учёт сужде-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ний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других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собеседников,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умение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договариваться,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уступать,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вырабатывать общую точку зрения), в том числе в условиях</w:t>
      </w:r>
      <w:r>
        <w:rPr>
          <w:spacing w:val="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использования</w:t>
      </w:r>
      <w:r>
        <w:rPr>
          <w:w w:val="110"/>
          <w:sz w:val="20"/>
        </w:rPr>
        <w:t xml:space="preserve"> технологий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неконтактного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информационного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взаимодействия.</w:t>
      </w:r>
    </w:p>
    <w:p w:rsidR="00E96A04" w:rsidRDefault="00944957">
      <w:pPr>
        <w:pStyle w:val="a3"/>
        <w:spacing w:before="67" w:line="249" w:lineRule="auto"/>
        <w:ind w:left="116" w:right="114"/>
      </w:pPr>
      <w:r>
        <w:rPr>
          <w:b/>
          <w:w w:val="105"/>
        </w:rPr>
        <w:t>Регулятивные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есть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сово-</w:t>
      </w:r>
      <w:r>
        <w:rPr>
          <w:spacing w:val="1"/>
          <w:w w:val="105"/>
        </w:rPr>
        <w:t xml:space="preserve"> </w:t>
      </w:r>
      <w:r>
        <w:rPr>
          <w:w w:val="110"/>
        </w:rPr>
        <w:t>купность</w:t>
      </w:r>
      <w:r>
        <w:rPr>
          <w:spacing w:val="1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1"/>
          <w:w w:val="110"/>
        </w:rPr>
        <w:t xml:space="preserve"> </w:t>
      </w:r>
      <w:r>
        <w:rPr>
          <w:w w:val="110"/>
        </w:rPr>
        <w:t>операций,</w:t>
      </w:r>
      <w:r>
        <w:rPr>
          <w:spacing w:val="1"/>
          <w:w w:val="110"/>
        </w:rPr>
        <w:t xml:space="preserve"> </w:t>
      </w:r>
      <w:r>
        <w:rPr>
          <w:w w:val="110"/>
        </w:rPr>
        <w:t>обеспечивающих</w:t>
      </w:r>
      <w:r>
        <w:rPr>
          <w:spacing w:val="1"/>
          <w:w w:val="110"/>
        </w:rPr>
        <w:t xml:space="preserve"> </w:t>
      </w:r>
      <w:r>
        <w:rPr>
          <w:w w:val="110"/>
        </w:rPr>
        <w:t>становление</w:t>
      </w:r>
      <w:r>
        <w:rPr>
          <w:spacing w:val="1"/>
          <w:w w:val="110"/>
        </w:rPr>
        <w:t xml:space="preserve"> </w:t>
      </w:r>
      <w:r>
        <w:rPr>
          <w:w w:val="110"/>
        </w:rPr>
        <w:t>рефлексивных качеств субъекта учебной деятельности (в на-</w:t>
      </w:r>
      <w:r>
        <w:rPr>
          <w:spacing w:val="1"/>
          <w:w w:val="110"/>
        </w:rPr>
        <w:t xml:space="preserve"> </w:t>
      </w:r>
      <w:r>
        <w:rPr>
          <w:w w:val="110"/>
        </w:rPr>
        <w:t>чальной школе их формирование осуществляется на пропедев-</w:t>
      </w:r>
      <w:r>
        <w:rPr>
          <w:spacing w:val="-47"/>
          <w:w w:val="110"/>
        </w:rPr>
        <w:t xml:space="preserve"> </w:t>
      </w:r>
      <w:r>
        <w:rPr>
          <w:w w:val="110"/>
        </w:rPr>
        <w:t>тическом</w:t>
      </w:r>
      <w:r>
        <w:rPr>
          <w:spacing w:val="1"/>
          <w:w w:val="110"/>
        </w:rPr>
        <w:t xml:space="preserve"> </w:t>
      </w:r>
      <w:r>
        <w:rPr>
          <w:w w:val="110"/>
        </w:rPr>
        <w:t>уровне).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соответствии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ФГОС</w:t>
      </w:r>
      <w:r>
        <w:rPr>
          <w:spacing w:val="1"/>
          <w:w w:val="110"/>
        </w:rPr>
        <w:t xml:space="preserve"> </w:t>
      </w:r>
      <w:r>
        <w:rPr>
          <w:w w:val="110"/>
        </w:rPr>
        <w:t>НОО</w:t>
      </w:r>
      <w:r>
        <w:rPr>
          <w:spacing w:val="1"/>
          <w:w w:val="110"/>
        </w:rPr>
        <w:t xml:space="preserve"> </w:t>
      </w:r>
      <w:r>
        <w:rPr>
          <w:w w:val="110"/>
        </w:rPr>
        <w:t>выделяются</w:t>
      </w:r>
      <w:r>
        <w:rPr>
          <w:spacing w:val="1"/>
          <w:w w:val="110"/>
        </w:rPr>
        <w:t xml:space="preserve"> </w:t>
      </w:r>
      <w:r>
        <w:rPr>
          <w:w w:val="110"/>
        </w:rPr>
        <w:t>шесть</w:t>
      </w:r>
      <w:r>
        <w:rPr>
          <w:spacing w:val="22"/>
          <w:w w:val="110"/>
        </w:rPr>
        <w:t xml:space="preserve"> </w:t>
      </w:r>
      <w:r>
        <w:rPr>
          <w:w w:val="110"/>
        </w:rPr>
        <w:t>групп</w:t>
      </w:r>
      <w:r>
        <w:rPr>
          <w:spacing w:val="22"/>
          <w:w w:val="110"/>
        </w:rPr>
        <w:t xml:space="preserve"> </w:t>
      </w:r>
      <w:r>
        <w:rPr>
          <w:w w:val="110"/>
        </w:rPr>
        <w:t>операций:</w:t>
      </w:r>
    </w:p>
    <w:p w:rsidR="00E96A04" w:rsidRDefault="00944957">
      <w:pPr>
        <w:pStyle w:val="a5"/>
        <w:numPr>
          <w:ilvl w:val="0"/>
          <w:numId w:val="12"/>
        </w:numPr>
        <w:tabs>
          <w:tab w:val="left" w:pos="608"/>
        </w:tabs>
        <w:spacing w:line="228" w:lineRule="exact"/>
        <w:ind w:right="0" w:hanging="265"/>
        <w:rPr>
          <w:sz w:val="20"/>
        </w:rPr>
      </w:pPr>
      <w:r>
        <w:rPr>
          <w:w w:val="110"/>
          <w:sz w:val="20"/>
        </w:rPr>
        <w:t>принимать</w:t>
      </w:r>
      <w:r>
        <w:rPr>
          <w:spacing w:val="13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13"/>
          <w:w w:val="110"/>
          <w:sz w:val="20"/>
        </w:rPr>
        <w:t xml:space="preserve"> </w:t>
      </w:r>
      <w:r>
        <w:rPr>
          <w:w w:val="110"/>
          <w:sz w:val="20"/>
        </w:rPr>
        <w:t>удерживать</w:t>
      </w:r>
      <w:r>
        <w:rPr>
          <w:spacing w:val="13"/>
          <w:w w:val="110"/>
          <w:sz w:val="20"/>
        </w:rPr>
        <w:t xml:space="preserve"> </w:t>
      </w:r>
      <w:r>
        <w:rPr>
          <w:w w:val="110"/>
          <w:sz w:val="20"/>
        </w:rPr>
        <w:t>учебную</w:t>
      </w:r>
      <w:r>
        <w:rPr>
          <w:spacing w:val="13"/>
          <w:w w:val="110"/>
          <w:sz w:val="20"/>
        </w:rPr>
        <w:t xml:space="preserve"> </w:t>
      </w:r>
      <w:r>
        <w:rPr>
          <w:w w:val="110"/>
          <w:sz w:val="20"/>
        </w:rPr>
        <w:t>задачу;</w:t>
      </w:r>
    </w:p>
    <w:p w:rsidR="00E96A04" w:rsidRDefault="00944957">
      <w:pPr>
        <w:pStyle w:val="a5"/>
        <w:numPr>
          <w:ilvl w:val="0"/>
          <w:numId w:val="12"/>
        </w:numPr>
        <w:tabs>
          <w:tab w:val="left" w:pos="607"/>
        </w:tabs>
        <w:spacing w:before="8"/>
        <w:ind w:left="606" w:right="0"/>
        <w:rPr>
          <w:sz w:val="20"/>
        </w:rPr>
      </w:pPr>
      <w:r>
        <w:rPr>
          <w:w w:val="105"/>
          <w:sz w:val="20"/>
        </w:rPr>
        <w:t>планировать</w:t>
      </w:r>
      <w:r>
        <w:rPr>
          <w:spacing w:val="43"/>
          <w:w w:val="105"/>
          <w:sz w:val="20"/>
        </w:rPr>
        <w:t xml:space="preserve"> </w:t>
      </w:r>
      <w:r>
        <w:rPr>
          <w:w w:val="105"/>
          <w:sz w:val="20"/>
        </w:rPr>
        <w:t>её</w:t>
      </w:r>
      <w:r>
        <w:rPr>
          <w:spacing w:val="44"/>
          <w:w w:val="105"/>
          <w:sz w:val="20"/>
        </w:rPr>
        <w:t xml:space="preserve"> </w:t>
      </w:r>
      <w:r>
        <w:rPr>
          <w:w w:val="105"/>
          <w:sz w:val="20"/>
        </w:rPr>
        <w:t>решение;</w:t>
      </w:r>
    </w:p>
    <w:p w:rsidR="00E96A04" w:rsidRDefault="00944957">
      <w:pPr>
        <w:pStyle w:val="a5"/>
        <w:numPr>
          <w:ilvl w:val="0"/>
          <w:numId w:val="12"/>
        </w:numPr>
        <w:tabs>
          <w:tab w:val="left" w:pos="608"/>
        </w:tabs>
        <w:spacing w:before="9"/>
        <w:ind w:right="0" w:hanging="265"/>
        <w:rPr>
          <w:sz w:val="20"/>
        </w:rPr>
      </w:pPr>
      <w:r>
        <w:rPr>
          <w:w w:val="105"/>
          <w:sz w:val="20"/>
        </w:rPr>
        <w:t>контролировать</w:t>
      </w:r>
      <w:r>
        <w:rPr>
          <w:spacing w:val="45"/>
          <w:w w:val="105"/>
          <w:sz w:val="20"/>
        </w:rPr>
        <w:t xml:space="preserve"> </w:t>
      </w:r>
      <w:r>
        <w:rPr>
          <w:w w:val="105"/>
          <w:sz w:val="20"/>
        </w:rPr>
        <w:t>полученный  результат</w:t>
      </w:r>
      <w:r>
        <w:rPr>
          <w:spacing w:val="46"/>
          <w:w w:val="105"/>
          <w:sz w:val="20"/>
        </w:rPr>
        <w:t xml:space="preserve"> </w:t>
      </w:r>
      <w:r>
        <w:rPr>
          <w:w w:val="105"/>
          <w:sz w:val="20"/>
        </w:rPr>
        <w:t>деятельности;</w:t>
      </w:r>
    </w:p>
    <w:p w:rsidR="00E96A04" w:rsidRDefault="00944957">
      <w:pPr>
        <w:pStyle w:val="a5"/>
        <w:numPr>
          <w:ilvl w:val="0"/>
          <w:numId w:val="12"/>
        </w:numPr>
        <w:tabs>
          <w:tab w:val="left" w:pos="607"/>
        </w:tabs>
        <w:spacing w:before="8" w:line="249" w:lineRule="auto"/>
        <w:ind w:left="116" w:right="115" w:firstLine="226"/>
        <w:rPr>
          <w:sz w:val="20"/>
        </w:rPr>
      </w:pPr>
      <w:r>
        <w:rPr>
          <w:w w:val="105"/>
          <w:sz w:val="20"/>
        </w:rPr>
        <w:t>контролировать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процесс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деятельности,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его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соответствие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выбранному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способу;</w:t>
      </w:r>
    </w:p>
    <w:p w:rsidR="00E96A04" w:rsidRDefault="00944957">
      <w:pPr>
        <w:pStyle w:val="a5"/>
        <w:numPr>
          <w:ilvl w:val="0"/>
          <w:numId w:val="12"/>
        </w:numPr>
        <w:tabs>
          <w:tab w:val="left" w:pos="608"/>
        </w:tabs>
        <w:spacing w:line="249" w:lineRule="auto"/>
        <w:ind w:left="116" w:right="115" w:firstLine="226"/>
        <w:rPr>
          <w:sz w:val="20"/>
        </w:rPr>
      </w:pPr>
      <w:r>
        <w:rPr>
          <w:w w:val="105"/>
          <w:sz w:val="20"/>
        </w:rPr>
        <w:t>предвидеть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>(прогнозировать)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>трудности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>ошибки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>при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ре-</w:t>
      </w:r>
      <w:r>
        <w:rPr>
          <w:spacing w:val="-43"/>
          <w:w w:val="105"/>
          <w:sz w:val="20"/>
        </w:rPr>
        <w:t xml:space="preserve"> </w:t>
      </w:r>
      <w:r>
        <w:rPr>
          <w:w w:val="105"/>
          <w:sz w:val="20"/>
        </w:rPr>
        <w:t>шении</w:t>
      </w:r>
      <w:r>
        <w:rPr>
          <w:spacing w:val="26"/>
          <w:w w:val="105"/>
          <w:sz w:val="20"/>
        </w:rPr>
        <w:t xml:space="preserve"> </w:t>
      </w:r>
      <w:r>
        <w:rPr>
          <w:w w:val="105"/>
          <w:sz w:val="20"/>
        </w:rPr>
        <w:t>данной</w:t>
      </w:r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>учебной</w:t>
      </w:r>
      <w:r>
        <w:rPr>
          <w:spacing w:val="26"/>
          <w:w w:val="105"/>
          <w:sz w:val="20"/>
        </w:rPr>
        <w:t xml:space="preserve"> </w:t>
      </w:r>
      <w:r>
        <w:rPr>
          <w:w w:val="105"/>
          <w:sz w:val="20"/>
        </w:rPr>
        <w:t>задачи;</w:t>
      </w:r>
    </w:p>
    <w:p w:rsidR="00E96A04" w:rsidRDefault="00944957">
      <w:pPr>
        <w:pStyle w:val="a5"/>
        <w:numPr>
          <w:ilvl w:val="0"/>
          <w:numId w:val="12"/>
        </w:numPr>
        <w:tabs>
          <w:tab w:val="left" w:pos="608"/>
        </w:tabs>
        <w:spacing w:line="249" w:lineRule="auto"/>
        <w:ind w:left="116" w:right="114" w:firstLine="226"/>
        <w:jc w:val="right"/>
        <w:rPr>
          <w:sz w:val="20"/>
        </w:rPr>
      </w:pPr>
      <w:r>
        <w:rPr>
          <w:w w:val="105"/>
          <w:sz w:val="20"/>
        </w:rPr>
        <w:t>корректировать</w:t>
      </w:r>
      <w:r>
        <w:rPr>
          <w:spacing w:val="30"/>
          <w:w w:val="105"/>
          <w:sz w:val="20"/>
        </w:rPr>
        <w:t xml:space="preserve"> </w:t>
      </w:r>
      <w:r>
        <w:rPr>
          <w:w w:val="105"/>
          <w:sz w:val="20"/>
        </w:rPr>
        <w:t>при</w:t>
      </w:r>
      <w:r>
        <w:rPr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>необходимости</w:t>
      </w:r>
      <w:r>
        <w:rPr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>процесс</w:t>
      </w:r>
      <w:r>
        <w:rPr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>деятельности.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 xml:space="preserve">Важной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составляющей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регулятивных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универсальных 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дей-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ствий</w:t>
      </w:r>
      <w:r>
        <w:rPr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>являются</w:t>
      </w:r>
      <w:r>
        <w:rPr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>операции,</w:t>
      </w:r>
      <w:r>
        <w:rPr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>определяющие</w:t>
      </w:r>
      <w:r>
        <w:rPr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>способность</w:t>
      </w:r>
      <w:r>
        <w:rPr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>обу-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чающегося</w:t>
      </w:r>
      <w:r>
        <w:rPr>
          <w:spacing w:val="37"/>
          <w:w w:val="105"/>
          <w:sz w:val="20"/>
        </w:rPr>
        <w:t xml:space="preserve"> </w:t>
      </w:r>
      <w:r>
        <w:rPr>
          <w:w w:val="105"/>
          <w:sz w:val="20"/>
        </w:rPr>
        <w:t>к</w:t>
      </w:r>
      <w:r>
        <w:rPr>
          <w:spacing w:val="37"/>
          <w:w w:val="105"/>
          <w:sz w:val="20"/>
        </w:rPr>
        <w:t xml:space="preserve"> </w:t>
      </w:r>
      <w:r>
        <w:rPr>
          <w:w w:val="105"/>
          <w:sz w:val="20"/>
        </w:rPr>
        <w:t>волевым</w:t>
      </w:r>
      <w:r>
        <w:rPr>
          <w:spacing w:val="37"/>
          <w:w w:val="105"/>
          <w:sz w:val="20"/>
        </w:rPr>
        <w:t xml:space="preserve"> </w:t>
      </w:r>
      <w:r>
        <w:rPr>
          <w:w w:val="105"/>
          <w:sz w:val="20"/>
        </w:rPr>
        <w:t>усилиям</w:t>
      </w:r>
      <w:r>
        <w:rPr>
          <w:spacing w:val="37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37"/>
          <w:w w:val="105"/>
          <w:sz w:val="20"/>
        </w:rPr>
        <w:t xml:space="preserve"> </w:t>
      </w:r>
      <w:r>
        <w:rPr>
          <w:w w:val="105"/>
          <w:sz w:val="20"/>
        </w:rPr>
        <w:t>процессе</w:t>
      </w:r>
      <w:r>
        <w:rPr>
          <w:spacing w:val="37"/>
          <w:w w:val="105"/>
          <w:sz w:val="20"/>
        </w:rPr>
        <w:t xml:space="preserve"> </w:t>
      </w:r>
      <w:r>
        <w:rPr>
          <w:w w:val="105"/>
          <w:sz w:val="20"/>
        </w:rPr>
        <w:t>коллективной/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совместной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деятельности,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к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мирному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самостоятельному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пред-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упреждению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преодолению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конфликтов,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том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числе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усло-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виях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использования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технологий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неконтактного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информацион-</w:t>
      </w:r>
    </w:p>
    <w:p w:rsidR="00E96A04" w:rsidRDefault="00944957">
      <w:pPr>
        <w:pStyle w:val="a3"/>
        <w:spacing w:line="227" w:lineRule="exact"/>
        <w:ind w:left="116" w:right="0" w:firstLine="0"/>
      </w:pPr>
      <w:r>
        <w:rPr>
          <w:w w:val="105"/>
        </w:rPr>
        <w:lastRenderedPageBreak/>
        <w:t xml:space="preserve">ного </w:t>
      </w:r>
      <w:r>
        <w:rPr>
          <w:spacing w:val="19"/>
          <w:w w:val="105"/>
        </w:rPr>
        <w:t xml:space="preserve"> </w:t>
      </w:r>
      <w:r>
        <w:rPr>
          <w:w w:val="105"/>
        </w:rPr>
        <w:t>взаимодействия.</w:t>
      </w:r>
    </w:p>
    <w:p w:rsidR="00E96A04" w:rsidRDefault="00944957">
      <w:pPr>
        <w:pStyle w:val="a3"/>
        <w:spacing w:before="4" w:line="249" w:lineRule="auto"/>
        <w:ind w:left="116" w:right="113"/>
      </w:pPr>
      <w:r>
        <w:rPr>
          <w:w w:val="110"/>
        </w:rPr>
        <w:t>В примерных рабочих программах требования и планируе-</w:t>
      </w:r>
      <w:r>
        <w:rPr>
          <w:spacing w:val="1"/>
          <w:w w:val="110"/>
        </w:rPr>
        <w:t xml:space="preserve"> </w:t>
      </w:r>
      <w:r>
        <w:rPr>
          <w:w w:val="110"/>
        </w:rPr>
        <w:t>мые результаты совместной деятельности выделены в специ-</w:t>
      </w:r>
      <w:r>
        <w:rPr>
          <w:spacing w:val="1"/>
          <w:w w:val="110"/>
        </w:rPr>
        <w:t xml:space="preserve"> </w:t>
      </w:r>
      <w:r>
        <w:rPr>
          <w:w w:val="110"/>
        </w:rPr>
        <w:t>альный раздел. Это сделано для осознания учителем того, что</w:t>
      </w:r>
      <w:r>
        <w:rPr>
          <w:spacing w:val="1"/>
          <w:w w:val="110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стро-</w:t>
      </w:r>
      <w:r>
        <w:rPr>
          <w:spacing w:val="1"/>
          <w:w w:val="105"/>
        </w:rPr>
        <w:t xml:space="preserve"> </w:t>
      </w:r>
      <w:r>
        <w:rPr>
          <w:w w:val="110"/>
        </w:rPr>
        <w:t>ится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двух</w:t>
      </w:r>
      <w:r>
        <w:rPr>
          <w:spacing w:val="1"/>
          <w:w w:val="110"/>
        </w:rPr>
        <w:t xml:space="preserve"> </w:t>
      </w:r>
      <w:r>
        <w:rPr>
          <w:w w:val="110"/>
        </w:rPr>
        <w:t>феноменах,</w:t>
      </w:r>
      <w:r>
        <w:rPr>
          <w:spacing w:val="1"/>
          <w:w w:val="110"/>
        </w:rPr>
        <w:t xml:space="preserve"> </w:t>
      </w:r>
      <w:r>
        <w:rPr>
          <w:w w:val="110"/>
        </w:rPr>
        <w:t>участие</w:t>
      </w:r>
      <w:r>
        <w:rPr>
          <w:spacing w:val="1"/>
          <w:w w:val="110"/>
        </w:rPr>
        <w:t xml:space="preserve"> </w:t>
      </w:r>
      <w:r>
        <w:rPr>
          <w:w w:val="110"/>
        </w:rPr>
        <w:t>которых</w:t>
      </w:r>
      <w:r>
        <w:rPr>
          <w:spacing w:val="1"/>
          <w:w w:val="110"/>
        </w:rPr>
        <w:t xml:space="preserve"> </w:t>
      </w:r>
      <w:r>
        <w:rPr>
          <w:w w:val="110"/>
        </w:rPr>
        <w:t>обеспечивает</w:t>
      </w:r>
      <w:r>
        <w:rPr>
          <w:spacing w:val="1"/>
          <w:w w:val="110"/>
        </w:rPr>
        <w:t xml:space="preserve"> </w:t>
      </w:r>
      <w:r>
        <w:rPr>
          <w:w w:val="110"/>
        </w:rPr>
        <w:t>её</w:t>
      </w:r>
      <w:r>
        <w:rPr>
          <w:spacing w:val="1"/>
          <w:w w:val="110"/>
        </w:rPr>
        <w:t xml:space="preserve"> </w:t>
      </w:r>
      <w:r>
        <w:rPr>
          <w:w w:val="110"/>
        </w:rPr>
        <w:t>успешность: 1) знание и применение коммуникативных форм</w:t>
      </w:r>
      <w:r>
        <w:rPr>
          <w:spacing w:val="1"/>
          <w:w w:val="110"/>
        </w:rPr>
        <w:t xml:space="preserve"> </w:t>
      </w:r>
      <w:r>
        <w:rPr>
          <w:w w:val="110"/>
        </w:rPr>
        <w:t>взаимодействия</w:t>
      </w:r>
      <w:r>
        <w:rPr>
          <w:spacing w:val="1"/>
          <w:w w:val="110"/>
        </w:rPr>
        <w:t xml:space="preserve"> </w:t>
      </w:r>
      <w:r>
        <w:rPr>
          <w:w w:val="110"/>
        </w:rPr>
        <w:t>(договариваться,</w:t>
      </w:r>
      <w:r>
        <w:rPr>
          <w:spacing w:val="1"/>
          <w:w w:val="110"/>
        </w:rPr>
        <w:t xml:space="preserve"> </w:t>
      </w:r>
      <w:r>
        <w:rPr>
          <w:w w:val="110"/>
        </w:rPr>
        <w:t>рассуждать,</w:t>
      </w:r>
      <w:r>
        <w:rPr>
          <w:spacing w:val="1"/>
          <w:w w:val="110"/>
        </w:rPr>
        <w:t xml:space="preserve"> </w:t>
      </w:r>
      <w:r>
        <w:rPr>
          <w:w w:val="110"/>
        </w:rPr>
        <w:t>находить</w:t>
      </w:r>
      <w:r>
        <w:rPr>
          <w:spacing w:val="1"/>
          <w:w w:val="110"/>
        </w:rPr>
        <w:t xml:space="preserve"> </w:t>
      </w:r>
      <w:r>
        <w:rPr>
          <w:w w:val="110"/>
        </w:rPr>
        <w:t>ком-</w:t>
      </w:r>
      <w:r>
        <w:rPr>
          <w:spacing w:val="-46"/>
          <w:w w:val="110"/>
        </w:rPr>
        <w:t xml:space="preserve"> </w:t>
      </w:r>
      <w:r>
        <w:rPr>
          <w:w w:val="110"/>
        </w:rPr>
        <w:t>промиссные решения), в том числе в условиях использования</w:t>
      </w:r>
      <w:r>
        <w:rPr>
          <w:spacing w:val="1"/>
          <w:w w:val="110"/>
        </w:rPr>
        <w:t xml:space="preserve"> </w:t>
      </w:r>
      <w:r>
        <w:rPr>
          <w:w w:val="105"/>
        </w:rPr>
        <w:t>технологий</w:t>
      </w:r>
      <w:r>
        <w:rPr>
          <w:spacing w:val="22"/>
          <w:w w:val="105"/>
        </w:rPr>
        <w:t xml:space="preserve"> </w:t>
      </w:r>
      <w:r>
        <w:rPr>
          <w:w w:val="105"/>
        </w:rPr>
        <w:t>неконтактного</w:t>
      </w:r>
      <w:r>
        <w:rPr>
          <w:spacing w:val="22"/>
          <w:w w:val="105"/>
        </w:rPr>
        <w:t xml:space="preserve"> </w:t>
      </w:r>
      <w:r>
        <w:rPr>
          <w:w w:val="105"/>
        </w:rPr>
        <w:t>информационного</w:t>
      </w:r>
      <w:r>
        <w:rPr>
          <w:spacing w:val="22"/>
          <w:w w:val="105"/>
        </w:rPr>
        <w:t xml:space="preserve"> </w:t>
      </w:r>
      <w:r>
        <w:rPr>
          <w:w w:val="105"/>
        </w:rPr>
        <w:t>взаимодействия;</w:t>
      </w:r>
    </w:p>
    <w:p w:rsidR="00E96A04" w:rsidRDefault="00944957">
      <w:pPr>
        <w:pStyle w:val="a3"/>
        <w:spacing w:line="249" w:lineRule="auto"/>
        <w:ind w:left="116" w:right="114" w:firstLine="0"/>
      </w:pPr>
      <w:r>
        <w:rPr>
          <w:w w:val="110"/>
        </w:rPr>
        <w:t>2) волевые регулятивные умения (подчиняться, уступать, объ-</w:t>
      </w:r>
      <w:r>
        <w:rPr>
          <w:spacing w:val="-46"/>
          <w:w w:val="110"/>
        </w:rPr>
        <w:t xml:space="preserve"> </w:t>
      </w:r>
      <w:r>
        <w:rPr>
          <w:w w:val="110"/>
        </w:rPr>
        <w:t>ективно оценивать вклад свой и других в результат общего</w:t>
      </w:r>
      <w:r>
        <w:rPr>
          <w:spacing w:val="1"/>
          <w:w w:val="110"/>
        </w:rPr>
        <w:t xml:space="preserve"> </w:t>
      </w:r>
      <w:r>
        <w:rPr>
          <w:w w:val="110"/>
        </w:rPr>
        <w:t>труда</w:t>
      </w:r>
      <w:r>
        <w:rPr>
          <w:spacing w:val="24"/>
          <w:w w:val="110"/>
        </w:rPr>
        <w:t xml:space="preserve"> </w:t>
      </w:r>
      <w:r>
        <w:rPr>
          <w:w w:val="110"/>
        </w:rPr>
        <w:t>и</w:t>
      </w:r>
      <w:r>
        <w:rPr>
          <w:spacing w:val="25"/>
          <w:w w:val="110"/>
        </w:rPr>
        <w:t xml:space="preserve"> </w:t>
      </w:r>
      <w:r>
        <w:rPr>
          <w:w w:val="110"/>
        </w:rPr>
        <w:t>др.).</w:t>
      </w:r>
    </w:p>
    <w:p w:rsidR="00E96A04" w:rsidRDefault="00944957">
      <w:pPr>
        <w:pStyle w:val="2"/>
        <w:numPr>
          <w:ilvl w:val="2"/>
          <w:numId w:val="13"/>
        </w:numPr>
        <w:tabs>
          <w:tab w:val="left" w:pos="717"/>
        </w:tabs>
        <w:spacing w:before="157" w:line="218" w:lineRule="auto"/>
        <w:ind w:right="359" w:firstLine="0"/>
      </w:pPr>
      <w:r>
        <w:rPr>
          <w:spacing w:val="-1"/>
          <w:w w:val="85"/>
        </w:rPr>
        <w:t xml:space="preserve">Интеграция предметных </w:t>
      </w:r>
      <w:r>
        <w:rPr>
          <w:w w:val="85"/>
        </w:rPr>
        <w:t>и метапредметных требований</w:t>
      </w:r>
      <w:r>
        <w:rPr>
          <w:spacing w:val="-53"/>
          <w:w w:val="85"/>
        </w:rPr>
        <w:t xml:space="preserve"> </w:t>
      </w:r>
      <w:r>
        <w:rPr>
          <w:w w:val="85"/>
        </w:rPr>
        <w:t>как</w:t>
      </w:r>
      <w:r>
        <w:rPr>
          <w:spacing w:val="12"/>
          <w:w w:val="85"/>
        </w:rPr>
        <w:t xml:space="preserve"> </w:t>
      </w:r>
      <w:r>
        <w:rPr>
          <w:w w:val="85"/>
        </w:rPr>
        <w:t>механизм</w:t>
      </w:r>
      <w:r>
        <w:rPr>
          <w:spacing w:val="13"/>
          <w:w w:val="85"/>
        </w:rPr>
        <w:t xml:space="preserve"> </w:t>
      </w:r>
      <w:r>
        <w:rPr>
          <w:w w:val="85"/>
        </w:rPr>
        <w:t>конструирования</w:t>
      </w:r>
      <w:r>
        <w:rPr>
          <w:spacing w:val="13"/>
          <w:w w:val="85"/>
        </w:rPr>
        <w:t xml:space="preserve"> </w:t>
      </w:r>
      <w:r>
        <w:rPr>
          <w:w w:val="85"/>
        </w:rPr>
        <w:t>современного</w:t>
      </w:r>
      <w:r>
        <w:rPr>
          <w:spacing w:val="13"/>
          <w:w w:val="85"/>
        </w:rPr>
        <w:t xml:space="preserve"> </w:t>
      </w:r>
      <w:r>
        <w:rPr>
          <w:w w:val="85"/>
        </w:rPr>
        <w:t>процесса</w:t>
      </w:r>
      <w:r>
        <w:rPr>
          <w:spacing w:val="1"/>
          <w:w w:val="85"/>
        </w:rPr>
        <w:t xml:space="preserve"> </w:t>
      </w:r>
      <w:r>
        <w:rPr>
          <w:w w:val="95"/>
        </w:rPr>
        <w:t>образования</w:t>
      </w:r>
    </w:p>
    <w:p w:rsidR="00E96A04" w:rsidRDefault="00944957">
      <w:pPr>
        <w:pStyle w:val="a3"/>
        <w:spacing w:before="74" w:line="249" w:lineRule="auto"/>
        <w:ind w:left="116" w:right="114"/>
      </w:pPr>
      <w:r>
        <w:rPr>
          <w:w w:val="110"/>
        </w:rPr>
        <w:t>Согласно</w:t>
      </w:r>
      <w:r>
        <w:rPr>
          <w:spacing w:val="30"/>
          <w:w w:val="110"/>
        </w:rPr>
        <w:t xml:space="preserve"> </w:t>
      </w:r>
      <w:r>
        <w:rPr>
          <w:w w:val="110"/>
        </w:rPr>
        <w:t>теории</w:t>
      </w:r>
      <w:r>
        <w:rPr>
          <w:spacing w:val="30"/>
          <w:w w:val="110"/>
        </w:rPr>
        <w:t xml:space="preserve"> </w:t>
      </w:r>
      <w:r>
        <w:rPr>
          <w:w w:val="110"/>
        </w:rPr>
        <w:t>развивающего</w:t>
      </w:r>
      <w:r>
        <w:rPr>
          <w:spacing w:val="30"/>
          <w:w w:val="110"/>
        </w:rPr>
        <w:t xml:space="preserve"> </w:t>
      </w:r>
      <w:r>
        <w:rPr>
          <w:w w:val="110"/>
        </w:rPr>
        <w:t>обучения</w:t>
      </w:r>
      <w:r>
        <w:rPr>
          <w:spacing w:val="30"/>
          <w:w w:val="110"/>
        </w:rPr>
        <w:t xml:space="preserve"> </w:t>
      </w:r>
      <w:r>
        <w:rPr>
          <w:w w:val="110"/>
        </w:rPr>
        <w:t>(Л.</w:t>
      </w:r>
      <w:r>
        <w:rPr>
          <w:spacing w:val="31"/>
          <w:w w:val="110"/>
        </w:rPr>
        <w:t xml:space="preserve"> </w:t>
      </w:r>
      <w:r>
        <w:rPr>
          <w:w w:val="110"/>
        </w:rPr>
        <w:t>С.</w:t>
      </w:r>
      <w:r>
        <w:rPr>
          <w:spacing w:val="30"/>
          <w:w w:val="110"/>
        </w:rPr>
        <w:t xml:space="preserve"> </w:t>
      </w:r>
      <w:r>
        <w:rPr>
          <w:w w:val="110"/>
        </w:rPr>
        <w:t>Выготский,</w:t>
      </w:r>
      <w:r>
        <w:rPr>
          <w:spacing w:val="-46"/>
          <w:w w:val="110"/>
        </w:rPr>
        <w:t xml:space="preserve"> </w:t>
      </w:r>
      <w:r>
        <w:rPr>
          <w:w w:val="115"/>
        </w:rPr>
        <w:t>Д. Б. Эльконин, П. Я. Гальперин, В. В. Давыдов и их последо-</w:t>
      </w:r>
      <w:r>
        <w:rPr>
          <w:spacing w:val="1"/>
          <w:w w:val="115"/>
        </w:rPr>
        <w:t xml:space="preserve"> </w:t>
      </w:r>
      <w:r>
        <w:rPr>
          <w:w w:val="110"/>
        </w:rPr>
        <w:t>ватели), критериями успешного психического развития ребён-</w:t>
      </w:r>
      <w:r>
        <w:rPr>
          <w:spacing w:val="-46"/>
          <w:w w:val="110"/>
        </w:rPr>
        <w:t xml:space="preserve"> </w:t>
      </w:r>
      <w:r>
        <w:rPr>
          <w:w w:val="110"/>
        </w:rPr>
        <w:t>ка</w:t>
      </w:r>
      <w:r>
        <w:rPr>
          <w:spacing w:val="-3"/>
          <w:w w:val="110"/>
        </w:rPr>
        <w:t xml:space="preserve"> </w:t>
      </w:r>
      <w:r>
        <w:rPr>
          <w:w w:val="110"/>
        </w:rPr>
        <w:t>являются</w:t>
      </w:r>
      <w:r>
        <w:rPr>
          <w:spacing w:val="-2"/>
          <w:w w:val="110"/>
        </w:rPr>
        <w:t xml:space="preserve"> </w:t>
      </w:r>
      <w:r>
        <w:rPr>
          <w:w w:val="110"/>
        </w:rPr>
        <w:t>появившиеся</w:t>
      </w:r>
      <w:r>
        <w:rPr>
          <w:spacing w:val="-3"/>
          <w:w w:val="110"/>
        </w:rPr>
        <w:t xml:space="preserve"> </w:t>
      </w:r>
      <w:r>
        <w:rPr>
          <w:w w:val="110"/>
        </w:rPr>
        <w:t>в</w:t>
      </w:r>
      <w:r>
        <w:rPr>
          <w:spacing w:val="-2"/>
          <w:w w:val="110"/>
        </w:rPr>
        <w:t xml:space="preserve"> </w:t>
      </w:r>
      <w:r>
        <w:rPr>
          <w:w w:val="110"/>
        </w:rPr>
        <w:t>результате</w:t>
      </w:r>
      <w:r>
        <w:rPr>
          <w:spacing w:val="-3"/>
          <w:w w:val="110"/>
        </w:rPr>
        <w:t xml:space="preserve"> </w:t>
      </w:r>
      <w:r>
        <w:rPr>
          <w:w w:val="110"/>
        </w:rPr>
        <w:t>обучения</w:t>
      </w:r>
      <w:r>
        <w:rPr>
          <w:spacing w:val="-2"/>
          <w:w w:val="110"/>
        </w:rPr>
        <w:t xml:space="preserve"> </w:t>
      </w:r>
      <w:r>
        <w:rPr>
          <w:w w:val="110"/>
        </w:rPr>
        <w:t>на</w:t>
      </w:r>
      <w:r>
        <w:rPr>
          <w:spacing w:val="-3"/>
          <w:w w:val="110"/>
        </w:rPr>
        <w:t xml:space="preserve"> </w:t>
      </w:r>
      <w:r>
        <w:rPr>
          <w:w w:val="110"/>
        </w:rPr>
        <w:t>этом</w:t>
      </w:r>
      <w:r>
        <w:rPr>
          <w:spacing w:val="-2"/>
          <w:w w:val="110"/>
        </w:rPr>
        <w:t xml:space="preserve"> </w:t>
      </w:r>
      <w:r>
        <w:rPr>
          <w:w w:val="110"/>
        </w:rPr>
        <w:t>уров-</w:t>
      </w:r>
      <w:r>
        <w:rPr>
          <w:spacing w:val="-46"/>
          <w:w w:val="110"/>
        </w:rPr>
        <w:t xml:space="preserve"> </w:t>
      </w:r>
      <w:r>
        <w:rPr>
          <w:w w:val="110"/>
        </w:rPr>
        <w:t>не</w:t>
      </w:r>
      <w:r>
        <w:rPr>
          <w:spacing w:val="16"/>
          <w:w w:val="110"/>
        </w:rPr>
        <w:t xml:space="preserve"> </w:t>
      </w:r>
      <w:r>
        <w:rPr>
          <w:w w:val="110"/>
        </w:rPr>
        <w:t>образования</w:t>
      </w:r>
      <w:r>
        <w:rPr>
          <w:spacing w:val="17"/>
          <w:w w:val="110"/>
        </w:rPr>
        <w:t xml:space="preserve"> </w:t>
      </w:r>
      <w:r>
        <w:rPr>
          <w:w w:val="110"/>
        </w:rPr>
        <w:t>психологические</w:t>
      </w:r>
      <w:r>
        <w:rPr>
          <w:spacing w:val="16"/>
          <w:w w:val="110"/>
        </w:rPr>
        <w:t xml:space="preserve"> </w:t>
      </w:r>
      <w:r>
        <w:rPr>
          <w:w w:val="110"/>
        </w:rPr>
        <w:t>новообразования.</w:t>
      </w:r>
      <w:r>
        <w:rPr>
          <w:spacing w:val="17"/>
          <w:w w:val="110"/>
        </w:rPr>
        <w:t xml:space="preserve"> </w:t>
      </w:r>
      <w:r>
        <w:rPr>
          <w:w w:val="110"/>
        </w:rPr>
        <w:t>Среди</w:t>
      </w:r>
      <w:r>
        <w:rPr>
          <w:spacing w:val="16"/>
          <w:w w:val="110"/>
        </w:rPr>
        <w:t xml:space="preserve"> </w:t>
      </w:r>
      <w:r>
        <w:rPr>
          <w:w w:val="110"/>
        </w:rPr>
        <w:t>них</w:t>
      </w:r>
    </w:p>
    <w:p w:rsidR="00E96A04" w:rsidRDefault="00944957">
      <w:pPr>
        <w:pStyle w:val="a3"/>
        <w:spacing w:before="67" w:line="249" w:lineRule="auto"/>
        <w:ind w:left="117" w:right="114" w:firstLine="0"/>
        <w:jc w:val="right"/>
      </w:pPr>
      <w:r>
        <w:rPr>
          <w:w w:val="105"/>
        </w:rPr>
        <w:t>для</w:t>
      </w:r>
      <w:r>
        <w:rPr>
          <w:spacing w:val="30"/>
          <w:w w:val="105"/>
        </w:rPr>
        <w:t xml:space="preserve"> </w:t>
      </w:r>
      <w:r>
        <w:rPr>
          <w:w w:val="105"/>
        </w:rPr>
        <w:t>младшего</w:t>
      </w:r>
      <w:r>
        <w:rPr>
          <w:spacing w:val="30"/>
          <w:w w:val="105"/>
        </w:rPr>
        <w:t xml:space="preserve"> </w:t>
      </w:r>
      <w:r>
        <w:rPr>
          <w:w w:val="105"/>
        </w:rPr>
        <w:t>школьника</w:t>
      </w:r>
      <w:r>
        <w:rPr>
          <w:spacing w:val="30"/>
          <w:w w:val="105"/>
        </w:rPr>
        <w:t xml:space="preserve"> </w:t>
      </w:r>
      <w:r>
        <w:rPr>
          <w:w w:val="105"/>
        </w:rPr>
        <w:t>принципиально</w:t>
      </w:r>
      <w:r>
        <w:rPr>
          <w:spacing w:val="30"/>
          <w:w w:val="105"/>
        </w:rPr>
        <w:t xml:space="preserve"> </w:t>
      </w:r>
      <w:r>
        <w:rPr>
          <w:w w:val="105"/>
        </w:rPr>
        <w:t>важны:</w:t>
      </w:r>
      <w:r>
        <w:rPr>
          <w:spacing w:val="30"/>
          <w:w w:val="105"/>
        </w:rPr>
        <w:t xml:space="preserve"> </w:t>
      </w:r>
      <w:r>
        <w:rPr>
          <w:w w:val="105"/>
        </w:rPr>
        <w:t>осознанное</w:t>
      </w:r>
      <w:r>
        <w:rPr>
          <w:spacing w:val="-44"/>
          <w:w w:val="105"/>
        </w:rPr>
        <w:t xml:space="preserve"> </w:t>
      </w:r>
      <w:r>
        <w:rPr>
          <w:w w:val="105"/>
        </w:rPr>
        <w:t>овладение</w:t>
      </w:r>
      <w:r>
        <w:rPr>
          <w:spacing w:val="12"/>
          <w:w w:val="105"/>
        </w:rPr>
        <w:t xml:space="preserve"> </w:t>
      </w:r>
      <w:r>
        <w:rPr>
          <w:w w:val="105"/>
        </w:rPr>
        <w:t>научными</w:t>
      </w:r>
      <w:r>
        <w:rPr>
          <w:spacing w:val="12"/>
          <w:w w:val="105"/>
        </w:rPr>
        <w:t xml:space="preserve"> </w:t>
      </w:r>
      <w:r>
        <w:rPr>
          <w:w w:val="105"/>
        </w:rPr>
        <w:t>терминами</w:t>
      </w:r>
      <w:r>
        <w:rPr>
          <w:spacing w:val="12"/>
          <w:w w:val="105"/>
        </w:rPr>
        <w:t xml:space="preserve"> </w:t>
      </w:r>
      <w:r>
        <w:rPr>
          <w:w w:val="105"/>
        </w:rPr>
        <w:t>и</w:t>
      </w:r>
      <w:r>
        <w:rPr>
          <w:spacing w:val="12"/>
          <w:w w:val="105"/>
        </w:rPr>
        <w:t xml:space="preserve"> </w:t>
      </w:r>
      <w:r>
        <w:rPr>
          <w:w w:val="105"/>
        </w:rPr>
        <w:t>понятиями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изучаемой </w:t>
      </w:r>
      <w:r>
        <w:rPr>
          <w:spacing w:val="11"/>
          <w:w w:val="105"/>
        </w:rPr>
        <w:t xml:space="preserve"> </w:t>
      </w:r>
      <w:r>
        <w:rPr>
          <w:w w:val="105"/>
        </w:rPr>
        <w:t>нау-</w:t>
      </w:r>
      <w:r>
        <w:rPr>
          <w:spacing w:val="-44"/>
          <w:w w:val="105"/>
        </w:rPr>
        <w:t xml:space="preserve"> </w:t>
      </w:r>
      <w:r>
        <w:rPr>
          <w:w w:val="105"/>
        </w:rPr>
        <w:t>ки;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и/или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самостоятельному</w:t>
      </w:r>
      <w:r>
        <w:rPr>
          <w:spacing w:val="1"/>
          <w:w w:val="105"/>
        </w:rPr>
        <w:t xml:space="preserve"> </w:t>
      </w:r>
      <w:r>
        <w:rPr>
          <w:w w:val="105"/>
        </w:rPr>
        <w:t>по-</w:t>
      </w:r>
      <w:r>
        <w:rPr>
          <w:spacing w:val="-44"/>
          <w:w w:val="105"/>
        </w:rPr>
        <w:t xml:space="preserve"> </w:t>
      </w:r>
      <w:r>
        <w:rPr>
          <w:w w:val="105"/>
        </w:rPr>
        <w:t>строению</w:t>
      </w:r>
      <w:r>
        <w:rPr>
          <w:spacing w:val="29"/>
          <w:w w:val="105"/>
        </w:rPr>
        <w:t xml:space="preserve"> </w:t>
      </w:r>
      <w:r>
        <w:rPr>
          <w:w w:val="105"/>
        </w:rPr>
        <w:t>алгоритма</w:t>
      </w:r>
      <w:r>
        <w:rPr>
          <w:spacing w:val="29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29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29"/>
          <w:w w:val="105"/>
        </w:rPr>
        <w:t xml:space="preserve"> </w:t>
      </w:r>
      <w:r>
        <w:rPr>
          <w:w w:val="105"/>
        </w:rPr>
        <w:t>задачи;</w:t>
      </w:r>
      <w:r>
        <w:rPr>
          <w:spacing w:val="29"/>
          <w:w w:val="105"/>
        </w:rPr>
        <w:t xml:space="preserve"> </w:t>
      </w:r>
      <w:r>
        <w:rPr>
          <w:w w:val="105"/>
        </w:rPr>
        <w:t>определённый</w:t>
      </w:r>
      <w:r>
        <w:rPr>
          <w:spacing w:val="-44"/>
          <w:w w:val="105"/>
        </w:rPr>
        <w:t xml:space="preserve"> </w:t>
      </w:r>
      <w:r>
        <w:rPr>
          <w:w w:val="105"/>
        </w:rPr>
        <w:t>уровень</w:t>
      </w:r>
      <w:r>
        <w:rPr>
          <w:spacing w:val="20"/>
          <w:w w:val="105"/>
        </w:rPr>
        <w:t xml:space="preserve"> </w:t>
      </w:r>
      <w:r>
        <w:rPr>
          <w:w w:val="105"/>
        </w:rPr>
        <w:t>сформированности</w:t>
      </w:r>
      <w:r>
        <w:rPr>
          <w:spacing w:val="20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20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20"/>
          <w:w w:val="105"/>
        </w:rPr>
        <w:t xml:space="preserve"> </w:t>
      </w:r>
      <w:r>
        <w:rPr>
          <w:w w:val="105"/>
        </w:rPr>
        <w:t>действий.</w:t>
      </w:r>
      <w:r>
        <w:rPr>
          <w:spacing w:val="-44"/>
          <w:w w:val="105"/>
        </w:rPr>
        <w:t xml:space="preserve"> </w:t>
      </w:r>
      <w:r>
        <w:rPr>
          <w:w w:val="105"/>
        </w:rPr>
        <w:t>Поскольку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протекает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кон-</w:t>
      </w:r>
      <w:r>
        <w:rPr>
          <w:spacing w:val="1"/>
          <w:w w:val="105"/>
        </w:rPr>
        <w:t xml:space="preserve"> </w:t>
      </w:r>
      <w:r>
        <w:rPr>
          <w:w w:val="105"/>
        </w:rPr>
        <w:t>кретных</w:t>
      </w:r>
      <w:r>
        <w:rPr>
          <w:spacing w:val="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2"/>
          <w:w w:val="105"/>
        </w:rPr>
        <w:t xml:space="preserve"> </w:t>
      </w:r>
      <w:r>
        <w:rPr>
          <w:w w:val="105"/>
        </w:rPr>
        <w:t>предметов</w:t>
      </w:r>
      <w:r>
        <w:rPr>
          <w:spacing w:val="2"/>
          <w:w w:val="105"/>
        </w:rPr>
        <w:t xml:space="preserve"> </w:t>
      </w:r>
      <w:r>
        <w:rPr>
          <w:w w:val="105"/>
        </w:rPr>
        <w:t>(курсов,</w:t>
      </w:r>
      <w:r>
        <w:rPr>
          <w:spacing w:val="2"/>
          <w:w w:val="105"/>
        </w:rPr>
        <w:t xml:space="preserve"> </w:t>
      </w:r>
      <w:r>
        <w:rPr>
          <w:w w:val="105"/>
        </w:rPr>
        <w:t>модулей),</w:t>
      </w:r>
      <w:r>
        <w:rPr>
          <w:spacing w:val="2"/>
          <w:w w:val="105"/>
        </w:rPr>
        <w:t xml:space="preserve"> </w:t>
      </w:r>
      <w:r>
        <w:rPr>
          <w:w w:val="105"/>
        </w:rPr>
        <w:t>то</w:t>
      </w:r>
      <w:r>
        <w:rPr>
          <w:spacing w:val="2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-44"/>
          <w:w w:val="105"/>
        </w:rPr>
        <w:t xml:space="preserve"> </w:t>
      </w:r>
      <w:r>
        <w:rPr>
          <w:w w:val="105"/>
        </w:rPr>
        <w:t>определение</w:t>
      </w:r>
      <w:r>
        <w:rPr>
          <w:spacing w:val="22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вклада</w:t>
      </w:r>
      <w:r>
        <w:rPr>
          <w:rFonts w:ascii="Times New Roman" w:hAnsi="Times New Roman"/>
          <w:i/>
          <w:spacing w:val="3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каждого</w:t>
      </w:r>
      <w:r>
        <w:rPr>
          <w:rFonts w:ascii="Times New Roman" w:hAnsi="Times New Roman"/>
          <w:i/>
          <w:spacing w:val="7"/>
          <w:w w:val="105"/>
        </w:rPr>
        <w:t xml:space="preserve"> </w:t>
      </w:r>
      <w:r>
        <w:rPr>
          <w:w w:val="105"/>
        </w:rPr>
        <w:t>из</w:t>
      </w:r>
      <w:r>
        <w:rPr>
          <w:spacing w:val="22"/>
          <w:w w:val="105"/>
        </w:rPr>
        <w:t xml:space="preserve"> </w:t>
      </w:r>
      <w:r>
        <w:rPr>
          <w:w w:val="105"/>
        </w:rPr>
        <w:t>них</w:t>
      </w:r>
      <w:r>
        <w:rPr>
          <w:spacing w:val="25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в</w:t>
      </w:r>
      <w:r>
        <w:rPr>
          <w:rFonts w:ascii="Times New Roman" w:hAnsi="Times New Roman"/>
          <w:i/>
          <w:spacing w:val="7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становление</w:t>
      </w:r>
      <w:r>
        <w:rPr>
          <w:rFonts w:ascii="Times New Roman" w:hAnsi="Times New Roman"/>
          <w:i/>
          <w:spacing w:val="7"/>
          <w:w w:val="105"/>
        </w:rPr>
        <w:t xml:space="preserve"> </w:t>
      </w:r>
      <w:r>
        <w:rPr>
          <w:w w:val="105"/>
        </w:rPr>
        <w:t>универ-</w:t>
      </w:r>
      <w:r>
        <w:rPr>
          <w:spacing w:val="-44"/>
          <w:w w:val="105"/>
        </w:rPr>
        <w:t xml:space="preserve"> </w:t>
      </w:r>
      <w:r>
        <w:rPr>
          <w:w w:val="105"/>
        </w:rPr>
        <w:t>сальных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учебных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действий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его </w:t>
      </w:r>
      <w:r>
        <w:rPr>
          <w:spacing w:val="4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реализацию</w:t>
      </w:r>
      <w:r>
        <w:rPr>
          <w:rFonts w:ascii="Times New Roman" w:hAnsi="Times New Roman"/>
          <w:i/>
          <w:spacing w:val="44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каждом </w:t>
      </w:r>
      <w:r>
        <w:rPr>
          <w:spacing w:val="2"/>
          <w:w w:val="105"/>
        </w:rPr>
        <w:t xml:space="preserve"> </w:t>
      </w:r>
      <w:r>
        <w:rPr>
          <w:w w:val="105"/>
        </w:rPr>
        <w:t>уроке.</w:t>
      </w:r>
      <w:r>
        <w:rPr>
          <w:spacing w:val="-44"/>
          <w:w w:val="105"/>
        </w:rPr>
        <w:t xml:space="preserve"> </w:t>
      </w:r>
      <w:r>
        <w:rPr>
          <w:w w:val="105"/>
        </w:rPr>
        <w:t>В</w:t>
      </w:r>
      <w:r>
        <w:rPr>
          <w:spacing w:val="23"/>
          <w:w w:val="105"/>
        </w:rPr>
        <w:t xml:space="preserve"> </w:t>
      </w:r>
      <w:r>
        <w:rPr>
          <w:w w:val="105"/>
        </w:rPr>
        <w:t>этом</w:t>
      </w:r>
      <w:r>
        <w:rPr>
          <w:spacing w:val="23"/>
          <w:w w:val="105"/>
        </w:rPr>
        <w:t xml:space="preserve"> </w:t>
      </w:r>
      <w:r>
        <w:rPr>
          <w:w w:val="105"/>
        </w:rPr>
        <w:t>случае</w:t>
      </w:r>
      <w:r>
        <w:rPr>
          <w:spacing w:val="23"/>
          <w:w w:val="105"/>
        </w:rPr>
        <w:t xml:space="preserve"> </w:t>
      </w:r>
      <w:r>
        <w:rPr>
          <w:w w:val="105"/>
        </w:rPr>
        <w:t>механизмом</w:t>
      </w:r>
      <w:r>
        <w:rPr>
          <w:spacing w:val="23"/>
          <w:w w:val="105"/>
        </w:rPr>
        <w:t xml:space="preserve"> </w:t>
      </w:r>
      <w:r>
        <w:rPr>
          <w:w w:val="105"/>
        </w:rPr>
        <w:t>конструирования</w:t>
      </w:r>
      <w:r>
        <w:rPr>
          <w:spacing w:val="23"/>
          <w:w w:val="105"/>
        </w:rPr>
        <w:t xml:space="preserve"> </w:t>
      </w:r>
      <w:r>
        <w:rPr>
          <w:w w:val="105"/>
        </w:rPr>
        <w:t>образовательно-</w:t>
      </w:r>
    </w:p>
    <w:p w:rsidR="00E96A04" w:rsidRDefault="00944957">
      <w:pPr>
        <w:pStyle w:val="a3"/>
        <w:spacing w:line="224" w:lineRule="exact"/>
        <w:ind w:left="117" w:right="0" w:firstLine="0"/>
      </w:pPr>
      <w:r>
        <w:rPr>
          <w:w w:val="105"/>
        </w:rPr>
        <w:t xml:space="preserve">го  процесса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будут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следующие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методические 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позиции:</w:t>
      </w:r>
    </w:p>
    <w:p w:rsidR="00E96A04" w:rsidRDefault="00944957">
      <w:pPr>
        <w:pStyle w:val="a5"/>
        <w:numPr>
          <w:ilvl w:val="0"/>
          <w:numId w:val="11"/>
        </w:numPr>
        <w:tabs>
          <w:tab w:val="left" w:pos="607"/>
        </w:tabs>
        <w:spacing w:before="8" w:line="249" w:lineRule="auto"/>
        <w:ind w:right="114" w:firstLine="226"/>
        <w:rPr>
          <w:sz w:val="20"/>
        </w:rPr>
      </w:pPr>
      <w:r>
        <w:rPr>
          <w:w w:val="110"/>
          <w:sz w:val="20"/>
        </w:rPr>
        <w:t>Педагогический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работник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проводит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анализ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содержания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учебного предмета с точки зрения универсальных действий 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устанавливает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содержательные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линии,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которые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особой</w:t>
      </w:r>
      <w:r>
        <w:rPr>
          <w:spacing w:val="-46"/>
          <w:w w:val="110"/>
          <w:sz w:val="20"/>
        </w:rPr>
        <w:t xml:space="preserve"> </w:t>
      </w:r>
      <w:r>
        <w:rPr>
          <w:w w:val="105"/>
          <w:sz w:val="20"/>
        </w:rPr>
        <w:t>мере способствуют формированию разных метапредметных ре-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зультатов. На уроке по каждому предмету предусматривается</w:t>
      </w:r>
      <w:r>
        <w:rPr>
          <w:spacing w:val="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 xml:space="preserve">включение заданий, выполнение </w:t>
      </w:r>
      <w:r>
        <w:rPr>
          <w:w w:val="110"/>
          <w:sz w:val="20"/>
        </w:rPr>
        <w:t>которых требует применения</w:t>
      </w:r>
      <w:r>
        <w:rPr>
          <w:spacing w:val="-46"/>
          <w:w w:val="110"/>
          <w:sz w:val="20"/>
        </w:rPr>
        <w:t xml:space="preserve"> </w:t>
      </w:r>
      <w:r>
        <w:rPr>
          <w:w w:val="105"/>
          <w:sz w:val="20"/>
        </w:rPr>
        <w:t>определённого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познавательного,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коммуникативного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или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регу-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лятивного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универсального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действия.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К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примеру,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метод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измере-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ния часто применяется к математическим объектам, типичен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при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изучении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информатики,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технологии,  а  смысловое  чте-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lastRenderedPageBreak/>
        <w:t>ние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прерогатива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уроков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русского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языка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литературы.</w:t>
      </w:r>
    </w:p>
    <w:p w:rsidR="00E96A04" w:rsidRDefault="00944957">
      <w:pPr>
        <w:pStyle w:val="a3"/>
        <w:spacing w:line="249" w:lineRule="auto"/>
        <w:ind w:left="117" w:right="114"/>
      </w:pPr>
      <w:r>
        <w:rPr>
          <w:w w:val="110"/>
        </w:rPr>
        <w:t>Соответствующий</w:t>
      </w:r>
      <w:r>
        <w:rPr>
          <w:spacing w:val="1"/>
          <w:w w:val="110"/>
        </w:rPr>
        <w:t xml:space="preserve"> </w:t>
      </w:r>
      <w:r>
        <w:rPr>
          <w:w w:val="110"/>
        </w:rPr>
        <w:t>вклад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формирование</w:t>
      </w:r>
      <w:r>
        <w:rPr>
          <w:spacing w:val="1"/>
          <w:w w:val="110"/>
        </w:rPr>
        <w:t xml:space="preserve"> </w:t>
      </w:r>
      <w:r>
        <w:rPr>
          <w:w w:val="110"/>
        </w:rPr>
        <w:t>универсальных</w:t>
      </w:r>
      <w:r>
        <w:rPr>
          <w:spacing w:val="1"/>
          <w:w w:val="110"/>
        </w:rPr>
        <w:t xml:space="preserve"> </w:t>
      </w:r>
      <w:r>
        <w:rPr>
          <w:w w:val="110"/>
        </w:rPr>
        <w:t>действий</w:t>
      </w:r>
      <w:r>
        <w:rPr>
          <w:spacing w:val="1"/>
          <w:w w:val="110"/>
        </w:rPr>
        <w:t xml:space="preserve"> </w:t>
      </w:r>
      <w:r>
        <w:rPr>
          <w:w w:val="110"/>
        </w:rPr>
        <w:t>можно</w:t>
      </w:r>
      <w:r>
        <w:rPr>
          <w:spacing w:val="1"/>
          <w:w w:val="110"/>
        </w:rPr>
        <w:t xml:space="preserve"> </w:t>
      </w:r>
      <w:r>
        <w:rPr>
          <w:w w:val="110"/>
        </w:rPr>
        <w:t>выделить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содержании</w:t>
      </w:r>
      <w:r>
        <w:rPr>
          <w:spacing w:val="1"/>
          <w:w w:val="110"/>
        </w:rPr>
        <w:t xml:space="preserve"> </w:t>
      </w:r>
      <w:r>
        <w:rPr>
          <w:w w:val="110"/>
        </w:rPr>
        <w:t>каждого</w:t>
      </w:r>
      <w:r>
        <w:rPr>
          <w:spacing w:val="1"/>
          <w:w w:val="110"/>
        </w:rPr>
        <w:t xml:space="preserve"> </w:t>
      </w:r>
      <w:r>
        <w:rPr>
          <w:w w:val="110"/>
        </w:rPr>
        <w:t>учебного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предмета. Таким образом, на </w:t>
      </w:r>
      <w:r>
        <w:rPr>
          <w:rFonts w:ascii="Times New Roman" w:hAnsi="Times New Roman"/>
          <w:i/>
          <w:w w:val="110"/>
        </w:rPr>
        <w:t xml:space="preserve">первом </w:t>
      </w:r>
      <w:r>
        <w:rPr>
          <w:w w:val="110"/>
        </w:rPr>
        <w:t>этапе формирования УУД</w:t>
      </w:r>
      <w:r>
        <w:rPr>
          <w:spacing w:val="1"/>
          <w:w w:val="110"/>
        </w:rPr>
        <w:t xml:space="preserve"> </w:t>
      </w:r>
      <w:r>
        <w:rPr>
          <w:w w:val="110"/>
        </w:rPr>
        <w:t>определяются приоритеты учебных курсов для формирования</w:t>
      </w:r>
      <w:r>
        <w:rPr>
          <w:spacing w:val="-46"/>
          <w:w w:val="110"/>
        </w:rPr>
        <w:t xml:space="preserve"> </w:t>
      </w:r>
      <w:r>
        <w:rPr>
          <w:w w:val="110"/>
        </w:rPr>
        <w:t>качества</w:t>
      </w:r>
      <w:r>
        <w:rPr>
          <w:spacing w:val="-4"/>
          <w:w w:val="110"/>
        </w:rPr>
        <w:t xml:space="preserve"> </w:t>
      </w:r>
      <w:r>
        <w:rPr>
          <w:w w:val="110"/>
        </w:rPr>
        <w:t>универсальности</w:t>
      </w:r>
      <w:r>
        <w:rPr>
          <w:spacing w:val="-4"/>
          <w:w w:val="110"/>
        </w:rPr>
        <w:t xml:space="preserve"> </w:t>
      </w:r>
      <w:r>
        <w:rPr>
          <w:w w:val="110"/>
        </w:rPr>
        <w:t>на</w:t>
      </w:r>
      <w:r>
        <w:rPr>
          <w:spacing w:val="-4"/>
          <w:w w:val="110"/>
        </w:rPr>
        <w:t xml:space="preserve"> </w:t>
      </w:r>
      <w:r>
        <w:rPr>
          <w:w w:val="110"/>
        </w:rPr>
        <w:t>данном</w:t>
      </w:r>
      <w:r>
        <w:rPr>
          <w:spacing w:val="-4"/>
          <w:w w:val="110"/>
        </w:rPr>
        <w:t xml:space="preserve"> </w:t>
      </w:r>
      <w:r>
        <w:rPr>
          <w:w w:val="110"/>
        </w:rPr>
        <w:t>предметном</w:t>
      </w:r>
      <w:r>
        <w:rPr>
          <w:spacing w:val="-4"/>
          <w:w w:val="110"/>
        </w:rPr>
        <w:t xml:space="preserve"> </w:t>
      </w:r>
      <w:r>
        <w:rPr>
          <w:w w:val="110"/>
        </w:rPr>
        <w:t>содержании.</w:t>
      </w:r>
      <w:r>
        <w:rPr>
          <w:spacing w:val="-46"/>
          <w:w w:val="110"/>
        </w:rPr>
        <w:t xml:space="preserve"> </w:t>
      </w:r>
      <w:r>
        <w:rPr>
          <w:w w:val="110"/>
        </w:rPr>
        <w:t xml:space="preserve">На </w:t>
      </w:r>
      <w:r>
        <w:rPr>
          <w:rFonts w:ascii="Times New Roman" w:hAnsi="Times New Roman"/>
          <w:i/>
          <w:w w:val="110"/>
        </w:rPr>
        <w:t xml:space="preserve">втором </w:t>
      </w:r>
      <w:r>
        <w:rPr>
          <w:w w:val="110"/>
        </w:rPr>
        <w:t>этапе подключаются другие предметы, педагогиче-</w:t>
      </w:r>
      <w:r>
        <w:rPr>
          <w:spacing w:val="1"/>
          <w:w w:val="110"/>
        </w:rPr>
        <w:t xml:space="preserve"> </w:t>
      </w:r>
      <w:r>
        <w:rPr>
          <w:w w:val="110"/>
        </w:rPr>
        <w:t>ский</w:t>
      </w:r>
      <w:r>
        <w:rPr>
          <w:spacing w:val="1"/>
          <w:w w:val="110"/>
        </w:rPr>
        <w:t xml:space="preserve"> </w:t>
      </w:r>
      <w:r>
        <w:rPr>
          <w:w w:val="110"/>
        </w:rPr>
        <w:t>работник</w:t>
      </w:r>
      <w:r>
        <w:rPr>
          <w:spacing w:val="1"/>
          <w:w w:val="110"/>
        </w:rPr>
        <w:t xml:space="preserve"> </w:t>
      </w:r>
      <w:r>
        <w:rPr>
          <w:w w:val="110"/>
        </w:rPr>
        <w:t>предлагает</w:t>
      </w:r>
      <w:r>
        <w:rPr>
          <w:spacing w:val="1"/>
          <w:w w:val="110"/>
        </w:rPr>
        <w:t xml:space="preserve"> </w:t>
      </w:r>
      <w:r>
        <w:rPr>
          <w:w w:val="110"/>
        </w:rPr>
        <w:t>задания,</w:t>
      </w:r>
      <w:r>
        <w:rPr>
          <w:spacing w:val="1"/>
          <w:w w:val="110"/>
        </w:rPr>
        <w:t xml:space="preserve"> </w:t>
      </w:r>
      <w:r>
        <w:rPr>
          <w:w w:val="110"/>
        </w:rPr>
        <w:t>требующие</w:t>
      </w:r>
      <w:r>
        <w:rPr>
          <w:spacing w:val="1"/>
          <w:w w:val="110"/>
        </w:rPr>
        <w:t xml:space="preserve"> </w:t>
      </w:r>
      <w:r>
        <w:rPr>
          <w:w w:val="110"/>
        </w:rPr>
        <w:t>применения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учебного действия </w:t>
      </w:r>
      <w:r>
        <w:rPr>
          <w:w w:val="110"/>
        </w:rPr>
        <w:t>или операций на разном предметном содер-</w:t>
      </w:r>
      <w:r>
        <w:rPr>
          <w:spacing w:val="-46"/>
          <w:w w:val="110"/>
        </w:rPr>
        <w:t xml:space="preserve"> </w:t>
      </w:r>
      <w:r>
        <w:rPr>
          <w:w w:val="110"/>
        </w:rPr>
        <w:t>жании.</w:t>
      </w:r>
      <w:r>
        <w:rPr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 xml:space="preserve">Третий </w:t>
      </w:r>
      <w:r>
        <w:rPr>
          <w:w w:val="110"/>
        </w:rPr>
        <w:t>этап</w:t>
      </w:r>
      <w:r>
        <w:rPr>
          <w:spacing w:val="1"/>
          <w:w w:val="110"/>
        </w:rPr>
        <w:t xml:space="preserve"> </w:t>
      </w:r>
      <w:r>
        <w:rPr>
          <w:w w:val="110"/>
        </w:rPr>
        <w:t>характеризуется</w:t>
      </w:r>
      <w:r>
        <w:rPr>
          <w:spacing w:val="1"/>
          <w:w w:val="110"/>
        </w:rPr>
        <w:t xml:space="preserve"> </w:t>
      </w:r>
      <w:r>
        <w:rPr>
          <w:w w:val="110"/>
        </w:rPr>
        <w:t>устойчивостью</w:t>
      </w:r>
      <w:r>
        <w:rPr>
          <w:spacing w:val="1"/>
          <w:w w:val="110"/>
        </w:rPr>
        <w:t xml:space="preserve"> </w:t>
      </w:r>
      <w:r>
        <w:rPr>
          <w:w w:val="110"/>
        </w:rPr>
        <w:t>универ-</w:t>
      </w:r>
      <w:r>
        <w:rPr>
          <w:spacing w:val="1"/>
          <w:w w:val="110"/>
        </w:rPr>
        <w:t xml:space="preserve"> </w:t>
      </w:r>
      <w:r>
        <w:rPr>
          <w:w w:val="110"/>
        </w:rPr>
        <w:t>сального</w:t>
      </w:r>
      <w:r>
        <w:rPr>
          <w:spacing w:val="-5"/>
          <w:w w:val="110"/>
        </w:rPr>
        <w:t xml:space="preserve"> </w:t>
      </w:r>
      <w:r>
        <w:rPr>
          <w:w w:val="110"/>
        </w:rPr>
        <w:t>действия,</w:t>
      </w:r>
      <w:r>
        <w:rPr>
          <w:spacing w:val="-4"/>
          <w:w w:val="110"/>
        </w:rPr>
        <w:t xml:space="preserve"> </w:t>
      </w:r>
      <w:r>
        <w:rPr>
          <w:w w:val="110"/>
        </w:rPr>
        <w:t>т.</w:t>
      </w:r>
      <w:r>
        <w:rPr>
          <w:spacing w:val="-4"/>
          <w:w w:val="110"/>
        </w:rPr>
        <w:t xml:space="preserve"> </w:t>
      </w:r>
      <w:r>
        <w:rPr>
          <w:w w:val="110"/>
        </w:rPr>
        <w:t>е.</w:t>
      </w:r>
      <w:r>
        <w:rPr>
          <w:spacing w:val="-4"/>
          <w:w w:val="110"/>
        </w:rPr>
        <w:t xml:space="preserve"> </w:t>
      </w:r>
      <w:r>
        <w:rPr>
          <w:w w:val="110"/>
        </w:rPr>
        <w:t>использования</w:t>
      </w:r>
      <w:r>
        <w:rPr>
          <w:spacing w:val="-4"/>
          <w:w w:val="110"/>
        </w:rPr>
        <w:t xml:space="preserve"> </w:t>
      </w:r>
      <w:r>
        <w:rPr>
          <w:w w:val="110"/>
        </w:rPr>
        <w:t>его</w:t>
      </w:r>
      <w:r>
        <w:rPr>
          <w:spacing w:val="-4"/>
          <w:w w:val="110"/>
        </w:rPr>
        <w:t xml:space="preserve"> </w:t>
      </w:r>
      <w:r>
        <w:rPr>
          <w:w w:val="110"/>
        </w:rPr>
        <w:t>независимо</w:t>
      </w:r>
      <w:r>
        <w:rPr>
          <w:spacing w:val="-5"/>
          <w:w w:val="110"/>
        </w:rPr>
        <w:t xml:space="preserve"> </w:t>
      </w:r>
      <w:r>
        <w:rPr>
          <w:w w:val="110"/>
        </w:rPr>
        <w:t>от</w:t>
      </w:r>
      <w:r>
        <w:rPr>
          <w:spacing w:val="-4"/>
          <w:w w:val="110"/>
        </w:rPr>
        <w:t xml:space="preserve"> </w:t>
      </w:r>
      <w:r>
        <w:rPr>
          <w:w w:val="110"/>
        </w:rPr>
        <w:t>пред-</w:t>
      </w:r>
      <w:r>
        <w:rPr>
          <w:spacing w:val="-46"/>
          <w:w w:val="110"/>
        </w:rPr>
        <w:t xml:space="preserve"> </w:t>
      </w:r>
      <w:r>
        <w:rPr>
          <w:w w:val="105"/>
        </w:rPr>
        <w:t>метного содержания. У обучающегося начинает формироваться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 xml:space="preserve">обобщённое видение </w:t>
      </w:r>
      <w:r>
        <w:rPr>
          <w:w w:val="110"/>
        </w:rPr>
        <w:t>учебного действия, он может охарактери-</w:t>
      </w:r>
      <w:r>
        <w:rPr>
          <w:spacing w:val="-46"/>
          <w:w w:val="110"/>
        </w:rPr>
        <w:t xml:space="preserve"> </w:t>
      </w:r>
      <w:r>
        <w:rPr>
          <w:w w:val="110"/>
        </w:rPr>
        <w:t>зовать</w:t>
      </w:r>
      <w:r>
        <w:rPr>
          <w:spacing w:val="12"/>
          <w:w w:val="110"/>
        </w:rPr>
        <w:t xml:space="preserve"> </w:t>
      </w:r>
      <w:r>
        <w:rPr>
          <w:w w:val="110"/>
        </w:rPr>
        <w:t>его,</w:t>
      </w:r>
      <w:r>
        <w:rPr>
          <w:spacing w:val="13"/>
          <w:w w:val="110"/>
        </w:rPr>
        <w:t xml:space="preserve"> </w:t>
      </w:r>
      <w:r>
        <w:rPr>
          <w:w w:val="110"/>
        </w:rPr>
        <w:t>не</w:t>
      </w:r>
      <w:r>
        <w:rPr>
          <w:spacing w:val="13"/>
          <w:w w:val="110"/>
        </w:rPr>
        <w:t xml:space="preserve"> </w:t>
      </w:r>
      <w:r>
        <w:rPr>
          <w:w w:val="110"/>
        </w:rPr>
        <w:t>ссылаясь</w:t>
      </w:r>
      <w:r>
        <w:rPr>
          <w:spacing w:val="13"/>
          <w:w w:val="110"/>
        </w:rPr>
        <w:t xml:space="preserve"> </w:t>
      </w:r>
      <w:r>
        <w:rPr>
          <w:w w:val="110"/>
        </w:rPr>
        <w:t>на</w:t>
      </w:r>
      <w:r>
        <w:rPr>
          <w:spacing w:val="13"/>
          <w:w w:val="110"/>
        </w:rPr>
        <w:t xml:space="preserve"> </w:t>
      </w:r>
      <w:r>
        <w:rPr>
          <w:w w:val="110"/>
        </w:rPr>
        <w:t>конкретное</w:t>
      </w:r>
      <w:r>
        <w:rPr>
          <w:spacing w:val="13"/>
          <w:w w:val="110"/>
        </w:rPr>
        <w:t xml:space="preserve"> </w:t>
      </w:r>
      <w:r>
        <w:rPr>
          <w:w w:val="110"/>
        </w:rPr>
        <w:t>содержание.</w:t>
      </w:r>
      <w:r>
        <w:rPr>
          <w:spacing w:val="13"/>
          <w:w w:val="110"/>
        </w:rPr>
        <w:t xml:space="preserve"> </w:t>
      </w:r>
      <w:r>
        <w:rPr>
          <w:w w:val="110"/>
        </w:rPr>
        <w:t>Например,</w:t>
      </w:r>
    </w:p>
    <w:p w:rsidR="00E96A04" w:rsidRDefault="00944957">
      <w:pPr>
        <w:pStyle w:val="a3"/>
        <w:spacing w:line="221" w:lineRule="exact"/>
        <w:ind w:left="117" w:right="0" w:firstLine="0"/>
      </w:pPr>
      <w:r>
        <w:rPr>
          <w:w w:val="110"/>
        </w:rPr>
        <w:t>«наблюдать</w:t>
      </w:r>
      <w:r>
        <w:rPr>
          <w:spacing w:val="32"/>
          <w:w w:val="110"/>
        </w:rPr>
        <w:t xml:space="preserve"> </w:t>
      </w:r>
      <w:r>
        <w:rPr>
          <w:w w:val="110"/>
        </w:rPr>
        <w:t>—</w:t>
      </w:r>
      <w:r>
        <w:rPr>
          <w:spacing w:val="33"/>
          <w:w w:val="110"/>
        </w:rPr>
        <w:t xml:space="preserve"> </w:t>
      </w:r>
      <w:r>
        <w:rPr>
          <w:w w:val="110"/>
        </w:rPr>
        <w:t>значит…»,</w:t>
      </w:r>
      <w:r>
        <w:rPr>
          <w:spacing w:val="32"/>
          <w:w w:val="110"/>
        </w:rPr>
        <w:t xml:space="preserve"> </w:t>
      </w:r>
      <w:r>
        <w:rPr>
          <w:w w:val="110"/>
        </w:rPr>
        <w:t>«сравнение</w:t>
      </w:r>
      <w:r>
        <w:rPr>
          <w:spacing w:val="33"/>
          <w:w w:val="110"/>
        </w:rPr>
        <w:t xml:space="preserve"> </w:t>
      </w:r>
      <w:r>
        <w:rPr>
          <w:w w:val="110"/>
        </w:rPr>
        <w:t>—</w:t>
      </w:r>
      <w:r>
        <w:rPr>
          <w:spacing w:val="32"/>
          <w:w w:val="110"/>
        </w:rPr>
        <w:t xml:space="preserve"> </w:t>
      </w:r>
      <w:r>
        <w:rPr>
          <w:w w:val="110"/>
        </w:rPr>
        <w:t>это…»,</w:t>
      </w:r>
      <w:r>
        <w:rPr>
          <w:spacing w:val="33"/>
          <w:w w:val="110"/>
        </w:rPr>
        <w:t xml:space="preserve"> </w:t>
      </w:r>
      <w:r>
        <w:rPr>
          <w:w w:val="110"/>
        </w:rPr>
        <w:t>«контролиро-</w:t>
      </w:r>
    </w:p>
    <w:p w:rsidR="00E96A04" w:rsidRDefault="00944957">
      <w:pPr>
        <w:pStyle w:val="a3"/>
        <w:spacing w:line="249" w:lineRule="auto"/>
        <w:ind w:left="117" w:right="115" w:firstLine="0"/>
      </w:pPr>
      <w:r>
        <w:rPr>
          <w:w w:val="110"/>
        </w:rPr>
        <w:t>вать</w:t>
      </w:r>
      <w:r>
        <w:rPr>
          <w:spacing w:val="-10"/>
          <w:w w:val="110"/>
        </w:rPr>
        <w:t xml:space="preserve"> </w:t>
      </w:r>
      <w:r>
        <w:rPr>
          <w:w w:val="110"/>
        </w:rPr>
        <w:t>—</w:t>
      </w:r>
      <w:r>
        <w:rPr>
          <w:spacing w:val="-10"/>
          <w:w w:val="110"/>
        </w:rPr>
        <w:t xml:space="preserve"> </w:t>
      </w:r>
      <w:r>
        <w:rPr>
          <w:w w:val="110"/>
        </w:rPr>
        <w:t>значит…»</w:t>
      </w:r>
      <w:r>
        <w:rPr>
          <w:spacing w:val="-9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т.</w:t>
      </w:r>
      <w:r>
        <w:rPr>
          <w:spacing w:val="-10"/>
          <w:w w:val="110"/>
        </w:rPr>
        <w:t xml:space="preserve"> </w:t>
      </w:r>
      <w:r>
        <w:rPr>
          <w:w w:val="110"/>
        </w:rPr>
        <w:t>п.</w:t>
      </w:r>
      <w:r>
        <w:rPr>
          <w:spacing w:val="-9"/>
          <w:w w:val="110"/>
        </w:rPr>
        <w:t xml:space="preserve"> </w:t>
      </w:r>
      <w:r>
        <w:rPr>
          <w:w w:val="110"/>
        </w:rPr>
        <w:t>Педагогический</w:t>
      </w:r>
      <w:r>
        <w:rPr>
          <w:spacing w:val="-10"/>
          <w:w w:val="110"/>
        </w:rPr>
        <w:t xml:space="preserve"> </w:t>
      </w:r>
      <w:r>
        <w:rPr>
          <w:w w:val="110"/>
        </w:rPr>
        <w:t>работник</w:t>
      </w:r>
      <w:r>
        <w:rPr>
          <w:spacing w:val="-9"/>
          <w:w w:val="110"/>
        </w:rPr>
        <w:t xml:space="preserve"> </w:t>
      </w:r>
      <w:r>
        <w:rPr>
          <w:w w:val="110"/>
        </w:rPr>
        <w:t>делает</w:t>
      </w:r>
      <w:r>
        <w:rPr>
          <w:spacing w:val="-10"/>
          <w:w w:val="110"/>
        </w:rPr>
        <w:t xml:space="preserve"> </w:t>
      </w:r>
      <w:r>
        <w:rPr>
          <w:w w:val="110"/>
        </w:rPr>
        <w:t>вывод</w:t>
      </w:r>
      <w:r>
        <w:rPr>
          <w:spacing w:val="-46"/>
          <w:w w:val="110"/>
        </w:rPr>
        <w:t xml:space="preserve"> </w:t>
      </w:r>
      <w:r>
        <w:rPr>
          <w:w w:val="110"/>
        </w:rPr>
        <w:t>о том, что универсальность (независимость от конкретного со-</w:t>
      </w:r>
      <w:r>
        <w:rPr>
          <w:spacing w:val="-46"/>
          <w:w w:val="110"/>
        </w:rPr>
        <w:t xml:space="preserve"> </w:t>
      </w:r>
      <w:r>
        <w:rPr>
          <w:w w:val="110"/>
        </w:rPr>
        <w:t>держания)</w:t>
      </w:r>
      <w:r>
        <w:rPr>
          <w:spacing w:val="10"/>
          <w:w w:val="110"/>
        </w:rPr>
        <w:t xml:space="preserve"> </w:t>
      </w:r>
      <w:r>
        <w:rPr>
          <w:w w:val="110"/>
        </w:rPr>
        <w:t>как</w:t>
      </w:r>
      <w:r>
        <w:rPr>
          <w:spacing w:val="11"/>
          <w:w w:val="110"/>
        </w:rPr>
        <w:t xml:space="preserve"> </w:t>
      </w:r>
      <w:r>
        <w:rPr>
          <w:w w:val="110"/>
        </w:rPr>
        <w:t>свойство</w:t>
      </w:r>
      <w:r>
        <w:rPr>
          <w:spacing w:val="11"/>
          <w:w w:val="110"/>
        </w:rPr>
        <w:t xml:space="preserve"> </w:t>
      </w:r>
      <w:r>
        <w:rPr>
          <w:w w:val="110"/>
        </w:rPr>
        <w:t>учебного</w:t>
      </w:r>
      <w:r>
        <w:rPr>
          <w:spacing w:val="11"/>
          <w:w w:val="110"/>
        </w:rPr>
        <w:t xml:space="preserve"> </w:t>
      </w:r>
      <w:r>
        <w:rPr>
          <w:w w:val="110"/>
        </w:rPr>
        <w:t>действия</w:t>
      </w:r>
      <w:r>
        <w:rPr>
          <w:spacing w:val="11"/>
          <w:w w:val="110"/>
        </w:rPr>
        <w:t xml:space="preserve"> </w:t>
      </w:r>
      <w:r>
        <w:rPr>
          <w:w w:val="110"/>
        </w:rPr>
        <w:t>сформировалась.</w:t>
      </w:r>
    </w:p>
    <w:p w:rsidR="00E96A04" w:rsidRDefault="00944957">
      <w:pPr>
        <w:pStyle w:val="a5"/>
        <w:numPr>
          <w:ilvl w:val="0"/>
          <w:numId w:val="11"/>
        </w:numPr>
        <w:tabs>
          <w:tab w:val="left" w:pos="607"/>
        </w:tabs>
        <w:spacing w:line="249" w:lineRule="auto"/>
        <w:ind w:right="114" w:firstLine="226"/>
        <w:rPr>
          <w:sz w:val="20"/>
        </w:rPr>
      </w:pPr>
      <w:r>
        <w:rPr>
          <w:w w:val="105"/>
          <w:sz w:val="20"/>
        </w:rPr>
        <w:t>Используются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виды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деятельности,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которые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особой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мере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 xml:space="preserve">провоцируют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применение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универсальных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действий: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поиско-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вая,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том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числе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использованием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информационного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ресурса</w:t>
      </w:r>
    </w:p>
    <w:p w:rsidR="00E96A04" w:rsidRDefault="00944957">
      <w:pPr>
        <w:pStyle w:val="a3"/>
        <w:spacing w:before="67" w:line="249" w:lineRule="auto"/>
        <w:ind w:left="117" w:right="114" w:firstLine="0"/>
      </w:pPr>
      <w:r>
        <w:rPr>
          <w:w w:val="110"/>
        </w:rPr>
        <w:t>Интернета,</w:t>
      </w:r>
      <w:r>
        <w:rPr>
          <w:spacing w:val="-5"/>
          <w:w w:val="110"/>
        </w:rPr>
        <w:t xml:space="preserve"> </w:t>
      </w:r>
      <w:r>
        <w:rPr>
          <w:w w:val="110"/>
        </w:rPr>
        <w:t>исследовательская,</w:t>
      </w:r>
      <w:r>
        <w:rPr>
          <w:spacing w:val="-5"/>
          <w:w w:val="110"/>
        </w:rPr>
        <w:t xml:space="preserve"> </w:t>
      </w:r>
      <w:r>
        <w:rPr>
          <w:w w:val="110"/>
        </w:rPr>
        <w:t>творческая</w:t>
      </w:r>
      <w:r>
        <w:rPr>
          <w:spacing w:val="-5"/>
          <w:w w:val="110"/>
        </w:rPr>
        <w:t xml:space="preserve"> </w:t>
      </w:r>
      <w:r>
        <w:rPr>
          <w:w w:val="110"/>
        </w:rPr>
        <w:t>деятельность,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том</w:t>
      </w:r>
      <w:r>
        <w:rPr>
          <w:spacing w:val="-46"/>
          <w:w w:val="110"/>
        </w:rPr>
        <w:t xml:space="preserve"> </w:t>
      </w:r>
      <w:r>
        <w:rPr>
          <w:w w:val="110"/>
        </w:rPr>
        <w:t>числе с использованием экранных моделей изучаемых объек-</w:t>
      </w:r>
      <w:r>
        <w:rPr>
          <w:spacing w:val="1"/>
          <w:w w:val="110"/>
        </w:rPr>
        <w:t xml:space="preserve"> </w:t>
      </w:r>
      <w:r>
        <w:rPr>
          <w:w w:val="110"/>
        </w:rPr>
        <w:t>тов или процессов. Это побудит учителя отказаться от репро-</w:t>
      </w:r>
      <w:r>
        <w:rPr>
          <w:spacing w:val="1"/>
          <w:w w:val="110"/>
        </w:rPr>
        <w:t xml:space="preserve"> </w:t>
      </w:r>
      <w:r>
        <w:rPr>
          <w:w w:val="110"/>
        </w:rPr>
        <w:t>дуктивного типа организации обучения, при котором главным</w:t>
      </w:r>
      <w:r>
        <w:rPr>
          <w:spacing w:val="-46"/>
          <w:w w:val="110"/>
        </w:rPr>
        <w:t xml:space="preserve"> </w:t>
      </w:r>
      <w:r>
        <w:rPr>
          <w:w w:val="110"/>
        </w:rPr>
        <w:t>методом обучения является образец, предъявляемый обучаю-</w:t>
      </w:r>
      <w:r>
        <w:rPr>
          <w:spacing w:val="1"/>
          <w:w w:val="110"/>
        </w:rPr>
        <w:t xml:space="preserve"> </w:t>
      </w:r>
      <w:r>
        <w:rPr>
          <w:w w:val="110"/>
        </w:rPr>
        <w:t>щимся в готовом виде. В этом случае единственная задача уче-</w:t>
      </w:r>
      <w:r>
        <w:rPr>
          <w:spacing w:val="-46"/>
          <w:w w:val="110"/>
        </w:rPr>
        <w:t xml:space="preserve"> </w:t>
      </w:r>
      <w:r>
        <w:rPr>
          <w:w w:val="110"/>
        </w:rPr>
        <w:t>ника — запомнить образец и каждый раз вспоминать его при</w:t>
      </w:r>
      <w:r>
        <w:rPr>
          <w:spacing w:val="1"/>
          <w:w w:val="110"/>
        </w:rPr>
        <w:t xml:space="preserve"> </w:t>
      </w:r>
      <w:r>
        <w:rPr>
          <w:w w:val="110"/>
        </w:rPr>
        <w:t>решении учебной задачи. В таких условиях изучения предме-</w:t>
      </w:r>
      <w:r>
        <w:rPr>
          <w:spacing w:val="1"/>
          <w:w w:val="110"/>
        </w:rPr>
        <w:t xml:space="preserve"> </w:t>
      </w:r>
      <w:r>
        <w:rPr>
          <w:w w:val="105"/>
        </w:rPr>
        <w:t>тов универсальные действия, требующие мыслительных опера-</w:t>
      </w:r>
      <w:r>
        <w:rPr>
          <w:spacing w:val="1"/>
          <w:w w:val="105"/>
        </w:rPr>
        <w:t xml:space="preserve"> </w:t>
      </w:r>
      <w:r>
        <w:rPr>
          <w:w w:val="110"/>
        </w:rPr>
        <w:t>ций, актуальных коммуникативных умений, планирования и</w:t>
      </w:r>
      <w:r>
        <w:rPr>
          <w:spacing w:val="1"/>
          <w:w w:val="110"/>
        </w:rPr>
        <w:t xml:space="preserve"> </w:t>
      </w:r>
      <w:r>
        <w:rPr>
          <w:w w:val="110"/>
        </w:rPr>
        <w:t>контроля своей деятельности, не являются востребованными,</w:t>
      </w:r>
      <w:r>
        <w:rPr>
          <w:spacing w:val="1"/>
          <w:w w:val="110"/>
        </w:rPr>
        <w:t xml:space="preserve"> </w:t>
      </w:r>
      <w:r>
        <w:rPr>
          <w:w w:val="110"/>
        </w:rPr>
        <w:t>так как использование готового образца опирается только на</w:t>
      </w:r>
      <w:r>
        <w:rPr>
          <w:spacing w:val="1"/>
          <w:w w:val="110"/>
        </w:rPr>
        <w:t xml:space="preserve"> </w:t>
      </w:r>
      <w:r>
        <w:rPr>
          <w:w w:val="110"/>
        </w:rPr>
        <w:t>восприятие и память. Поисковая и исследовательская деятель-</w:t>
      </w:r>
      <w:r>
        <w:rPr>
          <w:spacing w:val="-46"/>
          <w:w w:val="110"/>
        </w:rPr>
        <w:t xml:space="preserve"> </w:t>
      </w:r>
      <w:r>
        <w:rPr>
          <w:w w:val="110"/>
        </w:rPr>
        <w:t>ность развивают способность младшего школьника к диалогу,</w:t>
      </w:r>
      <w:r>
        <w:rPr>
          <w:spacing w:val="1"/>
          <w:w w:val="110"/>
        </w:rPr>
        <w:t xml:space="preserve"> </w:t>
      </w:r>
      <w:r>
        <w:rPr>
          <w:w w:val="110"/>
        </w:rPr>
        <w:t>обсуждению проблем,</w:t>
      </w:r>
      <w:r>
        <w:rPr>
          <w:spacing w:val="1"/>
          <w:w w:val="110"/>
        </w:rPr>
        <w:t xml:space="preserve"> </w:t>
      </w:r>
      <w:r>
        <w:rPr>
          <w:w w:val="110"/>
        </w:rPr>
        <w:t>разрешению  возникших противоречий</w:t>
      </w:r>
      <w:r>
        <w:rPr>
          <w:spacing w:val="1"/>
          <w:w w:val="110"/>
        </w:rPr>
        <w:t xml:space="preserve"> </w:t>
      </w:r>
      <w:r>
        <w:rPr>
          <w:w w:val="110"/>
        </w:rPr>
        <w:t>в точках зрения. Поисковая и исследовательская деятельность</w:t>
      </w:r>
      <w:r>
        <w:rPr>
          <w:spacing w:val="-46"/>
          <w:w w:val="110"/>
        </w:rPr>
        <w:t xml:space="preserve"> </w:t>
      </w:r>
      <w:r>
        <w:rPr>
          <w:w w:val="110"/>
        </w:rPr>
        <w:t>может</w:t>
      </w:r>
      <w:r>
        <w:rPr>
          <w:spacing w:val="1"/>
          <w:w w:val="110"/>
        </w:rPr>
        <w:t xml:space="preserve"> </w:t>
      </w:r>
      <w:r>
        <w:rPr>
          <w:w w:val="110"/>
        </w:rPr>
        <w:t>осуществляться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использованием</w:t>
      </w:r>
      <w:r>
        <w:rPr>
          <w:spacing w:val="1"/>
          <w:w w:val="110"/>
        </w:rPr>
        <w:t xml:space="preserve"> </w:t>
      </w:r>
      <w:r>
        <w:rPr>
          <w:w w:val="110"/>
        </w:rPr>
        <w:t>информационных</w:t>
      </w:r>
      <w:r>
        <w:rPr>
          <w:spacing w:val="1"/>
          <w:w w:val="110"/>
        </w:rPr>
        <w:t xml:space="preserve"> </w:t>
      </w:r>
      <w:r>
        <w:rPr>
          <w:w w:val="110"/>
        </w:rPr>
        <w:t>банков, содержащих различные экранные (виртуальные) объ-</w:t>
      </w:r>
      <w:r>
        <w:rPr>
          <w:spacing w:val="1"/>
          <w:w w:val="110"/>
        </w:rPr>
        <w:t xml:space="preserve"> </w:t>
      </w:r>
      <w:r>
        <w:rPr>
          <w:w w:val="110"/>
        </w:rPr>
        <w:t>екты</w:t>
      </w:r>
      <w:r>
        <w:rPr>
          <w:spacing w:val="-8"/>
          <w:w w:val="110"/>
        </w:rPr>
        <w:t xml:space="preserve"> </w:t>
      </w:r>
      <w:r>
        <w:rPr>
          <w:w w:val="110"/>
        </w:rPr>
        <w:t>(учебного</w:t>
      </w:r>
      <w:r>
        <w:rPr>
          <w:spacing w:val="-8"/>
          <w:w w:val="110"/>
        </w:rPr>
        <w:t xml:space="preserve"> </w:t>
      </w:r>
      <w:r>
        <w:rPr>
          <w:w w:val="110"/>
        </w:rPr>
        <w:t>или</w:t>
      </w:r>
      <w:r>
        <w:rPr>
          <w:spacing w:val="-8"/>
          <w:w w:val="110"/>
        </w:rPr>
        <w:t xml:space="preserve"> </w:t>
      </w:r>
      <w:r>
        <w:rPr>
          <w:w w:val="110"/>
        </w:rPr>
        <w:t>игрового,</w:t>
      </w:r>
      <w:r>
        <w:rPr>
          <w:spacing w:val="-8"/>
          <w:w w:val="110"/>
        </w:rPr>
        <w:t xml:space="preserve"> </w:t>
      </w:r>
      <w:r>
        <w:rPr>
          <w:w w:val="110"/>
        </w:rPr>
        <w:t>бытового</w:t>
      </w:r>
      <w:r>
        <w:rPr>
          <w:spacing w:val="-8"/>
          <w:w w:val="110"/>
        </w:rPr>
        <w:t xml:space="preserve"> </w:t>
      </w:r>
      <w:r>
        <w:rPr>
          <w:w w:val="110"/>
        </w:rPr>
        <w:t>назначения),</w:t>
      </w:r>
      <w:r>
        <w:rPr>
          <w:spacing w:val="-8"/>
          <w:w w:val="110"/>
        </w:rPr>
        <w:t xml:space="preserve"> </w:t>
      </w:r>
      <w:r>
        <w:rPr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w w:val="110"/>
        </w:rPr>
        <w:t>том</w:t>
      </w:r>
      <w:r>
        <w:rPr>
          <w:spacing w:val="-8"/>
          <w:w w:val="110"/>
        </w:rPr>
        <w:t xml:space="preserve"> </w:t>
      </w:r>
      <w:r>
        <w:rPr>
          <w:w w:val="110"/>
        </w:rPr>
        <w:t>чис-</w:t>
      </w:r>
      <w:r>
        <w:rPr>
          <w:spacing w:val="-46"/>
          <w:w w:val="110"/>
        </w:rPr>
        <w:t xml:space="preserve"> </w:t>
      </w:r>
      <w:r>
        <w:rPr>
          <w:w w:val="105"/>
        </w:rPr>
        <w:t>ле в условиях использования технологий неконтактного инфор-</w:t>
      </w:r>
      <w:r>
        <w:rPr>
          <w:spacing w:val="1"/>
          <w:w w:val="105"/>
        </w:rPr>
        <w:t xml:space="preserve"> </w:t>
      </w:r>
      <w:r>
        <w:rPr>
          <w:w w:val="110"/>
        </w:rPr>
        <w:t>мационного</w:t>
      </w:r>
      <w:r>
        <w:rPr>
          <w:spacing w:val="21"/>
          <w:w w:val="110"/>
        </w:rPr>
        <w:t xml:space="preserve"> </w:t>
      </w:r>
      <w:r>
        <w:rPr>
          <w:w w:val="110"/>
        </w:rPr>
        <w:t>взаимодействия.</w:t>
      </w:r>
    </w:p>
    <w:p w:rsidR="00E96A04" w:rsidRDefault="00944957">
      <w:pPr>
        <w:pStyle w:val="a3"/>
        <w:spacing w:line="212" w:lineRule="exact"/>
        <w:ind w:left="343" w:right="0" w:firstLine="0"/>
      </w:pPr>
      <w:r>
        <w:rPr>
          <w:w w:val="110"/>
        </w:rPr>
        <w:t>Например,</w:t>
      </w:r>
      <w:r>
        <w:rPr>
          <w:spacing w:val="-9"/>
          <w:w w:val="110"/>
        </w:rPr>
        <w:t xml:space="preserve"> </w:t>
      </w:r>
      <w:r>
        <w:rPr>
          <w:w w:val="110"/>
        </w:rPr>
        <w:t>для</w:t>
      </w:r>
      <w:r>
        <w:rPr>
          <w:spacing w:val="-8"/>
          <w:w w:val="110"/>
        </w:rPr>
        <w:t xml:space="preserve"> </w:t>
      </w:r>
      <w:r>
        <w:rPr>
          <w:w w:val="110"/>
        </w:rPr>
        <w:t>формирования</w:t>
      </w:r>
      <w:r>
        <w:rPr>
          <w:spacing w:val="-8"/>
          <w:w w:val="110"/>
        </w:rPr>
        <w:t xml:space="preserve"> </w:t>
      </w:r>
      <w:r>
        <w:rPr>
          <w:w w:val="110"/>
        </w:rPr>
        <w:t>наблюдения</w:t>
      </w:r>
      <w:r>
        <w:rPr>
          <w:spacing w:val="-8"/>
          <w:w w:val="110"/>
        </w:rPr>
        <w:t xml:space="preserve"> </w:t>
      </w:r>
      <w:r>
        <w:rPr>
          <w:w w:val="110"/>
        </w:rPr>
        <w:t>как</w:t>
      </w:r>
      <w:r>
        <w:rPr>
          <w:spacing w:val="-8"/>
          <w:w w:val="110"/>
        </w:rPr>
        <w:t xml:space="preserve"> </w:t>
      </w:r>
      <w:r>
        <w:rPr>
          <w:w w:val="110"/>
        </w:rPr>
        <w:t>метода</w:t>
      </w:r>
      <w:r>
        <w:rPr>
          <w:spacing w:val="-8"/>
          <w:w w:val="110"/>
        </w:rPr>
        <w:t xml:space="preserve"> </w:t>
      </w:r>
      <w:r>
        <w:rPr>
          <w:w w:val="110"/>
        </w:rPr>
        <w:t>позна-</w:t>
      </w:r>
    </w:p>
    <w:p w:rsidR="00E96A04" w:rsidRDefault="00944957">
      <w:pPr>
        <w:pStyle w:val="a3"/>
        <w:spacing w:before="8" w:line="249" w:lineRule="auto"/>
        <w:ind w:left="117" w:right="114" w:firstLine="0"/>
      </w:pPr>
      <w:r>
        <w:rPr>
          <w:w w:val="110"/>
        </w:rPr>
        <w:lastRenderedPageBreak/>
        <w:t>ния</w:t>
      </w:r>
      <w:r>
        <w:rPr>
          <w:spacing w:val="-6"/>
          <w:w w:val="110"/>
        </w:rPr>
        <w:t xml:space="preserve"> </w:t>
      </w:r>
      <w:r>
        <w:rPr>
          <w:w w:val="110"/>
        </w:rPr>
        <w:t>разных</w:t>
      </w:r>
      <w:r>
        <w:rPr>
          <w:spacing w:val="-6"/>
          <w:w w:val="110"/>
        </w:rPr>
        <w:t xml:space="preserve"> </w:t>
      </w:r>
      <w:r>
        <w:rPr>
          <w:w w:val="110"/>
        </w:rPr>
        <w:t>объектов</w:t>
      </w:r>
      <w:r>
        <w:rPr>
          <w:spacing w:val="-6"/>
          <w:w w:val="110"/>
        </w:rPr>
        <w:t xml:space="preserve"> </w:t>
      </w:r>
      <w:r>
        <w:rPr>
          <w:w w:val="110"/>
        </w:rPr>
        <w:t>действительности</w:t>
      </w:r>
      <w:r>
        <w:rPr>
          <w:spacing w:val="-5"/>
          <w:w w:val="110"/>
        </w:rPr>
        <w:t xml:space="preserve"> </w:t>
      </w:r>
      <w:r>
        <w:rPr>
          <w:w w:val="110"/>
        </w:rPr>
        <w:t>на</w:t>
      </w:r>
      <w:r>
        <w:rPr>
          <w:spacing w:val="-6"/>
          <w:w w:val="110"/>
        </w:rPr>
        <w:t xml:space="preserve"> </w:t>
      </w:r>
      <w:r>
        <w:rPr>
          <w:w w:val="110"/>
        </w:rPr>
        <w:t>уроках</w:t>
      </w:r>
      <w:r>
        <w:rPr>
          <w:spacing w:val="-6"/>
          <w:w w:val="110"/>
        </w:rPr>
        <w:t xml:space="preserve"> </w:t>
      </w:r>
      <w:r>
        <w:rPr>
          <w:w w:val="110"/>
        </w:rPr>
        <w:t>окружающе-</w:t>
      </w:r>
      <w:r>
        <w:rPr>
          <w:spacing w:val="-46"/>
          <w:w w:val="110"/>
        </w:rPr>
        <w:t xml:space="preserve"> </w:t>
      </w:r>
      <w:r>
        <w:rPr>
          <w:w w:val="110"/>
        </w:rPr>
        <w:t>го мира организуются наблюдения в естественных природных</w:t>
      </w:r>
      <w:r>
        <w:rPr>
          <w:spacing w:val="-46"/>
          <w:w w:val="110"/>
        </w:rPr>
        <w:t xml:space="preserve"> </w:t>
      </w:r>
      <w:r>
        <w:rPr>
          <w:w w:val="110"/>
        </w:rPr>
        <w:t>условиях. Наблюдения можно организовать в условиях экран-</w:t>
      </w:r>
      <w:r>
        <w:rPr>
          <w:spacing w:val="1"/>
          <w:w w:val="110"/>
        </w:rPr>
        <w:t xml:space="preserve"> </w:t>
      </w:r>
      <w:r>
        <w:rPr>
          <w:w w:val="105"/>
        </w:rPr>
        <w:t>ного (виртуального) представления разных объектов, сюжетов,</w:t>
      </w:r>
      <w:r>
        <w:rPr>
          <w:spacing w:val="1"/>
          <w:w w:val="105"/>
        </w:rPr>
        <w:t xml:space="preserve"> </w:t>
      </w:r>
      <w:r>
        <w:rPr>
          <w:w w:val="110"/>
        </w:rPr>
        <w:t>процессов, отображающих реальную действительность, кото-</w:t>
      </w:r>
      <w:r>
        <w:rPr>
          <w:spacing w:val="1"/>
          <w:w w:val="110"/>
        </w:rPr>
        <w:t xml:space="preserve"> </w:t>
      </w:r>
      <w:r>
        <w:rPr>
          <w:w w:val="105"/>
        </w:rPr>
        <w:t>рую невозможно представить ученику в условиях образователь-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>ной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организации</w:t>
      </w:r>
      <w:r>
        <w:rPr>
          <w:spacing w:val="-8"/>
          <w:w w:val="110"/>
        </w:rPr>
        <w:t xml:space="preserve"> </w:t>
      </w:r>
      <w:r>
        <w:rPr>
          <w:w w:val="110"/>
        </w:rPr>
        <w:t>(объекты</w:t>
      </w:r>
      <w:r>
        <w:rPr>
          <w:spacing w:val="-8"/>
          <w:w w:val="110"/>
        </w:rPr>
        <w:t xml:space="preserve"> </w:t>
      </w:r>
      <w:r>
        <w:rPr>
          <w:w w:val="110"/>
        </w:rPr>
        <w:t>природы,</w:t>
      </w:r>
      <w:r>
        <w:rPr>
          <w:spacing w:val="-8"/>
          <w:w w:val="110"/>
        </w:rPr>
        <w:t xml:space="preserve"> </w:t>
      </w:r>
      <w:r>
        <w:rPr>
          <w:w w:val="110"/>
        </w:rPr>
        <w:t>художественные</w:t>
      </w:r>
      <w:r>
        <w:rPr>
          <w:spacing w:val="-8"/>
          <w:w w:val="110"/>
        </w:rPr>
        <w:t xml:space="preserve"> </w:t>
      </w:r>
      <w:r>
        <w:rPr>
          <w:w w:val="110"/>
        </w:rPr>
        <w:t>визуали-</w:t>
      </w:r>
      <w:r>
        <w:rPr>
          <w:spacing w:val="-46"/>
          <w:w w:val="110"/>
        </w:rPr>
        <w:t xml:space="preserve"> </w:t>
      </w:r>
      <w:r>
        <w:rPr>
          <w:w w:val="110"/>
        </w:rPr>
        <w:t>зации, технологические процессы и пр.). Уроки литературного</w:t>
      </w:r>
      <w:r>
        <w:rPr>
          <w:spacing w:val="1"/>
          <w:w w:val="110"/>
        </w:rPr>
        <w:t xml:space="preserve"> </w:t>
      </w:r>
      <w:r>
        <w:rPr>
          <w:w w:val="110"/>
        </w:rPr>
        <w:t>чтения позволяют проводить наблюдения текста, на которых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строится</w:t>
      </w:r>
      <w:r>
        <w:rPr>
          <w:spacing w:val="-7"/>
          <w:w w:val="110"/>
        </w:rPr>
        <w:t xml:space="preserve"> </w:t>
      </w:r>
      <w:r>
        <w:rPr>
          <w:w w:val="110"/>
        </w:rPr>
        <w:t>аналитическая</w:t>
      </w:r>
      <w:r>
        <w:rPr>
          <w:spacing w:val="-6"/>
          <w:w w:val="110"/>
        </w:rPr>
        <w:t xml:space="preserve"> </w:t>
      </w:r>
      <w:r>
        <w:rPr>
          <w:w w:val="110"/>
        </w:rPr>
        <w:t>текстовая</w:t>
      </w:r>
      <w:r>
        <w:rPr>
          <w:spacing w:val="-6"/>
          <w:w w:val="110"/>
        </w:rPr>
        <w:t xml:space="preserve"> </w:t>
      </w:r>
      <w:r>
        <w:rPr>
          <w:w w:val="110"/>
        </w:rPr>
        <w:t>деятельность.</w:t>
      </w:r>
      <w:r>
        <w:rPr>
          <w:spacing w:val="-6"/>
          <w:w w:val="110"/>
        </w:rPr>
        <w:t xml:space="preserve"> </w:t>
      </w:r>
      <w:r>
        <w:rPr>
          <w:w w:val="110"/>
        </w:rPr>
        <w:t>Учебные</w:t>
      </w:r>
      <w:r>
        <w:rPr>
          <w:spacing w:val="-7"/>
          <w:w w:val="110"/>
        </w:rPr>
        <w:t xml:space="preserve"> </w:t>
      </w:r>
      <w:r>
        <w:rPr>
          <w:w w:val="110"/>
        </w:rPr>
        <w:t>диа-</w:t>
      </w:r>
      <w:r>
        <w:rPr>
          <w:spacing w:val="-46"/>
          <w:w w:val="110"/>
        </w:rPr>
        <w:t xml:space="preserve"> </w:t>
      </w:r>
      <w:r>
        <w:rPr>
          <w:w w:val="110"/>
        </w:rPr>
        <w:t>логи, в том числе с представленным на экране виртуальным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собеседником, </w:t>
      </w:r>
      <w:r>
        <w:rPr>
          <w:w w:val="110"/>
        </w:rPr>
        <w:t>дают возможность высказывать гипотезы, стро-</w:t>
      </w:r>
      <w:r>
        <w:rPr>
          <w:spacing w:val="-46"/>
          <w:w w:val="110"/>
        </w:rPr>
        <w:t xml:space="preserve"> </w:t>
      </w:r>
      <w:r>
        <w:rPr>
          <w:w w:val="110"/>
        </w:rPr>
        <w:t>ить рассуждения, сравнивать доказательства, формулировать</w:t>
      </w:r>
      <w:r>
        <w:rPr>
          <w:spacing w:val="1"/>
          <w:w w:val="110"/>
        </w:rPr>
        <w:t xml:space="preserve"> </w:t>
      </w:r>
      <w:r>
        <w:rPr>
          <w:w w:val="110"/>
        </w:rPr>
        <w:t>обобщения</w:t>
      </w:r>
      <w:r>
        <w:rPr>
          <w:spacing w:val="1"/>
          <w:w w:val="110"/>
        </w:rPr>
        <w:t xml:space="preserve"> </w:t>
      </w:r>
      <w:r>
        <w:rPr>
          <w:w w:val="110"/>
        </w:rPr>
        <w:t>практически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любом</w:t>
      </w:r>
      <w:r>
        <w:rPr>
          <w:spacing w:val="1"/>
          <w:w w:val="110"/>
        </w:rPr>
        <w:t xml:space="preserve"> </w:t>
      </w:r>
      <w:r>
        <w:rPr>
          <w:w w:val="110"/>
        </w:rPr>
        <w:t>предметном</w:t>
      </w:r>
      <w:r>
        <w:rPr>
          <w:spacing w:val="1"/>
          <w:w w:val="110"/>
        </w:rPr>
        <w:t xml:space="preserve"> </w:t>
      </w:r>
      <w:r>
        <w:rPr>
          <w:w w:val="110"/>
        </w:rPr>
        <w:t>содержании.</w:t>
      </w:r>
      <w:r>
        <w:rPr>
          <w:spacing w:val="-46"/>
          <w:w w:val="110"/>
        </w:rPr>
        <w:t xml:space="preserve"> </w:t>
      </w:r>
      <w:r>
        <w:rPr>
          <w:w w:val="110"/>
        </w:rPr>
        <w:t>Если</w:t>
      </w:r>
      <w:r>
        <w:rPr>
          <w:spacing w:val="-9"/>
          <w:w w:val="110"/>
        </w:rPr>
        <w:t xml:space="preserve"> </w:t>
      </w:r>
      <w:r>
        <w:rPr>
          <w:w w:val="110"/>
        </w:rPr>
        <w:t>эта</w:t>
      </w:r>
      <w:r>
        <w:rPr>
          <w:spacing w:val="-7"/>
          <w:w w:val="110"/>
        </w:rPr>
        <w:t xml:space="preserve"> </w:t>
      </w:r>
      <w:r>
        <w:rPr>
          <w:w w:val="110"/>
        </w:rPr>
        <w:t>работа</w:t>
      </w:r>
      <w:r>
        <w:rPr>
          <w:spacing w:val="-8"/>
          <w:w w:val="110"/>
        </w:rPr>
        <w:t xml:space="preserve"> </w:t>
      </w:r>
      <w:r>
        <w:rPr>
          <w:w w:val="110"/>
        </w:rPr>
        <w:t>проводится</w:t>
      </w:r>
      <w:r>
        <w:rPr>
          <w:spacing w:val="-8"/>
          <w:w w:val="110"/>
        </w:rPr>
        <w:t xml:space="preserve"> </w:t>
      </w:r>
      <w:r>
        <w:rPr>
          <w:w w:val="110"/>
        </w:rPr>
        <w:t>учителем</w:t>
      </w:r>
      <w:r>
        <w:rPr>
          <w:spacing w:val="-8"/>
          <w:w w:val="110"/>
        </w:rPr>
        <w:t xml:space="preserve"> </w:t>
      </w:r>
      <w:r>
        <w:rPr>
          <w:w w:val="110"/>
        </w:rPr>
        <w:t>систематически</w:t>
      </w:r>
      <w:r>
        <w:rPr>
          <w:spacing w:val="-8"/>
          <w:w w:val="110"/>
        </w:rPr>
        <w:t xml:space="preserve"> </w:t>
      </w:r>
      <w:r>
        <w:rPr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w w:val="110"/>
        </w:rPr>
        <w:t>на</w:t>
      </w:r>
      <w:r>
        <w:rPr>
          <w:spacing w:val="-9"/>
          <w:w w:val="110"/>
        </w:rPr>
        <w:t xml:space="preserve"> </w:t>
      </w:r>
      <w:r>
        <w:rPr>
          <w:w w:val="110"/>
        </w:rPr>
        <w:t>уро-</w:t>
      </w:r>
      <w:r>
        <w:rPr>
          <w:spacing w:val="-46"/>
          <w:w w:val="110"/>
        </w:rPr>
        <w:t xml:space="preserve"> </w:t>
      </w:r>
      <w:r>
        <w:rPr>
          <w:w w:val="110"/>
        </w:rPr>
        <w:t>ках по всем предметам, то универсальность учебного действия</w:t>
      </w:r>
      <w:r>
        <w:rPr>
          <w:spacing w:val="-46"/>
          <w:w w:val="110"/>
        </w:rPr>
        <w:t xml:space="preserve"> </w:t>
      </w:r>
      <w:r>
        <w:rPr>
          <w:w w:val="110"/>
        </w:rPr>
        <w:t>формируется</w:t>
      </w:r>
      <w:r>
        <w:rPr>
          <w:spacing w:val="21"/>
          <w:w w:val="110"/>
        </w:rPr>
        <w:t xml:space="preserve"> </w:t>
      </w:r>
      <w:r>
        <w:rPr>
          <w:w w:val="110"/>
        </w:rPr>
        <w:t>успешно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быстро.</w:t>
      </w:r>
    </w:p>
    <w:p w:rsidR="00E96A04" w:rsidRDefault="00944957">
      <w:pPr>
        <w:pStyle w:val="a5"/>
        <w:numPr>
          <w:ilvl w:val="0"/>
          <w:numId w:val="11"/>
        </w:numPr>
        <w:tabs>
          <w:tab w:val="left" w:pos="607"/>
        </w:tabs>
        <w:spacing w:line="217" w:lineRule="exact"/>
        <w:ind w:left="606" w:right="0" w:hanging="264"/>
        <w:rPr>
          <w:sz w:val="20"/>
        </w:rPr>
      </w:pPr>
      <w:r>
        <w:rPr>
          <w:w w:val="110"/>
          <w:sz w:val="20"/>
        </w:rPr>
        <w:t>Педагогический</w:t>
      </w:r>
      <w:r>
        <w:rPr>
          <w:spacing w:val="31"/>
          <w:w w:val="110"/>
          <w:sz w:val="20"/>
        </w:rPr>
        <w:t xml:space="preserve"> </w:t>
      </w:r>
      <w:r>
        <w:rPr>
          <w:w w:val="110"/>
          <w:sz w:val="20"/>
        </w:rPr>
        <w:t xml:space="preserve">работник </w:t>
      </w:r>
      <w:r>
        <w:rPr>
          <w:spacing w:val="29"/>
          <w:w w:val="110"/>
          <w:sz w:val="20"/>
        </w:rPr>
        <w:t xml:space="preserve"> </w:t>
      </w:r>
      <w:r>
        <w:rPr>
          <w:w w:val="110"/>
          <w:sz w:val="20"/>
        </w:rPr>
        <w:t xml:space="preserve">применяет </w:t>
      </w:r>
      <w:r>
        <w:rPr>
          <w:spacing w:val="30"/>
          <w:w w:val="110"/>
          <w:sz w:val="20"/>
        </w:rPr>
        <w:t xml:space="preserve"> </w:t>
      </w:r>
      <w:r>
        <w:rPr>
          <w:w w:val="110"/>
          <w:sz w:val="20"/>
        </w:rPr>
        <w:t xml:space="preserve">систему </w:t>
      </w:r>
      <w:r>
        <w:rPr>
          <w:spacing w:val="30"/>
          <w:w w:val="110"/>
          <w:sz w:val="20"/>
        </w:rPr>
        <w:t xml:space="preserve"> </w:t>
      </w:r>
      <w:r>
        <w:rPr>
          <w:w w:val="110"/>
          <w:sz w:val="20"/>
        </w:rPr>
        <w:t>заданий,</w:t>
      </w:r>
    </w:p>
    <w:p w:rsidR="00E96A04" w:rsidRDefault="00944957">
      <w:pPr>
        <w:pStyle w:val="a3"/>
        <w:spacing w:before="9" w:line="249" w:lineRule="auto"/>
        <w:ind w:left="117" w:right="114" w:firstLine="0"/>
      </w:pPr>
      <w:r>
        <w:rPr>
          <w:w w:val="110"/>
        </w:rPr>
        <w:t>формирующих</w:t>
      </w:r>
      <w:r>
        <w:rPr>
          <w:spacing w:val="1"/>
          <w:w w:val="110"/>
        </w:rPr>
        <w:t xml:space="preserve"> </w:t>
      </w:r>
      <w:r>
        <w:rPr>
          <w:w w:val="110"/>
        </w:rPr>
        <w:t>операциональный</w:t>
      </w:r>
      <w:r>
        <w:rPr>
          <w:spacing w:val="1"/>
          <w:w w:val="110"/>
        </w:rPr>
        <w:t xml:space="preserve"> </w:t>
      </w:r>
      <w:r>
        <w:rPr>
          <w:w w:val="110"/>
        </w:rPr>
        <w:t>состав</w:t>
      </w:r>
      <w:r>
        <w:rPr>
          <w:spacing w:val="1"/>
          <w:w w:val="110"/>
        </w:rPr>
        <w:t xml:space="preserve"> </w:t>
      </w:r>
      <w:r>
        <w:rPr>
          <w:w w:val="110"/>
        </w:rPr>
        <w:t>учебного</w:t>
      </w:r>
      <w:r>
        <w:rPr>
          <w:spacing w:val="1"/>
          <w:w w:val="110"/>
        </w:rPr>
        <w:t xml:space="preserve"> </w:t>
      </w:r>
      <w:r>
        <w:rPr>
          <w:w w:val="110"/>
        </w:rPr>
        <w:t>действия.</w:t>
      </w:r>
      <w:r>
        <w:rPr>
          <w:spacing w:val="1"/>
          <w:w w:val="110"/>
        </w:rPr>
        <w:t xml:space="preserve"> </w:t>
      </w:r>
      <w:r>
        <w:rPr>
          <w:w w:val="110"/>
        </w:rPr>
        <w:t>Цель</w:t>
      </w:r>
      <w:r>
        <w:rPr>
          <w:spacing w:val="26"/>
          <w:w w:val="110"/>
        </w:rPr>
        <w:t xml:space="preserve"> </w:t>
      </w:r>
      <w:r>
        <w:rPr>
          <w:w w:val="110"/>
        </w:rPr>
        <w:t>таких</w:t>
      </w:r>
      <w:r>
        <w:rPr>
          <w:spacing w:val="27"/>
          <w:w w:val="110"/>
        </w:rPr>
        <w:t xml:space="preserve"> </w:t>
      </w:r>
      <w:r>
        <w:rPr>
          <w:w w:val="110"/>
        </w:rPr>
        <w:t>заданий</w:t>
      </w:r>
      <w:r>
        <w:rPr>
          <w:spacing w:val="27"/>
          <w:w w:val="110"/>
        </w:rPr>
        <w:t xml:space="preserve"> </w:t>
      </w:r>
      <w:r>
        <w:rPr>
          <w:w w:val="110"/>
        </w:rPr>
        <w:t>—</w:t>
      </w:r>
      <w:r>
        <w:rPr>
          <w:spacing w:val="27"/>
          <w:w w:val="110"/>
        </w:rPr>
        <w:t xml:space="preserve"> </w:t>
      </w:r>
      <w:r>
        <w:rPr>
          <w:w w:val="110"/>
        </w:rPr>
        <w:t>создание</w:t>
      </w:r>
      <w:r>
        <w:rPr>
          <w:spacing w:val="27"/>
          <w:w w:val="110"/>
        </w:rPr>
        <w:t xml:space="preserve"> </w:t>
      </w:r>
      <w:r>
        <w:rPr>
          <w:w w:val="110"/>
        </w:rPr>
        <w:t>алгоритма</w:t>
      </w:r>
      <w:r>
        <w:rPr>
          <w:spacing w:val="27"/>
          <w:w w:val="110"/>
        </w:rPr>
        <w:t xml:space="preserve"> </w:t>
      </w:r>
      <w:r>
        <w:rPr>
          <w:w w:val="110"/>
        </w:rPr>
        <w:t>решения</w:t>
      </w:r>
      <w:r>
        <w:rPr>
          <w:spacing w:val="26"/>
          <w:w w:val="110"/>
        </w:rPr>
        <w:t xml:space="preserve"> </w:t>
      </w:r>
      <w:r>
        <w:rPr>
          <w:w w:val="110"/>
        </w:rPr>
        <w:t>учебной</w:t>
      </w:r>
    </w:p>
    <w:p w:rsidR="00E96A04" w:rsidRDefault="00944957">
      <w:pPr>
        <w:pStyle w:val="a3"/>
        <w:spacing w:before="67" w:line="249" w:lineRule="auto"/>
        <w:ind w:left="117" w:right="114" w:firstLine="0"/>
      </w:pPr>
      <w:r>
        <w:rPr>
          <w:w w:val="105"/>
        </w:rPr>
        <w:t>задачи, выбор соответствующего способа действия. Сначала эта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проходит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коллективно,</w:t>
      </w:r>
      <w:r>
        <w:rPr>
          <w:spacing w:val="1"/>
          <w:w w:val="105"/>
        </w:rPr>
        <w:t xml:space="preserve"> </w:t>
      </w:r>
      <w:r>
        <w:rPr>
          <w:w w:val="105"/>
        </w:rPr>
        <w:t>вместе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учителем,</w:t>
      </w:r>
      <w:r>
        <w:rPr>
          <w:spacing w:val="1"/>
          <w:w w:val="105"/>
        </w:rPr>
        <w:t xml:space="preserve"> </w:t>
      </w:r>
      <w:r>
        <w:rPr>
          <w:w w:val="105"/>
        </w:rPr>
        <w:t>когда</w:t>
      </w:r>
      <w:r>
        <w:rPr>
          <w:spacing w:val="1"/>
          <w:w w:val="105"/>
        </w:rPr>
        <w:t xml:space="preserve"> </w:t>
      </w:r>
      <w:r>
        <w:rPr>
          <w:w w:val="105"/>
        </w:rPr>
        <w:t>все</w:t>
      </w:r>
      <w:r>
        <w:rPr>
          <w:spacing w:val="1"/>
          <w:w w:val="105"/>
        </w:rPr>
        <w:t xml:space="preserve"> </w:t>
      </w:r>
      <w:r>
        <w:rPr>
          <w:w w:val="105"/>
        </w:rPr>
        <w:t>вместе</w:t>
      </w:r>
      <w:r>
        <w:rPr>
          <w:spacing w:val="1"/>
          <w:w w:val="105"/>
        </w:rPr>
        <w:t xml:space="preserve"> </w:t>
      </w:r>
      <w:r>
        <w:rPr>
          <w:w w:val="105"/>
        </w:rPr>
        <w:t>выстраивают</w:t>
      </w:r>
      <w:r>
        <w:rPr>
          <w:spacing w:val="1"/>
          <w:w w:val="105"/>
        </w:rPr>
        <w:t xml:space="preserve"> </w:t>
      </w:r>
      <w:r>
        <w:rPr>
          <w:w w:val="105"/>
        </w:rPr>
        <w:t>пошаговые</w:t>
      </w:r>
      <w:r>
        <w:rPr>
          <w:spacing w:val="1"/>
          <w:w w:val="105"/>
        </w:rPr>
        <w:t xml:space="preserve"> </w:t>
      </w:r>
      <w:r>
        <w:rPr>
          <w:w w:val="105"/>
        </w:rPr>
        <w:t>операции,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постепенно</w:t>
      </w:r>
      <w:r>
        <w:rPr>
          <w:spacing w:val="1"/>
          <w:w w:val="105"/>
        </w:rPr>
        <w:t xml:space="preserve"> </w:t>
      </w:r>
      <w:r>
        <w:rPr>
          <w:w w:val="105"/>
        </w:rPr>
        <w:t>дети</w:t>
      </w:r>
      <w:r>
        <w:rPr>
          <w:spacing w:val="1"/>
          <w:w w:val="105"/>
        </w:rPr>
        <w:t xml:space="preserve"> </w:t>
      </w:r>
      <w:r>
        <w:rPr>
          <w:w w:val="105"/>
        </w:rPr>
        <w:t>учатся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самостоятельно.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этом</w:t>
      </w:r>
      <w:r>
        <w:rPr>
          <w:spacing w:val="1"/>
          <w:w w:val="105"/>
        </w:rPr>
        <w:t xml:space="preserve"> </w:t>
      </w:r>
      <w:r>
        <w:rPr>
          <w:w w:val="105"/>
        </w:rPr>
        <w:t>очень</w:t>
      </w:r>
      <w:r>
        <w:rPr>
          <w:spacing w:val="1"/>
          <w:w w:val="105"/>
        </w:rPr>
        <w:t xml:space="preserve"> </w:t>
      </w:r>
      <w:r>
        <w:rPr>
          <w:w w:val="105"/>
        </w:rPr>
        <w:t>важно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этапов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алгорит-</w:t>
      </w:r>
      <w:r>
        <w:rPr>
          <w:spacing w:val="1"/>
          <w:w w:val="105"/>
        </w:rPr>
        <w:t xml:space="preserve"> </w:t>
      </w:r>
      <w:r>
        <w:rPr>
          <w:w w:val="105"/>
        </w:rPr>
        <w:t>ма: построение последовательности шагов на конкретном пред-</w:t>
      </w:r>
      <w:r>
        <w:rPr>
          <w:spacing w:val="1"/>
          <w:w w:val="105"/>
        </w:rPr>
        <w:t xml:space="preserve"> </w:t>
      </w:r>
      <w:r>
        <w:rPr>
          <w:w w:val="105"/>
        </w:rPr>
        <w:t>метном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содержании;</w:t>
      </w:r>
      <w:r>
        <w:rPr>
          <w:spacing w:val="1"/>
          <w:w w:val="105"/>
        </w:rPr>
        <w:t xml:space="preserve"> </w:t>
      </w:r>
      <w:r>
        <w:rPr>
          <w:w w:val="105"/>
        </w:rPr>
        <w:t>проговаривание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внешней</w:t>
      </w:r>
      <w:r>
        <w:rPr>
          <w:spacing w:val="1"/>
          <w:w w:val="105"/>
        </w:rPr>
        <w:t xml:space="preserve"> </w:t>
      </w:r>
      <w:r>
        <w:rPr>
          <w:w w:val="105"/>
        </w:rPr>
        <w:t>речи;</w:t>
      </w:r>
      <w:r>
        <w:rPr>
          <w:spacing w:val="1"/>
          <w:w w:val="105"/>
        </w:rPr>
        <w:t xml:space="preserve"> </w:t>
      </w:r>
      <w:r>
        <w:rPr>
          <w:w w:val="105"/>
        </w:rPr>
        <w:t>по-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переход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новый</w:t>
      </w:r>
      <w:r>
        <w:rPr>
          <w:spacing w:val="1"/>
          <w:w w:val="105"/>
        </w:rPr>
        <w:t xml:space="preserve"> </w:t>
      </w:r>
      <w:r>
        <w:rPr>
          <w:w w:val="105"/>
        </w:rPr>
        <w:t>уровень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 на любом предметном содержании и с подключением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42"/>
          <w:w w:val="105"/>
        </w:rPr>
        <w:t xml:space="preserve"> </w:t>
      </w:r>
      <w:r>
        <w:rPr>
          <w:w w:val="105"/>
        </w:rPr>
        <w:t>речи.</w:t>
      </w:r>
      <w:r>
        <w:rPr>
          <w:spacing w:val="43"/>
          <w:w w:val="105"/>
        </w:rPr>
        <w:t xml:space="preserve"> </w:t>
      </w:r>
      <w:r>
        <w:rPr>
          <w:w w:val="105"/>
        </w:rPr>
        <w:t>При</w:t>
      </w:r>
      <w:r>
        <w:rPr>
          <w:spacing w:val="43"/>
          <w:w w:val="105"/>
        </w:rPr>
        <w:t xml:space="preserve"> </w:t>
      </w:r>
      <w:r>
        <w:rPr>
          <w:w w:val="105"/>
        </w:rPr>
        <w:t>этом</w:t>
      </w:r>
      <w:r>
        <w:rPr>
          <w:spacing w:val="43"/>
          <w:w w:val="105"/>
        </w:rPr>
        <w:t xml:space="preserve"> </w:t>
      </w:r>
      <w:r>
        <w:rPr>
          <w:w w:val="105"/>
        </w:rPr>
        <w:t>изменяется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spacing w:val="43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43"/>
          <w:w w:val="105"/>
        </w:rPr>
        <w:t xml:space="preserve"> </w:t>
      </w:r>
      <w:r>
        <w:rPr>
          <w:w w:val="105"/>
        </w:rPr>
        <w:t>контроля:</w:t>
      </w:r>
    </w:p>
    <w:p w:rsidR="00E96A04" w:rsidRDefault="00944957">
      <w:pPr>
        <w:pStyle w:val="a3"/>
        <w:spacing w:line="249" w:lineRule="auto"/>
        <w:ind w:left="117" w:right="114"/>
      </w:pPr>
      <w:r>
        <w:rPr>
          <w:w w:val="105"/>
        </w:rPr>
        <w:t>1) от совместных действий с учителем обучающиеся перехо-</w:t>
      </w:r>
      <w:r>
        <w:rPr>
          <w:spacing w:val="1"/>
          <w:w w:val="105"/>
        </w:rPr>
        <w:t xml:space="preserve"> </w:t>
      </w:r>
      <w:r>
        <w:rPr>
          <w:w w:val="105"/>
        </w:rPr>
        <w:t>дят к самостоятельным аналитическим оценкам; 2) выполняю-</w:t>
      </w:r>
      <w:r>
        <w:rPr>
          <w:spacing w:val="1"/>
          <w:w w:val="105"/>
        </w:rPr>
        <w:t xml:space="preserve"> </w:t>
      </w:r>
      <w:r>
        <w:rPr>
          <w:w w:val="105"/>
        </w:rPr>
        <w:t>щий задание осваивает два вида контроля — результата и про-</w:t>
      </w:r>
      <w:r>
        <w:rPr>
          <w:spacing w:val="1"/>
          <w:w w:val="105"/>
        </w:rPr>
        <w:t xml:space="preserve"> </w:t>
      </w:r>
      <w:r>
        <w:rPr>
          <w:w w:val="105"/>
        </w:rPr>
        <w:t>цесса деятельности; 3) развивается способность корректировать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задания,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предвидеть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возможные</w:t>
      </w:r>
      <w:r>
        <w:rPr>
          <w:spacing w:val="1"/>
          <w:w w:val="105"/>
        </w:rPr>
        <w:t xml:space="preserve"> </w:t>
      </w:r>
      <w:r>
        <w:rPr>
          <w:w w:val="105"/>
        </w:rPr>
        <w:t>трудности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ошибки.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этом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автома-</w:t>
      </w:r>
      <w:r>
        <w:rPr>
          <w:spacing w:val="-44"/>
          <w:w w:val="105"/>
        </w:rPr>
        <w:t xml:space="preserve"> </w:t>
      </w:r>
      <w:r>
        <w:rPr>
          <w:w w:val="105"/>
        </w:rPr>
        <w:t>тизацию   контроля   с   диагностикой   ошибок   обучающегося   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соответствующей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поддержкой</w:t>
      </w:r>
      <w:r>
        <w:rPr>
          <w:spacing w:val="1"/>
          <w:w w:val="105"/>
        </w:rPr>
        <w:t xml:space="preserve"> </w:t>
      </w:r>
      <w:r>
        <w:rPr>
          <w:w w:val="105"/>
        </w:rPr>
        <w:t>исправления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са-</w:t>
      </w:r>
      <w:r>
        <w:rPr>
          <w:spacing w:val="-44"/>
          <w:w w:val="105"/>
        </w:rPr>
        <w:t xml:space="preserve"> </w:t>
      </w:r>
      <w:r>
        <w:rPr>
          <w:w w:val="105"/>
        </w:rPr>
        <w:t>мим</w:t>
      </w:r>
      <w:r>
        <w:rPr>
          <w:spacing w:val="28"/>
          <w:w w:val="105"/>
        </w:rPr>
        <w:t xml:space="preserve"> </w:t>
      </w:r>
      <w:r>
        <w:rPr>
          <w:w w:val="105"/>
        </w:rPr>
        <w:t>обучающимся</w:t>
      </w:r>
      <w:r>
        <w:rPr>
          <w:spacing w:val="28"/>
          <w:w w:val="105"/>
        </w:rPr>
        <w:t xml:space="preserve"> </w:t>
      </w:r>
      <w:r>
        <w:rPr>
          <w:w w:val="105"/>
        </w:rPr>
        <w:t>своих</w:t>
      </w:r>
      <w:r>
        <w:rPr>
          <w:spacing w:val="29"/>
          <w:w w:val="105"/>
        </w:rPr>
        <w:t xml:space="preserve"> </w:t>
      </w:r>
      <w:r>
        <w:rPr>
          <w:w w:val="105"/>
        </w:rPr>
        <w:t>ошибок.</w:t>
      </w:r>
    </w:p>
    <w:p w:rsidR="00E96A04" w:rsidRDefault="00944957">
      <w:pPr>
        <w:pStyle w:val="a3"/>
        <w:spacing w:line="249" w:lineRule="auto"/>
        <w:ind w:left="117" w:right="114"/>
      </w:pPr>
      <w:r>
        <w:rPr>
          <w:w w:val="105"/>
        </w:rPr>
        <w:t xml:space="preserve">Как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показывают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психолого-педагогические   </w:t>
      </w:r>
      <w:r>
        <w:rPr>
          <w:spacing w:val="24"/>
          <w:w w:val="105"/>
        </w:rPr>
        <w:t xml:space="preserve"> </w:t>
      </w:r>
      <w:r>
        <w:rPr>
          <w:w w:val="105"/>
        </w:rPr>
        <w:t>исследования,</w:t>
      </w:r>
      <w:r>
        <w:rPr>
          <w:spacing w:val="-44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такая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обуче-</w:t>
      </w:r>
      <w:r>
        <w:rPr>
          <w:spacing w:val="-44"/>
          <w:w w:val="105"/>
        </w:rPr>
        <w:t xml:space="preserve"> </w:t>
      </w:r>
      <w:r>
        <w:rPr>
          <w:w w:val="105"/>
        </w:rPr>
        <w:t>ния в рамках совместно-распределительной деятельности (тер-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мин Д. Б. Эльконина) развивает способность детей работать не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 в типовых учебных ситуациях, но и в новых нестандарт-</w:t>
      </w:r>
      <w:r>
        <w:rPr>
          <w:spacing w:val="1"/>
          <w:w w:val="105"/>
        </w:rPr>
        <w:t xml:space="preserve"> </w:t>
      </w:r>
      <w:r>
        <w:rPr>
          <w:w w:val="105"/>
        </w:rPr>
        <w:t>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ситуациях.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этой</w:t>
      </w:r>
      <w:r>
        <w:rPr>
          <w:spacing w:val="1"/>
          <w:w w:val="105"/>
        </w:rPr>
        <w:t xml:space="preserve"> </w:t>
      </w:r>
      <w:r>
        <w:rPr>
          <w:w w:val="105"/>
        </w:rPr>
        <w:t>точки</w:t>
      </w:r>
      <w:r>
        <w:rPr>
          <w:spacing w:val="1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педагогический  работник</w:t>
      </w:r>
      <w:r>
        <w:rPr>
          <w:spacing w:val="1"/>
          <w:w w:val="105"/>
        </w:rPr>
        <w:t xml:space="preserve"> </w:t>
      </w:r>
      <w:r>
        <w:rPr>
          <w:w w:val="105"/>
        </w:rPr>
        <w:t>сам</w:t>
      </w:r>
      <w:r>
        <w:rPr>
          <w:spacing w:val="38"/>
          <w:w w:val="105"/>
        </w:rPr>
        <w:t xml:space="preserve"> </w:t>
      </w:r>
      <w:r>
        <w:rPr>
          <w:w w:val="105"/>
        </w:rPr>
        <w:t>должен</w:t>
      </w:r>
      <w:r>
        <w:rPr>
          <w:spacing w:val="38"/>
          <w:w w:val="105"/>
        </w:rPr>
        <w:t xml:space="preserve"> </w:t>
      </w:r>
      <w:r>
        <w:rPr>
          <w:w w:val="105"/>
        </w:rPr>
        <w:t>хорошо</w:t>
      </w:r>
      <w:r>
        <w:rPr>
          <w:spacing w:val="38"/>
          <w:w w:val="105"/>
        </w:rPr>
        <w:t xml:space="preserve"> </w:t>
      </w:r>
      <w:r>
        <w:rPr>
          <w:w w:val="105"/>
        </w:rPr>
        <w:t>знать,</w:t>
      </w:r>
      <w:r>
        <w:rPr>
          <w:spacing w:val="39"/>
          <w:w w:val="105"/>
        </w:rPr>
        <w:t xml:space="preserve"> </w:t>
      </w:r>
      <w:r>
        <w:rPr>
          <w:w w:val="105"/>
        </w:rPr>
        <w:t>какие</w:t>
      </w:r>
      <w:r>
        <w:rPr>
          <w:spacing w:val="38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38"/>
          <w:w w:val="105"/>
        </w:rPr>
        <w:t xml:space="preserve"> </w:t>
      </w:r>
      <w:r>
        <w:rPr>
          <w:w w:val="105"/>
        </w:rPr>
        <w:t>операции</w:t>
      </w:r>
      <w:r>
        <w:rPr>
          <w:spacing w:val="38"/>
          <w:w w:val="105"/>
        </w:rPr>
        <w:t xml:space="preserve"> </w:t>
      </w:r>
      <w:r>
        <w:rPr>
          <w:w w:val="105"/>
        </w:rPr>
        <w:t>наполняют</w:t>
      </w:r>
      <w:r>
        <w:rPr>
          <w:spacing w:val="-43"/>
          <w:w w:val="105"/>
        </w:rPr>
        <w:t xml:space="preserve"> </w:t>
      </w:r>
      <w:r>
        <w:rPr>
          <w:w w:val="105"/>
        </w:rPr>
        <w:t>то</w:t>
      </w:r>
      <w:r>
        <w:rPr>
          <w:spacing w:val="25"/>
          <w:w w:val="105"/>
        </w:rPr>
        <w:t xml:space="preserve"> </w:t>
      </w:r>
      <w:r>
        <w:rPr>
          <w:w w:val="105"/>
        </w:rPr>
        <w:t>или</w:t>
      </w:r>
      <w:r>
        <w:rPr>
          <w:spacing w:val="26"/>
          <w:w w:val="105"/>
        </w:rPr>
        <w:t xml:space="preserve"> </w:t>
      </w:r>
      <w:r>
        <w:rPr>
          <w:w w:val="105"/>
        </w:rPr>
        <w:t>иное</w:t>
      </w:r>
      <w:r>
        <w:rPr>
          <w:spacing w:val="26"/>
          <w:w w:val="105"/>
        </w:rPr>
        <w:t xml:space="preserve"> </w:t>
      </w:r>
      <w:r>
        <w:rPr>
          <w:w w:val="105"/>
        </w:rPr>
        <w:t>учебное</w:t>
      </w:r>
      <w:r>
        <w:rPr>
          <w:spacing w:val="25"/>
          <w:w w:val="105"/>
        </w:rPr>
        <w:t xml:space="preserve"> </w:t>
      </w:r>
      <w:r>
        <w:rPr>
          <w:w w:val="105"/>
        </w:rPr>
        <w:t>действие.</w:t>
      </w:r>
    </w:p>
    <w:p w:rsidR="00E96A04" w:rsidRDefault="00944957">
      <w:pPr>
        <w:pStyle w:val="a3"/>
        <w:spacing w:line="249" w:lineRule="auto"/>
        <w:ind w:left="117" w:right="114"/>
      </w:pPr>
      <w:r>
        <w:rPr>
          <w:w w:val="110"/>
        </w:rPr>
        <w:t>Например,</w:t>
      </w:r>
      <w:r>
        <w:rPr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 xml:space="preserve">сравнение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универсальное</w:t>
      </w:r>
      <w:r>
        <w:rPr>
          <w:spacing w:val="1"/>
          <w:w w:val="110"/>
        </w:rPr>
        <w:t xml:space="preserve"> </w:t>
      </w:r>
      <w:r>
        <w:rPr>
          <w:w w:val="110"/>
        </w:rPr>
        <w:t>учебное</w:t>
      </w:r>
      <w:r>
        <w:rPr>
          <w:spacing w:val="1"/>
          <w:w w:val="110"/>
        </w:rPr>
        <w:t xml:space="preserve"> </w:t>
      </w:r>
      <w:r>
        <w:rPr>
          <w:w w:val="110"/>
        </w:rPr>
        <w:t>действие</w:t>
      </w:r>
      <w:r>
        <w:rPr>
          <w:spacing w:val="1"/>
          <w:w w:val="110"/>
        </w:rPr>
        <w:t xml:space="preserve"> </w:t>
      </w:r>
      <w:r>
        <w:rPr>
          <w:w w:val="110"/>
        </w:rPr>
        <w:t>состоит из следующих операций: нахождение различий срав-</w:t>
      </w:r>
      <w:r>
        <w:rPr>
          <w:spacing w:val="1"/>
          <w:w w:val="110"/>
        </w:rPr>
        <w:t xml:space="preserve"> </w:t>
      </w:r>
      <w:r>
        <w:rPr>
          <w:w w:val="105"/>
        </w:rPr>
        <w:t>ниваемых предметов (объектов, явлений); определение их сход-</w:t>
      </w:r>
      <w:r>
        <w:rPr>
          <w:spacing w:val="1"/>
          <w:w w:val="105"/>
        </w:rPr>
        <w:t xml:space="preserve"> </w:t>
      </w:r>
      <w:r>
        <w:rPr>
          <w:w w:val="110"/>
        </w:rPr>
        <w:t>ства,</w:t>
      </w:r>
      <w:r>
        <w:rPr>
          <w:spacing w:val="1"/>
          <w:w w:val="110"/>
        </w:rPr>
        <w:t xml:space="preserve"> </w:t>
      </w:r>
      <w:r>
        <w:rPr>
          <w:w w:val="110"/>
        </w:rPr>
        <w:t>тождества,</w:t>
      </w:r>
      <w:r>
        <w:rPr>
          <w:spacing w:val="1"/>
          <w:w w:val="110"/>
        </w:rPr>
        <w:t xml:space="preserve"> </w:t>
      </w:r>
      <w:r>
        <w:rPr>
          <w:w w:val="110"/>
        </w:rPr>
        <w:t>похожести;</w:t>
      </w:r>
      <w:r>
        <w:rPr>
          <w:spacing w:val="1"/>
          <w:w w:val="110"/>
        </w:rPr>
        <w:t xml:space="preserve"> </w:t>
      </w:r>
      <w:r>
        <w:rPr>
          <w:w w:val="110"/>
        </w:rPr>
        <w:t>определение</w:t>
      </w:r>
      <w:r>
        <w:rPr>
          <w:spacing w:val="1"/>
          <w:w w:val="110"/>
        </w:rPr>
        <w:t xml:space="preserve"> </w:t>
      </w:r>
      <w:r>
        <w:rPr>
          <w:w w:val="110"/>
        </w:rPr>
        <w:t>индивидуальности,</w:t>
      </w:r>
      <w:r>
        <w:rPr>
          <w:spacing w:val="-46"/>
          <w:w w:val="110"/>
        </w:rPr>
        <w:t xml:space="preserve"> </w:t>
      </w:r>
      <w:r>
        <w:rPr>
          <w:w w:val="110"/>
        </w:rPr>
        <w:t>специфических черт объекта. Для повышения мотивации обу-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чения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можно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предложить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обучающемуся</w:t>
      </w:r>
      <w:r>
        <w:rPr>
          <w:spacing w:val="-10"/>
          <w:w w:val="110"/>
        </w:rPr>
        <w:t xml:space="preserve"> </w:t>
      </w:r>
      <w:r>
        <w:rPr>
          <w:w w:val="110"/>
        </w:rPr>
        <w:t>новый</w:t>
      </w:r>
      <w:r>
        <w:rPr>
          <w:spacing w:val="-9"/>
          <w:w w:val="110"/>
        </w:rPr>
        <w:t xml:space="preserve"> </w:t>
      </w:r>
      <w:r>
        <w:rPr>
          <w:w w:val="110"/>
        </w:rPr>
        <w:t>вид</w:t>
      </w:r>
      <w:r>
        <w:rPr>
          <w:spacing w:val="-10"/>
          <w:w w:val="110"/>
        </w:rPr>
        <w:t xml:space="preserve"> </w:t>
      </w:r>
      <w:r>
        <w:rPr>
          <w:w w:val="110"/>
        </w:rPr>
        <w:t>деятельно-</w:t>
      </w:r>
      <w:r>
        <w:rPr>
          <w:spacing w:val="-46"/>
          <w:w w:val="110"/>
        </w:rPr>
        <w:t xml:space="preserve"> </w:t>
      </w:r>
      <w:r>
        <w:rPr>
          <w:w w:val="110"/>
        </w:rPr>
        <w:t>сти (возможный только в условиях экранного представления</w:t>
      </w:r>
      <w:r>
        <w:rPr>
          <w:spacing w:val="1"/>
          <w:w w:val="110"/>
        </w:rPr>
        <w:t xml:space="preserve"> </w:t>
      </w:r>
      <w:r>
        <w:rPr>
          <w:w w:val="110"/>
        </w:rPr>
        <w:t>объектов, явлений) — выбирать (из информационного банка)</w:t>
      </w:r>
      <w:r>
        <w:rPr>
          <w:spacing w:val="1"/>
          <w:w w:val="110"/>
        </w:rPr>
        <w:t xml:space="preserve"> </w:t>
      </w:r>
      <w:r>
        <w:rPr>
          <w:w w:val="105"/>
        </w:rPr>
        <w:t>экранные</w:t>
      </w:r>
      <w:r>
        <w:rPr>
          <w:spacing w:val="1"/>
          <w:w w:val="105"/>
        </w:rPr>
        <w:t xml:space="preserve"> </w:t>
      </w:r>
      <w:r>
        <w:rPr>
          <w:w w:val="105"/>
        </w:rPr>
        <w:t>(виртуальные)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изучаемых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предметов</w:t>
      </w:r>
      <w:r>
        <w:rPr>
          <w:spacing w:val="1"/>
          <w:w w:val="105"/>
        </w:rPr>
        <w:t xml:space="preserve"> </w:t>
      </w:r>
      <w:r>
        <w:rPr>
          <w:w w:val="105"/>
        </w:rPr>
        <w:t>(объек-</w:t>
      </w:r>
      <w:r>
        <w:rPr>
          <w:spacing w:val="-44"/>
          <w:w w:val="105"/>
        </w:rPr>
        <w:t xml:space="preserve"> </w:t>
      </w:r>
      <w:r>
        <w:rPr>
          <w:w w:val="110"/>
        </w:rPr>
        <w:t>тов, явлений) и видоизменять их таким образом, чтобы приве-</w:t>
      </w:r>
      <w:r>
        <w:rPr>
          <w:spacing w:val="-46"/>
          <w:w w:val="110"/>
        </w:rPr>
        <w:t xml:space="preserve"> </w:t>
      </w:r>
      <w:r>
        <w:rPr>
          <w:w w:val="110"/>
        </w:rPr>
        <w:t>сти</w:t>
      </w:r>
      <w:r>
        <w:rPr>
          <w:spacing w:val="23"/>
          <w:w w:val="110"/>
        </w:rPr>
        <w:t xml:space="preserve"> </w:t>
      </w:r>
      <w:r>
        <w:rPr>
          <w:w w:val="110"/>
        </w:rPr>
        <w:t>их</w:t>
      </w:r>
      <w:r>
        <w:rPr>
          <w:spacing w:val="23"/>
          <w:w w:val="110"/>
        </w:rPr>
        <w:t xml:space="preserve"> </w:t>
      </w:r>
      <w:r>
        <w:rPr>
          <w:w w:val="110"/>
        </w:rPr>
        <w:t>к</w:t>
      </w:r>
      <w:r>
        <w:rPr>
          <w:spacing w:val="23"/>
          <w:w w:val="110"/>
        </w:rPr>
        <w:t xml:space="preserve"> </w:t>
      </w:r>
      <w:r>
        <w:rPr>
          <w:w w:val="110"/>
        </w:rPr>
        <w:t>сходству</w:t>
      </w:r>
      <w:r>
        <w:rPr>
          <w:spacing w:val="23"/>
          <w:w w:val="110"/>
        </w:rPr>
        <w:t xml:space="preserve"> </w:t>
      </w:r>
      <w:r>
        <w:rPr>
          <w:w w:val="110"/>
        </w:rPr>
        <w:t>или</w:t>
      </w:r>
      <w:r>
        <w:rPr>
          <w:spacing w:val="23"/>
          <w:w w:val="110"/>
        </w:rPr>
        <w:t xml:space="preserve"> </w:t>
      </w:r>
      <w:r>
        <w:rPr>
          <w:w w:val="110"/>
        </w:rPr>
        <w:t>похожести</w:t>
      </w:r>
      <w:r>
        <w:rPr>
          <w:spacing w:val="23"/>
          <w:w w:val="110"/>
        </w:rPr>
        <w:t xml:space="preserve"> </w:t>
      </w:r>
      <w:r>
        <w:rPr>
          <w:w w:val="110"/>
        </w:rPr>
        <w:t>с</w:t>
      </w:r>
      <w:r>
        <w:rPr>
          <w:spacing w:val="23"/>
          <w:w w:val="110"/>
        </w:rPr>
        <w:t xml:space="preserve"> </w:t>
      </w:r>
      <w:r>
        <w:rPr>
          <w:w w:val="110"/>
        </w:rPr>
        <w:t>другими.</w:t>
      </w:r>
    </w:p>
    <w:p w:rsidR="00E96A04" w:rsidRDefault="00944957">
      <w:pPr>
        <w:pStyle w:val="a3"/>
        <w:spacing w:line="249" w:lineRule="auto"/>
        <w:ind w:left="117" w:right="114"/>
      </w:pPr>
      <w:r>
        <w:rPr>
          <w:rFonts w:ascii="Times New Roman" w:hAnsi="Times New Roman"/>
          <w:i/>
          <w:w w:val="105"/>
        </w:rPr>
        <w:t>Классификация</w:t>
      </w:r>
      <w:r>
        <w:rPr>
          <w:rFonts w:ascii="Times New Roman" w:hAnsi="Times New Roman"/>
          <w:i/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действие </w:t>
      </w:r>
      <w:r>
        <w:rPr>
          <w:spacing w:val="1"/>
          <w:w w:val="105"/>
        </w:rPr>
        <w:t xml:space="preserve"> </w:t>
      </w:r>
      <w:r>
        <w:rPr>
          <w:w w:val="105"/>
        </w:rPr>
        <w:t>вклю-</w:t>
      </w:r>
      <w:r>
        <w:rPr>
          <w:spacing w:val="1"/>
          <w:w w:val="105"/>
        </w:rPr>
        <w:t xml:space="preserve"> </w:t>
      </w:r>
      <w:r>
        <w:rPr>
          <w:w w:val="105"/>
        </w:rPr>
        <w:t>чает: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подлежат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классифика-</w:t>
      </w:r>
      <w:r>
        <w:rPr>
          <w:spacing w:val="-44"/>
          <w:w w:val="105"/>
        </w:rPr>
        <w:t xml:space="preserve"> </w:t>
      </w:r>
      <w:r>
        <w:rPr>
          <w:w w:val="105"/>
        </w:rPr>
        <w:t>ции;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дифференциа-</w:t>
      </w:r>
      <w:r>
        <w:rPr>
          <w:spacing w:val="-44"/>
          <w:w w:val="105"/>
        </w:rPr>
        <w:t xml:space="preserve"> </w:t>
      </w:r>
      <w:r>
        <w:rPr>
          <w:w w:val="105"/>
        </w:rPr>
        <w:t>ции</w:t>
      </w:r>
      <w:r>
        <w:rPr>
          <w:spacing w:val="13"/>
          <w:w w:val="105"/>
        </w:rPr>
        <w:t xml:space="preserve"> </w:t>
      </w:r>
      <w:r>
        <w:rPr>
          <w:w w:val="105"/>
        </w:rPr>
        <w:t>на</w:t>
      </w:r>
      <w:r>
        <w:rPr>
          <w:spacing w:val="13"/>
          <w:w w:val="105"/>
        </w:rPr>
        <w:t xml:space="preserve"> </w:t>
      </w:r>
      <w:r>
        <w:rPr>
          <w:w w:val="105"/>
        </w:rPr>
        <w:t>внешние</w:t>
      </w:r>
      <w:r>
        <w:rPr>
          <w:spacing w:val="13"/>
          <w:w w:val="105"/>
        </w:rPr>
        <w:t xml:space="preserve"> </w:t>
      </w:r>
      <w:r>
        <w:rPr>
          <w:w w:val="105"/>
        </w:rPr>
        <w:t>(несущественные)</w:t>
      </w:r>
      <w:r>
        <w:rPr>
          <w:spacing w:val="13"/>
          <w:w w:val="105"/>
        </w:rPr>
        <w:t xml:space="preserve"> </w:t>
      </w:r>
      <w:r>
        <w:rPr>
          <w:w w:val="105"/>
        </w:rPr>
        <w:t>и</w:t>
      </w:r>
      <w:r>
        <w:rPr>
          <w:spacing w:val="13"/>
          <w:w w:val="105"/>
        </w:rPr>
        <w:t xml:space="preserve"> </w:t>
      </w:r>
      <w:r>
        <w:rPr>
          <w:w w:val="105"/>
        </w:rPr>
        <w:t>главные</w:t>
      </w:r>
      <w:r>
        <w:rPr>
          <w:spacing w:val="13"/>
          <w:w w:val="105"/>
        </w:rPr>
        <w:t xml:space="preserve"> </w:t>
      </w:r>
      <w:r>
        <w:rPr>
          <w:w w:val="105"/>
        </w:rPr>
        <w:t>(существенные)</w:t>
      </w:r>
    </w:p>
    <w:p w:rsidR="00E96A04" w:rsidRDefault="00944957">
      <w:pPr>
        <w:pStyle w:val="a3"/>
        <w:spacing w:before="67" w:line="249" w:lineRule="auto"/>
        <w:ind w:left="117" w:right="114" w:firstLine="0"/>
      </w:pPr>
      <w:r>
        <w:rPr>
          <w:w w:val="110"/>
        </w:rPr>
        <w:t>свойства; выделение общих главных (существенных) призна-</w:t>
      </w:r>
      <w:r>
        <w:rPr>
          <w:spacing w:val="1"/>
          <w:w w:val="110"/>
        </w:rPr>
        <w:t xml:space="preserve"> </w:t>
      </w:r>
      <w:r>
        <w:rPr>
          <w:w w:val="110"/>
        </w:rPr>
        <w:t>ков всех имеющихся объектов; разбиение объектов на группы</w:t>
      </w:r>
      <w:r>
        <w:rPr>
          <w:spacing w:val="1"/>
          <w:w w:val="110"/>
        </w:rPr>
        <w:t xml:space="preserve"> </w:t>
      </w:r>
      <w:r>
        <w:rPr>
          <w:w w:val="110"/>
        </w:rPr>
        <w:t>(типы) по общему главному (существенному) признаку. Обуча-</w:t>
      </w:r>
      <w:r>
        <w:rPr>
          <w:spacing w:val="-46"/>
          <w:w w:val="110"/>
        </w:rPr>
        <w:t xml:space="preserve"> </w:t>
      </w:r>
      <w:r>
        <w:rPr>
          <w:w w:val="110"/>
        </w:rPr>
        <w:t>ющемуся можно предложить (в условиях экранного представ-</w:t>
      </w:r>
      <w:r>
        <w:rPr>
          <w:spacing w:val="1"/>
          <w:w w:val="110"/>
        </w:rPr>
        <w:t xml:space="preserve"> </w:t>
      </w:r>
      <w:r>
        <w:rPr>
          <w:w w:val="105"/>
        </w:rPr>
        <w:t>ления моделей объектов) гораздо большее их количество, неже-</w:t>
      </w:r>
      <w:r>
        <w:rPr>
          <w:spacing w:val="1"/>
          <w:w w:val="105"/>
        </w:rPr>
        <w:t xml:space="preserve"> </w:t>
      </w:r>
      <w:r>
        <w:rPr>
          <w:w w:val="105"/>
        </w:rPr>
        <w:t>ли в реальных условиях, для анализа свойств объектов, которые</w:t>
      </w:r>
      <w:r>
        <w:rPr>
          <w:spacing w:val="1"/>
          <w:w w:val="105"/>
        </w:rPr>
        <w:t xml:space="preserve"> </w:t>
      </w:r>
      <w:r>
        <w:rPr>
          <w:w w:val="110"/>
        </w:rPr>
        <w:t>подлежат</w:t>
      </w:r>
      <w:r>
        <w:rPr>
          <w:spacing w:val="1"/>
          <w:w w:val="110"/>
        </w:rPr>
        <w:t xml:space="preserve"> </w:t>
      </w:r>
      <w:r>
        <w:rPr>
          <w:w w:val="110"/>
        </w:rPr>
        <w:t>классификации</w:t>
      </w:r>
      <w:r>
        <w:rPr>
          <w:spacing w:val="1"/>
          <w:w w:val="110"/>
        </w:rPr>
        <w:t xml:space="preserve"> </w:t>
      </w:r>
      <w:r>
        <w:rPr>
          <w:w w:val="110"/>
        </w:rPr>
        <w:t>(типизации),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сравнения</w:t>
      </w:r>
      <w:r>
        <w:rPr>
          <w:spacing w:val="1"/>
          <w:w w:val="110"/>
        </w:rPr>
        <w:t xml:space="preserve"> </w:t>
      </w:r>
      <w:r>
        <w:rPr>
          <w:w w:val="110"/>
        </w:rPr>
        <w:t>выде-</w:t>
      </w:r>
      <w:r>
        <w:rPr>
          <w:spacing w:val="-46"/>
          <w:w w:val="110"/>
        </w:rPr>
        <w:t xml:space="preserve"> </w:t>
      </w:r>
      <w:r>
        <w:rPr>
          <w:w w:val="110"/>
        </w:rPr>
        <w:t>ленных свойств экранных (виртуальных) моделей изучаемых</w:t>
      </w:r>
      <w:r>
        <w:rPr>
          <w:spacing w:val="1"/>
          <w:w w:val="110"/>
        </w:rPr>
        <w:t xml:space="preserve"> </w:t>
      </w:r>
      <w:r>
        <w:rPr>
          <w:w w:val="110"/>
        </w:rPr>
        <w:t>объектов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целью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1"/>
          <w:w w:val="110"/>
        </w:rPr>
        <w:t xml:space="preserve"> </w:t>
      </w:r>
      <w:r>
        <w:rPr>
          <w:w w:val="110"/>
        </w:rPr>
        <w:t>дифференциации.</w:t>
      </w:r>
      <w:r>
        <w:rPr>
          <w:spacing w:val="1"/>
          <w:w w:val="110"/>
        </w:rPr>
        <w:t xml:space="preserve"> </w:t>
      </w:r>
      <w:r>
        <w:rPr>
          <w:w w:val="110"/>
        </w:rPr>
        <w:t>При</w:t>
      </w:r>
      <w:r>
        <w:rPr>
          <w:spacing w:val="1"/>
          <w:w w:val="110"/>
        </w:rPr>
        <w:t xml:space="preserve"> </w:t>
      </w:r>
      <w:r>
        <w:rPr>
          <w:w w:val="110"/>
        </w:rPr>
        <w:t>этом</w:t>
      </w:r>
      <w:r>
        <w:rPr>
          <w:spacing w:val="1"/>
          <w:w w:val="110"/>
        </w:rPr>
        <w:t xml:space="preserve"> </w:t>
      </w:r>
      <w:r>
        <w:rPr>
          <w:w w:val="110"/>
        </w:rPr>
        <w:t>возможна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фиксация деятельности </w:t>
      </w:r>
      <w:r>
        <w:rPr>
          <w:w w:val="110"/>
        </w:rPr>
        <w:t>обучающегося в электронном формате</w:t>
      </w:r>
      <w:r>
        <w:rPr>
          <w:spacing w:val="-46"/>
          <w:w w:val="110"/>
        </w:rPr>
        <w:t xml:space="preserve"> </w:t>
      </w:r>
      <w:r>
        <w:rPr>
          <w:w w:val="110"/>
        </w:rPr>
        <w:t>для</w:t>
      </w:r>
      <w:r>
        <w:rPr>
          <w:spacing w:val="19"/>
          <w:w w:val="110"/>
        </w:rPr>
        <w:t xml:space="preserve"> </w:t>
      </w:r>
      <w:r>
        <w:rPr>
          <w:w w:val="110"/>
        </w:rPr>
        <w:t>рассмотрения</w:t>
      </w:r>
      <w:r>
        <w:rPr>
          <w:spacing w:val="19"/>
          <w:w w:val="110"/>
        </w:rPr>
        <w:t xml:space="preserve"> </w:t>
      </w:r>
      <w:r>
        <w:rPr>
          <w:w w:val="110"/>
        </w:rPr>
        <w:t>педагогом</w:t>
      </w:r>
      <w:r>
        <w:rPr>
          <w:spacing w:val="19"/>
          <w:w w:val="110"/>
        </w:rPr>
        <w:t xml:space="preserve"> </w:t>
      </w:r>
      <w:r>
        <w:rPr>
          <w:w w:val="110"/>
        </w:rPr>
        <w:t>итогов</w:t>
      </w:r>
      <w:r>
        <w:rPr>
          <w:spacing w:val="19"/>
          <w:w w:val="110"/>
        </w:rPr>
        <w:t xml:space="preserve"> </w:t>
      </w:r>
      <w:r>
        <w:rPr>
          <w:w w:val="110"/>
        </w:rPr>
        <w:t>работы.</w:t>
      </w:r>
    </w:p>
    <w:p w:rsidR="00E96A04" w:rsidRDefault="00944957">
      <w:pPr>
        <w:pStyle w:val="a3"/>
        <w:spacing w:line="249" w:lineRule="auto"/>
        <w:ind w:left="117" w:right="114"/>
      </w:pPr>
      <w:r>
        <w:rPr>
          <w:rFonts w:ascii="Times New Roman" w:hAnsi="Times New Roman"/>
          <w:i/>
          <w:w w:val="110"/>
        </w:rPr>
        <w:t xml:space="preserve">Обобщение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универсальное</w:t>
      </w:r>
      <w:r>
        <w:rPr>
          <w:spacing w:val="1"/>
          <w:w w:val="110"/>
        </w:rPr>
        <w:t xml:space="preserve"> </w:t>
      </w:r>
      <w:r>
        <w:rPr>
          <w:w w:val="110"/>
        </w:rPr>
        <w:t>учебное</w:t>
      </w:r>
      <w:r>
        <w:rPr>
          <w:spacing w:val="1"/>
          <w:w w:val="110"/>
        </w:rPr>
        <w:t xml:space="preserve"> </w:t>
      </w:r>
      <w:r>
        <w:rPr>
          <w:w w:val="110"/>
        </w:rPr>
        <w:t>действие</w:t>
      </w:r>
      <w:r>
        <w:rPr>
          <w:spacing w:val="1"/>
          <w:w w:val="110"/>
        </w:rPr>
        <w:t xml:space="preserve"> </w:t>
      </w:r>
      <w:r>
        <w:rPr>
          <w:w w:val="110"/>
        </w:rPr>
        <w:t>включает</w:t>
      </w:r>
      <w:r>
        <w:rPr>
          <w:spacing w:val="1"/>
          <w:w w:val="110"/>
        </w:rPr>
        <w:t xml:space="preserve"> </w:t>
      </w:r>
      <w:r>
        <w:rPr>
          <w:w w:val="110"/>
        </w:rPr>
        <w:t>следующие операции: сравнение предметов (объектов, явле-</w:t>
      </w:r>
      <w:r>
        <w:rPr>
          <w:spacing w:val="1"/>
          <w:w w:val="110"/>
        </w:rPr>
        <w:t xml:space="preserve"> </w:t>
      </w:r>
      <w:r>
        <w:rPr>
          <w:w w:val="110"/>
        </w:rPr>
        <w:t>ний, понятий) и выделение их общих признаков; анализ выде-</w:t>
      </w:r>
      <w:r>
        <w:rPr>
          <w:spacing w:val="1"/>
          <w:w w:val="110"/>
        </w:rPr>
        <w:t xml:space="preserve"> </w:t>
      </w:r>
      <w:r>
        <w:rPr>
          <w:w w:val="110"/>
        </w:rPr>
        <w:t>ленных признаков и определение наиболее устойчивых (инва-</w:t>
      </w:r>
      <w:r>
        <w:rPr>
          <w:spacing w:val="-46"/>
          <w:w w:val="110"/>
        </w:rPr>
        <w:t xml:space="preserve"> </w:t>
      </w:r>
      <w:r>
        <w:rPr>
          <w:w w:val="105"/>
        </w:rPr>
        <w:t>риантных)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признаков</w:t>
      </w:r>
      <w:r>
        <w:rPr>
          <w:spacing w:val="1"/>
          <w:w w:val="105"/>
        </w:rPr>
        <w:t xml:space="preserve"> </w:t>
      </w:r>
      <w:r>
        <w:rPr>
          <w:w w:val="105"/>
        </w:rPr>
        <w:t>(свойств);</w:t>
      </w:r>
      <w:r>
        <w:rPr>
          <w:spacing w:val="1"/>
          <w:w w:val="105"/>
        </w:rPr>
        <w:t xml:space="preserve"> </w:t>
      </w:r>
      <w:r>
        <w:rPr>
          <w:w w:val="105"/>
        </w:rPr>
        <w:t>игнорирование</w:t>
      </w:r>
      <w:r>
        <w:rPr>
          <w:spacing w:val="1"/>
          <w:w w:val="105"/>
        </w:rPr>
        <w:t xml:space="preserve"> </w:t>
      </w:r>
      <w:r>
        <w:rPr>
          <w:w w:val="110"/>
        </w:rPr>
        <w:t>индивидуальных и/или особенных свойств каждого предмета;</w:t>
      </w:r>
      <w:r>
        <w:rPr>
          <w:spacing w:val="-46"/>
          <w:w w:val="110"/>
        </w:rPr>
        <w:t xml:space="preserve"> </w:t>
      </w:r>
      <w:r>
        <w:rPr>
          <w:w w:val="110"/>
        </w:rPr>
        <w:t>сокращённая</w:t>
      </w:r>
      <w:r>
        <w:rPr>
          <w:spacing w:val="1"/>
          <w:w w:val="110"/>
        </w:rPr>
        <w:t xml:space="preserve"> </w:t>
      </w:r>
      <w:r>
        <w:rPr>
          <w:w w:val="110"/>
        </w:rPr>
        <w:t>сжатая</w:t>
      </w:r>
      <w:r>
        <w:rPr>
          <w:spacing w:val="1"/>
          <w:w w:val="110"/>
        </w:rPr>
        <w:t xml:space="preserve"> </w:t>
      </w:r>
      <w:r>
        <w:rPr>
          <w:w w:val="110"/>
        </w:rPr>
        <w:t>формулировка</w:t>
      </w:r>
      <w:r>
        <w:rPr>
          <w:spacing w:val="1"/>
          <w:w w:val="110"/>
        </w:rPr>
        <w:t xml:space="preserve"> </w:t>
      </w:r>
      <w:r>
        <w:rPr>
          <w:w w:val="110"/>
        </w:rPr>
        <w:t>общего</w:t>
      </w:r>
      <w:r>
        <w:rPr>
          <w:spacing w:val="1"/>
          <w:w w:val="110"/>
        </w:rPr>
        <w:t xml:space="preserve"> </w:t>
      </w:r>
      <w:r>
        <w:rPr>
          <w:w w:val="110"/>
        </w:rPr>
        <w:t>главного</w:t>
      </w:r>
      <w:r>
        <w:rPr>
          <w:spacing w:val="1"/>
          <w:w w:val="110"/>
        </w:rPr>
        <w:t xml:space="preserve"> </w:t>
      </w:r>
      <w:r>
        <w:rPr>
          <w:w w:val="110"/>
        </w:rPr>
        <w:t>суще-</w:t>
      </w:r>
      <w:r>
        <w:rPr>
          <w:spacing w:val="1"/>
          <w:w w:val="110"/>
        </w:rPr>
        <w:t xml:space="preserve"> </w:t>
      </w:r>
      <w:r>
        <w:rPr>
          <w:w w:val="110"/>
        </w:rPr>
        <w:t>ственного признака всех анализируемых предметов. Обучаю-</w:t>
      </w:r>
      <w:r>
        <w:rPr>
          <w:spacing w:val="1"/>
          <w:w w:val="110"/>
        </w:rPr>
        <w:t xml:space="preserve"> </w:t>
      </w:r>
      <w:r>
        <w:rPr>
          <w:w w:val="110"/>
        </w:rPr>
        <w:t>щемуся можно предложить (в условиях экранного представле-</w:t>
      </w:r>
      <w:r>
        <w:rPr>
          <w:spacing w:val="-46"/>
          <w:w w:val="110"/>
        </w:rPr>
        <w:t xml:space="preserve"> </w:t>
      </w:r>
      <w:r>
        <w:rPr>
          <w:w w:val="105"/>
        </w:rPr>
        <w:t>ния моделей объектов, явлений) гораздо большее их количество,</w:t>
      </w:r>
      <w:r>
        <w:rPr>
          <w:spacing w:val="1"/>
          <w:w w:val="105"/>
        </w:rPr>
        <w:t xml:space="preserve"> </w:t>
      </w:r>
      <w:r>
        <w:rPr>
          <w:w w:val="110"/>
        </w:rPr>
        <w:t>нежели в реальных условиях, для сравнения предметов (объ-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ектов, явлений) и выделения их общих признаков. При этом</w:t>
      </w:r>
      <w:r>
        <w:rPr>
          <w:spacing w:val="1"/>
          <w:w w:val="110"/>
        </w:rPr>
        <w:t xml:space="preserve"> </w:t>
      </w:r>
      <w:r>
        <w:rPr>
          <w:w w:val="110"/>
        </w:rPr>
        <w:t>возможна фиксация деятельности обучающегося в электрон-</w:t>
      </w:r>
      <w:r>
        <w:rPr>
          <w:spacing w:val="1"/>
          <w:w w:val="110"/>
        </w:rPr>
        <w:t xml:space="preserve"> </w:t>
      </w:r>
      <w:r>
        <w:rPr>
          <w:w w:val="110"/>
        </w:rPr>
        <w:t>ном</w:t>
      </w:r>
      <w:r>
        <w:rPr>
          <w:spacing w:val="13"/>
          <w:w w:val="110"/>
        </w:rPr>
        <w:t xml:space="preserve"> </w:t>
      </w:r>
      <w:r>
        <w:rPr>
          <w:w w:val="110"/>
        </w:rPr>
        <w:t>формате</w:t>
      </w:r>
      <w:r>
        <w:rPr>
          <w:spacing w:val="13"/>
          <w:w w:val="110"/>
        </w:rPr>
        <w:t xml:space="preserve"> </w:t>
      </w:r>
      <w:r>
        <w:rPr>
          <w:w w:val="110"/>
        </w:rPr>
        <w:t>для</w:t>
      </w:r>
      <w:r>
        <w:rPr>
          <w:spacing w:val="13"/>
          <w:w w:val="110"/>
        </w:rPr>
        <w:t xml:space="preserve"> </w:t>
      </w:r>
      <w:r>
        <w:rPr>
          <w:w w:val="110"/>
        </w:rPr>
        <w:t>рассмотрения</w:t>
      </w:r>
      <w:r>
        <w:rPr>
          <w:spacing w:val="13"/>
          <w:w w:val="110"/>
        </w:rPr>
        <w:t xml:space="preserve"> </w:t>
      </w:r>
      <w:r>
        <w:rPr>
          <w:w w:val="110"/>
        </w:rPr>
        <w:t>учителем</w:t>
      </w:r>
      <w:r>
        <w:rPr>
          <w:spacing w:val="13"/>
          <w:w w:val="110"/>
        </w:rPr>
        <w:t xml:space="preserve"> </w:t>
      </w:r>
      <w:r>
        <w:rPr>
          <w:w w:val="110"/>
        </w:rPr>
        <w:t>итогов</w:t>
      </w:r>
      <w:r>
        <w:rPr>
          <w:spacing w:val="13"/>
          <w:w w:val="110"/>
        </w:rPr>
        <w:t xml:space="preserve"> </w:t>
      </w:r>
      <w:r>
        <w:rPr>
          <w:w w:val="110"/>
        </w:rPr>
        <w:t>работы.</w:t>
      </w:r>
    </w:p>
    <w:p w:rsidR="00E96A04" w:rsidRDefault="00944957">
      <w:pPr>
        <w:pStyle w:val="a3"/>
        <w:spacing w:line="220" w:lineRule="exact"/>
        <w:ind w:left="343" w:right="0" w:firstLine="0"/>
      </w:pPr>
      <w:r>
        <w:rPr>
          <w:w w:val="110"/>
        </w:rPr>
        <w:t>Систематическая</w:t>
      </w:r>
      <w:r>
        <w:rPr>
          <w:spacing w:val="-4"/>
          <w:w w:val="110"/>
        </w:rPr>
        <w:t xml:space="preserve"> </w:t>
      </w:r>
      <w:r>
        <w:rPr>
          <w:w w:val="110"/>
        </w:rPr>
        <w:t>работа</w:t>
      </w:r>
      <w:r>
        <w:rPr>
          <w:spacing w:val="-4"/>
          <w:w w:val="110"/>
        </w:rPr>
        <w:t xml:space="preserve"> </w:t>
      </w:r>
      <w:r>
        <w:rPr>
          <w:w w:val="110"/>
        </w:rPr>
        <w:t>обучающегося</w:t>
      </w:r>
      <w:r>
        <w:rPr>
          <w:spacing w:val="-3"/>
          <w:w w:val="110"/>
        </w:rPr>
        <w:t xml:space="preserve"> </w:t>
      </w:r>
      <w:r>
        <w:rPr>
          <w:w w:val="110"/>
        </w:rPr>
        <w:t>с</w:t>
      </w:r>
      <w:r>
        <w:rPr>
          <w:spacing w:val="-4"/>
          <w:w w:val="110"/>
        </w:rPr>
        <w:t xml:space="preserve"> </w:t>
      </w:r>
      <w:r>
        <w:rPr>
          <w:w w:val="110"/>
        </w:rPr>
        <w:t>заданиями,</w:t>
      </w:r>
      <w:r>
        <w:rPr>
          <w:spacing w:val="-3"/>
          <w:w w:val="110"/>
        </w:rPr>
        <w:t xml:space="preserve"> </w:t>
      </w:r>
      <w:r>
        <w:rPr>
          <w:w w:val="110"/>
        </w:rPr>
        <w:t>требую-</w:t>
      </w:r>
    </w:p>
    <w:p w:rsidR="00E96A04" w:rsidRDefault="00944957">
      <w:pPr>
        <w:pStyle w:val="a3"/>
        <w:spacing w:line="249" w:lineRule="auto"/>
        <w:ind w:left="117" w:right="115" w:firstLine="0"/>
      </w:pPr>
      <w:r>
        <w:rPr>
          <w:w w:val="105"/>
        </w:rPr>
        <w:t>щими применения одинаковых способов действий на различном</w:t>
      </w:r>
      <w:r>
        <w:rPr>
          <w:spacing w:val="1"/>
          <w:w w:val="105"/>
        </w:rPr>
        <w:t xml:space="preserve"> </w:t>
      </w:r>
      <w:r>
        <w:rPr>
          <w:w w:val="110"/>
        </w:rPr>
        <w:t>предметном</w:t>
      </w:r>
      <w:r>
        <w:rPr>
          <w:spacing w:val="1"/>
          <w:w w:val="110"/>
        </w:rPr>
        <w:t xml:space="preserve"> </w:t>
      </w:r>
      <w:r>
        <w:rPr>
          <w:w w:val="110"/>
        </w:rPr>
        <w:t>содержании,</w:t>
      </w:r>
      <w:r>
        <w:rPr>
          <w:spacing w:val="1"/>
          <w:w w:val="110"/>
        </w:rPr>
        <w:t xml:space="preserve"> </w:t>
      </w:r>
      <w:r>
        <w:rPr>
          <w:w w:val="110"/>
        </w:rPr>
        <w:t>формирует</w:t>
      </w:r>
      <w:r>
        <w:rPr>
          <w:spacing w:val="1"/>
          <w:w w:val="110"/>
        </w:rPr>
        <w:t xml:space="preserve"> </w:t>
      </w:r>
      <w:r>
        <w:rPr>
          <w:w w:val="110"/>
        </w:rPr>
        <w:t>у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1"/>
          <w:w w:val="110"/>
        </w:rPr>
        <w:t xml:space="preserve"> </w:t>
      </w:r>
      <w:r>
        <w:rPr>
          <w:w w:val="110"/>
        </w:rPr>
        <w:t>чёткое</w:t>
      </w:r>
      <w:r>
        <w:rPr>
          <w:spacing w:val="1"/>
          <w:w w:val="110"/>
        </w:rPr>
        <w:t xml:space="preserve"> </w:t>
      </w:r>
      <w:r>
        <w:rPr>
          <w:w w:val="110"/>
        </w:rPr>
        <w:t>представление об их универсальных свойствах, т. е. возмож-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ность обобщённой </w:t>
      </w:r>
      <w:r>
        <w:rPr>
          <w:w w:val="110"/>
        </w:rPr>
        <w:t>характеристики сущности универсального</w:t>
      </w:r>
      <w:r>
        <w:rPr>
          <w:spacing w:val="1"/>
          <w:w w:val="110"/>
        </w:rPr>
        <w:t xml:space="preserve"> </w:t>
      </w:r>
      <w:r>
        <w:rPr>
          <w:w w:val="115"/>
        </w:rPr>
        <w:t>действия.</w:t>
      </w:r>
    </w:p>
    <w:p w:rsidR="00E96A04" w:rsidRDefault="00944957">
      <w:pPr>
        <w:pStyle w:val="2"/>
        <w:numPr>
          <w:ilvl w:val="2"/>
          <w:numId w:val="13"/>
        </w:numPr>
        <w:tabs>
          <w:tab w:val="left" w:pos="729"/>
        </w:tabs>
        <w:spacing w:before="161" w:line="218" w:lineRule="auto"/>
        <w:ind w:right="1837" w:firstLine="0"/>
      </w:pPr>
      <w:r>
        <w:rPr>
          <w:spacing w:val="-1"/>
          <w:w w:val="85"/>
        </w:rPr>
        <w:t xml:space="preserve">Место универсальных </w:t>
      </w:r>
      <w:r>
        <w:rPr>
          <w:w w:val="85"/>
        </w:rPr>
        <w:t>учебных действий</w:t>
      </w:r>
      <w:r>
        <w:rPr>
          <w:spacing w:val="-52"/>
          <w:w w:val="8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примерных</w:t>
      </w:r>
      <w:r>
        <w:rPr>
          <w:spacing w:val="-8"/>
          <w:w w:val="95"/>
        </w:rPr>
        <w:t xml:space="preserve"> </w:t>
      </w:r>
      <w:r>
        <w:rPr>
          <w:w w:val="95"/>
        </w:rPr>
        <w:t>рабочих</w:t>
      </w:r>
      <w:r>
        <w:rPr>
          <w:spacing w:val="-8"/>
          <w:w w:val="95"/>
        </w:rPr>
        <w:t xml:space="preserve"> </w:t>
      </w:r>
      <w:r>
        <w:rPr>
          <w:w w:val="95"/>
        </w:rPr>
        <w:t>программах</w:t>
      </w:r>
    </w:p>
    <w:p w:rsidR="00E96A04" w:rsidRDefault="00944957">
      <w:pPr>
        <w:pStyle w:val="a3"/>
        <w:spacing w:before="73" w:line="249" w:lineRule="auto"/>
        <w:ind w:left="116" w:right="114"/>
      </w:pPr>
      <w:r>
        <w:rPr>
          <w:w w:val="110"/>
        </w:rPr>
        <w:t>В соответствии с ФГОС НОО сформированность универсаль-</w:t>
      </w:r>
      <w:r>
        <w:rPr>
          <w:spacing w:val="1"/>
          <w:w w:val="110"/>
        </w:rPr>
        <w:t xml:space="preserve"> </w:t>
      </w:r>
      <w:r>
        <w:rPr>
          <w:w w:val="110"/>
        </w:rPr>
        <w:t>ных учебных действий у обучающихся определяется на этапе</w:t>
      </w:r>
      <w:r>
        <w:rPr>
          <w:spacing w:val="1"/>
          <w:w w:val="110"/>
        </w:rPr>
        <w:t xml:space="preserve"> </w:t>
      </w:r>
      <w:r>
        <w:rPr>
          <w:w w:val="105"/>
        </w:rPr>
        <w:t>завершения ими освоения программы начального общего обра-</w:t>
      </w:r>
      <w:r>
        <w:rPr>
          <w:spacing w:val="1"/>
          <w:w w:val="105"/>
        </w:rPr>
        <w:t xml:space="preserve"> </w:t>
      </w:r>
      <w:r>
        <w:rPr>
          <w:w w:val="110"/>
        </w:rPr>
        <w:t>зования. Это не снимает обязанности учителя контролировать</w:t>
      </w:r>
      <w:r>
        <w:rPr>
          <w:spacing w:val="-46"/>
          <w:w w:val="110"/>
        </w:rPr>
        <w:t xml:space="preserve"> </w:t>
      </w:r>
      <w:r>
        <w:rPr>
          <w:w w:val="110"/>
        </w:rPr>
        <w:t>динамику становления всех групп УУД для того, чтобы вовре-</w:t>
      </w:r>
      <w:r>
        <w:rPr>
          <w:spacing w:val="1"/>
          <w:w w:val="110"/>
        </w:rPr>
        <w:t xml:space="preserve"> </w:t>
      </w:r>
      <w:r>
        <w:rPr>
          <w:w w:val="110"/>
        </w:rPr>
        <w:t>мя устранять возникшие у обучающихся трудности и ошибки.</w:t>
      </w:r>
      <w:r>
        <w:rPr>
          <w:spacing w:val="1"/>
          <w:w w:val="110"/>
        </w:rPr>
        <w:t xml:space="preserve"> </w:t>
      </w:r>
      <w:r>
        <w:rPr>
          <w:w w:val="110"/>
        </w:rPr>
        <w:t>В этом случае полученные результаты не подлежат балльной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оценке,</w:t>
      </w:r>
      <w:r>
        <w:rPr>
          <w:spacing w:val="6"/>
          <w:w w:val="110"/>
        </w:rPr>
        <w:t xml:space="preserve"> </w:t>
      </w:r>
      <w:r>
        <w:rPr>
          <w:w w:val="110"/>
        </w:rPr>
        <w:t>так</w:t>
      </w:r>
      <w:r>
        <w:rPr>
          <w:spacing w:val="7"/>
          <w:w w:val="110"/>
        </w:rPr>
        <w:t xml:space="preserve"> </w:t>
      </w:r>
      <w:r>
        <w:rPr>
          <w:w w:val="110"/>
        </w:rPr>
        <w:t>как</w:t>
      </w:r>
      <w:r>
        <w:rPr>
          <w:spacing w:val="7"/>
          <w:w w:val="110"/>
        </w:rPr>
        <w:t xml:space="preserve"> </w:t>
      </w:r>
      <w:r>
        <w:rPr>
          <w:w w:val="110"/>
        </w:rPr>
        <w:t>в</w:t>
      </w:r>
      <w:r>
        <w:rPr>
          <w:spacing w:val="7"/>
          <w:w w:val="110"/>
        </w:rPr>
        <w:t xml:space="preserve"> </w:t>
      </w:r>
      <w:r>
        <w:rPr>
          <w:w w:val="110"/>
        </w:rPr>
        <w:t>соответствии</w:t>
      </w:r>
      <w:r>
        <w:rPr>
          <w:spacing w:val="7"/>
          <w:w w:val="110"/>
        </w:rPr>
        <w:t xml:space="preserve"> </w:t>
      </w:r>
      <w:r>
        <w:rPr>
          <w:w w:val="110"/>
        </w:rPr>
        <w:t>с</w:t>
      </w:r>
      <w:r>
        <w:rPr>
          <w:spacing w:val="7"/>
          <w:w w:val="110"/>
        </w:rPr>
        <w:t xml:space="preserve"> </w:t>
      </w:r>
      <w:r>
        <w:rPr>
          <w:w w:val="110"/>
        </w:rPr>
        <w:t>закономерностями</w:t>
      </w:r>
      <w:r>
        <w:rPr>
          <w:spacing w:val="7"/>
          <w:w w:val="110"/>
        </w:rPr>
        <w:t xml:space="preserve"> </w:t>
      </w:r>
      <w:r>
        <w:rPr>
          <w:w w:val="110"/>
        </w:rPr>
        <w:t>контроль-</w:t>
      </w:r>
    </w:p>
    <w:p w:rsidR="00E96A04" w:rsidRDefault="00944957">
      <w:pPr>
        <w:pStyle w:val="a3"/>
        <w:spacing w:before="67" w:line="242" w:lineRule="auto"/>
        <w:ind w:left="117" w:right="115" w:firstLine="0"/>
      </w:pPr>
      <w:r>
        <w:rPr>
          <w:color w:val="231F20"/>
          <w:w w:val="105"/>
        </w:rPr>
        <w:t>но-оценочной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деятельности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балльной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оценкой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(отметкой)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оце-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 xml:space="preserve">нивается </w:t>
      </w:r>
      <w:r>
        <w:rPr>
          <w:rFonts w:ascii="Trebuchet MS" w:hAnsi="Trebuchet MS"/>
          <w:i/>
          <w:color w:val="231F20"/>
          <w:w w:val="105"/>
        </w:rPr>
        <w:t>результат</w:t>
      </w:r>
      <w:r>
        <w:rPr>
          <w:color w:val="231F20"/>
          <w:w w:val="105"/>
        </w:rPr>
        <w:t xml:space="preserve">, а не </w:t>
      </w:r>
      <w:r>
        <w:rPr>
          <w:rFonts w:ascii="Trebuchet MS" w:hAnsi="Trebuchet MS"/>
          <w:i/>
          <w:color w:val="231F20"/>
          <w:w w:val="105"/>
        </w:rPr>
        <w:t xml:space="preserve">процесс </w:t>
      </w:r>
      <w:r>
        <w:rPr>
          <w:color w:val="231F20"/>
          <w:w w:val="105"/>
        </w:rPr>
        <w:t>деятельности. В задачу учи-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теля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входит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проанализировать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вместе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обучающимся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его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достижения, ошибки и встретившиеся трудности, в любом слу-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чае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морально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поддержать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его,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высказать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надежду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дальней-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шие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успехи.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этом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результаты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контрольно-оценочной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дея-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тельности, зафиксированные в электронном формате, позволят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интенсифицировать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работу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учителя.</w:t>
      </w:r>
    </w:p>
    <w:p w:rsidR="00E96A04" w:rsidRDefault="00944957">
      <w:pPr>
        <w:pStyle w:val="a3"/>
        <w:spacing w:before="1" w:line="242" w:lineRule="auto"/>
        <w:ind w:left="117" w:right="115"/>
      </w:pPr>
      <w:r>
        <w:rPr>
          <w:color w:val="231F20"/>
          <w:spacing w:val="-1"/>
          <w:w w:val="110"/>
        </w:rPr>
        <w:t>Можно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использовать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словесную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оценку: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«молодец,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стараешь-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spacing w:val="-1"/>
          <w:w w:val="110"/>
        </w:rPr>
        <w:t>ся,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у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тебя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обязательно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получится»,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но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отметку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можно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поставить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только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том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случае,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если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учебная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задача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решена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самостоятель-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но и правильно, т. е. возможно говорить о сформировавшемся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универсальном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действии.</w:t>
      </w:r>
    </w:p>
    <w:p w:rsidR="00E96A04" w:rsidRDefault="00944957">
      <w:pPr>
        <w:pStyle w:val="a3"/>
        <w:spacing w:before="1" w:line="242" w:lineRule="auto"/>
        <w:ind w:left="117" w:right="114"/>
      </w:pPr>
      <w:r>
        <w:rPr>
          <w:color w:val="231F20"/>
          <w:w w:val="110"/>
        </w:rPr>
        <w:t>В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примерных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рабочих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программах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содержание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метапредмет-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ных достижений обучения представлено в разделе «Содержа-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ние обучения», которое строится по классам. В каждом классе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пяти учебных предметов начальной школы (русский язык, ли-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тературное чтение, иностранный язык, математика и окружа-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ющий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мир)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выделен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раздел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«Универсальные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учебные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умения»,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в котором дан возможный вариант содержания всех групп УУД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по каждому году обучения. В первом и втором классах опреде-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лён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пропедевтический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уровень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овладения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универсальными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действиями,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поскольку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пока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дети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работают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предметных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lastRenderedPageBreak/>
        <w:t>учебных действиях, и только к концу второго года обучения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появляются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признаки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универсальности.</w:t>
      </w:r>
    </w:p>
    <w:p w:rsidR="00E96A04" w:rsidRDefault="00944957">
      <w:pPr>
        <w:pStyle w:val="a3"/>
        <w:spacing w:before="3" w:line="242" w:lineRule="auto"/>
        <w:ind w:left="117" w:right="115"/>
      </w:pPr>
      <w:r>
        <w:rPr>
          <w:color w:val="231F20"/>
          <w:w w:val="110"/>
        </w:rPr>
        <w:t>Это положение не реализовано в содержании предметов, по-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строенных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как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модульные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курсы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(например,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ОРКСЭ,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искус-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ство,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физическая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культура).</w:t>
      </w:r>
    </w:p>
    <w:p w:rsidR="00E96A04" w:rsidRDefault="00944957">
      <w:pPr>
        <w:pStyle w:val="a3"/>
        <w:spacing w:line="242" w:lineRule="auto"/>
        <w:ind w:left="117" w:right="113"/>
      </w:pPr>
      <w:r>
        <w:rPr>
          <w:color w:val="231F20"/>
          <w:w w:val="110"/>
        </w:rPr>
        <w:t>Далее содержание универсальных учебных действий пред-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ставлено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разделе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«Планируемые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результаты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обучения»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специальном разделе «Метапредметные результаты», их пере-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чень даётся на конец обучения в начальной школе. Структура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каждого вида УУД дана в соответствии с требованиями ФГОС.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Познавательные универсальные учебные действия включают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перечень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базовых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логических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действий;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базовых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исследова-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тельских действий; работу с информацией. Коммуникативные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УУД включают перечень действий участника учебного диало-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га, действия, связанные со смысловым чтением и текстовой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деятельностью,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также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УУД,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обеспечивающие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монологиче-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ские формы речи (описание, рассуждение, повествование). Ре-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гулятивные УУД включают перечень действий саморегуляции,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самоконтроля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самооценки.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Представлен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также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отдельный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раздел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«Совместная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деятельность»,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интегрирующий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коммуни-</w:t>
      </w:r>
    </w:p>
    <w:p w:rsidR="00E96A04" w:rsidRDefault="00944957">
      <w:pPr>
        <w:pStyle w:val="a3"/>
        <w:spacing w:before="67" w:line="244" w:lineRule="auto"/>
        <w:ind w:left="117" w:right="115" w:firstLine="0"/>
      </w:pPr>
      <w:r>
        <w:rPr>
          <w:color w:val="231F20"/>
          <w:w w:val="110"/>
        </w:rPr>
        <w:t>кативные и регулятивные действия, необходимые для успеш-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ной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совместной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деятельности.</w:t>
      </w:r>
    </w:p>
    <w:p w:rsidR="00E96A04" w:rsidRDefault="00944957">
      <w:pPr>
        <w:pStyle w:val="a3"/>
        <w:spacing w:before="2" w:line="244" w:lineRule="auto"/>
        <w:ind w:left="117" w:right="114"/>
      </w:pPr>
      <w:r>
        <w:rPr>
          <w:color w:val="231F20"/>
          <w:w w:val="105"/>
        </w:rPr>
        <w:t>С учётом части, формируемой участниками образовательных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отношений,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образовательная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организация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может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расширить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содержание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универсальных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учебных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действий,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рамках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установленного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нормами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СанПиН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объёма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образовательной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грузки,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 xml:space="preserve">том 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 xml:space="preserve">числе 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 xml:space="preserve">условиях 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 xml:space="preserve">работы 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 xml:space="preserve">за 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 xml:space="preserve">компьютером 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или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другими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электронными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средствами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обучения.</w:t>
      </w:r>
    </w:p>
    <w:p w:rsidR="00E96A04" w:rsidRDefault="00944957">
      <w:pPr>
        <w:pStyle w:val="a3"/>
        <w:spacing w:before="5" w:line="244" w:lineRule="auto"/>
        <w:ind w:left="117" w:right="114"/>
      </w:pP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тематическом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планировании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показываются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возможные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виды деятельности, методы, приёмы и формы организации об-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учения, направленные на формирование всех видов УУД. Здесь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на методическом уровне прослеживается вклад каждого учеб-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ного предмета в формирование универсального действия, но всё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это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может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корректироваться,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уточняться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дополняться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учите-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лем с учётом особенностей контингента обучающихся данной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образовательной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организации,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также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наличия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конкретной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образовательной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среды.</w:t>
      </w:r>
    </w:p>
    <w:p w:rsidR="00E96A04" w:rsidRDefault="00944957">
      <w:pPr>
        <w:pStyle w:val="a3"/>
        <w:spacing w:before="7" w:line="244" w:lineRule="auto"/>
        <w:ind w:left="117" w:right="115"/>
      </w:pPr>
      <w:r>
        <w:rPr>
          <w:color w:val="231F20"/>
          <w:w w:val="110"/>
        </w:rPr>
        <w:t>Тематическое планирование можно найти на сайте https://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edsoo.ru.</w:t>
      </w:r>
    </w:p>
    <w:p w:rsidR="00E96A04" w:rsidRDefault="00944957">
      <w:pPr>
        <w:pStyle w:val="a5"/>
        <w:numPr>
          <w:ilvl w:val="1"/>
          <w:numId w:val="78"/>
        </w:numPr>
        <w:tabs>
          <w:tab w:val="left" w:pos="548"/>
        </w:tabs>
        <w:spacing w:before="165"/>
        <w:ind w:left="547" w:right="0" w:hanging="430"/>
        <w:jc w:val="left"/>
        <w:rPr>
          <w:rFonts w:ascii="Trebuchet MS" w:hAnsi="Trebuchet MS"/>
          <w:color w:val="231F20"/>
        </w:rPr>
      </w:pPr>
      <w:r>
        <w:rPr>
          <w:rFonts w:ascii="Trebuchet MS" w:hAnsi="Trebuchet MS"/>
          <w:color w:val="231F20"/>
          <w:w w:val="90"/>
        </w:rPr>
        <w:t>ПРИМЕРНАЯ</w:t>
      </w:r>
      <w:r>
        <w:rPr>
          <w:rFonts w:ascii="Trebuchet MS" w:hAnsi="Trebuchet MS"/>
          <w:color w:val="231F20"/>
          <w:spacing w:val="57"/>
        </w:rPr>
        <w:t xml:space="preserve"> </w:t>
      </w:r>
      <w:r>
        <w:rPr>
          <w:rFonts w:ascii="Trebuchet MS" w:hAnsi="Trebuchet MS"/>
          <w:color w:val="231F20"/>
          <w:w w:val="90"/>
        </w:rPr>
        <w:t>ПРОГРАММА</w:t>
      </w:r>
      <w:r>
        <w:rPr>
          <w:rFonts w:ascii="Trebuchet MS" w:hAnsi="Trebuchet MS"/>
          <w:color w:val="231F20"/>
          <w:spacing w:val="57"/>
        </w:rPr>
        <w:t xml:space="preserve"> </w:t>
      </w:r>
      <w:r>
        <w:rPr>
          <w:rFonts w:ascii="Trebuchet MS" w:hAnsi="Trebuchet MS"/>
          <w:color w:val="231F20"/>
          <w:w w:val="90"/>
        </w:rPr>
        <w:t>ВОСПИТАНИЯ</w:t>
      </w:r>
    </w:p>
    <w:p w:rsidR="00E96A04" w:rsidRDefault="00944957">
      <w:pPr>
        <w:pStyle w:val="a5"/>
        <w:numPr>
          <w:ilvl w:val="2"/>
          <w:numId w:val="10"/>
        </w:numPr>
        <w:tabs>
          <w:tab w:val="left" w:pos="714"/>
        </w:tabs>
        <w:spacing w:before="91"/>
        <w:ind w:right="0"/>
        <w:rPr>
          <w:rFonts w:ascii="Tahoma" w:hAnsi="Tahoma"/>
          <w:b/>
          <w:color w:val="231F20"/>
        </w:rPr>
      </w:pPr>
      <w:r>
        <w:rPr>
          <w:rFonts w:ascii="Tahoma" w:hAnsi="Tahoma"/>
          <w:b/>
          <w:color w:val="231F20"/>
          <w:spacing w:val="-1"/>
          <w:w w:val="85"/>
        </w:rPr>
        <w:t>Пояснительная</w:t>
      </w:r>
      <w:r>
        <w:rPr>
          <w:rFonts w:ascii="Tahoma" w:hAnsi="Tahoma"/>
          <w:b/>
          <w:color w:val="231F20"/>
          <w:spacing w:val="-4"/>
          <w:w w:val="85"/>
        </w:rPr>
        <w:t xml:space="preserve"> </w:t>
      </w:r>
      <w:r>
        <w:rPr>
          <w:rFonts w:ascii="Tahoma" w:hAnsi="Tahoma"/>
          <w:b/>
          <w:color w:val="231F20"/>
          <w:spacing w:val="-1"/>
          <w:w w:val="85"/>
        </w:rPr>
        <w:t>записка</w:t>
      </w:r>
    </w:p>
    <w:p w:rsidR="00E96A04" w:rsidRDefault="00944957">
      <w:pPr>
        <w:pStyle w:val="a3"/>
        <w:spacing w:before="65" w:line="244" w:lineRule="auto"/>
        <w:ind w:left="116" w:right="114"/>
      </w:pPr>
      <w:r>
        <w:rPr>
          <w:color w:val="231F20"/>
          <w:w w:val="105"/>
        </w:rPr>
        <w:t>Примерная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рабочая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программа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воспитания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общеобразо-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lastRenderedPageBreak/>
        <w:t>вательных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организаций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(далее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Программа)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служит  основой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для разработки рабочей программы воспитания основной обра-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зовательной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программы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общеобразовательной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организации.</w:t>
      </w:r>
    </w:p>
    <w:p w:rsidR="00E96A04" w:rsidRDefault="00944957">
      <w:pPr>
        <w:pStyle w:val="a3"/>
        <w:spacing w:before="3" w:line="244" w:lineRule="auto"/>
        <w:ind w:left="116" w:right="114"/>
      </w:pPr>
      <w:r>
        <w:rPr>
          <w:color w:val="231F20"/>
          <w:w w:val="110"/>
        </w:rPr>
        <w:t>Программа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разработана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учётом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Федерального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закона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от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29.12.2012 № 273-ФЗ «Об образовании в Российской Федера-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ции»,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Стратегии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развития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воспитания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Российской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Федерации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на период до 2025 года (Распоряжение Правительства Россий-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ской Федерации от 29.05.2015 № 996-р) и Плана мероприятий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по её реализации в 2021—2025 годах (Распоряжение Прави-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тельства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Российской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Федерации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от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12.11.2020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№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2945-р),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Стра-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05"/>
        </w:rPr>
        <w:t>тегии национальной безопасности Российской Федерации (Указ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Президента Российской Федерации от 02.07.2021 № 400), Фе-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деральных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государственных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образовательных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стандартов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(да-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лее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ФГОС)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начального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общего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образования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(Приказ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Минпро-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свещения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России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от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31.05.2021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№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286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ред.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Приказа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Минпросвещения России от 18.07.2022 № 569), основного об-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щего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образования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(Приказ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Минпросвещения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России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от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31.05.2021 № 287), среднего общего образования (Приказ Ми-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нобрнауки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России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от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17.05.2012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№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413).</w:t>
      </w:r>
    </w:p>
    <w:p w:rsidR="00E96A04" w:rsidRDefault="00944957">
      <w:pPr>
        <w:pStyle w:val="a3"/>
        <w:spacing w:before="67" w:line="242" w:lineRule="auto"/>
        <w:ind w:left="116" w:right="114"/>
      </w:pPr>
      <w:r>
        <w:rPr>
          <w:w w:val="105"/>
        </w:rPr>
        <w:t>Программа основывается на единстве и преемственности об-</w:t>
      </w:r>
      <w:r>
        <w:rPr>
          <w:spacing w:val="1"/>
          <w:w w:val="105"/>
        </w:rPr>
        <w:t xml:space="preserve"> </w:t>
      </w:r>
      <w:r>
        <w:rPr>
          <w:w w:val="105"/>
        </w:rPr>
        <w:t>разовательного процесса всех уровней общего образования, со-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примерными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рабочими  программами  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</w:t>
      </w:r>
      <w:r>
        <w:rPr>
          <w:spacing w:val="1"/>
          <w:w w:val="105"/>
        </w:rPr>
        <w:t xml:space="preserve"> </w:t>
      </w:r>
      <w:r>
        <w:rPr>
          <w:w w:val="105"/>
        </w:rPr>
        <w:t>дошкольного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</w:p>
    <w:p w:rsidR="00E96A04" w:rsidRDefault="00944957">
      <w:pPr>
        <w:pStyle w:val="a3"/>
        <w:spacing w:before="1" w:line="242" w:lineRule="auto"/>
        <w:ind w:left="116" w:right="114"/>
      </w:pP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предназначена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планиро-</w:t>
      </w:r>
      <w:r>
        <w:rPr>
          <w:spacing w:val="1"/>
          <w:w w:val="105"/>
        </w:rPr>
        <w:t xml:space="preserve"> </w:t>
      </w:r>
      <w:r>
        <w:rPr>
          <w:w w:val="105"/>
        </w:rPr>
        <w:t>вания и организации системной воспитательной 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разрабатывается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участием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коллегиальных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 управления общеобразовательной организацией, в 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советов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советов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1"/>
          <w:w w:val="105"/>
        </w:rPr>
        <w:t xml:space="preserve"> </w:t>
      </w:r>
      <w:r>
        <w:rPr>
          <w:w w:val="105"/>
        </w:rPr>
        <w:t>(законных</w:t>
      </w:r>
      <w:r>
        <w:rPr>
          <w:spacing w:val="-44"/>
          <w:w w:val="105"/>
        </w:rPr>
        <w:t xml:space="preserve"> </w:t>
      </w:r>
      <w:r>
        <w:rPr>
          <w:w w:val="105"/>
        </w:rPr>
        <w:t>представителей); реализуется в единстве урочной и 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осуществляемой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семьёй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ин-</w:t>
      </w:r>
      <w:r>
        <w:rPr>
          <w:spacing w:val="1"/>
          <w:w w:val="105"/>
        </w:rPr>
        <w:t xml:space="preserve"> </w:t>
      </w:r>
      <w:r>
        <w:rPr>
          <w:w w:val="105"/>
        </w:rPr>
        <w:t>ститутами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воспитания;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предусматривает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обучаю-</w:t>
      </w:r>
      <w:r>
        <w:rPr>
          <w:spacing w:val="1"/>
          <w:w w:val="105"/>
        </w:rPr>
        <w:t xml:space="preserve"> </w:t>
      </w:r>
      <w:r>
        <w:rPr>
          <w:w w:val="105"/>
        </w:rPr>
        <w:t>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российским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традиционным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духовным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этнической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группы,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правилам</w:t>
      </w:r>
      <w:r>
        <w:rPr>
          <w:spacing w:val="1"/>
          <w:w w:val="105"/>
        </w:rPr>
        <w:t xml:space="preserve"> </w:t>
      </w:r>
      <w:r>
        <w:rPr>
          <w:w w:val="105"/>
        </w:rPr>
        <w:t>и  нор-</w:t>
      </w:r>
      <w:r>
        <w:rPr>
          <w:spacing w:val="1"/>
          <w:w w:val="105"/>
        </w:rPr>
        <w:t xml:space="preserve"> </w:t>
      </w:r>
      <w:r>
        <w:rPr>
          <w:w w:val="105"/>
        </w:rPr>
        <w:t>мам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принятым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 базовых конституционных норм и ценностей; исто-</w:t>
      </w:r>
      <w:r>
        <w:rPr>
          <w:spacing w:val="1"/>
          <w:w w:val="105"/>
        </w:rPr>
        <w:t xml:space="preserve"> </w:t>
      </w:r>
      <w:r>
        <w:rPr>
          <w:w w:val="105"/>
        </w:rPr>
        <w:t>рическое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просвещение,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формирование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российской </w:t>
      </w:r>
      <w:r>
        <w:rPr>
          <w:spacing w:val="24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31"/>
          <w:w w:val="105"/>
        </w:rPr>
        <w:t xml:space="preserve"> </w:t>
      </w:r>
      <w:r>
        <w:rPr>
          <w:w w:val="105"/>
        </w:rPr>
        <w:t>идентичности</w:t>
      </w:r>
      <w:r>
        <w:rPr>
          <w:spacing w:val="31"/>
          <w:w w:val="105"/>
        </w:rPr>
        <w:t xml:space="preserve"> </w:t>
      </w:r>
      <w:r>
        <w:rPr>
          <w:w w:val="105"/>
        </w:rPr>
        <w:t>обучающихся.</w:t>
      </w:r>
    </w:p>
    <w:p w:rsidR="00E96A04" w:rsidRDefault="00944957">
      <w:pPr>
        <w:pStyle w:val="a3"/>
        <w:spacing w:before="3" w:line="242" w:lineRule="auto"/>
        <w:ind w:left="116" w:right="115"/>
      </w:pPr>
      <w:r>
        <w:rPr>
          <w:w w:val="110"/>
        </w:rPr>
        <w:t>Программа</w:t>
      </w:r>
      <w:r>
        <w:rPr>
          <w:spacing w:val="-12"/>
          <w:w w:val="110"/>
        </w:rPr>
        <w:t xml:space="preserve"> </w:t>
      </w:r>
      <w:r>
        <w:rPr>
          <w:w w:val="110"/>
        </w:rPr>
        <w:t>включает</w:t>
      </w:r>
      <w:r>
        <w:rPr>
          <w:spacing w:val="-11"/>
          <w:w w:val="110"/>
        </w:rPr>
        <w:t xml:space="preserve"> </w:t>
      </w:r>
      <w:r>
        <w:rPr>
          <w:w w:val="110"/>
        </w:rPr>
        <w:t>три</w:t>
      </w:r>
      <w:r>
        <w:rPr>
          <w:spacing w:val="-12"/>
          <w:w w:val="110"/>
        </w:rPr>
        <w:t xml:space="preserve"> </w:t>
      </w:r>
      <w:r>
        <w:rPr>
          <w:w w:val="110"/>
        </w:rPr>
        <w:t>раздела:</w:t>
      </w:r>
      <w:r>
        <w:rPr>
          <w:spacing w:val="-11"/>
          <w:w w:val="110"/>
        </w:rPr>
        <w:t xml:space="preserve"> </w:t>
      </w:r>
      <w:r>
        <w:rPr>
          <w:w w:val="110"/>
        </w:rPr>
        <w:t>целевой,</w:t>
      </w:r>
      <w:r>
        <w:rPr>
          <w:spacing w:val="-12"/>
          <w:w w:val="110"/>
        </w:rPr>
        <w:t xml:space="preserve"> </w:t>
      </w:r>
      <w:r>
        <w:rPr>
          <w:w w:val="110"/>
        </w:rPr>
        <w:t>содержательный,</w:t>
      </w:r>
      <w:r>
        <w:rPr>
          <w:spacing w:val="-46"/>
          <w:w w:val="110"/>
        </w:rPr>
        <w:t xml:space="preserve"> </w:t>
      </w:r>
      <w:r>
        <w:rPr>
          <w:w w:val="110"/>
        </w:rPr>
        <w:t>организационный.</w:t>
      </w:r>
    </w:p>
    <w:p w:rsidR="00E96A04" w:rsidRDefault="00944957">
      <w:pPr>
        <w:pStyle w:val="a3"/>
        <w:spacing w:line="242" w:lineRule="auto"/>
        <w:ind w:left="116" w:right="114"/>
      </w:pP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разработке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обновлении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рабочей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воспи-</w:t>
      </w:r>
      <w:r>
        <w:rPr>
          <w:spacing w:val="1"/>
          <w:w w:val="105"/>
        </w:rPr>
        <w:t xml:space="preserve"> </w:t>
      </w:r>
      <w:r>
        <w:rPr>
          <w:w w:val="105"/>
        </w:rPr>
        <w:t>тания её содержание, за исключением целевого раздела, может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изменяться в соответствии с особенностями общеобразователь-</w:t>
      </w:r>
      <w:r>
        <w:rPr>
          <w:spacing w:val="1"/>
          <w:w w:val="105"/>
        </w:rPr>
        <w:t xml:space="preserve"> </w:t>
      </w:r>
      <w:r>
        <w:rPr>
          <w:w w:val="105"/>
        </w:rPr>
        <w:t>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организации: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организационно-правовой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формой,</w:t>
      </w:r>
      <w:r>
        <w:rPr>
          <w:spacing w:val="1"/>
          <w:w w:val="105"/>
        </w:rPr>
        <w:t xml:space="preserve"> </w:t>
      </w:r>
      <w:r>
        <w:rPr>
          <w:w w:val="105"/>
        </w:rPr>
        <w:t>контин-</w:t>
      </w:r>
      <w:r>
        <w:rPr>
          <w:spacing w:val="-44"/>
          <w:w w:val="105"/>
        </w:rPr>
        <w:t xml:space="preserve"> </w:t>
      </w:r>
      <w:r>
        <w:rPr>
          <w:w w:val="105"/>
        </w:rPr>
        <w:t>гентом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1"/>
          <w:w w:val="105"/>
        </w:rPr>
        <w:t xml:space="preserve"> </w:t>
      </w:r>
      <w:r>
        <w:rPr>
          <w:w w:val="105"/>
        </w:rPr>
        <w:t>(законных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представите-</w:t>
      </w:r>
      <w:r>
        <w:rPr>
          <w:spacing w:val="1"/>
          <w:w w:val="105"/>
        </w:rPr>
        <w:t xml:space="preserve"> </w:t>
      </w:r>
      <w:r>
        <w:rPr>
          <w:w w:val="105"/>
        </w:rPr>
        <w:t>лей),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образовательной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программы,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предусматривающей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углублённое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предметов,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этнокультурные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интересы,</w:t>
      </w:r>
      <w:r>
        <w:rPr>
          <w:spacing w:val="1"/>
          <w:w w:val="105"/>
        </w:rPr>
        <w:t xml:space="preserve"> </w:t>
      </w:r>
      <w:r>
        <w:rPr>
          <w:w w:val="105"/>
        </w:rPr>
        <w:t>особые</w:t>
      </w:r>
      <w:r>
        <w:rPr>
          <w:spacing w:val="30"/>
          <w:w w:val="105"/>
        </w:rPr>
        <w:t xml:space="preserve"> </w:t>
      </w:r>
      <w:r>
        <w:rPr>
          <w:w w:val="105"/>
        </w:rPr>
        <w:t>образовательные</w:t>
      </w:r>
      <w:r>
        <w:rPr>
          <w:spacing w:val="30"/>
          <w:w w:val="105"/>
        </w:rPr>
        <w:t xml:space="preserve"> </w:t>
      </w:r>
      <w:r>
        <w:rPr>
          <w:w w:val="105"/>
        </w:rPr>
        <w:t>потребности</w:t>
      </w:r>
      <w:r>
        <w:rPr>
          <w:spacing w:val="30"/>
          <w:w w:val="105"/>
        </w:rPr>
        <w:t xml:space="preserve"> </w:t>
      </w:r>
      <w:r>
        <w:rPr>
          <w:w w:val="105"/>
        </w:rPr>
        <w:t>обучающихся.</w:t>
      </w:r>
    </w:p>
    <w:p w:rsidR="00E96A04" w:rsidRDefault="00944957">
      <w:pPr>
        <w:pStyle w:val="a3"/>
        <w:spacing w:before="2" w:line="242" w:lineRule="auto"/>
        <w:ind w:left="116" w:right="115"/>
      </w:pPr>
      <w:r>
        <w:rPr>
          <w:w w:val="110"/>
        </w:rPr>
        <w:t>Пояснительная</w:t>
      </w:r>
      <w:r>
        <w:rPr>
          <w:spacing w:val="1"/>
          <w:w w:val="110"/>
        </w:rPr>
        <w:t xml:space="preserve"> </w:t>
      </w:r>
      <w:r>
        <w:rPr>
          <w:w w:val="110"/>
        </w:rPr>
        <w:t>записка</w:t>
      </w:r>
      <w:r>
        <w:rPr>
          <w:spacing w:val="1"/>
          <w:w w:val="110"/>
        </w:rPr>
        <w:t xml:space="preserve"> </w:t>
      </w:r>
      <w:r>
        <w:rPr>
          <w:w w:val="110"/>
        </w:rPr>
        <w:t>не</w:t>
      </w:r>
      <w:r>
        <w:rPr>
          <w:spacing w:val="1"/>
          <w:w w:val="110"/>
        </w:rPr>
        <w:t xml:space="preserve"> </w:t>
      </w:r>
      <w:r>
        <w:rPr>
          <w:w w:val="110"/>
        </w:rPr>
        <w:t>является</w:t>
      </w:r>
      <w:r>
        <w:rPr>
          <w:spacing w:val="1"/>
          <w:w w:val="110"/>
        </w:rPr>
        <w:t xml:space="preserve"> </w:t>
      </w:r>
      <w:r>
        <w:rPr>
          <w:w w:val="110"/>
        </w:rPr>
        <w:t>частью</w:t>
      </w:r>
      <w:r>
        <w:rPr>
          <w:spacing w:val="1"/>
          <w:w w:val="110"/>
        </w:rPr>
        <w:t xml:space="preserve"> </w:t>
      </w:r>
      <w:r>
        <w:rPr>
          <w:w w:val="110"/>
        </w:rPr>
        <w:t>рабочей</w:t>
      </w:r>
      <w:r>
        <w:rPr>
          <w:spacing w:val="1"/>
          <w:w w:val="110"/>
        </w:rPr>
        <w:t xml:space="preserve"> </w:t>
      </w:r>
      <w:r>
        <w:rPr>
          <w:w w:val="110"/>
        </w:rPr>
        <w:t>про-</w:t>
      </w:r>
      <w:r>
        <w:rPr>
          <w:spacing w:val="1"/>
          <w:w w:val="110"/>
        </w:rPr>
        <w:t xml:space="preserve"> </w:t>
      </w:r>
      <w:r>
        <w:rPr>
          <w:w w:val="110"/>
        </w:rPr>
        <w:t>граммы</w:t>
      </w:r>
      <w:r>
        <w:rPr>
          <w:spacing w:val="11"/>
          <w:w w:val="110"/>
        </w:rPr>
        <w:t xml:space="preserve"> </w:t>
      </w:r>
      <w:r>
        <w:rPr>
          <w:w w:val="110"/>
        </w:rPr>
        <w:t>воспитания</w:t>
      </w:r>
      <w:r>
        <w:rPr>
          <w:spacing w:val="12"/>
          <w:w w:val="110"/>
        </w:rPr>
        <w:t xml:space="preserve"> </w:t>
      </w:r>
      <w:r>
        <w:rPr>
          <w:w w:val="110"/>
        </w:rPr>
        <w:t>в</w:t>
      </w:r>
      <w:r>
        <w:rPr>
          <w:spacing w:val="12"/>
          <w:w w:val="110"/>
        </w:rPr>
        <w:t xml:space="preserve"> </w:t>
      </w:r>
      <w:r>
        <w:rPr>
          <w:w w:val="110"/>
        </w:rPr>
        <w:t>общеобразовательной</w:t>
      </w:r>
      <w:r>
        <w:rPr>
          <w:spacing w:val="12"/>
          <w:w w:val="110"/>
        </w:rPr>
        <w:t xml:space="preserve"> </w:t>
      </w:r>
      <w:r>
        <w:rPr>
          <w:w w:val="110"/>
        </w:rPr>
        <w:t>организации.</w:t>
      </w:r>
    </w:p>
    <w:p w:rsidR="00E96A04" w:rsidRDefault="00944957">
      <w:pPr>
        <w:pStyle w:val="a3"/>
        <w:spacing w:line="242" w:lineRule="auto"/>
        <w:ind w:left="116" w:right="114"/>
      </w:pPr>
      <w:r>
        <w:rPr>
          <w:w w:val="105"/>
        </w:rPr>
        <w:t>Курсивным шрифтом в тексте Программы выделены поясне-</w:t>
      </w:r>
      <w:r>
        <w:rPr>
          <w:spacing w:val="1"/>
          <w:w w:val="105"/>
        </w:rPr>
        <w:t xml:space="preserve"> </w:t>
      </w:r>
      <w:r>
        <w:rPr>
          <w:w w:val="105"/>
        </w:rPr>
        <w:t>ния для разработчиков рабочей программы воспитания в обще-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26"/>
          <w:w w:val="105"/>
        </w:rPr>
        <w:t xml:space="preserve"> </w:t>
      </w:r>
      <w:r>
        <w:rPr>
          <w:w w:val="105"/>
        </w:rPr>
        <w:t>организации.</w:t>
      </w:r>
    </w:p>
    <w:p w:rsidR="00E96A04" w:rsidRDefault="00944957">
      <w:pPr>
        <w:pStyle w:val="2"/>
        <w:numPr>
          <w:ilvl w:val="2"/>
          <w:numId w:val="10"/>
        </w:numPr>
        <w:tabs>
          <w:tab w:val="left" w:pos="717"/>
        </w:tabs>
        <w:spacing w:before="151"/>
        <w:ind w:left="716" w:hanging="600"/>
      </w:pPr>
      <w:r>
        <w:rPr>
          <w:w w:val="85"/>
        </w:rPr>
        <w:t>Целевой раздел</w:t>
      </w:r>
    </w:p>
    <w:p w:rsidR="00E96A04" w:rsidRDefault="00944957">
      <w:pPr>
        <w:pStyle w:val="a3"/>
        <w:spacing w:before="61" w:line="242" w:lineRule="auto"/>
        <w:ind w:left="116" w:right="114"/>
      </w:pPr>
      <w:r>
        <w:rPr>
          <w:w w:val="105"/>
        </w:rPr>
        <w:t>Участниками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педаго-</w:t>
      </w:r>
      <w:r>
        <w:rPr>
          <w:spacing w:val="1"/>
          <w:w w:val="105"/>
        </w:rPr>
        <w:t xml:space="preserve"> </w:t>
      </w:r>
      <w:r>
        <w:rPr>
          <w:w w:val="105"/>
        </w:rPr>
        <w:t>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организа-</w:t>
      </w:r>
      <w:r>
        <w:rPr>
          <w:spacing w:val="1"/>
          <w:w w:val="105"/>
        </w:rPr>
        <w:t xml:space="preserve"> </w:t>
      </w:r>
      <w:r>
        <w:rPr>
          <w:w w:val="105"/>
        </w:rPr>
        <w:t>ции,</w:t>
      </w:r>
      <w:r>
        <w:rPr>
          <w:spacing w:val="31"/>
          <w:w w:val="105"/>
        </w:rPr>
        <w:t xml:space="preserve"> </w:t>
      </w:r>
      <w:r>
        <w:rPr>
          <w:w w:val="105"/>
        </w:rPr>
        <w:t>обучающиеся,</w:t>
      </w:r>
      <w:r>
        <w:rPr>
          <w:spacing w:val="31"/>
          <w:w w:val="105"/>
        </w:rPr>
        <w:t xml:space="preserve"> </w:t>
      </w:r>
      <w:r>
        <w:rPr>
          <w:w w:val="105"/>
        </w:rPr>
        <w:t>их</w:t>
      </w:r>
      <w:r>
        <w:rPr>
          <w:spacing w:val="31"/>
          <w:w w:val="105"/>
        </w:rPr>
        <w:t xml:space="preserve"> </w:t>
      </w:r>
      <w:r>
        <w:rPr>
          <w:w w:val="105"/>
        </w:rPr>
        <w:t>родители</w:t>
      </w:r>
      <w:r>
        <w:rPr>
          <w:spacing w:val="31"/>
          <w:w w:val="105"/>
        </w:rPr>
        <w:t xml:space="preserve"> </w:t>
      </w:r>
      <w:r>
        <w:rPr>
          <w:w w:val="105"/>
        </w:rPr>
        <w:t>(законные</w:t>
      </w:r>
      <w:r>
        <w:rPr>
          <w:spacing w:val="31"/>
          <w:w w:val="105"/>
        </w:rPr>
        <w:t xml:space="preserve"> </w:t>
      </w:r>
      <w:r>
        <w:rPr>
          <w:w w:val="105"/>
        </w:rPr>
        <w:t>представители),</w:t>
      </w:r>
    </w:p>
    <w:p w:rsidR="00E96A04" w:rsidRDefault="00944957">
      <w:pPr>
        <w:pStyle w:val="a3"/>
        <w:spacing w:before="67" w:line="242" w:lineRule="auto"/>
        <w:ind w:left="117" w:right="114" w:firstLine="0"/>
      </w:pPr>
      <w:r>
        <w:rPr>
          <w:w w:val="105"/>
        </w:rPr>
        <w:t>представители</w:t>
      </w:r>
      <w:r>
        <w:rPr>
          <w:spacing w:val="1"/>
          <w:w w:val="105"/>
        </w:rPr>
        <w:t xml:space="preserve"> </w:t>
      </w:r>
      <w:r>
        <w:rPr>
          <w:w w:val="105"/>
        </w:rPr>
        <w:t>иных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участвующие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 процесса в соответствии с законодательством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актами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общеобразова-</w:t>
      </w:r>
      <w:r>
        <w:rPr>
          <w:spacing w:val="1"/>
          <w:w w:val="105"/>
        </w:rPr>
        <w:t xml:space="preserve"> </w:t>
      </w:r>
      <w:r>
        <w:rPr>
          <w:w w:val="105"/>
        </w:rPr>
        <w:t>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Родители</w:t>
      </w:r>
      <w:r>
        <w:rPr>
          <w:spacing w:val="1"/>
          <w:w w:val="105"/>
        </w:rPr>
        <w:t xml:space="preserve"> </w:t>
      </w:r>
      <w:r>
        <w:rPr>
          <w:w w:val="105"/>
        </w:rPr>
        <w:t>(законные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представители)</w:t>
      </w:r>
      <w:r>
        <w:rPr>
          <w:spacing w:val="1"/>
          <w:w w:val="105"/>
        </w:rPr>
        <w:t xml:space="preserve"> </w:t>
      </w:r>
      <w:r>
        <w:rPr>
          <w:w w:val="105"/>
        </w:rPr>
        <w:t>не-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совершеннолетних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имеют </w:t>
      </w:r>
      <w:r>
        <w:rPr>
          <w:spacing w:val="1"/>
          <w:w w:val="105"/>
        </w:rPr>
        <w:t xml:space="preserve"> </w:t>
      </w:r>
      <w:r>
        <w:rPr>
          <w:w w:val="105"/>
        </w:rPr>
        <w:t>преимущественное</w:t>
      </w:r>
      <w:r>
        <w:rPr>
          <w:spacing w:val="-44"/>
          <w:w w:val="105"/>
        </w:rPr>
        <w:t xml:space="preserve"> </w:t>
      </w:r>
      <w:r>
        <w:rPr>
          <w:w w:val="105"/>
        </w:rPr>
        <w:t>право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детей.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об-</w:t>
      </w:r>
      <w:r>
        <w:rPr>
          <w:spacing w:val="1"/>
          <w:w w:val="105"/>
        </w:rPr>
        <w:t xml:space="preserve"> </w:t>
      </w:r>
      <w:r>
        <w:rPr>
          <w:w w:val="105"/>
        </w:rPr>
        <w:t>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базовых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(гражданских, 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националь-</w:t>
      </w:r>
      <w:r>
        <w:rPr>
          <w:spacing w:val="1"/>
          <w:w w:val="105"/>
        </w:rPr>
        <w:t xml:space="preserve"> </w:t>
      </w:r>
      <w:r>
        <w:rPr>
          <w:w w:val="105"/>
        </w:rPr>
        <w:t>ных)</w:t>
      </w:r>
      <w:r>
        <w:rPr>
          <w:spacing w:val="1"/>
          <w:w w:val="105"/>
        </w:rPr>
        <w:t xml:space="preserve"> </w:t>
      </w:r>
      <w:r>
        <w:rPr>
          <w:w w:val="105"/>
        </w:rPr>
        <w:t>норм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закреплены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 Федерации. Эти ценности и нормы определяют ин-</w:t>
      </w:r>
      <w:r>
        <w:rPr>
          <w:spacing w:val="1"/>
          <w:w w:val="105"/>
        </w:rPr>
        <w:t xml:space="preserve"> </w:t>
      </w:r>
      <w:r>
        <w:rPr>
          <w:w w:val="105"/>
        </w:rPr>
        <w:t>вариантное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обучающихся. </w:t>
      </w:r>
      <w:r>
        <w:rPr>
          <w:spacing w:val="1"/>
          <w:w w:val="105"/>
        </w:rPr>
        <w:t xml:space="preserve"> </w:t>
      </w:r>
      <w:r>
        <w:rPr>
          <w:w w:val="105"/>
        </w:rPr>
        <w:t>Вариатив-</w:t>
      </w:r>
      <w:r>
        <w:rPr>
          <w:spacing w:val="1"/>
          <w:w w:val="105"/>
        </w:rPr>
        <w:t xml:space="preserve"> </w:t>
      </w:r>
      <w:r>
        <w:rPr>
          <w:w w:val="105"/>
        </w:rPr>
        <w:t>ный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компонент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  обучающихся  включа-</w:t>
      </w:r>
      <w:r>
        <w:rPr>
          <w:spacing w:val="1"/>
          <w:w w:val="105"/>
        </w:rPr>
        <w:t xml:space="preserve"> </w:t>
      </w:r>
      <w:r>
        <w:rPr>
          <w:w w:val="105"/>
        </w:rPr>
        <w:t>ет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религий</w:t>
      </w:r>
      <w:r>
        <w:rPr>
          <w:spacing w:val="26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26"/>
          <w:w w:val="105"/>
        </w:rPr>
        <w:t xml:space="preserve"> </w:t>
      </w:r>
      <w:r>
        <w:rPr>
          <w:w w:val="105"/>
        </w:rPr>
        <w:t>России.</w:t>
      </w:r>
    </w:p>
    <w:p w:rsidR="00E96A04" w:rsidRDefault="00944957">
      <w:pPr>
        <w:pStyle w:val="a3"/>
        <w:spacing w:before="3" w:line="242" w:lineRule="auto"/>
        <w:ind w:left="117" w:right="114"/>
      </w:pPr>
      <w:r>
        <w:rPr>
          <w:w w:val="105"/>
        </w:rPr>
        <w:t>Воспитательная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орга-</w:t>
      </w:r>
      <w:r>
        <w:rPr>
          <w:spacing w:val="1"/>
          <w:w w:val="105"/>
        </w:rPr>
        <w:t xml:space="preserve"> </w:t>
      </w:r>
      <w:r>
        <w:rPr>
          <w:w w:val="105"/>
        </w:rPr>
        <w:t>низации планируется и осуществляется в соответствии с прио-</w:t>
      </w:r>
      <w:r>
        <w:rPr>
          <w:spacing w:val="1"/>
          <w:w w:val="105"/>
        </w:rPr>
        <w:t xml:space="preserve"> </w:t>
      </w:r>
      <w:r>
        <w:rPr>
          <w:w w:val="105"/>
        </w:rPr>
        <w:t>ритетами государственной политики в сфере воспитания, уста-</w:t>
      </w:r>
      <w:r>
        <w:rPr>
          <w:spacing w:val="1"/>
          <w:w w:val="105"/>
        </w:rPr>
        <w:t xml:space="preserve"> </w:t>
      </w:r>
      <w:r>
        <w:rPr>
          <w:w w:val="105"/>
        </w:rPr>
        <w:t>новленными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Стратегии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2025</w:t>
      </w:r>
      <w:r>
        <w:rPr>
          <w:spacing w:val="1"/>
          <w:w w:val="105"/>
        </w:rPr>
        <w:t xml:space="preserve"> </w:t>
      </w:r>
      <w:r>
        <w:rPr>
          <w:w w:val="105"/>
        </w:rPr>
        <w:t>года</w:t>
      </w:r>
      <w:r>
        <w:rPr>
          <w:spacing w:val="1"/>
          <w:w w:val="105"/>
        </w:rPr>
        <w:t xml:space="preserve"> </w:t>
      </w:r>
      <w:r>
        <w:rPr>
          <w:w w:val="105"/>
        </w:rPr>
        <w:t>(Распоряжение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Правитель-</w:t>
      </w:r>
      <w:r>
        <w:rPr>
          <w:spacing w:val="1"/>
          <w:w w:val="105"/>
        </w:rPr>
        <w:t xml:space="preserve"> </w:t>
      </w:r>
      <w:r>
        <w:rPr>
          <w:w w:val="105"/>
        </w:rPr>
        <w:t>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29.05.2015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996-р).</w:t>
      </w:r>
      <w:r>
        <w:rPr>
          <w:spacing w:val="1"/>
          <w:w w:val="105"/>
        </w:rPr>
        <w:t xml:space="preserve"> </w:t>
      </w:r>
      <w:r>
        <w:rPr>
          <w:w w:val="105"/>
        </w:rPr>
        <w:t>Прио-</w:t>
      </w:r>
      <w:r>
        <w:rPr>
          <w:spacing w:val="1"/>
          <w:w w:val="105"/>
        </w:rPr>
        <w:t xml:space="preserve"> </w:t>
      </w:r>
      <w:r>
        <w:rPr>
          <w:w w:val="105"/>
        </w:rPr>
        <w:t>ритетной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задачей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 является развитие высоконравственной личности, разде-</w:t>
      </w:r>
      <w:r>
        <w:rPr>
          <w:spacing w:val="1"/>
          <w:w w:val="105"/>
        </w:rPr>
        <w:t xml:space="preserve"> </w:t>
      </w:r>
      <w:r>
        <w:rPr>
          <w:w w:val="105"/>
        </w:rPr>
        <w:t>ляющей российские традиционные духовные ценности, облада-</w:t>
      </w:r>
      <w:r>
        <w:rPr>
          <w:spacing w:val="1"/>
          <w:w w:val="105"/>
        </w:rPr>
        <w:t xml:space="preserve"> </w:t>
      </w:r>
      <w:r>
        <w:rPr>
          <w:w w:val="105"/>
        </w:rPr>
        <w:t>ющей актуальными знаниями и умениями, способной реализо-</w:t>
      </w:r>
      <w:r>
        <w:rPr>
          <w:spacing w:val="1"/>
          <w:w w:val="105"/>
        </w:rPr>
        <w:t xml:space="preserve"> </w:t>
      </w:r>
      <w:r>
        <w:rPr>
          <w:w w:val="105"/>
        </w:rPr>
        <w:t>вать свой потенциал в условиях современного общества, готовой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28"/>
          <w:w w:val="105"/>
        </w:rPr>
        <w:t xml:space="preserve"> </w:t>
      </w:r>
      <w:r>
        <w:rPr>
          <w:w w:val="105"/>
        </w:rPr>
        <w:t>мирному</w:t>
      </w:r>
      <w:r>
        <w:rPr>
          <w:spacing w:val="29"/>
          <w:w w:val="105"/>
        </w:rPr>
        <w:t xml:space="preserve"> </w:t>
      </w:r>
      <w:r>
        <w:rPr>
          <w:w w:val="105"/>
        </w:rPr>
        <w:t>созиданию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защите</w:t>
      </w:r>
      <w:r>
        <w:rPr>
          <w:spacing w:val="28"/>
          <w:w w:val="105"/>
        </w:rPr>
        <w:t xml:space="preserve"> </w:t>
      </w:r>
      <w:r>
        <w:rPr>
          <w:w w:val="105"/>
        </w:rPr>
        <w:t>Родины.</w:t>
      </w:r>
    </w:p>
    <w:p w:rsidR="00E96A04" w:rsidRDefault="00944957">
      <w:pPr>
        <w:pStyle w:val="3"/>
        <w:numPr>
          <w:ilvl w:val="3"/>
          <w:numId w:val="10"/>
        </w:numPr>
        <w:tabs>
          <w:tab w:val="left" w:pos="862"/>
        </w:tabs>
        <w:spacing w:before="152"/>
      </w:pPr>
      <w:r>
        <w:rPr>
          <w:w w:val="95"/>
        </w:rPr>
        <w:lastRenderedPageBreak/>
        <w:t>Цель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задачи</w:t>
      </w:r>
      <w:r>
        <w:rPr>
          <w:spacing w:val="-9"/>
          <w:w w:val="95"/>
        </w:rPr>
        <w:t xml:space="preserve"> </w:t>
      </w:r>
      <w:r>
        <w:rPr>
          <w:w w:val="95"/>
        </w:rPr>
        <w:t>воспитания</w:t>
      </w:r>
      <w:r>
        <w:rPr>
          <w:spacing w:val="-9"/>
          <w:w w:val="95"/>
        </w:rPr>
        <w:t xml:space="preserve"> </w:t>
      </w:r>
      <w:r>
        <w:rPr>
          <w:w w:val="95"/>
        </w:rPr>
        <w:t>обучающихся</w:t>
      </w:r>
    </w:p>
    <w:p w:rsidR="00E96A04" w:rsidRDefault="00944957">
      <w:pPr>
        <w:pStyle w:val="a3"/>
        <w:spacing w:before="58" w:line="242" w:lineRule="auto"/>
        <w:ind w:left="116" w:right="115"/>
      </w:pPr>
      <w:r>
        <w:rPr>
          <w:w w:val="110"/>
        </w:rPr>
        <w:t>Современный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российский</w:t>
      </w:r>
      <w:r>
        <w:rPr>
          <w:spacing w:val="1"/>
          <w:w w:val="110"/>
        </w:rPr>
        <w:t xml:space="preserve"> </w:t>
      </w:r>
      <w:r>
        <w:rPr>
          <w:w w:val="110"/>
        </w:rPr>
        <w:t>национальный</w:t>
      </w:r>
      <w:r>
        <w:rPr>
          <w:spacing w:val="1"/>
          <w:w w:val="110"/>
        </w:rPr>
        <w:t xml:space="preserve"> </w:t>
      </w:r>
      <w:r>
        <w:rPr>
          <w:w w:val="110"/>
        </w:rPr>
        <w:t>воспитательный</w:t>
      </w:r>
      <w:r>
        <w:rPr>
          <w:spacing w:val="1"/>
          <w:w w:val="110"/>
        </w:rPr>
        <w:t xml:space="preserve"> </w:t>
      </w:r>
      <w:r>
        <w:rPr>
          <w:w w:val="110"/>
        </w:rPr>
        <w:t>идеал</w:t>
      </w:r>
      <w:r>
        <w:rPr>
          <w:spacing w:val="1"/>
          <w:w w:val="110"/>
        </w:rPr>
        <w:t xml:space="preserve"> </w:t>
      </w:r>
      <w:r>
        <w:rPr>
          <w:w w:val="110"/>
        </w:rPr>
        <w:t>—</w:t>
      </w:r>
      <w:r>
        <w:rPr>
          <w:spacing w:val="1"/>
          <w:w w:val="110"/>
        </w:rPr>
        <w:t xml:space="preserve"> </w:t>
      </w:r>
      <w:r>
        <w:rPr>
          <w:w w:val="110"/>
        </w:rPr>
        <w:t>высоконравственный,</w:t>
      </w:r>
      <w:r>
        <w:rPr>
          <w:spacing w:val="1"/>
          <w:w w:val="110"/>
        </w:rPr>
        <w:t xml:space="preserve"> </w:t>
      </w:r>
      <w:r>
        <w:rPr>
          <w:w w:val="110"/>
        </w:rPr>
        <w:t>творческий,</w:t>
      </w:r>
      <w:r>
        <w:rPr>
          <w:spacing w:val="1"/>
          <w:w w:val="110"/>
        </w:rPr>
        <w:t xml:space="preserve"> </w:t>
      </w:r>
      <w:r>
        <w:rPr>
          <w:w w:val="110"/>
        </w:rPr>
        <w:t>компетентный</w:t>
      </w:r>
      <w:r>
        <w:rPr>
          <w:spacing w:val="-46"/>
          <w:w w:val="110"/>
        </w:rPr>
        <w:t xml:space="preserve"> </w:t>
      </w:r>
      <w:r>
        <w:rPr>
          <w:w w:val="110"/>
        </w:rPr>
        <w:t>гражданин России, принимающий судьбу Отечества как свою</w:t>
      </w:r>
      <w:r>
        <w:rPr>
          <w:spacing w:val="1"/>
          <w:w w:val="110"/>
        </w:rPr>
        <w:t xml:space="preserve"> </w:t>
      </w:r>
      <w:r>
        <w:rPr>
          <w:w w:val="110"/>
        </w:rPr>
        <w:t>личную, осознающий ответственность за настоящее и будущее</w:t>
      </w:r>
      <w:r>
        <w:rPr>
          <w:spacing w:val="-46"/>
          <w:w w:val="110"/>
        </w:rPr>
        <w:t xml:space="preserve"> </w:t>
      </w:r>
      <w:r>
        <w:rPr>
          <w:w w:val="110"/>
        </w:rPr>
        <w:t>страны,</w:t>
      </w:r>
      <w:r>
        <w:rPr>
          <w:spacing w:val="1"/>
          <w:w w:val="110"/>
        </w:rPr>
        <w:t xml:space="preserve"> </w:t>
      </w:r>
      <w:r>
        <w:rPr>
          <w:w w:val="110"/>
        </w:rPr>
        <w:t>укоренённый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духовных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культурных</w:t>
      </w:r>
      <w:r>
        <w:rPr>
          <w:spacing w:val="1"/>
          <w:w w:val="110"/>
        </w:rPr>
        <w:t xml:space="preserve"> </w:t>
      </w:r>
      <w:r>
        <w:rPr>
          <w:w w:val="110"/>
        </w:rPr>
        <w:t>традициях</w:t>
      </w:r>
      <w:r>
        <w:rPr>
          <w:spacing w:val="1"/>
          <w:w w:val="110"/>
        </w:rPr>
        <w:t xml:space="preserve"> </w:t>
      </w:r>
      <w:r>
        <w:rPr>
          <w:w w:val="110"/>
        </w:rPr>
        <w:t>многонационального</w:t>
      </w:r>
      <w:r>
        <w:rPr>
          <w:spacing w:val="19"/>
          <w:w w:val="110"/>
        </w:rPr>
        <w:t xml:space="preserve"> </w:t>
      </w:r>
      <w:r>
        <w:rPr>
          <w:w w:val="110"/>
        </w:rPr>
        <w:t>народа</w:t>
      </w:r>
      <w:r>
        <w:rPr>
          <w:spacing w:val="19"/>
          <w:w w:val="110"/>
        </w:rPr>
        <w:t xml:space="preserve"> </w:t>
      </w:r>
      <w:r>
        <w:rPr>
          <w:w w:val="110"/>
        </w:rPr>
        <w:t>Российской</w:t>
      </w:r>
      <w:r>
        <w:rPr>
          <w:spacing w:val="19"/>
          <w:w w:val="110"/>
        </w:rPr>
        <w:t xml:space="preserve"> </w:t>
      </w:r>
      <w:r>
        <w:rPr>
          <w:w w:val="110"/>
        </w:rPr>
        <w:t>Федерации.</w:t>
      </w:r>
    </w:p>
    <w:p w:rsidR="00E96A04" w:rsidRDefault="00944957">
      <w:pPr>
        <w:pStyle w:val="a3"/>
        <w:spacing w:before="1" w:line="242" w:lineRule="auto"/>
        <w:ind w:left="116" w:right="114"/>
      </w:pPr>
      <w:r>
        <w:rPr>
          <w:spacing w:val="-1"/>
          <w:w w:val="110"/>
        </w:rPr>
        <w:t xml:space="preserve">В соответствии с этим идеалом и нормативными </w:t>
      </w:r>
      <w:r>
        <w:rPr>
          <w:w w:val="110"/>
        </w:rPr>
        <w:t>правовыми</w:t>
      </w:r>
      <w:r>
        <w:rPr>
          <w:spacing w:val="1"/>
          <w:w w:val="110"/>
        </w:rPr>
        <w:t xml:space="preserve"> </w:t>
      </w:r>
      <w:r>
        <w:rPr>
          <w:w w:val="105"/>
        </w:rPr>
        <w:t xml:space="preserve">актами Российской Федерации в сфере образования </w:t>
      </w:r>
      <w:r>
        <w:rPr>
          <w:b/>
          <w:w w:val="105"/>
        </w:rPr>
        <w:t>цель воспи-</w:t>
      </w:r>
      <w:r>
        <w:rPr>
          <w:b/>
          <w:spacing w:val="1"/>
          <w:w w:val="105"/>
        </w:rPr>
        <w:t xml:space="preserve"> </w:t>
      </w:r>
      <w:r>
        <w:rPr>
          <w:b/>
          <w:spacing w:val="-2"/>
          <w:w w:val="110"/>
        </w:rPr>
        <w:t xml:space="preserve">тания </w:t>
      </w:r>
      <w:r>
        <w:rPr>
          <w:spacing w:val="-2"/>
          <w:w w:val="110"/>
        </w:rPr>
        <w:t xml:space="preserve">обучающихся в общеобразовательной </w:t>
      </w:r>
      <w:r>
        <w:rPr>
          <w:spacing w:val="-1"/>
          <w:w w:val="110"/>
        </w:rPr>
        <w:t>организации: раз-</w:t>
      </w:r>
      <w:r>
        <w:rPr>
          <w:w w:val="110"/>
        </w:rPr>
        <w:t xml:space="preserve"> </w:t>
      </w:r>
      <w:r>
        <w:rPr>
          <w:spacing w:val="-2"/>
          <w:w w:val="110"/>
        </w:rPr>
        <w:t>витие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личности,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создание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условий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для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самоопределения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соци-</w:t>
      </w:r>
      <w:r>
        <w:rPr>
          <w:spacing w:val="-46"/>
          <w:w w:val="110"/>
        </w:rPr>
        <w:t xml:space="preserve"> </w:t>
      </w:r>
      <w:r>
        <w:rPr>
          <w:w w:val="110"/>
        </w:rPr>
        <w:t>ализации на основе социокультурных, духовно-нравственных</w:t>
      </w:r>
      <w:r>
        <w:rPr>
          <w:spacing w:val="1"/>
          <w:w w:val="110"/>
        </w:rPr>
        <w:t xml:space="preserve"> </w:t>
      </w:r>
      <w:r>
        <w:rPr>
          <w:w w:val="110"/>
        </w:rPr>
        <w:t>ценностей и принятых в российском обществе правил и норм</w:t>
      </w:r>
      <w:r>
        <w:rPr>
          <w:spacing w:val="1"/>
          <w:w w:val="110"/>
        </w:rPr>
        <w:t xml:space="preserve"> </w:t>
      </w:r>
      <w:r>
        <w:rPr>
          <w:spacing w:val="-2"/>
          <w:w w:val="110"/>
        </w:rPr>
        <w:t>поведения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интересах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человека,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семьи,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общества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государства,</w:t>
      </w:r>
      <w:r>
        <w:rPr>
          <w:w w:val="110"/>
        </w:rPr>
        <w:t xml:space="preserve"> формирование у обучающихся чувства патриотизма, граждан-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ственности,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уважения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к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памяти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защитников</w:t>
      </w:r>
      <w:r>
        <w:rPr>
          <w:spacing w:val="-10"/>
          <w:w w:val="110"/>
        </w:rPr>
        <w:t xml:space="preserve"> </w:t>
      </w:r>
      <w:r>
        <w:rPr>
          <w:w w:val="110"/>
        </w:rPr>
        <w:t>Отечества</w:t>
      </w:r>
      <w:r>
        <w:rPr>
          <w:spacing w:val="-10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подви-</w:t>
      </w:r>
    </w:p>
    <w:p w:rsidR="00E96A04" w:rsidRDefault="00944957">
      <w:pPr>
        <w:pStyle w:val="a3"/>
        <w:spacing w:before="67" w:line="242" w:lineRule="auto"/>
        <w:ind w:left="117" w:right="114" w:firstLine="0"/>
      </w:pPr>
      <w:r>
        <w:rPr>
          <w:w w:val="110"/>
        </w:rPr>
        <w:t>гам</w:t>
      </w:r>
      <w:r>
        <w:rPr>
          <w:spacing w:val="-9"/>
          <w:w w:val="110"/>
        </w:rPr>
        <w:t xml:space="preserve"> </w:t>
      </w:r>
      <w:r>
        <w:rPr>
          <w:w w:val="110"/>
        </w:rPr>
        <w:t>Героев</w:t>
      </w:r>
      <w:r>
        <w:rPr>
          <w:spacing w:val="-8"/>
          <w:w w:val="110"/>
        </w:rPr>
        <w:t xml:space="preserve"> </w:t>
      </w:r>
      <w:r>
        <w:rPr>
          <w:w w:val="110"/>
        </w:rPr>
        <w:t>Отечества,</w:t>
      </w:r>
      <w:r>
        <w:rPr>
          <w:spacing w:val="-9"/>
          <w:w w:val="110"/>
        </w:rPr>
        <w:t xml:space="preserve"> </w:t>
      </w:r>
      <w:r>
        <w:rPr>
          <w:w w:val="110"/>
        </w:rPr>
        <w:t>закону</w:t>
      </w:r>
      <w:r>
        <w:rPr>
          <w:spacing w:val="-8"/>
          <w:w w:val="110"/>
        </w:rPr>
        <w:t xml:space="preserve"> </w:t>
      </w:r>
      <w:r>
        <w:rPr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w w:val="110"/>
        </w:rPr>
        <w:t>правопорядку,</w:t>
      </w:r>
      <w:r>
        <w:rPr>
          <w:spacing w:val="-9"/>
          <w:w w:val="110"/>
        </w:rPr>
        <w:t xml:space="preserve"> </w:t>
      </w:r>
      <w:r>
        <w:rPr>
          <w:w w:val="110"/>
        </w:rPr>
        <w:t>человеку</w:t>
      </w:r>
      <w:r>
        <w:rPr>
          <w:spacing w:val="-8"/>
          <w:w w:val="110"/>
        </w:rPr>
        <w:t xml:space="preserve"> </w:t>
      </w:r>
      <w:r>
        <w:rPr>
          <w:w w:val="110"/>
        </w:rPr>
        <w:t>труда</w:t>
      </w:r>
      <w:r>
        <w:rPr>
          <w:spacing w:val="-9"/>
          <w:w w:val="110"/>
        </w:rPr>
        <w:t xml:space="preserve"> </w:t>
      </w:r>
      <w:r>
        <w:rPr>
          <w:w w:val="110"/>
        </w:rPr>
        <w:t>и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старшему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поколению,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взаимного</w:t>
      </w:r>
      <w:r>
        <w:rPr>
          <w:spacing w:val="-8"/>
          <w:w w:val="110"/>
        </w:rPr>
        <w:t xml:space="preserve"> </w:t>
      </w:r>
      <w:r>
        <w:rPr>
          <w:w w:val="110"/>
        </w:rPr>
        <w:t>уважения,</w:t>
      </w:r>
      <w:r>
        <w:rPr>
          <w:spacing w:val="-7"/>
          <w:w w:val="110"/>
        </w:rPr>
        <w:t xml:space="preserve"> </w:t>
      </w:r>
      <w:r>
        <w:rPr>
          <w:w w:val="110"/>
        </w:rPr>
        <w:t>бережного</w:t>
      </w:r>
      <w:r>
        <w:rPr>
          <w:spacing w:val="-8"/>
          <w:w w:val="110"/>
        </w:rPr>
        <w:t xml:space="preserve"> </w:t>
      </w:r>
      <w:r>
        <w:rPr>
          <w:w w:val="110"/>
        </w:rPr>
        <w:t>отноше-</w:t>
      </w:r>
      <w:r>
        <w:rPr>
          <w:spacing w:val="-46"/>
          <w:w w:val="110"/>
        </w:rPr>
        <w:t xml:space="preserve"> </w:t>
      </w:r>
      <w:r>
        <w:rPr>
          <w:spacing w:val="-2"/>
          <w:w w:val="110"/>
        </w:rPr>
        <w:t>ния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к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культурному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наследию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традициям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многонационального</w:t>
      </w:r>
      <w:r>
        <w:rPr>
          <w:spacing w:val="-46"/>
          <w:w w:val="110"/>
        </w:rPr>
        <w:t xml:space="preserve"> </w:t>
      </w:r>
      <w:r>
        <w:rPr>
          <w:w w:val="110"/>
        </w:rPr>
        <w:t>народа</w:t>
      </w:r>
      <w:r>
        <w:rPr>
          <w:spacing w:val="7"/>
          <w:w w:val="110"/>
        </w:rPr>
        <w:t xml:space="preserve"> </w:t>
      </w:r>
      <w:r>
        <w:rPr>
          <w:w w:val="110"/>
        </w:rPr>
        <w:t>Российской</w:t>
      </w:r>
      <w:r>
        <w:rPr>
          <w:spacing w:val="7"/>
          <w:w w:val="110"/>
        </w:rPr>
        <w:t xml:space="preserve"> </w:t>
      </w:r>
      <w:r>
        <w:rPr>
          <w:w w:val="110"/>
        </w:rPr>
        <w:t>Федерации,</w:t>
      </w:r>
      <w:r>
        <w:rPr>
          <w:spacing w:val="8"/>
          <w:w w:val="110"/>
        </w:rPr>
        <w:t xml:space="preserve"> </w:t>
      </w:r>
      <w:r>
        <w:rPr>
          <w:w w:val="110"/>
        </w:rPr>
        <w:t>природе</w:t>
      </w:r>
      <w:r>
        <w:rPr>
          <w:spacing w:val="7"/>
          <w:w w:val="110"/>
        </w:rPr>
        <w:t xml:space="preserve"> </w:t>
      </w:r>
      <w:r>
        <w:rPr>
          <w:w w:val="110"/>
        </w:rPr>
        <w:t>и</w:t>
      </w:r>
      <w:r>
        <w:rPr>
          <w:spacing w:val="8"/>
          <w:w w:val="110"/>
        </w:rPr>
        <w:t xml:space="preserve"> </w:t>
      </w:r>
      <w:r>
        <w:rPr>
          <w:w w:val="110"/>
        </w:rPr>
        <w:t>окружающей</w:t>
      </w:r>
      <w:r>
        <w:rPr>
          <w:spacing w:val="7"/>
          <w:w w:val="110"/>
        </w:rPr>
        <w:t xml:space="preserve"> </w:t>
      </w:r>
      <w:r>
        <w:rPr>
          <w:w w:val="110"/>
        </w:rPr>
        <w:t>среде.</w:t>
      </w:r>
    </w:p>
    <w:p w:rsidR="00E96A04" w:rsidRDefault="00944957">
      <w:pPr>
        <w:pStyle w:val="a3"/>
        <w:spacing w:before="1" w:line="242" w:lineRule="auto"/>
        <w:ind w:left="117" w:right="114"/>
      </w:pPr>
      <w:r>
        <w:rPr>
          <w:b/>
          <w:w w:val="105"/>
        </w:rPr>
        <w:t xml:space="preserve">Задачи воспитания </w:t>
      </w:r>
      <w:r>
        <w:rPr>
          <w:w w:val="105"/>
        </w:rPr>
        <w:t>обучающихся в общеобразовательной ор-</w:t>
      </w:r>
      <w:r>
        <w:rPr>
          <w:spacing w:val="1"/>
          <w:w w:val="105"/>
        </w:rPr>
        <w:t xml:space="preserve"> </w:t>
      </w:r>
      <w:r>
        <w:rPr>
          <w:w w:val="110"/>
        </w:rPr>
        <w:t>ганизации: усвоение ими знаний норм, духовно-нравственных</w:t>
      </w:r>
      <w:r>
        <w:rPr>
          <w:spacing w:val="1"/>
          <w:w w:val="110"/>
        </w:rPr>
        <w:t xml:space="preserve"> </w:t>
      </w:r>
      <w:r>
        <w:rPr>
          <w:w w:val="110"/>
        </w:rPr>
        <w:t>ценностей, традиций, которые выработало российское обще-</w:t>
      </w:r>
      <w:r>
        <w:rPr>
          <w:spacing w:val="1"/>
          <w:w w:val="110"/>
        </w:rPr>
        <w:t xml:space="preserve"> </w:t>
      </w:r>
      <w:r>
        <w:rPr>
          <w:w w:val="110"/>
        </w:rPr>
        <w:t>ство (социально значимых знаний); формирование и развитие</w:t>
      </w:r>
      <w:r>
        <w:rPr>
          <w:spacing w:val="1"/>
          <w:w w:val="110"/>
        </w:rPr>
        <w:t xml:space="preserve"> </w:t>
      </w:r>
      <w:r>
        <w:rPr>
          <w:w w:val="110"/>
        </w:rPr>
        <w:t>личностных отношений к этим нормам, ценностям, традициям</w:t>
      </w:r>
      <w:r>
        <w:rPr>
          <w:spacing w:val="-46"/>
          <w:w w:val="110"/>
        </w:rPr>
        <w:t xml:space="preserve"> </w:t>
      </w:r>
      <w:r>
        <w:rPr>
          <w:w w:val="105"/>
        </w:rPr>
        <w:t>(их освоение, принятие); приобретение соответствующего этим</w:t>
      </w:r>
      <w:r>
        <w:rPr>
          <w:spacing w:val="1"/>
          <w:w w:val="105"/>
        </w:rPr>
        <w:t xml:space="preserve"> </w:t>
      </w:r>
      <w:r>
        <w:rPr>
          <w:w w:val="110"/>
        </w:rPr>
        <w:t>нормам, ценностям, традициям социокультурного опыта пове-</w:t>
      </w:r>
      <w:r>
        <w:rPr>
          <w:spacing w:val="-46"/>
          <w:w w:val="110"/>
        </w:rPr>
        <w:t xml:space="preserve"> </w:t>
      </w:r>
      <w:r>
        <w:rPr>
          <w:w w:val="110"/>
        </w:rPr>
        <w:t>дения,</w:t>
      </w:r>
      <w:r>
        <w:rPr>
          <w:spacing w:val="1"/>
          <w:w w:val="110"/>
        </w:rPr>
        <w:t xml:space="preserve"> </w:t>
      </w:r>
      <w:r>
        <w:rPr>
          <w:w w:val="110"/>
        </w:rPr>
        <w:t>общения,</w:t>
      </w:r>
      <w:r>
        <w:rPr>
          <w:spacing w:val="1"/>
          <w:w w:val="110"/>
        </w:rPr>
        <w:t xml:space="preserve"> </w:t>
      </w:r>
      <w:r>
        <w:rPr>
          <w:w w:val="110"/>
        </w:rPr>
        <w:t>межличностных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социальных</w:t>
      </w:r>
      <w:r>
        <w:rPr>
          <w:spacing w:val="1"/>
          <w:w w:val="110"/>
        </w:rPr>
        <w:t xml:space="preserve"> </w:t>
      </w:r>
      <w:r>
        <w:rPr>
          <w:w w:val="110"/>
        </w:rPr>
        <w:t>отношений,</w:t>
      </w:r>
      <w:r>
        <w:rPr>
          <w:spacing w:val="1"/>
          <w:w w:val="110"/>
        </w:rPr>
        <w:t xml:space="preserve"> </w:t>
      </w:r>
      <w:r>
        <w:rPr>
          <w:w w:val="110"/>
        </w:rPr>
        <w:t>применения полученных знаний; достижение личностных ре-</w:t>
      </w:r>
      <w:r>
        <w:rPr>
          <w:spacing w:val="1"/>
          <w:w w:val="110"/>
        </w:rPr>
        <w:t xml:space="preserve"> </w:t>
      </w:r>
      <w:r>
        <w:rPr>
          <w:w w:val="105"/>
        </w:rPr>
        <w:t>зультатов освоения общеобразовательных программ в соответ-</w:t>
      </w:r>
      <w:r>
        <w:rPr>
          <w:spacing w:val="1"/>
          <w:w w:val="105"/>
        </w:rPr>
        <w:t xml:space="preserve"> </w:t>
      </w:r>
      <w:r>
        <w:rPr>
          <w:w w:val="110"/>
        </w:rPr>
        <w:t>ствии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ФГОС.</w:t>
      </w:r>
      <w:r>
        <w:rPr>
          <w:spacing w:val="1"/>
          <w:w w:val="110"/>
        </w:rPr>
        <w:t xml:space="preserve"> </w:t>
      </w:r>
      <w:r>
        <w:rPr>
          <w:w w:val="110"/>
        </w:rPr>
        <w:t>Личностные</w:t>
      </w:r>
      <w:r>
        <w:rPr>
          <w:spacing w:val="1"/>
          <w:w w:val="110"/>
        </w:rPr>
        <w:t xml:space="preserve"> </w:t>
      </w:r>
      <w:r>
        <w:rPr>
          <w:w w:val="110"/>
        </w:rPr>
        <w:t>результаты</w:t>
      </w:r>
      <w:r>
        <w:rPr>
          <w:spacing w:val="1"/>
          <w:w w:val="110"/>
        </w:rPr>
        <w:t xml:space="preserve"> </w:t>
      </w:r>
      <w:r>
        <w:rPr>
          <w:w w:val="110"/>
        </w:rPr>
        <w:t>освоения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обучающи-</w:t>
      </w:r>
      <w:r>
        <w:rPr>
          <w:spacing w:val="-46"/>
          <w:w w:val="110"/>
        </w:rPr>
        <w:t xml:space="preserve"> </w:t>
      </w:r>
      <w:r>
        <w:rPr>
          <w:w w:val="110"/>
        </w:rPr>
        <w:t>мися</w:t>
      </w:r>
      <w:r>
        <w:rPr>
          <w:spacing w:val="1"/>
          <w:w w:val="110"/>
        </w:rPr>
        <w:t xml:space="preserve"> </w:t>
      </w:r>
      <w:r>
        <w:rPr>
          <w:w w:val="110"/>
        </w:rPr>
        <w:t>общеобразовательных</w:t>
      </w:r>
      <w:r>
        <w:rPr>
          <w:spacing w:val="1"/>
          <w:w w:val="110"/>
        </w:rPr>
        <w:t xml:space="preserve"> </w:t>
      </w:r>
      <w:r>
        <w:rPr>
          <w:w w:val="110"/>
        </w:rPr>
        <w:t>программ</w:t>
      </w:r>
      <w:r>
        <w:rPr>
          <w:spacing w:val="1"/>
          <w:w w:val="110"/>
        </w:rPr>
        <w:t xml:space="preserve"> </w:t>
      </w:r>
      <w:r>
        <w:rPr>
          <w:w w:val="110"/>
        </w:rPr>
        <w:t>включают</w:t>
      </w:r>
      <w:r>
        <w:rPr>
          <w:spacing w:val="1"/>
          <w:w w:val="110"/>
        </w:rPr>
        <w:t xml:space="preserve"> </w:t>
      </w:r>
      <w:r>
        <w:rPr>
          <w:w w:val="110"/>
        </w:rPr>
        <w:t>осознание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российской</w:t>
      </w:r>
      <w:r>
        <w:rPr>
          <w:spacing w:val="1"/>
          <w:w w:val="110"/>
        </w:rPr>
        <w:t xml:space="preserve"> </w:t>
      </w:r>
      <w:r>
        <w:rPr>
          <w:w w:val="110"/>
        </w:rPr>
        <w:t>гражданской</w:t>
      </w:r>
      <w:r>
        <w:rPr>
          <w:spacing w:val="1"/>
          <w:w w:val="110"/>
        </w:rPr>
        <w:t xml:space="preserve"> </w:t>
      </w:r>
      <w:r>
        <w:rPr>
          <w:w w:val="110"/>
        </w:rPr>
        <w:t>идентичности,</w:t>
      </w:r>
      <w:r>
        <w:rPr>
          <w:spacing w:val="1"/>
          <w:w w:val="110"/>
        </w:rPr>
        <w:t xml:space="preserve"> </w:t>
      </w:r>
      <w:r>
        <w:rPr>
          <w:w w:val="110"/>
        </w:rPr>
        <w:t>сформированность</w:t>
      </w:r>
      <w:r>
        <w:rPr>
          <w:spacing w:val="1"/>
          <w:w w:val="110"/>
        </w:rPr>
        <w:t xml:space="preserve"> </w:t>
      </w:r>
      <w:r>
        <w:rPr>
          <w:w w:val="105"/>
        </w:rPr>
        <w:t>ценностей самостоятельности и инициативы, готовность обуча-</w:t>
      </w:r>
      <w:r>
        <w:rPr>
          <w:spacing w:val="1"/>
          <w:w w:val="105"/>
        </w:rPr>
        <w:t xml:space="preserve"> </w:t>
      </w:r>
      <w:r>
        <w:rPr>
          <w:w w:val="110"/>
        </w:rPr>
        <w:t>ющихся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саморазвитию,</w:t>
      </w:r>
      <w:r>
        <w:rPr>
          <w:spacing w:val="1"/>
          <w:w w:val="110"/>
        </w:rPr>
        <w:t xml:space="preserve"> </w:t>
      </w:r>
      <w:r>
        <w:rPr>
          <w:w w:val="110"/>
        </w:rPr>
        <w:t>самостоятельности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личностному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самоопределению,</w:t>
      </w:r>
      <w:r>
        <w:rPr>
          <w:spacing w:val="-6"/>
          <w:w w:val="110"/>
        </w:rPr>
        <w:t xml:space="preserve"> </w:t>
      </w:r>
      <w:r>
        <w:rPr>
          <w:w w:val="110"/>
        </w:rPr>
        <w:t>наличие</w:t>
      </w:r>
      <w:r>
        <w:rPr>
          <w:spacing w:val="-6"/>
          <w:w w:val="110"/>
        </w:rPr>
        <w:t xml:space="preserve"> </w:t>
      </w:r>
      <w:r>
        <w:rPr>
          <w:w w:val="110"/>
        </w:rPr>
        <w:t>мотивации</w:t>
      </w:r>
      <w:r>
        <w:rPr>
          <w:spacing w:val="-5"/>
          <w:w w:val="110"/>
        </w:rPr>
        <w:t xml:space="preserve"> </w:t>
      </w:r>
      <w:r>
        <w:rPr>
          <w:w w:val="110"/>
        </w:rPr>
        <w:t>к</w:t>
      </w:r>
      <w:r>
        <w:rPr>
          <w:spacing w:val="-6"/>
          <w:w w:val="110"/>
        </w:rPr>
        <w:t xml:space="preserve"> </w:t>
      </w:r>
      <w:r>
        <w:rPr>
          <w:w w:val="110"/>
        </w:rPr>
        <w:t>целенаправленной</w:t>
      </w:r>
      <w:r>
        <w:rPr>
          <w:spacing w:val="-5"/>
          <w:w w:val="110"/>
        </w:rPr>
        <w:t xml:space="preserve"> </w:t>
      </w:r>
      <w:r>
        <w:rPr>
          <w:w w:val="110"/>
        </w:rPr>
        <w:t>со-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 xml:space="preserve">циально </w:t>
      </w:r>
      <w:r>
        <w:rPr>
          <w:w w:val="110"/>
        </w:rPr>
        <w:t>значимой деятельности, сформированность внутрен-</w:t>
      </w:r>
      <w:r>
        <w:rPr>
          <w:spacing w:val="1"/>
          <w:w w:val="110"/>
        </w:rPr>
        <w:t xml:space="preserve"> </w:t>
      </w:r>
      <w:r>
        <w:rPr>
          <w:w w:val="110"/>
        </w:rPr>
        <w:t>ней позиции личности как особого ценностного отношения к</w:t>
      </w:r>
      <w:r>
        <w:rPr>
          <w:spacing w:val="1"/>
          <w:w w:val="110"/>
        </w:rPr>
        <w:t xml:space="preserve"> </w:t>
      </w:r>
      <w:r>
        <w:rPr>
          <w:w w:val="110"/>
        </w:rPr>
        <w:t>себе,</w:t>
      </w:r>
      <w:r>
        <w:rPr>
          <w:spacing w:val="23"/>
          <w:w w:val="110"/>
        </w:rPr>
        <w:t xml:space="preserve"> </w:t>
      </w:r>
      <w:r>
        <w:rPr>
          <w:w w:val="110"/>
        </w:rPr>
        <w:t>окружающим</w:t>
      </w:r>
      <w:r>
        <w:rPr>
          <w:spacing w:val="24"/>
          <w:w w:val="110"/>
        </w:rPr>
        <w:t xml:space="preserve"> </w:t>
      </w:r>
      <w:r>
        <w:rPr>
          <w:w w:val="110"/>
        </w:rPr>
        <w:t>людям</w:t>
      </w:r>
      <w:r>
        <w:rPr>
          <w:spacing w:val="23"/>
          <w:w w:val="110"/>
        </w:rPr>
        <w:t xml:space="preserve"> </w:t>
      </w:r>
      <w:r>
        <w:rPr>
          <w:w w:val="110"/>
        </w:rPr>
        <w:t>и</w:t>
      </w:r>
      <w:r>
        <w:rPr>
          <w:spacing w:val="24"/>
          <w:w w:val="110"/>
        </w:rPr>
        <w:t xml:space="preserve"> </w:t>
      </w:r>
      <w:r>
        <w:rPr>
          <w:w w:val="110"/>
        </w:rPr>
        <w:t>жизни</w:t>
      </w:r>
      <w:r>
        <w:rPr>
          <w:spacing w:val="24"/>
          <w:w w:val="110"/>
        </w:rPr>
        <w:t xml:space="preserve"> </w:t>
      </w:r>
      <w:r>
        <w:rPr>
          <w:w w:val="110"/>
        </w:rPr>
        <w:t>в</w:t>
      </w:r>
      <w:r>
        <w:rPr>
          <w:spacing w:val="23"/>
          <w:w w:val="110"/>
        </w:rPr>
        <w:t xml:space="preserve"> </w:t>
      </w:r>
      <w:r>
        <w:rPr>
          <w:w w:val="110"/>
        </w:rPr>
        <w:t>целом.</w:t>
      </w:r>
    </w:p>
    <w:p w:rsidR="00E96A04" w:rsidRDefault="00944957">
      <w:pPr>
        <w:pStyle w:val="a3"/>
        <w:spacing w:before="3" w:line="242" w:lineRule="auto"/>
        <w:ind w:left="117" w:right="114"/>
      </w:pPr>
      <w:r>
        <w:rPr>
          <w:w w:val="105"/>
        </w:rPr>
        <w:t>Воспитательная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орга-</w:t>
      </w:r>
      <w:r>
        <w:rPr>
          <w:spacing w:val="1"/>
          <w:w w:val="105"/>
        </w:rPr>
        <w:t xml:space="preserve"> </w:t>
      </w:r>
      <w:r>
        <w:rPr>
          <w:w w:val="105"/>
        </w:rPr>
        <w:t>низации планируется и осуществляется на основе аксиологиче-</w:t>
      </w:r>
      <w:r>
        <w:rPr>
          <w:spacing w:val="1"/>
          <w:w w:val="105"/>
        </w:rPr>
        <w:t xml:space="preserve"> </w:t>
      </w:r>
      <w:r>
        <w:rPr>
          <w:w w:val="105"/>
        </w:rPr>
        <w:t>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антропологического,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культурно-исторического,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систем-</w:t>
      </w:r>
      <w:r>
        <w:rPr>
          <w:spacing w:val="1"/>
          <w:w w:val="105"/>
        </w:rPr>
        <w:t xml:space="preserve"> </w:t>
      </w:r>
      <w:r>
        <w:rPr>
          <w:w w:val="105"/>
        </w:rPr>
        <w:t>но-деятельностного,     личностно-ориентированного     подходов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принципов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воспитания: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гуманистической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направ-</w:t>
      </w:r>
      <w:r>
        <w:rPr>
          <w:spacing w:val="1"/>
          <w:w w:val="105"/>
        </w:rPr>
        <w:t xml:space="preserve"> </w:t>
      </w:r>
      <w:r>
        <w:rPr>
          <w:w w:val="105"/>
        </w:rPr>
        <w:t>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взрос-</w:t>
      </w:r>
      <w:r>
        <w:rPr>
          <w:spacing w:val="-44"/>
          <w:w w:val="105"/>
        </w:rPr>
        <w:t xml:space="preserve"> </w:t>
      </w:r>
      <w:r>
        <w:rPr>
          <w:w w:val="105"/>
        </w:rPr>
        <w:t>лых,</w:t>
      </w:r>
      <w:r>
        <w:rPr>
          <w:spacing w:val="1"/>
          <w:w w:val="105"/>
        </w:rPr>
        <w:t xml:space="preserve"> </w:t>
      </w:r>
      <w:r>
        <w:rPr>
          <w:w w:val="105"/>
        </w:rPr>
        <w:t>следования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примеру,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жизнеде-</w:t>
      </w:r>
      <w:r>
        <w:rPr>
          <w:spacing w:val="-44"/>
          <w:w w:val="105"/>
        </w:rPr>
        <w:t xml:space="preserve"> </w:t>
      </w:r>
      <w:r>
        <w:rPr>
          <w:w w:val="105"/>
        </w:rPr>
        <w:t>ятельности,</w:t>
      </w:r>
      <w:r>
        <w:rPr>
          <w:spacing w:val="33"/>
          <w:w w:val="105"/>
        </w:rPr>
        <w:t xml:space="preserve"> </w:t>
      </w:r>
      <w:r>
        <w:rPr>
          <w:w w:val="105"/>
        </w:rPr>
        <w:t>инклюзивности,</w:t>
      </w:r>
      <w:r>
        <w:rPr>
          <w:spacing w:val="34"/>
          <w:w w:val="105"/>
        </w:rPr>
        <w:t xml:space="preserve"> </w:t>
      </w:r>
      <w:r>
        <w:rPr>
          <w:w w:val="105"/>
        </w:rPr>
        <w:t>возрастосообразности.</w:t>
      </w:r>
    </w:p>
    <w:p w:rsidR="00E96A04" w:rsidRDefault="00944957">
      <w:pPr>
        <w:pStyle w:val="3"/>
        <w:numPr>
          <w:ilvl w:val="3"/>
          <w:numId w:val="10"/>
        </w:numPr>
        <w:tabs>
          <w:tab w:val="left" w:pos="879"/>
        </w:tabs>
        <w:spacing w:before="165"/>
        <w:ind w:left="878" w:hanging="762"/>
      </w:pPr>
      <w:r>
        <w:rPr>
          <w:w w:val="95"/>
        </w:rPr>
        <w:t>Направления</w:t>
      </w:r>
      <w:r>
        <w:rPr>
          <w:spacing w:val="-13"/>
          <w:w w:val="95"/>
        </w:rPr>
        <w:t xml:space="preserve"> </w:t>
      </w:r>
      <w:r>
        <w:rPr>
          <w:w w:val="95"/>
        </w:rPr>
        <w:t>воспитания</w:t>
      </w:r>
    </w:p>
    <w:p w:rsidR="00E96A04" w:rsidRDefault="00944957">
      <w:pPr>
        <w:pStyle w:val="a3"/>
        <w:spacing w:before="58" w:line="242" w:lineRule="auto"/>
        <w:ind w:left="116" w:right="114"/>
      </w:pPr>
      <w:r>
        <w:rPr>
          <w:w w:val="105"/>
        </w:rPr>
        <w:t>Программа реализуется в единстве учебной и 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направлениям</w:t>
      </w:r>
      <w:r>
        <w:rPr>
          <w:spacing w:val="32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32"/>
          <w:w w:val="105"/>
        </w:rPr>
        <w:t xml:space="preserve"> </w:t>
      </w:r>
      <w:r>
        <w:rPr>
          <w:w w:val="105"/>
        </w:rPr>
        <w:t>в</w:t>
      </w:r>
      <w:r>
        <w:rPr>
          <w:spacing w:val="32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32"/>
          <w:w w:val="105"/>
        </w:rPr>
        <w:t xml:space="preserve"> </w:t>
      </w:r>
      <w:r>
        <w:rPr>
          <w:w w:val="105"/>
        </w:rPr>
        <w:t>с</w:t>
      </w:r>
      <w:r>
        <w:rPr>
          <w:spacing w:val="32"/>
          <w:w w:val="105"/>
        </w:rPr>
        <w:t xml:space="preserve"> </w:t>
      </w:r>
      <w:r>
        <w:rPr>
          <w:w w:val="105"/>
        </w:rPr>
        <w:t>ФГОС:</w:t>
      </w:r>
    </w:p>
    <w:p w:rsidR="00E96A04" w:rsidRDefault="00944957">
      <w:pPr>
        <w:pStyle w:val="a3"/>
        <w:spacing w:before="1" w:line="242" w:lineRule="auto"/>
        <w:ind w:left="343" w:right="114" w:hanging="227"/>
      </w:pPr>
      <w:r>
        <w:rPr>
          <w:w w:val="105"/>
        </w:rPr>
        <w:t>—</w:t>
      </w:r>
      <w:r>
        <w:rPr>
          <w:b/>
          <w:w w:val="105"/>
        </w:rPr>
        <w:t xml:space="preserve">гражданское воспитание </w:t>
      </w:r>
      <w:r>
        <w:rPr>
          <w:w w:val="105"/>
        </w:rPr>
        <w:t>— формирование российской граж-</w:t>
      </w:r>
      <w:r>
        <w:rPr>
          <w:spacing w:val="1"/>
          <w:w w:val="105"/>
        </w:rPr>
        <w:t xml:space="preserve"> </w:t>
      </w:r>
      <w:r>
        <w:rPr>
          <w:w w:val="110"/>
        </w:rPr>
        <w:t>данской идентичности, принадлежности к общности граж-</w:t>
      </w:r>
      <w:r>
        <w:rPr>
          <w:spacing w:val="1"/>
          <w:w w:val="110"/>
        </w:rPr>
        <w:t xml:space="preserve"> </w:t>
      </w:r>
      <w:r>
        <w:rPr>
          <w:w w:val="110"/>
        </w:rPr>
        <w:t>дан Российской Федерации, к народу России как источнику</w:t>
      </w:r>
      <w:r>
        <w:rPr>
          <w:spacing w:val="1"/>
          <w:w w:val="110"/>
        </w:rPr>
        <w:t xml:space="preserve"> </w:t>
      </w:r>
      <w:r>
        <w:rPr>
          <w:w w:val="110"/>
        </w:rPr>
        <w:t>власти в Российском государстве и субъекту тысячелетней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российской</w:t>
      </w:r>
      <w:r>
        <w:rPr>
          <w:spacing w:val="1"/>
          <w:w w:val="110"/>
        </w:rPr>
        <w:t xml:space="preserve"> </w:t>
      </w:r>
      <w:r>
        <w:rPr>
          <w:w w:val="110"/>
        </w:rPr>
        <w:t>государственности,</w:t>
      </w:r>
      <w:r>
        <w:rPr>
          <w:spacing w:val="1"/>
          <w:w w:val="110"/>
        </w:rPr>
        <w:t xml:space="preserve"> </w:t>
      </w:r>
      <w:r>
        <w:rPr>
          <w:w w:val="110"/>
        </w:rPr>
        <w:t>уважения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правам,</w:t>
      </w:r>
      <w:r>
        <w:rPr>
          <w:spacing w:val="1"/>
          <w:w w:val="110"/>
        </w:rPr>
        <w:t xml:space="preserve"> </w:t>
      </w:r>
      <w:r>
        <w:rPr>
          <w:w w:val="110"/>
        </w:rPr>
        <w:t>свобо-</w:t>
      </w:r>
      <w:r>
        <w:rPr>
          <w:spacing w:val="-46"/>
          <w:w w:val="110"/>
        </w:rPr>
        <w:t xml:space="preserve"> </w:t>
      </w:r>
      <w:r>
        <w:rPr>
          <w:w w:val="110"/>
        </w:rPr>
        <w:t>дам и обязанностям гражданина России, правовой и полити-</w:t>
      </w:r>
      <w:r>
        <w:rPr>
          <w:spacing w:val="-46"/>
          <w:w w:val="110"/>
        </w:rPr>
        <w:t xml:space="preserve"> </w:t>
      </w:r>
      <w:r>
        <w:rPr>
          <w:w w:val="110"/>
        </w:rPr>
        <w:t>ческой</w:t>
      </w:r>
      <w:r>
        <w:rPr>
          <w:spacing w:val="22"/>
          <w:w w:val="110"/>
        </w:rPr>
        <w:t xml:space="preserve"> </w:t>
      </w:r>
      <w:r>
        <w:rPr>
          <w:w w:val="110"/>
        </w:rPr>
        <w:t>культуры;</w:t>
      </w:r>
    </w:p>
    <w:p w:rsidR="00E96A04" w:rsidRDefault="00944957">
      <w:pPr>
        <w:pStyle w:val="a3"/>
        <w:spacing w:before="67" w:line="242" w:lineRule="auto"/>
        <w:ind w:left="343" w:right="114" w:hanging="227"/>
      </w:pPr>
      <w:r>
        <w:rPr>
          <w:w w:val="105"/>
        </w:rPr>
        <w:t>—</w:t>
      </w:r>
      <w:r>
        <w:rPr>
          <w:b/>
          <w:w w:val="105"/>
        </w:rPr>
        <w:t xml:space="preserve">патриотическое воспитание </w:t>
      </w:r>
      <w:r>
        <w:rPr>
          <w:w w:val="105"/>
        </w:rPr>
        <w:t>— воспитание любви к родному</w:t>
      </w:r>
      <w:r>
        <w:rPr>
          <w:spacing w:val="1"/>
          <w:w w:val="105"/>
        </w:rPr>
        <w:t xml:space="preserve"> </w:t>
      </w:r>
      <w:r>
        <w:rPr>
          <w:w w:val="110"/>
        </w:rPr>
        <w:t>краю, Родине, своему народу, уважения к другим народам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России; историческое просвещение, формирование россий-</w:t>
      </w:r>
      <w:r>
        <w:rPr>
          <w:spacing w:val="1"/>
          <w:w w:val="110"/>
        </w:rPr>
        <w:t xml:space="preserve"> </w:t>
      </w:r>
      <w:r>
        <w:rPr>
          <w:w w:val="110"/>
        </w:rPr>
        <w:t>ского</w:t>
      </w:r>
      <w:r>
        <w:rPr>
          <w:spacing w:val="1"/>
          <w:w w:val="110"/>
        </w:rPr>
        <w:t xml:space="preserve"> </w:t>
      </w:r>
      <w:r>
        <w:rPr>
          <w:w w:val="110"/>
        </w:rPr>
        <w:t>национального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исторического</w:t>
      </w:r>
      <w:r>
        <w:rPr>
          <w:spacing w:val="1"/>
          <w:w w:val="110"/>
        </w:rPr>
        <w:t xml:space="preserve"> </w:t>
      </w:r>
      <w:r>
        <w:rPr>
          <w:w w:val="110"/>
        </w:rPr>
        <w:t>сознания,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российской</w:t>
      </w:r>
      <w:r>
        <w:rPr>
          <w:spacing w:val="-46"/>
          <w:w w:val="110"/>
        </w:rPr>
        <w:t xml:space="preserve"> </w:t>
      </w:r>
      <w:r>
        <w:rPr>
          <w:w w:val="110"/>
        </w:rPr>
        <w:t>культурной</w:t>
      </w:r>
      <w:r>
        <w:rPr>
          <w:spacing w:val="21"/>
          <w:w w:val="110"/>
        </w:rPr>
        <w:t xml:space="preserve"> </w:t>
      </w:r>
      <w:r>
        <w:rPr>
          <w:w w:val="110"/>
        </w:rPr>
        <w:t>идентичности;</w:t>
      </w:r>
    </w:p>
    <w:p w:rsidR="00E96A04" w:rsidRDefault="00944957">
      <w:pPr>
        <w:pStyle w:val="a3"/>
        <w:spacing w:before="1" w:line="242" w:lineRule="auto"/>
        <w:ind w:left="343" w:right="114" w:hanging="227"/>
      </w:pPr>
      <w:r>
        <w:rPr>
          <w:w w:val="105"/>
        </w:rPr>
        <w:t>—</w:t>
      </w:r>
      <w:r>
        <w:rPr>
          <w:b/>
          <w:w w:val="105"/>
        </w:rPr>
        <w:t xml:space="preserve">духовно-нравственное воспитание </w:t>
      </w:r>
      <w:r>
        <w:rPr>
          <w:w w:val="105"/>
        </w:rPr>
        <w:t>— воспитание на 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духовно-нравственной культуры народов России, традицион-</w:t>
      </w:r>
      <w:r>
        <w:rPr>
          <w:spacing w:val="1"/>
          <w:w w:val="105"/>
        </w:rPr>
        <w:t xml:space="preserve"> </w:t>
      </w:r>
      <w:r>
        <w:rPr>
          <w:w w:val="110"/>
        </w:rPr>
        <w:t>ных религий народов России, формирование традиционных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российских семейных ценностей; воспитание честности, до-</w:t>
      </w:r>
      <w:r>
        <w:rPr>
          <w:spacing w:val="1"/>
          <w:w w:val="110"/>
        </w:rPr>
        <w:t xml:space="preserve"> </w:t>
      </w:r>
      <w:r>
        <w:rPr>
          <w:w w:val="110"/>
        </w:rPr>
        <w:t>броты, милосердия, справедливости, дружелюбия и взаимо-</w:t>
      </w:r>
      <w:r>
        <w:rPr>
          <w:spacing w:val="1"/>
          <w:w w:val="110"/>
        </w:rPr>
        <w:t xml:space="preserve"> </w:t>
      </w:r>
      <w:r>
        <w:rPr>
          <w:w w:val="110"/>
        </w:rPr>
        <w:t>помощи,</w:t>
      </w:r>
      <w:r>
        <w:rPr>
          <w:spacing w:val="25"/>
          <w:w w:val="110"/>
        </w:rPr>
        <w:t xml:space="preserve"> </w:t>
      </w:r>
      <w:r>
        <w:rPr>
          <w:w w:val="110"/>
        </w:rPr>
        <w:t>уважения</w:t>
      </w:r>
      <w:r>
        <w:rPr>
          <w:spacing w:val="26"/>
          <w:w w:val="110"/>
        </w:rPr>
        <w:t xml:space="preserve"> </w:t>
      </w:r>
      <w:r>
        <w:rPr>
          <w:w w:val="110"/>
        </w:rPr>
        <w:t>к</w:t>
      </w:r>
      <w:r>
        <w:rPr>
          <w:spacing w:val="26"/>
          <w:w w:val="110"/>
        </w:rPr>
        <w:t xml:space="preserve"> </w:t>
      </w:r>
      <w:r>
        <w:rPr>
          <w:w w:val="110"/>
        </w:rPr>
        <w:t>старшим,</w:t>
      </w:r>
      <w:r>
        <w:rPr>
          <w:spacing w:val="25"/>
          <w:w w:val="110"/>
        </w:rPr>
        <w:t xml:space="preserve"> </w:t>
      </w:r>
      <w:r>
        <w:rPr>
          <w:w w:val="110"/>
        </w:rPr>
        <w:t>к</w:t>
      </w:r>
      <w:r>
        <w:rPr>
          <w:spacing w:val="26"/>
          <w:w w:val="110"/>
        </w:rPr>
        <w:t xml:space="preserve"> </w:t>
      </w:r>
      <w:r>
        <w:rPr>
          <w:w w:val="110"/>
        </w:rPr>
        <w:t>памяти</w:t>
      </w:r>
      <w:r>
        <w:rPr>
          <w:spacing w:val="26"/>
          <w:w w:val="110"/>
        </w:rPr>
        <w:t xml:space="preserve"> </w:t>
      </w:r>
      <w:r>
        <w:rPr>
          <w:w w:val="110"/>
        </w:rPr>
        <w:t>предков;</w:t>
      </w:r>
    </w:p>
    <w:p w:rsidR="00E96A04" w:rsidRDefault="00944957">
      <w:pPr>
        <w:pStyle w:val="a3"/>
        <w:spacing w:before="1" w:line="242" w:lineRule="auto"/>
        <w:ind w:left="343" w:right="114" w:hanging="227"/>
      </w:pPr>
      <w:r>
        <w:rPr>
          <w:w w:val="105"/>
        </w:rPr>
        <w:t>—</w:t>
      </w:r>
      <w:r>
        <w:rPr>
          <w:b/>
          <w:w w:val="105"/>
        </w:rPr>
        <w:t>эстетическое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воспитание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эстетической</w:t>
      </w:r>
      <w:r>
        <w:rPr>
          <w:spacing w:val="1"/>
          <w:w w:val="105"/>
        </w:rPr>
        <w:t xml:space="preserve"> </w:t>
      </w:r>
      <w:r>
        <w:rPr>
          <w:w w:val="110"/>
        </w:rPr>
        <w:t>культуры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основе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российских</w:t>
      </w:r>
      <w:r>
        <w:rPr>
          <w:spacing w:val="1"/>
          <w:w w:val="110"/>
        </w:rPr>
        <w:t xml:space="preserve"> </w:t>
      </w:r>
      <w:r>
        <w:rPr>
          <w:w w:val="110"/>
        </w:rPr>
        <w:t>традиционных</w:t>
      </w:r>
      <w:r>
        <w:rPr>
          <w:spacing w:val="1"/>
          <w:w w:val="110"/>
        </w:rPr>
        <w:t xml:space="preserve"> </w:t>
      </w:r>
      <w:r>
        <w:rPr>
          <w:w w:val="110"/>
        </w:rPr>
        <w:t>духовных</w:t>
      </w:r>
      <w:r>
        <w:rPr>
          <w:spacing w:val="1"/>
          <w:w w:val="110"/>
        </w:rPr>
        <w:t xml:space="preserve"> </w:t>
      </w:r>
      <w:r>
        <w:rPr>
          <w:w w:val="110"/>
        </w:rPr>
        <w:t>ценностей, приобщение к лучшим образцам отечественного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мирового</w:t>
      </w:r>
      <w:r>
        <w:rPr>
          <w:spacing w:val="22"/>
          <w:w w:val="110"/>
        </w:rPr>
        <w:t xml:space="preserve"> </w:t>
      </w:r>
      <w:r>
        <w:rPr>
          <w:w w:val="110"/>
        </w:rPr>
        <w:t>искусства;</w:t>
      </w:r>
    </w:p>
    <w:p w:rsidR="00E96A04" w:rsidRDefault="00944957">
      <w:pPr>
        <w:spacing w:before="1" w:line="242" w:lineRule="auto"/>
        <w:ind w:left="343" w:right="114" w:hanging="227"/>
        <w:jc w:val="both"/>
        <w:rPr>
          <w:sz w:val="20"/>
        </w:rPr>
      </w:pPr>
      <w:r>
        <w:rPr>
          <w:sz w:val="20"/>
        </w:rPr>
        <w:t>—</w:t>
      </w:r>
      <w:r>
        <w:rPr>
          <w:b/>
          <w:sz w:val="20"/>
        </w:rPr>
        <w:t>физическое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воспитание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формирование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культуры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здорового</w:t>
      </w:r>
      <w:r>
        <w:rPr>
          <w:b/>
          <w:spacing w:val="1"/>
          <w:sz w:val="20"/>
        </w:rPr>
        <w:t xml:space="preserve"> </w:t>
      </w:r>
      <w:r>
        <w:rPr>
          <w:b/>
          <w:w w:val="105"/>
          <w:sz w:val="20"/>
        </w:rPr>
        <w:t xml:space="preserve">образа жизни и эмоционального благополучия </w:t>
      </w:r>
      <w:r>
        <w:rPr>
          <w:w w:val="105"/>
          <w:sz w:val="20"/>
        </w:rPr>
        <w:t>— развитие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физических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способностей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учётом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возможностей  и  состоя-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ния здоровья, навыков безопасного поведения в природной 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социальной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>среде,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чрезвычайных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ситуациях;</w:t>
      </w:r>
    </w:p>
    <w:p w:rsidR="00E96A04" w:rsidRDefault="00944957">
      <w:pPr>
        <w:pStyle w:val="a3"/>
        <w:spacing w:before="1" w:line="242" w:lineRule="auto"/>
        <w:ind w:left="343" w:right="114" w:hanging="227"/>
      </w:pPr>
      <w:r>
        <w:rPr>
          <w:w w:val="105"/>
        </w:rPr>
        <w:t>—</w:t>
      </w:r>
      <w:r>
        <w:rPr>
          <w:b/>
          <w:w w:val="105"/>
        </w:rPr>
        <w:t>трудовое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воспитание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труду,</w:t>
      </w:r>
      <w:r>
        <w:rPr>
          <w:spacing w:val="1"/>
          <w:w w:val="105"/>
        </w:rPr>
        <w:t xml:space="preserve"> </w:t>
      </w:r>
      <w:r>
        <w:rPr>
          <w:w w:val="105"/>
        </w:rPr>
        <w:t>тру-</w:t>
      </w:r>
      <w:r>
        <w:rPr>
          <w:spacing w:val="-44"/>
          <w:w w:val="105"/>
        </w:rPr>
        <w:t xml:space="preserve"> </w:t>
      </w:r>
      <w:r>
        <w:rPr>
          <w:w w:val="105"/>
        </w:rPr>
        <w:t>дящимся, результатам труда (своего и других людей), ориен-</w:t>
      </w:r>
      <w:r>
        <w:rPr>
          <w:spacing w:val="1"/>
          <w:w w:val="105"/>
        </w:rPr>
        <w:t xml:space="preserve"> </w:t>
      </w:r>
      <w:r>
        <w:rPr>
          <w:w w:val="105"/>
        </w:rPr>
        <w:t>тация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профессии,</w:t>
      </w:r>
      <w:r>
        <w:rPr>
          <w:spacing w:val="-44"/>
          <w:w w:val="105"/>
        </w:rPr>
        <w:t xml:space="preserve"> </w:t>
      </w:r>
      <w:r>
        <w:rPr>
          <w:w w:val="105"/>
        </w:rPr>
        <w:t>личностное самовыражение в продуктивном, нравственно до-</w:t>
      </w:r>
      <w:r>
        <w:rPr>
          <w:spacing w:val="1"/>
          <w:w w:val="105"/>
        </w:rPr>
        <w:t xml:space="preserve"> </w:t>
      </w:r>
      <w:r>
        <w:rPr>
          <w:w w:val="105"/>
        </w:rPr>
        <w:t>стойном</w:t>
      </w:r>
      <w:r>
        <w:rPr>
          <w:spacing w:val="1"/>
          <w:w w:val="105"/>
        </w:rPr>
        <w:t xml:space="preserve"> </w:t>
      </w:r>
      <w:r>
        <w:rPr>
          <w:w w:val="105"/>
        </w:rPr>
        <w:t>труде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выдаю-</w:t>
      </w:r>
      <w:r>
        <w:rPr>
          <w:spacing w:val="1"/>
          <w:w w:val="105"/>
        </w:rPr>
        <w:t xml:space="preserve"> </w:t>
      </w:r>
      <w:r>
        <w:rPr>
          <w:w w:val="105"/>
        </w:rPr>
        <w:t>щихся</w:t>
      </w:r>
      <w:r>
        <w:rPr>
          <w:spacing w:val="34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35"/>
          <w:w w:val="105"/>
        </w:rPr>
        <w:t xml:space="preserve"> </w:t>
      </w:r>
      <w:r>
        <w:rPr>
          <w:w w:val="105"/>
        </w:rPr>
        <w:t>в</w:t>
      </w:r>
      <w:r>
        <w:rPr>
          <w:spacing w:val="34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35"/>
          <w:w w:val="105"/>
        </w:rPr>
        <w:t xml:space="preserve"> </w:t>
      </w:r>
      <w:r>
        <w:rPr>
          <w:w w:val="105"/>
        </w:rPr>
        <w:t>деятельности;</w:t>
      </w:r>
    </w:p>
    <w:p w:rsidR="00E96A04" w:rsidRDefault="00944957">
      <w:pPr>
        <w:pStyle w:val="a3"/>
        <w:spacing w:before="1" w:line="242" w:lineRule="auto"/>
        <w:ind w:left="343" w:right="114" w:hanging="227"/>
      </w:pPr>
      <w:r>
        <w:rPr>
          <w:w w:val="105"/>
        </w:rPr>
        <w:t>—</w:t>
      </w:r>
      <w:r>
        <w:rPr>
          <w:b/>
          <w:w w:val="105"/>
        </w:rPr>
        <w:t xml:space="preserve">экологическое воспитание </w:t>
      </w:r>
      <w:r>
        <w:rPr>
          <w:w w:val="105"/>
        </w:rPr>
        <w:t>— формирование экологической</w:t>
      </w:r>
      <w:r>
        <w:rPr>
          <w:spacing w:val="1"/>
          <w:w w:val="105"/>
        </w:rPr>
        <w:t xml:space="preserve"> </w:t>
      </w:r>
      <w:r>
        <w:rPr>
          <w:w w:val="110"/>
        </w:rPr>
        <w:t>культуры, ответственного, бережного отношения к природе,</w:t>
      </w:r>
      <w:r>
        <w:rPr>
          <w:spacing w:val="-46"/>
          <w:w w:val="110"/>
        </w:rPr>
        <w:t xml:space="preserve"> </w:t>
      </w:r>
      <w:r>
        <w:rPr>
          <w:w w:val="110"/>
        </w:rPr>
        <w:lastRenderedPageBreak/>
        <w:t>окружающей среде на основе российских традиционных ду-</w:t>
      </w:r>
      <w:r>
        <w:rPr>
          <w:spacing w:val="1"/>
          <w:w w:val="110"/>
        </w:rPr>
        <w:t xml:space="preserve"> </w:t>
      </w:r>
      <w:r>
        <w:rPr>
          <w:w w:val="110"/>
        </w:rPr>
        <w:t>ховных ценностей, навыков охраны, защиты, восстановле-</w:t>
      </w:r>
      <w:r>
        <w:rPr>
          <w:spacing w:val="1"/>
          <w:w w:val="110"/>
        </w:rPr>
        <w:t xml:space="preserve"> </w:t>
      </w:r>
      <w:r>
        <w:rPr>
          <w:w w:val="110"/>
        </w:rPr>
        <w:t>ния</w:t>
      </w:r>
      <w:r>
        <w:rPr>
          <w:spacing w:val="22"/>
          <w:w w:val="110"/>
        </w:rPr>
        <w:t xml:space="preserve"> </w:t>
      </w:r>
      <w:r>
        <w:rPr>
          <w:w w:val="110"/>
        </w:rPr>
        <w:t>природы,</w:t>
      </w:r>
      <w:r>
        <w:rPr>
          <w:spacing w:val="23"/>
          <w:w w:val="110"/>
        </w:rPr>
        <w:t xml:space="preserve"> </w:t>
      </w:r>
      <w:r>
        <w:rPr>
          <w:w w:val="110"/>
        </w:rPr>
        <w:t>окружающей</w:t>
      </w:r>
      <w:r>
        <w:rPr>
          <w:spacing w:val="23"/>
          <w:w w:val="110"/>
        </w:rPr>
        <w:t xml:space="preserve"> </w:t>
      </w:r>
      <w:r>
        <w:rPr>
          <w:w w:val="110"/>
        </w:rPr>
        <w:t>среды;</w:t>
      </w:r>
    </w:p>
    <w:p w:rsidR="00E96A04" w:rsidRDefault="00944957">
      <w:pPr>
        <w:pStyle w:val="a3"/>
        <w:spacing w:before="1" w:line="242" w:lineRule="auto"/>
        <w:ind w:left="343" w:right="114" w:hanging="227"/>
      </w:pPr>
      <w:r>
        <w:rPr>
          <w:w w:val="105"/>
        </w:rPr>
        <w:t>—</w:t>
      </w:r>
      <w:r>
        <w:rPr>
          <w:b/>
          <w:w w:val="105"/>
        </w:rPr>
        <w:t xml:space="preserve">ценности научного познания </w:t>
      </w:r>
      <w:r>
        <w:rPr>
          <w:w w:val="105"/>
        </w:rPr>
        <w:t>— воспитание стремления к по-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знанию себя и других людей, природы и общества, к получе-</w:t>
      </w:r>
      <w:r>
        <w:rPr>
          <w:spacing w:val="1"/>
          <w:w w:val="105"/>
        </w:rPr>
        <w:t xml:space="preserve"> </w:t>
      </w:r>
      <w:r>
        <w:rPr>
          <w:w w:val="105"/>
        </w:rPr>
        <w:t>нию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  учётом  личност-</w:t>
      </w:r>
      <w:r>
        <w:rPr>
          <w:spacing w:val="1"/>
          <w:w w:val="105"/>
        </w:rPr>
        <w:t xml:space="preserve"> </w:t>
      </w:r>
      <w:r>
        <w:rPr>
          <w:w w:val="105"/>
        </w:rPr>
        <w:t>ных</w:t>
      </w:r>
      <w:r>
        <w:rPr>
          <w:spacing w:val="28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28"/>
          <w:w w:val="105"/>
        </w:rPr>
        <w:t xml:space="preserve"> </w:t>
      </w:r>
      <w:r>
        <w:rPr>
          <w:w w:val="105"/>
        </w:rPr>
        <w:t>потребностей.</w:t>
      </w:r>
    </w:p>
    <w:p w:rsidR="00E96A04" w:rsidRDefault="00944957">
      <w:pPr>
        <w:pStyle w:val="3"/>
        <w:numPr>
          <w:ilvl w:val="3"/>
          <w:numId w:val="10"/>
        </w:numPr>
        <w:tabs>
          <w:tab w:val="left" w:pos="877"/>
        </w:tabs>
        <w:spacing w:before="151"/>
        <w:ind w:left="876" w:hanging="760"/>
      </w:pPr>
      <w:r>
        <w:rPr>
          <w:spacing w:val="-2"/>
          <w:w w:val="95"/>
        </w:rPr>
        <w:t>Целевые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ориентиры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результатов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воспитания</w:t>
      </w:r>
    </w:p>
    <w:p w:rsidR="00E96A04" w:rsidRDefault="00944957">
      <w:pPr>
        <w:spacing w:before="61" w:line="247" w:lineRule="auto"/>
        <w:ind w:left="116" w:right="114" w:firstLine="226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Требования к личностным результатам освоения обучаю-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щимися образовательных программ начального общего, основ-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ного общего, среднего общего образования установлены в соот-</w:t>
      </w:r>
      <w:r>
        <w:rPr>
          <w:rFonts w:ascii="Times New Roman" w:hAnsi="Times New Roman"/>
          <w:i/>
          <w:spacing w:val="-55"/>
          <w:w w:val="115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ветствующих</w:t>
      </w:r>
      <w:r>
        <w:rPr>
          <w:rFonts w:ascii="Times New Roman" w:hAnsi="Times New Roman"/>
          <w:i/>
          <w:spacing w:val="1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ФГОС.</w:t>
      </w:r>
    </w:p>
    <w:p w:rsidR="00E96A04" w:rsidRDefault="00944957">
      <w:pPr>
        <w:spacing w:line="247" w:lineRule="auto"/>
        <w:ind w:left="116" w:right="115" w:firstLine="226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На</w:t>
      </w:r>
      <w:r>
        <w:rPr>
          <w:rFonts w:ascii="Times New Roman" w:hAnsi="Times New Roman"/>
          <w:i/>
          <w:spacing w:val="-10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основании</w:t>
      </w:r>
      <w:r>
        <w:rPr>
          <w:rFonts w:ascii="Times New Roman" w:hAnsi="Times New Roman"/>
          <w:i/>
          <w:spacing w:val="-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этих</w:t>
      </w:r>
      <w:r>
        <w:rPr>
          <w:rFonts w:ascii="Times New Roman" w:hAnsi="Times New Roman"/>
          <w:i/>
          <w:spacing w:val="-10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требований</w:t>
      </w:r>
      <w:r>
        <w:rPr>
          <w:rFonts w:ascii="Times New Roman" w:hAnsi="Times New Roman"/>
          <w:i/>
          <w:spacing w:val="-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в</w:t>
      </w:r>
      <w:r>
        <w:rPr>
          <w:rFonts w:ascii="Times New Roman" w:hAnsi="Times New Roman"/>
          <w:i/>
          <w:spacing w:val="-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данном</w:t>
      </w:r>
      <w:r>
        <w:rPr>
          <w:rFonts w:ascii="Times New Roman" w:hAnsi="Times New Roman"/>
          <w:i/>
          <w:spacing w:val="-10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разделе</w:t>
      </w:r>
      <w:r>
        <w:rPr>
          <w:rFonts w:ascii="Times New Roman" w:hAnsi="Times New Roman"/>
          <w:i/>
          <w:spacing w:val="-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представ-</w:t>
      </w:r>
      <w:r>
        <w:rPr>
          <w:rFonts w:ascii="Times New Roman" w:hAnsi="Times New Roman"/>
          <w:i/>
          <w:spacing w:val="-58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лены</w:t>
      </w:r>
      <w:r>
        <w:rPr>
          <w:rFonts w:ascii="Times New Roman" w:hAnsi="Times New Roman"/>
          <w:i/>
          <w:spacing w:val="25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целевые</w:t>
      </w:r>
      <w:r>
        <w:rPr>
          <w:rFonts w:ascii="Times New Roman" w:hAnsi="Times New Roman"/>
          <w:i/>
          <w:spacing w:val="25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ориентиры</w:t>
      </w:r>
      <w:r>
        <w:rPr>
          <w:rFonts w:ascii="Times New Roman" w:hAnsi="Times New Roman"/>
          <w:i/>
          <w:spacing w:val="25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результатов</w:t>
      </w:r>
      <w:r>
        <w:rPr>
          <w:rFonts w:ascii="Times New Roman" w:hAnsi="Times New Roman"/>
          <w:i/>
          <w:spacing w:val="25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в</w:t>
      </w:r>
      <w:r>
        <w:rPr>
          <w:rFonts w:ascii="Times New Roman" w:hAnsi="Times New Roman"/>
          <w:i/>
          <w:spacing w:val="25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воспитании,</w:t>
      </w:r>
      <w:r>
        <w:rPr>
          <w:rFonts w:ascii="Times New Roman" w:hAnsi="Times New Roman"/>
          <w:i/>
          <w:spacing w:val="25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разви-</w:t>
      </w:r>
    </w:p>
    <w:p w:rsidR="00E96A04" w:rsidRDefault="00944957">
      <w:pPr>
        <w:spacing w:before="70" w:line="249" w:lineRule="auto"/>
        <w:ind w:left="117" w:right="115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тии личности обучающихся, на достижение которых должна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быть направлена деятельность педагогического коллектива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для</w:t>
      </w:r>
      <w:r>
        <w:rPr>
          <w:rFonts w:ascii="Times New Roman" w:hAnsi="Times New Roman"/>
          <w:i/>
          <w:spacing w:val="1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выполнения</w:t>
      </w:r>
      <w:r>
        <w:rPr>
          <w:rFonts w:ascii="Times New Roman" w:hAnsi="Times New Roman"/>
          <w:i/>
          <w:spacing w:val="1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требований</w:t>
      </w:r>
      <w:r>
        <w:rPr>
          <w:rFonts w:ascii="Times New Roman" w:hAnsi="Times New Roman"/>
          <w:i/>
          <w:spacing w:val="1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ФГОС.</w:t>
      </w:r>
    </w:p>
    <w:p w:rsidR="00E96A04" w:rsidRDefault="00944957">
      <w:pPr>
        <w:spacing w:line="249" w:lineRule="auto"/>
        <w:ind w:left="117" w:right="115" w:firstLine="226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Целевые ориентиры определены в соответствии с инвари-</w:t>
      </w:r>
      <w:r>
        <w:rPr>
          <w:rFonts w:ascii="Times New Roman" w:hAnsi="Times New Roman"/>
          <w:i/>
          <w:spacing w:val="-5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антным содержанием воспитания обучающихся на основе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российских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базовых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(гражданских,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конституциональных)</w:t>
      </w:r>
      <w:r>
        <w:rPr>
          <w:rFonts w:ascii="Times New Roman" w:hAnsi="Times New Roman"/>
          <w:i/>
          <w:spacing w:val="-5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ценностей,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обеспечивают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единство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воспитания,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воспита-</w:t>
      </w:r>
      <w:r>
        <w:rPr>
          <w:rFonts w:ascii="Times New Roman" w:hAnsi="Times New Roman"/>
          <w:i/>
          <w:spacing w:val="-5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тельного</w:t>
      </w:r>
      <w:r>
        <w:rPr>
          <w:rFonts w:ascii="Times New Roman" w:hAnsi="Times New Roman"/>
          <w:i/>
          <w:spacing w:val="1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пространства.</w:t>
      </w:r>
    </w:p>
    <w:p w:rsidR="00E96A04" w:rsidRDefault="00944957">
      <w:pPr>
        <w:spacing w:line="249" w:lineRule="auto"/>
        <w:ind w:left="117" w:right="115" w:firstLine="226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Целевые</w:t>
      </w:r>
      <w:r>
        <w:rPr>
          <w:rFonts w:ascii="Times New Roman" w:hAnsi="Times New Roman"/>
          <w:i/>
          <w:spacing w:val="-6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ориентиры</w:t>
      </w:r>
      <w:r>
        <w:rPr>
          <w:rFonts w:ascii="Times New Roman" w:hAnsi="Times New Roman"/>
          <w:i/>
          <w:spacing w:val="-6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результатов</w:t>
      </w:r>
      <w:r>
        <w:rPr>
          <w:rFonts w:ascii="Times New Roman" w:hAnsi="Times New Roman"/>
          <w:i/>
          <w:spacing w:val="-6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воспитания</w:t>
      </w:r>
      <w:r>
        <w:rPr>
          <w:rFonts w:ascii="Times New Roman" w:hAnsi="Times New Roman"/>
          <w:i/>
          <w:spacing w:val="-6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сформулиро-</w:t>
      </w:r>
      <w:r>
        <w:rPr>
          <w:rFonts w:ascii="Times New Roman" w:hAnsi="Times New Roman"/>
          <w:i/>
          <w:spacing w:val="-58"/>
          <w:w w:val="120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ваны на уровнях начального общего, основного общего, средне-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го общего образования по направлениям воспитания в соот-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ветствии</w:t>
      </w:r>
      <w:r>
        <w:rPr>
          <w:rFonts w:ascii="Times New Roman" w:hAnsi="Times New Roman"/>
          <w:i/>
          <w:spacing w:val="1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с</w:t>
      </w:r>
      <w:r>
        <w:rPr>
          <w:rFonts w:ascii="Times New Roman" w:hAnsi="Times New Roman"/>
          <w:i/>
          <w:spacing w:val="1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ФГОС.</w:t>
      </w:r>
    </w:p>
    <w:p w:rsidR="00E96A04" w:rsidRDefault="00944957">
      <w:pPr>
        <w:pStyle w:val="4"/>
        <w:spacing w:before="108" w:line="244" w:lineRule="auto"/>
        <w:ind w:left="117" w:right="114" w:firstLine="226"/>
        <w:jc w:val="both"/>
        <w:rPr>
          <w:rFonts w:ascii="Cambria" w:hAnsi="Cambria"/>
        </w:rPr>
      </w:pPr>
      <w:r>
        <w:rPr>
          <w:rFonts w:ascii="Cambria" w:hAnsi="Cambria"/>
        </w:rPr>
        <w:t>Целевые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ориентиры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результатов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воспитания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на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уровне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на-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чального</w:t>
      </w:r>
      <w:r>
        <w:rPr>
          <w:rFonts w:ascii="Cambria" w:hAnsi="Cambria"/>
          <w:spacing w:val="27"/>
        </w:rPr>
        <w:t xml:space="preserve"> </w:t>
      </w:r>
      <w:r>
        <w:rPr>
          <w:rFonts w:ascii="Cambria" w:hAnsi="Cambria"/>
        </w:rPr>
        <w:t>общего</w:t>
      </w:r>
      <w:r>
        <w:rPr>
          <w:rFonts w:ascii="Cambria" w:hAnsi="Cambria"/>
          <w:spacing w:val="28"/>
        </w:rPr>
        <w:t xml:space="preserve"> </w:t>
      </w:r>
      <w:r>
        <w:rPr>
          <w:rFonts w:ascii="Cambria" w:hAnsi="Cambria"/>
        </w:rPr>
        <w:t>образования</w:t>
      </w:r>
    </w:p>
    <w:p w:rsidR="00E96A04" w:rsidRDefault="00944957">
      <w:pPr>
        <w:pStyle w:val="5"/>
        <w:spacing w:before="7"/>
        <w:ind w:left="343"/>
        <w:rPr>
          <w:rFonts w:ascii="Georgia" w:hAnsi="Georgia"/>
        </w:rPr>
      </w:pPr>
      <w:r>
        <w:rPr>
          <w:rFonts w:ascii="Georgia" w:hAnsi="Georgia"/>
        </w:rPr>
        <w:t>Гражданско-патриотическое</w:t>
      </w:r>
      <w:r>
        <w:rPr>
          <w:rFonts w:ascii="Georgia" w:hAnsi="Georgia"/>
          <w:spacing w:val="16"/>
        </w:rPr>
        <w:t xml:space="preserve"> </w:t>
      </w:r>
      <w:r>
        <w:rPr>
          <w:rFonts w:ascii="Georgia" w:hAnsi="Georgia"/>
        </w:rPr>
        <w:t>воспитание</w:t>
      </w:r>
    </w:p>
    <w:p w:rsidR="00E96A04" w:rsidRDefault="00944957">
      <w:pPr>
        <w:pStyle w:val="a3"/>
        <w:spacing w:before="5" w:line="244" w:lineRule="auto"/>
        <w:ind w:left="117" w:right="115"/>
      </w:pPr>
      <w:r>
        <w:rPr>
          <w:w w:val="105"/>
        </w:rPr>
        <w:t>Знающий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любящий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малую</w:t>
      </w:r>
      <w:r>
        <w:rPr>
          <w:spacing w:val="1"/>
          <w:w w:val="105"/>
        </w:rPr>
        <w:t xml:space="preserve"> </w:t>
      </w:r>
      <w:r>
        <w:rPr>
          <w:w w:val="105"/>
        </w:rPr>
        <w:t>родину,</w:t>
      </w:r>
      <w:r>
        <w:rPr>
          <w:spacing w:val="1"/>
          <w:w w:val="105"/>
        </w:rPr>
        <w:t xml:space="preserve"> </w:t>
      </w:r>
      <w:r>
        <w:rPr>
          <w:w w:val="105"/>
        </w:rPr>
        <w:t>свой</w:t>
      </w:r>
      <w:r>
        <w:rPr>
          <w:spacing w:val="1"/>
          <w:w w:val="105"/>
        </w:rPr>
        <w:t xml:space="preserve"> </w:t>
      </w:r>
      <w:r>
        <w:rPr>
          <w:w w:val="105"/>
        </w:rPr>
        <w:t>край,  имею-</w:t>
      </w:r>
      <w:r>
        <w:rPr>
          <w:spacing w:val="1"/>
          <w:w w:val="105"/>
        </w:rPr>
        <w:t xml:space="preserve"> </w:t>
      </w:r>
      <w:r>
        <w:rPr>
          <w:w w:val="105"/>
        </w:rPr>
        <w:t>щий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Родине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распо-</w:t>
      </w:r>
      <w:r>
        <w:rPr>
          <w:spacing w:val="-44"/>
          <w:w w:val="105"/>
        </w:rPr>
        <w:t xml:space="preserve"> </w:t>
      </w:r>
      <w:r>
        <w:rPr>
          <w:w w:val="105"/>
        </w:rPr>
        <w:t>ложении.</w:t>
      </w:r>
    </w:p>
    <w:p w:rsidR="00E96A04" w:rsidRDefault="00944957">
      <w:pPr>
        <w:pStyle w:val="a3"/>
        <w:spacing w:line="244" w:lineRule="auto"/>
        <w:ind w:left="117" w:right="114"/>
      </w:pPr>
      <w:r>
        <w:rPr>
          <w:w w:val="110"/>
        </w:rPr>
        <w:t>Сознающий принадлежность к своему народу и к общности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граждан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России,</w:t>
      </w:r>
      <w:r>
        <w:rPr>
          <w:spacing w:val="1"/>
          <w:w w:val="110"/>
        </w:rPr>
        <w:t xml:space="preserve"> </w:t>
      </w:r>
      <w:r>
        <w:rPr>
          <w:w w:val="110"/>
        </w:rPr>
        <w:t>проявляющий</w:t>
      </w:r>
      <w:r>
        <w:rPr>
          <w:spacing w:val="1"/>
          <w:w w:val="110"/>
        </w:rPr>
        <w:t xml:space="preserve"> </w:t>
      </w:r>
      <w:r>
        <w:rPr>
          <w:w w:val="110"/>
        </w:rPr>
        <w:t>уважение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своему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другим</w:t>
      </w:r>
      <w:r>
        <w:rPr>
          <w:spacing w:val="-46"/>
          <w:w w:val="110"/>
        </w:rPr>
        <w:t xml:space="preserve"> </w:t>
      </w:r>
      <w:r>
        <w:rPr>
          <w:w w:val="110"/>
        </w:rPr>
        <w:t>народам.</w:t>
      </w:r>
    </w:p>
    <w:p w:rsidR="00E96A04" w:rsidRDefault="00944957">
      <w:pPr>
        <w:pStyle w:val="a3"/>
        <w:spacing w:line="244" w:lineRule="auto"/>
        <w:ind w:left="117" w:right="115"/>
      </w:pPr>
      <w:r>
        <w:rPr>
          <w:w w:val="110"/>
        </w:rPr>
        <w:t>Понимающий</w:t>
      </w:r>
      <w:r>
        <w:rPr>
          <w:spacing w:val="-7"/>
          <w:w w:val="110"/>
        </w:rPr>
        <w:t xml:space="preserve"> </w:t>
      </w:r>
      <w:r>
        <w:rPr>
          <w:w w:val="110"/>
        </w:rPr>
        <w:t>свою</w:t>
      </w:r>
      <w:r>
        <w:rPr>
          <w:spacing w:val="-6"/>
          <w:w w:val="110"/>
        </w:rPr>
        <w:t xml:space="preserve"> </w:t>
      </w:r>
      <w:r>
        <w:rPr>
          <w:w w:val="110"/>
        </w:rPr>
        <w:t>сопричастность</w:t>
      </w:r>
      <w:r>
        <w:rPr>
          <w:spacing w:val="-7"/>
          <w:w w:val="110"/>
        </w:rPr>
        <w:t xml:space="preserve"> </w:t>
      </w:r>
      <w:r>
        <w:rPr>
          <w:w w:val="110"/>
        </w:rPr>
        <w:t>к</w:t>
      </w:r>
      <w:r>
        <w:rPr>
          <w:spacing w:val="-6"/>
          <w:w w:val="110"/>
        </w:rPr>
        <w:t xml:space="preserve"> </w:t>
      </w:r>
      <w:r>
        <w:rPr>
          <w:w w:val="110"/>
        </w:rPr>
        <w:t>прошлому,</w:t>
      </w:r>
      <w:r>
        <w:rPr>
          <w:spacing w:val="-7"/>
          <w:w w:val="110"/>
        </w:rPr>
        <w:t xml:space="preserve"> </w:t>
      </w:r>
      <w:r>
        <w:rPr>
          <w:w w:val="110"/>
        </w:rPr>
        <w:t>настоящему</w:t>
      </w:r>
      <w:r>
        <w:rPr>
          <w:spacing w:val="-46"/>
          <w:w w:val="110"/>
        </w:rPr>
        <w:t xml:space="preserve"> </w:t>
      </w:r>
      <w:r>
        <w:rPr>
          <w:w w:val="110"/>
        </w:rPr>
        <w:t>и будущему родного края, своей Родины — России, Российско-</w:t>
      </w:r>
      <w:r>
        <w:rPr>
          <w:spacing w:val="1"/>
          <w:w w:val="110"/>
        </w:rPr>
        <w:t xml:space="preserve"> </w:t>
      </w:r>
      <w:r>
        <w:rPr>
          <w:w w:val="110"/>
        </w:rPr>
        <w:t>го</w:t>
      </w:r>
      <w:r>
        <w:rPr>
          <w:spacing w:val="22"/>
          <w:w w:val="110"/>
        </w:rPr>
        <w:t xml:space="preserve"> </w:t>
      </w:r>
      <w:r>
        <w:rPr>
          <w:w w:val="110"/>
        </w:rPr>
        <w:t>государства.</w:t>
      </w:r>
    </w:p>
    <w:p w:rsidR="00E96A04" w:rsidRDefault="00944957">
      <w:pPr>
        <w:pStyle w:val="a3"/>
        <w:spacing w:line="244" w:lineRule="auto"/>
        <w:ind w:left="117" w:right="114"/>
      </w:pPr>
      <w:r>
        <w:rPr>
          <w:w w:val="110"/>
        </w:rPr>
        <w:t>Понимающий</w:t>
      </w:r>
      <w:r>
        <w:rPr>
          <w:spacing w:val="1"/>
          <w:w w:val="110"/>
        </w:rPr>
        <w:t xml:space="preserve"> </w:t>
      </w:r>
      <w:r>
        <w:rPr>
          <w:w w:val="110"/>
        </w:rPr>
        <w:t>значение</w:t>
      </w:r>
      <w:r>
        <w:rPr>
          <w:spacing w:val="1"/>
          <w:w w:val="110"/>
        </w:rPr>
        <w:t xml:space="preserve"> </w:t>
      </w:r>
      <w:r>
        <w:rPr>
          <w:w w:val="110"/>
        </w:rPr>
        <w:t>гражданских</w:t>
      </w:r>
      <w:r>
        <w:rPr>
          <w:spacing w:val="1"/>
          <w:w w:val="110"/>
        </w:rPr>
        <w:t xml:space="preserve"> </w:t>
      </w:r>
      <w:r>
        <w:rPr>
          <w:w w:val="110"/>
        </w:rPr>
        <w:t>символов</w:t>
      </w:r>
      <w:r>
        <w:rPr>
          <w:spacing w:val="1"/>
          <w:w w:val="110"/>
        </w:rPr>
        <w:t xml:space="preserve"> </w:t>
      </w:r>
      <w:r>
        <w:rPr>
          <w:w w:val="110"/>
        </w:rPr>
        <w:t>(государ-</w:t>
      </w:r>
      <w:r>
        <w:rPr>
          <w:spacing w:val="-46"/>
          <w:w w:val="110"/>
        </w:rPr>
        <w:t xml:space="preserve"> </w:t>
      </w:r>
      <w:r>
        <w:rPr>
          <w:w w:val="110"/>
        </w:rPr>
        <w:t>ственная символика России, своего региона), праздников, мест</w:t>
      </w:r>
      <w:r>
        <w:rPr>
          <w:spacing w:val="-46"/>
          <w:w w:val="110"/>
        </w:rPr>
        <w:t xml:space="preserve"> </w:t>
      </w:r>
      <w:r>
        <w:rPr>
          <w:w w:val="110"/>
        </w:rPr>
        <w:t>почитания</w:t>
      </w:r>
      <w:r>
        <w:rPr>
          <w:spacing w:val="1"/>
          <w:w w:val="110"/>
        </w:rPr>
        <w:t xml:space="preserve"> </w:t>
      </w:r>
      <w:r>
        <w:rPr>
          <w:w w:val="110"/>
        </w:rPr>
        <w:t>героев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защитников</w:t>
      </w:r>
      <w:r>
        <w:rPr>
          <w:spacing w:val="1"/>
          <w:w w:val="110"/>
        </w:rPr>
        <w:t xml:space="preserve"> </w:t>
      </w:r>
      <w:r>
        <w:rPr>
          <w:w w:val="110"/>
        </w:rPr>
        <w:t>Отечества,</w:t>
      </w:r>
      <w:r>
        <w:rPr>
          <w:spacing w:val="1"/>
          <w:w w:val="110"/>
        </w:rPr>
        <w:t xml:space="preserve"> </w:t>
      </w:r>
      <w:r>
        <w:rPr>
          <w:w w:val="110"/>
        </w:rPr>
        <w:t>проявляющий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-46"/>
          <w:w w:val="110"/>
        </w:rPr>
        <w:t xml:space="preserve"> </w:t>
      </w:r>
      <w:r>
        <w:rPr>
          <w:w w:val="110"/>
        </w:rPr>
        <w:t>ним</w:t>
      </w:r>
      <w:r>
        <w:rPr>
          <w:spacing w:val="22"/>
          <w:w w:val="110"/>
        </w:rPr>
        <w:t xml:space="preserve"> </w:t>
      </w:r>
      <w:r>
        <w:rPr>
          <w:w w:val="110"/>
        </w:rPr>
        <w:t>уважение.</w:t>
      </w:r>
    </w:p>
    <w:p w:rsidR="00E96A04" w:rsidRDefault="00944957">
      <w:pPr>
        <w:pStyle w:val="a3"/>
        <w:spacing w:line="244" w:lineRule="auto"/>
        <w:ind w:left="117" w:right="115"/>
      </w:pPr>
      <w:r>
        <w:rPr>
          <w:w w:val="110"/>
        </w:rPr>
        <w:lastRenderedPageBreak/>
        <w:t>Имеющий первоначальные представления о правах и ответ-</w:t>
      </w:r>
      <w:r>
        <w:rPr>
          <w:spacing w:val="1"/>
          <w:w w:val="110"/>
        </w:rPr>
        <w:t xml:space="preserve"> </w:t>
      </w:r>
      <w:r>
        <w:rPr>
          <w:w w:val="110"/>
        </w:rPr>
        <w:t>ственности</w:t>
      </w:r>
      <w:r>
        <w:rPr>
          <w:spacing w:val="-7"/>
          <w:w w:val="110"/>
        </w:rPr>
        <w:t xml:space="preserve"> </w:t>
      </w:r>
      <w:r>
        <w:rPr>
          <w:w w:val="110"/>
        </w:rPr>
        <w:t>человека</w:t>
      </w:r>
      <w:r>
        <w:rPr>
          <w:spacing w:val="-7"/>
          <w:w w:val="110"/>
        </w:rPr>
        <w:t xml:space="preserve"> </w:t>
      </w:r>
      <w:r>
        <w:rPr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w w:val="110"/>
        </w:rPr>
        <w:t>обществе,</w:t>
      </w:r>
      <w:r>
        <w:rPr>
          <w:spacing w:val="-6"/>
          <w:w w:val="110"/>
        </w:rPr>
        <w:t xml:space="preserve"> </w:t>
      </w:r>
      <w:r>
        <w:rPr>
          <w:w w:val="110"/>
        </w:rPr>
        <w:t>гражданских</w:t>
      </w:r>
      <w:r>
        <w:rPr>
          <w:spacing w:val="-7"/>
          <w:w w:val="110"/>
        </w:rPr>
        <w:t xml:space="preserve"> </w:t>
      </w:r>
      <w:r>
        <w:rPr>
          <w:w w:val="110"/>
        </w:rPr>
        <w:t>правах</w:t>
      </w:r>
      <w:r>
        <w:rPr>
          <w:spacing w:val="-7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обязан-</w:t>
      </w:r>
      <w:r>
        <w:rPr>
          <w:spacing w:val="-47"/>
          <w:w w:val="110"/>
        </w:rPr>
        <w:t xml:space="preserve"> </w:t>
      </w:r>
      <w:r>
        <w:rPr>
          <w:w w:val="110"/>
        </w:rPr>
        <w:t>ностях.</w:t>
      </w:r>
    </w:p>
    <w:p w:rsidR="00E96A04" w:rsidRDefault="00944957">
      <w:pPr>
        <w:pStyle w:val="a3"/>
        <w:spacing w:line="244" w:lineRule="auto"/>
        <w:ind w:left="117" w:right="115"/>
      </w:pPr>
      <w:r>
        <w:rPr>
          <w:w w:val="105"/>
        </w:rPr>
        <w:t>Принимающий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  класса,  общеобразователь-</w:t>
      </w:r>
      <w:r>
        <w:rPr>
          <w:spacing w:val="1"/>
          <w:w w:val="105"/>
        </w:rPr>
        <w:t xml:space="preserve"> </w:t>
      </w:r>
      <w:r>
        <w:rPr>
          <w:w w:val="105"/>
        </w:rPr>
        <w:t>ной организации, в доступной по возрасту социально значимой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</w:p>
    <w:p w:rsidR="00E96A04" w:rsidRDefault="00944957">
      <w:pPr>
        <w:pStyle w:val="5"/>
        <w:spacing w:before="60"/>
        <w:ind w:left="343"/>
        <w:rPr>
          <w:rFonts w:ascii="Georgia" w:hAnsi="Georgia"/>
        </w:rPr>
      </w:pPr>
      <w:r>
        <w:rPr>
          <w:rFonts w:ascii="Georgia" w:hAnsi="Georgia"/>
        </w:rPr>
        <w:t>Духовно-нравственное</w:t>
      </w:r>
      <w:r>
        <w:rPr>
          <w:rFonts w:ascii="Georgia" w:hAnsi="Georgia"/>
          <w:spacing w:val="43"/>
        </w:rPr>
        <w:t xml:space="preserve"> </w:t>
      </w:r>
      <w:r>
        <w:rPr>
          <w:rFonts w:ascii="Georgia" w:hAnsi="Georgia"/>
        </w:rPr>
        <w:t>воспитание</w:t>
      </w:r>
    </w:p>
    <w:p w:rsidR="00E96A04" w:rsidRDefault="00944957">
      <w:pPr>
        <w:pStyle w:val="a3"/>
        <w:spacing w:before="5" w:line="244" w:lineRule="auto"/>
        <w:ind w:left="117" w:right="115"/>
      </w:pPr>
      <w:r>
        <w:rPr>
          <w:w w:val="110"/>
        </w:rPr>
        <w:t>Уважающий</w:t>
      </w:r>
      <w:r>
        <w:rPr>
          <w:spacing w:val="1"/>
          <w:w w:val="110"/>
        </w:rPr>
        <w:t xml:space="preserve"> </w:t>
      </w:r>
      <w:r>
        <w:rPr>
          <w:w w:val="110"/>
        </w:rPr>
        <w:t>духовно-нравственную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культуру</w:t>
      </w:r>
      <w:r>
        <w:rPr>
          <w:spacing w:val="1"/>
          <w:w w:val="110"/>
        </w:rPr>
        <w:t xml:space="preserve"> </w:t>
      </w:r>
      <w:r>
        <w:rPr>
          <w:w w:val="110"/>
        </w:rPr>
        <w:t>своей</w:t>
      </w:r>
      <w:r>
        <w:rPr>
          <w:spacing w:val="1"/>
          <w:w w:val="110"/>
        </w:rPr>
        <w:t xml:space="preserve"> </w:t>
      </w:r>
      <w:r>
        <w:rPr>
          <w:w w:val="110"/>
        </w:rPr>
        <w:t>семьи,</w:t>
      </w:r>
      <w:r>
        <w:rPr>
          <w:spacing w:val="1"/>
          <w:w w:val="110"/>
        </w:rPr>
        <w:t xml:space="preserve"> </w:t>
      </w:r>
      <w:r>
        <w:rPr>
          <w:w w:val="110"/>
        </w:rPr>
        <w:t>своего народа, семейные ценности с учётом национальной, ре-</w:t>
      </w:r>
      <w:r>
        <w:rPr>
          <w:spacing w:val="1"/>
          <w:w w:val="110"/>
        </w:rPr>
        <w:t xml:space="preserve"> </w:t>
      </w:r>
      <w:r>
        <w:rPr>
          <w:w w:val="110"/>
        </w:rPr>
        <w:t>лигиозной</w:t>
      </w:r>
      <w:r>
        <w:rPr>
          <w:spacing w:val="22"/>
          <w:w w:val="110"/>
        </w:rPr>
        <w:t xml:space="preserve"> </w:t>
      </w:r>
      <w:r>
        <w:rPr>
          <w:w w:val="110"/>
        </w:rPr>
        <w:t>принадлежности.</w:t>
      </w:r>
    </w:p>
    <w:p w:rsidR="00E96A04" w:rsidRDefault="00944957">
      <w:pPr>
        <w:pStyle w:val="a3"/>
        <w:spacing w:line="244" w:lineRule="auto"/>
        <w:ind w:left="117" w:right="115"/>
      </w:pPr>
      <w:r>
        <w:rPr>
          <w:w w:val="110"/>
        </w:rPr>
        <w:t>Сознающий ценность каждой человеческой жизни, призна-</w:t>
      </w:r>
      <w:r>
        <w:rPr>
          <w:spacing w:val="1"/>
          <w:w w:val="110"/>
        </w:rPr>
        <w:t xml:space="preserve"> </w:t>
      </w:r>
      <w:r>
        <w:rPr>
          <w:w w:val="110"/>
        </w:rPr>
        <w:t>ющий</w:t>
      </w:r>
      <w:r>
        <w:rPr>
          <w:spacing w:val="13"/>
          <w:w w:val="110"/>
        </w:rPr>
        <w:t xml:space="preserve"> </w:t>
      </w:r>
      <w:r>
        <w:rPr>
          <w:w w:val="110"/>
        </w:rPr>
        <w:t>индивидуальность</w:t>
      </w:r>
      <w:r>
        <w:rPr>
          <w:spacing w:val="14"/>
          <w:w w:val="110"/>
        </w:rPr>
        <w:t xml:space="preserve"> </w:t>
      </w:r>
      <w:r>
        <w:rPr>
          <w:w w:val="110"/>
        </w:rPr>
        <w:t>и</w:t>
      </w:r>
      <w:r>
        <w:rPr>
          <w:spacing w:val="14"/>
          <w:w w:val="110"/>
        </w:rPr>
        <w:t xml:space="preserve"> </w:t>
      </w:r>
      <w:r>
        <w:rPr>
          <w:w w:val="110"/>
        </w:rPr>
        <w:t>достоинство</w:t>
      </w:r>
      <w:r>
        <w:rPr>
          <w:spacing w:val="14"/>
          <w:w w:val="110"/>
        </w:rPr>
        <w:t xml:space="preserve"> </w:t>
      </w:r>
      <w:r>
        <w:rPr>
          <w:w w:val="110"/>
        </w:rPr>
        <w:t>каждого</w:t>
      </w:r>
      <w:r>
        <w:rPr>
          <w:spacing w:val="14"/>
          <w:w w:val="110"/>
        </w:rPr>
        <w:t xml:space="preserve"> </w:t>
      </w:r>
      <w:r>
        <w:rPr>
          <w:w w:val="110"/>
        </w:rPr>
        <w:t>человека.</w:t>
      </w:r>
    </w:p>
    <w:p w:rsidR="00E96A04" w:rsidRDefault="00944957">
      <w:pPr>
        <w:pStyle w:val="a3"/>
        <w:spacing w:line="244" w:lineRule="auto"/>
        <w:ind w:left="117" w:right="114"/>
      </w:pPr>
      <w:r>
        <w:rPr>
          <w:w w:val="110"/>
        </w:rPr>
        <w:t>Доброжелательный,</w:t>
      </w:r>
      <w:r>
        <w:rPr>
          <w:spacing w:val="1"/>
          <w:w w:val="110"/>
        </w:rPr>
        <w:t xml:space="preserve"> </w:t>
      </w:r>
      <w:r>
        <w:rPr>
          <w:w w:val="110"/>
        </w:rPr>
        <w:t>проявляющий</w:t>
      </w:r>
      <w:r>
        <w:rPr>
          <w:spacing w:val="1"/>
          <w:w w:val="110"/>
        </w:rPr>
        <w:t xml:space="preserve"> </w:t>
      </w:r>
      <w:r>
        <w:rPr>
          <w:w w:val="110"/>
        </w:rPr>
        <w:t>сопереживание,</w:t>
      </w:r>
      <w:r>
        <w:rPr>
          <w:spacing w:val="1"/>
          <w:w w:val="110"/>
        </w:rPr>
        <w:t xml:space="preserve"> </w:t>
      </w:r>
      <w:r>
        <w:rPr>
          <w:w w:val="110"/>
        </w:rPr>
        <w:t>готов-</w:t>
      </w:r>
      <w:r>
        <w:rPr>
          <w:spacing w:val="1"/>
          <w:w w:val="110"/>
        </w:rPr>
        <w:t xml:space="preserve"> </w:t>
      </w:r>
      <w:r>
        <w:rPr>
          <w:w w:val="110"/>
        </w:rPr>
        <w:t>ность</w:t>
      </w:r>
      <w:r>
        <w:rPr>
          <w:spacing w:val="11"/>
          <w:w w:val="110"/>
        </w:rPr>
        <w:t xml:space="preserve"> </w:t>
      </w:r>
      <w:r>
        <w:rPr>
          <w:w w:val="110"/>
        </w:rPr>
        <w:t>оказывать</w:t>
      </w:r>
      <w:r>
        <w:rPr>
          <w:spacing w:val="11"/>
          <w:w w:val="110"/>
        </w:rPr>
        <w:t xml:space="preserve"> </w:t>
      </w:r>
      <w:r>
        <w:rPr>
          <w:w w:val="110"/>
        </w:rPr>
        <w:t>помощь,</w:t>
      </w:r>
      <w:r>
        <w:rPr>
          <w:spacing w:val="11"/>
          <w:w w:val="110"/>
        </w:rPr>
        <w:t xml:space="preserve"> </w:t>
      </w:r>
      <w:r>
        <w:rPr>
          <w:w w:val="110"/>
        </w:rPr>
        <w:t>выражающий</w:t>
      </w:r>
      <w:r>
        <w:rPr>
          <w:spacing w:val="11"/>
          <w:w w:val="110"/>
        </w:rPr>
        <w:t xml:space="preserve"> </w:t>
      </w:r>
      <w:r>
        <w:rPr>
          <w:w w:val="110"/>
        </w:rPr>
        <w:t>неприятие</w:t>
      </w:r>
      <w:r>
        <w:rPr>
          <w:spacing w:val="11"/>
          <w:w w:val="110"/>
        </w:rPr>
        <w:t xml:space="preserve"> </w:t>
      </w:r>
      <w:r>
        <w:rPr>
          <w:w w:val="110"/>
        </w:rPr>
        <w:t>поведения,</w:t>
      </w:r>
    </w:p>
    <w:p w:rsidR="00E96A04" w:rsidRDefault="00944957">
      <w:pPr>
        <w:pStyle w:val="a3"/>
        <w:spacing w:before="67" w:line="244" w:lineRule="auto"/>
        <w:ind w:left="117" w:right="115" w:firstLine="0"/>
      </w:pPr>
      <w:r>
        <w:rPr>
          <w:w w:val="110"/>
        </w:rPr>
        <w:t>причиняющего физический и моральный вред другим людям,</w:t>
      </w:r>
      <w:r>
        <w:rPr>
          <w:spacing w:val="1"/>
          <w:w w:val="110"/>
        </w:rPr>
        <w:t xml:space="preserve"> </w:t>
      </w:r>
      <w:r>
        <w:rPr>
          <w:w w:val="110"/>
        </w:rPr>
        <w:t>уважающий</w:t>
      </w:r>
      <w:r>
        <w:rPr>
          <w:spacing w:val="23"/>
          <w:w w:val="110"/>
        </w:rPr>
        <w:t xml:space="preserve"> </w:t>
      </w:r>
      <w:r>
        <w:rPr>
          <w:w w:val="110"/>
        </w:rPr>
        <w:t>старших.</w:t>
      </w:r>
    </w:p>
    <w:p w:rsidR="00E96A04" w:rsidRDefault="00944957">
      <w:pPr>
        <w:pStyle w:val="a3"/>
        <w:spacing w:line="244" w:lineRule="auto"/>
        <w:ind w:left="117" w:right="114"/>
      </w:pPr>
      <w:r>
        <w:rPr>
          <w:w w:val="105"/>
        </w:rPr>
        <w:t>Умеющий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-44"/>
          <w:w w:val="105"/>
        </w:rPr>
        <w:t xml:space="preserve"> </w:t>
      </w:r>
      <w:r>
        <w:rPr>
          <w:w w:val="105"/>
        </w:rPr>
        <w:t>нравственным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нормам,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осознающий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поступки.</w:t>
      </w:r>
    </w:p>
    <w:p w:rsidR="00E96A04" w:rsidRDefault="00944957">
      <w:pPr>
        <w:pStyle w:val="a3"/>
        <w:spacing w:line="244" w:lineRule="auto"/>
        <w:ind w:left="117" w:right="113"/>
      </w:pPr>
      <w:r>
        <w:rPr>
          <w:w w:val="110"/>
        </w:rPr>
        <w:t>Владеющий</w:t>
      </w:r>
      <w:r>
        <w:rPr>
          <w:spacing w:val="30"/>
          <w:w w:val="110"/>
        </w:rPr>
        <w:t xml:space="preserve"> </w:t>
      </w:r>
      <w:r>
        <w:rPr>
          <w:w w:val="110"/>
        </w:rPr>
        <w:t>представлениями</w:t>
      </w:r>
      <w:r>
        <w:rPr>
          <w:spacing w:val="29"/>
          <w:w w:val="110"/>
        </w:rPr>
        <w:t xml:space="preserve"> </w:t>
      </w:r>
      <w:r>
        <w:rPr>
          <w:w w:val="110"/>
        </w:rPr>
        <w:t xml:space="preserve">о </w:t>
      </w:r>
      <w:r>
        <w:rPr>
          <w:spacing w:val="28"/>
          <w:w w:val="110"/>
        </w:rPr>
        <w:t xml:space="preserve"> </w:t>
      </w:r>
      <w:r>
        <w:rPr>
          <w:w w:val="110"/>
        </w:rPr>
        <w:t xml:space="preserve">многообразии </w:t>
      </w:r>
      <w:r>
        <w:rPr>
          <w:spacing w:val="29"/>
          <w:w w:val="110"/>
        </w:rPr>
        <w:t xml:space="preserve"> </w:t>
      </w:r>
      <w:r>
        <w:rPr>
          <w:w w:val="110"/>
        </w:rPr>
        <w:t>языкового</w:t>
      </w:r>
      <w:r>
        <w:rPr>
          <w:spacing w:val="-47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культурного</w:t>
      </w:r>
      <w:r>
        <w:rPr>
          <w:spacing w:val="1"/>
          <w:w w:val="110"/>
        </w:rPr>
        <w:t xml:space="preserve"> </w:t>
      </w:r>
      <w:r>
        <w:rPr>
          <w:w w:val="110"/>
        </w:rPr>
        <w:t>пространства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России,</w:t>
      </w:r>
      <w:r>
        <w:rPr>
          <w:spacing w:val="1"/>
          <w:w w:val="110"/>
        </w:rPr>
        <w:t xml:space="preserve"> </w:t>
      </w:r>
      <w:r>
        <w:rPr>
          <w:w w:val="110"/>
        </w:rPr>
        <w:t>имеющий</w:t>
      </w:r>
      <w:r>
        <w:rPr>
          <w:spacing w:val="1"/>
          <w:w w:val="110"/>
        </w:rPr>
        <w:t xml:space="preserve"> </w:t>
      </w:r>
      <w:r>
        <w:rPr>
          <w:w w:val="110"/>
        </w:rPr>
        <w:t>первоначаль-</w:t>
      </w:r>
      <w:r>
        <w:rPr>
          <w:spacing w:val="-46"/>
          <w:w w:val="110"/>
        </w:rPr>
        <w:t xml:space="preserve"> </w:t>
      </w:r>
      <w:r>
        <w:rPr>
          <w:w w:val="110"/>
        </w:rPr>
        <w:t>ные навыки общения с людьми разных народов, вероиспове-</w:t>
      </w:r>
      <w:r>
        <w:rPr>
          <w:spacing w:val="1"/>
          <w:w w:val="110"/>
        </w:rPr>
        <w:t xml:space="preserve"> </w:t>
      </w:r>
      <w:r>
        <w:rPr>
          <w:w w:val="110"/>
        </w:rPr>
        <w:t>даний.</w:t>
      </w:r>
    </w:p>
    <w:p w:rsidR="00E96A04" w:rsidRDefault="00944957">
      <w:pPr>
        <w:pStyle w:val="a3"/>
        <w:spacing w:line="244" w:lineRule="auto"/>
        <w:ind w:left="117" w:right="114"/>
      </w:pPr>
      <w:r>
        <w:rPr>
          <w:w w:val="110"/>
        </w:rPr>
        <w:t>Сознающий нравственную и эстетическую ценность литера-</w:t>
      </w:r>
      <w:r>
        <w:rPr>
          <w:spacing w:val="-46"/>
          <w:w w:val="110"/>
        </w:rPr>
        <w:t xml:space="preserve"> </w:t>
      </w:r>
      <w:r>
        <w:rPr>
          <w:w w:val="110"/>
        </w:rPr>
        <w:t>туры,</w:t>
      </w:r>
      <w:r>
        <w:rPr>
          <w:spacing w:val="38"/>
          <w:w w:val="110"/>
        </w:rPr>
        <w:t xml:space="preserve"> </w:t>
      </w:r>
      <w:r>
        <w:rPr>
          <w:w w:val="110"/>
        </w:rPr>
        <w:t>родного</w:t>
      </w:r>
      <w:r>
        <w:rPr>
          <w:spacing w:val="39"/>
          <w:w w:val="110"/>
        </w:rPr>
        <w:t xml:space="preserve"> </w:t>
      </w:r>
      <w:r>
        <w:rPr>
          <w:w w:val="110"/>
        </w:rPr>
        <w:t>языка,</w:t>
      </w:r>
      <w:r>
        <w:rPr>
          <w:spacing w:val="39"/>
          <w:w w:val="110"/>
        </w:rPr>
        <w:t xml:space="preserve"> </w:t>
      </w:r>
      <w:r>
        <w:rPr>
          <w:w w:val="110"/>
        </w:rPr>
        <w:t>русского</w:t>
      </w:r>
      <w:r>
        <w:rPr>
          <w:spacing w:val="39"/>
          <w:w w:val="110"/>
        </w:rPr>
        <w:t xml:space="preserve"> </w:t>
      </w:r>
      <w:r>
        <w:rPr>
          <w:w w:val="110"/>
        </w:rPr>
        <w:t>языка,</w:t>
      </w:r>
      <w:r>
        <w:rPr>
          <w:spacing w:val="39"/>
          <w:w w:val="110"/>
        </w:rPr>
        <w:t xml:space="preserve"> </w:t>
      </w:r>
      <w:r>
        <w:rPr>
          <w:w w:val="110"/>
        </w:rPr>
        <w:t>проявляющий</w:t>
      </w:r>
      <w:r>
        <w:rPr>
          <w:spacing w:val="39"/>
          <w:w w:val="110"/>
        </w:rPr>
        <w:t xml:space="preserve"> </w:t>
      </w:r>
      <w:r>
        <w:rPr>
          <w:w w:val="110"/>
        </w:rPr>
        <w:t>интерес</w:t>
      </w:r>
      <w:r>
        <w:rPr>
          <w:spacing w:val="-46"/>
          <w:w w:val="110"/>
        </w:rPr>
        <w:t xml:space="preserve"> </w:t>
      </w:r>
      <w:r>
        <w:rPr>
          <w:w w:val="110"/>
        </w:rPr>
        <w:t>к</w:t>
      </w:r>
      <w:r>
        <w:rPr>
          <w:spacing w:val="47"/>
          <w:w w:val="110"/>
        </w:rPr>
        <w:t xml:space="preserve"> </w:t>
      </w:r>
      <w:r>
        <w:rPr>
          <w:w w:val="110"/>
        </w:rPr>
        <w:t>чтению.</w:t>
      </w:r>
    </w:p>
    <w:p w:rsidR="00E96A04" w:rsidRDefault="00944957">
      <w:pPr>
        <w:pStyle w:val="5"/>
        <w:spacing w:before="61"/>
        <w:ind w:left="343"/>
        <w:rPr>
          <w:rFonts w:ascii="Georgia" w:hAnsi="Georgia"/>
        </w:rPr>
      </w:pPr>
      <w:r>
        <w:rPr>
          <w:rFonts w:ascii="Georgia" w:hAnsi="Georgia"/>
        </w:rPr>
        <w:t>Эстетическое</w:t>
      </w:r>
      <w:r>
        <w:rPr>
          <w:rFonts w:ascii="Georgia" w:hAnsi="Georgia"/>
          <w:spacing w:val="23"/>
        </w:rPr>
        <w:t xml:space="preserve"> </w:t>
      </w:r>
      <w:r>
        <w:rPr>
          <w:rFonts w:ascii="Georgia" w:hAnsi="Georgia"/>
        </w:rPr>
        <w:t>воспитание</w:t>
      </w:r>
    </w:p>
    <w:p w:rsidR="00E96A04" w:rsidRDefault="00944957">
      <w:pPr>
        <w:pStyle w:val="a3"/>
        <w:spacing w:before="5" w:line="244" w:lineRule="auto"/>
        <w:ind w:left="117" w:right="0"/>
        <w:jc w:val="left"/>
      </w:pPr>
      <w:r>
        <w:rPr>
          <w:w w:val="105"/>
        </w:rPr>
        <w:t>Способный</w:t>
      </w:r>
      <w:r>
        <w:rPr>
          <w:spacing w:val="10"/>
          <w:w w:val="105"/>
        </w:rPr>
        <w:t xml:space="preserve"> </w:t>
      </w:r>
      <w:r>
        <w:rPr>
          <w:w w:val="105"/>
        </w:rPr>
        <w:t>воспринимать</w:t>
      </w:r>
      <w:r>
        <w:rPr>
          <w:spacing w:val="10"/>
          <w:w w:val="105"/>
        </w:rPr>
        <w:t xml:space="preserve"> </w:t>
      </w:r>
      <w:r>
        <w:rPr>
          <w:w w:val="105"/>
        </w:rPr>
        <w:t>и</w:t>
      </w:r>
      <w:r>
        <w:rPr>
          <w:spacing w:val="10"/>
          <w:w w:val="105"/>
        </w:rPr>
        <w:t xml:space="preserve"> </w:t>
      </w:r>
      <w:r>
        <w:rPr>
          <w:w w:val="105"/>
        </w:rPr>
        <w:t>чувствовать</w:t>
      </w:r>
      <w:r>
        <w:rPr>
          <w:spacing w:val="10"/>
          <w:w w:val="105"/>
        </w:rPr>
        <w:t xml:space="preserve"> </w:t>
      </w:r>
      <w:r>
        <w:rPr>
          <w:w w:val="105"/>
        </w:rPr>
        <w:t>прекрасное</w:t>
      </w:r>
      <w:r>
        <w:rPr>
          <w:spacing w:val="10"/>
          <w:w w:val="105"/>
        </w:rPr>
        <w:t xml:space="preserve"> </w:t>
      </w:r>
      <w:r>
        <w:rPr>
          <w:w w:val="105"/>
        </w:rPr>
        <w:t>в</w:t>
      </w:r>
      <w:r>
        <w:rPr>
          <w:spacing w:val="10"/>
          <w:w w:val="105"/>
        </w:rPr>
        <w:t xml:space="preserve"> </w:t>
      </w:r>
      <w:r>
        <w:rPr>
          <w:w w:val="105"/>
        </w:rPr>
        <w:t>быту,</w:t>
      </w:r>
      <w:r>
        <w:rPr>
          <w:spacing w:val="-44"/>
          <w:w w:val="105"/>
        </w:rPr>
        <w:t xml:space="preserve"> </w:t>
      </w:r>
      <w:r>
        <w:rPr>
          <w:w w:val="105"/>
        </w:rPr>
        <w:t>природе,</w:t>
      </w:r>
      <w:r>
        <w:rPr>
          <w:spacing w:val="28"/>
          <w:w w:val="105"/>
        </w:rPr>
        <w:t xml:space="preserve"> </w:t>
      </w:r>
      <w:r>
        <w:rPr>
          <w:w w:val="105"/>
        </w:rPr>
        <w:t>искусстве,</w:t>
      </w:r>
      <w:r>
        <w:rPr>
          <w:spacing w:val="28"/>
          <w:w w:val="105"/>
        </w:rPr>
        <w:t xml:space="preserve"> </w:t>
      </w:r>
      <w:r>
        <w:rPr>
          <w:w w:val="105"/>
        </w:rPr>
        <w:t>творчестве</w:t>
      </w:r>
      <w:r>
        <w:rPr>
          <w:spacing w:val="28"/>
          <w:w w:val="105"/>
        </w:rPr>
        <w:t xml:space="preserve"> </w:t>
      </w:r>
      <w:r>
        <w:rPr>
          <w:w w:val="105"/>
        </w:rPr>
        <w:t>людей.</w:t>
      </w:r>
    </w:p>
    <w:p w:rsidR="00E96A04" w:rsidRDefault="00944957">
      <w:pPr>
        <w:pStyle w:val="a3"/>
        <w:spacing w:line="244" w:lineRule="auto"/>
        <w:ind w:left="117" w:right="0"/>
        <w:jc w:val="left"/>
      </w:pPr>
      <w:r>
        <w:rPr>
          <w:w w:val="110"/>
        </w:rPr>
        <w:t>Проявляющий</w:t>
      </w:r>
      <w:r>
        <w:rPr>
          <w:spacing w:val="10"/>
          <w:w w:val="110"/>
        </w:rPr>
        <w:t xml:space="preserve"> </w:t>
      </w:r>
      <w:r>
        <w:rPr>
          <w:w w:val="110"/>
        </w:rPr>
        <w:t>интерес</w:t>
      </w:r>
      <w:r>
        <w:rPr>
          <w:spacing w:val="10"/>
          <w:w w:val="110"/>
        </w:rPr>
        <w:t xml:space="preserve"> </w:t>
      </w:r>
      <w:r>
        <w:rPr>
          <w:w w:val="110"/>
        </w:rPr>
        <w:t>и</w:t>
      </w:r>
      <w:r>
        <w:rPr>
          <w:spacing w:val="10"/>
          <w:w w:val="110"/>
        </w:rPr>
        <w:t xml:space="preserve"> </w:t>
      </w:r>
      <w:r>
        <w:rPr>
          <w:w w:val="110"/>
        </w:rPr>
        <w:t>уважение</w:t>
      </w:r>
      <w:r>
        <w:rPr>
          <w:spacing w:val="10"/>
          <w:w w:val="110"/>
        </w:rPr>
        <w:t xml:space="preserve"> </w:t>
      </w:r>
      <w:r>
        <w:rPr>
          <w:w w:val="110"/>
        </w:rPr>
        <w:t>к</w:t>
      </w:r>
      <w:r>
        <w:rPr>
          <w:spacing w:val="10"/>
          <w:w w:val="110"/>
        </w:rPr>
        <w:t xml:space="preserve"> </w:t>
      </w:r>
      <w:r>
        <w:rPr>
          <w:w w:val="110"/>
        </w:rPr>
        <w:t>отечественной</w:t>
      </w:r>
      <w:r>
        <w:rPr>
          <w:spacing w:val="11"/>
          <w:w w:val="110"/>
        </w:rPr>
        <w:t xml:space="preserve"> </w:t>
      </w:r>
      <w:r>
        <w:rPr>
          <w:w w:val="110"/>
        </w:rPr>
        <w:t>и</w:t>
      </w:r>
      <w:r>
        <w:rPr>
          <w:spacing w:val="10"/>
          <w:w w:val="110"/>
        </w:rPr>
        <w:t xml:space="preserve"> </w:t>
      </w:r>
      <w:r>
        <w:rPr>
          <w:w w:val="110"/>
        </w:rPr>
        <w:t>миро-</w:t>
      </w:r>
      <w:r>
        <w:rPr>
          <w:spacing w:val="-46"/>
          <w:w w:val="110"/>
        </w:rPr>
        <w:t xml:space="preserve"> </w:t>
      </w:r>
      <w:r>
        <w:rPr>
          <w:w w:val="110"/>
        </w:rPr>
        <w:t>вой</w:t>
      </w:r>
      <w:r>
        <w:rPr>
          <w:spacing w:val="22"/>
          <w:w w:val="110"/>
        </w:rPr>
        <w:t xml:space="preserve"> </w:t>
      </w:r>
      <w:r>
        <w:rPr>
          <w:w w:val="110"/>
        </w:rPr>
        <w:t>художественной</w:t>
      </w:r>
      <w:r>
        <w:rPr>
          <w:spacing w:val="22"/>
          <w:w w:val="110"/>
        </w:rPr>
        <w:t xml:space="preserve"> </w:t>
      </w:r>
      <w:r>
        <w:rPr>
          <w:w w:val="110"/>
        </w:rPr>
        <w:t>культуре.</w:t>
      </w:r>
    </w:p>
    <w:p w:rsidR="00E96A04" w:rsidRDefault="00944957">
      <w:pPr>
        <w:pStyle w:val="a3"/>
        <w:spacing w:line="244" w:lineRule="auto"/>
        <w:ind w:left="117" w:right="0"/>
        <w:jc w:val="left"/>
      </w:pPr>
      <w:r>
        <w:rPr>
          <w:w w:val="110"/>
        </w:rPr>
        <w:t>Проявляющий</w:t>
      </w:r>
      <w:r>
        <w:rPr>
          <w:spacing w:val="-8"/>
          <w:w w:val="110"/>
        </w:rPr>
        <w:t xml:space="preserve"> </w:t>
      </w:r>
      <w:r>
        <w:rPr>
          <w:w w:val="110"/>
        </w:rPr>
        <w:t>стремление</w:t>
      </w:r>
      <w:r>
        <w:rPr>
          <w:spacing w:val="-8"/>
          <w:w w:val="110"/>
        </w:rPr>
        <w:t xml:space="preserve"> </w:t>
      </w:r>
      <w:r>
        <w:rPr>
          <w:w w:val="110"/>
        </w:rPr>
        <w:t>к</w:t>
      </w:r>
      <w:r>
        <w:rPr>
          <w:spacing w:val="-7"/>
          <w:w w:val="110"/>
        </w:rPr>
        <w:t xml:space="preserve"> </w:t>
      </w:r>
      <w:r>
        <w:rPr>
          <w:w w:val="110"/>
        </w:rPr>
        <w:t>самовыражению</w:t>
      </w:r>
      <w:r>
        <w:rPr>
          <w:spacing w:val="-8"/>
          <w:w w:val="110"/>
        </w:rPr>
        <w:t xml:space="preserve"> </w:t>
      </w:r>
      <w:r>
        <w:rPr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w w:val="110"/>
        </w:rPr>
        <w:t>разных</w:t>
      </w:r>
      <w:r>
        <w:rPr>
          <w:spacing w:val="-7"/>
          <w:w w:val="110"/>
        </w:rPr>
        <w:t xml:space="preserve"> </w:t>
      </w:r>
      <w:r>
        <w:rPr>
          <w:w w:val="110"/>
        </w:rPr>
        <w:t>видах</w:t>
      </w:r>
      <w:r>
        <w:rPr>
          <w:spacing w:val="-46"/>
          <w:w w:val="110"/>
        </w:rPr>
        <w:t xml:space="preserve"> </w:t>
      </w:r>
      <w:r>
        <w:rPr>
          <w:w w:val="110"/>
        </w:rPr>
        <w:t>художественной</w:t>
      </w:r>
      <w:r>
        <w:rPr>
          <w:spacing w:val="21"/>
          <w:w w:val="110"/>
        </w:rPr>
        <w:t xml:space="preserve"> </w:t>
      </w:r>
      <w:r>
        <w:rPr>
          <w:w w:val="110"/>
        </w:rPr>
        <w:t>деятельности,</w:t>
      </w:r>
      <w:r>
        <w:rPr>
          <w:spacing w:val="22"/>
          <w:w w:val="110"/>
        </w:rPr>
        <w:t xml:space="preserve"> </w:t>
      </w:r>
      <w:r>
        <w:rPr>
          <w:w w:val="110"/>
        </w:rPr>
        <w:t>искусстве.</w:t>
      </w:r>
    </w:p>
    <w:p w:rsidR="00E96A04" w:rsidRDefault="00944957">
      <w:pPr>
        <w:pStyle w:val="5"/>
        <w:spacing w:before="63" w:line="252" w:lineRule="auto"/>
        <w:ind w:left="117" w:firstLine="226"/>
        <w:rPr>
          <w:rFonts w:ascii="Georgia" w:hAnsi="Georgia"/>
        </w:rPr>
      </w:pPr>
      <w:r>
        <w:rPr>
          <w:rFonts w:ascii="Georgia" w:hAnsi="Georgia"/>
        </w:rPr>
        <w:t>Физическое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воспитание,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формирование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культуры</w:t>
      </w:r>
      <w:r>
        <w:rPr>
          <w:rFonts w:ascii="Georgia" w:hAnsi="Georgia"/>
          <w:spacing w:val="-48"/>
        </w:rPr>
        <w:t xml:space="preserve"> </w:t>
      </w:r>
      <w:r>
        <w:rPr>
          <w:rFonts w:ascii="Georgia" w:hAnsi="Georgia"/>
        </w:rPr>
        <w:t>здоровья</w:t>
      </w:r>
      <w:r>
        <w:rPr>
          <w:rFonts w:ascii="Georgia" w:hAnsi="Georgia"/>
          <w:spacing w:val="28"/>
        </w:rPr>
        <w:t xml:space="preserve"> </w:t>
      </w:r>
      <w:r>
        <w:rPr>
          <w:rFonts w:ascii="Georgia" w:hAnsi="Georgia"/>
        </w:rPr>
        <w:t>и</w:t>
      </w:r>
      <w:r>
        <w:rPr>
          <w:rFonts w:ascii="Georgia" w:hAnsi="Georgia"/>
          <w:spacing w:val="28"/>
        </w:rPr>
        <w:t xml:space="preserve"> </w:t>
      </w:r>
      <w:r>
        <w:rPr>
          <w:rFonts w:ascii="Georgia" w:hAnsi="Georgia"/>
        </w:rPr>
        <w:t>эмоционального</w:t>
      </w:r>
      <w:r>
        <w:rPr>
          <w:rFonts w:ascii="Georgia" w:hAnsi="Georgia"/>
          <w:spacing w:val="28"/>
        </w:rPr>
        <w:t xml:space="preserve"> </w:t>
      </w:r>
      <w:r>
        <w:rPr>
          <w:rFonts w:ascii="Georgia" w:hAnsi="Georgia"/>
        </w:rPr>
        <w:t>благополучия</w:t>
      </w:r>
    </w:p>
    <w:p w:rsidR="00E96A04" w:rsidRDefault="00944957">
      <w:pPr>
        <w:pStyle w:val="a3"/>
        <w:spacing w:line="244" w:lineRule="auto"/>
        <w:ind w:left="117" w:right="114"/>
        <w:jc w:val="right"/>
      </w:pPr>
      <w:r>
        <w:rPr>
          <w:w w:val="110"/>
        </w:rPr>
        <w:t>Бережно</w:t>
      </w:r>
      <w:r>
        <w:rPr>
          <w:spacing w:val="19"/>
          <w:w w:val="110"/>
        </w:rPr>
        <w:t xml:space="preserve"> </w:t>
      </w:r>
      <w:r>
        <w:rPr>
          <w:w w:val="110"/>
        </w:rPr>
        <w:t>относящийся</w:t>
      </w:r>
      <w:r>
        <w:rPr>
          <w:spacing w:val="19"/>
          <w:w w:val="110"/>
        </w:rPr>
        <w:t xml:space="preserve"> </w:t>
      </w:r>
      <w:r>
        <w:rPr>
          <w:w w:val="110"/>
        </w:rPr>
        <w:t>к</w:t>
      </w:r>
      <w:r>
        <w:rPr>
          <w:spacing w:val="18"/>
          <w:w w:val="110"/>
        </w:rPr>
        <w:t xml:space="preserve"> </w:t>
      </w:r>
      <w:r>
        <w:rPr>
          <w:w w:val="110"/>
        </w:rPr>
        <w:t>физическому</w:t>
      </w:r>
      <w:r>
        <w:rPr>
          <w:spacing w:val="19"/>
          <w:w w:val="110"/>
        </w:rPr>
        <w:t xml:space="preserve"> </w:t>
      </w:r>
      <w:r>
        <w:rPr>
          <w:w w:val="110"/>
        </w:rPr>
        <w:t>здоровью,</w:t>
      </w:r>
      <w:r>
        <w:rPr>
          <w:spacing w:val="19"/>
          <w:w w:val="110"/>
        </w:rPr>
        <w:t xml:space="preserve"> </w:t>
      </w:r>
      <w:r>
        <w:rPr>
          <w:w w:val="110"/>
        </w:rPr>
        <w:t>соблюдаю-</w:t>
      </w:r>
      <w:r>
        <w:rPr>
          <w:spacing w:val="-45"/>
          <w:w w:val="110"/>
        </w:rPr>
        <w:t xml:space="preserve"> </w:t>
      </w:r>
      <w:r>
        <w:rPr>
          <w:w w:val="110"/>
        </w:rPr>
        <w:t>щий</w:t>
      </w:r>
      <w:r>
        <w:rPr>
          <w:spacing w:val="-10"/>
          <w:w w:val="110"/>
        </w:rPr>
        <w:t xml:space="preserve"> </w:t>
      </w:r>
      <w:r>
        <w:rPr>
          <w:w w:val="110"/>
        </w:rPr>
        <w:t>основные</w:t>
      </w:r>
      <w:r>
        <w:rPr>
          <w:spacing w:val="-10"/>
          <w:w w:val="110"/>
        </w:rPr>
        <w:t xml:space="preserve"> </w:t>
      </w:r>
      <w:r>
        <w:rPr>
          <w:w w:val="110"/>
        </w:rPr>
        <w:t>правила</w:t>
      </w:r>
      <w:r>
        <w:rPr>
          <w:spacing w:val="-10"/>
          <w:w w:val="110"/>
        </w:rPr>
        <w:t xml:space="preserve"> </w:t>
      </w:r>
      <w:r>
        <w:rPr>
          <w:w w:val="110"/>
        </w:rPr>
        <w:t>здорового</w:t>
      </w:r>
      <w:r>
        <w:rPr>
          <w:spacing w:val="-10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безопасного</w:t>
      </w:r>
      <w:r>
        <w:rPr>
          <w:spacing w:val="-9"/>
          <w:w w:val="110"/>
        </w:rPr>
        <w:t xml:space="preserve"> </w:t>
      </w:r>
      <w:r>
        <w:rPr>
          <w:w w:val="110"/>
        </w:rPr>
        <w:t>для</w:t>
      </w:r>
      <w:r>
        <w:rPr>
          <w:spacing w:val="-10"/>
          <w:w w:val="110"/>
        </w:rPr>
        <w:t xml:space="preserve"> </w:t>
      </w:r>
      <w:r>
        <w:rPr>
          <w:w w:val="110"/>
        </w:rPr>
        <w:t>себя</w:t>
      </w:r>
      <w:r>
        <w:rPr>
          <w:spacing w:val="-10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дру-</w:t>
      </w:r>
      <w:r>
        <w:rPr>
          <w:spacing w:val="-45"/>
          <w:w w:val="110"/>
        </w:rPr>
        <w:t xml:space="preserve"> </w:t>
      </w:r>
      <w:r>
        <w:rPr>
          <w:w w:val="110"/>
        </w:rPr>
        <w:t>гих</w:t>
      </w:r>
      <w:r>
        <w:rPr>
          <w:spacing w:val="-2"/>
          <w:w w:val="110"/>
        </w:rPr>
        <w:t xml:space="preserve"> </w:t>
      </w:r>
      <w:r>
        <w:rPr>
          <w:w w:val="110"/>
        </w:rPr>
        <w:t>людей</w:t>
      </w:r>
      <w:r>
        <w:rPr>
          <w:spacing w:val="-2"/>
          <w:w w:val="110"/>
        </w:rPr>
        <w:t xml:space="preserve"> </w:t>
      </w:r>
      <w:r>
        <w:rPr>
          <w:w w:val="110"/>
        </w:rPr>
        <w:t>образа</w:t>
      </w:r>
      <w:r>
        <w:rPr>
          <w:spacing w:val="-2"/>
          <w:w w:val="110"/>
        </w:rPr>
        <w:t xml:space="preserve"> </w:t>
      </w:r>
      <w:r>
        <w:rPr>
          <w:w w:val="110"/>
        </w:rPr>
        <w:t>жизни,</w:t>
      </w:r>
      <w:r>
        <w:rPr>
          <w:spacing w:val="-2"/>
          <w:w w:val="110"/>
        </w:rPr>
        <w:t xml:space="preserve"> </w:t>
      </w:r>
      <w:r>
        <w:rPr>
          <w:w w:val="110"/>
        </w:rPr>
        <w:t>в</w:t>
      </w:r>
      <w:r>
        <w:rPr>
          <w:spacing w:val="-1"/>
          <w:w w:val="110"/>
        </w:rPr>
        <w:t xml:space="preserve"> </w:t>
      </w:r>
      <w:r>
        <w:rPr>
          <w:w w:val="110"/>
        </w:rPr>
        <w:t>том</w:t>
      </w:r>
      <w:r>
        <w:rPr>
          <w:spacing w:val="-2"/>
          <w:w w:val="110"/>
        </w:rPr>
        <w:t xml:space="preserve"> </w:t>
      </w:r>
      <w:r>
        <w:rPr>
          <w:w w:val="110"/>
        </w:rPr>
        <w:t>числе</w:t>
      </w:r>
      <w:r>
        <w:rPr>
          <w:spacing w:val="-2"/>
          <w:w w:val="110"/>
        </w:rPr>
        <w:t xml:space="preserve"> </w:t>
      </w:r>
      <w:r>
        <w:rPr>
          <w:w w:val="110"/>
        </w:rPr>
        <w:t>в</w:t>
      </w:r>
      <w:r>
        <w:rPr>
          <w:spacing w:val="-2"/>
          <w:w w:val="110"/>
        </w:rPr>
        <w:t xml:space="preserve"> </w:t>
      </w:r>
      <w:r>
        <w:rPr>
          <w:w w:val="110"/>
        </w:rPr>
        <w:t>информационной</w:t>
      </w:r>
      <w:r>
        <w:rPr>
          <w:spacing w:val="-1"/>
          <w:w w:val="110"/>
        </w:rPr>
        <w:t xml:space="preserve"> </w:t>
      </w:r>
      <w:r>
        <w:rPr>
          <w:w w:val="110"/>
        </w:rPr>
        <w:t>среде.</w:t>
      </w:r>
    </w:p>
    <w:p w:rsidR="00E96A04" w:rsidRDefault="00944957">
      <w:pPr>
        <w:pStyle w:val="a3"/>
        <w:spacing w:line="244" w:lineRule="auto"/>
        <w:ind w:left="117" w:right="114"/>
      </w:pPr>
      <w:r>
        <w:rPr>
          <w:w w:val="110"/>
        </w:rPr>
        <w:t>Владеющий основными навыками личной и общественной</w:t>
      </w:r>
      <w:r>
        <w:rPr>
          <w:spacing w:val="1"/>
          <w:w w:val="110"/>
        </w:rPr>
        <w:t xml:space="preserve"> </w:t>
      </w:r>
      <w:r>
        <w:rPr>
          <w:w w:val="110"/>
        </w:rPr>
        <w:t>гигиены,</w:t>
      </w:r>
      <w:r>
        <w:rPr>
          <w:spacing w:val="12"/>
          <w:w w:val="110"/>
        </w:rPr>
        <w:t xml:space="preserve"> </w:t>
      </w:r>
      <w:r>
        <w:rPr>
          <w:w w:val="110"/>
        </w:rPr>
        <w:t>безопасного</w:t>
      </w:r>
      <w:r>
        <w:rPr>
          <w:spacing w:val="12"/>
          <w:w w:val="110"/>
        </w:rPr>
        <w:t xml:space="preserve"> </w:t>
      </w:r>
      <w:r>
        <w:rPr>
          <w:w w:val="110"/>
        </w:rPr>
        <w:t>поведения</w:t>
      </w:r>
      <w:r>
        <w:rPr>
          <w:spacing w:val="13"/>
          <w:w w:val="110"/>
        </w:rPr>
        <w:t xml:space="preserve"> </w:t>
      </w:r>
      <w:r>
        <w:rPr>
          <w:w w:val="110"/>
        </w:rPr>
        <w:t>в</w:t>
      </w:r>
      <w:r>
        <w:rPr>
          <w:spacing w:val="12"/>
          <w:w w:val="110"/>
        </w:rPr>
        <w:t xml:space="preserve"> </w:t>
      </w:r>
      <w:r>
        <w:rPr>
          <w:w w:val="110"/>
        </w:rPr>
        <w:t>быту,</w:t>
      </w:r>
      <w:r>
        <w:rPr>
          <w:spacing w:val="13"/>
          <w:w w:val="110"/>
        </w:rPr>
        <w:t xml:space="preserve"> </w:t>
      </w:r>
      <w:r>
        <w:rPr>
          <w:w w:val="110"/>
        </w:rPr>
        <w:t>природе,</w:t>
      </w:r>
      <w:r>
        <w:rPr>
          <w:spacing w:val="12"/>
          <w:w w:val="110"/>
        </w:rPr>
        <w:t xml:space="preserve"> </w:t>
      </w:r>
      <w:r>
        <w:rPr>
          <w:w w:val="110"/>
        </w:rPr>
        <w:t>обществе.</w:t>
      </w:r>
    </w:p>
    <w:p w:rsidR="00E96A04" w:rsidRDefault="00944957">
      <w:pPr>
        <w:pStyle w:val="a3"/>
        <w:spacing w:line="244" w:lineRule="auto"/>
        <w:ind w:left="117" w:right="115"/>
      </w:pPr>
      <w:r>
        <w:rPr>
          <w:w w:val="110"/>
        </w:rPr>
        <w:t>Ориентированный</w:t>
      </w:r>
      <w:r>
        <w:rPr>
          <w:spacing w:val="-7"/>
          <w:w w:val="110"/>
        </w:rPr>
        <w:t xml:space="preserve"> </w:t>
      </w:r>
      <w:r>
        <w:rPr>
          <w:w w:val="110"/>
        </w:rPr>
        <w:t>на</w:t>
      </w:r>
      <w:r>
        <w:rPr>
          <w:spacing w:val="-7"/>
          <w:w w:val="110"/>
        </w:rPr>
        <w:t xml:space="preserve"> </w:t>
      </w:r>
      <w:r>
        <w:rPr>
          <w:w w:val="110"/>
        </w:rPr>
        <w:t>физическое</w:t>
      </w:r>
      <w:r>
        <w:rPr>
          <w:spacing w:val="-6"/>
          <w:w w:val="110"/>
        </w:rPr>
        <w:t xml:space="preserve"> </w:t>
      </w:r>
      <w:r>
        <w:rPr>
          <w:w w:val="110"/>
        </w:rPr>
        <w:t>развитие</w:t>
      </w:r>
      <w:r>
        <w:rPr>
          <w:spacing w:val="-7"/>
          <w:w w:val="110"/>
        </w:rPr>
        <w:t xml:space="preserve"> </w:t>
      </w:r>
      <w:r>
        <w:rPr>
          <w:w w:val="110"/>
        </w:rPr>
        <w:t>с</w:t>
      </w:r>
      <w:r>
        <w:rPr>
          <w:spacing w:val="-6"/>
          <w:w w:val="110"/>
        </w:rPr>
        <w:t xml:space="preserve"> </w:t>
      </w:r>
      <w:r>
        <w:rPr>
          <w:w w:val="110"/>
        </w:rPr>
        <w:t>учётом</w:t>
      </w:r>
      <w:r>
        <w:rPr>
          <w:spacing w:val="-7"/>
          <w:w w:val="110"/>
        </w:rPr>
        <w:t xml:space="preserve"> </w:t>
      </w:r>
      <w:r>
        <w:rPr>
          <w:w w:val="110"/>
        </w:rPr>
        <w:t>возмож-</w:t>
      </w:r>
      <w:r>
        <w:rPr>
          <w:spacing w:val="-46"/>
          <w:w w:val="110"/>
        </w:rPr>
        <w:t xml:space="preserve"> </w:t>
      </w:r>
      <w:r>
        <w:rPr>
          <w:w w:val="110"/>
        </w:rPr>
        <w:t>ностей</w:t>
      </w:r>
      <w:r>
        <w:rPr>
          <w:spacing w:val="19"/>
          <w:w w:val="110"/>
        </w:rPr>
        <w:t xml:space="preserve"> </w:t>
      </w:r>
      <w:r>
        <w:rPr>
          <w:w w:val="110"/>
        </w:rPr>
        <w:t>здоровья,</w:t>
      </w:r>
      <w:r>
        <w:rPr>
          <w:spacing w:val="19"/>
          <w:w w:val="110"/>
        </w:rPr>
        <w:t xml:space="preserve"> </w:t>
      </w:r>
      <w:r>
        <w:rPr>
          <w:w w:val="110"/>
        </w:rPr>
        <w:t>занятия</w:t>
      </w:r>
      <w:r>
        <w:rPr>
          <w:spacing w:val="19"/>
          <w:w w:val="110"/>
        </w:rPr>
        <w:t xml:space="preserve"> </w:t>
      </w:r>
      <w:r>
        <w:rPr>
          <w:w w:val="110"/>
        </w:rPr>
        <w:t>физкультурой</w:t>
      </w:r>
      <w:r>
        <w:rPr>
          <w:spacing w:val="19"/>
          <w:w w:val="110"/>
        </w:rPr>
        <w:t xml:space="preserve"> </w:t>
      </w:r>
      <w:r>
        <w:rPr>
          <w:w w:val="110"/>
        </w:rPr>
        <w:t>и</w:t>
      </w:r>
      <w:r>
        <w:rPr>
          <w:spacing w:val="19"/>
          <w:w w:val="110"/>
        </w:rPr>
        <w:t xml:space="preserve"> </w:t>
      </w:r>
      <w:r>
        <w:rPr>
          <w:w w:val="110"/>
        </w:rPr>
        <w:t>спортом.</w:t>
      </w:r>
    </w:p>
    <w:p w:rsidR="00E96A04" w:rsidRDefault="00944957">
      <w:pPr>
        <w:pStyle w:val="a3"/>
        <w:spacing w:line="244" w:lineRule="auto"/>
        <w:ind w:left="117" w:right="114"/>
      </w:pPr>
      <w:r>
        <w:rPr>
          <w:w w:val="110"/>
        </w:rPr>
        <w:t>Сознающий</w:t>
      </w:r>
      <w:r>
        <w:rPr>
          <w:spacing w:val="-10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принимающий</w:t>
      </w:r>
      <w:r>
        <w:rPr>
          <w:spacing w:val="-10"/>
          <w:w w:val="110"/>
        </w:rPr>
        <w:t xml:space="preserve"> </w:t>
      </w:r>
      <w:r>
        <w:rPr>
          <w:w w:val="110"/>
        </w:rPr>
        <w:t>свою</w:t>
      </w:r>
      <w:r>
        <w:rPr>
          <w:spacing w:val="-10"/>
          <w:w w:val="110"/>
        </w:rPr>
        <w:t xml:space="preserve"> </w:t>
      </w:r>
      <w:r>
        <w:rPr>
          <w:w w:val="110"/>
        </w:rPr>
        <w:t>половую</w:t>
      </w:r>
      <w:r>
        <w:rPr>
          <w:spacing w:val="-10"/>
          <w:w w:val="110"/>
        </w:rPr>
        <w:t xml:space="preserve"> </w:t>
      </w:r>
      <w:r>
        <w:rPr>
          <w:w w:val="110"/>
        </w:rPr>
        <w:t>принадлежность,</w:t>
      </w:r>
      <w:r>
        <w:rPr>
          <w:spacing w:val="-46"/>
          <w:w w:val="110"/>
        </w:rPr>
        <w:t xml:space="preserve"> </w:t>
      </w:r>
      <w:r>
        <w:rPr>
          <w:w w:val="105"/>
        </w:rPr>
        <w:lastRenderedPageBreak/>
        <w:t>соответствующие ей психофизические и поведенческие особен-</w:t>
      </w:r>
      <w:r>
        <w:rPr>
          <w:spacing w:val="1"/>
          <w:w w:val="105"/>
        </w:rPr>
        <w:t xml:space="preserve"> </w:t>
      </w:r>
      <w:r>
        <w:rPr>
          <w:w w:val="110"/>
        </w:rPr>
        <w:t>ности</w:t>
      </w:r>
      <w:r>
        <w:rPr>
          <w:spacing w:val="21"/>
          <w:w w:val="110"/>
        </w:rPr>
        <w:t xml:space="preserve"> </w:t>
      </w:r>
      <w:r>
        <w:rPr>
          <w:w w:val="110"/>
        </w:rPr>
        <w:t>с</w:t>
      </w:r>
      <w:r>
        <w:rPr>
          <w:spacing w:val="22"/>
          <w:w w:val="110"/>
        </w:rPr>
        <w:t xml:space="preserve"> </w:t>
      </w:r>
      <w:r>
        <w:rPr>
          <w:w w:val="110"/>
        </w:rPr>
        <w:t>учётом</w:t>
      </w:r>
      <w:r>
        <w:rPr>
          <w:spacing w:val="22"/>
          <w:w w:val="110"/>
        </w:rPr>
        <w:t xml:space="preserve"> </w:t>
      </w:r>
      <w:r>
        <w:rPr>
          <w:w w:val="110"/>
        </w:rPr>
        <w:t>возраста.</w:t>
      </w:r>
    </w:p>
    <w:p w:rsidR="00E96A04" w:rsidRDefault="00944957">
      <w:pPr>
        <w:pStyle w:val="5"/>
        <w:spacing w:before="55"/>
        <w:ind w:left="343"/>
        <w:rPr>
          <w:rFonts w:ascii="Georgia" w:hAnsi="Georgia"/>
        </w:rPr>
      </w:pPr>
      <w:r>
        <w:rPr>
          <w:rFonts w:ascii="Georgia" w:hAnsi="Georgia"/>
        </w:rPr>
        <w:t>Трудовое</w:t>
      </w:r>
      <w:r>
        <w:rPr>
          <w:rFonts w:ascii="Georgia" w:hAnsi="Georgia"/>
          <w:spacing w:val="38"/>
        </w:rPr>
        <w:t xml:space="preserve"> </w:t>
      </w:r>
      <w:r>
        <w:rPr>
          <w:rFonts w:ascii="Georgia" w:hAnsi="Georgia"/>
        </w:rPr>
        <w:t>воспитание</w:t>
      </w:r>
    </w:p>
    <w:p w:rsidR="00E96A04" w:rsidRDefault="00944957">
      <w:pPr>
        <w:pStyle w:val="a3"/>
        <w:spacing w:before="6" w:line="244" w:lineRule="auto"/>
        <w:ind w:left="117" w:right="0"/>
        <w:jc w:val="left"/>
      </w:pPr>
      <w:r>
        <w:rPr>
          <w:w w:val="110"/>
        </w:rPr>
        <w:t>Сознающий</w:t>
      </w:r>
      <w:r>
        <w:rPr>
          <w:spacing w:val="18"/>
          <w:w w:val="110"/>
        </w:rPr>
        <w:t xml:space="preserve"> </w:t>
      </w:r>
      <w:r>
        <w:rPr>
          <w:w w:val="110"/>
        </w:rPr>
        <w:t>ценность</w:t>
      </w:r>
      <w:r>
        <w:rPr>
          <w:spacing w:val="18"/>
          <w:w w:val="110"/>
        </w:rPr>
        <w:t xml:space="preserve"> </w:t>
      </w:r>
      <w:r>
        <w:rPr>
          <w:w w:val="110"/>
        </w:rPr>
        <w:t>труда</w:t>
      </w:r>
      <w:r>
        <w:rPr>
          <w:spacing w:val="18"/>
          <w:w w:val="110"/>
        </w:rPr>
        <w:t xml:space="preserve"> </w:t>
      </w:r>
      <w:r>
        <w:rPr>
          <w:w w:val="110"/>
        </w:rPr>
        <w:t>в</w:t>
      </w:r>
      <w:r>
        <w:rPr>
          <w:spacing w:val="18"/>
          <w:w w:val="110"/>
        </w:rPr>
        <w:t xml:space="preserve"> </w:t>
      </w:r>
      <w:r>
        <w:rPr>
          <w:w w:val="110"/>
        </w:rPr>
        <w:t>жизни</w:t>
      </w:r>
      <w:r>
        <w:rPr>
          <w:spacing w:val="18"/>
          <w:w w:val="110"/>
        </w:rPr>
        <w:t xml:space="preserve"> </w:t>
      </w:r>
      <w:r>
        <w:rPr>
          <w:w w:val="110"/>
        </w:rPr>
        <w:t>человека,</w:t>
      </w:r>
      <w:r>
        <w:rPr>
          <w:spacing w:val="19"/>
          <w:w w:val="110"/>
        </w:rPr>
        <w:t xml:space="preserve"> </w:t>
      </w:r>
      <w:r>
        <w:rPr>
          <w:w w:val="110"/>
        </w:rPr>
        <w:t>семьи,</w:t>
      </w:r>
      <w:r>
        <w:rPr>
          <w:spacing w:val="18"/>
          <w:w w:val="110"/>
        </w:rPr>
        <w:t xml:space="preserve"> </w:t>
      </w:r>
      <w:r>
        <w:rPr>
          <w:w w:val="110"/>
        </w:rPr>
        <w:t>обще-</w:t>
      </w:r>
      <w:r>
        <w:rPr>
          <w:spacing w:val="-46"/>
          <w:w w:val="110"/>
        </w:rPr>
        <w:t xml:space="preserve"> </w:t>
      </w:r>
      <w:r>
        <w:rPr>
          <w:w w:val="110"/>
        </w:rPr>
        <w:t>ства.</w:t>
      </w:r>
    </w:p>
    <w:p w:rsidR="00E96A04" w:rsidRDefault="00944957">
      <w:pPr>
        <w:pStyle w:val="a3"/>
        <w:spacing w:line="244" w:lineRule="auto"/>
        <w:ind w:left="117" w:right="0"/>
        <w:jc w:val="left"/>
      </w:pPr>
      <w:r>
        <w:rPr>
          <w:w w:val="110"/>
        </w:rPr>
        <w:t>Проявляющий</w:t>
      </w:r>
      <w:r>
        <w:rPr>
          <w:spacing w:val="3"/>
          <w:w w:val="110"/>
        </w:rPr>
        <w:t xml:space="preserve"> </w:t>
      </w:r>
      <w:r>
        <w:rPr>
          <w:w w:val="110"/>
        </w:rPr>
        <w:t>уважение</w:t>
      </w:r>
      <w:r>
        <w:rPr>
          <w:spacing w:val="4"/>
          <w:w w:val="110"/>
        </w:rPr>
        <w:t xml:space="preserve"> </w:t>
      </w:r>
      <w:r>
        <w:rPr>
          <w:w w:val="110"/>
        </w:rPr>
        <w:t>к</w:t>
      </w:r>
      <w:r>
        <w:rPr>
          <w:spacing w:val="4"/>
          <w:w w:val="110"/>
        </w:rPr>
        <w:t xml:space="preserve"> </w:t>
      </w:r>
      <w:r>
        <w:rPr>
          <w:w w:val="110"/>
        </w:rPr>
        <w:t>труду,</w:t>
      </w:r>
      <w:r>
        <w:rPr>
          <w:spacing w:val="4"/>
          <w:w w:val="110"/>
        </w:rPr>
        <w:t xml:space="preserve"> </w:t>
      </w:r>
      <w:r>
        <w:rPr>
          <w:w w:val="110"/>
        </w:rPr>
        <w:t>людям</w:t>
      </w:r>
      <w:r>
        <w:rPr>
          <w:spacing w:val="4"/>
          <w:w w:val="110"/>
        </w:rPr>
        <w:t xml:space="preserve"> </w:t>
      </w:r>
      <w:r>
        <w:rPr>
          <w:w w:val="110"/>
        </w:rPr>
        <w:t>труда,</w:t>
      </w:r>
      <w:r>
        <w:rPr>
          <w:spacing w:val="4"/>
          <w:w w:val="110"/>
        </w:rPr>
        <w:t xml:space="preserve"> </w:t>
      </w:r>
      <w:r>
        <w:rPr>
          <w:w w:val="110"/>
        </w:rPr>
        <w:t>бережное</w:t>
      </w:r>
      <w:r>
        <w:rPr>
          <w:spacing w:val="4"/>
          <w:w w:val="110"/>
        </w:rPr>
        <w:t xml:space="preserve"> </w:t>
      </w:r>
      <w:r>
        <w:rPr>
          <w:w w:val="110"/>
        </w:rPr>
        <w:t>от-</w:t>
      </w:r>
      <w:r>
        <w:rPr>
          <w:spacing w:val="-45"/>
          <w:w w:val="110"/>
        </w:rPr>
        <w:t xml:space="preserve"> </w:t>
      </w:r>
      <w:r>
        <w:rPr>
          <w:w w:val="110"/>
        </w:rPr>
        <w:t>ношение</w:t>
      </w:r>
      <w:r>
        <w:rPr>
          <w:spacing w:val="7"/>
          <w:w w:val="110"/>
        </w:rPr>
        <w:t xml:space="preserve"> </w:t>
      </w:r>
      <w:r>
        <w:rPr>
          <w:w w:val="110"/>
        </w:rPr>
        <w:t>к</w:t>
      </w:r>
      <w:r>
        <w:rPr>
          <w:spacing w:val="8"/>
          <w:w w:val="110"/>
        </w:rPr>
        <w:t xml:space="preserve"> </w:t>
      </w:r>
      <w:r>
        <w:rPr>
          <w:w w:val="110"/>
        </w:rPr>
        <w:t>результатам</w:t>
      </w:r>
      <w:r>
        <w:rPr>
          <w:spacing w:val="7"/>
          <w:w w:val="110"/>
        </w:rPr>
        <w:t xml:space="preserve"> </w:t>
      </w:r>
      <w:r>
        <w:rPr>
          <w:w w:val="110"/>
        </w:rPr>
        <w:t>труда,</w:t>
      </w:r>
      <w:r>
        <w:rPr>
          <w:spacing w:val="8"/>
          <w:w w:val="110"/>
        </w:rPr>
        <w:t xml:space="preserve"> </w:t>
      </w:r>
      <w:r>
        <w:rPr>
          <w:w w:val="110"/>
        </w:rPr>
        <w:t>ответственное</w:t>
      </w:r>
      <w:r>
        <w:rPr>
          <w:spacing w:val="7"/>
          <w:w w:val="110"/>
        </w:rPr>
        <w:t xml:space="preserve"> </w:t>
      </w:r>
      <w:r>
        <w:rPr>
          <w:w w:val="110"/>
        </w:rPr>
        <w:t>потребление.</w:t>
      </w:r>
    </w:p>
    <w:p w:rsidR="00E96A04" w:rsidRDefault="00944957">
      <w:pPr>
        <w:pStyle w:val="a3"/>
        <w:spacing w:line="234" w:lineRule="exact"/>
        <w:ind w:left="343" w:right="0" w:firstLine="0"/>
        <w:jc w:val="left"/>
      </w:pPr>
      <w:r>
        <w:rPr>
          <w:w w:val="110"/>
        </w:rPr>
        <w:t>Проявляющий</w:t>
      </w:r>
      <w:r>
        <w:rPr>
          <w:spacing w:val="21"/>
          <w:w w:val="110"/>
        </w:rPr>
        <w:t xml:space="preserve"> </w:t>
      </w:r>
      <w:r>
        <w:rPr>
          <w:w w:val="110"/>
        </w:rPr>
        <w:t>интерес</w:t>
      </w:r>
      <w:r>
        <w:rPr>
          <w:spacing w:val="22"/>
          <w:w w:val="110"/>
        </w:rPr>
        <w:t xml:space="preserve"> </w:t>
      </w:r>
      <w:r>
        <w:rPr>
          <w:w w:val="110"/>
        </w:rPr>
        <w:t>к</w:t>
      </w:r>
      <w:r>
        <w:rPr>
          <w:spacing w:val="22"/>
          <w:w w:val="110"/>
        </w:rPr>
        <w:t xml:space="preserve"> </w:t>
      </w:r>
      <w:r>
        <w:rPr>
          <w:w w:val="110"/>
        </w:rPr>
        <w:t>разным</w:t>
      </w:r>
      <w:r>
        <w:rPr>
          <w:spacing w:val="21"/>
          <w:w w:val="110"/>
        </w:rPr>
        <w:t xml:space="preserve"> </w:t>
      </w:r>
      <w:r>
        <w:rPr>
          <w:w w:val="110"/>
        </w:rPr>
        <w:t>профессиям.</w:t>
      </w:r>
    </w:p>
    <w:p w:rsidR="00E96A04" w:rsidRDefault="00944957">
      <w:pPr>
        <w:pStyle w:val="a3"/>
        <w:spacing w:before="4" w:line="244" w:lineRule="auto"/>
        <w:ind w:left="117" w:right="0"/>
        <w:jc w:val="left"/>
      </w:pPr>
      <w:r>
        <w:rPr>
          <w:w w:val="110"/>
        </w:rPr>
        <w:t>Участвующий</w:t>
      </w:r>
      <w:r>
        <w:rPr>
          <w:spacing w:val="11"/>
          <w:w w:val="110"/>
        </w:rPr>
        <w:t xml:space="preserve"> </w:t>
      </w:r>
      <w:r>
        <w:rPr>
          <w:w w:val="110"/>
        </w:rPr>
        <w:t>в</w:t>
      </w:r>
      <w:r>
        <w:rPr>
          <w:spacing w:val="11"/>
          <w:w w:val="110"/>
        </w:rPr>
        <w:t xml:space="preserve"> </w:t>
      </w:r>
      <w:r>
        <w:rPr>
          <w:w w:val="110"/>
        </w:rPr>
        <w:t>различных</w:t>
      </w:r>
      <w:r>
        <w:rPr>
          <w:spacing w:val="11"/>
          <w:w w:val="110"/>
        </w:rPr>
        <w:t xml:space="preserve"> </w:t>
      </w:r>
      <w:r>
        <w:rPr>
          <w:w w:val="110"/>
        </w:rPr>
        <w:t>видах</w:t>
      </w:r>
      <w:r>
        <w:rPr>
          <w:spacing w:val="11"/>
          <w:w w:val="110"/>
        </w:rPr>
        <w:t xml:space="preserve"> </w:t>
      </w:r>
      <w:r>
        <w:rPr>
          <w:w w:val="110"/>
        </w:rPr>
        <w:t>доступного</w:t>
      </w:r>
      <w:r>
        <w:rPr>
          <w:spacing w:val="11"/>
          <w:w w:val="110"/>
        </w:rPr>
        <w:t xml:space="preserve"> </w:t>
      </w:r>
      <w:r>
        <w:rPr>
          <w:w w:val="110"/>
        </w:rPr>
        <w:t>по</w:t>
      </w:r>
      <w:r>
        <w:rPr>
          <w:spacing w:val="11"/>
          <w:w w:val="110"/>
        </w:rPr>
        <w:t xml:space="preserve"> </w:t>
      </w:r>
      <w:r>
        <w:rPr>
          <w:w w:val="110"/>
        </w:rPr>
        <w:t>возрасту</w:t>
      </w:r>
      <w:r>
        <w:rPr>
          <w:spacing w:val="-46"/>
          <w:w w:val="110"/>
        </w:rPr>
        <w:t xml:space="preserve"> </w:t>
      </w:r>
      <w:r>
        <w:rPr>
          <w:w w:val="110"/>
        </w:rPr>
        <w:t>труда,</w:t>
      </w:r>
      <w:r>
        <w:rPr>
          <w:spacing w:val="21"/>
          <w:w w:val="110"/>
        </w:rPr>
        <w:t xml:space="preserve"> </w:t>
      </w:r>
      <w:r>
        <w:rPr>
          <w:w w:val="110"/>
        </w:rPr>
        <w:t>трудовой</w:t>
      </w:r>
      <w:r>
        <w:rPr>
          <w:spacing w:val="21"/>
          <w:w w:val="110"/>
        </w:rPr>
        <w:t xml:space="preserve"> </w:t>
      </w:r>
      <w:r>
        <w:rPr>
          <w:w w:val="110"/>
        </w:rPr>
        <w:t>деятельности.</w:t>
      </w:r>
    </w:p>
    <w:p w:rsidR="00E96A04" w:rsidRDefault="00944957">
      <w:pPr>
        <w:pStyle w:val="a3"/>
        <w:spacing w:line="234" w:lineRule="exact"/>
        <w:ind w:left="343" w:right="0" w:firstLine="0"/>
        <w:jc w:val="left"/>
      </w:pPr>
      <w:r>
        <w:rPr>
          <w:w w:val="105"/>
        </w:rPr>
        <w:t xml:space="preserve">Экологическое </w:t>
      </w:r>
      <w:r>
        <w:rPr>
          <w:spacing w:val="14"/>
          <w:w w:val="105"/>
        </w:rPr>
        <w:t xml:space="preserve"> </w:t>
      </w:r>
      <w:r>
        <w:rPr>
          <w:w w:val="105"/>
        </w:rPr>
        <w:t>воспитание</w:t>
      </w:r>
    </w:p>
    <w:p w:rsidR="00E96A04" w:rsidRDefault="00944957">
      <w:pPr>
        <w:pStyle w:val="a3"/>
        <w:spacing w:before="4" w:line="244" w:lineRule="auto"/>
        <w:ind w:left="117" w:right="0"/>
        <w:jc w:val="left"/>
      </w:pPr>
      <w:r>
        <w:rPr>
          <w:w w:val="110"/>
        </w:rPr>
        <w:t>Понимающий</w:t>
      </w:r>
      <w:r>
        <w:rPr>
          <w:spacing w:val="7"/>
          <w:w w:val="110"/>
        </w:rPr>
        <w:t xml:space="preserve"> </w:t>
      </w:r>
      <w:r>
        <w:rPr>
          <w:w w:val="110"/>
        </w:rPr>
        <w:t>ценность</w:t>
      </w:r>
      <w:r>
        <w:rPr>
          <w:spacing w:val="8"/>
          <w:w w:val="110"/>
        </w:rPr>
        <w:t xml:space="preserve"> </w:t>
      </w:r>
      <w:r>
        <w:rPr>
          <w:w w:val="110"/>
        </w:rPr>
        <w:t>природы,</w:t>
      </w:r>
      <w:r>
        <w:rPr>
          <w:spacing w:val="8"/>
          <w:w w:val="110"/>
        </w:rPr>
        <w:t xml:space="preserve"> </w:t>
      </w:r>
      <w:r>
        <w:rPr>
          <w:w w:val="110"/>
        </w:rPr>
        <w:t>зависимость</w:t>
      </w:r>
      <w:r>
        <w:rPr>
          <w:spacing w:val="8"/>
          <w:w w:val="110"/>
        </w:rPr>
        <w:t xml:space="preserve"> </w:t>
      </w:r>
      <w:r>
        <w:rPr>
          <w:w w:val="110"/>
        </w:rPr>
        <w:t>жизни</w:t>
      </w:r>
      <w:r>
        <w:rPr>
          <w:spacing w:val="8"/>
          <w:w w:val="110"/>
        </w:rPr>
        <w:t xml:space="preserve"> </w:t>
      </w:r>
      <w:r>
        <w:rPr>
          <w:w w:val="110"/>
        </w:rPr>
        <w:t>людей</w:t>
      </w:r>
      <w:r>
        <w:rPr>
          <w:spacing w:val="-46"/>
          <w:w w:val="110"/>
        </w:rPr>
        <w:t xml:space="preserve"> </w:t>
      </w:r>
      <w:r>
        <w:rPr>
          <w:w w:val="110"/>
        </w:rPr>
        <w:t>от</w:t>
      </w:r>
      <w:r>
        <w:rPr>
          <w:spacing w:val="18"/>
          <w:w w:val="110"/>
        </w:rPr>
        <w:t xml:space="preserve"> </w:t>
      </w:r>
      <w:r>
        <w:rPr>
          <w:w w:val="110"/>
        </w:rPr>
        <w:t>природы,</w:t>
      </w:r>
      <w:r>
        <w:rPr>
          <w:spacing w:val="19"/>
          <w:w w:val="110"/>
        </w:rPr>
        <w:t xml:space="preserve"> </w:t>
      </w:r>
      <w:r>
        <w:rPr>
          <w:w w:val="110"/>
        </w:rPr>
        <w:t>влияние</w:t>
      </w:r>
      <w:r>
        <w:rPr>
          <w:spacing w:val="18"/>
          <w:w w:val="110"/>
        </w:rPr>
        <w:t xml:space="preserve"> </w:t>
      </w:r>
      <w:r>
        <w:rPr>
          <w:w w:val="110"/>
        </w:rPr>
        <w:t>людей</w:t>
      </w:r>
      <w:r>
        <w:rPr>
          <w:spacing w:val="19"/>
          <w:w w:val="110"/>
        </w:rPr>
        <w:t xml:space="preserve"> </w:t>
      </w:r>
      <w:r>
        <w:rPr>
          <w:w w:val="110"/>
        </w:rPr>
        <w:t>на</w:t>
      </w:r>
      <w:r>
        <w:rPr>
          <w:spacing w:val="19"/>
          <w:w w:val="110"/>
        </w:rPr>
        <w:t xml:space="preserve"> </w:t>
      </w:r>
      <w:r>
        <w:rPr>
          <w:w w:val="110"/>
        </w:rPr>
        <w:t>природу,</w:t>
      </w:r>
      <w:r>
        <w:rPr>
          <w:spacing w:val="18"/>
          <w:w w:val="110"/>
        </w:rPr>
        <w:t xml:space="preserve"> </w:t>
      </w:r>
      <w:r>
        <w:rPr>
          <w:w w:val="110"/>
        </w:rPr>
        <w:t>окружающую</w:t>
      </w:r>
      <w:r>
        <w:rPr>
          <w:spacing w:val="19"/>
          <w:w w:val="110"/>
        </w:rPr>
        <w:t xml:space="preserve"> </w:t>
      </w:r>
      <w:r>
        <w:rPr>
          <w:w w:val="110"/>
        </w:rPr>
        <w:t>среду.</w:t>
      </w:r>
    </w:p>
    <w:p w:rsidR="00E96A04" w:rsidRDefault="00944957">
      <w:pPr>
        <w:pStyle w:val="a3"/>
        <w:spacing w:before="67" w:line="249" w:lineRule="auto"/>
        <w:ind w:left="116" w:right="114"/>
      </w:pPr>
      <w:r>
        <w:rPr>
          <w:w w:val="110"/>
        </w:rPr>
        <w:t>Проявляющий любовь и бережное отношение к природе, не-</w:t>
      </w:r>
      <w:r>
        <w:rPr>
          <w:spacing w:val="-46"/>
          <w:w w:val="110"/>
        </w:rPr>
        <w:t xml:space="preserve"> </w:t>
      </w:r>
      <w:r>
        <w:rPr>
          <w:w w:val="110"/>
        </w:rPr>
        <w:t>приятие</w:t>
      </w:r>
      <w:r>
        <w:rPr>
          <w:spacing w:val="-7"/>
          <w:w w:val="110"/>
        </w:rPr>
        <w:t xml:space="preserve"> </w:t>
      </w:r>
      <w:r>
        <w:rPr>
          <w:w w:val="110"/>
        </w:rPr>
        <w:t>действий,</w:t>
      </w:r>
      <w:r>
        <w:rPr>
          <w:spacing w:val="-6"/>
          <w:w w:val="110"/>
        </w:rPr>
        <w:t xml:space="preserve"> </w:t>
      </w:r>
      <w:r>
        <w:rPr>
          <w:w w:val="110"/>
        </w:rPr>
        <w:t>приносящих</w:t>
      </w:r>
      <w:r>
        <w:rPr>
          <w:spacing w:val="-7"/>
          <w:w w:val="110"/>
        </w:rPr>
        <w:t xml:space="preserve"> </w:t>
      </w:r>
      <w:r>
        <w:rPr>
          <w:w w:val="110"/>
        </w:rPr>
        <w:t>вред</w:t>
      </w:r>
      <w:r>
        <w:rPr>
          <w:spacing w:val="-6"/>
          <w:w w:val="110"/>
        </w:rPr>
        <w:t xml:space="preserve"> </w:t>
      </w:r>
      <w:r>
        <w:rPr>
          <w:w w:val="110"/>
        </w:rPr>
        <w:t>природе,</w:t>
      </w:r>
      <w:r>
        <w:rPr>
          <w:spacing w:val="-6"/>
          <w:w w:val="110"/>
        </w:rPr>
        <w:t xml:space="preserve"> </w:t>
      </w:r>
      <w:r>
        <w:rPr>
          <w:w w:val="110"/>
        </w:rPr>
        <w:t>особенно</w:t>
      </w:r>
      <w:r>
        <w:rPr>
          <w:spacing w:val="-7"/>
          <w:w w:val="110"/>
        </w:rPr>
        <w:t xml:space="preserve"> </w:t>
      </w:r>
      <w:r>
        <w:rPr>
          <w:w w:val="110"/>
        </w:rPr>
        <w:t>живым</w:t>
      </w:r>
      <w:r>
        <w:rPr>
          <w:spacing w:val="-46"/>
          <w:w w:val="110"/>
        </w:rPr>
        <w:t xml:space="preserve"> </w:t>
      </w:r>
      <w:r>
        <w:rPr>
          <w:w w:val="110"/>
        </w:rPr>
        <w:t>существам.</w:t>
      </w:r>
    </w:p>
    <w:p w:rsidR="00E96A04" w:rsidRDefault="00944957">
      <w:pPr>
        <w:pStyle w:val="a3"/>
        <w:spacing w:line="249" w:lineRule="auto"/>
        <w:ind w:left="116" w:right="115"/>
      </w:pPr>
      <w:r>
        <w:rPr>
          <w:w w:val="110"/>
        </w:rPr>
        <w:t>Выражающий готовность в своей деятельности придержи-</w:t>
      </w:r>
      <w:r>
        <w:rPr>
          <w:spacing w:val="1"/>
          <w:w w:val="110"/>
        </w:rPr>
        <w:t xml:space="preserve"> </w:t>
      </w:r>
      <w:r>
        <w:rPr>
          <w:w w:val="110"/>
        </w:rPr>
        <w:t>ваться</w:t>
      </w:r>
      <w:r>
        <w:rPr>
          <w:spacing w:val="22"/>
          <w:w w:val="110"/>
        </w:rPr>
        <w:t xml:space="preserve"> </w:t>
      </w:r>
      <w:r>
        <w:rPr>
          <w:w w:val="110"/>
        </w:rPr>
        <w:t>экологических</w:t>
      </w:r>
      <w:r>
        <w:rPr>
          <w:spacing w:val="23"/>
          <w:w w:val="110"/>
        </w:rPr>
        <w:t xml:space="preserve"> </w:t>
      </w:r>
      <w:r>
        <w:rPr>
          <w:w w:val="110"/>
        </w:rPr>
        <w:t>норм.</w:t>
      </w:r>
    </w:p>
    <w:p w:rsidR="00E96A04" w:rsidRDefault="00944957">
      <w:pPr>
        <w:pStyle w:val="5"/>
        <w:spacing w:before="59"/>
        <w:ind w:left="343"/>
        <w:rPr>
          <w:rFonts w:ascii="Georgia" w:hAnsi="Georgia"/>
        </w:rPr>
      </w:pPr>
      <w:r>
        <w:rPr>
          <w:rFonts w:ascii="Georgia" w:hAnsi="Georgia"/>
        </w:rPr>
        <w:t>Ценности</w:t>
      </w:r>
      <w:r>
        <w:rPr>
          <w:rFonts w:ascii="Georgia" w:hAnsi="Georgia"/>
          <w:spacing w:val="37"/>
        </w:rPr>
        <w:t xml:space="preserve"> </w:t>
      </w:r>
      <w:r>
        <w:rPr>
          <w:rFonts w:ascii="Georgia" w:hAnsi="Georgia"/>
        </w:rPr>
        <w:t>научного</w:t>
      </w:r>
      <w:r>
        <w:rPr>
          <w:rFonts w:ascii="Georgia" w:hAnsi="Georgia"/>
          <w:spacing w:val="37"/>
        </w:rPr>
        <w:t xml:space="preserve"> </w:t>
      </w:r>
      <w:r>
        <w:rPr>
          <w:rFonts w:ascii="Georgia" w:hAnsi="Georgia"/>
        </w:rPr>
        <w:t>познания</w:t>
      </w:r>
    </w:p>
    <w:p w:rsidR="00E96A04" w:rsidRDefault="00944957">
      <w:pPr>
        <w:pStyle w:val="a3"/>
        <w:spacing w:before="9" w:line="249" w:lineRule="auto"/>
        <w:ind w:left="116" w:right="115"/>
      </w:pPr>
      <w:r>
        <w:rPr>
          <w:w w:val="105"/>
        </w:rPr>
        <w:t>Выражающий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интересы,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любо-</w:t>
      </w:r>
      <w:r>
        <w:rPr>
          <w:spacing w:val="1"/>
          <w:w w:val="105"/>
        </w:rPr>
        <w:t xml:space="preserve"> </w:t>
      </w:r>
      <w:r>
        <w:rPr>
          <w:w w:val="105"/>
        </w:rPr>
        <w:t>знательность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познании,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ува-</w:t>
      </w:r>
      <w:r>
        <w:rPr>
          <w:spacing w:val="1"/>
          <w:w w:val="105"/>
        </w:rPr>
        <w:t xml:space="preserve"> </w:t>
      </w:r>
      <w:r>
        <w:rPr>
          <w:w w:val="105"/>
        </w:rPr>
        <w:t>жение</w:t>
      </w:r>
      <w:r>
        <w:rPr>
          <w:spacing w:val="29"/>
          <w:w w:val="105"/>
        </w:rPr>
        <w:t xml:space="preserve"> </w:t>
      </w:r>
      <w:r>
        <w:rPr>
          <w:w w:val="105"/>
        </w:rPr>
        <w:t>к</w:t>
      </w:r>
      <w:r>
        <w:rPr>
          <w:spacing w:val="29"/>
          <w:w w:val="105"/>
        </w:rPr>
        <w:t xml:space="preserve"> </w:t>
      </w:r>
      <w:r>
        <w:rPr>
          <w:w w:val="105"/>
        </w:rPr>
        <w:t>научным</w:t>
      </w:r>
      <w:r>
        <w:rPr>
          <w:spacing w:val="30"/>
          <w:w w:val="105"/>
        </w:rPr>
        <w:t xml:space="preserve"> </w:t>
      </w:r>
      <w:r>
        <w:rPr>
          <w:w w:val="105"/>
        </w:rPr>
        <w:t>знаниям,</w:t>
      </w:r>
      <w:r>
        <w:rPr>
          <w:spacing w:val="29"/>
          <w:w w:val="105"/>
        </w:rPr>
        <w:t xml:space="preserve"> </w:t>
      </w:r>
      <w:r>
        <w:rPr>
          <w:w w:val="105"/>
        </w:rPr>
        <w:t>науке.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spacing w:val="-1"/>
          <w:w w:val="110"/>
        </w:rPr>
        <w:t xml:space="preserve">Обладающий первоначальными </w:t>
      </w:r>
      <w:r>
        <w:rPr>
          <w:w w:val="110"/>
        </w:rPr>
        <w:t>представлениями о природ-</w:t>
      </w:r>
      <w:r>
        <w:rPr>
          <w:spacing w:val="1"/>
          <w:w w:val="110"/>
        </w:rPr>
        <w:t xml:space="preserve"> </w:t>
      </w:r>
      <w:r>
        <w:rPr>
          <w:w w:val="110"/>
        </w:rPr>
        <w:t>ных</w:t>
      </w:r>
      <w:r>
        <w:rPr>
          <w:spacing w:val="-10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социальных</w:t>
      </w:r>
      <w:r>
        <w:rPr>
          <w:spacing w:val="-10"/>
          <w:w w:val="110"/>
        </w:rPr>
        <w:t xml:space="preserve"> </w:t>
      </w:r>
      <w:r>
        <w:rPr>
          <w:w w:val="110"/>
        </w:rPr>
        <w:t>объектах,</w:t>
      </w:r>
      <w:r>
        <w:rPr>
          <w:spacing w:val="-10"/>
          <w:w w:val="110"/>
        </w:rPr>
        <w:t xml:space="preserve"> </w:t>
      </w:r>
      <w:r>
        <w:rPr>
          <w:w w:val="110"/>
        </w:rPr>
        <w:t>многообразии</w:t>
      </w:r>
      <w:r>
        <w:rPr>
          <w:spacing w:val="-10"/>
          <w:w w:val="110"/>
        </w:rPr>
        <w:t xml:space="preserve"> </w:t>
      </w:r>
      <w:r>
        <w:rPr>
          <w:w w:val="110"/>
        </w:rPr>
        <w:t>объектов</w:t>
      </w:r>
      <w:r>
        <w:rPr>
          <w:spacing w:val="-9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явлений</w:t>
      </w:r>
      <w:r>
        <w:rPr>
          <w:spacing w:val="-46"/>
          <w:w w:val="110"/>
        </w:rPr>
        <w:t xml:space="preserve"> </w:t>
      </w:r>
      <w:r>
        <w:rPr>
          <w:w w:val="110"/>
        </w:rPr>
        <w:t>природы, связи живой и неживой природы, о науке, научном</w:t>
      </w:r>
      <w:r>
        <w:rPr>
          <w:spacing w:val="1"/>
          <w:w w:val="110"/>
        </w:rPr>
        <w:t xml:space="preserve"> </w:t>
      </w:r>
      <w:r>
        <w:rPr>
          <w:w w:val="110"/>
        </w:rPr>
        <w:t>знании.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w w:val="110"/>
        </w:rPr>
        <w:t>Имеющий первоначальные навыки наблюдений, системати-</w:t>
      </w:r>
      <w:r>
        <w:rPr>
          <w:spacing w:val="1"/>
          <w:w w:val="110"/>
        </w:rPr>
        <w:t xml:space="preserve"> </w:t>
      </w:r>
      <w:r>
        <w:rPr>
          <w:w w:val="105"/>
        </w:rPr>
        <w:t>зации и осмысления опыта в естественно-научной и гуманитар-</w:t>
      </w:r>
      <w:r>
        <w:rPr>
          <w:spacing w:val="1"/>
          <w:w w:val="105"/>
        </w:rPr>
        <w:t xml:space="preserve"> </w:t>
      </w:r>
      <w:r>
        <w:rPr>
          <w:w w:val="110"/>
        </w:rPr>
        <w:t>ной</w:t>
      </w:r>
      <w:r>
        <w:rPr>
          <w:spacing w:val="22"/>
          <w:w w:val="110"/>
        </w:rPr>
        <w:t xml:space="preserve"> </w:t>
      </w:r>
      <w:r>
        <w:rPr>
          <w:w w:val="110"/>
        </w:rPr>
        <w:t>областях</w:t>
      </w:r>
      <w:r>
        <w:rPr>
          <w:spacing w:val="23"/>
          <w:w w:val="110"/>
        </w:rPr>
        <w:t xml:space="preserve"> </w:t>
      </w:r>
      <w:r>
        <w:rPr>
          <w:w w:val="110"/>
        </w:rPr>
        <w:t>знания.</w:t>
      </w:r>
    </w:p>
    <w:p w:rsidR="00E96A04" w:rsidRDefault="00944957">
      <w:pPr>
        <w:pStyle w:val="4"/>
        <w:spacing w:before="105" w:line="249" w:lineRule="auto"/>
        <w:ind w:left="116" w:right="115" w:firstLine="226"/>
        <w:jc w:val="both"/>
        <w:rPr>
          <w:rFonts w:ascii="Cambria" w:hAnsi="Cambria"/>
        </w:rPr>
      </w:pPr>
      <w:r>
        <w:rPr>
          <w:rFonts w:ascii="Cambria" w:hAnsi="Cambria"/>
        </w:rPr>
        <w:t>Целевые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ориентиры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результатов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воспитания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на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уровне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ос-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новного</w:t>
      </w:r>
      <w:r>
        <w:rPr>
          <w:rFonts w:ascii="Cambria" w:hAnsi="Cambria"/>
          <w:spacing w:val="27"/>
        </w:rPr>
        <w:t xml:space="preserve"> </w:t>
      </w:r>
      <w:r>
        <w:rPr>
          <w:rFonts w:ascii="Cambria" w:hAnsi="Cambria"/>
        </w:rPr>
        <w:t>общего</w:t>
      </w:r>
      <w:r>
        <w:rPr>
          <w:rFonts w:ascii="Cambria" w:hAnsi="Cambria"/>
          <w:spacing w:val="28"/>
        </w:rPr>
        <w:t xml:space="preserve"> </w:t>
      </w:r>
      <w:r>
        <w:rPr>
          <w:rFonts w:ascii="Cambria" w:hAnsi="Cambria"/>
        </w:rPr>
        <w:t>образования</w:t>
      </w:r>
    </w:p>
    <w:p w:rsidR="00E96A04" w:rsidRDefault="00944957">
      <w:pPr>
        <w:pStyle w:val="5"/>
        <w:spacing w:before="5"/>
        <w:ind w:left="343"/>
        <w:rPr>
          <w:rFonts w:ascii="Georgia" w:hAnsi="Georgia"/>
        </w:rPr>
      </w:pPr>
      <w:r>
        <w:rPr>
          <w:rFonts w:ascii="Georgia" w:hAnsi="Georgia"/>
        </w:rPr>
        <w:t>Гражданское</w:t>
      </w:r>
      <w:r>
        <w:rPr>
          <w:rFonts w:ascii="Georgia" w:hAnsi="Georgia"/>
          <w:spacing w:val="25"/>
        </w:rPr>
        <w:t xml:space="preserve"> </w:t>
      </w:r>
      <w:r>
        <w:rPr>
          <w:rFonts w:ascii="Georgia" w:hAnsi="Georgia"/>
        </w:rPr>
        <w:t>воспитание</w:t>
      </w:r>
    </w:p>
    <w:p w:rsidR="00E96A04" w:rsidRDefault="00944957">
      <w:pPr>
        <w:pStyle w:val="a3"/>
        <w:spacing w:before="9" w:line="249" w:lineRule="auto"/>
        <w:ind w:left="116" w:right="114"/>
      </w:pPr>
      <w:r>
        <w:rPr>
          <w:w w:val="110"/>
        </w:rPr>
        <w:t>Знающий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принимающий</w:t>
      </w:r>
      <w:r>
        <w:rPr>
          <w:spacing w:val="1"/>
          <w:w w:val="110"/>
        </w:rPr>
        <w:t xml:space="preserve"> </w:t>
      </w:r>
      <w:r>
        <w:rPr>
          <w:w w:val="110"/>
        </w:rPr>
        <w:t>свою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российскую</w:t>
      </w:r>
      <w:r>
        <w:rPr>
          <w:spacing w:val="1"/>
          <w:w w:val="110"/>
        </w:rPr>
        <w:t xml:space="preserve"> </w:t>
      </w:r>
      <w:r>
        <w:rPr>
          <w:w w:val="110"/>
        </w:rPr>
        <w:t>гражданскую</w:t>
      </w:r>
      <w:r>
        <w:rPr>
          <w:spacing w:val="-46"/>
          <w:w w:val="110"/>
        </w:rPr>
        <w:t xml:space="preserve"> </w:t>
      </w:r>
      <w:r>
        <w:rPr>
          <w:w w:val="110"/>
        </w:rPr>
        <w:t>принадлежность (идентичность) в поликультурном, многона-</w:t>
      </w:r>
      <w:r>
        <w:rPr>
          <w:spacing w:val="1"/>
          <w:w w:val="110"/>
        </w:rPr>
        <w:t xml:space="preserve"> </w:t>
      </w:r>
      <w:r>
        <w:rPr>
          <w:w w:val="110"/>
        </w:rPr>
        <w:t>циональном и многоконфессиональном российском обществе,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21"/>
          <w:w w:val="110"/>
        </w:rPr>
        <w:t xml:space="preserve"> </w:t>
      </w:r>
      <w:r>
        <w:rPr>
          <w:w w:val="110"/>
        </w:rPr>
        <w:t>мировом</w:t>
      </w:r>
      <w:r>
        <w:rPr>
          <w:spacing w:val="22"/>
          <w:w w:val="110"/>
        </w:rPr>
        <w:t xml:space="preserve"> </w:t>
      </w:r>
      <w:r>
        <w:rPr>
          <w:w w:val="110"/>
        </w:rPr>
        <w:t>сообществе.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w w:val="105"/>
        </w:rPr>
        <w:t>Понимающий сопричастность к прошлому, настоящему и бу-</w:t>
      </w:r>
      <w:r>
        <w:rPr>
          <w:spacing w:val="1"/>
          <w:w w:val="105"/>
        </w:rPr>
        <w:t xml:space="preserve"> </w:t>
      </w:r>
      <w:r>
        <w:rPr>
          <w:w w:val="105"/>
        </w:rPr>
        <w:t>дущему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тысячелетней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го-</w:t>
      </w:r>
      <w:r>
        <w:rPr>
          <w:spacing w:val="1"/>
          <w:w w:val="105"/>
        </w:rPr>
        <w:t xml:space="preserve"> </w:t>
      </w:r>
      <w:r>
        <w:rPr>
          <w:w w:val="105"/>
        </w:rPr>
        <w:t>сударственности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рос-</w:t>
      </w:r>
      <w:r>
        <w:rPr>
          <w:spacing w:val="-44"/>
          <w:w w:val="105"/>
        </w:rPr>
        <w:t xml:space="preserve"> </w:t>
      </w:r>
      <w:r>
        <w:rPr>
          <w:w w:val="105"/>
        </w:rPr>
        <w:t>сийского</w:t>
      </w:r>
      <w:r>
        <w:rPr>
          <w:spacing w:val="31"/>
          <w:w w:val="105"/>
        </w:rPr>
        <w:t xml:space="preserve"> </w:t>
      </w:r>
      <w:r>
        <w:rPr>
          <w:w w:val="105"/>
        </w:rPr>
        <w:t>национального</w:t>
      </w:r>
      <w:r>
        <w:rPr>
          <w:spacing w:val="32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31"/>
          <w:w w:val="105"/>
        </w:rPr>
        <w:t xml:space="preserve"> </w:t>
      </w:r>
      <w:r>
        <w:rPr>
          <w:w w:val="105"/>
        </w:rPr>
        <w:t>сознания.</w:t>
      </w:r>
    </w:p>
    <w:p w:rsidR="00E96A04" w:rsidRDefault="00944957">
      <w:pPr>
        <w:pStyle w:val="a3"/>
        <w:spacing w:line="249" w:lineRule="auto"/>
        <w:ind w:left="116" w:right="115"/>
      </w:pPr>
      <w:r>
        <w:rPr>
          <w:w w:val="110"/>
        </w:rPr>
        <w:t>Проявляющий уважение к государственным символам Рос-</w:t>
      </w:r>
      <w:r>
        <w:rPr>
          <w:spacing w:val="1"/>
          <w:w w:val="110"/>
        </w:rPr>
        <w:t xml:space="preserve"> </w:t>
      </w:r>
      <w:r>
        <w:rPr>
          <w:w w:val="110"/>
        </w:rPr>
        <w:t>сии,</w:t>
      </w:r>
      <w:r>
        <w:rPr>
          <w:spacing w:val="23"/>
          <w:w w:val="110"/>
        </w:rPr>
        <w:t xml:space="preserve"> </w:t>
      </w:r>
      <w:r>
        <w:rPr>
          <w:w w:val="110"/>
        </w:rPr>
        <w:t>праздникам.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w w:val="105"/>
        </w:rPr>
        <w:lastRenderedPageBreak/>
        <w:t>Проявляющий готовность к выполнению обязанностей граж-</w:t>
      </w:r>
      <w:r>
        <w:rPr>
          <w:spacing w:val="1"/>
          <w:w w:val="105"/>
        </w:rPr>
        <w:t xml:space="preserve"> </w:t>
      </w:r>
      <w:r>
        <w:rPr>
          <w:w w:val="110"/>
        </w:rPr>
        <w:t>данина России, реализации своих гражданских прав и свобод</w:t>
      </w:r>
      <w:r>
        <w:rPr>
          <w:spacing w:val="1"/>
          <w:w w:val="110"/>
        </w:rPr>
        <w:t xml:space="preserve"> </w:t>
      </w:r>
      <w:r>
        <w:rPr>
          <w:w w:val="110"/>
        </w:rPr>
        <w:t>при уважении прав и свобод, законных интересов других лю-</w:t>
      </w:r>
      <w:r>
        <w:rPr>
          <w:spacing w:val="1"/>
          <w:w w:val="110"/>
        </w:rPr>
        <w:t xml:space="preserve"> </w:t>
      </w:r>
      <w:r>
        <w:rPr>
          <w:w w:val="110"/>
        </w:rPr>
        <w:t>дей.</w:t>
      </w:r>
    </w:p>
    <w:p w:rsidR="00E96A04" w:rsidRDefault="00944957">
      <w:pPr>
        <w:pStyle w:val="a3"/>
        <w:spacing w:line="249" w:lineRule="auto"/>
        <w:ind w:left="116" w:right="114"/>
        <w:jc w:val="right"/>
      </w:pPr>
      <w:r>
        <w:rPr>
          <w:w w:val="110"/>
        </w:rPr>
        <w:t>Выражающий</w:t>
      </w:r>
      <w:r>
        <w:rPr>
          <w:spacing w:val="19"/>
          <w:w w:val="110"/>
        </w:rPr>
        <w:t xml:space="preserve"> </w:t>
      </w:r>
      <w:r>
        <w:rPr>
          <w:w w:val="110"/>
        </w:rPr>
        <w:t>неприятие</w:t>
      </w:r>
      <w:r>
        <w:rPr>
          <w:spacing w:val="19"/>
          <w:w w:val="110"/>
        </w:rPr>
        <w:t xml:space="preserve"> </w:t>
      </w:r>
      <w:r>
        <w:rPr>
          <w:w w:val="110"/>
        </w:rPr>
        <w:t>любой</w:t>
      </w:r>
      <w:r>
        <w:rPr>
          <w:spacing w:val="19"/>
          <w:w w:val="110"/>
        </w:rPr>
        <w:t xml:space="preserve"> </w:t>
      </w:r>
      <w:r>
        <w:rPr>
          <w:w w:val="110"/>
        </w:rPr>
        <w:t>дискриминации</w:t>
      </w:r>
      <w:r>
        <w:rPr>
          <w:spacing w:val="19"/>
          <w:w w:val="110"/>
        </w:rPr>
        <w:t xml:space="preserve"> </w:t>
      </w:r>
      <w:r>
        <w:rPr>
          <w:w w:val="110"/>
        </w:rPr>
        <w:t>граждан,</w:t>
      </w:r>
      <w:r>
        <w:rPr>
          <w:spacing w:val="-46"/>
          <w:w w:val="110"/>
        </w:rPr>
        <w:t xml:space="preserve"> </w:t>
      </w:r>
      <w:r>
        <w:rPr>
          <w:w w:val="110"/>
        </w:rPr>
        <w:t>проявлений</w:t>
      </w:r>
      <w:r>
        <w:rPr>
          <w:spacing w:val="11"/>
          <w:w w:val="110"/>
        </w:rPr>
        <w:t xml:space="preserve"> </w:t>
      </w:r>
      <w:r>
        <w:rPr>
          <w:w w:val="110"/>
        </w:rPr>
        <w:t>экстремизма,</w:t>
      </w:r>
      <w:r>
        <w:rPr>
          <w:spacing w:val="12"/>
          <w:w w:val="110"/>
        </w:rPr>
        <w:t xml:space="preserve"> </w:t>
      </w:r>
      <w:r>
        <w:rPr>
          <w:w w:val="110"/>
        </w:rPr>
        <w:t>терроризма,</w:t>
      </w:r>
      <w:r>
        <w:rPr>
          <w:spacing w:val="12"/>
          <w:w w:val="110"/>
        </w:rPr>
        <w:t xml:space="preserve"> </w:t>
      </w:r>
      <w:r>
        <w:rPr>
          <w:w w:val="110"/>
        </w:rPr>
        <w:t>коррупции</w:t>
      </w:r>
      <w:r>
        <w:rPr>
          <w:spacing w:val="12"/>
          <w:w w:val="110"/>
        </w:rPr>
        <w:t xml:space="preserve"> </w:t>
      </w:r>
      <w:r>
        <w:rPr>
          <w:w w:val="110"/>
        </w:rPr>
        <w:t>в</w:t>
      </w:r>
      <w:r>
        <w:rPr>
          <w:spacing w:val="12"/>
          <w:w w:val="110"/>
        </w:rPr>
        <w:t xml:space="preserve"> </w:t>
      </w:r>
      <w:r>
        <w:rPr>
          <w:w w:val="110"/>
        </w:rPr>
        <w:t>обществе.</w:t>
      </w:r>
      <w:r>
        <w:rPr>
          <w:spacing w:val="1"/>
          <w:w w:val="110"/>
        </w:rPr>
        <w:t xml:space="preserve"> </w:t>
      </w:r>
      <w:r>
        <w:rPr>
          <w:w w:val="110"/>
        </w:rPr>
        <w:t>Принимающий</w:t>
      </w:r>
      <w:r>
        <w:rPr>
          <w:spacing w:val="1"/>
          <w:w w:val="110"/>
        </w:rPr>
        <w:t xml:space="preserve"> </w:t>
      </w:r>
      <w:r>
        <w:rPr>
          <w:w w:val="110"/>
        </w:rPr>
        <w:t>участие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жизни</w:t>
      </w:r>
      <w:r>
        <w:rPr>
          <w:spacing w:val="1"/>
          <w:w w:val="110"/>
        </w:rPr>
        <w:t xml:space="preserve"> </w:t>
      </w:r>
      <w:r>
        <w:rPr>
          <w:w w:val="110"/>
        </w:rPr>
        <w:t>класса,  общеобразователь-</w:t>
      </w:r>
      <w:r>
        <w:rPr>
          <w:spacing w:val="1"/>
          <w:w w:val="110"/>
        </w:rPr>
        <w:t xml:space="preserve"> </w:t>
      </w:r>
      <w:r>
        <w:rPr>
          <w:w w:val="110"/>
        </w:rPr>
        <w:t>ной</w:t>
      </w:r>
      <w:r>
        <w:rPr>
          <w:spacing w:val="6"/>
          <w:w w:val="110"/>
        </w:rPr>
        <w:t xml:space="preserve"> </w:t>
      </w:r>
      <w:r>
        <w:rPr>
          <w:w w:val="110"/>
        </w:rPr>
        <w:t>организации,</w:t>
      </w:r>
      <w:r>
        <w:rPr>
          <w:spacing w:val="6"/>
          <w:w w:val="110"/>
        </w:rPr>
        <w:t xml:space="preserve"> </w:t>
      </w:r>
      <w:r>
        <w:rPr>
          <w:w w:val="110"/>
        </w:rPr>
        <w:t>в</w:t>
      </w:r>
      <w:r>
        <w:rPr>
          <w:spacing w:val="7"/>
          <w:w w:val="110"/>
        </w:rPr>
        <w:t xml:space="preserve"> </w:t>
      </w:r>
      <w:r>
        <w:rPr>
          <w:w w:val="110"/>
        </w:rPr>
        <w:t>том</w:t>
      </w:r>
      <w:r>
        <w:rPr>
          <w:spacing w:val="6"/>
          <w:w w:val="110"/>
        </w:rPr>
        <w:t xml:space="preserve"> </w:t>
      </w:r>
      <w:r>
        <w:rPr>
          <w:w w:val="110"/>
        </w:rPr>
        <w:t>числе</w:t>
      </w:r>
      <w:r>
        <w:rPr>
          <w:spacing w:val="6"/>
          <w:w w:val="110"/>
        </w:rPr>
        <w:t xml:space="preserve"> </w:t>
      </w:r>
      <w:r>
        <w:rPr>
          <w:w w:val="110"/>
        </w:rPr>
        <w:t>самоуправлении,</w:t>
      </w:r>
      <w:r>
        <w:rPr>
          <w:spacing w:val="7"/>
          <w:w w:val="110"/>
        </w:rPr>
        <w:t xml:space="preserve"> </w:t>
      </w:r>
      <w:r>
        <w:rPr>
          <w:w w:val="110"/>
        </w:rPr>
        <w:t>ориентирован-</w:t>
      </w:r>
    </w:p>
    <w:p w:rsidR="00E96A04" w:rsidRDefault="00944957">
      <w:pPr>
        <w:pStyle w:val="a3"/>
        <w:spacing w:line="231" w:lineRule="exact"/>
        <w:ind w:left="116" w:right="0" w:firstLine="0"/>
        <w:jc w:val="left"/>
      </w:pPr>
      <w:r>
        <w:rPr>
          <w:w w:val="110"/>
        </w:rPr>
        <w:t>ный</w:t>
      </w:r>
      <w:r>
        <w:rPr>
          <w:spacing w:val="8"/>
          <w:w w:val="110"/>
        </w:rPr>
        <w:t xml:space="preserve"> </w:t>
      </w:r>
      <w:r>
        <w:rPr>
          <w:w w:val="110"/>
        </w:rPr>
        <w:t>на</w:t>
      </w:r>
      <w:r>
        <w:rPr>
          <w:spacing w:val="9"/>
          <w:w w:val="110"/>
        </w:rPr>
        <w:t xml:space="preserve"> </w:t>
      </w:r>
      <w:r>
        <w:rPr>
          <w:w w:val="110"/>
        </w:rPr>
        <w:t>участие</w:t>
      </w:r>
      <w:r>
        <w:rPr>
          <w:spacing w:val="9"/>
          <w:w w:val="110"/>
        </w:rPr>
        <w:t xml:space="preserve"> </w:t>
      </w:r>
      <w:r>
        <w:rPr>
          <w:w w:val="110"/>
        </w:rPr>
        <w:t>в</w:t>
      </w:r>
      <w:r>
        <w:rPr>
          <w:spacing w:val="9"/>
          <w:w w:val="110"/>
        </w:rPr>
        <w:t xml:space="preserve"> </w:t>
      </w:r>
      <w:r>
        <w:rPr>
          <w:w w:val="110"/>
        </w:rPr>
        <w:t>социально</w:t>
      </w:r>
      <w:r>
        <w:rPr>
          <w:spacing w:val="9"/>
          <w:w w:val="110"/>
        </w:rPr>
        <w:t xml:space="preserve"> </w:t>
      </w:r>
      <w:r>
        <w:rPr>
          <w:w w:val="110"/>
        </w:rPr>
        <w:t>значимой</w:t>
      </w:r>
      <w:r>
        <w:rPr>
          <w:spacing w:val="9"/>
          <w:w w:val="110"/>
        </w:rPr>
        <w:t xml:space="preserve"> </w:t>
      </w:r>
      <w:r>
        <w:rPr>
          <w:w w:val="110"/>
        </w:rPr>
        <w:t>деятельности.</w:t>
      </w:r>
    </w:p>
    <w:p w:rsidR="00E96A04" w:rsidRDefault="00944957">
      <w:pPr>
        <w:pStyle w:val="5"/>
        <w:spacing w:before="60"/>
        <w:ind w:left="343"/>
        <w:rPr>
          <w:rFonts w:ascii="Georgia" w:hAnsi="Georgia"/>
        </w:rPr>
      </w:pPr>
      <w:r>
        <w:rPr>
          <w:rFonts w:ascii="Georgia" w:hAnsi="Georgia"/>
        </w:rPr>
        <w:t>Патриотическое</w:t>
      </w:r>
      <w:r>
        <w:rPr>
          <w:rFonts w:ascii="Georgia" w:hAnsi="Georgia"/>
          <w:spacing w:val="33"/>
        </w:rPr>
        <w:t xml:space="preserve"> </w:t>
      </w:r>
      <w:r>
        <w:rPr>
          <w:rFonts w:ascii="Georgia" w:hAnsi="Georgia"/>
        </w:rPr>
        <w:t>воспитание</w:t>
      </w:r>
    </w:p>
    <w:p w:rsidR="00E96A04" w:rsidRDefault="00944957">
      <w:pPr>
        <w:pStyle w:val="a3"/>
        <w:spacing w:before="9" w:line="249" w:lineRule="auto"/>
        <w:ind w:left="116" w:right="115"/>
      </w:pPr>
      <w:r>
        <w:rPr>
          <w:w w:val="110"/>
        </w:rPr>
        <w:t>Сознающий</w:t>
      </w:r>
      <w:r>
        <w:rPr>
          <w:spacing w:val="1"/>
          <w:w w:val="110"/>
        </w:rPr>
        <w:t xml:space="preserve"> </w:t>
      </w:r>
      <w:r>
        <w:rPr>
          <w:w w:val="110"/>
        </w:rPr>
        <w:t>свою</w:t>
      </w:r>
      <w:r>
        <w:rPr>
          <w:spacing w:val="1"/>
          <w:w w:val="110"/>
        </w:rPr>
        <w:t xml:space="preserve"> </w:t>
      </w:r>
      <w:r>
        <w:rPr>
          <w:w w:val="110"/>
        </w:rPr>
        <w:t>национальную,</w:t>
      </w:r>
      <w:r>
        <w:rPr>
          <w:spacing w:val="1"/>
          <w:w w:val="110"/>
        </w:rPr>
        <w:t xml:space="preserve"> </w:t>
      </w:r>
      <w:r>
        <w:rPr>
          <w:w w:val="110"/>
        </w:rPr>
        <w:t>этническую</w:t>
      </w:r>
      <w:r>
        <w:rPr>
          <w:spacing w:val="1"/>
          <w:w w:val="110"/>
        </w:rPr>
        <w:t xml:space="preserve"> </w:t>
      </w:r>
      <w:r>
        <w:rPr>
          <w:w w:val="110"/>
        </w:rPr>
        <w:t>принадлеж-</w:t>
      </w:r>
      <w:r>
        <w:rPr>
          <w:spacing w:val="1"/>
          <w:w w:val="110"/>
        </w:rPr>
        <w:t xml:space="preserve"> </w:t>
      </w:r>
      <w:r>
        <w:rPr>
          <w:w w:val="110"/>
        </w:rPr>
        <w:t>ность,</w:t>
      </w:r>
      <w:r>
        <w:rPr>
          <w:spacing w:val="22"/>
          <w:w w:val="110"/>
        </w:rPr>
        <w:t xml:space="preserve"> </w:t>
      </w:r>
      <w:r>
        <w:rPr>
          <w:w w:val="110"/>
        </w:rPr>
        <w:t>любящий</w:t>
      </w:r>
      <w:r>
        <w:rPr>
          <w:spacing w:val="22"/>
          <w:w w:val="110"/>
        </w:rPr>
        <w:t xml:space="preserve"> </w:t>
      </w:r>
      <w:r>
        <w:rPr>
          <w:w w:val="110"/>
        </w:rPr>
        <w:t>свой</w:t>
      </w:r>
      <w:r>
        <w:rPr>
          <w:spacing w:val="22"/>
          <w:w w:val="110"/>
        </w:rPr>
        <w:t xml:space="preserve"> </w:t>
      </w:r>
      <w:r>
        <w:rPr>
          <w:w w:val="110"/>
        </w:rPr>
        <w:t>народ,</w:t>
      </w:r>
      <w:r>
        <w:rPr>
          <w:spacing w:val="22"/>
          <w:w w:val="110"/>
        </w:rPr>
        <w:t xml:space="preserve"> </w:t>
      </w:r>
      <w:r>
        <w:rPr>
          <w:w w:val="110"/>
        </w:rPr>
        <w:t>его</w:t>
      </w:r>
      <w:r>
        <w:rPr>
          <w:spacing w:val="22"/>
          <w:w w:val="110"/>
        </w:rPr>
        <w:t xml:space="preserve"> </w:t>
      </w:r>
      <w:r>
        <w:rPr>
          <w:w w:val="110"/>
        </w:rPr>
        <w:t>традиции,</w:t>
      </w:r>
      <w:r>
        <w:rPr>
          <w:spacing w:val="22"/>
          <w:w w:val="110"/>
        </w:rPr>
        <w:t xml:space="preserve"> </w:t>
      </w:r>
      <w:r>
        <w:rPr>
          <w:w w:val="110"/>
        </w:rPr>
        <w:t>культуру.</w:t>
      </w:r>
    </w:p>
    <w:p w:rsidR="00E96A04" w:rsidRDefault="00944957">
      <w:pPr>
        <w:pStyle w:val="a3"/>
        <w:spacing w:before="67" w:line="252" w:lineRule="auto"/>
        <w:ind w:left="116" w:right="114"/>
      </w:pPr>
      <w:r>
        <w:rPr>
          <w:w w:val="110"/>
        </w:rPr>
        <w:t>Проявляющий уважение к историческому и культурному на-</w:t>
      </w:r>
      <w:r>
        <w:rPr>
          <w:spacing w:val="-46"/>
          <w:w w:val="110"/>
        </w:rPr>
        <w:t xml:space="preserve"> </w:t>
      </w:r>
      <w:r>
        <w:rPr>
          <w:w w:val="110"/>
        </w:rPr>
        <w:t>следию своего и других народов России, символам, праздни-</w:t>
      </w:r>
      <w:r>
        <w:rPr>
          <w:spacing w:val="1"/>
          <w:w w:val="110"/>
        </w:rPr>
        <w:t xml:space="preserve"> </w:t>
      </w:r>
      <w:r>
        <w:rPr>
          <w:w w:val="110"/>
        </w:rPr>
        <w:t>кам, памятникам, традициям народов, проживающих в родной</w:t>
      </w:r>
      <w:r>
        <w:rPr>
          <w:spacing w:val="1"/>
          <w:w w:val="110"/>
        </w:rPr>
        <w:t xml:space="preserve"> </w:t>
      </w:r>
      <w:r>
        <w:rPr>
          <w:w w:val="110"/>
        </w:rPr>
        <w:t>стране.</w:t>
      </w:r>
    </w:p>
    <w:p w:rsidR="00E96A04" w:rsidRDefault="00944957">
      <w:pPr>
        <w:pStyle w:val="a3"/>
        <w:spacing w:line="252" w:lineRule="auto"/>
        <w:ind w:left="116" w:right="114"/>
        <w:jc w:val="right"/>
      </w:pPr>
      <w:r>
        <w:rPr>
          <w:w w:val="110"/>
        </w:rPr>
        <w:t>Проявляющий</w:t>
      </w:r>
      <w:r>
        <w:rPr>
          <w:spacing w:val="18"/>
          <w:w w:val="110"/>
        </w:rPr>
        <w:t xml:space="preserve"> </w:t>
      </w:r>
      <w:r>
        <w:rPr>
          <w:w w:val="110"/>
        </w:rPr>
        <w:t>интерес</w:t>
      </w:r>
      <w:r>
        <w:rPr>
          <w:spacing w:val="19"/>
          <w:w w:val="110"/>
        </w:rPr>
        <w:t xml:space="preserve"> </w:t>
      </w:r>
      <w:r>
        <w:rPr>
          <w:w w:val="110"/>
        </w:rPr>
        <w:t>к</w:t>
      </w:r>
      <w:r>
        <w:rPr>
          <w:spacing w:val="18"/>
          <w:w w:val="110"/>
        </w:rPr>
        <w:t xml:space="preserve"> </w:t>
      </w:r>
      <w:r>
        <w:rPr>
          <w:w w:val="110"/>
        </w:rPr>
        <w:t>познанию</w:t>
      </w:r>
      <w:r>
        <w:rPr>
          <w:spacing w:val="19"/>
          <w:w w:val="110"/>
        </w:rPr>
        <w:t xml:space="preserve"> </w:t>
      </w:r>
      <w:r>
        <w:rPr>
          <w:w w:val="110"/>
        </w:rPr>
        <w:t>родного</w:t>
      </w:r>
      <w:r>
        <w:rPr>
          <w:spacing w:val="18"/>
          <w:w w:val="110"/>
        </w:rPr>
        <w:t xml:space="preserve"> </w:t>
      </w:r>
      <w:r>
        <w:rPr>
          <w:w w:val="110"/>
        </w:rPr>
        <w:t>языка,</w:t>
      </w:r>
      <w:r>
        <w:rPr>
          <w:spacing w:val="19"/>
          <w:w w:val="110"/>
        </w:rPr>
        <w:t xml:space="preserve"> </w:t>
      </w:r>
      <w:r>
        <w:rPr>
          <w:w w:val="110"/>
        </w:rPr>
        <w:t>истории</w:t>
      </w:r>
      <w:r>
        <w:rPr>
          <w:spacing w:val="-46"/>
          <w:w w:val="110"/>
        </w:rPr>
        <w:t xml:space="preserve"> </w:t>
      </w:r>
      <w:r>
        <w:rPr>
          <w:w w:val="110"/>
        </w:rPr>
        <w:t>и</w:t>
      </w:r>
      <w:r>
        <w:rPr>
          <w:spacing w:val="2"/>
          <w:w w:val="110"/>
        </w:rPr>
        <w:t xml:space="preserve"> </w:t>
      </w:r>
      <w:r>
        <w:rPr>
          <w:w w:val="110"/>
        </w:rPr>
        <w:t>культуры</w:t>
      </w:r>
      <w:r>
        <w:rPr>
          <w:spacing w:val="2"/>
          <w:w w:val="110"/>
        </w:rPr>
        <w:t xml:space="preserve"> </w:t>
      </w:r>
      <w:r>
        <w:rPr>
          <w:w w:val="110"/>
        </w:rPr>
        <w:t>своего</w:t>
      </w:r>
      <w:r>
        <w:rPr>
          <w:spacing w:val="2"/>
          <w:w w:val="110"/>
        </w:rPr>
        <w:t xml:space="preserve"> </w:t>
      </w:r>
      <w:r>
        <w:rPr>
          <w:w w:val="110"/>
        </w:rPr>
        <w:t>края,</w:t>
      </w:r>
      <w:r>
        <w:rPr>
          <w:spacing w:val="2"/>
          <w:w w:val="110"/>
        </w:rPr>
        <w:t xml:space="preserve"> </w:t>
      </w:r>
      <w:r>
        <w:rPr>
          <w:w w:val="110"/>
        </w:rPr>
        <w:t>своего</w:t>
      </w:r>
      <w:r>
        <w:rPr>
          <w:spacing w:val="2"/>
          <w:w w:val="110"/>
        </w:rPr>
        <w:t xml:space="preserve"> </w:t>
      </w:r>
      <w:r>
        <w:rPr>
          <w:w w:val="110"/>
        </w:rPr>
        <w:t>народа,</w:t>
      </w:r>
      <w:r>
        <w:rPr>
          <w:spacing w:val="2"/>
          <w:w w:val="110"/>
        </w:rPr>
        <w:t xml:space="preserve"> </w:t>
      </w:r>
      <w:r>
        <w:rPr>
          <w:w w:val="110"/>
        </w:rPr>
        <w:t>других</w:t>
      </w:r>
      <w:r>
        <w:rPr>
          <w:spacing w:val="2"/>
          <w:w w:val="110"/>
        </w:rPr>
        <w:t xml:space="preserve"> </w:t>
      </w:r>
      <w:r>
        <w:rPr>
          <w:w w:val="110"/>
        </w:rPr>
        <w:t>народов</w:t>
      </w:r>
      <w:r>
        <w:rPr>
          <w:spacing w:val="2"/>
          <w:w w:val="110"/>
        </w:rPr>
        <w:t xml:space="preserve"> </w:t>
      </w:r>
      <w:r>
        <w:rPr>
          <w:w w:val="110"/>
        </w:rPr>
        <w:t>России.</w:t>
      </w:r>
      <w:r>
        <w:rPr>
          <w:spacing w:val="-45"/>
          <w:w w:val="110"/>
        </w:rPr>
        <w:t xml:space="preserve"> </w:t>
      </w:r>
      <w:r>
        <w:rPr>
          <w:w w:val="110"/>
        </w:rPr>
        <w:t>Знающий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уважающий</w:t>
      </w:r>
      <w:r>
        <w:rPr>
          <w:spacing w:val="1"/>
          <w:w w:val="110"/>
        </w:rPr>
        <w:t xml:space="preserve"> </w:t>
      </w:r>
      <w:r>
        <w:rPr>
          <w:w w:val="110"/>
        </w:rPr>
        <w:t>достижения</w:t>
      </w:r>
      <w:r>
        <w:rPr>
          <w:spacing w:val="1"/>
          <w:w w:val="110"/>
        </w:rPr>
        <w:t xml:space="preserve"> </w:t>
      </w:r>
      <w:r>
        <w:rPr>
          <w:w w:val="110"/>
        </w:rPr>
        <w:t>нашей</w:t>
      </w:r>
      <w:r>
        <w:rPr>
          <w:spacing w:val="1"/>
          <w:w w:val="110"/>
        </w:rPr>
        <w:t xml:space="preserve"> </w:t>
      </w:r>
      <w:r>
        <w:rPr>
          <w:w w:val="110"/>
        </w:rPr>
        <w:t>Родины  —  Рос-</w:t>
      </w:r>
      <w:r>
        <w:rPr>
          <w:spacing w:val="1"/>
          <w:w w:val="110"/>
        </w:rPr>
        <w:t xml:space="preserve"> </w:t>
      </w:r>
      <w:r>
        <w:rPr>
          <w:w w:val="110"/>
        </w:rPr>
        <w:t>сии</w:t>
      </w:r>
      <w:r>
        <w:rPr>
          <w:spacing w:val="11"/>
          <w:w w:val="110"/>
        </w:rPr>
        <w:t xml:space="preserve"> </w:t>
      </w:r>
      <w:r>
        <w:rPr>
          <w:w w:val="110"/>
        </w:rPr>
        <w:t>в</w:t>
      </w:r>
      <w:r>
        <w:rPr>
          <w:spacing w:val="12"/>
          <w:w w:val="110"/>
        </w:rPr>
        <w:t xml:space="preserve"> </w:t>
      </w:r>
      <w:r>
        <w:rPr>
          <w:w w:val="110"/>
        </w:rPr>
        <w:t>науке,</w:t>
      </w:r>
      <w:r>
        <w:rPr>
          <w:spacing w:val="12"/>
          <w:w w:val="110"/>
        </w:rPr>
        <w:t xml:space="preserve"> </w:t>
      </w:r>
      <w:r>
        <w:rPr>
          <w:w w:val="110"/>
        </w:rPr>
        <w:t>искусстве,</w:t>
      </w:r>
      <w:r>
        <w:rPr>
          <w:spacing w:val="12"/>
          <w:w w:val="110"/>
        </w:rPr>
        <w:t xml:space="preserve"> </w:t>
      </w:r>
      <w:r>
        <w:rPr>
          <w:w w:val="110"/>
        </w:rPr>
        <w:t>спорте,</w:t>
      </w:r>
      <w:r>
        <w:rPr>
          <w:spacing w:val="12"/>
          <w:w w:val="110"/>
        </w:rPr>
        <w:t xml:space="preserve"> </w:t>
      </w:r>
      <w:r>
        <w:rPr>
          <w:w w:val="110"/>
        </w:rPr>
        <w:t>технологиях,</w:t>
      </w:r>
      <w:r>
        <w:rPr>
          <w:spacing w:val="12"/>
          <w:w w:val="110"/>
        </w:rPr>
        <w:t xml:space="preserve"> </w:t>
      </w:r>
      <w:r>
        <w:rPr>
          <w:w w:val="110"/>
        </w:rPr>
        <w:t>боевые</w:t>
      </w:r>
      <w:r>
        <w:rPr>
          <w:spacing w:val="12"/>
          <w:w w:val="110"/>
        </w:rPr>
        <w:t xml:space="preserve"> </w:t>
      </w:r>
      <w:r>
        <w:rPr>
          <w:w w:val="110"/>
        </w:rPr>
        <w:t>подвиги</w:t>
      </w:r>
      <w:r>
        <w:rPr>
          <w:spacing w:val="11"/>
          <w:w w:val="110"/>
        </w:rPr>
        <w:t xml:space="preserve"> </w:t>
      </w:r>
      <w:r>
        <w:rPr>
          <w:w w:val="110"/>
        </w:rPr>
        <w:t>и</w:t>
      </w:r>
      <w:r>
        <w:rPr>
          <w:spacing w:val="-45"/>
          <w:w w:val="110"/>
        </w:rPr>
        <w:t xml:space="preserve"> </w:t>
      </w:r>
      <w:r>
        <w:rPr>
          <w:w w:val="110"/>
        </w:rPr>
        <w:t>трудовые</w:t>
      </w:r>
      <w:r>
        <w:rPr>
          <w:spacing w:val="23"/>
          <w:w w:val="110"/>
        </w:rPr>
        <w:t xml:space="preserve"> </w:t>
      </w:r>
      <w:r>
        <w:rPr>
          <w:w w:val="110"/>
        </w:rPr>
        <w:t>достижения,</w:t>
      </w:r>
      <w:r>
        <w:rPr>
          <w:spacing w:val="24"/>
          <w:w w:val="110"/>
        </w:rPr>
        <w:t xml:space="preserve"> </w:t>
      </w:r>
      <w:r>
        <w:rPr>
          <w:w w:val="110"/>
        </w:rPr>
        <w:t>героев</w:t>
      </w:r>
      <w:r>
        <w:rPr>
          <w:spacing w:val="24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защитников</w:t>
      </w:r>
      <w:r>
        <w:rPr>
          <w:spacing w:val="24"/>
          <w:w w:val="110"/>
        </w:rPr>
        <w:t xml:space="preserve"> </w:t>
      </w:r>
      <w:r>
        <w:rPr>
          <w:w w:val="110"/>
        </w:rPr>
        <w:t>Отечества</w:t>
      </w:r>
      <w:r>
        <w:rPr>
          <w:spacing w:val="24"/>
          <w:w w:val="110"/>
        </w:rPr>
        <w:t xml:space="preserve"> </w:t>
      </w:r>
      <w:r>
        <w:rPr>
          <w:w w:val="110"/>
        </w:rPr>
        <w:t>в</w:t>
      </w:r>
      <w:r>
        <w:rPr>
          <w:spacing w:val="23"/>
          <w:w w:val="110"/>
        </w:rPr>
        <w:t xml:space="preserve"> </w:t>
      </w:r>
      <w:r>
        <w:rPr>
          <w:w w:val="110"/>
        </w:rPr>
        <w:t>про-</w:t>
      </w:r>
    </w:p>
    <w:p w:rsidR="00E96A04" w:rsidRDefault="00944957">
      <w:pPr>
        <w:pStyle w:val="a3"/>
        <w:spacing w:line="233" w:lineRule="exact"/>
        <w:ind w:left="116" w:right="0" w:firstLine="0"/>
        <w:jc w:val="left"/>
      </w:pPr>
      <w:r>
        <w:rPr>
          <w:w w:val="110"/>
        </w:rPr>
        <w:t>шлом</w:t>
      </w:r>
      <w:r>
        <w:rPr>
          <w:spacing w:val="11"/>
          <w:w w:val="110"/>
        </w:rPr>
        <w:t xml:space="preserve"> </w:t>
      </w:r>
      <w:r>
        <w:rPr>
          <w:w w:val="110"/>
        </w:rPr>
        <w:t>и</w:t>
      </w:r>
      <w:r>
        <w:rPr>
          <w:spacing w:val="12"/>
          <w:w w:val="110"/>
        </w:rPr>
        <w:t xml:space="preserve"> </w:t>
      </w:r>
      <w:r>
        <w:rPr>
          <w:w w:val="110"/>
        </w:rPr>
        <w:t>современности.</w:t>
      </w:r>
    </w:p>
    <w:p w:rsidR="00E96A04" w:rsidRDefault="00944957">
      <w:pPr>
        <w:pStyle w:val="a3"/>
        <w:spacing w:before="11" w:line="252" w:lineRule="auto"/>
        <w:ind w:left="116" w:right="115"/>
      </w:pPr>
      <w:r>
        <w:rPr>
          <w:w w:val="110"/>
        </w:rPr>
        <w:t>Принимающий участие в мероприятиях патриотической на-</w:t>
      </w:r>
      <w:r>
        <w:rPr>
          <w:spacing w:val="1"/>
          <w:w w:val="110"/>
        </w:rPr>
        <w:t xml:space="preserve"> </w:t>
      </w:r>
      <w:r>
        <w:rPr>
          <w:w w:val="110"/>
        </w:rPr>
        <w:t>правленности.</w:t>
      </w:r>
    </w:p>
    <w:p w:rsidR="00E96A04" w:rsidRDefault="00944957">
      <w:pPr>
        <w:pStyle w:val="5"/>
        <w:spacing w:before="63"/>
        <w:ind w:left="343"/>
        <w:rPr>
          <w:rFonts w:ascii="Georgia" w:hAnsi="Georgia"/>
        </w:rPr>
      </w:pPr>
      <w:r>
        <w:rPr>
          <w:rFonts w:ascii="Georgia" w:hAnsi="Georgia"/>
        </w:rPr>
        <w:t>Духовно-нравственное</w:t>
      </w:r>
      <w:r>
        <w:rPr>
          <w:rFonts w:ascii="Georgia" w:hAnsi="Georgia"/>
          <w:spacing w:val="43"/>
        </w:rPr>
        <w:t xml:space="preserve"> </w:t>
      </w:r>
      <w:r>
        <w:rPr>
          <w:rFonts w:ascii="Georgia" w:hAnsi="Georgia"/>
        </w:rPr>
        <w:t>воспитание</w:t>
      </w:r>
    </w:p>
    <w:p w:rsidR="00E96A04" w:rsidRDefault="00944957">
      <w:pPr>
        <w:pStyle w:val="a3"/>
        <w:spacing w:before="12" w:line="252" w:lineRule="auto"/>
        <w:ind w:left="116" w:right="114"/>
      </w:pPr>
      <w:r>
        <w:rPr>
          <w:w w:val="110"/>
        </w:rPr>
        <w:t>Знающий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уважающий</w:t>
      </w:r>
      <w:r>
        <w:rPr>
          <w:spacing w:val="1"/>
          <w:w w:val="110"/>
        </w:rPr>
        <w:t xml:space="preserve"> </w:t>
      </w:r>
      <w:r>
        <w:rPr>
          <w:w w:val="110"/>
        </w:rPr>
        <w:t>духовно-нравственную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культуру</w:t>
      </w:r>
      <w:r>
        <w:rPr>
          <w:spacing w:val="1"/>
          <w:w w:val="110"/>
        </w:rPr>
        <w:t xml:space="preserve"> </w:t>
      </w:r>
      <w:r>
        <w:rPr>
          <w:w w:val="105"/>
        </w:rPr>
        <w:t>своего народа, ориентированный на духовные ценности и нрав-</w:t>
      </w:r>
      <w:r>
        <w:rPr>
          <w:spacing w:val="1"/>
          <w:w w:val="105"/>
        </w:rPr>
        <w:t xml:space="preserve"> </w:t>
      </w:r>
      <w:r>
        <w:rPr>
          <w:w w:val="110"/>
        </w:rPr>
        <w:t>ственные</w:t>
      </w:r>
      <w:r>
        <w:rPr>
          <w:spacing w:val="-6"/>
          <w:w w:val="110"/>
        </w:rPr>
        <w:t xml:space="preserve"> </w:t>
      </w:r>
      <w:r>
        <w:rPr>
          <w:w w:val="110"/>
        </w:rPr>
        <w:t>нормы</w:t>
      </w:r>
      <w:r>
        <w:rPr>
          <w:spacing w:val="-5"/>
          <w:w w:val="110"/>
        </w:rPr>
        <w:t xml:space="preserve"> </w:t>
      </w:r>
      <w:r>
        <w:rPr>
          <w:w w:val="110"/>
        </w:rPr>
        <w:t>народов</w:t>
      </w:r>
      <w:r>
        <w:rPr>
          <w:spacing w:val="-5"/>
          <w:w w:val="110"/>
        </w:rPr>
        <w:t xml:space="preserve"> </w:t>
      </w:r>
      <w:r>
        <w:rPr>
          <w:w w:val="110"/>
        </w:rPr>
        <w:t>России,</w:t>
      </w:r>
      <w:r>
        <w:rPr>
          <w:spacing w:val="-5"/>
          <w:w w:val="110"/>
        </w:rPr>
        <w:t xml:space="preserve"> </w:t>
      </w:r>
      <w:r>
        <w:rPr>
          <w:w w:val="110"/>
        </w:rPr>
        <w:t>российского</w:t>
      </w:r>
      <w:r>
        <w:rPr>
          <w:spacing w:val="-6"/>
          <w:w w:val="110"/>
        </w:rPr>
        <w:t xml:space="preserve"> </w:t>
      </w:r>
      <w:r>
        <w:rPr>
          <w:w w:val="110"/>
        </w:rPr>
        <w:t>общества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ситу-</w:t>
      </w:r>
      <w:r>
        <w:rPr>
          <w:spacing w:val="-46"/>
          <w:w w:val="110"/>
        </w:rPr>
        <w:t xml:space="preserve"> </w:t>
      </w:r>
      <w:r>
        <w:rPr>
          <w:w w:val="110"/>
        </w:rPr>
        <w:t>ациях нравственного выбора (с учётом национальной, религи-</w:t>
      </w:r>
      <w:r>
        <w:rPr>
          <w:spacing w:val="1"/>
          <w:w w:val="110"/>
        </w:rPr>
        <w:t xml:space="preserve"> </w:t>
      </w:r>
      <w:r>
        <w:rPr>
          <w:w w:val="110"/>
        </w:rPr>
        <w:t>озной</w:t>
      </w:r>
      <w:r>
        <w:rPr>
          <w:spacing w:val="22"/>
          <w:w w:val="110"/>
        </w:rPr>
        <w:t xml:space="preserve"> </w:t>
      </w:r>
      <w:r>
        <w:rPr>
          <w:w w:val="110"/>
        </w:rPr>
        <w:t>принадлежности).</w:t>
      </w:r>
    </w:p>
    <w:p w:rsidR="00E96A04" w:rsidRDefault="00944957">
      <w:pPr>
        <w:pStyle w:val="a3"/>
        <w:spacing w:line="252" w:lineRule="auto"/>
        <w:ind w:left="116" w:right="115"/>
      </w:pPr>
      <w:r>
        <w:rPr>
          <w:w w:val="105"/>
        </w:rPr>
        <w:t>Выражающий готовность оценивать своё поведение и поступ-</w:t>
      </w:r>
      <w:r>
        <w:rPr>
          <w:spacing w:val="1"/>
          <w:w w:val="105"/>
        </w:rPr>
        <w:t xml:space="preserve"> </w:t>
      </w:r>
      <w:r>
        <w:rPr>
          <w:w w:val="110"/>
        </w:rPr>
        <w:t>ки, поведение и поступки других людей с позиций традицион-</w:t>
      </w:r>
      <w:r>
        <w:rPr>
          <w:spacing w:val="1"/>
          <w:w w:val="110"/>
        </w:rPr>
        <w:t xml:space="preserve"> </w:t>
      </w:r>
      <w:r>
        <w:rPr>
          <w:w w:val="110"/>
        </w:rPr>
        <w:t>ных   российских   духовно-нравственных   ценностей   и   норм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20"/>
          <w:w w:val="110"/>
        </w:rPr>
        <w:t xml:space="preserve"> </w:t>
      </w:r>
      <w:r>
        <w:rPr>
          <w:w w:val="110"/>
        </w:rPr>
        <w:t>учётом</w:t>
      </w:r>
      <w:r>
        <w:rPr>
          <w:spacing w:val="21"/>
          <w:w w:val="110"/>
        </w:rPr>
        <w:t xml:space="preserve"> </w:t>
      </w:r>
      <w:r>
        <w:rPr>
          <w:w w:val="110"/>
        </w:rPr>
        <w:t>осознания</w:t>
      </w:r>
      <w:r>
        <w:rPr>
          <w:spacing w:val="20"/>
          <w:w w:val="110"/>
        </w:rPr>
        <w:t xml:space="preserve"> </w:t>
      </w:r>
      <w:r>
        <w:rPr>
          <w:w w:val="110"/>
        </w:rPr>
        <w:t>последствий</w:t>
      </w:r>
      <w:r>
        <w:rPr>
          <w:spacing w:val="21"/>
          <w:w w:val="110"/>
        </w:rPr>
        <w:t xml:space="preserve"> </w:t>
      </w:r>
      <w:r>
        <w:rPr>
          <w:w w:val="110"/>
        </w:rPr>
        <w:t>поступков.</w:t>
      </w:r>
    </w:p>
    <w:p w:rsidR="00E96A04" w:rsidRDefault="00944957">
      <w:pPr>
        <w:pStyle w:val="a3"/>
        <w:spacing w:line="252" w:lineRule="auto"/>
        <w:ind w:left="116" w:right="114"/>
      </w:pPr>
      <w:r>
        <w:rPr>
          <w:w w:val="110"/>
        </w:rPr>
        <w:t>Выражающий неприятие антигуманных и асоциальных по-</w:t>
      </w:r>
      <w:r>
        <w:rPr>
          <w:spacing w:val="1"/>
          <w:w w:val="110"/>
        </w:rPr>
        <w:t xml:space="preserve"> </w:t>
      </w:r>
      <w:r>
        <w:rPr>
          <w:w w:val="110"/>
        </w:rPr>
        <w:t>ступков, поведения, противоречащих традиционным в России</w:t>
      </w:r>
      <w:r>
        <w:rPr>
          <w:spacing w:val="1"/>
          <w:w w:val="110"/>
        </w:rPr>
        <w:t xml:space="preserve"> </w:t>
      </w:r>
      <w:r>
        <w:rPr>
          <w:w w:val="110"/>
        </w:rPr>
        <w:t>духовно-нравственным</w:t>
      </w:r>
      <w:r>
        <w:rPr>
          <w:spacing w:val="19"/>
          <w:w w:val="110"/>
        </w:rPr>
        <w:t xml:space="preserve"> </w:t>
      </w:r>
      <w:r>
        <w:rPr>
          <w:w w:val="110"/>
        </w:rPr>
        <w:t>нормам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ценностям.</w:t>
      </w:r>
    </w:p>
    <w:p w:rsidR="00E96A04" w:rsidRDefault="00944957">
      <w:pPr>
        <w:pStyle w:val="a3"/>
        <w:spacing w:line="252" w:lineRule="auto"/>
        <w:ind w:left="116" w:right="114"/>
      </w:pPr>
      <w:r>
        <w:rPr>
          <w:w w:val="105"/>
        </w:rPr>
        <w:t>Сознающий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лично-</w:t>
      </w:r>
      <w:r>
        <w:rPr>
          <w:spacing w:val="-44"/>
          <w:w w:val="105"/>
        </w:rPr>
        <w:t xml:space="preserve"> </w:t>
      </w:r>
      <w:r>
        <w:rPr>
          <w:w w:val="110"/>
        </w:rPr>
        <w:t>сти в условиях индивидуального и общественного простран-</w:t>
      </w:r>
      <w:r>
        <w:rPr>
          <w:spacing w:val="1"/>
          <w:w w:val="110"/>
        </w:rPr>
        <w:t xml:space="preserve"> </w:t>
      </w:r>
      <w:r>
        <w:rPr>
          <w:w w:val="110"/>
        </w:rPr>
        <w:t>ства, значение и ценность межнационального, межрелигиоз-</w:t>
      </w:r>
      <w:r>
        <w:rPr>
          <w:spacing w:val="1"/>
          <w:w w:val="110"/>
        </w:rPr>
        <w:t xml:space="preserve"> </w:t>
      </w:r>
      <w:r>
        <w:rPr>
          <w:w w:val="110"/>
        </w:rPr>
        <w:t>ного</w:t>
      </w:r>
      <w:r>
        <w:rPr>
          <w:spacing w:val="1"/>
          <w:w w:val="110"/>
        </w:rPr>
        <w:t xml:space="preserve"> </w:t>
      </w:r>
      <w:r>
        <w:rPr>
          <w:w w:val="110"/>
        </w:rPr>
        <w:t>согласия  людей,  народов  в  России,  умеющий  общаться</w:t>
      </w:r>
      <w:r>
        <w:rPr>
          <w:spacing w:val="-46"/>
          <w:w w:val="110"/>
        </w:rPr>
        <w:t xml:space="preserve"> </w:t>
      </w:r>
      <w:r>
        <w:rPr>
          <w:w w:val="110"/>
        </w:rPr>
        <w:t>с</w:t>
      </w:r>
      <w:r>
        <w:rPr>
          <w:spacing w:val="43"/>
          <w:w w:val="110"/>
        </w:rPr>
        <w:t xml:space="preserve"> </w:t>
      </w:r>
      <w:r>
        <w:rPr>
          <w:w w:val="110"/>
        </w:rPr>
        <w:t>людьми</w:t>
      </w:r>
      <w:r>
        <w:rPr>
          <w:spacing w:val="20"/>
          <w:w w:val="110"/>
        </w:rPr>
        <w:t xml:space="preserve"> </w:t>
      </w:r>
      <w:r>
        <w:rPr>
          <w:w w:val="110"/>
        </w:rPr>
        <w:t>разных</w:t>
      </w:r>
      <w:r>
        <w:rPr>
          <w:spacing w:val="21"/>
          <w:w w:val="110"/>
        </w:rPr>
        <w:t xml:space="preserve"> </w:t>
      </w:r>
      <w:r>
        <w:rPr>
          <w:w w:val="110"/>
        </w:rPr>
        <w:t>народов,</w:t>
      </w:r>
      <w:r>
        <w:rPr>
          <w:spacing w:val="20"/>
          <w:w w:val="110"/>
        </w:rPr>
        <w:t xml:space="preserve"> </w:t>
      </w:r>
      <w:r>
        <w:rPr>
          <w:w w:val="110"/>
        </w:rPr>
        <w:t>вероисповеданий.</w:t>
      </w:r>
    </w:p>
    <w:p w:rsidR="00E96A04" w:rsidRDefault="00944957">
      <w:pPr>
        <w:pStyle w:val="a3"/>
        <w:spacing w:line="252" w:lineRule="auto"/>
        <w:ind w:left="116" w:right="114"/>
      </w:pPr>
      <w:r>
        <w:rPr>
          <w:w w:val="110"/>
        </w:rPr>
        <w:lastRenderedPageBreak/>
        <w:t>Проявляющий уважение к старшим, к российским традици-</w:t>
      </w:r>
      <w:r>
        <w:rPr>
          <w:spacing w:val="1"/>
          <w:w w:val="110"/>
        </w:rPr>
        <w:t xml:space="preserve"> </w:t>
      </w:r>
      <w:r>
        <w:rPr>
          <w:w w:val="110"/>
        </w:rPr>
        <w:t>онным семейным ценностям, институту брака как союзу муж-</w:t>
      </w:r>
      <w:r>
        <w:rPr>
          <w:spacing w:val="1"/>
          <w:w w:val="110"/>
        </w:rPr>
        <w:t xml:space="preserve"> </w:t>
      </w:r>
      <w:r>
        <w:rPr>
          <w:w w:val="110"/>
        </w:rPr>
        <w:t>чины и женщины для создания семьи, рождения и воспитания</w:t>
      </w:r>
      <w:r>
        <w:rPr>
          <w:spacing w:val="1"/>
          <w:w w:val="110"/>
        </w:rPr>
        <w:t xml:space="preserve"> </w:t>
      </w:r>
      <w:r>
        <w:rPr>
          <w:w w:val="110"/>
        </w:rPr>
        <w:t>детей.</w:t>
      </w:r>
    </w:p>
    <w:p w:rsidR="00E96A04" w:rsidRDefault="00944957">
      <w:pPr>
        <w:pStyle w:val="a3"/>
        <w:spacing w:line="252" w:lineRule="auto"/>
        <w:ind w:left="116" w:right="115"/>
      </w:pPr>
      <w:r>
        <w:rPr>
          <w:w w:val="110"/>
        </w:rPr>
        <w:t>Проявляющий интерес к чтению, к родному языку, русскому</w:t>
      </w:r>
      <w:r>
        <w:rPr>
          <w:spacing w:val="-46"/>
          <w:w w:val="110"/>
        </w:rPr>
        <w:t xml:space="preserve"> </w:t>
      </w:r>
      <w:r>
        <w:rPr>
          <w:w w:val="110"/>
        </w:rPr>
        <w:t>языку и литературе как части духовной культуры своего наро-</w:t>
      </w:r>
      <w:r>
        <w:rPr>
          <w:spacing w:val="-46"/>
          <w:w w:val="110"/>
        </w:rPr>
        <w:t xml:space="preserve"> </w:t>
      </w:r>
      <w:r>
        <w:rPr>
          <w:w w:val="110"/>
        </w:rPr>
        <w:t>да,</w:t>
      </w:r>
      <w:r>
        <w:rPr>
          <w:spacing w:val="22"/>
          <w:w w:val="110"/>
        </w:rPr>
        <w:t xml:space="preserve"> </w:t>
      </w:r>
      <w:r>
        <w:rPr>
          <w:w w:val="110"/>
        </w:rPr>
        <w:t>российского</w:t>
      </w:r>
      <w:r>
        <w:rPr>
          <w:spacing w:val="23"/>
          <w:w w:val="110"/>
        </w:rPr>
        <w:t xml:space="preserve"> </w:t>
      </w:r>
      <w:r>
        <w:rPr>
          <w:w w:val="110"/>
        </w:rPr>
        <w:t>общества.</w:t>
      </w:r>
    </w:p>
    <w:p w:rsidR="00E96A04" w:rsidRDefault="00944957">
      <w:pPr>
        <w:pStyle w:val="5"/>
        <w:spacing w:before="58"/>
        <w:ind w:left="343"/>
        <w:rPr>
          <w:rFonts w:ascii="Georgia" w:hAnsi="Georgia"/>
        </w:rPr>
      </w:pPr>
      <w:r>
        <w:rPr>
          <w:rFonts w:ascii="Georgia" w:hAnsi="Georgia"/>
        </w:rPr>
        <w:t>Эстетическое</w:t>
      </w:r>
      <w:r>
        <w:rPr>
          <w:rFonts w:ascii="Georgia" w:hAnsi="Georgia"/>
          <w:spacing w:val="23"/>
        </w:rPr>
        <w:t xml:space="preserve"> </w:t>
      </w:r>
      <w:r>
        <w:rPr>
          <w:rFonts w:ascii="Georgia" w:hAnsi="Georgia"/>
        </w:rPr>
        <w:t>воспитание</w:t>
      </w:r>
    </w:p>
    <w:p w:rsidR="00E96A04" w:rsidRDefault="00944957">
      <w:pPr>
        <w:pStyle w:val="a3"/>
        <w:spacing w:before="12" w:line="252" w:lineRule="auto"/>
        <w:ind w:left="116" w:right="114"/>
      </w:pPr>
      <w:r>
        <w:rPr>
          <w:w w:val="105"/>
        </w:rPr>
        <w:t>Выражающий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миро-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вого 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искусства,   народных   традиций   и   народного   творчества</w:t>
      </w:r>
      <w:r>
        <w:rPr>
          <w:spacing w:val="-44"/>
          <w:w w:val="105"/>
        </w:rPr>
        <w:t xml:space="preserve"> </w:t>
      </w:r>
      <w:r>
        <w:rPr>
          <w:w w:val="105"/>
        </w:rPr>
        <w:t>в</w:t>
      </w:r>
      <w:r>
        <w:rPr>
          <w:spacing w:val="25"/>
          <w:w w:val="105"/>
        </w:rPr>
        <w:t xml:space="preserve"> </w:t>
      </w:r>
      <w:r>
        <w:rPr>
          <w:w w:val="105"/>
        </w:rPr>
        <w:t>искусстве.</w:t>
      </w:r>
    </w:p>
    <w:p w:rsidR="00E96A04" w:rsidRDefault="00944957">
      <w:pPr>
        <w:pStyle w:val="a3"/>
        <w:spacing w:before="67" w:line="252" w:lineRule="auto"/>
        <w:ind w:left="116" w:right="115"/>
        <w:jc w:val="right"/>
      </w:pPr>
      <w:r>
        <w:rPr>
          <w:w w:val="105"/>
        </w:rPr>
        <w:t xml:space="preserve">Проявляющий 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эмоционально-чувственную   восприимчивость</w:t>
      </w:r>
      <w:r>
        <w:rPr>
          <w:spacing w:val="-44"/>
          <w:w w:val="105"/>
        </w:rPr>
        <w:t xml:space="preserve"> </w:t>
      </w:r>
      <w:r>
        <w:rPr>
          <w:w w:val="110"/>
        </w:rPr>
        <w:t>к</w:t>
      </w:r>
      <w:r>
        <w:rPr>
          <w:spacing w:val="14"/>
          <w:w w:val="110"/>
        </w:rPr>
        <w:t xml:space="preserve"> </w:t>
      </w:r>
      <w:r>
        <w:rPr>
          <w:w w:val="110"/>
        </w:rPr>
        <w:t>разным</w:t>
      </w:r>
      <w:r>
        <w:rPr>
          <w:spacing w:val="13"/>
          <w:w w:val="110"/>
        </w:rPr>
        <w:t xml:space="preserve"> </w:t>
      </w:r>
      <w:r>
        <w:rPr>
          <w:w w:val="110"/>
        </w:rPr>
        <w:t xml:space="preserve">видам </w:t>
      </w:r>
      <w:r>
        <w:rPr>
          <w:spacing w:val="12"/>
          <w:w w:val="110"/>
        </w:rPr>
        <w:t xml:space="preserve"> </w:t>
      </w:r>
      <w:r>
        <w:rPr>
          <w:w w:val="110"/>
        </w:rPr>
        <w:t xml:space="preserve">искусства, </w:t>
      </w:r>
      <w:r>
        <w:rPr>
          <w:spacing w:val="13"/>
          <w:w w:val="110"/>
        </w:rPr>
        <w:t xml:space="preserve"> </w:t>
      </w:r>
      <w:r>
        <w:rPr>
          <w:w w:val="110"/>
        </w:rPr>
        <w:t xml:space="preserve">традициям </w:t>
      </w:r>
      <w:r>
        <w:rPr>
          <w:spacing w:val="13"/>
          <w:w w:val="110"/>
        </w:rPr>
        <w:t xml:space="preserve"> </w:t>
      </w:r>
      <w:r>
        <w:rPr>
          <w:w w:val="110"/>
        </w:rPr>
        <w:t xml:space="preserve">и </w:t>
      </w:r>
      <w:r>
        <w:rPr>
          <w:spacing w:val="13"/>
          <w:w w:val="110"/>
        </w:rPr>
        <w:t xml:space="preserve"> </w:t>
      </w:r>
      <w:r>
        <w:rPr>
          <w:w w:val="110"/>
        </w:rPr>
        <w:t xml:space="preserve">творчеству </w:t>
      </w:r>
      <w:r>
        <w:rPr>
          <w:spacing w:val="13"/>
          <w:w w:val="110"/>
        </w:rPr>
        <w:t xml:space="preserve"> </w:t>
      </w:r>
      <w:r>
        <w:rPr>
          <w:w w:val="110"/>
        </w:rPr>
        <w:t>своего</w:t>
      </w:r>
      <w:r>
        <w:rPr>
          <w:spacing w:val="-46"/>
          <w:w w:val="110"/>
        </w:rPr>
        <w:t xml:space="preserve"> </w:t>
      </w:r>
      <w:r>
        <w:rPr>
          <w:w w:val="110"/>
        </w:rPr>
        <w:t>и</w:t>
      </w:r>
      <w:r>
        <w:rPr>
          <w:spacing w:val="5"/>
          <w:w w:val="110"/>
        </w:rPr>
        <w:t xml:space="preserve"> </w:t>
      </w:r>
      <w:r>
        <w:rPr>
          <w:w w:val="110"/>
        </w:rPr>
        <w:t>других</w:t>
      </w:r>
      <w:r>
        <w:rPr>
          <w:spacing w:val="6"/>
          <w:w w:val="110"/>
        </w:rPr>
        <w:t xml:space="preserve"> </w:t>
      </w:r>
      <w:r>
        <w:rPr>
          <w:w w:val="110"/>
        </w:rPr>
        <w:t>народов,</w:t>
      </w:r>
      <w:r>
        <w:rPr>
          <w:spacing w:val="6"/>
          <w:w w:val="110"/>
        </w:rPr>
        <w:t xml:space="preserve"> </w:t>
      </w:r>
      <w:r>
        <w:rPr>
          <w:w w:val="110"/>
        </w:rPr>
        <w:t>понимание</w:t>
      </w:r>
      <w:r>
        <w:rPr>
          <w:spacing w:val="6"/>
          <w:w w:val="110"/>
        </w:rPr>
        <w:t xml:space="preserve"> </w:t>
      </w:r>
      <w:r>
        <w:rPr>
          <w:w w:val="110"/>
        </w:rPr>
        <w:t>их</w:t>
      </w:r>
      <w:r>
        <w:rPr>
          <w:spacing w:val="6"/>
          <w:w w:val="110"/>
        </w:rPr>
        <w:t xml:space="preserve"> </w:t>
      </w:r>
      <w:r>
        <w:rPr>
          <w:w w:val="110"/>
        </w:rPr>
        <w:t>влияния</w:t>
      </w:r>
      <w:r>
        <w:rPr>
          <w:spacing w:val="6"/>
          <w:w w:val="110"/>
        </w:rPr>
        <w:t xml:space="preserve"> </w:t>
      </w:r>
      <w:r>
        <w:rPr>
          <w:w w:val="110"/>
        </w:rPr>
        <w:t>на</w:t>
      </w:r>
      <w:r>
        <w:rPr>
          <w:spacing w:val="6"/>
          <w:w w:val="110"/>
        </w:rPr>
        <w:t xml:space="preserve"> </w:t>
      </w:r>
      <w:r>
        <w:rPr>
          <w:w w:val="110"/>
        </w:rPr>
        <w:t>поведение</w:t>
      </w:r>
      <w:r>
        <w:rPr>
          <w:spacing w:val="6"/>
          <w:w w:val="110"/>
        </w:rPr>
        <w:t xml:space="preserve"> </w:t>
      </w:r>
      <w:r>
        <w:rPr>
          <w:w w:val="110"/>
        </w:rPr>
        <w:t>людей.</w:t>
      </w:r>
      <w:r>
        <w:rPr>
          <w:spacing w:val="-46"/>
          <w:w w:val="110"/>
        </w:rPr>
        <w:t xml:space="preserve"> </w:t>
      </w:r>
      <w:r>
        <w:rPr>
          <w:w w:val="110"/>
        </w:rPr>
        <w:t>Сознающий</w:t>
      </w:r>
      <w:r>
        <w:rPr>
          <w:spacing w:val="1"/>
          <w:w w:val="110"/>
        </w:rPr>
        <w:t xml:space="preserve"> </w:t>
      </w:r>
      <w:r>
        <w:rPr>
          <w:w w:val="110"/>
        </w:rPr>
        <w:t>роль</w:t>
      </w:r>
      <w:r>
        <w:rPr>
          <w:spacing w:val="1"/>
          <w:w w:val="110"/>
        </w:rPr>
        <w:t xml:space="preserve"> </w:t>
      </w:r>
      <w:r>
        <w:rPr>
          <w:w w:val="110"/>
        </w:rPr>
        <w:t>художественной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культуры</w:t>
      </w:r>
      <w:r>
        <w:rPr>
          <w:spacing w:val="1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средства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коммуникации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самовыражения</w:t>
      </w:r>
      <w:r>
        <w:rPr>
          <w:spacing w:val="-11"/>
          <w:w w:val="110"/>
        </w:rPr>
        <w:t xml:space="preserve"> </w:t>
      </w:r>
      <w:r>
        <w:rPr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w w:val="110"/>
        </w:rPr>
        <w:t>современном</w:t>
      </w:r>
      <w:r>
        <w:rPr>
          <w:spacing w:val="-11"/>
          <w:w w:val="110"/>
        </w:rPr>
        <w:t xml:space="preserve"> </w:t>
      </w:r>
      <w:r>
        <w:rPr>
          <w:w w:val="110"/>
        </w:rPr>
        <w:t>обществе,</w:t>
      </w:r>
      <w:r>
        <w:rPr>
          <w:spacing w:val="-11"/>
          <w:w w:val="110"/>
        </w:rPr>
        <w:t xml:space="preserve"> </w:t>
      </w:r>
      <w:r>
        <w:rPr>
          <w:w w:val="110"/>
        </w:rPr>
        <w:t>зна-</w:t>
      </w:r>
    </w:p>
    <w:p w:rsidR="00E96A04" w:rsidRDefault="00944957">
      <w:pPr>
        <w:pStyle w:val="a3"/>
        <w:spacing w:line="252" w:lineRule="auto"/>
        <w:ind w:left="343" w:right="109" w:hanging="227"/>
        <w:jc w:val="left"/>
      </w:pPr>
      <w:r>
        <w:rPr>
          <w:w w:val="110"/>
        </w:rPr>
        <w:t>чение</w:t>
      </w:r>
      <w:r>
        <w:rPr>
          <w:spacing w:val="16"/>
          <w:w w:val="110"/>
        </w:rPr>
        <w:t xml:space="preserve"> </w:t>
      </w:r>
      <w:r>
        <w:rPr>
          <w:w w:val="110"/>
        </w:rPr>
        <w:t>нравственных</w:t>
      </w:r>
      <w:r>
        <w:rPr>
          <w:spacing w:val="16"/>
          <w:w w:val="110"/>
        </w:rPr>
        <w:t xml:space="preserve"> </w:t>
      </w:r>
      <w:r>
        <w:rPr>
          <w:w w:val="110"/>
        </w:rPr>
        <w:t>норм,</w:t>
      </w:r>
      <w:r>
        <w:rPr>
          <w:spacing w:val="17"/>
          <w:w w:val="110"/>
        </w:rPr>
        <w:t xml:space="preserve"> </w:t>
      </w:r>
      <w:r>
        <w:rPr>
          <w:w w:val="110"/>
        </w:rPr>
        <w:t>ценностей,</w:t>
      </w:r>
      <w:r>
        <w:rPr>
          <w:spacing w:val="16"/>
          <w:w w:val="110"/>
        </w:rPr>
        <w:t xml:space="preserve"> </w:t>
      </w:r>
      <w:r>
        <w:rPr>
          <w:w w:val="110"/>
        </w:rPr>
        <w:t>традиций</w:t>
      </w:r>
      <w:r>
        <w:rPr>
          <w:spacing w:val="16"/>
          <w:w w:val="110"/>
        </w:rPr>
        <w:t xml:space="preserve"> </w:t>
      </w:r>
      <w:r>
        <w:rPr>
          <w:w w:val="110"/>
        </w:rPr>
        <w:t>в</w:t>
      </w:r>
      <w:r>
        <w:rPr>
          <w:spacing w:val="17"/>
          <w:w w:val="110"/>
        </w:rPr>
        <w:t xml:space="preserve"> </w:t>
      </w:r>
      <w:r>
        <w:rPr>
          <w:w w:val="110"/>
        </w:rPr>
        <w:t>искусстве.</w:t>
      </w:r>
      <w:r>
        <w:rPr>
          <w:spacing w:val="1"/>
          <w:w w:val="110"/>
        </w:rPr>
        <w:t xml:space="preserve"> </w:t>
      </w:r>
      <w:r>
        <w:rPr>
          <w:w w:val="110"/>
        </w:rPr>
        <w:t>Ориентированный</w:t>
      </w:r>
      <w:r>
        <w:rPr>
          <w:spacing w:val="4"/>
          <w:w w:val="110"/>
        </w:rPr>
        <w:t xml:space="preserve"> </w:t>
      </w:r>
      <w:r>
        <w:rPr>
          <w:w w:val="110"/>
        </w:rPr>
        <w:t>на</w:t>
      </w:r>
      <w:r>
        <w:rPr>
          <w:spacing w:val="4"/>
          <w:w w:val="110"/>
        </w:rPr>
        <w:t xml:space="preserve"> </w:t>
      </w:r>
      <w:r>
        <w:rPr>
          <w:w w:val="110"/>
        </w:rPr>
        <w:t>самовыражение</w:t>
      </w:r>
      <w:r>
        <w:rPr>
          <w:spacing w:val="4"/>
          <w:w w:val="110"/>
        </w:rPr>
        <w:t xml:space="preserve"> </w:t>
      </w:r>
      <w:r>
        <w:rPr>
          <w:w w:val="110"/>
        </w:rPr>
        <w:t>в</w:t>
      </w:r>
      <w:r>
        <w:rPr>
          <w:spacing w:val="5"/>
          <w:w w:val="110"/>
        </w:rPr>
        <w:t xml:space="preserve"> </w:t>
      </w:r>
      <w:r>
        <w:rPr>
          <w:w w:val="110"/>
        </w:rPr>
        <w:t>разных</w:t>
      </w:r>
      <w:r>
        <w:rPr>
          <w:spacing w:val="4"/>
          <w:w w:val="110"/>
        </w:rPr>
        <w:t xml:space="preserve"> </w:t>
      </w:r>
      <w:r>
        <w:rPr>
          <w:w w:val="110"/>
        </w:rPr>
        <w:t>видах</w:t>
      </w:r>
      <w:r>
        <w:rPr>
          <w:spacing w:val="4"/>
          <w:w w:val="110"/>
        </w:rPr>
        <w:t xml:space="preserve"> </w:t>
      </w:r>
      <w:r>
        <w:rPr>
          <w:w w:val="110"/>
        </w:rPr>
        <w:t>искус-</w:t>
      </w:r>
    </w:p>
    <w:p w:rsidR="00E96A04" w:rsidRDefault="00944957">
      <w:pPr>
        <w:pStyle w:val="a3"/>
        <w:spacing w:line="234" w:lineRule="exact"/>
        <w:ind w:left="116" w:right="0" w:firstLine="0"/>
        <w:jc w:val="left"/>
      </w:pPr>
      <w:r>
        <w:rPr>
          <w:w w:val="110"/>
        </w:rPr>
        <w:t>ства,</w:t>
      </w:r>
      <w:r>
        <w:rPr>
          <w:spacing w:val="13"/>
          <w:w w:val="110"/>
        </w:rPr>
        <w:t xml:space="preserve"> </w:t>
      </w:r>
      <w:r>
        <w:rPr>
          <w:w w:val="110"/>
        </w:rPr>
        <w:t>в</w:t>
      </w:r>
      <w:r>
        <w:rPr>
          <w:spacing w:val="14"/>
          <w:w w:val="110"/>
        </w:rPr>
        <w:t xml:space="preserve"> </w:t>
      </w:r>
      <w:r>
        <w:rPr>
          <w:w w:val="110"/>
        </w:rPr>
        <w:t>художественном</w:t>
      </w:r>
      <w:r>
        <w:rPr>
          <w:spacing w:val="13"/>
          <w:w w:val="110"/>
        </w:rPr>
        <w:t xml:space="preserve"> </w:t>
      </w:r>
      <w:r>
        <w:rPr>
          <w:w w:val="110"/>
        </w:rPr>
        <w:t>творчестве.</w:t>
      </w:r>
    </w:p>
    <w:p w:rsidR="00E96A04" w:rsidRDefault="00944957">
      <w:pPr>
        <w:pStyle w:val="5"/>
        <w:spacing w:before="74" w:line="259" w:lineRule="auto"/>
        <w:ind w:left="116" w:right="114" w:firstLine="226"/>
        <w:jc w:val="both"/>
        <w:rPr>
          <w:rFonts w:ascii="Georgia" w:hAnsi="Georgia"/>
        </w:rPr>
      </w:pPr>
      <w:r>
        <w:rPr>
          <w:rFonts w:ascii="Georgia" w:hAnsi="Georgia"/>
        </w:rPr>
        <w:t>Физическое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воспитание,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формирование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культуры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здоровья</w:t>
      </w:r>
      <w:r>
        <w:rPr>
          <w:rFonts w:ascii="Georgia" w:hAnsi="Georgia"/>
          <w:spacing w:val="28"/>
        </w:rPr>
        <w:t xml:space="preserve"> </w:t>
      </w:r>
      <w:r>
        <w:rPr>
          <w:rFonts w:ascii="Georgia" w:hAnsi="Georgia"/>
        </w:rPr>
        <w:t>и</w:t>
      </w:r>
      <w:r>
        <w:rPr>
          <w:rFonts w:ascii="Georgia" w:hAnsi="Georgia"/>
          <w:spacing w:val="28"/>
        </w:rPr>
        <w:t xml:space="preserve"> </w:t>
      </w:r>
      <w:r>
        <w:rPr>
          <w:rFonts w:ascii="Georgia" w:hAnsi="Georgia"/>
        </w:rPr>
        <w:t>эмоционального</w:t>
      </w:r>
      <w:r>
        <w:rPr>
          <w:rFonts w:ascii="Georgia" w:hAnsi="Georgia"/>
          <w:spacing w:val="28"/>
        </w:rPr>
        <w:t xml:space="preserve"> </w:t>
      </w:r>
      <w:r>
        <w:rPr>
          <w:rFonts w:ascii="Georgia" w:hAnsi="Georgia"/>
        </w:rPr>
        <w:t>благополучия</w:t>
      </w:r>
    </w:p>
    <w:p w:rsidR="00E96A04" w:rsidRDefault="00944957">
      <w:pPr>
        <w:pStyle w:val="a3"/>
        <w:spacing w:line="252" w:lineRule="auto"/>
        <w:ind w:left="116" w:right="114"/>
      </w:pPr>
      <w:r>
        <w:rPr>
          <w:w w:val="110"/>
        </w:rPr>
        <w:t>Понимающий</w:t>
      </w:r>
      <w:r>
        <w:rPr>
          <w:spacing w:val="-9"/>
          <w:w w:val="110"/>
        </w:rPr>
        <w:t xml:space="preserve"> </w:t>
      </w:r>
      <w:r>
        <w:rPr>
          <w:w w:val="110"/>
        </w:rPr>
        <w:t>ценность</w:t>
      </w:r>
      <w:r>
        <w:rPr>
          <w:spacing w:val="-9"/>
          <w:w w:val="110"/>
        </w:rPr>
        <w:t xml:space="preserve"> </w:t>
      </w:r>
      <w:r>
        <w:rPr>
          <w:w w:val="110"/>
        </w:rPr>
        <w:t>жизни,</w:t>
      </w:r>
      <w:r>
        <w:rPr>
          <w:spacing w:val="-9"/>
          <w:w w:val="110"/>
        </w:rPr>
        <w:t xml:space="preserve"> </w:t>
      </w:r>
      <w:r>
        <w:rPr>
          <w:w w:val="110"/>
        </w:rPr>
        <w:t>здоровья</w:t>
      </w:r>
      <w:r>
        <w:rPr>
          <w:spacing w:val="-9"/>
          <w:w w:val="110"/>
        </w:rPr>
        <w:t xml:space="preserve"> </w:t>
      </w:r>
      <w:r>
        <w:rPr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w w:val="110"/>
        </w:rPr>
        <w:t>безопасности,</w:t>
      </w:r>
      <w:r>
        <w:rPr>
          <w:spacing w:val="-9"/>
          <w:w w:val="110"/>
        </w:rPr>
        <w:t xml:space="preserve"> </w:t>
      </w:r>
      <w:r>
        <w:rPr>
          <w:w w:val="110"/>
        </w:rPr>
        <w:t>зна-</w:t>
      </w:r>
      <w:r>
        <w:rPr>
          <w:spacing w:val="-47"/>
          <w:w w:val="110"/>
        </w:rPr>
        <w:t xml:space="preserve"> </w:t>
      </w:r>
      <w:r>
        <w:rPr>
          <w:w w:val="110"/>
        </w:rPr>
        <w:t>чение личных усилий в сохранении здоровья, знающий и со-</w:t>
      </w:r>
      <w:r>
        <w:rPr>
          <w:spacing w:val="1"/>
          <w:w w:val="110"/>
        </w:rPr>
        <w:t xml:space="preserve"> </w:t>
      </w:r>
      <w:r>
        <w:rPr>
          <w:w w:val="110"/>
        </w:rPr>
        <w:t>блюдающий</w:t>
      </w:r>
      <w:r>
        <w:rPr>
          <w:spacing w:val="31"/>
          <w:w w:val="110"/>
        </w:rPr>
        <w:t xml:space="preserve"> </w:t>
      </w:r>
      <w:r>
        <w:rPr>
          <w:w w:val="110"/>
        </w:rPr>
        <w:t xml:space="preserve">правила </w:t>
      </w:r>
      <w:r>
        <w:rPr>
          <w:spacing w:val="30"/>
          <w:w w:val="110"/>
        </w:rPr>
        <w:t xml:space="preserve"> </w:t>
      </w:r>
      <w:r>
        <w:rPr>
          <w:w w:val="110"/>
        </w:rPr>
        <w:t xml:space="preserve">безопасности, </w:t>
      </w:r>
      <w:r>
        <w:rPr>
          <w:spacing w:val="31"/>
          <w:w w:val="110"/>
        </w:rPr>
        <w:t xml:space="preserve"> </w:t>
      </w:r>
      <w:r>
        <w:rPr>
          <w:w w:val="110"/>
        </w:rPr>
        <w:t xml:space="preserve">безопасного </w:t>
      </w:r>
      <w:r>
        <w:rPr>
          <w:spacing w:val="31"/>
          <w:w w:val="110"/>
        </w:rPr>
        <w:t xml:space="preserve"> </w:t>
      </w:r>
      <w:r>
        <w:rPr>
          <w:w w:val="110"/>
        </w:rPr>
        <w:t>поведения,</w:t>
      </w:r>
      <w:r>
        <w:rPr>
          <w:spacing w:val="-47"/>
          <w:w w:val="110"/>
        </w:rPr>
        <w:t xml:space="preserve"> </w:t>
      </w:r>
      <w:r>
        <w:rPr>
          <w:w w:val="110"/>
        </w:rPr>
        <w:t>в</w:t>
      </w:r>
      <w:r>
        <w:rPr>
          <w:spacing w:val="20"/>
          <w:w w:val="110"/>
        </w:rPr>
        <w:t xml:space="preserve"> </w:t>
      </w:r>
      <w:r>
        <w:rPr>
          <w:w w:val="110"/>
        </w:rPr>
        <w:t>том</w:t>
      </w:r>
      <w:r>
        <w:rPr>
          <w:spacing w:val="21"/>
          <w:w w:val="110"/>
        </w:rPr>
        <w:t xml:space="preserve"> </w:t>
      </w:r>
      <w:r>
        <w:rPr>
          <w:w w:val="110"/>
        </w:rPr>
        <w:t>числе</w:t>
      </w:r>
      <w:r>
        <w:rPr>
          <w:spacing w:val="21"/>
          <w:w w:val="110"/>
        </w:rPr>
        <w:t xml:space="preserve"> </w:t>
      </w:r>
      <w:r>
        <w:rPr>
          <w:w w:val="110"/>
        </w:rPr>
        <w:t>в</w:t>
      </w:r>
      <w:r>
        <w:rPr>
          <w:spacing w:val="20"/>
          <w:w w:val="110"/>
        </w:rPr>
        <w:t xml:space="preserve"> </w:t>
      </w:r>
      <w:r>
        <w:rPr>
          <w:w w:val="110"/>
        </w:rPr>
        <w:t>информационной</w:t>
      </w:r>
      <w:r>
        <w:rPr>
          <w:spacing w:val="21"/>
          <w:w w:val="110"/>
        </w:rPr>
        <w:t xml:space="preserve"> </w:t>
      </w:r>
      <w:r>
        <w:rPr>
          <w:w w:val="110"/>
        </w:rPr>
        <w:t>среде.</w:t>
      </w:r>
    </w:p>
    <w:p w:rsidR="00E96A04" w:rsidRDefault="00944957">
      <w:pPr>
        <w:pStyle w:val="a3"/>
        <w:spacing w:line="252" w:lineRule="auto"/>
        <w:ind w:left="116" w:right="114"/>
      </w:pPr>
      <w:r>
        <w:rPr>
          <w:w w:val="110"/>
        </w:rPr>
        <w:t>Выражающий</w:t>
      </w:r>
      <w:r>
        <w:rPr>
          <w:spacing w:val="-6"/>
          <w:w w:val="110"/>
        </w:rPr>
        <w:t xml:space="preserve"> </w:t>
      </w:r>
      <w:r>
        <w:rPr>
          <w:w w:val="110"/>
        </w:rPr>
        <w:t>установку</w:t>
      </w:r>
      <w:r>
        <w:rPr>
          <w:spacing w:val="-5"/>
          <w:w w:val="110"/>
        </w:rPr>
        <w:t xml:space="preserve"> </w:t>
      </w:r>
      <w:r>
        <w:rPr>
          <w:w w:val="110"/>
        </w:rPr>
        <w:t>на</w:t>
      </w:r>
      <w:r>
        <w:rPr>
          <w:spacing w:val="-6"/>
          <w:w w:val="110"/>
        </w:rPr>
        <w:t xml:space="preserve"> </w:t>
      </w:r>
      <w:r>
        <w:rPr>
          <w:w w:val="110"/>
        </w:rPr>
        <w:t>здоровый</w:t>
      </w:r>
      <w:r>
        <w:rPr>
          <w:spacing w:val="-5"/>
          <w:w w:val="110"/>
        </w:rPr>
        <w:t xml:space="preserve"> </w:t>
      </w:r>
      <w:r>
        <w:rPr>
          <w:w w:val="110"/>
        </w:rPr>
        <w:t>образ</w:t>
      </w:r>
      <w:r>
        <w:rPr>
          <w:spacing w:val="-6"/>
          <w:w w:val="110"/>
        </w:rPr>
        <w:t xml:space="preserve"> </w:t>
      </w:r>
      <w:r>
        <w:rPr>
          <w:w w:val="110"/>
        </w:rPr>
        <w:t>жизни</w:t>
      </w:r>
      <w:r>
        <w:rPr>
          <w:spacing w:val="-5"/>
          <w:w w:val="110"/>
        </w:rPr>
        <w:t xml:space="preserve"> </w:t>
      </w:r>
      <w:r>
        <w:rPr>
          <w:w w:val="110"/>
        </w:rPr>
        <w:t>(здоровое</w:t>
      </w:r>
      <w:r>
        <w:rPr>
          <w:spacing w:val="-46"/>
          <w:w w:val="110"/>
        </w:rPr>
        <w:t xml:space="preserve"> </w:t>
      </w:r>
      <w:r>
        <w:rPr>
          <w:w w:val="110"/>
        </w:rPr>
        <w:t>питание,</w:t>
      </w:r>
      <w:r>
        <w:rPr>
          <w:spacing w:val="1"/>
          <w:w w:val="110"/>
        </w:rPr>
        <w:t xml:space="preserve"> </w:t>
      </w:r>
      <w:r>
        <w:rPr>
          <w:w w:val="110"/>
        </w:rPr>
        <w:t>соблюдение</w:t>
      </w:r>
      <w:r>
        <w:rPr>
          <w:spacing w:val="1"/>
          <w:w w:val="110"/>
        </w:rPr>
        <w:t xml:space="preserve"> </w:t>
      </w:r>
      <w:r>
        <w:rPr>
          <w:w w:val="110"/>
        </w:rPr>
        <w:t>гигиенических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правил,</w:t>
      </w:r>
      <w:r>
        <w:rPr>
          <w:spacing w:val="1"/>
          <w:w w:val="110"/>
        </w:rPr>
        <w:t xml:space="preserve"> </w:t>
      </w:r>
      <w:r>
        <w:rPr>
          <w:w w:val="110"/>
        </w:rPr>
        <w:t>сбалансирован-</w:t>
      </w:r>
      <w:r>
        <w:rPr>
          <w:spacing w:val="-46"/>
          <w:w w:val="110"/>
        </w:rPr>
        <w:t xml:space="preserve"> </w:t>
      </w:r>
      <w:r>
        <w:rPr>
          <w:w w:val="110"/>
        </w:rPr>
        <w:t>ный режим занятий и отдыха, регулярную физическую актив-</w:t>
      </w:r>
      <w:r>
        <w:rPr>
          <w:spacing w:val="1"/>
          <w:w w:val="110"/>
        </w:rPr>
        <w:t xml:space="preserve"> </w:t>
      </w:r>
      <w:r>
        <w:rPr>
          <w:w w:val="110"/>
        </w:rPr>
        <w:t>ность).</w:t>
      </w:r>
    </w:p>
    <w:p w:rsidR="00E96A04" w:rsidRDefault="00944957">
      <w:pPr>
        <w:pStyle w:val="a3"/>
        <w:spacing w:line="252" w:lineRule="auto"/>
        <w:ind w:left="116" w:right="115"/>
      </w:pPr>
      <w:r>
        <w:rPr>
          <w:w w:val="110"/>
        </w:rPr>
        <w:t>Проявляющий неприятие вредных привычек (курения, упо-</w:t>
      </w:r>
      <w:r>
        <w:rPr>
          <w:spacing w:val="1"/>
          <w:w w:val="110"/>
        </w:rPr>
        <w:t xml:space="preserve"> </w:t>
      </w:r>
      <w:r>
        <w:rPr>
          <w:w w:val="110"/>
        </w:rPr>
        <w:t>требления алкоголя, наркотиков, игровой и иных форм зави-</w:t>
      </w:r>
      <w:r>
        <w:rPr>
          <w:spacing w:val="1"/>
          <w:w w:val="110"/>
        </w:rPr>
        <w:t xml:space="preserve"> </w:t>
      </w:r>
      <w:r>
        <w:rPr>
          <w:w w:val="110"/>
        </w:rPr>
        <w:t>симостей), понимание их последствий, вреда для физического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психического</w:t>
      </w:r>
      <w:r>
        <w:rPr>
          <w:spacing w:val="22"/>
          <w:w w:val="110"/>
        </w:rPr>
        <w:t xml:space="preserve"> </w:t>
      </w:r>
      <w:r>
        <w:rPr>
          <w:w w:val="110"/>
        </w:rPr>
        <w:t>здоровья.</w:t>
      </w:r>
    </w:p>
    <w:p w:rsidR="00E96A04" w:rsidRDefault="00944957">
      <w:pPr>
        <w:pStyle w:val="a3"/>
        <w:spacing w:line="252" w:lineRule="auto"/>
        <w:ind w:left="116" w:right="115"/>
      </w:pPr>
      <w:r>
        <w:rPr>
          <w:w w:val="105"/>
        </w:rPr>
        <w:t>Умеющий осознавать физическое и эмоциональное состояние</w:t>
      </w:r>
      <w:r>
        <w:rPr>
          <w:spacing w:val="1"/>
          <w:w w:val="105"/>
        </w:rPr>
        <w:t xml:space="preserve"> </w:t>
      </w:r>
      <w:r>
        <w:rPr>
          <w:w w:val="110"/>
        </w:rPr>
        <w:t>(своё и других людей), стремящийся управлять собственным</w:t>
      </w:r>
      <w:r>
        <w:rPr>
          <w:spacing w:val="1"/>
          <w:w w:val="110"/>
        </w:rPr>
        <w:t xml:space="preserve"> </w:t>
      </w:r>
      <w:r>
        <w:rPr>
          <w:w w:val="110"/>
        </w:rPr>
        <w:t>эмоциональным</w:t>
      </w:r>
      <w:r>
        <w:rPr>
          <w:spacing w:val="21"/>
          <w:w w:val="110"/>
        </w:rPr>
        <w:t xml:space="preserve"> </w:t>
      </w:r>
      <w:r>
        <w:rPr>
          <w:w w:val="110"/>
        </w:rPr>
        <w:t>состоянием.</w:t>
      </w:r>
    </w:p>
    <w:p w:rsidR="00E96A04" w:rsidRDefault="00944957">
      <w:pPr>
        <w:pStyle w:val="a3"/>
        <w:spacing w:line="252" w:lineRule="auto"/>
        <w:ind w:left="116" w:right="112"/>
      </w:pPr>
      <w:r>
        <w:rPr>
          <w:w w:val="110"/>
        </w:rPr>
        <w:t>Способный</w:t>
      </w:r>
      <w:r>
        <w:rPr>
          <w:spacing w:val="1"/>
          <w:w w:val="110"/>
        </w:rPr>
        <w:t xml:space="preserve"> </w:t>
      </w:r>
      <w:r>
        <w:rPr>
          <w:w w:val="110"/>
        </w:rPr>
        <w:t>адаптироваться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меняющимся</w:t>
      </w:r>
      <w:r>
        <w:rPr>
          <w:spacing w:val="1"/>
          <w:w w:val="110"/>
        </w:rPr>
        <w:t xml:space="preserve"> </w:t>
      </w:r>
      <w:r>
        <w:rPr>
          <w:w w:val="110"/>
        </w:rPr>
        <w:t>социальным,</w:t>
      </w:r>
      <w:r>
        <w:rPr>
          <w:spacing w:val="1"/>
          <w:w w:val="110"/>
        </w:rPr>
        <w:t xml:space="preserve"> </w:t>
      </w:r>
      <w:r>
        <w:rPr>
          <w:w w:val="110"/>
        </w:rPr>
        <w:t>информационным и природным условиям, стрессовым ситуа-</w:t>
      </w:r>
      <w:r>
        <w:rPr>
          <w:spacing w:val="1"/>
          <w:w w:val="110"/>
        </w:rPr>
        <w:t xml:space="preserve"> </w:t>
      </w:r>
      <w:r>
        <w:rPr>
          <w:w w:val="110"/>
        </w:rPr>
        <w:t>циям.</w:t>
      </w:r>
    </w:p>
    <w:p w:rsidR="00E96A04" w:rsidRDefault="00944957">
      <w:pPr>
        <w:pStyle w:val="5"/>
        <w:spacing w:before="54"/>
        <w:ind w:left="343"/>
        <w:rPr>
          <w:rFonts w:ascii="Georgia" w:hAnsi="Georgia"/>
        </w:rPr>
      </w:pPr>
      <w:r>
        <w:rPr>
          <w:rFonts w:ascii="Georgia" w:hAnsi="Georgia"/>
        </w:rPr>
        <w:t>Трудовое</w:t>
      </w:r>
      <w:r>
        <w:rPr>
          <w:rFonts w:ascii="Georgia" w:hAnsi="Georgia"/>
          <w:spacing w:val="38"/>
        </w:rPr>
        <w:t xml:space="preserve"> </w:t>
      </w:r>
      <w:r>
        <w:rPr>
          <w:rFonts w:ascii="Georgia" w:hAnsi="Georgia"/>
        </w:rPr>
        <w:t>воспитание</w:t>
      </w:r>
    </w:p>
    <w:p w:rsidR="00E96A04" w:rsidRDefault="00944957">
      <w:pPr>
        <w:pStyle w:val="a3"/>
        <w:spacing w:before="12" w:line="252" w:lineRule="auto"/>
        <w:ind w:left="116" w:right="113"/>
      </w:pPr>
      <w:r>
        <w:rPr>
          <w:w w:val="110"/>
        </w:rPr>
        <w:t>Уважающий</w:t>
      </w:r>
      <w:r>
        <w:rPr>
          <w:spacing w:val="1"/>
          <w:w w:val="110"/>
        </w:rPr>
        <w:t xml:space="preserve"> </w:t>
      </w:r>
      <w:r>
        <w:rPr>
          <w:w w:val="110"/>
        </w:rPr>
        <w:t>труд,</w:t>
      </w:r>
      <w:r>
        <w:rPr>
          <w:spacing w:val="1"/>
          <w:w w:val="110"/>
        </w:rPr>
        <w:t xml:space="preserve"> </w:t>
      </w:r>
      <w:r>
        <w:rPr>
          <w:w w:val="110"/>
        </w:rPr>
        <w:t>результаты</w:t>
      </w:r>
      <w:r>
        <w:rPr>
          <w:spacing w:val="1"/>
          <w:w w:val="110"/>
        </w:rPr>
        <w:t xml:space="preserve"> </w:t>
      </w:r>
      <w:r>
        <w:rPr>
          <w:w w:val="110"/>
        </w:rPr>
        <w:t>своего</w:t>
      </w:r>
      <w:r>
        <w:rPr>
          <w:spacing w:val="1"/>
          <w:w w:val="110"/>
        </w:rPr>
        <w:t xml:space="preserve"> </w:t>
      </w:r>
      <w:r>
        <w:rPr>
          <w:w w:val="110"/>
        </w:rPr>
        <w:t>труда,</w:t>
      </w:r>
      <w:r>
        <w:rPr>
          <w:spacing w:val="1"/>
          <w:w w:val="110"/>
        </w:rPr>
        <w:t xml:space="preserve"> </w:t>
      </w:r>
      <w:r>
        <w:rPr>
          <w:w w:val="110"/>
        </w:rPr>
        <w:t>труда</w:t>
      </w:r>
      <w:r>
        <w:rPr>
          <w:spacing w:val="1"/>
          <w:w w:val="110"/>
        </w:rPr>
        <w:t xml:space="preserve"> </w:t>
      </w:r>
      <w:r>
        <w:rPr>
          <w:w w:val="110"/>
        </w:rPr>
        <w:t>других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людей.</w:t>
      </w:r>
    </w:p>
    <w:p w:rsidR="00E96A04" w:rsidRDefault="00944957">
      <w:pPr>
        <w:pStyle w:val="a3"/>
        <w:spacing w:line="252" w:lineRule="auto"/>
        <w:ind w:left="116" w:right="114"/>
      </w:pPr>
      <w:r>
        <w:rPr>
          <w:w w:val="110"/>
        </w:rPr>
        <w:t>Проявляющий интерес к практическому изучению профес-</w:t>
      </w:r>
      <w:r>
        <w:rPr>
          <w:spacing w:val="1"/>
          <w:w w:val="110"/>
        </w:rPr>
        <w:t xml:space="preserve"> </w:t>
      </w:r>
      <w:r>
        <w:rPr>
          <w:w w:val="110"/>
        </w:rPr>
        <w:t>сий</w:t>
      </w:r>
      <w:r>
        <w:rPr>
          <w:spacing w:val="-12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труда</w:t>
      </w:r>
      <w:r>
        <w:rPr>
          <w:spacing w:val="-11"/>
          <w:w w:val="110"/>
        </w:rPr>
        <w:t xml:space="preserve"> </w:t>
      </w:r>
      <w:r>
        <w:rPr>
          <w:w w:val="110"/>
        </w:rPr>
        <w:t>различного</w:t>
      </w:r>
      <w:r>
        <w:rPr>
          <w:spacing w:val="-11"/>
          <w:w w:val="110"/>
        </w:rPr>
        <w:t xml:space="preserve"> </w:t>
      </w:r>
      <w:r>
        <w:rPr>
          <w:w w:val="110"/>
        </w:rPr>
        <w:t>рода,</w:t>
      </w:r>
      <w:r>
        <w:rPr>
          <w:spacing w:val="-12"/>
          <w:w w:val="110"/>
        </w:rPr>
        <w:t xml:space="preserve"> </w:t>
      </w:r>
      <w:r>
        <w:rPr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w w:val="110"/>
        </w:rPr>
        <w:t>том</w:t>
      </w:r>
      <w:r>
        <w:rPr>
          <w:spacing w:val="-11"/>
          <w:w w:val="110"/>
        </w:rPr>
        <w:t xml:space="preserve"> </w:t>
      </w:r>
      <w:r>
        <w:rPr>
          <w:w w:val="110"/>
        </w:rPr>
        <w:t>числе</w:t>
      </w:r>
      <w:r>
        <w:rPr>
          <w:spacing w:val="-11"/>
          <w:w w:val="110"/>
        </w:rPr>
        <w:t xml:space="preserve"> </w:t>
      </w:r>
      <w:r>
        <w:rPr>
          <w:w w:val="110"/>
        </w:rPr>
        <w:t>на</w:t>
      </w:r>
      <w:r>
        <w:rPr>
          <w:spacing w:val="-12"/>
          <w:w w:val="110"/>
        </w:rPr>
        <w:t xml:space="preserve"> </w:t>
      </w:r>
      <w:r>
        <w:rPr>
          <w:w w:val="110"/>
        </w:rPr>
        <w:t>основе</w:t>
      </w:r>
      <w:r>
        <w:rPr>
          <w:spacing w:val="-11"/>
          <w:w w:val="110"/>
        </w:rPr>
        <w:t xml:space="preserve"> </w:t>
      </w:r>
      <w:r>
        <w:rPr>
          <w:w w:val="110"/>
        </w:rPr>
        <w:t>применения</w:t>
      </w:r>
      <w:r>
        <w:rPr>
          <w:spacing w:val="-46"/>
          <w:w w:val="110"/>
        </w:rPr>
        <w:t xml:space="preserve"> </w:t>
      </w:r>
      <w:r>
        <w:rPr>
          <w:w w:val="110"/>
        </w:rPr>
        <w:t>предметных</w:t>
      </w:r>
      <w:r>
        <w:rPr>
          <w:spacing w:val="22"/>
          <w:w w:val="110"/>
        </w:rPr>
        <w:t xml:space="preserve"> </w:t>
      </w:r>
      <w:r>
        <w:rPr>
          <w:w w:val="110"/>
        </w:rPr>
        <w:t>знаний.</w:t>
      </w:r>
    </w:p>
    <w:p w:rsidR="00E96A04" w:rsidRDefault="00944957">
      <w:pPr>
        <w:pStyle w:val="a3"/>
        <w:spacing w:line="252" w:lineRule="auto"/>
        <w:ind w:left="116" w:right="114"/>
      </w:pPr>
      <w:r>
        <w:rPr>
          <w:w w:val="105"/>
        </w:rPr>
        <w:t>Сознающий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трудолюбия,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труду,</w:t>
      </w:r>
      <w:r>
        <w:rPr>
          <w:spacing w:val="1"/>
          <w:w w:val="105"/>
        </w:rPr>
        <w:t xml:space="preserve"> </w:t>
      </w:r>
      <w:r>
        <w:rPr>
          <w:w w:val="105"/>
        </w:rPr>
        <w:t>накопле-</w:t>
      </w:r>
      <w:r>
        <w:rPr>
          <w:spacing w:val="1"/>
          <w:w w:val="105"/>
        </w:rPr>
        <w:t xml:space="preserve"> </w:t>
      </w:r>
      <w:r>
        <w:rPr>
          <w:w w:val="105"/>
        </w:rPr>
        <w:t>ния навыков трудовой деятельности на протяжении жизни для</w:t>
      </w:r>
      <w:r>
        <w:rPr>
          <w:spacing w:val="1"/>
          <w:w w:val="105"/>
        </w:rPr>
        <w:t xml:space="preserve"> </w:t>
      </w:r>
      <w:r>
        <w:rPr>
          <w:w w:val="105"/>
        </w:rPr>
        <w:t>успешной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1"/>
          <w:w w:val="105"/>
        </w:rPr>
        <w:t xml:space="preserve"> </w:t>
      </w:r>
      <w:r>
        <w:rPr>
          <w:w w:val="105"/>
        </w:rPr>
        <w:t>об-</w:t>
      </w:r>
      <w:r>
        <w:rPr>
          <w:spacing w:val="-44"/>
          <w:w w:val="105"/>
        </w:rPr>
        <w:t xml:space="preserve"> </w:t>
      </w:r>
      <w:r>
        <w:rPr>
          <w:w w:val="105"/>
        </w:rPr>
        <w:t>ществе.</w:t>
      </w:r>
    </w:p>
    <w:p w:rsidR="00E96A04" w:rsidRDefault="00944957">
      <w:pPr>
        <w:pStyle w:val="a3"/>
        <w:spacing w:line="252" w:lineRule="auto"/>
        <w:ind w:left="116" w:right="114"/>
      </w:pPr>
      <w:r>
        <w:rPr>
          <w:w w:val="105"/>
        </w:rPr>
        <w:t>Участвующий</w:t>
      </w:r>
      <w:r>
        <w:rPr>
          <w:spacing w:val="1"/>
          <w:w w:val="105"/>
        </w:rPr>
        <w:t xml:space="preserve"> </w:t>
      </w:r>
      <w:r>
        <w:rPr>
          <w:w w:val="105"/>
        </w:rPr>
        <w:t>в  решении  практических  трудовых  дел,  задач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семье,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местности)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4"/>
          <w:w w:val="105"/>
        </w:rPr>
        <w:t xml:space="preserve"> </w:t>
      </w:r>
      <w:r>
        <w:rPr>
          <w:w w:val="105"/>
        </w:rPr>
        <w:t>направленности,</w:t>
      </w:r>
      <w:r>
        <w:rPr>
          <w:spacing w:val="4"/>
          <w:w w:val="105"/>
        </w:rPr>
        <w:t xml:space="preserve"> </w:t>
      </w:r>
      <w:r>
        <w:rPr>
          <w:w w:val="105"/>
        </w:rPr>
        <w:t>способный</w:t>
      </w:r>
    </w:p>
    <w:p w:rsidR="00E96A04" w:rsidRDefault="00944957">
      <w:pPr>
        <w:pStyle w:val="a3"/>
        <w:spacing w:before="67" w:line="249" w:lineRule="auto"/>
        <w:ind w:left="117" w:right="115" w:firstLine="0"/>
      </w:pPr>
      <w:r>
        <w:rPr>
          <w:w w:val="105"/>
        </w:rPr>
        <w:t>инициировать,</w:t>
      </w:r>
      <w:r>
        <w:rPr>
          <w:spacing w:val="34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35"/>
          <w:w w:val="105"/>
        </w:rPr>
        <w:t xml:space="preserve"> </w:t>
      </w:r>
      <w:r>
        <w:rPr>
          <w:w w:val="105"/>
        </w:rPr>
        <w:t>и</w:t>
      </w:r>
      <w:r>
        <w:rPr>
          <w:spacing w:val="35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35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35"/>
          <w:w w:val="105"/>
        </w:rPr>
        <w:t xml:space="preserve"> </w:t>
      </w:r>
      <w:r>
        <w:rPr>
          <w:w w:val="105"/>
        </w:rPr>
        <w:t>тако-</w:t>
      </w:r>
      <w:r>
        <w:rPr>
          <w:spacing w:val="-44"/>
          <w:w w:val="105"/>
        </w:rPr>
        <w:t xml:space="preserve"> </w:t>
      </w:r>
      <w:r>
        <w:rPr>
          <w:w w:val="105"/>
        </w:rPr>
        <w:t>го</w:t>
      </w:r>
      <w:r>
        <w:rPr>
          <w:spacing w:val="25"/>
          <w:w w:val="105"/>
        </w:rPr>
        <w:t xml:space="preserve"> </w:t>
      </w:r>
      <w:r>
        <w:rPr>
          <w:w w:val="105"/>
        </w:rPr>
        <w:t>рода</w:t>
      </w:r>
      <w:r>
        <w:rPr>
          <w:spacing w:val="25"/>
          <w:w w:val="105"/>
        </w:rPr>
        <w:t xml:space="preserve"> </w:t>
      </w:r>
      <w:r>
        <w:rPr>
          <w:w w:val="105"/>
        </w:rPr>
        <w:t>деятельность.</w:t>
      </w:r>
    </w:p>
    <w:p w:rsidR="00E96A04" w:rsidRDefault="00944957">
      <w:pPr>
        <w:pStyle w:val="a3"/>
        <w:spacing w:line="249" w:lineRule="auto"/>
        <w:ind w:left="117" w:right="115"/>
      </w:pPr>
      <w:r>
        <w:rPr>
          <w:w w:val="110"/>
        </w:rPr>
        <w:t>Выражающий готовность к осознанному выбору и построе-</w:t>
      </w:r>
      <w:r>
        <w:rPr>
          <w:spacing w:val="1"/>
          <w:w w:val="110"/>
        </w:rPr>
        <w:t xml:space="preserve"> </w:t>
      </w:r>
      <w:r>
        <w:rPr>
          <w:w w:val="110"/>
        </w:rPr>
        <w:t>нию индивидуальной траектории образования и жизненных</w:t>
      </w:r>
      <w:r>
        <w:rPr>
          <w:spacing w:val="1"/>
          <w:w w:val="110"/>
        </w:rPr>
        <w:t xml:space="preserve"> </w:t>
      </w:r>
      <w:r>
        <w:rPr>
          <w:w w:val="110"/>
        </w:rPr>
        <w:t>планов с учётом личных и общественных интересов, потребно-</w:t>
      </w:r>
      <w:r>
        <w:rPr>
          <w:spacing w:val="-46"/>
          <w:w w:val="110"/>
        </w:rPr>
        <w:t xml:space="preserve"> </w:t>
      </w:r>
      <w:r>
        <w:rPr>
          <w:w w:val="110"/>
        </w:rPr>
        <w:t>стей.</w:t>
      </w:r>
    </w:p>
    <w:p w:rsidR="00E96A04" w:rsidRDefault="00944957">
      <w:pPr>
        <w:pStyle w:val="5"/>
        <w:spacing w:before="58"/>
        <w:ind w:left="343"/>
        <w:rPr>
          <w:rFonts w:ascii="Georgia" w:hAnsi="Georgia"/>
        </w:rPr>
      </w:pPr>
      <w:r>
        <w:rPr>
          <w:rFonts w:ascii="Georgia" w:hAnsi="Georgia"/>
        </w:rPr>
        <w:t>Экологическое</w:t>
      </w:r>
      <w:r>
        <w:rPr>
          <w:rFonts w:ascii="Georgia" w:hAnsi="Georgia"/>
          <w:spacing w:val="26"/>
        </w:rPr>
        <w:t xml:space="preserve"> </w:t>
      </w:r>
      <w:r>
        <w:rPr>
          <w:rFonts w:ascii="Georgia" w:hAnsi="Georgia"/>
        </w:rPr>
        <w:t>воспитание</w:t>
      </w:r>
    </w:p>
    <w:p w:rsidR="00E96A04" w:rsidRDefault="00944957">
      <w:pPr>
        <w:pStyle w:val="a3"/>
        <w:spacing w:before="9" w:line="249" w:lineRule="auto"/>
        <w:ind w:left="117" w:right="114"/>
      </w:pPr>
      <w:r>
        <w:rPr>
          <w:w w:val="110"/>
        </w:rPr>
        <w:t>Понимающий значение и глобальный характер экологиче-</w:t>
      </w:r>
      <w:r>
        <w:rPr>
          <w:spacing w:val="1"/>
          <w:w w:val="110"/>
        </w:rPr>
        <w:t xml:space="preserve"> </w:t>
      </w:r>
      <w:r>
        <w:rPr>
          <w:w w:val="110"/>
        </w:rPr>
        <w:t>ских</w:t>
      </w:r>
      <w:r>
        <w:rPr>
          <w:spacing w:val="1"/>
          <w:w w:val="110"/>
        </w:rPr>
        <w:t xml:space="preserve"> </w:t>
      </w:r>
      <w:r>
        <w:rPr>
          <w:w w:val="110"/>
        </w:rPr>
        <w:t>проблем,</w:t>
      </w:r>
      <w:r>
        <w:rPr>
          <w:spacing w:val="1"/>
          <w:w w:val="110"/>
        </w:rPr>
        <w:t xml:space="preserve"> </w:t>
      </w:r>
      <w:r>
        <w:rPr>
          <w:w w:val="110"/>
        </w:rPr>
        <w:t>путей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1"/>
          <w:w w:val="110"/>
        </w:rPr>
        <w:t xml:space="preserve"> </w:t>
      </w:r>
      <w:r>
        <w:rPr>
          <w:w w:val="110"/>
        </w:rPr>
        <w:t>решения,</w:t>
      </w:r>
      <w:r>
        <w:rPr>
          <w:spacing w:val="1"/>
          <w:w w:val="110"/>
        </w:rPr>
        <w:t xml:space="preserve"> </w:t>
      </w:r>
      <w:r>
        <w:rPr>
          <w:w w:val="110"/>
        </w:rPr>
        <w:t>значение</w:t>
      </w:r>
      <w:r>
        <w:rPr>
          <w:spacing w:val="1"/>
          <w:w w:val="110"/>
        </w:rPr>
        <w:t xml:space="preserve"> </w:t>
      </w:r>
      <w:r>
        <w:rPr>
          <w:w w:val="110"/>
        </w:rPr>
        <w:t>экологической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культуры</w:t>
      </w:r>
      <w:r>
        <w:rPr>
          <w:spacing w:val="22"/>
          <w:w w:val="110"/>
        </w:rPr>
        <w:t xml:space="preserve"> </w:t>
      </w:r>
      <w:r>
        <w:rPr>
          <w:w w:val="110"/>
        </w:rPr>
        <w:t>человека,</w:t>
      </w:r>
      <w:r>
        <w:rPr>
          <w:spacing w:val="23"/>
          <w:w w:val="110"/>
        </w:rPr>
        <w:t xml:space="preserve"> </w:t>
      </w:r>
      <w:r>
        <w:rPr>
          <w:w w:val="110"/>
        </w:rPr>
        <w:t>общества.</w:t>
      </w:r>
    </w:p>
    <w:p w:rsidR="00E96A04" w:rsidRDefault="00944957">
      <w:pPr>
        <w:pStyle w:val="a3"/>
        <w:spacing w:line="249" w:lineRule="auto"/>
        <w:ind w:left="117" w:right="114"/>
      </w:pPr>
      <w:r>
        <w:rPr>
          <w:w w:val="110"/>
        </w:rPr>
        <w:t>Сознающий свою ответственность как гражданина и потре-</w:t>
      </w:r>
      <w:r>
        <w:rPr>
          <w:spacing w:val="1"/>
          <w:w w:val="110"/>
        </w:rPr>
        <w:t xml:space="preserve"> </w:t>
      </w:r>
      <w:r>
        <w:rPr>
          <w:w w:val="110"/>
        </w:rPr>
        <w:t>бителя</w:t>
      </w:r>
      <w:r>
        <w:rPr>
          <w:spacing w:val="38"/>
          <w:w w:val="110"/>
        </w:rPr>
        <w:t xml:space="preserve"> </w:t>
      </w:r>
      <w:r>
        <w:rPr>
          <w:w w:val="110"/>
        </w:rPr>
        <w:t>в</w:t>
      </w:r>
      <w:r>
        <w:rPr>
          <w:spacing w:val="38"/>
          <w:w w:val="110"/>
        </w:rPr>
        <w:t xml:space="preserve"> </w:t>
      </w:r>
      <w:r>
        <w:rPr>
          <w:w w:val="110"/>
        </w:rPr>
        <w:t>условиях</w:t>
      </w:r>
      <w:r>
        <w:rPr>
          <w:spacing w:val="39"/>
          <w:w w:val="110"/>
        </w:rPr>
        <w:t xml:space="preserve"> </w:t>
      </w:r>
      <w:r>
        <w:rPr>
          <w:w w:val="110"/>
        </w:rPr>
        <w:t>взаимосвязи</w:t>
      </w:r>
      <w:r>
        <w:rPr>
          <w:spacing w:val="38"/>
          <w:w w:val="110"/>
        </w:rPr>
        <w:t xml:space="preserve"> </w:t>
      </w:r>
      <w:r>
        <w:rPr>
          <w:w w:val="110"/>
        </w:rPr>
        <w:t>природной,</w:t>
      </w:r>
      <w:r>
        <w:rPr>
          <w:spacing w:val="39"/>
          <w:w w:val="110"/>
        </w:rPr>
        <w:t xml:space="preserve"> </w:t>
      </w:r>
      <w:r>
        <w:rPr>
          <w:w w:val="110"/>
        </w:rPr>
        <w:t>технологической</w:t>
      </w:r>
      <w:r>
        <w:rPr>
          <w:spacing w:val="-46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социальной</w:t>
      </w:r>
      <w:r>
        <w:rPr>
          <w:spacing w:val="22"/>
          <w:w w:val="110"/>
        </w:rPr>
        <w:t xml:space="preserve"> </w:t>
      </w:r>
      <w:r>
        <w:rPr>
          <w:w w:val="110"/>
        </w:rPr>
        <w:t>сред.</w:t>
      </w:r>
    </w:p>
    <w:p w:rsidR="00E96A04" w:rsidRDefault="00944957">
      <w:pPr>
        <w:pStyle w:val="a3"/>
        <w:spacing w:line="249" w:lineRule="auto"/>
        <w:ind w:left="117" w:right="115"/>
      </w:pPr>
      <w:r>
        <w:rPr>
          <w:w w:val="110"/>
        </w:rPr>
        <w:t>Выражающий</w:t>
      </w:r>
      <w:r>
        <w:rPr>
          <w:spacing w:val="1"/>
          <w:w w:val="110"/>
        </w:rPr>
        <w:t xml:space="preserve"> </w:t>
      </w:r>
      <w:r>
        <w:rPr>
          <w:w w:val="110"/>
        </w:rPr>
        <w:t>активное</w:t>
      </w:r>
      <w:r>
        <w:rPr>
          <w:spacing w:val="1"/>
          <w:w w:val="110"/>
        </w:rPr>
        <w:t xml:space="preserve"> </w:t>
      </w:r>
      <w:r>
        <w:rPr>
          <w:w w:val="110"/>
        </w:rPr>
        <w:t>неприятие</w:t>
      </w:r>
      <w:r>
        <w:rPr>
          <w:spacing w:val="1"/>
          <w:w w:val="110"/>
        </w:rPr>
        <w:t xml:space="preserve"> </w:t>
      </w:r>
      <w:r>
        <w:rPr>
          <w:w w:val="110"/>
        </w:rPr>
        <w:t>действий,</w:t>
      </w:r>
      <w:r>
        <w:rPr>
          <w:spacing w:val="1"/>
          <w:w w:val="110"/>
        </w:rPr>
        <w:t xml:space="preserve"> </w:t>
      </w:r>
      <w:r>
        <w:rPr>
          <w:w w:val="110"/>
        </w:rPr>
        <w:t>приносящих</w:t>
      </w:r>
      <w:r>
        <w:rPr>
          <w:spacing w:val="1"/>
          <w:w w:val="110"/>
        </w:rPr>
        <w:t xml:space="preserve"> </w:t>
      </w:r>
      <w:r>
        <w:rPr>
          <w:w w:val="110"/>
        </w:rPr>
        <w:t>вред</w:t>
      </w:r>
      <w:r>
        <w:rPr>
          <w:spacing w:val="22"/>
          <w:w w:val="110"/>
        </w:rPr>
        <w:t xml:space="preserve"> </w:t>
      </w:r>
      <w:r>
        <w:rPr>
          <w:w w:val="110"/>
        </w:rPr>
        <w:t>природе.</w:t>
      </w:r>
    </w:p>
    <w:p w:rsidR="00E96A04" w:rsidRDefault="00944957">
      <w:pPr>
        <w:pStyle w:val="a3"/>
        <w:spacing w:line="249" w:lineRule="auto"/>
        <w:ind w:left="117" w:right="114"/>
      </w:pPr>
      <w:r>
        <w:rPr>
          <w:w w:val="105"/>
        </w:rPr>
        <w:t>Ориентированный на применение знаний естественных и со-</w:t>
      </w:r>
      <w:r>
        <w:rPr>
          <w:spacing w:val="1"/>
          <w:w w:val="105"/>
        </w:rPr>
        <w:t xml:space="preserve"> </w:t>
      </w:r>
      <w:r>
        <w:rPr>
          <w:w w:val="110"/>
        </w:rPr>
        <w:t>циальных наук для решения задач в области охраны природы,</w:t>
      </w:r>
      <w:r>
        <w:rPr>
          <w:spacing w:val="1"/>
          <w:w w:val="110"/>
        </w:rPr>
        <w:t xml:space="preserve"> </w:t>
      </w:r>
      <w:r>
        <w:rPr>
          <w:w w:val="110"/>
        </w:rPr>
        <w:t>планирования</w:t>
      </w:r>
      <w:r>
        <w:rPr>
          <w:spacing w:val="1"/>
          <w:w w:val="110"/>
        </w:rPr>
        <w:t xml:space="preserve"> </w:t>
      </w:r>
      <w:r>
        <w:rPr>
          <w:w w:val="110"/>
        </w:rPr>
        <w:t>своих</w:t>
      </w:r>
      <w:r>
        <w:rPr>
          <w:spacing w:val="1"/>
          <w:w w:val="110"/>
        </w:rPr>
        <w:t xml:space="preserve"> </w:t>
      </w:r>
      <w:r>
        <w:rPr>
          <w:w w:val="110"/>
        </w:rPr>
        <w:t>поступков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оценки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1"/>
          <w:w w:val="110"/>
        </w:rPr>
        <w:t xml:space="preserve"> </w:t>
      </w:r>
      <w:r>
        <w:rPr>
          <w:w w:val="110"/>
        </w:rPr>
        <w:t>возможных</w:t>
      </w:r>
      <w:r>
        <w:rPr>
          <w:spacing w:val="1"/>
          <w:w w:val="110"/>
        </w:rPr>
        <w:t xml:space="preserve"> </w:t>
      </w:r>
      <w:r>
        <w:rPr>
          <w:w w:val="110"/>
        </w:rPr>
        <w:t>по-</w:t>
      </w:r>
      <w:r>
        <w:rPr>
          <w:spacing w:val="1"/>
          <w:w w:val="110"/>
        </w:rPr>
        <w:t xml:space="preserve"> </w:t>
      </w:r>
      <w:r>
        <w:rPr>
          <w:w w:val="110"/>
        </w:rPr>
        <w:t>следствий</w:t>
      </w:r>
      <w:r>
        <w:rPr>
          <w:spacing w:val="22"/>
          <w:w w:val="110"/>
        </w:rPr>
        <w:t xml:space="preserve"> </w:t>
      </w:r>
      <w:r>
        <w:rPr>
          <w:w w:val="110"/>
        </w:rPr>
        <w:t>для</w:t>
      </w:r>
      <w:r>
        <w:rPr>
          <w:spacing w:val="22"/>
          <w:w w:val="110"/>
        </w:rPr>
        <w:t xml:space="preserve"> </w:t>
      </w:r>
      <w:r>
        <w:rPr>
          <w:w w:val="110"/>
        </w:rPr>
        <w:t>окружающей</w:t>
      </w:r>
      <w:r>
        <w:rPr>
          <w:spacing w:val="22"/>
          <w:w w:val="110"/>
        </w:rPr>
        <w:t xml:space="preserve"> </w:t>
      </w:r>
      <w:r>
        <w:rPr>
          <w:w w:val="110"/>
        </w:rPr>
        <w:t>среды.</w:t>
      </w:r>
    </w:p>
    <w:p w:rsidR="00E96A04" w:rsidRDefault="00944957">
      <w:pPr>
        <w:pStyle w:val="a3"/>
        <w:spacing w:line="249" w:lineRule="auto"/>
        <w:ind w:left="117" w:right="115"/>
      </w:pPr>
      <w:r>
        <w:rPr>
          <w:w w:val="110"/>
        </w:rPr>
        <w:t>Участвующий в практической деятельности экологической,</w:t>
      </w:r>
      <w:r>
        <w:rPr>
          <w:spacing w:val="1"/>
          <w:w w:val="110"/>
        </w:rPr>
        <w:t xml:space="preserve"> </w:t>
      </w:r>
      <w:r>
        <w:rPr>
          <w:w w:val="110"/>
        </w:rPr>
        <w:t>природоохранной</w:t>
      </w:r>
      <w:r>
        <w:rPr>
          <w:spacing w:val="21"/>
          <w:w w:val="110"/>
        </w:rPr>
        <w:t xml:space="preserve"> </w:t>
      </w:r>
      <w:r>
        <w:rPr>
          <w:w w:val="110"/>
        </w:rPr>
        <w:t>направленности.</w:t>
      </w:r>
    </w:p>
    <w:p w:rsidR="00E96A04" w:rsidRDefault="00944957">
      <w:pPr>
        <w:pStyle w:val="5"/>
        <w:spacing w:before="52"/>
        <w:ind w:left="343"/>
        <w:rPr>
          <w:rFonts w:ascii="Georgia" w:hAnsi="Georgia"/>
        </w:rPr>
      </w:pPr>
      <w:r>
        <w:rPr>
          <w:rFonts w:ascii="Georgia" w:hAnsi="Georgia"/>
        </w:rPr>
        <w:t>Ценности</w:t>
      </w:r>
      <w:r>
        <w:rPr>
          <w:rFonts w:ascii="Georgia" w:hAnsi="Georgia"/>
          <w:spacing w:val="37"/>
        </w:rPr>
        <w:t xml:space="preserve"> </w:t>
      </w:r>
      <w:r>
        <w:rPr>
          <w:rFonts w:ascii="Georgia" w:hAnsi="Georgia"/>
        </w:rPr>
        <w:t>научного</w:t>
      </w:r>
      <w:r>
        <w:rPr>
          <w:rFonts w:ascii="Georgia" w:hAnsi="Georgia"/>
          <w:spacing w:val="37"/>
        </w:rPr>
        <w:t xml:space="preserve"> </w:t>
      </w:r>
      <w:r>
        <w:rPr>
          <w:rFonts w:ascii="Georgia" w:hAnsi="Georgia"/>
        </w:rPr>
        <w:t>познания</w:t>
      </w:r>
    </w:p>
    <w:p w:rsidR="00E96A04" w:rsidRDefault="00944957">
      <w:pPr>
        <w:pStyle w:val="a3"/>
        <w:spacing w:before="9" w:line="249" w:lineRule="auto"/>
        <w:ind w:left="117" w:right="114"/>
      </w:pPr>
      <w:r>
        <w:rPr>
          <w:w w:val="110"/>
        </w:rPr>
        <w:t>Выражающий познавательные интересы в разных предмет-</w:t>
      </w:r>
      <w:r>
        <w:rPr>
          <w:spacing w:val="1"/>
          <w:w w:val="110"/>
        </w:rPr>
        <w:t xml:space="preserve"> </w:t>
      </w:r>
      <w:r>
        <w:rPr>
          <w:w w:val="110"/>
        </w:rPr>
        <w:t>ных областях с учётом индивидуальных интересов, способно-</w:t>
      </w:r>
      <w:r>
        <w:rPr>
          <w:spacing w:val="1"/>
          <w:w w:val="110"/>
        </w:rPr>
        <w:t xml:space="preserve"> </w:t>
      </w:r>
      <w:r>
        <w:rPr>
          <w:w w:val="110"/>
        </w:rPr>
        <w:t>стей,</w:t>
      </w:r>
      <w:r>
        <w:rPr>
          <w:spacing w:val="22"/>
          <w:w w:val="110"/>
        </w:rPr>
        <w:t xml:space="preserve"> </w:t>
      </w:r>
      <w:r>
        <w:rPr>
          <w:w w:val="110"/>
        </w:rPr>
        <w:t>достижений.</w:t>
      </w:r>
    </w:p>
    <w:p w:rsidR="00E96A04" w:rsidRDefault="00944957">
      <w:pPr>
        <w:pStyle w:val="a3"/>
        <w:spacing w:line="249" w:lineRule="auto"/>
        <w:ind w:left="117" w:right="114"/>
      </w:pPr>
      <w:r>
        <w:rPr>
          <w:w w:val="105"/>
        </w:rPr>
        <w:t>Ориентированный в деятельности на научные знания о при-</w:t>
      </w:r>
      <w:r>
        <w:rPr>
          <w:spacing w:val="1"/>
          <w:w w:val="105"/>
        </w:rPr>
        <w:t xml:space="preserve"> </w:t>
      </w:r>
      <w:r>
        <w:rPr>
          <w:w w:val="105"/>
        </w:rPr>
        <w:t>роде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взаимосвязях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соци-</w:t>
      </w:r>
      <w:r>
        <w:rPr>
          <w:spacing w:val="1"/>
          <w:w w:val="105"/>
        </w:rPr>
        <w:t xml:space="preserve"> </w:t>
      </w:r>
      <w:r>
        <w:rPr>
          <w:w w:val="105"/>
        </w:rPr>
        <w:t>альной</w:t>
      </w:r>
      <w:r>
        <w:rPr>
          <w:spacing w:val="25"/>
          <w:w w:val="105"/>
        </w:rPr>
        <w:t xml:space="preserve"> </w:t>
      </w:r>
      <w:r>
        <w:rPr>
          <w:w w:val="105"/>
        </w:rPr>
        <w:t>средой.</w:t>
      </w:r>
    </w:p>
    <w:p w:rsidR="00E96A04" w:rsidRDefault="00944957">
      <w:pPr>
        <w:pStyle w:val="a3"/>
        <w:spacing w:line="249" w:lineRule="auto"/>
        <w:ind w:left="117" w:right="115"/>
      </w:pPr>
      <w:r>
        <w:rPr>
          <w:w w:val="110"/>
        </w:rPr>
        <w:t>Развивающий навыки использования различных средств по-</w:t>
      </w:r>
      <w:r>
        <w:rPr>
          <w:spacing w:val="-46"/>
          <w:w w:val="110"/>
        </w:rPr>
        <w:t xml:space="preserve"> </w:t>
      </w:r>
      <w:r>
        <w:rPr>
          <w:w w:val="110"/>
        </w:rPr>
        <w:t>знания,</w:t>
      </w:r>
      <w:r>
        <w:rPr>
          <w:spacing w:val="1"/>
          <w:w w:val="110"/>
        </w:rPr>
        <w:t xml:space="preserve"> </w:t>
      </w:r>
      <w:r>
        <w:rPr>
          <w:w w:val="110"/>
        </w:rPr>
        <w:t>накопления</w:t>
      </w:r>
      <w:r>
        <w:rPr>
          <w:spacing w:val="1"/>
          <w:w w:val="110"/>
        </w:rPr>
        <w:t xml:space="preserve"> </w:t>
      </w:r>
      <w:r>
        <w:rPr>
          <w:w w:val="110"/>
        </w:rPr>
        <w:t>знаний</w:t>
      </w:r>
      <w:r>
        <w:rPr>
          <w:spacing w:val="1"/>
          <w:w w:val="110"/>
        </w:rPr>
        <w:t xml:space="preserve"> </w:t>
      </w:r>
      <w:r>
        <w:rPr>
          <w:w w:val="110"/>
        </w:rPr>
        <w:t>о</w:t>
      </w:r>
      <w:r>
        <w:rPr>
          <w:spacing w:val="1"/>
          <w:w w:val="110"/>
        </w:rPr>
        <w:t xml:space="preserve"> </w:t>
      </w:r>
      <w:r>
        <w:rPr>
          <w:w w:val="110"/>
        </w:rPr>
        <w:t>мире</w:t>
      </w:r>
      <w:r>
        <w:rPr>
          <w:spacing w:val="1"/>
          <w:w w:val="110"/>
        </w:rPr>
        <w:t xml:space="preserve"> </w:t>
      </w:r>
      <w:r>
        <w:rPr>
          <w:w w:val="110"/>
        </w:rPr>
        <w:t>(языковая,</w:t>
      </w:r>
      <w:r>
        <w:rPr>
          <w:spacing w:val="1"/>
          <w:w w:val="110"/>
        </w:rPr>
        <w:t xml:space="preserve"> </w:t>
      </w:r>
      <w:r>
        <w:rPr>
          <w:w w:val="110"/>
        </w:rPr>
        <w:t>читательская</w:t>
      </w:r>
      <w:r>
        <w:rPr>
          <w:spacing w:val="-46"/>
          <w:w w:val="110"/>
        </w:rPr>
        <w:t xml:space="preserve"> </w:t>
      </w:r>
      <w:r>
        <w:rPr>
          <w:w w:val="110"/>
        </w:rPr>
        <w:t>культура,</w:t>
      </w:r>
      <w:r>
        <w:rPr>
          <w:spacing w:val="8"/>
          <w:w w:val="110"/>
        </w:rPr>
        <w:t xml:space="preserve"> </w:t>
      </w:r>
      <w:r>
        <w:rPr>
          <w:w w:val="110"/>
        </w:rPr>
        <w:t>деятельность</w:t>
      </w:r>
      <w:r>
        <w:rPr>
          <w:spacing w:val="8"/>
          <w:w w:val="110"/>
        </w:rPr>
        <w:t xml:space="preserve"> </w:t>
      </w:r>
      <w:r>
        <w:rPr>
          <w:w w:val="110"/>
        </w:rPr>
        <w:t>в</w:t>
      </w:r>
      <w:r>
        <w:rPr>
          <w:spacing w:val="8"/>
          <w:w w:val="110"/>
        </w:rPr>
        <w:t xml:space="preserve"> </w:t>
      </w:r>
      <w:r>
        <w:rPr>
          <w:w w:val="110"/>
        </w:rPr>
        <w:t>информационной,</w:t>
      </w:r>
      <w:r>
        <w:rPr>
          <w:spacing w:val="9"/>
          <w:w w:val="110"/>
        </w:rPr>
        <w:t xml:space="preserve"> </w:t>
      </w:r>
      <w:r>
        <w:rPr>
          <w:w w:val="110"/>
        </w:rPr>
        <w:t>цифровой</w:t>
      </w:r>
      <w:r>
        <w:rPr>
          <w:spacing w:val="8"/>
          <w:w w:val="110"/>
        </w:rPr>
        <w:t xml:space="preserve"> </w:t>
      </w:r>
      <w:r>
        <w:rPr>
          <w:w w:val="110"/>
        </w:rPr>
        <w:t>среде).</w:t>
      </w:r>
    </w:p>
    <w:p w:rsidR="00E96A04" w:rsidRDefault="00944957">
      <w:pPr>
        <w:pStyle w:val="a3"/>
        <w:spacing w:line="249" w:lineRule="auto"/>
        <w:ind w:left="117" w:right="114"/>
      </w:pPr>
      <w:r>
        <w:rPr>
          <w:w w:val="110"/>
        </w:rPr>
        <w:lastRenderedPageBreak/>
        <w:t>Демонстрирующий</w:t>
      </w:r>
      <w:r>
        <w:rPr>
          <w:spacing w:val="1"/>
          <w:w w:val="110"/>
        </w:rPr>
        <w:t xml:space="preserve"> </w:t>
      </w:r>
      <w:r>
        <w:rPr>
          <w:w w:val="110"/>
        </w:rPr>
        <w:t>навыки</w:t>
      </w:r>
      <w:r>
        <w:rPr>
          <w:spacing w:val="1"/>
          <w:w w:val="110"/>
        </w:rPr>
        <w:t xml:space="preserve"> </w:t>
      </w:r>
      <w:r>
        <w:rPr>
          <w:w w:val="110"/>
        </w:rPr>
        <w:t>наблюдений,</w:t>
      </w:r>
      <w:r>
        <w:rPr>
          <w:spacing w:val="1"/>
          <w:w w:val="110"/>
        </w:rPr>
        <w:t xml:space="preserve"> </w:t>
      </w:r>
      <w:r>
        <w:rPr>
          <w:w w:val="110"/>
        </w:rPr>
        <w:t>накопления</w:t>
      </w:r>
      <w:r>
        <w:rPr>
          <w:spacing w:val="1"/>
          <w:w w:val="110"/>
        </w:rPr>
        <w:t xml:space="preserve"> </w:t>
      </w:r>
      <w:r>
        <w:rPr>
          <w:w w:val="110"/>
        </w:rPr>
        <w:t>фак-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тов,</w:t>
      </w:r>
      <w:r>
        <w:rPr>
          <w:spacing w:val="-4"/>
          <w:w w:val="110"/>
        </w:rPr>
        <w:t xml:space="preserve"> </w:t>
      </w:r>
      <w:r>
        <w:rPr>
          <w:w w:val="110"/>
        </w:rPr>
        <w:t>осмысления</w:t>
      </w:r>
      <w:r>
        <w:rPr>
          <w:spacing w:val="-4"/>
          <w:w w:val="110"/>
        </w:rPr>
        <w:t xml:space="preserve"> </w:t>
      </w:r>
      <w:r>
        <w:rPr>
          <w:w w:val="110"/>
        </w:rPr>
        <w:t>опыта</w:t>
      </w:r>
      <w:r>
        <w:rPr>
          <w:spacing w:val="-4"/>
          <w:w w:val="110"/>
        </w:rPr>
        <w:t xml:space="preserve"> </w:t>
      </w:r>
      <w:r>
        <w:rPr>
          <w:w w:val="110"/>
        </w:rPr>
        <w:t>в</w:t>
      </w:r>
      <w:r>
        <w:rPr>
          <w:spacing w:val="-4"/>
          <w:w w:val="110"/>
        </w:rPr>
        <w:t xml:space="preserve"> </w:t>
      </w:r>
      <w:r>
        <w:rPr>
          <w:w w:val="110"/>
        </w:rPr>
        <w:t>естественно-научной</w:t>
      </w:r>
      <w:r>
        <w:rPr>
          <w:spacing w:val="-3"/>
          <w:w w:val="110"/>
        </w:rPr>
        <w:t xml:space="preserve"> </w:t>
      </w:r>
      <w:r>
        <w:rPr>
          <w:w w:val="110"/>
        </w:rPr>
        <w:t>и</w:t>
      </w:r>
      <w:r>
        <w:rPr>
          <w:spacing w:val="-4"/>
          <w:w w:val="110"/>
        </w:rPr>
        <w:t xml:space="preserve"> </w:t>
      </w:r>
      <w:r>
        <w:rPr>
          <w:w w:val="110"/>
        </w:rPr>
        <w:t>гуманитарной</w:t>
      </w:r>
      <w:r>
        <w:rPr>
          <w:spacing w:val="-46"/>
          <w:w w:val="110"/>
        </w:rPr>
        <w:t xml:space="preserve"> </w:t>
      </w:r>
      <w:r>
        <w:rPr>
          <w:w w:val="110"/>
        </w:rPr>
        <w:t>областях</w:t>
      </w:r>
      <w:r>
        <w:rPr>
          <w:spacing w:val="17"/>
          <w:w w:val="110"/>
        </w:rPr>
        <w:t xml:space="preserve"> </w:t>
      </w:r>
      <w:r>
        <w:rPr>
          <w:w w:val="110"/>
        </w:rPr>
        <w:t>познания,</w:t>
      </w:r>
      <w:r>
        <w:rPr>
          <w:spacing w:val="18"/>
          <w:w w:val="110"/>
        </w:rPr>
        <w:t xml:space="preserve"> </w:t>
      </w:r>
      <w:r>
        <w:rPr>
          <w:w w:val="110"/>
        </w:rPr>
        <w:t>исследовательской</w:t>
      </w:r>
      <w:r>
        <w:rPr>
          <w:spacing w:val="18"/>
          <w:w w:val="110"/>
        </w:rPr>
        <w:t xml:space="preserve"> </w:t>
      </w:r>
      <w:r>
        <w:rPr>
          <w:w w:val="110"/>
        </w:rPr>
        <w:t>деятельности.</w:t>
      </w:r>
    </w:p>
    <w:p w:rsidR="00E96A04" w:rsidRDefault="00944957">
      <w:pPr>
        <w:pStyle w:val="4"/>
        <w:spacing w:before="103" w:line="249" w:lineRule="auto"/>
        <w:ind w:left="117" w:right="115" w:firstLine="226"/>
        <w:jc w:val="both"/>
        <w:rPr>
          <w:rFonts w:ascii="Cambria" w:hAnsi="Cambria"/>
        </w:rPr>
      </w:pPr>
      <w:r>
        <w:rPr>
          <w:rFonts w:ascii="Cambria" w:hAnsi="Cambria"/>
        </w:rPr>
        <w:t>Целевые ориентиры результатов воспитания на уровне сред-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него</w:t>
      </w:r>
      <w:r>
        <w:rPr>
          <w:rFonts w:ascii="Cambria" w:hAnsi="Cambria"/>
          <w:spacing w:val="27"/>
        </w:rPr>
        <w:t xml:space="preserve"> </w:t>
      </w:r>
      <w:r>
        <w:rPr>
          <w:rFonts w:ascii="Cambria" w:hAnsi="Cambria"/>
        </w:rPr>
        <w:t>общего</w:t>
      </w:r>
      <w:r>
        <w:rPr>
          <w:rFonts w:ascii="Cambria" w:hAnsi="Cambria"/>
          <w:spacing w:val="28"/>
        </w:rPr>
        <w:t xml:space="preserve"> </w:t>
      </w:r>
      <w:r>
        <w:rPr>
          <w:rFonts w:ascii="Cambria" w:hAnsi="Cambria"/>
        </w:rPr>
        <w:t>образования</w:t>
      </w:r>
    </w:p>
    <w:p w:rsidR="00E96A04" w:rsidRDefault="00944957">
      <w:pPr>
        <w:pStyle w:val="5"/>
        <w:spacing w:before="5"/>
        <w:ind w:left="343"/>
        <w:rPr>
          <w:rFonts w:ascii="Georgia" w:hAnsi="Georgia"/>
        </w:rPr>
      </w:pPr>
      <w:r>
        <w:rPr>
          <w:rFonts w:ascii="Georgia" w:hAnsi="Georgia"/>
        </w:rPr>
        <w:t>Гражданское</w:t>
      </w:r>
      <w:r>
        <w:rPr>
          <w:rFonts w:ascii="Georgia" w:hAnsi="Georgia"/>
          <w:spacing w:val="25"/>
        </w:rPr>
        <w:t xml:space="preserve"> </w:t>
      </w:r>
      <w:r>
        <w:rPr>
          <w:rFonts w:ascii="Georgia" w:hAnsi="Georgia"/>
        </w:rPr>
        <w:t>воспитание</w:t>
      </w:r>
    </w:p>
    <w:p w:rsidR="00E96A04" w:rsidRDefault="00944957">
      <w:pPr>
        <w:pStyle w:val="a3"/>
        <w:spacing w:before="9" w:line="249" w:lineRule="auto"/>
        <w:ind w:left="117" w:right="114"/>
      </w:pPr>
      <w:r>
        <w:rPr>
          <w:w w:val="110"/>
        </w:rPr>
        <w:t>Осознанно</w:t>
      </w:r>
      <w:r>
        <w:rPr>
          <w:spacing w:val="1"/>
          <w:w w:val="110"/>
        </w:rPr>
        <w:t xml:space="preserve"> </w:t>
      </w:r>
      <w:r>
        <w:rPr>
          <w:w w:val="110"/>
        </w:rPr>
        <w:t>выражающий</w:t>
      </w:r>
      <w:r>
        <w:rPr>
          <w:spacing w:val="1"/>
          <w:w w:val="110"/>
        </w:rPr>
        <w:t xml:space="preserve"> </w:t>
      </w:r>
      <w:r>
        <w:rPr>
          <w:w w:val="110"/>
        </w:rPr>
        <w:t>свою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российскую</w:t>
      </w:r>
      <w:r>
        <w:rPr>
          <w:spacing w:val="1"/>
          <w:w w:val="110"/>
        </w:rPr>
        <w:t xml:space="preserve"> </w:t>
      </w:r>
      <w:r>
        <w:rPr>
          <w:w w:val="110"/>
        </w:rPr>
        <w:t>гражданскую</w:t>
      </w:r>
      <w:r>
        <w:rPr>
          <w:spacing w:val="1"/>
          <w:w w:val="110"/>
        </w:rPr>
        <w:t xml:space="preserve"> </w:t>
      </w:r>
      <w:r>
        <w:rPr>
          <w:w w:val="110"/>
        </w:rPr>
        <w:t>принадлежность (идентичность) в поликультурном, многона-</w:t>
      </w:r>
      <w:r>
        <w:rPr>
          <w:spacing w:val="1"/>
          <w:w w:val="110"/>
        </w:rPr>
        <w:t xml:space="preserve"> </w:t>
      </w:r>
      <w:r>
        <w:rPr>
          <w:w w:val="110"/>
        </w:rPr>
        <w:t>циональном и многоконфессиональном российском обществе,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21"/>
          <w:w w:val="110"/>
        </w:rPr>
        <w:t xml:space="preserve"> </w:t>
      </w:r>
      <w:r>
        <w:rPr>
          <w:w w:val="110"/>
        </w:rPr>
        <w:t>мировом</w:t>
      </w:r>
      <w:r>
        <w:rPr>
          <w:spacing w:val="22"/>
          <w:w w:val="110"/>
        </w:rPr>
        <w:t xml:space="preserve"> </w:t>
      </w:r>
      <w:r>
        <w:rPr>
          <w:w w:val="110"/>
        </w:rPr>
        <w:t>сообществе.</w:t>
      </w:r>
    </w:p>
    <w:p w:rsidR="00E96A04" w:rsidRDefault="00944957">
      <w:pPr>
        <w:pStyle w:val="a3"/>
        <w:spacing w:before="67" w:line="247" w:lineRule="auto"/>
        <w:ind w:left="116" w:right="114"/>
      </w:pPr>
      <w:r>
        <w:rPr>
          <w:w w:val="105"/>
        </w:rPr>
        <w:t>Сознающий своё единство с народом России как источником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субъектом</w:t>
      </w:r>
      <w:r>
        <w:rPr>
          <w:spacing w:val="1"/>
          <w:w w:val="105"/>
        </w:rPr>
        <w:t xml:space="preserve"> </w:t>
      </w:r>
      <w:r>
        <w:rPr>
          <w:w w:val="105"/>
        </w:rPr>
        <w:t>тысячелетней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государствен-</w:t>
      </w:r>
      <w:r>
        <w:rPr>
          <w:spacing w:val="1"/>
          <w:w w:val="105"/>
        </w:rPr>
        <w:t xml:space="preserve"> </w:t>
      </w:r>
      <w:r>
        <w:rPr>
          <w:w w:val="105"/>
        </w:rPr>
        <w:t>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Российским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государством,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 в настоящем и будущем на основе исторического про-</w:t>
      </w:r>
      <w:r>
        <w:rPr>
          <w:spacing w:val="1"/>
          <w:w w:val="105"/>
        </w:rPr>
        <w:t xml:space="preserve"> </w:t>
      </w:r>
      <w:r>
        <w:rPr>
          <w:w w:val="105"/>
        </w:rPr>
        <w:t>свещения,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исто-</w:t>
      </w:r>
      <w:r>
        <w:rPr>
          <w:spacing w:val="1"/>
          <w:w w:val="105"/>
        </w:rPr>
        <w:t xml:space="preserve"> </w:t>
      </w:r>
      <w:r>
        <w:rPr>
          <w:w w:val="105"/>
        </w:rPr>
        <w:t>рического</w:t>
      </w:r>
      <w:r>
        <w:rPr>
          <w:spacing w:val="26"/>
          <w:w w:val="105"/>
        </w:rPr>
        <w:t xml:space="preserve"> </w:t>
      </w:r>
      <w:r>
        <w:rPr>
          <w:w w:val="105"/>
        </w:rPr>
        <w:t>сознания.</w:t>
      </w:r>
    </w:p>
    <w:p w:rsidR="00E96A04" w:rsidRDefault="00944957">
      <w:pPr>
        <w:pStyle w:val="a3"/>
        <w:spacing w:before="3" w:line="247" w:lineRule="auto"/>
        <w:ind w:left="116" w:right="114"/>
      </w:pPr>
      <w:r>
        <w:rPr>
          <w:w w:val="105"/>
        </w:rPr>
        <w:t>Проявляющий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защите</w:t>
      </w:r>
      <w:r>
        <w:rPr>
          <w:spacing w:val="1"/>
          <w:w w:val="105"/>
        </w:rPr>
        <w:t xml:space="preserve"> </w:t>
      </w:r>
      <w:r>
        <w:rPr>
          <w:w w:val="105"/>
        </w:rPr>
        <w:t>Родины,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способный</w:t>
      </w:r>
      <w:r>
        <w:rPr>
          <w:spacing w:val="1"/>
          <w:w w:val="105"/>
        </w:rPr>
        <w:t xml:space="preserve"> </w:t>
      </w:r>
      <w:r>
        <w:rPr>
          <w:w w:val="105"/>
        </w:rPr>
        <w:t>ар-</w:t>
      </w:r>
      <w:r>
        <w:rPr>
          <w:spacing w:val="1"/>
          <w:w w:val="105"/>
        </w:rPr>
        <w:t xml:space="preserve"> </w:t>
      </w:r>
      <w:r>
        <w:rPr>
          <w:w w:val="105"/>
        </w:rPr>
        <w:t>гументированно</w:t>
      </w:r>
      <w:r>
        <w:rPr>
          <w:spacing w:val="1"/>
          <w:w w:val="105"/>
        </w:rPr>
        <w:t xml:space="preserve"> </w:t>
      </w:r>
      <w:r>
        <w:rPr>
          <w:w w:val="105"/>
        </w:rPr>
        <w:t>отстаивать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суверенитет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достоинство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-44"/>
          <w:w w:val="105"/>
        </w:rPr>
        <w:t xml:space="preserve"> </w:t>
      </w:r>
      <w:r>
        <w:rPr>
          <w:w w:val="105"/>
        </w:rPr>
        <w:t>России и Российского государства, сохранять и защищать исто-</w:t>
      </w:r>
      <w:r>
        <w:rPr>
          <w:spacing w:val="1"/>
          <w:w w:val="105"/>
        </w:rPr>
        <w:t xml:space="preserve"> </w:t>
      </w:r>
      <w:r>
        <w:rPr>
          <w:w w:val="105"/>
        </w:rPr>
        <w:t>рическую</w:t>
      </w:r>
      <w:r>
        <w:rPr>
          <w:spacing w:val="26"/>
          <w:w w:val="105"/>
        </w:rPr>
        <w:t xml:space="preserve"> </w:t>
      </w:r>
      <w:r>
        <w:rPr>
          <w:w w:val="105"/>
        </w:rPr>
        <w:t>правду.</w:t>
      </w:r>
    </w:p>
    <w:p w:rsidR="00E96A04" w:rsidRDefault="00944957">
      <w:pPr>
        <w:pStyle w:val="a3"/>
        <w:spacing w:before="2" w:line="247" w:lineRule="auto"/>
        <w:ind w:left="116" w:right="114"/>
      </w:pPr>
      <w:r>
        <w:rPr>
          <w:w w:val="110"/>
        </w:rPr>
        <w:t>Ориентированный на активное гражданское участие на ос-</w:t>
      </w:r>
      <w:r>
        <w:rPr>
          <w:spacing w:val="1"/>
          <w:w w:val="110"/>
        </w:rPr>
        <w:t xml:space="preserve"> </w:t>
      </w:r>
      <w:r>
        <w:rPr>
          <w:w w:val="110"/>
        </w:rPr>
        <w:t>нове уважения закона и правопорядка, прав и свобод сограж-</w:t>
      </w:r>
      <w:r>
        <w:rPr>
          <w:spacing w:val="1"/>
          <w:w w:val="110"/>
        </w:rPr>
        <w:t xml:space="preserve"> </w:t>
      </w:r>
      <w:r>
        <w:rPr>
          <w:w w:val="110"/>
        </w:rPr>
        <w:t>дан.</w:t>
      </w:r>
    </w:p>
    <w:p w:rsidR="00E96A04" w:rsidRDefault="00944957">
      <w:pPr>
        <w:pStyle w:val="a3"/>
        <w:spacing w:before="1" w:line="247" w:lineRule="auto"/>
        <w:ind w:left="116" w:right="114"/>
      </w:pPr>
      <w:r>
        <w:rPr>
          <w:w w:val="110"/>
        </w:rPr>
        <w:t>Осознанно и деятельно выражающий неприятие любой дис-</w:t>
      </w:r>
      <w:r>
        <w:rPr>
          <w:spacing w:val="1"/>
          <w:w w:val="110"/>
        </w:rPr>
        <w:t xml:space="preserve"> </w:t>
      </w:r>
      <w:r>
        <w:rPr>
          <w:w w:val="110"/>
        </w:rPr>
        <w:t>криминации по социальным, национальным, расовым, религи-</w:t>
      </w:r>
      <w:r>
        <w:rPr>
          <w:spacing w:val="-46"/>
          <w:w w:val="110"/>
        </w:rPr>
        <w:t xml:space="preserve"> </w:t>
      </w:r>
      <w:r>
        <w:rPr>
          <w:w w:val="110"/>
        </w:rPr>
        <w:t>озным признакам, проявлений экстремизма, терроризма, кор-</w:t>
      </w:r>
      <w:r>
        <w:rPr>
          <w:spacing w:val="1"/>
          <w:w w:val="110"/>
        </w:rPr>
        <w:t xml:space="preserve"> </w:t>
      </w:r>
      <w:r>
        <w:rPr>
          <w:w w:val="110"/>
        </w:rPr>
        <w:t>рупции,</w:t>
      </w:r>
      <w:r>
        <w:rPr>
          <w:spacing w:val="20"/>
          <w:w w:val="110"/>
        </w:rPr>
        <w:t xml:space="preserve"> </w:t>
      </w:r>
      <w:r>
        <w:rPr>
          <w:w w:val="110"/>
        </w:rPr>
        <w:t>антигосударственной</w:t>
      </w:r>
      <w:r>
        <w:rPr>
          <w:spacing w:val="20"/>
          <w:w w:val="110"/>
        </w:rPr>
        <w:t xml:space="preserve"> </w:t>
      </w:r>
      <w:r>
        <w:rPr>
          <w:w w:val="110"/>
        </w:rPr>
        <w:t>деятельности.</w:t>
      </w:r>
    </w:p>
    <w:p w:rsidR="00E96A04" w:rsidRDefault="00944957">
      <w:pPr>
        <w:pStyle w:val="a3"/>
        <w:spacing w:before="2" w:line="247" w:lineRule="auto"/>
        <w:ind w:left="116" w:right="114"/>
      </w:pPr>
      <w:r>
        <w:rPr>
          <w:w w:val="110"/>
        </w:rPr>
        <w:t>Обладающий опытом гражданской социально значимой дея-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 xml:space="preserve">тельности (в ученическом </w:t>
      </w:r>
      <w:r>
        <w:rPr>
          <w:w w:val="110"/>
        </w:rPr>
        <w:t>самоуправлении, волонтёрском дви-</w:t>
      </w:r>
      <w:r>
        <w:rPr>
          <w:spacing w:val="-46"/>
          <w:w w:val="110"/>
        </w:rPr>
        <w:t xml:space="preserve"> </w:t>
      </w:r>
      <w:r>
        <w:rPr>
          <w:w w:val="110"/>
        </w:rPr>
        <w:t>жении, экологических, военно-патриотических и др. объедине-</w:t>
      </w:r>
      <w:r>
        <w:rPr>
          <w:spacing w:val="-46"/>
          <w:w w:val="110"/>
        </w:rPr>
        <w:t xml:space="preserve"> </w:t>
      </w:r>
      <w:r>
        <w:rPr>
          <w:w w:val="110"/>
        </w:rPr>
        <w:t>ниях,</w:t>
      </w:r>
      <w:r>
        <w:rPr>
          <w:spacing w:val="25"/>
          <w:w w:val="110"/>
        </w:rPr>
        <w:t xml:space="preserve"> </w:t>
      </w:r>
      <w:r>
        <w:rPr>
          <w:w w:val="110"/>
        </w:rPr>
        <w:t>акциях,</w:t>
      </w:r>
      <w:r>
        <w:rPr>
          <w:spacing w:val="25"/>
          <w:w w:val="110"/>
        </w:rPr>
        <w:t xml:space="preserve"> </w:t>
      </w:r>
      <w:r>
        <w:rPr>
          <w:w w:val="110"/>
        </w:rPr>
        <w:t>программах).</w:t>
      </w:r>
    </w:p>
    <w:p w:rsidR="00E96A04" w:rsidRDefault="00944957">
      <w:pPr>
        <w:pStyle w:val="5"/>
        <w:spacing w:before="9"/>
        <w:ind w:left="343"/>
        <w:rPr>
          <w:rFonts w:ascii="Georgia" w:hAnsi="Georgia"/>
        </w:rPr>
      </w:pPr>
      <w:r>
        <w:rPr>
          <w:rFonts w:ascii="Georgia" w:hAnsi="Georgia"/>
        </w:rPr>
        <w:t>Патриотическое</w:t>
      </w:r>
      <w:r>
        <w:rPr>
          <w:rFonts w:ascii="Georgia" w:hAnsi="Georgia"/>
          <w:spacing w:val="33"/>
        </w:rPr>
        <w:t xml:space="preserve"> </w:t>
      </w:r>
      <w:r>
        <w:rPr>
          <w:rFonts w:ascii="Georgia" w:hAnsi="Georgia"/>
        </w:rPr>
        <w:t>воспитание</w:t>
      </w:r>
    </w:p>
    <w:p w:rsidR="00E96A04" w:rsidRDefault="00944957">
      <w:pPr>
        <w:pStyle w:val="a3"/>
        <w:spacing w:before="8" w:line="247" w:lineRule="auto"/>
        <w:ind w:left="116" w:right="114"/>
      </w:pPr>
      <w:r>
        <w:rPr>
          <w:w w:val="110"/>
        </w:rPr>
        <w:t>Выражающий свою национальную, этническую принадлеж-</w:t>
      </w:r>
      <w:r>
        <w:rPr>
          <w:spacing w:val="1"/>
          <w:w w:val="110"/>
        </w:rPr>
        <w:t xml:space="preserve"> </w:t>
      </w:r>
      <w:r>
        <w:rPr>
          <w:w w:val="110"/>
        </w:rPr>
        <w:t>ность, приверженность к родной культуре, любовь к своему</w:t>
      </w:r>
      <w:r>
        <w:rPr>
          <w:spacing w:val="1"/>
          <w:w w:val="110"/>
        </w:rPr>
        <w:t xml:space="preserve"> </w:t>
      </w:r>
      <w:r>
        <w:rPr>
          <w:w w:val="110"/>
        </w:rPr>
        <w:t>народу.</w:t>
      </w:r>
    </w:p>
    <w:p w:rsidR="00E96A04" w:rsidRDefault="00944957">
      <w:pPr>
        <w:pStyle w:val="a3"/>
        <w:spacing w:before="2" w:line="247" w:lineRule="auto"/>
        <w:ind w:left="116" w:right="114"/>
      </w:pPr>
      <w:r>
        <w:rPr>
          <w:w w:val="110"/>
        </w:rPr>
        <w:t>Сознающий</w:t>
      </w:r>
      <w:r>
        <w:rPr>
          <w:spacing w:val="1"/>
          <w:w w:val="110"/>
        </w:rPr>
        <w:t xml:space="preserve"> </w:t>
      </w:r>
      <w:r>
        <w:rPr>
          <w:w w:val="110"/>
        </w:rPr>
        <w:t>причастность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многонациональному</w:t>
      </w:r>
      <w:r>
        <w:rPr>
          <w:spacing w:val="1"/>
          <w:w w:val="110"/>
        </w:rPr>
        <w:t xml:space="preserve"> </w:t>
      </w:r>
      <w:r>
        <w:rPr>
          <w:w w:val="110"/>
        </w:rPr>
        <w:t>народу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Российской</w:t>
      </w:r>
      <w:r>
        <w:rPr>
          <w:spacing w:val="1"/>
          <w:w w:val="110"/>
        </w:rPr>
        <w:t xml:space="preserve"> </w:t>
      </w:r>
      <w:r>
        <w:rPr>
          <w:w w:val="110"/>
        </w:rPr>
        <w:t>Федерации,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Российскому</w:t>
      </w:r>
      <w:r>
        <w:rPr>
          <w:spacing w:val="1"/>
          <w:w w:val="110"/>
        </w:rPr>
        <w:t xml:space="preserve"> </w:t>
      </w:r>
      <w:r>
        <w:rPr>
          <w:w w:val="110"/>
        </w:rPr>
        <w:t>Отечеству,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российскую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культурную</w:t>
      </w:r>
      <w:r>
        <w:rPr>
          <w:spacing w:val="21"/>
          <w:w w:val="110"/>
        </w:rPr>
        <w:t xml:space="preserve"> </w:t>
      </w:r>
      <w:r>
        <w:rPr>
          <w:w w:val="110"/>
        </w:rPr>
        <w:t>идентичность.</w:t>
      </w:r>
    </w:p>
    <w:p w:rsidR="00E96A04" w:rsidRDefault="00944957">
      <w:pPr>
        <w:pStyle w:val="a3"/>
        <w:spacing w:before="1" w:line="247" w:lineRule="auto"/>
        <w:ind w:left="116" w:right="114"/>
      </w:pPr>
      <w:r>
        <w:rPr>
          <w:w w:val="110"/>
        </w:rPr>
        <w:t>Проявляющий деятельное ценностное отношение к истори-</w:t>
      </w:r>
      <w:r>
        <w:rPr>
          <w:spacing w:val="1"/>
          <w:w w:val="110"/>
        </w:rPr>
        <w:t xml:space="preserve"> </w:t>
      </w:r>
      <w:r>
        <w:rPr>
          <w:w w:val="110"/>
        </w:rPr>
        <w:t>ческому и культурному наследию своего и других народов Рос-</w:t>
      </w:r>
      <w:r>
        <w:rPr>
          <w:spacing w:val="-46"/>
          <w:w w:val="110"/>
        </w:rPr>
        <w:t xml:space="preserve"> </w:t>
      </w:r>
      <w:r>
        <w:rPr>
          <w:w w:val="110"/>
        </w:rPr>
        <w:t>сии, традициям, праздникам, памятникам народов, прожива-</w:t>
      </w:r>
      <w:r>
        <w:rPr>
          <w:spacing w:val="1"/>
          <w:w w:val="110"/>
        </w:rPr>
        <w:t xml:space="preserve"> </w:t>
      </w:r>
      <w:r>
        <w:rPr>
          <w:w w:val="110"/>
        </w:rPr>
        <w:t>ющих</w:t>
      </w:r>
      <w:r>
        <w:rPr>
          <w:spacing w:val="22"/>
          <w:w w:val="110"/>
        </w:rPr>
        <w:t xml:space="preserve"> </w:t>
      </w:r>
      <w:r>
        <w:rPr>
          <w:w w:val="110"/>
        </w:rPr>
        <w:t>в</w:t>
      </w:r>
      <w:r>
        <w:rPr>
          <w:spacing w:val="22"/>
          <w:w w:val="110"/>
        </w:rPr>
        <w:t xml:space="preserve"> </w:t>
      </w:r>
      <w:r>
        <w:rPr>
          <w:w w:val="110"/>
        </w:rPr>
        <w:t>родной</w:t>
      </w:r>
      <w:r>
        <w:rPr>
          <w:spacing w:val="23"/>
          <w:w w:val="110"/>
        </w:rPr>
        <w:t xml:space="preserve"> </w:t>
      </w:r>
      <w:r>
        <w:rPr>
          <w:w w:val="110"/>
        </w:rPr>
        <w:t>стране</w:t>
      </w:r>
      <w:r>
        <w:rPr>
          <w:spacing w:val="22"/>
          <w:w w:val="110"/>
        </w:rPr>
        <w:t xml:space="preserve"> </w:t>
      </w:r>
      <w:r>
        <w:rPr>
          <w:w w:val="110"/>
        </w:rPr>
        <w:t>—</w:t>
      </w:r>
      <w:r>
        <w:rPr>
          <w:spacing w:val="23"/>
          <w:w w:val="110"/>
        </w:rPr>
        <w:t xml:space="preserve"> </w:t>
      </w:r>
      <w:r>
        <w:rPr>
          <w:w w:val="110"/>
        </w:rPr>
        <w:t>России.</w:t>
      </w:r>
    </w:p>
    <w:p w:rsidR="00E96A04" w:rsidRDefault="00944957">
      <w:pPr>
        <w:pStyle w:val="a3"/>
        <w:spacing w:before="2" w:line="247" w:lineRule="auto"/>
        <w:ind w:left="116" w:right="114"/>
      </w:pPr>
      <w:r>
        <w:rPr>
          <w:w w:val="110"/>
        </w:rPr>
        <w:lastRenderedPageBreak/>
        <w:t>Проявляющий</w:t>
      </w:r>
      <w:r>
        <w:rPr>
          <w:spacing w:val="1"/>
          <w:w w:val="110"/>
        </w:rPr>
        <w:t xml:space="preserve"> </w:t>
      </w:r>
      <w:r>
        <w:rPr>
          <w:w w:val="110"/>
        </w:rPr>
        <w:t>уважение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соотечественникам,</w:t>
      </w:r>
      <w:r>
        <w:rPr>
          <w:spacing w:val="1"/>
          <w:w w:val="110"/>
        </w:rPr>
        <w:t xml:space="preserve"> </w:t>
      </w:r>
      <w:r>
        <w:rPr>
          <w:w w:val="110"/>
        </w:rPr>
        <w:t>проживаю-</w:t>
      </w:r>
      <w:r>
        <w:rPr>
          <w:spacing w:val="1"/>
          <w:w w:val="110"/>
        </w:rPr>
        <w:t xml:space="preserve"> </w:t>
      </w:r>
      <w:r>
        <w:rPr>
          <w:w w:val="110"/>
        </w:rPr>
        <w:t>щим за рубежом, поддерживающий их права, защиту их инте-</w:t>
      </w:r>
      <w:r>
        <w:rPr>
          <w:spacing w:val="1"/>
          <w:w w:val="110"/>
        </w:rPr>
        <w:t xml:space="preserve"> </w:t>
      </w:r>
      <w:r>
        <w:rPr>
          <w:w w:val="110"/>
        </w:rPr>
        <w:t>ресов</w:t>
      </w:r>
      <w:r>
        <w:rPr>
          <w:spacing w:val="13"/>
          <w:w w:val="110"/>
        </w:rPr>
        <w:t xml:space="preserve"> </w:t>
      </w:r>
      <w:r>
        <w:rPr>
          <w:w w:val="110"/>
        </w:rPr>
        <w:t>в</w:t>
      </w:r>
      <w:r>
        <w:rPr>
          <w:spacing w:val="14"/>
          <w:w w:val="110"/>
        </w:rPr>
        <w:t xml:space="preserve"> </w:t>
      </w:r>
      <w:r>
        <w:rPr>
          <w:w w:val="110"/>
        </w:rPr>
        <w:t>сохранении</w:t>
      </w:r>
      <w:r>
        <w:rPr>
          <w:spacing w:val="14"/>
          <w:w w:val="110"/>
        </w:rPr>
        <w:t xml:space="preserve"> </w:t>
      </w:r>
      <w:r>
        <w:rPr>
          <w:w w:val="110"/>
        </w:rPr>
        <w:t>российской</w:t>
      </w:r>
      <w:r>
        <w:rPr>
          <w:spacing w:val="14"/>
          <w:w w:val="110"/>
        </w:rPr>
        <w:t xml:space="preserve"> </w:t>
      </w:r>
      <w:r>
        <w:rPr>
          <w:w w:val="110"/>
        </w:rPr>
        <w:t>культурной</w:t>
      </w:r>
      <w:r>
        <w:rPr>
          <w:spacing w:val="14"/>
          <w:w w:val="110"/>
        </w:rPr>
        <w:t xml:space="preserve"> </w:t>
      </w:r>
      <w:r>
        <w:rPr>
          <w:w w:val="110"/>
        </w:rPr>
        <w:t>идентичности.</w:t>
      </w:r>
    </w:p>
    <w:p w:rsidR="00E96A04" w:rsidRDefault="00944957">
      <w:pPr>
        <w:pStyle w:val="5"/>
        <w:spacing w:before="65"/>
        <w:ind w:left="343"/>
        <w:rPr>
          <w:rFonts w:ascii="Georgia" w:hAnsi="Georgia"/>
        </w:rPr>
      </w:pPr>
      <w:r>
        <w:rPr>
          <w:rFonts w:ascii="Georgia" w:hAnsi="Georgia"/>
        </w:rPr>
        <w:t>Духовно-нравственное</w:t>
      </w:r>
      <w:r>
        <w:rPr>
          <w:rFonts w:ascii="Georgia" w:hAnsi="Georgia"/>
          <w:spacing w:val="43"/>
        </w:rPr>
        <w:t xml:space="preserve"> </w:t>
      </w:r>
      <w:r>
        <w:rPr>
          <w:rFonts w:ascii="Georgia" w:hAnsi="Georgia"/>
        </w:rPr>
        <w:t>воспитание</w:t>
      </w:r>
    </w:p>
    <w:p w:rsidR="00E96A04" w:rsidRDefault="00944957">
      <w:pPr>
        <w:pStyle w:val="a3"/>
        <w:spacing w:before="8" w:line="247" w:lineRule="auto"/>
        <w:ind w:left="116" w:right="114"/>
      </w:pPr>
      <w:r>
        <w:rPr>
          <w:w w:val="110"/>
        </w:rPr>
        <w:t>Проявляющий</w:t>
      </w:r>
      <w:r>
        <w:rPr>
          <w:spacing w:val="1"/>
          <w:w w:val="110"/>
        </w:rPr>
        <w:t xml:space="preserve"> </w:t>
      </w:r>
      <w:r>
        <w:rPr>
          <w:w w:val="110"/>
        </w:rPr>
        <w:t>приверженность</w:t>
      </w:r>
      <w:r>
        <w:rPr>
          <w:spacing w:val="1"/>
          <w:w w:val="110"/>
        </w:rPr>
        <w:t xml:space="preserve"> </w:t>
      </w:r>
      <w:r>
        <w:rPr>
          <w:w w:val="110"/>
        </w:rPr>
        <w:t>традиционным</w:t>
      </w:r>
      <w:r>
        <w:rPr>
          <w:spacing w:val="1"/>
          <w:w w:val="110"/>
        </w:rPr>
        <w:t xml:space="preserve"> </w:t>
      </w:r>
      <w:r>
        <w:rPr>
          <w:w w:val="110"/>
        </w:rPr>
        <w:t>духовно-</w:t>
      </w:r>
      <w:r>
        <w:rPr>
          <w:spacing w:val="1"/>
          <w:w w:val="110"/>
        </w:rPr>
        <w:t xml:space="preserve"> </w:t>
      </w:r>
      <w:r>
        <w:rPr>
          <w:w w:val="110"/>
        </w:rPr>
        <w:t>нравственным ценностям, культуре народов России с учётом</w:t>
      </w:r>
      <w:r>
        <w:rPr>
          <w:spacing w:val="1"/>
          <w:w w:val="110"/>
        </w:rPr>
        <w:t xml:space="preserve"> </w:t>
      </w:r>
      <w:r>
        <w:rPr>
          <w:w w:val="105"/>
        </w:rPr>
        <w:t>мировоззренческого,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национального,</w:t>
      </w:r>
      <w:r>
        <w:rPr>
          <w:spacing w:val="1"/>
          <w:w w:val="105"/>
        </w:rPr>
        <w:t xml:space="preserve"> </w:t>
      </w:r>
      <w:r>
        <w:rPr>
          <w:w w:val="105"/>
        </w:rPr>
        <w:t>конфессионального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само-</w:t>
      </w:r>
      <w:r>
        <w:rPr>
          <w:spacing w:val="1"/>
          <w:w w:val="105"/>
        </w:rPr>
        <w:t xml:space="preserve"> </w:t>
      </w:r>
      <w:r>
        <w:rPr>
          <w:w w:val="110"/>
        </w:rPr>
        <w:t>определения.</w:t>
      </w:r>
    </w:p>
    <w:p w:rsidR="00E96A04" w:rsidRDefault="00944957">
      <w:pPr>
        <w:pStyle w:val="a3"/>
        <w:spacing w:before="2" w:line="247" w:lineRule="auto"/>
        <w:ind w:left="116" w:right="114"/>
      </w:pPr>
      <w:r>
        <w:rPr>
          <w:w w:val="110"/>
        </w:rPr>
        <w:t>Действующий и оценивающий своё поведение и поступки,</w:t>
      </w:r>
      <w:r>
        <w:rPr>
          <w:spacing w:val="1"/>
          <w:w w:val="110"/>
        </w:rPr>
        <w:t xml:space="preserve"> </w:t>
      </w:r>
      <w:r>
        <w:rPr>
          <w:w w:val="110"/>
        </w:rPr>
        <w:t>поведение</w:t>
      </w:r>
      <w:r>
        <w:rPr>
          <w:spacing w:val="12"/>
          <w:w w:val="110"/>
        </w:rPr>
        <w:t xml:space="preserve"> </w:t>
      </w:r>
      <w:r>
        <w:rPr>
          <w:w w:val="110"/>
        </w:rPr>
        <w:t>и</w:t>
      </w:r>
      <w:r>
        <w:rPr>
          <w:spacing w:val="13"/>
          <w:w w:val="110"/>
        </w:rPr>
        <w:t xml:space="preserve"> </w:t>
      </w:r>
      <w:r>
        <w:rPr>
          <w:w w:val="110"/>
        </w:rPr>
        <w:t>поступки</w:t>
      </w:r>
      <w:r>
        <w:rPr>
          <w:spacing w:val="13"/>
          <w:w w:val="110"/>
        </w:rPr>
        <w:t xml:space="preserve"> </w:t>
      </w:r>
      <w:r>
        <w:rPr>
          <w:w w:val="110"/>
        </w:rPr>
        <w:t>других</w:t>
      </w:r>
      <w:r>
        <w:rPr>
          <w:spacing w:val="13"/>
          <w:w w:val="110"/>
        </w:rPr>
        <w:t xml:space="preserve"> </w:t>
      </w:r>
      <w:r>
        <w:rPr>
          <w:w w:val="110"/>
        </w:rPr>
        <w:t>людей</w:t>
      </w:r>
      <w:r>
        <w:rPr>
          <w:spacing w:val="12"/>
          <w:w w:val="110"/>
        </w:rPr>
        <w:t xml:space="preserve"> </w:t>
      </w:r>
      <w:r>
        <w:rPr>
          <w:w w:val="110"/>
        </w:rPr>
        <w:t>с</w:t>
      </w:r>
      <w:r>
        <w:rPr>
          <w:spacing w:val="13"/>
          <w:w w:val="110"/>
        </w:rPr>
        <w:t xml:space="preserve"> </w:t>
      </w:r>
      <w:r>
        <w:rPr>
          <w:w w:val="110"/>
        </w:rPr>
        <w:t>позиций</w:t>
      </w:r>
      <w:r>
        <w:rPr>
          <w:spacing w:val="13"/>
          <w:w w:val="110"/>
        </w:rPr>
        <w:t xml:space="preserve"> </w:t>
      </w:r>
      <w:r>
        <w:rPr>
          <w:w w:val="110"/>
        </w:rPr>
        <w:t>традиционных</w:t>
      </w:r>
    </w:p>
    <w:p w:rsidR="00E96A04" w:rsidRDefault="00944957">
      <w:pPr>
        <w:pStyle w:val="a3"/>
        <w:spacing w:before="67" w:line="247" w:lineRule="auto"/>
        <w:ind w:left="117" w:right="115" w:firstLine="0"/>
      </w:pPr>
      <w:r>
        <w:rPr>
          <w:w w:val="110"/>
        </w:rPr>
        <w:t>российских духовно-нравственных ценностей и норм с осозна-</w:t>
      </w:r>
      <w:r>
        <w:rPr>
          <w:spacing w:val="1"/>
          <w:w w:val="110"/>
        </w:rPr>
        <w:t xml:space="preserve"> </w:t>
      </w:r>
      <w:r>
        <w:rPr>
          <w:w w:val="110"/>
        </w:rPr>
        <w:t>нием последствий поступков, деятельно выражающий неприя-</w:t>
      </w:r>
      <w:r>
        <w:rPr>
          <w:spacing w:val="-46"/>
          <w:w w:val="110"/>
        </w:rPr>
        <w:t xml:space="preserve"> </w:t>
      </w:r>
      <w:r>
        <w:rPr>
          <w:w w:val="110"/>
        </w:rPr>
        <w:t>тие антигуманных и асоциальных поступков, поведения, про-</w:t>
      </w:r>
      <w:r>
        <w:rPr>
          <w:spacing w:val="1"/>
          <w:w w:val="110"/>
        </w:rPr>
        <w:t xml:space="preserve"> </w:t>
      </w:r>
      <w:r>
        <w:rPr>
          <w:w w:val="110"/>
        </w:rPr>
        <w:t>тиворечащих</w:t>
      </w:r>
      <w:r>
        <w:rPr>
          <w:spacing w:val="22"/>
          <w:w w:val="110"/>
        </w:rPr>
        <w:t xml:space="preserve"> </w:t>
      </w:r>
      <w:r>
        <w:rPr>
          <w:w w:val="110"/>
        </w:rPr>
        <w:t>этим</w:t>
      </w:r>
      <w:r>
        <w:rPr>
          <w:spacing w:val="22"/>
          <w:w w:val="110"/>
        </w:rPr>
        <w:t xml:space="preserve"> </w:t>
      </w:r>
      <w:r>
        <w:rPr>
          <w:w w:val="110"/>
        </w:rPr>
        <w:t>ценностям.</w:t>
      </w:r>
    </w:p>
    <w:p w:rsidR="00E96A04" w:rsidRDefault="00944957">
      <w:pPr>
        <w:pStyle w:val="a3"/>
        <w:spacing w:before="2" w:line="247" w:lineRule="auto"/>
        <w:ind w:left="117" w:right="114"/>
      </w:pPr>
      <w:r>
        <w:rPr>
          <w:w w:val="110"/>
        </w:rPr>
        <w:t>Проявляющий уважение к жизни и достоинству каждого че-</w:t>
      </w:r>
      <w:r>
        <w:rPr>
          <w:spacing w:val="1"/>
          <w:w w:val="110"/>
        </w:rPr>
        <w:t xml:space="preserve"> </w:t>
      </w:r>
      <w:r>
        <w:rPr>
          <w:w w:val="110"/>
        </w:rPr>
        <w:t>ловека, свободе мировоззренческого выбора и самоопределе-</w:t>
      </w:r>
      <w:r>
        <w:rPr>
          <w:spacing w:val="1"/>
          <w:w w:val="110"/>
        </w:rPr>
        <w:t xml:space="preserve"> </w:t>
      </w:r>
      <w:r>
        <w:rPr>
          <w:w w:val="110"/>
        </w:rPr>
        <w:t>ния, к представителям различных этнических групп, религий</w:t>
      </w:r>
      <w:r>
        <w:rPr>
          <w:spacing w:val="1"/>
          <w:w w:val="110"/>
        </w:rPr>
        <w:t xml:space="preserve"> </w:t>
      </w:r>
      <w:r>
        <w:rPr>
          <w:w w:val="105"/>
        </w:rPr>
        <w:t>народов России, их национальному достоинству и религиозным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>чувствам</w:t>
      </w:r>
      <w:r>
        <w:rPr>
          <w:spacing w:val="-10"/>
          <w:w w:val="110"/>
        </w:rPr>
        <w:t xml:space="preserve"> </w:t>
      </w:r>
      <w:r>
        <w:rPr>
          <w:w w:val="110"/>
        </w:rPr>
        <w:t>с</w:t>
      </w:r>
      <w:r>
        <w:rPr>
          <w:spacing w:val="-10"/>
          <w:w w:val="110"/>
        </w:rPr>
        <w:t xml:space="preserve"> </w:t>
      </w:r>
      <w:r>
        <w:rPr>
          <w:w w:val="110"/>
        </w:rPr>
        <w:t>учётом</w:t>
      </w:r>
      <w:r>
        <w:rPr>
          <w:spacing w:val="-10"/>
          <w:w w:val="110"/>
        </w:rPr>
        <w:t xml:space="preserve"> </w:t>
      </w:r>
      <w:r>
        <w:rPr>
          <w:w w:val="110"/>
        </w:rPr>
        <w:t>соблюдения</w:t>
      </w:r>
      <w:r>
        <w:rPr>
          <w:spacing w:val="-10"/>
          <w:w w:val="110"/>
        </w:rPr>
        <w:t xml:space="preserve"> </w:t>
      </w:r>
      <w:r>
        <w:rPr>
          <w:w w:val="110"/>
        </w:rPr>
        <w:t>конституционных</w:t>
      </w:r>
      <w:r>
        <w:rPr>
          <w:spacing w:val="-9"/>
          <w:w w:val="110"/>
        </w:rPr>
        <w:t xml:space="preserve"> </w:t>
      </w:r>
      <w:r>
        <w:rPr>
          <w:w w:val="110"/>
        </w:rPr>
        <w:t>прав</w:t>
      </w:r>
      <w:r>
        <w:rPr>
          <w:spacing w:val="-10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свобод</w:t>
      </w:r>
      <w:r>
        <w:rPr>
          <w:spacing w:val="-46"/>
          <w:w w:val="110"/>
        </w:rPr>
        <w:t xml:space="preserve"> </w:t>
      </w:r>
      <w:r>
        <w:rPr>
          <w:w w:val="110"/>
        </w:rPr>
        <w:t>всех</w:t>
      </w:r>
      <w:r>
        <w:rPr>
          <w:spacing w:val="23"/>
          <w:w w:val="110"/>
        </w:rPr>
        <w:t xml:space="preserve"> </w:t>
      </w:r>
      <w:r>
        <w:rPr>
          <w:w w:val="110"/>
        </w:rPr>
        <w:t>граждан.</w:t>
      </w:r>
    </w:p>
    <w:p w:rsidR="00E96A04" w:rsidRDefault="00944957">
      <w:pPr>
        <w:pStyle w:val="a3"/>
        <w:spacing w:before="3" w:line="247" w:lineRule="auto"/>
        <w:ind w:left="117" w:right="114"/>
      </w:pPr>
      <w:r>
        <w:rPr>
          <w:w w:val="110"/>
        </w:rPr>
        <w:t>Понимающий и деятельно выражающий ценность межнаци-</w:t>
      </w:r>
      <w:r>
        <w:rPr>
          <w:spacing w:val="-46"/>
          <w:w w:val="110"/>
        </w:rPr>
        <w:t xml:space="preserve"> </w:t>
      </w:r>
      <w:r>
        <w:rPr>
          <w:w w:val="110"/>
        </w:rPr>
        <w:t>онального, межрелигиозного согласия людей, народов в Рос-</w:t>
      </w:r>
      <w:r>
        <w:rPr>
          <w:spacing w:val="1"/>
          <w:w w:val="110"/>
        </w:rPr>
        <w:t xml:space="preserve"> </w:t>
      </w:r>
      <w:r>
        <w:rPr>
          <w:w w:val="110"/>
        </w:rPr>
        <w:t>сии, способный вести диалог с людьми разных национально-</w:t>
      </w:r>
      <w:r>
        <w:rPr>
          <w:spacing w:val="1"/>
          <w:w w:val="110"/>
        </w:rPr>
        <w:t xml:space="preserve"> </w:t>
      </w:r>
      <w:r>
        <w:rPr>
          <w:w w:val="110"/>
        </w:rPr>
        <w:t>стей,</w:t>
      </w:r>
      <w:r>
        <w:rPr>
          <w:spacing w:val="1"/>
          <w:w w:val="110"/>
        </w:rPr>
        <w:t xml:space="preserve"> </w:t>
      </w:r>
      <w:r>
        <w:rPr>
          <w:w w:val="110"/>
        </w:rPr>
        <w:t>отношения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религии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религиозной</w:t>
      </w:r>
      <w:r>
        <w:rPr>
          <w:spacing w:val="1"/>
          <w:w w:val="110"/>
        </w:rPr>
        <w:t xml:space="preserve"> </w:t>
      </w:r>
      <w:r>
        <w:rPr>
          <w:w w:val="110"/>
        </w:rPr>
        <w:t>принадлежности,</w:t>
      </w:r>
      <w:r>
        <w:rPr>
          <w:spacing w:val="-46"/>
          <w:w w:val="110"/>
        </w:rPr>
        <w:t xml:space="preserve"> </w:t>
      </w:r>
      <w:r>
        <w:rPr>
          <w:w w:val="110"/>
        </w:rPr>
        <w:t>находить</w:t>
      </w:r>
      <w:r>
        <w:rPr>
          <w:spacing w:val="18"/>
          <w:w w:val="110"/>
        </w:rPr>
        <w:t xml:space="preserve"> </w:t>
      </w:r>
      <w:r>
        <w:rPr>
          <w:w w:val="110"/>
        </w:rPr>
        <w:t>общие</w:t>
      </w:r>
      <w:r>
        <w:rPr>
          <w:spacing w:val="18"/>
          <w:w w:val="110"/>
        </w:rPr>
        <w:t xml:space="preserve"> </w:t>
      </w:r>
      <w:r>
        <w:rPr>
          <w:w w:val="110"/>
        </w:rPr>
        <w:t>цели</w:t>
      </w:r>
      <w:r>
        <w:rPr>
          <w:spacing w:val="18"/>
          <w:w w:val="110"/>
        </w:rPr>
        <w:t xml:space="preserve"> </w:t>
      </w:r>
      <w:r>
        <w:rPr>
          <w:w w:val="110"/>
        </w:rPr>
        <w:t>и</w:t>
      </w:r>
      <w:r>
        <w:rPr>
          <w:spacing w:val="18"/>
          <w:w w:val="110"/>
        </w:rPr>
        <w:t xml:space="preserve"> </w:t>
      </w:r>
      <w:r>
        <w:rPr>
          <w:w w:val="110"/>
        </w:rPr>
        <w:t>сотрудничать</w:t>
      </w:r>
      <w:r>
        <w:rPr>
          <w:spacing w:val="18"/>
          <w:w w:val="110"/>
        </w:rPr>
        <w:t xml:space="preserve"> </w:t>
      </w:r>
      <w:r>
        <w:rPr>
          <w:w w:val="110"/>
        </w:rPr>
        <w:t>для</w:t>
      </w:r>
      <w:r>
        <w:rPr>
          <w:spacing w:val="18"/>
          <w:w w:val="110"/>
        </w:rPr>
        <w:t xml:space="preserve"> </w:t>
      </w:r>
      <w:r>
        <w:rPr>
          <w:w w:val="110"/>
        </w:rPr>
        <w:t>их</w:t>
      </w:r>
      <w:r>
        <w:rPr>
          <w:spacing w:val="18"/>
          <w:w w:val="110"/>
        </w:rPr>
        <w:t xml:space="preserve"> </w:t>
      </w:r>
      <w:r>
        <w:rPr>
          <w:w w:val="110"/>
        </w:rPr>
        <w:t>достижения.</w:t>
      </w:r>
    </w:p>
    <w:p w:rsidR="00E96A04" w:rsidRDefault="00944957">
      <w:pPr>
        <w:pStyle w:val="a3"/>
        <w:spacing w:before="2" w:line="247" w:lineRule="auto"/>
        <w:ind w:left="117" w:right="115"/>
      </w:pPr>
      <w:r>
        <w:rPr>
          <w:w w:val="110"/>
        </w:rPr>
        <w:t>Ориентированный на создание устойчивой семьи на основе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российских</w:t>
      </w:r>
      <w:r>
        <w:rPr>
          <w:spacing w:val="1"/>
          <w:w w:val="110"/>
        </w:rPr>
        <w:t xml:space="preserve"> </w:t>
      </w:r>
      <w:r>
        <w:rPr>
          <w:w w:val="110"/>
        </w:rPr>
        <w:t>традиционных</w:t>
      </w:r>
      <w:r>
        <w:rPr>
          <w:spacing w:val="1"/>
          <w:w w:val="110"/>
        </w:rPr>
        <w:t xml:space="preserve"> </w:t>
      </w:r>
      <w:r>
        <w:rPr>
          <w:w w:val="110"/>
        </w:rPr>
        <w:t>семейных</w:t>
      </w:r>
      <w:r>
        <w:rPr>
          <w:spacing w:val="1"/>
          <w:w w:val="110"/>
        </w:rPr>
        <w:t xml:space="preserve"> </w:t>
      </w:r>
      <w:r>
        <w:rPr>
          <w:w w:val="110"/>
        </w:rPr>
        <w:t>ценностей;</w:t>
      </w:r>
      <w:r>
        <w:rPr>
          <w:spacing w:val="1"/>
          <w:w w:val="110"/>
        </w:rPr>
        <w:t xml:space="preserve"> </w:t>
      </w:r>
      <w:r>
        <w:rPr>
          <w:w w:val="110"/>
        </w:rPr>
        <w:t>понимания</w:t>
      </w:r>
      <w:r>
        <w:rPr>
          <w:spacing w:val="1"/>
          <w:w w:val="110"/>
        </w:rPr>
        <w:t xml:space="preserve"> </w:t>
      </w:r>
      <w:r>
        <w:rPr>
          <w:w w:val="110"/>
        </w:rPr>
        <w:t>брака</w:t>
      </w:r>
      <w:r>
        <w:rPr>
          <w:spacing w:val="1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союза</w:t>
      </w:r>
      <w:r>
        <w:rPr>
          <w:spacing w:val="1"/>
          <w:w w:val="110"/>
        </w:rPr>
        <w:t xml:space="preserve"> </w:t>
      </w:r>
      <w:r>
        <w:rPr>
          <w:w w:val="110"/>
        </w:rPr>
        <w:t>мужчины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женщины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создания</w:t>
      </w:r>
      <w:r>
        <w:rPr>
          <w:spacing w:val="1"/>
          <w:w w:val="110"/>
        </w:rPr>
        <w:t xml:space="preserve"> </w:t>
      </w:r>
      <w:r>
        <w:rPr>
          <w:w w:val="110"/>
        </w:rPr>
        <w:t>семьи,</w:t>
      </w:r>
      <w:r>
        <w:rPr>
          <w:spacing w:val="1"/>
          <w:w w:val="110"/>
        </w:rPr>
        <w:t xml:space="preserve"> </w:t>
      </w:r>
      <w:r>
        <w:rPr>
          <w:w w:val="110"/>
        </w:rPr>
        <w:t>рождения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воспитания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6"/>
          <w:w w:val="110"/>
        </w:rPr>
        <w:t xml:space="preserve"> </w:t>
      </w:r>
      <w:r>
        <w:rPr>
          <w:w w:val="110"/>
        </w:rPr>
        <w:t>семье</w:t>
      </w:r>
      <w:r>
        <w:rPr>
          <w:spacing w:val="-6"/>
          <w:w w:val="110"/>
        </w:rPr>
        <w:t xml:space="preserve"> </w:t>
      </w:r>
      <w:r>
        <w:rPr>
          <w:w w:val="110"/>
        </w:rPr>
        <w:t>детей;</w:t>
      </w:r>
      <w:r>
        <w:rPr>
          <w:spacing w:val="-5"/>
          <w:w w:val="110"/>
        </w:rPr>
        <w:t xml:space="preserve"> </w:t>
      </w:r>
      <w:r>
        <w:rPr>
          <w:w w:val="110"/>
        </w:rPr>
        <w:t>неприятия</w:t>
      </w:r>
      <w:r>
        <w:rPr>
          <w:spacing w:val="-6"/>
          <w:w w:val="110"/>
        </w:rPr>
        <w:t xml:space="preserve"> </w:t>
      </w:r>
      <w:r>
        <w:rPr>
          <w:w w:val="110"/>
        </w:rPr>
        <w:t>насилия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6"/>
          <w:w w:val="110"/>
        </w:rPr>
        <w:t xml:space="preserve"> </w:t>
      </w:r>
      <w:r>
        <w:rPr>
          <w:w w:val="110"/>
        </w:rPr>
        <w:t>се-</w:t>
      </w:r>
      <w:r>
        <w:rPr>
          <w:spacing w:val="-46"/>
          <w:w w:val="110"/>
        </w:rPr>
        <w:t xml:space="preserve"> </w:t>
      </w:r>
      <w:r>
        <w:rPr>
          <w:w w:val="110"/>
        </w:rPr>
        <w:t>мье,</w:t>
      </w:r>
      <w:r>
        <w:rPr>
          <w:spacing w:val="19"/>
          <w:w w:val="110"/>
        </w:rPr>
        <w:t xml:space="preserve"> </w:t>
      </w:r>
      <w:r>
        <w:rPr>
          <w:w w:val="110"/>
        </w:rPr>
        <w:t>ухода</w:t>
      </w:r>
      <w:r>
        <w:rPr>
          <w:spacing w:val="19"/>
          <w:w w:val="110"/>
        </w:rPr>
        <w:t xml:space="preserve"> </w:t>
      </w:r>
      <w:r>
        <w:rPr>
          <w:w w:val="110"/>
        </w:rPr>
        <w:t>от</w:t>
      </w:r>
      <w:r>
        <w:rPr>
          <w:spacing w:val="19"/>
          <w:w w:val="110"/>
        </w:rPr>
        <w:t xml:space="preserve"> </w:t>
      </w:r>
      <w:r>
        <w:rPr>
          <w:w w:val="110"/>
        </w:rPr>
        <w:t>родительской</w:t>
      </w:r>
      <w:r>
        <w:rPr>
          <w:spacing w:val="19"/>
          <w:w w:val="110"/>
        </w:rPr>
        <w:t xml:space="preserve"> </w:t>
      </w:r>
      <w:r>
        <w:rPr>
          <w:w w:val="110"/>
        </w:rPr>
        <w:t>ответственности.</w:t>
      </w:r>
    </w:p>
    <w:p w:rsidR="00E96A04" w:rsidRDefault="00944957">
      <w:pPr>
        <w:pStyle w:val="a3"/>
        <w:spacing w:before="3" w:line="247" w:lineRule="auto"/>
        <w:ind w:left="117" w:right="115"/>
      </w:pPr>
      <w:r>
        <w:rPr>
          <w:w w:val="105"/>
        </w:rPr>
        <w:t>Обладающий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о  ценно-</w:t>
      </w:r>
      <w:r>
        <w:rPr>
          <w:spacing w:val="1"/>
          <w:w w:val="105"/>
        </w:rPr>
        <w:t xml:space="preserve"> </w:t>
      </w:r>
      <w:r>
        <w:rPr>
          <w:w w:val="105"/>
        </w:rPr>
        <w:t>сти</w:t>
      </w:r>
      <w:r>
        <w:rPr>
          <w:spacing w:val="20"/>
          <w:w w:val="105"/>
        </w:rPr>
        <w:t xml:space="preserve"> </w:t>
      </w:r>
      <w:r>
        <w:rPr>
          <w:w w:val="105"/>
        </w:rPr>
        <w:t>и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значении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отечественной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мировой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культуре </w:t>
      </w:r>
      <w:r>
        <w:rPr>
          <w:spacing w:val="20"/>
          <w:w w:val="105"/>
        </w:rPr>
        <w:t xml:space="preserve"> </w:t>
      </w:r>
      <w:r>
        <w:rPr>
          <w:w w:val="105"/>
        </w:rPr>
        <w:t>языков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демонстрирующий</w:t>
      </w:r>
      <w:r>
        <w:rPr>
          <w:spacing w:val="1"/>
          <w:w w:val="105"/>
        </w:rPr>
        <w:t xml:space="preserve"> </w:t>
      </w:r>
      <w:r>
        <w:rPr>
          <w:w w:val="105"/>
        </w:rPr>
        <w:t>устойчивый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чтению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средству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ми-</w:t>
      </w:r>
      <w:r>
        <w:rPr>
          <w:spacing w:val="-44"/>
          <w:w w:val="105"/>
        </w:rPr>
        <w:t xml:space="preserve"> </w:t>
      </w:r>
      <w:r>
        <w:rPr>
          <w:w w:val="105"/>
        </w:rPr>
        <w:t>ровой</w:t>
      </w:r>
      <w:r>
        <w:rPr>
          <w:spacing w:val="26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27"/>
          <w:w w:val="105"/>
        </w:rPr>
        <w:t xml:space="preserve"> </w:t>
      </w:r>
      <w:r>
        <w:rPr>
          <w:w w:val="105"/>
        </w:rPr>
        <w:t>культуры.</w:t>
      </w:r>
    </w:p>
    <w:p w:rsidR="00E96A04" w:rsidRDefault="00944957">
      <w:pPr>
        <w:pStyle w:val="5"/>
        <w:spacing w:before="66"/>
        <w:ind w:left="343"/>
        <w:rPr>
          <w:rFonts w:ascii="Georgia" w:hAnsi="Georgia"/>
        </w:rPr>
      </w:pPr>
      <w:r>
        <w:rPr>
          <w:rFonts w:ascii="Georgia" w:hAnsi="Georgia"/>
        </w:rPr>
        <w:t>Эстетическое</w:t>
      </w:r>
      <w:r>
        <w:rPr>
          <w:rFonts w:ascii="Georgia" w:hAnsi="Georgia"/>
          <w:spacing w:val="23"/>
        </w:rPr>
        <w:t xml:space="preserve"> </w:t>
      </w:r>
      <w:r>
        <w:rPr>
          <w:rFonts w:ascii="Georgia" w:hAnsi="Georgia"/>
        </w:rPr>
        <w:t>воспитание</w:t>
      </w:r>
    </w:p>
    <w:p w:rsidR="00E96A04" w:rsidRDefault="00944957">
      <w:pPr>
        <w:pStyle w:val="a3"/>
        <w:spacing w:before="8" w:line="247" w:lineRule="auto"/>
        <w:ind w:left="117" w:right="114"/>
      </w:pPr>
      <w:r>
        <w:rPr>
          <w:w w:val="110"/>
        </w:rPr>
        <w:t>Выражающий понимание ценности отечественного и миро-</w:t>
      </w:r>
      <w:r>
        <w:rPr>
          <w:spacing w:val="1"/>
          <w:w w:val="110"/>
        </w:rPr>
        <w:t xml:space="preserve"> </w:t>
      </w:r>
      <w:r>
        <w:rPr>
          <w:w w:val="110"/>
        </w:rPr>
        <w:t>вого искусства, российского и мирового художественного на-</w:t>
      </w:r>
      <w:r>
        <w:rPr>
          <w:spacing w:val="1"/>
          <w:w w:val="110"/>
        </w:rPr>
        <w:t xml:space="preserve"> </w:t>
      </w:r>
      <w:r>
        <w:rPr>
          <w:w w:val="110"/>
        </w:rPr>
        <w:t>следия.</w:t>
      </w:r>
    </w:p>
    <w:p w:rsidR="00E96A04" w:rsidRDefault="00944957">
      <w:pPr>
        <w:pStyle w:val="a3"/>
        <w:spacing w:before="1" w:line="247" w:lineRule="auto"/>
        <w:ind w:left="117" w:right="114"/>
      </w:pPr>
      <w:r>
        <w:rPr>
          <w:w w:val="110"/>
        </w:rPr>
        <w:t>Проявляющий восприимчивость к разным видам искусства,</w:t>
      </w:r>
      <w:r>
        <w:rPr>
          <w:spacing w:val="1"/>
          <w:w w:val="110"/>
        </w:rPr>
        <w:t xml:space="preserve"> </w:t>
      </w:r>
      <w:r>
        <w:rPr>
          <w:w w:val="110"/>
        </w:rPr>
        <w:t>понимание эмоционального воздействия искусства, его влия-</w:t>
      </w:r>
      <w:r>
        <w:rPr>
          <w:spacing w:val="1"/>
          <w:w w:val="110"/>
        </w:rPr>
        <w:t xml:space="preserve"> </w:t>
      </w:r>
      <w:r>
        <w:rPr>
          <w:w w:val="110"/>
        </w:rPr>
        <w:t>ния на поведение людей, умеющий критически оценивать это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влияние.</w:t>
      </w:r>
    </w:p>
    <w:p w:rsidR="00E96A04" w:rsidRDefault="00944957">
      <w:pPr>
        <w:pStyle w:val="a3"/>
        <w:spacing w:before="2" w:line="247" w:lineRule="auto"/>
        <w:ind w:left="117" w:right="114"/>
      </w:pPr>
      <w:r>
        <w:rPr>
          <w:w w:val="110"/>
        </w:rPr>
        <w:t>Проявляющий</w:t>
      </w:r>
      <w:r>
        <w:rPr>
          <w:spacing w:val="1"/>
          <w:w w:val="110"/>
        </w:rPr>
        <w:t xml:space="preserve"> </w:t>
      </w:r>
      <w:r>
        <w:rPr>
          <w:w w:val="110"/>
        </w:rPr>
        <w:t>понимание</w:t>
      </w:r>
      <w:r>
        <w:rPr>
          <w:spacing w:val="1"/>
          <w:w w:val="110"/>
        </w:rPr>
        <w:t xml:space="preserve"> </w:t>
      </w:r>
      <w:r>
        <w:rPr>
          <w:w w:val="110"/>
        </w:rPr>
        <w:t>художественной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культуры</w:t>
      </w:r>
      <w:r>
        <w:rPr>
          <w:spacing w:val="1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средства коммуникации и самовыражения в современном об-</w:t>
      </w:r>
      <w:r>
        <w:rPr>
          <w:spacing w:val="1"/>
          <w:w w:val="110"/>
        </w:rPr>
        <w:t xml:space="preserve"> </w:t>
      </w:r>
      <w:r>
        <w:rPr>
          <w:w w:val="110"/>
        </w:rPr>
        <w:t>ществе,  значения  нравственных  норм,  ценностей,  традиций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22"/>
          <w:w w:val="110"/>
        </w:rPr>
        <w:t xml:space="preserve"> </w:t>
      </w:r>
      <w:r>
        <w:rPr>
          <w:w w:val="110"/>
        </w:rPr>
        <w:t>искусстве.</w:t>
      </w:r>
    </w:p>
    <w:p w:rsidR="00E96A04" w:rsidRDefault="00944957">
      <w:pPr>
        <w:pStyle w:val="a3"/>
        <w:spacing w:before="2" w:line="247" w:lineRule="auto"/>
        <w:ind w:left="117" w:right="114"/>
      </w:pPr>
      <w:r>
        <w:rPr>
          <w:w w:val="110"/>
        </w:rPr>
        <w:t>Ориентированный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осознанное</w:t>
      </w:r>
      <w:r>
        <w:rPr>
          <w:spacing w:val="1"/>
          <w:w w:val="110"/>
        </w:rPr>
        <w:t xml:space="preserve"> </w:t>
      </w:r>
      <w:r>
        <w:rPr>
          <w:w w:val="110"/>
        </w:rPr>
        <w:t>творческое</w:t>
      </w:r>
      <w:r>
        <w:rPr>
          <w:spacing w:val="1"/>
          <w:w w:val="110"/>
        </w:rPr>
        <w:t xml:space="preserve"> </w:t>
      </w:r>
      <w:r>
        <w:rPr>
          <w:w w:val="110"/>
        </w:rPr>
        <w:t>самовыраже-</w:t>
      </w:r>
      <w:r>
        <w:rPr>
          <w:spacing w:val="-46"/>
          <w:w w:val="110"/>
        </w:rPr>
        <w:t xml:space="preserve"> </w:t>
      </w:r>
      <w:r>
        <w:rPr>
          <w:w w:val="110"/>
        </w:rPr>
        <w:t>ние,</w:t>
      </w:r>
      <w:r>
        <w:rPr>
          <w:spacing w:val="1"/>
          <w:w w:val="110"/>
        </w:rPr>
        <w:t xml:space="preserve"> </w:t>
      </w:r>
      <w:r>
        <w:rPr>
          <w:w w:val="110"/>
        </w:rPr>
        <w:t>реализацию</w:t>
      </w:r>
      <w:r>
        <w:rPr>
          <w:spacing w:val="1"/>
          <w:w w:val="110"/>
        </w:rPr>
        <w:t xml:space="preserve"> </w:t>
      </w:r>
      <w:r>
        <w:rPr>
          <w:w w:val="110"/>
        </w:rPr>
        <w:t>творческих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способностей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разных</w:t>
      </w:r>
      <w:r>
        <w:rPr>
          <w:spacing w:val="1"/>
          <w:w w:val="110"/>
        </w:rPr>
        <w:t xml:space="preserve"> </w:t>
      </w:r>
      <w:r>
        <w:rPr>
          <w:w w:val="110"/>
        </w:rPr>
        <w:t>видах</w:t>
      </w:r>
      <w:r>
        <w:rPr>
          <w:spacing w:val="1"/>
          <w:w w:val="110"/>
        </w:rPr>
        <w:t xml:space="preserve"> </w:t>
      </w:r>
      <w:r>
        <w:rPr>
          <w:w w:val="110"/>
        </w:rPr>
        <w:t>искусства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учётом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российских</w:t>
      </w:r>
      <w:r>
        <w:rPr>
          <w:spacing w:val="1"/>
          <w:w w:val="110"/>
        </w:rPr>
        <w:t xml:space="preserve"> </w:t>
      </w:r>
      <w:r>
        <w:rPr>
          <w:w w:val="110"/>
        </w:rPr>
        <w:t>традиционных</w:t>
      </w:r>
      <w:r>
        <w:rPr>
          <w:spacing w:val="1"/>
          <w:w w:val="110"/>
        </w:rPr>
        <w:t xml:space="preserve"> </w:t>
      </w:r>
      <w:r>
        <w:rPr>
          <w:w w:val="110"/>
        </w:rPr>
        <w:t>духовных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нравственных ценностей, на эстетическое обустройство соб-</w:t>
      </w:r>
      <w:r>
        <w:rPr>
          <w:spacing w:val="1"/>
          <w:w w:val="110"/>
        </w:rPr>
        <w:t xml:space="preserve"> </w:t>
      </w:r>
      <w:r>
        <w:rPr>
          <w:w w:val="110"/>
        </w:rPr>
        <w:t>ственного</w:t>
      </w:r>
      <w:r>
        <w:rPr>
          <w:spacing w:val="21"/>
          <w:w w:val="110"/>
        </w:rPr>
        <w:t xml:space="preserve"> </w:t>
      </w:r>
      <w:r>
        <w:rPr>
          <w:w w:val="110"/>
        </w:rPr>
        <w:t>быта.</w:t>
      </w:r>
    </w:p>
    <w:p w:rsidR="00E96A04" w:rsidRDefault="00944957">
      <w:pPr>
        <w:pStyle w:val="5"/>
        <w:spacing w:before="74" w:line="254" w:lineRule="auto"/>
        <w:ind w:left="116" w:right="114" w:firstLine="226"/>
        <w:jc w:val="both"/>
        <w:rPr>
          <w:rFonts w:ascii="Georgia" w:hAnsi="Georgia"/>
        </w:rPr>
      </w:pPr>
      <w:r>
        <w:rPr>
          <w:rFonts w:ascii="Georgia" w:hAnsi="Georgia"/>
        </w:rPr>
        <w:t>Физическое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воспитание,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формирование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культуры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здоровья</w:t>
      </w:r>
      <w:r>
        <w:rPr>
          <w:rFonts w:ascii="Georgia" w:hAnsi="Georgia"/>
          <w:spacing w:val="28"/>
        </w:rPr>
        <w:t xml:space="preserve"> </w:t>
      </w:r>
      <w:r>
        <w:rPr>
          <w:rFonts w:ascii="Georgia" w:hAnsi="Georgia"/>
        </w:rPr>
        <w:t>и</w:t>
      </w:r>
      <w:r>
        <w:rPr>
          <w:rFonts w:ascii="Georgia" w:hAnsi="Georgia"/>
          <w:spacing w:val="28"/>
        </w:rPr>
        <w:t xml:space="preserve"> </w:t>
      </w:r>
      <w:r>
        <w:rPr>
          <w:rFonts w:ascii="Georgia" w:hAnsi="Georgia"/>
        </w:rPr>
        <w:t>эмоционального</w:t>
      </w:r>
      <w:r>
        <w:rPr>
          <w:rFonts w:ascii="Georgia" w:hAnsi="Georgia"/>
          <w:spacing w:val="28"/>
        </w:rPr>
        <w:t xml:space="preserve"> </w:t>
      </w:r>
      <w:r>
        <w:rPr>
          <w:rFonts w:ascii="Georgia" w:hAnsi="Georgia"/>
        </w:rPr>
        <w:t>благополучия</w:t>
      </w:r>
    </w:p>
    <w:p w:rsidR="00E96A04" w:rsidRDefault="00944957">
      <w:pPr>
        <w:pStyle w:val="a3"/>
        <w:spacing w:line="247" w:lineRule="auto"/>
        <w:ind w:left="116" w:right="115"/>
      </w:pPr>
      <w:r>
        <w:rPr>
          <w:w w:val="110"/>
        </w:rPr>
        <w:t>Понимающий и выражающий в практической деятельности</w:t>
      </w:r>
      <w:r>
        <w:rPr>
          <w:spacing w:val="1"/>
          <w:w w:val="110"/>
        </w:rPr>
        <w:t xml:space="preserve"> </w:t>
      </w:r>
      <w:r>
        <w:rPr>
          <w:w w:val="110"/>
        </w:rPr>
        <w:t>ценность жизни, здоровья и безопасности, значение личных</w:t>
      </w:r>
      <w:r>
        <w:rPr>
          <w:spacing w:val="1"/>
          <w:w w:val="110"/>
        </w:rPr>
        <w:t xml:space="preserve"> </w:t>
      </w:r>
      <w:r>
        <w:rPr>
          <w:w w:val="110"/>
        </w:rPr>
        <w:t>усилий</w:t>
      </w:r>
      <w:r>
        <w:rPr>
          <w:spacing w:val="-3"/>
          <w:w w:val="110"/>
        </w:rPr>
        <w:t xml:space="preserve"> </w:t>
      </w:r>
      <w:r>
        <w:rPr>
          <w:w w:val="110"/>
        </w:rPr>
        <w:t>в</w:t>
      </w:r>
      <w:r>
        <w:rPr>
          <w:spacing w:val="-3"/>
          <w:w w:val="110"/>
        </w:rPr>
        <w:t xml:space="preserve"> </w:t>
      </w:r>
      <w:r>
        <w:rPr>
          <w:w w:val="110"/>
        </w:rPr>
        <w:t>сохранении</w:t>
      </w:r>
      <w:r>
        <w:rPr>
          <w:spacing w:val="-3"/>
          <w:w w:val="110"/>
        </w:rPr>
        <w:t xml:space="preserve"> </w:t>
      </w:r>
      <w:r>
        <w:rPr>
          <w:w w:val="110"/>
        </w:rPr>
        <w:t>и</w:t>
      </w:r>
      <w:r>
        <w:rPr>
          <w:spacing w:val="-2"/>
          <w:w w:val="110"/>
        </w:rPr>
        <w:t xml:space="preserve"> </w:t>
      </w:r>
      <w:r>
        <w:rPr>
          <w:w w:val="110"/>
        </w:rPr>
        <w:t>укреплении</w:t>
      </w:r>
      <w:r>
        <w:rPr>
          <w:spacing w:val="-3"/>
          <w:w w:val="110"/>
        </w:rPr>
        <w:t xml:space="preserve"> </w:t>
      </w:r>
      <w:r>
        <w:rPr>
          <w:w w:val="110"/>
        </w:rPr>
        <w:t>своего</w:t>
      </w:r>
      <w:r>
        <w:rPr>
          <w:spacing w:val="-3"/>
          <w:w w:val="110"/>
        </w:rPr>
        <w:t xml:space="preserve"> </w:t>
      </w:r>
      <w:r>
        <w:rPr>
          <w:w w:val="110"/>
        </w:rPr>
        <w:t>здоровья</w:t>
      </w:r>
      <w:r>
        <w:rPr>
          <w:spacing w:val="-2"/>
          <w:w w:val="110"/>
        </w:rPr>
        <w:t xml:space="preserve"> </w:t>
      </w:r>
      <w:r>
        <w:rPr>
          <w:w w:val="110"/>
        </w:rPr>
        <w:t>и</w:t>
      </w:r>
      <w:r>
        <w:rPr>
          <w:spacing w:val="-3"/>
          <w:w w:val="110"/>
        </w:rPr>
        <w:t xml:space="preserve"> </w:t>
      </w:r>
      <w:r>
        <w:rPr>
          <w:w w:val="110"/>
        </w:rPr>
        <w:t>здоровья</w:t>
      </w:r>
      <w:r>
        <w:rPr>
          <w:spacing w:val="-46"/>
          <w:w w:val="110"/>
        </w:rPr>
        <w:t xml:space="preserve"> </w:t>
      </w:r>
      <w:r>
        <w:rPr>
          <w:w w:val="110"/>
        </w:rPr>
        <w:t>других</w:t>
      </w:r>
      <w:r>
        <w:rPr>
          <w:spacing w:val="22"/>
          <w:w w:val="110"/>
        </w:rPr>
        <w:t xml:space="preserve"> </w:t>
      </w:r>
      <w:r>
        <w:rPr>
          <w:w w:val="110"/>
        </w:rPr>
        <w:t>людей.</w:t>
      </w:r>
    </w:p>
    <w:p w:rsidR="00E96A04" w:rsidRDefault="00944957">
      <w:pPr>
        <w:pStyle w:val="a3"/>
        <w:spacing w:line="247" w:lineRule="auto"/>
        <w:ind w:left="116" w:right="116"/>
      </w:pPr>
      <w:r>
        <w:rPr>
          <w:w w:val="105"/>
        </w:rPr>
        <w:t>Соблюдающий</w:t>
      </w:r>
      <w:r>
        <w:rPr>
          <w:spacing w:val="17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8"/>
          <w:w w:val="105"/>
        </w:rPr>
        <w:t xml:space="preserve"> </w:t>
      </w:r>
      <w:r>
        <w:rPr>
          <w:w w:val="105"/>
        </w:rPr>
        <w:t>личной</w:t>
      </w:r>
      <w:r>
        <w:rPr>
          <w:spacing w:val="18"/>
          <w:w w:val="105"/>
        </w:rPr>
        <w:t xml:space="preserve"> </w:t>
      </w:r>
      <w:r>
        <w:rPr>
          <w:w w:val="105"/>
        </w:rPr>
        <w:t>и</w:t>
      </w:r>
      <w:r>
        <w:rPr>
          <w:spacing w:val="17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8"/>
          <w:w w:val="105"/>
        </w:rPr>
        <w:t xml:space="preserve"> </w:t>
      </w:r>
      <w:r>
        <w:rPr>
          <w:w w:val="105"/>
        </w:rPr>
        <w:t>безопасности,</w:t>
      </w:r>
      <w:r>
        <w:rPr>
          <w:spacing w:val="-44"/>
          <w:w w:val="105"/>
        </w:rPr>
        <w:t xml:space="preserve"> </w:t>
      </w:r>
      <w:r>
        <w:rPr>
          <w:w w:val="105"/>
        </w:rPr>
        <w:t>в</w:t>
      </w:r>
      <w:r>
        <w:rPr>
          <w:spacing w:val="28"/>
          <w:w w:val="105"/>
        </w:rPr>
        <w:t xml:space="preserve"> </w:t>
      </w:r>
      <w:r>
        <w:rPr>
          <w:w w:val="105"/>
        </w:rPr>
        <w:t>том</w:t>
      </w:r>
      <w:r>
        <w:rPr>
          <w:spacing w:val="29"/>
          <w:w w:val="105"/>
        </w:rPr>
        <w:t xml:space="preserve"> </w:t>
      </w:r>
      <w:r>
        <w:rPr>
          <w:w w:val="105"/>
        </w:rPr>
        <w:t>числе</w:t>
      </w:r>
      <w:r>
        <w:rPr>
          <w:spacing w:val="29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29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29"/>
          <w:w w:val="105"/>
        </w:rPr>
        <w:t xml:space="preserve"> </w:t>
      </w:r>
      <w:r>
        <w:rPr>
          <w:w w:val="105"/>
        </w:rPr>
        <w:t>в</w:t>
      </w:r>
      <w:r>
        <w:rPr>
          <w:spacing w:val="29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29"/>
          <w:w w:val="105"/>
        </w:rPr>
        <w:t xml:space="preserve"> </w:t>
      </w:r>
      <w:r>
        <w:rPr>
          <w:w w:val="105"/>
        </w:rPr>
        <w:t>среде.</w:t>
      </w:r>
    </w:p>
    <w:p w:rsidR="00E96A04" w:rsidRDefault="00944957">
      <w:pPr>
        <w:pStyle w:val="a3"/>
        <w:spacing w:line="247" w:lineRule="auto"/>
        <w:ind w:left="116" w:right="114"/>
      </w:pPr>
      <w:r>
        <w:rPr>
          <w:w w:val="110"/>
        </w:rPr>
        <w:t>Выражающий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практике</w:t>
      </w:r>
      <w:r>
        <w:rPr>
          <w:spacing w:val="1"/>
          <w:w w:val="110"/>
        </w:rPr>
        <w:t xml:space="preserve"> </w:t>
      </w:r>
      <w:r>
        <w:rPr>
          <w:w w:val="110"/>
        </w:rPr>
        <w:t>установку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здоровый</w:t>
      </w:r>
      <w:r>
        <w:rPr>
          <w:spacing w:val="1"/>
          <w:w w:val="110"/>
        </w:rPr>
        <w:t xml:space="preserve"> </w:t>
      </w:r>
      <w:r>
        <w:rPr>
          <w:w w:val="110"/>
        </w:rPr>
        <w:t>образ</w:t>
      </w:r>
      <w:r>
        <w:rPr>
          <w:spacing w:val="1"/>
          <w:w w:val="110"/>
        </w:rPr>
        <w:t xml:space="preserve"> </w:t>
      </w:r>
      <w:r>
        <w:rPr>
          <w:w w:val="105"/>
        </w:rPr>
        <w:t>жизни</w:t>
      </w:r>
      <w:r>
        <w:rPr>
          <w:spacing w:val="28"/>
          <w:w w:val="105"/>
        </w:rPr>
        <w:t xml:space="preserve"> </w:t>
      </w:r>
      <w:r>
        <w:rPr>
          <w:w w:val="105"/>
        </w:rPr>
        <w:t>(здоровое</w:t>
      </w:r>
      <w:r>
        <w:rPr>
          <w:spacing w:val="29"/>
          <w:w w:val="105"/>
        </w:rPr>
        <w:t xml:space="preserve"> </w:t>
      </w:r>
      <w:r>
        <w:rPr>
          <w:w w:val="105"/>
        </w:rPr>
        <w:t>питание,</w:t>
      </w:r>
      <w:r>
        <w:rPr>
          <w:spacing w:val="28"/>
          <w:w w:val="105"/>
        </w:rPr>
        <w:t xml:space="preserve"> </w:t>
      </w:r>
      <w:r>
        <w:rPr>
          <w:w w:val="105"/>
        </w:rPr>
        <w:t>соблюдение</w:t>
      </w:r>
      <w:r>
        <w:rPr>
          <w:spacing w:val="29"/>
          <w:w w:val="105"/>
        </w:rPr>
        <w:t xml:space="preserve"> </w:t>
      </w:r>
      <w:r>
        <w:rPr>
          <w:w w:val="105"/>
        </w:rPr>
        <w:t>гигиены,</w:t>
      </w:r>
      <w:r>
        <w:rPr>
          <w:spacing w:val="28"/>
          <w:w w:val="105"/>
        </w:rPr>
        <w:t xml:space="preserve"> </w:t>
      </w:r>
      <w:r>
        <w:rPr>
          <w:w w:val="105"/>
        </w:rPr>
        <w:t>режим</w:t>
      </w:r>
      <w:r>
        <w:rPr>
          <w:spacing w:val="29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-44"/>
          <w:w w:val="105"/>
        </w:rPr>
        <w:t xml:space="preserve"> </w:t>
      </w:r>
      <w:r>
        <w:rPr>
          <w:w w:val="110"/>
        </w:rPr>
        <w:t>и отдыха, регулярную физическую активность), стремление к</w:t>
      </w:r>
      <w:r>
        <w:rPr>
          <w:spacing w:val="1"/>
          <w:w w:val="110"/>
        </w:rPr>
        <w:t xml:space="preserve"> </w:t>
      </w:r>
      <w:r>
        <w:rPr>
          <w:w w:val="110"/>
        </w:rPr>
        <w:t>физическому совершенствованию, соблюдающий и пропаган-</w:t>
      </w:r>
      <w:r>
        <w:rPr>
          <w:spacing w:val="1"/>
          <w:w w:val="110"/>
        </w:rPr>
        <w:t xml:space="preserve"> </w:t>
      </w:r>
      <w:r>
        <w:rPr>
          <w:w w:val="110"/>
        </w:rPr>
        <w:t>дирующий</w:t>
      </w:r>
      <w:r>
        <w:rPr>
          <w:spacing w:val="19"/>
          <w:w w:val="110"/>
        </w:rPr>
        <w:t xml:space="preserve"> </w:t>
      </w:r>
      <w:r>
        <w:rPr>
          <w:w w:val="110"/>
        </w:rPr>
        <w:t>безопасный</w:t>
      </w:r>
      <w:r>
        <w:rPr>
          <w:spacing w:val="19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здоровый</w:t>
      </w:r>
      <w:r>
        <w:rPr>
          <w:spacing w:val="19"/>
          <w:w w:val="110"/>
        </w:rPr>
        <w:t xml:space="preserve"> </w:t>
      </w:r>
      <w:r>
        <w:rPr>
          <w:w w:val="110"/>
        </w:rPr>
        <w:t>образ</w:t>
      </w:r>
      <w:r>
        <w:rPr>
          <w:spacing w:val="19"/>
          <w:w w:val="110"/>
        </w:rPr>
        <w:t xml:space="preserve"> </w:t>
      </w:r>
      <w:r>
        <w:rPr>
          <w:w w:val="110"/>
        </w:rPr>
        <w:t>жизни.</w:t>
      </w:r>
    </w:p>
    <w:p w:rsidR="00E96A04" w:rsidRDefault="00944957">
      <w:pPr>
        <w:pStyle w:val="a3"/>
        <w:spacing w:before="1" w:line="247" w:lineRule="auto"/>
        <w:ind w:left="116" w:right="115"/>
      </w:pPr>
      <w:r>
        <w:rPr>
          <w:w w:val="105"/>
        </w:rPr>
        <w:t>Проявляющий сознательное и обоснованное неприятие вред-</w:t>
      </w:r>
      <w:r>
        <w:rPr>
          <w:spacing w:val="1"/>
          <w:w w:val="105"/>
        </w:rPr>
        <w:t xml:space="preserve"> </w:t>
      </w:r>
      <w:r>
        <w:rPr>
          <w:w w:val="110"/>
        </w:rPr>
        <w:t>ных привычек (курения, употребления алкоголя, наркотиков,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любых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форм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зависимостей),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деструктивного</w:t>
      </w:r>
      <w:r>
        <w:rPr>
          <w:spacing w:val="-7"/>
          <w:w w:val="110"/>
        </w:rPr>
        <w:t xml:space="preserve"> </w:t>
      </w:r>
      <w:r>
        <w:rPr>
          <w:w w:val="110"/>
        </w:rPr>
        <w:t>поведения</w:t>
      </w:r>
      <w:r>
        <w:rPr>
          <w:spacing w:val="-7"/>
          <w:w w:val="110"/>
        </w:rPr>
        <w:t xml:space="preserve"> </w:t>
      </w:r>
      <w:r>
        <w:rPr>
          <w:w w:val="110"/>
        </w:rPr>
        <w:t>в</w:t>
      </w:r>
      <w:r>
        <w:rPr>
          <w:spacing w:val="-6"/>
          <w:w w:val="110"/>
        </w:rPr>
        <w:t xml:space="preserve"> </w:t>
      </w:r>
      <w:r>
        <w:rPr>
          <w:w w:val="110"/>
        </w:rPr>
        <w:t>обще-</w:t>
      </w:r>
      <w:r>
        <w:rPr>
          <w:spacing w:val="-46"/>
          <w:w w:val="110"/>
        </w:rPr>
        <w:t xml:space="preserve"> </w:t>
      </w:r>
      <w:r>
        <w:rPr>
          <w:w w:val="110"/>
        </w:rPr>
        <w:t>стве</w:t>
      </w:r>
      <w:r>
        <w:rPr>
          <w:spacing w:val="25"/>
          <w:w w:val="110"/>
        </w:rPr>
        <w:t xml:space="preserve"> </w:t>
      </w:r>
      <w:r>
        <w:rPr>
          <w:w w:val="110"/>
        </w:rPr>
        <w:t>и</w:t>
      </w:r>
      <w:r>
        <w:rPr>
          <w:spacing w:val="25"/>
          <w:w w:val="110"/>
        </w:rPr>
        <w:t xml:space="preserve"> </w:t>
      </w:r>
      <w:r>
        <w:rPr>
          <w:w w:val="110"/>
        </w:rPr>
        <w:t>цифровой</w:t>
      </w:r>
      <w:r>
        <w:rPr>
          <w:spacing w:val="25"/>
          <w:w w:val="110"/>
        </w:rPr>
        <w:t xml:space="preserve"> </w:t>
      </w:r>
      <w:r>
        <w:rPr>
          <w:w w:val="110"/>
        </w:rPr>
        <w:t>среде,</w:t>
      </w:r>
      <w:r>
        <w:rPr>
          <w:spacing w:val="25"/>
          <w:w w:val="110"/>
        </w:rPr>
        <w:t xml:space="preserve"> </w:t>
      </w:r>
      <w:r>
        <w:rPr>
          <w:w w:val="110"/>
        </w:rPr>
        <w:t>понимание</w:t>
      </w:r>
      <w:r>
        <w:rPr>
          <w:spacing w:val="25"/>
          <w:w w:val="110"/>
        </w:rPr>
        <w:t xml:space="preserve"> </w:t>
      </w:r>
      <w:r>
        <w:rPr>
          <w:w w:val="110"/>
        </w:rPr>
        <w:t>их</w:t>
      </w:r>
      <w:r>
        <w:rPr>
          <w:spacing w:val="25"/>
          <w:w w:val="110"/>
        </w:rPr>
        <w:t xml:space="preserve"> </w:t>
      </w:r>
      <w:r>
        <w:rPr>
          <w:w w:val="110"/>
        </w:rPr>
        <w:t>вреда</w:t>
      </w:r>
      <w:r>
        <w:rPr>
          <w:spacing w:val="25"/>
          <w:w w:val="110"/>
        </w:rPr>
        <w:t xml:space="preserve"> </w:t>
      </w:r>
      <w:r>
        <w:rPr>
          <w:w w:val="110"/>
        </w:rPr>
        <w:t>для</w:t>
      </w:r>
      <w:r>
        <w:rPr>
          <w:spacing w:val="25"/>
          <w:w w:val="110"/>
        </w:rPr>
        <w:t xml:space="preserve"> </w:t>
      </w:r>
      <w:r>
        <w:rPr>
          <w:w w:val="110"/>
        </w:rPr>
        <w:t>физического</w:t>
      </w:r>
      <w:r>
        <w:rPr>
          <w:spacing w:val="-46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психического</w:t>
      </w:r>
      <w:r>
        <w:rPr>
          <w:spacing w:val="22"/>
          <w:w w:val="110"/>
        </w:rPr>
        <w:t xml:space="preserve"> </w:t>
      </w:r>
      <w:r>
        <w:rPr>
          <w:w w:val="110"/>
        </w:rPr>
        <w:t>здоровья.</w:t>
      </w:r>
    </w:p>
    <w:p w:rsidR="00E96A04" w:rsidRDefault="00944957">
      <w:pPr>
        <w:pStyle w:val="a3"/>
        <w:spacing w:before="2" w:line="247" w:lineRule="auto"/>
        <w:ind w:left="116" w:right="112"/>
      </w:pPr>
      <w:r>
        <w:rPr>
          <w:w w:val="110"/>
        </w:rPr>
        <w:t>Демонстрирующий</w:t>
      </w:r>
      <w:r>
        <w:rPr>
          <w:spacing w:val="1"/>
          <w:w w:val="110"/>
        </w:rPr>
        <w:t xml:space="preserve"> </w:t>
      </w:r>
      <w:r>
        <w:rPr>
          <w:w w:val="110"/>
        </w:rPr>
        <w:t>навыки</w:t>
      </w:r>
      <w:r>
        <w:rPr>
          <w:spacing w:val="1"/>
          <w:w w:val="110"/>
        </w:rPr>
        <w:t xml:space="preserve"> </w:t>
      </w:r>
      <w:r>
        <w:rPr>
          <w:w w:val="110"/>
        </w:rPr>
        <w:t>рефлексии</w:t>
      </w:r>
      <w:r>
        <w:rPr>
          <w:spacing w:val="1"/>
          <w:w w:val="110"/>
        </w:rPr>
        <w:t xml:space="preserve"> </w:t>
      </w:r>
      <w:r>
        <w:rPr>
          <w:w w:val="110"/>
        </w:rPr>
        <w:t>своего</w:t>
      </w:r>
      <w:r>
        <w:rPr>
          <w:spacing w:val="1"/>
          <w:w w:val="110"/>
        </w:rPr>
        <w:t xml:space="preserve"> </w:t>
      </w:r>
      <w:r>
        <w:rPr>
          <w:w w:val="110"/>
        </w:rPr>
        <w:t>состояния</w:t>
      </w:r>
      <w:r>
        <w:rPr>
          <w:spacing w:val="1"/>
          <w:w w:val="110"/>
        </w:rPr>
        <w:t xml:space="preserve"> </w:t>
      </w:r>
      <w:r>
        <w:rPr>
          <w:w w:val="110"/>
        </w:rPr>
        <w:t>(физического, эмоционального, психологического), состояния</w:t>
      </w:r>
      <w:r>
        <w:rPr>
          <w:spacing w:val="1"/>
          <w:w w:val="110"/>
        </w:rPr>
        <w:t xml:space="preserve"> </w:t>
      </w:r>
      <w:r>
        <w:rPr>
          <w:w w:val="110"/>
        </w:rPr>
        <w:t>других</w:t>
      </w:r>
      <w:r>
        <w:rPr>
          <w:spacing w:val="1"/>
          <w:w w:val="110"/>
        </w:rPr>
        <w:t xml:space="preserve"> </w:t>
      </w:r>
      <w:r>
        <w:rPr>
          <w:w w:val="110"/>
        </w:rPr>
        <w:t>людей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точки</w:t>
      </w:r>
      <w:r>
        <w:rPr>
          <w:spacing w:val="1"/>
          <w:w w:val="110"/>
        </w:rPr>
        <w:t xml:space="preserve"> </w:t>
      </w:r>
      <w:r>
        <w:rPr>
          <w:w w:val="110"/>
        </w:rPr>
        <w:t>зрения</w:t>
      </w:r>
      <w:r>
        <w:rPr>
          <w:spacing w:val="1"/>
          <w:w w:val="110"/>
        </w:rPr>
        <w:t xml:space="preserve"> </w:t>
      </w:r>
      <w:r>
        <w:rPr>
          <w:w w:val="110"/>
        </w:rPr>
        <w:t>безопасности,</w:t>
      </w:r>
      <w:r>
        <w:rPr>
          <w:spacing w:val="1"/>
          <w:w w:val="110"/>
        </w:rPr>
        <w:t xml:space="preserve"> </w:t>
      </w:r>
      <w:r>
        <w:rPr>
          <w:w w:val="110"/>
        </w:rPr>
        <w:t>сознательного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управления своим эмоциональным состоянием, развивающий</w:t>
      </w:r>
      <w:r>
        <w:rPr>
          <w:spacing w:val="1"/>
          <w:w w:val="110"/>
        </w:rPr>
        <w:t xml:space="preserve"> </w:t>
      </w:r>
      <w:r>
        <w:rPr>
          <w:w w:val="110"/>
        </w:rPr>
        <w:t>способности адаптироваться к стрессовым ситуациям в обще-</w:t>
      </w:r>
      <w:r>
        <w:rPr>
          <w:spacing w:val="1"/>
          <w:w w:val="110"/>
        </w:rPr>
        <w:t xml:space="preserve"> </w:t>
      </w:r>
      <w:r>
        <w:rPr>
          <w:w w:val="110"/>
        </w:rPr>
        <w:t>нии,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разных</w:t>
      </w:r>
      <w:r>
        <w:rPr>
          <w:spacing w:val="1"/>
          <w:w w:val="110"/>
        </w:rPr>
        <w:t xml:space="preserve"> </w:t>
      </w:r>
      <w:r>
        <w:rPr>
          <w:w w:val="110"/>
        </w:rPr>
        <w:t>коллективах,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меняющимся</w:t>
      </w:r>
      <w:r>
        <w:rPr>
          <w:spacing w:val="1"/>
          <w:w w:val="110"/>
        </w:rPr>
        <w:t xml:space="preserve"> </w:t>
      </w:r>
      <w:r>
        <w:rPr>
          <w:w w:val="110"/>
        </w:rPr>
        <w:t>условиям</w:t>
      </w:r>
      <w:r>
        <w:rPr>
          <w:spacing w:val="1"/>
          <w:w w:val="110"/>
        </w:rPr>
        <w:t xml:space="preserve"> </w:t>
      </w:r>
      <w:r>
        <w:rPr>
          <w:w w:val="110"/>
        </w:rPr>
        <w:t>(соци-</w:t>
      </w:r>
      <w:r>
        <w:rPr>
          <w:spacing w:val="-46"/>
          <w:w w:val="110"/>
        </w:rPr>
        <w:t xml:space="preserve"> </w:t>
      </w:r>
      <w:r>
        <w:rPr>
          <w:w w:val="110"/>
        </w:rPr>
        <w:t>альным,</w:t>
      </w:r>
      <w:r>
        <w:rPr>
          <w:spacing w:val="28"/>
          <w:w w:val="110"/>
        </w:rPr>
        <w:t xml:space="preserve"> </w:t>
      </w:r>
      <w:r>
        <w:rPr>
          <w:w w:val="110"/>
        </w:rPr>
        <w:t>информационным,</w:t>
      </w:r>
      <w:r>
        <w:rPr>
          <w:spacing w:val="28"/>
          <w:w w:val="110"/>
        </w:rPr>
        <w:t xml:space="preserve"> </w:t>
      </w:r>
      <w:r>
        <w:rPr>
          <w:w w:val="110"/>
        </w:rPr>
        <w:t>природным).</w:t>
      </w:r>
    </w:p>
    <w:p w:rsidR="00E96A04" w:rsidRDefault="00944957">
      <w:pPr>
        <w:pStyle w:val="5"/>
        <w:spacing w:before="67"/>
        <w:ind w:left="343"/>
        <w:rPr>
          <w:rFonts w:ascii="Georgia" w:hAnsi="Georgia"/>
        </w:rPr>
      </w:pPr>
      <w:r>
        <w:rPr>
          <w:rFonts w:ascii="Georgia" w:hAnsi="Georgia"/>
        </w:rPr>
        <w:t>Трудовое</w:t>
      </w:r>
      <w:r>
        <w:rPr>
          <w:rFonts w:ascii="Georgia" w:hAnsi="Georgia"/>
          <w:spacing w:val="38"/>
        </w:rPr>
        <w:t xml:space="preserve"> </w:t>
      </w:r>
      <w:r>
        <w:rPr>
          <w:rFonts w:ascii="Georgia" w:hAnsi="Georgia"/>
        </w:rPr>
        <w:t>воспитание</w:t>
      </w:r>
    </w:p>
    <w:p w:rsidR="00E96A04" w:rsidRDefault="00944957">
      <w:pPr>
        <w:pStyle w:val="a3"/>
        <w:spacing w:before="8" w:line="247" w:lineRule="auto"/>
        <w:ind w:left="116" w:right="115"/>
      </w:pPr>
      <w:r>
        <w:rPr>
          <w:w w:val="110"/>
        </w:rPr>
        <w:t>Уважающий труд, результаты труда, трудовые и профессио-</w:t>
      </w:r>
      <w:r>
        <w:rPr>
          <w:spacing w:val="1"/>
          <w:w w:val="110"/>
        </w:rPr>
        <w:t xml:space="preserve"> </w:t>
      </w:r>
      <w:r>
        <w:rPr>
          <w:w w:val="110"/>
        </w:rPr>
        <w:t>нальные достижения своих земляков, их вклад в развитие сво-</w:t>
      </w:r>
      <w:r>
        <w:rPr>
          <w:spacing w:val="1"/>
          <w:w w:val="110"/>
        </w:rPr>
        <w:t xml:space="preserve"> </w:t>
      </w:r>
      <w:r>
        <w:rPr>
          <w:w w:val="110"/>
        </w:rPr>
        <w:t>его поселения, края, страны, трудовые достижения российско-</w:t>
      </w:r>
      <w:r>
        <w:rPr>
          <w:spacing w:val="1"/>
          <w:w w:val="110"/>
        </w:rPr>
        <w:t xml:space="preserve"> </w:t>
      </w:r>
      <w:r>
        <w:rPr>
          <w:w w:val="110"/>
        </w:rPr>
        <w:t>го</w:t>
      </w:r>
      <w:r>
        <w:rPr>
          <w:spacing w:val="22"/>
          <w:w w:val="110"/>
        </w:rPr>
        <w:t xml:space="preserve"> </w:t>
      </w:r>
      <w:r>
        <w:rPr>
          <w:w w:val="110"/>
        </w:rPr>
        <w:t>народа.</w:t>
      </w:r>
    </w:p>
    <w:p w:rsidR="00E96A04" w:rsidRDefault="00944957">
      <w:pPr>
        <w:pStyle w:val="a3"/>
        <w:spacing w:before="2" w:line="247" w:lineRule="auto"/>
        <w:ind w:left="116" w:right="114"/>
      </w:pPr>
      <w:r>
        <w:rPr>
          <w:w w:val="110"/>
        </w:rPr>
        <w:t>Проявляющий способность к творческому созидательному</w:t>
      </w:r>
      <w:r>
        <w:rPr>
          <w:spacing w:val="1"/>
          <w:w w:val="110"/>
        </w:rPr>
        <w:t xml:space="preserve"> </w:t>
      </w:r>
      <w:r>
        <w:rPr>
          <w:w w:val="110"/>
        </w:rPr>
        <w:t>социально значимому труду в доступных по возрасту социаль-</w:t>
      </w:r>
      <w:r>
        <w:rPr>
          <w:spacing w:val="1"/>
          <w:w w:val="110"/>
        </w:rPr>
        <w:t xml:space="preserve"> </w:t>
      </w:r>
      <w:r>
        <w:rPr>
          <w:w w:val="105"/>
        </w:rPr>
        <w:lastRenderedPageBreak/>
        <w:t>но-трудовых ролях, в том числе предпринимательской деятель-</w:t>
      </w:r>
      <w:r>
        <w:rPr>
          <w:spacing w:val="1"/>
          <w:w w:val="105"/>
        </w:rPr>
        <w:t xml:space="preserve"> </w:t>
      </w:r>
      <w:r>
        <w:rPr>
          <w:w w:val="110"/>
        </w:rPr>
        <w:t>ности</w:t>
      </w:r>
      <w:r>
        <w:rPr>
          <w:spacing w:val="18"/>
          <w:w w:val="110"/>
        </w:rPr>
        <w:t xml:space="preserve"> </w:t>
      </w:r>
      <w:r>
        <w:rPr>
          <w:w w:val="110"/>
        </w:rPr>
        <w:t>в</w:t>
      </w:r>
      <w:r>
        <w:rPr>
          <w:spacing w:val="19"/>
          <w:w w:val="110"/>
        </w:rPr>
        <w:t xml:space="preserve"> </w:t>
      </w:r>
      <w:r>
        <w:rPr>
          <w:w w:val="110"/>
        </w:rPr>
        <w:t>условиях</w:t>
      </w:r>
      <w:r>
        <w:rPr>
          <w:spacing w:val="18"/>
          <w:w w:val="110"/>
        </w:rPr>
        <w:t xml:space="preserve"> </w:t>
      </w:r>
      <w:r>
        <w:rPr>
          <w:w w:val="110"/>
        </w:rPr>
        <w:t>самозанятости</w:t>
      </w:r>
      <w:r>
        <w:rPr>
          <w:spacing w:val="19"/>
          <w:w w:val="110"/>
        </w:rPr>
        <w:t xml:space="preserve"> </w:t>
      </w:r>
      <w:r>
        <w:rPr>
          <w:w w:val="110"/>
        </w:rPr>
        <w:t>или</w:t>
      </w:r>
      <w:r>
        <w:rPr>
          <w:spacing w:val="18"/>
          <w:w w:val="110"/>
        </w:rPr>
        <w:t xml:space="preserve"> </w:t>
      </w:r>
      <w:r>
        <w:rPr>
          <w:w w:val="110"/>
        </w:rPr>
        <w:t>наёмного</w:t>
      </w:r>
      <w:r>
        <w:rPr>
          <w:spacing w:val="19"/>
          <w:w w:val="110"/>
        </w:rPr>
        <w:t xml:space="preserve"> </w:t>
      </w:r>
      <w:r>
        <w:rPr>
          <w:w w:val="110"/>
        </w:rPr>
        <w:t>труда.</w:t>
      </w:r>
    </w:p>
    <w:p w:rsidR="00E96A04" w:rsidRDefault="00944957">
      <w:pPr>
        <w:pStyle w:val="a3"/>
        <w:spacing w:before="2" w:line="247" w:lineRule="auto"/>
        <w:ind w:left="116" w:right="114"/>
      </w:pPr>
      <w:r>
        <w:rPr>
          <w:w w:val="105"/>
        </w:rPr>
        <w:t>Участвующий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значимой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разного вида в семье, общеобразовательной организации, 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оплачиваемом</w:t>
      </w:r>
      <w:r>
        <w:rPr>
          <w:spacing w:val="1"/>
          <w:w w:val="105"/>
        </w:rPr>
        <w:t xml:space="preserve"> </w:t>
      </w:r>
      <w:r>
        <w:rPr>
          <w:w w:val="105"/>
        </w:rPr>
        <w:t>труде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каникулярные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периоды,</w:t>
      </w:r>
      <w:r>
        <w:rPr>
          <w:spacing w:val="29"/>
          <w:w w:val="105"/>
        </w:rPr>
        <w:t xml:space="preserve"> </w:t>
      </w:r>
      <w:r>
        <w:rPr>
          <w:w w:val="105"/>
        </w:rPr>
        <w:t>с</w:t>
      </w:r>
      <w:r>
        <w:rPr>
          <w:spacing w:val="30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30"/>
          <w:w w:val="105"/>
        </w:rPr>
        <w:t xml:space="preserve"> </w:t>
      </w:r>
      <w:r>
        <w:rPr>
          <w:w w:val="105"/>
        </w:rPr>
        <w:t>соблюдения</w:t>
      </w:r>
      <w:r>
        <w:rPr>
          <w:spacing w:val="30"/>
          <w:w w:val="105"/>
        </w:rPr>
        <w:t xml:space="preserve"> </w:t>
      </w:r>
      <w:r>
        <w:rPr>
          <w:w w:val="105"/>
        </w:rPr>
        <w:t>законодательства.</w:t>
      </w:r>
    </w:p>
    <w:p w:rsidR="00E96A04" w:rsidRDefault="00944957">
      <w:pPr>
        <w:pStyle w:val="a3"/>
        <w:spacing w:before="2" w:line="247" w:lineRule="auto"/>
        <w:ind w:left="116" w:right="114"/>
      </w:pPr>
      <w:r>
        <w:rPr>
          <w:w w:val="105"/>
        </w:rPr>
        <w:t>Выражающий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осознанную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профес-</w:t>
      </w:r>
      <w:r>
        <w:rPr>
          <w:spacing w:val="1"/>
          <w:w w:val="105"/>
        </w:rPr>
        <w:t xml:space="preserve"> </w:t>
      </w:r>
      <w:r>
        <w:rPr>
          <w:w w:val="105"/>
        </w:rPr>
        <w:t>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непрерывному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те-</w:t>
      </w:r>
      <w:r>
        <w:rPr>
          <w:spacing w:val="1"/>
          <w:w w:val="105"/>
        </w:rPr>
        <w:t xml:space="preserve"> </w:t>
      </w:r>
      <w:r>
        <w:rPr>
          <w:w w:val="105"/>
        </w:rPr>
        <w:t>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условию</w:t>
      </w:r>
      <w:r>
        <w:rPr>
          <w:spacing w:val="1"/>
          <w:w w:val="105"/>
        </w:rPr>
        <w:t xml:space="preserve"> </w:t>
      </w:r>
      <w:r>
        <w:rPr>
          <w:w w:val="105"/>
        </w:rPr>
        <w:t>успешной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об-</w:t>
      </w:r>
      <w:r>
        <w:rPr>
          <w:spacing w:val="1"/>
          <w:w w:val="105"/>
        </w:rPr>
        <w:t xml:space="preserve"> </w:t>
      </w:r>
      <w:r>
        <w:rPr>
          <w:w w:val="105"/>
        </w:rPr>
        <w:t>щественной</w:t>
      </w:r>
      <w:r>
        <w:rPr>
          <w:spacing w:val="25"/>
          <w:w w:val="105"/>
        </w:rPr>
        <w:t xml:space="preserve"> </w:t>
      </w:r>
      <w:r>
        <w:rPr>
          <w:w w:val="105"/>
        </w:rPr>
        <w:t>деятельности.</w:t>
      </w:r>
    </w:p>
    <w:p w:rsidR="00E96A04" w:rsidRDefault="00944957">
      <w:pPr>
        <w:pStyle w:val="a3"/>
        <w:spacing w:before="67" w:line="242" w:lineRule="auto"/>
        <w:ind w:left="116" w:right="115"/>
        <w:jc w:val="right"/>
      </w:pPr>
      <w:r>
        <w:rPr>
          <w:w w:val="105"/>
        </w:rPr>
        <w:t>Понимающий</w:t>
      </w:r>
      <w:r>
        <w:rPr>
          <w:spacing w:val="26"/>
          <w:w w:val="105"/>
        </w:rPr>
        <w:t xml:space="preserve"> </w:t>
      </w:r>
      <w:r>
        <w:rPr>
          <w:w w:val="105"/>
        </w:rPr>
        <w:t>специфику</w:t>
      </w:r>
      <w:r>
        <w:rPr>
          <w:spacing w:val="27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27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27"/>
          <w:w w:val="105"/>
        </w:rPr>
        <w:t xml:space="preserve"> </w:t>
      </w:r>
      <w:r>
        <w:rPr>
          <w:w w:val="105"/>
        </w:rPr>
        <w:t>регулирова-</w:t>
      </w:r>
      <w:r>
        <w:rPr>
          <w:spacing w:val="-43"/>
          <w:w w:val="105"/>
        </w:rPr>
        <w:t xml:space="preserve"> </w:t>
      </w:r>
      <w:r>
        <w:rPr>
          <w:spacing w:val="-1"/>
          <w:w w:val="110"/>
        </w:rPr>
        <w:t>ния</w:t>
      </w:r>
      <w:r>
        <w:rPr>
          <w:spacing w:val="18"/>
          <w:w w:val="110"/>
        </w:rPr>
        <w:t xml:space="preserve"> </w:t>
      </w:r>
      <w:r>
        <w:rPr>
          <w:spacing w:val="-1"/>
          <w:w w:val="110"/>
        </w:rPr>
        <w:t>трудовых</w:t>
      </w:r>
      <w:r>
        <w:rPr>
          <w:spacing w:val="19"/>
          <w:w w:val="110"/>
        </w:rPr>
        <w:t xml:space="preserve"> </w:t>
      </w:r>
      <w:r>
        <w:rPr>
          <w:spacing w:val="-1"/>
          <w:w w:val="110"/>
        </w:rPr>
        <w:t>отношений,</w:t>
      </w:r>
      <w:r>
        <w:rPr>
          <w:spacing w:val="18"/>
          <w:w w:val="110"/>
        </w:rPr>
        <w:t xml:space="preserve"> </w:t>
      </w:r>
      <w:r>
        <w:rPr>
          <w:w w:val="110"/>
        </w:rPr>
        <w:t>самообразования</w:t>
      </w:r>
      <w:r>
        <w:rPr>
          <w:spacing w:val="19"/>
          <w:w w:val="110"/>
        </w:rPr>
        <w:t xml:space="preserve"> </w:t>
      </w:r>
      <w:r>
        <w:rPr>
          <w:w w:val="110"/>
        </w:rPr>
        <w:t>и</w:t>
      </w:r>
      <w:r>
        <w:rPr>
          <w:spacing w:val="18"/>
          <w:w w:val="110"/>
        </w:rPr>
        <w:t xml:space="preserve"> </w:t>
      </w:r>
      <w:r>
        <w:rPr>
          <w:w w:val="110"/>
        </w:rPr>
        <w:t>профессиональ-</w:t>
      </w:r>
      <w:r>
        <w:rPr>
          <w:spacing w:val="-45"/>
          <w:w w:val="110"/>
        </w:rPr>
        <w:t xml:space="preserve"> </w:t>
      </w:r>
      <w:r>
        <w:rPr>
          <w:w w:val="105"/>
        </w:rPr>
        <w:t>ной</w:t>
      </w:r>
      <w:r>
        <w:rPr>
          <w:spacing w:val="7"/>
          <w:w w:val="105"/>
        </w:rPr>
        <w:t xml:space="preserve"> </w:t>
      </w:r>
      <w:r>
        <w:rPr>
          <w:w w:val="105"/>
        </w:rPr>
        <w:t>самоподготовки</w:t>
      </w:r>
      <w:r>
        <w:rPr>
          <w:spacing w:val="8"/>
          <w:w w:val="105"/>
        </w:rPr>
        <w:t xml:space="preserve"> </w:t>
      </w:r>
      <w:r>
        <w:rPr>
          <w:w w:val="105"/>
        </w:rPr>
        <w:t>в</w:t>
      </w:r>
      <w:r>
        <w:rPr>
          <w:spacing w:val="7"/>
          <w:w w:val="105"/>
        </w:rPr>
        <w:t xml:space="preserve"> </w:t>
      </w:r>
      <w:r>
        <w:rPr>
          <w:w w:val="105"/>
        </w:rPr>
        <w:t>информационном</w:t>
      </w:r>
      <w:r>
        <w:rPr>
          <w:spacing w:val="8"/>
          <w:w w:val="105"/>
        </w:rPr>
        <w:t xml:space="preserve"> </w:t>
      </w:r>
      <w:r>
        <w:rPr>
          <w:w w:val="105"/>
        </w:rPr>
        <w:t>высокотехнологическом</w:t>
      </w:r>
      <w:r>
        <w:rPr>
          <w:spacing w:val="-43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3"/>
          <w:w w:val="105"/>
        </w:rPr>
        <w:t xml:space="preserve"> </w:t>
      </w:r>
      <w:r>
        <w:rPr>
          <w:w w:val="105"/>
        </w:rPr>
        <w:t>готовый</w:t>
      </w:r>
      <w:r>
        <w:rPr>
          <w:spacing w:val="4"/>
          <w:w w:val="105"/>
        </w:rPr>
        <w:t xml:space="preserve"> </w:t>
      </w:r>
      <w:r>
        <w:rPr>
          <w:w w:val="105"/>
        </w:rPr>
        <w:t>учиться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трудиться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4"/>
          <w:w w:val="105"/>
        </w:rPr>
        <w:t xml:space="preserve"> </w:t>
      </w:r>
      <w:r>
        <w:rPr>
          <w:w w:val="105"/>
        </w:rPr>
        <w:t>обществе.</w:t>
      </w:r>
      <w:r>
        <w:rPr>
          <w:spacing w:val="-44"/>
          <w:w w:val="105"/>
        </w:rPr>
        <w:t xml:space="preserve"> </w:t>
      </w:r>
      <w:r>
        <w:rPr>
          <w:w w:val="110"/>
        </w:rPr>
        <w:t>Ориентированный</w:t>
      </w:r>
      <w:r>
        <w:rPr>
          <w:spacing w:val="12"/>
          <w:w w:val="110"/>
        </w:rPr>
        <w:t xml:space="preserve"> </w:t>
      </w:r>
      <w:r>
        <w:rPr>
          <w:w w:val="110"/>
        </w:rPr>
        <w:t>на</w:t>
      </w:r>
      <w:r>
        <w:rPr>
          <w:spacing w:val="12"/>
          <w:w w:val="110"/>
        </w:rPr>
        <w:t xml:space="preserve"> </w:t>
      </w:r>
      <w:r>
        <w:rPr>
          <w:w w:val="110"/>
        </w:rPr>
        <w:t>осознанный</w:t>
      </w:r>
      <w:r>
        <w:rPr>
          <w:spacing w:val="12"/>
          <w:w w:val="110"/>
        </w:rPr>
        <w:t xml:space="preserve"> </w:t>
      </w:r>
      <w:r>
        <w:rPr>
          <w:w w:val="110"/>
        </w:rPr>
        <w:t>выбор</w:t>
      </w:r>
      <w:r>
        <w:rPr>
          <w:spacing w:val="12"/>
          <w:w w:val="110"/>
        </w:rPr>
        <w:t xml:space="preserve"> </w:t>
      </w:r>
      <w:r>
        <w:rPr>
          <w:w w:val="110"/>
        </w:rPr>
        <w:t>сферы</w:t>
      </w:r>
      <w:r>
        <w:rPr>
          <w:spacing w:val="12"/>
          <w:w w:val="110"/>
        </w:rPr>
        <w:t xml:space="preserve"> </w:t>
      </w:r>
      <w:r>
        <w:rPr>
          <w:w w:val="110"/>
        </w:rPr>
        <w:t>трудовой,</w:t>
      </w:r>
      <w:r>
        <w:rPr>
          <w:spacing w:val="1"/>
          <w:w w:val="110"/>
        </w:rPr>
        <w:t xml:space="preserve"> </w:t>
      </w:r>
      <w:r>
        <w:rPr>
          <w:w w:val="110"/>
        </w:rPr>
        <w:t>профессиональной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российском</w:t>
      </w:r>
      <w:r>
        <w:rPr>
          <w:spacing w:val="1"/>
          <w:w w:val="110"/>
        </w:rPr>
        <w:t xml:space="preserve"> </w:t>
      </w:r>
      <w:r>
        <w:rPr>
          <w:w w:val="110"/>
        </w:rPr>
        <w:t>обществе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учё-</w:t>
      </w:r>
      <w:r>
        <w:rPr>
          <w:spacing w:val="-45"/>
          <w:w w:val="110"/>
        </w:rPr>
        <w:t xml:space="preserve"> </w:t>
      </w:r>
      <w:r>
        <w:rPr>
          <w:w w:val="110"/>
        </w:rPr>
        <w:t>том</w:t>
      </w:r>
      <w:r>
        <w:rPr>
          <w:spacing w:val="4"/>
          <w:w w:val="110"/>
        </w:rPr>
        <w:t xml:space="preserve"> </w:t>
      </w:r>
      <w:r>
        <w:rPr>
          <w:w w:val="110"/>
        </w:rPr>
        <w:t>личных</w:t>
      </w:r>
      <w:r>
        <w:rPr>
          <w:spacing w:val="5"/>
          <w:w w:val="110"/>
        </w:rPr>
        <w:t xml:space="preserve"> </w:t>
      </w:r>
      <w:r>
        <w:rPr>
          <w:w w:val="110"/>
        </w:rPr>
        <w:t>жизненных</w:t>
      </w:r>
      <w:r>
        <w:rPr>
          <w:spacing w:val="4"/>
          <w:w w:val="110"/>
        </w:rPr>
        <w:t xml:space="preserve"> </w:t>
      </w:r>
      <w:r>
        <w:rPr>
          <w:w w:val="110"/>
        </w:rPr>
        <w:t>планов,</w:t>
      </w:r>
      <w:r>
        <w:rPr>
          <w:spacing w:val="5"/>
          <w:w w:val="110"/>
        </w:rPr>
        <w:t xml:space="preserve"> </w:t>
      </w:r>
      <w:r>
        <w:rPr>
          <w:w w:val="110"/>
        </w:rPr>
        <w:t>потребностей</w:t>
      </w:r>
      <w:r>
        <w:rPr>
          <w:spacing w:val="4"/>
          <w:w w:val="110"/>
        </w:rPr>
        <w:t xml:space="preserve"> </w:t>
      </w:r>
      <w:r>
        <w:rPr>
          <w:w w:val="110"/>
        </w:rPr>
        <w:t>своей</w:t>
      </w:r>
      <w:r>
        <w:rPr>
          <w:spacing w:val="5"/>
          <w:w w:val="110"/>
        </w:rPr>
        <w:t xml:space="preserve"> </w:t>
      </w:r>
      <w:r>
        <w:rPr>
          <w:w w:val="110"/>
        </w:rPr>
        <w:t>семьи,</w:t>
      </w:r>
      <w:r>
        <w:rPr>
          <w:spacing w:val="5"/>
          <w:w w:val="110"/>
        </w:rPr>
        <w:t xml:space="preserve"> </w:t>
      </w:r>
      <w:r>
        <w:rPr>
          <w:w w:val="110"/>
        </w:rPr>
        <w:t>об-</w:t>
      </w:r>
    </w:p>
    <w:p w:rsidR="00E96A04" w:rsidRDefault="00944957">
      <w:pPr>
        <w:pStyle w:val="a3"/>
        <w:spacing w:before="1"/>
        <w:ind w:left="116" w:right="0" w:firstLine="0"/>
        <w:jc w:val="left"/>
      </w:pPr>
      <w:r>
        <w:rPr>
          <w:w w:val="115"/>
        </w:rPr>
        <w:t>щества.</w:t>
      </w:r>
    </w:p>
    <w:p w:rsidR="00E96A04" w:rsidRDefault="00944957">
      <w:pPr>
        <w:pStyle w:val="5"/>
        <w:spacing w:before="66"/>
        <w:ind w:left="343"/>
        <w:rPr>
          <w:rFonts w:ascii="Georgia" w:hAnsi="Georgia"/>
        </w:rPr>
      </w:pPr>
      <w:r>
        <w:rPr>
          <w:rFonts w:ascii="Georgia" w:hAnsi="Georgia"/>
        </w:rPr>
        <w:t>Экологическое</w:t>
      </w:r>
      <w:r>
        <w:rPr>
          <w:rFonts w:ascii="Georgia" w:hAnsi="Georgia"/>
          <w:spacing w:val="26"/>
        </w:rPr>
        <w:t xml:space="preserve"> </w:t>
      </w:r>
      <w:r>
        <w:rPr>
          <w:rFonts w:ascii="Georgia" w:hAnsi="Georgia"/>
        </w:rPr>
        <w:t>воспитание</w:t>
      </w:r>
    </w:p>
    <w:p w:rsidR="00E96A04" w:rsidRDefault="00944957">
      <w:pPr>
        <w:pStyle w:val="a3"/>
        <w:spacing w:before="3" w:line="242" w:lineRule="auto"/>
        <w:ind w:left="116" w:right="114"/>
      </w:pPr>
      <w:r>
        <w:rPr>
          <w:w w:val="105"/>
        </w:rPr>
        <w:t>Демонстрирующий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поведении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экологи-</w:t>
      </w:r>
      <w:r>
        <w:rPr>
          <w:spacing w:val="1"/>
          <w:w w:val="105"/>
        </w:rPr>
        <w:t xml:space="preserve"> </w:t>
      </w:r>
      <w:r>
        <w:rPr>
          <w:w w:val="110"/>
        </w:rPr>
        <w:t>ческой</w:t>
      </w:r>
      <w:r>
        <w:rPr>
          <w:spacing w:val="-12"/>
          <w:w w:val="110"/>
        </w:rPr>
        <w:t xml:space="preserve"> </w:t>
      </w:r>
      <w:r>
        <w:rPr>
          <w:w w:val="110"/>
        </w:rPr>
        <w:t>культуры</w:t>
      </w:r>
      <w:r>
        <w:rPr>
          <w:spacing w:val="-11"/>
          <w:w w:val="110"/>
        </w:rPr>
        <w:t xml:space="preserve"> </w:t>
      </w:r>
      <w:r>
        <w:rPr>
          <w:w w:val="110"/>
        </w:rPr>
        <w:t>на</w:t>
      </w:r>
      <w:r>
        <w:rPr>
          <w:spacing w:val="-11"/>
          <w:w w:val="110"/>
        </w:rPr>
        <w:t xml:space="preserve"> </w:t>
      </w:r>
      <w:r>
        <w:rPr>
          <w:w w:val="110"/>
        </w:rPr>
        <w:t>основе</w:t>
      </w:r>
      <w:r>
        <w:rPr>
          <w:spacing w:val="-12"/>
          <w:w w:val="110"/>
        </w:rPr>
        <w:t xml:space="preserve"> </w:t>
      </w:r>
      <w:r>
        <w:rPr>
          <w:w w:val="110"/>
        </w:rPr>
        <w:t>понимания</w:t>
      </w:r>
      <w:r>
        <w:rPr>
          <w:spacing w:val="-11"/>
          <w:w w:val="110"/>
        </w:rPr>
        <w:t xml:space="preserve"> </w:t>
      </w:r>
      <w:r>
        <w:rPr>
          <w:w w:val="110"/>
        </w:rPr>
        <w:t>влияния</w:t>
      </w:r>
      <w:r>
        <w:rPr>
          <w:spacing w:val="-11"/>
          <w:w w:val="110"/>
        </w:rPr>
        <w:t xml:space="preserve"> </w:t>
      </w:r>
      <w:r>
        <w:rPr>
          <w:w w:val="110"/>
        </w:rPr>
        <w:t>социально-эко-</w:t>
      </w:r>
      <w:r>
        <w:rPr>
          <w:spacing w:val="-46"/>
          <w:w w:val="110"/>
        </w:rPr>
        <w:t xml:space="preserve"> </w:t>
      </w:r>
      <w:r>
        <w:rPr>
          <w:w w:val="110"/>
        </w:rPr>
        <w:t>номических процессов на природу, в том числе на глобальном</w:t>
      </w:r>
      <w:r>
        <w:rPr>
          <w:spacing w:val="1"/>
          <w:w w:val="110"/>
        </w:rPr>
        <w:t xml:space="preserve"> </w:t>
      </w:r>
      <w:r>
        <w:rPr>
          <w:w w:val="110"/>
        </w:rPr>
        <w:t>уровне,</w:t>
      </w:r>
      <w:r>
        <w:rPr>
          <w:spacing w:val="12"/>
          <w:w w:val="110"/>
        </w:rPr>
        <w:t xml:space="preserve"> </w:t>
      </w:r>
      <w:r>
        <w:rPr>
          <w:w w:val="110"/>
        </w:rPr>
        <w:t>ответственность</w:t>
      </w:r>
      <w:r>
        <w:rPr>
          <w:spacing w:val="13"/>
          <w:w w:val="110"/>
        </w:rPr>
        <w:t xml:space="preserve"> </w:t>
      </w:r>
      <w:r>
        <w:rPr>
          <w:w w:val="110"/>
        </w:rPr>
        <w:t>за</w:t>
      </w:r>
      <w:r>
        <w:rPr>
          <w:spacing w:val="13"/>
          <w:w w:val="110"/>
        </w:rPr>
        <w:t xml:space="preserve"> </w:t>
      </w:r>
      <w:r>
        <w:rPr>
          <w:w w:val="110"/>
        </w:rPr>
        <w:t>действия</w:t>
      </w:r>
      <w:r>
        <w:rPr>
          <w:spacing w:val="12"/>
          <w:w w:val="110"/>
        </w:rPr>
        <w:t xml:space="preserve"> </w:t>
      </w:r>
      <w:r>
        <w:rPr>
          <w:w w:val="110"/>
        </w:rPr>
        <w:t>в</w:t>
      </w:r>
      <w:r>
        <w:rPr>
          <w:spacing w:val="13"/>
          <w:w w:val="110"/>
        </w:rPr>
        <w:t xml:space="preserve"> </w:t>
      </w:r>
      <w:r>
        <w:rPr>
          <w:w w:val="110"/>
        </w:rPr>
        <w:t>природной</w:t>
      </w:r>
      <w:r>
        <w:rPr>
          <w:spacing w:val="13"/>
          <w:w w:val="110"/>
        </w:rPr>
        <w:t xml:space="preserve"> </w:t>
      </w:r>
      <w:r>
        <w:rPr>
          <w:w w:val="110"/>
        </w:rPr>
        <w:t>среде.</w:t>
      </w:r>
    </w:p>
    <w:p w:rsidR="00E96A04" w:rsidRDefault="00944957">
      <w:pPr>
        <w:pStyle w:val="a3"/>
        <w:spacing w:before="1" w:line="242" w:lineRule="auto"/>
        <w:ind w:left="116" w:right="115"/>
      </w:pPr>
      <w:r>
        <w:rPr>
          <w:w w:val="110"/>
        </w:rPr>
        <w:t>Выражающий деятельное неприятие действий, приносящих</w:t>
      </w:r>
      <w:r>
        <w:rPr>
          <w:spacing w:val="1"/>
          <w:w w:val="110"/>
        </w:rPr>
        <w:t xml:space="preserve"> </w:t>
      </w:r>
      <w:r>
        <w:rPr>
          <w:w w:val="110"/>
        </w:rPr>
        <w:t>вред</w:t>
      </w:r>
      <w:r>
        <w:rPr>
          <w:spacing w:val="22"/>
          <w:w w:val="110"/>
        </w:rPr>
        <w:t xml:space="preserve"> </w:t>
      </w:r>
      <w:r>
        <w:rPr>
          <w:w w:val="110"/>
        </w:rPr>
        <w:t>природе.</w:t>
      </w:r>
    </w:p>
    <w:p w:rsidR="00E96A04" w:rsidRDefault="00944957">
      <w:pPr>
        <w:pStyle w:val="a3"/>
        <w:spacing w:line="242" w:lineRule="auto"/>
        <w:ind w:left="116" w:right="115"/>
      </w:pPr>
      <w:r>
        <w:rPr>
          <w:w w:val="105"/>
        </w:rPr>
        <w:t>Применяющий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наук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разумного,</w:t>
      </w:r>
      <w:r>
        <w:rPr>
          <w:spacing w:val="1"/>
          <w:w w:val="105"/>
        </w:rPr>
        <w:t xml:space="preserve"> </w:t>
      </w:r>
      <w:r>
        <w:rPr>
          <w:w w:val="105"/>
        </w:rPr>
        <w:t>бережливого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природопользования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быту,</w:t>
      </w:r>
      <w:r>
        <w:rPr>
          <w:spacing w:val="1"/>
          <w:w w:val="105"/>
        </w:rPr>
        <w:t xml:space="preserve"> </w:t>
      </w:r>
      <w:r>
        <w:rPr>
          <w:w w:val="105"/>
        </w:rPr>
        <w:t>обще-</w:t>
      </w:r>
      <w:r>
        <w:rPr>
          <w:spacing w:val="1"/>
          <w:w w:val="105"/>
        </w:rPr>
        <w:t xml:space="preserve"> </w:t>
      </w:r>
      <w:r>
        <w:rPr>
          <w:w w:val="105"/>
        </w:rPr>
        <w:t>ственном</w:t>
      </w:r>
      <w:r>
        <w:rPr>
          <w:spacing w:val="25"/>
          <w:w w:val="105"/>
        </w:rPr>
        <w:t xml:space="preserve"> </w:t>
      </w:r>
      <w:r>
        <w:rPr>
          <w:w w:val="105"/>
        </w:rPr>
        <w:t>пространстве.</w:t>
      </w:r>
    </w:p>
    <w:p w:rsidR="00E96A04" w:rsidRDefault="00944957">
      <w:pPr>
        <w:pStyle w:val="a3"/>
        <w:spacing w:before="1" w:line="242" w:lineRule="auto"/>
        <w:ind w:left="116" w:right="114"/>
      </w:pPr>
      <w:r>
        <w:rPr>
          <w:w w:val="110"/>
        </w:rPr>
        <w:t>Имеющий</w:t>
      </w:r>
      <w:r>
        <w:rPr>
          <w:spacing w:val="-11"/>
          <w:w w:val="110"/>
        </w:rPr>
        <w:t xml:space="preserve"> </w:t>
      </w:r>
      <w:r>
        <w:rPr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w w:val="110"/>
        </w:rPr>
        <w:t>развивающий</w:t>
      </w:r>
      <w:r>
        <w:rPr>
          <w:spacing w:val="-11"/>
          <w:w w:val="110"/>
        </w:rPr>
        <w:t xml:space="preserve"> </w:t>
      </w:r>
      <w:r>
        <w:rPr>
          <w:w w:val="110"/>
        </w:rPr>
        <w:t>опыт</w:t>
      </w:r>
      <w:r>
        <w:rPr>
          <w:spacing w:val="-11"/>
          <w:w w:val="110"/>
        </w:rPr>
        <w:t xml:space="preserve"> </w:t>
      </w:r>
      <w:r>
        <w:rPr>
          <w:w w:val="110"/>
        </w:rPr>
        <w:t>экологически</w:t>
      </w:r>
      <w:r>
        <w:rPr>
          <w:spacing w:val="-11"/>
          <w:w w:val="110"/>
        </w:rPr>
        <w:t xml:space="preserve"> </w:t>
      </w:r>
      <w:r>
        <w:rPr>
          <w:w w:val="110"/>
        </w:rPr>
        <w:t>направленной,</w:t>
      </w:r>
      <w:r>
        <w:rPr>
          <w:spacing w:val="-46"/>
          <w:w w:val="110"/>
        </w:rPr>
        <w:t xml:space="preserve"> </w:t>
      </w:r>
      <w:r>
        <w:rPr>
          <w:w w:val="105"/>
        </w:rPr>
        <w:t>природоохранной,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ресурсосберегающей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участву-</w:t>
      </w:r>
      <w:r>
        <w:rPr>
          <w:spacing w:val="1"/>
          <w:w w:val="105"/>
        </w:rPr>
        <w:t xml:space="preserve"> </w:t>
      </w:r>
      <w:r>
        <w:rPr>
          <w:w w:val="110"/>
        </w:rPr>
        <w:t>ющий</w:t>
      </w:r>
      <w:r>
        <w:rPr>
          <w:spacing w:val="19"/>
          <w:w w:val="110"/>
        </w:rPr>
        <w:t xml:space="preserve"> </w:t>
      </w:r>
      <w:r>
        <w:rPr>
          <w:w w:val="110"/>
        </w:rPr>
        <w:t>в</w:t>
      </w:r>
      <w:r>
        <w:rPr>
          <w:spacing w:val="20"/>
          <w:w w:val="110"/>
        </w:rPr>
        <w:t xml:space="preserve"> </w:t>
      </w:r>
      <w:r>
        <w:rPr>
          <w:w w:val="110"/>
        </w:rPr>
        <w:t>его</w:t>
      </w:r>
      <w:r>
        <w:rPr>
          <w:spacing w:val="20"/>
          <w:w w:val="110"/>
        </w:rPr>
        <w:t xml:space="preserve"> </w:t>
      </w:r>
      <w:r>
        <w:rPr>
          <w:w w:val="110"/>
        </w:rPr>
        <w:t>приобретении</w:t>
      </w:r>
      <w:r>
        <w:rPr>
          <w:spacing w:val="19"/>
          <w:w w:val="110"/>
        </w:rPr>
        <w:t xml:space="preserve"> </w:t>
      </w:r>
      <w:r>
        <w:rPr>
          <w:w w:val="110"/>
        </w:rPr>
        <w:t>другими</w:t>
      </w:r>
      <w:r>
        <w:rPr>
          <w:spacing w:val="20"/>
          <w:w w:val="110"/>
        </w:rPr>
        <w:t xml:space="preserve"> </w:t>
      </w:r>
      <w:r>
        <w:rPr>
          <w:w w:val="110"/>
        </w:rPr>
        <w:t>людьми.</w:t>
      </w:r>
    </w:p>
    <w:p w:rsidR="00E96A04" w:rsidRDefault="00944957">
      <w:pPr>
        <w:pStyle w:val="5"/>
        <w:spacing w:before="64"/>
        <w:ind w:left="343"/>
        <w:rPr>
          <w:rFonts w:ascii="Georgia" w:hAnsi="Georgia"/>
        </w:rPr>
      </w:pPr>
      <w:r>
        <w:rPr>
          <w:rFonts w:ascii="Georgia" w:hAnsi="Georgia"/>
        </w:rPr>
        <w:t>Ценности</w:t>
      </w:r>
      <w:r>
        <w:rPr>
          <w:rFonts w:ascii="Georgia" w:hAnsi="Georgia"/>
          <w:spacing w:val="37"/>
        </w:rPr>
        <w:t xml:space="preserve"> </w:t>
      </w:r>
      <w:r>
        <w:rPr>
          <w:rFonts w:ascii="Georgia" w:hAnsi="Georgia"/>
        </w:rPr>
        <w:t>научного</w:t>
      </w:r>
      <w:r>
        <w:rPr>
          <w:rFonts w:ascii="Georgia" w:hAnsi="Georgia"/>
          <w:spacing w:val="37"/>
        </w:rPr>
        <w:t xml:space="preserve"> </w:t>
      </w:r>
      <w:r>
        <w:rPr>
          <w:rFonts w:ascii="Georgia" w:hAnsi="Georgia"/>
        </w:rPr>
        <w:t>познания</w:t>
      </w:r>
    </w:p>
    <w:p w:rsidR="00E96A04" w:rsidRDefault="00944957">
      <w:pPr>
        <w:pStyle w:val="a3"/>
        <w:spacing w:before="3" w:line="242" w:lineRule="auto"/>
        <w:ind w:left="116" w:right="114"/>
      </w:pPr>
      <w:r>
        <w:rPr>
          <w:spacing w:val="-1"/>
          <w:w w:val="110"/>
        </w:rPr>
        <w:t>Деятельно</w:t>
      </w:r>
      <w:r>
        <w:rPr>
          <w:spacing w:val="-9"/>
          <w:w w:val="110"/>
        </w:rPr>
        <w:t xml:space="preserve"> </w:t>
      </w:r>
      <w:r>
        <w:rPr>
          <w:w w:val="110"/>
        </w:rPr>
        <w:t>выражающий</w:t>
      </w:r>
      <w:r>
        <w:rPr>
          <w:spacing w:val="-8"/>
          <w:w w:val="110"/>
        </w:rPr>
        <w:t xml:space="preserve"> </w:t>
      </w:r>
      <w:r>
        <w:rPr>
          <w:w w:val="110"/>
        </w:rPr>
        <w:t>познавательные</w:t>
      </w:r>
      <w:r>
        <w:rPr>
          <w:spacing w:val="-8"/>
          <w:w w:val="110"/>
        </w:rPr>
        <w:t xml:space="preserve"> </w:t>
      </w:r>
      <w:r>
        <w:rPr>
          <w:w w:val="110"/>
        </w:rPr>
        <w:t>интересы</w:t>
      </w:r>
      <w:r>
        <w:rPr>
          <w:spacing w:val="-8"/>
          <w:w w:val="110"/>
        </w:rPr>
        <w:t xml:space="preserve"> </w:t>
      </w:r>
      <w:r>
        <w:rPr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w w:val="110"/>
        </w:rPr>
        <w:t>разных</w:t>
      </w:r>
      <w:r>
        <w:rPr>
          <w:spacing w:val="-47"/>
          <w:w w:val="110"/>
        </w:rPr>
        <w:t xml:space="preserve"> </w:t>
      </w:r>
      <w:r>
        <w:rPr>
          <w:w w:val="110"/>
        </w:rPr>
        <w:t>предметных областях с учётом своих интересов, способностей,</w:t>
      </w:r>
      <w:r>
        <w:rPr>
          <w:spacing w:val="1"/>
          <w:w w:val="110"/>
        </w:rPr>
        <w:t xml:space="preserve"> </w:t>
      </w:r>
      <w:r>
        <w:rPr>
          <w:w w:val="110"/>
        </w:rPr>
        <w:t>достижений.</w:t>
      </w:r>
    </w:p>
    <w:p w:rsidR="00E96A04" w:rsidRDefault="00944957">
      <w:pPr>
        <w:pStyle w:val="a3"/>
        <w:spacing w:line="242" w:lineRule="auto"/>
        <w:ind w:left="116" w:right="114"/>
      </w:pPr>
      <w:r>
        <w:rPr>
          <w:spacing w:val="-1"/>
          <w:w w:val="110"/>
        </w:rPr>
        <w:t xml:space="preserve">Обладающий представлением о современной </w:t>
      </w:r>
      <w:r>
        <w:rPr>
          <w:w w:val="110"/>
        </w:rPr>
        <w:t>научной карти-</w:t>
      </w:r>
      <w:r>
        <w:rPr>
          <w:spacing w:val="-46"/>
          <w:w w:val="110"/>
        </w:rPr>
        <w:t xml:space="preserve"> </w:t>
      </w:r>
      <w:r>
        <w:rPr>
          <w:w w:val="110"/>
        </w:rPr>
        <w:t>не мира, достижениях науки и техники, аргументированно вы-</w:t>
      </w:r>
      <w:r>
        <w:rPr>
          <w:spacing w:val="-46"/>
          <w:w w:val="110"/>
        </w:rPr>
        <w:t xml:space="preserve"> </w:t>
      </w:r>
      <w:r>
        <w:rPr>
          <w:w w:val="110"/>
        </w:rPr>
        <w:t>ражающий</w:t>
      </w:r>
      <w:r>
        <w:rPr>
          <w:spacing w:val="1"/>
          <w:w w:val="110"/>
        </w:rPr>
        <w:t xml:space="preserve"> </w:t>
      </w:r>
      <w:r>
        <w:rPr>
          <w:w w:val="110"/>
        </w:rPr>
        <w:t>понимание</w:t>
      </w:r>
      <w:r>
        <w:rPr>
          <w:spacing w:val="1"/>
          <w:w w:val="110"/>
        </w:rPr>
        <w:t xml:space="preserve"> </w:t>
      </w:r>
      <w:r>
        <w:rPr>
          <w:w w:val="110"/>
        </w:rPr>
        <w:t>значения</w:t>
      </w:r>
      <w:r>
        <w:rPr>
          <w:spacing w:val="1"/>
          <w:w w:val="110"/>
        </w:rPr>
        <w:t xml:space="preserve"> </w:t>
      </w:r>
      <w:r>
        <w:rPr>
          <w:w w:val="110"/>
        </w:rPr>
        <w:t>науки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жизни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российского</w:t>
      </w:r>
      <w:r>
        <w:rPr>
          <w:spacing w:val="-46"/>
          <w:w w:val="110"/>
        </w:rPr>
        <w:t xml:space="preserve"> </w:t>
      </w:r>
      <w:r>
        <w:rPr>
          <w:w w:val="110"/>
        </w:rPr>
        <w:t>общества, обеспечении его безопасности, гуманитарном, соци-</w:t>
      </w:r>
      <w:r>
        <w:rPr>
          <w:spacing w:val="1"/>
          <w:w w:val="110"/>
        </w:rPr>
        <w:t xml:space="preserve"> </w:t>
      </w:r>
      <w:r>
        <w:rPr>
          <w:w w:val="110"/>
        </w:rPr>
        <w:t>ально-экономическом</w:t>
      </w:r>
      <w:r>
        <w:rPr>
          <w:spacing w:val="21"/>
          <w:w w:val="110"/>
        </w:rPr>
        <w:t xml:space="preserve"> </w:t>
      </w:r>
      <w:r>
        <w:rPr>
          <w:w w:val="110"/>
        </w:rPr>
        <w:t>развитии</w:t>
      </w:r>
      <w:r>
        <w:rPr>
          <w:spacing w:val="22"/>
          <w:w w:val="110"/>
        </w:rPr>
        <w:t xml:space="preserve"> </w:t>
      </w:r>
      <w:r>
        <w:rPr>
          <w:w w:val="110"/>
        </w:rPr>
        <w:t>России.</w:t>
      </w:r>
    </w:p>
    <w:p w:rsidR="00E96A04" w:rsidRDefault="00944957">
      <w:pPr>
        <w:pStyle w:val="a3"/>
        <w:spacing w:before="1" w:line="242" w:lineRule="auto"/>
        <w:ind w:left="116" w:right="115"/>
      </w:pPr>
      <w:r>
        <w:rPr>
          <w:w w:val="110"/>
        </w:rPr>
        <w:t>Демонстрирующий навыки критического мышления, опре-</w:t>
      </w:r>
      <w:r>
        <w:rPr>
          <w:spacing w:val="1"/>
          <w:w w:val="110"/>
        </w:rPr>
        <w:t xml:space="preserve"> </w:t>
      </w:r>
      <w:r>
        <w:rPr>
          <w:w w:val="110"/>
        </w:rPr>
        <w:t>деления достоверной научной информации и критики антина-</w:t>
      </w:r>
      <w:r>
        <w:rPr>
          <w:spacing w:val="-46"/>
          <w:w w:val="110"/>
        </w:rPr>
        <w:t xml:space="preserve"> </w:t>
      </w:r>
      <w:r>
        <w:rPr>
          <w:w w:val="110"/>
        </w:rPr>
        <w:t>учных</w:t>
      </w:r>
      <w:r>
        <w:rPr>
          <w:spacing w:val="22"/>
          <w:w w:val="110"/>
        </w:rPr>
        <w:t xml:space="preserve"> </w:t>
      </w:r>
      <w:r>
        <w:rPr>
          <w:w w:val="110"/>
        </w:rPr>
        <w:t>представлений.</w:t>
      </w:r>
    </w:p>
    <w:p w:rsidR="00E96A04" w:rsidRDefault="00944957">
      <w:pPr>
        <w:pStyle w:val="a3"/>
        <w:spacing w:before="1" w:line="242" w:lineRule="auto"/>
        <w:ind w:left="116" w:right="114"/>
      </w:pPr>
      <w:r>
        <w:rPr>
          <w:w w:val="110"/>
        </w:rPr>
        <w:lastRenderedPageBreak/>
        <w:t>Развивающий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применяющий</w:t>
      </w:r>
      <w:r>
        <w:rPr>
          <w:spacing w:val="1"/>
          <w:w w:val="110"/>
        </w:rPr>
        <w:t xml:space="preserve"> </w:t>
      </w:r>
      <w:r>
        <w:rPr>
          <w:w w:val="110"/>
        </w:rPr>
        <w:t>навыки</w:t>
      </w:r>
      <w:r>
        <w:rPr>
          <w:spacing w:val="1"/>
          <w:w w:val="110"/>
        </w:rPr>
        <w:t xml:space="preserve"> </w:t>
      </w:r>
      <w:r>
        <w:rPr>
          <w:w w:val="110"/>
        </w:rPr>
        <w:t>наблюдения,</w:t>
      </w:r>
      <w:r>
        <w:rPr>
          <w:spacing w:val="1"/>
          <w:w w:val="110"/>
        </w:rPr>
        <w:t xml:space="preserve"> </w:t>
      </w:r>
      <w:r>
        <w:rPr>
          <w:w w:val="110"/>
        </w:rPr>
        <w:t>нако-</w:t>
      </w:r>
      <w:r>
        <w:rPr>
          <w:spacing w:val="-46"/>
          <w:w w:val="110"/>
        </w:rPr>
        <w:t xml:space="preserve"> </w:t>
      </w:r>
      <w:r>
        <w:rPr>
          <w:w w:val="110"/>
        </w:rPr>
        <w:t>пления и систематизации фактов, осмысления опыта в есте-</w:t>
      </w:r>
      <w:r>
        <w:rPr>
          <w:spacing w:val="1"/>
          <w:w w:val="110"/>
        </w:rPr>
        <w:t xml:space="preserve"> </w:t>
      </w:r>
      <w:r>
        <w:rPr>
          <w:w w:val="110"/>
        </w:rPr>
        <w:t>ственно-научной и гуманитарной областях познания, исследо-</w:t>
      </w:r>
      <w:r>
        <w:rPr>
          <w:spacing w:val="1"/>
          <w:w w:val="110"/>
        </w:rPr>
        <w:t xml:space="preserve"> </w:t>
      </w:r>
      <w:r>
        <w:rPr>
          <w:w w:val="110"/>
        </w:rPr>
        <w:t>вательской</w:t>
      </w:r>
      <w:r>
        <w:rPr>
          <w:spacing w:val="21"/>
          <w:w w:val="110"/>
        </w:rPr>
        <w:t xml:space="preserve"> </w:t>
      </w:r>
      <w:r>
        <w:rPr>
          <w:w w:val="110"/>
        </w:rPr>
        <w:t>деятельности.</w:t>
      </w:r>
    </w:p>
    <w:p w:rsidR="00E96A04" w:rsidRDefault="00944957">
      <w:pPr>
        <w:pStyle w:val="2"/>
        <w:numPr>
          <w:ilvl w:val="2"/>
          <w:numId w:val="10"/>
        </w:numPr>
        <w:tabs>
          <w:tab w:val="left" w:pos="715"/>
        </w:tabs>
        <w:spacing w:before="151"/>
        <w:ind w:left="714" w:hanging="598"/>
      </w:pPr>
      <w:r>
        <w:rPr>
          <w:spacing w:val="-2"/>
          <w:w w:val="85"/>
        </w:rPr>
        <w:t>Содержательный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раздел</w:t>
      </w:r>
    </w:p>
    <w:p w:rsidR="00E96A04" w:rsidRDefault="00944957">
      <w:pPr>
        <w:pStyle w:val="3"/>
        <w:numPr>
          <w:ilvl w:val="3"/>
          <w:numId w:val="10"/>
        </w:numPr>
        <w:tabs>
          <w:tab w:val="left" w:pos="860"/>
        </w:tabs>
        <w:spacing w:before="98"/>
        <w:ind w:left="859" w:hanging="743"/>
      </w:pPr>
      <w:r>
        <w:rPr>
          <w:w w:val="90"/>
        </w:rPr>
        <w:t>Уклад</w:t>
      </w:r>
      <w:r>
        <w:rPr>
          <w:spacing w:val="49"/>
          <w:w w:val="90"/>
        </w:rPr>
        <w:t xml:space="preserve"> </w:t>
      </w:r>
      <w:r>
        <w:rPr>
          <w:w w:val="90"/>
        </w:rPr>
        <w:t>общеобразовательной</w:t>
      </w:r>
      <w:r>
        <w:rPr>
          <w:spacing w:val="50"/>
          <w:w w:val="90"/>
        </w:rPr>
        <w:t xml:space="preserve"> </w:t>
      </w:r>
      <w:r>
        <w:rPr>
          <w:w w:val="90"/>
        </w:rPr>
        <w:t>организации</w:t>
      </w:r>
    </w:p>
    <w:p w:rsidR="00E96A04" w:rsidRDefault="00944957">
      <w:pPr>
        <w:spacing w:before="61" w:line="247" w:lineRule="auto"/>
        <w:ind w:left="116" w:right="114" w:firstLine="226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В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данном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разделе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раскрываются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основные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особенности</w:t>
      </w:r>
      <w:r>
        <w:rPr>
          <w:rFonts w:ascii="Times New Roman" w:hAnsi="Times New Roman"/>
          <w:i/>
          <w:spacing w:val="-5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уклада</w:t>
      </w:r>
      <w:r>
        <w:rPr>
          <w:rFonts w:ascii="Times New Roman" w:hAnsi="Times New Roman"/>
          <w:i/>
          <w:spacing w:val="10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общеобразовательной</w:t>
      </w:r>
      <w:r>
        <w:rPr>
          <w:rFonts w:ascii="Times New Roman" w:hAnsi="Times New Roman"/>
          <w:i/>
          <w:spacing w:val="1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организации.</w:t>
      </w:r>
    </w:p>
    <w:p w:rsidR="00E96A04" w:rsidRDefault="00944957">
      <w:pPr>
        <w:spacing w:before="70" w:line="259" w:lineRule="auto"/>
        <w:ind w:left="116" w:right="114" w:firstLine="226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Уклад задаёт порядок жизни общеобразовательной органи-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зации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и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аккумулирует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ключевые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характеристики,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определя-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ющие особенности воспитательного процесса. Уклад общеоб-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разовательной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организации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удерживает  ценности,  принци-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пы,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нравственную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культуру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взаимоотношений,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традиции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воспитания,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в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основе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которых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лежат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российские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базовые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ценности, определяет условия и средства воспитания, отра-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жающие самобытный облик общеобразовательной организа-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ции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и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её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репутацию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в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окружающем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образовательном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про-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странстве,</w:t>
      </w:r>
      <w:r>
        <w:rPr>
          <w:rFonts w:ascii="Times New Roman" w:hAnsi="Times New Roman"/>
          <w:i/>
          <w:spacing w:val="15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социуме.</w:t>
      </w:r>
    </w:p>
    <w:p w:rsidR="00E96A04" w:rsidRDefault="00944957">
      <w:pPr>
        <w:spacing w:before="6" w:line="259" w:lineRule="auto"/>
        <w:ind w:left="116" w:right="115" w:firstLine="226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Ниже приведён примерный перечень ряда основных и допол-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нительных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характеристик,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значимых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для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описания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уклада,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особенностей условий воспитания в общеобразовательной ор-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ганизации.</w:t>
      </w:r>
    </w:p>
    <w:p w:rsidR="00E96A04" w:rsidRDefault="00944957">
      <w:pPr>
        <w:spacing w:before="3" w:line="259" w:lineRule="auto"/>
        <w:ind w:left="116" w:right="115" w:firstLine="226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 xml:space="preserve">Основные </w:t>
      </w:r>
      <w:r>
        <w:rPr>
          <w:rFonts w:ascii="Times New Roman" w:hAnsi="Times New Roman"/>
          <w:i/>
          <w:spacing w:val="28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 xml:space="preserve">характеристики  </w:t>
      </w:r>
      <w:r>
        <w:rPr>
          <w:rFonts w:ascii="Times New Roman" w:hAnsi="Times New Roman"/>
          <w:i/>
          <w:spacing w:val="2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 xml:space="preserve">(целесообразно  </w:t>
      </w:r>
      <w:r>
        <w:rPr>
          <w:rFonts w:ascii="Times New Roman" w:hAnsi="Times New Roman"/>
          <w:i/>
          <w:spacing w:val="28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учитывать</w:t>
      </w:r>
      <w:r>
        <w:rPr>
          <w:rFonts w:ascii="Times New Roman" w:hAnsi="Times New Roman"/>
          <w:i/>
          <w:spacing w:val="-58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в</w:t>
      </w:r>
      <w:r>
        <w:rPr>
          <w:rFonts w:ascii="Times New Roman" w:hAnsi="Times New Roman"/>
          <w:i/>
          <w:spacing w:val="12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описании):</w:t>
      </w:r>
    </w:p>
    <w:p w:rsidR="00E96A04" w:rsidRDefault="00944957">
      <w:pPr>
        <w:pStyle w:val="a3"/>
        <w:spacing w:line="254" w:lineRule="auto"/>
        <w:ind w:left="343" w:right="115" w:hanging="227"/>
      </w:pPr>
      <w:r>
        <w:rPr>
          <w:w w:val="105"/>
        </w:rPr>
        <w:t>—основные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вехи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выдающиеся</w:t>
      </w:r>
      <w:r>
        <w:rPr>
          <w:spacing w:val="29"/>
          <w:w w:val="105"/>
        </w:rPr>
        <w:t xml:space="preserve"> </w:t>
      </w:r>
      <w:r>
        <w:rPr>
          <w:w w:val="105"/>
        </w:rPr>
        <w:t>события,</w:t>
      </w:r>
      <w:r>
        <w:rPr>
          <w:spacing w:val="29"/>
          <w:w w:val="105"/>
        </w:rPr>
        <w:t xml:space="preserve"> </w:t>
      </w:r>
      <w:r>
        <w:rPr>
          <w:w w:val="105"/>
        </w:rPr>
        <w:t>деятели</w:t>
      </w:r>
      <w:r>
        <w:rPr>
          <w:spacing w:val="29"/>
          <w:w w:val="105"/>
        </w:rPr>
        <w:t xml:space="preserve"> </w:t>
      </w:r>
      <w:r>
        <w:rPr>
          <w:w w:val="105"/>
        </w:rPr>
        <w:t>в</w:t>
      </w:r>
      <w:r>
        <w:rPr>
          <w:spacing w:val="29"/>
          <w:w w:val="105"/>
        </w:rPr>
        <w:t xml:space="preserve"> </w:t>
      </w:r>
      <w:r>
        <w:rPr>
          <w:w w:val="105"/>
        </w:rPr>
        <w:t>её</w:t>
      </w:r>
      <w:r>
        <w:rPr>
          <w:spacing w:val="29"/>
          <w:w w:val="105"/>
        </w:rPr>
        <w:t xml:space="preserve"> </w:t>
      </w:r>
      <w:r>
        <w:rPr>
          <w:w w:val="105"/>
        </w:rPr>
        <w:t>истории;</w:t>
      </w:r>
    </w:p>
    <w:p w:rsidR="00E96A04" w:rsidRDefault="00944957">
      <w:pPr>
        <w:pStyle w:val="a3"/>
        <w:spacing w:line="254" w:lineRule="auto"/>
        <w:ind w:left="343" w:right="115" w:hanging="227"/>
      </w:pPr>
      <w:r>
        <w:rPr>
          <w:w w:val="105"/>
        </w:rPr>
        <w:t>—«миссия»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в  самосознании</w:t>
      </w:r>
      <w:r>
        <w:rPr>
          <w:spacing w:val="-44"/>
          <w:w w:val="105"/>
        </w:rPr>
        <w:t xml:space="preserve"> </w:t>
      </w:r>
      <w:r>
        <w:rPr>
          <w:w w:val="105"/>
        </w:rPr>
        <w:t>её</w:t>
      </w:r>
      <w:r>
        <w:rPr>
          <w:spacing w:val="26"/>
          <w:w w:val="105"/>
        </w:rPr>
        <w:t xml:space="preserve"> </w:t>
      </w:r>
      <w:r>
        <w:rPr>
          <w:w w:val="105"/>
        </w:rPr>
        <w:t>педагогического</w:t>
      </w:r>
      <w:r>
        <w:rPr>
          <w:spacing w:val="27"/>
          <w:w w:val="105"/>
        </w:rPr>
        <w:t xml:space="preserve"> </w:t>
      </w:r>
      <w:r>
        <w:rPr>
          <w:w w:val="105"/>
        </w:rPr>
        <w:t>коллектива;</w:t>
      </w:r>
    </w:p>
    <w:p w:rsidR="00E96A04" w:rsidRDefault="00944957">
      <w:pPr>
        <w:pStyle w:val="a3"/>
        <w:spacing w:line="254" w:lineRule="auto"/>
        <w:ind w:left="343" w:right="115" w:hanging="227"/>
      </w:pPr>
      <w:r>
        <w:rPr>
          <w:w w:val="105"/>
        </w:rPr>
        <w:t>—наиболее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значимые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дела,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события,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мероприя-</w:t>
      </w:r>
      <w:r>
        <w:rPr>
          <w:spacing w:val="-44"/>
          <w:w w:val="105"/>
        </w:rPr>
        <w:t xml:space="preserve"> </w:t>
      </w:r>
      <w:r>
        <w:rPr>
          <w:w w:val="105"/>
        </w:rPr>
        <w:t>тия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составляющие</w:t>
      </w:r>
      <w:r>
        <w:rPr>
          <w:spacing w:val="1"/>
          <w:w w:val="105"/>
        </w:rPr>
        <w:t xml:space="preserve"> </w:t>
      </w:r>
      <w:r>
        <w:rPr>
          <w:w w:val="105"/>
        </w:rPr>
        <w:t>ос-</w:t>
      </w:r>
      <w:r>
        <w:rPr>
          <w:spacing w:val="1"/>
          <w:w w:val="105"/>
        </w:rPr>
        <w:t xml:space="preserve"> </w:t>
      </w:r>
      <w:r>
        <w:rPr>
          <w:w w:val="105"/>
        </w:rPr>
        <w:t>нову</w:t>
      </w:r>
      <w:r>
        <w:rPr>
          <w:spacing w:val="26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26"/>
          <w:w w:val="105"/>
        </w:rPr>
        <w:t xml:space="preserve"> </w:t>
      </w:r>
      <w:r>
        <w:rPr>
          <w:w w:val="105"/>
        </w:rPr>
        <w:t>системы;</w:t>
      </w:r>
    </w:p>
    <w:p w:rsidR="00E96A04" w:rsidRDefault="00944957">
      <w:pPr>
        <w:pStyle w:val="a3"/>
        <w:spacing w:before="1" w:line="254" w:lineRule="auto"/>
        <w:ind w:left="343" w:right="114" w:hanging="227"/>
      </w:pPr>
      <w:r>
        <w:rPr>
          <w:w w:val="105"/>
        </w:rPr>
        <w:t>—традиции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ритуалы,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символика,</w:t>
      </w:r>
      <w:r>
        <w:rPr>
          <w:spacing w:val="1"/>
          <w:w w:val="105"/>
        </w:rPr>
        <w:t xml:space="preserve"> </w:t>
      </w:r>
      <w:r>
        <w:rPr>
          <w:w w:val="105"/>
        </w:rPr>
        <w:t>особые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этикета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26"/>
          <w:w w:val="105"/>
        </w:rPr>
        <w:t xml:space="preserve"> </w:t>
      </w:r>
      <w:r>
        <w:rPr>
          <w:w w:val="105"/>
        </w:rPr>
        <w:t>организации;</w:t>
      </w:r>
    </w:p>
    <w:p w:rsidR="00E96A04" w:rsidRDefault="00944957">
      <w:pPr>
        <w:pStyle w:val="a3"/>
        <w:spacing w:before="1" w:line="254" w:lineRule="auto"/>
        <w:ind w:left="343" w:right="114" w:hanging="227"/>
      </w:pPr>
      <w:r>
        <w:rPr>
          <w:w w:val="105"/>
        </w:rPr>
        <w:t>—социальные партнёры общеобразовательной организации, их</w:t>
      </w:r>
      <w:r>
        <w:rPr>
          <w:spacing w:val="1"/>
          <w:w w:val="105"/>
        </w:rPr>
        <w:t xml:space="preserve"> </w:t>
      </w:r>
      <w:r>
        <w:rPr>
          <w:w w:val="105"/>
        </w:rPr>
        <w:t>роль,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развитии,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28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29"/>
          <w:w w:val="105"/>
        </w:rPr>
        <w:t xml:space="preserve"> </w:t>
      </w:r>
      <w:r>
        <w:rPr>
          <w:w w:val="105"/>
        </w:rPr>
        <w:t>деятельности;</w:t>
      </w:r>
    </w:p>
    <w:p w:rsidR="00E96A04" w:rsidRDefault="00944957">
      <w:pPr>
        <w:pStyle w:val="a3"/>
        <w:spacing w:before="1" w:line="254" w:lineRule="auto"/>
        <w:ind w:left="343" w:right="114" w:hanging="227"/>
      </w:pPr>
      <w:r>
        <w:rPr>
          <w:w w:val="105"/>
        </w:rPr>
        <w:t>—значимые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общеобразовательная организация уже участвует или плани-</w:t>
      </w:r>
      <w:r>
        <w:rPr>
          <w:spacing w:val="1"/>
          <w:w w:val="105"/>
        </w:rPr>
        <w:t xml:space="preserve"> </w:t>
      </w:r>
      <w:r>
        <w:rPr>
          <w:w w:val="105"/>
        </w:rPr>
        <w:t>рует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(федеральные,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муниципаль-</w:t>
      </w:r>
      <w:r>
        <w:rPr>
          <w:spacing w:val="1"/>
          <w:w w:val="105"/>
        </w:rPr>
        <w:t xml:space="preserve"> </w:t>
      </w:r>
      <w:r>
        <w:rPr>
          <w:w w:val="105"/>
        </w:rPr>
        <w:t>ные,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международные,</w:t>
      </w:r>
      <w:r>
        <w:rPr>
          <w:spacing w:val="1"/>
          <w:w w:val="105"/>
        </w:rPr>
        <w:t xml:space="preserve"> </w:t>
      </w:r>
      <w:r>
        <w:rPr>
          <w:w w:val="105"/>
        </w:rPr>
        <w:t>сетевые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др.),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воспитательной</w:t>
      </w:r>
      <w:r>
        <w:rPr>
          <w:spacing w:val="25"/>
          <w:w w:val="105"/>
        </w:rPr>
        <w:t xml:space="preserve"> </w:t>
      </w:r>
      <w:r>
        <w:rPr>
          <w:w w:val="105"/>
        </w:rPr>
        <w:t>деятельности;</w:t>
      </w:r>
    </w:p>
    <w:p w:rsidR="00E96A04" w:rsidRDefault="00944957">
      <w:pPr>
        <w:pStyle w:val="a3"/>
        <w:spacing w:before="3" w:line="254" w:lineRule="auto"/>
        <w:ind w:left="343" w:right="114" w:hanging="227"/>
      </w:pPr>
      <w:r>
        <w:rPr>
          <w:spacing w:val="-1"/>
          <w:w w:val="110"/>
        </w:rPr>
        <w:t xml:space="preserve">—реализуемые </w:t>
      </w:r>
      <w:r>
        <w:rPr>
          <w:w w:val="110"/>
        </w:rPr>
        <w:t>инновационные, перспективные воспитатель-</w:t>
      </w:r>
      <w:r>
        <w:rPr>
          <w:spacing w:val="1"/>
          <w:w w:val="110"/>
        </w:rPr>
        <w:t xml:space="preserve"> </w:t>
      </w:r>
      <w:r>
        <w:rPr>
          <w:w w:val="110"/>
        </w:rPr>
        <w:t>ные практики, определяющие «уникальность» общеобразо-</w:t>
      </w:r>
      <w:r>
        <w:rPr>
          <w:spacing w:val="1"/>
          <w:w w:val="110"/>
        </w:rPr>
        <w:t xml:space="preserve"> </w:t>
      </w:r>
      <w:r>
        <w:rPr>
          <w:w w:val="110"/>
        </w:rPr>
        <w:t>вательной</w:t>
      </w:r>
      <w:r>
        <w:rPr>
          <w:spacing w:val="-12"/>
          <w:w w:val="110"/>
        </w:rPr>
        <w:t xml:space="preserve"> </w:t>
      </w:r>
      <w:r>
        <w:rPr>
          <w:w w:val="110"/>
        </w:rPr>
        <w:t>организации;</w:t>
      </w:r>
      <w:r>
        <w:rPr>
          <w:spacing w:val="-11"/>
          <w:w w:val="110"/>
        </w:rPr>
        <w:t xml:space="preserve"> </w:t>
      </w:r>
      <w:r>
        <w:rPr>
          <w:w w:val="110"/>
        </w:rPr>
        <w:t>результаты</w:t>
      </w:r>
      <w:r>
        <w:rPr>
          <w:spacing w:val="-12"/>
          <w:w w:val="110"/>
        </w:rPr>
        <w:t xml:space="preserve"> </w:t>
      </w:r>
      <w:r>
        <w:rPr>
          <w:w w:val="110"/>
        </w:rPr>
        <w:t>их</w:t>
      </w:r>
      <w:r>
        <w:rPr>
          <w:spacing w:val="-11"/>
          <w:w w:val="110"/>
        </w:rPr>
        <w:t xml:space="preserve"> </w:t>
      </w:r>
      <w:r>
        <w:rPr>
          <w:w w:val="110"/>
        </w:rPr>
        <w:t>реализации,</w:t>
      </w:r>
      <w:r>
        <w:rPr>
          <w:spacing w:val="-12"/>
          <w:w w:val="110"/>
        </w:rPr>
        <w:t xml:space="preserve"> </w:t>
      </w:r>
      <w:r>
        <w:rPr>
          <w:w w:val="110"/>
        </w:rPr>
        <w:t>трансля-</w:t>
      </w:r>
      <w:r>
        <w:rPr>
          <w:spacing w:val="-46"/>
          <w:w w:val="110"/>
        </w:rPr>
        <w:t xml:space="preserve"> </w:t>
      </w:r>
      <w:r>
        <w:rPr>
          <w:w w:val="110"/>
        </w:rPr>
        <w:t>ции</w:t>
      </w:r>
      <w:r>
        <w:rPr>
          <w:spacing w:val="21"/>
          <w:w w:val="110"/>
        </w:rPr>
        <w:t xml:space="preserve"> </w:t>
      </w:r>
      <w:r>
        <w:rPr>
          <w:w w:val="110"/>
        </w:rPr>
        <w:t>в</w:t>
      </w:r>
      <w:r>
        <w:rPr>
          <w:spacing w:val="22"/>
          <w:w w:val="110"/>
        </w:rPr>
        <w:t xml:space="preserve"> </w:t>
      </w:r>
      <w:r>
        <w:rPr>
          <w:w w:val="110"/>
        </w:rPr>
        <w:t>системе</w:t>
      </w:r>
      <w:r>
        <w:rPr>
          <w:spacing w:val="21"/>
          <w:w w:val="110"/>
        </w:rPr>
        <w:t xml:space="preserve"> </w:t>
      </w:r>
      <w:r>
        <w:rPr>
          <w:w w:val="110"/>
        </w:rPr>
        <w:t>образования;</w:t>
      </w:r>
    </w:p>
    <w:p w:rsidR="00E96A04" w:rsidRDefault="00944957">
      <w:pPr>
        <w:pStyle w:val="a3"/>
        <w:spacing w:before="2" w:line="254" w:lineRule="auto"/>
        <w:ind w:left="343" w:right="114" w:hanging="227"/>
      </w:pPr>
      <w:r>
        <w:rPr>
          <w:w w:val="105"/>
        </w:rPr>
        <w:t>—наличие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проблемных</w:t>
      </w:r>
      <w:r>
        <w:rPr>
          <w:spacing w:val="1"/>
          <w:w w:val="105"/>
        </w:rPr>
        <w:t xml:space="preserve"> </w:t>
      </w:r>
      <w:r>
        <w:rPr>
          <w:w w:val="105"/>
        </w:rPr>
        <w:t>зон,</w:t>
      </w:r>
      <w:r>
        <w:rPr>
          <w:spacing w:val="1"/>
          <w:w w:val="105"/>
        </w:rPr>
        <w:t xml:space="preserve"> </w:t>
      </w:r>
      <w:r>
        <w:rPr>
          <w:w w:val="105"/>
        </w:rPr>
        <w:t>дефицитов,</w:t>
      </w:r>
      <w:r>
        <w:rPr>
          <w:spacing w:val="1"/>
          <w:w w:val="105"/>
        </w:rPr>
        <w:t xml:space="preserve"> </w:t>
      </w:r>
      <w:r>
        <w:rPr>
          <w:w w:val="105"/>
        </w:rPr>
        <w:t>препятствий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достиже-</w:t>
      </w:r>
      <w:r>
        <w:rPr>
          <w:spacing w:val="1"/>
          <w:w w:val="105"/>
        </w:rPr>
        <w:t xml:space="preserve"> </w:t>
      </w:r>
      <w:r>
        <w:rPr>
          <w:w w:val="105"/>
        </w:rPr>
        <w:t>нию эффективных результатов в воспитательной деятельно-</w:t>
      </w:r>
      <w:r>
        <w:rPr>
          <w:spacing w:val="1"/>
          <w:w w:val="105"/>
        </w:rPr>
        <w:t xml:space="preserve"> </w:t>
      </w:r>
      <w:r>
        <w:rPr>
          <w:w w:val="105"/>
        </w:rPr>
        <w:t>сти и решения этих проблем, отсутствующие или недостаточ-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28"/>
          <w:w w:val="105"/>
        </w:rPr>
        <w:t xml:space="preserve"> </w:t>
      </w:r>
      <w:r>
        <w:rPr>
          <w:w w:val="105"/>
        </w:rPr>
        <w:t>выраженные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29"/>
          <w:w w:val="105"/>
        </w:rPr>
        <w:t xml:space="preserve"> </w:t>
      </w:r>
      <w:r>
        <w:rPr>
          <w:w w:val="105"/>
        </w:rPr>
        <w:t>массовой</w:t>
      </w:r>
      <w:r>
        <w:rPr>
          <w:spacing w:val="28"/>
          <w:w w:val="105"/>
        </w:rPr>
        <w:t xml:space="preserve"> </w:t>
      </w:r>
      <w:r>
        <w:rPr>
          <w:w w:val="105"/>
        </w:rPr>
        <w:t>практике.</w:t>
      </w:r>
    </w:p>
    <w:p w:rsidR="00E96A04" w:rsidRDefault="00944957">
      <w:pPr>
        <w:spacing w:before="70" w:line="252" w:lineRule="auto"/>
        <w:ind w:left="116" w:right="115" w:firstLine="226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5"/>
          <w:sz w:val="20"/>
        </w:rPr>
        <w:t>Дополнительные</w:t>
      </w:r>
      <w:r>
        <w:rPr>
          <w:rFonts w:ascii="Times New Roman" w:hAnsi="Times New Roman"/>
          <w:i/>
          <w:spacing w:val="32"/>
          <w:w w:val="125"/>
          <w:sz w:val="20"/>
        </w:rPr>
        <w:t xml:space="preserve"> </w:t>
      </w:r>
      <w:r>
        <w:rPr>
          <w:rFonts w:ascii="Times New Roman" w:hAnsi="Times New Roman"/>
          <w:i/>
          <w:w w:val="125"/>
          <w:sz w:val="20"/>
        </w:rPr>
        <w:t>характеристики</w:t>
      </w:r>
      <w:r>
        <w:rPr>
          <w:rFonts w:ascii="Times New Roman" w:hAnsi="Times New Roman"/>
          <w:i/>
          <w:spacing w:val="32"/>
          <w:w w:val="125"/>
          <w:sz w:val="20"/>
        </w:rPr>
        <w:t xml:space="preserve"> </w:t>
      </w:r>
      <w:r>
        <w:rPr>
          <w:rFonts w:ascii="Times New Roman" w:hAnsi="Times New Roman"/>
          <w:i/>
          <w:w w:val="125"/>
          <w:sz w:val="20"/>
        </w:rPr>
        <w:t>(могут</w:t>
      </w:r>
      <w:r>
        <w:rPr>
          <w:rFonts w:ascii="Times New Roman" w:hAnsi="Times New Roman"/>
          <w:i/>
          <w:spacing w:val="32"/>
          <w:w w:val="125"/>
          <w:sz w:val="20"/>
        </w:rPr>
        <w:t xml:space="preserve"> </w:t>
      </w:r>
      <w:r>
        <w:rPr>
          <w:rFonts w:ascii="Times New Roman" w:hAnsi="Times New Roman"/>
          <w:i/>
          <w:w w:val="125"/>
          <w:sz w:val="20"/>
        </w:rPr>
        <w:t>учитываться</w:t>
      </w:r>
      <w:r>
        <w:rPr>
          <w:rFonts w:ascii="Times New Roman" w:hAnsi="Times New Roman"/>
          <w:i/>
          <w:spacing w:val="-60"/>
          <w:w w:val="125"/>
          <w:sz w:val="20"/>
        </w:rPr>
        <w:t xml:space="preserve"> </w:t>
      </w:r>
      <w:r>
        <w:rPr>
          <w:rFonts w:ascii="Times New Roman" w:hAnsi="Times New Roman"/>
          <w:i/>
          <w:w w:val="125"/>
          <w:sz w:val="20"/>
        </w:rPr>
        <w:t>в</w:t>
      </w:r>
      <w:r>
        <w:rPr>
          <w:rFonts w:ascii="Times New Roman" w:hAnsi="Times New Roman"/>
          <w:i/>
          <w:spacing w:val="9"/>
          <w:w w:val="125"/>
          <w:sz w:val="20"/>
        </w:rPr>
        <w:t xml:space="preserve"> </w:t>
      </w:r>
      <w:r>
        <w:rPr>
          <w:rFonts w:ascii="Times New Roman" w:hAnsi="Times New Roman"/>
          <w:i/>
          <w:w w:val="125"/>
          <w:sz w:val="20"/>
        </w:rPr>
        <w:t>описании):</w:t>
      </w:r>
    </w:p>
    <w:p w:rsidR="00E96A04" w:rsidRDefault="00944957">
      <w:pPr>
        <w:pStyle w:val="a3"/>
        <w:spacing w:line="247" w:lineRule="auto"/>
        <w:ind w:left="343" w:right="114" w:hanging="227"/>
      </w:pPr>
      <w:r>
        <w:rPr>
          <w:w w:val="110"/>
        </w:rPr>
        <w:t>—особенности местоположения и социокультурного окруже-</w:t>
      </w:r>
      <w:r>
        <w:rPr>
          <w:spacing w:val="1"/>
          <w:w w:val="110"/>
        </w:rPr>
        <w:t xml:space="preserve"> </w:t>
      </w:r>
      <w:r>
        <w:rPr>
          <w:w w:val="110"/>
        </w:rPr>
        <w:t>ния общеобразовательной организации, историко-культур-</w:t>
      </w:r>
      <w:r>
        <w:rPr>
          <w:spacing w:val="1"/>
          <w:w w:val="110"/>
        </w:rPr>
        <w:t xml:space="preserve"> </w:t>
      </w:r>
      <w:r>
        <w:rPr>
          <w:w w:val="110"/>
        </w:rPr>
        <w:t>ная, этнокультурная, конфессиональная специфика населе-</w:t>
      </w:r>
      <w:r>
        <w:rPr>
          <w:spacing w:val="1"/>
          <w:w w:val="110"/>
        </w:rPr>
        <w:t xml:space="preserve"> </w:t>
      </w:r>
      <w:r>
        <w:rPr>
          <w:w w:val="110"/>
        </w:rPr>
        <w:t>ния</w:t>
      </w:r>
      <w:r>
        <w:rPr>
          <w:spacing w:val="1"/>
          <w:w w:val="110"/>
        </w:rPr>
        <w:t xml:space="preserve"> </w:t>
      </w:r>
      <w:r>
        <w:rPr>
          <w:w w:val="110"/>
        </w:rPr>
        <w:t>местности,</w:t>
      </w:r>
      <w:r>
        <w:rPr>
          <w:spacing w:val="1"/>
          <w:w w:val="110"/>
        </w:rPr>
        <w:t xml:space="preserve"> </w:t>
      </w:r>
      <w:r>
        <w:rPr>
          <w:w w:val="110"/>
        </w:rPr>
        <w:t>включённость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историко-культурный</w:t>
      </w:r>
      <w:r>
        <w:rPr>
          <w:spacing w:val="1"/>
          <w:w w:val="110"/>
        </w:rPr>
        <w:t xml:space="preserve"> </w:t>
      </w:r>
      <w:r>
        <w:rPr>
          <w:w w:val="110"/>
        </w:rPr>
        <w:t>контекст</w:t>
      </w:r>
      <w:r>
        <w:rPr>
          <w:spacing w:val="21"/>
          <w:w w:val="110"/>
        </w:rPr>
        <w:t xml:space="preserve"> </w:t>
      </w:r>
      <w:r>
        <w:rPr>
          <w:w w:val="110"/>
        </w:rPr>
        <w:t>территории;</w:t>
      </w:r>
    </w:p>
    <w:p w:rsidR="00E96A04" w:rsidRDefault="00944957">
      <w:pPr>
        <w:pStyle w:val="a3"/>
        <w:spacing w:line="247" w:lineRule="auto"/>
        <w:ind w:left="343" w:right="114" w:hanging="227"/>
      </w:pPr>
      <w:r>
        <w:rPr>
          <w:w w:val="110"/>
        </w:rPr>
        <w:t>—контингент обучающихся, их семей, его социально-культур-</w:t>
      </w:r>
      <w:r>
        <w:rPr>
          <w:spacing w:val="1"/>
          <w:w w:val="110"/>
        </w:rPr>
        <w:t xml:space="preserve"> </w:t>
      </w:r>
      <w:r>
        <w:rPr>
          <w:w w:val="110"/>
        </w:rPr>
        <w:t>ные, этнокультурные, конфессиональные и иные особенно-</w:t>
      </w:r>
      <w:r>
        <w:rPr>
          <w:spacing w:val="1"/>
          <w:w w:val="110"/>
        </w:rPr>
        <w:t xml:space="preserve"> </w:t>
      </w:r>
      <w:r>
        <w:rPr>
          <w:w w:val="110"/>
        </w:rPr>
        <w:t>сти, состав (стабильный или нет), наличие и состав обучаю-</w:t>
      </w:r>
      <w:r>
        <w:rPr>
          <w:spacing w:val="1"/>
          <w:w w:val="110"/>
        </w:rPr>
        <w:t xml:space="preserve"> </w:t>
      </w:r>
      <w:r>
        <w:rPr>
          <w:w w:val="110"/>
        </w:rPr>
        <w:t>щихся с особыми образовательными потребностями, с ОВЗ,</w:t>
      </w:r>
      <w:r>
        <w:rPr>
          <w:spacing w:val="1"/>
          <w:w w:val="110"/>
        </w:rPr>
        <w:t xml:space="preserve"> </w:t>
      </w:r>
      <w:r>
        <w:rPr>
          <w:w w:val="110"/>
        </w:rPr>
        <w:t>находящихся</w:t>
      </w:r>
      <w:r>
        <w:rPr>
          <w:spacing w:val="22"/>
          <w:w w:val="110"/>
        </w:rPr>
        <w:t xml:space="preserve"> </w:t>
      </w:r>
      <w:r>
        <w:rPr>
          <w:w w:val="110"/>
        </w:rPr>
        <w:t>в</w:t>
      </w:r>
      <w:r>
        <w:rPr>
          <w:spacing w:val="23"/>
          <w:w w:val="110"/>
        </w:rPr>
        <w:t xml:space="preserve"> </w:t>
      </w:r>
      <w:r>
        <w:rPr>
          <w:w w:val="110"/>
        </w:rPr>
        <w:t>трудной</w:t>
      </w:r>
      <w:r>
        <w:rPr>
          <w:spacing w:val="23"/>
          <w:w w:val="110"/>
        </w:rPr>
        <w:t xml:space="preserve"> </w:t>
      </w:r>
      <w:r>
        <w:rPr>
          <w:w w:val="110"/>
        </w:rPr>
        <w:t>жизненной</w:t>
      </w:r>
      <w:r>
        <w:rPr>
          <w:spacing w:val="23"/>
          <w:w w:val="110"/>
        </w:rPr>
        <w:t xml:space="preserve"> </w:t>
      </w:r>
      <w:r>
        <w:rPr>
          <w:w w:val="110"/>
        </w:rPr>
        <w:t>ситуации</w:t>
      </w:r>
      <w:r>
        <w:rPr>
          <w:spacing w:val="23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др.;</w:t>
      </w:r>
    </w:p>
    <w:p w:rsidR="00E96A04" w:rsidRDefault="00944957">
      <w:pPr>
        <w:pStyle w:val="a3"/>
        <w:spacing w:before="3" w:line="247" w:lineRule="auto"/>
        <w:ind w:left="343" w:right="115" w:hanging="227"/>
      </w:pPr>
      <w:r>
        <w:rPr>
          <w:w w:val="105"/>
        </w:rPr>
        <w:t>—организационно-правовая</w:t>
      </w:r>
      <w:r>
        <w:rPr>
          <w:spacing w:val="1"/>
          <w:w w:val="105"/>
        </w:rPr>
        <w:t xml:space="preserve"> </w:t>
      </w:r>
      <w:r>
        <w:rPr>
          <w:w w:val="105"/>
        </w:rPr>
        <w:t>форма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орга-</w:t>
      </w:r>
      <w:r>
        <w:rPr>
          <w:spacing w:val="1"/>
          <w:w w:val="105"/>
        </w:rPr>
        <w:t xml:space="preserve"> </w:t>
      </w:r>
      <w:r>
        <w:rPr>
          <w:w w:val="110"/>
        </w:rPr>
        <w:t>низации, наличие разных уровней общего образования, на-</w:t>
      </w:r>
      <w:r>
        <w:rPr>
          <w:spacing w:val="1"/>
          <w:w w:val="110"/>
        </w:rPr>
        <w:t xml:space="preserve"> </w:t>
      </w:r>
      <w:r>
        <w:rPr>
          <w:w w:val="110"/>
        </w:rPr>
        <w:t>правленность образовательных программ, в том числе нали-</w:t>
      </w:r>
      <w:r>
        <w:rPr>
          <w:spacing w:val="-46"/>
          <w:w w:val="110"/>
        </w:rPr>
        <w:t xml:space="preserve"> </w:t>
      </w:r>
      <w:r>
        <w:rPr>
          <w:w w:val="110"/>
        </w:rPr>
        <w:t>чие образовательных программ с углублённым изучением</w:t>
      </w:r>
      <w:r>
        <w:rPr>
          <w:spacing w:val="1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21"/>
          <w:w w:val="110"/>
        </w:rPr>
        <w:t xml:space="preserve"> </w:t>
      </w:r>
      <w:r>
        <w:rPr>
          <w:w w:val="110"/>
        </w:rPr>
        <w:t>предметов;</w:t>
      </w:r>
    </w:p>
    <w:p w:rsidR="00E96A04" w:rsidRDefault="00944957">
      <w:pPr>
        <w:pStyle w:val="a3"/>
        <w:spacing w:before="2" w:line="247" w:lineRule="auto"/>
        <w:ind w:left="343" w:right="114" w:hanging="227"/>
      </w:pPr>
      <w:r>
        <w:rPr>
          <w:w w:val="110"/>
        </w:rPr>
        <w:t xml:space="preserve">—режим 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   общеобразовательной   организации,</w:t>
      </w:r>
      <w:r>
        <w:rPr>
          <w:spacing w:val="1"/>
          <w:w w:val="110"/>
        </w:rPr>
        <w:t xml:space="preserve"> </w:t>
      </w:r>
      <w:r>
        <w:rPr>
          <w:w w:val="110"/>
        </w:rPr>
        <w:t>в том числе характеристики по решению участников образо-</w:t>
      </w:r>
      <w:r>
        <w:rPr>
          <w:spacing w:val="-46"/>
          <w:w w:val="110"/>
        </w:rPr>
        <w:t xml:space="preserve"> </w:t>
      </w:r>
      <w:r>
        <w:rPr>
          <w:w w:val="110"/>
        </w:rPr>
        <w:t>вательных</w:t>
      </w:r>
      <w:r>
        <w:rPr>
          <w:spacing w:val="1"/>
          <w:w w:val="110"/>
        </w:rPr>
        <w:t xml:space="preserve"> </w:t>
      </w:r>
      <w:r>
        <w:rPr>
          <w:w w:val="110"/>
        </w:rPr>
        <w:t>отношений</w:t>
      </w:r>
      <w:r>
        <w:rPr>
          <w:spacing w:val="1"/>
          <w:w w:val="110"/>
        </w:rPr>
        <w:t xml:space="preserve"> </w:t>
      </w:r>
      <w:r>
        <w:rPr>
          <w:w w:val="110"/>
        </w:rPr>
        <w:t>(форма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обучающихся,</w:t>
      </w:r>
      <w:r>
        <w:rPr>
          <w:spacing w:val="1"/>
          <w:w w:val="110"/>
        </w:rPr>
        <w:t xml:space="preserve"> </w:t>
      </w:r>
      <w:r>
        <w:rPr>
          <w:w w:val="110"/>
        </w:rPr>
        <w:t>организация</w:t>
      </w:r>
      <w:r>
        <w:rPr>
          <w:spacing w:val="1"/>
          <w:w w:val="110"/>
        </w:rPr>
        <w:t xml:space="preserve"> </w:t>
      </w:r>
      <w:r>
        <w:rPr>
          <w:w w:val="110"/>
        </w:rPr>
        <w:t>питания</w:t>
      </w:r>
      <w:r>
        <w:rPr>
          <w:spacing w:val="23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т.</w:t>
      </w:r>
      <w:r>
        <w:rPr>
          <w:spacing w:val="23"/>
          <w:w w:val="110"/>
        </w:rPr>
        <w:t xml:space="preserve"> </w:t>
      </w:r>
      <w:r>
        <w:rPr>
          <w:w w:val="110"/>
        </w:rPr>
        <w:t>п.);</w:t>
      </w:r>
    </w:p>
    <w:p w:rsidR="00E96A04" w:rsidRDefault="00944957">
      <w:pPr>
        <w:pStyle w:val="a3"/>
        <w:spacing w:before="2" w:line="247" w:lineRule="auto"/>
        <w:ind w:left="343" w:right="114" w:hanging="227"/>
      </w:pPr>
      <w:r>
        <w:rPr>
          <w:w w:val="110"/>
        </w:rPr>
        <w:t>—наличие</w:t>
      </w:r>
      <w:r>
        <w:rPr>
          <w:spacing w:val="1"/>
          <w:w w:val="110"/>
        </w:rPr>
        <w:t xml:space="preserve"> </w:t>
      </w:r>
      <w:r>
        <w:rPr>
          <w:w w:val="110"/>
        </w:rPr>
        <w:t>вариативных</w:t>
      </w:r>
      <w:r>
        <w:rPr>
          <w:spacing w:val="1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1"/>
          <w:w w:val="110"/>
        </w:rPr>
        <w:t xml:space="preserve"> </w:t>
      </w:r>
      <w:r>
        <w:rPr>
          <w:w w:val="110"/>
        </w:rPr>
        <w:t>курсов,</w:t>
      </w:r>
      <w:r>
        <w:rPr>
          <w:spacing w:val="1"/>
          <w:w w:val="110"/>
        </w:rPr>
        <w:t xml:space="preserve"> </w:t>
      </w:r>
      <w:r>
        <w:rPr>
          <w:w w:val="110"/>
        </w:rPr>
        <w:t>практик</w:t>
      </w:r>
      <w:r>
        <w:rPr>
          <w:spacing w:val="1"/>
          <w:w w:val="110"/>
        </w:rPr>
        <w:t xml:space="preserve"> </w:t>
      </w:r>
      <w:r>
        <w:rPr>
          <w:w w:val="110"/>
        </w:rPr>
        <w:t>граждан-</w:t>
      </w:r>
      <w:r>
        <w:rPr>
          <w:spacing w:val="1"/>
          <w:w w:val="110"/>
        </w:rPr>
        <w:t xml:space="preserve"> </w:t>
      </w:r>
      <w:r>
        <w:rPr>
          <w:w w:val="110"/>
        </w:rPr>
        <w:t>ской,</w:t>
      </w:r>
      <w:r>
        <w:rPr>
          <w:spacing w:val="1"/>
          <w:w w:val="110"/>
        </w:rPr>
        <w:t xml:space="preserve"> </w:t>
      </w:r>
      <w:r>
        <w:rPr>
          <w:w w:val="110"/>
        </w:rPr>
        <w:t>духовно-нравственной,</w:t>
      </w:r>
      <w:r>
        <w:rPr>
          <w:spacing w:val="1"/>
          <w:w w:val="110"/>
        </w:rPr>
        <w:t xml:space="preserve"> </w:t>
      </w:r>
      <w:r>
        <w:rPr>
          <w:w w:val="110"/>
        </w:rPr>
        <w:t>социокультурной,</w:t>
      </w:r>
      <w:r>
        <w:rPr>
          <w:spacing w:val="1"/>
          <w:w w:val="110"/>
        </w:rPr>
        <w:t xml:space="preserve"> </w:t>
      </w:r>
      <w:r>
        <w:rPr>
          <w:w w:val="110"/>
        </w:rPr>
        <w:t>экологиче-</w:t>
      </w:r>
      <w:r>
        <w:rPr>
          <w:spacing w:val="1"/>
          <w:w w:val="110"/>
        </w:rPr>
        <w:t xml:space="preserve"> </w:t>
      </w:r>
      <w:r>
        <w:rPr>
          <w:w w:val="110"/>
        </w:rPr>
        <w:t>ской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т.</w:t>
      </w:r>
      <w:r>
        <w:rPr>
          <w:spacing w:val="1"/>
          <w:w w:val="110"/>
        </w:rPr>
        <w:t xml:space="preserve"> </w:t>
      </w:r>
      <w:r>
        <w:rPr>
          <w:w w:val="110"/>
        </w:rPr>
        <w:t>д.</w:t>
      </w:r>
      <w:r>
        <w:rPr>
          <w:spacing w:val="1"/>
          <w:w w:val="110"/>
        </w:rPr>
        <w:t xml:space="preserve"> </w:t>
      </w:r>
      <w:r>
        <w:rPr>
          <w:w w:val="110"/>
        </w:rPr>
        <w:t>воспитательной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направленности,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том</w:t>
      </w:r>
      <w:r>
        <w:rPr>
          <w:spacing w:val="1"/>
          <w:w w:val="110"/>
        </w:rPr>
        <w:t xml:space="preserve"> </w:t>
      </w:r>
      <w:r>
        <w:rPr>
          <w:w w:val="110"/>
        </w:rPr>
        <w:t>числе</w:t>
      </w:r>
      <w:r>
        <w:rPr>
          <w:spacing w:val="-46"/>
          <w:w w:val="110"/>
        </w:rPr>
        <w:t xml:space="preserve"> </w:t>
      </w:r>
      <w:r>
        <w:rPr>
          <w:w w:val="110"/>
        </w:rPr>
        <w:t>включённых в учебные планы по решению участников обра-</w:t>
      </w:r>
      <w:r>
        <w:rPr>
          <w:spacing w:val="-46"/>
          <w:w w:val="110"/>
        </w:rPr>
        <w:t xml:space="preserve"> </w:t>
      </w:r>
      <w:r>
        <w:rPr>
          <w:w w:val="110"/>
        </w:rPr>
        <w:t>зовательных отношений, авторских курсов, программ воспи-</w:t>
      </w:r>
      <w:r>
        <w:rPr>
          <w:spacing w:val="-46"/>
          <w:w w:val="110"/>
        </w:rPr>
        <w:t xml:space="preserve"> </w:t>
      </w:r>
      <w:r>
        <w:rPr>
          <w:w w:val="105"/>
        </w:rPr>
        <w:t>тательной направленности, самостоятельно разработанных 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реализуемых</w:t>
      </w:r>
      <w:r>
        <w:rPr>
          <w:spacing w:val="46"/>
          <w:w w:val="105"/>
        </w:rPr>
        <w:t xml:space="preserve"> </w:t>
      </w:r>
      <w:r>
        <w:rPr>
          <w:w w:val="105"/>
        </w:rPr>
        <w:t>педагогами</w:t>
      </w:r>
      <w:r>
        <w:rPr>
          <w:spacing w:val="46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46"/>
          <w:w w:val="105"/>
        </w:rPr>
        <w:t xml:space="preserve"> </w:t>
      </w:r>
      <w:r>
        <w:rPr>
          <w:w w:val="105"/>
        </w:rPr>
        <w:t>организации.</w:t>
      </w:r>
    </w:p>
    <w:p w:rsidR="00E96A04" w:rsidRDefault="00E96A04">
      <w:pPr>
        <w:pStyle w:val="a3"/>
        <w:spacing w:before="4"/>
        <w:ind w:left="0" w:right="0" w:firstLine="0"/>
        <w:jc w:val="left"/>
        <w:rPr>
          <w:sz w:val="19"/>
        </w:rPr>
      </w:pPr>
    </w:p>
    <w:p w:rsidR="00E96A04" w:rsidRDefault="00944957">
      <w:pPr>
        <w:pStyle w:val="3"/>
        <w:numPr>
          <w:ilvl w:val="3"/>
          <w:numId w:val="10"/>
        </w:numPr>
        <w:tabs>
          <w:tab w:val="left" w:pos="877"/>
        </w:tabs>
        <w:spacing w:before="1"/>
        <w:ind w:left="876" w:hanging="760"/>
      </w:pPr>
      <w:r>
        <w:rPr>
          <w:w w:val="90"/>
        </w:rPr>
        <w:t>Виды,</w:t>
      </w:r>
      <w:r>
        <w:rPr>
          <w:spacing w:val="25"/>
          <w:w w:val="90"/>
        </w:rPr>
        <w:t xml:space="preserve"> </w:t>
      </w:r>
      <w:r>
        <w:rPr>
          <w:w w:val="90"/>
        </w:rPr>
        <w:t>формы</w:t>
      </w:r>
      <w:r>
        <w:rPr>
          <w:spacing w:val="26"/>
          <w:w w:val="90"/>
        </w:rPr>
        <w:t xml:space="preserve"> </w:t>
      </w:r>
      <w:r>
        <w:rPr>
          <w:w w:val="90"/>
        </w:rPr>
        <w:t>и</w:t>
      </w:r>
      <w:r>
        <w:rPr>
          <w:spacing w:val="26"/>
          <w:w w:val="90"/>
        </w:rPr>
        <w:t xml:space="preserve"> </w:t>
      </w:r>
      <w:r>
        <w:rPr>
          <w:w w:val="90"/>
        </w:rPr>
        <w:t>содержание</w:t>
      </w:r>
      <w:r>
        <w:rPr>
          <w:spacing w:val="26"/>
          <w:w w:val="90"/>
        </w:rPr>
        <w:t xml:space="preserve"> </w:t>
      </w:r>
      <w:r>
        <w:rPr>
          <w:w w:val="90"/>
        </w:rPr>
        <w:t>воспитательной</w:t>
      </w:r>
      <w:r>
        <w:rPr>
          <w:spacing w:val="26"/>
          <w:w w:val="90"/>
        </w:rPr>
        <w:t xml:space="preserve"> </w:t>
      </w:r>
      <w:r>
        <w:rPr>
          <w:w w:val="90"/>
        </w:rPr>
        <w:t>деятельности</w:t>
      </w:r>
    </w:p>
    <w:p w:rsidR="00E96A04" w:rsidRDefault="00944957">
      <w:pPr>
        <w:spacing w:before="63" w:line="252" w:lineRule="auto"/>
        <w:ind w:left="116" w:right="114" w:firstLine="226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Виды,</w:t>
      </w:r>
      <w:r>
        <w:rPr>
          <w:rFonts w:ascii="Times New Roman" w:hAnsi="Times New Roman"/>
          <w:i/>
          <w:spacing w:val="29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формы</w:t>
      </w:r>
      <w:r>
        <w:rPr>
          <w:rFonts w:ascii="Times New Roman" w:hAnsi="Times New Roman"/>
          <w:i/>
          <w:spacing w:val="30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и</w:t>
      </w:r>
      <w:r>
        <w:rPr>
          <w:rFonts w:ascii="Times New Roman" w:hAnsi="Times New Roman"/>
          <w:i/>
          <w:spacing w:val="29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содержание</w:t>
      </w:r>
      <w:r>
        <w:rPr>
          <w:rFonts w:ascii="Times New Roman" w:hAnsi="Times New Roman"/>
          <w:i/>
          <w:spacing w:val="30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воспитательной</w:t>
      </w:r>
      <w:r>
        <w:rPr>
          <w:rFonts w:ascii="Times New Roman" w:hAnsi="Times New Roman"/>
          <w:i/>
          <w:spacing w:val="29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деятельности</w:t>
      </w:r>
      <w:r>
        <w:rPr>
          <w:rFonts w:ascii="Times New Roman" w:hAnsi="Times New Roman"/>
          <w:i/>
          <w:spacing w:val="-55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в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этом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разделе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планируются,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представляются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по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модулям.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Здесь модуль — часть рабочей программы воспитания, в ко-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lastRenderedPageBreak/>
        <w:t>торой описываются виды, формы и содержание воспитатель-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ной работы в учебном году в рамках определённого направле-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ния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деятельности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в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общеобразовательной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организации.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Каждый</w:t>
      </w:r>
      <w:r>
        <w:rPr>
          <w:rFonts w:ascii="Times New Roman" w:hAnsi="Times New Roman"/>
          <w:i/>
          <w:spacing w:val="33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из</w:t>
      </w:r>
      <w:r>
        <w:rPr>
          <w:rFonts w:ascii="Times New Roman" w:hAnsi="Times New Roman"/>
          <w:i/>
          <w:spacing w:val="34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модулей</w:t>
      </w:r>
      <w:r>
        <w:rPr>
          <w:rFonts w:ascii="Times New Roman" w:hAnsi="Times New Roman"/>
          <w:i/>
          <w:spacing w:val="34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обладает</w:t>
      </w:r>
      <w:r>
        <w:rPr>
          <w:rFonts w:ascii="Times New Roman" w:hAnsi="Times New Roman"/>
          <w:i/>
          <w:spacing w:val="34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воспитательным</w:t>
      </w:r>
      <w:r>
        <w:rPr>
          <w:rFonts w:ascii="Times New Roman" w:hAnsi="Times New Roman"/>
          <w:i/>
          <w:spacing w:val="34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потенциалом</w:t>
      </w:r>
      <w:r>
        <w:rPr>
          <w:rFonts w:ascii="Times New Roman" w:hAnsi="Times New Roman"/>
          <w:i/>
          <w:spacing w:val="-55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с особыми условиями, средствами, возможностями воспита-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ния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(урочная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деятельность,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внеурочная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деятельность,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взаи-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модействие</w:t>
      </w:r>
      <w:r>
        <w:rPr>
          <w:rFonts w:ascii="Times New Roman" w:hAnsi="Times New Roman"/>
          <w:i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с</w:t>
      </w:r>
      <w:r>
        <w:rPr>
          <w:rFonts w:ascii="Times New Roman" w:hAnsi="Times New Roman"/>
          <w:i/>
          <w:spacing w:val="17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родителями</w:t>
      </w:r>
      <w:r>
        <w:rPr>
          <w:rFonts w:ascii="Times New Roman" w:hAnsi="Times New Roman"/>
          <w:i/>
          <w:spacing w:val="17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и</w:t>
      </w:r>
      <w:r>
        <w:rPr>
          <w:rFonts w:ascii="Times New Roman" w:hAnsi="Times New Roman"/>
          <w:i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др.).</w:t>
      </w:r>
    </w:p>
    <w:p w:rsidR="00E96A04" w:rsidRDefault="00944957">
      <w:pPr>
        <w:spacing w:before="5" w:line="252" w:lineRule="auto"/>
        <w:ind w:left="116" w:right="114" w:firstLine="226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В Программе представлены примерные описания воспита-</w:t>
      </w:r>
      <w:r>
        <w:rPr>
          <w:rFonts w:ascii="Times New Roman" w:hAnsi="Times New Roman"/>
          <w:i/>
          <w:spacing w:val="-5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тельной</w:t>
      </w:r>
      <w:r>
        <w:rPr>
          <w:rFonts w:ascii="Times New Roman" w:hAnsi="Times New Roman"/>
          <w:i/>
          <w:spacing w:val="43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работы</w:t>
      </w:r>
      <w:r>
        <w:rPr>
          <w:rFonts w:ascii="Times New Roman" w:hAnsi="Times New Roman"/>
          <w:i/>
          <w:spacing w:val="44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в</w:t>
      </w:r>
      <w:r>
        <w:rPr>
          <w:rFonts w:ascii="Times New Roman" w:hAnsi="Times New Roman"/>
          <w:i/>
          <w:spacing w:val="43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рамках</w:t>
      </w:r>
      <w:r>
        <w:rPr>
          <w:rFonts w:ascii="Times New Roman" w:hAnsi="Times New Roman"/>
          <w:i/>
          <w:spacing w:val="44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основных</w:t>
      </w:r>
      <w:r>
        <w:rPr>
          <w:rFonts w:ascii="Times New Roman" w:hAnsi="Times New Roman"/>
          <w:i/>
          <w:spacing w:val="44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(инвариантных)</w:t>
      </w:r>
      <w:r>
        <w:rPr>
          <w:rFonts w:ascii="Times New Roman" w:hAnsi="Times New Roman"/>
          <w:i/>
          <w:spacing w:val="43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моду-</w:t>
      </w:r>
    </w:p>
    <w:p w:rsidR="00E96A04" w:rsidRDefault="00944957" w:rsidP="00853F42">
      <w:pPr>
        <w:spacing w:line="252" w:lineRule="auto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лей,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согласно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правовым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условиям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реализации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общеобразова-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тельных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программ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(урочная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деятельность,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внеурочная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деятельность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и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т.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д.).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Раздел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можно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дополнить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описанием</w:t>
      </w:r>
      <w:r>
        <w:rPr>
          <w:rFonts w:ascii="Times New Roman" w:hAnsi="Times New Roman"/>
          <w:i/>
          <w:spacing w:val="-55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дополнительных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(вариативных)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модулей,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если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такая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дея-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тельность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реализуется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в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общеобразовательной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организации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(дополнительное образование, детские общественные объеди-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нения, школьные медиа, школьный музей, добровольческая де-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ятельность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(волонтёрство),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школьные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спортивные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клубы,</w:t>
      </w:r>
      <w:r>
        <w:rPr>
          <w:rFonts w:ascii="Times New Roman" w:hAnsi="Times New Roman"/>
          <w:i/>
          <w:spacing w:val="-55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школьные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театры,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наставничество),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а  также  описанием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иных модулей, разработанных в самой общеобразовательной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организации.</w:t>
      </w:r>
    </w:p>
    <w:p w:rsidR="00E96A04" w:rsidRDefault="00944957">
      <w:pPr>
        <w:spacing w:before="6" w:line="252" w:lineRule="auto"/>
        <w:ind w:left="117" w:right="115" w:firstLine="226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Последовательность описания модулей является пример-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ной, в рабочей программе воспитания общеобразовательной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организации их можно расположить в последовательности,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соответствующей значимости в воспитательной деятель-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ности общеобразовательной организации по самооценке педа-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гогического</w:t>
      </w:r>
      <w:r>
        <w:rPr>
          <w:rFonts w:ascii="Times New Roman" w:hAnsi="Times New Roman"/>
          <w:i/>
          <w:spacing w:val="1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коллектива.</w:t>
      </w:r>
    </w:p>
    <w:p w:rsidR="00E96A04" w:rsidRDefault="00944957">
      <w:pPr>
        <w:pStyle w:val="5"/>
        <w:spacing w:before="63"/>
        <w:ind w:left="343"/>
        <w:rPr>
          <w:rFonts w:ascii="Georgia" w:hAnsi="Georgia"/>
        </w:rPr>
      </w:pPr>
      <w:r>
        <w:rPr>
          <w:rFonts w:ascii="Georgia" w:hAnsi="Georgia"/>
        </w:rPr>
        <w:t>Урочная</w:t>
      </w:r>
      <w:r>
        <w:rPr>
          <w:rFonts w:ascii="Georgia" w:hAnsi="Georgia"/>
          <w:spacing w:val="47"/>
        </w:rPr>
        <w:t xml:space="preserve"> </w:t>
      </w:r>
      <w:r>
        <w:rPr>
          <w:rFonts w:ascii="Georgia" w:hAnsi="Georgia"/>
        </w:rPr>
        <w:t>деятельность</w:t>
      </w:r>
    </w:p>
    <w:p w:rsidR="00E96A04" w:rsidRDefault="00944957">
      <w:pPr>
        <w:spacing w:before="11" w:line="252" w:lineRule="auto"/>
        <w:ind w:left="117" w:right="114" w:firstLine="226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Реализация воспитательного потенциала уроков (урочной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5"/>
          <w:sz w:val="20"/>
        </w:rPr>
        <w:t>деятельности,</w:t>
      </w:r>
      <w:r>
        <w:rPr>
          <w:rFonts w:ascii="Times New Roman" w:hAnsi="Times New Roman"/>
          <w:i/>
          <w:spacing w:val="-10"/>
          <w:w w:val="125"/>
          <w:sz w:val="20"/>
        </w:rPr>
        <w:t xml:space="preserve"> </w:t>
      </w:r>
      <w:r>
        <w:rPr>
          <w:rFonts w:ascii="Times New Roman" w:hAnsi="Times New Roman"/>
          <w:i/>
          <w:w w:val="125"/>
          <w:sz w:val="20"/>
        </w:rPr>
        <w:t>аудиторных</w:t>
      </w:r>
      <w:r>
        <w:rPr>
          <w:rFonts w:ascii="Times New Roman" w:hAnsi="Times New Roman"/>
          <w:i/>
          <w:spacing w:val="-9"/>
          <w:w w:val="125"/>
          <w:sz w:val="20"/>
        </w:rPr>
        <w:t xml:space="preserve"> </w:t>
      </w:r>
      <w:r>
        <w:rPr>
          <w:rFonts w:ascii="Times New Roman" w:hAnsi="Times New Roman"/>
          <w:i/>
          <w:w w:val="125"/>
          <w:sz w:val="20"/>
        </w:rPr>
        <w:t>занятий</w:t>
      </w:r>
      <w:r>
        <w:rPr>
          <w:rFonts w:ascii="Times New Roman" w:hAnsi="Times New Roman"/>
          <w:i/>
          <w:spacing w:val="-10"/>
          <w:w w:val="125"/>
          <w:sz w:val="20"/>
        </w:rPr>
        <w:t xml:space="preserve"> </w:t>
      </w:r>
      <w:r>
        <w:rPr>
          <w:rFonts w:ascii="Times New Roman" w:hAnsi="Times New Roman"/>
          <w:i/>
          <w:w w:val="125"/>
          <w:sz w:val="20"/>
        </w:rPr>
        <w:t>в</w:t>
      </w:r>
      <w:r>
        <w:rPr>
          <w:rFonts w:ascii="Times New Roman" w:hAnsi="Times New Roman"/>
          <w:i/>
          <w:spacing w:val="-9"/>
          <w:w w:val="125"/>
          <w:sz w:val="20"/>
        </w:rPr>
        <w:t xml:space="preserve"> </w:t>
      </w:r>
      <w:r>
        <w:rPr>
          <w:rFonts w:ascii="Times New Roman" w:hAnsi="Times New Roman"/>
          <w:i/>
          <w:w w:val="125"/>
          <w:sz w:val="20"/>
        </w:rPr>
        <w:t>рамках</w:t>
      </w:r>
      <w:r>
        <w:rPr>
          <w:rFonts w:ascii="Times New Roman" w:hAnsi="Times New Roman"/>
          <w:i/>
          <w:spacing w:val="-10"/>
          <w:w w:val="125"/>
          <w:sz w:val="20"/>
        </w:rPr>
        <w:t xml:space="preserve"> </w:t>
      </w:r>
      <w:r>
        <w:rPr>
          <w:rFonts w:ascii="Times New Roman" w:hAnsi="Times New Roman"/>
          <w:i/>
          <w:w w:val="125"/>
          <w:sz w:val="20"/>
        </w:rPr>
        <w:t>максимально</w:t>
      </w:r>
      <w:r>
        <w:rPr>
          <w:rFonts w:ascii="Times New Roman" w:hAnsi="Times New Roman"/>
          <w:i/>
          <w:spacing w:val="-60"/>
          <w:w w:val="125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25"/>
          <w:sz w:val="20"/>
        </w:rPr>
        <w:t xml:space="preserve">допустимой учебной нагрузки) </w:t>
      </w:r>
      <w:r>
        <w:rPr>
          <w:rFonts w:ascii="Times New Roman" w:hAnsi="Times New Roman"/>
          <w:i/>
          <w:w w:val="125"/>
          <w:sz w:val="20"/>
        </w:rPr>
        <w:t>может предусматривать</w:t>
      </w:r>
      <w:r>
        <w:rPr>
          <w:rFonts w:ascii="Times New Roman" w:hAnsi="Times New Roman"/>
          <w:i/>
          <w:spacing w:val="1"/>
          <w:w w:val="125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(указываются конкретные позиции, имеющиеся в общеобра-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5"/>
          <w:sz w:val="20"/>
        </w:rPr>
        <w:t>зовательной</w:t>
      </w:r>
      <w:r>
        <w:rPr>
          <w:rFonts w:ascii="Times New Roman" w:hAnsi="Times New Roman"/>
          <w:i/>
          <w:spacing w:val="4"/>
          <w:w w:val="125"/>
          <w:sz w:val="20"/>
        </w:rPr>
        <w:t xml:space="preserve"> </w:t>
      </w:r>
      <w:r>
        <w:rPr>
          <w:rFonts w:ascii="Times New Roman" w:hAnsi="Times New Roman"/>
          <w:i/>
          <w:w w:val="125"/>
          <w:sz w:val="20"/>
        </w:rPr>
        <w:t>организации</w:t>
      </w:r>
      <w:r>
        <w:rPr>
          <w:rFonts w:ascii="Times New Roman" w:hAnsi="Times New Roman"/>
          <w:i/>
          <w:spacing w:val="5"/>
          <w:w w:val="125"/>
          <w:sz w:val="20"/>
        </w:rPr>
        <w:t xml:space="preserve"> </w:t>
      </w:r>
      <w:r>
        <w:rPr>
          <w:rFonts w:ascii="Times New Roman" w:hAnsi="Times New Roman"/>
          <w:i/>
          <w:w w:val="125"/>
          <w:sz w:val="20"/>
        </w:rPr>
        <w:t>или</w:t>
      </w:r>
      <w:r>
        <w:rPr>
          <w:rFonts w:ascii="Times New Roman" w:hAnsi="Times New Roman"/>
          <w:i/>
          <w:spacing w:val="5"/>
          <w:w w:val="125"/>
          <w:sz w:val="20"/>
        </w:rPr>
        <w:t xml:space="preserve"> </w:t>
      </w:r>
      <w:r>
        <w:rPr>
          <w:rFonts w:ascii="Times New Roman" w:hAnsi="Times New Roman"/>
          <w:i/>
          <w:w w:val="125"/>
          <w:sz w:val="20"/>
        </w:rPr>
        <w:t>запланированные):</w:t>
      </w:r>
    </w:p>
    <w:p w:rsidR="00E96A04" w:rsidRDefault="00944957">
      <w:pPr>
        <w:pStyle w:val="a3"/>
        <w:spacing w:line="247" w:lineRule="auto"/>
        <w:ind w:left="343" w:right="115" w:hanging="227"/>
      </w:pPr>
      <w:r>
        <w:rPr>
          <w:w w:val="105"/>
        </w:rPr>
        <w:t>—максимальное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1"/>
          <w:w w:val="105"/>
        </w:rPr>
        <w:t xml:space="preserve"> </w:t>
      </w:r>
      <w:r>
        <w:rPr>
          <w:w w:val="110"/>
        </w:rPr>
        <w:t>содержания учебных предметов для формирования у обуча-</w:t>
      </w:r>
      <w:r>
        <w:rPr>
          <w:spacing w:val="1"/>
          <w:w w:val="110"/>
        </w:rPr>
        <w:t xml:space="preserve"> </w:t>
      </w:r>
      <w:r>
        <w:rPr>
          <w:w w:val="110"/>
        </w:rPr>
        <w:t>ющихся российских традиционных духовно-нравственных и</w:t>
      </w:r>
      <w:r>
        <w:rPr>
          <w:spacing w:val="-46"/>
          <w:w w:val="110"/>
        </w:rPr>
        <w:t xml:space="preserve"> </w:t>
      </w:r>
      <w:r>
        <w:rPr>
          <w:w w:val="110"/>
        </w:rPr>
        <w:t>социокультурных ценностей, российского исторического со-</w:t>
      </w:r>
      <w:r>
        <w:rPr>
          <w:spacing w:val="-46"/>
          <w:w w:val="110"/>
        </w:rPr>
        <w:t xml:space="preserve"> </w:t>
      </w:r>
      <w:r>
        <w:rPr>
          <w:w w:val="110"/>
        </w:rPr>
        <w:t>знания на основе исторического просвещения; подбор соот-</w:t>
      </w:r>
      <w:r>
        <w:rPr>
          <w:spacing w:val="1"/>
          <w:w w:val="110"/>
        </w:rPr>
        <w:t xml:space="preserve"> </w:t>
      </w:r>
      <w:r>
        <w:rPr>
          <w:w w:val="110"/>
        </w:rPr>
        <w:t>ветствующего</w:t>
      </w:r>
      <w:r>
        <w:rPr>
          <w:spacing w:val="1"/>
          <w:w w:val="110"/>
        </w:rPr>
        <w:t xml:space="preserve"> </w:t>
      </w:r>
      <w:r>
        <w:rPr>
          <w:w w:val="110"/>
        </w:rPr>
        <w:t>содержания</w:t>
      </w:r>
      <w:r>
        <w:rPr>
          <w:spacing w:val="1"/>
          <w:w w:val="110"/>
        </w:rPr>
        <w:t xml:space="preserve"> </w:t>
      </w:r>
      <w:r>
        <w:rPr>
          <w:w w:val="110"/>
        </w:rPr>
        <w:t>уроков,</w:t>
      </w:r>
      <w:r>
        <w:rPr>
          <w:spacing w:val="1"/>
          <w:w w:val="110"/>
        </w:rPr>
        <w:t xml:space="preserve"> </w:t>
      </w:r>
      <w:r>
        <w:rPr>
          <w:w w:val="110"/>
        </w:rPr>
        <w:t>заданий,</w:t>
      </w:r>
      <w:r>
        <w:rPr>
          <w:spacing w:val="1"/>
          <w:w w:val="110"/>
        </w:rPr>
        <w:t xml:space="preserve"> </w:t>
      </w:r>
      <w:r>
        <w:rPr>
          <w:w w:val="110"/>
        </w:rPr>
        <w:t>вспомогатель-</w:t>
      </w:r>
      <w:r>
        <w:rPr>
          <w:spacing w:val="-46"/>
          <w:w w:val="110"/>
        </w:rPr>
        <w:t xml:space="preserve"> </w:t>
      </w:r>
      <w:r>
        <w:rPr>
          <w:w w:val="110"/>
        </w:rPr>
        <w:t>ных</w:t>
      </w:r>
      <w:r>
        <w:rPr>
          <w:spacing w:val="19"/>
          <w:w w:val="110"/>
        </w:rPr>
        <w:t xml:space="preserve"> </w:t>
      </w:r>
      <w:r>
        <w:rPr>
          <w:w w:val="110"/>
        </w:rPr>
        <w:t>материалов,</w:t>
      </w:r>
      <w:r>
        <w:rPr>
          <w:spacing w:val="20"/>
          <w:w w:val="110"/>
        </w:rPr>
        <w:t xml:space="preserve"> </w:t>
      </w:r>
      <w:r>
        <w:rPr>
          <w:w w:val="110"/>
        </w:rPr>
        <w:t>проблемных</w:t>
      </w:r>
      <w:r>
        <w:rPr>
          <w:spacing w:val="20"/>
          <w:w w:val="110"/>
        </w:rPr>
        <w:t xml:space="preserve"> </w:t>
      </w:r>
      <w:r>
        <w:rPr>
          <w:w w:val="110"/>
        </w:rPr>
        <w:t>ситуаций</w:t>
      </w:r>
      <w:r>
        <w:rPr>
          <w:spacing w:val="19"/>
          <w:w w:val="110"/>
        </w:rPr>
        <w:t xml:space="preserve"> </w:t>
      </w:r>
      <w:r>
        <w:rPr>
          <w:w w:val="110"/>
        </w:rPr>
        <w:t>для</w:t>
      </w:r>
      <w:r>
        <w:rPr>
          <w:spacing w:val="20"/>
          <w:w w:val="110"/>
        </w:rPr>
        <w:t xml:space="preserve"> </w:t>
      </w:r>
      <w:r>
        <w:rPr>
          <w:w w:val="110"/>
        </w:rPr>
        <w:t>обсуждений;</w:t>
      </w:r>
    </w:p>
    <w:p w:rsidR="00E96A04" w:rsidRDefault="00944957">
      <w:pPr>
        <w:pStyle w:val="a3"/>
        <w:spacing w:before="3" w:line="247" w:lineRule="auto"/>
        <w:ind w:left="343" w:right="114" w:hanging="227"/>
      </w:pPr>
      <w:r>
        <w:rPr>
          <w:w w:val="110"/>
        </w:rPr>
        <w:t>—включение</w:t>
      </w:r>
      <w:r>
        <w:rPr>
          <w:spacing w:val="1"/>
          <w:w w:val="110"/>
        </w:rPr>
        <w:t xml:space="preserve"> </w:t>
      </w:r>
      <w:r>
        <w:rPr>
          <w:w w:val="110"/>
        </w:rPr>
        <w:t>учителями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рабочие</w:t>
      </w:r>
      <w:r>
        <w:rPr>
          <w:spacing w:val="1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учебным</w:t>
      </w:r>
      <w:r>
        <w:rPr>
          <w:spacing w:val="1"/>
          <w:w w:val="110"/>
        </w:rPr>
        <w:t xml:space="preserve"> </w:t>
      </w:r>
      <w:r>
        <w:rPr>
          <w:w w:val="110"/>
        </w:rPr>
        <w:t>предметам, курсам, модулям целевых ориентиров результа-</w:t>
      </w:r>
      <w:r>
        <w:rPr>
          <w:spacing w:val="1"/>
          <w:w w:val="110"/>
        </w:rPr>
        <w:t xml:space="preserve"> </w:t>
      </w:r>
      <w:r>
        <w:rPr>
          <w:w w:val="110"/>
        </w:rPr>
        <w:t>тов воспитания, их учёт в определении воспитательных за-</w:t>
      </w:r>
      <w:r>
        <w:rPr>
          <w:spacing w:val="1"/>
          <w:w w:val="110"/>
        </w:rPr>
        <w:t xml:space="preserve"> </w:t>
      </w:r>
      <w:r>
        <w:rPr>
          <w:w w:val="110"/>
        </w:rPr>
        <w:t>дач</w:t>
      </w:r>
      <w:r>
        <w:rPr>
          <w:spacing w:val="22"/>
          <w:w w:val="110"/>
        </w:rPr>
        <w:t xml:space="preserve"> </w:t>
      </w:r>
      <w:r>
        <w:rPr>
          <w:w w:val="110"/>
        </w:rPr>
        <w:t>уроков,</w:t>
      </w:r>
      <w:r>
        <w:rPr>
          <w:spacing w:val="23"/>
          <w:w w:val="110"/>
        </w:rPr>
        <w:t xml:space="preserve"> </w:t>
      </w:r>
      <w:r>
        <w:rPr>
          <w:w w:val="110"/>
        </w:rPr>
        <w:t>занятий;</w:t>
      </w:r>
    </w:p>
    <w:p w:rsidR="00E96A04" w:rsidRDefault="00944957">
      <w:pPr>
        <w:pStyle w:val="a3"/>
        <w:spacing w:before="2" w:line="247" w:lineRule="auto"/>
        <w:ind w:left="343" w:right="115" w:hanging="227"/>
      </w:pPr>
      <w:r>
        <w:rPr>
          <w:w w:val="105"/>
        </w:rPr>
        <w:lastRenderedPageBreak/>
        <w:t>—включение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пред-</w:t>
      </w:r>
      <w:r>
        <w:rPr>
          <w:spacing w:val="1"/>
          <w:w w:val="105"/>
        </w:rPr>
        <w:t xml:space="preserve"> </w:t>
      </w:r>
      <w:r>
        <w:rPr>
          <w:w w:val="105"/>
        </w:rPr>
        <w:t>метов, курсов, модулей тематики в соответствии с календар-</w:t>
      </w:r>
      <w:r>
        <w:rPr>
          <w:spacing w:val="1"/>
          <w:w w:val="105"/>
        </w:rPr>
        <w:t xml:space="preserve"> </w:t>
      </w:r>
      <w:r>
        <w:rPr>
          <w:w w:val="105"/>
        </w:rPr>
        <w:t>ным</w:t>
      </w:r>
      <w:r>
        <w:rPr>
          <w:spacing w:val="26"/>
          <w:w w:val="105"/>
        </w:rPr>
        <w:t xml:space="preserve"> </w:t>
      </w:r>
      <w:r>
        <w:rPr>
          <w:w w:val="105"/>
        </w:rPr>
        <w:t>планом</w:t>
      </w:r>
      <w:r>
        <w:rPr>
          <w:spacing w:val="27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27"/>
          <w:w w:val="105"/>
        </w:rPr>
        <w:t xml:space="preserve"> </w:t>
      </w:r>
      <w:r>
        <w:rPr>
          <w:w w:val="105"/>
        </w:rPr>
        <w:t>работы;</w:t>
      </w:r>
    </w:p>
    <w:p w:rsidR="00E96A04" w:rsidRDefault="00944957">
      <w:pPr>
        <w:pStyle w:val="a3"/>
        <w:spacing w:before="2" w:line="247" w:lineRule="auto"/>
        <w:ind w:left="343" w:right="114" w:hanging="227"/>
      </w:pPr>
      <w:r>
        <w:rPr>
          <w:w w:val="105"/>
        </w:rPr>
        <w:t>—выбор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методов,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методик,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оказывающих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воспита-</w:t>
      </w:r>
      <w:r>
        <w:rPr>
          <w:spacing w:val="-44"/>
          <w:w w:val="105"/>
        </w:rPr>
        <w:t xml:space="preserve"> </w:t>
      </w:r>
      <w:r>
        <w:rPr>
          <w:w w:val="105"/>
        </w:rPr>
        <w:t>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воспита-</w:t>
      </w:r>
      <w:r>
        <w:rPr>
          <w:spacing w:val="1"/>
          <w:w w:val="105"/>
        </w:rPr>
        <w:t xml:space="preserve"> </w:t>
      </w:r>
      <w:r>
        <w:rPr>
          <w:w w:val="105"/>
        </w:rPr>
        <w:t>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идеалом,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задачами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целевыми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ориентирами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воспитания;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приори-</w:t>
      </w:r>
      <w:r>
        <w:rPr>
          <w:spacing w:val="1"/>
          <w:w w:val="105"/>
        </w:rPr>
        <w:t xml:space="preserve"> </w:t>
      </w:r>
      <w:r>
        <w:rPr>
          <w:w w:val="105"/>
        </w:rPr>
        <w:t>тета</w:t>
      </w:r>
      <w:r>
        <w:rPr>
          <w:spacing w:val="26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27"/>
          <w:w w:val="105"/>
        </w:rPr>
        <w:t xml:space="preserve"> </w:t>
      </w:r>
      <w:r>
        <w:rPr>
          <w:w w:val="105"/>
        </w:rPr>
        <w:t>деятельности;</w:t>
      </w:r>
    </w:p>
    <w:p w:rsidR="00E96A04" w:rsidRDefault="00944957">
      <w:pPr>
        <w:pStyle w:val="a3"/>
        <w:spacing w:before="67" w:line="247" w:lineRule="auto"/>
        <w:ind w:left="343" w:right="114" w:hanging="227"/>
      </w:pPr>
      <w:r>
        <w:rPr>
          <w:w w:val="110"/>
        </w:rPr>
        <w:t>—привлечение</w:t>
      </w:r>
      <w:r>
        <w:rPr>
          <w:spacing w:val="-6"/>
          <w:w w:val="110"/>
        </w:rPr>
        <w:t xml:space="preserve"> </w:t>
      </w:r>
      <w:r>
        <w:rPr>
          <w:w w:val="110"/>
        </w:rPr>
        <w:t>внимания</w:t>
      </w:r>
      <w:r>
        <w:rPr>
          <w:spacing w:val="-5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-6"/>
          <w:w w:val="110"/>
        </w:rPr>
        <w:t xml:space="preserve"> </w:t>
      </w:r>
      <w:r>
        <w:rPr>
          <w:w w:val="110"/>
        </w:rPr>
        <w:t>к</w:t>
      </w:r>
      <w:r>
        <w:rPr>
          <w:spacing w:val="-5"/>
          <w:w w:val="110"/>
        </w:rPr>
        <w:t xml:space="preserve"> </w:t>
      </w:r>
      <w:r>
        <w:rPr>
          <w:w w:val="110"/>
        </w:rPr>
        <w:t>ценностному</w:t>
      </w:r>
      <w:r>
        <w:rPr>
          <w:spacing w:val="-6"/>
          <w:w w:val="110"/>
        </w:rPr>
        <w:t xml:space="preserve"> </w:t>
      </w:r>
      <w:r>
        <w:rPr>
          <w:w w:val="110"/>
        </w:rPr>
        <w:t>аспекту</w:t>
      </w:r>
      <w:r>
        <w:rPr>
          <w:spacing w:val="-46"/>
          <w:w w:val="110"/>
        </w:rPr>
        <w:t xml:space="preserve"> </w:t>
      </w:r>
      <w:r>
        <w:rPr>
          <w:w w:val="110"/>
        </w:rPr>
        <w:t>изучаемых на уроках предметов, явлений и событий, иници-</w:t>
      </w:r>
      <w:r>
        <w:rPr>
          <w:spacing w:val="-46"/>
          <w:w w:val="110"/>
        </w:rPr>
        <w:t xml:space="preserve"> </w:t>
      </w:r>
      <w:r>
        <w:rPr>
          <w:w w:val="110"/>
        </w:rPr>
        <w:t>ирование обсуждений, высказываний своего мнения, выра-</w:t>
      </w:r>
      <w:r>
        <w:rPr>
          <w:spacing w:val="1"/>
          <w:w w:val="110"/>
        </w:rPr>
        <w:t xml:space="preserve"> </w:t>
      </w:r>
      <w:r>
        <w:rPr>
          <w:w w:val="110"/>
        </w:rPr>
        <w:t>ботки своего личностного отношения к изучаемым событи-</w:t>
      </w:r>
      <w:r>
        <w:rPr>
          <w:spacing w:val="1"/>
          <w:w w:val="110"/>
        </w:rPr>
        <w:t xml:space="preserve"> </w:t>
      </w:r>
      <w:r>
        <w:rPr>
          <w:w w:val="110"/>
        </w:rPr>
        <w:t>ям,</w:t>
      </w:r>
      <w:r>
        <w:rPr>
          <w:spacing w:val="23"/>
          <w:w w:val="110"/>
        </w:rPr>
        <w:t xml:space="preserve"> </w:t>
      </w:r>
      <w:r>
        <w:rPr>
          <w:w w:val="110"/>
        </w:rPr>
        <w:t>явлениям,</w:t>
      </w:r>
      <w:r>
        <w:rPr>
          <w:spacing w:val="24"/>
          <w:w w:val="110"/>
        </w:rPr>
        <w:t xml:space="preserve"> </w:t>
      </w:r>
      <w:r>
        <w:rPr>
          <w:w w:val="110"/>
        </w:rPr>
        <w:t>лицам;</w:t>
      </w:r>
    </w:p>
    <w:p w:rsidR="00E96A04" w:rsidRDefault="00944957">
      <w:pPr>
        <w:pStyle w:val="a3"/>
        <w:spacing w:before="2" w:line="247" w:lineRule="auto"/>
        <w:ind w:left="343" w:right="114" w:hanging="227"/>
      </w:pPr>
      <w:r>
        <w:rPr>
          <w:spacing w:val="-1"/>
          <w:w w:val="110"/>
        </w:rPr>
        <w:t xml:space="preserve">—применение </w:t>
      </w:r>
      <w:r>
        <w:rPr>
          <w:w w:val="110"/>
        </w:rPr>
        <w:t>интерактивных форм учебной работы — интел-</w:t>
      </w:r>
      <w:r>
        <w:rPr>
          <w:spacing w:val="-46"/>
          <w:w w:val="110"/>
        </w:rPr>
        <w:t xml:space="preserve"> </w:t>
      </w:r>
      <w:r>
        <w:rPr>
          <w:w w:val="110"/>
        </w:rPr>
        <w:t>лектуальных, стимулирующих познавательную мотивацию,</w:t>
      </w:r>
      <w:r>
        <w:rPr>
          <w:spacing w:val="1"/>
          <w:w w:val="110"/>
        </w:rPr>
        <w:t xml:space="preserve"> </w:t>
      </w:r>
      <w:r>
        <w:rPr>
          <w:w w:val="110"/>
        </w:rPr>
        <w:t>игровых методик, дискуссий, дающих возможность приобре-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сти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опыт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ведения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конструктивного</w:t>
      </w:r>
      <w:r>
        <w:rPr>
          <w:spacing w:val="-7"/>
          <w:w w:val="110"/>
        </w:rPr>
        <w:t xml:space="preserve"> </w:t>
      </w:r>
      <w:r>
        <w:rPr>
          <w:w w:val="110"/>
        </w:rPr>
        <w:t>диалога;</w:t>
      </w:r>
      <w:r>
        <w:rPr>
          <w:spacing w:val="-6"/>
          <w:w w:val="110"/>
        </w:rPr>
        <w:t xml:space="preserve"> </w:t>
      </w:r>
      <w:r>
        <w:rPr>
          <w:w w:val="110"/>
        </w:rPr>
        <w:t>групповой</w:t>
      </w:r>
      <w:r>
        <w:rPr>
          <w:spacing w:val="-7"/>
          <w:w w:val="110"/>
        </w:rPr>
        <w:t xml:space="preserve"> </w:t>
      </w:r>
      <w:r>
        <w:rPr>
          <w:w w:val="110"/>
        </w:rPr>
        <w:t>рабо-</w:t>
      </w:r>
      <w:r>
        <w:rPr>
          <w:spacing w:val="-46"/>
          <w:w w:val="110"/>
        </w:rPr>
        <w:t xml:space="preserve"> </w:t>
      </w:r>
      <w:r>
        <w:rPr>
          <w:w w:val="110"/>
        </w:rPr>
        <w:t>ты, которая учит строить отношения и действовать в коман-</w:t>
      </w:r>
      <w:r>
        <w:rPr>
          <w:spacing w:val="-46"/>
          <w:w w:val="110"/>
        </w:rPr>
        <w:t xml:space="preserve"> </w:t>
      </w:r>
      <w:r>
        <w:rPr>
          <w:w w:val="110"/>
        </w:rPr>
        <w:t>де,</w:t>
      </w:r>
      <w:r>
        <w:rPr>
          <w:spacing w:val="17"/>
          <w:w w:val="110"/>
        </w:rPr>
        <w:t xml:space="preserve"> </w:t>
      </w:r>
      <w:r>
        <w:rPr>
          <w:w w:val="110"/>
        </w:rPr>
        <w:t>способствует</w:t>
      </w:r>
      <w:r>
        <w:rPr>
          <w:spacing w:val="17"/>
          <w:w w:val="110"/>
        </w:rPr>
        <w:t xml:space="preserve"> </w:t>
      </w:r>
      <w:r>
        <w:rPr>
          <w:w w:val="110"/>
        </w:rPr>
        <w:t>развитию</w:t>
      </w:r>
      <w:r>
        <w:rPr>
          <w:spacing w:val="18"/>
          <w:w w:val="110"/>
        </w:rPr>
        <w:t xml:space="preserve"> </w:t>
      </w:r>
      <w:r>
        <w:rPr>
          <w:w w:val="110"/>
        </w:rPr>
        <w:t>критического</w:t>
      </w:r>
      <w:r>
        <w:rPr>
          <w:spacing w:val="17"/>
          <w:w w:val="110"/>
        </w:rPr>
        <w:t xml:space="preserve"> </w:t>
      </w:r>
      <w:r>
        <w:rPr>
          <w:w w:val="110"/>
        </w:rPr>
        <w:t>мышления;</w:t>
      </w:r>
    </w:p>
    <w:p w:rsidR="00E96A04" w:rsidRDefault="00944957">
      <w:pPr>
        <w:pStyle w:val="a3"/>
        <w:spacing w:before="3" w:line="247" w:lineRule="auto"/>
        <w:ind w:left="343" w:right="115" w:hanging="227"/>
      </w:pPr>
      <w:r>
        <w:rPr>
          <w:w w:val="110"/>
        </w:rPr>
        <w:t>—побуждение обучающихся соблюдать нормы поведения, пра-</w:t>
      </w:r>
      <w:r>
        <w:rPr>
          <w:spacing w:val="-47"/>
          <w:w w:val="110"/>
        </w:rPr>
        <w:t xml:space="preserve"> </w:t>
      </w:r>
      <w:r>
        <w:rPr>
          <w:w w:val="110"/>
        </w:rPr>
        <w:t>вила общения со сверстниками и педагогами, соответствую-</w:t>
      </w:r>
      <w:r>
        <w:rPr>
          <w:spacing w:val="1"/>
          <w:w w:val="110"/>
        </w:rPr>
        <w:t xml:space="preserve"> </w:t>
      </w:r>
      <w:r>
        <w:rPr>
          <w:w w:val="110"/>
        </w:rPr>
        <w:t>щие укладу общеобразовательной организации, установле-</w:t>
      </w:r>
      <w:r>
        <w:rPr>
          <w:spacing w:val="1"/>
          <w:w w:val="110"/>
        </w:rPr>
        <w:t xml:space="preserve"> </w:t>
      </w:r>
      <w:r>
        <w:rPr>
          <w:w w:val="110"/>
        </w:rPr>
        <w:t>ние</w:t>
      </w:r>
      <w:r>
        <w:rPr>
          <w:spacing w:val="17"/>
          <w:w w:val="110"/>
        </w:rPr>
        <w:t xml:space="preserve"> </w:t>
      </w:r>
      <w:r>
        <w:rPr>
          <w:w w:val="110"/>
        </w:rPr>
        <w:t>и</w:t>
      </w:r>
      <w:r>
        <w:rPr>
          <w:spacing w:val="18"/>
          <w:w w:val="110"/>
        </w:rPr>
        <w:t xml:space="preserve"> </w:t>
      </w:r>
      <w:r>
        <w:rPr>
          <w:w w:val="110"/>
        </w:rPr>
        <w:t>поддержку</w:t>
      </w:r>
      <w:r>
        <w:rPr>
          <w:spacing w:val="18"/>
          <w:w w:val="110"/>
        </w:rPr>
        <w:t xml:space="preserve"> </w:t>
      </w:r>
      <w:r>
        <w:rPr>
          <w:w w:val="110"/>
        </w:rPr>
        <w:t>доброжелательной</w:t>
      </w:r>
      <w:r>
        <w:rPr>
          <w:spacing w:val="18"/>
          <w:w w:val="110"/>
        </w:rPr>
        <w:t xml:space="preserve"> </w:t>
      </w:r>
      <w:r>
        <w:rPr>
          <w:w w:val="110"/>
        </w:rPr>
        <w:t>атмосферы;</w:t>
      </w:r>
    </w:p>
    <w:p w:rsidR="00E96A04" w:rsidRDefault="00944957">
      <w:pPr>
        <w:pStyle w:val="a3"/>
        <w:spacing w:before="2" w:line="247" w:lineRule="auto"/>
        <w:ind w:left="343" w:right="114" w:hanging="227"/>
      </w:pPr>
      <w:r>
        <w:rPr>
          <w:w w:val="105"/>
        </w:rPr>
        <w:t>—организацию шефства мотивированных и эрудированных об-</w:t>
      </w:r>
      <w:r>
        <w:rPr>
          <w:spacing w:val="1"/>
          <w:w w:val="105"/>
        </w:rPr>
        <w:t xml:space="preserve"> </w:t>
      </w:r>
      <w:r>
        <w:rPr>
          <w:w w:val="105"/>
        </w:rPr>
        <w:t>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над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неуспевающими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одноклассниками,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с особыми образовательными потребностями, дающего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значимый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взаимной</w:t>
      </w:r>
      <w:r>
        <w:rPr>
          <w:spacing w:val="25"/>
          <w:w w:val="105"/>
        </w:rPr>
        <w:t xml:space="preserve"> </w:t>
      </w:r>
      <w:r>
        <w:rPr>
          <w:w w:val="105"/>
        </w:rPr>
        <w:t>помощи;</w:t>
      </w:r>
    </w:p>
    <w:p w:rsidR="00E96A04" w:rsidRDefault="00944957">
      <w:pPr>
        <w:pStyle w:val="a3"/>
        <w:spacing w:before="3" w:line="247" w:lineRule="auto"/>
        <w:ind w:left="343" w:right="114" w:hanging="227"/>
      </w:pPr>
      <w:r>
        <w:rPr>
          <w:spacing w:val="-1"/>
          <w:w w:val="110"/>
        </w:rPr>
        <w:t xml:space="preserve">—инициирование и поддержку исследовательской </w:t>
      </w:r>
      <w:r>
        <w:rPr>
          <w:w w:val="110"/>
        </w:rPr>
        <w:t>деятельно-</w:t>
      </w:r>
      <w:r>
        <w:rPr>
          <w:spacing w:val="1"/>
          <w:w w:val="110"/>
        </w:rPr>
        <w:t xml:space="preserve"> </w:t>
      </w:r>
      <w:r>
        <w:rPr>
          <w:w w:val="105"/>
        </w:rPr>
        <w:t>сти обучающихся, планирование и выполнение индивидуаль-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 xml:space="preserve">ных и групповых </w:t>
      </w:r>
      <w:r>
        <w:rPr>
          <w:w w:val="110"/>
        </w:rPr>
        <w:t>проектов</w:t>
      </w:r>
      <w:r>
        <w:rPr>
          <w:spacing w:val="-1"/>
          <w:w w:val="110"/>
        </w:rPr>
        <w:t xml:space="preserve"> </w:t>
      </w:r>
      <w:r>
        <w:rPr>
          <w:w w:val="110"/>
        </w:rPr>
        <w:t>воспитательной</w:t>
      </w:r>
      <w:r>
        <w:rPr>
          <w:spacing w:val="-1"/>
          <w:w w:val="110"/>
        </w:rPr>
        <w:t xml:space="preserve"> </w:t>
      </w:r>
      <w:r>
        <w:rPr>
          <w:w w:val="110"/>
        </w:rPr>
        <w:t>направленности.</w:t>
      </w:r>
    </w:p>
    <w:p w:rsidR="00E96A04" w:rsidRDefault="00944957">
      <w:pPr>
        <w:pStyle w:val="5"/>
        <w:spacing w:before="65"/>
        <w:ind w:left="343"/>
        <w:rPr>
          <w:rFonts w:ascii="Georgia" w:hAnsi="Georgia"/>
        </w:rPr>
      </w:pPr>
      <w:r>
        <w:rPr>
          <w:rFonts w:ascii="Georgia" w:hAnsi="Georgia"/>
        </w:rPr>
        <w:t>Внеурочная</w:t>
      </w:r>
      <w:r>
        <w:rPr>
          <w:rFonts w:ascii="Georgia" w:hAnsi="Georgia"/>
          <w:spacing w:val="41"/>
        </w:rPr>
        <w:t xml:space="preserve"> </w:t>
      </w:r>
      <w:r>
        <w:rPr>
          <w:rFonts w:ascii="Georgia" w:hAnsi="Georgia"/>
        </w:rPr>
        <w:t>деятельность</w:t>
      </w:r>
    </w:p>
    <w:p w:rsidR="00E96A04" w:rsidRDefault="00944957">
      <w:pPr>
        <w:spacing w:before="11" w:line="252" w:lineRule="auto"/>
        <w:ind w:left="117" w:right="114" w:firstLine="226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Реализация воспитательного потенциала внеурочной дея-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тельности в целях обеспечения индивидуальных потребно-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стей обучающихся осуществляется в рамках выбранных ими</w:t>
      </w:r>
      <w:r>
        <w:rPr>
          <w:rFonts w:ascii="Times New Roman" w:hAnsi="Times New Roman"/>
          <w:i/>
          <w:spacing w:val="-5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курсов, занятий (указываются конкретные курсы, занятия,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20"/>
          <w:sz w:val="20"/>
        </w:rPr>
        <w:t>другие</w:t>
      </w:r>
      <w:r>
        <w:rPr>
          <w:rFonts w:ascii="Times New Roman" w:hAnsi="Times New Roman"/>
          <w:i/>
          <w:spacing w:val="-14"/>
          <w:w w:val="120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20"/>
          <w:sz w:val="20"/>
        </w:rPr>
        <w:t>формы</w:t>
      </w:r>
      <w:r>
        <w:rPr>
          <w:rFonts w:ascii="Times New Roman" w:hAnsi="Times New Roman"/>
          <w:i/>
          <w:spacing w:val="-14"/>
          <w:w w:val="120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20"/>
          <w:sz w:val="20"/>
        </w:rPr>
        <w:t>работы</w:t>
      </w:r>
      <w:r>
        <w:rPr>
          <w:rFonts w:ascii="Times New Roman" w:hAnsi="Times New Roman"/>
          <w:i/>
          <w:spacing w:val="-14"/>
          <w:w w:val="120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20"/>
          <w:sz w:val="20"/>
        </w:rPr>
        <w:t>в</w:t>
      </w:r>
      <w:r>
        <w:rPr>
          <w:rFonts w:ascii="Times New Roman" w:hAnsi="Times New Roman"/>
          <w:i/>
          <w:spacing w:val="-14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рамках</w:t>
      </w:r>
      <w:r>
        <w:rPr>
          <w:rFonts w:ascii="Times New Roman" w:hAnsi="Times New Roman"/>
          <w:i/>
          <w:spacing w:val="-14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внеурочной</w:t>
      </w:r>
      <w:r>
        <w:rPr>
          <w:rFonts w:ascii="Times New Roman" w:hAnsi="Times New Roman"/>
          <w:i/>
          <w:spacing w:val="-14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деятельности,</w:t>
      </w:r>
      <w:r>
        <w:rPr>
          <w:rFonts w:ascii="Times New Roman" w:hAnsi="Times New Roman"/>
          <w:i/>
          <w:spacing w:val="-14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ре-</w:t>
      </w:r>
      <w:r>
        <w:rPr>
          <w:rFonts w:ascii="Times New Roman" w:hAnsi="Times New Roman"/>
          <w:i/>
          <w:spacing w:val="-58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ализуемые в общеобразовательной организации или заплани-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рованные):</w:t>
      </w:r>
    </w:p>
    <w:p w:rsidR="00E96A04" w:rsidRDefault="00944957">
      <w:pPr>
        <w:pStyle w:val="a3"/>
        <w:spacing w:line="247" w:lineRule="auto"/>
        <w:ind w:left="343" w:right="114" w:hanging="227"/>
      </w:pPr>
      <w:r>
        <w:rPr>
          <w:w w:val="110"/>
        </w:rPr>
        <w:t>—курсы,</w:t>
      </w:r>
      <w:r>
        <w:rPr>
          <w:spacing w:val="1"/>
          <w:w w:val="110"/>
        </w:rPr>
        <w:t xml:space="preserve"> </w:t>
      </w:r>
      <w:r>
        <w:rPr>
          <w:w w:val="110"/>
        </w:rPr>
        <w:t>занятия</w:t>
      </w:r>
      <w:r>
        <w:rPr>
          <w:spacing w:val="1"/>
          <w:w w:val="110"/>
        </w:rPr>
        <w:t xml:space="preserve"> </w:t>
      </w:r>
      <w:r>
        <w:rPr>
          <w:w w:val="110"/>
        </w:rPr>
        <w:t>исторического</w:t>
      </w:r>
      <w:r>
        <w:rPr>
          <w:spacing w:val="1"/>
          <w:w w:val="110"/>
        </w:rPr>
        <w:t xml:space="preserve"> </w:t>
      </w:r>
      <w:r>
        <w:rPr>
          <w:w w:val="110"/>
        </w:rPr>
        <w:t>просвещения,</w:t>
      </w:r>
      <w:r>
        <w:rPr>
          <w:spacing w:val="1"/>
          <w:w w:val="110"/>
        </w:rPr>
        <w:t xml:space="preserve"> </w:t>
      </w:r>
      <w:r>
        <w:rPr>
          <w:w w:val="110"/>
        </w:rPr>
        <w:t>патриотиче-</w:t>
      </w:r>
      <w:r>
        <w:rPr>
          <w:spacing w:val="1"/>
          <w:w w:val="110"/>
        </w:rPr>
        <w:t xml:space="preserve"> </w:t>
      </w:r>
      <w:r>
        <w:rPr>
          <w:w w:val="110"/>
        </w:rPr>
        <w:t>ской,</w:t>
      </w:r>
      <w:r>
        <w:rPr>
          <w:spacing w:val="1"/>
          <w:w w:val="110"/>
        </w:rPr>
        <w:t xml:space="preserve"> </w:t>
      </w:r>
      <w:r>
        <w:rPr>
          <w:w w:val="110"/>
        </w:rPr>
        <w:t>гражданско-патриотической,</w:t>
      </w:r>
      <w:r>
        <w:rPr>
          <w:spacing w:val="1"/>
          <w:w w:val="110"/>
        </w:rPr>
        <w:t xml:space="preserve"> </w:t>
      </w:r>
      <w:r>
        <w:rPr>
          <w:w w:val="110"/>
        </w:rPr>
        <w:t>военно-патриотической,</w:t>
      </w:r>
      <w:r>
        <w:rPr>
          <w:spacing w:val="-46"/>
          <w:w w:val="110"/>
        </w:rPr>
        <w:t xml:space="preserve"> </w:t>
      </w:r>
      <w:r>
        <w:rPr>
          <w:w w:val="110"/>
        </w:rPr>
        <w:t>краеведческой,</w:t>
      </w:r>
      <w:r>
        <w:rPr>
          <w:spacing w:val="15"/>
          <w:w w:val="110"/>
        </w:rPr>
        <w:t xml:space="preserve"> </w:t>
      </w:r>
      <w:r>
        <w:rPr>
          <w:w w:val="110"/>
        </w:rPr>
        <w:t>историко-культурной</w:t>
      </w:r>
      <w:r>
        <w:rPr>
          <w:spacing w:val="15"/>
          <w:w w:val="110"/>
        </w:rPr>
        <w:t xml:space="preserve"> </w:t>
      </w:r>
      <w:r>
        <w:rPr>
          <w:w w:val="110"/>
        </w:rPr>
        <w:t>направленности;</w:t>
      </w:r>
    </w:p>
    <w:p w:rsidR="00E96A04" w:rsidRDefault="00944957">
      <w:pPr>
        <w:pStyle w:val="a3"/>
        <w:spacing w:before="2" w:line="247" w:lineRule="auto"/>
        <w:ind w:left="343" w:right="114" w:hanging="227"/>
      </w:pPr>
      <w:r>
        <w:rPr>
          <w:w w:val="105"/>
        </w:rPr>
        <w:lastRenderedPageBreak/>
        <w:t>—курсы, занятия духовно-нравственной направленности по ре-</w:t>
      </w:r>
      <w:r>
        <w:rPr>
          <w:spacing w:val="1"/>
          <w:w w:val="105"/>
        </w:rPr>
        <w:t xml:space="preserve"> </w:t>
      </w:r>
      <w:r>
        <w:rPr>
          <w:w w:val="110"/>
        </w:rPr>
        <w:t>лигиозным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культурам</w:t>
      </w:r>
      <w:r>
        <w:rPr>
          <w:spacing w:val="1"/>
          <w:w w:val="110"/>
        </w:rPr>
        <w:t xml:space="preserve"> </w:t>
      </w:r>
      <w:r>
        <w:rPr>
          <w:w w:val="110"/>
        </w:rPr>
        <w:t>народов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России,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основам</w:t>
      </w:r>
      <w:r>
        <w:rPr>
          <w:spacing w:val="1"/>
          <w:w w:val="110"/>
        </w:rPr>
        <w:t xml:space="preserve"> </w:t>
      </w:r>
      <w:r>
        <w:rPr>
          <w:w w:val="110"/>
        </w:rPr>
        <w:t>духовно-</w:t>
      </w:r>
      <w:r>
        <w:rPr>
          <w:spacing w:val="1"/>
          <w:w w:val="110"/>
        </w:rPr>
        <w:t xml:space="preserve"> </w:t>
      </w:r>
      <w:r>
        <w:rPr>
          <w:w w:val="110"/>
        </w:rPr>
        <w:t>нравственной культуры народов России, духовно-историче-</w:t>
      </w:r>
      <w:r>
        <w:rPr>
          <w:spacing w:val="1"/>
          <w:w w:val="110"/>
        </w:rPr>
        <w:t xml:space="preserve"> </w:t>
      </w:r>
      <w:r>
        <w:rPr>
          <w:w w:val="110"/>
        </w:rPr>
        <w:t>скому</w:t>
      </w:r>
      <w:r>
        <w:rPr>
          <w:spacing w:val="22"/>
          <w:w w:val="110"/>
        </w:rPr>
        <w:t xml:space="preserve"> </w:t>
      </w:r>
      <w:r>
        <w:rPr>
          <w:w w:val="110"/>
        </w:rPr>
        <w:t>краеведению;</w:t>
      </w:r>
    </w:p>
    <w:p w:rsidR="00E96A04" w:rsidRDefault="00944957">
      <w:pPr>
        <w:pStyle w:val="a3"/>
        <w:spacing w:before="2" w:line="247" w:lineRule="auto"/>
        <w:ind w:left="343" w:right="114" w:hanging="227"/>
      </w:pPr>
      <w:r>
        <w:rPr>
          <w:w w:val="110"/>
        </w:rPr>
        <w:t>—курсы,</w:t>
      </w:r>
      <w:r>
        <w:rPr>
          <w:spacing w:val="1"/>
          <w:w w:val="110"/>
        </w:rPr>
        <w:t xml:space="preserve"> </w:t>
      </w:r>
      <w:r>
        <w:rPr>
          <w:w w:val="110"/>
        </w:rPr>
        <w:t>занятия</w:t>
      </w:r>
      <w:r>
        <w:rPr>
          <w:spacing w:val="1"/>
          <w:w w:val="110"/>
        </w:rPr>
        <w:t xml:space="preserve"> </w:t>
      </w:r>
      <w:r>
        <w:rPr>
          <w:w w:val="110"/>
        </w:rPr>
        <w:t>познавательной,</w:t>
      </w:r>
      <w:r>
        <w:rPr>
          <w:spacing w:val="1"/>
          <w:w w:val="110"/>
        </w:rPr>
        <w:t xml:space="preserve"> </w:t>
      </w:r>
      <w:r>
        <w:rPr>
          <w:w w:val="110"/>
        </w:rPr>
        <w:t>научной,</w:t>
      </w:r>
      <w:r>
        <w:rPr>
          <w:spacing w:val="1"/>
          <w:w w:val="110"/>
        </w:rPr>
        <w:t xml:space="preserve"> </w:t>
      </w:r>
      <w:r>
        <w:rPr>
          <w:w w:val="110"/>
        </w:rPr>
        <w:t>исследователь-</w:t>
      </w:r>
      <w:r>
        <w:rPr>
          <w:spacing w:val="1"/>
          <w:w w:val="110"/>
        </w:rPr>
        <w:t xml:space="preserve"> </w:t>
      </w:r>
      <w:r>
        <w:rPr>
          <w:w w:val="110"/>
        </w:rPr>
        <w:t>ской,</w:t>
      </w:r>
      <w:r>
        <w:rPr>
          <w:spacing w:val="20"/>
          <w:w w:val="110"/>
        </w:rPr>
        <w:t xml:space="preserve"> </w:t>
      </w:r>
      <w:r>
        <w:rPr>
          <w:w w:val="110"/>
        </w:rPr>
        <w:t>просветительской</w:t>
      </w:r>
      <w:r>
        <w:rPr>
          <w:spacing w:val="21"/>
          <w:w w:val="110"/>
        </w:rPr>
        <w:t xml:space="preserve"> </w:t>
      </w:r>
      <w:r>
        <w:rPr>
          <w:w w:val="110"/>
        </w:rPr>
        <w:t>направленности;</w:t>
      </w:r>
    </w:p>
    <w:p w:rsidR="00E96A04" w:rsidRDefault="00944957">
      <w:pPr>
        <w:pStyle w:val="a3"/>
        <w:spacing w:before="5" w:line="252" w:lineRule="auto"/>
        <w:ind w:left="343" w:right="114" w:hanging="227"/>
      </w:pPr>
      <w:r>
        <w:rPr>
          <w:w w:val="110"/>
        </w:rPr>
        <w:t>—курсы,</w:t>
      </w:r>
      <w:r>
        <w:rPr>
          <w:spacing w:val="-10"/>
          <w:w w:val="110"/>
        </w:rPr>
        <w:t xml:space="preserve"> </w:t>
      </w:r>
      <w:r>
        <w:rPr>
          <w:w w:val="110"/>
        </w:rPr>
        <w:t>занятия</w:t>
      </w:r>
      <w:r>
        <w:rPr>
          <w:spacing w:val="-10"/>
          <w:w w:val="110"/>
        </w:rPr>
        <w:t xml:space="preserve"> </w:t>
      </w:r>
      <w:r>
        <w:rPr>
          <w:w w:val="110"/>
        </w:rPr>
        <w:t>экологической,</w:t>
      </w:r>
      <w:r>
        <w:rPr>
          <w:spacing w:val="-10"/>
          <w:w w:val="110"/>
        </w:rPr>
        <w:t xml:space="preserve"> </w:t>
      </w:r>
      <w:r>
        <w:rPr>
          <w:w w:val="110"/>
        </w:rPr>
        <w:t>природоохранной</w:t>
      </w:r>
      <w:r>
        <w:rPr>
          <w:spacing w:val="-9"/>
          <w:w w:val="110"/>
        </w:rPr>
        <w:t xml:space="preserve"> </w:t>
      </w:r>
      <w:r>
        <w:rPr>
          <w:w w:val="110"/>
        </w:rPr>
        <w:t>направлен-</w:t>
      </w:r>
      <w:r>
        <w:rPr>
          <w:spacing w:val="-46"/>
          <w:w w:val="110"/>
        </w:rPr>
        <w:t xml:space="preserve"> </w:t>
      </w:r>
      <w:r>
        <w:rPr>
          <w:w w:val="110"/>
        </w:rPr>
        <w:t>ности;</w:t>
      </w:r>
    </w:p>
    <w:p w:rsidR="00E96A04" w:rsidRDefault="00944957">
      <w:pPr>
        <w:pStyle w:val="a3"/>
        <w:spacing w:before="67" w:line="252" w:lineRule="auto"/>
        <w:ind w:left="343" w:right="109" w:hanging="227"/>
        <w:jc w:val="left"/>
      </w:pPr>
      <w:r>
        <w:rPr>
          <w:w w:val="110"/>
        </w:rPr>
        <w:t>—курсы, занятия</w:t>
      </w:r>
      <w:r>
        <w:rPr>
          <w:spacing w:val="1"/>
          <w:w w:val="110"/>
        </w:rPr>
        <w:t xml:space="preserve"> </w:t>
      </w:r>
      <w:r>
        <w:rPr>
          <w:w w:val="110"/>
        </w:rPr>
        <w:t>в области</w:t>
      </w:r>
      <w:r>
        <w:rPr>
          <w:spacing w:val="1"/>
          <w:w w:val="110"/>
        </w:rPr>
        <w:t xml:space="preserve"> </w:t>
      </w:r>
      <w:r>
        <w:rPr>
          <w:w w:val="110"/>
        </w:rPr>
        <w:t>искусств, художественного</w:t>
      </w:r>
      <w:r>
        <w:rPr>
          <w:spacing w:val="1"/>
          <w:w w:val="110"/>
        </w:rPr>
        <w:t xml:space="preserve"> </w:t>
      </w:r>
      <w:r>
        <w:rPr>
          <w:w w:val="110"/>
        </w:rPr>
        <w:t>творче-</w:t>
      </w:r>
      <w:r>
        <w:rPr>
          <w:spacing w:val="-45"/>
          <w:w w:val="110"/>
        </w:rPr>
        <w:t xml:space="preserve"> </w:t>
      </w:r>
      <w:r>
        <w:rPr>
          <w:w w:val="110"/>
        </w:rPr>
        <w:t>ства</w:t>
      </w:r>
      <w:r>
        <w:rPr>
          <w:spacing w:val="22"/>
          <w:w w:val="110"/>
        </w:rPr>
        <w:t xml:space="preserve"> </w:t>
      </w:r>
      <w:r>
        <w:rPr>
          <w:w w:val="110"/>
        </w:rPr>
        <w:t>разных</w:t>
      </w:r>
      <w:r>
        <w:rPr>
          <w:spacing w:val="22"/>
          <w:w w:val="110"/>
        </w:rPr>
        <w:t xml:space="preserve"> </w:t>
      </w:r>
      <w:r>
        <w:rPr>
          <w:w w:val="110"/>
        </w:rPr>
        <w:t>видов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жанров;</w:t>
      </w:r>
    </w:p>
    <w:p w:rsidR="00E96A04" w:rsidRDefault="00944957">
      <w:pPr>
        <w:pStyle w:val="a3"/>
        <w:spacing w:line="234" w:lineRule="exact"/>
        <w:ind w:left="117" w:right="0" w:firstLine="0"/>
        <w:jc w:val="left"/>
      </w:pPr>
      <w:r>
        <w:rPr>
          <w:w w:val="110"/>
        </w:rPr>
        <w:t>—курсы,</w:t>
      </w:r>
      <w:r>
        <w:rPr>
          <w:spacing w:val="12"/>
          <w:w w:val="110"/>
        </w:rPr>
        <w:t xml:space="preserve"> </w:t>
      </w:r>
      <w:r>
        <w:rPr>
          <w:w w:val="110"/>
        </w:rPr>
        <w:t>занятия</w:t>
      </w:r>
      <w:r>
        <w:rPr>
          <w:spacing w:val="13"/>
          <w:w w:val="110"/>
        </w:rPr>
        <w:t xml:space="preserve"> </w:t>
      </w:r>
      <w:r>
        <w:rPr>
          <w:w w:val="110"/>
        </w:rPr>
        <w:t>туристско-краеведческой</w:t>
      </w:r>
      <w:r>
        <w:rPr>
          <w:spacing w:val="12"/>
          <w:w w:val="110"/>
        </w:rPr>
        <w:t xml:space="preserve"> </w:t>
      </w:r>
      <w:r>
        <w:rPr>
          <w:w w:val="110"/>
        </w:rPr>
        <w:t>направленности;</w:t>
      </w:r>
    </w:p>
    <w:p w:rsidR="00E96A04" w:rsidRDefault="00944957">
      <w:pPr>
        <w:pStyle w:val="a3"/>
        <w:spacing w:before="11" w:line="252" w:lineRule="auto"/>
        <w:ind w:left="343" w:right="112" w:hanging="227"/>
        <w:jc w:val="left"/>
      </w:pPr>
      <w:r>
        <w:rPr>
          <w:spacing w:val="-1"/>
          <w:w w:val="110"/>
        </w:rPr>
        <w:t>—курсы,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занятия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оздоровительной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спортивной</w:t>
      </w:r>
      <w:r>
        <w:rPr>
          <w:spacing w:val="-7"/>
          <w:w w:val="110"/>
        </w:rPr>
        <w:t xml:space="preserve"> </w:t>
      </w:r>
      <w:r>
        <w:rPr>
          <w:w w:val="110"/>
        </w:rPr>
        <w:t>направленно-</w:t>
      </w:r>
      <w:r>
        <w:rPr>
          <w:spacing w:val="-45"/>
          <w:w w:val="110"/>
        </w:rPr>
        <w:t xml:space="preserve"> </w:t>
      </w:r>
      <w:r>
        <w:rPr>
          <w:w w:val="110"/>
        </w:rPr>
        <w:t>сти.</w:t>
      </w:r>
    </w:p>
    <w:p w:rsidR="00E96A04" w:rsidRDefault="00944957">
      <w:pPr>
        <w:pStyle w:val="5"/>
        <w:spacing w:before="63"/>
        <w:ind w:left="343"/>
        <w:rPr>
          <w:rFonts w:ascii="Georgia" w:hAnsi="Georgia"/>
        </w:rPr>
      </w:pPr>
      <w:r>
        <w:rPr>
          <w:rFonts w:ascii="Georgia" w:hAnsi="Georgia"/>
        </w:rPr>
        <w:t>Классное</w:t>
      </w:r>
      <w:r>
        <w:rPr>
          <w:rFonts w:ascii="Georgia" w:hAnsi="Georgia"/>
          <w:spacing w:val="40"/>
        </w:rPr>
        <w:t xml:space="preserve"> </w:t>
      </w:r>
      <w:r>
        <w:rPr>
          <w:rFonts w:ascii="Georgia" w:hAnsi="Georgia"/>
        </w:rPr>
        <w:t>руководство</w:t>
      </w:r>
    </w:p>
    <w:p w:rsidR="00E96A04" w:rsidRDefault="00944957">
      <w:pPr>
        <w:spacing w:before="16" w:line="256" w:lineRule="auto"/>
        <w:ind w:left="117" w:right="114" w:firstLine="226"/>
        <w:jc w:val="both"/>
        <w:rPr>
          <w:sz w:val="20"/>
        </w:rPr>
      </w:pPr>
      <w:r>
        <w:rPr>
          <w:rFonts w:ascii="Times New Roman" w:hAnsi="Times New Roman"/>
          <w:i/>
          <w:w w:val="120"/>
          <w:sz w:val="20"/>
        </w:rPr>
        <w:t>Реализация воспитательного потенциала классного руко-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водства как особого вида педагогической деятельности, на-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правленной,</w:t>
      </w:r>
      <w:r>
        <w:rPr>
          <w:rFonts w:ascii="Times New Roman" w:hAnsi="Times New Roman"/>
          <w:i/>
          <w:spacing w:val="18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в</w:t>
      </w:r>
      <w:r>
        <w:rPr>
          <w:rFonts w:ascii="Times New Roman" w:hAnsi="Times New Roman"/>
          <w:i/>
          <w:spacing w:val="18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первую</w:t>
      </w:r>
      <w:r>
        <w:rPr>
          <w:rFonts w:ascii="Times New Roman" w:hAnsi="Times New Roman"/>
          <w:i/>
          <w:spacing w:val="1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очередь,</w:t>
      </w:r>
      <w:r>
        <w:rPr>
          <w:rFonts w:ascii="Times New Roman" w:hAnsi="Times New Roman"/>
          <w:i/>
          <w:spacing w:val="18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на</w:t>
      </w:r>
      <w:r>
        <w:rPr>
          <w:rFonts w:ascii="Times New Roman" w:hAnsi="Times New Roman"/>
          <w:i/>
          <w:spacing w:val="18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решение</w:t>
      </w:r>
      <w:r>
        <w:rPr>
          <w:rFonts w:ascii="Times New Roman" w:hAnsi="Times New Roman"/>
          <w:i/>
          <w:spacing w:val="19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задач</w:t>
      </w:r>
      <w:r>
        <w:rPr>
          <w:rFonts w:ascii="Times New Roman" w:hAnsi="Times New Roman"/>
          <w:i/>
          <w:spacing w:val="18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воспитания</w:t>
      </w:r>
      <w:r>
        <w:rPr>
          <w:rFonts w:ascii="Times New Roman" w:hAnsi="Times New Roman"/>
          <w:i/>
          <w:spacing w:val="-5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и</w:t>
      </w:r>
      <w:r>
        <w:rPr>
          <w:rFonts w:ascii="Times New Roman" w:hAnsi="Times New Roman"/>
          <w:i/>
          <w:spacing w:val="-1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социализации</w:t>
      </w:r>
      <w:r>
        <w:rPr>
          <w:rFonts w:ascii="Times New Roman" w:hAnsi="Times New Roman"/>
          <w:i/>
          <w:spacing w:val="-1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обучающихся,</w:t>
      </w:r>
      <w:r>
        <w:rPr>
          <w:rFonts w:ascii="Times New Roman" w:hAnsi="Times New Roman"/>
          <w:i/>
          <w:spacing w:val="-1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может</w:t>
      </w:r>
      <w:r>
        <w:rPr>
          <w:rFonts w:ascii="Times New Roman" w:hAnsi="Times New Roman"/>
          <w:i/>
          <w:spacing w:val="-1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предусматривать</w:t>
      </w:r>
      <w:r>
        <w:rPr>
          <w:rFonts w:ascii="Times New Roman" w:hAnsi="Times New Roman"/>
          <w:i/>
          <w:spacing w:val="-12"/>
          <w:w w:val="120"/>
          <w:sz w:val="20"/>
        </w:rPr>
        <w:t xml:space="preserve"> </w:t>
      </w:r>
      <w:r>
        <w:rPr>
          <w:w w:val="120"/>
          <w:sz w:val="20"/>
        </w:rPr>
        <w:t>:</w:t>
      </w:r>
    </w:p>
    <w:p w:rsidR="00E96A04" w:rsidRDefault="00944957">
      <w:pPr>
        <w:pStyle w:val="a3"/>
        <w:spacing w:line="252" w:lineRule="auto"/>
        <w:ind w:left="343" w:right="115" w:hanging="227"/>
      </w:pPr>
      <w:r>
        <w:rPr>
          <w:w w:val="110"/>
        </w:rPr>
        <w:t>—планирование и проведение классных часов целевой воспи-</w:t>
      </w:r>
      <w:r>
        <w:rPr>
          <w:spacing w:val="1"/>
          <w:w w:val="110"/>
        </w:rPr>
        <w:t xml:space="preserve"> </w:t>
      </w:r>
      <w:r>
        <w:rPr>
          <w:w w:val="110"/>
        </w:rPr>
        <w:t>тательной</w:t>
      </w:r>
      <w:r>
        <w:rPr>
          <w:spacing w:val="18"/>
          <w:w w:val="110"/>
        </w:rPr>
        <w:t xml:space="preserve"> </w:t>
      </w:r>
      <w:r>
        <w:rPr>
          <w:w w:val="110"/>
        </w:rPr>
        <w:t>тематической</w:t>
      </w:r>
      <w:r>
        <w:rPr>
          <w:spacing w:val="19"/>
          <w:w w:val="110"/>
        </w:rPr>
        <w:t xml:space="preserve"> </w:t>
      </w:r>
      <w:r>
        <w:rPr>
          <w:w w:val="110"/>
        </w:rPr>
        <w:t>направленности;</w:t>
      </w:r>
    </w:p>
    <w:p w:rsidR="00E96A04" w:rsidRDefault="00944957">
      <w:pPr>
        <w:pStyle w:val="a3"/>
        <w:spacing w:line="252" w:lineRule="auto"/>
        <w:ind w:left="343" w:right="114" w:hanging="227"/>
      </w:pPr>
      <w:r>
        <w:rPr>
          <w:w w:val="110"/>
        </w:rPr>
        <w:t>—инициирование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поддержку</w:t>
      </w:r>
      <w:r>
        <w:rPr>
          <w:spacing w:val="1"/>
          <w:w w:val="110"/>
        </w:rPr>
        <w:t xml:space="preserve"> </w:t>
      </w:r>
      <w:r>
        <w:rPr>
          <w:w w:val="110"/>
        </w:rPr>
        <w:t>классными</w:t>
      </w:r>
      <w:r>
        <w:rPr>
          <w:spacing w:val="1"/>
          <w:w w:val="110"/>
        </w:rPr>
        <w:t xml:space="preserve"> </w:t>
      </w:r>
      <w:r>
        <w:rPr>
          <w:w w:val="110"/>
        </w:rPr>
        <w:t>руководителями</w:t>
      </w:r>
      <w:r>
        <w:rPr>
          <w:spacing w:val="1"/>
          <w:w w:val="110"/>
        </w:rPr>
        <w:t xml:space="preserve"> </w:t>
      </w:r>
      <w:r>
        <w:rPr>
          <w:w w:val="110"/>
        </w:rPr>
        <w:t>участия классов в общешкольных делах, мероприятиях, ока-</w:t>
      </w:r>
      <w:r>
        <w:rPr>
          <w:spacing w:val="1"/>
          <w:w w:val="110"/>
        </w:rPr>
        <w:t xml:space="preserve"> </w:t>
      </w:r>
      <w:r>
        <w:rPr>
          <w:w w:val="110"/>
        </w:rPr>
        <w:t>зание необходимой помощи обучающимся в их подготовке,</w:t>
      </w:r>
      <w:r>
        <w:rPr>
          <w:spacing w:val="1"/>
          <w:w w:val="110"/>
        </w:rPr>
        <w:t xml:space="preserve"> </w:t>
      </w:r>
      <w:r>
        <w:rPr>
          <w:w w:val="110"/>
        </w:rPr>
        <w:t>проведении</w:t>
      </w:r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анализе;</w:t>
      </w:r>
    </w:p>
    <w:p w:rsidR="00E96A04" w:rsidRDefault="00944957">
      <w:pPr>
        <w:pStyle w:val="a3"/>
        <w:spacing w:line="252" w:lineRule="auto"/>
        <w:ind w:left="343" w:right="114" w:hanging="227"/>
      </w:pPr>
      <w:r>
        <w:rPr>
          <w:spacing w:val="-1"/>
          <w:w w:val="110"/>
        </w:rPr>
        <w:t>—организацию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интересных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полезных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для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личностного</w:t>
      </w:r>
      <w:r>
        <w:rPr>
          <w:spacing w:val="-11"/>
          <w:w w:val="110"/>
        </w:rPr>
        <w:t xml:space="preserve"> </w:t>
      </w:r>
      <w:r>
        <w:rPr>
          <w:w w:val="110"/>
        </w:rPr>
        <w:t>разви-</w:t>
      </w:r>
      <w:r>
        <w:rPr>
          <w:spacing w:val="-46"/>
          <w:w w:val="110"/>
        </w:rPr>
        <w:t xml:space="preserve"> </w:t>
      </w:r>
      <w:r>
        <w:rPr>
          <w:w w:val="110"/>
        </w:rPr>
        <w:t>тия</w:t>
      </w:r>
      <w:r>
        <w:rPr>
          <w:spacing w:val="25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26"/>
          <w:w w:val="110"/>
        </w:rPr>
        <w:t xml:space="preserve"> </w:t>
      </w:r>
      <w:r>
        <w:rPr>
          <w:w w:val="110"/>
        </w:rPr>
        <w:t>совместных</w:t>
      </w:r>
      <w:r>
        <w:rPr>
          <w:spacing w:val="26"/>
          <w:w w:val="110"/>
        </w:rPr>
        <w:t xml:space="preserve"> </w:t>
      </w:r>
      <w:r>
        <w:rPr>
          <w:w w:val="110"/>
        </w:rPr>
        <w:t>дел,</w:t>
      </w:r>
      <w:r>
        <w:rPr>
          <w:spacing w:val="25"/>
          <w:w w:val="110"/>
        </w:rPr>
        <w:t xml:space="preserve"> </w:t>
      </w:r>
      <w:r>
        <w:rPr>
          <w:w w:val="110"/>
        </w:rPr>
        <w:t>позволяющих</w:t>
      </w:r>
      <w:r>
        <w:rPr>
          <w:spacing w:val="26"/>
          <w:w w:val="110"/>
        </w:rPr>
        <w:t xml:space="preserve"> </w:t>
      </w:r>
      <w:r>
        <w:rPr>
          <w:w w:val="110"/>
        </w:rPr>
        <w:t>вовлекать</w:t>
      </w:r>
      <w:r>
        <w:rPr>
          <w:spacing w:val="-46"/>
          <w:w w:val="110"/>
        </w:rPr>
        <w:t xml:space="preserve"> </w:t>
      </w:r>
      <w:r>
        <w:rPr>
          <w:w w:val="110"/>
        </w:rPr>
        <w:t>в них обучающихся с разными потребностями, способностя-</w:t>
      </w:r>
      <w:r>
        <w:rPr>
          <w:spacing w:val="1"/>
          <w:w w:val="110"/>
        </w:rPr>
        <w:t xml:space="preserve"> </w:t>
      </w:r>
      <w:r>
        <w:rPr>
          <w:w w:val="110"/>
        </w:rPr>
        <w:t>ми, давать возможности для самореализации, устанавливать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укреплять</w:t>
      </w:r>
      <w:r>
        <w:rPr>
          <w:spacing w:val="-10"/>
          <w:w w:val="110"/>
        </w:rPr>
        <w:t xml:space="preserve"> </w:t>
      </w:r>
      <w:r>
        <w:rPr>
          <w:w w:val="110"/>
        </w:rPr>
        <w:t>доверительные</w:t>
      </w:r>
      <w:r>
        <w:rPr>
          <w:spacing w:val="-10"/>
          <w:w w:val="110"/>
        </w:rPr>
        <w:t xml:space="preserve"> </w:t>
      </w:r>
      <w:r>
        <w:rPr>
          <w:w w:val="110"/>
        </w:rPr>
        <w:t>отношения,</w:t>
      </w:r>
      <w:r>
        <w:rPr>
          <w:spacing w:val="-11"/>
          <w:w w:val="110"/>
        </w:rPr>
        <w:t xml:space="preserve"> </w:t>
      </w:r>
      <w:r>
        <w:rPr>
          <w:w w:val="110"/>
        </w:rPr>
        <w:t>стать</w:t>
      </w:r>
      <w:r>
        <w:rPr>
          <w:spacing w:val="-10"/>
          <w:w w:val="110"/>
        </w:rPr>
        <w:t xml:space="preserve"> </w:t>
      </w:r>
      <w:r>
        <w:rPr>
          <w:w w:val="110"/>
        </w:rPr>
        <w:t>для</w:t>
      </w:r>
      <w:r>
        <w:rPr>
          <w:spacing w:val="-10"/>
          <w:w w:val="110"/>
        </w:rPr>
        <w:t xml:space="preserve"> </w:t>
      </w:r>
      <w:r>
        <w:rPr>
          <w:w w:val="110"/>
        </w:rPr>
        <w:t>них</w:t>
      </w:r>
      <w:r>
        <w:rPr>
          <w:spacing w:val="-11"/>
          <w:w w:val="110"/>
        </w:rPr>
        <w:t xml:space="preserve"> </w:t>
      </w:r>
      <w:r>
        <w:rPr>
          <w:w w:val="110"/>
        </w:rPr>
        <w:t>значи-</w:t>
      </w:r>
      <w:r>
        <w:rPr>
          <w:spacing w:val="-46"/>
          <w:w w:val="110"/>
        </w:rPr>
        <w:t xml:space="preserve"> </w:t>
      </w:r>
      <w:r>
        <w:rPr>
          <w:w w:val="110"/>
        </w:rPr>
        <w:t>мым</w:t>
      </w:r>
      <w:r>
        <w:rPr>
          <w:spacing w:val="17"/>
          <w:w w:val="110"/>
        </w:rPr>
        <w:t xml:space="preserve"> </w:t>
      </w:r>
      <w:r>
        <w:rPr>
          <w:w w:val="110"/>
        </w:rPr>
        <w:t>взрослым,</w:t>
      </w:r>
      <w:r>
        <w:rPr>
          <w:spacing w:val="17"/>
          <w:w w:val="110"/>
        </w:rPr>
        <w:t xml:space="preserve"> </w:t>
      </w:r>
      <w:r>
        <w:rPr>
          <w:w w:val="110"/>
        </w:rPr>
        <w:t>задающим</w:t>
      </w:r>
      <w:r>
        <w:rPr>
          <w:spacing w:val="17"/>
          <w:w w:val="110"/>
        </w:rPr>
        <w:t xml:space="preserve"> </w:t>
      </w:r>
      <w:r>
        <w:rPr>
          <w:w w:val="110"/>
        </w:rPr>
        <w:t>образцы</w:t>
      </w:r>
      <w:r>
        <w:rPr>
          <w:spacing w:val="17"/>
          <w:w w:val="110"/>
        </w:rPr>
        <w:t xml:space="preserve"> </w:t>
      </w:r>
      <w:r>
        <w:rPr>
          <w:w w:val="110"/>
        </w:rPr>
        <w:t>поведения;</w:t>
      </w:r>
    </w:p>
    <w:p w:rsidR="00E96A04" w:rsidRDefault="00944957">
      <w:pPr>
        <w:pStyle w:val="a3"/>
        <w:spacing w:line="252" w:lineRule="auto"/>
        <w:ind w:left="343" w:right="114" w:hanging="227"/>
      </w:pPr>
      <w:r>
        <w:rPr>
          <w:w w:val="110"/>
        </w:rPr>
        <w:t>—сплочение коллектива класса через игры и тренинги на ко-</w:t>
      </w:r>
      <w:r>
        <w:rPr>
          <w:spacing w:val="1"/>
          <w:w w:val="110"/>
        </w:rPr>
        <w:t xml:space="preserve"> </w:t>
      </w:r>
      <w:r>
        <w:rPr>
          <w:w w:val="110"/>
        </w:rPr>
        <w:t>мандообразование, внеучебные и внешкольные мероприя-</w:t>
      </w:r>
      <w:r>
        <w:rPr>
          <w:spacing w:val="1"/>
          <w:w w:val="110"/>
        </w:rPr>
        <w:t xml:space="preserve"> </w:t>
      </w:r>
      <w:r>
        <w:rPr>
          <w:w w:val="110"/>
        </w:rPr>
        <w:t>тия, походы, экскурсии, празднования дней рождения обу-</w:t>
      </w:r>
      <w:r>
        <w:rPr>
          <w:spacing w:val="1"/>
          <w:w w:val="110"/>
        </w:rPr>
        <w:t xml:space="preserve"> </w:t>
      </w:r>
      <w:r>
        <w:rPr>
          <w:w w:val="110"/>
        </w:rPr>
        <w:t>чающихся,</w:t>
      </w:r>
      <w:r>
        <w:rPr>
          <w:spacing w:val="23"/>
          <w:w w:val="110"/>
        </w:rPr>
        <w:t xml:space="preserve"> </w:t>
      </w:r>
      <w:r>
        <w:rPr>
          <w:w w:val="110"/>
        </w:rPr>
        <w:t>классные</w:t>
      </w:r>
      <w:r>
        <w:rPr>
          <w:spacing w:val="24"/>
          <w:w w:val="110"/>
        </w:rPr>
        <w:t xml:space="preserve"> </w:t>
      </w:r>
      <w:r>
        <w:rPr>
          <w:w w:val="110"/>
        </w:rPr>
        <w:t>вечера;</w:t>
      </w:r>
    </w:p>
    <w:p w:rsidR="00E96A04" w:rsidRDefault="00944957">
      <w:pPr>
        <w:pStyle w:val="a3"/>
        <w:spacing w:line="254" w:lineRule="auto"/>
        <w:ind w:left="343" w:right="114" w:hanging="227"/>
      </w:pPr>
      <w:r>
        <w:rPr>
          <w:w w:val="105"/>
        </w:rPr>
        <w:t>—выработку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класса, участие в выработке таких правил поведения в обще-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26"/>
          <w:w w:val="105"/>
        </w:rPr>
        <w:t xml:space="preserve"> </w:t>
      </w:r>
      <w:r>
        <w:rPr>
          <w:w w:val="105"/>
        </w:rPr>
        <w:t>организации;</w:t>
      </w:r>
    </w:p>
    <w:p w:rsidR="00E96A04" w:rsidRDefault="00944957">
      <w:pPr>
        <w:pStyle w:val="a3"/>
        <w:spacing w:line="254" w:lineRule="auto"/>
        <w:ind w:left="343" w:right="114" w:hanging="227"/>
      </w:pPr>
      <w:r>
        <w:rPr>
          <w:spacing w:val="-1"/>
          <w:w w:val="110"/>
        </w:rPr>
        <w:t xml:space="preserve">—изучение </w:t>
      </w:r>
      <w:r>
        <w:rPr>
          <w:w w:val="110"/>
        </w:rPr>
        <w:t>особенностей личностного развития обучающихся</w:t>
      </w:r>
      <w:r>
        <w:rPr>
          <w:spacing w:val="1"/>
          <w:w w:val="110"/>
        </w:rPr>
        <w:t xml:space="preserve"> </w:t>
      </w:r>
      <w:r>
        <w:rPr>
          <w:w w:val="110"/>
        </w:rPr>
        <w:t>путём наблюдения за их поведением, в специально создава-</w:t>
      </w:r>
      <w:r>
        <w:rPr>
          <w:spacing w:val="1"/>
          <w:w w:val="110"/>
        </w:rPr>
        <w:t xml:space="preserve"> </w:t>
      </w:r>
      <w:r>
        <w:rPr>
          <w:w w:val="110"/>
        </w:rPr>
        <w:t>емых педагогических ситуациях, в играх, беседах по нрав-</w:t>
      </w:r>
      <w:r>
        <w:rPr>
          <w:spacing w:val="1"/>
          <w:w w:val="110"/>
        </w:rPr>
        <w:t xml:space="preserve"> </w:t>
      </w:r>
      <w:r>
        <w:rPr>
          <w:w w:val="110"/>
        </w:rPr>
        <w:t>ственным проблемам; результаты наблюдения сверяются с</w:t>
      </w:r>
      <w:r>
        <w:rPr>
          <w:spacing w:val="1"/>
          <w:w w:val="110"/>
        </w:rPr>
        <w:t xml:space="preserve"> </w:t>
      </w:r>
      <w:r>
        <w:rPr>
          <w:w w:val="110"/>
        </w:rPr>
        <w:t>результатами бесед с родителями, учителями, а также (при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необходимости)</w:t>
      </w:r>
      <w:r>
        <w:rPr>
          <w:spacing w:val="20"/>
          <w:w w:val="110"/>
        </w:rPr>
        <w:t xml:space="preserve"> </w:t>
      </w:r>
      <w:r>
        <w:rPr>
          <w:w w:val="110"/>
        </w:rPr>
        <w:t>со</w:t>
      </w:r>
      <w:r>
        <w:rPr>
          <w:spacing w:val="20"/>
          <w:w w:val="110"/>
        </w:rPr>
        <w:t xml:space="preserve"> </w:t>
      </w:r>
      <w:r>
        <w:rPr>
          <w:w w:val="110"/>
        </w:rPr>
        <w:t>школьным</w:t>
      </w:r>
      <w:r>
        <w:rPr>
          <w:spacing w:val="20"/>
          <w:w w:val="110"/>
        </w:rPr>
        <w:t xml:space="preserve"> </w:t>
      </w:r>
      <w:r>
        <w:rPr>
          <w:w w:val="110"/>
        </w:rPr>
        <w:t>психологом;</w:t>
      </w:r>
    </w:p>
    <w:p w:rsidR="00E96A04" w:rsidRDefault="00944957">
      <w:pPr>
        <w:pStyle w:val="a3"/>
        <w:spacing w:line="254" w:lineRule="auto"/>
        <w:ind w:left="343" w:right="114" w:hanging="227"/>
      </w:pPr>
      <w:r>
        <w:rPr>
          <w:w w:val="110"/>
        </w:rPr>
        <w:t>—доверительное общение и поддержку обучающихся в реше-</w:t>
      </w:r>
      <w:r>
        <w:rPr>
          <w:spacing w:val="1"/>
          <w:w w:val="110"/>
        </w:rPr>
        <w:t xml:space="preserve"> </w:t>
      </w:r>
      <w:r>
        <w:rPr>
          <w:w w:val="105"/>
        </w:rPr>
        <w:t>нии проблем (налаживание взаимоотношений с одноклассни-</w:t>
      </w:r>
      <w:r>
        <w:rPr>
          <w:spacing w:val="1"/>
          <w:w w:val="105"/>
        </w:rPr>
        <w:t xml:space="preserve"> </w:t>
      </w:r>
      <w:r>
        <w:rPr>
          <w:w w:val="110"/>
        </w:rPr>
        <w:t>ками или педагогами, успеваемость и т. д.), совместный по-</w:t>
      </w:r>
      <w:r>
        <w:rPr>
          <w:spacing w:val="1"/>
          <w:w w:val="110"/>
        </w:rPr>
        <w:t xml:space="preserve"> </w:t>
      </w:r>
      <w:r>
        <w:rPr>
          <w:w w:val="110"/>
        </w:rPr>
        <w:t>иск</w:t>
      </w:r>
      <w:r>
        <w:rPr>
          <w:spacing w:val="29"/>
          <w:w w:val="110"/>
        </w:rPr>
        <w:t xml:space="preserve"> </w:t>
      </w:r>
      <w:r>
        <w:rPr>
          <w:w w:val="110"/>
        </w:rPr>
        <w:t>решений</w:t>
      </w:r>
      <w:r>
        <w:rPr>
          <w:spacing w:val="30"/>
          <w:w w:val="110"/>
        </w:rPr>
        <w:t xml:space="preserve"> </w:t>
      </w:r>
      <w:r>
        <w:rPr>
          <w:w w:val="110"/>
        </w:rPr>
        <w:t>проблем,</w:t>
      </w:r>
      <w:r>
        <w:rPr>
          <w:spacing w:val="29"/>
          <w:w w:val="110"/>
        </w:rPr>
        <w:t xml:space="preserve"> </w:t>
      </w:r>
      <w:r>
        <w:rPr>
          <w:w w:val="110"/>
        </w:rPr>
        <w:t>коррекцию</w:t>
      </w:r>
      <w:r>
        <w:rPr>
          <w:spacing w:val="30"/>
          <w:w w:val="110"/>
        </w:rPr>
        <w:t xml:space="preserve"> </w:t>
      </w:r>
      <w:r>
        <w:rPr>
          <w:w w:val="110"/>
        </w:rPr>
        <w:t>поведения</w:t>
      </w:r>
      <w:r>
        <w:rPr>
          <w:spacing w:val="29"/>
          <w:w w:val="110"/>
        </w:rPr>
        <w:t xml:space="preserve"> </w:t>
      </w:r>
      <w:r>
        <w:rPr>
          <w:w w:val="110"/>
        </w:rPr>
        <w:t>обучающихся</w:t>
      </w:r>
    </w:p>
    <w:p w:rsidR="00E96A04" w:rsidRDefault="00944957">
      <w:pPr>
        <w:pStyle w:val="a3"/>
        <w:spacing w:before="67" w:line="254" w:lineRule="auto"/>
        <w:ind w:left="343" w:right="115" w:firstLine="0"/>
      </w:pPr>
      <w:r>
        <w:rPr>
          <w:w w:val="110"/>
        </w:rPr>
        <w:t>через частные беседы индивидуально и вместе с их родите-</w:t>
      </w:r>
      <w:r>
        <w:rPr>
          <w:spacing w:val="1"/>
          <w:w w:val="110"/>
        </w:rPr>
        <w:t xml:space="preserve"> </w:t>
      </w:r>
      <w:r>
        <w:rPr>
          <w:w w:val="110"/>
        </w:rPr>
        <w:t>лями,</w:t>
      </w:r>
      <w:r>
        <w:rPr>
          <w:spacing w:val="23"/>
          <w:w w:val="110"/>
        </w:rPr>
        <w:t xml:space="preserve"> </w:t>
      </w:r>
      <w:r>
        <w:rPr>
          <w:w w:val="110"/>
        </w:rPr>
        <w:t>с</w:t>
      </w:r>
      <w:r>
        <w:rPr>
          <w:spacing w:val="24"/>
          <w:w w:val="110"/>
        </w:rPr>
        <w:t xml:space="preserve"> </w:t>
      </w:r>
      <w:r>
        <w:rPr>
          <w:w w:val="110"/>
        </w:rPr>
        <w:t>другими</w:t>
      </w:r>
      <w:r>
        <w:rPr>
          <w:spacing w:val="23"/>
          <w:w w:val="110"/>
        </w:rPr>
        <w:t xml:space="preserve"> </w:t>
      </w:r>
      <w:r>
        <w:rPr>
          <w:w w:val="110"/>
        </w:rPr>
        <w:t>обучающимися</w:t>
      </w:r>
      <w:r>
        <w:rPr>
          <w:spacing w:val="24"/>
          <w:w w:val="110"/>
        </w:rPr>
        <w:t xml:space="preserve"> </w:t>
      </w:r>
      <w:r>
        <w:rPr>
          <w:w w:val="110"/>
        </w:rPr>
        <w:t>класса;</w:t>
      </w:r>
    </w:p>
    <w:p w:rsidR="00E96A04" w:rsidRDefault="00944957">
      <w:pPr>
        <w:pStyle w:val="a3"/>
        <w:spacing w:line="254" w:lineRule="auto"/>
        <w:ind w:left="343" w:right="115" w:hanging="227"/>
      </w:pPr>
      <w:r>
        <w:rPr>
          <w:w w:val="110"/>
        </w:rPr>
        <w:t>—индивидуальную работу с обучающимися класса по ведению</w:t>
      </w:r>
      <w:r>
        <w:rPr>
          <w:spacing w:val="-46"/>
          <w:w w:val="110"/>
        </w:rPr>
        <w:t xml:space="preserve"> </w:t>
      </w:r>
      <w:r>
        <w:rPr>
          <w:w w:val="110"/>
        </w:rPr>
        <w:t>личных портфолио, в которых они фиксируют свои учебные,</w:t>
      </w:r>
      <w:r>
        <w:rPr>
          <w:spacing w:val="-46"/>
          <w:w w:val="110"/>
        </w:rPr>
        <w:t xml:space="preserve"> </w:t>
      </w:r>
      <w:r>
        <w:rPr>
          <w:w w:val="110"/>
        </w:rPr>
        <w:t>творческие,</w:t>
      </w:r>
      <w:r>
        <w:rPr>
          <w:spacing w:val="19"/>
          <w:w w:val="110"/>
        </w:rPr>
        <w:t xml:space="preserve"> </w:t>
      </w:r>
      <w:r>
        <w:rPr>
          <w:w w:val="110"/>
        </w:rPr>
        <w:t>спортивные,</w:t>
      </w:r>
      <w:r>
        <w:rPr>
          <w:spacing w:val="20"/>
          <w:w w:val="110"/>
        </w:rPr>
        <w:t xml:space="preserve"> </w:t>
      </w:r>
      <w:r>
        <w:rPr>
          <w:w w:val="110"/>
        </w:rPr>
        <w:t>личностные</w:t>
      </w:r>
      <w:r>
        <w:rPr>
          <w:spacing w:val="20"/>
          <w:w w:val="110"/>
        </w:rPr>
        <w:t xml:space="preserve"> </w:t>
      </w:r>
      <w:r>
        <w:rPr>
          <w:w w:val="110"/>
        </w:rPr>
        <w:t>достижения;</w:t>
      </w:r>
    </w:p>
    <w:p w:rsidR="00E96A04" w:rsidRDefault="00944957">
      <w:pPr>
        <w:pStyle w:val="a3"/>
        <w:spacing w:line="254" w:lineRule="auto"/>
        <w:ind w:left="343" w:right="114" w:hanging="227"/>
      </w:pPr>
      <w:r>
        <w:rPr>
          <w:w w:val="110"/>
        </w:rPr>
        <w:t>—регулярные консультации с учителями-предметниками, на-</w:t>
      </w:r>
      <w:r>
        <w:rPr>
          <w:spacing w:val="1"/>
          <w:w w:val="110"/>
        </w:rPr>
        <w:t xml:space="preserve"> </w:t>
      </w:r>
      <w:r>
        <w:rPr>
          <w:w w:val="105"/>
        </w:rPr>
        <w:t>правленные на формирование единства требований по вопро-</w:t>
      </w:r>
      <w:r>
        <w:rPr>
          <w:spacing w:val="1"/>
          <w:w w:val="105"/>
        </w:rPr>
        <w:t xml:space="preserve"> </w:t>
      </w:r>
      <w:r>
        <w:rPr>
          <w:w w:val="110"/>
        </w:rPr>
        <w:t>сам</w:t>
      </w:r>
      <w:r>
        <w:rPr>
          <w:spacing w:val="-11"/>
          <w:w w:val="110"/>
        </w:rPr>
        <w:t xml:space="preserve"> </w:t>
      </w:r>
      <w:r>
        <w:rPr>
          <w:w w:val="110"/>
        </w:rPr>
        <w:t>воспитания</w:t>
      </w:r>
      <w:r>
        <w:rPr>
          <w:spacing w:val="-11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обучения,</w:t>
      </w:r>
      <w:r>
        <w:rPr>
          <w:spacing w:val="-11"/>
          <w:w w:val="110"/>
        </w:rPr>
        <w:t xml:space="preserve"> </w:t>
      </w:r>
      <w:r>
        <w:rPr>
          <w:w w:val="110"/>
        </w:rPr>
        <w:t>предупреждение</w:t>
      </w:r>
      <w:r>
        <w:rPr>
          <w:spacing w:val="-11"/>
          <w:w w:val="110"/>
        </w:rPr>
        <w:t xml:space="preserve"> </w:t>
      </w:r>
      <w:r>
        <w:rPr>
          <w:w w:val="110"/>
        </w:rPr>
        <w:t>и/или</w:t>
      </w:r>
      <w:r>
        <w:rPr>
          <w:spacing w:val="-10"/>
          <w:w w:val="110"/>
        </w:rPr>
        <w:t xml:space="preserve"> </w:t>
      </w:r>
      <w:r>
        <w:rPr>
          <w:w w:val="110"/>
        </w:rPr>
        <w:t>разреше-</w:t>
      </w:r>
      <w:r>
        <w:rPr>
          <w:spacing w:val="-46"/>
          <w:w w:val="110"/>
        </w:rPr>
        <w:t xml:space="preserve"> </w:t>
      </w:r>
      <w:r>
        <w:rPr>
          <w:w w:val="110"/>
        </w:rPr>
        <w:t>ние</w:t>
      </w:r>
      <w:r>
        <w:rPr>
          <w:spacing w:val="20"/>
          <w:w w:val="110"/>
        </w:rPr>
        <w:t xml:space="preserve"> </w:t>
      </w:r>
      <w:r>
        <w:rPr>
          <w:w w:val="110"/>
        </w:rPr>
        <w:t>конфликтов</w:t>
      </w:r>
      <w:r>
        <w:rPr>
          <w:spacing w:val="21"/>
          <w:w w:val="110"/>
        </w:rPr>
        <w:t xml:space="preserve"> </w:t>
      </w:r>
      <w:r>
        <w:rPr>
          <w:w w:val="110"/>
        </w:rPr>
        <w:t>между</w:t>
      </w:r>
      <w:r>
        <w:rPr>
          <w:spacing w:val="20"/>
          <w:w w:val="110"/>
        </w:rPr>
        <w:t xml:space="preserve"> </w:t>
      </w:r>
      <w:r>
        <w:rPr>
          <w:w w:val="110"/>
        </w:rPr>
        <w:t>учителями</w:t>
      </w:r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обучающимися;</w:t>
      </w:r>
    </w:p>
    <w:p w:rsidR="00E96A04" w:rsidRDefault="00944957">
      <w:pPr>
        <w:pStyle w:val="a3"/>
        <w:spacing w:line="254" w:lineRule="auto"/>
        <w:ind w:left="343" w:right="114" w:hanging="227"/>
      </w:pPr>
      <w:r>
        <w:rPr>
          <w:w w:val="110"/>
        </w:rPr>
        <w:t>—проведение мини-педсоветов для решения конкретных про-</w:t>
      </w:r>
      <w:r>
        <w:rPr>
          <w:spacing w:val="1"/>
          <w:w w:val="110"/>
        </w:rPr>
        <w:t xml:space="preserve"> </w:t>
      </w:r>
      <w:r>
        <w:rPr>
          <w:w w:val="110"/>
        </w:rPr>
        <w:t>блем</w:t>
      </w:r>
      <w:r>
        <w:rPr>
          <w:spacing w:val="-11"/>
          <w:w w:val="110"/>
        </w:rPr>
        <w:t xml:space="preserve"> </w:t>
      </w:r>
      <w:r>
        <w:rPr>
          <w:w w:val="110"/>
        </w:rPr>
        <w:t>класса,</w:t>
      </w:r>
      <w:r>
        <w:rPr>
          <w:spacing w:val="-10"/>
          <w:w w:val="110"/>
        </w:rPr>
        <w:t xml:space="preserve"> </w:t>
      </w:r>
      <w:r>
        <w:rPr>
          <w:w w:val="110"/>
        </w:rPr>
        <w:t>интеграции</w:t>
      </w:r>
      <w:r>
        <w:rPr>
          <w:spacing w:val="-11"/>
          <w:w w:val="110"/>
        </w:rPr>
        <w:t xml:space="preserve"> </w:t>
      </w:r>
      <w:r>
        <w:rPr>
          <w:w w:val="110"/>
        </w:rPr>
        <w:t>воспитательных</w:t>
      </w:r>
      <w:r>
        <w:rPr>
          <w:spacing w:val="-10"/>
          <w:w w:val="110"/>
        </w:rPr>
        <w:t xml:space="preserve"> </w:t>
      </w:r>
      <w:r>
        <w:rPr>
          <w:w w:val="110"/>
        </w:rPr>
        <w:t>влияний</w:t>
      </w:r>
      <w:r>
        <w:rPr>
          <w:spacing w:val="-11"/>
          <w:w w:val="110"/>
        </w:rPr>
        <w:t xml:space="preserve"> </w:t>
      </w:r>
      <w:r>
        <w:rPr>
          <w:w w:val="110"/>
        </w:rPr>
        <w:t>педагогов</w:t>
      </w:r>
      <w:r>
        <w:rPr>
          <w:spacing w:val="-46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обучающихся,</w:t>
      </w:r>
      <w:r>
        <w:rPr>
          <w:spacing w:val="1"/>
          <w:w w:val="110"/>
        </w:rPr>
        <w:t xml:space="preserve"> </w:t>
      </w:r>
      <w:r>
        <w:rPr>
          <w:w w:val="110"/>
        </w:rPr>
        <w:t>привлечение</w:t>
      </w:r>
      <w:r>
        <w:rPr>
          <w:spacing w:val="1"/>
          <w:w w:val="110"/>
        </w:rPr>
        <w:t xml:space="preserve"> </w:t>
      </w:r>
      <w:r>
        <w:rPr>
          <w:w w:val="110"/>
        </w:rPr>
        <w:t>учителей-предметников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участию в классных делах, дающих им возможность лучше</w:t>
      </w:r>
      <w:r>
        <w:rPr>
          <w:spacing w:val="1"/>
          <w:w w:val="110"/>
        </w:rPr>
        <w:t xml:space="preserve"> </w:t>
      </w:r>
      <w:r>
        <w:rPr>
          <w:w w:val="110"/>
        </w:rPr>
        <w:t>узнавать и понимать обучающихся, общаясь и наблюдая их</w:t>
      </w:r>
      <w:r>
        <w:rPr>
          <w:spacing w:val="1"/>
          <w:w w:val="110"/>
        </w:rPr>
        <w:t xml:space="preserve"> </w:t>
      </w:r>
      <w:r>
        <w:rPr>
          <w:w w:val="105"/>
        </w:rPr>
        <w:t>во внеучебной обстановке, участвовать в родительских собра-</w:t>
      </w:r>
      <w:r>
        <w:rPr>
          <w:spacing w:val="1"/>
          <w:w w:val="105"/>
        </w:rPr>
        <w:t xml:space="preserve"> </w:t>
      </w:r>
      <w:r>
        <w:rPr>
          <w:w w:val="110"/>
        </w:rPr>
        <w:t>ниях</w:t>
      </w:r>
      <w:r>
        <w:rPr>
          <w:spacing w:val="23"/>
          <w:w w:val="110"/>
        </w:rPr>
        <w:t xml:space="preserve"> </w:t>
      </w:r>
      <w:r>
        <w:rPr>
          <w:w w:val="110"/>
        </w:rPr>
        <w:t>класса;</w:t>
      </w:r>
    </w:p>
    <w:p w:rsidR="00E96A04" w:rsidRDefault="00944957">
      <w:pPr>
        <w:pStyle w:val="a3"/>
        <w:spacing w:line="254" w:lineRule="auto"/>
        <w:ind w:left="343" w:right="114" w:hanging="227"/>
      </w:pPr>
      <w:r>
        <w:rPr>
          <w:w w:val="110"/>
        </w:rPr>
        <w:t>—организацию и проведение регулярных родительских собра-</w:t>
      </w:r>
      <w:r>
        <w:rPr>
          <w:spacing w:val="-46"/>
          <w:w w:val="110"/>
        </w:rPr>
        <w:t xml:space="preserve"> </w:t>
      </w:r>
      <w:r>
        <w:rPr>
          <w:w w:val="110"/>
        </w:rPr>
        <w:t>ний, информирование родителей об успехах и проблемах об-</w:t>
      </w:r>
      <w:r>
        <w:rPr>
          <w:spacing w:val="-46"/>
          <w:w w:val="110"/>
        </w:rPr>
        <w:t xml:space="preserve"> </w:t>
      </w:r>
      <w:r>
        <w:rPr>
          <w:w w:val="110"/>
        </w:rPr>
        <w:t>учающихся, их положении в классе, жизни класса в целом,</w:t>
      </w:r>
      <w:r>
        <w:rPr>
          <w:spacing w:val="1"/>
          <w:w w:val="110"/>
        </w:rPr>
        <w:t xml:space="preserve"> </w:t>
      </w:r>
      <w:r>
        <w:rPr>
          <w:w w:val="110"/>
        </w:rPr>
        <w:t>помощь</w:t>
      </w:r>
      <w:r>
        <w:rPr>
          <w:spacing w:val="23"/>
          <w:w w:val="110"/>
        </w:rPr>
        <w:t xml:space="preserve"> </w:t>
      </w:r>
      <w:r>
        <w:rPr>
          <w:w w:val="110"/>
        </w:rPr>
        <w:t xml:space="preserve">родителям </w:t>
      </w:r>
      <w:r>
        <w:rPr>
          <w:spacing w:val="21"/>
          <w:w w:val="110"/>
        </w:rPr>
        <w:t xml:space="preserve"> </w:t>
      </w:r>
      <w:r>
        <w:rPr>
          <w:w w:val="110"/>
        </w:rPr>
        <w:t xml:space="preserve">и </w:t>
      </w:r>
      <w:r>
        <w:rPr>
          <w:spacing w:val="22"/>
          <w:w w:val="110"/>
        </w:rPr>
        <w:t xml:space="preserve"> </w:t>
      </w:r>
      <w:r>
        <w:rPr>
          <w:w w:val="110"/>
        </w:rPr>
        <w:t xml:space="preserve">иным </w:t>
      </w:r>
      <w:r>
        <w:rPr>
          <w:spacing w:val="21"/>
          <w:w w:val="110"/>
        </w:rPr>
        <w:t xml:space="preserve"> </w:t>
      </w:r>
      <w:r>
        <w:rPr>
          <w:w w:val="110"/>
        </w:rPr>
        <w:t xml:space="preserve">членам </w:t>
      </w:r>
      <w:r>
        <w:rPr>
          <w:spacing w:val="22"/>
          <w:w w:val="110"/>
        </w:rPr>
        <w:t xml:space="preserve"> </w:t>
      </w:r>
      <w:r>
        <w:rPr>
          <w:w w:val="110"/>
        </w:rPr>
        <w:t xml:space="preserve">семьи </w:t>
      </w:r>
      <w:r>
        <w:rPr>
          <w:spacing w:val="22"/>
          <w:w w:val="110"/>
        </w:rPr>
        <w:t xml:space="preserve"> </w:t>
      </w:r>
      <w:r>
        <w:rPr>
          <w:w w:val="110"/>
        </w:rPr>
        <w:t xml:space="preserve">в </w:t>
      </w:r>
      <w:r>
        <w:rPr>
          <w:spacing w:val="21"/>
          <w:w w:val="110"/>
        </w:rPr>
        <w:t xml:space="preserve"> </w:t>
      </w:r>
      <w:r>
        <w:rPr>
          <w:w w:val="110"/>
        </w:rPr>
        <w:t>отношениях</w:t>
      </w:r>
      <w:r>
        <w:rPr>
          <w:spacing w:val="-47"/>
          <w:w w:val="110"/>
        </w:rPr>
        <w:t xml:space="preserve"> </w:t>
      </w:r>
      <w:r>
        <w:rPr>
          <w:w w:val="110"/>
        </w:rPr>
        <w:t>с</w:t>
      </w:r>
      <w:r>
        <w:rPr>
          <w:spacing w:val="22"/>
          <w:w w:val="110"/>
        </w:rPr>
        <w:t xml:space="preserve"> </w:t>
      </w:r>
      <w:r>
        <w:rPr>
          <w:w w:val="110"/>
        </w:rPr>
        <w:t>учителями,</w:t>
      </w:r>
      <w:r>
        <w:rPr>
          <w:spacing w:val="23"/>
          <w:w w:val="110"/>
        </w:rPr>
        <w:t xml:space="preserve"> </w:t>
      </w:r>
      <w:r>
        <w:rPr>
          <w:w w:val="110"/>
        </w:rPr>
        <w:t>администрацией;</w:t>
      </w:r>
    </w:p>
    <w:p w:rsidR="00E96A04" w:rsidRDefault="00944957">
      <w:pPr>
        <w:pStyle w:val="a3"/>
        <w:spacing w:line="254" w:lineRule="auto"/>
        <w:ind w:left="343" w:right="114" w:hanging="227"/>
      </w:pPr>
      <w:r>
        <w:rPr>
          <w:w w:val="105"/>
        </w:rPr>
        <w:t>—создание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родительского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комитета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вопросов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об-</w:t>
      </w:r>
      <w:r>
        <w:rPr>
          <w:spacing w:val="1"/>
          <w:w w:val="105"/>
        </w:rPr>
        <w:t xml:space="preserve"> </w:t>
      </w:r>
      <w:r>
        <w:rPr>
          <w:w w:val="105"/>
        </w:rPr>
        <w:t>учения</w:t>
      </w:r>
      <w:r>
        <w:rPr>
          <w:spacing w:val="35"/>
          <w:w w:val="105"/>
        </w:rPr>
        <w:t xml:space="preserve"> </w:t>
      </w:r>
      <w:r>
        <w:rPr>
          <w:w w:val="105"/>
        </w:rPr>
        <w:t>в</w:t>
      </w:r>
      <w:r>
        <w:rPr>
          <w:spacing w:val="35"/>
          <w:w w:val="105"/>
        </w:rPr>
        <w:t xml:space="preserve"> </w:t>
      </w:r>
      <w:r>
        <w:rPr>
          <w:w w:val="105"/>
        </w:rPr>
        <w:t>классе,</w:t>
      </w:r>
      <w:r>
        <w:rPr>
          <w:spacing w:val="35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35"/>
          <w:w w:val="105"/>
        </w:rPr>
        <w:t xml:space="preserve"> </w:t>
      </w:r>
      <w:r>
        <w:rPr>
          <w:w w:val="105"/>
        </w:rPr>
        <w:t>организации;</w:t>
      </w:r>
    </w:p>
    <w:p w:rsidR="00E96A04" w:rsidRDefault="00944957">
      <w:pPr>
        <w:pStyle w:val="a3"/>
        <w:spacing w:line="254" w:lineRule="auto"/>
        <w:ind w:left="343" w:right="114" w:hanging="227"/>
      </w:pPr>
      <w:r>
        <w:rPr>
          <w:w w:val="105"/>
        </w:rPr>
        <w:t>—привлечение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1"/>
          <w:w w:val="105"/>
        </w:rPr>
        <w:t xml:space="preserve"> </w:t>
      </w:r>
      <w:r>
        <w:rPr>
          <w:w w:val="105"/>
        </w:rPr>
        <w:t>(законных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представителей),</w:t>
      </w:r>
      <w:r>
        <w:rPr>
          <w:spacing w:val="1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1"/>
          <w:w w:val="105"/>
        </w:rPr>
        <w:t xml:space="preserve"> </w:t>
      </w:r>
      <w:r>
        <w:rPr>
          <w:w w:val="105"/>
        </w:rPr>
        <w:t>семей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проведению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воспита-</w:t>
      </w:r>
      <w:r>
        <w:rPr>
          <w:spacing w:val="1"/>
          <w:w w:val="105"/>
        </w:rPr>
        <w:t xml:space="preserve"> </w:t>
      </w:r>
      <w:r>
        <w:rPr>
          <w:w w:val="105"/>
        </w:rPr>
        <w:t>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дел,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организации;</w:t>
      </w:r>
    </w:p>
    <w:p w:rsidR="00E96A04" w:rsidRDefault="00944957">
      <w:pPr>
        <w:pStyle w:val="a3"/>
        <w:spacing w:line="252" w:lineRule="auto"/>
        <w:ind w:left="343" w:right="115" w:hanging="227"/>
      </w:pPr>
      <w:r>
        <w:rPr>
          <w:w w:val="110"/>
        </w:rPr>
        <w:t>—проведение</w:t>
      </w:r>
      <w:r>
        <w:rPr>
          <w:spacing w:val="37"/>
          <w:w w:val="110"/>
        </w:rPr>
        <w:t xml:space="preserve"> </w:t>
      </w:r>
      <w:r>
        <w:rPr>
          <w:w w:val="110"/>
        </w:rPr>
        <w:t>в</w:t>
      </w:r>
      <w:r>
        <w:rPr>
          <w:spacing w:val="37"/>
          <w:w w:val="110"/>
        </w:rPr>
        <w:t xml:space="preserve"> </w:t>
      </w:r>
      <w:r>
        <w:rPr>
          <w:w w:val="110"/>
        </w:rPr>
        <w:t>классе</w:t>
      </w:r>
      <w:r>
        <w:rPr>
          <w:spacing w:val="37"/>
          <w:w w:val="110"/>
        </w:rPr>
        <w:t xml:space="preserve"> </w:t>
      </w:r>
      <w:r>
        <w:rPr>
          <w:w w:val="110"/>
        </w:rPr>
        <w:t>праздников,</w:t>
      </w:r>
      <w:r>
        <w:rPr>
          <w:spacing w:val="37"/>
          <w:w w:val="110"/>
        </w:rPr>
        <w:t xml:space="preserve"> </w:t>
      </w:r>
      <w:r>
        <w:rPr>
          <w:w w:val="110"/>
        </w:rPr>
        <w:t>конкурсов,</w:t>
      </w:r>
      <w:r>
        <w:rPr>
          <w:spacing w:val="37"/>
          <w:w w:val="110"/>
        </w:rPr>
        <w:t xml:space="preserve"> </w:t>
      </w:r>
      <w:r>
        <w:rPr>
          <w:w w:val="110"/>
        </w:rPr>
        <w:t>соревнований</w:t>
      </w:r>
      <w:r>
        <w:rPr>
          <w:spacing w:val="-46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т.</w:t>
      </w:r>
      <w:r>
        <w:rPr>
          <w:spacing w:val="23"/>
          <w:w w:val="110"/>
        </w:rPr>
        <w:t xml:space="preserve"> </w:t>
      </w:r>
      <w:r>
        <w:rPr>
          <w:w w:val="110"/>
        </w:rPr>
        <w:t>п.</w:t>
      </w:r>
    </w:p>
    <w:p w:rsidR="00E96A04" w:rsidRDefault="00944957">
      <w:pPr>
        <w:pStyle w:val="5"/>
        <w:spacing w:before="46"/>
        <w:ind w:left="343"/>
        <w:jc w:val="both"/>
        <w:rPr>
          <w:rFonts w:ascii="Georgia" w:hAnsi="Georgia"/>
        </w:rPr>
      </w:pPr>
      <w:r>
        <w:rPr>
          <w:rFonts w:ascii="Georgia" w:hAnsi="Georgia"/>
        </w:rPr>
        <w:t>Основные</w:t>
      </w:r>
      <w:r>
        <w:rPr>
          <w:rFonts w:ascii="Georgia" w:hAnsi="Georgia"/>
          <w:spacing w:val="31"/>
        </w:rPr>
        <w:t xml:space="preserve"> </w:t>
      </w:r>
      <w:r>
        <w:rPr>
          <w:rFonts w:ascii="Georgia" w:hAnsi="Georgia"/>
        </w:rPr>
        <w:t>школьные</w:t>
      </w:r>
      <w:r>
        <w:rPr>
          <w:rFonts w:ascii="Georgia" w:hAnsi="Georgia"/>
          <w:spacing w:val="30"/>
        </w:rPr>
        <w:t xml:space="preserve"> </w:t>
      </w:r>
      <w:r>
        <w:rPr>
          <w:rFonts w:ascii="Georgia" w:hAnsi="Georgia"/>
        </w:rPr>
        <w:t>дела</w:t>
      </w:r>
    </w:p>
    <w:p w:rsidR="00E96A04" w:rsidRDefault="00944957">
      <w:pPr>
        <w:spacing w:before="15" w:line="256" w:lineRule="auto"/>
        <w:ind w:left="116" w:right="114" w:firstLine="226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Реализация воспитательного потенциала основных школь-</w:t>
      </w:r>
      <w:r>
        <w:rPr>
          <w:rFonts w:ascii="Times New Roman" w:hAnsi="Times New Roman"/>
          <w:i/>
          <w:spacing w:val="-57"/>
          <w:w w:val="120"/>
          <w:sz w:val="20"/>
        </w:rPr>
        <w:t xml:space="preserve"> </w:t>
      </w:r>
      <w:r w:rsidR="00853F42">
        <w:rPr>
          <w:rFonts w:ascii="Times New Roman" w:hAnsi="Times New Roman"/>
          <w:i/>
          <w:w w:val="120"/>
          <w:sz w:val="20"/>
        </w:rPr>
        <w:t>ных дел может предусматривать:</w:t>
      </w:r>
    </w:p>
    <w:p w:rsidR="00E96A04" w:rsidRDefault="00944957">
      <w:pPr>
        <w:pStyle w:val="a3"/>
        <w:spacing w:line="252" w:lineRule="auto"/>
        <w:ind w:left="343" w:right="114" w:hanging="227"/>
      </w:pPr>
      <w:r>
        <w:rPr>
          <w:w w:val="105"/>
        </w:rPr>
        <w:t>—общешкольные праздники, ежегодные творческие (театрали-</w:t>
      </w:r>
      <w:r>
        <w:rPr>
          <w:spacing w:val="1"/>
          <w:w w:val="105"/>
        </w:rPr>
        <w:t xml:space="preserve"> </w:t>
      </w:r>
      <w:r>
        <w:rPr>
          <w:w w:val="110"/>
        </w:rPr>
        <w:t>зованные, музыкальные, литературные и т. п.) мероприятия,</w:t>
      </w:r>
      <w:r>
        <w:rPr>
          <w:spacing w:val="-46"/>
          <w:w w:val="110"/>
        </w:rPr>
        <w:t xml:space="preserve"> </w:t>
      </w:r>
      <w:r>
        <w:rPr>
          <w:w w:val="110"/>
        </w:rPr>
        <w:t>связанные с общероссийскими, региональными праздника-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ми,</w:t>
      </w:r>
      <w:r>
        <w:rPr>
          <w:spacing w:val="22"/>
          <w:w w:val="110"/>
        </w:rPr>
        <w:t xml:space="preserve"> </w:t>
      </w:r>
      <w:r>
        <w:rPr>
          <w:w w:val="110"/>
        </w:rPr>
        <w:t>памятными</w:t>
      </w:r>
      <w:r>
        <w:rPr>
          <w:spacing w:val="22"/>
          <w:w w:val="110"/>
        </w:rPr>
        <w:t xml:space="preserve"> </w:t>
      </w:r>
      <w:r>
        <w:rPr>
          <w:w w:val="110"/>
        </w:rPr>
        <w:t>датами,</w:t>
      </w:r>
      <w:r>
        <w:rPr>
          <w:spacing w:val="22"/>
          <w:w w:val="110"/>
        </w:rPr>
        <w:t xml:space="preserve"> </w:t>
      </w:r>
      <w:r>
        <w:rPr>
          <w:w w:val="110"/>
        </w:rPr>
        <w:t>в</w:t>
      </w:r>
      <w:r>
        <w:rPr>
          <w:spacing w:val="22"/>
          <w:w w:val="110"/>
        </w:rPr>
        <w:t xml:space="preserve"> </w:t>
      </w:r>
      <w:r>
        <w:rPr>
          <w:w w:val="110"/>
        </w:rPr>
        <w:t>которых</w:t>
      </w:r>
      <w:r>
        <w:rPr>
          <w:spacing w:val="22"/>
          <w:w w:val="110"/>
        </w:rPr>
        <w:t xml:space="preserve"> </w:t>
      </w:r>
      <w:r>
        <w:rPr>
          <w:w w:val="110"/>
        </w:rPr>
        <w:t>участвуют</w:t>
      </w:r>
      <w:r>
        <w:rPr>
          <w:spacing w:val="22"/>
          <w:w w:val="110"/>
        </w:rPr>
        <w:t xml:space="preserve"> </w:t>
      </w:r>
      <w:r>
        <w:rPr>
          <w:w w:val="110"/>
        </w:rPr>
        <w:t>все</w:t>
      </w:r>
      <w:r>
        <w:rPr>
          <w:spacing w:val="23"/>
          <w:w w:val="110"/>
        </w:rPr>
        <w:t xml:space="preserve"> </w:t>
      </w:r>
      <w:r>
        <w:rPr>
          <w:w w:val="110"/>
        </w:rPr>
        <w:t>классы;</w:t>
      </w:r>
    </w:p>
    <w:p w:rsidR="00E96A04" w:rsidRDefault="00944957">
      <w:pPr>
        <w:pStyle w:val="a3"/>
        <w:spacing w:line="252" w:lineRule="auto"/>
        <w:ind w:left="343" w:right="114" w:hanging="227"/>
      </w:pPr>
      <w:r>
        <w:rPr>
          <w:w w:val="110"/>
        </w:rPr>
        <w:t>—участие во всероссийских акциях, посвящённых значимым</w:t>
      </w:r>
      <w:r>
        <w:rPr>
          <w:spacing w:val="1"/>
          <w:w w:val="110"/>
        </w:rPr>
        <w:t xml:space="preserve"> </w:t>
      </w:r>
      <w:r>
        <w:rPr>
          <w:w w:val="110"/>
        </w:rPr>
        <w:t>событиям</w:t>
      </w:r>
      <w:r>
        <w:rPr>
          <w:spacing w:val="22"/>
          <w:w w:val="110"/>
        </w:rPr>
        <w:t xml:space="preserve"> </w:t>
      </w:r>
      <w:r>
        <w:rPr>
          <w:w w:val="110"/>
        </w:rPr>
        <w:t>в</w:t>
      </w:r>
      <w:r>
        <w:rPr>
          <w:spacing w:val="23"/>
          <w:w w:val="110"/>
        </w:rPr>
        <w:t xml:space="preserve"> </w:t>
      </w:r>
      <w:r>
        <w:rPr>
          <w:w w:val="110"/>
        </w:rPr>
        <w:t>России,</w:t>
      </w:r>
      <w:r>
        <w:rPr>
          <w:spacing w:val="23"/>
          <w:w w:val="110"/>
        </w:rPr>
        <w:t xml:space="preserve"> </w:t>
      </w:r>
      <w:r>
        <w:rPr>
          <w:w w:val="110"/>
        </w:rPr>
        <w:t>мире;</w:t>
      </w:r>
    </w:p>
    <w:p w:rsidR="00E96A04" w:rsidRDefault="00944957">
      <w:pPr>
        <w:pStyle w:val="a3"/>
        <w:spacing w:before="67" w:line="247" w:lineRule="auto"/>
        <w:ind w:left="343" w:right="115" w:hanging="227"/>
      </w:pPr>
      <w:r>
        <w:rPr>
          <w:w w:val="105"/>
        </w:rPr>
        <w:t>—торжественные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мероприятия,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завершением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об-</w:t>
      </w:r>
      <w:r>
        <w:rPr>
          <w:spacing w:val="1"/>
          <w:w w:val="105"/>
        </w:rPr>
        <w:t xml:space="preserve"> </w:t>
      </w:r>
      <w:r>
        <w:rPr>
          <w:w w:val="105"/>
        </w:rPr>
        <w:t>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переходом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следующий</w:t>
      </w:r>
      <w:r>
        <w:rPr>
          <w:spacing w:val="1"/>
          <w:w w:val="105"/>
        </w:rPr>
        <w:t xml:space="preserve"> </w:t>
      </w:r>
      <w:r>
        <w:rPr>
          <w:w w:val="105"/>
        </w:rPr>
        <w:t>уровень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символизирующие</w:t>
      </w:r>
      <w:r>
        <w:rPr>
          <w:spacing w:val="33"/>
          <w:w w:val="105"/>
        </w:rPr>
        <w:t xml:space="preserve"> </w:t>
      </w:r>
      <w:r>
        <w:rPr>
          <w:w w:val="105"/>
        </w:rPr>
        <w:t>приобретение</w:t>
      </w:r>
      <w:r>
        <w:rPr>
          <w:spacing w:val="33"/>
          <w:w w:val="105"/>
        </w:rPr>
        <w:t xml:space="preserve"> </w:t>
      </w:r>
      <w:r>
        <w:rPr>
          <w:w w:val="105"/>
        </w:rPr>
        <w:t>новых</w:t>
      </w:r>
      <w:r>
        <w:rPr>
          <w:spacing w:val="33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33"/>
          <w:w w:val="105"/>
        </w:rPr>
        <w:t xml:space="preserve"> </w:t>
      </w:r>
      <w:r>
        <w:rPr>
          <w:w w:val="105"/>
        </w:rPr>
        <w:t>статусов</w:t>
      </w:r>
      <w:r>
        <w:rPr>
          <w:spacing w:val="-44"/>
          <w:w w:val="105"/>
        </w:rPr>
        <w:t xml:space="preserve"> </w:t>
      </w:r>
      <w:r>
        <w:rPr>
          <w:w w:val="105"/>
        </w:rPr>
        <w:t>в</w:t>
      </w:r>
      <w:r>
        <w:rPr>
          <w:spacing w:val="29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29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30"/>
          <w:w w:val="105"/>
        </w:rPr>
        <w:t xml:space="preserve"> </w:t>
      </w:r>
      <w:r>
        <w:rPr>
          <w:w w:val="105"/>
        </w:rPr>
        <w:t>обществе;</w:t>
      </w:r>
    </w:p>
    <w:p w:rsidR="00E96A04" w:rsidRDefault="00944957">
      <w:pPr>
        <w:pStyle w:val="a3"/>
        <w:spacing w:before="2" w:line="247" w:lineRule="auto"/>
        <w:ind w:left="343" w:right="114" w:hanging="227"/>
      </w:pPr>
      <w:r>
        <w:rPr>
          <w:w w:val="105"/>
        </w:rPr>
        <w:t>—церемонии</w:t>
      </w:r>
      <w:r>
        <w:rPr>
          <w:spacing w:val="1"/>
          <w:w w:val="105"/>
        </w:rPr>
        <w:t xml:space="preserve"> </w:t>
      </w:r>
      <w:r>
        <w:rPr>
          <w:w w:val="105"/>
        </w:rPr>
        <w:t>награждения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(по</w:t>
      </w:r>
      <w:r>
        <w:rPr>
          <w:spacing w:val="1"/>
          <w:w w:val="105"/>
        </w:rPr>
        <w:t xml:space="preserve"> </w:t>
      </w:r>
      <w:r>
        <w:rPr>
          <w:w w:val="105"/>
        </w:rPr>
        <w:t>итогам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периода,</w:t>
      </w:r>
      <w:r>
        <w:rPr>
          <w:spacing w:val="1"/>
          <w:w w:val="105"/>
        </w:rPr>
        <w:t xml:space="preserve"> </w:t>
      </w:r>
      <w:r>
        <w:rPr>
          <w:w w:val="105"/>
        </w:rPr>
        <w:t>года)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 и педагогов за участие в жизни общеобразова-</w:t>
      </w:r>
      <w:r>
        <w:rPr>
          <w:spacing w:val="1"/>
          <w:w w:val="105"/>
        </w:rPr>
        <w:t xml:space="preserve"> </w:t>
      </w:r>
      <w:r>
        <w:rPr>
          <w:w w:val="105"/>
        </w:rPr>
        <w:t>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конкурсах,</w:t>
      </w:r>
      <w:r>
        <w:rPr>
          <w:spacing w:val="1"/>
          <w:w w:val="105"/>
        </w:rPr>
        <w:t xml:space="preserve"> </w:t>
      </w:r>
      <w:r>
        <w:rPr>
          <w:w w:val="105"/>
        </w:rPr>
        <w:t>соревнова-</w:t>
      </w:r>
      <w:r>
        <w:rPr>
          <w:spacing w:val="1"/>
          <w:w w:val="105"/>
        </w:rPr>
        <w:t xml:space="preserve"> </w:t>
      </w:r>
      <w:r>
        <w:rPr>
          <w:w w:val="105"/>
        </w:rPr>
        <w:t>ниях,</w:t>
      </w:r>
      <w:r>
        <w:rPr>
          <w:spacing w:val="1"/>
          <w:w w:val="105"/>
        </w:rPr>
        <w:t xml:space="preserve"> </w:t>
      </w:r>
      <w:r>
        <w:rPr>
          <w:w w:val="105"/>
        </w:rPr>
        <w:t>олимпиадах,</w:t>
      </w:r>
      <w:r>
        <w:rPr>
          <w:spacing w:val="1"/>
          <w:w w:val="105"/>
        </w:rPr>
        <w:t xml:space="preserve"> </w:t>
      </w:r>
      <w:r>
        <w:rPr>
          <w:w w:val="105"/>
        </w:rPr>
        <w:t>вклад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-44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27"/>
          <w:w w:val="105"/>
        </w:rPr>
        <w:t xml:space="preserve"> </w:t>
      </w:r>
      <w:r>
        <w:rPr>
          <w:w w:val="105"/>
        </w:rPr>
        <w:t>своей</w:t>
      </w:r>
      <w:r>
        <w:rPr>
          <w:spacing w:val="27"/>
          <w:w w:val="105"/>
        </w:rPr>
        <w:t xml:space="preserve"> </w:t>
      </w:r>
      <w:r>
        <w:rPr>
          <w:w w:val="105"/>
        </w:rPr>
        <w:t>местности;</w:t>
      </w:r>
    </w:p>
    <w:p w:rsidR="00E96A04" w:rsidRDefault="00944957">
      <w:pPr>
        <w:pStyle w:val="a3"/>
        <w:spacing w:before="2" w:line="247" w:lineRule="auto"/>
        <w:ind w:left="343" w:right="114" w:hanging="227"/>
      </w:pPr>
      <w:r>
        <w:rPr>
          <w:w w:val="105"/>
        </w:rPr>
        <w:t>—социальные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 разрабатываемые и реализуемые обучающимися 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участием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партнёров,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комплексы</w:t>
      </w:r>
      <w:r>
        <w:rPr>
          <w:spacing w:val="1"/>
          <w:w w:val="105"/>
        </w:rPr>
        <w:t xml:space="preserve"> </w:t>
      </w:r>
      <w:r>
        <w:rPr>
          <w:w w:val="105"/>
        </w:rPr>
        <w:t>дел</w:t>
      </w:r>
      <w:r>
        <w:rPr>
          <w:spacing w:val="1"/>
          <w:w w:val="105"/>
        </w:rPr>
        <w:t xml:space="preserve"> </w:t>
      </w:r>
      <w:r>
        <w:rPr>
          <w:w w:val="105"/>
        </w:rPr>
        <w:t>благотворительной,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экологической,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патрио-</w:t>
      </w:r>
      <w:r>
        <w:rPr>
          <w:spacing w:val="1"/>
          <w:w w:val="105"/>
        </w:rPr>
        <w:t xml:space="preserve"> </w:t>
      </w:r>
      <w:r>
        <w:rPr>
          <w:w w:val="105"/>
        </w:rPr>
        <w:t>тической,</w:t>
      </w:r>
      <w:r>
        <w:rPr>
          <w:spacing w:val="29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30"/>
          <w:w w:val="105"/>
        </w:rPr>
        <w:t xml:space="preserve"> </w:t>
      </w:r>
      <w:r>
        <w:rPr>
          <w:w w:val="105"/>
        </w:rPr>
        <w:t>др.</w:t>
      </w:r>
      <w:r>
        <w:rPr>
          <w:spacing w:val="29"/>
          <w:w w:val="105"/>
        </w:rPr>
        <w:t xml:space="preserve"> </w:t>
      </w:r>
      <w:r>
        <w:rPr>
          <w:w w:val="105"/>
        </w:rPr>
        <w:t>направленности;</w:t>
      </w:r>
    </w:p>
    <w:p w:rsidR="00E96A04" w:rsidRDefault="00944957">
      <w:pPr>
        <w:pStyle w:val="a3"/>
        <w:spacing w:before="3" w:line="247" w:lineRule="auto"/>
        <w:ind w:left="343" w:right="114" w:hanging="227"/>
      </w:pPr>
      <w:r>
        <w:rPr>
          <w:w w:val="110"/>
        </w:rPr>
        <w:t>—проводимые для жителей поселения, своей местности и ор-</w:t>
      </w:r>
      <w:r>
        <w:rPr>
          <w:spacing w:val="1"/>
          <w:w w:val="110"/>
        </w:rPr>
        <w:t xml:space="preserve"> </w:t>
      </w:r>
      <w:r>
        <w:rPr>
          <w:w w:val="110"/>
        </w:rPr>
        <w:t>ганизуемые совместно с семьями обучающихся праздники,</w:t>
      </w:r>
      <w:r>
        <w:rPr>
          <w:spacing w:val="1"/>
          <w:w w:val="110"/>
        </w:rPr>
        <w:t xml:space="preserve"> </w:t>
      </w:r>
      <w:r>
        <w:rPr>
          <w:w w:val="110"/>
        </w:rPr>
        <w:t>фестивали, представления в связи с памятными датами, зна-</w:t>
      </w:r>
      <w:r>
        <w:rPr>
          <w:spacing w:val="-46"/>
          <w:w w:val="110"/>
        </w:rPr>
        <w:t xml:space="preserve"> </w:t>
      </w:r>
      <w:r>
        <w:rPr>
          <w:w w:val="110"/>
        </w:rPr>
        <w:t>чимыми</w:t>
      </w:r>
      <w:r>
        <w:rPr>
          <w:spacing w:val="20"/>
          <w:w w:val="110"/>
        </w:rPr>
        <w:t xml:space="preserve"> </w:t>
      </w:r>
      <w:r>
        <w:rPr>
          <w:w w:val="110"/>
        </w:rPr>
        <w:t>событиями</w:t>
      </w:r>
      <w:r>
        <w:rPr>
          <w:spacing w:val="21"/>
          <w:w w:val="110"/>
        </w:rPr>
        <w:t xml:space="preserve"> </w:t>
      </w:r>
      <w:r>
        <w:rPr>
          <w:w w:val="110"/>
        </w:rPr>
        <w:t>для</w:t>
      </w:r>
      <w:r>
        <w:rPr>
          <w:spacing w:val="21"/>
          <w:w w:val="110"/>
        </w:rPr>
        <w:t xml:space="preserve"> </w:t>
      </w:r>
      <w:r>
        <w:rPr>
          <w:w w:val="110"/>
        </w:rPr>
        <w:t>жителей</w:t>
      </w:r>
      <w:r>
        <w:rPr>
          <w:spacing w:val="21"/>
          <w:w w:val="110"/>
        </w:rPr>
        <w:t xml:space="preserve"> </w:t>
      </w:r>
      <w:r>
        <w:rPr>
          <w:w w:val="110"/>
        </w:rPr>
        <w:t>поселения;</w:t>
      </w:r>
    </w:p>
    <w:p w:rsidR="00E96A04" w:rsidRDefault="00944957">
      <w:pPr>
        <w:pStyle w:val="a3"/>
        <w:spacing w:before="2" w:line="247" w:lineRule="auto"/>
        <w:ind w:left="343" w:right="114" w:hanging="227"/>
      </w:pPr>
      <w:r>
        <w:rPr>
          <w:spacing w:val="-1"/>
          <w:w w:val="110"/>
        </w:rPr>
        <w:t xml:space="preserve">—разновозрастные </w:t>
      </w:r>
      <w:r>
        <w:rPr>
          <w:w w:val="110"/>
        </w:rPr>
        <w:t>сборы, многодневные выездные события,</w:t>
      </w:r>
      <w:r>
        <w:rPr>
          <w:spacing w:val="1"/>
          <w:w w:val="110"/>
        </w:rPr>
        <w:t xml:space="preserve"> </w:t>
      </w:r>
      <w:r>
        <w:rPr>
          <w:w w:val="110"/>
        </w:rPr>
        <w:t>включающие в себя комплекс коллективных творческих дел</w:t>
      </w:r>
      <w:r>
        <w:rPr>
          <w:spacing w:val="-46"/>
          <w:w w:val="110"/>
        </w:rPr>
        <w:t xml:space="preserve"> </w:t>
      </w:r>
      <w:r>
        <w:rPr>
          <w:w w:val="110"/>
        </w:rPr>
        <w:t>гражданской,</w:t>
      </w:r>
      <w:r>
        <w:rPr>
          <w:spacing w:val="1"/>
          <w:w w:val="110"/>
        </w:rPr>
        <w:t xml:space="preserve"> </w:t>
      </w:r>
      <w:r>
        <w:rPr>
          <w:w w:val="110"/>
        </w:rPr>
        <w:t>патриотической,</w:t>
      </w:r>
      <w:r>
        <w:rPr>
          <w:spacing w:val="1"/>
          <w:w w:val="110"/>
        </w:rPr>
        <w:t xml:space="preserve"> </w:t>
      </w:r>
      <w:r>
        <w:rPr>
          <w:w w:val="110"/>
        </w:rPr>
        <w:t>историко-краеведческой,</w:t>
      </w:r>
      <w:r>
        <w:rPr>
          <w:spacing w:val="1"/>
          <w:w w:val="110"/>
        </w:rPr>
        <w:t xml:space="preserve"> </w:t>
      </w:r>
      <w:r>
        <w:rPr>
          <w:w w:val="110"/>
        </w:rPr>
        <w:t>экологической, трудовой, спортивно-оздоровительной и др.</w:t>
      </w:r>
      <w:r>
        <w:rPr>
          <w:spacing w:val="1"/>
          <w:w w:val="110"/>
        </w:rPr>
        <w:t xml:space="preserve"> </w:t>
      </w:r>
      <w:r>
        <w:rPr>
          <w:w w:val="110"/>
        </w:rPr>
        <w:t>направленности;</w:t>
      </w:r>
    </w:p>
    <w:p w:rsidR="00E96A04" w:rsidRDefault="00944957">
      <w:pPr>
        <w:pStyle w:val="a3"/>
        <w:spacing w:before="2" w:line="247" w:lineRule="auto"/>
        <w:ind w:left="343" w:right="114" w:hanging="227"/>
      </w:pPr>
      <w:r>
        <w:rPr>
          <w:w w:val="110"/>
        </w:rPr>
        <w:t>—вовлечение</w:t>
      </w:r>
      <w:r>
        <w:rPr>
          <w:spacing w:val="-8"/>
          <w:w w:val="110"/>
        </w:rPr>
        <w:t xml:space="preserve"> </w:t>
      </w:r>
      <w:r>
        <w:rPr>
          <w:w w:val="110"/>
        </w:rPr>
        <w:t>по</w:t>
      </w:r>
      <w:r>
        <w:rPr>
          <w:spacing w:val="-7"/>
          <w:w w:val="110"/>
        </w:rPr>
        <w:t xml:space="preserve"> </w:t>
      </w:r>
      <w:r>
        <w:rPr>
          <w:w w:val="110"/>
        </w:rPr>
        <w:t>возможности</w:t>
      </w:r>
      <w:r>
        <w:rPr>
          <w:spacing w:val="-8"/>
          <w:w w:val="110"/>
        </w:rPr>
        <w:t xml:space="preserve"> </w:t>
      </w:r>
      <w:r>
        <w:rPr>
          <w:w w:val="110"/>
        </w:rPr>
        <w:t>каждого</w:t>
      </w:r>
      <w:r>
        <w:rPr>
          <w:spacing w:val="-7"/>
          <w:w w:val="110"/>
        </w:rPr>
        <w:t xml:space="preserve"> </w:t>
      </w:r>
      <w:r>
        <w:rPr>
          <w:w w:val="110"/>
        </w:rPr>
        <w:t>обучающегося</w:t>
      </w:r>
      <w:r>
        <w:rPr>
          <w:spacing w:val="-8"/>
          <w:w w:val="110"/>
        </w:rPr>
        <w:t xml:space="preserve"> </w:t>
      </w:r>
      <w:r>
        <w:rPr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w w:val="110"/>
        </w:rPr>
        <w:t>школь-</w:t>
      </w:r>
      <w:r>
        <w:rPr>
          <w:spacing w:val="-46"/>
          <w:w w:val="110"/>
        </w:rPr>
        <w:t xml:space="preserve"> </w:t>
      </w:r>
      <w:r>
        <w:rPr>
          <w:w w:val="110"/>
        </w:rPr>
        <w:t>ные дела в разных ролях (сценаристов, постановщиков, ис-</w:t>
      </w:r>
      <w:r>
        <w:rPr>
          <w:spacing w:val="1"/>
          <w:w w:val="110"/>
        </w:rPr>
        <w:t xml:space="preserve"> </w:t>
      </w:r>
      <w:r>
        <w:rPr>
          <w:w w:val="110"/>
        </w:rPr>
        <w:t>полнителей, корреспондентов, ведущих, декораторов, музы-</w:t>
      </w:r>
      <w:r>
        <w:rPr>
          <w:spacing w:val="1"/>
          <w:w w:val="110"/>
        </w:rPr>
        <w:t xml:space="preserve"> </w:t>
      </w:r>
      <w:r>
        <w:rPr>
          <w:w w:val="110"/>
        </w:rPr>
        <w:t>кальных редакторов, ответственных за костюмы и оборудо-</w:t>
      </w:r>
      <w:r>
        <w:rPr>
          <w:spacing w:val="1"/>
          <w:w w:val="110"/>
        </w:rPr>
        <w:t xml:space="preserve"> </w:t>
      </w:r>
      <w:r>
        <w:rPr>
          <w:w w:val="115"/>
        </w:rPr>
        <w:t>вание, за приглашение и встречу гостей и т. д.), помощь</w:t>
      </w:r>
      <w:r>
        <w:rPr>
          <w:spacing w:val="1"/>
          <w:w w:val="115"/>
        </w:rPr>
        <w:t xml:space="preserve"> </w:t>
      </w:r>
      <w:r>
        <w:rPr>
          <w:w w:val="110"/>
        </w:rPr>
        <w:t>обучающимся в освоении навыков подготовки, проведения,</w:t>
      </w:r>
      <w:r>
        <w:rPr>
          <w:spacing w:val="1"/>
          <w:w w:val="110"/>
        </w:rPr>
        <w:t xml:space="preserve"> </w:t>
      </w:r>
      <w:r>
        <w:rPr>
          <w:w w:val="115"/>
        </w:rPr>
        <w:t>анализа</w:t>
      </w:r>
      <w:r>
        <w:rPr>
          <w:spacing w:val="17"/>
          <w:w w:val="115"/>
        </w:rPr>
        <w:t xml:space="preserve"> </w:t>
      </w:r>
      <w:r>
        <w:rPr>
          <w:w w:val="115"/>
        </w:rPr>
        <w:t>общешкольных</w:t>
      </w:r>
      <w:r>
        <w:rPr>
          <w:spacing w:val="17"/>
          <w:w w:val="115"/>
        </w:rPr>
        <w:t xml:space="preserve"> </w:t>
      </w:r>
      <w:r>
        <w:rPr>
          <w:w w:val="115"/>
        </w:rPr>
        <w:t>дел;</w:t>
      </w:r>
    </w:p>
    <w:p w:rsidR="00E96A04" w:rsidRDefault="00944957">
      <w:pPr>
        <w:pStyle w:val="a3"/>
        <w:spacing w:before="4" w:line="247" w:lineRule="auto"/>
        <w:ind w:left="343" w:right="114" w:hanging="227"/>
      </w:pPr>
      <w:r>
        <w:rPr>
          <w:w w:val="110"/>
        </w:rPr>
        <w:t>—наблюдение за поведением обучающихся в ситуациях подго-</w:t>
      </w:r>
      <w:r>
        <w:rPr>
          <w:spacing w:val="-46"/>
          <w:w w:val="110"/>
        </w:rPr>
        <w:t xml:space="preserve"> </w:t>
      </w:r>
      <w:r>
        <w:rPr>
          <w:w w:val="110"/>
        </w:rPr>
        <w:t>товки, проведения, анализа основных школьных дел, меро-</w:t>
      </w:r>
      <w:r>
        <w:rPr>
          <w:spacing w:val="1"/>
          <w:w w:val="110"/>
        </w:rPr>
        <w:t xml:space="preserve"> </w:t>
      </w:r>
      <w:r>
        <w:rPr>
          <w:w w:val="110"/>
        </w:rPr>
        <w:t>приятий, их отношениями с обучающимися разных возрас-</w:t>
      </w:r>
      <w:r>
        <w:rPr>
          <w:spacing w:val="1"/>
          <w:w w:val="110"/>
        </w:rPr>
        <w:t xml:space="preserve"> </w:t>
      </w:r>
      <w:r>
        <w:rPr>
          <w:w w:val="110"/>
        </w:rPr>
        <w:t>тов,</w:t>
      </w:r>
      <w:r>
        <w:rPr>
          <w:spacing w:val="21"/>
          <w:w w:val="110"/>
        </w:rPr>
        <w:t xml:space="preserve"> </w:t>
      </w:r>
      <w:r>
        <w:rPr>
          <w:w w:val="110"/>
        </w:rPr>
        <w:t>с</w:t>
      </w:r>
      <w:r>
        <w:rPr>
          <w:spacing w:val="21"/>
          <w:w w:val="110"/>
        </w:rPr>
        <w:t xml:space="preserve"> </w:t>
      </w:r>
      <w:r>
        <w:rPr>
          <w:w w:val="110"/>
        </w:rPr>
        <w:t>педагогами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другими</w:t>
      </w:r>
      <w:r>
        <w:rPr>
          <w:spacing w:val="22"/>
          <w:w w:val="110"/>
        </w:rPr>
        <w:t xml:space="preserve"> </w:t>
      </w:r>
      <w:r>
        <w:rPr>
          <w:w w:val="110"/>
        </w:rPr>
        <w:t>взрослыми.</w:t>
      </w:r>
    </w:p>
    <w:p w:rsidR="00E96A04" w:rsidRDefault="00944957">
      <w:pPr>
        <w:pStyle w:val="5"/>
        <w:spacing w:before="65"/>
        <w:ind w:left="343"/>
        <w:rPr>
          <w:rFonts w:ascii="Georgia" w:hAnsi="Georgia"/>
        </w:rPr>
      </w:pPr>
      <w:r>
        <w:rPr>
          <w:rFonts w:ascii="Georgia" w:hAnsi="Georgia"/>
        </w:rPr>
        <w:t>Внешкольные</w:t>
      </w:r>
      <w:r>
        <w:rPr>
          <w:rFonts w:ascii="Georgia" w:hAnsi="Georgia"/>
          <w:spacing w:val="45"/>
        </w:rPr>
        <w:t xml:space="preserve"> </w:t>
      </w:r>
      <w:r>
        <w:rPr>
          <w:rFonts w:ascii="Georgia" w:hAnsi="Georgia"/>
        </w:rPr>
        <w:t>мероприятия</w:t>
      </w:r>
    </w:p>
    <w:p w:rsidR="00E96A04" w:rsidRDefault="00944957">
      <w:pPr>
        <w:spacing w:before="11" w:line="252" w:lineRule="auto"/>
        <w:ind w:left="117" w:right="114" w:firstLine="226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Реализация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воспитательного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потенциала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внешкольных</w:t>
      </w:r>
      <w:r>
        <w:rPr>
          <w:rFonts w:ascii="Times New Roman" w:hAnsi="Times New Roman"/>
          <w:i/>
          <w:spacing w:val="-5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мероприятий может предусматривать (указываются кон-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20"/>
          <w:sz w:val="20"/>
        </w:rPr>
        <w:t>кретные</w:t>
      </w:r>
      <w:r>
        <w:rPr>
          <w:rFonts w:ascii="Times New Roman" w:hAnsi="Times New Roman"/>
          <w:i/>
          <w:spacing w:val="-14"/>
          <w:w w:val="120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20"/>
          <w:sz w:val="20"/>
        </w:rPr>
        <w:t>позиции,</w:t>
      </w:r>
      <w:r>
        <w:rPr>
          <w:rFonts w:ascii="Times New Roman" w:hAnsi="Times New Roman"/>
          <w:i/>
          <w:spacing w:val="-14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имеющиеся</w:t>
      </w:r>
      <w:r>
        <w:rPr>
          <w:rFonts w:ascii="Times New Roman" w:hAnsi="Times New Roman"/>
          <w:i/>
          <w:spacing w:val="-14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в</w:t>
      </w:r>
      <w:r>
        <w:rPr>
          <w:rFonts w:ascii="Times New Roman" w:hAnsi="Times New Roman"/>
          <w:i/>
          <w:spacing w:val="-14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общеобразовательной</w:t>
      </w:r>
      <w:r>
        <w:rPr>
          <w:rFonts w:ascii="Times New Roman" w:hAnsi="Times New Roman"/>
          <w:i/>
          <w:spacing w:val="-14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органи-</w:t>
      </w:r>
      <w:r>
        <w:rPr>
          <w:rFonts w:ascii="Times New Roman" w:hAnsi="Times New Roman"/>
          <w:i/>
          <w:spacing w:val="-58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зации</w:t>
      </w:r>
      <w:r>
        <w:rPr>
          <w:rFonts w:ascii="Times New Roman" w:hAnsi="Times New Roman"/>
          <w:i/>
          <w:spacing w:val="14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или</w:t>
      </w:r>
      <w:r>
        <w:rPr>
          <w:rFonts w:ascii="Times New Roman" w:hAnsi="Times New Roman"/>
          <w:i/>
          <w:spacing w:val="14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запланированные):</w:t>
      </w:r>
    </w:p>
    <w:p w:rsidR="00E96A04" w:rsidRDefault="00944957">
      <w:pPr>
        <w:pStyle w:val="a3"/>
        <w:spacing w:line="247" w:lineRule="auto"/>
        <w:ind w:left="343" w:right="114" w:hanging="227"/>
      </w:pPr>
      <w:r>
        <w:rPr>
          <w:w w:val="105"/>
        </w:rPr>
        <w:lastRenderedPageBreak/>
        <w:t>—общие внешкольные мероприятия, в том числе организуемые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партнёрами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-44"/>
          <w:w w:val="105"/>
        </w:rPr>
        <w:t xml:space="preserve"> </w:t>
      </w:r>
      <w:r>
        <w:rPr>
          <w:w w:val="105"/>
        </w:rPr>
        <w:t>организации;</w:t>
      </w:r>
    </w:p>
    <w:p w:rsidR="00E96A04" w:rsidRDefault="00944957">
      <w:pPr>
        <w:pStyle w:val="a3"/>
        <w:spacing w:before="67" w:line="244" w:lineRule="auto"/>
        <w:ind w:left="343" w:right="114" w:hanging="227"/>
      </w:pPr>
      <w:r>
        <w:rPr>
          <w:w w:val="105"/>
        </w:rPr>
        <w:t>—внешкольные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мероприятия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организуемые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изучаемым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 организации учебным предметам, кур-</w:t>
      </w:r>
      <w:r>
        <w:rPr>
          <w:spacing w:val="1"/>
          <w:w w:val="105"/>
        </w:rPr>
        <w:t xml:space="preserve"> </w:t>
      </w:r>
      <w:r>
        <w:rPr>
          <w:w w:val="105"/>
        </w:rPr>
        <w:t>сам,</w:t>
      </w:r>
      <w:r>
        <w:rPr>
          <w:spacing w:val="26"/>
          <w:w w:val="105"/>
        </w:rPr>
        <w:t xml:space="preserve"> </w:t>
      </w:r>
      <w:r>
        <w:rPr>
          <w:w w:val="105"/>
        </w:rPr>
        <w:t>модулям;</w:t>
      </w:r>
    </w:p>
    <w:p w:rsidR="00E96A04" w:rsidRDefault="00944957">
      <w:pPr>
        <w:pStyle w:val="a3"/>
        <w:spacing w:before="3" w:line="244" w:lineRule="auto"/>
        <w:ind w:left="343" w:right="113" w:hanging="227"/>
      </w:pPr>
      <w:r>
        <w:rPr>
          <w:w w:val="110"/>
        </w:rPr>
        <w:t>—экскурсии, походы выходного дня (в музей, картинную га-</w:t>
      </w:r>
      <w:r>
        <w:rPr>
          <w:spacing w:val="1"/>
          <w:w w:val="110"/>
        </w:rPr>
        <w:t xml:space="preserve"> </w:t>
      </w:r>
      <w:r>
        <w:rPr>
          <w:w w:val="110"/>
        </w:rPr>
        <w:t>лерею,</w:t>
      </w:r>
      <w:r>
        <w:rPr>
          <w:spacing w:val="1"/>
          <w:w w:val="110"/>
        </w:rPr>
        <w:t xml:space="preserve"> </w:t>
      </w:r>
      <w:r>
        <w:rPr>
          <w:w w:val="110"/>
        </w:rPr>
        <w:t>технопарк,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предприятие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др.),</w:t>
      </w:r>
      <w:r>
        <w:rPr>
          <w:spacing w:val="1"/>
          <w:w w:val="110"/>
        </w:rPr>
        <w:t xml:space="preserve"> </w:t>
      </w:r>
      <w:r>
        <w:rPr>
          <w:w w:val="110"/>
        </w:rPr>
        <w:t>организуемые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-46"/>
          <w:w w:val="110"/>
        </w:rPr>
        <w:t xml:space="preserve"> </w:t>
      </w:r>
      <w:r>
        <w:rPr>
          <w:w w:val="110"/>
        </w:rPr>
        <w:t>классах</w:t>
      </w:r>
      <w:r>
        <w:rPr>
          <w:spacing w:val="17"/>
          <w:w w:val="110"/>
        </w:rPr>
        <w:t xml:space="preserve"> </w:t>
      </w:r>
      <w:r>
        <w:rPr>
          <w:w w:val="110"/>
        </w:rPr>
        <w:t>классными</w:t>
      </w:r>
      <w:r>
        <w:rPr>
          <w:spacing w:val="17"/>
          <w:w w:val="110"/>
        </w:rPr>
        <w:t xml:space="preserve"> </w:t>
      </w:r>
      <w:r>
        <w:rPr>
          <w:w w:val="110"/>
        </w:rPr>
        <w:t>руководителями,</w:t>
      </w:r>
      <w:r>
        <w:rPr>
          <w:spacing w:val="18"/>
          <w:w w:val="110"/>
        </w:rPr>
        <w:t xml:space="preserve"> </w:t>
      </w:r>
      <w:r>
        <w:rPr>
          <w:w w:val="110"/>
        </w:rPr>
        <w:t>в</w:t>
      </w:r>
      <w:r>
        <w:rPr>
          <w:spacing w:val="17"/>
          <w:w w:val="110"/>
        </w:rPr>
        <w:t xml:space="preserve"> </w:t>
      </w:r>
      <w:r>
        <w:rPr>
          <w:w w:val="110"/>
        </w:rPr>
        <w:t>том</w:t>
      </w:r>
      <w:r>
        <w:rPr>
          <w:spacing w:val="18"/>
          <w:w w:val="110"/>
        </w:rPr>
        <w:t xml:space="preserve"> </w:t>
      </w:r>
      <w:r>
        <w:rPr>
          <w:w w:val="110"/>
        </w:rPr>
        <w:t>числе</w:t>
      </w:r>
      <w:r>
        <w:rPr>
          <w:spacing w:val="17"/>
          <w:w w:val="110"/>
        </w:rPr>
        <w:t xml:space="preserve"> </w:t>
      </w:r>
      <w:r>
        <w:rPr>
          <w:w w:val="110"/>
        </w:rPr>
        <w:t>совместно</w:t>
      </w:r>
      <w:r>
        <w:rPr>
          <w:spacing w:val="-46"/>
          <w:w w:val="110"/>
        </w:rPr>
        <w:t xml:space="preserve"> </w:t>
      </w:r>
      <w:r>
        <w:rPr>
          <w:w w:val="110"/>
        </w:rPr>
        <w:t>с</w:t>
      </w:r>
      <w:r>
        <w:rPr>
          <w:spacing w:val="34"/>
          <w:w w:val="110"/>
        </w:rPr>
        <w:t xml:space="preserve"> </w:t>
      </w:r>
      <w:r>
        <w:rPr>
          <w:w w:val="110"/>
        </w:rPr>
        <w:t>родителями</w:t>
      </w:r>
      <w:r>
        <w:rPr>
          <w:spacing w:val="34"/>
          <w:w w:val="110"/>
        </w:rPr>
        <w:t xml:space="preserve"> </w:t>
      </w:r>
      <w:r>
        <w:rPr>
          <w:w w:val="110"/>
        </w:rPr>
        <w:t>(законными</w:t>
      </w:r>
      <w:r>
        <w:rPr>
          <w:spacing w:val="35"/>
          <w:w w:val="110"/>
        </w:rPr>
        <w:t xml:space="preserve"> </w:t>
      </w:r>
      <w:r>
        <w:rPr>
          <w:w w:val="110"/>
        </w:rPr>
        <w:t>представителями)</w:t>
      </w:r>
      <w:r>
        <w:rPr>
          <w:spacing w:val="34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-46"/>
          <w:w w:val="110"/>
        </w:rPr>
        <w:t xml:space="preserve"> </w:t>
      </w:r>
      <w:r>
        <w:rPr>
          <w:w w:val="110"/>
        </w:rPr>
        <w:t>с привлечением их к планированию, организации, проведе-</w:t>
      </w:r>
      <w:r>
        <w:rPr>
          <w:spacing w:val="1"/>
          <w:w w:val="110"/>
        </w:rPr>
        <w:t xml:space="preserve"> </w:t>
      </w:r>
      <w:r>
        <w:rPr>
          <w:w w:val="110"/>
        </w:rPr>
        <w:t>нию,</w:t>
      </w:r>
      <w:r>
        <w:rPr>
          <w:spacing w:val="24"/>
          <w:w w:val="110"/>
        </w:rPr>
        <w:t xml:space="preserve"> </w:t>
      </w:r>
      <w:r>
        <w:rPr>
          <w:w w:val="110"/>
        </w:rPr>
        <w:t>оценке</w:t>
      </w:r>
      <w:r>
        <w:rPr>
          <w:spacing w:val="25"/>
          <w:w w:val="110"/>
        </w:rPr>
        <w:t xml:space="preserve"> </w:t>
      </w:r>
      <w:r>
        <w:rPr>
          <w:w w:val="110"/>
        </w:rPr>
        <w:t>мероприятия;</w:t>
      </w:r>
    </w:p>
    <w:p w:rsidR="00E96A04" w:rsidRDefault="00944957">
      <w:pPr>
        <w:pStyle w:val="a3"/>
        <w:spacing w:before="5" w:line="244" w:lineRule="auto"/>
        <w:ind w:left="343" w:right="114" w:hanging="227"/>
      </w:pPr>
      <w:r>
        <w:rPr>
          <w:w w:val="110"/>
        </w:rPr>
        <w:t>—литературные, исторические, экологические и другие похо-</w:t>
      </w:r>
      <w:r>
        <w:rPr>
          <w:spacing w:val="1"/>
          <w:w w:val="110"/>
        </w:rPr>
        <w:t xml:space="preserve"> </w:t>
      </w:r>
      <w:r>
        <w:rPr>
          <w:w w:val="110"/>
        </w:rPr>
        <w:t>ды, экскурсии, экспедиции, слёты и т. п., организуемые пе-</w:t>
      </w:r>
      <w:r>
        <w:rPr>
          <w:spacing w:val="1"/>
          <w:w w:val="110"/>
        </w:rPr>
        <w:t xml:space="preserve"> </w:t>
      </w:r>
      <w:r>
        <w:rPr>
          <w:w w:val="110"/>
        </w:rPr>
        <w:t>дагогами, в том числе совместно с родителями (законными</w:t>
      </w:r>
      <w:r>
        <w:rPr>
          <w:spacing w:val="1"/>
          <w:w w:val="110"/>
        </w:rPr>
        <w:t xml:space="preserve"> </w:t>
      </w:r>
      <w:r>
        <w:rPr>
          <w:w w:val="110"/>
        </w:rPr>
        <w:t>представителями)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изучения</w:t>
      </w:r>
      <w:r>
        <w:rPr>
          <w:spacing w:val="1"/>
          <w:w w:val="110"/>
        </w:rPr>
        <w:t xml:space="preserve"> </w:t>
      </w:r>
      <w:r>
        <w:rPr>
          <w:w w:val="110"/>
        </w:rPr>
        <w:t>истори-</w:t>
      </w:r>
      <w:r>
        <w:rPr>
          <w:spacing w:val="-46"/>
          <w:w w:val="110"/>
        </w:rPr>
        <w:t xml:space="preserve"> </w:t>
      </w:r>
      <w:r>
        <w:rPr>
          <w:w w:val="110"/>
        </w:rPr>
        <w:t>ко-культурных</w:t>
      </w:r>
      <w:r>
        <w:rPr>
          <w:spacing w:val="1"/>
          <w:w w:val="110"/>
        </w:rPr>
        <w:t xml:space="preserve"> </w:t>
      </w:r>
      <w:r>
        <w:rPr>
          <w:w w:val="110"/>
        </w:rPr>
        <w:t>мест,</w:t>
      </w:r>
      <w:r>
        <w:rPr>
          <w:spacing w:val="1"/>
          <w:w w:val="110"/>
        </w:rPr>
        <w:t xml:space="preserve"> </w:t>
      </w:r>
      <w:r>
        <w:rPr>
          <w:w w:val="110"/>
        </w:rPr>
        <w:t>событий,</w:t>
      </w:r>
      <w:r>
        <w:rPr>
          <w:spacing w:val="1"/>
          <w:w w:val="110"/>
        </w:rPr>
        <w:t xml:space="preserve"> </w:t>
      </w:r>
      <w:r>
        <w:rPr>
          <w:w w:val="110"/>
        </w:rPr>
        <w:t>биографий</w:t>
      </w:r>
      <w:r>
        <w:rPr>
          <w:spacing w:val="1"/>
          <w:w w:val="110"/>
        </w:rPr>
        <w:t xml:space="preserve"> </w:t>
      </w:r>
      <w:r>
        <w:rPr>
          <w:w w:val="110"/>
        </w:rPr>
        <w:t>проживавших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этой</w:t>
      </w:r>
      <w:r>
        <w:rPr>
          <w:spacing w:val="-3"/>
          <w:w w:val="110"/>
        </w:rPr>
        <w:t xml:space="preserve"> </w:t>
      </w:r>
      <w:r>
        <w:rPr>
          <w:w w:val="110"/>
        </w:rPr>
        <w:t>местности</w:t>
      </w:r>
      <w:r>
        <w:rPr>
          <w:spacing w:val="-2"/>
          <w:w w:val="110"/>
        </w:rPr>
        <w:t xml:space="preserve"> </w:t>
      </w:r>
      <w:r>
        <w:rPr>
          <w:w w:val="110"/>
        </w:rPr>
        <w:t>российских</w:t>
      </w:r>
      <w:r>
        <w:rPr>
          <w:spacing w:val="-2"/>
          <w:w w:val="110"/>
        </w:rPr>
        <w:t xml:space="preserve"> </w:t>
      </w:r>
      <w:r>
        <w:rPr>
          <w:w w:val="110"/>
        </w:rPr>
        <w:t>поэтов</w:t>
      </w:r>
      <w:r>
        <w:rPr>
          <w:spacing w:val="-2"/>
          <w:w w:val="110"/>
        </w:rPr>
        <w:t xml:space="preserve"> </w:t>
      </w:r>
      <w:r>
        <w:rPr>
          <w:w w:val="110"/>
        </w:rPr>
        <w:t>и</w:t>
      </w:r>
      <w:r>
        <w:rPr>
          <w:spacing w:val="-2"/>
          <w:w w:val="110"/>
        </w:rPr>
        <w:t xml:space="preserve"> </w:t>
      </w:r>
      <w:r>
        <w:rPr>
          <w:w w:val="110"/>
        </w:rPr>
        <w:t>писателей,</w:t>
      </w:r>
      <w:r>
        <w:rPr>
          <w:spacing w:val="-3"/>
          <w:w w:val="110"/>
        </w:rPr>
        <w:t xml:space="preserve"> </w:t>
      </w:r>
      <w:r>
        <w:rPr>
          <w:w w:val="110"/>
        </w:rPr>
        <w:t>деятелей</w:t>
      </w:r>
      <w:r>
        <w:rPr>
          <w:spacing w:val="-2"/>
          <w:w w:val="110"/>
        </w:rPr>
        <w:t xml:space="preserve"> </w:t>
      </w:r>
      <w:r>
        <w:rPr>
          <w:w w:val="110"/>
        </w:rPr>
        <w:t>на-</w:t>
      </w:r>
      <w:r>
        <w:rPr>
          <w:spacing w:val="-46"/>
          <w:w w:val="110"/>
        </w:rPr>
        <w:t xml:space="preserve"> </w:t>
      </w:r>
      <w:r>
        <w:rPr>
          <w:w w:val="110"/>
        </w:rPr>
        <w:t>уки, природных и историко-культурных ландшафтов, флоры</w:t>
      </w:r>
      <w:r>
        <w:rPr>
          <w:spacing w:val="-46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фауны</w:t>
      </w:r>
      <w:r>
        <w:rPr>
          <w:spacing w:val="23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др.;</w:t>
      </w:r>
    </w:p>
    <w:p w:rsidR="00E96A04" w:rsidRDefault="00944957">
      <w:pPr>
        <w:pStyle w:val="a3"/>
        <w:spacing w:before="7" w:line="244" w:lineRule="auto"/>
        <w:ind w:left="343" w:right="114" w:hanging="227"/>
      </w:pPr>
      <w:r>
        <w:rPr>
          <w:w w:val="110"/>
        </w:rPr>
        <w:t>—выездные</w:t>
      </w:r>
      <w:r>
        <w:rPr>
          <w:spacing w:val="-11"/>
          <w:w w:val="110"/>
        </w:rPr>
        <w:t xml:space="preserve"> </w:t>
      </w:r>
      <w:r>
        <w:rPr>
          <w:w w:val="110"/>
        </w:rPr>
        <w:t>события,</w:t>
      </w:r>
      <w:r>
        <w:rPr>
          <w:spacing w:val="-10"/>
          <w:w w:val="110"/>
        </w:rPr>
        <w:t xml:space="preserve"> </w:t>
      </w:r>
      <w:r>
        <w:rPr>
          <w:w w:val="110"/>
        </w:rPr>
        <w:t>включающие</w:t>
      </w:r>
      <w:r>
        <w:rPr>
          <w:spacing w:val="-11"/>
          <w:w w:val="110"/>
        </w:rPr>
        <w:t xml:space="preserve"> </w:t>
      </w:r>
      <w:r>
        <w:rPr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w w:val="110"/>
        </w:rPr>
        <w:t>себя</w:t>
      </w:r>
      <w:r>
        <w:rPr>
          <w:spacing w:val="-11"/>
          <w:w w:val="110"/>
        </w:rPr>
        <w:t xml:space="preserve"> </w:t>
      </w:r>
      <w:r>
        <w:rPr>
          <w:w w:val="110"/>
        </w:rPr>
        <w:t>комплекс</w:t>
      </w:r>
      <w:r>
        <w:rPr>
          <w:spacing w:val="-10"/>
          <w:w w:val="110"/>
        </w:rPr>
        <w:t xml:space="preserve"> </w:t>
      </w:r>
      <w:r>
        <w:rPr>
          <w:w w:val="110"/>
        </w:rPr>
        <w:t>коллектив-</w:t>
      </w:r>
      <w:r>
        <w:rPr>
          <w:spacing w:val="-46"/>
          <w:w w:val="110"/>
        </w:rPr>
        <w:t xml:space="preserve"> </w:t>
      </w:r>
      <w:r>
        <w:rPr>
          <w:w w:val="110"/>
        </w:rPr>
        <w:t>ных творческих дел, в процессе которых складывается дет-</w:t>
      </w:r>
      <w:r>
        <w:rPr>
          <w:spacing w:val="1"/>
          <w:w w:val="110"/>
        </w:rPr>
        <w:t xml:space="preserve"> </w:t>
      </w:r>
      <w:r>
        <w:rPr>
          <w:w w:val="110"/>
        </w:rPr>
        <w:t>ско-взрослая общность, характеризующаяся доверительны-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ми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взаимоотношениями,</w:t>
      </w:r>
      <w:r>
        <w:rPr>
          <w:spacing w:val="-6"/>
          <w:w w:val="110"/>
        </w:rPr>
        <w:t xml:space="preserve"> </w:t>
      </w:r>
      <w:r>
        <w:rPr>
          <w:w w:val="110"/>
        </w:rPr>
        <w:t>ответственным</w:t>
      </w:r>
      <w:r>
        <w:rPr>
          <w:spacing w:val="-6"/>
          <w:w w:val="110"/>
        </w:rPr>
        <w:t xml:space="preserve"> </w:t>
      </w:r>
      <w:r>
        <w:rPr>
          <w:w w:val="110"/>
        </w:rPr>
        <w:t>отношением</w:t>
      </w:r>
      <w:r>
        <w:rPr>
          <w:spacing w:val="-6"/>
          <w:w w:val="110"/>
        </w:rPr>
        <w:t xml:space="preserve"> </w:t>
      </w:r>
      <w:r>
        <w:rPr>
          <w:w w:val="110"/>
        </w:rPr>
        <w:t>к</w:t>
      </w:r>
      <w:r>
        <w:rPr>
          <w:spacing w:val="-6"/>
          <w:w w:val="110"/>
        </w:rPr>
        <w:t xml:space="preserve"> </w:t>
      </w:r>
      <w:r>
        <w:rPr>
          <w:w w:val="110"/>
        </w:rPr>
        <w:t>делу,</w:t>
      </w:r>
      <w:r>
        <w:rPr>
          <w:spacing w:val="-46"/>
          <w:w w:val="110"/>
        </w:rPr>
        <w:t xml:space="preserve"> </w:t>
      </w:r>
      <w:r>
        <w:rPr>
          <w:w w:val="110"/>
        </w:rPr>
        <w:t>атмосферой</w:t>
      </w:r>
      <w:r>
        <w:rPr>
          <w:spacing w:val="11"/>
          <w:w w:val="110"/>
        </w:rPr>
        <w:t xml:space="preserve"> </w:t>
      </w:r>
      <w:r>
        <w:rPr>
          <w:w w:val="110"/>
        </w:rPr>
        <w:t>эмоционально-психологического</w:t>
      </w:r>
      <w:r>
        <w:rPr>
          <w:spacing w:val="12"/>
          <w:w w:val="110"/>
        </w:rPr>
        <w:t xml:space="preserve"> </w:t>
      </w:r>
      <w:r>
        <w:rPr>
          <w:w w:val="110"/>
        </w:rPr>
        <w:t>комфорта.</w:t>
      </w:r>
    </w:p>
    <w:p w:rsidR="00E96A04" w:rsidRDefault="00944957">
      <w:pPr>
        <w:pStyle w:val="5"/>
        <w:spacing w:before="67"/>
        <w:ind w:left="343"/>
        <w:rPr>
          <w:rFonts w:ascii="Georgia" w:hAnsi="Georgia"/>
        </w:rPr>
      </w:pPr>
      <w:r>
        <w:rPr>
          <w:rFonts w:ascii="Georgia" w:hAnsi="Georgia"/>
        </w:rPr>
        <w:t>Организация</w:t>
      </w:r>
      <w:r>
        <w:rPr>
          <w:rFonts w:ascii="Georgia" w:hAnsi="Georgia"/>
          <w:spacing w:val="38"/>
        </w:rPr>
        <w:t xml:space="preserve"> </w:t>
      </w:r>
      <w:r>
        <w:rPr>
          <w:rFonts w:ascii="Georgia" w:hAnsi="Georgia"/>
        </w:rPr>
        <w:t>предметно-пространственной</w:t>
      </w:r>
      <w:r>
        <w:rPr>
          <w:rFonts w:ascii="Georgia" w:hAnsi="Georgia"/>
          <w:spacing w:val="38"/>
        </w:rPr>
        <w:t xml:space="preserve"> </w:t>
      </w:r>
      <w:r>
        <w:rPr>
          <w:rFonts w:ascii="Georgia" w:hAnsi="Georgia"/>
        </w:rPr>
        <w:t>среды</w:t>
      </w:r>
    </w:p>
    <w:p w:rsidR="00E96A04" w:rsidRDefault="00944957">
      <w:pPr>
        <w:spacing w:before="10" w:line="252" w:lineRule="auto"/>
        <w:ind w:left="117" w:right="113" w:firstLine="226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Реализация воспитательного потенциала предметно-про-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странственной</w:t>
      </w:r>
      <w:r>
        <w:rPr>
          <w:rFonts w:ascii="Times New Roman" w:hAnsi="Times New Roman"/>
          <w:i/>
          <w:spacing w:val="-1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среды</w:t>
      </w:r>
      <w:r>
        <w:rPr>
          <w:rFonts w:ascii="Times New Roman" w:hAnsi="Times New Roman"/>
          <w:i/>
          <w:spacing w:val="-10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может</w:t>
      </w:r>
      <w:r>
        <w:rPr>
          <w:rFonts w:ascii="Times New Roman" w:hAnsi="Times New Roman"/>
          <w:i/>
          <w:spacing w:val="-10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предусматривать</w:t>
      </w:r>
      <w:r>
        <w:rPr>
          <w:rFonts w:ascii="Times New Roman" w:hAnsi="Times New Roman"/>
          <w:i/>
          <w:spacing w:val="-10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совместную</w:t>
      </w:r>
      <w:r>
        <w:rPr>
          <w:rFonts w:ascii="Times New Roman" w:hAnsi="Times New Roman"/>
          <w:i/>
          <w:spacing w:val="-5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деятельность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педагогов,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обучающихся,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других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участников</w:t>
      </w:r>
      <w:r>
        <w:rPr>
          <w:rFonts w:ascii="Times New Roman" w:hAnsi="Times New Roman"/>
          <w:i/>
          <w:spacing w:val="-5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образовательных отношений по её созданию, поддержанию,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использованию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в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воспитательном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процессе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(указываются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конкретные позиции, имеющиеся в общеобразовательной ор-</w:t>
      </w:r>
      <w:r>
        <w:rPr>
          <w:rFonts w:ascii="Times New Roman" w:hAnsi="Times New Roman"/>
          <w:i/>
          <w:spacing w:val="-5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ганизации</w:t>
      </w:r>
      <w:r>
        <w:rPr>
          <w:rFonts w:ascii="Times New Roman" w:hAnsi="Times New Roman"/>
          <w:i/>
          <w:spacing w:val="1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или</w:t>
      </w:r>
      <w:r>
        <w:rPr>
          <w:rFonts w:ascii="Times New Roman" w:hAnsi="Times New Roman"/>
          <w:i/>
          <w:spacing w:val="18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запланированные):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05"/>
        </w:rPr>
        <w:t>—оформление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внешнего  вида  здания,  фасада,  холла  при  входе</w:t>
      </w:r>
      <w:r>
        <w:rPr>
          <w:spacing w:val="-44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сим-</w:t>
      </w:r>
      <w:r>
        <w:rPr>
          <w:spacing w:val="1"/>
          <w:w w:val="105"/>
        </w:rPr>
        <w:t xml:space="preserve"> </w:t>
      </w:r>
      <w:r>
        <w:rPr>
          <w:w w:val="105"/>
        </w:rPr>
        <w:t>воликой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Феде-</w:t>
      </w:r>
      <w:r>
        <w:rPr>
          <w:spacing w:val="1"/>
          <w:w w:val="105"/>
        </w:rPr>
        <w:t xml:space="preserve"> </w:t>
      </w:r>
      <w:r>
        <w:rPr>
          <w:w w:val="105"/>
        </w:rPr>
        <w:t>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(флаг,</w:t>
      </w:r>
      <w:r>
        <w:rPr>
          <w:spacing w:val="1"/>
          <w:w w:val="105"/>
        </w:rPr>
        <w:t xml:space="preserve"> </w:t>
      </w:r>
      <w:r>
        <w:rPr>
          <w:w w:val="105"/>
        </w:rPr>
        <w:t>герб),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изображе-</w:t>
      </w:r>
      <w:r>
        <w:rPr>
          <w:spacing w:val="1"/>
          <w:w w:val="105"/>
        </w:rPr>
        <w:t xml:space="preserve"> </w:t>
      </w:r>
      <w:r>
        <w:rPr>
          <w:w w:val="105"/>
        </w:rPr>
        <w:t>ниями символики Российского государства в разные периоды</w:t>
      </w:r>
      <w:r>
        <w:rPr>
          <w:spacing w:val="1"/>
          <w:w w:val="105"/>
        </w:rPr>
        <w:t xml:space="preserve"> </w:t>
      </w:r>
      <w:r>
        <w:rPr>
          <w:w w:val="105"/>
        </w:rPr>
        <w:t>тысячелетней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символики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—организацию и проведение церемоний поднятия (спуска) го-</w:t>
      </w:r>
      <w:r>
        <w:rPr>
          <w:spacing w:val="-47"/>
          <w:w w:val="110"/>
        </w:rPr>
        <w:t xml:space="preserve"> </w:t>
      </w:r>
      <w:r>
        <w:rPr>
          <w:w w:val="110"/>
        </w:rPr>
        <w:t>сударственного</w:t>
      </w:r>
      <w:r>
        <w:rPr>
          <w:spacing w:val="20"/>
          <w:w w:val="110"/>
        </w:rPr>
        <w:t xml:space="preserve"> </w:t>
      </w:r>
      <w:r>
        <w:rPr>
          <w:w w:val="110"/>
        </w:rPr>
        <w:t>флага</w:t>
      </w:r>
      <w:r>
        <w:rPr>
          <w:spacing w:val="21"/>
          <w:w w:val="110"/>
        </w:rPr>
        <w:t xml:space="preserve"> </w:t>
      </w:r>
      <w:r>
        <w:rPr>
          <w:w w:val="110"/>
        </w:rPr>
        <w:t>Российской</w:t>
      </w:r>
      <w:r>
        <w:rPr>
          <w:spacing w:val="21"/>
          <w:w w:val="110"/>
        </w:rPr>
        <w:t xml:space="preserve"> </w:t>
      </w:r>
      <w:r>
        <w:rPr>
          <w:w w:val="110"/>
        </w:rPr>
        <w:t>Федерации;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—размещение карт России, регионов, муниципальных образо-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ваний (современных и исторических, точных и стилизован-</w:t>
      </w:r>
      <w:r>
        <w:rPr>
          <w:spacing w:val="1"/>
          <w:w w:val="110"/>
        </w:rPr>
        <w:t xml:space="preserve"> </w:t>
      </w:r>
      <w:r>
        <w:rPr>
          <w:w w:val="110"/>
        </w:rPr>
        <w:t>ных,</w:t>
      </w:r>
      <w:r>
        <w:rPr>
          <w:spacing w:val="6"/>
          <w:w w:val="110"/>
        </w:rPr>
        <w:t xml:space="preserve"> </w:t>
      </w:r>
      <w:r>
        <w:rPr>
          <w:w w:val="110"/>
        </w:rPr>
        <w:t>географических,</w:t>
      </w:r>
      <w:r>
        <w:rPr>
          <w:spacing w:val="6"/>
          <w:w w:val="110"/>
        </w:rPr>
        <w:t xml:space="preserve"> </w:t>
      </w:r>
      <w:r>
        <w:rPr>
          <w:w w:val="110"/>
        </w:rPr>
        <w:t>природных,</w:t>
      </w:r>
      <w:r>
        <w:rPr>
          <w:spacing w:val="6"/>
          <w:w w:val="110"/>
        </w:rPr>
        <w:t xml:space="preserve"> </w:t>
      </w:r>
      <w:r>
        <w:rPr>
          <w:w w:val="110"/>
        </w:rPr>
        <w:t>культурологических,</w:t>
      </w:r>
      <w:r>
        <w:rPr>
          <w:spacing w:val="6"/>
          <w:w w:val="110"/>
        </w:rPr>
        <w:t xml:space="preserve"> </w:t>
      </w:r>
      <w:r>
        <w:rPr>
          <w:w w:val="110"/>
        </w:rPr>
        <w:t>ху-</w:t>
      </w:r>
    </w:p>
    <w:p w:rsidR="00E96A04" w:rsidRDefault="00944957">
      <w:pPr>
        <w:pStyle w:val="a3"/>
        <w:spacing w:before="67" w:line="249" w:lineRule="auto"/>
        <w:ind w:left="343" w:right="114" w:firstLine="0"/>
      </w:pPr>
      <w:r>
        <w:rPr>
          <w:w w:val="110"/>
        </w:rPr>
        <w:t>дожественно</w:t>
      </w:r>
      <w:r>
        <w:rPr>
          <w:spacing w:val="-10"/>
          <w:w w:val="110"/>
        </w:rPr>
        <w:t xml:space="preserve"> </w:t>
      </w:r>
      <w:r>
        <w:rPr>
          <w:w w:val="110"/>
        </w:rPr>
        <w:t>оформленных,</w:t>
      </w:r>
      <w:r>
        <w:rPr>
          <w:spacing w:val="-9"/>
          <w:w w:val="110"/>
        </w:rPr>
        <w:t xml:space="preserve"> </w:t>
      </w:r>
      <w:r>
        <w:rPr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w w:val="110"/>
        </w:rPr>
        <w:t>том</w:t>
      </w:r>
      <w:r>
        <w:rPr>
          <w:spacing w:val="-9"/>
          <w:w w:val="110"/>
        </w:rPr>
        <w:t xml:space="preserve"> </w:t>
      </w:r>
      <w:r>
        <w:rPr>
          <w:w w:val="110"/>
        </w:rPr>
        <w:t>числе</w:t>
      </w:r>
      <w:r>
        <w:rPr>
          <w:spacing w:val="-9"/>
          <w:w w:val="110"/>
        </w:rPr>
        <w:t xml:space="preserve"> </w:t>
      </w:r>
      <w:r>
        <w:rPr>
          <w:w w:val="110"/>
        </w:rPr>
        <w:t>материалами,</w:t>
      </w:r>
      <w:r>
        <w:rPr>
          <w:spacing w:val="-9"/>
          <w:w w:val="110"/>
        </w:rPr>
        <w:t xml:space="preserve"> </w:t>
      </w:r>
      <w:r>
        <w:rPr>
          <w:w w:val="110"/>
        </w:rPr>
        <w:t>подго-</w:t>
      </w:r>
      <w:r>
        <w:rPr>
          <w:spacing w:val="-46"/>
          <w:w w:val="110"/>
        </w:rPr>
        <w:t xml:space="preserve"> </w:t>
      </w:r>
      <w:r>
        <w:rPr>
          <w:w w:val="110"/>
        </w:rPr>
        <w:t>товленными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обучающимися)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изображениями</w:t>
      </w:r>
      <w:r>
        <w:rPr>
          <w:spacing w:val="1"/>
          <w:w w:val="110"/>
        </w:rPr>
        <w:t xml:space="preserve"> </w:t>
      </w:r>
      <w:r>
        <w:rPr>
          <w:w w:val="110"/>
        </w:rPr>
        <w:t>значимых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культурных объектов местности, региона, России, памятных</w:t>
      </w:r>
      <w:r>
        <w:rPr>
          <w:spacing w:val="-46"/>
          <w:w w:val="110"/>
        </w:rPr>
        <w:t xml:space="preserve"> </w:t>
      </w:r>
      <w:r>
        <w:rPr>
          <w:w w:val="110"/>
        </w:rPr>
        <w:t>исторических,</w:t>
      </w:r>
      <w:r>
        <w:rPr>
          <w:spacing w:val="1"/>
          <w:w w:val="110"/>
        </w:rPr>
        <w:t xml:space="preserve"> </w:t>
      </w:r>
      <w:r>
        <w:rPr>
          <w:w w:val="110"/>
        </w:rPr>
        <w:t>гражданских,</w:t>
      </w:r>
      <w:r>
        <w:rPr>
          <w:spacing w:val="1"/>
          <w:w w:val="110"/>
        </w:rPr>
        <w:t xml:space="preserve"> </w:t>
      </w:r>
      <w:r>
        <w:rPr>
          <w:w w:val="110"/>
        </w:rPr>
        <w:t>народных,</w:t>
      </w:r>
      <w:r>
        <w:rPr>
          <w:spacing w:val="1"/>
          <w:w w:val="110"/>
        </w:rPr>
        <w:t xml:space="preserve"> </w:t>
      </w:r>
      <w:r>
        <w:rPr>
          <w:w w:val="110"/>
        </w:rPr>
        <w:t>религиозных</w:t>
      </w:r>
      <w:r>
        <w:rPr>
          <w:spacing w:val="1"/>
          <w:w w:val="110"/>
        </w:rPr>
        <w:t xml:space="preserve"> </w:t>
      </w:r>
      <w:r>
        <w:rPr>
          <w:w w:val="110"/>
        </w:rPr>
        <w:t>мест</w:t>
      </w:r>
      <w:r>
        <w:rPr>
          <w:spacing w:val="1"/>
          <w:w w:val="110"/>
        </w:rPr>
        <w:t xml:space="preserve"> </w:t>
      </w:r>
      <w:r>
        <w:rPr>
          <w:w w:val="110"/>
        </w:rPr>
        <w:t>почитания, портретов выдающихся государственных деяте-</w:t>
      </w:r>
      <w:r>
        <w:rPr>
          <w:spacing w:val="1"/>
          <w:w w:val="110"/>
        </w:rPr>
        <w:t xml:space="preserve"> </w:t>
      </w:r>
      <w:r>
        <w:rPr>
          <w:w w:val="110"/>
        </w:rPr>
        <w:t>лей России, деятелей культуры, науки, производства, искус-</w:t>
      </w:r>
      <w:r>
        <w:rPr>
          <w:spacing w:val="1"/>
          <w:w w:val="110"/>
        </w:rPr>
        <w:t xml:space="preserve"> </w:t>
      </w:r>
      <w:r>
        <w:rPr>
          <w:w w:val="110"/>
        </w:rPr>
        <w:t>ства,</w:t>
      </w:r>
      <w:r>
        <w:rPr>
          <w:spacing w:val="21"/>
          <w:w w:val="110"/>
        </w:rPr>
        <w:t xml:space="preserve"> </w:t>
      </w:r>
      <w:r>
        <w:rPr>
          <w:w w:val="110"/>
        </w:rPr>
        <w:t>военных,</w:t>
      </w:r>
      <w:r>
        <w:rPr>
          <w:spacing w:val="21"/>
          <w:w w:val="110"/>
        </w:rPr>
        <w:t xml:space="preserve"> </w:t>
      </w:r>
      <w:r>
        <w:rPr>
          <w:w w:val="110"/>
        </w:rPr>
        <w:t>героев</w:t>
      </w:r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защитников</w:t>
      </w:r>
      <w:r>
        <w:rPr>
          <w:spacing w:val="21"/>
          <w:w w:val="110"/>
        </w:rPr>
        <w:t xml:space="preserve"> </w:t>
      </w:r>
      <w:r>
        <w:rPr>
          <w:w w:val="110"/>
        </w:rPr>
        <w:t>Отечества;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05"/>
        </w:rPr>
        <w:t>—изготовление,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обновление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изо-</w:t>
      </w:r>
      <w:r>
        <w:rPr>
          <w:spacing w:val="-44"/>
          <w:w w:val="105"/>
        </w:rPr>
        <w:t xml:space="preserve"> </w:t>
      </w:r>
      <w:r>
        <w:rPr>
          <w:w w:val="110"/>
        </w:rPr>
        <w:t>бражений</w:t>
      </w:r>
      <w:r>
        <w:rPr>
          <w:spacing w:val="1"/>
          <w:w w:val="110"/>
        </w:rPr>
        <w:t xml:space="preserve"> </w:t>
      </w:r>
      <w:r>
        <w:rPr>
          <w:w w:val="110"/>
        </w:rPr>
        <w:t>(символических,</w:t>
      </w:r>
      <w:r>
        <w:rPr>
          <w:spacing w:val="1"/>
          <w:w w:val="110"/>
        </w:rPr>
        <w:t xml:space="preserve"> </w:t>
      </w:r>
      <w:r>
        <w:rPr>
          <w:w w:val="110"/>
        </w:rPr>
        <w:t>живописных,</w:t>
      </w:r>
      <w:r>
        <w:rPr>
          <w:spacing w:val="1"/>
          <w:w w:val="110"/>
        </w:rPr>
        <w:t xml:space="preserve"> </w:t>
      </w:r>
      <w:r>
        <w:rPr>
          <w:w w:val="110"/>
        </w:rPr>
        <w:t>фотографических,</w:t>
      </w:r>
      <w:r>
        <w:rPr>
          <w:spacing w:val="-46"/>
          <w:w w:val="110"/>
        </w:rPr>
        <w:t xml:space="preserve"> </w:t>
      </w:r>
      <w:r>
        <w:rPr>
          <w:w w:val="110"/>
        </w:rPr>
        <w:t>интерактивных</w:t>
      </w:r>
      <w:r>
        <w:rPr>
          <w:spacing w:val="1"/>
          <w:w w:val="110"/>
        </w:rPr>
        <w:t xml:space="preserve"> </w:t>
      </w:r>
      <w:r>
        <w:rPr>
          <w:w w:val="110"/>
        </w:rPr>
        <w:t>аудио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видео)</w:t>
      </w:r>
      <w:r>
        <w:rPr>
          <w:spacing w:val="1"/>
          <w:w w:val="110"/>
        </w:rPr>
        <w:t xml:space="preserve"> </w:t>
      </w:r>
      <w:r>
        <w:rPr>
          <w:w w:val="110"/>
        </w:rPr>
        <w:t>природы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России,</w:t>
      </w:r>
      <w:r>
        <w:rPr>
          <w:spacing w:val="1"/>
          <w:w w:val="110"/>
        </w:rPr>
        <w:t xml:space="preserve"> </w:t>
      </w:r>
      <w:r>
        <w:rPr>
          <w:w w:val="110"/>
        </w:rPr>
        <w:t>региона,</w:t>
      </w:r>
      <w:r>
        <w:rPr>
          <w:spacing w:val="1"/>
          <w:w w:val="110"/>
        </w:rPr>
        <w:t xml:space="preserve"> </w:t>
      </w:r>
      <w:r>
        <w:rPr>
          <w:w w:val="105"/>
        </w:rPr>
        <w:t>местности, предметов традиционной культуры и быта, духов-</w:t>
      </w:r>
      <w:r>
        <w:rPr>
          <w:spacing w:val="1"/>
          <w:w w:val="105"/>
        </w:rPr>
        <w:t xml:space="preserve"> </w:t>
      </w:r>
      <w:r>
        <w:rPr>
          <w:w w:val="110"/>
        </w:rPr>
        <w:t>ной</w:t>
      </w:r>
      <w:r>
        <w:rPr>
          <w:spacing w:val="21"/>
          <w:w w:val="110"/>
        </w:rPr>
        <w:t xml:space="preserve"> </w:t>
      </w:r>
      <w:r>
        <w:rPr>
          <w:w w:val="110"/>
        </w:rPr>
        <w:t>культуры</w:t>
      </w:r>
      <w:r>
        <w:rPr>
          <w:spacing w:val="22"/>
          <w:w w:val="110"/>
        </w:rPr>
        <w:t xml:space="preserve"> </w:t>
      </w:r>
      <w:r>
        <w:rPr>
          <w:w w:val="110"/>
        </w:rPr>
        <w:t>народов</w:t>
      </w:r>
      <w:r>
        <w:rPr>
          <w:spacing w:val="22"/>
          <w:w w:val="110"/>
        </w:rPr>
        <w:t xml:space="preserve"> </w:t>
      </w:r>
      <w:r>
        <w:rPr>
          <w:w w:val="110"/>
        </w:rPr>
        <w:t>России;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05"/>
        </w:rPr>
        <w:t>—организацию и поддержание в общеобразовательной органи-</w:t>
      </w:r>
      <w:r>
        <w:rPr>
          <w:spacing w:val="1"/>
          <w:w w:val="105"/>
        </w:rPr>
        <w:t xml:space="preserve"> </w:t>
      </w:r>
      <w:r>
        <w:rPr>
          <w:w w:val="110"/>
        </w:rPr>
        <w:t>зации</w:t>
      </w:r>
      <w:r>
        <w:rPr>
          <w:spacing w:val="1"/>
          <w:w w:val="110"/>
        </w:rPr>
        <w:t xml:space="preserve"> </w:t>
      </w:r>
      <w:r>
        <w:rPr>
          <w:w w:val="110"/>
        </w:rPr>
        <w:t>звукового</w:t>
      </w:r>
      <w:r>
        <w:rPr>
          <w:spacing w:val="1"/>
          <w:w w:val="110"/>
        </w:rPr>
        <w:t xml:space="preserve"> </w:t>
      </w:r>
      <w:r>
        <w:rPr>
          <w:w w:val="110"/>
        </w:rPr>
        <w:t>пространства</w:t>
      </w:r>
      <w:r>
        <w:rPr>
          <w:spacing w:val="1"/>
          <w:w w:val="110"/>
        </w:rPr>
        <w:t xml:space="preserve"> </w:t>
      </w:r>
      <w:r>
        <w:rPr>
          <w:w w:val="110"/>
        </w:rPr>
        <w:t>позитивной</w:t>
      </w:r>
      <w:r>
        <w:rPr>
          <w:spacing w:val="1"/>
          <w:w w:val="110"/>
        </w:rPr>
        <w:t xml:space="preserve"> </w:t>
      </w:r>
      <w:r>
        <w:rPr>
          <w:w w:val="110"/>
        </w:rPr>
        <w:t>духовно-нрав-</w:t>
      </w:r>
      <w:r>
        <w:rPr>
          <w:spacing w:val="1"/>
          <w:w w:val="110"/>
        </w:rPr>
        <w:t xml:space="preserve"> </w:t>
      </w:r>
      <w:r>
        <w:rPr>
          <w:w w:val="110"/>
        </w:rPr>
        <w:t>ственной,</w:t>
      </w:r>
      <w:r>
        <w:rPr>
          <w:spacing w:val="1"/>
          <w:w w:val="110"/>
        </w:rPr>
        <w:t xml:space="preserve"> </w:t>
      </w:r>
      <w:r>
        <w:rPr>
          <w:w w:val="110"/>
        </w:rPr>
        <w:t>гражданско-патриотической</w:t>
      </w:r>
      <w:r>
        <w:rPr>
          <w:spacing w:val="1"/>
          <w:w w:val="110"/>
        </w:rPr>
        <w:t xml:space="preserve"> </w:t>
      </w:r>
      <w:r>
        <w:rPr>
          <w:w w:val="110"/>
        </w:rPr>
        <w:t>воспитательной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на-</w:t>
      </w:r>
      <w:r>
        <w:rPr>
          <w:spacing w:val="-46"/>
          <w:w w:val="110"/>
        </w:rPr>
        <w:t xml:space="preserve"> </w:t>
      </w:r>
      <w:r>
        <w:rPr>
          <w:w w:val="110"/>
        </w:rPr>
        <w:t>правленности</w:t>
      </w:r>
      <w:r>
        <w:rPr>
          <w:spacing w:val="1"/>
          <w:w w:val="110"/>
        </w:rPr>
        <w:t xml:space="preserve"> </w:t>
      </w:r>
      <w:r>
        <w:rPr>
          <w:w w:val="110"/>
        </w:rPr>
        <w:t>(звонки-мелодии,</w:t>
      </w:r>
      <w:r>
        <w:rPr>
          <w:spacing w:val="1"/>
          <w:w w:val="110"/>
        </w:rPr>
        <w:t xml:space="preserve"> </w:t>
      </w:r>
      <w:r>
        <w:rPr>
          <w:w w:val="110"/>
        </w:rPr>
        <w:t>музыка,</w:t>
      </w:r>
      <w:r>
        <w:rPr>
          <w:spacing w:val="1"/>
          <w:w w:val="110"/>
        </w:rPr>
        <w:t xml:space="preserve"> </w:t>
      </w:r>
      <w:r>
        <w:rPr>
          <w:w w:val="110"/>
        </w:rPr>
        <w:t>информационные</w:t>
      </w:r>
      <w:r>
        <w:rPr>
          <w:spacing w:val="-46"/>
          <w:w w:val="110"/>
        </w:rPr>
        <w:t xml:space="preserve"> </w:t>
      </w:r>
      <w:r>
        <w:rPr>
          <w:w w:val="110"/>
        </w:rPr>
        <w:t>сообщения),</w:t>
      </w:r>
      <w:r>
        <w:rPr>
          <w:spacing w:val="19"/>
          <w:w w:val="110"/>
        </w:rPr>
        <w:t xml:space="preserve"> </w:t>
      </w:r>
      <w:r>
        <w:rPr>
          <w:w w:val="110"/>
        </w:rPr>
        <w:t>исполнение</w:t>
      </w:r>
      <w:r>
        <w:rPr>
          <w:spacing w:val="19"/>
          <w:w w:val="110"/>
        </w:rPr>
        <w:t xml:space="preserve"> </w:t>
      </w:r>
      <w:r>
        <w:rPr>
          <w:w w:val="110"/>
        </w:rPr>
        <w:t>гимна</w:t>
      </w:r>
      <w:r>
        <w:rPr>
          <w:spacing w:val="20"/>
          <w:w w:val="110"/>
        </w:rPr>
        <w:t xml:space="preserve"> </w:t>
      </w:r>
      <w:r>
        <w:rPr>
          <w:w w:val="110"/>
        </w:rPr>
        <w:t>Российской</w:t>
      </w:r>
      <w:r>
        <w:rPr>
          <w:spacing w:val="19"/>
          <w:w w:val="110"/>
        </w:rPr>
        <w:t xml:space="preserve"> </w:t>
      </w:r>
      <w:r>
        <w:rPr>
          <w:w w:val="110"/>
        </w:rPr>
        <w:t>Федерации;</w:t>
      </w:r>
    </w:p>
    <w:p w:rsidR="00E96A04" w:rsidRDefault="00944957">
      <w:pPr>
        <w:spacing w:line="249" w:lineRule="auto"/>
        <w:ind w:left="343" w:right="114" w:hanging="227"/>
        <w:jc w:val="both"/>
        <w:rPr>
          <w:sz w:val="20"/>
        </w:rPr>
      </w:pPr>
      <w:r>
        <w:rPr>
          <w:w w:val="110"/>
          <w:sz w:val="20"/>
        </w:rPr>
        <w:t>—разработку,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оформление,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поддержание,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использование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вос-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питательном процессе «мест гражданского почитания» (</w:t>
      </w:r>
      <w:r>
        <w:rPr>
          <w:rFonts w:ascii="Times New Roman" w:hAnsi="Times New Roman"/>
          <w:i/>
          <w:w w:val="110"/>
          <w:sz w:val="20"/>
        </w:rPr>
        <w:t>осо-</w:t>
      </w:r>
      <w:r>
        <w:rPr>
          <w:rFonts w:ascii="Times New Roman" w:hAnsi="Times New Roman"/>
          <w:i/>
          <w:spacing w:val="-52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бенно</w:t>
      </w:r>
      <w:r>
        <w:rPr>
          <w:rFonts w:ascii="Times New Roman" w:hAnsi="Times New Roman"/>
          <w:i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если</w:t>
      </w:r>
      <w:r>
        <w:rPr>
          <w:rFonts w:ascii="Times New Roman" w:hAnsi="Times New Roman"/>
          <w:i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общеобразовательная</w:t>
      </w:r>
      <w:r>
        <w:rPr>
          <w:rFonts w:ascii="Times New Roman" w:hAnsi="Times New Roman"/>
          <w:i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организация</w:t>
      </w:r>
      <w:r>
        <w:rPr>
          <w:rFonts w:ascii="Times New Roman" w:hAnsi="Times New Roman"/>
          <w:i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носит</w:t>
      </w:r>
      <w:r>
        <w:rPr>
          <w:rFonts w:ascii="Times New Roman" w:hAnsi="Times New Roman"/>
          <w:i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имя</w:t>
      </w:r>
      <w:r>
        <w:rPr>
          <w:rFonts w:ascii="Times New Roman" w:hAnsi="Times New Roman"/>
          <w:i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выдающегося</w:t>
      </w:r>
      <w:r>
        <w:rPr>
          <w:rFonts w:ascii="Times New Roman" w:hAnsi="Times New Roman"/>
          <w:i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исторического</w:t>
      </w:r>
      <w:r>
        <w:rPr>
          <w:rFonts w:ascii="Times New Roman" w:hAnsi="Times New Roman"/>
          <w:i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деятеля,</w:t>
      </w:r>
      <w:r>
        <w:rPr>
          <w:rFonts w:ascii="Times New Roman" w:hAnsi="Times New Roman"/>
          <w:i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учёного,</w:t>
      </w:r>
      <w:r>
        <w:rPr>
          <w:rFonts w:ascii="Times New Roman" w:hAnsi="Times New Roman"/>
          <w:i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героя,</w:t>
      </w:r>
      <w:r>
        <w:rPr>
          <w:rFonts w:ascii="Times New Roman" w:hAnsi="Times New Roman"/>
          <w:i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за-</w:t>
      </w:r>
      <w:r>
        <w:rPr>
          <w:rFonts w:ascii="Times New Roman" w:hAnsi="Times New Roman"/>
          <w:i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щитника Отечества и т. п</w:t>
      </w:r>
      <w:r>
        <w:rPr>
          <w:w w:val="110"/>
          <w:sz w:val="20"/>
        </w:rPr>
        <w:t>.)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помещениях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общеобразова-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тельной организации или на прилегающей территории для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общественно-гражданского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почитания  лиц,  мест,  событий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 истории России; мемориалов воинской славы, памятников,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памятных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досок;</w:t>
      </w:r>
    </w:p>
    <w:p w:rsidR="00E96A04" w:rsidRDefault="00944957">
      <w:pPr>
        <w:pStyle w:val="a3"/>
        <w:spacing w:line="247" w:lineRule="auto"/>
        <w:ind w:left="343" w:right="114" w:hanging="227"/>
      </w:pPr>
      <w:r>
        <w:rPr>
          <w:w w:val="110"/>
        </w:rPr>
        <w:t>—оформление и обновление «мест новостей», стендов в поме-</w:t>
      </w:r>
      <w:r>
        <w:rPr>
          <w:spacing w:val="1"/>
          <w:w w:val="110"/>
        </w:rPr>
        <w:t xml:space="preserve"> </w:t>
      </w:r>
      <w:r>
        <w:rPr>
          <w:w w:val="110"/>
        </w:rPr>
        <w:t>щениях (холл первого этажа, рекреации), содержащих в до-</w:t>
      </w:r>
      <w:r>
        <w:rPr>
          <w:spacing w:val="1"/>
          <w:w w:val="110"/>
        </w:rPr>
        <w:t xml:space="preserve"> </w:t>
      </w:r>
      <w:r>
        <w:rPr>
          <w:w w:val="110"/>
        </w:rPr>
        <w:t>ступной,</w:t>
      </w:r>
      <w:r>
        <w:rPr>
          <w:spacing w:val="1"/>
          <w:w w:val="110"/>
        </w:rPr>
        <w:t xml:space="preserve"> </w:t>
      </w:r>
      <w:r>
        <w:rPr>
          <w:w w:val="110"/>
        </w:rPr>
        <w:t>привлекательной</w:t>
      </w:r>
      <w:r>
        <w:rPr>
          <w:spacing w:val="1"/>
          <w:w w:val="110"/>
        </w:rPr>
        <w:t xml:space="preserve"> </w:t>
      </w:r>
      <w:r>
        <w:rPr>
          <w:w w:val="110"/>
        </w:rPr>
        <w:t>форме</w:t>
      </w:r>
      <w:r>
        <w:rPr>
          <w:spacing w:val="1"/>
          <w:w w:val="110"/>
        </w:rPr>
        <w:t xml:space="preserve"> </w:t>
      </w:r>
      <w:r>
        <w:rPr>
          <w:w w:val="110"/>
        </w:rPr>
        <w:t>новостную</w:t>
      </w:r>
      <w:r>
        <w:rPr>
          <w:spacing w:val="1"/>
          <w:w w:val="110"/>
        </w:rPr>
        <w:t xml:space="preserve"> </w:t>
      </w:r>
      <w:r>
        <w:rPr>
          <w:w w:val="110"/>
        </w:rPr>
        <w:t>информацию</w:t>
      </w:r>
      <w:r>
        <w:rPr>
          <w:spacing w:val="-46"/>
          <w:w w:val="110"/>
        </w:rPr>
        <w:t xml:space="preserve"> </w:t>
      </w:r>
      <w:r>
        <w:rPr>
          <w:w w:val="110"/>
        </w:rPr>
        <w:t>позитивного</w:t>
      </w:r>
      <w:r>
        <w:rPr>
          <w:spacing w:val="1"/>
          <w:w w:val="110"/>
        </w:rPr>
        <w:t xml:space="preserve"> </w:t>
      </w:r>
      <w:r>
        <w:rPr>
          <w:w w:val="110"/>
        </w:rPr>
        <w:t>гражданско-патриотического,</w:t>
      </w:r>
      <w:r>
        <w:rPr>
          <w:spacing w:val="1"/>
          <w:w w:val="110"/>
        </w:rPr>
        <w:t xml:space="preserve"> </w:t>
      </w:r>
      <w:r>
        <w:rPr>
          <w:w w:val="110"/>
        </w:rPr>
        <w:t>духовно-нрав-</w:t>
      </w:r>
      <w:r>
        <w:rPr>
          <w:spacing w:val="1"/>
          <w:w w:val="110"/>
        </w:rPr>
        <w:t xml:space="preserve"> </w:t>
      </w:r>
      <w:r>
        <w:rPr>
          <w:w w:val="105"/>
        </w:rPr>
        <w:t>ственного содержания, фотоотчёты об интересных событиях,</w:t>
      </w:r>
      <w:r>
        <w:rPr>
          <w:spacing w:val="1"/>
          <w:w w:val="105"/>
        </w:rPr>
        <w:t xml:space="preserve"> </w:t>
      </w:r>
      <w:r>
        <w:rPr>
          <w:w w:val="110"/>
        </w:rPr>
        <w:t>поздравления</w:t>
      </w:r>
      <w:r>
        <w:rPr>
          <w:spacing w:val="22"/>
          <w:w w:val="110"/>
        </w:rPr>
        <w:t xml:space="preserve"> </w:t>
      </w:r>
      <w:r>
        <w:rPr>
          <w:w w:val="110"/>
        </w:rPr>
        <w:t>педагогов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т.</w:t>
      </w:r>
      <w:r>
        <w:rPr>
          <w:spacing w:val="22"/>
          <w:w w:val="110"/>
        </w:rPr>
        <w:t xml:space="preserve"> </w:t>
      </w:r>
      <w:r>
        <w:rPr>
          <w:w w:val="110"/>
        </w:rPr>
        <w:t>п.;</w:t>
      </w:r>
    </w:p>
    <w:p w:rsidR="00E96A04" w:rsidRDefault="00944957">
      <w:pPr>
        <w:pStyle w:val="a3"/>
        <w:spacing w:line="244" w:lineRule="auto"/>
        <w:ind w:left="343" w:right="114" w:hanging="227"/>
      </w:pPr>
      <w:r>
        <w:rPr>
          <w:w w:val="105"/>
        </w:rPr>
        <w:t>—разработку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популяризацию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символики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общеобразователь-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>ной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организации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(эмблема,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флаг,</w:t>
      </w:r>
      <w:r>
        <w:rPr>
          <w:spacing w:val="-11"/>
          <w:w w:val="110"/>
        </w:rPr>
        <w:t xml:space="preserve"> </w:t>
      </w:r>
      <w:r>
        <w:rPr>
          <w:w w:val="110"/>
        </w:rPr>
        <w:t>логотип,</w:t>
      </w:r>
      <w:r>
        <w:rPr>
          <w:spacing w:val="-11"/>
          <w:w w:val="110"/>
        </w:rPr>
        <w:t xml:space="preserve"> </w:t>
      </w:r>
      <w:r>
        <w:rPr>
          <w:w w:val="110"/>
        </w:rPr>
        <w:t>элементы</w:t>
      </w:r>
      <w:r>
        <w:rPr>
          <w:spacing w:val="-11"/>
          <w:w w:val="110"/>
        </w:rPr>
        <w:t xml:space="preserve"> </w:t>
      </w:r>
      <w:r>
        <w:rPr>
          <w:w w:val="110"/>
        </w:rPr>
        <w:t>костюма</w:t>
      </w:r>
      <w:r>
        <w:rPr>
          <w:spacing w:val="-46"/>
          <w:w w:val="110"/>
        </w:rPr>
        <w:t xml:space="preserve"> </w:t>
      </w:r>
      <w:r>
        <w:rPr>
          <w:spacing w:val="-1"/>
          <w:w w:val="115"/>
        </w:rPr>
        <w:t xml:space="preserve">обучающихся и т. п.), используемой как </w:t>
      </w:r>
      <w:r>
        <w:rPr>
          <w:w w:val="115"/>
        </w:rPr>
        <w:t>повседневно, так и</w:t>
      </w:r>
      <w:r>
        <w:rPr>
          <w:spacing w:val="-48"/>
          <w:w w:val="115"/>
        </w:rPr>
        <w:t xml:space="preserve"> </w:t>
      </w:r>
      <w:r>
        <w:rPr>
          <w:w w:val="115"/>
        </w:rPr>
        <w:t>в</w:t>
      </w:r>
      <w:r>
        <w:rPr>
          <w:spacing w:val="16"/>
          <w:w w:val="115"/>
        </w:rPr>
        <w:t xml:space="preserve"> </w:t>
      </w:r>
      <w:r>
        <w:rPr>
          <w:w w:val="115"/>
        </w:rPr>
        <w:t>торжественные</w:t>
      </w:r>
      <w:r>
        <w:rPr>
          <w:spacing w:val="16"/>
          <w:w w:val="115"/>
        </w:rPr>
        <w:t xml:space="preserve"> </w:t>
      </w:r>
      <w:r>
        <w:rPr>
          <w:w w:val="115"/>
        </w:rPr>
        <w:t>моменты;</w:t>
      </w:r>
    </w:p>
    <w:p w:rsidR="00E96A04" w:rsidRDefault="00944957">
      <w:pPr>
        <w:pStyle w:val="a3"/>
        <w:spacing w:line="244" w:lineRule="auto"/>
        <w:ind w:left="343" w:right="115" w:hanging="227"/>
      </w:pPr>
      <w:r>
        <w:rPr>
          <w:w w:val="110"/>
        </w:rPr>
        <w:t>—подготовку и размещение регулярно сменяемых экспозиций</w:t>
      </w:r>
      <w:r>
        <w:rPr>
          <w:spacing w:val="-46"/>
          <w:w w:val="110"/>
        </w:rPr>
        <w:t xml:space="preserve"> </w:t>
      </w:r>
      <w:r>
        <w:rPr>
          <w:w w:val="110"/>
        </w:rPr>
        <w:t>творческих работ обучающихся в разных предметных обла-</w:t>
      </w:r>
      <w:r>
        <w:rPr>
          <w:spacing w:val="1"/>
          <w:w w:val="110"/>
        </w:rPr>
        <w:t xml:space="preserve"> </w:t>
      </w:r>
      <w:r>
        <w:rPr>
          <w:w w:val="110"/>
        </w:rPr>
        <w:t>стях, демонстрирующих их способности, знакомящих с ра-</w:t>
      </w:r>
      <w:r>
        <w:rPr>
          <w:spacing w:val="1"/>
          <w:w w:val="110"/>
        </w:rPr>
        <w:t xml:space="preserve"> </w:t>
      </w:r>
      <w:r>
        <w:rPr>
          <w:w w:val="110"/>
        </w:rPr>
        <w:t>ботами</w:t>
      </w:r>
      <w:r>
        <w:rPr>
          <w:spacing w:val="21"/>
          <w:w w:val="110"/>
        </w:rPr>
        <w:t xml:space="preserve"> </w:t>
      </w:r>
      <w:r>
        <w:rPr>
          <w:w w:val="110"/>
        </w:rPr>
        <w:t>друг</w:t>
      </w:r>
      <w:r>
        <w:rPr>
          <w:spacing w:val="22"/>
          <w:w w:val="110"/>
        </w:rPr>
        <w:t xml:space="preserve"> </w:t>
      </w:r>
      <w:r>
        <w:rPr>
          <w:w w:val="110"/>
        </w:rPr>
        <w:t>друга;</w:t>
      </w:r>
    </w:p>
    <w:p w:rsidR="00E96A04" w:rsidRDefault="00944957">
      <w:pPr>
        <w:pStyle w:val="a3"/>
        <w:spacing w:line="244" w:lineRule="auto"/>
        <w:ind w:left="343" w:right="114" w:hanging="227"/>
      </w:pPr>
      <w:r>
        <w:rPr>
          <w:w w:val="110"/>
        </w:rPr>
        <w:t>—поддержание эстетического вида и благоустройство всех по-</w:t>
      </w:r>
      <w:r>
        <w:rPr>
          <w:spacing w:val="-46"/>
          <w:w w:val="110"/>
        </w:rPr>
        <w:t xml:space="preserve"> </w:t>
      </w:r>
      <w:r>
        <w:rPr>
          <w:w w:val="110"/>
        </w:rPr>
        <w:lastRenderedPageBreak/>
        <w:t>мещений</w:t>
      </w:r>
      <w:r>
        <w:rPr>
          <w:spacing w:val="3"/>
          <w:w w:val="110"/>
        </w:rPr>
        <w:t xml:space="preserve"> </w:t>
      </w:r>
      <w:r>
        <w:rPr>
          <w:w w:val="110"/>
        </w:rPr>
        <w:t>в</w:t>
      </w:r>
      <w:r>
        <w:rPr>
          <w:spacing w:val="3"/>
          <w:w w:val="110"/>
        </w:rPr>
        <w:t xml:space="preserve"> </w:t>
      </w:r>
      <w:r>
        <w:rPr>
          <w:w w:val="110"/>
        </w:rPr>
        <w:t>общеобразовательной</w:t>
      </w:r>
      <w:r>
        <w:rPr>
          <w:spacing w:val="3"/>
          <w:w w:val="110"/>
        </w:rPr>
        <w:t xml:space="preserve"> </w:t>
      </w:r>
      <w:r>
        <w:rPr>
          <w:w w:val="110"/>
        </w:rPr>
        <w:t>организации,</w:t>
      </w:r>
      <w:r>
        <w:rPr>
          <w:spacing w:val="3"/>
          <w:w w:val="110"/>
        </w:rPr>
        <w:t xml:space="preserve"> </w:t>
      </w:r>
      <w:r>
        <w:rPr>
          <w:w w:val="110"/>
        </w:rPr>
        <w:t>доступных</w:t>
      </w:r>
      <w:r>
        <w:rPr>
          <w:spacing w:val="3"/>
          <w:w w:val="110"/>
        </w:rPr>
        <w:t xml:space="preserve"> </w:t>
      </w:r>
      <w:r>
        <w:rPr>
          <w:w w:val="110"/>
        </w:rPr>
        <w:t>и</w:t>
      </w:r>
    </w:p>
    <w:p w:rsidR="00E96A04" w:rsidRDefault="00944957">
      <w:pPr>
        <w:pStyle w:val="a3"/>
        <w:spacing w:before="67" w:line="244" w:lineRule="auto"/>
        <w:ind w:left="343" w:right="115" w:firstLine="0"/>
      </w:pPr>
      <w:r>
        <w:rPr>
          <w:w w:val="105"/>
        </w:rPr>
        <w:t>безопасных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рекреационных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зон,</w:t>
      </w:r>
      <w:r>
        <w:rPr>
          <w:spacing w:val="1"/>
          <w:w w:val="105"/>
        </w:rPr>
        <w:t xml:space="preserve"> </w:t>
      </w:r>
      <w:r>
        <w:rPr>
          <w:w w:val="105"/>
        </w:rPr>
        <w:t>озеленение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44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26"/>
          <w:w w:val="105"/>
        </w:rPr>
        <w:t xml:space="preserve"> </w:t>
      </w:r>
      <w:r>
        <w:rPr>
          <w:w w:val="105"/>
        </w:rPr>
        <w:t>организации;</w:t>
      </w:r>
    </w:p>
    <w:p w:rsidR="00E96A04" w:rsidRDefault="00944957">
      <w:pPr>
        <w:pStyle w:val="a3"/>
        <w:spacing w:before="2" w:line="244" w:lineRule="auto"/>
        <w:ind w:left="343" w:right="114" w:hanging="227"/>
      </w:pPr>
      <w:r>
        <w:rPr>
          <w:w w:val="110"/>
        </w:rPr>
        <w:t>—разработку,</w:t>
      </w:r>
      <w:r>
        <w:rPr>
          <w:spacing w:val="1"/>
          <w:w w:val="110"/>
        </w:rPr>
        <w:t xml:space="preserve"> </w:t>
      </w:r>
      <w:r>
        <w:rPr>
          <w:w w:val="110"/>
        </w:rPr>
        <w:t>оформление,</w:t>
      </w:r>
      <w:r>
        <w:rPr>
          <w:spacing w:val="1"/>
          <w:w w:val="110"/>
        </w:rPr>
        <w:t xml:space="preserve"> </w:t>
      </w:r>
      <w:r>
        <w:rPr>
          <w:w w:val="110"/>
        </w:rPr>
        <w:t>поддержание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использование</w:t>
      </w:r>
      <w:r>
        <w:rPr>
          <w:spacing w:val="1"/>
          <w:w w:val="110"/>
        </w:rPr>
        <w:t xml:space="preserve"> </w:t>
      </w:r>
      <w:r>
        <w:rPr>
          <w:w w:val="110"/>
        </w:rPr>
        <w:t>игровых пространств, спортивных и игровых площадок, зон</w:t>
      </w:r>
      <w:r>
        <w:rPr>
          <w:spacing w:val="1"/>
          <w:w w:val="110"/>
        </w:rPr>
        <w:t xml:space="preserve"> </w:t>
      </w:r>
      <w:r>
        <w:rPr>
          <w:w w:val="110"/>
        </w:rPr>
        <w:t>активного</w:t>
      </w:r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тихого</w:t>
      </w:r>
      <w:r>
        <w:rPr>
          <w:spacing w:val="22"/>
          <w:w w:val="110"/>
        </w:rPr>
        <w:t xml:space="preserve"> </w:t>
      </w:r>
      <w:r>
        <w:rPr>
          <w:w w:val="110"/>
        </w:rPr>
        <w:t>отдыха;</w:t>
      </w:r>
    </w:p>
    <w:p w:rsidR="00E96A04" w:rsidRDefault="00944957">
      <w:pPr>
        <w:pStyle w:val="a3"/>
        <w:spacing w:before="2" w:line="244" w:lineRule="auto"/>
        <w:ind w:left="343" w:right="114" w:hanging="227"/>
      </w:pPr>
      <w:r>
        <w:rPr>
          <w:w w:val="105"/>
        </w:rPr>
        <w:t>—создание и поддержание в вестибюле или библиотеке стелла-</w:t>
      </w:r>
      <w:r>
        <w:rPr>
          <w:spacing w:val="1"/>
          <w:w w:val="105"/>
        </w:rPr>
        <w:t xml:space="preserve"> </w:t>
      </w:r>
      <w:r>
        <w:rPr>
          <w:w w:val="110"/>
        </w:rPr>
        <w:t>жей свободного книгообмена, на которые обучающиеся, ро-</w:t>
      </w:r>
      <w:r>
        <w:rPr>
          <w:spacing w:val="1"/>
          <w:w w:val="110"/>
        </w:rPr>
        <w:t xml:space="preserve"> </w:t>
      </w:r>
      <w:r>
        <w:rPr>
          <w:w w:val="110"/>
        </w:rPr>
        <w:t>дители, педагоги могут выставлять для общего использова-</w:t>
      </w:r>
      <w:r>
        <w:rPr>
          <w:spacing w:val="1"/>
          <w:w w:val="110"/>
        </w:rPr>
        <w:t xml:space="preserve"> </w:t>
      </w:r>
      <w:r>
        <w:rPr>
          <w:w w:val="110"/>
        </w:rPr>
        <w:t>ния</w:t>
      </w:r>
      <w:r>
        <w:rPr>
          <w:spacing w:val="21"/>
          <w:w w:val="110"/>
        </w:rPr>
        <w:t xml:space="preserve"> </w:t>
      </w:r>
      <w:r>
        <w:rPr>
          <w:w w:val="110"/>
        </w:rPr>
        <w:t>свои</w:t>
      </w:r>
      <w:r>
        <w:rPr>
          <w:spacing w:val="21"/>
          <w:w w:val="110"/>
        </w:rPr>
        <w:t xml:space="preserve"> </w:t>
      </w:r>
      <w:r>
        <w:rPr>
          <w:w w:val="110"/>
        </w:rPr>
        <w:t>книги,</w:t>
      </w:r>
      <w:r>
        <w:rPr>
          <w:spacing w:val="22"/>
          <w:w w:val="110"/>
        </w:rPr>
        <w:t xml:space="preserve"> </w:t>
      </w:r>
      <w:r>
        <w:rPr>
          <w:w w:val="110"/>
        </w:rPr>
        <w:t>брать</w:t>
      </w:r>
      <w:r>
        <w:rPr>
          <w:spacing w:val="21"/>
          <w:w w:val="110"/>
        </w:rPr>
        <w:t xml:space="preserve"> </w:t>
      </w:r>
      <w:r>
        <w:rPr>
          <w:w w:val="110"/>
        </w:rPr>
        <w:t>для</w:t>
      </w:r>
      <w:r>
        <w:rPr>
          <w:spacing w:val="22"/>
          <w:w w:val="110"/>
        </w:rPr>
        <w:t xml:space="preserve"> </w:t>
      </w:r>
      <w:r>
        <w:rPr>
          <w:w w:val="110"/>
        </w:rPr>
        <w:t>чтения</w:t>
      </w:r>
      <w:r>
        <w:rPr>
          <w:spacing w:val="21"/>
          <w:w w:val="110"/>
        </w:rPr>
        <w:t xml:space="preserve"> </w:t>
      </w:r>
      <w:r>
        <w:rPr>
          <w:w w:val="110"/>
        </w:rPr>
        <w:t>другие;</w:t>
      </w:r>
    </w:p>
    <w:p w:rsidR="00E96A04" w:rsidRDefault="00944957">
      <w:pPr>
        <w:pStyle w:val="a3"/>
        <w:spacing w:before="4" w:line="244" w:lineRule="auto"/>
        <w:ind w:left="343" w:right="114" w:hanging="227"/>
      </w:pPr>
      <w:r>
        <w:rPr>
          <w:w w:val="110"/>
        </w:rPr>
        <w:t>—деятельность классных руководителей и других педагогов</w:t>
      </w:r>
      <w:r>
        <w:rPr>
          <w:spacing w:val="1"/>
          <w:w w:val="110"/>
        </w:rPr>
        <w:t xml:space="preserve"> </w:t>
      </w:r>
      <w:r>
        <w:rPr>
          <w:w w:val="110"/>
        </w:rPr>
        <w:t>вместе с обучающимися, их родителями по благоустройству,</w:t>
      </w:r>
      <w:r>
        <w:rPr>
          <w:spacing w:val="-46"/>
          <w:w w:val="110"/>
        </w:rPr>
        <w:t xml:space="preserve"> </w:t>
      </w:r>
      <w:r>
        <w:rPr>
          <w:w w:val="110"/>
        </w:rPr>
        <w:t>оформлению школьных аудиторий, пришкольной террито-</w:t>
      </w:r>
      <w:r>
        <w:rPr>
          <w:spacing w:val="1"/>
          <w:w w:val="110"/>
        </w:rPr>
        <w:t xml:space="preserve"> </w:t>
      </w:r>
      <w:r>
        <w:rPr>
          <w:w w:val="110"/>
        </w:rPr>
        <w:t>рии;</w:t>
      </w:r>
    </w:p>
    <w:p w:rsidR="00E96A04" w:rsidRDefault="00944957">
      <w:pPr>
        <w:pStyle w:val="a3"/>
        <w:spacing w:before="3" w:line="244" w:lineRule="auto"/>
        <w:ind w:left="343" w:right="114" w:hanging="227"/>
      </w:pPr>
      <w:r>
        <w:rPr>
          <w:w w:val="105"/>
        </w:rPr>
        <w:t>—разработку и оформление пространств проведения значимых</w:t>
      </w:r>
      <w:r>
        <w:rPr>
          <w:spacing w:val="1"/>
          <w:w w:val="105"/>
        </w:rPr>
        <w:t xml:space="preserve"> </w:t>
      </w:r>
      <w:r>
        <w:rPr>
          <w:w w:val="110"/>
        </w:rPr>
        <w:t>событий,</w:t>
      </w:r>
      <w:r>
        <w:rPr>
          <w:spacing w:val="1"/>
          <w:w w:val="110"/>
        </w:rPr>
        <w:t xml:space="preserve"> </w:t>
      </w:r>
      <w:r>
        <w:rPr>
          <w:w w:val="110"/>
        </w:rPr>
        <w:t>праздников,</w:t>
      </w:r>
      <w:r>
        <w:rPr>
          <w:spacing w:val="1"/>
          <w:w w:val="110"/>
        </w:rPr>
        <w:t xml:space="preserve"> </w:t>
      </w:r>
      <w:r>
        <w:rPr>
          <w:w w:val="110"/>
        </w:rPr>
        <w:t>церемоний,</w:t>
      </w:r>
      <w:r>
        <w:rPr>
          <w:spacing w:val="1"/>
          <w:w w:val="110"/>
        </w:rPr>
        <w:t xml:space="preserve"> </w:t>
      </w:r>
      <w:r>
        <w:rPr>
          <w:w w:val="110"/>
        </w:rPr>
        <w:t>торжественных</w:t>
      </w:r>
      <w:r>
        <w:rPr>
          <w:spacing w:val="1"/>
          <w:w w:val="110"/>
        </w:rPr>
        <w:t xml:space="preserve"> </w:t>
      </w:r>
      <w:r>
        <w:rPr>
          <w:w w:val="110"/>
        </w:rPr>
        <w:t>линеек,</w:t>
      </w:r>
      <w:r>
        <w:rPr>
          <w:spacing w:val="1"/>
          <w:w w:val="110"/>
        </w:rPr>
        <w:t xml:space="preserve"> </w:t>
      </w:r>
      <w:r>
        <w:rPr>
          <w:w w:val="110"/>
        </w:rPr>
        <w:t>творческих</w:t>
      </w:r>
      <w:r>
        <w:rPr>
          <w:spacing w:val="18"/>
          <w:w w:val="110"/>
        </w:rPr>
        <w:t xml:space="preserve"> </w:t>
      </w:r>
      <w:r>
        <w:rPr>
          <w:w w:val="110"/>
        </w:rPr>
        <w:t>вечеров</w:t>
      </w:r>
      <w:r>
        <w:rPr>
          <w:spacing w:val="19"/>
          <w:w w:val="110"/>
        </w:rPr>
        <w:t xml:space="preserve"> </w:t>
      </w:r>
      <w:r>
        <w:rPr>
          <w:w w:val="110"/>
        </w:rPr>
        <w:t>(событийный</w:t>
      </w:r>
      <w:r>
        <w:rPr>
          <w:spacing w:val="19"/>
          <w:w w:val="110"/>
        </w:rPr>
        <w:t xml:space="preserve"> </w:t>
      </w:r>
      <w:r>
        <w:rPr>
          <w:w w:val="110"/>
        </w:rPr>
        <w:t>дизайн);</w:t>
      </w:r>
    </w:p>
    <w:p w:rsidR="00E96A04" w:rsidRDefault="00944957">
      <w:pPr>
        <w:pStyle w:val="a3"/>
        <w:spacing w:before="2" w:line="244" w:lineRule="auto"/>
        <w:ind w:left="343" w:right="115" w:hanging="227"/>
      </w:pPr>
      <w:r>
        <w:rPr>
          <w:w w:val="105"/>
        </w:rPr>
        <w:t>—разработку и обновление материалов (стендов, плакатов, ин-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сталляций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др.), </w:t>
      </w:r>
      <w:r>
        <w:rPr>
          <w:spacing w:val="1"/>
          <w:w w:val="105"/>
        </w:rPr>
        <w:t xml:space="preserve"> </w:t>
      </w:r>
      <w:r>
        <w:rPr>
          <w:w w:val="105"/>
        </w:rPr>
        <w:t>акцентирующих   внимание   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важных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ценностях,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правилах,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традициях,</w:t>
      </w:r>
      <w:r>
        <w:rPr>
          <w:spacing w:val="1"/>
          <w:w w:val="105"/>
        </w:rPr>
        <w:t xml:space="preserve"> </w:t>
      </w:r>
      <w:r>
        <w:rPr>
          <w:w w:val="105"/>
        </w:rPr>
        <w:t>укладе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актуальных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во-</w:t>
      </w:r>
      <w:r>
        <w:rPr>
          <w:spacing w:val="1"/>
          <w:w w:val="105"/>
        </w:rPr>
        <w:t xml:space="preserve"> </w:t>
      </w:r>
      <w:r>
        <w:rPr>
          <w:w w:val="105"/>
        </w:rPr>
        <w:t>просах</w:t>
      </w:r>
      <w:r>
        <w:rPr>
          <w:spacing w:val="29"/>
          <w:w w:val="105"/>
        </w:rPr>
        <w:t xml:space="preserve"> </w:t>
      </w:r>
      <w:r>
        <w:rPr>
          <w:w w:val="105"/>
        </w:rPr>
        <w:t>профилактики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безопасности.</w:t>
      </w:r>
    </w:p>
    <w:p w:rsidR="00E96A04" w:rsidRDefault="00944957">
      <w:pPr>
        <w:pStyle w:val="a3"/>
        <w:spacing w:before="5" w:line="244" w:lineRule="auto"/>
        <w:ind w:left="343" w:right="114" w:hanging="227"/>
      </w:pPr>
      <w:r>
        <w:rPr>
          <w:w w:val="105"/>
        </w:rPr>
        <w:t>—Предметно-пространственная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среда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строится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максималь-</w:t>
      </w:r>
      <w:r>
        <w:rPr>
          <w:spacing w:val="-44"/>
          <w:w w:val="105"/>
        </w:rPr>
        <w:t xml:space="preserve"> </w:t>
      </w:r>
      <w:r>
        <w:rPr>
          <w:w w:val="105"/>
        </w:rPr>
        <w:t>но доступная для обучающихся с особыми образовательными</w:t>
      </w:r>
      <w:r>
        <w:rPr>
          <w:spacing w:val="1"/>
          <w:w w:val="105"/>
        </w:rPr>
        <w:t xml:space="preserve"> </w:t>
      </w:r>
      <w:r>
        <w:rPr>
          <w:w w:val="110"/>
        </w:rPr>
        <w:t>потребностями.</w:t>
      </w:r>
    </w:p>
    <w:p w:rsidR="00E96A04" w:rsidRDefault="00944957">
      <w:pPr>
        <w:pStyle w:val="5"/>
        <w:spacing w:before="65" w:line="254" w:lineRule="auto"/>
        <w:ind w:left="116" w:right="114" w:firstLine="226"/>
        <w:jc w:val="both"/>
        <w:rPr>
          <w:rFonts w:ascii="Georgia" w:hAnsi="Georgia"/>
        </w:rPr>
      </w:pPr>
      <w:r>
        <w:rPr>
          <w:rFonts w:ascii="Georgia" w:hAnsi="Georgia"/>
        </w:rPr>
        <w:t>Взаимодействие с родителями (законными предста-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вителями)</w:t>
      </w:r>
    </w:p>
    <w:p w:rsidR="00E96A04" w:rsidRDefault="00944957">
      <w:pPr>
        <w:spacing w:line="252" w:lineRule="auto"/>
        <w:ind w:left="116" w:right="114" w:firstLine="226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Реализация воспитательного потенциала взаимодействия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с родителями (законными представителями) обучающихся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 w:rsidR="00853F42">
        <w:rPr>
          <w:rFonts w:ascii="Times New Roman" w:hAnsi="Times New Roman"/>
          <w:i/>
          <w:w w:val="120"/>
          <w:sz w:val="20"/>
        </w:rPr>
        <w:t>может предусматривать:</w:t>
      </w:r>
    </w:p>
    <w:p w:rsidR="00E96A04" w:rsidRDefault="00944957">
      <w:pPr>
        <w:pStyle w:val="a3"/>
        <w:spacing w:line="247" w:lineRule="auto"/>
        <w:ind w:left="343" w:right="114" w:hanging="227"/>
      </w:pPr>
      <w:r>
        <w:rPr>
          <w:w w:val="105"/>
        </w:rPr>
        <w:t>—создание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организа-</w:t>
      </w:r>
      <w:r>
        <w:rPr>
          <w:spacing w:val="1"/>
          <w:w w:val="105"/>
        </w:rPr>
        <w:t xml:space="preserve"> </w:t>
      </w:r>
      <w:r>
        <w:rPr>
          <w:w w:val="105"/>
        </w:rPr>
        <w:t>ции,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классах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родительского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со-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 (родительского комитета общеобразовательной ор-</w:t>
      </w:r>
      <w:r>
        <w:rPr>
          <w:spacing w:val="1"/>
          <w:w w:val="105"/>
        </w:rPr>
        <w:t xml:space="preserve"> </w:t>
      </w:r>
      <w:r>
        <w:rPr>
          <w:w w:val="105"/>
        </w:rPr>
        <w:t>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классов),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обсуждении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вопросов воспитания и обучения, деятельность представите-</w:t>
      </w:r>
      <w:r>
        <w:rPr>
          <w:spacing w:val="1"/>
          <w:w w:val="105"/>
        </w:rPr>
        <w:t xml:space="preserve"> </w:t>
      </w:r>
      <w:r>
        <w:rPr>
          <w:w w:val="105"/>
        </w:rPr>
        <w:t>лей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родительского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Управляющем</w:t>
      </w:r>
      <w:r>
        <w:rPr>
          <w:spacing w:val="1"/>
          <w:w w:val="105"/>
        </w:rPr>
        <w:t xml:space="preserve"> </w:t>
      </w:r>
      <w:r>
        <w:rPr>
          <w:w w:val="105"/>
        </w:rPr>
        <w:t>совете</w:t>
      </w:r>
      <w:r>
        <w:rPr>
          <w:spacing w:val="1"/>
          <w:w w:val="105"/>
        </w:rPr>
        <w:t xml:space="preserve"> </w:t>
      </w:r>
      <w:r>
        <w:rPr>
          <w:w w:val="105"/>
        </w:rPr>
        <w:t>обще-</w:t>
      </w:r>
      <w:r>
        <w:rPr>
          <w:spacing w:val="-44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26"/>
          <w:w w:val="105"/>
        </w:rPr>
        <w:t xml:space="preserve"> </w:t>
      </w:r>
      <w:r>
        <w:rPr>
          <w:w w:val="105"/>
        </w:rPr>
        <w:t>организации;</w:t>
      </w:r>
    </w:p>
    <w:p w:rsidR="00E96A04" w:rsidRDefault="00944957">
      <w:pPr>
        <w:pStyle w:val="a3"/>
        <w:spacing w:line="247" w:lineRule="auto"/>
        <w:ind w:left="343" w:right="114" w:hanging="227"/>
      </w:pPr>
      <w:r>
        <w:rPr>
          <w:w w:val="110"/>
        </w:rPr>
        <w:t>—тематические родительские собрания в классах, общешколь-</w:t>
      </w:r>
      <w:r>
        <w:rPr>
          <w:spacing w:val="-46"/>
          <w:w w:val="110"/>
        </w:rPr>
        <w:t xml:space="preserve"> </w:t>
      </w:r>
      <w:r>
        <w:rPr>
          <w:w w:val="110"/>
        </w:rPr>
        <w:t>ные родительские собрания по вопросам воспитания, взаи-</w:t>
      </w:r>
      <w:r>
        <w:rPr>
          <w:spacing w:val="1"/>
          <w:w w:val="110"/>
        </w:rPr>
        <w:t xml:space="preserve"> </w:t>
      </w:r>
      <w:r>
        <w:rPr>
          <w:w w:val="110"/>
        </w:rPr>
        <w:t>моотношений</w:t>
      </w:r>
      <w:r>
        <w:rPr>
          <w:spacing w:val="27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28"/>
          <w:w w:val="110"/>
        </w:rPr>
        <w:t xml:space="preserve"> </w:t>
      </w:r>
      <w:r>
        <w:rPr>
          <w:w w:val="110"/>
        </w:rPr>
        <w:t>и</w:t>
      </w:r>
      <w:r>
        <w:rPr>
          <w:spacing w:val="28"/>
          <w:w w:val="110"/>
        </w:rPr>
        <w:t xml:space="preserve"> </w:t>
      </w:r>
      <w:r>
        <w:rPr>
          <w:w w:val="110"/>
        </w:rPr>
        <w:t>педагогов,</w:t>
      </w:r>
      <w:r>
        <w:rPr>
          <w:spacing w:val="28"/>
          <w:w w:val="110"/>
        </w:rPr>
        <w:t xml:space="preserve"> </w:t>
      </w:r>
      <w:r>
        <w:rPr>
          <w:w w:val="110"/>
        </w:rPr>
        <w:t>условий</w:t>
      </w:r>
      <w:r>
        <w:rPr>
          <w:spacing w:val="28"/>
          <w:w w:val="110"/>
        </w:rPr>
        <w:t xml:space="preserve"> </w:t>
      </w:r>
      <w:r>
        <w:rPr>
          <w:w w:val="110"/>
        </w:rPr>
        <w:t>обучения</w:t>
      </w:r>
      <w:r>
        <w:rPr>
          <w:spacing w:val="-46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воспитания;</w:t>
      </w:r>
    </w:p>
    <w:p w:rsidR="00E96A04" w:rsidRDefault="00E96A04">
      <w:pPr>
        <w:spacing w:line="247" w:lineRule="auto"/>
        <w:sectPr w:rsidR="00E96A04">
          <w:footerReference w:type="even" r:id="rId77"/>
          <w:footerReference w:type="default" r:id="rId78"/>
          <w:pgSz w:w="7830" w:h="12020"/>
          <w:pgMar w:top="620" w:right="620" w:bottom="900" w:left="620" w:header="0" w:footer="709" w:gutter="0"/>
          <w:cols w:space="720"/>
        </w:sectPr>
      </w:pPr>
    </w:p>
    <w:p w:rsidR="00E96A04" w:rsidRDefault="00944957">
      <w:pPr>
        <w:pStyle w:val="a3"/>
        <w:spacing w:before="67" w:line="247" w:lineRule="auto"/>
        <w:ind w:left="343" w:right="115" w:hanging="227"/>
      </w:pPr>
      <w:r>
        <w:rPr>
          <w:w w:val="105"/>
        </w:rPr>
        <w:lastRenderedPageBreak/>
        <w:t>—родительские дни, в которые родители (законные представи-</w:t>
      </w:r>
      <w:r>
        <w:rPr>
          <w:spacing w:val="1"/>
          <w:w w:val="105"/>
        </w:rPr>
        <w:t xml:space="preserve"> </w:t>
      </w:r>
      <w:r>
        <w:rPr>
          <w:w w:val="105"/>
        </w:rPr>
        <w:t>тели)</w:t>
      </w:r>
      <w:r>
        <w:rPr>
          <w:spacing w:val="32"/>
          <w:w w:val="105"/>
        </w:rPr>
        <w:t xml:space="preserve"> </w:t>
      </w:r>
      <w:r>
        <w:rPr>
          <w:w w:val="105"/>
        </w:rPr>
        <w:t>могут</w:t>
      </w:r>
      <w:r>
        <w:rPr>
          <w:spacing w:val="32"/>
          <w:w w:val="105"/>
        </w:rPr>
        <w:t xml:space="preserve"> </w:t>
      </w:r>
      <w:r>
        <w:rPr>
          <w:w w:val="105"/>
        </w:rPr>
        <w:t>посещать</w:t>
      </w:r>
      <w:r>
        <w:rPr>
          <w:spacing w:val="32"/>
          <w:w w:val="105"/>
        </w:rPr>
        <w:t xml:space="preserve"> </w:t>
      </w:r>
      <w:r>
        <w:rPr>
          <w:w w:val="105"/>
        </w:rPr>
        <w:t>уроки</w:t>
      </w:r>
      <w:r>
        <w:rPr>
          <w:spacing w:val="33"/>
          <w:w w:val="105"/>
        </w:rPr>
        <w:t xml:space="preserve"> </w:t>
      </w:r>
      <w:r>
        <w:rPr>
          <w:w w:val="105"/>
        </w:rPr>
        <w:t>и</w:t>
      </w:r>
      <w:r>
        <w:rPr>
          <w:spacing w:val="32"/>
          <w:w w:val="105"/>
        </w:rPr>
        <w:t xml:space="preserve"> </w:t>
      </w:r>
      <w:r>
        <w:rPr>
          <w:w w:val="105"/>
        </w:rPr>
        <w:t>внеурочные</w:t>
      </w:r>
      <w:r>
        <w:rPr>
          <w:spacing w:val="32"/>
          <w:w w:val="105"/>
        </w:rPr>
        <w:t xml:space="preserve"> </w:t>
      </w:r>
      <w:r>
        <w:rPr>
          <w:w w:val="105"/>
        </w:rPr>
        <w:t>занятия;</w:t>
      </w:r>
    </w:p>
    <w:p w:rsidR="00E96A04" w:rsidRDefault="00944957">
      <w:pPr>
        <w:pStyle w:val="a3"/>
        <w:spacing w:before="1" w:line="247" w:lineRule="auto"/>
        <w:ind w:left="343" w:right="114" w:hanging="227"/>
      </w:pPr>
      <w:r>
        <w:rPr>
          <w:w w:val="110"/>
        </w:rPr>
        <w:t>—работу</w:t>
      </w:r>
      <w:r>
        <w:rPr>
          <w:spacing w:val="-10"/>
          <w:w w:val="110"/>
        </w:rPr>
        <w:t xml:space="preserve"> </w:t>
      </w:r>
      <w:r>
        <w:rPr>
          <w:w w:val="110"/>
        </w:rPr>
        <w:t>семейных</w:t>
      </w:r>
      <w:r>
        <w:rPr>
          <w:spacing w:val="-10"/>
          <w:w w:val="110"/>
        </w:rPr>
        <w:t xml:space="preserve"> </w:t>
      </w:r>
      <w:r>
        <w:rPr>
          <w:w w:val="110"/>
        </w:rPr>
        <w:t>клубов,</w:t>
      </w:r>
      <w:r>
        <w:rPr>
          <w:spacing w:val="-9"/>
          <w:w w:val="110"/>
        </w:rPr>
        <w:t xml:space="preserve"> </w:t>
      </w:r>
      <w:r>
        <w:rPr>
          <w:w w:val="110"/>
        </w:rPr>
        <w:t>родительских</w:t>
      </w:r>
      <w:r>
        <w:rPr>
          <w:spacing w:val="-10"/>
          <w:w w:val="110"/>
        </w:rPr>
        <w:t xml:space="preserve"> </w:t>
      </w:r>
      <w:r>
        <w:rPr>
          <w:w w:val="110"/>
        </w:rPr>
        <w:t>гостиных,</w:t>
      </w:r>
      <w:r>
        <w:rPr>
          <w:spacing w:val="-10"/>
          <w:w w:val="110"/>
        </w:rPr>
        <w:t xml:space="preserve"> </w:t>
      </w:r>
      <w:r>
        <w:rPr>
          <w:w w:val="110"/>
        </w:rPr>
        <w:t>предостав-</w:t>
      </w:r>
      <w:r>
        <w:rPr>
          <w:spacing w:val="-46"/>
          <w:w w:val="110"/>
        </w:rPr>
        <w:t xml:space="preserve"> </w:t>
      </w:r>
      <w:r>
        <w:rPr>
          <w:w w:val="110"/>
        </w:rPr>
        <w:t>ляющих</w:t>
      </w:r>
      <w:r>
        <w:rPr>
          <w:spacing w:val="1"/>
          <w:w w:val="110"/>
        </w:rPr>
        <w:t xml:space="preserve"> </w:t>
      </w:r>
      <w:r>
        <w:rPr>
          <w:w w:val="110"/>
        </w:rPr>
        <w:t>родителям,</w:t>
      </w:r>
      <w:r>
        <w:rPr>
          <w:spacing w:val="1"/>
          <w:w w:val="110"/>
        </w:rPr>
        <w:t xml:space="preserve"> </w:t>
      </w:r>
      <w:r>
        <w:rPr>
          <w:w w:val="110"/>
        </w:rPr>
        <w:t>педагогам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обучающимся</w:t>
      </w:r>
      <w:r>
        <w:rPr>
          <w:spacing w:val="1"/>
          <w:w w:val="110"/>
        </w:rPr>
        <w:t xml:space="preserve"> </w:t>
      </w:r>
      <w:r>
        <w:rPr>
          <w:w w:val="110"/>
        </w:rPr>
        <w:t>площадку</w:t>
      </w:r>
      <w:r>
        <w:rPr>
          <w:spacing w:val="1"/>
          <w:w w:val="110"/>
        </w:rPr>
        <w:t xml:space="preserve"> </w:t>
      </w:r>
      <w:r>
        <w:rPr>
          <w:w w:val="110"/>
        </w:rPr>
        <w:t>для совместного досуга и общения, с обсуждением актуаль-</w:t>
      </w:r>
      <w:r>
        <w:rPr>
          <w:spacing w:val="1"/>
          <w:w w:val="110"/>
        </w:rPr>
        <w:t xml:space="preserve"> </w:t>
      </w:r>
      <w:r>
        <w:rPr>
          <w:w w:val="110"/>
        </w:rPr>
        <w:t>ных</w:t>
      </w:r>
      <w:r>
        <w:rPr>
          <w:spacing w:val="22"/>
          <w:w w:val="110"/>
        </w:rPr>
        <w:t xml:space="preserve"> </w:t>
      </w:r>
      <w:r>
        <w:rPr>
          <w:w w:val="110"/>
        </w:rPr>
        <w:t>вопросов</w:t>
      </w:r>
      <w:r>
        <w:rPr>
          <w:spacing w:val="22"/>
          <w:w w:val="110"/>
        </w:rPr>
        <w:t xml:space="preserve"> </w:t>
      </w:r>
      <w:r>
        <w:rPr>
          <w:w w:val="110"/>
        </w:rPr>
        <w:t>воспитания;</w:t>
      </w:r>
    </w:p>
    <w:p w:rsidR="00E96A04" w:rsidRDefault="00944957">
      <w:pPr>
        <w:pStyle w:val="a3"/>
        <w:spacing w:before="2" w:line="247" w:lineRule="auto"/>
        <w:ind w:left="343" w:right="114" w:hanging="227"/>
      </w:pPr>
      <w:r>
        <w:rPr>
          <w:w w:val="110"/>
        </w:rPr>
        <w:t>—проведение тематических собраний (в том числе по инициа-</w:t>
      </w:r>
      <w:r>
        <w:rPr>
          <w:spacing w:val="1"/>
          <w:w w:val="110"/>
        </w:rPr>
        <w:t xml:space="preserve"> </w:t>
      </w:r>
      <w:r>
        <w:rPr>
          <w:w w:val="105"/>
        </w:rPr>
        <w:t>тиве родителей), на которых родители могут получать советы</w:t>
      </w:r>
      <w:r>
        <w:rPr>
          <w:spacing w:val="1"/>
          <w:w w:val="105"/>
        </w:rPr>
        <w:t xml:space="preserve"> </w:t>
      </w:r>
      <w:r>
        <w:rPr>
          <w:w w:val="110"/>
        </w:rPr>
        <w:t>по вопросам воспитания, консультации психологов, врачей,</w:t>
      </w:r>
      <w:r>
        <w:rPr>
          <w:spacing w:val="1"/>
          <w:w w:val="110"/>
        </w:rPr>
        <w:t xml:space="preserve"> </w:t>
      </w:r>
      <w:r>
        <w:rPr>
          <w:w w:val="110"/>
        </w:rPr>
        <w:t>социальных работников, служителей традиционных россий-</w:t>
      </w:r>
      <w:r>
        <w:rPr>
          <w:spacing w:val="-46"/>
          <w:w w:val="110"/>
        </w:rPr>
        <w:t xml:space="preserve"> </w:t>
      </w:r>
      <w:r>
        <w:rPr>
          <w:w w:val="110"/>
        </w:rPr>
        <w:t>ских</w:t>
      </w:r>
      <w:r>
        <w:rPr>
          <w:spacing w:val="22"/>
          <w:w w:val="110"/>
        </w:rPr>
        <w:t xml:space="preserve"> </w:t>
      </w:r>
      <w:r>
        <w:rPr>
          <w:w w:val="110"/>
        </w:rPr>
        <w:t>религий,</w:t>
      </w:r>
      <w:r>
        <w:rPr>
          <w:spacing w:val="22"/>
          <w:w w:val="110"/>
        </w:rPr>
        <w:t xml:space="preserve"> </w:t>
      </w:r>
      <w:r>
        <w:rPr>
          <w:w w:val="110"/>
        </w:rPr>
        <w:t>обмениваться</w:t>
      </w:r>
      <w:r>
        <w:rPr>
          <w:spacing w:val="22"/>
          <w:w w:val="110"/>
        </w:rPr>
        <w:t xml:space="preserve"> </w:t>
      </w:r>
      <w:r>
        <w:rPr>
          <w:w w:val="110"/>
        </w:rPr>
        <w:t>опытом;</w:t>
      </w:r>
    </w:p>
    <w:p w:rsidR="00E96A04" w:rsidRDefault="00944957">
      <w:pPr>
        <w:pStyle w:val="a3"/>
        <w:spacing w:before="2" w:line="247" w:lineRule="auto"/>
        <w:ind w:left="343" w:right="114" w:hanging="227"/>
      </w:pPr>
      <w:r>
        <w:rPr>
          <w:w w:val="105"/>
        </w:rPr>
        <w:t>—родительские</w:t>
      </w:r>
      <w:r>
        <w:rPr>
          <w:spacing w:val="1"/>
          <w:w w:val="105"/>
        </w:rPr>
        <w:t xml:space="preserve"> </w:t>
      </w:r>
      <w:r>
        <w:rPr>
          <w:w w:val="105"/>
        </w:rPr>
        <w:t>форумы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интернет-сайте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общеобразователь-</w:t>
      </w:r>
      <w:r>
        <w:rPr>
          <w:spacing w:val="1"/>
          <w:w w:val="105"/>
        </w:rPr>
        <w:t xml:space="preserve"> </w:t>
      </w:r>
      <w:r>
        <w:rPr>
          <w:w w:val="110"/>
        </w:rPr>
        <w:t>ной организации, интернет-сообщества, группы с участием</w:t>
      </w:r>
      <w:r>
        <w:rPr>
          <w:spacing w:val="1"/>
          <w:w w:val="110"/>
        </w:rPr>
        <w:t xml:space="preserve"> </w:t>
      </w:r>
      <w:r>
        <w:rPr>
          <w:w w:val="110"/>
        </w:rPr>
        <w:t>педагогов, на которых обсуждаются интересующие родите-</w:t>
      </w:r>
      <w:r>
        <w:rPr>
          <w:spacing w:val="1"/>
          <w:w w:val="110"/>
        </w:rPr>
        <w:t xml:space="preserve"> </w:t>
      </w:r>
      <w:r>
        <w:rPr>
          <w:w w:val="110"/>
        </w:rPr>
        <w:t>лей</w:t>
      </w:r>
      <w:r>
        <w:rPr>
          <w:spacing w:val="16"/>
          <w:w w:val="110"/>
        </w:rPr>
        <w:t xml:space="preserve"> </w:t>
      </w:r>
      <w:r>
        <w:rPr>
          <w:w w:val="110"/>
        </w:rPr>
        <w:t>вопросы,</w:t>
      </w:r>
      <w:r>
        <w:rPr>
          <w:spacing w:val="17"/>
          <w:w w:val="110"/>
        </w:rPr>
        <w:t xml:space="preserve"> </w:t>
      </w:r>
      <w:r>
        <w:rPr>
          <w:w w:val="110"/>
        </w:rPr>
        <w:t>согласуется</w:t>
      </w:r>
      <w:r>
        <w:rPr>
          <w:spacing w:val="16"/>
          <w:w w:val="110"/>
        </w:rPr>
        <w:t xml:space="preserve"> </w:t>
      </w:r>
      <w:r>
        <w:rPr>
          <w:w w:val="110"/>
        </w:rPr>
        <w:t>совместная</w:t>
      </w:r>
      <w:r>
        <w:rPr>
          <w:spacing w:val="17"/>
          <w:w w:val="110"/>
        </w:rPr>
        <w:t xml:space="preserve"> </w:t>
      </w:r>
      <w:r>
        <w:rPr>
          <w:w w:val="110"/>
        </w:rPr>
        <w:t>деятельность;</w:t>
      </w:r>
    </w:p>
    <w:p w:rsidR="00E96A04" w:rsidRDefault="00944957">
      <w:pPr>
        <w:pStyle w:val="a3"/>
        <w:spacing w:before="2" w:line="247" w:lineRule="auto"/>
        <w:ind w:left="343" w:right="114" w:hanging="227"/>
      </w:pPr>
      <w:r>
        <w:rPr>
          <w:w w:val="110"/>
        </w:rPr>
        <w:t>—участие</w:t>
      </w:r>
      <w:r>
        <w:rPr>
          <w:spacing w:val="-11"/>
          <w:w w:val="110"/>
        </w:rPr>
        <w:t xml:space="preserve"> </w:t>
      </w:r>
      <w:r>
        <w:rPr>
          <w:w w:val="110"/>
        </w:rPr>
        <w:t>родителей</w:t>
      </w:r>
      <w:r>
        <w:rPr>
          <w:spacing w:val="-10"/>
          <w:w w:val="110"/>
        </w:rPr>
        <w:t xml:space="preserve"> </w:t>
      </w:r>
      <w:r>
        <w:rPr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w w:val="110"/>
        </w:rPr>
        <w:t>психолого-педагогических</w:t>
      </w:r>
      <w:r>
        <w:rPr>
          <w:spacing w:val="-10"/>
          <w:w w:val="110"/>
        </w:rPr>
        <w:t xml:space="preserve"> </w:t>
      </w:r>
      <w:r>
        <w:rPr>
          <w:w w:val="110"/>
        </w:rPr>
        <w:t>консилиумах</w:t>
      </w:r>
      <w:r>
        <w:rPr>
          <w:spacing w:val="-46"/>
          <w:w w:val="110"/>
        </w:rPr>
        <w:t xml:space="preserve"> </w:t>
      </w:r>
      <w:r>
        <w:rPr>
          <w:w w:val="110"/>
        </w:rPr>
        <w:t>в  случаях,  предусмотренных  нормативными  документами</w:t>
      </w:r>
      <w:r>
        <w:rPr>
          <w:spacing w:val="1"/>
          <w:w w:val="110"/>
        </w:rPr>
        <w:t xml:space="preserve"> </w:t>
      </w:r>
      <w:r>
        <w:rPr>
          <w:w w:val="110"/>
        </w:rPr>
        <w:t>о</w:t>
      </w:r>
      <w:r>
        <w:rPr>
          <w:spacing w:val="1"/>
          <w:w w:val="110"/>
        </w:rPr>
        <w:t xml:space="preserve"> </w:t>
      </w:r>
      <w:r>
        <w:rPr>
          <w:w w:val="110"/>
        </w:rPr>
        <w:t>психолого-педагогическом</w:t>
      </w:r>
      <w:r>
        <w:rPr>
          <w:spacing w:val="1"/>
          <w:w w:val="110"/>
        </w:rPr>
        <w:t xml:space="preserve"> </w:t>
      </w:r>
      <w:r>
        <w:rPr>
          <w:w w:val="110"/>
        </w:rPr>
        <w:t>консилиуме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общеобразова-</w:t>
      </w:r>
      <w:r>
        <w:rPr>
          <w:spacing w:val="1"/>
          <w:w w:val="110"/>
        </w:rPr>
        <w:t xml:space="preserve"> </w:t>
      </w:r>
      <w:r>
        <w:rPr>
          <w:w w:val="110"/>
        </w:rPr>
        <w:t>тельной организации в соответствии с порядком привлече-</w:t>
      </w:r>
      <w:r>
        <w:rPr>
          <w:spacing w:val="1"/>
          <w:w w:val="110"/>
        </w:rPr>
        <w:t xml:space="preserve"> </w:t>
      </w:r>
      <w:r>
        <w:rPr>
          <w:w w:val="110"/>
        </w:rPr>
        <w:t>ния</w:t>
      </w:r>
      <w:r>
        <w:rPr>
          <w:spacing w:val="18"/>
          <w:w w:val="110"/>
        </w:rPr>
        <w:t xml:space="preserve"> </w:t>
      </w:r>
      <w:r>
        <w:rPr>
          <w:w w:val="110"/>
        </w:rPr>
        <w:t>родителей</w:t>
      </w:r>
      <w:r>
        <w:rPr>
          <w:spacing w:val="19"/>
          <w:w w:val="110"/>
        </w:rPr>
        <w:t xml:space="preserve"> </w:t>
      </w:r>
      <w:r>
        <w:rPr>
          <w:w w:val="110"/>
        </w:rPr>
        <w:t>(законных</w:t>
      </w:r>
      <w:r>
        <w:rPr>
          <w:spacing w:val="18"/>
          <w:w w:val="110"/>
        </w:rPr>
        <w:t xml:space="preserve"> </w:t>
      </w:r>
      <w:r>
        <w:rPr>
          <w:w w:val="110"/>
        </w:rPr>
        <w:t>представителей);</w:t>
      </w:r>
    </w:p>
    <w:p w:rsidR="00E96A04" w:rsidRDefault="00944957">
      <w:pPr>
        <w:pStyle w:val="a3"/>
        <w:spacing w:before="3" w:line="247" w:lineRule="auto"/>
        <w:ind w:left="343" w:right="114" w:hanging="227"/>
      </w:pPr>
      <w:r>
        <w:rPr>
          <w:w w:val="105"/>
        </w:rPr>
        <w:t>—привлечение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1"/>
          <w:w w:val="105"/>
        </w:rPr>
        <w:t xml:space="preserve"> </w:t>
      </w:r>
      <w:r>
        <w:rPr>
          <w:w w:val="105"/>
        </w:rPr>
        <w:t>(законных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представителей)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подго-</w:t>
      </w:r>
      <w:r>
        <w:rPr>
          <w:spacing w:val="-44"/>
          <w:w w:val="105"/>
        </w:rPr>
        <w:t xml:space="preserve"> </w:t>
      </w:r>
      <w:r>
        <w:rPr>
          <w:w w:val="110"/>
        </w:rPr>
        <w:t>товке и проведению классных и общешкольных мероприя-</w:t>
      </w:r>
      <w:r>
        <w:rPr>
          <w:spacing w:val="1"/>
          <w:w w:val="110"/>
        </w:rPr>
        <w:t xml:space="preserve"> </w:t>
      </w:r>
      <w:r>
        <w:rPr>
          <w:w w:val="110"/>
        </w:rPr>
        <w:t>тий;</w:t>
      </w:r>
    </w:p>
    <w:p w:rsidR="00E96A04" w:rsidRDefault="00944957">
      <w:pPr>
        <w:pStyle w:val="a3"/>
        <w:spacing w:before="1" w:line="247" w:lineRule="auto"/>
        <w:ind w:left="343" w:right="115" w:hanging="227"/>
      </w:pPr>
      <w:r>
        <w:rPr>
          <w:w w:val="110"/>
        </w:rPr>
        <w:t>—при</w:t>
      </w:r>
      <w:r>
        <w:rPr>
          <w:spacing w:val="1"/>
          <w:w w:val="110"/>
        </w:rPr>
        <w:t xml:space="preserve"> </w:t>
      </w:r>
      <w:r>
        <w:rPr>
          <w:w w:val="110"/>
        </w:rPr>
        <w:t>наличии</w:t>
      </w:r>
      <w:r>
        <w:rPr>
          <w:spacing w:val="1"/>
          <w:w w:val="110"/>
        </w:rPr>
        <w:t xml:space="preserve"> </w:t>
      </w:r>
      <w:r>
        <w:rPr>
          <w:w w:val="110"/>
        </w:rPr>
        <w:t>среди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1"/>
          <w:w w:val="110"/>
        </w:rPr>
        <w:t xml:space="preserve"> </w:t>
      </w:r>
      <w:r>
        <w:rPr>
          <w:w w:val="110"/>
        </w:rPr>
        <w:t>детей-сирот,</w:t>
      </w:r>
      <w:r>
        <w:rPr>
          <w:spacing w:val="1"/>
          <w:w w:val="110"/>
        </w:rPr>
        <w:t xml:space="preserve"> </w:t>
      </w:r>
      <w:r>
        <w:rPr>
          <w:w w:val="110"/>
        </w:rPr>
        <w:t>оставшихся</w:t>
      </w:r>
      <w:r>
        <w:rPr>
          <w:spacing w:val="-46"/>
          <w:w w:val="110"/>
        </w:rPr>
        <w:t xml:space="preserve"> </w:t>
      </w:r>
      <w:r>
        <w:rPr>
          <w:w w:val="110"/>
        </w:rPr>
        <w:t>без попечения родителей, приёмных детей целевое взаимо-</w:t>
      </w:r>
      <w:r>
        <w:rPr>
          <w:spacing w:val="1"/>
          <w:w w:val="110"/>
        </w:rPr>
        <w:t xml:space="preserve"> </w:t>
      </w:r>
      <w:r>
        <w:rPr>
          <w:w w:val="110"/>
        </w:rPr>
        <w:t>действие</w:t>
      </w:r>
      <w:r>
        <w:rPr>
          <w:spacing w:val="20"/>
          <w:w w:val="110"/>
        </w:rPr>
        <w:t xml:space="preserve"> </w:t>
      </w:r>
      <w:r>
        <w:rPr>
          <w:w w:val="110"/>
        </w:rPr>
        <w:t>с</w:t>
      </w:r>
      <w:r>
        <w:rPr>
          <w:spacing w:val="21"/>
          <w:w w:val="110"/>
        </w:rPr>
        <w:t xml:space="preserve"> </w:t>
      </w:r>
      <w:r>
        <w:rPr>
          <w:w w:val="110"/>
        </w:rPr>
        <w:t>их</w:t>
      </w:r>
      <w:r>
        <w:rPr>
          <w:spacing w:val="20"/>
          <w:w w:val="110"/>
        </w:rPr>
        <w:t xml:space="preserve"> </w:t>
      </w:r>
      <w:r>
        <w:rPr>
          <w:w w:val="110"/>
        </w:rPr>
        <w:t>законными</w:t>
      </w:r>
      <w:r>
        <w:rPr>
          <w:spacing w:val="21"/>
          <w:w w:val="110"/>
        </w:rPr>
        <w:t xml:space="preserve"> </w:t>
      </w:r>
      <w:r>
        <w:rPr>
          <w:w w:val="110"/>
        </w:rPr>
        <w:t>представителями.</w:t>
      </w:r>
    </w:p>
    <w:p w:rsidR="00E96A04" w:rsidRDefault="00944957">
      <w:pPr>
        <w:pStyle w:val="5"/>
        <w:spacing w:before="65"/>
        <w:ind w:left="343"/>
        <w:rPr>
          <w:rFonts w:ascii="Georgia" w:hAnsi="Georgia"/>
        </w:rPr>
      </w:pPr>
      <w:r>
        <w:rPr>
          <w:rFonts w:ascii="Georgia" w:hAnsi="Georgia"/>
        </w:rPr>
        <w:t>Самоуправление</w:t>
      </w:r>
    </w:p>
    <w:p w:rsidR="00E96A04" w:rsidRDefault="00944957">
      <w:pPr>
        <w:spacing w:before="11" w:line="252" w:lineRule="auto"/>
        <w:ind w:left="117" w:right="114" w:firstLine="226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Реализация воспитательного потенциала ученического са-</w:t>
      </w:r>
      <w:r>
        <w:rPr>
          <w:rFonts w:ascii="Times New Roman" w:hAnsi="Times New Roman"/>
          <w:i/>
          <w:spacing w:val="-5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моуправления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в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общеобразовательной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организации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может</w:t>
      </w:r>
      <w:r>
        <w:rPr>
          <w:rFonts w:ascii="Times New Roman" w:hAnsi="Times New Roman"/>
          <w:i/>
          <w:spacing w:val="-5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предусматривать (указываются конкретные позиции, имею-</w:t>
      </w:r>
      <w:r>
        <w:rPr>
          <w:rFonts w:ascii="Times New Roman" w:hAnsi="Times New Roman"/>
          <w:i/>
          <w:spacing w:val="-5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щиеся</w:t>
      </w:r>
      <w:r>
        <w:rPr>
          <w:rFonts w:ascii="Times New Roman" w:hAnsi="Times New Roman"/>
          <w:i/>
          <w:spacing w:val="-14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в</w:t>
      </w:r>
      <w:r>
        <w:rPr>
          <w:rFonts w:ascii="Times New Roman" w:hAnsi="Times New Roman"/>
          <w:i/>
          <w:spacing w:val="-13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общеобразовательной</w:t>
      </w:r>
      <w:r>
        <w:rPr>
          <w:rFonts w:ascii="Times New Roman" w:hAnsi="Times New Roman"/>
          <w:i/>
          <w:spacing w:val="-13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организации</w:t>
      </w:r>
      <w:r>
        <w:rPr>
          <w:rFonts w:ascii="Times New Roman" w:hAnsi="Times New Roman"/>
          <w:i/>
          <w:spacing w:val="-14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или</w:t>
      </w:r>
      <w:r>
        <w:rPr>
          <w:rFonts w:ascii="Times New Roman" w:hAnsi="Times New Roman"/>
          <w:i/>
          <w:spacing w:val="-13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запланирован-</w:t>
      </w:r>
      <w:r>
        <w:rPr>
          <w:rFonts w:ascii="Times New Roman" w:hAnsi="Times New Roman"/>
          <w:i/>
          <w:spacing w:val="-5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ные):</w:t>
      </w:r>
    </w:p>
    <w:p w:rsidR="00E96A04" w:rsidRDefault="00944957">
      <w:pPr>
        <w:pStyle w:val="a3"/>
        <w:spacing w:line="247" w:lineRule="auto"/>
        <w:ind w:left="343" w:right="115" w:hanging="227"/>
      </w:pPr>
      <w:r>
        <w:rPr>
          <w:w w:val="110"/>
        </w:rPr>
        <w:t>—организацию и деятельность органов ученического самоу-</w:t>
      </w:r>
      <w:r>
        <w:rPr>
          <w:spacing w:val="1"/>
          <w:w w:val="110"/>
        </w:rPr>
        <w:t xml:space="preserve"> </w:t>
      </w:r>
      <w:r>
        <w:rPr>
          <w:w w:val="110"/>
        </w:rPr>
        <w:t>правления (совет обучающихся или др.), избранных обучаю-</w:t>
      </w:r>
      <w:r>
        <w:rPr>
          <w:spacing w:val="-46"/>
          <w:w w:val="110"/>
        </w:rPr>
        <w:t xml:space="preserve"> </w:t>
      </w:r>
      <w:r>
        <w:rPr>
          <w:w w:val="110"/>
        </w:rPr>
        <w:t>щимися;</w:t>
      </w:r>
    </w:p>
    <w:p w:rsidR="00E96A04" w:rsidRDefault="00944957">
      <w:pPr>
        <w:pStyle w:val="a3"/>
        <w:spacing w:before="1" w:line="247" w:lineRule="auto"/>
        <w:ind w:left="343" w:right="115" w:hanging="227"/>
      </w:pPr>
      <w:r>
        <w:rPr>
          <w:w w:val="105"/>
        </w:rPr>
        <w:t>—представление органами ученического самоуправления инте-</w:t>
      </w:r>
      <w:r>
        <w:rPr>
          <w:spacing w:val="1"/>
          <w:w w:val="105"/>
        </w:rPr>
        <w:t xml:space="preserve"> </w:t>
      </w:r>
      <w:r>
        <w:rPr>
          <w:w w:val="105"/>
        </w:rPr>
        <w:t>ресов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общеобразова-</w:t>
      </w:r>
      <w:r>
        <w:rPr>
          <w:spacing w:val="1"/>
          <w:w w:val="105"/>
        </w:rPr>
        <w:t xml:space="preserve"> </w:t>
      </w:r>
      <w:r>
        <w:rPr>
          <w:w w:val="105"/>
        </w:rPr>
        <w:t>тельной</w:t>
      </w:r>
      <w:r>
        <w:rPr>
          <w:spacing w:val="25"/>
          <w:w w:val="105"/>
        </w:rPr>
        <w:t xml:space="preserve"> </w:t>
      </w:r>
      <w:r>
        <w:rPr>
          <w:w w:val="105"/>
        </w:rPr>
        <w:t>организацией;</w:t>
      </w:r>
    </w:p>
    <w:p w:rsidR="00E96A04" w:rsidRDefault="00944957">
      <w:pPr>
        <w:pStyle w:val="a3"/>
        <w:spacing w:before="2" w:line="247" w:lineRule="auto"/>
        <w:ind w:left="343" w:right="114" w:hanging="227"/>
      </w:pPr>
      <w:r>
        <w:rPr>
          <w:w w:val="110"/>
        </w:rPr>
        <w:t>—защиту</w:t>
      </w:r>
      <w:r>
        <w:rPr>
          <w:spacing w:val="1"/>
          <w:w w:val="110"/>
        </w:rPr>
        <w:t xml:space="preserve"> </w:t>
      </w:r>
      <w:r>
        <w:rPr>
          <w:w w:val="110"/>
        </w:rPr>
        <w:t>органами</w:t>
      </w:r>
      <w:r>
        <w:rPr>
          <w:spacing w:val="1"/>
          <w:w w:val="110"/>
        </w:rPr>
        <w:t xml:space="preserve"> </w:t>
      </w:r>
      <w:r>
        <w:rPr>
          <w:w w:val="110"/>
        </w:rPr>
        <w:t>ученического</w:t>
      </w:r>
      <w:r>
        <w:rPr>
          <w:spacing w:val="1"/>
          <w:w w:val="110"/>
        </w:rPr>
        <w:t xml:space="preserve"> </w:t>
      </w:r>
      <w:r>
        <w:rPr>
          <w:w w:val="110"/>
        </w:rPr>
        <w:t>самоуправления</w:t>
      </w:r>
      <w:r>
        <w:rPr>
          <w:spacing w:val="1"/>
          <w:w w:val="110"/>
        </w:rPr>
        <w:t xml:space="preserve"> </w:t>
      </w:r>
      <w:r>
        <w:rPr>
          <w:w w:val="110"/>
        </w:rPr>
        <w:t>законных</w:t>
      </w:r>
      <w:r>
        <w:rPr>
          <w:spacing w:val="1"/>
          <w:w w:val="110"/>
        </w:rPr>
        <w:t xml:space="preserve"> </w:t>
      </w:r>
      <w:r>
        <w:rPr>
          <w:w w:val="110"/>
        </w:rPr>
        <w:t>интересов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прав</w:t>
      </w:r>
      <w:r>
        <w:rPr>
          <w:spacing w:val="22"/>
          <w:w w:val="110"/>
        </w:rPr>
        <w:t xml:space="preserve"> </w:t>
      </w:r>
      <w:r>
        <w:rPr>
          <w:w w:val="110"/>
        </w:rPr>
        <w:t>обучающихся;</w:t>
      </w:r>
    </w:p>
    <w:p w:rsidR="00E96A04" w:rsidRDefault="00944957">
      <w:pPr>
        <w:pStyle w:val="a3"/>
        <w:spacing w:before="1" w:line="247" w:lineRule="auto"/>
        <w:ind w:left="343" w:right="114" w:hanging="227"/>
      </w:pPr>
      <w:r>
        <w:rPr>
          <w:w w:val="105"/>
        </w:rPr>
        <w:t>—участие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ученического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самоуправле-</w:t>
      </w:r>
      <w:r>
        <w:rPr>
          <w:spacing w:val="1"/>
          <w:w w:val="105"/>
        </w:rPr>
        <w:t xml:space="preserve"> </w:t>
      </w:r>
      <w:r>
        <w:rPr>
          <w:w w:val="110"/>
        </w:rPr>
        <w:t>ния</w:t>
      </w:r>
      <w:r>
        <w:rPr>
          <w:spacing w:val="44"/>
          <w:w w:val="110"/>
        </w:rPr>
        <w:t xml:space="preserve"> </w:t>
      </w:r>
      <w:r>
        <w:rPr>
          <w:w w:val="110"/>
        </w:rPr>
        <w:t>в</w:t>
      </w:r>
      <w:r>
        <w:rPr>
          <w:spacing w:val="44"/>
          <w:w w:val="110"/>
        </w:rPr>
        <w:t xml:space="preserve"> </w:t>
      </w:r>
      <w:r>
        <w:rPr>
          <w:w w:val="110"/>
        </w:rPr>
        <w:t>разработке,</w:t>
      </w:r>
      <w:r>
        <w:rPr>
          <w:spacing w:val="45"/>
          <w:w w:val="110"/>
        </w:rPr>
        <w:t xml:space="preserve"> </w:t>
      </w:r>
      <w:r>
        <w:rPr>
          <w:w w:val="110"/>
        </w:rPr>
        <w:t>обсуждении</w:t>
      </w:r>
      <w:r>
        <w:rPr>
          <w:spacing w:val="44"/>
          <w:w w:val="110"/>
        </w:rPr>
        <w:t xml:space="preserve"> </w:t>
      </w:r>
      <w:r>
        <w:rPr>
          <w:w w:val="110"/>
        </w:rPr>
        <w:t>и</w:t>
      </w:r>
      <w:r>
        <w:rPr>
          <w:spacing w:val="44"/>
          <w:w w:val="110"/>
        </w:rPr>
        <w:t xml:space="preserve"> </w:t>
      </w:r>
      <w:r>
        <w:rPr>
          <w:w w:val="110"/>
        </w:rPr>
        <w:t>реализации</w:t>
      </w:r>
      <w:r>
        <w:rPr>
          <w:spacing w:val="45"/>
          <w:w w:val="110"/>
        </w:rPr>
        <w:t xml:space="preserve"> </w:t>
      </w:r>
      <w:r>
        <w:rPr>
          <w:w w:val="110"/>
        </w:rPr>
        <w:t>рабочей</w:t>
      </w:r>
      <w:r>
        <w:rPr>
          <w:spacing w:val="44"/>
          <w:w w:val="110"/>
        </w:rPr>
        <w:t xml:space="preserve"> </w:t>
      </w:r>
      <w:r>
        <w:rPr>
          <w:w w:val="110"/>
        </w:rPr>
        <w:t>про-</w:t>
      </w:r>
    </w:p>
    <w:p w:rsidR="00E96A04" w:rsidRDefault="00E96A04">
      <w:pPr>
        <w:spacing w:line="247" w:lineRule="auto"/>
        <w:sectPr w:rsidR="00E96A04">
          <w:pgSz w:w="7830" w:h="12020"/>
          <w:pgMar w:top="620" w:right="620" w:bottom="900" w:left="620" w:header="0" w:footer="709" w:gutter="0"/>
          <w:cols w:space="720"/>
        </w:sectPr>
      </w:pPr>
    </w:p>
    <w:p w:rsidR="00E96A04" w:rsidRDefault="00944957">
      <w:pPr>
        <w:pStyle w:val="a3"/>
        <w:spacing w:before="67" w:line="247" w:lineRule="auto"/>
        <w:ind w:left="343" w:right="115" w:firstLine="0"/>
      </w:pPr>
      <w:r>
        <w:rPr>
          <w:w w:val="105"/>
        </w:rPr>
        <w:lastRenderedPageBreak/>
        <w:t>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календарного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плана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 в анализе воспитательной деятельности в общеобра-</w:t>
      </w:r>
      <w:r>
        <w:rPr>
          <w:spacing w:val="1"/>
          <w:w w:val="105"/>
        </w:rPr>
        <w:t xml:space="preserve"> </w:t>
      </w:r>
      <w:r>
        <w:rPr>
          <w:w w:val="105"/>
        </w:rPr>
        <w:t>зовательной</w:t>
      </w:r>
      <w:r>
        <w:rPr>
          <w:spacing w:val="26"/>
          <w:w w:val="105"/>
        </w:rPr>
        <w:t xml:space="preserve"> </w:t>
      </w:r>
      <w:r>
        <w:rPr>
          <w:w w:val="105"/>
        </w:rPr>
        <w:t>организации.</w:t>
      </w:r>
    </w:p>
    <w:p w:rsidR="00E96A04" w:rsidRDefault="00944957">
      <w:pPr>
        <w:pStyle w:val="5"/>
        <w:spacing w:before="65"/>
        <w:ind w:left="343"/>
        <w:jc w:val="both"/>
        <w:rPr>
          <w:rFonts w:ascii="Georgia" w:hAnsi="Georgia"/>
        </w:rPr>
      </w:pPr>
      <w:r>
        <w:rPr>
          <w:rFonts w:ascii="Georgia" w:hAnsi="Georgia"/>
        </w:rPr>
        <w:t>Профилактика</w:t>
      </w:r>
      <w:r>
        <w:rPr>
          <w:rFonts w:ascii="Georgia" w:hAnsi="Georgia"/>
          <w:spacing w:val="30"/>
        </w:rPr>
        <w:t xml:space="preserve"> </w:t>
      </w:r>
      <w:r>
        <w:rPr>
          <w:rFonts w:ascii="Georgia" w:hAnsi="Georgia"/>
        </w:rPr>
        <w:t>и</w:t>
      </w:r>
      <w:r>
        <w:rPr>
          <w:rFonts w:ascii="Georgia" w:hAnsi="Georgia"/>
          <w:spacing w:val="30"/>
        </w:rPr>
        <w:t xml:space="preserve"> </w:t>
      </w:r>
      <w:r>
        <w:rPr>
          <w:rFonts w:ascii="Georgia" w:hAnsi="Georgia"/>
        </w:rPr>
        <w:t>безопасность</w:t>
      </w:r>
    </w:p>
    <w:p w:rsidR="00E96A04" w:rsidRDefault="00944957">
      <w:pPr>
        <w:spacing w:before="11" w:line="252" w:lineRule="auto"/>
        <w:ind w:left="116" w:right="114" w:firstLine="226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Реализация воспитательного потенциала профилактиче-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ской деятельности в целях формирования и поддержки безо-</w:t>
      </w:r>
      <w:r>
        <w:rPr>
          <w:rFonts w:ascii="Times New Roman" w:hAnsi="Times New Roman"/>
          <w:i/>
          <w:spacing w:val="-57"/>
          <w:w w:val="120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пасной и комфортной среды в общеобразовательной организа-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ции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может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предусматривать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(указываются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конкретные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позиции,</w:t>
      </w:r>
      <w:r>
        <w:rPr>
          <w:rFonts w:ascii="Times New Roman" w:hAnsi="Times New Roman"/>
          <w:i/>
          <w:spacing w:val="-6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имеющиеся</w:t>
      </w:r>
      <w:r>
        <w:rPr>
          <w:rFonts w:ascii="Times New Roman" w:hAnsi="Times New Roman"/>
          <w:i/>
          <w:spacing w:val="-5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в</w:t>
      </w:r>
      <w:r>
        <w:rPr>
          <w:rFonts w:ascii="Times New Roman" w:hAnsi="Times New Roman"/>
          <w:i/>
          <w:spacing w:val="-5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общеобразовательной</w:t>
      </w:r>
      <w:r>
        <w:rPr>
          <w:rFonts w:ascii="Times New Roman" w:hAnsi="Times New Roman"/>
          <w:i/>
          <w:spacing w:val="-5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организации</w:t>
      </w:r>
      <w:r>
        <w:rPr>
          <w:rFonts w:ascii="Times New Roman" w:hAnsi="Times New Roman"/>
          <w:i/>
          <w:spacing w:val="-6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или</w:t>
      </w:r>
      <w:r>
        <w:rPr>
          <w:rFonts w:ascii="Times New Roman" w:hAnsi="Times New Roman"/>
          <w:i/>
          <w:spacing w:val="-5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запланированные):</w:t>
      </w:r>
    </w:p>
    <w:p w:rsidR="00E96A04" w:rsidRDefault="00944957">
      <w:pPr>
        <w:pStyle w:val="a3"/>
        <w:spacing w:line="247" w:lineRule="auto"/>
        <w:ind w:left="343" w:right="114" w:hanging="227"/>
      </w:pPr>
      <w:r>
        <w:rPr>
          <w:w w:val="105"/>
        </w:rPr>
        <w:t>—организацию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44"/>
          <w:w w:val="105"/>
        </w:rPr>
        <w:t xml:space="preserve"> </w:t>
      </w:r>
      <w:r>
        <w:rPr>
          <w:w w:val="105"/>
        </w:rPr>
        <w:t>созданию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эффективной</w:t>
      </w:r>
      <w:r>
        <w:rPr>
          <w:spacing w:val="-44"/>
          <w:w w:val="105"/>
        </w:rPr>
        <w:t xml:space="preserve"> </w:t>
      </w:r>
      <w:r>
        <w:rPr>
          <w:w w:val="105"/>
        </w:rPr>
        <w:t>профилактической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жизне-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успешной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дея-</w:t>
      </w:r>
      <w:r>
        <w:rPr>
          <w:spacing w:val="1"/>
          <w:w w:val="105"/>
        </w:rPr>
        <w:t xml:space="preserve"> </w:t>
      </w:r>
      <w:r>
        <w:rPr>
          <w:w w:val="105"/>
        </w:rPr>
        <w:t>тельности;</w:t>
      </w:r>
    </w:p>
    <w:p w:rsidR="00E96A04" w:rsidRDefault="00944957">
      <w:pPr>
        <w:pStyle w:val="a3"/>
        <w:spacing w:before="2" w:line="247" w:lineRule="auto"/>
        <w:ind w:left="343" w:right="114" w:hanging="227"/>
      </w:pPr>
      <w:r>
        <w:rPr>
          <w:w w:val="105"/>
        </w:rPr>
        <w:t>—проведение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исследований,</w:t>
      </w:r>
      <w:r>
        <w:rPr>
          <w:spacing w:val="1"/>
          <w:w w:val="105"/>
        </w:rPr>
        <w:t xml:space="preserve"> </w:t>
      </w:r>
      <w:r>
        <w:rPr>
          <w:w w:val="105"/>
        </w:rPr>
        <w:t>мониторинга  рисков  безопасности</w:t>
      </w:r>
      <w:r>
        <w:rPr>
          <w:spacing w:val="-44"/>
          <w:w w:val="105"/>
        </w:rPr>
        <w:t xml:space="preserve"> </w:t>
      </w:r>
      <w:r>
        <w:rPr>
          <w:w w:val="110"/>
        </w:rPr>
        <w:t>и ресурсов повышения безопасности, выделение и психоло-</w:t>
      </w:r>
      <w:r>
        <w:rPr>
          <w:spacing w:val="1"/>
          <w:w w:val="110"/>
        </w:rPr>
        <w:t xml:space="preserve"> </w:t>
      </w:r>
      <w:r>
        <w:rPr>
          <w:w w:val="110"/>
        </w:rPr>
        <w:t>го-педагогическое</w:t>
      </w:r>
      <w:r>
        <w:rPr>
          <w:spacing w:val="-6"/>
          <w:w w:val="110"/>
        </w:rPr>
        <w:t xml:space="preserve"> </w:t>
      </w:r>
      <w:r>
        <w:rPr>
          <w:w w:val="110"/>
        </w:rPr>
        <w:t>сопровождение</w:t>
      </w:r>
      <w:r>
        <w:rPr>
          <w:spacing w:val="-5"/>
          <w:w w:val="110"/>
        </w:rPr>
        <w:t xml:space="preserve"> </w:t>
      </w:r>
      <w:r>
        <w:rPr>
          <w:w w:val="110"/>
        </w:rPr>
        <w:t>групп</w:t>
      </w:r>
      <w:r>
        <w:rPr>
          <w:spacing w:val="-6"/>
          <w:w w:val="110"/>
        </w:rPr>
        <w:t xml:space="preserve"> </w:t>
      </w:r>
      <w:r>
        <w:rPr>
          <w:w w:val="110"/>
        </w:rPr>
        <w:t>риска</w:t>
      </w:r>
      <w:r>
        <w:rPr>
          <w:spacing w:val="-5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 xml:space="preserve">по разным направлениям </w:t>
      </w:r>
      <w:r>
        <w:rPr>
          <w:w w:val="110"/>
        </w:rPr>
        <w:t>(агрессивное поведение, зависимо-</w:t>
      </w:r>
      <w:r>
        <w:rPr>
          <w:spacing w:val="-46"/>
          <w:w w:val="110"/>
        </w:rPr>
        <w:t xml:space="preserve"> </w:t>
      </w:r>
      <w:r>
        <w:rPr>
          <w:w w:val="110"/>
        </w:rPr>
        <w:t>сти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др.);</w:t>
      </w:r>
    </w:p>
    <w:p w:rsidR="00E96A04" w:rsidRDefault="00944957">
      <w:pPr>
        <w:pStyle w:val="a3"/>
        <w:spacing w:before="3" w:line="247" w:lineRule="auto"/>
        <w:ind w:left="343" w:right="112" w:hanging="227"/>
      </w:pPr>
      <w:r>
        <w:rPr>
          <w:w w:val="105"/>
        </w:rPr>
        <w:t>—проведение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коррекционно-воспитательной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обучаю-</w:t>
      </w:r>
      <w:r>
        <w:rPr>
          <w:spacing w:val="1"/>
          <w:w w:val="105"/>
        </w:rPr>
        <w:t xml:space="preserve"> </w:t>
      </w:r>
      <w:r>
        <w:rPr>
          <w:w w:val="110"/>
        </w:rPr>
        <w:t>щимся</w:t>
      </w:r>
      <w:r>
        <w:rPr>
          <w:spacing w:val="44"/>
          <w:w w:val="110"/>
        </w:rPr>
        <w:t xml:space="preserve"> </w:t>
      </w:r>
      <w:r>
        <w:rPr>
          <w:w w:val="110"/>
        </w:rPr>
        <w:t>групп</w:t>
      </w:r>
      <w:r>
        <w:rPr>
          <w:spacing w:val="43"/>
          <w:w w:val="110"/>
        </w:rPr>
        <w:t xml:space="preserve"> </w:t>
      </w:r>
      <w:r>
        <w:rPr>
          <w:w w:val="110"/>
        </w:rPr>
        <w:t xml:space="preserve">риска </w:t>
      </w:r>
      <w:r>
        <w:rPr>
          <w:spacing w:val="42"/>
          <w:w w:val="110"/>
        </w:rPr>
        <w:t xml:space="preserve"> </w:t>
      </w:r>
      <w:r>
        <w:rPr>
          <w:w w:val="110"/>
        </w:rPr>
        <w:t xml:space="preserve">силами </w:t>
      </w:r>
      <w:r>
        <w:rPr>
          <w:spacing w:val="43"/>
          <w:w w:val="110"/>
        </w:rPr>
        <w:t xml:space="preserve"> </w:t>
      </w:r>
      <w:r>
        <w:rPr>
          <w:w w:val="110"/>
        </w:rPr>
        <w:t xml:space="preserve">педагогического </w:t>
      </w:r>
      <w:r>
        <w:rPr>
          <w:spacing w:val="43"/>
          <w:w w:val="110"/>
        </w:rPr>
        <w:t xml:space="preserve"> </w:t>
      </w:r>
      <w:r>
        <w:rPr>
          <w:w w:val="110"/>
        </w:rPr>
        <w:t>коллектива</w:t>
      </w:r>
      <w:r>
        <w:rPr>
          <w:spacing w:val="-47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привлечением</w:t>
      </w:r>
      <w:r>
        <w:rPr>
          <w:spacing w:val="1"/>
          <w:w w:val="110"/>
        </w:rPr>
        <w:t xml:space="preserve"> </w:t>
      </w:r>
      <w:r>
        <w:rPr>
          <w:w w:val="110"/>
        </w:rPr>
        <w:t>сторонних</w:t>
      </w:r>
      <w:r>
        <w:rPr>
          <w:spacing w:val="1"/>
          <w:w w:val="110"/>
        </w:rPr>
        <w:t xml:space="preserve"> </w:t>
      </w:r>
      <w:r>
        <w:rPr>
          <w:w w:val="110"/>
        </w:rPr>
        <w:t>специалистов</w:t>
      </w:r>
      <w:r>
        <w:rPr>
          <w:spacing w:val="1"/>
          <w:w w:val="110"/>
        </w:rPr>
        <w:t xml:space="preserve"> </w:t>
      </w:r>
      <w:r>
        <w:rPr>
          <w:w w:val="110"/>
        </w:rPr>
        <w:t>(психологов,</w:t>
      </w:r>
      <w:r>
        <w:rPr>
          <w:spacing w:val="1"/>
          <w:w w:val="110"/>
        </w:rPr>
        <w:t xml:space="preserve"> </w:t>
      </w:r>
      <w:r>
        <w:rPr>
          <w:w w:val="110"/>
        </w:rPr>
        <w:t>конфликтологов,</w:t>
      </w:r>
      <w:r>
        <w:rPr>
          <w:spacing w:val="1"/>
          <w:w w:val="110"/>
        </w:rPr>
        <w:t xml:space="preserve"> </w:t>
      </w:r>
      <w:r>
        <w:rPr>
          <w:w w:val="110"/>
        </w:rPr>
        <w:t>коррекционных</w:t>
      </w:r>
      <w:r>
        <w:rPr>
          <w:spacing w:val="1"/>
          <w:w w:val="110"/>
        </w:rPr>
        <w:t xml:space="preserve"> </w:t>
      </w:r>
      <w:r>
        <w:rPr>
          <w:w w:val="110"/>
        </w:rPr>
        <w:t>педагогов,</w:t>
      </w:r>
      <w:r>
        <w:rPr>
          <w:spacing w:val="1"/>
          <w:w w:val="110"/>
        </w:rPr>
        <w:t xml:space="preserve"> </w:t>
      </w:r>
      <w:r>
        <w:rPr>
          <w:w w:val="110"/>
        </w:rPr>
        <w:t>работников</w:t>
      </w:r>
      <w:r>
        <w:rPr>
          <w:spacing w:val="1"/>
          <w:w w:val="110"/>
        </w:rPr>
        <w:t xml:space="preserve"> </w:t>
      </w:r>
      <w:r>
        <w:rPr>
          <w:w w:val="110"/>
        </w:rPr>
        <w:t>социальных   служб,   правоохранительных   органов,   опеки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27"/>
          <w:w w:val="110"/>
        </w:rPr>
        <w:t xml:space="preserve"> </w:t>
      </w:r>
      <w:r>
        <w:rPr>
          <w:w w:val="110"/>
        </w:rPr>
        <w:t>т.</w:t>
      </w:r>
      <w:r>
        <w:rPr>
          <w:spacing w:val="27"/>
          <w:w w:val="110"/>
        </w:rPr>
        <w:t xml:space="preserve"> </w:t>
      </w:r>
      <w:r>
        <w:rPr>
          <w:w w:val="110"/>
        </w:rPr>
        <w:t>д.);</w:t>
      </w:r>
    </w:p>
    <w:p w:rsidR="00E96A04" w:rsidRDefault="00944957">
      <w:pPr>
        <w:pStyle w:val="a3"/>
        <w:spacing w:before="3" w:line="247" w:lineRule="auto"/>
        <w:ind w:left="343" w:right="115" w:hanging="227"/>
      </w:pPr>
      <w:r>
        <w:rPr>
          <w:w w:val="110"/>
        </w:rPr>
        <w:t>—разработку и реализацию профилактических программ, на-</w:t>
      </w:r>
      <w:r>
        <w:rPr>
          <w:spacing w:val="1"/>
          <w:w w:val="110"/>
        </w:rPr>
        <w:t xml:space="preserve"> </w:t>
      </w:r>
      <w:r>
        <w:rPr>
          <w:w w:val="110"/>
        </w:rPr>
        <w:t>правленных на работу как с девиантными обучающимися,</w:t>
      </w:r>
      <w:r>
        <w:rPr>
          <w:spacing w:val="1"/>
          <w:w w:val="110"/>
        </w:rPr>
        <w:t xml:space="preserve"> </w:t>
      </w:r>
      <w:r>
        <w:rPr>
          <w:w w:val="110"/>
        </w:rPr>
        <w:t>так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1"/>
          <w:w w:val="110"/>
        </w:rPr>
        <w:t xml:space="preserve"> </w:t>
      </w:r>
      <w:r>
        <w:rPr>
          <w:w w:val="110"/>
        </w:rPr>
        <w:t>окружением;</w:t>
      </w:r>
      <w:r>
        <w:rPr>
          <w:spacing w:val="1"/>
          <w:w w:val="110"/>
        </w:rPr>
        <w:t xml:space="preserve"> </w:t>
      </w:r>
      <w:r>
        <w:rPr>
          <w:w w:val="110"/>
        </w:rPr>
        <w:t>организацию</w:t>
      </w:r>
      <w:r>
        <w:rPr>
          <w:spacing w:val="1"/>
          <w:w w:val="110"/>
        </w:rPr>
        <w:t xml:space="preserve"> </w:t>
      </w:r>
      <w:r>
        <w:rPr>
          <w:w w:val="110"/>
        </w:rPr>
        <w:t>межведомственного</w:t>
      </w:r>
      <w:r>
        <w:rPr>
          <w:spacing w:val="1"/>
          <w:w w:val="110"/>
        </w:rPr>
        <w:t xml:space="preserve"> </w:t>
      </w:r>
      <w:r>
        <w:rPr>
          <w:w w:val="110"/>
        </w:rPr>
        <w:t>взаимодействия;</w:t>
      </w:r>
    </w:p>
    <w:p w:rsidR="00E96A04" w:rsidRDefault="00944957">
      <w:pPr>
        <w:pStyle w:val="a3"/>
        <w:spacing w:before="2" w:line="247" w:lineRule="auto"/>
        <w:ind w:left="343" w:right="114" w:hanging="227"/>
      </w:pPr>
      <w:r>
        <w:rPr>
          <w:w w:val="110"/>
        </w:rPr>
        <w:t>—вовлечение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воспитательную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деятельность,</w:t>
      </w:r>
      <w:r>
        <w:rPr>
          <w:spacing w:val="-46"/>
          <w:w w:val="110"/>
        </w:rPr>
        <w:t xml:space="preserve"> </w:t>
      </w:r>
      <w:r>
        <w:rPr>
          <w:w w:val="110"/>
        </w:rPr>
        <w:t>проекты, программы профилактической направленности со-</w:t>
      </w:r>
      <w:r>
        <w:rPr>
          <w:spacing w:val="-46"/>
          <w:w w:val="110"/>
        </w:rPr>
        <w:t xml:space="preserve"> </w:t>
      </w:r>
      <w:r>
        <w:rPr>
          <w:w w:val="110"/>
        </w:rPr>
        <w:t>циальных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природных</w:t>
      </w:r>
      <w:r>
        <w:rPr>
          <w:spacing w:val="-6"/>
          <w:w w:val="110"/>
        </w:rPr>
        <w:t xml:space="preserve"> </w:t>
      </w:r>
      <w:r>
        <w:rPr>
          <w:w w:val="110"/>
        </w:rPr>
        <w:t>рисков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6"/>
          <w:w w:val="110"/>
        </w:rPr>
        <w:t xml:space="preserve"> </w:t>
      </w:r>
      <w:r>
        <w:rPr>
          <w:w w:val="110"/>
        </w:rPr>
        <w:t>общеобразовательной</w:t>
      </w:r>
      <w:r>
        <w:rPr>
          <w:spacing w:val="-5"/>
          <w:w w:val="110"/>
        </w:rPr>
        <w:t xml:space="preserve"> </w:t>
      </w:r>
      <w:r>
        <w:rPr>
          <w:w w:val="110"/>
        </w:rPr>
        <w:t>орга-</w:t>
      </w:r>
      <w:r>
        <w:rPr>
          <w:spacing w:val="-46"/>
          <w:w w:val="110"/>
        </w:rPr>
        <w:t xml:space="preserve"> </w:t>
      </w:r>
      <w:r>
        <w:rPr>
          <w:w w:val="110"/>
        </w:rPr>
        <w:t>низации и в социокультурном окружении с педагогами, ро-</w:t>
      </w:r>
      <w:r>
        <w:rPr>
          <w:spacing w:val="1"/>
          <w:w w:val="110"/>
        </w:rPr>
        <w:t xml:space="preserve"> </w:t>
      </w:r>
      <w:r>
        <w:rPr>
          <w:w w:val="110"/>
        </w:rPr>
        <w:t>дителями,</w:t>
      </w:r>
      <w:r>
        <w:rPr>
          <w:spacing w:val="1"/>
          <w:w w:val="110"/>
        </w:rPr>
        <w:t xml:space="preserve"> </w:t>
      </w:r>
      <w:r>
        <w:rPr>
          <w:w w:val="110"/>
        </w:rPr>
        <w:t>социальными</w:t>
      </w:r>
      <w:r>
        <w:rPr>
          <w:spacing w:val="1"/>
          <w:w w:val="110"/>
        </w:rPr>
        <w:t xml:space="preserve"> </w:t>
      </w:r>
      <w:r>
        <w:rPr>
          <w:w w:val="110"/>
        </w:rPr>
        <w:t>партнёрами</w:t>
      </w:r>
      <w:r>
        <w:rPr>
          <w:spacing w:val="1"/>
          <w:w w:val="110"/>
        </w:rPr>
        <w:t xml:space="preserve"> </w:t>
      </w:r>
      <w:r>
        <w:rPr>
          <w:w w:val="110"/>
        </w:rPr>
        <w:t>(антинаркотические,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антиалкогольные,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против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курения,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вовлечения</w:t>
      </w:r>
      <w:r>
        <w:rPr>
          <w:spacing w:val="-10"/>
          <w:w w:val="110"/>
        </w:rPr>
        <w:t xml:space="preserve"> </w:t>
      </w:r>
      <w:r>
        <w:rPr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w w:val="110"/>
        </w:rPr>
        <w:t>деструктив-</w:t>
      </w:r>
      <w:r>
        <w:rPr>
          <w:spacing w:val="-46"/>
          <w:w w:val="110"/>
        </w:rPr>
        <w:t xml:space="preserve"> </w:t>
      </w:r>
      <w:r>
        <w:rPr>
          <w:w w:val="110"/>
        </w:rPr>
        <w:t>ные</w:t>
      </w:r>
      <w:r>
        <w:rPr>
          <w:spacing w:val="-10"/>
          <w:w w:val="110"/>
        </w:rPr>
        <w:t xml:space="preserve"> </w:t>
      </w:r>
      <w:r>
        <w:rPr>
          <w:w w:val="110"/>
        </w:rPr>
        <w:t>детские</w:t>
      </w:r>
      <w:r>
        <w:rPr>
          <w:spacing w:val="-9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молодёжные</w:t>
      </w:r>
      <w:r>
        <w:rPr>
          <w:spacing w:val="-9"/>
          <w:w w:val="110"/>
        </w:rPr>
        <w:t xml:space="preserve"> </w:t>
      </w:r>
      <w:r>
        <w:rPr>
          <w:w w:val="110"/>
        </w:rPr>
        <w:t>объединения,</w:t>
      </w:r>
      <w:r>
        <w:rPr>
          <w:spacing w:val="-9"/>
          <w:w w:val="110"/>
        </w:rPr>
        <w:t xml:space="preserve"> </w:t>
      </w:r>
      <w:r>
        <w:rPr>
          <w:w w:val="110"/>
        </w:rPr>
        <w:t>культы,</w:t>
      </w:r>
      <w:r>
        <w:rPr>
          <w:spacing w:val="-10"/>
          <w:w w:val="110"/>
        </w:rPr>
        <w:t xml:space="preserve"> </w:t>
      </w:r>
      <w:r>
        <w:rPr>
          <w:w w:val="110"/>
        </w:rPr>
        <w:t>субкульту-</w:t>
      </w:r>
      <w:r>
        <w:rPr>
          <w:spacing w:val="-46"/>
          <w:w w:val="110"/>
        </w:rPr>
        <w:t xml:space="preserve"> </w:t>
      </w:r>
      <w:r>
        <w:rPr>
          <w:w w:val="110"/>
        </w:rPr>
        <w:t>ры, группы в социальных сетях; по безопасности в цифровой</w:t>
      </w:r>
      <w:r>
        <w:rPr>
          <w:spacing w:val="-46"/>
          <w:w w:val="110"/>
        </w:rPr>
        <w:t xml:space="preserve"> </w:t>
      </w:r>
      <w:r>
        <w:rPr>
          <w:w w:val="110"/>
        </w:rPr>
        <w:t>среде, на транспорте, на воде, безопасности дорожного дви-</w:t>
      </w:r>
      <w:r>
        <w:rPr>
          <w:spacing w:val="1"/>
          <w:w w:val="110"/>
        </w:rPr>
        <w:t xml:space="preserve"> </w:t>
      </w:r>
      <w:r>
        <w:rPr>
          <w:w w:val="110"/>
        </w:rPr>
        <w:t>жения, противопожарной безопасности, антитеррористиче-</w:t>
      </w:r>
      <w:r>
        <w:rPr>
          <w:spacing w:val="1"/>
          <w:w w:val="110"/>
        </w:rPr>
        <w:t xml:space="preserve"> </w:t>
      </w:r>
      <w:r>
        <w:rPr>
          <w:w w:val="110"/>
        </w:rPr>
        <w:t>ской и антиэкстремистской безопасности, гражданской обо-</w:t>
      </w:r>
      <w:r>
        <w:rPr>
          <w:spacing w:val="1"/>
          <w:w w:val="110"/>
        </w:rPr>
        <w:t xml:space="preserve"> </w:t>
      </w:r>
      <w:r>
        <w:rPr>
          <w:w w:val="110"/>
        </w:rPr>
        <w:t>роне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т.</w:t>
      </w:r>
      <w:r>
        <w:rPr>
          <w:spacing w:val="23"/>
          <w:w w:val="110"/>
        </w:rPr>
        <w:t xml:space="preserve"> </w:t>
      </w:r>
      <w:r>
        <w:rPr>
          <w:w w:val="110"/>
        </w:rPr>
        <w:t>д.);</w:t>
      </w:r>
    </w:p>
    <w:p w:rsidR="00E96A04" w:rsidRDefault="00E96A04">
      <w:pPr>
        <w:spacing w:line="247" w:lineRule="auto"/>
        <w:sectPr w:rsidR="00E96A04">
          <w:pgSz w:w="7830" w:h="12020"/>
          <w:pgMar w:top="620" w:right="620" w:bottom="900" w:left="620" w:header="0" w:footer="709" w:gutter="0"/>
          <w:cols w:space="720"/>
        </w:sectPr>
      </w:pPr>
    </w:p>
    <w:p w:rsidR="00E96A04" w:rsidRDefault="00944957">
      <w:pPr>
        <w:pStyle w:val="a3"/>
        <w:spacing w:before="67" w:line="247" w:lineRule="auto"/>
        <w:ind w:left="343" w:right="115" w:hanging="227"/>
      </w:pPr>
      <w:r>
        <w:rPr>
          <w:w w:val="110"/>
        </w:rPr>
        <w:lastRenderedPageBreak/>
        <w:t>—организацию превентивной работы с обучающимися со сце-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нариями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социально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одобряемого</w:t>
      </w:r>
      <w:r>
        <w:rPr>
          <w:spacing w:val="-8"/>
          <w:w w:val="110"/>
        </w:rPr>
        <w:t xml:space="preserve"> </w:t>
      </w:r>
      <w:r>
        <w:rPr>
          <w:w w:val="110"/>
        </w:rPr>
        <w:t>поведения,</w:t>
      </w:r>
      <w:r>
        <w:rPr>
          <w:spacing w:val="-8"/>
          <w:w w:val="110"/>
        </w:rPr>
        <w:t xml:space="preserve"> </w:t>
      </w:r>
      <w:r>
        <w:rPr>
          <w:w w:val="110"/>
        </w:rPr>
        <w:t>по</w:t>
      </w:r>
      <w:r>
        <w:rPr>
          <w:spacing w:val="-7"/>
          <w:w w:val="110"/>
        </w:rPr>
        <w:t xml:space="preserve"> </w:t>
      </w:r>
      <w:r>
        <w:rPr>
          <w:w w:val="110"/>
        </w:rPr>
        <w:t>развитию</w:t>
      </w:r>
      <w:r>
        <w:rPr>
          <w:spacing w:val="-8"/>
          <w:w w:val="110"/>
        </w:rPr>
        <w:t xml:space="preserve"> </w:t>
      </w:r>
      <w:r>
        <w:rPr>
          <w:w w:val="110"/>
        </w:rPr>
        <w:t>на-</w:t>
      </w:r>
      <w:r>
        <w:rPr>
          <w:spacing w:val="-46"/>
          <w:w w:val="110"/>
        </w:rPr>
        <w:t xml:space="preserve"> </w:t>
      </w:r>
      <w:r>
        <w:rPr>
          <w:w w:val="110"/>
        </w:rPr>
        <w:t>выков саморефлексии, самоконтроля, устойчивости к нега-</w:t>
      </w:r>
      <w:r>
        <w:rPr>
          <w:spacing w:val="1"/>
          <w:w w:val="110"/>
        </w:rPr>
        <w:t xml:space="preserve"> </w:t>
      </w:r>
      <w:r>
        <w:rPr>
          <w:w w:val="110"/>
        </w:rPr>
        <w:t>тивным</w:t>
      </w:r>
      <w:r>
        <w:rPr>
          <w:spacing w:val="19"/>
          <w:w w:val="110"/>
        </w:rPr>
        <w:t xml:space="preserve"> </w:t>
      </w:r>
      <w:r>
        <w:rPr>
          <w:w w:val="110"/>
        </w:rPr>
        <w:t>воздействиям,</w:t>
      </w:r>
      <w:r>
        <w:rPr>
          <w:spacing w:val="19"/>
          <w:w w:val="110"/>
        </w:rPr>
        <w:t xml:space="preserve"> </w:t>
      </w:r>
      <w:r>
        <w:rPr>
          <w:w w:val="110"/>
        </w:rPr>
        <w:t>групповому</w:t>
      </w:r>
      <w:r>
        <w:rPr>
          <w:spacing w:val="19"/>
          <w:w w:val="110"/>
        </w:rPr>
        <w:t xml:space="preserve"> </w:t>
      </w:r>
      <w:r>
        <w:rPr>
          <w:w w:val="110"/>
        </w:rPr>
        <w:t>давлению;</w:t>
      </w:r>
    </w:p>
    <w:p w:rsidR="00E96A04" w:rsidRDefault="00944957">
      <w:pPr>
        <w:pStyle w:val="a3"/>
        <w:spacing w:before="2" w:line="247" w:lineRule="auto"/>
        <w:ind w:left="343" w:right="114" w:hanging="227"/>
      </w:pPr>
      <w:r>
        <w:rPr>
          <w:w w:val="110"/>
        </w:rPr>
        <w:t>— профилактику правонарушений, девиаций посредством ор-</w:t>
      </w:r>
      <w:r>
        <w:rPr>
          <w:spacing w:val="1"/>
          <w:w w:val="110"/>
        </w:rPr>
        <w:t xml:space="preserve"> </w:t>
      </w:r>
      <w:r>
        <w:rPr>
          <w:w w:val="105"/>
        </w:rPr>
        <w:t>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альтернативной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девиантному</w:t>
      </w:r>
      <w:r>
        <w:rPr>
          <w:spacing w:val="1"/>
          <w:w w:val="105"/>
        </w:rPr>
        <w:t xml:space="preserve"> </w:t>
      </w:r>
      <w:r>
        <w:rPr>
          <w:w w:val="105"/>
        </w:rPr>
        <w:t>пове-</w:t>
      </w:r>
      <w:r>
        <w:rPr>
          <w:spacing w:val="-44"/>
          <w:w w:val="105"/>
        </w:rPr>
        <w:t xml:space="preserve"> </w:t>
      </w:r>
      <w:r>
        <w:rPr>
          <w:w w:val="110"/>
        </w:rPr>
        <w:t>дению, — познания (путешествия), испытания себя (походы,</w:t>
      </w:r>
      <w:r>
        <w:rPr>
          <w:spacing w:val="-46"/>
          <w:w w:val="110"/>
        </w:rPr>
        <w:t xml:space="preserve"> </w:t>
      </w:r>
      <w:r>
        <w:rPr>
          <w:w w:val="110"/>
        </w:rPr>
        <w:t>спорт), значимого общения, творчества, деятельности (в том</w:t>
      </w:r>
      <w:r>
        <w:rPr>
          <w:spacing w:val="-47"/>
          <w:w w:val="110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профессиональной,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религиозно-духовной,</w:t>
      </w:r>
      <w:r>
        <w:rPr>
          <w:spacing w:val="1"/>
          <w:w w:val="105"/>
        </w:rPr>
        <w:t xml:space="preserve"> </w:t>
      </w:r>
      <w:r>
        <w:rPr>
          <w:w w:val="105"/>
        </w:rPr>
        <w:t>благотвори-</w:t>
      </w:r>
      <w:r>
        <w:rPr>
          <w:spacing w:val="1"/>
          <w:w w:val="105"/>
        </w:rPr>
        <w:t xml:space="preserve"> </w:t>
      </w:r>
      <w:r>
        <w:rPr>
          <w:w w:val="110"/>
        </w:rPr>
        <w:t>тельной,</w:t>
      </w:r>
      <w:r>
        <w:rPr>
          <w:spacing w:val="22"/>
          <w:w w:val="110"/>
        </w:rPr>
        <w:t xml:space="preserve"> </w:t>
      </w:r>
      <w:r>
        <w:rPr>
          <w:w w:val="110"/>
        </w:rPr>
        <w:t>художественной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др.);</w:t>
      </w:r>
    </w:p>
    <w:p w:rsidR="00E96A04" w:rsidRDefault="00944957">
      <w:pPr>
        <w:pStyle w:val="a3"/>
        <w:spacing w:before="3" w:line="247" w:lineRule="auto"/>
        <w:ind w:left="343" w:right="114" w:hanging="227"/>
      </w:pPr>
      <w:r>
        <w:rPr>
          <w:w w:val="110"/>
        </w:rPr>
        <w:t>—предупреждение,</w:t>
      </w:r>
      <w:r>
        <w:rPr>
          <w:spacing w:val="1"/>
          <w:w w:val="110"/>
        </w:rPr>
        <w:t xml:space="preserve"> </w:t>
      </w:r>
      <w:r>
        <w:rPr>
          <w:w w:val="110"/>
        </w:rPr>
        <w:t>профилактику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целенаправленную</w:t>
      </w:r>
      <w:r>
        <w:rPr>
          <w:spacing w:val="1"/>
          <w:w w:val="110"/>
        </w:rPr>
        <w:t xml:space="preserve"> </w:t>
      </w:r>
      <w:r>
        <w:rPr>
          <w:w w:val="110"/>
        </w:rPr>
        <w:t>дея-</w:t>
      </w:r>
      <w:r>
        <w:rPr>
          <w:spacing w:val="1"/>
          <w:w w:val="110"/>
        </w:rPr>
        <w:t xml:space="preserve"> </w:t>
      </w:r>
      <w:r>
        <w:rPr>
          <w:w w:val="110"/>
        </w:rPr>
        <w:t>тельность в случаях появления, расширения, влияния в об-</w:t>
      </w:r>
      <w:r>
        <w:rPr>
          <w:spacing w:val="1"/>
          <w:w w:val="110"/>
        </w:rPr>
        <w:t xml:space="preserve"> </w:t>
      </w:r>
      <w:r>
        <w:rPr>
          <w:w w:val="105"/>
        </w:rPr>
        <w:t>щеобразовательной организации маргинальных групп обуча-</w:t>
      </w:r>
      <w:r>
        <w:rPr>
          <w:spacing w:val="1"/>
          <w:w w:val="105"/>
        </w:rPr>
        <w:t xml:space="preserve"> </w:t>
      </w:r>
      <w:r>
        <w:rPr>
          <w:w w:val="110"/>
        </w:rPr>
        <w:t>ющихся</w:t>
      </w:r>
      <w:r>
        <w:rPr>
          <w:spacing w:val="-8"/>
          <w:w w:val="110"/>
        </w:rPr>
        <w:t xml:space="preserve"> </w:t>
      </w:r>
      <w:r>
        <w:rPr>
          <w:w w:val="110"/>
        </w:rPr>
        <w:t>(оставивших</w:t>
      </w:r>
      <w:r>
        <w:rPr>
          <w:spacing w:val="-8"/>
          <w:w w:val="110"/>
        </w:rPr>
        <w:t xml:space="preserve"> </w:t>
      </w:r>
      <w:r>
        <w:rPr>
          <w:w w:val="110"/>
        </w:rPr>
        <w:t>обучение,</w:t>
      </w:r>
      <w:r>
        <w:rPr>
          <w:spacing w:val="-7"/>
          <w:w w:val="110"/>
        </w:rPr>
        <w:t xml:space="preserve"> </w:t>
      </w:r>
      <w:r>
        <w:rPr>
          <w:w w:val="110"/>
        </w:rPr>
        <w:t>криминальной</w:t>
      </w:r>
      <w:r>
        <w:rPr>
          <w:spacing w:val="-8"/>
          <w:w w:val="110"/>
        </w:rPr>
        <w:t xml:space="preserve"> </w:t>
      </w:r>
      <w:r>
        <w:rPr>
          <w:w w:val="110"/>
        </w:rPr>
        <w:t>направленно-</w:t>
      </w:r>
      <w:r>
        <w:rPr>
          <w:spacing w:val="-46"/>
          <w:w w:val="110"/>
        </w:rPr>
        <w:t xml:space="preserve"> </w:t>
      </w:r>
      <w:r>
        <w:rPr>
          <w:w w:val="110"/>
        </w:rPr>
        <w:t>сти,</w:t>
      </w:r>
      <w:r>
        <w:rPr>
          <w:spacing w:val="21"/>
          <w:w w:val="110"/>
        </w:rPr>
        <w:t xml:space="preserve"> </w:t>
      </w:r>
      <w:r>
        <w:rPr>
          <w:w w:val="110"/>
        </w:rPr>
        <w:t>с</w:t>
      </w:r>
      <w:r>
        <w:rPr>
          <w:spacing w:val="22"/>
          <w:w w:val="110"/>
        </w:rPr>
        <w:t xml:space="preserve"> </w:t>
      </w:r>
      <w:r>
        <w:rPr>
          <w:w w:val="110"/>
        </w:rPr>
        <w:t>агрессивным</w:t>
      </w:r>
      <w:r>
        <w:rPr>
          <w:spacing w:val="21"/>
          <w:w w:val="110"/>
        </w:rPr>
        <w:t xml:space="preserve"> </w:t>
      </w:r>
      <w:r>
        <w:rPr>
          <w:w w:val="110"/>
        </w:rPr>
        <w:t>поведением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др.);</w:t>
      </w:r>
    </w:p>
    <w:p w:rsidR="00E96A04" w:rsidRDefault="00944957">
      <w:pPr>
        <w:pStyle w:val="a3"/>
        <w:spacing w:before="2" w:line="247" w:lineRule="auto"/>
        <w:ind w:left="343" w:right="114" w:hanging="227"/>
      </w:pPr>
      <w:r>
        <w:rPr>
          <w:w w:val="110"/>
        </w:rPr>
        <w:t>—профилактику расширения групп, семей обучающихся, тре-</w:t>
      </w:r>
      <w:r>
        <w:rPr>
          <w:spacing w:val="1"/>
          <w:w w:val="110"/>
        </w:rPr>
        <w:t xml:space="preserve"> </w:t>
      </w:r>
      <w:r>
        <w:rPr>
          <w:w w:val="110"/>
        </w:rPr>
        <w:t>бующих специальной психолого-педагогической поддержки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сопровождения</w:t>
      </w:r>
      <w:r>
        <w:rPr>
          <w:spacing w:val="1"/>
          <w:w w:val="110"/>
        </w:rPr>
        <w:t xml:space="preserve"> </w:t>
      </w:r>
      <w:r>
        <w:rPr>
          <w:w w:val="110"/>
        </w:rPr>
        <w:t>(слабоуспевающие,</w:t>
      </w:r>
      <w:r>
        <w:rPr>
          <w:spacing w:val="1"/>
          <w:w w:val="110"/>
        </w:rPr>
        <w:t xml:space="preserve"> </w:t>
      </w:r>
      <w:r>
        <w:rPr>
          <w:w w:val="110"/>
        </w:rPr>
        <w:t>социально</w:t>
      </w:r>
      <w:r>
        <w:rPr>
          <w:spacing w:val="1"/>
          <w:w w:val="110"/>
        </w:rPr>
        <w:t xml:space="preserve"> </w:t>
      </w:r>
      <w:r>
        <w:rPr>
          <w:w w:val="110"/>
        </w:rPr>
        <w:t>запущен-</w:t>
      </w:r>
      <w:r>
        <w:rPr>
          <w:spacing w:val="1"/>
          <w:w w:val="110"/>
        </w:rPr>
        <w:t xml:space="preserve"> </w:t>
      </w:r>
      <w:r>
        <w:rPr>
          <w:w w:val="110"/>
        </w:rPr>
        <w:t>ные, социально неадаптированные дети-мигранты, обучаю-</w:t>
      </w:r>
      <w:r>
        <w:rPr>
          <w:spacing w:val="1"/>
          <w:w w:val="110"/>
        </w:rPr>
        <w:t xml:space="preserve"> </w:t>
      </w:r>
      <w:r>
        <w:rPr>
          <w:w w:val="110"/>
        </w:rPr>
        <w:t>щиеся</w:t>
      </w:r>
      <w:r>
        <w:rPr>
          <w:spacing w:val="23"/>
          <w:w w:val="110"/>
        </w:rPr>
        <w:t xml:space="preserve"> </w:t>
      </w:r>
      <w:r>
        <w:rPr>
          <w:w w:val="110"/>
        </w:rPr>
        <w:t>с</w:t>
      </w:r>
      <w:r>
        <w:rPr>
          <w:spacing w:val="24"/>
          <w:w w:val="110"/>
        </w:rPr>
        <w:t xml:space="preserve"> </w:t>
      </w:r>
      <w:r>
        <w:rPr>
          <w:w w:val="110"/>
        </w:rPr>
        <w:t>ОВЗ</w:t>
      </w:r>
      <w:r>
        <w:rPr>
          <w:spacing w:val="24"/>
          <w:w w:val="110"/>
        </w:rPr>
        <w:t xml:space="preserve"> </w:t>
      </w:r>
      <w:r>
        <w:rPr>
          <w:w w:val="110"/>
        </w:rPr>
        <w:t>и</w:t>
      </w:r>
      <w:r>
        <w:rPr>
          <w:spacing w:val="24"/>
          <w:w w:val="110"/>
        </w:rPr>
        <w:t xml:space="preserve"> </w:t>
      </w:r>
      <w:r>
        <w:rPr>
          <w:w w:val="110"/>
        </w:rPr>
        <w:t>т.</w:t>
      </w:r>
      <w:r>
        <w:rPr>
          <w:spacing w:val="23"/>
          <w:w w:val="110"/>
        </w:rPr>
        <w:t xml:space="preserve"> </w:t>
      </w:r>
      <w:r>
        <w:rPr>
          <w:w w:val="110"/>
        </w:rPr>
        <w:t>д.).</w:t>
      </w:r>
    </w:p>
    <w:p w:rsidR="00E96A04" w:rsidRDefault="00944957">
      <w:pPr>
        <w:pStyle w:val="5"/>
        <w:spacing w:before="66"/>
        <w:ind w:left="343"/>
        <w:rPr>
          <w:rFonts w:ascii="Georgia" w:hAnsi="Georgia"/>
        </w:rPr>
      </w:pPr>
      <w:r>
        <w:rPr>
          <w:rFonts w:ascii="Georgia" w:hAnsi="Georgia"/>
        </w:rPr>
        <w:t>Социальное</w:t>
      </w:r>
      <w:r>
        <w:rPr>
          <w:rFonts w:ascii="Georgia" w:hAnsi="Georgia"/>
          <w:spacing w:val="32"/>
        </w:rPr>
        <w:t xml:space="preserve"> </w:t>
      </w:r>
      <w:r>
        <w:rPr>
          <w:rFonts w:ascii="Georgia" w:hAnsi="Georgia"/>
        </w:rPr>
        <w:t>партнёрство</w:t>
      </w:r>
    </w:p>
    <w:p w:rsidR="00E96A04" w:rsidRDefault="00944957">
      <w:pPr>
        <w:spacing w:before="12" w:line="252" w:lineRule="auto"/>
        <w:ind w:left="117" w:right="114" w:firstLine="226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Реализация воспитательного потенциала социального пар-</w:t>
      </w:r>
      <w:r>
        <w:rPr>
          <w:rFonts w:ascii="Times New Roman" w:hAnsi="Times New Roman"/>
          <w:i/>
          <w:spacing w:val="-5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тнёрства может предусматривать</w:t>
      </w:r>
      <w:r w:rsidR="00853F42">
        <w:rPr>
          <w:rFonts w:ascii="Times New Roman" w:hAnsi="Times New Roman"/>
          <w:i/>
          <w:w w:val="120"/>
          <w:sz w:val="20"/>
        </w:rPr>
        <w:t>:</w:t>
      </w:r>
      <w:r>
        <w:rPr>
          <w:rFonts w:ascii="Times New Roman" w:hAnsi="Times New Roman"/>
          <w:i/>
          <w:w w:val="120"/>
          <w:sz w:val="20"/>
        </w:rPr>
        <w:t xml:space="preserve"> </w:t>
      </w:r>
    </w:p>
    <w:p w:rsidR="00E96A04" w:rsidRDefault="00944957">
      <w:pPr>
        <w:pStyle w:val="a3"/>
        <w:spacing w:line="247" w:lineRule="auto"/>
        <w:ind w:left="343" w:right="114" w:hanging="227"/>
      </w:pPr>
      <w:r>
        <w:rPr>
          <w:spacing w:val="-1"/>
          <w:w w:val="110"/>
        </w:rPr>
        <w:t xml:space="preserve">—участие представителей организаций-партнёров, </w:t>
      </w:r>
      <w:r>
        <w:rPr>
          <w:w w:val="110"/>
        </w:rPr>
        <w:t>в том числе</w:t>
      </w:r>
      <w:r>
        <w:rPr>
          <w:spacing w:val="-46"/>
          <w:w w:val="110"/>
        </w:rPr>
        <w:t xml:space="preserve"> </w:t>
      </w:r>
      <w:r>
        <w:rPr>
          <w:w w:val="105"/>
        </w:rPr>
        <w:t>в соответствии с договорами о сотрудничестве, в проведении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>отдельных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мероприятий</w:t>
      </w:r>
      <w:r>
        <w:rPr>
          <w:spacing w:val="-11"/>
          <w:w w:val="110"/>
        </w:rPr>
        <w:t xml:space="preserve"> </w:t>
      </w:r>
      <w:r>
        <w:rPr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w w:val="110"/>
        </w:rPr>
        <w:t>рамках</w:t>
      </w:r>
      <w:r>
        <w:rPr>
          <w:spacing w:val="-11"/>
          <w:w w:val="110"/>
        </w:rPr>
        <w:t xml:space="preserve"> </w:t>
      </w:r>
      <w:r>
        <w:rPr>
          <w:w w:val="110"/>
        </w:rPr>
        <w:t>рабочей</w:t>
      </w:r>
      <w:r>
        <w:rPr>
          <w:spacing w:val="-11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-11"/>
          <w:w w:val="110"/>
        </w:rPr>
        <w:t xml:space="preserve"> </w:t>
      </w:r>
      <w:r>
        <w:rPr>
          <w:w w:val="110"/>
        </w:rPr>
        <w:t>воспи-</w:t>
      </w:r>
      <w:r>
        <w:rPr>
          <w:spacing w:val="-46"/>
          <w:w w:val="110"/>
        </w:rPr>
        <w:t xml:space="preserve"> </w:t>
      </w:r>
      <w:r>
        <w:rPr>
          <w:w w:val="105"/>
        </w:rPr>
        <w:t>тания и календарного плана воспитательной работы (дни от-</w:t>
      </w:r>
      <w:r>
        <w:rPr>
          <w:spacing w:val="1"/>
          <w:w w:val="105"/>
        </w:rPr>
        <w:t xml:space="preserve"> </w:t>
      </w:r>
      <w:r>
        <w:rPr>
          <w:w w:val="110"/>
        </w:rPr>
        <w:t>крытых дверей, государственные, региональные, школьные</w:t>
      </w:r>
      <w:r>
        <w:rPr>
          <w:spacing w:val="1"/>
          <w:w w:val="110"/>
        </w:rPr>
        <w:t xml:space="preserve"> </w:t>
      </w:r>
      <w:r>
        <w:rPr>
          <w:w w:val="110"/>
        </w:rPr>
        <w:t>праздники,</w:t>
      </w:r>
      <w:r>
        <w:rPr>
          <w:spacing w:val="22"/>
          <w:w w:val="110"/>
        </w:rPr>
        <w:t xml:space="preserve"> </w:t>
      </w:r>
      <w:r>
        <w:rPr>
          <w:w w:val="110"/>
        </w:rPr>
        <w:t>торжественные</w:t>
      </w:r>
      <w:r>
        <w:rPr>
          <w:spacing w:val="22"/>
          <w:w w:val="110"/>
        </w:rPr>
        <w:t xml:space="preserve"> </w:t>
      </w:r>
      <w:r>
        <w:rPr>
          <w:w w:val="110"/>
        </w:rPr>
        <w:t>мероприятия</w:t>
      </w:r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т.</w:t>
      </w:r>
      <w:r>
        <w:rPr>
          <w:spacing w:val="22"/>
          <w:w w:val="110"/>
        </w:rPr>
        <w:t xml:space="preserve"> </w:t>
      </w:r>
      <w:r>
        <w:rPr>
          <w:w w:val="110"/>
        </w:rPr>
        <w:t>п.);</w:t>
      </w:r>
    </w:p>
    <w:p w:rsidR="00E96A04" w:rsidRDefault="00944957">
      <w:pPr>
        <w:pStyle w:val="a3"/>
        <w:spacing w:before="1" w:line="247" w:lineRule="auto"/>
        <w:ind w:left="343" w:right="115" w:hanging="227"/>
      </w:pPr>
      <w:r>
        <w:rPr>
          <w:w w:val="105"/>
        </w:rPr>
        <w:t>—участие представителей организаций-партнёров в проведении</w:t>
      </w:r>
      <w:r>
        <w:rPr>
          <w:spacing w:val="1"/>
          <w:w w:val="105"/>
        </w:rPr>
        <w:t xml:space="preserve"> </w:t>
      </w:r>
      <w:r>
        <w:rPr>
          <w:w w:val="110"/>
        </w:rPr>
        <w:t>отдельных</w:t>
      </w:r>
      <w:r>
        <w:rPr>
          <w:spacing w:val="-7"/>
          <w:w w:val="110"/>
        </w:rPr>
        <w:t xml:space="preserve"> </w:t>
      </w:r>
      <w:r>
        <w:rPr>
          <w:w w:val="110"/>
        </w:rPr>
        <w:t>уроков,</w:t>
      </w:r>
      <w:r>
        <w:rPr>
          <w:spacing w:val="-7"/>
          <w:w w:val="110"/>
        </w:rPr>
        <w:t xml:space="preserve"> </w:t>
      </w:r>
      <w:r>
        <w:rPr>
          <w:w w:val="110"/>
        </w:rPr>
        <w:t>внеурочных</w:t>
      </w:r>
      <w:r>
        <w:rPr>
          <w:spacing w:val="-6"/>
          <w:w w:val="110"/>
        </w:rPr>
        <w:t xml:space="preserve"> </w:t>
      </w:r>
      <w:r>
        <w:rPr>
          <w:w w:val="110"/>
        </w:rPr>
        <w:t>занятий,</w:t>
      </w:r>
      <w:r>
        <w:rPr>
          <w:spacing w:val="-7"/>
          <w:w w:val="110"/>
        </w:rPr>
        <w:t xml:space="preserve"> </w:t>
      </w:r>
      <w:r>
        <w:rPr>
          <w:w w:val="110"/>
        </w:rPr>
        <w:t>внешкольных</w:t>
      </w:r>
      <w:r>
        <w:rPr>
          <w:spacing w:val="-6"/>
          <w:w w:val="110"/>
        </w:rPr>
        <w:t xml:space="preserve"> </w:t>
      </w:r>
      <w:r>
        <w:rPr>
          <w:w w:val="110"/>
        </w:rPr>
        <w:t>меро-</w:t>
      </w:r>
      <w:r>
        <w:rPr>
          <w:spacing w:val="-46"/>
          <w:w w:val="110"/>
        </w:rPr>
        <w:t xml:space="preserve"> </w:t>
      </w:r>
      <w:r>
        <w:rPr>
          <w:w w:val="110"/>
        </w:rPr>
        <w:t>приятий</w:t>
      </w:r>
      <w:r>
        <w:rPr>
          <w:spacing w:val="-2"/>
          <w:w w:val="110"/>
        </w:rPr>
        <w:t xml:space="preserve"> </w:t>
      </w:r>
      <w:r>
        <w:rPr>
          <w:w w:val="110"/>
        </w:rPr>
        <w:t>соответствующей</w:t>
      </w:r>
      <w:r>
        <w:rPr>
          <w:spacing w:val="-2"/>
          <w:w w:val="110"/>
        </w:rPr>
        <w:t xml:space="preserve"> </w:t>
      </w:r>
      <w:r>
        <w:rPr>
          <w:w w:val="110"/>
        </w:rPr>
        <w:t>тематической</w:t>
      </w:r>
      <w:r>
        <w:rPr>
          <w:spacing w:val="-2"/>
          <w:w w:val="110"/>
        </w:rPr>
        <w:t xml:space="preserve"> </w:t>
      </w:r>
      <w:r>
        <w:rPr>
          <w:w w:val="110"/>
        </w:rPr>
        <w:t>направленности;</w:t>
      </w:r>
    </w:p>
    <w:p w:rsidR="00E96A04" w:rsidRDefault="00944957">
      <w:pPr>
        <w:pStyle w:val="a3"/>
        <w:spacing w:before="2" w:line="247" w:lineRule="auto"/>
        <w:ind w:left="343" w:right="114" w:hanging="227"/>
      </w:pPr>
      <w:r>
        <w:rPr>
          <w:spacing w:val="-1"/>
          <w:w w:val="110"/>
        </w:rPr>
        <w:t xml:space="preserve">—проведение </w:t>
      </w:r>
      <w:r>
        <w:rPr>
          <w:w w:val="110"/>
        </w:rPr>
        <w:t>на базе организаций-партнёров отдельных уро-</w:t>
      </w:r>
      <w:r>
        <w:rPr>
          <w:spacing w:val="1"/>
          <w:w w:val="110"/>
        </w:rPr>
        <w:t xml:space="preserve"> </w:t>
      </w:r>
      <w:r>
        <w:rPr>
          <w:w w:val="110"/>
        </w:rPr>
        <w:t>ков,</w:t>
      </w:r>
      <w:r>
        <w:rPr>
          <w:spacing w:val="1"/>
          <w:w w:val="110"/>
        </w:rPr>
        <w:t xml:space="preserve"> </w:t>
      </w:r>
      <w:r>
        <w:rPr>
          <w:w w:val="110"/>
        </w:rPr>
        <w:t>занятий,</w:t>
      </w:r>
      <w:r>
        <w:rPr>
          <w:spacing w:val="1"/>
          <w:w w:val="110"/>
        </w:rPr>
        <w:t xml:space="preserve"> </w:t>
      </w:r>
      <w:r>
        <w:rPr>
          <w:w w:val="110"/>
        </w:rPr>
        <w:t>внешкольных</w:t>
      </w:r>
      <w:r>
        <w:rPr>
          <w:spacing w:val="1"/>
          <w:w w:val="110"/>
        </w:rPr>
        <w:t xml:space="preserve"> </w:t>
      </w:r>
      <w:r>
        <w:rPr>
          <w:w w:val="110"/>
        </w:rPr>
        <w:t>мероприятий,</w:t>
      </w:r>
      <w:r>
        <w:rPr>
          <w:spacing w:val="1"/>
          <w:w w:val="110"/>
        </w:rPr>
        <w:t xml:space="preserve"> </w:t>
      </w:r>
      <w:r>
        <w:rPr>
          <w:w w:val="110"/>
        </w:rPr>
        <w:t>акций</w:t>
      </w:r>
      <w:r>
        <w:rPr>
          <w:spacing w:val="1"/>
          <w:w w:val="110"/>
        </w:rPr>
        <w:t xml:space="preserve"> </w:t>
      </w:r>
      <w:r>
        <w:rPr>
          <w:w w:val="110"/>
        </w:rPr>
        <w:t>воспита-</w:t>
      </w:r>
      <w:r>
        <w:rPr>
          <w:spacing w:val="1"/>
          <w:w w:val="110"/>
        </w:rPr>
        <w:t xml:space="preserve"> </w:t>
      </w:r>
      <w:r>
        <w:rPr>
          <w:w w:val="110"/>
        </w:rPr>
        <w:t>тельной</w:t>
      </w:r>
      <w:r>
        <w:rPr>
          <w:spacing w:val="21"/>
          <w:w w:val="110"/>
        </w:rPr>
        <w:t xml:space="preserve"> </w:t>
      </w:r>
      <w:r>
        <w:rPr>
          <w:w w:val="110"/>
        </w:rPr>
        <w:t>направленности;</w:t>
      </w:r>
    </w:p>
    <w:p w:rsidR="00E96A04" w:rsidRDefault="00944957">
      <w:pPr>
        <w:pStyle w:val="a3"/>
        <w:spacing w:before="1" w:line="247" w:lineRule="auto"/>
        <w:ind w:left="343" w:right="114" w:hanging="227"/>
      </w:pPr>
      <w:r>
        <w:rPr>
          <w:w w:val="105"/>
        </w:rPr>
        <w:t>—проведение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открытых</w:t>
      </w:r>
      <w:r>
        <w:rPr>
          <w:spacing w:val="1"/>
          <w:w w:val="105"/>
        </w:rPr>
        <w:t xml:space="preserve"> </w:t>
      </w:r>
      <w:r>
        <w:rPr>
          <w:w w:val="105"/>
        </w:rPr>
        <w:t>дискуссионных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площадок</w:t>
      </w:r>
      <w:r>
        <w:rPr>
          <w:spacing w:val="1"/>
          <w:w w:val="105"/>
        </w:rPr>
        <w:t xml:space="preserve"> </w:t>
      </w:r>
      <w:r>
        <w:rPr>
          <w:w w:val="105"/>
        </w:rPr>
        <w:t>(детских,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педагогических,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родительских)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организа-</w:t>
      </w:r>
      <w:r>
        <w:rPr>
          <w:spacing w:val="1"/>
          <w:w w:val="105"/>
        </w:rPr>
        <w:t xml:space="preserve"> </w:t>
      </w:r>
      <w:r>
        <w:rPr>
          <w:w w:val="105"/>
        </w:rPr>
        <w:t>ций-партнёров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актуальных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проблем,</w:t>
      </w:r>
      <w:r>
        <w:rPr>
          <w:spacing w:val="1"/>
          <w:w w:val="105"/>
        </w:rPr>
        <w:t xml:space="preserve"> </w:t>
      </w:r>
      <w:r>
        <w:rPr>
          <w:w w:val="105"/>
        </w:rPr>
        <w:t>касаю-</w:t>
      </w:r>
      <w:r>
        <w:rPr>
          <w:spacing w:val="1"/>
          <w:w w:val="105"/>
        </w:rPr>
        <w:t xml:space="preserve"> </w:t>
      </w:r>
      <w:r>
        <w:rPr>
          <w:w w:val="105"/>
        </w:rPr>
        <w:t>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муници-</w:t>
      </w:r>
      <w:r>
        <w:rPr>
          <w:spacing w:val="1"/>
          <w:w w:val="105"/>
        </w:rPr>
        <w:t xml:space="preserve"> </w:t>
      </w:r>
      <w:r>
        <w:rPr>
          <w:w w:val="105"/>
        </w:rPr>
        <w:t>пального</w:t>
      </w:r>
      <w:r>
        <w:rPr>
          <w:spacing w:val="29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29"/>
          <w:w w:val="105"/>
        </w:rPr>
        <w:t xml:space="preserve"> </w:t>
      </w:r>
      <w:r>
        <w:rPr>
          <w:w w:val="105"/>
        </w:rPr>
        <w:t>региона,</w:t>
      </w:r>
      <w:r>
        <w:rPr>
          <w:spacing w:val="29"/>
          <w:w w:val="105"/>
        </w:rPr>
        <w:t xml:space="preserve"> </w:t>
      </w:r>
      <w:r>
        <w:rPr>
          <w:w w:val="105"/>
        </w:rPr>
        <w:t>страны;</w:t>
      </w:r>
    </w:p>
    <w:p w:rsidR="00E96A04" w:rsidRDefault="00E96A04">
      <w:pPr>
        <w:spacing w:line="247" w:lineRule="auto"/>
        <w:sectPr w:rsidR="00E96A04">
          <w:pgSz w:w="7830" w:h="12020"/>
          <w:pgMar w:top="620" w:right="620" w:bottom="900" w:left="620" w:header="0" w:footer="709" w:gutter="0"/>
          <w:cols w:space="720"/>
        </w:sectPr>
      </w:pPr>
    </w:p>
    <w:p w:rsidR="00E96A04" w:rsidRDefault="00944957">
      <w:pPr>
        <w:pStyle w:val="a3"/>
        <w:spacing w:before="67" w:line="247" w:lineRule="auto"/>
        <w:ind w:left="343" w:right="113" w:hanging="227"/>
      </w:pPr>
      <w:r>
        <w:rPr>
          <w:w w:val="110"/>
        </w:rPr>
        <w:lastRenderedPageBreak/>
        <w:t>—реализация социальных проектов, совместно разрабатывае-</w:t>
      </w:r>
      <w:r>
        <w:rPr>
          <w:spacing w:val="1"/>
          <w:w w:val="110"/>
        </w:rPr>
        <w:t xml:space="preserve"> </w:t>
      </w:r>
      <w:r>
        <w:rPr>
          <w:w w:val="110"/>
        </w:rPr>
        <w:t>мых обучающимися, педагогами с организациями-партнёра-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 xml:space="preserve">ми благотворительной, экологической, </w:t>
      </w:r>
      <w:r>
        <w:rPr>
          <w:w w:val="110"/>
        </w:rPr>
        <w:t>патриотической, тру-</w:t>
      </w:r>
      <w:r>
        <w:rPr>
          <w:spacing w:val="-46"/>
          <w:w w:val="110"/>
        </w:rPr>
        <w:t xml:space="preserve"> </w:t>
      </w:r>
      <w:r>
        <w:rPr>
          <w:w w:val="105"/>
        </w:rPr>
        <w:t>довой и т. д. направленности, ориентированных на воспитание</w:t>
      </w:r>
      <w:r>
        <w:rPr>
          <w:spacing w:val="1"/>
          <w:w w:val="105"/>
        </w:rPr>
        <w:t xml:space="preserve"> </w:t>
      </w:r>
      <w:r>
        <w:rPr>
          <w:w w:val="110"/>
        </w:rPr>
        <w:t>обучающихся, преобразование окружающего социума, пози-</w:t>
      </w:r>
      <w:r>
        <w:rPr>
          <w:spacing w:val="1"/>
          <w:w w:val="110"/>
        </w:rPr>
        <w:t xml:space="preserve"> </w:t>
      </w:r>
      <w:r>
        <w:rPr>
          <w:w w:val="110"/>
        </w:rPr>
        <w:t>тивное</w:t>
      </w:r>
      <w:r>
        <w:rPr>
          <w:spacing w:val="17"/>
          <w:w w:val="110"/>
        </w:rPr>
        <w:t xml:space="preserve"> </w:t>
      </w:r>
      <w:r>
        <w:rPr>
          <w:w w:val="110"/>
        </w:rPr>
        <w:t>воздействие</w:t>
      </w:r>
      <w:r>
        <w:rPr>
          <w:spacing w:val="17"/>
          <w:w w:val="110"/>
        </w:rPr>
        <w:t xml:space="preserve"> </w:t>
      </w:r>
      <w:r>
        <w:rPr>
          <w:w w:val="110"/>
        </w:rPr>
        <w:t>на</w:t>
      </w:r>
      <w:r>
        <w:rPr>
          <w:spacing w:val="17"/>
          <w:w w:val="110"/>
        </w:rPr>
        <w:t xml:space="preserve"> </w:t>
      </w:r>
      <w:r>
        <w:rPr>
          <w:w w:val="110"/>
        </w:rPr>
        <w:t>социальное</w:t>
      </w:r>
      <w:r>
        <w:rPr>
          <w:spacing w:val="17"/>
          <w:w w:val="110"/>
        </w:rPr>
        <w:t xml:space="preserve"> </w:t>
      </w:r>
      <w:r>
        <w:rPr>
          <w:w w:val="110"/>
        </w:rPr>
        <w:t>окружение.</w:t>
      </w:r>
    </w:p>
    <w:p w:rsidR="00E96A04" w:rsidRDefault="00944957">
      <w:pPr>
        <w:pStyle w:val="5"/>
        <w:spacing w:before="66"/>
        <w:ind w:left="343"/>
        <w:rPr>
          <w:rFonts w:ascii="Georgia" w:hAnsi="Georgia"/>
        </w:rPr>
      </w:pPr>
      <w:r>
        <w:rPr>
          <w:rFonts w:ascii="Georgia" w:hAnsi="Georgia"/>
        </w:rPr>
        <w:t>Профориентация</w:t>
      </w:r>
    </w:p>
    <w:p w:rsidR="00E96A04" w:rsidRDefault="00944957">
      <w:pPr>
        <w:spacing w:before="12" w:line="252" w:lineRule="auto"/>
        <w:ind w:left="117" w:right="113" w:firstLine="226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Реализация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воспитательного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потенциала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профориента-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ционной работы общеобразовательной организации может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предусматривать</w:t>
      </w:r>
      <w:r w:rsidR="00733B20">
        <w:rPr>
          <w:rFonts w:ascii="Times New Roman" w:hAnsi="Times New Roman"/>
          <w:i/>
          <w:w w:val="120"/>
          <w:sz w:val="20"/>
        </w:rPr>
        <w:t>:</w:t>
      </w:r>
    </w:p>
    <w:p w:rsidR="00E96A04" w:rsidRDefault="00944957">
      <w:pPr>
        <w:pStyle w:val="a3"/>
        <w:spacing w:line="247" w:lineRule="auto"/>
        <w:ind w:left="343" w:right="114" w:hanging="227"/>
      </w:pPr>
      <w:r>
        <w:rPr>
          <w:w w:val="110"/>
        </w:rPr>
        <w:t>—проведение циклов профориентационных часов, направлен-</w:t>
      </w:r>
      <w:r>
        <w:rPr>
          <w:spacing w:val="1"/>
          <w:w w:val="110"/>
        </w:rPr>
        <w:t xml:space="preserve"> </w:t>
      </w:r>
      <w:r>
        <w:rPr>
          <w:w w:val="110"/>
        </w:rPr>
        <w:t>ных на подготовку обучающегося к осознанному планирова-</w:t>
      </w:r>
      <w:r>
        <w:rPr>
          <w:spacing w:val="-46"/>
          <w:w w:val="110"/>
        </w:rPr>
        <w:t xml:space="preserve"> </w:t>
      </w:r>
      <w:r>
        <w:rPr>
          <w:w w:val="110"/>
        </w:rPr>
        <w:t>нию</w:t>
      </w:r>
      <w:r>
        <w:rPr>
          <w:spacing w:val="12"/>
          <w:w w:val="110"/>
        </w:rPr>
        <w:t xml:space="preserve"> </w:t>
      </w:r>
      <w:r>
        <w:rPr>
          <w:w w:val="110"/>
        </w:rPr>
        <w:t>и</w:t>
      </w:r>
      <w:r>
        <w:rPr>
          <w:spacing w:val="13"/>
          <w:w w:val="110"/>
        </w:rPr>
        <w:t xml:space="preserve"> </w:t>
      </w:r>
      <w:r>
        <w:rPr>
          <w:w w:val="110"/>
        </w:rPr>
        <w:t>реализации</w:t>
      </w:r>
      <w:r>
        <w:rPr>
          <w:spacing w:val="13"/>
          <w:w w:val="110"/>
        </w:rPr>
        <w:t xml:space="preserve"> </w:t>
      </w:r>
      <w:r>
        <w:rPr>
          <w:w w:val="110"/>
        </w:rPr>
        <w:t>своего</w:t>
      </w:r>
      <w:r>
        <w:rPr>
          <w:spacing w:val="13"/>
          <w:w w:val="110"/>
        </w:rPr>
        <w:t xml:space="preserve"> </w:t>
      </w:r>
      <w:r>
        <w:rPr>
          <w:w w:val="110"/>
        </w:rPr>
        <w:t>профессионального</w:t>
      </w:r>
      <w:r>
        <w:rPr>
          <w:spacing w:val="13"/>
          <w:w w:val="110"/>
        </w:rPr>
        <w:t xml:space="preserve"> </w:t>
      </w:r>
      <w:r>
        <w:rPr>
          <w:w w:val="110"/>
        </w:rPr>
        <w:t>будущего;</w:t>
      </w:r>
    </w:p>
    <w:p w:rsidR="00E96A04" w:rsidRDefault="00944957">
      <w:pPr>
        <w:pStyle w:val="a3"/>
        <w:spacing w:line="247" w:lineRule="auto"/>
        <w:ind w:left="343" w:right="114" w:hanging="227"/>
      </w:pPr>
      <w:r>
        <w:rPr>
          <w:w w:val="105"/>
        </w:rPr>
        <w:t>—профориентационные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игры</w:t>
      </w:r>
      <w:r>
        <w:rPr>
          <w:spacing w:val="1"/>
          <w:w w:val="105"/>
        </w:rPr>
        <w:t xml:space="preserve"> </w:t>
      </w:r>
      <w:r>
        <w:rPr>
          <w:w w:val="105"/>
        </w:rPr>
        <w:t>(игры-симуляции,</w:t>
      </w:r>
      <w:r>
        <w:rPr>
          <w:spacing w:val="1"/>
          <w:w w:val="105"/>
        </w:rPr>
        <w:t xml:space="preserve"> </w:t>
      </w:r>
      <w:r>
        <w:rPr>
          <w:w w:val="105"/>
        </w:rPr>
        <w:t>деловые</w:t>
      </w:r>
      <w:r>
        <w:rPr>
          <w:spacing w:val="1"/>
          <w:w w:val="105"/>
        </w:rPr>
        <w:t xml:space="preserve"> </w:t>
      </w:r>
      <w:r>
        <w:rPr>
          <w:w w:val="105"/>
        </w:rPr>
        <w:t>игры,</w:t>
      </w:r>
      <w:r>
        <w:rPr>
          <w:spacing w:val="1"/>
          <w:w w:val="105"/>
        </w:rPr>
        <w:t xml:space="preserve"> </w:t>
      </w:r>
      <w:r>
        <w:rPr>
          <w:w w:val="110"/>
        </w:rPr>
        <w:t>квесты, кейсы), расширяющие знания о профессиях, спосо-</w:t>
      </w:r>
      <w:r>
        <w:rPr>
          <w:spacing w:val="1"/>
          <w:w w:val="110"/>
        </w:rPr>
        <w:t xml:space="preserve"> </w:t>
      </w:r>
      <w:r>
        <w:rPr>
          <w:w w:val="110"/>
        </w:rPr>
        <w:t>бах выбора профессий, особенностях, условиях разной про-</w:t>
      </w:r>
      <w:r>
        <w:rPr>
          <w:spacing w:val="1"/>
          <w:w w:val="110"/>
        </w:rPr>
        <w:t xml:space="preserve"> </w:t>
      </w:r>
      <w:r>
        <w:rPr>
          <w:w w:val="110"/>
        </w:rPr>
        <w:t>фессиональной</w:t>
      </w:r>
      <w:r>
        <w:rPr>
          <w:spacing w:val="20"/>
          <w:w w:val="110"/>
        </w:rPr>
        <w:t xml:space="preserve"> </w:t>
      </w:r>
      <w:r>
        <w:rPr>
          <w:w w:val="110"/>
        </w:rPr>
        <w:t>деятельности;</w:t>
      </w:r>
    </w:p>
    <w:p w:rsidR="00E96A04" w:rsidRDefault="00944957">
      <w:pPr>
        <w:pStyle w:val="a3"/>
        <w:spacing w:before="2" w:line="247" w:lineRule="auto"/>
        <w:ind w:left="343" w:right="114" w:hanging="227"/>
      </w:pPr>
      <w:r>
        <w:rPr>
          <w:w w:val="110"/>
        </w:rPr>
        <w:t>—экскурсии на предприятия, в организации, дающие началь-</w:t>
      </w:r>
      <w:r>
        <w:rPr>
          <w:spacing w:val="1"/>
          <w:w w:val="110"/>
        </w:rPr>
        <w:t xml:space="preserve"> </w:t>
      </w:r>
      <w:r>
        <w:rPr>
          <w:w w:val="110"/>
        </w:rPr>
        <w:t>ные представления о существующих профессиях и условиях</w:t>
      </w:r>
      <w:r>
        <w:rPr>
          <w:spacing w:val="1"/>
          <w:w w:val="110"/>
        </w:rPr>
        <w:t xml:space="preserve"> </w:t>
      </w:r>
      <w:r>
        <w:rPr>
          <w:w w:val="110"/>
        </w:rPr>
        <w:t>работы;</w:t>
      </w:r>
    </w:p>
    <w:p w:rsidR="00E96A04" w:rsidRDefault="00944957">
      <w:pPr>
        <w:pStyle w:val="a3"/>
        <w:spacing w:before="2" w:line="247" w:lineRule="auto"/>
        <w:ind w:left="343" w:right="114" w:hanging="227"/>
      </w:pPr>
      <w:r>
        <w:rPr>
          <w:spacing w:val="-1"/>
          <w:w w:val="110"/>
        </w:rPr>
        <w:t>—посещение</w:t>
      </w:r>
      <w:r>
        <w:rPr>
          <w:spacing w:val="-10"/>
          <w:w w:val="110"/>
        </w:rPr>
        <w:t xml:space="preserve"> </w:t>
      </w:r>
      <w:r>
        <w:rPr>
          <w:w w:val="110"/>
        </w:rPr>
        <w:t>профориентационных</w:t>
      </w:r>
      <w:r>
        <w:rPr>
          <w:spacing w:val="-9"/>
          <w:w w:val="110"/>
        </w:rPr>
        <w:t xml:space="preserve"> </w:t>
      </w:r>
      <w:r>
        <w:rPr>
          <w:w w:val="110"/>
        </w:rPr>
        <w:t>выставок,</w:t>
      </w:r>
      <w:r>
        <w:rPr>
          <w:spacing w:val="-9"/>
          <w:w w:val="110"/>
        </w:rPr>
        <w:t xml:space="preserve"> </w:t>
      </w:r>
      <w:r>
        <w:rPr>
          <w:w w:val="110"/>
        </w:rPr>
        <w:t>ярмарок</w:t>
      </w:r>
      <w:r>
        <w:rPr>
          <w:spacing w:val="-9"/>
          <w:w w:val="110"/>
        </w:rPr>
        <w:t xml:space="preserve"> </w:t>
      </w:r>
      <w:r>
        <w:rPr>
          <w:w w:val="110"/>
        </w:rPr>
        <w:t>профес-</w:t>
      </w:r>
      <w:r>
        <w:rPr>
          <w:spacing w:val="-46"/>
          <w:w w:val="110"/>
        </w:rPr>
        <w:t xml:space="preserve"> </w:t>
      </w:r>
      <w:r>
        <w:rPr>
          <w:w w:val="110"/>
        </w:rPr>
        <w:t>сий,</w:t>
      </w:r>
      <w:r>
        <w:rPr>
          <w:spacing w:val="1"/>
          <w:w w:val="110"/>
        </w:rPr>
        <w:t xml:space="preserve"> </w:t>
      </w:r>
      <w:r>
        <w:rPr>
          <w:w w:val="110"/>
        </w:rPr>
        <w:t>тематических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профориентационных</w:t>
      </w:r>
      <w:r>
        <w:rPr>
          <w:spacing w:val="1"/>
          <w:w w:val="110"/>
        </w:rPr>
        <w:t xml:space="preserve"> </w:t>
      </w:r>
      <w:r>
        <w:rPr>
          <w:w w:val="110"/>
        </w:rPr>
        <w:t>парков,</w:t>
      </w:r>
      <w:r>
        <w:rPr>
          <w:spacing w:val="1"/>
          <w:w w:val="110"/>
        </w:rPr>
        <w:t xml:space="preserve"> </w:t>
      </w:r>
      <w:r>
        <w:rPr>
          <w:w w:val="110"/>
        </w:rPr>
        <w:t>лагерей,</w:t>
      </w:r>
      <w:r>
        <w:rPr>
          <w:spacing w:val="1"/>
          <w:w w:val="110"/>
        </w:rPr>
        <w:t xml:space="preserve"> </w:t>
      </w:r>
      <w:r>
        <w:rPr>
          <w:w w:val="110"/>
        </w:rPr>
        <w:t>дней открытых дверей в организациях профессионального,</w:t>
      </w:r>
      <w:r>
        <w:rPr>
          <w:spacing w:val="1"/>
          <w:w w:val="110"/>
        </w:rPr>
        <w:t xml:space="preserve"> </w:t>
      </w:r>
      <w:r>
        <w:rPr>
          <w:w w:val="110"/>
        </w:rPr>
        <w:t>высшего</w:t>
      </w:r>
      <w:r>
        <w:rPr>
          <w:spacing w:val="21"/>
          <w:w w:val="110"/>
        </w:rPr>
        <w:t xml:space="preserve"> </w:t>
      </w:r>
      <w:r>
        <w:rPr>
          <w:w w:val="110"/>
        </w:rPr>
        <w:t>образования;</w:t>
      </w:r>
    </w:p>
    <w:p w:rsidR="00E96A04" w:rsidRDefault="00944957">
      <w:pPr>
        <w:pStyle w:val="a3"/>
        <w:spacing w:before="2" w:line="247" w:lineRule="auto"/>
        <w:ind w:left="343" w:right="114" w:hanging="227"/>
      </w:pPr>
      <w:r>
        <w:rPr>
          <w:w w:val="105"/>
        </w:rPr>
        <w:t>—организацию на базе детского лагеря при общеобразователь-</w:t>
      </w:r>
      <w:r>
        <w:rPr>
          <w:spacing w:val="1"/>
          <w:w w:val="105"/>
        </w:rPr>
        <w:t xml:space="preserve"> </w:t>
      </w:r>
      <w:r>
        <w:rPr>
          <w:w w:val="110"/>
        </w:rPr>
        <w:t>ной организации профориентационных смен с участием экс-</w:t>
      </w:r>
      <w:r>
        <w:rPr>
          <w:spacing w:val="-46"/>
          <w:w w:val="110"/>
        </w:rPr>
        <w:t xml:space="preserve"> </w:t>
      </w:r>
      <w:r>
        <w:rPr>
          <w:w w:val="110"/>
        </w:rPr>
        <w:t>пертов в области профориентации, где обучающиеся могут</w:t>
      </w:r>
      <w:r>
        <w:rPr>
          <w:spacing w:val="1"/>
          <w:w w:val="110"/>
        </w:rPr>
        <w:t xml:space="preserve"> </w:t>
      </w:r>
      <w:r>
        <w:rPr>
          <w:w w:val="110"/>
        </w:rPr>
        <w:t>познакомиться с профессиями, получить представление об</w:t>
      </w:r>
      <w:r>
        <w:rPr>
          <w:spacing w:val="1"/>
          <w:w w:val="110"/>
        </w:rPr>
        <w:t xml:space="preserve"> </w:t>
      </w:r>
      <w:r>
        <w:rPr>
          <w:w w:val="110"/>
        </w:rPr>
        <w:t>их специфике, попробовать свои силы в той или иной про-</w:t>
      </w:r>
      <w:r>
        <w:rPr>
          <w:spacing w:val="1"/>
          <w:w w:val="110"/>
        </w:rPr>
        <w:t xml:space="preserve"> </w:t>
      </w:r>
      <w:r>
        <w:rPr>
          <w:w w:val="110"/>
        </w:rPr>
        <w:t>фессии,</w:t>
      </w:r>
      <w:r>
        <w:rPr>
          <w:spacing w:val="20"/>
          <w:w w:val="110"/>
        </w:rPr>
        <w:t xml:space="preserve"> </w:t>
      </w:r>
      <w:r>
        <w:rPr>
          <w:w w:val="110"/>
        </w:rPr>
        <w:t>развить</w:t>
      </w:r>
      <w:r>
        <w:rPr>
          <w:spacing w:val="21"/>
          <w:w w:val="110"/>
        </w:rPr>
        <w:t xml:space="preserve"> </w:t>
      </w:r>
      <w:r>
        <w:rPr>
          <w:w w:val="110"/>
        </w:rPr>
        <w:t>соответствующие</w:t>
      </w:r>
      <w:r>
        <w:rPr>
          <w:spacing w:val="20"/>
          <w:w w:val="110"/>
        </w:rPr>
        <w:t xml:space="preserve"> </w:t>
      </w:r>
      <w:r>
        <w:rPr>
          <w:w w:val="110"/>
        </w:rPr>
        <w:t>навыки;</w:t>
      </w:r>
    </w:p>
    <w:p w:rsidR="00E96A04" w:rsidRDefault="00944957">
      <w:pPr>
        <w:pStyle w:val="a3"/>
        <w:spacing w:before="3" w:line="247" w:lineRule="auto"/>
        <w:ind w:left="343" w:right="114" w:hanging="227"/>
      </w:pPr>
      <w:r>
        <w:rPr>
          <w:w w:val="110"/>
        </w:rPr>
        <w:t>—совместное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педагогами</w:t>
      </w:r>
      <w:r>
        <w:rPr>
          <w:spacing w:val="1"/>
          <w:w w:val="110"/>
        </w:rPr>
        <w:t xml:space="preserve"> </w:t>
      </w:r>
      <w:r>
        <w:rPr>
          <w:w w:val="110"/>
        </w:rPr>
        <w:t>изучение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обучающимися</w:t>
      </w:r>
      <w:r>
        <w:rPr>
          <w:spacing w:val="1"/>
          <w:w w:val="110"/>
        </w:rPr>
        <w:t xml:space="preserve"> </w:t>
      </w:r>
      <w:r>
        <w:rPr>
          <w:w w:val="110"/>
        </w:rPr>
        <w:t>интер-</w:t>
      </w:r>
      <w:r>
        <w:rPr>
          <w:spacing w:val="1"/>
          <w:w w:val="110"/>
        </w:rPr>
        <w:t xml:space="preserve"> </w:t>
      </w:r>
      <w:r>
        <w:rPr>
          <w:w w:val="110"/>
        </w:rPr>
        <w:t>нет-ресурсов,</w:t>
      </w:r>
      <w:r>
        <w:rPr>
          <w:spacing w:val="-8"/>
          <w:w w:val="110"/>
        </w:rPr>
        <w:t xml:space="preserve"> </w:t>
      </w:r>
      <w:r>
        <w:rPr>
          <w:w w:val="110"/>
        </w:rPr>
        <w:t>посвящённых</w:t>
      </w:r>
      <w:r>
        <w:rPr>
          <w:spacing w:val="-8"/>
          <w:w w:val="110"/>
        </w:rPr>
        <w:t xml:space="preserve"> </w:t>
      </w:r>
      <w:r>
        <w:rPr>
          <w:w w:val="110"/>
        </w:rPr>
        <w:t>выбору</w:t>
      </w:r>
      <w:r>
        <w:rPr>
          <w:spacing w:val="-7"/>
          <w:w w:val="110"/>
        </w:rPr>
        <w:t xml:space="preserve"> </w:t>
      </w:r>
      <w:r>
        <w:rPr>
          <w:w w:val="110"/>
        </w:rPr>
        <w:t>профессий,</w:t>
      </w:r>
      <w:r>
        <w:rPr>
          <w:spacing w:val="-8"/>
          <w:w w:val="110"/>
        </w:rPr>
        <w:t xml:space="preserve"> </w:t>
      </w:r>
      <w:r>
        <w:rPr>
          <w:w w:val="110"/>
        </w:rPr>
        <w:t>прохождение</w:t>
      </w:r>
      <w:r>
        <w:rPr>
          <w:spacing w:val="-46"/>
          <w:w w:val="110"/>
        </w:rPr>
        <w:t xml:space="preserve"> </w:t>
      </w:r>
      <w:r>
        <w:rPr>
          <w:w w:val="105"/>
        </w:rPr>
        <w:t>профориентационного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онлайн-тестирования, </w:t>
      </w:r>
      <w:r>
        <w:rPr>
          <w:spacing w:val="1"/>
          <w:w w:val="105"/>
        </w:rPr>
        <w:t xml:space="preserve"> </w:t>
      </w:r>
      <w:r>
        <w:rPr>
          <w:w w:val="105"/>
        </w:rPr>
        <w:t>онлайн-курсов</w:t>
      </w:r>
      <w:r>
        <w:rPr>
          <w:spacing w:val="1"/>
          <w:w w:val="105"/>
        </w:rPr>
        <w:t xml:space="preserve"> </w:t>
      </w:r>
      <w:r>
        <w:rPr>
          <w:w w:val="110"/>
        </w:rPr>
        <w:t>по интересующим профессиям и направлениям профессио-</w:t>
      </w:r>
      <w:r>
        <w:rPr>
          <w:spacing w:val="1"/>
          <w:w w:val="110"/>
        </w:rPr>
        <w:t xml:space="preserve"> </w:t>
      </w:r>
      <w:r>
        <w:rPr>
          <w:w w:val="110"/>
        </w:rPr>
        <w:t>нального</w:t>
      </w:r>
      <w:r>
        <w:rPr>
          <w:spacing w:val="21"/>
          <w:w w:val="110"/>
        </w:rPr>
        <w:t xml:space="preserve"> </w:t>
      </w:r>
      <w:r>
        <w:rPr>
          <w:w w:val="110"/>
        </w:rPr>
        <w:t>образования;</w:t>
      </w:r>
    </w:p>
    <w:p w:rsidR="00E96A04" w:rsidRDefault="00944957">
      <w:pPr>
        <w:pStyle w:val="a3"/>
        <w:spacing w:before="2" w:line="247" w:lineRule="auto"/>
        <w:ind w:left="343" w:right="114" w:hanging="227"/>
      </w:pPr>
      <w:r>
        <w:rPr>
          <w:w w:val="105"/>
        </w:rPr>
        <w:t>—участие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1"/>
          <w:w w:val="105"/>
        </w:rPr>
        <w:t xml:space="preserve"> </w:t>
      </w:r>
      <w:r>
        <w:rPr>
          <w:w w:val="105"/>
        </w:rPr>
        <w:t>всероссийских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профориентационных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про-</w:t>
      </w:r>
      <w:r>
        <w:rPr>
          <w:spacing w:val="1"/>
          <w:w w:val="105"/>
        </w:rPr>
        <w:t xml:space="preserve"> </w:t>
      </w:r>
      <w:r>
        <w:rPr>
          <w:w w:val="105"/>
        </w:rPr>
        <w:t>ектов;</w:t>
      </w:r>
    </w:p>
    <w:p w:rsidR="00E96A04" w:rsidRDefault="00944957">
      <w:pPr>
        <w:pStyle w:val="a3"/>
        <w:spacing w:before="1" w:line="247" w:lineRule="auto"/>
        <w:ind w:left="343" w:right="114" w:hanging="227"/>
      </w:pPr>
      <w:r>
        <w:rPr>
          <w:spacing w:val="-1"/>
          <w:w w:val="110"/>
        </w:rPr>
        <w:t xml:space="preserve">—индивидуальное </w:t>
      </w:r>
      <w:r>
        <w:rPr>
          <w:w w:val="110"/>
        </w:rPr>
        <w:t>консультирование психологом обучающих-</w:t>
      </w:r>
      <w:r>
        <w:rPr>
          <w:spacing w:val="-46"/>
          <w:w w:val="110"/>
        </w:rPr>
        <w:t xml:space="preserve"> </w:t>
      </w:r>
      <w:r>
        <w:rPr>
          <w:w w:val="110"/>
        </w:rPr>
        <w:t>ся и их родителей (законных представителей) по вопросам</w:t>
      </w:r>
      <w:r>
        <w:rPr>
          <w:spacing w:val="1"/>
          <w:w w:val="110"/>
        </w:rPr>
        <w:t xml:space="preserve"> </w:t>
      </w:r>
      <w:r>
        <w:rPr>
          <w:w w:val="105"/>
        </w:rPr>
        <w:t>склонностей,</w:t>
      </w:r>
      <w:r>
        <w:rPr>
          <w:spacing w:val="43"/>
          <w:w w:val="105"/>
        </w:rPr>
        <w:t xml:space="preserve"> </w:t>
      </w:r>
      <w:r>
        <w:rPr>
          <w:w w:val="105"/>
        </w:rPr>
        <w:t>способностей,</w:t>
      </w:r>
      <w:r>
        <w:rPr>
          <w:spacing w:val="43"/>
          <w:w w:val="105"/>
        </w:rPr>
        <w:t xml:space="preserve"> </w:t>
      </w:r>
      <w:r>
        <w:rPr>
          <w:w w:val="105"/>
        </w:rPr>
        <w:t>иных</w:t>
      </w:r>
      <w:r>
        <w:rPr>
          <w:spacing w:val="43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43"/>
          <w:w w:val="105"/>
        </w:rPr>
        <w:t xml:space="preserve"> </w:t>
      </w:r>
      <w:r>
        <w:rPr>
          <w:w w:val="105"/>
        </w:rPr>
        <w:t>особенно-</w:t>
      </w:r>
    </w:p>
    <w:p w:rsidR="00E96A04" w:rsidRDefault="00E96A04">
      <w:pPr>
        <w:spacing w:line="247" w:lineRule="auto"/>
        <w:sectPr w:rsidR="00E96A04">
          <w:pgSz w:w="7830" w:h="12020"/>
          <w:pgMar w:top="620" w:right="620" w:bottom="900" w:left="620" w:header="0" w:footer="709" w:gutter="0"/>
          <w:cols w:space="720"/>
        </w:sectPr>
      </w:pPr>
    </w:p>
    <w:p w:rsidR="00E96A04" w:rsidRDefault="00944957">
      <w:pPr>
        <w:pStyle w:val="a3"/>
        <w:spacing w:before="67" w:line="247" w:lineRule="auto"/>
        <w:ind w:left="343" w:right="115" w:firstLine="0"/>
      </w:pPr>
      <w:r>
        <w:rPr>
          <w:w w:val="105"/>
        </w:rPr>
        <w:lastRenderedPageBreak/>
        <w:t>стей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иметь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выборе</w:t>
      </w:r>
      <w:r>
        <w:rPr>
          <w:spacing w:val="-44"/>
          <w:w w:val="105"/>
        </w:rPr>
        <w:t xml:space="preserve"> </w:t>
      </w:r>
      <w:r>
        <w:rPr>
          <w:w w:val="105"/>
        </w:rPr>
        <w:t>ими</w:t>
      </w:r>
      <w:r>
        <w:rPr>
          <w:spacing w:val="26"/>
          <w:w w:val="105"/>
        </w:rPr>
        <w:t xml:space="preserve"> </w:t>
      </w:r>
      <w:r>
        <w:rPr>
          <w:w w:val="105"/>
        </w:rPr>
        <w:t>будущей</w:t>
      </w:r>
      <w:r>
        <w:rPr>
          <w:spacing w:val="27"/>
          <w:w w:val="105"/>
        </w:rPr>
        <w:t xml:space="preserve"> </w:t>
      </w:r>
      <w:r>
        <w:rPr>
          <w:w w:val="105"/>
        </w:rPr>
        <w:t>профессии;</w:t>
      </w:r>
    </w:p>
    <w:p w:rsidR="00E96A04" w:rsidRDefault="00944957">
      <w:pPr>
        <w:pStyle w:val="a3"/>
        <w:spacing w:before="1" w:line="247" w:lineRule="auto"/>
        <w:ind w:left="343" w:right="114" w:hanging="227"/>
      </w:pPr>
      <w:r>
        <w:rPr>
          <w:w w:val="110"/>
        </w:rPr>
        <w:t>—освоение обучающимися основ профессии в рамках различ-</w:t>
      </w:r>
      <w:r>
        <w:rPr>
          <w:spacing w:val="1"/>
          <w:w w:val="110"/>
        </w:rPr>
        <w:t xml:space="preserve"> </w:t>
      </w:r>
      <w:r>
        <w:rPr>
          <w:w w:val="110"/>
        </w:rPr>
        <w:t>ных</w:t>
      </w:r>
      <w:r>
        <w:rPr>
          <w:spacing w:val="1"/>
          <w:w w:val="110"/>
        </w:rPr>
        <w:t xml:space="preserve"> </w:t>
      </w:r>
      <w:r>
        <w:rPr>
          <w:w w:val="110"/>
        </w:rPr>
        <w:t>курсов,</w:t>
      </w:r>
      <w:r>
        <w:rPr>
          <w:spacing w:val="1"/>
          <w:w w:val="110"/>
        </w:rPr>
        <w:t xml:space="preserve"> </w:t>
      </w:r>
      <w:r>
        <w:rPr>
          <w:w w:val="110"/>
        </w:rPr>
        <w:t>включённых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обязательную</w:t>
      </w:r>
      <w:r>
        <w:rPr>
          <w:spacing w:val="1"/>
          <w:w w:val="110"/>
        </w:rPr>
        <w:t xml:space="preserve"> </w:t>
      </w:r>
      <w:r>
        <w:rPr>
          <w:w w:val="110"/>
        </w:rPr>
        <w:t>часть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образова-</w:t>
      </w:r>
      <w:r>
        <w:rPr>
          <w:spacing w:val="1"/>
          <w:w w:val="110"/>
        </w:rPr>
        <w:t xml:space="preserve"> </w:t>
      </w:r>
      <w:r>
        <w:rPr>
          <w:w w:val="110"/>
        </w:rPr>
        <w:t>тельной программы, в рамках компонента участников обра-</w:t>
      </w:r>
      <w:r>
        <w:rPr>
          <w:spacing w:val="1"/>
          <w:w w:val="110"/>
        </w:rPr>
        <w:t xml:space="preserve"> </w:t>
      </w:r>
      <w:r>
        <w:rPr>
          <w:w w:val="105"/>
        </w:rPr>
        <w:t>зовательных отношений, внеурочной деятельности, дополни-</w:t>
      </w:r>
      <w:r>
        <w:rPr>
          <w:spacing w:val="1"/>
          <w:w w:val="105"/>
        </w:rPr>
        <w:t xml:space="preserve"> </w:t>
      </w:r>
      <w:r>
        <w:rPr>
          <w:w w:val="110"/>
        </w:rPr>
        <w:t>тельного</w:t>
      </w:r>
      <w:r>
        <w:rPr>
          <w:spacing w:val="21"/>
          <w:w w:val="110"/>
        </w:rPr>
        <w:t xml:space="preserve"> </w:t>
      </w:r>
      <w:r>
        <w:rPr>
          <w:w w:val="110"/>
        </w:rPr>
        <w:t>образования.</w:t>
      </w:r>
    </w:p>
    <w:p w:rsidR="00E96A04" w:rsidRDefault="00944957">
      <w:pPr>
        <w:pStyle w:val="2"/>
        <w:numPr>
          <w:ilvl w:val="2"/>
          <w:numId w:val="10"/>
        </w:numPr>
        <w:tabs>
          <w:tab w:val="left" w:pos="727"/>
        </w:tabs>
        <w:spacing w:before="152"/>
        <w:ind w:left="726" w:hanging="610"/>
      </w:pPr>
      <w:r>
        <w:rPr>
          <w:spacing w:val="-2"/>
          <w:w w:val="85"/>
        </w:rPr>
        <w:t>Организационный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раздел</w:t>
      </w:r>
    </w:p>
    <w:p w:rsidR="00E96A04" w:rsidRDefault="00944957">
      <w:pPr>
        <w:pStyle w:val="3"/>
        <w:numPr>
          <w:ilvl w:val="3"/>
          <w:numId w:val="10"/>
        </w:numPr>
        <w:tabs>
          <w:tab w:val="left" w:pos="866"/>
        </w:tabs>
        <w:spacing w:before="47"/>
        <w:ind w:left="865" w:hanging="749"/>
      </w:pPr>
      <w:r>
        <w:rPr>
          <w:w w:val="90"/>
        </w:rPr>
        <w:t>Кадровое</w:t>
      </w:r>
      <w:r>
        <w:rPr>
          <w:spacing w:val="43"/>
          <w:w w:val="90"/>
        </w:rPr>
        <w:t xml:space="preserve"> </w:t>
      </w:r>
      <w:r>
        <w:rPr>
          <w:w w:val="90"/>
        </w:rPr>
        <w:t>обеспечение</w:t>
      </w:r>
    </w:p>
    <w:p w:rsidR="00E96A04" w:rsidRDefault="00944957">
      <w:pPr>
        <w:spacing w:before="66" w:line="252" w:lineRule="auto"/>
        <w:ind w:left="116" w:right="114" w:firstLine="226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В данном разделе могут быть представлены решения в об-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щеобразовательной организации, в соответствии с ФГОС об-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щего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образования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всех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уровней,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по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разделению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функционала,</w:t>
      </w:r>
      <w:r>
        <w:rPr>
          <w:rFonts w:ascii="Times New Roman" w:hAnsi="Times New Roman"/>
          <w:i/>
          <w:spacing w:val="-55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связанного с планированием, организацией, обеспечением, ре-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ализацией воспитательной деятельности; по вопросам повы-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шения квалификации педагогических работников в сфере вос-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питания;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психолого-педагогического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сопровождения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обучаю-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щихся, в том числе с ОВЗ и других категорий; по привлечению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специалистов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других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организаций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(образовательных,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соци-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альных,</w:t>
      </w:r>
      <w:r>
        <w:rPr>
          <w:rFonts w:ascii="Times New Roman" w:hAnsi="Times New Roman"/>
          <w:i/>
          <w:spacing w:val="19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правоохранительных</w:t>
      </w:r>
      <w:r>
        <w:rPr>
          <w:rFonts w:ascii="Times New Roman" w:hAnsi="Times New Roman"/>
          <w:i/>
          <w:spacing w:val="20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и</w:t>
      </w:r>
      <w:r>
        <w:rPr>
          <w:rFonts w:ascii="Times New Roman" w:hAnsi="Times New Roman"/>
          <w:i/>
          <w:spacing w:val="20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др.).</w:t>
      </w:r>
    </w:p>
    <w:p w:rsidR="00E96A04" w:rsidRDefault="00944957" w:rsidP="00733B20">
      <w:pPr>
        <w:pStyle w:val="3"/>
        <w:tabs>
          <w:tab w:val="left" w:pos="881"/>
        </w:tabs>
        <w:spacing w:before="172" w:line="228" w:lineRule="auto"/>
        <w:ind w:left="117" w:right="1071"/>
      </w:pPr>
      <w:r>
        <w:rPr>
          <w:w w:val="90"/>
        </w:rPr>
        <w:t>Требования</w:t>
      </w:r>
      <w:r>
        <w:rPr>
          <w:spacing w:val="27"/>
          <w:w w:val="90"/>
        </w:rPr>
        <w:t xml:space="preserve"> </w:t>
      </w:r>
      <w:r>
        <w:rPr>
          <w:w w:val="90"/>
        </w:rPr>
        <w:t>к</w:t>
      </w:r>
      <w:r>
        <w:rPr>
          <w:spacing w:val="27"/>
          <w:w w:val="90"/>
        </w:rPr>
        <w:t xml:space="preserve"> </w:t>
      </w:r>
      <w:r>
        <w:rPr>
          <w:w w:val="90"/>
        </w:rPr>
        <w:t>условиям</w:t>
      </w:r>
      <w:r>
        <w:rPr>
          <w:spacing w:val="27"/>
          <w:w w:val="90"/>
        </w:rPr>
        <w:t xml:space="preserve"> </w:t>
      </w:r>
      <w:r>
        <w:rPr>
          <w:w w:val="90"/>
        </w:rPr>
        <w:t>работы</w:t>
      </w:r>
      <w:r>
        <w:rPr>
          <w:spacing w:val="27"/>
          <w:w w:val="90"/>
        </w:rPr>
        <w:t xml:space="preserve"> </w:t>
      </w:r>
      <w:r>
        <w:rPr>
          <w:w w:val="90"/>
        </w:rPr>
        <w:t>с</w:t>
      </w:r>
      <w:r>
        <w:rPr>
          <w:spacing w:val="27"/>
          <w:w w:val="90"/>
        </w:rPr>
        <w:t xml:space="preserve"> </w:t>
      </w:r>
      <w:r>
        <w:rPr>
          <w:w w:val="90"/>
        </w:rPr>
        <w:t>обучающимися</w:t>
      </w:r>
      <w:r>
        <w:rPr>
          <w:spacing w:val="-56"/>
          <w:w w:val="9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особыми</w:t>
      </w:r>
      <w:r>
        <w:rPr>
          <w:spacing w:val="-12"/>
        </w:rPr>
        <w:t xml:space="preserve"> </w:t>
      </w:r>
      <w:r>
        <w:t>образовательными</w:t>
      </w:r>
      <w:r>
        <w:rPr>
          <w:spacing w:val="-12"/>
        </w:rPr>
        <w:t xml:space="preserve"> </w:t>
      </w:r>
      <w:r>
        <w:t>потребностями</w:t>
      </w:r>
    </w:p>
    <w:p w:rsidR="00E96A04" w:rsidRDefault="00944957">
      <w:pPr>
        <w:pStyle w:val="a3"/>
        <w:spacing w:before="67" w:line="249" w:lineRule="auto"/>
        <w:ind w:left="116" w:right="114"/>
      </w:pPr>
      <w:r>
        <w:rPr>
          <w:w w:val="110"/>
        </w:rPr>
        <w:t>В воспитательной работе с категориями обучающихся, име-</w:t>
      </w:r>
      <w:r>
        <w:rPr>
          <w:spacing w:val="1"/>
          <w:w w:val="110"/>
        </w:rPr>
        <w:t xml:space="preserve"> </w:t>
      </w:r>
      <w:r>
        <w:rPr>
          <w:w w:val="110"/>
        </w:rPr>
        <w:t>ющих особые образовательные потребности: обучающихся с</w:t>
      </w:r>
      <w:r>
        <w:rPr>
          <w:spacing w:val="1"/>
          <w:w w:val="110"/>
        </w:rPr>
        <w:t xml:space="preserve"> </w:t>
      </w:r>
      <w:r>
        <w:rPr>
          <w:w w:val="110"/>
        </w:rPr>
        <w:t>инвалидностью, с ОВЗ, из социально уязвимых групп (напри-</w:t>
      </w:r>
      <w:r>
        <w:rPr>
          <w:spacing w:val="1"/>
          <w:w w:val="110"/>
        </w:rPr>
        <w:t xml:space="preserve"> </w:t>
      </w:r>
      <w:r>
        <w:rPr>
          <w:w w:val="110"/>
        </w:rPr>
        <w:t>мер,</w:t>
      </w:r>
      <w:r>
        <w:rPr>
          <w:spacing w:val="1"/>
          <w:w w:val="110"/>
        </w:rPr>
        <w:t xml:space="preserve"> </w:t>
      </w:r>
      <w:r>
        <w:rPr>
          <w:w w:val="110"/>
        </w:rPr>
        <w:t>воспитанники</w:t>
      </w:r>
      <w:r>
        <w:rPr>
          <w:spacing w:val="1"/>
          <w:w w:val="110"/>
        </w:rPr>
        <w:t xml:space="preserve"> </w:t>
      </w:r>
      <w:r>
        <w:rPr>
          <w:w w:val="110"/>
        </w:rPr>
        <w:t>детских</w:t>
      </w:r>
      <w:r>
        <w:rPr>
          <w:spacing w:val="1"/>
          <w:w w:val="110"/>
        </w:rPr>
        <w:t xml:space="preserve"> </w:t>
      </w:r>
      <w:r>
        <w:rPr>
          <w:w w:val="110"/>
        </w:rPr>
        <w:t>домов,</w:t>
      </w:r>
      <w:r>
        <w:rPr>
          <w:spacing w:val="1"/>
          <w:w w:val="110"/>
        </w:rPr>
        <w:t xml:space="preserve"> </w:t>
      </w:r>
      <w:r>
        <w:rPr>
          <w:w w:val="110"/>
        </w:rPr>
        <w:t>из</w:t>
      </w:r>
      <w:r>
        <w:rPr>
          <w:spacing w:val="1"/>
          <w:w w:val="110"/>
        </w:rPr>
        <w:t xml:space="preserve"> </w:t>
      </w:r>
      <w:r>
        <w:rPr>
          <w:w w:val="110"/>
        </w:rPr>
        <w:t>семей</w:t>
      </w:r>
      <w:r>
        <w:rPr>
          <w:spacing w:val="1"/>
          <w:w w:val="110"/>
        </w:rPr>
        <w:t xml:space="preserve"> </w:t>
      </w:r>
      <w:r>
        <w:rPr>
          <w:w w:val="110"/>
        </w:rPr>
        <w:t>мигрантов,</w:t>
      </w:r>
      <w:r>
        <w:rPr>
          <w:spacing w:val="1"/>
          <w:w w:val="110"/>
        </w:rPr>
        <w:t xml:space="preserve"> </w:t>
      </w:r>
      <w:r>
        <w:rPr>
          <w:w w:val="110"/>
        </w:rPr>
        <w:t>би-</w:t>
      </w:r>
      <w:r>
        <w:rPr>
          <w:spacing w:val="1"/>
          <w:w w:val="110"/>
        </w:rPr>
        <w:t xml:space="preserve"> </w:t>
      </w:r>
      <w:r>
        <w:rPr>
          <w:w w:val="110"/>
        </w:rPr>
        <w:t>лингвы и др.), одарённых, с отклоняющимся поведением, —</w:t>
      </w:r>
      <w:r>
        <w:rPr>
          <w:spacing w:val="1"/>
          <w:w w:val="110"/>
        </w:rPr>
        <w:t xml:space="preserve"> </w:t>
      </w:r>
      <w:r>
        <w:rPr>
          <w:w w:val="110"/>
        </w:rPr>
        <w:t>создаются</w:t>
      </w:r>
      <w:r>
        <w:rPr>
          <w:spacing w:val="33"/>
          <w:w w:val="110"/>
        </w:rPr>
        <w:t xml:space="preserve"> </w:t>
      </w:r>
      <w:r>
        <w:rPr>
          <w:w w:val="110"/>
        </w:rPr>
        <w:t>особые</w:t>
      </w:r>
      <w:r>
        <w:rPr>
          <w:spacing w:val="34"/>
          <w:w w:val="110"/>
        </w:rPr>
        <w:t xml:space="preserve"> </w:t>
      </w:r>
      <w:r>
        <w:rPr>
          <w:w w:val="110"/>
        </w:rPr>
        <w:t>условия.</w:t>
      </w:r>
    </w:p>
    <w:p w:rsidR="00E96A04" w:rsidRDefault="00944957">
      <w:pPr>
        <w:pStyle w:val="a3"/>
        <w:spacing w:line="249" w:lineRule="auto"/>
        <w:ind w:left="116" w:right="115"/>
      </w:pPr>
      <w:r>
        <w:rPr>
          <w:w w:val="105"/>
        </w:rPr>
        <w:t>Особыми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задачами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особыми</w:t>
      </w:r>
      <w:r>
        <w:rPr>
          <w:spacing w:val="1"/>
          <w:w w:val="105"/>
        </w:rPr>
        <w:t xml:space="preserve"> </w:t>
      </w:r>
      <w:r>
        <w:rPr>
          <w:w w:val="105"/>
        </w:rPr>
        <w:t>об-</w:t>
      </w:r>
      <w:r>
        <w:rPr>
          <w:spacing w:val="1"/>
          <w:w w:val="105"/>
        </w:rPr>
        <w:t xml:space="preserve"> </w:t>
      </w:r>
      <w:r>
        <w:rPr>
          <w:w w:val="105"/>
        </w:rPr>
        <w:t>разовательными</w:t>
      </w:r>
      <w:r>
        <w:rPr>
          <w:spacing w:val="27"/>
          <w:w w:val="105"/>
        </w:rPr>
        <w:t xml:space="preserve"> </w:t>
      </w:r>
      <w:r>
        <w:rPr>
          <w:w w:val="105"/>
        </w:rPr>
        <w:t>потребностями</w:t>
      </w:r>
      <w:r>
        <w:rPr>
          <w:spacing w:val="28"/>
          <w:w w:val="105"/>
        </w:rPr>
        <w:t xml:space="preserve"> </w:t>
      </w:r>
      <w:r>
        <w:rPr>
          <w:w w:val="105"/>
        </w:rPr>
        <w:t>являются: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05"/>
        </w:rPr>
        <w:t>—налаживание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эмоционально-положительного  взаимодействия</w:t>
      </w:r>
      <w:r>
        <w:rPr>
          <w:spacing w:val="-44"/>
          <w:w w:val="105"/>
        </w:rPr>
        <w:t xml:space="preserve"> </w:t>
      </w:r>
      <w:r>
        <w:rPr>
          <w:w w:val="110"/>
        </w:rPr>
        <w:t>с окружающими для их успешной социальной адаптации и</w:t>
      </w:r>
      <w:r>
        <w:rPr>
          <w:spacing w:val="1"/>
          <w:w w:val="110"/>
        </w:rPr>
        <w:t xml:space="preserve"> </w:t>
      </w:r>
      <w:r>
        <w:rPr>
          <w:w w:val="110"/>
        </w:rPr>
        <w:t>интеграции</w:t>
      </w:r>
      <w:r>
        <w:rPr>
          <w:spacing w:val="12"/>
          <w:w w:val="110"/>
        </w:rPr>
        <w:t xml:space="preserve"> </w:t>
      </w:r>
      <w:r>
        <w:rPr>
          <w:w w:val="110"/>
        </w:rPr>
        <w:t>в</w:t>
      </w:r>
      <w:r>
        <w:rPr>
          <w:spacing w:val="12"/>
          <w:w w:val="110"/>
        </w:rPr>
        <w:t xml:space="preserve"> </w:t>
      </w:r>
      <w:r>
        <w:rPr>
          <w:w w:val="110"/>
        </w:rPr>
        <w:t>общеобразовательной</w:t>
      </w:r>
      <w:r>
        <w:rPr>
          <w:spacing w:val="12"/>
          <w:w w:val="110"/>
        </w:rPr>
        <w:t xml:space="preserve"> </w:t>
      </w:r>
      <w:r>
        <w:rPr>
          <w:w w:val="110"/>
        </w:rPr>
        <w:t>организации;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05"/>
        </w:rPr>
        <w:t>—формирование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доброжелательного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  обучающим-</w:t>
      </w:r>
      <w:r>
        <w:rPr>
          <w:spacing w:val="-44"/>
          <w:w w:val="105"/>
        </w:rPr>
        <w:t xml:space="preserve"> </w:t>
      </w:r>
      <w:r>
        <w:rPr>
          <w:w w:val="105"/>
        </w:rPr>
        <w:t>ся и их семьям со стороны всех участников 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05"/>
        </w:rPr>
        <w:t>—построение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индиви-</w:t>
      </w:r>
      <w:r>
        <w:rPr>
          <w:spacing w:val="1"/>
          <w:w w:val="105"/>
        </w:rPr>
        <w:t xml:space="preserve"> </w:t>
      </w:r>
      <w:r>
        <w:rPr>
          <w:w w:val="105"/>
        </w:rPr>
        <w:t>дуальных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обучающе-</w:t>
      </w:r>
      <w:r>
        <w:rPr>
          <w:spacing w:val="1"/>
          <w:w w:val="105"/>
        </w:rPr>
        <w:t xml:space="preserve"> </w:t>
      </w:r>
      <w:r>
        <w:rPr>
          <w:w w:val="105"/>
        </w:rPr>
        <w:t>гося;</w:t>
      </w:r>
    </w:p>
    <w:p w:rsidR="00E96A04" w:rsidRDefault="00944957">
      <w:pPr>
        <w:pStyle w:val="a3"/>
        <w:spacing w:line="249" w:lineRule="auto"/>
        <w:ind w:left="343" w:right="112" w:hanging="227"/>
      </w:pPr>
      <w:r>
        <w:rPr>
          <w:w w:val="110"/>
        </w:rPr>
        <w:t>—обеспечение</w:t>
      </w:r>
      <w:r>
        <w:rPr>
          <w:spacing w:val="1"/>
          <w:w w:val="110"/>
        </w:rPr>
        <w:t xml:space="preserve"> </w:t>
      </w:r>
      <w:r>
        <w:rPr>
          <w:w w:val="110"/>
        </w:rPr>
        <w:t>психолого-педагогической</w:t>
      </w:r>
      <w:r>
        <w:rPr>
          <w:spacing w:val="1"/>
          <w:w w:val="110"/>
        </w:rPr>
        <w:t xml:space="preserve"> </w:t>
      </w:r>
      <w:r>
        <w:rPr>
          <w:w w:val="110"/>
        </w:rPr>
        <w:t>поддержки</w:t>
      </w:r>
      <w:r>
        <w:rPr>
          <w:spacing w:val="1"/>
          <w:w w:val="110"/>
        </w:rPr>
        <w:t xml:space="preserve"> </w:t>
      </w:r>
      <w:r>
        <w:rPr>
          <w:w w:val="110"/>
        </w:rPr>
        <w:t>семей</w:t>
      </w:r>
      <w:r>
        <w:rPr>
          <w:spacing w:val="-46"/>
          <w:w w:val="110"/>
        </w:rPr>
        <w:t xml:space="preserve"> </w:t>
      </w:r>
      <w:r>
        <w:rPr>
          <w:w w:val="110"/>
        </w:rPr>
        <w:t>обучающихся, содействие повышению уровня их педагоги-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ческой,</w:t>
      </w:r>
      <w:r>
        <w:rPr>
          <w:spacing w:val="1"/>
          <w:w w:val="110"/>
        </w:rPr>
        <w:t xml:space="preserve"> </w:t>
      </w:r>
      <w:r>
        <w:rPr>
          <w:w w:val="110"/>
        </w:rPr>
        <w:t>психологической,</w:t>
      </w:r>
      <w:r>
        <w:rPr>
          <w:spacing w:val="1"/>
          <w:w w:val="110"/>
        </w:rPr>
        <w:t xml:space="preserve"> </w:t>
      </w:r>
      <w:r>
        <w:rPr>
          <w:w w:val="110"/>
        </w:rPr>
        <w:t>медико-социальной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компетент-</w:t>
      </w:r>
      <w:r>
        <w:rPr>
          <w:spacing w:val="-46"/>
          <w:w w:val="110"/>
        </w:rPr>
        <w:t xml:space="preserve"> </w:t>
      </w:r>
      <w:r>
        <w:rPr>
          <w:w w:val="110"/>
        </w:rPr>
        <w:t>ности.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особыми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обра-</w:t>
      </w:r>
      <w:r>
        <w:rPr>
          <w:spacing w:val="1"/>
          <w:w w:val="105"/>
        </w:rPr>
        <w:t xml:space="preserve"> </w:t>
      </w:r>
      <w:r>
        <w:rPr>
          <w:w w:val="105"/>
        </w:rPr>
        <w:t>зовательными</w:t>
      </w:r>
      <w:r>
        <w:rPr>
          <w:spacing w:val="37"/>
          <w:w w:val="105"/>
        </w:rPr>
        <w:t xml:space="preserve"> </w:t>
      </w:r>
      <w:r>
        <w:rPr>
          <w:w w:val="105"/>
        </w:rPr>
        <w:t>потребностями</w:t>
      </w:r>
      <w:r>
        <w:rPr>
          <w:spacing w:val="37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38"/>
          <w:w w:val="105"/>
        </w:rPr>
        <w:t xml:space="preserve"> </w:t>
      </w:r>
      <w:r>
        <w:rPr>
          <w:w w:val="105"/>
        </w:rPr>
        <w:t>ориентироваться</w:t>
      </w:r>
      <w:r>
        <w:rPr>
          <w:spacing w:val="37"/>
          <w:w w:val="105"/>
        </w:rPr>
        <w:t xml:space="preserve"> </w:t>
      </w:r>
      <w:r>
        <w:rPr>
          <w:w w:val="105"/>
        </w:rPr>
        <w:t>на: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05"/>
        </w:rPr>
        <w:t>—формирование личности ребёнка с особыми образовательны-</w:t>
      </w:r>
      <w:r>
        <w:rPr>
          <w:spacing w:val="1"/>
          <w:w w:val="105"/>
        </w:rPr>
        <w:t xml:space="preserve"> </w:t>
      </w:r>
      <w:r>
        <w:rPr>
          <w:w w:val="105"/>
        </w:rPr>
        <w:t>ми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адекватных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психическому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состоянию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методов</w:t>
      </w:r>
      <w:r>
        <w:rPr>
          <w:spacing w:val="1"/>
          <w:w w:val="105"/>
        </w:rPr>
        <w:t xml:space="preserve"> </w:t>
      </w:r>
      <w:r>
        <w:rPr>
          <w:w w:val="105"/>
        </w:rPr>
        <w:t>вос-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питания;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05"/>
        </w:rPr>
        <w:t>—создание оптимальных условий совместного воспитания и об-</w:t>
      </w:r>
      <w:r>
        <w:rPr>
          <w:spacing w:val="1"/>
          <w:w w:val="105"/>
        </w:rPr>
        <w:t xml:space="preserve"> </w:t>
      </w:r>
      <w:r>
        <w:rPr>
          <w:w w:val="105"/>
        </w:rPr>
        <w:t>учения обучающихся с особыми образовательными потребно-</w:t>
      </w:r>
      <w:r>
        <w:rPr>
          <w:spacing w:val="1"/>
          <w:w w:val="105"/>
        </w:rPr>
        <w:t xml:space="preserve"> </w:t>
      </w:r>
      <w:r>
        <w:rPr>
          <w:w w:val="105"/>
        </w:rPr>
        <w:t>стями и их сверстников, с использованием адекватных вспо-</w:t>
      </w:r>
      <w:r>
        <w:rPr>
          <w:spacing w:val="1"/>
          <w:w w:val="105"/>
        </w:rPr>
        <w:t xml:space="preserve"> </w:t>
      </w:r>
      <w:r>
        <w:rPr>
          <w:w w:val="105"/>
        </w:rPr>
        <w:t>могательных средств и педагогических приёмов, организацией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воспитателей,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педагогов-психоло-</w:t>
      </w:r>
      <w:r>
        <w:rPr>
          <w:spacing w:val="1"/>
          <w:w w:val="105"/>
        </w:rPr>
        <w:t xml:space="preserve"> </w:t>
      </w:r>
      <w:r>
        <w:rPr>
          <w:w w:val="105"/>
        </w:rPr>
        <w:t>гов,</w:t>
      </w:r>
      <w:r>
        <w:rPr>
          <w:spacing w:val="22"/>
          <w:w w:val="105"/>
        </w:rPr>
        <w:t xml:space="preserve"> </w:t>
      </w:r>
      <w:r>
        <w:rPr>
          <w:w w:val="105"/>
        </w:rPr>
        <w:t>учителей-логопедов,</w:t>
      </w:r>
      <w:r>
        <w:rPr>
          <w:spacing w:val="23"/>
          <w:w w:val="105"/>
        </w:rPr>
        <w:t xml:space="preserve"> </w:t>
      </w:r>
      <w:r>
        <w:rPr>
          <w:w w:val="105"/>
        </w:rPr>
        <w:t>учителей-дефектологов;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05"/>
        </w:rPr>
        <w:t>—личностно-ориентированный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ви-</w:t>
      </w:r>
      <w:r>
        <w:rPr>
          <w:spacing w:val="1"/>
          <w:w w:val="105"/>
        </w:rPr>
        <w:t xml:space="preserve"> </w:t>
      </w:r>
      <w:r>
        <w:rPr>
          <w:w w:val="105"/>
        </w:rPr>
        <w:t>дов деятельности обучающихся с особыми образовательными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потребностями.</w:t>
      </w:r>
    </w:p>
    <w:p w:rsidR="00E96A04" w:rsidRDefault="00944957">
      <w:pPr>
        <w:pStyle w:val="3"/>
        <w:numPr>
          <w:ilvl w:val="3"/>
          <w:numId w:val="10"/>
        </w:numPr>
        <w:tabs>
          <w:tab w:val="left" w:pos="886"/>
        </w:tabs>
        <w:spacing w:before="133" w:line="249" w:lineRule="exact"/>
        <w:ind w:left="885" w:hanging="769"/>
      </w:pPr>
      <w:r>
        <w:rPr>
          <w:w w:val="90"/>
        </w:rPr>
        <w:t>Система</w:t>
      </w:r>
      <w:r>
        <w:rPr>
          <w:spacing w:val="27"/>
          <w:w w:val="90"/>
        </w:rPr>
        <w:t xml:space="preserve"> </w:t>
      </w:r>
      <w:r>
        <w:rPr>
          <w:w w:val="90"/>
        </w:rPr>
        <w:t>поощрения</w:t>
      </w:r>
      <w:r>
        <w:rPr>
          <w:spacing w:val="28"/>
          <w:w w:val="90"/>
        </w:rPr>
        <w:t xml:space="preserve"> </w:t>
      </w:r>
      <w:r>
        <w:rPr>
          <w:w w:val="90"/>
        </w:rPr>
        <w:t>социальной</w:t>
      </w:r>
      <w:r>
        <w:rPr>
          <w:spacing w:val="28"/>
          <w:w w:val="90"/>
        </w:rPr>
        <w:t xml:space="preserve"> </w:t>
      </w:r>
      <w:r>
        <w:rPr>
          <w:w w:val="90"/>
        </w:rPr>
        <w:t>успешности</w:t>
      </w:r>
    </w:p>
    <w:p w:rsidR="00E96A04" w:rsidRDefault="00944957">
      <w:pPr>
        <w:spacing w:line="249" w:lineRule="exact"/>
        <w:ind w:left="117"/>
        <w:rPr>
          <w:rFonts w:ascii="Trebuchet MS" w:hAnsi="Trebuchet MS"/>
        </w:rPr>
      </w:pPr>
      <w:r>
        <w:rPr>
          <w:rFonts w:ascii="Trebuchet MS" w:hAnsi="Trebuchet MS"/>
          <w:w w:val="95"/>
        </w:rPr>
        <w:t>и</w:t>
      </w:r>
      <w:r>
        <w:rPr>
          <w:rFonts w:ascii="Trebuchet MS" w:hAnsi="Trebuchet MS"/>
          <w:spacing w:val="-5"/>
          <w:w w:val="95"/>
        </w:rPr>
        <w:t xml:space="preserve"> </w:t>
      </w:r>
      <w:r>
        <w:rPr>
          <w:rFonts w:ascii="Trebuchet MS" w:hAnsi="Trebuchet MS"/>
          <w:w w:val="95"/>
        </w:rPr>
        <w:t>проявлений</w:t>
      </w:r>
      <w:r>
        <w:rPr>
          <w:rFonts w:ascii="Trebuchet MS" w:hAnsi="Trebuchet MS"/>
          <w:spacing w:val="-5"/>
          <w:w w:val="95"/>
        </w:rPr>
        <w:t xml:space="preserve"> </w:t>
      </w:r>
      <w:r>
        <w:rPr>
          <w:rFonts w:ascii="Trebuchet MS" w:hAnsi="Trebuchet MS"/>
          <w:w w:val="95"/>
        </w:rPr>
        <w:t>активной</w:t>
      </w:r>
      <w:r>
        <w:rPr>
          <w:rFonts w:ascii="Trebuchet MS" w:hAnsi="Trebuchet MS"/>
          <w:spacing w:val="-5"/>
          <w:w w:val="95"/>
        </w:rPr>
        <w:t xml:space="preserve"> </w:t>
      </w:r>
      <w:r>
        <w:rPr>
          <w:rFonts w:ascii="Trebuchet MS" w:hAnsi="Trebuchet MS"/>
          <w:w w:val="95"/>
        </w:rPr>
        <w:t>жизненной</w:t>
      </w:r>
      <w:r>
        <w:rPr>
          <w:rFonts w:ascii="Trebuchet MS" w:hAnsi="Trebuchet MS"/>
          <w:spacing w:val="-5"/>
          <w:w w:val="95"/>
        </w:rPr>
        <w:t xml:space="preserve"> </w:t>
      </w:r>
      <w:r>
        <w:rPr>
          <w:rFonts w:ascii="Trebuchet MS" w:hAnsi="Trebuchet MS"/>
          <w:w w:val="95"/>
        </w:rPr>
        <w:t>позиции</w:t>
      </w:r>
      <w:r>
        <w:rPr>
          <w:rFonts w:ascii="Trebuchet MS" w:hAnsi="Trebuchet MS"/>
          <w:spacing w:val="-4"/>
          <w:w w:val="95"/>
        </w:rPr>
        <w:t xml:space="preserve"> </w:t>
      </w:r>
      <w:r>
        <w:rPr>
          <w:rFonts w:ascii="Trebuchet MS" w:hAnsi="Trebuchet MS"/>
          <w:w w:val="95"/>
        </w:rPr>
        <w:t>обучающихся</w:t>
      </w:r>
    </w:p>
    <w:p w:rsidR="00E96A04" w:rsidRDefault="00944957">
      <w:pPr>
        <w:pStyle w:val="a3"/>
        <w:spacing w:before="64" w:line="249" w:lineRule="auto"/>
        <w:ind w:left="116" w:right="114"/>
      </w:pPr>
      <w:r>
        <w:rPr>
          <w:w w:val="110"/>
        </w:rPr>
        <w:t>Система поощрения проявлений активной жизненной пози-</w:t>
      </w:r>
      <w:r>
        <w:rPr>
          <w:spacing w:val="1"/>
          <w:w w:val="110"/>
        </w:rPr>
        <w:t xml:space="preserve"> </w:t>
      </w:r>
      <w:r>
        <w:rPr>
          <w:w w:val="110"/>
        </w:rPr>
        <w:t>ции и социальной успешности обучающихся призвана способ-</w:t>
      </w:r>
      <w:r>
        <w:rPr>
          <w:spacing w:val="1"/>
          <w:w w:val="110"/>
        </w:rPr>
        <w:t xml:space="preserve"> </w:t>
      </w:r>
      <w:r>
        <w:rPr>
          <w:w w:val="110"/>
        </w:rPr>
        <w:t>ствовать</w:t>
      </w:r>
      <w:r>
        <w:rPr>
          <w:spacing w:val="3"/>
          <w:w w:val="110"/>
        </w:rPr>
        <w:t xml:space="preserve"> </w:t>
      </w:r>
      <w:r>
        <w:rPr>
          <w:w w:val="110"/>
        </w:rPr>
        <w:t>формированию</w:t>
      </w:r>
      <w:r>
        <w:rPr>
          <w:spacing w:val="4"/>
          <w:w w:val="110"/>
        </w:rPr>
        <w:t xml:space="preserve"> </w:t>
      </w:r>
      <w:r>
        <w:rPr>
          <w:w w:val="110"/>
        </w:rPr>
        <w:t>у</w:t>
      </w:r>
      <w:r>
        <w:rPr>
          <w:spacing w:val="4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4"/>
          <w:w w:val="110"/>
        </w:rPr>
        <w:t xml:space="preserve"> </w:t>
      </w:r>
      <w:r>
        <w:rPr>
          <w:w w:val="110"/>
        </w:rPr>
        <w:t>ориентации</w:t>
      </w:r>
      <w:r>
        <w:rPr>
          <w:spacing w:val="4"/>
          <w:w w:val="110"/>
        </w:rPr>
        <w:t xml:space="preserve"> </w:t>
      </w:r>
      <w:r>
        <w:rPr>
          <w:w w:val="110"/>
        </w:rPr>
        <w:t>на</w:t>
      </w:r>
      <w:r>
        <w:rPr>
          <w:spacing w:val="3"/>
          <w:w w:val="110"/>
        </w:rPr>
        <w:t xml:space="preserve"> </w:t>
      </w:r>
      <w:r>
        <w:rPr>
          <w:w w:val="110"/>
        </w:rPr>
        <w:t>актив-</w:t>
      </w:r>
    </w:p>
    <w:p w:rsidR="00E96A04" w:rsidRDefault="00944957">
      <w:pPr>
        <w:pStyle w:val="a3"/>
        <w:spacing w:before="67" w:line="249" w:lineRule="auto"/>
        <w:ind w:left="117" w:right="114" w:firstLine="0"/>
      </w:pPr>
      <w:r>
        <w:rPr>
          <w:w w:val="110"/>
        </w:rPr>
        <w:t>ную</w:t>
      </w:r>
      <w:r>
        <w:rPr>
          <w:spacing w:val="1"/>
          <w:w w:val="110"/>
        </w:rPr>
        <w:t xml:space="preserve"> </w:t>
      </w:r>
      <w:r>
        <w:rPr>
          <w:w w:val="110"/>
        </w:rPr>
        <w:t>жизненную</w:t>
      </w:r>
      <w:r>
        <w:rPr>
          <w:spacing w:val="1"/>
          <w:w w:val="110"/>
        </w:rPr>
        <w:t xml:space="preserve"> </w:t>
      </w:r>
      <w:r>
        <w:rPr>
          <w:w w:val="110"/>
        </w:rPr>
        <w:t>позицию,</w:t>
      </w:r>
      <w:r>
        <w:rPr>
          <w:spacing w:val="1"/>
          <w:w w:val="110"/>
        </w:rPr>
        <w:t xml:space="preserve"> </w:t>
      </w:r>
      <w:r>
        <w:rPr>
          <w:w w:val="110"/>
        </w:rPr>
        <w:t>инициативность,</w:t>
      </w:r>
      <w:r>
        <w:rPr>
          <w:spacing w:val="1"/>
          <w:w w:val="110"/>
        </w:rPr>
        <w:t xml:space="preserve"> </w:t>
      </w:r>
      <w:r>
        <w:rPr>
          <w:w w:val="110"/>
        </w:rPr>
        <w:t>максимально</w:t>
      </w:r>
      <w:r>
        <w:rPr>
          <w:spacing w:val="1"/>
          <w:w w:val="110"/>
        </w:rPr>
        <w:t xml:space="preserve"> </w:t>
      </w:r>
      <w:r>
        <w:rPr>
          <w:w w:val="110"/>
        </w:rPr>
        <w:t>вовлекать</w:t>
      </w:r>
      <w:r>
        <w:rPr>
          <w:spacing w:val="-5"/>
          <w:w w:val="110"/>
        </w:rPr>
        <w:t xml:space="preserve"> </w:t>
      </w:r>
      <w:r>
        <w:rPr>
          <w:w w:val="110"/>
        </w:rPr>
        <w:t>их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4"/>
          <w:w w:val="110"/>
        </w:rPr>
        <w:t xml:space="preserve"> </w:t>
      </w:r>
      <w:r>
        <w:rPr>
          <w:w w:val="110"/>
        </w:rPr>
        <w:t>совместную</w:t>
      </w:r>
      <w:r>
        <w:rPr>
          <w:spacing w:val="-5"/>
          <w:w w:val="110"/>
        </w:rPr>
        <w:t xml:space="preserve"> </w:t>
      </w:r>
      <w:r>
        <w:rPr>
          <w:w w:val="110"/>
        </w:rPr>
        <w:t>деятельность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4"/>
          <w:w w:val="110"/>
        </w:rPr>
        <w:t xml:space="preserve"> </w:t>
      </w:r>
      <w:r>
        <w:rPr>
          <w:w w:val="110"/>
        </w:rPr>
        <w:t>воспитательных</w:t>
      </w:r>
      <w:r>
        <w:rPr>
          <w:spacing w:val="-5"/>
          <w:w w:val="110"/>
        </w:rPr>
        <w:t xml:space="preserve"> </w:t>
      </w:r>
      <w:r>
        <w:rPr>
          <w:w w:val="110"/>
        </w:rPr>
        <w:t>це-</w:t>
      </w:r>
      <w:r>
        <w:rPr>
          <w:spacing w:val="-46"/>
          <w:w w:val="110"/>
        </w:rPr>
        <w:t xml:space="preserve"> </w:t>
      </w:r>
      <w:r>
        <w:rPr>
          <w:w w:val="110"/>
        </w:rPr>
        <w:t>лях. Система проявлений активной жизненной позиции и по-</w:t>
      </w:r>
      <w:r>
        <w:rPr>
          <w:spacing w:val="1"/>
          <w:w w:val="110"/>
        </w:rPr>
        <w:t xml:space="preserve"> </w:t>
      </w:r>
      <w:r>
        <w:rPr>
          <w:w w:val="110"/>
        </w:rPr>
        <w:t>ощрения</w:t>
      </w:r>
      <w:r>
        <w:rPr>
          <w:spacing w:val="1"/>
          <w:w w:val="110"/>
        </w:rPr>
        <w:t xml:space="preserve"> </w:t>
      </w:r>
      <w:r>
        <w:rPr>
          <w:w w:val="110"/>
        </w:rPr>
        <w:t>социальной</w:t>
      </w:r>
      <w:r>
        <w:rPr>
          <w:spacing w:val="1"/>
          <w:w w:val="110"/>
        </w:rPr>
        <w:t xml:space="preserve"> </w:t>
      </w:r>
      <w:r>
        <w:rPr>
          <w:w w:val="110"/>
        </w:rPr>
        <w:t>успешности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1"/>
          <w:w w:val="110"/>
        </w:rPr>
        <w:t xml:space="preserve"> </w:t>
      </w:r>
      <w:r>
        <w:rPr>
          <w:w w:val="110"/>
        </w:rPr>
        <w:t>строится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принципах: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05"/>
        </w:rPr>
        <w:t>—публичности,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поощрений</w:t>
      </w:r>
      <w:r>
        <w:rPr>
          <w:spacing w:val="1"/>
          <w:w w:val="105"/>
        </w:rPr>
        <w:t xml:space="preserve"> </w:t>
      </w:r>
      <w:r>
        <w:rPr>
          <w:w w:val="105"/>
        </w:rPr>
        <w:t>(информирование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награждении,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награждений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присутствии</w:t>
      </w:r>
      <w:r>
        <w:rPr>
          <w:spacing w:val="33"/>
          <w:w w:val="105"/>
        </w:rPr>
        <w:t xml:space="preserve"> </w:t>
      </w:r>
      <w:r>
        <w:rPr>
          <w:w w:val="105"/>
        </w:rPr>
        <w:t>значительного</w:t>
      </w:r>
      <w:r>
        <w:rPr>
          <w:spacing w:val="33"/>
          <w:w w:val="105"/>
        </w:rPr>
        <w:t xml:space="preserve"> </w:t>
      </w:r>
      <w:r>
        <w:rPr>
          <w:w w:val="105"/>
        </w:rPr>
        <w:t>числа</w:t>
      </w:r>
      <w:r>
        <w:rPr>
          <w:spacing w:val="34"/>
          <w:w w:val="105"/>
        </w:rPr>
        <w:t xml:space="preserve"> </w:t>
      </w:r>
      <w:r>
        <w:rPr>
          <w:w w:val="105"/>
        </w:rPr>
        <w:t>обучающихся);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05"/>
        </w:rPr>
        <w:t>—соответствия артефактов и процедур награждения укладу об-</w:t>
      </w:r>
      <w:r>
        <w:rPr>
          <w:spacing w:val="1"/>
          <w:w w:val="105"/>
        </w:rPr>
        <w:t xml:space="preserve"> </w:t>
      </w:r>
      <w:r>
        <w:rPr>
          <w:w w:val="105"/>
        </w:rPr>
        <w:t>щеобразовательной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качеству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воспитывающей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среды,</w:t>
      </w:r>
      <w:r>
        <w:rPr>
          <w:spacing w:val="35"/>
          <w:w w:val="105"/>
        </w:rPr>
        <w:t xml:space="preserve"> </w:t>
      </w:r>
      <w:r>
        <w:rPr>
          <w:w w:val="105"/>
        </w:rPr>
        <w:t>символике</w:t>
      </w:r>
      <w:r>
        <w:rPr>
          <w:spacing w:val="36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35"/>
          <w:w w:val="105"/>
        </w:rPr>
        <w:t xml:space="preserve"> </w:t>
      </w:r>
      <w:r>
        <w:rPr>
          <w:w w:val="105"/>
        </w:rPr>
        <w:t>организации;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05"/>
        </w:rPr>
        <w:t>—прозрачности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поощрения</w:t>
      </w:r>
      <w:r>
        <w:rPr>
          <w:spacing w:val="1"/>
          <w:w w:val="105"/>
        </w:rPr>
        <w:t xml:space="preserve"> </w:t>
      </w:r>
      <w:r>
        <w:rPr>
          <w:w w:val="105"/>
        </w:rPr>
        <w:t>(наличие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на-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неукоснительное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следование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порядку,</w:t>
      </w:r>
      <w:r>
        <w:rPr>
          <w:spacing w:val="1"/>
          <w:w w:val="105"/>
        </w:rPr>
        <w:t xml:space="preserve"> </w:t>
      </w:r>
      <w:r>
        <w:rPr>
          <w:w w:val="105"/>
        </w:rPr>
        <w:t>зафикси-</w:t>
      </w:r>
      <w:r>
        <w:rPr>
          <w:spacing w:val="1"/>
          <w:w w:val="105"/>
        </w:rPr>
        <w:t xml:space="preserve"> </w:t>
      </w:r>
      <w:r>
        <w:rPr>
          <w:w w:val="105"/>
        </w:rPr>
        <w:t>рованному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этом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документе,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соблюдение 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справедливости</w:t>
      </w:r>
      <w:r>
        <w:rPr>
          <w:spacing w:val="-44"/>
          <w:w w:val="105"/>
        </w:rPr>
        <w:t xml:space="preserve"> </w:t>
      </w:r>
      <w:r>
        <w:rPr>
          <w:w w:val="105"/>
        </w:rPr>
        <w:t>при</w:t>
      </w:r>
      <w:r>
        <w:rPr>
          <w:spacing w:val="27"/>
          <w:w w:val="105"/>
        </w:rPr>
        <w:t xml:space="preserve"> </w:t>
      </w:r>
      <w:r>
        <w:rPr>
          <w:w w:val="105"/>
        </w:rPr>
        <w:t>выдвижении</w:t>
      </w:r>
      <w:r>
        <w:rPr>
          <w:spacing w:val="27"/>
          <w:w w:val="105"/>
        </w:rPr>
        <w:t xml:space="preserve"> </w:t>
      </w:r>
      <w:r>
        <w:rPr>
          <w:w w:val="105"/>
        </w:rPr>
        <w:t>кандидатур);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—регулирования</w:t>
      </w:r>
      <w:r>
        <w:rPr>
          <w:spacing w:val="1"/>
          <w:w w:val="110"/>
        </w:rPr>
        <w:t xml:space="preserve"> </w:t>
      </w:r>
      <w:r>
        <w:rPr>
          <w:w w:val="110"/>
        </w:rPr>
        <w:t>частоты</w:t>
      </w:r>
      <w:r>
        <w:rPr>
          <w:spacing w:val="1"/>
          <w:w w:val="110"/>
        </w:rPr>
        <w:t xml:space="preserve"> </w:t>
      </w:r>
      <w:r>
        <w:rPr>
          <w:w w:val="110"/>
        </w:rPr>
        <w:t>награждений</w:t>
      </w:r>
      <w:r>
        <w:rPr>
          <w:spacing w:val="1"/>
          <w:w w:val="110"/>
        </w:rPr>
        <w:t xml:space="preserve"> </w:t>
      </w:r>
      <w:r>
        <w:rPr>
          <w:w w:val="110"/>
        </w:rPr>
        <w:t>(недопущение</w:t>
      </w:r>
      <w:r>
        <w:rPr>
          <w:spacing w:val="1"/>
          <w:w w:val="110"/>
        </w:rPr>
        <w:t xml:space="preserve"> </w:t>
      </w:r>
      <w:r>
        <w:rPr>
          <w:w w:val="110"/>
        </w:rPr>
        <w:t>избы-</w:t>
      </w:r>
      <w:r>
        <w:rPr>
          <w:spacing w:val="-46"/>
          <w:w w:val="110"/>
        </w:rPr>
        <w:t xml:space="preserve"> </w:t>
      </w:r>
      <w:r>
        <w:rPr>
          <w:w w:val="110"/>
        </w:rPr>
        <w:t>точности в поощрениях, чрезмерно больших групп поощря-</w:t>
      </w:r>
      <w:r>
        <w:rPr>
          <w:spacing w:val="1"/>
          <w:w w:val="110"/>
        </w:rPr>
        <w:t xml:space="preserve"> </w:t>
      </w:r>
      <w:r>
        <w:rPr>
          <w:w w:val="110"/>
        </w:rPr>
        <w:t>емых</w:t>
      </w:r>
      <w:r>
        <w:rPr>
          <w:spacing w:val="23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т.</w:t>
      </w:r>
      <w:r>
        <w:rPr>
          <w:spacing w:val="23"/>
          <w:w w:val="110"/>
        </w:rPr>
        <w:t xml:space="preserve"> </w:t>
      </w:r>
      <w:r>
        <w:rPr>
          <w:w w:val="110"/>
        </w:rPr>
        <w:t>п.);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05"/>
        </w:rPr>
        <w:t>—сочетания индивидуального и коллективного поощрения (ис-</w:t>
      </w:r>
      <w:r>
        <w:rPr>
          <w:spacing w:val="1"/>
          <w:w w:val="105"/>
        </w:rPr>
        <w:t xml:space="preserve"> </w:t>
      </w:r>
      <w:r>
        <w:rPr>
          <w:w w:val="110"/>
        </w:rPr>
        <w:t>пользование индивидуальных и коллективных наград даёт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возможность стимулировать индивидуальную и коллектив-</w:t>
      </w:r>
      <w:r>
        <w:rPr>
          <w:spacing w:val="1"/>
          <w:w w:val="110"/>
        </w:rPr>
        <w:t xml:space="preserve"> </w:t>
      </w:r>
      <w:r>
        <w:rPr>
          <w:w w:val="105"/>
        </w:rPr>
        <w:t>ную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преодолевать</w:t>
      </w:r>
      <w:r>
        <w:rPr>
          <w:spacing w:val="1"/>
          <w:w w:val="105"/>
        </w:rPr>
        <w:t xml:space="preserve"> </w:t>
      </w:r>
      <w:r>
        <w:rPr>
          <w:w w:val="105"/>
        </w:rPr>
        <w:t>межличностные</w:t>
      </w:r>
      <w:r>
        <w:rPr>
          <w:spacing w:val="-44"/>
          <w:w w:val="105"/>
        </w:rPr>
        <w:t xml:space="preserve"> </w:t>
      </w:r>
      <w:r>
        <w:rPr>
          <w:w w:val="110"/>
        </w:rPr>
        <w:t>противоречия между обучающимися, получившими и не по-</w:t>
      </w:r>
      <w:r>
        <w:rPr>
          <w:spacing w:val="1"/>
          <w:w w:val="110"/>
        </w:rPr>
        <w:t xml:space="preserve"> </w:t>
      </w:r>
      <w:r>
        <w:rPr>
          <w:w w:val="110"/>
        </w:rPr>
        <w:t>лучившими</w:t>
      </w:r>
      <w:r>
        <w:rPr>
          <w:spacing w:val="22"/>
          <w:w w:val="110"/>
        </w:rPr>
        <w:t xml:space="preserve"> </w:t>
      </w:r>
      <w:r>
        <w:rPr>
          <w:w w:val="110"/>
        </w:rPr>
        <w:t>награды);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—привлечения к участию в системе поощрений на всех стади-</w:t>
      </w:r>
      <w:r>
        <w:rPr>
          <w:spacing w:val="1"/>
          <w:w w:val="110"/>
        </w:rPr>
        <w:t xml:space="preserve"> </w:t>
      </w:r>
      <w:r>
        <w:rPr>
          <w:w w:val="110"/>
        </w:rPr>
        <w:t>ях</w:t>
      </w:r>
      <w:r>
        <w:rPr>
          <w:spacing w:val="1"/>
          <w:w w:val="110"/>
        </w:rPr>
        <w:t xml:space="preserve"> </w:t>
      </w:r>
      <w:r>
        <w:rPr>
          <w:w w:val="110"/>
        </w:rPr>
        <w:t>родителей</w:t>
      </w:r>
      <w:r>
        <w:rPr>
          <w:spacing w:val="1"/>
          <w:w w:val="110"/>
        </w:rPr>
        <w:t xml:space="preserve"> </w:t>
      </w:r>
      <w:r>
        <w:rPr>
          <w:w w:val="110"/>
        </w:rPr>
        <w:t>(законных</w:t>
      </w:r>
      <w:r>
        <w:rPr>
          <w:spacing w:val="1"/>
          <w:w w:val="110"/>
        </w:rPr>
        <w:t xml:space="preserve"> </w:t>
      </w:r>
      <w:r>
        <w:rPr>
          <w:w w:val="110"/>
        </w:rPr>
        <w:t>представителей)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обучающихся,</w:t>
      </w:r>
      <w:r>
        <w:rPr>
          <w:spacing w:val="1"/>
          <w:w w:val="110"/>
        </w:rPr>
        <w:t xml:space="preserve"> </w:t>
      </w:r>
      <w:r>
        <w:rPr>
          <w:w w:val="110"/>
        </w:rPr>
        <w:t>представителей</w:t>
      </w:r>
      <w:r>
        <w:rPr>
          <w:spacing w:val="1"/>
          <w:w w:val="110"/>
        </w:rPr>
        <w:t xml:space="preserve"> </w:t>
      </w:r>
      <w:r>
        <w:rPr>
          <w:w w:val="110"/>
        </w:rPr>
        <w:t>родительского</w:t>
      </w:r>
      <w:r>
        <w:rPr>
          <w:spacing w:val="1"/>
          <w:w w:val="110"/>
        </w:rPr>
        <w:t xml:space="preserve"> </w:t>
      </w:r>
      <w:r>
        <w:rPr>
          <w:w w:val="110"/>
        </w:rPr>
        <w:t>сообщества,</w:t>
      </w:r>
      <w:r>
        <w:rPr>
          <w:spacing w:val="1"/>
          <w:w w:val="110"/>
        </w:rPr>
        <w:t xml:space="preserve"> </w:t>
      </w:r>
      <w:r>
        <w:rPr>
          <w:w w:val="110"/>
        </w:rPr>
        <w:t>самих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обучаю-</w:t>
      </w:r>
      <w:r>
        <w:rPr>
          <w:spacing w:val="-46"/>
          <w:w w:val="110"/>
        </w:rPr>
        <w:t xml:space="preserve"> </w:t>
      </w:r>
      <w:r>
        <w:rPr>
          <w:w w:val="110"/>
        </w:rPr>
        <w:t>щихся, их представителей (с учётом наличия ученического</w:t>
      </w:r>
      <w:r>
        <w:rPr>
          <w:spacing w:val="1"/>
          <w:w w:val="110"/>
        </w:rPr>
        <w:t xml:space="preserve"> </w:t>
      </w:r>
      <w:r>
        <w:rPr>
          <w:w w:val="110"/>
        </w:rPr>
        <w:t>самоуправления),</w:t>
      </w:r>
      <w:r>
        <w:rPr>
          <w:spacing w:val="1"/>
          <w:w w:val="110"/>
        </w:rPr>
        <w:t xml:space="preserve"> </w:t>
      </w:r>
      <w:r>
        <w:rPr>
          <w:w w:val="110"/>
        </w:rPr>
        <w:t>сторонних</w:t>
      </w:r>
      <w:r>
        <w:rPr>
          <w:spacing w:val="1"/>
          <w:w w:val="110"/>
        </w:rPr>
        <w:t xml:space="preserve"> </w:t>
      </w:r>
      <w:r>
        <w:rPr>
          <w:w w:val="110"/>
        </w:rPr>
        <w:t>организаций,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1"/>
          <w:w w:val="110"/>
        </w:rPr>
        <w:t xml:space="preserve"> </w:t>
      </w:r>
      <w:r>
        <w:rPr>
          <w:w w:val="110"/>
        </w:rPr>
        <w:t>статусных</w:t>
      </w:r>
      <w:r>
        <w:rPr>
          <w:spacing w:val="1"/>
          <w:w w:val="110"/>
        </w:rPr>
        <w:t xml:space="preserve"> </w:t>
      </w:r>
      <w:r>
        <w:rPr>
          <w:w w:val="110"/>
        </w:rPr>
        <w:t>представителей;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05"/>
        </w:rPr>
        <w:t>—дифференцированности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поощрений</w:t>
      </w:r>
      <w:r>
        <w:rPr>
          <w:spacing w:val="1"/>
          <w:w w:val="105"/>
        </w:rPr>
        <w:t xml:space="preserve"> </w:t>
      </w:r>
      <w:r>
        <w:rPr>
          <w:w w:val="105"/>
        </w:rPr>
        <w:t>(наличие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уровней</w:t>
      </w:r>
      <w:r>
        <w:rPr>
          <w:spacing w:val="1"/>
          <w:w w:val="105"/>
        </w:rPr>
        <w:t xml:space="preserve"> </w:t>
      </w:r>
      <w:r>
        <w:rPr>
          <w:w w:val="105"/>
        </w:rPr>
        <w:t>и  ти-</w:t>
      </w:r>
      <w:r>
        <w:rPr>
          <w:spacing w:val="1"/>
          <w:w w:val="105"/>
        </w:rPr>
        <w:t xml:space="preserve"> </w:t>
      </w:r>
      <w:r>
        <w:rPr>
          <w:w w:val="105"/>
        </w:rPr>
        <w:t>пов наград позволяет продлить стимулирующее действие си-</w:t>
      </w:r>
      <w:r>
        <w:rPr>
          <w:spacing w:val="1"/>
          <w:w w:val="105"/>
        </w:rPr>
        <w:t xml:space="preserve"> </w:t>
      </w:r>
      <w:r>
        <w:rPr>
          <w:w w:val="105"/>
        </w:rPr>
        <w:t>стемы</w:t>
      </w:r>
      <w:r>
        <w:rPr>
          <w:spacing w:val="25"/>
          <w:w w:val="105"/>
        </w:rPr>
        <w:t xml:space="preserve"> </w:t>
      </w:r>
      <w:r>
        <w:rPr>
          <w:w w:val="105"/>
        </w:rPr>
        <w:t>поощрения).</w:t>
      </w:r>
    </w:p>
    <w:p w:rsidR="00E96A04" w:rsidRDefault="00944957">
      <w:pPr>
        <w:spacing w:line="249" w:lineRule="auto"/>
        <w:ind w:left="117" w:right="114" w:firstLine="226"/>
        <w:jc w:val="both"/>
        <w:rPr>
          <w:sz w:val="20"/>
        </w:rPr>
      </w:pPr>
      <w:r>
        <w:rPr>
          <w:w w:val="110"/>
          <w:sz w:val="20"/>
        </w:rPr>
        <w:t>Формы поощрения проявлений активной жизненной пози-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ции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обучающихся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социальной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успешности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(</w:t>
      </w:r>
      <w:r>
        <w:rPr>
          <w:rFonts w:ascii="Times New Roman" w:hAnsi="Times New Roman"/>
          <w:i/>
          <w:w w:val="110"/>
          <w:sz w:val="20"/>
        </w:rPr>
        <w:t>формы</w:t>
      </w:r>
      <w:r>
        <w:rPr>
          <w:rFonts w:ascii="Times New Roman" w:hAnsi="Times New Roman"/>
          <w:i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могут</w:t>
      </w:r>
      <w:r>
        <w:rPr>
          <w:rFonts w:ascii="Times New Roman" w:hAnsi="Times New Roman"/>
          <w:i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быть изменены, их состав расширен</w:t>
      </w:r>
      <w:r>
        <w:rPr>
          <w:w w:val="110"/>
          <w:sz w:val="20"/>
        </w:rPr>
        <w:t>): индивидуальные и груп-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повые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портфолио,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рейтинги,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благотворительная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поддержка.</w:t>
      </w:r>
    </w:p>
    <w:p w:rsidR="00E96A04" w:rsidRDefault="00944957">
      <w:pPr>
        <w:pStyle w:val="a3"/>
        <w:spacing w:line="249" w:lineRule="auto"/>
        <w:ind w:left="117" w:right="114"/>
      </w:pPr>
      <w:r>
        <w:rPr>
          <w:w w:val="105"/>
        </w:rPr>
        <w:t>Ведение портфолио — деятельность обучающихся при её ор-</w:t>
      </w:r>
      <w:r>
        <w:rPr>
          <w:spacing w:val="1"/>
          <w:w w:val="105"/>
        </w:rPr>
        <w:t xml:space="preserve"> </w:t>
      </w:r>
      <w:r>
        <w:rPr>
          <w:w w:val="105"/>
        </w:rPr>
        <w:t>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регулярном</w:t>
      </w:r>
      <w:r>
        <w:rPr>
          <w:spacing w:val="1"/>
          <w:w w:val="105"/>
        </w:rPr>
        <w:t xml:space="preserve"> </w:t>
      </w:r>
      <w:r>
        <w:rPr>
          <w:w w:val="105"/>
        </w:rPr>
        <w:t>поощрении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классными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руководителя-</w:t>
      </w:r>
      <w:r>
        <w:rPr>
          <w:spacing w:val="-44"/>
          <w:w w:val="105"/>
        </w:rPr>
        <w:t xml:space="preserve"> </w:t>
      </w:r>
      <w:r>
        <w:rPr>
          <w:w w:val="105"/>
        </w:rPr>
        <w:t>ми,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поддержке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(законными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представителями)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собиранию</w:t>
      </w:r>
      <w:r>
        <w:rPr>
          <w:spacing w:val="1"/>
          <w:w w:val="105"/>
        </w:rPr>
        <w:t xml:space="preserve"> </w:t>
      </w:r>
      <w:r>
        <w:rPr>
          <w:w w:val="105"/>
        </w:rPr>
        <w:t>(накоплению)</w:t>
      </w:r>
      <w:r>
        <w:rPr>
          <w:spacing w:val="1"/>
          <w:w w:val="105"/>
        </w:rPr>
        <w:t xml:space="preserve"> </w:t>
      </w:r>
      <w:r>
        <w:rPr>
          <w:w w:val="105"/>
        </w:rPr>
        <w:t>артефактов,</w:t>
      </w:r>
      <w:r>
        <w:rPr>
          <w:spacing w:val="1"/>
          <w:w w:val="105"/>
        </w:rPr>
        <w:t xml:space="preserve"> </w:t>
      </w:r>
      <w:r>
        <w:rPr>
          <w:w w:val="105"/>
        </w:rPr>
        <w:t>фиксирующих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симво-</w:t>
      </w:r>
      <w:r>
        <w:rPr>
          <w:spacing w:val="1"/>
          <w:w w:val="105"/>
        </w:rPr>
        <w:t xml:space="preserve"> </w:t>
      </w:r>
      <w:r>
        <w:rPr>
          <w:w w:val="105"/>
        </w:rPr>
        <w:t>лизирующих</w:t>
      </w:r>
      <w:r>
        <w:rPr>
          <w:spacing w:val="30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31"/>
          <w:w w:val="105"/>
        </w:rPr>
        <w:t xml:space="preserve"> </w:t>
      </w:r>
      <w:r>
        <w:rPr>
          <w:w w:val="105"/>
        </w:rPr>
        <w:t>обучающегося.</w:t>
      </w:r>
    </w:p>
    <w:p w:rsidR="00E96A04" w:rsidRDefault="00944957">
      <w:pPr>
        <w:pStyle w:val="a3"/>
        <w:spacing w:before="67" w:line="249" w:lineRule="auto"/>
        <w:ind w:left="116" w:right="114"/>
      </w:pPr>
      <w:r>
        <w:rPr>
          <w:w w:val="110"/>
        </w:rPr>
        <w:t>Портфолио может включать артефакты признания личност-</w:t>
      </w:r>
      <w:r>
        <w:rPr>
          <w:spacing w:val="-46"/>
          <w:w w:val="110"/>
        </w:rPr>
        <w:t xml:space="preserve"> </w:t>
      </w:r>
      <w:r>
        <w:rPr>
          <w:w w:val="110"/>
        </w:rPr>
        <w:t>ных</w:t>
      </w:r>
      <w:r>
        <w:rPr>
          <w:spacing w:val="-7"/>
          <w:w w:val="110"/>
        </w:rPr>
        <w:t xml:space="preserve"> </w:t>
      </w:r>
      <w:r>
        <w:rPr>
          <w:w w:val="110"/>
        </w:rPr>
        <w:t>достижений,</w:t>
      </w:r>
      <w:r>
        <w:rPr>
          <w:spacing w:val="-7"/>
          <w:w w:val="110"/>
        </w:rPr>
        <w:t xml:space="preserve"> </w:t>
      </w:r>
      <w:r>
        <w:rPr>
          <w:w w:val="110"/>
        </w:rPr>
        <w:t>достижений</w:t>
      </w:r>
      <w:r>
        <w:rPr>
          <w:spacing w:val="-7"/>
          <w:w w:val="110"/>
        </w:rPr>
        <w:t xml:space="preserve"> </w:t>
      </w:r>
      <w:r>
        <w:rPr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w w:val="110"/>
        </w:rPr>
        <w:t>группе,</w:t>
      </w:r>
      <w:r>
        <w:rPr>
          <w:spacing w:val="-6"/>
          <w:w w:val="110"/>
        </w:rPr>
        <w:t xml:space="preserve"> </w:t>
      </w:r>
      <w:r>
        <w:rPr>
          <w:w w:val="110"/>
        </w:rPr>
        <w:t>участия</w:t>
      </w:r>
      <w:r>
        <w:rPr>
          <w:spacing w:val="-7"/>
          <w:w w:val="110"/>
        </w:rPr>
        <w:t xml:space="preserve"> </w:t>
      </w:r>
      <w:r>
        <w:rPr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w w:val="110"/>
        </w:rPr>
        <w:t>деятельности</w:t>
      </w:r>
      <w:r>
        <w:rPr>
          <w:spacing w:val="-46"/>
          <w:w w:val="110"/>
        </w:rPr>
        <w:t xml:space="preserve"> </w:t>
      </w:r>
      <w:r>
        <w:rPr>
          <w:w w:val="110"/>
        </w:rPr>
        <w:t>(грамоты, поощрительные письма, фотографии призов, фото</w:t>
      </w:r>
      <w:r>
        <w:rPr>
          <w:spacing w:val="1"/>
          <w:w w:val="110"/>
        </w:rPr>
        <w:t xml:space="preserve"> </w:t>
      </w:r>
      <w:r>
        <w:rPr>
          <w:w w:val="110"/>
        </w:rPr>
        <w:t>изделий, работ и др., участвовавших в конкурсах, и т. д.). Кро-</w:t>
      </w:r>
      <w:r>
        <w:rPr>
          <w:spacing w:val="1"/>
          <w:w w:val="110"/>
        </w:rPr>
        <w:t xml:space="preserve"> </w:t>
      </w:r>
      <w:r>
        <w:rPr>
          <w:w w:val="105"/>
        </w:rPr>
        <w:t>ме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портфолио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</w:t>
      </w:r>
      <w:r>
        <w:rPr>
          <w:spacing w:val="1"/>
          <w:w w:val="105"/>
        </w:rPr>
        <w:t xml:space="preserve"> </w:t>
      </w:r>
      <w:r>
        <w:rPr>
          <w:w w:val="105"/>
        </w:rPr>
        <w:t>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портфолио</w:t>
      </w:r>
      <w:r>
        <w:rPr>
          <w:spacing w:val="1"/>
          <w:w w:val="105"/>
        </w:rPr>
        <w:t xml:space="preserve"> </w:t>
      </w:r>
      <w:r>
        <w:rPr>
          <w:w w:val="110"/>
        </w:rPr>
        <w:t>класса.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w w:val="110"/>
        </w:rPr>
        <w:t>Рейтинги — размещение имен (фамилий) обучающихся или</w:t>
      </w:r>
      <w:r>
        <w:rPr>
          <w:spacing w:val="1"/>
          <w:w w:val="110"/>
        </w:rPr>
        <w:t xml:space="preserve"> </w:t>
      </w:r>
      <w:r>
        <w:rPr>
          <w:w w:val="110"/>
        </w:rPr>
        <w:t>названий (номеров) групп обучающихся, классов в последова-</w:t>
      </w:r>
      <w:r>
        <w:rPr>
          <w:spacing w:val="1"/>
          <w:w w:val="110"/>
        </w:rPr>
        <w:t xml:space="preserve"> </w:t>
      </w:r>
      <w:r>
        <w:rPr>
          <w:w w:val="110"/>
        </w:rPr>
        <w:t>тельности,</w:t>
      </w:r>
      <w:r>
        <w:rPr>
          <w:spacing w:val="1"/>
          <w:w w:val="110"/>
        </w:rPr>
        <w:t xml:space="preserve"> </w:t>
      </w:r>
      <w:r>
        <w:rPr>
          <w:w w:val="110"/>
        </w:rPr>
        <w:t>определяемой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1"/>
          <w:w w:val="110"/>
        </w:rPr>
        <w:t xml:space="preserve"> </w:t>
      </w:r>
      <w:r>
        <w:rPr>
          <w:w w:val="110"/>
        </w:rPr>
        <w:t>успешностью,</w:t>
      </w:r>
      <w:r>
        <w:rPr>
          <w:spacing w:val="1"/>
          <w:w w:val="110"/>
        </w:rPr>
        <w:t xml:space="preserve"> </w:t>
      </w:r>
      <w:r>
        <w:rPr>
          <w:w w:val="110"/>
        </w:rPr>
        <w:t>достижениями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чём-либо.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w w:val="105"/>
        </w:rPr>
        <w:t>Благотворительная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поддержка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групп</w:t>
      </w:r>
      <w:r>
        <w:rPr>
          <w:spacing w:val="1"/>
          <w:w w:val="105"/>
        </w:rPr>
        <w:t xml:space="preserve"> </w:t>
      </w:r>
      <w:r>
        <w:rPr>
          <w:w w:val="105"/>
        </w:rPr>
        <w:t>обу-</w:t>
      </w:r>
      <w:r>
        <w:rPr>
          <w:spacing w:val="1"/>
          <w:w w:val="105"/>
        </w:rPr>
        <w:t xml:space="preserve"> </w:t>
      </w:r>
      <w:r>
        <w:rPr>
          <w:w w:val="105"/>
        </w:rPr>
        <w:t>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(классов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др.)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заключаться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поддержке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дел,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мероприятий,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внешкольных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мероприятий,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вос-</w:t>
      </w:r>
      <w:r>
        <w:rPr>
          <w:spacing w:val="1"/>
          <w:w w:val="105"/>
        </w:rPr>
        <w:t xml:space="preserve"> </w:t>
      </w:r>
      <w:r>
        <w:rPr>
          <w:w w:val="105"/>
        </w:rPr>
        <w:t>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поддержке</w:t>
      </w:r>
      <w:r>
        <w:rPr>
          <w:spacing w:val="1"/>
          <w:w w:val="105"/>
        </w:rPr>
        <w:t xml:space="preserve"> </w:t>
      </w:r>
      <w:r>
        <w:rPr>
          <w:w w:val="105"/>
        </w:rPr>
        <w:t>нуждающихся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помощи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семей,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работников.</w:t>
      </w:r>
    </w:p>
    <w:p w:rsidR="00E96A04" w:rsidRDefault="00944957">
      <w:pPr>
        <w:pStyle w:val="a3"/>
        <w:spacing w:line="249" w:lineRule="auto"/>
        <w:ind w:left="116" w:right="115"/>
      </w:pPr>
      <w:r>
        <w:rPr>
          <w:w w:val="105"/>
        </w:rPr>
        <w:t>Благотворительность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предусматривает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публичную</w:t>
      </w:r>
      <w:r>
        <w:rPr>
          <w:spacing w:val="1"/>
          <w:w w:val="105"/>
        </w:rPr>
        <w:t xml:space="preserve"> </w:t>
      </w:r>
      <w:r>
        <w:rPr>
          <w:w w:val="105"/>
        </w:rPr>
        <w:t>презента-</w:t>
      </w:r>
      <w:r>
        <w:rPr>
          <w:spacing w:val="1"/>
          <w:w w:val="105"/>
        </w:rPr>
        <w:t xml:space="preserve"> </w:t>
      </w:r>
      <w:r>
        <w:rPr>
          <w:w w:val="105"/>
        </w:rPr>
        <w:t>цию</w:t>
      </w:r>
      <w:r>
        <w:rPr>
          <w:spacing w:val="27"/>
          <w:w w:val="105"/>
        </w:rPr>
        <w:t xml:space="preserve"> </w:t>
      </w:r>
      <w:r>
        <w:rPr>
          <w:w w:val="105"/>
        </w:rPr>
        <w:t>благотворителей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их</w:t>
      </w:r>
      <w:r>
        <w:rPr>
          <w:spacing w:val="28"/>
          <w:w w:val="105"/>
        </w:rPr>
        <w:t xml:space="preserve"> </w:t>
      </w:r>
      <w:r>
        <w:rPr>
          <w:w w:val="105"/>
        </w:rPr>
        <w:t>деятельности.</w:t>
      </w:r>
    </w:p>
    <w:p w:rsidR="00E96A04" w:rsidRDefault="00944957">
      <w:pPr>
        <w:pStyle w:val="3"/>
        <w:numPr>
          <w:ilvl w:val="3"/>
          <w:numId w:val="10"/>
        </w:numPr>
        <w:tabs>
          <w:tab w:val="left" w:pos="886"/>
        </w:tabs>
        <w:spacing w:before="137"/>
        <w:ind w:left="885" w:hanging="769"/>
      </w:pPr>
      <w:r>
        <w:rPr>
          <w:w w:val="90"/>
        </w:rPr>
        <w:lastRenderedPageBreak/>
        <w:t>Анализ</w:t>
      </w:r>
      <w:r>
        <w:rPr>
          <w:spacing w:val="29"/>
          <w:w w:val="90"/>
        </w:rPr>
        <w:t xml:space="preserve"> </w:t>
      </w:r>
      <w:r>
        <w:rPr>
          <w:w w:val="90"/>
        </w:rPr>
        <w:t>воспитательного</w:t>
      </w:r>
      <w:r>
        <w:rPr>
          <w:spacing w:val="30"/>
          <w:w w:val="90"/>
        </w:rPr>
        <w:t xml:space="preserve"> </w:t>
      </w:r>
      <w:r>
        <w:rPr>
          <w:w w:val="90"/>
        </w:rPr>
        <w:t>процесса</w:t>
      </w:r>
    </w:p>
    <w:p w:rsidR="00E96A04" w:rsidRDefault="00944957">
      <w:pPr>
        <w:pStyle w:val="a3"/>
        <w:spacing w:before="65" w:line="249" w:lineRule="auto"/>
        <w:ind w:left="116" w:right="114"/>
      </w:pP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соответ-</w:t>
      </w:r>
      <w:r>
        <w:rPr>
          <w:spacing w:val="-44"/>
          <w:w w:val="105"/>
        </w:rPr>
        <w:t xml:space="preserve"> </w:t>
      </w:r>
      <w:r>
        <w:rPr>
          <w:w w:val="105"/>
        </w:rPr>
        <w:t>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целевыми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ориентирами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лич-</w:t>
      </w:r>
      <w:r>
        <w:rPr>
          <w:spacing w:val="1"/>
          <w:w w:val="105"/>
        </w:rPr>
        <w:t xml:space="preserve"> </w:t>
      </w:r>
      <w:r>
        <w:rPr>
          <w:w w:val="105"/>
        </w:rPr>
        <w:t>ностными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уровнях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общего,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уста-</w:t>
      </w:r>
      <w:r>
        <w:rPr>
          <w:spacing w:val="-44"/>
          <w:w w:val="105"/>
        </w:rPr>
        <w:t xml:space="preserve"> </w:t>
      </w:r>
      <w:r>
        <w:rPr>
          <w:w w:val="105"/>
        </w:rPr>
        <w:t>новленными</w:t>
      </w:r>
      <w:r>
        <w:rPr>
          <w:spacing w:val="28"/>
          <w:w w:val="105"/>
        </w:rPr>
        <w:t xml:space="preserve"> </w:t>
      </w:r>
      <w:r>
        <w:rPr>
          <w:w w:val="105"/>
        </w:rPr>
        <w:t>соответствующими</w:t>
      </w:r>
      <w:r>
        <w:rPr>
          <w:spacing w:val="29"/>
          <w:w w:val="105"/>
        </w:rPr>
        <w:t xml:space="preserve"> </w:t>
      </w:r>
      <w:r>
        <w:rPr>
          <w:w w:val="105"/>
        </w:rPr>
        <w:t>ФГОС.</w:t>
      </w:r>
    </w:p>
    <w:p w:rsidR="00E96A04" w:rsidRDefault="00944957">
      <w:pPr>
        <w:pStyle w:val="a3"/>
        <w:spacing w:before="1" w:line="249" w:lineRule="auto"/>
        <w:ind w:left="116" w:right="114"/>
      </w:pPr>
      <w:r>
        <w:rPr>
          <w:w w:val="105"/>
        </w:rPr>
        <w:t>Основным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методом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об-</w:t>
      </w:r>
      <w:r>
        <w:rPr>
          <w:spacing w:val="1"/>
          <w:w w:val="105"/>
        </w:rPr>
        <w:t xml:space="preserve"> </w:t>
      </w:r>
      <w:r>
        <w:rPr>
          <w:w w:val="105"/>
        </w:rPr>
        <w:t>щеобразовательной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ежегодный</w:t>
      </w:r>
      <w:r>
        <w:rPr>
          <w:spacing w:val="1"/>
          <w:w w:val="105"/>
        </w:rPr>
        <w:t xml:space="preserve"> </w:t>
      </w:r>
      <w:r>
        <w:rPr>
          <w:w w:val="105"/>
        </w:rPr>
        <w:t>самоана-</w:t>
      </w:r>
      <w:r>
        <w:rPr>
          <w:spacing w:val="-44"/>
          <w:w w:val="105"/>
        </w:rPr>
        <w:t xml:space="preserve"> </w:t>
      </w:r>
      <w:r>
        <w:rPr>
          <w:w w:val="105"/>
        </w:rPr>
        <w:t>лиз воспитательной работы с целью выявления основных про-</w:t>
      </w:r>
      <w:r>
        <w:rPr>
          <w:spacing w:val="1"/>
          <w:w w:val="105"/>
        </w:rPr>
        <w:t xml:space="preserve"> </w:t>
      </w:r>
      <w:r>
        <w:rPr>
          <w:w w:val="105"/>
        </w:rPr>
        <w:t>блем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(при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необходимости)</w:t>
      </w:r>
      <w:r>
        <w:rPr>
          <w:spacing w:val="33"/>
          <w:w w:val="105"/>
        </w:rPr>
        <w:t xml:space="preserve"> </w:t>
      </w:r>
      <w:r>
        <w:rPr>
          <w:w w:val="105"/>
        </w:rPr>
        <w:t>внешних</w:t>
      </w:r>
      <w:r>
        <w:rPr>
          <w:spacing w:val="33"/>
          <w:w w:val="105"/>
        </w:rPr>
        <w:t xml:space="preserve"> </w:t>
      </w:r>
      <w:r>
        <w:rPr>
          <w:w w:val="105"/>
        </w:rPr>
        <w:t>экспертов,</w:t>
      </w:r>
      <w:r>
        <w:rPr>
          <w:spacing w:val="33"/>
          <w:w w:val="105"/>
        </w:rPr>
        <w:t xml:space="preserve"> </w:t>
      </w:r>
      <w:r>
        <w:rPr>
          <w:w w:val="105"/>
        </w:rPr>
        <w:t>специалистов.</w:t>
      </w:r>
    </w:p>
    <w:p w:rsidR="00E96A04" w:rsidRDefault="00944957">
      <w:pPr>
        <w:pStyle w:val="a3"/>
        <w:spacing w:before="1" w:line="249" w:lineRule="auto"/>
        <w:ind w:left="116" w:right="114"/>
      </w:pPr>
      <w:r>
        <w:rPr>
          <w:spacing w:val="-1"/>
          <w:w w:val="110"/>
        </w:rPr>
        <w:t xml:space="preserve">Планирование </w:t>
      </w:r>
      <w:r>
        <w:rPr>
          <w:w w:val="110"/>
        </w:rPr>
        <w:t>анализа воспитательного процесса включает-</w:t>
      </w:r>
      <w:r>
        <w:rPr>
          <w:spacing w:val="-46"/>
          <w:w w:val="110"/>
        </w:rPr>
        <w:t xml:space="preserve"> </w:t>
      </w:r>
      <w:r>
        <w:rPr>
          <w:w w:val="110"/>
        </w:rPr>
        <w:t>ся</w:t>
      </w:r>
      <w:r>
        <w:rPr>
          <w:spacing w:val="19"/>
          <w:w w:val="110"/>
        </w:rPr>
        <w:t xml:space="preserve"> </w:t>
      </w:r>
      <w:r>
        <w:rPr>
          <w:w w:val="110"/>
        </w:rPr>
        <w:t>в</w:t>
      </w:r>
      <w:r>
        <w:rPr>
          <w:spacing w:val="19"/>
          <w:w w:val="110"/>
        </w:rPr>
        <w:t xml:space="preserve"> </w:t>
      </w:r>
      <w:r>
        <w:rPr>
          <w:w w:val="110"/>
        </w:rPr>
        <w:t>календарный</w:t>
      </w:r>
      <w:r>
        <w:rPr>
          <w:spacing w:val="19"/>
          <w:w w:val="110"/>
        </w:rPr>
        <w:t xml:space="preserve"> </w:t>
      </w:r>
      <w:r>
        <w:rPr>
          <w:w w:val="110"/>
        </w:rPr>
        <w:t>план</w:t>
      </w:r>
      <w:r>
        <w:rPr>
          <w:spacing w:val="19"/>
          <w:w w:val="110"/>
        </w:rPr>
        <w:t xml:space="preserve"> </w:t>
      </w:r>
      <w:r>
        <w:rPr>
          <w:w w:val="110"/>
        </w:rPr>
        <w:t>воспитательной</w:t>
      </w:r>
      <w:r>
        <w:rPr>
          <w:spacing w:val="20"/>
          <w:w w:val="110"/>
        </w:rPr>
        <w:t xml:space="preserve"> </w:t>
      </w:r>
      <w:r>
        <w:rPr>
          <w:w w:val="110"/>
        </w:rPr>
        <w:t>работы.</w:t>
      </w:r>
    </w:p>
    <w:p w:rsidR="00E96A04" w:rsidRDefault="00944957">
      <w:pPr>
        <w:pStyle w:val="a3"/>
        <w:spacing w:before="67"/>
        <w:ind w:left="343" w:right="0" w:firstLine="0"/>
      </w:pPr>
      <w:r>
        <w:rPr>
          <w:w w:val="105"/>
        </w:rPr>
        <w:t xml:space="preserve">Основные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принципы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самоанализа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воспитательной 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работы:</w:t>
      </w:r>
    </w:p>
    <w:p w:rsidR="00E96A04" w:rsidRDefault="00944957">
      <w:pPr>
        <w:pStyle w:val="a3"/>
        <w:spacing w:before="7" w:line="247" w:lineRule="auto"/>
        <w:ind w:left="343" w:right="115" w:hanging="227"/>
      </w:pPr>
      <w:r>
        <w:rPr>
          <w:w w:val="110"/>
        </w:rPr>
        <w:t>—взаимное уважение всех участников образовательных отно-</w:t>
      </w:r>
      <w:r>
        <w:rPr>
          <w:spacing w:val="1"/>
          <w:w w:val="110"/>
        </w:rPr>
        <w:t xml:space="preserve"> </w:t>
      </w:r>
      <w:r>
        <w:rPr>
          <w:w w:val="110"/>
        </w:rPr>
        <w:t>шений;</w:t>
      </w:r>
    </w:p>
    <w:p w:rsidR="00E96A04" w:rsidRDefault="00944957">
      <w:pPr>
        <w:pStyle w:val="a3"/>
        <w:spacing w:before="1" w:line="247" w:lineRule="auto"/>
        <w:ind w:left="343" w:right="114" w:hanging="227"/>
      </w:pPr>
      <w:r>
        <w:rPr>
          <w:spacing w:val="-1"/>
          <w:w w:val="110"/>
        </w:rPr>
        <w:t xml:space="preserve">—приоритет анализа сущностных </w:t>
      </w:r>
      <w:r>
        <w:rPr>
          <w:w w:val="110"/>
        </w:rPr>
        <w:t>сторон воспитания ориенти-</w:t>
      </w:r>
      <w:r>
        <w:rPr>
          <w:spacing w:val="-46"/>
          <w:w w:val="110"/>
        </w:rPr>
        <w:t xml:space="preserve"> </w:t>
      </w:r>
      <w:r>
        <w:rPr>
          <w:w w:val="110"/>
        </w:rPr>
        <w:t>рует на изучение прежде всего не количественных, а каче-</w:t>
      </w:r>
      <w:r>
        <w:rPr>
          <w:spacing w:val="1"/>
          <w:w w:val="110"/>
        </w:rPr>
        <w:t xml:space="preserve"> </w:t>
      </w:r>
      <w:r>
        <w:rPr>
          <w:w w:val="110"/>
        </w:rPr>
        <w:t>ственных показателей, таких как сохранение уклада обще-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организации,</w:t>
      </w:r>
      <w:r>
        <w:rPr>
          <w:spacing w:val="1"/>
          <w:w w:val="110"/>
        </w:rPr>
        <w:t xml:space="preserve"> </w:t>
      </w:r>
      <w:r>
        <w:rPr>
          <w:w w:val="110"/>
        </w:rPr>
        <w:t>качество</w:t>
      </w:r>
      <w:r>
        <w:rPr>
          <w:spacing w:val="1"/>
          <w:w w:val="110"/>
        </w:rPr>
        <w:t xml:space="preserve"> </w:t>
      </w:r>
      <w:r>
        <w:rPr>
          <w:w w:val="110"/>
        </w:rPr>
        <w:t>воспитывающей</w:t>
      </w:r>
      <w:r>
        <w:rPr>
          <w:spacing w:val="1"/>
          <w:w w:val="110"/>
        </w:rPr>
        <w:t xml:space="preserve"> </w:t>
      </w:r>
      <w:r>
        <w:rPr>
          <w:w w:val="110"/>
        </w:rPr>
        <w:t>среды, содержание и разнообразие деятельности, стиль об-</w:t>
      </w:r>
      <w:r>
        <w:rPr>
          <w:spacing w:val="1"/>
          <w:w w:val="110"/>
        </w:rPr>
        <w:t xml:space="preserve"> </w:t>
      </w:r>
      <w:r>
        <w:rPr>
          <w:w w:val="110"/>
        </w:rPr>
        <w:t>щения, отношений между педагогами, обучающимися и ро-</w:t>
      </w:r>
      <w:r>
        <w:rPr>
          <w:spacing w:val="1"/>
          <w:w w:val="110"/>
        </w:rPr>
        <w:t xml:space="preserve"> </w:t>
      </w:r>
      <w:r>
        <w:rPr>
          <w:w w:val="110"/>
        </w:rPr>
        <w:t>дителями;</w:t>
      </w:r>
    </w:p>
    <w:p w:rsidR="00E96A04" w:rsidRDefault="00944957">
      <w:pPr>
        <w:pStyle w:val="a3"/>
        <w:spacing w:before="4" w:line="247" w:lineRule="auto"/>
        <w:ind w:left="343" w:right="114" w:hanging="227"/>
      </w:pPr>
      <w:r>
        <w:rPr>
          <w:w w:val="105"/>
        </w:rPr>
        <w:t>—развивающий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осуществляемого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  ориентиру-</w:t>
      </w:r>
      <w:r>
        <w:rPr>
          <w:spacing w:val="-44"/>
          <w:w w:val="105"/>
        </w:rPr>
        <w:t xml:space="preserve"> </w:t>
      </w:r>
      <w:r>
        <w:rPr>
          <w:w w:val="105"/>
        </w:rPr>
        <w:t>ет на использование его результатов для совершенствования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(знания и сохранения в работе цели и задач воспитания, уме-</w:t>
      </w:r>
      <w:r>
        <w:rPr>
          <w:spacing w:val="1"/>
          <w:w w:val="105"/>
        </w:rPr>
        <w:t xml:space="preserve"> </w:t>
      </w:r>
      <w:r>
        <w:rPr>
          <w:w w:val="105"/>
        </w:rPr>
        <w:t>лого планирования воспитательной работы, адекватного под-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бора </w:t>
      </w:r>
      <w:r>
        <w:rPr>
          <w:spacing w:val="1"/>
          <w:w w:val="105"/>
        </w:rPr>
        <w:t xml:space="preserve"> </w:t>
      </w:r>
      <w:r>
        <w:rPr>
          <w:w w:val="105"/>
        </w:rPr>
        <w:t>видов,   форм   и   содержания   совместной   деятельности</w:t>
      </w:r>
      <w:r>
        <w:rPr>
          <w:spacing w:val="-44"/>
          <w:w w:val="105"/>
        </w:rPr>
        <w:t xml:space="preserve"> </w:t>
      </w:r>
      <w:r>
        <w:rPr>
          <w:w w:val="105"/>
        </w:rPr>
        <w:t>с</w:t>
      </w:r>
      <w:r>
        <w:rPr>
          <w:spacing w:val="6"/>
          <w:w w:val="105"/>
        </w:rPr>
        <w:t xml:space="preserve"> </w:t>
      </w:r>
      <w:r>
        <w:rPr>
          <w:w w:val="105"/>
        </w:rPr>
        <w:t>обучающимися,</w:t>
      </w:r>
      <w:r>
        <w:rPr>
          <w:spacing w:val="6"/>
          <w:w w:val="105"/>
        </w:rPr>
        <w:t xml:space="preserve"> </w:t>
      </w:r>
      <w:r>
        <w:rPr>
          <w:w w:val="105"/>
        </w:rPr>
        <w:t>коллегами,</w:t>
      </w:r>
      <w:r>
        <w:rPr>
          <w:spacing w:val="6"/>
          <w:w w:val="105"/>
        </w:rPr>
        <w:t xml:space="preserve"> </w:t>
      </w:r>
      <w:r>
        <w:rPr>
          <w:w w:val="105"/>
        </w:rPr>
        <w:t>социальными</w:t>
      </w:r>
      <w:r>
        <w:rPr>
          <w:spacing w:val="6"/>
          <w:w w:val="105"/>
        </w:rPr>
        <w:t xml:space="preserve"> </w:t>
      </w:r>
      <w:r>
        <w:rPr>
          <w:w w:val="105"/>
        </w:rPr>
        <w:t>партнёрами);</w:t>
      </w:r>
    </w:p>
    <w:p w:rsidR="00E96A04" w:rsidRDefault="00944957">
      <w:pPr>
        <w:pStyle w:val="a3"/>
        <w:spacing w:before="3" w:line="247" w:lineRule="auto"/>
        <w:ind w:left="343" w:right="111" w:hanging="227"/>
      </w:pPr>
      <w:r>
        <w:rPr>
          <w:w w:val="105"/>
        </w:rPr>
        <w:t>—распределённая  ответственность  за  результаты  личностно-</w:t>
      </w:r>
      <w:r>
        <w:rPr>
          <w:spacing w:val="1"/>
          <w:w w:val="105"/>
        </w:rPr>
        <w:t xml:space="preserve"> </w:t>
      </w:r>
      <w:r>
        <w:rPr>
          <w:w w:val="105"/>
        </w:rPr>
        <w:t>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ориентирует  на  понимание  того,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организован-</w:t>
      </w:r>
      <w:r>
        <w:rPr>
          <w:spacing w:val="-44"/>
          <w:w w:val="105"/>
        </w:rPr>
        <w:t xml:space="preserve"> </w:t>
      </w:r>
      <w:r>
        <w:rPr>
          <w:w w:val="105"/>
        </w:rPr>
        <w:t>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общеобразова-</w:t>
      </w:r>
      <w:r>
        <w:rPr>
          <w:spacing w:val="-44"/>
          <w:w w:val="105"/>
        </w:rPr>
        <w:t xml:space="preserve"> </w:t>
      </w:r>
      <w:r>
        <w:rPr>
          <w:w w:val="105"/>
        </w:rPr>
        <w:t>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наряду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социаль-</w:t>
      </w:r>
      <w:r>
        <w:rPr>
          <w:spacing w:val="1"/>
          <w:w w:val="105"/>
        </w:rPr>
        <w:t xml:space="preserve"> </w:t>
      </w:r>
      <w:r>
        <w:rPr>
          <w:w w:val="105"/>
        </w:rPr>
        <w:t>ными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институтами,</w:t>
      </w:r>
      <w:r>
        <w:rPr>
          <w:spacing w:val="1"/>
          <w:w w:val="105"/>
        </w:rPr>
        <w:t xml:space="preserve"> </w:t>
      </w:r>
      <w:r>
        <w:rPr>
          <w:w w:val="105"/>
        </w:rPr>
        <w:t>так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стихийной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саморазвития.</w:t>
      </w:r>
    </w:p>
    <w:p w:rsidR="00733B20" w:rsidRDefault="00944957" w:rsidP="00733B20">
      <w:pPr>
        <w:spacing w:before="4" w:line="249" w:lineRule="auto"/>
        <w:ind w:left="116" w:right="114" w:firstLine="226"/>
        <w:jc w:val="both"/>
        <w:rPr>
          <w:spacing w:val="-46"/>
          <w:w w:val="110"/>
          <w:sz w:val="20"/>
        </w:rPr>
      </w:pPr>
      <w:r>
        <w:rPr>
          <w:w w:val="110"/>
          <w:sz w:val="20"/>
        </w:rPr>
        <w:t>Основные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направления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анализа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воспитательного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процесса</w:t>
      </w:r>
      <w:r>
        <w:rPr>
          <w:spacing w:val="-46"/>
          <w:w w:val="110"/>
          <w:sz w:val="20"/>
        </w:rPr>
        <w:t xml:space="preserve"> </w:t>
      </w:r>
      <w:r w:rsidR="00733B20">
        <w:rPr>
          <w:spacing w:val="-46"/>
          <w:w w:val="110"/>
          <w:sz w:val="20"/>
        </w:rPr>
        <w:t>.</w:t>
      </w:r>
    </w:p>
    <w:p w:rsidR="00E96A04" w:rsidRDefault="00944957" w:rsidP="00733B20">
      <w:pPr>
        <w:spacing w:before="4" w:line="249" w:lineRule="auto"/>
        <w:ind w:left="116" w:right="114" w:firstLine="226"/>
        <w:jc w:val="both"/>
        <w:rPr>
          <w:sz w:val="20"/>
        </w:rPr>
      </w:pPr>
      <w:r>
        <w:rPr>
          <w:w w:val="110"/>
          <w:sz w:val="20"/>
        </w:rPr>
        <w:t>Результаты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воспитания,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социализации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саморазвития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об-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учающихся.</w:t>
      </w:r>
    </w:p>
    <w:p w:rsidR="00E96A04" w:rsidRDefault="00944957">
      <w:pPr>
        <w:pStyle w:val="a3"/>
        <w:spacing w:before="1" w:line="247" w:lineRule="auto"/>
        <w:ind w:left="116" w:right="115"/>
      </w:pPr>
      <w:r>
        <w:rPr>
          <w:w w:val="110"/>
        </w:rPr>
        <w:t>Критерием, на основе которого осуществляется данный ана-</w:t>
      </w:r>
      <w:r>
        <w:rPr>
          <w:spacing w:val="-46"/>
          <w:w w:val="110"/>
        </w:rPr>
        <w:t xml:space="preserve"> </w:t>
      </w:r>
      <w:r>
        <w:rPr>
          <w:w w:val="110"/>
        </w:rPr>
        <w:t>лиз, является динамика личностного развития обучающихся в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каждом</w:t>
      </w:r>
      <w:r>
        <w:rPr>
          <w:spacing w:val="23"/>
          <w:w w:val="110"/>
        </w:rPr>
        <w:t xml:space="preserve"> </w:t>
      </w:r>
      <w:r>
        <w:rPr>
          <w:w w:val="110"/>
        </w:rPr>
        <w:t>классе.</w:t>
      </w:r>
    </w:p>
    <w:p w:rsidR="00E96A04" w:rsidRDefault="00944957">
      <w:pPr>
        <w:pStyle w:val="a3"/>
        <w:spacing w:before="1" w:line="247" w:lineRule="auto"/>
        <w:ind w:left="116" w:right="114"/>
      </w:pPr>
      <w:r>
        <w:rPr>
          <w:w w:val="110"/>
        </w:rPr>
        <w:t>Анализ проводится классными руководителями вместе с за-</w:t>
      </w:r>
      <w:r>
        <w:rPr>
          <w:spacing w:val="1"/>
          <w:w w:val="110"/>
        </w:rPr>
        <w:t xml:space="preserve"> </w:t>
      </w:r>
      <w:r>
        <w:rPr>
          <w:w w:val="105"/>
        </w:rPr>
        <w:t>местителем</w:t>
      </w:r>
      <w:r>
        <w:rPr>
          <w:spacing w:val="1"/>
          <w:w w:val="105"/>
        </w:rPr>
        <w:t xml:space="preserve"> </w:t>
      </w:r>
      <w:r>
        <w:rPr>
          <w:w w:val="105"/>
        </w:rPr>
        <w:t>директора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1"/>
          <w:w w:val="105"/>
        </w:rPr>
        <w:t xml:space="preserve"> </w:t>
      </w:r>
      <w:r>
        <w:rPr>
          <w:w w:val="105"/>
        </w:rPr>
        <w:t>(советником</w:t>
      </w:r>
      <w:r>
        <w:rPr>
          <w:spacing w:val="1"/>
          <w:w w:val="105"/>
        </w:rPr>
        <w:t xml:space="preserve"> </w:t>
      </w:r>
      <w:r>
        <w:rPr>
          <w:w w:val="110"/>
        </w:rPr>
        <w:t>директора</w:t>
      </w:r>
      <w:r>
        <w:rPr>
          <w:spacing w:val="-5"/>
          <w:w w:val="110"/>
        </w:rPr>
        <w:t xml:space="preserve"> </w:t>
      </w:r>
      <w:r>
        <w:rPr>
          <w:w w:val="110"/>
        </w:rPr>
        <w:t>по</w:t>
      </w:r>
      <w:r>
        <w:rPr>
          <w:spacing w:val="-5"/>
          <w:w w:val="110"/>
        </w:rPr>
        <w:t xml:space="preserve"> </w:t>
      </w:r>
      <w:r>
        <w:rPr>
          <w:w w:val="110"/>
        </w:rPr>
        <w:t>воспитанию,</w:t>
      </w:r>
      <w:r>
        <w:rPr>
          <w:spacing w:val="-5"/>
          <w:w w:val="110"/>
        </w:rPr>
        <w:t xml:space="preserve"> </w:t>
      </w:r>
      <w:r>
        <w:rPr>
          <w:w w:val="110"/>
        </w:rPr>
        <w:t>педагогом-психологом,</w:t>
      </w:r>
      <w:r>
        <w:rPr>
          <w:spacing w:val="-5"/>
          <w:w w:val="110"/>
        </w:rPr>
        <w:t xml:space="preserve"> </w:t>
      </w:r>
      <w:r>
        <w:rPr>
          <w:w w:val="110"/>
        </w:rPr>
        <w:t>социальным</w:t>
      </w:r>
      <w:r>
        <w:rPr>
          <w:spacing w:val="-46"/>
          <w:w w:val="110"/>
        </w:rPr>
        <w:t xml:space="preserve"> </w:t>
      </w:r>
      <w:r>
        <w:rPr>
          <w:w w:val="110"/>
        </w:rPr>
        <w:t>педагогом при наличии) с последующим обсуждением резуль-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татов на методическом объединении </w:t>
      </w:r>
      <w:r>
        <w:rPr>
          <w:w w:val="110"/>
        </w:rPr>
        <w:t>классных руководителей</w:t>
      </w:r>
      <w:r>
        <w:rPr>
          <w:spacing w:val="1"/>
          <w:w w:val="110"/>
        </w:rPr>
        <w:t xml:space="preserve"> </w:t>
      </w:r>
      <w:r>
        <w:rPr>
          <w:w w:val="110"/>
        </w:rPr>
        <w:t>или</w:t>
      </w:r>
      <w:r>
        <w:rPr>
          <w:spacing w:val="21"/>
          <w:w w:val="110"/>
        </w:rPr>
        <w:t xml:space="preserve"> </w:t>
      </w:r>
      <w:r>
        <w:rPr>
          <w:w w:val="110"/>
        </w:rPr>
        <w:t>педагогическом</w:t>
      </w:r>
      <w:r>
        <w:rPr>
          <w:spacing w:val="22"/>
          <w:w w:val="110"/>
        </w:rPr>
        <w:t xml:space="preserve"> </w:t>
      </w:r>
      <w:r>
        <w:rPr>
          <w:w w:val="110"/>
        </w:rPr>
        <w:t>совете.</w:t>
      </w:r>
    </w:p>
    <w:p w:rsidR="00E96A04" w:rsidRDefault="00944957">
      <w:pPr>
        <w:pStyle w:val="a3"/>
        <w:spacing w:before="3" w:line="247" w:lineRule="auto"/>
        <w:ind w:left="116" w:right="114"/>
      </w:pPr>
      <w:r>
        <w:rPr>
          <w:w w:val="110"/>
        </w:rPr>
        <w:t>Основным способом получения информации о результатах</w:t>
      </w:r>
      <w:r>
        <w:rPr>
          <w:spacing w:val="1"/>
          <w:w w:val="110"/>
        </w:rPr>
        <w:t xml:space="preserve"> </w:t>
      </w:r>
      <w:r>
        <w:rPr>
          <w:w w:val="110"/>
        </w:rPr>
        <w:t>воспитания,</w:t>
      </w:r>
      <w:r>
        <w:rPr>
          <w:spacing w:val="48"/>
          <w:w w:val="110"/>
        </w:rPr>
        <w:t xml:space="preserve"> </w:t>
      </w:r>
      <w:r>
        <w:rPr>
          <w:w w:val="110"/>
        </w:rPr>
        <w:t>социализации</w:t>
      </w:r>
      <w:r>
        <w:rPr>
          <w:spacing w:val="48"/>
          <w:w w:val="110"/>
        </w:rPr>
        <w:t xml:space="preserve"> </w:t>
      </w:r>
      <w:r>
        <w:rPr>
          <w:w w:val="110"/>
        </w:rPr>
        <w:t>и</w:t>
      </w:r>
      <w:r>
        <w:rPr>
          <w:spacing w:val="48"/>
          <w:w w:val="110"/>
        </w:rPr>
        <w:t xml:space="preserve"> </w:t>
      </w:r>
      <w:r>
        <w:rPr>
          <w:w w:val="110"/>
        </w:rPr>
        <w:t>саморазвития</w:t>
      </w:r>
      <w:r>
        <w:rPr>
          <w:spacing w:val="48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48"/>
          <w:w w:val="110"/>
        </w:rPr>
        <w:t xml:space="preserve"> </w:t>
      </w:r>
      <w:r>
        <w:rPr>
          <w:w w:val="110"/>
        </w:rPr>
        <w:t>яв-</w:t>
      </w:r>
    </w:p>
    <w:p w:rsidR="00E96A04" w:rsidRDefault="00733B20" w:rsidP="00733B20">
      <w:pPr>
        <w:spacing w:line="247" w:lineRule="auto"/>
      </w:pPr>
      <w:r>
        <w:t>г</w:t>
      </w:r>
      <w:r w:rsidR="00944957">
        <w:rPr>
          <w:w w:val="105"/>
        </w:rPr>
        <w:t>ляется педагогическое наблюдение. Внимание педагогов сосре-</w:t>
      </w:r>
      <w:r w:rsidR="00944957">
        <w:rPr>
          <w:spacing w:val="1"/>
          <w:w w:val="105"/>
        </w:rPr>
        <w:t xml:space="preserve"> </w:t>
      </w:r>
      <w:r w:rsidR="00944957">
        <w:rPr>
          <w:w w:val="110"/>
        </w:rPr>
        <w:t>доточивается</w:t>
      </w:r>
      <w:r w:rsidR="00944957">
        <w:rPr>
          <w:spacing w:val="1"/>
          <w:w w:val="110"/>
        </w:rPr>
        <w:t xml:space="preserve"> </w:t>
      </w:r>
      <w:r w:rsidR="00944957">
        <w:rPr>
          <w:w w:val="110"/>
        </w:rPr>
        <w:t>на</w:t>
      </w:r>
      <w:r w:rsidR="00944957">
        <w:rPr>
          <w:spacing w:val="1"/>
          <w:w w:val="110"/>
        </w:rPr>
        <w:t xml:space="preserve"> </w:t>
      </w:r>
      <w:r w:rsidR="00944957">
        <w:rPr>
          <w:w w:val="110"/>
        </w:rPr>
        <w:t>вопросах:</w:t>
      </w:r>
      <w:r w:rsidR="00944957">
        <w:rPr>
          <w:spacing w:val="1"/>
          <w:w w:val="110"/>
        </w:rPr>
        <w:t xml:space="preserve"> </w:t>
      </w:r>
      <w:r w:rsidR="00944957">
        <w:rPr>
          <w:w w:val="110"/>
        </w:rPr>
        <w:t>какие</w:t>
      </w:r>
      <w:r w:rsidR="00944957">
        <w:rPr>
          <w:spacing w:val="1"/>
          <w:w w:val="110"/>
        </w:rPr>
        <w:t xml:space="preserve"> </w:t>
      </w:r>
      <w:r w:rsidR="00944957">
        <w:rPr>
          <w:w w:val="110"/>
        </w:rPr>
        <w:t>проблемы,</w:t>
      </w:r>
      <w:r w:rsidR="00944957">
        <w:rPr>
          <w:spacing w:val="1"/>
          <w:w w:val="110"/>
        </w:rPr>
        <w:t xml:space="preserve"> </w:t>
      </w:r>
      <w:r w:rsidR="00944957">
        <w:rPr>
          <w:w w:val="110"/>
        </w:rPr>
        <w:t>затруднения</w:t>
      </w:r>
      <w:r w:rsidR="00944957">
        <w:rPr>
          <w:spacing w:val="1"/>
          <w:w w:val="110"/>
        </w:rPr>
        <w:t xml:space="preserve"> </w:t>
      </w:r>
      <w:r w:rsidR="00944957">
        <w:rPr>
          <w:w w:val="110"/>
        </w:rPr>
        <w:t>в</w:t>
      </w:r>
      <w:r w:rsidR="00944957">
        <w:rPr>
          <w:spacing w:val="1"/>
          <w:w w:val="110"/>
        </w:rPr>
        <w:t xml:space="preserve"> </w:t>
      </w:r>
      <w:r w:rsidR="00944957">
        <w:rPr>
          <w:w w:val="110"/>
        </w:rPr>
        <w:t>личностном</w:t>
      </w:r>
      <w:r w:rsidR="00944957">
        <w:rPr>
          <w:spacing w:val="1"/>
          <w:w w:val="110"/>
        </w:rPr>
        <w:t xml:space="preserve"> </w:t>
      </w:r>
      <w:r w:rsidR="00944957">
        <w:rPr>
          <w:w w:val="110"/>
        </w:rPr>
        <w:t>развитии</w:t>
      </w:r>
      <w:r w:rsidR="00944957">
        <w:rPr>
          <w:spacing w:val="1"/>
          <w:w w:val="110"/>
        </w:rPr>
        <w:t xml:space="preserve"> </w:t>
      </w:r>
      <w:r w:rsidR="00944957">
        <w:rPr>
          <w:w w:val="110"/>
        </w:rPr>
        <w:t>обучающихся</w:t>
      </w:r>
      <w:r w:rsidR="00944957">
        <w:rPr>
          <w:spacing w:val="1"/>
          <w:w w:val="110"/>
        </w:rPr>
        <w:t xml:space="preserve"> </w:t>
      </w:r>
      <w:r w:rsidR="00944957">
        <w:rPr>
          <w:w w:val="110"/>
        </w:rPr>
        <w:t>удалось</w:t>
      </w:r>
      <w:r w:rsidR="00944957">
        <w:rPr>
          <w:spacing w:val="1"/>
          <w:w w:val="110"/>
        </w:rPr>
        <w:t xml:space="preserve"> </w:t>
      </w:r>
      <w:r w:rsidR="00944957">
        <w:rPr>
          <w:w w:val="110"/>
        </w:rPr>
        <w:t>решить</w:t>
      </w:r>
      <w:r w:rsidR="00944957">
        <w:rPr>
          <w:spacing w:val="1"/>
          <w:w w:val="110"/>
        </w:rPr>
        <w:t xml:space="preserve"> </w:t>
      </w:r>
      <w:r w:rsidR="00944957">
        <w:rPr>
          <w:w w:val="110"/>
        </w:rPr>
        <w:t>за</w:t>
      </w:r>
      <w:r w:rsidR="00944957">
        <w:rPr>
          <w:spacing w:val="1"/>
          <w:w w:val="110"/>
        </w:rPr>
        <w:t xml:space="preserve"> </w:t>
      </w:r>
      <w:r w:rsidR="00944957">
        <w:rPr>
          <w:w w:val="110"/>
        </w:rPr>
        <w:t>про-</w:t>
      </w:r>
      <w:r w:rsidR="00944957">
        <w:rPr>
          <w:spacing w:val="1"/>
          <w:w w:val="110"/>
        </w:rPr>
        <w:t xml:space="preserve"> </w:t>
      </w:r>
      <w:r w:rsidR="00944957">
        <w:rPr>
          <w:w w:val="110"/>
        </w:rPr>
        <w:t>шедший</w:t>
      </w:r>
      <w:r w:rsidR="00944957">
        <w:rPr>
          <w:spacing w:val="37"/>
          <w:w w:val="110"/>
        </w:rPr>
        <w:t xml:space="preserve"> </w:t>
      </w:r>
      <w:r w:rsidR="00944957">
        <w:rPr>
          <w:w w:val="110"/>
        </w:rPr>
        <w:t>учебный</w:t>
      </w:r>
      <w:r w:rsidR="00944957">
        <w:rPr>
          <w:spacing w:val="38"/>
          <w:w w:val="110"/>
        </w:rPr>
        <w:t xml:space="preserve"> </w:t>
      </w:r>
      <w:r w:rsidR="00944957">
        <w:rPr>
          <w:w w:val="110"/>
        </w:rPr>
        <w:t>год;</w:t>
      </w:r>
      <w:r w:rsidR="00944957">
        <w:rPr>
          <w:spacing w:val="37"/>
          <w:w w:val="110"/>
        </w:rPr>
        <w:t xml:space="preserve"> </w:t>
      </w:r>
      <w:r w:rsidR="00944957">
        <w:rPr>
          <w:w w:val="110"/>
        </w:rPr>
        <w:t>какие</w:t>
      </w:r>
      <w:r w:rsidR="00944957">
        <w:rPr>
          <w:spacing w:val="38"/>
          <w:w w:val="110"/>
        </w:rPr>
        <w:t xml:space="preserve"> </w:t>
      </w:r>
      <w:r w:rsidR="00944957">
        <w:rPr>
          <w:w w:val="110"/>
        </w:rPr>
        <w:t>проблемы,</w:t>
      </w:r>
      <w:r w:rsidR="00944957">
        <w:rPr>
          <w:spacing w:val="38"/>
          <w:w w:val="110"/>
        </w:rPr>
        <w:t xml:space="preserve"> </w:t>
      </w:r>
      <w:r w:rsidR="00944957">
        <w:rPr>
          <w:w w:val="110"/>
        </w:rPr>
        <w:t>затруднения</w:t>
      </w:r>
      <w:r w:rsidR="00944957">
        <w:rPr>
          <w:spacing w:val="37"/>
          <w:w w:val="110"/>
        </w:rPr>
        <w:t xml:space="preserve"> </w:t>
      </w:r>
      <w:r w:rsidR="00944957">
        <w:rPr>
          <w:w w:val="110"/>
        </w:rPr>
        <w:t>решить</w:t>
      </w:r>
      <w:r w:rsidR="00944957">
        <w:rPr>
          <w:spacing w:val="-46"/>
          <w:w w:val="110"/>
        </w:rPr>
        <w:t xml:space="preserve"> </w:t>
      </w:r>
      <w:r w:rsidR="00944957">
        <w:rPr>
          <w:w w:val="110"/>
        </w:rPr>
        <w:t>не удалось и почему; какие новые проблемы, трудности поя-</w:t>
      </w:r>
      <w:r w:rsidR="00944957">
        <w:rPr>
          <w:spacing w:val="1"/>
          <w:w w:val="110"/>
        </w:rPr>
        <w:t xml:space="preserve"> </w:t>
      </w:r>
      <w:r w:rsidR="00944957">
        <w:rPr>
          <w:w w:val="110"/>
        </w:rPr>
        <w:t>вились, над чем предстоит работать педагогическому коллек-</w:t>
      </w:r>
      <w:r w:rsidR="00944957">
        <w:rPr>
          <w:spacing w:val="1"/>
          <w:w w:val="110"/>
        </w:rPr>
        <w:t xml:space="preserve"> </w:t>
      </w:r>
      <w:r w:rsidR="00944957">
        <w:rPr>
          <w:w w:val="110"/>
        </w:rPr>
        <w:t>тиву.</w:t>
      </w:r>
    </w:p>
    <w:p w:rsidR="00E96A04" w:rsidRDefault="00944957">
      <w:pPr>
        <w:pStyle w:val="a5"/>
        <w:numPr>
          <w:ilvl w:val="4"/>
          <w:numId w:val="10"/>
        </w:numPr>
        <w:tabs>
          <w:tab w:val="left" w:pos="589"/>
        </w:tabs>
        <w:spacing w:before="3" w:line="247" w:lineRule="auto"/>
        <w:ind w:left="117" w:right="114" w:firstLine="226"/>
        <w:jc w:val="both"/>
        <w:rPr>
          <w:sz w:val="20"/>
        </w:rPr>
      </w:pPr>
      <w:r>
        <w:rPr>
          <w:w w:val="105"/>
          <w:sz w:val="20"/>
        </w:rPr>
        <w:t>Состояние совместной деятельности обучающихся и взрос-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лых.</w:t>
      </w:r>
    </w:p>
    <w:p w:rsidR="00E96A04" w:rsidRDefault="00944957">
      <w:pPr>
        <w:pStyle w:val="a3"/>
        <w:spacing w:before="1" w:line="247" w:lineRule="auto"/>
        <w:ind w:left="117" w:right="114"/>
      </w:pPr>
      <w:r>
        <w:rPr>
          <w:w w:val="110"/>
        </w:rPr>
        <w:t>Критерием, на основе которого осуществляется данный ана-</w:t>
      </w:r>
      <w:r>
        <w:rPr>
          <w:spacing w:val="-46"/>
          <w:w w:val="110"/>
        </w:rPr>
        <w:t xml:space="preserve"> </w:t>
      </w:r>
      <w:r>
        <w:rPr>
          <w:w w:val="110"/>
        </w:rPr>
        <w:t>лиз, является наличие интересной, событийно насыщенной и</w:t>
      </w:r>
      <w:r>
        <w:rPr>
          <w:spacing w:val="1"/>
          <w:w w:val="110"/>
        </w:rPr>
        <w:t xml:space="preserve"> </w:t>
      </w:r>
      <w:r>
        <w:rPr>
          <w:w w:val="105"/>
        </w:rPr>
        <w:t>личностно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развивающей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 обучающих-</w:t>
      </w:r>
      <w:r>
        <w:rPr>
          <w:spacing w:val="-44"/>
          <w:w w:val="105"/>
        </w:rPr>
        <w:t xml:space="preserve"> </w:t>
      </w:r>
      <w:r>
        <w:rPr>
          <w:w w:val="110"/>
        </w:rPr>
        <w:t>ся</w:t>
      </w:r>
      <w:r>
        <w:rPr>
          <w:spacing w:val="23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взрослых.</w:t>
      </w:r>
    </w:p>
    <w:p w:rsidR="00E96A04" w:rsidRDefault="00944957">
      <w:pPr>
        <w:pStyle w:val="a3"/>
        <w:spacing w:before="2" w:line="247" w:lineRule="auto"/>
        <w:ind w:left="117" w:right="114"/>
      </w:pPr>
      <w:r>
        <w:rPr>
          <w:w w:val="105"/>
        </w:rPr>
        <w:t>Анализ проводится заместителем директора по воспитатель-</w:t>
      </w:r>
      <w:r>
        <w:rPr>
          <w:spacing w:val="1"/>
          <w:w w:val="105"/>
        </w:rPr>
        <w:t xml:space="preserve"> </w:t>
      </w:r>
      <w:r>
        <w:rPr>
          <w:w w:val="110"/>
        </w:rPr>
        <w:t>ной</w:t>
      </w:r>
      <w:r>
        <w:rPr>
          <w:spacing w:val="1"/>
          <w:w w:val="110"/>
        </w:rPr>
        <w:t xml:space="preserve"> </w:t>
      </w:r>
      <w:r>
        <w:rPr>
          <w:w w:val="110"/>
        </w:rPr>
        <w:t>работе</w:t>
      </w:r>
      <w:r>
        <w:rPr>
          <w:spacing w:val="1"/>
          <w:w w:val="110"/>
        </w:rPr>
        <w:t xml:space="preserve"> </w:t>
      </w:r>
      <w:r>
        <w:rPr>
          <w:w w:val="110"/>
        </w:rPr>
        <w:t>(советником</w:t>
      </w:r>
      <w:r>
        <w:rPr>
          <w:spacing w:val="1"/>
          <w:w w:val="110"/>
        </w:rPr>
        <w:t xml:space="preserve"> </w:t>
      </w:r>
      <w:r>
        <w:rPr>
          <w:w w:val="110"/>
        </w:rPr>
        <w:t>директора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воспитанию,</w:t>
      </w:r>
      <w:r>
        <w:rPr>
          <w:spacing w:val="1"/>
          <w:w w:val="110"/>
        </w:rPr>
        <w:t xml:space="preserve"> </w:t>
      </w:r>
      <w:r>
        <w:rPr>
          <w:w w:val="110"/>
        </w:rPr>
        <w:t>педаго-</w:t>
      </w:r>
      <w:r>
        <w:rPr>
          <w:spacing w:val="1"/>
          <w:w w:val="110"/>
        </w:rPr>
        <w:t xml:space="preserve"> </w:t>
      </w:r>
      <w:r>
        <w:rPr>
          <w:w w:val="110"/>
        </w:rPr>
        <w:t>гом-психологом, социальным педагогом при наличии), класс-</w:t>
      </w:r>
      <w:r>
        <w:rPr>
          <w:spacing w:val="1"/>
          <w:w w:val="110"/>
        </w:rPr>
        <w:t xml:space="preserve"> </w:t>
      </w:r>
      <w:r>
        <w:rPr>
          <w:w w:val="110"/>
        </w:rPr>
        <w:t>ными</w:t>
      </w:r>
      <w:r>
        <w:rPr>
          <w:spacing w:val="1"/>
          <w:w w:val="110"/>
        </w:rPr>
        <w:t xml:space="preserve"> </w:t>
      </w:r>
      <w:r>
        <w:rPr>
          <w:w w:val="110"/>
        </w:rPr>
        <w:t>руководителями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привлечением</w:t>
      </w:r>
      <w:r>
        <w:rPr>
          <w:spacing w:val="1"/>
          <w:w w:val="110"/>
        </w:rPr>
        <w:t xml:space="preserve"> </w:t>
      </w:r>
      <w:r>
        <w:rPr>
          <w:w w:val="110"/>
        </w:rPr>
        <w:t>актива</w:t>
      </w:r>
      <w:r>
        <w:rPr>
          <w:spacing w:val="1"/>
          <w:w w:val="110"/>
        </w:rPr>
        <w:t xml:space="preserve"> </w:t>
      </w:r>
      <w:r>
        <w:rPr>
          <w:w w:val="110"/>
        </w:rPr>
        <w:t>родителей</w:t>
      </w:r>
      <w:r>
        <w:rPr>
          <w:spacing w:val="1"/>
          <w:w w:val="110"/>
        </w:rPr>
        <w:t xml:space="preserve"> </w:t>
      </w:r>
      <w:r>
        <w:rPr>
          <w:w w:val="110"/>
        </w:rPr>
        <w:t>(законных представителей) обучающихся, совета обучающих-</w:t>
      </w:r>
      <w:r>
        <w:rPr>
          <w:spacing w:val="1"/>
          <w:w w:val="110"/>
        </w:rPr>
        <w:t xml:space="preserve"> </w:t>
      </w:r>
      <w:r>
        <w:rPr>
          <w:w w:val="110"/>
        </w:rPr>
        <w:t>ся. Способами получения информации о состоянии организуе-</w:t>
      </w:r>
      <w:r>
        <w:rPr>
          <w:spacing w:val="1"/>
          <w:w w:val="110"/>
        </w:rPr>
        <w:t xml:space="preserve"> </w:t>
      </w:r>
      <w:r>
        <w:rPr>
          <w:w w:val="110"/>
        </w:rPr>
        <w:t>мой совместной деятельности обучающихся и педагогических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работников могут быть анкетирования и беседы с обучающи-</w:t>
      </w:r>
      <w:r>
        <w:rPr>
          <w:spacing w:val="1"/>
          <w:w w:val="110"/>
        </w:rPr>
        <w:t xml:space="preserve"> </w:t>
      </w:r>
      <w:r>
        <w:rPr>
          <w:w w:val="110"/>
        </w:rPr>
        <w:t>мися и их родителями (законными представителями), педаго-</w:t>
      </w:r>
      <w:r>
        <w:rPr>
          <w:spacing w:val="1"/>
          <w:w w:val="110"/>
        </w:rPr>
        <w:t xml:space="preserve"> </w:t>
      </w:r>
      <w:r>
        <w:rPr>
          <w:w w:val="110"/>
        </w:rPr>
        <w:t>гическими работниками, представителями совета обучающих-</w:t>
      </w:r>
      <w:r>
        <w:rPr>
          <w:spacing w:val="-46"/>
          <w:w w:val="110"/>
        </w:rPr>
        <w:t xml:space="preserve"> </w:t>
      </w:r>
      <w:r>
        <w:rPr>
          <w:w w:val="110"/>
        </w:rPr>
        <w:t>ся.</w:t>
      </w:r>
      <w:r>
        <w:rPr>
          <w:spacing w:val="1"/>
          <w:w w:val="110"/>
        </w:rPr>
        <w:t xml:space="preserve"> </w:t>
      </w:r>
      <w:r>
        <w:rPr>
          <w:w w:val="110"/>
        </w:rPr>
        <w:t>Результаты</w:t>
      </w:r>
      <w:r>
        <w:rPr>
          <w:spacing w:val="1"/>
          <w:w w:val="110"/>
        </w:rPr>
        <w:t xml:space="preserve"> </w:t>
      </w:r>
      <w:r>
        <w:rPr>
          <w:w w:val="110"/>
        </w:rPr>
        <w:t>обсуждаются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заседании</w:t>
      </w:r>
      <w:r>
        <w:rPr>
          <w:spacing w:val="1"/>
          <w:w w:val="110"/>
        </w:rPr>
        <w:t xml:space="preserve"> </w:t>
      </w:r>
      <w:r>
        <w:rPr>
          <w:w w:val="110"/>
        </w:rPr>
        <w:t>методических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объединений классных </w:t>
      </w:r>
      <w:r>
        <w:rPr>
          <w:w w:val="110"/>
        </w:rPr>
        <w:t>руководителей или педагогическом со-</w:t>
      </w:r>
      <w:r>
        <w:rPr>
          <w:spacing w:val="-46"/>
          <w:w w:val="110"/>
        </w:rPr>
        <w:t xml:space="preserve"> </w:t>
      </w:r>
      <w:r>
        <w:rPr>
          <w:w w:val="110"/>
        </w:rPr>
        <w:t>вете.</w:t>
      </w:r>
      <w:r>
        <w:rPr>
          <w:spacing w:val="37"/>
          <w:w w:val="110"/>
        </w:rPr>
        <w:t xml:space="preserve"> </w:t>
      </w:r>
      <w:r>
        <w:rPr>
          <w:w w:val="110"/>
        </w:rPr>
        <w:t xml:space="preserve">Внимание </w:t>
      </w:r>
      <w:r>
        <w:rPr>
          <w:spacing w:val="35"/>
          <w:w w:val="110"/>
        </w:rPr>
        <w:t xml:space="preserve"> </w:t>
      </w:r>
      <w:r>
        <w:rPr>
          <w:w w:val="110"/>
        </w:rPr>
        <w:t xml:space="preserve">сосредоточивается </w:t>
      </w:r>
      <w:r>
        <w:rPr>
          <w:spacing w:val="36"/>
          <w:w w:val="110"/>
        </w:rPr>
        <w:t xml:space="preserve"> </w:t>
      </w:r>
      <w:r>
        <w:rPr>
          <w:w w:val="110"/>
        </w:rPr>
        <w:t xml:space="preserve">на </w:t>
      </w:r>
      <w:r>
        <w:rPr>
          <w:spacing w:val="36"/>
          <w:w w:val="110"/>
        </w:rPr>
        <w:t xml:space="preserve"> </w:t>
      </w:r>
      <w:r>
        <w:rPr>
          <w:w w:val="110"/>
        </w:rPr>
        <w:t xml:space="preserve">вопросах, </w:t>
      </w:r>
      <w:r>
        <w:rPr>
          <w:spacing w:val="36"/>
          <w:w w:val="110"/>
        </w:rPr>
        <w:t xml:space="preserve"> </w:t>
      </w:r>
      <w:r>
        <w:rPr>
          <w:w w:val="110"/>
        </w:rPr>
        <w:t>связанных</w:t>
      </w:r>
      <w:r>
        <w:rPr>
          <w:spacing w:val="-47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качеством</w:t>
      </w:r>
      <w:r>
        <w:rPr>
          <w:spacing w:val="1"/>
          <w:w w:val="110"/>
        </w:rPr>
        <w:t xml:space="preserve"> </w:t>
      </w:r>
      <w:r>
        <w:rPr>
          <w:w w:val="110"/>
        </w:rPr>
        <w:t>:</w:t>
      </w:r>
    </w:p>
    <w:p w:rsidR="00E96A04" w:rsidRDefault="00944957">
      <w:pPr>
        <w:pStyle w:val="a3"/>
        <w:spacing w:before="8" w:line="247" w:lineRule="auto"/>
        <w:ind w:left="343" w:right="109" w:hanging="227"/>
        <w:jc w:val="left"/>
      </w:pPr>
      <w:r>
        <w:rPr>
          <w:w w:val="105"/>
        </w:rPr>
        <w:t>—реализации</w:t>
      </w:r>
      <w:r>
        <w:rPr>
          <w:spacing w:val="37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37"/>
          <w:w w:val="105"/>
        </w:rPr>
        <w:t xml:space="preserve"> </w:t>
      </w:r>
      <w:r>
        <w:rPr>
          <w:w w:val="105"/>
        </w:rPr>
        <w:t>потенциала</w:t>
      </w:r>
      <w:r>
        <w:rPr>
          <w:spacing w:val="38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37"/>
          <w:w w:val="105"/>
        </w:rPr>
        <w:t xml:space="preserve"> </w:t>
      </w:r>
      <w:r>
        <w:rPr>
          <w:w w:val="105"/>
        </w:rPr>
        <w:t>деятельно-</w:t>
      </w:r>
      <w:r>
        <w:rPr>
          <w:spacing w:val="-43"/>
          <w:w w:val="105"/>
        </w:rPr>
        <w:t xml:space="preserve"> </w:t>
      </w:r>
      <w:r>
        <w:rPr>
          <w:w w:val="105"/>
        </w:rPr>
        <w:t>сти;</w:t>
      </w:r>
    </w:p>
    <w:p w:rsidR="00E96A04" w:rsidRDefault="00944957">
      <w:pPr>
        <w:pStyle w:val="a3"/>
        <w:spacing w:before="1"/>
        <w:ind w:left="117" w:right="0" w:firstLine="0"/>
        <w:jc w:val="left"/>
      </w:pPr>
      <w:r>
        <w:rPr>
          <w:spacing w:val="-1"/>
          <w:w w:val="110"/>
        </w:rPr>
        <w:t>—организуемой</w:t>
      </w:r>
      <w:r>
        <w:rPr>
          <w:w w:val="110"/>
        </w:rPr>
        <w:t xml:space="preserve"> внеурочной деятельности обучающихся;</w:t>
      </w:r>
    </w:p>
    <w:p w:rsidR="00E96A04" w:rsidRDefault="00944957">
      <w:pPr>
        <w:pStyle w:val="a3"/>
        <w:spacing w:before="7"/>
        <w:ind w:left="117" w:right="0" w:firstLine="0"/>
        <w:jc w:val="left"/>
      </w:pPr>
      <w:r>
        <w:rPr>
          <w:w w:val="110"/>
        </w:rPr>
        <w:t>—деятельности</w:t>
      </w:r>
      <w:r>
        <w:rPr>
          <w:spacing w:val="13"/>
          <w:w w:val="110"/>
        </w:rPr>
        <w:t xml:space="preserve"> </w:t>
      </w:r>
      <w:r>
        <w:rPr>
          <w:w w:val="110"/>
        </w:rPr>
        <w:t>классных</w:t>
      </w:r>
      <w:r>
        <w:rPr>
          <w:spacing w:val="14"/>
          <w:w w:val="110"/>
        </w:rPr>
        <w:t xml:space="preserve"> </w:t>
      </w:r>
      <w:r>
        <w:rPr>
          <w:w w:val="110"/>
        </w:rPr>
        <w:t>руководителей</w:t>
      </w:r>
      <w:r>
        <w:rPr>
          <w:spacing w:val="13"/>
          <w:w w:val="110"/>
        </w:rPr>
        <w:t xml:space="preserve"> </w:t>
      </w:r>
      <w:r>
        <w:rPr>
          <w:w w:val="110"/>
        </w:rPr>
        <w:t>и</w:t>
      </w:r>
      <w:r>
        <w:rPr>
          <w:spacing w:val="14"/>
          <w:w w:val="110"/>
        </w:rPr>
        <w:t xml:space="preserve"> </w:t>
      </w:r>
      <w:r>
        <w:rPr>
          <w:w w:val="110"/>
        </w:rPr>
        <w:t>их</w:t>
      </w:r>
      <w:r>
        <w:rPr>
          <w:spacing w:val="13"/>
          <w:w w:val="110"/>
        </w:rPr>
        <w:t xml:space="preserve"> </w:t>
      </w:r>
      <w:r>
        <w:rPr>
          <w:w w:val="110"/>
        </w:rPr>
        <w:t>классов;</w:t>
      </w:r>
    </w:p>
    <w:p w:rsidR="00E96A04" w:rsidRDefault="00944957">
      <w:pPr>
        <w:pStyle w:val="a3"/>
        <w:spacing w:before="8"/>
        <w:ind w:left="117" w:right="0" w:firstLine="0"/>
        <w:jc w:val="left"/>
      </w:pPr>
      <w:r>
        <w:rPr>
          <w:w w:val="110"/>
        </w:rPr>
        <w:t>—проводимых</w:t>
      </w:r>
      <w:r>
        <w:rPr>
          <w:spacing w:val="14"/>
          <w:w w:val="110"/>
        </w:rPr>
        <w:t xml:space="preserve"> </w:t>
      </w:r>
      <w:r>
        <w:rPr>
          <w:w w:val="110"/>
        </w:rPr>
        <w:t>общешкольных</w:t>
      </w:r>
      <w:r>
        <w:rPr>
          <w:spacing w:val="15"/>
          <w:w w:val="110"/>
        </w:rPr>
        <w:t xml:space="preserve"> </w:t>
      </w:r>
      <w:r>
        <w:rPr>
          <w:w w:val="110"/>
        </w:rPr>
        <w:t>основных</w:t>
      </w:r>
      <w:r>
        <w:rPr>
          <w:spacing w:val="15"/>
          <w:w w:val="110"/>
        </w:rPr>
        <w:t xml:space="preserve"> </w:t>
      </w:r>
      <w:r>
        <w:rPr>
          <w:w w:val="110"/>
        </w:rPr>
        <w:t>дел,</w:t>
      </w:r>
      <w:r>
        <w:rPr>
          <w:spacing w:val="15"/>
          <w:w w:val="110"/>
        </w:rPr>
        <w:t xml:space="preserve"> </w:t>
      </w:r>
      <w:r>
        <w:rPr>
          <w:w w:val="110"/>
        </w:rPr>
        <w:t>мероприятий;</w:t>
      </w:r>
    </w:p>
    <w:p w:rsidR="00E96A04" w:rsidRDefault="00944957">
      <w:pPr>
        <w:pStyle w:val="a3"/>
        <w:spacing w:before="7"/>
        <w:ind w:left="117" w:right="0" w:firstLine="0"/>
        <w:jc w:val="left"/>
      </w:pPr>
      <w:r>
        <w:rPr>
          <w:w w:val="110"/>
        </w:rPr>
        <w:t>—внешкольных</w:t>
      </w:r>
      <w:r>
        <w:rPr>
          <w:spacing w:val="15"/>
          <w:w w:val="110"/>
        </w:rPr>
        <w:t xml:space="preserve"> </w:t>
      </w:r>
      <w:r>
        <w:rPr>
          <w:w w:val="110"/>
        </w:rPr>
        <w:t>мероприятий;</w:t>
      </w:r>
    </w:p>
    <w:p w:rsidR="00E96A04" w:rsidRDefault="00944957">
      <w:pPr>
        <w:pStyle w:val="a3"/>
        <w:spacing w:before="8"/>
        <w:ind w:left="117" w:right="0" w:firstLine="0"/>
        <w:jc w:val="left"/>
      </w:pPr>
      <w:r>
        <w:rPr>
          <w:w w:val="105"/>
        </w:rPr>
        <w:lastRenderedPageBreak/>
        <w:t xml:space="preserve">—создания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поддержки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предметно-пространственной </w:t>
      </w:r>
      <w:r>
        <w:rPr>
          <w:spacing w:val="7"/>
          <w:w w:val="105"/>
        </w:rPr>
        <w:t xml:space="preserve"> </w:t>
      </w:r>
      <w:r>
        <w:rPr>
          <w:w w:val="105"/>
        </w:rPr>
        <w:t>среды;</w:t>
      </w:r>
    </w:p>
    <w:p w:rsidR="00E96A04" w:rsidRDefault="00944957">
      <w:pPr>
        <w:pStyle w:val="a3"/>
        <w:spacing w:before="7"/>
        <w:ind w:left="117" w:right="0" w:firstLine="0"/>
        <w:jc w:val="left"/>
      </w:pPr>
      <w:r>
        <w:rPr>
          <w:w w:val="105"/>
        </w:rPr>
        <w:t xml:space="preserve">—взаимодействия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с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родительским </w:t>
      </w:r>
      <w:r>
        <w:rPr>
          <w:spacing w:val="7"/>
          <w:w w:val="105"/>
        </w:rPr>
        <w:t xml:space="preserve"> </w:t>
      </w:r>
      <w:r>
        <w:rPr>
          <w:w w:val="105"/>
        </w:rPr>
        <w:t>сообществом;</w:t>
      </w:r>
    </w:p>
    <w:p w:rsidR="00E96A04" w:rsidRDefault="00944957">
      <w:pPr>
        <w:pStyle w:val="a3"/>
        <w:spacing w:before="8"/>
        <w:ind w:left="117" w:right="0" w:firstLine="0"/>
        <w:jc w:val="left"/>
      </w:pPr>
      <w:r>
        <w:rPr>
          <w:spacing w:val="-1"/>
          <w:w w:val="110"/>
        </w:rPr>
        <w:t>—деятельности</w:t>
      </w:r>
      <w:r>
        <w:rPr>
          <w:spacing w:val="1"/>
          <w:w w:val="110"/>
        </w:rPr>
        <w:t xml:space="preserve"> </w:t>
      </w:r>
      <w:r>
        <w:rPr>
          <w:w w:val="110"/>
        </w:rPr>
        <w:t>ученического</w:t>
      </w:r>
      <w:r>
        <w:rPr>
          <w:spacing w:val="1"/>
          <w:w w:val="110"/>
        </w:rPr>
        <w:t xml:space="preserve"> </w:t>
      </w:r>
      <w:r>
        <w:rPr>
          <w:w w:val="110"/>
        </w:rPr>
        <w:t>самоуправления;</w:t>
      </w:r>
    </w:p>
    <w:p w:rsidR="00E96A04" w:rsidRDefault="00944957">
      <w:pPr>
        <w:pStyle w:val="a3"/>
        <w:spacing w:before="7"/>
        <w:ind w:left="117" w:right="0" w:firstLine="0"/>
        <w:jc w:val="left"/>
      </w:pPr>
      <w:r>
        <w:rPr>
          <w:w w:val="110"/>
        </w:rPr>
        <w:t>—деятельности</w:t>
      </w:r>
      <w:r>
        <w:rPr>
          <w:spacing w:val="2"/>
          <w:w w:val="110"/>
        </w:rPr>
        <w:t xml:space="preserve"> </w:t>
      </w:r>
      <w:r>
        <w:rPr>
          <w:w w:val="110"/>
        </w:rPr>
        <w:t>по</w:t>
      </w:r>
      <w:r>
        <w:rPr>
          <w:spacing w:val="2"/>
          <w:w w:val="110"/>
        </w:rPr>
        <w:t xml:space="preserve"> </w:t>
      </w:r>
      <w:r>
        <w:rPr>
          <w:w w:val="110"/>
        </w:rPr>
        <w:t>профилактике</w:t>
      </w:r>
      <w:r>
        <w:rPr>
          <w:spacing w:val="2"/>
          <w:w w:val="110"/>
        </w:rPr>
        <w:t xml:space="preserve"> </w:t>
      </w:r>
      <w:r>
        <w:rPr>
          <w:w w:val="110"/>
        </w:rPr>
        <w:t>и</w:t>
      </w:r>
      <w:r>
        <w:rPr>
          <w:spacing w:val="3"/>
          <w:w w:val="110"/>
        </w:rPr>
        <w:t xml:space="preserve"> </w:t>
      </w:r>
      <w:r>
        <w:rPr>
          <w:w w:val="110"/>
        </w:rPr>
        <w:t>безопасности;</w:t>
      </w:r>
    </w:p>
    <w:p w:rsidR="00E96A04" w:rsidRDefault="00944957">
      <w:pPr>
        <w:pStyle w:val="a3"/>
        <w:spacing w:before="8"/>
        <w:ind w:left="117" w:right="0" w:firstLine="0"/>
        <w:jc w:val="left"/>
      </w:pPr>
      <w:r>
        <w:rPr>
          <w:w w:val="105"/>
        </w:rPr>
        <w:t xml:space="preserve">—реализации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потенциала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социального </w:t>
      </w:r>
      <w:r>
        <w:rPr>
          <w:spacing w:val="16"/>
          <w:w w:val="105"/>
        </w:rPr>
        <w:t xml:space="preserve"> </w:t>
      </w:r>
      <w:r>
        <w:rPr>
          <w:w w:val="105"/>
        </w:rPr>
        <w:t>партнёрства;</w:t>
      </w:r>
    </w:p>
    <w:p w:rsidR="00E96A04" w:rsidRDefault="00944957">
      <w:pPr>
        <w:pStyle w:val="a3"/>
        <w:spacing w:before="8"/>
        <w:ind w:left="117" w:right="0" w:firstLine="0"/>
        <w:jc w:val="left"/>
      </w:pPr>
      <w:r>
        <w:rPr>
          <w:w w:val="110"/>
        </w:rPr>
        <w:t>—деятельности</w:t>
      </w:r>
      <w:r>
        <w:rPr>
          <w:spacing w:val="4"/>
          <w:w w:val="110"/>
        </w:rPr>
        <w:t xml:space="preserve"> </w:t>
      </w:r>
      <w:r>
        <w:rPr>
          <w:w w:val="110"/>
        </w:rPr>
        <w:t>по</w:t>
      </w:r>
      <w:r>
        <w:rPr>
          <w:spacing w:val="4"/>
          <w:w w:val="110"/>
        </w:rPr>
        <w:t xml:space="preserve"> </w:t>
      </w:r>
      <w:r>
        <w:rPr>
          <w:w w:val="110"/>
        </w:rPr>
        <w:t>профориентации</w:t>
      </w:r>
      <w:r>
        <w:rPr>
          <w:spacing w:val="4"/>
          <w:w w:val="110"/>
        </w:rPr>
        <w:t xml:space="preserve"> </w:t>
      </w:r>
      <w:r>
        <w:rPr>
          <w:w w:val="110"/>
        </w:rPr>
        <w:t>обучающихся;</w:t>
      </w:r>
    </w:p>
    <w:p w:rsidR="00733B20" w:rsidRDefault="00944957" w:rsidP="00733B20">
      <w:pPr>
        <w:spacing w:before="7" w:line="252" w:lineRule="auto"/>
        <w:ind w:left="343" w:right="115" w:hanging="227"/>
        <w:rPr>
          <w:rFonts w:ascii="Times New Roman" w:hAnsi="Times New Roman"/>
          <w:i/>
          <w:spacing w:val="40"/>
          <w:w w:val="120"/>
          <w:sz w:val="20"/>
        </w:rPr>
      </w:pPr>
      <w:r>
        <w:rPr>
          <w:w w:val="120"/>
          <w:sz w:val="20"/>
        </w:rPr>
        <w:t>—</w:t>
      </w:r>
      <w:r>
        <w:rPr>
          <w:rFonts w:ascii="Times New Roman" w:hAnsi="Times New Roman"/>
          <w:i/>
          <w:w w:val="120"/>
          <w:sz w:val="20"/>
        </w:rPr>
        <w:t>и</w:t>
      </w:r>
      <w:r>
        <w:rPr>
          <w:rFonts w:ascii="Times New Roman" w:hAnsi="Times New Roman"/>
          <w:i/>
          <w:spacing w:val="4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 xml:space="preserve">т. </w:t>
      </w:r>
      <w:r>
        <w:rPr>
          <w:rFonts w:ascii="Times New Roman" w:hAnsi="Times New Roman"/>
          <w:i/>
          <w:spacing w:val="40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 xml:space="preserve">д. </w:t>
      </w:r>
      <w:r>
        <w:rPr>
          <w:rFonts w:ascii="Times New Roman" w:hAnsi="Times New Roman"/>
          <w:i/>
          <w:spacing w:val="40"/>
          <w:w w:val="120"/>
          <w:sz w:val="20"/>
        </w:rPr>
        <w:t xml:space="preserve"> </w:t>
      </w:r>
    </w:p>
    <w:p w:rsidR="00E96A04" w:rsidRDefault="00944957" w:rsidP="00733B20">
      <w:pPr>
        <w:spacing w:before="7" w:line="252" w:lineRule="auto"/>
        <w:ind w:left="343" w:right="115" w:hanging="227"/>
      </w:pPr>
      <w:r>
        <w:rPr>
          <w:w w:val="110"/>
        </w:rPr>
        <w:t>Итогом</w:t>
      </w:r>
      <w:r>
        <w:rPr>
          <w:spacing w:val="1"/>
          <w:w w:val="110"/>
        </w:rPr>
        <w:t xml:space="preserve"> </w:t>
      </w:r>
      <w:r>
        <w:rPr>
          <w:w w:val="110"/>
        </w:rPr>
        <w:t>самоанализа</w:t>
      </w:r>
      <w:r>
        <w:rPr>
          <w:spacing w:val="1"/>
          <w:w w:val="110"/>
        </w:rPr>
        <w:t xml:space="preserve"> </w:t>
      </w:r>
      <w:r>
        <w:rPr>
          <w:w w:val="110"/>
        </w:rPr>
        <w:t>является</w:t>
      </w:r>
      <w:r>
        <w:rPr>
          <w:spacing w:val="1"/>
          <w:w w:val="110"/>
        </w:rPr>
        <w:t xml:space="preserve"> </w:t>
      </w:r>
      <w:r>
        <w:rPr>
          <w:w w:val="110"/>
        </w:rPr>
        <w:t>перечень</w:t>
      </w:r>
      <w:r>
        <w:rPr>
          <w:spacing w:val="1"/>
          <w:w w:val="110"/>
        </w:rPr>
        <w:t xml:space="preserve"> </w:t>
      </w:r>
      <w:r>
        <w:rPr>
          <w:w w:val="110"/>
        </w:rPr>
        <w:t>выявленных</w:t>
      </w:r>
      <w:r>
        <w:rPr>
          <w:spacing w:val="1"/>
          <w:w w:val="110"/>
        </w:rPr>
        <w:t xml:space="preserve"> </w:t>
      </w:r>
      <w:r w:rsidR="00733B20">
        <w:rPr>
          <w:w w:val="110"/>
        </w:rPr>
        <w:t>про</w:t>
      </w:r>
      <w:r>
        <w:rPr>
          <w:w w:val="110"/>
        </w:rPr>
        <w:t>блем, над решением которы</w:t>
      </w:r>
      <w:r w:rsidR="00733B20">
        <w:rPr>
          <w:w w:val="110"/>
        </w:rPr>
        <w:t>х предстоит работать педагогическо</w:t>
      </w:r>
      <w:r>
        <w:rPr>
          <w:w w:val="110"/>
        </w:rPr>
        <w:t>му</w:t>
      </w:r>
      <w:r>
        <w:rPr>
          <w:spacing w:val="22"/>
          <w:w w:val="110"/>
        </w:rPr>
        <w:t xml:space="preserve"> </w:t>
      </w:r>
      <w:r>
        <w:rPr>
          <w:w w:val="110"/>
        </w:rPr>
        <w:t>коллективу.</w:t>
      </w:r>
    </w:p>
    <w:p w:rsidR="00E96A04" w:rsidRDefault="00944957">
      <w:pPr>
        <w:pStyle w:val="a3"/>
        <w:spacing w:before="5" w:line="242" w:lineRule="auto"/>
        <w:ind w:left="116" w:right="114"/>
      </w:pPr>
      <w:r>
        <w:rPr>
          <w:w w:val="105"/>
        </w:rPr>
        <w:t>Итоги</w:t>
      </w:r>
      <w:r>
        <w:rPr>
          <w:spacing w:val="29"/>
          <w:w w:val="105"/>
        </w:rPr>
        <w:t xml:space="preserve"> </w:t>
      </w:r>
      <w:r>
        <w:rPr>
          <w:w w:val="105"/>
        </w:rPr>
        <w:t>самоанализа</w:t>
      </w:r>
      <w:r>
        <w:rPr>
          <w:spacing w:val="29"/>
          <w:w w:val="105"/>
        </w:rPr>
        <w:t xml:space="preserve"> </w:t>
      </w:r>
      <w:r>
        <w:rPr>
          <w:w w:val="105"/>
        </w:rPr>
        <w:t>оформляются</w:t>
      </w:r>
      <w:r>
        <w:rPr>
          <w:spacing w:val="29"/>
          <w:w w:val="105"/>
        </w:rPr>
        <w:t xml:space="preserve"> </w:t>
      </w:r>
      <w:r>
        <w:rPr>
          <w:w w:val="105"/>
        </w:rPr>
        <w:t>в</w:t>
      </w:r>
      <w:r>
        <w:rPr>
          <w:spacing w:val="29"/>
          <w:w w:val="105"/>
        </w:rPr>
        <w:t xml:space="preserve"> </w:t>
      </w:r>
      <w:r>
        <w:rPr>
          <w:w w:val="105"/>
        </w:rPr>
        <w:t>виде</w:t>
      </w:r>
      <w:r>
        <w:rPr>
          <w:spacing w:val="30"/>
          <w:w w:val="105"/>
        </w:rPr>
        <w:t xml:space="preserve"> </w:t>
      </w:r>
      <w:r>
        <w:rPr>
          <w:w w:val="105"/>
        </w:rPr>
        <w:t>отчёта,</w:t>
      </w:r>
      <w:r>
        <w:rPr>
          <w:spacing w:val="29"/>
          <w:w w:val="105"/>
        </w:rPr>
        <w:t xml:space="preserve"> </w:t>
      </w:r>
      <w:r>
        <w:rPr>
          <w:w w:val="105"/>
        </w:rPr>
        <w:t>составляемо-</w:t>
      </w:r>
      <w:r>
        <w:rPr>
          <w:spacing w:val="-44"/>
          <w:w w:val="105"/>
        </w:rPr>
        <w:t xml:space="preserve"> </w:t>
      </w:r>
      <w:r>
        <w:rPr>
          <w:w w:val="105"/>
        </w:rPr>
        <w:t>го заместителем директора по воспитательной работе (совмест-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советником</w:t>
      </w:r>
      <w:r>
        <w:rPr>
          <w:spacing w:val="1"/>
          <w:w w:val="105"/>
        </w:rPr>
        <w:t xml:space="preserve"> </w:t>
      </w:r>
      <w:r>
        <w:rPr>
          <w:w w:val="105"/>
        </w:rPr>
        <w:t>директора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44"/>
          <w:w w:val="105"/>
        </w:rPr>
        <w:t xml:space="preserve"> </w:t>
      </w:r>
      <w:r>
        <w:rPr>
          <w:w w:val="105"/>
        </w:rPr>
        <w:t>наличии) в конце учебного года, рассматриваются и утвержда-</w:t>
      </w:r>
      <w:r>
        <w:rPr>
          <w:spacing w:val="1"/>
          <w:w w:val="105"/>
        </w:rPr>
        <w:t xml:space="preserve"> </w:t>
      </w:r>
      <w:r>
        <w:rPr>
          <w:w w:val="105"/>
        </w:rPr>
        <w:t>ются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советом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иным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коллегиальным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орга-</w:t>
      </w:r>
      <w:r>
        <w:rPr>
          <w:spacing w:val="1"/>
          <w:w w:val="105"/>
        </w:rPr>
        <w:t xml:space="preserve"> </w:t>
      </w:r>
      <w:r>
        <w:rPr>
          <w:w w:val="105"/>
        </w:rPr>
        <w:t>ном</w:t>
      </w:r>
      <w:r>
        <w:rPr>
          <w:spacing w:val="32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32"/>
          <w:w w:val="105"/>
        </w:rPr>
        <w:t xml:space="preserve"> </w:t>
      </w:r>
      <w:r>
        <w:rPr>
          <w:w w:val="105"/>
        </w:rPr>
        <w:t>в</w:t>
      </w:r>
      <w:r>
        <w:rPr>
          <w:spacing w:val="32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32"/>
          <w:w w:val="105"/>
        </w:rPr>
        <w:t xml:space="preserve"> </w:t>
      </w:r>
      <w:r>
        <w:rPr>
          <w:w w:val="105"/>
        </w:rPr>
        <w:t>организации.</w:t>
      </w:r>
    </w:p>
    <w:p w:rsidR="00E96A04" w:rsidRDefault="001578DE">
      <w:pPr>
        <w:pStyle w:val="1"/>
        <w:numPr>
          <w:ilvl w:val="4"/>
          <w:numId w:val="10"/>
        </w:numPr>
        <w:tabs>
          <w:tab w:val="left" w:pos="396"/>
        </w:tabs>
        <w:ind w:left="395" w:hanging="278"/>
        <w:jc w:val="left"/>
      </w:pPr>
      <w:r>
        <w:pict>
          <v:shape id="_x0000_s1045" style="position:absolute;left:0;text-align:left;margin-left:36.85pt;margin-top:20.8pt;width:317.5pt;height:.1pt;z-index:-15630336;mso-wrap-distance-left:0;mso-wrap-distance-right:0;mso-position-horizontal-relative:page" coordorigin="737,416" coordsize="6350,0" path="m737,416r6350,e" filled="f" strokeweight=".5pt">
            <v:path arrowok="t"/>
            <w10:wrap type="topAndBottom" anchorx="page"/>
          </v:shape>
        </w:pict>
      </w:r>
      <w:r w:rsidR="00944957">
        <w:rPr>
          <w:w w:val="80"/>
        </w:rPr>
        <w:t>ОРГАНИЗАЦИОННЫЙ</w:t>
      </w:r>
      <w:r w:rsidR="00944957">
        <w:rPr>
          <w:spacing w:val="44"/>
        </w:rPr>
        <w:t xml:space="preserve"> </w:t>
      </w:r>
      <w:r w:rsidR="00944957">
        <w:rPr>
          <w:w w:val="80"/>
        </w:rPr>
        <w:t>РАЗДЕЛ</w:t>
      </w:r>
    </w:p>
    <w:p w:rsidR="00E96A04" w:rsidRDefault="00944957">
      <w:pPr>
        <w:pStyle w:val="3"/>
        <w:numPr>
          <w:ilvl w:val="5"/>
          <w:numId w:val="10"/>
        </w:numPr>
        <w:tabs>
          <w:tab w:val="left" w:pos="532"/>
        </w:tabs>
        <w:spacing w:before="201" w:line="230" w:lineRule="auto"/>
        <w:ind w:right="2865" w:firstLine="0"/>
      </w:pPr>
      <w:r>
        <w:t>ПРИМЕРНЫЙ УЧЕБНЫЙ ПЛАН</w:t>
      </w:r>
      <w:r>
        <w:rPr>
          <w:spacing w:val="1"/>
        </w:rPr>
        <w:t xml:space="preserve"> </w:t>
      </w:r>
      <w:r>
        <w:rPr>
          <w:w w:val="90"/>
        </w:rPr>
        <w:t>НАЧАЛЬНОГО</w:t>
      </w:r>
      <w:r>
        <w:rPr>
          <w:spacing w:val="9"/>
          <w:w w:val="90"/>
        </w:rPr>
        <w:t xml:space="preserve"> </w:t>
      </w:r>
      <w:r>
        <w:rPr>
          <w:w w:val="90"/>
        </w:rPr>
        <w:t>ОБЩЕГО</w:t>
      </w:r>
      <w:r>
        <w:rPr>
          <w:spacing w:val="9"/>
          <w:w w:val="90"/>
        </w:rPr>
        <w:t xml:space="preserve"> </w:t>
      </w:r>
      <w:r>
        <w:rPr>
          <w:w w:val="90"/>
        </w:rPr>
        <w:t>ОБРАЗОВАНИЯ</w:t>
      </w:r>
    </w:p>
    <w:p w:rsidR="00E96A04" w:rsidRDefault="00944957">
      <w:pPr>
        <w:pStyle w:val="a3"/>
        <w:spacing w:before="69" w:line="252" w:lineRule="auto"/>
        <w:ind w:left="116" w:right="114"/>
      </w:pPr>
      <w:r>
        <w:rPr>
          <w:w w:val="105"/>
        </w:rPr>
        <w:t>Примерный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  </w:t>
      </w:r>
      <w:r w:rsidR="00733B20">
        <w:rPr>
          <w:w w:val="105"/>
        </w:rPr>
        <w:t>начально</w:t>
      </w:r>
      <w:r>
        <w:rPr>
          <w:w w:val="105"/>
        </w:rPr>
        <w:t>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Примерный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план),</w:t>
      </w:r>
      <w:r>
        <w:rPr>
          <w:spacing w:val="1"/>
          <w:w w:val="105"/>
        </w:rPr>
        <w:t xml:space="preserve"> </w:t>
      </w:r>
      <w:r>
        <w:rPr>
          <w:w w:val="105"/>
        </w:rPr>
        <w:t>фиксирует</w:t>
      </w:r>
      <w:r>
        <w:rPr>
          <w:spacing w:val="1"/>
          <w:w w:val="105"/>
        </w:rPr>
        <w:t xml:space="preserve"> </w:t>
      </w:r>
      <w:r>
        <w:rPr>
          <w:w w:val="105"/>
        </w:rPr>
        <w:t>общий</w:t>
      </w:r>
      <w:r>
        <w:rPr>
          <w:spacing w:val="1"/>
          <w:w w:val="105"/>
        </w:rPr>
        <w:t xml:space="preserve"> </w:t>
      </w:r>
      <w:r>
        <w:rPr>
          <w:w w:val="105"/>
        </w:rPr>
        <w:t>объём</w:t>
      </w:r>
      <w:r>
        <w:rPr>
          <w:spacing w:val="1"/>
          <w:w w:val="105"/>
        </w:rPr>
        <w:t xml:space="preserve"> </w:t>
      </w:r>
      <w:r>
        <w:rPr>
          <w:w w:val="105"/>
        </w:rPr>
        <w:t>нагрузки,</w:t>
      </w:r>
      <w:r>
        <w:rPr>
          <w:spacing w:val="1"/>
          <w:w w:val="105"/>
        </w:rPr>
        <w:t xml:space="preserve"> </w:t>
      </w:r>
      <w:r>
        <w:rPr>
          <w:w w:val="105"/>
        </w:rPr>
        <w:t>максимальный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объём</w:t>
      </w:r>
      <w:r>
        <w:rPr>
          <w:spacing w:val="1"/>
          <w:w w:val="105"/>
        </w:rPr>
        <w:t xml:space="preserve"> </w:t>
      </w:r>
      <w:r w:rsidR="00733B20">
        <w:rPr>
          <w:w w:val="105"/>
        </w:rPr>
        <w:t>ауди</w:t>
      </w:r>
      <w:r>
        <w:rPr>
          <w:w w:val="105"/>
        </w:rPr>
        <w:t>торной нагрузки обучающихся, состав и структуру 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областей, распределяет учебн</w:t>
      </w:r>
      <w:r w:rsidR="00733B20">
        <w:rPr>
          <w:w w:val="105"/>
        </w:rPr>
        <w:t>ое время, отводимое на их освое</w:t>
      </w:r>
      <w:r>
        <w:rPr>
          <w:w w:val="105"/>
        </w:rPr>
        <w:t>ние</w:t>
      </w:r>
      <w:r>
        <w:rPr>
          <w:spacing w:val="27"/>
          <w:w w:val="105"/>
        </w:rPr>
        <w:t xml:space="preserve"> </w:t>
      </w:r>
      <w:r>
        <w:rPr>
          <w:w w:val="105"/>
        </w:rPr>
        <w:t>по</w:t>
      </w:r>
      <w:r>
        <w:rPr>
          <w:spacing w:val="28"/>
          <w:w w:val="105"/>
        </w:rPr>
        <w:t xml:space="preserve"> </w:t>
      </w:r>
      <w:r>
        <w:rPr>
          <w:w w:val="105"/>
        </w:rPr>
        <w:t>классам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28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27"/>
          <w:w w:val="105"/>
        </w:rPr>
        <w:t xml:space="preserve"> </w:t>
      </w:r>
      <w:r>
        <w:rPr>
          <w:w w:val="105"/>
        </w:rPr>
        <w:t>предметам.</w:t>
      </w:r>
    </w:p>
    <w:p w:rsidR="00E96A04" w:rsidRDefault="00944957">
      <w:pPr>
        <w:pStyle w:val="a3"/>
        <w:spacing w:line="252" w:lineRule="auto"/>
        <w:ind w:left="116" w:right="114"/>
      </w:pPr>
      <w:r>
        <w:rPr>
          <w:w w:val="110"/>
        </w:rPr>
        <w:t>Примерный учебный план определяет общие рамки прини-</w:t>
      </w:r>
      <w:r>
        <w:rPr>
          <w:spacing w:val="1"/>
          <w:w w:val="110"/>
        </w:rPr>
        <w:t xml:space="preserve"> </w:t>
      </w:r>
      <w:r>
        <w:rPr>
          <w:w w:val="110"/>
        </w:rPr>
        <w:t>маемых решений при отборе учебного материала, формирова-</w:t>
      </w:r>
      <w:r>
        <w:rPr>
          <w:spacing w:val="1"/>
          <w:w w:val="110"/>
        </w:rPr>
        <w:t xml:space="preserve"> </w:t>
      </w:r>
      <w:r>
        <w:rPr>
          <w:w w:val="105"/>
        </w:rPr>
        <w:t>нии перечня результатов образования и организации образова-</w:t>
      </w:r>
      <w:r>
        <w:rPr>
          <w:spacing w:val="1"/>
          <w:w w:val="105"/>
        </w:rPr>
        <w:t xml:space="preserve"> </w:t>
      </w:r>
      <w:r>
        <w:rPr>
          <w:w w:val="110"/>
        </w:rPr>
        <w:t>тельной</w:t>
      </w:r>
      <w:r>
        <w:rPr>
          <w:spacing w:val="21"/>
          <w:w w:val="110"/>
        </w:rPr>
        <w:t xml:space="preserve"> </w:t>
      </w:r>
      <w:r>
        <w:rPr>
          <w:w w:val="110"/>
        </w:rPr>
        <w:t>деятельности.</w:t>
      </w:r>
    </w:p>
    <w:p w:rsidR="00E96A04" w:rsidRDefault="00944957">
      <w:pPr>
        <w:pStyle w:val="a3"/>
        <w:spacing w:line="252" w:lineRule="auto"/>
        <w:ind w:left="116" w:right="114"/>
      </w:pPr>
      <w:r>
        <w:rPr>
          <w:w w:val="110"/>
        </w:rPr>
        <w:t>Содержание образования при получении начального общего</w:t>
      </w:r>
      <w:r>
        <w:rPr>
          <w:spacing w:val="-46"/>
          <w:w w:val="110"/>
        </w:rPr>
        <w:t xml:space="preserve"> </w:t>
      </w:r>
      <w:r>
        <w:rPr>
          <w:w w:val="110"/>
        </w:rPr>
        <w:t>образования</w:t>
      </w:r>
      <w:r>
        <w:rPr>
          <w:spacing w:val="1"/>
          <w:w w:val="110"/>
        </w:rPr>
        <w:t xml:space="preserve"> </w:t>
      </w:r>
      <w:r>
        <w:rPr>
          <w:w w:val="110"/>
        </w:rPr>
        <w:t>реализуется</w:t>
      </w:r>
      <w:r>
        <w:rPr>
          <w:spacing w:val="1"/>
          <w:w w:val="110"/>
        </w:rPr>
        <w:t xml:space="preserve"> </w:t>
      </w:r>
      <w:r>
        <w:rPr>
          <w:w w:val="110"/>
        </w:rPr>
        <w:t>преимущественно</w:t>
      </w:r>
      <w:r>
        <w:rPr>
          <w:spacing w:val="1"/>
          <w:w w:val="110"/>
        </w:rPr>
        <w:t xml:space="preserve"> </w:t>
      </w:r>
      <w:r>
        <w:rPr>
          <w:w w:val="110"/>
        </w:rPr>
        <w:t>за</w:t>
      </w:r>
      <w:r>
        <w:rPr>
          <w:spacing w:val="1"/>
          <w:w w:val="110"/>
        </w:rPr>
        <w:t xml:space="preserve"> </w:t>
      </w:r>
      <w:r>
        <w:rPr>
          <w:w w:val="110"/>
        </w:rPr>
        <w:t>счёт</w:t>
      </w:r>
      <w:r>
        <w:rPr>
          <w:spacing w:val="1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-46"/>
          <w:w w:val="110"/>
        </w:rPr>
        <w:t xml:space="preserve"> </w:t>
      </w:r>
      <w:r>
        <w:rPr>
          <w:w w:val="105"/>
        </w:rPr>
        <w:t>курсов, обеспечивающих целостное восприятие мира, системно-</w:t>
      </w:r>
      <w:r>
        <w:rPr>
          <w:spacing w:val="1"/>
          <w:w w:val="105"/>
        </w:rPr>
        <w:t xml:space="preserve"> </w:t>
      </w:r>
      <w:r>
        <w:rPr>
          <w:w w:val="110"/>
        </w:rPr>
        <w:t>деятельностный</w:t>
      </w:r>
      <w:r>
        <w:rPr>
          <w:spacing w:val="14"/>
          <w:w w:val="110"/>
        </w:rPr>
        <w:t xml:space="preserve"> </w:t>
      </w:r>
      <w:r>
        <w:rPr>
          <w:w w:val="110"/>
        </w:rPr>
        <w:t>подход</w:t>
      </w:r>
      <w:r>
        <w:rPr>
          <w:spacing w:val="15"/>
          <w:w w:val="110"/>
        </w:rPr>
        <w:t xml:space="preserve"> </w:t>
      </w:r>
      <w:r>
        <w:rPr>
          <w:w w:val="110"/>
        </w:rPr>
        <w:t>и</w:t>
      </w:r>
      <w:r>
        <w:rPr>
          <w:spacing w:val="15"/>
          <w:w w:val="110"/>
        </w:rPr>
        <w:t xml:space="preserve"> </w:t>
      </w:r>
      <w:r>
        <w:rPr>
          <w:w w:val="110"/>
        </w:rPr>
        <w:t>индивидуализацию</w:t>
      </w:r>
      <w:r>
        <w:rPr>
          <w:spacing w:val="14"/>
          <w:w w:val="110"/>
        </w:rPr>
        <w:t xml:space="preserve"> </w:t>
      </w:r>
      <w:r>
        <w:rPr>
          <w:w w:val="110"/>
        </w:rPr>
        <w:t>обучения.</w:t>
      </w:r>
    </w:p>
    <w:p w:rsidR="00E96A04" w:rsidRDefault="00944957">
      <w:pPr>
        <w:pStyle w:val="a3"/>
        <w:spacing w:line="252" w:lineRule="auto"/>
        <w:ind w:left="116" w:right="114"/>
      </w:pPr>
      <w:r>
        <w:rPr>
          <w:w w:val="105"/>
        </w:rPr>
        <w:t>Вариативность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на-</w:t>
      </w:r>
      <w:r>
        <w:rPr>
          <w:spacing w:val="1"/>
          <w:w w:val="105"/>
        </w:rPr>
        <w:t xml:space="preserve"> </w:t>
      </w:r>
      <w:r>
        <w:rPr>
          <w:w w:val="105"/>
        </w:rPr>
        <w:t>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реализуется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раз-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образо-</w:t>
      </w:r>
      <w:r>
        <w:rPr>
          <w:spacing w:val="-44"/>
          <w:w w:val="105"/>
        </w:rPr>
        <w:t xml:space="preserve"> </w:t>
      </w:r>
      <w:r>
        <w:rPr>
          <w:w w:val="105"/>
        </w:rPr>
        <w:t>вательных</w:t>
      </w:r>
      <w:r>
        <w:rPr>
          <w:spacing w:val="34"/>
          <w:w w:val="105"/>
        </w:rPr>
        <w:t xml:space="preserve"> </w:t>
      </w:r>
      <w:r>
        <w:rPr>
          <w:w w:val="105"/>
        </w:rPr>
        <w:t>потребностей</w:t>
      </w:r>
      <w:r>
        <w:rPr>
          <w:spacing w:val="34"/>
          <w:w w:val="105"/>
        </w:rPr>
        <w:t xml:space="preserve"> </w:t>
      </w:r>
      <w:r>
        <w:rPr>
          <w:w w:val="105"/>
        </w:rPr>
        <w:t>и</w:t>
      </w:r>
      <w:r>
        <w:rPr>
          <w:spacing w:val="35"/>
          <w:w w:val="105"/>
        </w:rPr>
        <w:t xml:space="preserve"> </w:t>
      </w:r>
      <w:r>
        <w:rPr>
          <w:w w:val="105"/>
        </w:rPr>
        <w:t>способностей</w:t>
      </w:r>
      <w:r>
        <w:rPr>
          <w:spacing w:val="34"/>
          <w:w w:val="105"/>
        </w:rPr>
        <w:t xml:space="preserve"> </w:t>
      </w:r>
      <w:r>
        <w:rPr>
          <w:w w:val="105"/>
        </w:rPr>
        <w:t>обучающихся.</w:t>
      </w:r>
    </w:p>
    <w:p w:rsidR="00E96A04" w:rsidRDefault="00944957">
      <w:pPr>
        <w:pStyle w:val="a3"/>
        <w:spacing w:line="252" w:lineRule="auto"/>
        <w:ind w:left="116" w:right="114"/>
      </w:pPr>
      <w:r>
        <w:rPr>
          <w:w w:val="110"/>
        </w:rPr>
        <w:t>Примерный учебный план состоит из двух частей — обяза-</w:t>
      </w:r>
      <w:r>
        <w:rPr>
          <w:spacing w:val="1"/>
          <w:w w:val="110"/>
        </w:rPr>
        <w:t xml:space="preserve"> </w:t>
      </w:r>
      <w:r>
        <w:rPr>
          <w:w w:val="110"/>
        </w:rPr>
        <w:t>тельной части и части, формируемой участниками образова-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тельных</w:t>
      </w:r>
      <w:r>
        <w:rPr>
          <w:spacing w:val="22"/>
          <w:w w:val="110"/>
        </w:rPr>
        <w:t xml:space="preserve"> </w:t>
      </w:r>
      <w:r>
        <w:rPr>
          <w:w w:val="110"/>
        </w:rPr>
        <w:t>отношений.</w:t>
      </w:r>
    </w:p>
    <w:p w:rsidR="00E96A04" w:rsidRDefault="00944957">
      <w:pPr>
        <w:pStyle w:val="a3"/>
        <w:spacing w:line="252" w:lineRule="auto"/>
        <w:ind w:left="116" w:right="114"/>
      </w:pPr>
      <w:r>
        <w:rPr>
          <w:w w:val="105"/>
        </w:rPr>
        <w:t>Объём обязательной части программы начального общего об-</w:t>
      </w:r>
      <w:r>
        <w:rPr>
          <w:spacing w:val="1"/>
          <w:w w:val="105"/>
        </w:rPr>
        <w:t xml:space="preserve"> </w:t>
      </w:r>
      <w:r>
        <w:rPr>
          <w:w w:val="105"/>
        </w:rPr>
        <w:t>разования составляет 80 %, а объём части, формируемой участ-</w:t>
      </w:r>
      <w:r>
        <w:rPr>
          <w:spacing w:val="1"/>
          <w:w w:val="105"/>
        </w:rPr>
        <w:t xml:space="preserve"> </w:t>
      </w:r>
      <w:r>
        <w:rPr>
          <w:w w:val="105"/>
        </w:rPr>
        <w:t>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из  перечня,  предлагаемо-</w:t>
      </w:r>
      <w:r>
        <w:rPr>
          <w:spacing w:val="-44"/>
          <w:w w:val="105"/>
        </w:rPr>
        <w:t xml:space="preserve"> </w:t>
      </w:r>
      <w:r>
        <w:rPr>
          <w:w w:val="105"/>
        </w:rPr>
        <w:t>го</w:t>
      </w:r>
      <w:r>
        <w:rPr>
          <w:spacing w:val="39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39"/>
          <w:w w:val="105"/>
        </w:rPr>
        <w:t xml:space="preserve"> </w:t>
      </w:r>
      <w:r>
        <w:rPr>
          <w:w w:val="105"/>
        </w:rPr>
        <w:t>организацией,</w:t>
      </w:r>
      <w:r>
        <w:rPr>
          <w:spacing w:val="40"/>
          <w:w w:val="105"/>
        </w:rPr>
        <w:t xml:space="preserve"> </w:t>
      </w:r>
      <w:r>
        <w:rPr>
          <w:w w:val="105"/>
        </w:rPr>
        <w:t>—</w:t>
      </w:r>
      <w:r>
        <w:rPr>
          <w:spacing w:val="39"/>
          <w:w w:val="105"/>
        </w:rPr>
        <w:t xml:space="preserve"> </w:t>
      </w:r>
      <w:r>
        <w:rPr>
          <w:w w:val="105"/>
        </w:rPr>
        <w:t>20</w:t>
      </w:r>
      <w:r>
        <w:rPr>
          <w:spacing w:val="40"/>
          <w:w w:val="105"/>
        </w:rPr>
        <w:t xml:space="preserve"> </w:t>
      </w:r>
      <w:r>
        <w:rPr>
          <w:w w:val="105"/>
        </w:rPr>
        <w:t>%</w:t>
      </w:r>
      <w:r>
        <w:rPr>
          <w:spacing w:val="39"/>
          <w:w w:val="105"/>
        </w:rPr>
        <w:t xml:space="preserve"> </w:t>
      </w:r>
      <w:r>
        <w:rPr>
          <w:w w:val="105"/>
        </w:rPr>
        <w:t>от</w:t>
      </w:r>
      <w:r>
        <w:rPr>
          <w:spacing w:val="40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39"/>
          <w:w w:val="105"/>
        </w:rPr>
        <w:t xml:space="preserve"> </w:t>
      </w:r>
      <w:r>
        <w:rPr>
          <w:w w:val="105"/>
        </w:rPr>
        <w:t>объёма.</w:t>
      </w:r>
    </w:p>
    <w:p w:rsidR="00E96A04" w:rsidRDefault="00944957" w:rsidP="00300B5A">
      <w:pPr>
        <w:pStyle w:val="a3"/>
        <w:spacing w:line="244" w:lineRule="auto"/>
        <w:ind w:left="116" w:right="114"/>
      </w:pPr>
      <w:r>
        <w:rPr>
          <w:w w:val="105"/>
        </w:rPr>
        <w:t>Обязательная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плана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 учебных предметов обязательных предметных областей,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42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42"/>
          <w:w w:val="105"/>
        </w:rPr>
        <w:t xml:space="preserve"> </w:t>
      </w:r>
      <w:r>
        <w:rPr>
          <w:w w:val="105"/>
        </w:rPr>
        <w:t>быть</w:t>
      </w:r>
      <w:r>
        <w:rPr>
          <w:spacing w:val="42"/>
          <w:w w:val="105"/>
        </w:rPr>
        <w:t xml:space="preserve"> </w:t>
      </w:r>
      <w:r>
        <w:rPr>
          <w:w w:val="105"/>
        </w:rPr>
        <w:t>реализованы</w:t>
      </w:r>
      <w:r>
        <w:rPr>
          <w:spacing w:val="43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 w:rsidR="00300B5A"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 w:rsidR="00300B5A">
        <w:rPr>
          <w:w w:val="105"/>
        </w:rPr>
        <w:t>организации</w:t>
      </w:r>
      <w:r>
        <w:rPr>
          <w:w w:val="105"/>
        </w:rPr>
        <w:t>,</w:t>
      </w:r>
      <w:r>
        <w:rPr>
          <w:spacing w:val="1"/>
          <w:w w:val="105"/>
        </w:rPr>
        <w:t xml:space="preserve">  </w:t>
      </w:r>
      <w:r>
        <w:rPr>
          <w:w w:val="105"/>
        </w:rPr>
        <w:t>учебное</w:t>
      </w:r>
      <w:r>
        <w:rPr>
          <w:spacing w:val="1"/>
          <w:w w:val="105"/>
        </w:rPr>
        <w:t xml:space="preserve"> </w:t>
      </w:r>
      <w:r>
        <w:rPr>
          <w:w w:val="105"/>
        </w:rPr>
        <w:t>время,</w:t>
      </w:r>
      <w:r>
        <w:rPr>
          <w:spacing w:val="1"/>
          <w:w w:val="105"/>
        </w:rPr>
        <w:t xml:space="preserve"> </w:t>
      </w:r>
      <w:r>
        <w:rPr>
          <w:w w:val="105"/>
        </w:rPr>
        <w:t>отводимое</w:t>
      </w:r>
      <w:r>
        <w:rPr>
          <w:spacing w:val="1"/>
          <w:w w:val="105"/>
        </w:rPr>
        <w:t xml:space="preserve"> </w:t>
      </w:r>
      <w:r>
        <w:rPr>
          <w:w w:val="105"/>
        </w:rPr>
        <w:t>на  их</w:t>
      </w:r>
      <w:r w:rsidR="00300B5A">
        <w:rPr>
          <w:w w:val="105"/>
        </w:rPr>
        <w:t xml:space="preserve">  изуче</w:t>
      </w:r>
      <w:r>
        <w:rPr>
          <w:w w:val="105"/>
        </w:rPr>
        <w:t>ние</w:t>
      </w:r>
      <w:r>
        <w:rPr>
          <w:spacing w:val="26"/>
          <w:w w:val="105"/>
        </w:rPr>
        <w:t xml:space="preserve"> </w:t>
      </w:r>
      <w:r>
        <w:rPr>
          <w:w w:val="105"/>
        </w:rPr>
        <w:t>по</w:t>
      </w:r>
      <w:r>
        <w:rPr>
          <w:spacing w:val="27"/>
          <w:w w:val="105"/>
        </w:rPr>
        <w:t xml:space="preserve"> </w:t>
      </w:r>
      <w:r>
        <w:rPr>
          <w:w w:val="105"/>
        </w:rPr>
        <w:t>классам</w:t>
      </w:r>
      <w:r>
        <w:rPr>
          <w:spacing w:val="27"/>
          <w:w w:val="105"/>
        </w:rPr>
        <w:t xml:space="preserve"> </w:t>
      </w:r>
      <w:r>
        <w:rPr>
          <w:w w:val="105"/>
        </w:rPr>
        <w:t>(годам)</w:t>
      </w:r>
      <w:r>
        <w:rPr>
          <w:spacing w:val="27"/>
          <w:w w:val="105"/>
        </w:rPr>
        <w:t xml:space="preserve"> </w:t>
      </w:r>
      <w:r>
        <w:rPr>
          <w:w w:val="105"/>
        </w:rPr>
        <w:t>обучения.</w:t>
      </w:r>
    </w:p>
    <w:p w:rsidR="00E96A04" w:rsidRDefault="00944957">
      <w:pPr>
        <w:pStyle w:val="a3"/>
        <w:spacing w:line="254" w:lineRule="auto"/>
        <w:ind w:left="117" w:right="114"/>
      </w:pPr>
      <w:r>
        <w:rPr>
          <w:w w:val="105"/>
        </w:rPr>
        <w:t>Расписание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занятий  составляется  с  учётом  дневной</w:t>
      </w:r>
      <w:r>
        <w:rPr>
          <w:spacing w:val="-44"/>
          <w:w w:val="105"/>
        </w:rPr>
        <w:t xml:space="preserve"> </w:t>
      </w:r>
      <w:r>
        <w:rPr>
          <w:w w:val="105"/>
        </w:rPr>
        <w:t>и недельной динамики умственной работоспособности обучаю-</w:t>
      </w:r>
      <w:r>
        <w:rPr>
          <w:spacing w:val="1"/>
          <w:w w:val="105"/>
        </w:rPr>
        <w:t xml:space="preserve"> </w:t>
      </w:r>
      <w:r>
        <w:rPr>
          <w:w w:val="105"/>
        </w:rPr>
        <w:t>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шкалы</w:t>
      </w:r>
      <w:r>
        <w:rPr>
          <w:spacing w:val="1"/>
          <w:w w:val="105"/>
        </w:rPr>
        <w:t xml:space="preserve"> </w:t>
      </w:r>
      <w:r>
        <w:rPr>
          <w:w w:val="105"/>
        </w:rPr>
        <w:t>трудности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  предметов.  Образователь-</w:t>
      </w:r>
      <w:r>
        <w:rPr>
          <w:spacing w:val="1"/>
          <w:w w:val="105"/>
        </w:rPr>
        <w:t xml:space="preserve"> </w:t>
      </w:r>
      <w:r>
        <w:rPr>
          <w:w w:val="105"/>
        </w:rPr>
        <w:t>ная</w:t>
      </w:r>
      <w:r>
        <w:rPr>
          <w:spacing w:val="1"/>
          <w:w w:val="105"/>
        </w:rPr>
        <w:t xml:space="preserve"> </w:t>
      </w:r>
      <w:r>
        <w:rPr>
          <w:w w:val="105"/>
        </w:rPr>
        <w:t>недельная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нагрузка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равномерно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недели,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этом</w:t>
      </w:r>
      <w:r>
        <w:rPr>
          <w:spacing w:val="1"/>
          <w:w w:val="105"/>
        </w:rPr>
        <w:t xml:space="preserve"> </w:t>
      </w:r>
      <w:r>
        <w:rPr>
          <w:w w:val="105"/>
        </w:rPr>
        <w:t>объём</w:t>
      </w:r>
      <w:r>
        <w:rPr>
          <w:spacing w:val="1"/>
          <w:w w:val="105"/>
        </w:rPr>
        <w:t xml:space="preserve"> </w:t>
      </w:r>
      <w:r>
        <w:rPr>
          <w:w w:val="105"/>
        </w:rPr>
        <w:t>максимально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допустимой</w:t>
      </w:r>
      <w:r>
        <w:rPr>
          <w:spacing w:val="1"/>
          <w:w w:val="105"/>
        </w:rPr>
        <w:t xml:space="preserve"> </w:t>
      </w:r>
      <w:r>
        <w:rPr>
          <w:w w:val="105"/>
        </w:rPr>
        <w:t>на-</w:t>
      </w:r>
      <w:r>
        <w:rPr>
          <w:spacing w:val="-44"/>
          <w:w w:val="105"/>
        </w:rPr>
        <w:t xml:space="preserve"> </w:t>
      </w:r>
      <w:r>
        <w:rPr>
          <w:w w:val="105"/>
        </w:rPr>
        <w:t>грузки в течение дня должен соответствовать действующим са-</w:t>
      </w:r>
      <w:r>
        <w:rPr>
          <w:spacing w:val="1"/>
          <w:w w:val="105"/>
        </w:rPr>
        <w:t xml:space="preserve"> </w:t>
      </w:r>
      <w:r>
        <w:rPr>
          <w:w w:val="105"/>
        </w:rPr>
        <w:t>нитарным</w:t>
      </w:r>
      <w:r>
        <w:rPr>
          <w:spacing w:val="26"/>
          <w:w w:val="105"/>
        </w:rPr>
        <w:t xml:space="preserve"> </w:t>
      </w:r>
      <w:r>
        <w:rPr>
          <w:w w:val="105"/>
        </w:rPr>
        <w:t>правилам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нормативам.</w:t>
      </w:r>
    </w:p>
    <w:p w:rsidR="00E96A04" w:rsidRDefault="00944957">
      <w:pPr>
        <w:pStyle w:val="a3"/>
        <w:spacing w:line="254" w:lineRule="auto"/>
        <w:ind w:left="117" w:right="114"/>
      </w:pPr>
      <w:r>
        <w:rPr>
          <w:w w:val="110"/>
        </w:rPr>
        <w:t>Во время занятий необходим перерыв для гимнастики</w:t>
      </w:r>
      <w:r>
        <w:rPr>
          <w:spacing w:val="1"/>
          <w:w w:val="110"/>
        </w:rPr>
        <w:t xml:space="preserve"> </w:t>
      </w:r>
      <w:r>
        <w:rPr>
          <w:w w:val="110"/>
        </w:rPr>
        <w:t>не</w:t>
      </w:r>
      <w:r>
        <w:rPr>
          <w:spacing w:val="22"/>
          <w:w w:val="110"/>
        </w:rPr>
        <w:t xml:space="preserve"> </w:t>
      </w:r>
      <w:r>
        <w:rPr>
          <w:w w:val="110"/>
        </w:rPr>
        <w:t>менее</w:t>
      </w:r>
      <w:r>
        <w:rPr>
          <w:spacing w:val="22"/>
          <w:w w:val="110"/>
        </w:rPr>
        <w:t xml:space="preserve"> </w:t>
      </w:r>
      <w:r>
        <w:rPr>
          <w:w w:val="110"/>
        </w:rPr>
        <w:t>2</w:t>
      </w:r>
      <w:r>
        <w:rPr>
          <w:spacing w:val="22"/>
          <w:w w:val="110"/>
        </w:rPr>
        <w:t xml:space="preserve"> </w:t>
      </w:r>
      <w:r>
        <w:rPr>
          <w:w w:val="110"/>
        </w:rPr>
        <w:t>минут.</w:t>
      </w:r>
    </w:p>
    <w:p w:rsidR="00E96A04" w:rsidRDefault="00944957">
      <w:pPr>
        <w:pStyle w:val="a3"/>
        <w:spacing w:line="254" w:lineRule="auto"/>
        <w:ind w:left="117" w:right="114"/>
      </w:pPr>
      <w:r>
        <w:rPr>
          <w:b/>
          <w:w w:val="105"/>
        </w:rPr>
        <w:t xml:space="preserve">Урочная деятельность </w:t>
      </w:r>
      <w:r>
        <w:rPr>
          <w:w w:val="105"/>
        </w:rPr>
        <w:t>направлена на достижение обучающи-</w:t>
      </w:r>
      <w:r>
        <w:rPr>
          <w:spacing w:val="1"/>
          <w:w w:val="105"/>
        </w:rPr>
        <w:t xml:space="preserve"> </w:t>
      </w:r>
      <w:r>
        <w:rPr>
          <w:w w:val="105"/>
        </w:rPr>
        <w:t>мися планируемых результатов освоения программы начально-</w:t>
      </w:r>
      <w:r>
        <w:rPr>
          <w:spacing w:val="1"/>
          <w:w w:val="105"/>
        </w:rPr>
        <w:t xml:space="preserve"> </w:t>
      </w:r>
      <w:r>
        <w:rPr>
          <w:w w:val="105"/>
        </w:rPr>
        <w:t>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25"/>
          <w:w w:val="105"/>
        </w:rPr>
        <w:t xml:space="preserve"> </w:t>
      </w:r>
      <w:r>
        <w:rPr>
          <w:w w:val="105"/>
        </w:rPr>
        <w:t>предметов.</w:t>
      </w:r>
    </w:p>
    <w:p w:rsidR="00E96A04" w:rsidRDefault="00944957">
      <w:pPr>
        <w:pStyle w:val="a3"/>
        <w:spacing w:line="254" w:lineRule="auto"/>
        <w:ind w:left="117" w:right="114"/>
      </w:pPr>
      <w:r>
        <w:rPr>
          <w:w w:val="110"/>
        </w:rPr>
        <w:t>Часть учебного плана, формируемая участниками образова-</w:t>
      </w:r>
      <w:r>
        <w:rPr>
          <w:spacing w:val="1"/>
          <w:w w:val="110"/>
        </w:rPr>
        <w:t xml:space="preserve"> </w:t>
      </w:r>
      <w:r>
        <w:rPr>
          <w:w w:val="110"/>
        </w:rPr>
        <w:t>тельных отношений, обеспечивает реализацию индивидуаль-</w:t>
      </w:r>
      <w:r>
        <w:rPr>
          <w:spacing w:val="1"/>
          <w:w w:val="110"/>
        </w:rPr>
        <w:t xml:space="preserve"> </w:t>
      </w:r>
      <w:r>
        <w:rPr>
          <w:w w:val="110"/>
        </w:rPr>
        <w:t>ных потребностей обучающихся. Время, отводимое на данную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часть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внутри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максимально</w:t>
      </w:r>
      <w:r>
        <w:rPr>
          <w:spacing w:val="-8"/>
          <w:w w:val="110"/>
        </w:rPr>
        <w:t xml:space="preserve"> </w:t>
      </w:r>
      <w:r>
        <w:rPr>
          <w:w w:val="110"/>
        </w:rPr>
        <w:t>допустимой</w:t>
      </w:r>
      <w:r>
        <w:rPr>
          <w:spacing w:val="-8"/>
          <w:w w:val="110"/>
        </w:rPr>
        <w:t xml:space="preserve"> </w:t>
      </w:r>
      <w:r>
        <w:rPr>
          <w:w w:val="110"/>
        </w:rPr>
        <w:t>недельной</w:t>
      </w:r>
      <w:r>
        <w:rPr>
          <w:spacing w:val="-8"/>
          <w:w w:val="110"/>
        </w:rPr>
        <w:t xml:space="preserve"> </w:t>
      </w:r>
      <w:r>
        <w:rPr>
          <w:w w:val="110"/>
        </w:rPr>
        <w:t>нагрузки</w:t>
      </w:r>
      <w:r>
        <w:rPr>
          <w:spacing w:val="-8"/>
          <w:w w:val="110"/>
        </w:rPr>
        <w:t xml:space="preserve"> </w:t>
      </w:r>
      <w:r>
        <w:rPr>
          <w:w w:val="110"/>
        </w:rPr>
        <w:t>об-</w:t>
      </w:r>
      <w:r>
        <w:rPr>
          <w:spacing w:val="-46"/>
          <w:w w:val="110"/>
        </w:rPr>
        <w:t xml:space="preserve"> </w:t>
      </w:r>
      <w:r>
        <w:rPr>
          <w:w w:val="110"/>
        </w:rPr>
        <w:t>учающихся, может быть использовано на увеличение учебных</w:t>
      </w:r>
      <w:r>
        <w:rPr>
          <w:spacing w:val="1"/>
          <w:w w:val="110"/>
        </w:rPr>
        <w:t xml:space="preserve"> </w:t>
      </w:r>
      <w:r>
        <w:rPr>
          <w:w w:val="110"/>
        </w:rPr>
        <w:t>часов, отводимых на изучение отдельных учебных предметов,</w:t>
      </w:r>
      <w:r>
        <w:rPr>
          <w:spacing w:val="1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-12"/>
          <w:w w:val="110"/>
        </w:rPr>
        <w:t xml:space="preserve"> </w:t>
      </w:r>
      <w:r>
        <w:rPr>
          <w:w w:val="110"/>
        </w:rPr>
        <w:t>курсов,</w:t>
      </w:r>
      <w:r>
        <w:rPr>
          <w:spacing w:val="-11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-11"/>
          <w:w w:val="110"/>
        </w:rPr>
        <w:t xml:space="preserve"> </w:t>
      </w:r>
      <w:r>
        <w:rPr>
          <w:w w:val="110"/>
        </w:rPr>
        <w:t>модулей</w:t>
      </w:r>
      <w:r>
        <w:rPr>
          <w:spacing w:val="-11"/>
          <w:w w:val="110"/>
        </w:rPr>
        <w:t xml:space="preserve"> </w:t>
      </w:r>
      <w:r>
        <w:rPr>
          <w:w w:val="110"/>
        </w:rPr>
        <w:t>по</w:t>
      </w:r>
      <w:r>
        <w:rPr>
          <w:spacing w:val="-11"/>
          <w:w w:val="110"/>
        </w:rPr>
        <w:t xml:space="preserve"> </w:t>
      </w:r>
      <w:r>
        <w:rPr>
          <w:w w:val="110"/>
        </w:rPr>
        <w:t>выбору</w:t>
      </w:r>
      <w:r>
        <w:rPr>
          <w:spacing w:val="-11"/>
          <w:w w:val="110"/>
        </w:rPr>
        <w:t xml:space="preserve"> </w:t>
      </w:r>
      <w:r>
        <w:rPr>
          <w:w w:val="110"/>
        </w:rPr>
        <w:t>родителей</w:t>
      </w:r>
      <w:r>
        <w:rPr>
          <w:spacing w:val="-11"/>
          <w:w w:val="110"/>
        </w:rPr>
        <w:t xml:space="preserve"> </w:t>
      </w:r>
      <w:r>
        <w:rPr>
          <w:w w:val="110"/>
        </w:rPr>
        <w:t>(закон-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ных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представителей)</w:t>
      </w:r>
      <w:r>
        <w:rPr>
          <w:spacing w:val="-10"/>
          <w:w w:val="110"/>
        </w:rPr>
        <w:t xml:space="preserve"> </w:t>
      </w:r>
      <w:r>
        <w:rPr>
          <w:w w:val="110"/>
        </w:rPr>
        <w:t>несовершеннолетних</w:t>
      </w:r>
      <w:r>
        <w:rPr>
          <w:spacing w:val="-11"/>
          <w:w w:val="110"/>
        </w:rPr>
        <w:t xml:space="preserve"> </w:t>
      </w:r>
      <w:r>
        <w:rPr>
          <w:w w:val="110"/>
        </w:rPr>
        <w:t>обучающихся,</w:t>
      </w:r>
      <w:r>
        <w:rPr>
          <w:spacing w:val="-10"/>
          <w:w w:val="110"/>
        </w:rPr>
        <w:t xml:space="preserve"> </w:t>
      </w:r>
      <w:r>
        <w:rPr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w w:val="110"/>
        </w:rPr>
        <w:t>том</w:t>
      </w:r>
      <w:r>
        <w:rPr>
          <w:spacing w:val="-46"/>
          <w:w w:val="110"/>
        </w:rPr>
        <w:t xml:space="preserve"> </w:t>
      </w:r>
      <w:r>
        <w:rPr>
          <w:w w:val="110"/>
        </w:rPr>
        <w:t>числе</w:t>
      </w:r>
      <w:r>
        <w:rPr>
          <w:spacing w:val="1"/>
          <w:w w:val="110"/>
        </w:rPr>
        <w:t xml:space="preserve"> </w:t>
      </w:r>
      <w:r>
        <w:rPr>
          <w:w w:val="110"/>
        </w:rPr>
        <w:t>предусматривающих</w:t>
      </w:r>
      <w:r>
        <w:rPr>
          <w:spacing w:val="1"/>
          <w:w w:val="110"/>
        </w:rPr>
        <w:t xml:space="preserve"> </w:t>
      </w:r>
      <w:r>
        <w:rPr>
          <w:w w:val="110"/>
        </w:rPr>
        <w:t>углублённое</w:t>
      </w:r>
      <w:r>
        <w:rPr>
          <w:spacing w:val="1"/>
          <w:w w:val="110"/>
        </w:rPr>
        <w:t xml:space="preserve"> </w:t>
      </w:r>
      <w:r>
        <w:rPr>
          <w:w w:val="110"/>
        </w:rPr>
        <w:t>изучение</w:t>
      </w:r>
      <w:r>
        <w:rPr>
          <w:spacing w:val="1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 xml:space="preserve">предметов, </w:t>
      </w:r>
      <w:r>
        <w:rPr>
          <w:w w:val="110"/>
        </w:rPr>
        <w:t>с целью удовлетворения различных интересов обу-</w:t>
      </w:r>
      <w:r>
        <w:rPr>
          <w:spacing w:val="-46"/>
          <w:w w:val="110"/>
        </w:rPr>
        <w:t xml:space="preserve"> </w:t>
      </w:r>
      <w:r>
        <w:rPr>
          <w:w w:val="110"/>
        </w:rPr>
        <w:t>чающихся, потребностей в физическом развитии и совершен-</w:t>
      </w:r>
      <w:r>
        <w:rPr>
          <w:spacing w:val="1"/>
          <w:w w:val="110"/>
        </w:rPr>
        <w:t xml:space="preserve"> </w:t>
      </w:r>
      <w:r>
        <w:rPr>
          <w:w w:val="110"/>
        </w:rPr>
        <w:t>ствовании,</w:t>
      </w:r>
      <w:r>
        <w:rPr>
          <w:spacing w:val="16"/>
          <w:w w:val="110"/>
        </w:rPr>
        <w:t xml:space="preserve"> </w:t>
      </w:r>
      <w:r>
        <w:rPr>
          <w:w w:val="110"/>
        </w:rPr>
        <w:t>а</w:t>
      </w:r>
      <w:r>
        <w:rPr>
          <w:spacing w:val="16"/>
          <w:w w:val="110"/>
        </w:rPr>
        <w:t xml:space="preserve"> </w:t>
      </w:r>
      <w:r>
        <w:rPr>
          <w:w w:val="110"/>
        </w:rPr>
        <w:t>также</w:t>
      </w:r>
      <w:r>
        <w:rPr>
          <w:spacing w:val="16"/>
          <w:w w:val="110"/>
        </w:rPr>
        <w:t xml:space="preserve"> </w:t>
      </w:r>
      <w:r>
        <w:rPr>
          <w:w w:val="110"/>
        </w:rPr>
        <w:t>учитывающих</w:t>
      </w:r>
      <w:r>
        <w:rPr>
          <w:spacing w:val="16"/>
          <w:w w:val="110"/>
        </w:rPr>
        <w:t xml:space="preserve"> </w:t>
      </w:r>
      <w:r>
        <w:rPr>
          <w:w w:val="110"/>
        </w:rPr>
        <w:t>этнокультурные</w:t>
      </w:r>
      <w:r>
        <w:rPr>
          <w:spacing w:val="16"/>
          <w:w w:val="110"/>
        </w:rPr>
        <w:t xml:space="preserve"> </w:t>
      </w:r>
      <w:r>
        <w:rPr>
          <w:w w:val="110"/>
        </w:rPr>
        <w:t>интересы.</w:t>
      </w:r>
    </w:p>
    <w:p w:rsidR="00E96A04" w:rsidRDefault="00944957">
      <w:pPr>
        <w:pStyle w:val="a3"/>
        <w:spacing w:line="254" w:lineRule="auto"/>
        <w:ind w:left="117" w:right="114"/>
      </w:pPr>
      <w:r>
        <w:rPr>
          <w:b/>
          <w:w w:val="105"/>
        </w:rPr>
        <w:t xml:space="preserve">Внеурочная деятельность </w:t>
      </w:r>
      <w:r>
        <w:rPr>
          <w:w w:val="105"/>
        </w:rPr>
        <w:t>направлена на достижение плани-</w:t>
      </w:r>
      <w:r>
        <w:rPr>
          <w:spacing w:val="1"/>
          <w:w w:val="105"/>
        </w:rPr>
        <w:t xml:space="preserve"> </w:t>
      </w:r>
      <w:r>
        <w:rPr>
          <w:w w:val="105"/>
        </w:rPr>
        <w:t>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выбора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44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курсов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пе-</w:t>
      </w:r>
      <w:r>
        <w:rPr>
          <w:spacing w:val="1"/>
          <w:w w:val="105"/>
        </w:rPr>
        <w:t xml:space="preserve"> </w:t>
      </w:r>
      <w:r>
        <w:rPr>
          <w:w w:val="105"/>
        </w:rPr>
        <w:t>речня, предлагаемого образовательной организацией. Осущест-</w:t>
      </w:r>
      <w:r>
        <w:rPr>
          <w:spacing w:val="1"/>
          <w:w w:val="105"/>
        </w:rPr>
        <w:t xml:space="preserve"> </w:t>
      </w:r>
      <w:r>
        <w:rPr>
          <w:w w:val="105"/>
        </w:rPr>
        <w:t>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формах,</w:t>
      </w:r>
      <w:r>
        <w:rPr>
          <w:spacing w:val="1"/>
          <w:w w:val="105"/>
        </w:rPr>
        <w:t xml:space="preserve"> </w:t>
      </w:r>
      <w:r>
        <w:rPr>
          <w:w w:val="105"/>
        </w:rPr>
        <w:t>отличных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(экскрсии,</w:t>
      </w:r>
      <w:r>
        <w:rPr>
          <w:spacing w:val="1"/>
          <w:w w:val="105"/>
        </w:rPr>
        <w:t xml:space="preserve"> </w:t>
      </w:r>
      <w:r>
        <w:rPr>
          <w:w w:val="105"/>
        </w:rPr>
        <w:t>походы,</w:t>
      </w:r>
      <w:r>
        <w:rPr>
          <w:spacing w:val="-44"/>
          <w:w w:val="105"/>
        </w:rPr>
        <w:t xml:space="preserve"> </w:t>
      </w:r>
      <w:r>
        <w:rPr>
          <w:w w:val="105"/>
        </w:rPr>
        <w:t>соревнования,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посещения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театров,</w:t>
      </w:r>
      <w:r>
        <w:rPr>
          <w:spacing w:val="1"/>
          <w:w w:val="105"/>
        </w:rPr>
        <w:t xml:space="preserve"> </w:t>
      </w:r>
      <w:r>
        <w:rPr>
          <w:w w:val="105"/>
        </w:rPr>
        <w:t>музеев,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обще-</w:t>
      </w:r>
      <w:r>
        <w:rPr>
          <w:spacing w:val="-44"/>
          <w:w w:val="105"/>
        </w:rPr>
        <w:t xml:space="preserve"> </w:t>
      </w:r>
      <w:r>
        <w:rPr>
          <w:w w:val="105"/>
        </w:rPr>
        <w:lastRenderedPageBreak/>
        <w:t>ственно-полезных</w:t>
      </w:r>
      <w:r>
        <w:rPr>
          <w:spacing w:val="28"/>
          <w:w w:val="105"/>
        </w:rPr>
        <w:t xml:space="preserve"> </w:t>
      </w:r>
      <w:r>
        <w:rPr>
          <w:w w:val="105"/>
        </w:rPr>
        <w:t>практик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иные</w:t>
      </w:r>
      <w:r>
        <w:rPr>
          <w:spacing w:val="29"/>
          <w:w w:val="105"/>
        </w:rPr>
        <w:t xml:space="preserve"> </w:t>
      </w:r>
      <w:r>
        <w:rPr>
          <w:w w:val="105"/>
        </w:rPr>
        <w:t>формы).</w:t>
      </w:r>
    </w:p>
    <w:p w:rsidR="00E96A04" w:rsidRDefault="00944957">
      <w:pPr>
        <w:pStyle w:val="a3"/>
        <w:spacing w:before="67" w:line="249" w:lineRule="auto"/>
        <w:ind w:left="116" w:right="114"/>
      </w:pPr>
      <w:r>
        <w:rPr>
          <w:spacing w:val="-1"/>
          <w:w w:val="110"/>
        </w:rPr>
        <w:t>Организация</w:t>
      </w:r>
      <w:r>
        <w:rPr>
          <w:spacing w:val="-6"/>
          <w:w w:val="110"/>
        </w:rPr>
        <w:t xml:space="preserve"> </w:t>
      </w:r>
      <w:r>
        <w:rPr>
          <w:w w:val="110"/>
        </w:rPr>
        <w:t>занятий</w:t>
      </w:r>
      <w:r>
        <w:rPr>
          <w:spacing w:val="-5"/>
          <w:w w:val="110"/>
        </w:rPr>
        <w:t xml:space="preserve"> </w:t>
      </w:r>
      <w:r>
        <w:rPr>
          <w:w w:val="110"/>
        </w:rPr>
        <w:t>по</w:t>
      </w:r>
      <w:r>
        <w:rPr>
          <w:spacing w:val="-5"/>
          <w:w w:val="110"/>
        </w:rPr>
        <w:t xml:space="preserve"> </w:t>
      </w:r>
      <w:r>
        <w:rPr>
          <w:w w:val="110"/>
        </w:rPr>
        <w:t>направлениям</w:t>
      </w:r>
      <w:r>
        <w:rPr>
          <w:spacing w:val="-5"/>
          <w:w w:val="110"/>
        </w:rPr>
        <w:t xml:space="preserve"> </w:t>
      </w:r>
      <w:r>
        <w:rPr>
          <w:w w:val="110"/>
        </w:rPr>
        <w:t>внеурочной</w:t>
      </w:r>
      <w:r>
        <w:rPr>
          <w:spacing w:val="-5"/>
          <w:w w:val="110"/>
        </w:rPr>
        <w:t xml:space="preserve"> </w:t>
      </w:r>
      <w:r>
        <w:rPr>
          <w:w w:val="110"/>
        </w:rPr>
        <w:t>деятель-</w:t>
      </w:r>
      <w:r>
        <w:rPr>
          <w:spacing w:val="-46"/>
          <w:w w:val="110"/>
        </w:rPr>
        <w:t xml:space="preserve"> </w:t>
      </w:r>
      <w:r>
        <w:rPr>
          <w:w w:val="105"/>
        </w:rPr>
        <w:t>ности является неотъемлемой частью образовательной деятель-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 xml:space="preserve">ности в образовательной организации. </w:t>
      </w:r>
      <w:r w:rsidR="00300B5A">
        <w:rPr>
          <w:spacing w:val="-1"/>
          <w:w w:val="110"/>
        </w:rPr>
        <w:t>МБОУ СОШ №5</w:t>
      </w:r>
      <w:r>
        <w:rPr>
          <w:spacing w:val="1"/>
          <w:w w:val="110"/>
        </w:rPr>
        <w:t xml:space="preserve"> </w:t>
      </w:r>
      <w:r w:rsidR="00300B5A">
        <w:rPr>
          <w:w w:val="110"/>
        </w:rPr>
        <w:t>осуществляет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образовательную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деятельность,</w:t>
      </w:r>
      <w:r>
        <w:rPr>
          <w:spacing w:val="1"/>
          <w:w w:val="110"/>
        </w:rPr>
        <w:t xml:space="preserve"> </w:t>
      </w:r>
      <w:r w:rsidR="00300B5A">
        <w:rPr>
          <w:w w:val="110"/>
        </w:rPr>
        <w:t>предоставляе</w:t>
      </w:r>
      <w:r>
        <w:rPr>
          <w:w w:val="110"/>
        </w:rPr>
        <w:t>т обучающимся возможность выбора широкого</w:t>
      </w:r>
      <w:r>
        <w:rPr>
          <w:spacing w:val="1"/>
          <w:w w:val="110"/>
        </w:rPr>
        <w:t xml:space="preserve"> </w:t>
      </w:r>
      <w:r>
        <w:rPr>
          <w:w w:val="110"/>
        </w:rPr>
        <w:t>спектра</w:t>
      </w:r>
      <w:r>
        <w:rPr>
          <w:spacing w:val="22"/>
          <w:w w:val="110"/>
        </w:rPr>
        <w:t xml:space="preserve"> </w:t>
      </w:r>
      <w:r>
        <w:rPr>
          <w:w w:val="110"/>
        </w:rPr>
        <w:t>занятий,</w:t>
      </w:r>
      <w:r>
        <w:rPr>
          <w:spacing w:val="23"/>
          <w:w w:val="110"/>
        </w:rPr>
        <w:t xml:space="preserve"> </w:t>
      </w:r>
      <w:r>
        <w:rPr>
          <w:w w:val="110"/>
        </w:rPr>
        <w:t>направленных</w:t>
      </w:r>
      <w:r>
        <w:rPr>
          <w:spacing w:val="22"/>
          <w:w w:val="110"/>
        </w:rPr>
        <w:t xml:space="preserve"> </w:t>
      </w:r>
      <w:r>
        <w:rPr>
          <w:w w:val="110"/>
        </w:rPr>
        <w:t>на</w:t>
      </w:r>
      <w:r>
        <w:rPr>
          <w:spacing w:val="23"/>
          <w:w w:val="110"/>
        </w:rPr>
        <w:t xml:space="preserve"> </w:t>
      </w:r>
      <w:r>
        <w:rPr>
          <w:w w:val="110"/>
        </w:rPr>
        <w:t>их</w:t>
      </w:r>
      <w:r>
        <w:rPr>
          <w:spacing w:val="23"/>
          <w:w w:val="110"/>
        </w:rPr>
        <w:t xml:space="preserve"> </w:t>
      </w:r>
      <w:r>
        <w:rPr>
          <w:w w:val="110"/>
        </w:rPr>
        <w:t>развитие.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чередо-</w:t>
      </w:r>
      <w:r>
        <w:rPr>
          <w:spacing w:val="1"/>
          <w:w w:val="105"/>
        </w:rPr>
        <w:t xml:space="preserve"> </w:t>
      </w:r>
      <w:r>
        <w:rPr>
          <w:w w:val="105"/>
        </w:rPr>
        <w:t>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 образовательной программы начального общего обра-</w:t>
      </w:r>
      <w:r>
        <w:rPr>
          <w:spacing w:val="1"/>
          <w:w w:val="105"/>
        </w:rPr>
        <w:t xml:space="preserve"> </w:t>
      </w:r>
      <w:r>
        <w:rPr>
          <w:w w:val="105"/>
        </w:rPr>
        <w:t>зования</w:t>
      </w:r>
      <w:r>
        <w:rPr>
          <w:spacing w:val="1"/>
          <w:w w:val="105"/>
        </w:rPr>
        <w:t xml:space="preserve"> </w:t>
      </w:r>
      <w:r w:rsidR="00300B5A">
        <w:rPr>
          <w:w w:val="105"/>
        </w:rPr>
        <w:t>определены</w:t>
      </w:r>
      <w:r>
        <w:rPr>
          <w:spacing w:val="1"/>
          <w:w w:val="105"/>
        </w:rPr>
        <w:t xml:space="preserve"> </w:t>
      </w:r>
      <w:r w:rsidR="00300B5A">
        <w:rPr>
          <w:w w:val="105"/>
        </w:rPr>
        <w:t>школой.</w:t>
      </w:r>
    </w:p>
    <w:p w:rsidR="00300B5A" w:rsidRDefault="00944957">
      <w:pPr>
        <w:pStyle w:val="a3"/>
        <w:spacing w:line="249" w:lineRule="auto"/>
        <w:ind w:left="116" w:right="114"/>
        <w:rPr>
          <w:w w:val="110"/>
        </w:rPr>
      </w:pPr>
      <w:r>
        <w:rPr>
          <w:w w:val="105"/>
        </w:rPr>
        <w:t>В целях удовлетворения образовательных потребностей и ин-</w:t>
      </w:r>
      <w:r>
        <w:rPr>
          <w:spacing w:val="1"/>
          <w:w w:val="105"/>
        </w:rPr>
        <w:t xml:space="preserve"> </w:t>
      </w:r>
      <w:r>
        <w:rPr>
          <w:w w:val="105"/>
        </w:rPr>
        <w:t>тересов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 </w:t>
      </w:r>
      <w:r w:rsidR="00300B5A">
        <w:rPr>
          <w:w w:val="105"/>
        </w:rPr>
        <w:t>разработаны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индивидуальные</w:t>
      </w:r>
      <w:r>
        <w:rPr>
          <w:spacing w:val="1"/>
          <w:w w:val="105"/>
        </w:rPr>
        <w:t xml:space="preserve"> </w:t>
      </w:r>
      <w:r w:rsidR="00300B5A">
        <w:rPr>
          <w:w w:val="110"/>
        </w:rPr>
        <w:t xml:space="preserve">учебные планы. 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w w:val="110"/>
        </w:rPr>
        <w:t>Время,</w:t>
      </w:r>
      <w:r>
        <w:rPr>
          <w:spacing w:val="-11"/>
          <w:w w:val="110"/>
        </w:rPr>
        <w:t xml:space="preserve"> </w:t>
      </w:r>
      <w:r>
        <w:rPr>
          <w:w w:val="110"/>
        </w:rPr>
        <w:t>отведённое</w:t>
      </w:r>
      <w:r>
        <w:rPr>
          <w:spacing w:val="-10"/>
          <w:w w:val="110"/>
        </w:rPr>
        <w:t xml:space="preserve"> </w:t>
      </w:r>
      <w:r>
        <w:rPr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w w:val="110"/>
        </w:rPr>
        <w:t>внеурочную</w:t>
      </w:r>
      <w:r>
        <w:rPr>
          <w:spacing w:val="-10"/>
          <w:w w:val="110"/>
        </w:rPr>
        <w:t xml:space="preserve"> </w:t>
      </w:r>
      <w:r>
        <w:rPr>
          <w:w w:val="110"/>
        </w:rPr>
        <w:t>деятельность,</w:t>
      </w:r>
      <w:r>
        <w:rPr>
          <w:spacing w:val="-11"/>
          <w:w w:val="110"/>
        </w:rPr>
        <w:t xml:space="preserve"> </w:t>
      </w:r>
      <w:r>
        <w:rPr>
          <w:w w:val="110"/>
        </w:rPr>
        <w:t>не</w:t>
      </w:r>
      <w:r>
        <w:rPr>
          <w:spacing w:val="-10"/>
          <w:w w:val="110"/>
        </w:rPr>
        <w:t xml:space="preserve"> </w:t>
      </w:r>
      <w:r>
        <w:rPr>
          <w:w w:val="110"/>
        </w:rPr>
        <w:t>учитыва-</w:t>
      </w:r>
      <w:r>
        <w:rPr>
          <w:spacing w:val="-46"/>
          <w:w w:val="110"/>
        </w:rPr>
        <w:t xml:space="preserve"> </w:t>
      </w:r>
      <w:r>
        <w:rPr>
          <w:w w:val="110"/>
        </w:rPr>
        <w:t>ется</w:t>
      </w:r>
      <w:r>
        <w:rPr>
          <w:spacing w:val="1"/>
          <w:w w:val="110"/>
        </w:rPr>
        <w:t xml:space="preserve"> </w:t>
      </w:r>
      <w:r>
        <w:rPr>
          <w:w w:val="110"/>
        </w:rPr>
        <w:t>при</w:t>
      </w:r>
      <w:r>
        <w:rPr>
          <w:spacing w:val="1"/>
          <w:w w:val="110"/>
        </w:rPr>
        <w:t xml:space="preserve"> </w:t>
      </w:r>
      <w:r>
        <w:rPr>
          <w:w w:val="110"/>
        </w:rPr>
        <w:t>определении</w:t>
      </w:r>
      <w:r>
        <w:rPr>
          <w:spacing w:val="1"/>
          <w:w w:val="110"/>
        </w:rPr>
        <w:t xml:space="preserve"> </w:t>
      </w:r>
      <w:r>
        <w:rPr>
          <w:w w:val="110"/>
        </w:rPr>
        <w:t>максимально</w:t>
      </w:r>
      <w:r>
        <w:rPr>
          <w:spacing w:val="1"/>
          <w:w w:val="110"/>
        </w:rPr>
        <w:t xml:space="preserve"> </w:t>
      </w:r>
      <w:r>
        <w:rPr>
          <w:w w:val="110"/>
        </w:rPr>
        <w:t>допустимой</w:t>
      </w:r>
      <w:r>
        <w:rPr>
          <w:spacing w:val="1"/>
          <w:w w:val="110"/>
        </w:rPr>
        <w:t xml:space="preserve"> </w:t>
      </w:r>
      <w:r>
        <w:rPr>
          <w:w w:val="110"/>
        </w:rPr>
        <w:t>недельной</w:t>
      </w:r>
      <w:r>
        <w:rPr>
          <w:spacing w:val="1"/>
          <w:w w:val="110"/>
        </w:rPr>
        <w:t xml:space="preserve"> </w:t>
      </w:r>
      <w:r>
        <w:rPr>
          <w:w w:val="110"/>
        </w:rPr>
        <w:t>учебной</w:t>
      </w:r>
      <w:r>
        <w:rPr>
          <w:spacing w:val="-5"/>
          <w:w w:val="110"/>
        </w:rPr>
        <w:t xml:space="preserve"> </w:t>
      </w:r>
      <w:r>
        <w:rPr>
          <w:w w:val="110"/>
        </w:rPr>
        <w:t>нагрузки</w:t>
      </w:r>
      <w:r>
        <w:rPr>
          <w:spacing w:val="-5"/>
          <w:w w:val="110"/>
        </w:rPr>
        <w:t xml:space="preserve"> </w:t>
      </w:r>
      <w:r>
        <w:rPr>
          <w:w w:val="110"/>
        </w:rPr>
        <w:t>обучающихся,</w:t>
      </w:r>
      <w:r>
        <w:rPr>
          <w:spacing w:val="-4"/>
          <w:w w:val="110"/>
        </w:rPr>
        <w:t xml:space="preserve"> </w:t>
      </w:r>
      <w:r>
        <w:rPr>
          <w:w w:val="110"/>
        </w:rPr>
        <w:t>но</w:t>
      </w:r>
      <w:r>
        <w:rPr>
          <w:spacing w:val="-5"/>
          <w:w w:val="110"/>
        </w:rPr>
        <w:t xml:space="preserve"> </w:t>
      </w:r>
      <w:r>
        <w:rPr>
          <w:w w:val="110"/>
        </w:rPr>
        <w:t>учитывается</w:t>
      </w:r>
      <w:r>
        <w:rPr>
          <w:spacing w:val="-5"/>
          <w:w w:val="110"/>
        </w:rPr>
        <w:t xml:space="preserve"> </w:t>
      </w:r>
      <w:r>
        <w:rPr>
          <w:w w:val="110"/>
        </w:rPr>
        <w:t>при</w:t>
      </w:r>
      <w:r>
        <w:rPr>
          <w:spacing w:val="-4"/>
          <w:w w:val="110"/>
        </w:rPr>
        <w:t xml:space="preserve"> </w:t>
      </w:r>
      <w:r>
        <w:rPr>
          <w:w w:val="110"/>
        </w:rPr>
        <w:t>определе-</w:t>
      </w:r>
      <w:r>
        <w:rPr>
          <w:spacing w:val="-46"/>
          <w:w w:val="110"/>
        </w:rPr>
        <w:t xml:space="preserve"> </w:t>
      </w:r>
      <w:r>
        <w:rPr>
          <w:w w:val="110"/>
        </w:rPr>
        <w:t>нии объёмов финансирования, направляемых на реализацию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основной</w:t>
      </w:r>
      <w:r>
        <w:rPr>
          <w:spacing w:val="19"/>
          <w:w w:val="110"/>
        </w:rPr>
        <w:t xml:space="preserve"> </w:t>
      </w:r>
      <w:r>
        <w:rPr>
          <w:w w:val="110"/>
        </w:rPr>
        <w:t>образовательной</w:t>
      </w:r>
      <w:r>
        <w:rPr>
          <w:spacing w:val="20"/>
          <w:w w:val="110"/>
        </w:rPr>
        <w:t xml:space="preserve"> </w:t>
      </w:r>
      <w:r>
        <w:rPr>
          <w:w w:val="110"/>
        </w:rPr>
        <w:t>программы.</w:t>
      </w:r>
    </w:p>
    <w:p w:rsidR="00E96A04" w:rsidRDefault="00AE45DE">
      <w:pPr>
        <w:pStyle w:val="a3"/>
        <w:spacing w:line="244" w:lineRule="auto"/>
        <w:ind w:left="117" w:right="114"/>
      </w:pPr>
      <w:r>
        <w:rPr>
          <w:w w:val="110"/>
        </w:rPr>
        <w:t xml:space="preserve">Начальная школа МБОУ СОШ №5 работает </w:t>
      </w:r>
      <w:r w:rsidR="00944957">
        <w:rPr>
          <w:w w:val="110"/>
        </w:rPr>
        <w:t>режим</w:t>
      </w:r>
      <w:r>
        <w:rPr>
          <w:w w:val="110"/>
        </w:rPr>
        <w:t xml:space="preserve">е </w:t>
      </w:r>
      <w:r w:rsidR="00944957">
        <w:rPr>
          <w:w w:val="110"/>
        </w:rPr>
        <w:t>5</w:t>
      </w:r>
      <w:r>
        <w:rPr>
          <w:w w:val="110"/>
        </w:rPr>
        <w:t>-дневной учебной недели с1 по4 класс.</w:t>
      </w:r>
    </w:p>
    <w:p w:rsidR="00E96A04" w:rsidRDefault="00944957">
      <w:pPr>
        <w:pStyle w:val="a3"/>
        <w:spacing w:before="1" w:line="244" w:lineRule="auto"/>
        <w:ind w:left="117" w:right="114"/>
      </w:pPr>
      <w:r>
        <w:rPr>
          <w:w w:val="105"/>
        </w:rPr>
        <w:t>Продолжительность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года</w:t>
      </w:r>
      <w:r>
        <w:rPr>
          <w:spacing w:val="1"/>
          <w:w w:val="105"/>
        </w:rPr>
        <w:t xml:space="preserve"> </w:t>
      </w:r>
      <w:r>
        <w:rPr>
          <w:w w:val="105"/>
        </w:rPr>
        <w:t>при  получении  начально-</w:t>
      </w:r>
      <w:r>
        <w:rPr>
          <w:spacing w:val="-44"/>
          <w:w w:val="105"/>
        </w:rPr>
        <w:t xml:space="preserve"> </w:t>
      </w:r>
      <w:r>
        <w:rPr>
          <w:w w:val="105"/>
        </w:rPr>
        <w:t>го</w:t>
      </w:r>
      <w:r>
        <w:rPr>
          <w:spacing w:val="34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33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33"/>
          <w:w w:val="105"/>
        </w:rPr>
        <w:t xml:space="preserve"> </w:t>
      </w:r>
      <w:r>
        <w:rPr>
          <w:w w:val="105"/>
        </w:rPr>
        <w:t>составляет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34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недели,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1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классе </w:t>
      </w:r>
      <w:r>
        <w:rPr>
          <w:spacing w:val="32"/>
          <w:w w:val="105"/>
        </w:rPr>
        <w:t xml:space="preserve"> </w:t>
      </w:r>
      <w:r>
        <w:rPr>
          <w:w w:val="105"/>
        </w:rPr>
        <w:t>—</w:t>
      </w:r>
      <w:r>
        <w:rPr>
          <w:spacing w:val="-44"/>
          <w:w w:val="105"/>
        </w:rPr>
        <w:t xml:space="preserve"> </w:t>
      </w:r>
      <w:r>
        <w:rPr>
          <w:w w:val="105"/>
        </w:rPr>
        <w:t>33</w:t>
      </w:r>
      <w:r>
        <w:rPr>
          <w:spacing w:val="25"/>
          <w:w w:val="105"/>
        </w:rPr>
        <w:t xml:space="preserve"> </w:t>
      </w:r>
      <w:r>
        <w:rPr>
          <w:w w:val="105"/>
        </w:rPr>
        <w:t>недели.</w:t>
      </w:r>
    </w:p>
    <w:p w:rsidR="00E96A04" w:rsidRDefault="00944957">
      <w:pPr>
        <w:pStyle w:val="a3"/>
        <w:spacing w:before="3" w:line="244" w:lineRule="auto"/>
        <w:ind w:left="117" w:right="114"/>
      </w:pPr>
      <w:r>
        <w:rPr>
          <w:w w:val="105"/>
        </w:rPr>
        <w:t>Количество учебных за</w:t>
      </w:r>
      <w:r w:rsidR="00AE45DE">
        <w:rPr>
          <w:w w:val="105"/>
        </w:rPr>
        <w:t>нятий за 4 учебных года  составляет</w:t>
      </w:r>
      <w:r>
        <w:rPr>
          <w:w w:val="105"/>
        </w:rPr>
        <w:t xml:space="preserve"> </w:t>
      </w:r>
      <w:r w:rsidR="00AE45DE">
        <w:rPr>
          <w:w w:val="105"/>
        </w:rPr>
        <w:t xml:space="preserve">не </w:t>
      </w:r>
      <w:r>
        <w:rPr>
          <w:w w:val="105"/>
        </w:rPr>
        <w:t xml:space="preserve">менее 2954 ч и более </w:t>
      </w:r>
      <w:r w:rsidR="00AE45DE">
        <w:rPr>
          <w:w w:val="105"/>
        </w:rPr>
        <w:t>3345 ч в соответствии с требова</w:t>
      </w:r>
      <w:r>
        <w:rPr>
          <w:w w:val="105"/>
        </w:rPr>
        <w:t>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нагрузке</w:t>
      </w:r>
      <w:r>
        <w:rPr>
          <w:spacing w:val="30"/>
          <w:w w:val="105"/>
        </w:rPr>
        <w:t xml:space="preserve"> </w:t>
      </w:r>
      <w:r>
        <w:rPr>
          <w:w w:val="105"/>
        </w:rPr>
        <w:t>при</w:t>
      </w:r>
      <w:r>
        <w:rPr>
          <w:spacing w:val="31"/>
          <w:w w:val="105"/>
        </w:rPr>
        <w:t xml:space="preserve"> </w:t>
      </w:r>
      <w:r>
        <w:rPr>
          <w:w w:val="105"/>
        </w:rPr>
        <w:t>5-дневной</w:t>
      </w:r>
      <w:r>
        <w:rPr>
          <w:spacing w:val="30"/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30"/>
          <w:w w:val="105"/>
        </w:rPr>
        <w:t xml:space="preserve"> </w:t>
      </w:r>
      <w:r>
        <w:rPr>
          <w:w w:val="105"/>
        </w:rPr>
        <w:t>неделе.</w:t>
      </w:r>
    </w:p>
    <w:p w:rsidR="00E96A04" w:rsidRDefault="00944957">
      <w:pPr>
        <w:pStyle w:val="a3"/>
        <w:spacing w:before="3" w:line="244" w:lineRule="auto"/>
        <w:ind w:left="117" w:right="114"/>
      </w:pPr>
      <w:r>
        <w:rPr>
          <w:spacing w:val="-1"/>
          <w:w w:val="110"/>
        </w:rPr>
        <w:t>Продолжительность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каникул</w:t>
      </w:r>
      <w:r>
        <w:rPr>
          <w:spacing w:val="-9"/>
          <w:w w:val="110"/>
        </w:rPr>
        <w:t xml:space="preserve"> </w:t>
      </w:r>
      <w:r>
        <w:rPr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w w:val="110"/>
        </w:rPr>
        <w:t>течение</w:t>
      </w:r>
      <w:r>
        <w:rPr>
          <w:spacing w:val="-10"/>
          <w:w w:val="110"/>
        </w:rPr>
        <w:t xml:space="preserve"> </w:t>
      </w:r>
      <w:r>
        <w:rPr>
          <w:w w:val="110"/>
        </w:rPr>
        <w:t>учебного</w:t>
      </w:r>
      <w:r>
        <w:rPr>
          <w:spacing w:val="-9"/>
          <w:w w:val="110"/>
        </w:rPr>
        <w:t xml:space="preserve"> </w:t>
      </w:r>
      <w:r>
        <w:rPr>
          <w:w w:val="110"/>
        </w:rPr>
        <w:t>года</w:t>
      </w:r>
      <w:r>
        <w:rPr>
          <w:spacing w:val="-9"/>
          <w:w w:val="110"/>
        </w:rPr>
        <w:t xml:space="preserve"> </w:t>
      </w:r>
      <w:r>
        <w:rPr>
          <w:w w:val="110"/>
        </w:rPr>
        <w:t>состав-</w:t>
      </w:r>
      <w:r>
        <w:rPr>
          <w:spacing w:val="-46"/>
          <w:w w:val="110"/>
        </w:rPr>
        <w:t xml:space="preserve"> </w:t>
      </w:r>
      <w:r>
        <w:rPr>
          <w:w w:val="105"/>
        </w:rPr>
        <w:t>ляет не менее 30 календарных дней, летом — не менее 8 недель.</w:t>
      </w:r>
      <w:r>
        <w:rPr>
          <w:spacing w:val="1"/>
          <w:w w:val="105"/>
        </w:rPr>
        <w:t xml:space="preserve"> </w:t>
      </w:r>
      <w:r>
        <w:rPr>
          <w:w w:val="110"/>
        </w:rPr>
        <w:t>Для обучающихся в 1 классе устанавливаются в течение года</w:t>
      </w:r>
      <w:r>
        <w:rPr>
          <w:spacing w:val="1"/>
          <w:w w:val="110"/>
        </w:rPr>
        <w:t xml:space="preserve"> </w:t>
      </w:r>
      <w:r>
        <w:rPr>
          <w:w w:val="110"/>
        </w:rPr>
        <w:t>дополнительные</w:t>
      </w:r>
      <w:r>
        <w:rPr>
          <w:spacing w:val="20"/>
          <w:w w:val="110"/>
        </w:rPr>
        <w:t xml:space="preserve"> </w:t>
      </w:r>
      <w:r>
        <w:rPr>
          <w:w w:val="110"/>
        </w:rPr>
        <w:t>недельные</w:t>
      </w:r>
      <w:r>
        <w:rPr>
          <w:spacing w:val="20"/>
          <w:w w:val="110"/>
        </w:rPr>
        <w:t xml:space="preserve"> </w:t>
      </w:r>
      <w:r>
        <w:rPr>
          <w:w w:val="110"/>
        </w:rPr>
        <w:t>каникулы.</w:t>
      </w:r>
    </w:p>
    <w:p w:rsidR="00E96A04" w:rsidRDefault="00944957">
      <w:pPr>
        <w:pStyle w:val="a3"/>
        <w:spacing w:before="3"/>
        <w:ind w:left="343" w:right="0" w:firstLine="0"/>
      </w:pPr>
      <w:r>
        <w:rPr>
          <w:w w:val="110"/>
        </w:rPr>
        <w:t>Продолжительность</w:t>
      </w:r>
      <w:r>
        <w:rPr>
          <w:spacing w:val="4"/>
          <w:w w:val="110"/>
        </w:rPr>
        <w:t xml:space="preserve"> </w:t>
      </w:r>
      <w:r>
        <w:rPr>
          <w:w w:val="110"/>
        </w:rPr>
        <w:t>урока</w:t>
      </w:r>
      <w:r>
        <w:rPr>
          <w:spacing w:val="4"/>
          <w:w w:val="110"/>
        </w:rPr>
        <w:t xml:space="preserve"> </w:t>
      </w:r>
      <w:r>
        <w:rPr>
          <w:w w:val="110"/>
        </w:rPr>
        <w:t>составляет:</w:t>
      </w:r>
    </w:p>
    <w:p w:rsidR="00E96A04" w:rsidRDefault="00944957">
      <w:pPr>
        <w:pStyle w:val="a3"/>
        <w:spacing w:before="6" w:line="244" w:lineRule="auto"/>
        <w:ind w:left="343" w:right="115" w:hanging="227"/>
      </w:pPr>
      <w:r>
        <w:rPr>
          <w:w w:val="110"/>
        </w:rPr>
        <w:t>—в</w:t>
      </w:r>
      <w:r>
        <w:rPr>
          <w:spacing w:val="-4"/>
          <w:w w:val="110"/>
        </w:rPr>
        <w:t xml:space="preserve"> </w:t>
      </w:r>
      <w:r>
        <w:rPr>
          <w:w w:val="110"/>
        </w:rPr>
        <w:t>1</w:t>
      </w:r>
      <w:r>
        <w:rPr>
          <w:spacing w:val="-4"/>
          <w:w w:val="110"/>
        </w:rPr>
        <w:t xml:space="preserve"> </w:t>
      </w:r>
      <w:r>
        <w:rPr>
          <w:w w:val="110"/>
        </w:rPr>
        <w:t>классе</w:t>
      </w:r>
      <w:r>
        <w:rPr>
          <w:spacing w:val="-3"/>
          <w:w w:val="110"/>
        </w:rPr>
        <w:t xml:space="preserve"> </w:t>
      </w:r>
      <w:r>
        <w:rPr>
          <w:w w:val="110"/>
        </w:rPr>
        <w:t>—</w:t>
      </w:r>
      <w:r>
        <w:rPr>
          <w:spacing w:val="-4"/>
          <w:w w:val="110"/>
        </w:rPr>
        <w:t xml:space="preserve"> </w:t>
      </w:r>
      <w:r>
        <w:rPr>
          <w:w w:val="110"/>
        </w:rPr>
        <w:t>35</w:t>
      </w:r>
      <w:r>
        <w:rPr>
          <w:spacing w:val="-3"/>
          <w:w w:val="110"/>
        </w:rPr>
        <w:t xml:space="preserve"> </w:t>
      </w:r>
      <w:r>
        <w:rPr>
          <w:w w:val="110"/>
        </w:rPr>
        <w:t>мин</w:t>
      </w:r>
      <w:r>
        <w:rPr>
          <w:spacing w:val="-4"/>
          <w:w w:val="110"/>
        </w:rPr>
        <w:t xml:space="preserve"> </w:t>
      </w:r>
      <w:r>
        <w:rPr>
          <w:w w:val="110"/>
        </w:rPr>
        <w:t>(сентябрь</w:t>
      </w:r>
      <w:r>
        <w:rPr>
          <w:spacing w:val="-3"/>
          <w:w w:val="110"/>
        </w:rPr>
        <w:t xml:space="preserve"> </w:t>
      </w:r>
      <w:r>
        <w:rPr>
          <w:w w:val="110"/>
        </w:rPr>
        <w:t>—</w:t>
      </w:r>
      <w:r>
        <w:rPr>
          <w:spacing w:val="-4"/>
          <w:w w:val="110"/>
        </w:rPr>
        <w:t xml:space="preserve"> </w:t>
      </w:r>
      <w:r>
        <w:rPr>
          <w:w w:val="110"/>
        </w:rPr>
        <w:t>декабрь),</w:t>
      </w:r>
      <w:r>
        <w:rPr>
          <w:spacing w:val="-3"/>
          <w:w w:val="110"/>
        </w:rPr>
        <w:t xml:space="preserve"> </w:t>
      </w:r>
      <w:r>
        <w:rPr>
          <w:w w:val="110"/>
        </w:rPr>
        <w:t>40</w:t>
      </w:r>
      <w:r>
        <w:rPr>
          <w:spacing w:val="-4"/>
          <w:w w:val="110"/>
        </w:rPr>
        <w:t xml:space="preserve"> </w:t>
      </w:r>
      <w:r>
        <w:rPr>
          <w:w w:val="110"/>
        </w:rPr>
        <w:t>мин</w:t>
      </w:r>
      <w:r>
        <w:rPr>
          <w:spacing w:val="-4"/>
          <w:w w:val="110"/>
        </w:rPr>
        <w:t xml:space="preserve"> </w:t>
      </w:r>
      <w:r>
        <w:rPr>
          <w:w w:val="110"/>
        </w:rPr>
        <w:t>(январь</w:t>
      </w:r>
      <w:r>
        <w:rPr>
          <w:spacing w:val="-3"/>
          <w:w w:val="110"/>
        </w:rPr>
        <w:t xml:space="preserve"> </w:t>
      </w:r>
      <w:r>
        <w:rPr>
          <w:w w:val="110"/>
        </w:rPr>
        <w:t>—</w:t>
      </w:r>
      <w:r>
        <w:rPr>
          <w:spacing w:val="-46"/>
          <w:w w:val="110"/>
        </w:rPr>
        <w:t xml:space="preserve"> </w:t>
      </w:r>
      <w:r>
        <w:rPr>
          <w:w w:val="110"/>
        </w:rPr>
        <w:t>май);</w:t>
      </w:r>
    </w:p>
    <w:p w:rsidR="00E96A04" w:rsidRDefault="00AE45DE">
      <w:pPr>
        <w:pStyle w:val="a3"/>
        <w:spacing w:before="2" w:line="244" w:lineRule="auto"/>
        <w:ind w:left="343" w:right="115" w:hanging="227"/>
      </w:pPr>
      <w:r>
        <w:rPr>
          <w:w w:val="105"/>
        </w:rPr>
        <w:t>—во 2—4 классах — 40</w:t>
      </w:r>
      <w:r w:rsidR="00944957">
        <w:rPr>
          <w:w w:val="105"/>
        </w:rPr>
        <w:t xml:space="preserve"> мин</w:t>
      </w:r>
      <w:r>
        <w:rPr>
          <w:w w:val="105"/>
        </w:rPr>
        <w:t>.</w:t>
      </w:r>
      <w:r w:rsidR="00944957">
        <w:rPr>
          <w:w w:val="105"/>
        </w:rPr>
        <w:t xml:space="preserve"> </w:t>
      </w:r>
    </w:p>
    <w:p w:rsidR="00E96A04" w:rsidRDefault="00E96A04">
      <w:pPr>
        <w:spacing w:line="244" w:lineRule="auto"/>
        <w:sectPr w:rsidR="00E96A04">
          <w:pgSz w:w="7830" w:h="12020"/>
          <w:pgMar w:top="620" w:right="620" w:bottom="900" w:left="620" w:header="0" w:footer="709" w:gutter="0"/>
          <w:cols w:space="720"/>
        </w:sectPr>
      </w:pPr>
    </w:p>
    <w:p w:rsidR="00E96A04" w:rsidRDefault="00E96A04">
      <w:pPr>
        <w:pStyle w:val="a3"/>
        <w:spacing w:before="7"/>
        <w:ind w:left="0" w:right="0" w:firstLine="0"/>
        <w:jc w:val="left"/>
        <w:rPr>
          <w:rFonts w:ascii="Trebuchet MS"/>
          <w:sz w:val="1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2948"/>
        <w:gridCol w:w="758"/>
        <w:gridCol w:w="758"/>
        <w:gridCol w:w="758"/>
        <w:gridCol w:w="758"/>
        <w:gridCol w:w="758"/>
      </w:tblGrid>
      <w:tr w:rsidR="00E96A04">
        <w:trPr>
          <w:trHeight w:val="341"/>
        </w:trPr>
        <w:tc>
          <w:tcPr>
            <w:tcW w:w="1014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56"/>
              <w:ind w:left="1008"/>
              <w:rPr>
                <w:rFonts w:ascii="Cambria" w:hAnsi="Cambria"/>
                <w:sz w:val="12"/>
              </w:rPr>
            </w:pPr>
            <w:r>
              <w:rPr>
                <w:rFonts w:ascii="Cambria" w:hAnsi="Cambria"/>
                <w:b/>
                <w:sz w:val="18"/>
              </w:rPr>
              <w:t>Примерный</w:t>
            </w:r>
            <w:r>
              <w:rPr>
                <w:rFonts w:ascii="Cambria" w:hAnsi="Cambria"/>
                <w:b/>
                <w:spacing w:val="2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учебный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план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начального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общего</w:t>
            </w:r>
            <w:r>
              <w:rPr>
                <w:rFonts w:ascii="Cambria" w:hAnsi="Cambria"/>
                <w:b/>
                <w:spacing w:val="4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образования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(5-дневная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учебная</w:t>
            </w:r>
            <w:r>
              <w:rPr>
                <w:rFonts w:ascii="Cambria" w:hAnsi="Cambria"/>
                <w:b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неделя)</w:t>
            </w:r>
            <w:r>
              <w:rPr>
                <w:rFonts w:ascii="Cambria" w:hAnsi="Cambria"/>
                <w:position w:val="4"/>
                <w:sz w:val="12"/>
              </w:rPr>
              <w:t>*</w:t>
            </w:r>
          </w:p>
        </w:tc>
      </w:tr>
      <w:tr w:rsidR="00E96A04">
        <w:trPr>
          <w:trHeight w:val="343"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E96A04"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 w:rsidR="00E96A04" w:rsidRDefault="00944957">
            <w:pPr>
              <w:pStyle w:val="TableParagraph"/>
              <w:ind w:left="74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Предметные</w:t>
            </w:r>
            <w:r>
              <w:rPr>
                <w:rFonts w:ascii="Cambria" w:hAnsi="Cambria"/>
                <w:b/>
                <w:spacing w:val="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области</w:t>
            </w:r>
          </w:p>
        </w:tc>
        <w:tc>
          <w:tcPr>
            <w:tcW w:w="2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144" w:line="228" w:lineRule="auto"/>
              <w:ind w:left="1146" w:right="8" w:hanging="541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Учебные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предметы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классы</w:t>
            </w:r>
          </w:p>
        </w:tc>
        <w:tc>
          <w:tcPr>
            <w:tcW w:w="3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58"/>
              <w:ind w:left="25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Количество</w:t>
            </w:r>
            <w:r>
              <w:rPr>
                <w:rFonts w:ascii="Cambria" w:hAnsi="Cambria"/>
                <w:b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  <w:r>
              <w:rPr>
                <w:rFonts w:ascii="Cambria" w:hAnsi="Cambria"/>
                <w:b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в</w:t>
            </w:r>
            <w:r>
              <w:rPr>
                <w:rFonts w:ascii="Cambria" w:hAnsi="Cambria"/>
                <w:b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неделю</w:t>
            </w:r>
          </w:p>
        </w:tc>
        <w:tc>
          <w:tcPr>
            <w:tcW w:w="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E96A04"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 w:rsidR="00E96A04" w:rsidRDefault="00944957">
            <w:pPr>
              <w:pStyle w:val="TableParagraph"/>
              <w:ind w:left="12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t>Всего</w:t>
            </w:r>
          </w:p>
        </w:tc>
      </w:tr>
      <w:tr w:rsidR="00E96A04">
        <w:trPr>
          <w:trHeight w:val="343"/>
        </w:trPr>
        <w:tc>
          <w:tcPr>
            <w:tcW w:w="34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E96A04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E96A04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58"/>
              <w:ind w:left="8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24"/>
                <w:sz w:val="18"/>
              </w:rPr>
              <w:t>I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58"/>
              <w:ind w:left="299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25"/>
                <w:sz w:val="18"/>
              </w:rPr>
              <w:t>II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58"/>
              <w:ind w:left="135" w:right="128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25"/>
                <w:sz w:val="18"/>
              </w:rPr>
              <w:t>III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58"/>
              <w:ind w:left="135" w:right="129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3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E96A04">
            <w:pPr>
              <w:rPr>
                <w:sz w:val="2"/>
                <w:szCs w:val="2"/>
              </w:rPr>
            </w:pPr>
          </w:p>
        </w:tc>
      </w:tr>
      <w:tr w:rsidR="00E96A04">
        <w:trPr>
          <w:trHeight w:val="363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8"/>
              <w:ind w:left="112"/>
              <w:rPr>
                <w:i/>
                <w:sz w:val="18"/>
              </w:rPr>
            </w:pPr>
            <w:r>
              <w:rPr>
                <w:i/>
                <w:w w:val="120"/>
                <w:sz w:val="18"/>
              </w:rPr>
              <w:t>Обязательная</w:t>
            </w:r>
            <w:r>
              <w:rPr>
                <w:i/>
                <w:spacing w:val="8"/>
                <w:w w:val="120"/>
                <w:sz w:val="18"/>
              </w:rPr>
              <w:t xml:space="preserve"> </w:t>
            </w:r>
            <w:r>
              <w:rPr>
                <w:i/>
                <w:w w:val="120"/>
                <w:sz w:val="18"/>
              </w:rPr>
              <w:t>часть</w:t>
            </w:r>
          </w:p>
        </w:tc>
        <w:tc>
          <w:tcPr>
            <w:tcW w:w="37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</w:tr>
      <w:tr w:rsidR="00E96A04">
        <w:trPr>
          <w:trHeight w:val="363"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74" w:line="228" w:lineRule="auto"/>
              <w:ind w:left="113" w:right="536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10"/>
                <w:sz w:val="18"/>
              </w:rPr>
              <w:t>Русский</w:t>
            </w:r>
            <w:r>
              <w:rPr>
                <w:rFonts w:ascii="Cambria" w:hAnsi="Cambria"/>
                <w:spacing w:val="11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язык</w:t>
            </w:r>
            <w:r>
              <w:rPr>
                <w:rFonts w:ascii="Cambria" w:hAnsi="Cambria"/>
                <w:spacing w:val="12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и</w:t>
            </w:r>
            <w:r>
              <w:rPr>
                <w:rFonts w:ascii="Cambria" w:hAnsi="Cambria"/>
                <w:spacing w:val="12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литературное</w:t>
            </w:r>
            <w:r>
              <w:rPr>
                <w:rFonts w:ascii="Cambria" w:hAnsi="Cambria"/>
                <w:spacing w:val="-41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чтение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5"/>
              <w:ind w:left="112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15"/>
                <w:sz w:val="18"/>
              </w:rPr>
              <w:t>Русский</w:t>
            </w:r>
            <w:r>
              <w:rPr>
                <w:rFonts w:ascii="Cambria" w:hAnsi="Cambria"/>
                <w:spacing w:val="6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5"/>
              <w:ind w:left="8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5"/>
              <w:ind w:left="324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5"/>
              <w:ind w:left="6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5"/>
              <w:ind w:left="6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5"/>
              <w:ind w:left="135" w:right="130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20</w:t>
            </w:r>
          </w:p>
        </w:tc>
      </w:tr>
      <w:tr w:rsidR="00E96A04">
        <w:trPr>
          <w:trHeight w:val="363"/>
        </w:trPr>
        <w:tc>
          <w:tcPr>
            <w:tcW w:w="34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E96A04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5"/>
              <w:ind w:left="112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Литературное</w:t>
            </w:r>
            <w:r>
              <w:rPr>
                <w:rFonts w:ascii="Cambria" w:hAnsi="Cambria"/>
                <w:spacing w:val="38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чтение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5"/>
              <w:ind w:left="7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5"/>
              <w:ind w:left="323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5"/>
              <w:ind w:left="6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5"/>
              <w:ind w:left="5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5"/>
              <w:ind w:left="135" w:right="130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16</w:t>
            </w:r>
          </w:p>
        </w:tc>
      </w:tr>
      <w:tr w:rsidR="00E96A04">
        <w:trPr>
          <w:trHeight w:val="363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5"/>
              <w:ind w:left="112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10"/>
                <w:sz w:val="18"/>
              </w:rPr>
              <w:t>Иностранный</w:t>
            </w:r>
            <w:r>
              <w:rPr>
                <w:rFonts w:ascii="Cambria" w:hAnsi="Cambria"/>
                <w:spacing w:val="16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язык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5"/>
              <w:ind w:left="112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10"/>
                <w:sz w:val="18"/>
              </w:rPr>
              <w:t>Иностранный</w:t>
            </w:r>
            <w:r>
              <w:rPr>
                <w:rFonts w:ascii="Cambria" w:hAnsi="Cambria"/>
                <w:spacing w:val="16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5"/>
              <w:ind w:left="7"/>
              <w:jc w:val="center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5"/>
              <w:ind w:left="323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5"/>
              <w:ind w:left="5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5"/>
              <w:ind w:left="5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5"/>
              <w:ind w:left="4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6</w:t>
            </w:r>
          </w:p>
        </w:tc>
      </w:tr>
      <w:tr w:rsidR="00E96A04">
        <w:trPr>
          <w:trHeight w:val="363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5"/>
              <w:ind w:left="112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10"/>
                <w:sz w:val="18"/>
              </w:rPr>
              <w:t>Математика</w:t>
            </w:r>
            <w:r>
              <w:rPr>
                <w:rFonts w:ascii="Cambria" w:hAnsi="Cambria"/>
                <w:spacing w:val="12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и</w:t>
            </w:r>
            <w:r>
              <w:rPr>
                <w:rFonts w:ascii="Cambria" w:hAnsi="Cambria"/>
                <w:spacing w:val="12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информатика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5"/>
              <w:ind w:left="112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10"/>
                <w:sz w:val="18"/>
              </w:rPr>
              <w:t>Математика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5"/>
              <w:ind w:left="7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5"/>
              <w:ind w:left="323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5"/>
              <w:ind w:left="5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5"/>
              <w:ind w:left="4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5"/>
              <w:ind w:left="135" w:right="131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16</w:t>
            </w:r>
          </w:p>
        </w:tc>
      </w:tr>
      <w:tr w:rsidR="00E96A04">
        <w:trPr>
          <w:trHeight w:val="563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74" w:line="228" w:lineRule="auto"/>
              <w:ind w:left="112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Обществознание</w:t>
            </w:r>
            <w:r>
              <w:rPr>
                <w:rFonts w:ascii="Cambria" w:hAnsi="Cambria"/>
                <w:spacing w:val="30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и</w:t>
            </w:r>
            <w:r>
              <w:rPr>
                <w:rFonts w:ascii="Cambria" w:hAnsi="Cambria"/>
                <w:spacing w:val="30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естествознание</w:t>
            </w:r>
            <w:r>
              <w:rPr>
                <w:rFonts w:ascii="Cambria" w:hAnsi="Cambria"/>
                <w:spacing w:val="-38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(Окружающий</w:t>
            </w:r>
            <w:r>
              <w:rPr>
                <w:rFonts w:ascii="Cambria" w:hAnsi="Cambria"/>
                <w:spacing w:val="20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мир)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5"/>
              <w:ind w:left="111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10"/>
                <w:sz w:val="18"/>
              </w:rPr>
              <w:t>Окружающий</w:t>
            </w:r>
            <w:r>
              <w:rPr>
                <w:rFonts w:ascii="Cambria" w:hAnsi="Cambria"/>
                <w:spacing w:val="32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мир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5"/>
              <w:ind w:left="6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5"/>
              <w:ind w:left="323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5"/>
              <w:ind w:left="5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5"/>
              <w:ind w:left="4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5"/>
              <w:ind w:left="3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8</w:t>
            </w:r>
          </w:p>
        </w:tc>
      </w:tr>
      <w:tr w:rsidR="00E96A04">
        <w:trPr>
          <w:trHeight w:val="563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73" w:line="228" w:lineRule="auto"/>
              <w:ind w:left="112" w:right="569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pacing w:val="-1"/>
                <w:w w:val="110"/>
                <w:sz w:val="18"/>
              </w:rPr>
              <w:t>Основы</w:t>
            </w:r>
            <w:r>
              <w:rPr>
                <w:rFonts w:ascii="Cambria" w:hAnsi="Cambria"/>
                <w:spacing w:val="2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spacing w:val="-1"/>
                <w:w w:val="110"/>
                <w:sz w:val="18"/>
              </w:rPr>
              <w:t>религиозных</w:t>
            </w:r>
            <w:r>
              <w:rPr>
                <w:rFonts w:ascii="Cambria" w:hAnsi="Cambria"/>
                <w:spacing w:val="2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культур</w:t>
            </w:r>
            <w:r>
              <w:rPr>
                <w:rFonts w:ascii="Cambria" w:hAnsi="Cambria"/>
                <w:spacing w:val="-41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и</w:t>
            </w:r>
            <w:r>
              <w:rPr>
                <w:rFonts w:ascii="Cambria" w:hAnsi="Cambria"/>
                <w:spacing w:val="19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светской</w:t>
            </w:r>
            <w:r>
              <w:rPr>
                <w:rFonts w:ascii="Cambria" w:hAnsi="Cambria"/>
                <w:spacing w:val="19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этики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73" w:line="228" w:lineRule="auto"/>
              <w:ind w:left="111" w:right="115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pacing w:val="-1"/>
                <w:w w:val="110"/>
                <w:sz w:val="18"/>
              </w:rPr>
              <w:t>Основы</w:t>
            </w:r>
            <w:r>
              <w:rPr>
                <w:rFonts w:ascii="Cambria" w:hAnsi="Cambria"/>
                <w:spacing w:val="2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spacing w:val="-1"/>
                <w:w w:val="110"/>
                <w:sz w:val="18"/>
              </w:rPr>
              <w:t>религиозных</w:t>
            </w:r>
            <w:r>
              <w:rPr>
                <w:rFonts w:ascii="Cambria" w:hAnsi="Cambria"/>
                <w:spacing w:val="3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культур</w:t>
            </w:r>
            <w:r>
              <w:rPr>
                <w:rFonts w:ascii="Cambria" w:hAnsi="Cambria"/>
                <w:spacing w:val="-41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и</w:t>
            </w:r>
            <w:r>
              <w:rPr>
                <w:rFonts w:ascii="Cambria" w:hAnsi="Cambria"/>
                <w:spacing w:val="19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светской</w:t>
            </w:r>
            <w:r>
              <w:rPr>
                <w:rFonts w:ascii="Cambria" w:hAnsi="Cambria"/>
                <w:spacing w:val="19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этики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5"/>
              <w:ind w:left="6"/>
              <w:jc w:val="center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5"/>
              <w:ind w:left="319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5"/>
              <w:ind w:left="4"/>
              <w:jc w:val="center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5"/>
              <w:ind w:left="4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5"/>
              <w:ind w:left="3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1</w:t>
            </w:r>
          </w:p>
        </w:tc>
      </w:tr>
      <w:tr w:rsidR="00E96A04">
        <w:trPr>
          <w:trHeight w:val="361"/>
        </w:trPr>
        <w:tc>
          <w:tcPr>
            <w:tcW w:w="3402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5"/>
              <w:ind w:left="109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10"/>
                <w:sz w:val="18"/>
              </w:rPr>
              <w:t>Искусство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5"/>
              <w:ind w:left="111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 xml:space="preserve">Изобразительное </w:t>
            </w:r>
            <w:r>
              <w:rPr>
                <w:rFonts w:ascii="Cambria" w:hAnsi="Cambria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искусство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5"/>
              <w:ind w:left="5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5"/>
              <w:ind w:left="322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5"/>
              <w:ind w:left="4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5"/>
              <w:ind w:left="3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5"/>
              <w:ind w:left="3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4</w:t>
            </w:r>
          </w:p>
        </w:tc>
      </w:tr>
      <w:tr w:rsidR="00E96A04">
        <w:trPr>
          <w:trHeight w:val="358"/>
        </w:trPr>
        <w:tc>
          <w:tcPr>
            <w:tcW w:w="3402" w:type="dxa"/>
            <w:vMerge/>
            <w:tcBorders>
              <w:top w:val="nil"/>
              <w:right w:val="single" w:sz="4" w:space="0" w:color="000000"/>
            </w:tcBorders>
          </w:tcPr>
          <w:p w:rsidR="00E96A04" w:rsidRDefault="00E96A04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tcBorders>
              <w:left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2"/>
              <w:ind w:left="111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10"/>
                <w:sz w:val="18"/>
              </w:rPr>
              <w:t>Музыка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2"/>
              <w:ind w:left="5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2"/>
              <w:ind w:left="322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2"/>
              <w:ind w:left="3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2"/>
              <w:ind w:left="2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2"/>
              <w:ind w:left="2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4</w:t>
            </w:r>
          </w:p>
        </w:tc>
      </w:tr>
      <w:tr w:rsidR="00E96A04">
        <w:trPr>
          <w:trHeight w:val="358"/>
        </w:trPr>
        <w:tc>
          <w:tcPr>
            <w:tcW w:w="3402" w:type="dxa"/>
            <w:tcBorders>
              <w:left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2"/>
              <w:ind w:left="111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10"/>
                <w:sz w:val="18"/>
              </w:rPr>
              <w:t>Технология</w:t>
            </w:r>
          </w:p>
        </w:tc>
        <w:tc>
          <w:tcPr>
            <w:tcW w:w="2948" w:type="dxa"/>
            <w:tcBorders>
              <w:left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2"/>
              <w:ind w:left="110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10"/>
                <w:sz w:val="18"/>
              </w:rPr>
              <w:t>Технология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2"/>
              <w:ind w:left="4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2"/>
              <w:ind w:left="322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2"/>
              <w:ind w:left="3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2"/>
              <w:ind w:left="2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A04" w:rsidRDefault="00944957">
            <w:pPr>
              <w:pStyle w:val="TableParagraph"/>
              <w:spacing w:before="62"/>
              <w:ind w:left="1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4</w:t>
            </w:r>
          </w:p>
        </w:tc>
      </w:tr>
    </w:tbl>
    <w:p w:rsidR="00E96A04" w:rsidRDefault="001578DE">
      <w:pPr>
        <w:pStyle w:val="a3"/>
        <w:spacing w:before="8"/>
        <w:ind w:left="0" w:right="0" w:firstLine="0"/>
        <w:jc w:val="left"/>
        <w:rPr>
          <w:rFonts w:ascii="Trebuchet MS"/>
          <w:sz w:val="21"/>
        </w:rPr>
      </w:pPr>
      <w:r>
        <w:pict>
          <v:shape id="_x0000_s1043" style="position:absolute;margin-left:56.7pt;margin-top:14.85pt;width:85.05pt;height:.1pt;z-index:-15629824;mso-wrap-distance-left:0;mso-wrap-distance-right:0;mso-position-horizontal-relative:page;mso-position-vertical-relative:text" coordorigin="1134,297" coordsize="1701,0" path="m1134,297r1701,e" filled="f" strokeweight=".5pt">
            <v:path arrowok="t"/>
            <w10:wrap type="topAndBottom" anchorx="page"/>
          </v:shape>
        </w:pict>
      </w:r>
    </w:p>
    <w:p w:rsidR="00E96A04" w:rsidRDefault="00E96A04">
      <w:pPr>
        <w:spacing w:line="228" w:lineRule="auto"/>
        <w:rPr>
          <w:sz w:val="18"/>
        </w:rPr>
        <w:sectPr w:rsidR="00E96A04">
          <w:footerReference w:type="default" r:id="rId79"/>
          <w:pgSz w:w="12020" w:h="7830" w:orient="landscape"/>
          <w:pgMar w:top="600" w:right="620" w:bottom="280" w:left="1020" w:header="0" w:footer="0" w:gutter="0"/>
          <w:cols w:space="720"/>
        </w:sectPr>
      </w:pPr>
    </w:p>
    <w:p w:rsidR="00E96A04" w:rsidRDefault="001578DE">
      <w:pPr>
        <w:spacing w:before="66"/>
        <w:ind w:right="116"/>
        <w:jc w:val="right"/>
        <w:rPr>
          <w:rFonts w:ascii="Times New Roman" w:hAnsi="Times New Roman"/>
          <w:i/>
          <w:sz w:val="20"/>
        </w:rPr>
      </w:pPr>
      <w:r>
        <w:lastRenderedPageBreak/>
        <w:pict>
          <v:shape id="_x0000_s1042" type="#_x0000_t202" style="position:absolute;left:0;text-align:left;margin-left:33.85pt;margin-top:35.85pt;width:12.6pt;height:319.35pt;z-index:15828480;mso-position-horizontal-relative:page;mso-position-vertical-relative:page" filled="f" stroked="f">
            <v:textbox style="layout-flow:vertical;mso-next-textbox:#_x0000_s1042" inset="0,0,0,0">
              <w:txbxContent>
                <w:p w:rsidR="001578DE" w:rsidRDefault="001578DE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944957">
        <w:rPr>
          <w:rFonts w:ascii="Times New Roman" w:hAnsi="Times New Roman"/>
          <w:i/>
          <w:w w:val="120"/>
          <w:sz w:val="20"/>
        </w:rPr>
        <w:t>Окончание</w:t>
      </w:r>
    </w:p>
    <w:p w:rsidR="00E96A04" w:rsidRDefault="00E96A04">
      <w:pPr>
        <w:pStyle w:val="a3"/>
        <w:spacing w:before="1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2948"/>
        <w:gridCol w:w="758"/>
        <w:gridCol w:w="758"/>
        <w:gridCol w:w="758"/>
        <w:gridCol w:w="758"/>
        <w:gridCol w:w="758"/>
      </w:tblGrid>
      <w:tr w:rsidR="00E96A04">
        <w:trPr>
          <w:trHeight w:val="415"/>
        </w:trPr>
        <w:tc>
          <w:tcPr>
            <w:tcW w:w="3402" w:type="dxa"/>
            <w:vMerge w:val="restart"/>
          </w:tcPr>
          <w:p w:rsidR="00E96A04" w:rsidRDefault="00E96A04">
            <w:pPr>
              <w:pStyle w:val="TableParagraph"/>
              <w:spacing w:before="9"/>
              <w:rPr>
                <w:i/>
              </w:rPr>
            </w:pPr>
          </w:p>
          <w:p w:rsidR="00E96A04" w:rsidRDefault="00944957">
            <w:pPr>
              <w:pStyle w:val="TableParagraph"/>
              <w:ind w:left="74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Предметные</w:t>
            </w:r>
            <w:r>
              <w:rPr>
                <w:rFonts w:ascii="Cambria" w:hAnsi="Cambria"/>
                <w:b/>
                <w:spacing w:val="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области</w:t>
            </w:r>
          </w:p>
        </w:tc>
        <w:tc>
          <w:tcPr>
            <w:tcW w:w="2948" w:type="dxa"/>
            <w:vMerge w:val="restart"/>
          </w:tcPr>
          <w:p w:rsidR="00E96A04" w:rsidRDefault="00944957">
            <w:pPr>
              <w:pStyle w:val="TableParagraph"/>
              <w:spacing w:before="171" w:line="228" w:lineRule="auto"/>
              <w:ind w:left="1129" w:hanging="52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Учебные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предметы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Классы</w:t>
            </w:r>
          </w:p>
        </w:tc>
        <w:tc>
          <w:tcPr>
            <w:tcW w:w="3032" w:type="dxa"/>
            <w:gridSpan w:val="4"/>
            <w:tcBorders>
              <w:top w:val="single" w:sz="6" w:space="0" w:color="000000"/>
            </w:tcBorders>
          </w:tcPr>
          <w:p w:rsidR="00E96A04" w:rsidRDefault="00944957">
            <w:pPr>
              <w:pStyle w:val="TableParagraph"/>
              <w:spacing w:before="89"/>
              <w:ind w:left="25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Количество</w:t>
            </w:r>
            <w:r>
              <w:rPr>
                <w:rFonts w:ascii="Cambria" w:hAnsi="Cambria"/>
                <w:b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  <w:r>
              <w:rPr>
                <w:rFonts w:ascii="Cambria" w:hAnsi="Cambria"/>
                <w:b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в</w:t>
            </w:r>
            <w:r>
              <w:rPr>
                <w:rFonts w:ascii="Cambria" w:hAnsi="Cambria"/>
                <w:b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неделю</w:t>
            </w:r>
          </w:p>
        </w:tc>
        <w:tc>
          <w:tcPr>
            <w:tcW w:w="758" w:type="dxa"/>
            <w:vMerge w:val="restart"/>
          </w:tcPr>
          <w:p w:rsidR="00E96A04" w:rsidRDefault="00E96A04">
            <w:pPr>
              <w:pStyle w:val="TableParagraph"/>
              <w:spacing w:before="9"/>
              <w:rPr>
                <w:i/>
              </w:rPr>
            </w:pPr>
          </w:p>
          <w:p w:rsidR="00E96A04" w:rsidRDefault="00944957">
            <w:pPr>
              <w:pStyle w:val="TableParagraph"/>
              <w:ind w:left="12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t>Всего</w:t>
            </w:r>
          </w:p>
        </w:tc>
      </w:tr>
      <w:tr w:rsidR="00E96A04">
        <w:trPr>
          <w:trHeight w:val="341"/>
        </w:trPr>
        <w:tc>
          <w:tcPr>
            <w:tcW w:w="3402" w:type="dxa"/>
            <w:vMerge/>
            <w:tcBorders>
              <w:top w:val="nil"/>
            </w:tcBorders>
          </w:tcPr>
          <w:p w:rsidR="00E96A04" w:rsidRDefault="00E96A04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 w:rsidR="00E96A04" w:rsidRDefault="00E96A04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 w:rsidR="00E96A04" w:rsidRDefault="00944957">
            <w:pPr>
              <w:pStyle w:val="TableParagraph"/>
              <w:spacing w:before="51"/>
              <w:ind w:left="8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24"/>
                <w:sz w:val="18"/>
              </w:rPr>
              <w:t>I</w:t>
            </w:r>
          </w:p>
        </w:tc>
        <w:tc>
          <w:tcPr>
            <w:tcW w:w="758" w:type="dxa"/>
          </w:tcPr>
          <w:p w:rsidR="00E96A04" w:rsidRDefault="00944957">
            <w:pPr>
              <w:pStyle w:val="TableParagraph"/>
              <w:spacing w:before="51"/>
              <w:ind w:left="135" w:right="127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25"/>
                <w:sz w:val="18"/>
              </w:rPr>
              <w:t>II</w:t>
            </w:r>
          </w:p>
        </w:tc>
        <w:tc>
          <w:tcPr>
            <w:tcW w:w="758" w:type="dxa"/>
          </w:tcPr>
          <w:p w:rsidR="00E96A04" w:rsidRDefault="00944957">
            <w:pPr>
              <w:pStyle w:val="TableParagraph"/>
              <w:spacing w:before="51"/>
              <w:ind w:left="135" w:right="128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25"/>
                <w:sz w:val="18"/>
              </w:rPr>
              <w:t>III</w:t>
            </w:r>
          </w:p>
        </w:tc>
        <w:tc>
          <w:tcPr>
            <w:tcW w:w="758" w:type="dxa"/>
          </w:tcPr>
          <w:p w:rsidR="00E96A04" w:rsidRDefault="00944957">
            <w:pPr>
              <w:pStyle w:val="TableParagraph"/>
              <w:spacing w:before="51"/>
              <w:ind w:left="135" w:right="128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3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</w:tcBorders>
          </w:tcPr>
          <w:p w:rsidR="00E96A04" w:rsidRDefault="00E96A04">
            <w:pPr>
              <w:rPr>
                <w:sz w:val="2"/>
                <w:szCs w:val="2"/>
              </w:rPr>
            </w:pPr>
          </w:p>
        </w:tc>
      </w:tr>
      <w:tr w:rsidR="00E96A04">
        <w:trPr>
          <w:trHeight w:val="363"/>
        </w:trPr>
        <w:tc>
          <w:tcPr>
            <w:tcW w:w="3402" w:type="dxa"/>
          </w:tcPr>
          <w:p w:rsidR="00E96A04" w:rsidRDefault="00944957">
            <w:pPr>
              <w:pStyle w:val="TableParagraph"/>
              <w:spacing w:before="65"/>
              <w:ind w:left="113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10"/>
                <w:sz w:val="18"/>
              </w:rPr>
              <w:t>Физическая</w:t>
            </w:r>
            <w:r>
              <w:rPr>
                <w:rFonts w:ascii="Cambria" w:hAnsi="Cambria"/>
                <w:spacing w:val="22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культура</w:t>
            </w:r>
          </w:p>
        </w:tc>
        <w:tc>
          <w:tcPr>
            <w:tcW w:w="2948" w:type="dxa"/>
          </w:tcPr>
          <w:p w:rsidR="00E96A04" w:rsidRDefault="00944957">
            <w:pPr>
              <w:pStyle w:val="TableParagraph"/>
              <w:spacing w:before="65"/>
              <w:ind w:left="113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10"/>
                <w:sz w:val="18"/>
              </w:rPr>
              <w:t>Физическая</w:t>
            </w:r>
            <w:r>
              <w:rPr>
                <w:rFonts w:ascii="Cambria" w:hAnsi="Cambria"/>
                <w:spacing w:val="22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культура</w:t>
            </w:r>
          </w:p>
        </w:tc>
        <w:tc>
          <w:tcPr>
            <w:tcW w:w="758" w:type="dxa"/>
          </w:tcPr>
          <w:p w:rsidR="00E96A04" w:rsidRDefault="00944957">
            <w:pPr>
              <w:pStyle w:val="TableParagraph"/>
              <w:spacing w:before="65"/>
              <w:ind w:left="9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2</w:t>
            </w:r>
          </w:p>
        </w:tc>
        <w:tc>
          <w:tcPr>
            <w:tcW w:w="758" w:type="dxa"/>
          </w:tcPr>
          <w:p w:rsidR="00E96A04" w:rsidRDefault="00944957">
            <w:pPr>
              <w:pStyle w:val="TableParagraph"/>
              <w:spacing w:before="65"/>
              <w:ind w:left="8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2</w:t>
            </w:r>
          </w:p>
        </w:tc>
        <w:tc>
          <w:tcPr>
            <w:tcW w:w="758" w:type="dxa"/>
          </w:tcPr>
          <w:p w:rsidR="00E96A04" w:rsidRDefault="00944957">
            <w:pPr>
              <w:pStyle w:val="TableParagraph"/>
              <w:spacing w:before="65"/>
              <w:ind w:left="7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2</w:t>
            </w:r>
          </w:p>
        </w:tc>
        <w:tc>
          <w:tcPr>
            <w:tcW w:w="758" w:type="dxa"/>
          </w:tcPr>
          <w:p w:rsidR="00E96A04" w:rsidRDefault="00944957">
            <w:pPr>
              <w:pStyle w:val="TableParagraph"/>
              <w:spacing w:before="65"/>
              <w:ind w:left="6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2</w:t>
            </w:r>
          </w:p>
        </w:tc>
        <w:tc>
          <w:tcPr>
            <w:tcW w:w="758" w:type="dxa"/>
          </w:tcPr>
          <w:p w:rsidR="00E96A04" w:rsidRDefault="00944957">
            <w:pPr>
              <w:pStyle w:val="TableParagraph"/>
              <w:spacing w:before="65"/>
              <w:ind w:left="6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8</w:t>
            </w:r>
          </w:p>
        </w:tc>
      </w:tr>
      <w:tr w:rsidR="00E96A04">
        <w:trPr>
          <w:trHeight w:val="363"/>
        </w:trPr>
        <w:tc>
          <w:tcPr>
            <w:tcW w:w="6350" w:type="dxa"/>
            <w:gridSpan w:val="2"/>
          </w:tcPr>
          <w:p w:rsidR="00E96A04" w:rsidRDefault="00944957">
            <w:pPr>
              <w:pStyle w:val="TableParagraph"/>
              <w:spacing w:before="65"/>
              <w:ind w:left="113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10"/>
                <w:sz w:val="18"/>
              </w:rPr>
              <w:t>Итого</w:t>
            </w:r>
          </w:p>
        </w:tc>
        <w:tc>
          <w:tcPr>
            <w:tcW w:w="758" w:type="dxa"/>
          </w:tcPr>
          <w:p w:rsidR="00E96A04" w:rsidRDefault="00944957">
            <w:pPr>
              <w:pStyle w:val="TableParagraph"/>
              <w:spacing w:before="65"/>
              <w:ind w:left="270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20</w:t>
            </w:r>
          </w:p>
        </w:tc>
        <w:tc>
          <w:tcPr>
            <w:tcW w:w="758" w:type="dxa"/>
          </w:tcPr>
          <w:p w:rsidR="00E96A04" w:rsidRDefault="00944957">
            <w:pPr>
              <w:pStyle w:val="TableParagraph"/>
              <w:spacing w:before="65"/>
              <w:ind w:left="135" w:right="127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22</w:t>
            </w:r>
          </w:p>
        </w:tc>
        <w:tc>
          <w:tcPr>
            <w:tcW w:w="758" w:type="dxa"/>
          </w:tcPr>
          <w:p w:rsidR="00E96A04" w:rsidRDefault="00944957">
            <w:pPr>
              <w:pStyle w:val="TableParagraph"/>
              <w:spacing w:before="65"/>
              <w:ind w:left="135" w:right="128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22</w:t>
            </w:r>
          </w:p>
        </w:tc>
        <w:tc>
          <w:tcPr>
            <w:tcW w:w="758" w:type="dxa"/>
          </w:tcPr>
          <w:p w:rsidR="00E96A04" w:rsidRDefault="00944957">
            <w:pPr>
              <w:pStyle w:val="TableParagraph"/>
              <w:spacing w:before="65"/>
              <w:ind w:left="135" w:right="129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23</w:t>
            </w:r>
          </w:p>
        </w:tc>
        <w:tc>
          <w:tcPr>
            <w:tcW w:w="758" w:type="dxa"/>
          </w:tcPr>
          <w:p w:rsidR="00E96A04" w:rsidRDefault="00944957">
            <w:pPr>
              <w:pStyle w:val="TableParagraph"/>
              <w:spacing w:before="65"/>
              <w:ind w:left="135" w:right="130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87</w:t>
            </w:r>
          </w:p>
        </w:tc>
      </w:tr>
      <w:tr w:rsidR="00E96A04">
        <w:trPr>
          <w:trHeight w:val="353"/>
        </w:trPr>
        <w:tc>
          <w:tcPr>
            <w:tcW w:w="6350" w:type="dxa"/>
            <w:gridSpan w:val="2"/>
          </w:tcPr>
          <w:p w:rsidR="00E96A04" w:rsidRDefault="00944957">
            <w:pPr>
              <w:pStyle w:val="TableParagraph"/>
              <w:spacing w:before="62"/>
              <w:ind w:left="113"/>
              <w:rPr>
                <w:i/>
                <w:sz w:val="18"/>
              </w:rPr>
            </w:pPr>
            <w:r>
              <w:rPr>
                <w:i/>
                <w:w w:val="120"/>
                <w:sz w:val="18"/>
              </w:rPr>
              <w:t>Часть,</w:t>
            </w:r>
            <w:r>
              <w:rPr>
                <w:i/>
                <w:spacing w:val="8"/>
                <w:w w:val="120"/>
                <w:sz w:val="18"/>
              </w:rPr>
              <w:t xml:space="preserve"> </w:t>
            </w:r>
            <w:r>
              <w:rPr>
                <w:i/>
                <w:w w:val="120"/>
                <w:sz w:val="18"/>
              </w:rPr>
              <w:t>формируемая</w:t>
            </w:r>
            <w:r>
              <w:rPr>
                <w:i/>
                <w:spacing w:val="9"/>
                <w:w w:val="120"/>
                <w:sz w:val="18"/>
              </w:rPr>
              <w:t xml:space="preserve"> </w:t>
            </w:r>
            <w:r>
              <w:rPr>
                <w:i/>
                <w:w w:val="120"/>
                <w:sz w:val="18"/>
              </w:rPr>
              <w:t>участниками</w:t>
            </w:r>
            <w:r>
              <w:rPr>
                <w:i/>
                <w:spacing w:val="9"/>
                <w:w w:val="120"/>
                <w:sz w:val="18"/>
              </w:rPr>
              <w:t xml:space="preserve"> </w:t>
            </w:r>
            <w:r>
              <w:rPr>
                <w:i/>
                <w:w w:val="120"/>
                <w:sz w:val="18"/>
              </w:rPr>
              <w:t>образовательных</w:t>
            </w:r>
            <w:r>
              <w:rPr>
                <w:i/>
                <w:spacing w:val="8"/>
                <w:w w:val="120"/>
                <w:sz w:val="18"/>
              </w:rPr>
              <w:t xml:space="preserve"> </w:t>
            </w:r>
            <w:r>
              <w:rPr>
                <w:i/>
                <w:w w:val="120"/>
                <w:sz w:val="18"/>
              </w:rPr>
              <w:t>отношений</w:t>
            </w:r>
          </w:p>
        </w:tc>
        <w:tc>
          <w:tcPr>
            <w:tcW w:w="758" w:type="dxa"/>
          </w:tcPr>
          <w:p w:rsidR="00E96A04" w:rsidRDefault="00944957">
            <w:pPr>
              <w:pStyle w:val="TableParagraph"/>
              <w:spacing w:before="59"/>
              <w:ind w:left="8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1</w:t>
            </w:r>
          </w:p>
        </w:tc>
        <w:tc>
          <w:tcPr>
            <w:tcW w:w="758" w:type="dxa"/>
          </w:tcPr>
          <w:p w:rsidR="00E96A04" w:rsidRDefault="00944957">
            <w:pPr>
              <w:pStyle w:val="TableParagraph"/>
              <w:spacing w:before="59"/>
              <w:ind w:left="7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1</w:t>
            </w:r>
          </w:p>
        </w:tc>
        <w:tc>
          <w:tcPr>
            <w:tcW w:w="758" w:type="dxa"/>
          </w:tcPr>
          <w:p w:rsidR="00E96A04" w:rsidRDefault="00944957">
            <w:pPr>
              <w:pStyle w:val="TableParagraph"/>
              <w:spacing w:before="59"/>
              <w:ind w:left="6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1</w:t>
            </w:r>
          </w:p>
        </w:tc>
        <w:tc>
          <w:tcPr>
            <w:tcW w:w="758" w:type="dxa"/>
          </w:tcPr>
          <w:p w:rsidR="00E96A04" w:rsidRDefault="00944957">
            <w:pPr>
              <w:pStyle w:val="TableParagraph"/>
              <w:spacing w:before="59"/>
              <w:ind w:left="5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0</w:t>
            </w:r>
          </w:p>
        </w:tc>
        <w:tc>
          <w:tcPr>
            <w:tcW w:w="758" w:type="dxa"/>
          </w:tcPr>
          <w:p w:rsidR="00E96A04" w:rsidRDefault="00944957">
            <w:pPr>
              <w:pStyle w:val="TableParagraph"/>
              <w:spacing w:before="59"/>
              <w:ind w:left="5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07"/>
                <w:sz w:val="18"/>
              </w:rPr>
              <w:t>3</w:t>
            </w:r>
          </w:p>
        </w:tc>
      </w:tr>
      <w:tr w:rsidR="00E96A04">
        <w:trPr>
          <w:trHeight w:val="363"/>
        </w:trPr>
        <w:tc>
          <w:tcPr>
            <w:tcW w:w="6350" w:type="dxa"/>
            <w:gridSpan w:val="2"/>
          </w:tcPr>
          <w:p w:rsidR="00E96A04" w:rsidRDefault="00944957">
            <w:pPr>
              <w:pStyle w:val="TableParagraph"/>
              <w:spacing w:before="65"/>
              <w:ind w:left="112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Учебные</w:t>
            </w:r>
            <w:r>
              <w:rPr>
                <w:rFonts w:ascii="Cambria" w:hAnsi="Cambria"/>
                <w:spacing w:val="3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недели</w:t>
            </w:r>
          </w:p>
        </w:tc>
        <w:tc>
          <w:tcPr>
            <w:tcW w:w="758" w:type="dxa"/>
          </w:tcPr>
          <w:p w:rsidR="00E96A04" w:rsidRDefault="00944957">
            <w:pPr>
              <w:pStyle w:val="TableParagraph"/>
              <w:spacing w:before="65"/>
              <w:ind w:left="270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33</w:t>
            </w:r>
          </w:p>
        </w:tc>
        <w:tc>
          <w:tcPr>
            <w:tcW w:w="758" w:type="dxa"/>
          </w:tcPr>
          <w:p w:rsidR="00E96A04" w:rsidRDefault="00944957">
            <w:pPr>
              <w:pStyle w:val="TableParagraph"/>
              <w:spacing w:before="65"/>
              <w:ind w:left="135" w:right="129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34</w:t>
            </w:r>
          </w:p>
        </w:tc>
        <w:tc>
          <w:tcPr>
            <w:tcW w:w="758" w:type="dxa"/>
          </w:tcPr>
          <w:p w:rsidR="00E96A04" w:rsidRDefault="00944957">
            <w:pPr>
              <w:pStyle w:val="TableParagraph"/>
              <w:spacing w:before="65"/>
              <w:ind w:left="135" w:right="130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34</w:t>
            </w:r>
          </w:p>
        </w:tc>
        <w:tc>
          <w:tcPr>
            <w:tcW w:w="758" w:type="dxa"/>
          </w:tcPr>
          <w:p w:rsidR="00E96A04" w:rsidRDefault="00944957">
            <w:pPr>
              <w:pStyle w:val="TableParagraph"/>
              <w:spacing w:before="65"/>
              <w:ind w:left="135" w:right="130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34</w:t>
            </w:r>
          </w:p>
        </w:tc>
        <w:tc>
          <w:tcPr>
            <w:tcW w:w="758" w:type="dxa"/>
          </w:tcPr>
          <w:p w:rsidR="00E96A04" w:rsidRDefault="00944957">
            <w:pPr>
              <w:pStyle w:val="TableParagraph"/>
              <w:spacing w:before="65"/>
              <w:ind w:left="135" w:right="131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135</w:t>
            </w:r>
          </w:p>
        </w:tc>
      </w:tr>
      <w:tr w:rsidR="00E96A04">
        <w:trPr>
          <w:trHeight w:val="363"/>
        </w:trPr>
        <w:tc>
          <w:tcPr>
            <w:tcW w:w="6350" w:type="dxa"/>
            <w:gridSpan w:val="2"/>
          </w:tcPr>
          <w:p w:rsidR="00E96A04" w:rsidRDefault="00944957">
            <w:pPr>
              <w:pStyle w:val="TableParagraph"/>
              <w:spacing w:before="65"/>
              <w:ind w:left="112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10"/>
                <w:sz w:val="18"/>
              </w:rPr>
              <w:t>Всего</w:t>
            </w:r>
            <w:r>
              <w:rPr>
                <w:rFonts w:ascii="Cambria" w:hAnsi="Cambria"/>
                <w:spacing w:val="12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часов</w:t>
            </w:r>
          </w:p>
        </w:tc>
        <w:tc>
          <w:tcPr>
            <w:tcW w:w="758" w:type="dxa"/>
          </w:tcPr>
          <w:p w:rsidR="00E96A04" w:rsidRDefault="00944957">
            <w:pPr>
              <w:pStyle w:val="TableParagraph"/>
              <w:spacing w:before="65"/>
              <w:ind w:left="215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693</w:t>
            </w:r>
          </w:p>
        </w:tc>
        <w:tc>
          <w:tcPr>
            <w:tcW w:w="758" w:type="dxa"/>
          </w:tcPr>
          <w:p w:rsidR="00E96A04" w:rsidRDefault="00944957">
            <w:pPr>
              <w:pStyle w:val="TableParagraph"/>
              <w:spacing w:before="65"/>
              <w:ind w:left="135" w:right="129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782</w:t>
            </w:r>
          </w:p>
        </w:tc>
        <w:tc>
          <w:tcPr>
            <w:tcW w:w="758" w:type="dxa"/>
          </w:tcPr>
          <w:p w:rsidR="00E96A04" w:rsidRDefault="00944957">
            <w:pPr>
              <w:pStyle w:val="TableParagraph"/>
              <w:spacing w:before="65"/>
              <w:ind w:left="135" w:right="130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782</w:t>
            </w:r>
          </w:p>
        </w:tc>
        <w:tc>
          <w:tcPr>
            <w:tcW w:w="758" w:type="dxa"/>
          </w:tcPr>
          <w:p w:rsidR="00E96A04" w:rsidRDefault="00944957">
            <w:pPr>
              <w:pStyle w:val="TableParagraph"/>
              <w:spacing w:before="65"/>
              <w:ind w:left="135" w:right="131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782</w:t>
            </w:r>
          </w:p>
        </w:tc>
        <w:tc>
          <w:tcPr>
            <w:tcW w:w="758" w:type="dxa"/>
          </w:tcPr>
          <w:p w:rsidR="00E96A04" w:rsidRDefault="00944957">
            <w:pPr>
              <w:pStyle w:val="TableParagraph"/>
              <w:spacing w:before="65"/>
              <w:ind w:left="135" w:right="132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3039</w:t>
            </w:r>
          </w:p>
        </w:tc>
      </w:tr>
      <w:tr w:rsidR="00E96A04">
        <w:trPr>
          <w:trHeight w:val="316"/>
        </w:trPr>
        <w:tc>
          <w:tcPr>
            <w:tcW w:w="6350" w:type="dxa"/>
            <w:gridSpan w:val="2"/>
          </w:tcPr>
          <w:p w:rsidR="00E96A04" w:rsidRDefault="00944957">
            <w:pPr>
              <w:pStyle w:val="TableParagraph"/>
              <w:spacing w:before="42"/>
              <w:ind w:left="112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Рекомендуемая</w:t>
            </w:r>
            <w:r>
              <w:rPr>
                <w:rFonts w:ascii="Cambria" w:hAnsi="Cambria"/>
                <w:spacing w:val="40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недельная</w:t>
            </w:r>
            <w:r>
              <w:rPr>
                <w:rFonts w:ascii="Cambria" w:hAnsi="Cambria"/>
                <w:spacing w:val="40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нагрузка</w:t>
            </w:r>
            <w:r>
              <w:rPr>
                <w:rFonts w:ascii="Cambria" w:hAnsi="Cambria"/>
                <w:spacing w:val="40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при</w:t>
            </w:r>
            <w:r>
              <w:rPr>
                <w:rFonts w:ascii="Cambria" w:hAnsi="Cambria"/>
                <w:spacing w:val="4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5-дневной</w:t>
            </w:r>
            <w:r>
              <w:rPr>
                <w:rFonts w:ascii="Cambria" w:hAnsi="Cambria"/>
                <w:spacing w:val="40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учебной</w:t>
            </w:r>
            <w:r>
              <w:rPr>
                <w:rFonts w:ascii="Cambria" w:hAnsi="Cambria"/>
                <w:spacing w:val="40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неделе</w:t>
            </w:r>
          </w:p>
        </w:tc>
        <w:tc>
          <w:tcPr>
            <w:tcW w:w="758" w:type="dxa"/>
          </w:tcPr>
          <w:p w:rsidR="00E96A04" w:rsidRDefault="00944957">
            <w:pPr>
              <w:pStyle w:val="TableParagraph"/>
              <w:spacing w:before="42"/>
              <w:ind w:left="269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21</w:t>
            </w:r>
          </w:p>
        </w:tc>
        <w:tc>
          <w:tcPr>
            <w:tcW w:w="758" w:type="dxa"/>
          </w:tcPr>
          <w:p w:rsidR="00E96A04" w:rsidRDefault="00944957">
            <w:pPr>
              <w:pStyle w:val="TableParagraph"/>
              <w:spacing w:before="42"/>
              <w:ind w:left="135" w:right="130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23</w:t>
            </w:r>
          </w:p>
        </w:tc>
        <w:tc>
          <w:tcPr>
            <w:tcW w:w="758" w:type="dxa"/>
          </w:tcPr>
          <w:p w:rsidR="00E96A04" w:rsidRDefault="00944957">
            <w:pPr>
              <w:pStyle w:val="TableParagraph"/>
              <w:spacing w:before="42"/>
              <w:ind w:left="135" w:right="131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23</w:t>
            </w:r>
          </w:p>
        </w:tc>
        <w:tc>
          <w:tcPr>
            <w:tcW w:w="758" w:type="dxa"/>
          </w:tcPr>
          <w:p w:rsidR="00E96A04" w:rsidRDefault="00944957">
            <w:pPr>
              <w:pStyle w:val="TableParagraph"/>
              <w:spacing w:before="42"/>
              <w:ind w:left="135" w:right="131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23</w:t>
            </w:r>
          </w:p>
        </w:tc>
        <w:tc>
          <w:tcPr>
            <w:tcW w:w="758" w:type="dxa"/>
          </w:tcPr>
          <w:p w:rsidR="00E96A04" w:rsidRDefault="00944957">
            <w:pPr>
              <w:pStyle w:val="TableParagraph"/>
              <w:spacing w:before="42"/>
              <w:ind w:left="135" w:right="132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90</w:t>
            </w:r>
          </w:p>
        </w:tc>
      </w:tr>
      <w:tr w:rsidR="00E96A04">
        <w:trPr>
          <w:trHeight w:val="716"/>
        </w:trPr>
        <w:tc>
          <w:tcPr>
            <w:tcW w:w="6350" w:type="dxa"/>
            <w:gridSpan w:val="2"/>
          </w:tcPr>
          <w:p w:rsidR="00E96A04" w:rsidRDefault="00944957">
            <w:pPr>
              <w:pStyle w:val="TableParagraph"/>
              <w:spacing w:before="51" w:line="228" w:lineRule="auto"/>
              <w:ind w:left="111" w:right="326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10"/>
                <w:sz w:val="18"/>
              </w:rPr>
              <w:t>Максимально</w:t>
            </w:r>
            <w:r>
              <w:rPr>
                <w:rFonts w:ascii="Cambria" w:hAnsi="Cambria"/>
                <w:spacing w:val="3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допустимая</w:t>
            </w:r>
            <w:r>
              <w:rPr>
                <w:rFonts w:ascii="Cambria" w:hAnsi="Cambria"/>
                <w:spacing w:val="3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недельная</w:t>
            </w:r>
            <w:r>
              <w:rPr>
                <w:rFonts w:ascii="Cambria" w:hAnsi="Cambria"/>
                <w:spacing w:val="3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нагрузка,</w:t>
            </w:r>
            <w:r>
              <w:rPr>
                <w:rFonts w:ascii="Cambria" w:hAnsi="Cambria"/>
                <w:spacing w:val="3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предусмотренная</w:t>
            </w:r>
            <w:r>
              <w:rPr>
                <w:rFonts w:ascii="Cambria" w:hAnsi="Cambria"/>
                <w:spacing w:val="-41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действующими</w:t>
            </w:r>
            <w:r>
              <w:rPr>
                <w:rFonts w:ascii="Cambria" w:hAnsi="Cambria"/>
                <w:spacing w:val="1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санитарными</w:t>
            </w:r>
            <w:r>
              <w:rPr>
                <w:rFonts w:ascii="Cambria" w:hAnsi="Cambria"/>
                <w:spacing w:val="1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правилами</w:t>
            </w:r>
            <w:r>
              <w:rPr>
                <w:rFonts w:ascii="Cambria" w:hAnsi="Cambria"/>
                <w:spacing w:val="1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и</w:t>
            </w:r>
            <w:r>
              <w:rPr>
                <w:rFonts w:ascii="Cambria" w:hAnsi="Cambria"/>
                <w:spacing w:val="1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гигиеническими</w:t>
            </w:r>
            <w:r>
              <w:rPr>
                <w:rFonts w:ascii="Cambria" w:hAnsi="Cambria"/>
                <w:spacing w:val="1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нормативами</w:t>
            </w:r>
          </w:p>
        </w:tc>
        <w:tc>
          <w:tcPr>
            <w:tcW w:w="758" w:type="dxa"/>
          </w:tcPr>
          <w:p w:rsidR="00E96A04" w:rsidRDefault="00944957">
            <w:pPr>
              <w:pStyle w:val="TableParagraph"/>
              <w:spacing w:before="42"/>
              <w:ind w:left="269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21</w:t>
            </w:r>
          </w:p>
        </w:tc>
        <w:tc>
          <w:tcPr>
            <w:tcW w:w="758" w:type="dxa"/>
          </w:tcPr>
          <w:p w:rsidR="00E96A04" w:rsidRDefault="00944957">
            <w:pPr>
              <w:pStyle w:val="TableParagraph"/>
              <w:spacing w:before="42"/>
              <w:ind w:left="135" w:right="130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23</w:t>
            </w:r>
          </w:p>
        </w:tc>
        <w:tc>
          <w:tcPr>
            <w:tcW w:w="758" w:type="dxa"/>
          </w:tcPr>
          <w:p w:rsidR="00E96A04" w:rsidRDefault="00944957">
            <w:pPr>
              <w:pStyle w:val="TableParagraph"/>
              <w:spacing w:before="42"/>
              <w:ind w:left="135" w:right="131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23</w:t>
            </w:r>
          </w:p>
        </w:tc>
        <w:tc>
          <w:tcPr>
            <w:tcW w:w="758" w:type="dxa"/>
          </w:tcPr>
          <w:p w:rsidR="00E96A04" w:rsidRDefault="00944957">
            <w:pPr>
              <w:pStyle w:val="TableParagraph"/>
              <w:spacing w:before="42"/>
              <w:ind w:left="135" w:right="132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23</w:t>
            </w:r>
          </w:p>
        </w:tc>
        <w:tc>
          <w:tcPr>
            <w:tcW w:w="758" w:type="dxa"/>
          </w:tcPr>
          <w:p w:rsidR="00E96A04" w:rsidRDefault="00944957">
            <w:pPr>
              <w:pStyle w:val="TableParagraph"/>
              <w:spacing w:before="42"/>
              <w:ind w:left="135" w:right="132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90</w:t>
            </w:r>
          </w:p>
        </w:tc>
      </w:tr>
    </w:tbl>
    <w:p w:rsidR="00E96A04" w:rsidRDefault="00E96A04">
      <w:pPr>
        <w:jc w:val="center"/>
        <w:rPr>
          <w:sz w:val="18"/>
        </w:rPr>
        <w:sectPr w:rsidR="00E96A04">
          <w:footerReference w:type="even" r:id="rId80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E96A04" w:rsidRDefault="00E96A04">
      <w:pPr>
        <w:pStyle w:val="a3"/>
        <w:spacing w:before="8"/>
        <w:ind w:left="0" w:right="0" w:firstLine="0"/>
        <w:jc w:val="left"/>
        <w:rPr>
          <w:rFonts w:ascii="Trebuchet MS"/>
          <w:sz w:val="10"/>
        </w:rPr>
      </w:pPr>
    </w:p>
    <w:p w:rsidR="00E96A04" w:rsidRDefault="00944957">
      <w:pPr>
        <w:pStyle w:val="a3"/>
        <w:spacing w:before="67" w:line="249" w:lineRule="auto"/>
        <w:ind w:left="116" w:right="114"/>
      </w:pPr>
      <w:r>
        <w:rPr>
          <w:w w:val="110"/>
        </w:rPr>
        <w:t>Примерный недельный учебный план является ориентиром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при разработке учебного </w:t>
      </w:r>
      <w:r>
        <w:rPr>
          <w:w w:val="110"/>
        </w:rPr>
        <w:t>плана образовательной организации,</w:t>
      </w:r>
      <w:r>
        <w:rPr>
          <w:spacing w:val="-46"/>
          <w:w w:val="110"/>
        </w:rPr>
        <w:t xml:space="preserve"> </w:t>
      </w:r>
      <w:r>
        <w:rPr>
          <w:w w:val="110"/>
        </w:rPr>
        <w:t>в котором отражаются и конкретизируются основные показа-</w:t>
      </w:r>
      <w:r>
        <w:rPr>
          <w:spacing w:val="1"/>
          <w:w w:val="110"/>
        </w:rPr>
        <w:t xml:space="preserve"> </w:t>
      </w:r>
      <w:r>
        <w:rPr>
          <w:w w:val="110"/>
        </w:rPr>
        <w:t>тели</w:t>
      </w:r>
      <w:r>
        <w:rPr>
          <w:spacing w:val="21"/>
          <w:w w:val="110"/>
        </w:rPr>
        <w:t xml:space="preserve"> </w:t>
      </w:r>
      <w:r>
        <w:rPr>
          <w:w w:val="110"/>
        </w:rPr>
        <w:t>учебного</w:t>
      </w:r>
      <w:r>
        <w:rPr>
          <w:spacing w:val="22"/>
          <w:w w:val="110"/>
        </w:rPr>
        <w:t xml:space="preserve"> </w:t>
      </w:r>
      <w:r>
        <w:rPr>
          <w:w w:val="110"/>
        </w:rPr>
        <w:t>плана:</w:t>
      </w:r>
    </w:p>
    <w:p w:rsidR="00E96A04" w:rsidRDefault="00944957">
      <w:pPr>
        <w:pStyle w:val="a3"/>
        <w:spacing w:line="231" w:lineRule="exact"/>
        <w:ind w:left="202" w:right="0" w:firstLine="0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38"/>
          <w:w w:val="105"/>
          <w:position w:val="1"/>
          <w:sz w:val="14"/>
        </w:rPr>
        <w:t xml:space="preserve"> </w:t>
      </w:r>
      <w:r>
        <w:rPr>
          <w:w w:val="105"/>
        </w:rPr>
        <w:t>состав</w:t>
      </w:r>
      <w:r>
        <w:rPr>
          <w:spacing w:val="40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39"/>
          <w:w w:val="105"/>
        </w:rPr>
        <w:t xml:space="preserve"> </w:t>
      </w:r>
      <w:r>
        <w:rPr>
          <w:w w:val="105"/>
        </w:rPr>
        <w:t>предметов;</w:t>
      </w:r>
    </w:p>
    <w:p w:rsidR="00E96A04" w:rsidRDefault="00944957">
      <w:pPr>
        <w:pStyle w:val="a3"/>
        <w:spacing w:before="8" w:line="249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недельное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времени,</w:t>
      </w:r>
      <w:r>
        <w:rPr>
          <w:spacing w:val="1"/>
          <w:w w:val="105"/>
        </w:rPr>
        <w:t xml:space="preserve"> </w:t>
      </w:r>
      <w:r>
        <w:rPr>
          <w:w w:val="105"/>
        </w:rPr>
        <w:t>отводимого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предметам;</w:t>
      </w:r>
    </w:p>
    <w:p w:rsidR="00E96A04" w:rsidRDefault="00944957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spacing w:val="-1"/>
          <w:w w:val="110"/>
          <w:position w:val="1"/>
          <w:sz w:val="14"/>
        </w:rPr>
        <w:t>6</w:t>
      </w:r>
      <w:r>
        <w:rPr>
          <w:rFonts w:ascii="Trebuchet MS" w:hAnsi="Trebuchet MS"/>
          <w:spacing w:val="-2"/>
          <w:w w:val="110"/>
          <w:position w:val="1"/>
          <w:sz w:val="14"/>
        </w:rPr>
        <w:t xml:space="preserve"> </w:t>
      </w:r>
      <w:r>
        <w:rPr>
          <w:spacing w:val="-1"/>
          <w:w w:val="110"/>
        </w:rPr>
        <w:t>максимально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допустимая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недельная</w:t>
      </w:r>
      <w:r>
        <w:rPr>
          <w:spacing w:val="-11"/>
          <w:w w:val="110"/>
        </w:rPr>
        <w:t xml:space="preserve"> </w:t>
      </w:r>
      <w:r>
        <w:rPr>
          <w:w w:val="110"/>
        </w:rPr>
        <w:t>нагрузка</w:t>
      </w:r>
      <w:r>
        <w:rPr>
          <w:spacing w:val="-11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-11"/>
          <w:w w:val="110"/>
        </w:rPr>
        <w:t xml:space="preserve"> </w:t>
      </w:r>
      <w:r>
        <w:rPr>
          <w:w w:val="110"/>
        </w:rPr>
        <w:t>и</w:t>
      </w:r>
      <w:r>
        <w:rPr>
          <w:spacing w:val="-46"/>
          <w:w w:val="110"/>
        </w:rPr>
        <w:t xml:space="preserve"> </w:t>
      </w:r>
      <w:r>
        <w:rPr>
          <w:w w:val="110"/>
        </w:rPr>
        <w:t>максимальная</w:t>
      </w:r>
      <w:r>
        <w:rPr>
          <w:spacing w:val="-5"/>
          <w:w w:val="110"/>
        </w:rPr>
        <w:t xml:space="preserve"> </w:t>
      </w:r>
      <w:r>
        <w:rPr>
          <w:w w:val="110"/>
        </w:rPr>
        <w:t>нагрузка</w:t>
      </w:r>
      <w:r>
        <w:rPr>
          <w:spacing w:val="-4"/>
          <w:w w:val="110"/>
        </w:rPr>
        <w:t xml:space="preserve"> </w:t>
      </w:r>
      <w:r>
        <w:rPr>
          <w:w w:val="110"/>
        </w:rPr>
        <w:t>с</w:t>
      </w:r>
      <w:r>
        <w:rPr>
          <w:spacing w:val="-4"/>
          <w:w w:val="110"/>
        </w:rPr>
        <w:t xml:space="preserve"> </w:t>
      </w:r>
      <w:r>
        <w:rPr>
          <w:w w:val="110"/>
        </w:rPr>
        <w:t>учётом</w:t>
      </w:r>
      <w:r>
        <w:rPr>
          <w:spacing w:val="-4"/>
          <w:w w:val="110"/>
        </w:rPr>
        <w:t xml:space="preserve"> </w:t>
      </w:r>
      <w:r>
        <w:rPr>
          <w:w w:val="110"/>
        </w:rPr>
        <w:t>деления</w:t>
      </w:r>
      <w:r>
        <w:rPr>
          <w:spacing w:val="-4"/>
          <w:w w:val="110"/>
        </w:rPr>
        <w:t xml:space="preserve"> </w:t>
      </w:r>
      <w:r>
        <w:rPr>
          <w:w w:val="110"/>
        </w:rPr>
        <w:t>классов</w:t>
      </w:r>
      <w:r>
        <w:rPr>
          <w:spacing w:val="-4"/>
          <w:w w:val="110"/>
        </w:rPr>
        <w:t xml:space="preserve"> </w:t>
      </w:r>
      <w:r>
        <w:rPr>
          <w:w w:val="110"/>
        </w:rPr>
        <w:t>на</w:t>
      </w:r>
      <w:r>
        <w:rPr>
          <w:spacing w:val="-4"/>
          <w:w w:val="110"/>
        </w:rPr>
        <w:t xml:space="preserve"> </w:t>
      </w:r>
      <w:r>
        <w:rPr>
          <w:w w:val="110"/>
        </w:rPr>
        <w:t>группы;</w:t>
      </w:r>
    </w:p>
    <w:p w:rsidR="00E96A04" w:rsidRDefault="00944957">
      <w:pPr>
        <w:pStyle w:val="a3"/>
        <w:spacing w:line="233" w:lineRule="exact"/>
        <w:ind w:left="202" w:right="0" w:firstLine="0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19"/>
          <w:w w:val="110"/>
          <w:position w:val="1"/>
          <w:sz w:val="14"/>
        </w:rPr>
        <w:t xml:space="preserve"> </w:t>
      </w:r>
      <w:r>
        <w:rPr>
          <w:w w:val="110"/>
        </w:rPr>
        <w:t>план</w:t>
      </w:r>
      <w:r>
        <w:rPr>
          <w:spacing w:val="20"/>
          <w:w w:val="110"/>
        </w:rPr>
        <w:t xml:space="preserve"> </w:t>
      </w:r>
      <w:r>
        <w:rPr>
          <w:w w:val="110"/>
        </w:rPr>
        <w:t>комплектования</w:t>
      </w:r>
      <w:r>
        <w:rPr>
          <w:spacing w:val="20"/>
          <w:w w:val="110"/>
        </w:rPr>
        <w:t xml:space="preserve"> </w:t>
      </w:r>
      <w:r>
        <w:rPr>
          <w:w w:val="110"/>
        </w:rPr>
        <w:t>классов.</w:t>
      </w:r>
    </w:p>
    <w:p w:rsidR="00E96A04" w:rsidRDefault="00944957">
      <w:pPr>
        <w:pStyle w:val="a3"/>
        <w:spacing w:before="6" w:line="249" w:lineRule="auto"/>
        <w:ind w:left="116" w:right="114"/>
      </w:pP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</w:t>
      </w:r>
      <w:r w:rsidR="00AE45DE">
        <w:rPr>
          <w:w w:val="105"/>
        </w:rPr>
        <w:t>ет</w:t>
      </w:r>
      <w:r>
        <w:rPr>
          <w:w w:val="105"/>
        </w:rPr>
        <w:t>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расчёте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весь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год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иной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 включая различны</w:t>
      </w:r>
      <w:r w:rsidR="00AE45DE">
        <w:rPr>
          <w:w w:val="105"/>
        </w:rPr>
        <w:t>е недельные учебные планы с учё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специфики</w:t>
      </w:r>
      <w:r>
        <w:rPr>
          <w:spacing w:val="1"/>
          <w:w w:val="105"/>
        </w:rPr>
        <w:t xml:space="preserve"> </w:t>
      </w:r>
      <w:r>
        <w:rPr>
          <w:w w:val="105"/>
        </w:rPr>
        <w:t>календарного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графика</w:t>
      </w:r>
      <w:r>
        <w:rPr>
          <w:spacing w:val="1"/>
          <w:w w:val="105"/>
        </w:rPr>
        <w:t xml:space="preserve"> </w:t>
      </w:r>
      <w:r w:rsidR="00AE45DE">
        <w:rPr>
          <w:w w:val="105"/>
        </w:rPr>
        <w:t>образователь</w:t>
      </w:r>
      <w:r>
        <w:rPr>
          <w:w w:val="105"/>
        </w:rPr>
        <w:t xml:space="preserve">ной организации. Учебные </w:t>
      </w:r>
      <w:r w:rsidR="00AE45DE">
        <w:rPr>
          <w:w w:val="105"/>
        </w:rPr>
        <w:t>планы могут быть разными в отно</w:t>
      </w:r>
      <w:r>
        <w:rPr>
          <w:w w:val="105"/>
        </w:rPr>
        <w:t>шении</w:t>
      </w:r>
      <w:r>
        <w:rPr>
          <w:spacing w:val="30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30"/>
          <w:w w:val="105"/>
        </w:rPr>
        <w:t xml:space="preserve"> </w:t>
      </w:r>
      <w:r>
        <w:rPr>
          <w:w w:val="105"/>
        </w:rPr>
        <w:t>классов</w:t>
      </w:r>
      <w:r>
        <w:rPr>
          <w:spacing w:val="31"/>
          <w:w w:val="105"/>
        </w:rPr>
        <w:t xml:space="preserve"> </w:t>
      </w:r>
      <w:r>
        <w:rPr>
          <w:w w:val="105"/>
        </w:rPr>
        <w:t>одной</w:t>
      </w:r>
      <w:r>
        <w:rPr>
          <w:spacing w:val="30"/>
          <w:w w:val="105"/>
        </w:rPr>
        <w:t xml:space="preserve"> </w:t>
      </w:r>
      <w:r>
        <w:rPr>
          <w:w w:val="105"/>
        </w:rPr>
        <w:t>параллели.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w w:val="110"/>
        </w:rPr>
        <w:t>Суммарный</w:t>
      </w:r>
      <w:r>
        <w:rPr>
          <w:spacing w:val="45"/>
          <w:w w:val="110"/>
        </w:rPr>
        <w:t xml:space="preserve"> </w:t>
      </w:r>
      <w:r>
        <w:rPr>
          <w:w w:val="110"/>
        </w:rPr>
        <w:t>объём</w:t>
      </w:r>
      <w:r>
        <w:rPr>
          <w:spacing w:val="45"/>
          <w:w w:val="110"/>
        </w:rPr>
        <w:t xml:space="preserve"> </w:t>
      </w:r>
      <w:r>
        <w:rPr>
          <w:w w:val="110"/>
        </w:rPr>
        <w:t>домашнего</w:t>
      </w:r>
      <w:r>
        <w:rPr>
          <w:spacing w:val="45"/>
          <w:w w:val="110"/>
        </w:rPr>
        <w:t xml:space="preserve"> </w:t>
      </w:r>
      <w:r>
        <w:rPr>
          <w:w w:val="110"/>
        </w:rPr>
        <w:t>задания</w:t>
      </w:r>
      <w:r>
        <w:rPr>
          <w:spacing w:val="46"/>
          <w:w w:val="110"/>
        </w:rPr>
        <w:t xml:space="preserve"> </w:t>
      </w:r>
      <w:r>
        <w:rPr>
          <w:w w:val="110"/>
        </w:rPr>
        <w:t>по</w:t>
      </w:r>
      <w:r>
        <w:rPr>
          <w:spacing w:val="45"/>
          <w:w w:val="110"/>
        </w:rPr>
        <w:t xml:space="preserve"> </w:t>
      </w:r>
      <w:r>
        <w:rPr>
          <w:w w:val="110"/>
        </w:rPr>
        <w:t>всем</w:t>
      </w:r>
      <w:r>
        <w:rPr>
          <w:spacing w:val="45"/>
          <w:w w:val="110"/>
        </w:rPr>
        <w:t xml:space="preserve"> </w:t>
      </w:r>
      <w:r>
        <w:rPr>
          <w:w w:val="110"/>
        </w:rPr>
        <w:t>предметам</w:t>
      </w:r>
      <w:r>
        <w:rPr>
          <w:spacing w:val="-46"/>
          <w:w w:val="110"/>
        </w:rPr>
        <w:t xml:space="preserve"> </w:t>
      </w:r>
      <w:r>
        <w:rPr>
          <w:w w:val="110"/>
        </w:rPr>
        <w:t>для каждого класса не должен превышать продолжительности</w:t>
      </w:r>
      <w:r>
        <w:rPr>
          <w:spacing w:val="-46"/>
          <w:w w:val="110"/>
        </w:rPr>
        <w:t xml:space="preserve"> </w:t>
      </w:r>
      <w:r>
        <w:rPr>
          <w:w w:val="110"/>
        </w:rPr>
        <w:t>выполнения 1 час — для 1 класса, 1,5 часа — для 2 и 3 классов,</w:t>
      </w:r>
      <w:r>
        <w:rPr>
          <w:spacing w:val="1"/>
          <w:w w:val="110"/>
        </w:rPr>
        <w:t xml:space="preserve"> </w:t>
      </w:r>
      <w:r>
        <w:rPr>
          <w:w w:val="110"/>
        </w:rPr>
        <w:t>2</w:t>
      </w:r>
      <w:r>
        <w:rPr>
          <w:spacing w:val="-8"/>
          <w:w w:val="110"/>
        </w:rPr>
        <w:t xml:space="preserve"> </w:t>
      </w:r>
      <w:r>
        <w:rPr>
          <w:w w:val="110"/>
        </w:rPr>
        <w:t>часа</w:t>
      </w:r>
      <w:r>
        <w:rPr>
          <w:spacing w:val="-7"/>
          <w:w w:val="110"/>
        </w:rPr>
        <w:t xml:space="preserve"> </w:t>
      </w:r>
      <w:r>
        <w:rPr>
          <w:w w:val="110"/>
        </w:rPr>
        <w:t>—</w:t>
      </w:r>
      <w:r>
        <w:rPr>
          <w:spacing w:val="-8"/>
          <w:w w:val="110"/>
        </w:rPr>
        <w:t xml:space="preserve"> </w:t>
      </w:r>
      <w:r>
        <w:rPr>
          <w:w w:val="110"/>
        </w:rPr>
        <w:t>для</w:t>
      </w:r>
      <w:r>
        <w:rPr>
          <w:spacing w:val="-7"/>
          <w:w w:val="110"/>
        </w:rPr>
        <w:t xml:space="preserve"> </w:t>
      </w:r>
      <w:r>
        <w:rPr>
          <w:w w:val="110"/>
        </w:rPr>
        <w:t>4</w:t>
      </w:r>
      <w:r>
        <w:rPr>
          <w:spacing w:val="-7"/>
          <w:w w:val="110"/>
        </w:rPr>
        <w:t xml:space="preserve"> </w:t>
      </w:r>
      <w:r>
        <w:rPr>
          <w:w w:val="110"/>
        </w:rPr>
        <w:t>класса.</w:t>
      </w:r>
      <w:r>
        <w:rPr>
          <w:spacing w:val="-8"/>
          <w:w w:val="110"/>
        </w:rPr>
        <w:t xml:space="preserve"> </w:t>
      </w:r>
      <w:r>
        <w:rPr>
          <w:w w:val="110"/>
        </w:rPr>
        <w:t>Образовательной</w:t>
      </w:r>
      <w:r>
        <w:rPr>
          <w:spacing w:val="-7"/>
          <w:w w:val="110"/>
        </w:rPr>
        <w:t xml:space="preserve"> </w:t>
      </w:r>
      <w:r>
        <w:rPr>
          <w:w w:val="110"/>
        </w:rPr>
        <w:t>организацией</w:t>
      </w:r>
      <w:r>
        <w:rPr>
          <w:spacing w:val="-7"/>
          <w:w w:val="110"/>
        </w:rPr>
        <w:t xml:space="preserve"> </w:t>
      </w:r>
      <w:r>
        <w:rPr>
          <w:w w:val="110"/>
        </w:rPr>
        <w:t>осущест-</w:t>
      </w:r>
      <w:r>
        <w:rPr>
          <w:spacing w:val="-46"/>
          <w:w w:val="110"/>
        </w:rPr>
        <w:t xml:space="preserve"> </w:t>
      </w:r>
      <w:r>
        <w:rPr>
          <w:w w:val="110"/>
        </w:rPr>
        <w:t>вляется координация и контроль объёма домашнего задания</w:t>
      </w:r>
      <w:r>
        <w:rPr>
          <w:spacing w:val="1"/>
          <w:w w:val="110"/>
        </w:rPr>
        <w:t xml:space="preserve"> </w:t>
      </w:r>
      <w:r>
        <w:rPr>
          <w:w w:val="110"/>
        </w:rPr>
        <w:t>учеников</w:t>
      </w:r>
      <w:r>
        <w:rPr>
          <w:spacing w:val="39"/>
          <w:w w:val="110"/>
        </w:rPr>
        <w:t xml:space="preserve"> </w:t>
      </w:r>
      <w:r>
        <w:rPr>
          <w:w w:val="110"/>
        </w:rPr>
        <w:t>каждого</w:t>
      </w:r>
      <w:r>
        <w:rPr>
          <w:spacing w:val="40"/>
          <w:w w:val="110"/>
        </w:rPr>
        <w:t xml:space="preserve"> </w:t>
      </w:r>
      <w:r>
        <w:rPr>
          <w:w w:val="110"/>
        </w:rPr>
        <w:t>класса</w:t>
      </w:r>
      <w:r>
        <w:rPr>
          <w:spacing w:val="40"/>
          <w:w w:val="110"/>
        </w:rPr>
        <w:t xml:space="preserve"> </w:t>
      </w:r>
      <w:r>
        <w:rPr>
          <w:w w:val="110"/>
        </w:rPr>
        <w:t>по</w:t>
      </w:r>
      <w:r>
        <w:rPr>
          <w:spacing w:val="40"/>
          <w:w w:val="110"/>
        </w:rPr>
        <w:t xml:space="preserve"> </w:t>
      </w:r>
      <w:r>
        <w:rPr>
          <w:w w:val="110"/>
        </w:rPr>
        <w:t>всем</w:t>
      </w:r>
      <w:r>
        <w:rPr>
          <w:spacing w:val="40"/>
          <w:w w:val="110"/>
        </w:rPr>
        <w:t xml:space="preserve"> </w:t>
      </w:r>
      <w:r>
        <w:rPr>
          <w:w w:val="110"/>
        </w:rPr>
        <w:t>предметам</w:t>
      </w:r>
      <w:r>
        <w:rPr>
          <w:spacing w:val="40"/>
          <w:w w:val="110"/>
        </w:rPr>
        <w:t xml:space="preserve"> </w:t>
      </w:r>
      <w:r>
        <w:rPr>
          <w:w w:val="110"/>
        </w:rPr>
        <w:t>в</w:t>
      </w:r>
      <w:r>
        <w:rPr>
          <w:spacing w:val="40"/>
          <w:w w:val="110"/>
        </w:rPr>
        <w:t xml:space="preserve"> </w:t>
      </w:r>
      <w:r>
        <w:rPr>
          <w:w w:val="110"/>
        </w:rPr>
        <w:t>соответствии</w:t>
      </w:r>
      <w:r>
        <w:rPr>
          <w:spacing w:val="-46"/>
          <w:w w:val="110"/>
        </w:rPr>
        <w:t xml:space="preserve"> </w:t>
      </w:r>
      <w:r>
        <w:rPr>
          <w:w w:val="110"/>
        </w:rPr>
        <w:t>с</w:t>
      </w:r>
      <w:r>
        <w:rPr>
          <w:spacing w:val="21"/>
          <w:w w:val="110"/>
        </w:rPr>
        <w:t xml:space="preserve"> </w:t>
      </w:r>
      <w:r>
        <w:rPr>
          <w:w w:val="110"/>
        </w:rPr>
        <w:t>требованиями</w:t>
      </w:r>
      <w:r>
        <w:rPr>
          <w:spacing w:val="22"/>
          <w:w w:val="110"/>
        </w:rPr>
        <w:t xml:space="preserve"> </w:t>
      </w:r>
      <w:r>
        <w:rPr>
          <w:w w:val="110"/>
        </w:rPr>
        <w:t>санитарных</w:t>
      </w:r>
      <w:r>
        <w:rPr>
          <w:spacing w:val="22"/>
          <w:w w:val="110"/>
        </w:rPr>
        <w:t xml:space="preserve"> </w:t>
      </w:r>
      <w:r>
        <w:rPr>
          <w:w w:val="110"/>
        </w:rPr>
        <w:t>правил.</w:t>
      </w:r>
    </w:p>
    <w:p w:rsidR="00E96A04" w:rsidRDefault="00944957">
      <w:pPr>
        <w:pStyle w:val="a3"/>
        <w:spacing w:line="249" w:lineRule="auto"/>
        <w:ind w:left="116" w:right="114"/>
        <w:jc w:val="right"/>
      </w:pPr>
      <w:r>
        <w:rPr>
          <w:w w:val="105"/>
        </w:rPr>
        <w:t>План</w:t>
      </w:r>
      <w:r>
        <w:rPr>
          <w:spacing w:val="39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40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40"/>
          <w:w w:val="105"/>
        </w:rPr>
        <w:t xml:space="preserve"> </w:t>
      </w:r>
      <w:r>
        <w:rPr>
          <w:w w:val="105"/>
        </w:rPr>
        <w:t>определяет</w:t>
      </w:r>
      <w:r>
        <w:rPr>
          <w:spacing w:val="39"/>
          <w:w w:val="105"/>
        </w:rPr>
        <w:t xml:space="preserve"> </w:t>
      </w:r>
      <w:r>
        <w:rPr>
          <w:w w:val="105"/>
        </w:rPr>
        <w:t>формы</w:t>
      </w:r>
      <w:r>
        <w:rPr>
          <w:spacing w:val="40"/>
          <w:w w:val="105"/>
        </w:rPr>
        <w:t xml:space="preserve"> </w:t>
      </w:r>
      <w:r>
        <w:rPr>
          <w:w w:val="105"/>
        </w:rPr>
        <w:t>организа-</w:t>
      </w:r>
      <w:r>
        <w:rPr>
          <w:spacing w:val="-43"/>
          <w:w w:val="105"/>
        </w:rPr>
        <w:t xml:space="preserve"> </w:t>
      </w:r>
      <w:r>
        <w:rPr>
          <w:w w:val="105"/>
        </w:rPr>
        <w:t>ции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16"/>
          <w:w w:val="105"/>
        </w:rPr>
        <w:t xml:space="preserve"> </w:t>
      </w:r>
      <w:r>
        <w:rPr>
          <w:w w:val="105"/>
        </w:rPr>
        <w:t>объём</w:t>
      </w:r>
      <w:r>
        <w:rPr>
          <w:spacing w:val="16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6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6"/>
          <w:w w:val="105"/>
        </w:rPr>
        <w:t xml:space="preserve"> </w:t>
      </w:r>
      <w:r>
        <w:rPr>
          <w:w w:val="105"/>
        </w:rPr>
        <w:t>для</w:t>
      </w:r>
      <w:r>
        <w:rPr>
          <w:spacing w:val="16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6"/>
          <w:w w:val="105"/>
        </w:rPr>
        <w:t xml:space="preserve"> </w:t>
      </w:r>
      <w:r>
        <w:rPr>
          <w:w w:val="105"/>
        </w:rPr>
        <w:t>при</w:t>
      </w:r>
      <w:r>
        <w:rPr>
          <w:spacing w:val="-44"/>
          <w:w w:val="105"/>
        </w:rPr>
        <w:t xml:space="preserve"> </w:t>
      </w:r>
      <w:r>
        <w:rPr>
          <w:w w:val="105"/>
        </w:rPr>
        <w:t>освоении</w:t>
      </w:r>
      <w:r>
        <w:rPr>
          <w:spacing w:val="8"/>
          <w:w w:val="105"/>
        </w:rPr>
        <w:t xml:space="preserve"> </w:t>
      </w:r>
      <w:r>
        <w:rPr>
          <w:w w:val="105"/>
        </w:rPr>
        <w:t>ими</w:t>
      </w:r>
      <w:r>
        <w:rPr>
          <w:spacing w:val="8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8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8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8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8"/>
          <w:w w:val="105"/>
        </w:rPr>
        <w:t xml:space="preserve"> </w:t>
      </w:r>
      <w:r>
        <w:rPr>
          <w:w w:val="105"/>
        </w:rPr>
        <w:t>(до</w:t>
      </w:r>
      <w:r>
        <w:rPr>
          <w:spacing w:val="-44"/>
          <w:w w:val="105"/>
        </w:rPr>
        <w:t xml:space="preserve"> </w:t>
      </w:r>
      <w:r>
        <w:rPr>
          <w:w w:val="105"/>
        </w:rPr>
        <w:t>1320</w:t>
      </w:r>
      <w:r>
        <w:rPr>
          <w:spacing w:val="9"/>
          <w:w w:val="105"/>
        </w:rPr>
        <w:t xml:space="preserve"> </w:t>
      </w:r>
      <w:r>
        <w:rPr>
          <w:w w:val="105"/>
        </w:rPr>
        <w:t>академических</w:t>
      </w:r>
      <w:r>
        <w:rPr>
          <w:spacing w:val="9"/>
          <w:w w:val="105"/>
        </w:rPr>
        <w:t xml:space="preserve"> </w:t>
      </w:r>
      <w:r>
        <w:rPr>
          <w:w w:val="105"/>
        </w:rPr>
        <w:t>часов</w:t>
      </w:r>
      <w:r>
        <w:rPr>
          <w:spacing w:val="9"/>
          <w:w w:val="105"/>
        </w:rPr>
        <w:t xml:space="preserve"> </w:t>
      </w:r>
      <w:r>
        <w:rPr>
          <w:w w:val="105"/>
        </w:rPr>
        <w:t>за</w:t>
      </w:r>
      <w:r>
        <w:rPr>
          <w:spacing w:val="9"/>
          <w:w w:val="105"/>
        </w:rPr>
        <w:t xml:space="preserve"> </w:t>
      </w:r>
      <w:r>
        <w:rPr>
          <w:w w:val="105"/>
        </w:rPr>
        <w:t>четыре</w:t>
      </w:r>
      <w:r>
        <w:rPr>
          <w:spacing w:val="9"/>
          <w:w w:val="105"/>
        </w:rPr>
        <w:t xml:space="preserve"> </w:t>
      </w:r>
      <w:r>
        <w:rPr>
          <w:w w:val="105"/>
        </w:rPr>
        <w:t>года</w:t>
      </w:r>
      <w:r>
        <w:rPr>
          <w:spacing w:val="9"/>
          <w:w w:val="105"/>
        </w:rPr>
        <w:t xml:space="preserve"> </w:t>
      </w:r>
      <w:r>
        <w:rPr>
          <w:w w:val="105"/>
        </w:rPr>
        <w:t>обучения)</w:t>
      </w:r>
      <w:r>
        <w:rPr>
          <w:spacing w:val="9"/>
          <w:w w:val="105"/>
        </w:rPr>
        <w:t xml:space="preserve"> </w:t>
      </w:r>
      <w:r>
        <w:rPr>
          <w:w w:val="105"/>
        </w:rPr>
        <w:t>с</w:t>
      </w:r>
      <w:r>
        <w:rPr>
          <w:spacing w:val="9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44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24"/>
          <w:w w:val="105"/>
        </w:rPr>
        <w:t xml:space="preserve"> </w:t>
      </w:r>
      <w:r>
        <w:rPr>
          <w:w w:val="105"/>
        </w:rPr>
        <w:t>потребностей</w:t>
      </w:r>
      <w:r>
        <w:rPr>
          <w:spacing w:val="24"/>
          <w:w w:val="105"/>
        </w:rPr>
        <w:t xml:space="preserve"> </w:t>
      </w:r>
      <w:r>
        <w:rPr>
          <w:w w:val="105"/>
        </w:rPr>
        <w:t>и</w:t>
      </w:r>
      <w:r>
        <w:rPr>
          <w:spacing w:val="24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24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24"/>
          <w:w w:val="105"/>
        </w:rPr>
        <w:t xml:space="preserve"> </w:t>
      </w:r>
      <w:r>
        <w:rPr>
          <w:w w:val="105"/>
        </w:rPr>
        <w:t>за-</w:t>
      </w:r>
      <w:r>
        <w:rPr>
          <w:spacing w:val="-44"/>
          <w:w w:val="105"/>
        </w:rPr>
        <w:t xml:space="preserve"> </w:t>
      </w:r>
      <w:r>
        <w:rPr>
          <w:w w:val="105"/>
        </w:rPr>
        <w:t>просов</w:t>
      </w:r>
      <w:r>
        <w:rPr>
          <w:spacing w:val="10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10"/>
          <w:w w:val="105"/>
        </w:rPr>
        <w:t xml:space="preserve"> </w:t>
      </w:r>
      <w:r>
        <w:rPr>
          <w:w w:val="105"/>
        </w:rPr>
        <w:t>(законных</w:t>
      </w:r>
      <w:r>
        <w:rPr>
          <w:spacing w:val="10"/>
          <w:w w:val="105"/>
        </w:rPr>
        <w:t xml:space="preserve"> </w:t>
      </w:r>
      <w:r>
        <w:rPr>
          <w:w w:val="105"/>
        </w:rPr>
        <w:t>представителей)</w:t>
      </w:r>
      <w:r>
        <w:rPr>
          <w:spacing w:val="10"/>
          <w:w w:val="105"/>
        </w:rPr>
        <w:t xml:space="preserve"> </w:t>
      </w:r>
      <w:r>
        <w:rPr>
          <w:w w:val="105"/>
        </w:rPr>
        <w:t>несовершеннолет-</w:t>
      </w:r>
      <w:r>
        <w:rPr>
          <w:spacing w:val="-44"/>
          <w:w w:val="105"/>
        </w:rPr>
        <w:t xml:space="preserve"> </w:t>
      </w:r>
      <w:r>
        <w:rPr>
          <w:w w:val="105"/>
        </w:rPr>
        <w:t>них</w:t>
      </w:r>
      <w:r>
        <w:rPr>
          <w:spacing w:val="25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25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26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25"/>
          <w:w w:val="105"/>
        </w:rPr>
        <w:t xml:space="preserve"> </w:t>
      </w:r>
      <w:r>
        <w:rPr>
          <w:w w:val="105"/>
        </w:rPr>
        <w:t>организации.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Внеурочная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деятельность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соответствии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с </w:t>
      </w:r>
      <w:r>
        <w:rPr>
          <w:spacing w:val="14"/>
          <w:w w:val="105"/>
        </w:rPr>
        <w:t xml:space="preserve"> </w:t>
      </w:r>
      <w:r>
        <w:rPr>
          <w:w w:val="105"/>
        </w:rPr>
        <w:t>требованиями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13"/>
          <w:w w:val="105"/>
        </w:rPr>
        <w:t xml:space="preserve"> </w:t>
      </w:r>
      <w:r>
        <w:rPr>
          <w:w w:val="105"/>
        </w:rPr>
        <w:t>НОО</w:t>
      </w:r>
      <w:r>
        <w:rPr>
          <w:spacing w:val="13"/>
          <w:w w:val="105"/>
        </w:rPr>
        <w:t xml:space="preserve"> </w:t>
      </w:r>
      <w:r>
        <w:rPr>
          <w:w w:val="105"/>
        </w:rPr>
        <w:t>направлена</w:t>
      </w:r>
      <w:r>
        <w:rPr>
          <w:spacing w:val="13"/>
          <w:w w:val="105"/>
        </w:rPr>
        <w:t xml:space="preserve"> </w:t>
      </w:r>
      <w:r>
        <w:rPr>
          <w:w w:val="105"/>
        </w:rPr>
        <w:t>на</w:t>
      </w:r>
      <w:r>
        <w:rPr>
          <w:spacing w:val="13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3"/>
          <w:w w:val="105"/>
        </w:rPr>
        <w:t xml:space="preserve"> </w:t>
      </w:r>
      <w:r>
        <w:rPr>
          <w:w w:val="105"/>
        </w:rPr>
        <w:t>планируемых</w:t>
      </w:r>
      <w:r>
        <w:rPr>
          <w:spacing w:val="13"/>
          <w:w w:val="105"/>
        </w:rPr>
        <w:t xml:space="preserve"> </w:t>
      </w:r>
      <w:r>
        <w:rPr>
          <w:w w:val="105"/>
        </w:rPr>
        <w:t>результа-</w:t>
      </w:r>
      <w:r>
        <w:rPr>
          <w:spacing w:val="-44"/>
          <w:w w:val="105"/>
        </w:rPr>
        <w:t xml:space="preserve"> </w:t>
      </w:r>
      <w:r>
        <w:rPr>
          <w:w w:val="105"/>
        </w:rPr>
        <w:t>тов</w:t>
      </w:r>
      <w:r>
        <w:rPr>
          <w:spacing w:val="25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25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25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25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25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25"/>
          <w:w w:val="105"/>
        </w:rPr>
        <w:t xml:space="preserve"> </w:t>
      </w:r>
      <w:r>
        <w:rPr>
          <w:w w:val="105"/>
        </w:rPr>
        <w:t>с</w:t>
      </w:r>
      <w:r>
        <w:rPr>
          <w:spacing w:val="25"/>
          <w:w w:val="105"/>
        </w:rPr>
        <w:t xml:space="preserve"> </w:t>
      </w:r>
      <w:r>
        <w:rPr>
          <w:w w:val="105"/>
        </w:rPr>
        <w:t>учё-</w:t>
      </w:r>
    </w:p>
    <w:p w:rsidR="00E96A04" w:rsidRDefault="00944957">
      <w:pPr>
        <w:pStyle w:val="a3"/>
        <w:spacing w:before="67" w:line="244" w:lineRule="auto"/>
        <w:ind w:left="117" w:right="115" w:firstLine="0"/>
      </w:pPr>
      <w:r>
        <w:rPr>
          <w:w w:val="105"/>
        </w:rPr>
        <w:t>том выбора участниками образовательных отношений 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курсов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перечня,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предлагаемого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26"/>
          <w:w w:val="105"/>
        </w:rPr>
        <w:t xml:space="preserve"> </w:t>
      </w:r>
      <w:r>
        <w:rPr>
          <w:w w:val="105"/>
        </w:rPr>
        <w:t>организацией.</w:t>
      </w:r>
    </w:p>
    <w:p w:rsidR="00E96A04" w:rsidRDefault="00790CAC">
      <w:pPr>
        <w:pStyle w:val="a3"/>
        <w:spacing w:before="2" w:line="244" w:lineRule="auto"/>
        <w:ind w:left="117" w:right="114"/>
      </w:pPr>
      <w:r>
        <w:rPr>
          <w:w w:val="110"/>
        </w:rPr>
        <w:t>Содержание данных занятий формируется с учё</w:t>
      </w:r>
      <w:r w:rsidR="00944957">
        <w:rPr>
          <w:w w:val="110"/>
        </w:rPr>
        <w:t>том пожеланий обучающихся и их родителей (законных пред-</w:t>
      </w:r>
      <w:r w:rsidR="00944957">
        <w:rPr>
          <w:spacing w:val="1"/>
          <w:w w:val="110"/>
        </w:rPr>
        <w:t xml:space="preserve"> </w:t>
      </w:r>
      <w:r w:rsidR="00944957">
        <w:rPr>
          <w:w w:val="110"/>
        </w:rPr>
        <w:t>ставителей) и осуществляться посредством различных форм</w:t>
      </w:r>
      <w:r w:rsidR="00944957">
        <w:rPr>
          <w:spacing w:val="1"/>
          <w:w w:val="110"/>
        </w:rPr>
        <w:t xml:space="preserve"> </w:t>
      </w:r>
      <w:r w:rsidR="00944957">
        <w:rPr>
          <w:w w:val="110"/>
        </w:rPr>
        <w:t>организации, отличных от урочной системы обучения, таких</w:t>
      </w:r>
      <w:r w:rsidR="00944957">
        <w:rPr>
          <w:spacing w:val="1"/>
          <w:w w:val="110"/>
        </w:rPr>
        <w:t xml:space="preserve"> </w:t>
      </w:r>
      <w:r w:rsidR="00944957">
        <w:rPr>
          <w:w w:val="115"/>
        </w:rPr>
        <w:t>как экскурсии, хоровые студии, секции, круглые столы, кон-</w:t>
      </w:r>
      <w:r w:rsidR="00944957">
        <w:rPr>
          <w:spacing w:val="-48"/>
          <w:w w:val="115"/>
        </w:rPr>
        <w:t xml:space="preserve"> </w:t>
      </w:r>
      <w:r w:rsidR="00944957">
        <w:rPr>
          <w:w w:val="110"/>
        </w:rPr>
        <w:lastRenderedPageBreak/>
        <w:t>ференции,</w:t>
      </w:r>
      <w:r w:rsidR="00944957">
        <w:rPr>
          <w:spacing w:val="1"/>
          <w:w w:val="110"/>
        </w:rPr>
        <w:t xml:space="preserve"> </w:t>
      </w:r>
      <w:r w:rsidR="00944957">
        <w:rPr>
          <w:w w:val="110"/>
        </w:rPr>
        <w:t>олимпиады,</w:t>
      </w:r>
      <w:r w:rsidR="00944957">
        <w:rPr>
          <w:spacing w:val="1"/>
          <w:w w:val="110"/>
        </w:rPr>
        <w:t xml:space="preserve"> </w:t>
      </w:r>
      <w:r w:rsidR="00944957">
        <w:rPr>
          <w:w w:val="110"/>
        </w:rPr>
        <w:t>конкурсы,</w:t>
      </w:r>
      <w:r w:rsidR="00944957">
        <w:rPr>
          <w:spacing w:val="1"/>
          <w:w w:val="110"/>
        </w:rPr>
        <w:t xml:space="preserve"> </w:t>
      </w:r>
      <w:r w:rsidR="00944957">
        <w:rPr>
          <w:w w:val="110"/>
        </w:rPr>
        <w:t>соревнования,</w:t>
      </w:r>
      <w:r w:rsidR="00944957">
        <w:rPr>
          <w:spacing w:val="1"/>
          <w:w w:val="110"/>
        </w:rPr>
        <w:t xml:space="preserve"> </w:t>
      </w:r>
      <w:r w:rsidR="00944957">
        <w:rPr>
          <w:w w:val="110"/>
        </w:rPr>
        <w:t>спортивные</w:t>
      </w:r>
      <w:r w:rsidR="00944957">
        <w:rPr>
          <w:spacing w:val="-46"/>
          <w:w w:val="110"/>
        </w:rPr>
        <w:t xml:space="preserve"> </w:t>
      </w:r>
      <w:r w:rsidR="00944957">
        <w:rPr>
          <w:w w:val="115"/>
        </w:rPr>
        <w:t>клубы,</w:t>
      </w:r>
      <w:r w:rsidR="00944957">
        <w:rPr>
          <w:spacing w:val="12"/>
          <w:w w:val="115"/>
        </w:rPr>
        <w:t xml:space="preserve"> </w:t>
      </w:r>
      <w:r w:rsidR="00944957">
        <w:rPr>
          <w:w w:val="115"/>
        </w:rPr>
        <w:t>общественно</w:t>
      </w:r>
      <w:r w:rsidR="00944957">
        <w:rPr>
          <w:spacing w:val="12"/>
          <w:w w:val="115"/>
        </w:rPr>
        <w:t xml:space="preserve"> </w:t>
      </w:r>
      <w:r w:rsidR="00944957">
        <w:rPr>
          <w:w w:val="115"/>
        </w:rPr>
        <w:t>полезные</w:t>
      </w:r>
      <w:r w:rsidR="00944957">
        <w:rPr>
          <w:spacing w:val="12"/>
          <w:w w:val="115"/>
        </w:rPr>
        <w:t xml:space="preserve"> </w:t>
      </w:r>
      <w:r w:rsidR="00944957">
        <w:rPr>
          <w:w w:val="115"/>
        </w:rPr>
        <w:t>практики</w:t>
      </w:r>
      <w:r w:rsidR="00944957">
        <w:rPr>
          <w:spacing w:val="12"/>
          <w:w w:val="115"/>
        </w:rPr>
        <w:t xml:space="preserve"> </w:t>
      </w:r>
      <w:r w:rsidR="00944957">
        <w:rPr>
          <w:w w:val="115"/>
        </w:rPr>
        <w:t>и</w:t>
      </w:r>
      <w:r w:rsidR="00944957">
        <w:rPr>
          <w:spacing w:val="12"/>
          <w:w w:val="115"/>
        </w:rPr>
        <w:t xml:space="preserve"> </w:t>
      </w:r>
      <w:r w:rsidR="00944957">
        <w:rPr>
          <w:w w:val="115"/>
        </w:rPr>
        <w:t>т.</w:t>
      </w:r>
      <w:r w:rsidR="00944957">
        <w:rPr>
          <w:spacing w:val="12"/>
          <w:w w:val="115"/>
        </w:rPr>
        <w:t xml:space="preserve"> </w:t>
      </w:r>
      <w:r w:rsidR="00944957">
        <w:rPr>
          <w:w w:val="115"/>
        </w:rPr>
        <w:t>д.</w:t>
      </w:r>
    </w:p>
    <w:p w:rsidR="00E96A04" w:rsidRDefault="00944957">
      <w:pPr>
        <w:pStyle w:val="a3"/>
        <w:spacing w:before="6" w:line="247" w:lineRule="auto"/>
        <w:ind w:left="117" w:right="114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 w:rsidR="00790CAC">
        <w:rPr>
          <w:w w:val="105"/>
        </w:rPr>
        <w:t>ор</w:t>
      </w:r>
      <w:r>
        <w:rPr>
          <w:w w:val="105"/>
        </w:rPr>
        <w:t>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образовательная</w:t>
      </w:r>
      <w:r>
        <w:rPr>
          <w:spacing w:val="1"/>
          <w:w w:val="105"/>
        </w:rPr>
        <w:t xml:space="preserve"> </w:t>
      </w:r>
      <w:r w:rsidR="00790CAC">
        <w:rPr>
          <w:w w:val="105"/>
        </w:rPr>
        <w:t>органи</w:t>
      </w:r>
      <w:r>
        <w:rPr>
          <w:w w:val="105"/>
        </w:rPr>
        <w:t>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заключать</w:t>
      </w:r>
      <w:r>
        <w:rPr>
          <w:spacing w:val="1"/>
          <w:w w:val="105"/>
        </w:rPr>
        <w:t xml:space="preserve"> </w:t>
      </w:r>
      <w:r>
        <w:rPr>
          <w:w w:val="105"/>
        </w:rPr>
        <w:t>договоры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учреждениями</w:t>
      </w:r>
      <w:r>
        <w:rPr>
          <w:spacing w:val="1"/>
          <w:w w:val="105"/>
        </w:rPr>
        <w:t xml:space="preserve"> </w:t>
      </w:r>
      <w:r w:rsidR="00790CAC">
        <w:rPr>
          <w:w w:val="105"/>
        </w:rPr>
        <w:t>дополни</w:t>
      </w:r>
      <w:r>
        <w:rPr>
          <w:w w:val="105"/>
        </w:rPr>
        <w:t>тельного</w:t>
      </w:r>
      <w:r>
        <w:rPr>
          <w:spacing w:val="25"/>
          <w:w w:val="105"/>
        </w:rPr>
        <w:t xml:space="preserve"> </w:t>
      </w:r>
      <w:r>
        <w:rPr>
          <w:w w:val="105"/>
        </w:rPr>
        <w:t>образования.</w:t>
      </w:r>
    </w:p>
    <w:p w:rsidR="00E96A04" w:rsidRDefault="00944957">
      <w:pPr>
        <w:pStyle w:val="3"/>
        <w:numPr>
          <w:ilvl w:val="5"/>
          <w:numId w:val="10"/>
        </w:numPr>
        <w:tabs>
          <w:tab w:val="left" w:pos="548"/>
        </w:tabs>
        <w:spacing w:before="177" w:line="228" w:lineRule="auto"/>
        <w:ind w:right="1134" w:firstLine="0"/>
      </w:pPr>
      <w:r>
        <w:rPr>
          <w:w w:val="95"/>
        </w:rPr>
        <w:t>КАЛЕНДАРНЫЙ</w:t>
      </w:r>
      <w:r>
        <w:rPr>
          <w:spacing w:val="8"/>
          <w:w w:val="95"/>
        </w:rPr>
        <w:t xml:space="preserve"> </w:t>
      </w:r>
      <w:r>
        <w:rPr>
          <w:w w:val="95"/>
        </w:rPr>
        <w:t>УЧЕБНЫЙ</w:t>
      </w:r>
      <w:r>
        <w:rPr>
          <w:spacing w:val="9"/>
          <w:w w:val="95"/>
        </w:rPr>
        <w:t xml:space="preserve"> </w:t>
      </w:r>
      <w:r>
        <w:rPr>
          <w:w w:val="95"/>
        </w:rPr>
        <w:t>ГРАФИК</w:t>
      </w:r>
      <w:r>
        <w:rPr>
          <w:spacing w:val="9"/>
          <w:w w:val="95"/>
        </w:rPr>
        <w:t xml:space="preserve"> </w:t>
      </w:r>
      <w:r>
        <w:rPr>
          <w:w w:val="95"/>
        </w:rPr>
        <w:t>ОРГАНИЗАЦИИ,</w:t>
      </w:r>
      <w:r>
        <w:rPr>
          <w:spacing w:val="-60"/>
          <w:w w:val="95"/>
        </w:rPr>
        <w:t xml:space="preserve"> </w:t>
      </w:r>
      <w:r>
        <w:rPr>
          <w:w w:val="90"/>
        </w:rPr>
        <w:t>ОСУЩЕСТВЛЯЮЩЕЙ</w:t>
      </w:r>
      <w:r>
        <w:rPr>
          <w:spacing w:val="25"/>
          <w:w w:val="90"/>
        </w:rPr>
        <w:t xml:space="preserve"> </w:t>
      </w:r>
      <w:r>
        <w:rPr>
          <w:w w:val="90"/>
        </w:rPr>
        <w:t>ОБРАЗОВАТЕЛЬНУЮ</w:t>
      </w:r>
      <w:r>
        <w:rPr>
          <w:spacing w:val="25"/>
          <w:w w:val="90"/>
        </w:rPr>
        <w:t xml:space="preserve"> </w:t>
      </w:r>
      <w:r>
        <w:rPr>
          <w:w w:val="90"/>
        </w:rPr>
        <w:t>ДЕЯТЕЛЬНОСТЬ</w:t>
      </w:r>
    </w:p>
    <w:p w:rsidR="00E96A04" w:rsidRDefault="00944957">
      <w:pPr>
        <w:pStyle w:val="a3"/>
        <w:spacing w:before="64" w:line="244" w:lineRule="auto"/>
        <w:ind w:left="116" w:right="114"/>
      </w:pPr>
      <w:r>
        <w:rPr>
          <w:w w:val="110"/>
        </w:rPr>
        <w:t>Календарный</w:t>
      </w:r>
      <w:r>
        <w:rPr>
          <w:spacing w:val="-11"/>
          <w:w w:val="110"/>
        </w:rPr>
        <w:t xml:space="preserve"> </w:t>
      </w:r>
      <w:r>
        <w:rPr>
          <w:w w:val="110"/>
        </w:rPr>
        <w:t>учебный</w:t>
      </w:r>
      <w:r>
        <w:rPr>
          <w:spacing w:val="-10"/>
          <w:w w:val="110"/>
        </w:rPr>
        <w:t xml:space="preserve"> </w:t>
      </w:r>
      <w:r>
        <w:rPr>
          <w:w w:val="110"/>
        </w:rPr>
        <w:t>график</w:t>
      </w:r>
      <w:r>
        <w:rPr>
          <w:spacing w:val="-11"/>
          <w:w w:val="110"/>
        </w:rPr>
        <w:t xml:space="preserve"> </w:t>
      </w:r>
      <w:r>
        <w:rPr>
          <w:w w:val="110"/>
        </w:rPr>
        <w:t>составляется</w:t>
      </w:r>
      <w:r>
        <w:rPr>
          <w:spacing w:val="-10"/>
          <w:w w:val="110"/>
        </w:rPr>
        <w:t xml:space="preserve"> </w:t>
      </w:r>
      <w:r>
        <w:rPr>
          <w:w w:val="110"/>
        </w:rPr>
        <w:t>с</w:t>
      </w:r>
      <w:r>
        <w:rPr>
          <w:spacing w:val="-11"/>
          <w:w w:val="110"/>
        </w:rPr>
        <w:t xml:space="preserve"> </w:t>
      </w:r>
      <w:r>
        <w:rPr>
          <w:w w:val="110"/>
        </w:rPr>
        <w:t>учётом</w:t>
      </w:r>
      <w:r>
        <w:rPr>
          <w:spacing w:val="-10"/>
          <w:w w:val="110"/>
        </w:rPr>
        <w:t xml:space="preserve"> </w:t>
      </w:r>
      <w:r>
        <w:rPr>
          <w:w w:val="110"/>
        </w:rPr>
        <w:t>мнений</w:t>
      </w:r>
      <w:r>
        <w:rPr>
          <w:spacing w:val="-46"/>
          <w:w w:val="110"/>
        </w:rPr>
        <w:t xml:space="preserve"> </w:t>
      </w:r>
      <w:r>
        <w:rPr>
          <w:w w:val="105"/>
        </w:rPr>
        <w:t>участников образовательных отношений, региональных и этно-</w:t>
      </w:r>
      <w:r>
        <w:rPr>
          <w:spacing w:val="1"/>
          <w:w w:val="105"/>
        </w:rPr>
        <w:t xml:space="preserve"> </w:t>
      </w:r>
      <w:r>
        <w:rPr>
          <w:w w:val="110"/>
        </w:rPr>
        <w:t>культурных</w:t>
      </w:r>
      <w:r>
        <w:rPr>
          <w:spacing w:val="1"/>
          <w:w w:val="110"/>
        </w:rPr>
        <w:t xml:space="preserve"> </w:t>
      </w:r>
      <w:r>
        <w:rPr>
          <w:w w:val="110"/>
        </w:rPr>
        <w:t>традиций,</w:t>
      </w:r>
      <w:r>
        <w:rPr>
          <w:spacing w:val="1"/>
          <w:w w:val="110"/>
        </w:rPr>
        <w:t xml:space="preserve"> </w:t>
      </w:r>
      <w:r>
        <w:rPr>
          <w:w w:val="110"/>
        </w:rPr>
        <w:t>плановых</w:t>
      </w:r>
      <w:r>
        <w:rPr>
          <w:spacing w:val="1"/>
          <w:w w:val="110"/>
        </w:rPr>
        <w:t xml:space="preserve"> </w:t>
      </w:r>
      <w:r>
        <w:rPr>
          <w:w w:val="110"/>
        </w:rPr>
        <w:t>мероприятий</w:t>
      </w:r>
      <w:r>
        <w:rPr>
          <w:spacing w:val="1"/>
          <w:w w:val="110"/>
        </w:rPr>
        <w:t xml:space="preserve"> </w:t>
      </w:r>
      <w:r>
        <w:rPr>
          <w:w w:val="110"/>
        </w:rPr>
        <w:t>учреждений</w:t>
      </w:r>
      <w:r>
        <w:rPr>
          <w:spacing w:val="1"/>
          <w:w w:val="110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</w:t>
      </w:r>
      <w:r>
        <w:rPr>
          <w:spacing w:val="1"/>
          <w:w w:val="105"/>
        </w:rPr>
        <w:t xml:space="preserve"> </w:t>
      </w:r>
      <w:r>
        <w:rPr>
          <w:w w:val="105"/>
        </w:rPr>
        <w:t>чередование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деятель-</w:t>
      </w:r>
      <w:r>
        <w:rPr>
          <w:spacing w:val="-44"/>
          <w:w w:val="105"/>
        </w:rPr>
        <w:t xml:space="preserve"> </w:t>
      </w:r>
      <w:r>
        <w:rPr>
          <w:w w:val="110"/>
        </w:rPr>
        <w:t>ности (урочной и внеурочной) и плановых перерывов при по-</w:t>
      </w:r>
      <w:r>
        <w:rPr>
          <w:spacing w:val="1"/>
          <w:w w:val="110"/>
        </w:rPr>
        <w:t xml:space="preserve"> </w:t>
      </w:r>
      <w:r>
        <w:rPr>
          <w:w w:val="110"/>
        </w:rPr>
        <w:t>лучении</w:t>
      </w:r>
      <w:r>
        <w:rPr>
          <w:spacing w:val="45"/>
          <w:w w:val="110"/>
        </w:rPr>
        <w:t xml:space="preserve"> </w:t>
      </w:r>
      <w:r>
        <w:rPr>
          <w:w w:val="110"/>
        </w:rPr>
        <w:t>образования</w:t>
      </w:r>
      <w:r>
        <w:rPr>
          <w:spacing w:val="45"/>
          <w:w w:val="110"/>
        </w:rPr>
        <w:t xml:space="preserve"> </w:t>
      </w:r>
      <w:r>
        <w:rPr>
          <w:w w:val="110"/>
        </w:rPr>
        <w:t>для</w:t>
      </w:r>
      <w:r>
        <w:rPr>
          <w:spacing w:val="46"/>
          <w:w w:val="110"/>
        </w:rPr>
        <w:t xml:space="preserve"> </w:t>
      </w:r>
      <w:r>
        <w:rPr>
          <w:w w:val="110"/>
        </w:rPr>
        <w:t>отдыха</w:t>
      </w:r>
      <w:r>
        <w:rPr>
          <w:spacing w:val="45"/>
          <w:w w:val="110"/>
        </w:rPr>
        <w:t xml:space="preserve"> </w:t>
      </w:r>
      <w:r>
        <w:rPr>
          <w:w w:val="110"/>
        </w:rPr>
        <w:t>и</w:t>
      </w:r>
      <w:r>
        <w:rPr>
          <w:spacing w:val="46"/>
          <w:w w:val="110"/>
        </w:rPr>
        <w:t xml:space="preserve"> </w:t>
      </w:r>
      <w:r>
        <w:rPr>
          <w:w w:val="110"/>
        </w:rPr>
        <w:t>иных</w:t>
      </w:r>
      <w:r>
        <w:rPr>
          <w:spacing w:val="45"/>
          <w:w w:val="110"/>
        </w:rPr>
        <w:t xml:space="preserve"> </w:t>
      </w:r>
      <w:r>
        <w:rPr>
          <w:w w:val="110"/>
        </w:rPr>
        <w:t>социальных</w:t>
      </w:r>
      <w:r>
        <w:rPr>
          <w:spacing w:val="46"/>
          <w:w w:val="110"/>
        </w:rPr>
        <w:t xml:space="preserve"> </w:t>
      </w:r>
      <w:r>
        <w:rPr>
          <w:w w:val="110"/>
        </w:rPr>
        <w:t>целей</w:t>
      </w:r>
      <w:r>
        <w:rPr>
          <w:spacing w:val="-46"/>
          <w:w w:val="110"/>
        </w:rPr>
        <w:t xml:space="preserve"> </w:t>
      </w:r>
      <w:r>
        <w:rPr>
          <w:w w:val="110"/>
        </w:rPr>
        <w:t>(каникул)</w:t>
      </w:r>
      <w:r>
        <w:rPr>
          <w:spacing w:val="-10"/>
          <w:w w:val="110"/>
        </w:rPr>
        <w:t xml:space="preserve"> </w:t>
      </w:r>
      <w:r>
        <w:rPr>
          <w:w w:val="110"/>
        </w:rPr>
        <w:t>по</w:t>
      </w:r>
      <w:r>
        <w:rPr>
          <w:spacing w:val="-9"/>
          <w:w w:val="110"/>
        </w:rPr>
        <w:t xml:space="preserve"> </w:t>
      </w:r>
      <w:r>
        <w:rPr>
          <w:w w:val="110"/>
        </w:rPr>
        <w:t>календарным</w:t>
      </w:r>
      <w:r>
        <w:rPr>
          <w:spacing w:val="-9"/>
          <w:w w:val="110"/>
        </w:rPr>
        <w:t xml:space="preserve"> </w:t>
      </w:r>
      <w:r>
        <w:rPr>
          <w:w w:val="110"/>
        </w:rPr>
        <w:t>периодам</w:t>
      </w:r>
      <w:r>
        <w:rPr>
          <w:spacing w:val="-9"/>
          <w:w w:val="110"/>
        </w:rPr>
        <w:t xml:space="preserve"> </w:t>
      </w:r>
      <w:r>
        <w:rPr>
          <w:w w:val="110"/>
        </w:rPr>
        <w:t>учебного</w:t>
      </w:r>
      <w:r>
        <w:rPr>
          <w:spacing w:val="-9"/>
          <w:w w:val="110"/>
        </w:rPr>
        <w:t xml:space="preserve"> </w:t>
      </w:r>
      <w:r>
        <w:rPr>
          <w:w w:val="110"/>
        </w:rPr>
        <w:t>года:</w:t>
      </w:r>
      <w:r>
        <w:rPr>
          <w:spacing w:val="-10"/>
          <w:w w:val="110"/>
        </w:rPr>
        <w:t xml:space="preserve"> </w:t>
      </w:r>
      <w:r>
        <w:rPr>
          <w:w w:val="110"/>
        </w:rPr>
        <w:t>даты</w:t>
      </w:r>
      <w:r>
        <w:rPr>
          <w:spacing w:val="-9"/>
          <w:w w:val="110"/>
        </w:rPr>
        <w:t xml:space="preserve"> </w:t>
      </w:r>
      <w:r>
        <w:rPr>
          <w:w w:val="110"/>
        </w:rPr>
        <w:t>нача-</w:t>
      </w:r>
      <w:r>
        <w:rPr>
          <w:spacing w:val="-46"/>
          <w:w w:val="110"/>
        </w:rPr>
        <w:t xml:space="preserve"> </w:t>
      </w:r>
      <w:r>
        <w:rPr>
          <w:w w:val="110"/>
        </w:rPr>
        <w:t>ла и окончания учебного года; продолжительность учебного</w:t>
      </w:r>
      <w:r>
        <w:rPr>
          <w:spacing w:val="1"/>
          <w:w w:val="110"/>
        </w:rPr>
        <w:t xml:space="preserve"> </w:t>
      </w:r>
      <w:r>
        <w:rPr>
          <w:w w:val="110"/>
        </w:rPr>
        <w:t>года, четвертей (триместров); сроки и продолжительность ка-</w:t>
      </w:r>
      <w:r>
        <w:rPr>
          <w:spacing w:val="1"/>
          <w:w w:val="110"/>
        </w:rPr>
        <w:t xml:space="preserve"> </w:t>
      </w:r>
      <w:r>
        <w:rPr>
          <w:w w:val="110"/>
        </w:rPr>
        <w:t>никул; сроки проведения промежуточных аттестаций. При со-</w:t>
      </w:r>
      <w:r>
        <w:rPr>
          <w:spacing w:val="1"/>
          <w:w w:val="110"/>
        </w:rPr>
        <w:t xml:space="preserve"> </w:t>
      </w:r>
      <w:r>
        <w:rPr>
          <w:w w:val="110"/>
        </w:rPr>
        <w:t>ставлении календарного учебного графика учитываются раз-</w:t>
      </w:r>
      <w:r>
        <w:rPr>
          <w:spacing w:val="1"/>
          <w:w w:val="110"/>
        </w:rPr>
        <w:t xml:space="preserve"> </w:t>
      </w:r>
      <w:r>
        <w:rPr>
          <w:w w:val="110"/>
        </w:rPr>
        <w:t>личные</w:t>
      </w:r>
      <w:r>
        <w:rPr>
          <w:spacing w:val="-9"/>
          <w:w w:val="110"/>
        </w:rPr>
        <w:t xml:space="preserve"> </w:t>
      </w:r>
      <w:r>
        <w:rPr>
          <w:w w:val="110"/>
        </w:rPr>
        <w:t>подходы</w:t>
      </w:r>
      <w:r w:rsidR="00790CAC">
        <w:rPr>
          <w:spacing w:val="-9"/>
          <w:w w:val="110"/>
        </w:rPr>
        <w:t>.</w:t>
      </w:r>
    </w:p>
    <w:p w:rsidR="00E96A04" w:rsidRDefault="00944957">
      <w:pPr>
        <w:pStyle w:val="a3"/>
        <w:spacing w:before="11" w:line="244" w:lineRule="auto"/>
        <w:ind w:left="116" w:right="114"/>
      </w:pPr>
      <w:r>
        <w:rPr>
          <w:w w:val="110"/>
        </w:rPr>
        <w:t>Примерный календарный</w:t>
      </w:r>
      <w:r w:rsidR="00790CAC">
        <w:rPr>
          <w:w w:val="110"/>
        </w:rPr>
        <w:t xml:space="preserve"> учебный график реализации обра</w:t>
      </w:r>
      <w:r>
        <w:rPr>
          <w:w w:val="105"/>
        </w:rPr>
        <w:t>зовательной</w:t>
      </w:r>
      <w:r>
        <w:rPr>
          <w:spacing w:val="25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26"/>
          <w:w w:val="105"/>
        </w:rPr>
        <w:t xml:space="preserve"> </w:t>
      </w:r>
      <w:r>
        <w:rPr>
          <w:w w:val="105"/>
        </w:rPr>
        <w:t>составляется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6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26"/>
          <w:w w:val="105"/>
        </w:rPr>
        <w:t xml:space="preserve"> </w:t>
      </w:r>
      <w:r>
        <w:rPr>
          <w:w w:val="105"/>
        </w:rPr>
        <w:t>с</w:t>
      </w:r>
      <w:r>
        <w:rPr>
          <w:spacing w:val="26"/>
          <w:w w:val="105"/>
        </w:rPr>
        <w:t xml:space="preserve"> </w:t>
      </w:r>
      <w:r>
        <w:rPr>
          <w:w w:val="105"/>
        </w:rPr>
        <w:t>Законом</w:t>
      </w:r>
    </w:p>
    <w:p w:rsidR="00E96A04" w:rsidRDefault="00944957">
      <w:pPr>
        <w:pStyle w:val="a3"/>
        <w:spacing w:before="2" w:line="244" w:lineRule="auto"/>
        <w:ind w:left="116" w:right="115" w:firstLine="0"/>
      </w:pPr>
      <w:r>
        <w:rPr>
          <w:w w:val="110"/>
        </w:rPr>
        <w:t>«Об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образовании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Российской</w:t>
      </w:r>
      <w:r>
        <w:rPr>
          <w:spacing w:val="1"/>
          <w:w w:val="110"/>
        </w:rPr>
        <w:t xml:space="preserve"> </w:t>
      </w:r>
      <w:r>
        <w:rPr>
          <w:w w:val="110"/>
        </w:rPr>
        <w:t>Федерации»</w:t>
      </w:r>
      <w:r>
        <w:rPr>
          <w:spacing w:val="1"/>
          <w:w w:val="110"/>
        </w:rPr>
        <w:t xml:space="preserve"> </w:t>
      </w:r>
      <w:r>
        <w:rPr>
          <w:w w:val="110"/>
        </w:rPr>
        <w:t>(п.</w:t>
      </w:r>
      <w:r>
        <w:rPr>
          <w:spacing w:val="1"/>
          <w:w w:val="110"/>
        </w:rPr>
        <w:t xml:space="preserve"> </w:t>
      </w:r>
      <w:r>
        <w:rPr>
          <w:w w:val="110"/>
        </w:rPr>
        <w:t>10,</w:t>
      </w:r>
      <w:r>
        <w:rPr>
          <w:spacing w:val="1"/>
          <w:w w:val="110"/>
        </w:rPr>
        <w:t xml:space="preserve"> </w:t>
      </w:r>
      <w:r>
        <w:rPr>
          <w:w w:val="110"/>
        </w:rPr>
        <w:t>ст.  2)  и</w:t>
      </w:r>
      <w:r>
        <w:rPr>
          <w:spacing w:val="1"/>
          <w:w w:val="110"/>
        </w:rPr>
        <w:t xml:space="preserve"> </w:t>
      </w:r>
      <w:r>
        <w:rPr>
          <w:w w:val="110"/>
        </w:rPr>
        <w:t>ФГОС</w:t>
      </w:r>
      <w:r>
        <w:rPr>
          <w:spacing w:val="24"/>
          <w:w w:val="110"/>
        </w:rPr>
        <w:t xml:space="preserve"> </w:t>
      </w:r>
      <w:r>
        <w:rPr>
          <w:w w:val="110"/>
        </w:rPr>
        <w:t>НОО</w:t>
      </w:r>
      <w:r>
        <w:rPr>
          <w:spacing w:val="25"/>
          <w:w w:val="110"/>
        </w:rPr>
        <w:t xml:space="preserve"> </w:t>
      </w:r>
      <w:r>
        <w:rPr>
          <w:w w:val="110"/>
        </w:rPr>
        <w:t>(п.</w:t>
      </w:r>
      <w:r>
        <w:rPr>
          <w:spacing w:val="25"/>
          <w:w w:val="110"/>
        </w:rPr>
        <w:t xml:space="preserve"> </w:t>
      </w:r>
      <w:r>
        <w:rPr>
          <w:w w:val="110"/>
        </w:rPr>
        <w:t>19.10.1).</w:t>
      </w:r>
    </w:p>
    <w:p w:rsidR="00E96A04" w:rsidRDefault="00944957">
      <w:pPr>
        <w:pStyle w:val="a3"/>
        <w:spacing w:before="2" w:line="244" w:lineRule="auto"/>
        <w:ind w:left="116" w:right="114"/>
      </w:pPr>
      <w:r>
        <w:rPr>
          <w:w w:val="110"/>
        </w:rPr>
        <w:t>Примерный календарный</w:t>
      </w:r>
      <w:r w:rsidR="00790CAC">
        <w:rPr>
          <w:w w:val="110"/>
        </w:rPr>
        <w:t xml:space="preserve"> учебный график реализации обра</w:t>
      </w:r>
      <w:r>
        <w:rPr>
          <w:w w:val="105"/>
        </w:rPr>
        <w:t>зовательной программы сост</w:t>
      </w:r>
      <w:r w:rsidR="00790CAC">
        <w:rPr>
          <w:w w:val="105"/>
        </w:rPr>
        <w:t>авляется образовательной органи</w:t>
      </w:r>
      <w:r>
        <w:rPr>
          <w:w w:val="110"/>
        </w:rPr>
        <w:t>зацией самостоятельно с у</w:t>
      </w:r>
      <w:r w:rsidR="00790CAC">
        <w:rPr>
          <w:w w:val="110"/>
        </w:rPr>
        <w:t>чётом требований действующих са</w:t>
      </w:r>
      <w:r>
        <w:rPr>
          <w:w w:val="110"/>
        </w:rPr>
        <w:t>нитарных</w:t>
      </w:r>
      <w:r>
        <w:rPr>
          <w:spacing w:val="1"/>
          <w:w w:val="110"/>
        </w:rPr>
        <w:t xml:space="preserve"> </w:t>
      </w:r>
      <w:r>
        <w:rPr>
          <w:w w:val="110"/>
        </w:rPr>
        <w:t>правил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мнения</w:t>
      </w:r>
      <w:r>
        <w:rPr>
          <w:spacing w:val="1"/>
          <w:w w:val="110"/>
        </w:rPr>
        <w:t xml:space="preserve"> </w:t>
      </w:r>
      <w:r>
        <w:rPr>
          <w:w w:val="110"/>
        </w:rPr>
        <w:t>участников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образовательных</w:t>
      </w:r>
      <w:r>
        <w:rPr>
          <w:spacing w:val="1"/>
          <w:w w:val="110"/>
        </w:rPr>
        <w:t xml:space="preserve"> </w:t>
      </w:r>
      <w:r>
        <w:rPr>
          <w:w w:val="110"/>
        </w:rPr>
        <w:t>отношений.</w:t>
      </w:r>
    </w:p>
    <w:p w:rsidR="00E96A04" w:rsidRDefault="00944957">
      <w:pPr>
        <w:pStyle w:val="a5"/>
        <w:numPr>
          <w:ilvl w:val="5"/>
          <w:numId w:val="10"/>
        </w:numPr>
        <w:tabs>
          <w:tab w:val="left" w:pos="546"/>
        </w:tabs>
        <w:spacing w:before="67"/>
        <w:ind w:left="546" w:right="0" w:hanging="428"/>
        <w:rPr>
          <w:rFonts w:ascii="Trebuchet MS" w:hAnsi="Trebuchet MS"/>
        </w:rPr>
      </w:pPr>
      <w:r>
        <w:rPr>
          <w:rFonts w:ascii="Trebuchet MS" w:hAnsi="Trebuchet MS"/>
          <w:w w:val="90"/>
        </w:rPr>
        <w:t>ПРИМЕРНЫЙ</w:t>
      </w:r>
      <w:r>
        <w:rPr>
          <w:rFonts w:ascii="Trebuchet MS" w:hAnsi="Trebuchet MS"/>
          <w:spacing w:val="51"/>
          <w:w w:val="90"/>
        </w:rPr>
        <w:t xml:space="preserve"> </w:t>
      </w:r>
      <w:r>
        <w:rPr>
          <w:rFonts w:ascii="Trebuchet MS" w:hAnsi="Trebuchet MS"/>
          <w:w w:val="90"/>
        </w:rPr>
        <w:t>ПЛАН</w:t>
      </w:r>
      <w:r>
        <w:rPr>
          <w:rFonts w:ascii="Trebuchet MS" w:hAnsi="Trebuchet MS"/>
          <w:spacing w:val="51"/>
          <w:w w:val="90"/>
        </w:rPr>
        <w:t xml:space="preserve"> </w:t>
      </w:r>
      <w:r>
        <w:rPr>
          <w:rFonts w:ascii="Trebuchet MS" w:hAnsi="Trebuchet MS"/>
          <w:w w:val="90"/>
        </w:rPr>
        <w:t>ВНЕУРОЧНОЙ</w:t>
      </w:r>
      <w:r>
        <w:rPr>
          <w:rFonts w:ascii="Trebuchet MS" w:hAnsi="Trebuchet MS"/>
          <w:spacing w:val="51"/>
          <w:w w:val="90"/>
        </w:rPr>
        <w:t xml:space="preserve"> </w:t>
      </w:r>
      <w:r>
        <w:rPr>
          <w:rFonts w:ascii="Trebuchet MS" w:hAnsi="Trebuchet MS"/>
          <w:w w:val="90"/>
        </w:rPr>
        <w:t>ДЕЯТЕЛЬНОСТИ</w:t>
      </w:r>
    </w:p>
    <w:p w:rsidR="00E96A04" w:rsidRDefault="00944957">
      <w:pPr>
        <w:spacing w:before="89"/>
        <w:ind w:left="117"/>
        <w:rPr>
          <w:rFonts w:ascii="Tahoma" w:hAnsi="Tahoma"/>
          <w:b/>
        </w:rPr>
      </w:pPr>
      <w:r>
        <w:rPr>
          <w:rFonts w:ascii="Tahoma" w:hAnsi="Tahoma"/>
          <w:b/>
          <w:spacing w:val="-1"/>
          <w:w w:val="85"/>
        </w:rPr>
        <w:t>Пояснительная</w:t>
      </w:r>
      <w:r>
        <w:rPr>
          <w:rFonts w:ascii="Tahoma" w:hAnsi="Tahoma"/>
          <w:b/>
          <w:spacing w:val="-4"/>
          <w:w w:val="85"/>
        </w:rPr>
        <w:t xml:space="preserve"> </w:t>
      </w:r>
      <w:r>
        <w:rPr>
          <w:rFonts w:ascii="Tahoma" w:hAnsi="Tahoma"/>
          <w:b/>
          <w:spacing w:val="-1"/>
          <w:w w:val="85"/>
        </w:rPr>
        <w:t>записка</w:t>
      </w:r>
    </w:p>
    <w:p w:rsidR="00E96A04" w:rsidRDefault="00944957">
      <w:pPr>
        <w:pStyle w:val="a3"/>
        <w:spacing w:before="63" w:line="244" w:lineRule="auto"/>
        <w:ind w:left="116" w:right="114"/>
      </w:pPr>
      <w:r>
        <w:rPr>
          <w:w w:val="105"/>
        </w:rPr>
        <w:t>Назначение плана внеурочной деятельности — психолого-пе-</w:t>
      </w:r>
      <w:r>
        <w:rPr>
          <w:spacing w:val="1"/>
          <w:w w:val="105"/>
        </w:rPr>
        <w:t xml:space="preserve"> </w:t>
      </w:r>
      <w:r>
        <w:rPr>
          <w:w w:val="110"/>
        </w:rPr>
        <w:t>дагогическое сопровождение обучающихся с учетом успешно-</w:t>
      </w:r>
      <w:r>
        <w:rPr>
          <w:spacing w:val="1"/>
          <w:w w:val="110"/>
        </w:rPr>
        <w:t xml:space="preserve"> </w:t>
      </w:r>
      <w:r>
        <w:rPr>
          <w:w w:val="110"/>
        </w:rPr>
        <w:t>сти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1"/>
          <w:w w:val="110"/>
        </w:rPr>
        <w:t xml:space="preserve"> </w:t>
      </w:r>
      <w:r>
        <w:rPr>
          <w:w w:val="110"/>
        </w:rPr>
        <w:t>обучения,</w:t>
      </w:r>
      <w:r>
        <w:rPr>
          <w:spacing w:val="1"/>
          <w:w w:val="110"/>
        </w:rPr>
        <w:t xml:space="preserve"> </w:t>
      </w:r>
      <w:r>
        <w:rPr>
          <w:w w:val="110"/>
        </w:rPr>
        <w:t>уровня</w:t>
      </w:r>
      <w:r>
        <w:rPr>
          <w:spacing w:val="1"/>
          <w:w w:val="110"/>
        </w:rPr>
        <w:t xml:space="preserve"> </w:t>
      </w:r>
      <w:r>
        <w:rPr>
          <w:w w:val="110"/>
        </w:rPr>
        <w:t>социальной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адаптации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развития,</w:t>
      </w:r>
      <w:r>
        <w:rPr>
          <w:spacing w:val="-46"/>
          <w:w w:val="110"/>
        </w:rPr>
        <w:t xml:space="preserve"> </w:t>
      </w:r>
      <w:r>
        <w:rPr>
          <w:w w:val="110"/>
        </w:rPr>
        <w:t>индивидуальных способностей и познавательных интересов.</w:t>
      </w:r>
      <w:r>
        <w:rPr>
          <w:spacing w:val="1"/>
          <w:w w:val="110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>организацией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с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учетом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предоставления</w:t>
      </w:r>
      <w:r>
        <w:rPr>
          <w:spacing w:val="-9"/>
          <w:w w:val="110"/>
        </w:rPr>
        <w:t xml:space="preserve"> </w:t>
      </w:r>
      <w:r>
        <w:rPr>
          <w:w w:val="110"/>
        </w:rPr>
        <w:t>права</w:t>
      </w:r>
      <w:r>
        <w:rPr>
          <w:spacing w:val="-9"/>
          <w:w w:val="110"/>
        </w:rPr>
        <w:t xml:space="preserve"> </w:t>
      </w:r>
      <w:r>
        <w:rPr>
          <w:w w:val="110"/>
        </w:rPr>
        <w:t>участникам</w:t>
      </w:r>
      <w:r>
        <w:rPr>
          <w:spacing w:val="-10"/>
          <w:w w:val="110"/>
        </w:rPr>
        <w:t xml:space="preserve"> </w:t>
      </w:r>
      <w:r>
        <w:rPr>
          <w:w w:val="110"/>
        </w:rPr>
        <w:t>обра-</w:t>
      </w:r>
      <w:r>
        <w:rPr>
          <w:spacing w:val="-46"/>
          <w:w w:val="110"/>
        </w:rPr>
        <w:t xml:space="preserve"> </w:t>
      </w:r>
      <w:r>
        <w:rPr>
          <w:w w:val="110"/>
        </w:rPr>
        <w:t>зовательных</w:t>
      </w:r>
      <w:r>
        <w:rPr>
          <w:spacing w:val="1"/>
          <w:w w:val="110"/>
        </w:rPr>
        <w:t xml:space="preserve"> </w:t>
      </w:r>
      <w:r>
        <w:rPr>
          <w:w w:val="110"/>
        </w:rPr>
        <w:t>отношений</w:t>
      </w:r>
      <w:r>
        <w:rPr>
          <w:spacing w:val="1"/>
          <w:w w:val="110"/>
        </w:rPr>
        <w:t xml:space="preserve"> </w:t>
      </w:r>
      <w:r>
        <w:rPr>
          <w:w w:val="110"/>
        </w:rPr>
        <w:t>выбора</w:t>
      </w:r>
      <w:r>
        <w:rPr>
          <w:spacing w:val="1"/>
          <w:w w:val="110"/>
        </w:rPr>
        <w:t xml:space="preserve"> </w:t>
      </w:r>
      <w:r>
        <w:rPr>
          <w:w w:val="110"/>
        </w:rPr>
        <w:t>направления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содержания</w:t>
      </w:r>
      <w:r>
        <w:rPr>
          <w:spacing w:val="-46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22"/>
          <w:w w:val="110"/>
        </w:rPr>
        <w:t xml:space="preserve"> </w:t>
      </w:r>
      <w:r>
        <w:rPr>
          <w:w w:val="110"/>
        </w:rPr>
        <w:t>курсов.</w:t>
      </w:r>
    </w:p>
    <w:p w:rsidR="00E96A04" w:rsidRDefault="00944957">
      <w:pPr>
        <w:pStyle w:val="a3"/>
        <w:spacing w:line="244" w:lineRule="auto"/>
        <w:ind w:left="116" w:right="114"/>
      </w:pP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задачами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44"/>
          <w:w w:val="105"/>
        </w:rPr>
        <w:t xml:space="preserve"> </w:t>
      </w:r>
      <w:r>
        <w:rPr>
          <w:w w:val="110"/>
        </w:rPr>
        <w:t>являются</w:t>
      </w:r>
      <w:r>
        <w:rPr>
          <w:spacing w:val="22"/>
          <w:w w:val="110"/>
        </w:rPr>
        <w:t xml:space="preserve"> </w:t>
      </w:r>
      <w:r>
        <w:rPr>
          <w:w w:val="110"/>
        </w:rPr>
        <w:t>следующие:</w:t>
      </w:r>
    </w:p>
    <w:p w:rsidR="00E96A04" w:rsidRDefault="00944957">
      <w:pPr>
        <w:pStyle w:val="a5"/>
        <w:numPr>
          <w:ilvl w:val="6"/>
          <w:numId w:val="10"/>
        </w:numPr>
        <w:tabs>
          <w:tab w:val="left" w:pos="608"/>
        </w:tabs>
        <w:spacing w:line="244" w:lineRule="auto"/>
        <w:ind w:right="115" w:firstLine="226"/>
        <w:rPr>
          <w:sz w:val="20"/>
        </w:rPr>
      </w:pPr>
      <w:r>
        <w:rPr>
          <w:w w:val="110"/>
          <w:sz w:val="20"/>
        </w:rPr>
        <w:lastRenderedPageBreak/>
        <w:t>поддержка учебной деятельности обучающихся в дости-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жении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планируемых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результатов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освоения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программы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началь-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ного</w:t>
      </w:r>
      <w:r>
        <w:rPr>
          <w:spacing w:val="21"/>
          <w:w w:val="110"/>
          <w:sz w:val="20"/>
        </w:rPr>
        <w:t xml:space="preserve"> </w:t>
      </w:r>
      <w:r>
        <w:rPr>
          <w:w w:val="110"/>
          <w:sz w:val="20"/>
        </w:rPr>
        <w:t>общего</w:t>
      </w:r>
      <w:r>
        <w:rPr>
          <w:spacing w:val="21"/>
          <w:w w:val="110"/>
          <w:sz w:val="20"/>
        </w:rPr>
        <w:t xml:space="preserve"> </w:t>
      </w:r>
      <w:r>
        <w:rPr>
          <w:w w:val="110"/>
          <w:sz w:val="20"/>
        </w:rPr>
        <w:t>образования;</w:t>
      </w:r>
    </w:p>
    <w:p w:rsidR="00E96A04" w:rsidRDefault="00944957">
      <w:pPr>
        <w:pStyle w:val="a5"/>
        <w:numPr>
          <w:ilvl w:val="6"/>
          <w:numId w:val="10"/>
        </w:numPr>
        <w:tabs>
          <w:tab w:val="left" w:pos="607"/>
        </w:tabs>
        <w:spacing w:line="244" w:lineRule="auto"/>
        <w:ind w:right="114" w:firstLine="226"/>
        <w:rPr>
          <w:sz w:val="20"/>
        </w:rPr>
      </w:pPr>
      <w:r>
        <w:rPr>
          <w:w w:val="110"/>
          <w:sz w:val="20"/>
        </w:rPr>
        <w:t>совершенствование навыков общения со сверстниками 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коммуникативных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умений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разновозрастной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школьной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среде;</w:t>
      </w:r>
    </w:p>
    <w:p w:rsidR="00E96A04" w:rsidRDefault="00944957">
      <w:pPr>
        <w:pStyle w:val="a5"/>
        <w:numPr>
          <w:ilvl w:val="6"/>
          <w:numId w:val="10"/>
        </w:numPr>
        <w:tabs>
          <w:tab w:val="left" w:pos="608"/>
        </w:tabs>
        <w:spacing w:line="244" w:lineRule="auto"/>
        <w:ind w:right="115" w:firstLine="226"/>
        <w:rPr>
          <w:sz w:val="20"/>
        </w:rPr>
      </w:pPr>
      <w:r>
        <w:rPr>
          <w:w w:val="105"/>
          <w:sz w:val="20"/>
        </w:rPr>
        <w:t>формирование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навыков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организации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своей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жизнедеятель-</w:t>
      </w:r>
      <w:r>
        <w:rPr>
          <w:spacing w:val="-44"/>
          <w:w w:val="105"/>
          <w:sz w:val="20"/>
        </w:rPr>
        <w:t xml:space="preserve"> </w:t>
      </w:r>
      <w:r>
        <w:rPr>
          <w:w w:val="110"/>
          <w:sz w:val="20"/>
        </w:rPr>
        <w:t>ности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учетом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правил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безопасного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образа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жизни;</w:t>
      </w:r>
    </w:p>
    <w:p w:rsidR="00E96A04" w:rsidRDefault="00944957">
      <w:pPr>
        <w:pStyle w:val="a5"/>
        <w:numPr>
          <w:ilvl w:val="6"/>
          <w:numId w:val="10"/>
        </w:numPr>
        <w:tabs>
          <w:tab w:val="left" w:pos="607"/>
        </w:tabs>
        <w:spacing w:line="244" w:lineRule="auto"/>
        <w:ind w:right="114" w:firstLine="226"/>
        <w:rPr>
          <w:sz w:val="20"/>
        </w:rPr>
      </w:pPr>
      <w:r>
        <w:rPr>
          <w:w w:val="105"/>
          <w:sz w:val="20"/>
        </w:rPr>
        <w:t>повышение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общей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культуры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обучающихся,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углубление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интереса к познавательной и проектно-исследовательской дея-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тельности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учетом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возрастных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индивидуальных  особенно-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стей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участников;</w:t>
      </w:r>
    </w:p>
    <w:p w:rsidR="00E96A04" w:rsidRDefault="00944957">
      <w:pPr>
        <w:pStyle w:val="a5"/>
        <w:numPr>
          <w:ilvl w:val="6"/>
          <w:numId w:val="10"/>
        </w:numPr>
        <w:tabs>
          <w:tab w:val="left" w:pos="608"/>
        </w:tabs>
        <w:spacing w:line="244" w:lineRule="auto"/>
        <w:ind w:right="114" w:firstLine="226"/>
        <w:rPr>
          <w:sz w:val="20"/>
        </w:rPr>
      </w:pPr>
      <w:r>
        <w:rPr>
          <w:w w:val="105"/>
          <w:sz w:val="20"/>
        </w:rPr>
        <w:t>развитие навыков совместной деятельности со сверстника-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ми, становление качеств, обеспечивающих успешность участия</w:t>
      </w:r>
      <w:r>
        <w:rPr>
          <w:spacing w:val="-47"/>
          <w:w w:val="110"/>
          <w:sz w:val="20"/>
        </w:rPr>
        <w:t xml:space="preserve"> </w:t>
      </w:r>
      <w:r>
        <w:rPr>
          <w:w w:val="110"/>
          <w:sz w:val="20"/>
        </w:rPr>
        <w:t>в коллективном труде: умение договариваться, подчиняться,</w:t>
      </w:r>
      <w:r>
        <w:rPr>
          <w:spacing w:val="1"/>
          <w:w w:val="110"/>
          <w:sz w:val="20"/>
        </w:rPr>
        <w:t xml:space="preserve"> </w:t>
      </w:r>
      <w:r>
        <w:rPr>
          <w:w w:val="105"/>
          <w:sz w:val="20"/>
        </w:rPr>
        <w:t>руководить, проявлять инициативу, ответственность; становле-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ние</w:t>
      </w:r>
      <w:r>
        <w:rPr>
          <w:spacing w:val="21"/>
          <w:w w:val="110"/>
          <w:sz w:val="20"/>
        </w:rPr>
        <w:t xml:space="preserve"> </w:t>
      </w:r>
      <w:r>
        <w:rPr>
          <w:w w:val="110"/>
          <w:sz w:val="20"/>
        </w:rPr>
        <w:t>умений</w:t>
      </w:r>
      <w:r>
        <w:rPr>
          <w:spacing w:val="21"/>
          <w:w w:val="110"/>
          <w:sz w:val="20"/>
        </w:rPr>
        <w:t xml:space="preserve"> </w:t>
      </w:r>
      <w:r>
        <w:rPr>
          <w:w w:val="110"/>
          <w:sz w:val="20"/>
        </w:rPr>
        <w:t>командной</w:t>
      </w:r>
      <w:r>
        <w:rPr>
          <w:spacing w:val="21"/>
          <w:w w:val="110"/>
          <w:sz w:val="20"/>
        </w:rPr>
        <w:t xml:space="preserve"> </w:t>
      </w:r>
      <w:r>
        <w:rPr>
          <w:w w:val="110"/>
          <w:sz w:val="20"/>
        </w:rPr>
        <w:t>работы;</w:t>
      </w:r>
    </w:p>
    <w:p w:rsidR="00E96A04" w:rsidRDefault="00944957">
      <w:pPr>
        <w:pStyle w:val="a5"/>
        <w:numPr>
          <w:ilvl w:val="6"/>
          <w:numId w:val="10"/>
        </w:numPr>
        <w:tabs>
          <w:tab w:val="left" w:pos="608"/>
        </w:tabs>
        <w:spacing w:line="244" w:lineRule="auto"/>
        <w:ind w:right="115" w:firstLine="226"/>
        <w:rPr>
          <w:sz w:val="20"/>
        </w:rPr>
      </w:pPr>
      <w:r>
        <w:rPr>
          <w:w w:val="110"/>
          <w:sz w:val="20"/>
        </w:rPr>
        <w:t>поддержка детских объединений, формирование умений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ученического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самоуправления;</w:t>
      </w:r>
    </w:p>
    <w:p w:rsidR="00E96A04" w:rsidRDefault="00944957">
      <w:pPr>
        <w:pStyle w:val="a5"/>
        <w:numPr>
          <w:ilvl w:val="6"/>
          <w:numId w:val="10"/>
        </w:numPr>
        <w:tabs>
          <w:tab w:val="left" w:pos="608"/>
        </w:tabs>
        <w:spacing w:line="244" w:lineRule="auto"/>
        <w:ind w:right="115" w:firstLine="226"/>
        <w:rPr>
          <w:sz w:val="20"/>
        </w:rPr>
      </w:pPr>
      <w:r>
        <w:rPr>
          <w:w w:val="105"/>
          <w:sz w:val="20"/>
        </w:rPr>
        <w:t>формирование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культуры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поведения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информационной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среде.</w:t>
      </w:r>
    </w:p>
    <w:p w:rsidR="00E96A04" w:rsidRDefault="00944957">
      <w:pPr>
        <w:pStyle w:val="a3"/>
        <w:spacing w:line="244" w:lineRule="auto"/>
        <w:ind w:left="116" w:right="115"/>
      </w:pPr>
      <w:r>
        <w:rPr>
          <w:w w:val="110"/>
        </w:rPr>
        <w:t>Внеурочная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деятельность</w:t>
      </w:r>
      <w:r>
        <w:rPr>
          <w:spacing w:val="1"/>
          <w:w w:val="110"/>
        </w:rPr>
        <w:t xml:space="preserve"> </w:t>
      </w:r>
      <w:r>
        <w:rPr>
          <w:w w:val="110"/>
        </w:rPr>
        <w:t>организуется</w:t>
      </w:r>
      <w:r>
        <w:rPr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по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направлениям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развития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 xml:space="preserve">личности  младшего  школьника  </w:t>
      </w:r>
      <w:r>
        <w:rPr>
          <w:w w:val="110"/>
        </w:rPr>
        <w:t xml:space="preserve">с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учетом </w:t>
      </w:r>
      <w:r>
        <w:rPr>
          <w:spacing w:val="1"/>
          <w:w w:val="110"/>
        </w:rPr>
        <w:t xml:space="preserve"> </w:t>
      </w:r>
      <w:r>
        <w:rPr>
          <w:w w:val="110"/>
        </w:rPr>
        <w:t>намечен-</w:t>
      </w:r>
      <w:r>
        <w:rPr>
          <w:spacing w:val="1"/>
          <w:w w:val="110"/>
        </w:rPr>
        <w:t xml:space="preserve"> </w:t>
      </w:r>
      <w:r>
        <w:rPr>
          <w:w w:val="110"/>
        </w:rPr>
        <w:t>ных</w:t>
      </w:r>
      <w:r>
        <w:rPr>
          <w:spacing w:val="-9"/>
          <w:w w:val="110"/>
        </w:rPr>
        <w:t xml:space="preserve"> </w:t>
      </w:r>
      <w:r>
        <w:rPr>
          <w:w w:val="110"/>
        </w:rPr>
        <w:t>задач</w:t>
      </w:r>
      <w:r>
        <w:rPr>
          <w:spacing w:val="-9"/>
          <w:w w:val="110"/>
        </w:rPr>
        <w:t xml:space="preserve"> </w:t>
      </w:r>
      <w:r>
        <w:rPr>
          <w:w w:val="110"/>
        </w:rPr>
        <w:t>внеурочной</w:t>
      </w:r>
      <w:r>
        <w:rPr>
          <w:spacing w:val="-8"/>
          <w:w w:val="110"/>
        </w:rPr>
        <w:t xml:space="preserve"> </w:t>
      </w:r>
      <w:r>
        <w:rPr>
          <w:w w:val="110"/>
        </w:rPr>
        <w:t>деятельности.</w:t>
      </w:r>
      <w:r>
        <w:rPr>
          <w:spacing w:val="-9"/>
          <w:w w:val="110"/>
        </w:rPr>
        <w:t xml:space="preserve"> </w:t>
      </w:r>
      <w:r>
        <w:rPr>
          <w:w w:val="110"/>
        </w:rPr>
        <w:t>Все</w:t>
      </w:r>
      <w:r>
        <w:rPr>
          <w:spacing w:val="-8"/>
          <w:w w:val="110"/>
        </w:rPr>
        <w:t xml:space="preserve"> </w:t>
      </w:r>
      <w:r>
        <w:rPr>
          <w:w w:val="110"/>
        </w:rPr>
        <w:t>ее</w:t>
      </w:r>
      <w:r>
        <w:rPr>
          <w:spacing w:val="-9"/>
          <w:w w:val="110"/>
        </w:rPr>
        <w:t xml:space="preserve"> </w:t>
      </w:r>
      <w:r>
        <w:rPr>
          <w:w w:val="110"/>
        </w:rPr>
        <w:t>формы</w:t>
      </w:r>
      <w:r>
        <w:rPr>
          <w:spacing w:val="-8"/>
          <w:w w:val="110"/>
        </w:rPr>
        <w:t xml:space="preserve"> </w:t>
      </w:r>
      <w:r>
        <w:rPr>
          <w:w w:val="110"/>
        </w:rPr>
        <w:t>представля-</w:t>
      </w:r>
      <w:r>
        <w:rPr>
          <w:spacing w:val="-46"/>
          <w:w w:val="110"/>
        </w:rPr>
        <w:t xml:space="preserve"> </w:t>
      </w:r>
      <w:r>
        <w:rPr>
          <w:w w:val="110"/>
        </w:rPr>
        <w:t>ются в деятельностных формулировках, что подчеркивает их</w:t>
      </w:r>
      <w:r>
        <w:rPr>
          <w:spacing w:val="1"/>
          <w:w w:val="110"/>
        </w:rPr>
        <w:t xml:space="preserve"> </w:t>
      </w:r>
      <w:r>
        <w:rPr>
          <w:w w:val="110"/>
        </w:rPr>
        <w:t>практико-ориентированные характеристики. При выборе на-</w:t>
      </w:r>
      <w:r>
        <w:rPr>
          <w:spacing w:val="1"/>
          <w:w w:val="110"/>
        </w:rPr>
        <w:t xml:space="preserve"> </w:t>
      </w:r>
      <w:r>
        <w:rPr>
          <w:w w:val="105"/>
        </w:rPr>
        <w:t>правлений и отборе содержания обучения образовательная ор-</w:t>
      </w:r>
      <w:r>
        <w:rPr>
          <w:spacing w:val="1"/>
          <w:w w:val="105"/>
        </w:rPr>
        <w:t xml:space="preserve"> </w:t>
      </w:r>
      <w:r>
        <w:rPr>
          <w:w w:val="110"/>
        </w:rPr>
        <w:t>ганизация</w:t>
      </w:r>
      <w:r>
        <w:rPr>
          <w:spacing w:val="22"/>
          <w:w w:val="110"/>
        </w:rPr>
        <w:t xml:space="preserve"> </w:t>
      </w:r>
      <w:r>
        <w:rPr>
          <w:w w:val="110"/>
        </w:rPr>
        <w:t>учитывает:</w:t>
      </w:r>
    </w:p>
    <w:p w:rsidR="00E96A04" w:rsidRDefault="00944957">
      <w:pPr>
        <w:pStyle w:val="a3"/>
        <w:spacing w:line="244" w:lineRule="auto"/>
        <w:ind w:left="343" w:right="115" w:hanging="227"/>
      </w:pPr>
      <w:r>
        <w:rPr>
          <w:w w:val="105"/>
        </w:rPr>
        <w:t>—особенности образовательной организации (условия функци-</w:t>
      </w:r>
      <w:r>
        <w:rPr>
          <w:spacing w:val="1"/>
          <w:w w:val="105"/>
        </w:rPr>
        <w:t xml:space="preserve"> </w:t>
      </w:r>
      <w:r>
        <w:rPr>
          <w:w w:val="105"/>
        </w:rPr>
        <w:t>онирования,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тип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школы,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особенности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контингента, </w:t>
      </w:r>
      <w:r>
        <w:rPr>
          <w:spacing w:val="1"/>
          <w:w w:val="105"/>
        </w:rPr>
        <w:t xml:space="preserve"> </w:t>
      </w:r>
      <w:r>
        <w:rPr>
          <w:w w:val="105"/>
        </w:rPr>
        <w:t>кадро-</w:t>
      </w:r>
      <w:r>
        <w:rPr>
          <w:spacing w:val="1"/>
          <w:w w:val="105"/>
        </w:rPr>
        <w:t xml:space="preserve"> </w:t>
      </w:r>
      <w:r>
        <w:rPr>
          <w:w w:val="105"/>
        </w:rPr>
        <w:t>вый</w:t>
      </w:r>
      <w:r>
        <w:rPr>
          <w:spacing w:val="25"/>
          <w:w w:val="105"/>
        </w:rPr>
        <w:t xml:space="preserve"> </w:t>
      </w:r>
      <w:r>
        <w:rPr>
          <w:w w:val="105"/>
        </w:rPr>
        <w:t>состав);</w:t>
      </w:r>
    </w:p>
    <w:p w:rsidR="00E96A04" w:rsidRDefault="00944957">
      <w:pPr>
        <w:pStyle w:val="a3"/>
        <w:spacing w:before="67" w:line="249" w:lineRule="auto"/>
        <w:ind w:left="343" w:right="115" w:hanging="227"/>
      </w:pPr>
      <w:r>
        <w:rPr>
          <w:w w:val="105"/>
        </w:rPr>
        <w:t>—результаты диагностики успеваемости и уровня развития об-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>учающихся,</w:t>
      </w:r>
      <w:r>
        <w:rPr>
          <w:spacing w:val="-12"/>
          <w:w w:val="110"/>
        </w:rPr>
        <w:t xml:space="preserve"> </w:t>
      </w:r>
      <w:r>
        <w:rPr>
          <w:w w:val="110"/>
        </w:rPr>
        <w:t>проблемы</w:t>
      </w:r>
      <w:r>
        <w:rPr>
          <w:spacing w:val="-11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трудности</w:t>
      </w:r>
      <w:r>
        <w:rPr>
          <w:spacing w:val="-11"/>
          <w:w w:val="110"/>
        </w:rPr>
        <w:t xml:space="preserve"> </w:t>
      </w:r>
      <w:r>
        <w:rPr>
          <w:w w:val="110"/>
        </w:rPr>
        <w:t>их</w:t>
      </w:r>
      <w:r>
        <w:rPr>
          <w:spacing w:val="-11"/>
          <w:w w:val="110"/>
        </w:rPr>
        <w:t xml:space="preserve"> </w:t>
      </w:r>
      <w:r>
        <w:rPr>
          <w:w w:val="110"/>
        </w:rPr>
        <w:t>учебной</w:t>
      </w:r>
      <w:r>
        <w:rPr>
          <w:spacing w:val="-11"/>
          <w:w w:val="110"/>
        </w:rPr>
        <w:t xml:space="preserve"> </w:t>
      </w:r>
      <w:r>
        <w:rPr>
          <w:w w:val="110"/>
        </w:rPr>
        <w:t>деятельности;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—возможность</w:t>
      </w:r>
      <w:r>
        <w:rPr>
          <w:spacing w:val="1"/>
          <w:w w:val="110"/>
        </w:rPr>
        <w:t xml:space="preserve"> </w:t>
      </w:r>
      <w:r>
        <w:rPr>
          <w:w w:val="110"/>
        </w:rPr>
        <w:t>обеспечить</w:t>
      </w:r>
      <w:r>
        <w:rPr>
          <w:spacing w:val="1"/>
          <w:w w:val="110"/>
        </w:rPr>
        <w:t xml:space="preserve"> </w:t>
      </w:r>
      <w:r>
        <w:rPr>
          <w:w w:val="110"/>
        </w:rPr>
        <w:t>условия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организации</w:t>
      </w:r>
      <w:r>
        <w:rPr>
          <w:spacing w:val="1"/>
          <w:w w:val="110"/>
        </w:rPr>
        <w:t xml:space="preserve"> </w:t>
      </w:r>
      <w:r>
        <w:rPr>
          <w:w w:val="110"/>
        </w:rPr>
        <w:t>разно-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образных внеурочных занятий и их содержательная связь с</w:t>
      </w:r>
      <w:r>
        <w:rPr>
          <w:spacing w:val="1"/>
          <w:w w:val="110"/>
        </w:rPr>
        <w:t xml:space="preserve"> </w:t>
      </w:r>
      <w:r>
        <w:rPr>
          <w:w w:val="110"/>
        </w:rPr>
        <w:t>урочной</w:t>
      </w:r>
      <w:r>
        <w:rPr>
          <w:spacing w:val="21"/>
          <w:w w:val="110"/>
        </w:rPr>
        <w:t xml:space="preserve"> </w:t>
      </w:r>
      <w:r>
        <w:rPr>
          <w:w w:val="110"/>
        </w:rPr>
        <w:t>деятельностью;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05"/>
        </w:rPr>
        <w:t>—особенности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обра-</w:t>
      </w:r>
      <w:r>
        <w:rPr>
          <w:spacing w:val="1"/>
          <w:w w:val="105"/>
        </w:rPr>
        <w:t xml:space="preserve"> </w:t>
      </w:r>
      <w:r>
        <w:rPr>
          <w:w w:val="105"/>
        </w:rPr>
        <w:t>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культурные</w:t>
      </w:r>
      <w:r>
        <w:rPr>
          <w:spacing w:val="1"/>
          <w:w w:val="105"/>
        </w:rPr>
        <w:t xml:space="preserve"> </w:t>
      </w:r>
      <w:r>
        <w:rPr>
          <w:w w:val="105"/>
        </w:rPr>
        <w:t>осо-</w:t>
      </w:r>
      <w:r>
        <w:rPr>
          <w:spacing w:val="1"/>
          <w:w w:val="105"/>
        </w:rPr>
        <w:t xml:space="preserve"> </w:t>
      </w:r>
      <w:r>
        <w:rPr>
          <w:w w:val="105"/>
        </w:rPr>
        <w:t>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региона,</w:t>
      </w:r>
      <w:r>
        <w:rPr>
          <w:spacing w:val="1"/>
          <w:w w:val="105"/>
        </w:rPr>
        <w:t xml:space="preserve"> </w:t>
      </w:r>
      <w:r>
        <w:rPr>
          <w:w w:val="105"/>
        </w:rPr>
        <w:t>где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находится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организа-</w:t>
      </w:r>
      <w:r>
        <w:rPr>
          <w:spacing w:val="1"/>
          <w:w w:val="105"/>
        </w:rPr>
        <w:t xml:space="preserve"> </w:t>
      </w:r>
      <w:r>
        <w:rPr>
          <w:w w:val="105"/>
        </w:rPr>
        <w:t>ция.</w:t>
      </w:r>
    </w:p>
    <w:p w:rsidR="00E96A04" w:rsidRDefault="00790CAC">
      <w:pPr>
        <w:pStyle w:val="3"/>
        <w:spacing w:before="164" w:line="228" w:lineRule="auto"/>
        <w:ind w:left="117" w:right="112"/>
      </w:pPr>
      <w:r>
        <w:rPr>
          <w:spacing w:val="-1"/>
          <w:w w:val="95"/>
        </w:rPr>
        <w:t>Примерные</w:t>
      </w:r>
      <w:r w:rsidR="00944957">
        <w:rPr>
          <w:spacing w:val="-12"/>
          <w:w w:val="95"/>
        </w:rPr>
        <w:t xml:space="preserve"> </w:t>
      </w:r>
      <w:r w:rsidR="00944957">
        <w:rPr>
          <w:spacing w:val="-1"/>
          <w:w w:val="95"/>
        </w:rPr>
        <w:t>направления</w:t>
      </w:r>
      <w:r w:rsidR="00944957">
        <w:rPr>
          <w:spacing w:val="-12"/>
          <w:w w:val="95"/>
        </w:rPr>
        <w:t xml:space="preserve"> </w:t>
      </w:r>
      <w:r w:rsidR="00944957">
        <w:rPr>
          <w:spacing w:val="-1"/>
          <w:w w:val="95"/>
        </w:rPr>
        <w:t>внеурочной</w:t>
      </w:r>
      <w:r w:rsidR="00944957">
        <w:rPr>
          <w:spacing w:val="-11"/>
          <w:w w:val="95"/>
        </w:rPr>
        <w:t xml:space="preserve"> </w:t>
      </w:r>
      <w:r w:rsidR="00944957">
        <w:rPr>
          <w:w w:val="95"/>
        </w:rPr>
        <w:t>деятельности</w:t>
      </w:r>
      <w:r w:rsidR="00944957">
        <w:rPr>
          <w:spacing w:val="-12"/>
          <w:w w:val="95"/>
        </w:rPr>
        <w:t xml:space="preserve"> </w:t>
      </w:r>
      <w:r w:rsidR="00944957">
        <w:rPr>
          <w:w w:val="95"/>
        </w:rPr>
        <w:t>и</w:t>
      </w:r>
      <w:r w:rsidR="00944957">
        <w:rPr>
          <w:spacing w:val="-11"/>
          <w:w w:val="95"/>
        </w:rPr>
        <w:t xml:space="preserve"> </w:t>
      </w:r>
      <w:r w:rsidR="00944957">
        <w:rPr>
          <w:w w:val="95"/>
        </w:rPr>
        <w:t>их</w:t>
      </w:r>
      <w:r w:rsidR="00944957">
        <w:rPr>
          <w:spacing w:val="-12"/>
          <w:w w:val="95"/>
        </w:rPr>
        <w:t xml:space="preserve"> </w:t>
      </w:r>
      <w:r w:rsidR="00944957">
        <w:rPr>
          <w:w w:val="95"/>
        </w:rPr>
        <w:t>содержа-</w:t>
      </w:r>
      <w:r w:rsidR="00944957">
        <w:rPr>
          <w:spacing w:val="-60"/>
          <w:w w:val="95"/>
        </w:rPr>
        <w:t xml:space="preserve"> </w:t>
      </w:r>
      <w:r w:rsidR="00944957">
        <w:t>тельное</w:t>
      </w:r>
      <w:r w:rsidR="00944957">
        <w:rPr>
          <w:spacing w:val="7"/>
        </w:rPr>
        <w:t xml:space="preserve"> </w:t>
      </w:r>
      <w:r w:rsidR="00944957">
        <w:t>наполнение</w:t>
      </w:r>
    </w:p>
    <w:p w:rsidR="00E96A04" w:rsidRDefault="00944957">
      <w:pPr>
        <w:pStyle w:val="a3"/>
        <w:spacing w:before="67" w:line="249" w:lineRule="auto"/>
        <w:ind w:left="116" w:right="114"/>
      </w:pPr>
      <w:r>
        <w:rPr>
          <w:spacing w:val="-3"/>
          <w:w w:val="110"/>
        </w:rPr>
        <w:t xml:space="preserve"> </w:t>
      </w:r>
      <w:r>
        <w:rPr>
          <w:w w:val="110"/>
        </w:rPr>
        <w:t>При</w:t>
      </w:r>
      <w:r>
        <w:rPr>
          <w:spacing w:val="-4"/>
          <w:w w:val="110"/>
        </w:rPr>
        <w:t xml:space="preserve"> </w:t>
      </w:r>
      <w:r>
        <w:rPr>
          <w:w w:val="110"/>
        </w:rPr>
        <w:t>отборе</w:t>
      </w:r>
      <w:r>
        <w:rPr>
          <w:spacing w:val="-3"/>
          <w:w w:val="110"/>
        </w:rPr>
        <w:t xml:space="preserve"> </w:t>
      </w:r>
      <w:r w:rsidR="00034E61">
        <w:rPr>
          <w:w w:val="110"/>
        </w:rPr>
        <w:t>направ</w:t>
      </w:r>
      <w:r>
        <w:rPr>
          <w:w w:val="105"/>
        </w:rPr>
        <w:t>лений</w:t>
      </w:r>
      <w:r w:rsidR="00034E61">
        <w:rPr>
          <w:w w:val="105"/>
        </w:rPr>
        <w:t xml:space="preserve"> внеурочной деятельности МБОУ </w:t>
      </w:r>
      <w:r w:rsidR="00034E61">
        <w:rPr>
          <w:w w:val="105"/>
        </w:rPr>
        <w:lastRenderedPageBreak/>
        <w:t>СОШ №5</w:t>
      </w:r>
      <w:r>
        <w:rPr>
          <w:spacing w:val="1"/>
          <w:w w:val="110"/>
        </w:rPr>
        <w:t xml:space="preserve"> </w:t>
      </w:r>
      <w:r>
        <w:rPr>
          <w:w w:val="110"/>
        </w:rPr>
        <w:t>ориентируется,</w:t>
      </w:r>
      <w:r>
        <w:rPr>
          <w:spacing w:val="1"/>
          <w:w w:val="110"/>
        </w:rPr>
        <w:t xml:space="preserve"> </w:t>
      </w:r>
      <w:r>
        <w:rPr>
          <w:w w:val="110"/>
        </w:rPr>
        <w:t>прежде</w:t>
      </w:r>
      <w:r>
        <w:rPr>
          <w:spacing w:val="1"/>
          <w:w w:val="110"/>
        </w:rPr>
        <w:t xml:space="preserve"> </w:t>
      </w:r>
      <w:r>
        <w:rPr>
          <w:w w:val="110"/>
        </w:rPr>
        <w:t>всего,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свои</w:t>
      </w:r>
      <w:r>
        <w:rPr>
          <w:spacing w:val="1"/>
          <w:w w:val="110"/>
        </w:rPr>
        <w:t xml:space="preserve"> </w:t>
      </w:r>
      <w:r>
        <w:rPr>
          <w:w w:val="110"/>
        </w:rPr>
        <w:t>особенности</w:t>
      </w:r>
      <w:r>
        <w:rPr>
          <w:spacing w:val="1"/>
          <w:w w:val="110"/>
        </w:rPr>
        <w:t xml:space="preserve"> </w:t>
      </w:r>
      <w:r>
        <w:rPr>
          <w:w w:val="110"/>
        </w:rPr>
        <w:t>функционирования, психолого-педагогические характеристи-</w:t>
      </w:r>
      <w:r>
        <w:rPr>
          <w:spacing w:val="1"/>
          <w:w w:val="110"/>
        </w:rPr>
        <w:t xml:space="preserve"> </w:t>
      </w:r>
      <w:r>
        <w:rPr>
          <w:w w:val="110"/>
        </w:rPr>
        <w:t>ки обучающихся, их потребности, интересы и уровни успешно-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сти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обучения.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К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выбору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направлений</w:t>
      </w:r>
      <w:r>
        <w:rPr>
          <w:spacing w:val="-8"/>
          <w:w w:val="110"/>
        </w:rPr>
        <w:t xml:space="preserve"> </w:t>
      </w:r>
      <w:r>
        <w:rPr>
          <w:w w:val="110"/>
        </w:rPr>
        <w:t>внеурочной</w:t>
      </w:r>
      <w:r>
        <w:rPr>
          <w:spacing w:val="-9"/>
          <w:w w:val="110"/>
        </w:rPr>
        <w:t xml:space="preserve"> </w:t>
      </w:r>
      <w:r>
        <w:rPr>
          <w:w w:val="110"/>
        </w:rPr>
        <w:t>деятельности</w:t>
      </w:r>
      <w:r>
        <w:rPr>
          <w:spacing w:val="-46"/>
          <w:w w:val="110"/>
        </w:rPr>
        <w:t xml:space="preserve"> </w:t>
      </w:r>
      <w:r w:rsidR="00034E61">
        <w:rPr>
          <w:w w:val="110"/>
        </w:rPr>
        <w:t>и их организации  привлекают</w:t>
      </w:r>
      <w:r>
        <w:rPr>
          <w:w w:val="110"/>
        </w:rPr>
        <w:t>ся родители как законные</w:t>
      </w:r>
      <w:r>
        <w:rPr>
          <w:spacing w:val="1"/>
          <w:w w:val="110"/>
        </w:rPr>
        <w:t xml:space="preserve"> </w:t>
      </w:r>
      <w:r>
        <w:rPr>
          <w:w w:val="110"/>
        </w:rPr>
        <w:t>участники</w:t>
      </w:r>
      <w:r>
        <w:rPr>
          <w:spacing w:val="20"/>
          <w:w w:val="110"/>
        </w:rPr>
        <w:t xml:space="preserve"> </w:t>
      </w:r>
      <w:r>
        <w:rPr>
          <w:w w:val="110"/>
        </w:rPr>
        <w:t>образовательных</w:t>
      </w:r>
      <w:r>
        <w:rPr>
          <w:spacing w:val="21"/>
          <w:w w:val="110"/>
        </w:rPr>
        <w:t xml:space="preserve"> </w:t>
      </w:r>
      <w:r>
        <w:rPr>
          <w:w w:val="110"/>
        </w:rPr>
        <w:t>отношений.</w:t>
      </w:r>
    </w:p>
    <w:p w:rsidR="00E96A04" w:rsidRDefault="00944957">
      <w:pPr>
        <w:spacing w:line="223" w:lineRule="exact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5"/>
          <w:sz w:val="20"/>
        </w:rPr>
        <w:t>Направления</w:t>
      </w:r>
      <w:r>
        <w:rPr>
          <w:rFonts w:ascii="Times New Roman" w:hAnsi="Times New Roman"/>
          <w:i/>
          <w:spacing w:val="-14"/>
          <w:w w:val="125"/>
          <w:sz w:val="20"/>
        </w:rPr>
        <w:t xml:space="preserve"> </w:t>
      </w:r>
      <w:r>
        <w:rPr>
          <w:rFonts w:ascii="Times New Roman" w:hAnsi="Times New Roman"/>
          <w:i/>
          <w:w w:val="125"/>
          <w:sz w:val="20"/>
        </w:rPr>
        <w:t>и</w:t>
      </w:r>
      <w:r>
        <w:rPr>
          <w:rFonts w:ascii="Times New Roman" w:hAnsi="Times New Roman"/>
          <w:i/>
          <w:spacing w:val="-13"/>
          <w:w w:val="125"/>
          <w:sz w:val="20"/>
        </w:rPr>
        <w:t xml:space="preserve"> </w:t>
      </w:r>
      <w:r>
        <w:rPr>
          <w:rFonts w:ascii="Times New Roman" w:hAnsi="Times New Roman"/>
          <w:i/>
          <w:w w:val="125"/>
          <w:sz w:val="20"/>
        </w:rPr>
        <w:t>цели</w:t>
      </w:r>
      <w:r>
        <w:rPr>
          <w:rFonts w:ascii="Times New Roman" w:hAnsi="Times New Roman"/>
          <w:i/>
          <w:spacing w:val="-14"/>
          <w:w w:val="125"/>
          <w:sz w:val="20"/>
        </w:rPr>
        <w:t xml:space="preserve"> </w:t>
      </w:r>
      <w:r>
        <w:rPr>
          <w:rFonts w:ascii="Times New Roman" w:hAnsi="Times New Roman"/>
          <w:i/>
          <w:w w:val="125"/>
          <w:sz w:val="20"/>
        </w:rPr>
        <w:t>внеурочной</w:t>
      </w:r>
      <w:r>
        <w:rPr>
          <w:rFonts w:ascii="Times New Roman" w:hAnsi="Times New Roman"/>
          <w:i/>
          <w:spacing w:val="-13"/>
          <w:w w:val="125"/>
          <w:sz w:val="20"/>
        </w:rPr>
        <w:t xml:space="preserve"> </w:t>
      </w:r>
      <w:r>
        <w:rPr>
          <w:rFonts w:ascii="Times New Roman" w:hAnsi="Times New Roman"/>
          <w:i/>
          <w:w w:val="125"/>
          <w:sz w:val="20"/>
        </w:rPr>
        <w:t>деятельности</w:t>
      </w:r>
    </w:p>
    <w:p w:rsidR="00E96A04" w:rsidRDefault="00944957">
      <w:pPr>
        <w:pStyle w:val="a5"/>
        <w:numPr>
          <w:ilvl w:val="0"/>
          <w:numId w:val="8"/>
        </w:numPr>
        <w:tabs>
          <w:tab w:val="left" w:pos="595"/>
        </w:tabs>
        <w:spacing w:before="9" w:line="249" w:lineRule="auto"/>
        <w:ind w:right="114" w:firstLine="226"/>
        <w:rPr>
          <w:sz w:val="20"/>
        </w:rPr>
      </w:pPr>
      <w:r>
        <w:rPr>
          <w:b/>
          <w:spacing w:val="-1"/>
          <w:w w:val="105"/>
          <w:sz w:val="20"/>
        </w:rPr>
        <w:t xml:space="preserve">Спортивно-оздоровительная </w:t>
      </w:r>
      <w:r>
        <w:rPr>
          <w:b/>
          <w:w w:val="105"/>
          <w:sz w:val="20"/>
        </w:rPr>
        <w:t xml:space="preserve">деятельность </w:t>
      </w:r>
      <w:r>
        <w:rPr>
          <w:w w:val="105"/>
          <w:sz w:val="20"/>
        </w:rPr>
        <w:t>направлена на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физическое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развитие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школьника,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углубление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знаний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об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орга-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низации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жизни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деятельности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учетом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соблюдения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правил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здорового</w:t>
      </w:r>
      <w:r>
        <w:rPr>
          <w:spacing w:val="26"/>
          <w:w w:val="105"/>
          <w:sz w:val="20"/>
        </w:rPr>
        <w:t xml:space="preserve"> </w:t>
      </w:r>
      <w:r>
        <w:rPr>
          <w:w w:val="105"/>
          <w:sz w:val="20"/>
        </w:rPr>
        <w:t>безопасного</w:t>
      </w:r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>образа</w:t>
      </w:r>
      <w:r>
        <w:rPr>
          <w:spacing w:val="26"/>
          <w:w w:val="105"/>
          <w:sz w:val="20"/>
        </w:rPr>
        <w:t xml:space="preserve"> </w:t>
      </w:r>
      <w:r>
        <w:rPr>
          <w:w w:val="105"/>
          <w:sz w:val="20"/>
        </w:rPr>
        <w:t>жизни.</w:t>
      </w:r>
    </w:p>
    <w:p w:rsidR="00E96A04" w:rsidRDefault="00944957">
      <w:pPr>
        <w:pStyle w:val="a5"/>
        <w:numPr>
          <w:ilvl w:val="0"/>
          <w:numId w:val="8"/>
        </w:numPr>
        <w:tabs>
          <w:tab w:val="left" w:pos="595"/>
        </w:tabs>
        <w:spacing w:line="249" w:lineRule="auto"/>
        <w:ind w:right="114" w:firstLine="226"/>
        <w:rPr>
          <w:sz w:val="20"/>
        </w:rPr>
      </w:pPr>
      <w:r>
        <w:rPr>
          <w:b/>
          <w:spacing w:val="-1"/>
          <w:w w:val="105"/>
          <w:sz w:val="20"/>
        </w:rPr>
        <w:t>Проектно-исследовательская</w:t>
      </w:r>
      <w:r>
        <w:rPr>
          <w:b/>
          <w:w w:val="105"/>
          <w:sz w:val="20"/>
        </w:rPr>
        <w:t xml:space="preserve"> деятельность</w:t>
      </w:r>
      <w:r>
        <w:rPr>
          <w:b/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организуется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как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углубленное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изучение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учебных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предметов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процессе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вместной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деятельности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по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выполнению</w:t>
      </w:r>
      <w:r>
        <w:rPr>
          <w:spacing w:val="29"/>
          <w:w w:val="105"/>
          <w:sz w:val="20"/>
        </w:rPr>
        <w:t xml:space="preserve"> </w:t>
      </w:r>
      <w:r>
        <w:rPr>
          <w:w w:val="105"/>
          <w:sz w:val="20"/>
        </w:rPr>
        <w:t>проектов.</w:t>
      </w:r>
    </w:p>
    <w:p w:rsidR="00E96A04" w:rsidRDefault="00944957">
      <w:pPr>
        <w:pStyle w:val="a5"/>
        <w:numPr>
          <w:ilvl w:val="0"/>
          <w:numId w:val="8"/>
        </w:numPr>
        <w:tabs>
          <w:tab w:val="left" w:pos="595"/>
        </w:tabs>
        <w:spacing w:line="249" w:lineRule="auto"/>
        <w:ind w:right="114" w:firstLine="226"/>
        <w:rPr>
          <w:sz w:val="20"/>
        </w:rPr>
      </w:pPr>
      <w:r>
        <w:rPr>
          <w:b/>
          <w:w w:val="105"/>
          <w:sz w:val="20"/>
        </w:rPr>
        <w:t xml:space="preserve">Коммуникативная деятельность </w:t>
      </w:r>
      <w:r>
        <w:rPr>
          <w:w w:val="105"/>
          <w:sz w:val="20"/>
        </w:rPr>
        <w:t>направлена на совершен-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ствование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функциональной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коммуникативной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грамотности,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культуры</w:t>
      </w:r>
      <w:r>
        <w:rPr>
          <w:spacing w:val="7"/>
          <w:w w:val="110"/>
          <w:sz w:val="20"/>
        </w:rPr>
        <w:t xml:space="preserve"> </w:t>
      </w:r>
      <w:r>
        <w:rPr>
          <w:w w:val="110"/>
          <w:sz w:val="20"/>
        </w:rPr>
        <w:t>диалогического</w:t>
      </w:r>
      <w:r>
        <w:rPr>
          <w:spacing w:val="7"/>
          <w:w w:val="110"/>
          <w:sz w:val="20"/>
        </w:rPr>
        <w:t xml:space="preserve"> </w:t>
      </w:r>
      <w:r>
        <w:rPr>
          <w:w w:val="110"/>
          <w:sz w:val="20"/>
        </w:rPr>
        <w:t>общения</w:t>
      </w:r>
      <w:r>
        <w:rPr>
          <w:spacing w:val="8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7"/>
          <w:w w:val="110"/>
          <w:sz w:val="20"/>
        </w:rPr>
        <w:t xml:space="preserve"> </w:t>
      </w:r>
      <w:r>
        <w:rPr>
          <w:w w:val="110"/>
          <w:sz w:val="20"/>
        </w:rPr>
        <w:t>словесного</w:t>
      </w:r>
      <w:r>
        <w:rPr>
          <w:spacing w:val="7"/>
          <w:w w:val="110"/>
          <w:sz w:val="20"/>
        </w:rPr>
        <w:t xml:space="preserve"> </w:t>
      </w:r>
      <w:r>
        <w:rPr>
          <w:w w:val="110"/>
          <w:sz w:val="20"/>
        </w:rPr>
        <w:t>творчества.</w:t>
      </w:r>
    </w:p>
    <w:p w:rsidR="00E96A04" w:rsidRDefault="00944957">
      <w:pPr>
        <w:pStyle w:val="a5"/>
        <w:numPr>
          <w:ilvl w:val="0"/>
          <w:numId w:val="8"/>
        </w:numPr>
        <w:tabs>
          <w:tab w:val="left" w:pos="595"/>
        </w:tabs>
        <w:spacing w:line="249" w:lineRule="auto"/>
        <w:ind w:right="114" w:firstLine="226"/>
        <w:rPr>
          <w:sz w:val="20"/>
        </w:rPr>
      </w:pPr>
      <w:r>
        <w:rPr>
          <w:b/>
          <w:sz w:val="20"/>
        </w:rPr>
        <w:t>Художественно-эстетическая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творческая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деятельность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ор-</w:t>
      </w:r>
      <w:r>
        <w:rPr>
          <w:spacing w:val="-42"/>
          <w:sz w:val="20"/>
        </w:rPr>
        <w:t xml:space="preserve"> </w:t>
      </w:r>
      <w:r>
        <w:rPr>
          <w:w w:val="105"/>
          <w:sz w:val="20"/>
        </w:rPr>
        <w:t>ганизуется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как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система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разнообразных  творческих  мастерских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развитию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художественного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творчества,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способности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им-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провизации,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драматизации,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выразительному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чтению,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также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становлению умений участвовать в театрализованной деятель-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ности.</w:t>
      </w:r>
    </w:p>
    <w:p w:rsidR="00E96A04" w:rsidRDefault="00944957">
      <w:pPr>
        <w:pStyle w:val="a5"/>
        <w:numPr>
          <w:ilvl w:val="0"/>
          <w:numId w:val="8"/>
        </w:numPr>
        <w:tabs>
          <w:tab w:val="left" w:pos="595"/>
        </w:tabs>
        <w:spacing w:line="249" w:lineRule="auto"/>
        <w:ind w:right="114" w:firstLine="226"/>
        <w:rPr>
          <w:sz w:val="20"/>
        </w:rPr>
      </w:pPr>
      <w:r>
        <w:rPr>
          <w:b/>
          <w:w w:val="105"/>
          <w:sz w:val="20"/>
        </w:rPr>
        <w:t>Информационная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 xml:space="preserve">культура  </w:t>
      </w:r>
      <w:r>
        <w:rPr>
          <w:w w:val="105"/>
          <w:sz w:val="20"/>
        </w:rPr>
        <w:t>предполагает  учебные  курсы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рамках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внеурочной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деятельности,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которые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формируют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пред-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ставления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младших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школьников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о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разнообразных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современ-</w:t>
      </w:r>
    </w:p>
    <w:p w:rsidR="00E96A04" w:rsidRDefault="00944957">
      <w:pPr>
        <w:pStyle w:val="a3"/>
        <w:spacing w:before="67" w:line="249" w:lineRule="auto"/>
        <w:ind w:left="117" w:right="115" w:firstLine="0"/>
      </w:pPr>
      <w:r>
        <w:rPr>
          <w:w w:val="110"/>
        </w:rPr>
        <w:t>ных</w:t>
      </w:r>
      <w:r>
        <w:rPr>
          <w:spacing w:val="-6"/>
          <w:w w:val="110"/>
        </w:rPr>
        <w:t xml:space="preserve"> </w:t>
      </w:r>
      <w:r>
        <w:rPr>
          <w:w w:val="110"/>
        </w:rPr>
        <w:t>информационных</w:t>
      </w:r>
      <w:r>
        <w:rPr>
          <w:spacing w:val="-5"/>
          <w:w w:val="110"/>
        </w:rPr>
        <w:t xml:space="preserve"> </w:t>
      </w:r>
      <w:r>
        <w:rPr>
          <w:w w:val="110"/>
        </w:rPr>
        <w:t>средствах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навыки</w:t>
      </w:r>
      <w:r>
        <w:rPr>
          <w:spacing w:val="-5"/>
          <w:w w:val="110"/>
        </w:rPr>
        <w:t xml:space="preserve"> </w:t>
      </w:r>
      <w:r>
        <w:rPr>
          <w:w w:val="110"/>
        </w:rPr>
        <w:t>выполнения</w:t>
      </w:r>
      <w:r>
        <w:rPr>
          <w:spacing w:val="-5"/>
          <w:w w:val="110"/>
        </w:rPr>
        <w:t xml:space="preserve"> </w:t>
      </w:r>
      <w:r>
        <w:rPr>
          <w:w w:val="110"/>
        </w:rPr>
        <w:t>разных</w:t>
      </w:r>
      <w:r>
        <w:rPr>
          <w:spacing w:val="-46"/>
          <w:w w:val="110"/>
        </w:rPr>
        <w:t xml:space="preserve"> </w:t>
      </w:r>
      <w:r>
        <w:rPr>
          <w:w w:val="110"/>
        </w:rPr>
        <w:t>видов</w:t>
      </w:r>
      <w:r>
        <w:rPr>
          <w:spacing w:val="21"/>
          <w:w w:val="110"/>
        </w:rPr>
        <w:t xml:space="preserve"> </w:t>
      </w:r>
      <w:r>
        <w:rPr>
          <w:w w:val="110"/>
        </w:rPr>
        <w:t>работ</w:t>
      </w:r>
      <w:r>
        <w:rPr>
          <w:spacing w:val="21"/>
          <w:w w:val="110"/>
        </w:rPr>
        <w:t xml:space="preserve"> </w:t>
      </w:r>
      <w:r>
        <w:rPr>
          <w:w w:val="110"/>
        </w:rPr>
        <w:t>на</w:t>
      </w:r>
      <w:r>
        <w:rPr>
          <w:spacing w:val="21"/>
          <w:w w:val="110"/>
        </w:rPr>
        <w:t xml:space="preserve"> </w:t>
      </w:r>
      <w:r>
        <w:rPr>
          <w:w w:val="110"/>
        </w:rPr>
        <w:t>компьютере.</w:t>
      </w:r>
    </w:p>
    <w:p w:rsidR="00E96A04" w:rsidRDefault="00944957">
      <w:pPr>
        <w:pStyle w:val="a5"/>
        <w:numPr>
          <w:ilvl w:val="0"/>
          <w:numId w:val="8"/>
        </w:numPr>
        <w:tabs>
          <w:tab w:val="left" w:pos="594"/>
        </w:tabs>
        <w:spacing w:line="249" w:lineRule="auto"/>
        <w:ind w:right="114" w:firstLine="226"/>
        <w:rPr>
          <w:sz w:val="20"/>
        </w:rPr>
      </w:pPr>
      <w:r>
        <w:rPr>
          <w:b/>
          <w:w w:val="105"/>
          <w:sz w:val="20"/>
        </w:rPr>
        <w:t xml:space="preserve">Интеллектуальные марафоны </w:t>
      </w:r>
      <w:r>
        <w:rPr>
          <w:w w:val="105"/>
          <w:sz w:val="20"/>
        </w:rPr>
        <w:t>— система интеллектуаль-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ных соревновательных мероприятий, которые призваны разви-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вать общую культуру и эрудицию обучающегося, его познава-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тельные</w:t>
      </w:r>
      <w:r>
        <w:rPr>
          <w:spacing w:val="15"/>
          <w:w w:val="110"/>
          <w:sz w:val="20"/>
        </w:rPr>
        <w:t xml:space="preserve"> </w:t>
      </w:r>
      <w:r>
        <w:rPr>
          <w:w w:val="110"/>
          <w:sz w:val="20"/>
        </w:rPr>
        <w:t>интересу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способности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к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самообразованию.</w:t>
      </w:r>
    </w:p>
    <w:p w:rsidR="00E96A04" w:rsidRDefault="00944957">
      <w:pPr>
        <w:pStyle w:val="a5"/>
        <w:numPr>
          <w:ilvl w:val="0"/>
          <w:numId w:val="8"/>
        </w:numPr>
        <w:tabs>
          <w:tab w:val="left" w:pos="595"/>
        </w:tabs>
        <w:spacing w:line="249" w:lineRule="auto"/>
        <w:ind w:right="115" w:firstLine="226"/>
        <w:rPr>
          <w:sz w:val="20"/>
        </w:rPr>
      </w:pPr>
      <w:r>
        <w:rPr>
          <w:b/>
          <w:w w:val="105"/>
          <w:sz w:val="20"/>
        </w:rPr>
        <w:t xml:space="preserve">«Учение с увлечением!» </w:t>
      </w:r>
      <w:r>
        <w:rPr>
          <w:w w:val="105"/>
          <w:sz w:val="20"/>
        </w:rPr>
        <w:t>включает систему занятий в зоне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ближайшего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развития,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когда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учитель  непосредственно  помога-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ет обучающемуся преодолеть трудности, возникшие при изуче-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нии</w:t>
      </w:r>
      <w:r>
        <w:rPr>
          <w:spacing w:val="26"/>
          <w:w w:val="105"/>
          <w:sz w:val="20"/>
        </w:rPr>
        <w:t xml:space="preserve"> </w:t>
      </w:r>
      <w:r>
        <w:rPr>
          <w:w w:val="105"/>
          <w:sz w:val="20"/>
        </w:rPr>
        <w:t>разных</w:t>
      </w:r>
      <w:r>
        <w:rPr>
          <w:spacing w:val="26"/>
          <w:w w:val="105"/>
          <w:sz w:val="20"/>
        </w:rPr>
        <w:t xml:space="preserve"> </w:t>
      </w:r>
      <w:r>
        <w:rPr>
          <w:w w:val="105"/>
          <w:sz w:val="20"/>
        </w:rPr>
        <w:t>предметов.</w:t>
      </w:r>
    </w:p>
    <w:p w:rsidR="00E96A04" w:rsidRDefault="00944957">
      <w:pPr>
        <w:spacing w:line="249" w:lineRule="auto"/>
        <w:ind w:left="117" w:right="115" w:firstLine="226"/>
        <w:jc w:val="both"/>
        <w:rPr>
          <w:sz w:val="20"/>
        </w:rPr>
      </w:pPr>
      <w:r>
        <w:rPr>
          <w:w w:val="105"/>
          <w:sz w:val="20"/>
        </w:rPr>
        <w:t xml:space="preserve">Выбор </w:t>
      </w:r>
      <w:r>
        <w:rPr>
          <w:b/>
          <w:w w:val="105"/>
          <w:sz w:val="20"/>
        </w:rPr>
        <w:t xml:space="preserve">форм организации внеурочной деятельности </w:t>
      </w:r>
      <w:r>
        <w:rPr>
          <w:w w:val="105"/>
          <w:sz w:val="20"/>
        </w:rPr>
        <w:t>подчи-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няется</w:t>
      </w:r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>следующим</w:t>
      </w:r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>требованиям: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05"/>
        </w:rPr>
        <w:t>—целесообразность использования данной формы для решения</w:t>
      </w:r>
      <w:r>
        <w:rPr>
          <w:spacing w:val="1"/>
          <w:w w:val="105"/>
        </w:rPr>
        <w:t xml:space="preserve"> </w:t>
      </w:r>
      <w:r>
        <w:rPr>
          <w:w w:val="110"/>
        </w:rPr>
        <w:t>поставленных</w:t>
      </w:r>
      <w:r>
        <w:rPr>
          <w:spacing w:val="19"/>
          <w:w w:val="110"/>
        </w:rPr>
        <w:t xml:space="preserve"> </w:t>
      </w:r>
      <w:r>
        <w:rPr>
          <w:w w:val="110"/>
        </w:rPr>
        <w:t>задач</w:t>
      </w:r>
      <w:r>
        <w:rPr>
          <w:spacing w:val="19"/>
          <w:w w:val="110"/>
        </w:rPr>
        <w:t xml:space="preserve"> </w:t>
      </w:r>
      <w:r>
        <w:rPr>
          <w:w w:val="110"/>
        </w:rPr>
        <w:t>конкретного</w:t>
      </w:r>
      <w:r>
        <w:rPr>
          <w:spacing w:val="19"/>
          <w:w w:val="110"/>
        </w:rPr>
        <w:t xml:space="preserve"> </w:t>
      </w:r>
      <w:r>
        <w:rPr>
          <w:w w:val="110"/>
        </w:rPr>
        <w:t>направления;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05"/>
        </w:rPr>
        <w:t>—преобладание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обеспечива-</w:t>
      </w:r>
      <w:r>
        <w:rPr>
          <w:spacing w:val="1"/>
          <w:w w:val="105"/>
        </w:rPr>
        <w:t xml:space="preserve"> </w:t>
      </w:r>
      <w:r>
        <w:rPr>
          <w:w w:val="110"/>
        </w:rPr>
        <w:t>ющих непосредственное активное участие обучающегося в</w:t>
      </w:r>
      <w:r>
        <w:rPr>
          <w:spacing w:val="1"/>
          <w:w w:val="110"/>
        </w:rPr>
        <w:t xml:space="preserve"> </w:t>
      </w:r>
      <w:r>
        <w:rPr>
          <w:w w:val="105"/>
        </w:rPr>
        <w:t>практической деятельности, в том числе совместной (парной,</w:t>
      </w:r>
      <w:r>
        <w:rPr>
          <w:spacing w:val="1"/>
          <w:w w:val="105"/>
        </w:rPr>
        <w:t xml:space="preserve"> </w:t>
      </w:r>
      <w:r>
        <w:rPr>
          <w:w w:val="110"/>
        </w:rPr>
        <w:lastRenderedPageBreak/>
        <w:t>групповой,</w:t>
      </w:r>
      <w:r>
        <w:rPr>
          <w:spacing w:val="22"/>
          <w:w w:val="110"/>
        </w:rPr>
        <w:t xml:space="preserve"> </w:t>
      </w:r>
      <w:r>
        <w:rPr>
          <w:w w:val="110"/>
        </w:rPr>
        <w:t>коллективной);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spacing w:val="-2"/>
          <w:w w:val="110"/>
        </w:rPr>
        <w:t xml:space="preserve">—учет специфики коммуникативной деятельности, которая </w:t>
      </w:r>
      <w:r>
        <w:rPr>
          <w:spacing w:val="-1"/>
          <w:w w:val="110"/>
        </w:rPr>
        <w:t>со-</w:t>
      </w:r>
      <w:r>
        <w:rPr>
          <w:w w:val="110"/>
        </w:rPr>
        <w:t xml:space="preserve"> </w:t>
      </w:r>
      <w:r>
        <w:rPr>
          <w:spacing w:val="-1"/>
          <w:w w:val="105"/>
        </w:rPr>
        <w:t>провождает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то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или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иное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направление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внеучебной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деятельности;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—использование форм организации, предполагающих исполь-</w:t>
      </w:r>
      <w:r>
        <w:rPr>
          <w:spacing w:val="-46"/>
          <w:w w:val="110"/>
        </w:rPr>
        <w:t xml:space="preserve"> </w:t>
      </w:r>
      <w:r>
        <w:rPr>
          <w:w w:val="110"/>
        </w:rPr>
        <w:t>зование</w:t>
      </w:r>
      <w:r>
        <w:rPr>
          <w:spacing w:val="22"/>
          <w:w w:val="110"/>
        </w:rPr>
        <w:t xml:space="preserve"> </w:t>
      </w:r>
      <w:r>
        <w:rPr>
          <w:w w:val="110"/>
        </w:rPr>
        <w:t>средств</w:t>
      </w:r>
      <w:r>
        <w:rPr>
          <w:spacing w:val="22"/>
          <w:w w:val="110"/>
        </w:rPr>
        <w:t xml:space="preserve"> </w:t>
      </w:r>
      <w:r>
        <w:rPr>
          <w:w w:val="110"/>
        </w:rPr>
        <w:t>ИКТ.</w:t>
      </w:r>
    </w:p>
    <w:p w:rsidR="00E96A04" w:rsidRDefault="00944957" w:rsidP="00034E61">
      <w:pPr>
        <w:pStyle w:val="a3"/>
        <w:spacing w:line="249" w:lineRule="auto"/>
        <w:ind w:left="117" w:right="114" w:firstLine="167"/>
        <w:jc w:val="right"/>
      </w:pPr>
      <w:r>
        <w:rPr>
          <w:spacing w:val="-1"/>
          <w:w w:val="110"/>
        </w:rPr>
        <w:t>Возможными</w:t>
      </w:r>
      <w:r>
        <w:rPr>
          <w:spacing w:val="21"/>
          <w:w w:val="110"/>
        </w:rPr>
        <w:t xml:space="preserve"> </w:t>
      </w:r>
      <w:r>
        <w:rPr>
          <w:spacing w:val="-1"/>
          <w:w w:val="110"/>
        </w:rPr>
        <w:t>формами</w:t>
      </w:r>
      <w:r>
        <w:rPr>
          <w:spacing w:val="21"/>
          <w:w w:val="110"/>
        </w:rPr>
        <w:t xml:space="preserve"> </w:t>
      </w:r>
      <w:r>
        <w:rPr>
          <w:spacing w:val="-1"/>
          <w:w w:val="110"/>
        </w:rPr>
        <w:t>организации</w:t>
      </w:r>
      <w:r>
        <w:rPr>
          <w:spacing w:val="21"/>
          <w:w w:val="110"/>
        </w:rPr>
        <w:t xml:space="preserve"> </w:t>
      </w:r>
      <w:r>
        <w:rPr>
          <w:spacing w:val="-1"/>
          <w:w w:val="110"/>
        </w:rPr>
        <w:t>внеурочной</w:t>
      </w:r>
      <w:r>
        <w:rPr>
          <w:spacing w:val="21"/>
          <w:w w:val="110"/>
        </w:rPr>
        <w:t xml:space="preserve"> </w:t>
      </w:r>
      <w:r>
        <w:rPr>
          <w:spacing w:val="-1"/>
          <w:w w:val="110"/>
        </w:rPr>
        <w:t>деятельно-</w:t>
      </w:r>
      <w:r>
        <w:rPr>
          <w:spacing w:val="-46"/>
          <w:w w:val="110"/>
        </w:rPr>
        <w:t xml:space="preserve"> </w:t>
      </w:r>
      <w:r>
        <w:rPr>
          <w:w w:val="110"/>
        </w:rPr>
        <w:t>сти</w:t>
      </w:r>
      <w:r>
        <w:rPr>
          <w:spacing w:val="33"/>
          <w:w w:val="110"/>
        </w:rPr>
        <w:t xml:space="preserve"> </w:t>
      </w:r>
      <w:r>
        <w:rPr>
          <w:w w:val="110"/>
        </w:rPr>
        <w:t>могут</w:t>
      </w:r>
      <w:r>
        <w:rPr>
          <w:spacing w:val="34"/>
          <w:w w:val="110"/>
        </w:rPr>
        <w:t xml:space="preserve"> </w:t>
      </w:r>
      <w:r>
        <w:rPr>
          <w:w w:val="110"/>
        </w:rPr>
        <w:t>быть</w:t>
      </w:r>
      <w:r>
        <w:rPr>
          <w:spacing w:val="33"/>
          <w:w w:val="110"/>
        </w:rPr>
        <w:t xml:space="preserve"> </w:t>
      </w:r>
      <w:r>
        <w:rPr>
          <w:w w:val="110"/>
        </w:rPr>
        <w:t>следующие:</w:t>
      </w:r>
      <w:r>
        <w:rPr>
          <w:spacing w:val="34"/>
          <w:w w:val="110"/>
        </w:rPr>
        <w:t xml:space="preserve"> </w:t>
      </w:r>
      <w:r>
        <w:rPr>
          <w:w w:val="110"/>
        </w:rPr>
        <w:t>учебные</w:t>
      </w:r>
      <w:r>
        <w:rPr>
          <w:spacing w:val="33"/>
          <w:w w:val="110"/>
        </w:rPr>
        <w:t xml:space="preserve"> </w:t>
      </w:r>
      <w:r>
        <w:rPr>
          <w:w w:val="110"/>
        </w:rPr>
        <w:t>курсы</w:t>
      </w:r>
      <w:r>
        <w:rPr>
          <w:spacing w:val="34"/>
          <w:w w:val="110"/>
        </w:rPr>
        <w:t xml:space="preserve"> </w:t>
      </w:r>
      <w:r>
        <w:rPr>
          <w:w w:val="110"/>
        </w:rPr>
        <w:t>и</w:t>
      </w:r>
      <w:r>
        <w:rPr>
          <w:spacing w:val="34"/>
          <w:w w:val="110"/>
        </w:rPr>
        <w:t xml:space="preserve"> </w:t>
      </w:r>
      <w:r>
        <w:rPr>
          <w:w w:val="110"/>
        </w:rPr>
        <w:t>факультативы;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художественные,</w:t>
      </w:r>
      <w:r>
        <w:rPr>
          <w:spacing w:val="5"/>
          <w:w w:val="110"/>
        </w:rPr>
        <w:t xml:space="preserve"> </w:t>
      </w:r>
      <w:r>
        <w:rPr>
          <w:spacing w:val="-1"/>
          <w:w w:val="110"/>
        </w:rPr>
        <w:t>музыкальные</w:t>
      </w:r>
      <w:r>
        <w:rPr>
          <w:spacing w:val="6"/>
          <w:w w:val="110"/>
        </w:rPr>
        <w:t xml:space="preserve"> </w:t>
      </w:r>
      <w:r>
        <w:rPr>
          <w:spacing w:val="-1"/>
          <w:w w:val="110"/>
        </w:rPr>
        <w:t>и</w:t>
      </w:r>
      <w:r>
        <w:rPr>
          <w:spacing w:val="6"/>
          <w:w w:val="110"/>
        </w:rPr>
        <w:t xml:space="preserve"> </w:t>
      </w:r>
      <w:r>
        <w:rPr>
          <w:spacing w:val="-1"/>
          <w:w w:val="110"/>
        </w:rPr>
        <w:t>спортивные</w:t>
      </w:r>
      <w:r>
        <w:rPr>
          <w:spacing w:val="5"/>
          <w:w w:val="110"/>
        </w:rPr>
        <w:t xml:space="preserve"> </w:t>
      </w:r>
      <w:r>
        <w:rPr>
          <w:w w:val="110"/>
        </w:rPr>
        <w:t>студии;</w:t>
      </w:r>
      <w:r>
        <w:rPr>
          <w:spacing w:val="6"/>
          <w:w w:val="110"/>
        </w:rPr>
        <w:t xml:space="preserve"> </w:t>
      </w:r>
      <w:r w:rsidR="00034E61">
        <w:rPr>
          <w:spacing w:val="6"/>
          <w:w w:val="110"/>
        </w:rPr>
        <w:t xml:space="preserve">кружки, </w:t>
      </w:r>
      <w:r>
        <w:rPr>
          <w:spacing w:val="39"/>
          <w:w w:val="110"/>
        </w:rPr>
        <w:t xml:space="preserve"> </w:t>
      </w:r>
    </w:p>
    <w:p w:rsidR="00E96A04" w:rsidRDefault="00944957">
      <w:pPr>
        <w:pStyle w:val="a3"/>
        <w:spacing w:line="249" w:lineRule="auto"/>
        <w:ind w:left="117" w:right="114"/>
      </w:pP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  внеурочной  деятельности  непосредственно</w:t>
      </w:r>
      <w:r>
        <w:rPr>
          <w:spacing w:val="-44"/>
          <w:w w:val="105"/>
        </w:rPr>
        <w:t xml:space="preserve"> </w:t>
      </w:r>
      <w:r>
        <w:rPr>
          <w:w w:val="105"/>
        </w:rPr>
        <w:t>в образовательной</w:t>
      </w:r>
      <w:r w:rsidR="00034E61">
        <w:rPr>
          <w:w w:val="105"/>
        </w:rPr>
        <w:t xml:space="preserve"> организации в этой работе  принимают </w:t>
      </w:r>
      <w:r>
        <w:rPr>
          <w:w w:val="110"/>
        </w:rPr>
        <w:t>участие</w:t>
      </w:r>
      <w:r>
        <w:rPr>
          <w:spacing w:val="1"/>
          <w:w w:val="110"/>
        </w:rPr>
        <w:t xml:space="preserve"> </w:t>
      </w:r>
      <w:r w:rsidR="00034E61">
        <w:rPr>
          <w:w w:val="110"/>
        </w:rPr>
        <w:t>разные</w:t>
      </w:r>
      <w:r>
        <w:rPr>
          <w:spacing w:val="1"/>
          <w:w w:val="110"/>
        </w:rPr>
        <w:t xml:space="preserve"> </w:t>
      </w:r>
      <w:r>
        <w:rPr>
          <w:w w:val="110"/>
        </w:rPr>
        <w:t>педагогические</w:t>
      </w:r>
      <w:r>
        <w:rPr>
          <w:spacing w:val="1"/>
          <w:w w:val="110"/>
        </w:rPr>
        <w:t xml:space="preserve"> </w:t>
      </w:r>
      <w:r>
        <w:rPr>
          <w:w w:val="110"/>
        </w:rPr>
        <w:t>работники</w:t>
      </w:r>
      <w:r>
        <w:rPr>
          <w:spacing w:val="1"/>
          <w:w w:val="110"/>
        </w:rPr>
        <w:t xml:space="preserve">  </w:t>
      </w:r>
      <w:r>
        <w:rPr>
          <w:w w:val="110"/>
        </w:rPr>
        <w:t>(учителя</w:t>
      </w:r>
      <w:r>
        <w:rPr>
          <w:spacing w:val="1"/>
          <w:w w:val="110"/>
        </w:rPr>
        <w:t xml:space="preserve"> </w:t>
      </w:r>
      <w:r>
        <w:rPr>
          <w:w w:val="110"/>
        </w:rPr>
        <w:t>начальной</w:t>
      </w:r>
      <w:r>
        <w:rPr>
          <w:spacing w:val="1"/>
          <w:w w:val="110"/>
        </w:rPr>
        <w:t xml:space="preserve"> </w:t>
      </w:r>
      <w:r>
        <w:rPr>
          <w:w w:val="110"/>
        </w:rPr>
        <w:t>школы,</w:t>
      </w:r>
      <w:r>
        <w:rPr>
          <w:spacing w:val="1"/>
          <w:w w:val="110"/>
        </w:rPr>
        <w:t xml:space="preserve"> </w:t>
      </w:r>
      <w:r>
        <w:rPr>
          <w:w w:val="110"/>
        </w:rPr>
        <w:t>учителя-предметники,</w:t>
      </w:r>
      <w:r>
        <w:rPr>
          <w:spacing w:val="1"/>
          <w:w w:val="110"/>
        </w:rPr>
        <w:t xml:space="preserve"> </w:t>
      </w:r>
      <w:r w:rsidR="00034E61">
        <w:rPr>
          <w:w w:val="110"/>
        </w:rPr>
        <w:t>социаль</w:t>
      </w:r>
      <w:r>
        <w:rPr>
          <w:w w:val="110"/>
        </w:rPr>
        <w:t>ные</w:t>
      </w:r>
      <w:r>
        <w:rPr>
          <w:spacing w:val="-10"/>
          <w:w w:val="110"/>
        </w:rPr>
        <w:t xml:space="preserve"> </w:t>
      </w:r>
      <w:r>
        <w:rPr>
          <w:w w:val="110"/>
        </w:rPr>
        <w:t>педагоги,</w:t>
      </w:r>
      <w:r>
        <w:rPr>
          <w:spacing w:val="-9"/>
          <w:w w:val="110"/>
        </w:rPr>
        <w:t xml:space="preserve"> </w:t>
      </w:r>
      <w:r>
        <w:rPr>
          <w:w w:val="110"/>
        </w:rPr>
        <w:t>педагоги-психологи,</w:t>
      </w:r>
      <w:r>
        <w:rPr>
          <w:spacing w:val="-10"/>
          <w:w w:val="110"/>
        </w:rPr>
        <w:t xml:space="preserve"> </w:t>
      </w:r>
      <w:r>
        <w:rPr>
          <w:w w:val="110"/>
        </w:rPr>
        <w:t>учителя-дефектологи,</w:t>
      </w:r>
      <w:r>
        <w:rPr>
          <w:spacing w:val="-9"/>
          <w:w w:val="110"/>
        </w:rPr>
        <w:t xml:space="preserve"> </w:t>
      </w:r>
      <w:r w:rsidR="00034E61">
        <w:rPr>
          <w:w w:val="110"/>
        </w:rPr>
        <w:t>лого</w:t>
      </w:r>
      <w:r>
        <w:rPr>
          <w:w w:val="110"/>
        </w:rPr>
        <w:t>пед,</w:t>
      </w:r>
      <w:r>
        <w:rPr>
          <w:spacing w:val="21"/>
          <w:w w:val="110"/>
        </w:rPr>
        <w:t xml:space="preserve"> </w:t>
      </w:r>
      <w:r>
        <w:rPr>
          <w:w w:val="110"/>
        </w:rPr>
        <w:t>воспитатели,</w:t>
      </w:r>
      <w:r>
        <w:rPr>
          <w:spacing w:val="22"/>
          <w:w w:val="110"/>
        </w:rPr>
        <w:t xml:space="preserve"> </w:t>
      </w:r>
      <w:r>
        <w:rPr>
          <w:w w:val="110"/>
        </w:rPr>
        <w:t>библиотекарь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"/>
          <w:w w:val="110"/>
        </w:rPr>
        <w:t xml:space="preserve"> </w:t>
      </w:r>
      <w:r>
        <w:rPr>
          <w:w w:val="110"/>
        </w:rPr>
        <w:t>др.).</w:t>
      </w:r>
    </w:p>
    <w:p w:rsidR="00E96A04" w:rsidRDefault="00944957">
      <w:pPr>
        <w:pStyle w:val="a3"/>
        <w:spacing w:line="249" w:lineRule="auto"/>
        <w:ind w:left="117" w:right="115"/>
      </w:pPr>
      <w:r>
        <w:rPr>
          <w:w w:val="105"/>
        </w:rPr>
        <w:t>Внеурочная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тесно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образованием</w:t>
      </w:r>
      <w:r>
        <w:rPr>
          <w:spacing w:val="32"/>
          <w:w w:val="105"/>
        </w:rPr>
        <w:t xml:space="preserve"> </w:t>
      </w:r>
      <w:r>
        <w:rPr>
          <w:w w:val="105"/>
        </w:rPr>
        <w:t>детей</w:t>
      </w:r>
      <w:r>
        <w:rPr>
          <w:spacing w:val="32"/>
          <w:w w:val="105"/>
        </w:rPr>
        <w:t xml:space="preserve"> </w:t>
      </w:r>
      <w:r>
        <w:rPr>
          <w:w w:val="105"/>
        </w:rPr>
        <w:t>в</w:t>
      </w:r>
      <w:r>
        <w:rPr>
          <w:spacing w:val="32"/>
          <w:w w:val="105"/>
        </w:rPr>
        <w:t xml:space="preserve"> </w:t>
      </w:r>
      <w:r>
        <w:rPr>
          <w:w w:val="105"/>
        </w:rPr>
        <w:t>части</w:t>
      </w:r>
      <w:r>
        <w:rPr>
          <w:spacing w:val="32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32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32"/>
          <w:w w:val="105"/>
        </w:rPr>
        <w:t xml:space="preserve"> </w:t>
      </w:r>
      <w:r>
        <w:rPr>
          <w:w w:val="105"/>
        </w:rPr>
        <w:t>для</w:t>
      </w:r>
      <w:r>
        <w:rPr>
          <w:spacing w:val="32"/>
          <w:w w:val="105"/>
        </w:rPr>
        <w:t xml:space="preserve"> </w:t>
      </w:r>
      <w:r>
        <w:rPr>
          <w:w w:val="105"/>
        </w:rPr>
        <w:t>развития</w:t>
      </w:r>
    </w:p>
    <w:p w:rsidR="00E96A04" w:rsidRDefault="00944957">
      <w:pPr>
        <w:pStyle w:val="a3"/>
        <w:spacing w:before="67" w:line="244" w:lineRule="auto"/>
        <w:ind w:left="117" w:right="115" w:firstLine="0"/>
      </w:pPr>
      <w:r>
        <w:rPr>
          <w:w w:val="110"/>
        </w:rPr>
        <w:t>творческих интересов детей, включения их в художественную,</w:t>
      </w:r>
      <w:r>
        <w:rPr>
          <w:spacing w:val="1"/>
          <w:w w:val="110"/>
        </w:rPr>
        <w:t xml:space="preserve"> </w:t>
      </w:r>
      <w:r>
        <w:rPr>
          <w:w w:val="105"/>
        </w:rPr>
        <w:t>техническую, спортивную и другую деятельность. Объединение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усилий внеурочной деятельности и дополнительного образова-</w:t>
      </w:r>
      <w:r>
        <w:rPr>
          <w:spacing w:val="1"/>
          <w:w w:val="105"/>
        </w:rPr>
        <w:t xml:space="preserve"> </w:t>
      </w:r>
      <w:r>
        <w:rPr>
          <w:w w:val="110"/>
        </w:rPr>
        <w:t>ния</w:t>
      </w:r>
      <w:r>
        <w:rPr>
          <w:spacing w:val="15"/>
          <w:w w:val="110"/>
        </w:rPr>
        <w:t xml:space="preserve"> </w:t>
      </w:r>
      <w:r>
        <w:rPr>
          <w:w w:val="110"/>
        </w:rPr>
        <w:t>строится</w:t>
      </w:r>
      <w:r>
        <w:rPr>
          <w:spacing w:val="15"/>
          <w:w w:val="110"/>
        </w:rPr>
        <w:t xml:space="preserve"> </w:t>
      </w:r>
      <w:r>
        <w:rPr>
          <w:w w:val="110"/>
        </w:rPr>
        <w:t>на</w:t>
      </w:r>
      <w:r>
        <w:rPr>
          <w:spacing w:val="15"/>
          <w:w w:val="110"/>
        </w:rPr>
        <w:t xml:space="preserve"> </w:t>
      </w:r>
      <w:r>
        <w:rPr>
          <w:w w:val="110"/>
        </w:rPr>
        <w:t>использовании</w:t>
      </w:r>
      <w:r>
        <w:rPr>
          <w:spacing w:val="15"/>
          <w:w w:val="110"/>
        </w:rPr>
        <w:t xml:space="preserve"> </w:t>
      </w:r>
      <w:r>
        <w:rPr>
          <w:w w:val="110"/>
        </w:rPr>
        <w:t>единых</w:t>
      </w:r>
      <w:r>
        <w:rPr>
          <w:spacing w:val="15"/>
          <w:w w:val="110"/>
        </w:rPr>
        <w:t xml:space="preserve"> </w:t>
      </w:r>
      <w:r>
        <w:rPr>
          <w:w w:val="110"/>
        </w:rPr>
        <w:t>форм</w:t>
      </w:r>
      <w:r>
        <w:rPr>
          <w:spacing w:val="14"/>
          <w:w w:val="110"/>
        </w:rPr>
        <w:t xml:space="preserve"> </w:t>
      </w:r>
      <w:r>
        <w:rPr>
          <w:w w:val="110"/>
        </w:rPr>
        <w:t>организации.</w:t>
      </w:r>
    </w:p>
    <w:p w:rsidR="00E96A04" w:rsidRDefault="00944957">
      <w:pPr>
        <w:pStyle w:val="a3"/>
        <w:spacing w:before="3" w:line="244" w:lineRule="auto"/>
        <w:ind w:left="117" w:right="114"/>
      </w:pPr>
      <w:r>
        <w:rPr>
          <w:w w:val="105"/>
        </w:rPr>
        <w:t>Координирующую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деятель-</w:t>
      </w:r>
      <w:r>
        <w:rPr>
          <w:spacing w:val="1"/>
          <w:w w:val="105"/>
        </w:rPr>
        <w:t xml:space="preserve"> </w:t>
      </w:r>
      <w:r>
        <w:rPr>
          <w:w w:val="105"/>
        </w:rPr>
        <w:t>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выполняет,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как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правило,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основной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учитель, </w:t>
      </w:r>
      <w:r>
        <w:rPr>
          <w:spacing w:val="1"/>
          <w:w w:val="105"/>
        </w:rPr>
        <w:t xml:space="preserve"> </w:t>
      </w:r>
      <w:r>
        <w:rPr>
          <w:w w:val="105"/>
        </w:rPr>
        <w:t>ведущий</w:t>
      </w:r>
      <w:r>
        <w:rPr>
          <w:spacing w:val="1"/>
          <w:w w:val="105"/>
        </w:rPr>
        <w:t xml:space="preserve"> </w:t>
      </w:r>
      <w:r>
        <w:rPr>
          <w:w w:val="105"/>
        </w:rPr>
        <w:t>класс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начальной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школы,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завуч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начальных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классов, </w:t>
      </w:r>
      <w:r>
        <w:rPr>
          <w:spacing w:val="1"/>
          <w:w w:val="105"/>
        </w:rPr>
        <w:t xml:space="preserve"> </w:t>
      </w:r>
      <w:r>
        <w:rPr>
          <w:w w:val="105"/>
        </w:rPr>
        <w:t>замести-</w:t>
      </w:r>
      <w:r>
        <w:rPr>
          <w:spacing w:val="1"/>
          <w:w w:val="105"/>
        </w:rPr>
        <w:t xml:space="preserve"> </w:t>
      </w:r>
      <w:r>
        <w:rPr>
          <w:w w:val="105"/>
        </w:rPr>
        <w:t>тель</w:t>
      </w:r>
      <w:r>
        <w:rPr>
          <w:spacing w:val="27"/>
          <w:w w:val="105"/>
        </w:rPr>
        <w:t xml:space="preserve"> </w:t>
      </w:r>
      <w:r>
        <w:rPr>
          <w:w w:val="105"/>
        </w:rPr>
        <w:t>директора</w:t>
      </w:r>
      <w:r>
        <w:rPr>
          <w:spacing w:val="28"/>
          <w:w w:val="105"/>
        </w:rPr>
        <w:t xml:space="preserve"> </w:t>
      </w:r>
      <w:r>
        <w:rPr>
          <w:w w:val="105"/>
        </w:rPr>
        <w:t>по</w:t>
      </w:r>
      <w:r>
        <w:rPr>
          <w:spacing w:val="27"/>
          <w:w w:val="105"/>
        </w:rPr>
        <w:t xml:space="preserve"> </w:t>
      </w:r>
      <w:r>
        <w:rPr>
          <w:w w:val="105"/>
        </w:rPr>
        <w:t>учебно-воспитательной</w:t>
      </w:r>
      <w:r>
        <w:rPr>
          <w:spacing w:val="28"/>
          <w:w w:val="105"/>
        </w:rPr>
        <w:t xml:space="preserve"> </w:t>
      </w:r>
      <w:r>
        <w:rPr>
          <w:w w:val="105"/>
        </w:rPr>
        <w:t>работе.</w:t>
      </w:r>
    </w:p>
    <w:p w:rsidR="00E96A04" w:rsidRDefault="00944957">
      <w:pPr>
        <w:pStyle w:val="2"/>
        <w:spacing w:before="151"/>
        <w:ind w:left="117"/>
        <w:jc w:val="both"/>
      </w:pPr>
      <w:r>
        <w:rPr>
          <w:spacing w:val="-1"/>
          <w:w w:val="85"/>
        </w:rPr>
        <w:t>Основные</w:t>
      </w:r>
      <w:r>
        <w:rPr>
          <w:spacing w:val="-5"/>
          <w:w w:val="85"/>
        </w:rPr>
        <w:t xml:space="preserve"> </w:t>
      </w:r>
      <w:r>
        <w:rPr>
          <w:w w:val="85"/>
        </w:rPr>
        <w:t>направления</w:t>
      </w:r>
      <w:r>
        <w:rPr>
          <w:spacing w:val="-5"/>
          <w:w w:val="85"/>
        </w:rPr>
        <w:t xml:space="preserve"> </w:t>
      </w:r>
      <w:r>
        <w:rPr>
          <w:w w:val="85"/>
        </w:rPr>
        <w:t>внеурочной</w:t>
      </w:r>
      <w:r>
        <w:rPr>
          <w:spacing w:val="-5"/>
          <w:w w:val="85"/>
        </w:rPr>
        <w:t xml:space="preserve"> </w:t>
      </w:r>
      <w:r>
        <w:rPr>
          <w:w w:val="85"/>
        </w:rPr>
        <w:t>деятельности</w:t>
      </w:r>
    </w:p>
    <w:p w:rsidR="00E96A04" w:rsidRDefault="00944957">
      <w:pPr>
        <w:pStyle w:val="4"/>
        <w:numPr>
          <w:ilvl w:val="0"/>
          <w:numId w:val="7"/>
        </w:numPr>
        <w:tabs>
          <w:tab w:val="left" w:pos="595"/>
        </w:tabs>
        <w:spacing w:before="61"/>
        <w:ind w:hanging="252"/>
        <w:rPr>
          <w:rFonts w:ascii="Cambria" w:hAnsi="Cambria"/>
        </w:rPr>
      </w:pPr>
      <w:r>
        <w:rPr>
          <w:rFonts w:ascii="Cambria" w:hAnsi="Cambria"/>
        </w:rPr>
        <w:t>Спортивно-оздоровительная</w:t>
      </w:r>
      <w:r>
        <w:rPr>
          <w:rFonts w:ascii="Cambria" w:hAnsi="Cambria"/>
          <w:spacing w:val="50"/>
        </w:rPr>
        <w:t xml:space="preserve"> </w:t>
      </w:r>
      <w:r>
        <w:rPr>
          <w:rFonts w:ascii="Cambria" w:hAnsi="Cambria"/>
        </w:rPr>
        <w:t>деятельность</w:t>
      </w:r>
    </w:p>
    <w:p w:rsidR="00E96A04" w:rsidRDefault="00944957">
      <w:pPr>
        <w:pStyle w:val="5"/>
        <w:spacing w:before="9"/>
        <w:ind w:left="343"/>
        <w:rPr>
          <w:rFonts w:ascii="Georgia" w:hAnsi="Georgia"/>
        </w:rPr>
      </w:pPr>
      <w:r>
        <w:rPr>
          <w:rFonts w:ascii="Georgia" w:hAnsi="Georgia"/>
        </w:rPr>
        <w:t>«Основы</w:t>
      </w:r>
      <w:r>
        <w:rPr>
          <w:rFonts w:ascii="Georgia" w:hAnsi="Georgia"/>
          <w:spacing w:val="43"/>
        </w:rPr>
        <w:t xml:space="preserve"> </w:t>
      </w:r>
      <w:r>
        <w:rPr>
          <w:rFonts w:ascii="Georgia" w:hAnsi="Georgia"/>
        </w:rPr>
        <w:t>самопознания»</w:t>
      </w:r>
    </w:p>
    <w:p w:rsidR="00E96A04" w:rsidRDefault="00944957">
      <w:pPr>
        <w:spacing w:before="3"/>
        <w:ind w:left="343"/>
        <w:rPr>
          <w:sz w:val="20"/>
        </w:rPr>
      </w:pPr>
      <w:r>
        <w:rPr>
          <w:rFonts w:ascii="Times New Roman" w:hAnsi="Times New Roman"/>
          <w:i/>
          <w:w w:val="110"/>
          <w:sz w:val="20"/>
        </w:rPr>
        <w:t>Форма</w:t>
      </w:r>
      <w:r>
        <w:rPr>
          <w:rFonts w:ascii="Times New Roman" w:hAnsi="Times New Roman"/>
          <w:i/>
          <w:spacing w:val="27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организации:</w:t>
      </w:r>
      <w:r>
        <w:rPr>
          <w:rFonts w:ascii="Times New Roman" w:hAnsi="Times New Roman"/>
          <w:i/>
          <w:spacing w:val="28"/>
          <w:w w:val="110"/>
          <w:sz w:val="20"/>
        </w:rPr>
        <w:t xml:space="preserve"> </w:t>
      </w:r>
      <w:r>
        <w:rPr>
          <w:w w:val="110"/>
          <w:sz w:val="20"/>
        </w:rPr>
        <w:t>факультатив;</w:t>
      </w:r>
      <w:r>
        <w:rPr>
          <w:spacing w:val="34"/>
          <w:w w:val="110"/>
          <w:sz w:val="20"/>
        </w:rPr>
        <w:t xml:space="preserve"> </w:t>
      </w:r>
      <w:r>
        <w:rPr>
          <w:w w:val="110"/>
          <w:sz w:val="20"/>
        </w:rPr>
        <w:t>лаборатория</w:t>
      </w:r>
      <w:r>
        <w:rPr>
          <w:spacing w:val="33"/>
          <w:w w:val="110"/>
          <w:sz w:val="20"/>
        </w:rPr>
        <w:t xml:space="preserve"> </w:t>
      </w:r>
      <w:r>
        <w:rPr>
          <w:w w:val="110"/>
          <w:sz w:val="20"/>
        </w:rPr>
        <w:t>здоровья.</w:t>
      </w:r>
    </w:p>
    <w:p w:rsidR="00E96A04" w:rsidRDefault="00944957">
      <w:pPr>
        <w:pStyle w:val="5"/>
        <w:spacing w:before="15"/>
        <w:ind w:left="343"/>
        <w:rPr>
          <w:rFonts w:ascii="Georgia" w:hAnsi="Georgia"/>
        </w:rPr>
      </w:pPr>
      <w:r>
        <w:rPr>
          <w:rFonts w:ascii="Georgia" w:hAnsi="Georgia"/>
        </w:rPr>
        <w:t>«Движение</w:t>
      </w:r>
      <w:r>
        <w:rPr>
          <w:rFonts w:ascii="Georgia" w:hAnsi="Georgia"/>
          <w:spacing w:val="31"/>
        </w:rPr>
        <w:t xml:space="preserve"> </w:t>
      </w:r>
      <w:r>
        <w:rPr>
          <w:rFonts w:ascii="Georgia" w:hAnsi="Georgia"/>
        </w:rPr>
        <w:t>есть</w:t>
      </w:r>
      <w:r>
        <w:rPr>
          <w:rFonts w:ascii="Georgia" w:hAnsi="Georgia"/>
          <w:spacing w:val="31"/>
        </w:rPr>
        <w:t xml:space="preserve"> </w:t>
      </w:r>
      <w:r>
        <w:rPr>
          <w:rFonts w:ascii="Georgia" w:hAnsi="Georgia"/>
        </w:rPr>
        <w:t>жизнь!»</w:t>
      </w:r>
    </w:p>
    <w:p w:rsidR="00E96A04" w:rsidRDefault="00944957">
      <w:pPr>
        <w:pStyle w:val="a3"/>
        <w:spacing w:before="9" w:line="249" w:lineRule="auto"/>
        <w:ind w:left="116" w:right="114"/>
      </w:pPr>
      <w:r>
        <w:rPr>
          <w:rFonts w:ascii="Times New Roman" w:hAnsi="Times New Roman"/>
          <w:i/>
          <w:w w:val="110"/>
        </w:rPr>
        <w:t xml:space="preserve">Цель: </w:t>
      </w:r>
      <w:r>
        <w:rPr>
          <w:w w:val="110"/>
        </w:rPr>
        <w:t>формирование</w:t>
      </w:r>
      <w:r>
        <w:rPr>
          <w:spacing w:val="1"/>
          <w:w w:val="110"/>
        </w:rPr>
        <w:t xml:space="preserve"> </w:t>
      </w:r>
      <w:r>
        <w:rPr>
          <w:w w:val="110"/>
        </w:rPr>
        <w:t>представлений</w:t>
      </w:r>
      <w:r>
        <w:rPr>
          <w:spacing w:val="1"/>
          <w:w w:val="110"/>
        </w:rPr>
        <w:t xml:space="preserve"> </w:t>
      </w:r>
      <w:r>
        <w:rPr>
          <w:w w:val="110"/>
        </w:rPr>
        <w:t>учащихся</w:t>
      </w:r>
      <w:r>
        <w:rPr>
          <w:spacing w:val="1"/>
          <w:w w:val="110"/>
        </w:rPr>
        <w:t xml:space="preserve"> </w:t>
      </w:r>
      <w:r>
        <w:rPr>
          <w:w w:val="110"/>
        </w:rPr>
        <w:t>о</w:t>
      </w:r>
      <w:r>
        <w:rPr>
          <w:spacing w:val="1"/>
          <w:w w:val="110"/>
        </w:rPr>
        <w:t xml:space="preserve"> </w:t>
      </w:r>
      <w:r>
        <w:rPr>
          <w:w w:val="110"/>
        </w:rPr>
        <w:t>здоровом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образе жизни, развитие физической активности и двигатель-</w:t>
      </w:r>
      <w:r>
        <w:rPr>
          <w:spacing w:val="1"/>
          <w:w w:val="110"/>
        </w:rPr>
        <w:t xml:space="preserve"> </w:t>
      </w:r>
      <w:r>
        <w:rPr>
          <w:w w:val="110"/>
        </w:rPr>
        <w:t>ных</w:t>
      </w:r>
      <w:r>
        <w:rPr>
          <w:spacing w:val="22"/>
          <w:w w:val="110"/>
        </w:rPr>
        <w:t xml:space="preserve"> </w:t>
      </w:r>
      <w:r>
        <w:rPr>
          <w:w w:val="110"/>
        </w:rPr>
        <w:t>навыков.</w:t>
      </w:r>
    </w:p>
    <w:p w:rsidR="00E96A04" w:rsidRDefault="00944957">
      <w:pPr>
        <w:spacing w:line="249" w:lineRule="auto"/>
        <w:ind w:left="116" w:right="115" w:firstLine="226"/>
        <w:jc w:val="both"/>
        <w:rPr>
          <w:sz w:val="20"/>
        </w:rPr>
      </w:pPr>
      <w:r>
        <w:rPr>
          <w:rFonts w:ascii="Times New Roman" w:hAnsi="Times New Roman"/>
          <w:i/>
          <w:w w:val="110"/>
          <w:sz w:val="20"/>
        </w:rPr>
        <w:t xml:space="preserve">Форма организации: </w:t>
      </w:r>
      <w:r>
        <w:rPr>
          <w:w w:val="110"/>
          <w:sz w:val="20"/>
        </w:rPr>
        <w:t>спортивная студия: учебный курс физи-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ческой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культуры.</w:t>
      </w:r>
    </w:p>
    <w:p w:rsidR="00E96A04" w:rsidRDefault="00E96A04">
      <w:pPr>
        <w:pStyle w:val="a3"/>
        <w:spacing w:before="3"/>
        <w:ind w:left="0" w:right="0" w:firstLine="0"/>
        <w:jc w:val="left"/>
      </w:pPr>
    </w:p>
    <w:p w:rsidR="00E96A04" w:rsidRDefault="00944957">
      <w:pPr>
        <w:pStyle w:val="4"/>
        <w:numPr>
          <w:ilvl w:val="0"/>
          <w:numId w:val="7"/>
        </w:numPr>
        <w:tabs>
          <w:tab w:val="left" w:pos="595"/>
        </w:tabs>
        <w:ind w:hanging="252"/>
        <w:rPr>
          <w:rFonts w:ascii="Cambria" w:hAnsi="Cambria"/>
        </w:rPr>
      </w:pPr>
      <w:r>
        <w:rPr>
          <w:rFonts w:ascii="Cambria" w:hAnsi="Cambria"/>
        </w:rPr>
        <w:t>Проектно-исследовательская</w:t>
      </w:r>
      <w:r>
        <w:rPr>
          <w:rFonts w:ascii="Cambria" w:hAnsi="Cambria"/>
          <w:spacing w:val="70"/>
        </w:rPr>
        <w:t xml:space="preserve"> </w:t>
      </w:r>
      <w:r>
        <w:rPr>
          <w:rFonts w:ascii="Cambria" w:hAnsi="Cambria"/>
        </w:rPr>
        <w:t>деятельность</w:t>
      </w:r>
    </w:p>
    <w:p w:rsidR="00E96A04" w:rsidRDefault="00944957">
      <w:pPr>
        <w:spacing w:before="12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Возможные</w:t>
      </w:r>
      <w:r>
        <w:rPr>
          <w:rFonts w:ascii="Times New Roman" w:hAnsi="Times New Roman"/>
          <w:i/>
          <w:spacing w:val="28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темы</w:t>
      </w:r>
      <w:r>
        <w:rPr>
          <w:rFonts w:ascii="Times New Roman" w:hAnsi="Times New Roman"/>
          <w:i/>
          <w:spacing w:val="29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проектов:</w:t>
      </w:r>
    </w:p>
    <w:p w:rsidR="00E96A04" w:rsidRDefault="00944957">
      <w:pPr>
        <w:pStyle w:val="5"/>
        <w:spacing w:before="16"/>
        <w:ind w:left="343"/>
        <w:rPr>
          <w:rFonts w:ascii="Georgia" w:hAnsi="Georgia"/>
        </w:rPr>
      </w:pPr>
      <w:r>
        <w:rPr>
          <w:rFonts w:ascii="Georgia" w:hAnsi="Georgia"/>
        </w:rPr>
        <w:t>«Великие</w:t>
      </w:r>
      <w:r>
        <w:rPr>
          <w:rFonts w:ascii="Georgia" w:hAnsi="Georgia"/>
          <w:spacing w:val="42"/>
        </w:rPr>
        <w:t xml:space="preserve"> </w:t>
      </w:r>
      <w:r>
        <w:rPr>
          <w:rFonts w:ascii="Georgia" w:hAnsi="Georgia"/>
        </w:rPr>
        <w:t>математики</w:t>
      </w:r>
      <w:r>
        <w:rPr>
          <w:rFonts w:ascii="Georgia" w:hAnsi="Georgia"/>
          <w:spacing w:val="43"/>
        </w:rPr>
        <w:t xml:space="preserve"> </w:t>
      </w:r>
      <w:r>
        <w:rPr>
          <w:rFonts w:ascii="Georgia" w:hAnsi="Georgia"/>
        </w:rPr>
        <w:t>и</w:t>
      </w:r>
      <w:r>
        <w:rPr>
          <w:rFonts w:ascii="Georgia" w:hAnsi="Georgia"/>
          <w:spacing w:val="42"/>
        </w:rPr>
        <w:t xml:space="preserve"> </w:t>
      </w:r>
      <w:r>
        <w:rPr>
          <w:rFonts w:ascii="Georgia" w:hAnsi="Georgia"/>
        </w:rPr>
        <w:t>их</w:t>
      </w:r>
      <w:r>
        <w:rPr>
          <w:rFonts w:ascii="Georgia" w:hAnsi="Georgia"/>
          <w:spacing w:val="43"/>
        </w:rPr>
        <w:t xml:space="preserve"> </w:t>
      </w:r>
      <w:r>
        <w:rPr>
          <w:rFonts w:ascii="Georgia" w:hAnsi="Georgia"/>
        </w:rPr>
        <w:t>открытия»</w:t>
      </w:r>
    </w:p>
    <w:p w:rsidR="00E96A04" w:rsidRDefault="00944957">
      <w:pPr>
        <w:spacing w:before="16"/>
        <w:ind w:left="343"/>
        <w:rPr>
          <w:rFonts w:ascii="Georgia" w:hAnsi="Georgia"/>
          <w:b/>
          <w:i/>
          <w:sz w:val="20"/>
        </w:rPr>
      </w:pPr>
      <w:r>
        <w:rPr>
          <w:rFonts w:ascii="Georgia" w:hAnsi="Georgia"/>
          <w:b/>
          <w:i/>
          <w:sz w:val="20"/>
        </w:rPr>
        <w:t>«История</w:t>
      </w:r>
      <w:r>
        <w:rPr>
          <w:rFonts w:ascii="Georgia" w:hAnsi="Georgia"/>
          <w:b/>
          <w:i/>
          <w:spacing w:val="43"/>
          <w:sz w:val="20"/>
        </w:rPr>
        <w:t xml:space="preserve"> </w:t>
      </w:r>
      <w:r>
        <w:rPr>
          <w:rFonts w:ascii="Georgia" w:hAnsi="Georgia"/>
          <w:b/>
          <w:i/>
          <w:sz w:val="20"/>
        </w:rPr>
        <w:t>родного</w:t>
      </w:r>
      <w:r>
        <w:rPr>
          <w:rFonts w:ascii="Georgia" w:hAnsi="Georgia"/>
          <w:b/>
          <w:i/>
          <w:spacing w:val="44"/>
          <w:sz w:val="20"/>
        </w:rPr>
        <w:t xml:space="preserve"> </w:t>
      </w:r>
      <w:r>
        <w:rPr>
          <w:rFonts w:ascii="Georgia" w:hAnsi="Georgia"/>
          <w:b/>
          <w:i/>
          <w:sz w:val="20"/>
        </w:rPr>
        <w:t>края»</w:t>
      </w:r>
    </w:p>
    <w:p w:rsidR="00E96A04" w:rsidRDefault="00944957">
      <w:pPr>
        <w:pStyle w:val="a3"/>
        <w:spacing w:before="9" w:line="249" w:lineRule="auto"/>
        <w:ind w:left="116" w:right="114"/>
      </w:pPr>
      <w:r>
        <w:rPr>
          <w:rFonts w:ascii="Times New Roman" w:hAnsi="Times New Roman"/>
          <w:i/>
          <w:w w:val="105"/>
        </w:rPr>
        <w:t xml:space="preserve">Цель: </w:t>
      </w:r>
      <w:r>
        <w:rPr>
          <w:rFonts w:ascii="Times New Roman" w:hAnsi="Times New Roman"/>
          <w:i/>
          <w:spacing w:val="1"/>
          <w:w w:val="105"/>
        </w:rPr>
        <w:t xml:space="preserve"> </w:t>
      </w:r>
      <w:r>
        <w:rPr>
          <w:w w:val="105"/>
        </w:rPr>
        <w:t xml:space="preserve">расширение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знаний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учащихся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истории </w:t>
      </w:r>
      <w:r>
        <w:rPr>
          <w:spacing w:val="1"/>
          <w:w w:val="105"/>
        </w:rPr>
        <w:t xml:space="preserve"> </w:t>
      </w:r>
      <w:r>
        <w:rPr>
          <w:w w:val="105"/>
        </w:rPr>
        <w:t>родного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края,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информации;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  познавательной  активности  и  интереса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1"/>
          <w:w w:val="105"/>
        </w:rPr>
        <w:t xml:space="preserve"> </w:t>
      </w:r>
      <w:r>
        <w:rPr>
          <w:w w:val="105"/>
        </w:rPr>
        <w:t>родного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края;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чувства</w:t>
      </w:r>
      <w:r>
        <w:rPr>
          <w:spacing w:val="1"/>
          <w:w w:val="105"/>
        </w:rPr>
        <w:t xml:space="preserve"> </w:t>
      </w:r>
      <w:r>
        <w:rPr>
          <w:w w:val="105"/>
        </w:rPr>
        <w:t>патри-</w:t>
      </w:r>
      <w:r>
        <w:rPr>
          <w:spacing w:val="1"/>
          <w:w w:val="105"/>
        </w:rPr>
        <w:t xml:space="preserve"> </w:t>
      </w:r>
      <w:r>
        <w:rPr>
          <w:w w:val="105"/>
        </w:rPr>
        <w:t>отизма,</w:t>
      </w:r>
      <w:r>
        <w:rPr>
          <w:spacing w:val="28"/>
          <w:w w:val="105"/>
        </w:rPr>
        <w:t xml:space="preserve"> </w:t>
      </w:r>
      <w:r>
        <w:rPr>
          <w:w w:val="105"/>
        </w:rPr>
        <w:t>любви</w:t>
      </w:r>
      <w:r>
        <w:rPr>
          <w:spacing w:val="28"/>
          <w:w w:val="105"/>
        </w:rPr>
        <w:t xml:space="preserve"> </w:t>
      </w:r>
      <w:r>
        <w:rPr>
          <w:w w:val="105"/>
        </w:rPr>
        <w:t>к</w:t>
      </w:r>
      <w:r>
        <w:rPr>
          <w:spacing w:val="29"/>
          <w:w w:val="105"/>
        </w:rPr>
        <w:t xml:space="preserve"> </w:t>
      </w:r>
      <w:r>
        <w:rPr>
          <w:w w:val="105"/>
        </w:rPr>
        <w:t>«малой</w:t>
      </w:r>
      <w:r>
        <w:rPr>
          <w:spacing w:val="28"/>
          <w:w w:val="105"/>
        </w:rPr>
        <w:t xml:space="preserve"> </w:t>
      </w:r>
      <w:r>
        <w:rPr>
          <w:w w:val="105"/>
        </w:rPr>
        <w:t>Родине».</w:t>
      </w:r>
    </w:p>
    <w:p w:rsidR="00E96A04" w:rsidRDefault="00944957">
      <w:pPr>
        <w:pStyle w:val="a3"/>
        <w:spacing w:line="249" w:lineRule="auto"/>
        <w:ind w:left="116" w:right="115"/>
      </w:pPr>
      <w:r>
        <w:rPr>
          <w:rFonts w:ascii="Times New Roman" w:hAnsi="Times New Roman"/>
          <w:i/>
          <w:w w:val="110"/>
        </w:rPr>
        <w:t>Форма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организации</w:t>
      </w:r>
      <w:r>
        <w:rPr>
          <w:w w:val="110"/>
        </w:rPr>
        <w:t>:</w:t>
      </w:r>
      <w:r>
        <w:rPr>
          <w:spacing w:val="1"/>
          <w:w w:val="110"/>
        </w:rPr>
        <w:t xml:space="preserve"> </w:t>
      </w:r>
      <w:r>
        <w:rPr>
          <w:w w:val="110"/>
        </w:rPr>
        <w:t>факультативный</w:t>
      </w:r>
      <w:r>
        <w:rPr>
          <w:spacing w:val="1"/>
          <w:w w:val="110"/>
        </w:rPr>
        <w:t xml:space="preserve"> </w:t>
      </w:r>
      <w:r>
        <w:rPr>
          <w:w w:val="110"/>
        </w:rPr>
        <w:t>курс</w:t>
      </w:r>
      <w:r>
        <w:rPr>
          <w:spacing w:val="1"/>
          <w:w w:val="110"/>
        </w:rPr>
        <w:t xml:space="preserve"> </w:t>
      </w:r>
      <w:r>
        <w:rPr>
          <w:w w:val="110"/>
        </w:rPr>
        <w:t>краеведения;</w:t>
      </w:r>
      <w:r>
        <w:rPr>
          <w:spacing w:val="1"/>
          <w:w w:val="110"/>
        </w:rPr>
        <w:t xml:space="preserve"> </w:t>
      </w:r>
      <w:r>
        <w:rPr>
          <w:w w:val="110"/>
        </w:rPr>
        <w:t>творческие</w:t>
      </w:r>
      <w:r>
        <w:rPr>
          <w:spacing w:val="5"/>
          <w:w w:val="110"/>
        </w:rPr>
        <w:t xml:space="preserve"> </w:t>
      </w:r>
      <w:r>
        <w:rPr>
          <w:w w:val="110"/>
        </w:rPr>
        <w:t>проекты</w:t>
      </w:r>
      <w:r>
        <w:rPr>
          <w:spacing w:val="6"/>
          <w:w w:val="110"/>
        </w:rPr>
        <w:t xml:space="preserve"> </w:t>
      </w:r>
      <w:r>
        <w:rPr>
          <w:w w:val="110"/>
        </w:rPr>
        <w:t>«Достопримечательности</w:t>
      </w:r>
      <w:r>
        <w:rPr>
          <w:spacing w:val="5"/>
          <w:w w:val="110"/>
        </w:rPr>
        <w:t xml:space="preserve"> </w:t>
      </w:r>
      <w:r>
        <w:rPr>
          <w:w w:val="110"/>
        </w:rPr>
        <w:t>родного</w:t>
      </w:r>
      <w:r>
        <w:rPr>
          <w:spacing w:val="6"/>
          <w:w w:val="110"/>
        </w:rPr>
        <w:t xml:space="preserve"> </w:t>
      </w:r>
      <w:r>
        <w:rPr>
          <w:w w:val="110"/>
        </w:rPr>
        <w:t>края».</w:t>
      </w:r>
    </w:p>
    <w:p w:rsidR="00E96A04" w:rsidRDefault="00944957">
      <w:pPr>
        <w:pStyle w:val="5"/>
        <w:spacing w:line="256" w:lineRule="auto"/>
        <w:ind w:left="116" w:right="114" w:firstLine="226"/>
        <w:jc w:val="both"/>
        <w:rPr>
          <w:rFonts w:ascii="Georgia" w:hAnsi="Georgia"/>
        </w:rPr>
      </w:pPr>
      <w:r>
        <w:rPr>
          <w:rFonts w:ascii="Georgia" w:hAnsi="Georgia"/>
        </w:rPr>
        <w:t>«История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письменности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в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России: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от</w:t>
      </w:r>
      <w:r>
        <w:rPr>
          <w:rFonts w:ascii="Georgia" w:hAnsi="Georgia"/>
          <w:spacing w:val="50"/>
        </w:rPr>
        <w:t xml:space="preserve"> </w:t>
      </w:r>
      <w:r>
        <w:rPr>
          <w:rFonts w:ascii="Georgia" w:hAnsi="Georgia"/>
        </w:rPr>
        <w:t>Древней</w:t>
      </w:r>
      <w:r>
        <w:rPr>
          <w:rFonts w:ascii="Georgia" w:hAnsi="Georgia"/>
          <w:spacing w:val="51"/>
        </w:rPr>
        <w:t xml:space="preserve"> </w:t>
      </w:r>
      <w:r>
        <w:rPr>
          <w:rFonts w:ascii="Georgia" w:hAnsi="Georgia"/>
        </w:rPr>
        <w:t>Руси</w:t>
      </w:r>
      <w:r>
        <w:rPr>
          <w:rFonts w:ascii="Georgia" w:hAnsi="Georgia"/>
          <w:spacing w:val="-48"/>
        </w:rPr>
        <w:t xml:space="preserve"> </w:t>
      </w:r>
      <w:r>
        <w:rPr>
          <w:rFonts w:ascii="Georgia" w:hAnsi="Georgia"/>
        </w:rPr>
        <w:t>до</w:t>
      </w:r>
      <w:r>
        <w:rPr>
          <w:rFonts w:ascii="Georgia" w:hAnsi="Georgia"/>
          <w:spacing w:val="27"/>
        </w:rPr>
        <w:t xml:space="preserve"> </w:t>
      </w:r>
      <w:r>
        <w:rPr>
          <w:rFonts w:ascii="Georgia" w:hAnsi="Georgia"/>
        </w:rPr>
        <w:t>современности»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rFonts w:ascii="Times New Roman" w:hAnsi="Times New Roman"/>
          <w:i/>
          <w:w w:val="105"/>
        </w:rPr>
        <w:t>Цель:</w:t>
      </w:r>
      <w:r>
        <w:rPr>
          <w:rFonts w:ascii="Times New Roman" w:hAnsi="Times New Roman"/>
          <w:i/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общей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обучающихся;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(от</w:t>
      </w:r>
      <w:r>
        <w:rPr>
          <w:spacing w:val="1"/>
          <w:w w:val="105"/>
        </w:rPr>
        <w:t xml:space="preserve"> </w:t>
      </w:r>
      <w:r>
        <w:rPr>
          <w:w w:val="105"/>
        </w:rPr>
        <w:t>кириллицы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современ-</w:t>
      </w:r>
      <w:r>
        <w:rPr>
          <w:spacing w:val="-44"/>
          <w:w w:val="105"/>
        </w:rPr>
        <w:t xml:space="preserve"> </w:t>
      </w:r>
      <w:r>
        <w:rPr>
          <w:w w:val="105"/>
        </w:rPr>
        <w:t>ного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от  пергамента,  берестяных  грамот  и  первых  книг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книг);</w:t>
      </w:r>
      <w:r>
        <w:rPr>
          <w:spacing w:val="1"/>
          <w:w w:val="105"/>
        </w:rPr>
        <w:t xml:space="preserve"> </w:t>
      </w:r>
      <w:r>
        <w:rPr>
          <w:w w:val="105"/>
        </w:rPr>
        <w:t>углубление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интереса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44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познава-</w:t>
      </w:r>
      <w:r>
        <w:rPr>
          <w:spacing w:val="1"/>
          <w:w w:val="105"/>
        </w:rPr>
        <w:t xml:space="preserve"> </w:t>
      </w:r>
      <w:r>
        <w:rPr>
          <w:w w:val="105"/>
        </w:rPr>
        <w:t>тельной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проектной</w:t>
      </w:r>
      <w:r>
        <w:rPr>
          <w:spacing w:val="27"/>
          <w:w w:val="105"/>
        </w:rPr>
        <w:t xml:space="preserve"> </w:t>
      </w:r>
      <w:r>
        <w:rPr>
          <w:w w:val="105"/>
        </w:rPr>
        <w:t>деятельности.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rFonts w:ascii="Times New Roman" w:hAnsi="Times New Roman"/>
          <w:i/>
          <w:w w:val="110"/>
        </w:rPr>
        <w:t xml:space="preserve">Форма организации: </w:t>
      </w:r>
      <w:r>
        <w:rPr>
          <w:w w:val="110"/>
        </w:rPr>
        <w:t>факультатив «История письменности в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России: от Древней Руси до современности»; выполнение и за-</w:t>
      </w:r>
      <w:r>
        <w:rPr>
          <w:spacing w:val="1"/>
          <w:w w:val="110"/>
        </w:rPr>
        <w:t xml:space="preserve"> </w:t>
      </w:r>
      <w:r>
        <w:rPr>
          <w:w w:val="110"/>
        </w:rPr>
        <w:t>щита</w:t>
      </w:r>
      <w:r>
        <w:rPr>
          <w:spacing w:val="38"/>
          <w:w w:val="110"/>
        </w:rPr>
        <w:t xml:space="preserve"> </w:t>
      </w:r>
      <w:r>
        <w:rPr>
          <w:w w:val="110"/>
        </w:rPr>
        <w:t>мини-проектов,</w:t>
      </w:r>
      <w:r>
        <w:rPr>
          <w:spacing w:val="38"/>
          <w:w w:val="110"/>
        </w:rPr>
        <w:t xml:space="preserve"> </w:t>
      </w:r>
      <w:r>
        <w:rPr>
          <w:w w:val="110"/>
        </w:rPr>
        <w:t>связанных</w:t>
      </w:r>
      <w:r>
        <w:rPr>
          <w:spacing w:val="39"/>
          <w:w w:val="110"/>
        </w:rPr>
        <w:t xml:space="preserve"> </w:t>
      </w:r>
      <w:r>
        <w:rPr>
          <w:w w:val="110"/>
        </w:rPr>
        <w:t>с</w:t>
      </w:r>
      <w:r>
        <w:rPr>
          <w:spacing w:val="38"/>
          <w:w w:val="110"/>
        </w:rPr>
        <w:t xml:space="preserve"> </w:t>
      </w:r>
      <w:r>
        <w:rPr>
          <w:w w:val="110"/>
        </w:rPr>
        <w:t>темой,</w:t>
      </w:r>
      <w:r>
        <w:rPr>
          <w:spacing w:val="38"/>
          <w:w w:val="110"/>
        </w:rPr>
        <w:t xml:space="preserve"> </w:t>
      </w:r>
      <w:r>
        <w:rPr>
          <w:w w:val="110"/>
        </w:rPr>
        <w:t>например:</w:t>
      </w:r>
      <w:r>
        <w:rPr>
          <w:spacing w:val="39"/>
          <w:w w:val="110"/>
        </w:rPr>
        <w:t xml:space="preserve"> </w:t>
      </w:r>
      <w:r>
        <w:rPr>
          <w:w w:val="110"/>
        </w:rPr>
        <w:t>«На</w:t>
      </w:r>
      <w:r>
        <w:rPr>
          <w:spacing w:val="38"/>
          <w:w w:val="110"/>
        </w:rPr>
        <w:t xml:space="preserve"> </w:t>
      </w:r>
      <w:r>
        <w:rPr>
          <w:w w:val="110"/>
        </w:rPr>
        <w:t>чём</w:t>
      </w:r>
    </w:p>
    <w:p w:rsidR="00E96A04" w:rsidRDefault="00944957">
      <w:pPr>
        <w:pStyle w:val="a3"/>
        <w:spacing w:before="67" w:line="249" w:lineRule="auto"/>
        <w:ind w:left="117" w:right="114" w:firstLine="0"/>
      </w:pPr>
      <w:r>
        <w:rPr>
          <w:w w:val="110"/>
        </w:rPr>
        <w:t>писали в Древней Руси», «Берестяные грамоты и современные</w:t>
      </w:r>
      <w:r>
        <w:rPr>
          <w:spacing w:val="1"/>
          <w:w w:val="110"/>
        </w:rPr>
        <w:t xml:space="preserve"> </w:t>
      </w:r>
      <w:r>
        <w:rPr>
          <w:w w:val="110"/>
        </w:rPr>
        <w:t>sms-сообщения: в чём сходство и различия», «Первый русский</w:t>
      </w:r>
      <w:r>
        <w:rPr>
          <w:spacing w:val="1"/>
          <w:w w:val="110"/>
        </w:rPr>
        <w:t xml:space="preserve"> </w:t>
      </w:r>
      <w:r>
        <w:rPr>
          <w:w w:val="110"/>
        </w:rPr>
        <w:t>букварь»,</w:t>
      </w:r>
      <w:r>
        <w:rPr>
          <w:spacing w:val="23"/>
          <w:w w:val="110"/>
        </w:rPr>
        <w:t xml:space="preserve"> </w:t>
      </w:r>
      <w:r>
        <w:rPr>
          <w:w w:val="110"/>
        </w:rPr>
        <w:t>«Русские</w:t>
      </w:r>
      <w:r>
        <w:rPr>
          <w:spacing w:val="24"/>
          <w:w w:val="110"/>
        </w:rPr>
        <w:t xml:space="preserve"> </w:t>
      </w:r>
      <w:r>
        <w:rPr>
          <w:w w:val="110"/>
        </w:rPr>
        <w:t>летописи»</w:t>
      </w:r>
      <w:r>
        <w:rPr>
          <w:spacing w:val="24"/>
          <w:w w:val="110"/>
        </w:rPr>
        <w:t xml:space="preserve"> </w:t>
      </w:r>
      <w:r>
        <w:rPr>
          <w:w w:val="110"/>
        </w:rPr>
        <w:t>и</w:t>
      </w:r>
      <w:r>
        <w:rPr>
          <w:spacing w:val="24"/>
          <w:w w:val="110"/>
        </w:rPr>
        <w:t xml:space="preserve"> </w:t>
      </w:r>
      <w:r>
        <w:rPr>
          <w:w w:val="110"/>
        </w:rPr>
        <w:t>др.</w:t>
      </w:r>
    </w:p>
    <w:p w:rsidR="00E96A04" w:rsidRDefault="00944957">
      <w:pPr>
        <w:pStyle w:val="5"/>
        <w:spacing w:before="3" w:line="256" w:lineRule="auto"/>
        <w:ind w:left="117" w:right="115" w:firstLine="226"/>
        <w:jc w:val="both"/>
        <w:rPr>
          <w:rFonts w:ascii="Georgia" w:hAnsi="Georgia"/>
        </w:rPr>
      </w:pPr>
      <w:r>
        <w:rPr>
          <w:rFonts w:ascii="Georgia" w:hAnsi="Georgia"/>
        </w:rPr>
        <w:t>«Экологический</w:t>
      </w:r>
      <w:r>
        <w:rPr>
          <w:rFonts w:ascii="Georgia" w:hAnsi="Georgia"/>
          <w:spacing w:val="28"/>
        </w:rPr>
        <w:t xml:space="preserve"> </w:t>
      </w:r>
      <w:r>
        <w:rPr>
          <w:rFonts w:ascii="Georgia" w:hAnsi="Georgia"/>
        </w:rPr>
        <w:t>поиск:</w:t>
      </w:r>
      <w:r>
        <w:rPr>
          <w:rFonts w:ascii="Georgia" w:hAnsi="Georgia"/>
          <w:spacing w:val="78"/>
        </w:rPr>
        <w:t xml:space="preserve"> </w:t>
      </w:r>
      <w:r>
        <w:rPr>
          <w:rFonts w:ascii="Georgia" w:hAnsi="Georgia"/>
        </w:rPr>
        <w:t>исследование</w:t>
      </w:r>
      <w:r>
        <w:rPr>
          <w:rFonts w:ascii="Georgia" w:hAnsi="Georgia"/>
          <w:spacing w:val="78"/>
        </w:rPr>
        <w:t xml:space="preserve"> </w:t>
      </w:r>
      <w:r>
        <w:rPr>
          <w:rFonts w:ascii="Georgia" w:hAnsi="Georgia"/>
        </w:rPr>
        <w:t>качества</w:t>
      </w:r>
      <w:r>
        <w:rPr>
          <w:rFonts w:ascii="Georgia" w:hAnsi="Georgia"/>
          <w:spacing w:val="78"/>
        </w:rPr>
        <w:t xml:space="preserve"> </w:t>
      </w:r>
      <w:r>
        <w:rPr>
          <w:rFonts w:ascii="Georgia" w:hAnsi="Georgia"/>
        </w:rPr>
        <w:t>воды</w:t>
      </w:r>
      <w:r>
        <w:rPr>
          <w:rFonts w:ascii="Georgia" w:hAnsi="Georgia"/>
          <w:spacing w:val="-49"/>
        </w:rPr>
        <w:t xml:space="preserve"> </w:t>
      </w:r>
      <w:r>
        <w:rPr>
          <w:rFonts w:ascii="Georgia" w:hAnsi="Georgia"/>
        </w:rPr>
        <w:t>в</w:t>
      </w:r>
      <w:r>
        <w:rPr>
          <w:rFonts w:ascii="Georgia" w:hAnsi="Georgia"/>
          <w:spacing w:val="27"/>
        </w:rPr>
        <w:t xml:space="preserve"> </w:t>
      </w:r>
      <w:r>
        <w:rPr>
          <w:rFonts w:ascii="Georgia" w:hAnsi="Georgia"/>
        </w:rPr>
        <w:t>водоемах</w:t>
      </w:r>
      <w:r>
        <w:rPr>
          <w:rFonts w:ascii="Georgia" w:hAnsi="Georgia"/>
          <w:spacing w:val="28"/>
        </w:rPr>
        <w:t xml:space="preserve"> </w:t>
      </w:r>
      <w:r>
        <w:rPr>
          <w:rFonts w:ascii="Georgia" w:hAnsi="Georgia"/>
        </w:rPr>
        <w:t>родного</w:t>
      </w:r>
      <w:r>
        <w:rPr>
          <w:rFonts w:ascii="Georgia" w:hAnsi="Georgia"/>
          <w:spacing w:val="28"/>
        </w:rPr>
        <w:t xml:space="preserve"> </w:t>
      </w:r>
      <w:r>
        <w:rPr>
          <w:rFonts w:ascii="Georgia" w:hAnsi="Georgia"/>
        </w:rPr>
        <w:t>края»</w:t>
      </w:r>
    </w:p>
    <w:p w:rsidR="00E96A04" w:rsidRDefault="00944957">
      <w:pPr>
        <w:pStyle w:val="a3"/>
        <w:spacing w:line="249" w:lineRule="auto"/>
        <w:ind w:left="117" w:right="114"/>
      </w:pPr>
      <w:r>
        <w:rPr>
          <w:rFonts w:ascii="Times New Roman" w:hAnsi="Times New Roman"/>
          <w:i/>
          <w:w w:val="110"/>
        </w:rPr>
        <w:t>Цель:</w:t>
      </w:r>
      <w:r>
        <w:rPr>
          <w:rFonts w:ascii="Times New Roman" w:hAnsi="Times New Roman"/>
          <w:i/>
          <w:spacing w:val="-13"/>
          <w:w w:val="110"/>
        </w:rPr>
        <w:t xml:space="preserve"> </w:t>
      </w:r>
      <w:r>
        <w:rPr>
          <w:w w:val="110"/>
        </w:rPr>
        <w:t>углубление</w:t>
      </w:r>
      <w:r>
        <w:rPr>
          <w:spacing w:val="-6"/>
          <w:w w:val="110"/>
        </w:rPr>
        <w:t xml:space="preserve"> </w:t>
      </w:r>
      <w:r>
        <w:rPr>
          <w:w w:val="110"/>
        </w:rPr>
        <w:t>знаний</w:t>
      </w:r>
      <w:r>
        <w:rPr>
          <w:spacing w:val="-7"/>
          <w:w w:val="110"/>
        </w:rPr>
        <w:t xml:space="preserve"> </w:t>
      </w:r>
      <w:r>
        <w:rPr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w w:val="110"/>
        </w:rPr>
        <w:t>представлений</w:t>
      </w:r>
      <w:r>
        <w:rPr>
          <w:spacing w:val="-6"/>
          <w:w w:val="110"/>
        </w:rPr>
        <w:t xml:space="preserve"> </w:t>
      </w:r>
      <w:r>
        <w:rPr>
          <w:w w:val="110"/>
        </w:rPr>
        <w:t>о</w:t>
      </w:r>
      <w:r>
        <w:rPr>
          <w:spacing w:val="-7"/>
          <w:w w:val="110"/>
        </w:rPr>
        <w:t xml:space="preserve"> </w:t>
      </w:r>
      <w:r>
        <w:rPr>
          <w:w w:val="110"/>
        </w:rPr>
        <w:t>сочетании</w:t>
      </w:r>
      <w:r>
        <w:rPr>
          <w:spacing w:val="-6"/>
          <w:w w:val="110"/>
        </w:rPr>
        <w:t xml:space="preserve"> </w:t>
      </w:r>
      <w:r>
        <w:rPr>
          <w:w w:val="110"/>
        </w:rPr>
        <w:t>хими-</w:t>
      </w:r>
      <w:r>
        <w:rPr>
          <w:spacing w:val="-46"/>
          <w:w w:val="110"/>
        </w:rPr>
        <w:t xml:space="preserve"> </w:t>
      </w:r>
      <w:r>
        <w:rPr>
          <w:w w:val="110"/>
        </w:rPr>
        <w:t>ческого и биологического состава и физических свойств воды,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формирование исследовательских </w:t>
      </w:r>
      <w:r>
        <w:rPr>
          <w:w w:val="110"/>
        </w:rPr>
        <w:t>умений в процессе экспери-</w:t>
      </w:r>
      <w:r>
        <w:rPr>
          <w:spacing w:val="1"/>
          <w:w w:val="110"/>
        </w:rPr>
        <w:t xml:space="preserve"> </w:t>
      </w:r>
      <w:r>
        <w:rPr>
          <w:w w:val="105"/>
        </w:rPr>
        <w:t>ментальной работы по изучению качества воды, развитие позна-</w:t>
      </w:r>
      <w:r>
        <w:rPr>
          <w:spacing w:val="1"/>
          <w:w w:val="105"/>
        </w:rPr>
        <w:t xml:space="preserve"> </w:t>
      </w:r>
      <w:r>
        <w:rPr>
          <w:w w:val="105"/>
        </w:rPr>
        <w:t>вательной активности и интереса в процессе исследовательской</w:t>
      </w:r>
      <w:r>
        <w:rPr>
          <w:spacing w:val="1"/>
          <w:w w:val="105"/>
        </w:rPr>
        <w:t xml:space="preserve"> </w:t>
      </w:r>
      <w:r>
        <w:rPr>
          <w:w w:val="110"/>
        </w:rPr>
        <w:t>работы, воспитание экологической культуры, эстетического и</w:t>
      </w:r>
      <w:r>
        <w:rPr>
          <w:spacing w:val="1"/>
          <w:w w:val="110"/>
        </w:rPr>
        <w:t xml:space="preserve"> </w:t>
      </w:r>
      <w:r>
        <w:rPr>
          <w:w w:val="105"/>
        </w:rPr>
        <w:t>нравственного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природным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объектам,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ответствен-</w:t>
      </w:r>
      <w:r>
        <w:rPr>
          <w:spacing w:val="-44"/>
          <w:w w:val="105"/>
        </w:rPr>
        <w:t xml:space="preserve"> </w:t>
      </w:r>
      <w:r>
        <w:rPr>
          <w:w w:val="110"/>
        </w:rPr>
        <w:t>ного</w:t>
      </w:r>
      <w:r>
        <w:rPr>
          <w:spacing w:val="19"/>
          <w:w w:val="110"/>
        </w:rPr>
        <w:t xml:space="preserve"> </w:t>
      </w:r>
      <w:r>
        <w:rPr>
          <w:w w:val="110"/>
        </w:rPr>
        <w:t>отношения</w:t>
      </w:r>
      <w:r>
        <w:rPr>
          <w:spacing w:val="19"/>
          <w:w w:val="110"/>
        </w:rPr>
        <w:t xml:space="preserve"> </w:t>
      </w:r>
      <w:r>
        <w:rPr>
          <w:w w:val="110"/>
        </w:rPr>
        <w:t>к</w:t>
      </w:r>
      <w:r>
        <w:rPr>
          <w:spacing w:val="20"/>
          <w:w w:val="110"/>
        </w:rPr>
        <w:t xml:space="preserve"> </w:t>
      </w:r>
      <w:r>
        <w:rPr>
          <w:w w:val="110"/>
        </w:rPr>
        <w:t>природе.</w:t>
      </w:r>
    </w:p>
    <w:p w:rsidR="00E96A04" w:rsidRDefault="00944957">
      <w:pPr>
        <w:spacing w:line="249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w w:val="110"/>
          <w:sz w:val="20"/>
        </w:rPr>
        <w:t xml:space="preserve">Форма организации: </w:t>
      </w:r>
      <w:r>
        <w:rPr>
          <w:w w:val="110"/>
          <w:sz w:val="20"/>
        </w:rPr>
        <w:t>экологическая лаборатория; исследова-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тельские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проекты.</w:t>
      </w:r>
    </w:p>
    <w:p w:rsidR="00E96A04" w:rsidRDefault="00944957">
      <w:pPr>
        <w:pStyle w:val="5"/>
        <w:ind w:left="343"/>
        <w:jc w:val="both"/>
        <w:rPr>
          <w:rFonts w:ascii="Georgia" w:hAnsi="Georgia"/>
        </w:rPr>
      </w:pPr>
      <w:r>
        <w:rPr>
          <w:rFonts w:ascii="Georgia" w:hAnsi="Georgia"/>
          <w:w w:val="105"/>
        </w:rPr>
        <w:t>«Мир</w:t>
      </w:r>
      <w:r>
        <w:rPr>
          <w:rFonts w:ascii="Georgia" w:hAnsi="Georgia"/>
          <w:spacing w:val="17"/>
          <w:w w:val="105"/>
        </w:rPr>
        <w:t xml:space="preserve"> </w:t>
      </w:r>
      <w:r>
        <w:rPr>
          <w:rFonts w:ascii="Georgia" w:hAnsi="Georgia"/>
          <w:w w:val="105"/>
        </w:rPr>
        <w:t>шахмат»</w:t>
      </w:r>
    </w:p>
    <w:p w:rsidR="00E96A04" w:rsidRDefault="00944957">
      <w:pPr>
        <w:pStyle w:val="a3"/>
        <w:spacing w:line="249" w:lineRule="auto"/>
        <w:ind w:left="117" w:right="114"/>
      </w:pPr>
      <w:r>
        <w:rPr>
          <w:rFonts w:ascii="Times New Roman" w:hAnsi="Times New Roman"/>
          <w:i/>
          <w:w w:val="110"/>
        </w:rPr>
        <w:t xml:space="preserve">Цель: </w:t>
      </w:r>
      <w:r>
        <w:rPr>
          <w:w w:val="110"/>
        </w:rPr>
        <w:t>расширение представлений об игре в шахматы, фор-</w:t>
      </w:r>
      <w:r>
        <w:rPr>
          <w:spacing w:val="1"/>
          <w:w w:val="110"/>
        </w:rPr>
        <w:t xml:space="preserve"> </w:t>
      </w:r>
      <w:r>
        <w:rPr>
          <w:w w:val="110"/>
        </w:rPr>
        <w:t>мирование умения анализировать, наблюдать, создавать раз-</w:t>
      </w:r>
      <w:r>
        <w:rPr>
          <w:spacing w:val="1"/>
          <w:w w:val="110"/>
        </w:rPr>
        <w:t xml:space="preserve"> </w:t>
      </w:r>
      <w:r>
        <w:rPr>
          <w:w w:val="110"/>
        </w:rPr>
        <w:t>личные шахматные ситуации; воспитание интереса к игре в</w:t>
      </w:r>
      <w:r>
        <w:rPr>
          <w:spacing w:val="1"/>
          <w:w w:val="110"/>
        </w:rPr>
        <w:t xml:space="preserve"> </w:t>
      </w:r>
      <w:r>
        <w:rPr>
          <w:w w:val="110"/>
        </w:rPr>
        <w:t>шахматы; развитие волевых черт характера, внимания, игро-</w:t>
      </w:r>
      <w:r>
        <w:rPr>
          <w:spacing w:val="1"/>
          <w:w w:val="110"/>
        </w:rPr>
        <w:t xml:space="preserve"> </w:t>
      </w:r>
      <w:r>
        <w:rPr>
          <w:w w:val="110"/>
        </w:rPr>
        <w:t>вого</w:t>
      </w:r>
      <w:r>
        <w:rPr>
          <w:spacing w:val="22"/>
          <w:w w:val="110"/>
        </w:rPr>
        <w:t xml:space="preserve"> </w:t>
      </w:r>
      <w:r>
        <w:rPr>
          <w:w w:val="110"/>
        </w:rPr>
        <w:t>воображения.</w:t>
      </w:r>
    </w:p>
    <w:p w:rsidR="00E96A04" w:rsidRDefault="00944957">
      <w:pPr>
        <w:pStyle w:val="a3"/>
        <w:spacing w:line="249" w:lineRule="auto"/>
        <w:ind w:left="117" w:right="115"/>
      </w:pPr>
      <w:r>
        <w:rPr>
          <w:rFonts w:ascii="Times New Roman" w:hAnsi="Times New Roman"/>
          <w:i/>
          <w:w w:val="110"/>
        </w:rPr>
        <w:t>Форма организации</w:t>
      </w:r>
      <w:r>
        <w:rPr>
          <w:w w:val="110"/>
        </w:rPr>
        <w:t>: учебный курс — факультатив; игры-со-</w:t>
      </w:r>
      <w:r>
        <w:rPr>
          <w:spacing w:val="1"/>
          <w:w w:val="110"/>
        </w:rPr>
        <w:t xml:space="preserve"> </w:t>
      </w:r>
      <w:r>
        <w:rPr>
          <w:w w:val="110"/>
        </w:rPr>
        <w:t>ревнования</w:t>
      </w:r>
      <w:r>
        <w:rPr>
          <w:spacing w:val="23"/>
          <w:w w:val="110"/>
        </w:rPr>
        <w:t xml:space="preserve"> </w:t>
      </w:r>
      <w:r>
        <w:rPr>
          <w:w w:val="110"/>
        </w:rPr>
        <w:t>в</w:t>
      </w:r>
      <w:r>
        <w:rPr>
          <w:spacing w:val="24"/>
          <w:w w:val="110"/>
        </w:rPr>
        <w:t xml:space="preserve"> </w:t>
      </w:r>
      <w:r>
        <w:rPr>
          <w:w w:val="110"/>
        </w:rPr>
        <w:t>шахматы</w:t>
      </w:r>
      <w:r>
        <w:rPr>
          <w:spacing w:val="24"/>
          <w:w w:val="110"/>
        </w:rPr>
        <w:t xml:space="preserve"> </w:t>
      </w:r>
      <w:r>
        <w:rPr>
          <w:w w:val="110"/>
        </w:rPr>
        <w:t>«Юные</w:t>
      </w:r>
      <w:r>
        <w:rPr>
          <w:spacing w:val="24"/>
          <w:w w:val="110"/>
        </w:rPr>
        <w:t xml:space="preserve"> </w:t>
      </w:r>
      <w:r>
        <w:rPr>
          <w:w w:val="110"/>
        </w:rPr>
        <w:t>шахматисты».</w:t>
      </w:r>
    </w:p>
    <w:p w:rsidR="00E96A04" w:rsidRDefault="00E96A04">
      <w:pPr>
        <w:pStyle w:val="a3"/>
        <w:spacing w:before="11"/>
        <w:ind w:left="0" w:right="0" w:firstLine="0"/>
        <w:jc w:val="left"/>
        <w:rPr>
          <w:sz w:val="19"/>
        </w:rPr>
      </w:pPr>
    </w:p>
    <w:p w:rsidR="00E96A04" w:rsidRDefault="00944957">
      <w:pPr>
        <w:pStyle w:val="4"/>
        <w:numPr>
          <w:ilvl w:val="0"/>
          <w:numId w:val="7"/>
        </w:numPr>
        <w:tabs>
          <w:tab w:val="left" w:pos="595"/>
        </w:tabs>
        <w:ind w:hanging="252"/>
        <w:rPr>
          <w:rFonts w:ascii="Cambria" w:hAnsi="Cambria"/>
        </w:rPr>
      </w:pPr>
      <w:r>
        <w:rPr>
          <w:rFonts w:ascii="Cambria" w:hAnsi="Cambria"/>
        </w:rPr>
        <w:t>Коммуникативная</w:t>
      </w:r>
      <w:r>
        <w:rPr>
          <w:rFonts w:ascii="Cambria" w:hAnsi="Cambria"/>
          <w:spacing w:val="72"/>
        </w:rPr>
        <w:t xml:space="preserve"> </w:t>
      </w:r>
      <w:r>
        <w:rPr>
          <w:rFonts w:ascii="Cambria" w:hAnsi="Cambria"/>
        </w:rPr>
        <w:t>деятельность</w:t>
      </w:r>
    </w:p>
    <w:p w:rsidR="00E96A04" w:rsidRDefault="00944957">
      <w:pPr>
        <w:pStyle w:val="5"/>
        <w:spacing w:before="15"/>
        <w:ind w:left="343"/>
        <w:jc w:val="both"/>
        <w:rPr>
          <w:rFonts w:ascii="Georgia" w:hAnsi="Georgia"/>
        </w:rPr>
      </w:pPr>
      <w:r>
        <w:rPr>
          <w:rFonts w:ascii="Georgia" w:hAnsi="Georgia"/>
        </w:rPr>
        <w:t>«Создаём</w:t>
      </w:r>
      <w:r>
        <w:rPr>
          <w:rFonts w:ascii="Georgia" w:hAnsi="Georgia"/>
          <w:spacing w:val="40"/>
        </w:rPr>
        <w:t xml:space="preserve"> </w:t>
      </w:r>
      <w:r>
        <w:rPr>
          <w:rFonts w:ascii="Georgia" w:hAnsi="Georgia"/>
        </w:rPr>
        <w:t>классный</w:t>
      </w:r>
      <w:r>
        <w:rPr>
          <w:rFonts w:ascii="Georgia" w:hAnsi="Georgia"/>
          <w:spacing w:val="40"/>
        </w:rPr>
        <w:t xml:space="preserve"> </w:t>
      </w:r>
      <w:r>
        <w:rPr>
          <w:rFonts w:ascii="Georgia" w:hAnsi="Georgia"/>
        </w:rPr>
        <w:t>литературный</w:t>
      </w:r>
      <w:r>
        <w:rPr>
          <w:rFonts w:ascii="Georgia" w:hAnsi="Georgia"/>
          <w:spacing w:val="40"/>
        </w:rPr>
        <w:t xml:space="preserve"> </w:t>
      </w:r>
      <w:r>
        <w:rPr>
          <w:rFonts w:ascii="Georgia" w:hAnsi="Georgia"/>
        </w:rPr>
        <w:t>журнал»</w:t>
      </w:r>
    </w:p>
    <w:p w:rsidR="00E96A04" w:rsidRDefault="00944957">
      <w:pPr>
        <w:pStyle w:val="a3"/>
        <w:spacing w:before="9" w:line="249" w:lineRule="auto"/>
        <w:ind w:left="117" w:right="114"/>
      </w:pPr>
      <w:r>
        <w:rPr>
          <w:rFonts w:ascii="Times New Roman" w:hAnsi="Times New Roman"/>
          <w:i/>
          <w:w w:val="105"/>
        </w:rPr>
        <w:t>Цель:</w:t>
      </w:r>
      <w:r>
        <w:rPr>
          <w:rFonts w:ascii="Times New Roman" w:hAnsi="Times New Roman"/>
          <w:i/>
          <w:spacing w:val="1"/>
          <w:w w:val="105"/>
        </w:rPr>
        <w:t xml:space="preserve"> </w:t>
      </w:r>
      <w:r>
        <w:rPr>
          <w:w w:val="105"/>
        </w:rPr>
        <w:t>совершенствование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ком-</w:t>
      </w:r>
      <w:r>
        <w:rPr>
          <w:spacing w:val="1"/>
          <w:w w:val="105"/>
        </w:rPr>
        <w:t xml:space="preserve"> </w:t>
      </w:r>
      <w:r>
        <w:rPr>
          <w:w w:val="105"/>
        </w:rPr>
        <w:t>муникативной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грамотности,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культуры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диалогического </w:t>
      </w:r>
      <w:r>
        <w:rPr>
          <w:spacing w:val="1"/>
          <w:w w:val="105"/>
        </w:rPr>
        <w:t xml:space="preserve"> </w:t>
      </w:r>
      <w:r>
        <w:rPr>
          <w:w w:val="105"/>
        </w:rPr>
        <w:t>обще-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ния и словесного творчества; развитие способности работать в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команде.</w:t>
      </w:r>
    </w:p>
    <w:p w:rsidR="00E96A04" w:rsidRDefault="00944957">
      <w:pPr>
        <w:pStyle w:val="a3"/>
        <w:spacing w:line="249" w:lineRule="auto"/>
        <w:ind w:left="117" w:right="114"/>
      </w:pPr>
      <w:r>
        <w:rPr>
          <w:rFonts w:ascii="Times New Roman" w:hAnsi="Times New Roman"/>
          <w:i/>
          <w:w w:val="110"/>
        </w:rPr>
        <w:t xml:space="preserve">Форма организации: </w:t>
      </w:r>
      <w:r>
        <w:rPr>
          <w:w w:val="110"/>
        </w:rPr>
        <w:t>творческая</w:t>
      </w:r>
      <w:r>
        <w:rPr>
          <w:spacing w:val="1"/>
          <w:w w:val="110"/>
        </w:rPr>
        <w:t xml:space="preserve"> </w:t>
      </w:r>
      <w:r>
        <w:rPr>
          <w:w w:val="110"/>
        </w:rPr>
        <w:t>студия</w:t>
      </w:r>
      <w:r>
        <w:rPr>
          <w:spacing w:val="1"/>
          <w:w w:val="110"/>
        </w:rPr>
        <w:t xml:space="preserve"> </w:t>
      </w:r>
      <w:r>
        <w:rPr>
          <w:w w:val="110"/>
        </w:rPr>
        <w:t>«Создаем</w:t>
      </w:r>
      <w:r>
        <w:rPr>
          <w:spacing w:val="1"/>
          <w:w w:val="110"/>
        </w:rPr>
        <w:t xml:space="preserve"> </w:t>
      </w:r>
      <w:r>
        <w:rPr>
          <w:w w:val="110"/>
        </w:rPr>
        <w:t>классный</w:t>
      </w:r>
      <w:r>
        <w:rPr>
          <w:spacing w:val="1"/>
          <w:w w:val="110"/>
        </w:rPr>
        <w:t xml:space="preserve"> </w:t>
      </w:r>
      <w:r>
        <w:rPr>
          <w:w w:val="110"/>
        </w:rPr>
        <w:t>литературный</w:t>
      </w:r>
      <w:r>
        <w:rPr>
          <w:spacing w:val="1"/>
          <w:w w:val="110"/>
        </w:rPr>
        <w:t xml:space="preserve"> </w:t>
      </w:r>
      <w:r>
        <w:rPr>
          <w:w w:val="110"/>
        </w:rPr>
        <w:t>журнал»,</w:t>
      </w:r>
      <w:r>
        <w:rPr>
          <w:spacing w:val="1"/>
          <w:w w:val="110"/>
        </w:rPr>
        <w:t xml:space="preserve"> </w:t>
      </w:r>
      <w:r>
        <w:rPr>
          <w:w w:val="110"/>
        </w:rPr>
        <w:t>создание</w:t>
      </w:r>
      <w:r>
        <w:rPr>
          <w:spacing w:val="1"/>
          <w:w w:val="110"/>
        </w:rPr>
        <w:t xml:space="preserve"> </w:t>
      </w:r>
      <w:r>
        <w:rPr>
          <w:w w:val="110"/>
        </w:rPr>
        <w:t>ежеквартального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журнала</w:t>
      </w:r>
      <w:r>
        <w:rPr>
          <w:spacing w:val="1"/>
          <w:w w:val="110"/>
        </w:rPr>
        <w:t xml:space="preserve"> </w:t>
      </w:r>
      <w:r>
        <w:rPr>
          <w:w w:val="110"/>
        </w:rPr>
        <w:t>класса,</w:t>
      </w:r>
      <w:r>
        <w:rPr>
          <w:spacing w:val="1"/>
          <w:w w:val="110"/>
        </w:rPr>
        <w:t xml:space="preserve"> </w:t>
      </w:r>
      <w:r>
        <w:rPr>
          <w:w w:val="110"/>
        </w:rPr>
        <w:t>сбор</w:t>
      </w:r>
      <w:r>
        <w:rPr>
          <w:spacing w:val="1"/>
          <w:w w:val="110"/>
        </w:rPr>
        <w:t xml:space="preserve"> </w:t>
      </w:r>
      <w:r>
        <w:rPr>
          <w:w w:val="110"/>
        </w:rPr>
        <w:t>литературного</w:t>
      </w:r>
      <w:r>
        <w:rPr>
          <w:spacing w:val="1"/>
          <w:w w:val="110"/>
        </w:rPr>
        <w:t xml:space="preserve"> </w:t>
      </w:r>
      <w:r>
        <w:rPr>
          <w:w w:val="110"/>
        </w:rPr>
        <w:t>материала,</w:t>
      </w:r>
      <w:r>
        <w:rPr>
          <w:spacing w:val="1"/>
          <w:w w:val="110"/>
        </w:rPr>
        <w:t xml:space="preserve"> </w:t>
      </w:r>
      <w:r>
        <w:rPr>
          <w:w w:val="110"/>
        </w:rPr>
        <w:t>его</w:t>
      </w:r>
      <w:r>
        <w:rPr>
          <w:spacing w:val="1"/>
          <w:w w:val="110"/>
        </w:rPr>
        <w:t xml:space="preserve"> </w:t>
      </w:r>
      <w:r>
        <w:rPr>
          <w:w w:val="110"/>
        </w:rPr>
        <w:t>редактирование,</w:t>
      </w:r>
      <w:r>
        <w:rPr>
          <w:spacing w:val="1"/>
          <w:w w:val="110"/>
        </w:rPr>
        <w:t xml:space="preserve"> </w:t>
      </w:r>
      <w:r>
        <w:rPr>
          <w:w w:val="110"/>
        </w:rPr>
        <w:t>конструирование структуры, формы организации и оформле-</w:t>
      </w:r>
      <w:r>
        <w:rPr>
          <w:spacing w:val="1"/>
          <w:w w:val="110"/>
        </w:rPr>
        <w:t xml:space="preserve"> </w:t>
      </w:r>
      <w:r>
        <w:rPr>
          <w:w w:val="110"/>
        </w:rPr>
        <w:t>ния</w:t>
      </w:r>
      <w:r>
        <w:rPr>
          <w:spacing w:val="23"/>
          <w:w w:val="110"/>
        </w:rPr>
        <w:t xml:space="preserve"> </w:t>
      </w:r>
      <w:r>
        <w:rPr>
          <w:w w:val="110"/>
        </w:rPr>
        <w:t>журнала.</w:t>
      </w:r>
    </w:p>
    <w:p w:rsidR="00E96A04" w:rsidRDefault="00944957">
      <w:pPr>
        <w:pStyle w:val="5"/>
        <w:spacing w:line="256" w:lineRule="auto"/>
        <w:ind w:left="117" w:right="114" w:firstLine="226"/>
        <w:jc w:val="both"/>
        <w:rPr>
          <w:rFonts w:ascii="Georgia" w:hAnsi="Georgia"/>
        </w:rPr>
      </w:pPr>
      <w:r>
        <w:rPr>
          <w:rFonts w:ascii="Georgia" w:hAnsi="Georgia"/>
        </w:rPr>
        <w:t>«Дети Маугли: нужно ли человеку общаться с други-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ми</w:t>
      </w:r>
      <w:r>
        <w:rPr>
          <w:rFonts w:ascii="Georgia" w:hAnsi="Georgia"/>
          <w:spacing w:val="27"/>
        </w:rPr>
        <w:t xml:space="preserve"> </w:t>
      </w:r>
      <w:r>
        <w:rPr>
          <w:rFonts w:ascii="Georgia" w:hAnsi="Georgia"/>
        </w:rPr>
        <w:t>людьми»</w:t>
      </w:r>
    </w:p>
    <w:p w:rsidR="00E96A04" w:rsidRDefault="00944957">
      <w:pPr>
        <w:pStyle w:val="a3"/>
        <w:spacing w:line="249" w:lineRule="auto"/>
        <w:ind w:left="117" w:right="114"/>
      </w:pPr>
      <w:r>
        <w:rPr>
          <w:rFonts w:ascii="Times New Roman" w:hAnsi="Times New Roman"/>
          <w:i/>
          <w:w w:val="110"/>
        </w:rPr>
        <w:t>Цель</w:t>
      </w:r>
      <w:r>
        <w:rPr>
          <w:w w:val="110"/>
        </w:rPr>
        <w:t>: расширение знаний о важности для жизни и развития</w:t>
      </w:r>
      <w:r>
        <w:rPr>
          <w:spacing w:val="1"/>
          <w:w w:val="110"/>
        </w:rPr>
        <w:t xml:space="preserve"> </w:t>
      </w:r>
      <w:r>
        <w:rPr>
          <w:w w:val="110"/>
        </w:rPr>
        <w:t>человека речевого общения с другими людьми; формирование</w:t>
      </w:r>
      <w:r>
        <w:rPr>
          <w:spacing w:val="-46"/>
          <w:w w:val="110"/>
        </w:rPr>
        <w:t xml:space="preserve"> </w:t>
      </w:r>
      <w:r>
        <w:rPr>
          <w:w w:val="110"/>
        </w:rPr>
        <w:t>коммуникативной культуры диалога, правил ведения дискус-</w:t>
      </w:r>
      <w:r>
        <w:rPr>
          <w:spacing w:val="1"/>
          <w:w w:val="110"/>
        </w:rPr>
        <w:t xml:space="preserve"> </w:t>
      </w:r>
      <w:r>
        <w:rPr>
          <w:w w:val="110"/>
        </w:rPr>
        <w:t>сии,</w:t>
      </w:r>
      <w:r>
        <w:rPr>
          <w:spacing w:val="22"/>
          <w:w w:val="110"/>
        </w:rPr>
        <w:t xml:space="preserve"> </w:t>
      </w:r>
      <w:r>
        <w:rPr>
          <w:w w:val="110"/>
        </w:rPr>
        <w:t>развитие</w:t>
      </w:r>
      <w:r>
        <w:rPr>
          <w:spacing w:val="23"/>
          <w:w w:val="110"/>
        </w:rPr>
        <w:t xml:space="preserve"> </w:t>
      </w:r>
      <w:r>
        <w:rPr>
          <w:w w:val="110"/>
        </w:rPr>
        <w:t>языковой</w:t>
      </w:r>
      <w:r>
        <w:rPr>
          <w:spacing w:val="22"/>
          <w:w w:val="110"/>
        </w:rPr>
        <w:t xml:space="preserve"> </w:t>
      </w:r>
      <w:r>
        <w:rPr>
          <w:w w:val="110"/>
        </w:rPr>
        <w:t>интуиции.</w:t>
      </w:r>
    </w:p>
    <w:p w:rsidR="00E96A04" w:rsidRDefault="00944957">
      <w:pPr>
        <w:spacing w:line="230" w:lineRule="exact"/>
        <w:ind w:left="343"/>
        <w:jc w:val="both"/>
        <w:rPr>
          <w:sz w:val="20"/>
        </w:rPr>
      </w:pPr>
      <w:r>
        <w:rPr>
          <w:rFonts w:ascii="Times New Roman" w:hAnsi="Times New Roman"/>
          <w:i/>
          <w:w w:val="115"/>
          <w:sz w:val="20"/>
        </w:rPr>
        <w:t>Форма</w:t>
      </w:r>
      <w:r>
        <w:rPr>
          <w:rFonts w:ascii="Times New Roman" w:hAnsi="Times New Roman"/>
          <w:i/>
          <w:spacing w:val="6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организации</w:t>
      </w:r>
      <w:r>
        <w:rPr>
          <w:w w:val="115"/>
          <w:sz w:val="20"/>
        </w:rPr>
        <w:t>:</w:t>
      </w:r>
      <w:r>
        <w:rPr>
          <w:spacing w:val="13"/>
          <w:w w:val="115"/>
          <w:sz w:val="20"/>
        </w:rPr>
        <w:t xml:space="preserve"> </w:t>
      </w:r>
      <w:r>
        <w:rPr>
          <w:w w:val="115"/>
          <w:sz w:val="20"/>
        </w:rPr>
        <w:t>дискуссионный</w:t>
      </w:r>
      <w:r>
        <w:rPr>
          <w:spacing w:val="13"/>
          <w:w w:val="115"/>
          <w:sz w:val="20"/>
        </w:rPr>
        <w:t xml:space="preserve"> </w:t>
      </w:r>
      <w:r>
        <w:rPr>
          <w:w w:val="115"/>
          <w:sz w:val="20"/>
        </w:rPr>
        <w:t>клуб.</w:t>
      </w:r>
    </w:p>
    <w:p w:rsidR="00E96A04" w:rsidRDefault="00944957">
      <w:pPr>
        <w:pStyle w:val="5"/>
        <w:spacing w:before="74"/>
        <w:ind w:left="343"/>
        <w:rPr>
          <w:rFonts w:ascii="Georgia" w:hAnsi="Georgia"/>
        </w:rPr>
      </w:pPr>
      <w:r>
        <w:rPr>
          <w:rFonts w:ascii="Georgia" w:hAnsi="Georgia"/>
        </w:rPr>
        <w:t>«Хочу</w:t>
      </w:r>
      <w:r>
        <w:rPr>
          <w:rFonts w:ascii="Georgia" w:hAnsi="Georgia"/>
          <w:spacing w:val="39"/>
        </w:rPr>
        <w:t xml:space="preserve"> </w:t>
      </w:r>
      <w:r>
        <w:rPr>
          <w:rFonts w:ascii="Georgia" w:hAnsi="Georgia"/>
        </w:rPr>
        <w:t>быть</w:t>
      </w:r>
      <w:r>
        <w:rPr>
          <w:rFonts w:ascii="Georgia" w:hAnsi="Georgia"/>
          <w:spacing w:val="40"/>
        </w:rPr>
        <w:t xml:space="preserve"> </w:t>
      </w:r>
      <w:r>
        <w:rPr>
          <w:rFonts w:ascii="Georgia" w:hAnsi="Georgia"/>
        </w:rPr>
        <w:t>писателем»</w:t>
      </w:r>
    </w:p>
    <w:p w:rsidR="00E96A04" w:rsidRDefault="00944957">
      <w:pPr>
        <w:pStyle w:val="a3"/>
        <w:spacing w:before="9" w:line="249" w:lineRule="auto"/>
        <w:ind w:left="116" w:right="114"/>
      </w:pPr>
      <w:r>
        <w:rPr>
          <w:rFonts w:ascii="Times New Roman" w:hAnsi="Times New Roman"/>
          <w:i/>
          <w:spacing w:val="-1"/>
          <w:w w:val="110"/>
        </w:rPr>
        <w:t>Цель:</w:t>
      </w:r>
      <w:r>
        <w:rPr>
          <w:rFonts w:ascii="Times New Roman" w:hAnsi="Times New Roman"/>
          <w:i/>
          <w:spacing w:val="-11"/>
          <w:w w:val="110"/>
        </w:rPr>
        <w:t xml:space="preserve"> </w:t>
      </w:r>
      <w:r>
        <w:rPr>
          <w:spacing w:val="-1"/>
          <w:w w:val="110"/>
        </w:rPr>
        <w:t>развитие</w:t>
      </w:r>
      <w:r>
        <w:rPr>
          <w:spacing w:val="-4"/>
          <w:w w:val="110"/>
        </w:rPr>
        <w:t xml:space="preserve"> </w:t>
      </w:r>
      <w:r>
        <w:rPr>
          <w:spacing w:val="-1"/>
          <w:w w:val="110"/>
        </w:rPr>
        <w:t>художественного</w:t>
      </w:r>
      <w:r>
        <w:rPr>
          <w:spacing w:val="-4"/>
          <w:w w:val="110"/>
        </w:rPr>
        <w:t xml:space="preserve"> </w:t>
      </w:r>
      <w:r>
        <w:rPr>
          <w:w w:val="110"/>
        </w:rPr>
        <w:t>словесного</w:t>
      </w:r>
      <w:r>
        <w:rPr>
          <w:spacing w:val="-5"/>
          <w:w w:val="110"/>
        </w:rPr>
        <w:t xml:space="preserve"> </w:t>
      </w:r>
      <w:r>
        <w:rPr>
          <w:w w:val="110"/>
        </w:rPr>
        <w:t>творчества,</w:t>
      </w:r>
      <w:r>
        <w:rPr>
          <w:spacing w:val="-4"/>
          <w:w w:val="110"/>
        </w:rPr>
        <w:t xml:space="preserve"> </w:t>
      </w:r>
      <w:r>
        <w:rPr>
          <w:w w:val="110"/>
        </w:rPr>
        <w:t>уме-</w:t>
      </w:r>
      <w:r>
        <w:rPr>
          <w:spacing w:val="-46"/>
          <w:w w:val="110"/>
        </w:rPr>
        <w:t xml:space="preserve"> </w:t>
      </w:r>
      <w:r>
        <w:rPr>
          <w:w w:val="105"/>
        </w:rPr>
        <w:t>ний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редактировать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тексты;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формиро-</w:t>
      </w:r>
      <w:r>
        <w:rPr>
          <w:spacing w:val="-44"/>
          <w:w w:val="105"/>
        </w:rPr>
        <w:t xml:space="preserve"> </w:t>
      </w:r>
      <w:r>
        <w:rPr>
          <w:w w:val="110"/>
        </w:rPr>
        <w:t>вание знаний о писательском труде, о творчестве писателей —</w:t>
      </w:r>
      <w:r>
        <w:rPr>
          <w:spacing w:val="-46"/>
          <w:w w:val="110"/>
        </w:rPr>
        <w:t xml:space="preserve"> </w:t>
      </w:r>
      <w:r>
        <w:rPr>
          <w:w w:val="105"/>
        </w:rPr>
        <w:t>выдающихся представителей детской литературы; становление</w:t>
      </w:r>
      <w:r>
        <w:rPr>
          <w:spacing w:val="1"/>
          <w:w w:val="105"/>
        </w:rPr>
        <w:t xml:space="preserve"> </w:t>
      </w:r>
      <w:r>
        <w:rPr>
          <w:w w:val="110"/>
        </w:rPr>
        <w:t>аналитической</w:t>
      </w:r>
      <w:r>
        <w:rPr>
          <w:spacing w:val="16"/>
          <w:w w:val="110"/>
        </w:rPr>
        <w:t xml:space="preserve"> </w:t>
      </w:r>
      <w:r>
        <w:rPr>
          <w:w w:val="110"/>
        </w:rPr>
        <w:t>и</w:t>
      </w:r>
      <w:r>
        <w:rPr>
          <w:spacing w:val="16"/>
          <w:w w:val="110"/>
        </w:rPr>
        <w:t xml:space="preserve"> </w:t>
      </w:r>
      <w:r>
        <w:rPr>
          <w:w w:val="110"/>
        </w:rPr>
        <w:t>творческой</w:t>
      </w:r>
      <w:r>
        <w:rPr>
          <w:spacing w:val="17"/>
          <w:w w:val="110"/>
        </w:rPr>
        <w:t xml:space="preserve"> </w:t>
      </w:r>
      <w:r>
        <w:rPr>
          <w:w w:val="110"/>
        </w:rPr>
        <w:t>деятельности</w:t>
      </w:r>
      <w:r>
        <w:rPr>
          <w:spacing w:val="16"/>
          <w:w w:val="110"/>
        </w:rPr>
        <w:t xml:space="preserve"> </w:t>
      </w:r>
      <w:r>
        <w:rPr>
          <w:w w:val="110"/>
        </w:rPr>
        <w:t>участников.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rFonts w:ascii="Times New Roman" w:hAnsi="Times New Roman"/>
          <w:i/>
          <w:w w:val="110"/>
        </w:rPr>
        <w:t xml:space="preserve">Форма организации: </w:t>
      </w:r>
      <w:r>
        <w:rPr>
          <w:w w:val="110"/>
        </w:rPr>
        <w:t>литературный кружок, встречи с писа-</w:t>
      </w:r>
      <w:r>
        <w:rPr>
          <w:spacing w:val="1"/>
          <w:w w:val="110"/>
        </w:rPr>
        <w:t xml:space="preserve"> </w:t>
      </w:r>
      <w:r>
        <w:rPr>
          <w:w w:val="110"/>
        </w:rPr>
        <w:t>телями, дискуссионный клуб («Темы и жанры детской литера-</w:t>
      </w:r>
      <w:r>
        <w:rPr>
          <w:spacing w:val="1"/>
          <w:w w:val="110"/>
        </w:rPr>
        <w:t xml:space="preserve"> </w:t>
      </w:r>
      <w:r>
        <w:rPr>
          <w:w w:val="110"/>
        </w:rPr>
        <w:t>туры»).</w:t>
      </w:r>
    </w:p>
    <w:p w:rsidR="00E96A04" w:rsidRDefault="00944957">
      <w:pPr>
        <w:pStyle w:val="5"/>
        <w:spacing w:line="256" w:lineRule="auto"/>
        <w:ind w:left="116" w:right="115" w:firstLine="226"/>
        <w:jc w:val="both"/>
        <w:rPr>
          <w:rFonts w:ascii="Georgia" w:hAnsi="Georgia"/>
        </w:rPr>
      </w:pPr>
      <w:r>
        <w:rPr>
          <w:rFonts w:ascii="Georgia" w:hAnsi="Georgia"/>
        </w:rPr>
        <w:t>«Становлюсь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грамотным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читателем: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читаю,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ду-</w:t>
      </w:r>
      <w:r>
        <w:rPr>
          <w:rFonts w:ascii="Georgia" w:hAnsi="Georgia"/>
          <w:spacing w:val="-48"/>
        </w:rPr>
        <w:t xml:space="preserve"> </w:t>
      </w:r>
      <w:r>
        <w:rPr>
          <w:rFonts w:ascii="Georgia" w:hAnsi="Georgia"/>
        </w:rPr>
        <w:t>маю,</w:t>
      </w:r>
      <w:r>
        <w:rPr>
          <w:rFonts w:ascii="Georgia" w:hAnsi="Georgia"/>
          <w:spacing w:val="27"/>
        </w:rPr>
        <w:t xml:space="preserve"> </w:t>
      </w:r>
      <w:r>
        <w:rPr>
          <w:rFonts w:ascii="Georgia" w:hAnsi="Georgia"/>
        </w:rPr>
        <w:t>понимаю»</w:t>
      </w:r>
    </w:p>
    <w:p w:rsidR="00E96A04" w:rsidRDefault="00944957">
      <w:pPr>
        <w:pStyle w:val="a3"/>
        <w:spacing w:line="249" w:lineRule="auto"/>
        <w:ind w:left="116" w:right="115"/>
      </w:pPr>
      <w:r>
        <w:rPr>
          <w:rFonts w:ascii="Times New Roman" w:hAnsi="Times New Roman"/>
          <w:i/>
          <w:w w:val="105"/>
        </w:rPr>
        <w:t>Цель:</w:t>
      </w:r>
      <w:r>
        <w:rPr>
          <w:rFonts w:ascii="Times New Roman" w:hAnsi="Times New Roman"/>
          <w:i/>
          <w:spacing w:val="1"/>
          <w:w w:val="105"/>
        </w:rPr>
        <w:t xml:space="preserve"> </w:t>
      </w:r>
      <w:r>
        <w:rPr>
          <w:w w:val="105"/>
        </w:rPr>
        <w:t>совершенствование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грамотности </w:t>
      </w:r>
      <w:r>
        <w:rPr>
          <w:spacing w:val="1"/>
          <w:w w:val="105"/>
        </w:rPr>
        <w:t xml:space="preserve"> </w:t>
      </w:r>
      <w:r>
        <w:rPr>
          <w:w w:val="105"/>
        </w:rPr>
        <w:t>млад-</w:t>
      </w:r>
      <w:r>
        <w:rPr>
          <w:spacing w:val="1"/>
          <w:w w:val="105"/>
        </w:rPr>
        <w:t xml:space="preserve"> </w:t>
      </w:r>
      <w:r>
        <w:rPr>
          <w:w w:val="105"/>
        </w:rPr>
        <w:t>ших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не-</w:t>
      </w:r>
      <w:r>
        <w:rPr>
          <w:spacing w:val="-44"/>
          <w:w w:val="105"/>
        </w:rPr>
        <w:t xml:space="preserve"> </w:t>
      </w:r>
      <w:r>
        <w:rPr>
          <w:w w:val="105"/>
        </w:rPr>
        <w:t>обычными</w:t>
      </w:r>
      <w:r>
        <w:rPr>
          <w:spacing w:val="1"/>
          <w:w w:val="105"/>
        </w:rPr>
        <w:t xml:space="preserve"> </w:t>
      </w:r>
      <w:r>
        <w:rPr>
          <w:w w:val="105"/>
        </w:rPr>
        <w:t>формами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информации </w:t>
      </w:r>
      <w:r>
        <w:rPr>
          <w:spacing w:val="1"/>
          <w:w w:val="105"/>
        </w:rPr>
        <w:t xml:space="preserve"> </w:t>
      </w:r>
      <w:r>
        <w:rPr>
          <w:w w:val="105"/>
        </w:rPr>
        <w:t>(туристиче-</w:t>
      </w:r>
      <w:r>
        <w:rPr>
          <w:spacing w:val="1"/>
          <w:w w:val="105"/>
        </w:rPr>
        <w:t xml:space="preserve"> </w:t>
      </w:r>
      <w:r>
        <w:rPr>
          <w:w w:val="105"/>
        </w:rPr>
        <w:t>ские</w:t>
      </w:r>
      <w:r>
        <w:rPr>
          <w:spacing w:val="1"/>
          <w:w w:val="105"/>
        </w:rPr>
        <w:t xml:space="preserve"> </w:t>
      </w:r>
      <w:r>
        <w:rPr>
          <w:w w:val="105"/>
        </w:rPr>
        <w:t>буклеты;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выставок;</w:t>
      </w:r>
      <w:r>
        <w:rPr>
          <w:spacing w:val="1"/>
          <w:w w:val="105"/>
        </w:rPr>
        <w:t xml:space="preserve"> </w:t>
      </w:r>
      <w:r>
        <w:rPr>
          <w:w w:val="105"/>
        </w:rPr>
        <w:t>маршруты</w:t>
      </w:r>
      <w:r>
        <w:rPr>
          <w:spacing w:val="1"/>
          <w:w w:val="105"/>
        </w:rPr>
        <w:t xml:space="preserve"> </w:t>
      </w:r>
      <w:r>
        <w:rPr>
          <w:w w:val="105"/>
        </w:rPr>
        <w:t>путешествий;</w:t>
      </w:r>
      <w:r>
        <w:rPr>
          <w:spacing w:val="1"/>
          <w:w w:val="105"/>
        </w:rPr>
        <w:t xml:space="preserve"> </w:t>
      </w:r>
      <w:r>
        <w:rPr>
          <w:w w:val="105"/>
        </w:rPr>
        <w:t>объявления и рекламы); развитие творческой способности соз-</w:t>
      </w:r>
      <w:r>
        <w:rPr>
          <w:spacing w:val="1"/>
          <w:w w:val="105"/>
        </w:rPr>
        <w:t xml:space="preserve"> </w:t>
      </w:r>
      <w:r>
        <w:rPr>
          <w:w w:val="105"/>
        </w:rPr>
        <w:t>давать</w:t>
      </w:r>
      <w:r>
        <w:rPr>
          <w:spacing w:val="25"/>
          <w:w w:val="105"/>
        </w:rPr>
        <w:t xml:space="preserve"> </w:t>
      </w:r>
      <w:r>
        <w:rPr>
          <w:w w:val="105"/>
        </w:rPr>
        <w:t>необычные</w:t>
      </w:r>
      <w:r>
        <w:rPr>
          <w:spacing w:val="26"/>
          <w:w w:val="105"/>
        </w:rPr>
        <w:t xml:space="preserve"> </w:t>
      </w:r>
      <w:r>
        <w:rPr>
          <w:w w:val="105"/>
        </w:rPr>
        <w:t>тексты.</w:t>
      </w:r>
    </w:p>
    <w:p w:rsidR="00E96A04" w:rsidRDefault="00944957">
      <w:pPr>
        <w:pStyle w:val="a3"/>
        <w:spacing w:line="249" w:lineRule="auto"/>
        <w:ind w:left="116" w:right="115"/>
      </w:pPr>
      <w:r>
        <w:rPr>
          <w:rFonts w:ascii="Times New Roman" w:hAnsi="Times New Roman"/>
          <w:i/>
          <w:w w:val="110"/>
        </w:rPr>
        <w:t>Форма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организации: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w w:val="110"/>
        </w:rPr>
        <w:t>учебный</w:t>
      </w:r>
      <w:r>
        <w:rPr>
          <w:spacing w:val="1"/>
          <w:w w:val="110"/>
        </w:rPr>
        <w:t xml:space="preserve"> </w:t>
      </w:r>
      <w:r>
        <w:rPr>
          <w:w w:val="110"/>
        </w:rPr>
        <w:t>курс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форме</w:t>
      </w:r>
      <w:r>
        <w:rPr>
          <w:spacing w:val="1"/>
          <w:w w:val="110"/>
        </w:rPr>
        <w:t xml:space="preserve"> </w:t>
      </w:r>
      <w:r>
        <w:rPr>
          <w:w w:val="110"/>
        </w:rPr>
        <w:t>факультатива;</w:t>
      </w:r>
      <w:r>
        <w:rPr>
          <w:spacing w:val="1"/>
          <w:w w:val="110"/>
        </w:rPr>
        <w:t xml:space="preserve"> </w:t>
      </w:r>
      <w:r>
        <w:rPr>
          <w:w w:val="110"/>
        </w:rPr>
        <w:t>лаборатория</w:t>
      </w:r>
      <w:r>
        <w:rPr>
          <w:spacing w:val="17"/>
          <w:w w:val="110"/>
        </w:rPr>
        <w:t xml:space="preserve"> </w:t>
      </w:r>
      <w:r>
        <w:rPr>
          <w:w w:val="110"/>
        </w:rPr>
        <w:t>текстов</w:t>
      </w:r>
      <w:r>
        <w:rPr>
          <w:spacing w:val="17"/>
          <w:w w:val="110"/>
        </w:rPr>
        <w:t xml:space="preserve"> </w:t>
      </w:r>
      <w:r>
        <w:rPr>
          <w:w w:val="110"/>
        </w:rPr>
        <w:t>(система</w:t>
      </w:r>
      <w:r>
        <w:rPr>
          <w:spacing w:val="18"/>
          <w:w w:val="110"/>
        </w:rPr>
        <w:t xml:space="preserve"> </w:t>
      </w:r>
      <w:r>
        <w:rPr>
          <w:w w:val="110"/>
        </w:rPr>
        <w:t>практических</w:t>
      </w:r>
      <w:r>
        <w:rPr>
          <w:spacing w:val="17"/>
          <w:w w:val="110"/>
        </w:rPr>
        <w:t xml:space="preserve"> </w:t>
      </w:r>
      <w:r>
        <w:rPr>
          <w:w w:val="110"/>
        </w:rPr>
        <w:t>занятий).</w:t>
      </w:r>
    </w:p>
    <w:p w:rsidR="00E96A04" w:rsidRDefault="00944957">
      <w:pPr>
        <w:pStyle w:val="5"/>
        <w:ind w:left="343"/>
        <w:rPr>
          <w:rFonts w:ascii="Georgia" w:hAnsi="Georgia"/>
        </w:rPr>
      </w:pPr>
      <w:r>
        <w:rPr>
          <w:rFonts w:ascii="Georgia" w:hAnsi="Georgia"/>
        </w:rPr>
        <w:t>«Говорить</w:t>
      </w:r>
      <w:r w:rsidR="00034E61">
        <w:rPr>
          <w:rFonts w:ascii="Georgia" w:hAnsi="Georgia"/>
        </w:rPr>
        <w:t>,</w:t>
      </w:r>
      <w:r>
        <w:rPr>
          <w:rFonts w:ascii="Georgia" w:hAnsi="Georgia"/>
          <w:spacing w:val="41"/>
        </w:rPr>
        <w:t xml:space="preserve"> </w:t>
      </w:r>
      <w:r>
        <w:rPr>
          <w:rFonts w:ascii="Georgia" w:hAnsi="Georgia"/>
        </w:rPr>
        <w:t>нельзя</w:t>
      </w:r>
      <w:r>
        <w:rPr>
          <w:rFonts w:ascii="Georgia" w:hAnsi="Georgia"/>
          <w:spacing w:val="42"/>
        </w:rPr>
        <w:t xml:space="preserve"> </w:t>
      </w:r>
      <w:r>
        <w:rPr>
          <w:rFonts w:ascii="Georgia" w:hAnsi="Georgia"/>
        </w:rPr>
        <w:t>молчать!»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rFonts w:ascii="Times New Roman" w:hAnsi="Times New Roman"/>
          <w:i/>
          <w:w w:val="110"/>
        </w:rPr>
        <w:t xml:space="preserve">Цель: </w:t>
      </w:r>
      <w:r>
        <w:rPr>
          <w:w w:val="110"/>
        </w:rPr>
        <w:t>развитие познавательной мотивации к изучению рус-</w:t>
      </w:r>
      <w:r>
        <w:rPr>
          <w:spacing w:val="1"/>
          <w:w w:val="110"/>
        </w:rPr>
        <w:t xml:space="preserve"> </w:t>
      </w:r>
      <w:r>
        <w:rPr>
          <w:w w:val="110"/>
        </w:rPr>
        <w:t>ского языка, привлечение внимания к передаче смысла с по-</w:t>
      </w:r>
      <w:r>
        <w:rPr>
          <w:spacing w:val="1"/>
          <w:w w:val="110"/>
        </w:rPr>
        <w:t xml:space="preserve"> </w:t>
      </w:r>
      <w:r>
        <w:rPr>
          <w:w w:val="110"/>
        </w:rPr>
        <w:t>мощью</w:t>
      </w:r>
      <w:r>
        <w:rPr>
          <w:spacing w:val="-4"/>
          <w:w w:val="110"/>
        </w:rPr>
        <w:t xml:space="preserve"> </w:t>
      </w:r>
      <w:r>
        <w:rPr>
          <w:w w:val="110"/>
        </w:rPr>
        <w:t>интонации</w:t>
      </w:r>
      <w:r>
        <w:rPr>
          <w:spacing w:val="-3"/>
          <w:w w:val="110"/>
        </w:rPr>
        <w:t xml:space="preserve"> </w:t>
      </w:r>
      <w:r>
        <w:rPr>
          <w:w w:val="110"/>
        </w:rPr>
        <w:t>и</w:t>
      </w:r>
      <w:r>
        <w:rPr>
          <w:spacing w:val="-3"/>
          <w:w w:val="110"/>
        </w:rPr>
        <w:t xml:space="preserve"> </w:t>
      </w:r>
      <w:r>
        <w:rPr>
          <w:w w:val="110"/>
        </w:rPr>
        <w:t>пунктуации,</w:t>
      </w:r>
      <w:r>
        <w:rPr>
          <w:spacing w:val="-4"/>
          <w:w w:val="110"/>
        </w:rPr>
        <w:t xml:space="preserve"> </w:t>
      </w:r>
      <w:r>
        <w:rPr>
          <w:w w:val="110"/>
        </w:rPr>
        <w:t>развитие</w:t>
      </w:r>
      <w:r>
        <w:rPr>
          <w:spacing w:val="-3"/>
          <w:w w:val="110"/>
        </w:rPr>
        <w:t xml:space="preserve"> </w:t>
      </w:r>
      <w:r>
        <w:rPr>
          <w:w w:val="110"/>
        </w:rPr>
        <w:t>воображения</w:t>
      </w:r>
      <w:r>
        <w:rPr>
          <w:spacing w:val="-3"/>
          <w:w w:val="110"/>
        </w:rPr>
        <w:t xml:space="preserve"> </w:t>
      </w:r>
      <w:r>
        <w:rPr>
          <w:w w:val="110"/>
        </w:rPr>
        <w:t>в</w:t>
      </w:r>
      <w:r>
        <w:rPr>
          <w:spacing w:val="-3"/>
          <w:w w:val="110"/>
        </w:rPr>
        <w:t xml:space="preserve"> </w:t>
      </w:r>
      <w:r>
        <w:rPr>
          <w:w w:val="110"/>
        </w:rPr>
        <w:t>про-</w:t>
      </w:r>
      <w:r>
        <w:rPr>
          <w:spacing w:val="-46"/>
          <w:w w:val="110"/>
        </w:rPr>
        <w:t xml:space="preserve"> </w:t>
      </w:r>
      <w:r>
        <w:rPr>
          <w:w w:val="110"/>
        </w:rPr>
        <w:t>цессе</w:t>
      </w:r>
      <w:r>
        <w:rPr>
          <w:spacing w:val="13"/>
          <w:w w:val="110"/>
        </w:rPr>
        <w:t xml:space="preserve"> </w:t>
      </w:r>
      <w:r>
        <w:rPr>
          <w:w w:val="110"/>
        </w:rPr>
        <w:t>подбора</w:t>
      </w:r>
      <w:r>
        <w:rPr>
          <w:spacing w:val="14"/>
          <w:w w:val="110"/>
        </w:rPr>
        <w:t xml:space="preserve"> </w:t>
      </w:r>
      <w:r>
        <w:rPr>
          <w:w w:val="110"/>
        </w:rPr>
        <w:t>ситуаций,</w:t>
      </w:r>
      <w:r>
        <w:rPr>
          <w:spacing w:val="13"/>
          <w:w w:val="110"/>
        </w:rPr>
        <w:t xml:space="preserve"> </w:t>
      </w:r>
      <w:r>
        <w:rPr>
          <w:w w:val="110"/>
        </w:rPr>
        <w:t>предполагающих</w:t>
      </w:r>
      <w:r>
        <w:rPr>
          <w:spacing w:val="14"/>
          <w:w w:val="110"/>
        </w:rPr>
        <w:t xml:space="preserve"> </w:t>
      </w:r>
      <w:r>
        <w:rPr>
          <w:w w:val="110"/>
        </w:rPr>
        <w:t>разную</w:t>
      </w:r>
      <w:r>
        <w:rPr>
          <w:spacing w:val="13"/>
          <w:w w:val="110"/>
        </w:rPr>
        <w:t xml:space="preserve"> </w:t>
      </w:r>
      <w:r>
        <w:rPr>
          <w:w w:val="110"/>
        </w:rPr>
        <w:t>интонацию.</w:t>
      </w:r>
    </w:p>
    <w:p w:rsidR="00E96A04" w:rsidRDefault="00944957">
      <w:pPr>
        <w:spacing w:line="230" w:lineRule="exact"/>
        <w:ind w:left="343"/>
        <w:jc w:val="both"/>
        <w:rPr>
          <w:sz w:val="20"/>
        </w:rPr>
      </w:pPr>
      <w:r>
        <w:rPr>
          <w:rFonts w:ascii="Times New Roman" w:hAnsi="Times New Roman"/>
          <w:i/>
          <w:w w:val="110"/>
          <w:sz w:val="20"/>
        </w:rPr>
        <w:t>Форма</w:t>
      </w:r>
      <w:r>
        <w:rPr>
          <w:rFonts w:ascii="Times New Roman" w:hAnsi="Times New Roman"/>
          <w:i/>
          <w:spacing w:val="34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организации:</w:t>
      </w:r>
      <w:r>
        <w:rPr>
          <w:rFonts w:ascii="Times New Roman" w:hAnsi="Times New Roman"/>
          <w:i/>
          <w:spacing w:val="35"/>
          <w:w w:val="110"/>
          <w:sz w:val="20"/>
        </w:rPr>
        <w:t xml:space="preserve"> </w:t>
      </w:r>
      <w:r>
        <w:rPr>
          <w:w w:val="110"/>
          <w:sz w:val="20"/>
        </w:rPr>
        <w:t>учебный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курс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41"/>
          <w:w w:val="110"/>
          <w:sz w:val="20"/>
        </w:rPr>
        <w:t xml:space="preserve"> </w:t>
      </w:r>
      <w:r>
        <w:rPr>
          <w:w w:val="110"/>
          <w:sz w:val="20"/>
        </w:rPr>
        <w:t>факультатив.</w:t>
      </w:r>
    </w:p>
    <w:p w:rsidR="00E96A04" w:rsidRDefault="00E96A04">
      <w:pPr>
        <w:pStyle w:val="a3"/>
        <w:spacing w:before="2"/>
        <w:ind w:left="0" w:right="0" w:firstLine="0"/>
        <w:jc w:val="left"/>
        <w:rPr>
          <w:sz w:val="21"/>
        </w:rPr>
      </w:pPr>
    </w:p>
    <w:p w:rsidR="00E96A04" w:rsidRDefault="00944957">
      <w:pPr>
        <w:pStyle w:val="4"/>
        <w:numPr>
          <w:ilvl w:val="0"/>
          <w:numId w:val="7"/>
        </w:numPr>
        <w:tabs>
          <w:tab w:val="left" w:pos="594"/>
        </w:tabs>
        <w:ind w:left="593"/>
        <w:rPr>
          <w:rFonts w:ascii="Cambria" w:hAnsi="Cambria"/>
        </w:rPr>
      </w:pPr>
      <w:r>
        <w:rPr>
          <w:rFonts w:ascii="Cambria" w:hAnsi="Cambria"/>
        </w:rPr>
        <w:t>Художественно-эстетическая</w:t>
      </w:r>
      <w:r>
        <w:rPr>
          <w:rFonts w:ascii="Cambria" w:hAnsi="Cambria"/>
          <w:spacing w:val="69"/>
        </w:rPr>
        <w:t xml:space="preserve"> </w:t>
      </w:r>
      <w:r>
        <w:rPr>
          <w:rFonts w:ascii="Cambria" w:hAnsi="Cambria"/>
        </w:rPr>
        <w:t>творческая</w:t>
      </w:r>
      <w:r>
        <w:rPr>
          <w:rFonts w:ascii="Cambria" w:hAnsi="Cambria"/>
          <w:spacing w:val="70"/>
        </w:rPr>
        <w:t xml:space="preserve"> </w:t>
      </w:r>
      <w:r>
        <w:rPr>
          <w:rFonts w:ascii="Cambria" w:hAnsi="Cambria"/>
        </w:rPr>
        <w:t>деятельность</w:t>
      </w:r>
    </w:p>
    <w:p w:rsidR="00E96A04" w:rsidRDefault="00944957">
      <w:pPr>
        <w:pStyle w:val="5"/>
        <w:spacing w:before="15"/>
        <w:ind w:left="343"/>
        <w:rPr>
          <w:rFonts w:ascii="Georgia" w:hAnsi="Georgia"/>
        </w:rPr>
      </w:pPr>
      <w:r>
        <w:rPr>
          <w:rFonts w:ascii="Georgia" w:hAnsi="Georgia"/>
        </w:rPr>
        <w:t>«Рукотворный</w:t>
      </w:r>
      <w:r>
        <w:rPr>
          <w:rFonts w:ascii="Georgia" w:hAnsi="Georgia"/>
          <w:spacing w:val="49"/>
        </w:rPr>
        <w:t xml:space="preserve"> </w:t>
      </w:r>
      <w:r>
        <w:rPr>
          <w:rFonts w:ascii="Georgia" w:hAnsi="Georgia"/>
        </w:rPr>
        <w:t>мир»</w:t>
      </w:r>
    </w:p>
    <w:p w:rsidR="00E96A04" w:rsidRDefault="00944957">
      <w:pPr>
        <w:pStyle w:val="a3"/>
        <w:spacing w:before="9" w:line="249" w:lineRule="auto"/>
        <w:ind w:left="116" w:right="114"/>
      </w:pPr>
      <w:r>
        <w:rPr>
          <w:rFonts w:ascii="Times New Roman" w:hAnsi="Times New Roman"/>
          <w:i/>
          <w:w w:val="110"/>
        </w:rPr>
        <w:t>Цель</w:t>
      </w:r>
      <w:r>
        <w:rPr>
          <w:w w:val="110"/>
        </w:rPr>
        <w:t>: расширение знаний учащихся об объектах рукотвор-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ного мира, формирование умений создавать предметы своими</w:t>
      </w:r>
      <w:r>
        <w:rPr>
          <w:spacing w:val="1"/>
          <w:w w:val="110"/>
        </w:rPr>
        <w:t xml:space="preserve"> </w:t>
      </w:r>
      <w:r>
        <w:rPr>
          <w:w w:val="110"/>
        </w:rPr>
        <w:t>руками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использованием</w:t>
      </w:r>
      <w:r>
        <w:rPr>
          <w:spacing w:val="1"/>
          <w:w w:val="110"/>
        </w:rPr>
        <w:t xml:space="preserve"> </w:t>
      </w:r>
      <w:r>
        <w:rPr>
          <w:w w:val="110"/>
        </w:rPr>
        <w:t>природного</w:t>
      </w:r>
      <w:r>
        <w:rPr>
          <w:spacing w:val="1"/>
          <w:w w:val="110"/>
        </w:rPr>
        <w:t xml:space="preserve"> </w:t>
      </w:r>
      <w:r>
        <w:rPr>
          <w:w w:val="110"/>
        </w:rPr>
        <w:t>материала,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развитие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творческой </w:t>
      </w:r>
      <w:r>
        <w:rPr>
          <w:w w:val="110"/>
        </w:rPr>
        <w:t>активности, интереса, любознательности, воспита-</w:t>
      </w:r>
      <w:r>
        <w:rPr>
          <w:spacing w:val="-46"/>
          <w:w w:val="110"/>
        </w:rPr>
        <w:t xml:space="preserve"> </w:t>
      </w:r>
      <w:r>
        <w:rPr>
          <w:w w:val="110"/>
        </w:rPr>
        <w:t>ние</w:t>
      </w:r>
      <w:r>
        <w:rPr>
          <w:spacing w:val="21"/>
          <w:w w:val="110"/>
        </w:rPr>
        <w:t xml:space="preserve"> </w:t>
      </w:r>
      <w:r>
        <w:rPr>
          <w:w w:val="110"/>
        </w:rPr>
        <w:t>трудолюбия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уважения</w:t>
      </w:r>
      <w:r>
        <w:rPr>
          <w:spacing w:val="22"/>
          <w:w w:val="110"/>
        </w:rPr>
        <w:t xml:space="preserve"> </w:t>
      </w:r>
      <w:r>
        <w:rPr>
          <w:w w:val="110"/>
        </w:rPr>
        <w:t>к</w:t>
      </w:r>
      <w:r>
        <w:rPr>
          <w:spacing w:val="21"/>
          <w:w w:val="110"/>
        </w:rPr>
        <w:t xml:space="preserve"> </w:t>
      </w:r>
      <w:r>
        <w:rPr>
          <w:w w:val="110"/>
        </w:rPr>
        <w:t>труду</w:t>
      </w:r>
      <w:r>
        <w:rPr>
          <w:spacing w:val="22"/>
          <w:w w:val="110"/>
        </w:rPr>
        <w:t xml:space="preserve"> </w:t>
      </w:r>
      <w:r>
        <w:rPr>
          <w:w w:val="110"/>
        </w:rPr>
        <w:t>как</w:t>
      </w:r>
      <w:r>
        <w:rPr>
          <w:spacing w:val="22"/>
          <w:w w:val="110"/>
        </w:rPr>
        <w:t xml:space="preserve"> </w:t>
      </w:r>
      <w:r>
        <w:rPr>
          <w:w w:val="110"/>
        </w:rPr>
        <w:t>к</w:t>
      </w:r>
      <w:r>
        <w:rPr>
          <w:spacing w:val="22"/>
          <w:w w:val="110"/>
        </w:rPr>
        <w:t xml:space="preserve"> </w:t>
      </w:r>
      <w:r>
        <w:rPr>
          <w:w w:val="110"/>
        </w:rPr>
        <w:t>ценности.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rFonts w:ascii="Times New Roman" w:hAnsi="Times New Roman"/>
          <w:i/>
          <w:w w:val="115"/>
        </w:rPr>
        <w:t xml:space="preserve">Форма организации: </w:t>
      </w:r>
      <w:r>
        <w:rPr>
          <w:w w:val="115"/>
        </w:rPr>
        <w:t>творческие</w:t>
      </w:r>
      <w:r>
        <w:rPr>
          <w:spacing w:val="1"/>
          <w:w w:val="115"/>
        </w:rPr>
        <w:t xml:space="preserve"> </w:t>
      </w:r>
      <w:r>
        <w:rPr>
          <w:w w:val="115"/>
        </w:rPr>
        <w:t>мастерские</w:t>
      </w:r>
      <w:r>
        <w:rPr>
          <w:spacing w:val="1"/>
          <w:w w:val="115"/>
        </w:rPr>
        <w:t xml:space="preserve"> </w:t>
      </w:r>
      <w:r>
        <w:rPr>
          <w:w w:val="115"/>
        </w:rPr>
        <w:t>(«Природа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творчество», «Куклы своими руками», «Юные художники»);</w:t>
      </w:r>
      <w:r>
        <w:rPr>
          <w:spacing w:val="1"/>
          <w:w w:val="115"/>
        </w:rPr>
        <w:t xml:space="preserve"> </w:t>
      </w:r>
      <w:r>
        <w:rPr>
          <w:w w:val="115"/>
        </w:rPr>
        <w:t>выставки</w:t>
      </w:r>
      <w:r>
        <w:rPr>
          <w:spacing w:val="17"/>
          <w:w w:val="115"/>
        </w:rPr>
        <w:t xml:space="preserve"> </w:t>
      </w:r>
      <w:r>
        <w:rPr>
          <w:w w:val="115"/>
        </w:rPr>
        <w:t>творческих</w:t>
      </w:r>
      <w:r>
        <w:rPr>
          <w:spacing w:val="17"/>
          <w:w w:val="115"/>
        </w:rPr>
        <w:t xml:space="preserve"> </w:t>
      </w:r>
      <w:r>
        <w:rPr>
          <w:w w:val="115"/>
        </w:rPr>
        <w:t>работ.</w:t>
      </w:r>
    </w:p>
    <w:p w:rsidR="00E96A04" w:rsidRDefault="00944957">
      <w:pPr>
        <w:pStyle w:val="5"/>
        <w:ind w:left="343"/>
        <w:rPr>
          <w:rFonts w:ascii="Georgia" w:hAnsi="Georgia"/>
        </w:rPr>
      </w:pPr>
      <w:r>
        <w:rPr>
          <w:rFonts w:ascii="Georgia" w:hAnsi="Georgia"/>
          <w:w w:val="105"/>
        </w:rPr>
        <w:t>«Ритмика»</w:t>
      </w:r>
    </w:p>
    <w:p w:rsidR="00E96A04" w:rsidRDefault="00944957">
      <w:pPr>
        <w:pStyle w:val="a3"/>
        <w:spacing w:before="7" w:line="249" w:lineRule="auto"/>
        <w:ind w:left="116" w:right="114"/>
      </w:pPr>
      <w:r>
        <w:rPr>
          <w:rFonts w:ascii="Times New Roman" w:hAnsi="Times New Roman"/>
          <w:i/>
          <w:w w:val="105"/>
        </w:rPr>
        <w:t>Цель:</w:t>
      </w:r>
      <w:r>
        <w:rPr>
          <w:rFonts w:ascii="Times New Roman" w:hAnsi="Times New Roman"/>
          <w:i/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ритмике;</w:t>
      </w:r>
      <w:r>
        <w:rPr>
          <w:spacing w:val="1"/>
          <w:w w:val="105"/>
        </w:rPr>
        <w:t xml:space="preserve"> </w:t>
      </w:r>
      <w:r>
        <w:rPr>
          <w:w w:val="105"/>
        </w:rPr>
        <w:t>раз-</w:t>
      </w:r>
      <w:r>
        <w:rPr>
          <w:spacing w:val="1"/>
          <w:w w:val="105"/>
        </w:rPr>
        <w:t xml:space="preserve"> </w:t>
      </w:r>
      <w:r>
        <w:rPr>
          <w:w w:val="105"/>
        </w:rPr>
        <w:t>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музыку;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импро-</w:t>
      </w:r>
      <w:r>
        <w:rPr>
          <w:spacing w:val="1"/>
          <w:w w:val="105"/>
        </w:rPr>
        <w:t xml:space="preserve"> </w:t>
      </w:r>
      <w:r>
        <w:rPr>
          <w:w w:val="105"/>
        </w:rPr>
        <w:t>визации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творчеству.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rFonts w:ascii="Times New Roman" w:hAnsi="Times New Roman"/>
          <w:i/>
          <w:w w:val="110"/>
        </w:rPr>
        <w:t>Форма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организации: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w w:val="110"/>
        </w:rPr>
        <w:t>студия</w:t>
      </w:r>
      <w:r>
        <w:rPr>
          <w:spacing w:val="1"/>
          <w:w w:val="110"/>
        </w:rPr>
        <w:t xml:space="preserve"> </w:t>
      </w:r>
      <w:r>
        <w:rPr>
          <w:w w:val="110"/>
        </w:rPr>
        <w:t>ритмики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пластики,</w:t>
      </w:r>
      <w:r>
        <w:rPr>
          <w:spacing w:val="1"/>
          <w:w w:val="110"/>
        </w:rPr>
        <w:t xml:space="preserve"> </w:t>
      </w:r>
      <w:r>
        <w:rPr>
          <w:w w:val="110"/>
        </w:rPr>
        <w:t>конкурс</w:t>
      </w:r>
      <w:r>
        <w:rPr>
          <w:spacing w:val="1"/>
          <w:w w:val="110"/>
        </w:rPr>
        <w:t xml:space="preserve"> </w:t>
      </w:r>
      <w:r>
        <w:rPr>
          <w:w w:val="110"/>
        </w:rPr>
        <w:t>пластических</w:t>
      </w:r>
      <w:r>
        <w:rPr>
          <w:spacing w:val="19"/>
          <w:w w:val="110"/>
        </w:rPr>
        <w:t xml:space="preserve"> </w:t>
      </w:r>
      <w:r>
        <w:rPr>
          <w:w w:val="110"/>
        </w:rPr>
        <w:t>образов,</w:t>
      </w:r>
      <w:r>
        <w:rPr>
          <w:spacing w:val="19"/>
          <w:w w:val="110"/>
        </w:rPr>
        <w:t xml:space="preserve"> </w:t>
      </w:r>
      <w:r>
        <w:rPr>
          <w:w w:val="110"/>
        </w:rPr>
        <w:t>постановка</w:t>
      </w:r>
      <w:r>
        <w:rPr>
          <w:spacing w:val="19"/>
          <w:w w:val="110"/>
        </w:rPr>
        <w:t xml:space="preserve"> </w:t>
      </w:r>
      <w:r>
        <w:rPr>
          <w:w w:val="110"/>
        </w:rPr>
        <w:t>концертных</w:t>
      </w:r>
      <w:r>
        <w:rPr>
          <w:spacing w:val="19"/>
          <w:w w:val="110"/>
        </w:rPr>
        <w:t xml:space="preserve"> </w:t>
      </w:r>
      <w:r>
        <w:rPr>
          <w:w w:val="110"/>
        </w:rPr>
        <w:t>номеров.</w:t>
      </w:r>
    </w:p>
    <w:p w:rsidR="00E96A04" w:rsidRDefault="00944957">
      <w:pPr>
        <w:pStyle w:val="5"/>
        <w:spacing w:before="74"/>
        <w:ind w:left="343"/>
        <w:rPr>
          <w:rFonts w:ascii="Georgia" w:hAnsi="Georgia"/>
        </w:rPr>
      </w:pPr>
      <w:r>
        <w:rPr>
          <w:rFonts w:ascii="Georgia" w:hAnsi="Georgia"/>
        </w:rPr>
        <w:t>«Школьный</w:t>
      </w:r>
      <w:r>
        <w:rPr>
          <w:rFonts w:ascii="Georgia" w:hAnsi="Georgia"/>
          <w:spacing w:val="34"/>
        </w:rPr>
        <w:t xml:space="preserve"> </w:t>
      </w:r>
      <w:r>
        <w:rPr>
          <w:rFonts w:ascii="Georgia" w:hAnsi="Georgia"/>
        </w:rPr>
        <w:t>театр</w:t>
      </w:r>
      <w:r>
        <w:rPr>
          <w:rFonts w:ascii="Georgia" w:hAnsi="Georgia"/>
          <w:spacing w:val="34"/>
        </w:rPr>
        <w:t xml:space="preserve"> </w:t>
      </w:r>
      <w:r>
        <w:rPr>
          <w:rFonts w:ascii="Georgia" w:hAnsi="Georgia"/>
        </w:rPr>
        <w:t>«Путешествие</w:t>
      </w:r>
      <w:r>
        <w:rPr>
          <w:rFonts w:ascii="Georgia" w:hAnsi="Georgia"/>
          <w:spacing w:val="34"/>
        </w:rPr>
        <w:t xml:space="preserve"> </w:t>
      </w:r>
      <w:r>
        <w:rPr>
          <w:rFonts w:ascii="Georgia" w:hAnsi="Georgia"/>
        </w:rPr>
        <w:t>в</w:t>
      </w:r>
      <w:r>
        <w:rPr>
          <w:rFonts w:ascii="Georgia" w:hAnsi="Georgia"/>
          <w:spacing w:val="35"/>
        </w:rPr>
        <w:t xml:space="preserve"> </w:t>
      </w:r>
      <w:r>
        <w:rPr>
          <w:rFonts w:ascii="Georgia" w:hAnsi="Georgia"/>
        </w:rPr>
        <w:t>сказку»</w:t>
      </w:r>
    </w:p>
    <w:p w:rsidR="00E96A04" w:rsidRDefault="00944957">
      <w:pPr>
        <w:pStyle w:val="a3"/>
        <w:spacing w:before="3" w:line="242" w:lineRule="auto"/>
        <w:ind w:left="116" w:right="114"/>
      </w:pPr>
      <w:r>
        <w:rPr>
          <w:rFonts w:ascii="Times New Roman" w:hAnsi="Times New Roman"/>
          <w:i/>
          <w:w w:val="110"/>
        </w:rPr>
        <w:t>Цель</w:t>
      </w:r>
      <w:r>
        <w:rPr>
          <w:w w:val="110"/>
        </w:rPr>
        <w:t>: расширение представлений о театральном творчестве,</w:t>
      </w:r>
      <w:r>
        <w:rPr>
          <w:spacing w:val="-46"/>
          <w:w w:val="110"/>
        </w:rPr>
        <w:t xml:space="preserve"> </w:t>
      </w:r>
      <w:r>
        <w:rPr>
          <w:w w:val="110"/>
        </w:rPr>
        <w:t>формирование умений импровизировать, вступать в ролевые</w:t>
      </w:r>
      <w:r>
        <w:rPr>
          <w:spacing w:val="1"/>
          <w:w w:val="110"/>
        </w:rPr>
        <w:t xml:space="preserve"> </w:t>
      </w:r>
      <w:r>
        <w:rPr>
          <w:w w:val="110"/>
        </w:rPr>
        <w:t>отношения, перевоплощаться; развитие творческих способно-</w:t>
      </w:r>
      <w:r>
        <w:rPr>
          <w:spacing w:val="1"/>
          <w:w w:val="110"/>
        </w:rPr>
        <w:t xml:space="preserve"> </w:t>
      </w:r>
      <w:r>
        <w:rPr>
          <w:w w:val="110"/>
        </w:rPr>
        <w:t>стей, интереса к театральному искусству и театрализованной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деятельности.</w:t>
      </w:r>
    </w:p>
    <w:p w:rsidR="00E96A04" w:rsidRDefault="00944957">
      <w:pPr>
        <w:spacing w:before="1" w:line="242" w:lineRule="auto"/>
        <w:ind w:left="116" w:right="115" w:firstLine="226"/>
        <w:jc w:val="both"/>
        <w:rPr>
          <w:sz w:val="20"/>
        </w:rPr>
      </w:pPr>
      <w:r>
        <w:rPr>
          <w:rFonts w:ascii="Times New Roman" w:hAnsi="Times New Roman"/>
          <w:i/>
          <w:w w:val="110"/>
          <w:sz w:val="20"/>
        </w:rPr>
        <w:t>Форма организации</w:t>
      </w:r>
      <w:r>
        <w:rPr>
          <w:w w:val="110"/>
          <w:sz w:val="20"/>
        </w:rPr>
        <w:t>: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театральная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студия,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спектакли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мо-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тивам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сказок.</w:t>
      </w:r>
    </w:p>
    <w:p w:rsidR="00E96A04" w:rsidRDefault="00944957">
      <w:pPr>
        <w:pStyle w:val="5"/>
        <w:spacing w:before="7"/>
        <w:ind w:left="343"/>
        <w:rPr>
          <w:rFonts w:ascii="Georgia" w:hAnsi="Georgia"/>
        </w:rPr>
      </w:pPr>
      <w:r>
        <w:rPr>
          <w:rFonts w:ascii="Georgia" w:hAnsi="Georgia"/>
        </w:rPr>
        <w:t>«Выразительное</w:t>
      </w:r>
      <w:r>
        <w:rPr>
          <w:rFonts w:ascii="Georgia" w:hAnsi="Georgia"/>
          <w:spacing w:val="39"/>
        </w:rPr>
        <w:t xml:space="preserve"> </w:t>
      </w:r>
      <w:r>
        <w:rPr>
          <w:rFonts w:ascii="Georgia" w:hAnsi="Georgia"/>
        </w:rPr>
        <w:t>чтение»</w:t>
      </w:r>
    </w:p>
    <w:p w:rsidR="00E96A04" w:rsidRDefault="00944957">
      <w:pPr>
        <w:pStyle w:val="a3"/>
        <w:spacing w:before="3" w:line="242" w:lineRule="auto"/>
        <w:ind w:left="116" w:right="114"/>
      </w:pPr>
      <w:r>
        <w:rPr>
          <w:rFonts w:ascii="Times New Roman" w:hAnsi="Times New Roman"/>
          <w:i/>
          <w:w w:val="110"/>
        </w:rPr>
        <w:t>Цель: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w w:val="110"/>
        </w:rPr>
        <w:t>расширение</w:t>
      </w:r>
      <w:r>
        <w:rPr>
          <w:spacing w:val="1"/>
          <w:w w:val="110"/>
        </w:rPr>
        <w:t xml:space="preserve"> </w:t>
      </w:r>
      <w:r>
        <w:rPr>
          <w:w w:val="110"/>
        </w:rPr>
        <w:t>знаний</w:t>
      </w:r>
      <w:r>
        <w:rPr>
          <w:spacing w:val="1"/>
          <w:w w:val="110"/>
        </w:rPr>
        <w:t xml:space="preserve"> </w:t>
      </w:r>
      <w:r>
        <w:rPr>
          <w:w w:val="110"/>
        </w:rPr>
        <w:t>о</w:t>
      </w:r>
      <w:r>
        <w:rPr>
          <w:spacing w:val="1"/>
          <w:w w:val="110"/>
        </w:rPr>
        <w:t xml:space="preserve"> </w:t>
      </w:r>
      <w:r>
        <w:rPr>
          <w:w w:val="110"/>
        </w:rPr>
        <w:t>литературно-художественном</w:t>
      </w:r>
      <w:r>
        <w:rPr>
          <w:spacing w:val="1"/>
          <w:w w:val="110"/>
        </w:rPr>
        <w:t xml:space="preserve"> </w:t>
      </w:r>
      <w:r>
        <w:rPr>
          <w:w w:val="105"/>
        </w:rPr>
        <w:t>творчестве,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навыка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произве-</w:t>
      </w:r>
      <w:r>
        <w:rPr>
          <w:spacing w:val="1"/>
          <w:w w:val="105"/>
        </w:rPr>
        <w:t xml:space="preserve"> </w:t>
      </w:r>
      <w:r>
        <w:rPr>
          <w:w w:val="110"/>
        </w:rPr>
        <w:t>дений поэзии и прозы; воспитание литературного вкуса, инте-</w:t>
      </w:r>
      <w:r>
        <w:rPr>
          <w:spacing w:val="1"/>
          <w:w w:val="110"/>
        </w:rPr>
        <w:t xml:space="preserve"> </w:t>
      </w:r>
      <w:r>
        <w:rPr>
          <w:w w:val="110"/>
        </w:rPr>
        <w:t>реса</w:t>
      </w:r>
      <w:r>
        <w:rPr>
          <w:spacing w:val="21"/>
          <w:w w:val="110"/>
        </w:rPr>
        <w:t xml:space="preserve"> </w:t>
      </w:r>
      <w:r>
        <w:rPr>
          <w:w w:val="110"/>
        </w:rPr>
        <w:t>к</w:t>
      </w:r>
      <w:r>
        <w:rPr>
          <w:spacing w:val="22"/>
          <w:w w:val="110"/>
        </w:rPr>
        <w:t xml:space="preserve"> </w:t>
      </w:r>
      <w:r>
        <w:rPr>
          <w:w w:val="110"/>
        </w:rPr>
        <w:t>художественной</w:t>
      </w:r>
      <w:r>
        <w:rPr>
          <w:spacing w:val="21"/>
          <w:w w:val="110"/>
        </w:rPr>
        <w:t xml:space="preserve"> </w:t>
      </w:r>
      <w:r>
        <w:rPr>
          <w:w w:val="110"/>
        </w:rPr>
        <w:t>литературе</w:t>
      </w:r>
      <w:r>
        <w:rPr>
          <w:spacing w:val="22"/>
          <w:w w:val="110"/>
        </w:rPr>
        <w:t xml:space="preserve"> </w:t>
      </w:r>
      <w:r>
        <w:rPr>
          <w:w w:val="110"/>
        </w:rPr>
        <w:t>разных</w:t>
      </w:r>
      <w:r>
        <w:rPr>
          <w:spacing w:val="21"/>
          <w:w w:val="110"/>
        </w:rPr>
        <w:t xml:space="preserve"> </w:t>
      </w:r>
      <w:r>
        <w:rPr>
          <w:w w:val="110"/>
        </w:rPr>
        <w:t>жанров.</w:t>
      </w:r>
    </w:p>
    <w:p w:rsidR="00E96A04" w:rsidRDefault="00944957">
      <w:pPr>
        <w:ind w:left="343"/>
        <w:jc w:val="both"/>
        <w:rPr>
          <w:sz w:val="20"/>
        </w:rPr>
      </w:pPr>
      <w:r>
        <w:rPr>
          <w:rFonts w:ascii="Times New Roman" w:hAnsi="Times New Roman"/>
          <w:i/>
          <w:w w:val="110"/>
          <w:sz w:val="20"/>
        </w:rPr>
        <w:t>Форма</w:t>
      </w:r>
      <w:r>
        <w:rPr>
          <w:rFonts w:ascii="Times New Roman" w:hAnsi="Times New Roman"/>
          <w:i/>
          <w:spacing w:val="17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организации:</w:t>
      </w:r>
      <w:r>
        <w:rPr>
          <w:rFonts w:ascii="Times New Roman" w:hAnsi="Times New Roman"/>
          <w:i/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литературный</w:t>
      </w:r>
      <w:r>
        <w:rPr>
          <w:spacing w:val="24"/>
          <w:w w:val="110"/>
          <w:sz w:val="20"/>
        </w:rPr>
        <w:t xml:space="preserve"> </w:t>
      </w:r>
      <w:r>
        <w:rPr>
          <w:w w:val="110"/>
          <w:sz w:val="20"/>
        </w:rPr>
        <w:t>клуб,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>творческая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>студия.</w:t>
      </w:r>
    </w:p>
    <w:p w:rsidR="00E96A04" w:rsidRDefault="00944957">
      <w:pPr>
        <w:pStyle w:val="5"/>
        <w:spacing w:before="10"/>
        <w:ind w:left="343"/>
        <w:rPr>
          <w:rFonts w:ascii="Georgia" w:hAnsi="Georgia"/>
        </w:rPr>
      </w:pPr>
      <w:r>
        <w:rPr>
          <w:rFonts w:ascii="Georgia" w:hAnsi="Georgia"/>
        </w:rPr>
        <w:t>«Искусство</w:t>
      </w:r>
      <w:r>
        <w:rPr>
          <w:rFonts w:ascii="Georgia" w:hAnsi="Georgia"/>
          <w:spacing w:val="53"/>
        </w:rPr>
        <w:t xml:space="preserve"> </w:t>
      </w:r>
      <w:r>
        <w:rPr>
          <w:rFonts w:ascii="Georgia" w:hAnsi="Georgia"/>
        </w:rPr>
        <w:t>иллюстрации»</w:t>
      </w:r>
    </w:p>
    <w:p w:rsidR="00E96A04" w:rsidRDefault="00944957">
      <w:pPr>
        <w:pStyle w:val="a3"/>
        <w:spacing w:before="3" w:line="242" w:lineRule="auto"/>
        <w:ind w:left="116" w:right="114"/>
      </w:pPr>
      <w:r>
        <w:rPr>
          <w:rFonts w:ascii="Times New Roman" w:hAnsi="Times New Roman"/>
          <w:i/>
          <w:w w:val="110"/>
        </w:rPr>
        <w:t xml:space="preserve">Цель: </w:t>
      </w:r>
      <w:r>
        <w:rPr>
          <w:w w:val="110"/>
        </w:rPr>
        <w:t>развитие у младших школьников творческих способ-</w:t>
      </w:r>
      <w:r>
        <w:rPr>
          <w:spacing w:val="1"/>
          <w:w w:val="110"/>
        </w:rPr>
        <w:t xml:space="preserve"> </w:t>
      </w:r>
      <w:r>
        <w:rPr>
          <w:w w:val="110"/>
        </w:rPr>
        <w:t>ностей,</w:t>
      </w:r>
      <w:r>
        <w:rPr>
          <w:spacing w:val="1"/>
          <w:w w:val="110"/>
        </w:rPr>
        <w:t xml:space="preserve"> </w:t>
      </w:r>
      <w:r>
        <w:rPr>
          <w:w w:val="110"/>
        </w:rPr>
        <w:t>интереса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изобразительной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деятельности,</w:t>
      </w:r>
      <w:r>
        <w:rPr>
          <w:spacing w:val="1"/>
          <w:w w:val="110"/>
        </w:rPr>
        <w:t xml:space="preserve"> </w:t>
      </w:r>
      <w:r>
        <w:rPr>
          <w:w w:val="110"/>
        </w:rPr>
        <w:t>желания</w:t>
      </w:r>
      <w:r>
        <w:rPr>
          <w:spacing w:val="-46"/>
          <w:w w:val="110"/>
        </w:rPr>
        <w:t xml:space="preserve"> </w:t>
      </w:r>
      <w:r>
        <w:rPr>
          <w:w w:val="105"/>
        </w:rPr>
        <w:t>передавать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произведениям</w:t>
      </w:r>
      <w:r>
        <w:rPr>
          <w:spacing w:val="1"/>
          <w:w w:val="105"/>
        </w:rPr>
        <w:t xml:space="preserve"> </w:t>
      </w:r>
      <w:r>
        <w:rPr>
          <w:w w:val="110"/>
        </w:rPr>
        <w:t>средствами</w:t>
      </w:r>
      <w:r>
        <w:rPr>
          <w:spacing w:val="22"/>
          <w:w w:val="110"/>
        </w:rPr>
        <w:t xml:space="preserve"> </w:t>
      </w:r>
      <w:r>
        <w:rPr>
          <w:w w:val="110"/>
        </w:rPr>
        <w:t>книжной</w:t>
      </w:r>
      <w:r>
        <w:rPr>
          <w:spacing w:val="22"/>
          <w:w w:val="110"/>
        </w:rPr>
        <w:t xml:space="preserve"> </w:t>
      </w:r>
      <w:r>
        <w:rPr>
          <w:w w:val="110"/>
        </w:rPr>
        <w:t>иллюстрации.</w:t>
      </w:r>
    </w:p>
    <w:p w:rsidR="00E96A04" w:rsidRDefault="00944957">
      <w:pPr>
        <w:pStyle w:val="a3"/>
        <w:spacing w:line="242" w:lineRule="auto"/>
        <w:ind w:left="116" w:right="115"/>
      </w:pPr>
      <w:r>
        <w:rPr>
          <w:rFonts w:ascii="Times New Roman" w:hAnsi="Times New Roman"/>
          <w:i/>
          <w:w w:val="110"/>
        </w:rPr>
        <w:t xml:space="preserve">Форма  организации:  </w:t>
      </w:r>
      <w:r>
        <w:rPr>
          <w:w w:val="110"/>
        </w:rPr>
        <w:t>творческая   мастерская   иллюстраций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22"/>
          <w:w w:val="110"/>
        </w:rPr>
        <w:t xml:space="preserve"> </w:t>
      </w:r>
      <w:r>
        <w:rPr>
          <w:w w:val="110"/>
        </w:rPr>
        <w:t>книге;</w:t>
      </w:r>
      <w:r>
        <w:rPr>
          <w:spacing w:val="22"/>
          <w:w w:val="110"/>
        </w:rPr>
        <w:t xml:space="preserve"> </w:t>
      </w:r>
      <w:r>
        <w:rPr>
          <w:w w:val="110"/>
        </w:rPr>
        <w:t>конкурсы</w:t>
      </w:r>
      <w:r>
        <w:rPr>
          <w:spacing w:val="22"/>
          <w:w w:val="110"/>
        </w:rPr>
        <w:t xml:space="preserve"> </w:t>
      </w:r>
      <w:r>
        <w:rPr>
          <w:w w:val="110"/>
        </w:rPr>
        <w:t>рисунков;</w:t>
      </w:r>
      <w:r>
        <w:rPr>
          <w:spacing w:val="22"/>
          <w:w w:val="110"/>
        </w:rPr>
        <w:t xml:space="preserve"> </w:t>
      </w:r>
      <w:r>
        <w:rPr>
          <w:w w:val="110"/>
        </w:rPr>
        <w:t>выставки</w:t>
      </w:r>
      <w:r>
        <w:rPr>
          <w:spacing w:val="22"/>
          <w:w w:val="110"/>
        </w:rPr>
        <w:t xml:space="preserve"> </w:t>
      </w:r>
      <w:r>
        <w:rPr>
          <w:w w:val="110"/>
        </w:rPr>
        <w:t>работ</w:t>
      </w:r>
      <w:r>
        <w:rPr>
          <w:spacing w:val="22"/>
          <w:w w:val="110"/>
        </w:rPr>
        <w:t xml:space="preserve"> </w:t>
      </w:r>
      <w:r>
        <w:rPr>
          <w:w w:val="110"/>
        </w:rPr>
        <w:t>участников.</w:t>
      </w:r>
    </w:p>
    <w:p w:rsidR="00E96A04" w:rsidRDefault="00944957">
      <w:pPr>
        <w:pStyle w:val="5"/>
        <w:spacing w:before="8"/>
        <w:ind w:left="343"/>
        <w:rPr>
          <w:rFonts w:ascii="Georgia" w:hAnsi="Georgia"/>
        </w:rPr>
      </w:pPr>
      <w:r>
        <w:rPr>
          <w:rFonts w:ascii="Georgia" w:hAnsi="Georgia"/>
        </w:rPr>
        <w:t>«В</w:t>
      </w:r>
      <w:r>
        <w:rPr>
          <w:rFonts w:ascii="Georgia" w:hAnsi="Georgia"/>
          <w:spacing w:val="41"/>
        </w:rPr>
        <w:t xml:space="preserve"> </w:t>
      </w:r>
      <w:r>
        <w:rPr>
          <w:rFonts w:ascii="Georgia" w:hAnsi="Georgia"/>
        </w:rPr>
        <w:t>мире</w:t>
      </w:r>
      <w:r>
        <w:rPr>
          <w:rFonts w:ascii="Georgia" w:hAnsi="Georgia"/>
          <w:spacing w:val="42"/>
        </w:rPr>
        <w:t xml:space="preserve"> </w:t>
      </w:r>
      <w:r>
        <w:rPr>
          <w:rFonts w:ascii="Georgia" w:hAnsi="Georgia"/>
        </w:rPr>
        <w:t>музыкальных</w:t>
      </w:r>
      <w:r>
        <w:rPr>
          <w:rFonts w:ascii="Georgia" w:hAnsi="Georgia"/>
          <w:spacing w:val="42"/>
        </w:rPr>
        <w:t xml:space="preserve"> </w:t>
      </w:r>
      <w:r>
        <w:rPr>
          <w:rFonts w:ascii="Georgia" w:hAnsi="Georgia"/>
        </w:rPr>
        <w:t>звуков»</w:t>
      </w:r>
    </w:p>
    <w:p w:rsidR="00E96A04" w:rsidRDefault="00944957">
      <w:pPr>
        <w:pStyle w:val="a3"/>
        <w:spacing w:before="3" w:line="242" w:lineRule="auto"/>
        <w:ind w:left="117" w:right="114"/>
      </w:pPr>
      <w:r>
        <w:rPr>
          <w:rFonts w:ascii="Times New Roman" w:hAnsi="Times New Roman"/>
          <w:i/>
          <w:w w:val="110"/>
        </w:rPr>
        <w:t xml:space="preserve">Цель: </w:t>
      </w:r>
      <w:r>
        <w:rPr>
          <w:w w:val="110"/>
        </w:rPr>
        <w:t>расширение музыкального кругозора, знаний обучаю-</w:t>
      </w:r>
      <w:r>
        <w:rPr>
          <w:spacing w:val="1"/>
          <w:w w:val="110"/>
        </w:rPr>
        <w:t xml:space="preserve"> </w:t>
      </w:r>
      <w:r>
        <w:rPr>
          <w:w w:val="110"/>
        </w:rPr>
        <w:t>щихся</w:t>
      </w:r>
      <w:r>
        <w:rPr>
          <w:spacing w:val="1"/>
          <w:w w:val="110"/>
        </w:rPr>
        <w:t xml:space="preserve"> </w:t>
      </w:r>
      <w:r>
        <w:rPr>
          <w:w w:val="110"/>
        </w:rPr>
        <w:t>о  музыкальном  творчестве,  произведениях  народной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авторской</w:t>
      </w:r>
      <w:r>
        <w:rPr>
          <w:spacing w:val="-6"/>
          <w:w w:val="110"/>
        </w:rPr>
        <w:t xml:space="preserve"> </w:t>
      </w:r>
      <w:r>
        <w:rPr>
          <w:w w:val="110"/>
        </w:rPr>
        <w:t>музыки,</w:t>
      </w:r>
      <w:r>
        <w:rPr>
          <w:spacing w:val="-6"/>
          <w:w w:val="110"/>
        </w:rPr>
        <w:t xml:space="preserve"> </w:t>
      </w:r>
      <w:r>
        <w:rPr>
          <w:w w:val="110"/>
        </w:rPr>
        <w:t>развитие</w:t>
      </w:r>
      <w:r>
        <w:rPr>
          <w:spacing w:val="-6"/>
          <w:w w:val="110"/>
        </w:rPr>
        <w:t xml:space="preserve"> </w:t>
      </w:r>
      <w:r>
        <w:rPr>
          <w:w w:val="110"/>
        </w:rPr>
        <w:t>воображения,</w:t>
      </w:r>
      <w:r>
        <w:rPr>
          <w:spacing w:val="-6"/>
          <w:w w:val="110"/>
        </w:rPr>
        <w:t xml:space="preserve"> </w:t>
      </w:r>
      <w:r>
        <w:rPr>
          <w:w w:val="110"/>
        </w:rPr>
        <w:t>способности</w:t>
      </w:r>
      <w:r>
        <w:rPr>
          <w:spacing w:val="-5"/>
          <w:w w:val="110"/>
        </w:rPr>
        <w:t xml:space="preserve"> </w:t>
      </w:r>
      <w:r>
        <w:rPr>
          <w:w w:val="110"/>
        </w:rPr>
        <w:t>пере-</w:t>
      </w:r>
      <w:r>
        <w:rPr>
          <w:spacing w:val="-46"/>
          <w:w w:val="110"/>
        </w:rPr>
        <w:t xml:space="preserve"> </w:t>
      </w:r>
      <w:r>
        <w:rPr>
          <w:w w:val="110"/>
        </w:rPr>
        <w:t>давать</w:t>
      </w:r>
      <w:r>
        <w:rPr>
          <w:spacing w:val="1"/>
          <w:w w:val="110"/>
        </w:rPr>
        <w:t xml:space="preserve"> </w:t>
      </w:r>
      <w:r>
        <w:rPr>
          <w:w w:val="110"/>
        </w:rPr>
        <w:t>свои</w:t>
      </w:r>
      <w:r>
        <w:rPr>
          <w:spacing w:val="1"/>
          <w:w w:val="110"/>
        </w:rPr>
        <w:t xml:space="preserve"> </w:t>
      </w:r>
      <w:r>
        <w:rPr>
          <w:w w:val="110"/>
        </w:rPr>
        <w:t>впечатления</w:t>
      </w:r>
      <w:r>
        <w:rPr>
          <w:spacing w:val="1"/>
          <w:w w:val="110"/>
        </w:rPr>
        <w:t xml:space="preserve"> </w:t>
      </w:r>
      <w:r>
        <w:rPr>
          <w:w w:val="110"/>
        </w:rPr>
        <w:t>от</w:t>
      </w:r>
      <w:r>
        <w:rPr>
          <w:spacing w:val="1"/>
          <w:w w:val="110"/>
        </w:rPr>
        <w:t xml:space="preserve"> </w:t>
      </w:r>
      <w:r>
        <w:rPr>
          <w:w w:val="110"/>
        </w:rPr>
        <w:t>прослушивания</w:t>
      </w:r>
      <w:r>
        <w:rPr>
          <w:spacing w:val="1"/>
          <w:w w:val="110"/>
        </w:rPr>
        <w:t xml:space="preserve"> </w:t>
      </w:r>
      <w:r>
        <w:rPr>
          <w:w w:val="110"/>
        </w:rPr>
        <w:t>музыки</w:t>
      </w:r>
      <w:r>
        <w:rPr>
          <w:spacing w:val="1"/>
          <w:w w:val="110"/>
        </w:rPr>
        <w:t xml:space="preserve"> </w:t>
      </w:r>
      <w:r>
        <w:rPr>
          <w:w w:val="110"/>
        </w:rPr>
        <w:t>разных</w:t>
      </w:r>
      <w:r>
        <w:rPr>
          <w:spacing w:val="-46"/>
          <w:w w:val="110"/>
        </w:rPr>
        <w:t xml:space="preserve"> </w:t>
      </w:r>
      <w:r>
        <w:rPr>
          <w:w w:val="110"/>
        </w:rPr>
        <w:t>форм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жанровых</w:t>
      </w:r>
      <w:r>
        <w:rPr>
          <w:spacing w:val="1"/>
          <w:w w:val="110"/>
        </w:rPr>
        <w:t xml:space="preserve"> </w:t>
      </w:r>
      <w:r>
        <w:rPr>
          <w:w w:val="110"/>
        </w:rPr>
        <w:t>особенностей,</w:t>
      </w:r>
      <w:r>
        <w:rPr>
          <w:spacing w:val="1"/>
          <w:w w:val="110"/>
        </w:rPr>
        <w:t xml:space="preserve"> </w:t>
      </w:r>
      <w:r>
        <w:rPr>
          <w:w w:val="110"/>
        </w:rPr>
        <w:t>формировать</w:t>
      </w:r>
      <w:r>
        <w:rPr>
          <w:spacing w:val="1"/>
          <w:w w:val="110"/>
        </w:rPr>
        <w:t xml:space="preserve"> </w:t>
      </w:r>
      <w:r>
        <w:rPr>
          <w:w w:val="110"/>
        </w:rPr>
        <w:t>эстетические</w:t>
      </w:r>
      <w:r>
        <w:rPr>
          <w:spacing w:val="1"/>
          <w:w w:val="110"/>
        </w:rPr>
        <w:t xml:space="preserve"> </w:t>
      </w:r>
      <w:r>
        <w:rPr>
          <w:w w:val="110"/>
        </w:rPr>
        <w:t>вкусы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идеалы.</w:t>
      </w:r>
    </w:p>
    <w:p w:rsidR="00E96A04" w:rsidRDefault="00944957">
      <w:pPr>
        <w:pStyle w:val="a3"/>
        <w:spacing w:before="1" w:line="242" w:lineRule="auto"/>
        <w:ind w:left="117" w:right="114"/>
      </w:pPr>
      <w:r>
        <w:rPr>
          <w:rFonts w:ascii="Times New Roman" w:hAnsi="Times New Roman"/>
          <w:i/>
          <w:w w:val="110"/>
        </w:rPr>
        <w:t xml:space="preserve">Форма организации: </w:t>
      </w:r>
      <w:r>
        <w:rPr>
          <w:w w:val="110"/>
        </w:rPr>
        <w:t>музыкальный</w:t>
      </w:r>
      <w:r>
        <w:rPr>
          <w:spacing w:val="1"/>
          <w:w w:val="110"/>
        </w:rPr>
        <w:t xml:space="preserve"> </w:t>
      </w:r>
      <w:r>
        <w:rPr>
          <w:w w:val="110"/>
        </w:rPr>
        <w:t>салон;</w:t>
      </w:r>
      <w:r>
        <w:rPr>
          <w:spacing w:val="1"/>
          <w:w w:val="110"/>
        </w:rPr>
        <w:t xml:space="preserve"> </w:t>
      </w:r>
      <w:r>
        <w:rPr>
          <w:w w:val="110"/>
        </w:rPr>
        <w:t>концертные</w:t>
      </w:r>
      <w:r>
        <w:rPr>
          <w:spacing w:val="1"/>
          <w:w w:val="110"/>
        </w:rPr>
        <w:t xml:space="preserve"> </w:t>
      </w:r>
      <w:r>
        <w:rPr>
          <w:w w:val="110"/>
        </w:rPr>
        <w:t>про-</w:t>
      </w:r>
      <w:r>
        <w:rPr>
          <w:spacing w:val="1"/>
          <w:w w:val="110"/>
        </w:rPr>
        <w:t xml:space="preserve"> </w:t>
      </w:r>
      <w:r>
        <w:rPr>
          <w:w w:val="110"/>
        </w:rPr>
        <w:t>граммы,</w:t>
      </w:r>
      <w:r>
        <w:rPr>
          <w:spacing w:val="21"/>
          <w:w w:val="110"/>
        </w:rPr>
        <w:t xml:space="preserve"> </w:t>
      </w:r>
      <w:r>
        <w:rPr>
          <w:w w:val="110"/>
        </w:rPr>
        <w:t>хоровая</w:t>
      </w:r>
      <w:r>
        <w:rPr>
          <w:spacing w:val="22"/>
          <w:w w:val="110"/>
        </w:rPr>
        <w:t xml:space="preserve"> </w:t>
      </w:r>
      <w:r>
        <w:rPr>
          <w:w w:val="110"/>
        </w:rPr>
        <w:t>студия,</w:t>
      </w:r>
      <w:r>
        <w:rPr>
          <w:spacing w:val="22"/>
          <w:w w:val="110"/>
        </w:rPr>
        <w:t xml:space="preserve"> </w:t>
      </w:r>
      <w:r>
        <w:rPr>
          <w:w w:val="110"/>
        </w:rPr>
        <w:t>студия</w:t>
      </w:r>
      <w:r>
        <w:rPr>
          <w:spacing w:val="21"/>
          <w:w w:val="110"/>
        </w:rPr>
        <w:t xml:space="preserve"> </w:t>
      </w:r>
      <w:r>
        <w:rPr>
          <w:w w:val="110"/>
        </w:rPr>
        <w:t>народных</w:t>
      </w:r>
      <w:r>
        <w:rPr>
          <w:spacing w:val="22"/>
          <w:w w:val="110"/>
        </w:rPr>
        <w:t xml:space="preserve"> </w:t>
      </w:r>
      <w:r>
        <w:rPr>
          <w:w w:val="110"/>
        </w:rPr>
        <w:t>инструментов.</w:t>
      </w:r>
    </w:p>
    <w:p w:rsidR="00E96A04" w:rsidRDefault="00E96A04">
      <w:pPr>
        <w:pStyle w:val="a3"/>
        <w:spacing w:before="2"/>
        <w:ind w:left="0" w:right="0" w:firstLine="0"/>
        <w:jc w:val="left"/>
      </w:pPr>
    </w:p>
    <w:p w:rsidR="00E96A04" w:rsidRDefault="00944957">
      <w:pPr>
        <w:pStyle w:val="4"/>
        <w:numPr>
          <w:ilvl w:val="0"/>
          <w:numId w:val="7"/>
        </w:numPr>
        <w:tabs>
          <w:tab w:val="left" w:pos="595"/>
        </w:tabs>
        <w:spacing w:before="1"/>
        <w:ind w:hanging="252"/>
        <w:rPr>
          <w:rFonts w:ascii="Cambria" w:hAnsi="Cambria"/>
        </w:rPr>
      </w:pPr>
      <w:r>
        <w:rPr>
          <w:rFonts w:ascii="Cambria" w:hAnsi="Cambria"/>
          <w:w w:val="105"/>
        </w:rPr>
        <w:t>Информационная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культура</w:t>
      </w:r>
    </w:p>
    <w:p w:rsidR="00E96A04" w:rsidRDefault="00944957">
      <w:pPr>
        <w:pStyle w:val="5"/>
        <w:spacing w:before="9"/>
        <w:ind w:left="343"/>
        <w:rPr>
          <w:rFonts w:ascii="Georgia" w:hAnsi="Georgia"/>
        </w:rPr>
      </w:pPr>
      <w:r>
        <w:rPr>
          <w:rFonts w:ascii="Georgia" w:hAnsi="Georgia"/>
          <w:w w:val="105"/>
        </w:rPr>
        <w:t>«Мои</w:t>
      </w:r>
      <w:r>
        <w:rPr>
          <w:rFonts w:ascii="Georgia" w:hAnsi="Georgia"/>
          <w:spacing w:val="21"/>
          <w:w w:val="105"/>
        </w:rPr>
        <w:t xml:space="preserve"> </w:t>
      </w:r>
      <w:r>
        <w:rPr>
          <w:rFonts w:ascii="Georgia" w:hAnsi="Georgia"/>
          <w:w w:val="105"/>
        </w:rPr>
        <w:t>помощники</w:t>
      </w:r>
      <w:r>
        <w:rPr>
          <w:rFonts w:ascii="Georgia" w:hAnsi="Georgia"/>
          <w:spacing w:val="22"/>
          <w:w w:val="105"/>
        </w:rPr>
        <w:t xml:space="preserve"> </w:t>
      </w:r>
      <w:r>
        <w:rPr>
          <w:rFonts w:ascii="Georgia" w:hAnsi="Georgia"/>
          <w:w w:val="105"/>
        </w:rPr>
        <w:t>—</w:t>
      </w:r>
      <w:r>
        <w:rPr>
          <w:rFonts w:ascii="Georgia" w:hAnsi="Georgia"/>
          <w:spacing w:val="22"/>
          <w:w w:val="105"/>
        </w:rPr>
        <w:t xml:space="preserve"> </w:t>
      </w:r>
      <w:r>
        <w:rPr>
          <w:rFonts w:ascii="Georgia" w:hAnsi="Georgia"/>
          <w:w w:val="105"/>
        </w:rPr>
        <w:t>словари»</w:t>
      </w:r>
    </w:p>
    <w:p w:rsidR="00E96A04" w:rsidRDefault="00944957">
      <w:pPr>
        <w:pStyle w:val="a3"/>
        <w:spacing w:before="3" w:line="242" w:lineRule="auto"/>
        <w:ind w:left="117" w:right="114"/>
      </w:pPr>
      <w:r>
        <w:rPr>
          <w:rFonts w:ascii="Times New Roman" w:hAnsi="Times New Roman"/>
          <w:i/>
          <w:w w:val="110"/>
        </w:rPr>
        <w:t xml:space="preserve">Цель: </w:t>
      </w:r>
      <w:r>
        <w:rPr>
          <w:w w:val="110"/>
        </w:rPr>
        <w:t>формирование</w:t>
      </w:r>
      <w:r>
        <w:rPr>
          <w:spacing w:val="1"/>
          <w:w w:val="110"/>
        </w:rPr>
        <w:t xml:space="preserve"> </w:t>
      </w:r>
      <w:r>
        <w:rPr>
          <w:w w:val="110"/>
        </w:rPr>
        <w:t>представлений  младших  школьников</w:t>
      </w:r>
      <w:r>
        <w:rPr>
          <w:spacing w:val="1"/>
          <w:w w:val="110"/>
        </w:rPr>
        <w:t xml:space="preserve"> </w:t>
      </w:r>
      <w:r>
        <w:rPr>
          <w:w w:val="110"/>
        </w:rPr>
        <w:t>о различных видах современных словарей (например, словари</w:t>
      </w:r>
      <w:r>
        <w:rPr>
          <w:spacing w:val="1"/>
          <w:w w:val="110"/>
        </w:rPr>
        <w:t xml:space="preserve"> </w:t>
      </w:r>
      <w:r>
        <w:rPr>
          <w:w w:val="110"/>
        </w:rPr>
        <w:t>русского языка, словари иностранных слов, словари литерату-</w:t>
      </w:r>
      <w:r>
        <w:rPr>
          <w:spacing w:val="1"/>
          <w:w w:val="110"/>
        </w:rPr>
        <w:t xml:space="preserve"> </w:t>
      </w:r>
      <w:r>
        <w:rPr>
          <w:w w:val="110"/>
        </w:rPr>
        <w:t>роведческих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терминов,</w:t>
      </w:r>
      <w:r>
        <w:rPr>
          <w:spacing w:val="1"/>
          <w:w w:val="110"/>
        </w:rPr>
        <w:t xml:space="preserve"> </w:t>
      </w:r>
      <w:r>
        <w:rPr>
          <w:w w:val="110"/>
        </w:rPr>
        <w:t>словари</w:t>
      </w:r>
      <w:r>
        <w:rPr>
          <w:spacing w:val="1"/>
          <w:w w:val="110"/>
        </w:rPr>
        <w:t xml:space="preserve"> </w:t>
      </w:r>
      <w:r>
        <w:rPr>
          <w:w w:val="110"/>
        </w:rPr>
        <w:t>лингвистических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терминов,</w:t>
      </w:r>
      <w:r>
        <w:rPr>
          <w:spacing w:val="1"/>
          <w:w w:val="110"/>
        </w:rPr>
        <w:t xml:space="preserve"> </w:t>
      </w:r>
      <w:r>
        <w:rPr>
          <w:w w:val="110"/>
        </w:rPr>
        <w:t>мифологический, философский, психологический и др. — по</w:t>
      </w:r>
      <w:r>
        <w:rPr>
          <w:spacing w:val="1"/>
          <w:w w:val="110"/>
        </w:rPr>
        <w:t xml:space="preserve"> </w:t>
      </w:r>
      <w:r>
        <w:rPr>
          <w:w w:val="110"/>
        </w:rPr>
        <w:t>выбору</w:t>
      </w:r>
      <w:r>
        <w:rPr>
          <w:spacing w:val="1"/>
          <w:w w:val="110"/>
        </w:rPr>
        <w:t xml:space="preserve"> </w:t>
      </w:r>
      <w:r>
        <w:rPr>
          <w:w w:val="110"/>
        </w:rPr>
        <w:t>педагога);</w:t>
      </w:r>
      <w:r>
        <w:rPr>
          <w:spacing w:val="1"/>
          <w:w w:val="110"/>
        </w:rPr>
        <w:t xml:space="preserve"> </w:t>
      </w:r>
      <w:r>
        <w:rPr>
          <w:w w:val="110"/>
        </w:rPr>
        <w:t>знакомство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малоизвестными</w:t>
      </w:r>
      <w:r>
        <w:rPr>
          <w:spacing w:val="1"/>
          <w:w w:val="110"/>
        </w:rPr>
        <w:t xml:space="preserve"> </w:t>
      </w:r>
      <w:r>
        <w:rPr>
          <w:w w:val="110"/>
        </w:rPr>
        <w:t>младшим</w:t>
      </w:r>
      <w:r>
        <w:rPr>
          <w:spacing w:val="1"/>
          <w:w w:val="110"/>
        </w:rPr>
        <w:t xml:space="preserve"> </w:t>
      </w:r>
      <w:r>
        <w:rPr>
          <w:w w:val="110"/>
        </w:rPr>
        <w:t>школьникам словарями русского языка: словарь образцового</w:t>
      </w:r>
      <w:r>
        <w:rPr>
          <w:spacing w:val="1"/>
          <w:w w:val="110"/>
        </w:rPr>
        <w:t xml:space="preserve"> </w:t>
      </w:r>
      <w:r>
        <w:rPr>
          <w:w w:val="110"/>
        </w:rPr>
        <w:t>русского</w:t>
      </w:r>
      <w:r>
        <w:rPr>
          <w:spacing w:val="1"/>
          <w:w w:val="110"/>
        </w:rPr>
        <w:t xml:space="preserve"> </w:t>
      </w:r>
      <w:r>
        <w:rPr>
          <w:w w:val="110"/>
        </w:rPr>
        <w:t>ударения,</w:t>
      </w:r>
      <w:r>
        <w:rPr>
          <w:spacing w:val="1"/>
          <w:w w:val="110"/>
        </w:rPr>
        <w:t xml:space="preserve"> </w:t>
      </w:r>
      <w:r>
        <w:rPr>
          <w:w w:val="110"/>
        </w:rPr>
        <w:t>словарь</w:t>
      </w:r>
      <w:r>
        <w:rPr>
          <w:spacing w:val="1"/>
          <w:w w:val="110"/>
        </w:rPr>
        <w:t xml:space="preserve"> </w:t>
      </w:r>
      <w:r>
        <w:rPr>
          <w:w w:val="110"/>
        </w:rPr>
        <w:t>трудностей</w:t>
      </w:r>
      <w:r>
        <w:rPr>
          <w:spacing w:val="1"/>
          <w:w w:val="110"/>
        </w:rPr>
        <w:t xml:space="preserve"> </w:t>
      </w:r>
      <w:r>
        <w:rPr>
          <w:w w:val="110"/>
        </w:rPr>
        <w:t>русского</w:t>
      </w:r>
      <w:r>
        <w:rPr>
          <w:spacing w:val="1"/>
          <w:w w:val="110"/>
        </w:rPr>
        <w:t xml:space="preserve"> </w:t>
      </w:r>
      <w:r>
        <w:rPr>
          <w:w w:val="110"/>
        </w:rPr>
        <w:t>языка,</w:t>
      </w:r>
      <w:r>
        <w:rPr>
          <w:spacing w:val="1"/>
          <w:w w:val="110"/>
        </w:rPr>
        <w:t xml:space="preserve"> </w:t>
      </w:r>
      <w:r>
        <w:rPr>
          <w:w w:val="110"/>
        </w:rPr>
        <w:t>сло-</w:t>
      </w:r>
      <w:r>
        <w:rPr>
          <w:spacing w:val="-46"/>
          <w:w w:val="110"/>
        </w:rPr>
        <w:t xml:space="preserve"> </w:t>
      </w:r>
      <w:r>
        <w:rPr>
          <w:w w:val="110"/>
        </w:rPr>
        <w:t>варь</w:t>
      </w:r>
      <w:r>
        <w:rPr>
          <w:spacing w:val="1"/>
          <w:w w:val="110"/>
        </w:rPr>
        <w:t xml:space="preserve"> </w:t>
      </w:r>
      <w:r>
        <w:rPr>
          <w:w w:val="110"/>
        </w:rPr>
        <w:t>русских</w:t>
      </w:r>
      <w:r>
        <w:rPr>
          <w:spacing w:val="1"/>
          <w:w w:val="110"/>
        </w:rPr>
        <w:t xml:space="preserve"> </w:t>
      </w:r>
      <w:r>
        <w:rPr>
          <w:w w:val="110"/>
        </w:rPr>
        <w:t>личных</w:t>
      </w:r>
      <w:r>
        <w:rPr>
          <w:spacing w:val="1"/>
          <w:w w:val="110"/>
        </w:rPr>
        <w:t xml:space="preserve"> </w:t>
      </w:r>
      <w:r>
        <w:rPr>
          <w:w w:val="110"/>
        </w:rPr>
        <w:t>имен,</w:t>
      </w:r>
      <w:r>
        <w:rPr>
          <w:spacing w:val="1"/>
          <w:w w:val="110"/>
        </w:rPr>
        <w:t xml:space="preserve"> </w:t>
      </w:r>
      <w:r>
        <w:rPr>
          <w:w w:val="110"/>
        </w:rPr>
        <w:t>словарь-справочник</w:t>
      </w:r>
      <w:r>
        <w:rPr>
          <w:spacing w:val="1"/>
          <w:w w:val="110"/>
        </w:rPr>
        <w:t xml:space="preserve"> </w:t>
      </w:r>
      <w:r>
        <w:rPr>
          <w:w w:val="110"/>
        </w:rPr>
        <w:t>«Прописная</w:t>
      </w:r>
      <w:r>
        <w:rPr>
          <w:spacing w:val="1"/>
          <w:w w:val="110"/>
        </w:rPr>
        <w:t xml:space="preserve"> </w:t>
      </w:r>
      <w:r>
        <w:rPr>
          <w:w w:val="110"/>
        </w:rPr>
        <w:t>или</w:t>
      </w:r>
      <w:r>
        <w:rPr>
          <w:spacing w:val="10"/>
          <w:w w:val="110"/>
        </w:rPr>
        <w:t xml:space="preserve"> </w:t>
      </w:r>
      <w:r>
        <w:rPr>
          <w:w w:val="110"/>
        </w:rPr>
        <w:t>строчная»</w:t>
      </w:r>
      <w:r>
        <w:rPr>
          <w:spacing w:val="10"/>
          <w:w w:val="110"/>
        </w:rPr>
        <w:t xml:space="preserve"> </w:t>
      </w:r>
      <w:r>
        <w:rPr>
          <w:w w:val="110"/>
        </w:rPr>
        <w:t>и</w:t>
      </w:r>
      <w:r>
        <w:rPr>
          <w:spacing w:val="10"/>
          <w:w w:val="110"/>
        </w:rPr>
        <w:t xml:space="preserve"> </w:t>
      </w:r>
      <w:r>
        <w:rPr>
          <w:w w:val="110"/>
        </w:rPr>
        <w:t>др.</w:t>
      </w:r>
      <w:r>
        <w:rPr>
          <w:spacing w:val="10"/>
          <w:w w:val="110"/>
        </w:rPr>
        <w:t xml:space="preserve"> </w:t>
      </w:r>
      <w:r>
        <w:rPr>
          <w:w w:val="110"/>
        </w:rPr>
        <w:t>(по</w:t>
      </w:r>
      <w:r>
        <w:rPr>
          <w:spacing w:val="10"/>
          <w:w w:val="110"/>
        </w:rPr>
        <w:t xml:space="preserve"> </w:t>
      </w:r>
      <w:r>
        <w:rPr>
          <w:w w:val="110"/>
        </w:rPr>
        <w:t>выбору</w:t>
      </w:r>
      <w:r>
        <w:rPr>
          <w:spacing w:val="10"/>
          <w:w w:val="110"/>
        </w:rPr>
        <w:t xml:space="preserve"> </w:t>
      </w:r>
      <w:r>
        <w:rPr>
          <w:w w:val="110"/>
        </w:rPr>
        <w:t>педагога);</w:t>
      </w:r>
      <w:r>
        <w:rPr>
          <w:spacing w:val="10"/>
          <w:w w:val="110"/>
        </w:rPr>
        <w:t xml:space="preserve"> </w:t>
      </w:r>
      <w:r>
        <w:rPr>
          <w:w w:val="110"/>
        </w:rPr>
        <w:t>совершенствование</w:t>
      </w:r>
    </w:p>
    <w:p w:rsidR="00E96A04" w:rsidRDefault="00944957">
      <w:pPr>
        <w:pStyle w:val="a3"/>
        <w:spacing w:before="67" w:line="242" w:lineRule="auto"/>
        <w:ind w:left="117" w:right="0" w:firstLine="0"/>
        <w:jc w:val="left"/>
      </w:pPr>
      <w:r>
        <w:rPr>
          <w:w w:val="110"/>
        </w:rPr>
        <w:t>навыка</w:t>
      </w:r>
      <w:r>
        <w:rPr>
          <w:spacing w:val="20"/>
          <w:w w:val="110"/>
        </w:rPr>
        <w:t xml:space="preserve"> </w:t>
      </w:r>
      <w:r>
        <w:rPr>
          <w:w w:val="110"/>
        </w:rPr>
        <w:t>поиска</w:t>
      </w:r>
      <w:r>
        <w:rPr>
          <w:spacing w:val="21"/>
          <w:w w:val="110"/>
        </w:rPr>
        <w:t xml:space="preserve"> </w:t>
      </w:r>
      <w:r>
        <w:rPr>
          <w:w w:val="110"/>
        </w:rPr>
        <w:t>необходимой</w:t>
      </w:r>
      <w:r>
        <w:rPr>
          <w:spacing w:val="21"/>
          <w:w w:val="110"/>
        </w:rPr>
        <w:t xml:space="preserve"> </w:t>
      </w:r>
      <w:r>
        <w:rPr>
          <w:w w:val="110"/>
        </w:rPr>
        <w:t>справочной</w:t>
      </w:r>
      <w:r>
        <w:rPr>
          <w:spacing w:val="21"/>
          <w:w w:val="110"/>
        </w:rPr>
        <w:t xml:space="preserve"> </w:t>
      </w:r>
      <w:r>
        <w:rPr>
          <w:w w:val="110"/>
        </w:rPr>
        <w:t>информации</w:t>
      </w:r>
      <w:r>
        <w:rPr>
          <w:spacing w:val="21"/>
          <w:w w:val="110"/>
        </w:rPr>
        <w:t xml:space="preserve"> </w:t>
      </w:r>
      <w:r>
        <w:rPr>
          <w:w w:val="110"/>
        </w:rPr>
        <w:t>с</w:t>
      </w:r>
      <w:r>
        <w:rPr>
          <w:spacing w:val="21"/>
          <w:w w:val="110"/>
        </w:rPr>
        <w:t xml:space="preserve"> </w:t>
      </w:r>
      <w:r>
        <w:rPr>
          <w:w w:val="110"/>
        </w:rPr>
        <w:t>помо-</w:t>
      </w:r>
      <w:r>
        <w:rPr>
          <w:spacing w:val="-46"/>
          <w:w w:val="110"/>
        </w:rPr>
        <w:t xml:space="preserve"> </w:t>
      </w:r>
      <w:r>
        <w:rPr>
          <w:w w:val="110"/>
        </w:rPr>
        <w:t>щью</w:t>
      </w:r>
      <w:r>
        <w:rPr>
          <w:spacing w:val="22"/>
          <w:w w:val="110"/>
        </w:rPr>
        <w:t xml:space="preserve"> </w:t>
      </w:r>
      <w:r>
        <w:rPr>
          <w:w w:val="110"/>
        </w:rPr>
        <w:t>компьютера</w:t>
      </w:r>
      <w:r>
        <w:rPr>
          <w:spacing w:val="22"/>
          <w:w w:val="110"/>
        </w:rPr>
        <w:t xml:space="preserve"> </w:t>
      </w:r>
      <w:r>
        <w:rPr>
          <w:w w:val="110"/>
        </w:rPr>
        <w:t>(4</w:t>
      </w:r>
      <w:r>
        <w:rPr>
          <w:spacing w:val="22"/>
          <w:w w:val="110"/>
        </w:rPr>
        <w:t xml:space="preserve"> </w:t>
      </w:r>
      <w:r>
        <w:rPr>
          <w:w w:val="110"/>
        </w:rPr>
        <w:t>класс).</w:t>
      </w:r>
    </w:p>
    <w:p w:rsidR="00E96A04" w:rsidRDefault="00944957">
      <w:pPr>
        <w:ind w:left="343"/>
        <w:rPr>
          <w:sz w:val="20"/>
        </w:rPr>
      </w:pPr>
      <w:r>
        <w:rPr>
          <w:rFonts w:ascii="Times New Roman" w:hAnsi="Times New Roman"/>
          <w:i/>
          <w:w w:val="110"/>
          <w:sz w:val="20"/>
        </w:rPr>
        <w:t>Форма</w:t>
      </w:r>
      <w:r>
        <w:rPr>
          <w:rFonts w:ascii="Times New Roman" w:hAnsi="Times New Roman"/>
          <w:i/>
          <w:spacing w:val="34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организации:</w:t>
      </w:r>
      <w:r>
        <w:rPr>
          <w:rFonts w:ascii="Times New Roman" w:hAnsi="Times New Roman"/>
          <w:i/>
          <w:spacing w:val="35"/>
          <w:w w:val="110"/>
          <w:sz w:val="20"/>
        </w:rPr>
        <w:t xml:space="preserve"> </w:t>
      </w:r>
      <w:r>
        <w:rPr>
          <w:w w:val="110"/>
          <w:sz w:val="20"/>
        </w:rPr>
        <w:t>учебный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курс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41"/>
          <w:w w:val="110"/>
          <w:sz w:val="20"/>
        </w:rPr>
        <w:t xml:space="preserve"> </w:t>
      </w:r>
      <w:r>
        <w:rPr>
          <w:w w:val="110"/>
          <w:sz w:val="20"/>
        </w:rPr>
        <w:t>факультатив.</w:t>
      </w:r>
    </w:p>
    <w:p w:rsidR="00E96A04" w:rsidRDefault="00944957">
      <w:pPr>
        <w:pStyle w:val="5"/>
        <w:spacing w:before="10"/>
        <w:ind w:left="343"/>
        <w:rPr>
          <w:rFonts w:ascii="Georgia" w:hAnsi="Georgia"/>
        </w:rPr>
      </w:pPr>
      <w:r>
        <w:rPr>
          <w:rFonts w:ascii="Georgia" w:hAnsi="Georgia"/>
        </w:rPr>
        <w:t>«Моя</w:t>
      </w:r>
      <w:r>
        <w:rPr>
          <w:rFonts w:ascii="Georgia" w:hAnsi="Georgia"/>
          <w:spacing w:val="63"/>
        </w:rPr>
        <w:t xml:space="preserve"> </w:t>
      </w:r>
      <w:r>
        <w:rPr>
          <w:rFonts w:ascii="Georgia" w:hAnsi="Georgia"/>
        </w:rPr>
        <w:t>информационная</w:t>
      </w:r>
      <w:r>
        <w:rPr>
          <w:rFonts w:ascii="Georgia" w:hAnsi="Georgia"/>
          <w:spacing w:val="64"/>
        </w:rPr>
        <w:t xml:space="preserve"> </w:t>
      </w:r>
      <w:r>
        <w:rPr>
          <w:rFonts w:ascii="Georgia" w:hAnsi="Georgia"/>
        </w:rPr>
        <w:t>культура»</w:t>
      </w:r>
    </w:p>
    <w:p w:rsidR="00E96A04" w:rsidRDefault="00944957">
      <w:pPr>
        <w:pStyle w:val="a3"/>
        <w:spacing w:before="3" w:line="242" w:lineRule="auto"/>
        <w:ind w:left="117" w:right="115"/>
      </w:pPr>
      <w:r>
        <w:rPr>
          <w:rFonts w:ascii="Times New Roman" w:hAnsi="Times New Roman"/>
          <w:i/>
          <w:w w:val="110"/>
        </w:rPr>
        <w:t>Цель: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w w:val="110"/>
        </w:rPr>
        <w:t>знакомство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миром</w:t>
      </w:r>
      <w:r>
        <w:rPr>
          <w:spacing w:val="1"/>
          <w:w w:val="110"/>
        </w:rPr>
        <w:t xml:space="preserve"> </w:t>
      </w:r>
      <w:r>
        <w:rPr>
          <w:w w:val="110"/>
        </w:rPr>
        <w:t>современных</w:t>
      </w:r>
      <w:r>
        <w:rPr>
          <w:spacing w:val="1"/>
          <w:w w:val="110"/>
        </w:rPr>
        <w:t xml:space="preserve"> </w:t>
      </w:r>
      <w:r>
        <w:rPr>
          <w:w w:val="110"/>
        </w:rPr>
        <w:t>технических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устройств</w:t>
      </w:r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культурой</w:t>
      </w:r>
      <w:r>
        <w:rPr>
          <w:spacing w:val="21"/>
          <w:w w:val="110"/>
        </w:rPr>
        <w:t xml:space="preserve"> </w:t>
      </w:r>
      <w:r>
        <w:rPr>
          <w:w w:val="110"/>
        </w:rPr>
        <w:t>их</w:t>
      </w:r>
      <w:r>
        <w:rPr>
          <w:spacing w:val="22"/>
          <w:w w:val="110"/>
        </w:rPr>
        <w:t xml:space="preserve"> </w:t>
      </w:r>
      <w:r>
        <w:rPr>
          <w:w w:val="110"/>
        </w:rPr>
        <w:t>использования.</w:t>
      </w:r>
    </w:p>
    <w:p w:rsidR="00E96A04" w:rsidRDefault="00944957">
      <w:pPr>
        <w:pStyle w:val="a3"/>
        <w:spacing w:line="242" w:lineRule="auto"/>
        <w:ind w:left="117" w:right="114"/>
      </w:pPr>
      <w:r>
        <w:rPr>
          <w:rFonts w:ascii="Times New Roman" w:hAnsi="Times New Roman"/>
          <w:i/>
          <w:w w:val="110"/>
        </w:rPr>
        <w:t>Форма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организации:</w:t>
      </w:r>
      <w:r>
        <w:rPr>
          <w:rFonts w:ascii="Times New Roman" w:hAnsi="Times New Roman"/>
          <w:i/>
          <w:spacing w:val="1"/>
          <w:w w:val="110"/>
        </w:rPr>
        <w:t xml:space="preserve"> </w:t>
      </w:r>
      <w:r>
        <w:rPr>
          <w:w w:val="110"/>
        </w:rPr>
        <w:t>система</w:t>
      </w:r>
      <w:r>
        <w:rPr>
          <w:spacing w:val="1"/>
          <w:w w:val="110"/>
        </w:rPr>
        <w:t xml:space="preserve"> </w:t>
      </w:r>
      <w:r>
        <w:rPr>
          <w:w w:val="110"/>
        </w:rPr>
        <w:t>практических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занятий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ис-</w:t>
      </w:r>
      <w:r>
        <w:rPr>
          <w:spacing w:val="1"/>
          <w:w w:val="110"/>
        </w:rPr>
        <w:t xml:space="preserve"> </w:t>
      </w:r>
      <w:r>
        <w:rPr>
          <w:w w:val="105"/>
        </w:rPr>
        <w:t>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компьютеров,</w:t>
      </w:r>
      <w:r>
        <w:rPr>
          <w:spacing w:val="1"/>
          <w:w w:val="105"/>
        </w:rPr>
        <w:t xml:space="preserve"> </w:t>
      </w:r>
      <w:r>
        <w:rPr>
          <w:w w:val="105"/>
        </w:rPr>
        <w:t>смартфонов,</w:t>
      </w:r>
      <w:r>
        <w:rPr>
          <w:spacing w:val="1"/>
          <w:w w:val="105"/>
        </w:rPr>
        <w:t xml:space="preserve"> </w:t>
      </w:r>
      <w:r>
        <w:rPr>
          <w:w w:val="105"/>
        </w:rPr>
        <w:t>планшетов,</w:t>
      </w:r>
      <w:r>
        <w:rPr>
          <w:spacing w:val="1"/>
          <w:w w:val="105"/>
        </w:rPr>
        <w:t xml:space="preserve"> </w:t>
      </w:r>
      <w:r>
        <w:rPr>
          <w:w w:val="105"/>
        </w:rPr>
        <w:t>смарт-ча-</w:t>
      </w:r>
      <w:r>
        <w:rPr>
          <w:spacing w:val="1"/>
          <w:w w:val="105"/>
        </w:rPr>
        <w:t xml:space="preserve"> </w:t>
      </w:r>
      <w:r>
        <w:rPr>
          <w:w w:val="110"/>
        </w:rPr>
        <w:t>сов,</w:t>
      </w:r>
      <w:r>
        <w:rPr>
          <w:spacing w:val="24"/>
          <w:w w:val="110"/>
        </w:rPr>
        <w:t xml:space="preserve"> </w:t>
      </w:r>
      <w:r>
        <w:rPr>
          <w:w w:val="110"/>
        </w:rPr>
        <w:t>наушников</w:t>
      </w:r>
      <w:r>
        <w:rPr>
          <w:spacing w:val="24"/>
          <w:w w:val="110"/>
        </w:rPr>
        <w:t xml:space="preserve"> </w:t>
      </w:r>
      <w:r>
        <w:rPr>
          <w:w w:val="110"/>
        </w:rPr>
        <w:t>и</w:t>
      </w:r>
      <w:r>
        <w:rPr>
          <w:spacing w:val="24"/>
          <w:w w:val="110"/>
        </w:rPr>
        <w:t xml:space="preserve"> </w:t>
      </w:r>
      <w:r>
        <w:rPr>
          <w:w w:val="110"/>
        </w:rPr>
        <w:t>пр.</w:t>
      </w:r>
      <w:r>
        <w:rPr>
          <w:spacing w:val="24"/>
          <w:w w:val="110"/>
        </w:rPr>
        <w:t xml:space="preserve"> </w:t>
      </w:r>
      <w:r>
        <w:rPr>
          <w:w w:val="110"/>
        </w:rPr>
        <w:t>технических</w:t>
      </w:r>
      <w:r>
        <w:rPr>
          <w:spacing w:val="24"/>
          <w:w w:val="110"/>
        </w:rPr>
        <w:t xml:space="preserve"> </w:t>
      </w:r>
      <w:r>
        <w:rPr>
          <w:w w:val="110"/>
        </w:rPr>
        <w:t>устройств.</w:t>
      </w:r>
    </w:p>
    <w:p w:rsidR="00E96A04" w:rsidRDefault="00944957">
      <w:pPr>
        <w:pStyle w:val="4"/>
        <w:numPr>
          <w:ilvl w:val="0"/>
          <w:numId w:val="7"/>
        </w:numPr>
        <w:tabs>
          <w:tab w:val="left" w:pos="594"/>
        </w:tabs>
        <w:spacing w:before="1"/>
        <w:jc w:val="both"/>
        <w:rPr>
          <w:rFonts w:ascii="Cambria" w:hAnsi="Cambria"/>
        </w:rPr>
      </w:pPr>
      <w:r>
        <w:rPr>
          <w:rFonts w:ascii="Cambria" w:hAnsi="Cambria"/>
        </w:rPr>
        <w:t>Интеллектуальные</w:t>
      </w:r>
      <w:r>
        <w:rPr>
          <w:rFonts w:ascii="Cambria" w:hAnsi="Cambria"/>
          <w:spacing w:val="72"/>
        </w:rPr>
        <w:t xml:space="preserve"> </w:t>
      </w:r>
      <w:r>
        <w:rPr>
          <w:rFonts w:ascii="Cambria" w:hAnsi="Cambria"/>
        </w:rPr>
        <w:t>марафоны</w:t>
      </w:r>
    </w:p>
    <w:p w:rsidR="00E96A04" w:rsidRDefault="00944957">
      <w:pPr>
        <w:spacing w:before="5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Возможные</w:t>
      </w:r>
      <w:r>
        <w:rPr>
          <w:rFonts w:ascii="Times New Roman" w:hAnsi="Times New Roman"/>
          <w:i/>
          <w:spacing w:val="19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темы</w:t>
      </w:r>
      <w:r>
        <w:rPr>
          <w:rFonts w:ascii="Times New Roman" w:hAnsi="Times New Roman"/>
          <w:i/>
          <w:spacing w:val="20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марафонов:</w:t>
      </w:r>
    </w:p>
    <w:p w:rsidR="00E96A04" w:rsidRDefault="00944957">
      <w:pPr>
        <w:spacing w:before="11" w:line="242" w:lineRule="auto"/>
        <w:ind w:left="117" w:right="114" w:firstLine="226"/>
        <w:jc w:val="right"/>
        <w:rPr>
          <w:sz w:val="20"/>
        </w:rPr>
      </w:pPr>
      <w:r>
        <w:rPr>
          <w:rFonts w:ascii="Georgia" w:hAnsi="Georgia"/>
          <w:b/>
          <w:i/>
          <w:sz w:val="20"/>
        </w:rPr>
        <w:t>«Глокая</w:t>
      </w:r>
      <w:r>
        <w:rPr>
          <w:rFonts w:ascii="Georgia" w:hAnsi="Georgia"/>
          <w:b/>
          <w:i/>
          <w:spacing w:val="5"/>
          <w:sz w:val="20"/>
        </w:rPr>
        <w:t xml:space="preserve"> </w:t>
      </w:r>
      <w:r>
        <w:rPr>
          <w:rFonts w:ascii="Georgia" w:hAnsi="Georgia"/>
          <w:b/>
          <w:i/>
          <w:sz w:val="20"/>
        </w:rPr>
        <w:t>куздра</w:t>
      </w:r>
      <w:r>
        <w:rPr>
          <w:rFonts w:ascii="Georgia" w:hAnsi="Georgia"/>
          <w:b/>
          <w:i/>
          <w:spacing w:val="6"/>
          <w:sz w:val="20"/>
        </w:rPr>
        <w:t xml:space="preserve"> </w:t>
      </w:r>
      <w:r>
        <w:rPr>
          <w:rFonts w:ascii="Georgia" w:hAnsi="Georgia"/>
          <w:b/>
          <w:i/>
          <w:sz w:val="20"/>
        </w:rPr>
        <w:t>или</w:t>
      </w:r>
      <w:r>
        <w:rPr>
          <w:rFonts w:ascii="Georgia" w:hAnsi="Georgia"/>
          <w:b/>
          <w:i/>
          <w:spacing w:val="5"/>
          <w:sz w:val="20"/>
        </w:rPr>
        <w:t xml:space="preserve"> </w:t>
      </w:r>
      <w:r>
        <w:rPr>
          <w:rFonts w:ascii="Georgia" w:hAnsi="Georgia"/>
          <w:b/>
          <w:i/>
          <w:sz w:val="20"/>
        </w:rPr>
        <w:t>исследуем</w:t>
      </w:r>
      <w:r>
        <w:rPr>
          <w:rFonts w:ascii="Georgia" w:hAnsi="Georgia"/>
          <w:b/>
          <w:i/>
          <w:spacing w:val="6"/>
          <w:sz w:val="20"/>
        </w:rPr>
        <w:t xml:space="preserve"> </w:t>
      </w:r>
      <w:r>
        <w:rPr>
          <w:rFonts w:ascii="Georgia" w:hAnsi="Georgia"/>
          <w:b/>
          <w:i/>
          <w:sz w:val="20"/>
        </w:rPr>
        <w:t>язык</w:t>
      </w:r>
      <w:r>
        <w:rPr>
          <w:rFonts w:ascii="Georgia" w:hAnsi="Georgia"/>
          <w:b/>
          <w:i/>
          <w:spacing w:val="5"/>
          <w:sz w:val="20"/>
        </w:rPr>
        <w:t xml:space="preserve"> </w:t>
      </w:r>
      <w:r>
        <w:rPr>
          <w:rFonts w:ascii="Georgia" w:hAnsi="Georgia"/>
          <w:b/>
          <w:i/>
          <w:sz w:val="20"/>
        </w:rPr>
        <w:t>в</w:t>
      </w:r>
      <w:r>
        <w:rPr>
          <w:rFonts w:ascii="Georgia" w:hAnsi="Georgia"/>
          <w:b/>
          <w:i/>
          <w:spacing w:val="6"/>
          <w:sz w:val="20"/>
        </w:rPr>
        <w:t xml:space="preserve"> </w:t>
      </w:r>
      <w:r>
        <w:rPr>
          <w:rFonts w:ascii="Georgia" w:hAnsi="Georgia"/>
          <w:b/>
          <w:i/>
          <w:sz w:val="20"/>
        </w:rPr>
        <w:t>поисках</w:t>
      </w:r>
      <w:r>
        <w:rPr>
          <w:rFonts w:ascii="Georgia" w:hAnsi="Georgia"/>
          <w:b/>
          <w:i/>
          <w:spacing w:val="5"/>
          <w:sz w:val="20"/>
        </w:rPr>
        <w:t xml:space="preserve"> </w:t>
      </w:r>
      <w:r>
        <w:rPr>
          <w:rFonts w:ascii="Georgia" w:hAnsi="Georgia"/>
          <w:b/>
          <w:i/>
          <w:sz w:val="20"/>
        </w:rPr>
        <w:t>смысла»</w:t>
      </w:r>
      <w:r>
        <w:rPr>
          <w:rFonts w:ascii="Georgia" w:hAnsi="Georgia"/>
          <w:b/>
          <w:i/>
          <w:spacing w:val="-48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 xml:space="preserve">Цель: </w:t>
      </w:r>
      <w:r>
        <w:rPr>
          <w:w w:val="110"/>
          <w:sz w:val="20"/>
        </w:rPr>
        <w:t>развитие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мотивации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к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изучению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русского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языка,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спо-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собности</w:t>
      </w:r>
      <w:r>
        <w:rPr>
          <w:spacing w:val="42"/>
          <w:w w:val="110"/>
          <w:sz w:val="20"/>
        </w:rPr>
        <w:t xml:space="preserve"> </w:t>
      </w:r>
      <w:r>
        <w:rPr>
          <w:w w:val="110"/>
          <w:sz w:val="20"/>
        </w:rPr>
        <w:t>обнаруживать</w:t>
      </w:r>
      <w:r>
        <w:rPr>
          <w:spacing w:val="43"/>
          <w:w w:val="110"/>
          <w:sz w:val="20"/>
        </w:rPr>
        <w:t xml:space="preserve"> </w:t>
      </w:r>
      <w:r>
        <w:rPr>
          <w:w w:val="110"/>
          <w:sz w:val="20"/>
        </w:rPr>
        <w:t>случаи</w:t>
      </w:r>
      <w:r>
        <w:rPr>
          <w:spacing w:val="43"/>
          <w:w w:val="110"/>
          <w:sz w:val="20"/>
        </w:rPr>
        <w:t xml:space="preserve"> </w:t>
      </w:r>
      <w:r>
        <w:rPr>
          <w:w w:val="110"/>
          <w:sz w:val="20"/>
        </w:rPr>
        <w:t>потери</w:t>
      </w:r>
      <w:r>
        <w:rPr>
          <w:spacing w:val="43"/>
          <w:w w:val="110"/>
          <w:sz w:val="20"/>
        </w:rPr>
        <w:t xml:space="preserve"> </w:t>
      </w:r>
      <w:r>
        <w:rPr>
          <w:w w:val="110"/>
          <w:sz w:val="20"/>
        </w:rPr>
        <w:t>смысла</w:t>
      </w:r>
      <w:r>
        <w:rPr>
          <w:spacing w:val="43"/>
          <w:w w:val="110"/>
          <w:sz w:val="20"/>
        </w:rPr>
        <w:t xml:space="preserve"> </w:t>
      </w:r>
      <w:r>
        <w:rPr>
          <w:w w:val="110"/>
          <w:sz w:val="20"/>
        </w:rPr>
        <w:t>во</w:t>
      </w:r>
      <w:r>
        <w:rPr>
          <w:spacing w:val="43"/>
          <w:w w:val="110"/>
          <w:sz w:val="20"/>
        </w:rPr>
        <w:t xml:space="preserve"> </w:t>
      </w:r>
      <w:r>
        <w:rPr>
          <w:w w:val="110"/>
          <w:sz w:val="20"/>
        </w:rPr>
        <w:t>фразе</w:t>
      </w:r>
      <w:r>
        <w:rPr>
          <w:spacing w:val="43"/>
          <w:w w:val="110"/>
          <w:sz w:val="20"/>
        </w:rPr>
        <w:t xml:space="preserve"> </w:t>
      </w:r>
      <w:r>
        <w:rPr>
          <w:w w:val="110"/>
          <w:sz w:val="20"/>
        </w:rPr>
        <w:t>или</w:t>
      </w:r>
    </w:p>
    <w:p w:rsidR="00E96A04" w:rsidRDefault="00944957">
      <w:pPr>
        <w:pStyle w:val="a3"/>
        <w:spacing w:before="1"/>
        <w:ind w:left="117" w:right="0" w:firstLine="0"/>
        <w:jc w:val="left"/>
        <w:rPr>
          <w:rFonts w:ascii="Times New Roman" w:hAnsi="Times New Roman"/>
          <w:i/>
        </w:rPr>
      </w:pPr>
      <w:r>
        <w:rPr>
          <w:w w:val="105"/>
        </w:rPr>
        <w:t>появление  двусмысленности</w:t>
      </w:r>
      <w:r>
        <w:rPr>
          <w:rFonts w:ascii="Times New Roman" w:hAnsi="Times New Roman"/>
          <w:i/>
          <w:w w:val="105"/>
        </w:rPr>
        <w:t>.</w:t>
      </w:r>
    </w:p>
    <w:p w:rsidR="00E96A04" w:rsidRDefault="00944957">
      <w:pPr>
        <w:spacing w:before="2" w:line="242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w w:val="110"/>
          <w:sz w:val="20"/>
        </w:rPr>
        <w:t xml:space="preserve">Форма организации: </w:t>
      </w:r>
      <w:r>
        <w:rPr>
          <w:w w:val="110"/>
          <w:sz w:val="20"/>
        </w:rPr>
        <w:t>дискуссионный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клуб,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мероприятия-со-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ревнования.</w:t>
      </w:r>
    </w:p>
    <w:p w:rsidR="00E96A04" w:rsidRDefault="00944957">
      <w:pPr>
        <w:pStyle w:val="5"/>
        <w:spacing w:before="7" w:line="249" w:lineRule="auto"/>
        <w:ind w:left="117" w:right="115" w:firstLine="226"/>
        <w:jc w:val="both"/>
        <w:rPr>
          <w:rFonts w:ascii="Georgia" w:hAnsi="Georgia"/>
        </w:rPr>
      </w:pPr>
      <w:r>
        <w:rPr>
          <w:rFonts w:ascii="Georgia" w:hAnsi="Georgia"/>
          <w:w w:val="105"/>
        </w:rPr>
        <w:t>«Русский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язык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10"/>
        </w:rPr>
        <w:t>—</w:t>
      </w:r>
      <w:r>
        <w:rPr>
          <w:rFonts w:ascii="Georgia" w:hAnsi="Georgia"/>
          <w:spacing w:val="1"/>
          <w:w w:val="110"/>
        </w:rPr>
        <w:t xml:space="preserve"> </w:t>
      </w:r>
      <w:r>
        <w:rPr>
          <w:rFonts w:ascii="Georgia" w:hAnsi="Georgia"/>
          <w:w w:val="105"/>
        </w:rPr>
        <w:t>набор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правил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исключений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05"/>
        </w:rPr>
        <w:t>или</w:t>
      </w:r>
      <w:r>
        <w:rPr>
          <w:rFonts w:ascii="Georgia" w:hAnsi="Georgia"/>
          <w:spacing w:val="-51"/>
          <w:w w:val="105"/>
        </w:rPr>
        <w:t xml:space="preserve"> </w:t>
      </w:r>
      <w:r>
        <w:rPr>
          <w:rFonts w:ascii="Georgia" w:hAnsi="Georgia"/>
          <w:w w:val="105"/>
        </w:rPr>
        <w:t>стройная</w:t>
      </w:r>
      <w:r>
        <w:rPr>
          <w:rFonts w:ascii="Georgia" w:hAnsi="Georgia"/>
          <w:spacing w:val="22"/>
          <w:w w:val="105"/>
        </w:rPr>
        <w:t xml:space="preserve"> </w:t>
      </w:r>
      <w:r>
        <w:rPr>
          <w:rFonts w:ascii="Georgia" w:hAnsi="Georgia"/>
          <w:w w:val="105"/>
        </w:rPr>
        <w:t>система?»</w:t>
      </w:r>
    </w:p>
    <w:p w:rsidR="00E96A04" w:rsidRDefault="00944957">
      <w:pPr>
        <w:pStyle w:val="a3"/>
        <w:spacing w:line="242" w:lineRule="auto"/>
        <w:ind w:left="117" w:right="114"/>
      </w:pPr>
      <w:r>
        <w:rPr>
          <w:rFonts w:ascii="Times New Roman" w:hAnsi="Times New Roman"/>
          <w:i/>
          <w:w w:val="110"/>
        </w:rPr>
        <w:t xml:space="preserve">Цель: </w:t>
      </w:r>
      <w:r>
        <w:rPr>
          <w:w w:val="110"/>
        </w:rPr>
        <w:t>углубление знаний о языке, повышение мотивации к</w:t>
      </w:r>
      <w:r>
        <w:rPr>
          <w:spacing w:val="1"/>
          <w:w w:val="110"/>
        </w:rPr>
        <w:t xml:space="preserve"> </w:t>
      </w:r>
      <w:r>
        <w:rPr>
          <w:w w:val="110"/>
        </w:rPr>
        <w:t>его</w:t>
      </w:r>
      <w:r>
        <w:rPr>
          <w:spacing w:val="-4"/>
          <w:w w:val="110"/>
        </w:rPr>
        <w:t xml:space="preserve"> </w:t>
      </w:r>
      <w:r>
        <w:rPr>
          <w:w w:val="110"/>
        </w:rPr>
        <w:t>изучению,</w:t>
      </w:r>
      <w:r>
        <w:rPr>
          <w:spacing w:val="-4"/>
          <w:w w:val="110"/>
        </w:rPr>
        <w:t xml:space="preserve"> </w:t>
      </w:r>
      <w:r>
        <w:rPr>
          <w:w w:val="110"/>
        </w:rPr>
        <w:t>формирование</w:t>
      </w:r>
      <w:r>
        <w:rPr>
          <w:spacing w:val="-4"/>
          <w:w w:val="110"/>
        </w:rPr>
        <w:t xml:space="preserve"> </w:t>
      </w:r>
      <w:r>
        <w:rPr>
          <w:w w:val="110"/>
        </w:rPr>
        <w:t>логического</w:t>
      </w:r>
      <w:r>
        <w:rPr>
          <w:spacing w:val="-4"/>
          <w:w w:val="110"/>
        </w:rPr>
        <w:t xml:space="preserve"> </w:t>
      </w:r>
      <w:r>
        <w:rPr>
          <w:w w:val="110"/>
        </w:rPr>
        <w:t>мышления</w:t>
      </w:r>
      <w:r>
        <w:rPr>
          <w:spacing w:val="-4"/>
          <w:w w:val="110"/>
        </w:rPr>
        <w:t xml:space="preserve"> </w:t>
      </w:r>
      <w:r>
        <w:rPr>
          <w:w w:val="110"/>
        </w:rPr>
        <w:t>в</w:t>
      </w:r>
      <w:r>
        <w:rPr>
          <w:spacing w:val="-4"/>
          <w:w w:val="110"/>
        </w:rPr>
        <w:t xml:space="preserve"> </w:t>
      </w:r>
      <w:r>
        <w:rPr>
          <w:w w:val="110"/>
        </w:rPr>
        <w:t>процес-</w:t>
      </w:r>
      <w:r>
        <w:rPr>
          <w:spacing w:val="-46"/>
          <w:w w:val="110"/>
        </w:rPr>
        <w:t xml:space="preserve"> </w:t>
      </w:r>
      <w:r>
        <w:rPr>
          <w:w w:val="110"/>
        </w:rPr>
        <w:t>се</w:t>
      </w:r>
      <w:r>
        <w:rPr>
          <w:spacing w:val="30"/>
          <w:w w:val="110"/>
        </w:rPr>
        <w:t xml:space="preserve"> </w:t>
      </w:r>
      <w:r>
        <w:rPr>
          <w:w w:val="110"/>
        </w:rPr>
        <w:t>наблюдения</w:t>
      </w:r>
      <w:r>
        <w:rPr>
          <w:spacing w:val="30"/>
          <w:w w:val="110"/>
        </w:rPr>
        <w:t xml:space="preserve"> </w:t>
      </w:r>
      <w:r>
        <w:rPr>
          <w:w w:val="110"/>
        </w:rPr>
        <w:t>за</w:t>
      </w:r>
      <w:r>
        <w:rPr>
          <w:spacing w:val="31"/>
          <w:w w:val="110"/>
        </w:rPr>
        <w:t xml:space="preserve"> </w:t>
      </w:r>
      <w:r>
        <w:rPr>
          <w:w w:val="110"/>
        </w:rPr>
        <w:t>связями,</w:t>
      </w:r>
      <w:r>
        <w:rPr>
          <w:spacing w:val="30"/>
          <w:w w:val="110"/>
        </w:rPr>
        <w:t xml:space="preserve"> </w:t>
      </w:r>
      <w:r>
        <w:rPr>
          <w:w w:val="110"/>
        </w:rPr>
        <w:t>существующими</w:t>
      </w:r>
      <w:r>
        <w:rPr>
          <w:spacing w:val="30"/>
          <w:w w:val="110"/>
        </w:rPr>
        <w:t xml:space="preserve"> </w:t>
      </w:r>
      <w:r>
        <w:rPr>
          <w:w w:val="110"/>
        </w:rPr>
        <w:t>в</w:t>
      </w:r>
      <w:r>
        <w:rPr>
          <w:spacing w:val="31"/>
          <w:w w:val="110"/>
        </w:rPr>
        <w:t xml:space="preserve"> </w:t>
      </w:r>
      <w:r>
        <w:rPr>
          <w:w w:val="110"/>
        </w:rPr>
        <w:t>системе</w:t>
      </w:r>
      <w:r>
        <w:rPr>
          <w:spacing w:val="30"/>
          <w:w w:val="110"/>
        </w:rPr>
        <w:t xml:space="preserve"> </w:t>
      </w:r>
      <w:r>
        <w:rPr>
          <w:w w:val="110"/>
        </w:rPr>
        <w:t>языка,</w:t>
      </w:r>
      <w:r>
        <w:rPr>
          <w:spacing w:val="-46"/>
          <w:w w:val="110"/>
        </w:rPr>
        <w:t xml:space="preserve"> </w:t>
      </w:r>
      <w:r>
        <w:rPr>
          <w:w w:val="110"/>
        </w:rPr>
        <w:t>за возможностью разными способами передавать то или иное</w:t>
      </w:r>
      <w:r>
        <w:rPr>
          <w:spacing w:val="1"/>
          <w:w w:val="110"/>
        </w:rPr>
        <w:t xml:space="preserve"> </w:t>
      </w:r>
      <w:r>
        <w:rPr>
          <w:w w:val="110"/>
        </w:rPr>
        <w:t>значение; развитие способности работать в условиях команд-</w:t>
      </w:r>
      <w:r>
        <w:rPr>
          <w:spacing w:val="1"/>
          <w:w w:val="110"/>
        </w:rPr>
        <w:t xml:space="preserve"> </w:t>
      </w:r>
      <w:r>
        <w:rPr>
          <w:w w:val="110"/>
        </w:rPr>
        <w:t>ных</w:t>
      </w:r>
      <w:r>
        <w:rPr>
          <w:spacing w:val="22"/>
          <w:w w:val="110"/>
        </w:rPr>
        <w:t xml:space="preserve"> </w:t>
      </w:r>
      <w:r>
        <w:rPr>
          <w:w w:val="110"/>
        </w:rPr>
        <w:t>соревнований.</w:t>
      </w:r>
    </w:p>
    <w:p w:rsidR="00E96A04" w:rsidRDefault="00944957">
      <w:pPr>
        <w:spacing w:line="242" w:lineRule="auto"/>
        <w:ind w:left="117" w:right="114" w:firstLine="226"/>
        <w:jc w:val="both"/>
        <w:rPr>
          <w:sz w:val="20"/>
        </w:rPr>
      </w:pPr>
      <w:r>
        <w:rPr>
          <w:rFonts w:ascii="Times New Roman" w:hAnsi="Times New Roman"/>
          <w:i/>
          <w:w w:val="110"/>
          <w:sz w:val="20"/>
        </w:rPr>
        <w:t xml:space="preserve">Форма организации: </w:t>
      </w:r>
      <w:r>
        <w:rPr>
          <w:w w:val="110"/>
          <w:sz w:val="20"/>
        </w:rPr>
        <w:t>дискуссионный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клуб,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мероприятия-со-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ревнования.</w:t>
      </w:r>
    </w:p>
    <w:p w:rsidR="00E96A04" w:rsidRDefault="00944957">
      <w:pPr>
        <w:pStyle w:val="5"/>
        <w:spacing w:before="3"/>
        <w:ind w:left="344"/>
        <w:rPr>
          <w:rFonts w:ascii="Georgia" w:hAnsi="Georgia"/>
        </w:rPr>
      </w:pPr>
      <w:r>
        <w:rPr>
          <w:rFonts w:ascii="Georgia" w:hAnsi="Georgia"/>
        </w:rPr>
        <w:t>«Заповедники</w:t>
      </w:r>
      <w:r>
        <w:rPr>
          <w:rFonts w:ascii="Georgia" w:hAnsi="Georgia"/>
          <w:spacing w:val="55"/>
        </w:rPr>
        <w:t xml:space="preserve"> </w:t>
      </w:r>
      <w:r>
        <w:rPr>
          <w:rFonts w:ascii="Georgia" w:hAnsi="Georgia"/>
        </w:rPr>
        <w:t>России»</w:t>
      </w:r>
    </w:p>
    <w:p w:rsidR="00E96A04" w:rsidRDefault="00944957">
      <w:pPr>
        <w:pStyle w:val="a3"/>
        <w:spacing w:before="3" w:line="242" w:lineRule="auto"/>
        <w:ind w:left="117" w:right="114"/>
      </w:pPr>
      <w:r>
        <w:rPr>
          <w:rFonts w:ascii="Times New Roman" w:hAnsi="Times New Roman"/>
          <w:i/>
          <w:w w:val="110"/>
        </w:rPr>
        <w:t xml:space="preserve">Цель: </w:t>
      </w:r>
      <w:r>
        <w:rPr>
          <w:w w:val="110"/>
        </w:rPr>
        <w:t>расширение и уточнение знаний об особо охраняемых</w:t>
      </w:r>
      <w:r>
        <w:rPr>
          <w:spacing w:val="1"/>
          <w:w w:val="110"/>
        </w:rPr>
        <w:t xml:space="preserve"> </w:t>
      </w:r>
      <w:r>
        <w:rPr>
          <w:w w:val="110"/>
        </w:rPr>
        <w:t>территориях</w:t>
      </w:r>
      <w:r>
        <w:rPr>
          <w:spacing w:val="-6"/>
          <w:w w:val="110"/>
        </w:rPr>
        <w:t xml:space="preserve"> </w:t>
      </w:r>
      <w:r>
        <w:rPr>
          <w:w w:val="110"/>
        </w:rPr>
        <w:t>в</w:t>
      </w:r>
      <w:r>
        <w:rPr>
          <w:spacing w:val="-6"/>
          <w:w w:val="110"/>
        </w:rPr>
        <w:t xml:space="preserve"> </w:t>
      </w:r>
      <w:r>
        <w:rPr>
          <w:w w:val="110"/>
        </w:rPr>
        <w:t>России,</w:t>
      </w:r>
      <w:r>
        <w:rPr>
          <w:spacing w:val="-5"/>
          <w:w w:val="110"/>
        </w:rPr>
        <w:t xml:space="preserve"> </w:t>
      </w:r>
      <w:r>
        <w:rPr>
          <w:w w:val="110"/>
        </w:rPr>
        <w:t>истории</w:t>
      </w:r>
      <w:r>
        <w:rPr>
          <w:spacing w:val="-5"/>
          <w:w w:val="110"/>
        </w:rPr>
        <w:t xml:space="preserve"> </w:t>
      </w:r>
      <w:r>
        <w:rPr>
          <w:w w:val="110"/>
        </w:rPr>
        <w:t>возникновения</w:t>
      </w:r>
      <w:r>
        <w:rPr>
          <w:spacing w:val="-6"/>
          <w:w w:val="110"/>
        </w:rPr>
        <w:t xml:space="preserve"> </w:t>
      </w:r>
      <w:r>
        <w:rPr>
          <w:w w:val="110"/>
        </w:rPr>
        <w:t>заповедников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46"/>
          <w:w w:val="110"/>
        </w:rPr>
        <w:t xml:space="preserve"> </w:t>
      </w:r>
      <w:r>
        <w:rPr>
          <w:w w:val="110"/>
        </w:rPr>
        <w:t>заказников; воспитание отношения к природе как к ценности;</w:t>
      </w:r>
      <w:r>
        <w:rPr>
          <w:spacing w:val="1"/>
          <w:w w:val="110"/>
        </w:rPr>
        <w:t xml:space="preserve"> </w:t>
      </w:r>
      <w:r>
        <w:rPr>
          <w:w w:val="105"/>
        </w:rPr>
        <w:lastRenderedPageBreak/>
        <w:t>развитие способности работать в условиях командных соревно-</w:t>
      </w:r>
      <w:r>
        <w:rPr>
          <w:spacing w:val="1"/>
          <w:w w:val="105"/>
        </w:rPr>
        <w:t xml:space="preserve"> </w:t>
      </w:r>
      <w:r>
        <w:rPr>
          <w:w w:val="110"/>
        </w:rPr>
        <w:t>ваний.</w:t>
      </w:r>
    </w:p>
    <w:p w:rsidR="00E96A04" w:rsidRDefault="00944957">
      <w:pPr>
        <w:spacing w:before="1" w:line="242" w:lineRule="auto"/>
        <w:ind w:left="117" w:right="114" w:firstLine="226"/>
        <w:jc w:val="both"/>
        <w:rPr>
          <w:sz w:val="20"/>
        </w:rPr>
      </w:pPr>
      <w:r>
        <w:rPr>
          <w:rFonts w:ascii="Times New Roman" w:hAnsi="Times New Roman"/>
          <w:i/>
          <w:w w:val="110"/>
          <w:sz w:val="20"/>
        </w:rPr>
        <w:t xml:space="preserve">Форма организации: </w:t>
      </w:r>
      <w:r>
        <w:rPr>
          <w:w w:val="110"/>
          <w:sz w:val="20"/>
        </w:rPr>
        <w:t>дискуссионный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клуб,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мероприятия-со-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ревнования.</w:t>
      </w:r>
    </w:p>
    <w:p w:rsidR="00E96A04" w:rsidRDefault="00944957">
      <w:pPr>
        <w:pStyle w:val="5"/>
        <w:spacing w:before="7" w:line="249" w:lineRule="auto"/>
        <w:ind w:left="117" w:right="115" w:firstLine="226"/>
        <w:jc w:val="both"/>
        <w:rPr>
          <w:rFonts w:ascii="Georgia" w:hAnsi="Georgia"/>
        </w:rPr>
      </w:pPr>
      <w:r>
        <w:rPr>
          <w:rFonts w:ascii="Georgia" w:hAnsi="Georgia"/>
          <w:w w:val="105"/>
        </w:rPr>
        <w:t>«Я — путешественник (Путешествуем по России,</w:t>
      </w:r>
      <w:r>
        <w:rPr>
          <w:rFonts w:ascii="Georgia" w:hAnsi="Georgia"/>
          <w:spacing w:val="1"/>
          <w:w w:val="105"/>
        </w:rPr>
        <w:t xml:space="preserve"> </w:t>
      </w:r>
      <w:r>
        <w:rPr>
          <w:rFonts w:ascii="Georgia" w:hAnsi="Georgia"/>
          <w:w w:val="110"/>
        </w:rPr>
        <w:t>миру)»</w:t>
      </w:r>
    </w:p>
    <w:p w:rsidR="00E96A04" w:rsidRDefault="00944957">
      <w:pPr>
        <w:pStyle w:val="a3"/>
        <w:spacing w:line="242" w:lineRule="auto"/>
        <w:ind w:left="117" w:right="114"/>
      </w:pPr>
      <w:r>
        <w:rPr>
          <w:rFonts w:ascii="Times New Roman" w:hAnsi="Times New Roman"/>
          <w:i/>
          <w:w w:val="110"/>
        </w:rPr>
        <w:t>Цель:</w:t>
      </w:r>
      <w:r>
        <w:rPr>
          <w:rFonts w:ascii="Times New Roman" w:hAnsi="Times New Roman"/>
          <w:i/>
          <w:spacing w:val="-14"/>
          <w:w w:val="110"/>
        </w:rPr>
        <w:t xml:space="preserve"> </w:t>
      </w:r>
      <w:r>
        <w:rPr>
          <w:w w:val="110"/>
        </w:rPr>
        <w:t>расширение</w:t>
      </w:r>
      <w:r>
        <w:rPr>
          <w:spacing w:val="-7"/>
          <w:w w:val="110"/>
        </w:rPr>
        <w:t xml:space="preserve"> </w:t>
      </w:r>
      <w:r>
        <w:rPr>
          <w:w w:val="110"/>
        </w:rPr>
        <w:t>знаний</w:t>
      </w:r>
      <w:r>
        <w:rPr>
          <w:spacing w:val="-7"/>
          <w:w w:val="110"/>
        </w:rPr>
        <w:t xml:space="preserve"> </w:t>
      </w:r>
      <w:r>
        <w:rPr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w w:val="110"/>
        </w:rPr>
        <w:t>представлений</w:t>
      </w:r>
      <w:r>
        <w:rPr>
          <w:spacing w:val="-7"/>
          <w:w w:val="110"/>
        </w:rPr>
        <w:t xml:space="preserve"> </w:t>
      </w:r>
      <w:r>
        <w:rPr>
          <w:w w:val="110"/>
        </w:rPr>
        <w:t>о</w:t>
      </w:r>
      <w:r>
        <w:rPr>
          <w:spacing w:val="-8"/>
          <w:w w:val="110"/>
        </w:rPr>
        <w:t xml:space="preserve"> </w:t>
      </w:r>
      <w:r>
        <w:rPr>
          <w:w w:val="110"/>
        </w:rPr>
        <w:t>географических</w:t>
      </w:r>
      <w:r>
        <w:rPr>
          <w:spacing w:val="-46"/>
          <w:w w:val="110"/>
        </w:rPr>
        <w:t xml:space="preserve"> </w:t>
      </w:r>
      <w:r>
        <w:rPr>
          <w:w w:val="110"/>
        </w:rPr>
        <w:t>объектах,</w:t>
      </w:r>
      <w:r>
        <w:rPr>
          <w:spacing w:val="1"/>
          <w:w w:val="110"/>
        </w:rPr>
        <w:t xml:space="preserve"> </w:t>
      </w:r>
      <w:r>
        <w:rPr>
          <w:w w:val="110"/>
        </w:rPr>
        <w:t>формирование</w:t>
      </w:r>
      <w:r>
        <w:rPr>
          <w:spacing w:val="1"/>
          <w:w w:val="110"/>
        </w:rPr>
        <w:t xml:space="preserve"> </w:t>
      </w:r>
      <w:r>
        <w:rPr>
          <w:w w:val="110"/>
        </w:rPr>
        <w:t>умений</w:t>
      </w:r>
      <w:r>
        <w:rPr>
          <w:spacing w:val="1"/>
          <w:w w:val="110"/>
        </w:rPr>
        <w:t xml:space="preserve"> </w:t>
      </w:r>
      <w:r>
        <w:rPr>
          <w:w w:val="110"/>
        </w:rPr>
        <w:t>работать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информацией,</w:t>
      </w:r>
      <w:r>
        <w:rPr>
          <w:spacing w:val="1"/>
          <w:w w:val="110"/>
        </w:rPr>
        <w:t xml:space="preserve"> </w:t>
      </w:r>
      <w:r>
        <w:rPr>
          <w:w w:val="110"/>
        </w:rPr>
        <w:t>представленной на географической карте; развитие навыков</w:t>
      </w:r>
      <w:r>
        <w:rPr>
          <w:spacing w:val="1"/>
          <w:w w:val="110"/>
        </w:rPr>
        <w:t xml:space="preserve"> </w:t>
      </w:r>
      <w:r>
        <w:rPr>
          <w:w w:val="110"/>
        </w:rPr>
        <w:t>работы</w:t>
      </w:r>
      <w:r>
        <w:rPr>
          <w:spacing w:val="20"/>
          <w:w w:val="110"/>
        </w:rPr>
        <w:t xml:space="preserve"> </w:t>
      </w:r>
      <w:r>
        <w:rPr>
          <w:w w:val="110"/>
        </w:rPr>
        <w:t>в</w:t>
      </w:r>
      <w:r>
        <w:rPr>
          <w:spacing w:val="21"/>
          <w:w w:val="110"/>
        </w:rPr>
        <w:t xml:space="preserve"> </w:t>
      </w:r>
      <w:r>
        <w:rPr>
          <w:w w:val="110"/>
        </w:rPr>
        <w:t>условиях</w:t>
      </w:r>
      <w:r>
        <w:rPr>
          <w:spacing w:val="21"/>
          <w:w w:val="110"/>
        </w:rPr>
        <w:t xml:space="preserve"> </w:t>
      </w:r>
      <w:r>
        <w:rPr>
          <w:w w:val="110"/>
        </w:rPr>
        <w:t>командных</w:t>
      </w:r>
      <w:r>
        <w:rPr>
          <w:spacing w:val="21"/>
          <w:w w:val="110"/>
        </w:rPr>
        <w:t xml:space="preserve"> </w:t>
      </w:r>
      <w:r>
        <w:rPr>
          <w:w w:val="110"/>
        </w:rPr>
        <w:t>соревнований.</w:t>
      </w:r>
    </w:p>
    <w:p w:rsidR="00E96A04" w:rsidRDefault="00944957">
      <w:pPr>
        <w:spacing w:line="242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w w:val="110"/>
          <w:sz w:val="20"/>
        </w:rPr>
        <w:t xml:space="preserve">Форма организации: </w:t>
      </w:r>
      <w:r>
        <w:rPr>
          <w:w w:val="110"/>
          <w:sz w:val="20"/>
        </w:rPr>
        <w:t>игры-путешествия, видео-экскурсии со-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ревновательной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направленности.</w:t>
      </w:r>
    </w:p>
    <w:p w:rsidR="00E96A04" w:rsidRDefault="00944957">
      <w:pPr>
        <w:pStyle w:val="4"/>
        <w:numPr>
          <w:ilvl w:val="0"/>
          <w:numId w:val="7"/>
        </w:numPr>
        <w:tabs>
          <w:tab w:val="left" w:pos="595"/>
        </w:tabs>
        <w:spacing w:before="67"/>
        <w:ind w:hanging="252"/>
        <w:rPr>
          <w:rFonts w:ascii="Cambria" w:hAnsi="Cambria"/>
        </w:rPr>
      </w:pPr>
      <w:r>
        <w:rPr>
          <w:rFonts w:ascii="Cambria" w:hAnsi="Cambria"/>
          <w:w w:val="105"/>
        </w:rPr>
        <w:t>«Учение</w:t>
      </w:r>
      <w:r>
        <w:rPr>
          <w:rFonts w:ascii="Cambria" w:hAnsi="Cambria"/>
          <w:spacing w:val="8"/>
          <w:w w:val="105"/>
        </w:rPr>
        <w:t xml:space="preserve"> </w:t>
      </w:r>
      <w:r>
        <w:rPr>
          <w:rFonts w:ascii="Cambria" w:hAnsi="Cambria"/>
          <w:w w:val="105"/>
        </w:rPr>
        <w:t>с</w:t>
      </w:r>
      <w:r>
        <w:rPr>
          <w:rFonts w:ascii="Cambria" w:hAnsi="Cambria"/>
          <w:spacing w:val="8"/>
          <w:w w:val="105"/>
        </w:rPr>
        <w:t xml:space="preserve"> </w:t>
      </w:r>
      <w:r>
        <w:rPr>
          <w:rFonts w:ascii="Cambria" w:hAnsi="Cambria"/>
          <w:w w:val="105"/>
        </w:rPr>
        <w:t>увлечением!»</w:t>
      </w:r>
    </w:p>
    <w:p w:rsidR="00E96A04" w:rsidRDefault="00944957">
      <w:pPr>
        <w:pStyle w:val="5"/>
        <w:spacing w:before="15"/>
        <w:ind w:left="343"/>
        <w:rPr>
          <w:rFonts w:ascii="Georgia" w:hAnsi="Georgia"/>
        </w:rPr>
      </w:pPr>
      <w:r>
        <w:rPr>
          <w:rFonts w:ascii="Georgia" w:hAnsi="Georgia"/>
        </w:rPr>
        <w:t>«Читаю</w:t>
      </w:r>
      <w:r>
        <w:rPr>
          <w:rFonts w:ascii="Georgia" w:hAnsi="Georgia"/>
          <w:spacing w:val="41"/>
        </w:rPr>
        <w:t xml:space="preserve"> </w:t>
      </w:r>
      <w:r>
        <w:rPr>
          <w:rFonts w:ascii="Georgia" w:hAnsi="Georgia"/>
        </w:rPr>
        <w:t>в</w:t>
      </w:r>
      <w:r>
        <w:rPr>
          <w:rFonts w:ascii="Georgia" w:hAnsi="Georgia"/>
          <w:spacing w:val="42"/>
        </w:rPr>
        <w:t xml:space="preserve"> </w:t>
      </w:r>
      <w:r>
        <w:rPr>
          <w:rFonts w:ascii="Georgia" w:hAnsi="Georgia"/>
        </w:rPr>
        <w:t>поисках</w:t>
      </w:r>
      <w:r>
        <w:rPr>
          <w:rFonts w:ascii="Georgia" w:hAnsi="Georgia"/>
          <w:spacing w:val="42"/>
        </w:rPr>
        <w:t xml:space="preserve"> </w:t>
      </w:r>
      <w:r>
        <w:rPr>
          <w:rFonts w:ascii="Georgia" w:hAnsi="Georgia"/>
        </w:rPr>
        <w:t>смысла»</w:t>
      </w:r>
    </w:p>
    <w:p w:rsidR="00E96A04" w:rsidRDefault="00944957">
      <w:pPr>
        <w:pStyle w:val="a3"/>
        <w:spacing w:before="9" w:line="249" w:lineRule="auto"/>
        <w:ind w:left="116" w:right="114"/>
      </w:pPr>
      <w:r>
        <w:rPr>
          <w:rFonts w:ascii="Times New Roman" w:hAnsi="Times New Roman"/>
          <w:i/>
          <w:w w:val="105"/>
        </w:rPr>
        <w:t>Цель:</w:t>
      </w:r>
      <w:r>
        <w:rPr>
          <w:rFonts w:ascii="Times New Roman" w:hAnsi="Times New Roman"/>
          <w:i/>
          <w:spacing w:val="1"/>
          <w:w w:val="105"/>
        </w:rPr>
        <w:t xml:space="preserve"> </w:t>
      </w:r>
      <w:r>
        <w:rPr>
          <w:w w:val="105"/>
        </w:rPr>
        <w:t>совершенствование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грамотности </w:t>
      </w:r>
      <w:r>
        <w:rPr>
          <w:spacing w:val="1"/>
          <w:w w:val="105"/>
        </w:rPr>
        <w:t xml:space="preserve"> </w:t>
      </w:r>
      <w:r>
        <w:rPr>
          <w:w w:val="105"/>
        </w:rPr>
        <w:t>млад-</w:t>
      </w:r>
      <w:r>
        <w:rPr>
          <w:spacing w:val="1"/>
          <w:w w:val="105"/>
        </w:rPr>
        <w:t xml:space="preserve"> </w:t>
      </w:r>
      <w:r>
        <w:rPr>
          <w:w w:val="105"/>
        </w:rPr>
        <w:t>ших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поддержка</w:t>
      </w:r>
      <w:r>
        <w:rPr>
          <w:spacing w:val="1"/>
          <w:w w:val="105"/>
        </w:rPr>
        <w:t xml:space="preserve"> </w:t>
      </w:r>
      <w:r>
        <w:rPr>
          <w:w w:val="105"/>
        </w:rPr>
        <w:t>учащихся,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испытывающих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за-</w:t>
      </w:r>
      <w:r>
        <w:rPr>
          <w:spacing w:val="1"/>
          <w:w w:val="105"/>
        </w:rPr>
        <w:t xml:space="preserve"> </w:t>
      </w:r>
      <w:r>
        <w:rPr>
          <w:w w:val="105"/>
        </w:rPr>
        <w:t>труднения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в  достижении  планируемых  результатов,  связанных</w:t>
      </w:r>
      <w:r>
        <w:rPr>
          <w:spacing w:val="-44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метапредметным</w:t>
      </w:r>
      <w:r>
        <w:rPr>
          <w:spacing w:val="1"/>
          <w:w w:val="105"/>
        </w:rPr>
        <w:t xml:space="preserve"> </w:t>
      </w:r>
      <w:r>
        <w:rPr>
          <w:w w:val="105"/>
        </w:rPr>
        <w:t>ре-</w:t>
      </w:r>
      <w:r>
        <w:rPr>
          <w:spacing w:val="-45"/>
          <w:w w:val="105"/>
        </w:rPr>
        <w:t xml:space="preserve"> </w:t>
      </w:r>
      <w:r>
        <w:rPr>
          <w:w w:val="105"/>
        </w:rPr>
        <w:t>зультатом.</w:t>
      </w:r>
    </w:p>
    <w:p w:rsidR="00E96A04" w:rsidRDefault="00944957">
      <w:pPr>
        <w:spacing w:line="249" w:lineRule="auto"/>
        <w:ind w:left="116" w:right="114" w:firstLine="226"/>
        <w:jc w:val="both"/>
        <w:rPr>
          <w:sz w:val="20"/>
        </w:rPr>
      </w:pPr>
      <w:r>
        <w:rPr>
          <w:rFonts w:ascii="Times New Roman" w:hAnsi="Times New Roman"/>
          <w:i/>
          <w:w w:val="110"/>
          <w:sz w:val="20"/>
        </w:rPr>
        <w:t xml:space="preserve">Форма организации: </w:t>
      </w:r>
      <w:r>
        <w:rPr>
          <w:w w:val="110"/>
          <w:sz w:val="20"/>
        </w:rPr>
        <w:t>учебный курс — факультатив; учебная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лаборатория.</w:t>
      </w:r>
    </w:p>
    <w:p w:rsidR="00E96A04" w:rsidRDefault="00944957">
      <w:pPr>
        <w:pStyle w:val="5"/>
        <w:ind w:left="343"/>
        <w:rPr>
          <w:rFonts w:ascii="Georgia" w:hAnsi="Georgia"/>
        </w:rPr>
      </w:pPr>
      <w:r>
        <w:rPr>
          <w:rFonts w:ascii="Georgia" w:hAnsi="Georgia"/>
        </w:rPr>
        <w:t>«Легко</w:t>
      </w:r>
      <w:r>
        <w:rPr>
          <w:rFonts w:ascii="Georgia" w:hAnsi="Georgia"/>
          <w:spacing w:val="33"/>
        </w:rPr>
        <w:t xml:space="preserve"> </w:t>
      </w:r>
      <w:r>
        <w:rPr>
          <w:rFonts w:ascii="Georgia" w:hAnsi="Georgia"/>
        </w:rPr>
        <w:t>ли</w:t>
      </w:r>
      <w:r>
        <w:rPr>
          <w:rFonts w:ascii="Georgia" w:hAnsi="Georgia"/>
          <w:spacing w:val="33"/>
        </w:rPr>
        <w:t xml:space="preserve"> </w:t>
      </w:r>
      <w:r>
        <w:rPr>
          <w:rFonts w:ascii="Georgia" w:hAnsi="Georgia"/>
        </w:rPr>
        <w:t>писать</w:t>
      </w:r>
      <w:r>
        <w:rPr>
          <w:rFonts w:ascii="Georgia" w:hAnsi="Georgia"/>
          <w:spacing w:val="34"/>
        </w:rPr>
        <w:t xml:space="preserve"> </w:t>
      </w:r>
      <w:r>
        <w:rPr>
          <w:rFonts w:ascii="Georgia" w:hAnsi="Georgia"/>
        </w:rPr>
        <w:t>без</w:t>
      </w:r>
      <w:r>
        <w:rPr>
          <w:rFonts w:ascii="Georgia" w:hAnsi="Georgia"/>
          <w:spacing w:val="33"/>
        </w:rPr>
        <w:t xml:space="preserve"> </w:t>
      </w:r>
      <w:r>
        <w:rPr>
          <w:rFonts w:ascii="Georgia" w:hAnsi="Georgia"/>
        </w:rPr>
        <w:t>ошибок?»</w:t>
      </w:r>
    </w:p>
    <w:p w:rsidR="00E96A04" w:rsidRDefault="00944957">
      <w:pPr>
        <w:pStyle w:val="a3"/>
        <w:spacing w:before="8" w:line="249" w:lineRule="auto"/>
        <w:ind w:left="116" w:right="115"/>
      </w:pPr>
      <w:r>
        <w:rPr>
          <w:rFonts w:ascii="Times New Roman" w:hAnsi="Times New Roman"/>
          <w:i/>
          <w:w w:val="105"/>
        </w:rPr>
        <w:t>Цель:</w:t>
      </w:r>
      <w:r>
        <w:rPr>
          <w:rFonts w:ascii="Times New Roman" w:hAnsi="Times New Roman"/>
          <w:i/>
          <w:spacing w:val="1"/>
          <w:w w:val="105"/>
        </w:rPr>
        <w:t xml:space="preserve"> </w:t>
      </w:r>
      <w:r>
        <w:rPr>
          <w:w w:val="105"/>
        </w:rPr>
        <w:t>совершенствование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орфографической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младших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поддержка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обучающихся, </w:t>
      </w:r>
      <w:r>
        <w:rPr>
          <w:spacing w:val="1"/>
          <w:w w:val="105"/>
        </w:rPr>
        <w:t xml:space="preserve"> </w:t>
      </w:r>
      <w:r>
        <w:rPr>
          <w:w w:val="105"/>
        </w:rPr>
        <w:t>испытываю-</w:t>
      </w:r>
      <w:r>
        <w:rPr>
          <w:spacing w:val="1"/>
          <w:w w:val="105"/>
        </w:rPr>
        <w:t xml:space="preserve"> </w:t>
      </w:r>
      <w:r>
        <w:rPr>
          <w:w w:val="105"/>
        </w:rPr>
        <w:t>щих затруднения в достижении планируемых результатов, свя-</w:t>
      </w:r>
      <w:r>
        <w:rPr>
          <w:spacing w:val="1"/>
          <w:w w:val="105"/>
        </w:rPr>
        <w:t xml:space="preserve"> </w:t>
      </w:r>
      <w:r>
        <w:rPr>
          <w:w w:val="105"/>
        </w:rPr>
        <w:t>занных</w:t>
      </w:r>
      <w:r>
        <w:rPr>
          <w:spacing w:val="26"/>
          <w:w w:val="105"/>
        </w:rPr>
        <w:t xml:space="preserve"> </w:t>
      </w:r>
      <w:r>
        <w:rPr>
          <w:w w:val="105"/>
        </w:rPr>
        <w:t>с</w:t>
      </w:r>
      <w:r>
        <w:rPr>
          <w:spacing w:val="27"/>
          <w:w w:val="105"/>
        </w:rPr>
        <w:t xml:space="preserve"> </w:t>
      </w:r>
      <w:r>
        <w:rPr>
          <w:w w:val="105"/>
        </w:rPr>
        <w:t>правописанием.</w:t>
      </w:r>
    </w:p>
    <w:p w:rsidR="00E96A04" w:rsidRDefault="00944957">
      <w:pPr>
        <w:spacing w:line="249" w:lineRule="auto"/>
        <w:ind w:left="116" w:right="115" w:firstLine="226"/>
        <w:jc w:val="both"/>
        <w:rPr>
          <w:sz w:val="20"/>
        </w:rPr>
      </w:pPr>
      <w:r>
        <w:rPr>
          <w:rFonts w:ascii="Times New Roman" w:hAnsi="Times New Roman"/>
          <w:i/>
          <w:w w:val="110"/>
          <w:sz w:val="20"/>
        </w:rPr>
        <w:t xml:space="preserve">Форма организации: </w:t>
      </w:r>
      <w:r>
        <w:rPr>
          <w:w w:val="110"/>
          <w:sz w:val="20"/>
        </w:rPr>
        <w:t>учебный курс — факультатив по разде-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лу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«Орфография»;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>учебная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лаборатория.</w:t>
      </w:r>
    </w:p>
    <w:p w:rsidR="00E96A04" w:rsidRDefault="00944957">
      <w:pPr>
        <w:pStyle w:val="a5"/>
        <w:numPr>
          <w:ilvl w:val="5"/>
          <w:numId w:val="10"/>
        </w:numPr>
        <w:tabs>
          <w:tab w:val="left" w:pos="585"/>
        </w:tabs>
        <w:spacing w:before="167" w:line="228" w:lineRule="auto"/>
        <w:ind w:right="2595" w:firstLine="0"/>
        <w:rPr>
          <w:rFonts w:ascii="Trebuchet MS" w:hAnsi="Trebuchet MS"/>
        </w:rPr>
      </w:pPr>
      <w:r>
        <w:rPr>
          <w:rFonts w:ascii="Trebuchet MS" w:hAnsi="Trebuchet MS"/>
          <w:w w:val="95"/>
        </w:rPr>
        <w:t>ПРИМЕРНЫЙ</w:t>
      </w:r>
      <w:r>
        <w:rPr>
          <w:rFonts w:ascii="Trebuchet MS" w:hAnsi="Trebuchet MS"/>
          <w:spacing w:val="24"/>
          <w:w w:val="95"/>
        </w:rPr>
        <w:t xml:space="preserve"> </w:t>
      </w:r>
      <w:r>
        <w:rPr>
          <w:rFonts w:ascii="Trebuchet MS" w:hAnsi="Trebuchet MS"/>
          <w:w w:val="95"/>
        </w:rPr>
        <w:t>КАЛЕНДАРНЫЙ</w:t>
      </w:r>
      <w:r>
        <w:rPr>
          <w:rFonts w:ascii="Trebuchet MS" w:hAnsi="Trebuchet MS"/>
          <w:spacing w:val="25"/>
          <w:w w:val="95"/>
        </w:rPr>
        <w:t xml:space="preserve"> </w:t>
      </w:r>
      <w:r>
        <w:rPr>
          <w:rFonts w:ascii="Trebuchet MS" w:hAnsi="Trebuchet MS"/>
          <w:w w:val="95"/>
        </w:rPr>
        <w:t>ПЛАН</w:t>
      </w:r>
      <w:r>
        <w:rPr>
          <w:rFonts w:ascii="Trebuchet MS" w:hAnsi="Trebuchet MS"/>
          <w:spacing w:val="-60"/>
          <w:w w:val="95"/>
        </w:rPr>
        <w:t xml:space="preserve"> </w:t>
      </w:r>
      <w:r>
        <w:rPr>
          <w:rFonts w:ascii="Trebuchet MS" w:hAnsi="Trebuchet MS"/>
        </w:rPr>
        <w:t>ВОСПИТАТЕЛЬНОЙ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РАБОТЫ</w:t>
      </w:r>
    </w:p>
    <w:p w:rsidR="00E96A04" w:rsidRDefault="00944957">
      <w:pPr>
        <w:pStyle w:val="a3"/>
        <w:spacing w:before="66" w:line="249" w:lineRule="auto"/>
        <w:ind w:left="116" w:right="114"/>
      </w:pPr>
      <w:r>
        <w:rPr>
          <w:w w:val="105"/>
        </w:rPr>
        <w:t>Календарный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план)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разрабатывается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указанием:  содержания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дел,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мероприятий;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классов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или </w:t>
      </w:r>
      <w:r>
        <w:rPr>
          <w:spacing w:val="1"/>
          <w:w w:val="105"/>
        </w:rPr>
        <w:t xml:space="preserve"> </w:t>
      </w:r>
      <w:r>
        <w:rPr>
          <w:w w:val="105"/>
        </w:rPr>
        <w:t>иных</w:t>
      </w:r>
      <w:r>
        <w:rPr>
          <w:spacing w:val="-44"/>
          <w:w w:val="105"/>
        </w:rPr>
        <w:t xml:space="preserve"> </w:t>
      </w:r>
      <w:r>
        <w:rPr>
          <w:w w:val="105"/>
        </w:rPr>
        <w:t>групп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обучающихся;</w:t>
      </w:r>
      <w:r>
        <w:rPr>
          <w:spacing w:val="1"/>
          <w:w w:val="105"/>
        </w:rPr>
        <w:t xml:space="preserve"> </w:t>
      </w:r>
      <w:r>
        <w:rPr>
          <w:w w:val="105"/>
        </w:rPr>
        <w:t>сроков,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сроков</w:t>
      </w:r>
      <w:r>
        <w:rPr>
          <w:spacing w:val="1"/>
          <w:w w:val="105"/>
        </w:rPr>
        <w:t xml:space="preserve"> </w:t>
      </w:r>
      <w:r>
        <w:rPr>
          <w:w w:val="105"/>
        </w:rPr>
        <w:t>подготовки;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ответственных</w:t>
      </w:r>
      <w:r>
        <w:rPr>
          <w:spacing w:val="25"/>
          <w:w w:val="105"/>
        </w:rPr>
        <w:t xml:space="preserve"> </w:t>
      </w:r>
      <w:r>
        <w:rPr>
          <w:w w:val="105"/>
        </w:rPr>
        <w:t>лиц.</w:t>
      </w:r>
    </w:p>
    <w:p w:rsidR="00E96A04" w:rsidRDefault="00944957">
      <w:pPr>
        <w:pStyle w:val="a3"/>
        <w:spacing w:line="249" w:lineRule="auto"/>
        <w:ind w:left="116" w:right="115"/>
      </w:pP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обновляется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ежегодно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началу</w:t>
      </w:r>
      <w:r>
        <w:rPr>
          <w:spacing w:val="1"/>
          <w:w w:val="105"/>
        </w:rPr>
        <w:t xml:space="preserve"> </w:t>
      </w:r>
      <w:r>
        <w:rPr>
          <w:w w:val="105"/>
        </w:rPr>
        <w:t>очередного  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года.</w:t>
      </w:r>
    </w:p>
    <w:p w:rsidR="00E96A04" w:rsidRDefault="00944957">
      <w:pPr>
        <w:pStyle w:val="a3"/>
        <w:spacing w:line="247" w:lineRule="auto"/>
        <w:ind w:left="116" w:right="114"/>
      </w:pPr>
      <w:r>
        <w:rPr>
          <w:w w:val="105"/>
        </w:rPr>
        <w:t>При разработке плана учитываются: индивидуальные планы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классных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руководителей;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из-</w:t>
      </w:r>
      <w:r>
        <w:rPr>
          <w:spacing w:val="1"/>
          <w:w w:val="105"/>
        </w:rPr>
        <w:t xml:space="preserve"> </w:t>
      </w:r>
      <w:r>
        <w:rPr>
          <w:w w:val="105"/>
        </w:rPr>
        <w:t>учаемым в общеобразовательной организации учебным предме-</w:t>
      </w:r>
      <w:r>
        <w:rPr>
          <w:spacing w:val="1"/>
          <w:w w:val="105"/>
        </w:rPr>
        <w:t xml:space="preserve"> </w:t>
      </w:r>
      <w:r>
        <w:rPr>
          <w:w w:val="105"/>
        </w:rPr>
        <w:t>там,</w:t>
      </w:r>
      <w:r>
        <w:rPr>
          <w:spacing w:val="1"/>
          <w:w w:val="105"/>
        </w:rPr>
        <w:t xml:space="preserve"> </w:t>
      </w:r>
      <w:r>
        <w:rPr>
          <w:w w:val="105"/>
        </w:rPr>
        <w:t>курсам,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модулям;</w:t>
      </w:r>
      <w:r>
        <w:rPr>
          <w:spacing w:val="1"/>
          <w:w w:val="105"/>
        </w:rPr>
        <w:t xml:space="preserve"> </w:t>
      </w:r>
      <w:r>
        <w:rPr>
          <w:w w:val="105"/>
        </w:rPr>
        <w:t>план,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  учебных  кур-</w:t>
      </w:r>
      <w:r>
        <w:rPr>
          <w:spacing w:val="1"/>
          <w:w w:val="105"/>
        </w:rPr>
        <w:t xml:space="preserve"> </w:t>
      </w:r>
      <w:r>
        <w:rPr>
          <w:w w:val="105"/>
        </w:rPr>
        <w:t>сов,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планы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самоу-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ученического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партнёрами</w:t>
      </w:r>
      <w:r>
        <w:rPr>
          <w:spacing w:val="-44"/>
          <w:w w:val="105"/>
        </w:rPr>
        <w:t xml:space="preserve"> </w:t>
      </w:r>
      <w:r>
        <w:rPr>
          <w:w w:val="105"/>
        </w:rPr>
        <w:t>согласно</w:t>
      </w:r>
      <w:r>
        <w:rPr>
          <w:spacing w:val="14"/>
          <w:w w:val="105"/>
        </w:rPr>
        <w:t xml:space="preserve"> </w:t>
      </w:r>
      <w:r>
        <w:rPr>
          <w:w w:val="105"/>
        </w:rPr>
        <w:t>договорам,</w:t>
      </w:r>
      <w:r>
        <w:rPr>
          <w:spacing w:val="14"/>
          <w:w w:val="105"/>
        </w:rPr>
        <w:t xml:space="preserve"> </w:t>
      </w:r>
      <w:r>
        <w:rPr>
          <w:w w:val="105"/>
        </w:rPr>
        <w:t>соглашениям</w:t>
      </w:r>
      <w:r>
        <w:rPr>
          <w:spacing w:val="14"/>
          <w:w w:val="105"/>
        </w:rPr>
        <w:t xml:space="preserve"> </w:t>
      </w:r>
      <w:r>
        <w:rPr>
          <w:w w:val="105"/>
        </w:rPr>
        <w:t>с</w:t>
      </w:r>
      <w:r>
        <w:rPr>
          <w:spacing w:val="14"/>
          <w:w w:val="105"/>
        </w:rPr>
        <w:t xml:space="preserve"> </w:t>
      </w:r>
      <w:r>
        <w:rPr>
          <w:w w:val="105"/>
        </w:rPr>
        <w:t>ними;</w:t>
      </w:r>
      <w:r>
        <w:rPr>
          <w:spacing w:val="14"/>
          <w:w w:val="105"/>
        </w:rPr>
        <w:t xml:space="preserve"> </w:t>
      </w:r>
      <w:r>
        <w:rPr>
          <w:w w:val="105"/>
        </w:rPr>
        <w:t>планы</w:t>
      </w:r>
      <w:r>
        <w:rPr>
          <w:spacing w:val="14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4"/>
          <w:w w:val="105"/>
        </w:rPr>
        <w:t xml:space="preserve"> </w:t>
      </w:r>
      <w:r>
        <w:rPr>
          <w:w w:val="105"/>
        </w:rPr>
        <w:t>пси-</w:t>
      </w:r>
    </w:p>
    <w:p w:rsidR="00E96A04" w:rsidRDefault="00944957">
      <w:pPr>
        <w:pStyle w:val="a3"/>
        <w:spacing w:before="67" w:line="244" w:lineRule="auto"/>
        <w:ind w:left="117" w:right="115" w:firstLine="0"/>
      </w:pPr>
      <w:r>
        <w:rPr>
          <w:w w:val="110"/>
        </w:rPr>
        <w:t>хологической службы или школьного психолога, социальных</w:t>
      </w:r>
      <w:r>
        <w:rPr>
          <w:spacing w:val="1"/>
          <w:w w:val="110"/>
        </w:rPr>
        <w:t xml:space="preserve"> </w:t>
      </w:r>
      <w:r>
        <w:rPr>
          <w:w w:val="105"/>
        </w:rPr>
        <w:t>педагогов и другая документация, которая должна соответство-</w:t>
      </w:r>
      <w:r>
        <w:rPr>
          <w:spacing w:val="1"/>
          <w:w w:val="105"/>
        </w:rPr>
        <w:t xml:space="preserve"> </w:t>
      </w:r>
      <w:r>
        <w:rPr>
          <w:w w:val="110"/>
        </w:rPr>
        <w:t>вать</w:t>
      </w:r>
      <w:r>
        <w:rPr>
          <w:spacing w:val="22"/>
          <w:w w:val="110"/>
        </w:rPr>
        <w:t xml:space="preserve"> </w:t>
      </w:r>
      <w:r>
        <w:rPr>
          <w:w w:val="110"/>
        </w:rPr>
        <w:t>содержанию</w:t>
      </w:r>
      <w:r>
        <w:rPr>
          <w:spacing w:val="22"/>
          <w:w w:val="110"/>
        </w:rPr>
        <w:t xml:space="preserve"> </w:t>
      </w:r>
      <w:r>
        <w:rPr>
          <w:w w:val="110"/>
        </w:rPr>
        <w:t>плана.</w:t>
      </w:r>
    </w:p>
    <w:p w:rsidR="00E96A04" w:rsidRDefault="00944957">
      <w:pPr>
        <w:pStyle w:val="a3"/>
        <w:spacing w:before="2" w:line="244" w:lineRule="auto"/>
        <w:ind w:left="117" w:right="114"/>
      </w:pP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разрабатываться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один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всей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общеобразова-</w:t>
      </w:r>
      <w:r>
        <w:rPr>
          <w:spacing w:val="1"/>
          <w:w w:val="105"/>
        </w:rPr>
        <w:t xml:space="preserve"> </w:t>
      </w:r>
      <w:r>
        <w:rPr>
          <w:w w:val="105"/>
        </w:rPr>
        <w:t>тельной организации или отдельно по каждому уровню 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</w:p>
    <w:p w:rsidR="00E96A04" w:rsidRDefault="00944957">
      <w:pPr>
        <w:pStyle w:val="a3"/>
        <w:spacing w:before="3" w:line="244" w:lineRule="auto"/>
        <w:ind w:left="117" w:right="114"/>
      </w:pPr>
      <w:r>
        <w:rPr>
          <w:w w:val="110"/>
        </w:rPr>
        <w:t>Планирование дел, событий, мероприятий по классному ру-</w:t>
      </w:r>
      <w:r>
        <w:rPr>
          <w:spacing w:val="1"/>
          <w:w w:val="110"/>
        </w:rPr>
        <w:t xml:space="preserve"> </w:t>
      </w:r>
      <w:r>
        <w:rPr>
          <w:w w:val="110"/>
        </w:rPr>
        <w:t>ководству может осуществля</w:t>
      </w:r>
      <w:r w:rsidR="00117638">
        <w:rPr>
          <w:w w:val="110"/>
        </w:rPr>
        <w:t>е</w:t>
      </w:r>
      <w:r>
        <w:rPr>
          <w:w w:val="110"/>
        </w:rPr>
        <w:t>тся по индивидуальным планам</w:t>
      </w:r>
      <w:r>
        <w:rPr>
          <w:spacing w:val="1"/>
          <w:w w:val="110"/>
        </w:rPr>
        <w:t xml:space="preserve"> </w:t>
      </w:r>
      <w:r>
        <w:rPr>
          <w:w w:val="110"/>
        </w:rPr>
        <w:t>классных</w:t>
      </w:r>
      <w:r>
        <w:rPr>
          <w:spacing w:val="-4"/>
          <w:w w:val="110"/>
        </w:rPr>
        <w:t xml:space="preserve"> </w:t>
      </w:r>
      <w:r>
        <w:rPr>
          <w:w w:val="110"/>
        </w:rPr>
        <w:t>руководителей,</w:t>
      </w:r>
      <w:r>
        <w:rPr>
          <w:spacing w:val="-4"/>
          <w:w w:val="110"/>
        </w:rPr>
        <w:t xml:space="preserve"> </w:t>
      </w:r>
      <w:r>
        <w:rPr>
          <w:w w:val="110"/>
        </w:rPr>
        <w:t>по</w:t>
      </w:r>
      <w:r>
        <w:rPr>
          <w:spacing w:val="-4"/>
          <w:w w:val="110"/>
        </w:rPr>
        <w:t xml:space="preserve"> </w:t>
      </w:r>
      <w:r>
        <w:rPr>
          <w:w w:val="110"/>
        </w:rPr>
        <w:t>учебной</w:t>
      </w:r>
      <w:r>
        <w:rPr>
          <w:spacing w:val="-4"/>
          <w:w w:val="110"/>
        </w:rPr>
        <w:t xml:space="preserve"> </w:t>
      </w:r>
      <w:r>
        <w:rPr>
          <w:w w:val="110"/>
        </w:rPr>
        <w:t>деятельности</w:t>
      </w:r>
      <w:r>
        <w:rPr>
          <w:spacing w:val="-4"/>
          <w:w w:val="110"/>
        </w:rPr>
        <w:t xml:space="preserve"> </w:t>
      </w:r>
      <w:r>
        <w:rPr>
          <w:w w:val="110"/>
        </w:rPr>
        <w:t>—</w:t>
      </w:r>
      <w:r>
        <w:rPr>
          <w:spacing w:val="-4"/>
          <w:w w:val="110"/>
        </w:rPr>
        <w:t xml:space="preserve"> </w:t>
      </w:r>
      <w:r>
        <w:rPr>
          <w:w w:val="110"/>
        </w:rPr>
        <w:t>по</w:t>
      </w:r>
      <w:r>
        <w:rPr>
          <w:spacing w:val="-4"/>
          <w:w w:val="110"/>
        </w:rPr>
        <w:t xml:space="preserve"> </w:t>
      </w:r>
      <w:r>
        <w:rPr>
          <w:w w:val="110"/>
        </w:rPr>
        <w:t>инди-</w:t>
      </w:r>
      <w:r>
        <w:rPr>
          <w:spacing w:val="-46"/>
          <w:w w:val="110"/>
        </w:rPr>
        <w:t xml:space="preserve"> </w:t>
      </w:r>
      <w:r>
        <w:rPr>
          <w:w w:val="110"/>
        </w:rPr>
        <w:t>видуальным планам работы учителей-предметников с учётом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1"/>
          <w:w w:val="110"/>
        </w:rPr>
        <w:t xml:space="preserve"> </w:t>
      </w:r>
      <w:r>
        <w:rPr>
          <w:w w:val="110"/>
        </w:rPr>
        <w:t>рабочих</w:t>
      </w:r>
      <w:r>
        <w:rPr>
          <w:spacing w:val="1"/>
          <w:w w:val="110"/>
        </w:rPr>
        <w:t xml:space="preserve"> </w:t>
      </w:r>
      <w:r>
        <w:rPr>
          <w:w w:val="110"/>
        </w:rPr>
        <w:t>программ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учебным</w:t>
      </w:r>
      <w:r>
        <w:rPr>
          <w:spacing w:val="1"/>
          <w:w w:val="110"/>
        </w:rPr>
        <w:t xml:space="preserve"> </w:t>
      </w:r>
      <w:r>
        <w:rPr>
          <w:w w:val="110"/>
        </w:rPr>
        <w:t>предметам,</w:t>
      </w:r>
      <w:r>
        <w:rPr>
          <w:spacing w:val="1"/>
          <w:w w:val="110"/>
        </w:rPr>
        <w:t xml:space="preserve"> </w:t>
      </w:r>
      <w:r>
        <w:rPr>
          <w:w w:val="110"/>
        </w:rPr>
        <w:t>курсам,</w:t>
      </w:r>
      <w:r>
        <w:rPr>
          <w:spacing w:val="1"/>
          <w:w w:val="110"/>
        </w:rPr>
        <w:t xml:space="preserve"> </w:t>
      </w:r>
      <w:r>
        <w:rPr>
          <w:w w:val="110"/>
        </w:rPr>
        <w:t>моду-</w:t>
      </w:r>
      <w:r>
        <w:rPr>
          <w:spacing w:val="-46"/>
          <w:w w:val="110"/>
        </w:rPr>
        <w:t xml:space="preserve"> </w:t>
      </w:r>
      <w:r>
        <w:rPr>
          <w:w w:val="110"/>
        </w:rPr>
        <w:t>лям,</w:t>
      </w:r>
      <w:r>
        <w:rPr>
          <w:spacing w:val="18"/>
          <w:w w:val="110"/>
        </w:rPr>
        <w:t xml:space="preserve"> </w:t>
      </w:r>
      <w:r>
        <w:rPr>
          <w:w w:val="110"/>
        </w:rPr>
        <w:t>форм</w:t>
      </w:r>
      <w:r>
        <w:rPr>
          <w:spacing w:val="19"/>
          <w:w w:val="110"/>
        </w:rPr>
        <w:t xml:space="preserve"> </w:t>
      </w:r>
      <w:r>
        <w:rPr>
          <w:w w:val="110"/>
        </w:rPr>
        <w:t>и</w:t>
      </w:r>
      <w:r>
        <w:rPr>
          <w:spacing w:val="18"/>
          <w:w w:val="110"/>
        </w:rPr>
        <w:t xml:space="preserve"> </w:t>
      </w:r>
      <w:r>
        <w:rPr>
          <w:w w:val="110"/>
        </w:rPr>
        <w:t>видов</w:t>
      </w:r>
      <w:r>
        <w:rPr>
          <w:spacing w:val="19"/>
          <w:w w:val="110"/>
        </w:rPr>
        <w:t xml:space="preserve"> </w:t>
      </w:r>
      <w:r>
        <w:rPr>
          <w:w w:val="110"/>
        </w:rPr>
        <w:t>воспитательной</w:t>
      </w:r>
      <w:r>
        <w:rPr>
          <w:spacing w:val="18"/>
          <w:w w:val="110"/>
        </w:rPr>
        <w:t xml:space="preserve"> </w:t>
      </w:r>
      <w:r>
        <w:rPr>
          <w:w w:val="110"/>
        </w:rPr>
        <w:t>деятельности.</w:t>
      </w:r>
    </w:p>
    <w:p w:rsidR="00E96A04" w:rsidRDefault="00944957">
      <w:pPr>
        <w:pStyle w:val="3"/>
        <w:spacing w:before="181" w:line="225" w:lineRule="auto"/>
        <w:ind w:left="117" w:right="908"/>
      </w:pPr>
      <w:r>
        <w:rPr>
          <w:w w:val="90"/>
        </w:rPr>
        <w:t>Календарный</w:t>
      </w:r>
      <w:r>
        <w:rPr>
          <w:spacing w:val="43"/>
          <w:w w:val="90"/>
        </w:rPr>
        <w:t xml:space="preserve"> </w:t>
      </w:r>
      <w:r>
        <w:rPr>
          <w:w w:val="90"/>
        </w:rPr>
        <w:t>план</w:t>
      </w:r>
      <w:r>
        <w:rPr>
          <w:spacing w:val="43"/>
          <w:w w:val="90"/>
        </w:rPr>
        <w:t xml:space="preserve"> </w:t>
      </w:r>
      <w:r>
        <w:rPr>
          <w:w w:val="90"/>
        </w:rPr>
        <w:t>воспитательной</w:t>
      </w:r>
      <w:r>
        <w:rPr>
          <w:spacing w:val="43"/>
          <w:w w:val="90"/>
        </w:rPr>
        <w:t xml:space="preserve"> </w:t>
      </w:r>
      <w:r>
        <w:rPr>
          <w:w w:val="90"/>
        </w:rPr>
        <w:t>работы</w:t>
      </w:r>
      <w:r>
        <w:rPr>
          <w:spacing w:val="43"/>
          <w:w w:val="90"/>
        </w:rPr>
        <w:t xml:space="preserve"> </w:t>
      </w:r>
      <w:r>
        <w:rPr>
          <w:w w:val="90"/>
        </w:rPr>
        <w:t>организации</w:t>
      </w:r>
      <w:r>
        <w:rPr>
          <w:spacing w:val="-57"/>
          <w:w w:val="90"/>
        </w:rPr>
        <w:t xml:space="preserve"> </w:t>
      </w:r>
      <w:r>
        <w:t>на</w:t>
      </w:r>
      <w:r>
        <w:rPr>
          <w:spacing w:val="6"/>
        </w:rPr>
        <w:t xml:space="preserve"> </w:t>
      </w:r>
      <w:r w:rsidR="00117638">
        <w:t>2023—2024</w:t>
      </w:r>
      <w:r>
        <w:rPr>
          <w:spacing w:val="7"/>
        </w:rPr>
        <w:t xml:space="preserve"> </w:t>
      </w:r>
      <w:r>
        <w:t>учебный</w:t>
      </w:r>
      <w:r>
        <w:rPr>
          <w:spacing w:val="7"/>
        </w:rPr>
        <w:t xml:space="preserve"> </w:t>
      </w:r>
      <w:r>
        <w:t>год</w:t>
      </w:r>
    </w:p>
    <w:p w:rsidR="00E96A04" w:rsidRDefault="00E96A04">
      <w:pPr>
        <w:pStyle w:val="a3"/>
        <w:spacing w:before="10"/>
        <w:ind w:left="0" w:right="0" w:firstLine="0"/>
        <w:jc w:val="left"/>
        <w:rPr>
          <w:rFonts w:ascii="Trebuchet MS"/>
          <w:sz w:val="15"/>
        </w:rPr>
      </w:pPr>
    </w:p>
    <w:p w:rsidR="00E96A04" w:rsidRDefault="00944957">
      <w:pPr>
        <w:pStyle w:val="3"/>
        <w:spacing w:line="230" w:lineRule="auto"/>
        <w:ind w:left="117"/>
      </w:pPr>
      <w:r>
        <w:rPr>
          <w:w w:val="90"/>
        </w:rPr>
        <w:t>Перечень</w:t>
      </w:r>
      <w:r>
        <w:rPr>
          <w:spacing w:val="37"/>
          <w:w w:val="90"/>
        </w:rPr>
        <w:t xml:space="preserve"> </w:t>
      </w:r>
      <w:r>
        <w:rPr>
          <w:w w:val="90"/>
        </w:rPr>
        <w:t>основных</w:t>
      </w:r>
      <w:r>
        <w:rPr>
          <w:spacing w:val="38"/>
          <w:w w:val="90"/>
        </w:rPr>
        <w:t xml:space="preserve"> </w:t>
      </w:r>
      <w:r>
        <w:rPr>
          <w:w w:val="90"/>
        </w:rPr>
        <w:t>государственных</w:t>
      </w:r>
      <w:r>
        <w:rPr>
          <w:spacing w:val="37"/>
          <w:w w:val="90"/>
        </w:rPr>
        <w:t xml:space="preserve"> </w:t>
      </w:r>
      <w:r>
        <w:rPr>
          <w:w w:val="90"/>
        </w:rPr>
        <w:t>и</w:t>
      </w:r>
      <w:r>
        <w:rPr>
          <w:spacing w:val="38"/>
          <w:w w:val="90"/>
        </w:rPr>
        <w:t xml:space="preserve"> </w:t>
      </w:r>
      <w:r>
        <w:rPr>
          <w:w w:val="90"/>
        </w:rPr>
        <w:t>народных</w:t>
      </w:r>
      <w:r>
        <w:rPr>
          <w:spacing w:val="37"/>
          <w:w w:val="90"/>
        </w:rPr>
        <w:t xml:space="preserve"> </w:t>
      </w:r>
      <w:r>
        <w:rPr>
          <w:w w:val="90"/>
        </w:rPr>
        <w:t>праздников,</w:t>
      </w:r>
      <w:r>
        <w:rPr>
          <w:spacing w:val="-56"/>
          <w:w w:val="90"/>
        </w:rPr>
        <w:t xml:space="preserve"> </w:t>
      </w:r>
      <w:r>
        <w:rPr>
          <w:w w:val="95"/>
        </w:rPr>
        <w:t>памятных</w:t>
      </w:r>
      <w:r>
        <w:rPr>
          <w:spacing w:val="-8"/>
          <w:w w:val="95"/>
        </w:rPr>
        <w:t xml:space="preserve"> </w:t>
      </w:r>
      <w:r>
        <w:rPr>
          <w:w w:val="95"/>
        </w:rPr>
        <w:t>дат</w:t>
      </w:r>
      <w:r>
        <w:rPr>
          <w:spacing w:val="-7"/>
          <w:w w:val="95"/>
        </w:rP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календарном</w:t>
      </w:r>
      <w:r>
        <w:rPr>
          <w:spacing w:val="-7"/>
          <w:w w:val="95"/>
        </w:rPr>
        <w:t xml:space="preserve"> </w:t>
      </w:r>
      <w:r>
        <w:rPr>
          <w:w w:val="95"/>
        </w:rPr>
        <w:t>плане</w:t>
      </w:r>
      <w:r>
        <w:rPr>
          <w:spacing w:val="-8"/>
          <w:w w:val="95"/>
        </w:rPr>
        <w:t xml:space="preserve"> </w:t>
      </w:r>
      <w:r>
        <w:rPr>
          <w:w w:val="95"/>
        </w:rPr>
        <w:t>воспитательной</w:t>
      </w:r>
      <w:r>
        <w:rPr>
          <w:spacing w:val="-7"/>
          <w:w w:val="95"/>
        </w:rPr>
        <w:t xml:space="preserve"> </w:t>
      </w:r>
      <w:r>
        <w:rPr>
          <w:w w:val="95"/>
        </w:rPr>
        <w:t>работы</w:t>
      </w:r>
    </w:p>
    <w:p w:rsidR="00E96A04" w:rsidRDefault="00944957">
      <w:pPr>
        <w:spacing w:before="126" w:line="254" w:lineRule="auto"/>
        <w:ind w:left="116" w:right="114" w:firstLine="226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Перечень дополняется и актуализируется ежегодно в соот-</w:t>
      </w:r>
      <w:r>
        <w:rPr>
          <w:rFonts w:ascii="Times New Roman" w:hAnsi="Times New Roman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ветствии с памятными датами, юбилеями общероссийского,</w:t>
      </w:r>
      <w:r>
        <w:rPr>
          <w:rFonts w:ascii="Times New Roman" w:hAnsi="Times New Roman"/>
          <w:i/>
          <w:spacing w:val="-57"/>
          <w:w w:val="120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20"/>
          <w:sz w:val="20"/>
        </w:rPr>
        <w:t>регионального,</w:t>
      </w:r>
      <w:r>
        <w:rPr>
          <w:rFonts w:ascii="Times New Roman" w:hAnsi="Times New Roman"/>
          <w:i/>
          <w:spacing w:val="-13"/>
          <w:w w:val="120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20"/>
          <w:sz w:val="20"/>
        </w:rPr>
        <w:t>местного</w:t>
      </w:r>
      <w:r>
        <w:rPr>
          <w:rFonts w:ascii="Times New Roman" w:hAnsi="Times New Roman"/>
          <w:i/>
          <w:spacing w:val="-13"/>
          <w:w w:val="120"/>
          <w:sz w:val="20"/>
        </w:rPr>
        <w:t xml:space="preserve"> </w:t>
      </w:r>
      <w:r>
        <w:rPr>
          <w:rFonts w:ascii="Times New Roman" w:hAnsi="Times New Roman"/>
          <w:i/>
          <w:spacing w:val="-1"/>
          <w:w w:val="120"/>
          <w:sz w:val="20"/>
        </w:rPr>
        <w:t>значения,</w:t>
      </w:r>
      <w:r>
        <w:rPr>
          <w:rFonts w:ascii="Times New Roman" w:hAnsi="Times New Roman"/>
          <w:i/>
          <w:spacing w:val="-12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памятными</w:t>
      </w:r>
      <w:r>
        <w:rPr>
          <w:rFonts w:ascii="Times New Roman" w:hAnsi="Times New Roman"/>
          <w:i/>
          <w:spacing w:val="-13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датами</w:t>
      </w:r>
      <w:r>
        <w:rPr>
          <w:rFonts w:ascii="Times New Roman" w:hAnsi="Times New Roman"/>
          <w:i/>
          <w:spacing w:val="-13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обще-</w:t>
      </w:r>
      <w:r>
        <w:rPr>
          <w:rFonts w:ascii="Times New Roman" w:hAnsi="Times New Roman"/>
          <w:i/>
          <w:spacing w:val="-57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образовательной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организации,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документами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Президента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Российской Федерации, Правительства Российской Федера-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ции,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перечнями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рекомендуемых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воспитательных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событий</w:t>
      </w:r>
      <w:r>
        <w:rPr>
          <w:rFonts w:ascii="Times New Roman" w:hAnsi="Times New Roman"/>
          <w:i/>
          <w:spacing w:val="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Министерства</w:t>
      </w:r>
      <w:r>
        <w:rPr>
          <w:rFonts w:ascii="Times New Roman" w:hAnsi="Times New Roman"/>
          <w:i/>
          <w:spacing w:val="-6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просвещения</w:t>
      </w:r>
      <w:r>
        <w:rPr>
          <w:rFonts w:ascii="Times New Roman" w:hAnsi="Times New Roman"/>
          <w:i/>
          <w:spacing w:val="-6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Российской</w:t>
      </w:r>
      <w:r>
        <w:rPr>
          <w:rFonts w:ascii="Times New Roman" w:hAnsi="Times New Roman"/>
          <w:i/>
          <w:spacing w:val="-6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Федерации,</w:t>
      </w:r>
      <w:r>
        <w:rPr>
          <w:rFonts w:ascii="Times New Roman" w:hAnsi="Times New Roman"/>
          <w:i/>
          <w:spacing w:val="-6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методи-</w:t>
      </w:r>
      <w:r>
        <w:rPr>
          <w:rFonts w:ascii="Times New Roman" w:hAnsi="Times New Roman"/>
          <w:i/>
          <w:spacing w:val="-58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ческими</w:t>
      </w:r>
      <w:r>
        <w:rPr>
          <w:rFonts w:ascii="Times New Roman" w:hAnsi="Times New Roman"/>
          <w:i/>
          <w:spacing w:val="25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 xml:space="preserve">рекомендациями </w:t>
      </w:r>
      <w:r>
        <w:rPr>
          <w:rFonts w:ascii="Times New Roman" w:hAnsi="Times New Roman"/>
          <w:i/>
          <w:spacing w:val="24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 xml:space="preserve">исполнительных </w:t>
      </w:r>
      <w:r>
        <w:rPr>
          <w:rFonts w:ascii="Times New Roman" w:hAnsi="Times New Roman"/>
          <w:i/>
          <w:spacing w:val="24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 xml:space="preserve">органов </w:t>
      </w:r>
      <w:r>
        <w:rPr>
          <w:rFonts w:ascii="Times New Roman" w:hAnsi="Times New Roman"/>
          <w:i/>
          <w:spacing w:val="24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власти</w:t>
      </w:r>
      <w:r>
        <w:rPr>
          <w:rFonts w:ascii="Times New Roman" w:hAnsi="Times New Roman"/>
          <w:i/>
          <w:spacing w:val="-58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в</w:t>
      </w:r>
      <w:r>
        <w:rPr>
          <w:rFonts w:ascii="Times New Roman" w:hAnsi="Times New Roman"/>
          <w:i/>
          <w:spacing w:val="10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сфере</w:t>
      </w:r>
      <w:r>
        <w:rPr>
          <w:rFonts w:ascii="Times New Roman" w:hAnsi="Times New Roman"/>
          <w:i/>
          <w:spacing w:val="11"/>
          <w:w w:val="120"/>
          <w:sz w:val="20"/>
        </w:rPr>
        <w:t xml:space="preserve"> </w:t>
      </w:r>
      <w:r>
        <w:rPr>
          <w:rFonts w:ascii="Times New Roman" w:hAnsi="Times New Roman"/>
          <w:i/>
          <w:w w:val="120"/>
          <w:sz w:val="20"/>
        </w:rPr>
        <w:t>образования.</w:t>
      </w:r>
    </w:p>
    <w:p w:rsidR="00E96A04" w:rsidRDefault="00944957">
      <w:pPr>
        <w:pStyle w:val="a3"/>
        <w:spacing w:line="233" w:lineRule="exact"/>
        <w:ind w:left="343" w:right="0" w:firstLine="0"/>
        <w:jc w:val="left"/>
      </w:pPr>
      <w:r>
        <w:rPr>
          <w:w w:val="110"/>
        </w:rPr>
        <w:t>Сентябрь:</w:t>
      </w:r>
    </w:p>
    <w:p w:rsidR="00E96A04" w:rsidRDefault="00944957">
      <w:pPr>
        <w:pStyle w:val="a3"/>
        <w:spacing w:before="10"/>
        <w:ind w:left="116" w:right="0" w:firstLine="0"/>
        <w:jc w:val="left"/>
      </w:pPr>
      <w:r>
        <w:rPr>
          <w:w w:val="110"/>
        </w:rPr>
        <w:t>—1</w:t>
      </w:r>
      <w:r>
        <w:rPr>
          <w:spacing w:val="17"/>
          <w:w w:val="110"/>
        </w:rPr>
        <w:t xml:space="preserve"> </w:t>
      </w:r>
      <w:r>
        <w:rPr>
          <w:w w:val="110"/>
        </w:rPr>
        <w:t>сентября:</w:t>
      </w:r>
      <w:r>
        <w:rPr>
          <w:spacing w:val="17"/>
          <w:w w:val="110"/>
        </w:rPr>
        <w:t xml:space="preserve"> </w:t>
      </w:r>
      <w:r>
        <w:rPr>
          <w:w w:val="110"/>
        </w:rPr>
        <w:t>День</w:t>
      </w:r>
      <w:r>
        <w:rPr>
          <w:spacing w:val="18"/>
          <w:w w:val="110"/>
        </w:rPr>
        <w:t xml:space="preserve"> </w:t>
      </w:r>
      <w:r>
        <w:rPr>
          <w:w w:val="110"/>
        </w:rPr>
        <w:t>знаний;</w:t>
      </w:r>
    </w:p>
    <w:p w:rsidR="00E96A04" w:rsidRDefault="00944957">
      <w:pPr>
        <w:pStyle w:val="a3"/>
        <w:spacing w:before="9" w:line="249" w:lineRule="auto"/>
        <w:ind w:left="343" w:right="109" w:hanging="227"/>
        <w:jc w:val="left"/>
      </w:pPr>
      <w:r>
        <w:rPr>
          <w:w w:val="110"/>
        </w:rPr>
        <w:t>—3</w:t>
      </w:r>
      <w:r>
        <w:rPr>
          <w:spacing w:val="43"/>
          <w:w w:val="110"/>
        </w:rPr>
        <w:t xml:space="preserve"> </w:t>
      </w:r>
      <w:r>
        <w:rPr>
          <w:w w:val="110"/>
        </w:rPr>
        <w:t>сентября:</w:t>
      </w:r>
      <w:r>
        <w:rPr>
          <w:spacing w:val="43"/>
          <w:w w:val="110"/>
        </w:rPr>
        <w:t xml:space="preserve"> </w:t>
      </w:r>
      <w:r>
        <w:rPr>
          <w:w w:val="110"/>
        </w:rPr>
        <w:t>День</w:t>
      </w:r>
      <w:r>
        <w:rPr>
          <w:spacing w:val="43"/>
          <w:w w:val="110"/>
        </w:rPr>
        <w:t xml:space="preserve"> </w:t>
      </w:r>
      <w:r>
        <w:rPr>
          <w:w w:val="110"/>
        </w:rPr>
        <w:t>окончания</w:t>
      </w:r>
      <w:r>
        <w:rPr>
          <w:spacing w:val="43"/>
          <w:w w:val="110"/>
        </w:rPr>
        <w:t xml:space="preserve"> </w:t>
      </w:r>
      <w:r>
        <w:rPr>
          <w:w w:val="110"/>
        </w:rPr>
        <w:t>Второй</w:t>
      </w:r>
      <w:r>
        <w:rPr>
          <w:spacing w:val="43"/>
          <w:w w:val="110"/>
        </w:rPr>
        <w:t xml:space="preserve"> </w:t>
      </w:r>
      <w:r>
        <w:rPr>
          <w:w w:val="110"/>
        </w:rPr>
        <w:t>мировой</w:t>
      </w:r>
      <w:r>
        <w:rPr>
          <w:spacing w:val="44"/>
          <w:w w:val="110"/>
        </w:rPr>
        <w:t xml:space="preserve"> </w:t>
      </w:r>
      <w:r>
        <w:rPr>
          <w:w w:val="110"/>
        </w:rPr>
        <w:t>войны,</w:t>
      </w:r>
      <w:r>
        <w:rPr>
          <w:spacing w:val="43"/>
          <w:w w:val="110"/>
        </w:rPr>
        <w:t xml:space="preserve"> </w:t>
      </w:r>
      <w:r>
        <w:rPr>
          <w:w w:val="110"/>
        </w:rPr>
        <w:t>День</w:t>
      </w:r>
      <w:r>
        <w:rPr>
          <w:spacing w:val="-46"/>
          <w:w w:val="110"/>
        </w:rPr>
        <w:t xml:space="preserve"> </w:t>
      </w:r>
      <w:r>
        <w:rPr>
          <w:w w:val="110"/>
        </w:rPr>
        <w:t>солидарности</w:t>
      </w:r>
      <w:r>
        <w:rPr>
          <w:spacing w:val="19"/>
          <w:w w:val="110"/>
        </w:rPr>
        <w:t xml:space="preserve"> </w:t>
      </w:r>
      <w:r>
        <w:rPr>
          <w:w w:val="110"/>
        </w:rPr>
        <w:t>в</w:t>
      </w:r>
      <w:r>
        <w:rPr>
          <w:spacing w:val="19"/>
          <w:w w:val="110"/>
        </w:rPr>
        <w:t xml:space="preserve"> </w:t>
      </w:r>
      <w:r>
        <w:rPr>
          <w:w w:val="110"/>
        </w:rPr>
        <w:t>борьбе</w:t>
      </w:r>
      <w:r>
        <w:rPr>
          <w:spacing w:val="19"/>
          <w:w w:val="110"/>
        </w:rPr>
        <w:t xml:space="preserve"> </w:t>
      </w:r>
      <w:r>
        <w:rPr>
          <w:w w:val="110"/>
        </w:rPr>
        <w:t>с</w:t>
      </w:r>
      <w:r>
        <w:rPr>
          <w:spacing w:val="19"/>
          <w:w w:val="110"/>
        </w:rPr>
        <w:t xml:space="preserve"> </w:t>
      </w:r>
      <w:r>
        <w:rPr>
          <w:w w:val="110"/>
        </w:rPr>
        <w:t>терроризмом.</w:t>
      </w:r>
    </w:p>
    <w:p w:rsidR="00E96A04" w:rsidRDefault="00944957">
      <w:pPr>
        <w:pStyle w:val="a3"/>
        <w:spacing w:before="57"/>
        <w:ind w:left="343" w:right="0" w:firstLine="0"/>
        <w:jc w:val="left"/>
      </w:pPr>
      <w:r>
        <w:rPr>
          <w:w w:val="110"/>
        </w:rPr>
        <w:t>Октябрь:</w:t>
      </w:r>
    </w:p>
    <w:p w:rsidR="00E96A04" w:rsidRDefault="00944957">
      <w:pPr>
        <w:pStyle w:val="a3"/>
        <w:spacing w:before="10"/>
        <w:ind w:left="116" w:right="0" w:firstLine="0"/>
        <w:jc w:val="left"/>
      </w:pPr>
      <w:r>
        <w:rPr>
          <w:w w:val="110"/>
        </w:rPr>
        <w:t>—1</w:t>
      </w:r>
      <w:r>
        <w:rPr>
          <w:spacing w:val="17"/>
          <w:w w:val="110"/>
        </w:rPr>
        <w:t xml:space="preserve"> </w:t>
      </w:r>
      <w:r>
        <w:rPr>
          <w:w w:val="110"/>
        </w:rPr>
        <w:t>октября:</w:t>
      </w:r>
      <w:r>
        <w:rPr>
          <w:spacing w:val="18"/>
          <w:w w:val="110"/>
        </w:rPr>
        <w:t xml:space="preserve"> </w:t>
      </w:r>
      <w:r>
        <w:rPr>
          <w:w w:val="110"/>
        </w:rPr>
        <w:t>Международный</w:t>
      </w:r>
      <w:r>
        <w:rPr>
          <w:spacing w:val="17"/>
          <w:w w:val="110"/>
        </w:rPr>
        <w:t xml:space="preserve"> </w:t>
      </w:r>
      <w:r>
        <w:rPr>
          <w:w w:val="110"/>
        </w:rPr>
        <w:t>день</w:t>
      </w:r>
      <w:r>
        <w:rPr>
          <w:spacing w:val="18"/>
          <w:w w:val="110"/>
        </w:rPr>
        <w:t xml:space="preserve"> </w:t>
      </w:r>
      <w:r>
        <w:rPr>
          <w:w w:val="110"/>
        </w:rPr>
        <w:t>пожилых</w:t>
      </w:r>
      <w:r>
        <w:rPr>
          <w:spacing w:val="17"/>
          <w:w w:val="110"/>
        </w:rPr>
        <w:t xml:space="preserve"> </w:t>
      </w:r>
      <w:r>
        <w:rPr>
          <w:w w:val="110"/>
        </w:rPr>
        <w:t>людей;</w:t>
      </w:r>
    </w:p>
    <w:p w:rsidR="00E96A04" w:rsidRDefault="00944957">
      <w:pPr>
        <w:pStyle w:val="a3"/>
        <w:spacing w:before="9"/>
        <w:ind w:left="116" w:right="0" w:firstLine="0"/>
        <w:jc w:val="left"/>
      </w:pPr>
      <w:r>
        <w:rPr>
          <w:w w:val="110"/>
        </w:rPr>
        <w:t>—4</w:t>
      </w:r>
      <w:r>
        <w:rPr>
          <w:spacing w:val="23"/>
          <w:w w:val="110"/>
        </w:rPr>
        <w:t xml:space="preserve"> </w:t>
      </w:r>
      <w:r>
        <w:rPr>
          <w:w w:val="110"/>
        </w:rPr>
        <w:t>октября:</w:t>
      </w:r>
      <w:r>
        <w:rPr>
          <w:spacing w:val="24"/>
          <w:w w:val="110"/>
        </w:rPr>
        <w:t xml:space="preserve"> </w:t>
      </w:r>
      <w:r>
        <w:rPr>
          <w:w w:val="110"/>
        </w:rPr>
        <w:t>День</w:t>
      </w:r>
      <w:r>
        <w:rPr>
          <w:spacing w:val="24"/>
          <w:w w:val="110"/>
        </w:rPr>
        <w:t xml:space="preserve"> </w:t>
      </w:r>
      <w:r>
        <w:rPr>
          <w:w w:val="110"/>
        </w:rPr>
        <w:t>защиты</w:t>
      </w:r>
      <w:r>
        <w:rPr>
          <w:spacing w:val="24"/>
          <w:w w:val="110"/>
        </w:rPr>
        <w:t xml:space="preserve"> </w:t>
      </w:r>
      <w:r>
        <w:rPr>
          <w:w w:val="110"/>
        </w:rPr>
        <w:t>животных;</w:t>
      </w:r>
    </w:p>
    <w:p w:rsidR="00E96A04" w:rsidRDefault="00944957">
      <w:pPr>
        <w:pStyle w:val="a3"/>
        <w:spacing w:before="10"/>
        <w:ind w:left="116" w:right="0" w:firstLine="0"/>
        <w:jc w:val="left"/>
      </w:pPr>
      <w:r>
        <w:rPr>
          <w:w w:val="110"/>
        </w:rPr>
        <w:t>—5</w:t>
      </w:r>
      <w:r>
        <w:rPr>
          <w:spacing w:val="21"/>
          <w:w w:val="110"/>
        </w:rPr>
        <w:t xml:space="preserve"> </w:t>
      </w:r>
      <w:r>
        <w:rPr>
          <w:w w:val="110"/>
        </w:rPr>
        <w:t>октября:</w:t>
      </w:r>
      <w:r>
        <w:rPr>
          <w:spacing w:val="22"/>
          <w:w w:val="110"/>
        </w:rPr>
        <w:t xml:space="preserve"> </w:t>
      </w:r>
      <w:r>
        <w:rPr>
          <w:w w:val="110"/>
        </w:rPr>
        <w:t>День</w:t>
      </w:r>
      <w:r>
        <w:rPr>
          <w:spacing w:val="21"/>
          <w:w w:val="110"/>
        </w:rPr>
        <w:t xml:space="preserve"> </w:t>
      </w:r>
      <w:r>
        <w:rPr>
          <w:w w:val="110"/>
        </w:rPr>
        <w:t>учителя;</w:t>
      </w:r>
    </w:p>
    <w:p w:rsidR="00E96A04" w:rsidRDefault="00944957">
      <w:pPr>
        <w:pStyle w:val="a3"/>
        <w:spacing w:before="9"/>
        <w:ind w:left="116" w:right="0" w:firstLine="0"/>
        <w:jc w:val="left"/>
      </w:pPr>
      <w:r>
        <w:rPr>
          <w:w w:val="110"/>
        </w:rPr>
        <w:t>—Третье</w:t>
      </w:r>
      <w:r>
        <w:rPr>
          <w:spacing w:val="7"/>
          <w:w w:val="110"/>
        </w:rPr>
        <w:t xml:space="preserve"> </w:t>
      </w:r>
      <w:r>
        <w:rPr>
          <w:w w:val="110"/>
        </w:rPr>
        <w:t>воскресенье</w:t>
      </w:r>
      <w:r>
        <w:rPr>
          <w:spacing w:val="8"/>
          <w:w w:val="110"/>
        </w:rPr>
        <w:t xml:space="preserve"> </w:t>
      </w:r>
      <w:r>
        <w:rPr>
          <w:w w:val="110"/>
        </w:rPr>
        <w:t>октября:</w:t>
      </w:r>
      <w:r>
        <w:rPr>
          <w:spacing w:val="8"/>
          <w:w w:val="110"/>
        </w:rPr>
        <w:t xml:space="preserve"> </w:t>
      </w:r>
      <w:r>
        <w:rPr>
          <w:w w:val="110"/>
        </w:rPr>
        <w:t>День</w:t>
      </w:r>
      <w:r>
        <w:rPr>
          <w:spacing w:val="8"/>
          <w:w w:val="110"/>
        </w:rPr>
        <w:t xml:space="preserve"> </w:t>
      </w:r>
      <w:r>
        <w:rPr>
          <w:w w:val="110"/>
        </w:rPr>
        <w:t>отца;</w:t>
      </w:r>
    </w:p>
    <w:p w:rsidR="00E96A04" w:rsidRDefault="00944957">
      <w:pPr>
        <w:pStyle w:val="a3"/>
        <w:spacing w:before="10"/>
        <w:ind w:left="116" w:right="0" w:firstLine="0"/>
        <w:jc w:val="left"/>
      </w:pPr>
      <w:r>
        <w:rPr>
          <w:w w:val="110"/>
        </w:rPr>
        <w:t>—30</w:t>
      </w:r>
      <w:r>
        <w:rPr>
          <w:spacing w:val="19"/>
          <w:w w:val="110"/>
        </w:rPr>
        <w:t xml:space="preserve"> </w:t>
      </w:r>
      <w:r>
        <w:rPr>
          <w:w w:val="110"/>
        </w:rPr>
        <w:t>октября:</w:t>
      </w:r>
      <w:r>
        <w:rPr>
          <w:spacing w:val="20"/>
          <w:w w:val="110"/>
        </w:rPr>
        <w:t xml:space="preserve"> </w:t>
      </w:r>
      <w:r>
        <w:rPr>
          <w:w w:val="110"/>
        </w:rPr>
        <w:t>День</w:t>
      </w:r>
      <w:r>
        <w:rPr>
          <w:spacing w:val="20"/>
          <w:w w:val="110"/>
        </w:rPr>
        <w:t xml:space="preserve"> </w:t>
      </w:r>
      <w:r>
        <w:rPr>
          <w:w w:val="110"/>
        </w:rPr>
        <w:t>памяти</w:t>
      </w:r>
      <w:r>
        <w:rPr>
          <w:spacing w:val="20"/>
          <w:w w:val="110"/>
        </w:rPr>
        <w:t xml:space="preserve"> </w:t>
      </w:r>
      <w:r>
        <w:rPr>
          <w:w w:val="110"/>
        </w:rPr>
        <w:t>жертв</w:t>
      </w:r>
      <w:r>
        <w:rPr>
          <w:spacing w:val="20"/>
          <w:w w:val="110"/>
        </w:rPr>
        <w:t xml:space="preserve"> </w:t>
      </w:r>
      <w:r>
        <w:rPr>
          <w:w w:val="110"/>
        </w:rPr>
        <w:t>политических</w:t>
      </w:r>
      <w:r>
        <w:rPr>
          <w:spacing w:val="20"/>
          <w:w w:val="110"/>
        </w:rPr>
        <w:t xml:space="preserve"> </w:t>
      </w:r>
      <w:r>
        <w:rPr>
          <w:w w:val="110"/>
        </w:rPr>
        <w:t>репрессий.</w:t>
      </w:r>
    </w:p>
    <w:p w:rsidR="00E96A04" w:rsidRDefault="00944957">
      <w:pPr>
        <w:pStyle w:val="a3"/>
        <w:spacing w:before="66"/>
        <w:ind w:left="343" w:right="0" w:firstLine="0"/>
        <w:jc w:val="left"/>
      </w:pPr>
      <w:r>
        <w:rPr>
          <w:w w:val="110"/>
        </w:rPr>
        <w:t>Ноябрь:</w:t>
      </w:r>
    </w:p>
    <w:p w:rsidR="00E96A04" w:rsidRDefault="00944957">
      <w:pPr>
        <w:pStyle w:val="a3"/>
        <w:spacing w:before="10"/>
        <w:ind w:left="116" w:right="0" w:firstLine="0"/>
        <w:jc w:val="left"/>
      </w:pPr>
      <w:r>
        <w:rPr>
          <w:w w:val="110"/>
        </w:rPr>
        <w:t>—4</w:t>
      </w:r>
      <w:r>
        <w:rPr>
          <w:spacing w:val="10"/>
          <w:w w:val="110"/>
        </w:rPr>
        <w:t xml:space="preserve"> </w:t>
      </w:r>
      <w:r>
        <w:rPr>
          <w:w w:val="110"/>
        </w:rPr>
        <w:t>ноября:</w:t>
      </w:r>
      <w:r>
        <w:rPr>
          <w:spacing w:val="10"/>
          <w:w w:val="110"/>
        </w:rPr>
        <w:t xml:space="preserve"> </w:t>
      </w:r>
      <w:r>
        <w:rPr>
          <w:w w:val="110"/>
        </w:rPr>
        <w:t>День</w:t>
      </w:r>
      <w:r>
        <w:rPr>
          <w:spacing w:val="10"/>
          <w:w w:val="110"/>
        </w:rPr>
        <w:t xml:space="preserve"> </w:t>
      </w:r>
      <w:r>
        <w:rPr>
          <w:w w:val="110"/>
        </w:rPr>
        <w:t>народного</w:t>
      </w:r>
      <w:r>
        <w:rPr>
          <w:spacing w:val="10"/>
          <w:w w:val="110"/>
        </w:rPr>
        <w:t xml:space="preserve"> </w:t>
      </w:r>
      <w:r>
        <w:rPr>
          <w:w w:val="110"/>
        </w:rPr>
        <w:t>единства.</w:t>
      </w:r>
    </w:p>
    <w:p w:rsidR="00E96A04" w:rsidRDefault="00944957">
      <w:pPr>
        <w:pStyle w:val="a3"/>
        <w:spacing w:before="66"/>
        <w:ind w:left="343" w:right="0" w:firstLine="0"/>
        <w:jc w:val="left"/>
      </w:pPr>
      <w:r>
        <w:rPr>
          <w:w w:val="110"/>
        </w:rPr>
        <w:lastRenderedPageBreak/>
        <w:t>Декабрь:</w:t>
      </w:r>
    </w:p>
    <w:p w:rsidR="00E96A04" w:rsidRDefault="00944957">
      <w:pPr>
        <w:pStyle w:val="a3"/>
        <w:spacing w:before="9"/>
        <w:ind w:left="116" w:right="0" w:firstLine="0"/>
        <w:jc w:val="left"/>
      </w:pPr>
      <w:r>
        <w:rPr>
          <w:w w:val="110"/>
        </w:rPr>
        <w:t>—3</w:t>
      </w:r>
      <w:r>
        <w:rPr>
          <w:spacing w:val="10"/>
          <w:w w:val="110"/>
        </w:rPr>
        <w:t xml:space="preserve"> </w:t>
      </w:r>
      <w:r>
        <w:rPr>
          <w:w w:val="110"/>
        </w:rPr>
        <w:t>декабря:</w:t>
      </w:r>
      <w:r>
        <w:rPr>
          <w:spacing w:val="11"/>
          <w:w w:val="110"/>
        </w:rPr>
        <w:t xml:space="preserve"> </w:t>
      </w:r>
      <w:r>
        <w:rPr>
          <w:w w:val="110"/>
        </w:rPr>
        <w:t>Международный</w:t>
      </w:r>
      <w:r>
        <w:rPr>
          <w:spacing w:val="11"/>
          <w:w w:val="110"/>
        </w:rPr>
        <w:t xml:space="preserve"> </w:t>
      </w:r>
      <w:r>
        <w:rPr>
          <w:w w:val="110"/>
        </w:rPr>
        <w:t>день</w:t>
      </w:r>
      <w:r>
        <w:rPr>
          <w:spacing w:val="11"/>
          <w:w w:val="110"/>
        </w:rPr>
        <w:t xml:space="preserve"> </w:t>
      </w:r>
      <w:r>
        <w:rPr>
          <w:w w:val="110"/>
        </w:rPr>
        <w:t>инвалидов;</w:t>
      </w:r>
    </w:p>
    <w:p w:rsidR="00E96A04" w:rsidRDefault="00944957">
      <w:pPr>
        <w:pStyle w:val="a3"/>
        <w:spacing w:before="67" w:line="254" w:lineRule="auto"/>
        <w:ind w:left="343" w:right="109" w:hanging="227"/>
        <w:jc w:val="left"/>
      </w:pPr>
      <w:r>
        <w:rPr>
          <w:w w:val="110"/>
        </w:rPr>
        <w:t>—5</w:t>
      </w:r>
      <w:r>
        <w:rPr>
          <w:spacing w:val="2"/>
          <w:w w:val="110"/>
        </w:rPr>
        <w:t xml:space="preserve"> </w:t>
      </w:r>
      <w:r>
        <w:rPr>
          <w:w w:val="110"/>
        </w:rPr>
        <w:t>декабря:</w:t>
      </w:r>
      <w:r>
        <w:rPr>
          <w:spacing w:val="2"/>
          <w:w w:val="110"/>
        </w:rPr>
        <w:t xml:space="preserve"> </w:t>
      </w:r>
      <w:r>
        <w:rPr>
          <w:w w:val="110"/>
        </w:rPr>
        <w:t>Битва</w:t>
      </w:r>
      <w:r>
        <w:rPr>
          <w:spacing w:val="2"/>
          <w:w w:val="110"/>
        </w:rPr>
        <w:t xml:space="preserve"> </w:t>
      </w:r>
      <w:r>
        <w:rPr>
          <w:w w:val="110"/>
        </w:rPr>
        <w:t>за</w:t>
      </w:r>
      <w:r>
        <w:rPr>
          <w:spacing w:val="2"/>
          <w:w w:val="110"/>
        </w:rPr>
        <w:t xml:space="preserve"> </w:t>
      </w:r>
      <w:r>
        <w:rPr>
          <w:w w:val="110"/>
        </w:rPr>
        <w:t>Москву,</w:t>
      </w:r>
      <w:r>
        <w:rPr>
          <w:spacing w:val="2"/>
          <w:w w:val="110"/>
        </w:rPr>
        <w:t xml:space="preserve"> </w:t>
      </w:r>
      <w:r>
        <w:rPr>
          <w:w w:val="110"/>
        </w:rPr>
        <w:t>Международный</w:t>
      </w:r>
      <w:r>
        <w:rPr>
          <w:spacing w:val="2"/>
          <w:w w:val="110"/>
        </w:rPr>
        <w:t xml:space="preserve"> </w:t>
      </w:r>
      <w:r>
        <w:rPr>
          <w:w w:val="110"/>
        </w:rPr>
        <w:t>день</w:t>
      </w:r>
      <w:r>
        <w:rPr>
          <w:spacing w:val="2"/>
          <w:w w:val="110"/>
        </w:rPr>
        <w:t xml:space="preserve"> </w:t>
      </w:r>
      <w:r>
        <w:rPr>
          <w:w w:val="110"/>
        </w:rPr>
        <w:t>добро-</w:t>
      </w:r>
      <w:r>
        <w:rPr>
          <w:spacing w:val="-46"/>
          <w:w w:val="110"/>
        </w:rPr>
        <w:t xml:space="preserve"> </w:t>
      </w:r>
      <w:r>
        <w:rPr>
          <w:w w:val="110"/>
        </w:rPr>
        <w:t>вольцев;</w:t>
      </w:r>
    </w:p>
    <w:p w:rsidR="00E96A04" w:rsidRDefault="00944957">
      <w:pPr>
        <w:pStyle w:val="a3"/>
        <w:spacing w:before="1"/>
        <w:ind w:left="117" w:right="0" w:firstLine="0"/>
        <w:jc w:val="left"/>
      </w:pPr>
      <w:r>
        <w:rPr>
          <w:w w:val="110"/>
        </w:rPr>
        <w:t>—6</w:t>
      </w:r>
      <w:r>
        <w:rPr>
          <w:spacing w:val="27"/>
          <w:w w:val="110"/>
        </w:rPr>
        <w:t xml:space="preserve"> </w:t>
      </w:r>
      <w:r>
        <w:rPr>
          <w:w w:val="110"/>
        </w:rPr>
        <w:t>декабря:</w:t>
      </w:r>
      <w:r>
        <w:rPr>
          <w:spacing w:val="28"/>
          <w:w w:val="110"/>
        </w:rPr>
        <w:t xml:space="preserve"> </w:t>
      </w:r>
      <w:r>
        <w:rPr>
          <w:w w:val="110"/>
        </w:rPr>
        <w:t>День</w:t>
      </w:r>
      <w:r>
        <w:rPr>
          <w:spacing w:val="28"/>
          <w:w w:val="110"/>
        </w:rPr>
        <w:t xml:space="preserve"> </w:t>
      </w:r>
      <w:r>
        <w:rPr>
          <w:w w:val="110"/>
        </w:rPr>
        <w:t>Александра</w:t>
      </w:r>
      <w:r>
        <w:rPr>
          <w:spacing w:val="28"/>
          <w:w w:val="110"/>
        </w:rPr>
        <w:t xml:space="preserve"> </w:t>
      </w:r>
      <w:r>
        <w:rPr>
          <w:w w:val="110"/>
        </w:rPr>
        <w:t>Невского;</w:t>
      </w:r>
    </w:p>
    <w:p w:rsidR="00E96A04" w:rsidRDefault="00944957">
      <w:pPr>
        <w:pStyle w:val="a3"/>
        <w:spacing w:before="14"/>
        <w:ind w:left="117" w:right="0" w:firstLine="0"/>
        <w:jc w:val="left"/>
      </w:pPr>
      <w:r>
        <w:rPr>
          <w:w w:val="110"/>
        </w:rPr>
        <w:t>—9</w:t>
      </w:r>
      <w:r>
        <w:rPr>
          <w:spacing w:val="10"/>
          <w:w w:val="110"/>
        </w:rPr>
        <w:t xml:space="preserve"> </w:t>
      </w:r>
      <w:r>
        <w:rPr>
          <w:w w:val="110"/>
        </w:rPr>
        <w:t>декабря:</w:t>
      </w:r>
      <w:r>
        <w:rPr>
          <w:spacing w:val="11"/>
          <w:w w:val="110"/>
        </w:rPr>
        <w:t xml:space="preserve"> </w:t>
      </w:r>
      <w:r>
        <w:rPr>
          <w:w w:val="110"/>
        </w:rPr>
        <w:t>День</w:t>
      </w:r>
      <w:r>
        <w:rPr>
          <w:spacing w:val="10"/>
          <w:w w:val="110"/>
        </w:rPr>
        <w:t xml:space="preserve"> </w:t>
      </w:r>
      <w:r>
        <w:rPr>
          <w:w w:val="110"/>
        </w:rPr>
        <w:t>Героев</w:t>
      </w:r>
      <w:r>
        <w:rPr>
          <w:spacing w:val="11"/>
          <w:w w:val="110"/>
        </w:rPr>
        <w:t xml:space="preserve"> </w:t>
      </w:r>
      <w:r>
        <w:rPr>
          <w:w w:val="110"/>
        </w:rPr>
        <w:t>Отечества;</w:t>
      </w:r>
    </w:p>
    <w:p w:rsidR="00E96A04" w:rsidRDefault="00944957">
      <w:pPr>
        <w:pStyle w:val="a3"/>
        <w:spacing w:before="15"/>
        <w:ind w:left="117" w:right="0" w:firstLine="0"/>
        <w:jc w:val="left"/>
      </w:pPr>
      <w:r>
        <w:rPr>
          <w:w w:val="110"/>
        </w:rPr>
        <w:t>—10</w:t>
      </w:r>
      <w:r>
        <w:rPr>
          <w:spacing w:val="19"/>
          <w:w w:val="110"/>
        </w:rPr>
        <w:t xml:space="preserve"> </w:t>
      </w:r>
      <w:r>
        <w:rPr>
          <w:w w:val="110"/>
        </w:rPr>
        <w:t>декабря:</w:t>
      </w:r>
      <w:r>
        <w:rPr>
          <w:spacing w:val="19"/>
          <w:w w:val="110"/>
        </w:rPr>
        <w:t xml:space="preserve"> </w:t>
      </w:r>
      <w:r>
        <w:rPr>
          <w:w w:val="110"/>
        </w:rPr>
        <w:t>День</w:t>
      </w:r>
      <w:r>
        <w:rPr>
          <w:spacing w:val="19"/>
          <w:w w:val="110"/>
        </w:rPr>
        <w:t xml:space="preserve"> </w:t>
      </w:r>
      <w:r>
        <w:rPr>
          <w:w w:val="110"/>
        </w:rPr>
        <w:t>прав</w:t>
      </w:r>
      <w:r>
        <w:rPr>
          <w:spacing w:val="19"/>
          <w:w w:val="110"/>
        </w:rPr>
        <w:t xml:space="preserve"> </w:t>
      </w:r>
      <w:r>
        <w:rPr>
          <w:w w:val="110"/>
        </w:rPr>
        <w:t>человека;</w:t>
      </w:r>
    </w:p>
    <w:p w:rsidR="00E96A04" w:rsidRDefault="00944957">
      <w:pPr>
        <w:pStyle w:val="a3"/>
        <w:spacing w:before="14"/>
        <w:ind w:left="117" w:right="0" w:firstLine="0"/>
        <w:jc w:val="left"/>
      </w:pPr>
      <w:r>
        <w:rPr>
          <w:w w:val="110"/>
        </w:rPr>
        <w:t>—12</w:t>
      </w:r>
      <w:r>
        <w:rPr>
          <w:spacing w:val="21"/>
          <w:w w:val="110"/>
        </w:rPr>
        <w:t xml:space="preserve"> </w:t>
      </w:r>
      <w:r>
        <w:rPr>
          <w:w w:val="110"/>
        </w:rPr>
        <w:t>декабря:</w:t>
      </w:r>
      <w:r>
        <w:rPr>
          <w:spacing w:val="22"/>
          <w:w w:val="110"/>
        </w:rPr>
        <w:t xml:space="preserve"> </w:t>
      </w:r>
      <w:r>
        <w:rPr>
          <w:w w:val="110"/>
        </w:rPr>
        <w:t>День</w:t>
      </w:r>
      <w:r>
        <w:rPr>
          <w:spacing w:val="22"/>
          <w:w w:val="110"/>
        </w:rPr>
        <w:t xml:space="preserve"> </w:t>
      </w:r>
      <w:r>
        <w:rPr>
          <w:w w:val="110"/>
        </w:rPr>
        <w:t>Конституции</w:t>
      </w:r>
      <w:r>
        <w:rPr>
          <w:spacing w:val="22"/>
          <w:w w:val="110"/>
        </w:rPr>
        <w:t xml:space="preserve"> </w:t>
      </w:r>
      <w:r>
        <w:rPr>
          <w:w w:val="110"/>
        </w:rPr>
        <w:t>Российской</w:t>
      </w:r>
      <w:r>
        <w:rPr>
          <w:spacing w:val="21"/>
          <w:w w:val="110"/>
        </w:rPr>
        <w:t xml:space="preserve"> </w:t>
      </w:r>
      <w:r>
        <w:rPr>
          <w:w w:val="110"/>
        </w:rPr>
        <w:t>Федерации;</w:t>
      </w:r>
    </w:p>
    <w:p w:rsidR="00E96A04" w:rsidRDefault="00944957">
      <w:pPr>
        <w:pStyle w:val="a3"/>
        <w:spacing w:before="15"/>
        <w:ind w:left="117" w:right="0" w:firstLine="0"/>
        <w:jc w:val="left"/>
      </w:pPr>
      <w:r>
        <w:rPr>
          <w:w w:val="110"/>
        </w:rPr>
        <w:t>—27</w:t>
      </w:r>
      <w:r>
        <w:rPr>
          <w:spacing w:val="24"/>
          <w:w w:val="110"/>
        </w:rPr>
        <w:t xml:space="preserve"> </w:t>
      </w:r>
      <w:r>
        <w:rPr>
          <w:w w:val="110"/>
        </w:rPr>
        <w:t>декабря:</w:t>
      </w:r>
      <w:r>
        <w:rPr>
          <w:spacing w:val="25"/>
          <w:w w:val="110"/>
        </w:rPr>
        <w:t xml:space="preserve"> </w:t>
      </w:r>
      <w:r>
        <w:rPr>
          <w:w w:val="110"/>
        </w:rPr>
        <w:t>День</w:t>
      </w:r>
      <w:r>
        <w:rPr>
          <w:spacing w:val="24"/>
          <w:w w:val="110"/>
        </w:rPr>
        <w:t xml:space="preserve"> </w:t>
      </w:r>
      <w:r>
        <w:rPr>
          <w:w w:val="110"/>
        </w:rPr>
        <w:t>спасателя.</w:t>
      </w:r>
    </w:p>
    <w:p w:rsidR="00E96A04" w:rsidRDefault="00944957">
      <w:pPr>
        <w:pStyle w:val="a3"/>
        <w:spacing w:before="71"/>
        <w:ind w:left="343" w:right="0" w:firstLine="0"/>
        <w:jc w:val="left"/>
      </w:pPr>
      <w:r>
        <w:rPr>
          <w:w w:val="110"/>
        </w:rPr>
        <w:t>Январь:</w:t>
      </w:r>
    </w:p>
    <w:p w:rsidR="00E96A04" w:rsidRDefault="00944957">
      <w:pPr>
        <w:pStyle w:val="a3"/>
        <w:spacing w:before="15"/>
        <w:ind w:left="117" w:right="0" w:firstLine="0"/>
        <w:jc w:val="left"/>
      </w:pPr>
      <w:r>
        <w:rPr>
          <w:w w:val="110"/>
        </w:rPr>
        <w:t>—1</w:t>
      </w:r>
      <w:r>
        <w:rPr>
          <w:spacing w:val="25"/>
          <w:w w:val="110"/>
        </w:rPr>
        <w:t xml:space="preserve"> </w:t>
      </w:r>
      <w:r>
        <w:rPr>
          <w:w w:val="110"/>
        </w:rPr>
        <w:t>января:</w:t>
      </w:r>
      <w:r>
        <w:rPr>
          <w:spacing w:val="26"/>
          <w:w w:val="110"/>
        </w:rPr>
        <w:t xml:space="preserve"> </w:t>
      </w:r>
      <w:r>
        <w:rPr>
          <w:w w:val="110"/>
        </w:rPr>
        <w:t>Новый</w:t>
      </w:r>
      <w:r>
        <w:rPr>
          <w:spacing w:val="26"/>
          <w:w w:val="110"/>
        </w:rPr>
        <w:t xml:space="preserve"> </w:t>
      </w:r>
      <w:r>
        <w:rPr>
          <w:w w:val="110"/>
        </w:rPr>
        <w:t>год;</w:t>
      </w:r>
    </w:p>
    <w:p w:rsidR="00E96A04" w:rsidRDefault="00944957">
      <w:pPr>
        <w:pStyle w:val="a3"/>
        <w:spacing w:before="14"/>
        <w:ind w:left="117" w:right="0" w:firstLine="0"/>
        <w:jc w:val="left"/>
      </w:pPr>
      <w:r>
        <w:rPr>
          <w:w w:val="110"/>
        </w:rPr>
        <w:t>—7</w:t>
      </w:r>
      <w:r>
        <w:rPr>
          <w:spacing w:val="30"/>
          <w:w w:val="110"/>
        </w:rPr>
        <w:t xml:space="preserve"> </w:t>
      </w:r>
      <w:r>
        <w:rPr>
          <w:w w:val="110"/>
        </w:rPr>
        <w:t>января:</w:t>
      </w:r>
      <w:r>
        <w:rPr>
          <w:spacing w:val="31"/>
          <w:w w:val="110"/>
        </w:rPr>
        <w:t xml:space="preserve"> </w:t>
      </w:r>
      <w:r>
        <w:rPr>
          <w:w w:val="110"/>
        </w:rPr>
        <w:t>Рождество</w:t>
      </w:r>
      <w:r>
        <w:rPr>
          <w:spacing w:val="31"/>
          <w:w w:val="110"/>
        </w:rPr>
        <w:t xml:space="preserve"> </w:t>
      </w:r>
      <w:r>
        <w:rPr>
          <w:w w:val="110"/>
        </w:rPr>
        <w:t>Христово;</w:t>
      </w:r>
    </w:p>
    <w:p w:rsidR="00E96A04" w:rsidRDefault="00944957">
      <w:pPr>
        <w:pStyle w:val="a3"/>
        <w:spacing w:before="15"/>
        <w:ind w:left="117" w:right="0" w:firstLine="0"/>
        <w:jc w:val="left"/>
      </w:pPr>
      <w:r>
        <w:rPr>
          <w:w w:val="110"/>
        </w:rPr>
        <w:t>—25</w:t>
      </w:r>
      <w:r>
        <w:rPr>
          <w:spacing w:val="8"/>
          <w:w w:val="110"/>
        </w:rPr>
        <w:t xml:space="preserve"> </w:t>
      </w:r>
      <w:r>
        <w:rPr>
          <w:w w:val="110"/>
        </w:rPr>
        <w:t>января:</w:t>
      </w:r>
      <w:r>
        <w:rPr>
          <w:spacing w:val="9"/>
          <w:w w:val="110"/>
        </w:rPr>
        <w:t xml:space="preserve"> </w:t>
      </w:r>
      <w:r>
        <w:rPr>
          <w:w w:val="110"/>
        </w:rPr>
        <w:t>«Татьянин</w:t>
      </w:r>
      <w:r>
        <w:rPr>
          <w:spacing w:val="8"/>
          <w:w w:val="110"/>
        </w:rPr>
        <w:t xml:space="preserve"> </w:t>
      </w:r>
      <w:r>
        <w:rPr>
          <w:w w:val="110"/>
        </w:rPr>
        <w:t>день»</w:t>
      </w:r>
      <w:r>
        <w:rPr>
          <w:spacing w:val="9"/>
          <w:w w:val="110"/>
        </w:rPr>
        <w:t xml:space="preserve"> </w:t>
      </w:r>
      <w:r>
        <w:rPr>
          <w:w w:val="110"/>
        </w:rPr>
        <w:t>(праздник</w:t>
      </w:r>
      <w:r>
        <w:rPr>
          <w:spacing w:val="8"/>
          <w:w w:val="110"/>
        </w:rPr>
        <w:t xml:space="preserve"> </w:t>
      </w:r>
      <w:r>
        <w:rPr>
          <w:w w:val="110"/>
        </w:rPr>
        <w:t>студентов);</w:t>
      </w:r>
    </w:p>
    <w:p w:rsidR="00E96A04" w:rsidRDefault="00944957">
      <w:pPr>
        <w:pStyle w:val="a3"/>
        <w:spacing w:before="14"/>
        <w:ind w:left="117" w:right="0" w:firstLine="0"/>
        <w:jc w:val="left"/>
      </w:pPr>
      <w:r>
        <w:rPr>
          <w:w w:val="110"/>
        </w:rPr>
        <w:t>—27</w:t>
      </w:r>
      <w:r>
        <w:rPr>
          <w:spacing w:val="21"/>
          <w:w w:val="110"/>
        </w:rPr>
        <w:t xml:space="preserve"> </w:t>
      </w:r>
      <w:r>
        <w:rPr>
          <w:w w:val="110"/>
        </w:rPr>
        <w:t>января:</w:t>
      </w:r>
      <w:r>
        <w:rPr>
          <w:spacing w:val="22"/>
          <w:w w:val="110"/>
        </w:rPr>
        <w:t xml:space="preserve"> </w:t>
      </w:r>
      <w:r>
        <w:rPr>
          <w:w w:val="110"/>
        </w:rPr>
        <w:t>День</w:t>
      </w:r>
      <w:r>
        <w:rPr>
          <w:spacing w:val="22"/>
          <w:w w:val="110"/>
        </w:rPr>
        <w:t xml:space="preserve"> </w:t>
      </w:r>
      <w:r>
        <w:rPr>
          <w:w w:val="110"/>
        </w:rPr>
        <w:t>снятия</w:t>
      </w:r>
      <w:r>
        <w:rPr>
          <w:spacing w:val="21"/>
          <w:w w:val="110"/>
        </w:rPr>
        <w:t xml:space="preserve"> </w:t>
      </w:r>
      <w:r>
        <w:rPr>
          <w:w w:val="110"/>
        </w:rPr>
        <w:t>блокады</w:t>
      </w:r>
      <w:r>
        <w:rPr>
          <w:spacing w:val="22"/>
          <w:w w:val="110"/>
        </w:rPr>
        <w:t xml:space="preserve"> </w:t>
      </w:r>
      <w:r>
        <w:rPr>
          <w:w w:val="110"/>
        </w:rPr>
        <w:t>Ленинграда.</w:t>
      </w:r>
    </w:p>
    <w:p w:rsidR="00E96A04" w:rsidRDefault="00944957">
      <w:pPr>
        <w:pStyle w:val="a3"/>
        <w:spacing w:before="71"/>
        <w:ind w:left="343" w:right="0" w:firstLine="0"/>
        <w:jc w:val="left"/>
      </w:pPr>
      <w:r>
        <w:rPr>
          <w:w w:val="110"/>
        </w:rPr>
        <w:t>Февраль:</w:t>
      </w:r>
    </w:p>
    <w:p w:rsidR="00E96A04" w:rsidRDefault="00944957">
      <w:pPr>
        <w:pStyle w:val="a3"/>
        <w:spacing w:before="15"/>
        <w:ind w:left="117" w:right="0" w:firstLine="0"/>
        <w:jc w:val="left"/>
      </w:pPr>
      <w:r>
        <w:rPr>
          <w:w w:val="110"/>
        </w:rPr>
        <w:t>—2</w:t>
      </w:r>
      <w:r>
        <w:rPr>
          <w:spacing w:val="22"/>
          <w:w w:val="110"/>
        </w:rPr>
        <w:t xml:space="preserve"> </w:t>
      </w:r>
      <w:r>
        <w:rPr>
          <w:w w:val="110"/>
        </w:rPr>
        <w:t>февраля:</w:t>
      </w:r>
      <w:r>
        <w:rPr>
          <w:spacing w:val="22"/>
          <w:w w:val="110"/>
        </w:rPr>
        <w:t xml:space="preserve"> </w:t>
      </w:r>
      <w:r>
        <w:rPr>
          <w:w w:val="110"/>
        </w:rPr>
        <w:t>День</w:t>
      </w:r>
      <w:r>
        <w:rPr>
          <w:spacing w:val="23"/>
          <w:w w:val="110"/>
        </w:rPr>
        <w:t xml:space="preserve"> </w:t>
      </w:r>
      <w:r>
        <w:rPr>
          <w:w w:val="110"/>
        </w:rPr>
        <w:t>воинской</w:t>
      </w:r>
      <w:r>
        <w:rPr>
          <w:spacing w:val="22"/>
          <w:w w:val="110"/>
        </w:rPr>
        <w:t xml:space="preserve"> </w:t>
      </w:r>
      <w:r>
        <w:rPr>
          <w:w w:val="110"/>
        </w:rPr>
        <w:t>славы</w:t>
      </w:r>
      <w:r>
        <w:rPr>
          <w:spacing w:val="22"/>
          <w:w w:val="110"/>
        </w:rPr>
        <w:t xml:space="preserve"> </w:t>
      </w:r>
      <w:r>
        <w:rPr>
          <w:w w:val="110"/>
        </w:rPr>
        <w:t>России;</w:t>
      </w:r>
    </w:p>
    <w:p w:rsidR="00E96A04" w:rsidRDefault="00944957">
      <w:pPr>
        <w:pStyle w:val="a3"/>
        <w:spacing w:before="14"/>
        <w:ind w:left="117" w:right="0" w:firstLine="0"/>
        <w:jc w:val="left"/>
      </w:pPr>
      <w:r>
        <w:rPr>
          <w:w w:val="110"/>
        </w:rPr>
        <w:t>—8</w:t>
      </w:r>
      <w:r>
        <w:rPr>
          <w:spacing w:val="26"/>
          <w:w w:val="110"/>
        </w:rPr>
        <w:t xml:space="preserve"> </w:t>
      </w:r>
      <w:r>
        <w:rPr>
          <w:w w:val="110"/>
        </w:rPr>
        <w:t>февраля:</w:t>
      </w:r>
      <w:r>
        <w:rPr>
          <w:spacing w:val="26"/>
          <w:w w:val="110"/>
        </w:rPr>
        <w:t xml:space="preserve"> </w:t>
      </w:r>
      <w:r>
        <w:rPr>
          <w:w w:val="110"/>
        </w:rPr>
        <w:t>День</w:t>
      </w:r>
      <w:r>
        <w:rPr>
          <w:spacing w:val="27"/>
          <w:w w:val="110"/>
        </w:rPr>
        <w:t xml:space="preserve"> </w:t>
      </w:r>
      <w:r>
        <w:rPr>
          <w:w w:val="110"/>
        </w:rPr>
        <w:t>русской</w:t>
      </w:r>
      <w:r>
        <w:rPr>
          <w:spacing w:val="26"/>
          <w:w w:val="110"/>
        </w:rPr>
        <w:t xml:space="preserve"> </w:t>
      </w:r>
      <w:r>
        <w:rPr>
          <w:w w:val="110"/>
        </w:rPr>
        <w:t>науки;</w:t>
      </w:r>
    </w:p>
    <w:p w:rsidR="00E96A04" w:rsidRDefault="00944957">
      <w:pPr>
        <w:pStyle w:val="a3"/>
        <w:spacing w:before="15"/>
        <w:ind w:left="117" w:right="0" w:firstLine="0"/>
        <w:jc w:val="left"/>
      </w:pPr>
      <w:r>
        <w:rPr>
          <w:w w:val="110"/>
        </w:rPr>
        <w:t>—21</w:t>
      </w:r>
      <w:r>
        <w:rPr>
          <w:spacing w:val="13"/>
          <w:w w:val="110"/>
        </w:rPr>
        <w:t xml:space="preserve"> </w:t>
      </w:r>
      <w:r>
        <w:rPr>
          <w:w w:val="110"/>
        </w:rPr>
        <w:t>февраля:</w:t>
      </w:r>
      <w:r>
        <w:rPr>
          <w:spacing w:val="14"/>
          <w:w w:val="110"/>
        </w:rPr>
        <w:t xml:space="preserve"> </w:t>
      </w:r>
      <w:r>
        <w:rPr>
          <w:w w:val="110"/>
        </w:rPr>
        <w:t>Международный</w:t>
      </w:r>
      <w:r>
        <w:rPr>
          <w:spacing w:val="13"/>
          <w:w w:val="110"/>
        </w:rPr>
        <w:t xml:space="preserve"> </w:t>
      </w:r>
      <w:r>
        <w:rPr>
          <w:w w:val="110"/>
        </w:rPr>
        <w:t>день</w:t>
      </w:r>
      <w:r>
        <w:rPr>
          <w:spacing w:val="14"/>
          <w:w w:val="110"/>
        </w:rPr>
        <w:t xml:space="preserve"> </w:t>
      </w:r>
      <w:r>
        <w:rPr>
          <w:w w:val="110"/>
        </w:rPr>
        <w:t>родного</w:t>
      </w:r>
      <w:r>
        <w:rPr>
          <w:spacing w:val="13"/>
          <w:w w:val="110"/>
        </w:rPr>
        <w:t xml:space="preserve"> </w:t>
      </w:r>
      <w:r>
        <w:rPr>
          <w:w w:val="110"/>
        </w:rPr>
        <w:t>языка;</w:t>
      </w:r>
    </w:p>
    <w:p w:rsidR="00E96A04" w:rsidRDefault="00944957">
      <w:pPr>
        <w:pStyle w:val="a3"/>
        <w:spacing w:before="14"/>
        <w:ind w:left="117" w:right="0" w:firstLine="0"/>
        <w:jc w:val="left"/>
      </w:pPr>
      <w:r>
        <w:rPr>
          <w:w w:val="110"/>
        </w:rPr>
        <w:t>—23</w:t>
      </w:r>
      <w:r>
        <w:rPr>
          <w:spacing w:val="21"/>
          <w:w w:val="110"/>
        </w:rPr>
        <w:t xml:space="preserve"> </w:t>
      </w:r>
      <w:r>
        <w:rPr>
          <w:w w:val="110"/>
        </w:rPr>
        <w:t>февраля:</w:t>
      </w:r>
      <w:r>
        <w:rPr>
          <w:spacing w:val="22"/>
          <w:w w:val="110"/>
        </w:rPr>
        <w:t xml:space="preserve"> </w:t>
      </w:r>
      <w:r>
        <w:rPr>
          <w:w w:val="110"/>
        </w:rPr>
        <w:t>День</w:t>
      </w:r>
      <w:r>
        <w:rPr>
          <w:spacing w:val="21"/>
          <w:w w:val="110"/>
        </w:rPr>
        <w:t xml:space="preserve"> </w:t>
      </w:r>
      <w:r>
        <w:rPr>
          <w:w w:val="110"/>
        </w:rPr>
        <w:t>защитника</w:t>
      </w:r>
      <w:r>
        <w:rPr>
          <w:spacing w:val="22"/>
          <w:w w:val="110"/>
        </w:rPr>
        <w:t xml:space="preserve"> </w:t>
      </w:r>
      <w:r>
        <w:rPr>
          <w:w w:val="110"/>
        </w:rPr>
        <w:t>Отечества.</w:t>
      </w:r>
    </w:p>
    <w:p w:rsidR="00E96A04" w:rsidRDefault="00944957">
      <w:pPr>
        <w:pStyle w:val="a3"/>
        <w:spacing w:before="72"/>
        <w:ind w:left="343" w:right="0" w:firstLine="0"/>
        <w:jc w:val="left"/>
      </w:pPr>
      <w:r>
        <w:rPr>
          <w:w w:val="110"/>
        </w:rPr>
        <w:t>Март:</w:t>
      </w:r>
    </w:p>
    <w:p w:rsidR="00E96A04" w:rsidRDefault="00944957">
      <w:pPr>
        <w:pStyle w:val="a3"/>
        <w:spacing w:before="14"/>
        <w:ind w:left="117" w:right="0" w:firstLine="0"/>
        <w:jc w:val="left"/>
      </w:pPr>
      <w:r>
        <w:rPr>
          <w:w w:val="110"/>
        </w:rPr>
        <w:t>—8</w:t>
      </w:r>
      <w:r>
        <w:rPr>
          <w:spacing w:val="21"/>
          <w:w w:val="110"/>
        </w:rPr>
        <w:t xml:space="preserve"> </w:t>
      </w:r>
      <w:r>
        <w:rPr>
          <w:w w:val="110"/>
        </w:rPr>
        <w:t>марта:</w:t>
      </w:r>
      <w:r>
        <w:rPr>
          <w:spacing w:val="22"/>
          <w:w w:val="110"/>
        </w:rPr>
        <w:t xml:space="preserve"> </w:t>
      </w:r>
      <w:r>
        <w:rPr>
          <w:w w:val="110"/>
        </w:rPr>
        <w:t>Международный</w:t>
      </w:r>
      <w:r>
        <w:rPr>
          <w:spacing w:val="22"/>
          <w:w w:val="110"/>
        </w:rPr>
        <w:t xml:space="preserve"> </w:t>
      </w:r>
      <w:r>
        <w:rPr>
          <w:w w:val="110"/>
        </w:rPr>
        <w:t>женский</w:t>
      </w:r>
      <w:r>
        <w:rPr>
          <w:spacing w:val="21"/>
          <w:w w:val="110"/>
        </w:rPr>
        <w:t xml:space="preserve"> </w:t>
      </w:r>
      <w:r>
        <w:rPr>
          <w:w w:val="110"/>
        </w:rPr>
        <w:t>день;</w:t>
      </w:r>
    </w:p>
    <w:p w:rsidR="00E96A04" w:rsidRDefault="00944957">
      <w:pPr>
        <w:pStyle w:val="a3"/>
        <w:spacing w:before="15"/>
        <w:ind w:left="117" w:right="0" w:firstLine="0"/>
        <w:jc w:val="left"/>
      </w:pPr>
      <w:r>
        <w:rPr>
          <w:w w:val="110"/>
        </w:rPr>
        <w:t>—18</w:t>
      </w:r>
      <w:r>
        <w:rPr>
          <w:spacing w:val="20"/>
          <w:w w:val="110"/>
        </w:rPr>
        <w:t xml:space="preserve"> </w:t>
      </w:r>
      <w:r>
        <w:rPr>
          <w:w w:val="110"/>
        </w:rPr>
        <w:t>марта:</w:t>
      </w:r>
      <w:r>
        <w:rPr>
          <w:spacing w:val="20"/>
          <w:w w:val="110"/>
        </w:rPr>
        <w:t xml:space="preserve"> </w:t>
      </w:r>
      <w:r>
        <w:rPr>
          <w:w w:val="110"/>
        </w:rPr>
        <w:t>День</w:t>
      </w:r>
      <w:r>
        <w:rPr>
          <w:spacing w:val="21"/>
          <w:w w:val="110"/>
        </w:rPr>
        <w:t xml:space="preserve"> </w:t>
      </w:r>
      <w:r>
        <w:rPr>
          <w:w w:val="110"/>
        </w:rPr>
        <w:t>воссоединения</w:t>
      </w:r>
      <w:r>
        <w:rPr>
          <w:spacing w:val="20"/>
          <w:w w:val="110"/>
        </w:rPr>
        <w:t xml:space="preserve"> </w:t>
      </w:r>
      <w:r>
        <w:rPr>
          <w:w w:val="110"/>
        </w:rPr>
        <w:t>Крыма</w:t>
      </w:r>
      <w:r>
        <w:rPr>
          <w:spacing w:val="20"/>
          <w:w w:val="110"/>
        </w:rPr>
        <w:t xml:space="preserve"> </w:t>
      </w:r>
      <w:r>
        <w:rPr>
          <w:w w:val="110"/>
        </w:rPr>
        <w:t>с</w:t>
      </w:r>
      <w:r>
        <w:rPr>
          <w:spacing w:val="21"/>
          <w:w w:val="110"/>
        </w:rPr>
        <w:t xml:space="preserve"> </w:t>
      </w:r>
      <w:r>
        <w:rPr>
          <w:w w:val="110"/>
        </w:rPr>
        <w:t>Россией.</w:t>
      </w:r>
    </w:p>
    <w:p w:rsidR="00E96A04" w:rsidRDefault="00944957">
      <w:pPr>
        <w:pStyle w:val="a3"/>
        <w:spacing w:before="71"/>
        <w:ind w:left="343" w:right="0" w:firstLine="0"/>
        <w:jc w:val="left"/>
      </w:pPr>
      <w:r>
        <w:rPr>
          <w:w w:val="115"/>
        </w:rPr>
        <w:t>Апрель:</w:t>
      </w:r>
    </w:p>
    <w:p w:rsidR="00E96A04" w:rsidRDefault="00944957">
      <w:pPr>
        <w:pStyle w:val="a3"/>
        <w:spacing w:before="14"/>
        <w:ind w:left="117" w:right="0" w:firstLine="0"/>
        <w:jc w:val="left"/>
      </w:pPr>
      <w:r>
        <w:rPr>
          <w:w w:val="110"/>
        </w:rPr>
        <w:t>—12</w:t>
      </w:r>
      <w:r>
        <w:rPr>
          <w:spacing w:val="26"/>
          <w:w w:val="110"/>
        </w:rPr>
        <w:t xml:space="preserve"> </w:t>
      </w:r>
      <w:r>
        <w:rPr>
          <w:w w:val="110"/>
        </w:rPr>
        <w:t>апреля:</w:t>
      </w:r>
      <w:r>
        <w:rPr>
          <w:spacing w:val="26"/>
          <w:w w:val="110"/>
        </w:rPr>
        <w:t xml:space="preserve"> </w:t>
      </w:r>
      <w:r>
        <w:rPr>
          <w:w w:val="110"/>
        </w:rPr>
        <w:t>День</w:t>
      </w:r>
      <w:r>
        <w:rPr>
          <w:spacing w:val="27"/>
          <w:w w:val="110"/>
        </w:rPr>
        <w:t xml:space="preserve"> </w:t>
      </w:r>
      <w:r>
        <w:rPr>
          <w:w w:val="110"/>
        </w:rPr>
        <w:t>космонавтики.</w:t>
      </w:r>
    </w:p>
    <w:p w:rsidR="00E96A04" w:rsidRDefault="00944957">
      <w:pPr>
        <w:pStyle w:val="a3"/>
        <w:spacing w:before="71"/>
        <w:ind w:left="343" w:right="0" w:firstLine="0"/>
        <w:jc w:val="left"/>
      </w:pPr>
      <w:r>
        <w:rPr>
          <w:w w:val="115"/>
        </w:rPr>
        <w:t>Май:</w:t>
      </w:r>
    </w:p>
    <w:p w:rsidR="00E96A04" w:rsidRDefault="00944957">
      <w:pPr>
        <w:pStyle w:val="a3"/>
        <w:spacing w:before="15"/>
        <w:ind w:left="117" w:right="0" w:firstLine="0"/>
        <w:jc w:val="left"/>
      </w:pPr>
      <w:r>
        <w:rPr>
          <w:w w:val="110"/>
        </w:rPr>
        <w:t>—1</w:t>
      </w:r>
      <w:r>
        <w:rPr>
          <w:spacing w:val="28"/>
          <w:w w:val="110"/>
        </w:rPr>
        <w:t xml:space="preserve"> </w:t>
      </w:r>
      <w:r>
        <w:rPr>
          <w:w w:val="110"/>
        </w:rPr>
        <w:t>мая:</w:t>
      </w:r>
      <w:r>
        <w:rPr>
          <w:spacing w:val="28"/>
          <w:w w:val="110"/>
        </w:rPr>
        <w:t xml:space="preserve"> </w:t>
      </w:r>
      <w:r>
        <w:rPr>
          <w:w w:val="110"/>
        </w:rPr>
        <w:t>Праздник</w:t>
      </w:r>
      <w:r>
        <w:rPr>
          <w:spacing w:val="28"/>
          <w:w w:val="110"/>
        </w:rPr>
        <w:t xml:space="preserve"> </w:t>
      </w:r>
      <w:r>
        <w:rPr>
          <w:w w:val="110"/>
        </w:rPr>
        <w:t>Весны</w:t>
      </w:r>
      <w:r>
        <w:rPr>
          <w:spacing w:val="28"/>
          <w:w w:val="110"/>
        </w:rPr>
        <w:t xml:space="preserve"> </w:t>
      </w:r>
      <w:r>
        <w:rPr>
          <w:w w:val="110"/>
        </w:rPr>
        <w:t>и</w:t>
      </w:r>
      <w:r>
        <w:rPr>
          <w:spacing w:val="29"/>
          <w:w w:val="110"/>
        </w:rPr>
        <w:t xml:space="preserve"> </w:t>
      </w:r>
      <w:r>
        <w:rPr>
          <w:w w:val="110"/>
        </w:rPr>
        <w:t>Труда;</w:t>
      </w:r>
    </w:p>
    <w:p w:rsidR="00E96A04" w:rsidRDefault="00944957">
      <w:pPr>
        <w:pStyle w:val="a3"/>
        <w:spacing w:before="14"/>
        <w:ind w:left="117" w:right="0" w:firstLine="0"/>
        <w:jc w:val="left"/>
      </w:pPr>
      <w:r>
        <w:rPr>
          <w:w w:val="110"/>
        </w:rPr>
        <w:t>—9</w:t>
      </w:r>
      <w:r>
        <w:rPr>
          <w:spacing w:val="26"/>
          <w:w w:val="110"/>
        </w:rPr>
        <w:t xml:space="preserve"> </w:t>
      </w:r>
      <w:r>
        <w:rPr>
          <w:w w:val="110"/>
        </w:rPr>
        <w:t>мая:</w:t>
      </w:r>
      <w:r>
        <w:rPr>
          <w:spacing w:val="27"/>
          <w:w w:val="110"/>
        </w:rPr>
        <w:t xml:space="preserve"> </w:t>
      </w:r>
      <w:r>
        <w:rPr>
          <w:w w:val="110"/>
        </w:rPr>
        <w:t>День</w:t>
      </w:r>
      <w:r>
        <w:rPr>
          <w:spacing w:val="27"/>
          <w:w w:val="110"/>
        </w:rPr>
        <w:t xml:space="preserve"> </w:t>
      </w:r>
      <w:r>
        <w:rPr>
          <w:w w:val="110"/>
        </w:rPr>
        <w:t>Победы;</w:t>
      </w:r>
    </w:p>
    <w:p w:rsidR="00E96A04" w:rsidRDefault="00944957">
      <w:pPr>
        <w:pStyle w:val="a3"/>
        <w:spacing w:before="15"/>
        <w:ind w:left="117" w:right="0" w:firstLine="0"/>
        <w:jc w:val="left"/>
      </w:pPr>
      <w:r>
        <w:rPr>
          <w:w w:val="110"/>
        </w:rPr>
        <w:t>—24</w:t>
      </w:r>
      <w:r>
        <w:rPr>
          <w:spacing w:val="20"/>
          <w:w w:val="110"/>
        </w:rPr>
        <w:t xml:space="preserve"> </w:t>
      </w:r>
      <w:r>
        <w:rPr>
          <w:w w:val="110"/>
        </w:rPr>
        <w:t>мая:</w:t>
      </w:r>
      <w:r>
        <w:rPr>
          <w:spacing w:val="21"/>
          <w:w w:val="110"/>
        </w:rPr>
        <w:t xml:space="preserve"> </w:t>
      </w:r>
      <w:r>
        <w:rPr>
          <w:w w:val="110"/>
        </w:rPr>
        <w:t>День</w:t>
      </w:r>
      <w:r>
        <w:rPr>
          <w:spacing w:val="20"/>
          <w:w w:val="110"/>
        </w:rPr>
        <w:t xml:space="preserve"> </w:t>
      </w:r>
      <w:r>
        <w:rPr>
          <w:w w:val="110"/>
        </w:rPr>
        <w:t>славянской</w:t>
      </w:r>
      <w:r>
        <w:rPr>
          <w:spacing w:val="21"/>
          <w:w w:val="110"/>
        </w:rPr>
        <w:t xml:space="preserve"> </w:t>
      </w:r>
      <w:r>
        <w:rPr>
          <w:w w:val="110"/>
        </w:rPr>
        <w:t>письменности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культуры.</w:t>
      </w:r>
    </w:p>
    <w:p w:rsidR="00E96A04" w:rsidRDefault="00944957">
      <w:pPr>
        <w:pStyle w:val="a3"/>
        <w:spacing w:before="71"/>
        <w:ind w:left="343" w:right="0" w:firstLine="0"/>
        <w:jc w:val="left"/>
      </w:pPr>
      <w:r>
        <w:rPr>
          <w:w w:val="115"/>
        </w:rPr>
        <w:t>Июнь:</w:t>
      </w:r>
    </w:p>
    <w:p w:rsidR="00E96A04" w:rsidRDefault="00944957">
      <w:pPr>
        <w:pStyle w:val="a3"/>
        <w:spacing w:before="15"/>
        <w:ind w:left="117" w:right="0" w:firstLine="0"/>
        <w:jc w:val="left"/>
      </w:pPr>
      <w:r>
        <w:rPr>
          <w:w w:val="110"/>
        </w:rPr>
        <w:t>—1</w:t>
      </w:r>
      <w:r>
        <w:rPr>
          <w:spacing w:val="14"/>
          <w:w w:val="110"/>
        </w:rPr>
        <w:t xml:space="preserve"> </w:t>
      </w:r>
      <w:r>
        <w:rPr>
          <w:w w:val="110"/>
        </w:rPr>
        <w:t>июня:</w:t>
      </w:r>
      <w:r>
        <w:rPr>
          <w:spacing w:val="14"/>
          <w:w w:val="110"/>
        </w:rPr>
        <w:t xml:space="preserve"> </w:t>
      </w:r>
      <w:r>
        <w:rPr>
          <w:w w:val="110"/>
        </w:rPr>
        <w:t>Международный</w:t>
      </w:r>
      <w:r>
        <w:rPr>
          <w:spacing w:val="14"/>
          <w:w w:val="110"/>
        </w:rPr>
        <w:t xml:space="preserve"> </w:t>
      </w:r>
      <w:r>
        <w:rPr>
          <w:w w:val="110"/>
        </w:rPr>
        <w:t>день</w:t>
      </w:r>
      <w:r>
        <w:rPr>
          <w:spacing w:val="14"/>
          <w:w w:val="110"/>
        </w:rPr>
        <w:t xml:space="preserve"> </w:t>
      </w:r>
      <w:r>
        <w:rPr>
          <w:w w:val="110"/>
        </w:rPr>
        <w:t>защиты</w:t>
      </w:r>
      <w:r>
        <w:rPr>
          <w:spacing w:val="15"/>
          <w:w w:val="110"/>
        </w:rPr>
        <w:t xml:space="preserve"> </w:t>
      </w:r>
      <w:r>
        <w:rPr>
          <w:w w:val="110"/>
        </w:rPr>
        <w:t>детей;</w:t>
      </w:r>
    </w:p>
    <w:p w:rsidR="00E96A04" w:rsidRDefault="00944957">
      <w:pPr>
        <w:pStyle w:val="a3"/>
        <w:spacing w:before="14"/>
        <w:ind w:left="117" w:right="0" w:firstLine="0"/>
        <w:jc w:val="left"/>
      </w:pPr>
      <w:r>
        <w:rPr>
          <w:w w:val="110"/>
        </w:rPr>
        <w:t>—5</w:t>
      </w:r>
      <w:r>
        <w:rPr>
          <w:spacing w:val="23"/>
          <w:w w:val="110"/>
        </w:rPr>
        <w:t xml:space="preserve"> </w:t>
      </w:r>
      <w:r>
        <w:rPr>
          <w:w w:val="110"/>
        </w:rPr>
        <w:t>июня:</w:t>
      </w:r>
      <w:r>
        <w:rPr>
          <w:spacing w:val="23"/>
          <w:w w:val="110"/>
        </w:rPr>
        <w:t xml:space="preserve"> </w:t>
      </w:r>
      <w:r>
        <w:rPr>
          <w:w w:val="110"/>
        </w:rPr>
        <w:t>День</w:t>
      </w:r>
      <w:r>
        <w:rPr>
          <w:spacing w:val="24"/>
          <w:w w:val="110"/>
        </w:rPr>
        <w:t xml:space="preserve"> </w:t>
      </w:r>
      <w:r>
        <w:rPr>
          <w:w w:val="110"/>
        </w:rPr>
        <w:t>эколога;</w:t>
      </w:r>
    </w:p>
    <w:p w:rsidR="00E96A04" w:rsidRDefault="00944957">
      <w:pPr>
        <w:pStyle w:val="a3"/>
        <w:spacing w:before="15"/>
        <w:ind w:left="117" w:right="0" w:firstLine="0"/>
        <w:jc w:val="left"/>
      </w:pPr>
      <w:r>
        <w:rPr>
          <w:w w:val="110"/>
        </w:rPr>
        <w:t>—6</w:t>
      </w:r>
      <w:r>
        <w:rPr>
          <w:spacing w:val="34"/>
          <w:w w:val="110"/>
        </w:rPr>
        <w:t xml:space="preserve"> </w:t>
      </w:r>
      <w:r>
        <w:rPr>
          <w:w w:val="110"/>
        </w:rPr>
        <w:t>июня:</w:t>
      </w:r>
      <w:r>
        <w:rPr>
          <w:spacing w:val="35"/>
          <w:w w:val="110"/>
        </w:rPr>
        <w:t xml:space="preserve"> </w:t>
      </w:r>
      <w:r>
        <w:rPr>
          <w:w w:val="110"/>
        </w:rPr>
        <w:t>Пушкинский</w:t>
      </w:r>
      <w:r>
        <w:rPr>
          <w:spacing w:val="35"/>
          <w:w w:val="110"/>
        </w:rPr>
        <w:t xml:space="preserve"> </w:t>
      </w:r>
      <w:r>
        <w:rPr>
          <w:w w:val="110"/>
        </w:rPr>
        <w:t>день</w:t>
      </w:r>
      <w:r>
        <w:rPr>
          <w:spacing w:val="35"/>
          <w:w w:val="110"/>
        </w:rPr>
        <w:t xml:space="preserve"> </w:t>
      </w:r>
      <w:r>
        <w:rPr>
          <w:w w:val="110"/>
        </w:rPr>
        <w:t>России;</w:t>
      </w:r>
    </w:p>
    <w:p w:rsidR="00E96A04" w:rsidRDefault="00944957">
      <w:pPr>
        <w:pStyle w:val="a3"/>
        <w:spacing w:before="14"/>
        <w:ind w:left="117" w:right="0" w:firstLine="0"/>
        <w:jc w:val="left"/>
      </w:pPr>
      <w:r>
        <w:rPr>
          <w:w w:val="110"/>
        </w:rPr>
        <w:t>—12</w:t>
      </w:r>
      <w:r>
        <w:rPr>
          <w:spacing w:val="30"/>
          <w:w w:val="110"/>
        </w:rPr>
        <w:t xml:space="preserve"> </w:t>
      </w:r>
      <w:r>
        <w:rPr>
          <w:w w:val="110"/>
        </w:rPr>
        <w:t>июня:</w:t>
      </w:r>
      <w:r>
        <w:rPr>
          <w:spacing w:val="30"/>
          <w:w w:val="110"/>
        </w:rPr>
        <w:t xml:space="preserve"> </w:t>
      </w:r>
      <w:r>
        <w:rPr>
          <w:w w:val="110"/>
        </w:rPr>
        <w:t>День</w:t>
      </w:r>
      <w:r>
        <w:rPr>
          <w:spacing w:val="30"/>
          <w:w w:val="110"/>
        </w:rPr>
        <w:t xml:space="preserve"> </w:t>
      </w:r>
      <w:r>
        <w:rPr>
          <w:w w:val="110"/>
        </w:rPr>
        <w:t>России;</w:t>
      </w:r>
    </w:p>
    <w:p w:rsidR="00E96A04" w:rsidRDefault="00944957">
      <w:pPr>
        <w:pStyle w:val="a3"/>
        <w:spacing w:before="15"/>
        <w:ind w:left="117" w:right="0" w:firstLine="0"/>
        <w:jc w:val="left"/>
      </w:pPr>
      <w:r>
        <w:rPr>
          <w:w w:val="110"/>
        </w:rPr>
        <w:t>—22</w:t>
      </w:r>
      <w:r>
        <w:rPr>
          <w:spacing w:val="22"/>
          <w:w w:val="110"/>
        </w:rPr>
        <w:t xml:space="preserve"> </w:t>
      </w:r>
      <w:r>
        <w:rPr>
          <w:w w:val="110"/>
        </w:rPr>
        <w:t>июня:</w:t>
      </w:r>
      <w:r>
        <w:rPr>
          <w:spacing w:val="22"/>
          <w:w w:val="110"/>
        </w:rPr>
        <w:t xml:space="preserve"> </w:t>
      </w:r>
      <w:r>
        <w:rPr>
          <w:w w:val="110"/>
        </w:rPr>
        <w:t>День</w:t>
      </w:r>
      <w:r>
        <w:rPr>
          <w:spacing w:val="23"/>
          <w:w w:val="110"/>
        </w:rPr>
        <w:t xml:space="preserve"> </w:t>
      </w:r>
      <w:r>
        <w:rPr>
          <w:w w:val="110"/>
        </w:rPr>
        <w:t>памяти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скорби;</w:t>
      </w:r>
    </w:p>
    <w:p w:rsidR="00E96A04" w:rsidRDefault="00944957">
      <w:pPr>
        <w:pStyle w:val="a3"/>
        <w:spacing w:before="14"/>
        <w:ind w:left="117" w:right="0" w:firstLine="0"/>
        <w:jc w:val="left"/>
      </w:pPr>
      <w:r>
        <w:rPr>
          <w:w w:val="110"/>
        </w:rPr>
        <w:t>—27</w:t>
      </w:r>
      <w:r>
        <w:rPr>
          <w:spacing w:val="26"/>
          <w:w w:val="110"/>
        </w:rPr>
        <w:t xml:space="preserve"> </w:t>
      </w:r>
      <w:r>
        <w:rPr>
          <w:w w:val="110"/>
        </w:rPr>
        <w:t>июня:</w:t>
      </w:r>
      <w:r>
        <w:rPr>
          <w:spacing w:val="26"/>
          <w:w w:val="110"/>
        </w:rPr>
        <w:t xml:space="preserve"> </w:t>
      </w:r>
      <w:r>
        <w:rPr>
          <w:w w:val="110"/>
        </w:rPr>
        <w:t>День</w:t>
      </w:r>
      <w:r>
        <w:rPr>
          <w:spacing w:val="26"/>
          <w:w w:val="110"/>
        </w:rPr>
        <w:t xml:space="preserve"> </w:t>
      </w:r>
      <w:r>
        <w:rPr>
          <w:w w:val="110"/>
        </w:rPr>
        <w:t>молодёжи.</w:t>
      </w:r>
    </w:p>
    <w:p w:rsidR="00E96A04" w:rsidRDefault="00944957">
      <w:pPr>
        <w:pStyle w:val="a3"/>
        <w:spacing w:before="71"/>
        <w:ind w:left="343" w:right="0" w:firstLine="0"/>
        <w:jc w:val="left"/>
      </w:pPr>
      <w:r>
        <w:rPr>
          <w:w w:val="115"/>
        </w:rPr>
        <w:t>Июль:</w:t>
      </w:r>
    </w:p>
    <w:p w:rsidR="00E96A04" w:rsidRDefault="00944957">
      <w:pPr>
        <w:pStyle w:val="a3"/>
        <w:spacing w:before="15"/>
        <w:ind w:left="117" w:right="0" w:firstLine="0"/>
        <w:jc w:val="left"/>
      </w:pPr>
      <w:r>
        <w:rPr>
          <w:w w:val="110"/>
        </w:rPr>
        <w:t>—8</w:t>
      </w:r>
      <w:r>
        <w:rPr>
          <w:spacing w:val="20"/>
          <w:w w:val="110"/>
        </w:rPr>
        <w:t xml:space="preserve"> </w:t>
      </w:r>
      <w:r>
        <w:rPr>
          <w:w w:val="110"/>
        </w:rPr>
        <w:t>июля:</w:t>
      </w:r>
      <w:r>
        <w:rPr>
          <w:spacing w:val="21"/>
          <w:w w:val="110"/>
        </w:rPr>
        <w:t xml:space="preserve"> </w:t>
      </w:r>
      <w:r>
        <w:rPr>
          <w:w w:val="110"/>
        </w:rPr>
        <w:t>День</w:t>
      </w:r>
      <w:r>
        <w:rPr>
          <w:spacing w:val="21"/>
          <w:w w:val="110"/>
        </w:rPr>
        <w:t xml:space="preserve"> </w:t>
      </w:r>
      <w:r>
        <w:rPr>
          <w:w w:val="110"/>
        </w:rPr>
        <w:t>семьи,</w:t>
      </w:r>
      <w:r>
        <w:rPr>
          <w:spacing w:val="21"/>
          <w:w w:val="110"/>
        </w:rPr>
        <w:t xml:space="preserve"> </w:t>
      </w:r>
      <w:r>
        <w:rPr>
          <w:w w:val="110"/>
        </w:rPr>
        <w:t>любви</w:t>
      </w:r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верности.</w:t>
      </w:r>
    </w:p>
    <w:p w:rsidR="00E96A04" w:rsidRDefault="00944957">
      <w:pPr>
        <w:pStyle w:val="a3"/>
        <w:spacing w:before="71"/>
        <w:ind w:left="343" w:right="0" w:firstLine="0"/>
        <w:jc w:val="left"/>
      </w:pPr>
      <w:r>
        <w:rPr>
          <w:w w:val="115"/>
        </w:rPr>
        <w:t>Август:</w:t>
      </w:r>
    </w:p>
    <w:p w:rsidR="00E96A04" w:rsidRDefault="00944957">
      <w:pPr>
        <w:pStyle w:val="a3"/>
        <w:spacing w:before="15" w:line="254" w:lineRule="auto"/>
        <w:ind w:left="343" w:right="109" w:hanging="227"/>
        <w:jc w:val="left"/>
      </w:pPr>
      <w:r>
        <w:rPr>
          <w:w w:val="110"/>
        </w:rPr>
        <w:t>—22</w:t>
      </w:r>
      <w:r>
        <w:rPr>
          <w:spacing w:val="23"/>
          <w:w w:val="110"/>
        </w:rPr>
        <w:t xml:space="preserve"> </w:t>
      </w:r>
      <w:r>
        <w:rPr>
          <w:w w:val="110"/>
        </w:rPr>
        <w:t>августа:</w:t>
      </w:r>
      <w:r>
        <w:rPr>
          <w:spacing w:val="23"/>
          <w:w w:val="110"/>
        </w:rPr>
        <w:t xml:space="preserve"> </w:t>
      </w:r>
      <w:r>
        <w:rPr>
          <w:w w:val="110"/>
        </w:rPr>
        <w:t>День</w:t>
      </w:r>
      <w:r>
        <w:rPr>
          <w:spacing w:val="23"/>
          <w:w w:val="110"/>
        </w:rPr>
        <w:t xml:space="preserve"> </w:t>
      </w:r>
      <w:r>
        <w:rPr>
          <w:w w:val="110"/>
        </w:rPr>
        <w:t>Государственного</w:t>
      </w:r>
      <w:r>
        <w:rPr>
          <w:spacing w:val="23"/>
          <w:w w:val="110"/>
        </w:rPr>
        <w:t xml:space="preserve"> </w:t>
      </w:r>
      <w:r>
        <w:rPr>
          <w:w w:val="110"/>
        </w:rPr>
        <w:t>флага</w:t>
      </w:r>
      <w:r>
        <w:rPr>
          <w:spacing w:val="24"/>
          <w:w w:val="110"/>
        </w:rPr>
        <w:t xml:space="preserve"> </w:t>
      </w:r>
      <w:r>
        <w:rPr>
          <w:w w:val="110"/>
        </w:rPr>
        <w:t>Российской</w:t>
      </w:r>
      <w:r>
        <w:rPr>
          <w:spacing w:val="23"/>
          <w:w w:val="110"/>
        </w:rPr>
        <w:t xml:space="preserve"> </w:t>
      </w:r>
      <w:r>
        <w:rPr>
          <w:w w:val="110"/>
        </w:rPr>
        <w:t>Феде-</w:t>
      </w:r>
      <w:r>
        <w:rPr>
          <w:spacing w:val="-45"/>
          <w:w w:val="110"/>
        </w:rPr>
        <w:t xml:space="preserve"> </w:t>
      </w:r>
      <w:r>
        <w:rPr>
          <w:w w:val="110"/>
        </w:rPr>
        <w:t>рации;</w:t>
      </w:r>
    </w:p>
    <w:p w:rsidR="00E96A04" w:rsidRDefault="00944957">
      <w:pPr>
        <w:pStyle w:val="a3"/>
        <w:spacing w:before="1"/>
        <w:ind w:left="117" w:right="0" w:firstLine="0"/>
        <w:jc w:val="left"/>
      </w:pPr>
      <w:r>
        <w:rPr>
          <w:w w:val="110"/>
        </w:rPr>
        <w:lastRenderedPageBreak/>
        <w:t>—25</w:t>
      </w:r>
      <w:r>
        <w:rPr>
          <w:spacing w:val="23"/>
          <w:w w:val="110"/>
        </w:rPr>
        <w:t xml:space="preserve"> </w:t>
      </w:r>
      <w:r>
        <w:rPr>
          <w:w w:val="110"/>
        </w:rPr>
        <w:t>августа:</w:t>
      </w:r>
      <w:r>
        <w:rPr>
          <w:spacing w:val="23"/>
          <w:w w:val="110"/>
        </w:rPr>
        <w:t xml:space="preserve"> </w:t>
      </w:r>
      <w:r>
        <w:rPr>
          <w:w w:val="110"/>
        </w:rPr>
        <w:t>День</w:t>
      </w:r>
      <w:r>
        <w:rPr>
          <w:spacing w:val="24"/>
          <w:w w:val="110"/>
        </w:rPr>
        <w:t xml:space="preserve"> </w:t>
      </w:r>
      <w:r>
        <w:rPr>
          <w:w w:val="110"/>
        </w:rPr>
        <w:t>воинской</w:t>
      </w:r>
      <w:r>
        <w:rPr>
          <w:spacing w:val="23"/>
          <w:w w:val="110"/>
        </w:rPr>
        <w:t xml:space="preserve"> </w:t>
      </w:r>
      <w:r>
        <w:rPr>
          <w:w w:val="110"/>
        </w:rPr>
        <w:t>славы</w:t>
      </w:r>
      <w:r>
        <w:rPr>
          <w:spacing w:val="23"/>
          <w:w w:val="110"/>
        </w:rPr>
        <w:t xml:space="preserve"> </w:t>
      </w:r>
      <w:r>
        <w:rPr>
          <w:w w:val="110"/>
        </w:rPr>
        <w:t>России.</w:t>
      </w:r>
    </w:p>
    <w:p w:rsidR="00E96A04" w:rsidRDefault="00944957">
      <w:pPr>
        <w:pStyle w:val="3"/>
        <w:numPr>
          <w:ilvl w:val="5"/>
          <w:numId w:val="10"/>
        </w:numPr>
        <w:tabs>
          <w:tab w:val="left" w:pos="585"/>
        </w:tabs>
        <w:spacing w:before="97" w:line="225" w:lineRule="auto"/>
        <w:ind w:right="1575" w:firstLine="0"/>
      </w:pPr>
      <w:r>
        <w:t>СИСТЕМА УСЛОВИЙ РЕАЛИЗАЦИИ</w:t>
      </w:r>
      <w:r>
        <w:rPr>
          <w:spacing w:val="1"/>
        </w:rPr>
        <w:t xml:space="preserve"> </w:t>
      </w:r>
      <w:r>
        <w:rPr>
          <w:w w:val="90"/>
        </w:rPr>
        <w:t>ПРОГРАММЫ</w:t>
      </w:r>
      <w:r>
        <w:rPr>
          <w:spacing w:val="11"/>
          <w:w w:val="90"/>
        </w:rPr>
        <w:t xml:space="preserve"> </w:t>
      </w:r>
      <w:r>
        <w:rPr>
          <w:w w:val="90"/>
        </w:rPr>
        <w:t>НАЧАЛЬНОГО</w:t>
      </w:r>
      <w:r>
        <w:rPr>
          <w:spacing w:val="11"/>
          <w:w w:val="90"/>
        </w:rPr>
        <w:t xml:space="preserve"> </w:t>
      </w:r>
      <w:r>
        <w:rPr>
          <w:w w:val="90"/>
        </w:rPr>
        <w:t>ОБЩЕГО</w:t>
      </w:r>
      <w:r>
        <w:rPr>
          <w:spacing w:val="11"/>
          <w:w w:val="90"/>
        </w:rPr>
        <w:t xml:space="preserve"> </w:t>
      </w:r>
      <w:r>
        <w:rPr>
          <w:w w:val="90"/>
        </w:rPr>
        <w:t>ОБРАЗОВАНИЯ</w:t>
      </w:r>
    </w:p>
    <w:p w:rsidR="00E96A04" w:rsidRDefault="00944957">
      <w:pPr>
        <w:pStyle w:val="a3"/>
        <w:spacing w:before="65" w:line="247" w:lineRule="auto"/>
        <w:ind w:left="116" w:right="114"/>
      </w:pP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созданная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 w:rsidR="00117638">
        <w:rPr>
          <w:w w:val="105"/>
        </w:rPr>
        <w:t>МБОУ СОШ №5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 w:rsidR="00117638">
        <w:rPr>
          <w:w w:val="105"/>
        </w:rPr>
        <w:t>на</w:t>
      </w:r>
      <w:r>
        <w:rPr>
          <w:w w:val="105"/>
        </w:rPr>
        <w:t>правлена</w:t>
      </w:r>
      <w:r>
        <w:rPr>
          <w:spacing w:val="23"/>
          <w:w w:val="105"/>
        </w:rPr>
        <w:t xml:space="preserve"> </w:t>
      </w:r>
      <w:r>
        <w:rPr>
          <w:w w:val="105"/>
        </w:rPr>
        <w:t>на:</w:t>
      </w:r>
    </w:p>
    <w:p w:rsidR="00E96A04" w:rsidRDefault="00944957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достижение обучающимися планируемых результатов освое-</w:t>
      </w:r>
      <w:r>
        <w:rPr>
          <w:spacing w:val="1"/>
          <w:w w:val="105"/>
        </w:rPr>
        <w:t xml:space="preserve"> </w:t>
      </w:r>
      <w:r>
        <w:rPr>
          <w:w w:val="105"/>
        </w:rPr>
        <w:t>ния программы начального общего образования, в том 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адаптированной;</w:t>
      </w:r>
    </w:p>
    <w:p w:rsidR="00E96A04" w:rsidRDefault="00944957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развитие личности, её способностей, удовлетворение образо-</w:t>
      </w:r>
      <w:r>
        <w:rPr>
          <w:spacing w:val="1"/>
          <w:w w:val="105"/>
        </w:rPr>
        <w:t xml:space="preserve"> </w:t>
      </w:r>
      <w:r>
        <w:rPr>
          <w:w w:val="105"/>
        </w:rPr>
        <w:t>вательных потребностей и интересов, самореализацию обуча-</w:t>
      </w:r>
      <w:r>
        <w:rPr>
          <w:spacing w:val="1"/>
          <w:w w:val="105"/>
        </w:rPr>
        <w:t xml:space="preserve"> </w:t>
      </w:r>
      <w:r>
        <w:rPr>
          <w:w w:val="105"/>
        </w:rPr>
        <w:t>ющихся,</w:t>
      </w:r>
      <w:r>
        <w:rPr>
          <w:spacing w:val="34"/>
          <w:w w:val="105"/>
        </w:rPr>
        <w:t xml:space="preserve"> </w:t>
      </w:r>
      <w:r>
        <w:rPr>
          <w:w w:val="105"/>
        </w:rPr>
        <w:t>в</w:t>
      </w:r>
      <w:r>
        <w:rPr>
          <w:spacing w:val="35"/>
          <w:w w:val="105"/>
        </w:rPr>
        <w:t xml:space="preserve"> </w:t>
      </w:r>
      <w:r>
        <w:rPr>
          <w:w w:val="105"/>
        </w:rPr>
        <w:t>том</w:t>
      </w:r>
      <w:r>
        <w:rPr>
          <w:spacing w:val="35"/>
          <w:w w:val="105"/>
        </w:rPr>
        <w:t xml:space="preserve"> </w:t>
      </w:r>
      <w:r>
        <w:rPr>
          <w:w w:val="105"/>
        </w:rPr>
        <w:t>числе</w:t>
      </w:r>
      <w:r>
        <w:rPr>
          <w:spacing w:val="35"/>
          <w:w w:val="105"/>
        </w:rPr>
        <w:t xml:space="preserve"> </w:t>
      </w:r>
      <w:r>
        <w:rPr>
          <w:w w:val="105"/>
        </w:rPr>
        <w:t>одарённых,</w:t>
      </w:r>
      <w:r>
        <w:rPr>
          <w:spacing w:val="35"/>
          <w:w w:val="105"/>
        </w:rPr>
        <w:t xml:space="preserve"> </w:t>
      </w:r>
      <w:r>
        <w:rPr>
          <w:w w:val="105"/>
        </w:rPr>
        <w:t>через</w:t>
      </w:r>
      <w:r>
        <w:rPr>
          <w:spacing w:val="35"/>
          <w:w w:val="105"/>
        </w:rPr>
        <w:t xml:space="preserve"> </w:t>
      </w:r>
      <w:r>
        <w:rPr>
          <w:w w:val="105"/>
        </w:rPr>
        <w:t>организацию</w:t>
      </w:r>
      <w:r>
        <w:rPr>
          <w:spacing w:val="35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 полезную деятельность, профессиональные про-</w:t>
      </w:r>
      <w:r>
        <w:rPr>
          <w:spacing w:val="1"/>
          <w:w w:val="105"/>
        </w:rPr>
        <w:t xml:space="preserve"> </w:t>
      </w:r>
      <w:r>
        <w:rPr>
          <w:w w:val="105"/>
        </w:rPr>
        <w:t>бы,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подготовку,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партнёров;</w:t>
      </w:r>
    </w:p>
    <w:p w:rsidR="00E96A04" w:rsidRDefault="00944957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формирование функциональной грамотности обучающихся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(способности </w:t>
      </w:r>
      <w:r>
        <w:rPr>
          <w:w w:val="110"/>
        </w:rPr>
        <w:t>решать учебные задачи и жизненные проблем-</w:t>
      </w:r>
      <w:r>
        <w:rPr>
          <w:spacing w:val="-46"/>
          <w:w w:val="110"/>
        </w:rPr>
        <w:t xml:space="preserve"> </w:t>
      </w:r>
      <w:r>
        <w:rPr>
          <w:w w:val="110"/>
        </w:rPr>
        <w:t>ные</w:t>
      </w:r>
      <w:r>
        <w:rPr>
          <w:spacing w:val="-6"/>
          <w:w w:val="110"/>
        </w:rPr>
        <w:t xml:space="preserve"> </w:t>
      </w:r>
      <w:r>
        <w:rPr>
          <w:w w:val="110"/>
        </w:rPr>
        <w:t>ситуации</w:t>
      </w:r>
      <w:r>
        <w:rPr>
          <w:spacing w:val="-6"/>
          <w:w w:val="110"/>
        </w:rPr>
        <w:t xml:space="preserve"> </w:t>
      </w:r>
      <w:r>
        <w:rPr>
          <w:w w:val="110"/>
        </w:rPr>
        <w:t>на</w:t>
      </w:r>
      <w:r>
        <w:rPr>
          <w:spacing w:val="-6"/>
          <w:w w:val="110"/>
        </w:rPr>
        <w:t xml:space="preserve"> </w:t>
      </w:r>
      <w:r>
        <w:rPr>
          <w:w w:val="110"/>
        </w:rPr>
        <w:t>основе</w:t>
      </w:r>
      <w:r>
        <w:rPr>
          <w:spacing w:val="-6"/>
          <w:w w:val="110"/>
        </w:rPr>
        <w:t xml:space="preserve"> </w:t>
      </w:r>
      <w:r>
        <w:rPr>
          <w:w w:val="110"/>
        </w:rPr>
        <w:t>сформированных</w:t>
      </w:r>
      <w:r>
        <w:rPr>
          <w:spacing w:val="-6"/>
          <w:w w:val="110"/>
        </w:rPr>
        <w:t xml:space="preserve"> </w:t>
      </w:r>
      <w:r>
        <w:rPr>
          <w:w w:val="110"/>
        </w:rPr>
        <w:t>предметных,</w:t>
      </w:r>
      <w:r>
        <w:rPr>
          <w:spacing w:val="-6"/>
          <w:w w:val="110"/>
        </w:rPr>
        <w:t xml:space="preserve"> </w:t>
      </w:r>
      <w:r>
        <w:rPr>
          <w:w w:val="110"/>
        </w:rPr>
        <w:t>мета-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предметных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универсальных</w:t>
      </w:r>
      <w:r>
        <w:rPr>
          <w:spacing w:val="-10"/>
          <w:w w:val="110"/>
        </w:rPr>
        <w:t xml:space="preserve"> </w:t>
      </w:r>
      <w:r>
        <w:rPr>
          <w:w w:val="110"/>
        </w:rPr>
        <w:t>способов</w:t>
      </w:r>
      <w:r>
        <w:rPr>
          <w:spacing w:val="-11"/>
          <w:w w:val="110"/>
        </w:rPr>
        <w:t xml:space="preserve"> </w:t>
      </w:r>
      <w:r>
        <w:rPr>
          <w:w w:val="110"/>
        </w:rPr>
        <w:t>деятельности),</w:t>
      </w:r>
      <w:r>
        <w:rPr>
          <w:spacing w:val="-11"/>
          <w:w w:val="110"/>
        </w:rPr>
        <w:t xml:space="preserve"> </w:t>
      </w:r>
      <w:r>
        <w:rPr>
          <w:w w:val="110"/>
        </w:rPr>
        <w:t>вклю-</w:t>
      </w:r>
      <w:r>
        <w:rPr>
          <w:spacing w:val="-46"/>
          <w:w w:val="110"/>
        </w:rPr>
        <w:t xml:space="preserve"> </w:t>
      </w:r>
      <w:r>
        <w:rPr>
          <w:w w:val="110"/>
        </w:rPr>
        <w:t>чающей овладение ключевыми навыками, составляющими</w:t>
      </w:r>
      <w:r>
        <w:rPr>
          <w:spacing w:val="1"/>
          <w:w w:val="110"/>
        </w:rPr>
        <w:t xml:space="preserve"> </w:t>
      </w:r>
      <w:r>
        <w:rPr>
          <w:w w:val="110"/>
        </w:rPr>
        <w:t>основу</w:t>
      </w:r>
      <w:r>
        <w:rPr>
          <w:spacing w:val="23"/>
          <w:w w:val="110"/>
        </w:rPr>
        <w:t xml:space="preserve"> </w:t>
      </w:r>
      <w:r>
        <w:rPr>
          <w:w w:val="110"/>
        </w:rPr>
        <w:t>дальнейшего</w:t>
      </w:r>
      <w:r>
        <w:rPr>
          <w:spacing w:val="23"/>
          <w:w w:val="110"/>
        </w:rPr>
        <w:t xml:space="preserve"> </w:t>
      </w:r>
      <w:r>
        <w:rPr>
          <w:w w:val="110"/>
        </w:rPr>
        <w:t>успешного</w:t>
      </w:r>
      <w:r>
        <w:rPr>
          <w:spacing w:val="23"/>
          <w:w w:val="110"/>
        </w:rPr>
        <w:t xml:space="preserve"> </w:t>
      </w:r>
      <w:r>
        <w:rPr>
          <w:w w:val="110"/>
        </w:rPr>
        <w:t>образования</w:t>
      </w:r>
      <w:r>
        <w:rPr>
          <w:spacing w:val="24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ориентацию</w:t>
      </w:r>
      <w:r>
        <w:rPr>
          <w:spacing w:val="-46"/>
          <w:w w:val="110"/>
        </w:rPr>
        <w:t xml:space="preserve"> </w:t>
      </w:r>
      <w:r>
        <w:rPr>
          <w:w w:val="110"/>
        </w:rPr>
        <w:t>в</w:t>
      </w:r>
      <w:r>
        <w:rPr>
          <w:spacing w:val="22"/>
          <w:w w:val="110"/>
        </w:rPr>
        <w:t xml:space="preserve"> </w:t>
      </w:r>
      <w:r>
        <w:rPr>
          <w:w w:val="110"/>
        </w:rPr>
        <w:t>мире</w:t>
      </w:r>
      <w:r>
        <w:rPr>
          <w:spacing w:val="22"/>
          <w:w w:val="110"/>
        </w:rPr>
        <w:t xml:space="preserve"> </w:t>
      </w:r>
      <w:r>
        <w:rPr>
          <w:w w:val="110"/>
        </w:rPr>
        <w:t>профессий;</w:t>
      </w:r>
    </w:p>
    <w:p w:rsidR="00E96A04" w:rsidRDefault="00944957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формирование</w:t>
      </w:r>
      <w:r>
        <w:rPr>
          <w:spacing w:val="1"/>
          <w:w w:val="110"/>
        </w:rPr>
        <w:t xml:space="preserve"> </w:t>
      </w:r>
      <w:r>
        <w:rPr>
          <w:w w:val="110"/>
        </w:rPr>
        <w:t>социокультурных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духовно-нравственных</w:t>
      </w:r>
      <w:r>
        <w:rPr>
          <w:spacing w:val="1"/>
          <w:w w:val="110"/>
        </w:rPr>
        <w:t xml:space="preserve"> </w:t>
      </w:r>
      <w:r>
        <w:rPr>
          <w:w w:val="110"/>
        </w:rPr>
        <w:t>ценностей обучающихся, основ их гражданственности, рос-</w:t>
      </w:r>
      <w:r>
        <w:rPr>
          <w:spacing w:val="1"/>
          <w:w w:val="110"/>
        </w:rPr>
        <w:t xml:space="preserve"> </w:t>
      </w:r>
      <w:r>
        <w:rPr>
          <w:w w:val="110"/>
        </w:rPr>
        <w:t>сийской</w:t>
      </w:r>
      <w:r>
        <w:rPr>
          <w:spacing w:val="21"/>
          <w:w w:val="110"/>
        </w:rPr>
        <w:t xml:space="preserve"> </w:t>
      </w:r>
      <w:r>
        <w:rPr>
          <w:w w:val="110"/>
        </w:rPr>
        <w:t>гражданской</w:t>
      </w:r>
      <w:r>
        <w:rPr>
          <w:spacing w:val="22"/>
          <w:w w:val="110"/>
        </w:rPr>
        <w:t xml:space="preserve"> </w:t>
      </w:r>
      <w:r>
        <w:rPr>
          <w:w w:val="110"/>
        </w:rPr>
        <w:t>идентичности;</w:t>
      </w:r>
    </w:p>
    <w:p w:rsidR="00E96A04" w:rsidRDefault="00944957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индивидуализацию процесса образования посредством про-</w:t>
      </w:r>
      <w:r>
        <w:rPr>
          <w:spacing w:val="1"/>
          <w:w w:val="110"/>
        </w:rPr>
        <w:t xml:space="preserve"> </w:t>
      </w:r>
      <w:r>
        <w:rPr>
          <w:w w:val="110"/>
        </w:rPr>
        <w:t>ектирования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реализации</w:t>
      </w:r>
      <w:r>
        <w:rPr>
          <w:spacing w:val="1"/>
          <w:w w:val="110"/>
        </w:rPr>
        <w:t xml:space="preserve"> </w:t>
      </w:r>
      <w:r>
        <w:rPr>
          <w:w w:val="110"/>
        </w:rPr>
        <w:t>индивидуальных</w:t>
      </w:r>
      <w:r>
        <w:rPr>
          <w:spacing w:val="1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1"/>
          <w:w w:val="110"/>
        </w:rPr>
        <w:t xml:space="preserve"> </w:t>
      </w:r>
      <w:r>
        <w:rPr>
          <w:w w:val="110"/>
        </w:rPr>
        <w:t>пла-</w:t>
      </w:r>
      <w:r>
        <w:rPr>
          <w:spacing w:val="-46"/>
          <w:w w:val="110"/>
        </w:rPr>
        <w:t xml:space="preserve"> </w:t>
      </w:r>
      <w:r>
        <w:rPr>
          <w:w w:val="105"/>
        </w:rPr>
        <w:t>нов, обеспечения эффективной самостоятельной работы обу-</w:t>
      </w:r>
      <w:r>
        <w:rPr>
          <w:spacing w:val="1"/>
          <w:w w:val="105"/>
        </w:rPr>
        <w:t xml:space="preserve"> </w:t>
      </w:r>
      <w:r>
        <w:rPr>
          <w:w w:val="110"/>
        </w:rPr>
        <w:t>чающихся</w:t>
      </w:r>
      <w:r>
        <w:rPr>
          <w:spacing w:val="20"/>
          <w:w w:val="110"/>
        </w:rPr>
        <w:t xml:space="preserve"> </w:t>
      </w:r>
      <w:r>
        <w:rPr>
          <w:w w:val="110"/>
        </w:rPr>
        <w:t>при</w:t>
      </w:r>
      <w:r>
        <w:rPr>
          <w:spacing w:val="20"/>
          <w:w w:val="110"/>
        </w:rPr>
        <w:t xml:space="preserve"> </w:t>
      </w:r>
      <w:r>
        <w:rPr>
          <w:w w:val="110"/>
        </w:rPr>
        <w:t>поддержке</w:t>
      </w:r>
      <w:r>
        <w:rPr>
          <w:spacing w:val="21"/>
          <w:w w:val="110"/>
        </w:rPr>
        <w:t xml:space="preserve"> </w:t>
      </w:r>
      <w:r>
        <w:rPr>
          <w:w w:val="110"/>
        </w:rPr>
        <w:t>педагогических</w:t>
      </w:r>
      <w:r>
        <w:rPr>
          <w:spacing w:val="20"/>
          <w:w w:val="110"/>
        </w:rPr>
        <w:t xml:space="preserve"> </w:t>
      </w:r>
      <w:r>
        <w:rPr>
          <w:w w:val="110"/>
        </w:rPr>
        <w:t>работников;</w:t>
      </w:r>
    </w:p>
    <w:p w:rsidR="00E96A04" w:rsidRDefault="00944957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участие обучающихся, родителей (законных представителей)</w:t>
      </w:r>
      <w:r>
        <w:rPr>
          <w:spacing w:val="1"/>
          <w:w w:val="105"/>
        </w:rPr>
        <w:t xml:space="preserve"> </w:t>
      </w:r>
      <w:r>
        <w:rPr>
          <w:w w:val="105"/>
        </w:rPr>
        <w:t>несовершеннолетних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работ-</w:t>
      </w:r>
      <w:r>
        <w:rPr>
          <w:spacing w:val="1"/>
          <w:w w:val="105"/>
        </w:rPr>
        <w:t xml:space="preserve"> </w:t>
      </w:r>
      <w:r>
        <w:rPr>
          <w:w w:val="105"/>
        </w:rPr>
        <w:t>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-44"/>
          <w:w w:val="105"/>
        </w:rPr>
        <w:t xml:space="preserve"> </w:t>
      </w:r>
      <w:r>
        <w:rPr>
          <w:w w:val="105"/>
        </w:rPr>
        <w:t>общего образования и условий её реализации, учитывающих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35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35"/>
          <w:w w:val="105"/>
        </w:rPr>
        <w:t xml:space="preserve"> </w:t>
      </w:r>
      <w:r>
        <w:rPr>
          <w:w w:val="105"/>
        </w:rPr>
        <w:t>и</w:t>
      </w:r>
      <w:r>
        <w:rPr>
          <w:spacing w:val="35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36"/>
          <w:w w:val="105"/>
        </w:rPr>
        <w:t xml:space="preserve"> </w:t>
      </w:r>
      <w:r>
        <w:rPr>
          <w:w w:val="105"/>
        </w:rPr>
        <w:t>обучающихся;</w:t>
      </w:r>
    </w:p>
    <w:p w:rsidR="00E96A04" w:rsidRDefault="00944957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включение обучающихся в процессы преобразования соци-</w:t>
      </w:r>
      <w:r>
        <w:rPr>
          <w:spacing w:val="1"/>
          <w:w w:val="110"/>
        </w:rPr>
        <w:t xml:space="preserve"> </w:t>
      </w:r>
      <w:r>
        <w:rPr>
          <w:w w:val="110"/>
        </w:rPr>
        <w:t>альной среды (класса, школы), формирования у них лидер-</w:t>
      </w:r>
      <w:r>
        <w:rPr>
          <w:spacing w:val="1"/>
          <w:w w:val="110"/>
        </w:rPr>
        <w:t xml:space="preserve"> </w:t>
      </w:r>
      <w:r>
        <w:rPr>
          <w:w w:val="110"/>
        </w:rPr>
        <w:t>ских качеств, опыта социальной деятельности, реализации</w:t>
      </w:r>
      <w:r>
        <w:rPr>
          <w:spacing w:val="1"/>
          <w:w w:val="110"/>
        </w:rPr>
        <w:t xml:space="preserve"> </w:t>
      </w:r>
      <w:r>
        <w:rPr>
          <w:w w:val="110"/>
        </w:rPr>
        <w:t>социальных проектов и программ при поддержке педагоги-</w:t>
      </w:r>
      <w:r>
        <w:rPr>
          <w:spacing w:val="1"/>
          <w:w w:val="110"/>
        </w:rPr>
        <w:t xml:space="preserve"> </w:t>
      </w:r>
      <w:r>
        <w:rPr>
          <w:w w:val="110"/>
        </w:rPr>
        <w:t>ческих</w:t>
      </w:r>
      <w:r>
        <w:rPr>
          <w:spacing w:val="22"/>
          <w:w w:val="110"/>
        </w:rPr>
        <w:t xml:space="preserve"> </w:t>
      </w:r>
      <w:r>
        <w:rPr>
          <w:w w:val="110"/>
        </w:rPr>
        <w:t>работников;</w:t>
      </w:r>
    </w:p>
    <w:p w:rsidR="00E96A04" w:rsidRDefault="00944957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первичного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самостоя-</w:t>
      </w:r>
      <w:r>
        <w:rPr>
          <w:spacing w:val="1"/>
          <w:w w:val="105"/>
        </w:rPr>
        <w:t xml:space="preserve"> </w:t>
      </w:r>
      <w:r>
        <w:rPr>
          <w:w w:val="105"/>
        </w:rPr>
        <w:t>тельной</w:t>
      </w:r>
      <w:r>
        <w:rPr>
          <w:spacing w:val="42"/>
          <w:w w:val="105"/>
        </w:rPr>
        <w:t xml:space="preserve"> </w:t>
      </w:r>
      <w:r>
        <w:rPr>
          <w:w w:val="105"/>
        </w:rPr>
        <w:t>образовательной,</w:t>
      </w:r>
      <w:r>
        <w:rPr>
          <w:spacing w:val="42"/>
          <w:w w:val="105"/>
        </w:rPr>
        <w:t xml:space="preserve"> </w:t>
      </w:r>
      <w:r>
        <w:rPr>
          <w:w w:val="105"/>
        </w:rPr>
        <w:t>общественной,</w:t>
      </w:r>
      <w:r>
        <w:rPr>
          <w:spacing w:val="42"/>
          <w:w w:val="105"/>
        </w:rPr>
        <w:t xml:space="preserve"> </w:t>
      </w:r>
      <w:r>
        <w:rPr>
          <w:w w:val="105"/>
        </w:rPr>
        <w:t>проектной,</w:t>
      </w:r>
      <w:r>
        <w:rPr>
          <w:spacing w:val="43"/>
          <w:w w:val="105"/>
        </w:rPr>
        <w:t xml:space="preserve"> </w:t>
      </w:r>
      <w:r>
        <w:rPr>
          <w:w w:val="105"/>
        </w:rPr>
        <w:t>учебно-</w:t>
      </w:r>
    </w:p>
    <w:p w:rsidR="00E96A04" w:rsidRDefault="00E96A04">
      <w:pPr>
        <w:spacing w:line="247" w:lineRule="auto"/>
        <w:sectPr w:rsidR="00E96A04">
          <w:footerReference w:type="even" r:id="rId81"/>
          <w:footerReference w:type="default" r:id="rId82"/>
          <w:pgSz w:w="7830" w:h="12020"/>
          <w:pgMar w:top="580" w:right="620" w:bottom="900" w:left="620" w:header="0" w:footer="709" w:gutter="0"/>
          <w:cols w:space="720"/>
        </w:sectPr>
      </w:pPr>
    </w:p>
    <w:p w:rsidR="00E96A04" w:rsidRDefault="00944957">
      <w:pPr>
        <w:pStyle w:val="a3"/>
        <w:spacing w:before="67" w:line="252" w:lineRule="auto"/>
        <w:ind w:left="343" w:right="115" w:firstLine="0"/>
      </w:pPr>
      <w:r>
        <w:rPr>
          <w:w w:val="105"/>
        </w:rPr>
        <w:lastRenderedPageBreak/>
        <w:t>исследовательской, спортивно-оздоровительной и творческой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</w:p>
    <w:p w:rsidR="00E96A04" w:rsidRDefault="00944957">
      <w:pPr>
        <w:pStyle w:val="a3"/>
        <w:spacing w:line="252" w:lineRule="auto"/>
        <w:ind w:left="343" w:right="115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формирование у обучающихся экологической грамотности,</w:t>
      </w:r>
      <w:r>
        <w:rPr>
          <w:spacing w:val="1"/>
          <w:w w:val="110"/>
        </w:rPr>
        <w:t xml:space="preserve"> </w:t>
      </w:r>
      <w:r>
        <w:rPr>
          <w:w w:val="110"/>
        </w:rPr>
        <w:t>навыков здорового и безопасного для человека и окружаю-</w:t>
      </w:r>
      <w:r>
        <w:rPr>
          <w:spacing w:val="1"/>
          <w:w w:val="110"/>
        </w:rPr>
        <w:t xml:space="preserve"> </w:t>
      </w:r>
      <w:r>
        <w:rPr>
          <w:w w:val="110"/>
        </w:rPr>
        <w:t>щей</w:t>
      </w:r>
      <w:r>
        <w:rPr>
          <w:spacing w:val="21"/>
          <w:w w:val="110"/>
        </w:rPr>
        <w:t xml:space="preserve"> </w:t>
      </w:r>
      <w:r>
        <w:rPr>
          <w:w w:val="110"/>
        </w:rPr>
        <w:t>его</w:t>
      </w:r>
      <w:r>
        <w:rPr>
          <w:spacing w:val="22"/>
          <w:w w:val="110"/>
        </w:rPr>
        <w:t xml:space="preserve"> </w:t>
      </w:r>
      <w:r>
        <w:rPr>
          <w:w w:val="110"/>
        </w:rPr>
        <w:t>среды</w:t>
      </w:r>
      <w:r>
        <w:rPr>
          <w:spacing w:val="22"/>
          <w:w w:val="110"/>
        </w:rPr>
        <w:t xml:space="preserve"> </w:t>
      </w:r>
      <w:r>
        <w:rPr>
          <w:w w:val="110"/>
        </w:rPr>
        <w:t>образа</w:t>
      </w:r>
      <w:r>
        <w:rPr>
          <w:spacing w:val="22"/>
          <w:w w:val="110"/>
        </w:rPr>
        <w:t xml:space="preserve"> </w:t>
      </w:r>
      <w:r>
        <w:rPr>
          <w:w w:val="110"/>
        </w:rPr>
        <w:t>жизни;</w:t>
      </w:r>
    </w:p>
    <w:p w:rsidR="00E96A04" w:rsidRDefault="00944957">
      <w:pPr>
        <w:pStyle w:val="a3"/>
        <w:spacing w:line="252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использование в образовательной деятельности современных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на-</w:t>
      </w:r>
      <w:r>
        <w:rPr>
          <w:spacing w:val="-44"/>
          <w:w w:val="105"/>
        </w:rPr>
        <w:t xml:space="preserve"> </w:t>
      </w:r>
      <w:r>
        <w:rPr>
          <w:w w:val="105"/>
        </w:rPr>
        <w:t>ставничества;</w:t>
      </w:r>
    </w:p>
    <w:p w:rsidR="00E96A04" w:rsidRDefault="00944957">
      <w:pPr>
        <w:pStyle w:val="a3"/>
        <w:spacing w:line="252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обновление содержания программы начального общего обра-</w:t>
      </w:r>
      <w:r>
        <w:rPr>
          <w:spacing w:val="1"/>
          <w:w w:val="105"/>
        </w:rPr>
        <w:t xml:space="preserve"> </w:t>
      </w:r>
      <w:r>
        <w:rPr>
          <w:w w:val="105"/>
        </w:rPr>
        <w:t>зования,</w:t>
      </w:r>
      <w:r>
        <w:rPr>
          <w:spacing w:val="23"/>
          <w:w w:val="105"/>
        </w:rPr>
        <w:t xml:space="preserve"> </w:t>
      </w:r>
      <w:r>
        <w:rPr>
          <w:w w:val="105"/>
        </w:rPr>
        <w:t>методик</w:t>
      </w:r>
      <w:r>
        <w:rPr>
          <w:spacing w:val="23"/>
          <w:w w:val="105"/>
        </w:rPr>
        <w:t xml:space="preserve"> </w:t>
      </w:r>
      <w:r>
        <w:rPr>
          <w:w w:val="105"/>
        </w:rPr>
        <w:t>и</w:t>
      </w:r>
      <w:r>
        <w:rPr>
          <w:spacing w:val="23"/>
          <w:w w:val="105"/>
        </w:rPr>
        <w:t xml:space="preserve"> </w:t>
      </w:r>
      <w:r>
        <w:rPr>
          <w:w w:val="105"/>
        </w:rPr>
        <w:t>технологий</w:t>
      </w:r>
      <w:r>
        <w:rPr>
          <w:spacing w:val="23"/>
          <w:w w:val="105"/>
        </w:rPr>
        <w:t xml:space="preserve"> </w:t>
      </w:r>
      <w:r>
        <w:rPr>
          <w:w w:val="105"/>
        </w:rPr>
        <w:t>её</w:t>
      </w:r>
      <w:r>
        <w:rPr>
          <w:spacing w:val="23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23"/>
          <w:w w:val="105"/>
        </w:rPr>
        <w:t xml:space="preserve"> </w:t>
      </w:r>
      <w:r>
        <w:rPr>
          <w:w w:val="105"/>
        </w:rPr>
        <w:t>в</w:t>
      </w:r>
      <w:r>
        <w:rPr>
          <w:spacing w:val="23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43"/>
          <w:w w:val="105"/>
        </w:rPr>
        <w:t xml:space="preserve"> </w:t>
      </w:r>
      <w:r>
        <w:rPr>
          <w:w w:val="105"/>
        </w:rPr>
        <w:t>с динамикой развития системы образования, запросов обуча-</w:t>
      </w:r>
      <w:r>
        <w:rPr>
          <w:spacing w:val="1"/>
          <w:w w:val="105"/>
        </w:rPr>
        <w:t xml:space="preserve"> </w:t>
      </w:r>
      <w:r>
        <w:rPr>
          <w:w w:val="105"/>
        </w:rPr>
        <w:t>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1"/>
          <w:w w:val="105"/>
        </w:rPr>
        <w:t xml:space="preserve"> </w:t>
      </w:r>
      <w:r>
        <w:rPr>
          <w:w w:val="105"/>
        </w:rPr>
        <w:t>(законных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представителей)</w:t>
      </w:r>
      <w:r>
        <w:rPr>
          <w:spacing w:val="1"/>
          <w:w w:val="105"/>
        </w:rPr>
        <w:t xml:space="preserve"> </w:t>
      </w:r>
      <w:r>
        <w:rPr>
          <w:w w:val="105"/>
        </w:rPr>
        <w:t>несовершен-</w:t>
      </w:r>
      <w:r>
        <w:rPr>
          <w:spacing w:val="1"/>
          <w:w w:val="105"/>
        </w:rPr>
        <w:t xml:space="preserve"> </w:t>
      </w:r>
      <w:r>
        <w:rPr>
          <w:w w:val="105"/>
        </w:rPr>
        <w:t>нолетних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  национальных  и  культур-</w:t>
      </w:r>
      <w:r>
        <w:rPr>
          <w:spacing w:val="1"/>
          <w:w w:val="105"/>
        </w:rPr>
        <w:t xml:space="preserve"> </w:t>
      </w:r>
      <w:r>
        <w:rPr>
          <w:w w:val="105"/>
        </w:rPr>
        <w:t>ных</w:t>
      </w:r>
      <w:r>
        <w:rPr>
          <w:spacing w:val="34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35"/>
          <w:w w:val="105"/>
        </w:rPr>
        <w:t xml:space="preserve"> </w:t>
      </w:r>
      <w:r>
        <w:rPr>
          <w:w w:val="105"/>
        </w:rPr>
        <w:t>субъекта</w:t>
      </w:r>
      <w:r>
        <w:rPr>
          <w:spacing w:val="3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35"/>
          <w:w w:val="105"/>
        </w:rPr>
        <w:t xml:space="preserve"> </w:t>
      </w:r>
      <w:r>
        <w:rPr>
          <w:w w:val="105"/>
        </w:rPr>
        <w:t>Федерации;</w:t>
      </w:r>
    </w:p>
    <w:p w:rsidR="00E96A04" w:rsidRDefault="00944957">
      <w:pPr>
        <w:pStyle w:val="a3"/>
        <w:spacing w:line="252" w:lineRule="auto"/>
        <w:ind w:left="343" w:right="115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эффективное использование профессионального и творческо-</w:t>
      </w:r>
      <w:r>
        <w:rPr>
          <w:spacing w:val="1"/>
          <w:w w:val="105"/>
        </w:rPr>
        <w:t xml:space="preserve"> </w:t>
      </w:r>
      <w:r>
        <w:rPr>
          <w:w w:val="110"/>
        </w:rPr>
        <w:t>го потенциала педагогических и руководящих работников</w:t>
      </w:r>
      <w:r>
        <w:rPr>
          <w:spacing w:val="1"/>
          <w:w w:val="110"/>
        </w:rPr>
        <w:t xml:space="preserve"> </w:t>
      </w:r>
      <w:r>
        <w:rPr>
          <w:w w:val="110"/>
        </w:rPr>
        <w:t>организации, повышения их профессиональной, коммуника-</w:t>
      </w:r>
      <w:r>
        <w:rPr>
          <w:spacing w:val="-46"/>
          <w:w w:val="110"/>
        </w:rPr>
        <w:t xml:space="preserve"> </w:t>
      </w:r>
      <w:r>
        <w:rPr>
          <w:w w:val="110"/>
        </w:rPr>
        <w:t>тивной,</w:t>
      </w:r>
      <w:r>
        <w:rPr>
          <w:spacing w:val="13"/>
          <w:w w:val="110"/>
        </w:rPr>
        <w:t xml:space="preserve"> </w:t>
      </w:r>
      <w:r>
        <w:rPr>
          <w:w w:val="110"/>
        </w:rPr>
        <w:t>информационной</w:t>
      </w:r>
      <w:r>
        <w:rPr>
          <w:spacing w:val="14"/>
          <w:w w:val="110"/>
        </w:rPr>
        <w:t xml:space="preserve"> </w:t>
      </w:r>
      <w:r>
        <w:rPr>
          <w:w w:val="110"/>
        </w:rPr>
        <w:t>и</w:t>
      </w:r>
      <w:r>
        <w:rPr>
          <w:spacing w:val="13"/>
          <w:w w:val="110"/>
        </w:rPr>
        <w:t xml:space="preserve"> </w:t>
      </w:r>
      <w:r>
        <w:rPr>
          <w:w w:val="110"/>
        </w:rPr>
        <w:t>правовой</w:t>
      </w:r>
      <w:r>
        <w:rPr>
          <w:spacing w:val="14"/>
          <w:w w:val="110"/>
        </w:rPr>
        <w:t xml:space="preserve"> </w:t>
      </w:r>
      <w:r>
        <w:rPr>
          <w:w w:val="110"/>
        </w:rPr>
        <w:t>компетентности;</w:t>
      </w:r>
    </w:p>
    <w:p w:rsidR="00E96A04" w:rsidRDefault="00944957">
      <w:pPr>
        <w:pStyle w:val="a3"/>
        <w:spacing w:line="252" w:lineRule="auto"/>
        <w:ind w:left="343" w:right="114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эффективное</w:t>
      </w:r>
      <w:r>
        <w:rPr>
          <w:spacing w:val="1"/>
          <w:w w:val="110"/>
        </w:rPr>
        <w:t xml:space="preserve"> </w:t>
      </w:r>
      <w:r>
        <w:rPr>
          <w:w w:val="110"/>
        </w:rPr>
        <w:t>управление</w:t>
      </w:r>
      <w:r>
        <w:rPr>
          <w:spacing w:val="1"/>
          <w:w w:val="110"/>
        </w:rPr>
        <w:t xml:space="preserve"> </w:t>
      </w:r>
      <w:r>
        <w:rPr>
          <w:w w:val="110"/>
        </w:rPr>
        <w:t>организацией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использованием</w:t>
      </w:r>
      <w:r>
        <w:rPr>
          <w:spacing w:val="1"/>
          <w:w w:val="110"/>
        </w:rPr>
        <w:t xml:space="preserve"> </w:t>
      </w:r>
      <w:r>
        <w:rPr>
          <w:w w:val="110"/>
        </w:rPr>
        <w:t>ИКТ, современных механизмов финансирования реализации</w:t>
      </w:r>
      <w:r>
        <w:rPr>
          <w:spacing w:val="-46"/>
          <w:w w:val="110"/>
        </w:rPr>
        <w:t xml:space="preserve"> </w:t>
      </w:r>
      <w:r>
        <w:rPr>
          <w:w w:val="110"/>
        </w:rPr>
        <w:t>программ</w:t>
      </w:r>
      <w:r>
        <w:rPr>
          <w:spacing w:val="19"/>
          <w:w w:val="110"/>
        </w:rPr>
        <w:t xml:space="preserve"> </w:t>
      </w:r>
      <w:r>
        <w:rPr>
          <w:w w:val="110"/>
        </w:rPr>
        <w:t>начального</w:t>
      </w:r>
      <w:r>
        <w:rPr>
          <w:spacing w:val="41"/>
          <w:w w:val="110"/>
        </w:rPr>
        <w:t xml:space="preserve"> </w:t>
      </w:r>
      <w:r>
        <w:rPr>
          <w:w w:val="110"/>
        </w:rPr>
        <w:t>общего</w:t>
      </w:r>
      <w:r>
        <w:rPr>
          <w:spacing w:val="20"/>
          <w:w w:val="110"/>
        </w:rPr>
        <w:t xml:space="preserve"> </w:t>
      </w:r>
      <w:r>
        <w:rPr>
          <w:w w:val="110"/>
        </w:rPr>
        <w:t>образования.</w:t>
      </w:r>
    </w:p>
    <w:p w:rsidR="00E96A04" w:rsidRDefault="00944957" w:rsidP="00117638">
      <w:pPr>
        <w:pStyle w:val="a3"/>
        <w:spacing w:line="252" w:lineRule="auto"/>
        <w:ind w:left="116" w:right="114"/>
        <w:rPr>
          <w:sz w:val="18"/>
        </w:rPr>
        <w:sectPr w:rsidR="00E96A04">
          <w:pgSz w:w="7830" w:h="12020"/>
          <w:pgMar w:top="620" w:right="620" w:bottom="900" w:left="620" w:header="0" w:footer="709" w:gutter="0"/>
          <w:cols w:space="720"/>
        </w:sectPr>
      </w:pPr>
      <w:r>
        <w:rPr>
          <w:w w:val="110"/>
        </w:rPr>
        <w:t>При реализации настоящей образовательной программы на-</w:t>
      </w:r>
      <w:r>
        <w:rPr>
          <w:spacing w:val="-46"/>
          <w:w w:val="110"/>
        </w:rPr>
        <w:t xml:space="preserve"> </w:t>
      </w:r>
      <w:r>
        <w:rPr>
          <w:w w:val="110"/>
        </w:rPr>
        <w:t>чального общего образования в рамках сетевого взаимодей-</w:t>
      </w:r>
      <w:r>
        <w:rPr>
          <w:spacing w:val="1"/>
          <w:w w:val="110"/>
        </w:rPr>
        <w:t xml:space="preserve"> </w:t>
      </w:r>
      <w:r>
        <w:rPr>
          <w:w w:val="110"/>
        </w:rPr>
        <w:t>ствия</w:t>
      </w:r>
      <w:r>
        <w:rPr>
          <w:spacing w:val="-10"/>
          <w:w w:val="110"/>
        </w:rPr>
        <w:t xml:space="preserve"> </w:t>
      </w:r>
      <w:r>
        <w:rPr>
          <w:w w:val="110"/>
        </w:rPr>
        <w:t>используются</w:t>
      </w:r>
      <w:r>
        <w:rPr>
          <w:spacing w:val="-9"/>
          <w:w w:val="110"/>
        </w:rPr>
        <w:t xml:space="preserve"> </w:t>
      </w:r>
      <w:r>
        <w:rPr>
          <w:w w:val="110"/>
        </w:rPr>
        <w:t>ресурсы</w:t>
      </w:r>
      <w:r>
        <w:rPr>
          <w:spacing w:val="-9"/>
          <w:w w:val="110"/>
        </w:rPr>
        <w:t xml:space="preserve"> </w:t>
      </w:r>
      <w:r>
        <w:rPr>
          <w:w w:val="110"/>
        </w:rPr>
        <w:t>иных</w:t>
      </w:r>
      <w:r>
        <w:rPr>
          <w:spacing w:val="-9"/>
          <w:w w:val="110"/>
        </w:rPr>
        <w:t xml:space="preserve"> </w:t>
      </w:r>
      <w:r>
        <w:rPr>
          <w:w w:val="110"/>
        </w:rPr>
        <w:t>организаций,</w:t>
      </w:r>
      <w:r>
        <w:rPr>
          <w:spacing w:val="-9"/>
          <w:w w:val="110"/>
        </w:rPr>
        <w:t xml:space="preserve"> </w:t>
      </w:r>
      <w:r>
        <w:rPr>
          <w:w w:val="110"/>
        </w:rPr>
        <w:t>направленные</w:t>
      </w:r>
      <w:r>
        <w:rPr>
          <w:spacing w:val="-46"/>
          <w:w w:val="110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10"/>
        </w:rPr>
        <w:t>деятельности.</w:t>
      </w:r>
      <w:r w:rsidR="001578DE">
        <w:pict>
          <v:shape id="_x0000_s1026" style="position:absolute;left:0;text-align:left;margin-left:36.85pt;margin-top:15.95pt;width:85.05pt;height:.1pt;z-index:-15620608;mso-wrap-distance-left:0;mso-wrap-distance-right:0;mso-position-horizontal-relative:page;mso-position-vertical-relative:text" coordorigin="737,319" coordsize="1701,0" path="m737,319r1701,e" filled="f" strokeweight=".5pt">
            <v:path arrowok="t"/>
            <w10:wrap type="topAndBottom" anchorx="page"/>
          </v:shape>
        </w:pict>
      </w:r>
    </w:p>
    <w:p w:rsidR="00E96A04" w:rsidRDefault="00944957">
      <w:pPr>
        <w:pStyle w:val="2"/>
        <w:numPr>
          <w:ilvl w:val="2"/>
          <w:numId w:val="6"/>
        </w:numPr>
        <w:tabs>
          <w:tab w:val="left" w:pos="753"/>
        </w:tabs>
        <w:spacing w:before="116" w:line="216" w:lineRule="auto"/>
        <w:ind w:right="2657" w:firstLine="0"/>
      </w:pPr>
      <w:r>
        <w:rPr>
          <w:w w:val="85"/>
        </w:rPr>
        <w:lastRenderedPageBreak/>
        <w:t>Кадровые</w:t>
      </w:r>
      <w:r>
        <w:rPr>
          <w:spacing w:val="11"/>
          <w:w w:val="85"/>
        </w:rPr>
        <w:t xml:space="preserve"> </w:t>
      </w:r>
      <w:r>
        <w:rPr>
          <w:w w:val="85"/>
        </w:rPr>
        <w:t>условия</w:t>
      </w:r>
      <w:r>
        <w:rPr>
          <w:spacing w:val="11"/>
          <w:w w:val="85"/>
        </w:rPr>
        <w:t xml:space="preserve"> </w:t>
      </w:r>
      <w:r>
        <w:rPr>
          <w:w w:val="85"/>
        </w:rPr>
        <w:t>реализации</w:t>
      </w:r>
      <w:r>
        <w:rPr>
          <w:spacing w:val="1"/>
          <w:w w:val="85"/>
        </w:rPr>
        <w:t xml:space="preserve"> </w:t>
      </w:r>
      <w:r>
        <w:rPr>
          <w:spacing w:val="-2"/>
          <w:w w:val="85"/>
        </w:rPr>
        <w:t>основной</w:t>
      </w:r>
      <w:r>
        <w:rPr>
          <w:spacing w:val="1"/>
          <w:w w:val="85"/>
        </w:rPr>
        <w:t xml:space="preserve"> </w:t>
      </w:r>
      <w:r>
        <w:rPr>
          <w:spacing w:val="-2"/>
          <w:w w:val="85"/>
        </w:rPr>
        <w:t>образовательной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программы</w:t>
      </w:r>
      <w:r>
        <w:rPr>
          <w:spacing w:val="-52"/>
          <w:w w:val="85"/>
        </w:rPr>
        <w:t xml:space="preserve"> </w:t>
      </w:r>
      <w:r>
        <w:rPr>
          <w:spacing w:val="-1"/>
          <w:w w:val="90"/>
        </w:rPr>
        <w:t>начального</w:t>
      </w:r>
      <w:r>
        <w:rPr>
          <w:spacing w:val="-8"/>
          <w:w w:val="90"/>
        </w:rPr>
        <w:t xml:space="preserve"> </w:t>
      </w:r>
      <w:r>
        <w:rPr>
          <w:w w:val="90"/>
        </w:rPr>
        <w:t>общего</w:t>
      </w:r>
      <w:r>
        <w:rPr>
          <w:spacing w:val="-8"/>
          <w:w w:val="90"/>
        </w:rPr>
        <w:t xml:space="preserve"> </w:t>
      </w:r>
      <w:r>
        <w:rPr>
          <w:w w:val="90"/>
        </w:rPr>
        <w:t>образования</w:t>
      </w:r>
    </w:p>
    <w:p w:rsidR="00E96A04" w:rsidRDefault="00944957">
      <w:pPr>
        <w:pStyle w:val="a3"/>
        <w:spacing w:before="72" w:line="247" w:lineRule="auto"/>
        <w:ind w:left="116" w:right="114"/>
      </w:pPr>
      <w:r>
        <w:rPr>
          <w:w w:val="110"/>
        </w:rPr>
        <w:t>Для</w:t>
      </w:r>
      <w:r>
        <w:rPr>
          <w:spacing w:val="-4"/>
          <w:w w:val="110"/>
        </w:rPr>
        <w:t xml:space="preserve"> </w:t>
      </w:r>
      <w:r>
        <w:rPr>
          <w:w w:val="110"/>
        </w:rPr>
        <w:t>реализации</w:t>
      </w:r>
      <w:r>
        <w:rPr>
          <w:spacing w:val="-4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-4"/>
          <w:w w:val="110"/>
        </w:rPr>
        <w:t xml:space="preserve"> </w:t>
      </w:r>
      <w:r>
        <w:rPr>
          <w:w w:val="110"/>
        </w:rPr>
        <w:t>начального</w:t>
      </w:r>
      <w:r>
        <w:rPr>
          <w:spacing w:val="-4"/>
          <w:w w:val="110"/>
        </w:rPr>
        <w:t xml:space="preserve"> </w:t>
      </w:r>
      <w:r>
        <w:rPr>
          <w:w w:val="110"/>
        </w:rPr>
        <w:t>общего</w:t>
      </w:r>
      <w:r>
        <w:rPr>
          <w:spacing w:val="-4"/>
          <w:w w:val="110"/>
        </w:rPr>
        <w:t xml:space="preserve"> </w:t>
      </w:r>
      <w:r>
        <w:rPr>
          <w:w w:val="110"/>
        </w:rPr>
        <w:t>образования</w:t>
      </w:r>
      <w:r>
        <w:rPr>
          <w:spacing w:val="-46"/>
          <w:w w:val="110"/>
        </w:rPr>
        <w:t xml:space="preserve"> </w:t>
      </w:r>
      <w:r w:rsidR="00117638">
        <w:rPr>
          <w:w w:val="105"/>
        </w:rPr>
        <w:t>МБОУ СОШ №5 укомплектована ка</w:t>
      </w:r>
      <w:r>
        <w:rPr>
          <w:w w:val="110"/>
        </w:rPr>
        <w:t>драми, имеющими необходимую квалификацию для решения</w:t>
      </w:r>
      <w:r>
        <w:rPr>
          <w:spacing w:val="1"/>
          <w:w w:val="110"/>
        </w:rPr>
        <w:t xml:space="preserve"> </w:t>
      </w:r>
      <w:r>
        <w:rPr>
          <w:w w:val="110"/>
        </w:rPr>
        <w:t>задач, связанных с достиже</w:t>
      </w:r>
      <w:r w:rsidR="00117638">
        <w:rPr>
          <w:w w:val="110"/>
        </w:rPr>
        <w:t>нием целей и задач образователь</w:t>
      </w:r>
      <w:r>
        <w:rPr>
          <w:w w:val="110"/>
        </w:rPr>
        <w:t>ной</w:t>
      </w:r>
      <w:r>
        <w:rPr>
          <w:spacing w:val="22"/>
          <w:w w:val="110"/>
        </w:rPr>
        <w:t xml:space="preserve"> </w:t>
      </w:r>
      <w:r>
        <w:rPr>
          <w:w w:val="110"/>
        </w:rPr>
        <w:t>деятельности.</w:t>
      </w:r>
    </w:p>
    <w:p w:rsidR="00E96A04" w:rsidRDefault="00944957">
      <w:pPr>
        <w:pStyle w:val="a3"/>
        <w:spacing w:line="232" w:lineRule="exact"/>
        <w:ind w:left="343" w:right="0" w:firstLine="0"/>
      </w:pPr>
      <w:r>
        <w:rPr>
          <w:w w:val="110"/>
        </w:rPr>
        <w:t>Обеспеченность</w:t>
      </w:r>
      <w:r>
        <w:rPr>
          <w:spacing w:val="3"/>
          <w:w w:val="110"/>
        </w:rPr>
        <w:t xml:space="preserve"> </w:t>
      </w:r>
      <w:r>
        <w:rPr>
          <w:w w:val="110"/>
        </w:rPr>
        <w:t>кадровыми</w:t>
      </w:r>
      <w:r>
        <w:rPr>
          <w:spacing w:val="4"/>
          <w:w w:val="110"/>
        </w:rPr>
        <w:t xml:space="preserve"> </w:t>
      </w:r>
      <w:r>
        <w:rPr>
          <w:w w:val="110"/>
        </w:rPr>
        <w:t>условиями</w:t>
      </w:r>
      <w:r>
        <w:rPr>
          <w:spacing w:val="4"/>
          <w:w w:val="110"/>
        </w:rPr>
        <w:t xml:space="preserve"> </w:t>
      </w:r>
      <w:r>
        <w:rPr>
          <w:w w:val="110"/>
        </w:rPr>
        <w:t>включает</w:t>
      </w:r>
      <w:r>
        <w:rPr>
          <w:spacing w:val="4"/>
          <w:w w:val="110"/>
        </w:rPr>
        <w:t xml:space="preserve"> </w:t>
      </w:r>
      <w:r>
        <w:rPr>
          <w:w w:val="110"/>
        </w:rPr>
        <w:t>в</w:t>
      </w:r>
      <w:r>
        <w:rPr>
          <w:spacing w:val="4"/>
          <w:w w:val="110"/>
        </w:rPr>
        <w:t xml:space="preserve"> </w:t>
      </w:r>
      <w:r>
        <w:rPr>
          <w:w w:val="110"/>
        </w:rPr>
        <w:t>себя:</w:t>
      </w:r>
    </w:p>
    <w:p w:rsidR="00E96A04" w:rsidRDefault="00944957">
      <w:pPr>
        <w:pStyle w:val="a3"/>
        <w:spacing w:before="7" w:line="247" w:lineRule="auto"/>
        <w:ind w:left="343" w:right="115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укомплектованность образовательной организации педагоги-</w:t>
      </w:r>
      <w:r>
        <w:rPr>
          <w:spacing w:val="1"/>
          <w:w w:val="105"/>
        </w:rPr>
        <w:t xml:space="preserve"> </w:t>
      </w:r>
      <w:r>
        <w:rPr>
          <w:w w:val="110"/>
        </w:rPr>
        <w:t>ческими,</w:t>
      </w:r>
      <w:r>
        <w:rPr>
          <w:spacing w:val="22"/>
          <w:w w:val="110"/>
        </w:rPr>
        <w:t xml:space="preserve"> </w:t>
      </w:r>
      <w:r>
        <w:rPr>
          <w:w w:val="110"/>
        </w:rPr>
        <w:t>руководящими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иными</w:t>
      </w:r>
      <w:r>
        <w:rPr>
          <w:spacing w:val="22"/>
          <w:w w:val="110"/>
        </w:rPr>
        <w:t xml:space="preserve"> </w:t>
      </w:r>
      <w:r>
        <w:rPr>
          <w:w w:val="110"/>
        </w:rPr>
        <w:t>работниками;</w:t>
      </w:r>
    </w:p>
    <w:p w:rsidR="00E96A04" w:rsidRDefault="00944957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уровень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и  создании  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27"/>
          <w:w w:val="105"/>
        </w:rPr>
        <w:t xml:space="preserve"> </w:t>
      </w:r>
      <w:r>
        <w:rPr>
          <w:w w:val="105"/>
        </w:rPr>
        <w:t>её</w:t>
      </w:r>
      <w:r>
        <w:rPr>
          <w:spacing w:val="27"/>
          <w:w w:val="105"/>
        </w:rPr>
        <w:t xml:space="preserve"> </w:t>
      </w:r>
      <w:r>
        <w:rPr>
          <w:w w:val="105"/>
        </w:rPr>
        <w:t>разработки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реализации;</w:t>
      </w:r>
    </w:p>
    <w:p w:rsidR="00E96A04" w:rsidRDefault="00944957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 xml:space="preserve">непрерывность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профессионального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развития  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педагогиче-</w:t>
      </w:r>
      <w:r>
        <w:rPr>
          <w:spacing w:val="1"/>
          <w:w w:val="105"/>
        </w:rPr>
        <w:t xml:space="preserve"> </w:t>
      </w:r>
      <w:r>
        <w:rPr>
          <w:w w:val="105"/>
        </w:rPr>
        <w:t>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образовательной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организации, 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реализую-</w:t>
      </w:r>
      <w:r>
        <w:rPr>
          <w:spacing w:val="1"/>
          <w:w w:val="105"/>
        </w:rPr>
        <w:t xml:space="preserve"> </w:t>
      </w:r>
      <w:r>
        <w:rPr>
          <w:w w:val="105"/>
        </w:rPr>
        <w:t>щей образовательную программу начального общего образо-</w:t>
      </w:r>
      <w:r>
        <w:rPr>
          <w:spacing w:val="1"/>
          <w:w w:val="105"/>
        </w:rPr>
        <w:t xml:space="preserve"> </w:t>
      </w:r>
      <w:r>
        <w:rPr>
          <w:w w:val="105"/>
        </w:rPr>
        <w:t>вания.</w:t>
      </w:r>
    </w:p>
    <w:p w:rsidR="00E96A04" w:rsidRDefault="00944957">
      <w:pPr>
        <w:pStyle w:val="a3"/>
        <w:spacing w:line="247" w:lineRule="auto"/>
        <w:ind w:left="116" w:right="114"/>
      </w:pPr>
      <w:r>
        <w:rPr>
          <w:w w:val="105"/>
        </w:rPr>
        <w:t>Укомплектованность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педаго-</w:t>
      </w:r>
      <w:r>
        <w:rPr>
          <w:spacing w:val="1"/>
          <w:w w:val="105"/>
        </w:rPr>
        <w:t xml:space="preserve"> </w:t>
      </w:r>
      <w:r>
        <w:rPr>
          <w:w w:val="110"/>
        </w:rPr>
        <w:t>гическими, руководящими и иными работниками характери-</w:t>
      </w:r>
      <w:r>
        <w:rPr>
          <w:spacing w:val="1"/>
          <w:w w:val="110"/>
        </w:rPr>
        <w:t xml:space="preserve"> </w:t>
      </w:r>
      <w:r>
        <w:rPr>
          <w:w w:val="110"/>
        </w:rPr>
        <w:t>зируется замещением 100 % вакансий, имеющихся в соответ-</w:t>
      </w:r>
      <w:r>
        <w:rPr>
          <w:spacing w:val="1"/>
          <w:w w:val="110"/>
        </w:rPr>
        <w:t xml:space="preserve"> </w:t>
      </w:r>
      <w:r>
        <w:rPr>
          <w:w w:val="110"/>
        </w:rPr>
        <w:t>ствии</w:t>
      </w:r>
      <w:r>
        <w:rPr>
          <w:spacing w:val="20"/>
          <w:w w:val="110"/>
        </w:rPr>
        <w:t xml:space="preserve"> </w:t>
      </w:r>
      <w:r>
        <w:rPr>
          <w:w w:val="110"/>
        </w:rPr>
        <w:t>с</w:t>
      </w:r>
      <w:r>
        <w:rPr>
          <w:spacing w:val="21"/>
          <w:w w:val="110"/>
        </w:rPr>
        <w:t xml:space="preserve"> </w:t>
      </w:r>
      <w:r>
        <w:rPr>
          <w:w w:val="110"/>
        </w:rPr>
        <w:t>утверждённым</w:t>
      </w:r>
      <w:r>
        <w:rPr>
          <w:spacing w:val="21"/>
          <w:w w:val="110"/>
        </w:rPr>
        <w:t xml:space="preserve"> </w:t>
      </w:r>
      <w:r>
        <w:rPr>
          <w:w w:val="110"/>
        </w:rPr>
        <w:t>штатным</w:t>
      </w:r>
      <w:r>
        <w:rPr>
          <w:spacing w:val="21"/>
          <w:w w:val="110"/>
        </w:rPr>
        <w:t xml:space="preserve"> </w:t>
      </w:r>
      <w:r>
        <w:rPr>
          <w:w w:val="110"/>
        </w:rPr>
        <w:t>расписанием.</w:t>
      </w:r>
    </w:p>
    <w:p w:rsidR="00E96A04" w:rsidRDefault="00944957">
      <w:pPr>
        <w:pStyle w:val="a3"/>
        <w:spacing w:before="67" w:line="249" w:lineRule="auto"/>
        <w:ind w:left="116" w:right="114"/>
      </w:pPr>
      <w:r>
        <w:rPr>
          <w:w w:val="110"/>
        </w:rPr>
        <w:t>Уровень квалификации педагогических и иных работников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образовательной организации, участвующих в реализации ос-</w:t>
      </w:r>
      <w:r>
        <w:rPr>
          <w:spacing w:val="1"/>
          <w:w w:val="110"/>
        </w:rPr>
        <w:t xml:space="preserve"> </w:t>
      </w:r>
      <w:r>
        <w:rPr>
          <w:w w:val="105"/>
        </w:rPr>
        <w:t>новной образовательной программы и создании условий для её</w:t>
      </w:r>
      <w:r>
        <w:rPr>
          <w:spacing w:val="1"/>
          <w:w w:val="105"/>
        </w:rPr>
        <w:t xml:space="preserve"> </w:t>
      </w:r>
      <w:r>
        <w:rPr>
          <w:w w:val="110"/>
        </w:rPr>
        <w:t>разработки и реализации, характеризуется наличием докумен-</w:t>
      </w:r>
      <w:r>
        <w:rPr>
          <w:spacing w:val="-46"/>
          <w:w w:val="110"/>
        </w:rPr>
        <w:t xml:space="preserve"> </w:t>
      </w:r>
      <w:r>
        <w:rPr>
          <w:w w:val="110"/>
        </w:rPr>
        <w:t>тов о присвоении квалификации, соответствующей должност-</w:t>
      </w:r>
      <w:r>
        <w:rPr>
          <w:spacing w:val="1"/>
          <w:w w:val="110"/>
        </w:rPr>
        <w:t xml:space="preserve"> </w:t>
      </w:r>
      <w:r>
        <w:rPr>
          <w:w w:val="110"/>
        </w:rPr>
        <w:t>ным</w:t>
      </w:r>
      <w:r>
        <w:rPr>
          <w:spacing w:val="21"/>
          <w:w w:val="110"/>
        </w:rPr>
        <w:t xml:space="preserve"> </w:t>
      </w:r>
      <w:r>
        <w:rPr>
          <w:w w:val="110"/>
        </w:rPr>
        <w:t>обязанностям</w:t>
      </w:r>
      <w:r>
        <w:rPr>
          <w:spacing w:val="22"/>
          <w:w w:val="110"/>
        </w:rPr>
        <w:t xml:space="preserve"> </w:t>
      </w:r>
      <w:r>
        <w:rPr>
          <w:w w:val="110"/>
        </w:rPr>
        <w:t>работника.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w w:val="110"/>
        </w:rPr>
        <w:t>Основой</w:t>
      </w:r>
      <w:r>
        <w:rPr>
          <w:spacing w:val="-6"/>
          <w:w w:val="110"/>
        </w:rPr>
        <w:t xml:space="preserve"> </w:t>
      </w:r>
      <w:r>
        <w:rPr>
          <w:w w:val="110"/>
        </w:rPr>
        <w:t>для</w:t>
      </w:r>
      <w:r>
        <w:rPr>
          <w:spacing w:val="-6"/>
          <w:w w:val="110"/>
        </w:rPr>
        <w:t xml:space="preserve"> </w:t>
      </w:r>
      <w:r>
        <w:rPr>
          <w:w w:val="110"/>
        </w:rPr>
        <w:t>разработки</w:t>
      </w:r>
      <w:r>
        <w:rPr>
          <w:spacing w:val="-5"/>
          <w:w w:val="110"/>
        </w:rPr>
        <w:t xml:space="preserve"> </w:t>
      </w:r>
      <w:r>
        <w:rPr>
          <w:w w:val="110"/>
        </w:rPr>
        <w:t>должностных</w:t>
      </w:r>
      <w:r>
        <w:rPr>
          <w:spacing w:val="-6"/>
          <w:w w:val="110"/>
        </w:rPr>
        <w:t xml:space="preserve"> </w:t>
      </w:r>
      <w:r>
        <w:rPr>
          <w:w w:val="110"/>
        </w:rPr>
        <w:t>инструкций,</w:t>
      </w:r>
      <w:r>
        <w:rPr>
          <w:spacing w:val="-5"/>
          <w:w w:val="110"/>
        </w:rPr>
        <w:t xml:space="preserve"> </w:t>
      </w:r>
      <w:r>
        <w:rPr>
          <w:w w:val="110"/>
        </w:rPr>
        <w:t>содержа-</w:t>
      </w:r>
      <w:r>
        <w:rPr>
          <w:spacing w:val="-46"/>
          <w:w w:val="110"/>
        </w:rPr>
        <w:t xml:space="preserve"> </w:t>
      </w:r>
      <w:r>
        <w:rPr>
          <w:w w:val="110"/>
        </w:rPr>
        <w:t>щих конкретный перечень должностных обязанностей работ-</w:t>
      </w:r>
      <w:r>
        <w:rPr>
          <w:spacing w:val="1"/>
          <w:w w:val="110"/>
        </w:rPr>
        <w:t xml:space="preserve"> </w:t>
      </w:r>
      <w:r>
        <w:rPr>
          <w:w w:val="110"/>
        </w:rPr>
        <w:t>ников,</w:t>
      </w:r>
      <w:r>
        <w:rPr>
          <w:spacing w:val="-11"/>
          <w:w w:val="110"/>
        </w:rPr>
        <w:t xml:space="preserve"> </w:t>
      </w:r>
      <w:r>
        <w:rPr>
          <w:w w:val="110"/>
        </w:rPr>
        <w:t>с</w:t>
      </w:r>
      <w:r>
        <w:rPr>
          <w:spacing w:val="-11"/>
          <w:w w:val="110"/>
        </w:rPr>
        <w:t xml:space="preserve"> </w:t>
      </w:r>
      <w:r>
        <w:rPr>
          <w:w w:val="110"/>
        </w:rPr>
        <w:t>учётом</w:t>
      </w:r>
      <w:r>
        <w:rPr>
          <w:spacing w:val="-11"/>
          <w:w w:val="110"/>
        </w:rPr>
        <w:t xml:space="preserve"> </w:t>
      </w:r>
      <w:r>
        <w:rPr>
          <w:w w:val="110"/>
        </w:rPr>
        <w:t>особенностей</w:t>
      </w:r>
      <w:r>
        <w:rPr>
          <w:spacing w:val="-11"/>
          <w:w w:val="110"/>
        </w:rPr>
        <w:t xml:space="preserve"> </w:t>
      </w:r>
      <w:r>
        <w:rPr>
          <w:w w:val="110"/>
        </w:rPr>
        <w:t>организации</w:t>
      </w:r>
      <w:r>
        <w:rPr>
          <w:spacing w:val="-11"/>
          <w:w w:val="110"/>
        </w:rPr>
        <w:t xml:space="preserve"> </w:t>
      </w:r>
      <w:r>
        <w:rPr>
          <w:w w:val="110"/>
        </w:rPr>
        <w:t>труда</w:t>
      </w:r>
      <w:r>
        <w:rPr>
          <w:spacing w:val="-11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управления,</w:t>
      </w:r>
      <w:r>
        <w:rPr>
          <w:spacing w:val="-46"/>
          <w:w w:val="110"/>
        </w:rPr>
        <w:t xml:space="preserve"> </w:t>
      </w:r>
      <w:r>
        <w:rPr>
          <w:w w:val="110"/>
        </w:rPr>
        <w:t>а также прав, ответственности и компетентности работников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образовательной организации, служат квалификационные ха-</w:t>
      </w:r>
      <w:r>
        <w:rPr>
          <w:spacing w:val="1"/>
          <w:w w:val="110"/>
        </w:rPr>
        <w:t xml:space="preserve"> </w:t>
      </w:r>
      <w:r>
        <w:rPr>
          <w:w w:val="110"/>
        </w:rPr>
        <w:t>рактеристики, указанные в квалификационных справочниках,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8"/>
          <w:w w:val="110"/>
        </w:rPr>
        <w:t xml:space="preserve"> </w:t>
      </w:r>
      <w:r>
        <w:rPr>
          <w:w w:val="110"/>
        </w:rPr>
        <w:t>(или)</w:t>
      </w:r>
      <w:r>
        <w:rPr>
          <w:spacing w:val="18"/>
          <w:w w:val="110"/>
        </w:rPr>
        <w:t xml:space="preserve"> </w:t>
      </w:r>
      <w:r>
        <w:rPr>
          <w:w w:val="110"/>
        </w:rPr>
        <w:t>профессиональных</w:t>
      </w:r>
      <w:r>
        <w:rPr>
          <w:spacing w:val="18"/>
          <w:w w:val="110"/>
        </w:rPr>
        <w:t xml:space="preserve"> </w:t>
      </w:r>
      <w:r>
        <w:rPr>
          <w:w w:val="110"/>
        </w:rPr>
        <w:t>стандартах</w:t>
      </w:r>
      <w:r>
        <w:rPr>
          <w:spacing w:val="18"/>
          <w:w w:val="110"/>
        </w:rPr>
        <w:t xml:space="preserve"> </w:t>
      </w:r>
      <w:r>
        <w:rPr>
          <w:w w:val="110"/>
        </w:rPr>
        <w:t>(при</w:t>
      </w:r>
      <w:r>
        <w:rPr>
          <w:spacing w:val="18"/>
          <w:w w:val="110"/>
        </w:rPr>
        <w:t xml:space="preserve"> </w:t>
      </w:r>
      <w:r>
        <w:rPr>
          <w:w w:val="110"/>
        </w:rPr>
        <w:t>наличии).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w w:val="105"/>
        </w:rPr>
        <w:t>В основу должностных обязанностей положены представлен-</w:t>
      </w:r>
      <w:r>
        <w:rPr>
          <w:spacing w:val="1"/>
          <w:w w:val="105"/>
        </w:rPr>
        <w:t xml:space="preserve"> </w:t>
      </w:r>
      <w:r>
        <w:rPr>
          <w:w w:val="105"/>
        </w:rPr>
        <w:t>ные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стандарте</w:t>
      </w:r>
      <w:r>
        <w:rPr>
          <w:spacing w:val="1"/>
          <w:w w:val="105"/>
        </w:rPr>
        <w:t xml:space="preserve"> </w:t>
      </w:r>
      <w:r>
        <w:rPr>
          <w:w w:val="105"/>
        </w:rPr>
        <w:t>«Педагог</w:t>
      </w:r>
      <w:r>
        <w:rPr>
          <w:spacing w:val="1"/>
          <w:w w:val="105"/>
        </w:rPr>
        <w:t xml:space="preserve"> </w:t>
      </w:r>
      <w:r>
        <w:rPr>
          <w:w w:val="105"/>
        </w:rPr>
        <w:t>(педагогическая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 </w:t>
      </w:r>
      <w:r>
        <w:rPr>
          <w:w w:val="105"/>
        </w:rPr>
        <w:t>начального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образования)</w:t>
      </w:r>
      <w:r>
        <w:rPr>
          <w:spacing w:val="1"/>
          <w:w w:val="105"/>
        </w:rPr>
        <w:t xml:space="preserve"> </w:t>
      </w:r>
      <w:r>
        <w:rPr>
          <w:w w:val="105"/>
        </w:rPr>
        <w:t>(воспитатель,</w:t>
      </w:r>
      <w:r>
        <w:rPr>
          <w:spacing w:val="1"/>
          <w:w w:val="105"/>
        </w:rPr>
        <w:t xml:space="preserve"> </w:t>
      </w:r>
      <w:r w:rsidR="00117638">
        <w:rPr>
          <w:w w:val="105"/>
        </w:rPr>
        <w:t>учи</w:t>
      </w:r>
      <w:r>
        <w:rPr>
          <w:w w:val="105"/>
        </w:rPr>
        <w:t>тель)»</w:t>
      </w:r>
      <w:r>
        <w:rPr>
          <w:spacing w:val="1"/>
          <w:w w:val="105"/>
        </w:rPr>
        <w:t xml:space="preserve"> </w:t>
      </w:r>
      <w:r>
        <w:rPr>
          <w:w w:val="105"/>
        </w:rPr>
        <w:t>обобщённые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трудовые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поручены</w:t>
      </w:r>
      <w:r>
        <w:rPr>
          <w:spacing w:val="39"/>
          <w:w w:val="105"/>
        </w:rPr>
        <w:t xml:space="preserve"> </w:t>
      </w:r>
      <w:r>
        <w:rPr>
          <w:w w:val="105"/>
        </w:rPr>
        <w:t>работнику,</w:t>
      </w:r>
      <w:r>
        <w:rPr>
          <w:spacing w:val="39"/>
          <w:w w:val="105"/>
        </w:rPr>
        <w:t xml:space="preserve"> </w:t>
      </w:r>
      <w:r>
        <w:rPr>
          <w:w w:val="105"/>
        </w:rPr>
        <w:t>занимающему</w:t>
      </w:r>
      <w:r>
        <w:rPr>
          <w:spacing w:val="40"/>
          <w:w w:val="105"/>
        </w:rPr>
        <w:t xml:space="preserve"> </w:t>
      </w:r>
      <w:r>
        <w:rPr>
          <w:w w:val="105"/>
        </w:rPr>
        <w:t>данную</w:t>
      </w:r>
      <w:r>
        <w:rPr>
          <w:spacing w:val="39"/>
          <w:w w:val="105"/>
        </w:rPr>
        <w:t xml:space="preserve"> </w:t>
      </w:r>
      <w:r>
        <w:rPr>
          <w:w w:val="105"/>
        </w:rPr>
        <w:t>должность.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w w:val="110"/>
        </w:rPr>
        <w:t>Уровень квалификации педагогических и иных работников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образовательной организации, участвующих в реализации ос-</w:t>
      </w:r>
      <w:r>
        <w:rPr>
          <w:spacing w:val="1"/>
          <w:w w:val="110"/>
        </w:rPr>
        <w:t xml:space="preserve"> </w:t>
      </w:r>
      <w:r>
        <w:rPr>
          <w:w w:val="105"/>
        </w:rPr>
        <w:t>новной образовательной программы и создании условий для её</w:t>
      </w:r>
      <w:r>
        <w:rPr>
          <w:spacing w:val="1"/>
          <w:w w:val="105"/>
        </w:rPr>
        <w:t xml:space="preserve"> </w:t>
      </w:r>
      <w:r>
        <w:rPr>
          <w:w w:val="110"/>
        </w:rPr>
        <w:t>разработки и реализации, характеризуется также результата-</w:t>
      </w:r>
      <w:r>
        <w:rPr>
          <w:spacing w:val="1"/>
          <w:w w:val="110"/>
        </w:rPr>
        <w:t xml:space="preserve"> </w:t>
      </w:r>
      <w:r>
        <w:rPr>
          <w:w w:val="110"/>
        </w:rPr>
        <w:t>ми</w:t>
      </w:r>
      <w:r>
        <w:rPr>
          <w:spacing w:val="20"/>
          <w:w w:val="110"/>
        </w:rPr>
        <w:t xml:space="preserve"> </w:t>
      </w:r>
      <w:r>
        <w:rPr>
          <w:w w:val="110"/>
        </w:rPr>
        <w:t>аттестации</w:t>
      </w:r>
      <w:r>
        <w:rPr>
          <w:spacing w:val="21"/>
          <w:w w:val="110"/>
        </w:rPr>
        <w:t xml:space="preserve"> </w:t>
      </w:r>
      <w:r>
        <w:rPr>
          <w:w w:val="110"/>
        </w:rPr>
        <w:t>—</w:t>
      </w:r>
      <w:r>
        <w:rPr>
          <w:spacing w:val="20"/>
          <w:w w:val="110"/>
        </w:rPr>
        <w:t xml:space="preserve"> </w:t>
      </w:r>
      <w:r>
        <w:rPr>
          <w:w w:val="110"/>
        </w:rPr>
        <w:t>квалификационными</w:t>
      </w:r>
      <w:r>
        <w:rPr>
          <w:spacing w:val="21"/>
          <w:w w:val="110"/>
        </w:rPr>
        <w:t xml:space="preserve"> </w:t>
      </w:r>
      <w:r>
        <w:rPr>
          <w:w w:val="110"/>
        </w:rPr>
        <w:t>категориями.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w w:val="110"/>
        </w:rPr>
        <w:t>Аттестация</w:t>
      </w:r>
      <w:r>
        <w:rPr>
          <w:spacing w:val="-7"/>
          <w:w w:val="110"/>
        </w:rPr>
        <w:t xml:space="preserve"> </w:t>
      </w:r>
      <w:r>
        <w:rPr>
          <w:w w:val="110"/>
        </w:rPr>
        <w:t>педагогических</w:t>
      </w:r>
      <w:r>
        <w:rPr>
          <w:spacing w:val="-7"/>
          <w:w w:val="110"/>
        </w:rPr>
        <w:t xml:space="preserve"> </w:t>
      </w:r>
      <w:r>
        <w:rPr>
          <w:w w:val="110"/>
        </w:rPr>
        <w:t>работников</w:t>
      </w:r>
      <w:r>
        <w:rPr>
          <w:spacing w:val="-7"/>
          <w:w w:val="110"/>
        </w:rPr>
        <w:t xml:space="preserve"> </w:t>
      </w:r>
      <w:r>
        <w:rPr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w w:val="110"/>
        </w:rPr>
        <w:t>соответствии</w:t>
      </w:r>
      <w:r>
        <w:rPr>
          <w:spacing w:val="-6"/>
          <w:w w:val="110"/>
        </w:rPr>
        <w:t xml:space="preserve"> </w:t>
      </w:r>
      <w:r>
        <w:rPr>
          <w:w w:val="110"/>
        </w:rPr>
        <w:t>с</w:t>
      </w:r>
      <w:r>
        <w:rPr>
          <w:spacing w:val="-7"/>
          <w:w w:val="110"/>
        </w:rPr>
        <w:t xml:space="preserve"> </w:t>
      </w:r>
      <w:r>
        <w:rPr>
          <w:w w:val="110"/>
        </w:rPr>
        <w:t>Фе-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деральным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законом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«Об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образовании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Российской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Федерации»</w:t>
      </w:r>
      <w:r>
        <w:rPr>
          <w:spacing w:val="-46"/>
          <w:w w:val="110"/>
        </w:rPr>
        <w:t xml:space="preserve"> </w:t>
      </w:r>
      <w:r>
        <w:rPr>
          <w:w w:val="110"/>
        </w:rPr>
        <w:t>(ст.</w:t>
      </w:r>
      <w:r>
        <w:rPr>
          <w:spacing w:val="-7"/>
          <w:w w:val="110"/>
        </w:rPr>
        <w:t xml:space="preserve"> </w:t>
      </w:r>
      <w:r>
        <w:rPr>
          <w:w w:val="110"/>
        </w:rPr>
        <w:t>49)</w:t>
      </w:r>
      <w:r>
        <w:rPr>
          <w:spacing w:val="-6"/>
          <w:w w:val="110"/>
        </w:rPr>
        <w:t xml:space="preserve"> </w:t>
      </w:r>
      <w:r>
        <w:rPr>
          <w:w w:val="110"/>
        </w:rPr>
        <w:t>проводится</w:t>
      </w:r>
      <w:r>
        <w:rPr>
          <w:spacing w:val="-6"/>
          <w:w w:val="110"/>
        </w:rPr>
        <w:t xml:space="preserve"> </w:t>
      </w:r>
      <w:r>
        <w:rPr>
          <w:w w:val="110"/>
        </w:rPr>
        <w:t>в</w:t>
      </w:r>
      <w:r>
        <w:rPr>
          <w:spacing w:val="-6"/>
          <w:w w:val="110"/>
        </w:rPr>
        <w:t xml:space="preserve"> </w:t>
      </w:r>
      <w:r>
        <w:rPr>
          <w:w w:val="110"/>
        </w:rPr>
        <w:t>целях</w:t>
      </w:r>
      <w:r>
        <w:rPr>
          <w:spacing w:val="-6"/>
          <w:w w:val="110"/>
        </w:rPr>
        <w:t xml:space="preserve"> </w:t>
      </w:r>
      <w:r>
        <w:rPr>
          <w:w w:val="110"/>
        </w:rPr>
        <w:t>подтверждения</w:t>
      </w:r>
      <w:r>
        <w:rPr>
          <w:spacing w:val="-7"/>
          <w:w w:val="110"/>
        </w:rPr>
        <w:t xml:space="preserve"> </w:t>
      </w:r>
      <w:r>
        <w:rPr>
          <w:w w:val="110"/>
        </w:rPr>
        <w:t>их</w:t>
      </w:r>
      <w:r>
        <w:rPr>
          <w:spacing w:val="-6"/>
          <w:w w:val="110"/>
        </w:rPr>
        <w:t xml:space="preserve"> </w:t>
      </w:r>
      <w:r>
        <w:rPr>
          <w:w w:val="110"/>
        </w:rPr>
        <w:t>соответствия</w:t>
      </w:r>
      <w:r>
        <w:rPr>
          <w:spacing w:val="-6"/>
          <w:w w:val="110"/>
        </w:rPr>
        <w:t xml:space="preserve"> </w:t>
      </w:r>
      <w:r>
        <w:rPr>
          <w:w w:val="110"/>
        </w:rPr>
        <w:t>за-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нимаемым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должностям</w:t>
      </w:r>
      <w:r>
        <w:rPr>
          <w:spacing w:val="-11"/>
          <w:w w:val="110"/>
        </w:rPr>
        <w:t xml:space="preserve"> </w:t>
      </w:r>
      <w:r>
        <w:rPr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w w:val="110"/>
        </w:rPr>
        <w:t>основе</w:t>
      </w:r>
      <w:r>
        <w:rPr>
          <w:spacing w:val="-11"/>
          <w:w w:val="110"/>
        </w:rPr>
        <w:t xml:space="preserve"> </w:t>
      </w:r>
      <w:r>
        <w:rPr>
          <w:w w:val="110"/>
        </w:rPr>
        <w:t>оценки</w:t>
      </w:r>
      <w:r>
        <w:rPr>
          <w:spacing w:val="-10"/>
          <w:w w:val="110"/>
        </w:rPr>
        <w:t xml:space="preserve"> </w:t>
      </w:r>
      <w:r>
        <w:rPr>
          <w:w w:val="110"/>
        </w:rPr>
        <w:t>их</w:t>
      </w:r>
      <w:r>
        <w:rPr>
          <w:spacing w:val="-11"/>
          <w:w w:val="110"/>
        </w:rPr>
        <w:t xml:space="preserve"> </w:t>
      </w:r>
      <w:r>
        <w:rPr>
          <w:w w:val="110"/>
        </w:rPr>
        <w:t>профессиональной</w:t>
      </w:r>
      <w:r>
        <w:rPr>
          <w:spacing w:val="-46"/>
          <w:w w:val="110"/>
        </w:rPr>
        <w:t xml:space="preserve"> </w:t>
      </w:r>
      <w:r>
        <w:rPr>
          <w:w w:val="110"/>
        </w:rPr>
        <w:t>деятельности, с учётом желания педагогических работников в</w:t>
      </w:r>
      <w:r>
        <w:rPr>
          <w:spacing w:val="1"/>
          <w:w w:val="110"/>
        </w:rPr>
        <w:t xml:space="preserve"> </w:t>
      </w:r>
      <w:r>
        <w:rPr>
          <w:w w:val="110"/>
        </w:rPr>
        <w:t>целях установления квалификационной категории. Проведе-</w:t>
      </w:r>
      <w:r>
        <w:rPr>
          <w:spacing w:val="1"/>
          <w:w w:val="110"/>
        </w:rPr>
        <w:t xml:space="preserve"> </w:t>
      </w:r>
      <w:r>
        <w:rPr>
          <w:w w:val="105"/>
        </w:rPr>
        <w:t>ние аттестации педагогических работников в целях подтвержде-</w:t>
      </w:r>
      <w:r>
        <w:rPr>
          <w:spacing w:val="1"/>
          <w:w w:val="105"/>
        </w:rPr>
        <w:t xml:space="preserve"> </w:t>
      </w:r>
      <w:r>
        <w:rPr>
          <w:w w:val="110"/>
        </w:rPr>
        <w:t>ния их соответствия занимаемым должностям осуществляется</w:t>
      </w:r>
      <w:r>
        <w:rPr>
          <w:spacing w:val="-46"/>
          <w:w w:val="110"/>
        </w:rPr>
        <w:t xml:space="preserve"> </w:t>
      </w:r>
      <w:r>
        <w:rPr>
          <w:w w:val="110"/>
        </w:rPr>
        <w:t>не реже одного раза в пять лет на основе оценки их професси-</w:t>
      </w:r>
      <w:r>
        <w:rPr>
          <w:spacing w:val="1"/>
          <w:w w:val="110"/>
        </w:rPr>
        <w:t xml:space="preserve"> </w:t>
      </w:r>
      <w:r>
        <w:rPr>
          <w:w w:val="110"/>
        </w:rPr>
        <w:t>ональной деятельности аттестационными комиссиями, само-</w:t>
      </w:r>
      <w:r>
        <w:rPr>
          <w:spacing w:val="1"/>
          <w:w w:val="110"/>
        </w:rPr>
        <w:t xml:space="preserve"> </w:t>
      </w:r>
      <w:r>
        <w:rPr>
          <w:w w:val="110"/>
        </w:rPr>
        <w:t>стоятельно</w:t>
      </w:r>
      <w:r>
        <w:rPr>
          <w:spacing w:val="-1"/>
          <w:w w:val="110"/>
        </w:rPr>
        <w:t xml:space="preserve"> </w:t>
      </w:r>
      <w:r>
        <w:rPr>
          <w:w w:val="110"/>
        </w:rPr>
        <w:t>формируемыми образовательной</w:t>
      </w:r>
      <w:r>
        <w:rPr>
          <w:spacing w:val="-1"/>
          <w:w w:val="110"/>
        </w:rPr>
        <w:t xml:space="preserve"> </w:t>
      </w:r>
      <w:r>
        <w:rPr>
          <w:w w:val="110"/>
        </w:rPr>
        <w:t>организацией.</w:t>
      </w:r>
    </w:p>
    <w:p w:rsidR="00E96A04" w:rsidRDefault="00944957">
      <w:pPr>
        <w:pStyle w:val="a3"/>
        <w:spacing w:line="247" w:lineRule="auto"/>
        <w:ind w:left="116" w:right="113"/>
      </w:pP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квалифика-</w:t>
      </w:r>
      <w:r>
        <w:rPr>
          <w:spacing w:val="1"/>
          <w:w w:val="105"/>
        </w:rPr>
        <w:t xml:space="preserve"> </w:t>
      </w:r>
      <w:r>
        <w:rPr>
          <w:w w:val="105"/>
        </w:rPr>
        <w:t>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категории  педагогических  работников  осуществляет-</w:t>
      </w:r>
      <w:r>
        <w:rPr>
          <w:spacing w:val="1"/>
          <w:w w:val="105"/>
        </w:rPr>
        <w:t xml:space="preserve"> </w:t>
      </w:r>
      <w:r>
        <w:rPr>
          <w:w w:val="105"/>
        </w:rPr>
        <w:t>ся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комиссиями,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формируемыми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ными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органами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исполнительной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власти,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ведении 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-44"/>
          <w:w w:val="105"/>
        </w:rPr>
        <w:t xml:space="preserve"> </w:t>
      </w:r>
      <w:r>
        <w:rPr>
          <w:w w:val="105"/>
        </w:rPr>
        <w:t>эти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находятся.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отноше-</w:t>
      </w:r>
      <w:r>
        <w:rPr>
          <w:spacing w:val="1"/>
          <w:w w:val="105"/>
        </w:rPr>
        <w:t xml:space="preserve"> </w:t>
      </w:r>
      <w:r>
        <w:rPr>
          <w:w w:val="105"/>
        </w:rPr>
        <w:t>нии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педагогических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работников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образовательных 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организа-</w:t>
      </w:r>
      <w:r>
        <w:rPr>
          <w:spacing w:val="1"/>
          <w:w w:val="105"/>
        </w:rPr>
        <w:t xml:space="preserve"> </w:t>
      </w:r>
      <w:r>
        <w:rPr>
          <w:w w:val="105"/>
        </w:rPr>
        <w:t>ций,</w:t>
      </w:r>
      <w:r>
        <w:rPr>
          <w:spacing w:val="26"/>
          <w:w w:val="105"/>
        </w:rPr>
        <w:t xml:space="preserve"> </w:t>
      </w:r>
      <w:r>
        <w:rPr>
          <w:w w:val="105"/>
        </w:rPr>
        <w:t>находящихся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6"/>
          <w:w w:val="105"/>
        </w:rPr>
        <w:t xml:space="preserve"> </w:t>
      </w:r>
      <w:r>
        <w:rPr>
          <w:w w:val="105"/>
        </w:rPr>
        <w:t>ведении</w:t>
      </w:r>
      <w:r>
        <w:rPr>
          <w:spacing w:val="26"/>
          <w:w w:val="105"/>
        </w:rPr>
        <w:t xml:space="preserve"> </w:t>
      </w:r>
      <w:r>
        <w:rPr>
          <w:w w:val="105"/>
        </w:rPr>
        <w:t>субъекта</w:t>
      </w:r>
      <w:r>
        <w:rPr>
          <w:spacing w:val="26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26"/>
          <w:w w:val="105"/>
        </w:rPr>
        <w:t xml:space="preserve"> </w:t>
      </w:r>
      <w:r>
        <w:rPr>
          <w:w w:val="105"/>
        </w:rPr>
        <w:t>Федера-</w:t>
      </w:r>
    </w:p>
    <w:p w:rsidR="00E96A04" w:rsidRDefault="00944957">
      <w:pPr>
        <w:pStyle w:val="a3"/>
        <w:spacing w:before="67" w:line="244" w:lineRule="auto"/>
        <w:ind w:left="117" w:right="112" w:firstLine="0"/>
      </w:pPr>
      <w:r>
        <w:rPr>
          <w:w w:val="110"/>
        </w:rPr>
        <w:t>ции, муниципальных и частных организаций, осуществляется</w:t>
      </w:r>
      <w:r>
        <w:rPr>
          <w:spacing w:val="1"/>
          <w:w w:val="110"/>
        </w:rPr>
        <w:t xml:space="preserve"> </w:t>
      </w:r>
      <w:r>
        <w:rPr>
          <w:w w:val="110"/>
        </w:rPr>
        <w:t>аттестационными комиссиями, формируемыми уполномочен-</w:t>
      </w:r>
      <w:r>
        <w:rPr>
          <w:spacing w:val="1"/>
          <w:w w:val="110"/>
        </w:rPr>
        <w:t xml:space="preserve"> </w:t>
      </w:r>
      <w:r>
        <w:rPr>
          <w:w w:val="105"/>
        </w:rPr>
        <w:t>ными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органами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10"/>
        </w:rPr>
        <w:t>Федерации.</w:t>
      </w:r>
    </w:p>
    <w:p w:rsidR="00E96A04" w:rsidRDefault="00944957">
      <w:pPr>
        <w:pStyle w:val="a3"/>
        <w:spacing w:before="163" w:line="244" w:lineRule="auto"/>
        <w:ind w:left="116" w:right="114"/>
      </w:pPr>
      <w:r>
        <w:rPr>
          <w:w w:val="105"/>
        </w:rPr>
        <w:t>Кроме того, образов</w:t>
      </w:r>
      <w:r w:rsidR="00117638">
        <w:rPr>
          <w:w w:val="105"/>
        </w:rPr>
        <w:t>ательная организация  уком</w:t>
      </w:r>
      <w:r>
        <w:rPr>
          <w:w w:val="110"/>
        </w:rPr>
        <w:t>плектована</w:t>
      </w:r>
      <w:r>
        <w:rPr>
          <w:spacing w:val="1"/>
          <w:w w:val="110"/>
        </w:rPr>
        <w:t xml:space="preserve"> </w:t>
      </w:r>
      <w:r>
        <w:rPr>
          <w:w w:val="110"/>
        </w:rPr>
        <w:t>вспомогательным</w:t>
      </w:r>
      <w:r>
        <w:rPr>
          <w:spacing w:val="1"/>
          <w:w w:val="110"/>
        </w:rPr>
        <w:t xml:space="preserve"> </w:t>
      </w:r>
      <w:r>
        <w:rPr>
          <w:w w:val="110"/>
        </w:rPr>
        <w:t>персоналом,</w:t>
      </w:r>
      <w:r>
        <w:rPr>
          <w:spacing w:val="1"/>
          <w:w w:val="110"/>
        </w:rPr>
        <w:t xml:space="preserve"> </w:t>
      </w:r>
      <w:r>
        <w:rPr>
          <w:w w:val="110"/>
        </w:rPr>
        <w:t>обеспечивающим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создание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сохранение</w:t>
      </w:r>
      <w:r>
        <w:rPr>
          <w:spacing w:val="-10"/>
          <w:w w:val="110"/>
        </w:rPr>
        <w:t xml:space="preserve"> </w:t>
      </w:r>
      <w:r>
        <w:rPr>
          <w:w w:val="110"/>
        </w:rPr>
        <w:t>условий</w:t>
      </w:r>
      <w:r>
        <w:rPr>
          <w:spacing w:val="-10"/>
          <w:w w:val="110"/>
        </w:rPr>
        <w:t xml:space="preserve"> </w:t>
      </w:r>
      <w:r>
        <w:rPr>
          <w:w w:val="110"/>
        </w:rPr>
        <w:t>материально-технических</w:t>
      </w:r>
      <w:r>
        <w:rPr>
          <w:spacing w:val="-11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ин-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 xml:space="preserve">формационно-методических </w:t>
      </w:r>
      <w:r>
        <w:rPr>
          <w:w w:val="110"/>
        </w:rPr>
        <w:t>условий реализации основной об-</w:t>
      </w:r>
      <w:r>
        <w:rPr>
          <w:spacing w:val="-46"/>
          <w:w w:val="110"/>
        </w:rPr>
        <w:t xml:space="preserve"> </w:t>
      </w:r>
      <w:r>
        <w:rPr>
          <w:w w:val="110"/>
        </w:rPr>
        <w:t>разовательной</w:t>
      </w:r>
      <w:r>
        <w:rPr>
          <w:spacing w:val="21"/>
          <w:w w:val="110"/>
        </w:rPr>
        <w:t xml:space="preserve"> </w:t>
      </w:r>
      <w:r>
        <w:rPr>
          <w:w w:val="110"/>
        </w:rPr>
        <w:t>программы.</w:t>
      </w:r>
    </w:p>
    <w:p w:rsidR="00E96A04" w:rsidRDefault="00944957">
      <w:pPr>
        <w:spacing w:before="4" w:line="244" w:lineRule="auto"/>
        <w:ind w:left="116" w:right="114" w:firstLine="226"/>
        <w:jc w:val="both"/>
        <w:rPr>
          <w:sz w:val="20"/>
        </w:rPr>
      </w:pPr>
      <w:r>
        <w:rPr>
          <w:b/>
          <w:w w:val="105"/>
          <w:sz w:val="20"/>
        </w:rPr>
        <w:t>Профессиональное развитие и повышение квалификации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>педагогических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>работников.</w:t>
      </w:r>
      <w:r>
        <w:rPr>
          <w:b/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Основным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условием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формирова-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наращивания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необходимого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достаточного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кадрового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потенциала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образовательной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организации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является  обеспече-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ние адекватности системы непрерывного педагогического обра-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зования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происходящим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изменениям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системе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образования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целом.</w:t>
      </w:r>
    </w:p>
    <w:p w:rsidR="00E96A04" w:rsidRDefault="00944957">
      <w:pPr>
        <w:pStyle w:val="a3"/>
        <w:spacing w:before="67" w:line="249" w:lineRule="auto"/>
        <w:ind w:left="116" w:right="114"/>
      </w:pPr>
      <w:r>
        <w:rPr>
          <w:w w:val="105"/>
        </w:rPr>
        <w:t>Непрерывность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  развития  педагогических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  организации,  участвую-</w:t>
      </w:r>
      <w:r>
        <w:rPr>
          <w:spacing w:val="1"/>
          <w:w w:val="105"/>
        </w:rPr>
        <w:t xml:space="preserve"> </w:t>
      </w:r>
      <w:r>
        <w:rPr>
          <w:w w:val="105"/>
        </w:rPr>
        <w:t>щих в разработке и реализации основной образовательной про-</w:t>
      </w:r>
      <w:r>
        <w:rPr>
          <w:spacing w:val="1"/>
          <w:w w:val="105"/>
        </w:rPr>
        <w:t xml:space="preserve"> </w:t>
      </w:r>
      <w:r>
        <w:rPr>
          <w:w w:val="105"/>
        </w:rPr>
        <w:t>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  характеризуется  до-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лей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работников,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повышающих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квалификацию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не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реже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1 </w:t>
      </w:r>
      <w:r>
        <w:rPr>
          <w:spacing w:val="21"/>
          <w:w w:val="105"/>
        </w:rPr>
        <w:t xml:space="preserve"> </w:t>
      </w:r>
      <w:r>
        <w:rPr>
          <w:w w:val="105"/>
        </w:rPr>
        <w:t>раза</w:t>
      </w:r>
      <w:r>
        <w:rPr>
          <w:spacing w:val="-44"/>
          <w:w w:val="105"/>
        </w:rPr>
        <w:t xml:space="preserve"> </w:t>
      </w:r>
      <w:r>
        <w:rPr>
          <w:w w:val="105"/>
        </w:rPr>
        <w:t>в</w:t>
      </w:r>
      <w:r>
        <w:rPr>
          <w:spacing w:val="25"/>
          <w:w w:val="105"/>
        </w:rPr>
        <w:t xml:space="preserve"> </w:t>
      </w:r>
      <w:r>
        <w:rPr>
          <w:w w:val="105"/>
        </w:rPr>
        <w:t>3</w:t>
      </w:r>
      <w:r>
        <w:rPr>
          <w:spacing w:val="25"/>
          <w:w w:val="105"/>
        </w:rPr>
        <w:t xml:space="preserve"> </w:t>
      </w:r>
      <w:r>
        <w:rPr>
          <w:w w:val="105"/>
        </w:rPr>
        <w:t>года.</w:t>
      </w:r>
    </w:p>
    <w:p w:rsidR="00E96A04" w:rsidRDefault="00AB6CF1">
      <w:pPr>
        <w:pStyle w:val="a3"/>
        <w:spacing w:line="249" w:lineRule="auto"/>
        <w:ind w:left="116" w:right="115"/>
      </w:pPr>
      <w:r>
        <w:rPr>
          <w:w w:val="105"/>
        </w:rPr>
        <w:t>При этом</w:t>
      </w:r>
      <w:r w:rsidR="00944957">
        <w:rPr>
          <w:w w:val="105"/>
        </w:rPr>
        <w:t xml:space="preserve"> испо</w:t>
      </w:r>
      <w:r>
        <w:rPr>
          <w:w w:val="105"/>
        </w:rPr>
        <w:t>льзованы различные образователь</w:t>
      </w:r>
      <w:r w:rsidR="00944957">
        <w:rPr>
          <w:w w:val="105"/>
        </w:rPr>
        <w:t>ные</w:t>
      </w:r>
      <w:r w:rsidR="00944957">
        <w:rPr>
          <w:spacing w:val="40"/>
          <w:w w:val="105"/>
        </w:rPr>
        <w:t xml:space="preserve"> </w:t>
      </w:r>
      <w:r w:rsidR="00944957">
        <w:rPr>
          <w:w w:val="105"/>
        </w:rPr>
        <w:t>организации,</w:t>
      </w:r>
      <w:r w:rsidR="00944957">
        <w:rPr>
          <w:spacing w:val="41"/>
          <w:w w:val="105"/>
        </w:rPr>
        <w:t xml:space="preserve"> </w:t>
      </w:r>
      <w:r w:rsidR="00944957">
        <w:rPr>
          <w:w w:val="105"/>
        </w:rPr>
        <w:t>имеющие</w:t>
      </w:r>
      <w:r w:rsidR="00944957">
        <w:rPr>
          <w:spacing w:val="41"/>
          <w:w w:val="105"/>
        </w:rPr>
        <w:t xml:space="preserve"> </w:t>
      </w:r>
      <w:r w:rsidR="00944957">
        <w:rPr>
          <w:w w:val="105"/>
        </w:rPr>
        <w:t>соответствующую</w:t>
      </w:r>
      <w:r w:rsidR="00944957">
        <w:rPr>
          <w:spacing w:val="41"/>
          <w:w w:val="105"/>
        </w:rPr>
        <w:t xml:space="preserve"> </w:t>
      </w:r>
      <w:r w:rsidR="00944957">
        <w:rPr>
          <w:w w:val="105"/>
        </w:rPr>
        <w:t>лицензию.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предполагается оценка качества и результативности деятельно-</w:t>
      </w:r>
      <w:r>
        <w:rPr>
          <w:spacing w:val="1"/>
          <w:w w:val="105"/>
        </w:rPr>
        <w:t xml:space="preserve"> </w:t>
      </w:r>
      <w:r>
        <w:rPr>
          <w:w w:val="105"/>
        </w:rPr>
        <w:t>сти педагогических работников с целью коррекции их деятель-</w:t>
      </w:r>
      <w:r>
        <w:rPr>
          <w:spacing w:val="1"/>
          <w:w w:val="105"/>
        </w:rPr>
        <w:t xml:space="preserve"> </w:t>
      </w:r>
      <w:r>
        <w:rPr>
          <w:w w:val="105"/>
        </w:rPr>
        <w:t>ности, а также определения стимулирующей части фонда опла-</w:t>
      </w:r>
      <w:r>
        <w:rPr>
          <w:spacing w:val="1"/>
          <w:w w:val="105"/>
        </w:rPr>
        <w:t xml:space="preserve"> </w:t>
      </w:r>
      <w:r>
        <w:rPr>
          <w:w w:val="105"/>
        </w:rPr>
        <w:t>ты</w:t>
      </w:r>
      <w:r>
        <w:rPr>
          <w:spacing w:val="25"/>
          <w:w w:val="105"/>
        </w:rPr>
        <w:t xml:space="preserve"> </w:t>
      </w:r>
      <w:r>
        <w:rPr>
          <w:w w:val="105"/>
        </w:rPr>
        <w:t>труда.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w w:val="105"/>
        </w:rPr>
        <w:t>Ожидаемый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профес-</w:t>
      </w:r>
      <w:r>
        <w:rPr>
          <w:spacing w:val="-44"/>
          <w:w w:val="105"/>
        </w:rPr>
        <w:t xml:space="preserve"> </w:t>
      </w:r>
      <w:r>
        <w:rPr>
          <w:w w:val="105"/>
        </w:rPr>
        <w:t>сиональная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28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28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28"/>
          <w:w w:val="105"/>
        </w:rPr>
        <w:t xml:space="preserve"> </w:t>
      </w:r>
      <w:r>
        <w:rPr>
          <w:w w:val="105"/>
        </w:rPr>
        <w:t>образования: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05"/>
        </w:rPr>
        <w:t>—обеспечение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вхождения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образова-</w:t>
      </w:r>
      <w:r>
        <w:rPr>
          <w:spacing w:val="1"/>
          <w:w w:val="105"/>
        </w:rPr>
        <w:t xml:space="preserve"> </w:t>
      </w:r>
      <w:r>
        <w:rPr>
          <w:w w:val="105"/>
        </w:rPr>
        <w:t>ния</w:t>
      </w:r>
      <w:r>
        <w:rPr>
          <w:spacing w:val="30"/>
          <w:w w:val="105"/>
        </w:rPr>
        <w:t xml:space="preserve"> </w:t>
      </w:r>
      <w:r>
        <w:rPr>
          <w:w w:val="105"/>
        </w:rPr>
        <w:t>в</w:t>
      </w:r>
      <w:r>
        <w:rPr>
          <w:spacing w:val="31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3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3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31"/>
          <w:w w:val="105"/>
        </w:rPr>
        <w:t xml:space="preserve"> </w:t>
      </w:r>
      <w:r>
        <w:rPr>
          <w:w w:val="105"/>
        </w:rPr>
        <w:t>образования;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05"/>
        </w:rPr>
        <w:t>—освоение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образо-</w:t>
      </w:r>
      <w:r>
        <w:rPr>
          <w:spacing w:val="1"/>
          <w:w w:val="105"/>
        </w:rPr>
        <w:t xml:space="preserve"> </w:t>
      </w:r>
      <w:r>
        <w:rPr>
          <w:w w:val="105"/>
        </w:rPr>
        <w:t>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программы,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  оценки  итогов  образователь-</w:t>
      </w:r>
      <w:r>
        <w:rPr>
          <w:spacing w:val="1"/>
          <w:w w:val="105"/>
        </w:rPr>
        <w:t xml:space="preserve"> </w:t>
      </w:r>
      <w:r>
        <w:rPr>
          <w:w w:val="105"/>
        </w:rPr>
        <w:t>ной</w:t>
      </w:r>
      <w:r>
        <w:rPr>
          <w:spacing w:val="27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27"/>
          <w:w w:val="105"/>
        </w:rPr>
        <w:t xml:space="preserve"> </w:t>
      </w:r>
      <w:r>
        <w:rPr>
          <w:w w:val="105"/>
        </w:rPr>
        <w:t>обучающихся;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05"/>
        </w:rPr>
        <w:t>—овладение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учебно-методическими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информационно-методи-</w:t>
      </w:r>
      <w:r>
        <w:rPr>
          <w:spacing w:val="1"/>
          <w:w w:val="105"/>
        </w:rPr>
        <w:t xml:space="preserve"> </w:t>
      </w:r>
      <w:r>
        <w:rPr>
          <w:w w:val="105"/>
        </w:rPr>
        <w:t>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ресурсами,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необходимыми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успешного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30"/>
          <w:w w:val="105"/>
        </w:rPr>
        <w:t xml:space="preserve"> </w:t>
      </w:r>
      <w:r>
        <w:rPr>
          <w:w w:val="105"/>
        </w:rPr>
        <w:t>ФГОС</w:t>
      </w:r>
      <w:r>
        <w:rPr>
          <w:spacing w:val="3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3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30"/>
          <w:w w:val="105"/>
        </w:rPr>
        <w:t xml:space="preserve"> </w:t>
      </w:r>
      <w:r>
        <w:rPr>
          <w:w w:val="105"/>
        </w:rPr>
        <w:t>образования.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w w:val="105"/>
        </w:rPr>
        <w:t>Одним из важнейших механизмов обеспечения необходимого</w:t>
      </w:r>
      <w:r>
        <w:rPr>
          <w:spacing w:val="1"/>
          <w:w w:val="105"/>
        </w:rPr>
        <w:t xml:space="preserve"> </w:t>
      </w:r>
      <w:r>
        <w:rPr>
          <w:w w:val="110"/>
        </w:rPr>
        <w:t>квалификационного уровня педагогических работников, уча-</w:t>
      </w:r>
      <w:r>
        <w:rPr>
          <w:spacing w:val="1"/>
          <w:w w:val="110"/>
        </w:rPr>
        <w:t xml:space="preserve"> </w:t>
      </w:r>
      <w:r>
        <w:rPr>
          <w:w w:val="110"/>
        </w:rPr>
        <w:t>ствующих в разработке и реализации основной образователь-</w:t>
      </w:r>
      <w:r>
        <w:rPr>
          <w:spacing w:val="1"/>
          <w:w w:val="110"/>
        </w:rPr>
        <w:t xml:space="preserve"> </w:t>
      </w:r>
      <w:r>
        <w:rPr>
          <w:w w:val="110"/>
        </w:rPr>
        <w:t>ной программы начального общего образования, является си-</w:t>
      </w:r>
      <w:r>
        <w:rPr>
          <w:spacing w:val="1"/>
          <w:w w:val="110"/>
        </w:rPr>
        <w:t xml:space="preserve"> </w:t>
      </w:r>
      <w:r>
        <w:rPr>
          <w:w w:val="110"/>
        </w:rPr>
        <w:t>стема методической работы, обеспечивающая сопровождение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деятельности</w:t>
      </w:r>
      <w:r>
        <w:rPr>
          <w:spacing w:val="-5"/>
          <w:w w:val="110"/>
        </w:rPr>
        <w:t xml:space="preserve"> </w:t>
      </w:r>
      <w:r>
        <w:rPr>
          <w:w w:val="110"/>
        </w:rPr>
        <w:t>педагогов</w:t>
      </w:r>
      <w:r>
        <w:rPr>
          <w:spacing w:val="-5"/>
          <w:w w:val="110"/>
        </w:rPr>
        <w:t xml:space="preserve"> </w:t>
      </w:r>
      <w:r>
        <w:rPr>
          <w:w w:val="110"/>
        </w:rPr>
        <w:t>на</w:t>
      </w:r>
      <w:r>
        <w:rPr>
          <w:spacing w:val="-5"/>
          <w:w w:val="110"/>
        </w:rPr>
        <w:t xml:space="preserve"> </w:t>
      </w:r>
      <w:r>
        <w:rPr>
          <w:w w:val="110"/>
        </w:rPr>
        <w:t>всех</w:t>
      </w:r>
      <w:r>
        <w:rPr>
          <w:spacing w:val="-4"/>
          <w:w w:val="110"/>
        </w:rPr>
        <w:t xml:space="preserve"> </w:t>
      </w:r>
      <w:r>
        <w:rPr>
          <w:w w:val="110"/>
        </w:rPr>
        <w:t>этапах</w:t>
      </w:r>
      <w:r>
        <w:rPr>
          <w:spacing w:val="-5"/>
          <w:w w:val="110"/>
        </w:rPr>
        <w:t xml:space="preserve"> </w:t>
      </w:r>
      <w:r>
        <w:rPr>
          <w:w w:val="110"/>
        </w:rPr>
        <w:t>реализации</w:t>
      </w:r>
      <w:r>
        <w:rPr>
          <w:spacing w:val="-5"/>
          <w:w w:val="110"/>
        </w:rPr>
        <w:t xml:space="preserve"> </w:t>
      </w:r>
      <w:r>
        <w:rPr>
          <w:w w:val="110"/>
        </w:rPr>
        <w:t>требований</w:t>
      </w:r>
      <w:r>
        <w:rPr>
          <w:spacing w:val="-46"/>
          <w:w w:val="110"/>
        </w:rPr>
        <w:t xml:space="preserve"> </w:t>
      </w:r>
      <w:r>
        <w:rPr>
          <w:w w:val="110"/>
        </w:rPr>
        <w:t>ФГОС</w:t>
      </w:r>
      <w:r>
        <w:rPr>
          <w:spacing w:val="21"/>
          <w:w w:val="110"/>
        </w:rPr>
        <w:t xml:space="preserve"> </w:t>
      </w:r>
      <w:r>
        <w:rPr>
          <w:w w:val="110"/>
        </w:rPr>
        <w:t>начального</w:t>
      </w:r>
      <w:r>
        <w:rPr>
          <w:spacing w:val="22"/>
          <w:w w:val="110"/>
        </w:rPr>
        <w:t xml:space="preserve"> </w:t>
      </w:r>
      <w:r>
        <w:rPr>
          <w:w w:val="110"/>
        </w:rPr>
        <w:t>общего</w:t>
      </w:r>
      <w:r>
        <w:rPr>
          <w:spacing w:val="22"/>
          <w:w w:val="110"/>
        </w:rPr>
        <w:t xml:space="preserve"> </w:t>
      </w:r>
      <w:r>
        <w:rPr>
          <w:w w:val="110"/>
        </w:rPr>
        <w:t>образования.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w w:val="105"/>
        </w:rPr>
        <w:t>Актуальные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об-</w:t>
      </w:r>
      <w:r>
        <w:rPr>
          <w:spacing w:val="1"/>
          <w:w w:val="105"/>
        </w:rPr>
        <w:t xml:space="preserve"> </w:t>
      </w:r>
      <w:r>
        <w:rPr>
          <w:w w:val="105"/>
        </w:rPr>
        <w:t>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объедине-</w:t>
      </w:r>
      <w:r>
        <w:rPr>
          <w:spacing w:val="1"/>
          <w:w w:val="105"/>
        </w:rPr>
        <w:t xml:space="preserve"> </w:t>
      </w:r>
      <w:r>
        <w:rPr>
          <w:w w:val="105"/>
        </w:rPr>
        <w:t>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действующими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  организации,  а  так-</w:t>
      </w:r>
      <w:r>
        <w:rPr>
          <w:spacing w:val="1"/>
          <w:w w:val="105"/>
        </w:rPr>
        <w:t xml:space="preserve"> </w:t>
      </w:r>
      <w:r>
        <w:rPr>
          <w:w w:val="105"/>
        </w:rPr>
        <w:t>же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учебно-методическими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  общего  образования,  действующими  на  муниципальном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27"/>
          <w:w w:val="105"/>
        </w:rPr>
        <w:t xml:space="preserve"> </w:t>
      </w:r>
      <w:r>
        <w:rPr>
          <w:w w:val="105"/>
        </w:rPr>
        <w:t>уровнях.</w:t>
      </w:r>
    </w:p>
    <w:p w:rsidR="00E96A04" w:rsidRDefault="00944957" w:rsidP="00AB6CF1">
      <w:pPr>
        <w:pStyle w:val="a3"/>
        <w:spacing w:line="249" w:lineRule="auto"/>
        <w:ind w:left="116" w:right="114"/>
      </w:pPr>
      <w:r>
        <w:rPr>
          <w:w w:val="105"/>
        </w:rPr>
        <w:t>Педагогическими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работниками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образовательной 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организа-</w:t>
      </w:r>
      <w:r>
        <w:rPr>
          <w:spacing w:val="1"/>
          <w:w w:val="105"/>
        </w:rPr>
        <w:t xml:space="preserve"> </w:t>
      </w:r>
      <w:r>
        <w:rPr>
          <w:w w:val="105"/>
        </w:rPr>
        <w:t>ции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системно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разрабатываются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темы,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отражаю-</w:t>
      </w:r>
      <w:r>
        <w:rPr>
          <w:spacing w:val="1"/>
          <w:w w:val="105"/>
        </w:rPr>
        <w:t xml:space="preserve"> </w:t>
      </w:r>
      <w:r>
        <w:rPr>
          <w:w w:val="105"/>
        </w:rPr>
        <w:t>щие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непрерывное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развитие.</w:t>
      </w:r>
      <w:r>
        <w:rPr>
          <w:spacing w:val="1"/>
          <w:w w:val="105"/>
        </w:rPr>
        <w:t xml:space="preserve"> </w:t>
      </w:r>
    </w:p>
    <w:p w:rsidR="00E96A04" w:rsidRDefault="00E96A04">
      <w:pPr>
        <w:pStyle w:val="a3"/>
        <w:spacing w:before="6"/>
        <w:ind w:left="0" w:right="0" w:firstLine="0"/>
        <w:jc w:val="left"/>
        <w:rPr>
          <w:sz w:val="10"/>
        </w:rPr>
      </w:pPr>
    </w:p>
    <w:p w:rsidR="00E96A04" w:rsidRDefault="00E96A04">
      <w:pPr>
        <w:pStyle w:val="a3"/>
        <w:spacing w:before="3"/>
        <w:ind w:left="0" w:right="0" w:firstLine="0"/>
        <w:jc w:val="left"/>
        <w:rPr>
          <w:sz w:val="32"/>
        </w:rPr>
      </w:pPr>
    </w:p>
    <w:p w:rsidR="00E96A04" w:rsidRDefault="00944957">
      <w:pPr>
        <w:pStyle w:val="2"/>
        <w:numPr>
          <w:ilvl w:val="2"/>
          <w:numId w:val="6"/>
        </w:numPr>
        <w:tabs>
          <w:tab w:val="left" w:pos="755"/>
        </w:tabs>
        <w:spacing w:line="216" w:lineRule="auto"/>
        <w:ind w:right="1155" w:firstLine="0"/>
      </w:pPr>
      <w:r>
        <w:rPr>
          <w:w w:val="80"/>
        </w:rPr>
        <w:t>Психолого-педагогические</w:t>
      </w:r>
      <w:r>
        <w:rPr>
          <w:spacing w:val="1"/>
          <w:w w:val="80"/>
        </w:rPr>
        <w:t xml:space="preserve"> </w:t>
      </w:r>
      <w:r>
        <w:rPr>
          <w:w w:val="80"/>
        </w:rPr>
        <w:t>условия</w:t>
      </w:r>
      <w:r>
        <w:rPr>
          <w:spacing w:val="1"/>
          <w:w w:val="80"/>
        </w:rPr>
        <w:t xml:space="preserve"> </w:t>
      </w:r>
      <w:r>
        <w:rPr>
          <w:w w:val="80"/>
        </w:rPr>
        <w:t>реализации</w:t>
      </w:r>
      <w:r>
        <w:rPr>
          <w:spacing w:val="-49"/>
          <w:w w:val="80"/>
        </w:rPr>
        <w:t xml:space="preserve"> </w:t>
      </w:r>
      <w:r>
        <w:rPr>
          <w:w w:val="95"/>
        </w:rPr>
        <w:t>основной</w:t>
      </w:r>
      <w:r>
        <w:rPr>
          <w:spacing w:val="-10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-9"/>
          <w:w w:val="95"/>
        </w:rPr>
        <w:t xml:space="preserve"> </w:t>
      </w:r>
      <w:r>
        <w:rPr>
          <w:w w:val="95"/>
        </w:rPr>
        <w:t>программы</w:t>
      </w:r>
    </w:p>
    <w:p w:rsidR="00E96A04" w:rsidRDefault="00944957">
      <w:pPr>
        <w:spacing w:line="246" w:lineRule="exact"/>
        <w:ind w:left="117"/>
        <w:jc w:val="both"/>
        <w:rPr>
          <w:rFonts w:ascii="Tahoma" w:hAnsi="Tahoma"/>
          <w:b/>
        </w:rPr>
      </w:pPr>
      <w:r>
        <w:rPr>
          <w:rFonts w:ascii="Tahoma" w:hAnsi="Tahoma"/>
          <w:b/>
          <w:spacing w:val="-1"/>
          <w:w w:val="85"/>
        </w:rPr>
        <w:t>начального</w:t>
      </w:r>
      <w:r>
        <w:rPr>
          <w:rFonts w:ascii="Tahoma" w:hAnsi="Tahoma"/>
          <w:b/>
          <w:spacing w:val="-3"/>
          <w:w w:val="85"/>
        </w:rPr>
        <w:t xml:space="preserve"> </w:t>
      </w:r>
      <w:r>
        <w:rPr>
          <w:rFonts w:ascii="Tahoma" w:hAnsi="Tahoma"/>
          <w:b/>
          <w:spacing w:val="-1"/>
          <w:w w:val="85"/>
        </w:rPr>
        <w:t>общего</w:t>
      </w:r>
      <w:r>
        <w:rPr>
          <w:rFonts w:ascii="Tahoma" w:hAnsi="Tahoma"/>
          <w:b/>
          <w:spacing w:val="-2"/>
          <w:w w:val="85"/>
        </w:rPr>
        <w:t xml:space="preserve"> </w:t>
      </w:r>
      <w:r>
        <w:rPr>
          <w:rFonts w:ascii="Tahoma" w:hAnsi="Tahoma"/>
          <w:b/>
          <w:spacing w:val="-1"/>
          <w:w w:val="85"/>
        </w:rPr>
        <w:t>образования</w:t>
      </w:r>
    </w:p>
    <w:p w:rsidR="00E96A04" w:rsidRDefault="00944957">
      <w:pPr>
        <w:pStyle w:val="a3"/>
        <w:spacing w:before="178" w:line="244" w:lineRule="auto"/>
        <w:ind w:left="116" w:right="114"/>
      </w:pPr>
      <w:r>
        <w:rPr>
          <w:w w:val="110"/>
        </w:rPr>
        <w:lastRenderedPageBreak/>
        <w:t>Психолого-педагогические</w:t>
      </w:r>
      <w:r>
        <w:rPr>
          <w:spacing w:val="1"/>
          <w:w w:val="110"/>
        </w:rPr>
        <w:t xml:space="preserve"> </w:t>
      </w:r>
      <w:r>
        <w:rPr>
          <w:w w:val="110"/>
        </w:rPr>
        <w:t>условия,</w:t>
      </w:r>
      <w:r>
        <w:rPr>
          <w:spacing w:val="1"/>
          <w:w w:val="110"/>
        </w:rPr>
        <w:t xml:space="preserve"> </w:t>
      </w:r>
      <w:r w:rsidR="001578DE">
        <w:rPr>
          <w:w w:val="110"/>
        </w:rPr>
        <w:t>соданные в МБОУ СОШ №5</w:t>
      </w:r>
      <w:r>
        <w:rPr>
          <w:w w:val="110"/>
        </w:rPr>
        <w:t>, обеспечивают исполнение требований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ФГОС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НОО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к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реализации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основной</w:t>
      </w:r>
      <w:r>
        <w:rPr>
          <w:spacing w:val="-10"/>
          <w:w w:val="110"/>
        </w:rPr>
        <w:t xml:space="preserve"> </w:t>
      </w:r>
      <w:r>
        <w:rPr>
          <w:w w:val="110"/>
        </w:rPr>
        <w:t>образовательной</w:t>
      </w:r>
      <w:r>
        <w:rPr>
          <w:spacing w:val="-11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-46"/>
          <w:w w:val="110"/>
        </w:rPr>
        <w:t xml:space="preserve"> </w:t>
      </w:r>
      <w:r>
        <w:rPr>
          <w:w w:val="110"/>
        </w:rPr>
        <w:t>начального</w:t>
      </w:r>
      <w:r>
        <w:rPr>
          <w:spacing w:val="19"/>
          <w:w w:val="110"/>
        </w:rPr>
        <w:t xml:space="preserve"> </w:t>
      </w:r>
      <w:r>
        <w:rPr>
          <w:w w:val="110"/>
        </w:rPr>
        <w:t>общего</w:t>
      </w:r>
      <w:r>
        <w:rPr>
          <w:spacing w:val="20"/>
          <w:w w:val="110"/>
        </w:rPr>
        <w:t xml:space="preserve"> </w:t>
      </w:r>
      <w:r>
        <w:rPr>
          <w:w w:val="110"/>
        </w:rPr>
        <w:t>образования,</w:t>
      </w:r>
      <w:r>
        <w:rPr>
          <w:spacing w:val="41"/>
          <w:w w:val="110"/>
        </w:rPr>
        <w:t xml:space="preserve"> </w:t>
      </w:r>
      <w:r>
        <w:rPr>
          <w:w w:val="110"/>
        </w:rPr>
        <w:t>в</w:t>
      </w:r>
      <w:r>
        <w:rPr>
          <w:spacing w:val="20"/>
          <w:w w:val="110"/>
        </w:rPr>
        <w:t xml:space="preserve"> </w:t>
      </w:r>
      <w:r>
        <w:rPr>
          <w:w w:val="110"/>
        </w:rPr>
        <w:t>частности:</w:t>
      </w:r>
    </w:p>
    <w:p w:rsidR="00E96A04" w:rsidRDefault="00944957">
      <w:pPr>
        <w:pStyle w:val="a5"/>
        <w:numPr>
          <w:ilvl w:val="3"/>
          <w:numId w:val="6"/>
        </w:numPr>
        <w:tabs>
          <w:tab w:val="left" w:pos="624"/>
        </w:tabs>
        <w:spacing w:before="4" w:line="244" w:lineRule="auto"/>
        <w:ind w:right="114" w:firstLine="226"/>
        <w:rPr>
          <w:sz w:val="20"/>
        </w:rPr>
      </w:pPr>
      <w:r>
        <w:rPr>
          <w:w w:val="105"/>
          <w:sz w:val="20"/>
        </w:rPr>
        <w:t>обеспечивают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преемственность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содержания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форм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орга-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низации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образовательной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деятельности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реализации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обра-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зовательных</w:t>
      </w:r>
      <w:r>
        <w:rPr>
          <w:spacing w:val="29"/>
          <w:w w:val="105"/>
          <w:sz w:val="20"/>
        </w:rPr>
        <w:t xml:space="preserve"> </w:t>
      </w:r>
      <w:r>
        <w:rPr>
          <w:w w:val="105"/>
          <w:sz w:val="20"/>
        </w:rPr>
        <w:t>программ</w:t>
      </w:r>
      <w:r>
        <w:rPr>
          <w:spacing w:val="30"/>
          <w:w w:val="105"/>
          <w:sz w:val="20"/>
        </w:rPr>
        <w:t xml:space="preserve"> </w:t>
      </w:r>
      <w:r>
        <w:rPr>
          <w:w w:val="105"/>
          <w:sz w:val="20"/>
        </w:rPr>
        <w:t>начального,</w:t>
      </w:r>
      <w:r>
        <w:rPr>
          <w:spacing w:val="30"/>
          <w:w w:val="105"/>
          <w:sz w:val="20"/>
        </w:rPr>
        <w:t xml:space="preserve"> </w:t>
      </w:r>
      <w:r>
        <w:rPr>
          <w:w w:val="105"/>
          <w:sz w:val="20"/>
        </w:rPr>
        <w:t>основного</w:t>
      </w:r>
      <w:r>
        <w:rPr>
          <w:spacing w:val="30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30"/>
          <w:w w:val="105"/>
          <w:sz w:val="20"/>
        </w:rPr>
        <w:t xml:space="preserve"> </w:t>
      </w:r>
      <w:r>
        <w:rPr>
          <w:w w:val="105"/>
          <w:sz w:val="20"/>
        </w:rPr>
        <w:t>среднего</w:t>
      </w:r>
      <w:r>
        <w:rPr>
          <w:spacing w:val="30"/>
          <w:w w:val="105"/>
          <w:sz w:val="20"/>
        </w:rPr>
        <w:t xml:space="preserve"> </w:t>
      </w:r>
      <w:r>
        <w:rPr>
          <w:w w:val="105"/>
          <w:sz w:val="20"/>
        </w:rPr>
        <w:t>обще-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го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образования;</w:t>
      </w:r>
    </w:p>
    <w:p w:rsidR="00E96A04" w:rsidRDefault="00944957">
      <w:pPr>
        <w:pStyle w:val="a5"/>
        <w:numPr>
          <w:ilvl w:val="3"/>
          <w:numId w:val="6"/>
        </w:numPr>
        <w:tabs>
          <w:tab w:val="left" w:pos="613"/>
        </w:tabs>
        <w:spacing w:before="3" w:line="244" w:lineRule="auto"/>
        <w:ind w:right="114" w:firstLine="226"/>
        <w:rPr>
          <w:sz w:val="20"/>
        </w:rPr>
      </w:pPr>
      <w:r>
        <w:rPr>
          <w:spacing w:val="-1"/>
          <w:w w:val="110"/>
          <w:sz w:val="20"/>
        </w:rPr>
        <w:t xml:space="preserve">способствуют социально-психологической адаптации </w:t>
      </w:r>
      <w:r>
        <w:rPr>
          <w:w w:val="110"/>
          <w:sz w:val="20"/>
        </w:rPr>
        <w:t>обу-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чающихся к условиям образовательной организации с учётом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специфики их возрастного психофизиологического развития,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включая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особенности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адаптации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к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социальной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среде;</w:t>
      </w:r>
    </w:p>
    <w:p w:rsidR="00E96A04" w:rsidRDefault="00944957">
      <w:pPr>
        <w:pStyle w:val="a5"/>
        <w:numPr>
          <w:ilvl w:val="3"/>
          <w:numId w:val="6"/>
        </w:numPr>
        <w:tabs>
          <w:tab w:val="left" w:pos="611"/>
        </w:tabs>
        <w:spacing w:before="3" w:line="244" w:lineRule="auto"/>
        <w:ind w:right="114" w:firstLine="226"/>
        <w:rPr>
          <w:sz w:val="20"/>
        </w:rPr>
      </w:pPr>
      <w:r>
        <w:rPr>
          <w:w w:val="105"/>
          <w:sz w:val="20"/>
        </w:rPr>
        <w:t>способствуют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формированию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развитию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психолого-педа-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гогической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компетентности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работников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образовательной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орга-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низации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родителей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(законных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представителей)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несовершен-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нолетних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обучающихся;</w:t>
      </w:r>
    </w:p>
    <w:p w:rsidR="00E96A04" w:rsidRDefault="00944957">
      <w:pPr>
        <w:pStyle w:val="a5"/>
        <w:numPr>
          <w:ilvl w:val="3"/>
          <w:numId w:val="6"/>
        </w:numPr>
        <w:tabs>
          <w:tab w:val="left" w:pos="591"/>
        </w:tabs>
        <w:spacing w:before="4" w:line="244" w:lineRule="auto"/>
        <w:ind w:right="114" w:firstLine="226"/>
        <w:rPr>
          <w:sz w:val="20"/>
        </w:rPr>
      </w:pPr>
      <w:r>
        <w:rPr>
          <w:spacing w:val="-1"/>
          <w:w w:val="110"/>
          <w:sz w:val="20"/>
        </w:rPr>
        <w:t>обеспечивают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профилактику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формирования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у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обучающих-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ся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девиантных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форм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поведения,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агрессии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повышенной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трево-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жности.</w:t>
      </w:r>
    </w:p>
    <w:p w:rsidR="00E96A04" w:rsidRDefault="00944957">
      <w:pPr>
        <w:pStyle w:val="a3"/>
        <w:spacing w:before="2" w:line="244" w:lineRule="auto"/>
        <w:ind w:left="116" w:right="114"/>
      </w:pPr>
      <w:r>
        <w:rPr>
          <w:w w:val="110"/>
        </w:rPr>
        <w:t>В образовательной организации психолого-педагогическое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сопровождение</w:t>
      </w:r>
      <w:r>
        <w:rPr>
          <w:spacing w:val="37"/>
          <w:w w:val="110"/>
        </w:rPr>
        <w:t xml:space="preserve"> </w:t>
      </w:r>
      <w:r>
        <w:rPr>
          <w:w w:val="110"/>
        </w:rPr>
        <w:t>реализации</w:t>
      </w:r>
      <w:r>
        <w:rPr>
          <w:spacing w:val="-6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-6"/>
          <w:w w:val="110"/>
        </w:rPr>
        <w:t xml:space="preserve"> </w:t>
      </w:r>
      <w:r>
        <w:rPr>
          <w:w w:val="110"/>
        </w:rPr>
        <w:t>начального</w:t>
      </w:r>
      <w:r>
        <w:rPr>
          <w:spacing w:val="-6"/>
          <w:w w:val="110"/>
        </w:rPr>
        <w:t xml:space="preserve"> </w:t>
      </w:r>
      <w:r>
        <w:rPr>
          <w:w w:val="110"/>
        </w:rPr>
        <w:t>общего</w:t>
      </w:r>
      <w:r>
        <w:rPr>
          <w:spacing w:val="-6"/>
          <w:w w:val="110"/>
        </w:rPr>
        <w:t xml:space="preserve"> </w:t>
      </w:r>
      <w:r>
        <w:rPr>
          <w:w w:val="110"/>
        </w:rPr>
        <w:t>об-</w:t>
      </w:r>
    </w:p>
    <w:p w:rsidR="00E96A04" w:rsidRDefault="00944957">
      <w:pPr>
        <w:pStyle w:val="a3"/>
        <w:spacing w:before="67" w:line="249" w:lineRule="auto"/>
        <w:ind w:left="117" w:right="111" w:firstLine="0"/>
        <w:jc w:val="left"/>
      </w:pPr>
      <w:r>
        <w:rPr>
          <w:w w:val="105"/>
        </w:rPr>
        <w:t>разования</w:t>
      </w:r>
      <w:r>
        <w:rPr>
          <w:spacing w:val="1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1"/>
          <w:w w:val="105"/>
        </w:rPr>
        <w:t xml:space="preserve"> </w:t>
      </w:r>
      <w:r>
        <w:rPr>
          <w:w w:val="105"/>
        </w:rPr>
        <w:t>квалифицированными</w:t>
      </w:r>
      <w:r>
        <w:rPr>
          <w:spacing w:val="11"/>
          <w:w w:val="105"/>
        </w:rPr>
        <w:t xml:space="preserve"> </w:t>
      </w:r>
      <w:r>
        <w:rPr>
          <w:w w:val="105"/>
        </w:rPr>
        <w:t>специалиста-</w:t>
      </w:r>
      <w:r>
        <w:rPr>
          <w:spacing w:val="1"/>
          <w:w w:val="105"/>
        </w:rPr>
        <w:t xml:space="preserve"> </w:t>
      </w:r>
      <w:r>
        <w:rPr>
          <w:w w:val="110"/>
        </w:rPr>
        <w:t>ми:</w:t>
      </w:r>
    </w:p>
    <w:p w:rsidR="00E96A04" w:rsidRDefault="00944957">
      <w:pPr>
        <w:pStyle w:val="a3"/>
        <w:spacing w:line="249" w:lineRule="auto"/>
        <w:ind w:left="343" w:right="3775" w:firstLine="0"/>
        <w:jc w:val="left"/>
      </w:pPr>
      <w:r>
        <w:rPr>
          <w:w w:val="110"/>
        </w:rPr>
        <w:t>педагогом-психологом;</w:t>
      </w:r>
      <w:r>
        <w:rPr>
          <w:spacing w:val="1"/>
          <w:w w:val="110"/>
        </w:rPr>
        <w:t xml:space="preserve"> </w:t>
      </w:r>
      <w:r>
        <w:rPr>
          <w:w w:val="110"/>
        </w:rPr>
        <w:t>учителем-логопедом;</w:t>
      </w:r>
      <w:r>
        <w:rPr>
          <w:spacing w:val="1"/>
          <w:w w:val="110"/>
        </w:rPr>
        <w:t xml:space="preserve"> </w:t>
      </w:r>
      <w:r>
        <w:rPr>
          <w:w w:val="105"/>
        </w:rPr>
        <w:t>учителем-дефектологом;</w:t>
      </w:r>
      <w:r>
        <w:rPr>
          <w:spacing w:val="1"/>
          <w:w w:val="105"/>
        </w:rPr>
        <w:t xml:space="preserve"> </w:t>
      </w:r>
      <w:r>
        <w:rPr>
          <w:w w:val="110"/>
        </w:rPr>
        <w:t>тьюторами;</w:t>
      </w:r>
    </w:p>
    <w:p w:rsidR="00E96A04" w:rsidRDefault="00944957">
      <w:pPr>
        <w:pStyle w:val="a3"/>
        <w:spacing w:line="230" w:lineRule="exact"/>
        <w:ind w:left="343" w:right="0" w:firstLine="0"/>
        <w:jc w:val="left"/>
      </w:pPr>
      <w:r>
        <w:rPr>
          <w:w w:val="110"/>
        </w:rPr>
        <w:t>социальным</w:t>
      </w:r>
      <w:r>
        <w:rPr>
          <w:spacing w:val="8"/>
          <w:w w:val="110"/>
        </w:rPr>
        <w:t xml:space="preserve"> </w:t>
      </w:r>
      <w:r>
        <w:rPr>
          <w:w w:val="110"/>
        </w:rPr>
        <w:t>педагогом.</w:t>
      </w:r>
    </w:p>
    <w:p w:rsidR="00E96A04" w:rsidRDefault="00944957">
      <w:pPr>
        <w:pStyle w:val="a3"/>
        <w:spacing w:before="6" w:line="249" w:lineRule="auto"/>
        <w:ind w:left="117" w:right="114"/>
      </w:pPr>
      <w:r>
        <w:rPr>
          <w:w w:val="110"/>
        </w:rPr>
        <w:t>В процессе реализации основной образовательной програм-</w:t>
      </w:r>
      <w:r>
        <w:rPr>
          <w:spacing w:val="1"/>
          <w:w w:val="110"/>
        </w:rPr>
        <w:t xml:space="preserve"> </w:t>
      </w:r>
      <w:r>
        <w:rPr>
          <w:w w:val="105"/>
        </w:rPr>
        <w:t>мы начального общего образования образовательной организа-</w:t>
      </w:r>
      <w:r>
        <w:rPr>
          <w:spacing w:val="1"/>
          <w:w w:val="105"/>
        </w:rPr>
        <w:t xml:space="preserve"> </w:t>
      </w:r>
      <w:r>
        <w:rPr>
          <w:w w:val="105"/>
        </w:rPr>
        <w:t>цией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психолого-педагогическое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сопровождение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посредством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систем-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>ной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деятельности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отдельных</w:t>
      </w:r>
      <w:r>
        <w:rPr>
          <w:spacing w:val="-10"/>
          <w:w w:val="110"/>
        </w:rPr>
        <w:t xml:space="preserve"> </w:t>
      </w:r>
      <w:r>
        <w:rPr>
          <w:w w:val="110"/>
        </w:rPr>
        <w:t>мероприятий,</w:t>
      </w:r>
      <w:r>
        <w:rPr>
          <w:spacing w:val="-10"/>
          <w:w w:val="110"/>
        </w:rPr>
        <w:t xml:space="preserve"> </w:t>
      </w:r>
      <w:r>
        <w:rPr>
          <w:w w:val="110"/>
        </w:rPr>
        <w:t>обеспечивающих: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spacing w:val="-1"/>
          <w:w w:val="110"/>
        </w:rPr>
        <w:t xml:space="preserve">—формирование и развитие </w:t>
      </w:r>
      <w:r>
        <w:rPr>
          <w:w w:val="110"/>
        </w:rPr>
        <w:t>психолого-педагогической компе-</w:t>
      </w:r>
      <w:r>
        <w:rPr>
          <w:spacing w:val="-46"/>
          <w:w w:val="110"/>
        </w:rPr>
        <w:t xml:space="preserve"> </w:t>
      </w:r>
      <w:r>
        <w:rPr>
          <w:w w:val="110"/>
        </w:rPr>
        <w:t>тентности</w:t>
      </w:r>
      <w:r>
        <w:rPr>
          <w:spacing w:val="9"/>
          <w:w w:val="110"/>
        </w:rPr>
        <w:t xml:space="preserve"> </w:t>
      </w:r>
      <w:r>
        <w:rPr>
          <w:w w:val="110"/>
        </w:rPr>
        <w:t>всех</w:t>
      </w:r>
      <w:r>
        <w:rPr>
          <w:spacing w:val="9"/>
          <w:w w:val="110"/>
        </w:rPr>
        <w:t xml:space="preserve"> </w:t>
      </w:r>
      <w:r>
        <w:rPr>
          <w:w w:val="110"/>
        </w:rPr>
        <w:t>участников</w:t>
      </w:r>
      <w:r>
        <w:rPr>
          <w:spacing w:val="9"/>
          <w:w w:val="110"/>
        </w:rPr>
        <w:t xml:space="preserve"> </w:t>
      </w:r>
      <w:r>
        <w:rPr>
          <w:w w:val="110"/>
        </w:rPr>
        <w:t>образовательных</w:t>
      </w:r>
      <w:r>
        <w:rPr>
          <w:spacing w:val="9"/>
          <w:w w:val="110"/>
        </w:rPr>
        <w:t xml:space="preserve"> </w:t>
      </w:r>
      <w:r>
        <w:rPr>
          <w:w w:val="110"/>
        </w:rPr>
        <w:t>отношений;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—сохранение и укрепление психологического благополучия и</w:t>
      </w:r>
      <w:r>
        <w:rPr>
          <w:spacing w:val="1"/>
          <w:w w:val="110"/>
        </w:rPr>
        <w:t xml:space="preserve"> </w:t>
      </w:r>
      <w:r>
        <w:rPr>
          <w:w w:val="110"/>
        </w:rPr>
        <w:t>психического</w:t>
      </w:r>
      <w:r>
        <w:rPr>
          <w:spacing w:val="22"/>
          <w:w w:val="110"/>
        </w:rPr>
        <w:t xml:space="preserve"> </w:t>
      </w:r>
      <w:r>
        <w:rPr>
          <w:w w:val="110"/>
        </w:rPr>
        <w:t>здоровья</w:t>
      </w:r>
      <w:r>
        <w:rPr>
          <w:spacing w:val="22"/>
          <w:w w:val="110"/>
        </w:rPr>
        <w:t xml:space="preserve"> </w:t>
      </w:r>
      <w:r>
        <w:rPr>
          <w:w w:val="110"/>
        </w:rPr>
        <w:t>обучающихся;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10"/>
        </w:rPr>
        <w:t>—поддержка и сопровождение детско-родительских отноше-</w:t>
      </w:r>
      <w:r>
        <w:rPr>
          <w:spacing w:val="1"/>
          <w:w w:val="110"/>
        </w:rPr>
        <w:t xml:space="preserve"> </w:t>
      </w:r>
      <w:r>
        <w:rPr>
          <w:w w:val="110"/>
        </w:rPr>
        <w:t>ний;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05"/>
        </w:rPr>
        <w:t>—формирование ценности здоровья и безопасного образа жиз-</w:t>
      </w:r>
      <w:r>
        <w:rPr>
          <w:spacing w:val="1"/>
          <w:w w:val="105"/>
        </w:rPr>
        <w:t xml:space="preserve"> </w:t>
      </w:r>
      <w:r>
        <w:rPr>
          <w:w w:val="110"/>
        </w:rPr>
        <w:t>ни;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—дифференциация и индивидуализация обучения и воспита-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ния </w:t>
      </w:r>
      <w:r>
        <w:rPr>
          <w:w w:val="110"/>
        </w:rPr>
        <w:t>с учётом особенностей когнитивного и эмоционального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развития</w:t>
      </w:r>
      <w:r>
        <w:rPr>
          <w:spacing w:val="22"/>
          <w:w w:val="110"/>
        </w:rPr>
        <w:t xml:space="preserve"> </w:t>
      </w:r>
      <w:r>
        <w:rPr>
          <w:w w:val="110"/>
        </w:rPr>
        <w:t>обучающихся;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10"/>
        </w:rPr>
        <w:t>—мониторинг</w:t>
      </w:r>
      <w:r>
        <w:rPr>
          <w:spacing w:val="-12"/>
          <w:w w:val="110"/>
        </w:rPr>
        <w:t xml:space="preserve"> </w:t>
      </w:r>
      <w:r>
        <w:rPr>
          <w:w w:val="110"/>
        </w:rPr>
        <w:t>возможностей</w:t>
      </w:r>
      <w:r>
        <w:rPr>
          <w:spacing w:val="-12"/>
          <w:w w:val="110"/>
        </w:rPr>
        <w:t xml:space="preserve"> </w:t>
      </w:r>
      <w:r>
        <w:rPr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w w:val="110"/>
        </w:rPr>
        <w:t>способностей</w:t>
      </w:r>
      <w:r>
        <w:rPr>
          <w:spacing w:val="-11"/>
          <w:w w:val="110"/>
        </w:rPr>
        <w:t xml:space="preserve"> </w:t>
      </w:r>
      <w:r>
        <w:rPr>
          <w:w w:val="110"/>
        </w:rPr>
        <w:t>обучающихся,</w:t>
      </w:r>
      <w:r>
        <w:rPr>
          <w:spacing w:val="-12"/>
          <w:w w:val="110"/>
        </w:rPr>
        <w:t xml:space="preserve"> </w:t>
      </w:r>
      <w:r>
        <w:rPr>
          <w:w w:val="110"/>
        </w:rPr>
        <w:t>вы-</w:t>
      </w:r>
      <w:r>
        <w:rPr>
          <w:spacing w:val="-46"/>
          <w:w w:val="110"/>
        </w:rPr>
        <w:t xml:space="preserve"> </w:t>
      </w:r>
      <w:r>
        <w:rPr>
          <w:w w:val="110"/>
        </w:rPr>
        <w:t>явление,</w:t>
      </w:r>
      <w:r>
        <w:rPr>
          <w:spacing w:val="15"/>
          <w:w w:val="110"/>
        </w:rPr>
        <w:t xml:space="preserve"> </w:t>
      </w:r>
      <w:r>
        <w:rPr>
          <w:w w:val="110"/>
        </w:rPr>
        <w:t>поддержка</w:t>
      </w:r>
      <w:r>
        <w:rPr>
          <w:spacing w:val="15"/>
          <w:w w:val="110"/>
        </w:rPr>
        <w:t xml:space="preserve"> </w:t>
      </w:r>
      <w:r>
        <w:rPr>
          <w:w w:val="110"/>
        </w:rPr>
        <w:t>и</w:t>
      </w:r>
      <w:r>
        <w:rPr>
          <w:spacing w:val="15"/>
          <w:w w:val="110"/>
        </w:rPr>
        <w:t xml:space="preserve"> </w:t>
      </w:r>
      <w:r>
        <w:rPr>
          <w:w w:val="110"/>
        </w:rPr>
        <w:t>сопровождение</w:t>
      </w:r>
      <w:r>
        <w:rPr>
          <w:spacing w:val="16"/>
          <w:w w:val="110"/>
        </w:rPr>
        <w:t xml:space="preserve"> </w:t>
      </w:r>
      <w:r>
        <w:rPr>
          <w:w w:val="110"/>
        </w:rPr>
        <w:t>одарённых</w:t>
      </w:r>
      <w:r>
        <w:rPr>
          <w:spacing w:val="15"/>
          <w:w w:val="110"/>
        </w:rPr>
        <w:t xml:space="preserve"> </w:t>
      </w:r>
      <w:r>
        <w:rPr>
          <w:w w:val="110"/>
        </w:rPr>
        <w:t>детей;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—создание условий для последующего профессионального са-</w:t>
      </w:r>
      <w:r>
        <w:rPr>
          <w:spacing w:val="1"/>
          <w:w w:val="110"/>
        </w:rPr>
        <w:t xml:space="preserve"> </w:t>
      </w:r>
      <w:r>
        <w:rPr>
          <w:w w:val="110"/>
        </w:rPr>
        <w:t>моопределения;</w:t>
      </w:r>
    </w:p>
    <w:p w:rsidR="00E96A04" w:rsidRDefault="00944957">
      <w:pPr>
        <w:pStyle w:val="a3"/>
        <w:spacing w:line="249" w:lineRule="auto"/>
        <w:ind w:left="343" w:right="115" w:hanging="227"/>
      </w:pPr>
      <w:r>
        <w:rPr>
          <w:w w:val="105"/>
        </w:rPr>
        <w:t>—формирование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навыков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разновозраст-</w:t>
      </w:r>
      <w:r>
        <w:rPr>
          <w:spacing w:val="1"/>
          <w:w w:val="105"/>
        </w:rPr>
        <w:t xml:space="preserve"> </w:t>
      </w:r>
      <w:r>
        <w:rPr>
          <w:w w:val="105"/>
        </w:rPr>
        <w:t>ной</w:t>
      </w:r>
      <w:r>
        <w:rPr>
          <w:spacing w:val="25"/>
          <w:w w:val="105"/>
        </w:rPr>
        <w:t xml:space="preserve"> </w:t>
      </w:r>
      <w:r>
        <w:rPr>
          <w:w w:val="105"/>
        </w:rPr>
        <w:t>среде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среде</w:t>
      </w:r>
      <w:r>
        <w:rPr>
          <w:spacing w:val="26"/>
          <w:w w:val="105"/>
        </w:rPr>
        <w:t xml:space="preserve"> </w:t>
      </w:r>
      <w:r>
        <w:rPr>
          <w:w w:val="105"/>
        </w:rPr>
        <w:t>сверстников;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—поддержка детских объединений, ученического самоуправ-</w:t>
      </w:r>
      <w:r>
        <w:rPr>
          <w:spacing w:val="1"/>
          <w:w w:val="110"/>
        </w:rPr>
        <w:t xml:space="preserve"> </w:t>
      </w:r>
      <w:r>
        <w:rPr>
          <w:w w:val="110"/>
        </w:rPr>
        <w:t>ления;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05"/>
        </w:rPr>
        <w:t>—формирование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ин-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формационной</w:t>
      </w:r>
      <w:r>
        <w:rPr>
          <w:spacing w:val="25"/>
          <w:w w:val="105"/>
        </w:rPr>
        <w:t xml:space="preserve"> </w:t>
      </w:r>
      <w:r>
        <w:rPr>
          <w:w w:val="105"/>
        </w:rPr>
        <w:t>среде;</w:t>
      </w:r>
    </w:p>
    <w:p w:rsidR="00E96A04" w:rsidRDefault="00944957">
      <w:pPr>
        <w:pStyle w:val="a3"/>
        <w:spacing w:line="249" w:lineRule="auto"/>
        <w:ind w:left="343" w:right="114" w:hanging="227"/>
      </w:pPr>
      <w:r>
        <w:rPr>
          <w:w w:val="110"/>
        </w:rPr>
        <w:t>—развитие психологической культуры в области использова-</w:t>
      </w:r>
      <w:r>
        <w:rPr>
          <w:spacing w:val="1"/>
          <w:w w:val="110"/>
        </w:rPr>
        <w:t xml:space="preserve"> </w:t>
      </w:r>
      <w:r>
        <w:rPr>
          <w:w w:val="110"/>
        </w:rPr>
        <w:t>ния</w:t>
      </w:r>
      <w:r>
        <w:rPr>
          <w:spacing w:val="23"/>
          <w:w w:val="110"/>
        </w:rPr>
        <w:t xml:space="preserve"> </w:t>
      </w:r>
      <w:r>
        <w:rPr>
          <w:w w:val="110"/>
        </w:rPr>
        <w:t>ИКТ.</w:t>
      </w:r>
    </w:p>
    <w:p w:rsidR="00E96A04" w:rsidRDefault="00944957">
      <w:pPr>
        <w:pStyle w:val="a3"/>
        <w:spacing w:line="249" w:lineRule="auto"/>
        <w:ind w:left="117" w:right="114"/>
      </w:pPr>
      <w:r>
        <w:rPr>
          <w:w w:val="110"/>
        </w:rPr>
        <w:t>В процессе реализации основной образовательной програм-</w:t>
      </w:r>
      <w:r>
        <w:rPr>
          <w:spacing w:val="1"/>
          <w:w w:val="110"/>
        </w:rPr>
        <w:t xml:space="preserve"> </w:t>
      </w:r>
      <w:r>
        <w:rPr>
          <w:w w:val="105"/>
        </w:rPr>
        <w:t>мы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психолого-педагогическое</w:t>
      </w:r>
      <w:r>
        <w:rPr>
          <w:spacing w:val="1"/>
          <w:w w:val="105"/>
        </w:rPr>
        <w:t xml:space="preserve"> </w:t>
      </w:r>
      <w:r>
        <w:rPr>
          <w:w w:val="110"/>
        </w:rPr>
        <w:t>сопровождение всех участников образовательных отношений,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21"/>
          <w:w w:val="110"/>
        </w:rPr>
        <w:t xml:space="preserve"> </w:t>
      </w:r>
      <w:r>
        <w:rPr>
          <w:w w:val="110"/>
        </w:rPr>
        <w:t>том</w:t>
      </w:r>
      <w:r>
        <w:rPr>
          <w:spacing w:val="21"/>
          <w:w w:val="110"/>
        </w:rPr>
        <w:t xml:space="preserve"> </w:t>
      </w:r>
      <w:r>
        <w:rPr>
          <w:w w:val="110"/>
        </w:rPr>
        <w:t>числе</w:t>
      </w:r>
      <w:r>
        <w:rPr>
          <w:spacing w:val="22"/>
          <w:w w:val="110"/>
        </w:rPr>
        <w:t xml:space="preserve"> </w:t>
      </w:r>
      <w:r>
        <w:rPr>
          <w:w w:val="110"/>
        </w:rPr>
        <w:t>(указать</w:t>
      </w:r>
      <w:r>
        <w:rPr>
          <w:spacing w:val="21"/>
          <w:w w:val="110"/>
        </w:rPr>
        <w:t xml:space="preserve"> </w:t>
      </w:r>
      <w:r>
        <w:rPr>
          <w:w w:val="110"/>
        </w:rPr>
        <w:t>при</w:t>
      </w:r>
      <w:r>
        <w:rPr>
          <w:spacing w:val="22"/>
          <w:w w:val="110"/>
        </w:rPr>
        <w:t xml:space="preserve"> </w:t>
      </w:r>
      <w:r>
        <w:rPr>
          <w:w w:val="110"/>
        </w:rPr>
        <w:t>наличии):</w:t>
      </w:r>
    </w:p>
    <w:p w:rsidR="00E96A04" w:rsidRDefault="00944957">
      <w:pPr>
        <w:pStyle w:val="a3"/>
        <w:spacing w:line="249" w:lineRule="auto"/>
        <w:ind w:left="117" w:right="115"/>
      </w:pPr>
      <w:r>
        <w:rPr>
          <w:w w:val="110"/>
        </w:rPr>
        <w:t>обучающихся,</w:t>
      </w:r>
      <w:r>
        <w:rPr>
          <w:spacing w:val="1"/>
          <w:w w:val="110"/>
        </w:rPr>
        <w:t xml:space="preserve"> </w:t>
      </w:r>
      <w:r>
        <w:rPr>
          <w:w w:val="110"/>
        </w:rPr>
        <w:t>испытывающих</w:t>
      </w:r>
      <w:r>
        <w:rPr>
          <w:spacing w:val="1"/>
          <w:w w:val="110"/>
        </w:rPr>
        <w:t xml:space="preserve"> </w:t>
      </w:r>
      <w:r>
        <w:rPr>
          <w:w w:val="110"/>
        </w:rPr>
        <w:t>трудности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освоении</w:t>
      </w:r>
      <w:r>
        <w:rPr>
          <w:spacing w:val="1"/>
          <w:w w:val="110"/>
        </w:rPr>
        <w:t xml:space="preserve"> </w:t>
      </w:r>
      <w:r>
        <w:rPr>
          <w:w w:val="110"/>
        </w:rPr>
        <w:t>про-</w:t>
      </w:r>
      <w:r>
        <w:rPr>
          <w:spacing w:val="1"/>
          <w:w w:val="110"/>
        </w:rPr>
        <w:t xml:space="preserve"> </w:t>
      </w:r>
      <w:r>
        <w:rPr>
          <w:w w:val="105"/>
        </w:rPr>
        <w:t>граммы основного общего образования, развитии и социальной</w:t>
      </w:r>
      <w:r>
        <w:rPr>
          <w:spacing w:val="1"/>
          <w:w w:val="105"/>
        </w:rPr>
        <w:t xml:space="preserve"> </w:t>
      </w:r>
      <w:r>
        <w:rPr>
          <w:w w:val="110"/>
        </w:rPr>
        <w:t>адаптации;</w:t>
      </w:r>
    </w:p>
    <w:p w:rsidR="00E96A04" w:rsidRDefault="00944957">
      <w:pPr>
        <w:pStyle w:val="a3"/>
        <w:spacing w:before="67" w:line="249" w:lineRule="auto"/>
        <w:ind w:left="116" w:right="115"/>
      </w:pPr>
      <w:r>
        <w:rPr>
          <w:w w:val="110"/>
        </w:rPr>
        <w:t>обучающихся, проявляющих индивидуальные способности,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одарённых;</w:t>
      </w:r>
    </w:p>
    <w:p w:rsidR="00E96A04" w:rsidRDefault="00944957">
      <w:pPr>
        <w:pStyle w:val="a3"/>
        <w:spacing w:line="233" w:lineRule="exact"/>
        <w:ind w:left="343" w:right="0" w:firstLine="0"/>
      </w:pPr>
      <w:r>
        <w:rPr>
          <w:w w:val="110"/>
        </w:rPr>
        <w:t>обучающихся</w:t>
      </w:r>
      <w:r>
        <w:rPr>
          <w:spacing w:val="37"/>
          <w:w w:val="110"/>
        </w:rPr>
        <w:t xml:space="preserve"> </w:t>
      </w:r>
      <w:r>
        <w:rPr>
          <w:w w:val="110"/>
        </w:rPr>
        <w:t>с</w:t>
      </w:r>
      <w:r>
        <w:rPr>
          <w:spacing w:val="38"/>
          <w:w w:val="110"/>
        </w:rPr>
        <w:t xml:space="preserve"> </w:t>
      </w:r>
      <w:r>
        <w:rPr>
          <w:w w:val="110"/>
        </w:rPr>
        <w:t>ОВЗ;</w:t>
      </w:r>
    </w:p>
    <w:p w:rsidR="00E96A04" w:rsidRDefault="00944957">
      <w:pPr>
        <w:pStyle w:val="a3"/>
        <w:spacing w:before="8" w:line="249" w:lineRule="auto"/>
        <w:ind w:left="116" w:right="114"/>
      </w:pPr>
      <w:r>
        <w:rPr>
          <w:w w:val="110"/>
        </w:rPr>
        <w:t>педагогических, учебно-вспомогательных и иных работни-</w:t>
      </w:r>
      <w:r>
        <w:rPr>
          <w:spacing w:val="1"/>
          <w:w w:val="110"/>
        </w:rPr>
        <w:t xml:space="preserve"> </w:t>
      </w:r>
      <w:r>
        <w:rPr>
          <w:w w:val="110"/>
        </w:rPr>
        <w:t>ков образовательной организации, обеспечивающих реализа-</w:t>
      </w:r>
      <w:r>
        <w:rPr>
          <w:spacing w:val="1"/>
          <w:w w:val="110"/>
        </w:rPr>
        <w:t xml:space="preserve"> </w:t>
      </w:r>
      <w:r>
        <w:rPr>
          <w:w w:val="110"/>
        </w:rPr>
        <w:t>цию</w:t>
      </w:r>
      <w:r>
        <w:rPr>
          <w:spacing w:val="18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18"/>
          <w:w w:val="110"/>
        </w:rPr>
        <w:t xml:space="preserve"> </w:t>
      </w:r>
      <w:r>
        <w:rPr>
          <w:w w:val="110"/>
        </w:rPr>
        <w:t>начального</w:t>
      </w:r>
      <w:r>
        <w:rPr>
          <w:spacing w:val="19"/>
          <w:w w:val="110"/>
        </w:rPr>
        <w:t xml:space="preserve"> </w:t>
      </w:r>
      <w:r>
        <w:rPr>
          <w:w w:val="110"/>
        </w:rPr>
        <w:t>общего</w:t>
      </w:r>
      <w:r>
        <w:rPr>
          <w:spacing w:val="18"/>
          <w:w w:val="110"/>
        </w:rPr>
        <w:t xml:space="preserve"> </w:t>
      </w:r>
      <w:r>
        <w:rPr>
          <w:w w:val="110"/>
        </w:rPr>
        <w:t>образования;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w w:val="105"/>
        </w:rPr>
        <w:t>родителей</w:t>
      </w:r>
      <w:r>
        <w:rPr>
          <w:spacing w:val="1"/>
          <w:w w:val="105"/>
        </w:rPr>
        <w:t xml:space="preserve"> </w:t>
      </w:r>
      <w:r>
        <w:rPr>
          <w:w w:val="105"/>
        </w:rPr>
        <w:t>(законных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представителей)</w:t>
      </w:r>
      <w:r>
        <w:rPr>
          <w:spacing w:val="1"/>
          <w:w w:val="105"/>
        </w:rPr>
        <w:t xml:space="preserve"> </w:t>
      </w:r>
      <w:r>
        <w:rPr>
          <w:w w:val="105"/>
        </w:rPr>
        <w:t>несовершеннолетних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w w:val="110"/>
        </w:rPr>
        <w:t>Психолого-педагогическая поддержка участников образова-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тельных</w:t>
      </w:r>
      <w:r>
        <w:rPr>
          <w:spacing w:val="-4"/>
          <w:w w:val="110"/>
        </w:rPr>
        <w:t xml:space="preserve"> </w:t>
      </w:r>
      <w:r>
        <w:rPr>
          <w:w w:val="110"/>
        </w:rPr>
        <w:t>отношений</w:t>
      </w:r>
      <w:r>
        <w:rPr>
          <w:spacing w:val="-4"/>
          <w:w w:val="110"/>
        </w:rPr>
        <w:t xml:space="preserve"> </w:t>
      </w:r>
      <w:r>
        <w:rPr>
          <w:w w:val="110"/>
        </w:rPr>
        <w:t>реализуется</w:t>
      </w:r>
      <w:r>
        <w:rPr>
          <w:spacing w:val="-4"/>
          <w:w w:val="110"/>
        </w:rPr>
        <w:t xml:space="preserve"> </w:t>
      </w:r>
      <w:r>
        <w:rPr>
          <w:w w:val="110"/>
        </w:rPr>
        <w:t>диверсифицировано,</w:t>
      </w:r>
      <w:r>
        <w:rPr>
          <w:spacing w:val="-4"/>
          <w:w w:val="110"/>
        </w:rPr>
        <w:t xml:space="preserve"> </w:t>
      </w:r>
      <w:r>
        <w:rPr>
          <w:w w:val="110"/>
        </w:rPr>
        <w:t>на</w:t>
      </w:r>
      <w:r>
        <w:rPr>
          <w:spacing w:val="-4"/>
          <w:w w:val="110"/>
        </w:rPr>
        <w:t xml:space="preserve"> </w:t>
      </w:r>
      <w:r>
        <w:rPr>
          <w:w w:val="110"/>
        </w:rPr>
        <w:t>уров-</w:t>
      </w:r>
      <w:r>
        <w:rPr>
          <w:spacing w:val="-46"/>
          <w:w w:val="110"/>
        </w:rPr>
        <w:t xml:space="preserve"> </w:t>
      </w:r>
      <w:r>
        <w:rPr>
          <w:w w:val="110"/>
        </w:rPr>
        <w:t>не образовательной организации, классов, групп, а также на</w:t>
      </w:r>
      <w:r>
        <w:rPr>
          <w:spacing w:val="1"/>
          <w:w w:val="110"/>
        </w:rPr>
        <w:t xml:space="preserve"> </w:t>
      </w:r>
      <w:r>
        <w:rPr>
          <w:w w:val="110"/>
        </w:rPr>
        <w:t>индивидуальном</w:t>
      </w:r>
      <w:r>
        <w:rPr>
          <w:spacing w:val="21"/>
          <w:w w:val="110"/>
        </w:rPr>
        <w:t xml:space="preserve"> </w:t>
      </w:r>
      <w:r>
        <w:rPr>
          <w:w w:val="110"/>
        </w:rPr>
        <w:t>уровне.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w w:val="110"/>
        </w:rPr>
        <w:t>В процессе реализации основной образовательной програм-</w:t>
      </w:r>
      <w:r>
        <w:rPr>
          <w:spacing w:val="1"/>
          <w:w w:val="110"/>
        </w:rPr>
        <w:t xml:space="preserve"> </w:t>
      </w:r>
      <w:r>
        <w:rPr>
          <w:w w:val="110"/>
        </w:rPr>
        <w:t>мы используются такие формы психолого-педагогического со-</w:t>
      </w:r>
      <w:r>
        <w:rPr>
          <w:spacing w:val="1"/>
          <w:w w:val="110"/>
        </w:rPr>
        <w:t xml:space="preserve"> </w:t>
      </w:r>
      <w:r>
        <w:rPr>
          <w:w w:val="110"/>
        </w:rPr>
        <w:t>провождения,</w:t>
      </w:r>
      <w:r>
        <w:rPr>
          <w:spacing w:val="23"/>
          <w:w w:val="110"/>
        </w:rPr>
        <w:t xml:space="preserve"> </w:t>
      </w:r>
      <w:r>
        <w:rPr>
          <w:w w:val="110"/>
        </w:rPr>
        <w:t>как:</w:t>
      </w:r>
    </w:p>
    <w:p w:rsidR="00E96A04" w:rsidRDefault="00944957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диагностика,</w:t>
      </w:r>
      <w:r>
        <w:rPr>
          <w:spacing w:val="1"/>
          <w:w w:val="110"/>
        </w:rPr>
        <w:t xml:space="preserve"> </w:t>
      </w:r>
      <w:r>
        <w:rPr>
          <w:w w:val="110"/>
        </w:rPr>
        <w:t>направленная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определение</w:t>
      </w:r>
      <w:r>
        <w:rPr>
          <w:spacing w:val="1"/>
          <w:w w:val="110"/>
        </w:rPr>
        <w:t xml:space="preserve"> </w:t>
      </w:r>
      <w:r>
        <w:rPr>
          <w:w w:val="110"/>
        </w:rPr>
        <w:t>особенностей</w:t>
      </w:r>
      <w:r>
        <w:rPr>
          <w:spacing w:val="1"/>
          <w:w w:val="110"/>
        </w:rPr>
        <w:t xml:space="preserve"> </w:t>
      </w:r>
      <w:r>
        <w:rPr>
          <w:w w:val="110"/>
        </w:rPr>
        <w:t>статуса обучающегося, которая может проводиться на этапе</w:t>
      </w:r>
      <w:r>
        <w:rPr>
          <w:spacing w:val="1"/>
          <w:w w:val="110"/>
        </w:rPr>
        <w:t xml:space="preserve"> </w:t>
      </w:r>
      <w:r>
        <w:rPr>
          <w:w w:val="110"/>
        </w:rPr>
        <w:t>перехода обучающегося на следующий уровень образования</w:t>
      </w:r>
      <w:r>
        <w:rPr>
          <w:spacing w:val="-46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в</w:t>
      </w:r>
      <w:r>
        <w:rPr>
          <w:spacing w:val="21"/>
          <w:w w:val="110"/>
        </w:rPr>
        <w:t xml:space="preserve"> </w:t>
      </w:r>
      <w:r>
        <w:rPr>
          <w:w w:val="110"/>
        </w:rPr>
        <w:t>конце</w:t>
      </w:r>
      <w:r>
        <w:rPr>
          <w:spacing w:val="21"/>
          <w:w w:val="110"/>
        </w:rPr>
        <w:t xml:space="preserve"> </w:t>
      </w:r>
      <w:r>
        <w:rPr>
          <w:w w:val="110"/>
        </w:rPr>
        <w:t>каждого</w:t>
      </w:r>
      <w:r>
        <w:rPr>
          <w:spacing w:val="21"/>
          <w:w w:val="110"/>
        </w:rPr>
        <w:t xml:space="preserve"> </w:t>
      </w:r>
      <w:r>
        <w:rPr>
          <w:w w:val="110"/>
        </w:rPr>
        <w:t>учебного</w:t>
      </w:r>
      <w:r>
        <w:rPr>
          <w:spacing w:val="21"/>
          <w:w w:val="110"/>
        </w:rPr>
        <w:t xml:space="preserve"> </w:t>
      </w:r>
      <w:r>
        <w:rPr>
          <w:w w:val="110"/>
        </w:rPr>
        <w:t>года</w:t>
      </w:r>
    </w:p>
    <w:p w:rsidR="00E96A04" w:rsidRDefault="00E96A04" w:rsidP="001578DE">
      <w:pPr>
        <w:spacing w:line="254" w:lineRule="auto"/>
        <w:rPr>
          <w:rFonts w:ascii="Times New Roman" w:hAnsi="Times New Roman"/>
          <w:i/>
          <w:sz w:val="20"/>
        </w:rPr>
      </w:pPr>
    </w:p>
    <w:p w:rsidR="00E96A04" w:rsidRDefault="00944957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консультирование педагогов и родителей (законных предста-</w:t>
      </w:r>
      <w:r>
        <w:rPr>
          <w:spacing w:val="1"/>
          <w:w w:val="105"/>
        </w:rPr>
        <w:t xml:space="preserve"> </w:t>
      </w:r>
      <w:r>
        <w:rPr>
          <w:w w:val="105"/>
        </w:rPr>
        <w:t>вителей),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которое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работни-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ком и психологом с учётом результатов диагностики, а 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администрацией</w:t>
      </w:r>
      <w:r>
        <w:rPr>
          <w:spacing w:val="28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29"/>
          <w:w w:val="105"/>
        </w:rPr>
        <w:t xml:space="preserve"> </w:t>
      </w:r>
      <w:r>
        <w:rPr>
          <w:w w:val="105"/>
        </w:rPr>
        <w:t>организации</w:t>
      </w:r>
    </w:p>
    <w:p w:rsidR="00E96A04" w:rsidRDefault="00944957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профилактика, экспертиза, развивающая работа, просвеще-</w:t>
      </w:r>
      <w:r>
        <w:rPr>
          <w:spacing w:val="1"/>
          <w:w w:val="110"/>
        </w:rPr>
        <w:t xml:space="preserve"> </w:t>
      </w:r>
      <w:r>
        <w:rPr>
          <w:w w:val="110"/>
        </w:rPr>
        <w:t>ние, коррекционная работа, осуществляемая в течение всего</w:t>
      </w:r>
      <w:r>
        <w:rPr>
          <w:spacing w:val="-46"/>
          <w:w w:val="110"/>
        </w:rPr>
        <w:t xml:space="preserve"> </w:t>
      </w:r>
      <w:r>
        <w:rPr>
          <w:w w:val="110"/>
        </w:rPr>
        <w:t>учебного</w:t>
      </w:r>
      <w:r>
        <w:rPr>
          <w:spacing w:val="21"/>
          <w:w w:val="110"/>
        </w:rPr>
        <w:t xml:space="preserve"> </w:t>
      </w:r>
      <w:r>
        <w:rPr>
          <w:w w:val="110"/>
        </w:rPr>
        <w:t>времени</w:t>
      </w:r>
    </w:p>
    <w:p w:rsidR="00E96A04" w:rsidRDefault="00944957">
      <w:pPr>
        <w:pStyle w:val="2"/>
        <w:spacing w:before="158" w:line="220" w:lineRule="auto"/>
        <w:ind w:left="117" w:right="2408"/>
        <w:jc w:val="both"/>
      </w:pPr>
      <w:r>
        <w:rPr>
          <w:spacing w:val="-1"/>
          <w:w w:val="85"/>
        </w:rPr>
        <w:t xml:space="preserve">3.5.3 </w:t>
      </w:r>
      <w:r>
        <w:rPr>
          <w:w w:val="85"/>
        </w:rPr>
        <w:t>Финансово-экономические условия</w:t>
      </w:r>
      <w:r>
        <w:rPr>
          <w:spacing w:val="-52"/>
          <w:w w:val="85"/>
        </w:rPr>
        <w:t xml:space="preserve"> </w:t>
      </w:r>
      <w:r>
        <w:rPr>
          <w:spacing w:val="-1"/>
          <w:w w:val="85"/>
        </w:rPr>
        <w:t>реализации образовательной программы</w:t>
      </w:r>
      <w:r>
        <w:rPr>
          <w:spacing w:val="-52"/>
          <w:w w:val="85"/>
        </w:rPr>
        <w:t xml:space="preserve"> </w:t>
      </w:r>
      <w:r>
        <w:rPr>
          <w:w w:val="90"/>
        </w:rPr>
        <w:t>начального</w:t>
      </w:r>
      <w:r>
        <w:rPr>
          <w:spacing w:val="-3"/>
          <w:w w:val="90"/>
        </w:rPr>
        <w:t xml:space="preserve"> </w:t>
      </w:r>
      <w:r>
        <w:rPr>
          <w:w w:val="90"/>
        </w:rPr>
        <w:t>общего</w:t>
      </w:r>
      <w:r>
        <w:rPr>
          <w:spacing w:val="-2"/>
          <w:w w:val="90"/>
        </w:rPr>
        <w:t xml:space="preserve"> </w:t>
      </w:r>
      <w:r>
        <w:rPr>
          <w:w w:val="90"/>
        </w:rPr>
        <w:t>образования</w:t>
      </w:r>
    </w:p>
    <w:p w:rsidR="00E96A04" w:rsidRDefault="00944957">
      <w:pPr>
        <w:pStyle w:val="a3"/>
        <w:spacing w:before="69" w:line="249" w:lineRule="auto"/>
        <w:ind w:left="116" w:right="114"/>
      </w:pPr>
      <w:r>
        <w:rPr>
          <w:w w:val="105"/>
        </w:rPr>
        <w:t>Финансовое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про-</w:t>
      </w:r>
      <w:r>
        <w:rPr>
          <w:spacing w:val="1"/>
          <w:w w:val="105"/>
        </w:rPr>
        <w:t xml:space="preserve"> </w:t>
      </w:r>
      <w:r>
        <w:rPr>
          <w:w w:val="105"/>
        </w:rPr>
        <w:t>граммы начального общего образования опирается на исполне-</w:t>
      </w:r>
      <w:r>
        <w:rPr>
          <w:spacing w:val="1"/>
          <w:w w:val="105"/>
        </w:rPr>
        <w:t xml:space="preserve"> </w:t>
      </w:r>
      <w:r>
        <w:rPr>
          <w:w w:val="105"/>
        </w:rPr>
        <w:t>ние расходных обязательств, обеспечивающих государственные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гарантии прав на получение общедоступного и бесплатного на-</w:t>
      </w:r>
      <w:r>
        <w:rPr>
          <w:spacing w:val="1"/>
          <w:w w:val="105"/>
        </w:rPr>
        <w:t xml:space="preserve"> </w:t>
      </w:r>
      <w:r>
        <w:rPr>
          <w:w w:val="105"/>
        </w:rPr>
        <w:t>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Объём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действующих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обязательств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образова-</w:t>
      </w:r>
      <w:r>
        <w:rPr>
          <w:spacing w:val="-44"/>
          <w:w w:val="105"/>
        </w:rPr>
        <w:t xml:space="preserve"> </w:t>
      </w:r>
      <w:r>
        <w:rPr>
          <w:w w:val="105"/>
        </w:rPr>
        <w:t>тельной</w:t>
      </w:r>
      <w:r>
        <w:rPr>
          <w:spacing w:val="23"/>
          <w:w w:val="105"/>
        </w:rPr>
        <w:t xml:space="preserve"> </w:t>
      </w:r>
      <w:r>
        <w:rPr>
          <w:w w:val="105"/>
        </w:rPr>
        <w:t>организации.</w:t>
      </w:r>
    </w:p>
    <w:p w:rsidR="00E96A04" w:rsidRDefault="00944957">
      <w:pPr>
        <w:pStyle w:val="a3"/>
        <w:spacing w:before="67" w:line="249" w:lineRule="auto"/>
        <w:ind w:left="116" w:right="114"/>
      </w:pPr>
      <w:r>
        <w:rPr>
          <w:w w:val="105"/>
        </w:rPr>
        <w:t>Государственное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показатели,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харак-</w:t>
      </w:r>
      <w:r>
        <w:rPr>
          <w:spacing w:val="-44"/>
          <w:w w:val="105"/>
        </w:rPr>
        <w:t xml:space="preserve"> </w:t>
      </w:r>
      <w:r>
        <w:rPr>
          <w:w w:val="105"/>
        </w:rPr>
        <w:t>теризующие качество и (или) объём (содержание) государствен-</w:t>
      </w:r>
      <w:r>
        <w:rPr>
          <w:spacing w:val="1"/>
          <w:w w:val="105"/>
        </w:rPr>
        <w:t xml:space="preserve"> </w:t>
      </w:r>
      <w:r>
        <w:rPr>
          <w:w w:val="105"/>
        </w:rPr>
        <w:t>ной</w:t>
      </w:r>
      <w:r>
        <w:rPr>
          <w:spacing w:val="1"/>
          <w:w w:val="105"/>
        </w:rPr>
        <w:t xml:space="preserve"> </w:t>
      </w:r>
      <w:r>
        <w:rPr>
          <w:w w:val="105"/>
        </w:rPr>
        <w:t>услуги</w:t>
      </w:r>
      <w:r>
        <w:rPr>
          <w:spacing w:val="1"/>
          <w:w w:val="105"/>
        </w:rPr>
        <w:t xml:space="preserve"> </w:t>
      </w:r>
      <w:r>
        <w:rPr>
          <w:w w:val="105"/>
        </w:rPr>
        <w:t>(работы),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оказания  (выполне-</w:t>
      </w:r>
      <w:r>
        <w:rPr>
          <w:spacing w:val="1"/>
          <w:w w:val="105"/>
        </w:rPr>
        <w:t xml:space="preserve"> </w:t>
      </w:r>
      <w:r>
        <w:rPr>
          <w:w w:val="105"/>
        </w:rPr>
        <w:t>ния).</w:t>
      </w:r>
    </w:p>
    <w:p w:rsidR="00E96A04" w:rsidRDefault="00944957">
      <w:pPr>
        <w:pStyle w:val="a3"/>
        <w:spacing w:line="249" w:lineRule="auto"/>
        <w:ind w:left="116" w:right="115"/>
      </w:pPr>
      <w:r>
        <w:rPr>
          <w:w w:val="105"/>
        </w:rPr>
        <w:t>Финансовое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про-</w:t>
      </w:r>
      <w:r>
        <w:rPr>
          <w:spacing w:val="1"/>
          <w:w w:val="105"/>
        </w:rPr>
        <w:t xml:space="preserve"> </w:t>
      </w:r>
      <w:r>
        <w:rPr>
          <w:w w:val="105"/>
        </w:rPr>
        <w:t>граммы начального общего образования бюджетного (автоном-</w:t>
      </w:r>
      <w:r>
        <w:rPr>
          <w:spacing w:val="1"/>
          <w:w w:val="105"/>
        </w:rPr>
        <w:t xml:space="preserve"> </w:t>
      </w:r>
      <w:r>
        <w:rPr>
          <w:w w:val="105"/>
        </w:rPr>
        <w:t>ного)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исходя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обяза-</w:t>
      </w:r>
      <w:r>
        <w:rPr>
          <w:spacing w:val="1"/>
          <w:w w:val="105"/>
        </w:rPr>
        <w:t xml:space="preserve"> </w:t>
      </w:r>
      <w:r>
        <w:rPr>
          <w:w w:val="105"/>
        </w:rPr>
        <w:t>тельств на основе государственного (муниципального) задания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оказанию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(муниципальных)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образователь-</w:t>
      </w:r>
      <w:r>
        <w:rPr>
          <w:spacing w:val="1"/>
          <w:w w:val="105"/>
        </w:rPr>
        <w:t xml:space="preserve"> </w:t>
      </w:r>
      <w:r>
        <w:rPr>
          <w:w w:val="105"/>
        </w:rPr>
        <w:t>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услуг,</w:t>
      </w:r>
      <w:r>
        <w:rPr>
          <w:spacing w:val="1"/>
          <w:w w:val="105"/>
        </w:rPr>
        <w:t xml:space="preserve"> </w:t>
      </w:r>
      <w:r>
        <w:rPr>
          <w:w w:val="105"/>
        </w:rPr>
        <w:t>казённого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бюджетной</w:t>
      </w:r>
      <w:r>
        <w:rPr>
          <w:spacing w:val="1"/>
          <w:w w:val="105"/>
        </w:rPr>
        <w:t xml:space="preserve"> </w:t>
      </w:r>
      <w:r>
        <w:rPr>
          <w:w w:val="105"/>
        </w:rPr>
        <w:t>сметы.</w:t>
      </w:r>
    </w:p>
    <w:p w:rsidR="00E96A04" w:rsidRDefault="00944957">
      <w:pPr>
        <w:pStyle w:val="a3"/>
        <w:spacing w:line="249" w:lineRule="auto"/>
        <w:ind w:left="116" w:right="114"/>
        <w:jc w:val="right"/>
      </w:pPr>
      <w:r>
        <w:rPr>
          <w:w w:val="105"/>
        </w:rPr>
        <w:t>Обеспечение</w:t>
      </w:r>
      <w:r>
        <w:rPr>
          <w:spacing w:val="10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10"/>
          <w:w w:val="105"/>
        </w:rPr>
        <w:t xml:space="preserve"> </w:t>
      </w:r>
      <w:r>
        <w:rPr>
          <w:w w:val="105"/>
        </w:rPr>
        <w:t>гарантий</w:t>
      </w:r>
      <w:r>
        <w:rPr>
          <w:spacing w:val="10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0"/>
          <w:w w:val="105"/>
        </w:rPr>
        <w:t xml:space="preserve"> </w:t>
      </w:r>
      <w:r>
        <w:rPr>
          <w:w w:val="105"/>
        </w:rPr>
        <w:t>прав</w:t>
      </w:r>
      <w:r>
        <w:rPr>
          <w:spacing w:val="10"/>
          <w:w w:val="105"/>
        </w:rPr>
        <w:t xml:space="preserve"> </w:t>
      </w:r>
      <w:r>
        <w:rPr>
          <w:w w:val="105"/>
        </w:rPr>
        <w:t>на</w:t>
      </w:r>
      <w:r>
        <w:rPr>
          <w:spacing w:val="-44"/>
          <w:w w:val="105"/>
        </w:rPr>
        <w:t xml:space="preserve"> </w:t>
      </w:r>
      <w:r>
        <w:rPr>
          <w:w w:val="105"/>
        </w:rPr>
        <w:t>получение</w:t>
      </w:r>
      <w:r>
        <w:rPr>
          <w:spacing w:val="27"/>
          <w:w w:val="105"/>
        </w:rPr>
        <w:t xml:space="preserve"> </w:t>
      </w:r>
      <w:r>
        <w:rPr>
          <w:w w:val="105"/>
        </w:rPr>
        <w:t>общедоступного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бесплатного</w:t>
      </w:r>
      <w:r>
        <w:rPr>
          <w:spacing w:val="27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27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44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21"/>
          <w:w w:val="105"/>
        </w:rPr>
        <w:t xml:space="preserve"> </w:t>
      </w:r>
      <w:r>
        <w:rPr>
          <w:w w:val="105"/>
        </w:rPr>
        <w:t>в</w:t>
      </w:r>
      <w:r>
        <w:rPr>
          <w:spacing w:val="21"/>
          <w:w w:val="105"/>
        </w:rPr>
        <w:t xml:space="preserve"> </w:t>
      </w:r>
      <w:r>
        <w:rPr>
          <w:w w:val="105"/>
        </w:rPr>
        <w:t>общеобразовательных</w:t>
      </w:r>
      <w:r>
        <w:rPr>
          <w:spacing w:val="21"/>
          <w:w w:val="105"/>
        </w:rPr>
        <w:t xml:space="preserve"> </w:t>
      </w:r>
      <w:r>
        <w:rPr>
          <w:w w:val="105"/>
        </w:rPr>
        <w:t>организациях</w:t>
      </w:r>
      <w:r>
        <w:rPr>
          <w:spacing w:val="21"/>
          <w:w w:val="105"/>
        </w:rPr>
        <w:t xml:space="preserve"> </w:t>
      </w:r>
      <w:r>
        <w:rPr>
          <w:w w:val="105"/>
        </w:rPr>
        <w:t>осущест-</w:t>
      </w:r>
      <w:r>
        <w:rPr>
          <w:spacing w:val="-44"/>
          <w:w w:val="105"/>
        </w:rPr>
        <w:t xml:space="preserve"> </w:t>
      </w:r>
      <w:r>
        <w:rPr>
          <w:w w:val="105"/>
        </w:rPr>
        <w:t>вляется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27"/>
          <w:w w:val="105"/>
        </w:rPr>
        <w:t xml:space="preserve"> </w:t>
      </w:r>
      <w:r>
        <w:rPr>
          <w:w w:val="105"/>
        </w:rPr>
        <w:t>с</w:t>
      </w:r>
      <w:r>
        <w:rPr>
          <w:spacing w:val="26"/>
          <w:w w:val="105"/>
        </w:rPr>
        <w:t xml:space="preserve"> </w:t>
      </w:r>
      <w:r>
        <w:rPr>
          <w:w w:val="105"/>
        </w:rPr>
        <w:t>нормативами,</w:t>
      </w:r>
      <w:r>
        <w:rPr>
          <w:spacing w:val="27"/>
          <w:w w:val="105"/>
        </w:rPr>
        <w:t xml:space="preserve"> </w:t>
      </w:r>
      <w:r>
        <w:rPr>
          <w:w w:val="105"/>
        </w:rPr>
        <w:t>определяемыми</w:t>
      </w:r>
      <w:r>
        <w:rPr>
          <w:spacing w:val="27"/>
          <w:w w:val="105"/>
        </w:rPr>
        <w:t xml:space="preserve"> </w:t>
      </w:r>
      <w:r>
        <w:rPr>
          <w:w w:val="105"/>
        </w:rPr>
        <w:t>органа-</w:t>
      </w:r>
      <w:r>
        <w:rPr>
          <w:spacing w:val="-43"/>
          <w:w w:val="105"/>
        </w:rPr>
        <w:t xml:space="preserve"> </w:t>
      </w:r>
      <w:r>
        <w:rPr>
          <w:w w:val="105"/>
        </w:rPr>
        <w:t>ми</w:t>
      </w:r>
      <w:r>
        <w:rPr>
          <w:spacing w:val="13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3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3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3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3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этом</w:t>
      </w:r>
      <w:r>
        <w:rPr>
          <w:spacing w:val="5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утверждение</w:t>
      </w:r>
      <w:r>
        <w:rPr>
          <w:spacing w:val="5"/>
          <w:w w:val="105"/>
        </w:rPr>
        <w:t xml:space="preserve"> </w:t>
      </w:r>
      <w:r>
        <w:rPr>
          <w:w w:val="105"/>
        </w:rPr>
        <w:t>нормативов</w:t>
      </w:r>
      <w:r>
        <w:rPr>
          <w:spacing w:val="5"/>
          <w:w w:val="105"/>
        </w:rPr>
        <w:t xml:space="preserve"> </w:t>
      </w:r>
      <w:r>
        <w:rPr>
          <w:w w:val="105"/>
        </w:rPr>
        <w:t>финан-</w:t>
      </w:r>
      <w:r>
        <w:rPr>
          <w:spacing w:val="1"/>
          <w:w w:val="105"/>
        </w:rPr>
        <w:t xml:space="preserve"> </w:t>
      </w:r>
      <w:r>
        <w:rPr>
          <w:w w:val="105"/>
        </w:rPr>
        <w:t>сирования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(муниципальной)</w:t>
      </w:r>
      <w:r>
        <w:rPr>
          <w:spacing w:val="1"/>
          <w:w w:val="105"/>
        </w:rPr>
        <w:t xml:space="preserve"> </w:t>
      </w:r>
      <w:r>
        <w:rPr>
          <w:w w:val="105"/>
        </w:rPr>
        <w:t>услуги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реали-</w:t>
      </w:r>
      <w:r>
        <w:rPr>
          <w:spacing w:val="-44"/>
          <w:w w:val="105"/>
        </w:rPr>
        <w:t xml:space="preserve"> </w:t>
      </w:r>
      <w:r>
        <w:rPr>
          <w:w w:val="105"/>
        </w:rPr>
        <w:t>зации</w:t>
      </w:r>
      <w:r>
        <w:rPr>
          <w:spacing w:val="28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28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28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28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28"/>
          <w:w w:val="105"/>
        </w:rPr>
        <w:t xml:space="preserve"> </w:t>
      </w:r>
      <w:r>
        <w:rPr>
          <w:w w:val="105"/>
        </w:rPr>
        <w:t>осуществля-</w:t>
      </w:r>
      <w:r>
        <w:rPr>
          <w:spacing w:val="-44"/>
          <w:w w:val="105"/>
        </w:rPr>
        <w:t xml:space="preserve"> </w:t>
      </w:r>
      <w:r>
        <w:rPr>
          <w:w w:val="105"/>
        </w:rPr>
        <w:t>ются</w:t>
      </w:r>
      <w:r>
        <w:rPr>
          <w:spacing w:val="19"/>
          <w:w w:val="105"/>
        </w:rPr>
        <w:t xml:space="preserve"> </w:t>
      </w:r>
      <w:r>
        <w:rPr>
          <w:w w:val="105"/>
        </w:rPr>
        <w:t>в</w:t>
      </w:r>
      <w:r>
        <w:rPr>
          <w:spacing w:val="19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9"/>
          <w:w w:val="105"/>
        </w:rPr>
        <w:t xml:space="preserve"> </w:t>
      </w:r>
      <w:r>
        <w:rPr>
          <w:w w:val="105"/>
        </w:rPr>
        <w:t>с</w:t>
      </w:r>
      <w:r>
        <w:rPr>
          <w:spacing w:val="19"/>
          <w:w w:val="105"/>
        </w:rPr>
        <w:t xml:space="preserve"> </w:t>
      </w:r>
      <w:r>
        <w:rPr>
          <w:w w:val="105"/>
        </w:rPr>
        <w:t>общими</w:t>
      </w:r>
      <w:r>
        <w:rPr>
          <w:spacing w:val="19"/>
          <w:w w:val="105"/>
        </w:rPr>
        <w:t xml:space="preserve"> </w:t>
      </w:r>
      <w:r>
        <w:rPr>
          <w:w w:val="105"/>
        </w:rPr>
        <w:t>требованиями</w:t>
      </w:r>
      <w:r>
        <w:rPr>
          <w:spacing w:val="19"/>
          <w:w w:val="105"/>
        </w:rPr>
        <w:t xml:space="preserve"> </w:t>
      </w:r>
      <w:r>
        <w:rPr>
          <w:w w:val="105"/>
        </w:rPr>
        <w:t>к</w:t>
      </w:r>
      <w:r>
        <w:rPr>
          <w:spacing w:val="19"/>
          <w:w w:val="105"/>
        </w:rPr>
        <w:t xml:space="preserve"> </w:t>
      </w:r>
      <w:r>
        <w:rPr>
          <w:w w:val="105"/>
        </w:rPr>
        <w:t>определению</w:t>
      </w:r>
      <w:r>
        <w:rPr>
          <w:spacing w:val="-44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7"/>
          <w:w w:val="105"/>
        </w:rPr>
        <w:t xml:space="preserve"> </w:t>
      </w:r>
      <w:r>
        <w:rPr>
          <w:w w:val="105"/>
        </w:rPr>
        <w:t>затрат</w:t>
      </w:r>
      <w:r>
        <w:rPr>
          <w:spacing w:val="7"/>
          <w:w w:val="105"/>
        </w:rPr>
        <w:t xml:space="preserve"> </w:t>
      </w:r>
      <w:r>
        <w:rPr>
          <w:w w:val="105"/>
        </w:rPr>
        <w:t>на</w:t>
      </w:r>
      <w:r>
        <w:rPr>
          <w:spacing w:val="7"/>
          <w:w w:val="105"/>
        </w:rPr>
        <w:t xml:space="preserve"> </w:t>
      </w:r>
      <w:r>
        <w:rPr>
          <w:w w:val="105"/>
        </w:rPr>
        <w:t>оказание</w:t>
      </w:r>
      <w:r>
        <w:rPr>
          <w:spacing w:val="7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7"/>
          <w:w w:val="105"/>
        </w:rPr>
        <w:t xml:space="preserve"> </w:t>
      </w:r>
      <w:r>
        <w:rPr>
          <w:w w:val="105"/>
        </w:rPr>
        <w:t>(муници-</w:t>
      </w:r>
      <w:r>
        <w:rPr>
          <w:spacing w:val="-44"/>
          <w:w w:val="105"/>
        </w:rPr>
        <w:t xml:space="preserve"> </w:t>
      </w:r>
      <w:r>
        <w:rPr>
          <w:w w:val="105"/>
        </w:rPr>
        <w:t>пальных)</w:t>
      </w:r>
      <w:r>
        <w:rPr>
          <w:spacing w:val="19"/>
          <w:w w:val="105"/>
        </w:rPr>
        <w:t xml:space="preserve"> </w:t>
      </w:r>
      <w:r>
        <w:rPr>
          <w:w w:val="105"/>
        </w:rPr>
        <w:t>услуг</w:t>
      </w:r>
      <w:r>
        <w:rPr>
          <w:spacing w:val="19"/>
          <w:w w:val="105"/>
        </w:rPr>
        <w:t xml:space="preserve"> </w:t>
      </w:r>
      <w:r>
        <w:rPr>
          <w:w w:val="105"/>
        </w:rPr>
        <w:t>в</w:t>
      </w:r>
      <w:r>
        <w:rPr>
          <w:spacing w:val="19"/>
          <w:w w:val="105"/>
        </w:rPr>
        <w:t xml:space="preserve"> </w:t>
      </w:r>
      <w:r>
        <w:rPr>
          <w:w w:val="105"/>
        </w:rPr>
        <w:t>сфере</w:t>
      </w:r>
      <w:r>
        <w:rPr>
          <w:spacing w:val="19"/>
          <w:w w:val="105"/>
        </w:rPr>
        <w:t xml:space="preserve"> </w:t>
      </w:r>
      <w:r>
        <w:rPr>
          <w:w w:val="105"/>
        </w:rPr>
        <w:t>дошкольного,</w:t>
      </w:r>
      <w:r>
        <w:rPr>
          <w:spacing w:val="19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9"/>
          <w:w w:val="105"/>
        </w:rPr>
        <w:t xml:space="preserve"> </w:t>
      </w:r>
      <w:r>
        <w:rPr>
          <w:w w:val="105"/>
        </w:rPr>
        <w:t>общего,</w:t>
      </w:r>
      <w:r>
        <w:rPr>
          <w:spacing w:val="19"/>
          <w:w w:val="105"/>
        </w:rPr>
        <w:t xml:space="preserve"> </w:t>
      </w:r>
      <w:r>
        <w:rPr>
          <w:w w:val="105"/>
        </w:rPr>
        <w:t>ос-</w:t>
      </w:r>
      <w:r>
        <w:rPr>
          <w:spacing w:val="-44"/>
          <w:w w:val="105"/>
        </w:rPr>
        <w:t xml:space="preserve"> </w:t>
      </w:r>
      <w:r>
        <w:rPr>
          <w:w w:val="105"/>
        </w:rPr>
        <w:t>новного</w:t>
      </w:r>
      <w:r>
        <w:rPr>
          <w:spacing w:val="39"/>
          <w:w w:val="105"/>
        </w:rPr>
        <w:t xml:space="preserve"> </w:t>
      </w:r>
      <w:r>
        <w:rPr>
          <w:w w:val="105"/>
        </w:rPr>
        <w:t>общего,</w:t>
      </w:r>
      <w:r>
        <w:rPr>
          <w:spacing w:val="39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39"/>
          <w:w w:val="105"/>
        </w:rPr>
        <w:t xml:space="preserve"> </w:t>
      </w:r>
      <w:r>
        <w:rPr>
          <w:w w:val="105"/>
        </w:rPr>
        <w:t>общего,</w:t>
      </w:r>
      <w:r>
        <w:rPr>
          <w:spacing w:val="39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39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-43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1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1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1"/>
          <w:w w:val="105"/>
        </w:rPr>
        <w:t xml:space="preserve"> </w:t>
      </w:r>
      <w:r>
        <w:rPr>
          <w:w w:val="105"/>
        </w:rPr>
        <w:t>и</w:t>
      </w:r>
      <w:r>
        <w:rPr>
          <w:spacing w:val="11"/>
          <w:w w:val="105"/>
        </w:rPr>
        <w:t xml:space="preserve"> </w:t>
      </w:r>
      <w:r>
        <w:rPr>
          <w:w w:val="105"/>
        </w:rPr>
        <w:t>взрослых,</w:t>
      </w:r>
      <w:r>
        <w:rPr>
          <w:spacing w:val="-44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3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3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3"/>
          <w:w w:val="105"/>
        </w:rPr>
        <w:t xml:space="preserve"> </w:t>
      </w:r>
      <w:r>
        <w:rPr>
          <w:w w:val="105"/>
        </w:rPr>
        <w:t>для</w:t>
      </w:r>
      <w:r>
        <w:rPr>
          <w:spacing w:val="3"/>
          <w:w w:val="105"/>
        </w:rPr>
        <w:t xml:space="preserve"> </w:t>
      </w:r>
      <w:r>
        <w:rPr>
          <w:w w:val="105"/>
        </w:rPr>
        <w:t>лиц,</w:t>
      </w:r>
      <w:r>
        <w:rPr>
          <w:spacing w:val="-44"/>
          <w:w w:val="105"/>
        </w:rPr>
        <w:t xml:space="preserve"> </w:t>
      </w:r>
      <w:r>
        <w:rPr>
          <w:w w:val="105"/>
        </w:rPr>
        <w:t>имеющих</w:t>
      </w:r>
      <w:r>
        <w:rPr>
          <w:spacing w:val="14"/>
          <w:w w:val="105"/>
        </w:rPr>
        <w:t xml:space="preserve"> </w:t>
      </w:r>
      <w:r>
        <w:rPr>
          <w:w w:val="105"/>
        </w:rPr>
        <w:t>или</w:t>
      </w:r>
      <w:r>
        <w:rPr>
          <w:spacing w:val="14"/>
          <w:w w:val="105"/>
        </w:rPr>
        <w:t xml:space="preserve"> </w:t>
      </w:r>
      <w:r>
        <w:rPr>
          <w:w w:val="105"/>
        </w:rPr>
        <w:t>получающих</w:t>
      </w:r>
      <w:r>
        <w:rPr>
          <w:spacing w:val="14"/>
          <w:w w:val="105"/>
        </w:rPr>
        <w:t xml:space="preserve"> </w:t>
      </w:r>
      <w:r>
        <w:rPr>
          <w:w w:val="105"/>
        </w:rPr>
        <w:t>среднее</w:t>
      </w:r>
      <w:r>
        <w:rPr>
          <w:spacing w:val="14"/>
          <w:w w:val="105"/>
        </w:rPr>
        <w:t xml:space="preserve"> </w:t>
      </w:r>
      <w:r>
        <w:rPr>
          <w:w w:val="105"/>
        </w:rPr>
        <w:t>профессиональное</w:t>
      </w:r>
      <w:r>
        <w:rPr>
          <w:spacing w:val="14"/>
          <w:w w:val="105"/>
        </w:rPr>
        <w:t xml:space="preserve"> </w:t>
      </w:r>
      <w:r>
        <w:rPr>
          <w:w w:val="105"/>
        </w:rPr>
        <w:t>образо-</w:t>
      </w:r>
      <w:r>
        <w:rPr>
          <w:spacing w:val="-44"/>
          <w:w w:val="105"/>
        </w:rPr>
        <w:t xml:space="preserve"> </w:t>
      </w:r>
      <w:r>
        <w:rPr>
          <w:w w:val="105"/>
        </w:rPr>
        <w:lastRenderedPageBreak/>
        <w:t>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применяемых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расчёте</w:t>
      </w:r>
      <w:r>
        <w:rPr>
          <w:spacing w:val="-45"/>
          <w:w w:val="105"/>
        </w:rPr>
        <w:t xml:space="preserve"> </w:t>
      </w:r>
      <w:r>
        <w:rPr>
          <w:w w:val="105"/>
        </w:rPr>
        <w:t>объёма</w:t>
      </w:r>
      <w:r>
        <w:rPr>
          <w:spacing w:val="34"/>
          <w:w w:val="105"/>
        </w:rPr>
        <w:t xml:space="preserve"> </w:t>
      </w:r>
      <w:r>
        <w:rPr>
          <w:w w:val="105"/>
        </w:rPr>
        <w:t>субсидии</w:t>
      </w:r>
      <w:r>
        <w:rPr>
          <w:spacing w:val="34"/>
          <w:w w:val="105"/>
        </w:rPr>
        <w:t xml:space="preserve"> </w:t>
      </w:r>
      <w:r>
        <w:rPr>
          <w:w w:val="105"/>
        </w:rPr>
        <w:t>на</w:t>
      </w:r>
      <w:r>
        <w:rPr>
          <w:spacing w:val="34"/>
          <w:w w:val="105"/>
        </w:rPr>
        <w:t xml:space="preserve"> </w:t>
      </w:r>
      <w:r>
        <w:rPr>
          <w:w w:val="105"/>
        </w:rPr>
        <w:t>финансовое</w:t>
      </w:r>
      <w:r>
        <w:rPr>
          <w:spacing w:val="35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34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34"/>
          <w:w w:val="105"/>
        </w:rPr>
        <w:t xml:space="preserve"> </w:t>
      </w:r>
      <w:r>
        <w:rPr>
          <w:w w:val="105"/>
        </w:rPr>
        <w:t>госу-</w:t>
      </w:r>
      <w:r>
        <w:rPr>
          <w:spacing w:val="-43"/>
          <w:w w:val="105"/>
        </w:rPr>
        <w:t xml:space="preserve"> </w:t>
      </w:r>
      <w:r>
        <w:rPr>
          <w:w w:val="105"/>
        </w:rPr>
        <w:t>дарственного</w:t>
      </w:r>
      <w:r>
        <w:rPr>
          <w:spacing w:val="16"/>
          <w:w w:val="105"/>
        </w:rPr>
        <w:t xml:space="preserve"> </w:t>
      </w:r>
      <w:r>
        <w:rPr>
          <w:w w:val="105"/>
        </w:rPr>
        <w:t>(муниципального)</w:t>
      </w:r>
      <w:r>
        <w:rPr>
          <w:spacing w:val="16"/>
          <w:w w:val="105"/>
        </w:rPr>
        <w:t xml:space="preserve"> </w:t>
      </w:r>
      <w:r>
        <w:rPr>
          <w:w w:val="105"/>
        </w:rPr>
        <w:t>задания</w:t>
      </w:r>
      <w:r>
        <w:rPr>
          <w:spacing w:val="16"/>
          <w:w w:val="105"/>
        </w:rPr>
        <w:t xml:space="preserve"> </w:t>
      </w:r>
      <w:r>
        <w:rPr>
          <w:w w:val="105"/>
        </w:rPr>
        <w:t>на</w:t>
      </w:r>
      <w:r>
        <w:rPr>
          <w:spacing w:val="16"/>
          <w:w w:val="105"/>
        </w:rPr>
        <w:t xml:space="preserve"> </w:t>
      </w:r>
      <w:r>
        <w:rPr>
          <w:w w:val="105"/>
        </w:rPr>
        <w:t>оказание</w:t>
      </w:r>
      <w:r>
        <w:rPr>
          <w:spacing w:val="16"/>
          <w:w w:val="105"/>
        </w:rPr>
        <w:t xml:space="preserve"> </w:t>
      </w:r>
      <w:r>
        <w:rPr>
          <w:w w:val="105"/>
        </w:rPr>
        <w:t>государ-</w:t>
      </w:r>
      <w:r>
        <w:rPr>
          <w:spacing w:val="-44"/>
          <w:w w:val="105"/>
        </w:rPr>
        <w:t xml:space="preserve"> </w:t>
      </w:r>
      <w:r>
        <w:rPr>
          <w:w w:val="105"/>
        </w:rPr>
        <w:t>ственных</w:t>
      </w:r>
      <w:r>
        <w:rPr>
          <w:spacing w:val="43"/>
          <w:w w:val="105"/>
        </w:rPr>
        <w:t xml:space="preserve"> </w:t>
      </w:r>
      <w:r>
        <w:rPr>
          <w:w w:val="105"/>
        </w:rPr>
        <w:t>(муниципальных)</w:t>
      </w:r>
      <w:r>
        <w:rPr>
          <w:spacing w:val="44"/>
          <w:w w:val="105"/>
        </w:rPr>
        <w:t xml:space="preserve"> </w:t>
      </w:r>
      <w:r>
        <w:rPr>
          <w:w w:val="105"/>
        </w:rPr>
        <w:t>услуг</w:t>
      </w:r>
      <w:r>
        <w:rPr>
          <w:spacing w:val="44"/>
          <w:w w:val="105"/>
        </w:rPr>
        <w:t xml:space="preserve"> </w:t>
      </w:r>
      <w:r>
        <w:rPr>
          <w:w w:val="105"/>
        </w:rPr>
        <w:t>(выполнение</w:t>
      </w:r>
      <w:r>
        <w:rPr>
          <w:spacing w:val="44"/>
          <w:w w:val="105"/>
        </w:rPr>
        <w:t xml:space="preserve"> </w:t>
      </w:r>
      <w:r>
        <w:rPr>
          <w:w w:val="105"/>
        </w:rPr>
        <w:t>работ)</w:t>
      </w:r>
      <w:r>
        <w:rPr>
          <w:spacing w:val="44"/>
          <w:w w:val="105"/>
        </w:rPr>
        <w:t xml:space="preserve"> </w:t>
      </w:r>
      <w:r>
        <w:rPr>
          <w:w w:val="105"/>
        </w:rPr>
        <w:t>государ-</w:t>
      </w:r>
    </w:p>
    <w:p w:rsidR="00E96A04" w:rsidRDefault="00944957">
      <w:pPr>
        <w:pStyle w:val="a3"/>
        <w:spacing w:line="214" w:lineRule="exact"/>
        <w:ind w:left="116" w:right="0" w:firstLine="0"/>
      </w:pPr>
      <w:r>
        <w:rPr>
          <w:w w:val="110"/>
        </w:rPr>
        <w:t>ственным</w:t>
      </w:r>
      <w:r>
        <w:rPr>
          <w:spacing w:val="4"/>
          <w:w w:val="110"/>
        </w:rPr>
        <w:t xml:space="preserve"> </w:t>
      </w:r>
      <w:r>
        <w:rPr>
          <w:w w:val="110"/>
        </w:rPr>
        <w:t>(муниципальным)</w:t>
      </w:r>
      <w:r>
        <w:rPr>
          <w:spacing w:val="5"/>
          <w:w w:val="110"/>
        </w:rPr>
        <w:t xml:space="preserve"> </w:t>
      </w:r>
      <w:r>
        <w:rPr>
          <w:w w:val="110"/>
        </w:rPr>
        <w:t>учреждением.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w w:val="105"/>
        </w:rPr>
        <w:t>Норматив затрат на реализацию образовательной 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гарантированный</w:t>
      </w:r>
      <w:r>
        <w:rPr>
          <w:spacing w:val="1"/>
          <w:w w:val="105"/>
        </w:rPr>
        <w:t xml:space="preserve"> </w:t>
      </w:r>
      <w:r>
        <w:rPr>
          <w:w w:val="105"/>
        </w:rPr>
        <w:t>мини-</w:t>
      </w:r>
      <w:r>
        <w:rPr>
          <w:spacing w:val="1"/>
          <w:w w:val="105"/>
        </w:rPr>
        <w:t xml:space="preserve"> </w:t>
      </w:r>
      <w:r>
        <w:rPr>
          <w:w w:val="105"/>
        </w:rPr>
        <w:t>мально</w:t>
      </w:r>
      <w:r>
        <w:rPr>
          <w:spacing w:val="31"/>
          <w:w w:val="105"/>
        </w:rPr>
        <w:t xml:space="preserve"> </w:t>
      </w:r>
      <w:r>
        <w:rPr>
          <w:w w:val="105"/>
        </w:rPr>
        <w:t>допустимый</w:t>
      </w:r>
      <w:r>
        <w:rPr>
          <w:spacing w:val="31"/>
          <w:w w:val="105"/>
        </w:rPr>
        <w:t xml:space="preserve"> </w:t>
      </w:r>
      <w:r>
        <w:rPr>
          <w:w w:val="105"/>
        </w:rPr>
        <w:t>объём</w:t>
      </w:r>
      <w:r>
        <w:rPr>
          <w:spacing w:val="32"/>
          <w:w w:val="105"/>
        </w:rPr>
        <w:t xml:space="preserve"> </w:t>
      </w:r>
      <w:r>
        <w:rPr>
          <w:w w:val="105"/>
        </w:rPr>
        <w:t>финансовых</w:t>
      </w:r>
      <w:r>
        <w:rPr>
          <w:spacing w:val="3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31"/>
          <w:w w:val="105"/>
        </w:rPr>
        <w:t xml:space="preserve"> </w:t>
      </w:r>
      <w:r>
        <w:rPr>
          <w:w w:val="105"/>
        </w:rPr>
        <w:t>в</w:t>
      </w:r>
      <w:r>
        <w:rPr>
          <w:spacing w:val="32"/>
          <w:w w:val="105"/>
        </w:rPr>
        <w:t xml:space="preserve"> </w:t>
      </w:r>
      <w:r>
        <w:rPr>
          <w:w w:val="105"/>
        </w:rPr>
        <w:t>год</w:t>
      </w:r>
      <w:r>
        <w:rPr>
          <w:spacing w:val="31"/>
          <w:w w:val="105"/>
        </w:rPr>
        <w:t xml:space="preserve"> </w:t>
      </w:r>
      <w:r>
        <w:rPr>
          <w:w w:val="105"/>
        </w:rPr>
        <w:t>в</w:t>
      </w:r>
      <w:r>
        <w:rPr>
          <w:spacing w:val="32"/>
          <w:w w:val="105"/>
        </w:rPr>
        <w:t xml:space="preserve"> </w:t>
      </w:r>
      <w:r>
        <w:rPr>
          <w:w w:val="105"/>
        </w:rPr>
        <w:t>расчёте</w:t>
      </w:r>
      <w:r>
        <w:rPr>
          <w:spacing w:val="-44"/>
          <w:w w:val="105"/>
        </w:rPr>
        <w:t xml:space="preserve"> </w:t>
      </w:r>
      <w:r>
        <w:rPr>
          <w:w w:val="105"/>
        </w:rPr>
        <w:t>на одного обучающегося, необходимый для реализации образо-</w:t>
      </w:r>
      <w:r>
        <w:rPr>
          <w:spacing w:val="1"/>
          <w:w w:val="105"/>
        </w:rPr>
        <w:t xml:space="preserve"> </w:t>
      </w:r>
      <w:r>
        <w:rPr>
          <w:w w:val="105"/>
        </w:rPr>
        <w:t>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вклю-</w:t>
      </w:r>
      <w:r>
        <w:rPr>
          <w:spacing w:val="1"/>
          <w:w w:val="105"/>
        </w:rPr>
        <w:t xml:space="preserve"> </w:t>
      </w:r>
      <w:r>
        <w:rPr>
          <w:w w:val="105"/>
        </w:rPr>
        <w:t>чая:</w:t>
      </w:r>
    </w:p>
    <w:p w:rsidR="00E96A04" w:rsidRDefault="00944957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расходы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оплату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разра-</w:t>
      </w:r>
      <w:r>
        <w:rPr>
          <w:spacing w:val="-44"/>
          <w:w w:val="105"/>
        </w:rPr>
        <w:t xml:space="preserve"> </w:t>
      </w:r>
      <w:r>
        <w:rPr>
          <w:w w:val="105"/>
        </w:rPr>
        <w:t>ботке и реализации образовательной программы начального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25"/>
          <w:w w:val="105"/>
        </w:rPr>
        <w:t xml:space="preserve"> </w:t>
      </w:r>
      <w:r>
        <w:rPr>
          <w:w w:val="105"/>
        </w:rPr>
        <w:t>образования;</w:t>
      </w:r>
    </w:p>
    <w:p w:rsidR="00E96A04" w:rsidRDefault="00944957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расходы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пособий,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25"/>
          <w:w w:val="105"/>
        </w:rPr>
        <w:t xml:space="preserve"> </w:t>
      </w:r>
      <w:r>
        <w:rPr>
          <w:w w:val="105"/>
        </w:rPr>
        <w:t>обучения;</w:t>
      </w:r>
    </w:p>
    <w:p w:rsidR="00E96A04" w:rsidRDefault="00944957">
      <w:pPr>
        <w:pStyle w:val="a3"/>
        <w:spacing w:before="67" w:line="249" w:lineRule="auto"/>
        <w:ind w:left="343" w:right="115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прочие расходы (за исключением расходов на содержание</w:t>
      </w:r>
      <w:r>
        <w:rPr>
          <w:spacing w:val="1"/>
          <w:w w:val="110"/>
        </w:rPr>
        <w:t xml:space="preserve"> </w:t>
      </w:r>
      <w:r>
        <w:rPr>
          <w:w w:val="110"/>
        </w:rPr>
        <w:t>зданий и оплату коммунальных услуг, осуществляемых из</w:t>
      </w:r>
      <w:r>
        <w:rPr>
          <w:spacing w:val="1"/>
          <w:w w:val="110"/>
        </w:rPr>
        <w:t xml:space="preserve"> </w:t>
      </w:r>
      <w:r>
        <w:rPr>
          <w:w w:val="110"/>
        </w:rPr>
        <w:t>местных</w:t>
      </w:r>
      <w:r>
        <w:rPr>
          <w:spacing w:val="22"/>
          <w:w w:val="110"/>
        </w:rPr>
        <w:t xml:space="preserve"> </w:t>
      </w:r>
      <w:r>
        <w:rPr>
          <w:w w:val="110"/>
        </w:rPr>
        <w:t>бюджетов).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w w:val="105"/>
        </w:rPr>
        <w:t>Нормативные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затраты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оказание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му-</w:t>
      </w:r>
      <w:r>
        <w:rPr>
          <w:spacing w:val="-44"/>
          <w:w w:val="105"/>
        </w:rPr>
        <w:t xml:space="preserve"> </w:t>
      </w:r>
      <w:r>
        <w:rPr>
          <w:w w:val="105"/>
        </w:rPr>
        <w:t>ниципальной услуги в сфере образования определяются по ка-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ждому  </w:t>
      </w:r>
      <w:r>
        <w:rPr>
          <w:spacing w:val="1"/>
          <w:w w:val="105"/>
        </w:rPr>
        <w:t xml:space="preserve"> </w:t>
      </w:r>
      <w:r>
        <w:rPr>
          <w:w w:val="105"/>
        </w:rPr>
        <w:t>виду    и    направленности    образовательных    программ</w:t>
      </w:r>
      <w:r>
        <w:rPr>
          <w:spacing w:val="-44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типа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сетевой формы реализации образовательных программ, образо-</w:t>
      </w:r>
      <w:r>
        <w:rPr>
          <w:spacing w:val="1"/>
          <w:w w:val="105"/>
        </w:rPr>
        <w:t xml:space="preserve"> </w:t>
      </w:r>
      <w:r>
        <w:rPr>
          <w:w w:val="105"/>
        </w:rPr>
        <w:t>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профес-</w:t>
      </w:r>
      <w:r>
        <w:rPr>
          <w:spacing w:val="1"/>
          <w:w w:val="105"/>
        </w:rPr>
        <w:t xml:space="preserve"> </w:t>
      </w:r>
      <w:r>
        <w:rPr>
          <w:w w:val="105"/>
        </w:rPr>
        <w:t>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работникам,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обеспе-</w:t>
      </w:r>
      <w:r>
        <w:rPr>
          <w:spacing w:val="1"/>
          <w:w w:val="105"/>
        </w:rPr>
        <w:t xml:space="preserve"> </w:t>
      </w:r>
      <w:r>
        <w:rPr>
          <w:w w:val="105"/>
        </w:rPr>
        <w:t>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охраны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иных 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предусмот-</w:t>
      </w:r>
      <w:r>
        <w:rPr>
          <w:spacing w:val="1"/>
          <w:w w:val="105"/>
        </w:rPr>
        <w:t xml:space="preserve"> </w:t>
      </w:r>
      <w:r>
        <w:rPr>
          <w:w w:val="105"/>
        </w:rPr>
        <w:t>ренных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законодательством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осу-</w:t>
      </w:r>
      <w:r>
        <w:rPr>
          <w:spacing w:val="1"/>
          <w:w w:val="105"/>
        </w:rPr>
        <w:t xml:space="preserve"> </w:t>
      </w:r>
      <w:r>
        <w:rPr>
          <w:w w:val="105"/>
        </w:rPr>
        <w:t>ществления образовательной деятельности (для различных ка-</w:t>
      </w:r>
      <w:r>
        <w:rPr>
          <w:spacing w:val="1"/>
          <w:w w:val="105"/>
        </w:rPr>
        <w:t xml:space="preserve"> </w:t>
      </w:r>
      <w:r>
        <w:rPr>
          <w:w w:val="105"/>
        </w:rPr>
        <w:t>тегорий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обучающихся),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исключением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дея-</w:t>
      </w:r>
      <w:r>
        <w:rPr>
          <w:spacing w:val="1"/>
          <w:w w:val="105"/>
        </w:rPr>
        <w:t xml:space="preserve"> </w:t>
      </w:r>
      <w:r>
        <w:rPr>
          <w:w w:val="105"/>
        </w:rPr>
        <w:t>тельности, осуществляемой в соответствии с образовательными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стандартами,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расчёте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обучающегося,</w:t>
      </w:r>
      <w:r>
        <w:rPr>
          <w:spacing w:val="1"/>
          <w:w w:val="105"/>
        </w:rPr>
        <w:t xml:space="preserve"> </w:t>
      </w:r>
      <w:r>
        <w:rPr>
          <w:w w:val="105"/>
        </w:rPr>
        <w:t>если</w:t>
      </w:r>
      <w:r>
        <w:rPr>
          <w:spacing w:val="1"/>
          <w:w w:val="105"/>
        </w:rPr>
        <w:t xml:space="preserve"> </w:t>
      </w:r>
      <w:r>
        <w:rPr>
          <w:w w:val="105"/>
        </w:rPr>
        <w:t>иное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44"/>
          <w:w w:val="105"/>
        </w:rPr>
        <w:t xml:space="preserve"> </w:t>
      </w:r>
      <w:r>
        <w:rPr>
          <w:w w:val="105"/>
        </w:rPr>
        <w:t>установлено</w:t>
      </w:r>
      <w:r>
        <w:rPr>
          <w:spacing w:val="34"/>
          <w:w w:val="105"/>
        </w:rPr>
        <w:t xml:space="preserve"> </w:t>
      </w:r>
      <w:r>
        <w:rPr>
          <w:w w:val="105"/>
        </w:rPr>
        <w:t>законодательством</w:t>
      </w:r>
      <w:r>
        <w:rPr>
          <w:spacing w:val="35"/>
          <w:w w:val="105"/>
        </w:rPr>
        <w:t xml:space="preserve"> </w:t>
      </w:r>
      <w:r>
        <w:rPr>
          <w:w w:val="105"/>
        </w:rPr>
        <w:t>РФ</w:t>
      </w:r>
      <w:r>
        <w:rPr>
          <w:spacing w:val="34"/>
          <w:w w:val="105"/>
        </w:rPr>
        <w:t xml:space="preserve"> </w:t>
      </w:r>
      <w:r>
        <w:rPr>
          <w:w w:val="105"/>
        </w:rPr>
        <w:t>или</w:t>
      </w:r>
      <w:r>
        <w:rPr>
          <w:spacing w:val="35"/>
          <w:w w:val="105"/>
        </w:rPr>
        <w:t xml:space="preserve"> </w:t>
      </w:r>
      <w:r>
        <w:rPr>
          <w:w w:val="105"/>
        </w:rPr>
        <w:t>субъекта</w:t>
      </w:r>
      <w:r>
        <w:rPr>
          <w:spacing w:val="35"/>
          <w:w w:val="105"/>
        </w:rPr>
        <w:t xml:space="preserve"> </w:t>
      </w:r>
      <w:r>
        <w:rPr>
          <w:w w:val="105"/>
        </w:rPr>
        <w:t>РФ.</w:t>
      </w:r>
    </w:p>
    <w:p w:rsidR="00E96A04" w:rsidRDefault="00944957">
      <w:pPr>
        <w:pStyle w:val="a3"/>
        <w:spacing w:line="219" w:lineRule="exact"/>
        <w:ind w:left="343" w:right="0" w:firstLine="0"/>
      </w:pPr>
      <w:r>
        <w:rPr>
          <w:w w:val="105"/>
        </w:rPr>
        <w:t xml:space="preserve">Органы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местного 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самоуправления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вправе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осуществлять  </w:t>
      </w:r>
      <w:r>
        <w:rPr>
          <w:spacing w:val="5"/>
          <w:w w:val="105"/>
        </w:rPr>
        <w:t xml:space="preserve"> </w:t>
      </w:r>
      <w:r>
        <w:rPr>
          <w:w w:val="105"/>
        </w:rPr>
        <w:t>за</w:t>
      </w:r>
    </w:p>
    <w:p w:rsidR="00E96A04" w:rsidRDefault="00944957">
      <w:pPr>
        <w:pStyle w:val="a3"/>
        <w:spacing w:before="5" w:line="249" w:lineRule="auto"/>
        <w:ind w:left="116" w:right="114" w:firstLine="0"/>
      </w:pPr>
      <w:r>
        <w:rPr>
          <w:w w:val="105"/>
        </w:rPr>
        <w:t>счёт средств местных бюджетов финансовое обеспечение предо-</w:t>
      </w:r>
      <w:r>
        <w:rPr>
          <w:spacing w:val="1"/>
          <w:w w:val="105"/>
        </w:rPr>
        <w:t xml:space="preserve"> </w:t>
      </w:r>
      <w:r>
        <w:rPr>
          <w:w w:val="105"/>
        </w:rPr>
        <w:t>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оплату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про-</w:t>
      </w:r>
      <w:r>
        <w:rPr>
          <w:spacing w:val="1"/>
          <w:w w:val="105"/>
        </w:rPr>
        <w:t xml:space="preserve"> </w:t>
      </w:r>
      <w:r>
        <w:rPr>
          <w:w w:val="105"/>
        </w:rPr>
        <w:t>грамму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приобре-</w:t>
      </w:r>
      <w:r>
        <w:rPr>
          <w:spacing w:val="1"/>
          <w:w w:val="105"/>
        </w:rPr>
        <w:t xml:space="preserve"> </w:t>
      </w:r>
      <w:r>
        <w:rPr>
          <w:w w:val="105"/>
        </w:rPr>
        <w:t>тение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пособий,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игр,</w:t>
      </w:r>
      <w:r>
        <w:rPr>
          <w:spacing w:val="1"/>
          <w:w w:val="105"/>
        </w:rPr>
        <w:t xml:space="preserve"> </w:t>
      </w:r>
      <w:r>
        <w:rPr>
          <w:w w:val="105"/>
        </w:rPr>
        <w:t>игрушек</w:t>
      </w:r>
      <w:r>
        <w:rPr>
          <w:spacing w:val="1"/>
          <w:w w:val="105"/>
        </w:rPr>
        <w:t xml:space="preserve"> </w:t>
      </w:r>
      <w:r>
        <w:rPr>
          <w:w w:val="105"/>
        </w:rPr>
        <w:t>сверх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норматива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опреде-</w:t>
      </w:r>
      <w:r>
        <w:rPr>
          <w:spacing w:val="-44"/>
          <w:w w:val="105"/>
        </w:rPr>
        <w:t xml:space="preserve"> </w:t>
      </w:r>
      <w:r>
        <w:rPr>
          <w:w w:val="105"/>
        </w:rPr>
        <w:t>лённого</w:t>
      </w:r>
      <w:r>
        <w:rPr>
          <w:spacing w:val="29"/>
          <w:w w:val="105"/>
        </w:rPr>
        <w:t xml:space="preserve"> </w:t>
      </w:r>
      <w:r>
        <w:rPr>
          <w:w w:val="105"/>
        </w:rPr>
        <w:t>субъектом</w:t>
      </w:r>
      <w:r>
        <w:rPr>
          <w:spacing w:val="30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30"/>
          <w:w w:val="105"/>
        </w:rPr>
        <w:t xml:space="preserve"> </w:t>
      </w:r>
      <w:r>
        <w:rPr>
          <w:w w:val="105"/>
        </w:rPr>
        <w:t>Федерации.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w w:val="105"/>
        </w:rPr>
        <w:lastRenderedPageBreak/>
        <w:t>В соответствии с расходными обязательствами органов мест-</w:t>
      </w:r>
      <w:r>
        <w:rPr>
          <w:spacing w:val="1"/>
          <w:w w:val="105"/>
        </w:rPr>
        <w:t xml:space="preserve"> </w:t>
      </w:r>
      <w:r>
        <w:rPr>
          <w:w w:val="110"/>
        </w:rPr>
        <w:t>ного самоуправления по организации предоставления общего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образования в расходы местных бюджетов включаются расхо-</w:t>
      </w:r>
      <w:r>
        <w:rPr>
          <w:spacing w:val="1"/>
          <w:w w:val="110"/>
        </w:rPr>
        <w:t xml:space="preserve"> </w:t>
      </w:r>
      <w:r>
        <w:rPr>
          <w:w w:val="110"/>
        </w:rPr>
        <w:t>ды, связанные с организацией подвоза обучающихся к образо-</w:t>
      </w:r>
      <w:r>
        <w:rPr>
          <w:spacing w:val="1"/>
          <w:w w:val="110"/>
        </w:rPr>
        <w:t xml:space="preserve"> </w:t>
      </w:r>
      <w:r>
        <w:rPr>
          <w:w w:val="105"/>
        </w:rPr>
        <w:t>вательным организациям и развитием сетевого 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началь-</w:t>
      </w:r>
      <w:r>
        <w:rPr>
          <w:spacing w:val="-44"/>
          <w:w w:val="105"/>
        </w:rPr>
        <w:t xml:space="preserve"> </w:t>
      </w:r>
      <w:r>
        <w:rPr>
          <w:w w:val="110"/>
        </w:rPr>
        <w:t>ного</w:t>
      </w:r>
      <w:r>
        <w:rPr>
          <w:spacing w:val="15"/>
          <w:w w:val="110"/>
        </w:rPr>
        <w:t xml:space="preserve"> </w:t>
      </w:r>
      <w:r>
        <w:rPr>
          <w:w w:val="110"/>
        </w:rPr>
        <w:t>общего</w:t>
      </w:r>
      <w:r>
        <w:rPr>
          <w:spacing w:val="16"/>
          <w:w w:val="110"/>
        </w:rPr>
        <w:t xml:space="preserve"> </w:t>
      </w:r>
      <w:r>
        <w:rPr>
          <w:w w:val="110"/>
        </w:rPr>
        <w:t>образования</w:t>
      </w:r>
      <w:r>
        <w:rPr>
          <w:spacing w:val="16"/>
          <w:w w:val="110"/>
        </w:rPr>
        <w:t xml:space="preserve"> </w:t>
      </w:r>
      <w:r>
        <w:rPr>
          <w:w w:val="110"/>
        </w:rPr>
        <w:t>(при</w:t>
      </w:r>
      <w:r>
        <w:rPr>
          <w:spacing w:val="16"/>
          <w:w w:val="110"/>
        </w:rPr>
        <w:t xml:space="preserve"> </w:t>
      </w:r>
      <w:r>
        <w:rPr>
          <w:w w:val="110"/>
        </w:rPr>
        <w:t>наличии</w:t>
      </w:r>
      <w:r>
        <w:rPr>
          <w:spacing w:val="16"/>
          <w:w w:val="110"/>
        </w:rPr>
        <w:t xml:space="preserve"> </w:t>
      </w:r>
      <w:r>
        <w:rPr>
          <w:w w:val="110"/>
        </w:rPr>
        <w:t>этих</w:t>
      </w:r>
      <w:r>
        <w:rPr>
          <w:spacing w:val="16"/>
          <w:w w:val="110"/>
        </w:rPr>
        <w:t xml:space="preserve"> </w:t>
      </w:r>
      <w:r>
        <w:rPr>
          <w:w w:val="110"/>
        </w:rPr>
        <w:t>расходов).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w w:val="105"/>
        </w:rPr>
        <w:t>Образовательная организация самостоятельно принимает ре-</w:t>
      </w:r>
      <w:r>
        <w:rPr>
          <w:spacing w:val="1"/>
          <w:w w:val="105"/>
        </w:rPr>
        <w:t xml:space="preserve"> </w:t>
      </w:r>
      <w:r>
        <w:rPr>
          <w:w w:val="105"/>
        </w:rPr>
        <w:t>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государ-</w:t>
      </w:r>
      <w:r>
        <w:rPr>
          <w:spacing w:val="1"/>
          <w:w w:val="105"/>
        </w:rPr>
        <w:t xml:space="preserve"> </w:t>
      </w:r>
      <w:r>
        <w:rPr>
          <w:w w:val="105"/>
        </w:rPr>
        <w:t>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(муниципального)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задания.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опре-</w:t>
      </w:r>
      <w:r>
        <w:rPr>
          <w:spacing w:val="1"/>
          <w:w w:val="105"/>
        </w:rPr>
        <w:t xml:space="preserve"> </w:t>
      </w:r>
      <w:r>
        <w:rPr>
          <w:w w:val="105"/>
        </w:rPr>
        <w:t>деляет</w:t>
      </w:r>
      <w:r>
        <w:rPr>
          <w:spacing w:val="1"/>
          <w:w w:val="105"/>
        </w:rPr>
        <w:t xml:space="preserve"> </w:t>
      </w:r>
      <w:r>
        <w:rPr>
          <w:w w:val="105"/>
        </w:rPr>
        <w:t>долю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направляемых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оплату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иные</w:t>
      </w:r>
      <w:r>
        <w:rPr>
          <w:spacing w:val="1"/>
          <w:w w:val="105"/>
        </w:rPr>
        <w:t xml:space="preserve"> </w:t>
      </w:r>
      <w:r>
        <w:rPr>
          <w:w w:val="105"/>
        </w:rPr>
        <w:t>нужды,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зада-</w:t>
      </w:r>
      <w:r>
        <w:rPr>
          <w:spacing w:val="1"/>
          <w:w w:val="105"/>
        </w:rPr>
        <w:t xml:space="preserve"> </w:t>
      </w:r>
      <w:r>
        <w:rPr>
          <w:w w:val="105"/>
        </w:rPr>
        <w:t>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придерживаясь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этом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принципа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  структу-</w:t>
      </w:r>
      <w:r>
        <w:rPr>
          <w:spacing w:val="-44"/>
          <w:w w:val="105"/>
        </w:rPr>
        <w:t xml:space="preserve"> </w:t>
      </w:r>
      <w:r>
        <w:rPr>
          <w:w w:val="105"/>
        </w:rPr>
        <w:t>ры направления и расходования бюджетных средств структуре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норматива</w:t>
      </w:r>
      <w:r>
        <w:rPr>
          <w:spacing w:val="9"/>
          <w:w w:val="105"/>
        </w:rPr>
        <w:t xml:space="preserve"> </w:t>
      </w:r>
      <w:r>
        <w:rPr>
          <w:w w:val="105"/>
        </w:rPr>
        <w:t>затрат</w:t>
      </w:r>
      <w:r>
        <w:rPr>
          <w:spacing w:val="9"/>
          <w:w w:val="105"/>
        </w:rPr>
        <w:t xml:space="preserve"> </w:t>
      </w:r>
      <w:r>
        <w:rPr>
          <w:w w:val="105"/>
        </w:rPr>
        <w:t>на</w:t>
      </w:r>
      <w:r>
        <w:rPr>
          <w:spacing w:val="9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9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9"/>
          <w:w w:val="105"/>
        </w:rPr>
        <w:t xml:space="preserve"> </w:t>
      </w:r>
      <w:r>
        <w:rPr>
          <w:w w:val="105"/>
        </w:rPr>
        <w:t>программы</w:t>
      </w:r>
    </w:p>
    <w:p w:rsidR="00E96A04" w:rsidRDefault="00944957">
      <w:pPr>
        <w:pStyle w:val="a3"/>
        <w:spacing w:before="67" w:line="249" w:lineRule="auto"/>
        <w:ind w:left="117" w:right="114" w:firstLine="0"/>
      </w:pPr>
      <w:r>
        <w:rPr>
          <w:w w:val="105"/>
        </w:rPr>
        <w:t>начального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(заработная</w:t>
      </w:r>
      <w:r>
        <w:rPr>
          <w:spacing w:val="1"/>
          <w:w w:val="105"/>
        </w:rPr>
        <w:t xml:space="preserve"> </w:t>
      </w:r>
      <w:r>
        <w:rPr>
          <w:w w:val="105"/>
        </w:rPr>
        <w:t>плата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начисле-</w:t>
      </w:r>
      <w:r>
        <w:rPr>
          <w:spacing w:val="1"/>
          <w:w w:val="105"/>
        </w:rPr>
        <w:t xml:space="preserve"> </w:t>
      </w:r>
      <w:r>
        <w:rPr>
          <w:w w:val="105"/>
        </w:rPr>
        <w:t>ниями, прочие текущие расходы на обеспечение материальных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затрат,</w:t>
      </w:r>
      <w:r>
        <w:rPr>
          <w:spacing w:val="1"/>
          <w:w w:val="105"/>
        </w:rPr>
        <w:t xml:space="preserve"> </w:t>
      </w:r>
      <w:r>
        <w:rPr>
          <w:w w:val="105"/>
        </w:rPr>
        <w:t>непосредственно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общеобразовательных</w:t>
      </w:r>
      <w:r>
        <w:rPr>
          <w:spacing w:val="27"/>
          <w:w w:val="105"/>
        </w:rPr>
        <w:t xml:space="preserve"> </w:t>
      </w:r>
      <w:r>
        <w:rPr>
          <w:w w:val="105"/>
        </w:rPr>
        <w:t>организаций).</w:t>
      </w:r>
    </w:p>
    <w:p w:rsidR="00E96A04" w:rsidRDefault="00944957">
      <w:pPr>
        <w:pStyle w:val="a3"/>
        <w:spacing w:line="249" w:lineRule="auto"/>
        <w:ind w:left="117" w:right="113"/>
      </w:pPr>
      <w:r>
        <w:rPr>
          <w:w w:val="105"/>
        </w:rPr>
        <w:t>Нормативные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затраты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оказание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(муни-</w:t>
      </w:r>
      <w:r>
        <w:rPr>
          <w:spacing w:val="1"/>
          <w:w w:val="105"/>
        </w:rPr>
        <w:t xml:space="preserve"> </w:t>
      </w:r>
      <w:r>
        <w:rPr>
          <w:w w:val="105"/>
        </w:rPr>
        <w:t>ципальных)</w:t>
      </w:r>
      <w:r>
        <w:rPr>
          <w:spacing w:val="1"/>
          <w:w w:val="105"/>
        </w:rPr>
        <w:t xml:space="preserve"> </w:t>
      </w:r>
      <w:r>
        <w:rPr>
          <w:w w:val="105"/>
        </w:rPr>
        <w:t>услуг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включают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1"/>
          <w:w w:val="105"/>
        </w:rPr>
        <w:t xml:space="preserve"> </w:t>
      </w:r>
      <w:r>
        <w:rPr>
          <w:w w:val="105"/>
        </w:rPr>
        <w:t>затраты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оплату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 работников с учётом обеспечения уровня сред-</w:t>
      </w:r>
      <w:r>
        <w:rPr>
          <w:spacing w:val="1"/>
          <w:w w:val="105"/>
        </w:rPr>
        <w:t xml:space="preserve"> </w:t>
      </w:r>
      <w:r>
        <w:rPr>
          <w:w w:val="105"/>
        </w:rPr>
        <w:t>ней заработной платы педагогических работников за выполня-</w:t>
      </w:r>
      <w:r>
        <w:rPr>
          <w:spacing w:val="1"/>
          <w:w w:val="105"/>
        </w:rPr>
        <w:t xml:space="preserve"> </w:t>
      </w:r>
      <w:r>
        <w:rPr>
          <w:w w:val="105"/>
        </w:rPr>
        <w:t>емую</w:t>
      </w:r>
      <w:r>
        <w:rPr>
          <w:spacing w:val="1"/>
          <w:w w:val="105"/>
        </w:rPr>
        <w:t xml:space="preserve"> </w:t>
      </w:r>
      <w:r>
        <w:rPr>
          <w:w w:val="105"/>
        </w:rPr>
        <w:t>ими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учебную</w:t>
      </w:r>
      <w:r>
        <w:rPr>
          <w:spacing w:val="1"/>
          <w:w w:val="105"/>
        </w:rPr>
        <w:t xml:space="preserve"> </w:t>
      </w:r>
      <w:r>
        <w:rPr>
          <w:w w:val="105"/>
        </w:rPr>
        <w:t>(преподавательскую)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другую</w:t>
      </w:r>
      <w:r>
        <w:rPr>
          <w:spacing w:val="1"/>
          <w:w w:val="105"/>
        </w:rPr>
        <w:t xml:space="preserve"> </w:t>
      </w:r>
      <w:r>
        <w:rPr>
          <w:w w:val="105"/>
        </w:rPr>
        <w:t>ра-</w:t>
      </w:r>
      <w:r>
        <w:rPr>
          <w:spacing w:val="1"/>
          <w:w w:val="105"/>
        </w:rPr>
        <w:t xml:space="preserve"> </w:t>
      </w:r>
      <w:r>
        <w:rPr>
          <w:w w:val="105"/>
        </w:rPr>
        <w:t>боту,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определяемого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Указами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Президента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нормативно-правовыми</w:t>
      </w:r>
      <w:r>
        <w:rPr>
          <w:spacing w:val="1"/>
          <w:w w:val="105"/>
        </w:rPr>
        <w:t xml:space="preserve"> </w:t>
      </w:r>
      <w:r>
        <w:rPr>
          <w:w w:val="105"/>
        </w:rPr>
        <w:t>актами</w:t>
      </w:r>
      <w:r>
        <w:rPr>
          <w:spacing w:val="1"/>
          <w:w w:val="105"/>
        </w:rPr>
        <w:t xml:space="preserve"> </w:t>
      </w:r>
      <w:r>
        <w:rPr>
          <w:w w:val="105"/>
        </w:rPr>
        <w:t>Пра-</w:t>
      </w:r>
      <w:r>
        <w:rPr>
          <w:spacing w:val="1"/>
          <w:w w:val="105"/>
        </w:rPr>
        <w:t xml:space="preserve"> </w:t>
      </w:r>
      <w:r>
        <w:rPr>
          <w:w w:val="105"/>
        </w:rPr>
        <w:t>вительства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оплату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ра-</w:t>
      </w:r>
      <w:r>
        <w:rPr>
          <w:spacing w:val="1"/>
          <w:w w:val="105"/>
        </w:rPr>
        <w:t xml:space="preserve"> </w:t>
      </w:r>
      <w:r>
        <w:rPr>
          <w:w w:val="105"/>
        </w:rPr>
        <w:t>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включаемые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органами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Рос-</w:t>
      </w:r>
      <w:r>
        <w:rPr>
          <w:spacing w:val="1"/>
          <w:w w:val="105"/>
        </w:rPr>
        <w:t xml:space="preserve"> </w:t>
      </w:r>
      <w:r>
        <w:rPr>
          <w:w w:val="105"/>
        </w:rPr>
        <w:t>сийской Федерации в нормативы финансового обеспечения, не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ниже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соответствующего  средней  заработ-</w:t>
      </w:r>
      <w:r>
        <w:rPr>
          <w:spacing w:val="1"/>
          <w:w w:val="105"/>
        </w:rPr>
        <w:t xml:space="preserve"> </w:t>
      </w:r>
      <w:r>
        <w:rPr>
          <w:w w:val="105"/>
        </w:rPr>
        <w:t>ной</w:t>
      </w:r>
      <w:r>
        <w:rPr>
          <w:spacing w:val="1"/>
          <w:w w:val="105"/>
        </w:rPr>
        <w:t xml:space="preserve"> </w:t>
      </w:r>
      <w:r>
        <w:rPr>
          <w:w w:val="105"/>
        </w:rPr>
        <w:t>плате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соответствующем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субъекте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Российской 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Федера-</w:t>
      </w:r>
      <w:r>
        <w:rPr>
          <w:spacing w:val="-44"/>
          <w:w w:val="105"/>
        </w:rPr>
        <w:t xml:space="preserve"> </w:t>
      </w:r>
      <w:r>
        <w:rPr>
          <w:w w:val="105"/>
        </w:rPr>
        <w:t>ции,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которого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расположены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общеобразователь-</w:t>
      </w:r>
      <w:r>
        <w:rPr>
          <w:spacing w:val="1"/>
          <w:w w:val="105"/>
        </w:rPr>
        <w:t xml:space="preserve"> </w:t>
      </w:r>
      <w:r>
        <w:rPr>
          <w:w w:val="105"/>
        </w:rPr>
        <w:t>ные</w:t>
      </w:r>
      <w:r>
        <w:rPr>
          <w:spacing w:val="28"/>
          <w:w w:val="105"/>
        </w:rPr>
        <w:t xml:space="preserve"> </w:t>
      </w:r>
      <w:r>
        <w:rPr>
          <w:w w:val="105"/>
        </w:rPr>
        <w:t>организации.</w:t>
      </w:r>
    </w:p>
    <w:p w:rsidR="00E96A04" w:rsidRDefault="00944957">
      <w:pPr>
        <w:pStyle w:val="a3"/>
        <w:spacing w:line="217" w:lineRule="exact"/>
        <w:ind w:left="343" w:right="0" w:firstLine="0"/>
      </w:pPr>
      <w:r>
        <w:rPr>
          <w:w w:val="110"/>
        </w:rPr>
        <w:t>В</w:t>
      </w:r>
      <w:r>
        <w:rPr>
          <w:spacing w:val="28"/>
          <w:w w:val="110"/>
        </w:rPr>
        <w:t xml:space="preserve"> </w:t>
      </w:r>
      <w:r>
        <w:rPr>
          <w:w w:val="110"/>
        </w:rPr>
        <w:t>связи</w:t>
      </w:r>
      <w:r>
        <w:rPr>
          <w:spacing w:val="29"/>
          <w:w w:val="110"/>
        </w:rPr>
        <w:t xml:space="preserve"> </w:t>
      </w:r>
      <w:r>
        <w:rPr>
          <w:w w:val="110"/>
        </w:rPr>
        <w:t>с</w:t>
      </w:r>
      <w:r>
        <w:rPr>
          <w:spacing w:val="29"/>
          <w:w w:val="110"/>
        </w:rPr>
        <w:t xml:space="preserve"> </w:t>
      </w:r>
      <w:r>
        <w:rPr>
          <w:w w:val="110"/>
        </w:rPr>
        <w:t>требованиями</w:t>
      </w:r>
      <w:r>
        <w:rPr>
          <w:spacing w:val="28"/>
          <w:w w:val="110"/>
        </w:rPr>
        <w:t xml:space="preserve"> </w:t>
      </w:r>
      <w:r>
        <w:rPr>
          <w:w w:val="110"/>
        </w:rPr>
        <w:t>ФГОС</w:t>
      </w:r>
      <w:r>
        <w:rPr>
          <w:spacing w:val="29"/>
          <w:w w:val="110"/>
        </w:rPr>
        <w:t xml:space="preserve"> </w:t>
      </w:r>
      <w:r>
        <w:rPr>
          <w:w w:val="110"/>
        </w:rPr>
        <w:t>НОО</w:t>
      </w:r>
      <w:r>
        <w:rPr>
          <w:spacing w:val="29"/>
          <w:w w:val="110"/>
        </w:rPr>
        <w:t xml:space="preserve"> </w:t>
      </w:r>
      <w:r>
        <w:rPr>
          <w:w w:val="110"/>
        </w:rPr>
        <w:t>при</w:t>
      </w:r>
      <w:r>
        <w:rPr>
          <w:spacing w:val="29"/>
          <w:w w:val="110"/>
        </w:rPr>
        <w:t xml:space="preserve"> </w:t>
      </w:r>
      <w:r>
        <w:rPr>
          <w:w w:val="110"/>
        </w:rPr>
        <w:t>расчёте</w:t>
      </w:r>
      <w:r>
        <w:rPr>
          <w:spacing w:val="28"/>
          <w:w w:val="110"/>
        </w:rPr>
        <w:t xml:space="preserve"> </w:t>
      </w:r>
      <w:r>
        <w:rPr>
          <w:w w:val="110"/>
        </w:rPr>
        <w:t>региональ-</w:t>
      </w:r>
    </w:p>
    <w:p w:rsidR="00E96A04" w:rsidRDefault="00944957">
      <w:pPr>
        <w:pStyle w:val="a3"/>
        <w:spacing w:before="4" w:line="249" w:lineRule="auto"/>
        <w:ind w:left="117" w:right="114" w:firstLine="0"/>
      </w:pPr>
      <w:r>
        <w:rPr>
          <w:w w:val="105"/>
        </w:rPr>
        <w:t>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норматива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затраты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рабочего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1"/>
          <w:w w:val="105"/>
        </w:rPr>
        <w:t xml:space="preserve"> </w:t>
      </w:r>
      <w:r>
        <w:rPr>
          <w:w w:val="105"/>
        </w:rPr>
        <w:t>педа-</w:t>
      </w:r>
      <w:r>
        <w:rPr>
          <w:spacing w:val="1"/>
          <w:w w:val="105"/>
        </w:rPr>
        <w:t xml:space="preserve"> </w:t>
      </w:r>
      <w:r>
        <w:rPr>
          <w:w w:val="105"/>
        </w:rPr>
        <w:t>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уроч-</w:t>
      </w:r>
      <w:r>
        <w:rPr>
          <w:spacing w:val="-44"/>
          <w:w w:val="105"/>
        </w:rPr>
        <w:t xml:space="preserve"> </w:t>
      </w:r>
      <w:r>
        <w:rPr>
          <w:w w:val="105"/>
        </w:rPr>
        <w:t>ную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внеурочную</w:t>
      </w:r>
      <w:r>
        <w:rPr>
          <w:spacing w:val="26"/>
          <w:w w:val="105"/>
        </w:rPr>
        <w:t xml:space="preserve"> </w:t>
      </w:r>
      <w:r>
        <w:rPr>
          <w:w w:val="105"/>
        </w:rPr>
        <w:t>деятельность.</w:t>
      </w:r>
    </w:p>
    <w:p w:rsidR="00E96A04" w:rsidRDefault="00944957">
      <w:pPr>
        <w:pStyle w:val="a3"/>
        <w:spacing w:line="249" w:lineRule="auto"/>
        <w:ind w:left="117" w:right="114"/>
      </w:pPr>
      <w:r>
        <w:rPr>
          <w:w w:val="105"/>
        </w:rPr>
        <w:t>Формирование фонда оплаты труда образовательной органи-</w:t>
      </w:r>
      <w:r>
        <w:rPr>
          <w:spacing w:val="1"/>
          <w:w w:val="105"/>
        </w:rPr>
        <w:t xml:space="preserve"> </w:t>
      </w:r>
      <w:r>
        <w:rPr>
          <w:w w:val="105"/>
        </w:rPr>
        <w:t>зации осуществляется в пределах объёма средств образователь-</w:t>
      </w:r>
      <w:r>
        <w:rPr>
          <w:spacing w:val="1"/>
          <w:w w:val="105"/>
        </w:rPr>
        <w:t xml:space="preserve"> </w:t>
      </w:r>
      <w:r>
        <w:rPr>
          <w:w w:val="110"/>
        </w:rPr>
        <w:t>ной организации на текущий финансовый год, установленного</w:t>
      </w:r>
      <w:r>
        <w:rPr>
          <w:spacing w:val="-46"/>
          <w:w w:val="110"/>
        </w:rPr>
        <w:t xml:space="preserve"> </w:t>
      </w:r>
      <w:r>
        <w:rPr>
          <w:w w:val="105"/>
        </w:rPr>
        <w:lastRenderedPageBreak/>
        <w:t>в соответствии с нормативами финансового обеспечения, опре-</w:t>
      </w:r>
      <w:r>
        <w:rPr>
          <w:spacing w:val="1"/>
          <w:w w:val="105"/>
        </w:rPr>
        <w:t xml:space="preserve"> </w:t>
      </w:r>
      <w:r>
        <w:rPr>
          <w:w w:val="105"/>
        </w:rPr>
        <w:t>делёнными органами государственной власти субъекта Россий-</w:t>
      </w:r>
      <w:r>
        <w:rPr>
          <w:spacing w:val="1"/>
          <w:w w:val="105"/>
        </w:rPr>
        <w:t xml:space="preserve"> </w:t>
      </w:r>
      <w:r>
        <w:rPr>
          <w:w w:val="110"/>
        </w:rPr>
        <w:t>ской Федерации, количеством обучающихся, соответствующи-</w:t>
      </w:r>
      <w:r>
        <w:rPr>
          <w:spacing w:val="1"/>
          <w:w w:val="110"/>
        </w:rPr>
        <w:t xml:space="preserve"> </w:t>
      </w:r>
      <w:r>
        <w:rPr>
          <w:w w:val="110"/>
        </w:rPr>
        <w:t>ми</w:t>
      </w:r>
      <w:r>
        <w:rPr>
          <w:spacing w:val="1"/>
          <w:w w:val="110"/>
        </w:rPr>
        <w:t xml:space="preserve"> </w:t>
      </w:r>
      <w:r>
        <w:rPr>
          <w:w w:val="110"/>
        </w:rPr>
        <w:t>поправочными</w:t>
      </w:r>
      <w:r>
        <w:rPr>
          <w:spacing w:val="1"/>
          <w:w w:val="110"/>
        </w:rPr>
        <w:t xml:space="preserve"> </w:t>
      </w:r>
      <w:r>
        <w:rPr>
          <w:w w:val="110"/>
        </w:rPr>
        <w:t>коэффициентами</w:t>
      </w:r>
      <w:r>
        <w:rPr>
          <w:spacing w:val="1"/>
          <w:w w:val="110"/>
        </w:rPr>
        <w:t xml:space="preserve"> </w:t>
      </w:r>
      <w:r>
        <w:rPr>
          <w:w w:val="110"/>
        </w:rPr>
        <w:t>(при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1"/>
          <w:w w:val="110"/>
        </w:rPr>
        <w:t xml:space="preserve"> </w:t>
      </w:r>
      <w:r>
        <w:rPr>
          <w:w w:val="110"/>
        </w:rPr>
        <w:t>наличии)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05"/>
        </w:rPr>
        <w:t>локальным нормативным актом образовательной организации,</w:t>
      </w:r>
      <w:r>
        <w:rPr>
          <w:spacing w:val="1"/>
          <w:w w:val="105"/>
        </w:rPr>
        <w:t xml:space="preserve"> </w:t>
      </w:r>
      <w:r>
        <w:rPr>
          <w:w w:val="110"/>
        </w:rPr>
        <w:t>устанавливающим положение об оплате труда работников об-</w:t>
      </w:r>
      <w:r>
        <w:rPr>
          <w:spacing w:val="1"/>
          <w:w w:val="110"/>
        </w:rPr>
        <w:t xml:space="preserve"> </w:t>
      </w:r>
      <w:r>
        <w:rPr>
          <w:w w:val="110"/>
        </w:rPr>
        <w:t>разовательной</w:t>
      </w:r>
      <w:r>
        <w:rPr>
          <w:spacing w:val="21"/>
          <w:w w:val="110"/>
        </w:rPr>
        <w:t xml:space="preserve"> </w:t>
      </w:r>
      <w:r>
        <w:rPr>
          <w:w w:val="110"/>
        </w:rPr>
        <w:t>организации.</w:t>
      </w:r>
    </w:p>
    <w:p w:rsidR="00E96A04" w:rsidRDefault="00944957">
      <w:pPr>
        <w:pStyle w:val="a3"/>
        <w:spacing w:line="249" w:lineRule="auto"/>
        <w:ind w:left="117" w:right="114"/>
      </w:pPr>
      <w:r>
        <w:rPr>
          <w:w w:val="105"/>
        </w:rPr>
        <w:t xml:space="preserve">Размеры,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порядок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условия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осуществления </w:t>
      </w:r>
      <w:r>
        <w:rPr>
          <w:spacing w:val="1"/>
          <w:w w:val="105"/>
        </w:rPr>
        <w:t xml:space="preserve"> </w:t>
      </w:r>
      <w:r>
        <w:rPr>
          <w:w w:val="105"/>
        </w:rPr>
        <w:t>стимулирую-</w:t>
      </w:r>
      <w:r>
        <w:rPr>
          <w:spacing w:val="1"/>
          <w:w w:val="105"/>
        </w:rPr>
        <w:t xml:space="preserve"> </w:t>
      </w:r>
      <w:r>
        <w:rPr>
          <w:w w:val="105"/>
        </w:rPr>
        <w:t>щих</w:t>
      </w:r>
      <w:r>
        <w:rPr>
          <w:spacing w:val="1"/>
          <w:w w:val="105"/>
        </w:rPr>
        <w:t xml:space="preserve"> </w:t>
      </w:r>
      <w:r>
        <w:rPr>
          <w:w w:val="105"/>
        </w:rPr>
        <w:t>выплат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актами</w:t>
      </w:r>
      <w:r>
        <w:rPr>
          <w:spacing w:val="-44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локальных  нормативных  ак-</w:t>
      </w:r>
      <w:r>
        <w:rPr>
          <w:spacing w:val="1"/>
          <w:w w:val="105"/>
        </w:rPr>
        <w:t xml:space="preserve"> </w:t>
      </w:r>
      <w:r>
        <w:rPr>
          <w:w w:val="105"/>
        </w:rPr>
        <w:t>тах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стимулирующих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выплатах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определены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пока-</w:t>
      </w:r>
      <w:r>
        <w:rPr>
          <w:spacing w:val="-44"/>
          <w:w w:val="105"/>
        </w:rPr>
        <w:t xml:space="preserve"> </w:t>
      </w:r>
      <w:r>
        <w:rPr>
          <w:w w:val="105"/>
        </w:rPr>
        <w:t>затели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образова-</w:t>
      </w:r>
      <w:r>
        <w:rPr>
          <w:spacing w:val="-44"/>
          <w:w w:val="105"/>
        </w:rPr>
        <w:t xml:space="preserve"> </w:t>
      </w:r>
      <w:r>
        <w:rPr>
          <w:w w:val="105"/>
        </w:rPr>
        <w:t>тельной организации и достигнутых результатов, разработанные</w:t>
      </w:r>
      <w:r>
        <w:rPr>
          <w:spacing w:val="-44"/>
          <w:w w:val="105"/>
        </w:rPr>
        <w:t xml:space="preserve"> </w:t>
      </w:r>
      <w:r>
        <w:rPr>
          <w:w w:val="105"/>
        </w:rPr>
        <w:t>в</w:t>
      </w:r>
      <w:r>
        <w:rPr>
          <w:spacing w:val="8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8"/>
          <w:w w:val="105"/>
        </w:rPr>
        <w:t xml:space="preserve"> </w:t>
      </w:r>
      <w:r>
        <w:rPr>
          <w:w w:val="105"/>
        </w:rPr>
        <w:t>с</w:t>
      </w:r>
      <w:r>
        <w:rPr>
          <w:spacing w:val="8"/>
          <w:w w:val="105"/>
        </w:rPr>
        <w:t xml:space="preserve"> </w:t>
      </w:r>
      <w:r>
        <w:rPr>
          <w:w w:val="105"/>
        </w:rPr>
        <w:t>требованиями</w:t>
      </w:r>
      <w:r>
        <w:rPr>
          <w:spacing w:val="8"/>
          <w:w w:val="105"/>
        </w:rPr>
        <w:t xml:space="preserve"> </w:t>
      </w:r>
      <w:r>
        <w:rPr>
          <w:w w:val="105"/>
        </w:rPr>
        <w:t>ФГОС</w:t>
      </w:r>
      <w:r>
        <w:rPr>
          <w:spacing w:val="8"/>
          <w:w w:val="105"/>
        </w:rPr>
        <w:t xml:space="preserve"> </w:t>
      </w:r>
      <w:r>
        <w:rPr>
          <w:w w:val="105"/>
        </w:rPr>
        <w:t>к</w:t>
      </w:r>
      <w:r>
        <w:rPr>
          <w:spacing w:val="8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8"/>
          <w:w w:val="105"/>
        </w:rPr>
        <w:t xml:space="preserve"> </w:t>
      </w:r>
      <w:r>
        <w:rPr>
          <w:w w:val="105"/>
        </w:rPr>
        <w:t>освоения</w:t>
      </w:r>
    </w:p>
    <w:p w:rsidR="00E96A04" w:rsidRDefault="00944957">
      <w:pPr>
        <w:pStyle w:val="a3"/>
        <w:spacing w:before="67" w:line="249" w:lineRule="auto"/>
        <w:ind w:left="117" w:right="114" w:firstLine="0"/>
      </w:pPr>
      <w:r>
        <w:rPr>
          <w:w w:val="105"/>
        </w:rPr>
        <w:t>образовательной</w:t>
      </w:r>
      <w:r>
        <w:rPr>
          <w:spacing w:val="32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начального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общего </w:t>
      </w:r>
      <w:r>
        <w:rPr>
          <w:spacing w:val="31"/>
          <w:w w:val="105"/>
        </w:rPr>
        <w:t xml:space="preserve"> </w:t>
      </w:r>
      <w:r>
        <w:rPr>
          <w:w w:val="105"/>
        </w:rPr>
        <w:t>образования.</w:t>
      </w:r>
      <w:r>
        <w:rPr>
          <w:spacing w:val="-44"/>
          <w:w w:val="105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них</w:t>
      </w:r>
      <w:r>
        <w:rPr>
          <w:spacing w:val="1"/>
          <w:w w:val="110"/>
        </w:rPr>
        <w:t xml:space="preserve"> </w:t>
      </w:r>
      <w:r>
        <w:rPr>
          <w:w w:val="110"/>
        </w:rPr>
        <w:t>включаются:</w:t>
      </w:r>
      <w:r>
        <w:rPr>
          <w:spacing w:val="1"/>
          <w:w w:val="110"/>
        </w:rPr>
        <w:t xml:space="preserve"> </w:t>
      </w:r>
      <w:r>
        <w:rPr>
          <w:w w:val="110"/>
        </w:rPr>
        <w:t>динамика</w:t>
      </w:r>
      <w:r>
        <w:rPr>
          <w:spacing w:val="1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1"/>
          <w:w w:val="110"/>
        </w:rPr>
        <w:t xml:space="preserve"> </w:t>
      </w:r>
      <w:r>
        <w:rPr>
          <w:w w:val="110"/>
        </w:rPr>
        <w:t>достижений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обучаю-</w:t>
      </w:r>
      <w:r>
        <w:rPr>
          <w:spacing w:val="1"/>
          <w:w w:val="110"/>
        </w:rPr>
        <w:t xml:space="preserve"> </w:t>
      </w:r>
      <w:r>
        <w:rPr>
          <w:w w:val="110"/>
        </w:rPr>
        <w:t>щихся,</w:t>
      </w:r>
      <w:r>
        <w:rPr>
          <w:spacing w:val="1"/>
          <w:w w:val="110"/>
        </w:rPr>
        <w:t xml:space="preserve"> </w:t>
      </w:r>
      <w:r>
        <w:rPr>
          <w:w w:val="110"/>
        </w:rPr>
        <w:t>активность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1"/>
          <w:w w:val="110"/>
        </w:rPr>
        <w:t xml:space="preserve"> </w:t>
      </w:r>
      <w:r>
        <w:rPr>
          <w:w w:val="110"/>
        </w:rPr>
        <w:t>участия</w:t>
      </w:r>
      <w:r>
        <w:rPr>
          <w:spacing w:val="1"/>
          <w:w w:val="110"/>
        </w:rPr>
        <w:t xml:space="preserve"> </w:t>
      </w:r>
      <w:r>
        <w:rPr>
          <w:w w:val="110"/>
        </w:rPr>
        <w:t>во</w:t>
      </w:r>
      <w:r>
        <w:rPr>
          <w:spacing w:val="1"/>
          <w:w w:val="110"/>
        </w:rPr>
        <w:t xml:space="preserve"> </w:t>
      </w:r>
      <w:r>
        <w:rPr>
          <w:w w:val="110"/>
        </w:rPr>
        <w:t>внеурочной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деятельности;</w:t>
      </w:r>
      <w:r>
        <w:rPr>
          <w:spacing w:val="1"/>
          <w:w w:val="110"/>
        </w:rPr>
        <w:t xml:space="preserve"> </w:t>
      </w:r>
      <w:r>
        <w:rPr>
          <w:w w:val="105"/>
        </w:rPr>
        <w:t>использование педагогическими работниками современных пе-</w:t>
      </w:r>
      <w:r>
        <w:rPr>
          <w:spacing w:val="1"/>
          <w:w w:val="105"/>
        </w:rPr>
        <w:t xml:space="preserve"> </w:t>
      </w:r>
      <w:r>
        <w:rPr>
          <w:w w:val="110"/>
        </w:rPr>
        <w:t>дагогических технологий, в том числе здоровьесберегающих;</w:t>
      </w:r>
      <w:r>
        <w:rPr>
          <w:spacing w:val="1"/>
          <w:w w:val="110"/>
        </w:rPr>
        <w:t xml:space="preserve"> </w:t>
      </w:r>
      <w:r>
        <w:rPr>
          <w:w w:val="110"/>
        </w:rPr>
        <w:t>участие в методической работе, распространение передового</w:t>
      </w:r>
      <w:r>
        <w:rPr>
          <w:spacing w:val="1"/>
          <w:w w:val="110"/>
        </w:rPr>
        <w:t xml:space="preserve"> </w:t>
      </w:r>
      <w:r>
        <w:rPr>
          <w:w w:val="105"/>
        </w:rPr>
        <w:t>педагогического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опыта;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-44"/>
          <w:w w:val="105"/>
        </w:rPr>
        <w:t xml:space="preserve"> </w:t>
      </w:r>
      <w:r>
        <w:rPr>
          <w:w w:val="110"/>
        </w:rPr>
        <w:t>мастерства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др.</w:t>
      </w:r>
    </w:p>
    <w:p w:rsidR="00E96A04" w:rsidRDefault="00944957">
      <w:pPr>
        <w:pStyle w:val="a3"/>
        <w:spacing w:line="226" w:lineRule="exact"/>
        <w:ind w:left="343" w:right="0" w:firstLine="0"/>
      </w:pPr>
      <w:r>
        <w:rPr>
          <w:w w:val="105"/>
        </w:rPr>
        <w:t xml:space="preserve">Образовательная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организация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самостоятельно </w:t>
      </w:r>
      <w:r>
        <w:rPr>
          <w:spacing w:val="8"/>
          <w:w w:val="105"/>
        </w:rPr>
        <w:t xml:space="preserve"> </w:t>
      </w:r>
      <w:r>
        <w:rPr>
          <w:w w:val="105"/>
        </w:rPr>
        <w:t>определяет:</w:t>
      </w:r>
    </w:p>
    <w:p w:rsidR="00E96A04" w:rsidRDefault="00944957">
      <w:pPr>
        <w:pStyle w:val="a3"/>
        <w:spacing w:before="8" w:line="249" w:lineRule="auto"/>
        <w:ind w:left="343" w:right="114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соотношение базовой и стимулирующей частей фонда опла-</w:t>
      </w:r>
      <w:r>
        <w:rPr>
          <w:spacing w:val="1"/>
          <w:w w:val="110"/>
        </w:rPr>
        <w:t xml:space="preserve"> </w:t>
      </w:r>
      <w:r>
        <w:rPr>
          <w:w w:val="110"/>
        </w:rPr>
        <w:t>ты</w:t>
      </w:r>
      <w:r>
        <w:rPr>
          <w:spacing w:val="22"/>
          <w:w w:val="110"/>
        </w:rPr>
        <w:t xml:space="preserve"> </w:t>
      </w:r>
      <w:r>
        <w:rPr>
          <w:w w:val="110"/>
        </w:rPr>
        <w:t>труда;</w:t>
      </w:r>
    </w:p>
    <w:p w:rsidR="00E96A04" w:rsidRDefault="00944957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соотношение фонда оплаты труда руководящего, педагогиче-</w:t>
      </w:r>
      <w:r>
        <w:rPr>
          <w:spacing w:val="1"/>
          <w:w w:val="105"/>
        </w:rPr>
        <w:t xml:space="preserve"> </w:t>
      </w:r>
      <w:r>
        <w:rPr>
          <w:w w:val="105"/>
        </w:rPr>
        <w:t>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инженерно-технического,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административно-хозяй-</w:t>
      </w:r>
      <w:r>
        <w:rPr>
          <w:spacing w:val="1"/>
          <w:w w:val="105"/>
        </w:rPr>
        <w:t xml:space="preserve"> </w:t>
      </w:r>
      <w:r>
        <w:rPr>
          <w:w w:val="105"/>
        </w:rPr>
        <w:t>ственного,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производственного,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учебно-вспомогательного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иного</w:t>
      </w:r>
      <w:r>
        <w:rPr>
          <w:spacing w:val="25"/>
          <w:w w:val="105"/>
        </w:rPr>
        <w:t xml:space="preserve"> </w:t>
      </w:r>
      <w:r>
        <w:rPr>
          <w:w w:val="105"/>
        </w:rPr>
        <w:t>персонала;</w:t>
      </w:r>
    </w:p>
    <w:p w:rsidR="00E96A04" w:rsidRDefault="00944957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соотношение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общей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внутри</w:t>
      </w:r>
      <w:r>
        <w:rPr>
          <w:spacing w:val="1"/>
          <w:w w:val="105"/>
        </w:rPr>
        <w:t xml:space="preserve"> </w:t>
      </w:r>
      <w:r>
        <w:rPr>
          <w:w w:val="105"/>
        </w:rPr>
        <w:t>базовой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26"/>
          <w:w w:val="105"/>
        </w:rPr>
        <w:t xml:space="preserve"> </w:t>
      </w:r>
      <w:r>
        <w:rPr>
          <w:w w:val="105"/>
        </w:rPr>
        <w:t>фонда</w:t>
      </w:r>
      <w:r>
        <w:rPr>
          <w:spacing w:val="26"/>
          <w:w w:val="105"/>
        </w:rPr>
        <w:t xml:space="preserve"> </w:t>
      </w:r>
      <w:r>
        <w:rPr>
          <w:w w:val="105"/>
        </w:rPr>
        <w:t>оплаты</w:t>
      </w:r>
      <w:r>
        <w:rPr>
          <w:spacing w:val="26"/>
          <w:w w:val="105"/>
        </w:rPr>
        <w:t xml:space="preserve"> </w:t>
      </w:r>
      <w:r>
        <w:rPr>
          <w:w w:val="105"/>
        </w:rPr>
        <w:t>труда;</w:t>
      </w:r>
    </w:p>
    <w:p w:rsidR="00E96A04" w:rsidRDefault="00944957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порядок распределения стимулирующей части фонда оплаты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нормативными</w:t>
      </w:r>
      <w:r>
        <w:rPr>
          <w:spacing w:val="27"/>
          <w:w w:val="105"/>
        </w:rPr>
        <w:t xml:space="preserve"> </w:t>
      </w:r>
      <w:r>
        <w:rPr>
          <w:w w:val="105"/>
        </w:rPr>
        <w:t>правовыми</w:t>
      </w:r>
      <w:r>
        <w:rPr>
          <w:spacing w:val="28"/>
          <w:w w:val="105"/>
        </w:rPr>
        <w:t xml:space="preserve"> </w:t>
      </w:r>
      <w:r>
        <w:rPr>
          <w:w w:val="105"/>
        </w:rPr>
        <w:t>актами.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w w:val="110"/>
        </w:rPr>
        <w:t>В</w:t>
      </w:r>
      <w:r>
        <w:rPr>
          <w:spacing w:val="-4"/>
          <w:w w:val="110"/>
        </w:rPr>
        <w:t xml:space="preserve"> </w:t>
      </w:r>
      <w:r>
        <w:rPr>
          <w:w w:val="110"/>
        </w:rPr>
        <w:t>распределении</w:t>
      </w:r>
      <w:r>
        <w:rPr>
          <w:spacing w:val="-3"/>
          <w:w w:val="110"/>
        </w:rPr>
        <w:t xml:space="preserve"> </w:t>
      </w:r>
      <w:r>
        <w:rPr>
          <w:w w:val="110"/>
        </w:rPr>
        <w:t>стимулирующей</w:t>
      </w:r>
      <w:r>
        <w:rPr>
          <w:spacing w:val="-4"/>
          <w:w w:val="110"/>
        </w:rPr>
        <w:t xml:space="preserve"> </w:t>
      </w:r>
      <w:r>
        <w:rPr>
          <w:w w:val="110"/>
        </w:rPr>
        <w:t>части</w:t>
      </w:r>
      <w:r>
        <w:rPr>
          <w:spacing w:val="-4"/>
          <w:w w:val="110"/>
        </w:rPr>
        <w:t xml:space="preserve"> </w:t>
      </w:r>
      <w:r>
        <w:rPr>
          <w:w w:val="110"/>
        </w:rPr>
        <w:t>фонда</w:t>
      </w:r>
      <w:r>
        <w:rPr>
          <w:spacing w:val="-3"/>
          <w:w w:val="110"/>
        </w:rPr>
        <w:t xml:space="preserve"> </w:t>
      </w:r>
      <w:r>
        <w:rPr>
          <w:w w:val="110"/>
        </w:rPr>
        <w:t>оплаты</w:t>
      </w:r>
      <w:r>
        <w:rPr>
          <w:spacing w:val="-4"/>
          <w:w w:val="110"/>
        </w:rPr>
        <w:t xml:space="preserve"> </w:t>
      </w:r>
      <w:r>
        <w:rPr>
          <w:w w:val="110"/>
        </w:rPr>
        <w:t>труда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 xml:space="preserve">учитывается мнение </w:t>
      </w:r>
      <w:r>
        <w:rPr>
          <w:w w:val="110"/>
        </w:rPr>
        <w:t>коллегиальных органов управления обра-</w:t>
      </w:r>
      <w:r>
        <w:rPr>
          <w:spacing w:val="-47"/>
          <w:w w:val="110"/>
        </w:rPr>
        <w:t xml:space="preserve"> </w:t>
      </w:r>
      <w:r>
        <w:rPr>
          <w:w w:val="105"/>
        </w:rPr>
        <w:t>зовательной организации (например, Общественного совета об-</w:t>
      </w:r>
      <w:r>
        <w:rPr>
          <w:spacing w:val="1"/>
          <w:w w:val="105"/>
        </w:rPr>
        <w:t xml:space="preserve"> </w:t>
      </w:r>
      <w:r>
        <w:rPr>
          <w:w w:val="105"/>
        </w:rPr>
        <w:t>разовательной организации), выборного органа первичной проф-</w:t>
      </w:r>
      <w:r>
        <w:rPr>
          <w:spacing w:val="-44"/>
          <w:w w:val="105"/>
        </w:rPr>
        <w:t xml:space="preserve"> </w:t>
      </w:r>
      <w:r>
        <w:rPr>
          <w:w w:val="110"/>
        </w:rPr>
        <w:t>союзной</w:t>
      </w:r>
      <w:r>
        <w:rPr>
          <w:spacing w:val="22"/>
          <w:w w:val="110"/>
        </w:rPr>
        <w:t xml:space="preserve"> </w:t>
      </w:r>
      <w:r>
        <w:rPr>
          <w:w w:val="110"/>
        </w:rPr>
        <w:t>организации.</w:t>
      </w:r>
    </w:p>
    <w:p w:rsidR="00E96A04" w:rsidRDefault="00944957">
      <w:pPr>
        <w:pStyle w:val="a3"/>
        <w:spacing w:line="249" w:lineRule="auto"/>
        <w:ind w:left="116" w:right="115"/>
      </w:pPr>
      <w:r>
        <w:rPr>
          <w:w w:val="105"/>
        </w:rPr>
        <w:t>При реализации основной образовательной программы с при-</w:t>
      </w:r>
      <w:r>
        <w:rPr>
          <w:spacing w:val="1"/>
          <w:w w:val="105"/>
        </w:rPr>
        <w:t xml:space="preserve"> </w:t>
      </w:r>
      <w:r>
        <w:rPr>
          <w:w w:val="110"/>
        </w:rPr>
        <w:t>влечением ресурсов иных организаций, на условиях сетевого</w:t>
      </w:r>
      <w:r>
        <w:rPr>
          <w:spacing w:val="1"/>
          <w:w w:val="110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разрабатывает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финансовый механизм взаимодействия между образовательной</w:t>
      </w:r>
      <w:r>
        <w:rPr>
          <w:spacing w:val="1"/>
          <w:w w:val="105"/>
        </w:rPr>
        <w:t xml:space="preserve"> </w:t>
      </w:r>
      <w:r>
        <w:rPr>
          <w:spacing w:val="-2"/>
          <w:w w:val="110"/>
        </w:rPr>
        <w:t xml:space="preserve">организацией и организациями </w:t>
      </w:r>
      <w:r>
        <w:rPr>
          <w:spacing w:val="-1"/>
          <w:w w:val="110"/>
        </w:rPr>
        <w:t>дополнительного образования</w:t>
      </w:r>
      <w:r>
        <w:rPr>
          <w:w w:val="110"/>
        </w:rPr>
        <w:t xml:space="preserve"> детей, а также другими социальными партнерами, организую-</w:t>
      </w:r>
      <w:r>
        <w:rPr>
          <w:spacing w:val="1"/>
          <w:w w:val="110"/>
        </w:rPr>
        <w:t xml:space="preserve"> </w:t>
      </w:r>
      <w:r>
        <w:rPr>
          <w:w w:val="110"/>
        </w:rPr>
        <w:t>щими внеурочную деятельность обучающихся, и отражает его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20"/>
          <w:w w:val="110"/>
        </w:rPr>
        <w:t xml:space="preserve"> </w:t>
      </w:r>
      <w:r>
        <w:rPr>
          <w:w w:val="110"/>
        </w:rPr>
        <w:t>своих</w:t>
      </w:r>
      <w:r>
        <w:rPr>
          <w:spacing w:val="20"/>
          <w:w w:val="110"/>
        </w:rPr>
        <w:t xml:space="preserve"> </w:t>
      </w:r>
      <w:r>
        <w:rPr>
          <w:w w:val="110"/>
        </w:rPr>
        <w:t>локальных</w:t>
      </w:r>
      <w:r>
        <w:rPr>
          <w:spacing w:val="21"/>
          <w:w w:val="110"/>
        </w:rPr>
        <w:t xml:space="preserve"> </w:t>
      </w:r>
      <w:r>
        <w:rPr>
          <w:w w:val="110"/>
        </w:rPr>
        <w:t>нормативных</w:t>
      </w:r>
      <w:r>
        <w:rPr>
          <w:spacing w:val="20"/>
          <w:w w:val="110"/>
        </w:rPr>
        <w:t xml:space="preserve"> </w:t>
      </w:r>
      <w:r>
        <w:rPr>
          <w:w w:val="110"/>
        </w:rPr>
        <w:t>актах.</w:t>
      </w:r>
    </w:p>
    <w:p w:rsidR="00E96A04" w:rsidRDefault="00944957">
      <w:pPr>
        <w:pStyle w:val="a3"/>
        <w:spacing w:line="226" w:lineRule="exact"/>
        <w:ind w:left="343" w:right="0" w:firstLine="0"/>
      </w:pPr>
      <w:r>
        <w:rPr>
          <w:w w:val="105"/>
        </w:rPr>
        <w:t xml:space="preserve">Взаимодействие </w:t>
      </w:r>
      <w:r>
        <w:rPr>
          <w:spacing w:val="30"/>
          <w:w w:val="105"/>
        </w:rPr>
        <w:t xml:space="preserve"> </w:t>
      </w:r>
      <w:r>
        <w:rPr>
          <w:w w:val="105"/>
        </w:rPr>
        <w:t>осуществляется:</w:t>
      </w:r>
    </w:p>
    <w:p w:rsidR="00E96A04" w:rsidRDefault="00944957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на основе соглашений и договоров о сетевой форме реализа-</w:t>
      </w:r>
      <w:r>
        <w:rPr>
          <w:spacing w:val="1"/>
          <w:w w:val="105"/>
        </w:rPr>
        <w:t xml:space="preserve"> </w:t>
      </w:r>
      <w:r>
        <w:rPr>
          <w:w w:val="105"/>
        </w:rPr>
        <w:t>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 кружков, секций, клубов и др. по различным направ-</w:t>
      </w:r>
      <w:r>
        <w:rPr>
          <w:spacing w:val="1"/>
          <w:w w:val="105"/>
        </w:rPr>
        <w:t xml:space="preserve"> </w:t>
      </w:r>
      <w:r>
        <w:rPr>
          <w:w w:val="105"/>
        </w:rPr>
        <w:t>лениям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базе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(организации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клуба,</w:t>
      </w:r>
      <w:r>
        <w:rPr>
          <w:spacing w:val="29"/>
          <w:w w:val="105"/>
        </w:rPr>
        <w:t xml:space="preserve"> </w:t>
      </w:r>
      <w:r>
        <w:rPr>
          <w:w w:val="105"/>
        </w:rPr>
        <w:t>спортивного</w:t>
      </w:r>
      <w:r>
        <w:rPr>
          <w:spacing w:val="29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др.);</w:t>
      </w:r>
    </w:p>
    <w:p w:rsidR="00E96A04" w:rsidRDefault="00944957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за счёт выделения ставок педагогов дополнительного образо-</w:t>
      </w:r>
      <w:r>
        <w:rPr>
          <w:spacing w:val="1"/>
          <w:w w:val="105"/>
        </w:rPr>
        <w:t xml:space="preserve"> </w:t>
      </w:r>
      <w:r>
        <w:rPr>
          <w:w w:val="105"/>
        </w:rPr>
        <w:t>вания,</w:t>
      </w:r>
      <w:r>
        <w:rPr>
          <w:spacing w:val="5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5"/>
          <w:w w:val="105"/>
        </w:rPr>
        <w:t xml:space="preserve"> </w:t>
      </w:r>
      <w:r>
        <w:rPr>
          <w:w w:val="105"/>
        </w:rPr>
        <w:t>обеспечивают</w:t>
      </w:r>
      <w:r>
        <w:rPr>
          <w:spacing w:val="5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5"/>
          <w:w w:val="105"/>
        </w:rPr>
        <w:t xml:space="preserve"> </w:t>
      </w:r>
      <w:r>
        <w:rPr>
          <w:w w:val="105"/>
        </w:rPr>
        <w:t>для</w:t>
      </w:r>
      <w:r>
        <w:rPr>
          <w:spacing w:val="5"/>
          <w:w w:val="105"/>
        </w:rPr>
        <w:t xml:space="preserve"> </w:t>
      </w:r>
      <w:r>
        <w:rPr>
          <w:w w:val="105"/>
        </w:rPr>
        <w:t>обучающихся</w:t>
      </w:r>
    </w:p>
    <w:p w:rsidR="00E96A04" w:rsidRDefault="00944957">
      <w:pPr>
        <w:pStyle w:val="a3"/>
        <w:spacing w:before="67" w:line="244" w:lineRule="auto"/>
        <w:ind w:left="343" w:right="115" w:firstLine="0"/>
      </w:pPr>
      <w:r>
        <w:rPr>
          <w:w w:val="110"/>
        </w:rPr>
        <w:t>образовательной организации широкого спектра программ</w:t>
      </w:r>
      <w:r>
        <w:rPr>
          <w:spacing w:val="1"/>
          <w:w w:val="110"/>
        </w:rPr>
        <w:t xml:space="preserve"> </w:t>
      </w:r>
      <w:r>
        <w:rPr>
          <w:w w:val="110"/>
        </w:rPr>
        <w:t>внеурочной</w:t>
      </w:r>
      <w:r>
        <w:rPr>
          <w:spacing w:val="21"/>
          <w:w w:val="110"/>
        </w:rPr>
        <w:t xml:space="preserve"> </w:t>
      </w:r>
      <w:r>
        <w:rPr>
          <w:w w:val="110"/>
        </w:rPr>
        <w:t>деятельности.</w:t>
      </w:r>
    </w:p>
    <w:p w:rsidR="00E96A04" w:rsidRDefault="00944957">
      <w:pPr>
        <w:pStyle w:val="a3"/>
        <w:spacing w:before="2" w:line="244" w:lineRule="auto"/>
        <w:ind w:left="116" w:right="114"/>
      </w:pPr>
      <w:r>
        <w:rPr>
          <w:w w:val="110"/>
        </w:rPr>
        <w:t>Примерный календарный учебный график реализации обра-</w:t>
      </w:r>
      <w:r>
        <w:rPr>
          <w:spacing w:val="-47"/>
          <w:w w:val="110"/>
        </w:rPr>
        <w:t xml:space="preserve"> </w:t>
      </w:r>
      <w:r>
        <w:rPr>
          <w:w w:val="105"/>
        </w:rPr>
        <w:t>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примерные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10"/>
        </w:rPr>
        <w:t>деятельности, включая примерные расчёты нормативных за-</w:t>
      </w:r>
      <w:r>
        <w:rPr>
          <w:spacing w:val="1"/>
          <w:w w:val="110"/>
        </w:rPr>
        <w:t xml:space="preserve"> </w:t>
      </w:r>
      <w:r>
        <w:rPr>
          <w:w w:val="110"/>
        </w:rPr>
        <w:t>трат оказания государственных услуг по реализации образова-</w:t>
      </w:r>
      <w:r>
        <w:rPr>
          <w:spacing w:val="-46"/>
          <w:w w:val="110"/>
        </w:rPr>
        <w:t xml:space="preserve"> </w:t>
      </w:r>
      <w:r>
        <w:rPr>
          <w:w w:val="110"/>
        </w:rPr>
        <w:t>тельной программы разрабатываются в соответствии с Феде-</w:t>
      </w:r>
      <w:r>
        <w:rPr>
          <w:spacing w:val="1"/>
          <w:w w:val="110"/>
        </w:rPr>
        <w:t xml:space="preserve"> </w:t>
      </w:r>
      <w:r>
        <w:rPr>
          <w:w w:val="110"/>
        </w:rPr>
        <w:t>ральным</w:t>
      </w:r>
      <w:r>
        <w:rPr>
          <w:spacing w:val="1"/>
          <w:w w:val="110"/>
        </w:rPr>
        <w:t xml:space="preserve"> </w:t>
      </w:r>
      <w:r>
        <w:rPr>
          <w:w w:val="110"/>
        </w:rPr>
        <w:t>законом</w:t>
      </w:r>
      <w:r>
        <w:rPr>
          <w:spacing w:val="1"/>
          <w:w w:val="110"/>
        </w:rPr>
        <w:t xml:space="preserve"> </w:t>
      </w:r>
      <w:r>
        <w:rPr>
          <w:w w:val="110"/>
        </w:rPr>
        <w:t>№</w:t>
      </w:r>
      <w:r>
        <w:rPr>
          <w:spacing w:val="1"/>
          <w:w w:val="110"/>
        </w:rPr>
        <w:t xml:space="preserve"> </w:t>
      </w:r>
      <w:r>
        <w:rPr>
          <w:w w:val="110"/>
        </w:rPr>
        <w:t>273-ФЗ</w:t>
      </w:r>
      <w:r>
        <w:rPr>
          <w:spacing w:val="1"/>
          <w:w w:val="110"/>
        </w:rPr>
        <w:t xml:space="preserve"> </w:t>
      </w:r>
      <w:r>
        <w:rPr>
          <w:w w:val="110"/>
        </w:rPr>
        <w:t>«Об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образовании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Российской</w:t>
      </w:r>
      <w:r>
        <w:rPr>
          <w:spacing w:val="-46"/>
          <w:w w:val="110"/>
        </w:rPr>
        <w:t xml:space="preserve"> </w:t>
      </w:r>
      <w:r>
        <w:rPr>
          <w:w w:val="110"/>
        </w:rPr>
        <w:t>Федерации»</w:t>
      </w:r>
      <w:r>
        <w:rPr>
          <w:spacing w:val="1"/>
          <w:w w:val="110"/>
        </w:rPr>
        <w:t xml:space="preserve"> </w:t>
      </w:r>
      <w:r>
        <w:rPr>
          <w:w w:val="110"/>
        </w:rPr>
        <w:t>(ст.</w:t>
      </w:r>
      <w:r>
        <w:rPr>
          <w:spacing w:val="23"/>
          <w:w w:val="110"/>
        </w:rPr>
        <w:t xml:space="preserve"> </w:t>
      </w:r>
      <w:r>
        <w:rPr>
          <w:w w:val="110"/>
        </w:rPr>
        <w:t>2,</w:t>
      </w:r>
      <w:r>
        <w:rPr>
          <w:spacing w:val="24"/>
          <w:w w:val="110"/>
        </w:rPr>
        <w:t xml:space="preserve"> </w:t>
      </w:r>
      <w:r>
        <w:rPr>
          <w:w w:val="110"/>
        </w:rPr>
        <w:t>п.</w:t>
      </w:r>
      <w:r>
        <w:rPr>
          <w:spacing w:val="24"/>
          <w:w w:val="110"/>
        </w:rPr>
        <w:t xml:space="preserve"> </w:t>
      </w:r>
      <w:r>
        <w:rPr>
          <w:w w:val="110"/>
        </w:rPr>
        <w:t>10).</w:t>
      </w:r>
    </w:p>
    <w:p w:rsidR="00E96A04" w:rsidRDefault="00944957">
      <w:pPr>
        <w:pStyle w:val="a3"/>
        <w:spacing w:before="6" w:line="244" w:lineRule="auto"/>
        <w:ind w:left="116" w:right="113"/>
      </w:pPr>
      <w:r>
        <w:rPr>
          <w:w w:val="105"/>
        </w:rPr>
        <w:t>Примерный</w:t>
      </w:r>
      <w:r>
        <w:rPr>
          <w:spacing w:val="1"/>
          <w:w w:val="105"/>
        </w:rPr>
        <w:t xml:space="preserve"> </w:t>
      </w:r>
      <w:r>
        <w:rPr>
          <w:w w:val="105"/>
        </w:rPr>
        <w:t>расчёт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затрат</w:t>
      </w:r>
      <w:r>
        <w:rPr>
          <w:spacing w:val="1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государ-</w:t>
      </w:r>
      <w:r>
        <w:rPr>
          <w:spacing w:val="1"/>
          <w:w w:val="105"/>
        </w:rPr>
        <w:t xml:space="preserve"> </w:t>
      </w:r>
      <w:r>
        <w:rPr>
          <w:w w:val="105"/>
        </w:rPr>
        <w:t>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услуг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затратам,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определённым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Приказом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Министерства 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просвеще-</w:t>
      </w:r>
      <w:r>
        <w:rPr>
          <w:spacing w:val="1"/>
          <w:w w:val="105"/>
        </w:rPr>
        <w:t xml:space="preserve"> </w:t>
      </w:r>
      <w:r>
        <w:rPr>
          <w:w w:val="105"/>
        </w:rPr>
        <w:t>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22</w:t>
      </w:r>
      <w:r>
        <w:rPr>
          <w:spacing w:val="1"/>
          <w:w w:val="105"/>
        </w:rPr>
        <w:t xml:space="preserve"> </w:t>
      </w:r>
      <w:r>
        <w:rPr>
          <w:w w:val="105"/>
        </w:rPr>
        <w:t>сентября</w:t>
      </w:r>
      <w:r>
        <w:rPr>
          <w:spacing w:val="1"/>
          <w:w w:val="105"/>
        </w:rPr>
        <w:t xml:space="preserve"> </w:t>
      </w:r>
      <w:r>
        <w:rPr>
          <w:w w:val="105"/>
        </w:rPr>
        <w:t>2021</w:t>
      </w:r>
      <w:r>
        <w:rPr>
          <w:spacing w:val="1"/>
          <w:w w:val="105"/>
        </w:rPr>
        <w:t xml:space="preserve"> </w:t>
      </w:r>
      <w:r>
        <w:rPr>
          <w:w w:val="125"/>
        </w:rPr>
        <w:t xml:space="preserve">г.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662</w:t>
      </w:r>
      <w:r>
        <w:rPr>
          <w:spacing w:val="1"/>
          <w:w w:val="105"/>
        </w:rPr>
        <w:t xml:space="preserve"> </w:t>
      </w:r>
      <w:r>
        <w:rPr>
          <w:w w:val="105"/>
        </w:rPr>
        <w:t>«Об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общих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определению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затрат </w:t>
      </w:r>
      <w:r>
        <w:rPr>
          <w:spacing w:val="1"/>
          <w:w w:val="105"/>
        </w:rPr>
        <w:t xml:space="preserve"> </w:t>
      </w:r>
      <w:r>
        <w:rPr>
          <w:w w:val="105"/>
        </w:rPr>
        <w:t>на   оказание   государственных   (муниципальных)   услуг</w:t>
      </w:r>
      <w:r>
        <w:rPr>
          <w:spacing w:val="-44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дошкольного,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общего,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общего,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взрослых,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дополнитель-</w:t>
      </w:r>
      <w:r>
        <w:rPr>
          <w:spacing w:val="-44"/>
          <w:w w:val="105"/>
        </w:rPr>
        <w:t xml:space="preserve"> </w:t>
      </w:r>
      <w:r>
        <w:rPr>
          <w:w w:val="105"/>
        </w:rPr>
        <w:t>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лиц,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имеющих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получающих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среднее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профес-</w:t>
      </w:r>
      <w:r>
        <w:rPr>
          <w:spacing w:val="1"/>
          <w:w w:val="105"/>
        </w:rPr>
        <w:t xml:space="preserve"> </w:t>
      </w:r>
      <w:r>
        <w:rPr>
          <w:w w:val="105"/>
        </w:rPr>
        <w:t>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применяемых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расчёте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объёма</w:t>
      </w:r>
      <w:r>
        <w:rPr>
          <w:spacing w:val="1"/>
          <w:w w:val="105"/>
        </w:rPr>
        <w:t xml:space="preserve"> </w:t>
      </w:r>
      <w:r>
        <w:rPr>
          <w:w w:val="105"/>
        </w:rPr>
        <w:t>суб-</w:t>
      </w:r>
      <w:r>
        <w:rPr>
          <w:spacing w:val="1"/>
          <w:w w:val="105"/>
        </w:rPr>
        <w:t xml:space="preserve"> </w:t>
      </w:r>
      <w:r>
        <w:rPr>
          <w:w w:val="105"/>
        </w:rPr>
        <w:t>сидии на финансовое обеспечение выполнения государственно-</w:t>
      </w:r>
      <w:r>
        <w:rPr>
          <w:spacing w:val="1"/>
          <w:w w:val="105"/>
        </w:rPr>
        <w:t xml:space="preserve"> </w:t>
      </w:r>
      <w:r>
        <w:rPr>
          <w:w w:val="105"/>
        </w:rPr>
        <w:t>го</w:t>
      </w:r>
      <w:r>
        <w:rPr>
          <w:spacing w:val="1"/>
          <w:w w:val="105"/>
        </w:rPr>
        <w:t xml:space="preserve"> </w:t>
      </w:r>
      <w:r>
        <w:rPr>
          <w:w w:val="105"/>
        </w:rPr>
        <w:t>(муниципального)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оказание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(муниципальных)</w:t>
      </w:r>
      <w:r>
        <w:rPr>
          <w:spacing w:val="1"/>
          <w:w w:val="105"/>
        </w:rPr>
        <w:t xml:space="preserve"> </w:t>
      </w:r>
      <w:r>
        <w:rPr>
          <w:w w:val="105"/>
        </w:rPr>
        <w:t>услуг</w:t>
      </w:r>
      <w:r>
        <w:rPr>
          <w:spacing w:val="1"/>
          <w:w w:val="105"/>
        </w:rPr>
        <w:t xml:space="preserve"> </w:t>
      </w:r>
      <w:r>
        <w:rPr>
          <w:w w:val="105"/>
        </w:rPr>
        <w:t>(выполнение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работ)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(муниципальным)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учреждением»</w:t>
      </w:r>
      <w:r>
        <w:rPr>
          <w:spacing w:val="1"/>
          <w:w w:val="105"/>
        </w:rPr>
        <w:t xml:space="preserve"> </w:t>
      </w:r>
      <w:r>
        <w:rPr>
          <w:w w:val="105"/>
        </w:rPr>
        <w:t>(зарегистрирован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Министер-</w:t>
      </w:r>
      <w:r>
        <w:rPr>
          <w:spacing w:val="1"/>
          <w:w w:val="105"/>
        </w:rPr>
        <w:t xml:space="preserve"> </w:t>
      </w:r>
      <w:r>
        <w:rPr>
          <w:w w:val="105"/>
        </w:rPr>
        <w:t>ством</w:t>
      </w:r>
      <w:r>
        <w:rPr>
          <w:spacing w:val="1"/>
          <w:w w:val="105"/>
        </w:rPr>
        <w:t xml:space="preserve"> </w:t>
      </w:r>
      <w:r>
        <w:rPr>
          <w:w w:val="105"/>
        </w:rPr>
        <w:t>юстиции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15</w:t>
      </w:r>
      <w:r>
        <w:rPr>
          <w:spacing w:val="1"/>
          <w:w w:val="105"/>
        </w:rPr>
        <w:t xml:space="preserve"> </w:t>
      </w:r>
      <w:r>
        <w:rPr>
          <w:w w:val="105"/>
        </w:rPr>
        <w:t>ноября</w:t>
      </w:r>
      <w:r>
        <w:rPr>
          <w:spacing w:val="1"/>
          <w:w w:val="105"/>
        </w:rPr>
        <w:t xml:space="preserve"> </w:t>
      </w:r>
      <w:r>
        <w:rPr>
          <w:w w:val="105"/>
        </w:rPr>
        <w:t>2021</w:t>
      </w:r>
      <w:r>
        <w:rPr>
          <w:spacing w:val="1"/>
          <w:w w:val="105"/>
        </w:rPr>
        <w:t xml:space="preserve"> </w:t>
      </w:r>
      <w:r>
        <w:rPr>
          <w:w w:val="125"/>
        </w:rPr>
        <w:t>г.,</w:t>
      </w:r>
      <w:r>
        <w:rPr>
          <w:spacing w:val="1"/>
          <w:w w:val="125"/>
        </w:rPr>
        <w:t xml:space="preserve"> </w:t>
      </w:r>
      <w:r>
        <w:rPr>
          <w:w w:val="105"/>
        </w:rPr>
        <w:t>ре-</w:t>
      </w:r>
      <w:r>
        <w:rPr>
          <w:spacing w:val="1"/>
          <w:w w:val="105"/>
        </w:rPr>
        <w:t xml:space="preserve"> </w:t>
      </w:r>
      <w:r>
        <w:rPr>
          <w:w w:val="105"/>
        </w:rPr>
        <w:t>гистрационный</w:t>
      </w:r>
      <w:r>
        <w:rPr>
          <w:spacing w:val="28"/>
          <w:w w:val="105"/>
        </w:rPr>
        <w:t xml:space="preserve"> </w:t>
      </w:r>
      <w:r>
        <w:rPr>
          <w:w w:val="105"/>
        </w:rPr>
        <w:t>№</w:t>
      </w:r>
      <w:r>
        <w:rPr>
          <w:spacing w:val="29"/>
          <w:w w:val="105"/>
        </w:rPr>
        <w:t xml:space="preserve"> </w:t>
      </w:r>
      <w:r>
        <w:rPr>
          <w:w w:val="105"/>
        </w:rPr>
        <w:t>65811).</w:t>
      </w:r>
    </w:p>
    <w:p w:rsidR="00E96A04" w:rsidRDefault="00944957">
      <w:pPr>
        <w:pStyle w:val="a3"/>
        <w:spacing w:before="15" w:line="244" w:lineRule="auto"/>
        <w:ind w:left="116" w:right="114"/>
      </w:pPr>
      <w:r>
        <w:rPr>
          <w:w w:val="110"/>
        </w:rPr>
        <w:t>Примерный расчёт нормативных затрат оказания государ-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lastRenderedPageBreak/>
        <w:t>ственных</w:t>
      </w:r>
      <w:r>
        <w:rPr>
          <w:spacing w:val="-12"/>
          <w:w w:val="110"/>
        </w:rPr>
        <w:t xml:space="preserve"> </w:t>
      </w:r>
      <w:r>
        <w:rPr>
          <w:w w:val="110"/>
        </w:rPr>
        <w:t>услуг</w:t>
      </w:r>
      <w:r>
        <w:rPr>
          <w:spacing w:val="-11"/>
          <w:w w:val="110"/>
        </w:rPr>
        <w:t xml:space="preserve"> </w:t>
      </w:r>
      <w:r>
        <w:rPr>
          <w:w w:val="110"/>
        </w:rPr>
        <w:t>по</w:t>
      </w:r>
      <w:r>
        <w:rPr>
          <w:spacing w:val="-11"/>
          <w:w w:val="110"/>
        </w:rPr>
        <w:t xml:space="preserve"> </w:t>
      </w:r>
      <w:r>
        <w:rPr>
          <w:w w:val="110"/>
        </w:rPr>
        <w:t>реализации</w:t>
      </w:r>
      <w:r>
        <w:rPr>
          <w:spacing w:val="-11"/>
          <w:w w:val="110"/>
        </w:rPr>
        <w:t xml:space="preserve"> </w:t>
      </w:r>
      <w:r>
        <w:rPr>
          <w:w w:val="110"/>
        </w:rPr>
        <w:t>образовательной</w:t>
      </w:r>
      <w:r>
        <w:rPr>
          <w:spacing w:val="-11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-11"/>
          <w:w w:val="110"/>
        </w:rPr>
        <w:t xml:space="preserve"> </w:t>
      </w:r>
      <w:r>
        <w:rPr>
          <w:w w:val="110"/>
        </w:rPr>
        <w:t>на-</w:t>
      </w:r>
      <w:r>
        <w:rPr>
          <w:spacing w:val="-46"/>
          <w:w w:val="110"/>
        </w:rPr>
        <w:t xml:space="preserve"> </w:t>
      </w:r>
      <w:r>
        <w:rPr>
          <w:w w:val="105"/>
        </w:rPr>
        <w:t>чального общего образования определяет нормативные затраты</w:t>
      </w:r>
      <w:r>
        <w:rPr>
          <w:spacing w:val="1"/>
          <w:w w:val="105"/>
        </w:rPr>
        <w:t xml:space="preserve"> </w:t>
      </w:r>
      <w:r>
        <w:rPr>
          <w:w w:val="110"/>
        </w:rPr>
        <w:t>субъекта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Российской</w:t>
      </w:r>
      <w:r>
        <w:rPr>
          <w:spacing w:val="1"/>
          <w:w w:val="110"/>
        </w:rPr>
        <w:t xml:space="preserve"> </w:t>
      </w:r>
      <w:r>
        <w:rPr>
          <w:w w:val="110"/>
        </w:rPr>
        <w:t>Федерации</w:t>
      </w:r>
      <w:r>
        <w:rPr>
          <w:spacing w:val="1"/>
          <w:w w:val="110"/>
        </w:rPr>
        <w:t xml:space="preserve"> </w:t>
      </w:r>
      <w:r>
        <w:rPr>
          <w:w w:val="110"/>
        </w:rPr>
        <w:t>(муниципального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образова-</w:t>
      </w:r>
      <w:r>
        <w:rPr>
          <w:spacing w:val="-46"/>
          <w:w w:val="110"/>
        </w:rPr>
        <w:t xml:space="preserve"> </w:t>
      </w:r>
      <w:r>
        <w:rPr>
          <w:w w:val="110"/>
        </w:rPr>
        <w:t>ния), связанные с оказанием государственными (муниципаль-</w:t>
      </w:r>
      <w:r>
        <w:rPr>
          <w:spacing w:val="1"/>
          <w:w w:val="110"/>
        </w:rPr>
        <w:t xml:space="preserve"> </w:t>
      </w:r>
      <w:r>
        <w:rPr>
          <w:w w:val="110"/>
        </w:rPr>
        <w:t>ными)</w:t>
      </w:r>
      <w:r>
        <w:rPr>
          <w:spacing w:val="1"/>
          <w:w w:val="110"/>
        </w:rPr>
        <w:t xml:space="preserve"> </w:t>
      </w:r>
      <w:r>
        <w:rPr>
          <w:w w:val="110"/>
        </w:rPr>
        <w:t>организациями,</w:t>
      </w:r>
      <w:r>
        <w:rPr>
          <w:spacing w:val="1"/>
          <w:w w:val="110"/>
        </w:rPr>
        <w:t xml:space="preserve"> </w:t>
      </w:r>
      <w:r>
        <w:rPr>
          <w:w w:val="110"/>
        </w:rPr>
        <w:t>осуществляющими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образовательную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деятельность, государственных услуг по реализации образова-</w:t>
      </w:r>
      <w:r>
        <w:rPr>
          <w:spacing w:val="-46"/>
          <w:w w:val="110"/>
        </w:rPr>
        <w:t xml:space="preserve"> </w:t>
      </w:r>
      <w:r>
        <w:rPr>
          <w:w w:val="110"/>
        </w:rPr>
        <w:t>тельных</w:t>
      </w:r>
      <w:r>
        <w:rPr>
          <w:spacing w:val="-12"/>
          <w:w w:val="110"/>
        </w:rPr>
        <w:t xml:space="preserve"> </w:t>
      </w:r>
      <w:r>
        <w:rPr>
          <w:w w:val="110"/>
        </w:rPr>
        <w:t>программ</w:t>
      </w:r>
      <w:r>
        <w:rPr>
          <w:spacing w:val="-11"/>
          <w:w w:val="110"/>
        </w:rPr>
        <w:t xml:space="preserve"> </w:t>
      </w:r>
      <w:r>
        <w:rPr>
          <w:w w:val="110"/>
        </w:rPr>
        <w:t>в</w:t>
      </w:r>
      <w:r>
        <w:rPr>
          <w:spacing w:val="27"/>
          <w:w w:val="110"/>
        </w:rPr>
        <w:t xml:space="preserve"> </w:t>
      </w:r>
      <w:r>
        <w:rPr>
          <w:w w:val="110"/>
        </w:rPr>
        <w:t>соответствии</w:t>
      </w:r>
      <w:r>
        <w:rPr>
          <w:spacing w:val="-11"/>
          <w:w w:val="110"/>
        </w:rPr>
        <w:t xml:space="preserve"> </w:t>
      </w:r>
      <w:r>
        <w:rPr>
          <w:w w:val="110"/>
        </w:rPr>
        <w:t>с</w:t>
      </w:r>
      <w:r>
        <w:rPr>
          <w:spacing w:val="-12"/>
          <w:w w:val="110"/>
        </w:rPr>
        <w:t xml:space="preserve"> </w:t>
      </w:r>
      <w:r>
        <w:rPr>
          <w:w w:val="110"/>
        </w:rPr>
        <w:t>Федеральным</w:t>
      </w:r>
      <w:r>
        <w:rPr>
          <w:spacing w:val="-11"/>
          <w:w w:val="110"/>
        </w:rPr>
        <w:t xml:space="preserve"> </w:t>
      </w:r>
      <w:r>
        <w:rPr>
          <w:w w:val="110"/>
        </w:rPr>
        <w:t>законом</w:t>
      </w:r>
      <w:r>
        <w:rPr>
          <w:spacing w:val="-11"/>
          <w:w w:val="110"/>
        </w:rPr>
        <w:t xml:space="preserve"> </w:t>
      </w:r>
      <w:r>
        <w:rPr>
          <w:w w:val="110"/>
        </w:rPr>
        <w:t>«Об</w:t>
      </w:r>
      <w:r>
        <w:rPr>
          <w:spacing w:val="-46"/>
          <w:w w:val="110"/>
        </w:rPr>
        <w:t xml:space="preserve"> </w:t>
      </w:r>
      <w:r>
        <w:rPr>
          <w:w w:val="110"/>
        </w:rPr>
        <w:t>образовании</w:t>
      </w:r>
      <w:r>
        <w:rPr>
          <w:spacing w:val="23"/>
          <w:w w:val="110"/>
        </w:rPr>
        <w:t xml:space="preserve"> </w:t>
      </w:r>
      <w:r>
        <w:rPr>
          <w:w w:val="110"/>
        </w:rPr>
        <w:t>в</w:t>
      </w:r>
      <w:r>
        <w:rPr>
          <w:spacing w:val="24"/>
          <w:w w:val="110"/>
        </w:rPr>
        <w:t xml:space="preserve"> </w:t>
      </w:r>
      <w:r>
        <w:rPr>
          <w:w w:val="110"/>
        </w:rPr>
        <w:t>Российской</w:t>
      </w:r>
      <w:r>
        <w:rPr>
          <w:spacing w:val="24"/>
          <w:w w:val="110"/>
        </w:rPr>
        <w:t xml:space="preserve"> </w:t>
      </w:r>
      <w:r>
        <w:rPr>
          <w:w w:val="110"/>
        </w:rPr>
        <w:t>Федерации»</w:t>
      </w:r>
      <w:r>
        <w:rPr>
          <w:spacing w:val="24"/>
          <w:w w:val="110"/>
        </w:rPr>
        <w:t xml:space="preserve"> </w:t>
      </w:r>
      <w:r>
        <w:rPr>
          <w:w w:val="110"/>
        </w:rPr>
        <w:t>(ст.</w:t>
      </w:r>
      <w:r>
        <w:rPr>
          <w:spacing w:val="24"/>
          <w:w w:val="110"/>
        </w:rPr>
        <w:t xml:space="preserve"> </w:t>
      </w:r>
      <w:r>
        <w:rPr>
          <w:w w:val="110"/>
        </w:rPr>
        <w:t>2,</w:t>
      </w:r>
      <w:r>
        <w:rPr>
          <w:spacing w:val="24"/>
          <w:w w:val="110"/>
        </w:rPr>
        <w:t xml:space="preserve"> </w:t>
      </w:r>
      <w:r>
        <w:rPr>
          <w:w w:val="110"/>
        </w:rPr>
        <w:t>п.</w:t>
      </w:r>
      <w:r>
        <w:rPr>
          <w:spacing w:val="24"/>
          <w:w w:val="110"/>
        </w:rPr>
        <w:t xml:space="preserve"> </w:t>
      </w:r>
      <w:r>
        <w:rPr>
          <w:w w:val="110"/>
        </w:rPr>
        <w:t>10).</w:t>
      </w:r>
    </w:p>
    <w:p w:rsidR="00E96A04" w:rsidRDefault="00944957">
      <w:pPr>
        <w:pStyle w:val="a3"/>
        <w:spacing w:before="8" w:line="244" w:lineRule="auto"/>
        <w:ind w:left="116" w:right="114"/>
      </w:pPr>
      <w:r>
        <w:rPr>
          <w:w w:val="110"/>
        </w:rPr>
        <w:t>Финансовое</w:t>
      </w:r>
      <w:r>
        <w:rPr>
          <w:spacing w:val="1"/>
          <w:w w:val="110"/>
        </w:rPr>
        <w:t xml:space="preserve"> </w:t>
      </w:r>
      <w:r>
        <w:rPr>
          <w:w w:val="110"/>
        </w:rPr>
        <w:t>обеспечение</w:t>
      </w:r>
      <w:r>
        <w:rPr>
          <w:spacing w:val="1"/>
          <w:w w:val="110"/>
        </w:rPr>
        <w:t xml:space="preserve"> </w:t>
      </w:r>
      <w:r>
        <w:rPr>
          <w:w w:val="110"/>
        </w:rPr>
        <w:t>оказания</w:t>
      </w:r>
      <w:r>
        <w:rPr>
          <w:spacing w:val="1"/>
          <w:w w:val="110"/>
        </w:rPr>
        <w:t xml:space="preserve"> </w:t>
      </w:r>
      <w:r>
        <w:rPr>
          <w:w w:val="110"/>
        </w:rPr>
        <w:t>государственных</w:t>
      </w:r>
      <w:r>
        <w:rPr>
          <w:spacing w:val="1"/>
          <w:w w:val="110"/>
        </w:rPr>
        <w:t xml:space="preserve"> </w:t>
      </w:r>
      <w:r>
        <w:rPr>
          <w:w w:val="110"/>
        </w:rPr>
        <w:t>услуг</w:t>
      </w:r>
      <w:r>
        <w:rPr>
          <w:spacing w:val="1"/>
          <w:w w:val="110"/>
        </w:rPr>
        <w:t xml:space="preserve"> </w:t>
      </w:r>
      <w:r>
        <w:rPr>
          <w:w w:val="110"/>
        </w:rPr>
        <w:t>осуществляется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пределах</w:t>
      </w:r>
      <w:r>
        <w:rPr>
          <w:spacing w:val="1"/>
          <w:w w:val="110"/>
        </w:rPr>
        <w:t xml:space="preserve"> </w:t>
      </w:r>
      <w:r>
        <w:rPr>
          <w:w w:val="110"/>
        </w:rPr>
        <w:t>бюджетных</w:t>
      </w:r>
      <w:r>
        <w:rPr>
          <w:spacing w:val="1"/>
          <w:w w:val="110"/>
        </w:rPr>
        <w:t xml:space="preserve"> </w:t>
      </w:r>
      <w:r>
        <w:rPr>
          <w:w w:val="110"/>
        </w:rPr>
        <w:t>ассигнований,</w:t>
      </w:r>
      <w:r>
        <w:rPr>
          <w:spacing w:val="1"/>
          <w:w w:val="110"/>
        </w:rPr>
        <w:t xml:space="preserve"> </w:t>
      </w:r>
      <w:r>
        <w:rPr>
          <w:w w:val="110"/>
        </w:rPr>
        <w:t>пред-</w:t>
      </w:r>
      <w:r>
        <w:rPr>
          <w:spacing w:val="1"/>
          <w:w w:val="110"/>
        </w:rPr>
        <w:t xml:space="preserve"> </w:t>
      </w:r>
      <w:r>
        <w:rPr>
          <w:w w:val="105"/>
        </w:rPr>
        <w:t>усмотренных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очередной</w:t>
      </w:r>
      <w:r>
        <w:rPr>
          <w:spacing w:val="1"/>
          <w:w w:val="105"/>
        </w:rPr>
        <w:t xml:space="preserve"> </w:t>
      </w:r>
      <w:r>
        <w:rPr>
          <w:w w:val="105"/>
        </w:rPr>
        <w:t>фи-</w:t>
      </w:r>
      <w:r>
        <w:rPr>
          <w:spacing w:val="-44"/>
          <w:w w:val="105"/>
        </w:rPr>
        <w:t xml:space="preserve"> </w:t>
      </w:r>
      <w:r>
        <w:rPr>
          <w:w w:val="110"/>
        </w:rPr>
        <w:t>нансовый</w:t>
      </w:r>
      <w:r>
        <w:rPr>
          <w:spacing w:val="22"/>
          <w:w w:val="110"/>
        </w:rPr>
        <w:t xml:space="preserve"> </w:t>
      </w:r>
      <w:r>
        <w:rPr>
          <w:w w:val="110"/>
        </w:rPr>
        <w:t>год.</w:t>
      </w:r>
    </w:p>
    <w:p w:rsidR="00E96A04" w:rsidRDefault="00944957">
      <w:pPr>
        <w:pStyle w:val="2"/>
        <w:numPr>
          <w:ilvl w:val="2"/>
          <w:numId w:val="5"/>
        </w:numPr>
        <w:tabs>
          <w:tab w:val="left" w:pos="766"/>
        </w:tabs>
        <w:spacing w:before="93" w:line="216" w:lineRule="auto"/>
        <w:ind w:right="706" w:firstLine="0"/>
      </w:pPr>
      <w:r>
        <w:rPr>
          <w:w w:val="80"/>
        </w:rPr>
        <w:t>Информационно-методические</w:t>
      </w:r>
      <w:r>
        <w:rPr>
          <w:spacing w:val="3"/>
          <w:w w:val="80"/>
        </w:rPr>
        <w:t xml:space="preserve"> </w:t>
      </w:r>
      <w:r>
        <w:rPr>
          <w:w w:val="80"/>
        </w:rPr>
        <w:t>условия</w:t>
      </w:r>
      <w:r>
        <w:rPr>
          <w:spacing w:val="3"/>
          <w:w w:val="80"/>
        </w:rPr>
        <w:t xml:space="preserve"> </w:t>
      </w:r>
      <w:r>
        <w:rPr>
          <w:w w:val="80"/>
        </w:rPr>
        <w:t>реализации</w:t>
      </w:r>
      <w:r>
        <w:rPr>
          <w:spacing w:val="-49"/>
          <w:w w:val="80"/>
        </w:rPr>
        <w:t xml:space="preserve"> </w:t>
      </w:r>
      <w:r>
        <w:rPr>
          <w:w w:val="90"/>
        </w:rPr>
        <w:t>программы</w:t>
      </w:r>
      <w:r>
        <w:rPr>
          <w:spacing w:val="1"/>
          <w:w w:val="90"/>
        </w:rPr>
        <w:t xml:space="preserve"> </w:t>
      </w:r>
      <w:r>
        <w:rPr>
          <w:w w:val="90"/>
        </w:rPr>
        <w:t>начального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общего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образования</w:t>
      </w:r>
    </w:p>
    <w:p w:rsidR="00E96A04" w:rsidRDefault="00944957">
      <w:pPr>
        <w:pStyle w:val="3"/>
        <w:spacing w:before="63" w:line="225" w:lineRule="auto"/>
        <w:ind w:left="117" w:right="112"/>
      </w:pPr>
      <w:r>
        <w:rPr>
          <w:spacing w:val="-1"/>
          <w:w w:val="95"/>
        </w:rPr>
        <w:t>Информационно-образовательная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среда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как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условие</w:t>
      </w:r>
      <w:r>
        <w:rPr>
          <w:spacing w:val="8"/>
          <w:w w:val="95"/>
        </w:rPr>
        <w:t xml:space="preserve"> </w:t>
      </w:r>
      <w:r>
        <w:rPr>
          <w:w w:val="95"/>
        </w:rPr>
        <w:t>реализации</w:t>
      </w:r>
      <w:r>
        <w:rPr>
          <w:spacing w:val="-60"/>
          <w:w w:val="9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E96A04" w:rsidRDefault="00944957">
      <w:pPr>
        <w:pStyle w:val="a3"/>
        <w:spacing w:before="57"/>
        <w:ind w:left="116" w:right="115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требованиями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1"/>
          <w:w w:val="105"/>
        </w:rPr>
        <w:t xml:space="preserve"> </w:t>
      </w:r>
      <w:r>
        <w:rPr>
          <w:w w:val="105"/>
        </w:rPr>
        <w:t>НОО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про-</w:t>
      </w:r>
      <w:r>
        <w:rPr>
          <w:spacing w:val="1"/>
          <w:w w:val="105"/>
        </w:rPr>
        <w:t xml:space="preserve"> </w:t>
      </w:r>
      <w:r>
        <w:rPr>
          <w:w w:val="105"/>
        </w:rPr>
        <w:t>граммы начального общего образования обеспечивается совре-</w:t>
      </w:r>
      <w:r>
        <w:rPr>
          <w:spacing w:val="1"/>
          <w:w w:val="105"/>
        </w:rPr>
        <w:t xml:space="preserve"> </w:t>
      </w:r>
      <w:r>
        <w:rPr>
          <w:w w:val="105"/>
        </w:rPr>
        <w:t>менной</w:t>
      </w:r>
      <w:r>
        <w:rPr>
          <w:spacing w:val="28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29"/>
          <w:w w:val="105"/>
        </w:rPr>
        <w:t xml:space="preserve"> </w:t>
      </w:r>
      <w:r>
        <w:rPr>
          <w:w w:val="105"/>
        </w:rPr>
        <w:t>средой.</w:t>
      </w:r>
    </w:p>
    <w:p w:rsidR="00E96A04" w:rsidRDefault="00944957">
      <w:pPr>
        <w:pStyle w:val="a3"/>
        <w:ind w:left="117" w:right="114"/>
      </w:pPr>
      <w:r>
        <w:t xml:space="preserve">Под </w:t>
      </w:r>
      <w:r>
        <w:rPr>
          <w:b/>
        </w:rPr>
        <w:t xml:space="preserve">информационно-образовательной средой </w:t>
      </w:r>
      <w:r>
        <w:t>(</w:t>
      </w:r>
      <w:r>
        <w:rPr>
          <w:b/>
        </w:rPr>
        <w:t>ИОС</w:t>
      </w:r>
      <w:r>
        <w:t>) образова-</w:t>
      </w:r>
      <w:r>
        <w:rPr>
          <w:spacing w:val="1"/>
        </w:rPr>
        <w:t xml:space="preserve"> </w:t>
      </w:r>
      <w:r>
        <w:rPr>
          <w:spacing w:val="-2"/>
          <w:w w:val="110"/>
        </w:rPr>
        <w:t xml:space="preserve">тельной организации понимается </w:t>
      </w:r>
      <w:r>
        <w:rPr>
          <w:spacing w:val="-1"/>
          <w:w w:val="110"/>
        </w:rPr>
        <w:t>открытая педагогическая си-</w:t>
      </w:r>
      <w:r>
        <w:rPr>
          <w:spacing w:val="-46"/>
          <w:w w:val="110"/>
        </w:rPr>
        <w:t xml:space="preserve"> </w:t>
      </w:r>
      <w:r>
        <w:rPr>
          <w:w w:val="105"/>
        </w:rPr>
        <w:t>стема, включающая разнообразные информационные образова-</w:t>
      </w:r>
      <w:r>
        <w:rPr>
          <w:spacing w:val="1"/>
          <w:w w:val="105"/>
        </w:rPr>
        <w:t xml:space="preserve"> </w:t>
      </w:r>
      <w:r>
        <w:rPr>
          <w:spacing w:val="-2"/>
          <w:w w:val="110"/>
        </w:rPr>
        <w:t>тельные ресурсы, современные информационно-коммуникаци-</w:t>
      </w:r>
      <w:r>
        <w:rPr>
          <w:spacing w:val="-1"/>
          <w:w w:val="110"/>
        </w:rPr>
        <w:t xml:space="preserve"> </w:t>
      </w:r>
      <w:r>
        <w:rPr>
          <w:spacing w:val="-2"/>
          <w:w w:val="110"/>
        </w:rPr>
        <w:t xml:space="preserve">онные технологии, позволяющие </w:t>
      </w:r>
      <w:r>
        <w:rPr>
          <w:spacing w:val="-1"/>
          <w:w w:val="110"/>
        </w:rPr>
        <w:t>организовать дистационную</w:t>
      </w:r>
      <w:r>
        <w:rPr>
          <w:w w:val="110"/>
        </w:rPr>
        <w:t xml:space="preserve"> </w:t>
      </w:r>
      <w:r>
        <w:rPr>
          <w:w w:val="105"/>
        </w:rPr>
        <w:t>форму</w:t>
      </w:r>
      <w:r>
        <w:rPr>
          <w:spacing w:val="13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4"/>
          <w:w w:val="105"/>
        </w:rPr>
        <w:t xml:space="preserve"> </w:t>
      </w:r>
      <w:r>
        <w:rPr>
          <w:w w:val="105"/>
        </w:rPr>
        <w:t>способствующие</w:t>
      </w:r>
      <w:r>
        <w:rPr>
          <w:spacing w:val="14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3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4"/>
          <w:w w:val="105"/>
        </w:rPr>
        <w:t xml:space="preserve"> </w:t>
      </w:r>
      <w:r>
        <w:rPr>
          <w:w w:val="105"/>
        </w:rPr>
        <w:t>ФГОС.</w:t>
      </w:r>
    </w:p>
    <w:p w:rsidR="00E96A04" w:rsidRDefault="00944957">
      <w:pPr>
        <w:pStyle w:val="4"/>
        <w:spacing w:line="231" w:lineRule="exact"/>
        <w:ind w:left="343"/>
        <w:jc w:val="both"/>
        <w:rPr>
          <w:rFonts w:ascii="Cambria" w:hAnsi="Cambria"/>
        </w:rPr>
      </w:pPr>
      <w:r>
        <w:rPr>
          <w:rFonts w:ascii="Cambria" w:hAnsi="Cambria"/>
          <w:w w:val="105"/>
        </w:rPr>
        <w:t>Основными</w:t>
      </w:r>
      <w:r>
        <w:rPr>
          <w:rFonts w:ascii="Cambria" w:hAnsi="Cambria"/>
          <w:spacing w:val="17"/>
          <w:w w:val="105"/>
        </w:rPr>
        <w:t xml:space="preserve"> </w:t>
      </w:r>
      <w:r>
        <w:rPr>
          <w:rFonts w:ascii="Cambria" w:hAnsi="Cambria"/>
          <w:w w:val="105"/>
        </w:rPr>
        <w:t>компонентами</w:t>
      </w:r>
      <w:r>
        <w:rPr>
          <w:rFonts w:ascii="Cambria" w:hAnsi="Cambria"/>
          <w:spacing w:val="18"/>
          <w:w w:val="105"/>
        </w:rPr>
        <w:t xml:space="preserve"> </w:t>
      </w:r>
      <w:r>
        <w:rPr>
          <w:rFonts w:ascii="Cambria" w:hAnsi="Cambria"/>
          <w:w w:val="105"/>
        </w:rPr>
        <w:t>ИОС</w:t>
      </w:r>
      <w:r>
        <w:rPr>
          <w:rFonts w:ascii="Cambria" w:hAnsi="Cambria"/>
          <w:spacing w:val="18"/>
          <w:w w:val="105"/>
        </w:rPr>
        <w:t xml:space="preserve"> </w:t>
      </w:r>
      <w:r>
        <w:rPr>
          <w:rFonts w:ascii="Cambria" w:hAnsi="Cambria"/>
          <w:w w:val="105"/>
        </w:rPr>
        <w:t>являются:</w:t>
      </w:r>
    </w:p>
    <w:p w:rsidR="00E96A04" w:rsidRDefault="00944957">
      <w:pPr>
        <w:pStyle w:val="a3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учебно-методические комплекты по всем учебным предметам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языках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определённых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учредителем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образова-</w:t>
      </w:r>
      <w:r>
        <w:rPr>
          <w:spacing w:val="1"/>
          <w:w w:val="105"/>
        </w:rPr>
        <w:t xml:space="preserve"> </w:t>
      </w:r>
      <w:r>
        <w:rPr>
          <w:w w:val="105"/>
        </w:rPr>
        <w:t>тельной</w:t>
      </w:r>
      <w:r>
        <w:rPr>
          <w:spacing w:val="25"/>
          <w:w w:val="105"/>
        </w:rPr>
        <w:t xml:space="preserve"> </w:t>
      </w:r>
      <w:r>
        <w:rPr>
          <w:w w:val="105"/>
        </w:rPr>
        <w:t>организации;</w:t>
      </w:r>
    </w:p>
    <w:p w:rsidR="00E96A04" w:rsidRDefault="00944957">
      <w:pPr>
        <w:pStyle w:val="a3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учебно-наглядные пособия (средства натурного фонда, печат-</w:t>
      </w:r>
      <w:r>
        <w:rPr>
          <w:spacing w:val="1"/>
          <w:w w:val="105"/>
        </w:rPr>
        <w:t xml:space="preserve"> </w:t>
      </w:r>
      <w:r>
        <w:rPr>
          <w:w w:val="105"/>
        </w:rPr>
        <w:t>ные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надлежащего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демонстрационные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раздаточные,</w:t>
      </w:r>
      <w:r>
        <w:rPr>
          <w:spacing w:val="1"/>
          <w:w w:val="105"/>
        </w:rPr>
        <w:t xml:space="preserve"> </w:t>
      </w:r>
      <w:r>
        <w:rPr>
          <w:w w:val="105"/>
        </w:rPr>
        <w:t>экранно-звуковые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средства,</w:t>
      </w:r>
      <w:r>
        <w:rPr>
          <w:spacing w:val="1"/>
          <w:w w:val="105"/>
        </w:rPr>
        <w:t xml:space="preserve"> </w:t>
      </w:r>
      <w:r>
        <w:rPr>
          <w:w w:val="105"/>
        </w:rPr>
        <w:t>мультимедийные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средства);</w:t>
      </w:r>
    </w:p>
    <w:p w:rsidR="00E96A04" w:rsidRDefault="00944957">
      <w:pPr>
        <w:pStyle w:val="a3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фонд  дополнительной  литературы  (детская  художественная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научно-популярная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литература,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справочно-библиографи-</w:t>
      </w:r>
      <w:r>
        <w:rPr>
          <w:spacing w:val="1"/>
          <w:w w:val="105"/>
        </w:rPr>
        <w:t xml:space="preserve"> </w:t>
      </w:r>
      <w:r>
        <w:rPr>
          <w:w w:val="105"/>
        </w:rPr>
        <w:t>ческие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периодические</w:t>
      </w:r>
      <w:r>
        <w:rPr>
          <w:spacing w:val="28"/>
          <w:w w:val="105"/>
        </w:rPr>
        <w:t xml:space="preserve"> </w:t>
      </w:r>
      <w:r>
        <w:rPr>
          <w:w w:val="105"/>
        </w:rPr>
        <w:t>издания).</w:t>
      </w:r>
    </w:p>
    <w:p w:rsidR="00E96A04" w:rsidRDefault="00944957">
      <w:pPr>
        <w:pStyle w:val="a3"/>
        <w:ind w:left="116" w:right="114"/>
        <w:jc w:val="right"/>
      </w:pPr>
      <w:r>
        <w:rPr>
          <w:w w:val="105"/>
        </w:rPr>
        <w:t>Образовательной</w:t>
      </w:r>
      <w:r>
        <w:rPr>
          <w:spacing w:val="26"/>
          <w:w w:val="105"/>
        </w:rPr>
        <w:t xml:space="preserve"> </w:t>
      </w:r>
      <w:r>
        <w:rPr>
          <w:w w:val="105"/>
        </w:rPr>
        <w:t>организацией</w:t>
      </w:r>
      <w:r>
        <w:rPr>
          <w:spacing w:val="26"/>
          <w:w w:val="105"/>
        </w:rPr>
        <w:t xml:space="preserve"> </w:t>
      </w:r>
      <w:r>
        <w:rPr>
          <w:w w:val="105"/>
        </w:rPr>
        <w:t>применяются</w:t>
      </w:r>
      <w:r>
        <w:rPr>
          <w:spacing w:val="26"/>
          <w:w w:val="105"/>
        </w:rPr>
        <w:t xml:space="preserve"> </w:t>
      </w:r>
      <w:r>
        <w:rPr>
          <w:w w:val="105"/>
        </w:rPr>
        <w:t>информацион-</w:t>
      </w:r>
      <w:r>
        <w:rPr>
          <w:spacing w:val="-44"/>
          <w:w w:val="105"/>
        </w:rPr>
        <w:t xml:space="preserve"> </w:t>
      </w:r>
      <w:r>
        <w:rPr>
          <w:spacing w:val="-1"/>
          <w:w w:val="110"/>
        </w:rPr>
        <w:t>но-коммуникационные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технологии</w:t>
      </w:r>
      <w:r>
        <w:rPr>
          <w:spacing w:val="-10"/>
          <w:w w:val="110"/>
        </w:rPr>
        <w:t xml:space="preserve"> </w:t>
      </w:r>
      <w:r>
        <w:rPr>
          <w:w w:val="110"/>
        </w:rPr>
        <w:t>(ИКТ),</w:t>
      </w:r>
      <w:r>
        <w:rPr>
          <w:spacing w:val="-10"/>
          <w:w w:val="110"/>
        </w:rPr>
        <w:t xml:space="preserve"> </w:t>
      </w:r>
      <w:r>
        <w:rPr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w w:val="110"/>
        </w:rPr>
        <w:t>том</w:t>
      </w:r>
      <w:r>
        <w:rPr>
          <w:spacing w:val="-10"/>
          <w:w w:val="110"/>
        </w:rPr>
        <w:t xml:space="preserve"> </w:t>
      </w:r>
      <w:r>
        <w:rPr>
          <w:w w:val="110"/>
        </w:rPr>
        <w:t>числе</w:t>
      </w:r>
      <w:r>
        <w:rPr>
          <w:spacing w:val="-10"/>
          <w:w w:val="110"/>
        </w:rPr>
        <w:t xml:space="preserve"> </w:t>
      </w:r>
      <w:r>
        <w:rPr>
          <w:w w:val="110"/>
        </w:rPr>
        <w:t>с</w:t>
      </w:r>
      <w:r>
        <w:rPr>
          <w:spacing w:val="-10"/>
          <w:w w:val="110"/>
        </w:rPr>
        <w:t xml:space="preserve"> </w:t>
      </w:r>
      <w:r>
        <w:rPr>
          <w:w w:val="110"/>
        </w:rPr>
        <w:t>исполь-</w:t>
      </w:r>
      <w:r>
        <w:rPr>
          <w:spacing w:val="-45"/>
          <w:w w:val="110"/>
        </w:rPr>
        <w:t xml:space="preserve"> </w:t>
      </w:r>
      <w:r>
        <w:rPr>
          <w:w w:val="110"/>
        </w:rPr>
        <w:t>зованием</w:t>
      </w:r>
      <w:r>
        <w:rPr>
          <w:spacing w:val="28"/>
          <w:w w:val="110"/>
        </w:rPr>
        <w:t xml:space="preserve"> </w:t>
      </w:r>
      <w:r>
        <w:rPr>
          <w:w w:val="110"/>
        </w:rPr>
        <w:t>электронных</w:t>
      </w:r>
      <w:r>
        <w:rPr>
          <w:spacing w:val="28"/>
          <w:w w:val="110"/>
        </w:rPr>
        <w:t xml:space="preserve"> </w:t>
      </w:r>
      <w:r>
        <w:rPr>
          <w:w w:val="110"/>
        </w:rPr>
        <w:t>образовательных</w:t>
      </w:r>
      <w:r>
        <w:rPr>
          <w:spacing w:val="29"/>
          <w:w w:val="110"/>
        </w:rPr>
        <w:t xml:space="preserve"> </w:t>
      </w:r>
      <w:r>
        <w:rPr>
          <w:w w:val="110"/>
        </w:rPr>
        <w:t>ресурсов</w:t>
      </w:r>
      <w:r>
        <w:rPr>
          <w:spacing w:val="28"/>
          <w:w w:val="110"/>
        </w:rPr>
        <w:t xml:space="preserve"> </w:t>
      </w:r>
      <w:r>
        <w:rPr>
          <w:w w:val="110"/>
        </w:rPr>
        <w:t>и</w:t>
      </w:r>
      <w:r>
        <w:rPr>
          <w:spacing w:val="29"/>
          <w:w w:val="110"/>
        </w:rPr>
        <w:t xml:space="preserve"> </w:t>
      </w:r>
      <w:r>
        <w:rPr>
          <w:w w:val="110"/>
        </w:rPr>
        <w:t>ресурсов</w:t>
      </w:r>
      <w:r>
        <w:rPr>
          <w:spacing w:val="-46"/>
          <w:w w:val="110"/>
        </w:rPr>
        <w:t xml:space="preserve"> </w:t>
      </w:r>
      <w:r>
        <w:rPr>
          <w:w w:val="110"/>
        </w:rPr>
        <w:t>Интернета,</w:t>
      </w:r>
      <w:r>
        <w:rPr>
          <w:spacing w:val="1"/>
          <w:w w:val="110"/>
        </w:rPr>
        <w:t xml:space="preserve"> </w:t>
      </w:r>
      <w:r>
        <w:rPr>
          <w:w w:val="110"/>
        </w:rPr>
        <w:t>а</w:t>
      </w:r>
      <w:r>
        <w:rPr>
          <w:spacing w:val="1"/>
          <w:w w:val="110"/>
        </w:rPr>
        <w:t xml:space="preserve"> </w:t>
      </w:r>
      <w:r>
        <w:rPr>
          <w:w w:val="110"/>
        </w:rPr>
        <w:t>также</w:t>
      </w:r>
      <w:r>
        <w:rPr>
          <w:spacing w:val="1"/>
          <w:w w:val="110"/>
        </w:rPr>
        <w:t xml:space="preserve"> </w:t>
      </w:r>
      <w:r>
        <w:rPr>
          <w:w w:val="110"/>
        </w:rPr>
        <w:t>прикладные</w:t>
      </w:r>
      <w:r>
        <w:rPr>
          <w:spacing w:val="1"/>
          <w:w w:val="110"/>
        </w:rPr>
        <w:t xml:space="preserve"> </w:t>
      </w:r>
      <w:r>
        <w:rPr>
          <w:w w:val="110"/>
        </w:rPr>
        <w:t>программы,</w:t>
      </w:r>
      <w:r>
        <w:rPr>
          <w:spacing w:val="1"/>
          <w:w w:val="110"/>
        </w:rPr>
        <w:t xml:space="preserve"> </w:t>
      </w:r>
      <w:r>
        <w:rPr>
          <w:w w:val="110"/>
        </w:rPr>
        <w:t>поддерживающие</w:t>
      </w:r>
      <w:r>
        <w:rPr>
          <w:spacing w:val="-45"/>
          <w:w w:val="110"/>
        </w:rPr>
        <w:t xml:space="preserve"> </w:t>
      </w:r>
      <w:r>
        <w:rPr>
          <w:w w:val="105"/>
        </w:rPr>
        <w:t>административную</w:t>
      </w:r>
      <w:r>
        <w:rPr>
          <w:spacing w:val="5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обеспечивающие</w:t>
      </w:r>
      <w:r>
        <w:rPr>
          <w:spacing w:val="5"/>
          <w:w w:val="105"/>
        </w:rPr>
        <w:t xml:space="preserve"> </w:t>
      </w:r>
      <w:r>
        <w:rPr>
          <w:w w:val="105"/>
        </w:rPr>
        <w:t>дистанци-</w:t>
      </w:r>
      <w:r>
        <w:rPr>
          <w:spacing w:val="-44"/>
          <w:w w:val="105"/>
        </w:rPr>
        <w:t xml:space="preserve"> </w:t>
      </w:r>
      <w:r>
        <w:rPr>
          <w:w w:val="105"/>
        </w:rPr>
        <w:t>онное</w:t>
      </w:r>
      <w:r>
        <w:rPr>
          <w:spacing w:val="4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4"/>
          <w:w w:val="105"/>
        </w:rPr>
        <w:t xml:space="preserve"> </w:t>
      </w:r>
      <w:r>
        <w:rPr>
          <w:w w:val="105"/>
        </w:rPr>
        <w:t>всех</w:t>
      </w:r>
      <w:r>
        <w:rPr>
          <w:spacing w:val="4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4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4"/>
          <w:w w:val="105"/>
        </w:rPr>
        <w:t xml:space="preserve"> </w:t>
      </w:r>
      <w:r>
        <w:rPr>
          <w:w w:val="105"/>
        </w:rPr>
        <w:t>отно-</w:t>
      </w:r>
      <w:r>
        <w:rPr>
          <w:spacing w:val="-44"/>
          <w:w w:val="105"/>
        </w:rPr>
        <w:t xml:space="preserve"> </w:t>
      </w:r>
      <w:r>
        <w:rPr>
          <w:w w:val="110"/>
        </w:rPr>
        <w:t>шений</w:t>
      </w:r>
      <w:r>
        <w:rPr>
          <w:spacing w:val="18"/>
          <w:w w:val="110"/>
        </w:rPr>
        <w:t xml:space="preserve"> </w:t>
      </w:r>
      <w:r>
        <w:rPr>
          <w:w w:val="110"/>
        </w:rPr>
        <w:t>как</w:t>
      </w:r>
      <w:r>
        <w:rPr>
          <w:spacing w:val="18"/>
          <w:w w:val="110"/>
        </w:rPr>
        <w:t xml:space="preserve"> </w:t>
      </w:r>
      <w:r>
        <w:rPr>
          <w:w w:val="110"/>
        </w:rPr>
        <w:t>внутри</w:t>
      </w:r>
      <w:r>
        <w:rPr>
          <w:spacing w:val="18"/>
          <w:w w:val="110"/>
        </w:rPr>
        <w:t xml:space="preserve"> </w:t>
      </w:r>
      <w:r>
        <w:rPr>
          <w:w w:val="110"/>
        </w:rPr>
        <w:t>образовательной</w:t>
      </w:r>
      <w:r>
        <w:rPr>
          <w:spacing w:val="18"/>
          <w:w w:val="110"/>
        </w:rPr>
        <w:t xml:space="preserve"> </w:t>
      </w:r>
      <w:r>
        <w:rPr>
          <w:w w:val="110"/>
        </w:rPr>
        <w:t>организации,</w:t>
      </w:r>
      <w:r>
        <w:rPr>
          <w:spacing w:val="18"/>
          <w:w w:val="110"/>
        </w:rPr>
        <w:t xml:space="preserve"> </w:t>
      </w:r>
      <w:r>
        <w:rPr>
          <w:w w:val="110"/>
        </w:rPr>
        <w:t>так</w:t>
      </w:r>
      <w:r>
        <w:rPr>
          <w:spacing w:val="19"/>
          <w:w w:val="110"/>
        </w:rPr>
        <w:t xml:space="preserve"> </w:t>
      </w:r>
      <w:r>
        <w:rPr>
          <w:w w:val="110"/>
        </w:rPr>
        <w:t>и</w:t>
      </w:r>
      <w:r>
        <w:rPr>
          <w:spacing w:val="18"/>
          <w:w w:val="110"/>
        </w:rPr>
        <w:t xml:space="preserve"> </w:t>
      </w:r>
      <w:r>
        <w:rPr>
          <w:w w:val="110"/>
        </w:rPr>
        <w:t>с</w:t>
      </w:r>
      <w:r>
        <w:rPr>
          <w:spacing w:val="18"/>
          <w:w w:val="110"/>
        </w:rPr>
        <w:t xml:space="preserve"> </w:t>
      </w:r>
      <w:r>
        <w:rPr>
          <w:w w:val="110"/>
        </w:rPr>
        <w:t>дру-</w:t>
      </w:r>
      <w:r>
        <w:rPr>
          <w:spacing w:val="-45"/>
          <w:w w:val="110"/>
        </w:rPr>
        <w:t xml:space="preserve"> </w:t>
      </w:r>
      <w:r>
        <w:rPr>
          <w:w w:val="105"/>
        </w:rPr>
        <w:lastRenderedPageBreak/>
        <w:t>гими</w:t>
      </w:r>
      <w:r>
        <w:rPr>
          <w:spacing w:val="19"/>
          <w:w w:val="105"/>
        </w:rPr>
        <w:t xml:space="preserve"> </w:t>
      </w:r>
      <w:r>
        <w:rPr>
          <w:w w:val="105"/>
        </w:rPr>
        <w:t>организациями</w:t>
      </w:r>
      <w:r>
        <w:rPr>
          <w:spacing w:val="20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9"/>
          <w:w w:val="105"/>
        </w:rPr>
        <w:t xml:space="preserve"> </w:t>
      </w:r>
      <w:r>
        <w:rPr>
          <w:w w:val="105"/>
        </w:rPr>
        <w:t>сферы</w:t>
      </w:r>
      <w:r>
        <w:rPr>
          <w:spacing w:val="20"/>
          <w:w w:val="105"/>
        </w:rPr>
        <w:t xml:space="preserve"> </w:t>
      </w:r>
      <w:r>
        <w:rPr>
          <w:w w:val="105"/>
        </w:rPr>
        <w:t>и</w:t>
      </w:r>
      <w:r>
        <w:rPr>
          <w:spacing w:val="19"/>
          <w:w w:val="105"/>
        </w:rPr>
        <w:t xml:space="preserve"> </w:t>
      </w:r>
      <w:r>
        <w:rPr>
          <w:w w:val="105"/>
        </w:rPr>
        <w:t>органами</w:t>
      </w:r>
      <w:r>
        <w:rPr>
          <w:spacing w:val="20"/>
          <w:w w:val="105"/>
        </w:rPr>
        <w:t xml:space="preserve"> </w:t>
      </w:r>
      <w:r>
        <w:rPr>
          <w:w w:val="105"/>
        </w:rPr>
        <w:t>управления.</w:t>
      </w:r>
      <w:r>
        <w:rPr>
          <w:spacing w:val="-43"/>
          <w:w w:val="105"/>
        </w:rPr>
        <w:t xml:space="preserve"> </w:t>
      </w:r>
      <w:r>
        <w:rPr>
          <w:w w:val="110"/>
        </w:rPr>
        <w:t>Функционирование</w:t>
      </w:r>
      <w:r>
        <w:rPr>
          <w:spacing w:val="8"/>
          <w:w w:val="110"/>
        </w:rPr>
        <w:t xml:space="preserve"> </w:t>
      </w:r>
      <w:r>
        <w:rPr>
          <w:w w:val="110"/>
        </w:rPr>
        <w:t>ИОС</w:t>
      </w:r>
      <w:r>
        <w:rPr>
          <w:spacing w:val="9"/>
          <w:w w:val="110"/>
        </w:rPr>
        <w:t xml:space="preserve"> </w:t>
      </w:r>
      <w:r>
        <w:rPr>
          <w:w w:val="110"/>
        </w:rPr>
        <w:t>требует</w:t>
      </w:r>
      <w:r>
        <w:rPr>
          <w:spacing w:val="9"/>
          <w:w w:val="110"/>
        </w:rPr>
        <w:t xml:space="preserve"> </w:t>
      </w:r>
      <w:r>
        <w:rPr>
          <w:w w:val="110"/>
        </w:rPr>
        <w:t>наличия</w:t>
      </w:r>
      <w:r>
        <w:rPr>
          <w:spacing w:val="9"/>
          <w:w w:val="110"/>
        </w:rPr>
        <w:t xml:space="preserve"> </w:t>
      </w:r>
      <w:r>
        <w:rPr>
          <w:w w:val="110"/>
        </w:rPr>
        <w:t>в</w:t>
      </w:r>
      <w:r>
        <w:rPr>
          <w:spacing w:val="9"/>
          <w:w w:val="110"/>
        </w:rPr>
        <w:t xml:space="preserve"> </w:t>
      </w:r>
      <w:r>
        <w:rPr>
          <w:w w:val="110"/>
        </w:rPr>
        <w:t>образовательной</w:t>
      </w:r>
      <w:r>
        <w:rPr>
          <w:spacing w:val="1"/>
          <w:w w:val="110"/>
        </w:rPr>
        <w:t xml:space="preserve"> </w:t>
      </w:r>
      <w:r>
        <w:rPr>
          <w:w w:val="105"/>
        </w:rPr>
        <w:t>организации</w:t>
      </w:r>
      <w:r>
        <w:rPr>
          <w:spacing w:val="12"/>
          <w:w w:val="105"/>
        </w:rPr>
        <w:t xml:space="preserve"> </w:t>
      </w:r>
      <w:r>
        <w:rPr>
          <w:w w:val="105"/>
        </w:rPr>
        <w:t>технических</w:t>
      </w:r>
      <w:r>
        <w:rPr>
          <w:spacing w:val="12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2"/>
          <w:w w:val="105"/>
        </w:rPr>
        <w:t xml:space="preserve"> </w:t>
      </w:r>
      <w:r>
        <w:rPr>
          <w:w w:val="105"/>
        </w:rPr>
        <w:t>и</w:t>
      </w:r>
      <w:r>
        <w:rPr>
          <w:spacing w:val="12"/>
          <w:w w:val="105"/>
        </w:rPr>
        <w:t xml:space="preserve"> </w:t>
      </w:r>
      <w:r>
        <w:rPr>
          <w:w w:val="105"/>
        </w:rPr>
        <w:t>специального</w:t>
      </w:r>
      <w:r>
        <w:rPr>
          <w:spacing w:val="12"/>
          <w:w w:val="105"/>
        </w:rPr>
        <w:t xml:space="preserve"> </w:t>
      </w:r>
      <w:r>
        <w:rPr>
          <w:w w:val="105"/>
        </w:rPr>
        <w:t>оборудования.</w:t>
      </w:r>
    </w:p>
    <w:p w:rsidR="00E96A04" w:rsidRDefault="00944957">
      <w:pPr>
        <w:pStyle w:val="a3"/>
        <w:ind w:left="116" w:right="113"/>
        <w:jc w:val="left"/>
      </w:pPr>
      <w:r>
        <w:rPr>
          <w:w w:val="110"/>
        </w:rPr>
        <w:t>Образовательная</w:t>
      </w:r>
      <w:r>
        <w:rPr>
          <w:spacing w:val="13"/>
          <w:w w:val="110"/>
        </w:rPr>
        <w:t xml:space="preserve"> </w:t>
      </w:r>
      <w:r>
        <w:rPr>
          <w:w w:val="110"/>
        </w:rPr>
        <w:t>организация</w:t>
      </w:r>
      <w:r>
        <w:rPr>
          <w:spacing w:val="14"/>
          <w:w w:val="110"/>
        </w:rPr>
        <w:t xml:space="preserve"> </w:t>
      </w:r>
      <w:r>
        <w:rPr>
          <w:w w:val="110"/>
        </w:rPr>
        <w:t>должна</w:t>
      </w:r>
      <w:r>
        <w:rPr>
          <w:spacing w:val="13"/>
          <w:w w:val="110"/>
        </w:rPr>
        <w:t xml:space="preserve"> </w:t>
      </w:r>
      <w:r>
        <w:rPr>
          <w:w w:val="110"/>
        </w:rPr>
        <w:t>располагать</w:t>
      </w:r>
      <w:r>
        <w:rPr>
          <w:spacing w:val="14"/>
          <w:w w:val="110"/>
        </w:rPr>
        <w:t xml:space="preserve"> </w:t>
      </w:r>
      <w:r>
        <w:rPr>
          <w:w w:val="110"/>
        </w:rPr>
        <w:t>службой</w:t>
      </w:r>
      <w:r>
        <w:rPr>
          <w:spacing w:val="-46"/>
          <w:w w:val="110"/>
        </w:rPr>
        <w:t xml:space="preserve"> </w:t>
      </w:r>
      <w:r>
        <w:rPr>
          <w:w w:val="110"/>
        </w:rPr>
        <w:t>технической</w:t>
      </w:r>
      <w:r>
        <w:rPr>
          <w:spacing w:val="23"/>
          <w:w w:val="110"/>
        </w:rPr>
        <w:t xml:space="preserve"> </w:t>
      </w:r>
      <w:r>
        <w:rPr>
          <w:w w:val="110"/>
        </w:rPr>
        <w:t>поддержки</w:t>
      </w:r>
      <w:r>
        <w:rPr>
          <w:spacing w:val="23"/>
          <w:w w:val="110"/>
        </w:rPr>
        <w:t xml:space="preserve"> </w:t>
      </w:r>
      <w:r>
        <w:rPr>
          <w:w w:val="110"/>
        </w:rPr>
        <w:t>ИКТ.</w:t>
      </w:r>
    </w:p>
    <w:p w:rsidR="00E96A04" w:rsidRDefault="00944957">
      <w:pPr>
        <w:pStyle w:val="4"/>
        <w:spacing w:line="233" w:lineRule="exact"/>
        <w:ind w:left="343"/>
        <w:rPr>
          <w:rFonts w:ascii="Cambria" w:hAnsi="Cambria"/>
        </w:rPr>
      </w:pPr>
      <w:r>
        <w:rPr>
          <w:rFonts w:ascii="Cambria" w:hAnsi="Cambria"/>
        </w:rPr>
        <w:t>Информационно-коммуникационные</w:t>
      </w:r>
      <w:r>
        <w:rPr>
          <w:rFonts w:ascii="Cambria" w:hAnsi="Cambria"/>
          <w:spacing w:val="56"/>
        </w:rPr>
        <w:t xml:space="preserve"> </w:t>
      </w:r>
      <w:r>
        <w:rPr>
          <w:rFonts w:ascii="Cambria" w:hAnsi="Cambria"/>
        </w:rPr>
        <w:t>средства</w:t>
      </w:r>
      <w:r>
        <w:rPr>
          <w:rFonts w:ascii="Cambria" w:hAnsi="Cambria"/>
          <w:spacing w:val="57"/>
        </w:rPr>
        <w:t xml:space="preserve"> </w:t>
      </w:r>
      <w:r>
        <w:rPr>
          <w:rFonts w:ascii="Cambria" w:hAnsi="Cambria"/>
        </w:rPr>
        <w:t>и</w:t>
      </w:r>
      <w:r>
        <w:rPr>
          <w:rFonts w:ascii="Cambria" w:hAnsi="Cambria"/>
          <w:spacing w:val="57"/>
        </w:rPr>
        <w:t xml:space="preserve"> </w:t>
      </w:r>
      <w:r>
        <w:rPr>
          <w:rFonts w:ascii="Cambria" w:hAnsi="Cambria"/>
        </w:rPr>
        <w:t>технологии</w:t>
      </w:r>
    </w:p>
    <w:p w:rsidR="00E96A04" w:rsidRDefault="00944957">
      <w:pPr>
        <w:pStyle w:val="a3"/>
        <w:spacing w:line="234" w:lineRule="exact"/>
        <w:ind w:left="116" w:right="0" w:firstLine="0"/>
        <w:jc w:val="left"/>
      </w:pPr>
      <w:r>
        <w:rPr>
          <w:w w:val="105"/>
        </w:rPr>
        <w:t>обеспечивают:</w:t>
      </w:r>
    </w:p>
    <w:p w:rsidR="00E96A04" w:rsidRDefault="00944957">
      <w:pPr>
        <w:pStyle w:val="a3"/>
        <w:ind w:left="343" w:right="109" w:hanging="142"/>
        <w:jc w:val="left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4"/>
          <w:w w:val="110"/>
          <w:position w:val="1"/>
          <w:sz w:val="14"/>
        </w:rPr>
        <w:t xml:space="preserve"> </w:t>
      </w:r>
      <w:r>
        <w:rPr>
          <w:w w:val="110"/>
        </w:rPr>
        <w:t>достижение личностных, предметных</w:t>
      </w:r>
      <w:r>
        <w:rPr>
          <w:spacing w:val="1"/>
          <w:w w:val="110"/>
        </w:rPr>
        <w:t xml:space="preserve"> </w:t>
      </w:r>
      <w:r>
        <w:rPr>
          <w:w w:val="110"/>
        </w:rPr>
        <w:t>и метапредметных ре-</w:t>
      </w:r>
      <w:r>
        <w:rPr>
          <w:spacing w:val="-45"/>
          <w:w w:val="110"/>
        </w:rPr>
        <w:t xml:space="preserve"> </w:t>
      </w:r>
      <w:r>
        <w:rPr>
          <w:w w:val="110"/>
        </w:rPr>
        <w:t>зультатов</w:t>
      </w:r>
      <w:r>
        <w:rPr>
          <w:spacing w:val="9"/>
          <w:w w:val="110"/>
        </w:rPr>
        <w:t xml:space="preserve"> </w:t>
      </w:r>
      <w:r>
        <w:rPr>
          <w:w w:val="110"/>
        </w:rPr>
        <w:t>обучения</w:t>
      </w:r>
      <w:r>
        <w:rPr>
          <w:spacing w:val="10"/>
          <w:w w:val="110"/>
        </w:rPr>
        <w:t xml:space="preserve"> </w:t>
      </w:r>
      <w:r>
        <w:rPr>
          <w:w w:val="110"/>
        </w:rPr>
        <w:t>при</w:t>
      </w:r>
      <w:r>
        <w:rPr>
          <w:spacing w:val="10"/>
          <w:w w:val="110"/>
        </w:rPr>
        <w:t xml:space="preserve"> </w:t>
      </w:r>
      <w:r>
        <w:rPr>
          <w:w w:val="110"/>
        </w:rPr>
        <w:t>реализации</w:t>
      </w:r>
      <w:r>
        <w:rPr>
          <w:spacing w:val="10"/>
          <w:w w:val="110"/>
        </w:rPr>
        <w:t xml:space="preserve"> </w:t>
      </w:r>
      <w:r>
        <w:rPr>
          <w:w w:val="110"/>
        </w:rPr>
        <w:t>требований</w:t>
      </w:r>
      <w:r>
        <w:rPr>
          <w:spacing w:val="10"/>
          <w:w w:val="110"/>
        </w:rPr>
        <w:t xml:space="preserve"> </w:t>
      </w:r>
      <w:r>
        <w:rPr>
          <w:w w:val="110"/>
        </w:rPr>
        <w:t>ФГОС</w:t>
      </w:r>
      <w:r>
        <w:rPr>
          <w:spacing w:val="9"/>
          <w:w w:val="110"/>
        </w:rPr>
        <w:t xml:space="preserve"> </w:t>
      </w:r>
      <w:r>
        <w:rPr>
          <w:w w:val="110"/>
        </w:rPr>
        <w:t>НОО;</w:t>
      </w:r>
    </w:p>
    <w:p w:rsidR="00E96A04" w:rsidRDefault="00944957">
      <w:pPr>
        <w:pStyle w:val="a3"/>
        <w:spacing w:line="233" w:lineRule="exact"/>
        <w:ind w:left="202" w:right="0" w:firstLine="0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8"/>
          <w:w w:val="105"/>
          <w:position w:val="1"/>
          <w:sz w:val="14"/>
        </w:rPr>
        <w:t xml:space="preserve"> </w:t>
      </w:r>
      <w:r>
        <w:rPr>
          <w:w w:val="105"/>
        </w:rPr>
        <w:t xml:space="preserve">формирование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функциональной </w:t>
      </w:r>
      <w:r>
        <w:rPr>
          <w:spacing w:val="9"/>
          <w:w w:val="105"/>
        </w:rPr>
        <w:t xml:space="preserve"> </w:t>
      </w:r>
      <w:r>
        <w:rPr>
          <w:w w:val="105"/>
        </w:rPr>
        <w:t>грамотности;</w:t>
      </w:r>
    </w:p>
    <w:p w:rsidR="00E96A04" w:rsidRDefault="00944957">
      <w:pPr>
        <w:pStyle w:val="a3"/>
        <w:ind w:left="343" w:right="109" w:hanging="142"/>
        <w:jc w:val="left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16"/>
          <w:w w:val="110"/>
          <w:position w:val="1"/>
          <w:sz w:val="14"/>
        </w:rPr>
        <w:t xml:space="preserve"> </w:t>
      </w:r>
      <w:r>
        <w:rPr>
          <w:w w:val="110"/>
        </w:rPr>
        <w:t>доступ</w:t>
      </w:r>
      <w:r>
        <w:rPr>
          <w:spacing w:val="15"/>
          <w:w w:val="110"/>
        </w:rPr>
        <w:t xml:space="preserve"> </w:t>
      </w:r>
      <w:r>
        <w:rPr>
          <w:w w:val="110"/>
        </w:rPr>
        <w:t>к</w:t>
      </w:r>
      <w:r>
        <w:rPr>
          <w:spacing w:val="14"/>
          <w:w w:val="110"/>
        </w:rPr>
        <w:t xml:space="preserve"> </w:t>
      </w:r>
      <w:r>
        <w:rPr>
          <w:w w:val="110"/>
        </w:rPr>
        <w:t>учебным</w:t>
      </w:r>
      <w:r>
        <w:rPr>
          <w:spacing w:val="14"/>
          <w:w w:val="110"/>
        </w:rPr>
        <w:t xml:space="preserve"> </w:t>
      </w:r>
      <w:r>
        <w:rPr>
          <w:w w:val="110"/>
        </w:rPr>
        <w:t>планам,</w:t>
      </w:r>
      <w:r>
        <w:rPr>
          <w:spacing w:val="14"/>
          <w:w w:val="110"/>
        </w:rPr>
        <w:t xml:space="preserve"> </w:t>
      </w:r>
      <w:r>
        <w:rPr>
          <w:w w:val="110"/>
        </w:rPr>
        <w:t>рабочим</w:t>
      </w:r>
      <w:r>
        <w:rPr>
          <w:spacing w:val="14"/>
          <w:w w:val="110"/>
        </w:rPr>
        <w:t xml:space="preserve"> </w:t>
      </w:r>
      <w:r>
        <w:rPr>
          <w:w w:val="110"/>
        </w:rPr>
        <w:t>программам</w:t>
      </w:r>
      <w:r>
        <w:rPr>
          <w:spacing w:val="14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-46"/>
          <w:w w:val="110"/>
        </w:rPr>
        <w:t xml:space="preserve"> </w:t>
      </w:r>
      <w:r>
        <w:rPr>
          <w:w w:val="110"/>
        </w:rPr>
        <w:t>предметов,</w:t>
      </w:r>
      <w:r>
        <w:rPr>
          <w:spacing w:val="18"/>
          <w:w w:val="110"/>
        </w:rPr>
        <w:t xml:space="preserve"> </w:t>
      </w:r>
      <w:r>
        <w:rPr>
          <w:w w:val="110"/>
        </w:rPr>
        <w:t>курсов</w:t>
      </w:r>
      <w:r>
        <w:rPr>
          <w:spacing w:val="19"/>
          <w:w w:val="110"/>
        </w:rPr>
        <w:t xml:space="preserve"> </w:t>
      </w:r>
      <w:r>
        <w:rPr>
          <w:w w:val="110"/>
        </w:rPr>
        <w:t>внеурочной</w:t>
      </w:r>
      <w:r>
        <w:rPr>
          <w:spacing w:val="18"/>
          <w:w w:val="110"/>
        </w:rPr>
        <w:t xml:space="preserve"> </w:t>
      </w:r>
      <w:r>
        <w:rPr>
          <w:w w:val="110"/>
        </w:rPr>
        <w:t>деятельности;</w:t>
      </w:r>
    </w:p>
    <w:p w:rsidR="00E96A04" w:rsidRDefault="00944957">
      <w:pPr>
        <w:pStyle w:val="a3"/>
        <w:spacing w:before="67" w:line="249" w:lineRule="auto"/>
        <w:ind w:left="343" w:right="115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доступ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электронным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образовательным</w:t>
      </w:r>
      <w:r>
        <w:rPr>
          <w:spacing w:val="1"/>
          <w:w w:val="110"/>
        </w:rPr>
        <w:t xml:space="preserve"> </w:t>
      </w:r>
      <w:r>
        <w:rPr>
          <w:w w:val="110"/>
        </w:rPr>
        <w:t>источникам,</w:t>
      </w:r>
      <w:r>
        <w:rPr>
          <w:spacing w:val="1"/>
          <w:w w:val="110"/>
        </w:rPr>
        <w:t xml:space="preserve"> </w:t>
      </w:r>
      <w:r>
        <w:rPr>
          <w:w w:val="110"/>
        </w:rPr>
        <w:t>ука-</w:t>
      </w:r>
      <w:r>
        <w:rPr>
          <w:spacing w:val="-46"/>
          <w:w w:val="110"/>
        </w:rPr>
        <w:t xml:space="preserve"> </w:t>
      </w:r>
      <w:r>
        <w:rPr>
          <w:w w:val="110"/>
        </w:rPr>
        <w:t>занным в рабочих программах учебных предметов, с целью</w:t>
      </w:r>
      <w:r>
        <w:rPr>
          <w:spacing w:val="1"/>
          <w:w w:val="110"/>
        </w:rPr>
        <w:t xml:space="preserve"> </w:t>
      </w:r>
      <w:r>
        <w:rPr>
          <w:w w:val="110"/>
        </w:rPr>
        <w:t>поиска</w:t>
      </w:r>
      <w:r>
        <w:rPr>
          <w:spacing w:val="-12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получения</w:t>
      </w:r>
      <w:r>
        <w:rPr>
          <w:spacing w:val="-12"/>
          <w:w w:val="110"/>
        </w:rPr>
        <w:t xml:space="preserve"> </w:t>
      </w:r>
      <w:r>
        <w:rPr>
          <w:w w:val="110"/>
        </w:rPr>
        <w:t>информации</w:t>
      </w:r>
      <w:r>
        <w:rPr>
          <w:spacing w:val="-12"/>
          <w:w w:val="110"/>
        </w:rPr>
        <w:t xml:space="preserve"> </w:t>
      </w:r>
      <w:r>
        <w:rPr>
          <w:w w:val="110"/>
        </w:rPr>
        <w:t>(учебной</w:t>
      </w:r>
      <w:r>
        <w:rPr>
          <w:spacing w:val="-11"/>
          <w:w w:val="110"/>
        </w:rPr>
        <w:t xml:space="preserve"> </w:t>
      </w:r>
      <w:r>
        <w:rPr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w w:val="110"/>
        </w:rPr>
        <w:t>художественной</w:t>
      </w:r>
      <w:r>
        <w:rPr>
          <w:spacing w:val="-46"/>
          <w:w w:val="110"/>
        </w:rPr>
        <w:t xml:space="preserve"> </w:t>
      </w:r>
      <w:r>
        <w:rPr>
          <w:w w:val="110"/>
        </w:rPr>
        <w:t>литературе, коллекциям медиаресурсов на съёмных дисках,</w:t>
      </w:r>
      <w:r>
        <w:rPr>
          <w:spacing w:val="1"/>
          <w:w w:val="110"/>
        </w:rPr>
        <w:t xml:space="preserve"> </w:t>
      </w:r>
      <w:r>
        <w:rPr>
          <w:w w:val="110"/>
        </w:rPr>
        <w:t>контролируемым</w:t>
      </w:r>
      <w:r>
        <w:rPr>
          <w:spacing w:val="10"/>
          <w:w w:val="110"/>
        </w:rPr>
        <w:t xml:space="preserve"> </w:t>
      </w:r>
      <w:r>
        <w:rPr>
          <w:w w:val="110"/>
        </w:rPr>
        <w:t>ресурсам</w:t>
      </w:r>
      <w:r>
        <w:rPr>
          <w:spacing w:val="11"/>
          <w:w w:val="110"/>
        </w:rPr>
        <w:t xml:space="preserve"> </w:t>
      </w:r>
      <w:r>
        <w:rPr>
          <w:w w:val="110"/>
        </w:rPr>
        <w:t>локальной</w:t>
      </w:r>
      <w:r>
        <w:rPr>
          <w:spacing w:val="10"/>
          <w:w w:val="110"/>
        </w:rPr>
        <w:t xml:space="preserve"> </w:t>
      </w:r>
      <w:r>
        <w:rPr>
          <w:w w:val="110"/>
        </w:rPr>
        <w:t>сети</w:t>
      </w:r>
      <w:r>
        <w:rPr>
          <w:spacing w:val="11"/>
          <w:w w:val="110"/>
        </w:rPr>
        <w:t xml:space="preserve"> </w:t>
      </w:r>
      <w:r>
        <w:rPr>
          <w:w w:val="110"/>
        </w:rPr>
        <w:t>и</w:t>
      </w:r>
      <w:r>
        <w:rPr>
          <w:spacing w:val="11"/>
          <w:w w:val="110"/>
        </w:rPr>
        <w:t xml:space="preserve"> </w:t>
      </w:r>
      <w:r>
        <w:rPr>
          <w:w w:val="110"/>
        </w:rPr>
        <w:t>Интернета);</w:t>
      </w:r>
    </w:p>
    <w:p w:rsidR="00E96A04" w:rsidRDefault="00944957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организацию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  реализа-</w:t>
      </w:r>
      <w:r>
        <w:rPr>
          <w:spacing w:val="1"/>
          <w:w w:val="105"/>
        </w:rPr>
        <w:t xml:space="preserve"> </w:t>
      </w:r>
      <w:r>
        <w:rPr>
          <w:w w:val="105"/>
        </w:rPr>
        <w:t>ция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предусмотрена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пособий</w:t>
      </w:r>
      <w:r>
        <w:rPr>
          <w:spacing w:val="1"/>
          <w:w w:val="105"/>
        </w:rPr>
        <w:t xml:space="preserve"> </w:t>
      </w:r>
      <w:r>
        <w:rPr>
          <w:w w:val="105"/>
        </w:rPr>
        <w:t>(обучаю-</w:t>
      </w:r>
      <w:r>
        <w:rPr>
          <w:spacing w:val="1"/>
          <w:w w:val="105"/>
        </w:rPr>
        <w:t xml:space="preserve"> </w:t>
      </w:r>
      <w:r>
        <w:rPr>
          <w:w w:val="105"/>
        </w:rPr>
        <w:t>щих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игр,</w:t>
      </w:r>
      <w:r>
        <w:rPr>
          <w:spacing w:val="1"/>
          <w:w w:val="105"/>
        </w:rPr>
        <w:t xml:space="preserve"> </w:t>
      </w:r>
      <w:r>
        <w:rPr>
          <w:w w:val="105"/>
        </w:rPr>
        <w:t>тренажёров,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моделей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цифровым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управлением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обратной</w:t>
      </w:r>
      <w:r>
        <w:rPr>
          <w:spacing w:val="27"/>
          <w:w w:val="105"/>
        </w:rPr>
        <w:t xml:space="preserve"> </w:t>
      </w:r>
      <w:r>
        <w:rPr>
          <w:w w:val="105"/>
        </w:rPr>
        <w:t>связью);</w:t>
      </w:r>
    </w:p>
    <w:p w:rsidR="00E96A04" w:rsidRDefault="00944957">
      <w:pPr>
        <w:pStyle w:val="a3"/>
        <w:spacing w:line="244" w:lineRule="auto"/>
        <w:ind w:left="343" w:right="115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проведение учебных занятий, процедуры оценки 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предусмотрена  с  применени-</w:t>
      </w:r>
      <w:r>
        <w:rPr>
          <w:spacing w:val="1"/>
          <w:w w:val="105"/>
        </w:rPr>
        <w:t xml:space="preserve"> </w:t>
      </w:r>
      <w:r>
        <w:rPr>
          <w:w w:val="105"/>
        </w:rPr>
        <w:t>ем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дистанционных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44"/>
          <w:w w:val="105"/>
        </w:rPr>
        <w:t xml:space="preserve"> </w:t>
      </w:r>
      <w:r>
        <w:rPr>
          <w:w w:val="105"/>
        </w:rPr>
        <w:t>технологий;</w:t>
      </w:r>
    </w:p>
    <w:p w:rsidR="00E96A04" w:rsidRDefault="00944957">
      <w:pPr>
        <w:pStyle w:val="a3"/>
        <w:spacing w:line="244" w:lineRule="auto"/>
        <w:ind w:left="343" w:right="115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реализацию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дистанционных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39"/>
          <w:w w:val="105"/>
        </w:rPr>
        <w:t xml:space="preserve"> </w:t>
      </w:r>
      <w:r>
        <w:rPr>
          <w:w w:val="105"/>
        </w:rPr>
        <w:t>с</w:t>
      </w:r>
      <w:r>
        <w:rPr>
          <w:spacing w:val="39"/>
          <w:w w:val="105"/>
        </w:rPr>
        <w:t xml:space="preserve"> </w:t>
      </w:r>
      <w:r>
        <w:rPr>
          <w:w w:val="105"/>
        </w:rPr>
        <w:t>действующими</w:t>
      </w:r>
      <w:r>
        <w:rPr>
          <w:spacing w:val="39"/>
          <w:w w:val="105"/>
        </w:rPr>
        <w:t xml:space="preserve"> </w:t>
      </w:r>
      <w:r>
        <w:rPr>
          <w:w w:val="105"/>
        </w:rPr>
        <w:t>санитарными</w:t>
      </w:r>
      <w:r>
        <w:rPr>
          <w:spacing w:val="40"/>
          <w:w w:val="105"/>
        </w:rPr>
        <w:t xml:space="preserve"> </w:t>
      </w:r>
      <w:r>
        <w:rPr>
          <w:w w:val="105"/>
        </w:rPr>
        <w:t>правилами;</w:t>
      </w:r>
    </w:p>
    <w:p w:rsidR="00E96A04" w:rsidRDefault="00944957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реализацию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планов,</w:t>
      </w:r>
      <w:r>
        <w:rPr>
          <w:spacing w:val="1"/>
          <w:w w:val="105"/>
        </w:rPr>
        <w:t xml:space="preserve"> </w:t>
      </w:r>
      <w:r>
        <w:rPr>
          <w:w w:val="105"/>
        </w:rPr>
        <w:t>осу-</w:t>
      </w:r>
      <w:r>
        <w:rPr>
          <w:spacing w:val="1"/>
          <w:w w:val="105"/>
        </w:rPr>
        <w:t xml:space="preserve"> </w:t>
      </w:r>
      <w:r>
        <w:rPr>
          <w:w w:val="105"/>
        </w:rPr>
        <w:t>ществление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9"/>
          <w:w w:val="105"/>
        </w:rPr>
        <w:t xml:space="preserve"> </w:t>
      </w:r>
      <w:r>
        <w:rPr>
          <w:w w:val="105"/>
        </w:rPr>
        <w:t>при</w:t>
      </w:r>
      <w:r>
        <w:rPr>
          <w:spacing w:val="9"/>
          <w:w w:val="105"/>
        </w:rPr>
        <w:t xml:space="preserve"> </w:t>
      </w:r>
      <w:r>
        <w:rPr>
          <w:w w:val="105"/>
        </w:rPr>
        <w:t>поддержке</w:t>
      </w:r>
      <w:r>
        <w:rPr>
          <w:spacing w:val="9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9"/>
          <w:w w:val="105"/>
        </w:rPr>
        <w:t xml:space="preserve"> </w:t>
      </w:r>
      <w:r>
        <w:rPr>
          <w:w w:val="105"/>
        </w:rPr>
        <w:t>работников;</w:t>
      </w:r>
    </w:p>
    <w:p w:rsidR="00E96A04" w:rsidRDefault="00944957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включение обучающихся в проектно-конструкторскую и по-</w:t>
      </w:r>
      <w:r>
        <w:rPr>
          <w:spacing w:val="1"/>
          <w:w w:val="110"/>
        </w:rPr>
        <w:t xml:space="preserve"> </w:t>
      </w:r>
      <w:r>
        <w:rPr>
          <w:w w:val="110"/>
        </w:rPr>
        <w:t>исково-исследовательскую</w:t>
      </w:r>
      <w:r>
        <w:rPr>
          <w:spacing w:val="19"/>
          <w:w w:val="110"/>
        </w:rPr>
        <w:t xml:space="preserve"> </w:t>
      </w:r>
      <w:r>
        <w:rPr>
          <w:w w:val="110"/>
        </w:rPr>
        <w:t>деятельность;</w:t>
      </w:r>
    </w:p>
    <w:p w:rsidR="00E96A04" w:rsidRDefault="00944957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проведение наблюдений и опытов, в том числе с использова-</w:t>
      </w:r>
      <w:r>
        <w:rPr>
          <w:spacing w:val="1"/>
          <w:w w:val="105"/>
        </w:rPr>
        <w:t xml:space="preserve"> </w:t>
      </w:r>
      <w:r>
        <w:rPr>
          <w:w w:val="105"/>
        </w:rPr>
        <w:t>нием</w:t>
      </w:r>
      <w:r>
        <w:rPr>
          <w:spacing w:val="28"/>
          <w:w w:val="105"/>
        </w:rPr>
        <w:t xml:space="preserve"> </w:t>
      </w:r>
      <w:r>
        <w:rPr>
          <w:w w:val="105"/>
        </w:rPr>
        <w:t>специального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цифрового</w:t>
      </w:r>
      <w:r>
        <w:rPr>
          <w:spacing w:val="29"/>
          <w:w w:val="105"/>
        </w:rPr>
        <w:t xml:space="preserve"> </w:t>
      </w:r>
      <w:r>
        <w:rPr>
          <w:w w:val="105"/>
        </w:rPr>
        <w:t>оборудования;</w:t>
      </w:r>
    </w:p>
    <w:p w:rsidR="00E96A04" w:rsidRDefault="00944957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фиксацию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процесса;</w:t>
      </w:r>
    </w:p>
    <w:p w:rsidR="00E96A04" w:rsidRDefault="00944957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проведение массовых мероприятий, досуга с просмотром ви-</w:t>
      </w:r>
      <w:r>
        <w:rPr>
          <w:spacing w:val="-46"/>
          <w:w w:val="110"/>
        </w:rPr>
        <w:t xml:space="preserve"> </w:t>
      </w:r>
      <w:r>
        <w:rPr>
          <w:w w:val="105"/>
        </w:rPr>
        <w:t>деоматериалов,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театрализованных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представле-</w:t>
      </w:r>
      <w:r>
        <w:rPr>
          <w:spacing w:val="1"/>
          <w:w w:val="105"/>
        </w:rPr>
        <w:t xml:space="preserve"> </w:t>
      </w:r>
      <w:r>
        <w:rPr>
          <w:w w:val="110"/>
        </w:rPr>
        <w:t>ний,</w:t>
      </w:r>
      <w:r>
        <w:rPr>
          <w:spacing w:val="19"/>
          <w:w w:val="110"/>
        </w:rPr>
        <w:t xml:space="preserve"> </w:t>
      </w:r>
      <w:r>
        <w:rPr>
          <w:w w:val="110"/>
        </w:rPr>
        <w:t>обеспеченных</w:t>
      </w:r>
      <w:r>
        <w:rPr>
          <w:spacing w:val="20"/>
          <w:w w:val="110"/>
        </w:rPr>
        <w:t xml:space="preserve"> </w:t>
      </w:r>
      <w:r>
        <w:rPr>
          <w:w w:val="110"/>
        </w:rPr>
        <w:t>озвучиванием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освещением;</w:t>
      </w:r>
    </w:p>
    <w:p w:rsidR="00E96A04" w:rsidRDefault="00944957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про-</w:t>
      </w:r>
      <w:r>
        <w:rPr>
          <w:spacing w:val="1"/>
          <w:w w:val="105"/>
        </w:rPr>
        <w:t xml:space="preserve"> </w:t>
      </w:r>
      <w:r>
        <w:rPr>
          <w:w w:val="105"/>
        </w:rPr>
        <w:t>цесса,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синхронное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асинхронное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взаимо-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действие</w:t>
      </w:r>
      <w:r>
        <w:rPr>
          <w:spacing w:val="29"/>
          <w:w w:val="105"/>
        </w:rPr>
        <w:t xml:space="preserve"> </w:t>
      </w:r>
      <w:r>
        <w:rPr>
          <w:w w:val="105"/>
        </w:rPr>
        <w:t>посредством</w:t>
      </w:r>
      <w:r>
        <w:rPr>
          <w:spacing w:val="30"/>
          <w:w w:val="105"/>
        </w:rPr>
        <w:t xml:space="preserve"> </w:t>
      </w:r>
      <w:r>
        <w:rPr>
          <w:w w:val="105"/>
        </w:rPr>
        <w:t>локальной</w:t>
      </w:r>
      <w:r>
        <w:rPr>
          <w:spacing w:val="30"/>
          <w:w w:val="105"/>
        </w:rPr>
        <w:t xml:space="preserve"> </w:t>
      </w:r>
      <w:r>
        <w:rPr>
          <w:w w:val="105"/>
        </w:rPr>
        <w:t>сети</w:t>
      </w:r>
      <w:r>
        <w:rPr>
          <w:spacing w:val="30"/>
          <w:w w:val="105"/>
        </w:rPr>
        <w:t xml:space="preserve"> </w:t>
      </w:r>
      <w:r>
        <w:rPr>
          <w:w w:val="105"/>
        </w:rPr>
        <w:t>и</w:t>
      </w:r>
      <w:r>
        <w:rPr>
          <w:spacing w:val="30"/>
          <w:w w:val="105"/>
        </w:rPr>
        <w:t xml:space="preserve"> </w:t>
      </w:r>
      <w:r>
        <w:rPr>
          <w:w w:val="105"/>
        </w:rPr>
        <w:t>Интернета;</w:t>
      </w:r>
    </w:p>
    <w:p w:rsidR="00E96A04" w:rsidRDefault="00944957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lastRenderedPageBreak/>
        <w:t xml:space="preserve">6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портфолио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обучаю-</w:t>
      </w:r>
      <w:r>
        <w:rPr>
          <w:spacing w:val="1"/>
          <w:w w:val="105"/>
        </w:rPr>
        <w:t xml:space="preserve"> </w:t>
      </w:r>
      <w:r>
        <w:rPr>
          <w:w w:val="105"/>
        </w:rPr>
        <w:t>щегося.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w w:val="110"/>
        </w:rPr>
        <w:t>При работе в ИОС должны соблюдаться правила информаци-</w:t>
      </w:r>
      <w:r>
        <w:rPr>
          <w:spacing w:val="-46"/>
          <w:w w:val="110"/>
        </w:rPr>
        <w:t xml:space="preserve"> </w:t>
      </w:r>
      <w:r>
        <w:rPr>
          <w:w w:val="110"/>
        </w:rPr>
        <w:t>онной</w:t>
      </w:r>
      <w:r>
        <w:rPr>
          <w:spacing w:val="1"/>
          <w:w w:val="110"/>
        </w:rPr>
        <w:t xml:space="preserve"> </w:t>
      </w:r>
      <w:r>
        <w:rPr>
          <w:w w:val="110"/>
        </w:rPr>
        <w:t>безопасности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при</w:t>
      </w:r>
      <w:r>
        <w:rPr>
          <w:spacing w:val="1"/>
          <w:w w:val="110"/>
        </w:rPr>
        <w:t xml:space="preserve"> </w:t>
      </w:r>
      <w:r>
        <w:rPr>
          <w:w w:val="110"/>
        </w:rPr>
        <w:t>осуществлении</w:t>
      </w:r>
      <w:r>
        <w:rPr>
          <w:spacing w:val="1"/>
          <w:w w:val="110"/>
        </w:rPr>
        <w:t xml:space="preserve"> </w:t>
      </w:r>
      <w:r>
        <w:rPr>
          <w:w w:val="110"/>
        </w:rPr>
        <w:t>коммуникации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школьных сообществах и мессенджерах, поиске, анализе и ис-</w:t>
      </w:r>
      <w:r>
        <w:rPr>
          <w:spacing w:val="1"/>
          <w:w w:val="110"/>
        </w:rPr>
        <w:t xml:space="preserve"> </w:t>
      </w:r>
      <w:r>
        <w:rPr>
          <w:w w:val="110"/>
        </w:rPr>
        <w:t>пользовании информации в соответствии с учебной задачей,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предоставлении </w:t>
      </w:r>
      <w:r>
        <w:rPr>
          <w:w w:val="110"/>
        </w:rPr>
        <w:t>персональных данных пользователей локаль-</w:t>
      </w:r>
      <w:r>
        <w:rPr>
          <w:spacing w:val="1"/>
          <w:w w:val="110"/>
        </w:rPr>
        <w:t xml:space="preserve"> </w:t>
      </w:r>
      <w:r>
        <w:rPr>
          <w:w w:val="110"/>
        </w:rPr>
        <w:t>ной</w:t>
      </w:r>
      <w:r>
        <w:rPr>
          <w:spacing w:val="22"/>
          <w:w w:val="110"/>
        </w:rPr>
        <w:t xml:space="preserve"> </w:t>
      </w:r>
      <w:r>
        <w:rPr>
          <w:w w:val="110"/>
        </w:rPr>
        <w:t>сети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Интернета.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-44"/>
          <w:w w:val="105"/>
        </w:rPr>
        <w:t xml:space="preserve"> </w:t>
      </w:r>
      <w:r>
        <w:rPr>
          <w:w w:val="105"/>
        </w:rPr>
        <w:t>меры и сроки по формированию компонентов ИОС для реализа-</w:t>
      </w:r>
      <w:r>
        <w:rPr>
          <w:spacing w:val="1"/>
          <w:w w:val="105"/>
        </w:rPr>
        <w:t xml:space="preserve"> </w:t>
      </w:r>
      <w:r>
        <w:rPr>
          <w:w w:val="105"/>
        </w:rPr>
        <w:t>ции</w:t>
      </w:r>
      <w:r>
        <w:rPr>
          <w:spacing w:val="43"/>
          <w:w w:val="105"/>
        </w:rPr>
        <w:t xml:space="preserve"> </w:t>
      </w:r>
      <w:r>
        <w:rPr>
          <w:w w:val="105"/>
        </w:rPr>
        <w:t>принятых</w:t>
      </w:r>
      <w:r>
        <w:rPr>
          <w:spacing w:val="43"/>
          <w:w w:val="105"/>
        </w:rPr>
        <w:t xml:space="preserve"> </w:t>
      </w:r>
      <w:r>
        <w:rPr>
          <w:w w:val="105"/>
        </w:rPr>
        <w:t>рабочих</w:t>
      </w:r>
      <w:r>
        <w:rPr>
          <w:spacing w:val="43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43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43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44"/>
          <w:w w:val="105"/>
        </w:rPr>
        <w:t xml:space="preserve"> </w:t>
      </w:r>
      <w:r>
        <w:rPr>
          <w:w w:val="105"/>
        </w:rPr>
        <w:t>образова-</w:t>
      </w:r>
    </w:p>
    <w:p w:rsidR="00E96A04" w:rsidRDefault="00944957">
      <w:pPr>
        <w:pStyle w:val="a3"/>
        <w:spacing w:before="67" w:line="249" w:lineRule="auto"/>
        <w:ind w:left="117" w:right="115" w:firstLine="0"/>
      </w:pPr>
      <w:r>
        <w:rPr>
          <w:w w:val="105"/>
        </w:rPr>
        <w:t>ния в соответствии с требованиями ФГОС НОО. Создание в об-</w:t>
      </w:r>
      <w:r>
        <w:rPr>
          <w:spacing w:val="1"/>
          <w:w w:val="105"/>
        </w:rPr>
        <w:t xml:space="preserve"> </w:t>
      </w:r>
      <w:r>
        <w:rPr>
          <w:w w:val="105"/>
        </w:rPr>
        <w:t>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26"/>
          <w:w w:val="105"/>
        </w:rPr>
        <w:t xml:space="preserve"> </w:t>
      </w:r>
      <w:r>
        <w:rPr>
          <w:w w:val="105"/>
        </w:rPr>
        <w:t>может</w:t>
      </w:r>
      <w:r>
        <w:rPr>
          <w:spacing w:val="27"/>
          <w:w w:val="105"/>
        </w:rPr>
        <w:t xml:space="preserve"> </w:t>
      </w:r>
      <w:r>
        <w:rPr>
          <w:w w:val="105"/>
        </w:rPr>
        <w:t>быть</w:t>
      </w:r>
      <w:r>
        <w:rPr>
          <w:spacing w:val="27"/>
          <w:w w:val="105"/>
        </w:rPr>
        <w:t xml:space="preserve"> </w:t>
      </w:r>
      <w:r>
        <w:rPr>
          <w:w w:val="105"/>
        </w:rPr>
        <w:t>осуществлено</w:t>
      </w:r>
      <w:r>
        <w:rPr>
          <w:spacing w:val="27"/>
          <w:w w:val="105"/>
        </w:rPr>
        <w:t xml:space="preserve"> </w:t>
      </w:r>
      <w:r>
        <w:rPr>
          <w:w w:val="105"/>
        </w:rPr>
        <w:t>по</w:t>
      </w:r>
      <w:r>
        <w:rPr>
          <w:spacing w:val="27"/>
          <w:w w:val="105"/>
        </w:rPr>
        <w:t xml:space="preserve"> </w:t>
      </w:r>
      <w:r>
        <w:rPr>
          <w:w w:val="105"/>
        </w:rPr>
        <w:t>следующим</w:t>
      </w:r>
      <w:r>
        <w:rPr>
          <w:spacing w:val="27"/>
          <w:w w:val="105"/>
        </w:rPr>
        <w:t xml:space="preserve"> </w:t>
      </w:r>
      <w:r>
        <w:rPr>
          <w:w w:val="105"/>
        </w:rPr>
        <w:t>параметрам:</w:t>
      </w:r>
    </w:p>
    <w:p w:rsidR="00E96A04" w:rsidRDefault="00E96A04">
      <w:pPr>
        <w:pStyle w:val="a3"/>
        <w:spacing w:before="8" w:after="1"/>
        <w:ind w:left="0" w:right="0" w:firstLine="0"/>
        <w:jc w:val="left"/>
        <w:rPr>
          <w:sz w:val="9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2268"/>
        <w:gridCol w:w="1480"/>
        <w:gridCol w:w="2037"/>
      </w:tblGrid>
      <w:tr w:rsidR="00E96A04">
        <w:trPr>
          <w:trHeight w:val="1153"/>
        </w:trPr>
        <w:tc>
          <w:tcPr>
            <w:tcW w:w="557" w:type="dxa"/>
          </w:tcPr>
          <w:p w:rsidR="00E96A04" w:rsidRDefault="00E96A04">
            <w:pPr>
              <w:pStyle w:val="TableParagraph"/>
              <w:rPr>
                <w:rFonts w:ascii="Cambria"/>
                <w:sz w:val="20"/>
              </w:rPr>
            </w:pPr>
          </w:p>
          <w:p w:rsidR="00E96A04" w:rsidRDefault="00944957">
            <w:pPr>
              <w:pStyle w:val="TableParagraph"/>
              <w:spacing w:before="134" w:line="228" w:lineRule="auto"/>
              <w:ind w:left="118" w:right="101" w:firstLine="5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10"/>
                <w:sz w:val="18"/>
              </w:rPr>
              <w:t>№</w:t>
            </w:r>
            <w:r>
              <w:rPr>
                <w:rFonts w:ascii="Cambria" w:hAnsi="Cambria"/>
                <w:b/>
                <w:spacing w:val="1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п/п</w:t>
            </w:r>
          </w:p>
        </w:tc>
        <w:tc>
          <w:tcPr>
            <w:tcW w:w="2268" w:type="dxa"/>
          </w:tcPr>
          <w:p w:rsidR="00E96A04" w:rsidRDefault="00E96A04">
            <w:pPr>
              <w:pStyle w:val="TableParagraph"/>
              <w:rPr>
                <w:rFonts w:ascii="Cambria"/>
                <w:sz w:val="20"/>
              </w:rPr>
            </w:pPr>
          </w:p>
          <w:p w:rsidR="00E96A04" w:rsidRDefault="00E96A04">
            <w:pPr>
              <w:pStyle w:val="TableParagraph"/>
              <w:spacing w:before="2"/>
              <w:rPr>
                <w:rFonts w:ascii="Cambria"/>
                <w:sz w:val="19"/>
              </w:rPr>
            </w:pPr>
          </w:p>
          <w:p w:rsidR="00E96A04" w:rsidRDefault="00944957">
            <w:pPr>
              <w:pStyle w:val="TableParagraph"/>
              <w:ind w:left="32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t>Компоненты</w:t>
            </w:r>
            <w:r>
              <w:rPr>
                <w:rFonts w:ascii="Cambria" w:hAnsi="Cambria"/>
                <w:b/>
                <w:spacing w:val="28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ИОС</w:t>
            </w:r>
          </w:p>
        </w:tc>
        <w:tc>
          <w:tcPr>
            <w:tcW w:w="1480" w:type="dxa"/>
          </w:tcPr>
          <w:p w:rsidR="00E96A04" w:rsidRDefault="00E96A04">
            <w:pPr>
              <w:pStyle w:val="TableParagraph"/>
              <w:spacing w:before="10"/>
              <w:rPr>
                <w:rFonts w:ascii="Cambria"/>
              </w:rPr>
            </w:pPr>
          </w:p>
          <w:p w:rsidR="00E96A04" w:rsidRDefault="00944957">
            <w:pPr>
              <w:pStyle w:val="TableParagraph"/>
              <w:spacing w:line="228" w:lineRule="auto"/>
              <w:ind w:left="152" w:right="141" w:hanging="1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t>Наличие</w:t>
            </w:r>
            <w:r>
              <w:rPr>
                <w:rFonts w:ascii="Cambria" w:hAnsi="Cambria"/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компонентов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ИОС</w:t>
            </w:r>
          </w:p>
        </w:tc>
        <w:tc>
          <w:tcPr>
            <w:tcW w:w="2037" w:type="dxa"/>
          </w:tcPr>
          <w:p w:rsidR="00E96A04" w:rsidRDefault="00944957">
            <w:pPr>
              <w:pStyle w:val="TableParagraph"/>
              <w:spacing w:before="68" w:line="228" w:lineRule="auto"/>
              <w:ind w:left="291" w:right="283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1"/>
                <w:w w:val="105"/>
                <w:sz w:val="18"/>
              </w:rPr>
              <w:t>Сроки</w:t>
            </w:r>
            <w:r>
              <w:rPr>
                <w:rFonts w:ascii="Cambria" w:hAnsi="Cambria"/>
                <w:b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w w:val="105"/>
                <w:sz w:val="18"/>
              </w:rPr>
              <w:t>создания</w:t>
            </w:r>
            <w:r>
              <w:rPr>
                <w:rFonts w:ascii="Cambria" w:hAnsi="Cambria"/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условий</w:t>
            </w:r>
          </w:p>
          <w:p w:rsidR="00E96A04" w:rsidRDefault="00944957">
            <w:pPr>
              <w:pStyle w:val="TableParagraph"/>
              <w:spacing w:line="228" w:lineRule="auto"/>
              <w:ind w:left="291" w:right="284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t>в</w:t>
            </w:r>
            <w:r>
              <w:rPr>
                <w:rFonts w:ascii="Cambria" w:hAnsi="Cambria"/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соответствии</w:t>
            </w:r>
            <w:r>
              <w:rPr>
                <w:rFonts w:ascii="Cambria" w:hAnsi="Cambria"/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w w:val="105"/>
                <w:sz w:val="18"/>
              </w:rPr>
              <w:t>с</w:t>
            </w:r>
            <w:r>
              <w:rPr>
                <w:rFonts w:ascii="Cambria" w:hAnsi="Cambria"/>
                <w:b/>
                <w:spacing w:val="4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w w:val="105"/>
                <w:sz w:val="18"/>
              </w:rPr>
              <w:t>требованиями</w:t>
            </w:r>
            <w:r>
              <w:rPr>
                <w:rFonts w:ascii="Cambria" w:hAnsi="Cambria"/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ФГОС</w:t>
            </w:r>
            <w:r>
              <w:rPr>
                <w:rFonts w:ascii="Cambria" w:hAnsi="Cambria"/>
                <w:b/>
                <w:spacing w:val="3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НОО</w:t>
            </w:r>
          </w:p>
        </w:tc>
      </w:tr>
      <w:tr w:rsidR="00E96A04">
        <w:trPr>
          <w:trHeight w:val="1565"/>
        </w:trPr>
        <w:tc>
          <w:tcPr>
            <w:tcW w:w="557" w:type="dxa"/>
          </w:tcPr>
          <w:p w:rsidR="00E96A04" w:rsidRDefault="00944957">
            <w:pPr>
              <w:pStyle w:val="TableParagraph"/>
              <w:spacing w:before="59"/>
              <w:ind w:left="9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26"/>
                <w:sz w:val="18"/>
              </w:rPr>
              <w:t>I</w:t>
            </w:r>
          </w:p>
        </w:tc>
        <w:tc>
          <w:tcPr>
            <w:tcW w:w="2268" w:type="dxa"/>
          </w:tcPr>
          <w:p w:rsidR="00E96A04" w:rsidRDefault="00944957">
            <w:pPr>
              <w:pStyle w:val="TableParagraph"/>
              <w:spacing w:before="66" w:line="230" w:lineRule="auto"/>
              <w:ind w:left="113" w:right="251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Учебники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по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всем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учебным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предметам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на</w:t>
            </w:r>
            <w:r>
              <w:rPr>
                <w:rFonts w:ascii="Cambria" w:hAnsi="Cambria"/>
                <w:spacing w:val="20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языках</w:t>
            </w:r>
            <w:r>
              <w:rPr>
                <w:rFonts w:ascii="Cambria" w:hAnsi="Cambria"/>
                <w:spacing w:val="20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обучения,</w:t>
            </w:r>
            <w:r>
              <w:rPr>
                <w:rFonts w:ascii="Cambria" w:hAnsi="Cambria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определённых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учредителем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образовательной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организации</w:t>
            </w:r>
          </w:p>
        </w:tc>
        <w:tc>
          <w:tcPr>
            <w:tcW w:w="1480" w:type="dxa"/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  <w:tc>
          <w:tcPr>
            <w:tcW w:w="2037" w:type="dxa"/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</w:tr>
      <w:tr w:rsidR="00E96A04">
        <w:trPr>
          <w:trHeight w:val="555"/>
        </w:trPr>
        <w:tc>
          <w:tcPr>
            <w:tcW w:w="557" w:type="dxa"/>
          </w:tcPr>
          <w:p w:rsidR="00E96A04" w:rsidRDefault="00944957">
            <w:pPr>
              <w:pStyle w:val="TableParagraph"/>
              <w:spacing w:before="59"/>
              <w:ind w:left="148" w:right="139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25"/>
                <w:sz w:val="18"/>
              </w:rPr>
              <w:t>II</w:t>
            </w:r>
          </w:p>
        </w:tc>
        <w:tc>
          <w:tcPr>
            <w:tcW w:w="2268" w:type="dxa"/>
          </w:tcPr>
          <w:p w:rsidR="00E96A04" w:rsidRDefault="00944957">
            <w:pPr>
              <w:pStyle w:val="TableParagraph"/>
              <w:spacing w:before="66" w:line="230" w:lineRule="auto"/>
              <w:ind w:left="113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Учебно-наглядные</w:t>
            </w:r>
            <w:r>
              <w:rPr>
                <w:rFonts w:ascii="Cambria" w:hAnsi="Cambria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пособия</w:t>
            </w:r>
          </w:p>
        </w:tc>
        <w:tc>
          <w:tcPr>
            <w:tcW w:w="1480" w:type="dxa"/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  <w:tc>
          <w:tcPr>
            <w:tcW w:w="2037" w:type="dxa"/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</w:tr>
      <w:tr w:rsidR="00E96A04">
        <w:trPr>
          <w:trHeight w:val="959"/>
        </w:trPr>
        <w:tc>
          <w:tcPr>
            <w:tcW w:w="557" w:type="dxa"/>
          </w:tcPr>
          <w:p w:rsidR="00E96A04" w:rsidRDefault="00944957">
            <w:pPr>
              <w:pStyle w:val="TableParagraph"/>
              <w:spacing w:before="59"/>
              <w:ind w:left="148" w:right="139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25"/>
                <w:sz w:val="18"/>
              </w:rPr>
              <w:t>III</w:t>
            </w:r>
          </w:p>
        </w:tc>
        <w:tc>
          <w:tcPr>
            <w:tcW w:w="2268" w:type="dxa"/>
          </w:tcPr>
          <w:p w:rsidR="00E96A04" w:rsidRDefault="00944957">
            <w:pPr>
              <w:pStyle w:val="TableParagraph"/>
              <w:spacing w:before="66" w:line="230" w:lineRule="auto"/>
              <w:ind w:left="113" w:right="95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10"/>
                <w:sz w:val="18"/>
              </w:rPr>
              <w:t>Технические средства,</w:t>
            </w:r>
            <w:r>
              <w:rPr>
                <w:rFonts w:ascii="Cambria" w:hAnsi="Cambria"/>
                <w:spacing w:val="-41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обеспечивающие</w:t>
            </w:r>
            <w:r>
              <w:rPr>
                <w:rFonts w:ascii="Cambria" w:hAnsi="Cambria"/>
                <w:spacing w:val="1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функционирование</w:t>
            </w:r>
            <w:r>
              <w:rPr>
                <w:rFonts w:ascii="Cambria" w:hAnsi="Cambria"/>
                <w:spacing w:val="1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ИОС</w:t>
            </w:r>
          </w:p>
        </w:tc>
        <w:tc>
          <w:tcPr>
            <w:tcW w:w="1480" w:type="dxa"/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  <w:tc>
          <w:tcPr>
            <w:tcW w:w="2037" w:type="dxa"/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</w:tr>
      <w:tr w:rsidR="00E96A04">
        <w:trPr>
          <w:trHeight w:val="1161"/>
        </w:trPr>
        <w:tc>
          <w:tcPr>
            <w:tcW w:w="557" w:type="dxa"/>
          </w:tcPr>
          <w:p w:rsidR="00E96A04" w:rsidRDefault="00944957">
            <w:pPr>
              <w:pStyle w:val="TableParagraph"/>
              <w:spacing w:before="59"/>
              <w:ind w:left="148" w:right="139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25"/>
                <w:sz w:val="18"/>
              </w:rPr>
              <w:t>IV</w:t>
            </w:r>
          </w:p>
        </w:tc>
        <w:tc>
          <w:tcPr>
            <w:tcW w:w="2268" w:type="dxa"/>
          </w:tcPr>
          <w:p w:rsidR="00E96A04" w:rsidRDefault="00944957">
            <w:pPr>
              <w:pStyle w:val="TableParagraph"/>
              <w:spacing w:before="66" w:line="230" w:lineRule="auto"/>
              <w:ind w:left="113" w:right="251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10"/>
                <w:sz w:val="18"/>
              </w:rPr>
              <w:t>Программные</w:t>
            </w:r>
            <w:r>
              <w:rPr>
                <w:rFonts w:ascii="Cambria" w:hAnsi="Cambria"/>
                <w:spacing w:val="1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инструменты,</w:t>
            </w:r>
            <w:r>
              <w:rPr>
                <w:rFonts w:ascii="Cambria" w:hAnsi="Cambria"/>
                <w:spacing w:val="1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обеспечивающие</w:t>
            </w:r>
            <w:r>
              <w:rPr>
                <w:rFonts w:ascii="Cambria" w:hAnsi="Cambria"/>
                <w:spacing w:val="1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функционирование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ИОС</w:t>
            </w:r>
          </w:p>
        </w:tc>
        <w:tc>
          <w:tcPr>
            <w:tcW w:w="1480" w:type="dxa"/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  <w:tc>
          <w:tcPr>
            <w:tcW w:w="2037" w:type="dxa"/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</w:tr>
      <w:tr w:rsidR="00E96A04">
        <w:trPr>
          <w:trHeight w:val="555"/>
        </w:trPr>
        <w:tc>
          <w:tcPr>
            <w:tcW w:w="557" w:type="dxa"/>
          </w:tcPr>
          <w:p w:rsidR="00E96A04" w:rsidRDefault="00944957">
            <w:pPr>
              <w:pStyle w:val="TableParagraph"/>
              <w:spacing w:before="59"/>
              <w:ind w:left="9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24"/>
                <w:sz w:val="18"/>
              </w:rPr>
              <w:t>V</w:t>
            </w:r>
          </w:p>
        </w:tc>
        <w:tc>
          <w:tcPr>
            <w:tcW w:w="2268" w:type="dxa"/>
          </w:tcPr>
          <w:p w:rsidR="00E96A04" w:rsidRDefault="00944957">
            <w:pPr>
              <w:pStyle w:val="TableParagraph"/>
              <w:spacing w:before="66" w:line="230" w:lineRule="auto"/>
              <w:ind w:left="113" w:right="251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10"/>
                <w:sz w:val="18"/>
              </w:rPr>
              <w:t>Служба</w:t>
            </w:r>
            <w:r>
              <w:rPr>
                <w:rFonts w:ascii="Cambria" w:hAnsi="Cambria"/>
                <w:spacing w:val="18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технической</w:t>
            </w:r>
            <w:r>
              <w:rPr>
                <w:rFonts w:ascii="Cambria" w:hAnsi="Cambria"/>
                <w:spacing w:val="-41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поддержки</w:t>
            </w:r>
          </w:p>
        </w:tc>
        <w:tc>
          <w:tcPr>
            <w:tcW w:w="1480" w:type="dxa"/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  <w:tc>
          <w:tcPr>
            <w:tcW w:w="2037" w:type="dxa"/>
          </w:tcPr>
          <w:p w:rsidR="00E96A04" w:rsidRDefault="00E96A04">
            <w:pPr>
              <w:pStyle w:val="TableParagraph"/>
              <w:rPr>
                <w:sz w:val="18"/>
              </w:rPr>
            </w:pPr>
          </w:p>
        </w:tc>
      </w:tr>
    </w:tbl>
    <w:p w:rsidR="00E96A04" w:rsidRDefault="00E96A04">
      <w:pPr>
        <w:pStyle w:val="a3"/>
        <w:spacing w:before="9"/>
        <w:ind w:left="0" w:right="0" w:firstLine="0"/>
        <w:jc w:val="left"/>
        <w:rPr>
          <w:sz w:val="18"/>
        </w:rPr>
      </w:pPr>
    </w:p>
    <w:p w:rsidR="00E96A04" w:rsidRDefault="00944957">
      <w:pPr>
        <w:pStyle w:val="a3"/>
        <w:spacing w:line="244" w:lineRule="auto"/>
        <w:ind w:left="116" w:right="0"/>
        <w:jc w:val="left"/>
      </w:pPr>
      <w:r>
        <w:rPr>
          <w:w w:val="105"/>
        </w:rPr>
        <w:t>Требования</w:t>
      </w:r>
      <w:r>
        <w:rPr>
          <w:spacing w:val="16"/>
          <w:w w:val="105"/>
        </w:rPr>
        <w:t xml:space="preserve"> </w:t>
      </w:r>
      <w:r>
        <w:rPr>
          <w:w w:val="105"/>
        </w:rPr>
        <w:t>к</w:t>
      </w:r>
      <w:r>
        <w:rPr>
          <w:spacing w:val="16"/>
          <w:w w:val="105"/>
        </w:rPr>
        <w:t xml:space="preserve"> </w:t>
      </w:r>
      <w:r>
        <w:rPr>
          <w:w w:val="105"/>
        </w:rPr>
        <w:t>учебно-методическому</w:t>
      </w:r>
      <w:r>
        <w:rPr>
          <w:spacing w:val="16"/>
          <w:w w:val="105"/>
        </w:rPr>
        <w:t xml:space="preserve"> </w:t>
      </w:r>
      <w:r>
        <w:rPr>
          <w:w w:val="105"/>
        </w:rPr>
        <w:t>обеспечению</w:t>
      </w:r>
      <w:r>
        <w:rPr>
          <w:spacing w:val="15"/>
          <w:w w:val="105"/>
        </w:rPr>
        <w:t xml:space="preserve"> </w:t>
      </w:r>
      <w:r>
        <w:rPr>
          <w:w w:val="105"/>
        </w:rPr>
        <w:t>образова-</w:t>
      </w:r>
      <w:r>
        <w:rPr>
          <w:spacing w:val="-44"/>
          <w:w w:val="105"/>
        </w:rPr>
        <w:t xml:space="preserve"> </w:t>
      </w:r>
      <w:r>
        <w:rPr>
          <w:w w:val="105"/>
        </w:rPr>
        <w:t>тельной</w:t>
      </w:r>
      <w:r>
        <w:rPr>
          <w:spacing w:val="26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26"/>
          <w:w w:val="105"/>
        </w:rPr>
        <w:t xml:space="preserve"> </w:t>
      </w:r>
      <w:r>
        <w:rPr>
          <w:w w:val="105"/>
        </w:rPr>
        <w:t>включают:</w:t>
      </w:r>
    </w:p>
    <w:p w:rsidR="00E96A04" w:rsidRDefault="00944957">
      <w:pPr>
        <w:pStyle w:val="a3"/>
        <w:spacing w:before="1" w:line="244" w:lineRule="auto"/>
        <w:ind w:left="343" w:right="109" w:hanging="142"/>
        <w:jc w:val="left"/>
      </w:pPr>
      <w:r>
        <w:rPr>
          <w:rFonts w:ascii="Trebuchet MS" w:hAnsi="Trebuchet MS"/>
          <w:w w:val="105"/>
          <w:position w:val="1"/>
          <w:sz w:val="14"/>
        </w:rPr>
        <w:lastRenderedPageBreak/>
        <w:t>6</w:t>
      </w:r>
      <w:r>
        <w:rPr>
          <w:rFonts w:ascii="Trebuchet MS" w:hAnsi="Trebuchet MS"/>
          <w:spacing w:val="2"/>
          <w:w w:val="105"/>
          <w:position w:val="1"/>
          <w:sz w:val="14"/>
        </w:rPr>
        <w:t xml:space="preserve"> </w:t>
      </w:r>
      <w:r>
        <w:rPr>
          <w:w w:val="105"/>
        </w:rPr>
        <w:t>параметры</w:t>
      </w:r>
      <w:r>
        <w:rPr>
          <w:spacing w:val="31"/>
          <w:w w:val="105"/>
        </w:rPr>
        <w:t xml:space="preserve"> </w:t>
      </w:r>
      <w:r>
        <w:rPr>
          <w:w w:val="105"/>
        </w:rPr>
        <w:t>комплектности</w:t>
      </w:r>
      <w:r>
        <w:rPr>
          <w:spacing w:val="31"/>
          <w:w w:val="105"/>
        </w:rPr>
        <w:t xml:space="preserve"> </w:t>
      </w:r>
      <w:r>
        <w:rPr>
          <w:w w:val="105"/>
        </w:rPr>
        <w:t>оснащения</w:t>
      </w:r>
      <w:r>
        <w:rPr>
          <w:spacing w:val="3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31"/>
          <w:w w:val="105"/>
        </w:rPr>
        <w:t xml:space="preserve"> </w:t>
      </w:r>
      <w:r>
        <w:rPr>
          <w:w w:val="105"/>
        </w:rPr>
        <w:t>орга-</w:t>
      </w:r>
      <w:r>
        <w:rPr>
          <w:spacing w:val="-44"/>
          <w:w w:val="105"/>
        </w:rPr>
        <w:t xml:space="preserve"> </w:t>
      </w:r>
      <w:r>
        <w:rPr>
          <w:w w:val="105"/>
        </w:rPr>
        <w:t>низации;</w:t>
      </w:r>
    </w:p>
    <w:p w:rsidR="00E96A04" w:rsidRDefault="00944957">
      <w:pPr>
        <w:pStyle w:val="a3"/>
        <w:spacing w:before="2" w:line="244" w:lineRule="auto"/>
        <w:ind w:left="343" w:right="109" w:hanging="142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33"/>
          <w:w w:val="105"/>
          <w:position w:val="1"/>
          <w:sz w:val="14"/>
        </w:rPr>
        <w:t xml:space="preserve"> </w:t>
      </w:r>
      <w:r>
        <w:rPr>
          <w:w w:val="105"/>
        </w:rPr>
        <w:t>параметры</w:t>
      </w:r>
      <w:r>
        <w:rPr>
          <w:spacing w:val="27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26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26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26"/>
          <w:w w:val="105"/>
        </w:rPr>
        <w:t xml:space="preserve"> </w:t>
      </w:r>
      <w:r>
        <w:rPr>
          <w:w w:val="105"/>
        </w:rPr>
        <w:t>деятель-</w:t>
      </w:r>
      <w:r>
        <w:rPr>
          <w:spacing w:val="-44"/>
          <w:w w:val="105"/>
        </w:rPr>
        <w:t xml:space="preserve"> </w:t>
      </w:r>
      <w:r>
        <w:rPr>
          <w:w w:val="105"/>
        </w:rPr>
        <w:t>ности.</w:t>
      </w:r>
    </w:p>
    <w:p w:rsidR="00E96A04" w:rsidRDefault="00944957">
      <w:pPr>
        <w:pStyle w:val="2"/>
        <w:numPr>
          <w:ilvl w:val="2"/>
          <w:numId w:val="5"/>
        </w:numPr>
        <w:tabs>
          <w:tab w:val="left" w:pos="760"/>
        </w:tabs>
        <w:spacing w:before="174" w:line="216" w:lineRule="auto"/>
        <w:ind w:right="1194" w:firstLine="0"/>
      </w:pPr>
      <w:r>
        <w:rPr>
          <w:spacing w:val="-2"/>
          <w:w w:val="85"/>
        </w:rPr>
        <w:t xml:space="preserve">Материально-технические </w:t>
      </w:r>
      <w:r>
        <w:rPr>
          <w:spacing w:val="-1"/>
          <w:w w:val="85"/>
        </w:rPr>
        <w:t>условия реализации</w:t>
      </w:r>
      <w:r>
        <w:rPr>
          <w:spacing w:val="-52"/>
          <w:w w:val="85"/>
        </w:rPr>
        <w:t xml:space="preserve"> </w:t>
      </w:r>
      <w:r>
        <w:rPr>
          <w:w w:val="95"/>
        </w:rPr>
        <w:t>основной</w:t>
      </w:r>
      <w:r>
        <w:rPr>
          <w:spacing w:val="-10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-10"/>
          <w:w w:val="95"/>
        </w:rPr>
        <w:t xml:space="preserve"> </w:t>
      </w:r>
      <w:r>
        <w:rPr>
          <w:w w:val="95"/>
        </w:rPr>
        <w:t>программы</w:t>
      </w:r>
    </w:p>
    <w:p w:rsidR="00E96A04" w:rsidRDefault="00944957">
      <w:pPr>
        <w:pStyle w:val="a3"/>
        <w:spacing w:before="70" w:line="244" w:lineRule="auto"/>
        <w:ind w:left="116" w:right="111"/>
        <w:jc w:val="left"/>
      </w:pPr>
      <w:r>
        <w:rPr>
          <w:w w:val="105"/>
        </w:rPr>
        <w:t>Материально-техническая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база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образовательной 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организа-</w:t>
      </w:r>
      <w:r>
        <w:rPr>
          <w:spacing w:val="-44"/>
          <w:w w:val="105"/>
        </w:rPr>
        <w:t xml:space="preserve"> </w:t>
      </w:r>
      <w:r>
        <w:rPr>
          <w:w w:val="105"/>
        </w:rPr>
        <w:t>ции</w:t>
      </w:r>
      <w:r>
        <w:rPr>
          <w:spacing w:val="25"/>
          <w:w w:val="105"/>
        </w:rPr>
        <w:t xml:space="preserve"> </w:t>
      </w:r>
      <w:r>
        <w:rPr>
          <w:w w:val="105"/>
        </w:rPr>
        <w:t>обеспечивает:</w:t>
      </w:r>
    </w:p>
    <w:p w:rsidR="00E96A04" w:rsidRDefault="00944957">
      <w:pPr>
        <w:pStyle w:val="a3"/>
        <w:spacing w:before="1" w:line="244" w:lineRule="auto"/>
        <w:ind w:left="343" w:right="112" w:hanging="142"/>
        <w:jc w:val="left"/>
      </w:pPr>
      <w:r>
        <w:rPr>
          <w:rFonts w:ascii="Trebuchet MS" w:hAnsi="Trebuchet MS"/>
          <w:spacing w:val="-1"/>
          <w:w w:val="110"/>
          <w:position w:val="1"/>
          <w:sz w:val="14"/>
        </w:rPr>
        <w:t>6</w:t>
      </w:r>
      <w:r>
        <w:rPr>
          <w:rFonts w:ascii="Trebuchet MS" w:hAnsi="Trebuchet MS"/>
          <w:spacing w:val="-2"/>
          <w:w w:val="110"/>
          <w:position w:val="1"/>
          <w:sz w:val="14"/>
        </w:rPr>
        <w:t xml:space="preserve"> </w:t>
      </w:r>
      <w:r>
        <w:rPr>
          <w:spacing w:val="-1"/>
          <w:w w:val="110"/>
        </w:rPr>
        <w:t>возможность</w:t>
      </w:r>
      <w:r>
        <w:rPr>
          <w:w w:val="110"/>
        </w:rPr>
        <w:t xml:space="preserve"> достижения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обучающимися</w:t>
      </w:r>
      <w:r>
        <w:rPr>
          <w:spacing w:val="1"/>
          <w:w w:val="110"/>
        </w:rPr>
        <w:t xml:space="preserve"> </w:t>
      </w:r>
      <w:r>
        <w:rPr>
          <w:w w:val="110"/>
        </w:rPr>
        <w:t>результатов освое-</w:t>
      </w:r>
      <w:r>
        <w:rPr>
          <w:spacing w:val="-45"/>
          <w:w w:val="110"/>
        </w:rPr>
        <w:t xml:space="preserve"> </w:t>
      </w:r>
      <w:r>
        <w:rPr>
          <w:w w:val="110"/>
        </w:rPr>
        <w:t>ния</w:t>
      </w:r>
      <w:r>
        <w:rPr>
          <w:spacing w:val="17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18"/>
          <w:w w:val="110"/>
        </w:rPr>
        <w:t xml:space="preserve"> </w:t>
      </w:r>
      <w:r>
        <w:rPr>
          <w:w w:val="110"/>
        </w:rPr>
        <w:t>начального</w:t>
      </w:r>
      <w:r>
        <w:rPr>
          <w:spacing w:val="18"/>
          <w:w w:val="110"/>
        </w:rPr>
        <w:t xml:space="preserve"> </w:t>
      </w:r>
      <w:r>
        <w:rPr>
          <w:w w:val="110"/>
        </w:rPr>
        <w:t>общего</w:t>
      </w:r>
      <w:r>
        <w:rPr>
          <w:spacing w:val="18"/>
          <w:w w:val="110"/>
        </w:rPr>
        <w:t xml:space="preserve"> </w:t>
      </w:r>
      <w:r>
        <w:rPr>
          <w:w w:val="110"/>
        </w:rPr>
        <w:t>образования;</w:t>
      </w:r>
    </w:p>
    <w:p w:rsidR="00E96A04" w:rsidRDefault="00944957">
      <w:pPr>
        <w:pStyle w:val="a3"/>
        <w:spacing w:before="67"/>
        <w:ind w:left="202" w:right="0" w:firstLine="0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37"/>
          <w:w w:val="105"/>
          <w:position w:val="1"/>
          <w:sz w:val="14"/>
        </w:rPr>
        <w:t xml:space="preserve"> </w:t>
      </w:r>
      <w:r>
        <w:rPr>
          <w:w w:val="105"/>
        </w:rPr>
        <w:t>безопасность</w:t>
      </w:r>
      <w:r>
        <w:rPr>
          <w:spacing w:val="9"/>
          <w:w w:val="105"/>
        </w:rPr>
        <w:t xml:space="preserve"> </w:t>
      </w:r>
      <w:r>
        <w:rPr>
          <w:w w:val="105"/>
        </w:rPr>
        <w:t>и</w:t>
      </w:r>
      <w:r>
        <w:rPr>
          <w:spacing w:val="9"/>
          <w:w w:val="105"/>
        </w:rPr>
        <w:t xml:space="preserve"> </w:t>
      </w:r>
      <w:r>
        <w:rPr>
          <w:w w:val="105"/>
        </w:rPr>
        <w:t>комфортность</w:t>
      </w:r>
      <w:r>
        <w:rPr>
          <w:spacing w:val="9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8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9"/>
          <w:w w:val="105"/>
        </w:rPr>
        <w:t xml:space="preserve"> </w:t>
      </w:r>
      <w:r>
        <w:rPr>
          <w:w w:val="105"/>
        </w:rPr>
        <w:t>процесса;</w:t>
      </w:r>
    </w:p>
    <w:p w:rsidR="00E96A04" w:rsidRDefault="00944957">
      <w:pPr>
        <w:pStyle w:val="a3"/>
        <w:spacing w:before="1"/>
        <w:ind w:left="343" w:right="115" w:hanging="142"/>
      </w:pPr>
      <w:r>
        <w:rPr>
          <w:rFonts w:ascii="Trebuchet MS" w:hAnsi="Trebuchet MS"/>
          <w:spacing w:val="-1"/>
          <w:w w:val="110"/>
          <w:position w:val="1"/>
          <w:sz w:val="14"/>
        </w:rPr>
        <w:t xml:space="preserve">6 </w:t>
      </w:r>
      <w:r>
        <w:rPr>
          <w:spacing w:val="-1"/>
          <w:w w:val="110"/>
        </w:rPr>
        <w:t xml:space="preserve">соблюдение санитарно-эпидемиологических </w:t>
      </w:r>
      <w:r>
        <w:rPr>
          <w:w w:val="110"/>
        </w:rPr>
        <w:t>правил и гигие-</w:t>
      </w:r>
      <w:r>
        <w:rPr>
          <w:spacing w:val="-46"/>
          <w:w w:val="110"/>
        </w:rPr>
        <w:t xml:space="preserve"> </w:t>
      </w:r>
      <w:r>
        <w:rPr>
          <w:w w:val="110"/>
        </w:rPr>
        <w:t>нических</w:t>
      </w:r>
      <w:r>
        <w:rPr>
          <w:spacing w:val="22"/>
          <w:w w:val="110"/>
        </w:rPr>
        <w:t xml:space="preserve"> </w:t>
      </w:r>
      <w:r>
        <w:rPr>
          <w:w w:val="110"/>
        </w:rPr>
        <w:t>нормативов;</w:t>
      </w:r>
    </w:p>
    <w:p w:rsidR="00E96A04" w:rsidRDefault="00944957">
      <w:pPr>
        <w:pStyle w:val="a3"/>
        <w:spacing w:before="4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беспрепятственного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доступа</w:t>
      </w:r>
      <w:r>
        <w:rPr>
          <w:spacing w:val="1"/>
          <w:w w:val="105"/>
        </w:rPr>
        <w:t xml:space="preserve"> </w:t>
      </w:r>
      <w:r>
        <w:rPr>
          <w:w w:val="105"/>
        </w:rPr>
        <w:t>детей-инвали-</w:t>
      </w:r>
      <w:r>
        <w:rPr>
          <w:spacing w:val="1"/>
          <w:w w:val="105"/>
        </w:rPr>
        <w:t xml:space="preserve"> </w:t>
      </w:r>
      <w:r>
        <w:rPr>
          <w:w w:val="105"/>
        </w:rPr>
        <w:t>дов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ограниченными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здоро-</w:t>
      </w:r>
      <w:r>
        <w:rPr>
          <w:spacing w:val="-44"/>
          <w:w w:val="105"/>
        </w:rPr>
        <w:t xml:space="preserve"> </w:t>
      </w:r>
      <w:r>
        <w:rPr>
          <w:w w:val="105"/>
        </w:rPr>
        <w:t>вья</w:t>
      </w:r>
      <w:r>
        <w:rPr>
          <w:spacing w:val="31"/>
          <w:w w:val="105"/>
        </w:rPr>
        <w:t xml:space="preserve"> </w:t>
      </w:r>
      <w:r>
        <w:rPr>
          <w:w w:val="105"/>
        </w:rPr>
        <w:t>к</w:t>
      </w:r>
      <w:r>
        <w:rPr>
          <w:spacing w:val="31"/>
          <w:w w:val="105"/>
        </w:rPr>
        <w:t xml:space="preserve"> </w:t>
      </w:r>
      <w:r>
        <w:rPr>
          <w:w w:val="105"/>
        </w:rPr>
        <w:t>объектам</w:t>
      </w:r>
      <w:r>
        <w:rPr>
          <w:spacing w:val="31"/>
          <w:w w:val="105"/>
        </w:rPr>
        <w:t xml:space="preserve"> </w:t>
      </w:r>
      <w:r>
        <w:rPr>
          <w:w w:val="105"/>
        </w:rPr>
        <w:t>инфраструктуры</w:t>
      </w:r>
      <w:r>
        <w:rPr>
          <w:spacing w:val="31"/>
          <w:w w:val="105"/>
        </w:rPr>
        <w:t xml:space="preserve"> </w:t>
      </w:r>
      <w:r>
        <w:rPr>
          <w:w w:val="105"/>
        </w:rPr>
        <w:t>организации.</w:t>
      </w:r>
    </w:p>
    <w:p w:rsidR="00E96A04" w:rsidRDefault="00944957">
      <w:pPr>
        <w:pStyle w:val="a3"/>
        <w:spacing w:before="4"/>
        <w:ind w:left="116" w:right="115"/>
      </w:pPr>
      <w:r>
        <w:rPr>
          <w:spacing w:val="-1"/>
          <w:w w:val="110"/>
        </w:rPr>
        <w:t xml:space="preserve">В образовательной </w:t>
      </w:r>
      <w:r>
        <w:rPr>
          <w:w w:val="110"/>
        </w:rPr>
        <w:t>организации должны быть разработаны</w:t>
      </w:r>
      <w:r>
        <w:rPr>
          <w:spacing w:val="1"/>
          <w:w w:val="110"/>
        </w:rPr>
        <w:t xml:space="preserve"> </w:t>
      </w:r>
      <w:r>
        <w:rPr>
          <w:w w:val="110"/>
        </w:rPr>
        <w:t>и закреплены локальным актами перечни оснащения и обору-</w:t>
      </w:r>
      <w:r>
        <w:rPr>
          <w:spacing w:val="1"/>
          <w:w w:val="110"/>
        </w:rPr>
        <w:t xml:space="preserve"> </w:t>
      </w:r>
      <w:r>
        <w:rPr>
          <w:w w:val="110"/>
        </w:rPr>
        <w:t>дования,</w:t>
      </w:r>
      <w:r>
        <w:rPr>
          <w:spacing w:val="21"/>
          <w:w w:val="110"/>
        </w:rPr>
        <w:t xml:space="preserve"> </w:t>
      </w:r>
      <w:r>
        <w:rPr>
          <w:w w:val="110"/>
        </w:rPr>
        <w:t>обеспечивающие</w:t>
      </w:r>
      <w:r>
        <w:rPr>
          <w:spacing w:val="21"/>
          <w:w w:val="110"/>
        </w:rPr>
        <w:t xml:space="preserve"> </w:t>
      </w:r>
      <w:r>
        <w:rPr>
          <w:w w:val="110"/>
        </w:rPr>
        <w:t>учебный</w:t>
      </w:r>
      <w:r>
        <w:rPr>
          <w:spacing w:val="21"/>
          <w:w w:val="110"/>
        </w:rPr>
        <w:t xml:space="preserve"> </w:t>
      </w:r>
      <w:r>
        <w:rPr>
          <w:w w:val="110"/>
        </w:rPr>
        <w:t>процесс.</w:t>
      </w:r>
    </w:p>
    <w:p w:rsidR="00E96A04" w:rsidRDefault="00944957">
      <w:pPr>
        <w:pStyle w:val="a3"/>
        <w:spacing w:before="5"/>
        <w:ind w:left="116" w:right="111"/>
      </w:pPr>
      <w:r>
        <w:rPr>
          <w:w w:val="110"/>
        </w:rPr>
        <w:t>Критериальными источниками оценки материально-техни-</w:t>
      </w:r>
      <w:r>
        <w:rPr>
          <w:spacing w:val="1"/>
          <w:w w:val="110"/>
        </w:rPr>
        <w:t xml:space="preserve"> </w:t>
      </w:r>
      <w:r>
        <w:rPr>
          <w:w w:val="110"/>
        </w:rPr>
        <w:t>ческих условий образовательной деятельности являются тре-</w:t>
      </w:r>
      <w:r>
        <w:rPr>
          <w:spacing w:val="1"/>
          <w:w w:val="110"/>
        </w:rPr>
        <w:t xml:space="preserve"> </w:t>
      </w:r>
      <w:r>
        <w:rPr>
          <w:w w:val="110"/>
        </w:rPr>
        <w:t>бования ФГОС НОО, лицензионные требования и условия По-</w:t>
      </w:r>
      <w:r>
        <w:rPr>
          <w:spacing w:val="1"/>
          <w:w w:val="110"/>
        </w:rPr>
        <w:t xml:space="preserve"> </w:t>
      </w:r>
      <w:r>
        <w:rPr>
          <w:w w:val="110"/>
        </w:rPr>
        <w:t>ложения</w:t>
      </w:r>
      <w:r>
        <w:rPr>
          <w:spacing w:val="1"/>
          <w:w w:val="110"/>
        </w:rPr>
        <w:t xml:space="preserve"> </w:t>
      </w:r>
      <w:r>
        <w:rPr>
          <w:w w:val="110"/>
        </w:rPr>
        <w:t>о</w:t>
      </w:r>
      <w:r>
        <w:rPr>
          <w:spacing w:val="1"/>
          <w:w w:val="110"/>
        </w:rPr>
        <w:t xml:space="preserve"> </w:t>
      </w:r>
      <w:r>
        <w:rPr>
          <w:w w:val="110"/>
        </w:rPr>
        <w:t>лицензировании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деятельности,</w:t>
      </w:r>
      <w:r>
        <w:rPr>
          <w:spacing w:val="1"/>
          <w:w w:val="110"/>
        </w:rPr>
        <w:t xml:space="preserve"> </w:t>
      </w:r>
      <w:r>
        <w:rPr>
          <w:w w:val="110"/>
        </w:rPr>
        <w:t>утверждённого</w:t>
      </w:r>
      <w:r>
        <w:rPr>
          <w:spacing w:val="1"/>
          <w:w w:val="110"/>
        </w:rPr>
        <w:t xml:space="preserve"> </w:t>
      </w:r>
      <w:r>
        <w:rPr>
          <w:w w:val="110"/>
        </w:rPr>
        <w:t>постановлением</w:t>
      </w:r>
      <w:r>
        <w:rPr>
          <w:spacing w:val="1"/>
          <w:w w:val="110"/>
        </w:rPr>
        <w:t xml:space="preserve"> </w:t>
      </w:r>
      <w:r>
        <w:rPr>
          <w:w w:val="110"/>
        </w:rPr>
        <w:t>Правительства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Российской</w:t>
      </w:r>
      <w:r>
        <w:rPr>
          <w:spacing w:val="-46"/>
          <w:w w:val="110"/>
        </w:rPr>
        <w:t xml:space="preserve"> </w:t>
      </w:r>
      <w:r>
        <w:rPr>
          <w:w w:val="110"/>
        </w:rPr>
        <w:t>Федерации 28 октября 2013 г. № 966, а также соответствую-</w:t>
      </w:r>
      <w:r>
        <w:rPr>
          <w:spacing w:val="1"/>
          <w:w w:val="110"/>
        </w:rPr>
        <w:t xml:space="preserve"> </w:t>
      </w:r>
      <w:r>
        <w:rPr>
          <w:w w:val="110"/>
        </w:rPr>
        <w:t>щие</w:t>
      </w:r>
      <w:r>
        <w:rPr>
          <w:spacing w:val="33"/>
          <w:w w:val="110"/>
        </w:rPr>
        <w:t xml:space="preserve"> </w:t>
      </w:r>
      <w:r>
        <w:rPr>
          <w:w w:val="110"/>
        </w:rPr>
        <w:t>приказы</w:t>
      </w:r>
      <w:r>
        <w:rPr>
          <w:spacing w:val="34"/>
          <w:w w:val="110"/>
        </w:rPr>
        <w:t xml:space="preserve"> </w:t>
      </w:r>
      <w:r>
        <w:rPr>
          <w:w w:val="110"/>
        </w:rPr>
        <w:t>и</w:t>
      </w:r>
      <w:r>
        <w:rPr>
          <w:spacing w:val="33"/>
          <w:w w:val="110"/>
        </w:rPr>
        <w:t xml:space="preserve"> </w:t>
      </w:r>
      <w:r>
        <w:rPr>
          <w:w w:val="110"/>
        </w:rPr>
        <w:t>методические</w:t>
      </w:r>
      <w:r>
        <w:rPr>
          <w:spacing w:val="34"/>
          <w:w w:val="110"/>
        </w:rPr>
        <w:t xml:space="preserve"> </w:t>
      </w:r>
      <w:r>
        <w:rPr>
          <w:w w:val="110"/>
        </w:rPr>
        <w:t>рекомендации,</w:t>
      </w:r>
      <w:r>
        <w:rPr>
          <w:spacing w:val="34"/>
          <w:w w:val="110"/>
        </w:rPr>
        <w:t xml:space="preserve"> </w:t>
      </w:r>
      <w:r>
        <w:rPr>
          <w:w w:val="110"/>
        </w:rPr>
        <w:t>в</w:t>
      </w:r>
      <w:r>
        <w:rPr>
          <w:spacing w:val="33"/>
          <w:w w:val="110"/>
        </w:rPr>
        <w:t xml:space="preserve"> </w:t>
      </w:r>
      <w:r>
        <w:rPr>
          <w:w w:val="110"/>
        </w:rPr>
        <w:t>том</w:t>
      </w:r>
      <w:r>
        <w:rPr>
          <w:spacing w:val="34"/>
          <w:w w:val="110"/>
        </w:rPr>
        <w:t xml:space="preserve"> </w:t>
      </w:r>
      <w:r>
        <w:rPr>
          <w:w w:val="110"/>
        </w:rPr>
        <w:t>числе:</w:t>
      </w:r>
    </w:p>
    <w:p w:rsidR="00E96A04" w:rsidRDefault="00944957">
      <w:pPr>
        <w:pStyle w:val="a3"/>
        <w:spacing w:before="10"/>
        <w:ind w:left="343" w:right="114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СП 2.4.3648-20 «Санитарно-эпидемиологические требования</w:t>
      </w:r>
      <w:r>
        <w:rPr>
          <w:spacing w:val="-46"/>
          <w:w w:val="110"/>
        </w:rPr>
        <w:t xml:space="preserve"> </w:t>
      </w:r>
      <w:r>
        <w:rPr>
          <w:w w:val="110"/>
        </w:rPr>
        <w:t>к</w:t>
      </w:r>
      <w:r>
        <w:rPr>
          <w:spacing w:val="-8"/>
          <w:w w:val="110"/>
        </w:rPr>
        <w:t xml:space="preserve"> </w:t>
      </w:r>
      <w:r>
        <w:rPr>
          <w:w w:val="110"/>
        </w:rPr>
        <w:t>организациям</w:t>
      </w:r>
      <w:r>
        <w:rPr>
          <w:spacing w:val="-7"/>
          <w:w w:val="110"/>
        </w:rPr>
        <w:t xml:space="preserve"> </w:t>
      </w:r>
      <w:r>
        <w:rPr>
          <w:w w:val="110"/>
        </w:rPr>
        <w:t>воспитания</w:t>
      </w:r>
      <w:r>
        <w:rPr>
          <w:spacing w:val="-8"/>
          <w:w w:val="110"/>
        </w:rPr>
        <w:t xml:space="preserve"> </w:t>
      </w:r>
      <w:r>
        <w:rPr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w w:val="110"/>
        </w:rPr>
        <w:t>обучения,</w:t>
      </w:r>
      <w:r>
        <w:rPr>
          <w:spacing w:val="-8"/>
          <w:w w:val="110"/>
        </w:rPr>
        <w:t xml:space="preserve"> </w:t>
      </w:r>
      <w:r>
        <w:rPr>
          <w:w w:val="110"/>
        </w:rPr>
        <w:t>отдыха</w:t>
      </w:r>
      <w:r>
        <w:rPr>
          <w:spacing w:val="-7"/>
          <w:w w:val="110"/>
        </w:rPr>
        <w:t xml:space="preserve"> </w:t>
      </w:r>
      <w:r>
        <w:rPr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w w:val="110"/>
        </w:rPr>
        <w:t>оздоровле-</w:t>
      </w:r>
      <w:r>
        <w:rPr>
          <w:spacing w:val="-46"/>
          <w:w w:val="110"/>
        </w:rPr>
        <w:t xml:space="preserve"> </w:t>
      </w:r>
      <w:r>
        <w:rPr>
          <w:w w:val="105"/>
        </w:rPr>
        <w:t>ния детей и молодёжи», утверждённые постановлением Глав-</w:t>
      </w:r>
      <w:r>
        <w:rPr>
          <w:spacing w:val="1"/>
          <w:w w:val="105"/>
        </w:rPr>
        <w:t xml:space="preserve"> </w:t>
      </w:r>
      <w:r>
        <w:rPr>
          <w:w w:val="105"/>
        </w:rPr>
        <w:t>ного санитарного врача Российской Федерации № 2 от 28 сен-</w:t>
      </w:r>
      <w:r>
        <w:rPr>
          <w:spacing w:val="1"/>
          <w:w w:val="105"/>
        </w:rPr>
        <w:t xml:space="preserve"> </w:t>
      </w:r>
      <w:r>
        <w:rPr>
          <w:w w:val="110"/>
        </w:rPr>
        <w:t>тября</w:t>
      </w:r>
      <w:r>
        <w:rPr>
          <w:spacing w:val="22"/>
          <w:w w:val="110"/>
        </w:rPr>
        <w:t xml:space="preserve"> </w:t>
      </w:r>
      <w:r>
        <w:rPr>
          <w:w w:val="110"/>
        </w:rPr>
        <w:t>2020</w:t>
      </w:r>
      <w:r>
        <w:rPr>
          <w:spacing w:val="23"/>
          <w:w w:val="110"/>
        </w:rPr>
        <w:t xml:space="preserve"> </w:t>
      </w:r>
      <w:r>
        <w:rPr>
          <w:w w:val="110"/>
        </w:rPr>
        <w:t>г.;</w:t>
      </w:r>
    </w:p>
    <w:p w:rsidR="00E96A04" w:rsidRDefault="00944957">
      <w:pPr>
        <w:pStyle w:val="a3"/>
        <w:spacing w:before="8"/>
        <w:ind w:left="343" w:right="114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СанПиН 1.2.3685-21 «Гигиенические нормативы и требова-</w:t>
      </w:r>
      <w:r>
        <w:rPr>
          <w:spacing w:val="1"/>
          <w:w w:val="110"/>
        </w:rPr>
        <w:t xml:space="preserve"> </w:t>
      </w:r>
      <w:r>
        <w:rPr>
          <w:w w:val="110"/>
        </w:rPr>
        <w:t>ния к обеспечению безопасности и (или) безвредности для</w:t>
      </w:r>
      <w:r>
        <w:rPr>
          <w:spacing w:val="1"/>
          <w:w w:val="110"/>
        </w:rPr>
        <w:t xml:space="preserve"> </w:t>
      </w:r>
      <w:r>
        <w:rPr>
          <w:w w:val="110"/>
        </w:rPr>
        <w:t>человека факторов среды обитания», утверждённые поста-</w:t>
      </w:r>
      <w:r>
        <w:rPr>
          <w:spacing w:val="1"/>
          <w:w w:val="110"/>
        </w:rPr>
        <w:t xml:space="preserve"> </w:t>
      </w:r>
      <w:r>
        <w:rPr>
          <w:w w:val="110"/>
        </w:rPr>
        <w:t>новлением Главного санитарного врача Российской Федера-</w:t>
      </w:r>
      <w:r>
        <w:rPr>
          <w:spacing w:val="1"/>
          <w:w w:val="110"/>
        </w:rPr>
        <w:t xml:space="preserve"> </w:t>
      </w:r>
      <w:r>
        <w:rPr>
          <w:w w:val="110"/>
        </w:rPr>
        <w:t>ции</w:t>
      </w:r>
      <w:r>
        <w:rPr>
          <w:spacing w:val="22"/>
          <w:w w:val="110"/>
        </w:rPr>
        <w:t xml:space="preserve"> </w:t>
      </w:r>
      <w:r>
        <w:rPr>
          <w:w w:val="110"/>
        </w:rPr>
        <w:t>№</w:t>
      </w:r>
      <w:r>
        <w:rPr>
          <w:spacing w:val="22"/>
          <w:w w:val="110"/>
        </w:rPr>
        <w:t xml:space="preserve"> </w:t>
      </w:r>
      <w:r>
        <w:rPr>
          <w:w w:val="110"/>
        </w:rPr>
        <w:t>2</w:t>
      </w:r>
      <w:r>
        <w:rPr>
          <w:spacing w:val="22"/>
          <w:w w:val="110"/>
        </w:rPr>
        <w:t xml:space="preserve"> </w:t>
      </w:r>
      <w:r>
        <w:rPr>
          <w:w w:val="110"/>
        </w:rPr>
        <w:t>от</w:t>
      </w:r>
      <w:r>
        <w:rPr>
          <w:spacing w:val="22"/>
          <w:w w:val="110"/>
        </w:rPr>
        <w:t xml:space="preserve"> </w:t>
      </w:r>
      <w:r>
        <w:rPr>
          <w:w w:val="110"/>
        </w:rPr>
        <w:t>28</w:t>
      </w:r>
      <w:r>
        <w:rPr>
          <w:spacing w:val="22"/>
          <w:w w:val="110"/>
        </w:rPr>
        <w:t xml:space="preserve"> </w:t>
      </w:r>
      <w:r>
        <w:rPr>
          <w:w w:val="110"/>
        </w:rPr>
        <w:t>января</w:t>
      </w:r>
      <w:r>
        <w:rPr>
          <w:spacing w:val="23"/>
          <w:w w:val="110"/>
        </w:rPr>
        <w:t xml:space="preserve"> </w:t>
      </w:r>
      <w:r>
        <w:rPr>
          <w:w w:val="110"/>
        </w:rPr>
        <w:t>2021</w:t>
      </w:r>
      <w:r>
        <w:rPr>
          <w:spacing w:val="22"/>
          <w:w w:val="110"/>
        </w:rPr>
        <w:t xml:space="preserve"> </w:t>
      </w:r>
      <w:r>
        <w:rPr>
          <w:w w:val="110"/>
        </w:rPr>
        <w:t>г.</w:t>
      </w:r>
    </w:p>
    <w:p w:rsidR="00E96A04" w:rsidRDefault="00944957">
      <w:pPr>
        <w:pStyle w:val="a3"/>
        <w:spacing w:before="8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перечень учебников, допущенных к использованию при реа-</w:t>
      </w:r>
      <w:r>
        <w:rPr>
          <w:spacing w:val="1"/>
          <w:w w:val="105"/>
        </w:rPr>
        <w:t xml:space="preserve"> </w:t>
      </w:r>
      <w:r>
        <w:rPr>
          <w:w w:val="105"/>
        </w:rPr>
        <w:t>лизации имеющих государственную аккредитацию образова-</w:t>
      </w:r>
      <w:r>
        <w:rPr>
          <w:spacing w:val="1"/>
          <w:w w:val="105"/>
        </w:rPr>
        <w:t xml:space="preserve"> </w:t>
      </w:r>
      <w:r>
        <w:rPr>
          <w:w w:val="105"/>
        </w:rPr>
        <w:t>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общего,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среднего общего образования (в соответствии с действующим</w:t>
      </w:r>
      <w:r>
        <w:rPr>
          <w:spacing w:val="1"/>
          <w:w w:val="105"/>
        </w:rPr>
        <w:t xml:space="preserve"> </w:t>
      </w:r>
      <w:r>
        <w:rPr>
          <w:w w:val="105"/>
        </w:rPr>
        <w:t>Приказом</w:t>
      </w:r>
      <w:r>
        <w:rPr>
          <w:spacing w:val="32"/>
          <w:w w:val="105"/>
        </w:rPr>
        <w:t xml:space="preserve"> </w:t>
      </w:r>
      <w:r>
        <w:rPr>
          <w:w w:val="105"/>
        </w:rPr>
        <w:t>Министерства</w:t>
      </w:r>
      <w:r>
        <w:rPr>
          <w:spacing w:val="32"/>
          <w:w w:val="105"/>
        </w:rPr>
        <w:t xml:space="preserve"> </w:t>
      </w:r>
      <w:r>
        <w:rPr>
          <w:w w:val="105"/>
        </w:rPr>
        <w:t>просвещения</w:t>
      </w:r>
      <w:r>
        <w:rPr>
          <w:spacing w:val="32"/>
          <w:w w:val="105"/>
        </w:rPr>
        <w:t xml:space="preserve"> </w:t>
      </w:r>
      <w:r>
        <w:rPr>
          <w:w w:val="105"/>
        </w:rPr>
        <w:t>РФ);</w:t>
      </w:r>
    </w:p>
    <w:p w:rsidR="00E96A04" w:rsidRDefault="00944957">
      <w:pPr>
        <w:pStyle w:val="a3"/>
        <w:spacing w:before="7"/>
        <w:ind w:left="343" w:right="114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Приказ Министерства просвещения Российской Федерации</w:t>
      </w:r>
      <w:r>
        <w:rPr>
          <w:spacing w:val="1"/>
          <w:w w:val="110"/>
        </w:rPr>
        <w:t xml:space="preserve"> </w:t>
      </w:r>
      <w:r>
        <w:rPr>
          <w:w w:val="110"/>
        </w:rPr>
        <w:t>от 03.09.2019 г. № 465 «Об утверждении перечня средств об-</w:t>
      </w:r>
      <w:r>
        <w:rPr>
          <w:spacing w:val="-46"/>
          <w:w w:val="110"/>
        </w:rPr>
        <w:t xml:space="preserve"> </w:t>
      </w:r>
      <w:r>
        <w:rPr>
          <w:w w:val="110"/>
        </w:rPr>
        <w:lastRenderedPageBreak/>
        <w:t>учения и воспитания, необходимых для реализации образо-</w:t>
      </w:r>
      <w:r>
        <w:rPr>
          <w:spacing w:val="1"/>
          <w:w w:val="110"/>
        </w:rPr>
        <w:t xml:space="preserve"> </w:t>
      </w:r>
      <w:r>
        <w:rPr>
          <w:w w:val="110"/>
        </w:rPr>
        <w:t>вательных программ начального общего, основного общего</w:t>
      </w:r>
      <w:r>
        <w:rPr>
          <w:spacing w:val="1"/>
          <w:w w:val="110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соответствующих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современ-</w:t>
      </w:r>
      <w:r>
        <w:rPr>
          <w:spacing w:val="-44"/>
          <w:w w:val="105"/>
        </w:rPr>
        <w:t xml:space="preserve"> </w:t>
      </w:r>
      <w:r>
        <w:rPr>
          <w:spacing w:val="-1"/>
          <w:w w:val="110"/>
        </w:rPr>
        <w:t>ным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условиям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обучения,</w:t>
      </w:r>
      <w:r>
        <w:rPr>
          <w:spacing w:val="-10"/>
          <w:w w:val="110"/>
        </w:rPr>
        <w:t xml:space="preserve"> </w:t>
      </w:r>
      <w:r>
        <w:rPr>
          <w:w w:val="110"/>
        </w:rPr>
        <w:t>необходимого</w:t>
      </w:r>
      <w:r>
        <w:rPr>
          <w:spacing w:val="-11"/>
          <w:w w:val="110"/>
        </w:rPr>
        <w:t xml:space="preserve"> </w:t>
      </w:r>
      <w:r>
        <w:rPr>
          <w:w w:val="110"/>
        </w:rPr>
        <w:t>при</w:t>
      </w:r>
      <w:r>
        <w:rPr>
          <w:spacing w:val="-10"/>
          <w:w w:val="110"/>
        </w:rPr>
        <w:t xml:space="preserve"> </w:t>
      </w:r>
      <w:r>
        <w:rPr>
          <w:w w:val="110"/>
        </w:rPr>
        <w:t>оснащении</w:t>
      </w:r>
      <w:r>
        <w:rPr>
          <w:spacing w:val="-10"/>
          <w:w w:val="110"/>
        </w:rPr>
        <w:t xml:space="preserve"> </w:t>
      </w:r>
      <w:r>
        <w:rPr>
          <w:w w:val="110"/>
        </w:rPr>
        <w:t>обще-</w:t>
      </w:r>
      <w:r>
        <w:rPr>
          <w:spacing w:val="-47"/>
          <w:w w:val="110"/>
        </w:rPr>
        <w:t xml:space="preserve"> </w:t>
      </w:r>
      <w:r>
        <w:rPr>
          <w:w w:val="110"/>
        </w:rPr>
        <w:t>образовательных организаций в целях реализации меропри-</w:t>
      </w:r>
      <w:r>
        <w:rPr>
          <w:spacing w:val="-46"/>
          <w:w w:val="110"/>
        </w:rPr>
        <w:t xml:space="preserve"> </w:t>
      </w:r>
      <w:r>
        <w:rPr>
          <w:w w:val="110"/>
        </w:rPr>
        <w:t>ятий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содействию</w:t>
      </w:r>
      <w:r>
        <w:rPr>
          <w:spacing w:val="1"/>
          <w:w w:val="110"/>
        </w:rPr>
        <w:t xml:space="preserve"> </w:t>
      </w:r>
      <w:r>
        <w:rPr>
          <w:w w:val="110"/>
        </w:rPr>
        <w:t>созданию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субъектах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Российской</w:t>
      </w:r>
      <w:r>
        <w:rPr>
          <w:spacing w:val="1"/>
          <w:w w:val="110"/>
        </w:rPr>
        <w:t xml:space="preserve"> </w:t>
      </w:r>
      <w:r>
        <w:rPr>
          <w:w w:val="110"/>
        </w:rPr>
        <w:t>Федерации (исходя из прогнозируемой потребности) новых</w:t>
      </w:r>
      <w:r>
        <w:rPr>
          <w:spacing w:val="1"/>
          <w:w w:val="110"/>
        </w:rPr>
        <w:t xml:space="preserve"> </w:t>
      </w:r>
      <w:r>
        <w:rPr>
          <w:w w:val="110"/>
        </w:rPr>
        <w:t>мест в общеобразовательных организациях, критериев его</w:t>
      </w:r>
      <w:r>
        <w:rPr>
          <w:spacing w:val="1"/>
          <w:w w:val="110"/>
        </w:rPr>
        <w:t xml:space="preserve"> </w:t>
      </w:r>
      <w:r>
        <w:rPr>
          <w:w w:val="110"/>
        </w:rPr>
        <w:t>формирования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требований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функциональному</w:t>
      </w:r>
      <w:r>
        <w:rPr>
          <w:spacing w:val="1"/>
          <w:w w:val="110"/>
        </w:rPr>
        <w:t xml:space="preserve"> </w:t>
      </w:r>
      <w:r>
        <w:rPr>
          <w:w w:val="110"/>
        </w:rPr>
        <w:t>оснаще-</w:t>
      </w:r>
      <w:r>
        <w:rPr>
          <w:spacing w:val="-46"/>
          <w:w w:val="110"/>
        </w:rPr>
        <w:t xml:space="preserve"> </w:t>
      </w:r>
      <w:r>
        <w:rPr>
          <w:w w:val="110"/>
        </w:rPr>
        <w:t>нию,</w:t>
      </w:r>
      <w:r>
        <w:rPr>
          <w:spacing w:val="8"/>
          <w:w w:val="110"/>
        </w:rPr>
        <w:t xml:space="preserve"> </w:t>
      </w:r>
      <w:r>
        <w:rPr>
          <w:w w:val="110"/>
        </w:rPr>
        <w:t>а</w:t>
      </w:r>
      <w:r>
        <w:rPr>
          <w:spacing w:val="8"/>
          <w:w w:val="110"/>
        </w:rPr>
        <w:t xml:space="preserve"> </w:t>
      </w:r>
      <w:r>
        <w:rPr>
          <w:w w:val="110"/>
        </w:rPr>
        <w:t>также</w:t>
      </w:r>
      <w:r>
        <w:rPr>
          <w:spacing w:val="8"/>
          <w:w w:val="110"/>
        </w:rPr>
        <w:t xml:space="preserve"> </w:t>
      </w:r>
      <w:r>
        <w:rPr>
          <w:w w:val="110"/>
        </w:rPr>
        <w:t>норматива</w:t>
      </w:r>
      <w:r>
        <w:rPr>
          <w:spacing w:val="8"/>
          <w:w w:val="110"/>
        </w:rPr>
        <w:t xml:space="preserve"> </w:t>
      </w:r>
      <w:r>
        <w:rPr>
          <w:w w:val="110"/>
        </w:rPr>
        <w:t>стоимости</w:t>
      </w:r>
      <w:r>
        <w:rPr>
          <w:spacing w:val="8"/>
          <w:w w:val="110"/>
        </w:rPr>
        <w:t xml:space="preserve"> </w:t>
      </w:r>
      <w:r>
        <w:rPr>
          <w:w w:val="110"/>
        </w:rPr>
        <w:t>оснащения</w:t>
      </w:r>
      <w:r>
        <w:rPr>
          <w:spacing w:val="8"/>
          <w:w w:val="110"/>
        </w:rPr>
        <w:t xml:space="preserve"> </w:t>
      </w:r>
      <w:r>
        <w:rPr>
          <w:w w:val="110"/>
        </w:rPr>
        <w:t>одного</w:t>
      </w:r>
      <w:r>
        <w:rPr>
          <w:spacing w:val="9"/>
          <w:w w:val="110"/>
        </w:rPr>
        <w:t xml:space="preserve"> </w:t>
      </w:r>
      <w:r>
        <w:rPr>
          <w:w w:val="110"/>
        </w:rPr>
        <w:t>места</w:t>
      </w:r>
    </w:p>
    <w:p w:rsidR="00E96A04" w:rsidRDefault="00944957">
      <w:pPr>
        <w:pStyle w:val="a3"/>
        <w:spacing w:before="67" w:line="249" w:lineRule="auto"/>
        <w:ind w:left="343" w:right="115" w:firstLine="0"/>
      </w:pPr>
      <w:r>
        <w:rPr>
          <w:w w:val="110"/>
        </w:rPr>
        <w:t>обучающегося указанными средствами обучения и воспита-</w:t>
      </w:r>
      <w:r>
        <w:rPr>
          <w:spacing w:val="1"/>
          <w:w w:val="110"/>
        </w:rPr>
        <w:t xml:space="preserve"> </w:t>
      </w:r>
      <w:r>
        <w:rPr>
          <w:w w:val="110"/>
        </w:rPr>
        <w:t>ния»</w:t>
      </w:r>
      <w:r>
        <w:rPr>
          <w:spacing w:val="21"/>
          <w:w w:val="110"/>
        </w:rPr>
        <w:t xml:space="preserve"> </w:t>
      </w:r>
      <w:r>
        <w:rPr>
          <w:w w:val="110"/>
        </w:rPr>
        <w:t>(зарегистрирован</w:t>
      </w:r>
      <w:r>
        <w:rPr>
          <w:spacing w:val="21"/>
          <w:w w:val="110"/>
        </w:rPr>
        <w:t xml:space="preserve"> </w:t>
      </w:r>
      <w:r>
        <w:rPr>
          <w:w w:val="110"/>
        </w:rPr>
        <w:t>25.12.2019</w:t>
      </w:r>
      <w:r>
        <w:rPr>
          <w:spacing w:val="22"/>
          <w:w w:val="110"/>
        </w:rPr>
        <w:t xml:space="preserve"> </w:t>
      </w:r>
      <w:r>
        <w:rPr>
          <w:w w:val="110"/>
        </w:rPr>
        <w:t>№</w:t>
      </w:r>
      <w:r>
        <w:rPr>
          <w:spacing w:val="21"/>
          <w:w w:val="110"/>
        </w:rPr>
        <w:t xml:space="preserve"> </w:t>
      </w:r>
      <w:r>
        <w:rPr>
          <w:w w:val="110"/>
        </w:rPr>
        <w:t>56982);</w:t>
      </w:r>
    </w:p>
    <w:p w:rsidR="00E96A04" w:rsidRDefault="00944957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аналогичные перечни, утверждённые региональными норма-</w:t>
      </w:r>
      <w:r>
        <w:rPr>
          <w:spacing w:val="1"/>
          <w:w w:val="105"/>
        </w:rPr>
        <w:t xml:space="preserve"> </w:t>
      </w:r>
      <w:r>
        <w:rPr>
          <w:w w:val="105"/>
        </w:rPr>
        <w:t>тивными актами и локальными актами образовательной ор-</w:t>
      </w:r>
      <w:r>
        <w:rPr>
          <w:spacing w:val="1"/>
          <w:w w:val="105"/>
        </w:rPr>
        <w:t xml:space="preserve"> </w:t>
      </w:r>
      <w:r>
        <w:rPr>
          <w:w w:val="105"/>
        </w:rPr>
        <w:t>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  особенностей  реализа-</w:t>
      </w:r>
      <w:r>
        <w:rPr>
          <w:spacing w:val="1"/>
          <w:w w:val="105"/>
        </w:rPr>
        <w:t xml:space="preserve"> </w:t>
      </w:r>
      <w:r>
        <w:rPr>
          <w:w w:val="105"/>
        </w:rPr>
        <w:t>ции основной образовательной программы в 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организации;</w:t>
      </w:r>
    </w:p>
    <w:p w:rsidR="00E96A04" w:rsidRDefault="00944957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Федеральный закон от 29 декабря 2010 г. № 436-ФЗ «О за-</w:t>
      </w:r>
      <w:r>
        <w:rPr>
          <w:spacing w:val="1"/>
          <w:w w:val="110"/>
        </w:rPr>
        <w:t xml:space="preserve"> </w:t>
      </w:r>
      <w:r>
        <w:rPr>
          <w:w w:val="110"/>
        </w:rPr>
        <w:t>щите</w:t>
      </w:r>
      <w:r>
        <w:rPr>
          <w:spacing w:val="-4"/>
          <w:w w:val="110"/>
        </w:rPr>
        <w:t xml:space="preserve"> </w:t>
      </w:r>
      <w:r>
        <w:rPr>
          <w:w w:val="110"/>
        </w:rPr>
        <w:t>детей</w:t>
      </w:r>
      <w:r>
        <w:rPr>
          <w:spacing w:val="-4"/>
          <w:w w:val="110"/>
        </w:rPr>
        <w:t xml:space="preserve"> </w:t>
      </w:r>
      <w:r>
        <w:rPr>
          <w:w w:val="110"/>
        </w:rPr>
        <w:t>от</w:t>
      </w:r>
      <w:r>
        <w:rPr>
          <w:spacing w:val="-4"/>
          <w:w w:val="110"/>
        </w:rPr>
        <w:t xml:space="preserve"> </w:t>
      </w:r>
      <w:r>
        <w:rPr>
          <w:w w:val="110"/>
        </w:rPr>
        <w:t>информации,</w:t>
      </w:r>
      <w:r>
        <w:rPr>
          <w:spacing w:val="-3"/>
          <w:w w:val="110"/>
        </w:rPr>
        <w:t xml:space="preserve"> </w:t>
      </w:r>
      <w:r>
        <w:rPr>
          <w:w w:val="110"/>
        </w:rPr>
        <w:t>причиняющей</w:t>
      </w:r>
      <w:r>
        <w:rPr>
          <w:spacing w:val="-4"/>
          <w:w w:val="110"/>
        </w:rPr>
        <w:t xml:space="preserve"> </w:t>
      </w:r>
      <w:r>
        <w:rPr>
          <w:w w:val="110"/>
        </w:rPr>
        <w:t>вред</w:t>
      </w:r>
      <w:r>
        <w:rPr>
          <w:spacing w:val="-4"/>
          <w:w w:val="110"/>
        </w:rPr>
        <w:t xml:space="preserve"> </w:t>
      </w:r>
      <w:r>
        <w:rPr>
          <w:w w:val="110"/>
        </w:rPr>
        <w:t>их</w:t>
      </w:r>
      <w:r>
        <w:rPr>
          <w:spacing w:val="-4"/>
          <w:w w:val="110"/>
        </w:rPr>
        <w:t xml:space="preserve"> </w:t>
      </w:r>
      <w:r>
        <w:rPr>
          <w:w w:val="110"/>
        </w:rPr>
        <w:t>здоровью</w:t>
      </w:r>
      <w:r>
        <w:rPr>
          <w:spacing w:val="-46"/>
          <w:w w:val="110"/>
        </w:rPr>
        <w:t xml:space="preserve"> </w:t>
      </w:r>
      <w:r>
        <w:rPr>
          <w:w w:val="110"/>
        </w:rPr>
        <w:t>и развитию» (Собрание законодательства Российской Феде-</w:t>
      </w:r>
      <w:r>
        <w:rPr>
          <w:spacing w:val="1"/>
          <w:w w:val="110"/>
        </w:rPr>
        <w:t xml:space="preserve"> </w:t>
      </w:r>
      <w:r>
        <w:rPr>
          <w:w w:val="110"/>
        </w:rPr>
        <w:t>рации,</w:t>
      </w:r>
      <w:r>
        <w:rPr>
          <w:spacing w:val="26"/>
          <w:w w:val="110"/>
        </w:rPr>
        <w:t xml:space="preserve"> </w:t>
      </w:r>
      <w:r>
        <w:rPr>
          <w:w w:val="110"/>
        </w:rPr>
        <w:t>2011,</w:t>
      </w:r>
      <w:r>
        <w:rPr>
          <w:spacing w:val="27"/>
          <w:w w:val="110"/>
        </w:rPr>
        <w:t xml:space="preserve"> </w:t>
      </w:r>
      <w:r>
        <w:rPr>
          <w:w w:val="110"/>
        </w:rPr>
        <w:t>№</w:t>
      </w:r>
      <w:r>
        <w:rPr>
          <w:spacing w:val="27"/>
          <w:w w:val="110"/>
        </w:rPr>
        <w:t xml:space="preserve"> </w:t>
      </w:r>
      <w:r>
        <w:rPr>
          <w:w w:val="110"/>
        </w:rPr>
        <w:t>1,</w:t>
      </w:r>
      <w:r>
        <w:rPr>
          <w:spacing w:val="27"/>
          <w:w w:val="110"/>
        </w:rPr>
        <w:t xml:space="preserve"> </w:t>
      </w:r>
      <w:r>
        <w:rPr>
          <w:w w:val="110"/>
        </w:rPr>
        <w:t>ст.</w:t>
      </w:r>
      <w:r>
        <w:rPr>
          <w:spacing w:val="27"/>
          <w:w w:val="110"/>
        </w:rPr>
        <w:t xml:space="preserve"> </w:t>
      </w:r>
      <w:r>
        <w:rPr>
          <w:w w:val="110"/>
        </w:rPr>
        <w:t>48;</w:t>
      </w:r>
      <w:r>
        <w:rPr>
          <w:spacing w:val="27"/>
          <w:w w:val="110"/>
        </w:rPr>
        <w:t xml:space="preserve"> </w:t>
      </w:r>
      <w:r>
        <w:rPr>
          <w:w w:val="110"/>
        </w:rPr>
        <w:t>2021,</w:t>
      </w:r>
      <w:r>
        <w:rPr>
          <w:spacing w:val="27"/>
          <w:w w:val="110"/>
        </w:rPr>
        <w:t xml:space="preserve"> </w:t>
      </w:r>
      <w:r>
        <w:rPr>
          <w:w w:val="110"/>
        </w:rPr>
        <w:t>№</w:t>
      </w:r>
      <w:r>
        <w:rPr>
          <w:spacing w:val="27"/>
          <w:w w:val="110"/>
        </w:rPr>
        <w:t xml:space="preserve"> </w:t>
      </w:r>
      <w:r>
        <w:rPr>
          <w:w w:val="110"/>
        </w:rPr>
        <w:t>15,</w:t>
      </w:r>
      <w:r>
        <w:rPr>
          <w:spacing w:val="27"/>
          <w:w w:val="110"/>
        </w:rPr>
        <w:t xml:space="preserve"> </w:t>
      </w:r>
      <w:r>
        <w:rPr>
          <w:w w:val="110"/>
        </w:rPr>
        <w:t>ст.</w:t>
      </w:r>
      <w:r>
        <w:rPr>
          <w:spacing w:val="27"/>
          <w:w w:val="110"/>
        </w:rPr>
        <w:t xml:space="preserve"> </w:t>
      </w:r>
      <w:r>
        <w:rPr>
          <w:w w:val="110"/>
        </w:rPr>
        <w:t>2432);</w:t>
      </w:r>
    </w:p>
    <w:p w:rsidR="00E96A04" w:rsidRDefault="00944957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Федеральный закон от 27 июля 2006 г. № 152-ФЗ «О персо-</w:t>
      </w:r>
      <w:r>
        <w:rPr>
          <w:spacing w:val="1"/>
          <w:w w:val="110"/>
        </w:rPr>
        <w:t xml:space="preserve"> </w:t>
      </w:r>
      <w:r>
        <w:rPr>
          <w:w w:val="110"/>
        </w:rPr>
        <w:t>нальных данных» (Собрание законодательства Российской</w:t>
      </w:r>
      <w:r>
        <w:rPr>
          <w:spacing w:val="1"/>
          <w:w w:val="110"/>
        </w:rPr>
        <w:t xml:space="preserve"> </w:t>
      </w:r>
      <w:r>
        <w:rPr>
          <w:w w:val="115"/>
        </w:rPr>
        <w:t>Федерации,</w:t>
      </w:r>
      <w:r>
        <w:rPr>
          <w:spacing w:val="16"/>
          <w:w w:val="115"/>
        </w:rPr>
        <w:t xml:space="preserve"> </w:t>
      </w:r>
      <w:r>
        <w:rPr>
          <w:w w:val="115"/>
        </w:rPr>
        <w:t>2006,</w:t>
      </w:r>
      <w:r>
        <w:rPr>
          <w:spacing w:val="16"/>
          <w:w w:val="115"/>
        </w:rPr>
        <w:t xml:space="preserve"> </w:t>
      </w:r>
      <w:r>
        <w:rPr>
          <w:w w:val="115"/>
        </w:rPr>
        <w:t>№</w:t>
      </w:r>
      <w:r>
        <w:rPr>
          <w:spacing w:val="16"/>
          <w:w w:val="115"/>
        </w:rPr>
        <w:t xml:space="preserve"> </w:t>
      </w:r>
      <w:r>
        <w:rPr>
          <w:w w:val="115"/>
        </w:rPr>
        <w:t>31,</w:t>
      </w:r>
      <w:r>
        <w:rPr>
          <w:spacing w:val="16"/>
          <w:w w:val="115"/>
        </w:rPr>
        <w:t xml:space="preserve"> </w:t>
      </w:r>
      <w:r>
        <w:rPr>
          <w:w w:val="115"/>
        </w:rPr>
        <w:t>ст.</w:t>
      </w:r>
      <w:r>
        <w:rPr>
          <w:spacing w:val="16"/>
          <w:w w:val="115"/>
        </w:rPr>
        <w:t xml:space="preserve"> </w:t>
      </w:r>
      <w:r>
        <w:rPr>
          <w:w w:val="115"/>
        </w:rPr>
        <w:t>3451;</w:t>
      </w:r>
      <w:r>
        <w:rPr>
          <w:spacing w:val="16"/>
          <w:w w:val="115"/>
        </w:rPr>
        <w:t xml:space="preserve"> </w:t>
      </w:r>
      <w:r>
        <w:rPr>
          <w:w w:val="115"/>
        </w:rPr>
        <w:t>2021,</w:t>
      </w:r>
      <w:r>
        <w:rPr>
          <w:spacing w:val="16"/>
          <w:w w:val="115"/>
        </w:rPr>
        <w:t xml:space="preserve"> </w:t>
      </w:r>
      <w:r>
        <w:rPr>
          <w:w w:val="115"/>
        </w:rPr>
        <w:t>№</w:t>
      </w:r>
      <w:r>
        <w:rPr>
          <w:spacing w:val="17"/>
          <w:w w:val="115"/>
        </w:rPr>
        <w:t xml:space="preserve"> </w:t>
      </w:r>
      <w:r>
        <w:rPr>
          <w:w w:val="115"/>
        </w:rPr>
        <w:t>1,</w:t>
      </w:r>
      <w:r>
        <w:rPr>
          <w:spacing w:val="16"/>
          <w:w w:val="115"/>
        </w:rPr>
        <w:t xml:space="preserve"> </w:t>
      </w:r>
      <w:r>
        <w:rPr>
          <w:w w:val="115"/>
        </w:rPr>
        <w:t>ст.</w:t>
      </w:r>
      <w:r>
        <w:rPr>
          <w:spacing w:val="16"/>
          <w:w w:val="115"/>
        </w:rPr>
        <w:t xml:space="preserve"> </w:t>
      </w:r>
      <w:r>
        <w:rPr>
          <w:w w:val="115"/>
        </w:rPr>
        <w:t>58).</w:t>
      </w:r>
    </w:p>
    <w:p w:rsidR="00E96A04" w:rsidRDefault="00944957">
      <w:pPr>
        <w:pStyle w:val="a3"/>
        <w:spacing w:line="249" w:lineRule="auto"/>
        <w:ind w:left="116" w:right="115"/>
      </w:pPr>
      <w:r>
        <w:rPr>
          <w:w w:val="105"/>
        </w:rPr>
        <w:t>В зональную структуру здания образовательной 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включены:</w:t>
      </w:r>
    </w:p>
    <w:p w:rsidR="00E96A04" w:rsidRDefault="00944957">
      <w:pPr>
        <w:pStyle w:val="a3"/>
        <w:spacing w:line="232" w:lineRule="exact"/>
        <w:ind w:left="202" w:right="0" w:firstLine="0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17"/>
          <w:w w:val="110"/>
          <w:position w:val="1"/>
          <w:sz w:val="14"/>
        </w:rPr>
        <w:t xml:space="preserve"> </w:t>
      </w:r>
      <w:r>
        <w:rPr>
          <w:w w:val="110"/>
        </w:rPr>
        <w:t>входная</w:t>
      </w:r>
      <w:r>
        <w:rPr>
          <w:spacing w:val="18"/>
          <w:w w:val="110"/>
        </w:rPr>
        <w:t xml:space="preserve"> </w:t>
      </w:r>
      <w:r>
        <w:rPr>
          <w:w w:val="110"/>
        </w:rPr>
        <w:t>зона;</w:t>
      </w:r>
    </w:p>
    <w:p w:rsidR="00E96A04" w:rsidRDefault="00944957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учебные классы с рабочими местами обучающихся и педаго-</w:t>
      </w:r>
      <w:r>
        <w:rPr>
          <w:spacing w:val="1"/>
          <w:w w:val="110"/>
        </w:rPr>
        <w:t xml:space="preserve"> </w:t>
      </w:r>
      <w:r>
        <w:rPr>
          <w:w w:val="110"/>
        </w:rPr>
        <w:t>гических</w:t>
      </w:r>
      <w:r>
        <w:rPr>
          <w:spacing w:val="22"/>
          <w:w w:val="110"/>
        </w:rPr>
        <w:t xml:space="preserve"> </w:t>
      </w:r>
      <w:r>
        <w:rPr>
          <w:w w:val="110"/>
        </w:rPr>
        <w:t>работников;</w:t>
      </w:r>
    </w:p>
    <w:p w:rsidR="00E96A04" w:rsidRDefault="00944957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кабинеты</w:t>
      </w:r>
      <w:r>
        <w:rPr>
          <w:spacing w:val="1"/>
          <w:w w:val="105"/>
        </w:rPr>
        <w:t xml:space="preserve"> </w:t>
      </w:r>
      <w:r>
        <w:rPr>
          <w:w w:val="105"/>
        </w:rPr>
        <w:t>(мастерские,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студии)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1"/>
          <w:w w:val="105"/>
        </w:rPr>
        <w:t xml:space="preserve"> </w:t>
      </w:r>
      <w:r>
        <w:rPr>
          <w:w w:val="105"/>
        </w:rPr>
        <w:t>техно-</w:t>
      </w:r>
      <w:r>
        <w:rPr>
          <w:spacing w:val="1"/>
          <w:w w:val="105"/>
        </w:rPr>
        <w:t xml:space="preserve"> </w:t>
      </w:r>
      <w:r>
        <w:rPr>
          <w:w w:val="105"/>
        </w:rPr>
        <w:t>логией,</w:t>
      </w:r>
      <w:r>
        <w:rPr>
          <w:spacing w:val="1"/>
          <w:w w:val="105"/>
        </w:rPr>
        <w:t xml:space="preserve"> </w:t>
      </w:r>
      <w:r>
        <w:rPr>
          <w:w w:val="105"/>
        </w:rPr>
        <w:t>музыкой,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изобразительным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искусством,</w:t>
      </w:r>
      <w:r>
        <w:rPr>
          <w:spacing w:val="1"/>
          <w:w w:val="105"/>
        </w:rPr>
        <w:t xml:space="preserve"> </w:t>
      </w:r>
      <w:r>
        <w:rPr>
          <w:w w:val="105"/>
        </w:rPr>
        <w:t>хореографи-</w:t>
      </w:r>
      <w:r>
        <w:rPr>
          <w:spacing w:val="1"/>
          <w:w w:val="105"/>
        </w:rPr>
        <w:t xml:space="preserve"> </w:t>
      </w:r>
      <w:r>
        <w:rPr>
          <w:w w:val="105"/>
        </w:rPr>
        <w:t>ей,</w:t>
      </w:r>
      <w:r>
        <w:rPr>
          <w:spacing w:val="27"/>
          <w:w w:val="105"/>
        </w:rPr>
        <w:t xml:space="preserve"> </w:t>
      </w:r>
      <w:r>
        <w:rPr>
          <w:w w:val="105"/>
        </w:rPr>
        <w:t>иностранными</w:t>
      </w:r>
      <w:r>
        <w:rPr>
          <w:spacing w:val="28"/>
          <w:w w:val="105"/>
        </w:rPr>
        <w:t xml:space="preserve"> </w:t>
      </w:r>
      <w:r>
        <w:rPr>
          <w:w w:val="105"/>
        </w:rPr>
        <w:t>языками;</w:t>
      </w:r>
    </w:p>
    <w:p w:rsidR="00E96A04" w:rsidRDefault="00944957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библиотека с рабочими зонами: книгохранилищем, медиате-</w:t>
      </w:r>
      <w:r>
        <w:rPr>
          <w:spacing w:val="-46"/>
          <w:w w:val="110"/>
        </w:rPr>
        <w:t xml:space="preserve"> </w:t>
      </w:r>
      <w:r>
        <w:rPr>
          <w:w w:val="110"/>
        </w:rPr>
        <w:t>кой,</w:t>
      </w:r>
      <w:r>
        <w:rPr>
          <w:spacing w:val="22"/>
          <w:w w:val="110"/>
        </w:rPr>
        <w:t xml:space="preserve"> </w:t>
      </w:r>
      <w:r>
        <w:rPr>
          <w:w w:val="110"/>
        </w:rPr>
        <w:t>читальным</w:t>
      </w:r>
      <w:r>
        <w:rPr>
          <w:spacing w:val="23"/>
          <w:w w:val="110"/>
        </w:rPr>
        <w:t xml:space="preserve"> </w:t>
      </w:r>
      <w:r>
        <w:rPr>
          <w:w w:val="110"/>
        </w:rPr>
        <w:t>залом;</w:t>
      </w:r>
    </w:p>
    <w:p w:rsidR="00E96A04" w:rsidRDefault="00944957">
      <w:pPr>
        <w:pStyle w:val="a3"/>
        <w:spacing w:line="232" w:lineRule="exact"/>
        <w:ind w:left="202" w:right="0" w:firstLine="0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>актовый</w:t>
      </w:r>
      <w:r>
        <w:rPr>
          <w:spacing w:val="42"/>
          <w:w w:val="105"/>
        </w:rPr>
        <w:t xml:space="preserve"> </w:t>
      </w:r>
      <w:r>
        <w:rPr>
          <w:w w:val="105"/>
        </w:rPr>
        <w:t>зал;</w:t>
      </w:r>
    </w:p>
    <w:p w:rsidR="00E96A04" w:rsidRDefault="00944957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спортивные сооружения (зал, бассейн, стадион, спортивная</w:t>
      </w:r>
      <w:r>
        <w:rPr>
          <w:spacing w:val="1"/>
          <w:w w:val="110"/>
        </w:rPr>
        <w:t xml:space="preserve"> </w:t>
      </w:r>
      <w:r>
        <w:rPr>
          <w:w w:val="110"/>
        </w:rPr>
        <w:t>площадка);</w:t>
      </w:r>
    </w:p>
    <w:p w:rsidR="00E96A04" w:rsidRDefault="00944957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помещения для питания обучающихся, а также для хране-</w:t>
      </w:r>
      <w:r>
        <w:rPr>
          <w:spacing w:val="1"/>
          <w:w w:val="110"/>
        </w:rPr>
        <w:t xml:space="preserve"> </w:t>
      </w:r>
      <w:r>
        <w:rPr>
          <w:w w:val="110"/>
        </w:rPr>
        <w:t>ния и приготовления пищи, обеспечивающие возможность</w:t>
      </w:r>
      <w:r>
        <w:rPr>
          <w:spacing w:val="1"/>
          <w:w w:val="110"/>
        </w:rPr>
        <w:t xml:space="preserve"> </w:t>
      </w:r>
      <w:r>
        <w:rPr>
          <w:w w:val="110"/>
        </w:rPr>
        <w:t>организации</w:t>
      </w:r>
      <w:r>
        <w:rPr>
          <w:spacing w:val="19"/>
          <w:w w:val="110"/>
        </w:rPr>
        <w:t xml:space="preserve"> </w:t>
      </w:r>
      <w:r>
        <w:rPr>
          <w:w w:val="110"/>
        </w:rPr>
        <w:t>качественного</w:t>
      </w:r>
      <w:r>
        <w:rPr>
          <w:spacing w:val="19"/>
          <w:w w:val="110"/>
        </w:rPr>
        <w:t xml:space="preserve"> </w:t>
      </w:r>
      <w:r>
        <w:rPr>
          <w:w w:val="110"/>
        </w:rPr>
        <w:t>горячего</w:t>
      </w:r>
      <w:r>
        <w:rPr>
          <w:spacing w:val="19"/>
          <w:w w:val="110"/>
        </w:rPr>
        <w:t xml:space="preserve"> </w:t>
      </w:r>
      <w:r>
        <w:rPr>
          <w:w w:val="110"/>
        </w:rPr>
        <w:t>питания;</w:t>
      </w:r>
    </w:p>
    <w:p w:rsidR="00E96A04" w:rsidRDefault="00944957">
      <w:pPr>
        <w:pStyle w:val="a3"/>
        <w:spacing w:line="231" w:lineRule="exact"/>
        <w:ind w:left="202" w:right="0" w:firstLine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11"/>
          <w:w w:val="105"/>
          <w:position w:val="1"/>
          <w:sz w:val="14"/>
        </w:rPr>
        <w:t xml:space="preserve"> </w:t>
      </w:r>
      <w:r>
        <w:rPr>
          <w:w w:val="105"/>
        </w:rPr>
        <w:t xml:space="preserve">административные </w:t>
      </w:r>
      <w:r>
        <w:rPr>
          <w:spacing w:val="11"/>
          <w:w w:val="105"/>
        </w:rPr>
        <w:t xml:space="preserve"> </w:t>
      </w:r>
      <w:r>
        <w:rPr>
          <w:w w:val="105"/>
        </w:rPr>
        <w:t>помещения;</w:t>
      </w:r>
    </w:p>
    <w:p w:rsidR="00E96A04" w:rsidRDefault="00944957">
      <w:pPr>
        <w:pStyle w:val="a3"/>
        <w:spacing w:before="3"/>
        <w:ind w:left="202" w:right="0" w:firstLine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5"/>
          <w:w w:val="105"/>
          <w:position w:val="1"/>
          <w:sz w:val="14"/>
        </w:rPr>
        <w:t xml:space="preserve"> </w:t>
      </w:r>
      <w:r>
        <w:rPr>
          <w:w w:val="105"/>
        </w:rPr>
        <w:t xml:space="preserve">гардеробы, </w:t>
      </w:r>
      <w:r>
        <w:rPr>
          <w:spacing w:val="4"/>
          <w:w w:val="105"/>
        </w:rPr>
        <w:t xml:space="preserve"> </w:t>
      </w:r>
      <w:r>
        <w:rPr>
          <w:w w:val="105"/>
        </w:rPr>
        <w:t>санузлы;</w:t>
      </w:r>
    </w:p>
    <w:p w:rsidR="00E96A04" w:rsidRDefault="00944957">
      <w:pPr>
        <w:pStyle w:val="a3"/>
        <w:spacing w:before="8" w:line="249" w:lineRule="auto"/>
        <w:ind w:left="343" w:right="115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участки</w:t>
      </w:r>
      <w:r>
        <w:rPr>
          <w:spacing w:val="1"/>
          <w:w w:val="105"/>
        </w:rPr>
        <w:t xml:space="preserve"> </w:t>
      </w:r>
      <w:r>
        <w:rPr>
          <w:w w:val="105"/>
        </w:rPr>
        <w:t>(территории)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целесообразным  набором  оснащён-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ных</w:t>
      </w:r>
      <w:r>
        <w:rPr>
          <w:spacing w:val="25"/>
          <w:w w:val="105"/>
        </w:rPr>
        <w:t xml:space="preserve"> </w:t>
      </w:r>
      <w:r>
        <w:rPr>
          <w:w w:val="105"/>
        </w:rPr>
        <w:t>зон.</w:t>
      </w:r>
    </w:p>
    <w:p w:rsidR="00E96A04" w:rsidRDefault="00944957">
      <w:pPr>
        <w:pStyle w:val="a3"/>
        <w:spacing w:line="249" w:lineRule="auto"/>
        <w:ind w:left="116" w:right="115"/>
      </w:pPr>
      <w:r>
        <w:rPr>
          <w:w w:val="110"/>
        </w:rPr>
        <w:t>Состав и площади учебных помещений предоставляют усло-</w:t>
      </w:r>
      <w:r>
        <w:rPr>
          <w:spacing w:val="-46"/>
          <w:w w:val="110"/>
        </w:rPr>
        <w:t xml:space="preserve"> </w:t>
      </w:r>
      <w:r>
        <w:rPr>
          <w:w w:val="110"/>
        </w:rPr>
        <w:t>вия</w:t>
      </w:r>
      <w:r>
        <w:rPr>
          <w:spacing w:val="22"/>
          <w:w w:val="110"/>
        </w:rPr>
        <w:t xml:space="preserve"> </w:t>
      </w:r>
      <w:r>
        <w:rPr>
          <w:w w:val="110"/>
        </w:rPr>
        <w:t>для:</w:t>
      </w:r>
    </w:p>
    <w:p w:rsidR="00E96A04" w:rsidRDefault="00944957">
      <w:pPr>
        <w:pStyle w:val="a3"/>
        <w:spacing w:line="249" w:lineRule="auto"/>
        <w:ind w:left="343" w:right="109" w:hanging="142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39"/>
          <w:w w:val="105"/>
          <w:position w:val="1"/>
          <w:sz w:val="14"/>
        </w:rPr>
        <w:t xml:space="preserve"> </w:t>
      </w:r>
      <w:r>
        <w:rPr>
          <w:w w:val="105"/>
        </w:rPr>
        <w:t>начального</w:t>
      </w:r>
      <w:r>
        <w:rPr>
          <w:spacing w:val="26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26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26"/>
          <w:w w:val="105"/>
        </w:rPr>
        <w:t xml:space="preserve"> </w:t>
      </w:r>
      <w:r>
        <w:rPr>
          <w:w w:val="105"/>
        </w:rPr>
        <w:t>согласно</w:t>
      </w:r>
      <w:r>
        <w:rPr>
          <w:spacing w:val="27"/>
          <w:w w:val="105"/>
        </w:rPr>
        <w:t xml:space="preserve"> </w:t>
      </w:r>
      <w:r>
        <w:rPr>
          <w:w w:val="105"/>
        </w:rPr>
        <w:t>избранным</w:t>
      </w:r>
      <w:r>
        <w:rPr>
          <w:spacing w:val="26"/>
          <w:w w:val="105"/>
        </w:rPr>
        <w:t xml:space="preserve"> </w:t>
      </w:r>
      <w:r>
        <w:rPr>
          <w:w w:val="105"/>
        </w:rPr>
        <w:t>направ-</w:t>
      </w:r>
      <w:r>
        <w:rPr>
          <w:spacing w:val="-43"/>
          <w:w w:val="105"/>
        </w:rPr>
        <w:t xml:space="preserve"> </w:t>
      </w:r>
      <w:r>
        <w:rPr>
          <w:w w:val="105"/>
        </w:rPr>
        <w:t>лениям</w:t>
      </w:r>
      <w:r>
        <w:rPr>
          <w:spacing w:val="34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35"/>
          <w:w w:val="105"/>
        </w:rPr>
        <w:t xml:space="preserve"> </w:t>
      </w:r>
      <w:r>
        <w:rPr>
          <w:w w:val="105"/>
        </w:rPr>
        <w:t>плана</w:t>
      </w:r>
      <w:r>
        <w:rPr>
          <w:spacing w:val="34"/>
          <w:w w:val="105"/>
        </w:rPr>
        <w:t xml:space="preserve"> </w:t>
      </w:r>
      <w:r>
        <w:rPr>
          <w:w w:val="105"/>
        </w:rPr>
        <w:t>в</w:t>
      </w:r>
      <w:r>
        <w:rPr>
          <w:spacing w:val="35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35"/>
          <w:w w:val="105"/>
        </w:rPr>
        <w:t xml:space="preserve"> </w:t>
      </w:r>
      <w:r>
        <w:rPr>
          <w:w w:val="105"/>
        </w:rPr>
        <w:t>с</w:t>
      </w:r>
      <w:r>
        <w:rPr>
          <w:spacing w:val="34"/>
          <w:w w:val="105"/>
        </w:rPr>
        <w:t xml:space="preserve"> </w:t>
      </w:r>
      <w:r>
        <w:rPr>
          <w:w w:val="105"/>
        </w:rPr>
        <w:t>ФГОС</w:t>
      </w:r>
      <w:r>
        <w:rPr>
          <w:spacing w:val="35"/>
          <w:w w:val="105"/>
        </w:rPr>
        <w:t xml:space="preserve"> </w:t>
      </w:r>
      <w:r>
        <w:rPr>
          <w:w w:val="105"/>
        </w:rPr>
        <w:t>НОО;</w:t>
      </w:r>
    </w:p>
    <w:p w:rsidR="00E96A04" w:rsidRDefault="00944957">
      <w:pPr>
        <w:pStyle w:val="a3"/>
        <w:spacing w:line="249" w:lineRule="auto"/>
        <w:ind w:left="343" w:right="109" w:hanging="142"/>
        <w:jc w:val="left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9"/>
          <w:w w:val="110"/>
          <w:position w:val="1"/>
          <w:sz w:val="14"/>
        </w:rPr>
        <w:t xml:space="preserve"> </w:t>
      </w:r>
      <w:r>
        <w:rPr>
          <w:w w:val="110"/>
        </w:rPr>
        <w:t>организации</w:t>
      </w:r>
      <w:r>
        <w:rPr>
          <w:spacing w:val="31"/>
          <w:w w:val="110"/>
        </w:rPr>
        <w:t xml:space="preserve"> </w:t>
      </w:r>
      <w:r>
        <w:rPr>
          <w:w w:val="110"/>
        </w:rPr>
        <w:t>режима</w:t>
      </w:r>
      <w:r>
        <w:rPr>
          <w:spacing w:val="31"/>
          <w:w w:val="110"/>
        </w:rPr>
        <w:t xml:space="preserve"> </w:t>
      </w:r>
      <w:r>
        <w:rPr>
          <w:w w:val="110"/>
        </w:rPr>
        <w:t>труда</w:t>
      </w:r>
      <w:r>
        <w:rPr>
          <w:spacing w:val="31"/>
          <w:w w:val="110"/>
        </w:rPr>
        <w:t xml:space="preserve"> </w:t>
      </w:r>
      <w:r>
        <w:rPr>
          <w:w w:val="110"/>
        </w:rPr>
        <w:t>и</w:t>
      </w:r>
      <w:r>
        <w:rPr>
          <w:spacing w:val="32"/>
          <w:w w:val="110"/>
        </w:rPr>
        <w:t xml:space="preserve"> </w:t>
      </w:r>
      <w:r>
        <w:rPr>
          <w:w w:val="110"/>
        </w:rPr>
        <w:t>отдыха</w:t>
      </w:r>
      <w:r>
        <w:rPr>
          <w:spacing w:val="31"/>
          <w:w w:val="110"/>
        </w:rPr>
        <w:t xml:space="preserve"> </w:t>
      </w:r>
      <w:r>
        <w:rPr>
          <w:w w:val="110"/>
        </w:rPr>
        <w:t>участников</w:t>
      </w:r>
      <w:r>
        <w:rPr>
          <w:spacing w:val="31"/>
          <w:w w:val="110"/>
        </w:rPr>
        <w:t xml:space="preserve"> </w:t>
      </w:r>
      <w:r>
        <w:rPr>
          <w:w w:val="110"/>
        </w:rPr>
        <w:t>образова-</w:t>
      </w:r>
      <w:r>
        <w:rPr>
          <w:spacing w:val="-46"/>
          <w:w w:val="110"/>
        </w:rPr>
        <w:t xml:space="preserve"> </w:t>
      </w:r>
      <w:r>
        <w:rPr>
          <w:w w:val="110"/>
        </w:rPr>
        <w:t>тельного</w:t>
      </w:r>
      <w:r>
        <w:rPr>
          <w:spacing w:val="21"/>
          <w:w w:val="110"/>
        </w:rPr>
        <w:t xml:space="preserve"> </w:t>
      </w:r>
      <w:r>
        <w:rPr>
          <w:w w:val="110"/>
        </w:rPr>
        <w:t>процесса;</w:t>
      </w:r>
    </w:p>
    <w:p w:rsidR="00E96A04" w:rsidRDefault="00944957">
      <w:pPr>
        <w:pStyle w:val="a3"/>
        <w:spacing w:line="249" w:lineRule="auto"/>
        <w:ind w:left="343" w:right="109" w:hanging="142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5"/>
          <w:w w:val="105"/>
          <w:position w:val="1"/>
          <w:sz w:val="14"/>
        </w:rPr>
        <w:t xml:space="preserve"> </w:t>
      </w:r>
      <w:r>
        <w:rPr>
          <w:w w:val="105"/>
        </w:rPr>
        <w:t>размещения</w:t>
      </w:r>
      <w:r>
        <w:rPr>
          <w:spacing w:val="31"/>
          <w:w w:val="105"/>
        </w:rPr>
        <w:t xml:space="preserve"> </w:t>
      </w:r>
      <w:r>
        <w:rPr>
          <w:w w:val="105"/>
        </w:rPr>
        <w:t>в</w:t>
      </w:r>
      <w:r>
        <w:rPr>
          <w:spacing w:val="32"/>
          <w:w w:val="105"/>
        </w:rPr>
        <w:t xml:space="preserve"> </w:t>
      </w:r>
      <w:r>
        <w:rPr>
          <w:w w:val="105"/>
        </w:rPr>
        <w:t>классах</w:t>
      </w:r>
      <w:r>
        <w:rPr>
          <w:spacing w:val="32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кабинетах</w:t>
      </w:r>
      <w:r>
        <w:rPr>
          <w:spacing w:val="32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32"/>
          <w:w w:val="105"/>
        </w:rPr>
        <w:t xml:space="preserve"> </w:t>
      </w:r>
      <w:r>
        <w:rPr>
          <w:w w:val="105"/>
        </w:rPr>
        <w:t>комплектов</w:t>
      </w:r>
      <w:r>
        <w:rPr>
          <w:spacing w:val="-44"/>
          <w:w w:val="105"/>
        </w:rPr>
        <w:t xml:space="preserve"> </w:t>
      </w:r>
      <w:r>
        <w:rPr>
          <w:w w:val="105"/>
        </w:rPr>
        <w:t>специализированной</w:t>
      </w:r>
      <w:r>
        <w:rPr>
          <w:spacing w:val="44"/>
          <w:w w:val="105"/>
        </w:rPr>
        <w:t xml:space="preserve"> </w:t>
      </w:r>
      <w:r>
        <w:rPr>
          <w:w w:val="105"/>
        </w:rPr>
        <w:t>мебели</w:t>
      </w:r>
      <w:r>
        <w:rPr>
          <w:spacing w:val="45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45"/>
          <w:w w:val="105"/>
        </w:rPr>
        <w:t xml:space="preserve"> </w:t>
      </w:r>
      <w:r>
        <w:rPr>
          <w:w w:val="105"/>
        </w:rPr>
        <w:t>оборудования,</w:t>
      </w:r>
      <w:r>
        <w:rPr>
          <w:spacing w:val="44"/>
          <w:w w:val="105"/>
        </w:rPr>
        <w:t xml:space="preserve"> </w:t>
      </w:r>
      <w:r>
        <w:rPr>
          <w:w w:val="105"/>
        </w:rPr>
        <w:t>отве-</w:t>
      </w:r>
    </w:p>
    <w:p w:rsidR="00E96A04" w:rsidRDefault="00944957">
      <w:pPr>
        <w:pStyle w:val="a3"/>
        <w:spacing w:before="67"/>
        <w:ind w:left="343" w:right="0" w:firstLine="0"/>
        <w:jc w:val="left"/>
      </w:pPr>
      <w:r>
        <w:rPr>
          <w:w w:val="105"/>
        </w:rPr>
        <w:t>чающих</w:t>
      </w:r>
      <w:r>
        <w:rPr>
          <w:spacing w:val="33"/>
          <w:w w:val="105"/>
        </w:rPr>
        <w:t xml:space="preserve"> </w:t>
      </w:r>
      <w:r>
        <w:rPr>
          <w:w w:val="105"/>
        </w:rPr>
        <w:t>специфике</w:t>
      </w:r>
      <w:r>
        <w:rPr>
          <w:spacing w:val="34"/>
          <w:w w:val="105"/>
        </w:rPr>
        <w:t xml:space="preserve"> </w:t>
      </w:r>
      <w:r>
        <w:rPr>
          <w:w w:val="105"/>
        </w:rPr>
        <w:t>учебно-воспитательного</w:t>
      </w:r>
      <w:r>
        <w:rPr>
          <w:spacing w:val="34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34"/>
          <w:w w:val="105"/>
        </w:rPr>
        <w:t xml:space="preserve"> </w:t>
      </w:r>
      <w:r>
        <w:rPr>
          <w:w w:val="105"/>
        </w:rPr>
        <w:t>по</w:t>
      </w:r>
      <w:r>
        <w:rPr>
          <w:spacing w:val="34"/>
          <w:w w:val="105"/>
        </w:rPr>
        <w:t xml:space="preserve"> </w:t>
      </w:r>
      <w:r>
        <w:rPr>
          <w:w w:val="105"/>
        </w:rPr>
        <w:t>дан-</w:t>
      </w:r>
      <w:r>
        <w:rPr>
          <w:spacing w:val="-43"/>
          <w:w w:val="105"/>
        </w:rPr>
        <w:t xml:space="preserve"> </w:t>
      </w:r>
      <w:r>
        <w:rPr>
          <w:w w:val="110"/>
        </w:rPr>
        <w:t>ному</w:t>
      </w:r>
      <w:r>
        <w:rPr>
          <w:spacing w:val="21"/>
          <w:w w:val="110"/>
        </w:rPr>
        <w:t xml:space="preserve"> </w:t>
      </w:r>
      <w:r>
        <w:rPr>
          <w:w w:val="110"/>
        </w:rPr>
        <w:t>предмету</w:t>
      </w:r>
      <w:r>
        <w:rPr>
          <w:spacing w:val="22"/>
          <w:w w:val="110"/>
        </w:rPr>
        <w:t xml:space="preserve"> </w:t>
      </w:r>
      <w:r>
        <w:rPr>
          <w:w w:val="110"/>
        </w:rPr>
        <w:t>или</w:t>
      </w:r>
      <w:r>
        <w:rPr>
          <w:spacing w:val="22"/>
          <w:w w:val="110"/>
        </w:rPr>
        <w:t xml:space="preserve"> </w:t>
      </w:r>
      <w:r>
        <w:rPr>
          <w:w w:val="110"/>
        </w:rPr>
        <w:t>циклу</w:t>
      </w:r>
      <w:r>
        <w:rPr>
          <w:spacing w:val="22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22"/>
          <w:w w:val="110"/>
        </w:rPr>
        <w:t xml:space="preserve"> </w:t>
      </w:r>
      <w:r>
        <w:rPr>
          <w:w w:val="110"/>
        </w:rPr>
        <w:t>дисциплин.</w:t>
      </w:r>
    </w:p>
    <w:p w:rsidR="00E96A04" w:rsidRDefault="00944957">
      <w:pPr>
        <w:pStyle w:val="a3"/>
        <w:spacing w:before="3"/>
        <w:ind w:left="116" w:right="0"/>
        <w:jc w:val="left"/>
      </w:pPr>
      <w:r>
        <w:rPr>
          <w:w w:val="105"/>
        </w:rPr>
        <w:t>В</w:t>
      </w:r>
      <w:r>
        <w:rPr>
          <w:spacing w:val="38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39"/>
          <w:w w:val="105"/>
        </w:rPr>
        <w:t xml:space="preserve"> </w:t>
      </w:r>
      <w:r>
        <w:rPr>
          <w:w w:val="105"/>
        </w:rPr>
        <w:t>комплект</w:t>
      </w:r>
      <w:r>
        <w:rPr>
          <w:spacing w:val="39"/>
          <w:w w:val="105"/>
        </w:rPr>
        <w:t xml:space="preserve"> </w:t>
      </w:r>
      <w:r>
        <w:rPr>
          <w:w w:val="105"/>
        </w:rPr>
        <w:t>школьной</w:t>
      </w:r>
      <w:r>
        <w:rPr>
          <w:spacing w:val="38"/>
          <w:w w:val="105"/>
        </w:rPr>
        <w:t xml:space="preserve"> </w:t>
      </w:r>
      <w:r>
        <w:rPr>
          <w:w w:val="105"/>
        </w:rPr>
        <w:t>мебели</w:t>
      </w:r>
      <w:r>
        <w:rPr>
          <w:spacing w:val="39"/>
          <w:w w:val="105"/>
        </w:rPr>
        <w:t xml:space="preserve"> </w:t>
      </w:r>
      <w:r>
        <w:rPr>
          <w:w w:val="105"/>
        </w:rPr>
        <w:t>и</w:t>
      </w:r>
      <w:r>
        <w:rPr>
          <w:spacing w:val="39"/>
          <w:w w:val="105"/>
        </w:rPr>
        <w:t xml:space="preserve"> </w:t>
      </w:r>
      <w:r>
        <w:rPr>
          <w:w w:val="105"/>
        </w:rPr>
        <w:t>оборудования</w:t>
      </w:r>
      <w:r>
        <w:rPr>
          <w:spacing w:val="38"/>
          <w:w w:val="105"/>
        </w:rPr>
        <w:t xml:space="preserve"> </w:t>
      </w:r>
      <w:r>
        <w:rPr>
          <w:w w:val="105"/>
        </w:rPr>
        <w:t>вхо-</w:t>
      </w:r>
      <w:r>
        <w:rPr>
          <w:spacing w:val="-43"/>
          <w:w w:val="105"/>
        </w:rPr>
        <w:t xml:space="preserve"> </w:t>
      </w:r>
      <w:r>
        <w:rPr>
          <w:w w:val="105"/>
        </w:rPr>
        <w:t>дят:</w:t>
      </w:r>
    </w:p>
    <w:p w:rsidR="00E96A04" w:rsidRDefault="00944957">
      <w:pPr>
        <w:pStyle w:val="a3"/>
        <w:spacing w:before="3"/>
        <w:ind w:left="202" w:right="0" w:firstLine="0"/>
        <w:jc w:val="left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27"/>
          <w:w w:val="110"/>
          <w:position w:val="1"/>
          <w:sz w:val="14"/>
        </w:rPr>
        <w:t xml:space="preserve"> </w:t>
      </w:r>
      <w:r>
        <w:rPr>
          <w:w w:val="110"/>
        </w:rPr>
        <w:t>доска</w:t>
      </w:r>
      <w:r>
        <w:rPr>
          <w:spacing w:val="29"/>
          <w:w w:val="110"/>
        </w:rPr>
        <w:t xml:space="preserve"> </w:t>
      </w:r>
      <w:r>
        <w:rPr>
          <w:w w:val="110"/>
        </w:rPr>
        <w:t>классная;</w:t>
      </w:r>
    </w:p>
    <w:p w:rsidR="00E96A04" w:rsidRDefault="00944957">
      <w:pPr>
        <w:pStyle w:val="a3"/>
        <w:spacing w:before="2"/>
        <w:ind w:left="202" w:right="0" w:firstLine="0"/>
        <w:jc w:val="left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14"/>
          <w:w w:val="110"/>
          <w:position w:val="1"/>
          <w:sz w:val="14"/>
        </w:rPr>
        <w:t xml:space="preserve"> </w:t>
      </w:r>
      <w:r>
        <w:rPr>
          <w:w w:val="110"/>
        </w:rPr>
        <w:t>стол</w:t>
      </w:r>
      <w:r>
        <w:rPr>
          <w:spacing w:val="15"/>
          <w:w w:val="110"/>
        </w:rPr>
        <w:t xml:space="preserve"> </w:t>
      </w:r>
      <w:r>
        <w:rPr>
          <w:w w:val="110"/>
        </w:rPr>
        <w:t>учителя;</w:t>
      </w:r>
    </w:p>
    <w:p w:rsidR="00E96A04" w:rsidRDefault="00944957">
      <w:pPr>
        <w:pStyle w:val="a3"/>
        <w:spacing w:before="1"/>
        <w:ind w:left="202" w:right="0" w:firstLine="0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>стул</w:t>
      </w:r>
      <w:r>
        <w:rPr>
          <w:spacing w:val="43"/>
          <w:w w:val="105"/>
        </w:rPr>
        <w:t xml:space="preserve"> </w:t>
      </w:r>
      <w:r>
        <w:rPr>
          <w:w w:val="105"/>
        </w:rPr>
        <w:t>учителя</w:t>
      </w:r>
      <w:r>
        <w:rPr>
          <w:spacing w:val="42"/>
          <w:w w:val="105"/>
        </w:rPr>
        <w:t xml:space="preserve"> </w:t>
      </w:r>
      <w:r>
        <w:rPr>
          <w:w w:val="105"/>
        </w:rPr>
        <w:t>(приставной);</w:t>
      </w:r>
    </w:p>
    <w:p w:rsidR="00E96A04" w:rsidRDefault="00944957">
      <w:pPr>
        <w:pStyle w:val="a3"/>
        <w:spacing w:before="2"/>
        <w:ind w:left="202" w:right="0" w:firstLine="0"/>
        <w:jc w:val="left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18"/>
          <w:w w:val="110"/>
          <w:position w:val="1"/>
          <w:sz w:val="14"/>
        </w:rPr>
        <w:t xml:space="preserve"> </w:t>
      </w:r>
      <w:r>
        <w:rPr>
          <w:w w:val="110"/>
        </w:rPr>
        <w:t>кресло</w:t>
      </w:r>
      <w:r>
        <w:rPr>
          <w:spacing w:val="19"/>
          <w:w w:val="110"/>
        </w:rPr>
        <w:t xml:space="preserve"> </w:t>
      </w:r>
      <w:r>
        <w:rPr>
          <w:w w:val="110"/>
        </w:rPr>
        <w:t>для</w:t>
      </w:r>
      <w:r>
        <w:rPr>
          <w:spacing w:val="18"/>
          <w:w w:val="110"/>
        </w:rPr>
        <w:t xml:space="preserve"> </w:t>
      </w:r>
      <w:r>
        <w:rPr>
          <w:w w:val="110"/>
        </w:rPr>
        <w:t>учителя;</w:t>
      </w:r>
    </w:p>
    <w:p w:rsidR="00DE4005" w:rsidRDefault="00DE4005" w:rsidP="00DE4005">
      <w:pPr>
        <w:pStyle w:val="a3"/>
        <w:spacing w:before="1"/>
        <w:ind w:left="116" w:right="1474" w:firstLine="0"/>
        <w:jc w:val="left"/>
        <w:rPr>
          <w:w w:val="105"/>
        </w:rPr>
      </w:pPr>
      <w:r>
        <w:rPr>
          <w:w w:val="105"/>
        </w:rPr>
        <w:t xml:space="preserve">  столы  ученические  </w:t>
      </w:r>
    </w:p>
    <w:p w:rsidR="00DE4005" w:rsidRDefault="00944957" w:rsidP="00DE4005">
      <w:pPr>
        <w:pStyle w:val="a3"/>
        <w:spacing w:before="1"/>
        <w:ind w:left="116" w:right="1474" w:firstLine="0"/>
        <w:jc w:val="left"/>
        <w:rPr>
          <w:w w:val="105"/>
        </w:rPr>
      </w:pPr>
      <w:r>
        <w:rPr>
          <w:w w:val="105"/>
        </w:rPr>
        <w:t xml:space="preserve">стулья  ученические  </w:t>
      </w:r>
    </w:p>
    <w:p w:rsidR="00E96A04" w:rsidRDefault="00944957" w:rsidP="00DE4005">
      <w:pPr>
        <w:pStyle w:val="a3"/>
        <w:spacing w:before="1"/>
        <w:ind w:left="312" w:right="1474" w:firstLine="0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33"/>
          <w:w w:val="105"/>
          <w:position w:val="1"/>
          <w:sz w:val="14"/>
        </w:rPr>
        <w:t xml:space="preserve"> </w:t>
      </w:r>
      <w:r>
        <w:rPr>
          <w:w w:val="105"/>
        </w:rPr>
        <w:t>шкаф</w:t>
      </w:r>
      <w:r>
        <w:rPr>
          <w:spacing w:val="34"/>
          <w:w w:val="105"/>
        </w:rPr>
        <w:t xml:space="preserve"> </w:t>
      </w:r>
      <w:r>
        <w:rPr>
          <w:w w:val="105"/>
        </w:rPr>
        <w:t>для</w:t>
      </w:r>
      <w:r>
        <w:rPr>
          <w:spacing w:val="34"/>
          <w:w w:val="105"/>
        </w:rPr>
        <w:t xml:space="preserve"> </w:t>
      </w:r>
      <w:r>
        <w:rPr>
          <w:w w:val="105"/>
        </w:rPr>
        <w:t>хранения</w:t>
      </w:r>
      <w:r>
        <w:rPr>
          <w:spacing w:val="34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34"/>
          <w:w w:val="105"/>
        </w:rPr>
        <w:t xml:space="preserve"> </w:t>
      </w:r>
      <w:r>
        <w:rPr>
          <w:w w:val="105"/>
        </w:rPr>
        <w:t>пособий;</w:t>
      </w:r>
    </w:p>
    <w:p w:rsidR="00E96A04" w:rsidRDefault="00944957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11"/>
          <w:w w:val="105"/>
          <w:position w:val="1"/>
          <w:sz w:val="14"/>
        </w:rPr>
        <w:t xml:space="preserve"> </w:t>
      </w:r>
      <w:r>
        <w:rPr>
          <w:w w:val="105"/>
        </w:rPr>
        <w:t xml:space="preserve">стеллаж </w:t>
      </w:r>
      <w:r>
        <w:rPr>
          <w:spacing w:val="12"/>
          <w:w w:val="105"/>
        </w:rPr>
        <w:t xml:space="preserve"> </w:t>
      </w:r>
      <w:r>
        <w:rPr>
          <w:w w:val="105"/>
        </w:rPr>
        <w:t>демонстрационный;</w:t>
      </w:r>
    </w:p>
    <w:p w:rsidR="00E96A04" w:rsidRDefault="00944957">
      <w:pPr>
        <w:pStyle w:val="a3"/>
        <w:spacing w:before="1"/>
        <w:ind w:left="343" w:right="109" w:hanging="142"/>
        <w:jc w:val="left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17"/>
          <w:w w:val="110"/>
          <w:position w:val="1"/>
          <w:sz w:val="14"/>
        </w:rPr>
        <w:t xml:space="preserve"> </w:t>
      </w:r>
      <w:r>
        <w:rPr>
          <w:w w:val="110"/>
        </w:rPr>
        <w:t>стеллаж/шкаф</w:t>
      </w:r>
      <w:r>
        <w:rPr>
          <w:spacing w:val="17"/>
          <w:w w:val="110"/>
        </w:rPr>
        <w:t xml:space="preserve"> </w:t>
      </w:r>
      <w:r>
        <w:rPr>
          <w:w w:val="110"/>
        </w:rPr>
        <w:t>для</w:t>
      </w:r>
      <w:r>
        <w:rPr>
          <w:spacing w:val="18"/>
          <w:w w:val="110"/>
        </w:rPr>
        <w:t xml:space="preserve"> </w:t>
      </w:r>
      <w:r>
        <w:rPr>
          <w:w w:val="110"/>
        </w:rPr>
        <w:t>хранения</w:t>
      </w:r>
      <w:r>
        <w:rPr>
          <w:spacing w:val="17"/>
          <w:w w:val="110"/>
        </w:rPr>
        <w:t xml:space="preserve"> </w:t>
      </w:r>
      <w:r>
        <w:rPr>
          <w:w w:val="110"/>
        </w:rPr>
        <w:t>личных</w:t>
      </w:r>
      <w:r>
        <w:rPr>
          <w:spacing w:val="18"/>
          <w:w w:val="110"/>
        </w:rPr>
        <w:t xml:space="preserve"> </w:t>
      </w:r>
      <w:r>
        <w:rPr>
          <w:w w:val="110"/>
        </w:rPr>
        <w:t>вещей</w:t>
      </w:r>
      <w:r>
        <w:rPr>
          <w:spacing w:val="17"/>
          <w:w w:val="110"/>
        </w:rPr>
        <w:t xml:space="preserve"> </w:t>
      </w:r>
      <w:r>
        <w:rPr>
          <w:w w:val="110"/>
        </w:rPr>
        <w:t>с</w:t>
      </w:r>
      <w:r>
        <w:rPr>
          <w:spacing w:val="18"/>
          <w:w w:val="110"/>
        </w:rPr>
        <w:t xml:space="preserve"> </w:t>
      </w:r>
      <w:r>
        <w:rPr>
          <w:w w:val="110"/>
        </w:rPr>
        <w:t>индивидуаль-</w:t>
      </w:r>
      <w:r>
        <w:rPr>
          <w:spacing w:val="-46"/>
          <w:w w:val="110"/>
        </w:rPr>
        <w:t xml:space="preserve"> </w:t>
      </w:r>
      <w:r>
        <w:rPr>
          <w:w w:val="110"/>
        </w:rPr>
        <w:t>ными</w:t>
      </w:r>
      <w:r>
        <w:rPr>
          <w:spacing w:val="23"/>
          <w:w w:val="110"/>
        </w:rPr>
        <w:t xml:space="preserve"> </w:t>
      </w:r>
      <w:r>
        <w:rPr>
          <w:w w:val="110"/>
        </w:rPr>
        <w:t>ячейками.</w:t>
      </w:r>
    </w:p>
    <w:p w:rsidR="00E96A04" w:rsidRDefault="00944957">
      <w:pPr>
        <w:pStyle w:val="a3"/>
        <w:spacing w:before="3"/>
        <w:ind w:left="116" w:right="114"/>
      </w:pPr>
      <w:r>
        <w:rPr>
          <w:w w:val="110"/>
        </w:rPr>
        <w:t>Мебель, приспособления, оргтехника и иное оборудование</w:t>
      </w:r>
      <w:r>
        <w:rPr>
          <w:spacing w:val="1"/>
          <w:w w:val="110"/>
        </w:rPr>
        <w:t xml:space="preserve"> </w:t>
      </w:r>
      <w:r>
        <w:rPr>
          <w:w w:val="105"/>
        </w:rPr>
        <w:t>отвечают требованиям учебного назначения, максимально при-</w:t>
      </w:r>
      <w:r>
        <w:rPr>
          <w:spacing w:val="1"/>
          <w:w w:val="105"/>
        </w:rPr>
        <w:t xml:space="preserve"> </w:t>
      </w:r>
      <w:r>
        <w:rPr>
          <w:w w:val="110"/>
        </w:rPr>
        <w:t>способлены к особенностям обучения, имеют сертификаты со-</w:t>
      </w:r>
      <w:r>
        <w:rPr>
          <w:spacing w:val="1"/>
          <w:w w:val="110"/>
        </w:rPr>
        <w:t xml:space="preserve"> </w:t>
      </w:r>
      <w:r>
        <w:rPr>
          <w:w w:val="105"/>
        </w:rPr>
        <w:t>ответствия принятой категории разработанного стандарта (ре-</w:t>
      </w:r>
      <w:r>
        <w:rPr>
          <w:spacing w:val="1"/>
          <w:w w:val="105"/>
        </w:rPr>
        <w:t xml:space="preserve"> </w:t>
      </w:r>
      <w:r>
        <w:rPr>
          <w:w w:val="110"/>
        </w:rPr>
        <w:t>гламента).</w:t>
      </w:r>
    </w:p>
    <w:p w:rsidR="00E96A04" w:rsidRDefault="00944957">
      <w:pPr>
        <w:pStyle w:val="a3"/>
        <w:spacing w:before="8"/>
        <w:ind w:left="343" w:right="0" w:firstLine="0"/>
      </w:pPr>
      <w:r>
        <w:rPr>
          <w:w w:val="110"/>
        </w:rPr>
        <w:t>В</w:t>
      </w:r>
      <w:r>
        <w:rPr>
          <w:spacing w:val="14"/>
          <w:w w:val="110"/>
        </w:rPr>
        <w:t xml:space="preserve"> </w:t>
      </w:r>
      <w:r>
        <w:rPr>
          <w:w w:val="110"/>
        </w:rPr>
        <w:t>основной</w:t>
      </w:r>
      <w:r>
        <w:rPr>
          <w:spacing w:val="14"/>
          <w:w w:val="110"/>
        </w:rPr>
        <w:t xml:space="preserve"> </w:t>
      </w:r>
      <w:r>
        <w:rPr>
          <w:w w:val="110"/>
        </w:rPr>
        <w:t>комплект</w:t>
      </w:r>
      <w:r>
        <w:rPr>
          <w:spacing w:val="14"/>
          <w:w w:val="110"/>
        </w:rPr>
        <w:t xml:space="preserve"> </w:t>
      </w:r>
      <w:r>
        <w:rPr>
          <w:w w:val="110"/>
        </w:rPr>
        <w:t>технических</w:t>
      </w:r>
      <w:r>
        <w:rPr>
          <w:spacing w:val="14"/>
          <w:w w:val="110"/>
        </w:rPr>
        <w:t xml:space="preserve"> </w:t>
      </w:r>
      <w:r>
        <w:rPr>
          <w:w w:val="110"/>
        </w:rPr>
        <w:t>средств</w:t>
      </w:r>
      <w:r>
        <w:rPr>
          <w:spacing w:val="15"/>
          <w:w w:val="110"/>
        </w:rPr>
        <w:t xml:space="preserve"> </w:t>
      </w:r>
      <w:r>
        <w:rPr>
          <w:w w:val="110"/>
        </w:rPr>
        <w:t>входят:</w:t>
      </w:r>
    </w:p>
    <w:p w:rsidR="00E96A04" w:rsidRDefault="00944957">
      <w:pPr>
        <w:pStyle w:val="a3"/>
        <w:spacing w:before="2"/>
        <w:ind w:left="202" w:right="0" w:firstLine="0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 xml:space="preserve">компьютер/ноутбук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учителя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 </w:t>
      </w:r>
      <w:r>
        <w:rPr>
          <w:spacing w:val="1"/>
          <w:w w:val="105"/>
        </w:rPr>
        <w:t xml:space="preserve"> </w:t>
      </w:r>
      <w:r>
        <w:rPr>
          <w:w w:val="105"/>
        </w:rPr>
        <w:t>периферией;</w:t>
      </w:r>
    </w:p>
    <w:p w:rsidR="00E96A04" w:rsidRDefault="00944957">
      <w:pPr>
        <w:pStyle w:val="a3"/>
        <w:spacing w:before="1"/>
        <w:ind w:left="202" w:right="0" w:firstLine="0"/>
        <w:jc w:val="left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6"/>
          <w:w w:val="110"/>
          <w:position w:val="1"/>
          <w:sz w:val="14"/>
        </w:rPr>
        <w:t xml:space="preserve"> </w:t>
      </w:r>
      <w:r>
        <w:rPr>
          <w:w w:val="110"/>
        </w:rPr>
        <w:t>многофункциональное</w:t>
      </w:r>
      <w:r>
        <w:rPr>
          <w:spacing w:val="-6"/>
          <w:w w:val="110"/>
        </w:rPr>
        <w:t xml:space="preserve"> </w:t>
      </w:r>
      <w:r>
        <w:rPr>
          <w:w w:val="110"/>
        </w:rPr>
        <w:t>устройство/принтер,</w:t>
      </w:r>
      <w:r>
        <w:rPr>
          <w:spacing w:val="-6"/>
          <w:w w:val="110"/>
        </w:rPr>
        <w:t xml:space="preserve"> </w:t>
      </w:r>
      <w:r>
        <w:rPr>
          <w:w w:val="110"/>
        </w:rPr>
        <w:t>сканер,</w:t>
      </w:r>
      <w:r>
        <w:rPr>
          <w:spacing w:val="-7"/>
          <w:w w:val="110"/>
        </w:rPr>
        <w:t xml:space="preserve"> </w:t>
      </w:r>
      <w:r>
        <w:rPr>
          <w:w w:val="110"/>
        </w:rPr>
        <w:t>ксерокс;</w:t>
      </w:r>
    </w:p>
    <w:p w:rsidR="00E96A04" w:rsidRDefault="00944957">
      <w:pPr>
        <w:pStyle w:val="a3"/>
        <w:spacing w:before="2"/>
        <w:ind w:left="202" w:right="0" w:firstLine="0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30"/>
          <w:w w:val="105"/>
          <w:position w:val="1"/>
          <w:sz w:val="14"/>
        </w:rPr>
        <w:t xml:space="preserve"> </w:t>
      </w:r>
      <w:r>
        <w:rPr>
          <w:w w:val="105"/>
        </w:rPr>
        <w:t>сетевой</w:t>
      </w:r>
      <w:r>
        <w:rPr>
          <w:spacing w:val="31"/>
          <w:w w:val="105"/>
        </w:rPr>
        <w:t xml:space="preserve"> </w:t>
      </w:r>
      <w:r>
        <w:rPr>
          <w:w w:val="105"/>
        </w:rPr>
        <w:t>фильтр;</w:t>
      </w:r>
    </w:p>
    <w:p w:rsidR="00E96A04" w:rsidRDefault="00E96A04">
      <w:pPr>
        <w:pStyle w:val="a3"/>
        <w:spacing w:before="1"/>
        <w:ind w:left="202" w:right="0" w:firstLine="0"/>
        <w:jc w:val="left"/>
      </w:pPr>
    </w:p>
    <w:p w:rsidR="00E96A04" w:rsidRDefault="00944957">
      <w:pPr>
        <w:pStyle w:val="a3"/>
        <w:spacing w:before="2"/>
        <w:ind w:left="343" w:right="0" w:firstLine="0"/>
        <w:jc w:val="left"/>
      </w:pPr>
      <w:r>
        <w:rPr>
          <w:w w:val="110"/>
        </w:rPr>
        <w:t>Учебные</w:t>
      </w:r>
      <w:r>
        <w:rPr>
          <w:spacing w:val="10"/>
          <w:w w:val="110"/>
        </w:rPr>
        <w:t xml:space="preserve"> </w:t>
      </w:r>
      <w:r>
        <w:rPr>
          <w:w w:val="110"/>
        </w:rPr>
        <w:t>классы</w:t>
      </w:r>
      <w:r>
        <w:rPr>
          <w:spacing w:val="11"/>
          <w:w w:val="110"/>
        </w:rPr>
        <w:t xml:space="preserve"> </w:t>
      </w:r>
      <w:r>
        <w:rPr>
          <w:w w:val="110"/>
        </w:rPr>
        <w:t>и</w:t>
      </w:r>
      <w:r>
        <w:rPr>
          <w:spacing w:val="11"/>
          <w:w w:val="110"/>
        </w:rPr>
        <w:t xml:space="preserve"> </w:t>
      </w:r>
      <w:r>
        <w:rPr>
          <w:w w:val="110"/>
        </w:rPr>
        <w:t>кабинеты</w:t>
      </w:r>
      <w:r>
        <w:rPr>
          <w:spacing w:val="11"/>
          <w:w w:val="110"/>
        </w:rPr>
        <w:t xml:space="preserve"> </w:t>
      </w:r>
      <w:r>
        <w:rPr>
          <w:w w:val="110"/>
        </w:rPr>
        <w:t>включают</w:t>
      </w:r>
      <w:r>
        <w:rPr>
          <w:spacing w:val="11"/>
          <w:w w:val="110"/>
        </w:rPr>
        <w:t xml:space="preserve"> </w:t>
      </w:r>
      <w:r>
        <w:rPr>
          <w:w w:val="110"/>
        </w:rPr>
        <w:t>следующие</w:t>
      </w:r>
      <w:r>
        <w:rPr>
          <w:spacing w:val="11"/>
          <w:w w:val="110"/>
        </w:rPr>
        <w:t xml:space="preserve"> </w:t>
      </w:r>
      <w:r>
        <w:rPr>
          <w:w w:val="110"/>
        </w:rPr>
        <w:t>зоны:</w:t>
      </w:r>
    </w:p>
    <w:p w:rsidR="00E96A04" w:rsidRDefault="00944957">
      <w:pPr>
        <w:pStyle w:val="a3"/>
        <w:spacing w:before="1"/>
        <w:ind w:left="343" w:right="109" w:hanging="142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36"/>
          <w:w w:val="105"/>
          <w:position w:val="1"/>
          <w:sz w:val="14"/>
        </w:rPr>
        <w:t xml:space="preserve"> </w:t>
      </w:r>
      <w:r>
        <w:rPr>
          <w:w w:val="105"/>
        </w:rPr>
        <w:t>рабочее</w:t>
      </w:r>
      <w:r>
        <w:rPr>
          <w:spacing w:val="43"/>
          <w:w w:val="105"/>
        </w:rPr>
        <w:t xml:space="preserve"> </w:t>
      </w:r>
      <w:r>
        <w:rPr>
          <w:w w:val="105"/>
        </w:rPr>
        <w:t>место</w:t>
      </w:r>
      <w:r>
        <w:rPr>
          <w:spacing w:val="43"/>
          <w:w w:val="105"/>
        </w:rPr>
        <w:t xml:space="preserve"> </w:t>
      </w:r>
      <w:r>
        <w:rPr>
          <w:w w:val="105"/>
        </w:rPr>
        <w:t>учителя</w:t>
      </w:r>
      <w:r>
        <w:rPr>
          <w:spacing w:val="43"/>
          <w:w w:val="105"/>
        </w:rPr>
        <w:t xml:space="preserve"> </w:t>
      </w:r>
      <w:r>
        <w:rPr>
          <w:w w:val="105"/>
        </w:rPr>
        <w:t>с</w:t>
      </w:r>
      <w:r>
        <w:rPr>
          <w:spacing w:val="43"/>
          <w:w w:val="105"/>
        </w:rPr>
        <w:t xml:space="preserve"> </w:t>
      </w:r>
      <w:r>
        <w:rPr>
          <w:w w:val="105"/>
        </w:rPr>
        <w:t>пространством</w:t>
      </w:r>
      <w:r>
        <w:rPr>
          <w:spacing w:val="43"/>
          <w:w w:val="105"/>
        </w:rPr>
        <w:t xml:space="preserve"> </w:t>
      </w:r>
      <w:r>
        <w:rPr>
          <w:w w:val="105"/>
        </w:rPr>
        <w:t>для</w:t>
      </w:r>
      <w:r>
        <w:rPr>
          <w:spacing w:val="43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43"/>
          <w:w w:val="105"/>
        </w:rPr>
        <w:t xml:space="preserve"> </w:t>
      </w:r>
      <w:r>
        <w:rPr>
          <w:w w:val="105"/>
        </w:rPr>
        <w:t>ча-</w:t>
      </w:r>
      <w:r>
        <w:rPr>
          <w:spacing w:val="-43"/>
          <w:w w:val="105"/>
        </w:rPr>
        <w:t xml:space="preserve"> </w:t>
      </w:r>
      <w:r>
        <w:rPr>
          <w:w w:val="105"/>
        </w:rPr>
        <w:t>сто</w:t>
      </w:r>
      <w:r>
        <w:rPr>
          <w:spacing w:val="26"/>
          <w:w w:val="105"/>
        </w:rPr>
        <w:t xml:space="preserve"> </w:t>
      </w:r>
      <w:r>
        <w:rPr>
          <w:w w:val="105"/>
        </w:rPr>
        <w:t>используемого</w:t>
      </w:r>
      <w:r>
        <w:rPr>
          <w:spacing w:val="27"/>
          <w:w w:val="105"/>
        </w:rPr>
        <w:t xml:space="preserve"> </w:t>
      </w:r>
      <w:r>
        <w:rPr>
          <w:w w:val="105"/>
        </w:rPr>
        <w:t>оснащения;</w:t>
      </w:r>
    </w:p>
    <w:p w:rsidR="00E96A04" w:rsidRDefault="00944957">
      <w:pPr>
        <w:pStyle w:val="a3"/>
        <w:spacing w:before="3"/>
        <w:ind w:left="343" w:right="109" w:hanging="142"/>
        <w:jc w:val="left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14"/>
          <w:w w:val="110"/>
          <w:position w:val="1"/>
          <w:sz w:val="14"/>
        </w:rPr>
        <w:t xml:space="preserve"> </w:t>
      </w:r>
      <w:r>
        <w:rPr>
          <w:w w:val="110"/>
        </w:rPr>
        <w:t>рабочую</w:t>
      </w:r>
      <w:r>
        <w:rPr>
          <w:spacing w:val="30"/>
          <w:w w:val="110"/>
        </w:rPr>
        <w:t xml:space="preserve"> </w:t>
      </w:r>
      <w:r>
        <w:rPr>
          <w:w w:val="110"/>
        </w:rPr>
        <w:t>зону</w:t>
      </w:r>
      <w:r>
        <w:rPr>
          <w:spacing w:val="29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30"/>
          <w:w w:val="110"/>
        </w:rPr>
        <w:t xml:space="preserve"> </w:t>
      </w:r>
      <w:r>
        <w:rPr>
          <w:w w:val="110"/>
        </w:rPr>
        <w:t>с</w:t>
      </w:r>
      <w:r>
        <w:rPr>
          <w:spacing w:val="30"/>
          <w:w w:val="110"/>
        </w:rPr>
        <w:t xml:space="preserve"> </w:t>
      </w:r>
      <w:r>
        <w:rPr>
          <w:w w:val="110"/>
        </w:rPr>
        <w:t>местом</w:t>
      </w:r>
      <w:r>
        <w:rPr>
          <w:spacing w:val="30"/>
          <w:w w:val="110"/>
        </w:rPr>
        <w:t xml:space="preserve"> </w:t>
      </w:r>
      <w:r>
        <w:rPr>
          <w:w w:val="110"/>
        </w:rPr>
        <w:t>для</w:t>
      </w:r>
      <w:r>
        <w:rPr>
          <w:spacing w:val="29"/>
          <w:w w:val="110"/>
        </w:rPr>
        <w:t xml:space="preserve"> </w:t>
      </w:r>
      <w:r>
        <w:rPr>
          <w:w w:val="110"/>
        </w:rPr>
        <w:t>размещения</w:t>
      </w:r>
      <w:r>
        <w:rPr>
          <w:spacing w:val="30"/>
          <w:w w:val="110"/>
        </w:rPr>
        <w:t xml:space="preserve"> </w:t>
      </w:r>
      <w:r>
        <w:rPr>
          <w:w w:val="110"/>
        </w:rPr>
        <w:t>лич-</w:t>
      </w:r>
      <w:r>
        <w:rPr>
          <w:spacing w:val="-45"/>
          <w:w w:val="110"/>
        </w:rPr>
        <w:t xml:space="preserve"> </w:t>
      </w:r>
      <w:r>
        <w:rPr>
          <w:w w:val="110"/>
        </w:rPr>
        <w:t>ных</w:t>
      </w:r>
      <w:r>
        <w:rPr>
          <w:spacing w:val="22"/>
          <w:w w:val="110"/>
        </w:rPr>
        <w:t xml:space="preserve"> </w:t>
      </w:r>
      <w:r>
        <w:rPr>
          <w:w w:val="110"/>
        </w:rPr>
        <w:t>вещей;</w:t>
      </w:r>
    </w:p>
    <w:p w:rsidR="00E96A04" w:rsidRDefault="00944957">
      <w:pPr>
        <w:pStyle w:val="a3"/>
        <w:spacing w:before="3"/>
        <w:ind w:left="343" w:right="109" w:hanging="142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39"/>
          <w:w w:val="105"/>
          <w:position w:val="1"/>
          <w:sz w:val="14"/>
        </w:rPr>
        <w:t xml:space="preserve"> </w:t>
      </w:r>
      <w:r>
        <w:rPr>
          <w:w w:val="105"/>
        </w:rPr>
        <w:t>пространство</w:t>
      </w:r>
      <w:r>
        <w:rPr>
          <w:spacing w:val="33"/>
          <w:w w:val="105"/>
        </w:rPr>
        <w:t xml:space="preserve"> </w:t>
      </w:r>
      <w:r>
        <w:rPr>
          <w:w w:val="105"/>
        </w:rPr>
        <w:t>для</w:t>
      </w:r>
      <w:r>
        <w:rPr>
          <w:spacing w:val="33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33"/>
          <w:w w:val="105"/>
        </w:rPr>
        <w:t xml:space="preserve"> </w:t>
      </w:r>
      <w:r>
        <w:rPr>
          <w:w w:val="105"/>
        </w:rPr>
        <w:t>и</w:t>
      </w:r>
      <w:r>
        <w:rPr>
          <w:spacing w:val="32"/>
          <w:w w:val="105"/>
        </w:rPr>
        <w:t xml:space="preserve"> </w:t>
      </w:r>
      <w:r>
        <w:rPr>
          <w:w w:val="105"/>
        </w:rPr>
        <w:t>хранения</w:t>
      </w:r>
      <w:r>
        <w:rPr>
          <w:spacing w:val="33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33"/>
          <w:w w:val="105"/>
        </w:rPr>
        <w:t xml:space="preserve"> </w:t>
      </w:r>
      <w:r>
        <w:rPr>
          <w:w w:val="105"/>
        </w:rPr>
        <w:t>оборудо-</w:t>
      </w:r>
      <w:r>
        <w:rPr>
          <w:spacing w:val="-43"/>
          <w:w w:val="105"/>
        </w:rPr>
        <w:t xml:space="preserve"> </w:t>
      </w:r>
      <w:r>
        <w:rPr>
          <w:w w:val="105"/>
        </w:rPr>
        <w:t>вания.</w:t>
      </w:r>
    </w:p>
    <w:p w:rsidR="00E96A04" w:rsidRDefault="00944957">
      <w:pPr>
        <w:pStyle w:val="a3"/>
        <w:spacing w:before="3"/>
        <w:ind w:left="116" w:right="114"/>
      </w:pP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зональной  структуры  отвечает  педагогическим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эргономическим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требованиям,</w:t>
      </w:r>
      <w:r>
        <w:rPr>
          <w:spacing w:val="1"/>
          <w:w w:val="105"/>
        </w:rPr>
        <w:t xml:space="preserve"> </w:t>
      </w:r>
      <w:r>
        <w:rPr>
          <w:w w:val="105"/>
        </w:rPr>
        <w:t>комфортности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44"/>
          <w:w w:val="105"/>
        </w:rPr>
        <w:t xml:space="preserve"> </w:t>
      </w:r>
      <w:r>
        <w:rPr>
          <w:w w:val="105"/>
        </w:rPr>
        <w:t>образовательного</w:t>
      </w:r>
      <w:r>
        <w:rPr>
          <w:spacing w:val="25"/>
          <w:w w:val="105"/>
        </w:rPr>
        <w:t xml:space="preserve"> </w:t>
      </w:r>
      <w:r>
        <w:rPr>
          <w:w w:val="105"/>
        </w:rPr>
        <w:t>процесса.</w:t>
      </w:r>
    </w:p>
    <w:p w:rsidR="00E96A04" w:rsidRDefault="00944957" w:rsidP="00DE4005">
      <w:pPr>
        <w:pStyle w:val="a3"/>
        <w:spacing w:before="5"/>
        <w:ind w:left="116" w:right="114"/>
        <w:rPr>
          <w:rFonts w:ascii="Times New Roman" w:hAnsi="Times New Roman"/>
          <w:i/>
        </w:rPr>
      </w:pPr>
      <w:r>
        <w:rPr>
          <w:w w:val="110"/>
        </w:rPr>
        <w:lastRenderedPageBreak/>
        <w:t>Комплекты</w:t>
      </w:r>
      <w:r>
        <w:rPr>
          <w:spacing w:val="1"/>
          <w:w w:val="110"/>
        </w:rPr>
        <w:t xml:space="preserve"> </w:t>
      </w:r>
      <w:r>
        <w:rPr>
          <w:w w:val="110"/>
        </w:rPr>
        <w:t>оснащения</w:t>
      </w:r>
      <w:r>
        <w:rPr>
          <w:spacing w:val="1"/>
          <w:w w:val="110"/>
        </w:rPr>
        <w:t xml:space="preserve"> </w:t>
      </w:r>
      <w:r>
        <w:rPr>
          <w:w w:val="110"/>
        </w:rPr>
        <w:t>классов,</w:t>
      </w:r>
      <w:r>
        <w:rPr>
          <w:spacing w:val="1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1"/>
          <w:w w:val="110"/>
        </w:rPr>
        <w:t xml:space="preserve"> </w:t>
      </w:r>
      <w:r>
        <w:rPr>
          <w:w w:val="110"/>
        </w:rPr>
        <w:t>кабинетов,</w:t>
      </w:r>
      <w:r>
        <w:rPr>
          <w:spacing w:val="1"/>
          <w:w w:val="110"/>
        </w:rPr>
        <w:t xml:space="preserve"> </w:t>
      </w:r>
      <w:r>
        <w:rPr>
          <w:w w:val="110"/>
        </w:rPr>
        <w:t>иных</w:t>
      </w:r>
      <w:r>
        <w:rPr>
          <w:spacing w:val="1"/>
          <w:w w:val="110"/>
        </w:rPr>
        <w:t xml:space="preserve"> </w:t>
      </w:r>
      <w:r>
        <w:rPr>
          <w:w w:val="110"/>
        </w:rPr>
        <w:t>помещений</w:t>
      </w:r>
      <w:r>
        <w:rPr>
          <w:spacing w:val="-4"/>
          <w:w w:val="110"/>
        </w:rPr>
        <w:t xml:space="preserve"> </w:t>
      </w:r>
      <w:r>
        <w:rPr>
          <w:w w:val="110"/>
        </w:rPr>
        <w:t>и</w:t>
      </w:r>
      <w:r>
        <w:rPr>
          <w:spacing w:val="-3"/>
          <w:w w:val="110"/>
        </w:rPr>
        <w:t xml:space="preserve"> </w:t>
      </w:r>
      <w:r>
        <w:rPr>
          <w:w w:val="110"/>
        </w:rPr>
        <w:t>зон</w:t>
      </w:r>
      <w:r>
        <w:rPr>
          <w:spacing w:val="-4"/>
          <w:w w:val="110"/>
        </w:rPr>
        <w:t xml:space="preserve"> </w:t>
      </w:r>
      <w:r>
        <w:rPr>
          <w:w w:val="110"/>
        </w:rPr>
        <w:t>внеурочной</w:t>
      </w:r>
      <w:r>
        <w:rPr>
          <w:spacing w:val="-3"/>
          <w:w w:val="110"/>
        </w:rPr>
        <w:t xml:space="preserve"> </w:t>
      </w:r>
      <w:r>
        <w:rPr>
          <w:w w:val="110"/>
        </w:rPr>
        <w:t>деятельности</w:t>
      </w:r>
      <w:r>
        <w:rPr>
          <w:spacing w:val="-3"/>
          <w:w w:val="110"/>
        </w:rPr>
        <w:t xml:space="preserve"> </w:t>
      </w:r>
      <w:r>
        <w:rPr>
          <w:w w:val="110"/>
        </w:rPr>
        <w:t>формируются</w:t>
      </w:r>
      <w:r>
        <w:rPr>
          <w:spacing w:val="-4"/>
          <w:w w:val="110"/>
        </w:rPr>
        <w:t xml:space="preserve"> </w:t>
      </w:r>
      <w:r>
        <w:rPr>
          <w:w w:val="110"/>
        </w:rPr>
        <w:t>в</w:t>
      </w:r>
      <w:r>
        <w:rPr>
          <w:spacing w:val="-3"/>
          <w:w w:val="110"/>
        </w:rPr>
        <w:t xml:space="preserve"> </w:t>
      </w:r>
      <w:r>
        <w:rPr>
          <w:w w:val="110"/>
        </w:rPr>
        <w:t>со-</w:t>
      </w:r>
      <w:r>
        <w:rPr>
          <w:spacing w:val="-46"/>
          <w:w w:val="110"/>
        </w:rPr>
        <w:t xml:space="preserve"> </w:t>
      </w:r>
      <w:r>
        <w:rPr>
          <w:w w:val="110"/>
        </w:rPr>
        <w:t>ответствии</w:t>
      </w:r>
      <w:r>
        <w:rPr>
          <w:spacing w:val="1"/>
          <w:w w:val="110"/>
        </w:rPr>
        <w:t xml:space="preserve"> </w:t>
      </w:r>
      <w:r>
        <w:rPr>
          <w:w w:val="110"/>
        </w:rPr>
        <w:t>со</w:t>
      </w:r>
      <w:r>
        <w:rPr>
          <w:spacing w:val="1"/>
          <w:w w:val="110"/>
        </w:rPr>
        <w:t xml:space="preserve"> </w:t>
      </w:r>
      <w:r>
        <w:rPr>
          <w:w w:val="110"/>
        </w:rPr>
        <w:t>спецификой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организации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включают</w:t>
      </w:r>
      <w:r>
        <w:rPr>
          <w:spacing w:val="1"/>
          <w:w w:val="110"/>
        </w:rPr>
        <w:t xml:space="preserve"> </w:t>
      </w:r>
      <w:r>
        <w:rPr>
          <w:w w:val="110"/>
        </w:rPr>
        <w:t>учебно-наглядные</w:t>
      </w:r>
      <w:r>
        <w:rPr>
          <w:spacing w:val="1"/>
          <w:w w:val="110"/>
        </w:rPr>
        <w:t xml:space="preserve"> </w:t>
      </w:r>
      <w:r>
        <w:rPr>
          <w:w w:val="110"/>
        </w:rPr>
        <w:t>пособия,</w:t>
      </w:r>
      <w:r>
        <w:rPr>
          <w:spacing w:val="1"/>
          <w:w w:val="110"/>
        </w:rPr>
        <w:t xml:space="preserve"> </w:t>
      </w:r>
      <w:r>
        <w:rPr>
          <w:w w:val="110"/>
        </w:rPr>
        <w:t>сопровождающиеся</w:t>
      </w:r>
      <w:r>
        <w:rPr>
          <w:spacing w:val="-46"/>
          <w:w w:val="110"/>
        </w:rPr>
        <w:t xml:space="preserve"> </w:t>
      </w:r>
      <w:r>
        <w:rPr>
          <w:w w:val="105"/>
        </w:rPr>
        <w:t>инструктивно-методическими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материалами</w:t>
      </w:r>
      <w:r>
        <w:rPr>
          <w:spacing w:val="1"/>
          <w:w w:val="105"/>
        </w:rPr>
        <w:t xml:space="preserve"> </w:t>
      </w:r>
      <w:r>
        <w:rPr>
          <w:w w:val="105"/>
        </w:rPr>
        <w:t>по  использованию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их в образовательной деятельности в соответствии с реализуе-</w:t>
      </w:r>
      <w:r>
        <w:rPr>
          <w:spacing w:val="1"/>
          <w:w w:val="105"/>
        </w:rPr>
        <w:t xml:space="preserve"> </w:t>
      </w:r>
      <w:r>
        <w:rPr>
          <w:w w:val="110"/>
        </w:rPr>
        <w:t>мой</w:t>
      </w:r>
      <w:r>
        <w:rPr>
          <w:spacing w:val="21"/>
          <w:w w:val="110"/>
        </w:rPr>
        <w:t xml:space="preserve"> </w:t>
      </w:r>
      <w:r>
        <w:rPr>
          <w:w w:val="110"/>
        </w:rPr>
        <w:t>рабочей</w:t>
      </w:r>
      <w:r>
        <w:rPr>
          <w:spacing w:val="22"/>
          <w:w w:val="110"/>
        </w:rPr>
        <w:t xml:space="preserve"> </w:t>
      </w:r>
      <w:r>
        <w:rPr>
          <w:w w:val="110"/>
        </w:rPr>
        <w:t>программой.</w:t>
      </w:r>
    </w:p>
    <w:p w:rsidR="00E96A04" w:rsidRDefault="00E96A04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p w:rsidR="00E96A04" w:rsidRDefault="00944957">
      <w:pPr>
        <w:pStyle w:val="a3"/>
        <w:spacing w:line="247" w:lineRule="auto"/>
        <w:ind w:left="116" w:right="114"/>
      </w:pP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действующих</w:t>
      </w:r>
      <w:r>
        <w:rPr>
          <w:spacing w:val="1"/>
          <w:w w:val="105"/>
        </w:rPr>
        <w:t xml:space="preserve"> </w:t>
      </w:r>
      <w:r>
        <w:rPr>
          <w:w w:val="105"/>
        </w:rPr>
        <w:t>санитарных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на-</w:t>
      </w:r>
      <w:r>
        <w:rPr>
          <w:spacing w:val="-44"/>
          <w:w w:val="105"/>
        </w:rPr>
        <w:t xml:space="preserve"> </w:t>
      </w:r>
      <w:r>
        <w:rPr>
          <w:w w:val="105"/>
        </w:rPr>
        <w:t>личие и размещение помещений, необходимого набора зон (для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дея-</w:t>
      </w:r>
      <w:r>
        <w:rPr>
          <w:spacing w:val="1"/>
          <w:w w:val="105"/>
        </w:rPr>
        <w:t xml:space="preserve"> </w:t>
      </w:r>
      <w:r>
        <w:rPr>
          <w:w w:val="105"/>
        </w:rPr>
        <w:t>тельности и отдыха, хозяйственной деятельности, 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питания),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площади,</w:t>
      </w:r>
      <w:r>
        <w:rPr>
          <w:spacing w:val="1"/>
          <w:w w:val="105"/>
        </w:rPr>
        <w:t xml:space="preserve"> </w:t>
      </w:r>
      <w:r>
        <w:rPr>
          <w:w w:val="105"/>
        </w:rPr>
        <w:t>освещённость,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воздушно-тепловой  ре-</w:t>
      </w:r>
      <w:r>
        <w:rPr>
          <w:spacing w:val="1"/>
          <w:w w:val="105"/>
        </w:rPr>
        <w:t xml:space="preserve"> </w:t>
      </w:r>
      <w:r>
        <w:rPr>
          <w:w w:val="105"/>
        </w:rPr>
        <w:t>жим,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комфортность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организа-</w:t>
      </w:r>
      <w:r>
        <w:rPr>
          <w:spacing w:val="1"/>
          <w:w w:val="105"/>
        </w:rPr>
        <w:t xml:space="preserve"> </w:t>
      </w:r>
      <w:r>
        <w:rPr>
          <w:w w:val="105"/>
        </w:rPr>
        <w:t>ции</w:t>
      </w:r>
      <w:r>
        <w:rPr>
          <w:spacing w:val="27"/>
          <w:w w:val="105"/>
        </w:rPr>
        <w:t xml:space="preserve"> </w:t>
      </w:r>
      <w:r>
        <w:rPr>
          <w:w w:val="105"/>
        </w:rPr>
        <w:t>учебно-воспитательного</w:t>
      </w:r>
      <w:r>
        <w:rPr>
          <w:spacing w:val="27"/>
          <w:w w:val="105"/>
        </w:rPr>
        <w:t xml:space="preserve"> </w:t>
      </w:r>
      <w:r>
        <w:rPr>
          <w:w w:val="105"/>
        </w:rPr>
        <w:t>процесса.</w:t>
      </w:r>
    </w:p>
    <w:p w:rsidR="00E96A04" w:rsidRDefault="00944957">
      <w:pPr>
        <w:pStyle w:val="a3"/>
        <w:spacing w:before="4"/>
        <w:ind w:left="343" w:right="0" w:firstLine="0"/>
      </w:pPr>
      <w:r>
        <w:rPr>
          <w:w w:val="110"/>
        </w:rPr>
        <w:t>Комплектование</w:t>
      </w:r>
      <w:r>
        <w:rPr>
          <w:spacing w:val="7"/>
          <w:w w:val="110"/>
        </w:rPr>
        <w:t xml:space="preserve"> </w:t>
      </w:r>
      <w:r>
        <w:rPr>
          <w:w w:val="110"/>
        </w:rPr>
        <w:t>классов</w:t>
      </w:r>
      <w:r>
        <w:rPr>
          <w:spacing w:val="8"/>
          <w:w w:val="110"/>
        </w:rPr>
        <w:t xml:space="preserve"> </w:t>
      </w:r>
      <w:r>
        <w:rPr>
          <w:w w:val="110"/>
        </w:rPr>
        <w:t>формируется</w:t>
      </w:r>
      <w:r>
        <w:rPr>
          <w:spacing w:val="8"/>
          <w:w w:val="110"/>
        </w:rPr>
        <w:t xml:space="preserve"> </w:t>
      </w:r>
      <w:r>
        <w:rPr>
          <w:w w:val="110"/>
        </w:rPr>
        <w:t>с</w:t>
      </w:r>
      <w:r>
        <w:rPr>
          <w:spacing w:val="8"/>
          <w:w w:val="110"/>
        </w:rPr>
        <w:t xml:space="preserve"> </w:t>
      </w:r>
      <w:r>
        <w:rPr>
          <w:w w:val="110"/>
        </w:rPr>
        <w:t>учётом:</w:t>
      </w:r>
    </w:p>
    <w:p w:rsidR="00E96A04" w:rsidRDefault="00944957">
      <w:pPr>
        <w:pStyle w:val="a3"/>
        <w:spacing w:before="7" w:line="247" w:lineRule="auto"/>
        <w:ind w:left="343" w:right="109" w:hanging="142"/>
        <w:jc w:val="left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9"/>
          <w:w w:val="110"/>
          <w:position w:val="1"/>
          <w:sz w:val="14"/>
        </w:rPr>
        <w:t xml:space="preserve"> </w:t>
      </w:r>
      <w:r>
        <w:rPr>
          <w:w w:val="110"/>
        </w:rPr>
        <w:t>возрастных</w:t>
      </w:r>
      <w:r>
        <w:rPr>
          <w:spacing w:val="40"/>
          <w:w w:val="110"/>
        </w:rPr>
        <w:t xml:space="preserve"> </w:t>
      </w:r>
      <w:r>
        <w:rPr>
          <w:w w:val="110"/>
        </w:rPr>
        <w:t>и</w:t>
      </w:r>
      <w:r>
        <w:rPr>
          <w:spacing w:val="41"/>
          <w:w w:val="110"/>
        </w:rPr>
        <w:t xml:space="preserve"> </w:t>
      </w:r>
      <w:r>
        <w:rPr>
          <w:w w:val="110"/>
        </w:rPr>
        <w:t>индивидуальных</w:t>
      </w:r>
      <w:r>
        <w:rPr>
          <w:spacing w:val="40"/>
          <w:w w:val="110"/>
        </w:rPr>
        <w:t xml:space="preserve"> </w:t>
      </w:r>
      <w:r>
        <w:rPr>
          <w:w w:val="110"/>
        </w:rPr>
        <w:t>психологических</w:t>
      </w:r>
      <w:r>
        <w:rPr>
          <w:spacing w:val="40"/>
          <w:w w:val="110"/>
        </w:rPr>
        <w:t xml:space="preserve"> </w:t>
      </w:r>
      <w:r>
        <w:rPr>
          <w:w w:val="110"/>
        </w:rPr>
        <w:t>особенно-</w:t>
      </w:r>
      <w:r>
        <w:rPr>
          <w:spacing w:val="-45"/>
          <w:w w:val="110"/>
        </w:rPr>
        <w:t xml:space="preserve"> </w:t>
      </w:r>
      <w:r>
        <w:rPr>
          <w:w w:val="110"/>
        </w:rPr>
        <w:t>стей</w:t>
      </w:r>
      <w:r>
        <w:rPr>
          <w:spacing w:val="22"/>
          <w:w w:val="110"/>
        </w:rPr>
        <w:t xml:space="preserve"> </w:t>
      </w:r>
      <w:r>
        <w:rPr>
          <w:w w:val="110"/>
        </w:rPr>
        <w:t>обучающихся;</w:t>
      </w:r>
    </w:p>
    <w:p w:rsidR="00E96A04" w:rsidRDefault="00944957">
      <w:pPr>
        <w:pStyle w:val="a3"/>
        <w:spacing w:before="1" w:line="247" w:lineRule="auto"/>
        <w:ind w:left="343" w:right="109" w:hanging="142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ориентации</w:t>
      </w:r>
      <w:r>
        <w:rPr>
          <w:spacing w:val="20"/>
          <w:w w:val="105"/>
        </w:rPr>
        <w:t xml:space="preserve"> </w:t>
      </w:r>
      <w:r>
        <w:rPr>
          <w:w w:val="105"/>
        </w:rPr>
        <w:t>на</w:t>
      </w:r>
      <w:r>
        <w:rPr>
          <w:spacing w:val="20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20"/>
          <w:w w:val="105"/>
        </w:rPr>
        <w:t xml:space="preserve"> </w:t>
      </w:r>
      <w:r>
        <w:rPr>
          <w:w w:val="105"/>
        </w:rPr>
        <w:t>личностных,</w:t>
      </w:r>
      <w:r>
        <w:rPr>
          <w:spacing w:val="20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20"/>
          <w:w w:val="105"/>
        </w:rPr>
        <w:t xml:space="preserve"> </w:t>
      </w:r>
      <w:r>
        <w:rPr>
          <w:w w:val="105"/>
        </w:rPr>
        <w:t>и</w:t>
      </w:r>
      <w:r>
        <w:rPr>
          <w:spacing w:val="-44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26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27"/>
          <w:w w:val="105"/>
        </w:rPr>
        <w:t xml:space="preserve"> </w:t>
      </w:r>
      <w:r>
        <w:rPr>
          <w:w w:val="105"/>
        </w:rPr>
        <w:t>обучения;</w:t>
      </w:r>
    </w:p>
    <w:p w:rsidR="00E96A04" w:rsidRDefault="00944957">
      <w:pPr>
        <w:pStyle w:val="a3"/>
        <w:spacing w:before="1"/>
        <w:ind w:left="202" w:right="0" w:firstLine="0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36"/>
          <w:w w:val="105"/>
          <w:position w:val="1"/>
          <w:sz w:val="14"/>
        </w:rPr>
        <w:t xml:space="preserve"> </w:t>
      </w:r>
      <w:r>
        <w:rPr>
          <w:w w:val="105"/>
        </w:rPr>
        <w:t>необходимости</w:t>
      </w:r>
      <w:r>
        <w:rPr>
          <w:spacing w:val="37"/>
          <w:w w:val="105"/>
        </w:rPr>
        <w:t xml:space="preserve"> </w:t>
      </w:r>
      <w:r>
        <w:rPr>
          <w:w w:val="105"/>
        </w:rPr>
        <w:t>и</w:t>
      </w:r>
      <w:r>
        <w:rPr>
          <w:spacing w:val="38"/>
          <w:w w:val="105"/>
        </w:rPr>
        <w:t xml:space="preserve"> </w:t>
      </w:r>
      <w:r>
        <w:rPr>
          <w:w w:val="105"/>
        </w:rPr>
        <w:t>достаточности;</w:t>
      </w:r>
    </w:p>
    <w:p w:rsidR="00E96A04" w:rsidRDefault="00944957">
      <w:pPr>
        <w:pStyle w:val="a3"/>
        <w:spacing w:before="8" w:line="247" w:lineRule="auto"/>
        <w:ind w:left="343" w:right="109" w:hanging="142"/>
        <w:jc w:val="left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13"/>
          <w:w w:val="110"/>
          <w:position w:val="1"/>
          <w:sz w:val="14"/>
        </w:rPr>
        <w:t xml:space="preserve"> </w:t>
      </w:r>
      <w:r>
        <w:rPr>
          <w:w w:val="110"/>
        </w:rPr>
        <w:t>универсальности,</w:t>
      </w:r>
      <w:r>
        <w:rPr>
          <w:spacing w:val="20"/>
          <w:w w:val="110"/>
        </w:rPr>
        <w:t xml:space="preserve"> </w:t>
      </w:r>
      <w:r>
        <w:rPr>
          <w:w w:val="110"/>
        </w:rPr>
        <w:t>возможности</w:t>
      </w:r>
      <w:r>
        <w:rPr>
          <w:spacing w:val="21"/>
          <w:w w:val="110"/>
        </w:rPr>
        <w:t xml:space="preserve"> </w:t>
      </w:r>
      <w:r>
        <w:rPr>
          <w:w w:val="110"/>
        </w:rPr>
        <w:t>применения</w:t>
      </w:r>
      <w:r>
        <w:rPr>
          <w:spacing w:val="20"/>
          <w:w w:val="110"/>
        </w:rPr>
        <w:t xml:space="preserve"> </w:t>
      </w:r>
      <w:r>
        <w:rPr>
          <w:w w:val="110"/>
        </w:rPr>
        <w:t>одних</w:t>
      </w:r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тех</w:t>
      </w:r>
      <w:r>
        <w:rPr>
          <w:spacing w:val="21"/>
          <w:w w:val="110"/>
        </w:rPr>
        <w:t xml:space="preserve"> </w:t>
      </w:r>
      <w:r>
        <w:rPr>
          <w:w w:val="110"/>
        </w:rPr>
        <w:t>же</w:t>
      </w:r>
      <w:r>
        <w:rPr>
          <w:spacing w:val="-45"/>
          <w:w w:val="110"/>
        </w:rPr>
        <w:t xml:space="preserve"> </w:t>
      </w:r>
      <w:r>
        <w:rPr>
          <w:w w:val="110"/>
        </w:rPr>
        <w:t>средств</w:t>
      </w:r>
      <w:r>
        <w:rPr>
          <w:spacing w:val="20"/>
          <w:w w:val="110"/>
        </w:rPr>
        <w:t xml:space="preserve"> </w:t>
      </w:r>
      <w:r>
        <w:rPr>
          <w:w w:val="110"/>
        </w:rPr>
        <w:t>обучения</w:t>
      </w:r>
      <w:r>
        <w:rPr>
          <w:spacing w:val="20"/>
          <w:w w:val="110"/>
        </w:rPr>
        <w:t xml:space="preserve"> </w:t>
      </w:r>
      <w:r>
        <w:rPr>
          <w:w w:val="110"/>
        </w:rPr>
        <w:t>для</w:t>
      </w:r>
      <w:r>
        <w:rPr>
          <w:spacing w:val="21"/>
          <w:w w:val="110"/>
        </w:rPr>
        <w:t xml:space="preserve"> </w:t>
      </w:r>
      <w:r>
        <w:rPr>
          <w:w w:val="110"/>
        </w:rPr>
        <w:t>решения</w:t>
      </w:r>
      <w:r>
        <w:rPr>
          <w:spacing w:val="20"/>
          <w:w w:val="110"/>
        </w:rPr>
        <w:t xml:space="preserve"> </w:t>
      </w:r>
      <w:r>
        <w:rPr>
          <w:w w:val="110"/>
        </w:rPr>
        <w:t>комплекса</w:t>
      </w:r>
      <w:r>
        <w:rPr>
          <w:spacing w:val="21"/>
          <w:w w:val="110"/>
        </w:rPr>
        <w:t xml:space="preserve"> </w:t>
      </w:r>
      <w:r>
        <w:rPr>
          <w:w w:val="110"/>
        </w:rPr>
        <w:t>задач.</w:t>
      </w:r>
    </w:p>
    <w:p w:rsidR="00E96A04" w:rsidRDefault="00944957">
      <w:pPr>
        <w:pStyle w:val="a3"/>
        <w:spacing w:before="1" w:line="247" w:lineRule="auto"/>
        <w:ind w:left="116" w:right="114"/>
      </w:pPr>
      <w:r>
        <w:rPr>
          <w:w w:val="105"/>
        </w:rPr>
        <w:t>Интегрированным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результатом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реали-</w:t>
      </w:r>
      <w:r>
        <w:rPr>
          <w:spacing w:val="1"/>
          <w:w w:val="105"/>
        </w:rPr>
        <w:t xml:space="preserve"> </w:t>
      </w:r>
      <w:r>
        <w:rPr>
          <w:w w:val="110"/>
        </w:rPr>
        <w:t>зации</w:t>
      </w:r>
      <w:r>
        <w:rPr>
          <w:spacing w:val="1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1"/>
          <w:w w:val="110"/>
        </w:rPr>
        <w:t xml:space="preserve"> </w:t>
      </w:r>
      <w:r>
        <w:rPr>
          <w:w w:val="110"/>
        </w:rPr>
        <w:t>начального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общего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образования</w:t>
      </w:r>
      <w:r>
        <w:rPr>
          <w:spacing w:val="1"/>
          <w:w w:val="110"/>
        </w:rPr>
        <w:t xml:space="preserve"> </w:t>
      </w:r>
      <w:r>
        <w:rPr>
          <w:w w:val="110"/>
        </w:rPr>
        <w:t>должно</w:t>
      </w:r>
      <w:r>
        <w:rPr>
          <w:spacing w:val="1"/>
          <w:w w:val="110"/>
        </w:rPr>
        <w:t xml:space="preserve"> </w:t>
      </w:r>
      <w:r>
        <w:rPr>
          <w:w w:val="105"/>
        </w:rPr>
        <w:t>быть создание комфортной развивающей образовательной сре-</w:t>
      </w:r>
      <w:r>
        <w:rPr>
          <w:spacing w:val="1"/>
          <w:w w:val="105"/>
        </w:rPr>
        <w:t xml:space="preserve"> </w:t>
      </w:r>
      <w:r>
        <w:rPr>
          <w:w w:val="110"/>
        </w:rPr>
        <w:t>ды по отношению к обучающимся и педагогическим работни-</w:t>
      </w:r>
      <w:r>
        <w:rPr>
          <w:spacing w:val="1"/>
          <w:w w:val="110"/>
        </w:rPr>
        <w:t xml:space="preserve"> </w:t>
      </w:r>
      <w:r>
        <w:rPr>
          <w:w w:val="110"/>
        </w:rPr>
        <w:t>кам:</w:t>
      </w:r>
    </w:p>
    <w:p w:rsidR="00E96A04" w:rsidRDefault="00944957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 xml:space="preserve">6  </w:t>
      </w:r>
      <w:r>
        <w:rPr>
          <w:w w:val="105"/>
        </w:rPr>
        <w:t>обеспечивающей получение качественного начального обще-</w:t>
      </w:r>
      <w:r>
        <w:rPr>
          <w:spacing w:val="1"/>
          <w:w w:val="105"/>
        </w:rPr>
        <w:t xml:space="preserve"> </w:t>
      </w:r>
      <w:r>
        <w:rPr>
          <w:w w:val="105"/>
        </w:rPr>
        <w:t>го</w:t>
      </w:r>
      <w:r>
        <w:rPr>
          <w:spacing w:val="22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22"/>
          <w:w w:val="105"/>
        </w:rPr>
        <w:t xml:space="preserve"> </w:t>
      </w:r>
      <w:r>
        <w:rPr>
          <w:w w:val="105"/>
        </w:rPr>
        <w:t>его</w:t>
      </w:r>
      <w:r>
        <w:rPr>
          <w:spacing w:val="22"/>
          <w:w w:val="105"/>
        </w:rPr>
        <w:t xml:space="preserve"> </w:t>
      </w:r>
      <w:r>
        <w:rPr>
          <w:w w:val="105"/>
        </w:rPr>
        <w:t>доступность,</w:t>
      </w:r>
      <w:r>
        <w:rPr>
          <w:spacing w:val="22"/>
          <w:w w:val="105"/>
        </w:rPr>
        <w:t xml:space="preserve"> </w:t>
      </w:r>
      <w:r>
        <w:rPr>
          <w:w w:val="105"/>
        </w:rPr>
        <w:t>открытость</w:t>
      </w:r>
      <w:r>
        <w:rPr>
          <w:spacing w:val="22"/>
          <w:w w:val="105"/>
        </w:rPr>
        <w:t xml:space="preserve"> </w:t>
      </w:r>
      <w:r>
        <w:rPr>
          <w:w w:val="105"/>
        </w:rPr>
        <w:t>и</w:t>
      </w:r>
      <w:r>
        <w:rPr>
          <w:spacing w:val="22"/>
          <w:w w:val="105"/>
        </w:rPr>
        <w:t xml:space="preserve"> </w:t>
      </w:r>
      <w:r>
        <w:rPr>
          <w:w w:val="105"/>
        </w:rPr>
        <w:t>привлекатель-</w:t>
      </w:r>
    </w:p>
    <w:p w:rsidR="00E96A04" w:rsidRDefault="00944957">
      <w:pPr>
        <w:pStyle w:val="a3"/>
        <w:spacing w:before="67" w:line="249" w:lineRule="auto"/>
        <w:ind w:left="343" w:right="115" w:firstLine="0"/>
      </w:pPr>
      <w:r>
        <w:rPr>
          <w:w w:val="110"/>
        </w:rPr>
        <w:t>ность для обучающихся, их родителей (законных представи-</w:t>
      </w:r>
      <w:r>
        <w:rPr>
          <w:spacing w:val="-46"/>
          <w:w w:val="110"/>
        </w:rPr>
        <w:t xml:space="preserve"> </w:t>
      </w:r>
      <w:r>
        <w:rPr>
          <w:w w:val="110"/>
        </w:rPr>
        <w:t>телей)</w:t>
      </w:r>
      <w:r>
        <w:rPr>
          <w:spacing w:val="18"/>
          <w:w w:val="110"/>
        </w:rPr>
        <w:t xml:space="preserve"> </w:t>
      </w:r>
      <w:r>
        <w:rPr>
          <w:w w:val="110"/>
        </w:rPr>
        <w:t>и</w:t>
      </w:r>
      <w:r>
        <w:rPr>
          <w:spacing w:val="19"/>
          <w:w w:val="110"/>
        </w:rPr>
        <w:t xml:space="preserve"> </w:t>
      </w:r>
      <w:r>
        <w:rPr>
          <w:w w:val="110"/>
        </w:rPr>
        <w:t>всего</w:t>
      </w:r>
      <w:r>
        <w:rPr>
          <w:spacing w:val="19"/>
          <w:w w:val="110"/>
        </w:rPr>
        <w:t xml:space="preserve"> </w:t>
      </w:r>
      <w:r>
        <w:rPr>
          <w:w w:val="110"/>
        </w:rPr>
        <w:t>общества,</w:t>
      </w:r>
      <w:r>
        <w:rPr>
          <w:spacing w:val="19"/>
          <w:w w:val="110"/>
        </w:rPr>
        <w:t xml:space="preserve"> </w:t>
      </w:r>
      <w:r>
        <w:rPr>
          <w:w w:val="110"/>
        </w:rPr>
        <w:t>воспитание</w:t>
      </w:r>
      <w:r>
        <w:rPr>
          <w:spacing w:val="18"/>
          <w:w w:val="110"/>
        </w:rPr>
        <w:t xml:space="preserve"> </w:t>
      </w:r>
      <w:r>
        <w:rPr>
          <w:w w:val="110"/>
        </w:rPr>
        <w:t>обучающихся;</w:t>
      </w:r>
    </w:p>
    <w:p w:rsidR="00E96A04" w:rsidRDefault="00944957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гарантирующей безопасность, охрану и укрепление физиче-</w:t>
      </w:r>
      <w:r>
        <w:rPr>
          <w:spacing w:val="1"/>
          <w:w w:val="110"/>
        </w:rPr>
        <w:t xml:space="preserve"> </w:t>
      </w:r>
      <w:r>
        <w:rPr>
          <w:w w:val="110"/>
        </w:rPr>
        <w:t>ского, психического здоровья и социального благополучия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обучающихся.</w:t>
      </w:r>
    </w:p>
    <w:p w:rsidR="00E96A04" w:rsidRDefault="00944957">
      <w:pPr>
        <w:pStyle w:val="2"/>
        <w:numPr>
          <w:ilvl w:val="2"/>
          <w:numId w:val="5"/>
        </w:numPr>
        <w:tabs>
          <w:tab w:val="left" w:pos="759"/>
        </w:tabs>
        <w:spacing w:before="164" w:line="218" w:lineRule="auto"/>
        <w:ind w:right="1343" w:firstLine="0"/>
      </w:pPr>
      <w:r>
        <w:rPr>
          <w:spacing w:val="-1"/>
          <w:w w:val="85"/>
        </w:rPr>
        <w:t xml:space="preserve">Механизмы достижения </w:t>
      </w:r>
      <w:r>
        <w:rPr>
          <w:w w:val="85"/>
        </w:rPr>
        <w:t>целевых ориентиров</w:t>
      </w:r>
      <w:r>
        <w:rPr>
          <w:spacing w:val="-52"/>
          <w:w w:val="85"/>
        </w:rPr>
        <w:t xml:space="preserve"> </w:t>
      </w:r>
      <w:r>
        <w:rPr>
          <w:w w:val="95"/>
        </w:rPr>
        <w:t>в</w:t>
      </w:r>
      <w:r>
        <w:rPr>
          <w:spacing w:val="10"/>
          <w:w w:val="95"/>
        </w:rPr>
        <w:t xml:space="preserve"> </w:t>
      </w:r>
      <w:r>
        <w:rPr>
          <w:w w:val="95"/>
        </w:rPr>
        <w:t>системе</w:t>
      </w:r>
      <w:r>
        <w:rPr>
          <w:spacing w:val="10"/>
          <w:w w:val="95"/>
        </w:rPr>
        <w:t xml:space="preserve"> </w:t>
      </w:r>
      <w:r>
        <w:rPr>
          <w:w w:val="95"/>
        </w:rPr>
        <w:t>условий</w:t>
      </w:r>
    </w:p>
    <w:p w:rsidR="00E96A04" w:rsidRDefault="00944957">
      <w:pPr>
        <w:pStyle w:val="a3"/>
        <w:spacing w:before="73"/>
        <w:ind w:left="343" w:right="0" w:firstLine="0"/>
      </w:pPr>
      <w:r>
        <w:rPr>
          <w:spacing w:val="-1"/>
          <w:w w:val="110"/>
        </w:rPr>
        <w:t>Условия</w:t>
      </w:r>
      <w:r>
        <w:rPr>
          <w:spacing w:val="-2"/>
          <w:w w:val="110"/>
        </w:rPr>
        <w:t xml:space="preserve"> </w:t>
      </w:r>
      <w:r>
        <w:rPr>
          <w:w w:val="110"/>
        </w:rPr>
        <w:t>реализации</w:t>
      </w:r>
      <w:r>
        <w:rPr>
          <w:spacing w:val="-1"/>
          <w:w w:val="110"/>
        </w:rPr>
        <w:t xml:space="preserve"> </w:t>
      </w:r>
      <w:r>
        <w:rPr>
          <w:w w:val="110"/>
        </w:rPr>
        <w:t>основной</w:t>
      </w:r>
      <w:r>
        <w:rPr>
          <w:spacing w:val="-2"/>
          <w:w w:val="110"/>
        </w:rPr>
        <w:t xml:space="preserve"> </w:t>
      </w:r>
      <w:r>
        <w:rPr>
          <w:w w:val="110"/>
        </w:rPr>
        <w:t>образовательной</w:t>
      </w:r>
      <w:r>
        <w:rPr>
          <w:spacing w:val="-1"/>
          <w:w w:val="110"/>
        </w:rPr>
        <w:t xml:space="preserve"> </w:t>
      </w:r>
      <w:r>
        <w:rPr>
          <w:w w:val="110"/>
        </w:rPr>
        <w:t>программы:</w:t>
      </w:r>
    </w:p>
    <w:p w:rsidR="00E96A04" w:rsidRDefault="00944957">
      <w:pPr>
        <w:pStyle w:val="a3"/>
        <w:spacing w:before="8"/>
        <w:ind w:left="202" w:right="0" w:firstLine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 xml:space="preserve">соответствие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требованиям </w:t>
      </w:r>
      <w:r>
        <w:rPr>
          <w:spacing w:val="2"/>
          <w:w w:val="105"/>
        </w:rPr>
        <w:t xml:space="preserve"> </w:t>
      </w:r>
      <w:r>
        <w:rPr>
          <w:w w:val="105"/>
        </w:rPr>
        <w:t>ФГОС;</w:t>
      </w:r>
    </w:p>
    <w:p w:rsidR="00E96A04" w:rsidRDefault="00944957">
      <w:pPr>
        <w:pStyle w:val="a3"/>
        <w:spacing w:before="9" w:line="249" w:lineRule="auto"/>
        <w:ind w:left="343" w:right="115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гарантия сохранности и укрепления физического, психоло-</w:t>
      </w:r>
      <w:r>
        <w:rPr>
          <w:spacing w:val="1"/>
          <w:w w:val="110"/>
        </w:rPr>
        <w:t xml:space="preserve"> </w:t>
      </w:r>
      <w:r>
        <w:rPr>
          <w:w w:val="110"/>
        </w:rPr>
        <w:t>гического</w:t>
      </w:r>
      <w:r>
        <w:rPr>
          <w:spacing w:val="19"/>
          <w:w w:val="110"/>
        </w:rPr>
        <w:t xml:space="preserve"> </w:t>
      </w:r>
      <w:r>
        <w:rPr>
          <w:w w:val="110"/>
        </w:rPr>
        <w:t>и</w:t>
      </w:r>
      <w:r>
        <w:rPr>
          <w:spacing w:val="19"/>
          <w:w w:val="110"/>
        </w:rPr>
        <w:t xml:space="preserve"> </w:t>
      </w:r>
      <w:r>
        <w:rPr>
          <w:w w:val="110"/>
        </w:rPr>
        <w:t>социального</w:t>
      </w:r>
      <w:r>
        <w:rPr>
          <w:spacing w:val="20"/>
          <w:w w:val="110"/>
        </w:rPr>
        <w:t xml:space="preserve"> </w:t>
      </w:r>
      <w:r>
        <w:rPr>
          <w:w w:val="110"/>
        </w:rPr>
        <w:t>здоровья</w:t>
      </w:r>
      <w:r>
        <w:rPr>
          <w:spacing w:val="19"/>
          <w:w w:val="110"/>
        </w:rPr>
        <w:t xml:space="preserve"> </w:t>
      </w:r>
      <w:r>
        <w:rPr>
          <w:w w:val="110"/>
        </w:rPr>
        <w:t>обучающихся;</w:t>
      </w:r>
    </w:p>
    <w:p w:rsidR="00E96A04" w:rsidRDefault="00944957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обеспечение достижения планируемых результатов 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примерной</w:t>
      </w:r>
      <w:r>
        <w:rPr>
          <w:spacing w:val="29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30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29"/>
          <w:w w:val="105"/>
        </w:rPr>
        <w:t xml:space="preserve"> </w:t>
      </w:r>
      <w:r>
        <w:rPr>
          <w:w w:val="105"/>
        </w:rPr>
        <w:t>программы;</w:t>
      </w:r>
    </w:p>
    <w:p w:rsidR="00E96A04" w:rsidRDefault="00944957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учёт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органи-</w:t>
      </w:r>
      <w:r>
        <w:rPr>
          <w:spacing w:val="1"/>
          <w:w w:val="105"/>
        </w:rPr>
        <w:t xml:space="preserve"> </w:t>
      </w:r>
      <w:r>
        <w:rPr>
          <w:w w:val="105"/>
        </w:rPr>
        <w:t>зационной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структуры,</w:t>
      </w:r>
      <w:r>
        <w:rPr>
          <w:spacing w:val="1"/>
          <w:w w:val="105"/>
        </w:rPr>
        <w:t xml:space="preserve"> </w:t>
      </w:r>
      <w:r>
        <w:rPr>
          <w:w w:val="105"/>
        </w:rPr>
        <w:t>запросов  участников  образовательно-</w:t>
      </w:r>
      <w:r>
        <w:rPr>
          <w:spacing w:val="1"/>
          <w:w w:val="105"/>
        </w:rPr>
        <w:t xml:space="preserve"> </w:t>
      </w:r>
      <w:r>
        <w:rPr>
          <w:w w:val="105"/>
        </w:rPr>
        <w:t>го</w:t>
      </w:r>
      <w:r>
        <w:rPr>
          <w:spacing w:val="25"/>
          <w:w w:val="105"/>
        </w:rPr>
        <w:t xml:space="preserve"> </w:t>
      </w:r>
      <w:r>
        <w:rPr>
          <w:w w:val="105"/>
        </w:rPr>
        <w:t>процесса;</w:t>
      </w:r>
    </w:p>
    <w:p w:rsidR="00E96A04" w:rsidRDefault="00944957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предоставление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  с  социальны-</w:t>
      </w:r>
      <w:r>
        <w:rPr>
          <w:spacing w:val="1"/>
          <w:w w:val="105"/>
        </w:rPr>
        <w:t xml:space="preserve"> </w:t>
      </w:r>
      <w:r>
        <w:rPr>
          <w:w w:val="105"/>
        </w:rPr>
        <w:t>ми</w:t>
      </w:r>
      <w:r>
        <w:rPr>
          <w:spacing w:val="35"/>
          <w:w w:val="105"/>
        </w:rPr>
        <w:t xml:space="preserve"> </w:t>
      </w:r>
      <w:r>
        <w:rPr>
          <w:w w:val="105"/>
        </w:rPr>
        <w:t>партнёрами,</w:t>
      </w:r>
      <w:r>
        <w:rPr>
          <w:spacing w:val="35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35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35"/>
          <w:w w:val="105"/>
        </w:rPr>
        <w:t xml:space="preserve"> </w:t>
      </w:r>
      <w:r>
        <w:rPr>
          <w:w w:val="105"/>
        </w:rPr>
        <w:t>социума.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w w:val="110"/>
        </w:rPr>
        <w:t>Раздел «Условия реализации программ начального общего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образования»</w:t>
      </w:r>
      <w:r>
        <w:rPr>
          <w:spacing w:val="21"/>
          <w:w w:val="110"/>
        </w:rPr>
        <w:t xml:space="preserve"> </w:t>
      </w:r>
      <w:r>
        <w:rPr>
          <w:spacing w:val="22"/>
          <w:w w:val="110"/>
        </w:rPr>
        <w:t xml:space="preserve"> </w:t>
      </w:r>
      <w:r w:rsidR="007E2670">
        <w:rPr>
          <w:w w:val="110"/>
        </w:rPr>
        <w:t>содержит</w:t>
      </w:r>
      <w:r>
        <w:rPr>
          <w:w w:val="110"/>
        </w:rPr>
        <w:t>:</w:t>
      </w:r>
    </w:p>
    <w:p w:rsidR="00E96A04" w:rsidRDefault="00944957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описание кадровых, психолого-педагогических, финансовых,</w:t>
      </w:r>
      <w:r>
        <w:rPr>
          <w:spacing w:val="-46"/>
          <w:w w:val="110"/>
        </w:rPr>
        <w:t xml:space="preserve"> </w:t>
      </w:r>
      <w:r>
        <w:rPr>
          <w:spacing w:val="-2"/>
          <w:w w:val="110"/>
        </w:rPr>
        <w:t xml:space="preserve">материально-технических, информационно-методических </w:t>
      </w:r>
      <w:r>
        <w:rPr>
          <w:spacing w:val="-1"/>
          <w:w w:val="110"/>
        </w:rPr>
        <w:t>ус-</w:t>
      </w:r>
      <w:r>
        <w:rPr>
          <w:spacing w:val="-46"/>
          <w:w w:val="110"/>
        </w:rPr>
        <w:t xml:space="preserve"> </w:t>
      </w:r>
      <w:r>
        <w:rPr>
          <w:w w:val="110"/>
        </w:rPr>
        <w:t>ловий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ресурсов;</w:t>
      </w:r>
    </w:p>
    <w:p w:rsidR="00E96A04" w:rsidRDefault="00944957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обоснование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  изменений  в  имеющихся  услови-</w:t>
      </w:r>
      <w:r>
        <w:rPr>
          <w:spacing w:val="1"/>
          <w:w w:val="105"/>
        </w:rPr>
        <w:t xml:space="preserve"> </w:t>
      </w:r>
      <w:r>
        <w:rPr>
          <w:w w:val="105"/>
        </w:rPr>
        <w:t>ях в соответствии с целями и приоритетами 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30"/>
          <w:w w:val="105"/>
        </w:rPr>
        <w:t xml:space="preserve"> </w:t>
      </w:r>
      <w:r>
        <w:rPr>
          <w:w w:val="105"/>
        </w:rPr>
        <w:t>при</w:t>
      </w:r>
      <w:r>
        <w:rPr>
          <w:spacing w:val="30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3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30"/>
          <w:w w:val="105"/>
        </w:rPr>
        <w:t xml:space="preserve"> </w:t>
      </w:r>
      <w:r>
        <w:rPr>
          <w:w w:val="105"/>
        </w:rPr>
        <w:t>плана;</w:t>
      </w:r>
    </w:p>
    <w:p w:rsidR="00E96A04" w:rsidRDefault="00944957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перечень механизмов достижения целевых ориентиров в си-</w:t>
      </w:r>
      <w:r>
        <w:rPr>
          <w:spacing w:val="-46"/>
          <w:w w:val="110"/>
        </w:rPr>
        <w:t xml:space="preserve"> </w:t>
      </w:r>
      <w:r>
        <w:rPr>
          <w:w w:val="110"/>
        </w:rPr>
        <w:t>стеме</w:t>
      </w:r>
      <w:r>
        <w:rPr>
          <w:spacing w:val="20"/>
          <w:w w:val="110"/>
        </w:rPr>
        <w:t xml:space="preserve"> </w:t>
      </w:r>
      <w:r>
        <w:rPr>
          <w:w w:val="110"/>
        </w:rPr>
        <w:t>условий</w:t>
      </w:r>
      <w:r>
        <w:rPr>
          <w:spacing w:val="21"/>
          <w:w w:val="110"/>
        </w:rPr>
        <w:t xml:space="preserve"> </w:t>
      </w:r>
      <w:r>
        <w:rPr>
          <w:w w:val="110"/>
        </w:rPr>
        <w:t>реализации</w:t>
      </w:r>
      <w:r>
        <w:rPr>
          <w:spacing w:val="20"/>
          <w:w w:val="110"/>
        </w:rPr>
        <w:t xml:space="preserve"> </w:t>
      </w:r>
      <w:r>
        <w:rPr>
          <w:w w:val="110"/>
        </w:rPr>
        <w:t>требований</w:t>
      </w:r>
      <w:r>
        <w:rPr>
          <w:spacing w:val="21"/>
          <w:w w:val="110"/>
        </w:rPr>
        <w:t xml:space="preserve"> </w:t>
      </w:r>
      <w:r>
        <w:rPr>
          <w:w w:val="110"/>
        </w:rPr>
        <w:t>ФГОС;</w:t>
      </w:r>
    </w:p>
    <w:p w:rsidR="00E96A04" w:rsidRDefault="00944957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сетевой график (дорожную карту) по формированию необхо-</w:t>
      </w:r>
      <w:r>
        <w:rPr>
          <w:spacing w:val="1"/>
          <w:w w:val="105"/>
        </w:rPr>
        <w:t xml:space="preserve"> </w:t>
      </w:r>
      <w:r>
        <w:rPr>
          <w:w w:val="105"/>
        </w:rPr>
        <w:t>димой</w:t>
      </w:r>
      <w:r>
        <w:rPr>
          <w:spacing w:val="38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39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39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38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39"/>
          <w:w w:val="105"/>
        </w:rPr>
        <w:t xml:space="preserve"> </w:t>
      </w:r>
      <w:r>
        <w:rPr>
          <w:w w:val="105"/>
        </w:rPr>
        <w:t>ФГОС;</w:t>
      </w:r>
    </w:p>
    <w:p w:rsidR="00E96A04" w:rsidRDefault="00944957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систему мониторинга и оценки условий реализации требова-</w:t>
      </w:r>
      <w:r>
        <w:rPr>
          <w:spacing w:val="1"/>
          <w:w w:val="105"/>
        </w:rPr>
        <w:t xml:space="preserve"> </w:t>
      </w:r>
      <w:r>
        <w:rPr>
          <w:w w:val="105"/>
        </w:rPr>
        <w:t>ний</w:t>
      </w:r>
      <w:r>
        <w:rPr>
          <w:spacing w:val="26"/>
          <w:w w:val="105"/>
        </w:rPr>
        <w:t xml:space="preserve"> </w:t>
      </w:r>
      <w:r>
        <w:rPr>
          <w:w w:val="105"/>
        </w:rPr>
        <w:t>ФГОС.</w:t>
      </w:r>
    </w:p>
    <w:p w:rsidR="00E96A04" w:rsidRDefault="00944957">
      <w:pPr>
        <w:pStyle w:val="a3"/>
        <w:spacing w:line="249" w:lineRule="auto"/>
        <w:ind w:left="116" w:right="114"/>
      </w:pPr>
      <w:r>
        <w:rPr>
          <w:w w:val="105"/>
        </w:rPr>
        <w:t>Описание системы условий реализации образовательной про-</w:t>
      </w:r>
      <w:r>
        <w:rPr>
          <w:spacing w:val="1"/>
          <w:w w:val="105"/>
        </w:rPr>
        <w:t xml:space="preserve"> </w:t>
      </w:r>
      <w:r w:rsidR="00E5123E">
        <w:rPr>
          <w:w w:val="110"/>
        </w:rPr>
        <w:t>граммы  базирует</w:t>
      </w:r>
      <w:r>
        <w:rPr>
          <w:w w:val="110"/>
        </w:rPr>
        <w:t>ся на результатах проведённой в</w:t>
      </w:r>
      <w:r>
        <w:rPr>
          <w:spacing w:val="1"/>
          <w:w w:val="110"/>
        </w:rPr>
        <w:t xml:space="preserve"> </w:t>
      </w:r>
      <w:r>
        <w:rPr>
          <w:w w:val="110"/>
        </w:rPr>
        <w:t>ходе разработки программы комплексной аналитико-обобща-</w:t>
      </w:r>
      <w:r>
        <w:rPr>
          <w:spacing w:val="1"/>
          <w:w w:val="110"/>
        </w:rPr>
        <w:t xml:space="preserve"> </w:t>
      </w:r>
      <w:r>
        <w:rPr>
          <w:w w:val="110"/>
        </w:rPr>
        <w:t>ющей</w:t>
      </w:r>
      <w:r>
        <w:rPr>
          <w:spacing w:val="19"/>
          <w:w w:val="110"/>
        </w:rPr>
        <w:t xml:space="preserve"> </w:t>
      </w:r>
      <w:r>
        <w:rPr>
          <w:w w:val="110"/>
        </w:rPr>
        <w:t>и</w:t>
      </w:r>
      <w:r>
        <w:rPr>
          <w:spacing w:val="18"/>
          <w:w w:val="110"/>
        </w:rPr>
        <w:t xml:space="preserve"> </w:t>
      </w:r>
      <w:r>
        <w:rPr>
          <w:w w:val="110"/>
        </w:rPr>
        <w:t>прогностической</w:t>
      </w:r>
      <w:r>
        <w:rPr>
          <w:spacing w:val="19"/>
          <w:w w:val="110"/>
        </w:rPr>
        <w:t xml:space="preserve"> </w:t>
      </w:r>
      <w:r>
        <w:rPr>
          <w:w w:val="110"/>
        </w:rPr>
        <w:t>деятельности,</w:t>
      </w:r>
      <w:r>
        <w:rPr>
          <w:spacing w:val="19"/>
          <w:w w:val="110"/>
        </w:rPr>
        <w:t xml:space="preserve"> </w:t>
      </w:r>
      <w:r>
        <w:rPr>
          <w:w w:val="110"/>
        </w:rPr>
        <w:t>включающей:</w:t>
      </w:r>
    </w:p>
    <w:p w:rsidR="00E96A04" w:rsidRDefault="00944957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анализ имеющихся условий и ресурсов реализации образо-</w:t>
      </w:r>
      <w:r>
        <w:rPr>
          <w:spacing w:val="1"/>
          <w:w w:val="110"/>
        </w:rPr>
        <w:t xml:space="preserve"> </w:t>
      </w:r>
      <w:r>
        <w:rPr>
          <w:w w:val="110"/>
        </w:rPr>
        <w:t>вательной</w:t>
      </w:r>
      <w:r>
        <w:rPr>
          <w:spacing w:val="10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11"/>
          <w:w w:val="110"/>
        </w:rPr>
        <w:t xml:space="preserve"> </w:t>
      </w:r>
      <w:r>
        <w:rPr>
          <w:w w:val="110"/>
        </w:rPr>
        <w:t>начального</w:t>
      </w:r>
      <w:r>
        <w:rPr>
          <w:spacing w:val="11"/>
          <w:w w:val="110"/>
        </w:rPr>
        <w:t xml:space="preserve"> </w:t>
      </w:r>
      <w:r>
        <w:rPr>
          <w:w w:val="110"/>
        </w:rPr>
        <w:t>общего</w:t>
      </w:r>
      <w:r>
        <w:rPr>
          <w:spacing w:val="11"/>
          <w:w w:val="110"/>
        </w:rPr>
        <w:t xml:space="preserve"> </w:t>
      </w:r>
      <w:r>
        <w:rPr>
          <w:w w:val="110"/>
        </w:rPr>
        <w:t>образования;</w:t>
      </w:r>
    </w:p>
    <w:p w:rsidR="00E96A04" w:rsidRDefault="00944957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установление степени соответствия условий и ресурсов обра-</w:t>
      </w:r>
      <w:r>
        <w:rPr>
          <w:spacing w:val="1"/>
          <w:w w:val="105"/>
        </w:rPr>
        <w:t xml:space="preserve"> </w:t>
      </w:r>
      <w:r>
        <w:rPr>
          <w:w w:val="105"/>
        </w:rPr>
        <w:t>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  ФГОС,  а  также  целям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задачам</w:t>
      </w:r>
      <w:r>
        <w:rPr>
          <w:spacing w:val="6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6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6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6"/>
          <w:w w:val="105"/>
        </w:rPr>
        <w:t xml:space="preserve"> </w:t>
      </w:r>
      <w:r>
        <w:rPr>
          <w:w w:val="105"/>
        </w:rPr>
        <w:t>ор-</w:t>
      </w:r>
    </w:p>
    <w:p w:rsidR="00E96A04" w:rsidRDefault="00944957">
      <w:pPr>
        <w:pStyle w:val="a3"/>
        <w:spacing w:before="67" w:line="244" w:lineRule="auto"/>
        <w:ind w:left="343" w:right="115" w:firstLine="0"/>
      </w:pPr>
      <w:r>
        <w:rPr>
          <w:w w:val="110"/>
        </w:rPr>
        <w:t>ганизации,</w:t>
      </w:r>
      <w:r>
        <w:rPr>
          <w:spacing w:val="1"/>
          <w:w w:val="110"/>
        </w:rPr>
        <w:t xml:space="preserve"> </w:t>
      </w:r>
      <w:r>
        <w:rPr>
          <w:w w:val="110"/>
        </w:rPr>
        <w:t>сформированным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учётом</w:t>
      </w:r>
      <w:r>
        <w:rPr>
          <w:spacing w:val="1"/>
          <w:w w:val="110"/>
        </w:rPr>
        <w:t xml:space="preserve"> </w:t>
      </w:r>
      <w:r>
        <w:rPr>
          <w:w w:val="110"/>
        </w:rPr>
        <w:t>потребностей</w:t>
      </w:r>
      <w:r>
        <w:rPr>
          <w:spacing w:val="1"/>
          <w:w w:val="110"/>
        </w:rPr>
        <w:t xml:space="preserve"> </w:t>
      </w:r>
      <w:r>
        <w:rPr>
          <w:w w:val="110"/>
        </w:rPr>
        <w:t>всех</w:t>
      </w:r>
      <w:r>
        <w:rPr>
          <w:spacing w:val="1"/>
          <w:w w:val="110"/>
        </w:rPr>
        <w:t xml:space="preserve"> </w:t>
      </w:r>
      <w:r>
        <w:rPr>
          <w:w w:val="110"/>
        </w:rPr>
        <w:t>участников</w:t>
      </w:r>
      <w:r>
        <w:rPr>
          <w:spacing w:val="18"/>
          <w:w w:val="110"/>
        </w:rPr>
        <w:t xml:space="preserve"> </w:t>
      </w:r>
      <w:r>
        <w:rPr>
          <w:w w:val="110"/>
        </w:rPr>
        <w:t>образовательной</w:t>
      </w:r>
      <w:r>
        <w:rPr>
          <w:spacing w:val="18"/>
          <w:w w:val="110"/>
        </w:rPr>
        <w:t xml:space="preserve"> </w:t>
      </w:r>
      <w:r>
        <w:rPr>
          <w:w w:val="110"/>
        </w:rPr>
        <w:t>деятельности;</w:t>
      </w:r>
    </w:p>
    <w:p w:rsidR="00E96A04" w:rsidRDefault="00944957">
      <w:pPr>
        <w:pStyle w:val="a3"/>
        <w:spacing w:before="2" w:line="244" w:lineRule="auto"/>
        <w:ind w:left="343" w:right="114" w:hanging="142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-2"/>
          <w:w w:val="110"/>
          <w:position w:val="1"/>
          <w:sz w:val="14"/>
        </w:rPr>
        <w:t xml:space="preserve"> </w:t>
      </w:r>
      <w:r>
        <w:rPr>
          <w:w w:val="110"/>
        </w:rPr>
        <w:t>выявление</w:t>
      </w:r>
      <w:r>
        <w:rPr>
          <w:spacing w:val="-10"/>
          <w:w w:val="110"/>
        </w:rPr>
        <w:t xml:space="preserve"> </w:t>
      </w:r>
      <w:r>
        <w:rPr>
          <w:w w:val="110"/>
        </w:rPr>
        <w:t>проблемных</w:t>
      </w:r>
      <w:r>
        <w:rPr>
          <w:spacing w:val="-9"/>
          <w:w w:val="110"/>
        </w:rPr>
        <w:t xml:space="preserve"> </w:t>
      </w:r>
      <w:r>
        <w:rPr>
          <w:w w:val="110"/>
        </w:rPr>
        <w:t>зон</w:t>
      </w:r>
      <w:r>
        <w:rPr>
          <w:spacing w:val="-9"/>
          <w:w w:val="110"/>
        </w:rPr>
        <w:t xml:space="preserve"> </w:t>
      </w:r>
      <w:r>
        <w:rPr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w w:val="110"/>
        </w:rPr>
        <w:t>установление</w:t>
      </w:r>
      <w:r>
        <w:rPr>
          <w:spacing w:val="-10"/>
          <w:w w:val="110"/>
        </w:rPr>
        <w:t xml:space="preserve"> </w:t>
      </w:r>
      <w:r>
        <w:rPr>
          <w:w w:val="110"/>
        </w:rPr>
        <w:t>необходимых</w:t>
      </w:r>
      <w:r>
        <w:rPr>
          <w:spacing w:val="-9"/>
          <w:w w:val="110"/>
        </w:rPr>
        <w:t xml:space="preserve"> </w:t>
      </w:r>
      <w:r>
        <w:rPr>
          <w:w w:val="110"/>
        </w:rPr>
        <w:t>из-</w:t>
      </w:r>
      <w:r>
        <w:rPr>
          <w:spacing w:val="-46"/>
          <w:w w:val="110"/>
        </w:rPr>
        <w:t xml:space="preserve"> </w:t>
      </w:r>
      <w:r>
        <w:rPr>
          <w:w w:val="110"/>
        </w:rPr>
        <w:t>менений в имеющихся условиях для приведения их в соот-</w:t>
      </w:r>
      <w:r>
        <w:rPr>
          <w:spacing w:val="1"/>
          <w:w w:val="110"/>
        </w:rPr>
        <w:t xml:space="preserve"> </w:t>
      </w:r>
      <w:r>
        <w:rPr>
          <w:w w:val="110"/>
        </w:rPr>
        <w:t>ветствие</w:t>
      </w:r>
      <w:r>
        <w:rPr>
          <w:spacing w:val="21"/>
          <w:w w:val="110"/>
        </w:rPr>
        <w:t xml:space="preserve"> </w:t>
      </w:r>
      <w:r>
        <w:rPr>
          <w:w w:val="110"/>
        </w:rPr>
        <w:t>с</w:t>
      </w:r>
      <w:r>
        <w:rPr>
          <w:spacing w:val="22"/>
          <w:w w:val="110"/>
        </w:rPr>
        <w:t xml:space="preserve"> </w:t>
      </w:r>
      <w:r>
        <w:rPr>
          <w:w w:val="110"/>
        </w:rPr>
        <w:t>требованиями</w:t>
      </w:r>
      <w:r>
        <w:rPr>
          <w:spacing w:val="22"/>
          <w:w w:val="110"/>
        </w:rPr>
        <w:t xml:space="preserve"> </w:t>
      </w:r>
      <w:r>
        <w:rPr>
          <w:w w:val="110"/>
        </w:rPr>
        <w:t>ФГОС;</w:t>
      </w:r>
    </w:p>
    <w:p w:rsidR="00E96A04" w:rsidRDefault="00944957">
      <w:pPr>
        <w:pStyle w:val="a3"/>
        <w:spacing w:before="2" w:line="244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разработку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механизмов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целевых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системе условий для реализации требований ФГОС с привле-</w:t>
      </w:r>
      <w:r>
        <w:rPr>
          <w:spacing w:val="1"/>
          <w:w w:val="105"/>
        </w:rPr>
        <w:t xml:space="preserve"> </w:t>
      </w:r>
      <w:r>
        <w:rPr>
          <w:w w:val="105"/>
        </w:rPr>
        <w:t>чением всех участников образовательной деятельности и воз-</w:t>
      </w:r>
      <w:r>
        <w:rPr>
          <w:spacing w:val="1"/>
          <w:w w:val="105"/>
        </w:rPr>
        <w:t xml:space="preserve"> </w:t>
      </w:r>
      <w:r>
        <w:rPr>
          <w:w w:val="105"/>
        </w:rPr>
        <w:t>можных</w:t>
      </w:r>
      <w:r>
        <w:rPr>
          <w:spacing w:val="26"/>
          <w:w w:val="105"/>
        </w:rPr>
        <w:t xml:space="preserve"> </w:t>
      </w:r>
      <w:r>
        <w:rPr>
          <w:w w:val="105"/>
        </w:rPr>
        <w:t>партнёров;</w:t>
      </w:r>
    </w:p>
    <w:p w:rsidR="00E96A04" w:rsidRDefault="00944957">
      <w:pPr>
        <w:pStyle w:val="a3"/>
        <w:spacing w:before="4" w:line="244" w:lineRule="auto"/>
        <w:ind w:left="343" w:right="114" w:hanging="142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разработку сетевого графика (дорожной карты) создания не-</w:t>
      </w:r>
      <w:r>
        <w:rPr>
          <w:spacing w:val="1"/>
          <w:w w:val="105"/>
        </w:rPr>
        <w:t xml:space="preserve"> </w:t>
      </w:r>
      <w:r>
        <w:rPr>
          <w:w w:val="105"/>
        </w:rPr>
        <w:t>обходимой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реализации 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ФГОС;</w:t>
      </w:r>
    </w:p>
    <w:p w:rsidR="00E96A04" w:rsidRDefault="00944957">
      <w:pPr>
        <w:pStyle w:val="a3"/>
        <w:spacing w:before="2" w:line="244" w:lineRule="auto"/>
        <w:ind w:left="343" w:right="114" w:hanging="142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разработку механизмов мониторинга, оценки и коррекции</w:t>
      </w:r>
      <w:r>
        <w:rPr>
          <w:spacing w:val="1"/>
          <w:w w:val="110"/>
        </w:rPr>
        <w:t xml:space="preserve"> </w:t>
      </w:r>
      <w:r>
        <w:rPr>
          <w:w w:val="110"/>
        </w:rPr>
        <w:t>реализации</w:t>
      </w:r>
      <w:r>
        <w:rPr>
          <w:spacing w:val="1"/>
          <w:w w:val="110"/>
        </w:rPr>
        <w:t xml:space="preserve"> </w:t>
      </w:r>
      <w:r>
        <w:rPr>
          <w:w w:val="110"/>
        </w:rPr>
        <w:t>промежуточных</w:t>
      </w:r>
      <w:r>
        <w:rPr>
          <w:spacing w:val="1"/>
          <w:w w:val="110"/>
        </w:rPr>
        <w:t xml:space="preserve"> </w:t>
      </w:r>
      <w:r>
        <w:rPr>
          <w:w w:val="110"/>
        </w:rPr>
        <w:t>этапов</w:t>
      </w:r>
      <w:r>
        <w:rPr>
          <w:spacing w:val="1"/>
          <w:w w:val="110"/>
        </w:rPr>
        <w:t xml:space="preserve"> </w:t>
      </w:r>
      <w:r>
        <w:rPr>
          <w:w w:val="110"/>
        </w:rPr>
        <w:t>сетевого</w:t>
      </w:r>
      <w:r>
        <w:rPr>
          <w:spacing w:val="1"/>
          <w:w w:val="110"/>
        </w:rPr>
        <w:t xml:space="preserve"> </w:t>
      </w:r>
      <w:r>
        <w:rPr>
          <w:w w:val="110"/>
        </w:rPr>
        <w:t>графика</w:t>
      </w:r>
      <w:r>
        <w:rPr>
          <w:spacing w:val="1"/>
          <w:w w:val="110"/>
        </w:rPr>
        <w:t xml:space="preserve"> </w:t>
      </w:r>
      <w:r>
        <w:rPr>
          <w:w w:val="110"/>
        </w:rPr>
        <w:t>(до-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рожной</w:t>
      </w:r>
      <w:r>
        <w:rPr>
          <w:spacing w:val="22"/>
          <w:w w:val="110"/>
        </w:rPr>
        <w:t xml:space="preserve"> </w:t>
      </w:r>
      <w:r>
        <w:rPr>
          <w:w w:val="110"/>
        </w:rPr>
        <w:t>карты).</w:t>
      </w:r>
    </w:p>
    <w:p w:rsidR="00E96A04" w:rsidRDefault="00E96A04">
      <w:pPr>
        <w:spacing w:line="244" w:lineRule="auto"/>
        <w:sectPr w:rsidR="00E96A04">
          <w:pgSz w:w="7830" w:h="12020"/>
          <w:pgMar w:top="620" w:right="620" w:bottom="900" w:left="620" w:header="0" w:footer="709" w:gutter="0"/>
          <w:cols w:space="720"/>
        </w:sectPr>
      </w:pPr>
    </w:p>
    <w:p w:rsidR="00944957" w:rsidRDefault="00944957"/>
    <w:sectPr w:rsidR="00944957">
      <w:pgSz w:w="7830" w:h="12020"/>
      <w:pgMar w:top="620" w:right="620" w:bottom="900" w:left="620" w:header="0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B38" w:rsidRDefault="000D2B38">
      <w:r>
        <w:separator/>
      </w:r>
    </w:p>
  </w:endnote>
  <w:endnote w:type="continuationSeparator" w:id="0">
    <w:p w:rsidR="000D2B38" w:rsidRDefault="000D2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position:absolute;margin-left:33.85pt;margin-top:554.5pt;width:324.35pt;height:12.6pt;z-index:-25598976;mso-position-horizontal-relative:page;mso-position-vertical-relative:page" filled="f" stroked="f">
          <v:textbox style="mso-next-textbox:#_x0000_s2155" inset="0,0,0,0">
            <w:txbxContent>
              <w:p w:rsidR="001578DE" w:rsidRDefault="001578DE">
                <w:pPr>
                  <w:spacing w:before="16"/>
                  <w:ind w:left="6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33.85pt;margin-top:554.5pt;width:15.55pt;height:12.6pt;z-index:-25593856;mso-position-horizontal-relative:page;mso-position-vertical-relative:page" filled="f" stroked="f">
          <v:textbox style="mso-next-textbox:#_x0000_s2145" inset="0,0,0,0">
            <w:txbxContent>
              <w:p w:rsidR="001578DE" w:rsidRDefault="001578DE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26255B">
                  <w:rPr>
                    <w:rFonts w:ascii="Trebuchet MS"/>
                    <w:noProof/>
                    <w:sz w:val="18"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44" type="#_x0000_t202" style="position:absolute;margin-left:237.3pt;margin-top:554.55pt;width:118.05pt;height:12.5pt;z-index:-25593344;mso-position-horizontal-relative:page;mso-position-vertical-relative:page" filled="f" stroked="f">
          <v:textbox style="mso-next-textbox:#_x0000_s2144" inset="0,0,0,0">
            <w:txbxContent>
              <w:p w:rsidR="001578DE" w:rsidRDefault="001578DE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spacing w:val="39"/>
                    <w:w w:val="8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spacing w:val="40"/>
                    <w:w w:val="8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35.9pt;margin-top:554.25pt;width:110.7pt;height:12.5pt;z-index:-25592832;mso-position-horizontal-relative:page;mso-position-vertical-relative:page" filled="f" stroked="f">
          <v:textbox style="mso-next-textbox:#_x0000_s2143" inset="0,0,0,0">
            <w:txbxContent>
              <w:p w:rsidR="001578DE" w:rsidRDefault="001578DE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w w:val="90"/>
                    <w:sz w:val="18"/>
                  </w:rPr>
                  <w:t>РУССКИЙ</w:t>
                </w:r>
                <w:r>
                  <w:rPr>
                    <w:rFonts w:ascii="Trebuchet MS" w:hAnsi="Trebuchet MS"/>
                    <w:spacing w:val="11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w w:val="90"/>
                    <w:sz w:val="18"/>
                  </w:rPr>
                  <w:t>ЯЗЫК.</w:t>
                </w:r>
                <w:r>
                  <w:rPr>
                    <w:rFonts w:ascii="Trebuchet MS" w:hAnsi="Trebuchet MS"/>
                    <w:spacing w:val="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spacing w:val="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_x0000_s2142" type="#_x0000_t202" style="position:absolute;margin-left:342.15pt;margin-top:554.5pt;width:15.05pt;height:12.6pt;z-index:-25592320;mso-position-horizontal-relative:page;mso-position-vertical-relative:page" filled="f" stroked="f">
          <v:textbox style="mso-next-textbox:#_x0000_s2142" inset="0,0,0,0">
            <w:txbxContent>
              <w:p w:rsidR="001578DE" w:rsidRDefault="001578DE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26255B">
                  <w:rPr>
                    <w:rFonts w:ascii="Trebuchet MS"/>
                    <w:noProof/>
                    <w:sz w:val="18"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  <w:rPr>
        <w:sz w:val="1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31pt;margin-top:558.75pt;width:23.4pt;height:15.65pt;z-index:-25590784;mso-position-horizontal-relative:page;mso-position-vertical-relative:page" filled="f" stroked="f">
          <v:textbox style="mso-next-textbox:#_x0000_s2139" inset="0,0,0,0">
            <w:txbxContent>
              <w:p w:rsidR="001578DE" w:rsidRDefault="001578DE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26255B">
                  <w:rPr>
                    <w:rFonts w:ascii="Trebuchet MS"/>
                    <w:noProof/>
                    <w:sz w:val="18"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38" type="#_x0000_t202" style="position:absolute;margin-left:235.2pt;margin-top:558.8pt;width:120.15pt;height:12.5pt;z-index:-25590272;mso-position-horizontal-relative:page;mso-position-vertical-relative:page" filled="f" stroked="f">
          <v:textbox style="mso-next-textbox:#_x0000_s2138" inset="0,0,0,0">
            <w:txbxContent>
              <w:p w:rsidR="001578DE" w:rsidRDefault="001578DE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spacing w:val="7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w w:val="90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spacing w:val="7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w w:val="90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35.85pt;margin-top:562.2pt;width:143.7pt;height:12.5pt;z-index:-25591808;mso-position-horizontal-relative:page;mso-position-vertical-relative:page" filled="f" stroked="f">
          <v:textbox style="mso-next-textbox:#_x0000_s2141" inset="0,0,0,0">
            <w:txbxContent>
              <w:p w:rsidR="001578DE" w:rsidRDefault="001578DE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w w:val="90"/>
                    <w:sz w:val="18"/>
                  </w:rPr>
                  <w:t>ЛИТЕРАТУРНОЕ</w:t>
                </w:r>
                <w:r>
                  <w:rPr>
                    <w:rFonts w:ascii="Trebuchet MS" w:hAnsi="Trebuchet MS"/>
                    <w:spacing w:val="12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w w:val="90"/>
                    <w:sz w:val="18"/>
                  </w:rPr>
                  <w:t>ЧТЕНИЕ.</w:t>
                </w:r>
                <w:r>
                  <w:rPr>
                    <w:rFonts w:ascii="Trebuchet MS" w:hAnsi="Trebuchet MS"/>
                    <w:spacing w:val="13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spacing w:val="13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_x0000_s2140" type="#_x0000_t202" style="position:absolute;margin-left:342pt;margin-top:561.8pt;width:15.35pt;height:12.6pt;z-index:-25591296;mso-position-horizontal-relative:page;mso-position-vertical-relative:page" filled="f" stroked="f">
          <v:textbox style="mso-next-textbox:#_x0000_s2140" inset="0,0,0,0">
            <w:txbxContent>
              <w:p w:rsidR="001578DE" w:rsidRDefault="001578DE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26255B">
                  <w:rPr>
                    <w:rFonts w:ascii="Trebuchet MS"/>
                    <w:noProof/>
                    <w:sz w:val="18"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8" type="#_x0000_t202" style="position:absolute;margin-left:33.85pt;margin-top:554.5pt;width:19.9pt;height:12.6pt;z-index:-25515008;mso-position-horizontal-relative:page;mso-position-vertical-relative:page" filled="f" stroked="f">
          <v:textbox style="mso-next-textbox:#_x0000_s2178" inset="0,0,0,0">
            <w:txbxContent>
              <w:p w:rsidR="001578DE" w:rsidRDefault="001578DE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FF57FE">
                  <w:rPr>
                    <w:rFonts w:ascii="Trebuchet MS"/>
                    <w:noProof/>
                    <w:sz w:val="18"/>
                  </w:rPr>
                  <w:t>274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79" type="#_x0000_t202" style="position:absolute;margin-left:237.3pt;margin-top:554.55pt;width:118.05pt;height:12.5pt;z-index:-25513984;mso-position-horizontal-relative:page;mso-position-vertical-relative:page" filled="f" stroked="f">
          <v:textbox style="mso-next-textbox:#_x0000_s2179" inset="0,0,0,0">
            <w:txbxContent>
              <w:p w:rsidR="001578DE" w:rsidRDefault="001578DE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spacing w:val="39"/>
                    <w:w w:val="8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spacing w:val="40"/>
                    <w:w w:val="8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6" type="#_x0000_t202" style="position:absolute;margin-left:35.85pt;margin-top:554.55pt;width:149.25pt;height:12.5pt;z-index:-25517056;mso-position-horizontal-relative:page;mso-position-vertical-relative:page" filled="f" stroked="f">
          <v:textbox style="mso-next-textbox:#_x0000_s2176" inset="0,0,0,0">
            <w:txbxContent>
              <w:p w:rsidR="001578DE" w:rsidRDefault="001578DE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w w:val="90"/>
                    <w:sz w:val="18"/>
                  </w:rPr>
                  <w:t>РОДНОЙ</w:t>
                </w:r>
                <w:r>
                  <w:rPr>
                    <w:rFonts w:ascii="Trebuchet MS" w:hAnsi="Trebuchet MS"/>
                    <w:spacing w:val="2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w w:val="90"/>
                    <w:sz w:val="18"/>
                  </w:rPr>
                  <w:t>ЯЗЫК</w:t>
                </w:r>
                <w:r>
                  <w:rPr>
                    <w:rFonts w:ascii="Trebuchet MS" w:hAnsi="Trebuchet MS"/>
                    <w:spacing w:val="2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w w:val="90"/>
                    <w:sz w:val="18"/>
                  </w:rPr>
                  <w:t>(РУССКИЙ).</w:t>
                </w:r>
                <w:r>
                  <w:rPr>
                    <w:rFonts w:ascii="Trebuchet MS" w:hAnsi="Trebuchet MS"/>
                    <w:spacing w:val="2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spacing w:val="2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_x0000_s2177" type="#_x0000_t202" style="position:absolute;margin-left:337.45pt;margin-top:554.5pt;width:19.9pt;height:12.6pt;z-index:-25516032;mso-position-horizontal-relative:page;mso-position-vertical-relative:page" filled="f" stroked="f">
          <v:textbox style="mso-next-textbox:#_x0000_s2177" inset="0,0,0,0">
            <w:txbxContent>
              <w:p w:rsidR="001578DE" w:rsidRDefault="001578DE">
                <w:pPr>
                  <w:spacing w:before="16"/>
                  <w:ind w:left="62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26255B">
                  <w:rPr>
                    <w:rFonts w:ascii="Trebuchet MS"/>
                    <w:noProof/>
                    <w:sz w:val="18"/>
                  </w:rPr>
                  <w:t>265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33.85pt;margin-top:554.5pt;width:20.2pt;height:12.6pt;z-index:-25572352;mso-position-horizontal-relative:page;mso-position-vertical-relative:page" filled="f" stroked="f">
          <v:textbox style="mso-next-textbox:#_x0000_s2103" inset="0,0,0,0">
            <w:txbxContent>
              <w:p w:rsidR="001578DE" w:rsidRDefault="001578DE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102" type="#_x0000_t202" style="position:absolute;margin-left:237.3pt;margin-top:554.55pt;width:118.05pt;height:12.5pt;z-index:-25571840;mso-position-horizontal-relative:page;mso-position-vertical-relative:page" filled="f" stroked="f">
          <v:textbox style="mso-next-textbox:#_x0000_s2102" inset="0,0,0,0">
            <w:txbxContent>
              <w:p w:rsidR="001578DE" w:rsidRDefault="001578DE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35.9pt;margin-top:554.55pt;width:102.55pt;height:12.5pt;z-index:-25573376;mso-position-horizontal-relative:page;mso-position-vertical-relative:page" filled="f" stroked="f">
          <v:textbox style="mso-next-textbox:#_x0000_s2105" inset="0,0,0,0">
            <w:txbxContent>
              <w:p w:rsidR="001578DE" w:rsidRDefault="001578DE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104" type="#_x0000_t202" style="position:absolute;margin-left:338.45pt;margin-top:554.5pt;width:18.25pt;height:12.6pt;z-index:-25572864;mso-position-horizontal-relative:page;mso-position-vertical-relative:page" filled="f" stroked="f">
          <v:textbox style="mso-next-textbox:#_x0000_s2104" inset="0,0,0,0">
            <w:txbxContent>
              <w:p w:rsidR="001578DE" w:rsidRDefault="001578DE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26255B">
                  <w:rPr>
                    <w:rFonts w:ascii="Trebuchet MS"/>
                    <w:noProof/>
                    <w:sz w:val="18"/>
                  </w:rPr>
                  <w:t>291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35.85pt;margin-top:554.5pt;width:321.5pt;height:12.6pt;z-index:-25598464;mso-position-horizontal-relative:page;mso-position-vertical-relative:page" filled="f" stroked="f">
          <v:textbox style="mso-next-textbox:#_x0000_s2154" inset="0,0,0,0">
            <w:txbxContent>
              <w:p w:rsidR="001578DE" w:rsidRDefault="001578DE">
                <w:pPr>
                  <w:tabs>
                    <w:tab w:val="left" w:pos="6198"/>
                  </w:tabs>
                  <w:spacing w:before="16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 w:hAnsi="Trebuchet MS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26255B">
                  <w:rPr>
                    <w:rFonts w:ascii="Trebuchet MS" w:hAnsi="Trebuchet MS"/>
                    <w:noProof/>
                    <w:sz w:val="18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33.85pt;margin-top:554.5pt;width:19.9pt;height:12.6pt;z-index:-25570304;mso-position-horizontal-relative:page;mso-position-vertical-relative:page" filled="f" stroked="f">
          <v:textbox style="mso-next-textbox:#_x0000_s2099" inset="0,0,0,0">
            <w:txbxContent>
              <w:p w:rsidR="001578DE" w:rsidRDefault="001578DE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26255B">
                  <w:rPr>
                    <w:rFonts w:ascii="Trebuchet MS"/>
                    <w:noProof/>
                    <w:sz w:val="18"/>
                  </w:rPr>
                  <w:t>342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98" type="#_x0000_t202" style="position:absolute;margin-left:237.3pt;margin-top:554.55pt;width:118.05pt;height:12.5pt;z-index:-25569792;mso-position-horizontal-relative:page;mso-position-vertical-relative:page" filled="f" stroked="f">
          <v:textbox style="mso-next-textbox:#_x0000_s2098" inset="0,0,0,0">
            <w:txbxContent>
              <w:p w:rsidR="001578DE" w:rsidRDefault="001578DE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35.9pt;margin-top:554.55pt;width:129.25pt;height:12.5pt;z-index:-25571328;mso-position-horizontal-relative:page;mso-position-vertical-relative:page" filled="f" stroked="f">
          <v:textbox style="mso-next-textbox:#_x0000_s2101" inset="0,0,0,0">
            <w:txbxContent>
              <w:p w:rsidR="001578DE" w:rsidRDefault="001578DE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100" type="#_x0000_t202" style="position:absolute;margin-left:337.45pt;margin-top:554.5pt;width:19.9pt;height:12.6pt;z-index:-25570816;mso-position-horizontal-relative:page;mso-position-vertical-relative:page" filled="f" stroked="f">
          <v:textbox style="mso-next-textbox:#_x0000_s2100" inset="0,0,0,0">
            <w:txbxContent>
              <w:p w:rsidR="001578DE" w:rsidRDefault="001578DE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26255B">
                  <w:rPr>
                    <w:rFonts w:ascii="Trebuchet MS"/>
                    <w:noProof/>
                    <w:sz w:val="18"/>
                  </w:rPr>
                  <w:t>341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751296" behindDoc="1" locked="0" layoutInCell="1" allowOverlap="1" wp14:anchorId="67BDD9CD" wp14:editId="7959723F">
              <wp:simplePos x="0" y="0"/>
              <wp:positionH relativeFrom="page">
                <wp:posOffset>429895</wp:posOffset>
              </wp:positionH>
              <wp:positionV relativeFrom="page">
                <wp:posOffset>7042150</wp:posOffset>
              </wp:positionV>
              <wp:extent cx="236855" cy="160020"/>
              <wp:effectExtent l="0" t="0" r="0" b="0"/>
              <wp:wrapNone/>
              <wp:docPr id="118" name="Поле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85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78DE" w:rsidRDefault="001578DE">
                          <w:pPr>
                            <w:spacing w:before="16"/>
                            <w:ind w:left="60"/>
                            <w:rPr>
                              <w:rFonts w:ascii="Trebuchet MS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255B">
                            <w:rPr>
                              <w:rFonts w:ascii="Trebuchet MS"/>
                              <w:noProof/>
                              <w:sz w:val="18"/>
                            </w:rPr>
                            <w:t>386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18" o:spid="_x0000_s1026" type="#_x0000_t202" style="position:absolute;margin-left:33.85pt;margin-top:554.5pt;width:18.65pt;height:12.6pt;z-index:-255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" filled="f" stroked="f">
              <v:textbox inset="0,0,0,0">
                <w:txbxContent>
                  <w:p w:rsidR="001578DE" w:rsidRDefault="001578DE">
                    <w:pPr>
                      <w:spacing w:before="16"/>
                      <w:ind w:left="60"/>
                      <w:rPr>
                        <w:rFonts w:ascii="Trebuchet MS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255B">
                      <w:rPr>
                        <w:rFonts w:ascii="Trebuchet MS"/>
                        <w:noProof/>
                        <w:sz w:val="18"/>
                      </w:rPr>
                      <w:t>386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751808" behindDoc="1" locked="0" layoutInCell="1" allowOverlap="1" wp14:anchorId="7780E6DA" wp14:editId="27251EBA">
              <wp:simplePos x="0" y="0"/>
              <wp:positionH relativeFrom="page">
                <wp:posOffset>2987040</wp:posOffset>
              </wp:positionH>
              <wp:positionV relativeFrom="page">
                <wp:posOffset>7042785</wp:posOffset>
              </wp:positionV>
              <wp:extent cx="1525905" cy="158750"/>
              <wp:effectExtent l="0" t="0" r="0" b="0"/>
              <wp:wrapNone/>
              <wp:docPr id="117" name="Поле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590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78DE" w:rsidRDefault="001578DE">
                          <w:pPr>
                            <w:spacing w:before="15"/>
                            <w:ind w:left="20"/>
                            <w:rPr>
                              <w:rFonts w:ascii="Trebuchet MS" w:hAnsi="Trebuchet M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17" o:spid="_x0000_s1077" type="#_x0000_t202" style="position:absolute;margin-left:235.2pt;margin-top:554.55pt;width:120.15pt;height:12.5pt;z-index:-255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" filled="f" stroked="f">
              <v:textbox inset="0,0,0,0">
                <w:txbxContent>
                  <w:p w:rsidR="00F45DA7" w:rsidRDefault="00F45DA7">
                    <w:pPr>
                      <w:spacing w:before="15"/>
                      <w:ind w:left="20"/>
                      <w:rPr>
                        <w:rFonts w:ascii="Trebuchet MS" w:hAnsi="Trebuchet MS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752320" behindDoc="1" locked="0" layoutInCell="1" allowOverlap="1" wp14:anchorId="56187DD7" wp14:editId="04A08AC2">
              <wp:simplePos x="0" y="0"/>
              <wp:positionH relativeFrom="page">
                <wp:posOffset>455295</wp:posOffset>
              </wp:positionH>
              <wp:positionV relativeFrom="page">
                <wp:posOffset>7042785</wp:posOffset>
              </wp:positionV>
              <wp:extent cx="749935" cy="158750"/>
              <wp:effectExtent l="0" t="0" r="0" b="0"/>
              <wp:wrapNone/>
              <wp:docPr id="116" name="Поле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93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78DE" w:rsidRDefault="001578DE">
                          <w:pPr>
                            <w:spacing w:before="15"/>
                            <w:ind w:left="20"/>
                            <w:rPr>
                              <w:rFonts w:ascii="Trebuchet MS" w:hAnsi="Trebuchet M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16" o:spid="_x0000_s1028" type="#_x0000_t202" style="position:absolute;margin-left:35.85pt;margin-top:554.55pt;width:59.05pt;height:12.5pt;z-index:-255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" filled="f" stroked="f">
              <v:textbox inset="0,0,0,0">
                <w:txbxContent>
                  <w:p w:rsidR="0067717A" w:rsidRDefault="0067717A">
                    <w:pPr>
                      <w:spacing w:before="15"/>
                      <w:ind w:left="20"/>
                      <w:rPr>
                        <w:rFonts w:ascii="Trebuchet MS" w:hAnsi="Trebuchet MS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752832" behindDoc="1" locked="0" layoutInCell="1" allowOverlap="1" wp14:anchorId="1DF7EC4D" wp14:editId="4B3105D0">
              <wp:simplePos x="0" y="0"/>
              <wp:positionH relativeFrom="page">
                <wp:posOffset>4284345</wp:posOffset>
              </wp:positionH>
              <wp:positionV relativeFrom="page">
                <wp:posOffset>7042150</wp:posOffset>
              </wp:positionV>
              <wp:extent cx="254000" cy="160020"/>
              <wp:effectExtent l="0" t="0" r="0" b="0"/>
              <wp:wrapNone/>
              <wp:docPr id="115" name="Поле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78DE" w:rsidRDefault="001578DE">
                          <w:pPr>
                            <w:spacing w:before="16"/>
                            <w:ind w:left="60"/>
                            <w:rPr>
                              <w:rFonts w:ascii="Trebuchet MS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255B">
                            <w:rPr>
                              <w:rFonts w:ascii="Trebuchet MS"/>
                              <w:noProof/>
                              <w:sz w:val="18"/>
                            </w:rPr>
                            <w:t>385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15" o:spid="_x0000_s1029" type="#_x0000_t202" style="position:absolute;margin-left:337.35pt;margin-top:554.5pt;width:20pt;height:12.6pt;z-index:-255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" filled="f" stroked="f">
              <v:textbox inset="0,0,0,0">
                <w:txbxContent>
                  <w:p w:rsidR="001578DE" w:rsidRDefault="001578DE">
                    <w:pPr>
                      <w:spacing w:before="16"/>
                      <w:ind w:left="60"/>
                      <w:rPr>
                        <w:rFonts w:ascii="Trebuchet MS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255B">
                      <w:rPr>
                        <w:rFonts w:ascii="Trebuchet MS"/>
                        <w:noProof/>
                        <w:sz w:val="18"/>
                      </w:rPr>
                      <w:t>385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33.85pt;margin-top:554.5pt;width:19.5pt;height:12.6pt;z-index:-25562112;mso-position-horizontal-relative:page;mso-position-vertical-relative:page" filled="f" stroked="f">
          <v:textbox style="mso-next-textbox:#_x0000_s2083" inset="0,0,0,0">
            <w:txbxContent>
              <w:p w:rsidR="001578DE" w:rsidRDefault="001578DE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26255B">
                  <w:rPr>
                    <w:rFonts w:ascii="Trebuchet MS"/>
                    <w:noProof/>
                    <w:sz w:val="18"/>
                  </w:rPr>
                  <w:t>428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82" type="#_x0000_t202" style="position:absolute;margin-left:237.3pt;margin-top:554.55pt;width:118.05pt;height:12.5pt;z-index:-25561600;mso-position-horizontal-relative:page;mso-position-vertical-relative:page" filled="f" stroked="f">
          <v:textbox style="mso-next-textbox:#_x0000_s2082" inset="0,0,0,0">
            <w:txbxContent>
              <w:p w:rsidR="001578DE" w:rsidRDefault="001578DE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35.85pt;margin-top:554.55pt;width:168.1pt;height:12.5pt;z-index:-25563136;mso-position-horizontal-relative:page;mso-position-vertical-relative:page" filled="f" stroked="f">
          <v:textbox style="mso-next-textbox:#_x0000_s2085" inset="0,0,0,0">
            <w:txbxContent>
              <w:p w:rsidR="001578DE" w:rsidRDefault="001578DE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84" type="#_x0000_t202" style="position:absolute;margin-left:337.05pt;margin-top:554.5pt;width:20.3pt;height:12.6pt;z-index:-25562624;mso-position-horizontal-relative:page;mso-position-vertical-relative:page" filled="f" stroked="f">
          <v:textbox style="mso-next-textbox:#_x0000_s2084" inset="0,0,0,0">
            <w:txbxContent>
              <w:p w:rsidR="001578DE" w:rsidRDefault="001578DE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26255B">
                  <w:rPr>
                    <w:rFonts w:ascii="Trebuchet MS"/>
                    <w:noProof/>
                    <w:sz w:val="18"/>
                  </w:rPr>
                  <w:t>421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3" type="#_x0000_t202" style="position:absolute;margin-left:33.85pt;margin-top:554.5pt;width:15.1pt;height:12.6pt;z-index:-25597952;mso-position-horizontal-relative:page;mso-position-vertical-relative:page" filled="f" stroked="f">
          <v:textbox style="mso-next-textbox:#_x0000_s2153" inset="0,0,0,0">
            <w:txbxContent>
              <w:p w:rsidR="001578DE" w:rsidRDefault="001578DE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26255B">
                  <w:rPr>
                    <w:rFonts w:ascii="Trebuchet MS"/>
                    <w:noProof/>
                    <w:sz w:val="18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52" type="#_x0000_t202" style="position:absolute;margin-left:237.3pt;margin-top:554.55pt;width:118.05pt;height:12.5pt;z-index:-25597440;mso-position-horizontal-relative:page;mso-position-vertical-relative:page" filled="f" stroked="f">
          <v:textbox style="mso-next-textbox:#_x0000_s2152" inset="0,0,0,0">
            <w:txbxContent>
              <w:p w:rsidR="001578DE" w:rsidRDefault="001578DE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spacing w:val="39"/>
                    <w:w w:val="8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spacing w:val="40"/>
                    <w:w w:val="8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margin-left:35.9pt;margin-top:554.25pt;width:110.7pt;height:12.5pt;z-index:-25596928;mso-position-horizontal-relative:page;mso-position-vertical-relative:page" filled="f" stroked="f">
          <v:textbox style="mso-next-textbox:#_x0000_s2151" inset="0,0,0,0">
            <w:txbxContent>
              <w:p w:rsidR="001578DE" w:rsidRDefault="001578DE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w w:val="90"/>
                    <w:sz w:val="18"/>
                  </w:rPr>
                  <w:t>РУССКИЙ</w:t>
                </w:r>
                <w:r>
                  <w:rPr>
                    <w:rFonts w:ascii="Trebuchet MS" w:hAnsi="Trebuchet MS"/>
                    <w:spacing w:val="11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w w:val="90"/>
                    <w:sz w:val="18"/>
                  </w:rPr>
                  <w:t>ЯЗЫК.</w:t>
                </w:r>
                <w:r>
                  <w:rPr>
                    <w:rFonts w:ascii="Trebuchet MS" w:hAnsi="Trebuchet MS"/>
                    <w:spacing w:val="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spacing w:val="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_x0000_s2150" type="#_x0000_t202" style="position:absolute;margin-left:342pt;margin-top:554.5pt;width:15.35pt;height:12.6pt;z-index:-25596416;mso-position-horizontal-relative:page;mso-position-vertical-relative:page" filled="f" stroked="f">
          <v:textbox style="mso-next-textbox:#_x0000_s2150" inset="0,0,0,0">
            <w:txbxContent>
              <w:p w:rsidR="001578DE" w:rsidRDefault="001578DE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26255B">
                  <w:rPr>
                    <w:rFonts w:ascii="Trebuchet MS"/>
                    <w:noProof/>
                    <w:sz w:val="18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33.85pt;margin-top:554.5pt;width:15.9pt;height:12.6pt;z-index:-25594880;mso-position-horizontal-relative:page;mso-position-vertical-relative:page" filled="f" stroked="f">
          <v:textbox style="mso-next-textbox:#_x0000_s2147" inset="0,0,0,0">
            <w:txbxContent>
              <w:p w:rsidR="001578DE" w:rsidRDefault="001578DE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26255B">
                  <w:rPr>
                    <w:rFonts w:ascii="Trebuchet MS"/>
                    <w:noProof/>
                    <w:sz w:val="18"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46" type="#_x0000_t202" style="position:absolute;margin-left:237.3pt;margin-top:554.55pt;width:118.05pt;height:12.5pt;z-index:-25594368;mso-position-horizontal-relative:page;mso-position-vertical-relative:page" filled="f" stroked="f">
          <v:textbox style="mso-next-textbox:#_x0000_s2146" inset="0,0,0,0">
            <w:txbxContent>
              <w:p w:rsidR="001578DE" w:rsidRDefault="001578DE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spacing w:val="39"/>
                    <w:w w:val="8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spacing w:val="40"/>
                    <w:w w:val="8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33.85pt;margin-top:554.5pt;width:20.35pt;height:12.6pt;z-index:-25559040;mso-position-horizontal-relative:page;mso-position-vertical-relative:page" filled="f" stroked="f">
          <v:textbox style="mso-next-textbox:#_x0000_s2077" inset="0,0,0,0">
            <w:txbxContent>
              <w:p w:rsidR="001578DE" w:rsidRDefault="001578DE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76" type="#_x0000_t202" style="position:absolute;margin-left:237.3pt;margin-top:554.55pt;width:118.05pt;height:12.5pt;z-index:-25558528;mso-position-horizontal-relative:page;mso-position-vertical-relative:page" filled="f" stroked="f">
          <v:textbox style="mso-next-textbox:#_x0000_s2076" inset="0,0,0,0">
            <w:txbxContent>
              <w:p w:rsidR="001578DE" w:rsidRDefault="001578DE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35.85pt;margin-top:554.55pt;width:84.15pt;height:12.5pt;z-index:-25558016;mso-position-horizontal-relative:page;mso-position-vertical-relative:page" filled="f" stroked="f">
          <v:textbox style="mso-next-textbox:#_x0000_s2075" inset="0,0,0,0">
            <w:txbxContent>
              <w:p w:rsidR="001578DE" w:rsidRDefault="001578DE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74" type="#_x0000_t202" style="position:absolute;margin-left:337.55pt;margin-top:554.5pt;width:19.8pt;height:12.6pt;z-index:-25557504;mso-position-horizontal-relative:page;mso-position-vertical-relative:page" filled="f" stroked="f">
          <v:textbox style="mso-next-textbox:#_x0000_s2074" inset="0,0,0,0">
            <w:txbxContent>
              <w:p w:rsidR="001578DE" w:rsidRDefault="001578DE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3.85pt;margin-top:554.5pt;width:20.45pt;height:12.6pt;z-index:-25553920;mso-position-horizontal-relative:page;mso-position-vertical-relative:page" filled="f" stroked="f">
          <v:textbox style="mso-next-textbox:#_x0000_s2067" inset="0,0,0,0">
            <w:txbxContent>
              <w:p w:rsidR="001578DE" w:rsidRDefault="001578DE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66" type="#_x0000_t202" style="position:absolute;margin-left:237.3pt;margin-top:554.55pt;width:118.05pt;height:12.5pt;z-index:-25553408;mso-position-horizontal-relative:page;mso-position-vertical-relative:page" filled="f" stroked="f">
          <v:textbox style="mso-next-textbox:#_x0000_s2066" inset="0,0,0,0">
            <w:txbxContent>
              <w:p w:rsidR="001578DE" w:rsidRDefault="001578DE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35.85pt;margin-top:554.55pt;width:100.8pt;height:12.5pt;z-index:-25554944;mso-position-horizontal-relative:page;mso-position-vertical-relative:page" filled="f" stroked="f">
          <v:textbox style="mso-next-textbox:#_x0000_s2069" inset="0,0,0,0">
            <w:txbxContent>
              <w:p w:rsidR="001578DE" w:rsidRDefault="001578DE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68" type="#_x0000_t202" style="position:absolute;margin-left:337.8pt;margin-top:554.5pt;width:19.05pt;height:12.6pt;z-index:-25554432;mso-position-horizontal-relative:page;mso-position-vertical-relative:page" filled="f" stroked="f">
          <v:textbox style="mso-next-textbox:#_x0000_s2068" inset="0,0,0,0">
            <w:txbxContent>
              <w:p w:rsidR="001578DE" w:rsidRDefault="001578DE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3.85pt;margin-top:554.5pt;width:19.9pt;height:12.6pt;z-index:-25552896;mso-position-horizontal-relative:page;mso-position-vertical-relative:page" filled="f" stroked="f">
          <v:textbox style="mso-next-textbox:#_x0000_s2065" inset="0,0,0,0">
            <w:txbxContent>
              <w:p w:rsidR="001578DE" w:rsidRDefault="001578DE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64" type="#_x0000_t202" style="position:absolute;margin-left:237.3pt;margin-top:554.55pt;width:118.05pt;height:12.5pt;z-index:-25552384;mso-position-horizontal-relative:page;mso-position-vertical-relative:page" filled="f" stroked="f">
          <v:textbox style="mso-next-textbox:#_x0000_s2064" inset="0,0,0,0">
            <w:txbxContent>
              <w:p w:rsidR="001578DE" w:rsidRDefault="001578DE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5.85pt;margin-top:554.55pt;width:100.8pt;height:12.5pt;z-index:-25551872;mso-position-horizontal-relative:page;mso-position-vertical-relative:page" filled="f" stroked="f">
          <v:textbox style="mso-next-textbox:#_x0000_s2063" inset="0,0,0,0">
            <w:txbxContent>
              <w:p w:rsidR="001578DE" w:rsidRDefault="001578DE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62" type="#_x0000_t202" style="position:absolute;margin-left:337.25pt;margin-top:554.5pt;width:20.1pt;height:12.6pt;z-index:-25551360;mso-position-horizontal-relative:page;mso-position-vertical-relative:page" filled="f" stroked="f">
          <v:textbox style="mso-next-textbox:#_x0000_s2062" inset="0,0,0,0">
            <w:txbxContent>
              <w:p w:rsidR="001578DE" w:rsidRDefault="001578DE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3.85pt;margin-top:554.5pt;width:18.8pt;height:12.6pt;z-index:-25549824;mso-position-horizontal-relative:page;mso-position-vertical-relative:page" filled="f" stroked="f">
          <v:textbox style="mso-next-textbox:#_x0000_s2059" inset="0,0,0,0">
            <w:txbxContent>
              <w:p w:rsidR="001578DE" w:rsidRDefault="001578DE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58" type="#_x0000_t202" style="position:absolute;margin-left:237.3pt;margin-top:554.55pt;width:118.05pt;height:12.5pt;z-index:-25549312;mso-position-horizontal-relative:page;mso-position-vertical-relative:page" filled="f" stroked="f">
          <v:textbox style="mso-next-textbox:#_x0000_s2058" inset="0,0,0,0">
            <w:txbxContent>
              <w:p w:rsidR="001578DE" w:rsidRDefault="001578DE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5.85pt;margin-top:554.55pt;width:140.05pt;height:12.5pt;z-index:-25550848;mso-position-horizontal-relative:page;mso-position-vertical-relative:page" filled="f" stroked="f">
          <v:textbox style="mso-next-textbox:#_x0000_s2061" inset="0,0,0,0">
            <w:txbxContent>
              <w:p w:rsidR="001578DE" w:rsidRDefault="001578DE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60" type="#_x0000_t202" style="position:absolute;margin-left:337.3pt;margin-top:554.5pt;width:20.05pt;height:12.6pt;z-index:-25550336;mso-position-horizontal-relative:page;mso-position-vertical-relative:page" filled="f" stroked="f">
          <v:textbox style="mso-next-textbox:#_x0000_s2060" inset="0,0,0,0">
            <w:txbxContent>
              <w:p w:rsidR="001578DE" w:rsidRDefault="001578DE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3.85pt;margin-top:554.5pt;width:324.35pt;height:12.6pt;z-index:-25548800;mso-position-horizontal-relative:page;mso-position-vertical-relative:page" filled="f" stroked="f">
          <v:textbox style="mso-next-textbox:#_x0000_s2057" inset="0,0,0,0">
            <w:txbxContent>
              <w:p w:rsidR="001578DE" w:rsidRDefault="001578DE">
                <w:pPr>
                  <w:spacing w:before="16"/>
                  <w:ind w:left="6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35.9pt;margin-top:554.25pt;width:110.7pt;height:12.5pt;z-index:-25595904;mso-position-horizontal-relative:page;mso-position-vertical-relative:page" filled="f" stroked="f">
          <v:textbox style="mso-next-textbox:#_x0000_s2149" inset="0,0,0,0">
            <w:txbxContent>
              <w:p w:rsidR="001578DE" w:rsidRDefault="001578DE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w w:val="90"/>
                    <w:sz w:val="18"/>
                  </w:rPr>
                  <w:t>РУССКИЙ</w:t>
                </w:r>
                <w:r>
                  <w:rPr>
                    <w:rFonts w:ascii="Trebuchet MS" w:hAnsi="Trebuchet MS"/>
                    <w:spacing w:val="11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w w:val="90"/>
                    <w:sz w:val="18"/>
                  </w:rPr>
                  <w:t>ЯЗЫК.</w:t>
                </w:r>
                <w:r>
                  <w:rPr>
                    <w:rFonts w:ascii="Trebuchet MS" w:hAnsi="Trebuchet MS"/>
                    <w:spacing w:val="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spacing w:val="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_x0000_s2148" type="#_x0000_t202" style="position:absolute;margin-left:342.15pt;margin-top:554.5pt;width:15.1pt;height:12.6pt;z-index:-25595392;mso-position-horizontal-relative:page;mso-position-vertical-relative:page" filled="f" stroked="f">
          <v:textbox style="mso-next-textbox:#_x0000_s2148" inset="0,0,0,0">
            <w:txbxContent>
              <w:p w:rsidR="001578DE" w:rsidRDefault="001578DE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26255B">
                  <w:rPr>
                    <w:rFonts w:ascii="Trebuchet MS"/>
                    <w:noProof/>
                    <w:sz w:val="18"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5.85pt;margin-top:554.5pt;width:321.5pt;height:12.6pt;z-index:-25548288;mso-position-horizontal-relative:page;mso-position-vertical-relative:page" filled="f" stroked="f">
          <v:textbox style="mso-next-textbox:#_x0000_s2056" inset="0,0,0,0">
            <w:txbxContent>
              <w:p w:rsidR="001578DE" w:rsidRDefault="001578DE">
                <w:pPr>
                  <w:spacing w:before="16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3.85pt;margin-top:554.5pt;width:324.35pt;height:12.6pt;z-index:-25545216;mso-position-horizontal-relative:page;mso-position-vertical-relative:page" filled="f" stroked="f">
          <v:textbox style="mso-next-textbox:#_x0000_s2050" inset="0,0,0,0">
            <w:txbxContent>
              <w:p w:rsidR="001578DE" w:rsidRDefault="001578DE">
                <w:pPr>
                  <w:spacing w:before="16"/>
                  <w:ind w:left="6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5.85pt;margin-top:554.5pt;width:321.2pt;height:12.6pt;z-index:-25544704;mso-position-horizontal-relative:page;mso-position-vertical-relative:page" filled="f" stroked="f">
          <v:textbox style="mso-next-textbox:#_x0000_s2049" inset="0,0,0,0">
            <w:txbxContent>
              <w:p w:rsidR="001578DE" w:rsidRDefault="001578DE">
                <w:pPr>
                  <w:spacing w:before="16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3" type="#_x0000_t202" style="position:absolute;margin-left:33.85pt;margin-top:554.5pt;width:15.55pt;height:12.6pt;z-index:-25542656;mso-position-horizontal-relative:page;mso-position-vertical-relative:page" filled="f" stroked="f">
          <v:textbox style="mso-next-textbox:#_x0000_s2163" inset="0,0,0,0">
            <w:txbxContent>
              <w:p w:rsidR="001578DE" w:rsidRDefault="001578DE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26255B">
                  <w:rPr>
                    <w:rFonts w:ascii="Trebuchet MS"/>
                    <w:noProof/>
                    <w:sz w:val="18"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64" type="#_x0000_t202" style="position:absolute;margin-left:237.3pt;margin-top:554.55pt;width:118.05pt;height:12.5pt;z-index:-25541632;mso-position-horizontal-relative:page;mso-position-vertical-relative:page" filled="f" stroked="f">
          <v:textbox style="mso-next-textbox:#_x0000_s2164" inset="0,0,0,0">
            <w:txbxContent>
              <w:p w:rsidR="001578DE" w:rsidRDefault="001578DE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spacing w:val="39"/>
                    <w:w w:val="8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spacing w:val="40"/>
                    <w:w w:val="8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8DE" w:rsidRDefault="001578DE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35.9pt;margin-top:554.25pt;width:110.7pt;height:12.5pt;z-index:-25540608;mso-position-horizontal-relative:page;mso-position-vertical-relative:page" filled="f" stroked="f">
          <v:textbox style="mso-next-textbox:#_x0000_s2165" inset="0,0,0,0">
            <w:txbxContent>
              <w:p w:rsidR="001578DE" w:rsidRDefault="001578DE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w w:val="90"/>
                    <w:sz w:val="18"/>
                  </w:rPr>
                  <w:t>РУССКИЙ</w:t>
                </w:r>
                <w:r>
                  <w:rPr>
                    <w:rFonts w:ascii="Trebuchet MS" w:hAnsi="Trebuchet MS"/>
                    <w:spacing w:val="11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w w:val="90"/>
                    <w:sz w:val="18"/>
                  </w:rPr>
                  <w:t>ЯЗЫК.</w:t>
                </w:r>
                <w:r>
                  <w:rPr>
                    <w:rFonts w:ascii="Trebuchet MS" w:hAnsi="Trebuchet MS"/>
                    <w:spacing w:val="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spacing w:val="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_x0000_s2166" type="#_x0000_t202" style="position:absolute;margin-left:342.15pt;margin-top:554.5pt;width:15.05pt;height:12.6pt;z-index:-25539584;mso-position-horizontal-relative:page;mso-position-vertical-relative:page" filled="f" stroked="f">
          <v:textbox style="mso-next-textbox:#_x0000_s2166" inset="0,0,0,0">
            <w:txbxContent>
              <w:p w:rsidR="001578DE" w:rsidRDefault="001578DE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noProof/>
                    <w:sz w:val="18"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B38" w:rsidRDefault="000D2B38">
      <w:r>
        <w:separator/>
      </w:r>
    </w:p>
  </w:footnote>
  <w:footnote w:type="continuationSeparator" w:id="0">
    <w:p w:rsidR="000D2B38" w:rsidRDefault="000D2B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C3B86"/>
    <w:multiLevelType w:val="hybridMultilevel"/>
    <w:tmpl w:val="6D8AE664"/>
    <w:lvl w:ilvl="0" w:tplc="3F425272">
      <w:start w:val="1"/>
      <w:numFmt w:val="decimal"/>
      <w:lvlText w:val="%1"/>
      <w:lvlJc w:val="left"/>
      <w:pPr>
        <w:ind w:left="311" w:hanging="193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4FC8FCB4">
      <w:numFmt w:val="bullet"/>
      <w:lvlText w:val="•"/>
      <w:lvlJc w:val="left"/>
      <w:pPr>
        <w:ind w:left="946" w:hanging="193"/>
      </w:pPr>
      <w:rPr>
        <w:rFonts w:hint="default"/>
        <w:lang w:val="ru-RU" w:eastAsia="en-US" w:bidi="ar-SA"/>
      </w:rPr>
    </w:lvl>
    <w:lvl w:ilvl="2" w:tplc="1460FC14">
      <w:numFmt w:val="bullet"/>
      <w:lvlText w:val="•"/>
      <w:lvlJc w:val="left"/>
      <w:pPr>
        <w:ind w:left="1572" w:hanging="193"/>
      </w:pPr>
      <w:rPr>
        <w:rFonts w:hint="default"/>
        <w:lang w:val="ru-RU" w:eastAsia="en-US" w:bidi="ar-SA"/>
      </w:rPr>
    </w:lvl>
    <w:lvl w:ilvl="3" w:tplc="3F22858E">
      <w:numFmt w:val="bullet"/>
      <w:lvlText w:val="•"/>
      <w:lvlJc w:val="left"/>
      <w:pPr>
        <w:ind w:left="2199" w:hanging="193"/>
      </w:pPr>
      <w:rPr>
        <w:rFonts w:hint="default"/>
        <w:lang w:val="ru-RU" w:eastAsia="en-US" w:bidi="ar-SA"/>
      </w:rPr>
    </w:lvl>
    <w:lvl w:ilvl="4" w:tplc="0A0E3920">
      <w:numFmt w:val="bullet"/>
      <w:lvlText w:val="•"/>
      <w:lvlJc w:val="left"/>
      <w:pPr>
        <w:ind w:left="2825" w:hanging="193"/>
      </w:pPr>
      <w:rPr>
        <w:rFonts w:hint="default"/>
        <w:lang w:val="ru-RU" w:eastAsia="en-US" w:bidi="ar-SA"/>
      </w:rPr>
    </w:lvl>
    <w:lvl w:ilvl="5" w:tplc="F2A650F4">
      <w:numFmt w:val="bullet"/>
      <w:lvlText w:val="•"/>
      <w:lvlJc w:val="left"/>
      <w:pPr>
        <w:ind w:left="3451" w:hanging="193"/>
      </w:pPr>
      <w:rPr>
        <w:rFonts w:hint="default"/>
        <w:lang w:val="ru-RU" w:eastAsia="en-US" w:bidi="ar-SA"/>
      </w:rPr>
    </w:lvl>
    <w:lvl w:ilvl="6" w:tplc="137CEA86">
      <w:numFmt w:val="bullet"/>
      <w:lvlText w:val="•"/>
      <w:lvlJc w:val="left"/>
      <w:pPr>
        <w:ind w:left="4078" w:hanging="193"/>
      </w:pPr>
      <w:rPr>
        <w:rFonts w:hint="default"/>
        <w:lang w:val="ru-RU" w:eastAsia="en-US" w:bidi="ar-SA"/>
      </w:rPr>
    </w:lvl>
    <w:lvl w:ilvl="7" w:tplc="D19274CA">
      <w:numFmt w:val="bullet"/>
      <w:lvlText w:val="•"/>
      <w:lvlJc w:val="left"/>
      <w:pPr>
        <w:ind w:left="4704" w:hanging="193"/>
      </w:pPr>
      <w:rPr>
        <w:rFonts w:hint="default"/>
        <w:lang w:val="ru-RU" w:eastAsia="en-US" w:bidi="ar-SA"/>
      </w:rPr>
    </w:lvl>
    <w:lvl w:ilvl="8" w:tplc="F2D6C0A0">
      <w:numFmt w:val="bullet"/>
      <w:lvlText w:val="•"/>
      <w:lvlJc w:val="left"/>
      <w:pPr>
        <w:ind w:left="5330" w:hanging="193"/>
      </w:pPr>
      <w:rPr>
        <w:rFonts w:hint="default"/>
        <w:lang w:val="ru-RU" w:eastAsia="en-US" w:bidi="ar-SA"/>
      </w:rPr>
    </w:lvl>
  </w:abstractNum>
  <w:abstractNum w:abstractNumId="1">
    <w:nsid w:val="01EF5B59"/>
    <w:multiLevelType w:val="hybridMultilevel"/>
    <w:tmpl w:val="3CA4EE96"/>
    <w:lvl w:ilvl="0" w:tplc="BA3C0FEC">
      <w:start w:val="1"/>
      <w:numFmt w:val="decimal"/>
      <w:lvlText w:val="%1"/>
      <w:lvlJc w:val="left"/>
      <w:pPr>
        <w:ind w:left="931" w:hanging="193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173CB084">
      <w:numFmt w:val="bullet"/>
      <w:lvlText w:val="•"/>
      <w:lvlJc w:val="left"/>
      <w:pPr>
        <w:ind w:left="1570" w:hanging="193"/>
      </w:pPr>
      <w:rPr>
        <w:rFonts w:hint="default"/>
        <w:lang w:val="ru-RU" w:eastAsia="en-US" w:bidi="ar-SA"/>
      </w:rPr>
    </w:lvl>
    <w:lvl w:ilvl="2" w:tplc="6A22FF88">
      <w:numFmt w:val="bullet"/>
      <w:lvlText w:val="•"/>
      <w:lvlJc w:val="left"/>
      <w:pPr>
        <w:ind w:left="2200" w:hanging="193"/>
      </w:pPr>
      <w:rPr>
        <w:rFonts w:hint="default"/>
        <w:lang w:val="ru-RU" w:eastAsia="en-US" w:bidi="ar-SA"/>
      </w:rPr>
    </w:lvl>
    <w:lvl w:ilvl="3" w:tplc="BAB42B74">
      <w:numFmt w:val="bullet"/>
      <w:lvlText w:val="•"/>
      <w:lvlJc w:val="left"/>
      <w:pPr>
        <w:ind w:left="2831" w:hanging="193"/>
      </w:pPr>
      <w:rPr>
        <w:rFonts w:hint="default"/>
        <w:lang w:val="ru-RU" w:eastAsia="en-US" w:bidi="ar-SA"/>
      </w:rPr>
    </w:lvl>
    <w:lvl w:ilvl="4" w:tplc="5D6A346E">
      <w:numFmt w:val="bullet"/>
      <w:lvlText w:val="•"/>
      <w:lvlJc w:val="left"/>
      <w:pPr>
        <w:ind w:left="3461" w:hanging="193"/>
      </w:pPr>
      <w:rPr>
        <w:rFonts w:hint="default"/>
        <w:lang w:val="ru-RU" w:eastAsia="en-US" w:bidi="ar-SA"/>
      </w:rPr>
    </w:lvl>
    <w:lvl w:ilvl="5" w:tplc="EF2CF414">
      <w:numFmt w:val="bullet"/>
      <w:lvlText w:val="•"/>
      <w:lvlJc w:val="left"/>
      <w:pPr>
        <w:ind w:left="4091" w:hanging="193"/>
      </w:pPr>
      <w:rPr>
        <w:rFonts w:hint="default"/>
        <w:lang w:val="ru-RU" w:eastAsia="en-US" w:bidi="ar-SA"/>
      </w:rPr>
    </w:lvl>
    <w:lvl w:ilvl="6" w:tplc="462C5C18">
      <w:numFmt w:val="bullet"/>
      <w:lvlText w:val="•"/>
      <w:lvlJc w:val="left"/>
      <w:pPr>
        <w:ind w:left="4722" w:hanging="193"/>
      </w:pPr>
      <w:rPr>
        <w:rFonts w:hint="default"/>
        <w:lang w:val="ru-RU" w:eastAsia="en-US" w:bidi="ar-SA"/>
      </w:rPr>
    </w:lvl>
    <w:lvl w:ilvl="7" w:tplc="842E601C">
      <w:numFmt w:val="bullet"/>
      <w:lvlText w:val="•"/>
      <w:lvlJc w:val="left"/>
      <w:pPr>
        <w:ind w:left="5352" w:hanging="193"/>
      </w:pPr>
      <w:rPr>
        <w:rFonts w:hint="default"/>
        <w:lang w:val="ru-RU" w:eastAsia="en-US" w:bidi="ar-SA"/>
      </w:rPr>
    </w:lvl>
    <w:lvl w:ilvl="8" w:tplc="86A4B168">
      <w:numFmt w:val="bullet"/>
      <w:lvlText w:val="•"/>
      <w:lvlJc w:val="left"/>
      <w:pPr>
        <w:ind w:left="5982" w:hanging="193"/>
      </w:pPr>
      <w:rPr>
        <w:rFonts w:hint="default"/>
        <w:lang w:val="ru-RU" w:eastAsia="en-US" w:bidi="ar-SA"/>
      </w:rPr>
    </w:lvl>
  </w:abstractNum>
  <w:abstractNum w:abstractNumId="2">
    <w:nsid w:val="03660D9E"/>
    <w:multiLevelType w:val="hybridMultilevel"/>
    <w:tmpl w:val="307ED250"/>
    <w:lvl w:ilvl="0" w:tplc="CC265E40">
      <w:start w:val="1"/>
      <w:numFmt w:val="decimal"/>
      <w:lvlText w:val="%1)"/>
      <w:lvlJc w:val="left"/>
      <w:pPr>
        <w:ind w:left="1290" w:hanging="327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1" w:tplc="1B1438DE">
      <w:numFmt w:val="bullet"/>
      <w:lvlText w:val="•"/>
      <w:lvlJc w:val="left"/>
      <w:pPr>
        <w:ind w:left="1894" w:hanging="327"/>
      </w:pPr>
      <w:rPr>
        <w:rFonts w:hint="default"/>
        <w:lang w:val="ru-RU" w:eastAsia="en-US" w:bidi="ar-SA"/>
      </w:rPr>
    </w:lvl>
    <w:lvl w:ilvl="2" w:tplc="E5965E4C">
      <w:numFmt w:val="bullet"/>
      <w:lvlText w:val="•"/>
      <w:lvlJc w:val="left"/>
      <w:pPr>
        <w:ind w:left="2488" w:hanging="327"/>
      </w:pPr>
      <w:rPr>
        <w:rFonts w:hint="default"/>
        <w:lang w:val="ru-RU" w:eastAsia="en-US" w:bidi="ar-SA"/>
      </w:rPr>
    </w:lvl>
    <w:lvl w:ilvl="3" w:tplc="F418BD66">
      <w:numFmt w:val="bullet"/>
      <w:lvlText w:val="•"/>
      <w:lvlJc w:val="left"/>
      <w:pPr>
        <w:ind w:left="3083" w:hanging="327"/>
      </w:pPr>
      <w:rPr>
        <w:rFonts w:hint="default"/>
        <w:lang w:val="ru-RU" w:eastAsia="en-US" w:bidi="ar-SA"/>
      </w:rPr>
    </w:lvl>
    <w:lvl w:ilvl="4" w:tplc="7F58D016">
      <w:numFmt w:val="bullet"/>
      <w:lvlText w:val="•"/>
      <w:lvlJc w:val="left"/>
      <w:pPr>
        <w:ind w:left="3677" w:hanging="327"/>
      </w:pPr>
      <w:rPr>
        <w:rFonts w:hint="default"/>
        <w:lang w:val="ru-RU" w:eastAsia="en-US" w:bidi="ar-SA"/>
      </w:rPr>
    </w:lvl>
    <w:lvl w:ilvl="5" w:tplc="7E12FC3A">
      <w:numFmt w:val="bullet"/>
      <w:lvlText w:val="•"/>
      <w:lvlJc w:val="left"/>
      <w:pPr>
        <w:ind w:left="4271" w:hanging="327"/>
      </w:pPr>
      <w:rPr>
        <w:rFonts w:hint="default"/>
        <w:lang w:val="ru-RU" w:eastAsia="en-US" w:bidi="ar-SA"/>
      </w:rPr>
    </w:lvl>
    <w:lvl w:ilvl="6" w:tplc="CA54AE8C">
      <w:numFmt w:val="bullet"/>
      <w:lvlText w:val="•"/>
      <w:lvlJc w:val="left"/>
      <w:pPr>
        <w:ind w:left="4866" w:hanging="327"/>
      </w:pPr>
      <w:rPr>
        <w:rFonts w:hint="default"/>
        <w:lang w:val="ru-RU" w:eastAsia="en-US" w:bidi="ar-SA"/>
      </w:rPr>
    </w:lvl>
    <w:lvl w:ilvl="7" w:tplc="DC729AFC">
      <w:numFmt w:val="bullet"/>
      <w:lvlText w:val="•"/>
      <w:lvlJc w:val="left"/>
      <w:pPr>
        <w:ind w:left="5460" w:hanging="327"/>
      </w:pPr>
      <w:rPr>
        <w:rFonts w:hint="default"/>
        <w:lang w:val="ru-RU" w:eastAsia="en-US" w:bidi="ar-SA"/>
      </w:rPr>
    </w:lvl>
    <w:lvl w:ilvl="8" w:tplc="3708A0FE">
      <w:numFmt w:val="bullet"/>
      <w:lvlText w:val="•"/>
      <w:lvlJc w:val="left"/>
      <w:pPr>
        <w:ind w:left="6054" w:hanging="327"/>
      </w:pPr>
      <w:rPr>
        <w:rFonts w:hint="default"/>
        <w:lang w:val="ru-RU" w:eastAsia="en-US" w:bidi="ar-SA"/>
      </w:rPr>
    </w:lvl>
  </w:abstractNum>
  <w:abstractNum w:abstractNumId="3">
    <w:nsid w:val="03947EF9"/>
    <w:multiLevelType w:val="hybridMultilevel"/>
    <w:tmpl w:val="D9D07BD8"/>
    <w:lvl w:ilvl="0" w:tplc="791214F6">
      <w:numFmt w:val="bullet"/>
      <w:lvlText w:val="—"/>
      <w:lvlJc w:val="left"/>
      <w:pPr>
        <w:ind w:left="736" w:hanging="341"/>
      </w:pPr>
      <w:rPr>
        <w:rFonts w:ascii="Cambria" w:eastAsia="Cambria" w:hAnsi="Cambria" w:cs="Cambria" w:hint="default"/>
        <w:w w:val="108"/>
        <w:sz w:val="20"/>
        <w:szCs w:val="20"/>
        <w:lang w:val="ru-RU" w:eastAsia="en-US" w:bidi="ar-SA"/>
      </w:rPr>
    </w:lvl>
    <w:lvl w:ilvl="1" w:tplc="6AD6F272">
      <w:numFmt w:val="bullet"/>
      <w:lvlText w:val="•"/>
      <w:lvlJc w:val="left"/>
      <w:pPr>
        <w:ind w:left="1390" w:hanging="341"/>
      </w:pPr>
      <w:rPr>
        <w:rFonts w:hint="default"/>
        <w:lang w:val="ru-RU" w:eastAsia="en-US" w:bidi="ar-SA"/>
      </w:rPr>
    </w:lvl>
    <w:lvl w:ilvl="2" w:tplc="921CDE38">
      <w:numFmt w:val="bullet"/>
      <w:lvlText w:val="•"/>
      <w:lvlJc w:val="left"/>
      <w:pPr>
        <w:ind w:left="2040" w:hanging="341"/>
      </w:pPr>
      <w:rPr>
        <w:rFonts w:hint="default"/>
        <w:lang w:val="ru-RU" w:eastAsia="en-US" w:bidi="ar-SA"/>
      </w:rPr>
    </w:lvl>
    <w:lvl w:ilvl="3" w:tplc="C1F6868A">
      <w:numFmt w:val="bullet"/>
      <w:lvlText w:val="•"/>
      <w:lvlJc w:val="left"/>
      <w:pPr>
        <w:ind w:left="2691" w:hanging="341"/>
      </w:pPr>
      <w:rPr>
        <w:rFonts w:hint="default"/>
        <w:lang w:val="ru-RU" w:eastAsia="en-US" w:bidi="ar-SA"/>
      </w:rPr>
    </w:lvl>
    <w:lvl w:ilvl="4" w:tplc="F244A9F4">
      <w:numFmt w:val="bullet"/>
      <w:lvlText w:val="•"/>
      <w:lvlJc w:val="left"/>
      <w:pPr>
        <w:ind w:left="3341" w:hanging="341"/>
      </w:pPr>
      <w:rPr>
        <w:rFonts w:hint="default"/>
        <w:lang w:val="ru-RU" w:eastAsia="en-US" w:bidi="ar-SA"/>
      </w:rPr>
    </w:lvl>
    <w:lvl w:ilvl="5" w:tplc="8F5062D2">
      <w:numFmt w:val="bullet"/>
      <w:lvlText w:val="•"/>
      <w:lvlJc w:val="left"/>
      <w:pPr>
        <w:ind w:left="3991" w:hanging="341"/>
      </w:pPr>
      <w:rPr>
        <w:rFonts w:hint="default"/>
        <w:lang w:val="ru-RU" w:eastAsia="en-US" w:bidi="ar-SA"/>
      </w:rPr>
    </w:lvl>
    <w:lvl w:ilvl="6" w:tplc="7D2C6AB4">
      <w:numFmt w:val="bullet"/>
      <w:lvlText w:val="•"/>
      <w:lvlJc w:val="left"/>
      <w:pPr>
        <w:ind w:left="4642" w:hanging="341"/>
      </w:pPr>
      <w:rPr>
        <w:rFonts w:hint="default"/>
        <w:lang w:val="ru-RU" w:eastAsia="en-US" w:bidi="ar-SA"/>
      </w:rPr>
    </w:lvl>
    <w:lvl w:ilvl="7" w:tplc="E19CC72C">
      <w:numFmt w:val="bullet"/>
      <w:lvlText w:val="•"/>
      <w:lvlJc w:val="left"/>
      <w:pPr>
        <w:ind w:left="5292" w:hanging="341"/>
      </w:pPr>
      <w:rPr>
        <w:rFonts w:hint="default"/>
        <w:lang w:val="ru-RU" w:eastAsia="en-US" w:bidi="ar-SA"/>
      </w:rPr>
    </w:lvl>
    <w:lvl w:ilvl="8" w:tplc="818C57B0">
      <w:numFmt w:val="bullet"/>
      <w:lvlText w:val="•"/>
      <w:lvlJc w:val="left"/>
      <w:pPr>
        <w:ind w:left="5942" w:hanging="341"/>
      </w:pPr>
      <w:rPr>
        <w:rFonts w:hint="default"/>
        <w:lang w:val="ru-RU" w:eastAsia="en-US" w:bidi="ar-SA"/>
      </w:rPr>
    </w:lvl>
  </w:abstractNum>
  <w:abstractNum w:abstractNumId="4">
    <w:nsid w:val="03A463D3"/>
    <w:multiLevelType w:val="hybridMultilevel"/>
    <w:tmpl w:val="DA081DD8"/>
    <w:lvl w:ilvl="0" w:tplc="51800768">
      <w:start w:val="1"/>
      <w:numFmt w:val="decimal"/>
      <w:lvlText w:val="%1)"/>
      <w:lvlJc w:val="left"/>
      <w:pPr>
        <w:ind w:left="1290" w:hanging="327"/>
      </w:pPr>
      <w:rPr>
        <w:rFonts w:ascii="Times New Roman" w:eastAsia="Times New Roman" w:hAnsi="Times New Roman" w:cs="Times New Roman" w:hint="default"/>
        <w:b/>
        <w:bCs/>
        <w:i/>
        <w:iCs/>
        <w:w w:val="148"/>
        <w:sz w:val="20"/>
        <w:szCs w:val="20"/>
        <w:lang w:val="ru-RU" w:eastAsia="en-US" w:bidi="ar-SA"/>
      </w:rPr>
    </w:lvl>
    <w:lvl w:ilvl="1" w:tplc="8D78BD8E">
      <w:numFmt w:val="bullet"/>
      <w:lvlText w:val="•"/>
      <w:lvlJc w:val="left"/>
      <w:pPr>
        <w:ind w:left="1894" w:hanging="327"/>
      </w:pPr>
      <w:rPr>
        <w:rFonts w:hint="default"/>
        <w:lang w:val="ru-RU" w:eastAsia="en-US" w:bidi="ar-SA"/>
      </w:rPr>
    </w:lvl>
    <w:lvl w:ilvl="2" w:tplc="711014F6">
      <w:numFmt w:val="bullet"/>
      <w:lvlText w:val="•"/>
      <w:lvlJc w:val="left"/>
      <w:pPr>
        <w:ind w:left="2488" w:hanging="327"/>
      </w:pPr>
      <w:rPr>
        <w:rFonts w:hint="default"/>
        <w:lang w:val="ru-RU" w:eastAsia="en-US" w:bidi="ar-SA"/>
      </w:rPr>
    </w:lvl>
    <w:lvl w:ilvl="3" w:tplc="6756C6C0">
      <w:numFmt w:val="bullet"/>
      <w:lvlText w:val="•"/>
      <w:lvlJc w:val="left"/>
      <w:pPr>
        <w:ind w:left="3083" w:hanging="327"/>
      </w:pPr>
      <w:rPr>
        <w:rFonts w:hint="default"/>
        <w:lang w:val="ru-RU" w:eastAsia="en-US" w:bidi="ar-SA"/>
      </w:rPr>
    </w:lvl>
    <w:lvl w:ilvl="4" w:tplc="2CC87928">
      <w:numFmt w:val="bullet"/>
      <w:lvlText w:val="•"/>
      <w:lvlJc w:val="left"/>
      <w:pPr>
        <w:ind w:left="3677" w:hanging="327"/>
      </w:pPr>
      <w:rPr>
        <w:rFonts w:hint="default"/>
        <w:lang w:val="ru-RU" w:eastAsia="en-US" w:bidi="ar-SA"/>
      </w:rPr>
    </w:lvl>
    <w:lvl w:ilvl="5" w:tplc="89527C4C">
      <w:numFmt w:val="bullet"/>
      <w:lvlText w:val="•"/>
      <w:lvlJc w:val="left"/>
      <w:pPr>
        <w:ind w:left="4271" w:hanging="327"/>
      </w:pPr>
      <w:rPr>
        <w:rFonts w:hint="default"/>
        <w:lang w:val="ru-RU" w:eastAsia="en-US" w:bidi="ar-SA"/>
      </w:rPr>
    </w:lvl>
    <w:lvl w:ilvl="6" w:tplc="FC12D750">
      <w:numFmt w:val="bullet"/>
      <w:lvlText w:val="•"/>
      <w:lvlJc w:val="left"/>
      <w:pPr>
        <w:ind w:left="4866" w:hanging="327"/>
      </w:pPr>
      <w:rPr>
        <w:rFonts w:hint="default"/>
        <w:lang w:val="ru-RU" w:eastAsia="en-US" w:bidi="ar-SA"/>
      </w:rPr>
    </w:lvl>
    <w:lvl w:ilvl="7" w:tplc="D3B68FA4">
      <w:numFmt w:val="bullet"/>
      <w:lvlText w:val="•"/>
      <w:lvlJc w:val="left"/>
      <w:pPr>
        <w:ind w:left="5460" w:hanging="327"/>
      </w:pPr>
      <w:rPr>
        <w:rFonts w:hint="default"/>
        <w:lang w:val="ru-RU" w:eastAsia="en-US" w:bidi="ar-SA"/>
      </w:rPr>
    </w:lvl>
    <w:lvl w:ilvl="8" w:tplc="0A2CBD4E">
      <w:numFmt w:val="bullet"/>
      <w:lvlText w:val="•"/>
      <w:lvlJc w:val="left"/>
      <w:pPr>
        <w:ind w:left="6054" w:hanging="327"/>
      </w:pPr>
      <w:rPr>
        <w:rFonts w:hint="default"/>
        <w:lang w:val="ru-RU" w:eastAsia="en-US" w:bidi="ar-SA"/>
      </w:rPr>
    </w:lvl>
  </w:abstractNum>
  <w:abstractNum w:abstractNumId="5">
    <w:nsid w:val="04125099"/>
    <w:multiLevelType w:val="hybridMultilevel"/>
    <w:tmpl w:val="A4943A98"/>
    <w:lvl w:ilvl="0" w:tplc="42CAA3D2">
      <w:start w:val="1"/>
      <w:numFmt w:val="decimal"/>
      <w:lvlText w:val="%1."/>
      <w:lvlJc w:val="left"/>
      <w:pPr>
        <w:ind w:left="375" w:hanging="259"/>
      </w:pPr>
      <w:rPr>
        <w:rFonts w:ascii="Tahoma" w:eastAsia="Tahoma" w:hAnsi="Tahoma" w:cs="Tahoma" w:hint="default"/>
        <w:b/>
        <w:bCs/>
        <w:spacing w:val="-4"/>
        <w:w w:val="84"/>
        <w:sz w:val="22"/>
        <w:szCs w:val="22"/>
        <w:lang w:val="ru-RU" w:eastAsia="en-US" w:bidi="ar-SA"/>
      </w:rPr>
    </w:lvl>
    <w:lvl w:ilvl="1" w:tplc="1C1EEADA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59BE44D0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565450F6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50E6E266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0C1E1E1A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21F87B10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7F7E7092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06EC07D2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6">
    <w:nsid w:val="052F0517"/>
    <w:multiLevelType w:val="hybridMultilevel"/>
    <w:tmpl w:val="F100369A"/>
    <w:lvl w:ilvl="0" w:tplc="0DB42DA2">
      <w:numFmt w:val="bullet"/>
      <w:lvlText w:val="—"/>
      <w:lvlJc w:val="left"/>
      <w:pPr>
        <w:ind w:left="737" w:hanging="284"/>
      </w:pPr>
      <w:rPr>
        <w:rFonts w:ascii="Cambria" w:eastAsia="Cambria" w:hAnsi="Cambria" w:cs="Cambria" w:hint="default"/>
        <w:w w:val="108"/>
        <w:sz w:val="20"/>
        <w:szCs w:val="20"/>
        <w:lang w:val="ru-RU" w:eastAsia="en-US" w:bidi="ar-SA"/>
      </w:rPr>
    </w:lvl>
    <w:lvl w:ilvl="1" w:tplc="FD146EDA">
      <w:numFmt w:val="bullet"/>
      <w:lvlText w:val="•"/>
      <w:lvlJc w:val="left"/>
      <w:pPr>
        <w:ind w:left="1390" w:hanging="284"/>
      </w:pPr>
      <w:rPr>
        <w:rFonts w:hint="default"/>
        <w:lang w:val="ru-RU" w:eastAsia="en-US" w:bidi="ar-SA"/>
      </w:rPr>
    </w:lvl>
    <w:lvl w:ilvl="2" w:tplc="FF02A3BC">
      <w:numFmt w:val="bullet"/>
      <w:lvlText w:val="•"/>
      <w:lvlJc w:val="left"/>
      <w:pPr>
        <w:ind w:left="2040" w:hanging="284"/>
      </w:pPr>
      <w:rPr>
        <w:rFonts w:hint="default"/>
        <w:lang w:val="ru-RU" w:eastAsia="en-US" w:bidi="ar-SA"/>
      </w:rPr>
    </w:lvl>
    <w:lvl w:ilvl="3" w:tplc="10060D38">
      <w:numFmt w:val="bullet"/>
      <w:lvlText w:val="•"/>
      <w:lvlJc w:val="left"/>
      <w:pPr>
        <w:ind w:left="2691" w:hanging="284"/>
      </w:pPr>
      <w:rPr>
        <w:rFonts w:hint="default"/>
        <w:lang w:val="ru-RU" w:eastAsia="en-US" w:bidi="ar-SA"/>
      </w:rPr>
    </w:lvl>
    <w:lvl w:ilvl="4" w:tplc="9556AA4A">
      <w:numFmt w:val="bullet"/>
      <w:lvlText w:val="•"/>
      <w:lvlJc w:val="left"/>
      <w:pPr>
        <w:ind w:left="3341" w:hanging="284"/>
      </w:pPr>
      <w:rPr>
        <w:rFonts w:hint="default"/>
        <w:lang w:val="ru-RU" w:eastAsia="en-US" w:bidi="ar-SA"/>
      </w:rPr>
    </w:lvl>
    <w:lvl w:ilvl="5" w:tplc="72B85608">
      <w:numFmt w:val="bullet"/>
      <w:lvlText w:val="•"/>
      <w:lvlJc w:val="left"/>
      <w:pPr>
        <w:ind w:left="3991" w:hanging="284"/>
      </w:pPr>
      <w:rPr>
        <w:rFonts w:hint="default"/>
        <w:lang w:val="ru-RU" w:eastAsia="en-US" w:bidi="ar-SA"/>
      </w:rPr>
    </w:lvl>
    <w:lvl w:ilvl="6" w:tplc="E1DEA86C">
      <w:numFmt w:val="bullet"/>
      <w:lvlText w:val="•"/>
      <w:lvlJc w:val="left"/>
      <w:pPr>
        <w:ind w:left="4642" w:hanging="284"/>
      </w:pPr>
      <w:rPr>
        <w:rFonts w:hint="default"/>
        <w:lang w:val="ru-RU" w:eastAsia="en-US" w:bidi="ar-SA"/>
      </w:rPr>
    </w:lvl>
    <w:lvl w:ilvl="7" w:tplc="C7D02B18">
      <w:numFmt w:val="bullet"/>
      <w:lvlText w:val="•"/>
      <w:lvlJc w:val="left"/>
      <w:pPr>
        <w:ind w:left="5292" w:hanging="284"/>
      </w:pPr>
      <w:rPr>
        <w:rFonts w:hint="default"/>
        <w:lang w:val="ru-RU" w:eastAsia="en-US" w:bidi="ar-SA"/>
      </w:rPr>
    </w:lvl>
    <w:lvl w:ilvl="8" w:tplc="957AF100">
      <w:numFmt w:val="bullet"/>
      <w:lvlText w:val="•"/>
      <w:lvlJc w:val="left"/>
      <w:pPr>
        <w:ind w:left="5942" w:hanging="284"/>
      </w:pPr>
      <w:rPr>
        <w:rFonts w:hint="default"/>
        <w:lang w:val="ru-RU" w:eastAsia="en-US" w:bidi="ar-SA"/>
      </w:rPr>
    </w:lvl>
  </w:abstractNum>
  <w:abstractNum w:abstractNumId="7">
    <w:nsid w:val="06715C4F"/>
    <w:multiLevelType w:val="hybridMultilevel"/>
    <w:tmpl w:val="FB0A7902"/>
    <w:lvl w:ilvl="0" w:tplc="E1E0E928">
      <w:numFmt w:val="bullet"/>
      <w:lvlText w:val=""/>
      <w:lvlJc w:val="left"/>
      <w:pPr>
        <w:ind w:left="963" w:hanging="14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218EC4F6">
      <w:numFmt w:val="bullet"/>
      <w:lvlText w:val="•"/>
      <w:lvlJc w:val="left"/>
      <w:pPr>
        <w:ind w:left="1588" w:hanging="142"/>
      </w:pPr>
      <w:rPr>
        <w:rFonts w:hint="default"/>
        <w:lang w:val="ru-RU" w:eastAsia="en-US" w:bidi="ar-SA"/>
      </w:rPr>
    </w:lvl>
    <w:lvl w:ilvl="2" w:tplc="B51EF168">
      <w:numFmt w:val="bullet"/>
      <w:lvlText w:val="•"/>
      <w:lvlJc w:val="left"/>
      <w:pPr>
        <w:ind w:left="2216" w:hanging="142"/>
      </w:pPr>
      <w:rPr>
        <w:rFonts w:hint="default"/>
        <w:lang w:val="ru-RU" w:eastAsia="en-US" w:bidi="ar-SA"/>
      </w:rPr>
    </w:lvl>
    <w:lvl w:ilvl="3" w:tplc="D4F67754">
      <w:numFmt w:val="bullet"/>
      <w:lvlText w:val="•"/>
      <w:lvlJc w:val="left"/>
      <w:pPr>
        <w:ind w:left="2845" w:hanging="142"/>
      </w:pPr>
      <w:rPr>
        <w:rFonts w:hint="default"/>
        <w:lang w:val="ru-RU" w:eastAsia="en-US" w:bidi="ar-SA"/>
      </w:rPr>
    </w:lvl>
    <w:lvl w:ilvl="4" w:tplc="59FED888">
      <w:numFmt w:val="bullet"/>
      <w:lvlText w:val="•"/>
      <w:lvlJc w:val="left"/>
      <w:pPr>
        <w:ind w:left="3473" w:hanging="142"/>
      </w:pPr>
      <w:rPr>
        <w:rFonts w:hint="default"/>
        <w:lang w:val="ru-RU" w:eastAsia="en-US" w:bidi="ar-SA"/>
      </w:rPr>
    </w:lvl>
    <w:lvl w:ilvl="5" w:tplc="59BA98D8">
      <w:numFmt w:val="bullet"/>
      <w:lvlText w:val="•"/>
      <w:lvlJc w:val="left"/>
      <w:pPr>
        <w:ind w:left="4101" w:hanging="142"/>
      </w:pPr>
      <w:rPr>
        <w:rFonts w:hint="default"/>
        <w:lang w:val="ru-RU" w:eastAsia="en-US" w:bidi="ar-SA"/>
      </w:rPr>
    </w:lvl>
    <w:lvl w:ilvl="6" w:tplc="18CCBAF4">
      <w:numFmt w:val="bullet"/>
      <w:lvlText w:val="•"/>
      <w:lvlJc w:val="left"/>
      <w:pPr>
        <w:ind w:left="4730" w:hanging="142"/>
      </w:pPr>
      <w:rPr>
        <w:rFonts w:hint="default"/>
        <w:lang w:val="ru-RU" w:eastAsia="en-US" w:bidi="ar-SA"/>
      </w:rPr>
    </w:lvl>
    <w:lvl w:ilvl="7" w:tplc="9C40F2F8">
      <w:numFmt w:val="bullet"/>
      <w:lvlText w:val="•"/>
      <w:lvlJc w:val="left"/>
      <w:pPr>
        <w:ind w:left="5358" w:hanging="142"/>
      </w:pPr>
      <w:rPr>
        <w:rFonts w:hint="default"/>
        <w:lang w:val="ru-RU" w:eastAsia="en-US" w:bidi="ar-SA"/>
      </w:rPr>
    </w:lvl>
    <w:lvl w:ilvl="8" w:tplc="B79ED7E0">
      <w:numFmt w:val="bullet"/>
      <w:lvlText w:val="•"/>
      <w:lvlJc w:val="left"/>
      <w:pPr>
        <w:ind w:left="5986" w:hanging="142"/>
      </w:pPr>
      <w:rPr>
        <w:rFonts w:hint="default"/>
        <w:lang w:val="ru-RU" w:eastAsia="en-US" w:bidi="ar-SA"/>
      </w:rPr>
    </w:lvl>
  </w:abstractNum>
  <w:abstractNum w:abstractNumId="8">
    <w:nsid w:val="077B3CE2"/>
    <w:multiLevelType w:val="hybridMultilevel"/>
    <w:tmpl w:val="6D3291D8"/>
    <w:lvl w:ilvl="0" w:tplc="98DA4848">
      <w:start w:val="1"/>
      <w:numFmt w:val="decimal"/>
      <w:lvlText w:val="%1)"/>
      <w:lvlJc w:val="left"/>
      <w:pPr>
        <w:ind w:left="1267" w:hanging="304"/>
      </w:pPr>
      <w:rPr>
        <w:rFonts w:ascii="Times New Roman" w:eastAsia="Times New Roman" w:hAnsi="Times New Roman" w:cs="Times New Roman" w:hint="default"/>
        <w:i/>
        <w:iCs/>
        <w:w w:val="138"/>
        <w:sz w:val="20"/>
        <w:szCs w:val="20"/>
        <w:lang w:val="ru-RU" w:eastAsia="en-US" w:bidi="ar-SA"/>
      </w:rPr>
    </w:lvl>
    <w:lvl w:ilvl="1" w:tplc="7D801EE0">
      <w:numFmt w:val="bullet"/>
      <w:lvlText w:val="•"/>
      <w:lvlJc w:val="left"/>
      <w:pPr>
        <w:ind w:left="1858" w:hanging="304"/>
      </w:pPr>
      <w:rPr>
        <w:rFonts w:hint="default"/>
        <w:lang w:val="ru-RU" w:eastAsia="en-US" w:bidi="ar-SA"/>
      </w:rPr>
    </w:lvl>
    <w:lvl w:ilvl="2" w:tplc="D98EB9A2">
      <w:numFmt w:val="bullet"/>
      <w:lvlText w:val="•"/>
      <w:lvlJc w:val="left"/>
      <w:pPr>
        <w:ind w:left="2456" w:hanging="304"/>
      </w:pPr>
      <w:rPr>
        <w:rFonts w:hint="default"/>
        <w:lang w:val="ru-RU" w:eastAsia="en-US" w:bidi="ar-SA"/>
      </w:rPr>
    </w:lvl>
    <w:lvl w:ilvl="3" w:tplc="06D68A0C">
      <w:numFmt w:val="bullet"/>
      <w:lvlText w:val="•"/>
      <w:lvlJc w:val="left"/>
      <w:pPr>
        <w:ind w:left="3055" w:hanging="304"/>
      </w:pPr>
      <w:rPr>
        <w:rFonts w:hint="default"/>
        <w:lang w:val="ru-RU" w:eastAsia="en-US" w:bidi="ar-SA"/>
      </w:rPr>
    </w:lvl>
    <w:lvl w:ilvl="4" w:tplc="5BA2DE40">
      <w:numFmt w:val="bullet"/>
      <w:lvlText w:val="•"/>
      <w:lvlJc w:val="left"/>
      <w:pPr>
        <w:ind w:left="3653" w:hanging="304"/>
      </w:pPr>
      <w:rPr>
        <w:rFonts w:hint="default"/>
        <w:lang w:val="ru-RU" w:eastAsia="en-US" w:bidi="ar-SA"/>
      </w:rPr>
    </w:lvl>
    <w:lvl w:ilvl="5" w:tplc="C2909698">
      <w:numFmt w:val="bullet"/>
      <w:lvlText w:val="•"/>
      <w:lvlJc w:val="left"/>
      <w:pPr>
        <w:ind w:left="4251" w:hanging="304"/>
      </w:pPr>
      <w:rPr>
        <w:rFonts w:hint="default"/>
        <w:lang w:val="ru-RU" w:eastAsia="en-US" w:bidi="ar-SA"/>
      </w:rPr>
    </w:lvl>
    <w:lvl w:ilvl="6" w:tplc="C034FFC8">
      <w:numFmt w:val="bullet"/>
      <w:lvlText w:val="•"/>
      <w:lvlJc w:val="left"/>
      <w:pPr>
        <w:ind w:left="4850" w:hanging="304"/>
      </w:pPr>
      <w:rPr>
        <w:rFonts w:hint="default"/>
        <w:lang w:val="ru-RU" w:eastAsia="en-US" w:bidi="ar-SA"/>
      </w:rPr>
    </w:lvl>
    <w:lvl w:ilvl="7" w:tplc="2FB48976">
      <w:numFmt w:val="bullet"/>
      <w:lvlText w:val="•"/>
      <w:lvlJc w:val="left"/>
      <w:pPr>
        <w:ind w:left="5448" w:hanging="304"/>
      </w:pPr>
      <w:rPr>
        <w:rFonts w:hint="default"/>
        <w:lang w:val="ru-RU" w:eastAsia="en-US" w:bidi="ar-SA"/>
      </w:rPr>
    </w:lvl>
    <w:lvl w:ilvl="8" w:tplc="E72882F8">
      <w:numFmt w:val="bullet"/>
      <w:lvlText w:val="•"/>
      <w:lvlJc w:val="left"/>
      <w:pPr>
        <w:ind w:left="6046" w:hanging="304"/>
      </w:pPr>
      <w:rPr>
        <w:rFonts w:hint="default"/>
        <w:lang w:val="ru-RU" w:eastAsia="en-US" w:bidi="ar-SA"/>
      </w:rPr>
    </w:lvl>
  </w:abstractNum>
  <w:abstractNum w:abstractNumId="9">
    <w:nsid w:val="08AB4220"/>
    <w:multiLevelType w:val="hybridMultilevel"/>
    <w:tmpl w:val="06704B3A"/>
    <w:lvl w:ilvl="0" w:tplc="8258E7EA">
      <w:start w:val="1"/>
      <w:numFmt w:val="decimal"/>
      <w:lvlText w:val="%1)"/>
      <w:lvlJc w:val="left"/>
      <w:pPr>
        <w:ind w:left="1267" w:hanging="304"/>
      </w:pPr>
      <w:rPr>
        <w:rFonts w:ascii="Times New Roman" w:eastAsia="Times New Roman" w:hAnsi="Times New Roman" w:cs="Times New Roman" w:hint="default"/>
        <w:i/>
        <w:iCs/>
        <w:w w:val="138"/>
        <w:sz w:val="20"/>
        <w:szCs w:val="20"/>
        <w:lang w:val="ru-RU" w:eastAsia="en-US" w:bidi="ar-SA"/>
      </w:rPr>
    </w:lvl>
    <w:lvl w:ilvl="1" w:tplc="BBB6DF66">
      <w:numFmt w:val="bullet"/>
      <w:lvlText w:val="•"/>
      <w:lvlJc w:val="left"/>
      <w:pPr>
        <w:ind w:left="1858" w:hanging="304"/>
      </w:pPr>
      <w:rPr>
        <w:rFonts w:hint="default"/>
        <w:lang w:val="ru-RU" w:eastAsia="en-US" w:bidi="ar-SA"/>
      </w:rPr>
    </w:lvl>
    <w:lvl w:ilvl="2" w:tplc="C8A2AB48">
      <w:numFmt w:val="bullet"/>
      <w:lvlText w:val="•"/>
      <w:lvlJc w:val="left"/>
      <w:pPr>
        <w:ind w:left="2456" w:hanging="304"/>
      </w:pPr>
      <w:rPr>
        <w:rFonts w:hint="default"/>
        <w:lang w:val="ru-RU" w:eastAsia="en-US" w:bidi="ar-SA"/>
      </w:rPr>
    </w:lvl>
    <w:lvl w:ilvl="3" w:tplc="6CF67D9A">
      <w:numFmt w:val="bullet"/>
      <w:lvlText w:val="•"/>
      <w:lvlJc w:val="left"/>
      <w:pPr>
        <w:ind w:left="3055" w:hanging="304"/>
      </w:pPr>
      <w:rPr>
        <w:rFonts w:hint="default"/>
        <w:lang w:val="ru-RU" w:eastAsia="en-US" w:bidi="ar-SA"/>
      </w:rPr>
    </w:lvl>
    <w:lvl w:ilvl="4" w:tplc="FBF8ECCA">
      <w:numFmt w:val="bullet"/>
      <w:lvlText w:val="•"/>
      <w:lvlJc w:val="left"/>
      <w:pPr>
        <w:ind w:left="3653" w:hanging="304"/>
      </w:pPr>
      <w:rPr>
        <w:rFonts w:hint="default"/>
        <w:lang w:val="ru-RU" w:eastAsia="en-US" w:bidi="ar-SA"/>
      </w:rPr>
    </w:lvl>
    <w:lvl w:ilvl="5" w:tplc="7FC296CC">
      <w:numFmt w:val="bullet"/>
      <w:lvlText w:val="•"/>
      <w:lvlJc w:val="left"/>
      <w:pPr>
        <w:ind w:left="4251" w:hanging="304"/>
      </w:pPr>
      <w:rPr>
        <w:rFonts w:hint="default"/>
        <w:lang w:val="ru-RU" w:eastAsia="en-US" w:bidi="ar-SA"/>
      </w:rPr>
    </w:lvl>
    <w:lvl w:ilvl="6" w:tplc="8FB8F5B8">
      <w:numFmt w:val="bullet"/>
      <w:lvlText w:val="•"/>
      <w:lvlJc w:val="left"/>
      <w:pPr>
        <w:ind w:left="4850" w:hanging="304"/>
      </w:pPr>
      <w:rPr>
        <w:rFonts w:hint="default"/>
        <w:lang w:val="ru-RU" w:eastAsia="en-US" w:bidi="ar-SA"/>
      </w:rPr>
    </w:lvl>
    <w:lvl w:ilvl="7" w:tplc="1A5CB050">
      <w:numFmt w:val="bullet"/>
      <w:lvlText w:val="•"/>
      <w:lvlJc w:val="left"/>
      <w:pPr>
        <w:ind w:left="5448" w:hanging="304"/>
      </w:pPr>
      <w:rPr>
        <w:rFonts w:hint="default"/>
        <w:lang w:val="ru-RU" w:eastAsia="en-US" w:bidi="ar-SA"/>
      </w:rPr>
    </w:lvl>
    <w:lvl w:ilvl="8" w:tplc="68A27CA0">
      <w:numFmt w:val="bullet"/>
      <w:lvlText w:val="•"/>
      <w:lvlJc w:val="left"/>
      <w:pPr>
        <w:ind w:left="6046" w:hanging="304"/>
      </w:pPr>
      <w:rPr>
        <w:rFonts w:hint="default"/>
        <w:lang w:val="ru-RU" w:eastAsia="en-US" w:bidi="ar-SA"/>
      </w:rPr>
    </w:lvl>
  </w:abstractNum>
  <w:abstractNum w:abstractNumId="10">
    <w:nsid w:val="08D87E63"/>
    <w:multiLevelType w:val="hybridMultilevel"/>
    <w:tmpl w:val="FE72EF60"/>
    <w:lvl w:ilvl="0" w:tplc="F1C4950C">
      <w:start w:val="1"/>
      <w:numFmt w:val="decimal"/>
      <w:lvlText w:val="%1)"/>
      <w:lvlJc w:val="left"/>
      <w:pPr>
        <w:ind w:left="1316" w:hanging="353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1" w:tplc="659A1C30">
      <w:numFmt w:val="bullet"/>
      <w:lvlText w:val="•"/>
      <w:lvlJc w:val="left"/>
      <w:pPr>
        <w:ind w:left="1912" w:hanging="353"/>
      </w:pPr>
      <w:rPr>
        <w:rFonts w:hint="default"/>
        <w:lang w:val="ru-RU" w:eastAsia="en-US" w:bidi="ar-SA"/>
      </w:rPr>
    </w:lvl>
    <w:lvl w:ilvl="2" w:tplc="E73A2CEE">
      <w:numFmt w:val="bullet"/>
      <w:lvlText w:val="•"/>
      <w:lvlJc w:val="left"/>
      <w:pPr>
        <w:ind w:left="2504" w:hanging="353"/>
      </w:pPr>
      <w:rPr>
        <w:rFonts w:hint="default"/>
        <w:lang w:val="ru-RU" w:eastAsia="en-US" w:bidi="ar-SA"/>
      </w:rPr>
    </w:lvl>
    <w:lvl w:ilvl="3" w:tplc="26284B1A">
      <w:numFmt w:val="bullet"/>
      <w:lvlText w:val="•"/>
      <w:lvlJc w:val="left"/>
      <w:pPr>
        <w:ind w:left="3097" w:hanging="353"/>
      </w:pPr>
      <w:rPr>
        <w:rFonts w:hint="default"/>
        <w:lang w:val="ru-RU" w:eastAsia="en-US" w:bidi="ar-SA"/>
      </w:rPr>
    </w:lvl>
    <w:lvl w:ilvl="4" w:tplc="AF722AE2">
      <w:numFmt w:val="bullet"/>
      <w:lvlText w:val="•"/>
      <w:lvlJc w:val="left"/>
      <w:pPr>
        <w:ind w:left="3689" w:hanging="353"/>
      </w:pPr>
      <w:rPr>
        <w:rFonts w:hint="default"/>
        <w:lang w:val="ru-RU" w:eastAsia="en-US" w:bidi="ar-SA"/>
      </w:rPr>
    </w:lvl>
    <w:lvl w:ilvl="5" w:tplc="69AC6A20">
      <w:numFmt w:val="bullet"/>
      <w:lvlText w:val="•"/>
      <w:lvlJc w:val="left"/>
      <w:pPr>
        <w:ind w:left="4281" w:hanging="353"/>
      </w:pPr>
      <w:rPr>
        <w:rFonts w:hint="default"/>
        <w:lang w:val="ru-RU" w:eastAsia="en-US" w:bidi="ar-SA"/>
      </w:rPr>
    </w:lvl>
    <w:lvl w:ilvl="6" w:tplc="E780CC66">
      <w:numFmt w:val="bullet"/>
      <w:lvlText w:val="•"/>
      <w:lvlJc w:val="left"/>
      <w:pPr>
        <w:ind w:left="4874" w:hanging="353"/>
      </w:pPr>
      <w:rPr>
        <w:rFonts w:hint="default"/>
        <w:lang w:val="ru-RU" w:eastAsia="en-US" w:bidi="ar-SA"/>
      </w:rPr>
    </w:lvl>
    <w:lvl w:ilvl="7" w:tplc="04347ACA">
      <w:numFmt w:val="bullet"/>
      <w:lvlText w:val="•"/>
      <w:lvlJc w:val="left"/>
      <w:pPr>
        <w:ind w:left="5466" w:hanging="353"/>
      </w:pPr>
      <w:rPr>
        <w:rFonts w:hint="default"/>
        <w:lang w:val="ru-RU" w:eastAsia="en-US" w:bidi="ar-SA"/>
      </w:rPr>
    </w:lvl>
    <w:lvl w:ilvl="8" w:tplc="06FAEE8E">
      <w:numFmt w:val="bullet"/>
      <w:lvlText w:val="•"/>
      <w:lvlJc w:val="left"/>
      <w:pPr>
        <w:ind w:left="6058" w:hanging="353"/>
      </w:pPr>
      <w:rPr>
        <w:rFonts w:hint="default"/>
        <w:lang w:val="ru-RU" w:eastAsia="en-US" w:bidi="ar-SA"/>
      </w:rPr>
    </w:lvl>
  </w:abstractNum>
  <w:abstractNum w:abstractNumId="11">
    <w:nsid w:val="09163ED2"/>
    <w:multiLevelType w:val="hybridMultilevel"/>
    <w:tmpl w:val="7876E1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96C374D"/>
    <w:multiLevelType w:val="hybridMultilevel"/>
    <w:tmpl w:val="92A68C78"/>
    <w:lvl w:ilvl="0" w:tplc="3C5E6C4E">
      <w:start w:val="1"/>
      <w:numFmt w:val="decimal"/>
      <w:lvlText w:val="%1"/>
      <w:lvlJc w:val="left"/>
      <w:pPr>
        <w:ind w:left="931" w:hanging="193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5C0C9B34">
      <w:numFmt w:val="bullet"/>
      <w:lvlText w:val="•"/>
      <w:lvlJc w:val="left"/>
      <w:pPr>
        <w:ind w:left="1570" w:hanging="193"/>
      </w:pPr>
      <w:rPr>
        <w:rFonts w:hint="default"/>
        <w:lang w:val="ru-RU" w:eastAsia="en-US" w:bidi="ar-SA"/>
      </w:rPr>
    </w:lvl>
    <w:lvl w:ilvl="2" w:tplc="9C1437C0">
      <w:numFmt w:val="bullet"/>
      <w:lvlText w:val="•"/>
      <w:lvlJc w:val="left"/>
      <w:pPr>
        <w:ind w:left="2200" w:hanging="193"/>
      </w:pPr>
      <w:rPr>
        <w:rFonts w:hint="default"/>
        <w:lang w:val="ru-RU" w:eastAsia="en-US" w:bidi="ar-SA"/>
      </w:rPr>
    </w:lvl>
    <w:lvl w:ilvl="3" w:tplc="363C0072">
      <w:numFmt w:val="bullet"/>
      <w:lvlText w:val="•"/>
      <w:lvlJc w:val="left"/>
      <w:pPr>
        <w:ind w:left="2831" w:hanging="193"/>
      </w:pPr>
      <w:rPr>
        <w:rFonts w:hint="default"/>
        <w:lang w:val="ru-RU" w:eastAsia="en-US" w:bidi="ar-SA"/>
      </w:rPr>
    </w:lvl>
    <w:lvl w:ilvl="4" w:tplc="93AEFDBC">
      <w:numFmt w:val="bullet"/>
      <w:lvlText w:val="•"/>
      <w:lvlJc w:val="left"/>
      <w:pPr>
        <w:ind w:left="3461" w:hanging="193"/>
      </w:pPr>
      <w:rPr>
        <w:rFonts w:hint="default"/>
        <w:lang w:val="ru-RU" w:eastAsia="en-US" w:bidi="ar-SA"/>
      </w:rPr>
    </w:lvl>
    <w:lvl w:ilvl="5" w:tplc="E3188A52">
      <w:numFmt w:val="bullet"/>
      <w:lvlText w:val="•"/>
      <w:lvlJc w:val="left"/>
      <w:pPr>
        <w:ind w:left="4091" w:hanging="193"/>
      </w:pPr>
      <w:rPr>
        <w:rFonts w:hint="default"/>
        <w:lang w:val="ru-RU" w:eastAsia="en-US" w:bidi="ar-SA"/>
      </w:rPr>
    </w:lvl>
    <w:lvl w:ilvl="6" w:tplc="054CABEA">
      <w:numFmt w:val="bullet"/>
      <w:lvlText w:val="•"/>
      <w:lvlJc w:val="left"/>
      <w:pPr>
        <w:ind w:left="4722" w:hanging="193"/>
      </w:pPr>
      <w:rPr>
        <w:rFonts w:hint="default"/>
        <w:lang w:val="ru-RU" w:eastAsia="en-US" w:bidi="ar-SA"/>
      </w:rPr>
    </w:lvl>
    <w:lvl w:ilvl="7" w:tplc="B914EDE2">
      <w:numFmt w:val="bullet"/>
      <w:lvlText w:val="•"/>
      <w:lvlJc w:val="left"/>
      <w:pPr>
        <w:ind w:left="5352" w:hanging="193"/>
      </w:pPr>
      <w:rPr>
        <w:rFonts w:hint="default"/>
        <w:lang w:val="ru-RU" w:eastAsia="en-US" w:bidi="ar-SA"/>
      </w:rPr>
    </w:lvl>
    <w:lvl w:ilvl="8" w:tplc="C0CAA5EE">
      <w:numFmt w:val="bullet"/>
      <w:lvlText w:val="•"/>
      <w:lvlJc w:val="left"/>
      <w:pPr>
        <w:ind w:left="5982" w:hanging="193"/>
      </w:pPr>
      <w:rPr>
        <w:rFonts w:hint="default"/>
        <w:lang w:val="ru-RU" w:eastAsia="en-US" w:bidi="ar-SA"/>
      </w:rPr>
    </w:lvl>
  </w:abstractNum>
  <w:abstractNum w:abstractNumId="13">
    <w:nsid w:val="0BC82F32"/>
    <w:multiLevelType w:val="hybridMultilevel"/>
    <w:tmpl w:val="BBB6BD58"/>
    <w:lvl w:ilvl="0" w:tplc="74183062">
      <w:numFmt w:val="bullet"/>
      <w:lvlText w:val="—"/>
      <w:lvlJc w:val="left"/>
      <w:pPr>
        <w:ind w:left="963" w:hanging="227"/>
      </w:pPr>
      <w:rPr>
        <w:rFonts w:ascii="Georgia" w:eastAsia="Georgia" w:hAnsi="Georgia" w:cs="Georgia" w:hint="default"/>
        <w:w w:val="101"/>
        <w:sz w:val="20"/>
        <w:szCs w:val="20"/>
        <w:lang w:val="ru-RU" w:eastAsia="en-US" w:bidi="ar-SA"/>
      </w:rPr>
    </w:lvl>
    <w:lvl w:ilvl="1" w:tplc="863ABF9A">
      <w:numFmt w:val="bullet"/>
      <w:lvlText w:val="•"/>
      <w:lvlJc w:val="left"/>
      <w:pPr>
        <w:ind w:left="1588" w:hanging="227"/>
      </w:pPr>
      <w:rPr>
        <w:rFonts w:hint="default"/>
        <w:lang w:val="ru-RU" w:eastAsia="en-US" w:bidi="ar-SA"/>
      </w:rPr>
    </w:lvl>
    <w:lvl w:ilvl="2" w:tplc="203AC1F2">
      <w:numFmt w:val="bullet"/>
      <w:lvlText w:val="•"/>
      <w:lvlJc w:val="left"/>
      <w:pPr>
        <w:ind w:left="2216" w:hanging="227"/>
      </w:pPr>
      <w:rPr>
        <w:rFonts w:hint="default"/>
        <w:lang w:val="ru-RU" w:eastAsia="en-US" w:bidi="ar-SA"/>
      </w:rPr>
    </w:lvl>
    <w:lvl w:ilvl="3" w:tplc="18CC9F52">
      <w:numFmt w:val="bullet"/>
      <w:lvlText w:val="•"/>
      <w:lvlJc w:val="left"/>
      <w:pPr>
        <w:ind w:left="2845" w:hanging="227"/>
      </w:pPr>
      <w:rPr>
        <w:rFonts w:hint="default"/>
        <w:lang w:val="ru-RU" w:eastAsia="en-US" w:bidi="ar-SA"/>
      </w:rPr>
    </w:lvl>
    <w:lvl w:ilvl="4" w:tplc="9D52C582">
      <w:numFmt w:val="bullet"/>
      <w:lvlText w:val="•"/>
      <w:lvlJc w:val="left"/>
      <w:pPr>
        <w:ind w:left="3473" w:hanging="227"/>
      </w:pPr>
      <w:rPr>
        <w:rFonts w:hint="default"/>
        <w:lang w:val="ru-RU" w:eastAsia="en-US" w:bidi="ar-SA"/>
      </w:rPr>
    </w:lvl>
    <w:lvl w:ilvl="5" w:tplc="96F857E0">
      <w:numFmt w:val="bullet"/>
      <w:lvlText w:val="•"/>
      <w:lvlJc w:val="left"/>
      <w:pPr>
        <w:ind w:left="4101" w:hanging="227"/>
      </w:pPr>
      <w:rPr>
        <w:rFonts w:hint="default"/>
        <w:lang w:val="ru-RU" w:eastAsia="en-US" w:bidi="ar-SA"/>
      </w:rPr>
    </w:lvl>
    <w:lvl w:ilvl="6" w:tplc="84681414">
      <w:numFmt w:val="bullet"/>
      <w:lvlText w:val="•"/>
      <w:lvlJc w:val="left"/>
      <w:pPr>
        <w:ind w:left="4730" w:hanging="227"/>
      </w:pPr>
      <w:rPr>
        <w:rFonts w:hint="default"/>
        <w:lang w:val="ru-RU" w:eastAsia="en-US" w:bidi="ar-SA"/>
      </w:rPr>
    </w:lvl>
    <w:lvl w:ilvl="7" w:tplc="9D821080">
      <w:numFmt w:val="bullet"/>
      <w:lvlText w:val="•"/>
      <w:lvlJc w:val="left"/>
      <w:pPr>
        <w:ind w:left="5358" w:hanging="227"/>
      </w:pPr>
      <w:rPr>
        <w:rFonts w:hint="default"/>
        <w:lang w:val="ru-RU" w:eastAsia="en-US" w:bidi="ar-SA"/>
      </w:rPr>
    </w:lvl>
    <w:lvl w:ilvl="8" w:tplc="6BD661AE">
      <w:numFmt w:val="bullet"/>
      <w:lvlText w:val="•"/>
      <w:lvlJc w:val="left"/>
      <w:pPr>
        <w:ind w:left="5986" w:hanging="227"/>
      </w:pPr>
      <w:rPr>
        <w:rFonts w:hint="default"/>
        <w:lang w:val="ru-RU" w:eastAsia="en-US" w:bidi="ar-SA"/>
      </w:rPr>
    </w:lvl>
  </w:abstractNum>
  <w:abstractNum w:abstractNumId="14">
    <w:nsid w:val="0D2F6D30"/>
    <w:multiLevelType w:val="hybridMultilevel"/>
    <w:tmpl w:val="282EBA70"/>
    <w:lvl w:ilvl="0" w:tplc="009A7ECE">
      <w:start w:val="1"/>
      <w:numFmt w:val="decimal"/>
      <w:lvlText w:val="%1"/>
      <w:lvlJc w:val="left"/>
      <w:pPr>
        <w:ind w:left="931" w:hanging="193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096E2A82">
      <w:start w:val="1"/>
      <w:numFmt w:val="decimal"/>
      <w:lvlText w:val="%2)"/>
      <w:lvlJc w:val="left"/>
      <w:pPr>
        <w:ind w:left="736" w:hanging="288"/>
      </w:pPr>
      <w:rPr>
        <w:rFonts w:ascii="Times New Roman" w:eastAsia="Times New Roman" w:hAnsi="Times New Roman" w:cs="Times New Roman" w:hint="default"/>
        <w:w w:val="114"/>
        <w:sz w:val="20"/>
        <w:szCs w:val="20"/>
        <w:lang w:val="ru-RU" w:eastAsia="en-US" w:bidi="ar-SA"/>
      </w:rPr>
    </w:lvl>
    <w:lvl w:ilvl="2" w:tplc="18D046F6">
      <w:numFmt w:val="bullet"/>
      <w:lvlText w:val="•"/>
      <w:lvlJc w:val="left"/>
      <w:pPr>
        <w:ind w:left="1640" w:hanging="288"/>
      </w:pPr>
      <w:rPr>
        <w:rFonts w:hint="default"/>
        <w:lang w:val="ru-RU" w:eastAsia="en-US" w:bidi="ar-SA"/>
      </w:rPr>
    </w:lvl>
    <w:lvl w:ilvl="3" w:tplc="9FA4CEE6">
      <w:numFmt w:val="bullet"/>
      <w:lvlText w:val="•"/>
      <w:lvlJc w:val="left"/>
      <w:pPr>
        <w:ind w:left="2340" w:hanging="288"/>
      </w:pPr>
      <w:rPr>
        <w:rFonts w:hint="default"/>
        <w:lang w:val="ru-RU" w:eastAsia="en-US" w:bidi="ar-SA"/>
      </w:rPr>
    </w:lvl>
    <w:lvl w:ilvl="4" w:tplc="E00A6252">
      <w:numFmt w:val="bullet"/>
      <w:lvlText w:val="•"/>
      <w:lvlJc w:val="left"/>
      <w:pPr>
        <w:ind w:left="3041" w:hanging="288"/>
      </w:pPr>
      <w:rPr>
        <w:rFonts w:hint="default"/>
        <w:lang w:val="ru-RU" w:eastAsia="en-US" w:bidi="ar-SA"/>
      </w:rPr>
    </w:lvl>
    <w:lvl w:ilvl="5" w:tplc="497C6BCC">
      <w:numFmt w:val="bullet"/>
      <w:lvlText w:val="•"/>
      <w:lvlJc w:val="left"/>
      <w:pPr>
        <w:ind w:left="3741" w:hanging="288"/>
      </w:pPr>
      <w:rPr>
        <w:rFonts w:hint="default"/>
        <w:lang w:val="ru-RU" w:eastAsia="en-US" w:bidi="ar-SA"/>
      </w:rPr>
    </w:lvl>
    <w:lvl w:ilvl="6" w:tplc="CBD422F6">
      <w:numFmt w:val="bullet"/>
      <w:lvlText w:val="•"/>
      <w:lvlJc w:val="left"/>
      <w:pPr>
        <w:ind w:left="4442" w:hanging="288"/>
      </w:pPr>
      <w:rPr>
        <w:rFonts w:hint="default"/>
        <w:lang w:val="ru-RU" w:eastAsia="en-US" w:bidi="ar-SA"/>
      </w:rPr>
    </w:lvl>
    <w:lvl w:ilvl="7" w:tplc="94EA7DAA">
      <w:numFmt w:val="bullet"/>
      <w:lvlText w:val="•"/>
      <w:lvlJc w:val="left"/>
      <w:pPr>
        <w:ind w:left="5142" w:hanging="288"/>
      </w:pPr>
      <w:rPr>
        <w:rFonts w:hint="default"/>
        <w:lang w:val="ru-RU" w:eastAsia="en-US" w:bidi="ar-SA"/>
      </w:rPr>
    </w:lvl>
    <w:lvl w:ilvl="8" w:tplc="77A431AA">
      <w:numFmt w:val="bullet"/>
      <w:lvlText w:val="•"/>
      <w:lvlJc w:val="left"/>
      <w:pPr>
        <w:ind w:left="5842" w:hanging="288"/>
      </w:pPr>
      <w:rPr>
        <w:rFonts w:hint="default"/>
        <w:lang w:val="ru-RU" w:eastAsia="en-US" w:bidi="ar-SA"/>
      </w:rPr>
    </w:lvl>
  </w:abstractNum>
  <w:abstractNum w:abstractNumId="15">
    <w:nsid w:val="0E306ED7"/>
    <w:multiLevelType w:val="hybridMultilevel"/>
    <w:tmpl w:val="4806798E"/>
    <w:lvl w:ilvl="0" w:tplc="BFEE8B88">
      <w:start w:val="1"/>
      <w:numFmt w:val="decimal"/>
      <w:lvlText w:val="%1"/>
      <w:lvlJc w:val="left"/>
      <w:pPr>
        <w:ind w:left="931" w:hanging="193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560A28A6">
      <w:start w:val="1"/>
      <w:numFmt w:val="decimal"/>
      <w:lvlText w:val="%2)"/>
      <w:lvlJc w:val="left"/>
      <w:pPr>
        <w:ind w:left="1267" w:hanging="304"/>
      </w:pPr>
      <w:rPr>
        <w:rFonts w:ascii="Times New Roman" w:eastAsia="Times New Roman" w:hAnsi="Times New Roman" w:cs="Times New Roman" w:hint="default"/>
        <w:i/>
        <w:iCs/>
        <w:w w:val="138"/>
        <w:sz w:val="20"/>
        <w:szCs w:val="20"/>
        <w:lang w:val="ru-RU" w:eastAsia="en-US" w:bidi="ar-SA"/>
      </w:rPr>
    </w:lvl>
    <w:lvl w:ilvl="2" w:tplc="F4FACD82"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3" w:tplc="8E861D20">
      <w:numFmt w:val="bullet"/>
      <w:lvlText w:val="•"/>
      <w:lvlJc w:val="left"/>
      <w:pPr>
        <w:ind w:left="2589" w:hanging="304"/>
      </w:pPr>
      <w:rPr>
        <w:rFonts w:hint="default"/>
        <w:lang w:val="ru-RU" w:eastAsia="en-US" w:bidi="ar-SA"/>
      </w:rPr>
    </w:lvl>
    <w:lvl w:ilvl="4" w:tplc="A6C2E4C6">
      <w:numFmt w:val="bullet"/>
      <w:lvlText w:val="•"/>
      <w:lvlJc w:val="left"/>
      <w:pPr>
        <w:ind w:left="3254" w:hanging="304"/>
      </w:pPr>
      <w:rPr>
        <w:rFonts w:hint="default"/>
        <w:lang w:val="ru-RU" w:eastAsia="en-US" w:bidi="ar-SA"/>
      </w:rPr>
    </w:lvl>
    <w:lvl w:ilvl="5" w:tplc="3AF2B332">
      <w:numFmt w:val="bullet"/>
      <w:lvlText w:val="•"/>
      <w:lvlJc w:val="left"/>
      <w:pPr>
        <w:ind w:left="3919" w:hanging="304"/>
      </w:pPr>
      <w:rPr>
        <w:rFonts w:hint="default"/>
        <w:lang w:val="ru-RU" w:eastAsia="en-US" w:bidi="ar-SA"/>
      </w:rPr>
    </w:lvl>
    <w:lvl w:ilvl="6" w:tplc="FE440BDC">
      <w:numFmt w:val="bullet"/>
      <w:lvlText w:val="•"/>
      <w:lvlJc w:val="left"/>
      <w:pPr>
        <w:ind w:left="4584" w:hanging="304"/>
      </w:pPr>
      <w:rPr>
        <w:rFonts w:hint="default"/>
        <w:lang w:val="ru-RU" w:eastAsia="en-US" w:bidi="ar-SA"/>
      </w:rPr>
    </w:lvl>
    <w:lvl w:ilvl="7" w:tplc="76F4CC40">
      <w:numFmt w:val="bullet"/>
      <w:lvlText w:val="•"/>
      <w:lvlJc w:val="left"/>
      <w:pPr>
        <w:ind w:left="5249" w:hanging="304"/>
      </w:pPr>
      <w:rPr>
        <w:rFonts w:hint="default"/>
        <w:lang w:val="ru-RU" w:eastAsia="en-US" w:bidi="ar-SA"/>
      </w:rPr>
    </w:lvl>
    <w:lvl w:ilvl="8" w:tplc="2CE48BBC">
      <w:numFmt w:val="bullet"/>
      <w:lvlText w:val="•"/>
      <w:lvlJc w:val="left"/>
      <w:pPr>
        <w:ind w:left="5913" w:hanging="304"/>
      </w:pPr>
      <w:rPr>
        <w:rFonts w:hint="default"/>
        <w:lang w:val="ru-RU" w:eastAsia="en-US" w:bidi="ar-SA"/>
      </w:rPr>
    </w:lvl>
  </w:abstractNum>
  <w:abstractNum w:abstractNumId="16">
    <w:nsid w:val="0E475C2B"/>
    <w:multiLevelType w:val="multilevel"/>
    <w:tmpl w:val="AB46368C"/>
    <w:lvl w:ilvl="0">
      <w:start w:val="2"/>
      <w:numFmt w:val="decimal"/>
      <w:lvlText w:val="%1."/>
      <w:lvlJc w:val="left"/>
      <w:pPr>
        <w:ind w:left="933" w:hanging="196"/>
      </w:pPr>
      <w:rPr>
        <w:rFonts w:ascii="Tahoma" w:eastAsia="Tahoma" w:hAnsi="Tahoma" w:cs="Tahoma" w:hint="default"/>
        <w:b/>
        <w:bCs/>
        <w:spacing w:val="-10"/>
        <w:w w:val="84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52" w:hanging="415"/>
        <w:jc w:val="right"/>
      </w:pPr>
      <w:rPr>
        <w:rFonts w:hint="default"/>
        <w:spacing w:val="-15"/>
        <w:w w:val="82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736" w:hanging="274"/>
      </w:pPr>
      <w:rPr>
        <w:rFonts w:ascii="Cambria" w:eastAsia="Cambria" w:hAnsi="Cambria" w:cs="Cambria" w:hint="default"/>
        <w:w w:val="102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920" w:hanging="2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80" w:hanging="2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41" w:hanging="2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01" w:hanging="2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62" w:hanging="2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722" w:hanging="274"/>
      </w:pPr>
      <w:rPr>
        <w:rFonts w:hint="default"/>
        <w:lang w:val="ru-RU" w:eastAsia="en-US" w:bidi="ar-SA"/>
      </w:rPr>
    </w:lvl>
  </w:abstractNum>
  <w:abstractNum w:abstractNumId="17">
    <w:nsid w:val="1162141D"/>
    <w:multiLevelType w:val="hybridMultilevel"/>
    <w:tmpl w:val="9CF63AAA"/>
    <w:lvl w:ilvl="0" w:tplc="EABCF22C">
      <w:numFmt w:val="bullet"/>
      <w:lvlText w:val="•"/>
      <w:lvlJc w:val="left"/>
      <w:pPr>
        <w:ind w:left="977" w:hanging="240"/>
      </w:pPr>
      <w:rPr>
        <w:rFonts w:ascii="Cambria" w:eastAsia="Cambria" w:hAnsi="Cambria" w:cs="Cambria" w:hint="default"/>
        <w:w w:val="162"/>
        <w:sz w:val="20"/>
        <w:szCs w:val="20"/>
        <w:lang w:val="ru-RU" w:eastAsia="en-US" w:bidi="ar-SA"/>
      </w:rPr>
    </w:lvl>
    <w:lvl w:ilvl="1" w:tplc="2C6453A4">
      <w:numFmt w:val="bullet"/>
      <w:lvlText w:val="•"/>
      <w:lvlJc w:val="left"/>
      <w:pPr>
        <w:ind w:left="1606" w:hanging="240"/>
      </w:pPr>
      <w:rPr>
        <w:rFonts w:hint="default"/>
        <w:lang w:val="ru-RU" w:eastAsia="en-US" w:bidi="ar-SA"/>
      </w:rPr>
    </w:lvl>
    <w:lvl w:ilvl="2" w:tplc="347A95F8">
      <w:numFmt w:val="bullet"/>
      <w:lvlText w:val="•"/>
      <w:lvlJc w:val="left"/>
      <w:pPr>
        <w:ind w:left="2232" w:hanging="240"/>
      </w:pPr>
      <w:rPr>
        <w:rFonts w:hint="default"/>
        <w:lang w:val="ru-RU" w:eastAsia="en-US" w:bidi="ar-SA"/>
      </w:rPr>
    </w:lvl>
    <w:lvl w:ilvl="3" w:tplc="EBE42728">
      <w:numFmt w:val="bullet"/>
      <w:lvlText w:val="•"/>
      <w:lvlJc w:val="left"/>
      <w:pPr>
        <w:ind w:left="2859" w:hanging="240"/>
      </w:pPr>
      <w:rPr>
        <w:rFonts w:hint="default"/>
        <w:lang w:val="ru-RU" w:eastAsia="en-US" w:bidi="ar-SA"/>
      </w:rPr>
    </w:lvl>
    <w:lvl w:ilvl="4" w:tplc="72A215B8">
      <w:numFmt w:val="bullet"/>
      <w:lvlText w:val="•"/>
      <w:lvlJc w:val="left"/>
      <w:pPr>
        <w:ind w:left="3485" w:hanging="240"/>
      </w:pPr>
      <w:rPr>
        <w:rFonts w:hint="default"/>
        <w:lang w:val="ru-RU" w:eastAsia="en-US" w:bidi="ar-SA"/>
      </w:rPr>
    </w:lvl>
    <w:lvl w:ilvl="5" w:tplc="8BB654FE">
      <w:numFmt w:val="bullet"/>
      <w:lvlText w:val="•"/>
      <w:lvlJc w:val="left"/>
      <w:pPr>
        <w:ind w:left="4111" w:hanging="240"/>
      </w:pPr>
      <w:rPr>
        <w:rFonts w:hint="default"/>
        <w:lang w:val="ru-RU" w:eastAsia="en-US" w:bidi="ar-SA"/>
      </w:rPr>
    </w:lvl>
    <w:lvl w:ilvl="6" w:tplc="1E1EA9B6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7" w:tplc="47DE8938">
      <w:numFmt w:val="bullet"/>
      <w:lvlText w:val="•"/>
      <w:lvlJc w:val="left"/>
      <w:pPr>
        <w:ind w:left="5364" w:hanging="240"/>
      </w:pPr>
      <w:rPr>
        <w:rFonts w:hint="default"/>
        <w:lang w:val="ru-RU" w:eastAsia="en-US" w:bidi="ar-SA"/>
      </w:rPr>
    </w:lvl>
    <w:lvl w:ilvl="8" w:tplc="AB9648C2">
      <w:numFmt w:val="bullet"/>
      <w:lvlText w:val="•"/>
      <w:lvlJc w:val="left"/>
      <w:pPr>
        <w:ind w:left="5990" w:hanging="240"/>
      </w:pPr>
      <w:rPr>
        <w:rFonts w:hint="default"/>
        <w:lang w:val="ru-RU" w:eastAsia="en-US" w:bidi="ar-SA"/>
      </w:rPr>
    </w:lvl>
  </w:abstractNum>
  <w:abstractNum w:abstractNumId="18">
    <w:nsid w:val="117B4085"/>
    <w:multiLevelType w:val="hybridMultilevel"/>
    <w:tmpl w:val="F3B627F2"/>
    <w:lvl w:ilvl="0" w:tplc="DA1AB9D0">
      <w:start w:val="1"/>
      <w:numFmt w:val="decimal"/>
      <w:lvlText w:val="%1)"/>
      <w:lvlJc w:val="left"/>
      <w:pPr>
        <w:ind w:left="736" w:hanging="273"/>
      </w:pPr>
      <w:rPr>
        <w:rFonts w:ascii="Times New Roman" w:eastAsia="Times New Roman" w:hAnsi="Times New Roman" w:cs="Times New Roman" w:hint="default"/>
        <w:w w:val="114"/>
        <w:sz w:val="20"/>
        <w:szCs w:val="20"/>
        <w:lang w:val="ru-RU" w:eastAsia="en-US" w:bidi="ar-SA"/>
      </w:rPr>
    </w:lvl>
    <w:lvl w:ilvl="1" w:tplc="D332E40C">
      <w:numFmt w:val="bullet"/>
      <w:lvlText w:val="•"/>
      <w:lvlJc w:val="left"/>
      <w:pPr>
        <w:ind w:left="1390" w:hanging="273"/>
      </w:pPr>
      <w:rPr>
        <w:rFonts w:hint="default"/>
        <w:lang w:val="ru-RU" w:eastAsia="en-US" w:bidi="ar-SA"/>
      </w:rPr>
    </w:lvl>
    <w:lvl w:ilvl="2" w:tplc="2508ECC0">
      <w:numFmt w:val="bullet"/>
      <w:lvlText w:val="•"/>
      <w:lvlJc w:val="left"/>
      <w:pPr>
        <w:ind w:left="2040" w:hanging="273"/>
      </w:pPr>
      <w:rPr>
        <w:rFonts w:hint="default"/>
        <w:lang w:val="ru-RU" w:eastAsia="en-US" w:bidi="ar-SA"/>
      </w:rPr>
    </w:lvl>
    <w:lvl w:ilvl="3" w:tplc="0CBE47C2">
      <w:numFmt w:val="bullet"/>
      <w:lvlText w:val="•"/>
      <w:lvlJc w:val="left"/>
      <w:pPr>
        <w:ind w:left="2691" w:hanging="273"/>
      </w:pPr>
      <w:rPr>
        <w:rFonts w:hint="default"/>
        <w:lang w:val="ru-RU" w:eastAsia="en-US" w:bidi="ar-SA"/>
      </w:rPr>
    </w:lvl>
    <w:lvl w:ilvl="4" w:tplc="5D20181C">
      <w:numFmt w:val="bullet"/>
      <w:lvlText w:val="•"/>
      <w:lvlJc w:val="left"/>
      <w:pPr>
        <w:ind w:left="3341" w:hanging="273"/>
      </w:pPr>
      <w:rPr>
        <w:rFonts w:hint="default"/>
        <w:lang w:val="ru-RU" w:eastAsia="en-US" w:bidi="ar-SA"/>
      </w:rPr>
    </w:lvl>
    <w:lvl w:ilvl="5" w:tplc="44E0CC78">
      <w:numFmt w:val="bullet"/>
      <w:lvlText w:val="•"/>
      <w:lvlJc w:val="left"/>
      <w:pPr>
        <w:ind w:left="3991" w:hanging="273"/>
      </w:pPr>
      <w:rPr>
        <w:rFonts w:hint="default"/>
        <w:lang w:val="ru-RU" w:eastAsia="en-US" w:bidi="ar-SA"/>
      </w:rPr>
    </w:lvl>
    <w:lvl w:ilvl="6" w:tplc="B764EDFE">
      <w:numFmt w:val="bullet"/>
      <w:lvlText w:val="•"/>
      <w:lvlJc w:val="left"/>
      <w:pPr>
        <w:ind w:left="4642" w:hanging="273"/>
      </w:pPr>
      <w:rPr>
        <w:rFonts w:hint="default"/>
        <w:lang w:val="ru-RU" w:eastAsia="en-US" w:bidi="ar-SA"/>
      </w:rPr>
    </w:lvl>
    <w:lvl w:ilvl="7" w:tplc="E90E7206">
      <w:numFmt w:val="bullet"/>
      <w:lvlText w:val="•"/>
      <w:lvlJc w:val="left"/>
      <w:pPr>
        <w:ind w:left="5292" w:hanging="273"/>
      </w:pPr>
      <w:rPr>
        <w:rFonts w:hint="default"/>
        <w:lang w:val="ru-RU" w:eastAsia="en-US" w:bidi="ar-SA"/>
      </w:rPr>
    </w:lvl>
    <w:lvl w:ilvl="8" w:tplc="CE8417B0">
      <w:numFmt w:val="bullet"/>
      <w:lvlText w:val="•"/>
      <w:lvlJc w:val="left"/>
      <w:pPr>
        <w:ind w:left="5942" w:hanging="273"/>
      </w:pPr>
      <w:rPr>
        <w:rFonts w:hint="default"/>
        <w:lang w:val="ru-RU" w:eastAsia="en-US" w:bidi="ar-SA"/>
      </w:rPr>
    </w:lvl>
  </w:abstractNum>
  <w:abstractNum w:abstractNumId="19">
    <w:nsid w:val="14361EC8"/>
    <w:multiLevelType w:val="hybridMultilevel"/>
    <w:tmpl w:val="40C40EFC"/>
    <w:lvl w:ilvl="0" w:tplc="34E80E6E">
      <w:numFmt w:val="bullet"/>
      <w:lvlText w:val="—"/>
      <w:lvlJc w:val="left"/>
      <w:pPr>
        <w:ind w:left="736" w:hanging="341"/>
      </w:pPr>
      <w:rPr>
        <w:rFonts w:ascii="Cambria" w:eastAsia="Cambria" w:hAnsi="Cambria" w:cs="Cambria" w:hint="default"/>
        <w:w w:val="108"/>
        <w:sz w:val="20"/>
        <w:szCs w:val="20"/>
        <w:lang w:val="ru-RU" w:eastAsia="en-US" w:bidi="ar-SA"/>
      </w:rPr>
    </w:lvl>
    <w:lvl w:ilvl="1" w:tplc="DC089B62">
      <w:numFmt w:val="bullet"/>
      <w:lvlText w:val="•"/>
      <w:lvlJc w:val="left"/>
      <w:pPr>
        <w:ind w:left="1390" w:hanging="341"/>
      </w:pPr>
      <w:rPr>
        <w:rFonts w:hint="default"/>
        <w:lang w:val="ru-RU" w:eastAsia="en-US" w:bidi="ar-SA"/>
      </w:rPr>
    </w:lvl>
    <w:lvl w:ilvl="2" w:tplc="8BD28E38">
      <w:numFmt w:val="bullet"/>
      <w:lvlText w:val="•"/>
      <w:lvlJc w:val="left"/>
      <w:pPr>
        <w:ind w:left="2040" w:hanging="341"/>
      </w:pPr>
      <w:rPr>
        <w:rFonts w:hint="default"/>
        <w:lang w:val="ru-RU" w:eastAsia="en-US" w:bidi="ar-SA"/>
      </w:rPr>
    </w:lvl>
    <w:lvl w:ilvl="3" w:tplc="98D6EB82">
      <w:numFmt w:val="bullet"/>
      <w:lvlText w:val="•"/>
      <w:lvlJc w:val="left"/>
      <w:pPr>
        <w:ind w:left="2691" w:hanging="341"/>
      </w:pPr>
      <w:rPr>
        <w:rFonts w:hint="default"/>
        <w:lang w:val="ru-RU" w:eastAsia="en-US" w:bidi="ar-SA"/>
      </w:rPr>
    </w:lvl>
    <w:lvl w:ilvl="4" w:tplc="9216BC38">
      <w:numFmt w:val="bullet"/>
      <w:lvlText w:val="•"/>
      <w:lvlJc w:val="left"/>
      <w:pPr>
        <w:ind w:left="3341" w:hanging="341"/>
      </w:pPr>
      <w:rPr>
        <w:rFonts w:hint="default"/>
        <w:lang w:val="ru-RU" w:eastAsia="en-US" w:bidi="ar-SA"/>
      </w:rPr>
    </w:lvl>
    <w:lvl w:ilvl="5" w:tplc="578CED82">
      <w:numFmt w:val="bullet"/>
      <w:lvlText w:val="•"/>
      <w:lvlJc w:val="left"/>
      <w:pPr>
        <w:ind w:left="3991" w:hanging="341"/>
      </w:pPr>
      <w:rPr>
        <w:rFonts w:hint="default"/>
        <w:lang w:val="ru-RU" w:eastAsia="en-US" w:bidi="ar-SA"/>
      </w:rPr>
    </w:lvl>
    <w:lvl w:ilvl="6" w:tplc="508094DE">
      <w:numFmt w:val="bullet"/>
      <w:lvlText w:val="•"/>
      <w:lvlJc w:val="left"/>
      <w:pPr>
        <w:ind w:left="4642" w:hanging="341"/>
      </w:pPr>
      <w:rPr>
        <w:rFonts w:hint="default"/>
        <w:lang w:val="ru-RU" w:eastAsia="en-US" w:bidi="ar-SA"/>
      </w:rPr>
    </w:lvl>
    <w:lvl w:ilvl="7" w:tplc="B33A6B5E">
      <w:numFmt w:val="bullet"/>
      <w:lvlText w:val="•"/>
      <w:lvlJc w:val="left"/>
      <w:pPr>
        <w:ind w:left="5292" w:hanging="341"/>
      </w:pPr>
      <w:rPr>
        <w:rFonts w:hint="default"/>
        <w:lang w:val="ru-RU" w:eastAsia="en-US" w:bidi="ar-SA"/>
      </w:rPr>
    </w:lvl>
    <w:lvl w:ilvl="8" w:tplc="5600D9D6">
      <w:numFmt w:val="bullet"/>
      <w:lvlText w:val="•"/>
      <w:lvlJc w:val="left"/>
      <w:pPr>
        <w:ind w:left="5942" w:hanging="341"/>
      </w:pPr>
      <w:rPr>
        <w:rFonts w:hint="default"/>
        <w:lang w:val="ru-RU" w:eastAsia="en-US" w:bidi="ar-SA"/>
      </w:rPr>
    </w:lvl>
  </w:abstractNum>
  <w:abstractNum w:abstractNumId="20">
    <w:nsid w:val="16556CB0"/>
    <w:multiLevelType w:val="hybridMultilevel"/>
    <w:tmpl w:val="DCAE9CC8"/>
    <w:lvl w:ilvl="0" w:tplc="224047CC">
      <w:start w:val="1"/>
      <w:numFmt w:val="decimal"/>
      <w:lvlText w:val="%1."/>
      <w:lvlJc w:val="left"/>
      <w:pPr>
        <w:ind w:left="117" w:hanging="251"/>
      </w:pPr>
      <w:rPr>
        <w:rFonts w:ascii="Cambria" w:eastAsia="Cambria" w:hAnsi="Cambria" w:cs="Cambria" w:hint="default"/>
        <w:b/>
        <w:bCs/>
        <w:w w:val="108"/>
        <w:sz w:val="20"/>
        <w:szCs w:val="20"/>
        <w:lang w:val="ru-RU" w:eastAsia="en-US" w:bidi="ar-SA"/>
      </w:rPr>
    </w:lvl>
    <w:lvl w:ilvl="1" w:tplc="AA34427E">
      <w:numFmt w:val="bullet"/>
      <w:lvlText w:val="•"/>
      <w:lvlJc w:val="left"/>
      <w:pPr>
        <w:ind w:left="766" w:hanging="251"/>
      </w:pPr>
      <w:rPr>
        <w:rFonts w:hint="default"/>
        <w:lang w:val="ru-RU" w:eastAsia="en-US" w:bidi="ar-SA"/>
      </w:rPr>
    </w:lvl>
    <w:lvl w:ilvl="2" w:tplc="562EB574">
      <w:numFmt w:val="bullet"/>
      <w:lvlText w:val="•"/>
      <w:lvlJc w:val="left"/>
      <w:pPr>
        <w:ind w:left="1412" w:hanging="251"/>
      </w:pPr>
      <w:rPr>
        <w:rFonts w:hint="default"/>
        <w:lang w:val="ru-RU" w:eastAsia="en-US" w:bidi="ar-SA"/>
      </w:rPr>
    </w:lvl>
    <w:lvl w:ilvl="3" w:tplc="D7F43122">
      <w:numFmt w:val="bullet"/>
      <w:lvlText w:val="•"/>
      <w:lvlJc w:val="left"/>
      <w:pPr>
        <w:ind w:left="2059" w:hanging="251"/>
      </w:pPr>
      <w:rPr>
        <w:rFonts w:hint="default"/>
        <w:lang w:val="ru-RU" w:eastAsia="en-US" w:bidi="ar-SA"/>
      </w:rPr>
    </w:lvl>
    <w:lvl w:ilvl="4" w:tplc="745A1DA6">
      <w:numFmt w:val="bullet"/>
      <w:lvlText w:val="•"/>
      <w:lvlJc w:val="left"/>
      <w:pPr>
        <w:ind w:left="2705" w:hanging="251"/>
      </w:pPr>
      <w:rPr>
        <w:rFonts w:hint="default"/>
        <w:lang w:val="ru-RU" w:eastAsia="en-US" w:bidi="ar-SA"/>
      </w:rPr>
    </w:lvl>
    <w:lvl w:ilvl="5" w:tplc="E5D84072">
      <w:numFmt w:val="bullet"/>
      <w:lvlText w:val="•"/>
      <w:lvlJc w:val="left"/>
      <w:pPr>
        <w:ind w:left="3351" w:hanging="251"/>
      </w:pPr>
      <w:rPr>
        <w:rFonts w:hint="default"/>
        <w:lang w:val="ru-RU" w:eastAsia="en-US" w:bidi="ar-SA"/>
      </w:rPr>
    </w:lvl>
    <w:lvl w:ilvl="6" w:tplc="DA2207DA">
      <w:numFmt w:val="bullet"/>
      <w:lvlText w:val="•"/>
      <w:lvlJc w:val="left"/>
      <w:pPr>
        <w:ind w:left="3998" w:hanging="251"/>
      </w:pPr>
      <w:rPr>
        <w:rFonts w:hint="default"/>
        <w:lang w:val="ru-RU" w:eastAsia="en-US" w:bidi="ar-SA"/>
      </w:rPr>
    </w:lvl>
    <w:lvl w:ilvl="7" w:tplc="8926EF3A">
      <w:numFmt w:val="bullet"/>
      <w:lvlText w:val="•"/>
      <w:lvlJc w:val="left"/>
      <w:pPr>
        <w:ind w:left="4644" w:hanging="251"/>
      </w:pPr>
      <w:rPr>
        <w:rFonts w:hint="default"/>
        <w:lang w:val="ru-RU" w:eastAsia="en-US" w:bidi="ar-SA"/>
      </w:rPr>
    </w:lvl>
    <w:lvl w:ilvl="8" w:tplc="08700D60">
      <w:numFmt w:val="bullet"/>
      <w:lvlText w:val="•"/>
      <w:lvlJc w:val="left"/>
      <w:pPr>
        <w:ind w:left="5290" w:hanging="251"/>
      </w:pPr>
      <w:rPr>
        <w:rFonts w:hint="default"/>
        <w:lang w:val="ru-RU" w:eastAsia="en-US" w:bidi="ar-SA"/>
      </w:rPr>
    </w:lvl>
  </w:abstractNum>
  <w:abstractNum w:abstractNumId="21">
    <w:nsid w:val="165F7D83"/>
    <w:multiLevelType w:val="hybridMultilevel"/>
    <w:tmpl w:val="C8223D6C"/>
    <w:lvl w:ilvl="0" w:tplc="D242E226">
      <w:start w:val="2"/>
      <w:numFmt w:val="decimal"/>
      <w:lvlText w:val="%1"/>
      <w:lvlJc w:val="left"/>
      <w:pPr>
        <w:ind w:left="905" w:hanging="168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562E855A">
      <w:start w:val="1"/>
      <w:numFmt w:val="decimal"/>
      <w:lvlText w:val="%2)"/>
      <w:lvlJc w:val="left"/>
      <w:pPr>
        <w:ind w:left="1303" w:hanging="341"/>
      </w:pPr>
      <w:rPr>
        <w:rFonts w:ascii="Times New Roman" w:eastAsia="Times New Roman" w:hAnsi="Times New Roman" w:cs="Times New Roman" w:hint="default"/>
        <w:b/>
        <w:bCs/>
        <w:i/>
        <w:iCs/>
        <w:w w:val="148"/>
        <w:sz w:val="20"/>
        <w:szCs w:val="20"/>
        <w:lang w:val="ru-RU" w:eastAsia="en-US" w:bidi="ar-SA"/>
      </w:rPr>
    </w:lvl>
    <w:lvl w:ilvl="2" w:tplc="5DE45E9E">
      <w:numFmt w:val="bullet"/>
      <w:lvlText w:val="•"/>
      <w:lvlJc w:val="left"/>
      <w:pPr>
        <w:ind w:left="1960" w:hanging="341"/>
      </w:pPr>
      <w:rPr>
        <w:rFonts w:hint="default"/>
        <w:lang w:val="ru-RU" w:eastAsia="en-US" w:bidi="ar-SA"/>
      </w:rPr>
    </w:lvl>
    <w:lvl w:ilvl="3" w:tplc="4C98D22C">
      <w:numFmt w:val="bullet"/>
      <w:lvlText w:val="•"/>
      <w:lvlJc w:val="left"/>
      <w:pPr>
        <w:ind w:left="2620" w:hanging="341"/>
      </w:pPr>
      <w:rPr>
        <w:rFonts w:hint="default"/>
        <w:lang w:val="ru-RU" w:eastAsia="en-US" w:bidi="ar-SA"/>
      </w:rPr>
    </w:lvl>
    <w:lvl w:ilvl="4" w:tplc="5A26C4C4">
      <w:numFmt w:val="bullet"/>
      <w:lvlText w:val="•"/>
      <w:lvlJc w:val="left"/>
      <w:pPr>
        <w:ind w:left="3281" w:hanging="341"/>
      </w:pPr>
      <w:rPr>
        <w:rFonts w:hint="default"/>
        <w:lang w:val="ru-RU" w:eastAsia="en-US" w:bidi="ar-SA"/>
      </w:rPr>
    </w:lvl>
    <w:lvl w:ilvl="5" w:tplc="501CC684">
      <w:numFmt w:val="bullet"/>
      <w:lvlText w:val="•"/>
      <w:lvlJc w:val="left"/>
      <w:pPr>
        <w:ind w:left="3941" w:hanging="341"/>
      </w:pPr>
      <w:rPr>
        <w:rFonts w:hint="default"/>
        <w:lang w:val="ru-RU" w:eastAsia="en-US" w:bidi="ar-SA"/>
      </w:rPr>
    </w:lvl>
    <w:lvl w:ilvl="6" w:tplc="6CD22D5E">
      <w:numFmt w:val="bullet"/>
      <w:lvlText w:val="•"/>
      <w:lvlJc w:val="left"/>
      <w:pPr>
        <w:ind w:left="4602" w:hanging="341"/>
      </w:pPr>
      <w:rPr>
        <w:rFonts w:hint="default"/>
        <w:lang w:val="ru-RU" w:eastAsia="en-US" w:bidi="ar-SA"/>
      </w:rPr>
    </w:lvl>
    <w:lvl w:ilvl="7" w:tplc="E8780AE8">
      <w:numFmt w:val="bullet"/>
      <w:lvlText w:val="•"/>
      <w:lvlJc w:val="left"/>
      <w:pPr>
        <w:ind w:left="5262" w:hanging="341"/>
      </w:pPr>
      <w:rPr>
        <w:rFonts w:hint="default"/>
        <w:lang w:val="ru-RU" w:eastAsia="en-US" w:bidi="ar-SA"/>
      </w:rPr>
    </w:lvl>
    <w:lvl w:ilvl="8" w:tplc="B022B8B8">
      <w:numFmt w:val="bullet"/>
      <w:lvlText w:val="•"/>
      <w:lvlJc w:val="left"/>
      <w:pPr>
        <w:ind w:left="5922" w:hanging="341"/>
      </w:pPr>
      <w:rPr>
        <w:rFonts w:hint="default"/>
        <w:lang w:val="ru-RU" w:eastAsia="en-US" w:bidi="ar-SA"/>
      </w:rPr>
    </w:lvl>
  </w:abstractNum>
  <w:abstractNum w:abstractNumId="22">
    <w:nsid w:val="19D2467A"/>
    <w:multiLevelType w:val="hybridMultilevel"/>
    <w:tmpl w:val="EE9C9ADE"/>
    <w:lvl w:ilvl="0" w:tplc="B1DA9A24">
      <w:numFmt w:val="bullet"/>
      <w:lvlText w:val="—"/>
      <w:lvlJc w:val="left"/>
      <w:pPr>
        <w:ind w:left="737" w:hanging="284"/>
      </w:pPr>
      <w:rPr>
        <w:rFonts w:ascii="Cambria" w:eastAsia="Cambria" w:hAnsi="Cambria" w:cs="Cambria" w:hint="default"/>
        <w:w w:val="108"/>
        <w:sz w:val="20"/>
        <w:szCs w:val="20"/>
        <w:lang w:val="ru-RU" w:eastAsia="en-US" w:bidi="ar-SA"/>
      </w:rPr>
    </w:lvl>
    <w:lvl w:ilvl="1" w:tplc="DA86D1D2">
      <w:numFmt w:val="bullet"/>
      <w:lvlText w:val="•"/>
      <w:lvlJc w:val="left"/>
      <w:pPr>
        <w:ind w:left="1390" w:hanging="284"/>
      </w:pPr>
      <w:rPr>
        <w:rFonts w:hint="default"/>
        <w:lang w:val="ru-RU" w:eastAsia="en-US" w:bidi="ar-SA"/>
      </w:rPr>
    </w:lvl>
    <w:lvl w:ilvl="2" w:tplc="02AA8CDA">
      <w:numFmt w:val="bullet"/>
      <w:lvlText w:val="•"/>
      <w:lvlJc w:val="left"/>
      <w:pPr>
        <w:ind w:left="2040" w:hanging="284"/>
      </w:pPr>
      <w:rPr>
        <w:rFonts w:hint="default"/>
        <w:lang w:val="ru-RU" w:eastAsia="en-US" w:bidi="ar-SA"/>
      </w:rPr>
    </w:lvl>
    <w:lvl w:ilvl="3" w:tplc="2834B702">
      <w:numFmt w:val="bullet"/>
      <w:lvlText w:val="•"/>
      <w:lvlJc w:val="left"/>
      <w:pPr>
        <w:ind w:left="2691" w:hanging="284"/>
      </w:pPr>
      <w:rPr>
        <w:rFonts w:hint="default"/>
        <w:lang w:val="ru-RU" w:eastAsia="en-US" w:bidi="ar-SA"/>
      </w:rPr>
    </w:lvl>
    <w:lvl w:ilvl="4" w:tplc="6596A7E2">
      <w:numFmt w:val="bullet"/>
      <w:lvlText w:val="•"/>
      <w:lvlJc w:val="left"/>
      <w:pPr>
        <w:ind w:left="3341" w:hanging="284"/>
      </w:pPr>
      <w:rPr>
        <w:rFonts w:hint="default"/>
        <w:lang w:val="ru-RU" w:eastAsia="en-US" w:bidi="ar-SA"/>
      </w:rPr>
    </w:lvl>
    <w:lvl w:ilvl="5" w:tplc="2F6CB65C">
      <w:numFmt w:val="bullet"/>
      <w:lvlText w:val="•"/>
      <w:lvlJc w:val="left"/>
      <w:pPr>
        <w:ind w:left="3991" w:hanging="284"/>
      </w:pPr>
      <w:rPr>
        <w:rFonts w:hint="default"/>
        <w:lang w:val="ru-RU" w:eastAsia="en-US" w:bidi="ar-SA"/>
      </w:rPr>
    </w:lvl>
    <w:lvl w:ilvl="6" w:tplc="756C430E">
      <w:numFmt w:val="bullet"/>
      <w:lvlText w:val="•"/>
      <w:lvlJc w:val="left"/>
      <w:pPr>
        <w:ind w:left="4642" w:hanging="284"/>
      </w:pPr>
      <w:rPr>
        <w:rFonts w:hint="default"/>
        <w:lang w:val="ru-RU" w:eastAsia="en-US" w:bidi="ar-SA"/>
      </w:rPr>
    </w:lvl>
    <w:lvl w:ilvl="7" w:tplc="04742962">
      <w:numFmt w:val="bullet"/>
      <w:lvlText w:val="•"/>
      <w:lvlJc w:val="left"/>
      <w:pPr>
        <w:ind w:left="5292" w:hanging="284"/>
      </w:pPr>
      <w:rPr>
        <w:rFonts w:hint="default"/>
        <w:lang w:val="ru-RU" w:eastAsia="en-US" w:bidi="ar-SA"/>
      </w:rPr>
    </w:lvl>
    <w:lvl w:ilvl="8" w:tplc="0228FA5A">
      <w:numFmt w:val="bullet"/>
      <w:lvlText w:val="•"/>
      <w:lvlJc w:val="left"/>
      <w:pPr>
        <w:ind w:left="5942" w:hanging="284"/>
      </w:pPr>
      <w:rPr>
        <w:rFonts w:hint="default"/>
        <w:lang w:val="ru-RU" w:eastAsia="en-US" w:bidi="ar-SA"/>
      </w:rPr>
    </w:lvl>
  </w:abstractNum>
  <w:abstractNum w:abstractNumId="23">
    <w:nsid w:val="1D7544AD"/>
    <w:multiLevelType w:val="hybridMultilevel"/>
    <w:tmpl w:val="E00AA552"/>
    <w:lvl w:ilvl="0" w:tplc="CB340424">
      <w:start w:val="1"/>
      <w:numFmt w:val="decimal"/>
      <w:lvlText w:val="%1"/>
      <w:lvlJc w:val="left"/>
      <w:pPr>
        <w:ind w:left="312" w:hanging="196"/>
      </w:pPr>
      <w:rPr>
        <w:rFonts w:ascii="Tahoma" w:eastAsia="Tahoma" w:hAnsi="Tahoma" w:cs="Tahoma" w:hint="default"/>
        <w:b/>
        <w:bCs/>
        <w:w w:val="84"/>
        <w:sz w:val="22"/>
        <w:szCs w:val="22"/>
        <w:lang w:val="ru-RU" w:eastAsia="en-US" w:bidi="ar-SA"/>
      </w:rPr>
    </w:lvl>
    <w:lvl w:ilvl="1" w:tplc="14DA5F12">
      <w:start w:val="1"/>
      <w:numFmt w:val="decimal"/>
      <w:lvlText w:val="%2)"/>
      <w:lvlJc w:val="left"/>
      <w:pPr>
        <w:ind w:left="116" w:hanging="265"/>
      </w:pPr>
      <w:rPr>
        <w:rFonts w:ascii="Cambria" w:eastAsia="Cambria" w:hAnsi="Cambria" w:cs="Cambria" w:hint="default"/>
        <w:w w:val="102"/>
        <w:sz w:val="20"/>
        <w:szCs w:val="20"/>
        <w:lang w:val="ru-RU" w:eastAsia="en-US" w:bidi="ar-SA"/>
      </w:rPr>
    </w:lvl>
    <w:lvl w:ilvl="2" w:tplc="9146ACEA">
      <w:numFmt w:val="bullet"/>
      <w:lvlText w:val="•"/>
      <w:lvlJc w:val="left"/>
      <w:pPr>
        <w:ind w:left="1015" w:hanging="265"/>
      </w:pPr>
      <w:rPr>
        <w:rFonts w:hint="default"/>
        <w:lang w:val="ru-RU" w:eastAsia="en-US" w:bidi="ar-SA"/>
      </w:rPr>
    </w:lvl>
    <w:lvl w:ilvl="3" w:tplc="12F47318">
      <w:numFmt w:val="bullet"/>
      <w:lvlText w:val="•"/>
      <w:lvlJc w:val="left"/>
      <w:pPr>
        <w:ind w:left="1711" w:hanging="265"/>
      </w:pPr>
      <w:rPr>
        <w:rFonts w:hint="default"/>
        <w:lang w:val="ru-RU" w:eastAsia="en-US" w:bidi="ar-SA"/>
      </w:rPr>
    </w:lvl>
    <w:lvl w:ilvl="4" w:tplc="F90018D4">
      <w:numFmt w:val="bullet"/>
      <w:lvlText w:val="•"/>
      <w:lvlJc w:val="left"/>
      <w:pPr>
        <w:ind w:left="2407" w:hanging="265"/>
      </w:pPr>
      <w:rPr>
        <w:rFonts w:hint="default"/>
        <w:lang w:val="ru-RU" w:eastAsia="en-US" w:bidi="ar-SA"/>
      </w:rPr>
    </w:lvl>
    <w:lvl w:ilvl="5" w:tplc="DA28BD5E">
      <w:numFmt w:val="bullet"/>
      <w:lvlText w:val="•"/>
      <w:lvlJc w:val="left"/>
      <w:pPr>
        <w:ind w:left="3103" w:hanging="265"/>
      </w:pPr>
      <w:rPr>
        <w:rFonts w:hint="default"/>
        <w:lang w:val="ru-RU" w:eastAsia="en-US" w:bidi="ar-SA"/>
      </w:rPr>
    </w:lvl>
    <w:lvl w:ilvl="6" w:tplc="5DD29500">
      <w:numFmt w:val="bullet"/>
      <w:lvlText w:val="•"/>
      <w:lvlJc w:val="left"/>
      <w:pPr>
        <w:ind w:left="3799" w:hanging="265"/>
      </w:pPr>
      <w:rPr>
        <w:rFonts w:hint="default"/>
        <w:lang w:val="ru-RU" w:eastAsia="en-US" w:bidi="ar-SA"/>
      </w:rPr>
    </w:lvl>
    <w:lvl w:ilvl="7" w:tplc="CA20BA42">
      <w:numFmt w:val="bullet"/>
      <w:lvlText w:val="•"/>
      <w:lvlJc w:val="left"/>
      <w:pPr>
        <w:ind w:left="4495" w:hanging="265"/>
      </w:pPr>
      <w:rPr>
        <w:rFonts w:hint="default"/>
        <w:lang w:val="ru-RU" w:eastAsia="en-US" w:bidi="ar-SA"/>
      </w:rPr>
    </w:lvl>
    <w:lvl w:ilvl="8" w:tplc="25D60F20">
      <w:numFmt w:val="bullet"/>
      <w:lvlText w:val="•"/>
      <w:lvlJc w:val="left"/>
      <w:pPr>
        <w:ind w:left="5191" w:hanging="265"/>
      </w:pPr>
      <w:rPr>
        <w:rFonts w:hint="default"/>
        <w:lang w:val="ru-RU" w:eastAsia="en-US" w:bidi="ar-SA"/>
      </w:rPr>
    </w:lvl>
  </w:abstractNum>
  <w:abstractNum w:abstractNumId="24">
    <w:nsid w:val="1E142195"/>
    <w:multiLevelType w:val="hybridMultilevel"/>
    <w:tmpl w:val="1EB6B500"/>
    <w:lvl w:ilvl="0" w:tplc="3D206582">
      <w:start w:val="2"/>
      <w:numFmt w:val="decimal"/>
      <w:lvlText w:val="%1"/>
      <w:lvlJc w:val="left"/>
      <w:pPr>
        <w:ind w:left="887" w:hanging="151"/>
      </w:pPr>
      <w:rPr>
        <w:rFonts w:ascii="Trebuchet MS" w:eastAsia="Trebuchet MS" w:hAnsi="Trebuchet MS" w:cs="Trebuchet MS" w:hint="default"/>
        <w:w w:val="98"/>
        <w:sz w:val="20"/>
        <w:szCs w:val="20"/>
        <w:lang w:val="ru-RU" w:eastAsia="en-US" w:bidi="ar-SA"/>
      </w:rPr>
    </w:lvl>
    <w:lvl w:ilvl="1" w:tplc="979A7D50">
      <w:start w:val="1"/>
      <w:numFmt w:val="decimal"/>
      <w:lvlText w:val="%2)"/>
      <w:lvlJc w:val="left"/>
      <w:pPr>
        <w:ind w:left="1290" w:hanging="327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2" w:tplc="010EF300">
      <w:numFmt w:val="bullet"/>
      <w:lvlText w:val="•"/>
      <w:lvlJc w:val="left"/>
      <w:pPr>
        <w:ind w:left="1960" w:hanging="327"/>
      </w:pPr>
      <w:rPr>
        <w:rFonts w:hint="default"/>
        <w:lang w:val="ru-RU" w:eastAsia="en-US" w:bidi="ar-SA"/>
      </w:rPr>
    </w:lvl>
    <w:lvl w:ilvl="3" w:tplc="F16C4E5C">
      <w:numFmt w:val="bullet"/>
      <w:lvlText w:val="•"/>
      <w:lvlJc w:val="left"/>
      <w:pPr>
        <w:ind w:left="2620" w:hanging="327"/>
      </w:pPr>
      <w:rPr>
        <w:rFonts w:hint="default"/>
        <w:lang w:val="ru-RU" w:eastAsia="en-US" w:bidi="ar-SA"/>
      </w:rPr>
    </w:lvl>
    <w:lvl w:ilvl="4" w:tplc="A1C230EE">
      <w:numFmt w:val="bullet"/>
      <w:lvlText w:val="•"/>
      <w:lvlJc w:val="left"/>
      <w:pPr>
        <w:ind w:left="3281" w:hanging="327"/>
      </w:pPr>
      <w:rPr>
        <w:rFonts w:hint="default"/>
        <w:lang w:val="ru-RU" w:eastAsia="en-US" w:bidi="ar-SA"/>
      </w:rPr>
    </w:lvl>
    <w:lvl w:ilvl="5" w:tplc="71FA0D1E">
      <w:numFmt w:val="bullet"/>
      <w:lvlText w:val="•"/>
      <w:lvlJc w:val="left"/>
      <w:pPr>
        <w:ind w:left="3941" w:hanging="327"/>
      </w:pPr>
      <w:rPr>
        <w:rFonts w:hint="default"/>
        <w:lang w:val="ru-RU" w:eastAsia="en-US" w:bidi="ar-SA"/>
      </w:rPr>
    </w:lvl>
    <w:lvl w:ilvl="6" w:tplc="B3C28C86">
      <w:numFmt w:val="bullet"/>
      <w:lvlText w:val="•"/>
      <w:lvlJc w:val="left"/>
      <w:pPr>
        <w:ind w:left="4602" w:hanging="327"/>
      </w:pPr>
      <w:rPr>
        <w:rFonts w:hint="default"/>
        <w:lang w:val="ru-RU" w:eastAsia="en-US" w:bidi="ar-SA"/>
      </w:rPr>
    </w:lvl>
    <w:lvl w:ilvl="7" w:tplc="666CD858">
      <w:numFmt w:val="bullet"/>
      <w:lvlText w:val="•"/>
      <w:lvlJc w:val="left"/>
      <w:pPr>
        <w:ind w:left="5262" w:hanging="327"/>
      </w:pPr>
      <w:rPr>
        <w:rFonts w:hint="default"/>
        <w:lang w:val="ru-RU" w:eastAsia="en-US" w:bidi="ar-SA"/>
      </w:rPr>
    </w:lvl>
    <w:lvl w:ilvl="8" w:tplc="34F87542">
      <w:numFmt w:val="bullet"/>
      <w:lvlText w:val="•"/>
      <w:lvlJc w:val="left"/>
      <w:pPr>
        <w:ind w:left="5922" w:hanging="327"/>
      </w:pPr>
      <w:rPr>
        <w:rFonts w:hint="default"/>
        <w:lang w:val="ru-RU" w:eastAsia="en-US" w:bidi="ar-SA"/>
      </w:rPr>
    </w:lvl>
  </w:abstractNum>
  <w:abstractNum w:abstractNumId="25">
    <w:nsid w:val="1FF11FFA"/>
    <w:multiLevelType w:val="hybridMultilevel"/>
    <w:tmpl w:val="FE440C2A"/>
    <w:lvl w:ilvl="0" w:tplc="078035E6">
      <w:numFmt w:val="bullet"/>
      <w:lvlText w:val="—"/>
      <w:lvlJc w:val="left"/>
      <w:pPr>
        <w:ind w:left="737" w:hanging="341"/>
      </w:pPr>
      <w:rPr>
        <w:rFonts w:ascii="Cambria" w:eastAsia="Cambria" w:hAnsi="Cambria" w:cs="Cambria" w:hint="default"/>
        <w:w w:val="108"/>
        <w:sz w:val="20"/>
        <w:szCs w:val="20"/>
        <w:lang w:val="ru-RU" w:eastAsia="en-US" w:bidi="ar-SA"/>
      </w:rPr>
    </w:lvl>
    <w:lvl w:ilvl="1" w:tplc="02D04436">
      <w:numFmt w:val="bullet"/>
      <w:lvlText w:val="•"/>
      <w:lvlJc w:val="left"/>
      <w:pPr>
        <w:ind w:left="1390" w:hanging="341"/>
      </w:pPr>
      <w:rPr>
        <w:rFonts w:hint="default"/>
        <w:lang w:val="ru-RU" w:eastAsia="en-US" w:bidi="ar-SA"/>
      </w:rPr>
    </w:lvl>
    <w:lvl w:ilvl="2" w:tplc="3244A274">
      <w:numFmt w:val="bullet"/>
      <w:lvlText w:val="•"/>
      <w:lvlJc w:val="left"/>
      <w:pPr>
        <w:ind w:left="2040" w:hanging="341"/>
      </w:pPr>
      <w:rPr>
        <w:rFonts w:hint="default"/>
        <w:lang w:val="ru-RU" w:eastAsia="en-US" w:bidi="ar-SA"/>
      </w:rPr>
    </w:lvl>
    <w:lvl w:ilvl="3" w:tplc="A616254C">
      <w:numFmt w:val="bullet"/>
      <w:lvlText w:val="•"/>
      <w:lvlJc w:val="left"/>
      <w:pPr>
        <w:ind w:left="2691" w:hanging="341"/>
      </w:pPr>
      <w:rPr>
        <w:rFonts w:hint="default"/>
        <w:lang w:val="ru-RU" w:eastAsia="en-US" w:bidi="ar-SA"/>
      </w:rPr>
    </w:lvl>
    <w:lvl w:ilvl="4" w:tplc="35345B14">
      <w:numFmt w:val="bullet"/>
      <w:lvlText w:val="•"/>
      <w:lvlJc w:val="left"/>
      <w:pPr>
        <w:ind w:left="3341" w:hanging="341"/>
      </w:pPr>
      <w:rPr>
        <w:rFonts w:hint="default"/>
        <w:lang w:val="ru-RU" w:eastAsia="en-US" w:bidi="ar-SA"/>
      </w:rPr>
    </w:lvl>
    <w:lvl w:ilvl="5" w:tplc="86561A6A">
      <w:numFmt w:val="bullet"/>
      <w:lvlText w:val="•"/>
      <w:lvlJc w:val="left"/>
      <w:pPr>
        <w:ind w:left="3991" w:hanging="341"/>
      </w:pPr>
      <w:rPr>
        <w:rFonts w:hint="default"/>
        <w:lang w:val="ru-RU" w:eastAsia="en-US" w:bidi="ar-SA"/>
      </w:rPr>
    </w:lvl>
    <w:lvl w:ilvl="6" w:tplc="BF849D9E">
      <w:numFmt w:val="bullet"/>
      <w:lvlText w:val="•"/>
      <w:lvlJc w:val="left"/>
      <w:pPr>
        <w:ind w:left="4642" w:hanging="341"/>
      </w:pPr>
      <w:rPr>
        <w:rFonts w:hint="default"/>
        <w:lang w:val="ru-RU" w:eastAsia="en-US" w:bidi="ar-SA"/>
      </w:rPr>
    </w:lvl>
    <w:lvl w:ilvl="7" w:tplc="2AA69F4A">
      <w:numFmt w:val="bullet"/>
      <w:lvlText w:val="•"/>
      <w:lvlJc w:val="left"/>
      <w:pPr>
        <w:ind w:left="5292" w:hanging="341"/>
      </w:pPr>
      <w:rPr>
        <w:rFonts w:hint="default"/>
        <w:lang w:val="ru-RU" w:eastAsia="en-US" w:bidi="ar-SA"/>
      </w:rPr>
    </w:lvl>
    <w:lvl w:ilvl="8" w:tplc="812C1D18">
      <w:numFmt w:val="bullet"/>
      <w:lvlText w:val="•"/>
      <w:lvlJc w:val="left"/>
      <w:pPr>
        <w:ind w:left="5942" w:hanging="341"/>
      </w:pPr>
      <w:rPr>
        <w:rFonts w:hint="default"/>
        <w:lang w:val="ru-RU" w:eastAsia="en-US" w:bidi="ar-SA"/>
      </w:rPr>
    </w:lvl>
  </w:abstractNum>
  <w:abstractNum w:abstractNumId="26">
    <w:nsid w:val="21851487"/>
    <w:multiLevelType w:val="hybridMultilevel"/>
    <w:tmpl w:val="47FAA2DA"/>
    <w:lvl w:ilvl="0" w:tplc="044067E4">
      <w:start w:val="2"/>
      <w:numFmt w:val="decimal"/>
      <w:lvlText w:val="%1"/>
      <w:lvlJc w:val="left"/>
      <w:pPr>
        <w:ind w:left="933" w:hanging="197"/>
      </w:pPr>
      <w:rPr>
        <w:rFonts w:ascii="Trebuchet MS" w:eastAsia="Trebuchet MS" w:hAnsi="Trebuchet MS" w:cs="Trebuchet MS" w:hint="default"/>
        <w:w w:val="98"/>
        <w:sz w:val="20"/>
        <w:szCs w:val="20"/>
        <w:lang w:val="ru-RU" w:eastAsia="en-US" w:bidi="ar-SA"/>
      </w:rPr>
    </w:lvl>
    <w:lvl w:ilvl="1" w:tplc="3774B862">
      <w:start w:val="1"/>
      <w:numFmt w:val="decimal"/>
      <w:lvlText w:val="%2)"/>
      <w:lvlJc w:val="left"/>
      <w:pPr>
        <w:ind w:left="1312" w:hanging="349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2" w:tplc="F6BEA28E">
      <w:numFmt w:val="bullet"/>
      <w:lvlText w:val="•"/>
      <w:lvlJc w:val="left"/>
      <w:pPr>
        <w:ind w:left="1978" w:hanging="349"/>
      </w:pPr>
      <w:rPr>
        <w:rFonts w:hint="default"/>
        <w:lang w:val="ru-RU" w:eastAsia="en-US" w:bidi="ar-SA"/>
      </w:rPr>
    </w:lvl>
    <w:lvl w:ilvl="3" w:tplc="C1E60CBE">
      <w:numFmt w:val="bullet"/>
      <w:lvlText w:val="•"/>
      <w:lvlJc w:val="left"/>
      <w:pPr>
        <w:ind w:left="2636" w:hanging="349"/>
      </w:pPr>
      <w:rPr>
        <w:rFonts w:hint="default"/>
        <w:lang w:val="ru-RU" w:eastAsia="en-US" w:bidi="ar-SA"/>
      </w:rPr>
    </w:lvl>
    <w:lvl w:ilvl="4" w:tplc="2F2C061C">
      <w:numFmt w:val="bullet"/>
      <w:lvlText w:val="•"/>
      <w:lvlJc w:val="left"/>
      <w:pPr>
        <w:ind w:left="3294" w:hanging="349"/>
      </w:pPr>
      <w:rPr>
        <w:rFonts w:hint="default"/>
        <w:lang w:val="ru-RU" w:eastAsia="en-US" w:bidi="ar-SA"/>
      </w:rPr>
    </w:lvl>
    <w:lvl w:ilvl="5" w:tplc="9928FDE2">
      <w:numFmt w:val="bullet"/>
      <w:lvlText w:val="•"/>
      <w:lvlJc w:val="left"/>
      <w:pPr>
        <w:ind w:left="3952" w:hanging="349"/>
      </w:pPr>
      <w:rPr>
        <w:rFonts w:hint="default"/>
        <w:lang w:val="ru-RU" w:eastAsia="en-US" w:bidi="ar-SA"/>
      </w:rPr>
    </w:lvl>
    <w:lvl w:ilvl="6" w:tplc="6090C804">
      <w:numFmt w:val="bullet"/>
      <w:lvlText w:val="•"/>
      <w:lvlJc w:val="left"/>
      <w:pPr>
        <w:ind w:left="4610" w:hanging="349"/>
      </w:pPr>
      <w:rPr>
        <w:rFonts w:hint="default"/>
        <w:lang w:val="ru-RU" w:eastAsia="en-US" w:bidi="ar-SA"/>
      </w:rPr>
    </w:lvl>
    <w:lvl w:ilvl="7" w:tplc="B9D6E286">
      <w:numFmt w:val="bullet"/>
      <w:lvlText w:val="•"/>
      <w:lvlJc w:val="left"/>
      <w:pPr>
        <w:ind w:left="5269" w:hanging="349"/>
      </w:pPr>
      <w:rPr>
        <w:rFonts w:hint="default"/>
        <w:lang w:val="ru-RU" w:eastAsia="en-US" w:bidi="ar-SA"/>
      </w:rPr>
    </w:lvl>
    <w:lvl w:ilvl="8" w:tplc="DFFED08C">
      <w:numFmt w:val="bullet"/>
      <w:lvlText w:val="•"/>
      <w:lvlJc w:val="left"/>
      <w:pPr>
        <w:ind w:left="5927" w:hanging="349"/>
      </w:pPr>
      <w:rPr>
        <w:rFonts w:hint="default"/>
        <w:lang w:val="ru-RU" w:eastAsia="en-US" w:bidi="ar-SA"/>
      </w:rPr>
    </w:lvl>
  </w:abstractNum>
  <w:abstractNum w:abstractNumId="27">
    <w:nsid w:val="21FA3B55"/>
    <w:multiLevelType w:val="hybridMultilevel"/>
    <w:tmpl w:val="D61A5CA6"/>
    <w:lvl w:ilvl="0" w:tplc="CFE07C5A">
      <w:start w:val="1"/>
      <w:numFmt w:val="decimal"/>
      <w:lvlText w:val="%1."/>
      <w:lvlJc w:val="left"/>
      <w:pPr>
        <w:ind w:left="375" w:hanging="259"/>
      </w:pPr>
      <w:rPr>
        <w:rFonts w:ascii="Tahoma" w:eastAsia="Tahoma" w:hAnsi="Tahoma" w:cs="Tahoma" w:hint="default"/>
        <w:b/>
        <w:bCs/>
        <w:spacing w:val="-4"/>
        <w:w w:val="84"/>
        <w:sz w:val="22"/>
        <w:szCs w:val="22"/>
        <w:lang w:val="ru-RU" w:eastAsia="en-US" w:bidi="ar-SA"/>
      </w:rPr>
    </w:lvl>
    <w:lvl w:ilvl="1" w:tplc="0956A0B0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215E7CBC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E00238FA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3E8861F2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E3CCB328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A326781A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E6D0811E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C0C24A2E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28">
    <w:nsid w:val="22376172"/>
    <w:multiLevelType w:val="multilevel"/>
    <w:tmpl w:val="01F67246"/>
    <w:lvl w:ilvl="0">
      <w:start w:val="1"/>
      <w:numFmt w:val="decimal"/>
      <w:lvlText w:val="%1."/>
      <w:lvlJc w:val="left"/>
      <w:pPr>
        <w:ind w:left="1025" w:hanging="287"/>
      </w:pPr>
      <w:rPr>
        <w:rFonts w:ascii="Tahoma" w:eastAsia="Tahoma" w:hAnsi="Tahoma" w:cs="Tahoma" w:hint="default"/>
        <w:b/>
        <w:bCs/>
        <w:spacing w:val="-2"/>
        <w:w w:val="84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7" w:hanging="410"/>
      </w:pPr>
      <w:rPr>
        <w:rFonts w:ascii="Trebuchet MS" w:eastAsia="Trebuchet MS" w:hAnsi="Trebuchet MS" w:cs="Trebuchet MS" w:hint="default"/>
        <w:spacing w:val="-15"/>
        <w:w w:val="82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53" w:hanging="616"/>
      </w:pPr>
      <w:rPr>
        <w:rFonts w:ascii="Tahoma" w:eastAsia="Tahoma" w:hAnsi="Tahoma" w:cs="Tahoma" w:hint="default"/>
        <w:b/>
        <w:bCs/>
        <w:spacing w:val="-10"/>
        <w:w w:val="84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27" w:hanging="264"/>
      </w:pPr>
      <w:rPr>
        <w:rFonts w:ascii="Cambria" w:eastAsia="Cambria" w:hAnsi="Cambria" w:cs="Cambria" w:hint="default"/>
        <w:w w:val="102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2200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41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81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22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562" w:hanging="264"/>
      </w:pPr>
      <w:rPr>
        <w:rFonts w:hint="default"/>
        <w:lang w:val="ru-RU" w:eastAsia="en-US" w:bidi="ar-SA"/>
      </w:rPr>
    </w:lvl>
  </w:abstractNum>
  <w:abstractNum w:abstractNumId="29">
    <w:nsid w:val="23996DE4"/>
    <w:multiLevelType w:val="hybridMultilevel"/>
    <w:tmpl w:val="16A627B6"/>
    <w:lvl w:ilvl="0" w:tplc="E4E60B0A">
      <w:start w:val="1"/>
      <w:numFmt w:val="decimal"/>
      <w:lvlText w:val="%1)"/>
      <w:lvlJc w:val="left"/>
      <w:pPr>
        <w:ind w:left="1227" w:hanging="264"/>
      </w:pPr>
      <w:rPr>
        <w:rFonts w:ascii="Cambria" w:eastAsia="Cambria" w:hAnsi="Cambria" w:cs="Cambria" w:hint="default"/>
        <w:w w:val="102"/>
        <w:sz w:val="20"/>
        <w:szCs w:val="20"/>
        <w:lang w:val="ru-RU" w:eastAsia="en-US" w:bidi="ar-SA"/>
      </w:rPr>
    </w:lvl>
    <w:lvl w:ilvl="1" w:tplc="FADECBEC">
      <w:numFmt w:val="bullet"/>
      <w:lvlText w:val="•"/>
      <w:lvlJc w:val="left"/>
      <w:pPr>
        <w:ind w:left="1822" w:hanging="264"/>
      </w:pPr>
      <w:rPr>
        <w:rFonts w:hint="default"/>
        <w:lang w:val="ru-RU" w:eastAsia="en-US" w:bidi="ar-SA"/>
      </w:rPr>
    </w:lvl>
    <w:lvl w:ilvl="2" w:tplc="B21EB2D2">
      <w:numFmt w:val="bullet"/>
      <w:lvlText w:val="•"/>
      <w:lvlJc w:val="left"/>
      <w:pPr>
        <w:ind w:left="2424" w:hanging="264"/>
      </w:pPr>
      <w:rPr>
        <w:rFonts w:hint="default"/>
        <w:lang w:val="ru-RU" w:eastAsia="en-US" w:bidi="ar-SA"/>
      </w:rPr>
    </w:lvl>
    <w:lvl w:ilvl="3" w:tplc="A4362146">
      <w:numFmt w:val="bullet"/>
      <w:lvlText w:val="•"/>
      <w:lvlJc w:val="left"/>
      <w:pPr>
        <w:ind w:left="3027" w:hanging="264"/>
      </w:pPr>
      <w:rPr>
        <w:rFonts w:hint="default"/>
        <w:lang w:val="ru-RU" w:eastAsia="en-US" w:bidi="ar-SA"/>
      </w:rPr>
    </w:lvl>
    <w:lvl w:ilvl="4" w:tplc="E2488568">
      <w:numFmt w:val="bullet"/>
      <w:lvlText w:val="•"/>
      <w:lvlJc w:val="left"/>
      <w:pPr>
        <w:ind w:left="3629" w:hanging="264"/>
      </w:pPr>
      <w:rPr>
        <w:rFonts w:hint="default"/>
        <w:lang w:val="ru-RU" w:eastAsia="en-US" w:bidi="ar-SA"/>
      </w:rPr>
    </w:lvl>
    <w:lvl w:ilvl="5" w:tplc="6E86AA58">
      <w:numFmt w:val="bullet"/>
      <w:lvlText w:val="•"/>
      <w:lvlJc w:val="left"/>
      <w:pPr>
        <w:ind w:left="4231" w:hanging="264"/>
      </w:pPr>
      <w:rPr>
        <w:rFonts w:hint="default"/>
        <w:lang w:val="ru-RU" w:eastAsia="en-US" w:bidi="ar-SA"/>
      </w:rPr>
    </w:lvl>
    <w:lvl w:ilvl="6" w:tplc="7B76F108">
      <w:numFmt w:val="bullet"/>
      <w:lvlText w:val="•"/>
      <w:lvlJc w:val="left"/>
      <w:pPr>
        <w:ind w:left="4834" w:hanging="264"/>
      </w:pPr>
      <w:rPr>
        <w:rFonts w:hint="default"/>
        <w:lang w:val="ru-RU" w:eastAsia="en-US" w:bidi="ar-SA"/>
      </w:rPr>
    </w:lvl>
    <w:lvl w:ilvl="7" w:tplc="68B8D23C">
      <w:numFmt w:val="bullet"/>
      <w:lvlText w:val="•"/>
      <w:lvlJc w:val="left"/>
      <w:pPr>
        <w:ind w:left="5436" w:hanging="264"/>
      </w:pPr>
      <w:rPr>
        <w:rFonts w:hint="default"/>
        <w:lang w:val="ru-RU" w:eastAsia="en-US" w:bidi="ar-SA"/>
      </w:rPr>
    </w:lvl>
    <w:lvl w:ilvl="8" w:tplc="E5DA8F74">
      <w:numFmt w:val="bullet"/>
      <w:lvlText w:val="•"/>
      <w:lvlJc w:val="left"/>
      <w:pPr>
        <w:ind w:left="6038" w:hanging="264"/>
      </w:pPr>
      <w:rPr>
        <w:rFonts w:hint="default"/>
        <w:lang w:val="ru-RU" w:eastAsia="en-US" w:bidi="ar-SA"/>
      </w:rPr>
    </w:lvl>
  </w:abstractNum>
  <w:abstractNum w:abstractNumId="30">
    <w:nsid w:val="23BB6B50"/>
    <w:multiLevelType w:val="hybridMultilevel"/>
    <w:tmpl w:val="41E0A814"/>
    <w:lvl w:ilvl="0" w:tplc="A5BCB190">
      <w:numFmt w:val="bullet"/>
      <w:lvlText w:val="—"/>
      <w:lvlJc w:val="left"/>
      <w:pPr>
        <w:ind w:left="736" w:hanging="380"/>
      </w:pPr>
      <w:rPr>
        <w:rFonts w:ascii="Cambria" w:eastAsia="Cambria" w:hAnsi="Cambria" w:cs="Cambria" w:hint="default"/>
        <w:w w:val="108"/>
        <w:sz w:val="20"/>
        <w:szCs w:val="20"/>
        <w:lang w:val="ru-RU" w:eastAsia="en-US" w:bidi="ar-SA"/>
      </w:rPr>
    </w:lvl>
    <w:lvl w:ilvl="1" w:tplc="8E2CC57E">
      <w:numFmt w:val="bullet"/>
      <w:lvlText w:val="•"/>
      <w:lvlJc w:val="left"/>
      <w:pPr>
        <w:ind w:left="1390" w:hanging="380"/>
      </w:pPr>
      <w:rPr>
        <w:rFonts w:hint="default"/>
        <w:lang w:val="ru-RU" w:eastAsia="en-US" w:bidi="ar-SA"/>
      </w:rPr>
    </w:lvl>
    <w:lvl w:ilvl="2" w:tplc="F11ECA66">
      <w:numFmt w:val="bullet"/>
      <w:lvlText w:val="•"/>
      <w:lvlJc w:val="left"/>
      <w:pPr>
        <w:ind w:left="2040" w:hanging="380"/>
      </w:pPr>
      <w:rPr>
        <w:rFonts w:hint="default"/>
        <w:lang w:val="ru-RU" w:eastAsia="en-US" w:bidi="ar-SA"/>
      </w:rPr>
    </w:lvl>
    <w:lvl w:ilvl="3" w:tplc="4BDA3822">
      <w:numFmt w:val="bullet"/>
      <w:lvlText w:val="•"/>
      <w:lvlJc w:val="left"/>
      <w:pPr>
        <w:ind w:left="2691" w:hanging="380"/>
      </w:pPr>
      <w:rPr>
        <w:rFonts w:hint="default"/>
        <w:lang w:val="ru-RU" w:eastAsia="en-US" w:bidi="ar-SA"/>
      </w:rPr>
    </w:lvl>
    <w:lvl w:ilvl="4" w:tplc="EC260FF2">
      <w:numFmt w:val="bullet"/>
      <w:lvlText w:val="•"/>
      <w:lvlJc w:val="left"/>
      <w:pPr>
        <w:ind w:left="3341" w:hanging="380"/>
      </w:pPr>
      <w:rPr>
        <w:rFonts w:hint="default"/>
        <w:lang w:val="ru-RU" w:eastAsia="en-US" w:bidi="ar-SA"/>
      </w:rPr>
    </w:lvl>
    <w:lvl w:ilvl="5" w:tplc="F3025504">
      <w:numFmt w:val="bullet"/>
      <w:lvlText w:val="•"/>
      <w:lvlJc w:val="left"/>
      <w:pPr>
        <w:ind w:left="3991" w:hanging="380"/>
      </w:pPr>
      <w:rPr>
        <w:rFonts w:hint="default"/>
        <w:lang w:val="ru-RU" w:eastAsia="en-US" w:bidi="ar-SA"/>
      </w:rPr>
    </w:lvl>
    <w:lvl w:ilvl="6" w:tplc="E1E6F46A">
      <w:numFmt w:val="bullet"/>
      <w:lvlText w:val="•"/>
      <w:lvlJc w:val="left"/>
      <w:pPr>
        <w:ind w:left="4642" w:hanging="380"/>
      </w:pPr>
      <w:rPr>
        <w:rFonts w:hint="default"/>
        <w:lang w:val="ru-RU" w:eastAsia="en-US" w:bidi="ar-SA"/>
      </w:rPr>
    </w:lvl>
    <w:lvl w:ilvl="7" w:tplc="3976BCD2">
      <w:numFmt w:val="bullet"/>
      <w:lvlText w:val="•"/>
      <w:lvlJc w:val="left"/>
      <w:pPr>
        <w:ind w:left="5292" w:hanging="380"/>
      </w:pPr>
      <w:rPr>
        <w:rFonts w:hint="default"/>
        <w:lang w:val="ru-RU" w:eastAsia="en-US" w:bidi="ar-SA"/>
      </w:rPr>
    </w:lvl>
    <w:lvl w:ilvl="8" w:tplc="7CA64A1C">
      <w:numFmt w:val="bullet"/>
      <w:lvlText w:val="•"/>
      <w:lvlJc w:val="left"/>
      <w:pPr>
        <w:ind w:left="5942" w:hanging="380"/>
      </w:pPr>
      <w:rPr>
        <w:rFonts w:hint="default"/>
        <w:lang w:val="ru-RU" w:eastAsia="en-US" w:bidi="ar-SA"/>
      </w:rPr>
    </w:lvl>
  </w:abstractNum>
  <w:abstractNum w:abstractNumId="31">
    <w:nsid w:val="23D55E2E"/>
    <w:multiLevelType w:val="multilevel"/>
    <w:tmpl w:val="01F67246"/>
    <w:lvl w:ilvl="0">
      <w:start w:val="1"/>
      <w:numFmt w:val="decimal"/>
      <w:lvlText w:val="%1."/>
      <w:lvlJc w:val="left"/>
      <w:pPr>
        <w:ind w:left="1025" w:hanging="287"/>
      </w:pPr>
      <w:rPr>
        <w:rFonts w:ascii="Tahoma" w:eastAsia="Tahoma" w:hAnsi="Tahoma" w:cs="Tahoma" w:hint="default"/>
        <w:b/>
        <w:bCs/>
        <w:spacing w:val="-2"/>
        <w:w w:val="84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7" w:hanging="410"/>
      </w:pPr>
      <w:rPr>
        <w:rFonts w:ascii="Trebuchet MS" w:eastAsia="Trebuchet MS" w:hAnsi="Trebuchet MS" w:cs="Trebuchet MS" w:hint="default"/>
        <w:spacing w:val="-15"/>
        <w:w w:val="82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53" w:hanging="616"/>
      </w:pPr>
      <w:rPr>
        <w:rFonts w:ascii="Tahoma" w:eastAsia="Tahoma" w:hAnsi="Tahoma" w:cs="Tahoma" w:hint="default"/>
        <w:b/>
        <w:bCs/>
        <w:spacing w:val="-10"/>
        <w:w w:val="84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27" w:hanging="264"/>
      </w:pPr>
      <w:rPr>
        <w:rFonts w:ascii="Cambria" w:eastAsia="Cambria" w:hAnsi="Cambria" w:cs="Cambria" w:hint="default"/>
        <w:w w:val="102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2200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41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81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22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562" w:hanging="264"/>
      </w:pPr>
      <w:rPr>
        <w:rFonts w:hint="default"/>
        <w:lang w:val="ru-RU" w:eastAsia="en-US" w:bidi="ar-SA"/>
      </w:rPr>
    </w:lvl>
  </w:abstractNum>
  <w:abstractNum w:abstractNumId="32">
    <w:nsid w:val="24DC55E8"/>
    <w:multiLevelType w:val="hybridMultilevel"/>
    <w:tmpl w:val="E5CA0CB4"/>
    <w:lvl w:ilvl="0" w:tplc="B4EAEA3E">
      <w:numFmt w:val="bullet"/>
      <w:lvlText w:val="—"/>
      <w:lvlJc w:val="left"/>
      <w:pPr>
        <w:ind w:left="736" w:hanging="324"/>
      </w:pPr>
      <w:rPr>
        <w:rFonts w:ascii="Cambria" w:eastAsia="Cambria" w:hAnsi="Cambria" w:cs="Cambria" w:hint="default"/>
        <w:w w:val="111"/>
        <w:sz w:val="20"/>
        <w:szCs w:val="20"/>
        <w:lang w:val="ru-RU" w:eastAsia="en-US" w:bidi="ar-SA"/>
      </w:rPr>
    </w:lvl>
    <w:lvl w:ilvl="1" w:tplc="CCB0EFAE">
      <w:numFmt w:val="bullet"/>
      <w:lvlText w:val="•"/>
      <w:lvlJc w:val="left"/>
      <w:pPr>
        <w:ind w:left="1390" w:hanging="324"/>
      </w:pPr>
      <w:rPr>
        <w:rFonts w:hint="default"/>
        <w:lang w:val="ru-RU" w:eastAsia="en-US" w:bidi="ar-SA"/>
      </w:rPr>
    </w:lvl>
    <w:lvl w:ilvl="2" w:tplc="92845C7E">
      <w:numFmt w:val="bullet"/>
      <w:lvlText w:val="•"/>
      <w:lvlJc w:val="left"/>
      <w:pPr>
        <w:ind w:left="2040" w:hanging="324"/>
      </w:pPr>
      <w:rPr>
        <w:rFonts w:hint="default"/>
        <w:lang w:val="ru-RU" w:eastAsia="en-US" w:bidi="ar-SA"/>
      </w:rPr>
    </w:lvl>
    <w:lvl w:ilvl="3" w:tplc="E60051E0">
      <w:numFmt w:val="bullet"/>
      <w:lvlText w:val="•"/>
      <w:lvlJc w:val="left"/>
      <w:pPr>
        <w:ind w:left="2691" w:hanging="324"/>
      </w:pPr>
      <w:rPr>
        <w:rFonts w:hint="default"/>
        <w:lang w:val="ru-RU" w:eastAsia="en-US" w:bidi="ar-SA"/>
      </w:rPr>
    </w:lvl>
    <w:lvl w:ilvl="4" w:tplc="5E7893A4">
      <w:numFmt w:val="bullet"/>
      <w:lvlText w:val="•"/>
      <w:lvlJc w:val="left"/>
      <w:pPr>
        <w:ind w:left="3341" w:hanging="324"/>
      </w:pPr>
      <w:rPr>
        <w:rFonts w:hint="default"/>
        <w:lang w:val="ru-RU" w:eastAsia="en-US" w:bidi="ar-SA"/>
      </w:rPr>
    </w:lvl>
    <w:lvl w:ilvl="5" w:tplc="939AE6C6">
      <w:numFmt w:val="bullet"/>
      <w:lvlText w:val="•"/>
      <w:lvlJc w:val="left"/>
      <w:pPr>
        <w:ind w:left="3991" w:hanging="324"/>
      </w:pPr>
      <w:rPr>
        <w:rFonts w:hint="default"/>
        <w:lang w:val="ru-RU" w:eastAsia="en-US" w:bidi="ar-SA"/>
      </w:rPr>
    </w:lvl>
    <w:lvl w:ilvl="6" w:tplc="FE104B3E">
      <w:numFmt w:val="bullet"/>
      <w:lvlText w:val="•"/>
      <w:lvlJc w:val="left"/>
      <w:pPr>
        <w:ind w:left="4642" w:hanging="324"/>
      </w:pPr>
      <w:rPr>
        <w:rFonts w:hint="default"/>
        <w:lang w:val="ru-RU" w:eastAsia="en-US" w:bidi="ar-SA"/>
      </w:rPr>
    </w:lvl>
    <w:lvl w:ilvl="7" w:tplc="DE38A4A2">
      <w:numFmt w:val="bullet"/>
      <w:lvlText w:val="•"/>
      <w:lvlJc w:val="left"/>
      <w:pPr>
        <w:ind w:left="5292" w:hanging="324"/>
      </w:pPr>
      <w:rPr>
        <w:rFonts w:hint="default"/>
        <w:lang w:val="ru-RU" w:eastAsia="en-US" w:bidi="ar-SA"/>
      </w:rPr>
    </w:lvl>
    <w:lvl w:ilvl="8" w:tplc="6636A138">
      <w:numFmt w:val="bullet"/>
      <w:lvlText w:val="•"/>
      <w:lvlJc w:val="left"/>
      <w:pPr>
        <w:ind w:left="5942" w:hanging="324"/>
      </w:pPr>
      <w:rPr>
        <w:rFonts w:hint="default"/>
        <w:lang w:val="ru-RU" w:eastAsia="en-US" w:bidi="ar-SA"/>
      </w:rPr>
    </w:lvl>
  </w:abstractNum>
  <w:abstractNum w:abstractNumId="33">
    <w:nsid w:val="26E029C6"/>
    <w:multiLevelType w:val="hybridMultilevel"/>
    <w:tmpl w:val="9E9EC4F0"/>
    <w:lvl w:ilvl="0" w:tplc="CF5228C6">
      <w:start w:val="1"/>
      <w:numFmt w:val="decimal"/>
      <w:lvlText w:val="%1."/>
      <w:lvlJc w:val="left"/>
      <w:pPr>
        <w:ind w:left="375" w:hanging="259"/>
      </w:pPr>
      <w:rPr>
        <w:rFonts w:ascii="Tahoma" w:eastAsia="Tahoma" w:hAnsi="Tahoma" w:cs="Tahoma" w:hint="default"/>
        <w:b/>
        <w:bCs/>
        <w:spacing w:val="-4"/>
        <w:w w:val="84"/>
        <w:sz w:val="22"/>
        <w:szCs w:val="22"/>
        <w:lang w:val="ru-RU" w:eastAsia="en-US" w:bidi="ar-SA"/>
      </w:rPr>
    </w:lvl>
    <w:lvl w:ilvl="1" w:tplc="808052FE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69E6187A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655CE720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41780FEC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2F149E7C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A0486A66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3D80CBB8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FB36F9D8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34">
    <w:nsid w:val="285154F8"/>
    <w:multiLevelType w:val="hybridMultilevel"/>
    <w:tmpl w:val="4806798E"/>
    <w:lvl w:ilvl="0" w:tplc="BFEE8B88">
      <w:start w:val="1"/>
      <w:numFmt w:val="decimal"/>
      <w:lvlText w:val="%1"/>
      <w:lvlJc w:val="left"/>
      <w:pPr>
        <w:ind w:left="931" w:hanging="193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560A28A6">
      <w:start w:val="1"/>
      <w:numFmt w:val="decimal"/>
      <w:lvlText w:val="%2)"/>
      <w:lvlJc w:val="left"/>
      <w:pPr>
        <w:ind w:left="1267" w:hanging="304"/>
      </w:pPr>
      <w:rPr>
        <w:rFonts w:ascii="Times New Roman" w:eastAsia="Times New Roman" w:hAnsi="Times New Roman" w:cs="Times New Roman" w:hint="default"/>
        <w:i/>
        <w:iCs/>
        <w:w w:val="138"/>
        <w:sz w:val="20"/>
        <w:szCs w:val="20"/>
        <w:lang w:val="ru-RU" w:eastAsia="en-US" w:bidi="ar-SA"/>
      </w:rPr>
    </w:lvl>
    <w:lvl w:ilvl="2" w:tplc="F4FACD82"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3" w:tplc="8E861D20">
      <w:numFmt w:val="bullet"/>
      <w:lvlText w:val="•"/>
      <w:lvlJc w:val="left"/>
      <w:pPr>
        <w:ind w:left="2589" w:hanging="304"/>
      </w:pPr>
      <w:rPr>
        <w:rFonts w:hint="default"/>
        <w:lang w:val="ru-RU" w:eastAsia="en-US" w:bidi="ar-SA"/>
      </w:rPr>
    </w:lvl>
    <w:lvl w:ilvl="4" w:tplc="A6C2E4C6">
      <w:numFmt w:val="bullet"/>
      <w:lvlText w:val="•"/>
      <w:lvlJc w:val="left"/>
      <w:pPr>
        <w:ind w:left="3254" w:hanging="304"/>
      </w:pPr>
      <w:rPr>
        <w:rFonts w:hint="default"/>
        <w:lang w:val="ru-RU" w:eastAsia="en-US" w:bidi="ar-SA"/>
      </w:rPr>
    </w:lvl>
    <w:lvl w:ilvl="5" w:tplc="3AF2B332">
      <w:numFmt w:val="bullet"/>
      <w:lvlText w:val="•"/>
      <w:lvlJc w:val="left"/>
      <w:pPr>
        <w:ind w:left="3919" w:hanging="304"/>
      </w:pPr>
      <w:rPr>
        <w:rFonts w:hint="default"/>
        <w:lang w:val="ru-RU" w:eastAsia="en-US" w:bidi="ar-SA"/>
      </w:rPr>
    </w:lvl>
    <w:lvl w:ilvl="6" w:tplc="FE440BDC">
      <w:numFmt w:val="bullet"/>
      <w:lvlText w:val="•"/>
      <w:lvlJc w:val="left"/>
      <w:pPr>
        <w:ind w:left="4584" w:hanging="304"/>
      </w:pPr>
      <w:rPr>
        <w:rFonts w:hint="default"/>
        <w:lang w:val="ru-RU" w:eastAsia="en-US" w:bidi="ar-SA"/>
      </w:rPr>
    </w:lvl>
    <w:lvl w:ilvl="7" w:tplc="76F4CC40">
      <w:numFmt w:val="bullet"/>
      <w:lvlText w:val="•"/>
      <w:lvlJc w:val="left"/>
      <w:pPr>
        <w:ind w:left="5249" w:hanging="304"/>
      </w:pPr>
      <w:rPr>
        <w:rFonts w:hint="default"/>
        <w:lang w:val="ru-RU" w:eastAsia="en-US" w:bidi="ar-SA"/>
      </w:rPr>
    </w:lvl>
    <w:lvl w:ilvl="8" w:tplc="2CE48BBC">
      <w:numFmt w:val="bullet"/>
      <w:lvlText w:val="•"/>
      <w:lvlJc w:val="left"/>
      <w:pPr>
        <w:ind w:left="5913" w:hanging="304"/>
      </w:pPr>
      <w:rPr>
        <w:rFonts w:hint="default"/>
        <w:lang w:val="ru-RU" w:eastAsia="en-US" w:bidi="ar-SA"/>
      </w:rPr>
    </w:lvl>
  </w:abstractNum>
  <w:abstractNum w:abstractNumId="35">
    <w:nsid w:val="28F87242"/>
    <w:multiLevelType w:val="hybridMultilevel"/>
    <w:tmpl w:val="51DE2F2E"/>
    <w:lvl w:ilvl="0" w:tplc="65446B70">
      <w:start w:val="1"/>
      <w:numFmt w:val="decimal"/>
      <w:lvlText w:val="%1"/>
      <w:lvlJc w:val="left"/>
      <w:pPr>
        <w:ind w:left="932" w:hanging="196"/>
      </w:pPr>
      <w:rPr>
        <w:rFonts w:ascii="Tahoma" w:eastAsia="Tahoma" w:hAnsi="Tahoma" w:cs="Tahoma" w:hint="default"/>
        <w:b/>
        <w:bCs/>
        <w:w w:val="84"/>
        <w:sz w:val="22"/>
        <w:szCs w:val="22"/>
        <w:lang w:val="ru-RU" w:eastAsia="en-US" w:bidi="ar-SA"/>
      </w:rPr>
    </w:lvl>
    <w:lvl w:ilvl="1" w:tplc="16B0D1A2">
      <w:numFmt w:val="bullet"/>
      <w:lvlText w:val="•"/>
      <w:lvlJc w:val="left"/>
      <w:pPr>
        <w:ind w:left="1160" w:hanging="196"/>
      </w:pPr>
      <w:rPr>
        <w:rFonts w:hint="default"/>
        <w:lang w:val="ru-RU" w:eastAsia="en-US" w:bidi="ar-SA"/>
      </w:rPr>
    </w:lvl>
    <w:lvl w:ilvl="2" w:tplc="EAB47BDC">
      <w:numFmt w:val="bullet"/>
      <w:lvlText w:val="•"/>
      <w:lvlJc w:val="left"/>
      <w:pPr>
        <w:ind w:left="1835" w:hanging="196"/>
      </w:pPr>
      <w:rPr>
        <w:rFonts w:hint="default"/>
        <w:lang w:val="ru-RU" w:eastAsia="en-US" w:bidi="ar-SA"/>
      </w:rPr>
    </w:lvl>
    <w:lvl w:ilvl="3" w:tplc="362C9ABE">
      <w:numFmt w:val="bullet"/>
      <w:lvlText w:val="•"/>
      <w:lvlJc w:val="left"/>
      <w:pPr>
        <w:ind w:left="2511" w:hanging="196"/>
      </w:pPr>
      <w:rPr>
        <w:rFonts w:hint="default"/>
        <w:lang w:val="ru-RU" w:eastAsia="en-US" w:bidi="ar-SA"/>
      </w:rPr>
    </w:lvl>
    <w:lvl w:ilvl="4" w:tplc="12B86912">
      <w:numFmt w:val="bullet"/>
      <w:lvlText w:val="•"/>
      <w:lvlJc w:val="left"/>
      <w:pPr>
        <w:ind w:left="3187" w:hanging="196"/>
      </w:pPr>
      <w:rPr>
        <w:rFonts w:hint="default"/>
        <w:lang w:val="ru-RU" w:eastAsia="en-US" w:bidi="ar-SA"/>
      </w:rPr>
    </w:lvl>
    <w:lvl w:ilvl="5" w:tplc="655629F4">
      <w:numFmt w:val="bullet"/>
      <w:lvlText w:val="•"/>
      <w:lvlJc w:val="left"/>
      <w:pPr>
        <w:ind w:left="3863" w:hanging="196"/>
      </w:pPr>
      <w:rPr>
        <w:rFonts w:hint="default"/>
        <w:lang w:val="ru-RU" w:eastAsia="en-US" w:bidi="ar-SA"/>
      </w:rPr>
    </w:lvl>
    <w:lvl w:ilvl="6" w:tplc="F1E6BB74">
      <w:numFmt w:val="bullet"/>
      <w:lvlText w:val="•"/>
      <w:lvlJc w:val="left"/>
      <w:pPr>
        <w:ind w:left="4539" w:hanging="196"/>
      </w:pPr>
      <w:rPr>
        <w:rFonts w:hint="default"/>
        <w:lang w:val="ru-RU" w:eastAsia="en-US" w:bidi="ar-SA"/>
      </w:rPr>
    </w:lvl>
    <w:lvl w:ilvl="7" w:tplc="C2E20BDC">
      <w:numFmt w:val="bullet"/>
      <w:lvlText w:val="•"/>
      <w:lvlJc w:val="left"/>
      <w:pPr>
        <w:ind w:left="5215" w:hanging="196"/>
      </w:pPr>
      <w:rPr>
        <w:rFonts w:hint="default"/>
        <w:lang w:val="ru-RU" w:eastAsia="en-US" w:bidi="ar-SA"/>
      </w:rPr>
    </w:lvl>
    <w:lvl w:ilvl="8" w:tplc="564AA9BC">
      <w:numFmt w:val="bullet"/>
      <w:lvlText w:val="•"/>
      <w:lvlJc w:val="left"/>
      <w:pPr>
        <w:ind w:left="5891" w:hanging="196"/>
      </w:pPr>
      <w:rPr>
        <w:rFonts w:hint="default"/>
        <w:lang w:val="ru-RU" w:eastAsia="en-US" w:bidi="ar-SA"/>
      </w:rPr>
    </w:lvl>
  </w:abstractNum>
  <w:abstractNum w:abstractNumId="36">
    <w:nsid w:val="297D4B1E"/>
    <w:multiLevelType w:val="hybridMultilevel"/>
    <w:tmpl w:val="FCFE4FC0"/>
    <w:lvl w:ilvl="0" w:tplc="E0C0A618">
      <w:numFmt w:val="bullet"/>
      <w:lvlText w:val="—"/>
      <w:lvlJc w:val="left"/>
      <w:pPr>
        <w:ind w:left="736" w:hanging="290"/>
      </w:pPr>
      <w:rPr>
        <w:rFonts w:ascii="Cambria" w:eastAsia="Cambria" w:hAnsi="Cambria" w:cs="Cambria" w:hint="default"/>
        <w:w w:val="108"/>
        <w:sz w:val="20"/>
        <w:szCs w:val="20"/>
        <w:lang w:val="ru-RU" w:eastAsia="en-US" w:bidi="ar-SA"/>
      </w:rPr>
    </w:lvl>
    <w:lvl w:ilvl="1" w:tplc="572C92A4">
      <w:numFmt w:val="bullet"/>
      <w:lvlText w:val="•"/>
      <w:lvlJc w:val="left"/>
      <w:pPr>
        <w:ind w:left="1390" w:hanging="290"/>
      </w:pPr>
      <w:rPr>
        <w:rFonts w:hint="default"/>
        <w:lang w:val="ru-RU" w:eastAsia="en-US" w:bidi="ar-SA"/>
      </w:rPr>
    </w:lvl>
    <w:lvl w:ilvl="2" w:tplc="0AD63108">
      <w:numFmt w:val="bullet"/>
      <w:lvlText w:val="•"/>
      <w:lvlJc w:val="left"/>
      <w:pPr>
        <w:ind w:left="2040" w:hanging="290"/>
      </w:pPr>
      <w:rPr>
        <w:rFonts w:hint="default"/>
        <w:lang w:val="ru-RU" w:eastAsia="en-US" w:bidi="ar-SA"/>
      </w:rPr>
    </w:lvl>
    <w:lvl w:ilvl="3" w:tplc="6E5AF1C0">
      <w:numFmt w:val="bullet"/>
      <w:lvlText w:val="•"/>
      <w:lvlJc w:val="left"/>
      <w:pPr>
        <w:ind w:left="2691" w:hanging="290"/>
      </w:pPr>
      <w:rPr>
        <w:rFonts w:hint="default"/>
        <w:lang w:val="ru-RU" w:eastAsia="en-US" w:bidi="ar-SA"/>
      </w:rPr>
    </w:lvl>
    <w:lvl w:ilvl="4" w:tplc="DCBC9B9E">
      <w:numFmt w:val="bullet"/>
      <w:lvlText w:val="•"/>
      <w:lvlJc w:val="left"/>
      <w:pPr>
        <w:ind w:left="3341" w:hanging="290"/>
      </w:pPr>
      <w:rPr>
        <w:rFonts w:hint="default"/>
        <w:lang w:val="ru-RU" w:eastAsia="en-US" w:bidi="ar-SA"/>
      </w:rPr>
    </w:lvl>
    <w:lvl w:ilvl="5" w:tplc="61A0BEF2">
      <w:numFmt w:val="bullet"/>
      <w:lvlText w:val="•"/>
      <w:lvlJc w:val="left"/>
      <w:pPr>
        <w:ind w:left="3991" w:hanging="290"/>
      </w:pPr>
      <w:rPr>
        <w:rFonts w:hint="default"/>
        <w:lang w:val="ru-RU" w:eastAsia="en-US" w:bidi="ar-SA"/>
      </w:rPr>
    </w:lvl>
    <w:lvl w:ilvl="6" w:tplc="E5548786">
      <w:numFmt w:val="bullet"/>
      <w:lvlText w:val="•"/>
      <w:lvlJc w:val="left"/>
      <w:pPr>
        <w:ind w:left="4642" w:hanging="290"/>
      </w:pPr>
      <w:rPr>
        <w:rFonts w:hint="default"/>
        <w:lang w:val="ru-RU" w:eastAsia="en-US" w:bidi="ar-SA"/>
      </w:rPr>
    </w:lvl>
    <w:lvl w:ilvl="7" w:tplc="B9C2DB2C">
      <w:numFmt w:val="bullet"/>
      <w:lvlText w:val="•"/>
      <w:lvlJc w:val="left"/>
      <w:pPr>
        <w:ind w:left="5292" w:hanging="290"/>
      </w:pPr>
      <w:rPr>
        <w:rFonts w:hint="default"/>
        <w:lang w:val="ru-RU" w:eastAsia="en-US" w:bidi="ar-SA"/>
      </w:rPr>
    </w:lvl>
    <w:lvl w:ilvl="8" w:tplc="A59A95C6">
      <w:numFmt w:val="bullet"/>
      <w:lvlText w:val="•"/>
      <w:lvlJc w:val="left"/>
      <w:pPr>
        <w:ind w:left="5942" w:hanging="290"/>
      </w:pPr>
      <w:rPr>
        <w:rFonts w:hint="default"/>
        <w:lang w:val="ru-RU" w:eastAsia="en-US" w:bidi="ar-SA"/>
      </w:rPr>
    </w:lvl>
  </w:abstractNum>
  <w:abstractNum w:abstractNumId="37">
    <w:nsid w:val="2E8609F3"/>
    <w:multiLevelType w:val="hybridMultilevel"/>
    <w:tmpl w:val="DF58C946"/>
    <w:lvl w:ilvl="0" w:tplc="1CE86F2A">
      <w:start w:val="1"/>
      <w:numFmt w:val="decimal"/>
      <w:lvlText w:val="%1"/>
      <w:lvlJc w:val="left"/>
      <w:pPr>
        <w:ind w:left="311" w:hanging="193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3ED2587E">
      <w:numFmt w:val="bullet"/>
      <w:lvlText w:val="•"/>
      <w:lvlJc w:val="left"/>
      <w:pPr>
        <w:ind w:left="946" w:hanging="193"/>
      </w:pPr>
      <w:rPr>
        <w:rFonts w:hint="default"/>
        <w:lang w:val="ru-RU" w:eastAsia="en-US" w:bidi="ar-SA"/>
      </w:rPr>
    </w:lvl>
    <w:lvl w:ilvl="2" w:tplc="2F86806A">
      <w:numFmt w:val="bullet"/>
      <w:lvlText w:val="•"/>
      <w:lvlJc w:val="left"/>
      <w:pPr>
        <w:ind w:left="1572" w:hanging="193"/>
      </w:pPr>
      <w:rPr>
        <w:rFonts w:hint="default"/>
        <w:lang w:val="ru-RU" w:eastAsia="en-US" w:bidi="ar-SA"/>
      </w:rPr>
    </w:lvl>
    <w:lvl w:ilvl="3" w:tplc="FE6280F0">
      <w:numFmt w:val="bullet"/>
      <w:lvlText w:val="•"/>
      <w:lvlJc w:val="left"/>
      <w:pPr>
        <w:ind w:left="2199" w:hanging="193"/>
      </w:pPr>
      <w:rPr>
        <w:rFonts w:hint="default"/>
        <w:lang w:val="ru-RU" w:eastAsia="en-US" w:bidi="ar-SA"/>
      </w:rPr>
    </w:lvl>
    <w:lvl w:ilvl="4" w:tplc="1908A0EC">
      <w:numFmt w:val="bullet"/>
      <w:lvlText w:val="•"/>
      <w:lvlJc w:val="left"/>
      <w:pPr>
        <w:ind w:left="2825" w:hanging="193"/>
      </w:pPr>
      <w:rPr>
        <w:rFonts w:hint="default"/>
        <w:lang w:val="ru-RU" w:eastAsia="en-US" w:bidi="ar-SA"/>
      </w:rPr>
    </w:lvl>
    <w:lvl w:ilvl="5" w:tplc="3092D0B0">
      <w:numFmt w:val="bullet"/>
      <w:lvlText w:val="•"/>
      <w:lvlJc w:val="left"/>
      <w:pPr>
        <w:ind w:left="3451" w:hanging="193"/>
      </w:pPr>
      <w:rPr>
        <w:rFonts w:hint="default"/>
        <w:lang w:val="ru-RU" w:eastAsia="en-US" w:bidi="ar-SA"/>
      </w:rPr>
    </w:lvl>
    <w:lvl w:ilvl="6" w:tplc="96967668">
      <w:numFmt w:val="bullet"/>
      <w:lvlText w:val="•"/>
      <w:lvlJc w:val="left"/>
      <w:pPr>
        <w:ind w:left="4078" w:hanging="193"/>
      </w:pPr>
      <w:rPr>
        <w:rFonts w:hint="default"/>
        <w:lang w:val="ru-RU" w:eastAsia="en-US" w:bidi="ar-SA"/>
      </w:rPr>
    </w:lvl>
    <w:lvl w:ilvl="7" w:tplc="E7EE17C0">
      <w:numFmt w:val="bullet"/>
      <w:lvlText w:val="•"/>
      <w:lvlJc w:val="left"/>
      <w:pPr>
        <w:ind w:left="4704" w:hanging="193"/>
      </w:pPr>
      <w:rPr>
        <w:rFonts w:hint="default"/>
        <w:lang w:val="ru-RU" w:eastAsia="en-US" w:bidi="ar-SA"/>
      </w:rPr>
    </w:lvl>
    <w:lvl w:ilvl="8" w:tplc="6D6A0400">
      <w:numFmt w:val="bullet"/>
      <w:lvlText w:val="•"/>
      <w:lvlJc w:val="left"/>
      <w:pPr>
        <w:ind w:left="5330" w:hanging="193"/>
      </w:pPr>
      <w:rPr>
        <w:rFonts w:hint="default"/>
        <w:lang w:val="ru-RU" w:eastAsia="en-US" w:bidi="ar-SA"/>
      </w:rPr>
    </w:lvl>
  </w:abstractNum>
  <w:abstractNum w:abstractNumId="38">
    <w:nsid w:val="2FFC0E65"/>
    <w:multiLevelType w:val="hybridMultilevel"/>
    <w:tmpl w:val="D92CEC8A"/>
    <w:lvl w:ilvl="0" w:tplc="26E230EC">
      <w:start w:val="1"/>
      <w:numFmt w:val="decimal"/>
      <w:lvlText w:val="%1)"/>
      <w:lvlJc w:val="left"/>
      <w:pPr>
        <w:ind w:left="1316" w:hanging="353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1" w:tplc="55620BB6">
      <w:numFmt w:val="bullet"/>
      <w:lvlText w:val="•"/>
      <w:lvlJc w:val="left"/>
      <w:pPr>
        <w:ind w:left="1912" w:hanging="353"/>
      </w:pPr>
      <w:rPr>
        <w:rFonts w:hint="default"/>
        <w:lang w:val="ru-RU" w:eastAsia="en-US" w:bidi="ar-SA"/>
      </w:rPr>
    </w:lvl>
    <w:lvl w:ilvl="2" w:tplc="C7A6BBB0">
      <w:numFmt w:val="bullet"/>
      <w:lvlText w:val="•"/>
      <w:lvlJc w:val="left"/>
      <w:pPr>
        <w:ind w:left="2504" w:hanging="353"/>
      </w:pPr>
      <w:rPr>
        <w:rFonts w:hint="default"/>
        <w:lang w:val="ru-RU" w:eastAsia="en-US" w:bidi="ar-SA"/>
      </w:rPr>
    </w:lvl>
    <w:lvl w:ilvl="3" w:tplc="C2001AB4">
      <w:numFmt w:val="bullet"/>
      <w:lvlText w:val="•"/>
      <w:lvlJc w:val="left"/>
      <w:pPr>
        <w:ind w:left="3097" w:hanging="353"/>
      </w:pPr>
      <w:rPr>
        <w:rFonts w:hint="default"/>
        <w:lang w:val="ru-RU" w:eastAsia="en-US" w:bidi="ar-SA"/>
      </w:rPr>
    </w:lvl>
    <w:lvl w:ilvl="4" w:tplc="D338CA9C">
      <w:numFmt w:val="bullet"/>
      <w:lvlText w:val="•"/>
      <w:lvlJc w:val="left"/>
      <w:pPr>
        <w:ind w:left="3689" w:hanging="353"/>
      </w:pPr>
      <w:rPr>
        <w:rFonts w:hint="default"/>
        <w:lang w:val="ru-RU" w:eastAsia="en-US" w:bidi="ar-SA"/>
      </w:rPr>
    </w:lvl>
    <w:lvl w:ilvl="5" w:tplc="7A94E732">
      <w:numFmt w:val="bullet"/>
      <w:lvlText w:val="•"/>
      <w:lvlJc w:val="left"/>
      <w:pPr>
        <w:ind w:left="4281" w:hanging="353"/>
      </w:pPr>
      <w:rPr>
        <w:rFonts w:hint="default"/>
        <w:lang w:val="ru-RU" w:eastAsia="en-US" w:bidi="ar-SA"/>
      </w:rPr>
    </w:lvl>
    <w:lvl w:ilvl="6" w:tplc="E95E3ED8">
      <w:numFmt w:val="bullet"/>
      <w:lvlText w:val="•"/>
      <w:lvlJc w:val="left"/>
      <w:pPr>
        <w:ind w:left="4874" w:hanging="353"/>
      </w:pPr>
      <w:rPr>
        <w:rFonts w:hint="default"/>
        <w:lang w:val="ru-RU" w:eastAsia="en-US" w:bidi="ar-SA"/>
      </w:rPr>
    </w:lvl>
    <w:lvl w:ilvl="7" w:tplc="3B5A5E6A">
      <w:numFmt w:val="bullet"/>
      <w:lvlText w:val="•"/>
      <w:lvlJc w:val="left"/>
      <w:pPr>
        <w:ind w:left="5466" w:hanging="353"/>
      </w:pPr>
      <w:rPr>
        <w:rFonts w:hint="default"/>
        <w:lang w:val="ru-RU" w:eastAsia="en-US" w:bidi="ar-SA"/>
      </w:rPr>
    </w:lvl>
    <w:lvl w:ilvl="8" w:tplc="893E70AE">
      <w:numFmt w:val="bullet"/>
      <w:lvlText w:val="•"/>
      <w:lvlJc w:val="left"/>
      <w:pPr>
        <w:ind w:left="6058" w:hanging="353"/>
      </w:pPr>
      <w:rPr>
        <w:rFonts w:hint="default"/>
        <w:lang w:val="ru-RU" w:eastAsia="en-US" w:bidi="ar-SA"/>
      </w:rPr>
    </w:lvl>
  </w:abstractNum>
  <w:abstractNum w:abstractNumId="39">
    <w:nsid w:val="31984DBB"/>
    <w:multiLevelType w:val="hybridMultilevel"/>
    <w:tmpl w:val="7A6AA196"/>
    <w:lvl w:ilvl="0" w:tplc="63648EF6">
      <w:start w:val="1"/>
      <w:numFmt w:val="decimal"/>
      <w:lvlText w:val="%1."/>
      <w:lvlJc w:val="left"/>
      <w:pPr>
        <w:ind w:left="736" w:hanging="292"/>
      </w:pPr>
      <w:rPr>
        <w:rFonts w:ascii="Cambria" w:eastAsia="Cambria" w:hAnsi="Cambria" w:cs="Cambria" w:hint="default"/>
        <w:w w:val="125"/>
        <w:sz w:val="20"/>
        <w:szCs w:val="20"/>
        <w:lang w:val="ru-RU" w:eastAsia="en-US" w:bidi="ar-SA"/>
      </w:rPr>
    </w:lvl>
    <w:lvl w:ilvl="1" w:tplc="1C8C8278">
      <w:numFmt w:val="bullet"/>
      <w:lvlText w:val="•"/>
      <w:lvlJc w:val="left"/>
      <w:pPr>
        <w:ind w:left="1390" w:hanging="292"/>
      </w:pPr>
      <w:rPr>
        <w:rFonts w:hint="default"/>
        <w:lang w:val="ru-RU" w:eastAsia="en-US" w:bidi="ar-SA"/>
      </w:rPr>
    </w:lvl>
    <w:lvl w:ilvl="2" w:tplc="B71A1620">
      <w:numFmt w:val="bullet"/>
      <w:lvlText w:val="•"/>
      <w:lvlJc w:val="left"/>
      <w:pPr>
        <w:ind w:left="2040" w:hanging="292"/>
      </w:pPr>
      <w:rPr>
        <w:rFonts w:hint="default"/>
        <w:lang w:val="ru-RU" w:eastAsia="en-US" w:bidi="ar-SA"/>
      </w:rPr>
    </w:lvl>
    <w:lvl w:ilvl="3" w:tplc="1798843A">
      <w:numFmt w:val="bullet"/>
      <w:lvlText w:val="•"/>
      <w:lvlJc w:val="left"/>
      <w:pPr>
        <w:ind w:left="2691" w:hanging="292"/>
      </w:pPr>
      <w:rPr>
        <w:rFonts w:hint="default"/>
        <w:lang w:val="ru-RU" w:eastAsia="en-US" w:bidi="ar-SA"/>
      </w:rPr>
    </w:lvl>
    <w:lvl w:ilvl="4" w:tplc="418ACB5C">
      <w:numFmt w:val="bullet"/>
      <w:lvlText w:val="•"/>
      <w:lvlJc w:val="left"/>
      <w:pPr>
        <w:ind w:left="3341" w:hanging="292"/>
      </w:pPr>
      <w:rPr>
        <w:rFonts w:hint="default"/>
        <w:lang w:val="ru-RU" w:eastAsia="en-US" w:bidi="ar-SA"/>
      </w:rPr>
    </w:lvl>
    <w:lvl w:ilvl="5" w:tplc="398C3A7C">
      <w:numFmt w:val="bullet"/>
      <w:lvlText w:val="•"/>
      <w:lvlJc w:val="left"/>
      <w:pPr>
        <w:ind w:left="3991" w:hanging="292"/>
      </w:pPr>
      <w:rPr>
        <w:rFonts w:hint="default"/>
        <w:lang w:val="ru-RU" w:eastAsia="en-US" w:bidi="ar-SA"/>
      </w:rPr>
    </w:lvl>
    <w:lvl w:ilvl="6" w:tplc="0A466CE2">
      <w:numFmt w:val="bullet"/>
      <w:lvlText w:val="•"/>
      <w:lvlJc w:val="left"/>
      <w:pPr>
        <w:ind w:left="4642" w:hanging="292"/>
      </w:pPr>
      <w:rPr>
        <w:rFonts w:hint="default"/>
        <w:lang w:val="ru-RU" w:eastAsia="en-US" w:bidi="ar-SA"/>
      </w:rPr>
    </w:lvl>
    <w:lvl w:ilvl="7" w:tplc="7F460108">
      <w:numFmt w:val="bullet"/>
      <w:lvlText w:val="•"/>
      <w:lvlJc w:val="left"/>
      <w:pPr>
        <w:ind w:left="5292" w:hanging="292"/>
      </w:pPr>
      <w:rPr>
        <w:rFonts w:hint="default"/>
        <w:lang w:val="ru-RU" w:eastAsia="en-US" w:bidi="ar-SA"/>
      </w:rPr>
    </w:lvl>
    <w:lvl w:ilvl="8" w:tplc="D2467DD2">
      <w:numFmt w:val="bullet"/>
      <w:lvlText w:val="•"/>
      <w:lvlJc w:val="left"/>
      <w:pPr>
        <w:ind w:left="5942" w:hanging="292"/>
      </w:pPr>
      <w:rPr>
        <w:rFonts w:hint="default"/>
        <w:lang w:val="ru-RU" w:eastAsia="en-US" w:bidi="ar-SA"/>
      </w:rPr>
    </w:lvl>
  </w:abstractNum>
  <w:abstractNum w:abstractNumId="40">
    <w:nsid w:val="322274C0"/>
    <w:multiLevelType w:val="hybridMultilevel"/>
    <w:tmpl w:val="86AAB61C"/>
    <w:lvl w:ilvl="0" w:tplc="047666DC">
      <w:start w:val="1"/>
      <w:numFmt w:val="decimal"/>
      <w:lvlText w:val="%1)"/>
      <w:lvlJc w:val="left"/>
      <w:pPr>
        <w:ind w:left="1290" w:hanging="327"/>
      </w:pPr>
      <w:rPr>
        <w:rFonts w:ascii="Times New Roman" w:eastAsia="Times New Roman" w:hAnsi="Times New Roman" w:cs="Times New Roman" w:hint="default"/>
        <w:b/>
        <w:bCs/>
        <w:i/>
        <w:iCs/>
        <w:w w:val="148"/>
        <w:sz w:val="20"/>
        <w:szCs w:val="20"/>
        <w:lang w:val="ru-RU" w:eastAsia="en-US" w:bidi="ar-SA"/>
      </w:rPr>
    </w:lvl>
    <w:lvl w:ilvl="1" w:tplc="80FCD8E8">
      <w:numFmt w:val="bullet"/>
      <w:lvlText w:val="•"/>
      <w:lvlJc w:val="left"/>
      <w:pPr>
        <w:ind w:left="1894" w:hanging="327"/>
      </w:pPr>
      <w:rPr>
        <w:rFonts w:hint="default"/>
        <w:lang w:val="ru-RU" w:eastAsia="en-US" w:bidi="ar-SA"/>
      </w:rPr>
    </w:lvl>
    <w:lvl w:ilvl="2" w:tplc="FE5001A6">
      <w:numFmt w:val="bullet"/>
      <w:lvlText w:val="•"/>
      <w:lvlJc w:val="left"/>
      <w:pPr>
        <w:ind w:left="2488" w:hanging="327"/>
      </w:pPr>
      <w:rPr>
        <w:rFonts w:hint="default"/>
        <w:lang w:val="ru-RU" w:eastAsia="en-US" w:bidi="ar-SA"/>
      </w:rPr>
    </w:lvl>
    <w:lvl w:ilvl="3" w:tplc="AC3ABEFA">
      <w:numFmt w:val="bullet"/>
      <w:lvlText w:val="•"/>
      <w:lvlJc w:val="left"/>
      <w:pPr>
        <w:ind w:left="3083" w:hanging="327"/>
      </w:pPr>
      <w:rPr>
        <w:rFonts w:hint="default"/>
        <w:lang w:val="ru-RU" w:eastAsia="en-US" w:bidi="ar-SA"/>
      </w:rPr>
    </w:lvl>
    <w:lvl w:ilvl="4" w:tplc="F6B62D96">
      <w:numFmt w:val="bullet"/>
      <w:lvlText w:val="•"/>
      <w:lvlJc w:val="left"/>
      <w:pPr>
        <w:ind w:left="3677" w:hanging="327"/>
      </w:pPr>
      <w:rPr>
        <w:rFonts w:hint="default"/>
        <w:lang w:val="ru-RU" w:eastAsia="en-US" w:bidi="ar-SA"/>
      </w:rPr>
    </w:lvl>
    <w:lvl w:ilvl="5" w:tplc="285CD9FC">
      <w:numFmt w:val="bullet"/>
      <w:lvlText w:val="•"/>
      <w:lvlJc w:val="left"/>
      <w:pPr>
        <w:ind w:left="4271" w:hanging="327"/>
      </w:pPr>
      <w:rPr>
        <w:rFonts w:hint="default"/>
        <w:lang w:val="ru-RU" w:eastAsia="en-US" w:bidi="ar-SA"/>
      </w:rPr>
    </w:lvl>
    <w:lvl w:ilvl="6" w:tplc="44A839DA">
      <w:numFmt w:val="bullet"/>
      <w:lvlText w:val="•"/>
      <w:lvlJc w:val="left"/>
      <w:pPr>
        <w:ind w:left="4866" w:hanging="327"/>
      </w:pPr>
      <w:rPr>
        <w:rFonts w:hint="default"/>
        <w:lang w:val="ru-RU" w:eastAsia="en-US" w:bidi="ar-SA"/>
      </w:rPr>
    </w:lvl>
    <w:lvl w:ilvl="7" w:tplc="F044F7E6">
      <w:numFmt w:val="bullet"/>
      <w:lvlText w:val="•"/>
      <w:lvlJc w:val="left"/>
      <w:pPr>
        <w:ind w:left="5460" w:hanging="327"/>
      </w:pPr>
      <w:rPr>
        <w:rFonts w:hint="default"/>
        <w:lang w:val="ru-RU" w:eastAsia="en-US" w:bidi="ar-SA"/>
      </w:rPr>
    </w:lvl>
    <w:lvl w:ilvl="8" w:tplc="DB141A3C">
      <w:numFmt w:val="bullet"/>
      <w:lvlText w:val="•"/>
      <w:lvlJc w:val="left"/>
      <w:pPr>
        <w:ind w:left="6054" w:hanging="327"/>
      </w:pPr>
      <w:rPr>
        <w:rFonts w:hint="default"/>
        <w:lang w:val="ru-RU" w:eastAsia="en-US" w:bidi="ar-SA"/>
      </w:rPr>
    </w:lvl>
  </w:abstractNum>
  <w:abstractNum w:abstractNumId="41">
    <w:nsid w:val="33724A76"/>
    <w:multiLevelType w:val="hybridMultilevel"/>
    <w:tmpl w:val="CC1CFF8C"/>
    <w:lvl w:ilvl="0" w:tplc="2874752A">
      <w:start w:val="1"/>
      <w:numFmt w:val="decimal"/>
      <w:lvlText w:val="%1)"/>
      <w:lvlJc w:val="left"/>
      <w:pPr>
        <w:ind w:left="607" w:hanging="264"/>
      </w:pPr>
      <w:rPr>
        <w:rFonts w:ascii="Cambria" w:eastAsia="Cambria" w:hAnsi="Cambria" w:cs="Cambria" w:hint="default"/>
        <w:w w:val="102"/>
        <w:sz w:val="20"/>
        <w:szCs w:val="20"/>
        <w:lang w:val="ru-RU" w:eastAsia="en-US" w:bidi="ar-SA"/>
      </w:rPr>
    </w:lvl>
    <w:lvl w:ilvl="1" w:tplc="53F08AA6">
      <w:numFmt w:val="bullet"/>
      <w:lvlText w:val="•"/>
      <w:lvlJc w:val="left"/>
      <w:pPr>
        <w:ind w:left="1198" w:hanging="264"/>
      </w:pPr>
      <w:rPr>
        <w:rFonts w:hint="default"/>
        <w:lang w:val="ru-RU" w:eastAsia="en-US" w:bidi="ar-SA"/>
      </w:rPr>
    </w:lvl>
    <w:lvl w:ilvl="2" w:tplc="6BF2B738">
      <w:numFmt w:val="bullet"/>
      <w:lvlText w:val="•"/>
      <w:lvlJc w:val="left"/>
      <w:pPr>
        <w:ind w:left="1796" w:hanging="264"/>
      </w:pPr>
      <w:rPr>
        <w:rFonts w:hint="default"/>
        <w:lang w:val="ru-RU" w:eastAsia="en-US" w:bidi="ar-SA"/>
      </w:rPr>
    </w:lvl>
    <w:lvl w:ilvl="3" w:tplc="607021DC">
      <w:numFmt w:val="bullet"/>
      <w:lvlText w:val="•"/>
      <w:lvlJc w:val="left"/>
      <w:pPr>
        <w:ind w:left="2395" w:hanging="264"/>
      </w:pPr>
      <w:rPr>
        <w:rFonts w:hint="default"/>
        <w:lang w:val="ru-RU" w:eastAsia="en-US" w:bidi="ar-SA"/>
      </w:rPr>
    </w:lvl>
    <w:lvl w:ilvl="4" w:tplc="7010A35C">
      <w:numFmt w:val="bullet"/>
      <w:lvlText w:val="•"/>
      <w:lvlJc w:val="left"/>
      <w:pPr>
        <w:ind w:left="2993" w:hanging="264"/>
      </w:pPr>
      <w:rPr>
        <w:rFonts w:hint="default"/>
        <w:lang w:val="ru-RU" w:eastAsia="en-US" w:bidi="ar-SA"/>
      </w:rPr>
    </w:lvl>
    <w:lvl w:ilvl="5" w:tplc="A1EC8DFA">
      <w:numFmt w:val="bullet"/>
      <w:lvlText w:val="•"/>
      <w:lvlJc w:val="left"/>
      <w:pPr>
        <w:ind w:left="3591" w:hanging="264"/>
      </w:pPr>
      <w:rPr>
        <w:rFonts w:hint="default"/>
        <w:lang w:val="ru-RU" w:eastAsia="en-US" w:bidi="ar-SA"/>
      </w:rPr>
    </w:lvl>
    <w:lvl w:ilvl="6" w:tplc="18F26968">
      <w:numFmt w:val="bullet"/>
      <w:lvlText w:val="•"/>
      <w:lvlJc w:val="left"/>
      <w:pPr>
        <w:ind w:left="4190" w:hanging="264"/>
      </w:pPr>
      <w:rPr>
        <w:rFonts w:hint="default"/>
        <w:lang w:val="ru-RU" w:eastAsia="en-US" w:bidi="ar-SA"/>
      </w:rPr>
    </w:lvl>
    <w:lvl w:ilvl="7" w:tplc="2BACE708">
      <w:numFmt w:val="bullet"/>
      <w:lvlText w:val="•"/>
      <w:lvlJc w:val="left"/>
      <w:pPr>
        <w:ind w:left="4788" w:hanging="264"/>
      </w:pPr>
      <w:rPr>
        <w:rFonts w:hint="default"/>
        <w:lang w:val="ru-RU" w:eastAsia="en-US" w:bidi="ar-SA"/>
      </w:rPr>
    </w:lvl>
    <w:lvl w:ilvl="8" w:tplc="C164997E">
      <w:numFmt w:val="bullet"/>
      <w:lvlText w:val="•"/>
      <w:lvlJc w:val="left"/>
      <w:pPr>
        <w:ind w:left="5386" w:hanging="264"/>
      </w:pPr>
      <w:rPr>
        <w:rFonts w:hint="default"/>
        <w:lang w:val="ru-RU" w:eastAsia="en-US" w:bidi="ar-SA"/>
      </w:rPr>
    </w:lvl>
  </w:abstractNum>
  <w:abstractNum w:abstractNumId="42">
    <w:nsid w:val="354F6668"/>
    <w:multiLevelType w:val="hybridMultilevel"/>
    <w:tmpl w:val="BD2E104A"/>
    <w:lvl w:ilvl="0" w:tplc="6D9208E4">
      <w:start w:val="1"/>
      <w:numFmt w:val="decimal"/>
      <w:lvlText w:val="%1"/>
      <w:lvlJc w:val="left"/>
      <w:pPr>
        <w:ind w:left="312" w:hanging="196"/>
      </w:pPr>
      <w:rPr>
        <w:rFonts w:ascii="Tahoma" w:eastAsia="Tahoma" w:hAnsi="Tahoma" w:cs="Tahoma" w:hint="default"/>
        <w:b/>
        <w:bCs/>
        <w:w w:val="84"/>
        <w:sz w:val="22"/>
        <w:szCs w:val="22"/>
        <w:lang w:val="ru-RU" w:eastAsia="en-US" w:bidi="ar-SA"/>
      </w:rPr>
    </w:lvl>
    <w:lvl w:ilvl="1" w:tplc="5A2A7038">
      <w:start w:val="1"/>
      <w:numFmt w:val="decimal"/>
      <w:lvlText w:val="%2)"/>
      <w:lvlJc w:val="left"/>
      <w:pPr>
        <w:ind w:left="608" w:hanging="265"/>
      </w:pPr>
      <w:rPr>
        <w:rFonts w:ascii="Georgia" w:eastAsia="Georgia" w:hAnsi="Georgia" w:cs="Georgia" w:hint="default"/>
        <w:b/>
        <w:bCs/>
        <w:w w:val="102"/>
        <w:sz w:val="20"/>
        <w:szCs w:val="20"/>
        <w:lang w:val="ru-RU" w:eastAsia="en-US" w:bidi="ar-SA"/>
      </w:rPr>
    </w:lvl>
    <w:lvl w:ilvl="2" w:tplc="8000DEB8">
      <w:numFmt w:val="bullet"/>
      <w:lvlText w:val="•"/>
      <w:lvlJc w:val="left"/>
      <w:pPr>
        <w:ind w:left="1264" w:hanging="265"/>
      </w:pPr>
      <w:rPr>
        <w:rFonts w:hint="default"/>
        <w:lang w:val="ru-RU" w:eastAsia="en-US" w:bidi="ar-SA"/>
      </w:rPr>
    </w:lvl>
    <w:lvl w:ilvl="3" w:tplc="F5487592">
      <w:numFmt w:val="bullet"/>
      <w:lvlText w:val="•"/>
      <w:lvlJc w:val="left"/>
      <w:pPr>
        <w:ind w:left="1929" w:hanging="265"/>
      </w:pPr>
      <w:rPr>
        <w:rFonts w:hint="default"/>
        <w:lang w:val="ru-RU" w:eastAsia="en-US" w:bidi="ar-SA"/>
      </w:rPr>
    </w:lvl>
    <w:lvl w:ilvl="4" w:tplc="E5661094">
      <w:numFmt w:val="bullet"/>
      <w:lvlText w:val="•"/>
      <w:lvlJc w:val="left"/>
      <w:pPr>
        <w:ind w:left="2594" w:hanging="265"/>
      </w:pPr>
      <w:rPr>
        <w:rFonts w:hint="default"/>
        <w:lang w:val="ru-RU" w:eastAsia="en-US" w:bidi="ar-SA"/>
      </w:rPr>
    </w:lvl>
    <w:lvl w:ilvl="5" w:tplc="6010A30A">
      <w:numFmt w:val="bullet"/>
      <w:lvlText w:val="•"/>
      <w:lvlJc w:val="left"/>
      <w:pPr>
        <w:ind w:left="3259" w:hanging="265"/>
      </w:pPr>
      <w:rPr>
        <w:rFonts w:hint="default"/>
        <w:lang w:val="ru-RU" w:eastAsia="en-US" w:bidi="ar-SA"/>
      </w:rPr>
    </w:lvl>
    <w:lvl w:ilvl="6" w:tplc="285A901C">
      <w:numFmt w:val="bullet"/>
      <w:lvlText w:val="•"/>
      <w:lvlJc w:val="left"/>
      <w:pPr>
        <w:ind w:left="3924" w:hanging="265"/>
      </w:pPr>
      <w:rPr>
        <w:rFonts w:hint="default"/>
        <w:lang w:val="ru-RU" w:eastAsia="en-US" w:bidi="ar-SA"/>
      </w:rPr>
    </w:lvl>
    <w:lvl w:ilvl="7" w:tplc="21A2B366">
      <w:numFmt w:val="bullet"/>
      <w:lvlText w:val="•"/>
      <w:lvlJc w:val="left"/>
      <w:pPr>
        <w:ind w:left="4589" w:hanging="265"/>
      </w:pPr>
      <w:rPr>
        <w:rFonts w:hint="default"/>
        <w:lang w:val="ru-RU" w:eastAsia="en-US" w:bidi="ar-SA"/>
      </w:rPr>
    </w:lvl>
    <w:lvl w:ilvl="8" w:tplc="D6868A26">
      <w:numFmt w:val="bullet"/>
      <w:lvlText w:val="•"/>
      <w:lvlJc w:val="left"/>
      <w:pPr>
        <w:ind w:left="5253" w:hanging="265"/>
      </w:pPr>
      <w:rPr>
        <w:rFonts w:hint="default"/>
        <w:lang w:val="ru-RU" w:eastAsia="en-US" w:bidi="ar-SA"/>
      </w:rPr>
    </w:lvl>
  </w:abstractNum>
  <w:abstractNum w:abstractNumId="43">
    <w:nsid w:val="36B56C3C"/>
    <w:multiLevelType w:val="hybridMultilevel"/>
    <w:tmpl w:val="EDF2E788"/>
    <w:lvl w:ilvl="0" w:tplc="02608652">
      <w:start w:val="1"/>
      <w:numFmt w:val="decimal"/>
      <w:lvlText w:val="%1"/>
      <w:lvlJc w:val="left"/>
      <w:pPr>
        <w:ind w:left="312" w:hanging="196"/>
      </w:pPr>
      <w:rPr>
        <w:rFonts w:ascii="Tahoma" w:eastAsia="Tahoma" w:hAnsi="Tahoma" w:cs="Tahoma" w:hint="default"/>
        <w:b/>
        <w:bCs/>
        <w:w w:val="84"/>
        <w:sz w:val="22"/>
        <w:szCs w:val="22"/>
        <w:lang w:val="ru-RU" w:eastAsia="en-US" w:bidi="ar-SA"/>
      </w:rPr>
    </w:lvl>
    <w:lvl w:ilvl="1" w:tplc="94E6AF5C">
      <w:numFmt w:val="bullet"/>
      <w:lvlText w:val="•"/>
      <w:lvlJc w:val="left"/>
      <w:pPr>
        <w:ind w:left="946" w:hanging="196"/>
      </w:pPr>
      <w:rPr>
        <w:rFonts w:hint="default"/>
        <w:lang w:val="ru-RU" w:eastAsia="en-US" w:bidi="ar-SA"/>
      </w:rPr>
    </w:lvl>
    <w:lvl w:ilvl="2" w:tplc="FDA2E5DA">
      <w:numFmt w:val="bullet"/>
      <w:lvlText w:val="•"/>
      <w:lvlJc w:val="left"/>
      <w:pPr>
        <w:ind w:left="1572" w:hanging="196"/>
      </w:pPr>
      <w:rPr>
        <w:rFonts w:hint="default"/>
        <w:lang w:val="ru-RU" w:eastAsia="en-US" w:bidi="ar-SA"/>
      </w:rPr>
    </w:lvl>
    <w:lvl w:ilvl="3" w:tplc="9F702510">
      <w:numFmt w:val="bullet"/>
      <w:lvlText w:val="•"/>
      <w:lvlJc w:val="left"/>
      <w:pPr>
        <w:ind w:left="2199" w:hanging="196"/>
      </w:pPr>
      <w:rPr>
        <w:rFonts w:hint="default"/>
        <w:lang w:val="ru-RU" w:eastAsia="en-US" w:bidi="ar-SA"/>
      </w:rPr>
    </w:lvl>
    <w:lvl w:ilvl="4" w:tplc="36FE2CC6">
      <w:numFmt w:val="bullet"/>
      <w:lvlText w:val="•"/>
      <w:lvlJc w:val="left"/>
      <w:pPr>
        <w:ind w:left="2825" w:hanging="196"/>
      </w:pPr>
      <w:rPr>
        <w:rFonts w:hint="default"/>
        <w:lang w:val="ru-RU" w:eastAsia="en-US" w:bidi="ar-SA"/>
      </w:rPr>
    </w:lvl>
    <w:lvl w:ilvl="5" w:tplc="22F44828">
      <w:numFmt w:val="bullet"/>
      <w:lvlText w:val="•"/>
      <w:lvlJc w:val="left"/>
      <w:pPr>
        <w:ind w:left="3451" w:hanging="196"/>
      </w:pPr>
      <w:rPr>
        <w:rFonts w:hint="default"/>
        <w:lang w:val="ru-RU" w:eastAsia="en-US" w:bidi="ar-SA"/>
      </w:rPr>
    </w:lvl>
    <w:lvl w:ilvl="6" w:tplc="9F68FF36">
      <w:numFmt w:val="bullet"/>
      <w:lvlText w:val="•"/>
      <w:lvlJc w:val="left"/>
      <w:pPr>
        <w:ind w:left="4078" w:hanging="196"/>
      </w:pPr>
      <w:rPr>
        <w:rFonts w:hint="default"/>
        <w:lang w:val="ru-RU" w:eastAsia="en-US" w:bidi="ar-SA"/>
      </w:rPr>
    </w:lvl>
    <w:lvl w:ilvl="7" w:tplc="6DAE3DB0">
      <w:numFmt w:val="bullet"/>
      <w:lvlText w:val="•"/>
      <w:lvlJc w:val="left"/>
      <w:pPr>
        <w:ind w:left="4704" w:hanging="196"/>
      </w:pPr>
      <w:rPr>
        <w:rFonts w:hint="default"/>
        <w:lang w:val="ru-RU" w:eastAsia="en-US" w:bidi="ar-SA"/>
      </w:rPr>
    </w:lvl>
    <w:lvl w:ilvl="8" w:tplc="EFEAA20E">
      <w:numFmt w:val="bullet"/>
      <w:lvlText w:val="•"/>
      <w:lvlJc w:val="left"/>
      <w:pPr>
        <w:ind w:left="5330" w:hanging="196"/>
      </w:pPr>
      <w:rPr>
        <w:rFonts w:hint="default"/>
        <w:lang w:val="ru-RU" w:eastAsia="en-US" w:bidi="ar-SA"/>
      </w:rPr>
    </w:lvl>
  </w:abstractNum>
  <w:abstractNum w:abstractNumId="44">
    <w:nsid w:val="36B75576"/>
    <w:multiLevelType w:val="hybridMultilevel"/>
    <w:tmpl w:val="AFFAA936"/>
    <w:lvl w:ilvl="0" w:tplc="05FACAB6">
      <w:start w:val="2"/>
      <w:numFmt w:val="decimal"/>
      <w:lvlText w:val="%1"/>
      <w:lvlJc w:val="left"/>
      <w:pPr>
        <w:ind w:left="933" w:hanging="197"/>
      </w:pPr>
      <w:rPr>
        <w:rFonts w:ascii="Trebuchet MS" w:eastAsia="Trebuchet MS" w:hAnsi="Trebuchet MS" w:cs="Trebuchet MS" w:hint="default"/>
        <w:w w:val="98"/>
        <w:sz w:val="20"/>
        <w:szCs w:val="20"/>
        <w:lang w:val="ru-RU" w:eastAsia="en-US" w:bidi="ar-SA"/>
      </w:rPr>
    </w:lvl>
    <w:lvl w:ilvl="1" w:tplc="30F2F8E2">
      <w:numFmt w:val="bullet"/>
      <w:lvlText w:val="•"/>
      <w:lvlJc w:val="left"/>
      <w:pPr>
        <w:ind w:left="1570" w:hanging="197"/>
      </w:pPr>
      <w:rPr>
        <w:rFonts w:hint="default"/>
        <w:lang w:val="ru-RU" w:eastAsia="en-US" w:bidi="ar-SA"/>
      </w:rPr>
    </w:lvl>
    <w:lvl w:ilvl="2" w:tplc="ACFEFD90">
      <w:numFmt w:val="bullet"/>
      <w:lvlText w:val="•"/>
      <w:lvlJc w:val="left"/>
      <w:pPr>
        <w:ind w:left="2200" w:hanging="197"/>
      </w:pPr>
      <w:rPr>
        <w:rFonts w:hint="default"/>
        <w:lang w:val="ru-RU" w:eastAsia="en-US" w:bidi="ar-SA"/>
      </w:rPr>
    </w:lvl>
    <w:lvl w:ilvl="3" w:tplc="000A0258">
      <w:numFmt w:val="bullet"/>
      <w:lvlText w:val="•"/>
      <w:lvlJc w:val="left"/>
      <w:pPr>
        <w:ind w:left="2831" w:hanging="197"/>
      </w:pPr>
      <w:rPr>
        <w:rFonts w:hint="default"/>
        <w:lang w:val="ru-RU" w:eastAsia="en-US" w:bidi="ar-SA"/>
      </w:rPr>
    </w:lvl>
    <w:lvl w:ilvl="4" w:tplc="2F9868D0">
      <w:numFmt w:val="bullet"/>
      <w:lvlText w:val="•"/>
      <w:lvlJc w:val="left"/>
      <w:pPr>
        <w:ind w:left="3461" w:hanging="197"/>
      </w:pPr>
      <w:rPr>
        <w:rFonts w:hint="default"/>
        <w:lang w:val="ru-RU" w:eastAsia="en-US" w:bidi="ar-SA"/>
      </w:rPr>
    </w:lvl>
    <w:lvl w:ilvl="5" w:tplc="630891A8">
      <w:numFmt w:val="bullet"/>
      <w:lvlText w:val="•"/>
      <w:lvlJc w:val="left"/>
      <w:pPr>
        <w:ind w:left="4091" w:hanging="197"/>
      </w:pPr>
      <w:rPr>
        <w:rFonts w:hint="default"/>
        <w:lang w:val="ru-RU" w:eastAsia="en-US" w:bidi="ar-SA"/>
      </w:rPr>
    </w:lvl>
    <w:lvl w:ilvl="6" w:tplc="436E39AC">
      <w:numFmt w:val="bullet"/>
      <w:lvlText w:val="•"/>
      <w:lvlJc w:val="left"/>
      <w:pPr>
        <w:ind w:left="4722" w:hanging="197"/>
      </w:pPr>
      <w:rPr>
        <w:rFonts w:hint="default"/>
        <w:lang w:val="ru-RU" w:eastAsia="en-US" w:bidi="ar-SA"/>
      </w:rPr>
    </w:lvl>
    <w:lvl w:ilvl="7" w:tplc="E23A4DF2">
      <w:numFmt w:val="bullet"/>
      <w:lvlText w:val="•"/>
      <w:lvlJc w:val="left"/>
      <w:pPr>
        <w:ind w:left="5352" w:hanging="197"/>
      </w:pPr>
      <w:rPr>
        <w:rFonts w:hint="default"/>
        <w:lang w:val="ru-RU" w:eastAsia="en-US" w:bidi="ar-SA"/>
      </w:rPr>
    </w:lvl>
    <w:lvl w:ilvl="8" w:tplc="A030037C">
      <w:numFmt w:val="bullet"/>
      <w:lvlText w:val="•"/>
      <w:lvlJc w:val="left"/>
      <w:pPr>
        <w:ind w:left="5982" w:hanging="197"/>
      </w:pPr>
      <w:rPr>
        <w:rFonts w:hint="default"/>
        <w:lang w:val="ru-RU" w:eastAsia="en-US" w:bidi="ar-SA"/>
      </w:rPr>
    </w:lvl>
  </w:abstractNum>
  <w:abstractNum w:abstractNumId="45">
    <w:nsid w:val="36CE4D02"/>
    <w:multiLevelType w:val="hybridMultilevel"/>
    <w:tmpl w:val="0EF4E172"/>
    <w:lvl w:ilvl="0" w:tplc="8AA6A2C0">
      <w:numFmt w:val="bullet"/>
      <w:lvlText w:val=""/>
      <w:lvlJc w:val="left"/>
      <w:pPr>
        <w:ind w:left="963" w:hanging="14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0AE8CFDC">
      <w:numFmt w:val="bullet"/>
      <w:lvlText w:val="•"/>
      <w:lvlJc w:val="left"/>
      <w:pPr>
        <w:ind w:left="1588" w:hanging="142"/>
      </w:pPr>
      <w:rPr>
        <w:rFonts w:hint="default"/>
        <w:lang w:val="ru-RU" w:eastAsia="en-US" w:bidi="ar-SA"/>
      </w:rPr>
    </w:lvl>
    <w:lvl w:ilvl="2" w:tplc="C840BECE">
      <w:numFmt w:val="bullet"/>
      <w:lvlText w:val="•"/>
      <w:lvlJc w:val="left"/>
      <w:pPr>
        <w:ind w:left="2216" w:hanging="142"/>
      </w:pPr>
      <w:rPr>
        <w:rFonts w:hint="default"/>
        <w:lang w:val="ru-RU" w:eastAsia="en-US" w:bidi="ar-SA"/>
      </w:rPr>
    </w:lvl>
    <w:lvl w:ilvl="3" w:tplc="7B8C106A">
      <w:numFmt w:val="bullet"/>
      <w:lvlText w:val="•"/>
      <w:lvlJc w:val="left"/>
      <w:pPr>
        <w:ind w:left="2845" w:hanging="142"/>
      </w:pPr>
      <w:rPr>
        <w:rFonts w:hint="default"/>
        <w:lang w:val="ru-RU" w:eastAsia="en-US" w:bidi="ar-SA"/>
      </w:rPr>
    </w:lvl>
    <w:lvl w:ilvl="4" w:tplc="0E2E7572">
      <w:numFmt w:val="bullet"/>
      <w:lvlText w:val="•"/>
      <w:lvlJc w:val="left"/>
      <w:pPr>
        <w:ind w:left="3473" w:hanging="142"/>
      </w:pPr>
      <w:rPr>
        <w:rFonts w:hint="default"/>
        <w:lang w:val="ru-RU" w:eastAsia="en-US" w:bidi="ar-SA"/>
      </w:rPr>
    </w:lvl>
    <w:lvl w:ilvl="5" w:tplc="2364FFA6">
      <w:numFmt w:val="bullet"/>
      <w:lvlText w:val="•"/>
      <w:lvlJc w:val="left"/>
      <w:pPr>
        <w:ind w:left="4101" w:hanging="142"/>
      </w:pPr>
      <w:rPr>
        <w:rFonts w:hint="default"/>
        <w:lang w:val="ru-RU" w:eastAsia="en-US" w:bidi="ar-SA"/>
      </w:rPr>
    </w:lvl>
    <w:lvl w:ilvl="6" w:tplc="132CBDBC">
      <w:numFmt w:val="bullet"/>
      <w:lvlText w:val="•"/>
      <w:lvlJc w:val="left"/>
      <w:pPr>
        <w:ind w:left="4730" w:hanging="142"/>
      </w:pPr>
      <w:rPr>
        <w:rFonts w:hint="default"/>
        <w:lang w:val="ru-RU" w:eastAsia="en-US" w:bidi="ar-SA"/>
      </w:rPr>
    </w:lvl>
    <w:lvl w:ilvl="7" w:tplc="86AE5082">
      <w:numFmt w:val="bullet"/>
      <w:lvlText w:val="•"/>
      <w:lvlJc w:val="left"/>
      <w:pPr>
        <w:ind w:left="5358" w:hanging="142"/>
      </w:pPr>
      <w:rPr>
        <w:rFonts w:hint="default"/>
        <w:lang w:val="ru-RU" w:eastAsia="en-US" w:bidi="ar-SA"/>
      </w:rPr>
    </w:lvl>
    <w:lvl w:ilvl="8" w:tplc="0FFA655A">
      <w:numFmt w:val="bullet"/>
      <w:lvlText w:val="•"/>
      <w:lvlJc w:val="left"/>
      <w:pPr>
        <w:ind w:left="5986" w:hanging="142"/>
      </w:pPr>
      <w:rPr>
        <w:rFonts w:hint="default"/>
        <w:lang w:val="ru-RU" w:eastAsia="en-US" w:bidi="ar-SA"/>
      </w:rPr>
    </w:lvl>
  </w:abstractNum>
  <w:abstractNum w:abstractNumId="46">
    <w:nsid w:val="38184158"/>
    <w:multiLevelType w:val="hybridMultilevel"/>
    <w:tmpl w:val="0D802D4A"/>
    <w:lvl w:ilvl="0" w:tplc="CAC815F8">
      <w:start w:val="2"/>
      <w:numFmt w:val="decimal"/>
      <w:lvlText w:val="%1"/>
      <w:lvlJc w:val="left"/>
      <w:pPr>
        <w:ind w:left="953" w:hanging="216"/>
      </w:pPr>
      <w:rPr>
        <w:rFonts w:ascii="Tahoma" w:eastAsia="Tahoma" w:hAnsi="Tahoma" w:cs="Tahoma" w:hint="default"/>
        <w:b/>
        <w:bCs/>
        <w:w w:val="84"/>
        <w:sz w:val="24"/>
        <w:szCs w:val="24"/>
        <w:lang w:val="ru-RU" w:eastAsia="en-US" w:bidi="ar-SA"/>
      </w:rPr>
    </w:lvl>
    <w:lvl w:ilvl="1" w:tplc="2BA478EE">
      <w:start w:val="1"/>
      <w:numFmt w:val="decimal"/>
      <w:lvlText w:val="%2)"/>
      <w:lvlJc w:val="left"/>
      <w:pPr>
        <w:ind w:left="736" w:hanging="258"/>
      </w:pPr>
      <w:rPr>
        <w:rFonts w:ascii="Cambria" w:eastAsia="Cambria" w:hAnsi="Cambria" w:cs="Cambria" w:hint="default"/>
        <w:w w:val="102"/>
        <w:sz w:val="20"/>
        <w:szCs w:val="20"/>
        <w:lang w:val="ru-RU" w:eastAsia="en-US" w:bidi="ar-SA"/>
      </w:rPr>
    </w:lvl>
    <w:lvl w:ilvl="2" w:tplc="C852747A">
      <w:numFmt w:val="bullet"/>
      <w:lvlText w:val="•"/>
      <w:lvlJc w:val="left"/>
      <w:pPr>
        <w:ind w:left="1658" w:hanging="258"/>
      </w:pPr>
      <w:rPr>
        <w:rFonts w:hint="default"/>
        <w:lang w:val="ru-RU" w:eastAsia="en-US" w:bidi="ar-SA"/>
      </w:rPr>
    </w:lvl>
    <w:lvl w:ilvl="3" w:tplc="F52C5AA6">
      <w:numFmt w:val="bullet"/>
      <w:lvlText w:val="•"/>
      <w:lvlJc w:val="left"/>
      <w:pPr>
        <w:ind w:left="2356" w:hanging="258"/>
      </w:pPr>
      <w:rPr>
        <w:rFonts w:hint="default"/>
        <w:lang w:val="ru-RU" w:eastAsia="en-US" w:bidi="ar-SA"/>
      </w:rPr>
    </w:lvl>
    <w:lvl w:ilvl="4" w:tplc="E3B41ED6">
      <w:numFmt w:val="bullet"/>
      <w:lvlText w:val="•"/>
      <w:lvlJc w:val="left"/>
      <w:pPr>
        <w:ind w:left="3054" w:hanging="258"/>
      </w:pPr>
      <w:rPr>
        <w:rFonts w:hint="default"/>
        <w:lang w:val="ru-RU" w:eastAsia="en-US" w:bidi="ar-SA"/>
      </w:rPr>
    </w:lvl>
    <w:lvl w:ilvl="5" w:tplc="565A0B3E">
      <w:numFmt w:val="bullet"/>
      <w:lvlText w:val="•"/>
      <w:lvlJc w:val="left"/>
      <w:pPr>
        <w:ind w:left="3752" w:hanging="258"/>
      </w:pPr>
      <w:rPr>
        <w:rFonts w:hint="default"/>
        <w:lang w:val="ru-RU" w:eastAsia="en-US" w:bidi="ar-SA"/>
      </w:rPr>
    </w:lvl>
    <w:lvl w:ilvl="6" w:tplc="B7CA680A">
      <w:numFmt w:val="bullet"/>
      <w:lvlText w:val="•"/>
      <w:lvlJc w:val="left"/>
      <w:pPr>
        <w:ind w:left="4450" w:hanging="258"/>
      </w:pPr>
      <w:rPr>
        <w:rFonts w:hint="default"/>
        <w:lang w:val="ru-RU" w:eastAsia="en-US" w:bidi="ar-SA"/>
      </w:rPr>
    </w:lvl>
    <w:lvl w:ilvl="7" w:tplc="ADE84B3A">
      <w:numFmt w:val="bullet"/>
      <w:lvlText w:val="•"/>
      <w:lvlJc w:val="left"/>
      <w:pPr>
        <w:ind w:left="5149" w:hanging="258"/>
      </w:pPr>
      <w:rPr>
        <w:rFonts w:hint="default"/>
        <w:lang w:val="ru-RU" w:eastAsia="en-US" w:bidi="ar-SA"/>
      </w:rPr>
    </w:lvl>
    <w:lvl w:ilvl="8" w:tplc="6D7E199C">
      <w:numFmt w:val="bullet"/>
      <w:lvlText w:val="•"/>
      <w:lvlJc w:val="left"/>
      <w:pPr>
        <w:ind w:left="5847" w:hanging="258"/>
      </w:pPr>
      <w:rPr>
        <w:rFonts w:hint="default"/>
        <w:lang w:val="ru-RU" w:eastAsia="en-US" w:bidi="ar-SA"/>
      </w:rPr>
    </w:lvl>
  </w:abstractNum>
  <w:abstractNum w:abstractNumId="47">
    <w:nsid w:val="387E7085"/>
    <w:multiLevelType w:val="hybridMultilevel"/>
    <w:tmpl w:val="CDB4FF88"/>
    <w:lvl w:ilvl="0" w:tplc="93EE83F8">
      <w:numFmt w:val="bullet"/>
      <w:lvlText w:val=""/>
      <w:lvlJc w:val="left"/>
      <w:pPr>
        <w:ind w:left="963" w:hanging="14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2812C65E">
      <w:numFmt w:val="bullet"/>
      <w:lvlText w:val="•"/>
      <w:lvlJc w:val="left"/>
      <w:pPr>
        <w:ind w:left="1588" w:hanging="142"/>
      </w:pPr>
      <w:rPr>
        <w:rFonts w:hint="default"/>
        <w:lang w:val="ru-RU" w:eastAsia="en-US" w:bidi="ar-SA"/>
      </w:rPr>
    </w:lvl>
    <w:lvl w:ilvl="2" w:tplc="ABFC8878">
      <w:numFmt w:val="bullet"/>
      <w:lvlText w:val="•"/>
      <w:lvlJc w:val="left"/>
      <w:pPr>
        <w:ind w:left="2216" w:hanging="142"/>
      </w:pPr>
      <w:rPr>
        <w:rFonts w:hint="default"/>
        <w:lang w:val="ru-RU" w:eastAsia="en-US" w:bidi="ar-SA"/>
      </w:rPr>
    </w:lvl>
    <w:lvl w:ilvl="3" w:tplc="0798AC58">
      <w:numFmt w:val="bullet"/>
      <w:lvlText w:val="•"/>
      <w:lvlJc w:val="left"/>
      <w:pPr>
        <w:ind w:left="2845" w:hanging="142"/>
      </w:pPr>
      <w:rPr>
        <w:rFonts w:hint="default"/>
        <w:lang w:val="ru-RU" w:eastAsia="en-US" w:bidi="ar-SA"/>
      </w:rPr>
    </w:lvl>
    <w:lvl w:ilvl="4" w:tplc="49BC318A">
      <w:numFmt w:val="bullet"/>
      <w:lvlText w:val="•"/>
      <w:lvlJc w:val="left"/>
      <w:pPr>
        <w:ind w:left="3473" w:hanging="142"/>
      </w:pPr>
      <w:rPr>
        <w:rFonts w:hint="default"/>
        <w:lang w:val="ru-RU" w:eastAsia="en-US" w:bidi="ar-SA"/>
      </w:rPr>
    </w:lvl>
    <w:lvl w:ilvl="5" w:tplc="DE5A9E04">
      <w:numFmt w:val="bullet"/>
      <w:lvlText w:val="•"/>
      <w:lvlJc w:val="left"/>
      <w:pPr>
        <w:ind w:left="4101" w:hanging="142"/>
      </w:pPr>
      <w:rPr>
        <w:rFonts w:hint="default"/>
        <w:lang w:val="ru-RU" w:eastAsia="en-US" w:bidi="ar-SA"/>
      </w:rPr>
    </w:lvl>
    <w:lvl w:ilvl="6" w:tplc="86B2EE4C">
      <w:numFmt w:val="bullet"/>
      <w:lvlText w:val="•"/>
      <w:lvlJc w:val="left"/>
      <w:pPr>
        <w:ind w:left="4730" w:hanging="142"/>
      </w:pPr>
      <w:rPr>
        <w:rFonts w:hint="default"/>
        <w:lang w:val="ru-RU" w:eastAsia="en-US" w:bidi="ar-SA"/>
      </w:rPr>
    </w:lvl>
    <w:lvl w:ilvl="7" w:tplc="8842DB12">
      <w:numFmt w:val="bullet"/>
      <w:lvlText w:val="•"/>
      <w:lvlJc w:val="left"/>
      <w:pPr>
        <w:ind w:left="5358" w:hanging="142"/>
      </w:pPr>
      <w:rPr>
        <w:rFonts w:hint="default"/>
        <w:lang w:val="ru-RU" w:eastAsia="en-US" w:bidi="ar-SA"/>
      </w:rPr>
    </w:lvl>
    <w:lvl w:ilvl="8" w:tplc="EAF8E50C">
      <w:numFmt w:val="bullet"/>
      <w:lvlText w:val="•"/>
      <w:lvlJc w:val="left"/>
      <w:pPr>
        <w:ind w:left="5986" w:hanging="142"/>
      </w:pPr>
      <w:rPr>
        <w:rFonts w:hint="default"/>
        <w:lang w:val="ru-RU" w:eastAsia="en-US" w:bidi="ar-SA"/>
      </w:rPr>
    </w:lvl>
  </w:abstractNum>
  <w:abstractNum w:abstractNumId="48">
    <w:nsid w:val="3B002378"/>
    <w:multiLevelType w:val="hybridMultilevel"/>
    <w:tmpl w:val="D310CD80"/>
    <w:lvl w:ilvl="0" w:tplc="6310B3DE">
      <w:start w:val="1"/>
      <w:numFmt w:val="decimal"/>
      <w:lvlText w:val="%1."/>
      <w:lvlJc w:val="left"/>
      <w:pPr>
        <w:ind w:left="737" w:hanging="341"/>
      </w:pPr>
      <w:rPr>
        <w:rFonts w:ascii="Cambria" w:eastAsia="Cambria" w:hAnsi="Cambria" w:cs="Cambria" w:hint="default"/>
        <w:w w:val="125"/>
        <w:sz w:val="20"/>
        <w:szCs w:val="20"/>
        <w:lang w:val="ru-RU" w:eastAsia="en-US" w:bidi="ar-SA"/>
      </w:rPr>
    </w:lvl>
    <w:lvl w:ilvl="1" w:tplc="FA1239D4">
      <w:numFmt w:val="bullet"/>
      <w:lvlText w:val="•"/>
      <w:lvlJc w:val="left"/>
      <w:pPr>
        <w:ind w:left="1390" w:hanging="341"/>
      </w:pPr>
      <w:rPr>
        <w:rFonts w:hint="default"/>
        <w:lang w:val="ru-RU" w:eastAsia="en-US" w:bidi="ar-SA"/>
      </w:rPr>
    </w:lvl>
    <w:lvl w:ilvl="2" w:tplc="C8E0EA66">
      <w:numFmt w:val="bullet"/>
      <w:lvlText w:val="•"/>
      <w:lvlJc w:val="left"/>
      <w:pPr>
        <w:ind w:left="2040" w:hanging="341"/>
      </w:pPr>
      <w:rPr>
        <w:rFonts w:hint="default"/>
        <w:lang w:val="ru-RU" w:eastAsia="en-US" w:bidi="ar-SA"/>
      </w:rPr>
    </w:lvl>
    <w:lvl w:ilvl="3" w:tplc="EDF8D786">
      <w:numFmt w:val="bullet"/>
      <w:lvlText w:val="•"/>
      <w:lvlJc w:val="left"/>
      <w:pPr>
        <w:ind w:left="2691" w:hanging="341"/>
      </w:pPr>
      <w:rPr>
        <w:rFonts w:hint="default"/>
        <w:lang w:val="ru-RU" w:eastAsia="en-US" w:bidi="ar-SA"/>
      </w:rPr>
    </w:lvl>
    <w:lvl w:ilvl="4" w:tplc="F20A02BC">
      <w:numFmt w:val="bullet"/>
      <w:lvlText w:val="•"/>
      <w:lvlJc w:val="left"/>
      <w:pPr>
        <w:ind w:left="3341" w:hanging="341"/>
      </w:pPr>
      <w:rPr>
        <w:rFonts w:hint="default"/>
        <w:lang w:val="ru-RU" w:eastAsia="en-US" w:bidi="ar-SA"/>
      </w:rPr>
    </w:lvl>
    <w:lvl w:ilvl="5" w:tplc="49D2957A">
      <w:numFmt w:val="bullet"/>
      <w:lvlText w:val="•"/>
      <w:lvlJc w:val="left"/>
      <w:pPr>
        <w:ind w:left="3991" w:hanging="341"/>
      </w:pPr>
      <w:rPr>
        <w:rFonts w:hint="default"/>
        <w:lang w:val="ru-RU" w:eastAsia="en-US" w:bidi="ar-SA"/>
      </w:rPr>
    </w:lvl>
    <w:lvl w:ilvl="6" w:tplc="102847CC">
      <w:numFmt w:val="bullet"/>
      <w:lvlText w:val="•"/>
      <w:lvlJc w:val="left"/>
      <w:pPr>
        <w:ind w:left="4642" w:hanging="341"/>
      </w:pPr>
      <w:rPr>
        <w:rFonts w:hint="default"/>
        <w:lang w:val="ru-RU" w:eastAsia="en-US" w:bidi="ar-SA"/>
      </w:rPr>
    </w:lvl>
    <w:lvl w:ilvl="7" w:tplc="E3EC6DD4">
      <w:numFmt w:val="bullet"/>
      <w:lvlText w:val="•"/>
      <w:lvlJc w:val="left"/>
      <w:pPr>
        <w:ind w:left="5292" w:hanging="341"/>
      </w:pPr>
      <w:rPr>
        <w:rFonts w:hint="default"/>
        <w:lang w:val="ru-RU" w:eastAsia="en-US" w:bidi="ar-SA"/>
      </w:rPr>
    </w:lvl>
    <w:lvl w:ilvl="8" w:tplc="EAAC5B00">
      <w:numFmt w:val="bullet"/>
      <w:lvlText w:val="•"/>
      <w:lvlJc w:val="left"/>
      <w:pPr>
        <w:ind w:left="5942" w:hanging="341"/>
      </w:pPr>
      <w:rPr>
        <w:rFonts w:hint="default"/>
        <w:lang w:val="ru-RU" w:eastAsia="en-US" w:bidi="ar-SA"/>
      </w:rPr>
    </w:lvl>
  </w:abstractNum>
  <w:abstractNum w:abstractNumId="49">
    <w:nsid w:val="3B2B2F9B"/>
    <w:multiLevelType w:val="hybridMultilevel"/>
    <w:tmpl w:val="39BEBBC4"/>
    <w:lvl w:ilvl="0" w:tplc="07964A7C">
      <w:numFmt w:val="bullet"/>
      <w:lvlText w:val="*"/>
      <w:lvlJc w:val="left"/>
      <w:pPr>
        <w:ind w:left="340" w:hanging="227"/>
      </w:pPr>
      <w:rPr>
        <w:rFonts w:ascii="Cambria" w:eastAsia="Cambria" w:hAnsi="Cambria" w:cs="Cambria" w:hint="default"/>
        <w:w w:val="128"/>
        <w:position w:val="4"/>
        <w:sz w:val="12"/>
        <w:szCs w:val="12"/>
        <w:lang w:val="ru-RU" w:eastAsia="en-US" w:bidi="ar-SA"/>
      </w:rPr>
    </w:lvl>
    <w:lvl w:ilvl="1" w:tplc="FBF80960">
      <w:numFmt w:val="bullet"/>
      <w:lvlText w:val="•"/>
      <w:lvlJc w:val="left"/>
      <w:pPr>
        <w:ind w:left="1343" w:hanging="227"/>
      </w:pPr>
      <w:rPr>
        <w:rFonts w:hint="default"/>
        <w:lang w:val="ru-RU" w:eastAsia="en-US" w:bidi="ar-SA"/>
      </w:rPr>
    </w:lvl>
    <w:lvl w:ilvl="2" w:tplc="FE64DBA2">
      <w:numFmt w:val="bullet"/>
      <w:lvlText w:val="•"/>
      <w:lvlJc w:val="left"/>
      <w:pPr>
        <w:ind w:left="2347" w:hanging="227"/>
      </w:pPr>
      <w:rPr>
        <w:rFonts w:hint="default"/>
        <w:lang w:val="ru-RU" w:eastAsia="en-US" w:bidi="ar-SA"/>
      </w:rPr>
    </w:lvl>
    <w:lvl w:ilvl="3" w:tplc="56E03492">
      <w:numFmt w:val="bullet"/>
      <w:lvlText w:val="•"/>
      <w:lvlJc w:val="left"/>
      <w:pPr>
        <w:ind w:left="3351" w:hanging="227"/>
      </w:pPr>
      <w:rPr>
        <w:rFonts w:hint="default"/>
        <w:lang w:val="ru-RU" w:eastAsia="en-US" w:bidi="ar-SA"/>
      </w:rPr>
    </w:lvl>
    <w:lvl w:ilvl="4" w:tplc="3556A75A">
      <w:numFmt w:val="bullet"/>
      <w:lvlText w:val="•"/>
      <w:lvlJc w:val="left"/>
      <w:pPr>
        <w:ind w:left="4355" w:hanging="227"/>
      </w:pPr>
      <w:rPr>
        <w:rFonts w:hint="default"/>
        <w:lang w:val="ru-RU" w:eastAsia="en-US" w:bidi="ar-SA"/>
      </w:rPr>
    </w:lvl>
    <w:lvl w:ilvl="5" w:tplc="D5F49CA6">
      <w:numFmt w:val="bullet"/>
      <w:lvlText w:val="•"/>
      <w:lvlJc w:val="left"/>
      <w:pPr>
        <w:ind w:left="5359" w:hanging="227"/>
      </w:pPr>
      <w:rPr>
        <w:rFonts w:hint="default"/>
        <w:lang w:val="ru-RU" w:eastAsia="en-US" w:bidi="ar-SA"/>
      </w:rPr>
    </w:lvl>
    <w:lvl w:ilvl="6" w:tplc="39501998">
      <w:numFmt w:val="bullet"/>
      <w:lvlText w:val="•"/>
      <w:lvlJc w:val="left"/>
      <w:pPr>
        <w:ind w:left="6363" w:hanging="227"/>
      </w:pPr>
      <w:rPr>
        <w:rFonts w:hint="default"/>
        <w:lang w:val="ru-RU" w:eastAsia="en-US" w:bidi="ar-SA"/>
      </w:rPr>
    </w:lvl>
    <w:lvl w:ilvl="7" w:tplc="53B2280E">
      <w:numFmt w:val="bullet"/>
      <w:lvlText w:val="•"/>
      <w:lvlJc w:val="left"/>
      <w:pPr>
        <w:ind w:left="7367" w:hanging="227"/>
      </w:pPr>
      <w:rPr>
        <w:rFonts w:hint="default"/>
        <w:lang w:val="ru-RU" w:eastAsia="en-US" w:bidi="ar-SA"/>
      </w:rPr>
    </w:lvl>
    <w:lvl w:ilvl="8" w:tplc="01962876">
      <w:numFmt w:val="bullet"/>
      <w:lvlText w:val="•"/>
      <w:lvlJc w:val="left"/>
      <w:pPr>
        <w:ind w:left="8371" w:hanging="227"/>
      </w:pPr>
      <w:rPr>
        <w:rFonts w:hint="default"/>
        <w:lang w:val="ru-RU" w:eastAsia="en-US" w:bidi="ar-SA"/>
      </w:rPr>
    </w:lvl>
  </w:abstractNum>
  <w:abstractNum w:abstractNumId="50">
    <w:nsid w:val="3D2503CD"/>
    <w:multiLevelType w:val="hybridMultilevel"/>
    <w:tmpl w:val="18EA44C0"/>
    <w:lvl w:ilvl="0" w:tplc="02501C02">
      <w:start w:val="1"/>
      <w:numFmt w:val="decimal"/>
      <w:lvlText w:val="%1"/>
      <w:lvlJc w:val="left"/>
      <w:pPr>
        <w:ind w:left="932" w:hanging="196"/>
      </w:pPr>
      <w:rPr>
        <w:rFonts w:ascii="Tahoma" w:eastAsia="Tahoma" w:hAnsi="Tahoma" w:cs="Tahoma" w:hint="default"/>
        <w:b/>
        <w:bCs/>
        <w:w w:val="84"/>
        <w:sz w:val="22"/>
        <w:szCs w:val="22"/>
        <w:lang w:val="ru-RU" w:eastAsia="en-US" w:bidi="ar-SA"/>
      </w:rPr>
    </w:lvl>
    <w:lvl w:ilvl="1" w:tplc="BC84B288">
      <w:start w:val="1"/>
      <w:numFmt w:val="decimal"/>
      <w:lvlText w:val="%2)"/>
      <w:lvlJc w:val="left"/>
      <w:pPr>
        <w:ind w:left="1339" w:hanging="263"/>
      </w:pPr>
      <w:rPr>
        <w:rFonts w:ascii="Cambria" w:eastAsia="Cambria" w:hAnsi="Cambria" w:cs="Cambria" w:hint="default"/>
        <w:color w:val="231F20"/>
        <w:w w:val="102"/>
        <w:sz w:val="20"/>
        <w:szCs w:val="20"/>
        <w:lang w:val="ru-RU" w:eastAsia="en-US" w:bidi="ar-SA"/>
      </w:rPr>
    </w:lvl>
    <w:lvl w:ilvl="2" w:tplc="BD4CA4E8">
      <w:numFmt w:val="bullet"/>
      <w:lvlText w:val="•"/>
      <w:lvlJc w:val="left"/>
      <w:pPr>
        <w:ind w:left="1995" w:hanging="263"/>
      </w:pPr>
      <w:rPr>
        <w:rFonts w:hint="default"/>
        <w:lang w:val="ru-RU" w:eastAsia="en-US" w:bidi="ar-SA"/>
      </w:rPr>
    </w:lvl>
    <w:lvl w:ilvl="3" w:tplc="0BAAD5F0">
      <w:numFmt w:val="bullet"/>
      <w:lvlText w:val="•"/>
      <w:lvlJc w:val="left"/>
      <w:pPr>
        <w:ind w:left="2651" w:hanging="263"/>
      </w:pPr>
      <w:rPr>
        <w:rFonts w:hint="default"/>
        <w:lang w:val="ru-RU" w:eastAsia="en-US" w:bidi="ar-SA"/>
      </w:rPr>
    </w:lvl>
    <w:lvl w:ilvl="4" w:tplc="DEACE5C8">
      <w:numFmt w:val="bullet"/>
      <w:lvlText w:val="•"/>
      <w:lvlJc w:val="left"/>
      <w:pPr>
        <w:ind w:left="3307" w:hanging="263"/>
      </w:pPr>
      <w:rPr>
        <w:rFonts w:hint="default"/>
        <w:lang w:val="ru-RU" w:eastAsia="en-US" w:bidi="ar-SA"/>
      </w:rPr>
    </w:lvl>
    <w:lvl w:ilvl="5" w:tplc="CFD4B8AE">
      <w:numFmt w:val="bullet"/>
      <w:lvlText w:val="•"/>
      <w:lvlJc w:val="left"/>
      <w:pPr>
        <w:ind w:left="3963" w:hanging="263"/>
      </w:pPr>
      <w:rPr>
        <w:rFonts w:hint="default"/>
        <w:lang w:val="ru-RU" w:eastAsia="en-US" w:bidi="ar-SA"/>
      </w:rPr>
    </w:lvl>
    <w:lvl w:ilvl="6" w:tplc="9B8A620E">
      <w:numFmt w:val="bullet"/>
      <w:lvlText w:val="•"/>
      <w:lvlJc w:val="left"/>
      <w:pPr>
        <w:ind w:left="4619" w:hanging="263"/>
      </w:pPr>
      <w:rPr>
        <w:rFonts w:hint="default"/>
        <w:lang w:val="ru-RU" w:eastAsia="en-US" w:bidi="ar-SA"/>
      </w:rPr>
    </w:lvl>
    <w:lvl w:ilvl="7" w:tplc="34F87F20">
      <w:numFmt w:val="bullet"/>
      <w:lvlText w:val="•"/>
      <w:lvlJc w:val="left"/>
      <w:pPr>
        <w:ind w:left="5275" w:hanging="263"/>
      </w:pPr>
      <w:rPr>
        <w:rFonts w:hint="default"/>
        <w:lang w:val="ru-RU" w:eastAsia="en-US" w:bidi="ar-SA"/>
      </w:rPr>
    </w:lvl>
    <w:lvl w:ilvl="8" w:tplc="4BAA3FBC">
      <w:numFmt w:val="bullet"/>
      <w:lvlText w:val="•"/>
      <w:lvlJc w:val="left"/>
      <w:pPr>
        <w:ind w:left="5931" w:hanging="263"/>
      </w:pPr>
      <w:rPr>
        <w:rFonts w:hint="default"/>
        <w:lang w:val="ru-RU" w:eastAsia="en-US" w:bidi="ar-SA"/>
      </w:rPr>
    </w:lvl>
  </w:abstractNum>
  <w:abstractNum w:abstractNumId="51">
    <w:nsid w:val="3E9F0EC7"/>
    <w:multiLevelType w:val="hybridMultilevel"/>
    <w:tmpl w:val="289EA79E"/>
    <w:lvl w:ilvl="0" w:tplc="DC30D66E">
      <w:numFmt w:val="bullet"/>
      <w:lvlText w:val="—"/>
      <w:lvlJc w:val="left"/>
      <w:pPr>
        <w:ind w:left="113" w:hanging="286"/>
      </w:pPr>
      <w:rPr>
        <w:rFonts w:ascii="Cambria" w:eastAsia="Cambria" w:hAnsi="Cambria" w:cs="Cambria" w:hint="default"/>
        <w:w w:val="108"/>
        <w:sz w:val="18"/>
        <w:szCs w:val="18"/>
        <w:lang w:val="ru-RU" w:eastAsia="en-US" w:bidi="ar-SA"/>
      </w:rPr>
    </w:lvl>
    <w:lvl w:ilvl="1" w:tplc="B2E0B746">
      <w:numFmt w:val="bullet"/>
      <w:lvlText w:val="•"/>
      <w:lvlJc w:val="left"/>
      <w:pPr>
        <w:ind w:left="423" w:hanging="286"/>
      </w:pPr>
      <w:rPr>
        <w:rFonts w:hint="default"/>
        <w:lang w:val="ru-RU" w:eastAsia="en-US" w:bidi="ar-SA"/>
      </w:rPr>
    </w:lvl>
    <w:lvl w:ilvl="2" w:tplc="94A4C906">
      <w:numFmt w:val="bullet"/>
      <w:lvlText w:val="•"/>
      <w:lvlJc w:val="left"/>
      <w:pPr>
        <w:ind w:left="727" w:hanging="286"/>
      </w:pPr>
      <w:rPr>
        <w:rFonts w:hint="default"/>
        <w:lang w:val="ru-RU" w:eastAsia="en-US" w:bidi="ar-SA"/>
      </w:rPr>
    </w:lvl>
    <w:lvl w:ilvl="3" w:tplc="9F66AAE4">
      <w:numFmt w:val="bullet"/>
      <w:lvlText w:val="•"/>
      <w:lvlJc w:val="left"/>
      <w:pPr>
        <w:ind w:left="1030" w:hanging="286"/>
      </w:pPr>
      <w:rPr>
        <w:rFonts w:hint="default"/>
        <w:lang w:val="ru-RU" w:eastAsia="en-US" w:bidi="ar-SA"/>
      </w:rPr>
    </w:lvl>
    <w:lvl w:ilvl="4" w:tplc="8D825F18">
      <w:numFmt w:val="bullet"/>
      <w:lvlText w:val="•"/>
      <w:lvlJc w:val="left"/>
      <w:pPr>
        <w:ind w:left="1334" w:hanging="286"/>
      </w:pPr>
      <w:rPr>
        <w:rFonts w:hint="default"/>
        <w:lang w:val="ru-RU" w:eastAsia="en-US" w:bidi="ar-SA"/>
      </w:rPr>
    </w:lvl>
    <w:lvl w:ilvl="5" w:tplc="7E8C2758">
      <w:numFmt w:val="bullet"/>
      <w:lvlText w:val="•"/>
      <w:lvlJc w:val="left"/>
      <w:pPr>
        <w:ind w:left="1637" w:hanging="286"/>
      </w:pPr>
      <w:rPr>
        <w:rFonts w:hint="default"/>
        <w:lang w:val="ru-RU" w:eastAsia="en-US" w:bidi="ar-SA"/>
      </w:rPr>
    </w:lvl>
    <w:lvl w:ilvl="6" w:tplc="BD46AB80">
      <w:numFmt w:val="bullet"/>
      <w:lvlText w:val="•"/>
      <w:lvlJc w:val="left"/>
      <w:pPr>
        <w:ind w:left="1941" w:hanging="286"/>
      </w:pPr>
      <w:rPr>
        <w:rFonts w:hint="default"/>
        <w:lang w:val="ru-RU" w:eastAsia="en-US" w:bidi="ar-SA"/>
      </w:rPr>
    </w:lvl>
    <w:lvl w:ilvl="7" w:tplc="E5C8C2FC">
      <w:numFmt w:val="bullet"/>
      <w:lvlText w:val="•"/>
      <w:lvlJc w:val="left"/>
      <w:pPr>
        <w:ind w:left="2244" w:hanging="286"/>
      </w:pPr>
      <w:rPr>
        <w:rFonts w:hint="default"/>
        <w:lang w:val="ru-RU" w:eastAsia="en-US" w:bidi="ar-SA"/>
      </w:rPr>
    </w:lvl>
    <w:lvl w:ilvl="8" w:tplc="F3F24FBE">
      <w:numFmt w:val="bullet"/>
      <w:lvlText w:val="•"/>
      <w:lvlJc w:val="left"/>
      <w:pPr>
        <w:ind w:left="2548" w:hanging="286"/>
      </w:pPr>
      <w:rPr>
        <w:rFonts w:hint="default"/>
        <w:lang w:val="ru-RU" w:eastAsia="en-US" w:bidi="ar-SA"/>
      </w:rPr>
    </w:lvl>
  </w:abstractNum>
  <w:abstractNum w:abstractNumId="52">
    <w:nsid w:val="3F6829AA"/>
    <w:multiLevelType w:val="hybridMultilevel"/>
    <w:tmpl w:val="4806798E"/>
    <w:lvl w:ilvl="0" w:tplc="BFEE8B88">
      <w:start w:val="1"/>
      <w:numFmt w:val="decimal"/>
      <w:lvlText w:val="%1"/>
      <w:lvlJc w:val="left"/>
      <w:pPr>
        <w:ind w:left="931" w:hanging="193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560A28A6">
      <w:start w:val="1"/>
      <w:numFmt w:val="decimal"/>
      <w:lvlText w:val="%2)"/>
      <w:lvlJc w:val="left"/>
      <w:pPr>
        <w:ind w:left="1267" w:hanging="304"/>
      </w:pPr>
      <w:rPr>
        <w:rFonts w:ascii="Times New Roman" w:eastAsia="Times New Roman" w:hAnsi="Times New Roman" w:cs="Times New Roman" w:hint="default"/>
        <w:i/>
        <w:iCs/>
        <w:w w:val="138"/>
        <w:sz w:val="20"/>
        <w:szCs w:val="20"/>
        <w:lang w:val="ru-RU" w:eastAsia="en-US" w:bidi="ar-SA"/>
      </w:rPr>
    </w:lvl>
    <w:lvl w:ilvl="2" w:tplc="F4FACD82"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3" w:tplc="8E861D20">
      <w:numFmt w:val="bullet"/>
      <w:lvlText w:val="•"/>
      <w:lvlJc w:val="left"/>
      <w:pPr>
        <w:ind w:left="2589" w:hanging="304"/>
      </w:pPr>
      <w:rPr>
        <w:rFonts w:hint="default"/>
        <w:lang w:val="ru-RU" w:eastAsia="en-US" w:bidi="ar-SA"/>
      </w:rPr>
    </w:lvl>
    <w:lvl w:ilvl="4" w:tplc="A6C2E4C6">
      <w:numFmt w:val="bullet"/>
      <w:lvlText w:val="•"/>
      <w:lvlJc w:val="left"/>
      <w:pPr>
        <w:ind w:left="3254" w:hanging="304"/>
      </w:pPr>
      <w:rPr>
        <w:rFonts w:hint="default"/>
        <w:lang w:val="ru-RU" w:eastAsia="en-US" w:bidi="ar-SA"/>
      </w:rPr>
    </w:lvl>
    <w:lvl w:ilvl="5" w:tplc="3AF2B332">
      <w:numFmt w:val="bullet"/>
      <w:lvlText w:val="•"/>
      <w:lvlJc w:val="left"/>
      <w:pPr>
        <w:ind w:left="3919" w:hanging="304"/>
      </w:pPr>
      <w:rPr>
        <w:rFonts w:hint="default"/>
        <w:lang w:val="ru-RU" w:eastAsia="en-US" w:bidi="ar-SA"/>
      </w:rPr>
    </w:lvl>
    <w:lvl w:ilvl="6" w:tplc="FE440BDC">
      <w:numFmt w:val="bullet"/>
      <w:lvlText w:val="•"/>
      <w:lvlJc w:val="left"/>
      <w:pPr>
        <w:ind w:left="4584" w:hanging="304"/>
      </w:pPr>
      <w:rPr>
        <w:rFonts w:hint="default"/>
        <w:lang w:val="ru-RU" w:eastAsia="en-US" w:bidi="ar-SA"/>
      </w:rPr>
    </w:lvl>
    <w:lvl w:ilvl="7" w:tplc="76F4CC40">
      <w:numFmt w:val="bullet"/>
      <w:lvlText w:val="•"/>
      <w:lvlJc w:val="left"/>
      <w:pPr>
        <w:ind w:left="5249" w:hanging="304"/>
      </w:pPr>
      <w:rPr>
        <w:rFonts w:hint="default"/>
        <w:lang w:val="ru-RU" w:eastAsia="en-US" w:bidi="ar-SA"/>
      </w:rPr>
    </w:lvl>
    <w:lvl w:ilvl="8" w:tplc="2CE48BBC">
      <w:numFmt w:val="bullet"/>
      <w:lvlText w:val="•"/>
      <w:lvlJc w:val="left"/>
      <w:pPr>
        <w:ind w:left="5913" w:hanging="304"/>
      </w:pPr>
      <w:rPr>
        <w:rFonts w:hint="default"/>
        <w:lang w:val="ru-RU" w:eastAsia="en-US" w:bidi="ar-SA"/>
      </w:rPr>
    </w:lvl>
  </w:abstractNum>
  <w:abstractNum w:abstractNumId="53">
    <w:nsid w:val="41FB742B"/>
    <w:multiLevelType w:val="hybridMultilevel"/>
    <w:tmpl w:val="AE9AB71E"/>
    <w:lvl w:ilvl="0" w:tplc="AD307A82">
      <w:start w:val="1"/>
      <w:numFmt w:val="decimal"/>
      <w:lvlText w:val="%1"/>
      <w:lvlJc w:val="left"/>
      <w:pPr>
        <w:ind w:left="931" w:hanging="193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568CC3C4">
      <w:start w:val="1"/>
      <w:numFmt w:val="decimal"/>
      <w:lvlText w:val="%2)"/>
      <w:lvlJc w:val="left"/>
      <w:pPr>
        <w:ind w:left="1267" w:hanging="304"/>
      </w:pPr>
      <w:rPr>
        <w:rFonts w:ascii="Times New Roman" w:eastAsia="Times New Roman" w:hAnsi="Times New Roman" w:cs="Times New Roman" w:hint="default"/>
        <w:i/>
        <w:iCs/>
        <w:w w:val="138"/>
        <w:sz w:val="20"/>
        <w:szCs w:val="20"/>
        <w:lang w:val="ru-RU" w:eastAsia="en-US" w:bidi="ar-SA"/>
      </w:rPr>
    </w:lvl>
    <w:lvl w:ilvl="2" w:tplc="CE5673F0"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3" w:tplc="18061E6C">
      <w:numFmt w:val="bullet"/>
      <w:lvlText w:val="•"/>
      <w:lvlJc w:val="left"/>
      <w:pPr>
        <w:ind w:left="2589" w:hanging="304"/>
      </w:pPr>
      <w:rPr>
        <w:rFonts w:hint="default"/>
        <w:lang w:val="ru-RU" w:eastAsia="en-US" w:bidi="ar-SA"/>
      </w:rPr>
    </w:lvl>
    <w:lvl w:ilvl="4" w:tplc="7AB29C78">
      <w:numFmt w:val="bullet"/>
      <w:lvlText w:val="•"/>
      <w:lvlJc w:val="left"/>
      <w:pPr>
        <w:ind w:left="3254" w:hanging="304"/>
      </w:pPr>
      <w:rPr>
        <w:rFonts w:hint="default"/>
        <w:lang w:val="ru-RU" w:eastAsia="en-US" w:bidi="ar-SA"/>
      </w:rPr>
    </w:lvl>
    <w:lvl w:ilvl="5" w:tplc="4ABC6E72">
      <w:numFmt w:val="bullet"/>
      <w:lvlText w:val="•"/>
      <w:lvlJc w:val="left"/>
      <w:pPr>
        <w:ind w:left="3919" w:hanging="304"/>
      </w:pPr>
      <w:rPr>
        <w:rFonts w:hint="default"/>
        <w:lang w:val="ru-RU" w:eastAsia="en-US" w:bidi="ar-SA"/>
      </w:rPr>
    </w:lvl>
    <w:lvl w:ilvl="6" w:tplc="80D4BEC2">
      <w:numFmt w:val="bullet"/>
      <w:lvlText w:val="•"/>
      <w:lvlJc w:val="left"/>
      <w:pPr>
        <w:ind w:left="4584" w:hanging="304"/>
      </w:pPr>
      <w:rPr>
        <w:rFonts w:hint="default"/>
        <w:lang w:val="ru-RU" w:eastAsia="en-US" w:bidi="ar-SA"/>
      </w:rPr>
    </w:lvl>
    <w:lvl w:ilvl="7" w:tplc="AE7A2A6A">
      <w:numFmt w:val="bullet"/>
      <w:lvlText w:val="•"/>
      <w:lvlJc w:val="left"/>
      <w:pPr>
        <w:ind w:left="5249" w:hanging="304"/>
      </w:pPr>
      <w:rPr>
        <w:rFonts w:hint="default"/>
        <w:lang w:val="ru-RU" w:eastAsia="en-US" w:bidi="ar-SA"/>
      </w:rPr>
    </w:lvl>
    <w:lvl w:ilvl="8" w:tplc="937455B0">
      <w:numFmt w:val="bullet"/>
      <w:lvlText w:val="•"/>
      <w:lvlJc w:val="left"/>
      <w:pPr>
        <w:ind w:left="5913" w:hanging="304"/>
      </w:pPr>
      <w:rPr>
        <w:rFonts w:hint="default"/>
        <w:lang w:val="ru-RU" w:eastAsia="en-US" w:bidi="ar-SA"/>
      </w:rPr>
    </w:lvl>
  </w:abstractNum>
  <w:abstractNum w:abstractNumId="54">
    <w:nsid w:val="435C758A"/>
    <w:multiLevelType w:val="hybridMultilevel"/>
    <w:tmpl w:val="F900FBEE"/>
    <w:lvl w:ilvl="0" w:tplc="5C3605C4">
      <w:numFmt w:val="bullet"/>
      <w:lvlText w:val=""/>
      <w:lvlJc w:val="left"/>
      <w:pPr>
        <w:ind w:left="963" w:hanging="14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AC4A383A">
      <w:numFmt w:val="bullet"/>
      <w:lvlText w:val="•"/>
      <w:lvlJc w:val="left"/>
      <w:pPr>
        <w:ind w:left="1588" w:hanging="142"/>
      </w:pPr>
      <w:rPr>
        <w:rFonts w:hint="default"/>
        <w:lang w:val="ru-RU" w:eastAsia="en-US" w:bidi="ar-SA"/>
      </w:rPr>
    </w:lvl>
    <w:lvl w:ilvl="2" w:tplc="6702561A">
      <w:numFmt w:val="bullet"/>
      <w:lvlText w:val="•"/>
      <w:lvlJc w:val="left"/>
      <w:pPr>
        <w:ind w:left="2216" w:hanging="142"/>
      </w:pPr>
      <w:rPr>
        <w:rFonts w:hint="default"/>
        <w:lang w:val="ru-RU" w:eastAsia="en-US" w:bidi="ar-SA"/>
      </w:rPr>
    </w:lvl>
    <w:lvl w:ilvl="3" w:tplc="8CB6C98C">
      <w:numFmt w:val="bullet"/>
      <w:lvlText w:val="•"/>
      <w:lvlJc w:val="left"/>
      <w:pPr>
        <w:ind w:left="2845" w:hanging="142"/>
      </w:pPr>
      <w:rPr>
        <w:rFonts w:hint="default"/>
        <w:lang w:val="ru-RU" w:eastAsia="en-US" w:bidi="ar-SA"/>
      </w:rPr>
    </w:lvl>
    <w:lvl w:ilvl="4" w:tplc="AA923EE8">
      <w:numFmt w:val="bullet"/>
      <w:lvlText w:val="•"/>
      <w:lvlJc w:val="left"/>
      <w:pPr>
        <w:ind w:left="3473" w:hanging="142"/>
      </w:pPr>
      <w:rPr>
        <w:rFonts w:hint="default"/>
        <w:lang w:val="ru-RU" w:eastAsia="en-US" w:bidi="ar-SA"/>
      </w:rPr>
    </w:lvl>
    <w:lvl w:ilvl="5" w:tplc="C2EC8E68">
      <w:numFmt w:val="bullet"/>
      <w:lvlText w:val="•"/>
      <w:lvlJc w:val="left"/>
      <w:pPr>
        <w:ind w:left="4101" w:hanging="142"/>
      </w:pPr>
      <w:rPr>
        <w:rFonts w:hint="default"/>
        <w:lang w:val="ru-RU" w:eastAsia="en-US" w:bidi="ar-SA"/>
      </w:rPr>
    </w:lvl>
    <w:lvl w:ilvl="6" w:tplc="A856906C">
      <w:numFmt w:val="bullet"/>
      <w:lvlText w:val="•"/>
      <w:lvlJc w:val="left"/>
      <w:pPr>
        <w:ind w:left="4730" w:hanging="142"/>
      </w:pPr>
      <w:rPr>
        <w:rFonts w:hint="default"/>
        <w:lang w:val="ru-RU" w:eastAsia="en-US" w:bidi="ar-SA"/>
      </w:rPr>
    </w:lvl>
    <w:lvl w:ilvl="7" w:tplc="1C00AD0A">
      <w:numFmt w:val="bullet"/>
      <w:lvlText w:val="•"/>
      <w:lvlJc w:val="left"/>
      <w:pPr>
        <w:ind w:left="5358" w:hanging="142"/>
      </w:pPr>
      <w:rPr>
        <w:rFonts w:hint="default"/>
        <w:lang w:val="ru-RU" w:eastAsia="en-US" w:bidi="ar-SA"/>
      </w:rPr>
    </w:lvl>
    <w:lvl w:ilvl="8" w:tplc="0B3681B2">
      <w:numFmt w:val="bullet"/>
      <w:lvlText w:val="•"/>
      <w:lvlJc w:val="left"/>
      <w:pPr>
        <w:ind w:left="5986" w:hanging="142"/>
      </w:pPr>
      <w:rPr>
        <w:rFonts w:hint="default"/>
        <w:lang w:val="ru-RU" w:eastAsia="en-US" w:bidi="ar-SA"/>
      </w:rPr>
    </w:lvl>
  </w:abstractNum>
  <w:abstractNum w:abstractNumId="55">
    <w:nsid w:val="43AB29E9"/>
    <w:multiLevelType w:val="hybridMultilevel"/>
    <w:tmpl w:val="3856BF16"/>
    <w:lvl w:ilvl="0" w:tplc="45A05928">
      <w:start w:val="1"/>
      <w:numFmt w:val="decimal"/>
      <w:lvlText w:val="%1."/>
      <w:lvlJc w:val="left"/>
      <w:pPr>
        <w:ind w:left="736" w:hanging="263"/>
      </w:pPr>
      <w:rPr>
        <w:rFonts w:ascii="Cambria" w:eastAsia="Cambria" w:hAnsi="Cambria" w:cs="Cambria" w:hint="default"/>
        <w:w w:val="107"/>
        <w:sz w:val="20"/>
        <w:szCs w:val="20"/>
        <w:lang w:val="ru-RU" w:eastAsia="en-US" w:bidi="ar-SA"/>
      </w:rPr>
    </w:lvl>
    <w:lvl w:ilvl="1" w:tplc="B3EE2F7E">
      <w:numFmt w:val="bullet"/>
      <w:lvlText w:val="•"/>
      <w:lvlJc w:val="left"/>
      <w:pPr>
        <w:ind w:left="1390" w:hanging="263"/>
      </w:pPr>
      <w:rPr>
        <w:rFonts w:hint="default"/>
        <w:lang w:val="ru-RU" w:eastAsia="en-US" w:bidi="ar-SA"/>
      </w:rPr>
    </w:lvl>
    <w:lvl w:ilvl="2" w:tplc="7DCEDE78">
      <w:numFmt w:val="bullet"/>
      <w:lvlText w:val="•"/>
      <w:lvlJc w:val="left"/>
      <w:pPr>
        <w:ind w:left="2040" w:hanging="263"/>
      </w:pPr>
      <w:rPr>
        <w:rFonts w:hint="default"/>
        <w:lang w:val="ru-RU" w:eastAsia="en-US" w:bidi="ar-SA"/>
      </w:rPr>
    </w:lvl>
    <w:lvl w:ilvl="3" w:tplc="4142D128">
      <w:numFmt w:val="bullet"/>
      <w:lvlText w:val="•"/>
      <w:lvlJc w:val="left"/>
      <w:pPr>
        <w:ind w:left="2691" w:hanging="263"/>
      </w:pPr>
      <w:rPr>
        <w:rFonts w:hint="default"/>
        <w:lang w:val="ru-RU" w:eastAsia="en-US" w:bidi="ar-SA"/>
      </w:rPr>
    </w:lvl>
    <w:lvl w:ilvl="4" w:tplc="94F022E6">
      <w:numFmt w:val="bullet"/>
      <w:lvlText w:val="•"/>
      <w:lvlJc w:val="left"/>
      <w:pPr>
        <w:ind w:left="3341" w:hanging="263"/>
      </w:pPr>
      <w:rPr>
        <w:rFonts w:hint="default"/>
        <w:lang w:val="ru-RU" w:eastAsia="en-US" w:bidi="ar-SA"/>
      </w:rPr>
    </w:lvl>
    <w:lvl w:ilvl="5" w:tplc="13B21826">
      <w:numFmt w:val="bullet"/>
      <w:lvlText w:val="•"/>
      <w:lvlJc w:val="left"/>
      <w:pPr>
        <w:ind w:left="3991" w:hanging="263"/>
      </w:pPr>
      <w:rPr>
        <w:rFonts w:hint="default"/>
        <w:lang w:val="ru-RU" w:eastAsia="en-US" w:bidi="ar-SA"/>
      </w:rPr>
    </w:lvl>
    <w:lvl w:ilvl="6" w:tplc="C3A2BF34">
      <w:numFmt w:val="bullet"/>
      <w:lvlText w:val="•"/>
      <w:lvlJc w:val="left"/>
      <w:pPr>
        <w:ind w:left="4642" w:hanging="263"/>
      </w:pPr>
      <w:rPr>
        <w:rFonts w:hint="default"/>
        <w:lang w:val="ru-RU" w:eastAsia="en-US" w:bidi="ar-SA"/>
      </w:rPr>
    </w:lvl>
    <w:lvl w:ilvl="7" w:tplc="CB725CBE">
      <w:numFmt w:val="bullet"/>
      <w:lvlText w:val="•"/>
      <w:lvlJc w:val="left"/>
      <w:pPr>
        <w:ind w:left="5292" w:hanging="263"/>
      </w:pPr>
      <w:rPr>
        <w:rFonts w:hint="default"/>
        <w:lang w:val="ru-RU" w:eastAsia="en-US" w:bidi="ar-SA"/>
      </w:rPr>
    </w:lvl>
    <w:lvl w:ilvl="8" w:tplc="6876E838">
      <w:numFmt w:val="bullet"/>
      <w:lvlText w:val="•"/>
      <w:lvlJc w:val="left"/>
      <w:pPr>
        <w:ind w:left="5942" w:hanging="263"/>
      </w:pPr>
      <w:rPr>
        <w:rFonts w:hint="default"/>
        <w:lang w:val="ru-RU" w:eastAsia="en-US" w:bidi="ar-SA"/>
      </w:rPr>
    </w:lvl>
  </w:abstractNum>
  <w:abstractNum w:abstractNumId="56">
    <w:nsid w:val="456E6186"/>
    <w:multiLevelType w:val="hybridMultilevel"/>
    <w:tmpl w:val="4D147F86"/>
    <w:lvl w:ilvl="0" w:tplc="A9CED9B0">
      <w:start w:val="1"/>
      <w:numFmt w:val="decimal"/>
      <w:lvlText w:val="%1"/>
      <w:lvlJc w:val="left"/>
      <w:pPr>
        <w:ind w:left="905" w:hanging="168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D56C501E">
      <w:numFmt w:val="bullet"/>
      <w:lvlText w:val="•"/>
      <w:lvlJc w:val="left"/>
      <w:pPr>
        <w:ind w:left="1534" w:hanging="168"/>
      </w:pPr>
      <w:rPr>
        <w:rFonts w:hint="default"/>
        <w:lang w:val="ru-RU" w:eastAsia="en-US" w:bidi="ar-SA"/>
      </w:rPr>
    </w:lvl>
    <w:lvl w:ilvl="2" w:tplc="1C1A9442">
      <w:numFmt w:val="bullet"/>
      <w:lvlText w:val="•"/>
      <w:lvlJc w:val="left"/>
      <w:pPr>
        <w:ind w:left="2168" w:hanging="168"/>
      </w:pPr>
      <w:rPr>
        <w:rFonts w:hint="default"/>
        <w:lang w:val="ru-RU" w:eastAsia="en-US" w:bidi="ar-SA"/>
      </w:rPr>
    </w:lvl>
    <w:lvl w:ilvl="3" w:tplc="48BEF6FC">
      <w:numFmt w:val="bullet"/>
      <w:lvlText w:val="•"/>
      <w:lvlJc w:val="left"/>
      <w:pPr>
        <w:ind w:left="2803" w:hanging="168"/>
      </w:pPr>
      <w:rPr>
        <w:rFonts w:hint="default"/>
        <w:lang w:val="ru-RU" w:eastAsia="en-US" w:bidi="ar-SA"/>
      </w:rPr>
    </w:lvl>
    <w:lvl w:ilvl="4" w:tplc="B81473C2">
      <w:numFmt w:val="bullet"/>
      <w:lvlText w:val="•"/>
      <w:lvlJc w:val="left"/>
      <w:pPr>
        <w:ind w:left="3437" w:hanging="168"/>
      </w:pPr>
      <w:rPr>
        <w:rFonts w:hint="default"/>
        <w:lang w:val="ru-RU" w:eastAsia="en-US" w:bidi="ar-SA"/>
      </w:rPr>
    </w:lvl>
    <w:lvl w:ilvl="5" w:tplc="3402ABC4">
      <w:numFmt w:val="bullet"/>
      <w:lvlText w:val="•"/>
      <w:lvlJc w:val="left"/>
      <w:pPr>
        <w:ind w:left="4071" w:hanging="168"/>
      </w:pPr>
      <w:rPr>
        <w:rFonts w:hint="default"/>
        <w:lang w:val="ru-RU" w:eastAsia="en-US" w:bidi="ar-SA"/>
      </w:rPr>
    </w:lvl>
    <w:lvl w:ilvl="6" w:tplc="1D78F92A">
      <w:numFmt w:val="bullet"/>
      <w:lvlText w:val="•"/>
      <w:lvlJc w:val="left"/>
      <w:pPr>
        <w:ind w:left="4706" w:hanging="168"/>
      </w:pPr>
      <w:rPr>
        <w:rFonts w:hint="default"/>
        <w:lang w:val="ru-RU" w:eastAsia="en-US" w:bidi="ar-SA"/>
      </w:rPr>
    </w:lvl>
    <w:lvl w:ilvl="7" w:tplc="8CB0A5A2">
      <w:numFmt w:val="bullet"/>
      <w:lvlText w:val="•"/>
      <w:lvlJc w:val="left"/>
      <w:pPr>
        <w:ind w:left="5340" w:hanging="168"/>
      </w:pPr>
      <w:rPr>
        <w:rFonts w:hint="default"/>
        <w:lang w:val="ru-RU" w:eastAsia="en-US" w:bidi="ar-SA"/>
      </w:rPr>
    </w:lvl>
    <w:lvl w:ilvl="8" w:tplc="B8D0A956">
      <w:numFmt w:val="bullet"/>
      <w:lvlText w:val="•"/>
      <w:lvlJc w:val="left"/>
      <w:pPr>
        <w:ind w:left="5974" w:hanging="168"/>
      </w:pPr>
      <w:rPr>
        <w:rFonts w:hint="default"/>
        <w:lang w:val="ru-RU" w:eastAsia="en-US" w:bidi="ar-SA"/>
      </w:rPr>
    </w:lvl>
  </w:abstractNum>
  <w:abstractNum w:abstractNumId="57">
    <w:nsid w:val="48582BE2"/>
    <w:multiLevelType w:val="multilevel"/>
    <w:tmpl w:val="4F60AEAE"/>
    <w:lvl w:ilvl="0">
      <w:start w:val="2"/>
      <w:numFmt w:val="decimal"/>
      <w:lvlText w:val="%1"/>
      <w:lvlJc w:val="left"/>
      <w:pPr>
        <w:ind w:left="113" w:hanging="408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3" w:hanging="408"/>
      </w:pPr>
      <w:rPr>
        <w:rFonts w:ascii="Cambria" w:eastAsia="Cambria" w:hAnsi="Cambria" w:cs="Cambria" w:hint="default"/>
        <w:w w:val="125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738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47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56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65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74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83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592" w:hanging="408"/>
      </w:pPr>
      <w:rPr>
        <w:rFonts w:hint="default"/>
        <w:lang w:val="ru-RU" w:eastAsia="en-US" w:bidi="ar-SA"/>
      </w:rPr>
    </w:lvl>
  </w:abstractNum>
  <w:abstractNum w:abstractNumId="58">
    <w:nsid w:val="489B37EA"/>
    <w:multiLevelType w:val="hybridMultilevel"/>
    <w:tmpl w:val="8D4AE78E"/>
    <w:lvl w:ilvl="0" w:tplc="D3AE7698">
      <w:numFmt w:val="bullet"/>
      <w:lvlText w:val="—"/>
      <w:lvlJc w:val="left"/>
      <w:pPr>
        <w:ind w:left="737" w:hanging="341"/>
      </w:pPr>
      <w:rPr>
        <w:rFonts w:ascii="Cambria" w:eastAsia="Cambria" w:hAnsi="Cambria" w:cs="Cambria" w:hint="default"/>
        <w:w w:val="108"/>
        <w:sz w:val="20"/>
        <w:szCs w:val="20"/>
        <w:lang w:val="ru-RU" w:eastAsia="en-US" w:bidi="ar-SA"/>
      </w:rPr>
    </w:lvl>
    <w:lvl w:ilvl="1" w:tplc="3848ADBA">
      <w:numFmt w:val="bullet"/>
      <w:lvlText w:val="•"/>
      <w:lvlJc w:val="left"/>
      <w:pPr>
        <w:ind w:left="1390" w:hanging="341"/>
      </w:pPr>
      <w:rPr>
        <w:rFonts w:hint="default"/>
        <w:lang w:val="ru-RU" w:eastAsia="en-US" w:bidi="ar-SA"/>
      </w:rPr>
    </w:lvl>
    <w:lvl w:ilvl="2" w:tplc="24229DA2">
      <w:numFmt w:val="bullet"/>
      <w:lvlText w:val="•"/>
      <w:lvlJc w:val="left"/>
      <w:pPr>
        <w:ind w:left="2040" w:hanging="341"/>
      </w:pPr>
      <w:rPr>
        <w:rFonts w:hint="default"/>
        <w:lang w:val="ru-RU" w:eastAsia="en-US" w:bidi="ar-SA"/>
      </w:rPr>
    </w:lvl>
    <w:lvl w:ilvl="3" w:tplc="B964DDA8">
      <w:numFmt w:val="bullet"/>
      <w:lvlText w:val="•"/>
      <w:lvlJc w:val="left"/>
      <w:pPr>
        <w:ind w:left="2691" w:hanging="341"/>
      </w:pPr>
      <w:rPr>
        <w:rFonts w:hint="default"/>
        <w:lang w:val="ru-RU" w:eastAsia="en-US" w:bidi="ar-SA"/>
      </w:rPr>
    </w:lvl>
    <w:lvl w:ilvl="4" w:tplc="027226D0">
      <w:numFmt w:val="bullet"/>
      <w:lvlText w:val="•"/>
      <w:lvlJc w:val="left"/>
      <w:pPr>
        <w:ind w:left="3341" w:hanging="341"/>
      </w:pPr>
      <w:rPr>
        <w:rFonts w:hint="default"/>
        <w:lang w:val="ru-RU" w:eastAsia="en-US" w:bidi="ar-SA"/>
      </w:rPr>
    </w:lvl>
    <w:lvl w:ilvl="5" w:tplc="77F8D81E">
      <w:numFmt w:val="bullet"/>
      <w:lvlText w:val="•"/>
      <w:lvlJc w:val="left"/>
      <w:pPr>
        <w:ind w:left="3991" w:hanging="341"/>
      </w:pPr>
      <w:rPr>
        <w:rFonts w:hint="default"/>
        <w:lang w:val="ru-RU" w:eastAsia="en-US" w:bidi="ar-SA"/>
      </w:rPr>
    </w:lvl>
    <w:lvl w:ilvl="6" w:tplc="B90C948E">
      <w:numFmt w:val="bullet"/>
      <w:lvlText w:val="•"/>
      <w:lvlJc w:val="left"/>
      <w:pPr>
        <w:ind w:left="4642" w:hanging="341"/>
      </w:pPr>
      <w:rPr>
        <w:rFonts w:hint="default"/>
        <w:lang w:val="ru-RU" w:eastAsia="en-US" w:bidi="ar-SA"/>
      </w:rPr>
    </w:lvl>
    <w:lvl w:ilvl="7" w:tplc="9DDCB02A">
      <w:numFmt w:val="bullet"/>
      <w:lvlText w:val="•"/>
      <w:lvlJc w:val="left"/>
      <w:pPr>
        <w:ind w:left="5292" w:hanging="341"/>
      </w:pPr>
      <w:rPr>
        <w:rFonts w:hint="default"/>
        <w:lang w:val="ru-RU" w:eastAsia="en-US" w:bidi="ar-SA"/>
      </w:rPr>
    </w:lvl>
    <w:lvl w:ilvl="8" w:tplc="CEF29AC0">
      <w:numFmt w:val="bullet"/>
      <w:lvlText w:val="•"/>
      <w:lvlJc w:val="left"/>
      <w:pPr>
        <w:ind w:left="5942" w:hanging="341"/>
      </w:pPr>
      <w:rPr>
        <w:rFonts w:hint="default"/>
        <w:lang w:val="ru-RU" w:eastAsia="en-US" w:bidi="ar-SA"/>
      </w:rPr>
    </w:lvl>
  </w:abstractNum>
  <w:abstractNum w:abstractNumId="59">
    <w:nsid w:val="4A572C52"/>
    <w:multiLevelType w:val="multilevel"/>
    <w:tmpl w:val="01F67246"/>
    <w:lvl w:ilvl="0">
      <w:start w:val="1"/>
      <w:numFmt w:val="decimal"/>
      <w:lvlText w:val="%1."/>
      <w:lvlJc w:val="left"/>
      <w:pPr>
        <w:ind w:left="1025" w:hanging="287"/>
      </w:pPr>
      <w:rPr>
        <w:rFonts w:ascii="Tahoma" w:eastAsia="Tahoma" w:hAnsi="Tahoma" w:cs="Tahoma" w:hint="default"/>
        <w:b/>
        <w:bCs/>
        <w:spacing w:val="-2"/>
        <w:w w:val="84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7" w:hanging="410"/>
      </w:pPr>
      <w:rPr>
        <w:rFonts w:ascii="Trebuchet MS" w:eastAsia="Trebuchet MS" w:hAnsi="Trebuchet MS" w:cs="Trebuchet MS" w:hint="default"/>
        <w:spacing w:val="-15"/>
        <w:w w:val="82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53" w:hanging="616"/>
      </w:pPr>
      <w:rPr>
        <w:rFonts w:ascii="Tahoma" w:eastAsia="Tahoma" w:hAnsi="Tahoma" w:cs="Tahoma" w:hint="default"/>
        <w:b/>
        <w:bCs/>
        <w:spacing w:val="-10"/>
        <w:w w:val="84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27" w:hanging="264"/>
      </w:pPr>
      <w:rPr>
        <w:rFonts w:ascii="Cambria" w:eastAsia="Cambria" w:hAnsi="Cambria" w:cs="Cambria" w:hint="default"/>
        <w:w w:val="102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2200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41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81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22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562" w:hanging="264"/>
      </w:pPr>
      <w:rPr>
        <w:rFonts w:hint="default"/>
        <w:lang w:val="ru-RU" w:eastAsia="en-US" w:bidi="ar-SA"/>
      </w:rPr>
    </w:lvl>
  </w:abstractNum>
  <w:abstractNum w:abstractNumId="60">
    <w:nsid w:val="4AE20632"/>
    <w:multiLevelType w:val="multilevel"/>
    <w:tmpl w:val="B5F050CE"/>
    <w:lvl w:ilvl="0">
      <w:start w:val="2"/>
      <w:numFmt w:val="decimal"/>
      <w:lvlText w:val="%1"/>
      <w:lvlJc w:val="left"/>
      <w:pPr>
        <w:ind w:left="713" w:hanging="597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713" w:hanging="597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13" w:hanging="597"/>
      </w:pPr>
      <w:rPr>
        <w:rFonts w:hint="default"/>
        <w:b/>
        <w:bCs/>
        <w:spacing w:val="-13"/>
        <w:w w:val="8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61" w:hanging="745"/>
      </w:pPr>
      <w:rPr>
        <w:rFonts w:ascii="Trebuchet MS" w:eastAsia="Trebuchet MS" w:hAnsi="Trebuchet MS" w:cs="Trebuchet MS" w:hint="default"/>
        <w:spacing w:val="-17"/>
        <w:w w:val="82"/>
        <w:sz w:val="22"/>
        <w:szCs w:val="22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116" w:hanging="248"/>
        <w:jc w:val="right"/>
      </w:pPr>
      <w:rPr>
        <w:rFonts w:hint="default"/>
        <w:w w:val="120"/>
        <w:lang w:val="ru-RU" w:eastAsia="en-US" w:bidi="ar-SA"/>
      </w:rPr>
    </w:lvl>
    <w:lvl w:ilvl="5">
      <w:start w:val="1"/>
      <w:numFmt w:val="decimal"/>
      <w:lvlText w:val="%5.%6."/>
      <w:lvlJc w:val="left"/>
      <w:pPr>
        <w:ind w:left="118" w:hanging="413"/>
      </w:pPr>
      <w:rPr>
        <w:rFonts w:ascii="Trebuchet MS" w:eastAsia="Trebuchet MS" w:hAnsi="Trebuchet MS" w:cs="Trebuchet MS" w:hint="default"/>
        <w:spacing w:val="-15"/>
        <w:w w:val="82"/>
        <w:sz w:val="22"/>
        <w:szCs w:val="22"/>
        <w:lang w:val="ru-RU" w:eastAsia="en-US" w:bidi="ar-SA"/>
      </w:rPr>
    </w:lvl>
    <w:lvl w:ilvl="6">
      <w:start w:val="1"/>
      <w:numFmt w:val="decimal"/>
      <w:lvlText w:val="%7)"/>
      <w:lvlJc w:val="left"/>
      <w:pPr>
        <w:ind w:left="116" w:hanging="264"/>
      </w:pPr>
      <w:rPr>
        <w:rFonts w:ascii="Cambria" w:eastAsia="Cambria" w:hAnsi="Cambria" w:cs="Cambria" w:hint="default"/>
        <w:w w:val="102"/>
        <w:sz w:val="20"/>
        <w:szCs w:val="20"/>
        <w:lang w:val="ru-RU" w:eastAsia="en-US" w:bidi="ar-SA"/>
      </w:rPr>
    </w:lvl>
    <w:lvl w:ilvl="7">
      <w:numFmt w:val="bullet"/>
      <w:lvlText w:val="•"/>
      <w:lvlJc w:val="left"/>
      <w:pPr>
        <w:ind w:left="4437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52" w:hanging="264"/>
      </w:pPr>
      <w:rPr>
        <w:rFonts w:hint="default"/>
        <w:lang w:val="ru-RU" w:eastAsia="en-US" w:bidi="ar-SA"/>
      </w:rPr>
    </w:lvl>
  </w:abstractNum>
  <w:abstractNum w:abstractNumId="61">
    <w:nsid w:val="4AEC7D1A"/>
    <w:multiLevelType w:val="hybridMultilevel"/>
    <w:tmpl w:val="4CA6F614"/>
    <w:lvl w:ilvl="0" w:tplc="247E411A">
      <w:start w:val="1"/>
      <w:numFmt w:val="decimal"/>
      <w:lvlText w:val="%1."/>
      <w:lvlJc w:val="left"/>
      <w:pPr>
        <w:ind w:left="1028" w:hanging="292"/>
      </w:pPr>
      <w:rPr>
        <w:rFonts w:ascii="Tahoma" w:eastAsia="Tahoma" w:hAnsi="Tahoma" w:cs="Tahoma" w:hint="default"/>
        <w:b/>
        <w:bCs/>
        <w:spacing w:val="-4"/>
        <w:w w:val="84"/>
        <w:sz w:val="22"/>
        <w:szCs w:val="22"/>
        <w:lang w:val="ru-RU" w:eastAsia="en-US" w:bidi="ar-SA"/>
      </w:rPr>
    </w:lvl>
    <w:lvl w:ilvl="1" w:tplc="127226EE">
      <w:numFmt w:val="bullet"/>
      <w:lvlText w:val="•"/>
      <w:lvlJc w:val="left"/>
      <w:pPr>
        <w:ind w:left="1642" w:hanging="292"/>
      </w:pPr>
      <w:rPr>
        <w:rFonts w:hint="default"/>
        <w:lang w:val="ru-RU" w:eastAsia="en-US" w:bidi="ar-SA"/>
      </w:rPr>
    </w:lvl>
    <w:lvl w:ilvl="2" w:tplc="CB94783E">
      <w:numFmt w:val="bullet"/>
      <w:lvlText w:val="•"/>
      <w:lvlJc w:val="left"/>
      <w:pPr>
        <w:ind w:left="2264" w:hanging="292"/>
      </w:pPr>
      <w:rPr>
        <w:rFonts w:hint="default"/>
        <w:lang w:val="ru-RU" w:eastAsia="en-US" w:bidi="ar-SA"/>
      </w:rPr>
    </w:lvl>
    <w:lvl w:ilvl="3" w:tplc="4FE808DC">
      <w:numFmt w:val="bullet"/>
      <w:lvlText w:val="•"/>
      <w:lvlJc w:val="left"/>
      <w:pPr>
        <w:ind w:left="2887" w:hanging="292"/>
      </w:pPr>
      <w:rPr>
        <w:rFonts w:hint="default"/>
        <w:lang w:val="ru-RU" w:eastAsia="en-US" w:bidi="ar-SA"/>
      </w:rPr>
    </w:lvl>
    <w:lvl w:ilvl="4" w:tplc="3F3C2A96">
      <w:numFmt w:val="bullet"/>
      <w:lvlText w:val="•"/>
      <w:lvlJc w:val="left"/>
      <w:pPr>
        <w:ind w:left="3509" w:hanging="292"/>
      </w:pPr>
      <w:rPr>
        <w:rFonts w:hint="default"/>
        <w:lang w:val="ru-RU" w:eastAsia="en-US" w:bidi="ar-SA"/>
      </w:rPr>
    </w:lvl>
    <w:lvl w:ilvl="5" w:tplc="12CA22AA">
      <w:numFmt w:val="bullet"/>
      <w:lvlText w:val="•"/>
      <w:lvlJc w:val="left"/>
      <w:pPr>
        <w:ind w:left="4131" w:hanging="292"/>
      </w:pPr>
      <w:rPr>
        <w:rFonts w:hint="default"/>
        <w:lang w:val="ru-RU" w:eastAsia="en-US" w:bidi="ar-SA"/>
      </w:rPr>
    </w:lvl>
    <w:lvl w:ilvl="6" w:tplc="43C2C378">
      <w:numFmt w:val="bullet"/>
      <w:lvlText w:val="•"/>
      <w:lvlJc w:val="left"/>
      <w:pPr>
        <w:ind w:left="4754" w:hanging="292"/>
      </w:pPr>
      <w:rPr>
        <w:rFonts w:hint="default"/>
        <w:lang w:val="ru-RU" w:eastAsia="en-US" w:bidi="ar-SA"/>
      </w:rPr>
    </w:lvl>
    <w:lvl w:ilvl="7" w:tplc="484E31AE">
      <w:numFmt w:val="bullet"/>
      <w:lvlText w:val="•"/>
      <w:lvlJc w:val="left"/>
      <w:pPr>
        <w:ind w:left="5376" w:hanging="292"/>
      </w:pPr>
      <w:rPr>
        <w:rFonts w:hint="default"/>
        <w:lang w:val="ru-RU" w:eastAsia="en-US" w:bidi="ar-SA"/>
      </w:rPr>
    </w:lvl>
    <w:lvl w:ilvl="8" w:tplc="5AAE16EE">
      <w:numFmt w:val="bullet"/>
      <w:lvlText w:val="•"/>
      <w:lvlJc w:val="left"/>
      <w:pPr>
        <w:ind w:left="5998" w:hanging="292"/>
      </w:pPr>
      <w:rPr>
        <w:rFonts w:hint="default"/>
        <w:lang w:val="ru-RU" w:eastAsia="en-US" w:bidi="ar-SA"/>
      </w:rPr>
    </w:lvl>
  </w:abstractNum>
  <w:abstractNum w:abstractNumId="62">
    <w:nsid w:val="4CD42059"/>
    <w:multiLevelType w:val="hybridMultilevel"/>
    <w:tmpl w:val="6D3291D8"/>
    <w:lvl w:ilvl="0" w:tplc="98DA4848">
      <w:start w:val="1"/>
      <w:numFmt w:val="decimal"/>
      <w:lvlText w:val="%1)"/>
      <w:lvlJc w:val="left"/>
      <w:pPr>
        <w:ind w:left="1267" w:hanging="304"/>
      </w:pPr>
      <w:rPr>
        <w:rFonts w:ascii="Times New Roman" w:eastAsia="Times New Roman" w:hAnsi="Times New Roman" w:cs="Times New Roman" w:hint="default"/>
        <w:i/>
        <w:iCs/>
        <w:w w:val="138"/>
        <w:sz w:val="20"/>
        <w:szCs w:val="20"/>
        <w:lang w:val="ru-RU" w:eastAsia="en-US" w:bidi="ar-SA"/>
      </w:rPr>
    </w:lvl>
    <w:lvl w:ilvl="1" w:tplc="7D801EE0">
      <w:numFmt w:val="bullet"/>
      <w:lvlText w:val="•"/>
      <w:lvlJc w:val="left"/>
      <w:pPr>
        <w:ind w:left="1858" w:hanging="304"/>
      </w:pPr>
      <w:rPr>
        <w:rFonts w:hint="default"/>
        <w:lang w:val="ru-RU" w:eastAsia="en-US" w:bidi="ar-SA"/>
      </w:rPr>
    </w:lvl>
    <w:lvl w:ilvl="2" w:tplc="D98EB9A2">
      <w:numFmt w:val="bullet"/>
      <w:lvlText w:val="•"/>
      <w:lvlJc w:val="left"/>
      <w:pPr>
        <w:ind w:left="2456" w:hanging="304"/>
      </w:pPr>
      <w:rPr>
        <w:rFonts w:hint="default"/>
        <w:lang w:val="ru-RU" w:eastAsia="en-US" w:bidi="ar-SA"/>
      </w:rPr>
    </w:lvl>
    <w:lvl w:ilvl="3" w:tplc="06D68A0C">
      <w:numFmt w:val="bullet"/>
      <w:lvlText w:val="•"/>
      <w:lvlJc w:val="left"/>
      <w:pPr>
        <w:ind w:left="3055" w:hanging="304"/>
      </w:pPr>
      <w:rPr>
        <w:rFonts w:hint="default"/>
        <w:lang w:val="ru-RU" w:eastAsia="en-US" w:bidi="ar-SA"/>
      </w:rPr>
    </w:lvl>
    <w:lvl w:ilvl="4" w:tplc="5BA2DE40">
      <w:numFmt w:val="bullet"/>
      <w:lvlText w:val="•"/>
      <w:lvlJc w:val="left"/>
      <w:pPr>
        <w:ind w:left="3653" w:hanging="304"/>
      </w:pPr>
      <w:rPr>
        <w:rFonts w:hint="default"/>
        <w:lang w:val="ru-RU" w:eastAsia="en-US" w:bidi="ar-SA"/>
      </w:rPr>
    </w:lvl>
    <w:lvl w:ilvl="5" w:tplc="C2909698">
      <w:numFmt w:val="bullet"/>
      <w:lvlText w:val="•"/>
      <w:lvlJc w:val="left"/>
      <w:pPr>
        <w:ind w:left="4251" w:hanging="304"/>
      </w:pPr>
      <w:rPr>
        <w:rFonts w:hint="default"/>
        <w:lang w:val="ru-RU" w:eastAsia="en-US" w:bidi="ar-SA"/>
      </w:rPr>
    </w:lvl>
    <w:lvl w:ilvl="6" w:tplc="C034FFC8">
      <w:numFmt w:val="bullet"/>
      <w:lvlText w:val="•"/>
      <w:lvlJc w:val="left"/>
      <w:pPr>
        <w:ind w:left="4850" w:hanging="304"/>
      </w:pPr>
      <w:rPr>
        <w:rFonts w:hint="default"/>
        <w:lang w:val="ru-RU" w:eastAsia="en-US" w:bidi="ar-SA"/>
      </w:rPr>
    </w:lvl>
    <w:lvl w:ilvl="7" w:tplc="2FB48976">
      <w:numFmt w:val="bullet"/>
      <w:lvlText w:val="•"/>
      <w:lvlJc w:val="left"/>
      <w:pPr>
        <w:ind w:left="5448" w:hanging="304"/>
      </w:pPr>
      <w:rPr>
        <w:rFonts w:hint="default"/>
        <w:lang w:val="ru-RU" w:eastAsia="en-US" w:bidi="ar-SA"/>
      </w:rPr>
    </w:lvl>
    <w:lvl w:ilvl="8" w:tplc="E72882F8">
      <w:numFmt w:val="bullet"/>
      <w:lvlText w:val="•"/>
      <w:lvlJc w:val="left"/>
      <w:pPr>
        <w:ind w:left="6046" w:hanging="304"/>
      </w:pPr>
      <w:rPr>
        <w:rFonts w:hint="default"/>
        <w:lang w:val="ru-RU" w:eastAsia="en-US" w:bidi="ar-SA"/>
      </w:rPr>
    </w:lvl>
  </w:abstractNum>
  <w:abstractNum w:abstractNumId="63">
    <w:nsid w:val="4E8A492C"/>
    <w:multiLevelType w:val="hybridMultilevel"/>
    <w:tmpl w:val="E0B87422"/>
    <w:lvl w:ilvl="0" w:tplc="9C42180C">
      <w:start w:val="1"/>
      <w:numFmt w:val="decimal"/>
      <w:lvlText w:val="%1."/>
      <w:lvlJc w:val="left"/>
      <w:pPr>
        <w:ind w:left="594" w:hanging="251"/>
      </w:pPr>
      <w:rPr>
        <w:rFonts w:ascii="Cambria" w:eastAsia="Cambria" w:hAnsi="Cambria" w:cs="Cambria" w:hint="default"/>
        <w:b/>
        <w:bCs/>
        <w:w w:val="108"/>
        <w:sz w:val="20"/>
        <w:szCs w:val="20"/>
        <w:lang w:val="ru-RU" w:eastAsia="en-US" w:bidi="ar-SA"/>
      </w:rPr>
    </w:lvl>
    <w:lvl w:ilvl="1" w:tplc="DE5AE1EC">
      <w:numFmt w:val="bullet"/>
      <w:lvlText w:val="•"/>
      <w:lvlJc w:val="left"/>
      <w:pPr>
        <w:ind w:left="1198" w:hanging="251"/>
      </w:pPr>
      <w:rPr>
        <w:rFonts w:hint="default"/>
        <w:lang w:val="ru-RU" w:eastAsia="en-US" w:bidi="ar-SA"/>
      </w:rPr>
    </w:lvl>
    <w:lvl w:ilvl="2" w:tplc="C82CCD0A">
      <w:numFmt w:val="bullet"/>
      <w:lvlText w:val="•"/>
      <w:lvlJc w:val="left"/>
      <w:pPr>
        <w:ind w:left="1796" w:hanging="251"/>
      </w:pPr>
      <w:rPr>
        <w:rFonts w:hint="default"/>
        <w:lang w:val="ru-RU" w:eastAsia="en-US" w:bidi="ar-SA"/>
      </w:rPr>
    </w:lvl>
    <w:lvl w:ilvl="3" w:tplc="817AA246">
      <w:numFmt w:val="bullet"/>
      <w:lvlText w:val="•"/>
      <w:lvlJc w:val="left"/>
      <w:pPr>
        <w:ind w:left="2395" w:hanging="251"/>
      </w:pPr>
      <w:rPr>
        <w:rFonts w:hint="default"/>
        <w:lang w:val="ru-RU" w:eastAsia="en-US" w:bidi="ar-SA"/>
      </w:rPr>
    </w:lvl>
    <w:lvl w:ilvl="4" w:tplc="E4067F66">
      <w:numFmt w:val="bullet"/>
      <w:lvlText w:val="•"/>
      <w:lvlJc w:val="left"/>
      <w:pPr>
        <w:ind w:left="2993" w:hanging="251"/>
      </w:pPr>
      <w:rPr>
        <w:rFonts w:hint="default"/>
        <w:lang w:val="ru-RU" w:eastAsia="en-US" w:bidi="ar-SA"/>
      </w:rPr>
    </w:lvl>
    <w:lvl w:ilvl="5" w:tplc="DD8AB4F2">
      <w:numFmt w:val="bullet"/>
      <w:lvlText w:val="•"/>
      <w:lvlJc w:val="left"/>
      <w:pPr>
        <w:ind w:left="3591" w:hanging="251"/>
      </w:pPr>
      <w:rPr>
        <w:rFonts w:hint="default"/>
        <w:lang w:val="ru-RU" w:eastAsia="en-US" w:bidi="ar-SA"/>
      </w:rPr>
    </w:lvl>
    <w:lvl w:ilvl="6" w:tplc="190E6F5C">
      <w:numFmt w:val="bullet"/>
      <w:lvlText w:val="•"/>
      <w:lvlJc w:val="left"/>
      <w:pPr>
        <w:ind w:left="4190" w:hanging="251"/>
      </w:pPr>
      <w:rPr>
        <w:rFonts w:hint="default"/>
        <w:lang w:val="ru-RU" w:eastAsia="en-US" w:bidi="ar-SA"/>
      </w:rPr>
    </w:lvl>
    <w:lvl w:ilvl="7" w:tplc="A0601DB8">
      <w:numFmt w:val="bullet"/>
      <w:lvlText w:val="•"/>
      <w:lvlJc w:val="left"/>
      <w:pPr>
        <w:ind w:left="4788" w:hanging="251"/>
      </w:pPr>
      <w:rPr>
        <w:rFonts w:hint="default"/>
        <w:lang w:val="ru-RU" w:eastAsia="en-US" w:bidi="ar-SA"/>
      </w:rPr>
    </w:lvl>
    <w:lvl w:ilvl="8" w:tplc="7C62573C">
      <w:numFmt w:val="bullet"/>
      <w:lvlText w:val="•"/>
      <w:lvlJc w:val="left"/>
      <w:pPr>
        <w:ind w:left="5386" w:hanging="251"/>
      </w:pPr>
      <w:rPr>
        <w:rFonts w:hint="default"/>
        <w:lang w:val="ru-RU" w:eastAsia="en-US" w:bidi="ar-SA"/>
      </w:rPr>
    </w:lvl>
  </w:abstractNum>
  <w:abstractNum w:abstractNumId="64">
    <w:nsid w:val="4EE14C2C"/>
    <w:multiLevelType w:val="hybridMultilevel"/>
    <w:tmpl w:val="05247420"/>
    <w:lvl w:ilvl="0" w:tplc="8F6CCD2A">
      <w:start w:val="1"/>
      <w:numFmt w:val="decimal"/>
      <w:lvlText w:val="%1."/>
      <w:lvlJc w:val="left"/>
      <w:pPr>
        <w:ind w:left="375" w:hanging="259"/>
      </w:pPr>
      <w:rPr>
        <w:rFonts w:ascii="Tahoma" w:eastAsia="Tahoma" w:hAnsi="Tahoma" w:cs="Tahoma" w:hint="default"/>
        <w:b/>
        <w:bCs/>
        <w:spacing w:val="-4"/>
        <w:w w:val="84"/>
        <w:sz w:val="22"/>
        <w:szCs w:val="22"/>
        <w:lang w:val="ru-RU" w:eastAsia="en-US" w:bidi="ar-SA"/>
      </w:rPr>
    </w:lvl>
    <w:lvl w:ilvl="1" w:tplc="3A565C6A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CE1E0FEC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0F1ACF2E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A866BA3A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E65AA678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D9261CA0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ADCA8EAA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8BE43A18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65">
    <w:nsid w:val="51C7776C"/>
    <w:multiLevelType w:val="hybridMultilevel"/>
    <w:tmpl w:val="83EA1D52"/>
    <w:lvl w:ilvl="0" w:tplc="4E70A30E">
      <w:numFmt w:val="bullet"/>
      <w:lvlText w:val="—"/>
      <w:lvlJc w:val="left"/>
      <w:pPr>
        <w:ind w:left="736" w:hanging="341"/>
      </w:pPr>
      <w:rPr>
        <w:rFonts w:ascii="Cambria" w:eastAsia="Cambria" w:hAnsi="Cambria" w:cs="Cambria" w:hint="default"/>
        <w:w w:val="108"/>
        <w:sz w:val="20"/>
        <w:szCs w:val="20"/>
        <w:lang w:val="ru-RU" w:eastAsia="en-US" w:bidi="ar-SA"/>
      </w:rPr>
    </w:lvl>
    <w:lvl w:ilvl="1" w:tplc="B958F66E">
      <w:numFmt w:val="bullet"/>
      <w:lvlText w:val="•"/>
      <w:lvlJc w:val="left"/>
      <w:pPr>
        <w:ind w:left="1390" w:hanging="341"/>
      </w:pPr>
      <w:rPr>
        <w:rFonts w:hint="default"/>
        <w:lang w:val="ru-RU" w:eastAsia="en-US" w:bidi="ar-SA"/>
      </w:rPr>
    </w:lvl>
    <w:lvl w:ilvl="2" w:tplc="65A0FFD0">
      <w:numFmt w:val="bullet"/>
      <w:lvlText w:val="•"/>
      <w:lvlJc w:val="left"/>
      <w:pPr>
        <w:ind w:left="2040" w:hanging="341"/>
      </w:pPr>
      <w:rPr>
        <w:rFonts w:hint="default"/>
        <w:lang w:val="ru-RU" w:eastAsia="en-US" w:bidi="ar-SA"/>
      </w:rPr>
    </w:lvl>
    <w:lvl w:ilvl="3" w:tplc="9A3A2418">
      <w:numFmt w:val="bullet"/>
      <w:lvlText w:val="•"/>
      <w:lvlJc w:val="left"/>
      <w:pPr>
        <w:ind w:left="2691" w:hanging="341"/>
      </w:pPr>
      <w:rPr>
        <w:rFonts w:hint="default"/>
        <w:lang w:val="ru-RU" w:eastAsia="en-US" w:bidi="ar-SA"/>
      </w:rPr>
    </w:lvl>
    <w:lvl w:ilvl="4" w:tplc="371A5D42">
      <w:numFmt w:val="bullet"/>
      <w:lvlText w:val="•"/>
      <w:lvlJc w:val="left"/>
      <w:pPr>
        <w:ind w:left="3341" w:hanging="341"/>
      </w:pPr>
      <w:rPr>
        <w:rFonts w:hint="default"/>
        <w:lang w:val="ru-RU" w:eastAsia="en-US" w:bidi="ar-SA"/>
      </w:rPr>
    </w:lvl>
    <w:lvl w:ilvl="5" w:tplc="3834A2F6">
      <w:numFmt w:val="bullet"/>
      <w:lvlText w:val="•"/>
      <w:lvlJc w:val="left"/>
      <w:pPr>
        <w:ind w:left="3991" w:hanging="341"/>
      </w:pPr>
      <w:rPr>
        <w:rFonts w:hint="default"/>
        <w:lang w:val="ru-RU" w:eastAsia="en-US" w:bidi="ar-SA"/>
      </w:rPr>
    </w:lvl>
    <w:lvl w:ilvl="6" w:tplc="57408F70">
      <w:numFmt w:val="bullet"/>
      <w:lvlText w:val="•"/>
      <w:lvlJc w:val="left"/>
      <w:pPr>
        <w:ind w:left="4642" w:hanging="341"/>
      </w:pPr>
      <w:rPr>
        <w:rFonts w:hint="default"/>
        <w:lang w:val="ru-RU" w:eastAsia="en-US" w:bidi="ar-SA"/>
      </w:rPr>
    </w:lvl>
    <w:lvl w:ilvl="7" w:tplc="5BCE631A">
      <w:numFmt w:val="bullet"/>
      <w:lvlText w:val="•"/>
      <w:lvlJc w:val="left"/>
      <w:pPr>
        <w:ind w:left="5292" w:hanging="341"/>
      </w:pPr>
      <w:rPr>
        <w:rFonts w:hint="default"/>
        <w:lang w:val="ru-RU" w:eastAsia="en-US" w:bidi="ar-SA"/>
      </w:rPr>
    </w:lvl>
    <w:lvl w:ilvl="8" w:tplc="50B828E4">
      <w:numFmt w:val="bullet"/>
      <w:lvlText w:val="•"/>
      <w:lvlJc w:val="left"/>
      <w:pPr>
        <w:ind w:left="5942" w:hanging="341"/>
      </w:pPr>
      <w:rPr>
        <w:rFonts w:hint="default"/>
        <w:lang w:val="ru-RU" w:eastAsia="en-US" w:bidi="ar-SA"/>
      </w:rPr>
    </w:lvl>
  </w:abstractNum>
  <w:abstractNum w:abstractNumId="66">
    <w:nsid w:val="53EC49B4"/>
    <w:multiLevelType w:val="hybridMultilevel"/>
    <w:tmpl w:val="998E6AB6"/>
    <w:lvl w:ilvl="0" w:tplc="36025FA0">
      <w:start w:val="2"/>
      <w:numFmt w:val="decimal"/>
      <w:lvlText w:val="%1"/>
      <w:lvlJc w:val="left"/>
      <w:pPr>
        <w:ind w:left="905" w:hanging="168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EC30AC2C">
      <w:numFmt w:val="bullet"/>
      <w:lvlText w:val="•"/>
      <w:lvlJc w:val="left"/>
      <w:pPr>
        <w:ind w:left="1534" w:hanging="168"/>
      </w:pPr>
      <w:rPr>
        <w:rFonts w:hint="default"/>
        <w:lang w:val="ru-RU" w:eastAsia="en-US" w:bidi="ar-SA"/>
      </w:rPr>
    </w:lvl>
    <w:lvl w:ilvl="2" w:tplc="919C82D6">
      <w:numFmt w:val="bullet"/>
      <w:lvlText w:val="•"/>
      <w:lvlJc w:val="left"/>
      <w:pPr>
        <w:ind w:left="2168" w:hanging="168"/>
      </w:pPr>
      <w:rPr>
        <w:rFonts w:hint="default"/>
        <w:lang w:val="ru-RU" w:eastAsia="en-US" w:bidi="ar-SA"/>
      </w:rPr>
    </w:lvl>
    <w:lvl w:ilvl="3" w:tplc="CB4253FC">
      <w:numFmt w:val="bullet"/>
      <w:lvlText w:val="•"/>
      <w:lvlJc w:val="left"/>
      <w:pPr>
        <w:ind w:left="2803" w:hanging="168"/>
      </w:pPr>
      <w:rPr>
        <w:rFonts w:hint="default"/>
        <w:lang w:val="ru-RU" w:eastAsia="en-US" w:bidi="ar-SA"/>
      </w:rPr>
    </w:lvl>
    <w:lvl w:ilvl="4" w:tplc="540CBDF2">
      <w:numFmt w:val="bullet"/>
      <w:lvlText w:val="•"/>
      <w:lvlJc w:val="left"/>
      <w:pPr>
        <w:ind w:left="3437" w:hanging="168"/>
      </w:pPr>
      <w:rPr>
        <w:rFonts w:hint="default"/>
        <w:lang w:val="ru-RU" w:eastAsia="en-US" w:bidi="ar-SA"/>
      </w:rPr>
    </w:lvl>
    <w:lvl w:ilvl="5" w:tplc="5FBC13AC">
      <w:numFmt w:val="bullet"/>
      <w:lvlText w:val="•"/>
      <w:lvlJc w:val="left"/>
      <w:pPr>
        <w:ind w:left="4071" w:hanging="168"/>
      </w:pPr>
      <w:rPr>
        <w:rFonts w:hint="default"/>
        <w:lang w:val="ru-RU" w:eastAsia="en-US" w:bidi="ar-SA"/>
      </w:rPr>
    </w:lvl>
    <w:lvl w:ilvl="6" w:tplc="1466EED6">
      <w:numFmt w:val="bullet"/>
      <w:lvlText w:val="•"/>
      <w:lvlJc w:val="left"/>
      <w:pPr>
        <w:ind w:left="4706" w:hanging="168"/>
      </w:pPr>
      <w:rPr>
        <w:rFonts w:hint="default"/>
        <w:lang w:val="ru-RU" w:eastAsia="en-US" w:bidi="ar-SA"/>
      </w:rPr>
    </w:lvl>
    <w:lvl w:ilvl="7" w:tplc="4CA4C478">
      <w:numFmt w:val="bullet"/>
      <w:lvlText w:val="•"/>
      <w:lvlJc w:val="left"/>
      <w:pPr>
        <w:ind w:left="5340" w:hanging="168"/>
      </w:pPr>
      <w:rPr>
        <w:rFonts w:hint="default"/>
        <w:lang w:val="ru-RU" w:eastAsia="en-US" w:bidi="ar-SA"/>
      </w:rPr>
    </w:lvl>
    <w:lvl w:ilvl="8" w:tplc="EB0CDD1C">
      <w:numFmt w:val="bullet"/>
      <w:lvlText w:val="•"/>
      <w:lvlJc w:val="left"/>
      <w:pPr>
        <w:ind w:left="5974" w:hanging="168"/>
      </w:pPr>
      <w:rPr>
        <w:rFonts w:hint="default"/>
        <w:lang w:val="ru-RU" w:eastAsia="en-US" w:bidi="ar-SA"/>
      </w:rPr>
    </w:lvl>
  </w:abstractNum>
  <w:abstractNum w:abstractNumId="67">
    <w:nsid w:val="544111A0"/>
    <w:multiLevelType w:val="hybridMultilevel"/>
    <w:tmpl w:val="9222C292"/>
    <w:lvl w:ilvl="0" w:tplc="D00A8920">
      <w:start w:val="1"/>
      <w:numFmt w:val="decimal"/>
      <w:lvlText w:val="%1)"/>
      <w:lvlJc w:val="left"/>
      <w:pPr>
        <w:ind w:left="1290" w:hanging="327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1" w:tplc="1BC4A884">
      <w:numFmt w:val="bullet"/>
      <w:lvlText w:val="•"/>
      <w:lvlJc w:val="left"/>
      <w:pPr>
        <w:ind w:left="1894" w:hanging="327"/>
      </w:pPr>
      <w:rPr>
        <w:rFonts w:hint="default"/>
        <w:lang w:val="ru-RU" w:eastAsia="en-US" w:bidi="ar-SA"/>
      </w:rPr>
    </w:lvl>
    <w:lvl w:ilvl="2" w:tplc="6F1AB82A">
      <w:numFmt w:val="bullet"/>
      <w:lvlText w:val="•"/>
      <w:lvlJc w:val="left"/>
      <w:pPr>
        <w:ind w:left="2488" w:hanging="327"/>
      </w:pPr>
      <w:rPr>
        <w:rFonts w:hint="default"/>
        <w:lang w:val="ru-RU" w:eastAsia="en-US" w:bidi="ar-SA"/>
      </w:rPr>
    </w:lvl>
    <w:lvl w:ilvl="3" w:tplc="90E08590">
      <w:numFmt w:val="bullet"/>
      <w:lvlText w:val="•"/>
      <w:lvlJc w:val="left"/>
      <w:pPr>
        <w:ind w:left="3083" w:hanging="327"/>
      </w:pPr>
      <w:rPr>
        <w:rFonts w:hint="default"/>
        <w:lang w:val="ru-RU" w:eastAsia="en-US" w:bidi="ar-SA"/>
      </w:rPr>
    </w:lvl>
    <w:lvl w:ilvl="4" w:tplc="8BB2AB90">
      <w:numFmt w:val="bullet"/>
      <w:lvlText w:val="•"/>
      <w:lvlJc w:val="left"/>
      <w:pPr>
        <w:ind w:left="3677" w:hanging="327"/>
      </w:pPr>
      <w:rPr>
        <w:rFonts w:hint="default"/>
        <w:lang w:val="ru-RU" w:eastAsia="en-US" w:bidi="ar-SA"/>
      </w:rPr>
    </w:lvl>
    <w:lvl w:ilvl="5" w:tplc="32240664">
      <w:numFmt w:val="bullet"/>
      <w:lvlText w:val="•"/>
      <w:lvlJc w:val="left"/>
      <w:pPr>
        <w:ind w:left="4271" w:hanging="327"/>
      </w:pPr>
      <w:rPr>
        <w:rFonts w:hint="default"/>
        <w:lang w:val="ru-RU" w:eastAsia="en-US" w:bidi="ar-SA"/>
      </w:rPr>
    </w:lvl>
    <w:lvl w:ilvl="6" w:tplc="8EE0AECC">
      <w:numFmt w:val="bullet"/>
      <w:lvlText w:val="•"/>
      <w:lvlJc w:val="left"/>
      <w:pPr>
        <w:ind w:left="4866" w:hanging="327"/>
      </w:pPr>
      <w:rPr>
        <w:rFonts w:hint="default"/>
        <w:lang w:val="ru-RU" w:eastAsia="en-US" w:bidi="ar-SA"/>
      </w:rPr>
    </w:lvl>
    <w:lvl w:ilvl="7" w:tplc="5D70052E">
      <w:numFmt w:val="bullet"/>
      <w:lvlText w:val="•"/>
      <w:lvlJc w:val="left"/>
      <w:pPr>
        <w:ind w:left="5460" w:hanging="327"/>
      </w:pPr>
      <w:rPr>
        <w:rFonts w:hint="default"/>
        <w:lang w:val="ru-RU" w:eastAsia="en-US" w:bidi="ar-SA"/>
      </w:rPr>
    </w:lvl>
    <w:lvl w:ilvl="8" w:tplc="34AE81E2">
      <w:numFmt w:val="bullet"/>
      <w:lvlText w:val="•"/>
      <w:lvlJc w:val="left"/>
      <w:pPr>
        <w:ind w:left="6054" w:hanging="327"/>
      </w:pPr>
      <w:rPr>
        <w:rFonts w:hint="default"/>
        <w:lang w:val="ru-RU" w:eastAsia="en-US" w:bidi="ar-SA"/>
      </w:rPr>
    </w:lvl>
  </w:abstractNum>
  <w:abstractNum w:abstractNumId="68">
    <w:nsid w:val="56B3507E"/>
    <w:multiLevelType w:val="hybridMultilevel"/>
    <w:tmpl w:val="78141148"/>
    <w:lvl w:ilvl="0" w:tplc="3EE09B48">
      <w:start w:val="1"/>
      <w:numFmt w:val="decimal"/>
      <w:lvlText w:val="%1."/>
      <w:lvlJc w:val="left"/>
      <w:pPr>
        <w:ind w:left="606" w:hanging="263"/>
      </w:pPr>
      <w:rPr>
        <w:rFonts w:ascii="Cambria" w:eastAsia="Cambria" w:hAnsi="Cambria" w:cs="Cambria" w:hint="default"/>
        <w:w w:val="125"/>
        <w:sz w:val="20"/>
        <w:szCs w:val="20"/>
        <w:lang w:val="ru-RU" w:eastAsia="en-US" w:bidi="ar-SA"/>
      </w:rPr>
    </w:lvl>
    <w:lvl w:ilvl="1" w:tplc="884409BA">
      <w:numFmt w:val="bullet"/>
      <w:lvlText w:val="•"/>
      <w:lvlJc w:val="left"/>
      <w:pPr>
        <w:ind w:left="1198" w:hanging="263"/>
      </w:pPr>
      <w:rPr>
        <w:rFonts w:hint="default"/>
        <w:lang w:val="ru-RU" w:eastAsia="en-US" w:bidi="ar-SA"/>
      </w:rPr>
    </w:lvl>
    <w:lvl w:ilvl="2" w:tplc="7D28D794">
      <w:numFmt w:val="bullet"/>
      <w:lvlText w:val="•"/>
      <w:lvlJc w:val="left"/>
      <w:pPr>
        <w:ind w:left="1796" w:hanging="263"/>
      </w:pPr>
      <w:rPr>
        <w:rFonts w:hint="default"/>
        <w:lang w:val="ru-RU" w:eastAsia="en-US" w:bidi="ar-SA"/>
      </w:rPr>
    </w:lvl>
    <w:lvl w:ilvl="3" w:tplc="DFFA3D8A">
      <w:numFmt w:val="bullet"/>
      <w:lvlText w:val="•"/>
      <w:lvlJc w:val="left"/>
      <w:pPr>
        <w:ind w:left="2395" w:hanging="263"/>
      </w:pPr>
      <w:rPr>
        <w:rFonts w:hint="default"/>
        <w:lang w:val="ru-RU" w:eastAsia="en-US" w:bidi="ar-SA"/>
      </w:rPr>
    </w:lvl>
    <w:lvl w:ilvl="4" w:tplc="37DC3F0E">
      <w:numFmt w:val="bullet"/>
      <w:lvlText w:val="•"/>
      <w:lvlJc w:val="left"/>
      <w:pPr>
        <w:ind w:left="2993" w:hanging="263"/>
      </w:pPr>
      <w:rPr>
        <w:rFonts w:hint="default"/>
        <w:lang w:val="ru-RU" w:eastAsia="en-US" w:bidi="ar-SA"/>
      </w:rPr>
    </w:lvl>
    <w:lvl w:ilvl="5" w:tplc="4C06E64A">
      <w:numFmt w:val="bullet"/>
      <w:lvlText w:val="•"/>
      <w:lvlJc w:val="left"/>
      <w:pPr>
        <w:ind w:left="3591" w:hanging="263"/>
      </w:pPr>
      <w:rPr>
        <w:rFonts w:hint="default"/>
        <w:lang w:val="ru-RU" w:eastAsia="en-US" w:bidi="ar-SA"/>
      </w:rPr>
    </w:lvl>
    <w:lvl w:ilvl="6" w:tplc="5E44D1B4">
      <w:numFmt w:val="bullet"/>
      <w:lvlText w:val="•"/>
      <w:lvlJc w:val="left"/>
      <w:pPr>
        <w:ind w:left="4190" w:hanging="263"/>
      </w:pPr>
      <w:rPr>
        <w:rFonts w:hint="default"/>
        <w:lang w:val="ru-RU" w:eastAsia="en-US" w:bidi="ar-SA"/>
      </w:rPr>
    </w:lvl>
    <w:lvl w:ilvl="7" w:tplc="779E7F2C">
      <w:numFmt w:val="bullet"/>
      <w:lvlText w:val="•"/>
      <w:lvlJc w:val="left"/>
      <w:pPr>
        <w:ind w:left="4788" w:hanging="263"/>
      </w:pPr>
      <w:rPr>
        <w:rFonts w:hint="default"/>
        <w:lang w:val="ru-RU" w:eastAsia="en-US" w:bidi="ar-SA"/>
      </w:rPr>
    </w:lvl>
    <w:lvl w:ilvl="8" w:tplc="551A415A">
      <w:numFmt w:val="bullet"/>
      <w:lvlText w:val="•"/>
      <w:lvlJc w:val="left"/>
      <w:pPr>
        <w:ind w:left="5386" w:hanging="263"/>
      </w:pPr>
      <w:rPr>
        <w:rFonts w:hint="default"/>
        <w:lang w:val="ru-RU" w:eastAsia="en-US" w:bidi="ar-SA"/>
      </w:rPr>
    </w:lvl>
  </w:abstractNum>
  <w:abstractNum w:abstractNumId="69">
    <w:nsid w:val="584F0650"/>
    <w:multiLevelType w:val="hybridMultilevel"/>
    <w:tmpl w:val="BA12F2F8"/>
    <w:lvl w:ilvl="0" w:tplc="DB366866">
      <w:start w:val="1"/>
      <w:numFmt w:val="decimal"/>
      <w:lvlText w:val="%1."/>
      <w:lvlJc w:val="left"/>
      <w:pPr>
        <w:ind w:left="375" w:hanging="259"/>
      </w:pPr>
      <w:rPr>
        <w:rFonts w:ascii="Tahoma" w:eastAsia="Tahoma" w:hAnsi="Tahoma" w:cs="Tahoma" w:hint="default"/>
        <w:b/>
        <w:bCs/>
        <w:spacing w:val="-4"/>
        <w:w w:val="84"/>
        <w:sz w:val="22"/>
        <w:szCs w:val="22"/>
        <w:lang w:val="ru-RU" w:eastAsia="en-US" w:bidi="ar-SA"/>
      </w:rPr>
    </w:lvl>
    <w:lvl w:ilvl="1" w:tplc="676C0F04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5CCEA64A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CF0468DE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9D741920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58BA6270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E550AE5C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8794B12E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B3EE498C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70">
    <w:nsid w:val="586308F1"/>
    <w:multiLevelType w:val="hybridMultilevel"/>
    <w:tmpl w:val="8800048E"/>
    <w:lvl w:ilvl="0" w:tplc="0BA8AB16">
      <w:start w:val="2"/>
      <w:numFmt w:val="decimal"/>
      <w:lvlText w:val="%1"/>
      <w:lvlJc w:val="left"/>
      <w:pPr>
        <w:ind w:left="887" w:hanging="151"/>
      </w:pPr>
      <w:rPr>
        <w:rFonts w:ascii="Trebuchet MS" w:eastAsia="Trebuchet MS" w:hAnsi="Trebuchet MS" w:cs="Trebuchet MS" w:hint="default"/>
        <w:w w:val="98"/>
        <w:sz w:val="20"/>
        <w:szCs w:val="20"/>
        <w:lang w:val="ru-RU" w:eastAsia="en-US" w:bidi="ar-SA"/>
      </w:rPr>
    </w:lvl>
    <w:lvl w:ilvl="1" w:tplc="153011E2">
      <w:numFmt w:val="bullet"/>
      <w:lvlText w:val="•"/>
      <w:lvlJc w:val="left"/>
      <w:pPr>
        <w:ind w:left="1516" w:hanging="151"/>
      </w:pPr>
      <w:rPr>
        <w:rFonts w:hint="default"/>
        <w:lang w:val="ru-RU" w:eastAsia="en-US" w:bidi="ar-SA"/>
      </w:rPr>
    </w:lvl>
    <w:lvl w:ilvl="2" w:tplc="848A0304">
      <w:numFmt w:val="bullet"/>
      <w:lvlText w:val="•"/>
      <w:lvlJc w:val="left"/>
      <w:pPr>
        <w:ind w:left="2152" w:hanging="151"/>
      </w:pPr>
      <w:rPr>
        <w:rFonts w:hint="default"/>
        <w:lang w:val="ru-RU" w:eastAsia="en-US" w:bidi="ar-SA"/>
      </w:rPr>
    </w:lvl>
    <w:lvl w:ilvl="3" w:tplc="1A185FBE">
      <w:numFmt w:val="bullet"/>
      <w:lvlText w:val="•"/>
      <w:lvlJc w:val="left"/>
      <w:pPr>
        <w:ind w:left="2789" w:hanging="151"/>
      </w:pPr>
      <w:rPr>
        <w:rFonts w:hint="default"/>
        <w:lang w:val="ru-RU" w:eastAsia="en-US" w:bidi="ar-SA"/>
      </w:rPr>
    </w:lvl>
    <w:lvl w:ilvl="4" w:tplc="64129FF6">
      <w:numFmt w:val="bullet"/>
      <w:lvlText w:val="•"/>
      <w:lvlJc w:val="left"/>
      <w:pPr>
        <w:ind w:left="3425" w:hanging="151"/>
      </w:pPr>
      <w:rPr>
        <w:rFonts w:hint="default"/>
        <w:lang w:val="ru-RU" w:eastAsia="en-US" w:bidi="ar-SA"/>
      </w:rPr>
    </w:lvl>
    <w:lvl w:ilvl="5" w:tplc="38824DB6">
      <w:numFmt w:val="bullet"/>
      <w:lvlText w:val="•"/>
      <w:lvlJc w:val="left"/>
      <w:pPr>
        <w:ind w:left="4061" w:hanging="151"/>
      </w:pPr>
      <w:rPr>
        <w:rFonts w:hint="default"/>
        <w:lang w:val="ru-RU" w:eastAsia="en-US" w:bidi="ar-SA"/>
      </w:rPr>
    </w:lvl>
    <w:lvl w:ilvl="6" w:tplc="C1AC7058">
      <w:numFmt w:val="bullet"/>
      <w:lvlText w:val="•"/>
      <w:lvlJc w:val="left"/>
      <w:pPr>
        <w:ind w:left="4698" w:hanging="151"/>
      </w:pPr>
      <w:rPr>
        <w:rFonts w:hint="default"/>
        <w:lang w:val="ru-RU" w:eastAsia="en-US" w:bidi="ar-SA"/>
      </w:rPr>
    </w:lvl>
    <w:lvl w:ilvl="7" w:tplc="683A0C20">
      <w:numFmt w:val="bullet"/>
      <w:lvlText w:val="•"/>
      <w:lvlJc w:val="left"/>
      <w:pPr>
        <w:ind w:left="5334" w:hanging="151"/>
      </w:pPr>
      <w:rPr>
        <w:rFonts w:hint="default"/>
        <w:lang w:val="ru-RU" w:eastAsia="en-US" w:bidi="ar-SA"/>
      </w:rPr>
    </w:lvl>
    <w:lvl w:ilvl="8" w:tplc="93D00C16">
      <w:numFmt w:val="bullet"/>
      <w:lvlText w:val="•"/>
      <w:lvlJc w:val="left"/>
      <w:pPr>
        <w:ind w:left="5970" w:hanging="151"/>
      </w:pPr>
      <w:rPr>
        <w:rFonts w:hint="default"/>
        <w:lang w:val="ru-RU" w:eastAsia="en-US" w:bidi="ar-SA"/>
      </w:rPr>
    </w:lvl>
  </w:abstractNum>
  <w:abstractNum w:abstractNumId="71">
    <w:nsid w:val="591831B0"/>
    <w:multiLevelType w:val="hybridMultilevel"/>
    <w:tmpl w:val="D52EDC18"/>
    <w:lvl w:ilvl="0" w:tplc="174CFDA0">
      <w:numFmt w:val="bullet"/>
      <w:lvlText w:val="—"/>
      <w:lvlJc w:val="left"/>
      <w:pPr>
        <w:ind w:left="737" w:hanging="341"/>
      </w:pPr>
      <w:rPr>
        <w:rFonts w:ascii="Cambria" w:eastAsia="Cambria" w:hAnsi="Cambria" w:cs="Cambria" w:hint="default"/>
        <w:w w:val="108"/>
        <w:sz w:val="20"/>
        <w:szCs w:val="20"/>
        <w:lang w:val="ru-RU" w:eastAsia="en-US" w:bidi="ar-SA"/>
      </w:rPr>
    </w:lvl>
    <w:lvl w:ilvl="1" w:tplc="73CE12C2">
      <w:numFmt w:val="bullet"/>
      <w:lvlText w:val="•"/>
      <w:lvlJc w:val="left"/>
      <w:pPr>
        <w:ind w:left="1390" w:hanging="341"/>
      </w:pPr>
      <w:rPr>
        <w:rFonts w:hint="default"/>
        <w:lang w:val="ru-RU" w:eastAsia="en-US" w:bidi="ar-SA"/>
      </w:rPr>
    </w:lvl>
    <w:lvl w:ilvl="2" w:tplc="EAC66B00">
      <w:numFmt w:val="bullet"/>
      <w:lvlText w:val="•"/>
      <w:lvlJc w:val="left"/>
      <w:pPr>
        <w:ind w:left="2040" w:hanging="341"/>
      </w:pPr>
      <w:rPr>
        <w:rFonts w:hint="default"/>
        <w:lang w:val="ru-RU" w:eastAsia="en-US" w:bidi="ar-SA"/>
      </w:rPr>
    </w:lvl>
    <w:lvl w:ilvl="3" w:tplc="52061BCC">
      <w:numFmt w:val="bullet"/>
      <w:lvlText w:val="•"/>
      <w:lvlJc w:val="left"/>
      <w:pPr>
        <w:ind w:left="2691" w:hanging="341"/>
      </w:pPr>
      <w:rPr>
        <w:rFonts w:hint="default"/>
        <w:lang w:val="ru-RU" w:eastAsia="en-US" w:bidi="ar-SA"/>
      </w:rPr>
    </w:lvl>
    <w:lvl w:ilvl="4" w:tplc="B1DE06AE">
      <w:numFmt w:val="bullet"/>
      <w:lvlText w:val="•"/>
      <w:lvlJc w:val="left"/>
      <w:pPr>
        <w:ind w:left="3341" w:hanging="341"/>
      </w:pPr>
      <w:rPr>
        <w:rFonts w:hint="default"/>
        <w:lang w:val="ru-RU" w:eastAsia="en-US" w:bidi="ar-SA"/>
      </w:rPr>
    </w:lvl>
    <w:lvl w:ilvl="5" w:tplc="7F12657A">
      <w:numFmt w:val="bullet"/>
      <w:lvlText w:val="•"/>
      <w:lvlJc w:val="left"/>
      <w:pPr>
        <w:ind w:left="3991" w:hanging="341"/>
      </w:pPr>
      <w:rPr>
        <w:rFonts w:hint="default"/>
        <w:lang w:val="ru-RU" w:eastAsia="en-US" w:bidi="ar-SA"/>
      </w:rPr>
    </w:lvl>
    <w:lvl w:ilvl="6" w:tplc="504CF894">
      <w:numFmt w:val="bullet"/>
      <w:lvlText w:val="•"/>
      <w:lvlJc w:val="left"/>
      <w:pPr>
        <w:ind w:left="4642" w:hanging="341"/>
      </w:pPr>
      <w:rPr>
        <w:rFonts w:hint="default"/>
        <w:lang w:val="ru-RU" w:eastAsia="en-US" w:bidi="ar-SA"/>
      </w:rPr>
    </w:lvl>
    <w:lvl w:ilvl="7" w:tplc="E3748126">
      <w:numFmt w:val="bullet"/>
      <w:lvlText w:val="•"/>
      <w:lvlJc w:val="left"/>
      <w:pPr>
        <w:ind w:left="5292" w:hanging="341"/>
      </w:pPr>
      <w:rPr>
        <w:rFonts w:hint="default"/>
        <w:lang w:val="ru-RU" w:eastAsia="en-US" w:bidi="ar-SA"/>
      </w:rPr>
    </w:lvl>
    <w:lvl w:ilvl="8" w:tplc="2AD827C2">
      <w:numFmt w:val="bullet"/>
      <w:lvlText w:val="•"/>
      <w:lvlJc w:val="left"/>
      <w:pPr>
        <w:ind w:left="5942" w:hanging="341"/>
      </w:pPr>
      <w:rPr>
        <w:rFonts w:hint="default"/>
        <w:lang w:val="ru-RU" w:eastAsia="en-US" w:bidi="ar-SA"/>
      </w:rPr>
    </w:lvl>
  </w:abstractNum>
  <w:abstractNum w:abstractNumId="72">
    <w:nsid w:val="5C1A144E"/>
    <w:multiLevelType w:val="hybridMultilevel"/>
    <w:tmpl w:val="3126F4AA"/>
    <w:lvl w:ilvl="0" w:tplc="568CC3C4">
      <w:start w:val="1"/>
      <w:numFmt w:val="decimal"/>
      <w:lvlText w:val="%1)"/>
      <w:lvlJc w:val="left"/>
      <w:pPr>
        <w:ind w:left="1267" w:hanging="304"/>
      </w:pPr>
      <w:rPr>
        <w:rFonts w:ascii="Times New Roman" w:eastAsia="Times New Roman" w:hAnsi="Times New Roman" w:cs="Times New Roman" w:hint="default"/>
        <w:i/>
        <w:iCs/>
        <w:w w:val="138"/>
        <w:sz w:val="20"/>
        <w:szCs w:val="20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0033012"/>
    <w:multiLevelType w:val="hybridMultilevel"/>
    <w:tmpl w:val="B2588E7C"/>
    <w:lvl w:ilvl="0" w:tplc="C2469E82">
      <w:start w:val="1"/>
      <w:numFmt w:val="decimal"/>
      <w:lvlText w:val="%1"/>
      <w:lvlJc w:val="left"/>
      <w:pPr>
        <w:ind w:left="905" w:hanging="168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63DC438E">
      <w:numFmt w:val="bullet"/>
      <w:lvlText w:val="—"/>
      <w:lvlJc w:val="left"/>
      <w:pPr>
        <w:ind w:left="736" w:hanging="284"/>
      </w:pPr>
      <w:rPr>
        <w:rFonts w:ascii="Cambria" w:eastAsia="Cambria" w:hAnsi="Cambria" w:cs="Cambria" w:hint="default"/>
        <w:w w:val="108"/>
        <w:sz w:val="20"/>
        <w:szCs w:val="20"/>
        <w:lang w:val="ru-RU" w:eastAsia="en-US" w:bidi="ar-SA"/>
      </w:rPr>
    </w:lvl>
    <w:lvl w:ilvl="2" w:tplc="EDAEE77A">
      <w:numFmt w:val="bullet"/>
      <w:lvlText w:val="•"/>
      <w:lvlJc w:val="left"/>
      <w:pPr>
        <w:ind w:left="1604" w:hanging="284"/>
      </w:pPr>
      <w:rPr>
        <w:rFonts w:hint="default"/>
        <w:lang w:val="ru-RU" w:eastAsia="en-US" w:bidi="ar-SA"/>
      </w:rPr>
    </w:lvl>
    <w:lvl w:ilvl="3" w:tplc="C2445F5A">
      <w:numFmt w:val="bullet"/>
      <w:lvlText w:val="•"/>
      <w:lvlJc w:val="left"/>
      <w:pPr>
        <w:ind w:left="2309" w:hanging="284"/>
      </w:pPr>
      <w:rPr>
        <w:rFonts w:hint="default"/>
        <w:lang w:val="ru-RU" w:eastAsia="en-US" w:bidi="ar-SA"/>
      </w:rPr>
    </w:lvl>
    <w:lvl w:ilvl="4" w:tplc="95820EC0">
      <w:numFmt w:val="bullet"/>
      <w:lvlText w:val="•"/>
      <w:lvlJc w:val="left"/>
      <w:pPr>
        <w:ind w:left="3014" w:hanging="284"/>
      </w:pPr>
      <w:rPr>
        <w:rFonts w:hint="default"/>
        <w:lang w:val="ru-RU" w:eastAsia="en-US" w:bidi="ar-SA"/>
      </w:rPr>
    </w:lvl>
    <w:lvl w:ilvl="5" w:tplc="4852BE1E">
      <w:numFmt w:val="bullet"/>
      <w:lvlText w:val="•"/>
      <w:lvlJc w:val="left"/>
      <w:pPr>
        <w:ind w:left="3719" w:hanging="284"/>
      </w:pPr>
      <w:rPr>
        <w:rFonts w:hint="default"/>
        <w:lang w:val="ru-RU" w:eastAsia="en-US" w:bidi="ar-SA"/>
      </w:rPr>
    </w:lvl>
    <w:lvl w:ilvl="6" w:tplc="FC16698A">
      <w:numFmt w:val="bullet"/>
      <w:lvlText w:val="•"/>
      <w:lvlJc w:val="left"/>
      <w:pPr>
        <w:ind w:left="4424" w:hanging="284"/>
      </w:pPr>
      <w:rPr>
        <w:rFonts w:hint="default"/>
        <w:lang w:val="ru-RU" w:eastAsia="en-US" w:bidi="ar-SA"/>
      </w:rPr>
    </w:lvl>
    <w:lvl w:ilvl="7" w:tplc="28FA519A">
      <w:numFmt w:val="bullet"/>
      <w:lvlText w:val="•"/>
      <w:lvlJc w:val="left"/>
      <w:pPr>
        <w:ind w:left="5129" w:hanging="284"/>
      </w:pPr>
      <w:rPr>
        <w:rFonts w:hint="default"/>
        <w:lang w:val="ru-RU" w:eastAsia="en-US" w:bidi="ar-SA"/>
      </w:rPr>
    </w:lvl>
    <w:lvl w:ilvl="8" w:tplc="03AAD140">
      <w:numFmt w:val="bullet"/>
      <w:lvlText w:val="•"/>
      <w:lvlJc w:val="left"/>
      <w:pPr>
        <w:ind w:left="5833" w:hanging="284"/>
      </w:pPr>
      <w:rPr>
        <w:rFonts w:hint="default"/>
        <w:lang w:val="ru-RU" w:eastAsia="en-US" w:bidi="ar-SA"/>
      </w:rPr>
    </w:lvl>
  </w:abstractNum>
  <w:abstractNum w:abstractNumId="74">
    <w:nsid w:val="656807BC"/>
    <w:multiLevelType w:val="hybridMultilevel"/>
    <w:tmpl w:val="B69E618E"/>
    <w:lvl w:ilvl="0" w:tplc="E27A1D2A">
      <w:start w:val="1"/>
      <w:numFmt w:val="decimal"/>
      <w:lvlText w:val="%1)"/>
      <w:lvlJc w:val="left"/>
      <w:pPr>
        <w:ind w:left="1227" w:hanging="264"/>
      </w:pPr>
      <w:rPr>
        <w:rFonts w:ascii="Cambria" w:eastAsia="Cambria" w:hAnsi="Cambria" w:cs="Cambria" w:hint="default"/>
        <w:w w:val="102"/>
        <w:sz w:val="20"/>
        <w:szCs w:val="20"/>
        <w:lang w:val="ru-RU" w:eastAsia="en-US" w:bidi="ar-SA"/>
      </w:rPr>
    </w:lvl>
    <w:lvl w:ilvl="1" w:tplc="27B6C90E">
      <w:numFmt w:val="bullet"/>
      <w:lvlText w:val="•"/>
      <w:lvlJc w:val="left"/>
      <w:pPr>
        <w:ind w:left="1822" w:hanging="264"/>
      </w:pPr>
      <w:rPr>
        <w:rFonts w:hint="default"/>
        <w:lang w:val="ru-RU" w:eastAsia="en-US" w:bidi="ar-SA"/>
      </w:rPr>
    </w:lvl>
    <w:lvl w:ilvl="2" w:tplc="B6F08358">
      <w:numFmt w:val="bullet"/>
      <w:lvlText w:val="•"/>
      <w:lvlJc w:val="left"/>
      <w:pPr>
        <w:ind w:left="2424" w:hanging="264"/>
      </w:pPr>
      <w:rPr>
        <w:rFonts w:hint="default"/>
        <w:lang w:val="ru-RU" w:eastAsia="en-US" w:bidi="ar-SA"/>
      </w:rPr>
    </w:lvl>
    <w:lvl w:ilvl="3" w:tplc="250A78FE">
      <w:numFmt w:val="bullet"/>
      <w:lvlText w:val="•"/>
      <w:lvlJc w:val="left"/>
      <w:pPr>
        <w:ind w:left="3027" w:hanging="264"/>
      </w:pPr>
      <w:rPr>
        <w:rFonts w:hint="default"/>
        <w:lang w:val="ru-RU" w:eastAsia="en-US" w:bidi="ar-SA"/>
      </w:rPr>
    </w:lvl>
    <w:lvl w:ilvl="4" w:tplc="307C7F1E">
      <w:numFmt w:val="bullet"/>
      <w:lvlText w:val="•"/>
      <w:lvlJc w:val="left"/>
      <w:pPr>
        <w:ind w:left="3629" w:hanging="264"/>
      </w:pPr>
      <w:rPr>
        <w:rFonts w:hint="default"/>
        <w:lang w:val="ru-RU" w:eastAsia="en-US" w:bidi="ar-SA"/>
      </w:rPr>
    </w:lvl>
    <w:lvl w:ilvl="5" w:tplc="2E280896">
      <w:numFmt w:val="bullet"/>
      <w:lvlText w:val="•"/>
      <w:lvlJc w:val="left"/>
      <w:pPr>
        <w:ind w:left="4231" w:hanging="264"/>
      </w:pPr>
      <w:rPr>
        <w:rFonts w:hint="default"/>
        <w:lang w:val="ru-RU" w:eastAsia="en-US" w:bidi="ar-SA"/>
      </w:rPr>
    </w:lvl>
    <w:lvl w:ilvl="6" w:tplc="CB6CA140">
      <w:numFmt w:val="bullet"/>
      <w:lvlText w:val="•"/>
      <w:lvlJc w:val="left"/>
      <w:pPr>
        <w:ind w:left="4834" w:hanging="264"/>
      </w:pPr>
      <w:rPr>
        <w:rFonts w:hint="default"/>
        <w:lang w:val="ru-RU" w:eastAsia="en-US" w:bidi="ar-SA"/>
      </w:rPr>
    </w:lvl>
    <w:lvl w:ilvl="7" w:tplc="A880B400">
      <w:numFmt w:val="bullet"/>
      <w:lvlText w:val="•"/>
      <w:lvlJc w:val="left"/>
      <w:pPr>
        <w:ind w:left="5436" w:hanging="264"/>
      </w:pPr>
      <w:rPr>
        <w:rFonts w:hint="default"/>
        <w:lang w:val="ru-RU" w:eastAsia="en-US" w:bidi="ar-SA"/>
      </w:rPr>
    </w:lvl>
    <w:lvl w:ilvl="8" w:tplc="1006FCB0">
      <w:numFmt w:val="bullet"/>
      <w:lvlText w:val="•"/>
      <w:lvlJc w:val="left"/>
      <w:pPr>
        <w:ind w:left="6038" w:hanging="264"/>
      </w:pPr>
      <w:rPr>
        <w:rFonts w:hint="default"/>
        <w:lang w:val="ru-RU" w:eastAsia="en-US" w:bidi="ar-SA"/>
      </w:rPr>
    </w:lvl>
  </w:abstractNum>
  <w:abstractNum w:abstractNumId="75">
    <w:nsid w:val="676E307F"/>
    <w:multiLevelType w:val="multilevel"/>
    <w:tmpl w:val="01F67246"/>
    <w:lvl w:ilvl="0">
      <w:start w:val="1"/>
      <w:numFmt w:val="decimal"/>
      <w:lvlText w:val="%1."/>
      <w:lvlJc w:val="left"/>
      <w:pPr>
        <w:ind w:left="1025" w:hanging="287"/>
      </w:pPr>
      <w:rPr>
        <w:rFonts w:ascii="Tahoma" w:eastAsia="Tahoma" w:hAnsi="Tahoma" w:cs="Tahoma" w:hint="default"/>
        <w:b/>
        <w:bCs/>
        <w:spacing w:val="-2"/>
        <w:w w:val="84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7" w:hanging="410"/>
      </w:pPr>
      <w:rPr>
        <w:rFonts w:ascii="Trebuchet MS" w:eastAsia="Trebuchet MS" w:hAnsi="Trebuchet MS" w:cs="Trebuchet MS" w:hint="default"/>
        <w:spacing w:val="-15"/>
        <w:w w:val="82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53" w:hanging="616"/>
      </w:pPr>
      <w:rPr>
        <w:rFonts w:ascii="Tahoma" w:eastAsia="Tahoma" w:hAnsi="Tahoma" w:cs="Tahoma" w:hint="default"/>
        <w:b/>
        <w:bCs/>
        <w:spacing w:val="-10"/>
        <w:w w:val="84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27" w:hanging="264"/>
      </w:pPr>
      <w:rPr>
        <w:rFonts w:ascii="Cambria" w:eastAsia="Cambria" w:hAnsi="Cambria" w:cs="Cambria" w:hint="default"/>
        <w:w w:val="102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2200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41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81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22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562" w:hanging="264"/>
      </w:pPr>
      <w:rPr>
        <w:rFonts w:hint="default"/>
        <w:lang w:val="ru-RU" w:eastAsia="en-US" w:bidi="ar-SA"/>
      </w:rPr>
    </w:lvl>
  </w:abstractNum>
  <w:abstractNum w:abstractNumId="76">
    <w:nsid w:val="68711180"/>
    <w:multiLevelType w:val="hybridMultilevel"/>
    <w:tmpl w:val="37B812FC"/>
    <w:lvl w:ilvl="0" w:tplc="A85A38CE">
      <w:start w:val="2"/>
      <w:numFmt w:val="decimal"/>
      <w:lvlText w:val="%1"/>
      <w:lvlJc w:val="left"/>
      <w:pPr>
        <w:ind w:left="905" w:hanging="168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8DB6F25C">
      <w:start w:val="1"/>
      <w:numFmt w:val="decimal"/>
      <w:lvlText w:val="%2)"/>
      <w:lvlJc w:val="left"/>
      <w:pPr>
        <w:ind w:left="1290" w:hanging="327"/>
      </w:pPr>
      <w:rPr>
        <w:rFonts w:ascii="Times New Roman" w:eastAsia="Times New Roman" w:hAnsi="Times New Roman" w:cs="Times New Roman" w:hint="default"/>
        <w:b/>
        <w:bCs/>
        <w:i/>
        <w:iCs/>
        <w:w w:val="148"/>
        <w:sz w:val="20"/>
        <w:szCs w:val="20"/>
        <w:lang w:val="ru-RU" w:eastAsia="en-US" w:bidi="ar-SA"/>
      </w:rPr>
    </w:lvl>
    <w:lvl w:ilvl="2" w:tplc="74880F9E">
      <w:numFmt w:val="bullet"/>
      <w:lvlText w:val="•"/>
      <w:lvlJc w:val="left"/>
      <w:pPr>
        <w:ind w:left="1960" w:hanging="327"/>
      </w:pPr>
      <w:rPr>
        <w:rFonts w:hint="default"/>
        <w:lang w:val="ru-RU" w:eastAsia="en-US" w:bidi="ar-SA"/>
      </w:rPr>
    </w:lvl>
    <w:lvl w:ilvl="3" w:tplc="A03A4B5A">
      <w:numFmt w:val="bullet"/>
      <w:lvlText w:val="•"/>
      <w:lvlJc w:val="left"/>
      <w:pPr>
        <w:ind w:left="2620" w:hanging="327"/>
      </w:pPr>
      <w:rPr>
        <w:rFonts w:hint="default"/>
        <w:lang w:val="ru-RU" w:eastAsia="en-US" w:bidi="ar-SA"/>
      </w:rPr>
    </w:lvl>
    <w:lvl w:ilvl="4" w:tplc="171AB10A">
      <w:numFmt w:val="bullet"/>
      <w:lvlText w:val="•"/>
      <w:lvlJc w:val="left"/>
      <w:pPr>
        <w:ind w:left="3281" w:hanging="327"/>
      </w:pPr>
      <w:rPr>
        <w:rFonts w:hint="default"/>
        <w:lang w:val="ru-RU" w:eastAsia="en-US" w:bidi="ar-SA"/>
      </w:rPr>
    </w:lvl>
    <w:lvl w:ilvl="5" w:tplc="52DAE768">
      <w:numFmt w:val="bullet"/>
      <w:lvlText w:val="•"/>
      <w:lvlJc w:val="left"/>
      <w:pPr>
        <w:ind w:left="3941" w:hanging="327"/>
      </w:pPr>
      <w:rPr>
        <w:rFonts w:hint="default"/>
        <w:lang w:val="ru-RU" w:eastAsia="en-US" w:bidi="ar-SA"/>
      </w:rPr>
    </w:lvl>
    <w:lvl w:ilvl="6" w:tplc="1AE410B2">
      <w:numFmt w:val="bullet"/>
      <w:lvlText w:val="•"/>
      <w:lvlJc w:val="left"/>
      <w:pPr>
        <w:ind w:left="4602" w:hanging="327"/>
      </w:pPr>
      <w:rPr>
        <w:rFonts w:hint="default"/>
        <w:lang w:val="ru-RU" w:eastAsia="en-US" w:bidi="ar-SA"/>
      </w:rPr>
    </w:lvl>
    <w:lvl w:ilvl="7" w:tplc="E344681A">
      <w:numFmt w:val="bullet"/>
      <w:lvlText w:val="•"/>
      <w:lvlJc w:val="left"/>
      <w:pPr>
        <w:ind w:left="5262" w:hanging="327"/>
      </w:pPr>
      <w:rPr>
        <w:rFonts w:hint="default"/>
        <w:lang w:val="ru-RU" w:eastAsia="en-US" w:bidi="ar-SA"/>
      </w:rPr>
    </w:lvl>
    <w:lvl w:ilvl="8" w:tplc="3B9AF76C">
      <w:numFmt w:val="bullet"/>
      <w:lvlText w:val="•"/>
      <w:lvlJc w:val="left"/>
      <w:pPr>
        <w:ind w:left="5922" w:hanging="327"/>
      </w:pPr>
      <w:rPr>
        <w:rFonts w:hint="default"/>
        <w:lang w:val="ru-RU" w:eastAsia="en-US" w:bidi="ar-SA"/>
      </w:rPr>
    </w:lvl>
  </w:abstractNum>
  <w:abstractNum w:abstractNumId="77">
    <w:nsid w:val="6AD363C5"/>
    <w:multiLevelType w:val="hybridMultilevel"/>
    <w:tmpl w:val="ADAE6DDA"/>
    <w:lvl w:ilvl="0" w:tplc="C1962C5E">
      <w:start w:val="2"/>
      <w:numFmt w:val="decimal"/>
      <w:lvlText w:val="%1"/>
      <w:lvlJc w:val="left"/>
      <w:pPr>
        <w:ind w:left="905" w:hanging="168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8398D5CE">
      <w:numFmt w:val="bullet"/>
      <w:lvlText w:val="•"/>
      <w:lvlJc w:val="left"/>
      <w:pPr>
        <w:ind w:left="1534" w:hanging="168"/>
      </w:pPr>
      <w:rPr>
        <w:rFonts w:hint="default"/>
        <w:lang w:val="ru-RU" w:eastAsia="en-US" w:bidi="ar-SA"/>
      </w:rPr>
    </w:lvl>
    <w:lvl w:ilvl="2" w:tplc="D43CB0A0">
      <w:numFmt w:val="bullet"/>
      <w:lvlText w:val="•"/>
      <w:lvlJc w:val="left"/>
      <w:pPr>
        <w:ind w:left="2168" w:hanging="168"/>
      </w:pPr>
      <w:rPr>
        <w:rFonts w:hint="default"/>
        <w:lang w:val="ru-RU" w:eastAsia="en-US" w:bidi="ar-SA"/>
      </w:rPr>
    </w:lvl>
    <w:lvl w:ilvl="3" w:tplc="9D901F30">
      <w:numFmt w:val="bullet"/>
      <w:lvlText w:val="•"/>
      <w:lvlJc w:val="left"/>
      <w:pPr>
        <w:ind w:left="2803" w:hanging="168"/>
      </w:pPr>
      <w:rPr>
        <w:rFonts w:hint="default"/>
        <w:lang w:val="ru-RU" w:eastAsia="en-US" w:bidi="ar-SA"/>
      </w:rPr>
    </w:lvl>
    <w:lvl w:ilvl="4" w:tplc="C87CD3DA">
      <w:numFmt w:val="bullet"/>
      <w:lvlText w:val="•"/>
      <w:lvlJc w:val="left"/>
      <w:pPr>
        <w:ind w:left="3437" w:hanging="168"/>
      </w:pPr>
      <w:rPr>
        <w:rFonts w:hint="default"/>
        <w:lang w:val="ru-RU" w:eastAsia="en-US" w:bidi="ar-SA"/>
      </w:rPr>
    </w:lvl>
    <w:lvl w:ilvl="5" w:tplc="DA9040DC">
      <w:numFmt w:val="bullet"/>
      <w:lvlText w:val="•"/>
      <w:lvlJc w:val="left"/>
      <w:pPr>
        <w:ind w:left="4071" w:hanging="168"/>
      </w:pPr>
      <w:rPr>
        <w:rFonts w:hint="default"/>
        <w:lang w:val="ru-RU" w:eastAsia="en-US" w:bidi="ar-SA"/>
      </w:rPr>
    </w:lvl>
    <w:lvl w:ilvl="6" w:tplc="91E2F01C">
      <w:numFmt w:val="bullet"/>
      <w:lvlText w:val="•"/>
      <w:lvlJc w:val="left"/>
      <w:pPr>
        <w:ind w:left="4706" w:hanging="168"/>
      </w:pPr>
      <w:rPr>
        <w:rFonts w:hint="default"/>
        <w:lang w:val="ru-RU" w:eastAsia="en-US" w:bidi="ar-SA"/>
      </w:rPr>
    </w:lvl>
    <w:lvl w:ilvl="7" w:tplc="E42627B2">
      <w:numFmt w:val="bullet"/>
      <w:lvlText w:val="•"/>
      <w:lvlJc w:val="left"/>
      <w:pPr>
        <w:ind w:left="5340" w:hanging="168"/>
      </w:pPr>
      <w:rPr>
        <w:rFonts w:hint="default"/>
        <w:lang w:val="ru-RU" w:eastAsia="en-US" w:bidi="ar-SA"/>
      </w:rPr>
    </w:lvl>
    <w:lvl w:ilvl="8" w:tplc="4CD02E92">
      <w:numFmt w:val="bullet"/>
      <w:lvlText w:val="•"/>
      <w:lvlJc w:val="left"/>
      <w:pPr>
        <w:ind w:left="5974" w:hanging="168"/>
      </w:pPr>
      <w:rPr>
        <w:rFonts w:hint="default"/>
        <w:lang w:val="ru-RU" w:eastAsia="en-US" w:bidi="ar-SA"/>
      </w:rPr>
    </w:lvl>
  </w:abstractNum>
  <w:abstractNum w:abstractNumId="78">
    <w:nsid w:val="6EAD44CD"/>
    <w:multiLevelType w:val="hybridMultilevel"/>
    <w:tmpl w:val="595EE64E"/>
    <w:lvl w:ilvl="0" w:tplc="F43C3AE4">
      <w:start w:val="1"/>
      <w:numFmt w:val="decimal"/>
      <w:lvlText w:val="%1"/>
      <w:lvlJc w:val="left"/>
      <w:pPr>
        <w:ind w:left="931" w:hanging="193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8A50B516">
      <w:numFmt w:val="bullet"/>
      <w:lvlText w:val="—"/>
      <w:lvlJc w:val="left"/>
      <w:pPr>
        <w:ind w:left="736" w:hanging="341"/>
      </w:pPr>
      <w:rPr>
        <w:rFonts w:ascii="Cambria" w:eastAsia="Cambria" w:hAnsi="Cambria" w:cs="Cambria" w:hint="default"/>
        <w:w w:val="108"/>
        <w:sz w:val="20"/>
        <w:szCs w:val="20"/>
        <w:lang w:val="ru-RU" w:eastAsia="en-US" w:bidi="ar-SA"/>
      </w:rPr>
    </w:lvl>
    <w:lvl w:ilvl="2" w:tplc="A6E6463C">
      <w:numFmt w:val="bullet"/>
      <w:lvlText w:val="•"/>
      <w:lvlJc w:val="left"/>
      <w:pPr>
        <w:ind w:left="1640" w:hanging="341"/>
      </w:pPr>
      <w:rPr>
        <w:rFonts w:hint="default"/>
        <w:lang w:val="ru-RU" w:eastAsia="en-US" w:bidi="ar-SA"/>
      </w:rPr>
    </w:lvl>
    <w:lvl w:ilvl="3" w:tplc="E2B82A2A">
      <w:numFmt w:val="bullet"/>
      <w:lvlText w:val="•"/>
      <w:lvlJc w:val="left"/>
      <w:pPr>
        <w:ind w:left="2340" w:hanging="341"/>
      </w:pPr>
      <w:rPr>
        <w:rFonts w:hint="default"/>
        <w:lang w:val="ru-RU" w:eastAsia="en-US" w:bidi="ar-SA"/>
      </w:rPr>
    </w:lvl>
    <w:lvl w:ilvl="4" w:tplc="F7562C34">
      <w:numFmt w:val="bullet"/>
      <w:lvlText w:val="•"/>
      <w:lvlJc w:val="left"/>
      <w:pPr>
        <w:ind w:left="3041" w:hanging="341"/>
      </w:pPr>
      <w:rPr>
        <w:rFonts w:hint="default"/>
        <w:lang w:val="ru-RU" w:eastAsia="en-US" w:bidi="ar-SA"/>
      </w:rPr>
    </w:lvl>
    <w:lvl w:ilvl="5" w:tplc="2A381070">
      <w:numFmt w:val="bullet"/>
      <w:lvlText w:val="•"/>
      <w:lvlJc w:val="left"/>
      <w:pPr>
        <w:ind w:left="3741" w:hanging="341"/>
      </w:pPr>
      <w:rPr>
        <w:rFonts w:hint="default"/>
        <w:lang w:val="ru-RU" w:eastAsia="en-US" w:bidi="ar-SA"/>
      </w:rPr>
    </w:lvl>
    <w:lvl w:ilvl="6" w:tplc="DAC8AB1C">
      <w:numFmt w:val="bullet"/>
      <w:lvlText w:val="•"/>
      <w:lvlJc w:val="left"/>
      <w:pPr>
        <w:ind w:left="4442" w:hanging="341"/>
      </w:pPr>
      <w:rPr>
        <w:rFonts w:hint="default"/>
        <w:lang w:val="ru-RU" w:eastAsia="en-US" w:bidi="ar-SA"/>
      </w:rPr>
    </w:lvl>
    <w:lvl w:ilvl="7" w:tplc="C3AE601A">
      <w:numFmt w:val="bullet"/>
      <w:lvlText w:val="•"/>
      <w:lvlJc w:val="left"/>
      <w:pPr>
        <w:ind w:left="5142" w:hanging="341"/>
      </w:pPr>
      <w:rPr>
        <w:rFonts w:hint="default"/>
        <w:lang w:val="ru-RU" w:eastAsia="en-US" w:bidi="ar-SA"/>
      </w:rPr>
    </w:lvl>
    <w:lvl w:ilvl="8" w:tplc="378A366C">
      <w:numFmt w:val="bullet"/>
      <w:lvlText w:val="•"/>
      <w:lvlJc w:val="left"/>
      <w:pPr>
        <w:ind w:left="5842" w:hanging="341"/>
      </w:pPr>
      <w:rPr>
        <w:rFonts w:hint="default"/>
        <w:lang w:val="ru-RU" w:eastAsia="en-US" w:bidi="ar-SA"/>
      </w:rPr>
    </w:lvl>
  </w:abstractNum>
  <w:abstractNum w:abstractNumId="79">
    <w:nsid w:val="6F684192"/>
    <w:multiLevelType w:val="hybridMultilevel"/>
    <w:tmpl w:val="75FA5C78"/>
    <w:lvl w:ilvl="0" w:tplc="BAB8AFB2">
      <w:start w:val="1"/>
      <w:numFmt w:val="decimal"/>
      <w:lvlText w:val="%1)"/>
      <w:lvlJc w:val="left"/>
      <w:pPr>
        <w:ind w:left="1290" w:hanging="327"/>
      </w:pPr>
      <w:rPr>
        <w:rFonts w:ascii="Times New Roman" w:eastAsia="Times New Roman" w:hAnsi="Times New Roman" w:cs="Times New Roman" w:hint="default"/>
        <w:b/>
        <w:bCs/>
        <w:i/>
        <w:iCs/>
        <w:w w:val="148"/>
        <w:sz w:val="20"/>
        <w:szCs w:val="20"/>
        <w:lang w:val="ru-RU" w:eastAsia="en-US" w:bidi="ar-SA"/>
      </w:rPr>
    </w:lvl>
    <w:lvl w:ilvl="1" w:tplc="DFEA9708">
      <w:numFmt w:val="bullet"/>
      <w:lvlText w:val="•"/>
      <w:lvlJc w:val="left"/>
      <w:pPr>
        <w:ind w:left="1894" w:hanging="327"/>
      </w:pPr>
      <w:rPr>
        <w:rFonts w:hint="default"/>
        <w:lang w:val="ru-RU" w:eastAsia="en-US" w:bidi="ar-SA"/>
      </w:rPr>
    </w:lvl>
    <w:lvl w:ilvl="2" w:tplc="A68268A2">
      <w:numFmt w:val="bullet"/>
      <w:lvlText w:val="•"/>
      <w:lvlJc w:val="left"/>
      <w:pPr>
        <w:ind w:left="2488" w:hanging="327"/>
      </w:pPr>
      <w:rPr>
        <w:rFonts w:hint="default"/>
        <w:lang w:val="ru-RU" w:eastAsia="en-US" w:bidi="ar-SA"/>
      </w:rPr>
    </w:lvl>
    <w:lvl w:ilvl="3" w:tplc="899CA8AC">
      <w:numFmt w:val="bullet"/>
      <w:lvlText w:val="•"/>
      <w:lvlJc w:val="left"/>
      <w:pPr>
        <w:ind w:left="3083" w:hanging="327"/>
      </w:pPr>
      <w:rPr>
        <w:rFonts w:hint="default"/>
        <w:lang w:val="ru-RU" w:eastAsia="en-US" w:bidi="ar-SA"/>
      </w:rPr>
    </w:lvl>
    <w:lvl w:ilvl="4" w:tplc="7E42422E">
      <w:numFmt w:val="bullet"/>
      <w:lvlText w:val="•"/>
      <w:lvlJc w:val="left"/>
      <w:pPr>
        <w:ind w:left="3677" w:hanging="327"/>
      </w:pPr>
      <w:rPr>
        <w:rFonts w:hint="default"/>
        <w:lang w:val="ru-RU" w:eastAsia="en-US" w:bidi="ar-SA"/>
      </w:rPr>
    </w:lvl>
    <w:lvl w:ilvl="5" w:tplc="75141630">
      <w:numFmt w:val="bullet"/>
      <w:lvlText w:val="•"/>
      <w:lvlJc w:val="left"/>
      <w:pPr>
        <w:ind w:left="4271" w:hanging="327"/>
      </w:pPr>
      <w:rPr>
        <w:rFonts w:hint="default"/>
        <w:lang w:val="ru-RU" w:eastAsia="en-US" w:bidi="ar-SA"/>
      </w:rPr>
    </w:lvl>
    <w:lvl w:ilvl="6" w:tplc="B1B637D2">
      <w:numFmt w:val="bullet"/>
      <w:lvlText w:val="•"/>
      <w:lvlJc w:val="left"/>
      <w:pPr>
        <w:ind w:left="4866" w:hanging="327"/>
      </w:pPr>
      <w:rPr>
        <w:rFonts w:hint="default"/>
        <w:lang w:val="ru-RU" w:eastAsia="en-US" w:bidi="ar-SA"/>
      </w:rPr>
    </w:lvl>
    <w:lvl w:ilvl="7" w:tplc="DCD2F3C6">
      <w:numFmt w:val="bullet"/>
      <w:lvlText w:val="•"/>
      <w:lvlJc w:val="left"/>
      <w:pPr>
        <w:ind w:left="5460" w:hanging="327"/>
      </w:pPr>
      <w:rPr>
        <w:rFonts w:hint="default"/>
        <w:lang w:val="ru-RU" w:eastAsia="en-US" w:bidi="ar-SA"/>
      </w:rPr>
    </w:lvl>
    <w:lvl w:ilvl="8" w:tplc="7F543746">
      <w:numFmt w:val="bullet"/>
      <w:lvlText w:val="•"/>
      <w:lvlJc w:val="left"/>
      <w:pPr>
        <w:ind w:left="6054" w:hanging="327"/>
      </w:pPr>
      <w:rPr>
        <w:rFonts w:hint="default"/>
        <w:lang w:val="ru-RU" w:eastAsia="en-US" w:bidi="ar-SA"/>
      </w:rPr>
    </w:lvl>
  </w:abstractNum>
  <w:abstractNum w:abstractNumId="80">
    <w:nsid w:val="6FCD6171"/>
    <w:multiLevelType w:val="multilevel"/>
    <w:tmpl w:val="4A54EF7E"/>
    <w:lvl w:ilvl="0">
      <w:start w:val="2"/>
      <w:numFmt w:val="decimal"/>
      <w:lvlText w:val="%1"/>
      <w:lvlJc w:val="left"/>
      <w:pPr>
        <w:ind w:left="117" w:hanging="599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7" w:hanging="599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7" w:hanging="599"/>
      </w:pPr>
      <w:rPr>
        <w:rFonts w:ascii="Tahoma" w:eastAsia="Tahoma" w:hAnsi="Tahoma" w:cs="Tahoma" w:hint="default"/>
        <w:b/>
        <w:bCs/>
        <w:spacing w:val="-11"/>
        <w:w w:val="84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17" w:hanging="264"/>
      </w:pPr>
      <w:rPr>
        <w:rFonts w:ascii="Cambria" w:eastAsia="Cambria" w:hAnsi="Cambria" w:cs="Cambria" w:hint="default"/>
        <w:w w:val="102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2594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59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24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89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53" w:hanging="264"/>
      </w:pPr>
      <w:rPr>
        <w:rFonts w:hint="default"/>
        <w:lang w:val="ru-RU" w:eastAsia="en-US" w:bidi="ar-SA"/>
      </w:rPr>
    </w:lvl>
  </w:abstractNum>
  <w:abstractNum w:abstractNumId="81">
    <w:nsid w:val="73C10B49"/>
    <w:multiLevelType w:val="hybridMultilevel"/>
    <w:tmpl w:val="4806798E"/>
    <w:lvl w:ilvl="0" w:tplc="BFEE8B88">
      <w:start w:val="1"/>
      <w:numFmt w:val="decimal"/>
      <w:lvlText w:val="%1"/>
      <w:lvlJc w:val="left"/>
      <w:pPr>
        <w:ind w:left="931" w:hanging="193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560A28A6">
      <w:start w:val="1"/>
      <w:numFmt w:val="decimal"/>
      <w:lvlText w:val="%2)"/>
      <w:lvlJc w:val="left"/>
      <w:pPr>
        <w:ind w:left="1267" w:hanging="304"/>
      </w:pPr>
      <w:rPr>
        <w:rFonts w:ascii="Times New Roman" w:eastAsia="Times New Roman" w:hAnsi="Times New Roman" w:cs="Times New Roman" w:hint="default"/>
        <w:i/>
        <w:iCs/>
        <w:w w:val="138"/>
        <w:sz w:val="20"/>
        <w:szCs w:val="20"/>
        <w:lang w:val="ru-RU" w:eastAsia="en-US" w:bidi="ar-SA"/>
      </w:rPr>
    </w:lvl>
    <w:lvl w:ilvl="2" w:tplc="F4FACD82"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3" w:tplc="8E861D20">
      <w:numFmt w:val="bullet"/>
      <w:lvlText w:val="•"/>
      <w:lvlJc w:val="left"/>
      <w:pPr>
        <w:ind w:left="2589" w:hanging="304"/>
      </w:pPr>
      <w:rPr>
        <w:rFonts w:hint="default"/>
        <w:lang w:val="ru-RU" w:eastAsia="en-US" w:bidi="ar-SA"/>
      </w:rPr>
    </w:lvl>
    <w:lvl w:ilvl="4" w:tplc="A6C2E4C6">
      <w:numFmt w:val="bullet"/>
      <w:lvlText w:val="•"/>
      <w:lvlJc w:val="left"/>
      <w:pPr>
        <w:ind w:left="3254" w:hanging="304"/>
      </w:pPr>
      <w:rPr>
        <w:rFonts w:hint="default"/>
        <w:lang w:val="ru-RU" w:eastAsia="en-US" w:bidi="ar-SA"/>
      </w:rPr>
    </w:lvl>
    <w:lvl w:ilvl="5" w:tplc="3AF2B332">
      <w:numFmt w:val="bullet"/>
      <w:lvlText w:val="•"/>
      <w:lvlJc w:val="left"/>
      <w:pPr>
        <w:ind w:left="3919" w:hanging="304"/>
      </w:pPr>
      <w:rPr>
        <w:rFonts w:hint="default"/>
        <w:lang w:val="ru-RU" w:eastAsia="en-US" w:bidi="ar-SA"/>
      </w:rPr>
    </w:lvl>
    <w:lvl w:ilvl="6" w:tplc="FE440BDC">
      <w:numFmt w:val="bullet"/>
      <w:lvlText w:val="•"/>
      <w:lvlJc w:val="left"/>
      <w:pPr>
        <w:ind w:left="4584" w:hanging="304"/>
      </w:pPr>
      <w:rPr>
        <w:rFonts w:hint="default"/>
        <w:lang w:val="ru-RU" w:eastAsia="en-US" w:bidi="ar-SA"/>
      </w:rPr>
    </w:lvl>
    <w:lvl w:ilvl="7" w:tplc="76F4CC40">
      <w:numFmt w:val="bullet"/>
      <w:lvlText w:val="•"/>
      <w:lvlJc w:val="left"/>
      <w:pPr>
        <w:ind w:left="5249" w:hanging="304"/>
      </w:pPr>
      <w:rPr>
        <w:rFonts w:hint="default"/>
        <w:lang w:val="ru-RU" w:eastAsia="en-US" w:bidi="ar-SA"/>
      </w:rPr>
    </w:lvl>
    <w:lvl w:ilvl="8" w:tplc="2CE48BBC">
      <w:numFmt w:val="bullet"/>
      <w:lvlText w:val="•"/>
      <w:lvlJc w:val="left"/>
      <w:pPr>
        <w:ind w:left="5913" w:hanging="304"/>
      </w:pPr>
      <w:rPr>
        <w:rFonts w:hint="default"/>
        <w:lang w:val="ru-RU" w:eastAsia="en-US" w:bidi="ar-SA"/>
      </w:rPr>
    </w:lvl>
  </w:abstractNum>
  <w:abstractNum w:abstractNumId="82">
    <w:nsid w:val="74D61A1D"/>
    <w:multiLevelType w:val="hybridMultilevel"/>
    <w:tmpl w:val="24BA6FFA"/>
    <w:lvl w:ilvl="0" w:tplc="35649DDC">
      <w:start w:val="1"/>
      <w:numFmt w:val="decimal"/>
      <w:lvlText w:val="%1)"/>
      <w:lvlJc w:val="left"/>
      <w:pPr>
        <w:ind w:left="1303" w:hanging="341"/>
      </w:pPr>
      <w:rPr>
        <w:rFonts w:ascii="Times New Roman" w:eastAsia="Times New Roman" w:hAnsi="Times New Roman" w:cs="Times New Roman" w:hint="default"/>
        <w:b/>
        <w:bCs/>
        <w:i/>
        <w:iCs/>
        <w:w w:val="148"/>
        <w:sz w:val="20"/>
        <w:szCs w:val="20"/>
        <w:lang w:val="ru-RU" w:eastAsia="en-US" w:bidi="ar-SA"/>
      </w:rPr>
    </w:lvl>
    <w:lvl w:ilvl="1" w:tplc="A5FA065A">
      <w:numFmt w:val="bullet"/>
      <w:lvlText w:val="•"/>
      <w:lvlJc w:val="left"/>
      <w:pPr>
        <w:ind w:left="1894" w:hanging="341"/>
      </w:pPr>
      <w:rPr>
        <w:rFonts w:hint="default"/>
        <w:lang w:val="ru-RU" w:eastAsia="en-US" w:bidi="ar-SA"/>
      </w:rPr>
    </w:lvl>
    <w:lvl w:ilvl="2" w:tplc="2800E4F8">
      <w:numFmt w:val="bullet"/>
      <w:lvlText w:val="•"/>
      <w:lvlJc w:val="left"/>
      <w:pPr>
        <w:ind w:left="2488" w:hanging="341"/>
      </w:pPr>
      <w:rPr>
        <w:rFonts w:hint="default"/>
        <w:lang w:val="ru-RU" w:eastAsia="en-US" w:bidi="ar-SA"/>
      </w:rPr>
    </w:lvl>
    <w:lvl w:ilvl="3" w:tplc="823A5A60">
      <w:numFmt w:val="bullet"/>
      <w:lvlText w:val="•"/>
      <w:lvlJc w:val="left"/>
      <w:pPr>
        <w:ind w:left="3083" w:hanging="341"/>
      </w:pPr>
      <w:rPr>
        <w:rFonts w:hint="default"/>
        <w:lang w:val="ru-RU" w:eastAsia="en-US" w:bidi="ar-SA"/>
      </w:rPr>
    </w:lvl>
    <w:lvl w:ilvl="4" w:tplc="6E40EFF6">
      <w:numFmt w:val="bullet"/>
      <w:lvlText w:val="•"/>
      <w:lvlJc w:val="left"/>
      <w:pPr>
        <w:ind w:left="3677" w:hanging="341"/>
      </w:pPr>
      <w:rPr>
        <w:rFonts w:hint="default"/>
        <w:lang w:val="ru-RU" w:eastAsia="en-US" w:bidi="ar-SA"/>
      </w:rPr>
    </w:lvl>
    <w:lvl w:ilvl="5" w:tplc="7592F4FE">
      <w:numFmt w:val="bullet"/>
      <w:lvlText w:val="•"/>
      <w:lvlJc w:val="left"/>
      <w:pPr>
        <w:ind w:left="4271" w:hanging="341"/>
      </w:pPr>
      <w:rPr>
        <w:rFonts w:hint="default"/>
        <w:lang w:val="ru-RU" w:eastAsia="en-US" w:bidi="ar-SA"/>
      </w:rPr>
    </w:lvl>
    <w:lvl w:ilvl="6" w:tplc="5164DFF2">
      <w:numFmt w:val="bullet"/>
      <w:lvlText w:val="•"/>
      <w:lvlJc w:val="left"/>
      <w:pPr>
        <w:ind w:left="4866" w:hanging="341"/>
      </w:pPr>
      <w:rPr>
        <w:rFonts w:hint="default"/>
        <w:lang w:val="ru-RU" w:eastAsia="en-US" w:bidi="ar-SA"/>
      </w:rPr>
    </w:lvl>
    <w:lvl w:ilvl="7" w:tplc="0816A0F2">
      <w:numFmt w:val="bullet"/>
      <w:lvlText w:val="•"/>
      <w:lvlJc w:val="left"/>
      <w:pPr>
        <w:ind w:left="5460" w:hanging="341"/>
      </w:pPr>
      <w:rPr>
        <w:rFonts w:hint="default"/>
        <w:lang w:val="ru-RU" w:eastAsia="en-US" w:bidi="ar-SA"/>
      </w:rPr>
    </w:lvl>
    <w:lvl w:ilvl="8" w:tplc="EB7808F0">
      <w:numFmt w:val="bullet"/>
      <w:lvlText w:val="•"/>
      <w:lvlJc w:val="left"/>
      <w:pPr>
        <w:ind w:left="6054" w:hanging="341"/>
      </w:pPr>
      <w:rPr>
        <w:rFonts w:hint="default"/>
        <w:lang w:val="ru-RU" w:eastAsia="en-US" w:bidi="ar-SA"/>
      </w:rPr>
    </w:lvl>
  </w:abstractNum>
  <w:abstractNum w:abstractNumId="83">
    <w:nsid w:val="75D37391"/>
    <w:multiLevelType w:val="hybridMultilevel"/>
    <w:tmpl w:val="B7547EAC"/>
    <w:lvl w:ilvl="0" w:tplc="06B80972">
      <w:start w:val="1"/>
      <w:numFmt w:val="decimal"/>
      <w:lvlText w:val="%1."/>
      <w:lvlJc w:val="left"/>
      <w:pPr>
        <w:ind w:left="117" w:hanging="263"/>
      </w:pPr>
      <w:rPr>
        <w:rFonts w:ascii="Cambria" w:eastAsia="Cambria" w:hAnsi="Cambria" w:cs="Cambria" w:hint="default"/>
        <w:w w:val="125"/>
        <w:sz w:val="20"/>
        <w:szCs w:val="20"/>
        <w:lang w:val="ru-RU" w:eastAsia="en-US" w:bidi="ar-SA"/>
      </w:rPr>
    </w:lvl>
    <w:lvl w:ilvl="1" w:tplc="C3A404DC">
      <w:numFmt w:val="bullet"/>
      <w:lvlText w:val="•"/>
      <w:lvlJc w:val="left"/>
      <w:pPr>
        <w:ind w:left="766" w:hanging="263"/>
      </w:pPr>
      <w:rPr>
        <w:rFonts w:hint="default"/>
        <w:lang w:val="ru-RU" w:eastAsia="en-US" w:bidi="ar-SA"/>
      </w:rPr>
    </w:lvl>
    <w:lvl w:ilvl="2" w:tplc="A776CD88">
      <w:numFmt w:val="bullet"/>
      <w:lvlText w:val="•"/>
      <w:lvlJc w:val="left"/>
      <w:pPr>
        <w:ind w:left="1412" w:hanging="263"/>
      </w:pPr>
      <w:rPr>
        <w:rFonts w:hint="default"/>
        <w:lang w:val="ru-RU" w:eastAsia="en-US" w:bidi="ar-SA"/>
      </w:rPr>
    </w:lvl>
    <w:lvl w:ilvl="3" w:tplc="7504A4D4">
      <w:numFmt w:val="bullet"/>
      <w:lvlText w:val="•"/>
      <w:lvlJc w:val="left"/>
      <w:pPr>
        <w:ind w:left="2059" w:hanging="263"/>
      </w:pPr>
      <w:rPr>
        <w:rFonts w:hint="default"/>
        <w:lang w:val="ru-RU" w:eastAsia="en-US" w:bidi="ar-SA"/>
      </w:rPr>
    </w:lvl>
    <w:lvl w:ilvl="4" w:tplc="050E21FA">
      <w:numFmt w:val="bullet"/>
      <w:lvlText w:val="•"/>
      <w:lvlJc w:val="left"/>
      <w:pPr>
        <w:ind w:left="2705" w:hanging="263"/>
      </w:pPr>
      <w:rPr>
        <w:rFonts w:hint="default"/>
        <w:lang w:val="ru-RU" w:eastAsia="en-US" w:bidi="ar-SA"/>
      </w:rPr>
    </w:lvl>
    <w:lvl w:ilvl="5" w:tplc="CC3A8698">
      <w:numFmt w:val="bullet"/>
      <w:lvlText w:val="•"/>
      <w:lvlJc w:val="left"/>
      <w:pPr>
        <w:ind w:left="3351" w:hanging="263"/>
      </w:pPr>
      <w:rPr>
        <w:rFonts w:hint="default"/>
        <w:lang w:val="ru-RU" w:eastAsia="en-US" w:bidi="ar-SA"/>
      </w:rPr>
    </w:lvl>
    <w:lvl w:ilvl="6" w:tplc="039CCF06">
      <w:numFmt w:val="bullet"/>
      <w:lvlText w:val="•"/>
      <w:lvlJc w:val="left"/>
      <w:pPr>
        <w:ind w:left="3998" w:hanging="263"/>
      </w:pPr>
      <w:rPr>
        <w:rFonts w:hint="default"/>
        <w:lang w:val="ru-RU" w:eastAsia="en-US" w:bidi="ar-SA"/>
      </w:rPr>
    </w:lvl>
    <w:lvl w:ilvl="7" w:tplc="C3A2C012">
      <w:numFmt w:val="bullet"/>
      <w:lvlText w:val="•"/>
      <w:lvlJc w:val="left"/>
      <w:pPr>
        <w:ind w:left="4644" w:hanging="263"/>
      </w:pPr>
      <w:rPr>
        <w:rFonts w:hint="default"/>
        <w:lang w:val="ru-RU" w:eastAsia="en-US" w:bidi="ar-SA"/>
      </w:rPr>
    </w:lvl>
    <w:lvl w:ilvl="8" w:tplc="ED78C886">
      <w:numFmt w:val="bullet"/>
      <w:lvlText w:val="•"/>
      <w:lvlJc w:val="left"/>
      <w:pPr>
        <w:ind w:left="5290" w:hanging="263"/>
      </w:pPr>
      <w:rPr>
        <w:rFonts w:hint="default"/>
        <w:lang w:val="ru-RU" w:eastAsia="en-US" w:bidi="ar-SA"/>
      </w:rPr>
    </w:lvl>
  </w:abstractNum>
  <w:abstractNum w:abstractNumId="84">
    <w:nsid w:val="76626AE1"/>
    <w:multiLevelType w:val="hybridMultilevel"/>
    <w:tmpl w:val="041CE9DE"/>
    <w:lvl w:ilvl="0" w:tplc="90CA3222">
      <w:start w:val="1"/>
      <w:numFmt w:val="decimal"/>
      <w:lvlText w:val="%1"/>
      <w:lvlJc w:val="left"/>
      <w:pPr>
        <w:ind w:left="312" w:hanging="196"/>
      </w:pPr>
      <w:rPr>
        <w:rFonts w:ascii="Tahoma" w:eastAsia="Tahoma" w:hAnsi="Tahoma" w:cs="Tahoma" w:hint="default"/>
        <w:b/>
        <w:bCs/>
        <w:w w:val="84"/>
        <w:sz w:val="22"/>
        <w:szCs w:val="22"/>
        <w:lang w:val="ru-RU" w:eastAsia="en-US" w:bidi="ar-SA"/>
      </w:rPr>
    </w:lvl>
    <w:lvl w:ilvl="1" w:tplc="CC44FF74">
      <w:numFmt w:val="bullet"/>
      <w:lvlText w:val="•"/>
      <w:lvlJc w:val="left"/>
      <w:pPr>
        <w:ind w:left="946" w:hanging="196"/>
      </w:pPr>
      <w:rPr>
        <w:rFonts w:hint="default"/>
        <w:lang w:val="ru-RU" w:eastAsia="en-US" w:bidi="ar-SA"/>
      </w:rPr>
    </w:lvl>
    <w:lvl w:ilvl="2" w:tplc="BE1E0114">
      <w:numFmt w:val="bullet"/>
      <w:lvlText w:val="•"/>
      <w:lvlJc w:val="left"/>
      <w:pPr>
        <w:ind w:left="1572" w:hanging="196"/>
      </w:pPr>
      <w:rPr>
        <w:rFonts w:hint="default"/>
        <w:lang w:val="ru-RU" w:eastAsia="en-US" w:bidi="ar-SA"/>
      </w:rPr>
    </w:lvl>
    <w:lvl w:ilvl="3" w:tplc="A87E67C4">
      <w:numFmt w:val="bullet"/>
      <w:lvlText w:val="•"/>
      <w:lvlJc w:val="left"/>
      <w:pPr>
        <w:ind w:left="2199" w:hanging="196"/>
      </w:pPr>
      <w:rPr>
        <w:rFonts w:hint="default"/>
        <w:lang w:val="ru-RU" w:eastAsia="en-US" w:bidi="ar-SA"/>
      </w:rPr>
    </w:lvl>
    <w:lvl w:ilvl="4" w:tplc="2E7A6EBA">
      <w:numFmt w:val="bullet"/>
      <w:lvlText w:val="•"/>
      <w:lvlJc w:val="left"/>
      <w:pPr>
        <w:ind w:left="2825" w:hanging="196"/>
      </w:pPr>
      <w:rPr>
        <w:rFonts w:hint="default"/>
        <w:lang w:val="ru-RU" w:eastAsia="en-US" w:bidi="ar-SA"/>
      </w:rPr>
    </w:lvl>
    <w:lvl w:ilvl="5" w:tplc="522A88A8">
      <w:numFmt w:val="bullet"/>
      <w:lvlText w:val="•"/>
      <w:lvlJc w:val="left"/>
      <w:pPr>
        <w:ind w:left="3451" w:hanging="196"/>
      </w:pPr>
      <w:rPr>
        <w:rFonts w:hint="default"/>
        <w:lang w:val="ru-RU" w:eastAsia="en-US" w:bidi="ar-SA"/>
      </w:rPr>
    </w:lvl>
    <w:lvl w:ilvl="6" w:tplc="F77CD910">
      <w:numFmt w:val="bullet"/>
      <w:lvlText w:val="•"/>
      <w:lvlJc w:val="left"/>
      <w:pPr>
        <w:ind w:left="4078" w:hanging="196"/>
      </w:pPr>
      <w:rPr>
        <w:rFonts w:hint="default"/>
        <w:lang w:val="ru-RU" w:eastAsia="en-US" w:bidi="ar-SA"/>
      </w:rPr>
    </w:lvl>
    <w:lvl w:ilvl="7" w:tplc="BF548E66">
      <w:numFmt w:val="bullet"/>
      <w:lvlText w:val="•"/>
      <w:lvlJc w:val="left"/>
      <w:pPr>
        <w:ind w:left="4704" w:hanging="196"/>
      </w:pPr>
      <w:rPr>
        <w:rFonts w:hint="default"/>
        <w:lang w:val="ru-RU" w:eastAsia="en-US" w:bidi="ar-SA"/>
      </w:rPr>
    </w:lvl>
    <w:lvl w:ilvl="8" w:tplc="6E9A7F60">
      <w:numFmt w:val="bullet"/>
      <w:lvlText w:val="•"/>
      <w:lvlJc w:val="left"/>
      <w:pPr>
        <w:ind w:left="5330" w:hanging="196"/>
      </w:pPr>
      <w:rPr>
        <w:rFonts w:hint="default"/>
        <w:lang w:val="ru-RU" w:eastAsia="en-US" w:bidi="ar-SA"/>
      </w:rPr>
    </w:lvl>
  </w:abstractNum>
  <w:abstractNum w:abstractNumId="85">
    <w:nsid w:val="783C60C4"/>
    <w:multiLevelType w:val="hybridMultilevel"/>
    <w:tmpl w:val="F05A37C4"/>
    <w:lvl w:ilvl="0" w:tplc="E2F2DD38">
      <w:start w:val="1"/>
      <w:numFmt w:val="decimal"/>
      <w:lvlText w:val="%1)"/>
      <w:lvlJc w:val="left"/>
      <w:pPr>
        <w:ind w:left="1290" w:hanging="327"/>
      </w:pPr>
      <w:rPr>
        <w:rFonts w:ascii="Times New Roman" w:eastAsia="Times New Roman" w:hAnsi="Times New Roman" w:cs="Times New Roman" w:hint="default"/>
        <w:b/>
        <w:bCs/>
        <w:i/>
        <w:iCs/>
        <w:w w:val="148"/>
        <w:sz w:val="20"/>
        <w:szCs w:val="20"/>
        <w:lang w:val="ru-RU" w:eastAsia="en-US" w:bidi="ar-SA"/>
      </w:rPr>
    </w:lvl>
    <w:lvl w:ilvl="1" w:tplc="4DE4BB2E">
      <w:numFmt w:val="bullet"/>
      <w:lvlText w:val="•"/>
      <w:lvlJc w:val="left"/>
      <w:pPr>
        <w:ind w:left="1894" w:hanging="327"/>
      </w:pPr>
      <w:rPr>
        <w:rFonts w:hint="default"/>
        <w:lang w:val="ru-RU" w:eastAsia="en-US" w:bidi="ar-SA"/>
      </w:rPr>
    </w:lvl>
    <w:lvl w:ilvl="2" w:tplc="68E0F206">
      <w:numFmt w:val="bullet"/>
      <w:lvlText w:val="•"/>
      <w:lvlJc w:val="left"/>
      <w:pPr>
        <w:ind w:left="2488" w:hanging="327"/>
      </w:pPr>
      <w:rPr>
        <w:rFonts w:hint="default"/>
        <w:lang w:val="ru-RU" w:eastAsia="en-US" w:bidi="ar-SA"/>
      </w:rPr>
    </w:lvl>
    <w:lvl w:ilvl="3" w:tplc="5B6EFA04">
      <w:numFmt w:val="bullet"/>
      <w:lvlText w:val="•"/>
      <w:lvlJc w:val="left"/>
      <w:pPr>
        <w:ind w:left="3083" w:hanging="327"/>
      </w:pPr>
      <w:rPr>
        <w:rFonts w:hint="default"/>
        <w:lang w:val="ru-RU" w:eastAsia="en-US" w:bidi="ar-SA"/>
      </w:rPr>
    </w:lvl>
    <w:lvl w:ilvl="4" w:tplc="F4AE7290">
      <w:numFmt w:val="bullet"/>
      <w:lvlText w:val="•"/>
      <w:lvlJc w:val="left"/>
      <w:pPr>
        <w:ind w:left="3677" w:hanging="327"/>
      </w:pPr>
      <w:rPr>
        <w:rFonts w:hint="default"/>
        <w:lang w:val="ru-RU" w:eastAsia="en-US" w:bidi="ar-SA"/>
      </w:rPr>
    </w:lvl>
    <w:lvl w:ilvl="5" w:tplc="8CB0C2AE">
      <w:numFmt w:val="bullet"/>
      <w:lvlText w:val="•"/>
      <w:lvlJc w:val="left"/>
      <w:pPr>
        <w:ind w:left="4271" w:hanging="327"/>
      </w:pPr>
      <w:rPr>
        <w:rFonts w:hint="default"/>
        <w:lang w:val="ru-RU" w:eastAsia="en-US" w:bidi="ar-SA"/>
      </w:rPr>
    </w:lvl>
    <w:lvl w:ilvl="6" w:tplc="25547BB2">
      <w:numFmt w:val="bullet"/>
      <w:lvlText w:val="•"/>
      <w:lvlJc w:val="left"/>
      <w:pPr>
        <w:ind w:left="4866" w:hanging="327"/>
      </w:pPr>
      <w:rPr>
        <w:rFonts w:hint="default"/>
        <w:lang w:val="ru-RU" w:eastAsia="en-US" w:bidi="ar-SA"/>
      </w:rPr>
    </w:lvl>
    <w:lvl w:ilvl="7" w:tplc="E8606994">
      <w:numFmt w:val="bullet"/>
      <w:lvlText w:val="•"/>
      <w:lvlJc w:val="left"/>
      <w:pPr>
        <w:ind w:left="5460" w:hanging="327"/>
      </w:pPr>
      <w:rPr>
        <w:rFonts w:hint="default"/>
        <w:lang w:val="ru-RU" w:eastAsia="en-US" w:bidi="ar-SA"/>
      </w:rPr>
    </w:lvl>
    <w:lvl w:ilvl="8" w:tplc="E188B1C4">
      <w:numFmt w:val="bullet"/>
      <w:lvlText w:val="•"/>
      <w:lvlJc w:val="left"/>
      <w:pPr>
        <w:ind w:left="6054" w:hanging="327"/>
      </w:pPr>
      <w:rPr>
        <w:rFonts w:hint="default"/>
        <w:lang w:val="ru-RU" w:eastAsia="en-US" w:bidi="ar-SA"/>
      </w:rPr>
    </w:lvl>
  </w:abstractNum>
  <w:abstractNum w:abstractNumId="86">
    <w:nsid w:val="79237CB5"/>
    <w:multiLevelType w:val="hybridMultilevel"/>
    <w:tmpl w:val="F616763E"/>
    <w:lvl w:ilvl="0" w:tplc="84FC54EC">
      <w:start w:val="1"/>
      <w:numFmt w:val="decimal"/>
      <w:lvlText w:val="%1."/>
      <w:lvlJc w:val="left"/>
      <w:pPr>
        <w:ind w:left="736" w:hanging="239"/>
      </w:pPr>
      <w:rPr>
        <w:rFonts w:ascii="Times New Roman" w:eastAsia="Times New Roman" w:hAnsi="Times New Roman" w:cs="Times New Roman" w:hint="default"/>
        <w:w w:val="127"/>
        <w:sz w:val="20"/>
        <w:szCs w:val="20"/>
        <w:lang w:val="ru-RU" w:eastAsia="en-US" w:bidi="ar-SA"/>
      </w:rPr>
    </w:lvl>
    <w:lvl w:ilvl="1" w:tplc="49E68D24">
      <w:numFmt w:val="bullet"/>
      <w:lvlText w:val="•"/>
      <w:lvlJc w:val="left"/>
      <w:pPr>
        <w:ind w:left="1390" w:hanging="239"/>
      </w:pPr>
      <w:rPr>
        <w:rFonts w:hint="default"/>
        <w:lang w:val="ru-RU" w:eastAsia="en-US" w:bidi="ar-SA"/>
      </w:rPr>
    </w:lvl>
    <w:lvl w:ilvl="2" w:tplc="2C5AD730">
      <w:numFmt w:val="bullet"/>
      <w:lvlText w:val="•"/>
      <w:lvlJc w:val="left"/>
      <w:pPr>
        <w:ind w:left="2040" w:hanging="239"/>
      </w:pPr>
      <w:rPr>
        <w:rFonts w:hint="default"/>
        <w:lang w:val="ru-RU" w:eastAsia="en-US" w:bidi="ar-SA"/>
      </w:rPr>
    </w:lvl>
    <w:lvl w:ilvl="3" w:tplc="FEE41D6E">
      <w:numFmt w:val="bullet"/>
      <w:lvlText w:val="•"/>
      <w:lvlJc w:val="left"/>
      <w:pPr>
        <w:ind w:left="2691" w:hanging="239"/>
      </w:pPr>
      <w:rPr>
        <w:rFonts w:hint="default"/>
        <w:lang w:val="ru-RU" w:eastAsia="en-US" w:bidi="ar-SA"/>
      </w:rPr>
    </w:lvl>
    <w:lvl w:ilvl="4" w:tplc="63B8EA40">
      <w:numFmt w:val="bullet"/>
      <w:lvlText w:val="•"/>
      <w:lvlJc w:val="left"/>
      <w:pPr>
        <w:ind w:left="3341" w:hanging="239"/>
      </w:pPr>
      <w:rPr>
        <w:rFonts w:hint="default"/>
        <w:lang w:val="ru-RU" w:eastAsia="en-US" w:bidi="ar-SA"/>
      </w:rPr>
    </w:lvl>
    <w:lvl w:ilvl="5" w:tplc="5BDA41D0">
      <w:numFmt w:val="bullet"/>
      <w:lvlText w:val="•"/>
      <w:lvlJc w:val="left"/>
      <w:pPr>
        <w:ind w:left="3991" w:hanging="239"/>
      </w:pPr>
      <w:rPr>
        <w:rFonts w:hint="default"/>
        <w:lang w:val="ru-RU" w:eastAsia="en-US" w:bidi="ar-SA"/>
      </w:rPr>
    </w:lvl>
    <w:lvl w:ilvl="6" w:tplc="2376AF24">
      <w:numFmt w:val="bullet"/>
      <w:lvlText w:val="•"/>
      <w:lvlJc w:val="left"/>
      <w:pPr>
        <w:ind w:left="4642" w:hanging="239"/>
      </w:pPr>
      <w:rPr>
        <w:rFonts w:hint="default"/>
        <w:lang w:val="ru-RU" w:eastAsia="en-US" w:bidi="ar-SA"/>
      </w:rPr>
    </w:lvl>
    <w:lvl w:ilvl="7" w:tplc="70D04CD6">
      <w:numFmt w:val="bullet"/>
      <w:lvlText w:val="•"/>
      <w:lvlJc w:val="left"/>
      <w:pPr>
        <w:ind w:left="5292" w:hanging="239"/>
      </w:pPr>
      <w:rPr>
        <w:rFonts w:hint="default"/>
        <w:lang w:val="ru-RU" w:eastAsia="en-US" w:bidi="ar-SA"/>
      </w:rPr>
    </w:lvl>
    <w:lvl w:ilvl="8" w:tplc="3B801CAA">
      <w:numFmt w:val="bullet"/>
      <w:lvlText w:val="•"/>
      <w:lvlJc w:val="left"/>
      <w:pPr>
        <w:ind w:left="5942" w:hanging="239"/>
      </w:pPr>
      <w:rPr>
        <w:rFonts w:hint="default"/>
        <w:lang w:val="ru-RU" w:eastAsia="en-US" w:bidi="ar-SA"/>
      </w:rPr>
    </w:lvl>
  </w:abstractNum>
  <w:abstractNum w:abstractNumId="87">
    <w:nsid w:val="79766D8E"/>
    <w:multiLevelType w:val="hybridMultilevel"/>
    <w:tmpl w:val="518CDB40"/>
    <w:lvl w:ilvl="0" w:tplc="C49064D8">
      <w:start w:val="2"/>
      <w:numFmt w:val="decimal"/>
      <w:lvlText w:val="%1"/>
      <w:lvlJc w:val="left"/>
      <w:pPr>
        <w:ind w:left="931" w:hanging="193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52A4C98A">
      <w:start w:val="1"/>
      <w:numFmt w:val="decimal"/>
      <w:lvlText w:val="%2)"/>
      <w:lvlJc w:val="left"/>
      <w:pPr>
        <w:ind w:left="1290" w:hanging="327"/>
      </w:pPr>
      <w:rPr>
        <w:rFonts w:ascii="Times New Roman" w:eastAsia="Times New Roman" w:hAnsi="Times New Roman" w:cs="Times New Roman" w:hint="default"/>
        <w:b/>
        <w:bCs/>
        <w:i/>
        <w:iCs/>
        <w:w w:val="148"/>
        <w:sz w:val="20"/>
        <w:szCs w:val="20"/>
        <w:lang w:val="ru-RU" w:eastAsia="en-US" w:bidi="ar-SA"/>
      </w:rPr>
    </w:lvl>
    <w:lvl w:ilvl="2" w:tplc="445CCAA0">
      <w:numFmt w:val="bullet"/>
      <w:lvlText w:val="•"/>
      <w:lvlJc w:val="left"/>
      <w:pPr>
        <w:ind w:left="1960" w:hanging="327"/>
      </w:pPr>
      <w:rPr>
        <w:rFonts w:hint="default"/>
        <w:lang w:val="ru-RU" w:eastAsia="en-US" w:bidi="ar-SA"/>
      </w:rPr>
    </w:lvl>
    <w:lvl w:ilvl="3" w:tplc="022247EA">
      <w:numFmt w:val="bullet"/>
      <w:lvlText w:val="•"/>
      <w:lvlJc w:val="left"/>
      <w:pPr>
        <w:ind w:left="2620" w:hanging="327"/>
      </w:pPr>
      <w:rPr>
        <w:rFonts w:hint="default"/>
        <w:lang w:val="ru-RU" w:eastAsia="en-US" w:bidi="ar-SA"/>
      </w:rPr>
    </w:lvl>
    <w:lvl w:ilvl="4" w:tplc="6A966196">
      <w:numFmt w:val="bullet"/>
      <w:lvlText w:val="•"/>
      <w:lvlJc w:val="left"/>
      <w:pPr>
        <w:ind w:left="3281" w:hanging="327"/>
      </w:pPr>
      <w:rPr>
        <w:rFonts w:hint="default"/>
        <w:lang w:val="ru-RU" w:eastAsia="en-US" w:bidi="ar-SA"/>
      </w:rPr>
    </w:lvl>
    <w:lvl w:ilvl="5" w:tplc="19FC6056">
      <w:numFmt w:val="bullet"/>
      <w:lvlText w:val="•"/>
      <w:lvlJc w:val="left"/>
      <w:pPr>
        <w:ind w:left="3941" w:hanging="327"/>
      </w:pPr>
      <w:rPr>
        <w:rFonts w:hint="default"/>
        <w:lang w:val="ru-RU" w:eastAsia="en-US" w:bidi="ar-SA"/>
      </w:rPr>
    </w:lvl>
    <w:lvl w:ilvl="6" w:tplc="6178AE0E">
      <w:numFmt w:val="bullet"/>
      <w:lvlText w:val="•"/>
      <w:lvlJc w:val="left"/>
      <w:pPr>
        <w:ind w:left="4602" w:hanging="327"/>
      </w:pPr>
      <w:rPr>
        <w:rFonts w:hint="default"/>
        <w:lang w:val="ru-RU" w:eastAsia="en-US" w:bidi="ar-SA"/>
      </w:rPr>
    </w:lvl>
    <w:lvl w:ilvl="7" w:tplc="D674DE6C">
      <w:numFmt w:val="bullet"/>
      <w:lvlText w:val="•"/>
      <w:lvlJc w:val="left"/>
      <w:pPr>
        <w:ind w:left="5262" w:hanging="327"/>
      </w:pPr>
      <w:rPr>
        <w:rFonts w:hint="default"/>
        <w:lang w:val="ru-RU" w:eastAsia="en-US" w:bidi="ar-SA"/>
      </w:rPr>
    </w:lvl>
    <w:lvl w:ilvl="8" w:tplc="52F281A0">
      <w:numFmt w:val="bullet"/>
      <w:lvlText w:val="•"/>
      <w:lvlJc w:val="left"/>
      <w:pPr>
        <w:ind w:left="5922" w:hanging="327"/>
      </w:pPr>
      <w:rPr>
        <w:rFonts w:hint="default"/>
        <w:lang w:val="ru-RU" w:eastAsia="en-US" w:bidi="ar-SA"/>
      </w:rPr>
    </w:lvl>
  </w:abstractNum>
  <w:abstractNum w:abstractNumId="88">
    <w:nsid w:val="7B1C27EE"/>
    <w:multiLevelType w:val="multilevel"/>
    <w:tmpl w:val="6100B954"/>
    <w:lvl w:ilvl="0">
      <w:start w:val="3"/>
      <w:numFmt w:val="decimal"/>
      <w:lvlText w:val="%1"/>
      <w:lvlJc w:val="left"/>
      <w:pPr>
        <w:ind w:left="117" w:hanging="636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7" w:hanging="63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7" w:hanging="636"/>
      </w:pPr>
      <w:rPr>
        <w:rFonts w:ascii="Tahoma" w:eastAsia="Tahoma" w:hAnsi="Tahoma" w:cs="Tahoma" w:hint="default"/>
        <w:b/>
        <w:bCs/>
        <w:spacing w:val="-13"/>
        <w:w w:val="84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16" w:hanging="280"/>
      </w:pPr>
      <w:rPr>
        <w:rFonts w:ascii="Cambria" w:eastAsia="Cambria" w:hAnsi="Cambria" w:cs="Cambria" w:hint="default"/>
        <w:w w:val="102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2705" w:hanging="2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51" w:hanging="2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98" w:hanging="2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44" w:hanging="2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90" w:hanging="280"/>
      </w:pPr>
      <w:rPr>
        <w:rFonts w:hint="default"/>
        <w:lang w:val="ru-RU" w:eastAsia="en-US" w:bidi="ar-SA"/>
      </w:rPr>
    </w:lvl>
  </w:abstractNum>
  <w:abstractNum w:abstractNumId="89">
    <w:nsid w:val="7CC61C38"/>
    <w:multiLevelType w:val="hybridMultilevel"/>
    <w:tmpl w:val="9AB6A000"/>
    <w:lvl w:ilvl="0" w:tplc="C48A8856">
      <w:start w:val="1"/>
      <w:numFmt w:val="decimal"/>
      <w:lvlText w:val="%1)"/>
      <w:lvlJc w:val="left"/>
      <w:pPr>
        <w:ind w:left="1303" w:hanging="341"/>
      </w:pPr>
      <w:rPr>
        <w:rFonts w:ascii="Times New Roman" w:eastAsia="Times New Roman" w:hAnsi="Times New Roman" w:cs="Times New Roman" w:hint="default"/>
        <w:b/>
        <w:bCs/>
        <w:i/>
        <w:iCs/>
        <w:w w:val="148"/>
        <w:sz w:val="20"/>
        <w:szCs w:val="20"/>
        <w:lang w:val="ru-RU" w:eastAsia="en-US" w:bidi="ar-SA"/>
      </w:rPr>
    </w:lvl>
    <w:lvl w:ilvl="1" w:tplc="C804B816">
      <w:numFmt w:val="bullet"/>
      <w:lvlText w:val="•"/>
      <w:lvlJc w:val="left"/>
      <w:pPr>
        <w:ind w:left="1894" w:hanging="341"/>
      </w:pPr>
      <w:rPr>
        <w:rFonts w:hint="default"/>
        <w:lang w:val="ru-RU" w:eastAsia="en-US" w:bidi="ar-SA"/>
      </w:rPr>
    </w:lvl>
    <w:lvl w:ilvl="2" w:tplc="AB3801AE">
      <w:numFmt w:val="bullet"/>
      <w:lvlText w:val="•"/>
      <w:lvlJc w:val="left"/>
      <w:pPr>
        <w:ind w:left="2488" w:hanging="341"/>
      </w:pPr>
      <w:rPr>
        <w:rFonts w:hint="default"/>
        <w:lang w:val="ru-RU" w:eastAsia="en-US" w:bidi="ar-SA"/>
      </w:rPr>
    </w:lvl>
    <w:lvl w:ilvl="3" w:tplc="B9AEDE28">
      <w:numFmt w:val="bullet"/>
      <w:lvlText w:val="•"/>
      <w:lvlJc w:val="left"/>
      <w:pPr>
        <w:ind w:left="3083" w:hanging="341"/>
      </w:pPr>
      <w:rPr>
        <w:rFonts w:hint="default"/>
        <w:lang w:val="ru-RU" w:eastAsia="en-US" w:bidi="ar-SA"/>
      </w:rPr>
    </w:lvl>
    <w:lvl w:ilvl="4" w:tplc="4AF88E86">
      <w:numFmt w:val="bullet"/>
      <w:lvlText w:val="•"/>
      <w:lvlJc w:val="left"/>
      <w:pPr>
        <w:ind w:left="3677" w:hanging="341"/>
      </w:pPr>
      <w:rPr>
        <w:rFonts w:hint="default"/>
        <w:lang w:val="ru-RU" w:eastAsia="en-US" w:bidi="ar-SA"/>
      </w:rPr>
    </w:lvl>
    <w:lvl w:ilvl="5" w:tplc="3B9EA684">
      <w:numFmt w:val="bullet"/>
      <w:lvlText w:val="•"/>
      <w:lvlJc w:val="left"/>
      <w:pPr>
        <w:ind w:left="4271" w:hanging="341"/>
      </w:pPr>
      <w:rPr>
        <w:rFonts w:hint="default"/>
        <w:lang w:val="ru-RU" w:eastAsia="en-US" w:bidi="ar-SA"/>
      </w:rPr>
    </w:lvl>
    <w:lvl w:ilvl="6" w:tplc="81C622D2">
      <w:numFmt w:val="bullet"/>
      <w:lvlText w:val="•"/>
      <w:lvlJc w:val="left"/>
      <w:pPr>
        <w:ind w:left="4866" w:hanging="341"/>
      </w:pPr>
      <w:rPr>
        <w:rFonts w:hint="default"/>
        <w:lang w:val="ru-RU" w:eastAsia="en-US" w:bidi="ar-SA"/>
      </w:rPr>
    </w:lvl>
    <w:lvl w:ilvl="7" w:tplc="1F58F294">
      <w:numFmt w:val="bullet"/>
      <w:lvlText w:val="•"/>
      <w:lvlJc w:val="left"/>
      <w:pPr>
        <w:ind w:left="5460" w:hanging="341"/>
      </w:pPr>
      <w:rPr>
        <w:rFonts w:hint="default"/>
        <w:lang w:val="ru-RU" w:eastAsia="en-US" w:bidi="ar-SA"/>
      </w:rPr>
    </w:lvl>
    <w:lvl w:ilvl="8" w:tplc="C95ED340">
      <w:numFmt w:val="bullet"/>
      <w:lvlText w:val="•"/>
      <w:lvlJc w:val="left"/>
      <w:pPr>
        <w:ind w:left="6054" w:hanging="341"/>
      </w:pPr>
      <w:rPr>
        <w:rFonts w:hint="default"/>
        <w:lang w:val="ru-RU" w:eastAsia="en-US" w:bidi="ar-SA"/>
      </w:rPr>
    </w:lvl>
  </w:abstractNum>
  <w:abstractNum w:abstractNumId="90">
    <w:nsid w:val="7E292D81"/>
    <w:multiLevelType w:val="multilevel"/>
    <w:tmpl w:val="39F01228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Tahoma" w:eastAsia="Tahoma" w:hAnsi="Tahoma" w:cs="Tahoma" w:hint="default"/>
        <w:b/>
        <w:bCs/>
        <w:spacing w:val="-13"/>
        <w:w w:val="84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059" w:hanging="6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05" w:hanging="6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51" w:hanging="6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98" w:hanging="6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44" w:hanging="6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90" w:hanging="649"/>
      </w:pPr>
      <w:rPr>
        <w:rFonts w:hint="default"/>
        <w:lang w:val="ru-RU" w:eastAsia="en-US" w:bidi="ar-SA"/>
      </w:rPr>
    </w:lvl>
  </w:abstractNum>
  <w:num w:numId="1">
    <w:abstractNumId w:val="68"/>
  </w:num>
  <w:num w:numId="2">
    <w:abstractNumId w:val="48"/>
  </w:num>
  <w:num w:numId="3">
    <w:abstractNumId w:val="51"/>
  </w:num>
  <w:num w:numId="4">
    <w:abstractNumId w:val="57"/>
  </w:num>
  <w:num w:numId="5">
    <w:abstractNumId w:val="90"/>
  </w:num>
  <w:num w:numId="6">
    <w:abstractNumId w:val="88"/>
  </w:num>
  <w:num w:numId="7">
    <w:abstractNumId w:val="63"/>
  </w:num>
  <w:num w:numId="8">
    <w:abstractNumId w:val="20"/>
  </w:num>
  <w:num w:numId="9">
    <w:abstractNumId w:val="49"/>
  </w:num>
  <w:num w:numId="10">
    <w:abstractNumId w:val="60"/>
  </w:num>
  <w:num w:numId="11">
    <w:abstractNumId w:val="83"/>
  </w:num>
  <w:num w:numId="12">
    <w:abstractNumId w:val="41"/>
  </w:num>
  <w:num w:numId="13">
    <w:abstractNumId w:val="80"/>
  </w:num>
  <w:num w:numId="14">
    <w:abstractNumId w:val="84"/>
  </w:num>
  <w:num w:numId="15">
    <w:abstractNumId w:val="0"/>
  </w:num>
  <w:num w:numId="16">
    <w:abstractNumId w:val="43"/>
  </w:num>
  <w:num w:numId="17">
    <w:abstractNumId w:val="42"/>
  </w:num>
  <w:num w:numId="18">
    <w:abstractNumId w:val="23"/>
  </w:num>
  <w:num w:numId="19">
    <w:abstractNumId w:val="64"/>
  </w:num>
  <w:num w:numId="20">
    <w:abstractNumId w:val="5"/>
  </w:num>
  <w:num w:numId="21">
    <w:abstractNumId w:val="27"/>
  </w:num>
  <w:num w:numId="22">
    <w:abstractNumId w:val="33"/>
  </w:num>
  <w:num w:numId="23">
    <w:abstractNumId w:val="37"/>
  </w:num>
  <w:num w:numId="24">
    <w:abstractNumId w:val="69"/>
  </w:num>
  <w:num w:numId="25">
    <w:abstractNumId w:val="86"/>
  </w:num>
  <w:num w:numId="26">
    <w:abstractNumId w:val="18"/>
  </w:num>
  <w:num w:numId="27">
    <w:abstractNumId w:val="14"/>
  </w:num>
  <w:num w:numId="28">
    <w:abstractNumId w:val="61"/>
  </w:num>
  <w:num w:numId="29">
    <w:abstractNumId w:val="12"/>
  </w:num>
  <w:num w:numId="30">
    <w:abstractNumId w:val="32"/>
  </w:num>
  <w:num w:numId="31">
    <w:abstractNumId w:val="35"/>
  </w:num>
  <w:num w:numId="32">
    <w:abstractNumId w:val="9"/>
  </w:num>
  <w:num w:numId="33">
    <w:abstractNumId w:val="53"/>
  </w:num>
  <w:num w:numId="34">
    <w:abstractNumId w:val="62"/>
  </w:num>
  <w:num w:numId="35">
    <w:abstractNumId w:val="81"/>
  </w:num>
  <w:num w:numId="36">
    <w:abstractNumId w:val="30"/>
  </w:num>
  <w:num w:numId="37">
    <w:abstractNumId w:val="39"/>
  </w:num>
  <w:num w:numId="38">
    <w:abstractNumId w:val="50"/>
  </w:num>
  <w:num w:numId="39">
    <w:abstractNumId w:val="46"/>
  </w:num>
  <w:num w:numId="40">
    <w:abstractNumId w:val="85"/>
  </w:num>
  <w:num w:numId="41">
    <w:abstractNumId w:val="40"/>
  </w:num>
  <w:num w:numId="42">
    <w:abstractNumId w:val="87"/>
  </w:num>
  <w:num w:numId="43">
    <w:abstractNumId w:val="44"/>
  </w:num>
  <w:num w:numId="44">
    <w:abstractNumId w:val="10"/>
  </w:num>
  <w:num w:numId="45">
    <w:abstractNumId w:val="38"/>
  </w:num>
  <w:num w:numId="46">
    <w:abstractNumId w:val="26"/>
  </w:num>
  <w:num w:numId="47">
    <w:abstractNumId w:val="17"/>
  </w:num>
  <w:num w:numId="48">
    <w:abstractNumId w:val="70"/>
  </w:num>
  <w:num w:numId="49">
    <w:abstractNumId w:val="2"/>
  </w:num>
  <w:num w:numId="50">
    <w:abstractNumId w:val="67"/>
  </w:num>
  <w:num w:numId="51">
    <w:abstractNumId w:val="24"/>
  </w:num>
  <w:num w:numId="52">
    <w:abstractNumId w:val="77"/>
  </w:num>
  <w:num w:numId="53">
    <w:abstractNumId w:val="79"/>
  </w:num>
  <w:num w:numId="54">
    <w:abstractNumId w:val="4"/>
  </w:num>
  <w:num w:numId="55">
    <w:abstractNumId w:val="76"/>
  </w:num>
  <w:num w:numId="56">
    <w:abstractNumId w:val="66"/>
  </w:num>
  <w:num w:numId="57">
    <w:abstractNumId w:val="89"/>
  </w:num>
  <w:num w:numId="58">
    <w:abstractNumId w:val="82"/>
  </w:num>
  <w:num w:numId="59">
    <w:abstractNumId w:val="21"/>
  </w:num>
  <w:num w:numId="60">
    <w:abstractNumId w:val="13"/>
  </w:num>
  <w:num w:numId="61">
    <w:abstractNumId w:val="73"/>
  </w:num>
  <w:num w:numId="62">
    <w:abstractNumId w:val="6"/>
  </w:num>
  <w:num w:numId="63">
    <w:abstractNumId w:val="36"/>
  </w:num>
  <w:num w:numId="64">
    <w:abstractNumId w:val="22"/>
  </w:num>
  <w:num w:numId="65">
    <w:abstractNumId w:val="3"/>
  </w:num>
  <w:num w:numId="66">
    <w:abstractNumId w:val="56"/>
  </w:num>
  <w:num w:numId="67">
    <w:abstractNumId w:val="78"/>
  </w:num>
  <w:num w:numId="68">
    <w:abstractNumId w:val="19"/>
  </w:num>
  <w:num w:numId="69">
    <w:abstractNumId w:val="45"/>
  </w:num>
  <w:num w:numId="70">
    <w:abstractNumId w:val="65"/>
  </w:num>
  <w:num w:numId="71">
    <w:abstractNumId w:val="7"/>
  </w:num>
  <w:num w:numId="72">
    <w:abstractNumId w:val="25"/>
  </w:num>
  <w:num w:numId="73">
    <w:abstractNumId w:val="47"/>
  </w:num>
  <w:num w:numId="74">
    <w:abstractNumId w:val="71"/>
  </w:num>
  <w:num w:numId="75">
    <w:abstractNumId w:val="54"/>
  </w:num>
  <w:num w:numId="76">
    <w:abstractNumId w:val="1"/>
  </w:num>
  <w:num w:numId="77">
    <w:abstractNumId w:val="58"/>
  </w:num>
  <w:num w:numId="78">
    <w:abstractNumId w:val="16"/>
  </w:num>
  <w:num w:numId="79">
    <w:abstractNumId w:val="29"/>
  </w:num>
  <w:num w:numId="80">
    <w:abstractNumId w:val="74"/>
  </w:num>
  <w:num w:numId="81">
    <w:abstractNumId w:val="55"/>
  </w:num>
  <w:num w:numId="82">
    <w:abstractNumId w:val="28"/>
  </w:num>
  <w:num w:numId="83">
    <w:abstractNumId w:val="75"/>
  </w:num>
  <w:num w:numId="84">
    <w:abstractNumId w:val="31"/>
  </w:num>
  <w:num w:numId="85">
    <w:abstractNumId w:val="59"/>
  </w:num>
  <w:num w:numId="86">
    <w:abstractNumId w:val="52"/>
  </w:num>
  <w:num w:numId="87">
    <w:abstractNumId w:val="34"/>
  </w:num>
  <w:num w:numId="88">
    <w:abstractNumId w:val="15"/>
  </w:num>
  <w:num w:numId="89">
    <w:abstractNumId w:val="8"/>
  </w:num>
  <w:num w:numId="90">
    <w:abstractNumId w:val="11"/>
  </w:num>
  <w:num w:numId="91">
    <w:abstractNumId w:val="72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96A04"/>
    <w:rsid w:val="00034E61"/>
    <w:rsid w:val="000803CD"/>
    <w:rsid w:val="000D2B38"/>
    <w:rsid w:val="00107DC7"/>
    <w:rsid w:val="00114CF0"/>
    <w:rsid w:val="00117638"/>
    <w:rsid w:val="0011789A"/>
    <w:rsid w:val="001578DE"/>
    <w:rsid w:val="001F2E3F"/>
    <w:rsid w:val="00206271"/>
    <w:rsid w:val="00207D0B"/>
    <w:rsid w:val="0026255B"/>
    <w:rsid w:val="002B5FFE"/>
    <w:rsid w:val="00300B5A"/>
    <w:rsid w:val="00302F65"/>
    <w:rsid w:val="00305711"/>
    <w:rsid w:val="00314047"/>
    <w:rsid w:val="00320E8E"/>
    <w:rsid w:val="003B4A9B"/>
    <w:rsid w:val="003E4734"/>
    <w:rsid w:val="003F7D26"/>
    <w:rsid w:val="00440119"/>
    <w:rsid w:val="00450AB6"/>
    <w:rsid w:val="00482892"/>
    <w:rsid w:val="00484C90"/>
    <w:rsid w:val="004960D1"/>
    <w:rsid w:val="004A094C"/>
    <w:rsid w:val="00500075"/>
    <w:rsid w:val="00561711"/>
    <w:rsid w:val="00586374"/>
    <w:rsid w:val="005E3522"/>
    <w:rsid w:val="005F4135"/>
    <w:rsid w:val="0067717A"/>
    <w:rsid w:val="00692BA2"/>
    <w:rsid w:val="00696049"/>
    <w:rsid w:val="006A5785"/>
    <w:rsid w:val="006E4F94"/>
    <w:rsid w:val="00733B20"/>
    <w:rsid w:val="0074075C"/>
    <w:rsid w:val="00767546"/>
    <w:rsid w:val="00770F78"/>
    <w:rsid w:val="00790CAC"/>
    <w:rsid w:val="007C7132"/>
    <w:rsid w:val="007D0BA4"/>
    <w:rsid w:val="007E2670"/>
    <w:rsid w:val="007F3523"/>
    <w:rsid w:val="00853F42"/>
    <w:rsid w:val="008616E6"/>
    <w:rsid w:val="00865168"/>
    <w:rsid w:val="00866334"/>
    <w:rsid w:val="00904F2D"/>
    <w:rsid w:val="00944957"/>
    <w:rsid w:val="00A40E35"/>
    <w:rsid w:val="00A51C64"/>
    <w:rsid w:val="00A6231B"/>
    <w:rsid w:val="00AB6CF1"/>
    <w:rsid w:val="00AD5F19"/>
    <w:rsid w:val="00AE45DE"/>
    <w:rsid w:val="00AE6D15"/>
    <w:rsid w:val="00B220F1"/>
    <w:rsid w:val="00B2402B"/>
    <w:rsid w:val="00B27269"/>
    <w:rsid w:val="00B45F95"/>
    <w:rsid w:val="00B760DB"/>
    <w:rsid w:val="00B95FBD"/>
    <w:rsid w:val="00BB0D73"/>
    <w:rsid w:val="00BE4E7C"/>
    <w:rsid w:val="00C042DE"/>
    <w:rsid w:val="00C615A2"/>
    <w:rsid w:val="00C65F5B"/>
    <w:rsid w:val="00C85522"/>
    <w:rsid w:val="00CD1CCA"/>
    <w:rsid w:val="00CF1B12"/>
    <w:rsid w:val="00CF7206"/>
    <w:rsid w:val="00D21616"/>
    <w:rsid w:val="00D97D84"/>
    <w:rsid w:val="00DE4005"/>
    <w:rsid w:val="00E5123E"/>
    <w:rsid w:val="00E84161"/>
    <w:rsid w:val="00E96A04"/>
    <w:rsid w:val="00F11537"/>
    <w:rsid w:val="00F42D15"/>
    <w:rsid w:val="00F45DA7"/>
    <w:rsid w:val="00F52CF7"/>
    <w:rsid w:val="00FC3070"/>
    <w:rsid w:val="00FE02C0"/>
    <w:rsid w:val="00FE662C"/>
    <w:rsid w:val="00FF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ru-RU"/>
    </w:rPr>
  </w:style>
  <w:style w:type="paragraph" w:styleId="1">
    <w:name w:val="heading 1"/>
    <w:basedOn w:val="a"/>
    <w:uiPriority w:val="1"/>
    <w:qFormat/>
    <w:pPr>
      <w:spacing w:before="71"/>
      <w:ind w:left="738"/>
      <w:outlineLvl w:val="0"/>
    </w:pPr>
    <w:rPr>
      <w:rFonts w:ascii="Tahoma" w:eastAsia="Tahoma" w:hAnsi="Tahoma" w:cs="Tahoma"/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737"/>
      <w:outlineLvl w:val="1"/>
    </w:pPr>
    <w:rPr>
      <w:rFonts w:ascii="Tahoma" w:eastAsia="Tahoma" w:hAnsi="Tahoma" w:cs="Tahoma"/>
      <w:b/>
      <w:bCs/>
    </w:rPr>
  </w:style>
  <w:style w:type="paragraph" w:styleId="3">
    <w:name w:val="heading 3"/>
    <w:basedOn w:val="a"/>
    <w:uiPriority w:val="1"/>
    <w:qFormat/>
    <w:pPr>
      <w:ind w:left="738"/>
      <w:outlineLvl w:val="2"/>
    </w:pPr>
    <w:rPr>
      <w:rFonts w:ascii="Trebuchet MS" w:eastAsia="Trebuchet MS" w:hAnsi="Trebuchet MS" w:cs="Trebuchet MS"/>
    </w:rPr>
  </w:style>
  <w:style w:type="paragraph" w:styleId="4">
    <w:name w:val="heading 4"/>
    <w:basedOn w:val="a"/>
    <w:uiPriority w:val="1"/>
    <w:qFormat/>
    <w:pPr>
      <w:ind w:left="963"/>
      <w:outlineLvl w:val="3"/>
    </w:pPr>
    <w:rPr>
      <w:rFonts w:ascii="Georgia" w:eastAsia="Georgia" w:hAnsi="Georgia" w:cs="Georgia"/>
      <w:b/>
      <w:bCs/>
      <w:sz w:val="20"/>
      <w:szCs w:val="20"/>
    </w:rPr>
  </w:style>
  <w:style w:type="paragraph" w:styleId="5">
    <w:name w:val="heading 5"/>
    <w:basedOn w:val="a"/>
    <w:uiPriority w:val="1"/>
    <w:qFormat/>
    <w:pPr>
      <w:ind w:left="963"/>
      <w:outlineLvl w:val="4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36" w:right="154" w:firstLine="226"/>
      <w:jc w:val="both"/>
    </w:pPr>
    <w:rPr>
      <w:sz w:val="20"/>
      <w:szCs w:val="20"/>
    </w:rPr>
  </w:style>
  <w:style w:type="paragraph" w:styleId="a4">
    <w:name w:val="Title"/>
    <w:basedOn w:val="a"/>
    <w:uiPriority w:val="1"/>
    <w:qFormat/>
    <w:pPr>
      <w:spacing w:before="210"/>
      <w:ind w:left="1845" w:right="1263"/>
      <w:jc w:val="center"/>
    </w:pPr>
    <w:rPr>
      <w:rFonts w:ascii="Trebuchet MS" w:eastAsia="Trebuchet MS" w:hAnsi="Trebuchet MS" w:cs="Trebuchet MS"/>
      <w:sz w:val="42"/>
      <w:szCs w:val="42"/>
    </w:rPr>
  </w:style>
  <w:style w:type="paragraph" w:styleId="a5">
    <w:name w:val="List Paragraph"/>
    <w:basedOn w:val="a"/>
    <w:uiPriority w:val="1"/>
    <w:qFormat/>
    <w:pPr>
      <w:ind w:left="736" w:right="154" w:firstLine="226"/>
      <w:jc w:val="both"/>
    </w:pPr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  <w:style w:type="paragraph" w:styleId="a6">
    <w:name w:val="header"/>
    <w:basedOn w:val="a"/>
    <w:link w:val="a7"/>
    <w:uiPriority w:val="99"/>
    <w:unhideWhenUsed/>
    <w:rsid w:val="0031404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14047"/>
    <w:rPr>
      <w:rFonts w:ascii="Cambria" w:eastAsia="Cambria" w:hAnsi="Cambria" w:cs="Cambria"/>
      <w:lang w:val="ru-RU"/>
    </w:rPr>
  </w:style>
  <w:style w:type="paragraph" w:styleId="a8">
    <w:name w:val="footer"/>
    <w:basedOn w:val="a"/>
    <w:link w:val="a9"/>
    <w:uiPriority w:val="99"/>
    <w:unhideWhenUsed/>
    <w:rsid w:val="0031404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14047"/>
    <w:rPr>
      <w:rFonts w:ascii="Cambria" w:eastAsia="Cambria" w:hAnsi="Cambria" w:cs="Cambria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E5123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123E"/>
    <w:rPr>
      <w:rFonts w:ascii="Tahoma" w:eastAsia="Cambri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ru-RU"/>
    </w:rPr>
  </w:style>
  <w:style w:type="paragraph" w:styleId="1">
    <w:name w:val="heading 1"/>
    <w:basedOn w:val="a"/>
    <w:uiPriority w:val="1"/>
    <w:qFormat/>
    <w:pPr>
      <w:spacing w:before="71"/>
      <w:ind w:left="738"/>
      <w:outlineLvl w:val="0"/>
    </w:pPr>
    <w:rPr>
      <w:rFonts w:ascii="Tahoma" w:eastAsia="Tahoma" w:hAnsi="Tahoma" w:cs="Tahoma"/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737"/>
      <w:outlineLvl w:val="1"/>
    </w:pPr>
    <w:rPr>
      <w:rFonts w:ascii="Tahoma" w:eastAsia="Tahoma" w:hAnsi="Tahoma" w:cs="Tahoma"/>
      <w:b/>
      <w:bCs/>
    </w:rPr>
  </w:style>
  <w:style w:type="paragraph" w:styleId="3">
    <w:name w:val="heading 3"/>
    <w:basedOn w:val="a"/>
    <w:uiPriority w:val="1"/>
    <w:qFormat/>
    <w:pPr>
      <w:ind w:left="738"/>
      <w:outlineLvl w:val="2"/>
    </w:pPr>
    <w:rPr>
      <w:rFonts w:ascii="Trebuchet MS" w:eastAsia="Trebuchet MS" w:hAnsi="Trebuchet MS" w:cs="Trebuchet MS"/>
    </w:rPr>
  </w:style>
  <w:style w:type="paragraph" w:styleId="4">
    <w:name w:val="heading 4"/>
    <w:basedOn w:val="a"/>
    <w:uiPriority w:val="1"/>
    <w:qFormat/>
    <w:pPr>
      <w:ind w:left="963"/>
      <w:outlineLvl w:val="3"/>
    </w:pPr>
    <w:rPr>
      <w:rFonts w:ascii="Georgia" w:eastAsia="Georgia" w:hAnsi="Georgia" w:cs="Georgia"/>
      <w:b/>
      <w:bCs/>
      <w:sz w:val="20"/>
      <w:szCs w:val="20"/>
    </w:rPr>
  </w:style>
  <w:style w:type="paragraph" w:styleId="5">
    <w:name w:val="heading 5"/>
    <w:basedOn w:val="a"/>
    <w:uiPriority w:val="1"/>
    <w:qFormat/>
    <w:pPr>
      <w:ind w:left="963"/>
      <w:outlineLvl w:val="4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36" w:right="154" w:firstLine="226"/>
      <w:jc w:val="both"/>
    </w:pPr>
    <w:rPr>
      <w:sz w:val="20"/>
      <w:szCs w:val="20"/>
    </w:rPr>
  </w:style>
  <w:style w:type="paragraph" w:styleId="a4">
    <w:name w:val="Title"/>
    <w:basedOn w:val="a"/>
    <w:uiPriority w:val="1"/>
    <w:qFormat/>
    <w:pPr>
      <w:spacing w:before="210"/>
      <w:ind w:left="1845" w:right="1263"/>
      <w:jc w:val="center"/>
    </w:pPr>
    <w:rPr>
      <w:rFonts w:ascii="Trebuchet MS" w:eastAsia="Trebuchet MS" w:hAnsi="Trebuchet MS" w:cs="Trebuchet MS"/>
      <w:sz w:val="42"/>
      <w:szCs w:val="42"/>
    </w:rPr>
  </w:style>
  <w:style w:type="paragraph" w:styleId="a5">
    <w:name w:val="List Paragraph"/>
    <w:basedOn w:val="a"/>
    <w:uiPriority w:val="1"/>
    <w:qFormat/>
    <w:pPr>
      <w:ind w:left="736" w:right="154" w:firstLine="226"/>
      <w:jc w:val="both"/>
    </w:pPr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  <w:style w:type="paragraph" w:styleId="a6">
    <w:name w:val="header"/>
    <w:basedOn w:val="a"/>
    <w:link w:val="a7"/>
    <w:uiPriority w:val="99"/>
    <w:unhideWhenUsed/>
    <w:rsid w:val="0031404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14047"/>
    <w:rPr>
      <w:rFonts w:ascii="Cambria" w:eastAsia="Cambria" w:hAnsi="Cambria" w:cs="Cambria"/>
      <w:lang w:val="ru-RU"/>
    </w:rPr>
  </w:style>
  <w:style w:type="paragraph" w:styleId="a8">
    <w:name w:val="footer"/>
    <w:basedOn w:val="a"/>
    <w:link w:val="a9"/>
    <w:uiPriority w:val="99"/>
    <w:unhideWhenUsed/>
    <w:rsid w:val="0031404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14047"/>
    <w:rPr>
      <w:rFonts w:ascii="Cambria" w:eastAsia="Cambria" w:hAnsi="Cambria" w:cs="Cambria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E5123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123E"/>
    <w:rPr>
      <w:rFonts w:ascii="Tahoma" w:eastAsia="Cambri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4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26" Type="http://schemas.openxmlformats.org/officeDocument/2006/relationships/footer" Target="footer18.xml"/><Relationship Id="rId39" Type="http://schemas.openxmlformats.org/officeDocument/2006/relationships/footer" Target="footer31.xml"/><Relationship Id="rId21" Type="http://schemas.openxmlformats.org/officeDocument/2006/relationships/footer" Target="footer13.xml"/><Relationship Id="rId34" Type="http://schemas.openxmlformats.org/officeDocument/2006/relationships/footer" Target="footer26.xml"/><Relationship Id="rId42" Type="http://schemas.openxmlformats.org/officeDocument/2006/relationships/footer" Target="footer34.xml"/><Relationship Id="rId47" Type="http://schemas.openxmlformats.org/officeDocument/2006/relationships/footer" Target="footer39.xml"/><Relationship Id="rId50" Type="http://schemas.openxmlformats.org/officeDocument/2006/relationships/footer" Target="footer42.xml"/><Relationship Id="rId55" Type="http://schemas.openxmlformats.org/officeDocument/2006/relationships/footer" Target="footer47.xml"/><Relationship Id="rId63" Type="http://schemas.openxmlformats.org/officeDocument/2006/relationships/footer" Target="footer55.xml"/><Relationship Id="rId68" Type="http://schemas.openxmlformats.org/officeDocument/2006/relationships/footer" Target="footer60.xml"/><Relationship Id="rId76" Type="http://schemas.openxmlformats.org/officeDocument/2006/relationships/footer" Target="footer68.xml"/><Relationship Id="rId84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footer" Target="footer63.xml"/><Relationship Id="rId2" Type="http://schemas.openxmlformats.org/officeDocument/2006/relationships/numbering" Target="numbering.xml"/><Relationship Id="rId16" Type="http://schemas.openxmlformats.org/officeDocument/2006/relationships/footer" Target="footer8.xml"/><Relationship Id="rId29" Type="http://schemas.openxmlformats.org/officeDocument/2006/relationships/footer" Target="footer21.xml"/><Relationship Id="rId11" Type="http://schemas.openxmlformats.org/officeDocument/2006/relationships/footer" Target="footer3.xml"/><Relationship Id="rId24" Type="http://schemas.openxmlformats.org/officeDocument/2006/relationships/footer" Target="footer16.xml"/><Relationship Id="rId32" Type="http://schemas.openxmlformats.org/officeDocument/2006/relationships/footer" Target="footer24.xml"/><Relationship Id="rId37" Type="http://schemas.openxmlformats.org/officeDocument/2006/relationships/footer" Target="footer29.xml"/><Relationship Id="rId40" Type="http://schemas.openxmlformats.org/officeDocument/2006/relationships/footer" Target="footer32.xml"/><Relationship Id="rId45" Type="http://schemas.openxmlformats.org/officeDocument/2006/relationships/footer" Target="footer37.xml"/><Relationship Id="rId53" Type="http://schemas.openxmlformats.org/officeDocument/2006/relationships/footer" Target="footer45.xml"/><Relationship Id="rId58" Type="http://schemas.openxmlformats.org/officeDocument/2006/relationships/footer" Target="footer50.xml"/><Relationship Id="rId66" Type="http://schemas.openxmlformats.org/officeDocument/2006/relationships/footer" Target="footer58.xml"/><Relationship Id="rId74" Type="http://schemas.openxmlformats.org/officeDocument/2006/relationships/footer" Target="footer66.xml"/><Relationship Id="rId79" Type="http://schemas.openxmlformats.org/officeDocument/2006/relationships/footer" Target="footer71.xml"/><Relationship Id="rId5" Type="http://schemas.openxmlformats.org/officeDocument/2006/relationships/settings" Target="settings.xml"/><Relationship Id="rId61" Type="http://schemas.openxmlformats.org/officeDocument/2006/relationships/footer" Target="footer53.xml"/><Relationship Id="rId82" Type="http://schemas.openxmlformats.org/officeDocument/2006/relationships/footer" Target="footer74.xml"/><Relationship Id="rId10" Type="http://schemas.openxmlformats.org/officeDocument/2006/relationships/footer" Target="footer2.xml"/><Relationship Id="rId19" Type="http://schemas.openxmlformats.org/officeDocument/2006/relationships/footer" Target="footer11.xml"/><Relationship Id="rId31" Type="http://schemas.openxmlformats.org/officeDocument/2006/relationships/footer" Target="footer23.xml"/><Relationship Id="rId44" Type="http://schemas.openxmlformats.org/officeDocument/2006/relationships/footer" Target="footer36.xml"/><Relationship Id="rId52" Type="http://schemas.openxmlformats.org/officeDocument/2006/relationships/footer" Target="footer44.xml"/><Relationship Id="rId60" Type="http://schemas.openxmlformats.org/officeDocument/2006/relationships/footer" Target="footer52.xml"/><Relationship Id="rId65" Type="http://schemas.openxmlformats.org/officeDocument/2006/relationships/footer" Target="footer57.xml"/><Relationship Id="rId73" Type="http://schemas.openxmlformats.org/officeDocument/2006/relationships/footer" Target="footer65.xml"/><Relationship Id="rId78" Type="http://schemas.openxmlformats.org/officeDocument/2006/relationships/footer" Target="footer70.xml"/><Relationship Id="rId81" Type="http://schemas.openxmlformats.org/officeDocument/2006/relationships/footer" Target="footer73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footer" Target="footer14.xml"/><Relationship Id="rId27" Type="http://schemas.openxmlformats.org/officeDocument/2006/relationships/footer" Target="footer19.xml"/><Relationship Id="rId30" Type="http://schemas.openxmlformats.org/officeDocument/2006/relationships/footer" Target="footer22.xml"/><Relationship Id="rId35" Type="http://schemas.openxmlformats.org/officeDocument/2006/relationships/footer" Target="footer27.xml"/><Relationship Id="rId43" Type="http://schemas.openxmlformats.org/officeDocument/2006/relationships/footer" Target="footer35.xml"/><Relationship Id="rId48" Type="http://schemas.openxmlformats.org/officeDocument/2006/relationships/footer" Target="footer40.xml"/><Relationship Id="rId56" Type="http://schemas.openxmlformats.org/officeDocument/2006/relationships/footer" Target="footer48.xml"/><Relationship Id="rId64" Type="http://schemas.openxmlformats.org/officeDocument/2006/relationships/footer" Target="footer56.xml"/><Relationship Id="rId69" Type="http://schemas.openxmlformats.org/officeDocument/2006/relationships/footer" Target="footer61.xml"/><Relationship Id="rId77" Type="http://schemas.openxmlformats.org/officeDocument/2006/relationships/footer" Target="footer69.xml"/><Relationship Id="rId8" Type="http://schemas.openxmlformats.org/officeDocument/2006/relationships/endnotes" Target="endnotes.xml"/><Relationship Id="rId51" Type="http://schemas.openxmlformats.org/officeDocument/2006/relationships/footer" Target="footer43.xml"/><Relationship Id="rId72" Type="http://schemas.openxmlformats.org/officeDocument/2006/relationships/footer" Target="footer64.xml"/><Relationship Id="rId80" Type="http://schemas.openxmlformats.org/officeDocument/2006/relationships/footer" Target="footer72.xml"/><Relationship Id="rId3" Type="http://schemas.openxmlformats.org/officeDocument/2006/relationships/styles" Target="style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footer" Target="footer17.xml"/><Relationship Id="rId33" Type="http://schemas.openxmlformats.org/officeDocument/2006/relationships/footer" Target="footer25.xml"/><Relationship Id="rId38" Type="http://schemas.openxmlformats.org/officeDocument/2006/relationships/footer" Target="footer30.xml"/><Relationship Id="rId46" Type="http://schemas.openxmlformats.org/officeDocument/2006/relationships/footer" Target="footer38.xml"/><Relationship Id="rId59" Type="http://schemas.openxmlformats.org/officeDocument/2006/relationships/footer" Target="footer51.xml"/><Relationship Id="rId67" Type="http://schemas.openxmlformats.org/officeDocument/2006/relationships/footer" Target="footer59.xml"/><Relationship Id="rId20" Type="http://schemas.openxmlformats.org/officeDocument/2006/relationships/footer" Target="footer12.xml"/><Relationship Id="rId41" Type="http://schemas.openxmlformats.org/officeDocument/2006/relationships/footer" Target="footer33.xml"/><Relationship Id="rId54" Type="http://schemas.openxmlformats.org/officeDocument/2006/relationships/footer" Target="footer46.xml"/><Relationship Id="rId62" Type="http://schemas.openxmlformats.org/officeDocument/2006/relationships/footer" Target="footer54.xml"/><Relationship Id="rId70" Type="http://schemas.openxmlformats.org/officeDocument/2006/relationships/footer" Target="footer62.xml"/><Relationship Id="rId75" Type="http://schemas.openxmlformats.org/officeDocument/2006/relationships/footer" Target="footer67.xm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7.xml"/><Relationship Id="rId23" Type="http://schemas.openxmlformats.org/officeDocument/2006/relationships/footer" Target="footer15.xml"/><Relationship Id="rId28" Type="http://schemas.openxmlformats.org/officeDocument/2006/relationships/footer" Target="footer20.xml"/><Relationship Id="rId36" Type="http://schemas.openxmlformats.org/officeDocument/2006/relationships/footer" Target="footer28.xml"/><Relationship Id="rId49" Type="http://schemas.openxmlformats.org/officeDocument/2006/relationships/footer" Target="footer41.xml"/><Relationship Id="rId57" Type="http://schemas.openxmlformats.org/officeDocument/2006/relationships/footer" Target="footer4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1F010D-ADD6-44F9-A8A3-CCD976118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9013</TotalTime>
  <Pages>523</Pages>
  <Words>123862</Words>
  <Characters>706015</Characters>
  <Application>Microsoft Office Word</Application>
  <DocSecurity>0</DocSecurity>
  <Lines>5883</Lines>
  <Paragraphs>1656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СОШ№5</Company>
  <LinksUpToDate>false</LinksUpToDate>
  <CharactersWithSpaces>828221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Шалашова</cp:lastModifiedBy>
  <cp:revision>20</cp:revision>
  <cp:lastPrinted>2023-06-22T12:28:00Z</cp:lastPrinted>
  <dcterms:created xsi:type="dcterms:W3CDTF">2023-04-05T10:16:00Z</dcterms:created>
  <dcterms:modified xsi:type="dcterms:W3CDTF">2023-06-22T12:31:00Z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2022-08-24T00:00:00Z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2023-04-05T00:00:00Z</vt:filetime>
  </property>
</Properties>
</file>